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62E" w:rsidRPr="00B4734D" w:rsidRDefault="008B162E" w:rsidP="00FD1DCE">
      <w:pPr>
        <w:jc w:val="center"/>
        <w:rPr>
          <w:rStyle w:val="Char4"/>
          <w:rtl/>
        </w:rPr>
      </w:pPr>
      <w:bookmarkStart w:id="0" w:name="_GoBack"/>
      <w:bookmarkEnd w:id="0"/>
    </w:p>
    <w:p w:rsidR="008B162E" w:rsidRPr="00B4734D" w:rsidRDefault="008B162E" w:rsidP="00540792">
      <w:pPr>
        <w:jc w:val="center"/>
        <w:rPr>
          <w:rStyle w:val="Char4"/>
          <w:rtl/>
        </w:rPr>
      </w:pPr>
    </w:p>
    <w:p w:rsidR="00C82F43" w:rsidRPr="00B4734D" w:rsidRDefault="00C82F43" w:rsidP="00540792">
      <w:pPr>
        <w:jc w:val="center"/>
        <w:rPr>
          <w:rStyle w:val="Char4"/>
          <w:rtl/>
        </w:rPr>
      </w:pPr>
    </w:p>
    <w:p w:rsidR="000A3B57" w:rsidRPr="00B4734D" w:rsidRDefault="000A3B57" w:rsidP="00540792">
      <w:pPr>
        <w:jc w:val="center"/>
        <w:rPr>
          <w:rStyle w:val="Char4"/>
          <w:rtl/>
        </w:rPr>
      </w:pPr>
    </w:p>
    <w:p w:rsidR="006A1300" w:rsidRPr="00C82F43" w:rsidRDefault="00A7406E" w:rsidP="00AE70A2">
      <w:pPr>
        <w:jc w:val="center"/>
        <w:rPr>
          <w:rFonts w:ascii="IRTitr" w:hAnsi="IRTitr" w:cs="IRTitr"/>
          <w:sz w:val="70"/>
          <w:szCs w:val="70"/>
          <w:rtl/>
          <w:lang w:bidi="fa-IR"/>
        </w:rPr>
      </w:pPr>
      <w:r w:rsidRPr="00C82F43">
        <w:rPr>
          <w:rFonts w:ascii="IRTitr" w:hAnsi="IRTitr" w:cs="IRTitr"/>
          <w:sz w:val="70"/>
          <w:szCs w:val="70"/>
          <w:rtl/>
          <w:lang w:bidi="fa-IR"/>
        </w:rPr>
        <w:t>گلچینی از</w:t>
      </w:r>
    </w:p>
    <w:p w:rsidR="00A7406E" w:rsidRPr="00A7406E" w:rsidRDefault="00A7406E" w:rsidP="00AE70A2">
      <w:pPr>
        <w:jc w:val="center"/>
        <w:rPr>
          <w:rFonts w:cs="B Titr"/>
          <w:sz w:val="34"/>
          <w:szCs w:val="34"/>
          <w:rtl/>
          <w:lang w:bidi="fa-IR"/>
        </w:rPr>
      </w:pPr>
      <w:r w:rsidRPr="00C82F43">
        <w:rPr>
          <w:rFonts w:ascii="IRTitr" w:hAnsi="IRTitr" w:cs="IRTitr"/>
          <w:sz w:val="70"/>
          <w:szCs w:val="70"/>
          <w:rtl/>
          <w:lang w:bidi="fa-IR"/>
        </w:rPr>
        <w:t>ریاض الصالحین</w:t>
      </w:r>
    </w:p>
    <w:p w:rsidR="004B5811" w:rsidRPr="004B5811" w:rsidRDefault="004B5811" w:rsidP="00AE70A2">
      <w:pPr>
        <w:jc w:val="center"/>
        <w:rPr>
          <w:rFonts w:cs="B Jadid"/>
          <w:sz w:val="18"/>
          <w:szCs w:val="18"/>
          <w:rtl/>
        </w:rPr>
      </w:pPr>
    </w:p>
    <w:p w:rsidR="000B4F9B" w:rsidRDefault="000B4F9B" w:rsidP="00AE70A2">
      <w:pPr>
        <w:jc w:val="center"/>
        <w:rPr>
          <w:rFonts w:cs="B Jadid"/>
          <w:rtl/>
        </w:rPr>
      </w:pPr>
    </w:p>
    <w:p w:rsidR="00561CD0" w:rsidRDefault="00561CD0" w:rsidP="00AE70A2">
      <w:pPr>
        <w:jc w:val="center"/>
        <w:rPr>
          <w:rFonts w:cs="B Jadid"/>
          <w:rtl/>
        </w:rPr>
      </w:pPr>
    </w:p>
    <w:p w:rsidR="00561CD0" w:rsidRDefault="00561CD0" w:rsidP="00AE70A2">
      <w:pPr>
        <w:jc w:val="center"/>
        <w:rPr>
          <w:rFonts w:cs="B Jadid"/>
          <w:rtl/>
        </w:rPr>
      </w:pPr>
    </w:p>
    <w:p w:rsidR="006A1300" w:rsidRDefault="006A1300" w:rsidP="00AE70A2">
      <w:pPr>
        <w:jc w:val="center"/>
        <w:rPr>
          <w:rFonts w:cs="B Jadid"/>
          <w:rtl/>
        </w:rPr>
      </w:pPr>
    </w:p>
    <w:p w:rsidR="00836F85" w:rsidRDefault="00836F85" w:rsidP="00AE70A2">
      <w:pPr>
        <w:jc w:val="center"/>
        <w:rPr>
          <w:rFonts w:cs="B Jadid"/>
          <w:rtl/>
        </w:rPr>
      </w:pPr>
    </w:p>
    <w:p w:rsidR="00836F85" w:rsidRDefault="00836F85" w:rsidP="00AE70A2">
      <w:pPr>
        <w:jc w:val="center"/>
        <w:rPr>
          <w:rFonts w:cs="B Jadid"/>
          <w:rtl/>
        </w:rPr>
      </w:pPr>
    </w:p>
    <w:p w:rsidR="00836F85" w:rsidRDefault="00836F85" w:rsidP="00AE70A2">
      <w:pPr>
        <w:jc w:val="center"/>
        <w:rPr>
          <w:rFonts w:cs="B Jadid"/>
          <w:rtl/>
        </w:rPr>
      </w:pPr>
    </w:p>
    <w:p w:rsidR="000A3B57" w:rsidRPr="00C82F43" w:rsidRDefault="00561CD0" w:rsidP="00561CD0">
      <w:pPr>
        <w:jc w:val="center"/>
        <w:rPr>
          <w:rFonts w:ascii="IRYakout" w:hAnsi="IRYakout" w:cs="IRYakout"/>
          <w:b/>
          <w:bCs/>
          <w:sz w:val="32"/>
          <w:szCs w:val="32"/>
          <w:rtl/>
        </w:rPr>
      </w:pPr>
      <w:r w:rsidRPr="00C82F43">
        <w:rPr>
          <w:rFonts w:ascii="IRYakout" w:hAnsi="IRYakout" w:cs="IRYakout"/>
          <w:b/>
          <w:bCs/>
          <w:sz w:val="32"/>
          <w:szCs w:val="32"/>
          <w:rtl/>
        </w:rPr>
        <w:t>تأليف:</w:t>
      </w:r>
    </w:p>
    <w:p w:rsidR="00A7406E" w:rsidRPr="00C82F43" w:rsidRDefault="00A7406E" w:rsidP="00A7406E">
      <w:pPr>
        <w:jc w:val="center"/>
        <w:rPr>
          <w:rFonts w:ascii="IRYakout" w:hAnsi="IRYakout" w:cs="IRYakout"/>
          <w:b/>
          <w:bCs/>
          <w:sz w:val="32"/>
          <w:szCs w:val="32"/>
          <w:rtl/>
          <w:lang w:bidi="fa-IR"/>
        </w:rPr>
      </w:pPr>
      <w:bookmarkStart w:id="1" w:name="OLE_LINK23"/>
      <w:bookmarkStart w:id="2" w:name="OLE_LINK24"/>
      <w:r w:rsidRPr="00C82F43">
        <w:rPr>
          <w:rFonts w:ascii="IRYakout" w:hAnsi="IRYakout" w:cs="IRYakout"/>
          <w:b/>
          <w:bCs/>
          <w:sz w:val="36"/>
          <w:szCs w:val="36"/>
          <w:rtl/>
          <w:lang w:bidi="fa-IR"/>
        </w:rPr>
        <w:t>امام ابوزکریا یحیی بن شرف نووی</w:t>
      </w:r>
      <w:bookmarkEnd w:id="1"/>
      <w:bookmarkEnd w:id="2"/>
    </w:p>
    <w:p w:rsidR="008B162E" w:rsidRPr="00836F85" w:rsidRDefault="00A7406E" w:rsidP="00C82F43">
      <w:pPr>
        <w:jc w:val="center"/>
        <w:rPr>
          <w:rFonts w:cs="B Yagut"/>
          <w:b/>
          <w:bCs/>
          <w:rtl/>
        </w:rPr>
      </w:pPr>
      <w:r w:rsidRPr="00C82F43">
        <w:rPr>
          <w:rFonts w:ascii="IRYakout" w:hAnsi="IRYakout" w:cs="IRYakout"/>
          <w:sz w:val="32"/>
          <w:szCs w:val="32"/>
          <w:rtl/>
          <w:lang w:bidi="fa-IR"/>
        </w:rPr>
        <w:t>(676-631 هـ.‍ ق)</w:t>
      </w:r>
    </w:p>
    <w:p w:rsidR="00DF7F7F" w:rsidRDefault="00DF7F7F" w:rsidP="00AE70A2">
      <w:pPr>
        <w:jc w:val="center"/>
        <w:rPr>
          <w:rFonts w:cs="B Jadid"/>
          <w:rtl/>
        </w:rPr>
      </w:pPr>
    </w:p>
    <w:p w:rsidR="00561CD0" w:rsidRDefault="00561CD0" w:rsidP="00AE70A2">
      <w:pPr>
        <w:jc w:val="center"/>
        <w:rPr>
          <w:rFonts w:cs="B Jadid"/>
          <w:rtl/>
        </w:rPr>
      </w:pPr>
    </w:p>
    <w:p w:rsidR="00561CD0" w:rsidRDefault="00561CD0" w:rsidP="00AE70A2">
      <w:pPr>
        <w:jc w:val="center"/>
        <w:rPr>
          <w:rFonts w:cs="B Jadid"/>
          <w:rtl/>
        </w:rPr>
      </w:pPr>
    </w:p>
    <w:p w:rsidR="00836F85" w:rsidRDefault="00836F85" w:rsidP="00AE70A2">
      <w:pPr>
        <w:jc w:val="center"/>
        <w:rPr>
          <w:rFonts w:cs="B Jadid"/>
          <w:rtl/>
          <w:lang w:bidi="fa-IR"/>
        </w:rPr>
      </w:pPr>
    </w:p>
    <w:p w:rsidR="008B162E" w:rsidRPr="00B4734D" w:rsidRDefault="008B162E" w:rsidP="00AE70A2">
      <w:pPr>
        <w:rPr>
          <w:rStyle w:val="Char4"/>
          <w:rtl/>
        </w:rPr>
        <w:sectPr w:rsidR="008B162E" w:rsidRPr="00B4734D" w:rsidSect="000F3797">
          <w:headerReference w:type="even" r:id="rId9"/>
          <w:headerReference w:type="default" r:id="rId10"/>
          <w:footnotePr>
            <w:numRestart w:val="eachPage"/>
          </w:footnotePr>
          <w:endnotePr>
            <w:numFmt w:val="decimal"/>
            <w:numRestart w:val="eachSect"/>
          </w:endnotePr>
          <w:pgSz w:w="9356" w:h="13608" w:code="9"/>
          <w:pgMar w:top="567" w:right="1134" w:bottom="851" w:left="1134" w:header="454" w:footer="0" w:gutter="0"/>
          <w:paperSrc w:first="7" w:other="7"/>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p w:rsidR="00C82F43" w:rsidRPr="00F23511" w:rsidRDefault="00C82F43" w:rsidP="00C82F43">
      <w:pPr>
        <w:rPr>
          <w:rFonts w:cs="IRNazanin"/>
          <w:b/>
          <w:bCs/>
          <w:sz w:val="2"/>
          <w:szCs w:val="2"/>
          <w:rtl/>
          <w:lang w:bidi="fa-IR"/>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C36CFD" w:rsidRPr="00C50D4D" w:rsidTr="00D70537">
        <w:trPr>
          <w:jc w:val="center"/>
        </w:trPr>
        <w:tc>
          <w:tcPr>
            <w:tcW w:w="1529" w:type="pct"/>
            <w:vAlign w:val="center"/>
          </w:tcPr>
          <w:p w:rsidR="00C36CFD" w:rsidRPr="00855B06" w:rsidRDefault="00C36CFD" w:rsidP="00D70537">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C36CFD" w:rsidRPr="00855B06" w:rsidRDefault="00C36CFD" w:rsidP="00D70537">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گلچینی از ریاض الصالحین</w:t>
            </w:r>
          </w:p>
        </w:tc>
      </w:tr>
      <w:tr w:rsidR="00C36CFD" w:rsidRPr="00C50D4D" w:rsidTr="00D70537">
        <w:trPr>
          <w:jc w:val="center"/>
        </w:trPr>
        <w:tc>
          <w:tcPr>
            <w:tcW w:w="1529" w:type="pct"/>
            <w:vAlign w:val="center"/>
          </w:tcPr>
          <w:p w:rsidR="00C36CFD" w:rsidRPr="00855B06" w:rsidRDefault="00C36CFD" w:rsidP="00D70537">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C36CFD" w:rsidRPr="00855B06" w:rsidRDefault="00C36CFD" w:rsidP="00D7053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امام ابوزکریا یحیی بن شرف نووی</w:t>
            </w:r>
          </w:p>
        </w:tc>
      </w:tr>
      <w:tr w:rsidR="00C36CFD" w:rsidRPr="00C50D4D" w:rsidTr="00D70537">
        <w:trPr>
          <w:jc w:val="center"/>
        </w:trPr>
        <w:tc>
          <w:tcPr>
            <w:tcW w:w="1529" w:type="pct"/>
            <w:vAlign w:val="center"/>
          </w:tcPr>
          <w:p w:rsidR="00C36CFD" w:rsidRPr="00855B06" w:rsidRDefault="00C36CFD" w:rsidP="00D7053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C36CFD" w:rsidRPr="00855B06" w:rsidRDefault="00C36CFD" w:rsidP="00D70537">
            <w:pPr>
              <w:spacing w:before="60" w:after="60"/>
              <w:jc w:val="both"/>
              <w:rPr>
                <w:rFonts w:ascii="IRMitra" w:hAnsi="IRMitra" w:cs="IRMitra"/>
                <w:color w:val="244061" w:themeColor="accent1" w:themeShade="80"/>
                <w:sz w:val="30"/>
                <w:szCs w:val="30"/>
                <w:rtl/>
                <w:lang w:bidi="fa-IR"/>
              </w:rPr>
            </w:pPr>
          </w:p>
        </w:tc>
      </w:tr>
      <w:tr w:rsidR="00C36CFD" w:rsidRPr="00C50D4D" w:rsidTr="00D70537">
        <w:trPr>
          <w:jc w:val="center"/>
        </w:trPr>
        <w:tc>
          <w:tcPr>
            <w:tcW w:w="1529" w:type="pct"/>
            <w:vAlign w:val="center"/>
          </w:tcPr>
          <w:p w:rsidR="00C36CFD" w:rsidRPr="00855B06" w:rsidRDefault="00C36CFD" w:rsidP="00D7053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C36CFD" w:rsidRPr="00855B06" w:rsidRDefault="00C36CFD" w:rsidP="00D7053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حدیث و سنت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متون احادیث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احادیث نبوی</w:t>
            </w:r>
          </w:p>
        </w:tc>
      </w:tr>
      <w:tr w:rsidR="00C36CFD" w:rsidRPr="00C50D4D" w:rsidTr="00D70537">
        <w:trPr>
          <w:jc w:val="center"/>
        </w:trPr>
        <w:tc>
          <w:tcPr>
            <w:tcW w:w="1529" w:type="pct"/>
            <w:vAlign w:val="center"/>
          </w:tcPr>
          <w:p w:rsidR="00C36CFD" w:rsidRPr="00855B06" w:rsidRDefault="00C36CFD" w:rsidP="00D7053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C36CFD" w:rsidRPr="00855B06" w:rsidRDefault="00C36CFD" w:rsidP="004D4686">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p>
        </w:tc>
      </w:tr>
      <w:tr w:rsidR="00C36CFD" w:rsidRPr="00C50D4D" w:rsidTr="00D70537">
        <w:trPr>
          <w:jc w:val="center"/>
        </w:trPr>
        <w:tc>
          <w:tcPr>
            <w:tcW w:w="1529" w:type="pct"/>
            <w:vAlign w:val="center"/>
          </w:tcPr>
          <w:p w:rsidR="00C36CFD" w:rsidRPr="00855B06" w:rsidRDefault="00C36CFD" w:rsidP="00D7053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C36CFD" w:rsidRPr="00855B06" w:rsidRDefault="00C36CFD" w:rsidP="00D70537">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C36CFD" w:rsidRPr="00C50D4D" w:rsidTr="00D70537">
        <w:trPr>
          <w:jc w:val="center"/>
        </w:trPr>
        <w:tc>
          <w:tcPr>
            <w:tcW w:w="1529" w:type="pct"/>
            <w:vAlign w:val="center"/>
          </w:tcPr>
          <w:p w:rsidR="00C36CFD" w:rsidRPr="00855B06" w:rsidRDefault="00C36CFD" w:rsidP="00D70537">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C36CFD" w:rsidRPr="00855B06" w:rsidRDefault="00C36CFD" w:rsidP="00D70537">
            <w:pPr>
              <w:spacing w:before="60" w:after="60"/>
              <w:jc w:val="both"/>
              <w:rPr>
                <w:rFonts w:ascii="IRMitra" w:hAnsi="IRMitra" w:cs="IRMitra"/>
                <w:color w:val="244061" w:themeColor="accent1" w:themeShade="80"/>
                <w:sz w:val="30"/>
                <w:szCs w:val="30"/>
                <w:rtl/>
                <w:lang w:bidi="fa-IR"/>
              </w:rPr>
            </w:pPr>
          </w:p>
        </w:tc>
      </w:tr>
      <w:tr w:rsidR="00C36CFD" w:rsidRPr="00EA1553" w:rsidTr="00D70537">
        <w:trPr>
          <w:jc w:val="center"/>
        </w:trPr>
        <w:tc>
          <w:tcPr>
            <w:tcW w:w="1529" w:type="pct"/>
            <w:vAlign w:val="center"/>
          </w:tcPr>
          <w:p w:rsidR="00C36CFD" w:rsidRPr="00EA1553" w:rsidRDefault="00C36CFD" w:rsidP="00D70537">
            <w:pPr>
              <w:spacing w:before="60" w:after="60"/>
              <w:rPr>
                <w:rFonts w:ascii="IRMitra" w:hAnsi="IRMitra" w:cs="IRMitra"/>
                <w:b/>
                <w:bCs/>
                <w:sz w:val="13"/>
                <w:szCs w:val="13"/>
                <w:rtl/>
                <w:lang w:bidi="fa-IR"/>
              </w:rPr>
            </w:pPr>
          </w:p>
        </w:tc>
        <w:tc>
          <w:tcPr>
            <w:tcW w:w="3471" w:type="pct"/>
            <w:gridSpan w:val="4"/>
            <w:vAlign w:val="center"/>
          </w:tcPr>
          <w:p w:rsidR="00C36CFD" w:rsidRPr="00EA1553" w:rsidRDefault="00C36CFD" w:rsidP="00D70537">
            <w:pPr>
              <w:spacing w:before="60" w:after="60"/>
              <w:rPr>
                <w:rFonts w:ascii="IRMitra" w:hAnsi="IRMitra" w:cs="IRMitra"/>
                <w:color w:val="244061" w:themeColor="accent1" w:themeShade="80"/>
                <w:sz w:val="13"/>
                <w:szCs w:val="13"/>
                <w:rtl/>
                <w:lang w:bidi="fa-IR"/>
              </w:rPr>
            </w:pPr>
          </w:p>
        </w:tc>
      </w:tr>
      <w:tr w:rsidR="00C36CFD" w:rsidRPr="00C50D4D" w:rsidTr="00D70537">
        <w:trPr>
          <w:jc w:val="center"/>
        </w:trPr>
        <w:tc>
          <w:tcPr>
            <w:tcW w:w="3469" w:type="pct"/>
            <w:gridSpan w:val="4"/>
            <w:vAlign w:val="center"/>
          </w:tcPr>
          <w:p w:rsidR="00C36CFD" w:rsidRPr="00AA082B" w:rsidRDefault="00C36CFD" w:rsidP="00D70537">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C36CFD" w:rsidRPr="00855B06" w:rsidRDefault="00C36CFD" w:rsidP="00D7053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C36CFD" w:rsidRPr="00855B06" w:rsidRDefault="00C36CFD" w:rsidP="00D7053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734E641" wp14:editId="03721546">
                  <wp:extent cx="943200" cy="943200"/>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C36CFD" w:rsidRPr="00C50D4D" w:rsidTr="00D70537">
        <w:trPr>
          <w:jc w:val="center"/>
        </w:trPr>
        <w:tc>
          <w:tcPr>
            <w:tcW w:w="1529" w:type="pct"/>
            <w:vAlign w:val="center"/>
          </w:tcPr>
          <w:p w:rsidR="00C36CFD" w:rsidRPr="00855B06" w:rsidRDefault="00C36CFD" w:rsidP="00D70537">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C36CFD" w:rsidRPr="00855B06" w:rsidRDefault="00C36CFD" w:rsidP="00D70537">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C36CFD" w:rsidRPr="00C50D4D" w:rsidTr="00D70537">
        <w:trPr>
          <w:jc w:val="center"/>
        </w:trPr>
        <w:tc>
          <w:tcPr>
            <w:tcW w:w="5000" w:type="pct"/>
            <w:gridSpan w:val="5"/>
            <w:vAlign w:val="bottom"/>
          </w:tcPr>
          <w:p w:rsidR="00C36CFD" w:rsidRPr="00855B06" w:rsidRDefault="00C36CFD" w:rsidP="00D7053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C36CFD" w:rsidRPr="00C50D4D" w:rsidTr="00D70537">
        <w:trPr>
          <w:jc w:val="center"/>
        </w:trPr>
        <w:tc>
          <w:tcPr>
            <w:tcW w:w="2297" w:type="pct"/>
            <w:gridSpan w:val="2"/>
            <w:shd w:val="clear" w:color="auto" w:fill="auto"/>
          </w:tcPr>
          <w:p w:rsidR="00C36CFD" w:rsidRPr="00AA082B" w:rsidRDefault="00C36CFD" w:rsidP="00D70537">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C36CFD" w:rsidRPr="00AA082B" w:rsidRDefault="00C36CFD" w:rsidP="00D70537">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C36CFD" w:rsidRDefault="00C36CFD" w:rsidP="00D70537">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C36CFD" w:rsidRPr="00855B06" w:rsidRDefault="00C36CFD" w:rsidP="00D70537">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C36CFD" w:rsidRPr="00855B06" w:rsidRDefault="00C36CFD" w:rsidP="00D70537">
            <w:pPr>
              <w:spacing w:before="60" w:after="60"/>
              <w:rPr>
                <w:rFonts w:ascii="IRMitra" w:hAnsi="IRMitra" w:cs="IRMitra"/>
                <w:color w:val="244061" w:themeColor="accent1" w:themeShade="80"/>
                <w:sz w:val="30"/>
                <w:szCs w:val="30"/>
                <w:rtl/>
                <w:lang w:bidi="fa-IR"/>
              </w:rPr>
            </w:pPr>
          </w:p>
        </w:tc>
        <w:tc>
          <w:tcPr>
            <w:tcW w:w="2343" w:type="pct"/>
            <w:gridSpan w:val="2"/>
          </w:tcPr>
          <w:p w:rsidR="00C36CFD" w:rsidRPr="00AA082B" w:rsidRDefault="00C36CFD" w:rsidP="00D70537">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C36CFD" w:rsidRPr="00AA082B" w:rsidRDefault="00C36CFD" w:rsidP="00D70537">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C36CFD" w:rsidRPr="002B1755" w:rsidRDefault="00B00EE3" w:rsidP="00D70537">
            <w:pPr>
              <w:widowControl w:val="0"/>
              <w:tabs>
                <w:tab w:val="right" w:leader="dot" w:pos="5138"/>
              </w:tabs>
              <w:spacing w:before="60" w:after="60"/>
              <w:rPr>
                <w:rFonts w:ascii="Literata" w:hAnsi="Literata" w:cs="Times New Roman"/>
                <w:sz w:val="24"/>
                <w:szCs w:val="24"/>
              </w:rPr>
            </w:pPr>
            <w:hyperlink r:id="rId12" w:history="1">
              <w:r w:rsidR="00C36CFD" w:rsidRPr="002B1755">
                <w:rPr>
                  <w:rStyle w:val="Hyperlink"/>
                  <w:rFonts w:ascii="Literata" w:hAnsi="Literata"/>
                  <w:color w:val="auto"/>
                  <w:sz w:val="24"/>
                  <w:szCs w:val="24"/>
                  <w:u w:val="none"/>
                </w:rPr>
                <w:t>www.shabnam.cc</w:t>
              </w:r>
            </w:hyperlink>
          </w:p>
          <w:p w:rsidR="00C36CFD" w:rsidRPr="00855B06" w:rsidRDefault="00C36CFD" w:rsidP="00D70537">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C36CFD" w:rsidRPr="00EA1553" w:rsidTr="00D70537">
        <w:trPr>
          <w:jc w:val="center"/>
        </w:trPr>
        <w:tc>
          <w:tcPr>
            <w:tcW w:w="2297" w:type="pct"/>
            <w:gridSpan w:val="2"/>
          </w:tcPr>
          <w:p w:rsidR="00C36CFD" w:rsidRPr="00EA1553" w:rsidRDefault="00C36CFD" w:rsidP="00D70537">
            <w:pPr>
              <w:spacing w:before="60" w:after="60"/>
              <w:rPr>
                <w:rFonts w:ascii="IRMitra" w:hAnsi="IRMitra" w:cs="IRMitra"/>
                <w:b/>
                <w:bCs/>
                <w:sz w:val="5"/>
                <w:szCs w:val="5"/>
                <w:rtl/>
                <w:lang w:bidi="fa-IR"/>
              </w:rPr>
            </w:pPr>
          </w:p>
        </w:tc>
        <w:tc>
          <w:tcPr>
            <w:tcW w:w="2703" w:type="pct"/>
            <w:gridSpan w:val="3"/>
          </w:tcPr>
          <w:p w:rsidR="00C36CFD" w:rsidRPr="00EA1553" w:rsidRDefault="00C36CFD" w:rsidP="00D70537">
            <w:pPr>
              <w:spacing w:before="60" w:after="60"/>
              <w:rPr>
                <w:rFonts w:ascii="IRMitra" w:hAnsi="IRMitra" w:cs="IRMitra"/>
                <w:color w:val="244061" w:themeColor="accent1" w:themeShade="80"/>
                <w:sz w:val="5"/>
                <w:szCs w:val="5"/>
                <w:rtl/>
                <w:lang w:bidi="fa-IR"/>
              </w:rPr>
            </w:pPr>
          </w:p>
        </w:tc>
      </w:tr>
      <w:tr w:rsidR="00C36CFD" w:rsidRPr="00C50D4D" w:rsidTr="00D70537">
        <w:trPr>
          <w:jc w:val="center"/>
        </w:trPr>
        <w:tc>
          <w:tcPr>
            <w:tcW w:w="5000" w:type="pct"/>
            <w:gridSpan w:val="5"/>
          </w:tcPr>
          <w:p w:rsidR="00C36CFD" w:rsidRPr="00855B06" w:rsidRDefault="00C36CFD" w:rsidP="00D7053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A1928A9" wp14:editId="3239CB1D">
                  <wp:extent cx="1576800" cy="8208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C36CFD" w:rsidRPr="00C50D4D" w:rsidTr="00D70537">
        <w:trPr>
          <w:jc w:val="center"/>
        </w:trPr>
        <w:tc>
          <w:tcPr>
            <w:tcW w:w="5000" w:type="pct"/>
            <w:gridSpan w:val="5"/>
            <w:vAlign w:val="center"/>
          </w:tcPr>
          <w:p w:rsidR="00C36CFD" w:rsidRDefault="00C36CFD" w:rsidP="00D7053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153D51" w:rsidRPr="00C36CFD" w:rsidRDefault="00153D51" w:rsidP="00C82F43">
      <w:pPr>
        <w:pStyle w:val="a9"/>
        <w:ind w:firstLine="0"/>
        <w:jc w:val="center"/>
        <w:rPr>
          <w:rStyle w:val="Char4"/>
          <w:sz w:val="2"/>
          <w:szCs w:val="2"/>
          <w:rtl/>
        </w:rPr>
        <w:sectPr w:rsidR="00153D51" w:rsidRPr="00C36CFD" w:rsidSect="00540792">
          <w:headerReference w:type="even" r:id="rId14"/>
          <w:footnotePr>
            <w:numRestart w:val="eachPage"/>
          </w:footnotePr>
          <w:endnotePr>
            <w:numFmt w:val="decimal"/>
            <w:numRestart w:val="eachSect"/>
          </w:endnotePr>
          <w:pgSz w:w="9356" w:h="13608" w:code="9"/>
          <w:pgMar w:top="567" w:right="1134" w:bottom="851" w:left="1134" w:header="454" w:footer="0" w:gutter="0"/>
          <w:paperSrc w:first="7" w:other="7"/>
          <w:cols w:space="708"/>
          <w:titlePg/>
          <w:bidi/>
          <w:rtlGutter/>
          <w:docGrid w:linePitch="381"/>
        </w:sectPr>
      </w:pPr>
    </w:p>
    <w:p w:rsidR="00C82F43" w:rsidRPr="00C82F43" w:rsidRDefault="00C82F43" w:rsidP="00C82F43">
      <w:pPr>
        <w:pStyle w:val="a9"/>
        <w:ind w:firstLine="0"/>
        <w:jc w:val="center"/>
        <w:rPr>
          <w:rFonts w:ascii="IranNastaliq" w:hAnsi="IranNastaliq" w:cs="IranNastaliq"/>
          <w:rtl/>
        </w:rPr>
      </w:pPr>
      <w:bookmarkStart w:id="3" w:name="_Toc274184451"/>
      <w:bookmarkStart w:id="4" w:name="_Toc274890068"/>
      <w:bookmarkStart w:id="5" w:name="_Toc274891310"/>
      <w:r w:rsidRPr="00C82F43">
        <w:rPr>
          <w:rFonts w:ascii="IranNastaliq" w:hAnsi="IranNastaliq" w:cs="IranNastaliq"/>
          <w:sz w:val="30"/>
          <w:szCs w:val="30"/>
          <w:rtl/>
        </w:rPr>
        <w:lastRenderedPageBreak/>
        <w:t>بسم الله الرحمن الرحیم</w:t>
      </w:r>
    </w:p>
    <w:p w:rsidR="00AE70A2" w:rsidRDefault="00A473E1" w:rsidP="00E75FDF">
      <w:pPr>
        <w:pStyle w:val="a"/>
        <w:spacing w:before="240" w:after="240"/>
        <w:rPr>
          <w:sz w:val="36"/>
        </w:rPr>
      </w:pPr>
      <w:bookmarkStart w:id="6" w:name="_Toc433182852"/>
      <w:bookmarkStart w:id="7" w:name="_Toc433190424"/>
      <w:r w:rsidRPr="00703722">
        <w:rPr>
          <w:rFonts w:hint="cs"/>
          <w:rtl/>
        </w:rPr>
        <w:t>فهرست</w:t>
      </w:r>
      <w:r w:rsidR="006A1DC0">
        <w:rPr>
          <w:rFonts w:hint="cs"/>
          <w:rtl/>
        </w:rPr>
        <w:t xml:space="preserve"> </w:t>
      </w:r>
      <w:r w:rsidR="009D0509" w:rsidRPr="00703722">
        <w:rPr>
          <w:rFonts w:hint="cs"/>
          <w:sz w:val="36"/>
          <w:rtl/>
        </w:rPr>
        <w:t>مطالب</w:t>
      </w:r>
      <w:bookmarkEnd w:id="3"/>
      <w:bookmarkEnd w:id="4"/>
      <w:bookmarkEnd w:id="5"/>
      <w:bookmarkEnd w:id="6"/>
      <w:bookmarkEnd w:id="7"/>
    </w:p>
    <w:p w:rsidR="00E2719D" w:rsidRDefault="00E2719D">
      <w:pPr>
        <w:pStyle w:val="TOC1"/>
        <w:tabs>
          <w:tab w:val="right" w:leader="dot" w:pos="7078"/>
        </w:tabs>
        <w:rPr>
          <w:rFonts w:asciiTheme="minorHAnsi" w:eastAsiaTheme="minorEastAsia" w:hAnsiTheme="minorHAnsi" w:cstheme="minorBidi"/>
          <w:bCs w:val="0"/>
          <w:noProof/>
          <w:sz w:val="22"/>
          <w:szCs w:val="22"/>
          <w:rtl/>
        </w:rPr>
      </w:pPr>
      <w:r>
        <w:rPr>
          <w:b/>
          <w:bCs w:val="0"/>
          <w:rtl/>
        </w:rPr>
        <w:fldChar w:fldCharType="begin"/>
      </w:r>
      <w:r>
        <w:rPr>
          <w:b/>
          <w:bCs w:val="0"/>
          <w:rtl/>
        </w:rPr>
        <w:instrText xml:space="preserve"> </w:instrText>
      </w:r>
      <w:r>
        <w:rPr>
          <w:b/>
          <w:bCs w:val="0"/>
        </w:rPr>
        <w:instrText>TOC</w:instrText>
      </w:r>
      <w:r>
        <w:rPr>
          <w:b/>
          <w:bCs w:val="0"/>
          <w:rtl/>
        </w:rPr>
        <w:instrText xml:space="preserve"> \</w:instrText>
      </w:r>
      <w:r>
        <w:rPr>
          <w:b/>
          <w:bCs w:val="0"/>
        </w:rPr>
        <w:instrText>h \z \t</w:instrText>
      </w:r>
      <w:r>
        <w:rPr>
          <w:b/>
          <w:bCs w:val="0"/>
          <w:rtl/>
        </w:rPr>
        <w:instrText xml:space="preserve"> "تیتر اول,1,تیتر دوم,2" </w:instrText>
      </w:r>
      <w:r>
        <w:rPr>
          <w:b/>
          <w:bCs w:val="0"/>
          <w:rtl/>
        </w:rPr>
        <w:fldChar w:fldCharType="separate"/>
      </w:r>
      <w:hyperlink w:anchor="_Toc433190424" w:history="1">
        <w:r w:rsidRPr="002C21F5">
          <w:rPr>
            <w:rStyle w:val="Hyperlink"/>
            <w:rFonts w:hint="eastAsia"/>
            <w:noProof/>
            <w:rtl/>
            <w:lang w:bidi="fa-IR"/>
          </w:rPr>
          <w:t>فهرست</w:t>
        </w:r>
        <w:r w:rsidRPr="002C21F5">
          <w:rPr>
            <w:rStyle w:val="Hyperlink"/>
            <w:noProof/>
            <w:rtl/>
            <w:lang w:bidi="fa-IR"/>
          </w:rPr>
          <w:t xml:space="preserve"> </w:t>
        </w:r>
        <w:r w:rsidRPr="002C21F5">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433190424 </w:instrText>
        </w:r>
        <w:r>
          <w:rPr>
            <w:noProof/>
            <w:webHidden/>
          </w:rPr>
          <w:instrText>\h</w:instrText>
        </w:r>
        <w:r>
          <w:rPr>
            <w:noProof/>
            <w:webHidden/>
            <w:rtl/>
          </w:rPr>
          <w:instrText xml:space="preserve"> </w:instrText>
        </w:r>
        <w:r>
          <w:rPr>
            <w:noProof/>
            <w:webHidden/>
            <w:rtl/>
          </w:rPr>
        </w:r>
        <w:r>
          <w:rPr>
            <w:noProof/>
            <w:webHidden/>
            <w:rtl/>
          </w:rPr>
          <w:fldChar w:fldCharType="separate"/>
        </w:r>
        <w:r w:rsidR="00C36CFD">
          <w:rPr>
            <w:rFonts w:hint="eastAsia"/>
            <w:noProof/>
            <w:webHidden/>
            <w:rtl/>
          </w:rPr>
          <w:t>‌أ</w:t>
        </w:r>
        <w:r>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425" w:history="1">
        <w:r w:rsidR="00E2719D" w:rsidRPr="002C21F5">
          <w:rPr>
            <w:rStyle w:val="Hyperlink"/>
            <w:rFonts w:hint="eastAsia"/>
            <w:noProof/>
            <w:rtl/>
            <w:lang w:bidi="fa-IR"/>
          </w:rPr>
          <w:t>زندگ</w:t>
        </w:r>
        <w:r w:rsidR="00E2719D" w:rsidRPr="002C21F5">
          <w:rPr>
            <w:rStyle w:val="Hyperlink"/>
            <w:rFonts w:hint="cs"/>
            <w:noProof/>
            <w:rtl/>
            <w:lang w:bidi="fa-IR"/>
          </w:rPr>
          <w:t>ی</w:t>
        </w:r>
        <w:r w:rsidR="00E2719D" w:rsidRPr="002C21F5">
          <w:rPr>
            <w:rStyle w:val="Hyperlink"/>
            <w:rFonts w:hint="eastAsia"/>
            <w:noProof/>
            <w:rtl/>
            <w:lang w:bidi="fa-IR"/>
          </w:rPr>
          <w:t>نامه‌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مؤلف‌</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433190425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426" w:history="1">
        <w:r w:rsidR="00E2719D" w:rsidRPr="002C21F5">
          <w:rPr>
            <w:rStyle w:val="Hyperlink"/>
            <w:rFonts w:hint="eastAsia"/>
            <w:noProof/>
            <w:rtl/>
            <w:lang w:bidi="fa-IR"/>
          </w:rPr>
          <w:t>مقدمه‌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مؤلف</w:t>
        </w:r>
        <w:r w:rsidR="00E2719D" w:rsidRPr="002C21F5">
          <w:rPr>
            <w:rStyle w:val="Hyperlink"/>
            <w:noProof/>
            <w:rtl/>
            <w:lang w:bidi="fa-IR"/>
          </w:rPr>
          <w:t xml:space="preserve"> (</w:t>
        </w:r>
        <w:r w:rsidR="00E2719D" w:rsidRPr="002C21F5">
          <w:rPr>
            <w:rStyle w:val="Hyperlink"/>
            <w:rFonts w:hint="eastAsia"/>
            <w:noProof/>
            <w:rtl/>
            <w:lang w:bidi="fa-IR"/>
          </w:rPr>
          <w:t>امام</w:t>
        </w:r>
        <w:r w:rsidR="00E2719D" w:rsidRPr="002C21F5">
          <w:rPr>
            <w:rStyle w:val="Hyperlink"/>
            <w:noProof/>
            <w:rtl/>
            <w:lang w:bidi="fa-IR"/>
          </w:rPr>
          <w:t xml:space="preserve"> </w:t>
        </w:r>
        <w:r w:rsidR="00E2719D" w:rsidRPr="002C21F5">
          <w:rPr>
            <w:rStyle w:val="Hyperlink"/>
            <w:rFonts w:hint="eastAsia"/>
            <w:noProof/>
            <w:rtl/>
            <w:lang w:bidi="fa-IR"/>
          </w:rPr>
          <w:t>نوو</w:t>
        </w:r>
        <w:r w:rsidR="00E2719D" w:rsidRPr="002C21F5">
          <w:rPr>
            <w:rStyle w:val="Hyperlink"/>
            <w:rFonts w:hint="cs"/>
            <w:noProof/>
            <w:rtl/>
            <w:lang w:bidi="fa-IR"/>
          </w:rPr>
          <w:t>ی</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433190426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427"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اول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433190427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2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اخلاص</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داشتن</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همه‌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کردارها</w:t>
        </w:r>
        <w:r w:rsidR="00E2719D" w:rsidRPr="002C21F5">
          <w:rPr>
            <w:rStyle w:val="Hyperlink"/>
            <w:noProof/>
            <w:rtl/>
            <w:lang w:bidi="fa-IR"/>
          </w:rPr>
          <w:t xml:space="preserve"> </w:t>
        </w:r>
        <w:r w:rsidR="00E2719D" w:rsidRPr="002C21F5">
          <w:rPr>
            <w:rStyle w:val="Hyperlink"/>
            <w:rFonts w:hint="eastAsia"/>
            <w:noProof/>
            <w:rtl/>
            <w:lang w:bidi="fa-IR"/>
          </w:rPr>
          <w:t>وگفتارها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حالات</w:t>
        </w:r>
        <w:r w:rsidR="00E2719D" w:rsidRPr="002C21F5">
          <w:rPr>
            <w:rStyle w:val="Hyperlink"/>
            <w:noProof/>
            <w:rtl/>
            <w:lang w:bidi="fa-IR"/>
          </w:rPr>
          <w:t xml:space="preserve"> </w:t>
        </w:r>
        <w:r w:rsidR="00E2719D" w:rsidRPr="002C21F5">
          <w:rPr>
            <w:rStyle w:val="Hyperlink"/>
            <w:rFonts w:hint="eastAsia"/>
            <w:noProof/>
            <w:rtl/>
            <w:lang w:bidi="fa-IR"/>
          </w:rPr>
          <w:t>پنهان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آشکار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433190428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2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توبه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433190429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صبر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راست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راستگو</w:t>
        </w:r>
        <w:r w:rsidR="00E2719D" w:rsidRPr="002C21F5">
          <w:rPr>
            <w:rStyle w:val="Hyperlink"/>
            <w:rFonts w:hint="cs"/>
            <w:noProof/>
            <w:rtl/>
            <w:lang w:bidi="fa-IR"/>
          </w:rPr>
          <w:t>یی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توجه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تفکر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قدرت</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تقوا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توکل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استقامت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پا</w:t>
        </w:r>
        <w:r w:rsidR="00E2719D" w:rsidRPr="002C21F5">
          <w:rPr>
            <w:rStyle w:val="Hyperlink"/>
            <w:rFonts w:hint="cs"/>
            <w:noProof/>
            <w:rtl/>
            <w:lang w:bidi="fa-IR"/>
          </w:rPr>
          <w:t>ی</w:t>
        </w:r>
        <w:r w:rsidR="00E2719D" w:rsidRPr="002C21F5">
          <w:rPr>
            <w:rStyle w:val="Hyperlink"/>
            <w:rFonts w:hint="eastAsia"/>
            <w:noProof/>
            <w:rtl/>
            <w:lang w:bidi="fa-IR"/>
          </w:rPr>
          <w:t>دار</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تفكر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عظمت</w:t>
        </w:r>
        <w:r w:rsidR="00E2719D" w:rsidRPr="002C21F5">
          <w:rPr>
            <w:rStyle w:val="Hyperlink"/>
            <w:noProof/>
            <w:rtl/>
            <w:lang w:bidi="fa-IR"/>
          </w:rPr>
          <w:t xml:space="preserve"> </w:t>
        </w:r>
        <w:r w:rsidR="00E2719D" w:rsidRPr="002C21F5">
          <w:rPr>
            <w:rStyle w:val="Hyperlink"/>
            <w:rFonts w:hint="eastAsia"/>
            <w:noProof/>
            <w:rtl/>
            <w:lang w:bidi="fa-IR"/>
          </w:rPr>
          <w:t>آفر</w:t>
        </w:r>
        <w:r w:rsidR="00E2719D" w:rsidRPr="002C21F5">
          <w:rPr>
            <w:rStyle w:val="Hyperlink"/>
            <w:rFonts w:hint="cs"/>
            <w:noProof/>
            <w:rtl/>
            <w:lang w:bidi="fa-IR"/>
          </w:rPr>
          <w:t>ی</w:t>
        </w:r>
        <w:r w:rsidR="00E2719D" w:rsidRPr="002C21F5">
          <w:rPr>
            <w:rStyle w:val="Hyperlink"/>
            <w:rFonts w:hint="eastAsia"/>
            <w:noProof/>
            <w:rtl/>
            <w:lang w:bidi="fa-IR"/>
          </w:rPr>
          <w:t>ده‌ها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فنا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دن</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ترس‌ها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آخرت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سا</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امور</w:t>
        </w:r>
        <w:r w:rsidR="00E2719D" w:rsidRPr="002C21F5">
          <w:rPr>
            <w:rStyle w:val="Hyperlink"/>
            <w:noProof/>
            <w:rtl/>
            <w:lang w:bidi="fa-IR"/>
          </w:rPr>
          <w:t xml:space="preserve"> </w:t>
        </w:r>
        <w:r w:rsidR="00E2719D" w:rsidRPr="002C21F5">
          <w:rPr>
            <w:rStyle w:val="Hyperlink"/>
            <w:rFonts w:hint="eastAsia"/>
            <w:noProof/>
            <w:rtl/>
            <w:lang w:bidi="fa-IR"/>
          </w:rPr>
          <w:t>دن</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ق</w:t>
        </w:r>
        <w:r w:rsidR="00E2719D" w:rsidRPr="002C21F5">
          <w:rPr>
            <w:rStyle w:val="Hyperlink"/>
            <w:rFonts w:hint="cs"/>
            <w:noProof/>
            <w:rtl/>
            <w:lang w:bidi="fa-IR"/>
          </w:rPr>
          <w:t>ی</w:t>
        </w:r>
        <w:r w:rsidR="00E2719D" w:rsidRPr="002C21F5">
          <w:rPr>
            <w:rStyle w:val="Hyperlink"/>
            <w:rFonts w:hint="eastAsia"/>
            <w:noProof/>
            <w:rtl/>
            <w:lang w:bidi="fa-IR"/>
          </w:rPr>
          <w:t>امت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تقص</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نفس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تهذ</w:t>
        </w:r>
        <w:r w:rsidR="00E2719D" w:rsidRPr="002C21F5">
          <w:rPr>
            <w:rStyle w:val="Hyperlink"/>
            <w:rFonts w:hint="cs"/>
            <w:noProof/>
            <w:rtl/>
            <w:lang w:bidi="fa-IR"/>
          </w:rPr>
          <w:t>ی</w:t>
        </w:r>
        <w:r w:rsidR="00E2719D" w:rsidRPr="002C21F5">
          <w:rPr>
            <w:rStyle w:val="Hyperlink"/>
            <w:rFonts w:hint="eastAsia"/>
            <w:noProof/>
            <w:rtl/>
            <w:lang w:bidi="fa-IR"/>
          </w:rPr>
          <w:t>ب</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وادارکردنش</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استقامت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مبادرت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انجام</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رات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صدقات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جد</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ترد</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سع</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كوشش</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راه</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3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ترغ</w:t>
        </w:r>
        <w:r w:rsidR="00E2719D" w:rsidRPr="002C21F5">
          <w:rPr>
            <w:rStyle w:val="Hyperlink"/>
            <w:rFonts w:hint="cs"/>
            <w:noProof/>
            <w:rtl/>
            <w:lang w:bidi="fa-IR"/>
          </w:rPr>
          <w:t>ی</w:t>
        </w:r>
        <w:r w:rsidR="00E2719D" w:rsidRPr="002C21F5">
          <w:rPr>
            <w:rStyle w:val="Hyperlink"/>
            <w:rFonts w:hint="eastAsia"/>
            <w:noProof/>
            <w:rtl/>
            <w:lang w:bidi="fa-IR"/>
          </w:rPr>
          <w:t>ب</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ازد</w:t>
        </w:r>
        <w:r w:rsidR="00E2719D" w:rsidRPr="002C21F5">
          <w:rPr>
            <w:rStyle w:val="Hyperlink"/>
            <w:rFonts w:hint="cs"/>
            <w:noProof/>
            <w:rtl/>
            <w:lang w:bidi="fa-IR"/>
          </w:rPr>
          <w:t>ی</w:t>
        </w:r>
        <w:r w:rsidR="00E2719D" w:rsidRPr="002C21F5">
          <w:rPr>
            <w:rStyle w:val="Hyperlink"/>
            <w:rFonts w:hint="eastAsia"/>
            <w:noProof/>
            <w:rtl/>
            <w:lang w:bidi="fa-IR"/>
          </w:rPr>
          <w:t>اد</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رات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اواخر</w:t>
        </w:r>
        <w:r w:rsidR="00E2719D" w:rsidRPr="002C21F5">
          <w:rPr>
            <w:rStyle w:val="Hyperlink"/>
            <w:noProof/>
            <w:rtl/>
            <w:lang w:bidi="fa-IR"/>
          </w:rPr>
          <w:t xml:space="preserve"> </w:t>
        </w:r>
        <w:r w:rsidR="00E2719D" w:rsidRPr="002C21F5">
          <w:rPr>
            <w:rStyle w:val="Hyperlink"/>
            <w:rFonts w:hint="eastAsia"/>
            <w:noProof/>
            <w:rtl/>
            <w:lang w:bidi="fa-IR"/>
          </w:rPr>
          <w:t>عمر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433190439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اده‌بودن</w:t>
        </w:r>
        <w:r w:rsidR="00E2719D" w:rsidRPr="002C21F5">
          <w:rPr>
            <w:rStyle w:val="Hyperlink"/>
            <w:noProof/>
            <w:rtl/>
            <w:lang w:bidi="fa-IR"/>
          </w:rPr>
          <w:t xml:space="preserve"> </w:t>
        </w:r>
        <w:r w:rsidR="00E2719D" w:rsidRPr="002C21F5">
          <w:rPr>
            <w:rStyle w:val="Hyperlink"/>
            <w:rFonts w:hint="eastAsia"/>
            <w:noProof/>
            <w:rtl/>
            <w:lang w:bidi="fa-IR"/>
          </w:rPr>
          <w:t>راه‌ها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كوكار</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انه</w:t>
        </w:r>
        <w:r w:rsidR="00E2719D" w:rsidRPr="002C21F5">
          <w:rPr>
            <w:rStyle w:val="Hyperlink"/>
            <w:noProof/>
            <w:rtl/>
            <w:lang w:bidi="fa-IR"/>
          </w:rPr>
          <w:t xml:space="preserve"> </w:t>
        </w:r>
        <w:r w:rsidR="00E2719D" w:rsidRPr="002C21F5">
          <w:rPr>
            <w:rStyle w:val="Hyperlink"/>
            <w:rFonts w:hint="eastAsia"/>
            <w:noProof/>
            <w:rtl/>
            <w:lang w:bidi="fa-IR"/>
          </w:rPr>
          <w:t>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عبادت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65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مداومت</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اعمال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69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مداومت</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71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وجوب</w:t>
        </w:r>
        <w:r w:rsidR="00E2719D" w:rsidRPr="002C21F5">
          <w:rPr>
            <w:rStyle w:val="Hyperlink"/>
            <w:noProof/>
            <w:rtl/>
            <w:lang w:bidi="fa-IR"/>
          </w:rPr>
          <w:t xml:space="preserve"> </w:t>
        </w:r>
        <w:r w:rsidR="00E2719D" w:rsidRPr="002C21F5">
          <w:rPr>
            <w:rStyle w:val="Hyperlink"/>
            <w:rFonts w:hint="eastAsia"/>
            <w:noProof/>
            <w:rtl/>
            <w:lang w:bidi="fa-IR"/>
          </w:rPr>
          <w:t>اطاعت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تسل</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برابر</w:t>
        </w:r>
        <w:r w:rsidR="00E2719D" w:rsidRPr="002C21F5">
          <w:rPr>
            <w:rStyle w:val="Hyperlink"/>
            <w:noProof/>
            <w:rtl/>
            <w:lang w:bidi="fa-IR"/>
          </w:rPr>
          <w:t xml:space="preserve"> </w:t>
        </w:r>
        <w:r w:rsidR="00E2719D" w:rsidRPr="002C21F5">
          <w:rPr>
            <w:rStyle w:val="Hyperlink"/>
            <w:rFonts w:hint="eastAsia"/>
            <w:noProof/>
            <w:rtl/>
            <w:lang w:bidi="fa-IR"/>
          </w:rPr>
          <w:t>حكم</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دعوت</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کار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معروف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منکر،</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بگو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78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بدعت‌ها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امور</w:t>
        </w:r>
        <w:r w:rsidR="00E2719D" w:rsidRPr="002C21F5">
          <w:rPr>
            <w:rStyle w:val="Hyperlink"/>
            <w:noProof/>
            <w:rtl/>
            <w:lang w:bidi="fa-IR"/>
          </w:rPr>
          <w:t xml:space="preserve"> </w:t>
        </w:r>
        <w:r w:rsidR="00E2719D" w:rsidRPr="002C21F5">
          <w:rPr>
            <w:rStyle w:val="Hyperlink"/>
            <w:rFonts w:hint="eastAsia"/>
            <w:noProof/>
            <w:rtl/>
            <w:lang w:bidi="fa-IR"/>
          </w:rPr>
          <w:t>تازه</w:t>
        </w:r>
        <w:r w:rsidR="00E2719D" w:rsidRPr="002C21F5">
          <w:rPr>
            <w:rStyle w:val="Hyperlink"/>
            <w:noProof/>
            <w:rtl/>
            <w:lang w:bidi="fa-IR"/>
          </w:rPr>
          <w:t xml:space="preserve"> </w:t>
        </w:r>
        <w:r w:rsidR="00E2719D" w:rsidRPr="002C21F5">
          <w:rPr>
            <w:rStyle w:val="Hyperlink"/>
            <w:rFonts w:hint="eastAsia"/>
            <w:noProof/>
            <w:rtl/>
            <w:lang w:bidi="fa-IR"/>
          </w:rPr>
          <w:t>وارد</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81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مورد</w:t>
        </w:r>
        <w:r w:rsidR="00E2719D" w:rsidRPr="002C21F5">
          <w:rPr>
            <w:rStyle w:val="Hyperlink"/>
            <w:noProof/>
            <w:rtl/>
            <w:lang w:bidi="fa-IR"/>
          </w:rPr>
          <w:t xml:space="preserve"> </w:t>
        </w:r>
        <w:r w:rsidR="00E2719D" w:rsidRPr="002C21F5">
          <w:rPr>
            <w:rStyle w:val="Hyperlink"/>
            <w:rFonts w:hint="eastAsia"/>
            <w:noProof/>
            <w:rtl/>
            <w:lang w:bidi="fa-IR"/>
          </w:rPr>
          <w:t>كس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خوب</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بد</w:t>
        </w:r>
        <w:r w:rsidR="00E2719D" w:rsidRPr="002C21F5">
          <w:rPr>
            <w:rStyle w:val="Hyperlink"/>
            <w:noProof/>
            <w:rtl/>
            <w:lang w:bidi="fa-IR"/>
          </w:rPr>
          <w:t xml:space="preserve"> </w:t>
        </w:r>
        <w:r w:rsidR="00E2719D" w:rsidRPr="002C21F5">
          <w:rPr>
            <w:rStyle w:val="Hyperlink"/>
            <w:rFonts w:hint="eastAsia"/>
            <w:noProof/>
            <w:rtl/>
            <w:lang w:bidi="fa-IR"/>
          </w:rPr>
          <w:t>بگذارد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83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دلالت</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دعوت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هدا</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ضلالت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85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همكار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كوكار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پره</w:t>
        </w:r>
        <w:r w:rsidR="00E2719D" w:rsidRPr="002C21F5">
          <w:rPr>
            <w:rStyle w:val="Hyperlink"/>
            <w:rFonts w:hint="cs"/>
            <w:noProof/>
            <w:rtl/>
            <w:lang w:bidi="fa-IR"/>
          </w:rPr>
          <w:t>ی</w:t>
        </w:r>
        <w:r w:rsidR="00E2719D" w:rsidRPr="002C21F5">
          <w:rPr>
            <w:rStyle w:val="Hyperlink"/>
            <w:rFonts w:hint="eastAsia"/>
            <w:noProof/>
            <w:rtl/>
            <w:lang w:bidi="fa-IR"/>
          </w:rPr>
          <w:t>زگار</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87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4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نص</w:t>
        </w:r>
        <w:r w:rsidR="00E2719D" w:rsidRPr="002C21F5">
          <w:rPr>
            <w:rStyle w:val="Hyperlink"/>
            <w:rFonts w:hint="cs"/>
            <w:noProof/>
            <w:rtl/>
            <w:lang w:bidi="fa-IR"/>
          </w:rPr>
          <w:t>ی</w:t>
        </w:r>
        <w:r w:rsidR="00E2719D" w:rsidRPr="002C21F5">
          <w:rPr>
            <w:rStyle w:val="Hyperlink"/>
            <w:rFonts w:hint="eastAsia"/>
            <w:noProof/>
            <w:rtl/>
            <w:lang w:bidi="fa-IR"/>
          </w:rPr>
          <w:t>حت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اندرز</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رخواه</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433190449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89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معروف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منكر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90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سخت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مجازات</w:t>
        </w:r>
        <w:r w:rsidR="00E2719D" w:rsidRPr="002C21F5">
          <w:rPr>
            <w:rStyle w:val="Hyperlink"/>
            <w:noProof/>
            <w:rtl/>
            <w:lang w:bidi="fa-IR"/>
          </w:rPr>
          <w:t xml:space="preserve"> </w:t>
        </w:r>
        <w:r w:rsidR="00E2719D" w:rsidRPr="002C21F5">
          <w:rPr>
            <w:rStyle w:val="Hyperlink"/>
            <w:rFonts w:hint="eastAsia"/>
            <w:noProof/>
            <w:rtl/>
            <w:lang w:bidi="fa-IR"/>
          </w:rPr>
          <w:t>كس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معروف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منكر</w:t>
        </w:r>
        <w:r w:rsidR="00E2719D" w:rsidRPr="002C21F5">
          <w:rPr>
            <w:rStyle w:val="Hyperlink"/>
            <w:noProof/>
            <w:rtl/>
            <w:lang w:bidi="fa-IR"/>
          </w:rPr>
          <w:t xml:space="preserve"> </w:t>
        </w:r>
        <w:r w:rsidR="00E2719D" w:rsidRPr="002C21F5">
          <w:rPr>
            <w:rStyle w:val="Hyperlink"/>
            <w:rFonts w:hint="eastAsia"/>
            <w:noProof/>
            <w:rtl/>
            <w:lang w:bidi="fa-IR"/>
          </w:rPr>
          <w:t>كند،</w:t>
        </w:r>
        <w:r w:rsidR="00E2719D" w:rsidRPr="002C21F5">
          <w:rPr>
            <w:rStyle w:val="Hyperlink"/>
            <w:noProof/>
            <w:rtl/>
            <w:lang w:bidi="fa-IR"/>
          </w:rPr>
          <w:t xml:space="preserve"> </w:t>
        </w:r>
        <w:r w:rsidR="00E2719D" w:rsidRPr="002C21F5">
          <w:rPr>
            <w:rStyle w:val="Hyperlink"/>
            <w:rFonts w:hint="eastAsia"/>
            <w:noProof/>
            <w:rtl/>
            <w:lang w:bidi="fa-IR"/>
          </w:rPr>
          <w:t>ول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گفتارش</w:t>
        </w:r>
        <w:r w:rsidR="00E2719D" w:rsidRPr="002C21F5">
          <w:rPr>
            <w:rStyle w:val="Hyperlink"/>
            <w:noProof/>
            <w:rtl/>
            <w:lang w:bidi="fa-IR"/>
          </w:rPr>
          <w:t xml:space="preserve"> </w:t>
        </w:r>
        <w:r w:rsidR="00E2719D" w:rsidRPr="002C21F5">
          <w:rPr>
            <w:rStyle w:val="Hyperlink"/>
            <w:rFonts w:hint="eastAsia"/>
            <w:noProof/>
            <w:rtl/>
            <w:lang w:bidi="fa-IR"/>
          </w:rPr>
          <w:t>مخالف</w:t>
        </w:r>
        <w:r w:rsidR="00E2719D" w:rsidRPr="002C21F5">
          <w:rPr>
            <w:rStyle w:val="Hyperlink"/>
            <w:noProof/>
            <w:rtl/>
            <w:lang w:bidi="fa-IR"/>
          </w:rPr>
          <w:t xml:space="preserve"> </w:t>
        </w:r>
        <w:r w:rsidR="00E2719D" w:rsidRPr="002C21F5">
          <w:rPr>
            <w:rStyle w:val="Hyperlink"/>
            <w:rFonts w:hint="eastAsia"/>
            <w:noProof/>
            <w:rtl/>
            <w:lang w:bidi="fa-IR"/>
          </w:rPr>
          <w:t>رفتارش</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96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ادا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امانت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97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ظلم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رد</w:t>
        </w:r>
        <w:r w:rsidR="00E2719D" w:rsidRPr="002C21F5">
          <w:rPr>
            <w:rStyle w:val="Hyperlink"/>
            <w:noProof/>
            <w:rtl/>
            <w:lang w:bidi="fa-IR"/>
          </w:rPr>
          <w:t xml:space="preserve"> </w:t>
        </w:r>
        <w:r w:rsidR="00E2719D" w:rsidRPr="002C21F5">
          <w:rPr>
            <w:rStyle w:val="Hyperlink"/>
            <w:rFonts w:hint="eastAsia"/>
            <w:noProof/>
            <w:rtl/>
            <w:lang w:bidi="fa-IR"/>
          </w:rPr>
          <w:t>مظالم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ستم‌ها</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روا</w:t>
        </w:r>
        <w:r w:rsidR="00E2719D" w:rsidRPr="002C21F5">
          <w:rPr>
            <w:rStyle w:val="Hyperlink"/>
            <w:noProof/>
            <w:rtl/>
            <w:lang w:bidi="fa-IR"/>
          </w:rPr>
          <w:t xml:space="preserve"> </w:t>
        </w:r>
        <w:r w:rsidR="00E2719D" w:rsidRPr="002C21F5">
          <w:rPr>
            <w:rStyle w:val="Hyperlink"/>
            <w:rFonts w:hint="eastAsia"/>
            <w:noProof/>
            <w:rtl/>
            <w:lang w:bidi="fa-IR"/>
          </w:rPr>
          <w:t>داشته</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98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احترام</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مسلمانان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حقوق</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رحم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مهربان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نسبت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104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پوشاندن</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وب</w:t>
        </w:r>
        <w:r w:rsidR="00E2719D" w:rsidRPr="002C21F5">
          <w:rPr>
            <w:rStyle w:val="Hyperlink"/>
            <w:noProof/>
            <w:rtl/>
            <w:lang w:bidi="fa-IR"/>
          </w:rPr>
          <w:t xml:space="preserve"> </w:t>
        </w:r>
        <w:r w:rsidR="00E2719D" w:rsidRPr="002C21F5">
          <w:rPr>
            <w:rStyle w:val="Hyperlink"/>
            <w:rFonts w:hint="eastAsia"/>
            <w:noProof/>
            <w:rtl/>
            <w:lang w:bidi="fa-IR"/>
          </w:rPr>
          <w:t>مسلمانان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اشاعه‌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ضرورت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109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دربرآوردن</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ازها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مسلمانان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111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شفاعت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انج</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112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اصلاح</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113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5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برتر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ضعفا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مسلم</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فقرا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اشخاص</w:t>
        </w:r>
        <w:r w:rsidR="00E2719D" w:rsidRPr="002C21F5">
          <w:rPr>
            <w:rStyle w:val="Hyperlink"/>
            <w:noProof/>
            <w:rtl/>
            <w:lang w:bidi="fa-IR"/>
          </w:rPr>
          <w:t xml:space="preserve"> </w:t>
        </w:r>
        <w:r w:rsidR="00E2719D" w:rsidRPr="002C21F5">
          <w:rPr>
            <w:rStyle w:val="Hyperlink"/>
            <w:rFonts w:hint="eastAsia"/>
            <w:noProof/>
            <w:rtl/>
            <w:lang w:bidi="fa-IR"/>
          </w:rPr>
          <w:t>گمنام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433190459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115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مهربان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rFonts w:hint="cs"/>
            <w:noProof/>
            <w:rtl/>
            <w:lang w:bidi="fa-IR"/>
          </w:rPr>
          <w:t>ی</w:t>
        </w:r>
        <w:r w:rsidR="00E2719D" w:rsidRPr="002C21F5">
          <w:rPr>
            <w:rStyle w:val="Hyperlink"/>
            <w:rFonts w:hint="eastAsia"/>
            <w:noProof/>
            <w:rtl/>
            <w:lang w:bidi="fa-IR"/>
          </w:rPr>
          <w:t>مان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دختران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سا</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ضع</w:t>
        </w:r>
        <w:r w:rsidR="00E2719D" w:rsidRPr="002C21F5">
          <w:rPr>
            <w:rStyle w:val="Hyperlink"/>
            <w:rFonts w:hint="cs"/>
            <w:noProof/>
            <w:rtl/>
            <w:lang w:bidi="fa-IR"/>
          </w:rPr>
          <w:t>ی</w:t>
        </w:r>
        <w:r w:rsidR="00E2719D" w:rsidRPr="002C21F5">
          <w:rPr>
            <w:rStyle w:val="Hyperlink"/>
            <w:rFonts w:hint="eastAsia"/>
            <w:noProof/>
            <w:rtl/>
            <w:lang w:bidi="fa-IR"/>
          </w:rPr>
          <w:t>فان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چارگان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کو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دلسوز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تواضع</w:t>
        </w:r>
        <w:r w:rsidR="00E2719D" w:rsidRPr="002C21F5">
          <w:rPr>
            <w:rStyle w:val="Hyperlink"/>
            <w:noProof/>
            <w:rtl/>
            <w:lang w:bidi="fa-IR"/>
          </w:rPr>
          <w:t xml:space="preserve"> </w:t>
        </w:r>
        <w:r w:rsidR="00E2719D" w:rsidRPr="002C21F5">
          <w:rPr>
            <w:rStyle w:val="Hyperlink"/>
            <w:rFonts w:hint="eastAsia"/>
            <w:noProof/>
            <w:rtl/>
            <w:lang w:bidi="fa-IR"/>
          </w:rPr>
          <w:t>نسبت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نها</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فروتن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117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توص</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رعا</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زنان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121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حق</w:t>
        </w:r>
        <w:r w:rsidR="00E2719D" w:rsidRPr="002C21F5">
          <w:rPr>
            <w:rStyle w:val="Hyperlink"/>
            <w:noProof/>
            <w:rtl/>
            <w:lang w:bidi="fa-IR"/>
          </w:rPr>
          <w:t xml:space="preserve"> </w:t>
        </w:r>
        <w:r w:rsidR="00E2719D" w:rsidRPr="002C21F5">
          <w:rPr>
            <w:rStyle w:val="Hyperlink"/>
            <w:rFonts w:hint="eastAsia"/>
            <w:noProof/>
            <w:rtl/>
            <w:lang w:bidi="fa-IR"/>
          </w:rPr>
          <w:t>مرد</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125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نفقه</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فرزند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خادم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127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انفاق</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مال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دوست</w:t>
        </w:r>
        <w:r w:rsidR="00E2719D" w:rsidRPr="002C21F5">
          <w:rPr>
            <w:rStyle w:val="Hyperlink"/>
            <w:noProof/>
            <w:rtl/>
            <w:lang w:bidi="fa-IR"/>
          </w:rPr>
          <w:t xml:space="preserve"> </w:t>
        </w:r>
        <w:r w:rsidR="00E2719D" w:rsidRPr="002C21F5">
          <w:rPr>
            <w:rStyle w:val="Hyperlink"/>
            <w:rFonts w:hint="eastAsia"/>
            <w:noProof/>
            <w:rtl/>
            <w:lang w:bidi="fa-IR"/>
          </w:rPr>
          <w:t>دارد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پاک</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130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واجب‌بودن</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خانواده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فرزندان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سن</w:t>
        </w:r>
        <w:r w:rsidR="00E2719D" w:rsidRPr="002C21F5">
          <w:rPr>
            <w:rStyle w:val="Hyperlink"/>
            <w:noProof/>
            <w:rtl/>
            <w:lang w:bidi="fa-IR"/>
          </w:rPr>
          <w:t xml:space="preserve"> </w:t>
        </w:r>
        <w:r w:rsidR="00E2719D" w:rsidRPr="002C21F5">
          <w:rPr>
            <w:rStyle w:val="Hyperlink"/>
            <w:rFonts w:hint="eastAsia"/>
            <w:noProof/>
            <w:rtl/>
            <w:lang w:bidi="fa-IR"/>
          </w:rPr>
          <w:t>تم</w:t>
        </w:r>
        <w:r w:rsidR="00E2719D" w:rsidRPr="002C21F5">
          <w:rPr>
            <w:rStyle w:val="Hyperlink"/>
            <w:rFonts w:hint="cs"/>
            <w:noProof/>
            <w:rtl/>
            <w:lang w:bidi="fa-IR"/>
          </w:rPr>
          <w:t>یی</w:t>
        </w:r>
        <w:r w:rsidR="00E2719D" w:rsidRPr="002C21F5">
          <w:rPr>
            <w:rStyle w:val="Hyperlink"/>
            <w:rFonts w:hint="eastAsia"/>
            <w:noProof/>
            <w:rtl/>
            <w:lang w:bidi="fa-IR"/>
          </w:rPr>
          <w:t>زرس</w:t>
        </w:r>
        <w:r w:rsidR="00E2719D" w:rsidRPr="002C21F5">
          <w:rPr>
            <w:rStyle w:val="Hyperlink"/>
            <w:rFonts w:hint="cs"/>
            <w:noProof/>
            <w:rtl/>
            <w:lang w:bidi="fa-IR"/>
          </w:rPr>
          <w:t>ی</w:t>
        </w:r>
        <w:r w:rsidR="00E2719D" w:rsidRPr="002C21F5">
          <w:rPr>
            <w:rStyle w:val="Hyperlink"/>
            <w:rFonts w:hint="eastAsia"/>
            <w:noProof/>
            <w:rtl/>
            <w:lang w:bidi="fa-IR"/>
          </w:rPr>
          <w:t>ده‌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کسان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تحت</w:t>
        </w:r>
        <w:r w:rsidR="00E2719D" w:rsidRPr="002C21F5">
          <w:rPr>
            <w:rStyle w:val="Hyperlink"/>
            <w:noProof/>
            <w:rtl/>
            <w:lang w:bidi="fa-IR"/>
          </w:rPr>
          <w:t xml:space="preserve"> </w:t>
        </w:r>
        <w:r w:rsidR="00E2719D" w:rsidRPr="002C21F5">
          <w:rPr>
            <w:rStyle w:val="Hyperlink"/>
            <w:rFonts w:hint="eastAsia"/>
            <w:noProof/>
            <w:rtl/>
            <w:lang w:bidi="fa-IR"/>
          </w:rPr>
          <w:t>سرپرست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هستند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طاعت</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سرپ</w:t>
        </w:r>
        <w:r w:rsidR="00E2719D" w:rsidRPr="002C21F5">
          <w:rPr>
            <w:rStyle w:val="Hyperlink"/>
            <w:rFonts w:hint="cs"/>
            <w:noProof/>
            <w:rtl/>
            <w:lang w:bidi="fa-IR"/>
          </w:rPr>
          <w:t>ی</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تأد</w:t>
        </w:r>
        <w:r w:rsidR="00E2719D" w:rsidRPr="002C21F5">
          <w:rPr>
            <w:rStyle w:val="Hyperlink"/>
            <w:rFonts w:hint="cs"/>
            <w:noProof/>
            <w:rtl/>
            <w:lang w:bidi="fa-IR"/>
          </w:rPr>
          <w:t>ی</w:t>
        </w:r>
        <w:r w:rsidR="00E2719D" w:rsidRPr="002C21F5">
          <w:rPr>
            <w:rStyle w:val="Hyperlink"/>
            <w:rFonts w:hint="eastAsia"/>
            <w:noProof/>
            <w:rtl/>
            <w:lang w:bidi="fa-IR"/>
          </w:rPr>
          <w:t>ب</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منع</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منه</w:t>
        </w:r>
        <w:r w:rsidR="00E2719D" w:rsidRPr="002C21F5">
          <w:rPr>
            <w:rStyle w:val="Hyperlink"/>
            <w:rFonts w:hint="cs"/>
            <w:noProof/>
            <w:rtl/>
            <w:lang w:bidi="fa-IR"/>
          </w:rPr>
          <w:t>ی</w:t>
        </w:r>
        <w:r w:rsidR="00E2719D" w:rsidRPr="002C21F5">
          <w:rPr>
            <w:rStyle w:val="Hyperlink"/>
            <w:rFonts w:hint="eastAsia"/>
            <w:noProof/>
            <w:rtl/>
            <w:lang w:bidi="fa-IR"/>
          </w:rPr>
          <w:t>ات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131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حق</w:t>
        </w:r>
        <w:r w:rsidR="00E2719D" w:rsidRPr="002C21F5">
          <w:rPr>
            <w:rStyle w:val="Hyperlink"/>
            <w:noProof/>
            <w:rtl/>
            <w:lang w:bidi="fa-IR"/>
          </w:rPr>
          <w:t xml:space="preserve"> </w:t>
        </w:r>
        <w:r w:rsidR="00E2719D" w:rsidRPr="002C21F5">
          <w:rPr>
            <w:rStyle w:val="Hyperlink"/>
            <w:rFonts w:hint="eastAsia"/>
            <w:noProof/>
            <w:rtl/>
            <w:lang w:bidi="fa-IR"/>
          </w:rPr>
          <w:t>همسا</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توص</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مراعات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133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كو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پدر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مادر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صله‌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رحم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135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نافرمان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آزار</w:t>
        </w:r>
        <w:r w:rsidR="00E2719D" w:rsidRPr="002C21F5">
          <w:rPr>
            <w:rStyle w:val="Hyperlink"/>
            <w:noProof/>
            <w:rtl/>
            <w:lang w:bidi="fa-IR"/>
          </w:rPr>
          <w:t xml:space="preserve"> </w:t>
        </w:r>
        <w:r w:rsidR="00E2719D" w:rsidRPr="002C21F5">
          <w:rPr>
            <w:rStyle w:val="Hyperlink"/>
            <w:rFonts w:hint="eastAsia"/>
            <w:noProof/>
            <w:rtl/>
            <w:lang w:bidi="fa-IR"/>
          </w:rPr>
          <w:t>پدر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مادر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قطع</w:t>
        </w:r>
        <w:r w:rsidR="00E2719D" w:rsidRPr="002C21F5">
          <w:rPr>
            <w:rStyle w:val="Hyperlink"/>
            <w:noProof/>
            <w:rtl/>
            <w:lang w:bidi="fa-IR"/>
          </w:rPr>
          <w:t xml:space="preserve"> </w:t>
        </w:r>
        <w:r w:rsidR="00E2719D" w:rsidRPr="002C21F5">
          <w:rPr>
            <w:rStyle w:val="Hyperlink"/>
            <w:rFonts w:hint="eastAsia"/>
            <w:noProof/>
            <w:rtl/>
            <w:lang w:bidi="fa-IR"/>
          </w:rPr>
          <w:t>صله‌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رحم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140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6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كوكار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دوستان</w:t>
        </w:r>
        <w:r w:rsidR="00E2719D" w:rsidRPr="002C21F5">
          <w:rPr>
            <w:rStyle w:val="Hyperlink"/>
            <w:noProof/>
            <w:rtl/>
            <w:lang w:bidi="fa-IR"/>
          </w:rPr>
          <w:t xml:space="preserve"> </w:t>
        </w:r>
        <w:r w:rsidR="00E2719D" w:rsidRPr="002C21F5">
          <w:rPr>
            <w:rStyle w:val="Hyperlink"/>
            <w:rFonts w:hint="eastAsia"/>
            <w:noProof/>
            <w:rtl/>
            <w:lang w:bidi="fa-IR"/>
          </w:rPr>
          <w:t>پدر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مادر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نزد</w:t>
        </w:r>
        <w:r w:rsidR="00E2719D" w:rsidRPr="002C21F5">
          <w:rPr>
            <w:rStyle w:val="Hyperlink"/>
            <w:rFonts w:hint="cs"/>
            <w:noProof/>
            <w:rtl/>
            <w:lang w:bidi="fa-IR"/>
          </w:rPr>
          <w:t>ی</w:t>
        </w:r>
        <w:r w:rsidR="00E2719D" w:rsidRPr="002C21F5">
          <w:rPr>
            <w:rStyle w:val="Hyperlink"/>
            <w:rFonts w:hint="eastAsia"/>
            <w:noProof/>
            <w:rtl/>
            <w:lang w:bidi="fa-IR"/>
          </w:rPr>
          <w:t>کان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همسر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noProof/>
            <w:rtl/>
            <w:lang w:bidi="fa-IR"/>
          </w:rPr>
          <w:t xml:space="preserve"> </w:t>
        </w:r>
        <w:r w:rsidR="00E2719D" w:rsidRPr="002C21F5">
          <w:rPr>
            <w:rStyle w:val="Hyperlink"/>
            <w:rFonts w:hint="eastAsia"/>
            <w:noProof/>
            <w:rtl/>
            <w:lang w:bidi="fa-IR"/>
          </w:rPr>
          <w:t>کسان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احترامشان</w:t>
        </w:r>
        <w:r w:rsidR="00E2719D" w:rsidRPr="002C21F5">
          <w:rPr>
            <w:rStyle w:val="Hyperlink"/>
            <w:noProof/>
            <w:rtl/>
            <w:lang w:bidi="fa-IR"/>
          </w:rPr>
          <w:t xml:space="preserve"> </w:t>
        </w:r>
        <w:r w:rsidR="00E2719D" w:rsidRPr="002C21F5">
          <w:rPr>
            <w:rStyle w:val="Hyperlink"/>
            <w:rFonts w:hint="eastAsia"/>
            <w:noProof/>
            <w:rtl/>
            <w:lang w:bidi="fa-IR"/>
          </w:rPr>
          <w:t>سفارش</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پسند</w:t>
        </w:r>
        <w:r w:rsidR="00E2719D" w:rsidRPr="002C21F5">
          <w:rPr>
            <w:rStyle w:val="Hyperlink"/>
            <w:rFonts w:hint="cs"/>
            <w:noProof/>
            <w:rtl/>
            <w:lang w:bidi="fa-IR"/>
          </w:rPr>
          <w:t>ی</w:t>
        </w:r>
        <w:r w:rsidR="00E2719D" w:rsidRPr="002C21F5">
          <w:rPr>
            <w:rStyle w:val="Hyperlink"/>
            <w:rFonts w:hint="eastAsia"/>
            <w:noProof/>
            <w:rtl/>
            <w:lang w:bidi="fa-IR"/>
          </w:rPr>
          <w:t>ده</w:t>
        </w:r>
        <w:r w:rsidR="00E2719D" w:rsidRPr="002C21F5">
          <w:rPr>
            <w:rStyle w:val="Hyperlink"/>
            <w:noProof/>
            <w:rtl/>
            <w:lang w:bidi="fa-IR"/>
          </w:rPr>
          <w:t xml:space="preserve"> </w:t>
        </w:r>
        <w:r w:rsidR="00E2719D" w:rsidRPr="002C21F5">
          <w:rPr>
            <w:rStyle w:val="Hyperlink"/>
            <w:rFonts w:hint="eastAsia"/>
            <w:noProof/>
            <w:rtl/>
            <w:lang w:bidi="fa-IR"/>
          </w:rPr>
          <w:t>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433190469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143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احترام</w:t>
        </w:r>
        <w:r w:rsidR="00E2719D" w:rsidRPr="002C21F5">
          <w:rPr>
            <w:rStyle w:val="Hyperlink"/>
            <w:noProof/>
            <w:rtl/>
            <w:lang w:bidi="fa-IR"/>
          </w:rPr>
          <w:t xml:space="preserve"> </w:t>
        </w:r>
        <w:r w:rsidR="00E2719D" w:rsidRPr="002C21F5">
          <w:rPr>
            <w:rStyle w:val="Hyperlink"/>
            <w:rFonts w:hint="eastAsia"/>
            <w:noProof/>
            <w:rtl/>
            <w:lang w:bidi="fa-IR"/>
          </w:rPr>
          <w:t>اهل</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امبر</w:t>
        </w:r>
        <w:r w:rsidR="00E2719D" w:rsidRPr="002C21F5">
          <w:rPr>
            <w:rStyle w:val="Hyperlink"/>
            <w:noProof/>
            <w:rtl/>
            <w:lang w:bidi="fa-IR"/>
          </w:rPr>
          <w:t xml:space="preserve"> </w:t>
        </w:r>
        <w:r w:rsidR="00E2719D" w:rsidRPr="002C21F5">
          <w:rPr>
            <w:rStyle w:val="Hyperlink"/>
            <w:rFonts w:cs="CTraditional Arabic" w:hint="eastAsia"/>
            <w:noProof/>
            <w:rtl/>
            <w:lang w:bidi="fa-IR"/>
          </w:rPr>
          <w:t>ص</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شان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145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بزرگداشت</w:t>
        </w:r>
        <w:r w:rsidR="00E2719D" w:rsidRPr="002C21F5">
          <w:rPr>
            <w:rStyle w:val="Hyperlink"/>
            <w:noProof/>
            <w:rtl/>
            <w:lang w:bidi="fa-IR"/>
          </w:rPr>
          <w:t xml:space="preserve"> </w:t>
        </w:r>
        <w:r w:rsidR="00E2719D" w:rsidRPr="002C21F5">
          <w:rPr>
            <w:rStyle w:val="Hyperlink"/>
            <w:rFonts w:hint="eastAsia"/>
            <w:noProof/>
            <w:rtl/>
            <w:lang w:bidi="fa-IR"/>
          </w:rPr>
          <w:t>علما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بزرگان</w:t>
        </w:r>
        <w:r w:rsidR="00E2719D" w:rsidRPr="002C21F5">
          <w:rPr>
            <w:rStyle w:val="Hyperlink"/>
            <w:noProof/>
            <w:rtl/>
            <w:lang w:bidi="fa-IR"/>
          </w:rPr>
          <w:t xml:space="preserve"> </w:t>
        </w:r>
        <w:r w:rsidR="00E2719D" w:rsidRPr="002C21F5">
          <w:rPr>
            <w:rStyle w:val="Hyperlink"/>
            <w:rFonts w:hint="eastAsia"/>
            <w:noProof/>
            <w:rtl/>
            <w:lang w:bidi="fa-IR"/>
          </w:rPr>
          <w:t>اهل</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برترشمردن</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بالابردن</w:t>
        </w:r>
        <w:r w:rsidR="00E2719D" w:rsidRPr="002C21F5">
          <w:rPr>
            <w:rStyle w:val="Hyperlink"/>
            <w:noProof/>
            <w:rtl/>
            <w:lang w:bidi="fa-IR"/>
          </w:rPr>
          <w:t xml:space="preserve"> </w:t>
        </w:r>
        <w:r w:rsidR="00E2719D" w:rsidRPr="002C21F5">
          <w:rPr>
            <w:rStyle w:val="Hyperlink"/>
            <w:rFonts w:hint="eastAsia"/>
            <w:noProof/>
            <w:rtl/>
            <w:lang w:bidi="fa-IR"/>
          </w:rPr>
          <w:t>جا</w:t>
        </w:r>
        <w:r w:rsidR="00E2719D" w:rsidRPr="002C21F5">
          <w:rPr>
            <w:rStyle w:val="Hyperlink"/>
            <w:rFonts w:hint="cs"/>
            <w:noProof/>
            <w:rtl/>
            <w:lang w:bidi="fa-IR"/>
          </w:rPr>
          <w:t>ی</w:t>
        </w:r>
        <w:r w:rsidR="00E2719D" w:rsidRPr="002C21F5">
          <w:rPr>
            <w:rStyle w:val="Hyperlink"/>
            <w:rFonts w:hint="eastAsia"/>
            <w:noProof/>
            <w:rtl/>
            <w:lang w:bidi="fa-IR"/>
          </w:rPr>
          <w:t>گاه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اظهار</w:t>
        </w:r>
        <w:r w:rsidR="00E2719D" w:rsidRPr="002C21F5">
          <w:rPr>
            <w:rStyle w:val="Hyperlink"/>
            <w:noProof/>
            <w:rtl/>
            <w:lang w:bidi="fa-IR"/>
          </w:rPr>
          <w:t xml:space="preserve"> </w:t>
        </w:r>
        <w:r w:rsidR="00E2719D" w:rsidRPr="002C21F5">
          <w:rPr>
            <w:rStyle w:val="Hyperlink"/>
            <w:rFonts w:hint="eastAsia"/>
            <w:noProof/>
            <w:rtl/>
            <w:lang w:bidi="fa-IR"/>
          </w:rPr>
          <w:t>رتبه‌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شان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147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ارت</w:t>
        </w:r>
        <w:r w:rsidR="00E2719D" w:rsidRPr="002C21F5">
          <w:rPr>
            <w:rStyle w:val="Hyperlink"/>
            <w:noProof/>
            <w:rtl/>
            <w:lang w:bidi="fa-IR"/>
          </w:rPr>
          <w:t xml:space="preserve"> </w:t>
        </w:r>
        <w:r w:rsidR="00E2719D" w:rsidRPr="002C21F5">
          <w:rPr>
            <w:rStyle w:val="Hyperlink"/>
            <w:rFonts w:hint="eastAsia"/>
            <w:noProof/>
            <w:rtl/>
            <w:lang w:bidi="fa-IR"/>
          </w:rPr>
          <w:t>اهل</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همنش</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معاشرت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دوست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درخواست</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دار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ملاقات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دار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جاها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خوب</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150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محبت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راه</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آگاه‌نمودن</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دوست</w:t>
        </w:r>
        <w:r w:rsidR="00E2719D" w:rsidRPr="002C21F5">
          <w:rPr>
            <w:rStyle w:val="Hyperlink"/>
            <w:noProof/>
            <w:rtl/>
            <w:lang w:bidi="fa-IR"/>
          </w:rPr>
          <w:t xml:space="preserve"> </w:t>
        </w:r>
        <w:r w:rsidR="00E2719D" w:rsidRPr="002C21F5">
          <w:rPr>
            <w:rStyle w:val="Hyperlink"/>
            <w:rFonts w:hint="eastAsia"/>
            <w:noProof/>
            <w:rtl/>
            <w:lang w:bidi="fa-IR"/>
          </w:rPr>
          <w:t>دارد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دوست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مخاطب</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خبردادن</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154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نشانه‌ها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محبت</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نسبت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بنده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خو</w:t>
        </w:r>
        <w:r w:rsidR="00E2719D" w:rsidRPr="002C21F5">
          <w:rPr>
            <w:rStyle w:val="Hyperlink"/>
            <w:noProof/>
            <w:rtl/>
            <w:lang w:bidi="fa-IR"/>
          </w:rPr>
          <w:t xml:space="preserve"> </w:t>
        </w:r>
        <w:r w:rsidR="00E2719D" w:rsidRPr="002C21F5">
          <w:rPr>
            <w:rStyle w:val="Hyperlink"/>
            <w:rFonts w:hint="eastAsia"/>
            <w:noProof/>
            <w:rtl/>
            <w:lang w:bidi="fa-IR"/>
          </w:rPr>
          <w:t>گرفتن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علامت‌ها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تلاش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کوشش</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دست‌آوردن</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158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م‌دادن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آزار</w:t>
        </w:r>
        <w:r w:rsidR="00E2719D" w:rsidRPr="002C21F5">
          <w:rPr>
            <w:rStyle w:val="Hyperlink"/>
            <w:noProof/>
            <w:rtl/>
            <w:lang w:bidi="fa-IR"/>
          </w:rPr>
          <w:t xml:space="preserve"> </w:t>
        </w:r>
        <w:r w:rsidR="00E2719D" w:rsidRPr="002C21F5">
          <w:rPr>
            <w:rStyle w:val="Hyperlink"/>
            <w:rFonts w:hint="eastAsia"/>
            <w:noProof/>
            <w:rtl/>
            <w:lang w:bidi="fa-IR"/>
          </w:rPr>
          <w:t>صلحا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ضعفا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فقرا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159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قضاوت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باره‌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eastAsia"/>
            <w:noProof/>
            <w:rtl/>
            <w:lang w:bidi="fa-IR"/>
          </w:rPr>
          <w:t>برحسب</w:t>
        </w:r>
        <w:r w:rsidR="00E2719D" w:rsidRPr="002C21F5">
          <w:rPr>
            <w:rStyle w:val="Hyperlink"/>
            <w:noProof/>
            <w:rtl/>
            <w:lang w:bidi="fa-IR"/>
          </w:rPr>
          <w:t xml:space="preserve"> </w:t>
        </w:r>
        <w:r w:rsidR="00E2719D" w:rsidRPr="002C21F5">
          <w:rPr>
            <w:rStyle w:val="Hyperlink"/>
            <w:rFonts w:hint="eastAsia"/>
            <w:noProof/>
            <w:rtl/>
            <w:lang w:bidi="fa-IR"/>
          </w:rPr>
          <w:t>ظاهر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ارجاع</w:t>
        </w:r>
        <w:r w:rsidR="00E2719D" w:rsidRPr="002C21F5">
          <w:rPr>
            <w:rStyle w:val="Hyperlink"/>
            <w:noProof/>
            <w:rtl/>
            <w:lang w:bidi="fa-IR"/>
          </w:rPr>
          <w:t xml:space="preserve">) </w:t>
        </w:r>
        <w:r w:rsidR="00E2719D" w:rsidRPr="002C21F5">
          <w:rPr>
            <w:rStyle w:val="Hyperlink"/>
            <w:rFonts w:hint="eastAsia"/>
            <w:noProof/>
            <w:rtl/>
            <w:lang w:bidi="fa-IR"/>
          </w:rPr>
          <w:t>نهاد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درون</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خداوند</w:t>
        </w:r>
        <w:r w:rsidR="00E2719D" w:rsidRPr="002C21F5">
          <w:rPr>
            <w:rStyle w:val="Hyperlink"/>
            <w:noProof/>
            <w:rtl/>
            <w:lang w:bidi="fa-IR"/>
          </w:rPr>
          <w:t xml:space="preserve"> </w:t>
        </w:r>
        <w:r w:rsidR="00E2719D" w:rsidRPr="002C21F5">
          <w:rPr>
            <w:rStyle w:val="Hyperlink"/>
            <w:rFonts w:hint="eastAsia"/>
            <w:noProof/>
            <w:rtl/>
            <w:lang w:bidi="fa-IR"/>
          </w:rPr>
          <w:t>متعال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160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خوف</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163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رجا</w:t>
        </w:r>
        <w:r w:rsidR="00E2719D" w:rsidRPr="002C21F5">
          <w:rPr>
            <w:rStyle w:val="Hyperlink"/>
            <w:noProof/>
            <w:rtl/>
            <w:lang w:bidi="fa-IR"/>
          </w:rPr>
          <w:t xml:space="preserve"> (</w:t>
        </w:r>
        <w:r w:rsidR="00E2719D" w:rsidRPr="002C21F5">
          <w:rPr>
            <w:rStyle w:val="Hyperlink"/>
            <w:rFonts w:hint="eastAsia"/>
            <w:noProof/>
            <w:rtl/>
            <w:lang w:bidi="fa-IR"/>
          </w:rPr>
          <w:t>ام</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رحمت</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167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7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رجا</w:t>
        </w:r>
        <w:r w:rsidR="00E2719D" w:rsidRPr="002C21F5">
          <w:rPr>
            <w:rStyle w:val="Hyperlink"/>
            <w:noProof/>
            <w:rtl/>
            <w:lang w:bidi="fa-IR"/>
          </w:rPr>
          <w:t xml:space="preserve"> (</w:t>
        </w:r>
        <w:r w:rsidR="00E2719D" w:rsidRPr="002C21F5">
          <w:rPr>
            <w:rStyle w:val="Hyperlink"/>
            <w:rFonts w:hint="eastAsia"/>
            <w:noProof/>
            <w:rtl/>
            <w:lang w:bidi="fa-IR"/>
          </w:rPr>
          <w:t>ام</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رحمت</w:t>
        </w:r>
        <w:r w:rsidR="00E2719D" w:rsidRPr="002C21F5">
          <w:rPr>
            <w:rStyle w:val="Hyperlink"/>
            <w:noProof/>
            <w:rtl/>
            <w:lang w:bidi="fa-IR"/>
          </w:rPr>
          <w:t xml:space="preserve"> </w:t>
        </w:r>
        <w:r w:rsidR="00E2719D" w:rsidRPr="002C21F5">
          <w:rPr>
            <w:rStyle w:val="Hyperlink"/>
            <w:rFonts w:hint="eastAsia"/>
            <w:noProof/>
            <w:rtl/>
            <w:lang w:bidi="fa-IR"/>
          </w:rPr>
          <w:t>خداوند</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433190479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174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جمع</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خوف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رجا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176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گر</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خوف</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شوق</w:t>
        </w:r>
        <w:r w:rsidR="00E2719D" w:rsidRPr="002C21F5">
          <w:rPr>
            <w:rStyle w:val="Hyperlink"/>
            <w:noProof/>
            <w:rtl/>
            <w:lang w:bidi="fa-IR"/>
          </w:rPr>
          <w:t xml:space="preserve"> </w:t>
        </w:r>
        <w:r w:rsidR="00E2719D" w:rsidRPr="002C21F5">
          <w:rPr>
            <w:rStyle w:val="Hyperlink"/>
            <w:rFonts w:hint="eastAsia"/>
            <w:noProof/>
            <w:rtl/>
            <w:lang w:bidi="fa-IR"/>
          </w:rPr>
          <w:t>وصال</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177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زهد</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دن</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كم‌داشتن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دن</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كفر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181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گرسنگ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زندگ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سخت</w:t>
        </w:r>
        <w:r w:rsidR="00E2719D" w:rsidRPr="002C21F5">
          <w:rPr>
            <w:rStyle w:val="Hyperlink"/>
            <w:noProof/>
            <w:rtl/>
            <w:lang w:bidi="fa-IR"/>
          </w:rPr>
          <w:t xml:space="preserve"> </w:t>
        </w:r>
        <w:r w:rsidR="00E2719D" w:rsidRPr="002C21F5">
          <w:rPr>
            <w:rStyle w:val="Hyperlink"/>
            <w:rFonts w:hint="eastAsia"/>
            <w:noProof/>
            <w:rtl/>
            <w:lang w:bidi="fa-IR"/>
          </w:rPr>
          <w:t>داشتن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کم</w:t>
        </w:r>
        <w:r w:rsidR="00E2719D" w:rsidRPr="002C21F5">
          <w:rPr>
            <w:rStyle w:val="Hyperlink"/>
            <w:noProof/>
            <w:rtl/>
            <w:lang w:bidi="fa-IR"/>
          </w:rPr>
          <w:t xml:space="preserve"> </w:t>
        </w:r>
        <w:r w:rsidR="00E2719D" w:rsidRPr="002C21F5">
          <w:rPr>
            <w:rStyle w:val="Hyperlink"/>
            <w:rFonts w:hint="eastAsia"/>
            <w:noProof/>
            <w:rtl/>
            <w:lang w:bidi="fa-IR"/>
          </w:rPr>
          <w:t>بسنده‌کردن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آشام</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بهره‌ها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نفس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ترک‌نمودن</w:t>
        </w:r>
        <w:r w:rsidR="00E2719D" w:rsidRPr="002C21F5">
          <w:rPr>
            <w:rStyle w:val="Hyperlink"/>
            <w:noProof/>
            <w:rtl/>
            <w:lang w:bidi="fa-IR"/>
          </w:rPr>
          <w:t xml:space="preserve"> </w:t>
        </w:r>
        <w:r w:rsidR="00E2719D" w:rsidRPr="002C21F5">
          <w:rPr>
            <w:rStyle w:val="Hyperlink"/>
            <w:rFonts w:hint="eastAsia"/>
            <w:noProof/>
            <w:rtl/>
            <w:lang w:bidi="fa-IR"/>
          </w:rPr>
          <w:t>شهوات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آرزوها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190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قناعت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عزت</w:t>
        </w:r>
        <w:r w:rsidR="00E2719D" w:rsidRPr="002C21F5">
          <w:rPr>
            <w:rStyle w:val="Hyperlink"/>
            <w:noProof/>
            <w:rtl/>
            <w:lang w:bidi="fa-IR"/>
          </w:rPr>
          <w:t xml:space="preserve"> </w:t>
        </w:r>
        <w:r w:rsidR="00E2719D" w:rsidRPr="002C21F5">
          <w:rPr>
            <w:rStyle w:val="Hyperlink"/>
            <w:rFonts w:hint="eastAsia"/>
            <w:noProof/>
            <w:rtl/>
            <w:lang w:bidi="fa-IR"/>
          </w:rPr>
          <w:t>نفس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انه‌رو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زندگ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بخشش،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نکوهش</w:t>
        </w:r>
        <w:r w:rsidR="00E2719D" w:rsidRPr="002C21F5">
          <w:rPr>
            <w:rStyle w:val="Hyperlink"/>
            <w:noProof/>
            <w:rtl/>
            <w:lang w:bidi="fa-IR"/>
          </w:rPr>
          <w:t xml:space="preserve"> </w:t>
        </w:r>
        <w:r w:rsidR="00E2719D" w:rsidRPr="002C21F5">
          <w:rPr>
            <w:rStyle w:val="Hyperlink"/>
            <w:rFonts w:hint="eastAsia"/>
            <w:noProof/>
            <w:rtl/>
            <w:lang w:bidi="fa-IR"/>
          </w:rPr>
          <w:t>گدا</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ضرورت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197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قبول</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خواستن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چشمداشت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203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دسترنج</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خوددار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گدا</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وس</w:t>
        </w:r>
        <w:r w:rsidR="00E2719D" w:rsidRPr="002C21F5">
          <w:rPr>
            <w:rStyle w:val="Hyperlink"/>
            <w:rFonts w:hint="cs"/>
            <w:noProof/>
            <w:rtl/>
            <w:lang w:bidi="fa-IR"/>
          </w:rPr>
          <w:t>ی</w:t>
        </w:r>
        <w:r w:rsidR="00E2719D" w:rsidRPr="002C21F5">
          <w:rPr>
            <w:rStyle w:val="Hyperlink"/>
            <w:rFonts w:hint="eastAsia"/>
            <w:noProof/>
            <w:rtl/>
            <w:lang w:bidi="fa-IR"/>
          </w:rPr>
          <w:t>له‌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معرض</w:t>
        </w:r>
        <w:r w:rsidR="00E2719D" w:rsidRPr="002C21F5">
          <w:rPr>
            <w:rStyle w:val="Hyperlink"/>
            <w:noProof/>
            <w:rtl/>
            <w:lang w:bidi="fa-IR"/>
          </w:rPr>
          <w:t xml:space="preserve"> </w:t>
        </w:r>
        <w:r w:rsidR="00E2719D" w:rsidRPr="002C21F5">
          <w:rPr>
            <w:rStyle w:val="Hyperlink"/>
            <w:rFonts w:hint="eastAsia"/>
            <w:noProof/>
            <w:rtl/>
            <w:lang w:bidi="fa-IR"/>
          </w:rPr>
          <w:t>بخشش</w:t>
        </w:r>
        <w:r w:rsidR="00E2719D" w:rsidRPr="002C21F5">
          <w:rPr>
            <w:rStyle w:val="Hyperlink"/>
            <w:noProof/>
            <w:rtl/>
            <w:lang w:bidi="fa-IR"/>
          </w:rPr>
          <w:t xml:space="preserve"> </w:t>
        </w:r>
        <w:r w:rsidR="00E2719D" w:rsidRPr="002C21F5">
          <w:rPr>
            <w:rStyle w:val="Hyperlink"/>
            <w:rFonts w:hint="eastAsia"/>
            <w:noProof/>
            <w:rtl/>
            <w:lang w:bidi="fa-IR"/>
          </w:rPr>
          <w:t>قرار</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204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بخشش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سخاوت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خرج‌كردن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كارها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ام</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توكل</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205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بخل</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211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8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ثار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کمک</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کد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433190489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212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رقابت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امور</w:t>
        </w:r>
        <w:r w:rsidR="00E2719D" w:rsidRPr="002C21F5">
          <w:rPr>
            <w:rStyle w:val="Hyperlink"/>
            <w:noProof/>
            <w:rtl/>
            <w:lang w:bidi="fa-IR"/>
          </w:rPr>
          <w:t xml:space="preserve"> </w:t>
        </w:r>
        <w:r w:rsidR="00E2719D" w:rsidRPr="002C21F5">
          <w:rPr>
            <w:rStyle w:val="Hyperlink"/>
            <w:rFonts w:hint="eastAsia"/>
            <w:noProof/>
            <w:rtl/>
            <w:lang w:bidi="fa-IR"/>
          </w:rPr>
          <w:t>آخرت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اد</w:t>
        </w:r>
        <w:r w:rsidR="00E2719D" w:rsidRPr="002C21F5">
          <w:rPr>
            <w:rStyle w:val="Hyperlink"/>
            <w:noProof/>
            <w:rtl/>
            <w:lang w:bidi="fa-IR"/>
          </w:rPr>
          <w:t xml:space="preserve"> </w:t>
        </w:r>
        <w:r w:rsidR="00E2719D" w:rsidRPr="002C21F5">
          <w:rPr>
            <w:rStyle w:val="Hyperlink"/>
            <w:rFonts w:hint="eastAsia"/>
            <w:noProof/>
            <w:rtl/>
            <w:lang w:bidi="fa-IR"/>
          </w:rPr>
          <w:t>بهره‌بردن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زها</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تبرک</w:t>
        </w:r>
        <w:r w:rsidR="00E2719D" w:rsidRPr="002C21F5">
          <w:rPr>
            <w:rStyle w:val="Hyperlink"/>
            <w:noProof/>
            <w:rtl/>
            <w:lang w:bidi="fa-IR"/>
          </w:rPr>
          <w:t xml:space="preserve"> </w:t>
        </w:r>
        <w:r w:rsidR="00E2719D" w:rsidRPr="002C21F5">
          <w:rPr>
            <w:rStyle w:val="Hyperlink"/>
            <w:rFonts w:hint="eastAsia"/>
            <w:noProof/>
            <w:rtl/>
            <w:lang w:bidi="fa-IR"/>
          </w:rPr>
          <w:t>جسته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216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ثروتمند</w:t>
        </w:r>
        <w:r w:rsidR="00E2719D" w:rsidRPr="002C21F5">
          <w:rPr>
            <w:rStyle w:val="Hyperlink"/>
            <w:noProof/>
            <w:rtl/>
            <w:lang w:bidi="fa-IR"/>
          </w:rPr>
          <w:t xml:space="preserve"> </w:t>
        </w:r>
        <w:r w:rsidR="00E2719D" w:rsidRPr="002C21F5">
          <w:rPr>
            <w:rStyle w:val="Hyperlink"/>
            <w:rFonts w:hint="eastAsia"/>
            <w:noProof/>
            <w:rtl/>
            <w:lang w:bidi="fa-IR"/>
          </w:rPr>
          <w:t>شاكر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كس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ثروت</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راه</w:t>
        </w:r>
        <w:r w:rsidR="00E2719D" w:rsidRPr="002C21F5">
          <w:rPr>
            <w:rStyle w:val="Hyperlink"/>
            <w:noProof/>
            <w:rtl/>
            <w:lang w:bidi="fa-IR"/>
          </w:rPr>
          <w:t xml:space="preserve"> (</w:t>
        </w:r>
        <w:r w:rsidR="00E2719D" w:rsidRPr="002C21F5">
          <w:rPr>
            <w:rStyle w:val="Hyperlink"/>
            <w:rFonts w:hint="eastAsia"/>
            <w:noProof/>
            <w:rtl/>
            <w:lang w:bidi="fa-IR"/>
          </w:rPr>
          <w:t>صح</w:t>
        </w:r>
        <w:r w:rsidR="00E2719D" w:rsidRPr="002C21F5">
          <w:rPr>
            <w:rStyle w:val="Hyperlink"/>
            <w:rFonts w:hint="cs"/>
            <w:noProof/>
            <w:rtl/>
            <w:lang w:bidi="fa-IR"/>
          </w:rPr>
          <w:t>ی</w:t>
        </w:r>
        <w:r w:rsidR="00E2719D" w:rsidRPr="002C21F5">
          <w:rPr>
            <w:rStyle w:val="Hyperlink"/>
            <w:rFonts w:hint="eastAsia"/>
            <w:noProof/>
            <w:rtl/>
            <w:lang w:bidi="fa-IR"/>
          </w:rPr>
          <w:t>ح</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آوَرَد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مصارف</w:t>
        </w:r>
        <w:r w:rsidR="00E2719D" w:rsidRPr="002C21F5">
          <w:rPr>
            <w:rStyle w:val="Hyperlink"/>
            <w:noProof/>
            <w:rtl/>
            <w:lang w:bidi="fa-IR"/>
          </w:rPr>
          <w:t xml:space="preserve"> </w:t>
        </w:r>
        <w:r w:rsidR="00E2719D" w:rsidRPr="002C21F5">
          <w:rPr>
            <w:rStyle w:val="Hyperlink"/>
            <w:rFonts w:hint="eastAsia"/>
            <w:noProof/>
            <w:rtl/>
            <w:lang w:bidi="fa-IR"/>
          </w:rPr>
          <w:t>مشروع</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هز</w:t>
        </w:r>
        <w:r w:rsidR="00E2719D" w:rsidRPr="002C21F5">
          <w:rPr>
            <w:rStyle w:val="Hyperlink"/>
            <w:rFonts w:hint="cs"/>
            <w:noProof/>
            <w:rtl/>
            <w:lang w:bidi="fa-IR"/>
          </w:rPr>
          <w:t>ی</w:t>
        </w:r>
        <w:r w:rsidR="00E2719D" w:rsidRPr="002C21F5">
          <w:rPr>
            <w:rStyle w:val="Hyperlink"/>
            <w:rFonts w:hint="eastAsia"/>
            <w:noProof/>
            <w:rtl/>
            <w:lang w:bidi="fa-IR"/>
          </w:rPr>
          <w:t>نه</w:t>
        </w:r>
        <w:r w:rsidR="00E2719D" w:rsidRPr="002C21F5">
          <w:rPr>
            <w:rStyle w:val="Hyperlink"/>
            <w:noProof/>
            <w:rtl/>
            <w:lang w:bidi="fa-IR"/>
          </w:rPr>
          <w:t xml:space="preserve"> </w:t>
        </w:r>
        <w:r w:rsidR="00E2719D" w:rsidRPr="002C21F5">
          <w:rPr>
            <w:rStyle w:val="Hyperlink"/>
            <w:rFonts w:hint="eastAsia"/>
            <w:noProof/>
            <w:rtl/>
            <w:lang w:bidi="fa-IR"/>
          </w:rPr>
          <w:t>كند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216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اد</w:t>
        </w:r>
        <w:r w:rsidR="00E2719D" w:rsidRPr="002C21F5">
          <w:rPr>
            <w:rStyle w:val="Hyperlink"/>
            <w:noProof/>
            <w:rtl/>
            <w:lang w:bidi="fa-IR"/>
          </w:rPr>
          <w:t xml:space="preserve"> </w:t>
        </w:r>
        <w:r w:rsidR="00E2719D" w:rsidRPr="002C21F5">
          <w:rPr>
            <w:rStyle w:val="Hyperlink"/>
            <w:rFonts w:hint="eastAsia"/>
            <w:noProof/>
            <w:rtl/>
            <w:lang w:bidi="fa-IR"/>
          </w:rPr>
          <w:t>مرگ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کوتاه‌کردن</w:t>
        </w:r>
        <w:r w:rsidR="00E2719D" w:rsidRPr="002C21F5">
          <w:rPr>
            <w:rStyle w:val="Hyperlink"/>
            <w:noProof/>
            <w:rtl/>
            <w:lang w:bidi="fa-IR"/>
          </w:rPr>
          <w:t xml:space="preserve"> </w:t>
        </w:r>
        <w:r w:rsidR="00E2719D" w:rsidRPr="002C21F5">
          <w:rPr>
            <w:rStyle w:val="Hyperlink"/>
            <w:rFonts w:hint="eastAsia"/>
            <w:noProof/>
            <w:rtl/>
            <w:lang w:bidi="fa-IR"/>
          </w:rPr>
          <w:t>آرزو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218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ورع</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ترک</w:t>
        </w:r>
        <w:r w:rsidR="00E2719D" w:rsidRPr="002C21F5">
          <w:rPr>
            <w:rStyle w:val="Hyperlink"/>
            <w:noProof/>
            <w:rtl/>
            <w:lang w:bidi="fa-IR"/>
          </w:rPr>
          <w:t xml:space="preserve"> </w:t>
        </w:r>
        <w:r w:rsidR="00E2719D" w:rsidRPr="002C21F5">
          <w:rPr>
            <w:rStyle w:val="Hyperlink"/>
            <w:rFonts w:hint="eastAsia"/>
            <w:noProof/>
            <w:rtl/>
            <w:lang w:bidi="fa-IR"/>
          </w:rPr>
          <w:t>شبهات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223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کناره‌گ</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فساد</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زمانه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خوف</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فتنه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وقوع</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محرمات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شبهه‌ها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225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اختلاط</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حضور</w:t>
        </w:r>
        <w:r w:rsidR="00E2719D" w:rsidRPr="002C21F5">
          <w:rPr>
            <w:rStyle w:val="Hyperlink"/>
            <w:rFonts w:hint="cs"/>
            <w:noProof/>
            <w:rtl/>
            <w:lang w:bidi="fa-IR"/>
          </w:rPr>
          <w:t>ی</w:t>
        </w:r>
        <w:r w:rsidR="00E2719D" w:rsidRPr="002C21F5">
          <w:rPr>
            <w:rStyle w:val="Hyperlink"/>
            <w:rFonts w:hint="eastAsia"/>
            <w:noProof/>
            <w:rtl/>
            <w:lang w:bidi="fa-IR"/>
          </w:rPr>
          <w:t>افتن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جمعه‌ها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جماعات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اجتماعات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جاها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مجلس</w:t>
        </w:r>
        <w:r w:rsidR="00E2719D" w:rsidRPr="002C21F5">
          <w:rPr>
            <w:rStyle w:val="Hyperlink"/>
            <w:noProof/>
            <w:rtl/>
            <w:lang w:bidi="fa-IR"/>
          </w:rPr>
          <w:t xml:space="preserve"> </w:t>
        </w:r>
        <w:r w:rsidR="00E2719D" w:rsidRPr="002C21F5">
          <w:rPr>
            <w:rStyle w:val="Hyperlink"/>
            <w:rFonts w:hint="eastAsia"/>
            <w:noProof/>
            <w:rtl/>
            <w:lang w:bidi="fa-IR"/>
          </w:rPr>
          <w:t>ذکر</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شان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ادت</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مار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حاضرشدن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تش</w:t>
        </w:r>
        <w:r w:rsidR="00E2719D" w:rsidRPr="002C21F5">
          <w:rPr>
            <w:rStyle w:val="Hyperlink"/>
            <w:rFonts w:hint="cs"/>
            <w:noProof/>
            <w:rtl/>
            <w:lang w:bidi="fa-IR"/>
          </w:rPr>
          <w:t>ی</w:t>
        </w:r>
        <w:r w:rsidR="00E2719D" w:rsidRPr="002C21F5">
          <w:rPr>
            <w:rStyle w:val="Hyperlink"/>
            <w:rFonts w:hint="eastAsia"/>
            <w:noProof/>
            <w:rtl/>
            <w:lang w:bidi="fa-IR"/>
          </w:rPr>
          <w:t>ع</w:t>
        </w:r>
        <w:r w:rsidR="00E2719D" w:rsidRPr="002C21F5">
          <w:rPr>
            <w:rStyle w:val="Hyperlink"/>
            <w:noProof/>
            <w:rtl/>
            <w:lang w:bidi="fa-IR"/>
          </w:rPr>
          <w:t xml:space="preserve"> </w:t>
        </w:r>
        <w:r w:rsidR="00E2719D" w:rsidRPr="002C21F5">
          <w:rPr>
            <w:rStyle w:val="Hyperlink"/>
            <w:rFonts w:hint="eastAsia"/>
            <w:noProof/>
            <w:rtl/>
            <w:lang w:bidi="fa-IR"/>
          </w:rPr>
          <w:t>جنازه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دستگ</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ازمندان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ارشاد</w:t>
        </w:r>
        <w:r w:rsidR="00E2719D" w:rsidRPr="002C21F5">
          <w:rPr>
            <w:rStyle w:val="Hyperlink"/>
            <w:noProof/>
            <w:rtl/>
            <w:lang w:bidi="fa-IR"/>
          </w:rPr>
          <w:t xml:space="preserve"> </w:t>
        </w:r>
        <w:r w:rsidR="00E2719D" w:rsidRPr="002C21F5">
          <w:rPr>
            <w:rStyle w:val="Hyperlink"/>
            <w:rFonts w:hint="eastAsia"/>
            <w:noProof/>
            <w:rtl/>
            <w:lang w:bidi="fa-IR"/>
          </w:rPr>
          <w:t>نادانان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نها</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مصالح</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کسان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قادر</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معروف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منکر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خوددار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آزار</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تحمل</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صبر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بردبار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آزار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اذ</w:t>
        </w:r>
        <w:r w:rsidR="00E2719D" w:rsidRPr="002C21F5">
          <w:rPr>
            <w:rStyle w:val="Hyperlink"/>
            <w:rFonts w:hint="cs"/>
            <w:noProof/>
            <w:rtl/>
            <w:lang w:bidi="fa-IR"/>
          </w:rPr>
          <w:t>ی</w:t>
        </w:r>
        <w:r w:rsidR="00E2719D" w:rsidRPr="002C21F5">
          <w:rPr>
            <w:rStyle w:val="Hyperlink"/>
            <w:rFonts w:hint="eastAsia"/>
            <w:noProof/>
            <w:rtl/>
            <w:lang w:bidi="fa-IR"/>
          </w:rPr>
          <w:t>ت‌ها</w:t>
        </w:r>
        <w:r w:rsidR="00E2719D" w:rsidRPr="002C21F5">
          <w:rPr>
            <w:rStyle w:val="Hyperlink"/>
            <w:noProof/>
            <w:rtl/>
            <w:lang w:bidi="fa-IR"/>
          </w:rPr>
          <w:t xml:space="preserve"> </w:t>
        </w:r>
        <w:r w:rsidR="00E2719D" w:rsidRPr="002C21F5">
          <w:rPr>
            <w:rStyle w:val="Hyperlink"/>
            <w:rFonts w:hint="eastAsia"/>
            <w:noProof/>
            <w:rtl/>
            <w:lang w:bidi="fa-IR"/>
          </w:rPr>
          <w:t>هستند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226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تواضع</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فروتن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برابر</w:t>
        </w:r>
        <w:r w:rsidR="00E2719D" w:rsidRPr="002C21F5">
          <w:rPr>
            <w:rStyle w:val="Hyperlink"/>
            <w:noProof/>
            <w:rtl/>
            <w:lang w:bidi="fa-IR"/>
          </w:rPr>
          <w:t xml:space="preserve"> </w:t>
        </w:r>
        <w:r w:rsidR="00E2719D" w:rsidRPr="002C21F5">
          <w:rPr>
            <w:rStyle w:val="Hyperlink"/>
            <w:rFonts w:hint="eastAsia"/>
            <w:noProof/>
            <w:rtl/>
            <w:lang w:bidi="fa-IR"/>
          </w:rPr>
          <w:t>مؤمنان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227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تکبر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خودپسند</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230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حسن</w:t>
        </w:r>
        <w:r w:rsidR="00E2719D" w:rsidRPr="002C21F5">
          <w:rPr>
            <w:rStyle w:val="Hyperlink"/>
            <w:noProof/>
            <w:rtl/>
            <w:lang w:bidi="fa-IR"/>
          </w:rPr>
          <w:t xml:space="preserve"> </w:t>
        </w:r>
        <w:r w:rsidR="00E2719D" w:rsidRPr="002C21F5">
          <w:rPr>
            <w:rStyle w:val="Hyperlink"/>
            <w:rFonts w:hint="eastAsia"/>
            <w:noProof/>
            <w:rtl/>
            <w:lang w:bidi="fa-IR"/>
          </w:rPr>
          <w:t>خلق</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کورفتار</w:t>
        </w:r>
        <w:r w:rsidR="00E2719D" w:rsidRPr="002C21F5">
          <w:rPr>
            <w:rStyle w:val="Hyperlink"/>
            <w:rFonts w:hint="cs"/>
            <w:noProof/>
            <w:rtl/>
            <w:lang w:bidi="fa-IR"/>
          </w:rPr>
          <w:t>ی</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233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49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بردبار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درنگ‌کردن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شک</w:t>
        </w:r>
        <w:r w:rsidR="00E2719D" w:rsidRPr="002C21F5">
          <w:rPr>
            <w:rStyle w:val="Hyperlink"/>
            <w:rFonts w:hint="cs"/>
            <w:noProof/>
            <w:rtl/>
            <w:lang w:bidi="fa-IR"/>
          </w:rPr>
          <w:t>ی</w:t>
        </w:r>
        <w:r w:rsidR="00E2719D" w:rsidRPr="002C21F5">
          <w:rPr>
            <w:rStyle w:val="Hyperlink"/>
            <w:rFonts w:hint="eastAsia"/>
            <w:noProof/>
            <w:rtl/>
            <w:lang w:bidi="fa-IR"/>
          </w:rPr>
          <w:t>با</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سازگار</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433190499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235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0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عفو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گذشت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چشم‌پوش</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جاهلان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239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0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تحمل‌کردن</w:t>
        </w:r>
        <w:r w:rsidR="00E2719D" w:rsidRPr="002C21F5">
          <w:rPr>
            <w:rStyle w:val="Hyperlink"/>
            <w:noProof/>
            <w:rtl/>
            <w:lang w:bidi="fa-IR"/>
          </w:rPr>
          <w:t xml:space="preserve"> </w:t>
        </w:r>
        <w:r w:rsidR="00E2719D" w:rsidRPr="002C21F5">
          <w:rPr>
            <w:rStyle w:val="Hyperlink"/>
            <w:rFonts w:hint="eastAsia"/>
            <w:noProof/>
            <w:rtl/>
            <w:lang w:bidi="fa-IR"/>
          </w:rPr>
          <w:t>آزارها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240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0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خشم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غضب</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هتک</w:t>
        </w:r>
        <w:r w:rsidR="00E2719D" w:rsidRPr="002C21F5">
          <w:rPr>
            <w:rStyle w:val="Hyperlink"/>
            <w:noProof/>
            <w:rtl/>
            <w:lang w:bidi="fa-IR"/>
          </w:rPr>
          <w:t xml:space="preserve"> </w:t>
        </w:r>
        <w:r w:rsidR="00E2719D" w:rsidRPr="002C21F5">
          <w:rPr>
            <w:rStyle w:val="Hyperlink"/>
            <w:rFonts w:hint="eastAsia"/>
            <w:noProof/>
            <w:rtl/>
            <w:lang w:bidi="fa-IR"/>
          </w:rPr>
          <w:t>حرمت</w:t>
        </w:r>
        <w:r w:rsidR="00E2719D" w:rsidRPr="002C21F5">
          <w:rPr>
            <w:rStyle w:val="Hyperlink"/>
            <w:noProof/>
            <w:rtl/>
            <w:lang w:bidi="fa-IR"/>
          </w:rPr>
          <w:t xml:space="preserve"> </w:t>
        </w:r>
        <w:r w:rsidR="00E2719D" w:rsidRPr="002C21F5">
          <w:rPr>
            <w:rStyle w:val="Hyperlink"/>
            <w:rFonts w:hint="eastAsia"/>
            <w:noProof/>
            <w:rtl/>
            <w:lang w:bidi="fa-IR"/>
          </w:rPr>
          <w:t>احکام</w:t>
        </w:r>
        <w:r w:rsidR="00E2719D" w:rsidRPr="002C21F5">
          <w:rPr>
            <w:rStyle w:val="Hyperlink"/>
            <w:noProof/>
            <w:rtl/>
            <w:lang w:bidi="fa-IR"/>
          </w:rPr>
          <w:t xml:space="preserve"> </w:t>
        </w:r>
        <w:r w:rsidR="00E2719D" w:rsidRPr="002C21F5">
          <w:rPr>
            <w:rStyle w:val="Hyperlink"/>
            <w:rFonts w:hint="eastAsia"/>
            <w:noProof/>
            <w:rtl/>
            <w:lang w:bidi="fa-IR"/>
          </w:rPr>
          <w:t>شر</w:t>
        </w:r>
        <w:r w:rsidR="00E2719D" w:rsidRPr="002C21F5">
          <w:rPr>
            <w:rStyle w:val="Hyperlink"/>
            <w:rFonts w:hint="cs"/>
            <w:noProof/>
            <w:rtl/>
            <w:lang w:bidi="fa-IR"/>
          </w:rPr>
          <w:t>ی</w:t>
        </w:r>
        <w:r w:rsidR="00E2719D" w:rsidRPr="002C21F5">
          <w:rPr>
            <w:rStyle w:val="Hyperlink"/>
            <w:rFonts w:hint="eastAsia"/>
            <w:noProof/>
            <w:rtl/>
            <w:lang w:bidi="fa-IR"/>
          </w:rPr>
          <w:t>عت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ار</w:t>
        </w:r>
        <w:r w:rsidR="00E2719D" w:rsidRPr="002C21F5">
          <w:rPr>
            <w:rStyle w:val="Hyperlink"/>
            <w:rFonts w:hint="cs"/>
            <w:noProof/>
            <w:rtl/>
            <w:lang w:bidi="fa-IR"/>
          </w:rPr>
          <w:t>ی‌</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241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0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وال</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کارفرما</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مدارا</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ردستان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رخواه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نسبت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مهربان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شان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انت</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شان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سختگ</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سهل‌انگار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مصالح</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غفلت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احت</w:t>
        </w:r>
        <w:r w:rsidR="00E2719D" w:rsidRPr="002C21F5">
          <w:rPr>
            <w:rStyle w:val="Hyperlink"/>
            <w:rFonts w:hint="cs"/>
            <w:noProof/>
            <w:rtl/>
            <w:lang w:bidi="fa-IR"/>
          </w:rPr>
          <w:t>ی</w:t>
        </w:r>
        <w:r w:rsidR="00E2719D" w:rsidRPr="002C21F5">
          <w:rPr>
            <w:rStyle w:val="Hyperlink"/>
            <w:rFonts w:hint="eastAsia"/>
            <w:noProof/>
            <w:rtl/>
            <w:lang w:bidi="fa-IR"/>
          </w:rPr>
          <w:t>اجات</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شان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243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0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فرمانروا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عادل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244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0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وجوب</w:t>
        </w:r>
        <w:r w:rsidR="00E2719D" w:rsidRPr="002C21F5">
          <w:rPr>
            <w:rStyle w:val="Hyperlink"/>
            <w:noProof/>
            <w:rtl/>
            <w:lang w:bidi="fa-IR"/>
          </w:rPr>
          <w:t xml:space="preserve"> </w:t>
        </w:r>
        <w:r w:rsidR="00E2719D" w:rsidRPr="002C21F5">
          <w:rPr>
            <w:rStyle w:val="Hyperlink"/>
            <w:rFonts w:hint="eastAsia"/>
            <w:noProof/>
            <w:rtl/>
            <w:lang w:bidi="fa-IR"/>
          </w:rPr>
          <w:t>اطاعت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وال</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فرمانروا</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امور</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اطاعت</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مشروع</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246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0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طلب</w:t>
        </w:r>
        <w:r w:rsidR="00E2719D" w:rsidRPr="002C21F5">
          <w:rPr>
            <w:rStyle w:val="Hyperlink"/>
            <w:noProof/>
            <w:rtl/>
            <w:lang w:bidi="fa-IR"/>
          </w:rPr>
          <w:t xml:space="preserve"> </w:t>
        </w:r>
        <w:r w:rsidR="00E2719D" w:rsidRPr="002C21F5">
          <w:rPr>
            <w:rStyle w:val="Hyperlink"/>
            <w:rFonts w:hint="eastAsia"/>
            <w:noProof/>
            <w:rtl/>
            <w:lang w:bidi="fa-IR"/>
          </w:rPr>
          <w:t>مقام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حكم‌دار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بهتربودن</w:t>
        </w:r>
        <w:r w:rsidR="00E2719D" w:rsidRPr="002C21F5">
          <w:rPr>
            <w:rStyle w:val="Hyperlink"/>
            <w:noProof/>
            <w:rtl/>
            <w:lang w:bidi="fa-IR"/>
          </w:rPr>
          <w:t xml:space="preserve"> </w:t>
        </w:r>
        <w:r w:rsidR="00E2719D" w:rsidRPr="002C21F5">
          <w:rPr>
            <w:rStyle w:val="Hyperlink"/>
            <w:rFonts w:hint="eastAsia"/>
            <w:noProof/>
            <w:rtl/>
            <w:lang w:bidi="fa-IR"/>
          </w:rPr>
          <w:t>ترك</w:t>
        </w:r>
        <w:r w:rsidR="00E2719D" w:rsidRPr="002C21F5">
          <w:rPr>
            <w:rStyle w:val="Hyperlink"/>
            <w:noProof/>
            <w:rtl/>
            <w:lang w:bidi="fa-IR"/>
          </w:rPr>
          <w:t xml:space="preserve"> </w:t>
        </w:r>
        <w:r w:rsidR="00E2719D" w:rsidRPr="002C21F5">
          <w:rPr>
            <w:rStyle w:val="Hyperlink"/>
            <w:rFonts w:hint="eastAsia"/>
            <w:noProof/>
            <w:rtl/>
            <w:lang w:bidi="fa-IR"/>
          </w:rPr>
          <w:t>مسؤول</w:t>
        </w:r>
        <w:r w:rsidR="00E2719D" w:rsidRPr="002C21F5">
          <w:rPr>
            <w:rStyle w:val="Hyperlink"/>
            <w:rFonts w:hint="cs"/>
            <w:noProof/>
            <w:rtl/>
            <w:lang w:bidi="fa-IR"/>
          </w:rPr>
          <w:t>ی</w:t>
        </w:r>
        <w:r w:rsidR="00E2719D" w:rsidRPr="002C21F5">
          <w:rPr>
            <w:rStyle w:val="Hyperlink"/>
            <w:rFonts w:hint="eastAsia"/>
            <w:noProof/>
            <w:rtl/>
            <w:lang w:bidi="fa-IR"/>
          </w:rPr>
          <w:t>ت‌ها</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انتخاب</w:t>
        </w:r>
        <w:r w:rsidR="00E2719D" w:rsidRPr="002C21F5">
          <w:rPr>
            <w:rStyle w:val="Hyperlink"/>
            <w:noProof/>
            <w:rtl/>
            <w:lang w:bidi="fa-IR"/>
          </w:rPr>
          <w:t xml:space="preserve"> </w:t>
        </w:r>
        <w:r w:rsidR="00E2719D" w:rsidRPr="002C21F5">
          <w:rPr>
            <w:rStyle w:val="Hyperlink"/>
            <w:rFonts w:hint="eastAsia"/>
            <w:noProof/>
            <w:rtl/>
            <w:lang w:bidi="fa-IR"/>
          </w:rPr>
          <w:t>نکرده</w:t>
        </w:r>
        <w:r w:rsidR="00E2719D" w:rsidRPr="002C21F5">
          <w:rPr>
            <w:rStyle w:val="Hyperlink"/>
            <w:noProof/>
            <w:rtl/>
            <w:lang w:bidi="fa-IR"/>
          </w:rPr>
          <w:t xml:space="preserve"> </w:t>
        </w:r>
        <w:r w:rsidR="00E2719D" w:rsidRPr="002C21F5">
          <w:rPr>
            <w:rStyle w:val="Hyperlink"/>
            <w:rFonts w:hint="eastAsia"/>
            <w:noProof/>
            <w:rtl/>
            <w:lang w:bidi="fa-IR"/>
          </w:rPr>
          <w:t>باشند،</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از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نباشد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248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0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فرمانروا</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قاض</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شان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وال</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انتخاب</w:t>
        </w:r>
        <w:r w:rsidR="00E2719D" w:rsidRPr="002C21F5">
          <w:rPr>
            <w:rStyle w:val="Hyperlink"/>
            <w:noProof/>
            <w:rtl/>
            <w:lang w:bidi="fa-IR"/>
          </w:rPr>
          <w:t xml:space="preserve"> </w:t>
        </w:r>
        <w:r w:rsidR="00E2719D" w:rsidRPr="002C21F5">
          <w:rPr>
            <w:rStyle w:val="Hyperlink"/>
            <w:rFonts w:hint="eastAsia"/>
            <w:noProof/>
            <w:rtl/>
            <w:lang w:bidi="fa-IR"/>
          </w:rPr>
          <w:t>وز</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صالح</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تحذ</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همنش</w:t>
        </w:r>
        <w:r w:rsidR="00E2719D" w:rsidRPr="002C21F5">
          <w:rPr>
            <w:rStyle w:val="Hyperlink"/>
            <w:rFonts w:hint="cs"/>
            <w:noProof/>
            <w:rtl/>
            <w:lang w:bidi="fa-IR"/>
          </w:rPr>
          <w:t>ی</w:t>
        </w:r>
        <w:r w:rsidR="00E2719D" w:rsidRPr="002C21F5">
          <w:rPr>
            <w:rStyle w:val="Hyperlink"/>
            <w:rFonts w:hint="eastAsia"/>
            <w:noProof/>
            <w:rtl/>
            <w:lang w:bidi="fa-IR"/>
          </w:rPr>
          <w:t>نان</w:t>
        </w:r>
        <w:r w:rsidR="00E2719D" w:rsidRPr="002C21F5">
          <w:rPr>
            <w:rStyle w:val="Hyperlink"/>
            <w:noProof/>
            <w:rtl/>
            <w:lang w:bidi="fa-IR"/>
          </w:rPr>
          <w:t xml:space="preserve"> </w:t>
        </w:r>
        <w:r w:rsidR="00E2719D" w:rsidRPr="002C21F5">
          <w:rPr>
            <w:rStyle w:val="Hyperlink"/>
            <w:rFonts w:hint="eastAsia"/>
            <w:noProof/>
            <w:rtl/>
            <w:lang w:bidi="fa-IR"/>
          </w:rPr>
          <w:t>بد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قبول</w:t>
        </w:r>
        <w:r w:rsidR="00E2719D" w:rsidRPr="002C21F5">
          <w:rPr>
            <w:rStyle w:val="Hyperlink"/>
            <w:noProof/>
            <w:rtl/>
            <w:lang w:bidi="fa-IR"/>
          </w:rPr>
          <w:t xml:space="preserve"> </w:t>
        </w:r>
        <w:r w:rsidR="00E2719D" w:rsidRPr="002C21F5">
          <w:rPr>
            <w:rStyle w:val="Hyperlink"/>
            <w:rFonts w:hint="eastAsia"/>
            <w:noProof/>
            <w:rtl/>
            <w:lang w:bidi="fa-IR"/>
          </w:rPr>
          <w:t>انتخاب</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همكار</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249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0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تحو</w:t>
        </w:r>
        <w:r w:rsidR="00E2719D" w:rsidRPr="002C21F5">
          <w:rPr>
            <w:rStyle w:val="Hyperlink"/>
            <w:rFonts w:hint="cs"/>
            <w:noProof/>
            <w:rtl/>
            <w:lang w:bidi="fa-IR"/>
          </w:rPr>
          <w:t>ی</w:t>
        </w:r>
        <w:r w:rsidR="00E2719D" w:rsidRPr="002C21F5">
          <w:rPr>
            <w:rStyle w:val="Hyperlink"/>
            <w:rFonts w:hint="eastAsia"/>
            <w:noProof/>
            <w:rtl/>
            <w:lang w:bidi="fa-IR"/>
          </w:rPr>
          <w:t>ل</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امارت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قضاوت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rFonts w:hint="eastAsia"/>
            <w:noProof/>
            <w:rtl/>
            <w:lang w:bidi="fa-IR"/>
          </w:rPr>
          <w:t>است‌ها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كس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أن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خواستار</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حرص</w:t>
        </w:r>
        <w:r w:rsidR="00E2719D" w:rsidRPr="002C21F5">
          <w:rPr>
            <w:rStyle w:val="Hyperlink"/>
            <w:noProof/>
            <w:rtl/>
            <w:lang w:bidi="fa-IR"/>
          </w:rPr>
          <w:t xml:space="preserve"> </w:t>
        </w:r>
        <w:r w:rsidR="00E2719D" w:rsidRPr="002C21F5">
          <w:rPr>
            <w:rStyle w:val="Hyperlink"/>
            <w:rFonts w:hint="eastAsia"/>
            <w:noProof/>
            <w:rtl/>
            <w:lang w:bidi="fa-IR"/>
          </w:rPr>
          <w:t>بورزد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كنا</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بخواهد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250</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509"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دوم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ادب</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433190509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253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تخلق</w:t>
        </w:r>
        <w:r w:rsidR="00E2719D" w:rsidRPr="002C21F5">
          <w:rPr>
            <w:rStyle w:val="Hyperlink"/>
            <w:noProof/>
            <w:rtl/>
            <w:lang w:bidi="fa-IR"/>
          </w:rPr>
          <w:t xml:space="preserve"> </w:t>
        </w:r>
        <w:r w:rsidR="00E2719D" w:rsidRPr="002C21F5">
          <w:rPr>
            <w:rStyle w:val="Hyperlink"/>
            <w:rFonts w:hint="eastAsia"/>
            <w:noProof/>
            <w:rtl/>
            <w:lang w:bidi="fa-IR"/>
          </w:rPr>
          <w:t>بدان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253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حفظ</w:t>
        </w:r>
        <w:r w:rsidR="00E2719D" w:rsidRPr="002C21F5">
          <w:rPr>
            <w:rStyle w:val="Hyperlink"/>
            <w:noProof/>
            <w:rtl/>
            <w:lang w:bidi="fa-IR"/>
          </w:rPr>
          <w:t xml:space="preserve"> </w:t>
        </w:r>
        <w:r w:rsidR="00E2719D" w:rsidRPr="002C21F5">
          <w:rPr>
            <w:rStyle w:val="Hyperlink"/>
            <w:rFonts w:hint="eastAsia"/>
            <w:noProof/>
            <w:rtl/>
            <w:lang w:bidi="fa-IR"/>
          </w:rPr>
          <w:t>سرّ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253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وفا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وعده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برآوردن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254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محافظت</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عادات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روش‌ها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كو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256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مستحب‌بودن</w:t>
        </w:r>
        <w:r w:rsidR="00E2719D" w:rsidRPr="002C21F5">
          <w:rPr>
            <w:rStyle w:val="Hyperlink"/>
            <w:noProof/>
            <w:rtl/>
            <w:lang w:bidi="fa-IR"/>
          </w:rPr>
          <w:t xml:space="preserve"> </w:t>
        </w:r>
        <w:r w:rsidR="00E2719D" w:rsidRPr="002C21F5">
          <w:rPr>
            <w:rStyle w:val="Hyperlink"/>
            <w:rFonts w:hint="eastAsia"/>
            <w:noProof/>
            <w:rtl/>
            <w:lang w:bidi="fa-IR"/>
          </w:rPr>
          <w:t>خوشزبان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خوشرو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برخورد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257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روشن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كلام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واضح</w:t>
        </w:r>
        <w:r w:rsidR="00E2719D" w:rsidRPr="002C21F5">
          <w:rPr>
            <w:rStyle w:val="Hyperlink"/>
            <w:noProof/>
            <w:rtl/>
            <w:lang w:bidi="fa-IR"/>
          </w:rPr>
          <w:t xml:space="preserve"> </w:t>
        </w:r>
        <w:r w:rsidR="00E2719D" w:rsidRPr="002C21F5">
          <w:rPr>
            <w:rStyle w:val="Hyperlink"/>
            <w:rFonts w:hint="eastAsia"/>
            <w:noProof/>
            <w:rtl/>
            <w:lang w:bidi="fa-IR"/>
          </w:rPr>
          <w:t>ساختن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مخاطب</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تكرار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تا</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بفهمد،</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جز</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تکرار</w:t>
        </w:r>
        <w:r w:rsidR="00E2719D" w:rsidRPr="002C21F5">
          <w:rPr>
            <w:rStyle w:val="Hyperlink"/>
            <w:noProof/>
            <w:rtl/>
            <w:lang w:bidi="fa-IR"/>
          </w:rPr>
          <w:t xml:space="preserve"> </w:t>
        </w:r>
        <w:r w:rsidR="00E2719D" w:rsidRPr="002C21F5">
          <w:rPr>
            <w:rStyle w:val="Hyperlink"/>
            <w:rFonts w:hint="eastAsia"/>
            <w:noProof/>
            <w:rtl/>
            <w:lang w:bidi="fa-IR"/>
          </w:rPr>
          <w:t>نفهمد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258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موعظه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انه‌رو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258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وقار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سك</w:t>
        </w:r>
        <w:r w:rsidR="00E2719D" w:rsidRPr="002C21F5">
          <w:rPr>
            <w:rStyle w:val="Hyperlink"/>
            <w:rFonts w:hint="cs"/>
            <w:noProof/>
            <w:rtl/>
            <w:lang w:bidi="fa-IR"/>
          </w:rPr>
          <w:t>ی</w:t>
        </w:r>
        <w:r w:rsidR="00E2719D" w:rsidRPr="002C21F5">
          <w:rPr>
            <w:rStyle w:val="Hyperlink"/>
            <w:rFonts w:hint="eastAsia"/>
            <w:noProof/>
            <w:rtl/>
            <w:lang w:bidi="fa-IR"/>
          </w:rPr>
          <w:t>نه</w:t>
        </w:r>
        <w:r w:rsidR="00E2719D" w:rsidRPr="002C21F5">
          <w:rPr>
            <w:rStyle w:val="Hyperlink"/>
            <w:noProof/>
            <w:rtl/>
            <w:lang w:bidi="fa-IR"/>
          </w:rPr>
          <w:t xml:space="preserve"> (</w:t>
        </w:r>
        <w:r w:rsidR="00E2719D" w:rsidRPr="002C21F5">
          <w:rPr>
            <w:rStyle w:val="Hyperlink"/>
            <w:rFonts w:hint="eastAsia"/>
            <w:noProof/>
            <w:rtl/>
            <w:lang w:bidi="fa-IR"/>
          </w:rPr>
          <w:t>متانت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آرامش</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260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آرامش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متانت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آموختن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عبادت‌ها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261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1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احترام</w:t>
        </w:r>
        <w:r w:rsidR="00E2719D" w:rsidRPr="002C21F5">
          <w:rPr>
            <w:rStyle w:val="Hyperlink"/>
            <w:noProof/>
            <w:rtl/>
            <w:lang w:bidi="fa-IR"/>
          </w:rPr>
          <w:t xml:space="preserve"> </w:t>
        </w:r>
        <w:r w:rsidR="00E2719D" w:rsidRPr="002C21F5">
          <w:rPr>
            <w:rStyle w:val="Hyperlink"/>
            <w:rFonts w:hint="eastAsia"/>
            <w:noProof/>
            <w:rtl/>
            <w:lang w:bidi="fa-IR"/>
          </w:rPr>
          <w:t>مهمان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433190519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262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2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مژده‌دادن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تبر</w:t>
        </w:r>
        <w:r w:rsidR="00E2719D" w:rsidRPr="002C21F5">
          <w:rPr>
            <w:rStyle w:val="Hyperlink"/>
            <w:rFonts w:hint="cs"/>
            <w:noProof/>
            <w:rtl/>
            <w:lang w:bidi="fa-IR"/>
          </w:rPr>
          <w:t>ی</w:t>
        </w:r>
        <w:r w:rsidR="00E2719D" w:rsidRPr="002C21F5">
          <w:rPr>
            <w:rStyle w:val="Hyperlink"/>
            <w:rFonts w:hint="eastAsia"/>
            <w:noProof/>
            <w:rtl/>
            <w:lang w:bidi="fa-IR"/>
          </w:rPr>
          <w:t>ک‌گفتن</w:t>
        </w:r>
        <w:r w:rsidR="00E2719D" w:rsidRPr="002C21F5">
          <w:rPr>
            <w:rStyle w:val="Hyperlink"/>
            <w:noProof/>
            <w:rtl/>
            <w:lang w:bidi="fa-IR"/>
          </w:rPr>
          <w:t xml:space="preserve"> </w:t>
        </w:r>
        <w:r w:rsidR="00E2719D" w:rsidRPr="002C21F5">
          <w:rPr>
            <w:rStyle w:val="Hyperlink"/>
            <w:rFonts w:hint="eastAsia"/>
            <w:noProof/>
            <w:rtl/>
            <w:lang w:bidi="fa-IR"/>
          </w:rPr>
          <w:t>مسائل</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ک</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264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2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خداحافظ</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دوست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سفارش</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مسافرت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طلب</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268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2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استخاره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مشورت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2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جلسات</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ادت</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مار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حج</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جهاد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w:t>
        </w:r>
        <w:r w:rsidR="00E2719D" w:rsidRPr="002C21F5">
          <w:rPr>
            <w:rStyle w:val="Hyperlink"/>
            <w:rFonts w:hint="cs"/>
            <w:noProof/>
            <w:rtl/>
            <w:lang w:bidi="fa-IR"/>
          </w:rPr>
          <w:t>یی</w:t>
        </w:r>
        <w:r w:rsidR="00E2719D" w:rsidRPr="002C21F5">
          <w:rPr>
            <w:rStyle w:val="Hyperlink"/>
            <w:rFonts w:hint="eastAsia"/>
            <w:noProof/>
            <w:rtl/>
            <w:lang w:bidi="fa-IR"/>
          </w:rPr>
          <w:t>ع</w:t>
        </w:r>
        <w:r w:rsidR="00E2719D" w:rsidRPr="002C21F5">
          <w:rPr>
            <w:rStyle w:val="Hyperlink"/>
            <w:noProof/>
            <w:rtl/>
            <w:lang w:bidi="fa-IR"/>
          </w:rPr>
          <w:t xml:space="preserve"> </w:t>
        </w:r>
        <w:r w:rsidR="00E2719D" w:rsidRPr="002C21F5">
          <w:rPr>
            <w:rStyle w:val="Hyperlink"/>
            <w:rFonts w:hint="eastAsia"/>
            <w:noProof/>
            <w:rtl/>
            <w:lang w:bidi="fa-IR"/>
          </w:rPr>
          <w:t>جنازه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راه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برگشتن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راه</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ادکردن</w:t>
        </w:r>
        <w:r w:rsidR="00E2719D" w:rsidRPr="002C21F5">
          <w:rPr>
            <w:rStyle w:val="Hyperlink"/>
            <w:noProof/>
            <w:rtl/>
            <w:lang w:bidi="fa-IR"/>
          </w:rPr>
          <w:t xml:space="preserve"> </w:t>
        </w:r>
        <w:r w:rsidR="00E2719D" w:rsidRPr="002C21F5">
          <w:rPr>
            <w:rStyle w:val="Hyperlink"/>
            <w:rFonts w:hint="eastAsia"/>
            <w:noProof/>
            <w:rtl/>
            <w:lang w:bidi="fa-IR"/>
          </w:rPr>
          <w:t>جاها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عبادت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2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جلو</w:t>
        </w:r>
        <w:r w:rsidR="00E2719D" w:rsidRPr="002C21F5">
          <w:rPr>
            <w:rStyle w:val="Hyperlink"/>
            <w:noProof/>
            <w:rtl/>
            <w:lang w:bidi="fa-IR"/>
          </w:rPr>
          <w:t xml:space="preserve"> </w:t>
        </w:r>
        <w:r w:rsidR="00E2719D" w:rsidRPr="002C21F5">
          <w:rPr>
            <w:rStyle w:val="Hyperlink"/>
            <w:rFonts w:hint="eastAsia"/>
            <w:noProof/>
            <w:rtl/>
            <w:lang w:bidi="fa-IR"/>
          </w:rPr>
          <w:t>انداختن</w:t>
        </w:r>
        <w:r w:rsidR="00E2719D" w:rsidRPr="002C21F5">
          <w:rPr>
            <w:rStyle w:val="Hyperlink"/>
            <w:noProof/>
            <w:rtl/>
            <w:lang w:bidi="fa-IR"/>
          </w:rPr>
          <w:t xml:space="preserve"> </w:t>
        </w:r>
        <w:r w:rsidR="00E2719D" w:rsidRPr="002C21F5">
          <w:rPr>
            <w:rStyle w:val="Hyperlink"/>
            <w:rFonts w:hint="eastAsia"/>
            <w:noProof/>
            <w:rtl/>
            <w:lang w:bidi="fa-IR"/>
          </w:rPr>
          <w:t>راست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تمام</w:t>
        </w:r>
        <w:r w:rsidR="00E2719D" w:rsidRPr="002C21F5">
          <w:rPr>
            <w:rStyle w:val="Hyperlink"/>
            <w:noProof/>
            <w:rtl/>
            <w:lang w:bidi="fa-IR"/>
          </w:rPr>
          <w:t xml:space="preserve"> </w:t>
        </w:r>
        <w:r w:rsidR="00E2719D" w:rsidRPr="002C21F5">
          <w:rPr>
            <w:rStyle w:val="Hyperlink"/>
            <w:rFonts w:hint="eastAsia"/>
            <w:noProof/>
            <w:rtl/>
            <w:lang w:bidi="fa-IR"/>
          </w:rPr>
          <w:t>کارها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محترم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272</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525"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سوم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طعام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2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تسم</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بسم</w:t>
        </w:r>
        <w:r w:rsidR="00E2719D" w:rsidRPr="002C21F5">
          <w:rPr>
            <w:rStyle w:val="Hyperlink"/>
            <w:noProof/>
            <w:rtl/>
            <w:lang w:bidi="fa-IR"/>
          </w:rPr>
          <w:t xml:space="preserve"> </w:t>
        </w:r>
        <w:r w:rsidR="00E2719D" w:rsidRPr="002C21F5">
          <w:rPr>
            <w:rStyle w:val="Hyperlink"/>
            <w:rFonts w:hint="eastAsia"/>
            <w:noProof/>
            <w:rtl/>
            <w:lang w:bidi="fa-IR"/>
          </w:rPr>
          <w:t>الله</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اول</w:t>
        </w:r>
        <w:r w:rsidR="00E2719D" w:rsidRPr="002C21F5">
          <w:rPr>
            <w:rStyle w:val="Hyperlink"/>
            <w:noProof/>
            <w:rtl/>
            <w:lang w:bidi="fa-IR"/>
          </w:rPr>
          <w:t xml:space="preserve"> </w:t>
        </w:r>
        <w:r w:rsidR="00E2719D" w:rsidRPr="002C21F5">
          <w:rPr>
            <w:rStyle w:val="Hyperlink"/>
            <w:rFonts w:hint="eastAsia"/>
            <w:noProof/>
            <w:rtl/>
            <w:lang w:bidi="fa-IR"/>
          </w:rPr>
          <w:t>طعام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حمد</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آخر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2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غذا</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ب‌جو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نكند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سنت‌بودن</w:t>
        </w:r>
        <w:r w:rsidR="00E2719D" w:rsidRPr="002C21F5">
          <w:rPr>
            <w:rStyle w:val="Hyperlink"/>
            <w:noProof/>
            <w:rtl/>
            <w:lang w:bidi="fa-IR"/>
          </w:rPr>
          <w:t xml:space="preserve"> </w:t>
        </w:r>
        <w:r w:rsidR="00E2719D" w:rsidRPr="002C21F5">
          <w:rPr>
            <w:rStyle w:val="Hyperlink"/>
            <w:rFonts w:hint="eastAsia"/>
            <w:noProof/>
            <w:rtl/>
            <w:lang w:bidi="fa-IR"/>
          </w:rPr>
          <w:t>تعر</w:t>
        </w:r>
        <w:r w:rsidR="00E2719D" w:rsidRPr="002C21F5">
          <w:rPr>
            <w:rStyle w:val="Hyperlink"/>
            <w:rFonts w:hint="cs"/>
            <w:noProof/>
            <w:rtl/>
            <w:lang w:bidi="fa-IR"/>
          </w:rPr>
          <w:t>ی</w:t>
        </w:r>
        <w:r w:rsidR="00E2719D" w:rsidRPr="002C21F5">
          <w:rPr>
            <w:rStyle w:val="Hyperlink"/>
            <w:rFonts w:hint="eastAsia"/>
            <w:noProof/>
            <w:rtl/>
            <w:lang w:bidi="fa-IR"/>
          </w:rPr>
          <w:t>ف</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2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سر</w:t>
        </w:r>
        <w:r w:rsidR="00E2719D" w:rsidRPr="002C21F5">
          <w:rPr>
            <w:rStyle w:val="Hyperlink"/>
            <w:noProof/>
            <w:rtl/>
            <w:lang w:bidi="fa-IR"/>
          </w:rPr>
          <w:t xml:space="preserve"> </w:t>
        </w:r>
        <w:r w:rsidR="00E2719D" w:rsidRPr="002C21F5">
          <w:rPr>
            <w:rStyle w:val="Hyperlink"/>
            <w:rFonts w:hint="eastAsia"/>
            <w:noProof/>
            <w:rtl/>
            <w:lang w:bidi="fa-IR"/>
          </w:rPr>
          <w:t>غذا</w:t>
        </w:r>
        <w:r w:rsidR="00E2719D" w:rsidRPr="002C21F5">
          <w:rPr>
            <w:rStyle w:val="Hyperlink"/>
            <w:noProof/>
            <w:rtl/>
            <w:lang w:bidi="fa-IR"/>
          </w:rPr>
          <w:t xml:space="preserve"> </w:t>
        </w:r>
        <w:r w:rsidR="00E2719D" w:rsidRPr="002C21F5">
          <w:rPr>
            <w:rStyle w:val="Hyperlink"/>
            <w:rFonts w:hint="eastAsia"/>
            <w:noProof/>
            <w:rtl/>
            <w:lang w:bidi="fa-IR"/>
          </w:rPr>
          <w:t>حاضر</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افطار</w:t>
        </w:r>
        <w:r w:rsidR="00E2719D" w:rsidRPr="002C21F5">
          <w:rPr>
            <w:rStyle w:val="Hyperlink"/>
            <w:noProof/>
            <w:rtl/>
            <w:lang w:bidi="fa-IR"/>
          </w:rPr>
          <w:t xml:space="preserve"> </w:t>
        </w:r>
        <w:r w:rsidR="00E2719D" w:rsidRPr="002C21F5">
          <w:rPr>
            <w:rStyle w:val="Hyperlink"/>
            <w:rFonts w:hint="eastAsia"/>
            <w:noProof/>
            <w:rtl/>
            <w:lang w:bidi="fa-IR"/>
          </w:rPr>
          <w:t>نکرد،</w:t>
        </w:r>
        <w:r w:rsidR="00E2719D" w:rsidRPr="002C21F5">
          <w:rPr>
            <w:rStyle w:val="Hyperlink"/>
            <w:noProof/>
            <w:rtl/>
            <w:lang w:bidi="fa-IR"/>
          </w:rPr>
          <w:t xml:space="preserve"> </w:t>
        </w:r>
        <w:r w:rsidR="00E2719D" w:rsidRPr="002C21F5">
          <w:rPr>
            <w:rStyle w:val="Hyperlink"/>
            <w:rFonts w:hint="eastAsia"/>
            <w:noProof/>
            <w:rtl/>
            <w:lang w:bidi="fa-IR"/>
          </w:rPr>
          <w:t>چه</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بگو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2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دعوت</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غذا،</w:t>
        </w:r>
        <w:r w:rsidR="00E2719D" w:rsidRPr="002C21F5">
          <w:rPr>
            <w:rStyle w:val="Hyperlink"/>
            <w:noProof/>
            <w:rtl/>
            <w:lang w:bidi="fa-IR"/>
          </w:rPr>
          <w:t xml:space="preserve"> </w:t>
        </w:r>
        <w:r w:rsidR="00E2719D" w:rsidRPr="002C21F5">
          <w:rPr>
            <w:rStyle w:val="Hyperlink"/>
            <w:rFonts w:hint="eastAsia"/>
            <w:noProof/>
            <w:rtl/>
            <w:lang w:bidi="fa-IR"/>
          </w:rPr>
          <w:t>آنگاه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دعوت</w:t>
        </w:r>
        <w:r w:rsidR="00E2719D" w:rsidRPr="002C21F5">
          <w:rPr>
            <w:rStyle w:val="Hyperlink"/>
            <w:noProof/>
            <w:rtl/>
            <w:lang w:bidi="fa-IR"/>
          </w:rPr>
          <w:t xml:space="preserve">) </w:t>
        </w:r>
        <w:r w:rsidR="00E2719D" w:rsidRPr="002C21F5">
          <w:rPr>
            <w:rStyle w:val="Hyperlink"/>
            <w:rFonts w:hint="eastAsia"/>
            <w:noProof/>
            <w:rtl/>
            <w:lang w:bidi="fa-IR"/>
          </w:rPr>
          <w:t>همراه</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رفته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433190529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غذا</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جلو</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وعظ</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تأد</w:t>
        </w:r>
        <w:r w:rsidR="00E2719D" w:rsidRPr="002C21F5">
          <w:rPr>
            <w:rStyle w:val="Hyperlink"/>
            <w:rFonts w:hint="cs"/>
            <w:noProof/>
            <w:rtl/>
            <w:lang w:bidi="fa-IR"/>
          </w:rPr>
          <w:t>ی</w:t>
        </w:r>
        <w:r w:rsidR="00E2719D" w:rsidRPr="002C21F5">
          <w:rPr>
            <w:rStyle w:val="Hyperlink"/>
            <w:rFonts w:hint="eastAsia"/>
            <w:noProof/>
            <w:rtl/>
            <w:lang w:bidi="fa-IR"/>
          </w:rPr>
          <w:t>ب</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كس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بد</w:t>
        </w:r>
        <w:r w:rsidR="00E2719D" w:rsidRPr="002C21F5">
          <w:rPr>
            <w:rStyle w:val="Hyperlink"/>
            <w:noProof/>
            <w:rtl/>
            <w:lang w:bidi="fa-IR"/>
          </w:rPr>
          <w:t xml:space="preserve"> </w:t>
        </w:r>
        <w:r w:rsidR="00E2719D" w:rsidRPr="002C21F5">
          <w:rPr>
            <w:rStyle w:val="Hyperlink"/>
            <w:rFonts w:hint="eastAsia"/>
            <w:noProof/>
            <w:rtl/>
            <w:lang w:bidi="fa-IR"/>
          </w:rPr>
          <w:t>غذا</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‌خورد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خرما</w:t>
        </w:r>
        <w:r w:rsidR="00E2719D" w:rsidRPr="002C21F5">
          <w:rPr>
            <w:rStyle w:val="Hyperlink"/>
            <w:noProof/>
            <w:rtl/>
            <w:lang w:bidi="fa-IR"/>
          </w:rPr>
          <w:t xml:space="preserve"> </w:t>
        </w:r>
        <w:r w:rsidR="00E2719D" w:rsidRPr="002C21F5">
          <w:rPr>
            <w:rStyle w:val="Hyperlink"/>
            <w:rFonts w:hint="eastAsia"/>
            <w:noProof/>
            <w:rtl/>
            <w:lang w:bidi="fa-IR"/>
          </w:rPr>
          <w:t>باهم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امثال</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جمع</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باهم</w:t>
        </w:r>
        <w:r w:rsidR="00E2719D" w:rsidRPr="002C21F5">
          <w:rPr>
            <w:rStyle w:val="Hyperlink"/>
            <w:noProof/>
            <w:rtl/>
            <w:lang w:bidi="fa-IR"/>
          </w:rPr>
          <w:t xml:space="preserve"> </w:t>
        </w:r>
        <w:r w:rsidR="00E2719D" w:rsidRPr="002C21F5">
          <w:rPr>
            <w:rStyle w:val="Hyperlink"/>
            <w:rFonts w:hint="eastAsia"/>
            <w:noProof/>
            <w:rtl/>
            <w:lang w:bidi="fa-IR"/>
          </w:rPr>
          <w:t>بخورند؛</w:t>
        </w:r>
        <w:r w:rsidR="00E2719D" w:rsidRPr="002C21F5">
          <w:rPr>
            <w:rStyle w:val="Hyperlink"/>
            <w:noProof/>
            <w:rtl/>
            <w:lang w:bidi="fa-IR"/>
          </w:rPr>
          <w:t xml:space="preserve"> </w:t>
        </w:r>
        <w:r w:rsidR="00E2719D" w:rsidRPr="002C21F5">
          <w:rPr>
            <w:rStyle w:val="Hyperlink"/>
            <w:rFonts w:hint="eastAsia"/>
            <w:noProof/>
            <w:rtl/>
            <w:lang w:bidi="fa-IR"/>
          </w:rPr>
          <w:t>مگر</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دوستانش</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اجازه</w:t>
        </w:r>
        <w:r w:rsidR="00E2719D" w:rsidRPr="002C21F5">
          <w:rPr>
            <w:rStyle w:val="Hyperlink"/>
            <w:noProof/>
            <w:rtl/>
            <w:lang w:bidi="fa-IR"/>
          </w:rPr>
          <w:t xml:space="preserve"> </w:t>
        </w:r>
        <w:r w:rsidR="00E2719D" w:rsidRPr="002C21F5">
          <w:rPr>
            <w:rStyle w:val="Hyperlink"/>
            <w:rFonts w:hint="eastAsia"/>
            <w:noProof/>
            <w:rtl/>
            <w:lang w:bidi="fa-IR"/>
          </w:rPr>
          <w:t>دهند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خورد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نم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بگو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انجام</w:t>
        </w:r>
        <w:r w:rsidR="00E2719D" w:rsidRPr="002C21F5">
          <w:rPr>
            <w:rStyle w:val="Hyperlink"/>
            <w:noProof/>
            <w:rtl/>
            <w:lang w:bidi="fa-IR"/>
          </w:rPr>
          <w:t xml:space="preserve"> </w:t>
        </w:r>
        <w:r w:rsidR="00E2719D" w:rsidRPr="002C21F5">
          <w:rPr>
            <w:rStyle w:val="Hyperlink"/>
            <w:rFonts w:hint="eastAsia"/>
            <w:noProof/>
            <w:rtl/>
            <w:lang w:bidi="fa-IR"/>
          </w:rPr>
          <w:t>دهد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كنار</w:t>
        </w:r>
        <w:r w:rsidR="00E2719D" w:rsidRPr="002C21F5">
          <w:rPr>
            <w:rStyle w:val="Hyperlink"/>
            <w:noProof/>
            <w:rtl/>
            <w:lang w:bidi="fa-IR"/>
          </w:rPr>
          <w:t xml:space="preserve"> </w:t>
        </w:r>
        <w:r w:rsidR="00E2719D" w:rsidRPr="002C21F5">
          <w:rPr>
            <w:rStyle w:val="Hyperlink"/>
            <w:rFonts w:hint="eastAsia"/>
            <w:noProof/>
            <w:rtl/>
            <w:lang w:bidi="fa-IR"/>
          </w:rPr>
          <w:t>ظرف</w:t>
        </w:r>
        <w:r w:rsidR="00E2719D" w:rsidRPr="002C21F5">
          <w:rPr>
            <w:rStyle w:val="Hyperlink"/>
            <w:noProof/>
            <w:rtl/>
            <w:lang w:bidi="fa-IR"/>
          </w:rPr>
          <w:t xml:space="preserve"> </w:t>
        </w:r>
        <w:r w:rsidR="00E2719D" w:rsidRPr="002C21F5">
          <w:rPr>
            <w:rStyle w:val="Hyperlink"/>
            <w:rFonts w:hint="eastAsia"/>
            <w:noProof/>
            <w:rtl/>
            <w:lang w:bidi="fa-IR"/>
          </w:rPr>
          <w:t>غذا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وسط</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279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كراهت</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تك</w:t>
        </w:r>
        <w:r w:rsidR="00E2719D" w:rsidRPr="002C21F5">
          <w:rPr>
            <w:rStyle w:val="Hyperlink"/>
            <w:rFonts w:hint="cs"/>
            <w:noProof/>
            <w:rtl/>
            <w:lang w:bidi="fa-IR"/>
          </w:rPr>
          <w:t>ی</w:t>
        </w:r>
        <w:r w:rsidR="00E2719D" w:rsidRPr="002C21F5">
          <w:rPr>
            <w:rStyle w:val="Hyperlink"/>
            <w:rFonts w:hint="eastAsia"/>
            <w:noProof/>
            <w:rtl/>
            <w:lang w:bidi="fa-IR"/>
          </w:rPr>
          <w:t>ه‌زدن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سه</w:t>
        </w:r>
        <w:r w:rsidR="00E2719D" w:rsidRPr="002C21F5">
          <w:rPr>
            <w:rStyle w:val="Hyperlink"/>
            <w:noProof/>
            <w:rtl/>
            <w:lang w:bidi="fa-IR"/>
          </w:rPr>
          <w:t xml:space="preserve"> </w:t>
        </w:r>
        <w:r w:rsidR="00E2719D" w:rsidRPr="002C21F5">
          <w:rPr>
            <w:rStyle w:val="Hyperlink"/>
            <w:rFonts w:hint="eastAsia"/>
            <w:noProof/>
            <w:rtl/>
            <w:lang w:bidi="fa-IR"/>
          </w:rPr>
          <w:t>انگشت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ل</w:t>
        </w:r>
        <w:r w:rsidR="00E2719D" w:rsidRPr="002C21F5">
          <w:rPr>
            <w:rStyle w:val="Hyperlink"/>
            <w:rFonts w:hint="cs"/>
            <w:noProof/>
            <w:rtl/>
            <w:lang w:bidi="fa-IR"/>
          </w:rPr>
          <w:t>ی</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انگشت‌ها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کاسه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داشتن</w:t>
        </w:r>
        <w:r w:rsidR="00E2719D" w:rsidRPr="002C21F5">
          <w:rPr>
            <w:rStyle w:val="Hyperlink"/>
            <w:noProof/>
            <w:rtl/>
            <w:lang w:bidi="fa-IR"/>
          </w:rPr>
          <w:t xml:space="preserve"> </w:t>
        </w:r>
        <w:r w:rsidR="00E2719D" w:rsidRPr="002C21F5">
          <w:rPr>
            <w:rStyle w:val="Hyperlink"/>
            <w:rFonts w:hint="eastAsia"/>
            <w:noProof/>
            <w:rtl/>
            <w:lang w:bidi="fa-IR"/>
          </w:rPr>
          <w:t>پاک‌کردن</w:t>
        </w:r>
        <w:r w:rsidR="00E2719D" w:rsidRPr="002C21F5">
          <w:rPr>
            <w:rStyle w:val="Hyperlink"/>
            <w:noProof/>
            <w:rtl/>
            <w:lang w:bidi="fa-IR"/>
          </w:rPr>
          <w:t xml:space="preserve"> </w:t>
        </w:r>
        <w:r w:rsidR="00E2719D" w:rsidRPr="002C21F5">
          <w:rPr>
            <w:rStyle w:val="Hyperlink"/>
            <w:rFonts w:hint="eastAsia"/>
            <w:noProof/>
            <w:rtl/>
            <w:lang w:bidi="fa-IR"/>
          </w:rPr>
          <w:t>انگشتان</w:t>
        </w:r>
        <w:r w:rsidR="00E2719D" w:rsidRPr="002C21F5">
          <w:rPr>
            <w:rStyle w:val="Hyperlink"/>
            <w:noProof/>
            <w:rtl/>
            <w:lang w:bidi="fa-IR"/>
          </w:rPr>
          <w:t xml:space="preserve"> </w:t>
        </w:r>
        <w:r w:rsidR="00E2719D" w:rsidRPr="002C21F5">
          <w:rPr>
            <w:rStyle w:val="Hyperlink"/>
            <w:rFonts w:hint="eastAsia"/>
            <w:noProof/>
            <w:rtl/>
            <w:lang w:bidi="fa-IR"/>
          </w:rPr>
          <w:t>قبل</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ل</w:t>
        </w:r>
        <w:r w:rsidR="00E2719D" w:rsidRPr="002C21F5">
          <w:rPr>
            <w:rStyle w:val="Hyperlink"/>
            <w:rFonts w:hint="cs"/>
            <w:noProof/>
            <w:rtl/>
            <w:lang w:bidi="fa-IR"/>
          </w:rPr>
          <w:t>ی</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برداشتن</w:t>
        </w:r>
        <w:r w:rsidR="00E2719D" w:rsidRPr="002C21F5">
          <w:rPr>
            <w:rStyle w:val="Hyperlink"/>
            <w:noProof/>
            <w:rtl/>
            <w:lang w:bidi="fa-IR"/>
          </w:rPr>
          <w:t xml:space="preserve"> </w:t>
        </w:r>
        <w:r w:rsidR="00E2719D" w:rsidRPr="002C21F5">
          <w:rPr>
            <w:rStyle w:val="Hyperlink"/>
            <w:rFonts w:hint="eastAsia"/>
            <w:noProof/>
            <w:rtl/>
            <w:lang w:bidi="fa-IR"/>
          </w:rPr>
          <w:t>لقمه‌ا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افتد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پاک‌کردن</w:t>
        </w:r>
        <w:r w:rsidR="00E2719D" w:rsidRPr="002C21F5">
          <w:rPr>
            <w:rStyle w:val="Hyperlink"/>
            <w:noProof/>
            <w:rtl/>
            <w:lang w:bidi="fa-IR"/>
          </w:rPr>
          <w:t xml:space="preserve"> </w:t>
        </w:r>
        <w:r w:rsidR="00E2719D" w:rsidRPr="002C21F5">
          <w:rPr>
            <w:rStyle w:val="Hyperlink"/>
            <w:rFonts w:hint="eastAsia"/>
            <w:noProof/>
            <w:rtl/>
            <w:lang w:bidi="fa-IR"/>
          </w:rPr>
          <w:t>انگشتان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ساعد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ل</w:t>
        </w:r>
        <w:r w:rsidR="00E2719D" w:rsidRPr="002C21F5">
          <w:rPr>
            <w:rStyle w:val="Hyperlink"/>
            <w:rFonts w:hint="cs"/>
            <w:noProof/>
            <w:rtl/>
            <w:lang w:bidi="fa-IR"/>
          </w:rPr>
          <w:t>ی</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تكث</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دست‌ها</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طعام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دسته‌جمع</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روش</w:t>
        </w:r>
        <w:r w:rsidR="00E2719D" w:rsidRPr="002C21F5">
          <w:rPr>
            <w:rStyle w:val="Hyperlink"/>
            <w:noProof/>
            <w:rtl/>
            <w:lang w:bidi="fa-IR"/>
          </w:rPr>
          <w:t xml:space="preserve"> </w:t>
        </w:r>
        <w:r w:rsidR="00E2719D" w:rsidRPr="002C21F5">
          <w:rPr>
            <w:rStyle w:val="Hyperlink"/>
            <w:rFonts w:hint="eastAsia"/>
            <w:noProof/>
            <w:rtl/>
            <w:lang w:bidi="fa-IR"/>
          </w:rPr>
          <w:t>نوش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سه</w:t>
        </w:r>
        <w:r w:rsidR="00E2719D" w:rsidRPr="002C21F5">
          <w:rPr>
            <w:rStyle w:val="Hyperlink"/>
            <w:noProof/>
            <w:rtl/>
            <w:lang w:bidi="fa-IR"/>
          </w:rPr>
          <w:t xml:space="preserve"> </w:t>
        </w:r>
        <w:r w:rsidR="00E2719D" w:rsidRPr="002C21F5">
          <w:rPr>
            <w:rStyle w:val="Hyperlink"/>
            <w:rFonts w:hint="eastAsia"/>
            <w:noProof/>
            <w:rtl/>
            <w:lang w:bidi="fa-IR"/>
          </w:rPr>
          <w:t>بار</w:t>
        </w:r>
        <w:r w:rsidR="00E2719D" w:rsidRPr="002C21F5">
          <w:rPr>
            <w:rStyle w:val="Hyperlink"/>
            <w:noProof/>
            <w:rtl/>
            <w:lang w:bidi="fa-IR"/>
          </w:rPr>
          <w:t xml:space="preserve"> </w:t>
        </w:r>
        <w:r w:rsidR="00E2719D" w:rsidRPr="002C21F5">
          <w:rPr>
            <w:rStyle w:val="Hyperlink"/>
            <w:rFonts w:hint="eastAsia"/>
            <w:noProof/>
            <w:rtl/>
            <w:lang w:bidi="fa-IR"/>
          </w:rPr>
          <w:t>تنفس</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رون</w:t>
        </w:r>
        <w:r w:rsidR="00E2719D" w:rsidRPr="002C21F5">
          <w:rPr>
            <w:rStyle w:val="Hyperlink"/>
            <w:noProof/>
            <w:rtl/>
            <w:lang w:bidi="fa-IR"/>
          </w:rPr>
          <w:t xml:space="preserve"> </w:t>
        </w:r>
        <w:r w:rsidR="00E2719D" w:rsidRPr="002C21F5">
          <w:rPr>
            <w:rStyle w:val="Hyperlink"/>
            <w:rFonts w:hint="eastAsia"/>
            <w:noProof/>
            <w:rtl/>
            <w:lang w:bidi="fa-IR"/>
          </w:rPr>
          <w:t>ظرف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نفس</w:t>
        </w:r>
        <w:r w:rsidR="00E2719D" w:rsidRPr="002C21F5">
          <w:rPr>
            <w:rStyle w:val="Hyperlink"/>
            <w:noProof/>
            <w:rtl/>
            <w:lang w:bidi="fa-IR"/>
          </w:rPr>
          <w:t xml:space="preserve"> </w:t>
        </w:r>
        <w:r w:rsidR="00E2719D" w:rsidRPr="002C21F5">
          <w:rPr>
            <w:rStyle w:val="Hyperlink"/>
            <w:rFonts w:hint="eastAsia"/>
            <w:noProof/>
            <w:rtl/>
            <w:lang w:bidi="fa-IR"/>
          </w:rPr>
          <w:t>کش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ظروف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دور</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کاسه‌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آب</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راست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نفر</w:t>
        </w:r>
        <w:r w:rsidR="00E2719D" w:rsidRPr="002C21F5">
          <w:rPr>
            <w:rStyle w:val="Hyperlink"/>
            <w:noProof/>
            <w:rtl/>
            <w:lang w:bidi="fa-IR"/>
          </w:rPr>
          <w:t xml:space="preserve"> </w:t>
        </w:r>
        <w:r w:rsidR="00E2719D" w:rsidRPr="002C21F5">
          <w:rPr>
            <w:rStyle w:val="Hyperlink"/>
            <w:rFonts w:hint="eastAsia"/>
            <w:noProof/>
            <w:rtl/>
            <w:lang w:bidi="fa-IR"/>
          </w:rPr>
          <w:t>سمت</w:t>
        </w:r>
        <w:r w:rsidR="00E2719D" w:rsidRPr="002C21F5">
          <w:rPr>
            <w:rStyle w:val="Hyperlink"/>
            <w:noProof/>
            <w:rtl/>
            <w:lang w:bidi="fa-IR"/>
          </w:rPr>
          <w:t xml:space="preserve"> </w:t>
        </w:r>
        <w:r w:rsidR="00E2719D" w:rsidRPr="002C21F5">
          <w:rPr>
            <w:rStyle w:val="Hyperlink"/>
            <w:rFonts w:hint="eastAsia"/>
            <w:noProof/>
            <w:rtl/>
            <w:lang w:bidi="fa-IR"/>
          </w:rPr>
          <w:t>راست</w:t>
        </w:r>
        <w:r w:rsidR="00E2719D" w:rsidRPr="002C21F5">
          <w:rPr>
            <w:rStyle w:val="Hyperlink"/>
            <w:noProof/>
            <w:rtl/>
            <w:lang w:bidi="fa-IR"/>
          </w:rPr>
          <w:t xml:space="preserve"> </w:t>
        </w:r>
        <w:r w:rsidR="00E2719D" w:rsidRPr="002C21F5">
          <w:rPr>
            <w:rStyle w:val="Hyperlink"/>
            <w:rFonts w:hint="eastAsia"/>
            <w:noProof/>
            <w:rtl/>
            <w:lang w:bidi="fa-IR"/>
          </w:rPr>
          <w:t>شروع</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كراهت</w:t>
        </w:r>
        <w:r w:rsidR="00E2719D" w:rsidRPr="002C21F5">
          <w:rPr>
            <w:rStyle w:val="Hyperlink"/>
            <w:noProof/>
            <w:rtl/>
            <w:lang w:bidi="fa-IR"/>
          </w:rPr>
          <w:t xml:space="preserve"> </w:t>
        </w:r>
        <w:r w:rsidR="00E2719D" w:rsidRPr="002C21F5">
          <w:rPr>
            <w:rStyle w:val="Hyperlink"/>
            <w:rFonts w:hint="eastAsia"/>
            <w:noProof/>
            <w:rtl/>
            <w:lang w:bidi="fa-IR"/>
          </w:rPr>
          <w:t>نوش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دهانه‌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مشك</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عمل</w:t>
        </w:r>
        <w:r w:rsidR="00E2719D" w:rsidRPr="002C21F5">
          <w:rPr>
            <w:rStyle w:val="Hyperlink"/>
            <w:noProof/>
            <w:rtl/>
            <w:lang w:bidi="fa-IR"/>
          </w:rPr>
          <w:t xml:space="preserve"> </w:t>
        </w:r>
        <w:r w:rsidR="00E2719D" w:rsidRPr="002C21F5">
          <w:rPr>
            <w:rStyle w:val="Hyperlink"/>
            <w:rFonts w:hint="eastAsia"/>
            <w:noProof/>
            <w:rtl/>
            <w:lang w:bidi="fa-IR"/>
          </w:rPr>
          <w:t>كراهت</w:t>
        </w:r>
        <w:r w:rsidR="00E2719D" w:rsidRPr="002C21F5">
          <w:rPr>
            <w:rStyle w:val="Hyperlink"/>
            <w:noProof/>
            <w:rtl/>
            <w:lang w:bidi="fa-IR"/>
          </w:rPr>
          <w:t xml:space="preserve"> </w:t>
        </w:r>
        <w:r w:rsidR="00E2719D" w:rsidRPr="002C21F5">
          <w:rPr>
            <w:rStyle w:val="Hyperlink"/>
            <w:rFonts w:hint="eastAsia"/>
            <w:noProof/>
            <w:rtl/>
            <w:lang w:bidi="fa-IR"/>
          </w:rPr>
          <w:t>تنز</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3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دم</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433190539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4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روا</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نوش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ستادن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نوش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صورت</w:t>
        </w:r>
        <w:r w:rsidR="00E2719D" w:rsidRPr="002C21F5">
          <w:rPr>
            <w:rStyle w:val="Hyperlink"/>
            <w:noProof/>
            <w:rtl/>
            <w:lang w:bidi="fa-IR"/>
          </w:rPr>
          <w:t xml:space="preserve"> </w:t>
        </w:r>
        <w:r w:rsidR="00E2719D" w:rsidRPr="002C21F5">
          <w:rPr>
            <w:rStyle w:val="Hyperlink"/>
            <w:rFonts w:hint="eastAsia"/>
            <w:noProof/>
            <w:rtl/>
            <w:lang w:bidi="fa-IR"/>
          </w:rPr>
          <w:t>نشسته</w:t>
        </w:r>
        <w:r w:rsidR="00E2719D" w:rsidRPr="002C21F5">
          <w:rPr>
            <w:rStyle w:val="Hyperlink"/>
            <w:noProof/>
            <w:rtl/>
            <w:lang w:bidi="fa-IR"/>
          </w:rPr>
          <w:t xml:space="preserve"> </w:t>
        </w:r>
        <w:r w:rsidR="00E2719D" w:rsidRPr="002C21F5">
          <w:rPr>
            <w:rStyle w:val="Hyperlink"/>
            <w:rFonts w:hint="eastAsia"/>
            <w:noProof/>
            <w:rtl/>
            <w:lang w:bidi="fa-IR"/>
          </w:rPr>
          <w:t>بهتر</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4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نوش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ساق</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گروه،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آخر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4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نوش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تمام</w:t>
        </w:r>
        <w:r w:rsidR="00E2719D" w:rsidRPr="002C21F5">
          <w:rPr>
            <w:rStyle w:val="Hyperlink"/>
            <w:noProof/>
            <w:rtl/>
            <w:lang w:bidi="fa-IR"/>
          </w:rPr>
          <w:t xml:space="preserve"> </w:t>
        </w:r>
        <w:r w:rsidR="00E2719D" w:rsidRPr="002C21F5">
          <w:rPr>
            <w:rStyle w:val="Hyperlink"/>
            <w:rFonts w:hint="eastAsia"/>
            <w:noProof/>
            <w:rtl/>
            <w:lang w:bidi="fa-IR"/>
          </w:rPr>
          <w:t>ظروف</w:t>
        </w:r>
        <w:r w:rsidR="00E2719D" w:rsidRPr="002C21F5">
          <w:rPr>
            <w:rStyle w:val="Hyperlink"/>
            <w:noProof/>
            <w:rtl/>
            <w:lang w:bidi="fa-IR"/>
          </w:rPr>
          <w:t xml:space="preserve"> </w:t>
        </w:r>
        <w:r w:rsidR="00E2719D" w:rsidRPr="002C21F5">
          <w:rPr>
            <w:rStyle w:val="Hyperlink"/>
            <w:rFonts w:hint="eastAsia"/>
            <w:noProof/>
            <w:rtl/>
            <w:lang w:bidi="fa-IR"/>
          </w:rPr>
          <w:t>پاک،</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طلا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نقره؛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دهان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رود</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جو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ظرف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کاربردن</w:t>
        </w:r>
        <w:r w:rsidR="00E2719D" w:rsidRPr="002C21F5">
          <w:rPr>
            <w:rStyle w:val="Hyperlink"/>
            <w:noProof/>
            <w:rtl/>
            <w:lang w:bidi="fa-IR"/>
          </w:rPr>
          <w:t xml:space="preserve"> </w:t>
        </w:r>
        <w:r w:rsidR="00E2719D" w:rsidRPr="002C21F5">
          <w:rPr>
            <w:rStyle w:val="Hyperlink"/>
            <w:rFonts w:hint="eastAsia"/>
            <w:noProof/>
            <w:rtl/>
            <w:lang w:bidi="fa-IR"/>
          </w:rPr>
          <w:t>ظروف</w:t>
        </w:r>
        <w:r w:rsidR="00E2719D" w:rsidRPr="002C21F5">
          <w:rPr>
            <w:rStyle w:val="Hyperlink"/>
            <w:noProof/>
            <w:rtl/>
            <w:lang w:bidi="fa-IR"/>
          </w:rPr>
          <w:t xml:space="preserve"> </w:t>
        </w:r>
        <w:r w:rsidR="00E2719D" w:rsidRPr="002C21F5">
          <w:rPr>
            <w:rStyle w:val="Hyperlink"/>
            <w:rFonts w:hint="eastAsia"/>
            <w:noProof/>
            <w:rtl/>
            <w:lang w:bidi="fa-IR"/>
          </w:rPr>
          <w:t>طلا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نقره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طهارت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سا</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وجوه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کار</w:t>
        </w:r>
        <w:r w:rsidR="00E2719D" w:rsidRPr="002C21F5">
          <w:rPr>
            <w:rStyle w:val="Hyperlink"/>
            <w:noProof/>
            <w:rtl/>
            <w:lang w:bidi="fa-IR"/>
          </w:rPr>
          <w:t xml:space="preserve"> </w:t>
        </w:r>
        <w:r w:rsidR="00E2719D" w:rsidRPr="002C21F5">
          <w:rPr>
            <w:rStyle w:val="Hyperlink"/>
            <w:rFonts w:hint="eastAsia"/>
            <w:noProof/>
            <w:rtl/>
            <w:lang w:bidi="fa-IR"/>
          </w:rPr>
          <w:t>بردن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286</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543"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چهارم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4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پوش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سف</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پوشش</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قرمز</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سبز</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اه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پنبه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کتان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بز</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پشم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جز</w:t>
        </w:r>
        <w:r w:rsidR="00E2719D" w:rsidRPr="002C21F5">
          <w:rPr>
            <w:rStyle w:val="Hyperlink"/>
            <w:noProof/>
            <w:rtl/>
            <w:lang w:bidi="fa-IR"/>
          </w:rPr>
          <w:t xml:space="preserve"> </w:t>
        </w:r>
        <w:r w:rsidR="00E2719D" w:rsidRPr="002C21F5">
          <w:rPr>
            <w:rStyle w:val="Hyperlink"/>
            <w:rFonts w:hint="eastAsia"/>
            <w:noProof/>
            <w:rtl/>
            <w:lang w:bidi="fa-IR"/>
          </w:rPr>
          <w:t>ابر</w:t>
        </w:r>
        <w:r w:rsidR="00E2719D" w:rsidRPr="002C21F5">
          <w:rPr>
            <w:rStyle w:val="Hyperlink"/>
            <w:rFonts w:hint="cs"/>
            <w:noProof/>
            <w:rtl/>
            <w:lang w:bidi="fa-IR"/>
          </w:rPr>
          <w:t>ی</w:t>
        </w:r>
        <w:r w:rsidR="00E2719D" w:rsidRPr="002C21F5">
          <w:rPr>
            <w:rStyle w:val="Hyperlink"/>
            <w:rFonts w:hint="eastAsia"/>
            <w:noProof/>
            <w:rtl/>
            <w:lang w:bidi="fa-IR"/>
          </w:rPr>
          <w:t>شم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289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4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چگونگ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طول</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راهن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آست</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شلوار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دنباله‌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عمامه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درازنمودن</w:t>
        </w:r>
        <w:r w:rsidR="00E2719D" w:rsidRPr="002C21F5">
          <w:rPr>
            <w:rStyle w:val="Hyperlink"/>
            <w:noProof/>
            <w:rtl/>
            <w:lang w:bidi="fa-IR"/>
          </w:rPr>
          <w:t xml:space="preserve"> </w:t>
        </w:r>
        <w:r w:rsidR="00E2719D" w:rsidRPr="002C21F5">
          <w:rPr>
            <w:rStyle w:val="Hyperlink"/>
            <w:rFonts w:hint="eastAsia"/>
            <w:noProof/>
            <w:rtl/>
            <w:lang w:bidi="fa-IR"/>
          </w:rPr>
          <w:t>هر</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خاطر</w:t>
        </w:r>
        <w:r w:rsidR="00E2719D" w:rsidRPr="002C21F5">
          <w:rPr>
            <w:rStyle w:val="Hyperlink"/>
            <w:noProof/>
            <w:rtl/>
            <w:lang w:bidi="fa-IR"/>
          </w:rPr>
          <w:t xml:space="preserve"> </w:t>
        </w:r>
        <w:r w:rsidR="00E2719D" w:rsidRPr="002C21F5">
          <w:rPr>
            <w:rStyle w:val="Hyperlink"/>
            <w:rFonts w:hint="eastAsia"/>
            <w:noProof/>
            <w:rtl/>
            <w:lang w:bidi="fa-IR"/>
          </w:rPr>
          <w:t>تکبر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قصد</w:t>
        </w:r>
        <w:r w:rsidR="00E2719D" w:rsidRPr="002C21F5">
          <w:rPr>
            <w:rStyle w:val="Hyperlink"/>
            <w:noProof/>
            <w:rtl/>
            <w:lang w:bidi="fa-IR"/>
          </w:rPr>
          <w:t xml:space="preserve"> </w:t>
        </w:r>
        <w:r w:rsidR="00E2719D" w:rsidRPr="002C21F5">
          <w:rPr>
            <w:rStyle w:val="Hyperlink"/>
            <w:rFonts w:hint="eastAsia"/>
            <w:noProof/>
            <w:rtl/>
            <w:lang w:bidi="fa-IR"/>
          </w:rPr>
          <w:t>تکبر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4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ترك</w:t>
        </w:r>
        <w:r w:rsidR="00E2719D" w:rsidRPr="002C21F5">
          <w:rPr>
            <w:rStyle w:val="Hyperlink"/>
            <w:noProof/>
            <w:rtl/>
            <w:lang w:bidi="fa-IR"/>
          </w:rPr>
          <w:t xml:space="preserve"> </w:t>
        </w:r>
        <w:r w:rsidR="00E2719D" w:rsidRPr="002C21F5">
          <w:rPr>
            <w:rStyle w:val="Hyperlink"/>
            <w:rFonts w:hint="eastAsia"/>
            <w:noProof/>
            <w:rtl/>
            <w:lang w:bidi="fa-IR"/>
          </w:rPr>
          <w:t>خوشپوش</w:t>
        </w:r>
        <w:r w:rsidR="00E2719D" w:rsidRPr="002C21F5">
          <w:rPr>
            <w:rStyle w:val="Hyperlink"/>
            <w:rFonts w:hint="cs"/>
            <w:noProof/>
            <w:rtl/>
            <w:lang w:bidi="fa-IR"/>
          </w:rPr>
          <w:t>ی</w:t>
        </w:r>
        <w:r w:rsidR="00E2719D" w:rsidRPr="002C21F5">
          <w:rPr>
            <w:rStyle w:val="Hyperlink"/>
            <w:rFonts w:hint="eastAsia"/>
            <w:noProof/>
            <w:rtl/>
            <w:lang w:bidi="fa-IR"/>
          </w:rPr>
          <w:t>،</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تواضع</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4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انه‌رو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عدم</w:t>
        </w:r>
        <w:r w:rsidR="00E2719D" w:rsidRPr="002C21F5">
          <w:rPr>
            <w:rStyle w:val="Hyperlink"/>
            <w:noProof/>
            <w:rtl/>
            <w:lang w:bidi="fa-IR"/>
          </w:rPr>
          <w:t xml:space="preserve"> </w:t>
        </w:r>
        <w:r w:rsidR="00E2719D" w:rsidRPr="002C21F5">
          <w:rPr>
            <w:rStyle w:val="Hyperlink"/>
            <w:rFonts w:hint="eastAsia"/>
            <w:noProof/>
            <w:rtl/>
            <w:lang w:bidi="fa-IR"/>
          </w:rPr>
          <w:t>قناعت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پوش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منظور</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rFonts w:hint="cs"/>
            <w:noProof/>
            <w:rtl/>
            <w:lang w:bidi="fa-IR"/>
          </w:rPr>
          <w:t>ی</w:t>
        </w:r>
        <w:r w:rsidR="00E2719D" w:rsidRPr="002C21F5">
          <w:rPr>
            <w:rStyle w:val="Hyperlink"/>
            <w:rFonts w:hint="eastAsia"/>
            <w:noProof/>
            <w:rtl/>
            <w:lang w:bidi="fa-IR"/>
          </w:rPr>
          <w:t>،</w:t>
        </w:r>
        <w:r w:rsidR="00E2719D" w:rsidRPr="002C21F5">
          <w:rPr>
            <w:rStyle w:val="Hyperlink"/>
            <w:noProof/>
            <w:rtl/>
            <w:lang w:bidi="fa-IR"/>
          </w:rPr>
          <w:t xml:space="preserve"> </w:t>
        </w:r>
        <w:r w:rsidR="00E2719D" w:rsidRPr="002C21F5">
          <w:rPr>
            <w:rStyle w:val="Hyperlink"/>
            <w:rFonts w:hint="eastAsia"/>
            <w:noProof/>
            <w:rtl/>
            <w:lang w:bidi="fa-IR"/>
          </w:rPr>
          <w:t>موجب</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بجو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4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حر</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مردان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نشستن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تك</w:t>
        </w:r>
        <w:r w:rsidR="00E2719D" w:rsidRPr="002C21F5">
          <w:rPr>
            <w:rStyle w:val="Hyperlink"/>
            <w:rFonts w:hint="cs"/>
            <w:noProof/>
            <w:rtl/>
            <w:lang w:bidi="fa-IR"/>
          </w:rPr>
          <w:t>ی</w:t>
        </w:r>
        <w:r w:rsidR="00E2719D" w:rsidRPr="002C21F5">
          <w:rPr>
            <w:rStyle w:val="Hyperlink"/>
            <w:rFonts w:hint="eastAsia"/>
            <w:noProof/>
            <w:rtl/>
            <w:lang w:bidi="fa-IR"/>
          </w:rPr>
          <w:t>ه‌زدن</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پوش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زنان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4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پوش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حر</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بدن</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خارش</w:t>
        </w:r>
        <w:r w:rsidR="00E2719D" w:rsidRPr="002C21F5">
          <w:rPr>
            <w:rStyle w:val="Hyperlink"/>
            <w:noProof/>
            <w:rtl/>
            <w:lang w:bidi="fa-IR"/>
          </w:rPr>
          <w:t xml:space="preserve"> </w:t>
        </w:r>
        <w:r w:rsidR="00E2719D" w:rsidRPr="002C21F5">
          <w:rPr>
            <w:rStyle w:val="Hyperlink"/>
            <w:rFonts w:hint="eastAsia"/>
            <w:noProof/>
            <w:rtl/>
            <w:lang w:bidi="fa-IR"/>
          </w:rPr>
          <w:t>دارد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433190549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5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رانداختن</w:t>
        </w:r>
        <w:r w:rsidR="00E2719D" w:rsidRPr="002C21F5">
          <w:rPr>
            <w:rStyle w:val="Hyperlink"/>
            <w:noProof/>
            <w:rtl/>
            <w:lang w:bidi="fa-IR"/>
          </w:rPr>
          <w:t xml:space="preserve"> </w:t>
        </w:r>
        <w:r w:rsidR="00E2719D" w:rsidRPr="002C21F5">
          <w:rPr>
            <w:rStyle w:val="Hyperlink"/>
            <w:rFonts w:hint="eastAsia"/>
            <w:noProof/>
            <w:rtl/>
            <w:lang w:bidi="fa-IR"/>
          </w:rPr>
          <w:t>پوست</w:t>
        </w:r>
        <w:r w:rsidR="00E2719D" w:rsidRPr="002C21F5">
          <w:rPr>
            <w:rStyle w:val="Hyperlink"/>
            <w:noProof/>
            <w:rtl/>
            <w:lang w:bidi="fa-IR"/>
          </w:rPr>
          <w:t xml:space="preserve"> </w:t>
        </w:r>
        <w:r w:rsidR="00E2719D" w:rsidRPr="002C21F5">
          <w:rPr>
            <w:rStyle w:val="Hyperlink"/>
            <w:rFonts w:hint="eastAsia"/>
            <w:noProof/>
            <w:rtl/>
            <w:lang w:bidi="fa-IR"/>
          </w:rPr>
          <w:t>پلنگ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درنده‌ها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سوارشدن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5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پوش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تازه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296</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552"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پنجم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خواب</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5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خواب</w:t>
        </w:r>
        <w:r w:rsidR="00E2719D" w:rsidRPr="002C21F5">
          <w:rPr>
            <w:rStyle w:val="Hyperlink"/>
            <w:noProof/>
            <w:rtl/>
            <w:lang w:bidi="fa-IR"/>
          </w:rPr>
          <w:t xml:space="preserve"> </w:t>
        </w:r>
        <w:r w:rsidR="00E2719D" w:rsidRPr="002C21F5">
          <w:rPr>
            <w:rStyle w:val="Hyperlink"/>
            <w:rFonts w:hint="eastAsia"/>
            <w:noProof/>
            <w:rtl/>
            <w:lang w:bidi="fa-IR"/>
          </w:rPr>
          <w:t>بگو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299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5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خواب</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پشت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نهادن</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پا</w:t>
        </w:r>
        <w:r w:rsidR="00E2719D" w:rsidRPr="002C21F5">
          <w:rPr>
            <w:rStyle w:val="Hyperlink"/>
            <w:noProof/>
            <w:rtl/>
            <w:lang w:bidi="fa-IR"/>
          </w:rPr>
          <w:t xml:space="preserve"> </w:t>
        </w:r>
        <w:r w:rsidR="00E2719D" w:rsidRPr="002C21F5">
          <w:rPr>
            <w:rStyle w:val="Hyperlink"/>
            <w:rFonts w:hint="eastAsia"/>
            <w:noProof/>
            <w:rtl/>
            <w:lang w:bidi="fa-IR"/>
          </w:rPr>
          <w:t>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پا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ترس</w:t>
        </w:r>
        <w:r w:rsidR="00E2719D" w:rsidRPr="002C21F5">
          <w:rPr>
            <w:rStyle w:val="Hyperlink"/>
            <w:noProof/>
            <w:rtl/>
            <w:lang w:bidi="fa-IR"/>
          </w:rPr>
          <w:t xml:space="preserve"> </w:t>
        </w:r>
        <w:r w:rsidR="00E2719D" w:rsidRPr="002C21F5">
          <w:rPr>
            <w:rStyle w:val="Hyperlink"/>
            <w:rFonts w:hint="eastAsia"/>
            <w:noProof/>
            <w:rtl/>
            <w:lang w:bidi="fa-IR"/>
          </w:rPr>
          <w:t>نما</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eastAsia"/>
            <w:noProof/>
            <w:rtl/>
            <w:lang w:bidi="fa-IR"/>
          </w:rPr>
          <w:t>عورت</w:t>
        </w:r>
        <w:r w:rsidR="00E2719D" w:rsidRPr="002C21F5">
          <w:rPr>
            <w:rStyle w:val="Hyperlink"/>
            <w:noProof/>
            <w:rtl/>
            <w:lang w:bidi="fa-IR"/>
          </w:rPr>
          <w:t xml:space="preserve"> </w:t>
        </w:r>
        <w:r w:rsidR="00E2719D" w:rsidRPr="002C21F5">
          <w:rPr>
            <w:rStyle w:val="Hyperlink"/>
            <w:rFonts w:hint="eastAsia"/>
            <w:noProof/>
            <w:rtl/>
            <w:lang w:bidi="fa-IR"/>
          </w:rPr>
          <w:t>نداشته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چهار</w:t>
        </w:r>
        <w:r w:rsidR="00E2719D" w:rsidRPr="002C21F5">
          <w:rPr>
            <w:rStyle w:val="Hyperlink"/>
            <w:noProof/>
            <w:rtl/>
            <w:lang w:bidi="fa-IR"/>
          </w:rPr>
          <w:t xml:space="preserve"> </w:t>
        </w:r>
        <w:r w:rsidR="00E2719D" w:rsidRPr="002C21F5">
          <w:rPr>
            <w:rStyle w:val="Hyperlink"/>
            <w:rFonts w:hint="eastAsia"/>
            <w:noProof/>
            <w:rtl/>
            <w:lang w:bidi="fa-IR"/>
          </w:rPr>
          <w:t>زانو</w:t>
        </w:r>
        <w:r w:rsidR="00E2719D" w:rsidRPr="002C21F5">
          <w:rPr>
            <w:rStyle w:val="Hyperlink"/>
            <w:noProof/>
            <w:rtl/>
            <w:lang w:bidi="fa-IR"/>
          </w:rPr>
          <w:t xml:space="preserve"> </w:t>
        </w:r>
        <w:r w:rsidR="00E2719D" w:rsidRPr="002C21F5">
          <w:rPr>
            <w:rStyle w:val="Hyperlink"/>
            <w:rFonts w:hint="eastAsia"/>
            <w:noProof/>
            <w:rtl/>
            <w:lang w:bidi="fa-IR"/>
          </w:rPr>
          <w:t>نشستن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چمباتمه</w:t>
        </w:r>
        <w:r w:rsidR="00E2719D" w:rsidRPr="002C21F5">
          <w:rPr>
            <w:rStyle w:val="Hyperlink"/>
            <w:noProof/>
            <w:rtl/>
            <w:lang w:bidi="fa-IR"/>
          </w:rPr>
          <w:t xml:space="preserve"> </w:t>
        </w:r>
        <w:r w:rsidR="00E2719D" w:rsidRPr="002C21F5">
          <w:rPr>
            <w:rStyle w:val="Hyperlink"/>
            <w:rFonts w:hint="eastAsia"/>
            <w:noProof/>
            <w:rtl/>
            <w:lang w:bidi="fa-IR"/>
          </w:rPr>
          <w:t>زدن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300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5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مجلس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همنش</w:t>
        </w:r>
        <w:r w:rsidR="00E2719D" w:rsidRPr="002C21F5">
          <w:rPr>
            <w:rStyle w:val="Hyperlink"/>
            <w:rFonts w:hint="cs"/>
            <w:noProof/>
            <w:rtl/>
            <w:lang w:bidi="fa-IR"/>
          </w:rPr>
          <w:t>ی</w:t>
        </w:r>
        <w:r w:rsidR="00E2719D" w:rsidRPr="002C21F5">
          <w:rPr>
            <w:rStyle w:val="Hyperlink"/>
            <w:rFonts w:hint="eastAsia"/>
            <w:noProof/>
            <w:rtl/>
            <w:lang w:bidi="fa-IR"/>
          </w:rPr>
          <w:t>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302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5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رؤ</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تعلق</w:t>
        </w:r>
        <w:r w:rsidR="00E2719D" w:rsidRPr="002C21F5">
          <w:rPr>
            <w:rStyle w:val="Hyperlink"/>
            <w:noProof/>
            <w:rtl/>
            <w:lang w:bidi="fa-IR"/>
          </w:rPr>
          <w:t xml:space="preserve"> </w:t>
        </w:r>
        <w:r w:rsidR="00E2719D" w:rsidRPr="002C21F5">
          <w:rPr>
            <w:rStyle w:val="Hyperlink"/>
            <w:rFonts w:hint="eastAsia"/>
            <w:noProof/>
            <w:rtl/>
            <w:lang w:bidi="fa-IR"/>
          </w:rPr>
          <w:t>دارد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305</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557"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ششم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309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5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اشاعه‌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309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5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چگونگ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433190559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اعاده‌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دارش</w:t>
        </w:r>
        <w:r w:rsidR="00E2719D" w:rsidRPr="002C21F5">
          <w:rPr>
            <w:rStyle w:val="Hyperlink"/>
            <w:noProof/>
            <w:rtl/>
            <w:lang w:bidi="fa-IR"/>
          </w:rPr>
          <w:t xml:space="preserve"> </w:t>
        </w:r>
        <w:r w:rsidR="00E2719D" w:rsidRPr="002C21F5">
          <w:rPr>
            <w:rStyle w:val="Hyperlink"/>
            <w:rFonts w:hint="eastAsia"/>
            <w:noProof/>
            <w:rtl/>
            <w:lang w:bidi="fa-IR"/>
          </w:rPr>
          <w:t>تکرار</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صورت</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داخل</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سپس</w:t>
        </w:r>
        <w:r w:rsidR="00E2719D" w:rsidRPr="002C21F5">
          <w:rPr>
            <w:rStyle w:val="Hyperlink"/>
            <w:noProof/>
            <w:rtl/>
            <w:lang w:bidi="fa-IR"/>
          </w:rPr>
          <w:t xml:space="preserve"> </w:t>
        </w:r>
        <w:r w:rsidR="00E2719D" w:rsidRPr="002C21F5">
          <w:rPr>
            <w:rStyle w:val="Hyperlink"/>
            <w:rFonts w:hint="eastAsia"/>
            <w:noProof/>
            <w:rtl/>
            <w:lang w:bidi="fa-IR"/>
          </w:rPr>
          <w:t>خارج</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آنگاه</w:t>
        </w:r>
        <w:r w:rsidR="00E2719D" w:rsidRPr="002C21F5">
          <w:rPr>
            <w:rStyle w:val="Hyperlink"/>
            <w:noProof/>
            <w:rtl/>
            <w:lang w:bidi="fa-IR"/>
          </w:rPr>
          <w:t xml:space="preserve"> </w:t>
        </w:r>
        <w:r w:rsidR="00E2719D" w:rsidRPr="002C21F5">
          <w:rPr>
            <w:rStyle w:val="Hyperlink"/>
            <w:rFonts w:hint="eastAsia"/>
            <w:noProof/>
            <w:rtl/>
            <w:lang w:bidi="fa-IR"/>
          </w:rPr>
          <w:t>زود</w:t>
        </w:r>
        <w:r w:rsidR="00E2719D" w:rsidRPr="002C21F5">
          <w:rPr>
            <w:rStyle w:val="Hyperlink"/>
            <w:noProof/>
            <w:rtl/>
            <w:lang w:bidi="fa-IR"/>
          </w:rPr>
          <w:t xml:space="preserve"> </w:t>
        </w:r>
        <w:r w:rsidR="00E2719D" w:rsidRPr="002C21F5">
          <w:rPr>
            <w:rStyle w:val="Hyperlink"/>
            <w:rFonts w:hint="eastAsia"/>
            <w:noProof/>
            <w:rtl/>
            <w:lang w:bidi="fa-IR"/>
          </w:rPr>
          <w:t>داخل</w:t>
        </w:r>
        <w:r w:rsidR="00E2719D" w:rsidRPr="002C21F5">
          <w:rPr>
            <w:rStyle w:val="Hyperlink"/>
            <w:noProof/>
            <w:rtl/>
            <w:lang w:bidi="fa-IR"/>
          </w:rPr>
          <w:t xml:space="preserve"> </w:t>
        </w:r>
        <w:r w:rsidR="00E2719D" w:rsidRPr="002C21F5">
          <w:rPr>
            <w:rStyle w:val="Hyperlink"/>
            <w:rFonts w:hint="eastAsia"/>
            <w:noProof/>
            <w:rtl/>
            <w:lang w:bidi="fa-IR"/>
          </w:rPr>
          <w:t>گردد</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درخت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حا</w:t>
        </w:r>
        <w:r w:rsidR="00E2719D" w:rsidRPr="002C21F5">
          <w:rPr>
            <w:rStyle w:val="Hyperlink"/>
            <w:rFonts w:hint="cs"/>
            <w:noProof/>
            <w:rtl/>
            <w:lang w:bidi="fa-IR"/>
          </w:rPr>
          <w:t>ی</w:t>
        </w:r>
        <w:r w:rsidR="00E2719D" w:rsidRPr="002C21F5">
          <w:rPr>
            <w:rStyle w:val="Hyperlink"/>
            <w:rFonts w:hint="eastAsia"/>
            <w:noProof/>
            <w:rtl/>
            <w:lang w:bidi="fa-IR"/>
          </w:rPr>
          <w:t>ل</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خانه‌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خوى</w:t>
        </w:r>
        <w:r w:rsidR="00E2719D" w:rsidRPr="002C21F5">
          <w:rPr>
            <w:rStyle w:val="Hyperlink"/>
            <w:noProof/>
            <w:rtl/>
            <w:lang w:bidi="fa-IR"/>
          </w:rPr>
          <w:t xml:space="preserve"> </w:t>
        </w:r>
        <w:r w:rsidR="00E2719D" w:rsidRPr="002C21F5">
          <w:rPr>
            <w:rStyle w:val="Hyperlink"/>
            <w:rFonts w:hint="eastAsia"/>
            <w:noProof/>
            <w:rtl/>
            <w:lang w:bidi="fa-IR"/>
          </w:rPr>
          <w:t>داخل</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كودكان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sidRPr="002C21F5">
          <w:rPr>
            <w:rStyle w:val="Hyperlink"/>
            <w:noProof/>
            <w:rtl/>
            <w:lang w:bidi="fa-IR"/>
          </w:rPr>
          <w:t xml:space="preserve"> </w:t>
        </w:r>
        <w:r w:rsidR="00E2719D" w:rsidRPr="002C21F5">
          <w:rPr>
            <w:rStyle w:val="Hyperlink"/>
            <w:rFonts w:hint="eastAsia"/>
            <w:noProof/>
            <w:rtl/>
            <w:lang w:bidi="fa-IR"/>
          </w:rPr>
          <w:t>مرد</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زنان</w:t>
        </w:r>
        <w:r w:rsidR="00E2719D" w:rsidRPr="002C21F5">
          <w:rPr>
            <w:rStyle w:val="Hyperlink"/>
            <w:noProof/>
            <w:rtl/>
            <w:lang w:bidi="fa-IR"/>
          </w:rPr>
          <w:t xml:space="preserve"> </w:t>
        </w:r>
        <w:r w:rsidR="00E2719D" w:rsidRPr="002C21F5">
          <w:rPr>
            <w:rStyle w:val="Hyperlink"/>
            <w:rFonts w:hint="eastAsia"/>
            <w:noProof/>
            <w:rtl/>
            <w:lang w:bidi="fa-IR"/>
          </w:rPr>
          <w:t>محرم</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زنان</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گانه‌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خوف</w:t>
        </w:r>
        <w:r w:rsidR="00E2719D" w:rsidRPr="002C21F5">
          <w:rPr>
            <w:rStyle w:val="Hyperlink"/>
            <w:noProof/>
            <w:rtl/>
            <w:lang w:bidi="fa-IR"/>
          </w:rPr>
          <w:t xml:space="preserve"> </w:t>
        </w:r>
        <w:r w:rsidR="00E2719D" w:rsidRPr="002C21F5">
          <w:rPr>
            <w:rStyle w:val="Hyperlink"/>
            <w:rFonts w:hint="eastAsia"/>
            <w:noProof/>
            <w:rtl/>
            <w:lang w:bidi="fa-IR"/>
          </w:rPr>
          <w:t>فتنه</w:t>
        </w:r>
        <w:r w:rsidR="00E2719D" w:rsidRPr="002C21F5">
          <w:rPr>
            <w:rStyle w:val="Hyperlink"/>
            <w:noProof/>
            <w:rtl/>
            <w:lang w:bidi="fa-IR"/>
          </w:rPr>
          <w:t xml:space="preserve"> </w:t>
        </w:r>
        <w:r w:rsidR="00E2719D" w:rsidRPr="002C21F5">
          <w:rPr>
            <w:rStyle w:val="Hyperlink"/>
            <w:rFonts w:hint="eastAsia"/>
            <w:noProof/>
            <w:rtl/>
            <w:lang w:bidi="fa-IR"/>
          </w:rPr>
          <w:t>ندارد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sidRPr="002C21F5">
          <w:rPr>
            <w:rStyle w:val="Hyperlink"/>
            <w:noProof/>
            <w:rtl/>
            <w:lang w:bidi="fa-IR"/>
          </w:rPr>
          <w:t xml:space="preserve"> </w:t>
        </w:r>
        <w:r w:rsidR="00E2719D" w:rsidRPr="002C21F5">
          <w:rPr>
            <w:rStyle w:val="Hyperlink"/>
            <w:rFonts w:hint="eastAsia"/>
            <w:noProof/>
            <w:rtl/>
            <w:lang w:bidi="fa-IR"/>
          </w:rPr>
          <w:t>زنان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مردان</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گانه</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هم</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شرط</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سلام</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مجلس</w:t>
        </w:r>
        <w:r w:rsidR="00E2719D" w:rsidRPr="002C21F5">
          <w:rPr>
            <w:rStyle w:val="Hyperlink"/>
            <w:noProof/>
            <w:rtl/>
            <w:lang w:bidi="fa-IR"/>
          </w:rPr>
          <w:t xml:space="preserve"> </w:t>
        </w:r>
        <w:r w:rsidR="00E2719D" w:rsidRPr="002C21F5">
          <w:rPr>
            <w:rStyle w:val="Hyperlink"/>
            <w:rFonts w:hint="eastAsia"/>
            <w:noProof/>
            <w:rtl/>
            <w:lang w:bidi="fa-IR"/>
          </w:rPr>
          <w:t>بلنى</w:t>
        </w:r>
        <w:r w:rsidR="00E2719D" w:rsidRPr="002C21F5">
          <w:rPr>
            <w:rStyle w:val="Hyperlink"/>
            <w:noProof/>
            <w:rtl/>
            <w:lang w:bidi="fa-IR"/>
          </w:rPr>
          <w:t xml:space="preserve"> </w:t>
        </w:r>
        <w:r w:rsidR="00E2719D" w:rsidRPr="002C21F5">
          <w:rPr>
            <w:rStyle w:val="Hyperlink"/>
            <w:rFonts w:hint="eastAsia"/>
            <w:noProof/>
            <w:rtl/>
            <w:lang w:bidi="fa-IR"/>
          </w:rPr>
          <w:t>شوى</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همنش</w:t>
        </w:r>
        <w:r w:rsidR="00E2719D" w:rsidRPr="002C21F5">
          <w:rPr>
            <w:rStyle w:val="Hyperlink"/>
            <w:rFonts w:hint="cs"/>
            <w:noProof/>
            <w:rtl/>
            <w:lang w:bidi="fa-IR"/>
          </w:rPr>
          <w:t>ی</w:t>
        </w:r>
        <w:r w:rsidR="00E2719D" w:rsidRPr="002C21F5">
          <w:rPr>
            <w:rStyle w:val="Hyperlink"/>
            <w:rFonts w:hint="eastAsia"/>
            <w:noProof/>
            <w:rtl/>
            <w:lang w:bidi="fa-IR"/>
          </w:rPr>
          <w:t>نان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همنش</w:t>
        </w:r>
        <w:r w:rsidR="00E2719D" w:rsidRPr="002C21F5">
          <w:rPr>
            <w:rStyle w:val="Hyperlink"/>
            <w:rFonts w:hint="cs"/>
            <w:noProof/>
            <w:rtl/>
            <w:lang w:bidi="fa-IR"/>
          </w:rPr>
          <w:t>ی</w:t>
        </w:r>
        <w:r w:rsidR="00E2719D" w:rsidRPr="002C21F5">
          <w:rPr>
            <w:rStyle w:val="Hyperlink"/>
            <w:rFonts w:hint="eastAsia"/>
            <w:noProof/>
            <w:rtl/>
            <w:lang w:bidi="fa-IR"/>
          </w:rPr>
          <w:t>نش</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ترك</w:t>
        </w:r>
        <w:r w:rsidR="00E2719D" w:rsidRPr="002C21F5">
          <w:rPr>
            <w:rStyle w:val="Hyperlink"/>
            <w:noProof/>
            <w:rtl/>
            <w:lang w:bidi="fa-IR"/>
          </w:rPr>
          <w:t xml:space="preserve"> </w:t>
        </w:r>
        <w:r w:rsidR="00E2719D" w:rsidRPr="002C21F5">
          <w:rPr>
            <w:rStyle w:val="Hyperlink"/>
            <w:rFonts w:hint="eastAsia"/>
            <w:noProof/>
            <w:rtl/>
            <w:lang w:bidi="fa-IR"/>
          </w:rPr>
          <w:t>كند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اجازه</w:t>
        </w:r>
        <w:r w:rsidR="00E2719D" w:rsidRPr="002C21F5">
          <w:rPr>
            <w:rStyle w:val="Hyperlink"/>
            <w:noProof/>
            <w:rtl/>
            <w:lang w:bidi="fa-IR"/>
          </w:rPr>
          <w:t xml:space="preserve"> </w:t>
        </w:r>
        <w:r w:rsidR="00E2719D" w:rsidRPr="002C21F5">
          <w:rPr>
            <w:rStyle w:val="Hyperlink"/>
            <w:rFonts w:hint="eastAsia"/>
            <w:noProof/>
            <w:rtl/>
            <w:lang w:bidi="fa-IR"/>
          </w:rPr>
          <w:t>گرفتن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اجازه</w:t>
        </w:r>
        <w:r w:rsidR="00E2719D" w:rsidRPr="002C21F5">
          <w:rPr>
            <w:rStyle w:val="Hyperlink"/>
            <w:noProof/>
            <w:rtl/>
            <w:lang w:bidi="fa-IR"/>
          </w:rPr>
          <w:t xml:space="preserve"> </w:t>
        </w:r>
        <w:r w:rsidR="00E2719D" w:rsidRPr="002C21F5">
          <w:rPr>
            <w:rStyle w:val="Hyperlink"/>
            <w:rFonts w:hint="eastAsia"/>
            <w:noProof/>
            <w:rtl/>
            <w:lang w:bidi="fa-IR"/>
          </w:rPr>
          <w:t>گ</w:t>
        </w:r>
        <w:r w:rsidR="00E2719D" w:rsidRPr="002C21F5">
          <w:rPr>
            <w:rStyle w:val="Hyperlink"/>
            <w:rFonts w:hint="cs"/>
            <w:noProof/>
            <w:rtl/>
            <w:lang w:bidi="fa-IR"/>
          </w:rPr>
          <w:t>ی</w:t>
        </w:r>
        <w:r w:rsidR="00E2719D" w:rsidRPr="002C21F5">
          <w:rPr>
            <w:rStyle w:val="Hyperlink"/>
            <w:rFonts w:hint="eastAsia"/>
            <w:noProof/>
            <w:rtl/>
            <w:lang w:bidi="fa-IR"/>
          </w:rPr>
          <w:t>رنده</w:t>
        </w:r>
        <w:r w:rsidR="00E2719D" w:rsidRPr="002C21F5">
          <w:rPr>
            <w:rStyle w:val="Hyperlink"/>
            <w:noProof/>
            <w:rtl/>
            <w:lang w:bidi="fa-IR"/>
          </w:rPr>
          <w:t xml:space="preserve"> </w:t>
        </w:r>
        <w:r w:rsidR="00E2719D" w:rsidRPr="002C21F5">
          <w:rPr>
            <w:rStyle w:val="Hyperlink"/>
            <w:rFonts w:hint="eastAsia"/>
            <w:noProof/>
            <w:rtl/>
            <w:lang w:bidi="fa-IR"/>
          </w:rPr>
          <w:t>گفته</w:t>
        </w:r>
        <w:r w:rsidR="00E2719D" w:rsidRPr="002C21F5">
          <w:rPr>
            <w:rStyle w:val="Hyperlink"/>
            <w:noProof/>
            <w:rtl/>
            <w:lang w:bidi="fa-IR"/>
          </w:rPr>
          <w:t xml:space="preserve"> </w:t>
        </w:r>
        <w:r w:rsidR="00E2719D" w:rsidRPr="002C21F5">
          <w:rPr>
            <w:rStyle w:val="Hyperlink"/>
            <w:rFonts w:hint="eastAsia"/>
            <w:noProof/>
            <w:rtl/>
            <w:lang w:bidi="fa-IR"/>
          </w:rPr>
          <w:t>شد</w:t>
        </w:r>
        <w:r w:rsidR="00E2719D" w:rsidRPr="002C21F5">
          <w:rPr>
            <w:rStyle w:val="Hyperlink"/>
            <w:noProof/>
            <w:rtl/>
            <w:lang w:bidi="fa-IR"/>
          </w:rPr>
          <w:t xml:space="preserve">: </w:t>
        </w:r>
        <w:r w:rsidR="00E2719D" w:rsidRPr="002C21F5">
          <w:rPr>
            <w:rStyle w:val="Hyperlink"/>
            <w:rFonts w:hint="eastAsia"/>
            <w:noProof/>
            <w:rtl/>
            <w:lang w:bidi="fa-IR"/>
          </w:rPr>
          <w:t>تو</w:t>
        </w:r>
        <w:r w:rsidR="00E2719D" w:rsidRPr="002C21F5">
          <w:rPr>
            <w:rStyle w:val="Hyperlink"/>
            <w:noProof/>
            <w:rtl/>
            <w:lang w:bidi="fa-IR"/>
          </w:rPr>
          <w:t xml:space="preserve"> </w:t>
        </w:r>
        <w:r w:rsidR="00E2719D" w:rsidRPr="002C21F5">
          <w:rPr>
            <w:rStyle w:val="Hyperlink"/>
            <w:rFonts w:hint="eastAsia"/>
            <w:noProof/>
            <w:rtl/>
            <w:lang w:bidi="fa-IR"/>
          </w:rPr>
          <w:t>ک</w:t>
        </w:r>
        <w:r w:rsidR="00E2719D" w:rsidRPr="002C21F5">
          <w:rPr>
            <w:rStyle w:val="Hyperlink"/>
            <w:rFonts w:hint="cs"/>
            <w:noProof/>
            <w:rtl/>
            <w:lang w:bidi="fa-IR"/>
          </w:rPr>
          <w:t>ی</w:t>
        </w:r>
        <w:r w:rsidR="00E2719D" w:rsidRPr="002C21F5">
          <w:rPr>
            <w:rStyle w:val="Hyperlink"/>
            <w:rFonts w:hint="eastAsia"/>
            <w:noProof/>
            <w:rtl/>
            <w:lang w:bidi="fa-IR"/>
          </w:rPr>
          <w:t>ست</w:t>
        </w:r>
        <w:r w:rsidR="00E2719D" w:rsidRPr="002C21F5">
          <w:rPr>
            <w:rStyle w:val="Hyperlink"/>
            <w:rFonts w:hint="cs"/>
            <w:noProof/>
            <w:rtl/>
            <w:lang w:bidi="fa-IR"/>
          </w:rPr>
          <w:t>ی</w:t>
        </w:r>
        <w:r w:rsidR="00E2719D" w:rsidRPr="002C21F5">
          <w:rPr>
            <w:rStyle w:val="Hyperlink"/>
            <w:rFonts w:hint="eastAsia"/>
            <w:noProof/>
            <w:rtl/>
            <w:lang w:bidi="fa-IR"/>
          </w:rPr>
          <w:t>؟</w:t>
        </w:r>
        <w:r w:rsidR="00E2719D" w:rsidRPr="002C21F5">
          <w:rPr>
            <w:rStyle w:val="Hyperlink"/>
            <w:noProof/>
            <w:rtl/>
            <w:lang w:bidi="fa-IR"/>
          </w:rPr>
          <w:t xml:space="preserve"> </w:t>
        </w:r>
        <w:r w:rsidR="00E2719D" w:rsidRPr="002C21F5">
          <w:rPr>
            <w:rStyle w:val="Hyperlink"/>
            <w:rFonts w:hint="eastAsia"/>
            <w:noProof/>
            <w:rtl/>
            <w:lang w:bidi="fa-IR"/>
          </w:rPr>
          <w:t>بگو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 </w:t>
        </w:r>
        <w:r w:rsidR="00E2719D" w:rsidRPr="002C21F5">
          <w:rPr>
            <w:rStyle w:val="Hyperlink"/>
            <w:rFonts w:hint="eastAsia"/>
            <w:noProof/>
            <w:rtl/>
            <w:lang w:bidi="fa-IR"/>
          </w:rPr>
          <w:t>فلانم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بدان</w:t>
        </w:r>
        <w:r w:rsidR="00E2719D" w:rsidRPr="002C21F5">
          <w:rPr>
            <w:rStyle w:val="Hyperlink"/>
            <w:noProof/>
            <w:rtl/>
            <w:lang w:bidi="fa-IR"/>
          </w:rPr>
          <w:t xml:space="preserve"> </w:t>
        </w:r>
        <w:r w:rsidR="00E2719D" w:rsidRPr="002C21F5">
          <w:rPr>
            <w:rStyle w:val="Hyperlink"/>
            <w:rFonts w:hint="eastAsia"/>
            <w:noProof/>
            <w:rtl/>
            <w:lang w:bidi="fa-IR"/>
          </w:rPr>
          <w:t>شناخته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نام</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کن</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شهرت</w:t>
        </w:r>
        <w:r w:rsidR="00E2719D" w:rsidRPr="002C21F5">
          <w:rPr>
            <w:rStyle w:val="Hyperlink"/>
            <w:noProof/>
            <w:rtl/>
            <w:lang w:bidi="fa-IR"/>
          </w:rPr>
          <w:t xml:space="preserve">) </w:t>
        </w:r>
        <w:r w:rsidR="00E2719D" w:rsidRPr="002C21F5">
          <w:rPr>
            <w:rStyle w:val="Hyperlink"/>
            <w:rFonts w:hint="eastAsia"/>
            <w:noProof/>
            <w:rtl/>
            <w:lang w:bidi="fa-IR"/>
          </w:rPr>
          <w:t>نام</w:t>
        </w:r>
        <w:r w:rsidR="00E2719D" w:rsidRPr="002C21F5">
          <w:rPr>
            <w:rStyle w:val="Hyperlink"/>
            <w:noProof/>
            <w:rtl/>
            <w:lang w:bidi="fa-IR"/>
          </w:rPr>
          <w:t xml:space="preserve"> </w:t>
        </w:r>
        <w:r w:rsidR="00E2719D" w:rsidRPr="002C21F5">
          <w:rPr>
            <w:rStyle w:val="Hyperlink"/>
            <w:rFonts w:hint="eastAsia"/>
            <w:noProof/>
            <w:rtl/>
            <w:lang w:bidi="fa-IR"/>
          </w:rPr>
          <w:t>ببرد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جواب</w:t>
        </w:r>
        <w:r w:rsidR="00E2719D" w:rsidRPr="002C21F5">
          <w:rPr>
            <w:rStyle w:val="Hyperlink"/>
            <w:noProof/>
            <w:rtl/>
            <w:lang w:bidi="fa-IR"/>
          </w:rPr>
          <w:t xml:space="preserve"> </w:t>
        </w:r>
        <w:r w:rsidR="00E2719D" w:rsidRPr="002C21F5">
          <w:rPr>
            <w:rStyle w:val="Hyperlink"/>
            <w:rFonts w:hint="eastAsia"/>
            <w:noProof/>
            <w:rtl/>
            <w:lang w:bidi="fa-IR"/>
          </w:rPr>
          <w:t>بگو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w:t>
        </w:r>
        <w:r w:rsidR="00E2719D" w:rsidRPr="002C21F5">
          <w:rPr>
            <w:rStyle w:val="Hyperlink"/>
            <w:rFonts w:hint="eastAsia"/>
            <w:noProof/>
            <w:rtl/>
            <w:lang w:bidi="fa-IR"/>
          </w:rPr>
          <w:t>منم»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کلمات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قب</w:t>
        </w:r>
        <w:r w:rsidR="00E2719D" w:rsidRPr="002C21F5">
          <w:rPr>
            <w:rStyle w:val="Hyperlink"/>
            <w:rFonts w:hint="cs"/>
            <w:noProof/>
            <w:rtl/>
            <w:lang w:bidi="fa-IR"/>
          </w:rPr>
          <w:t>ی</w:t>
        </w:r>
        <w:r w:rsidR="00E2719D" w:rsidRPr="002C21F5">
          <w:rPr>
            <w:rStyle w:val="Hyperlink"/>
            <w:rFonts w:hint="eastAsia"/>
            <w:noProof/>
            <w:rtl/>
            <w:lang w:bidi="fa-IR"/>
          </w:rPr>
          <w:t>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عطسه‌کننده،</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الحمدلله</w:t>
        </w:r>
        <w:r w:rsidR="00E2719D" w:rsidRPr="002C21F5">
          <w:rPr>
            <w:rStyle w:val="Hyperlink"/>
            <w:noProof/>
            <w:rtl/>
            <w:lang w:bidi="fa-IR"/>
          </w:rPr>
          <w:t xml:space="preserve"> </w:t>
        </w:r>
        <w:r w:rsidR="00E2719D" w:rsidRPr="002C21F5">
          <w:rPr>
            <w:rStyle w:val="Hyperlink"/>
            <w:rFonts w:hint="eastAsia"/>
            <w:noProof/>
            <w:rtl/>
            <w:lang w:bidi="fa-IR"/>
          </w:rPr>
          <w:t>بگو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حمد</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جا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اورد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عطسه</w:t>
        </w:r>
        <w:r w:rsidR="00E2719D" w:rsidRPr="002C21F5">
          <w:rPr>
            <w:rStyle w:val="Hyperlink"/>
            <w:noProof/>
            <w:rtl/>
            <w:lang w:bidi="fa-IR"/>
          </w:rPr>
          <w:t xml:space="preserve"> </w:t>
        </w:r>
        <w:r w:rsidR="00E2719D" w:rsidRPr="002C21F5">
          <w:rPr>
            <w:rStyle w:val="Hyperlink"/>
            <w:rFonts w:hint="eastAsia"/>
            <w:noProof/>
            <w:rtl/>
            <w:lang w:bidi="fa-IR"/>
          </w:rPr>
          <w:t>زننده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عطسه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خم</w:t>
        </w:r>
        <w:r w:rsidR="00E2719D" w:rsidRPr="002C21F5">
          <w:rPr>
            <w:rStyle w:val="Hyperlink"/>
            <w:rFonts w:hint="cs"/>
            <w:noProof/>
            <w:rtl/>
            <w:lang w:bidi="fa-IR"/>
          </w:rPr>
          <w:t>ی</w:t>
        </w:r>
        <w:r w:rsidR="00E2719D" w:rsidRPr="002C21F5">
          <w:rPr>
            <w:rStyle w:val="Hyperlink"/>
            <w:rFonts w:hint="eastAsia"/>
            <w:noProof/>
            <w:rtl/>
            <w:lang w:bidi="fa-IR"/>
          </w:rPr>
          <w:t>ازه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318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6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مصافحه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خوشرو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دار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بوس</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مرد</w:t>
        </w:r>
        <w:r w:rsidR="00E2719D" w:rsidRPr="002C21F5">
          <w:rPr>
            <w:rStyle w:val="Hyperlink"/>
            <w:noProof/>
            <w:rtl/>
            <w:lang w:bidi="fa-IR"/>
          </w:rPr>
          <w:t xml:space="preserve"> </w:t>
        </w:r>
        <w:r w:rsidR="00E2719D" w:rsidRPr="002C21F5">
          <w:rPr>
            <w:rStyle w:val="Hyperlink"/>
            <w:rFonts w:hint="eastAsia"/>
            <w:noProof/>
            <w:rtl/>
            <w:lang w:bidi="fa-IR"/>
          </w:rPr>
          <w:t>صالح</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بوس</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فرزند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مهر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معانقه</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سفر</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آ</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مکروه</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خم</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433190569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321</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570"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هفتم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ادت</w:t>
        </w:r>
        <w:r w:rsidR="00E2719D" w:rsidRPr="002C21F5">
          <w:rPr>
            <w:rStyle w:val="Hyperlink"/>
            <w:noProof/>
            <w:rtl/>
            <w:lang w:bidi="fa-IR"/>
          </w:rPr>
          <w:t xml:space="preserve"> </w:t>
        </w:r>
        <w:r w:rsidR="00E2719D" w:rsidRPr="002C21F5">
          <w:rPr>
            <w:rStyle w:val="Hyperlink"/>
            <w:rFonts w:hint="eastAsia"/>
            <w:noProof/>
            <w:rtl/>
            <w:lang w:bidi="fa-IR"/>
          </w:rPr>
          <w:t>مر</w:t>
        </w:r>
        <w:r w:rsidR="00E2719D" w:rsidRPr="002C21F5">
          <w:rPr>
            <w:rStyle w:val="Hyperlink"/>
            <w:rFonts w:hint="cs"/>
            <w:noProof/>
            <w:rtl/>
            <w:lang w:bidi="fa-IR"/>
          </w:rPr>
          <w:t>ی</w:t>
        </w:r>
        <w:r w:rsidR="00E2719D" w:rsidRPr="002C21F5">
          <w:rPr>
            <w:rStyle w:val="Hyperlink"/>
            <w:rFonts w:hint="eastAsia"/>
            <w:noProof/>
            <w:rtl/>
            <w:lang w:bidi="fa-IR"/>
          </w:rPr>
          <w:t>ض</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323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7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ادت</w:t>
        </w:r>
        <w:r w:rsidR="00E2719D" w:rsidRPr="002C21F5">
          <w:rPr>
            <w:rStyle w:val="Hyperlink"/>
            <w:noProof/>
            <w:rtl/>
            <w:lang w:bidi="fa-IR"/>
          </w:rPr>
          <w:t xml:space="preserve"> </w:t>
        </w:r>
        <w:r w:rsidR="00E2719D" w:rsidRPr="002C21F5">
          <w:rPr>
            <w:rStyle w:val="Hyperlink"/>
            <w:rFonts w:hint="eastAsia"/>
            <w:noProof/>
            <w:rtl/>
            <w:lang w:bidi="fa-IR"/>
          </w:rPr>
          <w:t>مر</w:t>
        </w:r>
        <w:r w:rsidR="00E2719D" w:rsidRPr="002C21F5">
          <w:rPr>
            <w:rStyle w:val="Hyperlink"/>
            <w:rFonts w:hint="cs"/>
            <w:noProof/>
            <w:rtl/>
            <w:lang w:bidi="fa-IR"/>
          </w:rPr>
          <w:t>ی</w:t>
        </w:r>
        <w:r w:rsidR="00E2719D" w:rsidRPr="002C21F5">
          <w:rPr>
            <w:rStyle w:val="Hyperlink"/>
            <w:rFonts w:hint="eastAsia"/>
            <w:noProof/>
            <w:rtl/>
            <w:lang w:bidi="fa-IR"/>
          </w:rPr>
          <w:t>ض</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w:t>
        </w:r>
        <w:r w:rsidR="00E2719D" w:rsidRPr="002C21F5">
          <w:rPr>
            <w:rStyle w:val="Hyperlink"/>
            <w:rFonts w:hint="cs"/>
            <w:noProof/>
            <w:rtl/>
            <w:lang w:bidi="fa-IR"/>
          </w:rPr>
          <w:t>یی</w:t>
        </w:r>
        <w:r w:rsidR="00E2719D" w:rsidRPr="002C21F5">
          <w:rPr>
            <w:rStyle w:val="Hyperlink"/>
            <w:rFonts w:hint="eastAsia"/>
            <w:noProof/>
            <w:rtl/>
            <w:lang w:bidi="fa-IR"/>
          </w:rPr>
          <w:t>ع</w:t>
        </w:r>
        <w:r w:rsidR="00E2719D" w:rsidRPr="002C21F5">
          <w:rPr>
            <w:rStyle w:val="Hyperlink"/>
            <w:noProof/>
            <w:rtl/>
            <w:lang w:bidi="fa-IR"/>
          </w:rPr>
          <w:t xml:space="preserve"> </w:t>
        </w:r>
        <w:r w:rsidR="00E2719D" w:rsidRPr="002C21F5">
          <w:rPr>
            <w:rStyle w:val="Hyperlink"/>
            <w:rFonts w:hint="eastAsia"/>
            <w:noProof/>
            <w:rtl/>
            <w:lang w:bidi="fa-IR"/>
          </w:rPr>
          <w:t>جنازه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323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7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مر</w:t>
        </w:r>
        <w:r w:rsidR="00E2719D" w:rsidRPr="002C21F5">
          <w:rPr>
            <w:rStyle w:val="Hyperlink"/>
            <w:rFonts w:hint="cs"/>
            <w:noProof/>
            <w:rtl/>
            <w:lang w:bidi="fa-IR"/>
          </w:rPr>
          <w:t>ی</w:t>
        </w:r>
        <w:r w:rsidR="00E2719D" w:rsidRPr="002C21F5">
          <w:rPr>
            <w:rStyle w:val="Hyperlink"/>
            <w:rFonts w:hint="eastAsia"/>
            <w:noProof/>
            <w:rtl/>
            <w:lang w:bidi="fa-IR"/>
          </w:rPr>
          <w:t>ض</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325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7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سؤال</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كسان</w:t>
        </w:r>
        <w:r w:rsidR="00E2719D" w:rsidRPr="002C21F5">
          <w:rPr>
            <w:rStyle w:val="Hyperlink"/>
            <w:noProof/>
            <w:rtl/>
            <w:lang w:bidi="fa-IR"/>
          </w:rPr>
          <w:t xml:space="preserve"> </w:t>
        </w:r>
        <w:r w:rsidR="00E2719D" w:rsidRPr="002C21F5">
          <w:rPr>
            <w:rStyle w:val="Hyperlink"/>
            <w:rFonts w:hint="eastAsia"/>
            <w:noProof/>
            <w:rtl/>
            <w:lang w:bidi="fa-IR"/>
          </w:rPr>
          <w:t>مر</w:t>
        </w:r>
        <w:r w:rsidR="00E2719D" w:rsidRPr="002C21F5">
          <w:rPr>
            <w:rStyle w:val="Hyperlink"/>
            <w:rFonts w:hint="cs"/>
            <w:noProof/>
            <w:rtl/>
            <w:lang w:bidi="fa-IR"/>
          </w:rPr>
          <w:t>ی</w:t>
        </w:r>
        <w:r w:rsidR="00E2719D" w:rsidRPr="002C21F5">
          <w:rPr>
            <w:rStyle w:val="Hyperlink"/>
            <w:rFonts w:hint="eastAsia"/>
            <w:noProof/>
            <w:rtl/>
            <w:lang w:bidi="fa-IR"/>
          </w:rPr>
          <w:t>ض</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327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7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مأ</w:t>
        </w:r>
        <w:r w:rsidR="00E2719D" w:rsidRPr="002C21F5">
          <w:rPr>
            <w:rStyle w:val="Hyperlink"/>
            <w:rFonts w:hint="cs"/>
            <w:noProof/>
            <w:rtl/>
            <w:lang w:bidi="fa-IR"/>
          </w:rPr>
          <w:t>ی</w:t>
        </w:r>
        <w:r w:rsidR="00E2719D" w:rsidRPr="002C21F5">
          <w:rPr>
            <w:rStyle w:val="Hyperlink"/>
            <w:rFonts w:hint="eastAsia"/>
            <w:noProof/>
            <w:rtl/>
            <w:lang w:bidi="fa-IR"/>
          </w:rPr>
          <w:t>وس</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جان</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328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7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وص</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خو</w:t>
        </w:r>
        <w:r w:rsidR="00E2719D" w:rsidRPr="002C21F5">
          <w:rPr>
            <w:rStyle w:val="Hyperlink"/>
            <w:rFonts w:hint="cs"/>
            <w:noProof/>
            <w:rtl/>
            <w:lang w:bidi="fa-IR"/>
          </w:rPr>
          <w:t>ی</w:t>
        </w:r>
        <w:r w:rsidR="00E2719D" w:rsidRPr="002C21F5">
          <w:rPr>
            <w:rStyle w:val="Hyperlink"/>
            <w:rFonts w:hint="eastAsia"/>
            <w:noProof/>
            <w:rtl/>
            <w:lang w:bidi="fa-IR"/>
          </w:rPr>
          <w:t>شاوندان</w:t>
        </w:r>
        <w:r w:rsidR="00E2719D" w:rsidRPr="002C21F5">
          <w:rPr>
            <w:rStyle w:val="Hyperlink"/>
            <w:noProof/>
            <w:rtl/>
            <w:lang w:bidi="fa-IR"/>
          </w:rPr>
          <w:t xml:space="preserve"> </w:t>
        </w:r>
        <w:r w:rsidR="00E2719D" w:rsidRPr="002C21F5">
          <w:rPr>
            <w:rStyle w:val="Hyperlink"/>
            <w:rFonts w:hint="eastAsia"/>
            <w:noProof/>
            <w:rtl/>
            <w:lang w:bidi="fa-IR"/>
          </w:rPr>
          <w:t>مر</w:t>
        </w:r>
        <w:r w:rsidR="00E2719D" w:rsidRPr="002C21F5">
          <w:rPr>
            <w:rStyle w:val="Hyperlink"/>
            <w:rFonts w:hint="cs"/>
            <w:noProof/>
            <w:rtl/>
            <w:lang w:bidi="fa-IR"/>
          </w:rPr>
          <w:t>ی</w:t>
        </w:r>
        <w:r w:rsidR="00E2719D" w:rsidRPr="002C21F5">
          <w:rPr>
            <w:rStyle w:val="Hyperlink"/>
            <w:rFonts w:hint="eastAsia"/>
            <w:noProof/>
            <w:rtl/>
            <w:lang w:bidi="fa-IR"/>
          </w:rPr>
          <w:t>ض</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کسان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خدمت</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کنند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احسان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مهربان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نسبت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بردبار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سخت</w:t>
        </w:r>
        <w:r w:rsidR="00E2719D" w:rsidRPr="002C21F5">
          <w:rPr>
            <w:rStyle w:val="Hyperlink"/>
            <w:rFonts w:hint="cs"/>
            <w:noProof/>
            <w:rtl/>
            <w:lang w:bidi="fa-IR"/>
          </w:rPr>
          <w:t>ی‌</w:t>
        </w:r>
        <w:r w:rsidR="00E2719D" w:rsidRPr="002C21F5">
          <w:rPr>
            <w:rStyle w:val="Hyperlink"/>
            <w:rFonts w:hint="eastAsia"/>
            <w:noProof/>
            <w:rtl/>
            <w:lang w:bidi="fa-IR"/>
          </w:rPr>
          <w:t>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مربوط</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هم‌چن</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سفارش</w:t>
        </w:r>
        <w:r w:rsidR="00E2719D" w:rsidRPr="002C21F5">
          <w:rPr>
            <w:rStyle w:val="Hyperlink"/>
            <w:noProof/>
            <w:rtl/>
            <w:lang w:bidi="fa-IR"/>
          </w:rPr>
          <w:t xml:space="preserve"> </w:t>
        </w:r>
        <w:r w:rsidR="00E2719D" w:rsidRPr="002C21F5">
          <w:rPr>
            <w:rStyle w:val="Hyperlink"/>
            <w:rFonts w:hint="eastAsia"/>
            <w:noProof/>
            <w:rtl/>
            <w:lang w:bidi="fa-IR"/>
          </w:rPr>
          <w:t>نسبت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مرگش</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سبب</w:t>
        </w:r>
        <w:r w:rsidR="00E2719D" w:rsidRPr="002C21F5">
          <w:rPr>
            <w:rStyle w:val="Hyperlink"/>
            <w:noProof/>
            <w:rtl/>
            <w:lang w:bidi="fa-IR"/>
          </w:rPr>
          <w:t xml:space="preserve"> </w:t>
        </w:r>
        <w:r w:rsidR="00E2719D" w:rsidRPr="002C21F5">
          <w:rPr>
            <w:rStyle w:val="Hyperlink"/>
            <w:rFonts w:hint="eastAsia"/>
            <w:noProof/>
            <w:rtl/>
            <w:lang w:bidi="fa-IR"/>
          </w:rPr>
          <w:t>حد</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قصاص</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 </w:t>
        </w:r>
        <w:r w:rsidR="00E2719D" w:rsidRPr="002C21F5">
          <w:rPr>
            <w:rStyle w:val="Hyperlink"/>
            <w:rFonts w:hint="eastAsia"/>
            <w:noProof/>
            <w:rtl/>
            <w:lang w:bidi="fa-IR"/>
          </w:rPr>
          <w:t>نزد</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329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7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جا</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گفتة</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مار</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من</w:t>
        </w:r>
        <w:r w:rsidR="00E2719D" w:rsidRPr="002C21F5">
          <w:rPr>
            <w:rStyle w:val="Hyperlink"/>
            <w:noProof/>
            <w:rtl/>
            <w:lang w:bidi="fa-IR"/>
          </w:rPr>
          <w:t xml:space="preserve"> </w:t>
        </w:r>
        <w:r w:rsidR="00E2719D" w:rsidRPr="002C21F5">
          <w:rPr>
            <w:rStyle w:val="Hyperlink"/>
            <w:rFonts w:hint="eastAsia"/>
            <w:noProof/>
            <w:rtl/>
            <w:lang w:bidi="fa-IR"/>
          </w:rPr>
          <w:t>دردمندم،</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درد</w:t>
        </w:r>
        <w:r w:rsidR="00E2719D" w:rsidRPr="002C21F5">
          <w:rPr>
            <w:rStyle w:val="Hyperlink"/>
            <w:noProof/>
            <w:rtl/>
            <w:lang w:bidi="fa-IR"/>
          </w:rPr>
          <w:t xml:space="preserve"> </w:t>
        </w:r>
        <w:r w:rsidR="00E2719D" w:rsidRPr="002C21F5">
          <w:rPr>
            <w:rStyle w:val="Hyperlink"/>
            <w:rFonts w:hint="eastAsia"/>
            <w:noProof/>
            <w:rtl/>
            <w:lang w:bidi="fa-IR"/>
          </w:rPr>
          <w:t>سخت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دارم،</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مارم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تب</w:t>
        </w:r>
        <w:r w:rsidR="00E2719D" w:rsidRPr="002C21F5">
          <w:rPr>
            <w:rStyle w:val="Hyperlink"/>
            <w:noProof/>
            <w:rtl/>
            <w:lang w:bidi="fa-IR"/>
          </w:rPr>
          <w:t xml:space="preserve"> </w:t>
        </w:r>
        <w:r w:rsidR="00E2719D" w:rsidRPr="002C21F5">
          <w:rPr>
            <w:rStyle w:val="Hyperlink"/>
            <w:rFonts w:hint="eastAsia"/>
            <w:noProof/>
            <w:rtl/>
            <w:lang w:bidi="fa-IR"/>
          </w:rPr>
          <w:t>دارم،</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 </w:t>
        </w:r>
        <w:r w:rsidR="00E2719D" w:rsidRPr="002C21F5">
          <w:rPr>
            <w:rStyle w:val="Hyperlink"/>
            <w:rFonts w:hint="eastAsia"/>
            <w:noProof/>
            <w:rtl/>
            <w:lang w:bidi="fa-IR"/>
          </w:rPr>
          <w:t>آه</w:t>
        </w:r>
        <w:r w:rsidR="00E2719D" w:rsidRPr="002C21F5">
          <w:rPr>
            <w:rStyle w:val="Hyperlink"/>
            <w:noProof/>
            <w:rtl/>
            <w:lang w:bidi="fa-IR"/>
          </w:rPr>
          <w:t xml:space="preserve"> </w:t>
        </w:r>
        <w:r w:rsidR="00E2719D" w:rsidRPr="002C21F5">
          <w:rPr>
            <w:rStyle w:val="Hyperlink"/>
            <w:rFonts w:hint="eastAsia"/>
            <w:noProof/>
            <w:rtl/>
            <w:lang w:bidi="fa-IR"/>
          </w:rPr>
          <w:t>سرم</w:t>
        </w:r>
        <w:r w:rsidR="00E2719D" w:rsidRPr="002C21F5">
          <w:rPr>
            <w:rStyle w:val="Hyperlink"/>
            <w:noProof/>
            <w:rtl/>
            <w:lang w:bidi="fa-IR"/>
          </w:rPr>
          <w:t xml:space="preserve"> </w:t>
        </w:r>
        <w:r w:rsidR="00E2719D" w:rsidRPr="002C21F5">
          <w:rPr>
            <w:rStyle w:val="Hyperlink"/>
            <w:rFonts w:hint="eastAsia"/>
            <w:noProof/>
            <w:rtl/>
            <w:lang w:bidi="fa-IR"/>
          </w:rPr>
          <w:t>درد</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کند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آن‌که</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ن‌ها</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ست،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شرط</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وجه</w:t>
        </w:r>
        <w:r w:rsidR="00E2719D" w:rsidRPr="002C21F5">
          <w:rPr>
            <w:rStyle w:val="Hyperlink"/>
            <w:noProof/>
            <w:rtl/>
            <w:lang w:bidi="fa-IR"/>
          </w:rPr>
          <w:t xml:space="preserve"> </w:t>
        </w:r>
        <w:r w:rsidR="00E2719D" w:rsidRPr="002C21F5">
          <w:rPr>
            <w:rStyle w:val="Hyperlink"/>
            <w:rFonts w:hint="eastAsia"/>
            <w:noProof/>
            <w:rtl/>
            <w:lang w:bidi="fa-IR"/>
          </w:rPr>
          <w:t>خشم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قرار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اظهار</w:t>
        </w:r>
        <w:r w:rsidR="00E2719D" w:rsidRPr="002C21F5">
          <w:rPr>
            <w:rStyle w:val="Hyperlink"/>
            <w:noProof/>
            <w:rtl/>
            <w:lang w:bidi="fa-IR"/>
          </w:rPr>
          <w:t xml:space="preserve"> </w:t>
        </w:r>
        <w:r w:rsidR="00E2719D" w:rsidRPr="002C21F5">
          <w:rPr>
            <w:rStyle w:val="Hyperlink"/>
            <w:rFonts w:hint="eastAsia"/>
            <w:noProof/>
            <w:rtl/>
            <w:lang w:bidi="fa-IR"/>
          </w:rPr>
          <w:t>شکا</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نباشد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330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7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تلق</w:t>
        </w:r>
        <w:r w:rsidR="00E2719D" w:rsidRPr="002C21F5">
          <w:rPr>
            <w:rStyle w:val="Hyperlink"/>
            <w:rFonts w:hint="cs"/>
            <w:noProof/>
            <w:rtl/>
            <w:lang w:bidi="fa-IR"/>
          </w:rPr>
          <w:t>ی</w:t>
        </w:r>
        <w:r w:rsidR="00E2719D" w:rsidRPr="002C21F5">
          <w:rPr>
            <w:rStyle w:val="Hyperlink"/>
            <w:rFonts w:hint="eastAsia"/>
            <w:noProof/>
            <w:rtl/>
            <w:lang w:bidi="fa-IR"/>
          </w:rPr>
          <w:t>ن‌كردن</w:t>
        </w:r>
        <w:r w:rsidR="00E2719D" w:rsidRPr="002C21F5">
          <w:rPr>
            <w:rStyle w:val="Hyperlink"/>
            <w:noProof/>
            <w:rtl/>
            <w:lang w:bidi="fa-IR"/>
          </w:rPr>
          <w:t xml:space="preserve">: </w:t>
        </w:r>
        <w:r w:rsidR="00E2719D" w:rsidRPr="002C21F5">
          <w:rPr>
            <w:rStyle w:val="Hyperlink"/>
            <w:rFonts w:hint="eastAsia"/>
            <w:noProof/>
            <w:rtl/>
            <w:lang w:bidi="fa-IR"/>
          </w:rPr>
          <w:t>لا</w:t>
        </w:r>
        <w:r w:rsidR="00E2719D" w:rsidRPr="002C21F5">
          <w:rPr>
            <w:rStyle w:val="Hyperlink"/>
            <w:noProof/>
            <w:rtl/>
            <w:lang w:bidi="fa-IR"/>
          </w:rPr>
          <w:t xml:space="preserve"> </w:t>
        </w:r>
        <w:r w:rsidR="00E2719D" w:rsidRPr="002C21F5">
          <w:rPr>
            <w:rStyle w:val="Hyperlink"/>
            <w:rFonts w:hint="eastAsia"/>
            <w:noProof/>
            <w:rtl/>
            <w:lang w:bidi="fa-IR"/>
          </w:rPr>
          <w:t>اله</w:t>
        </w:r>
        <w:r w:rsidR="00E2719D" w:rsidRPr="002C21F5">
          <w:rPr>
            <w:rStyle w:val="Hyperlink"/>
            <w:noProof/>
            <w:rtl/>
            <w:lang w:bidi="fa-IR"/>
          </w:rPr>
          <w:t xml:space="preserve"> </w:t>
        </w:r>
        <w:r w:rsidR="00E2719D" w:rsidRPr="002C21F5">
          <w:rPr>
            <w:rStyle w:val="Hyperlink"/>
            <w:rFonts w:hint="eastAsia"/>
            <w:noProof/>
            <w:rtl/>
            <w:lang w:bidi="fa-IR"/>
          </w:rPr>
          <w:t>الا</w:t>
        </w:r>
        <w:r w:rsidR="00E2719D" w:rsidRPr="002C21F5">
          <w:rPr>
            <w:rStyle w:val="Hyperlink"/>
            <w:noProof/>
            <w:rtl/>
            <w:lang w:bidi="fa-IR"/>
          </w:rPr>
          <w:t xml:space="preserve"> </w:t>
        </w:r>
        <w:r w:rsidR="00E2719D" w:rsidRPr="002C21F5">
          <w:rPr>
            <w:rStyle w:val="Hyperlink"/>
            <w:rFonts w:hint="eastAsia"/>
            <w:noProof/>
            <w:rtl/>
            <w:lang w:bidi="fa-IR"/>
          </w:rPr>
          <w:t>الله،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كس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مرگ</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330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7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برهم‌نهادن</w:t>
        </w:r>
        <w:r w:rsidR="00E2719D" w:rsidRPr="002C21F5">
          <w:rPr>
            <w:rStyle w:val="Hyperlink"/>
            <w:noProof/>
            <w:rtl/>
            <w:lang w:bidi="fa-IR"/>
          </w:rPr>
          <w:t xml:space="preserve"> </w:t>
        </w:r>
        <w:r w:rsidR="00E2719D" w:rsidRPr="002C21F5">
          <w:rPr>
            <w:rStyle w:val="Hyperlink"/>
            <w:rFonts w:hint="eastAsia"/>
            <w:noProof/>
            <w:rtl/>
            <w:lang w:bidi="fa-IR"/>
          </w:rPr>
          <w:t>چشم</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گفت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331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7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نزد</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گفته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صاحب</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433190579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332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جا</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گر</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تعر</w:t>
        </w:r>
        <w:r w:rsidR="00E2719D" w:rsidRPr="002C21F5">
          <w:rPr>
            <w:rStyle w:val="Hyperlink"/>
            <w:rFonts w:hint="cs"/>
            <w:noProof/>
            <w:rtl/>
            <w:lang w:bidi="fa-IR"/>
          </w:rPr>
          <w:t>ی</w:t>
        </w:r>
        <w:r w:rsidR="00E2719D" w:rsidRPr="002C21F5">
          <w:rPr>
            <w:rStyle w:val="Hyperlink"/>
            <w:rFonts w:hint="eastAsia"/>
            <w:noProof/>
            <w:rtl/>
            <w:lang w:bidi="fa-IR"/>
          </w:rPr>
          <w:t>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نوحه</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333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خوددار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افشا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ب</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مكروه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noProof/>
            <w:rtl/>
            <w:lang w:bidi="fa-IR"/>
          </w:rPr>
          <w:t xml:space="preserve"> </w:t>
        </w:r>
        <w:r w:rsidR="00E2719D" w:rsidRPr="002C21F5">
          <w:rPr>
            <w:rStyle w:val="Hyperlink"/>
            <w:rFonts w:hint="eastAsia"/>
            <w:noProof/>
            <w:rtl/>
            <w:lang w:bidi="fa-IR"/>
          </w:rPr>
          <w:t>غسل</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ده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335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w:t>
        </w:r>
        <w:r w:rsidR="00E2719D" w:rsidRPr="002C21F5">
          <w:rPr>
            <w:rStyle w:val="Hyperlink"/>
            <w:rFonts w:hint="cs"/>
            <w:noProof/>
            <w:rtl/>
            <w:lang w:bidi="fa-IR"/>
          </w:rPr>
          <w:t>یی</w:t>
        </w:r>
        <w:r w:rsidR="00E2719D" w:rsidRPr="002C21F5">
          <w:rPr>
            <w:rStyle w:val="Hyperlink"/>
            <w:rFonts w:hint="eastAsia"/>
            <w:noProof/>
            <w:rtl/>
            <w:lang w:bidi="fa-IR"/>
          </w:rPr>
          <w:t>ع</w:t>
        </w:r>
        <w:r w:rsidR="00E2719D" w:rsidRPr="002C21F5">
          <w:rPr>
            <w:rStyle w:val="Hyperlink"/>
            <w:noProof/>
            <w:rtl/>
            <w:lang w:bidi="fa-IR"/>
          </w:rPr>
          <w:t xml:space="preserve"> </w:t>
        </w:r>
        <w:r w:rsidR="00E2719D" w:rsidRPr="002C21F5">
          <w:rPr>
            <w:rStyle w:val="Hyperlink"/>
            <w:rFonts w:hint="eastAsia"/>
            <w:noProof/>
            <w:rtl/>
            <w:lang w:bidi="fa-IR"/>
          </w:rPr>
          <w:t>جنازه‌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حضور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دفن</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كراهت</w:t>
        </w:r>
        <w:r w:rsidR="00E2719D" w:rsidRPr="002C21F5">
          <w:rPr>
            <w:rStyle w:val="Hyperlink"/>
            <w:noProof/>
            <w:rtl/>
            <w:lang w:bidi="fa-IR"/>
          </w:rPr>
          <w:t xml:space="preserve"> </w:t>
        </w:r>
        <w:r w:rsidR="00E2719D" w:rsidRPr="002C21F5">
          <w:rPr>
            <w:rStyle w:val="Hyperlink"/>
            <w:rFonts w:hint="eastAsia"/>
            <w:noProof/>
            <w:rtl/>
            <w:lang w:bidi="fa-IR"/>
          </w:rPr>
          <w:t>تش</w:t>
        </w:r>
        <w:r w:rsidR="00E2719D" w:rsidRPr="002C21F5">
          <w:rPr>
            <w:rStyle w:val="Hyperlink"/>
            <w:rFonts w:hint="cs"/>
            <w:noProof/>
            <w:rtl/>
            <w:lang w:bidi="fa-IR"/>
          </w:rPr>
          <w:t>یی</w:t>
        </w:r>
        <w:r w:rsidR="00E2719D" w:rsidRPr="002C21F5">
          <w:rPr>
            <w:rStyle w:val="Hyperlink"/>
            <w:rFonts w:hint="eastAsia"/>
            <w:noProof/>
            <w:rtl/>
            <w:lang w:bidi="fa-IR"/>
          </w:rPr>
          <w:t>ع</w:t>
        </w:r>
        <w:r w:rsidR="00E2719D" w:rsidRPr="002C21F5">
          <w:rPr>
            <w:rStyle w:val="Hyperlink"/>
            <w:noProof/>
            <w:rtl/>
            <w:lang w:bidi="fa-IR"/>
          </w:rPr>
          <w:t xml:space="preserve"> </w:t>
        </w:r>
        <w:r w:rsidR="00E2719D" w:rsidRPr="002C21F5">
          <w:rPr>
            <w:rStyle w:val="Hyperlink"/>
            <w:rFonts w:hint="eastAsia"/>
            <w:noProof/>
            <w:rtl/>
            <w:lang w:bidi="fa-IR"/>
          </w:rPr>
          <w:t>جنازه</w:t>
        </w:r>
        <w:r w:rsidR="00E2719D" w:rsidRPr="002C21F5">
          <w:rPr>
            <w:rStyle w:val="Hyperlink"/>
            <w:noProof/>
            <w:rtl/>
            <w:lang w:bidi="fa-IR"/>
          </w:rPr>
          <w:t xml:space="preserve"> </w:t>
        </w:r>
        <w:r w:rsidR="00E2719D" w:rsidRPr="002C21F5">
          <w:rPr>
            <w:rStyle w:val="Hyperlink"/>
            <w:rFonts w:hint="eastAsia"/>
            <w:noProof/>
            <w:rtl/>
            <w:lang w:bidi="fa-IR"/>
          </w:rPr>
          <w:t>توسط</w:t>
        </w:r>
        <w:r w:rsidR="00E2719D" w:rsidRPr="002C21F5">
          <w:rPr>
            <w:rStyle w:val="Hyperlink"/>
            <w:noProof/>
            <w:rtl/>
            <w:lang w:bidi="fa-IR"/>
          </w:rPr>
          <w:t xml:space="preserve"> </w:t>
        </w:r>
        <w:r w:rsidR="00E2719D" w:rsidRPr="002C21F5">
          <w:rPr>
            <w:rStyle w:val="Hyperlink"/>
            <w:rFonts w:hint="eastAsia"/>
            <w:noProof/>
            <w:rtl/>
            <w:lang w:bidi="fa-IR"/>
          </w:rPr>
          <w:t>زنان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335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افزودن</w:t>
        </w:r>
        <w:r w:rsidR="00E2719D" w:rsidRPr="002C21F5">
          <w:rPr>
            <w:rStyle w:val="Hyperlink"/>
            <w:noProof/>
            <w:rtl/>
            <w:lang w:bidi="fa-IR"/>
          </w:rPr>
          <w:t xml:space="preserve"> </w:t>
        </w:r>
        <w:r w:rsidR="00E2719D" w:rsidRPr="002C21F5">
          <w:rPr>
            <w:rStyle w:val="Hyperlink"/>
            <w:rFonts w:hint="eastAsia"/>
            <w:noProof/>
            <w:rtl/>
            <w:lang w:bidi="fa-IR"/>
          </w:rPr>
          <w:t>تعداد</w:t>
        </w:r>
        <w:r w:rsidR="00E2719D" w:rsidRPr="002C21F5">
          <w:rPr>
            <w:rStyle w:val="Hyperlink"/>
            <w:noProof/>
            <w:rtl/>
            <w:lang w:bidi="fa-IR"/>
          </w:rPr>
          <w:t xml:space="preserve"> </w:t>
        </w:r>
        <w:r w:rsidR="00E2719D" w:rsidRPr="002C21F5">
          <w:rPr>
            <w:rStyle w:val="Hyperlink"/>
            <w:rFonts w:hint="eastAsia"/>
            <w:noProof/>
            <w:rtl/>
            <w:lang w:bidi="fa-IR"/>
          </w:rPr>
          <w:t>نمازگزاران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جنازه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صف‌ها</w:t>
        </w:r>
        <w:r w:rsidR="00E2719D" w:rsidRPr="002C21F5">
          <w:rPr>
            <w:rStyle w:val="Hyperlink"/>
            <w:rFonts w:hint="cs"/>
            <w:noProof/>
            <w:rtl/>
            <w:lang w:bidi="fa-IR"/>
          </w:rPr>
          <w:t>ی</w:t>
        </w:r>
        <w:r w:rsidR="00E2719D" w:rsidRPr="002C21F5">
          <w:rPr>
            <w:rStyle w:val="Hyperlink"/>
            <w:rFonts w:hint="eastAsia"/>
            <w:noProof/>
            <w:rtl/>
            <w:lang w:bidi="fa-IR"/>
          </w:rPr>
          <w:t>شان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سه</w:t>
        </w:r>
        <w:r w:rsidR="00E2719D" w:rsidRPr="002C21F5">
          <w:rPr>
            <w:rStyle w:val="Hyperlink"/>
            <w:noProof/>
            <w:rtl/>
            <w:lang w:bidi="fa-IR"/>
          </w:rPr>
          <w:t xml:space="preserve"> </w:t>
        </w:r>
        <w:r w:rsidR="00E2719D" w:rsidRPr="002C21F5">
          <w:rPr>
            <w:rStyle w:val="Hyperlink"/>
            <w:rFonts w:hint="eastAsia"/>
            <w:noProof/>
            <w:rtl/>
            <w:lang w:bidi="fa-IR"/>
          </w:rPr>
          <w:t>صف</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شتر</w:t>
        </w:r>
        <w:r w:rsidR="00E2719D" w:rsidRPr="002C21F5">
          <w:rPr>
            <w:rStyle w:val="Hyperlink"/>
            <w:noProof/>
            <w:rtl/>
            <w:lang w:bidi="fa-IR"/>
          </w:rPr>
          <w:t xml:space="preserve"> </w:t>
        </w:r>
        <w:r w:rsidR="00E2719D" w:rsidRPr="002C21F5">
          <w:rPr>
            <w:rStyle w:val="Hyperlink"/>
            <w:rFonts w:hint="eastAsia"/>
            <w:noProof/>
            <w:rtl/>
            <w:lang w:bidi="fa-IR"/>
          </w:rPr>
          <w:t>كردن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336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جنازه</w:t>
        </w:r>
        <w:r w:rsidR="00E2719D" w:rsidRPr="002C21F5">
          <w:rPr>
            <w:rStyle w:val="Hyperlink"/>
            <w:noProof/>
            <w:rtl/>
            <w:lang w:bidi="fa-IR"/>
          </w:rPr>
          <w:t xml:space="preserve"> </w:t>
        </w:r>
        <w:r w:rsidR="00E2719D" w:rsidRPr="002C21F5">
          <w:rPr>
            <w:rStyle w:val="Hyperlink"/>
            <w:rFonts w:hint="eastAsia"/>
            <w:noProof/>
            <w:rtl/>
            <w:lang w:bidi="fa-IR"/>
          </w:rPr>
          <w:t>خوانده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336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تسر</w:t>
        </w:r>
        <w:r w:rsidR="00E2719D" w:rsidRPr="002C21F5">
          <w:rPr>
            <w:rStyle w:val="Hyperlink"/>
            <w:rFonts w:hint="cs"/>
            <w:noProof/>
            <w:rtl/>
            <w:lang w:bidi="fa-IR"/>
          </w:rPr>
          <w:t>ی</w:t>
        </w:r>
        <w:r w:rsidR="00E2719D" w:rsidRPr="002C21F5">
          <w:rPr>
            <w:rStyle w:val="Hyperlink"/>
            <w:rFonts w:hint="eastAsia"/>
            <w:noProof/>
            <w:rtl/>
            <w:lang w:bidi="fa-IR"/>
          </w:rPr>
          <w:t>ع</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تش</w:t>
        </w:r>
        <w:r w:rsidR="00E2719D" w:rsidRPr="002C21F5">
          <w:rPr>
            <w:rStyle w:val="Hyperlink"/>
            <w:rFonts w:hint="cs"/>
            <w:noProof/>
            <w:rtl/>
            <w:lang w:bidi="fa-IR"/>
          </w:rPr>
          <w:t>یی</w:t>
        </w:r>
        <w:r w:rsidR="00E2719D" w:rsidRPr="002C21F5">
          <w:rPr>
            <w:rStyle w:val="Hyperlink"/>
            <w:rFonts w:hint="eastAsia"/>
            <w:noProof/>
            <w:rtl/>
            <w:lang w:bidi="fa-IR"/>
          </w:rPr>
          <w:t>ع</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دفن</w:t>
        </w:r>
        <w:r w:rsidR="00E2719D" w:rsidRPr="002C21F5">
          <w:rPr>
            <w:rStyle w:val="Hyperlink"/>
            <w:noProof/>
            <w:rtl/>
            <w:lang w:bidi="fa-IR"/>
          </w:rPr>
          <w:t xml:space="preserve"> </w:t>
        </w:r>
        <w:r w:rsidR="00E2719D" w:rsidRPr="002C21F5">
          <w:rPr>
            <w:rStyle w:val="Hyperlink"/>
            <w:rFonts w:hint="eastAsia"/>
            <w:noProof/>
            <w:rtl/>
            <w:lang w:bidi="fa-IR"/>
          </w:rPr>
          <w:t>جنازه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تعج</w:t>
        </w:r>
        <w:r w:rsidR="00E2719D" w:rsidRPr="002C21F5">
          <w:rPr>
            <w:rStyle w:val="Hyperlink"/>
            <w:rFonts w:hint="cs"/>
            <w:noProof/>
            <w:rtl/>
            <w:lang w:bidi="fa-IR"/>
          </w:rPr>
          <w:t>ی</w:t>
        </w:r>
        <w:r w:rsidR="00E2719D" w:rsidRPr="002C21F5">
          <w:rPr>
            <w:rStyle w:val="Hyperlink"/>
            <w:rFonts w:hint="eastAsia"/>
            <w:noProof/>
            <w:rtl/>
            <w:lang w:bidi="fa-IR"/>
          </w:rPr>
          <w:t>ل</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پرداخت</w:t>
        </w:r>
        <w:r w:rsidR="00E2719D" w:rsidRPr="002C21F5">
          <w:rPr>
            <w:rStyle w:val="Hyperlink"/>
            <w:noProof/>
            <w:rtl/>
            <w:lang w:bidi="fa-IR"/>
          </w:rPr>
          <w:t xml:space="preserve"> </w:t>
        </w:r>
        <w:r w:rsidR="00E2719D" w:rsidRPr="002C21F5">
          <w:rPr>
            <w:rStyle w:val="Hyperlink"/>
            <w:rFonts w:hint="eastAsia"/>
            <w:noProof/>
            <w:rtl/>
            <w:lang w:bidi="fa-IR"/>
          </w:rPr>
          <w:t>قرض</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اقدام</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تجه</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جز</w:t>
        </w:r>
        <w:r w:rsidR="00E2719D" w:rsidRPr="002C21F5">
          <w:rPr>
            <w:rStyle w:val="Hyperlink"/>
            <w:noProof/>
            <w:rtl/>
            <w:lang w:bidi="fa-IR"/>
          </w:rPr>
          <w:t xml:space="preserve"> </w:t>
        </w:r>
        <w:r w:rsidR="00E2719D" w:rsidRPr="002C21F5">
          <w:rPr>
            <w:rStyle w:val="Hyperlink"/>
            <w:rFonts w:hint="eastAsia"/>
            <w:noProof/>
            <w:rtl/>
            <w:lang w:bidi="fa-IR"/>
          </w:rPr>
          <w:t>كس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مرگ</w:t>
        </w:r>
        <w:r w:rsidR="00E2719D" w:rsidRPr="002C21F5">
          <w:rPr>
            <w:rStyle w:val="Hyperlink"/>
            <w:noProof/>
            <w:rtl/>
            <w:lang w:bidi="fa-IR"/>
          </w:rPr>
          <w:t xml:space="preserve"> </w:t>
        </w:r>
        <w:r w:rsidR="00E2719D" w:rsidRPr="002C21F5">
          <w:rPr>
            <w:rStyle w:val="Hyperlink"/>
            <w:rFonts w:hint="eastAsia"/>
            <w:noProof/>
            <w:rtl/>
            <w:lang w:bidi="fa-IR"/>
          </w:rPr>
          <w:t>ناگهان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بم</w:t>
        </w:r>
        <w:r w:rsidR="00E2719D" w:rsidRPr="002C21F5">
          <w:rPr>
            <w:rStyle w:val="Hyperlink"/>
            <w:rFonts w:hint="cs"/>
            <w:noProof/>
            <w:rtl/>
            <w:lang w:bidi="fa-IR"/>
          </w:rPr>
          <w:t>ی</w:t>
        </w:r>
        <w:r w:rsidR="00E2719D" w:rsidRPr="002C21F5">
          <w:rPr>
            <w:rStyle w:val="Hyperlink"/>
            <w:rFonts w:hint="eastAsia"/>
            <w:noProof/>
            <w:rtl/>
            <w:lang w:bidi="fa-IR"/>
          </w:rPr>
          <w:t>رد</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هم‌چنان</w:t>
        </w:r>
        <w:r w:rsidR="00E2719D" w:rsidRPr="002C21F5">
          <w:rPr>
            <w:rStyle w:val="Hyperlink"/>
            <w:noProof/>
            <w:rtl/>
            <w:lang w:bidi="fa-IR"/>
          </w:rPr>
          <w:t xml:space="preserve"> </w:t>
        </w:r>
        <w:r w:rsidR="00E2719D" w:rsidRPr="002C21F5">
          <w:rPr>
            <w:rStyle w:val="Hyperlink"/>
            <w:rFonts w:hint="eastAsia"/>
            <w:noProof/>
            <w:rtl/>
            <w:lang w:bidi="fa-IR"/>
          </w:rPr>
          <w:t>گذاشته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تا</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مرگش</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حاصل</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موعظه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کنار</w:t>
        </w:r>
        <w:r w:rsidR="00E2719D" w:rsidRPr="002C21F5">
          <w:rPr>
            <w:rStyle w:val="Hyperlink"/>
            <w:noProof/>
            <w:rtl/>
            <w:lang w:bidi="fa-IR"/>
          </w:rPr>
          <w:t xml:space="preserve"> </w:t>
        </w:r>
        <w:r w:rsidR="00E2719D" w:rsidRPr="002C21F5">
          <w:rPr>
            <w:rStyle w:val="Hyperlink"/>
            <w:rFonts w:hint="eastAsia"/>
            <w:noProof/>
            <w:rtl/>
            <w:lang w:bidi="fa-IR"/>
          </w:rPr>
          <w:t>قبر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دفن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نشستن</w:t>
        </w:r>
        <w:r w:rsidR="00E2719D" w:rsidRPr="002C21F5">
          <w:rPr>
            <w:rStyle w:val="Hyperlink"/>
            <w:noProof/>
            <w:rtl/>
            <w:lang w:bidi="fa-IR"/>
          </w:rPr>
          <w:t xml:space="preserve"> </w:t>
        </w:r>
        <w:r w:rsidR="00E2719D" w:rsidRPr="002C21F5">
          <w:rPr>
            <w:rStyle w:val="Hyperlink"/>
            <w:rFonts w:hint="eastAsia"/>
            <w:noProof/>
            <w:rtl/>
            <w:lang w:bidi="fa-IR"/>
          </w:rPr>
          <w:t>كنار</w:t>
        </w:r>
        <w:r w:rsidR="00E2719D" w:rsidRPr="002C21F5">
          <w:rPr>
            <w:rStyle w:val="Hyperlink"/>
            <w:noProof/>
            <w:rtl/>
            <w:lang w:bidi="fa-IR"/>
          </w:rPr>
          <w:t xml:space="preserve"> </w:t>
        </w:r>
        <w:r w:rsidR="00E2719D" w:rsidRPr="002C21F5">
          <w:rPr>
            <w:rStyle w:val="Hyperlink"/>
            <w:rFonts w:hint="eastAsia"/>
            <w:noProof/>
            <w:rtl/>
            <w:lang w:bidi="fa-IR"/>
          </w:rPr>
          <w:t>قبرش</w:t>
        </w:r>
        <w:r w:rsidR="00E2719D" w:rsidRPr="002C21F5">
          <w:rPr>
            <w:rStyle w:val="Hyperlink"/>
            <w:noProof/>
            <w:rtl/>
            <w:lang w:bidi="fa-IR"/>
          </w:rPr>
          <w:t xml:space="preserve"> </w:t>
        </w:r>
        <w:r w:rsidR="00E2719D" w:rsidRPr="002C21F5">
          <w:rPr>
            <w:rStyle w:val="Hyperlink"/>
            <w:rFonts w:hint="eastAsia"/>
            <w:noProof/>
            <w:rtl/>
            <w:lang w:bidi="fa-IR"/>
          </w:rPr>
          <w:t>جهت</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استغفار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قرائت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8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صدقه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433190589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9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ستا</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9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كس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چند</w:t>
        </w:r>
        <w:r w:rsidR="00E2719D" w:rsidRPr="002C21F5">
          <w:rPr>
            <w:rStyle w:val="Hyperlink"/>
            <w:noProof/>
            <w:rtl/>
            <w:lang w:bidi="fa-IR"/>
          </w:rPr>
          <w:t xml:space="preserve"> </w:t>
        </w:r>
        <w:r w:rsidR="00E2719D" w:rsidRPr="002C21F5">
          <w:rPr>
            <w:rStyle w:val="Hyperlink"/>
            <w:rFonts w:hint="eastAsia"/>
            <w:noProof/>
            <w:rtl/>
            <w:lang w:bidi="fa-IR"/>
          </w:rPr>
          <w:t>فرزند</w:t>
        </w:r>
        <w:r w:rsidR="00E2719D" w:rsidRPr="002C21F5">
          <w:rPr>
            <w:rStyle w:val="Hyperlink"/>
            <w:noProof/>
            <w:rtl/>
            <w:lang w:bidi="fa-IR"/>
          </w:rPr>
          <w:t xml:space="preserve"> </w:t>
        </w:r>
        <w:r w:rsidR="00E2719D" w:rsidRPr="002C21F5">
          <w:rPr>
            <w:rStyle w:val="Hyperlink"/>
            <w:rFonts w:hint="eastAsia"/>
            <w:noProof/>
            <w:rtl/>
            <w:lang w:bidi="fa-IR"/>
          </w:rPr>
          <w:t>کوچکش</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sidRPr="002C21F5">
          <w:rPr>
            <w:rStyle w:val="Hyperlink"/>
            <w:noProof/>
            <w:rtl/>
            <w:lang w:bidi="fa-IR"/>
          </w:rPr>
          <w:t xml:space="preserve"> </w:t>
        </w:r>
        <w:r w:rsidR="00E2719D" w:rsidRPr="002C21F5">
          <w:rPr>
            <w:rStyle w:val="Hyperlink"/>
            <w:rFonts w:hint="eastAsia"/>
            <w:noProof/>
            <w:rtl/>
            <w:lang w:bidi="fa-IR"/>
          </w:rPr>
          <w:t>باشند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9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گر</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كردن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ترس</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عبور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كنار</w:t>
        </w:r>
        <w:r w:rsidR="00E2719D" w:rsidRPr="002C21F5">
          <w:rPr>
            <w:rStyle w:val="Hyperlink"/>
            <w:noProof/>
            <w:rtl/>
            <w:lang w:bidi="fa-IR"/>
          </w:rPr>
          <w:t xml:space="preserve"> </w:t>
        </w:r>
        <w:r w:rsidR="00E2719D" w:rsidRPr="002C21F5">
          <w:rPr>
            <w:rStyle w:val="Hyperlink"/>
            <w:rFonts w:hint="eastAsia"/>
            <w:noProof/>
            <w:rtl/>
            <w:lang w:bidi="fa-IR"/>
          </w:rPr>
          <w:t>قبر</w:t>
        </w:r>
        <w:r w:rsidR="00E2719D" w:rsidRPr="002C21F5">
          <w:rPr>
            <w:rStyle w:val="Hyperlink"/>
            <w:noProof/>
            <w:rtl/>
            <w:lang w:bidi="fa-IR"/>
          </w:rPr>
          <w:t xml:space="preserve"> </w:t>
        </w:r>
        <w:r w:rsidR="00E2719D" w:rsidRPr="002C21F5">
          <w:rPr>
            <w:rStyle w:val="Hyperlink"/>
            <w:rFonts w:hint="eastAsia"/>
            <w:noProof/>
            <w:rtl/>
            <w:lang w:bidi="fa-IR"/>
          </w:rPr>
          <w:t>ظالمان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جا</w:t>
        </w:r>
        <w:r w:rsidR="00E2719D" w:rsidRPr="002C21F5">
          <w:rPr>
            <w:rStyle w:val="Hyperlink"/>
            <w:rFonts w:hint="cs"/>
            <w:noProof/>
            <w:rtl/>
            <w:lang w:bidi="fa-IR"/>
          </w:rPr>
          <w:t>ی</w:t>
        </w:r>
        <w:r w:rsidR="00E2719D" w:rsidRPr="002C21F5">
          <w:rPr>
            <w:rStyle w:val="Hyperlink"/>
            <w:rFonts w:hint="eastAsia"/>
            <w:noProof/>
            <w:rtl/>
            <w:lang w:bidi="fa-IR"/>
          </w:rPr>
          <w:t>گاه</w:t>
        </w:r>
        <w:r w:rsidR="00E2719D" w:rsidRPr="002C21F5">
          <w:rPr>
            <w:rStyle w:val="Hyperlink"/>
            <w:noProof/>
            <w:rtl/>
            <w:lang w:bidi="fa-IR"/>
          </w:rPr>
          <w:t xml:space="preserve"> </w:t>
        </w:r>
        <w:r w:rsidR="00E2719D" w:rsidRPr="002C21F5">
          <w:rPr>
            <w:rStyle w:val="Hyperlink"/>
            <w:rFonts w:hint="eastAsia"/>
            <w:noProof/>
            <w:rtl/>
            <w:lang w:bidi="fa-IR"/>
          </w:rPr>
          <w:t>هلاکت</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شان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اظهار</w:t>
        </w:r>
        <w:r w:rsidR="00E2719D" w:rsidRPr="002C21F5">
          <w:rPr>
            <w:rStyle w:val="Hyperlink"/>
            <w:noProof/>
            <w:rtl/>
            <w:lang w:bidi="fa-IR"/>
          </w:rPr>
          <w:t xml:space="preserve"> </w:t>
        </w:r>
        <w:r w:rsidR="00E2719D" w:rsidRPr="002C21F5">
          <w:rPr>
            <w:rStyle w:val="Hyperlink"/>
            <w:rFonts w:hint="eastAsia"/>
            <w:noProof/>
            <w:rtl/>
            <w:lang w:bidi="fa-IR"/>
          </w:rPr>
          <w:t>عجز</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بزرگ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پره</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غفلت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صفات</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344</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593"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هشتم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سفر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9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رون</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پنج‌شنبه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خروج</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اول</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9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جستجو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رفقا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همراهان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سفر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گردان</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ك</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همه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اطاعت</w:t>
        </w:r>
        <w:r w:rsidR="00E2719D" w:rsidRPr="002C21F5">
          <w:rPr>
            <w:rStyle w:val="Hyperlink"/>
            <w:noProof/>
            <w:rtl/>
            <w:lang w:bidi="fa-IR"/>
          </w:rPr>
          <w:t xml:space="preserve"> </w:t>
        </w:r>
        <w:r w:rsidR="00E2719D" w:rsidRPr="002C21F5">
          <w:rPr>
            <w:rStyle w:val="Hyperlink"/>
            <w:rFonts w:hint="eastAsia"/>
            <w:noProof/>
            <w:rtl/>
            <w:lang w:bidi="fa-IR"/>
          </w:rPr>
          <w:t>كنند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9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آداب</w:t>
        </w:r>
        <w:r w:rsidR="00E2719D" w:rsidRPr="002C21F5">
          <w:rPr>
            <w:rStyle w:val="Hyperlink"/>
            <w:noProof/>
            <w:rtl/>
            <w:lang w:bidi="fa-IR"/>
          </w:rPr>
          <w:t xml:space="preserve"> </w:t>
        </w:r>
        <w:r w:rsidR="00E2719D" w:rsidRPr="002C21F5">
          <w:rPr>
            <w:rStyle w:val="Hyperlink"/>
            <w:rFonts w:hint="eastAsia"/>
            <w:noProof/>
            <w:rtl/>
            <w:lang w:bidi="fa-IR"/>
          </w:rPr>
          <w:t>حركت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توقف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sidRPr="002C21F5">
          <w:rPr>
            <w:rStyle w:val="Hyperlink"/>
            <w:noProof/>
            <w:rtl/>
            <w:lang w:bidi="fa-IR"/>
          </w:rPr>
          <w:t xml:space="preserve"> </w:t>
        </w:r>
        <w:r w:rsidR="00E2719D" w:rsidRPr="002C21F5">
          <w:rPr>
            <w:rStyle w:val="Hyperlink"/>
            <w:rFonts w:hint="eastAsia"/>
            <w:noProof/>
            <w:rtl/>
            <w:lang w:bidi="fa-IR"/>
          </w:rPr>
          <w:t>ماندن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خواب</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سفر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ملا</w:t>
        </w:r>
        <w:r w:rsidR="00E2719D" w:rsidRPr="002C21F5">
          <w:rPr>
            <w:rStyle w:val="Hyperlink"/>
            <w:rFonts w:hint="cs"/>
            <w:noProof/>
            <w:rtl/>
            <w:lang w:bidi="fa-IR"/>
          </w:rPr>
          <w:t>ی</w:t>
        </w:r>
        <w:r w:rsidR="00E2719D" w:rsidRPr="002C21F5">
          <w:rPr>
            <w:rStyle w:val="Hyperlink"/>
            <w:rFonts w:hint="eastAsia"/>
            <w:noProof/>
            <w:rtl/>
            <w:lang w:bidi="fa-IR"/>
          </w:rPr>
          <w:t>مت</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چهارپا</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رعا</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مصلحت</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نفر</w:t>
        </w:r>
        <w:r w:rsidR="00E2719D" w:rsidRPr="002C21F5">
          <w:rPr>
            <w:rStyle w:val="Hyperlink"/>
            <w:noProof/>
            <w:rtl/>
            <w:lang w:bidi="fa-IR"/>
          </w:rPr>
          <w:t xml:space="preserve"> </w:t>
        </w:r>
        <w:r w:rsidR="00E2719D" w:rsidRPr="002C21F5">
          <w:rPr>
            <w:rStyle w:val="Hyperlink"/>
            <w:rFonts w:hint="eastAsia"/>
            <w:noProof/>
            <w:rtl/>
            <w:lang w:bidi="fa-IR"/>
          </w:rPr>
          <w:t>دونفر</w:t>
        </w:r>
        <w:r w:rsidR="00E2719D" w:rsidRPr="002C21F5">
          <w:rPr>
            <w:rStyle w:val="Hyperlink"/>
            <w:noProof/>
            <w:rtl/>
            <w:lang w:bidi="fa-IR"/>
          </w:rPr>
          <w:t xml:space="preserve"> </w:t>
        </w:r>
        <w:r w:rsidR="00E2719D" w:rsidRPr="002C21F5">
          <w:rPr>
            <w:rStyle w:val="Hyperlink"/>
            <w:rFonts w:hint="eastAsia"/>
            <w:noProof/>
            <w:rtl/>
            <w:lang w:bidi="fa-IR"/>
          </w:rPr>
          <w:t>سوار</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وان</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تحمل</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داشته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رعا</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حق</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وانات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كس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كوتاه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كرده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349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9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كمك</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همسفر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9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كه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سوار</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59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تکب</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مسافر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گردنه‌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تند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بالا</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رود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تسب</w:t>
        </w:r>
        <w:r w:rsidR="00E2719D" w:rsidRPr="002C21F5">
          <w:rPr>
            <w:rStyle w:val="Hyperlink"/>
            <w:rFonts w:hint="cs"/>
            <w:noProof/>
            <w:rtl/>
            <w:lang w:bidi="fa-IR"/>
          </w:rPr>
          <w:t>ی</w:t>
        </w:r>
        <w:r w:rsidR="00E2719D" w:rsidRPr="002C21F5">
          <w:rPr>
            <w:rStyle w:val="Hyperlink"/>
            <w:rFonts w:hint="eastAsia"/>
            <w:noProof/>
            <w:rtl/>
            <w:lang w:bidi="fa-IR"/>
          </w:rPr>
          <w:t>ح</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دره</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شبه</w:t>
        </w:r>
        <w:r w:rsidR="00E2719D" w:rsidRPr="002C21F5">
          <w:rPr>
            <w:rStyle w:val="Hyperlink"/>
            <w:noProof/>
            <w:rtl/>
            <w:lang w:bidi="fa-IR"/>
          </w:rPr>
          <w:t xml:space="preserve"> </w:t>
        </w:r>
        <w:r w:rsidR="00E2719D" w:rsidRPr="002C21F5">
          <w:rPr>
            <w:rStyle w:val="Hyperlink"/>
            <w:rFonts w:hint="eastAsia"/>
            <w:noProof/>
            <w:rtl/>
            <w:lang w:bidi="fa-IR"/>
          </w:rPr>
          <w:t>دره‌ا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پا</w:t>
        </w:r>
        <w:r w:rsidR="00E2719D" w:rsidRPr="002C21F5">
          <w:rPr>
            <w:rStyle w:val="Hyperlink"/>
            <w:rFonts w:hint="cs"/>
            <w:noProof/>
            <w:rtl/>
            <w:lang w:bidi="fa-IR"/>
          </w:rPr>
          <w:t>یی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آ</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منع</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مبالغه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بلند</w:t>
        </w:r>
        <w:r w:rsidR="00E2719D" w:rsidRPr="002C21F5">
          <w:rPr>
            <w:rStyle w:val="Hyperlink"/>
            <w:noProof/>
            <w:rtl/>
            <w:lang w:bidi="fa-IR"/>
          </w:rPr>
          <w:t xml:space="preserve"> </w:t>
        </w:r>
        <w:r w:rsidR="00E2719D" w:rsidRPr="002C21F5">
          <w:rPr>
            <w:rStyle w:val="Hyperlink"/>
            <w:rFonts w:hint="eastAsia"/>
            <w:noProof/>
            <w:rtl/>
            <w:lang w:bidi="fa-IR"/>
          </w:rPr>
          <w:t>نمودن</w:t>
        </w:r>
        <w:r w:rsidR="00E2719D" w:rsidRPr="002C21F5">
          <w:rPr>
            <w:rStyle w:val="Hyperlink"/>
            <w:noProof/>
            <w:rtl/>
            <w:lang w:bidi="fa-IR"/>
          </w:rPr>
          <w:t xml:space="preserve"> </w:t>
        </w:r>
        <w:r w:rsidR="00E2719D" w:rsidRPr="002C21F5">
          <w:rPr>
            <w:rStyle w:val="Hyperlink"/>
            <w:rFonts w:hint="eastAsia"/>
            <w:noProof/>
            <w:rtl/>
            <w:lang w:bidi="fa-IR"/>
          </w:rPr>
          <w:t>صدا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تکب</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433190599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0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سفر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0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ترس</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گروه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خواند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0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اده</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توقف</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مکان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0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تعج</w:t>
        </w:r>
        <w:r w:rsidR="00E2719D" w:rsidRPr="002C21F5">
          <w:rPr>
            <w:rStyle w:val="Hyperlink"/>
            <w:rFonts w:hint="cs"/>
            <w:noProof/>
            <w:rtl/>
            <w:lang w:bidi="fa-IR"/>
          </w:rPr>
          <w:t>ی</w:t>
        </w:r>
        <w:r w:rsidR="00E2719D" w:rsidRPr="002C21F5">
          <w:rPr>
            <w:rStyle w:val="Hyperlink"/>
            <w:rFonts w:hint="eastAsia"/>
            <w:noProof/>
            <w:rtl/>
            <w:lang w:bidi="fa-IR"/>
          </w:rPr>
          <w:t>ل</w:t>
        </w:r>
        <w:r w:rsidR="00E2719D" w:rsidRPr="002C21F5">
          <w:rPr>
            <w:rStyle w:val="Hyperlink"/>
            <w:noProof/>
            <w:rtl/>
            <w:lang w:bidi="fa-IR"/>
          </w:rPr>
          <w:t xml:space="preserve"> </w:t>
        </w:r>
        <w:r w:rsidR="00E2719D" w:rsidRPr="002C21F5">
          <w:rPr>
            <w:rStyle w:val="Hyperlink"/>
            <w:rFonts w:hint="eastAsia"/>
            <w:noProof/>
            <w:rtl/>
            <w:lang w:bidi="fa-IR"/>
          </w:rPr>
          <w:t>مسافر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بازگشتن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خانواده‌اش</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کارش</w:t>
        </w:r>
        <w:r w:rsidR="00E2719D" w:rsidRPr="002C21F5">
          <w:rPr>
            <w:rStyle w:val="Hyperlink"/>
            <w:noProof/>
            <w:rtl/>
            <w:lang w:bidi="fa-IR"/>
          </w:rPr>
          <w:t xml:space="preserve"> </w:t>
        </w:r>
        <w:r w:rsidR="00E2719D" w:rsidRPr="002C21F5">
          <w:rPr>
            <w:rStyle w:val="Hyperlink"/>
            <w:rFonts w:hint="eastAsia"/>
            <w:noProof/>
            <w:rtl/>
            <w:lang w:bidi="fa-IR"/>
          </w:rPr>
          <w:t>تمام</w:t>
        </w:r>
        <w:r w:rsidR="00E2719D" w:rsidRPr="002C21F5">
          <w:rPr>
            <w:rStyle w:val="Hyperlink"/>
            <w:noProof/>
            <w:rtl/>
            <w:lang w:bidi="fa-IR"/>
          </w:rPr>
          <w:t xml:space="preserve"> </w:t>
        </w:r>
        <w:r w:rsidR="00E2719D" w:rsidRPr="002C21F5">
          <w:rPr>
            <w:rStyle w:val="Hyperlink"/>
            <w:rFonts w:hint="eastAsia"/>
            <w:noProof/>
            <w:rtl/>
            <w:lang w:bidi="fa-IR"/>
          </w:rPr>
          <w:t>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0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خانه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نزد</w:t>
        </w:r>
        <w:r w:rsidR="00E2719D" w:rsidRPr="002C21F5">
          <w:rPr>
            <w:rStyle w:val="Hyperlink"/>
            <w:noProof/>
            <w:rtl/>
            <w:lang w:bidi="fa-IR"/>
          </w:rPr>
          <w:t xml:space="preserve"> </w:t>
        </w:r>
        <w:r w:rsidR="00E2719D" w:rsidRPr="002C21F5">
          <w:rPr>
            <w:rStyle w:val="Hyperlink"/>
            <w:rFonts w:hint="eastAsia"/>
            <w:noProof/>
            <w:rtl/>
            <w:lang w:bidi="fa-IR"/>
          </w:rPr>
          <w:t>خانواده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سفر</w:t>
        </w:r>
        <w:r w:rsidR="00E2719D" w:rsidRPr="002C21F5">
          <w:rPr>
            <w:rStyle w:val="Hyperlink"/>
            <w:noProof/>
            <w:rtl/>
            <w:lang w:bidi="fa-IR"/>
          </w:rPr>
          <w:t xml:space="preserve"> </w:t>
        </w:r>
        <w:r w:rsidR="00E2719D" w:rsidRPr="002C21F5">
          <w:rPr>
            <w:rStyle w:val="Hyperlink"/>
            <w:rFonts w:hint="eastAsia"/>
            <w:noProof/>
            <w:rtl/>
            <w:lang w:bidi="fa-IR"/>
          </w:rPr>
          <w:t>بازم</w:t>
        </w:r>
        <w:r w:rsidR="00E2719D" w:rsidRPr="002C21F5">
          <w:rPr>
            <w:rStyle w:val="Hyperlink"/>
            <w:rFonts w:hint="cs"/>
            <w:noProof/>
            <w:rtl/>
            <w:lang w:bidi="fa-IR"/>
          </w:rPr>
          <w:t>ی‌</w:t>
        </w:r>
        <w:r w:rsidR="00E2719D" w:rsidRPr="002C21F5">
          <w:rPr>
            <w:rStyle w:val="Hyperlink"/>
            <w:rFonts w:hint="eastAsia"/>
            <w:noProof/>
            <w:rtl/>
            <w:lang w:bidi="fa-IR"/>
          </w:rPr>
          <w:t>گردد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ضرورت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0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بازگشتن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شهر</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0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ن‌که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بازگشتن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سفر،</w:t>
        </w:r>
        <w:r w:rsidR="00E2719D" w:rsidRPr="002C21F5">
          <w:rPr>
            <w:rStyle w:val="Hyperlink"/>
            <w:noProof/>
            <w:rtl/>
            <w:lang w:bidi="fa-IR"/>
          </w:rPr>
          <w:t xml:space="preserve"> </w:t>
        </w:r>
        <w:r w:rsidR="00E2719D" w:rsidRPr="002C21F5">
          <w:rPr>
            <w:rStyle w:val="Hyperlink"/>
            <w:rFonts w:hint="eastAsia"/>
            <w:noProof/>
            <w:rtl/>
            <w:lang w:bidi="fa-IR"/>
          </w:rPr>
          <w:t>ابتدا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مسجد</w:t>
        </w:r>
        <w:r w:rsidR="00E2719D" w:rsidRPr="002C21F5">
          <w:rPr>
            <w:rStyle w:val="Hyperlink"/>
            <w:noProof/>
            <w:rtl/>
            <w:lang w:bidi="fa-IR"/>
          </w:rPr>
          <w:t xml:space="preserve"> </w:t>
        </w:r>
        <w:r w:rsidR="00E2719D" w:rsidRPr="002C21F5">
          <w:rPr>
            <w:rStyle w:val="Hyperlink"/>
            <w:rFonts w:hint="eastAsia"/>
            <w:noProof/>
            <w:rtl/>
            <w:lang w:bidi="fa-IR"/>
          </w:rPr>
          <w:t>نزد</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منزل</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برود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رکعت</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بگزارد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سپس</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خانه</w:t>
        </w:r>
        <w:r w:rsidR="00E2719D" w:rsidRPr="002C21F5">
          <w:rPr>
            <w:rStyle w:val="Hyperlink"/>
            <w:noProof/>
            <w:rtl/>
            <w:lang w:bidi="fa-IR"/>
          </w:rPr>
          <w:t xml:space="preserve"> </w:t>
        </w:r>
        <w:r w:rsidR="00E2719D" w:rsidRPr="002C21F5">
          <w:rPr>
            <w:rStyle w:val="Hyperlink"/>
            <w:rFonts w:hint="eastAsia"/>
            <w:noProof/>
            <w:rtl/>
            <w:lang w:bidi="fa-IR"/>
          </w:rPr>
          <w:t>برود</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0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مسافرت</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تنها</w:t>
        </w:r>
        <w:r w:rsidR="00E2719D" w:rsidRPr="002C21F5">
          <w:rPr>
            <w:rStyle w:val="Hyperlink"/>
            <w:rFonts w:hint="cs"/>
            <w:noProof/>
            <w:rtl/>
            <w:lang w:bidi="fa-IR"/>
          </w:rPr>
          <w:t>یی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358</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08"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نهم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فضا</w:t>
        </w:r>
        <w:r w:rsidR="00E2719D" w:rsidRPr="002C21F5">
          <w:rPr>
            <w:rStyle w:val="Hyperlink"/>
            <w:rFonts w:hint="cs"/>
            <w:noProof/>
            <w:rtl/>
            <w:lang w:bidi="fa-IR"/>
          </w:rPr>
          <w:t>ی</w:t>
        </w:r>
        <w:r w:rsidR="00E2719D" w:rsidRPr="002C21F5">
          <w:rPr>
            <w:rStyle w:val="Hyperlink"/>
            <w:rFonts w:hint="eastAsia"/>
            <w:noProof/>
            <w:rtl/>
            <w:lang w:bidi="fa-IR"/>
          </w:rPr>
          <w:t>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361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0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قرائت</w:t>
        </w:r>
        <w:r w:rsidR="00E2719D" w:rsidRPr="002C21F5">
          <w:rPr>
            <w:rStyle w:val="Hyperlink"/>
            <w:noProof/>
            <w:rtl/>
            <w:lang w:bidi="fa-IR"/>
          </w:rPr>
          <w:t xml:space="preserve"> </w:t>
        </w:r>
        <w:r w:rsidR="00E2719D" w:rsidRPr="002C21F5">
          <w:rPr>
            <w:rStyle w:val="Hyperlink"/>
            <w:rFonts w:hint="eastAsia"/>
            <w:noProof/>
            <w:rtl/>
            <w:lang w:bidi="fa-IR"/>
          </w:rPr>
          <w:t>قرآن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433190609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361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ملازمت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مداومت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تلاوت</w:t>
        </w:r>
        <w:r w:rsidR="00E2719D" w:rsidRPr="002C21F5">
          <w:rPr>
            <w:rStyle w:val="Hyperlink"/>
            <w:noProof/>
            <w:rtl/>
            <w:lang w:bidi="fa-IR"/>
          </w:rPr>
          <w:t xml:space="preserve">) </w:t>
        </w:r>
        <w:r w:rsidR="00E2719D" w:rsidRPr="002C21F5">
          <w:rPr>
            <w:rStyle w:val="Hyperlink"/>
            <w:rFonts w:hint="eastAsia"/>
            <w:noProof/>
            <w:rtl/>
            <w:lang w:bidi="fa-IR"/>
          </w:rPr>
          <w:t>قرآن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پره</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معرض</w:t>
        </w:r>
        <w:r w:rsidR="00E2719D" w:rsidRPr="002C21F5">
          <w:rPr>
            <w:rStyle w:val="Hyperlink"/>
            <w:noProof/>
            <w:rtl/>
            <w:lang w:bidi="fa-IR"/>
          </w:rPr>
          <w:t xml:space="preserve"> </w:t>
        </w:r>
        <w:r w:rsidR="00E2719D" w:rsidRPr="002C21F5">
          <w:rPr>
            <w:rStyle w:val="Hyperlink"/>
            <w:rFonts w:hint="eastAsia"/>
            <w:noProof/>
            <w:rtl/>
            <w:lang w:bidi="fa-IR"/>
          </w:rPr>
          <w:t>فراموش</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قرار</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364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صوت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قرائت</w:t>
        </w:r>
        <w:r w:rsidR="00E2719D" w:rsidRPr="002C21F5">
          <w:rPr>
            <w:rStyle w:val="Hyperlink"/>
            <w:noProof/>
            <w:rtl/>
            <w:lang w:bidi="fa-IR"/>
          </w:rPr>
          <w:t xml:space="preserve"> </w:t>
        </w:r>
        <w:r w:rsidR="00E2719D" w:rsidRPr="002C21F5">
          <w:rPr>
            <w:rStyle w:val="Hyperlink"/>
            <w:rFonts w:hint="eastAsia"/>
            <w:noProof/>
            <w:rtl/>
            <w:lang w:bidi="fa-IR"/>
          </w:rPr>
          <w:t>قرآن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درخواست</w:t>
        </w:r>
        <w:r w:rsidR="00E2719D" w:rsidRPr="002C21F5">
          <w:rPr>
            <w:rStyle w:val="Hyperlink"/>
            <w:noProof/>
            <w:rtl/>
            <w:lang w:bidi="fa-IR"/>
          </w:rPr>
          <w:t xml:space="preserve"> </w:t>
        </w:r>
        <w:r w:rsidR="00E2719D" w:rsidRPr="002C21F5">
          <w:rPr>
            <w:rStyle w:val="Hyperlink"/>
            <w:rFonts w:hint="eastAsia"/>
            <w:noProof/>
            <w:rtl/>
            <w:lang w:bidi="fa-IR"/>
          </w:rPr>
          <w:t>قرائت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خوش</w:t>
        </w:r>
        <w:r w:rsidR="00E2719D" w:rsidRPr="002C21F5">
          <w:rPr>
            <w:rStyle w:val="Hyperlink"/>
            <w:noProof/>
            <w:rtl/>
            <w:lang w:bidi="fa-IR"/>
          </w:rPr>
          <w:t xml:space="preserve"> </w:t>
        </w:r>
        <w:r w:rsidR="00E2719D" w:rsidRPr="002C21F5">
          <w:rPr>
            <w:rStyle w:val="Hyperlink"/>
            <w:rFonts w:hint="eastAsia"/>
            <w:noProof/>
            <w:rtl/>
            <w:lang w:bidi="fa-IR"/>
          </w:rPr>
          <w:t>صدا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گوش</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364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قرائت</w:t>
        </w:r>
        <w:r w:rsidR="00E2719D" w:rsidRPr="002C21F5">
          <w:rPr>
            <w:rStyle w:val="Hyperlink"/>
            <w:noProof/>
            <w:rtl/>
            <w:lang w:bidi="fa-IR"/>
          </w:rPr>
          <w:t xml:space="preserve"> </w:t>
        </w:r>
        <w:r w:rsidR="00E2719D" w:rsidRPr="002C21F5">
          <w:rPr>
            <w:rStyle w:val="Hyperlink"/>
            <w:rFonts w:hint="eastAsia"/>
            <w:noProof/>
            <w:rtl/>
            <w:lang w:bidi="fa-IR"/>
          </w:rPr>
          <w:t>بعض</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سوره‌ها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w:t>
        </w:r>
        <w:r w:rsidR="00E2719D" w:rsidRPr="002C21F5">
          <w:rPr>
            <w:rStyle w:val="Hyperlink"/>
            <w:rFonts w:hint="cs"/>
            <w:noProof/>
            <w:rtl/>
            <w:lang w:bidi="fa-IR"/>
          </w:rPr>
          <w:t>ی</w:t>
        </w:r>
        <w:r w:rsidR="00E2719D" w:rsidRPr="002C21F5">
          <w:rPr>
            <w:rStyle w:val="Hyperlink"/>
            <w:rFonts w:hint="eastAsia"/>
            <w:noProof/>
            <w:rtl/>
            <w:lang w:bidi="fa-IR"/>
          </w:rPr>
          <w:t>ات</w:t>
        </w:r>
        <w:r w:rsidR="00E2719D" w:rsidRPr="002C21F5">
          <w:rPr>
            <w:rStyle w:val="Hyperlink"/>
            <w:noProof/>
            <w:rtl/>
            <w:lang w:bidi="fa-IR"/>
          </w:rPr>
          <w:t xml:space="preserve"> </w:t>
        </w:r>
        <w:r w:rsidR="00E2719D" w:rsidRPr="002C21F5">
          <w:rPr>
            <w:rStyle w:val="Hyperlink"/>
            <w:rFonts w:hint="eastAsia"/>
            <w:noProof/>
            <w:rtl/>
            <w:lang w:bidi="fa-IR"/>
          </w:rPr>
          <w:t>مخصوص</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366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جمع</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تلاوت</w:t>
        </w:r>
        <w:r w:rsidR="00E2719D" w:rsidRPr="002C21F5">
          <w:rPr>
            <w:rStyle w:val="Hyperlink"/>
            <w:noProof/>
            <w:rtl/>
            <w:lang w:bidi="fa-IR"/>
          </w:rPr>
          <w:t xml:space="preserve"> </w:t>
        </w:r>
        <w:r w:rsidR="00E2719D" w:rsidRPr="002C21F5">
          <w:rPr>
            <w:rStyle w:val="Hyperlink"/>
            <w:rFonts w:hint="eastAsia"/>
            <w:noProof/>
            <w:rtl/>
            <w:lang w:bidi="fa-IR"/>
          </w:rPr>
          <w:t>قرآن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369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وضو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369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اذان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371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نمازها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374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صبح</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عصر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376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مساجد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377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1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انتظار</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433190619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379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جماعت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380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حضور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جماعت</w:t>
        </w:r>
        <w:r w:rsidR="00E2719D" w:rsidRPr="002C21F5">
          <w:rPr>
            <w:rStyle w:val="Hyperlink"/>
            <w:noProof/>
            <w:rtl/>
            <w:lang w:bidi="fa-IR"/>
          </w:rPr>
          <w:t xml:space="preserve"> </w:t>
        </w:r>
        <w:r w:rsidR="00E2719D" w:rsidRPr="002C21F5">
          <w:rPr>
            <w:rStyle w:val="Hyperlink"/>
            <w:rFonts w:hint="eastAsia"/>
            <w:noProof/>
            <w:rtl/>
            <w:lang w:bidi="fa-IR"/>
          </w:rPr>
          <w:t>صبح</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عشا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382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محافظت</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نمازها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فرض</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اک</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تهد</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سخت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ترک</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382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حضور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صف</w:t>
        </w:r>
        <w:r w:rsidR="00E2719D" w:rsidRPr="002C21F5">
          <w:rPr>
            <w:rStyle w:val="Hyperlink"/>
            <w:noProof/>
            <w:rtl/>
            <w:lang w:bidi="fa-IR"/>
          </w:rPr>
          <w:t xml:space="preserve"> </w:t>
        </w:r>
        <w:r w:rsidR="00E2719D" w:rsidRPr="002C21F5">
          <w:rPr>
            <w:rStyle w:val="Hyperlink"/>
            <w:rFonts w:hint="eastAsia"/>
            <w:noProof/>
            <w:rtl/>
            <w:lang w:bidi="fa-IR"/>
          </w:rPr>
          <w:t>اول</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تمام</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صف‌ها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مقدم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کنواخت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راست</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اتصال</w:t>
        </w:r>
        <w:r w:rsidR="00E2719D" w:rsidRPr="002C21F5">
          <w:rPr>
            <w:rStyle w:val="Hyperlink"/>
            <w:noProof/>
            <w:rtl/>
            <w:lang w:bidi="fa-IR"/>
          </w:rPr>
          <w:t xml:space="preserve"> </w:t>
        </w:r>
        <w:r w:rsidR="00E2719D" w:rsidRPr="002C21F5">
          <w:rPr>
            <w:rStyle w:val="Hyperlink"/>
            <w:rFonts w:hint="eastAsia"/>
            <w:noProof/>
            <w:rtl/>
            <w:lang w:bidi="fa-IR"/>
          </w:rPr>
          <w:t>مأمومان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کد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صف‌ها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384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سنت‌ها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راتبه</w:t>
        </w:r>
        <w:r w:rsidR="00E2719D" w:rsidRPr="002C21F5">
          <w:rPr>
            <w:rStyle w:val="Hyperlink"/>
            <w:noProof/>
            <w:rtl/>
            <w:lang w:bidi="fa-IR"/>
          </w:rPr>
          <w:t xml:space="preserve"> </w:t>
        </w:r>
        <w:r w:rsidR="00E2719D" w:rsidRPr="002C21F5">
          <w:rPr>
            <w:rStyle w:val="Hyperlink"/>
            <w:rFonts w:hint="eastAsia"/>
            <w:noProof/>
            <w:rtl/>
            <w:lang w:bidi="fa-IR"/>
          </w:rPr>
          <w:t>همراه</w:t>
        </w:r>
        <w:r w:rsidR="00E2719D" w:rsidRPr="002C21F5">
          <w:rPr>
            <w:rStyle w:val="Hyperlink"/>
            <w:noProof/>
            <w:rtl/>
            <w:lang w:bidi="fa-IR"/>
          </w:rPr>
          <w:t xml:space="preserve"> </w:t>
        </w:r>
        <w:r w:rsidR="00E2719D" w:rsidRPr="002C21F5">
          <w:rPr>
            <w:rStyle w:val="Hyperlink"/>
            <w:rFonts w:hint="eastAsia"/>
            <w:noProof/>
            <w:rtl/>
            <w:lang w:bidi="fa-IR"/>
          </w:rPr>
          <w:t>فرا</w:t>
        </w:r>
        <w:r w:rsidR="00E2719D" w:rsidRPr="002C21F5">
          <w:rPr>
            <w:rStyle w:val="Hyperlink"/>
            <w:rFonts w:hint="cs"/>
            <w:noProof/>
            <w:rtl/>
            <w:lang w:bidi="fa-IR"/>
          </w:rPr>
          <w:t>ی</w:t>
        </w:r>
        <w:r w:rsidR="00E2719D" w:rsidRPr="002C21F5">
          <w:rPr>
            <w:rStyle w:val="Hyperlink"/>
            <w:rFonts w:hint="eastAsia"/>
            <w:noProof/>
            <w:rtl/>
            <w:lang w:bidi="fa-IR"/>
          </w:rPr>
          <w:t>ض</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کم‌تر</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شتر</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ماب</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387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تأک</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رکعت</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صبح</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388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کوتاه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سبک</w:t>
        </w:r>
        <w:r w:rsidR="00E2719D" w:rsidRPr="002C21F5">
          <w:rPr>
            <w:rStyle w:val="Hyperlink"/>
            <w:noProof/>
            <w:rtl/>
            <w:lang w:bidi="fa-IR"/>
          </w:rPr>
          <w:t xml:space="preserve"> </w:t>
        </w:r>
        <w:r w:rsidR="00E2719D" w:rsidRPr="002C21F5">
          <w:rPr>
            <w:rStyle w:val="Hyperlink"/>
            <w:rFonts w:hint="eastAsia"/>
            <w:noProof/>
            <w:rtl/>
            <w:lang w:bidi="fa-IR"/>
          </w:rPr>
          <w:t>خواندن</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رکعت</w:t>
        </w:r>
        <w:r w:rsidR="00E2719D" w:rsidRPr="002C21F5">
          <w:rPr>
            <w:rStyle w:val="Hyperlink"/>
            <w:noProof/>
            <w:rtl/>
            <w:lang w:bidi="fa-IR"/>
          </w:rPr>
          <w:t xml:space="preserve"> </w:t>
        </w:r>
        <w:r w:rsidR="00E2719D" w:rsidRPr="002C21F5">
          <w:rPr>
            <w:rStyle w:val="Hyperlink"/>
            <w:rFonts w:hint="eastAsia"/>
            <w:noProof/>
            <w:rtl/>
            <w:lang w:bidi="fa-IR"/>
          </w:rPr>
          <w:t>فجر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خوانده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389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پهلو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راست</w:t>
        </w:r>
        <w:r w:rsidR="00E2719D" w:rsidRPr="002C21F5">
          <w:rPr>
            <w:rStyle w:val="Hyperlink"/>
            <w:noProof/>
            <w:rtl/>
            <w:lang w:bidi="fa-IR"/>
          </w:rPr>
          <w:t xml:space="preserve"> </w:t>
        </w:r>
        <w:r w:rsidR="00E2719D" w:rsidRPr="002C21F5">
          <w:rPr>
            <w:rStyle w:val="Hyperlink"/>
            <w:rFonts w:hint="eastAsia"/>
            <w:noProof/>
            <w:rtl/>
            <w:lang w:bidi="fa-IR"/>
          </w:rPr>
          <w:t>خواب</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2 </w:t>
        </w:r>
        <w:r w:rsidR="00E2719D" w:rsidRPr="002C21F5">
          <w:rPr>
            <w:rStyle w:val="Hyperlink"/>
            <w:rFonts w:hint="eastAsia"/>
            <w:noProof/>
            <w:rtl/>
            <w:lang w:bidi="fa-IR"/>
          </w:rPr>
          <w:t>رکعت</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صبح</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چه</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تهجد</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دار</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چه</w:t>
        </w:r>
        <w:r w:rsidR="00E2719D" w:rsidRPr="002C21F5">
          <w:rPr>
            <w:rStyle w:val="Hyperlink"/>
            <w:noProof/>
            <w:rtl/>
            <w:lang w:bidi="fa-IR"/>
          </w:rPr>
          <w:t xml:space="preserve"> </w:t>
        </w:r>
        <w:r w:rsidR="00E2719D" w:rsidRPr="002C21F5">
          <w:rPr>
            <w:rStyle w:val="Hyperlink"/>
            <w:rFonts w:hint="eastAsia"/>
            <w:noProof/>
            <w:rtl/>
            <w:lang w:bidi="fa-IR"/>
          </w:rPr>
          <w:t>نشده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ظهر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2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عصر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433190629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قبل</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مغرب</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قبل</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عشا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جمعه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انجام</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منزل،</w:t>
        </w:r>
        <w:r w:rsidR="00E2719D" w:rsidRPr="002C21F5">
          <w:rPr>
            <w:rStyle w:val="Hyperlink"/>
            <w:noProof/>
            <w:rtl/>
            <w:lang w:bidi="fa-IR"/>
          </w:rPr>
          <w:t xml:space="preserve"> </w:t>
        </w:r>
        <w:r w:rsidR="00E2719D" w:rsidRPr="002C21F5">
          <w:rPr>
            <w:rStyle w:val="Hyperlink"/>
            <w:rFonts w:hint="eastAsia"/>
            <w:noProof/>
            <w:rtl/>
            <w:lang w:bidi="fa-IR"/>
          </w:rPr>
          <w:t>چه</w:t>
        </w:r>
        <w:r w:rsidR="00E2719D" w:rsidRPr="002C21F5">
          <w:rPr>
            <w:rStyle w:val="Hyperlink"/>
            <w:noProof/>
            <w:rtl/>
            <w:lang w:bidi="fa-IR"/>
          </w:rPr>
          <w:t xml:space="preserve"> </w:t>
        </w:r>
        <w:r w:rsidR="00E2719D" w:rsidRPr="002C21F5">
          <w:rPr>
            <w:rStyle w:val="Hyperlink"/>
            <w:rFonts w:hint="eastAsia"/>
            <w:noProof/>
            <w:rtl/>
            <w:lang w:bidi="fa-IR"/>
          </w:rPr>
          <w:t>راتبه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چه</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تغ</w:t>
        </w:r>
        <w:r w:rsidR="00E2719D" w:rsidRPr="002C21F5">
          <w:rPr>
            <w:rStyle w:val="Hyperlink"/>
            <w:rFonts w:hint="cs"/>
            <w:noProof/>
            <w:rtl/>
            <w:lang w:bidi="fa-IR"/>
          </w:rPr>
          <w:t>یی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جا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جا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فرض</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فاصله</w:t>
        </w:r>
        <w:r w:rsidR="00E2719D" w:rsidRPr="002C21F5">
          <w:rPr>
            <w:rStyle w:val="Hyperlink"/>
            <w:noProof/>
            <w:rtl/>
            <w:lang w:bidi="fa-IR"/>
          </w:rPr>
          <w:t xml:space="preserve"> </w:t>
        </w:r>
        <w:r w:rsidR="00E2719D" w:rsidRPr="002C21F5">
          <w:rPr>
            <w:rStyle w:val="Hyperlink"/>
            <w:rFonts w:hint="eastAsia"/>
            <w:noProof/>
            <w:rtl/>
            <w:lang w:bidi="fa-IR"/>
          </w:rPr>
          <w:t>انداختن</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سخن</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ادا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وتر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وتر،</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مؤکد</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چاشت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حداقل</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وسط</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حداکثر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محافظت</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مداومت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جا</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چاشت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بالا</w:t>
        </w:r>
        <w:r w:rsidR="00E2719D" w:rsidRPr="002C21F5">
          <w:rPr>
            <w:rStyle w:val="Hyperlink"/>
            <w:noProof/>
            <w:rtl/>
            <w:lang w:bidi="fa-IR"/>
          </w:rPr>
          <w:t xml:space="preserve"> </w:t>
        </w:r>
        <w:r w:rsidR="00E2719D" w:rsidRPr="002C21F5">
          <w:rPr>
            <w:rStyle w:val="Hyperlink"/>
            <w:rFonts w:hint="eastAsia"/>
            <w:noProof/>
            <w:rtl/>
            <w:lang w:bidi="fa-IR"/>
          </w:rPr>
          <w:t>گرفتن</w:t>
        </w:r>
        <w:r w:rsidR="00E2719D" w:rsidRPr="002C21F5">
          <w:rPr>
            <w:rStyle w:val="Hyperlink"/>
            <w:noProof/>
            <w:rtl/>
            <w:lang w:bidi="fa-IR"/>
          </w:rPr>
          <w:t xml:space="preserve"> </w:t>
        </w:r>
        <w:r w:rsidR="00E2719D" w:rsidRPr="002C21F5">
          <w:rPr>
            <w:rStyle w:val="Hyperlink"/>
            <w:rFonts w:hint="eastAsia"/>
            <w:noProof/>
            <w:rtl/>
            <w:lang w:bidi="fa-IR"/>
          </w:rPr>
          <w:t>خورش</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تا</w:t>
        </w:r>
        <w:r w:rsidR="00E2719D" w:rsidRPr="002C21F5">
          <w:rPr>
            <w:rStyle w:val="Hyperlink"/>
            <w:noProof/>
            <w:rtl/>
            <w:lang w:bidi="fa-IR"/>
          </w:rPr>
          <w:t xml:space="preserve"> </w:t>
        </w:r>
        <w:r w:rsidR="00E2719D" w:rsidRPr="002C21F5">
          <w:rPr>
            <w:rStyle w:val="Hyperlink"/>
            <w:rFonts w:hint="eastAsia"/>
            <w:noProof/>
            <w:rtl/>
            <w:lang w:bidi="fa-IR"/>
          </w:rPr>
          <w:t>موقع</w:t>
        </w:r>
        <w:r w:rsidR="00E2719D" w:rsidRPr="002C21F5">
          <w:rPr>
            <w:rStyle w:val="Hyperlink"/>
            <w:noProof/>
            <w:rtl/>
            <w:lang w:bidi="fa-IR"/>
          </w:rPr>
          <w:t xml:space="preserve"> </w:t>
        </w:r>
        <w:r w:rsidR="00E2719D" w:rsidRPr="002C21F5">
          <w:rPr>
            <w:rStyle w:val="Hyperlink"/>
            <w:rFonts w:hint="eastAsia"/>
            <w:noProof/>
            <w:rtl/>
            <w:lang w:bidi="fa-IR"/>
          </w:rPr>
          <w:t>زوال</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بهتر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noProof/>
            <w:rtl/>
            <w:lang w:bidi="fa-IR"/>
          </w:rPr>
          <w:t xml:space="preserve"> </w:t>
        </w:r>
        <w:r w:rsidR="00E2719D" w:rsidRPr="002C21F5">
          <w:rPr>
            <w:rStyle w:val="Hyperlink"/>
            <w:rFonts w:hint="eastAsia"/>
            <w:noProof/>
            <w:rtl/>
            <w:lang w:bidi="fa-IR"/>
          </w:rPr>
          <w:t>شدت</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افتن</w:t>
        </w:r>
        <w:r w:rsidR="00E2719D" w:rsidRPr="002C21F5">
          <w:rPr>
            <w:rStyle w:val="Hyperlink"/>
            <w:noProof/>
            <w:rtl/>
            <w:lang w:bidi="fa-IR"/>
          </w:rPr>
          <w:t xml:space="preserve"> </w:t>
        </w:r>
        <w:r w:rsidR="00E2719D" w:rsidRPr="002C21F5">
          <w:rPr>
            <w:rStyle w:val="Hyperlink"/>
            <w:rFonts w:hint="eastAsia"/>
            <w:noProof/>
            <w:rtl/>
            <w:lang w:bidi="fa-IR"/>
          </w:rPr>
          <w:t>گرما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ارتفاع</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ضح</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خوانده</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تأک</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برانجام</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تح</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مسجد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نشستن</w:t>
        </w:r>
        <w:r w:rsidR="00E2719D" w:rsidRPr="002C21F5">
          <w:rPr>
            <w:rStyle w:val="Hyperlink"/>
            <w:noProof/>
            <w:rtl/>
            <w:lang w:bidi="fa-IR"/>
          </w:rPr>
          <w:t xml:space="preserve"> </w:t>
        </w:r>
        <w:r w:rsidR="00E2719D" w:rsidRPr="002C21F5">
          <w:rPr>
            <w:rStyle w:val="Hyperlink"/>
            <w:rFonts w:hint="eastAsia"/>
            <w:noProof/>
            <w:rtl/>
            <w:lang w:bidi="fa-IR"/>
          </w:rPr>
          <w:t>قبل</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خواندن</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رکعت،</w:t>
        </w:r>
        <w:r w:rsidR="00E2719D" w:rsidRPr="002C21F5">
          <w:rPr>
            <w:rStyle w:val="Hyperlink"/>
            <w:noProof/>
            <w:rtl/>
            <w:lang w:bidi="fa-IR"/>
          </w:rPr>
          <w:t xml:space="preserve"> </w:t>
        </w:r>
        <w:r w:rsidR="00E2719D" w:rsidRPr="002C21F5">
          <w:rPr>
            <w:rStyle w:val="Hyperlink"/>
            <w:rFonts w:hint="eastAsia"/>
            <w:noProof/>
            <w:rtl/>
            <w:lang w:bidi="fa-IR"/>
          </w:rPr>
          <w:t>هر</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مسجد</w:t>
        </w:r>
        <w:r w:rsidR="00E2719D" w:rsidRPr="002C21F5">
          <w:rPr>
            <w:rStyle w:val="Hyperlink"/>
            <w:noProof/>
            <w:rtl/>
            <w:lang w:bidi="fa-IR"/>
          </w:rPr>
          <w:t xml:space="preserve"> </w:t>
        </w:r>
        <w:r w:rsidR="00E2719D" w:rsidRPr="002C21F5">
          <w:rPr>
            <w:rStyle w:val="Hyperlink"/>
            <w:rFonts w:hint="eastAsia"/>
            <w:noProof/>
            <w:rtl/>
            <w:lang w:bidi="fa-IR"/>
          </w:rPr>
          <w:t>داخل</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خواه</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رکعت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تح</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المسجد</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فرض</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راتبه</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رکعت</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وضو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3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جمعه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وجوب</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غسل</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استعمال</w:t>
        </w:r>
        <w:r w:rsidR="00E2719D" w:rsidRPr="002C21F5">
          <w:rPr>
            <w:rStyle w:val="Hyperlink"/>
            <w:noProof/>
            <w:rtl/>
            <w:lang w:bidi="fa-IR"/>
          </w:rPr>
          <w:t xml:space="preserve"> </w:t>
        </w:r>
        <w:r w:rsidR="00E2719D" w:rsidRPr="002C21F5">
          <w:rPr>
            <w:rStyle w:val="Hyperlink"/>
            <w:rFonts w:hint="eastAsia"/>
            <w:noProof/>
            <w:rtl/>
            <w:lang w:bidi="fa-IR"/>
          </w:rPr>
          <w:t>عطر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زود</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جمعه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جمعه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صلوات</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امبرص</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ساعت</w:t>
        </w:r>
        <w:r w:rsidR="00E2719D" w:rsidRPr="002C21F5">
          <w:rPr>
            <w:rStyle w:val="Hyperlink"/>
            <w:noProof/>
            <w:rtl/>
            <w:lang w:bidi="fa-IR"/>
          </w:rPr>
          <w:t xml:space="preserve"> </w:t>
        </w:r>
        <w:r w:rsidR="00E2719D" w:rsidRPr="002C21F5">
          <w:rPr>
            <w:rStyle w:val="Hyperlink"/>
            <w:rFonts w:hint="eastAsia"/>
            <w:noProof/>
            <w:rtl/>
            <w:lang w:bidi="fa-IR"/>
          </w:rPr>
          <w:t>اجابت</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ذکر</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اد</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جمعه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433190639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398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ق</w:t>
        </w:r>
        <w:r w:rsidR="00E2719D" w:rsidRPr="002C21F5">
          <w:rPr>
            <w:rStyle w:val="Hyperlink"/>
            <w:rFonts w:hint="cs"/>
            <w:noProof/>
            <w:rtl/>
            <w:lang w:bidi="fa-IR"/>
          </w:rPr>
          <w:t>ی</w:t>
        </w:r>
        <w:r w:rsidR="00E2719D" w:rsidRPr="002C21F5">
          <w:rPr>
            <w:rStyle w:val="Hyperlink"/>
            <w:rFonts w:hint="eastAsia"/>
            <w:noProof/>
            <w:rtl/>
            <w:lang w:bidi="fa-IR"/>
          </w:rPr>
          <w:t>ام</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401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ق</w:t>
        </w:r>
        <w:r w:rsidR="00E2719D" w:rsidRPr="002C21F5">
          <w:rPr>
            <w:rStyle w:val="Hyperlink"/>
            <w:rFonts w:hint="cs"/>
            <w:noProof/>
            <w:rtl/>
            <w:lang w:bidi="fa-IR"/>
          </w:rPr>
          <w:t>ی</w:t>
        </w:r>
        <w:r w:rsidR="00E2719D" w:rsidRPr="002C21F5">
          <w:rPr>
            <w:rStyle w:val="Hyperlink"/>
            <w:rFonts w:hint="eastAsia"/>
            <w:noProof/>
            <w:rtl/>
            <w:lang w:bidi="fa-IR"/>
          </w:rPr>
          <w:t>ام</w:t>
        </w:r>
        <w:r w:rsidR="00E2719D" w:rsidRPr="002C21F5">
          <w:rPr>
            <w:rStyle w:val="Hyperlink"/>
            <w:noProof/>
            <w:rtl/>
            <w:lang w:bidi="fa-IR"/>
          </w:rPr>
          <w:t xml:space="preserve"> </w:t>
        </w:r>
        <w:r w:rsidR="00E2719D" w:rsidRPr="002C21F5">
          <w:rPr>
            <w:rStyle w:val="Hyperlink"/>
            <w:rFonts w:hint="eastAsia"/>
            <w:noProof/>
            <w:rtl/>
            <w:lang w:bidi="fa-IR"/>
          </w:rPr>
          <w:t>رمضان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تراو</w:t>
        </w:r>
        <w:r w:rsidR="00E2719D" w:rsidRPr="002C21F5">
          <w:rPr>
            <w:rStyle w:val="Hyperlink"/>
            <w:rFonts w:hint="cs"/>
            <w:noProof/>
            <w:rtl/>
            <w:lang w:bidi="fa-IR"/>
          </w:rPr>
          <w:t>ی</w:t>
        </w:r>
        <w:r w:rsidR="00E2719D" w:rsidRPr="002C21F5">
          <w:rPr>
            <w:rStyle w:val="Hyperlink"/>
            <w:rFonts w:hint="eastAsia"/>
            <w:noProof/>
            <w:rtl/>
            <w:lang w:bidi="fa-IR"/>
          </w:rPr>
          <w:t>ح</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405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ق</w:t>
        </w:r>
        <w:r w:rsidR="00E2719D" w:rsidRPr="002C21F5">
          <w:rPr>
            <w:rStyle w:val="Hyperlink"/>
            <w:rFonts w:hint="cs"/>
            <w:noProof/>
            <w:rtl/>
            <w:lang w:bidi="fa-IR"/>
          </w:rPr>
          <w:t>ی</w:t>
        </w:r>
        <w:r w:rsidR="00E2719D" w:rsidRPr="002C21F5">
          <w:rPr>
            <w:rStyle w:val="Hyperlink"/>
            <w:rFonts w:hint="eastAsia"/>
            <w:noProof/>
            <w:rtl/>
            <w:lang w:bidi="fa-IR"/>
          </w:rPr>
          <w:t>ام</w:t>
        </w:r>
        <w:r w:rsidR="00E2719D" w:rsidRPr="002C21F5">
          <w:rPr>
            <w:rStyle w:val="Hyperlink"/>
            <w:noProof/>
            <w:rtl/>
            <w:lang w:bidi="fa-IR"/>
          </w:rPr>
          <w:t xml:space="preserve"> </w:t>
        </w:r>
        <w:r w:rsidR="00E2719D" w:rsidRPr="002C21F5">
          <w:rPr>
            <w:rStyle w:val="Hyperlink"/>
            <w:rFonts w:hint="eastAsia"/>
            <w:noProof/>
            <w:rtl/>
            <w:lang w:bidi="fa-IR"/>
          </w:rPr>
          <w:t>ل</w:t>
        </w:r>
        <w:r w:rsidR="00E2719D" w:rsidRPr="002C21F5">
          <w:rPr>
            <w:rStyle w:val="Hyperlink"/>
            <w:rFonts w:hint="cs"/>
            <w:noProof/>
            <w:rtl/>
            <w:lang w:bidi="fa-IR"/>
          </w:rPr>
          <w:t>ی</w:t>
        </w:r>
        <w:r w:rsidR="00E2719D" w:rsidRPr="002C21F5">
          <w:rPr>
            <w:rStyle w:val="Hyperlink"/>
            <w:rFonts w:hint="eastAsia"/>
            <w:noProof/>
            <w:rtl/>
            <w:lang w:bidi="fa-IR"/>
          </w:rPr>
          <w:t>له</w:t>
        </w:r>
        <w:r w:rsidR="00E2719D" w:rsidRPr="002C21F5">
          <w:rPr>
            <w:rStyle w:val="Hyperlink"/>
            <w:noProof/>
            <w:rtl/>
            <w:lang w:bidi="fa-IR"/>
          </w:rPr>
          <w:t xml:space="preserve"> </w:t>
        </w:r>
        <w:r w:rsidR="00E2719D" w:rsidRPr="002C21F5">
          <w:rPr>
            <w:rStyle w:val="Hyperlink"/>
            <w:rFonts w:hint="eastAsia"/>
            <w:noProof/>
            <w:rtl/>
            <w:lang w:bidi="fa-IR"/>
          </w:rPr>
          <w:t>القدر</w:t>
        </w:r>
        <w:r w:rsidR="00E2719D" w:rsidRPr="002C21F5">
          <w:rPr>
            <w:rStyle w:val="Hyperlink"/>
            <w:noProof/>
            <w:rtl/>
            <w:lang w:bidi="fa-IR"/>
          </w:rPr>
          <w:t xml:space="preserve"> </w:t>
        </w:r>
        <w:r w:rsidR="00E2719D" w:rsidRPr="002C21F5">
          <w:rPr>
            <w:rStyle w:val="Hyperlink"/>
            <w:rFonts w:hint="eastAsia"/>
            <w:noProof/>
            <w:rtl/>
            <w:lang w:bidi="fa-IR"/>
          </w:rPr>
          <w:t>وب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ام</w:t>
        </w:r>
        <w:r w:rsidR="00E2719D" w:rsidRPr="002C21F5">
          <w:rPr>
            <w:rStyle w:val="Hyperlink"/>
            <w:rFonts w:hint="cs"/>
            <w:noProof/>
            <w:rtl/>
            <w:lang w:bidi="fa-IR"/>
          </w:rPr>
          <w:t>ی</w:t>
        </w:r>
        <w:r w:rsidR="00E2719D" w:rsidRPr="002C21F5">
          <w:rPr>
            <w:rStyle w:val="Hyperlink"/>
            <w:rFonts w:hint="eastAsia"/>
            <w:noProof/>
            <w:rtl/>
            <w:lang w:bidi="fa-IR"/>
          </w:rPr>
          <w:t>دوار</w:t>
        </w:r>
        <w:r w:rsidR="00E2719D" w:rsidRPr="002C21F5">
          <w:rPr>
            <w:rStyle w:val="Hyperlink"/>
            <w:noProof/>
            <w:rtl/>
            <w:lang w:bidi="fa-IR"/>
          </w:rPr>
          <w:t xml:space="preserve"> </w:t>
        </w:r>
        <w:r w:rsidR="00E2719D" w:rsidRPr="002C21F5">
          <w:rPr>
            <w:rStyle w:val="Hyperlink"/>
            <w:rFonts w:hint="eastAsia"/>
            <w:noProof/>
            <w:rtl/>
            <w:lang w:bidi="fa-IR"/>
          </w:rPr>
          <w:t>کننده‌تر</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شب‌ها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406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سواک</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انجام</w:t>
        </w:r>
        <w:r w:rsidR="00E2719D" w:rsidRPr="002C21F5">
          <w:rPr>
            <w:rStyle w:val="Hyperlink"/>
            <w:noProof/>
            <w:rtl/>
            <w:lang w:bidi="fa-IR"/>
          </w:rPr>
          <w:t xml:space="preserve"> </w:t>
        </w:r>
        <w:r w:rsidR="00E2719D" w:rsidRPr="002C21F5">
          <w:rPr>
            <w:rStyle w:val="Hyperlink"/>
            <w:rFonts w:hint="eastAsia"/>
            <w:noProof/>
            <w:rtl/>
            <w:lang w:bidi="fa-IR"/>
          </w:rPr>
          <w:t>رفتارها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نظافت‌ها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طب</w:t>
        </w:r>
        <w:r w:rsidR="00E2719D" w:rsidRPr="002C21F5">
          <w:rPr>
            <w:rStyle w:val="Hyperlink"/>
            <w:rFonts w:hint="cs"/>
            <w:noProof/>
            <w:rtl/>
            <w:lang w:bidi="fa-IR"/>
          </w:rPr>
          <w:t>ی</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فطر</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407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تأک</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وجوب</w:t>
        </w:r>
        <w:r w:rsidR="00E2719D" w:rsidRPr="002C21F5">
          <w:rPr>
            <w:rStyle w:val="Hyperlink"/>
            <w:noProof/>
            <w:rtl/>
            <w:lang w:bidi="fa-IR"/>
          </w:rPr>
          <w:t xml:space="preserve"> </w:t>
        </w:r>
        <w:r w:rsidR="00E2719D" w:rsidRPr="002C21F5">
          <w:rPr>
            <w:rStyle w:val="Hyperlink"/>
            <w:rFonts w:hint="eastAsia"/>
            <w:noProof/>
            <w:rtl/>
            <w:lang w:bidi="fa-IR"/>
          </w:rPr>
          <w:t>زکات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زکات</w:t>
        </w:r>
        <w:r w:rsidR="00E2719D" w:rsidRPr="002C21F5">
          <w:rPr>
            <w:rStyle w:val="Hyperlink"/>
            <w:noProof/>
            <w:rtl/>
            <w:lang w:bidi="fa-IR"/>
          </w:rPr>
          <w:t xml:space="preserve"> </w:t>
        </w:r>
        <w:r w:rsidR="00E2719D" w:rsidRPr="002C21F5">
          <w:rPr>
            <w:rStyle w:val="Hyperlink"/>
            <w:rFonts w:hint="eastAsia"/>
            <w:noProof/>
            <w:rtl/>
            <w:lang w:bidi="fa-IR"/>
          </w:rPr>
          <w:t>تعلق</w:t>
        </w:r>
        <w:r w:rsidR="00E2719D" w:rsidRPr="002C21F5">
          <w:rPr>
            <w:rStyle w:val="Hyperlink"/>
            <w:noProof/>
            <w:rtl/>
            <w:lang w:bidi="fa-IR"/>
          </w:rPr>
          <w:t xml:space="preserve"> </w:t>
        </w:r>
        <w:r w:rsidR="00E2719D" w:rsidRPr="002C21F5">
          <w:rPr>
            <w:rStyle w:val="Hyperlink"/>
            <w:rFonts w:hint="eastAsia"/>
            <w:noProof/>
            <w:rtl/>
            <w:lang w:bidi="fa-IR"/>
          </w:rPr>
          <w:t>دارد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408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وجوب</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رمضان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روزه‌دار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بدان</w:t>
        </w:r>
        <w:r w:rsidR="00E2719D" w:rsidRPr="002C21F5">
          <w:rPr>
            <w:rStyle w:val="Hyperlink"/>
            <w:noProof/>
            <w:rtl/>
            <w:lang w:bidi="fa-IR"/>
          </w:rPr>
          <w:t xml:space="preserve"> </w:t>
        </w:r>
        <w:r w:rsidR="00E2719D" w:rsidRPr="002C21F5">
          <w:rPr>
            <w:rStyle w:val="Hyperlink"/>
            <w:rFonts w:hint="eastAsia"/>
            <w:noProof/>
            <w:rtl/>
            <w:lang w:bidi="fa-IR"/>
          </w:rPr>
          <w:t>مربوط</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411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سخاوتمند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بخشش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انجام</w:t>
        </w:r>
        <w:r w:rsidR="00E2719D" w:rsidRPr="002C21F5">
          <w:rPr>
            <w:rStyle w:val="Hyperlink"/>
            <w:noProof/>
            <w:rtl/>
            <w:lang w:bidi="fa-IR"/>
          </w:rPr>
          <w:t xml:space="preserve"> </w:t>
        </w:r>
        <w:r w:rsidR="00E2719D" w:rsidRPr="002C21F5">
          <w:rPr>
            <w:rStyle w:val="Hyperlink"/>
            <w:rFonts w:hint="eastAsia"/>
            <w:noProof/>
            <w:rtl/>
            <w:lang w:bidi="fa-IR"/>
          </w:rPr>
          <w:t>کار</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افزودن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حسنات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ماه</w:t>
        </w:r>
        <w:r w:rsidR="00E2719D" w:rsidRPr="002C21F5">
          <w:rPr>
            <w:rStyle w:val="Hyperlink"/>
            <w:noProof/>
            <w:rtl/>
            <w:lang w:bidi="fa-IR"/>
          </w:rPr>
          <w:t xml:space="preserve"> </w:t>
        </w:r>
        <w:r w:rsidR="00E2719D" w:rsidRPr="002C21F5">
          <w:rPr>
            <w:rStyle w:val="Hyperlink"/>
            <w:rFonts w:hint="eastAsia"/>
            <w:noProof/>
            <w:rtl/>
            <w:lang w:bidi="fa-IR"/>
          </w:rPr>
          <w:t>رمضان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اد</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اعمال</w:t>
        </w:r>
        <w:r w:rsidR="00E2719D" w:rsidRPr="002C21F5">
          <w:rPr>
            <w:rStyle w:val="Hyperlink"/>
            <w:noProof/>
            <w:rtl/>
            <w:lang w:bidi="fa-IR"/>
          </w:rPr>
          <w:t xml:space="preserve"> </w:t>
        </w:r>
        <w:r w:rsidR="00E2719D" w:rsidRPr="002C21F5">
          <w:rPr>
            <w:rStyle w:val="Hyperlink"/>
            <w:rFonts w:hint="eastAsia"/>
            <w:noProof/>
            <w:rtl/>
            <w:lang w:bidi="fa-IR"/>
          </w:rPr>
          <w:t>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دهه‌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آخر</w:t>
        </w:r>
        <w:r w:rsidR="00E2719D" w:rsidRPr="002C21F5">
          <w:rPr>
            <w:rStyle w:val="Hyperlink"/>
            <w:noProof/>
            <w:rtl/>
            <w:lang w:bidi="fa-IR"/>
          </w:rPr>
          <w:t xml:space="preserve"> </w:t>
        </w:r>
        <w:r w:rsidR="00E2719D" w:rsidRPr="002C21F5">
          <w:rPr>
            <w:rStyle w:val="Hyperlink"/>
            <w:rFonts w:hint="eastAsia"/>
            <w:noProof/>
            <w:rtl/>
            <w:lang w:bidi="fa-IR"/>
          </w:rPr>
          <w:t>رمضان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414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استقبال</w:t>
        </w:r>
        <w:r w:rsidR="00E2719D" w:rsidRPr="002C21F5">
          <w:rPr>
            <w:rStyle w:val="Hyperlink"/>
            <w:noProof/>
            <w:rtl/>
            <w:lang w:bidi="fa-IR"/>
          </w:rPr>
          <w:t xml:space="preserve"> </w:t>
        </w:r>
        <w:r w:rsidR="00E2719D" w:rsidRPr="002C21F5">
          <w:rPr>
            <w:rStyle w:val="Hyperlink"/>
            <w:rFonts w:hint="eastAsia"/>
            <w:noProof/>
            <w:rtl/>
            <w:lang w:bidi="fa-IR"/>
          </w:rPr>
          <w:t>رمضان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روزه‌ا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مه‌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شعبان،</w:t>
        </w:r>
        <w:r w:rsidR="00E2719D" w:rsidRPr="002C21F5">
          <w:rPr>
            <w:rStyle w:val="Hyperlink"/>
            <w:noProof/>
            <w:rtl/>
            <w:lang w:bidi="fa-IR"/>
          </w:rPr>
          <w:t xml:space="preserve"> </w:t>
        </w:r>
        <w:r w:rsidR="00E2719D" w:rsidRPr="002C21F5">
          <w:rPr>
            <w:rStyle w:val="Hyperlink"/>
            <w:rFonts w:hint="eastAsia"/>
            <w:noProof/>
            <w:rtl/>
            <w:lang w:bidi="fa-IR"/>
          </w:rPr>
          <w:t>جز</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مه‌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دوم</w:t>
        </w:r>
        <w:r w:rsidR="00E2719D" w:rsidRPr="002C21F5">
          <w:rPr>
            <w:rStyle w:val="Hyperlink"/>
            <w:noProof/>
            <w:rtl/>
            <w:lang w:bidi="fa-IR"/>
          </w:rPr>
          <w:t xml:space="preserve"> </w:t>
        </w:r>
        <w:r w:rsidR="00E2719D" w:rsidRPr="002C21F5">
          <w:rPr>
            <w:rStyle w:val="Hyperlink"/>
            <w:rFonts w:hint="eastAsia"/>
            <w:noProof/>
            <w:rtl/>
            <w:lang w:bidi="fa-IR"/>
          </w:rPr>
          <w:t>شعبان</w:t>
        </w:r>
        <w:r w:rsidR="00E2719D" w:rsidRPr="002C21F5">
          <w:rPr>
            <w:rStyle w:val="Hyperlink"/>
            <w:noProof/>
            <w:rtl/>
            <w:lang w:bidi="fa-IR"/>
          </w:rPr>
          <w:t xml:space="preserve"> </w:t>
        </w:r>
        <w:r w:rsidR="00E2719D" w:rsidRPr="002C21F5">
          <w:rPr>
            <w:rStyle w:val="Hyperlink"/>
            <w:rFonts w:hint="eastAsia"/>
            <w:noProof/>
            <w:rtl/>
            <w:lang w:bidi="fa-IR"/>
          </w:rPr>
          <w:t>وصل</w:t>
        </w:r>
        <w:r w:rsidR="00E2719D" w:rsidRPr="002C21F5">
          <w:rPr>
            <w:rStyle w:val="Hyperlink"/>
            <w:noProof/>
            <w:rtl/>
            <w:lang w:bidi="fa-IR"/>
          </w:rPr>
          <w:t xml:space="preserve"> </w:t>
        </w:r>
        <w:r w:rsidR="00E2719D" w:rsidRPr="002C21F5">
          <w:rPr>
            <w:rStyle w:val="Hyperlink"/>
            <w:rFonts w:hint="eastAsia"/>
            <w:noProof/>
            <w:rtl/>
            <w:lang w:bidi="fa-IR"/>
          </w:rPr>
          <w:t>کند</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مه‌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دوم</w:t>
        </w:r>
        <w:r w:rsidR="00E2719D" w:rsidRPr="002C21F5">
          <w:rPr>
            <w:rStyle w:val="Hyperlink"/>
            <w:noProof/>
            <w:rtl/>
            <w:lang w:bidi="fa-IR"/>
          </w:rPr>
          <w:t xml:space="preserve"> </w:t>
        </w:r>
        <w:r w:rsidR="00E2719D" w:rsidRPr="002C21F5">
          <w:rPr>
            <w:rStyle w:val="Hyperlink"/>
            <w:rFonts w:hint="eastAsia"/>
            <w:noProof/>
            <w:rtl/>
            <w:lang w:bidi="fa-IR"/>
          </w:rPr>
          <w:t>شعبان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عادت</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روزها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دوشنبه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پنج‌شنبه</w:t>
        </w:r>
        <w:r w:rsidR="00E2719D" w:rsidRPr="002C21F5">
          <w:rPr>
            <w:rStyle w:val="Hyperlink"/>
            <w:noProof/>
            <w:rtl/>
            <w:lang w:bidi="fa-IR"/>
          </w:rPr>
          <w:t xml:space="preserve"> </w:t>
        </w:r>
        <w:r w:rsidR="00E2719D" w:rsidRPr="002C21F5">
          <w:rPr>
            <w:rStyle w:val="Hyperlink"/>
            <w:rFonts w:hint="eastAsia"/>
            <w:noProof/>
            <w:rtl/>
            <w:lang w:bidi="fa-IR"/>
          </w:rPr>
          <w:t>همزمان</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414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رؤ</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هلال</w:t>
        </w:r>
        <w:r w:rsidR="00E2719D" w:rsidRPr="002C21F5">
          <w:rPr>
            <w:rStyle w:val="Hyperlink"/>
            <w:noProof/>
            <w:rtl/>
            <w:lang w:bidi="fa-IR"/>
          </w:rPr>
          <w:t xml:space="preserve"> </w:t>
        </w:r>
        <w:r w:rsidR="00E2719D" w:rsidRPr="002C21F5">
          <w:rPr>
            <w:rStyle w:val="Hyperlink"/>
            <w:rFonts w:hint="eastAsia"/>
            <w:noProof/>
            <w:rtl/>
            <w:lang w:bidi="fa-IR"/>
          </w:rPr>
          <w:t>گفته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415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4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سحر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تأخ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مادام</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خوف</w:t>
        </w:r>
        <w:r w:rsidR="00E2719D" w:rsidRPr="002C21F5">
          <w:rPr>
            <w:rStyle w:val="Hyperlink"/>
            <w:noProof/>
            <w:rtl/>
            <w:lang w:bidi="fa-IR"/>
          </w:rPr>
          <w:t xml:space="preserve"> </w:t>
        </w:r>
        <w:r w:rsidR="00E2719D" w:rsidRPr="002C21F5">
          <w:rPr>
            <w:rStyle w:val="Hyperlink"/>
            <w:rFonts w:hint="eastAsia"/>
            <w:noProof/>
            <w:rtl/>
            <w:lang w:bidi="fa-IR"/>
          </w:rPr>
          <w:t>طلوع</w:t>
        </w:r>
        <w:r w:rsidR="00E2719D" w:rsidRPr="002C21F5">
          <w:rPr>
            <w:rStyle w:val="Hyperlink"/>
            <w:noProof/>
            <w:rtl/>
            <w:lang w:bidi="fa-IR"/>
          </w:rPr>
          <w:t xml:space="preserve"> </w:t>
        </w:r>
        <w:r w:rsidR="00E2719D" w:rsidRPr="002C21F5">
          <w:rPr>
            <w:rStyle w:val="Hyperlink"/>
            <w:rFonts w:hint="eastAsia"/>
            <w:noProof/>
            <w:rtl/>
            <w:lang w:bidi="fa-IR"/>
          </w:rPr>
          <w:t>شفق</w:t>
        </w:r>
        <w:r w:rsidR="00E2719D" w:rsidRPr="002C21F5">
          <w:rPr>
            <w:rStyle w:val="Hyperlink"/>
            <w:noProof/>
            <w:rtl/>
            <w:lang w:bidi="fa-IR"/>
          </w:rPr>
          <w:t xml:space="preserve"> </w:t>
        </w:r>
        <w:r w:rsidR="00E2719D" w:rsidRPr="002C21F5">
          <w:rPr>
            <w:rStyle w:val="Hyperlink"/>
            <w:rFonts w:hint="eastAsia"/>
            <w:noProof/>
            <w:rtl/>
            <w:lang w:bidi="fa-IR"/>
          </w:rPr>
          <w:t>نباشد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433190649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416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تعج</w:t>
        </w:r>
        <w:r w:rsidR="00E2719D" w:rsidRPr="002C21F5">
          <w:rPr>
            <w:rStyle w:val="Hyperlink"/>
            <w:rFonts w:hint="cs"/>
            <w:noProof/>
            <w:rtl/>
            <w:lang w:bidi="fa-IR"/>
          </w:rPr>
          <w:t>ی</w:t>
        </w:r>
        <w:r w:rsidR="00E2719D" w:rsidRPr="002C21F5">
          <w:rPr>
            <w:rStyle w:val="Hyperlink"/>
            <w:rFonts w:hint="eastAsia"/>
            <w:noProof/>
            <w:rtl/>
            <w:lang w:bidi="fa-IR"/>
          </w:rPr>
          <w:t>ل</w:t>
        </w:r>
        <w:r w:rsidR="00E2719D" w:rsidRPr="002C21F5">
          <w:rPr>
            <w:rStyle w:val="Hyperlink"/>
            <w:noProof/>
            <w:rtl/>
            <w:lang w:bidi="fa-IR"/>
          </w:rPr>
          <w:t xml:space="preserve"> </w:t>
        </w:r>
        <w:r w:rsidR="00E2719D" w:rsidRPr="002C21F5">
          <w:rPr>
            <w:rStyle w:val="Hyperlink"/>
            <w:rFonts w:hint="eastAsia"/>
            <w:noProof/>
            <w:rtl/>
            <w:lang w:bidi="fa-IR"/>
          </w:rPr>
          <w:t>افطار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بدان</w:t>
        </w:r>
        <w:r w:rsidR="00E2719D" w:rsidRPr="002C21F5">
          <w:rPr>
            <w:rStyle w:val="Hyperlink"/>
            <w:noProof/>
            <w:rtl/>
            <w:lang w:bidi="fa-IR"/>
          </w:rPr>
          <w:t xml:space="preserve"> </w:t>
        </w:r>
        <w:r w:rsidR="00E2719D" w:rsidRPr="002C21F5">
          <w:rPr>
            <w:rStyle w:val="Hyperlink"/>
            <w:rFonts w:hint="eastAsia"/>
            <w:noProof/>
            <w:rtl/>
            <w:lang w:bidi="fa-IR"/>
          </w:rPr>
          <w:t>افطار</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افطار</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417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روزه‌دار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نگه‌دار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زبان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سا</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اعضا</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گناهان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دشنام</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417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مسا</w:t>
        </w:r>
        <w:r w:rsidR="00E2719D" w:rsidRPr="002C21F5">
          <w:rPr>
            <w:rStyle w:val="Hyperlink"/>
            <w:rFonts w:hint="cs"/>
            <w:noProof/>
            <w:rtl/>
            <w:lang w:bidi="fa-IR"/>
          </w:rPr>
          <w:t>ی</w:t>
        </w:r>
        <w:r w:rsidR="00E2719D" w:rsidRPr="002C21F5">
          <w:rPr>
            <w:rStyle w:val="Hyperlink"/>
            <w:rFonts w:hint="eastAsia"/>
            <w:noProof/>
            <w:rtl/>
            <w:lang w:bidi="fa-IR"/>
          </w:rPr>
          <w:t>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418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محرم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شعبان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ماه‌ها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حرام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419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دهه‌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اول</w:t>
        </w:r>
        <w:r w:rsidR="00E2719D" w:rsidRPr="002C21F5">
          <w:rPr>
            <w:rStyle w:val="Hyperlink"/>
            <w:noProof/>
            <w:rtl/>
            <w:lang w:bidi="fa-IR"/>
          </w:rPr>
          <w:t xml:space="preserve"> </w:t>
        </w:r>
        <w:r w:rsidR="00E2719D" w:rsidRPr="002C21F5">
          <w:rPr>
            <w:rStyle w:val="Hyperlink"/>
            <w:rFonts w:hint="eastAsia"/>
            <w:noProof/>
            <w:rtl/>
            <w:lang w:bidi="fa-IR"/>
          </w:rPr>
          <w:t>ذ</w:t>
        </w:r>
        <w:r w:rsidR="00E2719D" w:rsidRPr="002C21F5">
          <w:rPr>
            <w:rStyle w:val="Hyperlink"/>
            <w:rFonts w:hint="cs"/>
            <w:noProof/>
            <w:rtl/>
            <w:lang w:bidi="fa-IR"/>
          </w:rPr>
          <w:t>ی‌</w:t>
        </w:r>
        <w:r w:rsidR="00E2719D" w:rsidRPr="002C21F5">
          <w:rPr>
            <w:rStyle w:val="Hyperlink"/>
            <w:rFonts w:hint="eastAsia"/>
            <w:noProof/>
            <w:rtl/>
            <w:lang w:bidi="fa-IR"/>
          </w:rPr>
          <w:t>الحجه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عرفه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عاشورا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تاسوعا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شش</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شوال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دوشنبه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پنج‌شنبه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سه</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هر</w:t>
        </w:r>
        <w:r w:rsidR="00E2719D" w:rsidRPr="002C21F5">
          <w:rPr>
            <w:rStyle w:val="Hyperlink"/>
            <w:noProof/>
            <w:rtl/>
            <w:lang w:bidi="fa-IR"/>
          </w:rPr>
          <w:t xml:space="preserve"> </w:t>
        </w:r>
        <w:r w:rsidR="00E2719D" w:rsidRPr="002C21F5">
          <w:rPr>
            <w:rStyle w:val="Hyperlink"/>
            <w:rFonts w:hint="eastAsia"/>
            <w:noProof/>
            <w:rtl/>
            <w:lang w:bidi="fa-IR"/>
          </w:rPr>
          <w:t>ماه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5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روزه‌دار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افطار</w:t>
        </w:r>
        <w:r w:rsidR="00E2719D" w:rsidRPr="002C21F5">
          <w:rPr>
            <w:rStyle w:val="Hyperlink"/>
            <w:noProof/>
            <w:rtl/>
            <w:lang w:bidi="fa-IR"/>
          </w:rPr>
          <w:t xml:space="preserve"> </w:t>
        </w:r>
        <w:r w:rsidR="00E2719D" w:rsidRPr="002C21F5">
          <w:rPr>
            <w:rStyle w:val="Hyperlink"/>
            <w:rFonts w:hint="eastAsia"/>
            <w:noProof/>
            <w:rtl/>
            <w:lang w:bidi="fa-IR"/>
          </w:rPr>
          <w:t>دهد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فضل</w:t>
        </w:r>
        <w:r w:rsidR="00E2719D" w:rsidRPr="002C21F5">
          <w:rPr>
            <w:rStyle w:val="Hyperlink"/>
            <w:noProof/>
            <w:rtl/>
            <w:lang w:bidi="fa-IR"/>
          </w:rPr>
          <w:t xml:space="preserve"> </w:t>
        </w:r>
        <w:r w:rsidR="00E2719D" w:rsidRPr="002C21F5">
          <w:rPr>
            <w:rStyle w:val="Hyperlink"/>
            <w:rFonts w:hint="eastAsia"/>
            <w:noProof/>
            <w:rtl/>
            <w:lang w:bidi="fa-IR"/>
          </w:rPr>
          <w:t>روزه‌دار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غذا</w:t>
        </w:r>
        <w:r w:rsidR="00E2719D" w:rsidRPr="002C21F5">
          <w:rPr>
            <w:rStyle w:val="Hyperlink"/>
            <w:noProof/>
            <w:rtl/>
            <w:lang w:bidi="fa-IR"/>
          </w:rPr>
          <w:t xml:space="preserve"> </w:t>
        </w:r>
        <w:r w:rsidR="00E2719D" w:rsidRPr="002C21F5">
          <w:rPr>
            <w:rStyle w:val="Hyperlink"/>
            <w:rFonts w:hint="eastAsia"/>
            <w:noProof/>
            <w:rtl/>
            <w:lang w:bidi="fa-IR"/>
          </w:rPr>
          <w:t>خورده</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غذا</w:t>
        </w:r>
        <w:r w:rsidR="00E2719D" w:rsidRPr="002C21F5">
          <w:rPr>
            <w:rStyle w:val="Hyperlink"/>
            <w:noProof/>
            <w:rtl/>
            <w:lang w:bidi="fa-IR"/>
          </w:rPr>
          <w:t xml:space="preserve"> </w:t>
        </w:r>
        <w:r w:rsidR="00E2719D" w:rsidRPr="002C21F5">
          <w:rPr>
            <w:rStyle w:val="Hyperlink"/>
            <w:rFonts w:hint="eastAsia"/>
            <w:noProof/>
            <w:rtl/>
            <w:lang w:bidi="fa-IR"/>
          </w:rPr>
          <w:t>خورنده</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طعام</w:t>
        </w:r>
        <w:r w:rsidR="00E2719D" w:rsidRPr="002C21F5">
          <w:rPr>
            <w:rStyle w:val="Hyperlink"/>
            <w:noProof/>
            <w:rtl/>
            <w:lang w:bidi="fa-IR"/>
          </w:rPr>
          <w:t xml:space="preserve"> </w:t>
        </w:r>
        <w:r w:rsidR="00E2719D" w:rsidRPr="002C21F5">
          <w:rPr>
            <w:rStyle w:val="Hyperlink"/>
            <w:rFonts w:hint="eastAsia"/>
            <w:noProof/>
            <w:rtl/>
            <w:lang w:bidi="fa-IR"/>
          </w:rPr>
          <w:t>خورده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433190659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423</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60"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اعتکاف</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6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اعتکاف</w:t>
        </w:r>
        <w:r w:rsidR="00E2719D" w:rsidRPr="002C21F5">
          <w:rPr>
            <w:rStyle w:val="Hyperlink"/>
            <w:noProof/>
            <w:rtl/>
            <w:lang w:bidi="fa-IR"/>
          </w:rPr>
          <w:t xml:space="preserve"> (</w:t>
        </w:r>
        <w:r w:rsidR="00E2719D" w:rsidRPr="002C21F5">
          <w:rPr>
            <w:rStyle w:val="Hyperlink"/>
            <w:rFonts w:hint="eastAsia"/>
            <w:noProof/>
            <w:rtl/>
            <w:lang w:bidi="fa-IR"/>
          </w:rPr>
          <w:t>ماه</w:t>
        </w:r>
        <w:r w:rsidR="00E2719D" w:rsidRPr="002C21F5">
          <w:rPr>
            <w:rStyle w:val="Hyperlink"/>
            <w:noProof/>
            <w:rtl/>
            <w:lang w:bidi="fa-IR"/>
          </w:rPr>
          <w:t xml:space="preserve">) </w:t>
        </w:r>
        <w:r w:rsidR="00E2719D" w:rsidRPr="002C21F5">
          <w:rPr>
            <w:rStyle w:val="Hyperlink"/>
            <w:rFonts w:hint="eastAsia"/>
            <w:noProof/>
            <w:rtl/>
            <w:lang w:bidi="fa-IR"/>
          </w:rPr>
          <w:t>رمضان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425</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62"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ازدهم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حج</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6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وجوب</w:t>
        </w:r>
        <w:r w:rsidR="00E2719D" w:rsidRPr="002C21F5">
          <w:rPr>
            <w:rStyle w:val="Hyperlink"/>
            <w:noProof/>
            <w:rtl/>
            <w:lang w:bidi="fa-IR"/>
          </w:rPr>
          <w:t xml:space="preserve"> </w:t>
        </w:r>
        <w:r w:rsidR="00E2719D" w:rsidRPr="002C21F5">
          <w:rPr>
            <w:rStyle w:val="Hyperlink"/>
            <w:rFonts w:hint="eastAsia"/>
            <w:noProof/>
            <w:rtl/>
            <w:lang w:bidi="fa-IR"/>
          </w:rPr>
          <w:t>حج</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427</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64"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دوازدهم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جهاد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431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6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وجوب</w:t>
        </w:r>
        <w:r w:rsidR="00E2719D" w:rsidRPr="002C21F5">
          <w:rPr>
            <w:rStyle w:val="Hyperlink"/>
            <w:noProof/>
            <w:rtl/>
            <w:lang w:bidi="fa-IR"/>
          </w:rPr>
          <w:t xml:space="preserve"> </w:t>
        </w:r>
        <w:r w:rsidR="00E2719D" w:rsidRPr="002C21F5">
          <w:rPr>
            <w:rStyle w:val="Hyperlink"/>
            <w:rFonts w:hint="eastAsia"/>
            <w:noProof/>
            <w:rtl/>
            <w:lang w:bidi="fa-IR"/>
          </w:rPr>
          <w:t>جهاد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صبح</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جهاد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431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6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گروه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مردگان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کشتگان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آخرت،</w:t>
        </w:r>
        <w:r w:rsidR="00E2719D" w:rsidRPr="002C21F5">
          <w:rPr>
            <w:rStyle w:val="Hyperlink"/>
            <w:noProof/>
            <w:rtl/>
            <w:lang w:bidi="fa-IR"/>
          </w:rPr>
          <w:t xml:space="preserve"> </w:t>
        </w:r>
        <w:r w:rsidR="00E2719D" w:rsidRPr="002C21F5">
          <w:rPr>
            <w:rStyle w:val="Hyperlink"/>
            <w:rFonts w:hint="eastAsia"/>
            <w:noProof/>
            <w:rtl/>
            <w:lang w:bidi="fa-IR"/>
          </w:rPr>
          <w:t>ثواب</w:t>
        </w:r>
        <w:r w:rsidR="00E2719D" w:rsidRPr="002C21F5">
          <w:rPr>
            <w:rStyle w:val="Hyperlink"/>
            <w:noProof/>
            <w:rtl/>
            <w:lang w:bidi="fa-IR"/>
          </w:rPr>
          <w:t xml:space="preserve"> </w:t>
        </w:r>
        <w:r w:rsidR="00E2719D" w:rsidRPr="002C21F5">
          <w:rPr>
            <w:rStyle w:val="Hyperlink"/>
            <w:rFonts w:hint="eastAsia"/>
            <w:noProof/>
            <w:rtl/>
            <w:lang w:bidi="fa-IR"/>
          </w:rPr>
          <w:t>شه</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دارند</w:t>
        </w:r>
        <w:r w:rsidR="00E2719D" w:rsidRPr="002C21F5">
          <w:rPr>
            <w:rStyle w:val="Hyperlink"/>
            <w:noProof/>
            <w:rtl/>
            <w:lang w:bidi="fa-IR"/>
          </w:rPr>
          <w:t xml:space="preserve"> </w:t>
        </w:r>
        <w:r w:rsidR="00E2719D" w:rsidRPr="002C21F5">
          <w:rPr>
            <w:rStyle w:val="Hyperlink"/>
            <w:rFonts w:hint="eastAsia"/>
            <w:noProof/>
            <w:rtl/>
            <w:lang w:bidi="fa-IR"/>
          </w:rPr>
          <w:t>ول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شسته</w:t>
        </w:r>
        <w:r w:rsidR="00E2719D" w:rsidRPr="002C21F5">
          <w:rPr>
            <w:rStyle w:val="Hyperlink"/>
            <w:noProof/>
            <w:rtl/>
            <w:lang w:bidi="fa-IR"/>
          </w:rPr>
          <w:t xml:space="preserve"> </w:t>
        </w:r>
        <w:r w:rsidR="00E2719D" w:rsidRPr="002C21F5">
          <w:rPr>
            <w:rStyle w:val="Hyperlink"/>
            <w:rFonts w:hint="eastAsia"/>
            <w:noProof/>
            <w:rtl/>
            <w:lang w:bidi="fa-IR"/>
          </w:rPr>
          <w:t>شوند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جنازه‌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خوانده</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برخلاف</w:t>
        </w:r>
        <w:r w:rsidR="00E2719D" w:rsidRPr="002C21F5">
          <w:rPr>
            <w:rStyle w:val="Hyperlink"/>
            <w:noProof/>
            <w:rtl/>
            <w:lang w:bidi="fa-IR"/>
          </w:rPr>
          <w:t xml:space="preserve"> </w:t>
        </w:r>
        <w:r w:rsidR="00E2719D" w:rsidRPr="002C21F5">
          <w:rPr>
            <w:rStyle w:val="Hyperlink"/>
            <w:rFonts w:hint="eastAsia"/>
            <w:noProof/>
            <w:rtl/>
            <w:lang w:bidi="fa-IR"/>
          </w:rPr>
          <w:t>شه</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جنگ</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کفار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440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6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آزادکردن</w:t>
        </w:r>
        <w:r w:rsidR="00E2719D" w:rsidRPr="002C21F5">
          <w:rPr>
            <w:rStyle w:val="Hyperlink"/>
            <w:noProof/>
            <w:rtl/>
            <w:lang w:bidi="fa-IR"/>
          </w:rPr>
          <w:t xml:space="preserve"> </w:t>
        </w:r>
        <w:r w:rsidR="00E2719D" w:rsidRPr="002C21F5">
          <w:rPr>
            <w:rStyle w:val="Hyperlink"/>
            <w:rFonts w:hint="eastAsia"/>
            <w:noProof/>
            <w:rtl/>
            <w:lang w:bidi="fa-IR"/>
          </w:rPr>
          <w:t>برده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441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6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احسان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بردگان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خادمان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442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6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عبادت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هرج</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مرج</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آشفتگ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ظهور</w:t>
        </w:r>
        <w:r w:rsidR="00E2719D" w:rsidRPr="002C21F5">
          <w:rPr>
            <w:rStyle w:val="Hyperlink"/>
            <w:noProof/>
            <w:rtl/>
            <w:lang w:bidi="fa-IR"/>
          </w:rPr>
          <w:t xml:space="preserve"> </w:t>
        </w:r>
        <w:r w:rsidR="00E2719D" w:rsidRPr="002C21F5">
          <w:rPr>
            <w:rStyle w:val="Hyperlink"/>
            <w:rFonts w:hint="eastAsia"/>
            <w:noProof/>
            <w:rtl/>
            <w:lang w:bidi="fa-IR"/>
          </w:rPr>
          <w:t>فتنه‌ها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آنهاست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433190669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443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7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بخشش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آسانگ</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معامله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داد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ستد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خوب</w:t>
        </w:r>
        <w:r w:rsidR="00E2719D" w:rsidRPr="002C21F5">
          <w:rPr>
            <w:rStyle w:val="Hyperlink"/>
            <w:noProof/>
            <w:rtl/>
            <w:lang w:bidi="fa-IR"/>
          </w:rPr>
          <w:t xml:space="preserve"> </w:t>
        </w:r>
        <w:r w:rsidR="00E2719D" w:rsidRPr="002C21F5">
          <w:rPr>
            <w:rStyle w:val="Hyperlink"/>
            <w:rFonts w:hint="eastAsia"/>
            <w:noProof/>
            <w:rtl/>
            <w:lang w:bidi="fa-IR"/>
          </w:rPr>
          <w:t>ادا</w:t>
        </w:r>
        <w:r w:rsidR="00E2719D" w:rsidRPr="002C21F5">
          <w:rPr>
            <w:rStyle w:val="Hyperlink"/>
            <w:noProof/>
            <w:rtl/>
            <w:lang w:bidi="fa-IR"/>
          </w:rPr>
          <w:t xml:space="preserve"> </w:t>
        </w:r>
        <w:r w:rsidR="00E2719D" w:rsidRPr="002C21F5">
          <w:rPr>
            <w:rStyle w:val="Hyperlink"/>
            <w:rFonts w:hint="eastAsia"/>
            <w:noProof/>
            <w:rtl/>
            <w:lang w:bidi="fa-IR"/>
          </w:rPr>
          <w:t>نمودن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خوب</w:t>
        </w:r>
        <w:r w:rsidR="00E2719D" w:rsidRPr="002C21F5">
          <w:rPr>
            <w:rStyle w:val="Hyperlink"/>
            <w:noProof/>
            <w:rtl/>
            <w:lang w:bidi="fa-IR"/>
          </w:rPr>
          <w:t xml:space="preserve"> </w:t>
        </w:r>
        <w:r w:rsidR="00E2719D" w:rsidRPr="002C21F5">
          <w:rPr>
            <w:rStyle w:val="Hyperlink"/>
            <w:rFonts w:hint="eastAsia"/>
            <w:noProof/>
            <w:rtl/>
            <w:lang w:bidi="fa-IR"/>
          </w:rPr>
          <w:t>طلب</w:t>
        </w:r>
        <w:r w:rsidR="00E2719D" w:rsidRPr="002C21F5">
          <w:rPr>
            <w:rStyle w:val="Hyperlink"/>
            <w:noProof/>
            <w:rtl/>
            <w:lang w:bidi="fa-IR"/>
          </w:rPr>
          <w:t xml:space="preserve"> </w:t>
        </w:r>
        <w:r w:rsidR="00E2719D" w:rsidRPr="002C21F5">
          <w:rPr>
            <w:rStyle w:val="Hyperlink"/>
            <w:rFonts w:hint="eastAsia"/>
            <w:noProof/>
            <w:rtl/>
            <w:lang w:bidi="fa-IR"/>
          </w:rPr>
          <w:t>مال</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سنگ</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وزن</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مانه</w:t>
        </w:r>
        <w:r w:rsidR="00E2719D" w:rsidRPr="002C21F5">
          <w:rPr>
            <w:rStyle w:val="Hyperlink"/>
            <w:noProof/>
            <w:rtl/>
            <w:lang w:bidi="fa-IR"/>
          </w:rPr>
          <w:t xml:space="preserve"> </w:t>
        </w:r>
        <w:r w:rsidR="00E2719D" w:rsidRPr="002C21F5">
          <w:rPr>
            <w:rStyle w:val="Hyperlink"/>
            <w:rFonts w:hint="eastAsia"/>
            <w:noProof/>
            <w:rtl/>
            <w:lang w:bidi="fa-IR"/>
          </w:rPr>
          <w:t>نمودن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کم‌فروش</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مهلت</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ثروتمند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تنگدست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پرداختن</w:t>
        </w:r>
        <w:r w:rsidR="00E2719D" w:rsidRPr="002C21F5">
          <w:rPr>
            <w:rStyle w:val="Hyperlink"/>
            <w:noProof/>
            <w:rtl/>
            <w:lang w:bidi="fa-IR"/>
          </w:rPr>
          <w:t xml:space="preserve"> </w:t>
        </w:r>
        <w:r w:rsidR="00E2719D" w:rsidRPr="002C21F5">
          <w:rPr>
            <w:rStyle w:val="Hyperlink"/>
            <w:rFonts w:hint="eastAsia"/>
            <w:noProof/>
            <w:rtl/>
            <w:lang w:bidi="fa-IR"/>
          </w:rPr>
          <w:t>قرض</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گذشت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قرض</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443</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71"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زدهم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علم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447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7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تعل</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وتعلم</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447</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73"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چهاردهم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سپاس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ستا</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شکر</w:t>
        </w:r>
        <w:r w:rsidR="00E2719D" w:rsidRPr="002C21F5">
          <w:rPr>
            <w:rStyle w:val="Hyperlink"/>
            <w:noProof/>
            <w:rtl/>
            <w:lang w:bidi="fa-IR"/>
          </w:rPr>
          <w:t xml:space="preserve"> </w:t>
        </w:r>
        <w:r w:rsidR="00E2719D" w:rsidRPr="002C21F5">
          <w:rPr>
            <w:rStyle w:val="Hyperlink"/>
            <w:rFonts w:hint="eastAsia"/>
            <w:noProof/>
            <w:rtl/>
            <w:lang w:bidi="fa-IR"/>
          </w:rPr>
          <w:t>خداوند</w:t>
        </w:r>
        <w:r w:rsidR="00E2719D" w:rsidRPr="002C21F5">
          <w:rPr>
            <w:rStyle w:val="Hyperlink"/>
            <w:noProof/>
            <w:rtl/>
            <w:lang w:bidi="fa-IR"/>
          </w:rPr>
          <w:t xml:space="preserve"> </w:t>
        </w:r>
        <w:r w:rsidR="00E2719D" w:rsidRPr="002C21F5">
          <w:rPr>
            <w:rStyle w:val="Hyperlink"/>
            <w:rFonts w:hint="eastAsia"/>
            <w:noProof/>
            <w:rtl/>
            <w:lang w:bidi="fa-IR"/>
          </w:rPr>
          <w:t>متعال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451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7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لازم</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شکر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451</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75"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پانزدهم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صلوات</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امبر</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rFonts w:cs="CTraditional Arabic" w:hint="eastAsia"/>
            <w:b/>
            <w:noProof/>
            <w:rtl/>
            <w:lang w:bidi="fa-IR"/>
          </w:rPr>
          <w:t>ص</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453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7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درود</w:t>
        </w:r>
        <w:r w:rsidR="00E2719D" w:rsidRPr="002C21F5">
          <w:rPr>
            <w:rStyle w:val="Hyperlink"/>
            <w:noProof/>
            <w:rtl/>
            <w:lang w:bidi="fa-IR"/>
          </w:rPr>
          <w:t xml:space="preserve"> </w:t>
        </w:r>
        <w:r w:rsidR="00E2719D" w:rsidRPr="002C21F5">
          <w:rPr>
            <w:rStyle w:val="Hyperlink"/>
            <w:rFonts w:hint="eastAsia"/>
            <w:noProof/>
            <w:rtl/>
            <w:lang w:bidi="fa-IR"/>
          </w:rPr>
          <w:t>فرستادن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رسول</w:t>
        </w:r>
        <w:r w:rsidR="00E2719D" w:rsidRPr="002C21F5">
          <w:rPr>
            <w:rStyle w:val="Hyperlink"/>
            <w:noProof/>
            <w:rtl/>
            <w:lang w:bidi="fa-IR"/>
          </w:rPr>
          <w:t xml:space="preserve"> </w:t>
        </w:r>
        <w:r w:rsidR="00E2719D" w:rsidRPr="002C21F5">
          <w:rPr>
            <w:rStyle w:val="Hyperlink"/>
            <w:rFonts w:hint="eastAsia"/>
            <w:noProof/>
            <w:rtl/>
            <w:lang w:bidi="fa-IR"/>
          </w:rPr>
          <w:t>الله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بعض</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ص</w:t>
        </w:r>
        <w:r w:rsidR="00E2719D" w:rsidRPr="002C21F5">
          <w:rPr>
            <w:rStyle w:val="Hyperlink"/>
            <w:rFonts w:hint="cs"/>
            <w:noProof/>
            <w:rtl/>
            <w:lang w:bidi="fa-IR"/>
          </w:rPr>
          <w:t>ی</w:t>
        </w:r>
        <w:r w:rsidR="00E2719D" w:rsidRPr="002C21F5">
          <w:rPr>
            <w:rStyle w:val="Hyperlink"/>
            <w:rFonts w:hint="eastAsia"/>
            <w:noProof/>
            <w:rtl/>
            <w:lang w:bidi="fa-IR"/>
          </w:rPr>
          <w:t>غه‌ها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453</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77"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شانزدهم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اذکار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457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7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ذکر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457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7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ذکر</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ستادن،</w:t>
        </w:r>
        <w:r w:rsidR="00E2719D" w:rsidRPr="002C21F5">
          <w:rPr>
            <w:rStyle w:val="Hyperlink"/>
            <w:noProof/>
            <w:rtl/>
            <w:lang w:bidi="fa-IR"/>
          </w:rPr>
          <w:t xml:space="preserve"> </w:t>
        </w:r>
        <w:r w:rsidR="00E2719D" w:rsidRPr="002C21F5">
          <w:rPr>
            <w:rStyle w:val="Hyperlink"/>
            <w:rFonts w:hint="eastAsia"/>
            <w:noProof/>
            <w:rtl/>
            <w:lang w:bidi="fa-IR"/>
          </w:rPr>
          <w:t>نشستن،</w:t>
        </w:r>
        <w:r w:rsidR="00E2719D" w:rsidRPr="002C21F5">
          <w:rPr>
            <w:rStyle w:val="Hyperlink"/>
            <w:noProof/>
            <w:rtl/>
            <w:lang w:bidi="fa-IR"/>
          </w:rPr>
          <w:t xml:space="preserve"> </w:t>
        </w:r>
        <w:r w:rsidR="00E2719D" w:rsidRPr="002C21F5">
          <w:rPr>
            <w:rStyle w:val="Hyperlink"/>
            <w:rFonts w:hint="eastAsia"/>
            <w:noProof/>
            <w:rtl/>
            <w:lang w:bidi="fa-IR"/>
          </w:rPr>
          <w:t>دراز</w:t>
        </w:r>
        <w:r w:rsidR="00E2719D" w:rsidRPr="002C21F5">
          <w:rPr>
            <w:rStyle w:val="Hyperlink"/>
            <w:noProof/>
            <w:rtl/>
            <w:lang w:bidi="fa-IR"/>
          </w:rPr>
          <w:t xml:space="preserve"> </w:t>
        </w:r>
        <w:r w:rsidR="00E2719D" w:rsidRPr="002C21F5">
          <w:rPr>
            <w:rStyle w:val="Hyperlink"/>
            <w:rFonts w:hint="eastAsia"/>
            <w:noProof/>
            <w:rtl/>
            <w:lang w:bidi="fa-IR"/>
          </w:rPr>
          <w:t>کش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وضو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جنابت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ض</w:t>
        </w:r>
        <w:r w:rsidR="00E2719D" w:rsidRPr="002C21F5">
          <w:rPr>
            <w:rStyle w:val="Hyperlink"/>
            <w:noProof/>
            <w:rtl/>
            <w:lang w:bidi="fa-IR"/>
          </w:rPr>
          <w:t xml:space="preserve"> </w:t>
        </w:r>
        <w:r w:rsidR="00E2719D" w:rsidRPr="002C21F5">
          <w:rPr>
            <w:rStyle w:val="Hyperlink"/>
            <w:rFonts w:hint="eastAsia"/>
            <w:noProof/>
            <w:rtl/>
            <w:lang w:bidi="fa-IR"/>
          </w:rPr>
          <w:t>جز</w:t>
        </w:r>
        <w:r w:rsidR="00E2719D" w:rsidRPr="002C21F5">
          <w:rPr>
            <w:rStyle w:val="Hyperlink"/>
            <w:noProof/>
            <w:rtl/>
            <w:lang w:bidi="fa-IR"/>
          </w:rPr>
          <w:t xml:space="preserve"> </w:t>
        </w:r>
        <w:r w:rsidR="00E2719D" w:rsidRPr="002C21F5">
          <w:rPr>
            <w:rStyle w:val="Hyperlink"/>
            <w:rFonts w:hint="eastAsia"/>
            <w:noProof/>
            <w:rtl/>
            <w:lang w:bidi="fa-IR"/>
          </w:rPr>
          <w:t>تلاوت</w:t>
        </w:r>
        <w:r w:rsidR="00E2719D" w:rsidRPr="002C21F5">
          <w:rPr>
            <w:rStyle w:val="Hyperlink"/>
            <w:noProof/>
            <w:rtl/>
            <w:lang w:bidi="fa-IR"/>
          </w:rPr>
          <w:t xml:space="preserve"> </w:t>
        </w:r>
        <w:r w:rsidR="00E2719D" w:rsidRPr="002C21F5">
          <w:rPr>
            <w:rStyle w:val="Hyperlink"/>
            <w:rFonts w:hint="eastAsia"/>
            <w:noProof/>
            <w:rtl/>
            <w:lang w:bidi="fa-IR"/>
          </w:rPr>
          <w:t>قرآن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جنب</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حا</w:t>
        </w:r>
        <w:r w:rsidR="00E2719D" w:rsidRPr="002C21F5">
          <w:rPr>
            <w:rStyle w:val="Hyperlink"/>
            <w:rFonts w:hint="cs"/>
            <w:noProof/>
            <w:rtl/>
            <w:lang w:bidi="fa-IR"/>
          </w:rPr>
          <w:t>ی</w:t>
        </w:r>
        <w:r w:rsidR="00E2719D" w:rsidRPr="002C21F5">
          <w:rPr>
            <w:rStyle w:val="Hyperlink"/>
            <w:rFonts w:hint="eastAsia"/>
            <w:noProof/>
            <w:rtl/>
            <w:lang w:bidi="fa-IR"/>
          </w:rPr>
          <w:t>ض</w:t>
        </w:r>
        <w:r w:rsidR="00E2719D" w:rsidRPr="002C21F5">
          <w:rPr>
            <w:rStyle w:val="Hyperlink"/>
            <w:noProof/>
            <w:rtl/>
            <w:lang w:bidi="fa-IR"/>
          </w:rPr>
          <w:t xml:space="preserve"> </w:t>
        </w:r>
        <w:r w:rsidR="00E2719D" w:rsidRPr="002C21F5">
          <w:rPr>
            <w:rStyle w:val="Hyperlink"/>
            <w:rFonts w:hint="eastAsia"/>
            <w:noProof/>
            <w:rtl/>
            <w:lang w:bidi="fa-IR"/>
          </w:rPr>
          <w:t>حلال</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433190679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467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8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دعاها</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موقع</w:t>
        </w:r>
        <w:r w:rsidR="00E2719D" w:rsidRPr="002C21F5">
          <w:rPr>
            <w:rStyle w:val="Hyperlink"/>
            <w:noProof/>
            <w:rtl/>
            <w:lang w:bidi="fa-IR"/>
          </w:rPr>
          <w:t xml:space="preserve"> </w:t>
        </w:r>
        <w:r w:rsidR="00E2719D" w:rsidRPr="002C21F5">
          <w:rPr>
            <w:rStyle w:val="Hyperlink"/>
            <w:rFonts w:hint="eastAsia"/>
            <w:noProof/>
            <w:rtl/>
            <w:lang w:bidi="fa-IR"/>
          </w:rPr>
          <w:t>خواب</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دار</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eastAsia"/>
            <w:noProof/>
            <w:rtl/>
            <w:lang w:bidi="fa-IR"/>
          </w:rPr>
          <w:t>خوانده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468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8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حلقه‌ها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ذکر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استحباب</w:t>
        </w:r>
        <w:r w:rsidR="00E2719D" w:rsidRPr="002C21F5">
          <w:rPr>
            <w:rStyle w:val="Hyperlink"/>
            <w:noProof/>
            <w:rtl/>
            <w:lang w:bidi="fa-IR"/>
          </w:rPr>
          <w:t xml:space="preserve"> </w:t>
        </w:r>
        <w:r w:rsidR="00E2719D" w:rsidRPr="002C21F5">
          <w:rPr>
            <w:rStyle w:val="Hyperlink"/>
            <w:rFonts w:hint="eastAsia"/>
            <w:noProof/>
            <w:rtl/>
            <w:lang w:bidi="fa-IR"/>
          </w:rPr>
          <w:t>ملازمت</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دور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عذر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468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8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ذکر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صبح</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غروب</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470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8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خواب</w:t>
        </w:r>
        <w:r w:rsidR="00E2719D" w:rsidRPr="002C21F5">
          <w:rPr>
            <w:rStyle w:val="Hyperlink"/>
            <w:noProof/>
            <w:rtl/>
            <w:lang w:bidi="fa-IR"/>
          </w:rPr>
          <w:t xml:space="preserve"> </w:t>
        </w:r>
        <w:r w:rsidR="00E2719D" w:rsidRPr="002C21F5">
          <w:rPr>
            <w:rStyle w:val="Hyperlink"/>
            <w:rFonts w:hint="eastAsia"/>
            <w:noProof/>
            <w:rtl/>
            <w:lang w:bidi="fa-IR"/>
          </w:rPr>
          <w:t>گفته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474</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84"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هفدهم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دعاها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479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8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479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8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اب</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487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8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مسا</w:t>
        </w:r>
        <w:r w:rsidR="00E2719D" w:rsidRPr="002C21F5">
          <w:rPr>
            <w:rStyle w:val="Hyperlink"/>
            <w:rFonts w:hint="cs"/>
            <w:noProof/>
            <w:rtl/>
            <w:lang w:bidi="fa-IR"/>
          </w:rPr>
          <w:t>ی</w:t>
        </w:r>
        <w:r w:rsidR="00E2719D" w:rsidRPr="002C21F5">
          <w:rPr>
            <w:rStyle w:val="Hyperlink"/>
            <w:rFonts w:hint="eastAsia"/>
            <w:noProof/>
            <w:rtl/>
            <w:lang w:bidi="fa-IR"/>
          </w:rPr>
          <w:t>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488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8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کرامات</w:t>
        </w:r>
        <w:r w:rsidR="00E2719D" w:rsidRPr="002C21F5">
          <w:rPr>
            <w:rStyle w:val="Hyperlink"/>
            <w:noProof/>
            <w:rtl/>
            <w:lang w:bidi="fa-IR"/>
          </w:rPr>
          <w:t xml:space="preserve"> </w:t>
        </w:r>
        <w:r w:rsidR="00E2719D" w:rsidRPr="002C21F5">
          <w:rPr>
            <w:rStyle w:val="Hyperlink"/>
            <w:rFonts w:hint="eastAsia"/>
            <w:noProof/>
            <w:rtl/>
            <w:lang w:bidi="fa-IR"/>
          </w:rPr>
          <w:t>اول</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491</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689"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هجدهم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کارها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rFonts w:hint="eastAsia"/>
            <w:noProof/>
            <w:lang w:bidi="fa-IR"/>
          </w:rPr>
          <w:t>‌</w:t>
        </w:r>
        <w:r w:rsidR="00E2719D" w:rsidRPr="002C21F5">
          <w:rPr>
            <w:rStyle w:val="Hyperlink"/>
            <w:rFonts w:hint="eastAsia"/>
            <w:noProof/>
            <w:rtl/>
            <w:lang w:bidi="fa-IR"/>
          </w:rPr>
          <w:t>شده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433190689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495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بت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حفظ</w:t>
        </w:r>
        <w:r w:rsidR="00E2719D" w:rsidRPr="002C21F5">
          <w:rPr>
            <w:rStyle w:val="Hyperlink"/>
            <w:noProof/>
            <w:rtl/>
            <w:lang w:bidi="fa-IR"/>
          </w:rPr>
          <w:t xml:space="preserve"> </w:t>
        </w:r>
        <w:r w:rsidR="00E2719D" w:rsidRPr="002C21F5">
          <w:rPr>
            <w:rStyle w:val="Hyperlink"/>
            <w:rFonts w:hint="eastAsia"/>
            <w:noProof/>
            <w:rtl/>
            <w:lang w:bidi="fa-IR"/>
          </w:rPr>
          <w:t>زبان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495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گوش</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بت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رد</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بت</w:t>
        </w:r>
        <w:r w:rsidR="00E2719D" w:rsidRPr="002C21F5">
          <w:rPr>
            <w:rStyle w:val="Hyperlink"/>
            <w:noProof/>
            <w:rtl/>
            <w:lang w:bidi="fa-IR"/>
          </w:rPr>
          <w:t xml:space="preserve"> </w:t>
        </w:r>
        <w:r w:rsidR="00E2719D" w:rsidRPr="002C21F5">
          <w:rPr>
            <w:rStyle w:val="Hyperlink"/>
            <w:rFonts w:hint="eastAsia"/>
            <w:noProof/>
            <w:rtl/>
            <w:lang w:bidi="fa-IR"/>
          </w:rPr>
          <w:t>حرام</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طرف</w:t>
        </w:r>
        <w:r w:rsidR="00E2719D" w:rsidRPr="002C21F5">
          <w:rPr>
            <w:rStyle w:val="Hyperlink"/>
            <w:noProof/>
            <w:rtl/>
            <w:lang w:bidi="fa-IR"/>
          </w:rPr>
          <w:t xml:space="preserve"> </w:t>
        </w:r>
        <w:r w:rsidR="00E2719D" w:rsidRPr="002C21F5">
          <w:rPr>
            <w:rStyle w:val="Hyperlink"/>
            <w:rFonts w:hint="eastAsia"/>
            <w:noProof/>
            <w:rtl/>
            <w:lang w:bidi="fa-IR"/>
          </w:rPr>
          <w:t>شنونده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انکار</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برگو</w:t>
        </w:r>
        <w:r w:rsidR="00E2719D" w:rsidRPr="002C21F5">
          <w:rPr>
            <w:rStyle w:val="Hyperlink"/>
            <w:rFonts w:hint="cs"/>
            <w:noProof/>
            <w:rtl/>
            <w:lang w:bidi="fa-IR"/>
          </w:rPr>
          <w:t>ی</w:t>
        </w:r>
        <w:r w:rsidR="00E2719D" w:rsidRPr="002C21F5">
          <w:rPr>
            <w:rStyle w:val="Hyperlink"/>
            <w:rFonts w:hint="eastAsia"/>
            <w:noProof/>
            <w:rtl/>
            <w:lang w:bidi="fa-IR"/>
          </w:rPr>
          <w:t>نده‌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بت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نکه</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نتوانست</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سخن</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قبول</w:t>
        </w:r>
        <w:r w:rsidR="00E2719D" w:rsidRPr="002C21F5">
          <w:rPr>
            <w:rStyle w:val="Hyperlink"/>
            <w:noProof/>
            <w:rtl/>
            <w:lang w:bidi="fa-IR"/>
          </w:rPr>
          <w:t xml:space="preserve"> </w:t>
        </w:r>
        <w:r w:rsidR="00E2719D" w:rsidRPr="002C21F5">
          <w:rPr>
            <w:rStyle w:val="Hyperlink"/>
            <w:rFonts w:hint="eastAsia"/>
            <w:noProof/>
            <w:rtl/>
            <w:lang w:bidi="fa-IR"/>
          </w:rPr>
          <w:t>نکردند،</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ممکن</w:t>
        </w:r>
        <w:r w:rsidR="00E2719D" w:rsidRPr="002C21F5">
          <w:rPr>
            <w:rStyle w:val="Hyperlink"/>
            <w:noProof/>
            <w:rtl/>
            <w:lang w:bidi="fa-IR"/>
          </w:rPr>
          <w:t xml:space="preserve"> </w:t>
        </w:r>
        <w:r w:rsidR="00E2719D" w:rsidRPr="002C21F5">
          <w:rPr>
            <w:rStyle w:val="Hyperlink"/>
            <w:rFonts w:hint="eastAsia"/>
            <w:noProof/>
            <w:rtl/>
            <w:lang w:bidi="fa-IR"/>
          </w:rPr>
          <w:t>بود،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مجلس</w:t>
        </w:r>
        <w:r w:rsidR="00E2719D" w:rsidRPr="002C21F5">
          <w:rPr>
            <w:rStyle w:val="Hyperlink"/>
            <w:noProof/>
            <w:rtl/>
            <w:lang w:bidi="fa-IR"/>
          </w:rPr>
          <w:t xml:space="preserve"> </w:t>
        </w:r>
        <w:r w:rsidR="00E2719D" w:rsidRPr="002C21F5">
          <w:rPr>
            <w:rStyle w:val="Hyperlink"/>
            <w:rFonts w:hint="eastAsia"/>
            <w:noProof/>
            <w:rtl/>
            <w:lang w:bidi="fa-IR"/>
          </w:rPr>
          <w:t>برخ</w:t>
        </w:r>
        <w:r w:rsidR="00E2719D" w:rsidRPr="002C21F5">
          <w:rPr>
            <w:rStyle w:val="Hyperlink"/>
            <w:rFonts w:hint="cs"/>
            <w:noProof/>
            <w:rtl/>
            <w:lang w:bidi="fa-IR"/>
          </w:rPr>
          <w:t>ی</w:t>
        </w:r>
        <w:r w:rsidR="00E2719D" w:rsidRPr="002C21F5">
          <w:rPr>
            <w:rStyle w:val="Hyperlink"/>
            <w:rFonts w:hint="eastAsia"/>
            <w:noProof/>
            <w:rtl/>
            <w:lang w:bidi="fa-IR"/>
          </w:rPr>
          <w:t>زد</w:t>
        </w:r>
        <w:r w:rsidR="00E2719D" w:rsidRPr="002C21F5">
          <w:rPr>
            <w:rStyle w:val="Hyperlink"/>
            <w:noProof/>
            <w:rtl/>
            <w:lang w:bidi="fa-IR"/>
          </w:rPr>
          <w:t xml:space="preserve"> </w:t>
        </w:r>
        <w:r w:rsidR="00E2719D" w:rsidRPr="002C21F5">
          <w:rPr>
            <w:rStyle w:val="Hyperlink"/>
            <w:rFonts w:hint="eastAsia"/>
            <w:noProof/>
            <w:rtl/>
            <w:lang w:bidi="fa-IR"/>
          </w:rPr>
          <w:t>وجدا</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501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بت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مباح</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502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سخن‌چ</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نقل</w:t>
        </w:r>
        <w:r w:rsidR="00E2719D" w:rsidRPr="002C21F5">
          <w:rPr>
            <w:rStyle w:val="Hyperlink"/>
            <w:noProof/>
            <w:rtl/>
            <w:lang w:bidi="fa-IR"/>
          </w:rPr>
          <w:t xml:space="preserve"> </w:t>
        </w:r>
        <w:r w:rsidR="00E2719D" w:rsidRPr="002C21F5">
          <w:rPr>
            <w:rStyle w:val="Hyperlink"/>
            <w:rFonts w:hint="eastAsia"/>
            <w:noProof/>
            <w:rtl/>
            <w:lang w:bidi="fa-IR"/>
          </w:rPr>
          <w:t>سخن</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قصد</w:t>
        </w:r>
        <w:r w:rsidR="00E2719D" w:rsidRPr="002C21F5">
          <w:rPr>
            <w:rStyle w:val="Hyperlink"/>
            <w:noProof/>
            <w:rtl/>
            <w:lang w:bidi="fa-IR"/>
          </w:rPr>
          <w:t xml:space="preserve"> </w:t>
        </w:r>
        <w:r w:rsidR="00E2719D" w:rsidRPr="002C21F5">
          <w:rPr>
            <w:rStyle w:val="Hyperlink"/>
            <w:rFonts w:hint="eastAsia"/>
            <w:noProof/>
            <w:rtl/>
            <w:lang w:bidi="fa-IR"/>
          </w:rPr>
          <w:t>برهم</w:t>
        </w:r>
        <w:r w:rsidR="00E2719D" w:rsidRPr="002C21F5">
          <w:rPr>
            <w:rStyle w:val="Hyperlink"/>
            <w:noProof/>
            <w:rtl/>
            <w:lang w:bidi="fa-IR"/>
          </w:rPr>
          <w:t xml:space="preserve"> </w:t>
        </w:r>
        <w:r w:rsidR="00E2719D" w:rsidRPr="002C21F5">
          <w:rPr>
            <w:rStyle w:val="Hyperlink"/>
            <w:rFonts w:hint="eastAsia"/>
            <w:noProof/>
            <w:rtl/>
            <w:lang w:bidi="fa-IR"/>
          </w:rPr>
          <w:t>زدن</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504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مذمت</w:t>
        </w:r>
        <w:r w:rsidR="00E2719D" w:rsidRPr="002C21F5">
          <w:rPr>
            <w:rStyle w:val="Hyperlink"/>
            <w:noProof/>
            <w:rtl/>
            <w:lang w:bidi="fa-IR"/>
          </w:rPr>
          <w:t xml:space="preserve"> </w:t>
        </w:r>
        <w:r w:rsidR="00E2719D" w:rsidRPr="002C21F5">
          <w:rPr>
            <w:rStyle w:val="Hyperlink"/>
            <w:rFonts w:hint="eastAsia"/>
            <w:noProof/>
            <w:rtl/>
            <w:lang w:bidi="fa-IR"/>
          </w:rPr>
          <w:t>دورو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505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دروغگو</w:t>
        </w:r>
        <w:r w:rsidR="00E2719D" w:rsidRPr="002C21F5">
          <w:rPr>
            <w:rStyle w:val="Hyperlink"/>
            <w:rFonts w:hint="cs"/>
            <w:noProof/>
            <w:rtl/>
            <w:lang w:bidi="fa-IR"/>
          </w:rPr>
          <w:t>یی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506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تشو</w:t>
        </w:r>
        <w:r w:rsidR="00E2719D" w:rsidRPr="002C21F5">
          <w:rPr>
            <w:rStyle w:val="Hyperlink"/>
            <w:rFonts w:hint="cs"/>
            <w:noProof/>
            <w:rtl/>
            <w:lang w:bidi="fa-IR"/>
          </w:rPr>
          <w:t>ی</w:t>
        </w:r>
        <w:r w:rsidR="00E2719D" w:rsidRPr="002C21F5">
          <w:rPr>
            <w:rStyle w:val="Hyperlink"/>
            <w:rFonts w:hint="eastAsia"/>
            <w:noProof/>
            <w:rtl/>
            <w:lang w:bidi="fa-IR"/>
          </w:rPr>
          <w:t>ق</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باور</w:t>
        </w:r>
        <w:r w:rsidR="00E2719D" w:rsidRPr="002C21F5">
          <w:rPr>
            <w:rStyle w:val="Hyperlink"/>
            <w:noProof/>
            <w:rtl/>
            <w:lang w:bidi="fa-IR"/>
          </w:rPr>
          <w:t xml:space="preserve"> </w:t>
        </w:r>
        <w:r w:rsidR="00E2719D" w:rsidRPr="002C21F5">
          <w:rPr>
            <w:rStyle w:val="Hyperlink"/>
            <w:rFonts w:hint="eastAsia"/>
            <w:noProof/>
            <w:rtl/>
            <w:lang w:bidi="fa-IR"/>
          </w:rPr>
          <w:t>داشتن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اطم</w:t>
        </w:r>
        <w:r w:rsidR="00E2719D" w:rsidRPr="002C21F5">
          <w:rPr>
            <w:rStyle w:val="Hyperlink"/>
            <w:rFonts w:hint="cs"/>
            <w:noProof/>
            <w:rtl/>
            <w:lang w:bidi="fa-IR"/>
          </w:rPr>
          <w:t>ی</w:t>
        </w:r>
        <w:r w:rsidR="00E2719D" w:rsidRPr="002C21F5">
          <w:rPr>
            <w:rStyle w:val="Hyperlink"/>
            <w:rFonts w:hint="eastAsia"/>
            <w:noProof/>
            <w:rtl/>
            <w:lang w:bidi="fa-IR"/>
          </w:rPr>
          <w:t>نان</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گران</w:t>
        </w:r>
        <w:r w:rsidR="00E2719D" w:rsidRPr="002C21F5">
          <w:rPr>
            <w:rStyle w:val="Hyperlink"/>
            <w:noProof/>
            <w:rtl/>
            <w:lang w:bidi="fa-IR"/>
          </w:rPr>
          <w:t xml:space="preserve"> </w:t>
        </w:r>
        <w:r w:rsidR="00E2719D" w:rsidRPr="002C21F5">
          <w:rPr>
            <w:rStyle w:val="Hyperlink"/>
            <w:rFonts w:hint="eastAsia"/>
            <w:noProof/>
            <w:rtl/>
            <w:lang w:bidi="fa-IR"/>
          </w:rPr>
          <w:t>بازگو</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کند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512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شدت</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شهادت</w:t>
        </w:r>
        <w:r w:rsidR="00E2719D" w:rsidRPr="002C21F5">
          <w:rPr>
            <w:rStyle w:val="Hyperlink"/>
            <w:noProof/>
            <w:rtl/>
            <w:lang w:bidi="fa-IR"/>
          </w:rPr>
          <w:t xml:space="preserve"> </w:t>
        </w:r>
        <w:r w:rsidR="00E2719D" w:rsidRPr="002C21F5">
          <w:rPr>
            <w:rStyle w:val="Hyperlink"/>
            <w:rFonts w:hint="eastAsia"/>
            <w:noProof/>
            <w:rtl/>
            <w:lang w:bidi="fa-IR"/>
          </w:rPr>
          <w:t>دروغ</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513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لعن</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مشخص</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وان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514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69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جواز</w:t>
        </w:r>
        <w:r w:rsidR="00E2719D" w:rsidRPr="002C21F5">
          <w:rPr>
            <w:rStyle w:val="Hyperlink"/>
            <w:noProof/>
            <w:rtl/>
            <w:lang w:bidi="fa-IR"/>
          </w:rPr>
          <w:t xml:space="preserve"> </w:t>
        </w:r>
        <w:r w:rsidR="00E2719D" w:rsidRPr="002C21F5">
          <w:rPr>
            <w:rStyle w:val="Hyperlink"/>
            <w:rFonts w:hint="eastAsia"/>
            <w:noProof/>
            <w:rtl/>
            <w:lang w:bidi="fa-IR"/>
          </w:rPr>
          <w:t>لعن</w:t>
        </w:r>
        <w:r w:rsidR="00E2719D" w:rsidRPr="002C21F5">
          <w:rPr>
            <w:rStyle w:val="Hyperlink"/>
            <w:noProof/>
            <w:rtl/>
            <w:lang w:bidi="fa-IR"/>
          </w:rPr>
          <w:t xml:space="preserve"> </w:t>
        </w:r>
        <w:r w:rsidR="00E2719D" w:rsidRPr="002C21F5">
          <w:rPr>
            <w:rStyle w:val="Hyperlink"/>
            <w:rFonts w:hint="eastAsia"/>
            <w:noProof/>
            <w:rtl/>
            <w:lang w:bidi="fa-IR"/>
          </w:rPr>
          <w:t>گناهکاران</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تع</w:t>
        </w:r>
        <w:r w:rsidR="00E2719D" w:rsidRPr="002C21F5">
          <w:rPr>
            <w:rStyle w:val="Hyperlink"/>
            <w:rFonts w:hint="cs"/>
            <w:noProof/>
            <w:rtl/>
            <w:lang w:bidi="fa-IR"/>
          </w:rPr>
          <w:t>یی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اشخاص</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433190699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517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ناسزاگو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مسلمان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ناحق</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518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بدگو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مردگان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ناحق</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مصلحت</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اذ</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ک</w:t>
        </w:r>
        <w:r w:rsidR="00E2719D" w:rsidRPr="002C21F5">
          <w:rPr>
            <w:rStyle w:val="Hyperlink"/>
            <w:rFonts w:hint="cs"/>
            <w:noProof/>
            <w:rtl/>
            <w:lang w:bidi="fa-IR"/>
          </w:rPr>
          <w:t>ی</w:t>
        </w:r>
        <w:r w:rsidR="00E2719D" w:rsidRPr="002C21F5">
          <w:rPr>
            <w:rStyle w:val="Hyperlink"/>
            <w:rFonts w:hint="eastAsia"/>
            <w:noProof/>
            <w:rtl/>
            <w:lang w:bidi="fa-IR"/>
          </w:rPr>
          <w:t>نه‌توز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هم</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پشت</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حسد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تجسس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گوش</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سخن</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دوست</w:t>
        </w:r>
        <w:r w:rsidR="00E2719D" w:rsidRPr="002C21F5">
          <w:rPr>
            <w:rStyle w:val="Hyperlink"/>
            <w:noProof/>
            <w:rtl/>
            <w:lang w:bidi="fa-IR"/>
          </w:rPr>
          <w:t xml:space="preserve"> </w:t>
        </w:r>
        <w:r w:rsidR="00E2719D" w:rsidRPr="002C21F5">
          <w:rPr>
            <w:rStyle w:val="Hyperlink"/>
            <w:rFonts w:hint="eastAsia"/>
            <w:noProof/>
            <w:rtl/>
            <w:lang w:bidi="fa-IR"/>
          </w:rPr>
          <w:t>ندارد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سخنش</w:t>
        </w:r>
        <w:r w:rsidR="00E2719D" w:rsidRPr="002C21F5">
          <w:rPr>
            <w:rStyle w:val="Hyperlink"/>
            <w:noProof/>
            <w:rtl/>
            <w:lang w:bidi="fa-IR"/>
          </w:rPr>
          <w:t xml:space="preserve"> </w:t>
        </w:r>
        <w:r w:rsidR="00E2719D" w:rsidRPr="002C21F5">
          <w:rPr>
            <w:rStyle w:val="Hyperlink"/>
            <w:rFonts w:hint="eastAsia"/>
            <w:noProof/>
            <w:rtl/>
            <w:lang w:bidi="fa-IR"/>
          </w:rPr>
          <w:t>گوش</w:t>
        </w:r>
        <w:r w:rsidR="00E2719D" w:rsidRPr="002C21F5">
          <w:rPr>
            <w:rStyle w:val="Hyperlink"/>
            <w:noProof/>
            <w:rtl/>
            <w:lang w:bidi="fa-IR"/>
          </w:rPr>
          <w:t xml:space="preserve"> </w:t>
        </w:r>
        <w:r w:rsidR="00E2719D" w:rsidRPr="002C21F5">
          <w:rPr>
            <w:rStyle w:val="Hyperlink"/>
            <w:rFonts w:hint="eastAsia"/>
            <w:noProof/>
            <w:rtl/>
            <w:lang w:bidi="fa-IR"/>
          </w:rPr>
          <w:t>داده</w:t>
        </w:r>
        <w:r w:rsidR="00E2719D" w:rsidRPr="002C21F5">
          <w:rPr>
            <w:rStyle w:val="Hyperlink"/>
            <w:noProof/>
            <w:rtl/>
            <w:lang w:bidi="fa-IR"/>
          </w:rPr>
          <w:t xml:space="preserve"> </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گمان</w:t>
        </w:r>
        <w:r w:rsidR="00E2719D" w:rsidRPr="002C21F5">
          <w:rPr>
            <w:rStyle w:val="Hyperlink"/>
            <w:noProof/>
            <w:rtl/>
            <w:lang w:bidi="fa-IR"/>
          </w:rPr>
          <w:t xml:space="preserve"> </w:t>
        </w:r>
        <w:r w:rsidR="00E2719D" w:rsidRPr="002C21F5">
          <w:rPr>
            <w:rStyle w:val="Hyperlink"/>
            <w:rFonts w:hint="eastAsia"/>
            <w:noProof/>
            <w:rtl/>
            <w:lang w:bidi="fa-IR"/>
          </w:rPr>
          <w:t>بردن</w:t>
        </w:r>
        <w:r w:rsidR="00E2719D" w:rsidRPr="002C21F5">
          <w:rPr>
            <w:rStyle w:val="Hyperlink"/>
            <w:noProof/>
            <w:rtl/>
            <w:lang w:bidi="fa-IR"/>
          </w:rPr>
          <w:t xml:space="preserve"> </w:t>
        </w:r>
        <w:r w:rsidR="00E2719D" w:rsidRPr="002C21F5">
          <w:rPr>
            <w:rStyle w:val="Hyperlink"/>
            <w:rFonts w:hint="eastAsia"/>
            <w:noProof/>
            <w:rtl/>
            <w:lang w:bidi="fa-IR"/>
          </w:rPr>
          <w:t>بد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مسلمانان</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ضرورت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کوچک</w:t>
        </w:r>
        <w:r w:rsidR="00E2719D" w:rsidRPr="002C21F5">
          <w:rPr>
            <w:rStyle w:val="Hyperlink"/>
            <w:noProof/>
            <w:rtl/>
            <w:lang w:bidi="fa-IR"/>
          </w:rPr>
          <w:t xml:space="preserve"> </w:t>
        </w:r>
        <w:r w:rsidR="00E2719D" w:rsidRPr="002C21F5">
          <w:rPr>
            <w:rStyle w:val="Hyperlink"/>
            <w:rFonts w:hint="eastAsia"/>
            <w:noProof/>
            <w:rtl/>
            <w:lang w:bidi="fa-IR"/>
          </w:rPr>
          <w:t>شمردن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تحق</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مسلمانان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اظهار</w:t>
        </w:r>
        <w:r w:rsidR="00E2719D" w:rsidRPr="002C21F5">
          <w:rPr>
            <w:rStyle w:val="Hyperlink"/>
            <w:noProof/>
            <w:rtl/>
            <w:lang w:bidi="fa-IR"/>
          </w:rPr>
          <w:t xml:space="preserve"> </w:t>
        </w:r>
        <w:r w:rsidR="00E2719D" w:rsidRPr="002C21F5">
          <w:rPr>
            <w:rStyle w:val="Hyperlink"/>
            <w:rFonts w:hint="eastAsia"/>
            <w:noProof/>
            <w:rtl/>
            <w:lang w:bidi="fa-IR"/>
          </w:rPr>
          <w:t>خوشحال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بلاها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مشکلات</w:t>
        </w:r>
        <w:r w:rsidR="00E2719D" w:rsidRPr="002C21F5">
          <w:rPr>
            <w:rStyle w:val="Hyperlink"/>
            <w:noProof/>
            <w:rtl/>
            <w:lang w:bidi="fa-IR"/>
          </w:rPr>
          <w:t xml:space="preserve"> </w:t>
        </w:r>
        <w:r w:rsidR="00E2719D" w:rsidRPr="002C21F5">
          <w:rPr>
            <w:rStyle w:val="Hyperlink"/>
            <w:rFonts w:hint="eastAsia"/>
            <w:noProof/>
            <w:rtl/>
            <w:lang w:bidi="fa-IR"/>
          </w:rPr>
          <w:t>برادر</w:t>
        </w:r>
        <w:r w:rsidR="00E2719D" w:rsidRPr="002C21F5">
          <w:rPr>
            <w:rStyle w:val="Hyperlink"/>
            <w:noProof/>
            <w:rtl/>
            <w:lang w:bidi="fa-IR"/>
          </w:rPr>
          <w:t xml:space="preserve"> </w:t>
        </w:r>
        <w:r w:rsidR="00E2719D" w:rsidRPr="002C21F5">
          <w:rPr>
            <w:rStyle w:val="Hyperlink"/>
            <w:rFonts w:hint="eastAsia"/>
            <w:noProof/>
            <w:rtl/>
            <w:lang w:bidi="fa-IR"/>
          </w:rPr>
          <w:t>مسلمان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0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طعنه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انساب</w:t>
        </w:r>
        <w:r w:rsidR="00E2719D" w:rsidRPr="002C21F5">
          <w:rPr>
            <w:rStyle w:val="Hyperlink"/>
            <w:noProof/>
            <w:rtl/>
            <w:lang w:bidi="fa-IR"/>
          </w:rPr>
          <w:t xml:space="preserve"> </w:t>
        </w:r>
        <w:r w:rsidR="00E2719D" w:rsidRPr="002C21F5">
          <w:rPr>
            <w:rStyle w:val="Hyperlink"/>
            <w:rFonts w:hint="eastAsia"/>
            <w:noProof/>
            <w:rtl/>
            <w:lang w:bidi="fa-IR"/>
          </w:rPr>
          <w:t>ثابت</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ظاهر</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433190709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فر</w:t>
        </w:r>
        <w:r w:rsidR="00E2719D" w:rsidRPr="002C21F5">
          <w:rPr>
            <w:rStyle w:val="Hyperlink"/>
            <w:rFonts w:hint="cs"/>
            <w:noProof/>
            <w:rtl/>
            <w:lang w:bidi="fa-IR"/>
          </w:rPr>
          <w:t>ی</w:t>
        </w:r>
        <w:r w:rsidR="00E2719D" w:rsidRPr="002C21F5">
          <w:rPr>
            <w:rStyle w:val="Hyperlink"/>
            <w:rFonts w:hint="eastAsia"/>
            <w:noProof/>
            <w:rtl/>
            <w:lang w:bidi="fa-IR"/>
          </w:rPr>
          <w:t>ب</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رنگ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وفا</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عهدشکن</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529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منت</w:t>
        </w:r>
        <w:r w:rsidR="00E2719D" w:rsidRPr="002C21F5">
          <w:rPr>
            <w:rStyle w:val="Hyperlink"/>
            <w:noProof/>
            <w:rtl/>
            <w:lang w:bidi="fa-IR"/>
          </w:rPr>
          <w:t xml:space="preserve"> </w:t>
        </w:r>
        <w:r w:rsidR="00E2719D" w:rsidRPr="002C21F5">
          <w:rPr>
            <w:rStyle w:val="Hyperlink"/>
            <w:rFonts w:hint="eastAsia"/>
            <w:noProof/>
            <w:rtl/>
            <w:lang w:bidi="fa-IR"/>
          </w:rPr>
          <w:t>گذاشتن</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بخشش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530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فخرفروش</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ظلم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سرکش</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531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حرف</w:t>
        </w:r>
        <w:r w:rsidR="00E2719D" w:rsidRPr="002C21F5">
          <w:rPr>
            <w:rStyle w:val="Hyperlink"/>
            <w:noProof/>
            <w:rtl/>
            <w:lang w:bidi="fa-IR"/>
          </w:rPr>
          <w:t xml:space="preserve"> </w:t>
        </w:r>
        <w:r w:rsidR="00E2719D" w:rsidRPr="002C21F5">
          <w:rPr>
            <w:rStyle w:val="Hyperlink"/>
            <w:rFonts w:hint="eastAsia"/>
            <w:noProof/>
            <w:rtl/>
            <w:lang w:bidi="fa-IR"/>
          </w:rPr>
          <w:t>نزدن</w:t>
        </w:r>
        <w:r w:rsidR="00E2719D" w:rsidRPr="002C21F5">
          <w:rPr>
            <w:rStyle w:val="Hyperlink"/>
            <w:noProof/>
            <w:rtl/>
            <w:lang w:bidi="fa-IR"/>
          </w:rPr>
          <w:t xml:space="preserve"> </w:t>
        </w:r>
        <w:r w:rsidR="00E2719D" w:rsidRPr="002C21F5">
          <w:rPr>
            <w:rStyle w:val="Hyperlink"/>
            <w:rFonts w:hint="eastAsia"/>
            <w:noProof/>
            <w:rtl/>
            <w:lang w:bidi="fa-IR"/>
          </w:rPr>
          <w:t>مسلمانان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همد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شتر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سه</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مگر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علت</w:t>
        </w:r>
        <w:r w:rsidR="00E2719D" w:rsidRPr="002C21F5">
          <w:rPr>
            <w:rStyle w:val="Hyperlink"/>
            <w:noProof/>
            <w:rtl/>
            <w:lang w:bidi="fa-IR"/>
          </w:rPr>
          <w:t xml:space="preserve"> </w:t>
        </w:r>
        <w:r w:rsidR="00E2719D" w:rsidRPr="002C21F5">
          <w:rPr>
            <w:rStyle w:val="Hyperlink"/>
            <w:rFonts w:hint="eastAsia"/>
            <w:noProof/>
            <w:rtl/>
            <w:lang w:bidi="fa-IR"/>
          </w:rPr>
          <w:t>مشاهده‌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بدعت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قطع</w:t>
        </w:r>
        <w:r w:rsidR="00E2719D" w:rsidRPr="002C21F5">
          <w:rPr>
            <w:rStyle w:val="Hyperlink"/>
            <w:noProof/>
            <w:rtl/>
            <w:lang w:bidi="fa-IR"/>
          </w:rPr>
          <w:t xml:space="preserve"> </w:t>
        </w:r>
        <w:r w:rsidR="00E2719D" w:rsidRPr="002C21F5">
          <w:rPr>
            <w:rStyle w:val="Hyperlink"/>
            <w:rFonts w:hint="eastAsia"/>
            <w:noProof/>
            <w:rtl/>
            <w:lang w:bidi="fa-IR"/>
          </w:rPr>
          <w:t>صحبت</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تظاهر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فسق</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533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نجوا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نفر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حضور</w:t>
        </w:r>
        <w:r w:rsidR="00E2719D" w:rsidRPr="002C21F5">
          <w:rPr>
            <w:rStyle w:val="Hyperlink"/>
            <w:noProof/>
            <w:rtl/>
            <w:lang w:bidi="fa-IR"/>
          </w:rPr>
          <w:t xml:space="preserve"> </w:t>
        </w:r>
        <w:r w:rsidR="00E2719D" w:rsidRPr="002C21F5">
          <w:rPr>
            <w:rStyle w:val="Hyperlink"/>
            <w:rFonts w:hint="eastAsia"/>
            <w:noProof/>
            <w:rtl/>
            <w:lang w:bidi="fa-IR"/>
          </w:rPr>
          <w:t>سوم</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اجازه‌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جز</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ضرورت؛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نجوا</w:t>
        </w:r>
        <w:r w:rsidR="00E2719D" w:rsidRPr="002C21F5">
          <w:rPr>
            <w:rStyle w:val="Hyperlink"/>
            <w:noProof/>
            <w:rtl/>
            <w:lang w:bidi="fa-IR"/>
          </w:rPr>
          <w:t xml:space="preserve"> </w:t>
        </w:r>
        <w:r w:rsidR="00E2719D" w:rsidRPr="002C21F5">
          <w:rPr>
            <w:rStyle w:val="Hyperlink"/>
            <w:rFonts w:hint="eastAsia"/>
            <w:noProof/>
            <w:rtl/>
            <w:lang w:bidi="fa-IR"/>
          </w:rPr>
          <w:t>چن</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نفر</w:t>
        </w:r>
        <w:r w:rsidR="00E2719D" w:rsidRPr="002C21F5">
          <w:rPr>
            <w:rStyle w:val="Hyperlink"/>
            <w:noProof/>
            <w:rtl/>
            <w:lang w:bidi="fa-IR"/>
          </w:rPr>
          <w:t xml:space="preserve"> </w:t>
        </w:r>
        <w:r w:rsidR="00E2719D" w:rsidRPr="002C21F5">
          <w:rPr>
            <w:rStyle w:val="Hyperlink"/>
            <w:rFonts w:hint="eastAsia"/>
            <w:noProof/>
            <w:rtl/>
            <w:lang w:bidi="fa-IR"/>
          </w:rPr>
          <w:t>پنهان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حرف</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بزنند</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سوم</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نشنود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زبان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صحبت</w:t>
        </w:r>
        <w:r w:rsidR="00E2719D" w:rsidRPr="002C21F5">
          <w:rPr>
            <w:rStyle w:val="Hyperlink"/>
            <w:noProof/>
            <w:rtl/>
            <w:lang w:bidi="fa-IR"/>
          </w:rPr>
          <w:t xml:space="preserve"> </w:t>
        </w:r>
        <w:r w:rsidR="00E2719D" w:rsidRPr="002C21F5">
          <w:rPr>
            <w:rStyle w:val="Hyperlink"/>
            <w:rFonts w:hint="eastAsia"/>
            <w:noProof/>
            <w:rtl/>
            <w:lang w:bidi="fa-IR"/>
          </w:rPr>
          <w:t>کنند</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سوم</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نفهمد</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534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شکنجه‌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برده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وان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فرزند</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جهت</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زدن</w:t>
        </w:r>
        <w:r w:rsidR="00E2719D" w:rsidRPr="002C21F5">
          <w:rPr>
            <w:rStyle w:val="Hyperlink"/>
            <w:noProof/>
            <w:rtl/>
            <w:lang w:bidi="fa-IR"/>
          </w:rPr>
          <w:t xml:space="preserve"> </w:t>
        </w:r>
        <w:r w:rsidR="00E2719D" w:rsidRPr="002C21F5">
          <w:rPr>
            <w:rStyle w:val="Hyperlink"/>
            <w:rFonts w:hint="eastAsia"/>
            <w:noProof/>
            <w:rtl/>
            <w:lang w:bidi="fa-IR"/>
          </w:rPr>
          <w:t>خارج</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حد</w:t>
        </w:r>
        <w:r w:rsidR="00E2719D" w:rsidRPr="002C21F5">
          <w:rPr>
            <w:rStyle w:val="Hyperlink"/>
            <w:noProof/>
            <w:rtl/>
            <w:lang w:bidi="fa-IR"/>
          </w:rPr>
          <w:t xml:space="preserve"> </w:t>
        </w:r>
        <w:r w:rsidR="00E2719D" w:rsidRPr="002C21F5">
          <w:rPr>
            <w:rStyle w:val="Hyperlink"/>
            <w:rFonts w:hint="eastAsia"/>
            <w:noProof/>
            <w:rtl/>
            <w:lang w:bidi="fa-IR"/>
          </w:rPr>
          <w:t>تأد</w:t>
        </w:r>
        <w:r w:rsidR="00E2719D" w:rsidRPr="002C21F5">
          <w:rPr>
            <w:rStyle w:val="Hyperlink"/>
            <w:rFonts w:hint="cs"/>
            <w:noProof/>
            <w:rtl/>
            <w:lang w:bidi="fa-IR"/>
          </w:rPr>
          <w:t>ی</w:t>
        </w:r>
        <w:r w:rsidR="00E2719D" w:rsidRPr="002C21F5">
          <w:rPr>
            <w:rStyle w:val="Hyperlink"/>
            <w:rFonts w:hint="eastAsia"/>
            <w:noProof/>
            <w:rtl/>
            <w:lang w:bidi="fa-IR"/>
          </w:rPr>
          <w:t>ب</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535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شکنجه‌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وان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آتش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حت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مورچه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538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تأخ</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ثروتمند</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بازپرداخت</w:t>
        </w:r>
        <w:r w:rsidR="00E2719D" w:rsidRPr="002C21F5">
          <w:rPr>
            <w:rStyle w:val="Hyperlink"/>
            <w:noProof/>
            <w:rtl/>
            <w:lang w:bidi="fa-IR"/>
          </w:rPr>
          <w:t xml:space="preserve"> </w:t>
        </w:r>
        <w:r w:rsidR="00E2719D" w:rsidRPr="002C21F5">
          <w:rPr>
            <w:rStyle w:val="Hyperlink"/>
            <w:rFonts w:hint="eastAsia"/>
            <w:noProof/>
            <w:rtl/>
            <w:lang w:bidi="fa-IR"/>
          </w:rPr>
          <w:t>حق</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noProof/>
            <w:rtl/>
            <w:lang w:bidi="fa-IR"/>
          </w:rPr>
          <w:t xml:space="preserve"> </w:t>
        </w:r>
        <w:r w:rsidR="00E2719D" w:rsidRPr="002C21F5">
          <w:rPr>
            <w:rStyle w:val="Hyperlink"/>
            <w:rFonts w:hint="eastAsia"/>
            <w:noProof/>
            <w:rtl/>
            <w:lang w:bidi="fa-IR"/>
          </w:rPr>
          <w:t>ادا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رس</w:t>
        </w:r>
        <w:r w:rsidR="00E2719D" w:rsidRPr="002C21F5">
          <w:rPr>
            <w:rStyle w:val="Hyperlink"/>
            <w:rFonts w:hint="cs"/>
            <w:noProof/>
            <w:rtl/>
            <w:lang w:bidi="fa-IR"/>
          </w:rPr>
          <w:t>ی</w:t>
        </w:r>
        <w:r w:rsidR="00E2719D" w:rsidRPr="002C21F5">
          <w:rPr>
            <w:rStyle w:val="Hyperlink"/>
            <w:rFonts w:hint="eastAsia"/>
            <w:noProof/>
            <w:rtl/>
            <w:lang w:bidi="fa-IR"/>
          </w:rPr>
          <w:t>ده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صاحبش</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طلب</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کند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539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1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پش</w:t>
        </w:r>
        <w:r w:rsidR="00E2719D" w:rsidRPr="002C21F5">
          <w:rPr>
            <w:rStyle w:val="Hyperlink"/>
            <w:rFonts w:hint="cs"/>
            <w:noProof/>
            <w:rtl/>
            <w:lang w:bidi="fa-IR"/>
          </w:rPr>
          <w:t>ی</w:t>
        </w:r>
        <w:r w:rsidR="00E2719D" w:rsidRPr="002C21F5">
          <w:rPr>
            <w:rStyle w:val="Hyperlink"/>
            <w:rFonts w:hint="eastAsia"/>
            <w:noProof/>
            <w:rtl/>
            <w:lang w:bidi="fa-IR"/>
          </w:rPr>
          <w:t>مان</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بخشش</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هنوز</w:t>
        </w:r>
        <w:r w:rsidR="00E2719D" w:rsidRPr="002C21F5">
          <w:rPr>
            <w:rStyle w:val="Hyperlink"/>
            <w:noProof/>
            <w:rtl/>
            <w:lang w:bidi="fa-IR"/>
          </w:rPr>
          <w:t xml:space="preserve"> </w:t>
        </w:r>
        <w:r w:rsidR="00E2719D" w:rsidRPr="002C21F5">
          <w:rPr>
            <w:rStyle w:val="Hyperlink"/>
            <w:rFonts w:hint="eastAsia"/>
            <w:noProof/>
            <w:rtl/>
            <w:lang w:bidi="fa-IR"/>
          </w:rPr>
          <w:t>تسل</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طرف</w:t>
        </w:r>
        <w:r w:rsidR="00E2719D" w:rsidRPr="002C21F5">
          <w:rPr>
            <w:rStyle w:val="Hyperlink"/>
            <w:noProof/>
            <w:rtl/>
            <w:lang w:bidi="fa-IR"/>
          </w:rPr>
          <w:t xml:space="preserve"> </w:t>
        </w:r>
        <w:r w:rsidR="00E2719D" w:rsidRPr="002C21F5">
          <w:rPr>
            <w:rStyle w:val="Hyperlink"/>
            <w:rFonts w:hint="eastAsia"/>
            <w:noProof/>
            <w:rtl/>
            <w:lang w:bidi="fa-IR"/>
          </w:rPr>
          <w:t>نکرده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بخشش</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فرزندش</w:t>
        </w:r>
        <w:r w:rsidR="00E2719D" w:rsidRPr="002C21F5">
          <w:rPr>
            <w:rStyle w:val="Hyperlink"/>
            <w:noProof/>
            <w:rtl/>
            <w:lang w:bidi="fa-IR"/>
          </w:rPr>
          <w:t xml:space="preserve"> </w:t>
        </w:r>
        <w:r w:rsidR="00E2719D" w:rsidRPr="002C21F5">
          <w:rPr>
            <w:rStyle w:val="Hyperlink"/>
            <w:rFonts w:hint="eastAsia"/>
            <w:noProof/>
            <w:rtl/>
            <w:lang w:bidi="fa-IR"/>
          </w:rPr>
          <w:t>بخش</w:t>
        </w:r>
        <w:r w:rsidR="00E2719D" w:rsidRPr="002C21F5">
          <w:rPr>
            <w:rStyle w:val="Hyperlink"/>
            <w:rFonts w:hint="cs"/>
            <w:noProof/>
            <w:rtl/>
            <w:lang w:bidi="fa-IR"/>
          </w:rPr>
          <w:t>ی</w:t>
        </w:r>
        <w:r w:rsidR="00E2719D" w:rsidRPr="002C21F5">
          <w:rPr>
            <w:rStyle w:val="Hyperlink"/>
            <w:rFonts w:hint="eastAsia"/>
            <w:noProof/>
            <w:rtl/>
            <w:lang w:bidi="fa-IR"/>
          </w:rPr>
          <w:t>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تسل</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کرده</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نکرده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خر</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احسان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داده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خر</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عنوان</w:t>
        </w:r>
        <w:r w:rsidR="00E2719D" w:rsidRPr="002C21F5">
          <w:rPr>
            <w:rStyle w:val="Hyperlink"/>
            <w:noProof/>
            <w:rtl/>
            <w:lang w:bidi="fa-IR"/>
          </w:rPr>
          <w:t xml:space="preserve"> </w:t>
        </w:r>
        <w:r w:rsidR="00E2719D" w:rsidRPr="002C21F5">
          <w:rPr>
            <w:rStyle w:val="Hyperlink"/>
            <w:rFonts w:hint="eastAsia"/>
            <w:noProof/>
            <w:rtl/>
            <w:lang w:bidi="fa-IR"/>
          </w:rPr>
          <w:t>زکات</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کفاره</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پرداخت</w:t>
        </w:r>
        <w:r w:rsidR="00E2719D" w:rsidRPr="002C21F5">
          <w:rPr>
            <w:rStyle w:val="Hyperlink"/>
            <w:noProof/>
            <w:rtl/>
            <w:lang w:bidi="fa-IR"/>
          </w:rPr>
          <w:t xml:space="preserve"> </w:t>
        </w:r>
        <w:r w:rsidR="00E2719D" w:rsidRPr="002C21F5">
          <w:rPr>
            <w:rStyle w:val="Hyperlink"/>
            <w:rFonts w:hint="eastAsia"/>
            <w:noProof/>
            <w:rtl/>
            <w:lang w:bidi="fa-IR"/>
          </w:rPr>
          <w:t>کرده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فق</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پرداخته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w:t>
        </w:r>
        <w:r w:rsidR="00E2719D" w:rsidRPr="002C21F5">
          <w:rPr>
            <w:rStyle w:val="Hyperlink"/>
            <w:rFonts w:hint="eastAsia"/>
            <w:noProof/>
            <w:rtl/>
            <w:lang w:bidi="fa-IR"/>
          </w:rPr>
          <w:t>،</w:t>
        </w:r>
        <w:r w:rsidR="00E2719D" w:rsidRPr="002C21F5">
          <w:rPr>
            <w:rStyle w:val="Hyperlink"/>
            <w:noProof/>
            <w:rtl/>
            <w:lang w:bidi="fa-IR"/>
          </w:rPr>
          <w:t xml:space="preserve"> </w:t>
        </w:r>
        <w:r w:rsidR="00E2719D" w:rsidRPr="002C21F5">
          <w:rPr>
            <w:rStyle w:val="Hyperlink"/>
            <w:rFonts w:hint="eastAsia"/>
            <w:noProof/>
            <w:rtl/>
            <w:lang w:bidi="fa-IR"/>
          </w:rPr>
          <w:t>ول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انتقال</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افته،</w:t>
        </w:r>
        <w:r w:rsidR="00E2719D" w:rsidRPr="002C21F5">
          <w:rPr>
            <w:rStyle w:val="Hyperlink"/>
            <w:noProof/>
            <w:rtl/>
            <w:lang w:bidi="fa-IR"/>
          </w:rPr>
          <w:t xml:space="preserve"> </w:t>
        </w:r>
        <w:r w:rsidR="00E2719D" w:rsidRPr="002C21F5">
          <w:rPr>
            <w:rStyle w:val="Hyperlink"/>
            <w:rFonts w:hint="eastAsia"/>
            <w:noProof/>
            <w:rtl/>
            <w:lang w:bidi="fa-IR"/>
          </w:rPr>
          <w:t>بخرد،</w:t>
        </w:r>
        <w:r w:rsidR="00E2719D" w:rsidRPr="002C21F5">
          <w:rPr>
            <w:rStyle w:val="Hyperlink"/>
            <w:noProof/>
            <w:rtl/>
            <w:lang w:bidi="fa-IR"/>
          </w:rPr>
          <w:t xml:space="preserve"> </w:t>
        </w:r>
        <w:r w:rsidR="00E2719D" w:rsidRPr="002C21F5">
          <w:rPr>
            <w:rStyle w:val="Hyperlink"/>
            <w:rFonts w:hint="eastAsia"/>
            <w:noProof/>
            <w:rtl/>
            <w:lang w:bidi="fa-IR"/>
          </w:rPr>
          <w:t>مانع</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ندارد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433190719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540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تأک</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حرام</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مال</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rFonts w:hint="cs"/>
            <w:noProof/>
            <w:rtl/>
            <w:lang w:bidi="fa-IR"/>
          </w:rPr>
          <w:t>ی</w:t>
        </w:r>
        <w:r w:rsidR="00E2719D" w:rsidRPr="002C21F5">
          <w:rPr>
            <w:rStyle w:val="Hyperlink"/>
            <w:rFonts w:hint="eastAsia"/>
            <w:noProof/>
            <w:rtl/>
            <w:lang w:bidi="fa-IR"/>
          </w:rPr>
          <w:t>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541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شد</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ربا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542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rFonts w:hint="eastAsia"/>
            <w:noProof/>
            <w:rtl/>
            <w:lang w:bidi="fa-IR"/>
          </w:rPr>
          <w:t>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543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نگاه</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گانه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پسر</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مو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ضرورت</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546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خلوت</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گانه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547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ساختن</w:t>
        </w:r>
        <w:r w:rsidR="00E2719D" w:rsidRPr="002C21F5">
          <w:rPr>
            <w:rStyle w:val="Hyperlink"/>
            <w:noProof/>
            <w:rtl/>
            <w:lang w:bidi="fa-IR"/>
          </w:rPr>
          <w:t xml:space="preserve"> </w:t>
        </w:r>
        <w:r w:rsidR="00E2719D" w:rsidRPr="002C21F5">
          <w:rPr>
            <w:rStyle w:val="Hyperlink"/>
            <w:rFonts w:hint="eastAsia"/>
            <w:noProof/>
            <w:rtl/>
            <w:lang w:bidi="fa-IR"/>
          </w:rPr>
          <w:t>مردان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زنان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زنان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مردان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حرکت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548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sidRPr="002C21F5">
          <w:rPr>
            <w:rStyle w:val="Hyperlink"/>
            <w:rFonts w:hint="cs"/>
            <w:noProof/>
            <w:rtl/>
            <w:lang w:bidi="fa-IR"/>
          </w:rPr>
          <w:t>ی</w:t>
        </w:r>
        <w:r w:rsidR="00E2719D" w:rsidRPr="002C21F5">
          <w:rPr>
            <w:rStyle w:val="Hyperlink"/>
            <w:rFonts w:hint="eastAsia"/>
            <w:noProof/>
            <w:rtl/>
            <w:lang w:bidi="fa-IR"/>
          </w:rPr>
          <w:t>ه</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خود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ش</w:t>
        </w:r>
        <w:r w:rsidR="00E2719D" w:rsidRPr="002C21F5">
          <w:rPr>
            <w:rStyle w:val="Hyperlink"/>
            <w:rFonts w:hint="cs"/>
            <w:noProof/>
            <w:rtl/>
            <w:lang w:bidi="fa-IR"/>
          </w:rPr>
          <w:t>ی</w:t>
        </w:r>
        <w:r w:rsidR="00E2719D" w:rsidRPr="002C21F5">
          <w:rPr>
            <w:rStyle w:val="Hyperlink"/>
            <w:rFonts w:hint="eastAsia"/>
            <w:noProof/>
            <w:rtl/>
            <w:lang w:bidi="fa-IR"/>
          </w:rPr>
          <w:t>طان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کافران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549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رنگ</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مو</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رنگ</w:t>
        </w:r>
        <w:r w:rsidR="00E2719D" w:rsidRPr="002C21F5">
          <w:rPr>
            <w:rStyle w:val="Hyperlink"/>
            <w:noProof/>
            <w:rtl/>
            <w:lang w:bidi="fa-IR"/>
          </w:rPr>
          <w:t xml:space="preserve"> </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اه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549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قزع</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عبارت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تراش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قسمت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گذاشتن</w:t>
        </w:r>
        <w:r w:rsidR="00E2719D" w:rsidRPr="002C21F5">
          <w:rPr>
            <w:rStyle w:val="Hyperlink"/>
            <w:noProof/>
            <w:rtl/>
            <w:lang w:bidi="fa-IR"/>
          </w:rPr>
          <w:t xml:space="preserve"> </w:t>
        </w:r>
        <w:r w:rsidR="00E2719D" w:rsidRPr="002C21F5">
          <w:rPr>
            <w:rStyle w:val="Hyperlink"/>
            <w:rFonts w:hint="eastAsia"/>
            <w:noProof/>
            <w:rtl/>
            <w:lang w:bidi="fa-IR"/>
          </w:rPr>
          <w:t>بعض</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مباح</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تراش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تمام</w:t>
        </w:r>
        <w:r w:rsidR="00E2719D" w:rsidRPr="002C21F5">
          <w:rPr>
            <w:rStyle w:val="Hyperlink"/>
            <w:noProof/>
            <w:rtl/>
            <w:lang w:bidi="fa-IR"/>
          </w:rPr>
          <w:t xml:space="preserve"> </w:t>
        </w:r>
        <w:r w:rsidR="00E2719D" w:rsidRPr="002C21F5">
          <w:rPr>
            <w:rStyle w:val="Hyperlink"/>
            <w:rFonts w:hint="eastAsia"/>
            <w:noProof/>
            <w:rtl/>
            <w:lang w:bidi="fa-IR"/>
          </w:rPr>
          <w:t>سر</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مرد</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2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وصل</w:t>
        </w:r>
        <w:r w:rsidR="00E2719D" w:rsidRPr="002C21F5">
          <w:rPr>
            <w:rStyle w:val="Hyperlink"/>
            <w:noProof/>
            <w:rtl/>
            <w:lang w:bidi="fa-IR"/>
          </w:rPr>
          <w:t xml:space="preserve"> </w:t>
        </w:r>
        <w:r w:rsidR="00E2719D" w:rsidRPr="002C21F5">
          <w:rPr>
            <w:rStyle w:val="Hyperlink"/>
            <w:rFonts w:hint="eastAsia"/>
            <w:noProof/>
            <w:rtl/>
            <w:lang w:bidi="fa-IR"/>
          </w:rPr>
          <w:t>مو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خالکوب</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433190729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استنجا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لمس</w:t>
        </w:r>
        <w:r w:rsidR="00E2719D" w:rsidRPr="002C21F5">
          <w:rPr>
            <w:rStyle w:val="Hyperlink"/>
            <w:noProof/>
            <w:rtl/>
            <w:lang w:bidi="fa-IR"/>
          </w:rPr>
          <w:t xml:space="preserve"> </w:t>
        </w:r>
        <w:r w:rsidR="00E2719D" w:rsidRPr="002C21F5">
          <w:rPr>
            <w:rStyle w:val="Hyperlink"/>
            <w:rFonts w:hint="eastAsia"/>
            <w:noProof/>
            <w:rtl/>
            <w:lang w:bidi="fa-IR"/>
          </w:rPr>
          <w:t>آلت</w:t>
        </w:r>
        <w:r w:rsidR="00E2719D" w:rsidRPr="002C21F5">
          <w:rPr>
            <w:rStyle w:val="Hyperlink"/>
            <w:noProof/>
            <w:rtl/>
            <w:lang w:bidi="fa-IR"/>
          </w:rPr>
          <w:t xml:space="preserve"> </w:t>
        </w:r>
        <w:r w:rsidR="00E2719D" w:rsidRPr="002C21F5">
          <w:rPr>
            <w:rStyle w:val="Hyperlink"/>
            <w:rFonts w:hint="eastAsia"/>
            <w:noProof/>
            <w:rtl/>
            <w:lang w:bidi="fa-IR"/>
          </w:rPr>
          <w:t>تناسل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راست</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عذر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راه</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کفش</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خف</w:t>
        </w:r>
        <w:r w:rsidR="00E2719D" w:rsidRPr="002C21F5">
          <w:rPr>
            <w:rStyle w:val="Hyperlink"/>
            <w:noProof/>
            <w:rtl/>
            <w:lang w:bidi="fa-IR"/>
          </w:rPr>
          <w:t xml:space="preserve"> (</w:t>
        </w:r>
        <w:r w:rsidR="00E2719D" w:rsidRPr="002C21F5">
          <w:rPr>
            <w:rStyle w:val="Hyperlink"/>
            <w:rFonts w:hint="eastAsia"/>
            <w:noProof/>
            <w:rtl/>
            <w:lang w:bidi="fa-IR"/>
          </w:rPr>
          <w:t>موزه</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عذر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پوش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کفش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موزه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ستادن</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عذر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گذشتن</w:t>
        </w:r>
        <w:r w:rsidR="00E2719D" w:rsidRPr="002C21F5">
          <w:rPr>
            <w:rStyle w:val="Hyperlink"/>
            <w:noProof/>
            <w:rtl/>
            <w:lang w:bidi="fa-IR"/>
          </w:rPr>
          <w:t xml:space="preserve"> </w:t>
        </w:r>
        <w:r w:rsidR="00E2719D" w:rsidRPr="002C21F5">
          <w:rPr>
            <w:rStyle w:val="Hyperlink"/>
            <w:rFonts w:hint="eastAsia"/>
            <w:noProof/>
            <w:rtl/>
            <w:lang w:bidi="fa-IR"/>
          </w:rPr>
          <w:t>آتش</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خانه</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خواب</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خواه</w:t>
        </w:r>
        <w:r w:rsidR="00E2719D" w:rsidRPr="002C21F5">
          <w:rPr>
            <w:rStyle w:val="Hyperlink"/>
            <w:noProof/>
            <w:rtl/>
            <w:lang w:bidi="fa-IR"/>
          </w:rPr>
          <w:t xml:space="preserve"> </w:t>
        </w:r>
        <w:r w:rsidR="00E2719D" w:rsidRPr="002C21F5">
          <w:rPr>
            <w:rStyle w:val="Hyperlink"/>
            <w:rFonts w:hint="eastAsia"/>
            <w:noProof/>
            <w:rtl/>
            <w:lang w:bidi="fa-IR"/>
          </w:rPr>
          <w:t>چراغ</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تکلف،</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کار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سخن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مصلحت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ست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دشوار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انجام</w:t>
        </w:r>
        <w:r w:rsidR="00E2719D" w:rsidRPr="002C21F5">
          <w:rPr>
            <w:rStyle w:val="Hyperlink"/>
            <w:noProof/>
            <w:rtl/>
            <w:lang w:bidi="fa-IR"/>
          </w:rPr>
          <w:t xml:space="preserve"> </w:t>
        </w:r>
        <w:r w:rsidR="00E2719D" w:rsidRPr="002C21F5">
          <w:rPr>
            <w:rStyle w:val="Hyperlink"/>
            <w:rFonts w:hint="eastAsia"/>
            <w:noProof/>
            <w:rtl/>
            <w:lang w:bidi="fa-IR"/>
          </w:rPr>
          <w:t>داده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نوحه‌خوان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خراش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صورت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پاره</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گر</w:t>
        </w:r>
        <w:r w:rsidR="00E2719D" w:rsidRPr="002C21F5">
          <w:rPr>
            <w:rStyle w:val="Hyperlink"/>
            <w:rFonts w:hint="cs"/>
            <w:noProof/>
            <w:rtl/>
            <w:lang w:bidi="fa-IR"/>
          </w:rPr>
          <w:t>ی</w:t>
        </w:r>
        <w:r w:rsidR="00E2719D" w:rsidRPr="002C21F5">
          <w:rPr>
            <w:rStyle w:val="Hyperlink"/>
            <w:rFonts w:hint="eastAsia"/>
            <w:noProof/>
            <w:rtl/>
            <w:lang w:bidi="fa-IR"/>
          </w:rPr>
          <w:t>بان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کندن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تراش</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مو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rFonts w:hint="cs"/>
            <w:noProof/>
            <w:rtl/>
            <w:lang w:bidi="fa-IR"/>
          </w:rPr>
          <w:t>ی</w:t>
        </w:r>
        <w:r w:rsidR="00E2719D" w:rsidRPr="002C21F5">
          <w:rPr>
            <w:rStyle w:val="Hyperlink"/>
            <w:rFonts w:hint="eastAsia"/>
            <w:noProof/>
            <w:rtl/>
            <w:lang w:bidi="fa-IR"/>
          </w:rPr>
          <w:t>ل</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هلاک</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مراجعه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شگو</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ستاره‌شناسان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فالگ</w:t>
        </w:r>
        <w:r w:rsidR="00E2719D" w:rsidRPr="002C21F5">
          <w:rPr>
            <w:rStyle w:val="Hyperlink"/>
            <w:rFonts w:hint="cs"/>
            <w:noProof/>
            <w:rtl/>
            <w:lang w:bidi="fa-IR"/>
          </w:rPr>
          <w:t>ی</w:t>
        </w:r>
        <w:r w:rsidR="00E2719D" w:rsidRPr="002C21F5">
          <w:rPr>
            <w:rStyle w:val="Hyperlink"/>
            <w:rFonts w:hint="eastAsia"/>
            <w:noProof/>
            <w:rtl/>
            <w:lang w:bidi="fa-IR"/>
          </w:rPr>
          <w:t>ران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رمالان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rFonts w:hint="eastAsia"/>
            <w:noProof/>
            <w:rtl/>
            <w:lang w:bidi="fa-IR"/>
          </w:rPr>
          <w:t>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شوم</w:t>
        </w:r>
        <w:r w:rsidR="00E2719D" w:rsidRPr="002C21F5">
          <w:rPr>
            <w:rStyle w:val="Hyperlink"/>
            <w:noProof/>
            <w:rtl/>
            <w:lang w:bidi="fa-IR"/>
          </w:rPr>
          <w:t xml:space="preserve"> </w:t>
        </w:r>
        <w:r w:rsidR="00E2719D" w:rsidRPr="002C21F5">
          <w:rPr>
            <w:rStyle w:val="Hyperlink"/>
            <w:rFonts w:hint="eastAsia"/>
            <w:noProof/>
            <w:rtl/>
            <w:lang w:bidi="fa-IR"/>
          </w:rPr>
          <w:t>دانستن</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تصو</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ح</w:t>
        </w:r>
        <w:r w:rsidR="00E2719D" w:rsidRPr="002C21F5">
          <w:rPr>
            <w:rStyle w:val="Hyperlink"/>
            <w:rFonts w:hint="cs"/>
            <w:noProof/>
            <w:rtl/>
            <w:lang w:bidi="fa-IR"/>
          </w:rPr>
          <w:t>ی</w:t>
        </w:r>
        <w:r w:rsidR="00E2719D" w:rsidRPr="002C21F5">
          <w:rPr>
            <w:rStyle w:val="Hyperlink"/>
            <w:rFonts w:hint="eastAsia"/>
            <w:noProof/>
            <w:rtl/>
            <w:lang w:bidi="fa-IR"/>
          </w:rPr>
          <w:t>وان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فرش،</w:t>
        </w:r>
        <w:r w:rsidR="00E2719D" w:rsidRPr="002C21F5">
          <w:rPr>
            <w:rStyle w:val="Hyperlink"/>
            <w:noProof/>
            <w:rtl/>
            <w:lang w:bidi="fa-IR"/>
          </w:rPr>
          <w:t xml:space="preserve"> </w:t>
        </w:r>
        <w:r w:rsidR="00E2719D" w:rsidRPr="002C21F5">
          <w:rPr>
            <w:rStyle w:val="Hyperlink"/>
            <w:rFonts w:hint="eastAsia"/>
            <w:noProof/>
            <w:rtl/>
            <w:lang w:bidi="fa-IR"/>
          </w:rPr>
          <w:t>سنگ،</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سکه،</w:t>
        </w:r>
        <w:r w:rsidR="00E2719D" w:rsidRPr="002C21F5">
          <w:rPr>
            <w:rStyle w:val="Hyperlink"/>
            <w:noProof/>
            <w:rtl/>
            <w:lang w:bidi="fa-IR"/>
          </w:rPr>
          <w:t xml:space="preserve"> </w:t>
        </w:r>
        <w:r w:rsidR="00E2719D" w:rsidRPr="002C21F5">
          <w:rPr>
            <w:rStyle w:val="Hyperlink"/>
            <w:rFonts w:hint="eastAsia"/>
            <w:noProof/>
            <w:rtl/>
            <w:lang w:bidi="fa-IR"/>
          </w:rPr>
          <w:t>پول،</w:t>
        </w:r>
        <w:r w:rsidR="00E2719D" w:rsidRPr="002C21F5">
          <w:rPr>
            <w:rStyle w:val="Hyperlink"/>
            <w:noProof/>
            <w:rtl/>
            <w:lang w:bidi="fa-IR"/>
          </w:rPr>
          <w:t xml:space="preserve"> </w:t>
        </w:r>
        <w:r w:rsidR="00E2719D" w:rsidRPr="002C21F5">
          <w:rPr>
            <w:rStyle w:val="Hyperlink"/>
            <w:rFonts w:hint="eastAsia"/>
            <w:noProof/>
            <w:rtl/>
            <w:lang w:bidi="fa-IR"/>
          </w:rPr>
          <w:t>بالش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کار</w:t>
        </w:r>
        <w:r w:rsidR="00E2719D" w:rsidRPr="002C21F5">
          <w:rPr>
            <w:rStyle w:val="Hyperlink"/>
            <w:noProof/>
            <w:rtl/>
            <w:lang w:bidi="fa-IR"/>
          </w:rPr>
          <w:t xml:space="preserve"> </w:t>
        </w:r>
        <w:r w:rsidR="00E2719D" w:rsidRPr="002C21F5">
          <w:rPr>
            <w:rStyle w:val="Hyperlink"/>
            <w:rFonts w:hint="eastAsia"/>
            <w:noProof/>
            <w:rtl/>
            <w:lang w:bidi="fa-IR"/>
          </w:rPr>
          <w:t>بردن</w:t>
        </w:r>
        <w:r w:rsidR="00E2719D" w:rsidRPr="002C21F5">
          <w:rPr>
            <w:rStyle w:val="Hyperlink"/>
            <w:noProof/>
            <w:rtl/>
            <w:lang w:bidi="fa-IR"/>
          </w:rPr>
          <w:t xml:space="preserve"> </w:t>
        </w:r>
        <w:r w:rsidR="00E2719D" w:rsidRPr="002C21F5">
          <w:rPr>
            <w:rStyle w:val="Hyperlink"/>
            <w:rFonts w:hint="eastAsia"/>
            <w:noProof/>
            <w:rtl/>
            <w:lang w:bidi="fa-IR"/>
          </w:rPr>
          <w:t>تصو</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وار،</w:t>
        </w:r>
        <w:r w:rsidR="00E2719D" w:rsidRPr="002C21F5">
          <w:rPr>
            <w:rStyle w:val="Hyperlink"/>
            <w:noProof/>
            <w:rtl/>
            <w:lang w:bidi="fa-IR"/>
          </w:rPr>
          <w:t xml:space="preserve"> </w:t>
        </w:r>
        <w:r w:rsidR="00E2719D" w:rsidRPr="002C21F5">
          <w:rPr>
            <w:rStyle w:val="Hyperlink"/>
            <w:rFonts w:hint="eastAsia"/>
            <w:noProof/>
            <w:rtl/>
            <w:lang w:bidi="fa-IR"/>
          </w:rPr>
          <w:t>پرده،</w:t>
        </w:r>
        <w:r w:rsidR="00E2719D" w:rsidRPr="002C21F5">
          <w:rPr>
            <w:rStyle w:val="Hyperlink"/>
            <w:noProof/>
            <w:rtl/>
            <w:lang w:bidi="fa-IR"/>
          </w:rPr>
          <w:t xml:space="preserve"> </w:t>
        </w:r>
        <w:r w:rsidR="00E2719D" w:rsidRPr="002C21F5">
          <w:rPr>
            <w:rStyle w:val="Hyperlink"/>
            <w:rFonts w:hint="eastAsia"/>
            <w:noProof/>
            <w:rtl/>
            <w:lang w:bidi="fa-IR"/>
          </w:rPr>
          <w:t>دستار،</w:t>
        </w:r>
        <w:r w:rsidR="00E2719D" w:rsidRPr="002C21F5">
          <w:rPr>
            <w:rStyle w:val="Hyperlink"/>
            <w:noProof/>
            <w:rtl/>
            <w:lang w:bidi="fa-IR"/>
          </w:rPr>
          <w:t xml:space="preserve"> </w:t>
        </w:r>
        <w:r w:rsidR="00E2719D" w:rsidRPr="002C21F5">
          <w:rPr>
            <w:rStyle w:val="Hyperlink"/>
            <w:rFonts w:hint="eastAsia"/>
            <w:noProof/>
            <w:rtl/>
            <w:lang w:bidi="fa-IR"/>
          </w:rPr>
          <w:t>لباس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بردن</w:t>
        </w:r>
        <w:r w:rsidR="00E2719D" w:rsidRPr="002C21F5">
          <w:rPr>
            <w:rStyle w:val="Hyperlink"/>
            <w:noProof/>
            <w:rtl/>
            <w:lang w:bidi="fa-IR"/>
          </w:rPr>
          <w:t xml:space="preserve"> </w:t>
        </w:r>
        <w:r w:rsidR="00E2719D" w:rsidRPr="002C21F5">
          <w:rPr>
            <w:rStyle w:val="Hyperlink"/>
            <w:rFonts w:hint="eastAsia"/>
            <w:noProof/>
            <w:rtl/>
            <w:lang w:bidi="fa-IR"/>
          </w:rPr>
          <w:t>چن</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تصو</w:t>
        </w:r>
        <w:r w:rsidR="00E2719D" w:rsidRPr="002C21F5">
          <w:rPr>
            <w:rStyle w:val="Hyperlink"/>
            <w:rFonts w:hint="cs"/>
            <w:noProof/>
            <w:rtl/>
            <w:lang w:bidi="fa-IR"/>
          </w:rPr>
          <w:t>ی</w:t>
        </w:r>
        <w:r w:rsidR="00E2719D" w:rsidRPr="002C21F5">
          <w:rPr>
            <w:rStyle w:val="Hyperlink"/>
            <w:rFonts w:hint="eastAsia"/>
            <w:noProof/>
            <w:rtl/>
            <w:lang w:bidi="fa-IR"/>
          </w:rPr>
          <w:t>رها</w:t>
        </w:r>
        <w:r w:rsidR="00E2719D" w:rsidRPr="002C21F5">
          <w:rPr>
            <w:rStyle w:val="Hyperlink"/>
            <w:rFonts w:hint="cs"/>
            <w:noProof/>
            <w:rtl/>
            <w:lang w:bidi="fa-IR"/>
          </w:rPr>
          <w:t>یی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559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نگهدار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سگ</w:t>
        </w:r>
        <w:r w:rsidR="00E2719D" w:rsidRPr="002C21F5">
          <w:rPr>
            <w:rStyle w:val="Hyperlink"/>
            <w:noProof/>
            <w:rtl/>
            <w:lang w:bidi="fa-IR"/>
          </w:rPr>
          <w:t xml:space="preserve"> </w:t>
        </w:r>
        <w:r w:rsidR="00E2719D" w:rsidRPr="002C21F5">
          <w:rPr>
            <w:rStyle w:val="Hyperlink"/>
            <w:rFonts w:hint="eastAsia"/>
            <w:noProof/>
            <w:rtl/>
            <w:lang w:bidi="fa-IR"/>
          </w:rPr>
          <w:t>جز</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شکار</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نگهبان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گله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زراعت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3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آو</w:t>
        </w:r>
        <w:r w:rsidR="00E2719D" w:rsidRPr="002C21F5">
          <w:rPr>
            <w:rStyle w:val="Hyperlink"/>
            <w:rFonts w:hint="cs"/>
            <w:noProof/>
            <w:rtl/>
            <w:lang w:bidi="fa-IR"/>
          </w:rPr>
          <w:t>ی</w:t>
        </w:r>
        <w:r w:rsidR="00E2719D" w:rsidRPr="002C21F5">
          <w:rPr>
            <w:rStyle w:val="Hyperlink"/>
            <w:rFonts w:hint="eastAsia"/>
            <w:noProof/>
            <w:rtl/>
            <w:lang w:bidi="fa-IR"/>
          </w:rPr>
          <w:t>زان</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زنگ</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گردن</w:t>
        </w:r>
        <w:r w:rsidR="00E2719D" w:rsidRPr="002C21F5">
          <w:rPr>
            <w:rStyle w:val="Hyperlink"/>
            <w:noProof/>
            <w:rtl/>
            <w:lang w:bidi="fa-IR"/>
          </w:rPr>
          <w:t xml:space="preserve"> </w:t>
        </w:r>
        <w:r w:rsidR="00E2719D" w:rsidRPr="002C21F5">
          <w:rPr>
            <w:rStyle w:val="Hyperlink"/>
            <w:rFonts w:hint="eastAsia"/>
            <w:noProof/>
            <w:rtl/>
            <w:lang w:bidi="fa-IR"/>
          </w:rPr>
          <w:t>شتر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چهارپا</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همراه</w:t>
        </w:r>
        <w:r w:rsidR="00E2719D" w:rsidRPr="002C21F5">
          <w:rPr>
            <w:rStyle w:val="Hyperlink"/>
            <w:noProof/>
            <w:rtl/>
            <w:lang w:bidi="fa-IR"/>
          </w:rPr>
          <w:t xml:space="preserve"> </w:t>
        </w:r>
        <w:r w:rsidR="00E2719D" w:rsidRPr="002C21F5">
          <w:rPr>
            <w:rStyle w:val="Hyperlink"/>
            <w:rFonts w:hint="eastAsia"/>
            <w:noProof/>
            <w:rtl/>
            <w:lang w:bidi="fa-IR"/>
          </w:rPr>
          <w:t>داشتن</w:t>
        </w:r>
        <w:r w:rsidR="00E2719D" w:rsidRPr="002C21F5">
          <w:rPr>
            <w:rStyle w:val="Hyperlink"/>
            <w:noProof/>
            <w:rtl/>
            <w:lang w:bidi="fa-IR"/>
          </w:rPr>
          <w:t xml:space="preserve"> </w:t>
        </w:r>
        <w:r w:rsidR="00E2719D" w:rsidRPr="002C21F5">
          <w:rPr>
            <w:rStyle w:val="Hyperlink"/>
            <w:rFonts w:hint="eastAsia"/>
            <w:noProof/>
            <w:rtl/>
            <w:lang w:bidi="fa-IR"/>
          </w:rPr>
          <w:t>سگ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زنگ</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مسافرت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433190739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انداختن</w:t>
        </w:r>
        <w:r w:rsidR="00E2719D" w:rsidRPr="002C21F5">
          <w:rPr>
            <w:rStyle w:val="Hyperlink"/>
            <w:noProof/>
            <w:rtl/>
            <w:lang w:bidi="fa-IR"/>
          </w:rPr>
          <w:t xml:space="preserve"> </w:t>
        </w:r>
        <w:r w:rsidR="00E2719D" w:rsidRPr="002C21F5">
          <w:rPr>
            <w:rStyle w:val="Hyperlink"/>
            <w:rFonts w:hint="eastAsia"/>
            <w:noProof/>
            <w:rtl/>
            <w:lang w:bidi="fa-IR"/>
          </w:rPr>
          <w:t>آب</w:t>
        </w:r>
        <w:r w:rsidR="00E2719D" w:rsidRPr="002C21F5">
          <w:rPr>
            <w:rStyle w:val="Hyperlink"/>
            <w:noProof/>
            <w:rtl/>
            <w:lang w:bidi="fa-IR"/>
          </w:rPr>
          <w:t xml:space="preserve"> </w:t>
        </w:r>
        <w:r w:rsidR="00E2719D" w:rsidRPr="002C21F5">
          <w:rPr>
            <w:rStyle w:val="Hyperlink"/>
            <w:rFonts w:hint="eastAsia"/>
            <w:noProof/>
            <w:rtl/>
            <w:lang w:bidi="fa-IR"/>
          </w:rPr>
          <w:t>دهن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مسجد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داشتن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مسجد</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پاک</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مسجد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پل</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دعوا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مسجد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بلند</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صدا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نشان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گمشده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خر</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فروش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اجاره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سا</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معاملات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دخول</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مسجد</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تره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بدبو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قبل</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اتمام</w:t>
        </w:r>
        <w:r w:rsidR="00E2719D" w:rsidRPr="002C21F5">
          <w:rPr>
            <w:rStyle w:val="Hyperlink"/>
            <w:noProof/>
            <w:rtl/>
            <w:lang w:bidi="fa-IR"/>
          </w:rPr>
          <w:t xml:space="preserve"> </w:t>
        </w:r>
        <w:r w:rsidR="00E2719D" w:rsidRPr="002C21F5">
          <w:rPr>
            <w:rStyle w:val="Hyperlink"/>
            <w:rFonts w:hint="eastAsia"/>
            <w:noProof/>
            <w:rtl/>
            <w:lang w:bidi="fa-IR"/>
          </w:rPr>
          <w:t>بو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مگر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خاطر</w:t>
        </w:r>
        <w:r w:rsidR="00E2719D" w:rsidRPr="002C21F5">
          <w:rPr>
            <w:rStyle w:val="Hyperlink"/>
            <w:noProof/>
            <w:rtl/>
            <w:lang w:bidi="fa-IR"/>
          </w:rPr>
          <w:t xml:space="preserve"> </w:t>
        </w:r>
        <w:r w:rsidR="00E2719D" w:rsidRPr="002C21F5">
          <w:rPr>
            <w:rStyle w:val="Hyperlink"/>
            <w:rFonts w:hint="eastAsia"/>
            <w:noProof/>
            <w:rtl/>
            <w:lang w:bidi="fa-IR"/>
          </w:rPr>
          <w:t>ضرورت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نشستن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noProof/>
            <w:rtl/>
            <w:lang w:bidi="fa-IR"/>
          </w:rPr>
          <w:t xml:space="preserve"> </w:t>
        </w:r>
        <w:r w:rsidR="00E2719D" w:rsidRPr="002C21F5">
          <w:rPr>
            <w:rStyle w:val="Hyperlink"/>
            <w:rFonts w:hint="eastAsia"/>
            <w:noProof/>
            <w:rtl/>
            <w:lang w:bidi="fa-IR"/>
          </w:rPr>
          <w:t>چمباتمه</w:t>
        </w:r>
        <w:r w:rsidR="00E2719D" w:rsidRPr="002C21F5">
          <w:rPr>
            <w:rStyle w:val="Hyperlink"/>
            <w:noProof/>
            <w:rtl/>
            <w:lang w:bidi="fa-IR"/>
          </w:rPr>
          <w:t xml:space="preserve"> </w:t>
        </w:r>
        <w:r w:rsidR="00E2719D" w:rsidRPr="002C21F5">
          <w:rPr>
            <w:rStyle w:val="Hyperlink"/>
            <w:rFonts w:hint="eastAsia"/>
            <w:noProof/>
            <w:rtl/>
            <w:lang w:bidi="fa-IR"/>
          </w:rPr>
          <w:t>نشستن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طور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زانوها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نه</w:t>
        </w:r>
        <w:r w:rsidR="00E2719D" w:rsidRPr="002C21F5">
          <w:rPr>
            <w:rStyle w:val="Hyperlink"/>
            <w:noProof/>
            <w:rtl/>
            <w:lang w:bidi="fa-IR"/>
          </w:rPr>
          <w:t xml:space="preserve"> </w:t>
        </w:r>
        <w:r w:rsidR="00E2719D" w:rsidRPr="002C21F5">
          <w:rPr>
            <w:rStyle w:val="Hyperlink"/>
            <w:rFonts w:hint="eastAsia"/>
            <w:noProof/>
            <w:rtl/>
            <w:lang w:bidi="fa-IR"/>
          </w:rPr>
          <w:t>بچسبد</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جمعه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امام</w:t>
        </w:r>
        <w:r w:rsidR="00E2719D" w:rsidRPr="002C21F5">
          <w:rPr>
            <w:rStyle w:val="Hyperlink"/>
            <w:noProof/>
            <w:rtl/>
            <w:lang w:bidi="fa-IR"/>
          </w:rPr>
          <w:t xml:space="preserve"> </w:t>
        </w:r>
        <w:r w:rsidR="00E2719D" w:rsidRPr="002C21F5">
          <w:rPr>
            <w:rStyle w:val="Hyperlink"/>
            <w:rFonts w:hint="eastAsia"/>
            <w:noProof/>
            <w:rtl/>
            <w:lang w:bidi="fa-IR"/>
          </w:rPr>
          <w:t>خطبه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خواند؛</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چن</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حالت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خواب‌آور</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گوش</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خطبه</w:t>
        </w:r>
        <w:r w:rsidR="00E2719D" w:rsidRPr="002C21F5">
          <w:rPr>
            <w:rStyle w:val="Hyperlink"/>
            <w:noProof/>
            <w:rtl/>
            <w:lang w:bidi="fa-IR"/>
          </w:rPr>
          <w:t xml:space="preserve"> </w:t>
        </w:r>
        <w:r w:rsidR="00E2719D" w:rsidRPr="002C21F5">
          <w:rPr>
            <w:rStyle w:val="Hyperlink"/>
            <w:rFonts w:hint="eastAsia"/>
            <w:noProof/>
            <w:rtl/>
            <w:lang w:bidi="fa-IR"/>
          </w:rPr>
          <w:t>فوت</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خوف</w:t>
        </w:r>
        <w:r w:rsidR="00E2719D" w:rsidRPr="002C21F5">
          <w:rPr>
            <w:rStyle w:val="Hyperlink"/>
            <w:noProof/>
            <w:rtl/>
            <w:lang w:bidi="fa-IR"/>
          </w:rPr>
          <w:t xml:space="preserve"> </w:t>
        </w:r>
        <w:r w:rsidR="00E2719D" w:rsidRPr="002C21F5">
          <w:rPr>
            <w:rStyle w:val="Hyperlink"/>
            <w:rFonts w:hint="eastAsia"/>
            <w:noProof/>
            <w:rtl/>
            <w:lang w:bidi="fa-IR"/>
          </w:rPr>
          <w:t>باطل</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نقض</w:t>
        </w:r>
        <w:r w:rsidR="00E2719D" w:rsidRPr="002C21F5">
          <w:rPr>
            <w:rStyle w:val="Hyperlink"/>
            <w:noProof/>
            <w:rtl/>
            <w:lang w:bidi="fa-IR"/>
          </w:rPr>
          <w:t xml:space="preserve"> </w:t>
        </w:r>
        <w:r w:rsidR="00E2719D" w:rsidRPr="002C21F5">
          <w:rPr>
            <w:rStyle w:val="Hyperlink"/>
            <w:rFonts w:hint="eastAsia"/>
            <w:noProof/>
            <w:rtl/>
            <w:lang w:bidi="fa-IR"/>
          </w:rPr>
          <w:t>وضو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هست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وارد</w:t>
        </w:r>
        <w:r w:rsidR="00E2719D" w:rsidRPr="002C21F5">
          <w:rPr>
            <w:rStyle w:val="Hyperlink"/>
            <w:noProof/>
            <w:rtl/>
            <w:lang w:bidi="fa-IR"/>
          </w:rPr>
          <w:t xml:space="preserve"> </w:t>
        </w:r>
        <w:r w:rsidR="00E2719D" w:rsidRPr="002C21F5">
          <w:rPr>
            <w:rStyle w:val="Hyperlink"/>
            <w:rFonts w:hint="eastAsia"/>
            <w:noProof/>
            <w:rtl/>
            <w:lang w:bidi="fa-IR"/>
          </w:rPr>
          <w:t>دهه‌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ذ</w:t>
        </w:r>
        <w:r w:rsidR="00E2719D" w:rsidRPr="002C21F5">
          <w:rPr>
            <w:rStyle w:val="Hyperlink"/>
            <w:rFonts w:hint="cs"/>
            <w:noProof/>
            <w:rtl/>
            <w:lang w:bidi="fa-IR"/>
          </w:rPr>
          <w:t>ی‌</w:t>
        </w:r>
        <w:r w:rsidR="00E2719D" w:rsidRPr="002C21F5">
          <w:rPr>
            <w:rStyle w:val="Hyperlink"/>
            <w:rFonts w:hint="eastAsia"/>
            <w:noProof/>
            <w:rtl/>
            <w:lang w:bidi="fa-IR"/>
          </w:rPr>
          <w:t>الحجه</w:t>
        </w:r>
        <w:r w:rsidR="00E2719D" w:rsidRPr="002C21F5">
          <w:rPr>
            <w:rStyle w:val="Hyperlink"/>
            <w:noProof/>
            <w:rtl/>
            <w:lang w:bidi="fa-IR"/>
          </w:rPr>
          <w:t xml:space="preserve"> </w:t>
        </w:r>
        <w:r w:rsidR="00E2719D" w:rsidRPr="002C21F5">
          <w:rPr>
            <w:rStyle w:val="Hyperlink"/>
            <w:rFonts w:hint="eastAsia"/>
            <w:noProof/>
            <w:rtl/>
            <w:lang w:bidi="fa-IR"/>
          </w:rPr>
          <w:t>شده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خواهد</w:t>
        </w:r>
        <w:r w:rsidR="00E2719D" w:rsidRPr="002C21F5">
          <w:rPr>
            <w:rStyle w:val="Hyperlink"/>
            <w:noProof/>
            <w:rtl/>
            <w:lang w:bidi="fa-IR"/>
          </w:rPr>
          <w:t xml:space="preserve"> </w:t>
        </w:r>
        <w:r w:rsidR="00E2719D" w:rsidRPr="002C21F5">
          <w:rPr>
            <w:rStyle w:val="Hyperlink"/>
            <w:rFonts w:hint="eastAsia"/>
            <w:noProof/>
            <w:rtl/>
            <w:lang w:bidi="fa-IR"/>
          </w:rPr>
          <w:t>قربان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کند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آرا</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مو</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گرفتن</w:t>
        </w:r>
        <w:r w:rsidR="00E2719D" w:rsidRPr="002C21F5">
          <w:rPr>
            <w:rStyle w:val="Hyperlink"/>
            <w:noProof/>
            <w:rtl/>
            <w:lang w:bidi="fa-IR"/>
          </w:rPr>
          <w:t xml:space="preserve"> </w:t>
        </w:r>
        <w:r w:rsidR="00E2719D" w:rsidRPr="002C21F5">
          <w:rPr>
            <w:rStyle w:val="Hyperlink"/>
            <w:rFonts w:hint="eastAsia"/>
            <w:noProof/>
            <w:rtl/>
            <w:lang w:bidi="fa-IR"/>
          </w:rPr>
          <w:t>ناخن‌ها</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تا</w:t>
        </w:r>
        <w:r w:rsidR="00E2719D" w:rsidRPr="002C21F5">
          <w:rPr>
            <w:rStyle w:val="Hyperlink"/>
            <w:noProof/>
            <w:rtl/>
            <w:lang w:bidi="fa-IR"/>
          </w:rPr>
          <w:t xml:space="preserve"> </w:t>
        </w:r>
        <w:r w:rsidR="00E2719D" w:rsidRPr="002C21F5">
          <w:rPr>
            <w:rStyle w:val="Hyperlink"/>
            <w:rFonts w:hint="eastAsia"/>
            <w:noProof/>
            <w:rtl/>
            <w:lang w:bidi="fa-IR"/>
          </w:rPr>
          <w:t>وقت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قربان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انجام</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دهد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سوگند</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مخلوق</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امبر،</w:t>
        </w:r>
        <w:r w:rsidR="00E2719D" w:rsidRPr="002C21F5">
          <w:rPr>
            <w:rStyle w:val="Hyperlink"/>
            <w:noProof/>
            <w:rtl/>
            <w:lang w:bidi="fa-IR"/>
          </w:rPr>
          <w:t xml:space="preserve"> </w:t>
        </w:r>
        <w:r w:rsidR="00E2719D" w:rsidRPr="002C21F5">
          <w:rPr>
            <w:rStyle w:val="Hyperlink"/>
            <w:rFonts w:hint="eastAsia"/>
            <w:noProof/>
            <w:rtl/>
            <w:lang w:bidi="fa-IR"/>
          </w:rPr>
          <w:t>کعبه،</w:t>
        </w:r>
        <w:r w:rsidR="00E2719D" w:rsidRPr="002C21F5">
          <w:rPr>
            <w:rStyle w:val="Hyperlink"/>
            <w:noProof/>
            <w:rtl/>
            <w:lang w:bidi="fa-IR"/>
          </w:rPr>
          <w:t xml:space="preserve"> </w:t>
        </w:r>
        <w:r w:rsidR="00E2719D" w:rsidRPr="002C21F5">
          <w:rPr>
            <w:rStyle w:val="Hyperlink"/>
            <w:rFonts w:hint="eastAsia"/>
            <w:noProof/>
            <w:rtl/>
            <w:lang w:bidi="fa-IR"/>
          </w:rPr>
          <w:t>ملا</w:t>
        </w:r>
        <w:r w:rsidR="00E2719D" w:rsidRPr="002C21F5">
          <w:rPr>
            <w:rStyle w:val="Hyperlink"/>
            <w:rFonts w:hint="cs"/>
            <w:noProof/>
            <w:rtl/>
            <w:lang w:bidi="fa-IR"/>
          </w:rPr>
          <w:t>ی</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آسمان،</w:t>
        </w:r>
        <w:r w:rsidR="00E2719D" w:rsidRPr="002C21F5">
          <w:rPr>
            <w:rStyle w:val="Hyperlink"/>
            <w:noProof/>
            <w:rtl/>
            <w:lang w:bidi="fa-IR"/>
          </w:rPr>
          <w:t xml:space="preserve"> </w:t>
        </w:r>
        <w:r w:rsidR="00E2719D" w:rsidRPr="002C21F5">
          <w:rPr>
            <w:rStyle w:val="Hyperlink"/>
            <w:rFonts w:hint="eastAsia"/>
            <w:noProof/>
            <w:rtl/>
            <w:lang w:bidi="fa-IR"/>
          </w:rPr>
          <w:t>پدران،</w:t>
        </w:r>
        <w:r w:rsidR="00E2719D" w:rsidRPr="002C21F5">
          <w:rPr>
            <w:rStyle w:val="Hyperlink"/>
            <w:noProof/>
            <w:rtl/>
            <w:lang w:bidi="fa-IR"/>
          </w:rPr>
          <w:t xml:space="preserve"> </w:t>
        </w:r>
        <w:r w:rsidR="00E2719D" w:rsidRPr="002C21F5">
          <w:rPr>
            <w:rStyle w:val="Hyperlink"/>
            <w:rFonts w:hint="eastAsia"/>
            <w:noProof/>
            <w:rtl/>
            <w:lang w:bidi="fa-IR"/>
          </w:rPr>
          <w:t>زندگ</w:t>
        </w:r>
        <w:r w:rsidR="00E2719D" w:rsidRPr="002C21F5">
          <w:rPr>
            <w:rStyle w:val="Hyperlink"/>
            <w:rFonts w:hint="cs"/>
            <w:noProof/>
            <w:rtl/>
            <w:lang w:bidi="fa-IR"/>
          </w:rPr>
          <w:t>ی</w:t>
        </w:r>
        <w:r w:rsidR="00E2719D" w:rsidRPr="002C21F5">
          <w:rPr>
            <w:rStyle w:val="Hyperlink"/>
            <w:rFonts w:hint="eastAsia"/>
            <w:noProof/>
            <w:rtl/>
            <w:lang w:bidi="fa-IR"/>
          </w:rPr>
          <w:t>،</w:t>
        </w:r>
        <w:r w:rsidR="00E2719D" w:rsidRPr="002C21F5">
          <w:rPr>
            <w:rStyle w:val="Hyperlink"/>
            <w:noProof/>
            <w:rtl/>
            <w:lang w:bidi="fa-IR"/>
          </w:rPr>
          <w:t xml:space="preserve"> </w:t>
        </w:r>
        <w:r w:rsidR="00E2719D" w:rsidRPr="002C21F5">
          <w:rPr>
            <w:rStyle w:val="Hyperlink"/>
            <w:rFonts w:hint="eastAsia"/>
            <w:noProof/>
            <w:rtl/>
            <w:lang w:bidi="fa-IR"/>
          </w:rPr>
          <w:t>روح،</w:t>
        </w:r>
        <w:r w:rsidR="00E2719D" w:rsidRPr="002C21F5">
          <w:rPr>
            <w:rStyle w:val="Hyperlink"/>
            <w:noProof/>
            <w:rtl/>
            <w:lang w:bidi="fa-IR"/>
          </w:rPr>
          <w:t xml:space="preserve"> </w:t>
        </w:r>
        <w:r w:rsidR="00E2719D" w:rsidRPr="002C21F5">
          <w:rPr>
            <w:rStyle w:val="Hyperlink"/>
            <w:rFonts w:hint="eastAsia"/>
            <w:noProof/>
            <w:rtl/>
            <w:lang w:bidi="fa-IR"/>
          </w:rPr>
          <w:t>سر،</w:t>
        </w:r>
        <w:r w:rsidR="00E2719D" w:rsidRPr="002C21F5">
          <w:rPr>
            <w:rStyle w:val="Hyperlink"/>
            <w:noProof/>
            <w:rtl/>
            <w:lang w:bidi="fa-IR"/>
          </w:rPr>
          <w:t xml:space="preserve"> </w:t>
        </w:r>
        <w:r w:rsidR="00E2719D" w:rsidRPr="002C21F5">
          <w:rPr>
            <w:rStyle w:val="Hyperlink"/>
            <w:rFonts w:hint="eastAsia"/>
            <w:noProof/>
            <w:rtl/>
            <w:lang w:bidi="fa-IR"/>
          </w:rPr>
          <w:t>نعمت</w:t>
        </w:r>
        <w:r w:rsidR="00E2719D" w:rsidRPr="002C21F5">
          <w:rPr>
            <w:rStyle w:val="Hyperlink"/>
            <w:noProof/>
            <w:rtl/>
            <w:lang w:bidi="fa-IR"/>
          </w:rPr>
          <w:t xml:space="preserve"> </w:t>
        </w:r>
        <w:r w:rsidR="00E2719D" w:rsidRPr="002C21F5">
          <w:rPr>
            <w:rStyle w:val="Hyperlink"/>
            <w:rFonts w:hint="eastAsia"/>
            <w:noProof/>
            <w:rtl/>
            <w:lang w:bidi="fa-IR"/>
          </w:rPr>
          <w:t>سلطان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قبر</w:t>
        </w:r>
        <w:r w:rsidR="00E2719D" w:rsidRPr="002C21F5">
          <w:rPr>
            <w:rStyle w:val="Hyperlink"/>
            <w:noProof/>
            <w:rtl/>
            <w:lang w:bidi="fa-IR"/>
          </w:rPr>
          <w:t xml:space="preserve"> </w:t>
        </w:r>
        <w:r w:rsidR="00E2719D" w:rsidRPr="002C21F5">
          <w:rPr>
            <w:rStyle w:val="Hyperlink"/>
            <w:rFonts w:hint="eastAsia"/>
            <w:noProof/>
            <w:rtl/>
            <w:lang w:bidi="fa-IR"/>
          </w:rPr>
          <w:t>فلان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امانت،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سوگند</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امانت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همه‌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شتر</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تغل</w:t>
        </w:r>
        <w:r w:rsidR="00E2719D" w:rsidRPr="002C21F5">
          <w:rPr>
            <w:rStyle w:val="Hyperlink"/>
            <w:rFonts w:hint="cs"/>
            <w:noProof/>
            <w:rtl/>
            <w:lang w:bidi="fa-IR"/>
          </w:rPr>
          <w:t>ی</w:t>
        </w:r>
        <w:r w:rsidR="00E2719D" w:rsidRPr="002C21F5">
          <w:rPr>
            <w:rStyle w:val="Hyperlink"/>
            <w:rFonts w:hint="eastAsia"/>
            <w:noProof/>
            <w:rtl/>
            <w:lang w:bidi="fa-IR"/>
          </w:rPr>
          <w:t>ظ</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سوگند</w:t>
        </w:r>
        <w:r w:rsidR="00E2719D" w:rsidRPr="002C21F5">
          <w:rPr>
            <w:rStyle w:val="Hyperlink"/>
            <w:noProof/>
            <w:rtl/>
            <w:lang w:bidi="fa-IR"/>
          </w:rPr>
          <w:t xml:space="preserve"> </w:t>
        </w:r>
        <w:r w:rsidR="00E2719D" w:rsidRPr="002C21F5">
          <w:rPr>
            <w:rStyle w:val="Hyperlink"/>
            <w:rFonts w:hint="eastAsia"/>
            <w:noProof/>
            <w:rtl/>
            <w:lang w:bidi="fa-IR"/>
          </w:rPr>
          <w:t>دروغ</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صورت</w:t>
        </w:r>
        <w:r w:rsidR="00E2719D" w:rsidRPr="002C21F5">
          <w:rPr>
            <w:rStyle w:val="Hyperlink"/>
            <w:noProof/>
            <w:rtl/>
            <w:lang w:bidi="fa-IR"/>
          </w:rPr>
          <w:t xml:space="preserve"> </w:t>
        </w:r>
        <w:r w:rsidR="00E2719D" w:rsidRPr="002C21F5">
          <w:rPr>
            <w:rStyle w:val="Hyperlink"/>
            <w:rFonts w:hint="eastAsia"/>
            <w:noProof/>
            <w:rtl/>
            <w:lang w:bidi="fa-IR"/>
          </w:rPr>
          <w:t>عمد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مندوب</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عمل</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سوگند</w:t>
        </w:r>
        <w:r w:rsidR="00E2719D" w:rsidRPr="002C21F5">
          <w:rPr>
            <w:rStyle w:val="Hyperlink"/>
            <w:noProof/>
            <w:rtl/>
            <w:lang w:bidi="fa-IR"/>
          </w:rPr>
          <w:t xml:space="preserve"> </w:t>
        </w:r>
        <w:r w:rsidR="00E2719D" w:rsidRPr="002C21F5">
          <w:rPr>
            <w:rStyle w:val="Hyperlink"/>
            <w:rFonts w:hint="eastAsia"/>
            <w:noProof/>
            <w:rtl/>
            <w:lang w:bidi="fa-IR"/>
          </w:rPr>
          <w:t>خورده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ند</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کار</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noProof/>
            <w:rtl/>
            <w:lang w:bidi="fa-IR"/>
          </w:rPr>
          <w:t xml:space="preserve"> </w:t>
        </w:r>
        <w:r w:rsidR="00E2719D" w:rsidRPr="002C21F5">
          <w:rPr>
            <w:rStyle w:val="Hyperlink"/>
            <w:rFonts w:hint="eastAsia"/>
            <w:noProof/>
            <w:rtl/>
            <w:lang w:bidi="fa-IR"/>
          </w:rPr>
          <w:t>بهتر</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کار</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انجام</w:t>
        </w:r>
        <w:r w:rsidR="00E2719D" w:rsidRPr="002C21F5">
          <w:rPr>
            <w:rStyle w:val="Hyperlink"/>
            <w:noProof/>
            <w:rtl/>
            <w:lang w:bidi="fa-IR"/>
          </w:rPr>
          <w:t xml:space="preserve"> </w:t>
        </w:r>
        <w:r w:rsidR="00E2719D" w:rsidRPr="002C21F5">
          <w:rPr>
            <w:rStyle w:val="Hyperlink"/>
            <w:rFonts w:hint="eastAsia"/>
            <w:noProof/>
            <w:rtl/>
            <w:lang w:bidi="fa-IR"/>
          </w:rPr>
          <w:t>دهد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کفاره‌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سوگندش</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بپردازد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عفو</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سوگند</w:t>
        </w:r>
        <w:r w:rsidR="00E2719D" w:rsidRPr="002C21F5">
          <w:rPr>
            <w:rStyle w:val="Hyperlink"/>
            <w:noProof/>
            <w:rtl/>
            <w:lang w:bidi="fa-IR"/>
          </w:rPr>
          <w:t xml:space="preserve"> </w:t>
        </w:r>
        <w:r w:rsidR="00E2719D" w:rsidRPr="002C21F5">
          <w:rPr>
            <w:rStyle w:val="Hyperlink"/>
            <w:rFonts w:hint="eastAsia"/>
            <w:noProof/>
            <w:rtl/>
            <w:lang w:bidi="fa-IR"/>
          </w:rPr>
          <w:t>لغو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کفاره‌ا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ندارد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سوگند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قصد</w:t>
        </w:r>
        <w:r w:rsidR="00E2719D" w:rsidRPr="002C21F5">
          <w:rPr>
            <w:rStyle w:val="Hyperlink"/>
            <w:noProof/>
            <w:rtl/>
            <w:lang w:bidi="fa-IR"/>
          </w:rPr>
          <w:t xml:space="preserve"> </w:t>
        </w:r>
        <w:r w:rsidR="00E2719D" w:rsidRPr="002C21F5">
          <w:rPr>
            <w:rStyle w:val="Hyperlink"/>
            <w:rFonts w:hint="eastAsia"/>
            <w:noProof/>
            <w:rtl/>
            <w:lang w:bidi="fa-IR"/>
          </w:rPr>
          <w:t>سوگند</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زبان</w:t>
        </w:r>
        <w:r w:rsidR="00E2719D" w:rsidRPr="002C21F5">
          <w:rPr>
            <w:rStyle w:val="Hyperlink"/>
            <w:noProof/>
            <w:rtl/>
            <w:lang w:bidi="fa-IR"/>
          </w:rPr>
          <w:t xml:space="preserve"> </w:t>
        </w:r>
        <w:r w:rsidR="00E2719D" w:rsidRPr="002C21F5">
          <w:rPr>
            <w:rStyle w:val="Hyperlink"/>
            <w:rFonts w:hint="eastAsia"/>
            <w:noProof/>
            <w:rtl/>
            <w:lang w:bidi="fa-IR"/>
          </w:rPr>
          <w:t>جار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عادتاً</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 </w:t>
        </w:r>
        <w:r w:rsidR="00E2719D" w:rsidRPr="002C21F5">
          <w:rPr>
            <w:rStyle w:val="Hyperlink"/>
            <w:rFonts w:hint="eastAsia"/>
            <w:noProof/>
            <w:rtl/>
            <w:lang w:bidi="fa-IR"/>
          </w:rPr>
          <w:t>نه</w:t>
        </w:r>
        <w:r w:rsidR="00E2719D" w:rsidRPr="002C21F5">
          <w:rPr>
            <w:rStyle w:val="Hyperlink"/>
            <w:noProof/>
            <w:rtl/>
            <w:lang w:bidi="fa-IR"/>
          </w:rPr>
          <w:t xml:space="preserve"> </w:t>
        </w:r>
        <w:r w:rsidR="00E2719D" w:rsidRPr="002C21F5">
          <w:rPr>
            <w:rStyle w:val="Hyperlink"/>
            <w:rFonts w:hint="eastAsia"/>
            <w:noProof/>
            <w:rtl/>
            <w:lang w:bidi="fa-IR"/>
          </w:rPr>
          <w:t>والله،</w:t>
        </w:r>
        <w:r w:rsidR="00E2719D" w:rsidRPr="002C21F5">
          <w:rPr>
            <w:rStyle w:val="Hyperlink"/>
            <w:noProof/>
            <w:rtl/>
            <w:lang w:bidi="fa-IR"/>
          </w:rPr>
          <w:t xml:space="preserve"> </w:t>
        </w:r>
        <w:r w:rsidR="00E2719D" w:rsidRPr="002C21F5">
          <w:rPr>
            <w:rStyle w:val="Hyperlink"/>
            <w:rFonts w:hint="eastAsia"/>
            <w:noProof/>
            <w:rtl/>
            <w:lang w:bidi="fa-IR"/>
          </w:rPr>
          <w:t>آر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والله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4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سوگند</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معاملات</w:t>
        </w:r>
        <w:r w:rsidR="00E2719D" w:rsidRPr="002C21F5">
          <w:rPr>
            <w:rStyle w:val="Hyperlink"/>
            <w:noProof/>
            <w:rtl/>
            <w:lang w:bidi="fa-IR"/>
          </w:rPr>
          <w:t xml:space="preserve"> </w:t>
        </w:r>
        <w:r w:rsidR="00E2719D" w:rsidRPr="002C21F5">
          <w:rPr>
            <w:rStyle w:val="Hyperlink"/>
            <w:rFonts w:hint="eastAsia"/>
            <w:noProof/>
            <w:rtl/>
            <w:lang w:bidi="fa-IR"/>
          </w:rPr>
          <w:t>هرچند</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راست</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433190749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569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sidRPr="002C21F5">
          <w:rPr>
            <w:rStyle w:val="Hyperlink"/>
            <w:noProof/>
            <w:rtl/>
            <w:lang w:bidi="fa-IR"/>
          </w:rPr>
          <w:t xml:space="preserve">: </w:t>
        </w:r>
        <w:r w:rsidR="00E2719D" w:rsidRPr="002C21F5">
          <w:rPr>
            <w:rStyle w:val="Hyperlink"/>
            <w:rFonts w:hint="eastAsia"/>
            <w:noProof/>
            <w:rtl/>
            <w:lang w:bidi="fa-IR"/>
          </w:rPr>
          <w:t>شاهنشاه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سلطان</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شخص</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معنا</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ملک</w:t>
        </w:r>
        <w:r w:rsidR="00E2719D" w:rsidRPr="002C21F5">
          <w:rPr>
            <w:rStyle w:val="Hyperlink"/>
            <w:noProof/>
            <w:rtl/>
            <w:lang w:bidi="fa-IR"/>
          </w:rPr>
          <w:t xml:space="preserve"> </w:t>
        </w:r>
        <w:r w:rsidR="00E2719D" w:rsidRPr="002C21F5">
          <w:rPr>
            <w:rStyle w:val="Hyperlink"/>
            <w:rFonts w:hint="eastAsia"/>
            <w:noProof/>
            <w:rtl/>
            <w:lang w:bidi="fa-IR"/>
          </w:rPr>
          <w:t>الملوک</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الله</w:t>
        </w:r>
        <w:r w:rsidR="00E2719D" w:rsidRPr="002C21F5">
          <w:rPr>
            <w:rStyle w:val="Hyperlink"/>
            <w:noProof/>
            <w:rtl/>
            <w:lang w:bidi="fa-IR"/>
          </w:rPr>
          <w:t xml:space="preserve"> </w:t>
        </w:r>
        <w:r w:rsidR="00E2719D" w:rsidRPr="002C21F5">
          <w:rPr>
            <w:rStyle w:val="Hyperlink"/>
            <w:rFonts w:hint="eastAsia"/>
            <w:noProof/>
            <w:rtl/>
            <w:lang w:bidi="fa-IR"/>
          </w:rPr>
          <w:t>سبحانه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تعال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ه</w:t>
        </w:r>
        <w:r w:rsidR="00E2719D" w:rsidRPr="002C21F5">
          <w:rPr>
            <w:rStyle w:val="Hyperlink"/>
            <w:rFonts w:hint="cs"/>
            <w:noProof/>
            <w:rtl/>
            <w:lang w:bidi="fa-IR"/>
          </w:rPr>
          <w:t>ی</w:t>
        </w:r>
        <w:r w:rsidR="00E2719D" w:rsidRPr="002C21F5">
          <w:rPr>
            <w:rStyle w:val="Hyperlink"/>
            <w:rFonts w:hint="eastAsia"/>
            <w:noProof/>
            <w:rtl/>
            <w:lang w:bidi="fa-IR"/>
          </w:rPr>
          <w:t>چ</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وصف</w:t>
        </w:r>
        <w:r w:rsidR="00E2719D" w:rsidRPr="002C21F5">
          <w:rPr>
            <w:rStyle w:val="Hyperlink"/>
            <w:noProof/>
            <w:rtl/>
            <w:lang w:bidi="fa-IR"/>
          </w:rPr>
          <w:t xml:space="preserve"> </w:t>
        </w:r>
        <w:r w:rsidR="00E2719D" w:rsidRPr="002C21F5">
          <w:rPr>
            <w:rStyle w:val="Hyperlink"/>
            <w:rFonts w:hint="eastAsia"/>
            <w:noProof/>
            <w:rtl/>
            <w:lang w:bidi="fa-IR"/>
          </w:rPr>
          <w:t>نم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خطاب</w:t>
        </w:r>
        <w:r w:rsidR="00E2719D" w:rsidRPr="002C21F5">
          <w:rPr>
            <w:rStyle w:val="Hyperlink"/>
            <w:noProof/>
            <w:rtl/>
            <w:lang w:bidi="fa-IR"/>
          </w:rPr>
          <w:t xml:space="preserve"> </w:t>
        </w:r>
        <w:r w:rsidR="00E2719D" w:rsidRPr="002C21F5">
          <w:rPr>
            <w:rStyle w:val="Hyperlink"/>
            <w:rFonts w:hint="eastAsia"/>
            <w:noProof/>
            <w:rtl/>
            <w:lang w:bidi="fa-IR"/>
          </w:rPr>
          <w:t>افراد</w:t>
        </w:r>
        <w:r w:rsidR="00E2719D" w:rsidRPr="002C21F5">
          <w:rPr>
            <w:rStyle w:val="Hyperlink"/>
            <w:noProof/>
            <w:rtl/>
            <w:lang w:bidi="fa-IR"/>
          </w:rPr>
          <w:t xml:space="preserve"> </w:t>
        </w:r>
        <w:r w:rsidR="00E2719D" w:rsidRPr="002C21F5">
          <w:rPr>
            <w:rStyle w:val="Hyperlink"/>
            <w:rFonts w:hint="eastAsia"/>
            <w:noProof/>
            <w:rtl/>
            <w:lang w:bidi="fa-IR"/>
          </w:rPr>
          <w:t>فاسق</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بدعتگزار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امثال</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آقا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امثال</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دشنام</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تب</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بدگو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باد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موقع</w:t>
        </w:r>
        <w:r w:rsidR="00E2719D" w:rsidRPr="002C21F5">
          <w:rPr>
            <w:rStyle w:val="Hyperlink"/>
            <w:noProof/>
            <w:rtl/>
            <w:lang w:bidi="fa-IR"/>
          </w:rPr>
          <w:t xml:space="preserve"> </w:t>
        </w:r>
        <w:r w:rsidR="00E2719D" w:rsidRPr="002C21F5">
          <w:rPr>
            <w:rStyle w:val="Hyperlink"/>
            <w:rFonts w:hint="eastAsia"/>
            <w:noProof/>
            <w:rtl/>
            <w:lang w:bidi="fa-IR"/>
          </w:rPr>
          <w:t>وزش</w:t>
        </w:r>
        <w:r w:rsidR="00E2719D" w:rsidRPr="002C21F5">
          <w:rPr>
            <w:rStyle w:val="Hyperlink"/>
            <w:noProof/>
            <w:rtl/>
            <w:lang w:bidi="fa-IR"/>
          </w:rPr>
          <w:t xml:space="preserve"> </w:t>
        </w:r>
        <w:r w:rsidR="00E2719D" w:rsidRPr="002C21F5">
          <w:rPr>
            <w:rStyle w:val="Hyperlink"/>
            <w:rFonts w:hint="eastAsia"/>
            <w:noProof/>
            <w:rtl/>
            <w:lang w:bidi="fa-IR"/>
          </w:rPr>
          <w:t>باد</w:t>
        </w:r>
        <w:r w:rsidR="00E2719D" w:rsidRPr="002C21F5">
          <w:rPr>
            <w:rStyle w:val="Hyperlink"/>
            <w:noProof/>
            <w:rtl/>
            <w:lang w:bidi="fa-IR"/>
          </w:rPr>
          <w:t xml:space="preserve"> </w:t>
        </w:r>
        <w:r w:rsidR="00E2719D" w:rsidRPr="002C21F5">
          <w:rPr>
            <w:rStyle w:val="Hyperlink"/>
            <w:rFonts w:hint="eastAsia"/>
            <w:noProof/>
            <w:rtl/>
            <w:lang w:bidi="fa-IR"/>
          </w:rPr>
          <w:t>گفته</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شود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بد</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خروس</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sidRPr="002C21F5">
          <w:rPr>
            <w:rStyle w:val="Hyperlink"/>
            <w:noProof/>
            <w:rtl/>
            <w:lang w:bidi="fa-IR"/>
          </w:rPr>
          <w:t xml:space="preserve"> :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سبب</w:t>
        </w:r>
        <w:r w:rsidR="00E2719D" w:rsidRPr="002C21F5">
          <w:rPr>
            <w:rStyle w:val="Hyperlink"/>
            <w:noProof/>
            <w:rtl/>
            <w:lang w:bidi="fa-IR"/>
          </w:rPr>
          <w:t xml:space="preserve"> </w:t>
        </w:r>
        <w:r w:rsidR="00E2719D" w:rsidRPr="002C21F5">
          <w:rPr>
            <w:rStyle w:val="Hyperlink"/>
            <w:rFonts w:hint="eastAsia"/>
            <w:noProof/>
            <w:rtl/>
            <w:lang w:bidi="fa-IR"/>
          </w:rPr>
          <w:t>فلان</w:t>
        </w:r>
        <w:r w:rsidR="00E2719D" w:rsidRPr="002C21F5">
          <w:rPr>
            <w:rStyle w:val="Hyperlink"/>
            <w:noProof/>
            <w:rtl/>
            <w:lang w:bidi="fa-IR"/>
          </w:rPr>
          <w:t xml:space="preserve"> </w:t>
        </w:r>
        <w:r w:rsidR="00E2719D" w:rsidRPr="002C21F5">
          <w:rPr>
            <w:rStyle w:val="Hyperlink"/>
            <w:rFonts w:hint="eastAsia"/>
            <w:noProof/>
            <w:rtl/>
            <w:lang w:bidi="fa-IR"/>
          </w:rPr>
          <w:t>تقابل</w:t>
        </w:r>
        <w:r w:rsidR="00E2719D" w:rsidRPr="002C21F5">
          <w:rPr>
            <w:rStyle w:val="Hyperlink"/>
            <w:noProof/>
            <w:rtl/>
            <w:lang w:bidi="fa-IR"/>
          </w:rPr>
          <w:t xml:space="preserve"> </w:t>
        </w:r>
        <w:r w:rsidR="00E2719D" w:rsidRPr="002C21F5">
          <w:rPr>
            <w:rStyle w:val="Hyperlink"/>
            <w:rFonts w:hint="eastAsia"/>
            <w:noProof/>
            <w:rtl/>
            <w:lang w:bidi="fa-IR"/>
          </w:rPr>
          <w:t>ستارگان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ما</w:t>
        </w:r>
        <w:r w:rsidR="00E2719D" w:rsidRPr="002C21F5">
          <w:rPr>
            <w:rStyle w:val="Hyperlink"/>
            <w:noProof/>
            <w:rtl/>
            <w:lang w:bidi="fa-IR"/>
          </w:rPr>
          <w:t xml:space="preserve"> </w:t>
        </w:r>
        <w:r w:rsidR="00E2719D" w:rsidRPr="002C21F5">
          <w:rPr>
            <w:rStyle w:val="Hyperlink"/>
            <w:rFonts w:hint="eastAsia"/>
            <w:noProof/>
            <w:rtl/>
            <w:lang w:bidi="fa-IR"/>
          </w:rPr>
          <w:t>باران</w:t>
        </w:r>
        <w:r w:rsidR="00E2719D" w:rsidRPr="002C21F5">
          <w:rPr>
            <w:rStyle w:val="Hyperlink"/>
            <w:noProof/>
            <w:rtl/>
            <w:lang w:bidi="fa-IR"/>
          </w:rPr>
          <w:t xml:space="preserve"> </w:t>
        </w:r>
        <w:r w:rsidR="00E2719D" w:rsidRPr="002C21F5">
          <w:rPr>
            <w:rStyle w:val="Hyperlink"/>
            <w:rFonts w:hint="eastAsia"/>
            <w:noProof/>
            <w:rtl/>
            <w:lang w:bidi="fa-IR"/>
          </w:rPr>
          <w:t>بار</w:t>
        </w:r>
        <w:r w:rsidR="00E2719D" w:rsidRPr="002C21F5">
          <w:rPr>
            <w:rStyle w:val="Hyperlink"/>
            <w:rFonts w:hint="cs"/>
            <w:noProof/>
            <w:rtl/>
            <w:lang w:bidi="fa-IR"/>
          </w:rPr>
          <w:t>ی</w:t>
        </w:r>
        <w:r w:rsidR="00E2719D" w:rsidRPr="002C21F5">
          <w:rPr>
            <w:rStyle w:val="Hyperlink"/>
            <w:rFonts w:hint="eastAsia"/>
            <w:noProof/>
            <w:rtl/>
            <w:lang w:bidi="fa-IR"/>
          </w:rPr>
          <w:t>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مسلمان</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کافر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بد</w:t>
        </w:r>
        <w:r w:rsidR="00E2719D" w:rsidRPr="002C21F5">
          <w:rPr>
            <w:rStyle w:val="Hyperlink"/>
            <w:noProof/>
            <w:rtl/>
            <w:lang w:bidi="fa-IR"/>
          </w:rPr>
          <w:t xml:space="preserve"> </w:t>
        </w:r>
        <w:r w:rsidR="00E2719D" w:rsidRPr="002C21F5">
          <w:rPr>
            <w:rStyle w:val="Hyperlink"/>
            <w:rFonts w:hint="eastAsia"/>
            <w:noProof/>
            <w:rtl/>
            <w:lang w:bidi="fa-IR"/>
          </w:rPr>
          <w:t>زبان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بدگو</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دشنام</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اد</w:t>
        </w:r>
        <w:r w:rsidR="00E2719D" w:rsidRPr="002C21F5">
          <w:rPr>
            <w:rStyle w:val="Hyperlink"/>
            <w:noProof/>
            <w:rtl/>
            <w:lang w:bidi="fa-IR"/>
          </w:rPr>
          <w:t xml:space="preserve"> </w:t>
        </w:r>
        <w:r w:rsidR="00E2719D" w:rsidRPr="002C21F5">
          <w:rPr>
            <w:rStyle w:val="Hyperlink"/>
            <w:rFonts w:hint="eastAsia"/>
            <w:noProof/>
            <w:rtl/>
            <w:lang w:bidi="fa-IR"/>
          </w:rPr>
          <w:t>فرو</w:t>
        </w:r>
        <w:r w:rsidR="00E2719D" w:rsidRPr="002C21F5">
          <w:rPr>
            <w:rStyle w:val="Hyperlink"/>
            <w:noProof/>
            <w:rtl/>
            <w:lang w:bidi="fa-IR"/>
          </w:rPr>
          <w:t xml:space="preserve"> </w:t>
        </w:r>
        <w:r w:rsidR="00E2719D" w:rsidRPr="002C21F5">
          <w:rPr>
            <w:rStyle w:val="Hyperlink"/>
            <w:rFonts w:hint="eastAsia"/>
            <w:noProof/>
            <w:rtl/>
            <w:lang w:bidi="fa-IR"/>
          </w:rPr>
          <w:t>رفتن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نحوه‌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سخن،</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چاندن</w:t>
        </w:r>
        <w:r w:rsidR="00E2719D" w:rsidRPr="002C21F5">
          <w:rPr>
            <w:rStyle w:val="Hyperlink"/>
            <w:noProof/>
            <w:rtl/>
            <w:lang w:bidi="fa-IR"/>
          </w:rPr>
          <w:t xml:space="preserve"> </w:t>
        </w:r>
        <w:r w:rsidR="00E2719D" w:rsidRPr="002C21F5">
          <w:rPr>
            <w:rStyle w:val="Hyperlink"/>
            <w:rFonts w:hint="eastAsia"/>
            <w:noProof/>
            <w:rtl/>
            <w:lang w:bidi="fa-IR"/>
          </w:rPr>
          <w:t>سخن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دهان،</w:t>
        </w:r>
        <w:r w:rsidR="00E2719D" w:rsidRPr="002C21F5">
          <w:rPr>
            <w:rStyle w:val="Hyperlink"/>
            <w:noProof/>
            <w:rtl/>
            <w:lang w:bidi="fa-IR"/>
          </w:rPr>
          <w:t xml:space="preserve"> </w:t>
        </w:r>
        <w:r w:rsidR="00E2719D" w:rsidRPr="002C21F5">
          <w:rPr>
            <w:rStyle w:val="Hyperlink"/>
            <w:rFonts w:hint="eastAsia"/>
            <w:noProof/>
            <w:rtl/>
            <w:lang w:bidi="fa-IR"/>
          </w:rPr>
          <w:t>تکلف</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فصاحت،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کار</w:t>
        </w:r>
        <w:r w:rsidR="00E2719D" w:rsidRPr="002C21F5">
          <w:rPr>
            <w:rStyle w:val="Hyperlink"/>
            <w:noProof/>
            <w:rtl/>
            <w:lang w:bidi="fa-IR"/>
          </w:rPr>
          <w:t xml:space="preserve"> </w:t>
        </w:r>
        <w:r w:rsidR="00E2719D" w:rsidRPr="002C21F5">
          <w:rPr>
            <w:rStyle w:val="Hyperlink"/>
            <w:rFonts w:hint="eastAsia"/>
            <w:noProof/>
            <w:rtl/>
            <w:lang w:bidi="fa-IR"/>
          </w:rPr>
          <w:t>بردن</w:t>
        </w:r>
        <w:r w:rsidR="00E2719D" w:rsidRPr="002C21F5">
          <w:rPr>
            <w:rStyle w:val="Hyperlink"/>
            <w:noProof/>
            <w:rtl/>
            <w:lang w:bidi="fa-IR"/>
          </w:rPr>
          <w:t xml:space="preserve"> </w:t>
        </w:r>
        <w:r w:rsidR="00E2719D" w:rsidRPr="002C21F5">
          <w:rPr>
            <w:rStyle w:val="Hyperlink"/>
            <w:rFonts w:hint="eastAsia"/>
            <w:noProof/>
            <w:rtl/>
            <w:lang w:bidi="fa-IR"/>
          </w:rPr>
          <w:t>لغات</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مأنوس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rFonts w:hint="eastAsia"/>
            <w:noProof/>
            <w:rtl/>
            <w:lang w:bidi="fa-IR"/>
          </w:rPr>
          <w:t>زه‌کار</w:t>
        </w:r>
        <w:r w:rsidR="00E2719D" w:rsidRPr="002C21F5">
          <w:rPr>
            <w:rStyle w:val="Hyperlink"/>
            <w:rFonts w:hint="cs"/>
            <w:noProof/>
            <w:rtl/>
            <w:lang w:bidi="fa-IR"/>
          </w:rPr>
          <w:t>ی‌</w:t>
        </w:r>
        <w:r w:rsidR="00E2719D" w:rsidRPr="002C21F5">
          <w:rPr>
            <w:rStyle w:val="Hyperlink"/>
            <w:rFonts w:hint="eastAsia"/>
            <w:noProof/>
            <w:rtl/>
            <w:lang w:bidi="fa-IR"/>
          </w:rPr>
          <w:t>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دستور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سخن</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عوام</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5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وصف</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با</w:t>
        </w:r>
        <w:r w:rsidR="00E2719D" w:rsidRPr="002C21F5">
          <w:rPr>
            <w:rStyle w:val="Hyperlink"/>
            <w:rFonts w:hint="cs"/>
            <w:noProof/>
            <w:rtl/>
            <w:lang w:bidi="fa-IR"/>
          </w:rPr>
          <w:t>یی‌</w:t>
        </w:r>
        <w:r w:rsidR="00E2719D" w:rsidRPr="002C21F5">
          <w:rPr>
            <w:rStyle w:val="Hyperlink"/>
            <w:rFonts w:hint="eastAsia"/>
            <w:noProof/>
            <w:rtl/>
            <w:lang w:bidi="fa-IR"/>
          </w:rPr>
          <w:t>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مرد،</w:t>
        </w:r>
        <w:r w:rsidR="00E2719D" w:rsidRPr="002C21F5">
          <w:rPr>
            <w:rStyle w:val="Hyperlink"/>
            <w:noProof/>
            <w:rtl/>
            <w:lang w:bidi="fa-IR"/>
          </w:rPr>
          <w:t xml:space="preserve"> </w:t>
        </w:r>
        <w:r w:rsidR="00E2719D" w:rsidRPr="002C21F5">
          <w:rPr>
            <w:rStyle w:val="Hyperlink"/>
            <w:rFonts w:hint="eastAsia"/>
            <w:noProof/>
            <w:rtl/>
            <w:lang w:bidi="fa-IR"/>
          </w:rPr>
          <w:t>مگر</w:t>
        </w:r>
        <w:r w:rsidR="00E2719D" w:rsidRPr="002C21F5">
          <w:rPr>
            <w:rStyle w:val="Hyperlink"/>
            <w:noProof/>
            <w:rtl/>
            <w:lang w:bidi="fa-IR"/>
          </w:rPr>
          <w:t xml:space="preserve"> </w:t>
        </w:r>
        <w:r w:rsidR="00E2719D" w:rsidRPr="002C21F5">
          <w:rPr>
            <w:rStyle w:val="Hyperlink"/>
            <w:rFonts w:hint="eastAsia"/>
            <w:noProof/>
            <w:rtl/>
            <w:lang w:bidi="fa-IR"/>
          </w:rPr>
          <w:t>آن‌که</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هدف</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ازدواج</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433190759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دعا</w:t>
        </w:r>
        <w:r w:rsidR="00E2719D" w:rsidRPr="002C21F5">
          <w:rPr>
            <w:rStyle w:val="Hyperlink"/>
            <w:noProof/>
            <w:rtl/>
            <w:lang w:bidi="fa-IR"/>
          </w:rPr>
          <w:t xml:space="preserve">) </w:t>
        </w:r>
        <w:r w:rsidR="00E2719D" w:rsidRPr="002C21F5">
          <w:rPr>
            <w:rStyle w:val="Hyperlink"/>
            <w:rFonts w:hint="eastAsia"/>
            <w:noProof/>
            <w:rtl/>
            <w:lang w:bidi="fa-IR"/>
          </w:rPr>
          <w:t>بگو</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 </w:t>
        </w:r>
        <w:r w:rsidR="00E2719D" w:rsidRPr="002C21F5">
          <w:rPr>
            <w:rStyle w:val="Hyperlink"/>
            <w:rFonts w:hint="eastAsia"/>
            <w:noProof/>
            <w:rtl/>
            <w:lang w:bidi="fa-IR"/>
          </w:rPr>
          <w:t>خدا</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اگر</w:t>
        </w:r>
        <w:r w:rsidR="00E2719D" w:rsidRPr="002C21F5">
          <w:rPr>
            <w:rStyle w:val="Hyperlink"/>
            <w:noProof/>
            <w:rtl/>
            <w:lang w:bidi="fa-IR"/>
          </w:rPr>
          <w:t xml:space="preserve"> </w:t>
        </w:r>
        <w:r w:rsidR="00E2719D" w:rsidRPr="002C21F5">
          <w:rPr>
            <w:rStyle w:val="Hyperlink"/>
            <w:rFonts w:hint="eastAsia"/>
            <w:noProof/>
            <w:rtl/>
            <w:lang w:bidi="fa-IR"/>
          </w:rPr>
          <w:t>خواست</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مرا</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امرز،</w:t>
        </w:r>
        <w:r w:rsidR="00E2719D" w:rsidRPr="002C21F5">
          <w:rPr>
            <w:rStyle w:val="Hyperlink"/>
            <w:noProof/>
            <w:rtl/>
            <w:lang w:bidi="fa-IR"/>
          </w:rPr>
          <w:t xml:space="preserve"> </w:t>
        </w:r>
        <w:r w:rsidR="00E2719D" w:rsidRPr="002C21F5">
          <w:rPr>
            <w:rStyle w:val="Hyperlink"/>
            <w:rFonts w:hint="eastAsia"/>
            <w:noProof/>
            <w:rtl/>
            <w:lang w:bidi="fa-IR"/>
          </w:rPr>
          <w:t>بلکه</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قطع</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آمرزش</w:t>
        </w:r>
        <w:r w:rsidR="00E2719D" w:rsidRPr="002C21F5">
          <w:rPr>
            <w:rStyle w:val="Hyperlink"/>
            <w:noProof/>
            <w:rtl/>
            <w:lang w:bidi="fa-IR"/>
          </w:rPr>
          <w:t xml:space="preserve"> </w:t>
        </w:r>
        <w:r w:rsidR="00E2719D" w:rsidRPr="002C21F5">
          <w:rPr>
            <w:rStyle w:val="Hyperlink"/>
            <w:rFonts w:hint="eastAsia"/>
            <w:noProof/>
            <w:rtl/>
            <w:lang w:bidi="fa-IR"/>
          </w:rPr>
          <w:t>بطلبد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خدا</w:t>
        </w:r>
        <w:r w:rsidR="00E2719D" w:rsidRPr="002C21F5">
          <w:rPr>
            <w:rStyle w:val="Hyperlink"/>
            <w:noProof/>
            <w:rtl/>
            <w:lang w:bidi="fa-IR"/>
          </w:rPr>
          <w:t xml:space="preserve"> </w:t>
        </w:r>
        <w:r w:rsidR="00E2719D" w:rsidRPr="002C21F5">
          <w:rPr>
            <w:rStyle w:val="Hyperlink"/>
            <w:rFonts w:hint="eastAsia"/>
            <w:noProof/>
            <w:rtl/>
            <w:lang w:bidi="fa-IR"/>
          </w:rPr>
          <w:t>بخواهد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فلان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بخواهد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سخن</w:t>
        </w:r>
        <w:r w:rsidR="00E2719D" w:rsidRPr="002C21F5">
          <w:rPr>
            <w:rStyle w:val="Hyperlink"/>
            <w:noProof/>
            <w:rtl/>
            <w:lang w:bidi="fa-IR"/>
          </w:rPr>
          <w:t xml:space="preserve"> </w:t>
        </w:r>
        <w:r w:rsidR="00E2719D" w:rsidRPr="002C21F5">
          <w:rPr>
            <w:rStyle w:val="Hyperlink"/>
            <w:rFonts w:hint="eastAsia"/>
            <w:noProof/>
            <w:rtl/>
            <w:lang w:bidi="fa-IR"/>
          </w:rPr>
          <w:t>گفتن</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عشا</w:t>
        </w:r>
        <w:r w:rsidR="00E2719D" w:rsidRPr="002C21F5">
          <w:rPr>
            <w:rStyle w:val="Hyperlink"/>
            <w:noProof/>
            <w:rtl/>
            <w:lang w:bidi="fa-IR"/>
          </w:rPr>
          <w:t xml:space="preserve"> (</w:t>
        </w:r>
        <w:r w:rsidR="00E2719D" w:rsidRPr="002C21F5">
          <w:rPr>
            <w:rStyle w:val="Hyperlink"/>
            <w:rFonts w:hint="eastAsia"/>
            <w:noProof/>
            <w:rtl/>
            <w:lang w:bidi="fa-IR"/>
          </w:rPr>
          <w:t>آخر</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خوددار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خواب</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شوهرش</w:t>
        </w:r>
        <w:r w:rsidR="00E2719D" w:rsidRPr="002C21F5">
          <w:rPr>
            <w:rStyle w:val="Hyperlink"/>
            <w:noProof/>
            <w:rtl/>
            <w:lang w:bidi="fa-IR"/>
          </w:rPr>
          <w:t xml:space="preserve"> </w:t>
        </w:r>
        <w:r w:rsidR="00E2719D" w:rsidRPr="002C21F5">
          <w:rPr>
            <w:rStyle w:val="Hyperlink"/>
            <w:rFonts w:hint="eastAsia"/>
            <w:noProof/>
            <w:rtl/>
            <w:lang w:bidi="fa-IR"/>
          </w:rPr>
          <w:t>هرگاه</w:t>
        </w:r>
        <w:r w:rsidR="00E2719D" w:rsidRPr="002C21F5">
          <w:rPr>
            <w:rStyle w:val="Hyperlink"/>
            <w:noProof/>
            <w:rtl/>
            <w:lang w:bidi="fa-IR"/>
          </w:rPr>
          <w:t xml:space="preserve"> </w:t>
        </w:r>
        <w:r w:rsidR="00E2719D" w:rsidRPr="002C21F5">
          <w:rPr>
            <w:rStyle w:val="Hyperlink"/>
            <w:rFonts w:hint="eastAsia"/>
            <w:noProof/>
            <w:rtl/>
            <w:lang w:bidi="fa-IR"/>
          </w:rPr>
          <w:t>مرد</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صدا</w:t>
        </w:r>
        <w:r w:rsidR="00E2719D" w:rsidRPr="002C21F5">
          <w:rPr>
            <w:rStyle w:val="Hyperlink"/>
            <w:noProof/>
            <w:rtl/>
            <w:lang w:bidi="fa-IR"/>
          </w:rPr>
          <w:t xml:space="preserve"> </w:t>
        </w:r>
        <w:r w:rsidR="00E2719D" w:rsidRPr="002C21F5">
          <w:rPr>
            <w:rStyle w:val="Hyperlink"/>
            <w:rFonts w:hint="eastAsia"/>
            <w:noProof/>
            <w:rtl/>
            <w:lang w:bidi="fa-IR"/>
          </w:rPr>
          <w:t>کند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عذر</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نداشته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مستحب</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حضور</w:t>
        </w:r>
        <w:r w:rsidR="00E2719D" w:rsidRPr="002C21F5">
          <w:rPr>
            <w:rStyle w:val="Hyperlink"/>
            <w:noProof/>
            <w:rtl/>
            <w:lang w:bidi="fa-IR"/>
          </w:rPr>
          <w:t xml:space="preserve"> </w:t>
        </w:r>
        <w:r w:rsidR="00E2719D" w:rsidRPr="002C21F5">
          <w:rPr>
            <w:rStyle w:val="Hyperlink"/>
            <w:rFonts w:hint="eastAsia"/>
            <w:noProof/>
            <w:rtl/>
            <w:lang w:bidi="fa-IR"/>
          </w:rPr>
          <w:t>شوهر</w:t>
        </w:r>
        <w:r w:rsidR="00E2719D" w:rsidRPr="002C21F5">
          <w:rPr>
            <w:rStyle w:val="Hyperlink"/>
            <w:noProof/>
            <w:rtl/>
            <w:lang w:bidi="fa-IR"/>
          </w:rPr>
          <w:t xml:space="preserve"> </w:t>
        </w:r>
        <w:r w:rsidR="00E2719D" w:rsidRPr="002C21F5">
          <w:rPr>
            <w:rStyle w:val="Hyperlink"/>
            <w:rFonts w:hint="eastAsia"/>
            <w:noProof/>
            <w:rtl/>
            <w:lang w:bidi="fa-IR"/>
          </w:rPr>
          <w:t>مگر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اجازه‌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مأموم</w:t>
        </w:r>
        <w:r w:rsidR="00E2719D" w:rsidRPr="002C21F5">
          <w:rPr>
            <w:rStyle w:val="Hyperlink"/>
            <w:noProof/>
            <w:rtl/>
            <w:lang w:bidi="fa-IR"/>
          </w:rPr>
          <w:t xml:space="preserve"> </w:t>
        </w:r>
        <w:r w:rsidR="00E2719D" w:rsidRPr="002C21F5">
          <w:rPr>
            <w:rStyle w:val="Hyperlink"/>
            <w:rFonts w:hint="eastAsia"/>
            <w:noProof/>
            <w:rtl/>
            <w:lang w:bidi="fa-IR"/>
          </w:rPr>
          <w:t>قبل</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امام</w:t>
        </w:r>
        <w:r w:rsidR="00E2719D" w:rsidRPr="002C21F5">
          <w:rPr>
            <w:rStyle w:val="Hyperlink"/>
            <w:noProof/>
            <w:rtl/>
            <w:lang w:bidi="fa-IR"/>
          </w:rPr>
          <w:t xml:space="preserve"> </w:t>
        </w:r>
        <w:r w:rsidR="00E2719D" w:rsidRPr="002C21F5">
          <w:rPr>
            <w:rStyle w:val="Hyperlink"/>
            <w:rFonts w:hint="eastAsia"/>
            <w:noProof/>
            <w:rtl/>
            <w:lang w:bidi="fa-IR"/>
          </w:rPr>
          <w:t>سرش</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رکوع</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سجود</w:t>
        </w:r>
        <w:r w:rsidR="00E2719D" w:rsidRPr="002C21F5">
          <w:rPr>
            <w:rStyle w:val="Hyperlink"/>
            <w:noProof/>
            <w:rtl/>
            <w:lang w:bidi="fa-IR"/>
          </w:rPr>
          <w:t xml:space="preserve"> </w:t>
        </w:r>
        <w:r w:rsidR="00E2719D" w:rsidRPr="002C21F5">
          <w:rPr>
            <w:rStyle w:val="Hyperlink"/>
            <w:rFonts w:hint="eastAsia"/>
            <w:noProof/>
            <w:rtl/>
            <w:lang w:bidi="fa-IR"/>
          </w:rPr>
          <w:t>بلند</w:t>
        </w:r>
        <w:r w:rsidR="00E2719D" w:rsidRPr="002C21F5">
          <w:rPr>
            <w:rStyle w:val="Hyperlink"/>
            <w:noProof/>
            <w:rtl/>
            <w:lang w:bidi="fa-IR"/>
          </w:rPr>
          <w:t xml:space="preserve"> </w:t>
        </w:r>
        <w:r w:rsidR="00E2719D" w:rsidRPr="002C21F5">
          <w:rPr>
            <w:rStyle w:val="Hyperlink"/>
            <w:rFonts w:hint="eastAsia"/>
            <w:noProof/>
            <w:rtl/>
            <w:lang w:bidi="fa-IR"/>
          </w:rPr>
          <w:t>کند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گذاشتن</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کمر</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حال</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غذا</w:t>
        </w:r>
        <w:r w:rsidR="00E2719D" w:rsidRPr="002C21F5">
          <w:rPr>
            <w:rStyle w:val="Hyperlink"/>
            <w:noProof/>
            <w:rtl/>
            <w:lang w:bidi="fa-IR"/>
          </w:rPr>
          <w:t xml:space="preserve"> </w:t>
        </w:r>
        <w:r w:rsidR="00E2719D" w:rsidRPr="002C21F5">
          <w:rPr>
            <w:rStyle w:val="Hyperlink"/>
            <w:rFonts w:hint="eastAsia"/>
            <w:noProof/>
            <w:rtl/>
            <w:lang w:bidi="fa-IR"/>
          </w:rPr>
          <w:t>حاضر</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نفس</w:t>
        </w:r>
        <w:r w:rsidR="00E2719D" w:rsidRPr="002C21F5">
          <w:rPr>
            <w:rStyle w:val="Hyperlink"/>
            <w:noProof/>
            <w:rtl/>
            <w:lang w:bidi="fa-IR"/>
          </w:rPr>
          <w:t xml:space="preserve"> </w:t>
        </w:r>
        <w:r w:rsidR="00E2719D" w:rsidRPr="002C21F5">
          <w:rPr>
            <w:rStyle w:val="Hyperlink"/>
            <w:rFonts w:hint="eastAsia"/>
            <w:noProof/>
            <w:rtl/>
            <w:lang w:bidi="fa-IR"/>
          </w:rPr>
          <w:t>آرزو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بکند</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هنگام</w:t>
        </w:r>
        <w:r w:rsidR="00E2719D" w:rsidRPr="002C21F5">
          <w:rPr>
            <w:rStyle w:val="Hyperlink"/>
            <w:noProof/>
            <w:rtl/>
            <w:lang w:bidi="fa-IR"/>
          </w:rPr>
          <w:t xml:space="preserve"> </w:t>
        </w:r>
        <w:r w:rsidR="00E2719D" w:rsidRPr="002C21F5">
          <w:rPr>
            <w:rStyle w:val="Hyperlink"/>
            <w:rFonts w:hint="eastAsia"/>
            <w:noProof/>
            <w:rtl/>
            <w:lang w:bidi="fa-IR"/>
          </w:rPr>
          <w:t>احساس</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دفع</w:t>
        </w:r>
        <w:r w:rsidR="00E2719D" w:rsidRPr="002C21F5">
          <w:rPr>
            <w:rStyle w:val="Hyperlink"/>
            <w:noProof/>
            <w:rtl/>
            <w:lang w:bidi="fa-IR"/>
          </w:rPr>
          <w:t xml:space="preserve"> </w:t>
        </w:r>
        <w:r w:rsidR="00E2719D" w:rsidRPr="002C21F5">
          <w:rPr>
            <w:rStyle w:val="Hyperlink"/>
            <w:rFonts w:hint="eastAsia"/>
            <w:noProof/>
            <w:rtl/>
            <w:lang w:bidi="fa-IR"/>
          </w:rPr>
          <w:t>پل</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ها،</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عن</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ادرار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مدفوع</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بلند</w:t>
        </w:r>
        <w:r w:rsidR="00E2719D" w:rsidRPr="002C21F5">
          <w:rPr>
            <w:rStyle w:val="Hyperlink"/>
            <w:noProof/>
            <w:rtl/>
            <w:lang w:bidi="fa-IR"/>
          </w:rPr>
          <w:t xml:space="preserve"> </w:t>
        </w:r>
        <w:r w:rsidR="00E2719D" w:rsidRPr="002C21F5">
          <w:rPr>
            <w:rStyle w:val="Hyperlink"/>
            <w:rFonts w:hint="eastAsia"/>
            <w:noProof/>
            <w:rtl/>
            <w:lang w:bidi="fa-IR"/>
          </w:rPr>
          <w:t>نمودن</w:t>
        </w:r>
        <w:r w:rsidR="00E2719D" w:rsidRPr="002C21F5">
          <w:rPr>
            <w:rStyle w:val="Hyperlink"/>
            <w:noProof/>
            <w:rtl/>
            <w:lang w:bidi="fa-IR"/>
          </w:rPr>
          <w:t xml:space="preserve"> </w:t>
        </w:r>
        <w:r w:rsidR="00E2719D" w:rsidRPr="002C21F5">
          <w:rPr>
            <w:rStyle w:val="Hyperlink"/>
            <w:rFonts w:hint="eastAsia"/>
            <w:noProof/>
            <w:rtl/>
            <w:lang w:bidi="fa-IR"/>
          </w:rPr>
          <w:t>چشم</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سو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آسمان،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6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رو</w:t>
        </w:r>
        <w:r w:rsidR="00E2719D" w:rsidRPr="002C21F5">
          <w:rPr>
            <w:rStyle w:val="Hyperlink"/>
            <w:noProof/>
            <w:rtl/>
            <w:lang w:bidi="fa-IR"/>
          </w:rPr>
          <w:t xml:space="preserve"> </w:t>
        </w:r>
        <w:r w:rsidR="00E2719D" w:rsidRPr="002C21F5">
          <w:rPr>
            <w:rStyle w:val="Hyperlink"/>
            <w:rFonts w:hint="eastAsia"/>
            <w:noProof/>
            <w:rtl/>
            <w:lang w:bidi="fa-IR"/>
          </w:rPr>
          <w:t>برگرداندن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عذر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433190769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رو</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قبرها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عبور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جلو</w:t>
        </w:r>
        <w:r w:rsidR="00E2719D" w:rsidRPr="002C21F5">
          <w:rPr>
            <w:rStyle w:val="Hyperlink"/>
            <w:noProof/>
            <w:rtl/>
            <w:lang w:bidi="fa-IR"/>
          </w:rPr>
          <w:t xml:space="preserve"> </w:t>
        </w:r>
        <w:r w:rsidR="00E2719D" w:rsidRPr="002C21F5">
          <w:rPr>
            <w:rStyle w:val="Hyperlink"/>
            <w:rFonts w:hint="eastAsia"/>
            <w:noProof/>
            <w:rtl/>
            <w:lang w:bidi="fa-IR"/>
          </w:rPr>
          <w:t>نمازگزار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579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شروع</w:t>
        </w:r>
        <w:r w:rsidR="00E2719D" w:rsidRPr="002C21F5">
          <w:rPr>
            <w:rStyle w:val="Hyperlink"/>
            <w:noProof/>
            <w:rtl/>
            <w:lang w:bidi="fa-IR"/>
          </w:rPr>
          <w:t xml:space="preserve"> </w:t>
        </w:r>
        <w:r w:rsidR="00E2719D" w:rsidRPr="002C21F5">
          <w:rPr>
            <w:rStyle w:val="Hyperlink"/>
            <w:rFonts w:hint="eastAsia"/>
            <w:noProof/>
            <w:rtl/>
            <w:lang w:bidi="fa-IR"/>
          </w:rPr>
          <w:t>مأموم</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شروع</w:t>
        </w:r>
        <w:r w:rsidR="00E2719D" w:rsidRPr="002C21F5">
          <w:rPr>
            <w:rStyle w:val="Hyperlink"/>
            <w:noProof/>
            <w:rtl/>
            <w:lang w:bidi="fa-IR"/>
          </w:rPr>
          <w:t xml:space="preserve"> </w:t>
        </w:r>
        <w:r w:rsidR="00E2719D" w:rsidRPr="002C21F5">
          <w:rPr>
            <w:rStyle w:val="Hyperlink"/>
            <w:rFonts w:hint="eastAsia"/>
            <w:noProof/>
            <w:rtl/>
            <w:lang w:bidi="fa-IR"/>
          </w:rPr>
          <w:t>مؤذن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اقامه‌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چه</w:t>
        </w:r>
        <w:r w:rsidR="00E2719D" w:rsidRPr="002C21F5">
          <w:rPr>
            <w:rStyle w:val="Hyperlink"/>
            <w:noProof/>
            <w:rtl/>
            <w:lang w:bidi="fa-IR"/>
          </w:rPr>
          <w:t xml:space="preserve"> </w:t>
        </w:r>
        <w:r w:rsidR="00E2719D" w:rsidRPr="002C21F5">
          <w:rPr>
            <w:rStyle w:val="Hyperlink"/>
            <w:rFonts w:hint="eastAsia"/>
            <w:noProof/>
            <w:rtl/>
            <w:lang w:bidi="fa-IR"/>
          </w:rPr>
          <w:t>سنت</w:t>
        </w:r>
        <w:r w:rsidR="00E2719D" w:rsidRPr="002C21F5">
          <w:rPr>
            <w:rStyle w:val="Hyperlink"/>
            <w:noProof/>
            <w:rtl/>
            <w:lang w:bidi="fa-IR"/>
          </w:rPr>
          <w:t xml:space="preserve"> (</w:t>
        </w:r>
        <w:r w:rsidR="00E2719D" w:rsidRPr="002C21F5">
          <w:rPr>
            <w:rStyle w:val="Hyperlink"/>
            <w:rFonts w:hint="eastAsia"/>
            <w:noProof/>
            <w:rtl/>
            <w:lang w:bidi="fa-IR"/>
          </w:rPr>
          <w:t>راتبه‌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چه</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اختصاص</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جمعه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sidRPr="002C21F5">
          <w:rPr>
            <w:rStyle w:val="Hyperlink"/>
            <w:noProof/>
            <w:rtl/>
            <w:lang w:bidi="fa-IR"/>
          </w:rPr>
          <w:t xml:space="preserve"> </w:t>
        </w:r>
        <w:r w:rsidR="00E2719D" w:rsidRPr="002C21F5">
          <w:rPr>
            <w:rStyle w:val="Hyperlink"/>
            <w:rFonts w:hint="eastAsia"/>
            <w:noProof/>
            <w:rtl/>
            <w:lang w:bidi="fa-IR"/>
          </w:rPr>
          <w:t>جمعه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580</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وصال</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عبارت</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دو</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شتر</w:t>
        </w:r>
        <w:r w:rsidR="00E2719D" w:rsidRPr="002C21F5">
          <w:rPr>
            <w:rStyle w:val="Hyperlink"/>
            <w:noProof/>
            <w:rtl/>
            <w:lang w:bidi="fa-IR"/>
          </w:rPr>
          <w:t xml:space="preserve"> </w:t>
        </w:r>
        <w:r w:rsidR="00E2719D" w:rsidRPr="002C21F5">
          <w:rPr>
            <w:rStyle w:val="Hyperlink"/>
            <w:rFonts w:hint="eastAsia"/>
            <w:noProof/>
            <w:rtl/>
            <w:lang w:bidi="fa-IR"/>
          </w:rPr>
          <w:t>روزه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آنها</w:t>
        </w:r>
        <w:r w:rsidR="00E2719D" w:rsidRPr="002C21F5">
          <w:rPr>
            <w:rStyle w:val="Hyperlink"/>
            <w:noProof/>
            <w:rtl/>
            <w:lang w:bidi="fa-IR"/>
          </w:rPr>
          <w:t xml:space="preserve"> </w:t>
        </w:r>
        <w:r w:rsidR="00E2719D" w:rsidRPr="002C21F5">
          <w:rPr>
            <w:rStyle w:val="Hyperlink"/>
            <w:rFonts w:hint="eastAsia"/>
            <w:noProof/>
            <w:rtl/>
            <w:lang w:bidi="fa-IR"/>
          </w:rPr>
          <w:t>اصلاً</w:t>
        </w:r>
        <w:r w:rsidR="00E2719D" w:rsidRPr="002C21F5">
          <w:rPr>
            <w:rStyle w:val="Hyperlink"/>
            <w:noProof/>
            <w:rtl/>
            <w:lang w:bidi="fa-IR"/>
          </w:rPr>
          <w:t xml:space="preserve"> </w:t>
        </w:r>
        <w:r w:rsidR="00E2719D" w:rsidRPr="002C21F5">
          <w:rPr>
            <w:rStyle w:val="Hyperlink"/>
            <w:rFonts w:hint="eastAsia"/>
            <w:noProof/>
            <w:rtl/>
            <w:lang w:bidi="fa-IR"/>
          </w:rPr>
          <w:t>افطار</w:t>
        </w:r>
        <w:r w:rsidR="00E2719D" w:rsidRPr="002C21F5">
          <w:rPr>
            <w:rStyle w:val="Hyperlink"/>
            <w:noProof/>
            <w:rtl/>
            <w:lang w:bidi="fa-IR"/>
          </w:rPr>
          <w:t xml:space="preserve"> </w:t>
        </w:r>
        <w:r w:rsidR="00E2719D" w:rsidRPr="002C21F5">
          <w:rPr>
            <w:rStyle w:val="Hyperlink"/>
            <w:rFonts w:hint="eastAsia"/>
            <w:noProof/>
            <w:rtl/>
            <w:lang w:bidi="fa-IR"/>
          </w:rPr>
          <w:t>نکند</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آشام</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آورد</w:t>
        </w:r>
        <w:r w:rsidR="00E2719D" w:rsidRPr="002C21F5">
          <w:rPr>
            <w:rStyle w:val="Hyperlink"/>
            <w:noProof/>
            <w:rtl/>
            <w:lang w:bidi="fa-IR"/>
          </w:rPr>
          <w:t>)</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نشستن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قبر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محکم</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قبر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ساختن</w:t>
        </w:r>
        <w:r w:rsidR="00E2719D" w:rsidRPr="002C21F5">
          <w:rPr>
            <w:rStyle w:val="Hyperlink"/>
            <w:noProof/>
            <w:rtl/>
            <w:lang w:bidi="fa-IR"/>
          </w:rPr>
          <w:t xml:space="preserve"> </w:t>
        </w:r>
        <w:r w:rsidR="00E2719D" w:rsidRPr="002C21F5">
          <w:rPr>
            <w:rStyle w:val="Hyperlink"/>
            <w:rFonts w:hint="eastAsia"/>
            <w:noProof/>
            <w:rtl/>
            <w:lang w:bidi="fa-IR"/>
          </w:rPr>
          <w:t>بنا</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گچ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w:t>
        </w:r>
        <w:r w:rsidR="00E2719D" w:rsidRPr="002C21F5">
          <w:rPr>
            <w:rStyle w:val="Hyperlink"/>
            <w:rFonts w:hint="cs"/>
            <w:noProof/>
            <w:rtl/>
            <w:lang w:bidi="fa-IR"/>
          </w:rPr>
          <w:t>ی</w:t>
        </w:r>
        <w:r w:rsidR="00E2719D" w:rsidRPr="002C21F5">
          <w:rPr>
            <w:rStyle w:val="Hyperlink"/>
            <w:rFonts w:hint="eastAsia"/>
            <w:noProof/>
            <w:rtl/>
            <w:lang w:bidi="fa-IR"/>
          </w:rPr>
          <w:t>مان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بس</w:t>
        </w:r>
        <w:r w:rsidR="00E2719D" w:rsidRPr="002C21F5">
          <w:rPr>
            <w:rStyle w:val="Hyperlink"/>
            <w:rFonts w:hint="cs"/>
            <w:noProof/>
            <w:rtl/>
            <w:lang w:bidi="fa-IR"/>
          </w:rPr>
          <w:t>ی</w:t>
        </w:r>
        <w:r w:rsidR="00E2719D" w:rsidRPr="002C21F5">
          <w:rPr>
            <w:rStyle w:val="Hyperlink"/>
            <w:rFonts w:hint="eastAsia"/>
            <w:noProof/>
            <w:rtl/>
            <w:lang w:bidi="fa-IR"/>
          </w:rPr>
          <w:t>ار</w:t>
        </w:r>
        <w:r w:rsidR="00E2719D" w:rsidRPr="002C21F5">
          <w:rPr>
            <w:rStyle w:val="Hyperlink"/>
            <w:noProof/>
            <w:rtl/>
            <w:lang w:bidi="fa-IR"/>
          </w:rPr>
          <w:t xml:space="preserve"> </w:t>
        </w:r>
        <w:r w:rsidR="00E2719D" w:rsidRPr="002C21F5">
          <w:rPr>
            <w:rStyle w:val="Hyperlink"/>
            <w:rFonts w:hint="eastAsia"/>
            <w:noProof/>
            <w:rtl/>
            <w:lang w:bidi="fa-IR"/>
          </w:rPr>
          <w:t>شد</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ساختن</w:t>
        </w:r>
        <w:r w:rsidR="00E2719D" w:rsidRPr="002C21F5">
          <w:rPr>
            <w:rStyle w:val="Hyperlink"/>
            <w:noProof/>
            <w:rtl/>
            <w:lang w:bidi="fa-IR"/>
          </w:rPr>
          <w:t xml:space="preserve"> </w:t>
        </w:r>
        <w:r w:rsidR="00E2719D" w:rsidRPr="002C21F5">
          <w:rPr>
            <w:rStyle w:val="Hyperlink"/>
            <w:rFonts w:hint="eastAsia"/>
            <w:noProof/>
            <w:rtl/>
            <w:lang w:bidi="fa-IR"/>
          </w:rPr>
          <w:t>مساجد</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قبرها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صالح</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نکه</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ع</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هم</w:t>
        </w:r>
        <w:r w:rsidR="00E2719D" w:rsidRPr="002C21F5">
          <w:rPr>
            <w:rStyle w:val="Hyperlink"/>
            <w:rFonts w:hint="cs"/>
            <w:noProof/>
            <w:rtl/>
            <w:lang w:bidi="fa-IR"/>
          </w:rPr>
          <w:t>ی</w:t>
        </w:r>
        <w:r w:rsidR="00E2719D" w:rsidRPr="002C21F5">
          <w:rPr>
            <w:rStyle w:val="Hyperlink"/>
            <w:rFonts w:hint="eastAsia"/>
            <w:noProof/>
            <w:rtl/>
            <w:lang w:bidi="fa-IR"/>
          </w:rPr>
          <w:t>شه</w:t>
        </w:r>
        <w:r w:rsidR="00E2719D" w:rsidRPr="002C21F5">
          <w:rPr>
            <w:rStyle w:val="Hyperlink"/>
            <w:noProof/>
            <w:rtl/>
            <w:lang w:bidi="fa-IR"/>
          </w:rPr>
          <w:t xml:space="preserve"> </w:t>
        </w:r>
        <w:r w:rsidR="00E2719D" w:rsidRPr="002C21F5">
          <w:rPr>
            <w:rStyle w:val="Hyperlink"/>
            <w:rFonts w:hint="eastAsia"/>
            <w:noProof/>
            <w:rtl/>
            <w:lang w:bidi="fa-IR"/>
          </w:rPr>
          <w:t>تجل</w:t>
        </w:r>
        <w:r w:rsidR="00E2719D" w:rsidRPr="002C21F5">
          <w:rPr>
            <w:rStyle w:val="Hyperlink"/>
            <w:rFonts w:hint="cs"/>
            <w:noProof/>
            <w:rtl/>
            <w:lang w:bidi="fa-IR"/>
          </w:rPr>
          <w:t>ی</w:t>
        </w:r>
        <w:r w:rsidR="00E2719D" w:rsidRPr="002C21F5">
          <w:rPr>
            <w:rStyle w:val="Hyperlink"/>
            <w:rFonts w:hint="eastAsia"/>
            <w:noProof/>
            <w:rtl/>
            <w:lang w:bidi="fa-IR"/>
          </w:rPr>
          <w:t>ل</w:t>
        </w:r>
        <w:r w:rsidR="00E2719D" w:rsidRPr="002C21F5">
          <w:rPr>
            <w:rStyle w:val="Hyperlink"/>
            <w:noProof/>
            <w:rtl/>
            <w:lang w:bidi="fa-IR"/>
          </w:rPr>
          <w:t xml:space="preserve"> </w:t>
        </w:r>
        <w:r w:rsidR="00E2719D" w:rsidRPr="002C21F5">
          <w:rPr>
            <w:rStyle w:val="Hyperlink"/>
            <w:rFonts w:hint="eastAsia"/>
            <w:noProof/>
            <w:rtl/>
            <w:lang w:bidi="fa-IR"/>
          </w:rPr>
          <w:t>شوند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انج</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حدود</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rFonts w:hint="cs"/>
            <w:noProof/>
            <w:rtl/>
            <w:lang w:bidi="fa-IR"/>
          </w:rPr>
          <w:t>ی</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7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دفع</w:t>
        </w:r>
        <w:r w:rsidR="00E2719D" w:rsidRPr="002C21F5">
          <w:rPr>
            <w:rStyle w:val="Hyperlink"/>
            <w:noProof/>
            <w:rtl/>
            <w:lang w:bidi="fa-IR"/>
          </w:rPr>
          <w:t xml:space="preserve"> </w:t>
        </w:r>
        <w:r w:rsidR="00E2719D" w:rsidRPr="002C21F5">
          <w:rPr>
            <w:rStyle w:val="Hyperlink"/>
            <w:rFonts w:hint="eastAsia"/>
            <w:noProof/>
            <w:rtl/>
            <w:lang w:bidi="fa-IR"/>
          </w:rPr>
          <w:t>نجاست</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راه</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سا</w:t>
        </w:r>
        <w:r w:rsidR="00E2719D" w:rsidRPr="002C21F5">
          <w:rPr>
            <w:rStyle w:val="Hyperlink"/>
            <w:rFonts w:hint="cs"/>
            <w:noProof/>
            <w:rtl/>
            <w:lang w:bidi="fa-IR"/>
          </w:rPr>
          <w:t>ی</w:t>
        </w:r>
        <w:r w:rsidR="00E2719D" w:rsidRPr="002C21F5">
          <w:rPr>
            <w:rStyle w:val="Hyperlink"/>
            <w:rFonts w:hint="eastAsia"/>
            <w:noProof/>
            <w:rtl/>
            <w:lang w:bidi="fa-IR"/>
          </w:rPr>
          <w:t>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مردم</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م</w:t>
        </w:r>
        <w:r w:rsidR="00E2719D" w:rsidRPr="002C21F5">
          <w:rPr>
            <w:rStyle w:val="Hyperlink"/>
            <w:rFonts w:hint="cs"/>
            <w:noProof/>
            <w:rtl/>
            <w:lang w:bidi="fa-IR"/>
          </w:rPr>
          <w:t>ی‌</w:t>
        </w:r>
        <w:r w:rsidR="00E2719D" w:rsidRPr="002C21F5">
          <w:rPr>
            <w:rStyle w:val="Hyperlink"/>
            <w:rFonts w:hint="eastAsia"/>
            <w:noProof/>
            <w:rtl/>
            <w:lang w:bidi="fa-IR"/>
          </w:rPr>
          <w:t>نش</w:t>
        </w:r>
        <w:r w:rsidR="00E2719D" w:rsidRPr="002C21F5">
          <w:rPr>
            <w:rStyle w:val="Hyperlink"/>
            <w:rFonts w:hint="cs"/>
            <w:noProof/>
            <w:rtl/>
            <w:lang w:bidi="fa-IR"/>
          </w:rPr>
          <w:t>ی</w:t>
        </w:r>
        <w:r w:rsidR="00E2719D" w:rsidRPr="002C21F5">
          <w:rPr>
            <w:rStyle w:val="Hyperlink"/>
            <w:rFonts w:hint="eastAsia"/>
            <w:noProof/>
            <w:rtl/>
            <w:lang w:bidi="fa-IR"/>
          </w:rPr>
          <w:t>نند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مجرا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آب</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ن‌ها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433190779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دفع</w:t>
        </w:r>
        <w:r w:rsidR="00E2719D" w:rsidRPr="002C21F5">
          <w:rPr>
            <w:rStyle w:val="Hyperlink"/>
            <w:noProof/>
            <w:rtl/>
            <w:lang w:bidi="fa-IR"/>
          </w:rPr>
          <w:t xml:space="preserve"> </w:t>
        </w:r>
        <w:r w:rsidR="00E2719D" w:rsidRPr="002C21F5">
          <w:rPr>
            <w:rStyle w:val="Hyperlink"/>
            <w:rFonts w:hint="eastAsia"/>
            <w:noProof/>
            <w:rtl/>
            <w:lang w:bidi="fa-IR"/>
          </w:rPr>
          <w:t>ادرار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آب</w:t>
        </w:r>
        <w:r w:rsidR="00E2719D" w:rsidRPr="002C21F5">
          <w:rPr>
            <w:rStyle w:val="Hyperlink"/>
            <w:noProof/>
            <w:rtl/>
            <w:lang w:bidi="fa-IR"/>
          </w:rPr>
          <w:t xml:space="preserve"> </w:t>
        </w:r>
        <w:r w:rsidR="00E2719D" w:rsidRPr="002C21F5">
          <w:rPr>
            <w:rStyle w:val="Hyperlink"/>
            <w:rFonts w:hint="eastAsia"/>
            <w:noProof/>
            <w:rtl/>
            <w:lang w:bidi="fa-IR"/>
          </w:rPr>
          <w:t>راکد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ا</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پدر،</w:t>
        </w:r>
        <w:r w:rsidR="00E2719D" w:rsidRPr="002C21F5">
          <w:rPr>
            <w:rStyle w:val="Hyperlink"/>
            <w:noProof/>
            <w:rtl/>
            <w:lang w:bidi="fa-IR"/>
          </w:rPr>
          <w:t xml:space="preserve"> </w:t>
        </w:r>
        <w:r w:rsidR="00E2719D" w:rsidRPr="002C21F5">
          <w:rPr>
            <w:rStyle w:val="Hyperlink"/>
            <w:rFonts w:hint="eastAsia"/>
            <w:noProof/>
            <w:rtl/>
            <w:lang w:bidi="fa-IR"/>
          </w:rPr>
          <w:t>بعض</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فرزندانش</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بخشش</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بعض</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w:t>
        </w:r>
        <w:r w:rsidR="00E2719D" w:rsidRPr="002C21F5">
          <w:rPr>
            <w:rStyle w:val="Hyperlink"/>
            <w:rFonts w:hint="cs"/>
            <w:noProof/>
            <w:rtl/>
            <w:lang w:bidi="fa-IR"/>
          </w:rPr>
          <w:t>ی</w:t>
        </w:r>
        <w:r w:rsidR="00E2719D" w:rsidRPr="002C21F5">
          <w:rPr>
            <w:rStyle w:val="Hyperlink"/>
            <w:rFonts w:hint="eastAsia"/>
            <w:noProof/>
            <w:rtl/>
            <w:lang w:bidi="fa-IR"/>
          </w:rPr>
          <w:t>گر</w:t>
        </w:r>
        <w:r w:rsidR="00E2719D" w:rsidRPr="002C21F5">
          <w:rPr>
            <w:rStyle w:val="Hyperlink"/>
            <w:noProof/>
            <w:rtl/>
            <w:lang w:bidi="fa-IR"/>
          </w:rPr>
          <w:t xml:space="preserve"> </w:t>
        </w:r>
        <w:r w:rsidR="00E2719D" w:rsidRPr="002C21F5">
          <w:rPr>
            <w:rStyle w:val="Hyperlink"/>
            <w:rFonts w:hint="eastAsia"/>
            <w:noProof/>
            <w:rtl/>
            <w:lang w:bidi="fa-IR"/>
          </w:rPr>
          <w:t>برتر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دهد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586</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عزادار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ترک</w:t>
        </w:r>
        <w:r w:rsidR="00E2719D" w:rsidRPr="002C21F5">
          <w:rPr>
            <w:rStyle w:val="Hyperlink"/>
            <w:noProof/>
            <w:rtl/>
            <w:lang w:bidi="fa-IR"/>
          </w:rPr>
          <w:t xml:space="preserve"> </w:t>
        </w:r>
        <w:r w:rsidR="00E2719D" w:rsidRPr="002C21F5">
          <w:rPr>
            <w:rStyle w:val="Hyperlink"/>
            <w:rFonts w:hint="eastAsia"/>
            <w:noProof/>
            <w:rtl/>
            <w:lang w:bidi="fa-IR"/>
          </w:rPr>
          <w:t>نمودن</w:t>
        </w:r>
        <w:r w:rsidR="00E2719D" w:rsidRPr="002C21F5">
          <w:rPr>
            <w:rStyle w:val="Hyperlink"/>
            <w:noProof/>
            <w:rtl/>
            <w:lang w:bidi="fa-IR"/>
          </w:rPr>
          <w:t xml:space="preserve"> </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rFonts w:hint="eastAsia"/>
            <w:noProof/>
            <w:rtl/>
            <w:lang w:bidi="fa-IR"/>
          </w:rPr>
          <w:t>نت</w:t>
        </w:r>
        <w:r w:rsidR="00E2719D" w:rsidRPr="002C21F5">
          <w:rPr>
            <w:rStyle w:val="Hyperlink"/>
            <w:noProof/>
            <w:rtl/>
            <w:lang w:bidi="fa-IR"/>
          </w:rPr>
          <w:t xml:space="preserve">) </w:t>
        </w:r>
        <w:r w:rsidR="00E2719D" w:rsidRPr="002C21F5">
          <w:rPr>
            <w:rStyle w:val="Hyperlink"/>
            <w:rFonts w:hint="eastAsia"/>
            <w:noProof/>
            <w:rtl/>
            <w:lang w:bidi="fa-IR"/>
          </w:rPr>
          <w:t>زن</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مرده</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شتر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سه</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جز</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شوهرش</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چهارماه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ده</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587</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فروختن</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ک</w:t>
        </w:r>
        <w:r w:rsidR="00E2719D" w:rsidRPr="002C21F5">
          <w:rPr>
            <w:rStyle w:val="Hyperlink"/>
            <w:noProof/>
            <w:rtl/>
            <w:lang w:bidi="fa-IR"/>
          </w:rPr>
          <w:t xml:space="preserve"> </w:t>
        </w:r>
        <w:r w:rsidR="00E2719D" w:rsidRPr="002C21F5">
          <w:rPr>
            <w:rStyle w:val="Hyperlink"/>
            <w:rFonts w:hint="eastAsia"/>
            <w:noProof/>
            <w:rtl/>
            <w:lang w:bidi="fa-IR"/>
          </w:rPr>
          <w:t>شهرنش</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ابان</w:t>
        </w:r>
        <w:r w:rsidR="00E2719D" w:rsidRPr="002C21F5">
          <w:rPr>
            <w:rStyle w:val="Hyperlink"/>
            <w:noProof/>
            <w:rtl/>
            <w:lang w:bidi="fa-IR"/>
          </w:rPr>
          <w:t xml:space="preserve"> (</w:t>
        </w:r>
        <w:r w:rsidR="00E2719D" w:rsidRPr="002C21F5">
          <w:rPr>
            <w:rStyle w:val="Hyperlink"/>
            <w:rFonts w:hint="eastAsia"/>
            <w:noProof/>
            <w:rtl/>
            <w:lang w:bidi="fa-IR"/>
          </w:rPr>
          <w:t>ده</w:t>
        </w:r>
        <w:r w:rsidR="00E2719D" w:rsidRPr="002C21F5">
          <w:rPr>
            <w:rStyle w:val="Hyperlink"/>
            <w:noProof/>
            <w:rtl/>
            <w:lang w:bidi="fa-IR"/>
          </w:rPr>
          <w:t xml:space="preserve">) </w:t>
        </w:r>
        <w:r w:rsidR="00E2719D" w:rsidRPr="002C21F5">
          <w:rPr>
            <w:rStyle w:val="Hyperlink"/>
            <w:rFonts w:hint="eastAsia"/>
            <w:noProof/>
            <w:rtl/>
            <w:lang w:bidi="fa-IR"/>
          </w:rPr>
          <w:t>نش</w:t>
        </w:r>
        <w:r w:rsidR="00E2719D" w:rsidRPr="002C21F5">
          <w:rPr>
            <w:rStyle w:val="Hyperlink"/>
            <w:rFonts w:hint="cs"/>
            <w:noProof/>
            <w:rtl/>
            <w:lang w:bidi="fa-IR"/>
          </w:rPr>
          <w:t>ی</w:t>
        </w:r>
        <w:r w:rsidR="00E2719D" w:rsidRPr="002C21F5">
          <w:rPr>
            <w:rStyle w:val="Hyperlink"/>
            <w:rFonts w:hint="eastAsia"/>
            <w:noProof/>
            <w:rtl/>
            <w:lang w:bidi="fa-IR"/>
          </w:rPr>
          <w:t>ن</w:t>
        </w:r>
        <w:r w:rsidR="00E2719D" w:rsidRPr="002C21F5">
          <w:rPr>
            <w:rStyle w:val="Hyperlink"/>
            <w:noProof/>
            <w:rtl/>
            <w:lang w:bidi="fa-IR"/>
          </w:rPr>
          <w:t xml:space="preserve"> (</w:t>
        </w:r>
        <w:r w:rsidR="00E2719D" w:rsidRPr="002C21F5">
          <w:rPr>
            <w:rStyle w:val="Hyperlink"/>
            <w:rFonts w:hint="eastAsia"/>
            <w:noProof/>
            <w:rtl/>
            <w:lang w:bidi="fa-IR"/>
          </w:rPr>
          <w:t>قبل</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آن‌که</w:t>
        </w:r>
        <w:r w:rsidR="00E2719D" w:rsidRPr="002C21F5">
          <w:rPr>
            <w:rStyle w:val="Hyperlink"/>
            <w:noProof/>
            <w:rtl/>
            <w:lang w:bidi="fa-IR"/>
          </w:rPr>
          <w:t xml:space="preserve"> </w:t>
        </w:r>
        <w:r w:rsidR="00E2719D" w:rsidRPr="002C21F5">
          <w:rPr>
            <w:rStyle w:val="Hyperlink"/>
            <w:rFonts w:hint="eastAsia"/>
            <w:noProof/>
            <w:rtl/>
            <w:lang w:bidi="fa-IR"/>
          </w:rPr>
          <w:t>آنان</w:t>
        </w:r>
        <w:r w:rsidR="00E2719D" w:rsidRPr="002C21F5">
          <w:rPr>
            <w:rStyle w:val="Hyperlink"/>
            <w:noProof/>
            <w:rtl/>
            <w:lang w:bidi="fa-IR"/>
          </w:rPr>
          <w:t xml:space="preserve"> </w:t>
        </w:r>
        <w:r w:rsidR="00E2719D" w:rsidRPr="002C21F5">
          <w:rPr>
            <w:rStyle w:val="Hyperlink"/>
            <w:rFonts w:hint="eastAsia"/>
            <w:noProof/>
            <w:rtl/>
            <w:lang w:bidi="fa-IR"/>
          </w:rPr>
          <w:t>ق</w:t>
        </w:r>
        <w:r w:rsidR="00E2719D" w:rsidRPr="002C21F5">
          <w:rPr>
            <w:rStyle w:val="Hyperlink"/>
            <w:rFonts w:hint="cs"/>
            <w:noProof/>
            <w:rtl/>
            <w:lang w:bidi="fa-IR"/>
          </w:rPr>
          <w:t>ی</w:t>
        </w:r>
        <w:r w:rsidR="00E2719D" w:rsidRPr="002C21F5">
          <w:rPr>
            <w:rStyle w:val="Hyperlink"/>
            <w:rFonts w:hint="eastAsia"/>
            <w:noProof/>
            <w:rtl/>
            <w:lang w:bidi="fa-IR"/>
          </w:rPr>
          <w:t>مت</w:t>
        </w:r>
        <w:r w:rsidR="00E2719D" w:rsidRPr="002C21F5">
          <w:rPr>
            <w:rStyle w:val="Hyperlink"/>
            <w:noProof/>
            <w:rtl/>
            <w:lang w:bidi="fa-IR"/>
          </w:rPr>
          <w:t xml:space="preserve"> </w:t>
        </w:r>
        <w:r w:rsidR="00E2719D" w:rsidRPr="002C21F5">
          <w:rPr>
            <w:rStyle w:val="Hyperlink"/>
            <w:rFonts w:hint="eastAsia"/>
            <w:noProof/>
            <w:rtl/>
            <w:lang w:bidi="fa-IR"/>
          </w:rPr>
          <w:t>جنسشان</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بازار</w:t>
        </w:r>
        <w:r w:rsidR="00E2719D" w:rsidRPr="002C21F5">
          <w:rPr>
            <w:rStyle w:val="Hyperlink"/>
            <w:noProof/>
            <w:rtl/>
            <w:lang w:bidi="fa-IR"/>
          </w:rPr>
          <w:t xml:space="preserve"> </w:t>
        </w:r>
        <w:r w:rsidR="00E2719D" w:rsidRPr="002C21F5">
          <w:rPr>
            <w:rStyle w:val="Hyperlink"/>
            <w:rFonts w:hint="eastAsia"/>
            <w:noProof/>
            <w:rtl/>
            <w:lang w:bidi="fa-IR"/>
          </w:rPr>
          <w:t>بدانند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ملاقات</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کاروان</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ع</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ع</w:t>
        </w:r>
        <w:r w:rsidR="00E2719D" w:rsidRPr="002C21F5">
          <w:rPr>
            <w:rStyle w:val="Hyperlink"/>
            <w:noProof/>
            <w:rtl/>
            <w:lang w:bidi="fa-IR"/>
          </w:rPr>
          <w:t xml:space="preserve"> </w:t>
        </w:r>
        <w:r w:rsidR="00E2719D" w:rsidRPr="002C21F5">
          <w:rPr>
            <w:rStyle w:val="Hyperlink"/>
            <w:rFonts w:hint="eastAsia"/>
            <w:noProof/>
            <w:rtl/>
            <w:lang w:bidi="fa-IR"/>
          </w:rPr>
          <w:t>برادر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خواستگار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خواستگار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مگر</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اجازه‌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cs"/>
            <w:noProof/>
            <w:rtl/>
            <w:lang w:bidi="fa-IR"/>
          </w:rPr>
          <w:t>ی</w:t>
        </w:r>
        <w:r w:rsidR="00E2719D" w:rsidRPr="002C21F5">
          <w:rPr>
            <w:rStyle w:val="Hyperlink"/>
            <w:rFonts w:hint="eastAsia"/>
            <w:noProof/>
            <w:rtl/>
            <w:lang w:bidi="fa-IR"/>
          </w:rPr>
          <w:t>ا</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رد</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588</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اضاعه‌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مال</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راه‌ها</w:t>
        </w:r>
        <w:r w:rsidR="00E2719D" w:rsidRPr="002C21F5">
          <w:rPr>
            <w:rStyle w:val="Hyperlink"/>
            <w:rFonts w:hint="cs"/>
            <w:noProof/>
            <w:rtl/>
            <w:lang w:bidi="fa-IR"/>
          </w:rPr>
          <w:t>یی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شرع</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اجازه</w:t>
        </w:r>
        <w:r w:rsidR="00E2719D" w:rsidRPr="002C21F5">
          <w:rPr>
            <w:rStyle w:val="Hyperlink"/>
            <w:noProof/>
            <w:rtl/>
            <w:lang w:bidi="fa-IR"/>
          </w:rPr>
          <w:t xml:space="preserve"> </w:t>
        </w:r>
        <w:r w:rsidR="00E2719D" w:rsidRPr="002C21F5">
          <w:rPr>
            <w:rStyle w:val="Hyperlink"/>
            <w:rFonts w:hint="eastAsia"/>
            <w:noProof/>
            <w:rtl/>
            <w:lang w:bidi="fa-IR"/>
          </w:rPr>
          <w:t>داده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589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5"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اشاره</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مسلمان</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اسلحه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چه</w:t>
        </w:r>
        <w:r w:rsidR="00E2719D" w:rsidRPr="002C21F5">
          <w:rPr>
            <w:rStyle w:val="Hyperlink"/>
            <w:noProof/>
            <w:rtl/>
            <w:lang w:bidi="fa-IR"/>
          </w:rPr>
          <w:t xml:space="preserve"> </w:t>
        </w:r>
        <w:r w:rsidR="00E2719D" w:rsidRPr="002C21F5">
          <w:rPr>
            <w:rStyle w:val="Hyperlink"/>
            <w:rFonts w:hint="eastAsia"/>
            <w:noProof/>
            <w:rtl/>
            <w:lang w:bidi="fa-IR"/>
          </w:rPr>
          <w:t>جد</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چه</w:t>
        </w:r>
        <w:r w:rsidR="00E2719D" w:rsidRPr="002C21F5">
          <w:rPr>
            <w:rStyle w:val="Hyperlink"/>
            <w:noProof/>
            <w:rtl/>
            <w:lang w:bidi="fa-IR"/>
          </w:rPr>
          <w:t xml:space="preserve"> </w:t>
        </w:r>
        <w:r w:rsidR="00E2719D" w:rsidRPr="002C21F5">
          <w:rPr>
            <w:rStyle w:val="Hyperlink"/>
            <w:rFonts w:hint="eastAsia"/>
            <w:noProof/>
            <w:rtl/>
            <w:lang w:bidi="fa-IR"/>
          </w:rPr>
          <w:t>شوخ</w:t>
        </w:r>
        <w:r w:rsidR="00E2719D" w:rsidRPr="002C21F5">
          <w:rPr>
            <w:rStyle w:val="Hyperlink"/>
            <w:rFonts w:hint="cs"/>
            <w:noProof/>
            <w:rtl/>
            <w:lang w:bidi="fa-IR"/>
          </w:rPr>
          <w:t>ی</w:t>
        </w:r>
        <w:r w:rsidR="00E2719D" w:rsidRPr="002C21F5">
          <w:rPr>
            <w:rStyle w:val="Hyperlink"/>
            <w:rFonts w:hint="eastAsia"/>
            <w:noProof/>
            <w:rtl/>
            <w:lang w:bidi="fa-IR"/>
          </w:rPr>
          <w:t>،</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شمش</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برهنه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591</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w:t>
        </w:r>
        <w:r w:rsidR="00E2719D" w:rsidRPr="002C21F5">
          <w:rPr>
            <w:rStyle w:val="Hyperlink"/>
            <w:rFonts w:hint="cs"/>
            <w:noProof/>
            <w:rtl/>
            <w:lang w:bidi="fa-IR"/>
          </w:rPr>
          <w:t>ی</w:t>
        </w:r>
        <w:r w:rsidR="00E2719D" w:rsidRPr="002C21F5">
          <w:rPr>
            <w:rStyle w:val="Hyperlink"/>
            <w:rFonts w:hint="eastAsia"/>
            <w:noProof/>
            <w:rtl/>
            <w:lang w:bidi="fa-IR"/>
          </w:rPr>
          <w:t>ت</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رون</w:t>
        </w:r>
        <w:r w:rsidR="00E2719D" w:rsidRPr="002C21F5">
          <w:rPr>
            <w:rStyle w:val="Hyperlink"/>
            <w:noProof/>
            <w:rtl/>
            <w:lang w:bidi="fa-IR"/>
          </w:rPr>
          <w:t xml:space="preserve"> </w:t>
        </w:r>
        <w:r w:rsidR="00E2719D" w:rsidRPr="002C21F5">
          <w:rPr>
            <w:rStyle w:val="Hyperlink"/>
            <w:rFonts w:hint="eastAsia"/>
            <w:noProof/>
            <w:rtl/>
            <w:lang w:bidi="fa-IR"/>
          </w:rPr>
          <w:t>آمدن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مسجد</w:t>
        </w:r>
        <w:r w:rsidR="00E2719D" w:rsidRPr="002C21F5">
          <w:rPr>
            <w:rStyle w:val="Hyperlink"/>
            <w:noProof/>
            <w:rtl/>
            <w:lang w:bidi="fa-IR"/>
          </w:rPr>
          <w:t xml:space="preserve"> </w:t>
        </w:r>
        <w:r w:rsidR="00E2719D" w:rsidRPr="002C21F5">
          <w:rPr>
            <w:rStyle w:val="Hyperlink"/>
            <w:rFonts w:hint="eastAsia"/>
            <w:noProof/>
            <w:rtl/>
            <w:lang w:bidi="fa-IR"/>
          </w:rPr>
          <w:t>بعد</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اذان</w:t>
        </w:r>
        <w:r w:rsidR="00E2719D" w:rsidRPr="002C21F5">
          <w:rPr>
            <w:rStyle w:val="Hyperlink"/>
            <w:noProof/>
            <w:rtl/>
            <w:lang w:bidi="fa-IR"/>
          </w:rPr>
          <w:t xml:space="preserve"> </w:t>
        </w:r>
        <w:r w:rsidR="00E2719D" w:rsidRPr="002C21F5">
          <w:rPr>
            <w:rStyle w:val="Hyperlink"/>
            <w:rFonts w:hint="eastAsia"/>
            <w:noProof/>
            <w:rtl/>
            <w:lang w:bidi="fa-IR"/>
          </w:rPr>
          <w:t>تا</w:t>
        </w:r>
        <w:r w:rsidR="00E2719D" w:rsidRPr="002C21F5">
          <w:rPr>
            <w:rStyle w:val="Hyperlink"/>
            <w:noProof/>
            <w:rtl/>
            <w:lang w:bidi="fa-IR"/>
          </w:rPr>
          <w:t xml:space="preserve"> </w:t>
        </w:r>
        <w:r w:rsidR="00E2719D" w:rsidRPr="002C21F5">
          <w:rPr>
            <w:rStyle w:val="Hyperlink"/>
            <w:rFonts w:hint="eastAsia"/>
            <w:noProof/>
            <w:rtl/>
            <w:lang w:bidi="fa-IR"/>
          </w:rPr>
          <w:t>نماز</w:t>
        </w:r>
        <w:r w:rsidR="00E2719D" w:rsidRPr="002C21F5">
          <w:rPr>
            <w:rStyle w:val="Hyperlink"/>
            <w:noProof/>
            <w:rtl/>
            <w:lang w:bidi="fa-IR"/>
          </w:rPr>
          <w:t xml:space="preserve"> </w:t>
        </w:r>
        <w:r w:rsidR="00E2719D" w:rsidRPr="002C21F5">
          <w:rPr>
            <w:rStyle w:val="Hyperlink"/>
            <w:rFonts w:hint="eastAsia"/>
            <w:noProof/>
            <w:rtl/>
            <w:lang w:bidi="fa-IR"/>
          </w:rPr>
          <w:t>فر</w:t>
        </w:r>
        <w:r w:rsidR="00E2719D" w:rsidRPr="002C21F5">
          <w:rPr>
            <w:rStyle w:val="Hyperlink"/>
            <w:rFonts w:hint="cs"/>
            <w:noProof/>
            <w:rtl/>
            <w:lang w:bidi="fa-IR"/>
          </w:rPr>
          <w:t>ی</w:t>
        </w:r>
        <w:r w:rsidR="00E2719D" w:rsidRPr="002C21F5">
          <w:rPr>
            <w:rStyle w:val="Hyperlink"/>
            <w:rFonts w:hint="eastAsia"/>
            <w:noProof/>
            <w:rtl/>
            <w:lang w:bidi="fa-IR"/>
          </w:rPr>
          <w:t>ضه</w:t>
        </w:r>
        <w:r w:rsidR="00E2719D" w:rsidRPr="002C21F5">
          <w:rPr>
            <w:rStyle w:val="Hyperlink"/>
            <w:noProof/>
            <w:rtl/>
            <w:lang w:bidi="fa-IR"/>
          </w:rPr>
          <w:t xml:space="preserve"> </w:t>
        </w:r>
        <w:r w:rsidR="00E2719D" w:rsidRPr="002C21F5">
          <w:rPr>
            <w:rStyle w:val="Hyperlink"/>
            <w:rFonts w:hint="eastAsia"/>
            <w:noProof/>
            <w:rtl/>
            <w:lang w:bidi="fa-IR"/>
          </w:rPr>
          <w:t>را</w:t>
        </w:r>
        <w:r w:rsidR="00E2719D" w:rsidRPr="002C21F5">
          <w:rPr>
            <w:rStyle w:val="Hyperlink"/>
            <w:noProof/>
            <w:rtl/>
            <w:lang w:bidi="fa-IR"/>
          </w:rPr>
          <w:t xml:space="preserve"> </w:t>
        </w:r>
        <w:r w:rsidR="00E2719D" w:rsidRPr="002C21F5">
          <w:rPr>
            <w:rStyle w:val="Hyperlink"/>
            <w:rFonts w:hint="eastAsia"/>
            <w:noProof/>
            <w:rtl/>
            <w:lang w:bidi="fa-IR"/>
          </w:rPr>
          <w:t>ادا</w:t>
        </w:r>
        <w:r w:rsidR="00E2719D" w:rsidRPr="002C21F5">
          <w:rPr>
            <w:rStyle w:val="Hyperlink"/>
            <w:noProof/>
            <w:rtl/>
            <w:lang w:bidi="fa-IR"/>
          </w:rPr>
          <w:t xml:space="preserve"> </w:t>
        </w:r>
        <w:r w:rsidR="00E2719D" w:rsidRPr="002C21F5">
          <w:rPr>
            <w:rStyle w:val="Hyperlink"/>
            <w:rFonts w:hint="eastAsia"/>
            <w:noProof/>
            <w:rtl/>
            <w:lang w:bidi="fa-IR"/>
          </w:rPr>
          <w:t>نما</w:t>
        </w:r>
        <w:r w:rsidR="00E2719D" w:rsidRPr="002C21F5">
          <w:rPr>
            <w:rStyle w:val="Hyperlink"/>
            <w:rFonts w:hint="cs"/>
            <w:noProof/>
            <w:rtl/>
            <w:lang w:bidi="fa-IR"/>
          </w:rPr>
          <w:t>ی</w:t>
        </w:r>
        <w:r w:rsidR="00E2719D" w:rsidRPr="002C21F5">
          <w:rPr>
            <w:rStyle w:val="Hyperlink"/>
            <w:rFonts w:hint="eastAsia"/>
            <w:noProof/>
            <w:rtl/>
            <w:lang w:bidi="fa-IR"/>
          </w:rPr>
          <w:t>د</w:t>
        </w:r>
        <w:r w:rsidR="00E2719D" w:rsidRPr="002C21F5">
          <w:rPr>
            <w:rStyle w:val="Hyperlink"/>
            <w:noProof/>
            <w:rtl/>
            <w:lang w:bidi="fa-IR"/>
          </w:rPr>
          <w:t xml:space="preserve"> </w:t>
        </w:r>
        <w:r w:rsidR="00E2719D" w:rsidRPr="002C21F5">
          <w:rPr>
            <w:rStyle w:val="Hyperlink"/>
            <w:rFonts w:hint="eastAsia"/>
            <w:noProof/>
            <w:rtl/>
            <w:lang w:bidi="fa-IR"/>
          </w:rPr>
          <w:t>مگر</w:t>
        </w:r>
        <w:r w:rsidR="00E2719D" w:rsidRPr="002C21F5">
          <w:rPr>
            <w:rStyle w:val="Hyperlink"/>
            <w:noProof/>
            <w:rtl/>
            <w:lang w:bidi="fa-IR"/>
          </w:rPr>
          <w:t xml:space="preserve"> </w:t>
        </w:r>
        <w:r w:rsidR="00E2719D" w:rsidRPr="002C21F5">
          <w:rPr>
            <w:rStyle w:val="Hyperlink"/>
            <w:rFonts w:hint="eastAsia"/>
            <w:noProof/>
            <w:rtl/>
            <w:lang w:bidi="fa-IR"/>
          </w:rPr>
          <w:t>آنکه</w:t>
        </w:r>
        <w:r w:rsidR="00E2719D" w:rsidRPr="002C21F5">
          <w:rPr>
            <w:rStyle w:val="Hyperlink"/>
            <w:noProof/>
            <w:rtl/>
            <w:lang w:bidi="fa-IR"/>
          </w:rPr>
          <w:t xml:space="preserve"> </w:t>
        </w:r>
        <w:r w:rsidR="00E2719D" w:rsidRPr="002C21F5">
          <w:rPr>
            <w:rStyle w:val="Hyperlink"/>
            <w:rFonts w:hint="eastAsia"/>
            <w:noProof/>
            <w:rtl/>
            <w:lang w:bidi="fa-IR"/>
          </w:rPr>
          <w:t>عذر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داشته</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7"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رد</w:t>
        </w:r>
        <w:r w:rsidR="00E2719D" w:rsidRPr="002C21F5">
          <w:rPr>
            <w:rStyle w:val="Hyperlink"/>
            <w:noProof/>
            <w:rtl/>
            <w:lang w:bidi="fa-IR"/>
          </w:rPr>
          <w:t xml:space="preserve"> </w:t>
        </w:r>
        <w:r w:rsidR="00E2719D" w:rsidRPr="002C21F5">
          <w:rPr>
            <w:rStyle w:val="Hyperlink"/>
            <w:rFonts w:hint="eastAsia"/>
            <w:noProof/>
            <w:rtl/>
            <w:lang w:bidi="fa-IR"/>
          </w:rPr>
          <w:t>کردن</w:t>
        </w:r>
        <w:r w:rsidR="00E2719D" w:rsidRPr="002C21F5">
          <w:rPr>
            <w:rStyle w:val="Hyperlink"/>
            <w:noProof/>
            <w:rtl/>
            <w:lang w:bidi="fa-IR"/>
          </w:rPr>
          <w:t xml:space="preserve"> </w:t>
        </w:r>
        <w:r w:rsidR="00E2719D" w:rsidRPr="002C21F5">
          <w:rPr>
            <w:rStyle w:val="Hyperlink"/>
            <w:rFonts w:hint="eastAsia"/>
            <w:noProof/>
            <w:rtl/>
            <w:lang w:bidi="fa-IR"/>
          </w:rPr>
          <w:t>ر</w:t>
        </w:r>
        <w:r w:rsidR="00E2719D" w:rsidRPr="002C21F5">
          <w:rPr>
            <w:rStyle w:val="Hyperlink"/>
            <w:rFonts w:hint="cs"/>
            <w:noProof/>
            <w:rtl/>
            <w:lang w:bidi="fa-IR"/>
          </w:rPr>
          <w:t>ی</w:t>
        </w:r>
        <w:r w:rsidR="00E2719D" w:rsidRPr="002C21F5">
          <w:rPr>
            <w:rStyle w:val="Hyperlink"/>
            <w:rFonts w:hint="eastAsia"/>
            <w:noProof/>
            <w:rtl/>
            <w:lang w:bidi="fa-IR"/>
          </w:rPr>
          <w:t>حان</w:t>
        </w:r>
        <w:r w:rsidR="00E2719D" w:rsidRPr="002C21F5">
          <w:rPr>
            <w:rStyle w:val="Hyperlink"/>
            <w:noProof/>
            <w:rtl/>
            <w:lang w:bidi="fa-IR"/>
          </w:rPr>
          <w:t xml:space="preserve"> </w:t>
        </w:r>
        <w:r w:rsidR="00E2719D" w:rsidRPr="002C21F5">
          <w:rPr>
            <w:rStyle w:val="Hyperlink"/>
            <w:rFonts w:hint="eastAsia"/>
            <w:noProof/>
            <w:rtl/>
            <w:lang w:bidi="fa-IR"/>
          </w:rPr>
          <w:t>بدون</w:t>
        </w:r>
        <w:r w:rsidR="00E2719D" w:rsidRPr="002C21F5">
          <w:rPr>
            <w:rStyle w:val="Hyperlink"/>
            <w:noProof/>
            <w:rtl/>
            <w:lang w:bidi="fa-IR"/>
          </w:rPr>
          <w:t xml:space="preserve"> </w:t>
        </w:r>
        <w:r w:rsidR="00E2719D" w:rsidRPr="002C21F5">
          <w:rPr>
            <w:rStyle w:val="Hyperlink"/>
            <w:rFonts w:hint="eastAsia"/>
            <w:noProof/>
            <w:rtl/>
            <w:lang w:bidi="fa-IR"/>
          </w:rPr>
          <w:t>عذر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592</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مدح</w:t>
        </w:r>
        <w:r w:rsidR="00E2719D" w:rsidRPr="002C21F5">
          <w:rPr>
            <w:rStyle w:val="Hyperlink"/>
            <w:noProof/>
            <w:rtl/>
            <w:lang w:bidi="fa-IR"/>
          </w:rPr>
          <w:t xml:space="preserve"> </w:t>
        </w:r>
        <w:r w:rsidR="00E2719D" w:rsidRPr="002C21F5">
          <w:rPr>
            <w:rStyle w:val="Hyperlink"/>
            <w:rFonts w:hint="eastAsia"/>
            <w:noProof/>
            <w:rtl/>
            <w:lang w:bidi="fa-IR"/>
          </w:rPr>
          <w:t>روبه‌رو</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خوف</w:t>
        </w:r>
        <w:r w:rsidR="00E2719D" w:rsidRPr="002C21F5">
          <w:rPr>
            <w:rStyle w:val="Hyperlink"/>
            <w:noProof/>
            <w:rtl/>
            <w:lang w:bidi="fa-IR"/>
          </w:rPr>
          <w:t xml:space="preserve"> </w:t>
        </w:r>
        <w:r w:rsidR="00E2719D" w:rsidRPr="002C21F5">
          <w:rPr>
            <w:rStyle w:val="Hyperlink"/>
            <w:rFonts w:hint="eastAsia"/>
            <w:noProof/>
            <w:rtl/>
            <w:lang w:bidi="fa-IR"/>
          </w:rPr>
          <w:t>فتنه‌ا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بر</w:t>
        </w:r>
        <w:r w:rsidR="00E2719D" w:rsidRPr="002C21F5">
          <w:rPr>
            <w:rStyle w:val="Hyperlink"/>
            <w:noProof/>
            <w:rtl/>
            <w:lang w:bidi="fa-IR"/>
          </w:rPr>
          <w:t xml:space="preserve"> </w:t>
        </w:r>
        <w:r w:rsidR="00E2719D" w:rsidRPr="002C21F5">
          <w:rPr>
            <w:rStyle w:val="Hyperlink"/>
            <w:rFonts w:hint="eastAsia"/>
            <w:noProof/>
            <w:rtl/>
            <w:lang w:bidi="fa-IR"/>
          </w:rPr>
          <w:t>او</w:t>
        </w:r>
        <w:r w:rsidR="00E2719D" w:rsidRPr="002C21F5">
          <w:rPr>
            <w:rStyle w:val="Hyperlink"/>
            <w:noProof/>
            <w:rtl/>
            <w:lang w:bidi="fa-IR"/>
          </w:rPr>
          <w:t xml:space="preserve"> </w:t>
        </w:r>
        <w:r w:rsidR="00E2719D" w:rsidRPr="002C21F5">
          <w:rPr>
            <w:rStyle w:val="Hyperlink"/>
            <w:rFonts w:hint="eastAsia"/>
            <w:noProof/>
            <w:rtl/>
            <w:lang w:bidi="fa-IR"/>
          </w:rPr>
          <w:t>مانند</w:t>
        </w:r>
        <w:r w:rsidR="00E2719D" w:rsidRPr="002C21F5">
          <w:rPr>
            <w:rStyle w:val="Hyperlink"/>
            <w:noProof/>
            <w:rtl/>
            <w:lang w:bidi="fa-IR"/>
          </w:rPr>
          <w:t xml:space="preserve"> </w:t>
        </w:r>
        <w:r w:rsidR="00E2719D" w:rsidRPr="002C21F5">
          <w:rPr>
            <w:rStyle w:val="Hyperlink"/>
            <w:rFonts w:hint="eastAsia"/>
            <w:noProof/>
            <w:rtl/>
            <w:lang w:bidi="fa-IR"/>
          </w:rPr>
          <w:t>غرور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نفس</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 </w:t>
        </w:r>
        <w:r w:rsidR="00E2719D" w:rsidRPr="002C21F5">
          <w:rPr>
            <w:rStyle w:val="Hyperlink"/>
            <w:rFonts w:hint="eastAsia"/>
            <w:noProof/>
            <w:rtl/>
            <w:lang w:bidi="fa-IR"/>
          </w:rPr>
          <w:t>هست،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جا</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بودن</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کس</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چنان</w:t>
        </w:r>
        <w:r w:rsidR="00E2719D" w:rsidRPr="002C21F5">
          <w:rPr>
            <w:rStyle w:val="Hyperlink"/>
            <w:noProof/>
            <w:rtl/>
            <w:lang w:bidi="fa-IR"/>
          </w:rPr>
          <w:t xml:space="preserve"> </w:t>
        </w:r>
        <w:r w:rsidR="00E2719D" w:rsidRPr="002C21F5">
          <w:rPr>
            <w:rStyle w:val="Hyperlink"/>
            <w:rFonts w:hint="eastAsia"/>
            <w:noProof/>
            <w:rtl/>
            <w:lang w:bidi="fa-IR"/>
          </w:rPr>
          <w:t>فتنه‌ا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امان</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593</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8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خارج</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شهر</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که</w:t>
        </w:r>
        <w:r w:rsidR="00E2719D" w:rsidRPr="002C21F5">
          <w:rPr>
            <w:rStyle w:val="Hyperlink"/>
            <w:noProof/>
            <w:rtl/>
            <w:lang w:bidi="fa-IR"/>
          </w:rPr>
          <w:t xml:space="preserve"> </w:t>
        </w:r>
        <w:r w:rsidR="00E2719D" w:rsidRPr="002C21F5">
          <w:rPr>
            <w:rStyle w:val="Hyperlink"/>
            <w:rFonts w:hint="eastAsia"/>
            <w:noProof/>
            <w:rtl/>
            <w:lang w:bidi="fa-IR"/>
          </w:rPr>
          <w:t>وبا</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ش</w:t>
        </w:r>
        <w:r w:rsidR="00E2719D" w:rsidRPr="002C21F5">
          <w:rPr>
            <w:rStyle w:val="Hyperlink"/>
            <w:rFonts w:hint="cs"/>
            <w:noProof/>
            <w:rtl/>
            <w:lang w:bidi="fa-IR"/>
          </w:rPr>
          <w:t>ی</w:t>
        </w:r>
        <w:r w:rsidR="00E2719D" w:rsidRPr="002C21F5">
          <w:rPr>
            <w:rStyle w:val="Hyperlink"/>
            <w:rFonts w:hint="eastAsia"/>
            <w:noProof/>
            <w:rtl/>
            <w:lang w:bidi="fa-IR"/>
          </w:rPr>
          <w:t>وع</w:t>
        </w:r>
        <w:r w:rsidR="00E2719D" w:rsidRPr="002C21F5">
          <w:rPr>
            <w:rStyle w:val="Hyperlink"/>
            <w:noProof/>
            <w:rtl/>
            <w:lang w:bidi="fa-IR"/>
          </w:rPr>
          <w:t xml:space="preserve"> </w:t>
        </w:r>
        <w:r w:rsidR="00E2719D" w:rsidRPr="002C21F5">
          <w:rPr>
            <w:rStyle w:val="Hyperlink"/>
            <w:rFonts w:hint="eastAsia"/>
            <w:noProof/>
            <w:rtl/>
            <w:lang w:bidi="fa-IR"/>
          </w:rPr>
          <w:t>پ</w:t>
        </w:r>
        <w:r w:rsidR="00E2719D" w:rsidRPr="002C21F5">
          <w:rPr>
            <w:rStyle w:val="Hyperlink"/>
            <w:rFonts w:hint="cs"/>
            <w:noProof/>
            <w:rtl/>
            <w:lang w:bidi="fa-IR"/>
          </w:rPr>
          <w:t>ی</w:t>
        </w:r>
        <w:r w:rsidR="00E2719D" w:rsidRPr="002C21F5">
          <w:rPr>
            <w:rStyle w:val="Hyperlink"/>
            <w:rFonts w:hint="eastAsia"/>
            <w:noProof/>
            <w:rtl/>
            <w:lang w:bidi="fa-IR"/>
          </w:rPr>
          <w:t>دا</w:t>
        </w:r>
        <w:r w:rsidR="00E2719D" w:rsidRPr="002C21F5">
          <w:rPr>
            <w:rStyle w:val="Hyperlink"/>
            <w:noProof/>
            <w:rtl/>
            <w:lang w:bidi="fa-IR"/>
          </w:rPr>
          <w:t xml:space="preserve"> </w:t>
        </w:r>
        <w:r w:rsidR="00E2719D" w:rsidRPr="002C21F5">
          <w:rPr>
            <w:rStyle w:val="Hyperlink"/>
            <w:rFonts w:hint="eastAsia"/>
            <w:noProof/>
            <w:rtl/>
            <w:lang w:bidi="fa-IR"/>
          </w:rPr>
          <w:t>کرده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قصد</w:t>
        </w:r>
        <w:r w:rsidR="00E2719D" w:rsidRPr="002C21F5">
          <w:rPr>
            <w:rStyle w:val="Hyperlink"/>
            <w:noProof/>
            <w:rtl/>
            <w:lang w:bidi="fa-IR"/>
          </w:rPr>
          <w:t xml:space="preserve"> </w:t>
        </w:r>
        <w:r w:rsidR="00E2719D" w:rsidRPr="002C21F5">
          <w:rPr>
            <w:rStyle w:val="Hyperlink"/>
            <w:rFonts w:hint="eastAsia"/>
            <w:noProof/>
            <w:rtl/>
            <w:lang w:bidi="fa-IR"/>
          </w:rPr>
          <w:t>فرار</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w:t>
        </w:r>
        <w:r w:rsidR="00E2719D" w:rsidRPr="002C21F5">
          <w:rPr>
            <w:rStyle w:val="Hyperlink"/>
            <w:rFonts w:hint="cs"/>
            <w:noProof/>
            <w:rtl/>
            <w:lang w:bidi="fa-IR"/>
          </w:rPr>
          <w:t>ی</w:t>
        </w:r>
        <w:r w:rsidR="00E2719D" w:rsidRPr="002C21F5">
          <w:rPr>
            <w:rStyle w:val="Hyperlink"/>
            <w:rFonts w:hint="eastAsia"/>
            <w:noProof/>
            <w:rtl/>
            <w:lang w:bidi="fa-IR"/>
          </w:rPr>
          <w:t>ز</w:t>
        </w:r>
        <w:r w:rsidR="00E2719D" w:rsidRPr="002C21F5">
          <w:rPr>
            <w:rStyle w:val="Hyperlink"/>
            <w:noProof/>
            <w:rtl/>
            <w:lang w:bidi="fa-IR"/>
          </w:rPr>
          <w:t xml:space="preserve"> </w:t>
        </w:r>
        <w:r w:rsidR="00E2719D" w:rsidRPr="002C21F5">
          <w:rPr>
            <w:rStyle w:val="Hyperlink"/>
            <w:rFonts w:hint="eastAsia"/>
            <w:noProof/>
            <w:rtl/>
            <w:lang w:bidi="fa-IR"/>
          </w:rPr>
          <w:t>کراهت</w:t>
        </w:r>
        <w:r w:rsidR="00E2719D" w:rsidRPr="002C21F5">
          <w:rPr>
            <w:rStyle w:val="Hyperlink"/>
            <w:noProof/>
            <w:rtl/>
            <w:lang w:bidi="fa-IR"/>
          </w:rPr>
          <w:t xml:space="preserve"> </w:t>
        </w:r>
        <w:r w:rsidR="00E2719D" w:rsidRPr="002C21F5">
          <w:rPr>
            <w:rStyle w:val="Hyperlink"/>
            <w:rFonts w:hint="eastAsia"/>
            <w:noProof/>
            <w:rtl/>
            <w:lang w:bidi="fa-IR"/>
          </w:rPr>
          <w:t>وارد</w:t>
        </w:r>
        <w:r w:rsidR="00E2719D" w:rsidRPr="002C21F5">
          <w:rPr>
            <w:rStyle w:val="Hyperlink"/>
            <w:noProof/>
            <w:rtl/>
            <w:lang w:bidi="fa-IR"/>
          </w:rPr>
          <w:t xml:space="preserve"> </w:t>
        </w:r>
        <w:r w:rsidR="00E2719D" w:rsidRPr="002C21F5">
          <w:rPr>
            <w:rStyle w:val="Hyperlink"/>
            <w:rFonts w:hint="eastAsia"/>
            <w:noProof/>
            <w:rtl/>
            <w:lang w:bidi="fa-IR"/>
          </w:rPr>
          <w:t>شدن</w:t>
        </w:r>
        <w:r w:rsidR="00E2719D" w:rsidRPr="002C21F5">
          <w:rPr>
            <w:rStyle w:val="Hyperlink"/>
            <w:noProof/>
            <w:rtl/>
            <w:lang w:bidi="fa-IR"/>
          </w:rPr>
          <w:t xml:space="preserve"> (</w:t>
        </w:r>
        <w:r w:rsidR="00E2719D" w:rsidRPr="002C21F5">
          <w:rPr>
            <w:rStyle w:val="Hyperlink"/>
            <w:rFonts w:hint="eastAsia"/>
            <w:noProof/>
            <w:rtl/>
            <w:lang w:bidi="fa-IR"/>
          </w:rPr>
          <w:t>افراد</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رون</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آن‌جا</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آن‌جا</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433190789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90"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شدت</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سحر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433190790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594</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91"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مسافرت</w:t>
        </w:r>
        <w:r w:rsidR="00E2719D" w:rsidRPr="002C21F5">
          <w:rPr>
            <w:rStyle w:val="Hyperlink"/>
            <w:noProof/>
            <w:rtl/>
            <w:lang w:bidi="fa-IR"/>
          </w:rPr>
          <w:t xml:space="preserve"> </w:t>
        </w:r>
        <w:r w:rsidR="00E2719D" w:rsidRPr="002C21F5">
          <w:rPr>
            <w:rStyle w:val="Hyperlink"/>
            <w:rFonts w:hint="eastAsia"/>
            <w:noProof/>
            <w:rtl/>
            <w:lang w:bidi="fa-IR"/>
          </w:rPr>
          <w:t>با</w:t>
        </w:r>
        <w:r w:rsidR="00E2719D" w:rsidRPr="002C21F5">
          <w:rPr>
            <w:rStyle w:val="Hyperlink"/>
            <w:noProof/>
            <w:rtl/>
            <w:lang w:bidi="fa-IR"/>
          </w:rPr>
          <w:t xml:space="preserve"> </w:t>
        </w:r>
        <w:r w:rsidR="00E2719D" w:rsidRPr="002C21F5">
          <w:rPr>
            <w:rStyle w:val="Hyperlink"/>
            <w:rFonts w:hint="eastAsia"/>
            <w:noProof/>
            <w:rtl/>
            <w:lang w:bidi="fa-IR"/>
          </w:rPr>
          <w:t>قرآن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شهر</w:t>
        </w:r>
        <w:r w:rsidR="00E2719D" w:rsidRPr="002C21F5">
          <w:rPr>
            <w:rStyle w:val="Hyperlink"/>
            <w:noProof/>
            <w:rtl/>
            <w:lang w:bidi="fa-IR"/>
          </w:rPr>
          <w:t xml:space="preserve"> </w:t>
        </w:r>
        <w:r w:rsidR="00E2719D" w:rsidRPr="002C21F5">
          <w:rPr>
            <w:rStyle w:val="Hyperlink"/>
            <w:rFonts w:hint="eastAsia"/>
            <w:noProof/>
            <w:rtl/>
            <w:lang w:bidi="fa-IR"/>
          </w:rPr>
          <w:t>کافران</w:t>
        </w:r>
        <w:r w:rsidR="00E2719D" w:rsidRPr="002C21F5">
          <w:rPr>
            <w:rStyle w:val="Hyperlink"/>
            <w:noProof/>
            <w:rtl/>
            <w:lang w:bidi="fa-IR"/>
          </w:rPr>
          <w:t xml:space="preserve"> </w:t>
        </w:r>
        <w:r w:rsidR="00E2719D" w:rsidRPr="002C21F5">
          <w:rPr>
            <w:rStyle w:val="Hyperlink"/>
            <w:rFonts w:hint="eastAsia"/>
            <w:noProof/>
            <w:rtl/>
            <w:lang w:bidi="fa-IR"/>
          </w:rPr>
          <w:t>هرگاه</w:t>
        </w:r>
        <w:r w:rsidR="00E2719D" w:rsidRPr="002C21F5">
          <w:rPr>
            <w:rStyle w:val="Hyperlink"/>
            <w:noProof/>
            <w:rtl/>
            <w:lang w:bidi="fa-IR"/>
          </w:rPr>
          <w:t xml:space="preserve"> </w:t>
        </w:r>
        <w:r w:rsidR="00E2719D" w:rsidRPr="002C21F5">
          <w:rPr>
            <w:rStyle w:val="Hyperlink"/>
            <w:rFonts w:hint="eastAsia"/>
            <w:noProof/>
            <w:rtl/>
            <w:lang w:bidi="fa-IR"/>
          </w:rPr>
          <w:t>خوف</w:t>
        </w:r>
        <w:r w:rsidR="00E2719D" w:rsidRPr="002C21F5">
          <w:rPr>
            <w:rStyle w:val="Hyperlink"/>
            <w:noProof/>
            <w:rtl/>
            <w:lang w:bidi="fa-IR"/>
          </w:rPr>
          <w:t xml:space="preserve"> </w:t>
        </w:r>
        <w:r w:rsidR="00E2719D" w:rsidRPr="002C21F5">
          <w:rPr>
            <w:rStyle w:val="Hyperlink"/>
            <w:rFonts w:hint="eastAsia"/>
            <w:noProof/>
            <w:rtl/>
            <w:lang w:bidi="fa-IR"/>
          </w:rPr>
          <w:t>افتادنش</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دست</w:t>
        </w:r>
        <w:r w:rsidR="00E2719D" w:rsidRPr="002C21F5">
          <w:rPr>
            <w:rStyle w:val="Hyperlink"/>
            <w:noProof/>
            <w:rtl/>
            <w:lang w:bidi="fa-IR"/>
          </w:rPr>
          <w:t xml:space="preserve"> </w:t>
        </w:r>
        <w:r w:rsidR="00E2719D" w:rsidRPr="002C21F5">
          <w:rPr>
            <w:rStyle w:val="Hyperlink"/>
            <w:rFonts w:hint="eastAsia"/>
            <w:noProof/>
            <w:rtl/>
            <w:lang w:bidi="fa-IR"/>
          </w:rPr>
          <w:t>دشمن</w:t>
        </w:r>
        <w:r w:rsidR="00E2719D" w:rsidRPr="002C21F5">
          <w:rPr>
            <w:rStyle w:val="Hyperlink"/>
            <w:noProof/>
            <w:rtl/>
            <w:lang w:bidi="fa-IR"/>
          </w:rPr>
          <w:t xml:space="preserve"> </w:t>
        </w:r>
        <w:r w:rsidR="00E2719D" w:rsidRPr="002C21F5">
          <w:rPr>
            <w:rStyle w:val="Hyperlink"/>
            <w:rFonts w:hint="eastAsia"/>
            <w:noProof/>
            <w:rtl/>
            <w:lang w:bidi="fa-IR"/>
          </w:rPr>
          <w:t>باشد</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433190791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92"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کار</w:t>
        </w:r>
        <w:r w:rsidR="00E2719D" w:rsidRPr="002C21F5">
          <w:rPr>
            <w:rStyle w:val="Hyperlink"/>
            <w:noProof/>
            <w:rtl/>
            <w:lang w:bidi="fa-IR"/>
          </w:rPr>
          <w:t xml:space="preserve"> </w:t>
        </w:r>
        <w:r w:rsidR="00E2719D" w:rsidRPr="002C21F5">
          <w:rPr>
            <w:rStyle w:val="Hyperlink"/>
            <w:rFonts w:hint="eastAsia"/>
            <w:noProof/>
            <w:rtl/>
            <w:lang w:bidi="fa-IR"/>
          </w:rPr>
          <w:t>بردن</w:t>
        </w:r>
        <w:r w:rsidR="00E2719D" w:rsidRPr="002C21F5">
          <w:rPr>
            <w:rStyle w:val="Hyperlink"/>
            <w:noProof/>
            <w:rtl/>
            <w:lang w:bidi="fa-IR"/>
          </w:rPr>
          <w:t xml:space="preserve"> </w:t>
        </w:r>
        <w:r w:rsidR="00E2719D" w:rsidRPr="002C21F5">
          <w:rPr>
            <w:rStyle w:val="Hyperlink"/>
            <w:rFonts w:hint="eastAsia"/>
            <w:noProof/>
            <w:rtl/>
            <w:lang w:bidi="fa-IR"/>
          </w:rPr>
          <w:t>ظروف</w:t>
        </w:r>
        <w:r w:rsidR="00E2719D" w:rsidRPr="002C21F5">
          <w:rPr>
            <w:rStyle w:val="Hyperlink"/>
            <w:noProof/>
            <w:rtl/>
            <w:lang w:bidi="fa-IR"/>
          </w:rPr>
          <w:t xml:space="preserve"> </w:t>
        </w:r>
        <w:r w:rsidR="00E2719D" w:rsidRPr="002C21F5">
          <w:rPr>
            <w:rStyle w:val="Hyperlink"/>
            <w:rFonts w:hint="eastAsia"/>
            <w:noProof/>
            <w:rtl/>
            <w:lang w:bidi="fa-IR"/>
          </w:rPr>
          <w:t>طلا</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نقره</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خوردن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آشام</w:t>
        </w:r>
        <w:r w:rsidR="00E2719D" w:rsidRPr="002C21F5">
          <w:rPr>
            <w:rStyle w:val="Hyperlink"/>
            <w:rFonts w:hint="cs"/>
            <w:noProof/>
            <w:rtl/>
            <w:lang w:bidi="fa-IR"/>
          </w:rPr>
          <w:t>ی</w:t>
        </w:r>
        <w:r w:rsidR="00E2719D" w:rsidRPr="002C21F5">
          <w:rPr>
            <w:rStyle w:val="Hyperlink"/>
            <w:rFonts w:hint="eastAsia"/>
            <w:noProof/>
            <w:rtl/>
            <w:lang w:bidi="fa-IR"/>
          </w:rPr>
          <w:t>دن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وضو</w:t>
        </w:r>
        <w:r w:rsidR="00E2719D" w:rsidRPr="002C21F5">
          <w:rPr>
            <w:rStyle w:val="Hyperlink"/>
            <w:noProof/>
            <w:rtl/>
            <w:lang w:bidi="fa-IR"/>
          </w:rPr>
          <w:t xml:space="preserve"> </w:t>
        </w:r>
        <w:r w:rsidR="00E2719D" w:rsidRPr="002C21F5">
          <w:rPr>
            <w:rStyle w:val="Hyperlink"/>
            <w:rFonts w:hint="eastAsia"/>
            <w:noProof/>
            <w:rtl/>
            <w:lang w:bidi="fa-IR"/>
          </w:rPr>
          <w:t>گرفتن</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سا</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موارد</w:t>
        </w:r>
        <w:r w:rsidR="00E2719D" w:rsidRPr="002C21F5">
          <w:rPr>
            <w:rStyle w:val="Hyperlink"/>
            <w:noProof/>
            <w:rtl/>
            <w:lang w:bidi="fa-IR"/>
          </w:rPr>
          <w:t xml:space="preserve"> </w:t>
        </w:r>
        <w:r w:rsidR="00E2719D" w:rsidRPr="002C21F5">
          <w:rPr>
            <w:rStyle w:val="Hyperlink"/>
            <w:rFonts w:hint="eastAsia"/>
            <w:noProof/>
            <w:rtl/>
            <w:lang w:bidi="fa-IR"/>
          </w:rPr>
          <w:t>استعمال</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433190792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93"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نه</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از</w:t>
        </w:r>
        <w:r w:rsidR="00E2719D" w:rsidRPr="002C21F5">
          <w:rPr>
            <w:rStyle w:val="Hyperlink"/>
            <w:noProof/>
            <w:rtl/>
            <w:lang w:bidi="fa-IR"/>
          </w:rPr>
          <w:t xml:space="preserve"> </w:t>
        </w:r>
        <w:r w:rsidR="00E2719D" w:rsidRPr="002C21F5">
          <w:rPr>
            <w:rStyle w:val="Hyperlink"/>
            <w:rFonts w:hint="eastAsia"/>
            <w:noProof/>
            <w:rtl/>
            <w:lang w:bidi="fa-IR"/>
          </w:rPr>
          <w:t>سکوت</w:t>
        </w:r>
        <w:r w:rsidR="00E2719D" w:rsidRPr="002C21F5">
          <w:rPr>
            <w:rStyle w:val="Hyperlink"/>
            <w:noProof/>
            <w:rtl/>
            <w:lang w:bidi="fa-IR"/>
          </w:rPr>
          <w:t xml:space="preserve"> </w:t>
        </w:r>
        <w:r w:rsidR="00E2719D" w:rsidRPr="002C21F5">
          <w:rPr>
            <w:rStyle w:val="Hyperlink"/>
            <w:rFonts w:hint="eastAsia"/>
            <w:noProof/>
            <w:rtl/>
            <w:lang w:bidi="fa-IR"/>
          </w:rPr>
          <w:t>روز</w:t>
        </w:r>
        <w:r w:rsidR="00E2719D" w:rsidRPr="002C21F5">
          <w:rPr>
            <w:rStyle w:val="Hyperlink"/>
            <w:noProof/>
            <w:rtl/>
            <w:lang w:bidi="fa-IR"/>
          </w:rPr>
          <w:t xml:space="preserve"> </w:t>
        </w:r>
        <w:r w:rsidR="00E2719D" w:rsidRPr="002C21F5">
          <w:rPr>
            <w:rStyle w:val="Hyperlink"/>
            <w:rFonts w:hint="eastAsia"/>
            <w:noProof/>
            <w:rtl/>
            <w:lang w:bidi="fa-IR"/>
          </w:rPr>
          <w:t>تا</w:t>
        </w:r>
        <w:r w:rsidR="00E2719D" w:rsidRPr="002C21F5">
          <w:rPr>
            <w:rStyle w:val="Hyperlink"/>
            <w:noProof/>
            <w:rtl/>
            <w:lang w:bidi="fa-IR"/>
          </w:rPr>
          <w:t xml:space="preserve"> </w:t>
        </w:r>
        <w:r w:rsidR="00E2719D" w:rsidRPr="002C21F5">
          <w:rPr>
            <w:rStyle w:val="Hyperlink"/>
            <w:rFonts w:hint="eastAsia"/>
            <w:noProof/>
            <w:rtl/>
            <w:lang w:bidi="fa-IR"/>
          </w:rPr>
          <w:t>شب</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433190793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595</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94"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تحر</w:t>
        </w:r>
        <w:r w:rsidR="00E2719D" w:rsidRPr="002C21F5">
          <w:rPr>
            <w:rStyle w:val="Hyperlink"/>
            <w:rFonts w:hint="cs"/>
            <w:noProof/>
            <w:rtl/>
            <w:lang w:bidi="fa-IR"/>
          </w:rPr>
          <w:t>ی</w:t>
        </w:r>
        <w:r w:rsidR="00E2719D" w:rsidRPr="002C21F5">
          <w:rPr>
            <w:rStyle w:val="Hyperlink"/>
            <w:rFonts w:hint="eastAsia"/>
            <w:noProof/>
            <w:rtl/>
            <w:lang w:bidi="fa-IR"/>
          </w:rPr>
          <w:t>م</w:t>
        </w:r>
        <w:r w:rsidR="00E2719D" w:rsidRPr="002C21F5">
          <w:rPr>
            <w:rStyle w:val="Hyperlink"/>
            <w:noProof/>
            <w:rtl/>
            <w:lang w:bidi="fa-IR"/>
          </w:rPr>
          <w:t xml:space="preserve"> </w:t>
        </w:r>
        <w:r w:rsidR="00E2719D" w:rsidRPr="002C21F5">
          <w:rPr>
            <w:rStyle w:val="Hyperlink"/>
            <w:rFonts w:hint="eastAsia"/>
            <w:noProof/>
            <w:rtl/>
            <w:lang w:bidi="fa-IR"/>
          </w:rPr>
          <w:t>نسبت</w:t>
        </w:r>
        <w:r w:rsidR="00E2719D" w:rsidRPr="002C21F5">
          <w:rPr>
            <w:rStyle w:val="Hyperlink"/>
            <w:noProof/>
            <w:rtl/>
            <w:lang w:bidi="fa-IR"/>
          </w:rPr>
          <w:t xml:space="preserve"> </w:t>
        </w:r>
        <w:r w:rsidR="00E2719D" w:rsidRPr="002C21F5">
          <w:rPr>
            <w:rStyle w:val="Hyperlink"/>
            <w:rFonts w:hint="eastAsia"/>
            <w:noProof/>
            <w:rtl/>
            <w:lang w:bidi="fa-IR"/>
          </w:rPr>
          <w:t>دادن</w:t>
        </w:r>
        <w:r w:rsidR="00E2719D" w:rsidRPr="002C21F5">
          <w:rPr>
            <w:rStyle w:val="Hyperlink"/>
            <w:noProof/>
            <w:rtl/>
            <w:lang w:bidi="fa-IR"/>
          </w:rPr>
          <w:t xml:space="preserve"> </w:t>
        </w:r>
        <w:r w:rsidR="00E2719D" w:rsidRPr="002C21F5">
          <w:rPr>
            <w:rStyle w:val="Hyperlink"/>
            <w:rFonts w:hint="eastAsia"/>
            <w:noProof/>
            <w:rtl/>
            <w:lang w:bidi="fa-IR"/>
          </w:rPr>
          <w:t>انسان</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پدرش</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سر</w:t>
        </w:r>
        <w:r w:rsidR="00E2719D" w:rsidRPr="002C21F5">
          <w:rPr>
            <w:rStyle w:val="Hyperlink"/>
            <w:noProof/>
            <w:rtl/>
            <w:lang w:bidi="fa-IR"/>
          </w:rPr>
          <w:t xml:space="preserve"> </w:t>
        </w:r>
        <w:r w:rsidR="00E2719D" w:rsidRPr="002C21F5">
          <w:rPr>
            <w:rStyle w:val="Hyperlink"/>
            <w:rFonts w:hint="eastAsia"/>
            <w:noProof/>
            <w:rtl/>
            <w:lang w:bidi="fa-IR"/>
          </w:rPr>
          <w:t>سپردگ</w:t>
        </w:r>
        <w:r w:rsidR="00E2719D" w:rsidRPr="002C21F5">
          <w:rPr>
            <w:rStyle w:val="Hyperlink"/>
            <w:rFonts w:hint="cs"/>
            <w:noProof/>
            <w:rtl/>
            <w:lang w:bidi="fa-IR"/>
          </w:rPr>
          <w:t>ی</w:t>
        </w:r>
        <w:r w:rsidR="00E2719D" w:rsidRPr="002C21F5">
          <w:rPr>
            <w:rStyle w:val="Hyperlink"/>
            <w:rFonts w:hint="eastAsia"/>
            <w:noProof/>
            <w:rtl/>
            <w:lang w:bidi="fa-IR"/>
          </w:rPr>
          <w:t>ش</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w:t>
        </w:r>
        <w:r w:rsidR="00E2719D" w:rsidRPr="002C21F5">
          <w:rPr>
            <w:rStyle w:val="Hyperlink"/>
            <w:noProof/>
            <w:rtl/>
            <w:lang w:bidi="fa-IR"/>
          </w:rPr>
          <w:t xml:space="preserve"> </w:t>
        </w:r>
        <w:r w:rsidR="00E2719D" w:rsidRPr="002C21F5">
          <w:rPr>
            <w:rStyle w:val="Hyperlink"/>
            <w:rFonts w:hint="eastAsia"/>
            <w:noProof/>
            <w:rtl/>
            <w:lang w:bidi="fa-IR"/>
          </w:rPr>
          <w:t>سرپرستان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433190794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596</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795"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نوزدهم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احاد</w:t>
        </w:r>
        <w:r w:rsidR="00E2719D" w:rsidRPr="002C21F5">
          <w:rPr>
            <w:rStyle w:val="Hyperlink"/>
            <w:rFonts w:hint="cs"/>
            <w:noProof/>
            <w:rtl/>
            <w:lang w:bidi="fa-IR"/>
          </w:rPr>
          <w:t>ی</w:t>
        </w:r>
        <w:r w:rsidR="00E2719D" w:rsidRPr="002C21F5">
          <w:rPr>
            <w:rStyle w:val="Hyperlink"/>
            <w:rFonts w:hint="eastAsia"/>
            <w:noProof/>
            <w:rtl/>
            <w:lang w:bidi="fa-IR"/>
          </w:rPr>
          <w:t>ث</w:t>
        </w:r>
        <w:r w:rsidR="00E2719D" w:rsidRPr="002C21F5">
          <w:rPr>
            <w:rStyle w:val="Hyperlink"/>
            <w:noProof/>
            <w:rtl/>
            <w:lang w:bidi="fa-IR"/>
          </w:rPr>
          <w:t xml:space="preserve"> </w:t>
        </w:r>
        <w:r w:rsidR="00E2719D" w:rsidRPr="002C21F5">
          <w:rPr>
            <w:rStyle w:val="Hyperlink"/>
            <w:rFonts w:hint="eastAsia"/>
            <w:noProof/>
            <w:rtl/>
            <w:lang w:bidi="fa-IR"/>
          </w:rPr>
          <w:t>متفرقه</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لطا</w:t>
        </w:r>
        <w:r w:rsidR="00E2719D" w:rsidRPr="002C21F5">
          <w:rPr>
            <w:rStyle w:val="Hyperlink"/>
            <w:rFonts w:hint="cs"/>
            <w:noProof/>
            <w:rtl/>
            <w:lang w:bidi="fa-IR"/>
          </w:rPr>
          <w:t>ی</w:t>
        </w:r>
        <w:r w:rsidR="00E2719D" w:rsidRPr="002C21F5">
          <w:rPr>
            <w:rStyle w:val="Hyperlink"/>
            <w:rFonts w:hint="eastAsia"/>
            <w:noProof/>
            <w:rtl/>
            <w:lang w:bidi="fa-IR"/>
          </w:rPr>
          <w:t>ف</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433190795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96"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احاد</w:t>
        </w:r>
        <w:r w:rsidR="00E2719D" w:rsidRPr="002C21F5">
          <w:rPr>
            <w:rStyle w:val="Hyperlink"/>
            <w:rFonts w:hint="cs"/>
            <w:noProof/>
            <w:rtl/>
            <w:lang w:bidi="fa-IR"/>
          </w:rPr>
          <w:t>ی</w:t>
        </w:r>
        <w:r w:rsidR="00E2719D" w:rsidRPr="002C21F5">
          <w:rPr>
            <w:rStyle w:val="Hyperlink"/>
            <w:rFonts w:hint="eastAsia"/>
            <w:noProof/>
            <w:rtl/>
            <w:lang w:bidi="fa-IR"/>
          </w:rPr>
          <w:t>ث</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بارة</w:t>
        </w:r>
        <w:r w:rsidR="00E2719D" w:rsidRPr="002C21F5">
          <w:rPr>
            <w:rStyle w:val="Hyperlink"/>
            <w:noProof/>
            <w:rtl/>
            <w:lang w:bidi="fa-IR"/>
          </w:rPr>
          <w:t xml:space="preserve"> </w:t>
        </w:r>
        <w:r w:rsidR="00E2719D" w:rsidRPr="002C21F5">
          <w:rPr>
            <w:rStyle w:val="Hyperlink"/>
            <w:rFonts w:hint="eastAsia"/>
            <w:noProof/>
            <w:rtl/>
            <w:lang w:bidi="fa-IR"/>
          </w:rPr>
          <w:t>دجال</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نشانه‌ها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ق</w:t>
        </w:r>
        <w:r w:rsidR="00E2719D" w:rsidRPr="002C21F5">
          <w:rPr>
            <w:rStyle w:val="Hyperlink"/>
            <w:rFonts w:hint="cs"/>
            <w:noProof/>
            <w:rtl/>
            <w:lang w:bidi="fa-IR"/>
          </w:rPr>
          <w:t>ی</w:t>
        </w:r>
        <w:r w:rsidR="00E2719D" w:rsidRPr="002C21F5">
          <w:rPr>
            <w:rStyle w:val="Hyperlink"/>
            <w:rFonts w:hint="eastAsia"/>
            <w:noProof/>
            <w:rtl/>
            <w:lang w:bidi="fa-IR"/>
          </w:rPr>
          <w:t>امت</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غ</w:t>
        </w:r>
        <w:r w:rsidR="00E2719D" w:rsidRPr="002C21F5">
          <w:rPr>
            <w:rStyle w:val="Hyperlink"/>
            <w:rFonts w:hint="cs"/>
            <w:noProof/>
            <w:rtl/>
            <w:lang w:bidi="fa-IR"/>
          </w:rPr>
          <w:t>ی</w:t>
        </w:r>
        <w:r w:rsidR="00E2719D" w:rsidRPr="002C21F5">
          <w:rPr>
            <w:rStyle w:val="Hyperlink"/>
            <w:rFonts w:hint="eastAsia"/>
            <w:noProof/>
            <w:rtl/>
            <w:lang w:bidi="fa-IR"/>
          </w:rPr>
          <w:t>ره</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433190796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599</w:t>
        </w:r>
        <w:r w:rsidR="00E2719D">
          <w:rPr>
            <w:noProof/>
            <w:webHidden/>
            <w:rtl/>
          </w:rPr>
          <w:fldChar w:fldCharType="end"/>
        </w:r>
      </w:hyperlink>
    </w:p>
    <w:p w:rsidR="00E2719D" w:rsidRDefault="00B00EE3">
      <w:pPr>
        <w:pStyle w:val="TOC1"/>
        <w:tabs>
          <w:tab w:val="right" w:leader="dot" w:pos="7078"/>
        </w:tabs>
        <w:rPr>
          <w:rFonts w:asciiTheme="minorHAnsi" w:eastAsiaTheme="minorEastAsia" w:hAnsiTheme="minorHAnsi" w:cstheme="minorBidi"/>
          <w:bCs w:val="0"/>
          <w:noProof/>
          <w:sz w:val="22"/>
          <w:szCs w:val="22"/>
          <w:rtl/>
        </w:rPr>
      </w:pPr>
      <w:hyperlink w:anchor="_Toc433190797" w:history="1">
        <w:r w:rsidR="00E2719D" w:rsidRPr="002C21F5">
          <w:rPr>
            <w:rStyle w:val="Hyperlink"/>
            <w:rFonts w:hint="eastAsia"/>
            <w:noProof/>
            <w:rtl/>
            <w:lang w:bidi="fa-IR"/>
          </w:rPr>
          <w:t>بخش</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ستم</w:t>
        </w:r>
        <w:r w:rsidR="00E2719D" w:rsidRPr="002C21F5">
          <w:rPr>
            <w:rStyle w:val="Hyperlink"/>
            <w:noProof/>
            <w:rtl/>
            <w:lang w:bidi="fa-IR"/>
          </w:rPr>
          <w:t xml:space="preserve">: </w:t>
        </w:r>
        <w:r w:rsidR="00E2719D" w:rsidRPr="002C21F5">
          <w:rPr>
            <w:rStyle w:val="Hyperlink"/>
            <w:rFonts w:hint="eastAsia"/>
            <w:noProof/>
            <w:rtl/>
            <w:lang w:bidi="fa-IR"/>
          </w:rPr>
          <w:t>کتاب</w:t>
        </w:r>
        <w:r w:rsidR="00E2719D" w:rsidRPr="002C21F5">
          <w:rPr>
            <w:rStyle w:val="Hyperlink"/>
            <w:noProof/>
            <w:rtl/>
            <w:lang w:bidi="fa-IR"/>
          </w:rPr>
          <w:t xml:space="preserve"> </w:t>
        </w:r>
        <w:r w:rsidR="00E2719D" w:rsidRPr="002C21F5">
          <w:rPr>
            <w:rStyle w:val="Hyperlink"/>
            <w:rFonts w:hint="eastAsia"/>
            <w:noProof/>
            <w:rtl/>
            <w:lang w:bidi="fa-IR"/>
          </w:rPr>
          <w:t>استغفار</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433190797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619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98"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امر</w:t>
        </w:r>
        <w:r w:rsidR="00E2719D" w:rsidRPr="002C21F5">
          <w:rPr>
            <w:rStyle w:val="Hyperlink"/>
            <w:noProof/>
            <w:rtl/>
            <w:lang w:bidi="fa-IR"/>
          </w:rPr>
          <w:t xml:space="preserve"> </w:t>
        </w:r>
        <w:r w:rsidR="00E2719D" w:rsidRPr="002C21F5">
          <w:rPr>
            <w:rStyle w:val="Hyperlink"/>
            <w:rFonts w:hint="eastAsia"/>
            <w:noProof/>
            <w:rtl/>
            <w:lang w:bidi="fa-IR"/>
          </w:rPr>
          <w:t>به</w:t>
        </w:r>
        <w:r w:rsidR="00E2719D" w:rsidRPr="002C21F5">
          <w:rPr>
            <w:rStyle w:val="Hyperlink"/>
            <w:noProof/>
            <w:rtl/>
            <w:lang w:bidi="fa-IR"/>
          </w:rPr>
          <w:t xml:space="preserve"> </w:t>
        </w:r>
        <w:r w:rsidR="00E2719D" w:rsidRPr="002C21F5">
          <w:rPr>
            <w:rStyle w:val="Hyperlink"/>
            <w:rFonts w:hint="eastAsia"/>
            <w:noProof/>
            <w:rtl/>
            <w:lang w:bidi="fa-IR"/>
          </w:rPr>
          <w:t>استغفار</w:t>
        </w:r>
        <w:r w:rsidR="00E2719D" w:rsidRPr="002C21F5">
          <w:rPr>
            <w:rStyle w:val="Hyperlink"/>
            <w:noProof/>
            <w:rtl/>
            <w:lang w:bidi="fa-IR"/>
          </w:rPr>
          <w:t xml:space="preserve"> </w:t>
        </w:r>
        <w:r w:rsidR="00E2719D" w:rsidRPr="002C21F5">
          <w:rPr>
            <w:rStyle w:val="Hyperlink"/>
            <w:rFonts w:hint="eastAsia"/>
            <w:noProof/>
            <w:rtl/>
            <w:lang w:bidi="fa-IR"/>
          </w:rPr>
          <w:t>و</w:t>
        </w:r>
        <w:r w:rsidR="00E2719D" w:rsidRPr="002C21F5">
          <w:rPr>
            <w:rStyle w:val="Hyperlink"/>
            <w:noProof/>
            <w:rtl/>
            <w:lang w:bidi="fa-IR"/>
          </w:rPr>
          <w:t xml:space="preserve"> </w:t>
        </w:r>
        <w:r w:rsidR="00E2719D" w:rsidRPr="002C21F5">
          <w:rPr>
            <w:rStyle w:val="Hyperlink"/>
            <w:rFonts w:hint="eastAsia"/>
            <w:noProof/>
            <w:rtl/>
            <w:lang w:bidi="fa-IR"/>
          </w:rPr>
          <w:t>فض</w:t>
        </w:r>
        <w:r w:rsidR="00E2719D" w:rsidRPr="002C21F5">
          <w:rPr>
            <w:rStyle w:val="Hyperlink"/>
            <w:rFonts w:hint="cs"/>
            <w:noProof/>
            <w:rtl/>
            <w:lang w:bidi="fa-IR"/>
          </w:rPr>
          <w:t>ی</w:t>
        </w:r>
        <w:r w:rsidR="00E2719D" w:rsidRPr="002C21F5">
          <w:rPr>
            <w:rStyle w:val="Hyperlink"/>
            <w:rFonts w:hint="eastAsia"/>
            <w:noProof/>
            <w:rtl/>
            <w:lang w:bidi="fa-IR"/>
          </w:rPr>
          <w:t>لت</w:t>
        </w:r>
        <w:r w:rsidR="00E2719D" w:rsidRPr="002C21F5">
          <w:rPr>
            <w:rStyle w:val="Hyperlink"/>
            <w:noProof/>
            <w:rtl/>
            <w:lang w:bidi="fa-IR"/>
          </w:rPr>
          <w:t xml:space="preserve"> </w:t>
        </w:r>
        <w:r w:rsidR="00E2719D" w:rsidRPr="002C21F5">
          <w:rPr>
            <w:rStyle w:val="Hyperlink"/>
            <w:rFonts w:hint="eastAsia"/>
            <w:noProof/>
            <w:rtl/>
            <w:lang w:bidi="fa-IR"/>
          </w:rPr>
          <w:t>آن</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433190798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619</w:t>
        </w:r>
        <w:r w:rsidR="00E2719D">
          <w:rPr>
            <w:noProof/>
            <w:webHidden/>
            <w:rtl/>
          </w:rPr>
          <w:fldChar w:fldCharType="end"/>
        </w:r>
      </w:hyperlink>
    </w:p>
    <w:p w:rsidR="00E2719D" w:rsidRDefault="00B00EE3">
      <w:pPr>
        <w:pStyle w:val="TOC2"/>
        <w:tabs>
          <w:tab w:val="right" w:leader="dot" w:pos="7078"/>
        </w:tabs>
        <w:rPr>
          <w:rFonts w:asciiTheme="minorHAnsi" w:eastAsiaTheme="minorEastAsia" w:hAnsiTheme="minorHAnsi" w:cstheme="minorBidi"/>
          <w:noProof/>
          <w:sz w:val="22"/>
          <w:szCs w:val="22"/>
          <w:rtl/>
        </w:rPr>
      </w:pPr>
      <w:hyperlink w:anchor="_Toc433190799" w:history="1">
        <w:r w:rsidR="00E2719D" w:rsidRPr="002C21F5">
          <w:rPr>
            <w:rStyle w:val="Hyperlink"/>
            <w:rFonts w:hint="eastAsia"/>
            <w:noProof/>
            <w:rtl/>
            <w:lang w:bidi="fa-IR"/>
          </w:rPr>
          <w:t>باب</w:t>
        </w:r>
        <w:r w:rsidR="00E2719D" w:rsidRPr="002C21F5">
          <w:rPr>
            <w:rStyle w:val="Hyperlink"/>
            <w:noProof/>
            <w:rtl/>
            <w:lang w:bidi="fa-IR"/>
          </w:rPr>
          <w:t xml:space="preserve"> </w:t>
        </w:r>
        <w:r w:rsidR="00E2719D" w:rsidRPr="002C21F5">
          <w:rPr>
            <w:rStyle w:val="Hyperlink"/>
            <w:rFonts w:hint="eastAsia"/>
            <w:noProof/>
            <w:rtl/>
            <w:lang w:bidi="fa-IR"/>
          </w:rPr>
          <w:t>ب</w:t>
        </w:r>
        <w:r w:rsidR="00E2719D" w:rsidRPr="002C21F5">
          <w:rPr>
            <w:rStyle w:val="Hyperlink"/>
            <w:rFonts w:hint="cs"/>
            <w:noProof/>
            <w:rtl/>
            <w:lang w:bidi="fa-IR"/>
          </w:rPr>
          <w:t>ی</w:t>
        </w:r>
        <w:r w:rsidR="00E2719D" w:rsidRPr="002C21F5">
          <w:rPr>
            <w:rStyle w:val="Hyperlink"/>
            <w:rFonts w:hint="eastAsia"/>
            <w:noProof/>
            <w:rtl/>
            <w:lang w:bidi="fa-IR"/>
          </w:rPr>
          <w:t>ان</w:t>
        </w:r>
        <w:r w:rsidR="00E2719D" w:rsidRPr="002C21F5">
          <w:rPr>
            <w:rStyle w:val="Hyperlink"/>
            <w:noProof/>
            <w:rtl/>
            <w:lang w:bidi="fa-IR"/>
          </w:rPr>
          <w:t xml:space="preserve"> </w:t>
        </w:r>
        <w:r w:rsidR="00E2719D" w:rsidRPr="002C21F5">
          <w:rPr>
            <w:rStyle w:val="Hyperlink"/>
            <w:rFonts w:hint="eastAsia"/>
            <w:noProof/>
            <w:rtl/>
            <w:lang w:bidi="fa-IR"/>
          </w:rPr>
          <w:t>آن‌چه</w:t>
        </w:r>
        <w:r w:rsidR="00E2719D" w:rsidRPr="002C21F5">
          <w:rPr>
            <w:rStyle w:val="Hyperlink"/>
            <w:noProof/>
            <w:rtl/>
            <w:lang w:bidi="fa-IR"/>
          </w:rPr>
          <w:t xml:space="preserve"> </w:t>
        </w:r>
        <w:r w:rsidR="00E2719D" w:rsidRPr="002C21F5">
          <w:rPr>
            <w:rStyle w:val="Hyperlink"/>
            <w:rFonts w:hint="eastAsia"/>
            <w:noProof/>
            <w:rtl/>
            <w:lang w:bidi="fa-IR"/>
          </w:rPr>
          <w:t>خداوند</w:t>
        </w:r>
        <w:r w:rsidR="00E2719D" w:rsidRPr="002C21F5">
          <w:rPr>
            <w:rStyle w:val="Hyperlink"/>
            <w:noProof/>
            <w:rtl/>
            <w:lang w:bidi="fa-IR"/>
          </w:rPr>
          <w:t xml:space="preserve"> </w:t>
        </w:r>
        <w:r w:rsidR="00E2719D" w:rsidRPr="002C21F5">
          <w:rPr>
            <w:rStyle w:val="Hyperlink"/>
            <w:rFonts w:hint="eastAsia"/>
            <w:noProof/>
            <w:rtl/>
            <w:lang w:bidi="fa-IR"/>
          </w:rPr>
          <w:t>برا</w:t>
        </w:r>
        <w:r w:rsidR="00E2719D" w:rsidRPr="002C21F5">
          <w:rPr>
            <w:rStyle w:val="Hyperlink"/>
            <w:rFonts w:hint="cs"/>
            <w:noProof/>
            <w:rtl/>
            <w:lang w:bidi="fa-IR"/>
          </w:rPr>
          <w:t>ی</w:t>
        </w:r>
        <w:r w:rsidR="00E2719D" w:rsidRPr="002C21F5">
          <w:rPr>
            <w:rStyle w:val="Hyperlink"/>
            <w:noProof/>
            <w:rtl/>
            <w:lang w:bidi="fa-IR"/>
          </w:rPr>
          <w:t xml:space="preserve"> </w:t>
        </w:r>
        <w:r w:rsidR="00E2719D" w:rsidRPr="002C21F5">
          <w:rPr>
            <w:rStyle w:val="Hyperlink"/>
            <w:rFonts w:hint="eastAsia"/>
            <w:noProof/>
            <w:rtl/>
            <w:lang w:bidi="fa-IR"/>
          </w:rPr>
          <w:t>مؤمنان</w:t>
        </w:r>
        <w:r w:rsidR="00E2719D" w:rsidRPr="002C21F5">
          <w:rPr>
            <w:rStyle w:val="Hyperlink"/>
            <w:noProof/>
            <w:rtl/>
            <w:lang w:bidi="fa-IR"/>
          </w:rPr>
          <w:t xml:space="preserve"> </w:t>
        </w:r>
        <w:r w:rsidR="00E2719D" w:rsidRPr="002C21F5">
          <w:rPr>
            <w:rStyle w:val="Hyperlink"/>
            <w:rFonts w:hint="eastAsia"/>
            <w:noProof/>
            <w:rtl/>
            <w:lang w:bidi="fa-IR"/>
          </w:rPr>
          <w:t>در</w:t>
        </w:r>
        <w:r w:rsidR="00E2719D" w:rsidRPr="002C21F5">
          <w:rPr>
            <w:rStyle w:val="Hyperlink"/>
            <w:noProof/>
            <w:rtl/>
            <w:lang w:bidi="fa-IR"/>
          </w:rPr>
          <w:t xml:space="preserve"> </w:t>
        </w:r>
        <w:r w:rsidR="00E2719D" w:rsidRPr="002C21F5">
          <w:rPr>
            <w:rStyle w:val="Hyperlink"/>
            <w:rFonts w:hint="eastAsia"/>
            <w:noProof/>
            <w:rtl/>
            <w:lang w:bidi="fa-IR"/>
          </w:rPr>
          <w:t>بهشت</w:t>
        </w:r>
        <w:r w:rsidR="00E2719D" w:rsidRPr="002C21F5">
          <w:rPr>
            <w:rStyle w:val="Hyperlink"/>
            <w:noProof/>
            <w:rtl/>
            <w:lang w:bidi="fa-IR"/>
          </w:rPr>
          <w:t xml:space="preserve"> </w:t>
        </w:r>
        <w:r w:rsidR="00E2719D" w:rsidRPr="002C21F5">
          <w:rPr>
            <w:rStyle w:val="Hyperlink"/>
            <w:rFonts w:hint="eastAsia"/>
            <w:noProof/>
            <w:rtl/>
            <w:lang w:bidi="fa-IR"/>
          </w:rPr>
          <w:t>آماده</w:t>
        </w:r>
        <w:r w:rsidR="00E2719D" w:rsidRPr="002C21F5">
          <w:rPr>
            <w:rStyle w:val="Hyperlink"/>
            <w:noProof/>
            <w:rtl/>
            <w:lang w:bidi="fa-IR"/>
          </w:rPr>
          <w:t xml:space="preserve"> </w:t>
        </w:r>
        <w:r w:rsidR="00E2719D" w:rsidRPr="002C21F5">
          <w:rPr>
            <w:rStyle w:val="Hyperlink"/>
            <w:rFonts w:hint="eastAsia"/>
            <w:noProof/>
            <w:rtl/>
            <w:lang w:bidi="fa-IR"/>
          </w:rPr>
          <w:t>کرده</w:t>
        </w:r>
        <w:r w:rsidR="00E2719D" w:rsidRPr="002C21F5">
          <w:rPr>
            <w:rStyle w:val="Hyperlink"/>
            <w:noProof/>
            <w:rtl/>
            <w:lang w:bidi="fa-IR"/>
          </w:rPr>
          <w:t xml:space="preserve"> </w:t>
        </w:r>
        <w:r w:rsidR="00E2719D" w:rsidRPr="002C21F5">
          <w:rPr>
            <w:rStyle w:val="Hyperlink"/>
            <w:rFonts w:hint="eastAsia"/>
            <w:noProof/>
            <w:rtl/>
            <w:lang w:bidi="fa-IR"/>
          </w:rPr>
          <w:t>است</w:t>
        </w:r>
        <w:r w:rsidR="00E2719D">
          <w:rPr>
            <w:noProof/>
            <w:webHidden/>
            <w:rtl/>
          </w:rPr>
          <w:tab/>
        </w:r>
        <w:r w:rsidR="00E2719D">
          <w:rPr>
            <w:noProof/>
            <w:webHidden/>
            <w:rtl/>
          </w:rPr>
          <w:fldChar w:fldCharType="begin"/>
        </w:r>
        <w:r w:rsidR="00E2719D">
          <w:rPr>
            <w:noProof/>
            <w:webHidden/>
            <w:rtl/>
          </w:rPr>
          <w:instrText xml:space="preserve"> </w:instrText>
        </w:r>
        <w:r w:rsidR="00E2719D">
          <w:rPr>
            <w:noProof/>
            <w:webHidden/>
          </w:rPr>
          <w:instrText>PAGEREF</w:instrText>
        </w:r>
        <w:r w:rsidR="00E2719D">
          <w:rPr>
            <w:noProof/>
            <w:webHidden/>
            <w:rtl/>
          </w:rPr>
          <w:instrText xml:space="preserve"> _</w:instrText>
        </w:r>
        <w:r w:rsidR="00E2719D">
          <w:rPr>
            <w:noProof/>
            <w:webHidden/>
          </w:rPr>
          <w:instrText>Toc</w:instrText>
        </w:r>
        <w:r w:rsidR="00E2719D">
          <w:rPr>
            <w:noProof/>
            <w:webHidden/>
            <w:rtl/>
          </w:rPr>
          <w:instrText xml:space="preserve">433190799 </w:instrText>
        </w:r>
        <w:r w:rsidR="00E2719D">
          <w:rPr>
            <w:noProof/>
            <w:webHidden/>
          </w:rPr>
          <w:instrText>\h</w:instrText>
        </w:r>
        <w:r w:rsidR="00E2719D">
          <w:rPr>
            <w:noProof/>
            <w:webHidden/>
            <w:rtl/>
          </w:rPr>
          <w:instrText xml:space="preserve"> </w:instrText>
        </w:r>
        <w:r w:rsidR="00E2719D">
          <w:rPr>
            <w:noProof/>
            <w:webHidden/>
            <w:rtl/>
          </w:rPr>
        </w:r>
        <w:r w:rsidR="00E2719D">
          <w:rPr>
            <w:noProof/>
            <w:webHidden/>
            <w:rtl/>
          </w:rPr>
          <w:fldChar w:fldCharType="separate"/>
        </w:r>
        <w:r w:rsidR="00C36CFD">
          <w:rPr>
            <w:noProof/>
            <w:webHidden/>
            <w:rtl/>
          </w:rPr>
          <w:t>622</w:t>
        </w:r>
        <w:r w:rsidR="00E2719D">
          <w:rPr>
            <w:noProof/>
            <w:webHidden/>
            <w:rtl/>
          </w:rPr>
          <w:fldChar w:fldCharType="end"/>
        </w:r>
      </w:hyperlink>
    </w:p>
    <w:p w:rsidR="00E2719D" w:rsidRPr="00E2719D" w:rsidRDefault="00E2719D" w:rsidP="00E2719D">
      <w:pPr>
        <w:pStyle w:val="a9"/>
        <w:ind w:firstLine="0"/>
        <w:rPr>
          <w:b w:val="0"/>
          <w:bCs/>
        </w:rPr>
      </w:pPr>
      <w:r>
        <w:rPr>
          <w:b w:val="0"/>
          <w:bCs/>
          <w:rtl/>
        </w:rPr>
        <w:fldChar w:fldCharType="end"/>
      </w:r>
    </w:p>
    <w:p w:rsidR="00E2719D" w:rsidRDefault="00E2719D" w:rsidP="00E2719D">
      <w:pPr>
        <w:pStyle w:val="a9"/>
        <w:ind w:firstLine="0"/>
      </w:pPr>
    </w:p>
    <w:p w:rsidR="00E2719D" w:rsidRDefault="00E2719D" w:rsidP="00E2719D">
      <w:pPr>
        <w:pStyle w:val="a9"/>
        <w:ind w:firstLine="0"/>
        <w:rPr>
          <w:rtl/>
        </w:rPr>
      </w:pPr>
    </w:p>
    <w:p w:rsidR="00FE7C6E" w:rsidRDefault="00FE7C6E" w:rsidP="008C2D3D">
      <w:pPr>
        <w:pStyle w:val="a9"/>
        <w:ind w:firstLine="0"/>
        <w:rPr>
          <w:rtl/>
        </w:rPr>
      </w:pPr>
    </w:p>
    <w:p w:rsidR="00E75FDF" w:rsidRDefault="00E75FDF" w:rsidP="008C2D3D">
      <w:pPr>
        <w:pStyle w:val="a9"/>
        <w:ind w:firstLine="0"/>
        <w:rPr>
          <w:rtl/>
        </w:rPr>
      </w:pPr>
    </w:p>
    <w:p w:rsidR="00E75FDF" w:rsidRDefault="00E75FDF" w:rsidP="008C2D3D">
      <w:pPr>
        <w:pStyle w:val="a9"/>
        <w:ind w:firstLine="0"/>
        <w:rPr>
          <w:rtl/>
        </w:rPr>
      </w:pPr>
    </w:p>
    <w:p w:rsidR="00E75FDF" w:rsidRDefault="00E75FDF" w:rsidP="008C2D3D">
      <w:pPr>
        <w:pStyle w:val="a9"/>
        <w:ind w:firstLine="0"/>
        <w:rPr>
          <w:rtl/>
        </w:rPr>
        <w:sectPr w:rsidR="00E75FDF" w:rsidSect="00E2719D">
          <w:headerReference w:type="first" r:id="rId15"/>
          <w:footnotePr>
            <w:numRestart w:val="eachPage"/>
          </w:footnotePr>
          <w:endnotePr>
            <w:numFmt w:val="decimal"/>
            <w:numRestart w:val="eachSect"/>
          </w:endnotePr>
          <w:pgSz w:w="9356" w:h="13608" w:code="9"/>
          <w:pgMar w:top="567" w:right="1134" w:bottom="851" w:left="1134" w:header="454" w:footer="0" w:gutter="0"/>
          <w:paperSrc w:first="7" w:other="7"/>
          <w:pgNumType w:fmt="arabicAbjad" w:start="1"/>
          <w:cols w:space="708"/>
          <w:titlePg/>
          <w:bidi/>
          <w:rtlGutter/>
          <w:docGrid w:linePitch="381"/>
        </w:sectPr>
      </w:pPr>
    </w:p>
    <w:p w:rsidR="001E7066" w:rsidRPr="00B82F35" w:rsidRDefault="001E7066" w:rsidP="00B4734D">
      <w:pPr>
        <w:pStyle w:val="a"/>
        <w:rPr>
          <w:rtl/>
        </w:rPr>
      </w:pPr>
      <w:bookmarkStart w:id="8" w:name="_Toc192476772"/>
      <w:bookmarkStart w:id="9" w:name="_Toc192477919"/>
      <w:bookmarkStart w:id="10" w:name="_Toc233322699"/>
      <w:bookmarkStart w:id="11" w:name="_Toc274891311"/>
      <w:bookmarkStart w:id="12" w:name="_Toc433182853"/>
      <w:bookmarkStart w:id="13" w:name="_Toc433190425"/>
      <w:r w:rsidRPr="00B82F35">
        <w:rPr>
          <w:rtl/>
        </w:rPr>
        <w:t>زندگی</w:t>
      </w:r>
      <w:r w:rsidRPr="00B82F35">
        <w:rPr>
          <w:rFonts w:hint="cs"/>
          <w:rtl/>
        </w:rPr>
        <w:t>نامه‌ی</w:t>
      </w:r>
      <w:r w:rsidRPr="00B82F35">
        <w:rPr>
          <w:rtl/>
        </w:rPr>
        <w:t xml:space="preserve"> مؤلف‌</w:t>
      </w:r>
      <w:bookmarkEnd w:id="8"/>
      <w:bookmarkEnd w:id="9"/>
      <w:bookmarkEnd w:id="10"/>
      <w:bookmarkEnd w:id="11"/>
      <w:bookmarkEnd w:id="12"/>
      <w:bookmarkEnd w:id="13"/>
    </w:p>
    <w:p w:rsidR="001E7066" w:rsidRPr="006717F5" w:rsidRDefault="001E7066" w:rsidP="00B4734D">
      <w:pPr>
        <w:pStyle w:val="a9"/>
        <w:rPr>
          <w:rtl/>
        </w:rPr>
      </w:pPr>
      <w:r w:rsidRPr="006717F5">
        <w:rPr>
          <w:rtl/>
        </w:rPr>
        <w:t>شیخ‌</w:t>
      </w:r>
      <w:r w:rsidRPr="006717F5">
        <w:rPr>
          <w:rFonts w:hint="cs"/>
          <w:rtl/>
        </w:rPr>
        <w:t xml:space="preserve"> </w:t>
      </w:r>
      <w:r w:rsidRPr="006717F5">
        <w:rPr>
          <w:rtl/>
        </w:rPr>
        <w:t>محیی‌الدین</w:t>
      </w:r>
      <w:r w:rsidRPr="006717F5">
        <w:rPr>
          <w:rFonts w:hint="cs"/>
          <w:rtl/>
        </w:rPr>
        <w:t xml:space="preserve"> النووی</w:t>
      </w:r>
      <w:r w:rsidRPr="006717F5">
        <w:rPr>
          <w:rtl/>
        </w:rPr>
        <w:t xml:space="preserve"> ابوزکریا بن شرف بن م</w:t>
      </w:r>
      <w:r w:rsidRPr="006717F5">
        <w:rPr>
          <w:rFonts w:hint="cs"/>
          <w:rtl/>
        </w:rPr>
        <w:t>ُ</w:t>
      </w:r>
      <w:r w:rsidRPr="006717F5">
        <w:rPr>
          <w:rtl/>
        </w:rPr>
        <w:t>ر</w:t>
      </w:r>
      <w:r w:rsidRPr="006717F5">
        <w:rPr>
          <w:rFonts w:hint="cs"/>
          <w:rtl/>
        </w:rPr>
        <w:t>ِ</w:t>
      </w:r>
      <w:r w:rsidRPr="006717F5">
        <w:rPr>
          <w:rtl/>
        </w:rPr>
        <w:t>ی</w:t>
      </w:r>
      <w:r w:rsidRPr="006717F5">
        <w:rPr>
          <w:rFonts w:hint="cs"/>
          <w:rtl/>
        </w:rPr>
        <w:t xml:space="preserve"> بن حسن بن حسین بن جمعه بن حزام</w:t>
      </w:r>
      <w:r w:rsidRPr="006717F5">
        <w:rPr>
          <w:rtl/>
        </w:rPr>
        <w:t xml:space="preserve"> حزامی حورانی شافعی، </w:t>
      </w:r>
      <w:r w:rsidRPr="006717F5">
        <w:rPr>
          <w:rFonts w:hint="cs"/>
          <w:rtl/>
        </w:rPr>
        <w:t xml:space="preserve">شیخ مذهب، </w:t>
      </w:r>
      <w:r w:rsidRPr="006717F5">
        <w:rPr>
          <w:rtl/>
        </w:rPr>
        <w:t>صاحب تألیفات پربار و یکی از دانشمندان کم‌نظیر است. در سال 631 هجری، در روستای «نوی» تولد شد</w:t>
      </w:r>
      <w:r w:rsidRPr="006717F5">
        <w:rPr>
          <w:rFonts w:hint="cs"/>
          <w:rtl/>
        </w:rPr>
        <w:t>، و «نوی» قریه‌ی از قریه‌های دمشق است.</w:t>
      </w:r>
    </w:p>
    <w:p w:rsidR="001E7066" w:rsidRPr="00B4734D" w:rsidRDefault="001E7066" w:rsidP="006717F5">
      <w:pPr>
        <w:ind w:firstLine="284"/>
        <w:jc w:val="both"/>
        <w:rPr>
          <w:rStyle w:val="Char4"/>
          <w:rtl/>
        </w:rPr>
      </w:pPr>
      <w:r w:rsidRPr="00B4734D">
        <w:rPr>
          <w:rStyle w:val="Char4"/>
          <w:rFonts w:hint="cs"/>
          <w:rtl/>
        </w:rPr>
        <w:t>در سال 649 هجری به دمشق روآورده و پس از آن قرآن را حفظ نمود، و به خواندن کتاب «التنبیه» شروع کرد و گفته</w:t>
      </w:r>
      <w:r w:rsidR="00B4734D">
        <w:rPr>
          <w:rStyle w:val="Char4"/>
          <w:rFonts w:hint="cs"/>
          <w:rtl/>
        </w:rPr>
        <w:t xml:space="preserve"> می‌</w:t>
      </w:r>
      <w:r w:rsidRPr="00B4734D">
        <w:rPr>
          <w:rStyle w:val="Char4"/>
          <w:rFonts w:hint="cs"/>
          <w:rtl/>
        </w:rPr>
        <w:t>شود در مدت چهار و نیم ماه این کتاب را خواند و در بقیه‌ی همان سال ربع عبادات از کتاب «المهذب» را به اتمام رساند، از آن پس نزد مشایخ زانوی تلمّذ گذاشت و هر روز دوازده درس در نزد آنها می</w:t>
      </w:r>
      <w:r w:rsidR="00B4734D">
        <w:rPr>
          <w:rStyle w:val="Char4"/>
          <w:rFonts w:hint="eastAsia"/>
          <w:rtl/>
        </w:rPr>
        <w:t>‌</w:t>
      </w:r>
      <w:r w:rsidRPr="00B4734D">
        <w:rPr>
          <w:rStyle w:val="Char4"/>
          <w:rFonts w:hint="cs"/>
          <w:rtl/>
        </w:rPr>
        <w:t>خواند.</w:t>
      </w:r>
    </w:p>
    <w:p w:rsidR="001E7066" w:rsidRPr="00B4734D" w:rsidRDefault="001E7066" w:rsidP="006717F5">
      <w:pPr>
        <w:ind w:firstLine="284"/>
        <w:jc w:val="both"/>
        <w:rPr>
          <w:rStyle w:val="Char4"/>
          <w:rtl/>
        </w:rPr>
      </w:pPr>
      <w:r w:rsidRPr="00B4734D">
        <w:rPr>
          <w:rStyle w:val="Char4"/>
          <w:rFonts w:hint="cs"/>
          <w:rtl/>
        </w:rPr>
        <w:t>و بعد از اتمام دوران تحصیل به تصنیف پرداخت،</w:t>
      </w:r>
      <w:r w:rsidR="00B4734D">
        <w:rPr>
          <w:rStyle w:val="Char4"/>
          <w:rFonts w:hint="cs"/>
          <w:rtl/>
        </w:rPr>
        <w:t xml:space="preserve"> کتاب‌های </w:t>
      </w:r>
      <w:r w:rsidRPr="00B4734D">
        <w:rPr>
          <w:rStyle w:val="Char4"/>
          <w:rFonts w:hint="cs"/>
          <w:rtl/>
        </w:rPr>
        <w:t>زیادی تصنیف نمود که بعضی از آنها را به پایه‌ی اکمال رسانید.</w:t>
      </w:r>
    </w:p>
    <w:p w:rsidR="001E7066" w:rsidRPr="00B4734D" w:rsidRDefault="001E7066" w:rsidP="006717F5">
      <w:pPr>
        <w:ind w:firstLine="284"/>
        <w:jc w:val="both"/>
        <w:rPr>
          <w:rStyle w:val="Char4"/>
          <w:rtl/>
        </w:rPr>
      </w:pPr>
      <w:r w:rsidRPr="00B4734D">
        <w:rPr>
          <w:rStyle w:val="Char4"/>
          <w:rFonts w:hint="cs"/>
          <w:rtl/>
        </w:rPr>
        <w:t>از جمله</w:t>
      </w:r>
      <w:r w:rsidR="00B4734D">
        <w:rPr>
          <w:rStyle w:val="Char4"/>
          <w:rFonts w:hint="cs"/>
          <w:rtl/>
        </w:rPr>
        <w:t xml:space="preserve"> کتاب‌هایی </w:t>
      </w:r>
      <w:r w:rsidRPr="00B4734D">
        <w:rPr>
          <w:rStyle w:val="Char4"/>
          <w:rFonts w:hint="cs"/>
          <w:rtl/>
        </w:rPr>
        <w:t>که تکمیل نمود</w:t>
      </w:r>
      <w:r w:rsidR="00B4734D">
        <w:rPr>
          <w:rStyle w:val="Char4"/>
          <w:rFonts w:hint="cs"/>
          <w:rtl/>
        </w:rPr>
        <w:t xml:space="preserve"> می‌</w:t>
      </w:r>
      <w:r w:rsidRPr="00B4734D">
        <w:rPr>
          <w:rStyle w:val="Char4"/>
          <w:rFonts w:hint="cs"/>
          <w:rtl/>
        </w:rPr>
        <w:t>توان از (شرح صحیح مسلم) و (</w:t>
      </w:r>
      <w:r w:rsidRPr="00B4734D">
        <w:rPr>
          <w:rStyle w:val="Char7"/>
          <w:rFonts w:hint="cs"/>
          <w:rtl/>
        </w:rPr>
        <w:t>الروضة</w:t>
      </w:r>
      <w:r w:rsidRPr="00B4734D">
        <w:rPr>
          <w:rStyle w:val="Char4"/>
          <w:rFonts w:hint="cs"/>
          <w:rtl/>
        </w:rPr>
        <w:t>) و (المنهاج) و (الریاض) و (الأذکار) و (التبیان) و (تحریر التنبیه وتصحیحه) و (تهذیب الأسماء واللغات) و (طبقات الفقهاء) نام برد.</w:t>
      </w:r>
    </w:p>
    <w:p w:rsidR="001E7066" w:rsidRPr="00B4734D" w:rsidRDefault="001E7066" w:rsidP="00B4734D">
      <w:pPr>
        <w:ind w:firstLine="284"/>
        <w:jc w:val="both"/>
        <w:rPr>
          <w:rStyle w:val="Char4"/>
          <w:rtl/>
        </w:rPr>
      </w:pPr>
      <w:r w:rsidRPr="00B4734D">
        <w:rPr>
          <w:rStyle w:val="Char4"/>
          <w:rFonts w:hint="cs"/>
          <w:rtl/>
        </w:rPr>
        <w:t>و از جمله</w:t>
      </w:r>
      <w:r w:rsidR="00B4734D">
        <w:rPr>
          <w:rStyle w:val="Char4"/>
          <w:rFonts w:hint="cs"/>
          <w:rtl/>
        </w:rPr>
        <w:t xml:space="preserve"> کتاب‌هایی </w:t>
      </w:r>
      <w:r w:rsidRPr="00B4734D">
        <w:rPr>
          <w:rStyle w:val="Char4"/>
          <w:rFonts w:hint="cs"/>
          <w:rtl/>
        </w:rPr>
        <w:t xml:space="preserve">که نتوانست آنها را به پایه‌ی اکمال برساند </w:t>
      </w:r>
      <w:r w:rsidR="00B4734D">
        <w:rPr>
          <w:rStyle w:val="Char4"/>
          <w:rFonts w:hint="cs"/>
          <w:rtl/>
        </w:rPr>
        <w:t>-</w:t>
      </w:r>
      <w:r w:rsidRPr="00B4734D">
        <w:rPr>
          <w:rStyle w:val="Char4"/>
          <w:rFonts w:hint="cs"/>
          <w:rtl/>
        </w:rPr>
        <w:t xml:space="preserve"> و اگر آنها را</w:t>
      </w:r>
      <w:r w:rsidR="00B334ED">
        <w:rPr>
          <w:rStyle w:val="Char4"/>
          <w:rFonts w:hint="cs"/>
          <w:rtl/>
        </w:rPr>
        <w:t xml:space="preserve"> </w:t>
      </w:r>
      <w:r w:rsidRPr="00B4734D">
        <w:rPr>
          <w:rStyle w:val="Char4"/>
          <w:rFonts w:hint="cs"/>
          <w:rtl/>
        </w:rPr>
        <w:t>تکمیل</w:t>
      </w:r>
      <w:r w:rsidR="00B4734D">
        <w:rPr>
          <w:rStyle w:val="Char4"/>
          <w:rFonts w:hint="cs"/>
          <w:rtl/>
        </w:rPr>
        <w:t xml:space="preserve"> می‌</w:t>
      </w:r>
      <w:r w:rsidRPr="00B4734D">
        <w:rPr>
          <w:rStyle w:val="Char4"/>
          <w:rFonts w:hint="cs"/>
          <w:rtl/>
        </w:rPr>
        <w:t>کرد نظیر این</w:t>
      </w:r>
      <w:r w:rsidR="00B4734D">
        <w:rPr>
          <w:rStyle w:val="Char4"/>
          <w:rFonts w:hint="cs"/>
          <w:rtl/>
        </w:rPr>
        <w:t xml:space="preserve"> کتاب‌ها </w:t>
      </w:r>
      <w:r w:rsidRPr="00B4734D">
        <w:rPr>
          <w:rStyle w:val="Char4"/>
          <w:rFonts w:hint="cs"/>
          <w:rtl/>
        </w:rPr>
        <w:t>کمتر یافته می‌شد- (شرح مهذب) می‌باشد که آنرا (المجموع) نامید، و تا کتاب ربا آنرا ادامه داد، فقه مذهب شافعی و مذاهب دیگر را به اسلوب ناب در آن تحریر نمود، احادیث را طوری که شایسته‌ی آن است ذکر نمود، علم غریب لغت را به طرز جالب بیان داشت، خلاصه اینکه در این کتاب مسایل مهمی را آورد که در سایر</w:t>
      </w:r>
      <w:r w:rsidR="00B4734D">
        <w:rPr>
          <w:rStyle w:val="Char4"/>
          <w:rFonts w:hint="cs"/>
          <w:rtl/>
        </w:rPr>
        <w:t xml:space="preserve"> کتاب‌ها </w:t>
      </w:r>
      <w:r w:rsidRPr="00B4734D">
        <w:rPr>
          <w:rStyle w:val="Char4"/>
          <w:rFonts w:hint="cs"/>
          <w:rtl/>
        </w:rPr>
        <w:t>مثل آن کمتر دیده می‌شود، و من در</w:t>
      </w:r>
      <w:r w:rsidR="00B4734D">
        <w:rPr>
          <w:rStyle w:val="Char4"/>
          <w:rFonts w:hint="cs"/>
          <w:rtl/>
        </w:rPr>
        <w:t xml:space="preserve"> کتاب‌های </w:t>
      </w:r>
      <w:r w:rsidRPr="00B4734D">
        <w:rPr>
          <w:rStyle w:val="Char4"/>
          <w:rFonts w:hint="cs"/>
          <w:rtl/>
        </w:rPr>
        <w:t>فقهی بهتر از این کتاب سراغ ندارم، و با وجود این میتوان بر این کتاب چیزهای اضافه نمود.</w:t>
      </w:r>
    </w:p>
    <w:p w:rsidR="001E7066" w:rsidRPr="00B4734D" w:rsidRDefault="001E7066" w:rsidP="006717F5">
      <w:pPr>
        <w:ind w:firstLine="284"/>
        <w:jc w:val="both"/>
        <w:rPr>
          <w:rStyle w:val="Char4"/>
          <w:rtl/>
        </w:rPr>
      </w:pPr>
      <w:r w:rsidRPr="00B4734D">
        <w:rPr>
          <w:rStyle w:val="Char4"/>
          <w:rFonts w:hint="cs"/>
          <w:rtl/>
        </w:rPr>
        <w:t>نووی شخصی نهایت پرهیزگار و متقی بود تا جائیکه کمتر فقیهی در زهد و تقوا به پایه‌ی او دیده می‌شد، بیشتر روزه می‌گرفت و هرگز دو نوع طعام در یک وقت تناول</w:t>
      </w:r>
      <w:r w:rsidR="00B4734D">
        <w:rPr>
          <w:rStyle w:val="Char4"/>
          <w:rFonts w:hint="cs"/>
          <w:rtl/>
        </w:rPr>
        <w:t xml:space="preserve"> نمی‌</w:t>
      </w:r>
      <w:r w:rsidRPr="00B4734D">
        <w:rPr>
          <w:rStyle w:val="Char4"/>
          <w:rFonts w:hint="cs"/>
          <w:rtl/>
        </w:rPr>
        <w:t>کرد، بیشتر مصارف او را پدرش از «نوی» برای او می</w:t>
      </w:r>
      <w:r w:rsidRPr="006717F5">
        <w:rPr>
          <w:rFonts w:cs="2  Lotus" w:hint="cs"/>
          <w:rtl/>
          <w:lang w:bidi="fa-IR"/>
        </w:rPr>
        <w:t>‌</w:t>
      </w:r>
      <w:r w:rsidRPr="00B4734D">
        <w:rPr>
          <w:rStyle w:val="Char4"/>
          <w:rFonts w:hint="cs"/>
          <w:rtl/>
        </w:rPr>
        <w:t>فرستاد، در «إقبالیه» به نیابت از ابن خلکان درس می</w:t>
      </w:r>
      <w:r w:rsidRPr="006717F5">
        <w:rPr>
          <w:rFonts w:cs="2  Lotus" w:hint="cs"/>
          <w:rtl/>
          <w:lang w:bidi="fa-IR"/>
        </w:rPr>
        <w:t>‌</w:t>
      </w:r>
      <w:r w:rsidRPr="00B4734D">
        <w:rPr>
          <w:rStyle w:val="Char4"/>
          <w:rFonts w:hint="cs"/>
          <w:rtl/>
        </w:rPr>
        <w:t>گفت، و ریاست مدرّسین «دار الحدیث اشرفیه» را به عهده داشت. پادشاهان و غیر ایشان را امر به معروف و نهی از منکر می‌کرد.</w:t>
      </w:r>
    </w:p>
    <w:p w:rsidR="001E7066" w:rsidRPr="00B4734D" w:rsidRDefault="001E7066" w:rsidP="006717F5">
      <w:pPr>
        <w:ind w:firstLine="284"/>
        <w:jc w:val="both"/>
        <w:rPr>
          <w:rStyle w:val="Char4"/>
          <w:rtl/>
        </w:rPr>
      </w:pPr>
      <w:r w:rsidRPr="00B4734D">
        <w:rPr>
          <w:rStyle w:val="Char4"/>
          <w:rFonts w:hint="cs"/>
          <w:rtl/>
        </w:rPr>
        <w:t>در شب بیست و چهارم ماه رجب سال 676 هجری در «نوی» وفات یافت و هم در آنجا دفن شد. (رحمت و عفو خداوند شامل حال او باد)</w:t>
      </w:r>
      <w:r w:rsidRPr="00B4734D">
        <w:rPr>
          <w:rStyle w:val="Char4"/>
          <w:vertAlign w:val="superscript"/>
          <w:rtl/>
        </w:rPr>
        <w:footnoteReference w:id="2"/>
      </w:r>
      <w:r w:rsidRPr="00B4734D">
        <w:rPr>
          <w:rStyle w:val="Char4"/>
          <w:rFonts w:hint="cs"/>
          <w:rtl/>
        </w:rPr>
        <w:t xml:space="preserve">. </w:t>
      </w:r>
    </w:p>
    <w:p w:rsidR="00560309" w:rsidRDefault="001E7066" w:rsidP="00560309">
      <w:pPr>
        <w:pStyle w:val="a9"/>
        <w:rPr>
          <w:rtl/>
        </w:rPr>
      </w:pPr>
      <w:r w:rsidRPr="006717F5">
        <w:rPr>
          <w:rtl/>
        </w:rPr>
        <w:t xml:space="preserve"> و پس از آن که جوانی و آغاز پیریش را در آنجا، در «دارالحدیث» دمشق گذراند، در رجب سال 676 هجری، در همان‌جا وفات یافت؛ بنابراین مدت عمر او، 45 سال و هفت ماه بوده است. آرامگاه او در نوی می</w:t>
      </w:r>
      <w:r w:rsidRPr="006717F5">
        <w:rPr>
          <w:rFonts w:cs="Lotus"/>
          <w:rtl/>
        </w:rPr>
        <w:t>‌</w:t>
      </w:r>
      <w:r w:rsidRPr="006717F5">
        <w:rPr>
          <w:rtl/>
        </w:rPr>
        <w:t>باشد.</w:t>
      </w:r>
      <w:bookmarkStart w:id="14" w:name="_Toc192476783"/>
      <w:bookmarkStart w:id="15" w:name="_Toc192477930"/>
      <w:bookmarkStart w:id="16" w:name="_Toc233322700"/>
    </w:p>
    <w:p w:rsidR="00E75FDF" w:rsidRDefault="00E75FDF" w:rsidP="00560309">
      <w:pPr>
        <w:pStyle w:val="a9"/>
        <w:rPr>
          <w:rtl/>
        </w:rPr>
        <w:sectPr w:rsidR="00E75FDF" w:rsidSect="00E2719D">
          <w:headerReference w:type="first" r:id="rId16"/>
          <w:footnotePr>
            <w:numRestart w:val="eachPage"/>
          </w:footnotePr>
          <w:endnotePr>
            <w:numFmt w:val="decimal"/>
            <w:numRestart w:val="eachSect"/>
          </w:endnotePr>
          <w:type w:val="oddPage"/>
          <w:pgSz w:w="9356" w:h="13608" w:code="9"/>
          <w:pgMar w:top="567" w:right="1134" w:bottom="851" w:left="1134" w:header="454" w:footer="0" w:gutter="0"/>
          <w:paperSrc w:first="7" w:other="7"/>
          <w:pgNumType w:start="1"/>
          <w:cols w:space="708"/>
          <w:titlePg/>
          <w:bidi/>
          <w:rtlGutter/>
          <w:docGrid w:linePitch="381"/>
        </w:sectPr>
      </w:pPr>
    </w:p>
    <w:p w:rsidR="001E7066" w:rsidRPr="006717F5" w:rsidRDefault="001E7066" w:rsidP="00B4734D">
      <w:pPr>
        <w:pStyle w:val="a"/>
        <w:rPr>
          <w:rtl/>
        </w:rPr>
      </w:pPr>
      <w:bookmarkStart w:id="17" w:name="_Toc274891312"/>
      <w:bookmarkStart w:id="18" w:name="_Toc433182854"/>
      <w:bookmarkStart w:id="19" w:name="_Toc433190426"/>
      <w:r w:rsidRPr="006717F5">
        <w:rPr>
          <w:rtl/>
        </w:rPr>
        <w:t>مقدمه‌ی مؤلف (امام نووی)</w:t>
      </w:r>
      <w:bookmarkEnd w:id="14"/>
      <w:bookmarkEnd w:id="15"/>
      <w:bookmarkEnd w:id="16"/>
      <w:bookmarkEnd w:id="17"/>
      <w:bookmarkEnd w:id="18"/>
      <w:bookmarkEnd w:id="19"/>
    </w:p>
    <w:p w:rsidR="001E7066" w:rsidRPr="00B4734D" w:rsidRDefault="001E7066" w:rsidP="00B4734D">
      <w:pPr>
        <w:pStyle w:val="a9"/>
        <w:rPr>
          <w:rtl/>
        </w:rPr>
      </w:pPr>
      <w:r w:rsidRPr="00B4734D">
        <w:rPr>
          <w:rtl/>
        </w:rPr>
        <w:t>سپاس و ستایش سزاوار خداوندی است که یکتا و سخت‌گیر و بزرگوار و آمرزنده‌ی گناهان است؛ خدایی که برای عبرت صاحب‌دلان آگاه و بینش کامل و روشنی چشم عاقلان پندپذیر، شب را به روز و روز را به شب می‌آورد. خداوندی که آنان را که از آفریدگانش برگزید، بینش و بیداری داد و آنان را از جهان دور داشت و به مراقبه‌ی خود و فکر در صفات خویش و ادامه‌ی پندپذیری و یادآوری برگماشت در مداومت و کوشش در طاعت خویش و آمادگی رفتن به سرای جاوید و پرهیز از موجبات غضبش که به هلاک و دوزخ منجر می‌شود، توفیق داد و آنها را به حفظ این صفات عالی، با وجود تغییر و تحول اوضاع، موفق کرد. او را به رساترین و پاک‌ترین و شامل‌ترین و کامل‌ترین سپاس‌ها، سپاس می‌گزارم.</w:t>
      </w:r>
    </w:p>
    <w:p w:rsidR="001E7066" w:rsidRPr="00B4734D" w:rsidRDefault="001E7066" w:rsidP="006717F5">
      <w:pPr>
        <w:ind w:firstLine="284"/>
        <w:jc w:val="both"/>
        <w:rPr>
          <w:rStyle w:val="Char4"/>
          <w:rtl/>
        </w:rPr>
      </w:pPr>
      <w:r w:rsidRPr="00B4734D">
        <w:rPr>
          <w:rStyle w:val="Char4"/>
          <w:rtl/>
        </w:rPr>
        <w:t>و شهادت می‌دهم که هیچ معبودی جز خداوند بزرگوار و نیکوکار و بسیار دل‌سوز و مهربان وجود ندارد. و شهادت می‌دهم که سرور ما حضرت محمد</w:t>
      </w:r>
      <w:r w:rsidRPr="006717F5">
        <w:rPr>
          <w:rFonts w:cs="CTraditional Arabic"/>
          <w:sz w:val="26"/>
          <w:szCs w:val="26"/>
          <w:rtl/>
          <w:lang w:bidi="ar-AE"/>
        </w:rPr>
        <w:t>ص</w:t>
      </w:r>
      <w:r w:rsidRPr="00B4734D">
        <w:rPr>
          <w:rStyle w:val="Char4"/>
          <w:rtl/>
        </w:rPr>
        <w:t>، بنده و فرستاده و دوست پسندیده‌ی او و راهنمای راه راست و دعوت‌کننده به دین محکم اسلام است. درود و سلام خدا بر ا</w:t>
      </w:r>
      <w:r w:rsidRPr="00B4734D">
        <w:rPr>
          <w:rStyle w:val="Char4"/>
          <w:rFonts w:hint="cs"/>
          <w:rtl/>
        </w:rPr>
        <w:t>یشان</w:t>
      </w:r>
      <w:r w:rsidRPr="00B4734D">
        <w:rPr>
          <w:rStyle w:val="Char4"/>
          <w:rtl/>
        </w:rPr>
        <w:t xml:space="preserve"> و سایر پیامبران و آل و یاران</w:t>
      </w:r>
      <w:r w:rsidR="00573ACA">
        <w:rPr>
          <w:rStyle w:val="Char4"/>
          <w:rtl/>
        </w:rPr>
        <w:t xml:space="preserve"> هرکدام </w:t>
      </w:r>
      <w:r w:rsidRPr="00B4734D">
        <w:rPr>
          <w:rStyle w:val="Char4"/>
          <w:rtl/>
        </w:rPr>
        <w:t>و سایر شایستگان باد.</w:t>
      </w:r>
    </w:p>
    <w:p w:rsidR="00084A5B" w:rsidRDefault="001E7066" w:rsidP="00084A5B">
      <w:pPr>
        <w:pStyle w:val="a9"/>
        <w:rPr>
          <w:rtl/>
        </w:rPr>
      </w:pPr>
      <w:r w:rsidRPr="00084A5B">
        <w:rPr>
          <w:rtl/>
        </w:rPr>
        <w:t>اما بعد؛ خداوند متعال فرم</w:t>
      </w:r>
      <w:r w:rsidRPr="00084A5B">
        <w:rPr>
          <w:rFonts w:hint="cs"/>
          <w:rtl/>
        </w:rPr>
        <w:t>و</w:t>
      </w:r>
      <w:r w:rsidRPr="00084A5B">
        <w:rPr>
          <w:rtl/>
        </w:rPr>
        <w:t>د</w:t>
      </w:r>
      <w:r w:rsidRPr="00084A5B">
        <w:rPr>
          <w:rFonts w:hint="cs"/>
          <w:rtl/>
        </w:rPr>
        <w:t>ه است</w:t>
      </w:r>
      <w:r w:rsidRPr="00084A5B">
        <w:rPr>
          <w:rtl/>
        </w:rPr>
        <w:t>:</w:t>
      </w:r>
    </w:p>
    <w:p w:rsidR="006717F5" w:rsidRPr="003E754C" w:rsidRDefault="006717F5" w:rsidP="006717F5">
      <w:pPr>
        <w:ind w:firstLine="284"/>
        <w:jc w:val="both"/>
        <w:rPr>
          <w:rStyle w:val="Char9"/>
          <w:rtl/>
        </w:rPr>
      </w:pPr>
      <w:r>
        <w:rPr>
          <w:rFonts w:cs="Traditional Arabic"/>
          <w:color w:val="000000"/>
          <w:shd w:val="clear" w:color="auto" w:fill="FFFFFF"/>
          <w:rtl/>
          <w:lang w:bidi="ar-AE"/>
        </w:rPr>
        <w:t>﴿</w:t>
      </w:r>
      <w:r w:rsidRPr="00084A5B">
        <w:rPr>
          <w:rStyle w:val="Char8"/>
          <w:rtl/>
        </w:rPr>
        <w:t xml:space="preserve">وَمَا خَلَقۡتُ </w:t>
      </w:r>
      <w:r w:rsidRPr="00084A5B">
        <w:rPr>
          <w:rStyle w:val="Char8"/>
          <w:rFonts w:hint="cs"/>
          <w:rtl/>
        </w:rPr>
        <w:t>ٱ</w:t>
      </w:r>
      <w:r w:rsidRPr="00084A5B">
        <w:rPr>
          <w:rStyle w:val="Char8"/>
          <w:rFonts w:hint="eastAsia"/>
          <w:rtl/>
        </w:rPr>
        <w:t>لۡجِنَّ</w:t>
      </w:r>
      <w:r w:rsidRPr="00084A5B">
        <w:rPr>
          <w:rStyle w:val="Char8"/>
          <w:rtl/>
        </w:rPr>
        <w:t xml:space="preserve"> وَ</w:t>
      </w:r>
      <w:r w:rsidRPr="00084A5B">
        <w:rPr>
          <w:rStyle w:val="Char8"/>
          <w:rFonts w:hint="cs"/>
          <w:rtl/>
        </w:rPr>
        <w:t>ٱ</w:t>
      </w:r>
      <w:r w:rsidRPr="00084A5B">
        <w:rPr>
          <w:rStyle w:val="Char8"/>
          <w:rFonts w:hint="eastAsia"/>
          <w:rtl/>
        </w:rPr>
        <w:t>لۡإِنسَ</w:t>
      </w:r>
      <w:r w:rsidRPr="00084A5B">
        <w:rPr>
          <w:rStyle w:val="Char8"/>
          <w:rtl/>
        </w:rPr>
        <w:t xml:space="preserve"> إِلَّا لِيَعۡبُدُونِ٥٦ مَآ أُرِيدُ مِنۡهُم مِّن رِّزۡقٖ وَمَآ أُرِيدُ أَن يُطۡعِمُونِ٥٧</w:t>
      </w:r>
      <w:r>
        <w:rPr>
          <w:rFonts w:cs="Traditional Arabic"/>
          <w:color w:val="000000"/>
          <w:shd w:val="clear" w:color="auto" w:fill="FFFFFF"/>
          <w:rtl/>
          <w:lang w:bidi="ar-AE"/>
        </w:rPr>
        <w:t>﴾</w:t>
      </w:r>
      <w:r w:rsidRPr="00084A5B">
        <w:rPr>
          <w:rStyle w:val="Char8"/>
          <w:rtl/>
        </w:rPr>
        <w:t xml:space="preserve"> </w:t>
      </w:r>
      <w:r w:rsidRPr="003E754C">
        <w:rPr>
          <w:rStyle w:val="Char9"/>
          <w:rtl/>
        </w:rPr>
        <w:t>[الذاريات: 56-57]</w:t>
      </w:r>
      <w:r w:rsidRPr="003E754C">
        <w:rPr>
          <w:rStyle w:val="Char9"/>
          <w:rFonts w:hint="cs"/>
          <w:rtl/>
        </w:rPr>
        <w:t>.</w:t>
      </w:r>
    </w:p>
    <w:p w:rsidR="001E7066" w:rsidRPr="006717F5" w:rsidRDefault="001E7066" w:rsidP="003E754C">
      <w:pPr>
        <w:pStyle w:val="a9"/>
        <w:rPr>
          <w:rtl/>
        </w:rPr>
      </w:pPr>
      <w:r w:rsidRPr="006717F5">
        <w:rPr>
          <w:rtl/>
        </w:rPr>
        <w:t>«من جن و</w:t>
      </w:r>
      <w:r w:rsidR="00B4734D">
        <w:rPr>
          <w:rtl/>
        </w:rPr>
        <w:t xml:space="preserve"> انسان‌ها </w:t>
      </w:r>
      <w:r w:rsidRPr="006717F5">
        <w:rPr>
          <w:rtl/>
        </w:rPr>
        <w:t>را جز برای پرستش نیافریدم و از آنان توقع رزقی ندارم و</w:t>
      </w:r>
      <w:r w:rsidR="00B4734D">
        <w:rPr>
          <w:rtl/>
        </w:rPr>
        <w:t xml:space="preserve"> نمی‌</w:t>
      </w:r>
      <w:r w:rsidRPr="006717F5">
        <w:rPr>
          <w:rtl/>
        </w:rPr>
        <w:t>خواهم مرا خوراک دهند».</w:t>
      </w:r>
    </w:p>
    <w:p w:rsidR="001E7066" w:rsidRPr="00B4734D" w:rsidRDefault="001E7066" w:rsidP="006717F5">
      <w:pPr>
        <w:ind w:firstLine="284"/>
        <w:jc w:val="both"/>
        <w:rPr>
          <w:rStyle w:val="Char4"/>
          <w:rtl/>
        </w:rPr>
      </w:pPr>
      <w:r w:rsidRPr="00B4734D">
        <w:rPr>
          <w:rStyle w:val="Char4"/>
          <w:rtl/>
        </w:rPr>
        <w:t>و این تصریح است بر این که آنان برای پرستش خدا آفریده شده‌اند، پس توجه به آنچه برایش آفریده شده‌اند و کناره‌گیری از لذات دنیا به وسیله‌ی زهد بر همه‌ی آنان لازم و رواست</w:t>
      </w:r>
      <w:r w:rsidRPr="00B4734D">
        <w:rPr>
          <w:rStyle w:val="Char4"/>
          <w:rFonts w:hint="cs"/>
          <w:rtl/>
        </w:rPr>
        <w:t>؛</w:t>
      </w:r>
      <w:r w:rsidRPr="00B4734D">
        <w:rPr>
          <w:rStyle w:val="Char4"/>
          <w:rtl/>
        </w:rPr>
        <w:t xml:space="preserve"> زیرا که دنیا سرای نیستی است و در حقیقت، وسیله‌ی عبور است نه جایگاه نعمت و شادمانی</w:t>
      </w:r>
      <w:r w:rsidRPr="00B4734D">
        <w:rPr>
          <w:rStyle w:val="Char4"/>
          <w:rFonts w:hint="cs"/>
          <w:rtl/>
        </w:rPr>
        <w:t>؛</w:t>
      </w:r>
      <w:r w:rsidRPr="00B4734D">
        <w:rPr>
          <w:rStyle w:val="Char4"/>
          <w:rtl/>
        </w:rPr>
        <w:t xml:space="preserve"> و مسیر پایان یابنده است نه منزلگاه</w:t>
      </w:r>
      <w:r w:rsidRPr="00B4734D">
        <w:rPr>
          <w:rStyle w:val="Char4"/>
          <w:rFonts w:hint="cs"/>
          <w:rtl/>
        </w:rPr>
        <w:t xml:space="preserve"> ه</w:t>
      </w:r>
      <w:r w:rsidRPr="00B4734D">
        <w:rPr>
          <w:rStyle w:val="Char4"/>
          <w:rtl/>
        </w:rPr>
        <w:t>میشگی؛ به همین علت است که اشخاص بیداردل از اهل دنیا، عابدان، و</w:t>
      </w:r>
      <w:r w:rsidRPr="00B4734D">
        <w:rPr>
          <w:rStyle w:val="Char4"/>
          <w:rFonts w:hint="cs"/>
          <w:rtl/>
        </w:rPr>
        <w:t xml:space="preserve"> </w:t>
      </w:r>
      <w:r w:rsidRPr="00B4734D">
        <w:rPr>
          <w:rStyle w:val="Char4"/>
          <w:rtl/>
        </w:rPr>
        <w:t>عاقل‌ترین مردم در آن، زاهدانند. خداوند می‌فرماید:</w:t>
      </w:r>
    </w:p>
    <w:p w:rsidR="006717F5" w:rsidRPr="003E754C" w:rsidRDefault="006717F5" w:rsidP="006717F5">
      <w:pPr>
        <w:ind w:firstLine="284"/>
        <w:jc w:val="both"/>
        <w:rPr>
          <w:rStyle w:val="Char9"/>
          <w:rtl/>
        </w:rPr>
      </w:pPr>
      <w:r>
        <w:rPr>
          <w:rFonts w:cs="Traditional Arabic"/>
          <w:color w:val="000000"/>
          <w:shd w:val="clear" w:color="auto" w:fill="FFFFFF"/>
          <w:rtl/>
          <w:lang w:bidi="ar-AE"/>
        </w:rPr>
        <w:t>﴿</w:t>
      </w:r>
      <w:r w:rsidRPr="00084A5B">
        <w:rPr>
          <w:rStyle w:val="Char8"/>
          <w:rtl/>
        </w:rPr>
        <w:t xml:space="preserve">إِنَّمَا مَثَلُ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كَمَآءٍ أَنزَلۡنَٰهُ مِنَ </w:t>
      </w:r>
      <w:r w:rsidRPr="00084A5B">
        <w:rPr>
          <w:rStyle w:val="Char8"/>
          <w:rFonts w:hint="cs"/>
          <w:rtl/>
        </w:rPr>
        <w:t>ٱ</w:t>
      </w:r>
      <w:r w:rsidRPr="00084A5B">
        <w:rPr>
          <w:rStyle w:val="Char8"/>
          <w:rFonts w:hint="eastAsia"/>
          <w:rtl/>
        </w:rPr>
        <w:t>لسَّمَآءِ</w:t>
      </w:r>
      <w:r w:rsidRPr="00084A5B">
        <w:rPr>
          <w:rStyle w:val="Char8"/>
          <w:rtl/>
        </w:rPr>
        <w:t xml:space="preserve"> فَ</w:t>
      </w:r>
      <w:r w:rsidRPr="00084A5B">
        <w:rPr>
          <w:rStyle w:val="Char8"/>
          <w:rFonts w:hint="cs"/>
          <w:rtl/>
        </w:rPr>
        <w:t>ٱ</w:t>
      </w:r>
      <w:r w:rsidRPr="00084A5B">
        <w:rPr>
          <w:rStyle w:val="Char8"/>
          <w:rFonts w:hint="eastAsia"/>
          <w:rtl/>
        </w:rPr>
        <w:t>خۡتَلَطَ</w:t>
      </w:r>
      <w:r w:rsidRPr="00084A5B">
        <w:rPr>
          <w:rStyle w:val="Char8"/>
          <w:rtl/>
        </w:rPr>
        <w:t xml:space="preserve"> بِهِ</w:t>
      </w:r>
      <w:r w:rsidRPr="00084A5B">
        <w:rPr>
          <w:rStyle w:val="Char8"/>
          <w:rFonts w:hint="cs"/>
          <w:rtl/>
        </w:rPr>
        <w:t>ۦ</w:t>
      </w:r>
      <w:r w:rsidRPr="00084A5B">
        <w:rPr>
          <w:rStyle w:val="Char8"/>
          <w:rtl/>
        </w:rPr>
        <w:t xml:space="preserve"> نَبَاتُ </w:t>
      </w:r>
      <w:r w:rsidRPr="00084A5B">
        <w:rPr>
          <w:rStyle w:val="Char8"/>
          <w:rFonts w:hint="cs"/>
          <w:rtl/>
        </w:rPr>
        <w:t>ٱ</w:t>
      </w:r>
      <w:r w:rsidRPr="00084A5B">
        <w:rPr>
          <w:rStyle w:val="Char8"/>
          <w:rFonts w:hint="eastAsia"/>
          <w:rtl/>
        </w:rPr>
        <w:t>لۡأَرۡضِ</w:t>
      </w:r>
      <w:r w:rsidRPr="00084A5B">
        <w:rPr>
          <w:rStyle w:val="Char8"/>
          <w:rtl/>
        </w:rPr>
        <w:t xml:space="preserve"> مِمَّا يَأۡكُلُ </w:t>
      </w:r>
      <w:r w:rsidRPr="00084A5B">
        <w:rPr>
          <w:rStyle w:val="Char8"/>
          <w:rFonts w:hint="cs"/>
          <w:rtl/>
        </w:rPr>
        <w:t>ٱ</w:t>
      </w:r>
      <w:r w:rsidRPr="00084A5B">
        <w:rPr>
          <w:rStyle w:val="Char8"/>
          <w:rFonts w:hint="eastAsia"/>
          <w:rtl/>
        </w:rPr>
        <w:t>لنَّاسُ</w:t>
      </w:r>
      <w:r w:rsidRPr="00084A5B">
        <w:rPr>
          <w:rStyle w:val="Char8"/>
          <w:rtl/>
        </w:rPr>
        <w:t xml:space="preserve"> وَ</w:t>
      </w:r>
      <w:r w:rsidRPr="00084A5B">
        <w:rPr>
          <w:rStyle w:val="Char8"/>
          <w:rFonts w:hint="cs"/>
          <w:rtl/>
        </w:rPr>
        <w:t>ٱ</w:t>
      </w:r>
      <w:r w:rsidRPr="00084A5B">
        <w:rPr>
          <w:rStyle w:val="Char8"/>
          <w:rFonts w:hint="eastAsia"/>
          <w:rtl/>
        </w:rPr>
        <w:t>لۡأَنۡعَٰمُ</w:t>
      </w:r>
      <w:r w:rsidRPr="00084A5B">
        <w:rPr>
          <w:rStyle w:val="Char8"/>
          <w:rtl/>
        </w:rPr>
        <w:t xml:space="preserve"> حَتَّىٰٓ إِذَآ أَخَذَتِ </w:t>
      </w:r>
      <w:r w:rsidRPr="00084A5B">
        <w:rPr>
          <w:rStyle w:val="Char8"/>
          <w:rFonts w:hint="cs"/>
          <w:rtl/>
        </w:rPr>
        <w:t>ٱ</w:t>
      </w:r>
      <w:r w:rsidRPr="00084A5B">
        <w:rPr>
          <w:rStyle w:val="Char8"/>
          <w:rFonts w:hint="eastAsia"/>
          <w:rtl/>
        </w:rPr>
        <w:t>لۡأَرۡضُ</w:t>
      </w:r>
      <w:r w:rsidRPr="00084A5B">
        <w:rPr>
          <w:rStyle w:val="Char8"/>
          <w:rtl/>
        </w:rPr>
        <w:t xml:space="preserve"> زُخۡرُفَهَا وَ</w:t>
      </w:r>
      <w:r w:rsidRPr="00084A5B">
        <w:rPr>
          <w:rStyle w:val="Char8"/>
          <w:rFonts w:hint="cs"/>
          <w:rtl/>
        </w:rPr>
        <w:t>ٱ</w:t>
      </w:r>
      <w:r w:rsidRPr="00084A5B">
        <w:rPr>
          <w:rStyle w:val="Char8"/>
          <w:rFonts w:hint="eastAsia"/>
          <w:rtl/>
        </w:rPr>
        <w:t>زَّيَّنَتۡ</w:t>
      </w:r>
      <w:r w:rsidRPr="00084A5B">
        <w:rPr>
          <w:rStyle w:val="Char8"/>
          <w:rtl/>
        </w:rPr>
        <w:t xml:space="preserve"> وَظَنَّ أَهۡلُهَآ أَنَّهُمۡ قَٰدِرُونَ </w:t>
      </w:r>
      <w:r w:rsidRPr="00084A5B">
        <w:rPr>
          <w:rStyle w:val="Char8"/>
          <w:rFonts w:hint="eastAsia"/>
          <w:rtl/>
        </w:rPr>
        <w:t>عَلَيۡهَآ</w:t>
      </w:r>
      <w:r w:rsidRPr="00084A5B">
        <w:rPr>
          <w:rStyle w:val="Char8"/>
          <w:rtl/>
        </w:rPr>
        <w:t xml:space="preserve"> أَتَىٰهَآ أَمۡرُنَا لَيۡلًا أَوۡ نَهَارٗا فَجَعَلۡنَٰهَا حَصِيدٗا كَأَن لَّمۡ تَغۡنَ بِ</w:t>
      </w:r>
      <w:r w:rsidRPr="00084A5B">
        <w:rPr>
          <w:rStyle w:val="Char8"/>
          <w:rFonts w:hint="cs"/>
          <w:rtl/>
        </w:rPr>
        <w:t>ٱ</w:t>
      </w:r>
      <w:r w:rsidRPr="00084A5B">
        <w:rPr>
          <w:rStyle w:val="Char8"/>
          <w:rFonts w:hint="eastAsia"/>
          <w:rtl/>
        </w:rPr>
        <w:t>لۡأَمۡسِۚ</w:t>
      </w:r>
      <w:r w:rsidRPr="00084A5B">
        <w:rPr>
          <w:rStyle w:val="Char8"/>
          <w:rtl/>
        </w:rPr>
        <w:t xml:space="preserve"> كَذَٰلِكَ نُفَصِّلُ </w:t>
      </w:r>
      <w:r w:rsidRPr="00084A5B">
        <w:rPr>
          <w:rStyle w:val="Char8"/>
          <w:rFonts w:hint="cs"/>
          <w:rtl/>
        </w:rPr>
        <w:t>ٱ</w:t>
      </w:r>
      <w:r w:rsidRPr="00084A5B">
        <w:rPr>
          <w:rStyle w:val="Char8"/>
          <w:rFonts w:hint="eastAsia"/>
          <w:rtl/>
        </w:rPr>
        <w:t>لۡأٓيَٰتِ</w:t>
      </w:r>
      <w:r w:rsidRPr="00084A5B">
        <w:rPr>
          <w:rStyle w:val="Char8"/>
          <w:rtl/>
        </w:rPr>
        <w:t xml:space="preserve"> لِقَوۡمٖ يَتَفَكَّرُونَ٢٤</w:t>
      </w:r>
      <w:r>
        <w:rPr>
          <w:rFonts w:cs="Traditional Arabic"/>
          <w:color w:val="000000"/>
          <w:shd w:val="clear" w:color="auto" w:fill="FFFFFF"/>
          <w:rtl/>
          <w:lang w:bidi="ar-AE"/>
        </w:rPr>
        <w:t>﴾</w:t>
      </w:r>
      <w:r w:rsidRPr="00084A5B">
        <w:rPr>
          <w:rStyle w:val="Char8"/>
          <w:rtl/>
        </w:rPr>
        <w:t xml:space="preserve"> </w:t>
      </w:r>
      <w:r w:rsidRPr="003E754C">
        <w:rPr>
          <w:rStyle w:val="Char9"/>
          <w:rtl/>
        </w:rPr>
        <w:t>[يونس: 24]</w:t>
      </w:r>
      <w:r w:rsidRPr="003E754C">
        <w:rPr>
          <w:rStyle w:val="Char9"/>
          <w:rFonts w:hint="cs"/>
          <w:rtl/>
        </w:rPr>
        <w:t>.</w:t>
      </w:r>
    </w:p>
    <w:p w:rsidR="001E7066" w:rsidRPr="00B4734D" w:rsidRDefault="001E7066" w:rsidP="00B4734D">
      <w:pPr>
        <w:pStyle w:val="a9"/>
        <w:rPr>
          <w:rtl/>
        </w:rPr>
      </w:pPr>
      <w:r w:rsidRPr="00B4734D">
        <w:rPr>
          <w:rtl/>
        </w:rPr>
        <w:t>«مثال زندگی این دنیا، مانند بارانی است که آن را از آسمان نازل کردیم و گیاهان زمین را که خوراک</w:t>
      </w:r>
      <w:r w:rsidR="00B4734D">
        <w:rPr>
          <w:rtl/>
        </w:rPr>
        <w:t xml:space="preserve"> انسان‌ها </w:t>
      </w:r>
      <w:r w:rsidRPr="00B4734D">
        <w:rPr>
          <w:rtl/>
        </w:rPr>
        <w:t>و چهارپایان است با آن مخلوط و ممزوج و آبیاری نمودیم تا این‌که زمین زیبایی و زینت خود را (به سبب رویش گیاهان فراوان) یافت، و اهل زمین گمان بردند که بر دست‌یابی به آن محصولات، قادرند، ناگاه فرمان ما، شب یا روز وارد می‌شود و آن را [مانند] محصولی درو شده می‌کنیم، چنان‌که گویی: دیروز، اصلاً وجود نداشته است و ما نشانه‌های خود را برای متفکران تبیین و تشریح می‌کنیم».</w:t>
      </w:r>
    </w:p>
    <w:p w:rsidR="001E7066" w:rsidRDefault="001E7066" w:rsidP="006717F5">
      <w:pPr>
        <w:ind w:firstLine="284"/>
        <w:jc w:val="both"/>
        <w:rPr>
          <w:rStyle w:val="Char4"/>
          <w:rtl/>
        </w:rPr>
      </w:pPr>
      <w:r w:rsidRPr="00B4734D">
        <w:rPr>
          <w:rStyle w:val="Char4"/>
          <w:rtl/>
        </w:rPr>
        <w:t>در این معنی، آیات فراوان است و نیز، شاعر، خوب گفته است:</w:t>
      </w:r>
    </w:p>
    <w:tbl>
      <w:tblPr>
        <w:tblStyle w:val="TableGrid"/>
        <w:bidiVisual/>
        <w:tblW w:w="0" w:type="auto"/>
        <w:jc w:val="center"/>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567"/>
        <w:gridCol w:w="3119"/>
      </w:tblGrid>
      <w:tr w:rsidR="001328D8" w:rsidTr="001328D8">
        <w:trPr>
          <w:jc w:val="center"/>
        </w:trPr>
        <w:tc>
          <w:tcPr>
            <w:tcW w:w="3101" w:type="dxa"/>
          </w:tcPr>
          <w:p w:rsidR="001328D8" w:rsidRPr="001328D8" w:rsidRDefault="001328D8" w:rsidP="001328D8">
            <w:pPr>
              <w:pStyle w:val="ac"/>
              <w:ind w:firstLine="0"/>
              <w:jc w:val="lowKashida"/>
              <w:rPr>
                <w:rStyle w:val="Char4"/>
                <w:sz w:val="2"/>
                <w:szCs w:val="2"/>
                <w:rtl/>
              </w:rPr>
            </w:pPr>
            <w:r w:rsidRPr="006717F5">
              <w:rPr>
                <w:rtl/>
              </w:rPr>
              <w:t>إِنَّ للهِ عِبَاداً فُطَنَا،</w:t>
            </w:r>
            <w:r>
              <w:rPr>
                <w:rFonts w:hint="cs"/>
                <w:rtl/>
              </w:rPr>
              <w:br/>
            </w:r>
          </w:p>
        </w:tc>
        <w:tc>
          <w:tcPr>
            <w:tcW w:w="567" w:type="dxa"/>
          </w:tcPr>
          <w:p w:rsidR="001328D8" w:rsidRDefault="001328D8" w:rsidP="001328D8">
            <w:pPr>
              <w:pStyle w:val="ac"/>
              <w:ind w:firstLine="0"/>
              <w:jc w:val="lowKashida"/>
              <w:rPr>
                <w:rStyle w:val="Char4"/>
                <w:rtl/>
              </w:rPr>
            </w:pPr>
          </w:p>
        </w:tc>
        <w:tc>
          <w:tcPr>
            <w:tcW w:w="3119" w:type="dxa"/>
          </w:tcPr>
          <w:p w:rsidR="001328D8" w:rsidRPr="001328D8" w:rsidRDefault="001328D8" w:rsidP="001328D8">
            <w:pPr>
              <w:pStyle w:val="ac"/>
              <w:ind w:firstLine="0"/>
              <w:jc w:val="lowKashida"/>
              <w:rPr>
                <w:rStyle w:val="Char4"/>
                <w:sz w:val="2"/>
                <w:szCs w:val="2"/>
                <w:rtl/>
              </w:rPr>
            </w:pPr>
            <w:r w:rsidRPr="006717F5">
              <w:rPr>
                <w:rtl/>
              </w:rPr>
              <w:t>طَلَّقُوا الدُّنْيَا وخَافُوا الفِتَنَا</w:t>
            </w:r>
            <w:r>
              <w:rPr>
                <w:rFonts w:hint="cs"/>
                <w:rtl/>
              </w:rPr>
              <w:br/>
            </w:r>
          </w:p>
        </w:tc>
      </w:tr>
      <w:tr w:rsidR="001328D8" w:rsidTr="001328D8">
        <w:trPr>
          <w:jc w:val="center"/>
        </w:trPr>
        <w:tc>
          <w:tcPr>
            <w:tcW w:w="3101" w:type="dxa"/>
          </w:tcPr>
          <w:p w:rsidR="001328D8" w:rsidRPr="001328D8" w:rsidRDefault="001328D8" w:rsidP="001328D8">
            <w:pPr>
              <w:pStyle w:val="ac"/>
              <w:ind w:firstLine="0"/>
              <w:jc w:val="lowKashida"/>
              <w:rPr>
                <w:rStyle w:val="Char4"/>
                <w:sz w:val="2"/>
                <w:szCs w:val="2"/>
                <w:rtl/>
              </w:rPr>
            </w:pPr>
            <w:r w:rsidRPr="006717F5">
              <w:rPr>
                <w:rtl/>
              </w:rPr>
              <w:t>نَظَروا فيهَا فَلَمَّا عَلِمُوا</w:t>
            </w:r>
            <w:r>
              <w:rPr>
                <w:rFonts w:hint="cs"/>
                <w:rtl/>
              </w:rPr>
              <w:br/>
            </w:r>
          </w:p>
        </w:tc>
        <w:tc>
          <w:tcPr>
            <w:tcW w:w="567" w:type="dxa"/>
          </w:tcPr>
          <w:p w:rsidR="001328D8" w:rsidRDefault="001328D8" w:rsidP="001328D8">
            <w:pPr>
              <w:pStyle w:val="ac"/>
              <w:ind w:firstLine="0"/>
              <w:jc w:val="lowKashida"/>
              <w:rPr>
                <w:rStyle w:val="Char4"/>
                <w:rtl/>
              </w:rPr>
            </w:pPr>
          </w:p>
        </w:tc>
        <w:tc>
          <w:tcPr>
            <w:tcW w:w="3119" w:type="dxa"/>
          </w:tcPr>
          <w:p w:rsidR="001328D8" w:rsidRPr="001328D8" w:rsidRDefault="001328D8" w:rsidP="001328D8">
            <w:pPr>
              <w:pStyle w:val="ac"/>
              <w:ind w:firstLine="0"/>
              <w:jc w:val="lowKashida"/>
              <w:rPr>
                <w:rStyle w:val="Char4"/>
                <w:sz w:val="2"/>
                <w:szCs w:val="2"/>
                <w:rtl/>
              </w:rPr>
            </w:pPr>
            <w:r w:rsidRPr="006717F5">
              <w:rPr>
                <w:rtl/>
              </w:rPr>
              <w:t>أَنَّهَا لَيْسَتْ لِحَيٍّ وَطَنَا،</w:t>
            </w:r>
            <w:r>
              <w:rPr>
                <w:rFonts w:hint="cs"/>
                <w:rtl/>
              </w:rPr>
              <w:br/>
            </w:r>
          </w:p>
        </w:tc>
      </w:tr>
      <w:tr w:rsidR="001328D8" w:rsidTr="001328D8">
        <w:trPr>
          <w:jc w:val="center"/>
        </w:trPr>
        <w:tc>
          <w:tcPr>
            <w:tcW w:w="3101" w:type="dxa"/>
          </w:tcPr>
          <w:p w:rsidR="001328D8" w:rsidRPr="001328D8" w:rsidRDefault="001328D8" w:rsidP="001328D8">
            <w:pPr>
              <w:pStyle w:val="ac"/>
              <w:ind w:firstLine="0"/>
              <w:jc w:val="lowKashida"/>
              <w:rPr>
                <w:rStyle w:val="Char4"/>
                <w:sz w:val="2"/>
                <w:szCs w:val="2"/>
                <w:rtl/>
              </w:rPr>
            </w:pPr>
            <w:r w:rsidRPr="006717F5">
              <w:rPr>
                <w:rtl/>
              </w:rPr>
              <w:t>جَعَلُوها لُجَّةً واتَّخَذُوا</w:t>
            </w:r>
            <w:r>
              <w:rPr>
                <w:rFonts w:hint="cs"/>
                <w:rtl/>
              </w:rPr>
              <w:br/>
            </w:r>
          </w:p>
        </w:tc>
        <w:tc>
          <w:tcPr>
            <w:tcW w:w="567" w:type="dxa"/>
          </w:tcPr>
          <w:p w:rsidR="001328D8" w:rsidRDefault="001328D8" w:rsidP="001328D8">
            <w:pPr>
              <w:pStyle w:val="ac"/>
              <w:ind w:firstLine="0"/>
              <w:jc w:val="lowKashida"/>
              <w:rPr>
                <w:rStyle w:val="Char4"/>
                <w:rtl/>
              </w:rPr>
            </w:pPr>
          </w:p>
        </w:tc>
        <w:tc>
          <w:tcPr>
            <w:tcW w:w="3119" w:type="dxa"/>
          </w:tcPr>
          <w:p w:rsidR="001328D8" w:rsidRPr="001328D8" w:rsidRDefault="001328D8" w:rsidP="001328D8">
            <w:pPr>
              <w:pStyle w:val="ac"/>
              <w:ind w:firstLine="0"/>
              <w:jc w:val="lowKashida"/>
              <w:rPr>
                <w:rStyle w:val="Char4"/>
                <w:sz w:val="2"/>
                <w:szCs w:val="2"/>
                <w:rtl/>
              </w:rPr>
            </w:pPr>
            <w:r w:rsidRPr="006717F5">
              <w:rPr>
                <w:rtl/>
              </w:rPr>
              <w:t>صَالِحَ الأَعْمَالِ فيها سُفُنا</w:t>
            </w:r>
            <w:r>
              <w:rPr>
                <w:rFonts w:hint="cs"/>
                <w:rtl/>
              </w:rPr>
              <w:br/>
            </w:r>
          </w:p>
        </w:tc>
      </w:tr>
    </w:tbl>
    <w:p w:rsidR="001E7066" w:rsidRPr="00B4734D" w:rsidRDefault="001E7066" w:rsidP="006717F5">
      <w:pPr>
        <w:ind w:firstLine="284"/>
        <w:jc w:val="both"/>
        <w:rPr>
          <w:rStyle w:val="Char4"/>
          <w:rtl/>
        </w:rPr>
      </w:pPr>
      <w:r w:rsidRPr="00B4734D">
        <w:rPr>
          <w:rStyle w:val="Char4"/>
          <w:rtl/>
        </w:rPr>
        <w:t>خداوند بندگان زیرکی دارد که دنیا را طلاق دادند و از فتنه‌ها [ی آن] ترسیدند.</w:t>
      </w:r>
    </w:p>
    <w:p w:rsidR="001E7066" w:rsidRPr="00B4734D" w:rsidRDefault="001E7066" w:rsidP="006717F5">
      <w:pPr>
        <w:ind w:firstLine="284"/>
        <w:jc w:val="both"/>
        <w:rPr>
          <w:rStyle w:val="Char4"/>
          <w:rtl/>
        </w:rPr>
      </w:pPr>
      <w:r w:rsidRPr="00B4734D">
        <w:rPr>
          <w:rStyle w:val="Char4"/>
          <w:rtl/>
        </w:rPr>
        <w:t>در آن اندیشه کردند و وقتی که فهمیدند آنجا جایگاه [دایمی] هیچ زنده‌ای نیست، آن را مانند دریایی فرض کردند و اعمال شایسته را در آن، کشتی نجات گرفتند.</w:t>
      </w:r>
    </w:p>
    <w:p w:rsidR="001E7066" w:rsidRPr="00B4734D" w:rsidRDefault="001E7066" w:rsidP="006717F5">
      <w:pPr>
        <w:ind w:firstLine="284"/>
        <w:jc w:val="both"/>
        <w:rPr>
          <w:rStyle w:val="Char4"/>
          <w:rtl/>
        </w:rPr>
      </w:pPr>
      <w:r w:rsidRPr="00B4734D">
        <w:rPr>
          <w:rStyle w:val="Char4"/>
          <w:rtl/>
        </w:rPr>
        <w:t>پس وقتی که حال دنیا چنین است و حال ما و آنچه که برای آن آفریده شده‌ایم، آن‌چنان است که در پیش گفتیم، بر شخص مکلف واجب است که خود را به طریق پاکان و نیکوکاران بیاندازد و راه عاقلان و با بصیرتان را طی کند و خود را برای آنچه بدان اشاره کردم، آماده سازد و در انجام دادن اعمالی که یادآوری کردیم، کوشش کند</w:t>
      </w:r>
      <w:r w:rsidRPr="00B4734D">
        <w:rPr>
          <w:rStyle w:val="Char4"/>
          <w:rFonts w:hint="cs"/>
          <w:rtl/>
        </w:rPr>
        <w:t>.</w:t>
      </w:r>
      <w:r w:rsidRPr="00B4734D">
        <w:rPr>
          <w:rStyle w:val="Char4"/>
          <w:rtl/>
        </w:rPr>
        <w:t xml:space="preserve"> و درست‌ترین راه برای رسیدن انسان و استوارترین مس</w:t>
      </w:r>
      <w:r w:rsidRPr="00B4734D">
        <w:rPr>
          <w:rStyle w:val="Char4"/>
          <w:rFonts w:hint="cs"/>
          <w:rtl/>
        </w:rPr>
        <w:t>ل</w:t>
      </w:r>
      <w:r w:rsidRPr="00B4734D">
        <w:rPr>
          <w:rStyle w:val="Char4"/>
          <w:rtl/>
        </w:rPr>
        <w:t>کی که باید بپیماید، اتصاف و تخلق به دستورات پیامبر ما، سرور متقدمان و متأخران و بزرگ‌ترین گذشتگان و آیندگان، حضرت محمد</w:t>
      </w:r>
      <w:r w:rsidRPr="00B4734D">
        <w:rPr>
          <w:rStyle w:val="Char4"/>
          <w:rFonts w:hint="cs"/>
          <w:rtl/>
        </w:rPr>
        <w:t xml:space="preserve"> </w:t>
      </w:r>
      <w:r w:rsidRPr="00B4734D">
        <w:rPr>
          <w:rStyle w:val="Char4"/>
          <w:rtl/>
        </w:rPr>
        <w:t>مصطفی</w:t>
      </w:r>
      <w:r w:rsidRPr="00B4734D">
        <w:rPr>
          <w:rStyle w:val="Char4"/>
          <w:rFonts w:hint="cs"/>
          <w:rtl/>
        </w:rPr>
        <w:t xml:space="preserve"> </w:t>
      </w:r>
      <w:r w:rsidRPr="00B4734D">
        <w:rPr>
          <w:rStyle w:val="Char4"/>
          <w:rtl/>
        </w:rPr>
        <w:t>است ـ درود و سلام خدا بر او و سایر پیامبران خدا باد.</w:t>
      </w:r>
    </w:p>
    <w:p w:rsidR="001E7066" w:rsidRPr="00B4734D" w:rsidRDefault="001E7066" w:rsidP="006717F5">
      <w:pPr>
        <w:ind w:firstLine="284"/>
        <w:jc w:val="both"/>
        <w:rPr>
          <w:rStyle w:val="Char4"/>
          <w:rtl/>
        </w:rPr>
      </w:pPr>
      <w:r w:rsidRPr="00B4734D">
        <w:rPr>
          <w:rStyle w:val="Char4"/>
          <w:rtl/>
        </w:rPr>
        <w:t>و خداوند بزرگ فرمود:</w:t>
      </w:r>
    </w:p>
    <w:p w:rsidR="006717F5" w:rsidRPr="003E754C" w:rsidRDefault="006717F5" w:rsidP="006717F5">
      <w:pPr>
        <w:ind w:firstLine="284"/>
        <w:jc w:val="both"/>
        <w:rPr>
          <w:rStyle w:val="Char9"/>
          <w:rtl/>
        </w:rPr>
      </w:pPr>
      <w:r>
        <w:rPr>
          <w:rFonts w:cs="Traditional Arabic"/>
          <w:color w:val="000000"/>
          <w:shd w:val="clear" w:color="auto" w:fill="FFFFFF"/>
          <w:rtl/>
          <w:lang w:bidi="ar-AE"/>
        </w:rPr>
        <w:t>﴿</w:t>
      </w:r>
      <w:r w:rsidRPr="00084A5B">
        <w:rPr>
          <w:rStyle w:val="Char8"/>
          <w:rtl/>
        </w:rPr>
        <w:t xml:space="preserve">وَتَعَاوَنُواْ عَلَى </w:t>
      </w:r>
      <w:r w:rsidRPr="00084A5B">
        <w:rPr>
          <w:rStyle w:val="Char8"/>
          <w:rFonts w:hint="cs"/>
          <w:rtl/>
        </w:rPr>
        <w:t>ٱ</w:t>
      </w:r>
      <w:r w:rsidRPr="00084A5B">
        <w:rPr>
          <w:rStyle w:val="Char8"/>
          <w:rFonts w:hint="eastAsia"/>
          <w:rtl/>
        </w:rPr>
        <w:t>لۡبِرِّ</w:t>
      </w:r>
      <w:r w:rsidRPr="00084A5B">
        <w:rPr>
          <w:rStyle w:val="Char8"/>
          <w:rtl/>
        </w:rPr>
        <w:t xml:space="preserve"> وَ</w:t>
      </w:r>
      <w:r w:rsidRPr="00084A5B">
        <w:rPr>
          <w:rStyle w:val="Char8"/>
          <w:rFonts w:hint="cs"/>
          <w:rtl/>
        </w:rPr>
        <w:t>ٱ</w:t>
      </w:r>
      <w:r w:rsidRPr="00084A5B">
        <w:rPr>
          <w:rStyle w:val="Char8"/>
          <w:rFonts w:hint="eastAsia"/>
          <w:rtl/>
        </w:rPr>
        <w:t>لتَّقۡوَىٰۖ</w:t>
      </w:r>
      <w:r>
        <w:rPr>
          <w:rFonts w:cs="Traditional Arabic"/>
          <w:color w:val="000000"/>
          <w:shd w:val="clear" w:color="auto" w:fill="FFFFFF"/>
          <w:rtl/>
          <w:lang w:bidi="ar-AE"/>
        </w:rPr>
        <w:t>﴾</w:t>
      </w:r>
      <w:r w:rsidRPr="00084A5B">
        <w:rPr>
          <w:rStyle w:val="Char8"/>
          <w:rtl/>
        </w:rPr>
        <w:t xml:space="preserve"> </w:t>
      </w:r>
      <w:r w:rsidRPr="003E754C">
        <w:rPr>
          <w:rStyle w:val="Char9"/>
          <w:rtl/>
        </w:rPr>
        <w:t>[المائدة: 2]</w:t>
      </w:r>
    </w:p>
    <w:p w:rsidR="001E7066" w:rsidRDefault="001E7066" w:rsidP="006717F5">
      <w:pPr>
        <w:tabs>
          <w:tab w:val="right" w:pos="7031"/>
        </w:tabs>
        <w:ind w:firstLine="284"/>
        <w:jc w:val="both"/>
        <w:rPr>
          <w:rStyle w:val="Char4"/>
          <w:rtl/>
        </w:rPr>
      </w:pPr>
      <w:r w:rsidRPr="00B4734D">
        <w:rPr>
          <w:rStyle w:val="Char4"/>
          <w:rtl/>
        </w:rPr>
        <w:t>«و بر ن</w:t>
      </w:r>
      <w:r w:rsidR="00A81F7E" w:rsidRPr="00B4734D">
        <w:rPr>
          <w:rStyle w:val="Char4"/>
          <w:rtl/>
        </w:rPr>
        <w:t>یک</w:t>
      </w:r>
      <w:r w:rsidRPr="00B4734D">
        <w:rPr>
          <w:rStyle w:val="Char4"/>
          <w:rtl/>
        </w:rPr>
        <w:t>و</w:t>
      </w:r>
      <w:r w:rsidR="00A81F7E" w:rsidRPr="00B4734D">
        <w:rPr>
          <w:rStyle w:val="Char4"/>
          <w:rtl/>
        </w:rPr>
        <w:t>ک</w:t>
      </w:r>
      <w:r w:rsidRPr="00B4734D">
        <w:rPr>
          <w:rStyle w:val="Char4"/>
          <w:rtl/>
        </w:rPr>
        <w:t>ارى و پره</w:t>
      </w:r>
      <w:r w:rsidR="00A81F7E" w:rsidRPr="00B4734D">
        <w:rPr>
          <w:rStyle w:val="Char4"/>
          <w:rtl/>
        </w:rPr>
        <w:t>ی</w:t>
      </w:r>
      <w:r w:rsidRPr="00B4734D">
        <w:rPr>
          <w:rStyle w:val="Char4"/>
          <w:rtl/>
        </w:rPr>
        <w:t>زگارى با همد</w:t>
      </w:r>
      <w:r w:rsidR="00A81F7E" w:rsidRPr="00B4734D">
        <w:rPr>
          <w:rStyle w:val="Char4"/>
          <w:rtl/>
        </w:rPr>
        <w:t>ی</w:t>
      </w:r>
      <w:r w:rsidRPr="00B4734D">
        <w:rPr>
          <w:rStyle w:val="Char4"/>
          <w:rtl/>
        </w:rPr>
        <w:t>گر هم</w:t>
      </w:r>
      <w:r w:rsidR="00A81F7E" w:rsidRPr="00B4734D">
        <w:rPr>
          <w:rStyle w:val="Char4"/>
          <w:rtl/>
        </w:rPr>
        <w:t>ک</w:t>
      </w:r>
      <w:r w:rsidRPr="00B4734D">
        <w:rPr>
          <w:rStyle w:val="Char4"/>
          <w:rtl/>
        </w:rPr>
        <w:t xml:space="preserve">ارى </w:t>
      </w:r>
      <w:r w:rsidR="00A81F7E" w:rsidRPr="00B4734D">
        <w:rPr>
          <w:rStyle w:val="Char4"/>
          <w:rtl/>
        </w:rPr>
        <w:t>ک</w:t>
      </w:r>
      <w:r w:rsidRPr="00B4734D">
        <w:rPr>
          <w:rStyle w:val="Char4"/>
          <w:rtl/>
        </w:rPr>
        <w:t>ن</w:t>
      </w:r>
      <w:r w:rsidR="00A81F7E" w:rsidRPr="00B4734D">
        <w:rPr>
          <w:rStyle w:val="Char4"/>
          <w:rtl/>
        </w:rPr>
        <w:t>ی</w:t>
      </w:r>
      <w:r w:rsidRPr="00B4734D">
        <w:rPr>
          <w:rStyle w:val="Char4"/>
          <w:rtl/>
        </w:rPr>
        <w:t>د».</w:t>
      </w:r>
    </w:p>
    <w:p w:rsidR="001E7066" w:rsidRPr="00B4734D" w:rsidRDefault="001E7066" w:rsidP="00573ACA">
      <w:pPr>
        <w:ind w:firstLine="284"/>
        <w:jc w:val="both"/>
        <w:rPr>
          <w:rStyle w:val="Char4"/>
          <w:rtl/>
        </w:rPr>
      </w:pPr>
      <w:r w:rsidRPr="00B4734D">
        <w:rPr>
          <w:rStyle w:val="Char4"/>
          <w:rtl/>
        </w:rPr>
        <w:t>و نیز روایت صحیح از حضرت ختمی مرتب</w:t>
      </w:r>
      <w:r w:rsidRPr="00B4734D">
        <w:rPr>
          <w:rStyle w:val="Char4"/>
          <w:rFonts w:hint="cs"/>
          <w:rtl/>
        </w:rPr>
        <w:t xml:space="preserve">ت </w:t>
      </w:r>
      <w:r w:rsidRPr="006717F5">
        <w:rPr>
          <w:rFonts w:cs="CTraditional Arabic"/>
          <w:sz w:val="26"/>
          <w:szCs w:val="26"/>
          <w:rtl/>
          <w:lang w:bidi="ar-AE"/>
        </w:rPr>
        <w:t>ص</w:t>
      </w:r>
      <w:r w:rsidRPr="00B4734D">
        <w:rPr>
          <w:rStyle w:val="Char4"/>
          <w:rtl/>
        </w:rPr>
        <w:t xml:space="preserve"> منقول است که فرمودند:</w:t>
      </w:r>
      <w:r w:rsidRPr="00B4734D">
        <w:rPr>
          <w:rStyle w:val="Char4"/>
          <w:rFonts w:hint="cs"/>
          <w:rtl/>
        </w:rPr>
        <w:t xml:space="preserve"> </w:t>
      </w:r>
      <w:r w:rsidRPr="001328D8">
        <w:rPr>
          <w:rStyle w:val="Charb"/>
          <w:rFonts w:hint="cs"/>
          <w:rtl/>
        </w:rPr>
        <w:t>«</w:t>
      </w:r>
      <w:r w:rsidRPr="001328D8">
        <w:rPr>
          <w:rStyle w:val="Charb"/>
          <w:rtl/>
        </w:rPr>
        <w:t>واللهُ في عَوْنِ العَبْدِ مَا كَانَ العَبْدُ في عَوْنِ أَخِيهِ</w:t>
      </w:r>
      <w:r w:rsidRPr="001328D8">
        <w:rPr>
          <w:rStyle w:val="Charb"/>
          <w:rFonts w:hint="cs"/>
          <w:rtl/>
        </w:rPr>
        <w:t>»</w:t>
      </w:r>
      <w:r w:rsidRPr="00B4734D">
        <w:rPr>
          <w:rStyle w:val="Char4"/>
          <w:vertAlign w:val="superscript"/>
          <w:rtl/>
        </w:rPr>
        <w:footnoteReference w:id="3"/>
      </w:r>
      <w:r w:rsidRPr="00B4734D">
        <w:rPr>
          <w:rStyle w:val="Char4"/>
          <w:rFonts w:hint="cs"/>
          <w:rtl/>
        </w:rPr>
        <w:t>.</w:t>
      </w:r>
      <w:r w:rsidRPr="00B4734D">
        <w:rPr>
          <w:rStyle w:val="Char4"/>
          <w:rtl/>
        </w:rPr>
        <w:t xml:space="preserve"> و باز فرمودند: </w:t>
      </w:r>
      <w:r w:rsidRPr="001328D8">
        <w:rPr>
          <w:rStyle w:val="Charb"/>
          <w:rtl/>
        </w:rPr>
        <w:t>«مَنْ دَلَّ عَلَى خَيْرٍ فَلَهُ مِثْلُ أجْرِ فَاعِلِهِ»</w:t>
      </w:r>
      <w:r w:rsidRPr="00B4734D">
        <w:rPr>
          <w:rStyle w:val="Char4"/>
          <w:vertAlign w:val="superscript"/>
          <w:rtl/>
        </w:rPr>
        <w:footnoteReference w:id="4"/>
      </w:r>
      <w:r w:rsidRPr="00B4734D">
        <w:rPr>
          <w:rStyle w:val="Char7"/>
          <w:rFonts w:hint="cs"/>
          <w:rtl/>
        </w:rPr>
        <w:t>.</w:t>
      </w:r>
      <w:r w:rsidRPr="00B4734D">
        <w:rPr>
          <w:rStyle w:val="Char4"/>
          <w:rtl/>
        </w:rPr>
        <w:t xml:space="preserve"> همچنین فرمودند: </w:t>
      </w:r>
      <w:r w:rsidRPr="001328D8">
        <w:rPr>
          <w:rStyle w:val="Charb"/>
          <w:rtl/>
        </w:rPr>
        <w:t>«مَنْ دَعَا إِلى هُدىً كَانَ لَهُ مِنَ الأَجرِ مِثْلُ أُجُورِ مَنْ تَبِعَهُ لاَ يَنْقُصُ ذلِكَ مِنْ أُجُورِهِمْ شَيئاً</w:t>
      </w:r>
      <w:r w:rsidRPr="001328D8">
        <w:rPr>
          <w:rStyle w:val="Charb"/>
          <w:rFonts w:hint="cs"/>
          <w:rtl/>
        </w:rPr>
        <w:t>»</w:t>
      </w:r>
      <w:r w:rsidRPr="00B4734D">
        <w:rPr>
          <w:rStyle w:val="Char4"/>
          <w:vertAlign w:val="superscript"/>
          <w:rtl/>
        </w:rPr>
        <w:footnoteReference w:id="5"/>
      </w:r>
      <w:r w:rsidRPr="00B4734D">
        <w:rPr>
          <w:rStyle w:val="Char4"/>
          <w:rFonts w:hint="cs"/>
          <w:rtl/>
        </w:rPr>
        <w:t>.</w:t>
      </w:r>
      <w:r w:rsidRPr="00B4734D">
        <w:rPr>
          <w:rStyle w:val="Char4"/>
          <w:rtl/>
        </w:rPr>
        <w:t xml:space="preserve"> و نیز به علی بن ابی‌طالب</w:t>
      </w:r>
      <w:r w:rsidR="00573ACA">
        <w:rPr>
          <w:rStyle w:val="Char4"/>
          <w:rFonts w:cs="CTraditional Arabic" w:hint="cs"/>
          <w:rtl/>
        </w:rPr>
        <w:t>س</w:t>
      </w:r>
      <w:r w:rsidRPr="00B4734D">
        <w:rPr>
          <w:rStyle w:val="Char4"/>
          <w:rtl/>
        </w:rPr>
        <w:t xml:space="preserve"> فرمودند: </w:t>
      </w:r>
      <w:r w:rsidRPr="001328D8">
        <w:rPr>
          <w:rStyle w:val="Charb"/>
          <w:rtl/>
        </w:rPr>
        <w:t>«فَوَاللهِ لأَنْ يَهْدِي اللهُ بِكَ رَجُلاً وَاحِداً خَيْرٌ لَكَ مِنْ حُمْرِ النَّعَمِ»</w:t>
      </w:r>
      <w:r w:rsidRPr="00B4734D">
        <w:rPr>
          <w:rStyle w:val="Char4"/>
          <w:vertAlign w:val="superscript"/>
          <w:rtl/>
        </w:rPr>
        <w:footnoteReference w:id="6"/>
      </w:r>
      <w:r w:rsidRPr="00B4734D">
        <w:rPr>
          <w:rStyle w:val="Char4"/>
          <w:rtl/>
        </w:rPr>
        <w:t>.</w:t>
      </w:r>
    </w:p>
    <w:p w:rsidR="001E7066" w:rsidRPr="00B4734D" w:rsidRDefault="001E7066" w:rsidP="006717F5">
      <w:pPr>
        <w:ind w:firstLine="284"/>
        <w:jc w:val="both"/>
        <w:rPr>
          <w:rStyle w:val="Char4"/>
          <w:rtl/>
        </w:rPr>
      </w:pPr>
      <w:r w:rsidRPr="00B4734D">
        <w:rPr>
          <w:rStyle w:val="Char4"/>
          <w:rtl/>
        </w:rPr>
        <w:t>به دلایل بالا تصمیم گرفتم که مختصری از احادیث صحیحه را فراهم آورم که مشتمل بر مطالبی باشد که راهی به آخرت باشد و فراهم کننده‌ی آداب باطنی و ظاهری او و جامع تشویق و ترساندن و سایر آداب سالکان، از احادیث زهد، ریاضت نفس، پاکیزگی اخلاق، پاکی و معالجه‌ی دل‌ها، محافظت اعضا و برطرف نمودن کجی‌ها و کج‌روی‌های آنها و غیر آن، از مقاصد عارفان، باشد، و خود را ملتزم کرده‌ام که در آن، جز احادیث صحیح روشن را ـ که منبع آن</w:t>
      </w:r>
      <w:r w:rsidR="00B4734D">
        <w:rPr>
          <w:rStyle w:val="Char4"/>
          <w:rtl/>
        </w:rPr>
        <w:t xml:space="preserve"> کتاب‌های </w:t>
      </w:r>
      <w:r w:rsidRPr="00B4734D">
        <w:rPr>
          <w:rStyle w:val="Char4"/>
          <w:rtl/>
        </w:rPr>
        <w:t>مشهور صحیح حدیث باشد ـ ذکر نکنم</w:t>
      </w:r>
      <w:r w:rsidRPr="00B4734D">
        <w:rPr>
          <w:rStyle w:val="Char4"/>
          <w:rFonts w:hint="cs"/>
          <w:rtl/>
        </w:rPr>
        <w:t>،</w:t>
      </w:r>
      <w:r w:rsidRPr="00B4734D">
        <w:rPr>
          <w:rStyle w:val="Char4"/>
          <w:rtl/>
        </w:rPr>
        <w:t xml:space="preserve"> و آغاز باب‌های کتاب را به آیاتی مبارک از قرآن آغاز نمایم و در قسمت‌هایی که نیازمند ضبط یا شرح</w:t>
      </w:r>
      <w:r w:rsidRPr="00B4734D">
        <w:rPr>
          <w:rStyle w:val="Char4"/>
          <w:rFonts w:hint="cs"/>
          <w:rtl/>
        </w:rPr>
        <w:t xml:space="preserve"> </w:t>
      </w:r>
      <w:r w:rsidRPr="00B4734D">
        <w:rPr>
          <w:rStyle w:val="Char4"/>
          <w:rtl/>
        </w:rPr>
        <w:t xml:space="preserve">است، ابواب را با نکات سودمند بیارایم، و هرگاه در آخر حدیثی </w:t>
      </w:r>
      <w:r w:rsidRPr="00B4734D">
        <w:rPr>
          <w:rStyle w:val="Char7"/>
          <w:rtl/>
        </w:rPr>
        <w:t>«متفق علیه»</w:t>
      </w:r>
      <w:r w:rsidRPr="00B4734D">
        <w:rPr>
          <w:rStyle w:val="Char4"/>
          <w:rtl/>
        </w:rPr>
        <w:t xml:space="preserve"> آوردم، مقصود آن است که «بخاری و مسلم» آن را روایت کرده‌اند.</w:t>
      </w:r>
    </w:p>
    <w:p w:rsidR="006A1DC0" w:rsidRDefault="001E7066" w:rsidP="006717F5">
      <w:pPr>
        <w:jc w:val="both"/>
        <w:rPr>
          <w:rStyle w:val="Char4"/>
          <w:rtl/>
        </w:rPr>
      </w:pPr>
      <w:r w:rsidRPr="00B4734D">
        <w:rPr>
          <w:rStyle w:val="Char4"/>
          <w:rtl/>
        </w:rPr>
        <w:t xml:space="preserve">و امیدوارم که اگر این کتاب تمام شود، راهبر توجه‌کنندگان به آن، به‌سوی خیر، و مانع </w:t>
      </w:r>
      <w:r w:rsidRPr="00B4734D">
        <w:rPr>
          <w:rStyle w:val="Char4"/>
          <w:rFonts w:hint="cs"/>
          <w:rtl/>
        </w:rPr>
        <w:t>آنها</w:t>
      </w:r>
      <w:r w:rsidRPr="00B4734D">
        <w:rPr>
          <w:rStyle w:val="Char4"/>
          <w:rtl/>
        </w:rPr>
        <w:t xml:space="preserve"> از انواع زشتی‌ها و موجبات فساد و هلاک باشد. و از برادری که از این کتاب بهره‌ای می‌گیرد، توقع دارم که برای من و پدر و مادر و استادان و </w:t>
      </w:r>
      <w:r w:rsidRPr="00B4734D">
        <w:rPr>
          <w:rStyle w:val="Char4"/>
          <w:rFonts w:hint="cs"/>
          <w:rtl/>
        </w:rPr>
        <w:t>سایر</w:t>
      </w:r>
      <w:r w:rsidRPr="00B4734D">
        <w:rPr>
          <w:rStyle w:val="Char4"/>
          <w:rtl/>
        </w:rPr>
        <w:t xml:space="preserve"> دوستانم و تمام مسلمانان، دعای خیر کند. و برای انجام دادن این مهم بر خدا تکیه کردم و کار خود را به او واگذار نمودم و پشت و پناهم اوست؛ و او برای من کافی و بهترین وکیل است. </w:t>
      </w:r>
      <w:r w:rsidRPr="001328D8">
        <w:rPr>
          <w:rStyle w:val="Char7"/>
          <w:rtl/>
        </w:rPr>
        <w:t>وَلاَ حَوْلَ وَلاَ قُوَّةَ إِلاَّ بِاللهِ الْعَزِيزِ الْحَكِيمِ</w:t>
      </w:r>
      <w:r w:rsidRPr="00B4734D">
        <w:rPr>
          <w:rStyle w:val="Char4"/>
          <w:rtl/>
        </w:rPr>
        <w:t>.</w:t>
      </w:r>
    </w:p>
    <w:p w:rsidR="00E75FDF" w:rsidRDefault="00E75FDF" w:rsidP="006717F5">
      <w:pPr>
        <w:jc w:val="both"/>
        <w:rPr>
          <w:rStyle w:val="Char4"/>
          <w:rtl/>
        </w:rPr>
        <w:sectPr w:rsidR="00E75FDF" w:rsidSect="00E75FDF">
          <w:headerReference w:type="default" r:id="rId17"/>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4C077D" w:rsidRPr="006717F5" w:rsidRDefault="004C077D" w:rsidP="000945D5">
      <w:pPr>
        <w:pStyle w:val="a"/>
        <w:rPr>
          <w:rtl/>
        </w:rPr>
      </w:pPr>
      <w:bookmarkStart w:id="20" w:name="_Toc274891313"/>
      <w:bookmarkStart w:id="21" w:name="_Toc433182855"/>
      <w:bookmarkStart w:id="22" w:name="_Toc433190427"/>
      <w:r w:rsidRPr="006717F5">
        <w:rPr>
          <w:rFonts w:hint="cs"/>
          <w:rtl/>
        </w:rPr>
        <w:t>بخش اول</w:t>
      </w:r>
      <w:bookmarkEnd w:id="20"/>
      <w:bookmarkEnd w:id="21"/>
      <w:bookmarkEnd w:id="22"/>
    </w:p>
    <w:p w:rsidR="00174114" w:rsidRPr="00174114" w:rsidRDefault="004C077D" w:rsidP="00174114">
      <w:pPr>
        <w:pStyle w:val="af2"/>
      </w:pPr>
      <w:bookmarkStart w:id="23" w:name="_Toc274891314"/>
      <w:bookmarkStart w:id="24" w:name="_Toc433182856"/>
      <w:r w:rsidRPr="00174114">
        <w:rPr>
          <w:rFonts w:hint="cs"/>
          <w:rtl/>
        </w:rPr>
        <w:t xml:space="preserve">1- </w:t>
      </w:r>
      <w:r w:rsidRPr="00174114">
        <w:rPr>
          <w:rtl/>
        </w:rPr>
        <w:t>باب الإِخلاصِ وإحضار النيَّة</w:t>
      </w:r>
      <w:r w:rsidRPr="00174114">
        <w:rPr>
          <w:rFonts w:hint="cs"/>
          <w:rtl/>
        </w:rPr>
        <w:t xml:space="preserve"> في</w:t>
      </w:r>
      <w:r w:rsidRPr="00174114">
        <w:rPr>
          <w:rtl/>
        </w:rPr>
        <w:t xml:space="preserve"> جميع الأعمال والأقوال والأحوال البارزة والخفيَّة</w:t>
      </w:r>
      <w:bookmarkStart w:id="25" w:name="_Toc233322702"/>
      <w:r w:rsidR="00F8286E" w:rsidRPr="00174114">
        <w:rPr>
          <w:rFonts w:hint="cs"/>
          <w:rtl/>
        </w:rPr>
        <w:t>:</w:t>
      </w:r>
    </w:p>
    <w:p w:rsidR="004C077D" w:rsidRPr="006717F5" w:rsidRDefault="004C077D" w:rsidP="006717F5">
      <w:pPr>
        <w:pStyle w:val="a0"/>
        <w:rPr>
          <w:rtl/>
        </w:rPr>
      </w:pPr>
      <w:bookmarkStart w:id="26" w:name="_Toc433190428"/>
      <w:r w:rsidRPr="006717F5">
        <w:rPr>
          <w:rtl/>
        </w:rPr>
        <w:t>باب اخلاص و داشتن نیت در همه‌ی کردارها</w:t>
      </w:r>
      <w:r w:rsidR="00B334ED">
        <w:rPr>
          <w:rtl/>
        </w:rPr>
        <w:t xml:space="preserve"> </w:t>
      </w:r>
      <w:r w:rsidRPr="006717F5">
        <w:rPr>
          <w:rFonts w:hint="cs"/>
          <w:rtl/>
        </w:rPr>
        <w:t>و</w:t>
      </w:r>
      <w:r w:rsidRPr="006717F5">
        <w:rPr>
          <w:rtl/>
        </w:rPr>
        <w:t>گفتارها</w:t>
      </w:r>
      <w:r w:rsidRPr="006717F5">
        <w:rPr>
          <w:rFonts w:hint="cs"/>
          <w:rtl/>
        </w:rPr>
        <w:t xml:space="preserve"> </w:t>
      </w:r>
      <w:r w:rsidRPr="006717F5">
        <w:rPr>
          <w:rtl/>
        </w:rPr>
        <w:t>و حالات پنهان و آشک</w:t>
      </w:r>
      <w:r w:rsidRPr="006717F5">
        <w:rPr>
          <w:rFonts w:hint="cs"/>
          <w:rtl/>
        </w:rPr>
        <w:t>ار</w:t>
      </w:r>
      <w:bookmarkEnd w:id="23"/>
      <w:bookmarkEnd w:id="24"/>
      <w:bookmarkEnd w:id="25"/>
      <w:bookmarkEnd w:id="26"/>
    </w:p>
    <w:p w:rsidR="004C077D" w:rsidRPr="00573ACA" w:rsidRDefault="004C077D" w:rsidP="00573ACA">
      <w:pPr>
        <w:pStyle w:val="ac"/>
        <w:rPr>
          <w:rtl/>
        </w:rPr>
      </w:pPr>
      <w:r w:rsidRPr="006717F5">
        <w:rPr>
          <w:rtl/>
        </w:rPr>
        <w:t>قَالَ اللهُ تَعَالَى</w:t>
      </w:r>
      <w:r w:rsidRPr="00573ACA">
        <w:rPr>
          <w:rtl/>
        </w:rPr>
        <w:t>:</w:t>
      </w:r>
    </w:p>
    <w:p w:rsidR="006717F5" w:rsidRPr="003E754C" w:rsidRDefault="006717F5" w:rsidP="006717F5">
      <w:pPr>
        <w:pStyle w:val="a9"/>
        <w:rPr>
          <w:rStyle w:val="Char9"/>
          <w:rtl/>
        </w:rPr>
      </w:pPr>
      <w:r>
        <w:rPr>
          <w:rFonts w:cs="Traditional Arabic"/>
          <w:color w:val="000000"/>
          <w:shd w:val="clear" w:color="auto" w:fill="FFFFFF"/>
          <w:rtl/>
        </w:rPr>
        <w:t>﴿</w:t>
      </w:r>
      <w:r w:rsidRPr="00084A5B">
        <w:rPr>
          <w:rStyle w:val="Char8"/>
          <w:rtl/>
        </w:rPr>
        <w:t xml:space="preserve">وَمَآ أُمِرُوٓاْ إِلَّا لِيَعۡبُدُواْ </w:t>
      </w:r>
      <w:r w:rsidRPr="00084A5B">
        <w:rPr>
          <w:rStyle w:val="Char8"/>
          <w:rFonts w:hint="cs"/>
          <w:rtl/>
        </w:rPr>
        <w:t>ٱ</w:t>
      </w:r>
      <w:r w:rsidRPr="00084A5B">
        <w:rPr>
          <w:rStyle w:val="Char8"/>
          <w:rFonts w:hint="eastAsia"/>
          <w:rtl/>
        </w:rPr>
        <w:t>للَّهَ</w:t>
      </w:r>
      <w:r w:rsidRPr="00084A5B">
        <w:rPr>
          <w:rStyle w:val="Char8"/>
          <w:rtl/>
        </w:rPr>
        <w:t xml:space="preserve"> مُخۡلِصِينَ لَهُ </w:t>
      </w:r>
      <w:r w:rsidRPr="00084A5B">
        <w:rPr>
          <w:rStyle w:val="Char8"/>
          <w:rFonts w:hint="cs"/>
          <w:rtl/>
        </w:rPr>
        <w:t>ٱ</w:t>
      </w:r>
      <w:r w:rsidRPr="00084A5B">
        <w:rPr>
          <w:rStyle w:val="Char8"/>
          <w:rFonts w:hint="eastAsia"/>
          <w:rtl/>
        </w:rPr>
        <w:t>لدِّينَ</w:t>
      </w:r>
      <w:r w:rsidRPr="00084A5B">
        <w:rPr>
          <w:rStyle w:val="Char8"/>
          <w:rtl/>
        </w:rPr>
        <w:t xml:space="preserve"> حُنَفَآءَ وَيُقِيمُواْ </w:t>
      </w:r>
      <w:r w:rsidRPr="00084A5B">
        <w:rPr>
          <w:rStyle w:val="Char8"/>
          <w:rFonts w:hint="cs"/>
          <w:rtl/>
        </w:rPr>
        <w:t>ٱ</w:t>
      </w:r>
      <w:r w:rsidRPr="00084A5B">
        <w:rPr>
          <w:rStyle w:val="Char8"/>
          <w:rFonts w:hint="eastAsia"/>
          <w:rtl/>
        </w:rPr>
        <w:t>لصَّلَوٰةَ</w:t>
      </w:r>
      <w:r w:rsidRPr="00084A5B">
        <w:rPr>
          <w:rStyle w:val="Char8"/>
          <w:rtl/>
        </w:rPr>
        <w:t xml:space="preserve"> وَيُؤۡتُواْ </w:t>
      </w:r>
      <w:r w:rsidRPr="00084A5B">
        <w:rPr>
          <w:rStyle w:val="Char8"/>
          <w:rFonts w:hint="cs"/>
          <w:rtl/>
        </w:rPr>
        <w:t>ٱ</w:t>
      </w:r>
      <w:r w:rsidRPr="00084A5B">
        <w:rPr>
          <w:rStyle w:val="Char8"/>
          <w:rFonts w:hint="eastAsia"/>
          <w:rtl/>
        </w:rPr>
        <w:t>لزَّكَوٰةَۚ</w:t>
      </w:r>
      <w:r w:rsidRPr="00084A5B">
        <w:rPr>
          <w:rStyle w:val="Char8"/>
          <w:rtl/>
        </w:rPr>
        <w:t xml:space="preserve"> وَذَٰلِكَ دِينُ </w:t>
      </w:r>
      <w:r w:rsidRPr="00084A5B">
        <w:rPr>
          <w:rStyle w:val="Char8"/>
          <w:rFonts w:hint="cs"/>
          <w:rtl/>
        </w:rPr>
        <w:t>ٱ</w:t>
      </w:r>
      <w:r w:rsidRPr="00084A5B">
        <w:rPr>
          <w:rStyle w:val="Char8"/>
          <w:rFonts w:hint="eastAsia"/>
          <w:rtl/>
        </w:rPr>
        <w:t>لۡقَيِّمَةِ</w:t>
      </w:r>
      <w:r w:rsidRPr="00084A5B">
        <w:rPr>
          <w:rStyle w:val="Char8"/>
          <w:rtl/>
        </w:rPr>
        <w:t>٥</w:t>
      </w:r>
      <w:r>
        <w:rPr>
          <w:rFonts w:cs="Traditional Arabic"/>
          <w:color w:val="000000"/>
          <w:shd w:val="clear" w:color="auto" w:fill="FFFFFF"/>
          <w:rtl/>
        </w:rPr>
        <w:t>﴾</w:t>
      </w:r>
      <w:r w:rsidRPr="00084A5B">
        <w:rPr>
          <w:rStyle w:val="Char8"/>
          <w:rtl/>
        </w:rPr>
        <w:t xml:space="preserve"> </w:t>
      </w:r>
      <w:r w:rsidRPr="003E754C">
        <w:rPr>
          <w:rStyle w:val="Char9"/>
          <w:rtl/>
        </w:rPr>
        <w:t>[البينة: 5]</w:t>
      </w:r>
      <w:r w:rsidRPr="003E754C">
        <w:rPr>
          <w:rStyle w:val="Char9"/>
          <w:rFonts w:hint="cs"/>
          <w:rtl/>
        </w:rPr>
        <w:t>.</w:t>
      </w:r>
    </w:p>
    <w:p w:rsidR="004C077D" w:rsidRPr="00573ACA" w:rsidRDefault="004C077D" w:rsidP="00573ACA">
      <w:pPr>
        <w:pStyle w:val="a9"/>
        <w:rPr>
          <w:rtl/>
        </w:rPr>
      </w:pPr>
      <w:r w:rsidRPr="00573ACA">
        <w:rPr>
          <w:rtl/>
        </w:rPr>
        <w:t>«</w:t>
      </w:r>
      <w:r w:rsidRPr="00573ACA">
        <w:rPr>
          <w:rFonts w:hint="cs"/>
          <w:rtl/>
        </w:rPr>
        <w:t>و (</w:t>
      </w:r>
      <w:r w:rsidRPr="00573ACA">
        <w:rPr>
          <w:rtl/>
        </w:rPr>
        <w:t>امت‌های پیشین</w:t>
      </w:r>
      <w:r w:rsidRPr="00573ACA">
        <w:rPr>
          <w:rFonts w:hint="cs"/>
          <w:rtl/>
        </w:rPr>
        <w:t>)</w:t>
      </w:r>
      <w:r w:rsidRPr="00573ACA">
        <w:rPr>
          <w:rtl/>
        </w:rPr>
        <w:t xml:space="preserve"> فرمان ن</w:t>
      </w:r>
      <w:r w:rsidR="00A81F7E" w:rsidRPr="00573ACA">
        <w:rPr>
          <w:rtl/>
        </w:rPr>
        <w:t>ی</w:t>
      </w:r>
      <w:r w:rsidRPr="00573ACA">
        <w:rPr>
          <w:rtl/>
        </w:rPr>
        <w:t>افتند جز آن</w:t>
      </w:r>
      <w:r w:rsidR="00A81F7E" w:rsidRPr="00573ACA">
        <w:rPr>
          <w:rtl/>
        </w:rPr>
        <w:t>ک</w:t>
      </w:r>
      <w:r w:rsidRPr="00573ACA">
        <w:rPr>
          <w:rtl/>
        </w:rPr>
        <w:t xml:space="preserve">ه خدا را- در حالى </w:t>
      </w:r>
      <w:r w:rsidR="00A81F7E" w:rsidRPr="00573ACA">
        <w:rPr>
          <w:rtl/>
        </w:rPr>
        <w:t>ک</w:t>
      </w:r>
      <w:r w:rsidRPr="00573ACA">
        <w:rPr>
          <w:rtl/>
        </w:rPr>
        <w:t>ه پرستش را براى او خالص ساخته‏اند با پا</w:t>
      </w:r>
      <w:r w:rsidR="00A81F7E" w:rsidRPr="00573ACA">
        <w:rPr>
          <w:rtl/>
        </w:rPr>
        <w:t>ک</w:t>
      </w:r>
      <w:r w:rsidRPr="00573ACA">
        <w:rPr>
          <w:rtl/>
        </w:rPr>
        <w:t>دلى (د</w:t>
      </w:r>
      <w:r w:rsidR="00A81F7E" w:rsidRPr="00573ACA">
        <w:rPr>
          <w:rtl/>
        </w:rPr>
        <w:t>ی</w:t>
      </w:r>
      <w:r w:rsidRPr="00573ACA">
        <w:rPr>
          <w:rtl/>
        </w:rPr>
        <w:t>ن ورز به آ</w:t>
      </w:r>
      <w:r w:rsidR="00A81F7E" w:rsidRPr="00573ACA">
        <w:rPr>
          <w:rtl/>
        </w:rPr>
        <w:t>یی</w:t>
      </w:r>
      <w:r w:rsidRPr="00573ACA">
        <w:rPr>
          <w:rtl/>
        </w:rPr>
        <w:t>ن ابراه</w:t>
      </w:r>
      <w:r w:rsidR="00A81F7E" w:rsidRPr="00573ACA">
        <w:rPr>
          <w:rtl/>
        </w:rPr>
        <w:t>ی</w:t>
      </w:r>
      <w:r w:rsidRPr="00573ACA">
        <w:rPr>
          <w:rtl/>
        </w:rPr>
        <w:t>مى) بپرستند و نماز بر پا دارند و ز</w:t>
      </w:r>
      <w:r w:rsidR="00A81F7E" w:rsidRPr="00573ACA">
        <w:rPr>
          <w:rtl/>
        </w:rPr>
        <w:t>ک</w:t>
      </w:r>
      <w:r w:rsidRPr="00573ACA">
        <w:rPr>
          <w:rtl/>
        </w:rPr>
        <w:t>ات بپردازند و ا</w:t>
      </w:r>
      <w:r w:rsidR="00A81F7E" w:rsidRPr="00573ACA">
        <w:rPr>
          <w:rtl/>
        </w:rPr>
        <w:t>ی</w:t>
      </w:r>
      <w:r w:rsidRPr="00573ACA">
        <w:rPr>
          <w:rtl/>
        </w:rPr>
        <w:t>ن است آ</w:t>
      </w:r>
      <w:r w:rsidR="00A81F7E" w:rsidRPr="00573ACA">
        <w:rPr>
          <w:rtl/>
        </w:rPr>
        <w:t>یی</w:t>
      </w:r>
      <w:r w:rsidRPr="00573ACA">
        <w:rPr>
          <w:rtl/>
        </w:rPr>
        <w:t>ن راست</w:t>
      </w:r>
      <w:r w:rsidR="00A81F7E" w:rsidRPr="00573ACA">
        <w:rPr>
          <w:rtl/>
        </w:rPr>
        <w:t>ی</w:t>
      </w:r>
      <w:r w:rsidRPr="00573ACA">
        <w:rPr>
          <w:rtl/>
        </w:rPr>
        <w:t>ن».</w:t>
      </w:r>
    </w:p>
    <w:p w:rsidR="006717F5" w:rsidRPr="003E754C" w:rsidRDefault="006717F5" w:rsidP="006717F5">
      <w:pPr>
        <w:pStyle w:val="a9"/>
        <w:rPr>
          <w:rStyle w:val="Char9"/>
          <w:rtl/>
        </w:rPr>
      </w:pPr>
      <w:r>
        <w:rPr>
          <w:rFonts w:cs="Traditional Arabic"/>
          <w:color w:val="000000"/>
          <w:shd w:val="clear" w:color="auto" w:fill="FFFFFF"/>
          <w:rtl/>
        </w:rPr>
        <w:t>﴿</w:t>
      </w:r>
      <w:r w:rsidRPr="00084A5B">
        <w:rPr>
          <w:rStyle w:val="Char8"/>
          <w:rtl/>
        </w:rPr>
        <w:t xml:space="preserve">لَن يَنَالَ </w:t>
      </w:r>
      <w:r w:rsidRPr="00084A5B">
        <w:rPr>
          <w:rStyle w:val="Char8"/>
          <w:rFonts w:hint="cs"/>
          <w:rtl/>
        </w:rPr>
        <w:t>ٱ</w:t>
      </w:r>
      <w:r w:rsidRPr="00084A5B">
        <w:rPr>
          <w:rStyle w:val="Char8"/>
          <w:rFonts w:hint="eastAsia"/>
          <w:rtl/>
        </w:rPr>
        <w:t>للَّهَ</w:t>
      </w:r>
      <w:r w:rsidRPr="00084A5B">
        <w:rPr>
          <w:rStyle w:val="Char8"/>
          <w:rtl/>
        </w:rPr>
        <w:t xml:space="preserve"> لُحُومُهَا وَلَا دِمَآؤُهَا وَلَٰكِن يَنَالُهُ </w:t>
      </w:r>
      <w:r w:rsidRPr="00084A5B">
        <w:rPr>
          <w:rStyle w:val="Char8"/>
          <w:rFonts w:hint="cs"/>
          <w:rtl/>
        </w:rPr>
        <w:t>ٱ</w:t>
      </w:r>
      <w:r w:rsidRPr="00084A5B">
        <w:rPr>
          <w:rStyle w:val="Char8"/>
          <w:rFonts w:hint="eastAsia"/>
          <w:rtl/>
        </w:rPr>
        <w:t>لتَّقۡوَىٰ</w:t>
      </w:r>
      <w:r w:rsidRPr="00084A5B">
        <w:rPr>
          <w:rStyle w:val="Char8"/>
          <w:rtl/>
        </w:rPr>
        <w:t xml:space="preserve"> مِنكُمۡۚ</w:t>
      </w:r>
      <w:r>
        <w:rPr>
          <w:rFonts w:cs="Traditional Arabic"/>
          <w:color w:val="000000"/>
          <w:shd w:val="clear" w:color="auto" w:fill="FFFFFF"/>
          <w:rtl/>
        </w:rPr>
        <w:t>﴾</w:t>
      </w:r>
      <w:r w:rsidRPr="00084A5B">
        <w:rPr>
          <w:rStyle w:val="Char8"/>
          <w:rtl/>
        </w:rPr>
        <w:t xml:space="preserve"> </w:t>
      </w:r>
      <w:r w:rsidRPr="003E754C">
        <w:rPr>
          <w:rStyle w:val="Char9"/>
          <w:rtl/>
        </w:rPr>
        <w:t>[الحج: 37]</w:t>
      </w:r>
      <w:r w:rsidRPr="003E754C">
        <w:rPr>
          <w:rStyle w:val="Char9"/>
          <w:rFonts w:hint="cs"/>
          <w:rtl/>
        </w:rPr>
        <w:t>.</w:t>
      </w:r>
    </w:p>
    <w:p w:rsidR="004C077D" w:rsidRPr="00573ACA" w:rsidRDefault="004C077D" w:rsidP="00573ACA">
      <w:pPr>
        <w:pStyle w:val="a9"/>
        <w:rPr>
          <w:rtl/>
        </w:rPr>
      </w:pPr>
      <w:r w:rsidRPr="00573ACA">
        <w:rPr>
          <w:rtl/>
        </w:rPr>
        <w:t>«گوشت و خون‌های آن (قربانی‌های شما) به‌خدا نمی‌رسد، ولی تقوا و پرهیزگاریتان به او می‌رسد».</w:t>
      </w:r>
    </w:p>
    <w:p w:rsidR="006717F5" w:rsidRPr="003E754C" w:rsidRDefault="006717F5" w:rsidP="006717F5">
      <w:pPr>
        <w:pStyle w:val="a9"/>
        <w:rPr>
          <w:rStyle w:val="Char9"/>
          <w:rtl/>
        </w:rPr>
      </w:pPr>
      <w:r>
        <w:rPr>
          <w:rFonts w:cs="Traditional Arabic"/>
          <w:color w:val="000000"/>
          <w:shd w:val="clear" w:color="auto" w:fill="FFFFFF"/>
          <w:rtl/>
        </w:rPr>
        <w:t>﴿</w:t>
      </w:r>
      <w:r w:rsidRPr="00084A5B">
        <w:rPr>
          <w:rStyle w:val="Char8"/>
          <w:rtl/>
        </w:rPr>
        <w:t xml:space="preserve">إِن تُخۡفُواْ مَا فِي صُدُورِكُمۡ أَوۡ تُبۡدُوهُ يَعۡلَمۡهُ </w:t>
      </w:r>
      <w:r w:rsidRPr="00084A5B">
        <w:rPr>
          <w:rStyle w:val="Char8"/>
          <w:rFonts w:hint="cs"/>
          <w:rtl/>
        </w:rPr>
        <w:t>ٱ</w:t>
      </w:r>
      <w:r w:rsidRPr="00084A5B">
        <w:rPr>
          <w:rStyle w:val="Char8"/>
          <w:rFonts w:hint="eastAsia"/>
          <w:rtl/>
        </w:rPr>
        <w:t>للَّهُۗ</w:t>
      </w:r>
      <w:r>
        <w:rPr>
          <w:rFonts w:cs="Traditional Arabic"/>
          <w:color w:val="000000"/>
          <w:shd w:val="clear" w:color="auto" w:fill="FFFFFF"/>
          <w:rtl/>
        </w:rPr>
        <w:t>﴾</w:t>
      </w:r>
      <w:r w:rsidRPr="00084A5B">
        <w:rPr>
          <w:rStyle w:val="Char8"/>
          <w:rtl/>
        </w:rPr>
        <w:t xml:space="preserve"> </w:t>
      </w:r>
      <w:r w:rsidRPr="003E754C">
        <w:rPr>
          <w:rStyle w:val="Char9"/>
          <w:rtl/>
        </w:rPr>
        <w:t>[آل عمران: 29]</w:t>
      </w:r>
      <w:r w:rsidRPr="003E754C">
        <w:rPr>
          <w:rStyle w:val="Char9"/>
          <w:rFonts w:hint="cs"/>
          <w:rtl/>
        </w:rPr>
        <w:t>.</w:t>
      </w:r>
    </w:p>
    <w:p w:rsidR="004C077D" w:rsidRPr="006717F5" w:rsidRDefault="004C077D" w:rsidP="00084A5B">
      <w:pPr>
        <w:pStyle w:val="a9"/>
        <w:rPr>
          <w:rtl/>
        </w:rPr>
      </w:pPr>
      <w:r w:rsidRPr="006717F5">
        <w:rPr>
          <w:rtl/>
        </w:rPr>
        <w:t>«(ای پیامبر</w:t>
      </w:r>
      <w:r w:rsidR="00084A5B">
        <w:rPr>
          <w:rFonts w:cs="CTraditional Arabic" w:hint="cs"/>
          <w:sz w:val="26"/>
          <w:rtl/>
        </w:rPr>
        <w:t>ص</w:t>
      </w:r>
      <w:r w:rsidRPr="006717F5">
        <w:rPr>
          <w:rtl/>
        </w:rPr>
        <w:t xml:space="preserve"> بگو): اگر آنچه در دل‌هایتان است، پنهان و یا آشکار کنید، خداوند آن را می‌داند».</w:t>
      </w:r>
    </w:p>
    <w:p w:rsidR="004C077D" w:rsidRPr="00174114" w:rsidRDefault="004C077D" w:rsidP="00174114">
      <w:pPr>
        <w:pStyle w:val="af0"/>
        <w:rPr>
          <w:rtl/>
        </w:rPr>
      </w:pPr>
      <w:r w:rsidRPr="00174114">
        <w:rPr>
          <w:rtl/>
        </w:rPr>
        <w:t>1-</w:t>
      </w:r>
      <w:r w:rsidRPr="00174114">
        <w:rPr>
          <w:rFonts w:ascii="Times New Roman" w:hAnsi="Times New Roman" w:cs="Times New Roman" w:hint="cs"/>
          <w:rtl/>
        </w:rPr>
        <w:t> </w:t>
      </w:r>
      <w:r w:rsidRPr="00174114">
        <w:rPr>
          <w:rtl/>
        </w:rPr>
        <w:t>وعَنْ أَميرِ الْمُؤْمِنِينَ عُمرَ بنِ الْخَطَّابِ رضي الله عنه ق</w:t>
      </w:r>
      <w:r w:rsidRPr="00174114">
        <w:rPr>
          <w:rFonts w:hint="cs"/>
          <w:rtl/>
        </w:rPr>
        <w:t>َ</w:t>
      </w:r>
      <w:r w:rsidRPr="00174114">
        <w:rPr>
          <w:rtl/>
        </w:rPr>
        <w:t>ال</w:t>
      </w:r>
      <w:r w:rsidRPr="00174114">
        <w:rPr>
          <w:rFonts w:hint="cs"/>
          <w:rtl/>
        </w:rPr>
        <w:t>َ</w:t>
      </w:r>
      <w:r w:rsidRPr="00174114">
        <w:rPr>
          <w:rtl/>
        </w:rPr>
        <w:t>: س</w:t>
      </w:r>
      <w:r w:rsidRPr="00174114">
        <w:rPr>
          <w:rFonts w:hint="cs"/>
          <w:rtl/>
        </w:rPr>
        <w:t>َ</w:t>
      </w:r>
      <w:r w:rsidRPr="00174114">
        <w:rPr>
          <w:rtl/>
        </w:rPr>
        <w:t>م</w:t>
      </w:r>
      <w:r w:rsidRPr="00174114">
        <w:rPr>
          <w:rFonts w:hint="cs"/>
          <w:rtl/>
        </w:rPr>
        <w:t>ِ</w:t>
      </w:r>
      <w:r w:rsidRPr="00174114">
        <w:rPr>
          <w:rtl/>
        </w:rPr>
        <w:t>عْتُ ر</w:t>
      </w:r>
      <w:r w:rsidRPr="00174114">
        <w:rPr>
          <w:rFonts w:hint="cs"/>
          <w:rtl/>
        </w:rPr>
        <w:t>َ</w:t>
      </w:r>
      <w:r w:rsidRPr="00174114">
        <w:rPr>
          <w:rtl/>
        </w:rPr>
        <w:t>سُولَ الله</w:t>
      </w:r>
      <w:r w:rsidRPr="00174114">
        <w:rPr>
          <w:rFonts w:hint="cs"/>
          <w:rtl/>
        </w:rPr>
        <w:t>ِ</w:t>
      </w:r>
      <w:r w:rsidRPr="00174114">
        <w:rPr>
          <w:rtl/>
        </w:rPr>
        <w:t xml:space="preserve"> صَلَّى اللهُ عَلَيْهِ وَسَلَّمَ ي</w:t>
      </w:r>
      <w:r w:rsidRPr="00174114">
        <w:rPr>
          <w:rFonts w:hint="cs"/>
          <w:rtl/>
        </w:rPr>
        <w:t>َ</w:t>
      </w:r>
      <w:r w:rsidRPr="00174114">
        <w:rPr>
          <w:rtl/>
        </w:rPr>
        <w:t>قُولُ</w:t>
      </w:r>
      <w:r w:rsidRPr="00174114">
        <w:rPr>
          <w:rFonts w:hint="cs"/>
          <w:rtl/>
        </w:rPr>
        <w:t>:</w:t>
      </w:r>
      <w:r w:rsidRPr="00174114">
        <w:rPr>
          <w:rtl/>
        </w:rPr>
        <w:t xml:space="preserve"> «إنَّم</w:t>
      </w:r>
      <w:r w:rsidRPr="00174114">
        <w:rPr>
          <w:rFonts w:hint="cs"/>
          <w:rtl/>
        </w:rPr>
        <w:t>َ</w:t>
      </w:r>
      <w:r w:rsidRPr="00174114">
        <w:rPr>
          <w:rtl/>
        </w:rPr>
        <w:t>ا الأَع</w:t>
      </w:r>
      <w:r w:rsidRPr="00174114">
        <w:rPr>
          <w:rFonts w:hint="cs"/>
          <w:rtl/>
        </w:rPr>
        <w:t>ْ</w:t>
      </w:r>
      <w:r w:rsidRPr="00174114">
        <w:rPr>
          <w:rtl/>
        </w:rPr>
        <w:t>م</w:t>
      </w:r>
      <w:r w:rsidRPr="00174114">
        <w:rPr>
          <w:rFonts w:hint="cs"/>
          <w:rtl/>
        </w:rPr>
        <w:t>َ</w:t>
      </w:r>
      <w:r w:rsidRPr="00174114">
        <w:rPr>
          <w:rtl/>
        </w:rPr>
        <w:t>الُ ب</w:t>
      </w:r>
      <w:r w:rsidRPr="00174114">
        <w:rPr>
          <w:rFonts w:hint="cs"/>
          <w:rtl/>
        </w:rPr>
        <w:t>ِ</w:t>
      </w:r>
      <w:r w:rsidRPr="00174114">
        <w:rPr>
          <w:rtl/>
        </w:rPr>
        <w:t>النِّيَّات</w:t>
      </w:r>
      <w:r w:rsidRPr="00174114">
        <w:rPr>
          <w:rFonts w:hint="cs"/>
          <w:rtl/>
        </w:rPr>
        <w:t>ِ</w:t>
      </w:r>
      <w:r w:rsidRPr="00174114">
        <w:rPr>
          <w:rtl/>
        </w:rPr>
        <w:t>، و</w:t>
      </w:r>
      <w:r w:rsidRPr="00174114">
        <w:rPr>
          <w:rFonts w:hint="cs"/>
          <w:rtl/>
        </w:rPr>
        <w:t>َ</w:t>
      </w:r>
      <w:r w:rsidRPr="00174114">
        <w:rPr>
          <w:rtl/>
        </w:rPr>
        <w:t>إِنَّمَا لِكُلِّ ام</w:t>
      </w:r>
      <w:r w:rsidRPr="00174114">
        <w:rPr>
          <w:rFonts w:hint="cs"/>
          <w:rtl/>
        </w:rPr>
        <w:t>ْ</w:t>
      </w:r>
      <w:r w:rsidRPr="00174114">
        <w:rPr>
          <w:rtl/>
        </w:rPr>
        <w:t>رئٍ مَا نَوَى، ف</w:t>
      </w:r>
      <w:r w:rsidRPr="00174114">
        <w:rPr>
          <w:rFonts w:hint="cs"/>
          <w:rtl/>
        </w:rPr>
        <w:t>َ</w:t>
      </w:r>
      <w:r w:rsidRPr="00174114">
        <w:rPr>
          <w:rtl/>
        </w:rPr>
        <w:t>م</w:t>
      </w:r>
      <w:r w:rsidRPr="00174114">
        <w:rPr>
          <w:rFonts w:hint="cs"/>
          <w:rtl/>
        </w:rPr>
        <w:t>َ</w:t>
      </w:r>
      <w:r w:rsidRPr="00174114">
        <w:rPr>
          <w:rtl/>
        </w:rPr>
        <w:t>نْ ك</w:t>
      </w:r>
      <w:r w:rsidRPr="00174114">
        <w:rPr>
          <w:rFonts w:hint="cs"/>
          <w:rtl/>
        </w:rPr>
        <w:t>َ</w:t>
      </w:r>
      <w:r w:rsidRPr="00174114">
        <w:rPr>
          <w:rtl/>
        </w:rPr>
        <w:t>انَتْ ه</w:t>
      </w:r>
      <w:r w:rsidRPr="00174114">
        <w:rPr>
          <w:rFonts w:hint="cs"/>
          <w:rtl/>
        </w:rPr>
        <w:t>ِ</w:t>
      </w:r>
      <w:r w:rsidRPr="00174114">
        <w:rPr>
          <w:rtl/>
        </w:rPr>
        <w:t>جْرَتُهُ إِلَى الله</w:t>
      </w:r>
      <w:r w:rsidRPr="00174114">
        <w:rPr>
          <w:rFonts w:hint="cs"/>
          <w:rtl/>
        </w:rPr>
        <w:t>ِ</w:t>
      </w:r>
      <w:r w:rsidRPr="00174114">
        <w:rPr>
          <w:rtl/>
        </w:rPr>
        <w:t xml:space="preserve"> و</w:t>
      </w:r>
      <w:r w:rsidRPr="00174114">
        <w:rPr>
          <w:rFonts w:hint="cs"/>
          <w:rtl/>
        </w:rPr>
        <w:t>َ</w:t>
      </w:r>
      <w:r w:rsidRPr="00174114">
        <w:rPr>
          <w:rtl/>
        </w:rPr>
        <w:t>رَسُولِهِ ف</w:t>
      </w:r>
      <w:r w:rsidRPr="00174114">
        <w:rPr>
          <w:rFonts w:hint="cs"/>
          <w:rtl/>
        </w:rPr>
        <w:t>َ</w:t>
      </w:r>
      <w:r w:rsidRPr="00174114">
        <w:rPr>
          <w:rtl/>
        </w:rPr>
        <w:t>ه</w:t>
      </w:r>
      <w:r w:rsidRPr="00174114">
        <w:rPr>
          <w:rFonts w:hint="cs"/>
          <w:rtl/>
        </w:rPr>
        <w:t>ِ</w:t>
      </w:r>
      <w:r w:rsidRPr="00174114">
        <w:rPr>
          <w:rtl/>
        </w:rPr>
        <w:t>ج</w:t>
      </w:r>
      <w:r w:rsidRPr="00174114">
        <w:rPr>
          <w:rFonts w:hint="cs"/>
          <w:rtl/>
        </w:rPr>
        <w:t>ْ</w:t>
      </w:r>
      <w:r w:rsidRPr="00174114">
        <w:rPr>
          <w:rtl/>
        </w:rPr>
        <w:t>ر</w:t>
      </w:r>
      <w:r w:rsidRPr="00174114">
        <w:rPr>
          <w:rFonts w:hint="cs"/>
          <w:rtl/>
        </w:rPr>
        <w:t>َ</w:t>
      </w:r>
      <w:r w:rsidRPr="00174114">
        <w:rPr>
          <w:rtl/>
        </w:rPr>
        <w:t>تُه</w:t>
      </w:r>
      <w:r w:rsidRPr="00174114">
        <w:rPr>
          <w:rFonts w:hint="cs"/>
          <w:rtl/>
        </w:rPr>
        <w:t>ُ</w:t>
      </w:r>
      <w:r w:rsidRPr="00174114">
        <w:rPr>
          <w:rtl/>
        </w:rPr>
        <w:t xml:space="preserve"> إ</w:t>
      </w:r>
      <w:r w:rsidRPr="00174114">
        <w:rPr>
          <w:rFonts w:hint="cs"/>
          <w:rtl/>
        </w:rPr>
        <w:t>ِ</w:t>
      </w:r>
      <w:r w:rsidRPr="00174114">
        <w:rPr>
          <w:rtl/>
        </w:rPr>
        <w:t>ل</w:t>
      </w:r>
      <w:r w:rsidRPr="00174114">
        <w:rPr>
          <w:rFonts w:hint="cs"/>
          <w:rtl/>
        </w:rPr>
        <w:t>َ</w:t>
      </w:r>
      <w:r w:rsidRPr="00174114">
        <w:rPr>
          <w:rtl/>
        </w:rPr>
        <w:t>ى الله</w:t>
      </w:r>
      <w:r w:rsidRPr="00174114">
        <w:rPr>
          <w:rFonts w:hint="cs"/>
          <w:rtl/>
        </w:rPr>
        <w:t>ِ</w:t>
      </w:r>
      <w:r w:rsidRPr="00174114">
        <w:rPr>
          <w:rtl/>
        </w:rPr>
        <w:t xml:space="preserve"> و</w:t>
      </w:r>
      <w:r w:rsidRPr="00174114">
        <w:rPr>
          <w:rFonts w:hint="cs"/>
          <w:rtl/>
        </w:rPr>
        <w:t>َ</w:t>
      </w:r>
      <w:r w:rsidRPr="00174114">
        <w:rPr>
          <w:rtl/>
        </w:rPr>
        <w:t>ر</w:t>
      </w:r>
      <w:r w:rsidRPr="00174114">
        <w:rPr>
          <w:rFonts w:hint="cs"/>
          <w:rtl/>
        </w:rPr>
        <w:t>َ</w:t>
      </w:r>
      <w:r w:rsidRPr="00174114">
        <w:rPr>
          <w:rtl/>
        </w:rPr>
        <w:t>سُولِهِ، و</w:t>
      </w:r>
      <w:r w:rsidRPr="00174114">
        <w:rPr>
          <w:rFonts w:hint="cs"/>
          <w:rtl/>
        </w:rPr>
        <w:t>َ</w:t>
      </w:r>
      <w:r w:rsidRPr="00174114">
        <w:rPr>
          <w:rtl/>
        </w:rPr>
        <w:t>م</w:t>
      </w:r>
      <w:r w:rsidRPr="00174114">
        <w:rPr>
          <w:rFonts w:hint="cs"/>
          <w:rtl/>
        </w:rPr>
        <w:t>َ</w:t>
      </w:r>
      <w:r w:rsidRPr="00174114">
        <w:rPr>
          <w:rtl/>
        </w:rPr>
        <w:t>نْ ك</w:t>
      </w:r>
      <w:r w:rsidRPr="00174114">
        <w:rPr>
          <w:rFonts w:hint="cs"/>
          <w:rtl/>
        </w:rPr>
        <w:t>َ</w:t>
      </w:r>
      <w:r w:rsidRPr="00174114">
        <w:rPr>
          <w:rtl/>
        </w:rPr>
        <w:t>ان</w:t>
      </w:r>
      <w:r w:rsidRPr="00174114">
        <w:rPr>
          <w:rFonts w:hint="cs"/>
          <w:rtl/>
        </w:rPr>
        <w:t>َ</w:t>
      </w:r>
      <w:r w:rsidRPr="00174114">
        <w:rPr>
          <w:rtl/>
        </w:rPr>
        <w:t>ت</w:t>
      </w:r>
      <w:r w:rsidRPr="00174114">
        <w:rPr>
          <w:rFonts w:hint="cs"/>
          <w:rtl/>
        </w:rPr>
        <w:t>ْ</w:t>
      </w:r>
      <w:r w:rsidRPr="00174114">
        <w:rPr>
          <w:rtl/>
        </w:rPr>
        <w:t xml:space="preserve"> ه</w:t>
      </w:r>
      <w:r w:rsidRPr="00174114">
        <w:rPr>
          <w:rFonts w:hint="cs"/>
          <w:rtl/>
        </w:rPr>
        <w:t>ِ</w:t>
      </w:r>
      <w:r w:rsidRPr="00174114">
        <w:rPr>
          <w:rtl/>
        </w:rPr>
        <w:t>جْرَتُه</w:t>
      </w:r>
      <w:r w:rsidRPr="00174114">
        <w:rPr>
          <w:rFonts w:hint="cs"/>
          <w:rtl/>
        </w:rPr>
        <w:t>ُ</w:t>
      </w:r>
      <w:r w:rsidRPr="00174114">
        <w:rPr>
          <w:rtl/>
        </w:rPr>
        <w:t xml:space="preserve"> ل</w:t>
      </w:r>
      <w:r w:rsidRPr="00174114">
        <w:rPr>
          <w:rFonts w:hint="cs"/>
          <w:rtl/>
        </w:rPr>
        <w:t>ِ</w:t>
      </w:r>
      <w:r w:rsidRPr="00174114">
        <w:rPr>
          <w:rtl/>
        </w:rPr>
        <w:t>دُنْيَا يُص</w:t>
      </w:r>
      <w:r w:rsidRPr="00174114">
        <w:rPr>
          <w:rFonts w:hint="cs"/>
          <w:rtl/>
        </w:rPr>
        <w:t>ِ</w:t>
      </w:r>
      <w:r w:rsidRPr="00174114">
        <w:rPr>
          <w:rtl/>
        </w:rPr>
        <w:t>ي</w:t>
      </w:r>
      <w:r w:rsidRPr="00174114">
        <w:rPr>
          <w:rFonts w:hint="cs"/>
          <w:rtl/>
        </w:rPr>
        <w:t>ْ</w:t>
      </w:r>
      <w:r w:rsidRPr="00174114">
        <w:rPr>
          <w:rtl/>
        </w:rPr>
        <w:t>بُه</w:t>
      </w:r>
      <w:r w:rsidRPr="00174114">
        <w:rPr>
          <w:rFonts w:hint="cs"/>
          <w:rtl/>
        </w:rPr>
        <w:t>َ</w:t>
      </w:r>
      <w:r w:rsidRPr="00174114">
        <w:rPr>
          <w:rtl/>
        </w:rPr>
        <w:t>ا، أَو</w:t>
      </w:r>
      <w:r w:rsidRPr="00174114">
        <w:rPr>
          <w:rFonts w:hint="cs"/>
          <w:rtl/>
        </w:rPr>
        <w:t>ْ</w:t>
      </w:r>
      <w:r w:rsidRPr="00174114">
        <w:rPr>
          <w:rtl/>
        </w:rPr>
        <w:t xml:space="preserve"> ام</w:t>
      </w:r>
      <w:r w:rsidRPr="00174114">
        <w:rPr>
          <w:rFonts w:hint="cs"/>
          <w:rtl/>
        </w:rPr>
        <w:t>ْ</w:t>
      </w:r>
      <w:r w:rsidRPr="00174114">
        <w:rPr>
          <w:rtl/>
        </w:rPr>
        <w:t>رَأَةٍ يَنْك</w:t>
      </w:r>
      <w:r w:rsidRPr="00174114">
        <w:rPr>
          <w:rFonts w:hint="cs"/>
          <w:rtl/>
        </w:rPr>
        <w:t>ِ</w:t>
      </w:r>
      <w:r w:rsidRPr="00174114">
        <w:rPr>
          <w:rtl/>
        </w:rPr>
        <w:t>حُه</w:t>
      </w:r>
      <w:r w:rsidRPr="00174114">
        <w:rPr>
          <w:rFonts w:hint="cs"/>
          <w:rtl/>
        </w:rPr>
        <w:t>َ</w:t>
      </w:r>
      <w:r w:rsidRPr="00174114">
        <w:rPr>
          <w:rtl/>
        </w:rPr>
        <w:t>ا ف</w:t>
      </w:r>
      <w:r w:rsidRPr="00174114">
        <w:rPr>
          <w:rFonts w:hint="cs"/>
          <w:rtl/>
        </w:rPr>
        <w:t>َ</w:t>
      </w:r>
      <w:r w:rsidRPr="00174114">
        <w:rPr>
          <w:rtl/>
        </w:rPr>
        <w:t>ه</w:t>
      </w:r>
      <w:r w:rsidRPr="00174114">
        <w:rPr>
          <w:rFonts w:hint="cs"/>
          <w:rtl/>
        </w:rPr>
        <w:t>ِ</w:t>
      </w:r>
      <w:r w:rsidRPr="00174114">
        <w:rPr>
          <w:rtl/>
        </w:rPr>
        <w:t>جْرَتُهُ إ</w:t>
      </w:r>
      <w:r w:rsidRPr="00174114">
        <w:rPr>
          <w:rFonts w:hint="cs"/>
          <w:rtl/>
        </w:rPr>
        <w:t>ِ</w:t>
      </w:r>
      <w:r w:rsidRPr="00174114">
        <w:rPr>
          <w:rtl/>
        </w:rPr>
        <w:t>ل</w:t>
      </w:r>
      <w:r w:rsidRPr="00174114">
        <w:rPr>
          <w:rFonts w:hint="cs"/>
          <w:rtl/>
        </w:rPr>
        <w:t>َ</w:t>
      </w:r>
      <w:r w:rsidRPr="00174114">
        <w:rPr>
          <w:rtl/>
        </w:rPr>
        <w:t>ى م</w:t>
      </w:r>
      <w:r w:rsidRPr="00174114">
        <w:rPr>
          <w:rFonts w:hint="cs"/>
          <w:rtl/>
        </w:rPr>
        <w:t>َ</w:t>
      </w:r>
      <w:r w:rsidRPr="00174114">
        <w:rPr>
          <w:rtl/>
        </w:rPr>
        <w:t>ا هَاجَر إ</w:t>
      </w:r>
      <w:r w:rsidRPr="00174114">
        <w:rPr>
          <w:rFonts w:hint="cs"/>
          <w:rtl/>
        </w:rPr>
        <w:t>ِ</w:t>
      </w:r>
      <w:r w:rsidRPr="00174114">
        <w:rPr>
          <w:rtl/>
        </w:rPr>
        <w:t>ل</w:t>
      </w:r>
      <w:r w:rsidRPr="00174114">
        <w:rPr>
          <w:rFonts w:hint="cs"/>
          <w:rtl/>
        </w:rPr>
        <w:t>َ</w:t>
      </w:r>
      <w:r w:rsidRPr="00174114">
        <w:rPr>
          <w:rtl/>
        </w:rPr>
        <w:t>يْهِ» متَّفَقٌ ع</w:t>
      </w:r>
      <w:r w:rsidRPr="00174114">
        <w:rPr>
          <w:rFonts w:hint="cs"/>
          <w:rtl/>
        </w:rPr>
        <w:t>َ</w:t>
      </w:r>
      <w:r w:rsidRPr="00174114">
        <w:rPr>
          <w:rtl/>
        </w:rPr>
        <w:t>ل</w:t>
      </w:r>
      <w:r w:rsidRPr="00174114">
        <w:rPr>
          <w:rFonts w:hint="cs"/>
          <w:rtl/>
        </w:rPr>
        <w:t>َ</w:t>
      </w:r>
      <w:r w:rsidRPr="00174114">
        <w:rPr>
          <w:rtl/>
        </w:rPr>
        <w:t xml:space="preserve">ى صحَّتِه. </w:t>
      </w:r>
    </w:p>
    <w:p w:rsidR="004C077D" w:rsidRPr="00573ACA" w:rsidRDefault="004C077D" w:rsidP="00174114">
      <w:pPr>
        <w:pStyle w:val="af0"/>
        <w:spacing w:before="0"/>
        <w:rPr>
          <w:rtl/>
        </w:rPr>
      </w:pPr>
      <w:r w:rsidRPr="00573ACA">
        <w:rPr>
          <w:rtl/>
        </w:rPr>
        <w:t>رواهُ إِماما ال</w:t>
      </w:r>
      <w:r w:rsidRPr="00573ACA">
        <w:rPr>
          <w:rFonts w:hint="cs"/>
          <w:rtl/>
        </w:rPr>
        <w:t>ْ</w:t>
      </w:r>
      <w:r w:rsidRPr="00573ACA">
        <w:rPr>
          <w:rtl/>
        </w:rPr>
        <w:t>مُحَدِّثِين</w:t>
      </w:r>
      <w:r w:rsidRPr="00573ACA">
        <w:rPr>
          <w:rFonts w:hint="cs"/>
          <w:rtl/>
        </w:rPr>
        <w:t>؛</w:t>
      </w:r>
      <w:r w:rsidRPr="00573ACA">
        <w:rPr>
          <w:rtl/>
        </w:rPr>
        <w:t xml:space="preserve"> أَبُوعَبْدِ الله</w:t>
      </w:r>
      <w:r w:rsidRPr="00573ACA">
        <w:rPr>
          <w:rFonts w:hint="cs"/>
          <w:rtl/>
        </w:rPr>
        <w:t>ِ</w:t>
      </w:r>
      <w:r w:rsidRPr="00573ACA">
        <w:rPr>
          <w:rtl/>
        </w:rPr>
        <w:t xml:space="preserve"> مُحَمَّدُ ب</w:t>
      </w:r>
      <w:r w:rsidRPr="00573ACA">
        <w:rPr>
          <w:rFonts w:hint="cs"/>
          <w:rtl/>
        </w:rPr>
        <w:t>ْ</w:t>
      </w:r>
      <w:r w:rsidRPr="00573ACA">
        <w:rPr>
          <w:rtl/>
        </w:rPr>
        <w:t>نُ إِسْمَاع</w:t>
      </w:r>
      <w:r w:rsidRPr="00573ACA">
        <w:rPr>
          <w:rFonts w:hint="cs"/>
          <w:rtl/>
        </w:rPr>
        <w:t>ِ</w:t>
      </w:r>
      <w:r w:rsidRPr="00573ACA">
        <w:rPr>
          <w:rtl/>
        </w:rPr>
        <w:t>يل بْن إِبْراهيمَ بْن الْمُغيرة بْن ب</w:t>
      </w:r>
      <w:r w:rsidRPr="00573ACA">
        <w:rPr>
          <w:rFonts w:hint="cs"/>
          <w:rtl/>
        </w:rPr>
        <w:t>َ</w:t>
      </w:r>
      <w:r w:rsidRPr="00573ACA">
        <w:rPr>
          <w:rtl/>
        </w:rPr>
        <w:t>رْد</w:t>
      </w:r>
      <w:r w:rsidRPr="00573ACA">
        <w:rPr>
          <w:rFonts w:hint="cs"/>
          <w:rtl/>
        </w:rPr>
        <w:t>َ</w:t>
      </w:r>
      <w:r w:rsidRPr="00573ACA">
        <w:rPr>
          <w:rtl/>
        </w:rPr>
        <w:t>زْبَهْ الْجُعْفِيُّ الْبُخَارِيُّ، وَأَبُوال</w:t>
      </w:r>
      <w:r w:rsidRPr="00573ACA">
        <w:rPr>
          <w:rFonts w:hint="cs"/>
          <w:rtl/>
        </w:rPr>
        <w:t>ْ</w:t>
      </w:r>
      <w:r w:rsidRPr="00573ACA">
        <w:rPr>
          <w:rtl/>
        </w:rPr>
        <w:t xml:space="preserve">حُسَيْن مُسْلمُ بْن الْحَجَّاجِ بن مُسلمٍ القُشَيْريُّ النَّيْسَابُوريُّ </w:t>
      </w:r>
      <w:r w:rsidRPr="00573ACA">
        <w:rPr>
          <w:rFonts w:hint="cs"/>
          <w:rtl/>
        </w:rPr>
        <w:t>-</w:t>
      </w:r>
      <w:r w:rsidRPr="00573ACA">
        <w:rPr>
          <w:rtl/>
        </w:rPr>
        <w:t>رَضَيَ الله عَنْهُمَا</w:t>
      </w:r>
      <w:r w:rsidRPr="00573ACA">
        <w:rPr>
          <w:rFonts w:hint="cs"/>
          <w:rtl/>
        </w:rPr>
        <w:t>-</w:t>
      </w:r>
      <w:r w:rsidRPr="00573ACA">
        <w:rPr>
          <w:rtl/>
        </w:rPr>
        <w:t xml:space="preserve"> في صَح</w:t>
      </w:r>
      <w:r w:rsidRPr="00573ACA">
        <w:rPr>
          <w:rFonts w:hint="cs"/>
          <w:rtl/>
        </w:rPr>
        <w:t>ِ</w:t>
      </w:r>
      <w:r w:rsidRPr="00573ACA">
        <w:rPr>
          <w:rtl/>
        </w:rPr>
        <w:t>ي</w:t>
      </w:r>
      <w:r w:rsidRPr="00573ACA">
        <w:rPr>
          <w:rFonts w:hint="cs"/>
          <w:rtl/>
        </w:rPr>
        <w:t>ْ</w:t>
      </w:r>
      <w:r w:rsidRPr="00573ACA">
        <w:rPr>
          <w:rtl/>
        </w:rPr>
        <w:t>ح</w:t>
      </w:r>
      <w:r w:rsidRPr="00573ACA">
        <w:rPr>
          <w:rFonts w:hint="cs"/>
          <w:rtl/>
        </w:rPr>
        <w:t>َ</w:t>
      </w:r>
      <w:r w:rsidRPr="00573ACA">
        <w:rPr>
          <w:rtl/>
        </w:rPr>
        <w:t>ي</w:t>
      </w:r>
      <w:r w:rsidRPr="00573ACA">
        <w:rPr>
          <w:rFonts w:hint="cs"/>
          <w:rtl/>
        </w:rPr>
        <w:t>ْ</w:t>
      </w:r>
      <w:r w:rsidRPr="00573ACA">
        <w:rPr>
          <w:rtl/>
        </w:rPr>
        <w:t>هِم</w:t>
      </w:r>
      <w:r w:rsidRPr="00573ACA">
        <w:rPr>
          <w:rFonts w:hint="cs"/>
          <w:rtl/>
        </w:rPr>
        <w:t>َ</w:t>
      </w:r>
      <w:r w:rsidRPr="00573ACA">
        <w:rPr>
          <w:rtl/>
        </w:rPr>
        <w:t>ا اللَّذَيْنِ ه</w:t>
      </w:r>
      <w:r w:rsidRPr="00573ACA">
        <w:rPr>
          <w:rFonts w:hint="cs"/>
          <w:rtl/>
        </w:rPr>
        <w:t>ُ</w:t>
      </w:r>
      <w:r w:rsidRPr="00573ACA">
        <w:rPr>
          <w:rtl/>
        </w:rPr>
        <w:t>م</w:t>
      </w:r>
      <w:r w:rsidRPr="00573ACA">
        <w:rPr>
          <w:rFonts w:hint="cs"/>
          <w:rtl/>
        </w:rPr>
        <w:t>َ</w:t>
      </w:r>
      <w:r w:rsidRPr="00573ACA">
        <w:rPr>
          <w:rtl/>
        </w:rPr>
        <w:t>ا أَصَحُّ الْكُتُبِ الْمُصَنَّفَة</w:t>
      </w:r>
      <w:r w:rsidRPr="00573ACA">
        <w:rPr>
          <w:rFonts w:hint="cs"/>
          <w:rtl/>
        </w:rPr>
        <w:t>ِ</w:t>
      </w:r>
      <w:r w:rsidRPr="00573ACA">
        <w:rPr>
          <w:rtl/>
        </w:rPr>
        <w:t>.</w:t>
      </w:r>
    </w:p>
    <w:p w:rsidR="004C077D" w:rsidRPr="00B4734D" w:rsidRDefault="004C077D" w:rsidP="00573ACA">
      <w:pPr>
        <w:ind w:firstLine="284"/>
        <w:jc w:val="both"/>
        <w:rPr>
          <w:rStyle w:val="Char4"/>
          <w:rtl/>
        </w:rPr>
      </w:pPr>
      <w:r w:rsidRPr="00B4734D">
        <w:rPr>
          <w:rStyle w:val="Char4"/>
          <w:rtl/>
        </w:rPr>
        <w:t xml:space="preserve">1. </w:t>
      </w:r>
      <w:r w:rsidRPr="00B4734D">
        <w:rPr>
          <w:rStyle w:val="Char4"/>
          <w:rFonts w:hint="cs"/>
          <w:rtl/>
        </w:rPr>
        <w:t>و از</w:t>
      </w:r>
      <w:r w:rsidRPr="00B4734D">
        <w:rPr>
          <w:rStyle w:val="Char4"/>
          <w:rtl/>
        </w:rPr>
        <w:t xml:space="preserve"> امیرالمؤمنین ابوحفص عمربن خطاب</w:t>
      </w:r>
      <w:r w:rsidR="00573ACA" w:rsidRPr="00174114">
        <w:rPr>
          <w:rStyle w:val="Char4"/>
          <w:rFonts w:cs="CTraditional Arabic"/>
          <w:b w:val="0"/>
          <w:rtl/>
        </w:rPr>
        <w:t>س</w:t>
      </w:r>
      <w:r w:rsidRPr="00B4734D">
        <w:rPr>
          <w:rStyle w:val="Char4"/>
          <w:rtl/>
        </w:rPr>
        <w:t xml:space="preserve"> روایت شده است که فرمود: از پیامبر</w:t>
      </w:r>
      <w:bookmarkStart w:id="27" w:name="OLE_LINK11"/>
      <w:bookmarkStart w:id="28" w:name="OLE_LINK12"/>
      <w:r w:rsidRPr="006717F5">
        <w:rPr>
          <w:rFonts w:cs="CTraditional Arabic"/>
          <w:rtl/>
          <w:lang w:bidi="ar-AE"/>
        </w:rPr>
        <w:t>ص</w:t>
      </w:r>
      <w:bookmarkEnd w:id="27"/>
      <w:bookmarkEnd w:id="28"/>
      <w:r w:rsidRPr="00B4734D">
        <w:rPr>
          <w:rStyle w:val="Char4"/>
          <w:rtl/>
        </w:rPr>
        <w:t xml:space="preserve"> شنیدم که می‌فرمودند: </w:t>
      </w:r>
      <w:r w:rsidRPr="00B4734D">
        <w:rPr>
          <w:rStyle w:val="Char4"/>
          <w:rFonts w:hint="cs"/>
          <w:rtl/>
        </w:rPr>
        <w:t>«</w:t>
      </w:r>
      <w:r w:rsidRPr="00B4734D">
        <w:rPr>
          <w:rStyle w:val="Char4"/>
          <w:rtl/>
        </w:rPr>
        <w:t xml:space="preserve">تمام کارها به نیت (شخص) بستگی دارد </w:t>
      </w:r>
      <w:r w:rsidRPr="00B4734D">
        <w:rPr>
          <w:rStyle w:val="Char4"/>
          <w:rFonts w:hint="cs"/>
          <w:rtl/>
        </w:rPr>
        <w:t>ومکافات و مجازات هرکس، طبق نیتش است</w:t>
      </w:r>
      <w:r w:rsidRPr="00B4734D">
        <w:rPr>
          <w:rStyle w:val="Char4"/>
          <w:rtl/>
        </w:rPr>
        <w:t>، پس</w:t>
      </w:r>
      <w:r w:rsidR="00573ACA">
        <w:rPr>
          <w:rStyle w:val="Char4"/>
          <w:rtl/>
        </w:rPr>
        <w:t xml:space="preserve"> هرکس </w:t>
      </w:r>
      <w:r w:rsidRPr="00B4734D">
        <w:rPr>
          <w:rStyle w:val="Char4"/>
          <w:rtl/>
        </w:rPr>
        <w:t xml:space="preserve">به‌خاطر خدا و پیامبرش هجرت کرده باشد، هجرتش به‌سوی </w:t>
      </w:r>
      <w:r w:rsidRPr="00B4734D">
        <w:rPr>
          <w:rStyle w:val="Char4"/>
          <w:rFonts w:hint="cs"/>
          <w:rtl/>
        </w:rPr>
        <w:t>خدا ورسولش</w:t>
      </w:r>
      <w:r w:rsidR="00B4734D">
        <w:rPr>
          <w:rStyle w:val="Char4"/>
          <w:rFonts w:hint="cs"/>
          <w:rtl/>
        </w:rPr>
        <w:t xml:space="preserve"> می‌</w:t>
      </w:r>
      <w:r w:rsidRPr="00B4734D">
        <w:rPr>
          <w:rStyle w:val="Char4"/>
          <w:rFonts w:hint="cs"/>
          <w:rtl/>
        </w:rPr>
        <w:t>باشد</w:t>
      </w:r>
      <w:r w:rsidRPr="00B4734D">
        <w:rPr>
          <w:rStyle w:val="Char4"/>
          <w:rtl/>
        </w:rPr>
        <w:t xml:space="preserve"> (و مقبول و مأجور است) و</w:t>
      </w:r>
      <w:r w:rsidR="00573ACA">
        <w:rPr>
          <w:rStyle w:val="Char4"/>
          <w:rtl/>
        </w:rPr>
        <w:t xml:space="preserve"> هرکس </w:t>
      </w:r>
      <w:r w:rsidRPr="00B4734D">
        <w:rPr>
          <w:rStyle w:val="Char4"/>
          <w:rtl/>
        </w:rPr>
        <w:t>هجرتش به‌خاطر رسیدن به مال دنیا یا ازدواج با زن مورد نظرش باشد، به‌سوی آنها هجرت کرده است (و در آخرت پاداشی ندارد)</w:t>
      </w:r>
      <w:r w:rsidRPr="00B4734D">
        <w:rPr>
          <w:rStyle w:val="Char4"/>
          <w:rFonts w:hint="cs"/>
          <w:rtl/>
        </w:rPr>
        <w:t>»</w:t>
      </w:r>
      <w:r w:rsidRPr="00B4734D">
        <w:rPr>
          <w:rStyle w:val="Char4"/>
          <w:vertAlign w:val="superscript"/>
          <w:rtl/>
        </w:rPr>
        <w:footnoteReference w:id="7"/>
      </w:r>
      <w:r w:rsidRPr="00B4734D">
        <w:rPr>
          <w:rStyle w:val="Char4"/>
          <w:rFonts w:hint="cs"/>
          <w:rtl/>
        </w:rPr>
        <w:t>.</w:t>
      </w:r>
    </w:p>
    <w:p w:rsidR="004C077D" w:rsidRPr="00B4734D" w:rsidRDefault="004C077D" w:rsidP="006717F5">
      <w:pPr>
        <w:ind w:firstLine="284"/>
        <w:jc w:val="both"/>
        <w:rPr>
          <w:rStyle w:val="Char4"/>
          <w:rtl/>
        </w:rPr>
      </w:pPr>
      <w:r w:rsidRPr="00B4734D">
        <w:rPr>
          <w:rStyle w:val="Char4"/>
          <w:rtl/>
        </w:rPr>
        <w:t>صحت این دو حدیث مورد اتفاق است</w:t>
      </w:r>
      <w:r w:rsidRPr="00B4734D">
        <w:rPr>
          <w:rStyle w:val="Char4"/>
          <w:rFonts w:hint="cs"/>
          <w:rtl/>
        </w:rPr>
        <w:t>،</w:t>
      </w:r>
      <w:r w:rsidRPr="00B4734D">
        <w:rPr>
          <w:rStyle w:val="Char4"/>
          <w:rtl/>
        </w:rPr>
        <w:t xml:space="preserve"> و دو امام محدثان «ابوعبدالله محمد بن اسماعیل بن ابراهیم بن مغیره بن بردزبه جعفی بخاری» و «ابوالحسین مسلم بن حجاج بن مسلم قشیری نیشابوری» در دو کتاب خودشان ـ که صحیح‌ترین تصنیفات در حدیث می‌باشند ـ روایت کرده‌اند.</w:t>
      </w:r>
    </w:p>
    <w:p w:rsidR="004C077D" w:rsidRPr="00573ACA" w:rsidRDefault="004C077D" w:rsidP="00573ACA">
      <w:pPr>
        <w:pStyle w:val="af0"/>
        <w:rPr>
          <w:rtl/>
        </w:rPr>
      </w:pPr>
      <w:r w:rsidRPr="00573ACA">
        <w:rPr>
          <w:rtl/>
        </w:rPr>
        <w:t xml:space="preserve">2- وَعَنْ أُمِّ الْمُؤْمِنِينَ عَائشَةَ </w:t>
      </w:r>
      <w:r w:rsidRPr="00573ACA">
        <w:rPr>
          <w:rFonts w:hint="cs"/>
          <w:rtl/>
        </w:rPr>
        <w:t>-</w:t>
      </w:r>
      <w:r w:rsidRPr="00573ACA">
        <w:rPr>
          <w:rtl/>
        </w:rPr>
        <w:t>رَضيَ الله عنها</w:t>
      </w:r>
      <w:r w:rsidRPr="00573ACA">
        <w:rPr>
          <w:rFonts w:hint="cs"/>
          <w:rtl/>
        </w:rPr>
        <w:t>-</w:t>
      </w:r>
      <w:r w:rsidRPr="00573ACA">
        <w:rPr>
          <w:rtl/>
        </w:rPr>
        <w:t xml:space="preserve"> ق</w:t>
      </w:r>
      <w:r w:rsidRPr="00573ACA">
        <w:rPr>
          <w:rFonts w:hint="cs"/>
          <w:rtl/>
        </w:rPr>
        <w:t>َ</w:t>
      </w:r>
      <w:r w:rsidRPr="00573ACA">
        <w:rPr>
          <w:rtl/>
        </w:rPr>
        <w:t>ال</w:t>
      </w:r>
      <w:r w:rsidRPr="00573ACA">
        <w:rPr>
          <w:rFonts w:hint="cs"/>
          <w:rtl/>
        </w:rPr>
        <w:t>َ</w:t>
      </w:r>
      <w:r w:rsidRPr="00573ACA">
        <w:rPr>
          <w:rtl/>
        </w:rPr>
        <w:t>ت</w:t>
      </w:r>
      <w:r w:rsidRPr="00573ACA">
        <w:rPr>
          <w:rFonts w:hint="cs"/>
          <w:rtl/>
        </w:rPr>
        <w:t>ْ</w:t>
      </w:r>
      <w:r w:rsidRPr="00573ACA">
        <w:rPr>
          <w:rtl/>
        </w:rPr>
        <w:t>: ق</w:t>
      </w:r>
      <w:r w:rsidRPr="00573ACA">
        <w:rPr>
          <w:rFonts w:hint="cs"/>
          <w:rtl/>
        </w:rPr>
        <w:t>َ</w:t>
      </w:r>
      <w:r w:rsidRPr="00573ACA">
        <w:rPr>
          <w:rtl/>
        </w:rPr>
        <w:t>ال</w:t>
      </w:r>
      <w:r w:rsidRPr="00573ACA">
        <w:rPr>
          <w:rFonts w:hint="cs"/>
          <w:rtl/>
        </w:rPr>
        <w:t>َ</w:t>
      </w:r>
      <w:r w:rsidRPr="00573ACA">
        <w:rPr>
          <w:rtl/>
        </w:rPr>
        <w:t xml:space="preserve"> ر</w:t>
      </w:r>
      <w:r w:rsidRPr="00573ACA">
        <w:rPr>
          <w:rFonts w:hint="cs"/>
          <w:rtl/>
        </w:rPr>
        <w:t>َ</w:t>
      </w:r>
      <w:r w:rsidRPr="00573ACA">
        <w:rPr>
          <w:rtl/>
        </w:rPr>
        <w:t>سول</w:t>
      </w:r>
      <w:r w:rsidRPr="00573ACA">
        <w:rPr>
          <w:rFonts w:hint="cs"/>
          <w:rtl/>
        </w:rPr>
        <w:t>ُ</w:t>
      </w:r>
      <w:r w:rsidRPr="00573ACA">
        <w:rPr>
          <w:rtl/>
        </w:rPr>
        <w:t xml:space="preserve"> الله</w:t>
      </w:r>
      <w:r w:rsidRPr="00573ACA">
        <w:rPr>
          <w:rFonts w:hint="cs"/>
          <w:rtl/>
        </w:rPr>
        <w:t>ِ</w:t>
      </w:r>
      <w:r w:rsidRPr="00573ACA">
        <w:rPr>
          <w:rtl/>
        </w:rPr>
        <w:t xml:space="preserve"> صَلَّى اللهُ عَلَيْهِ وَسَلَّمَ: «يَغْزُو جَيْشٌ الْكَعْبَةَ فَإِذَا كَانُوا ب</w:t>
      </w:r>
      <w:r w:rsidRPr="00573ACA">
        <w:rPr>
          <w:rFonts w:hint="cs"/>
          <w:rtl/>
        </w:rPr>
        <w:t>ِ</w:t>
      </w:r>
      <w:r w:rsidRPr="00573ACA">
        <w:rPr>
          <w:rtl/>
        </w:rPr>
        <w:t>ب</w:t>
      </w:r>
      <w:r w:rsidRPr="00573ACA">
        <w:rPr>
          <w:rFonts w:hint="cs"/>
          <w:rtl/>
        </w:rPr>
        <w:t>َ</w:t>
      </w:r>
      <w:r w:rsidRPr="00573ACA">
        <w:rPr>
          <w:rtl/>
        </w:rPr>
        <w:t>يْداءَ مِنَ الأَرْضِ يُخْسَفُ بأَوَّلِهِم</w:t>
      </w:r>
      <w:r w:rsidRPr="00573ACA">
        <w:rPr>
          <w:rFonts w:hint="cs"/>
          <w:rtl/>
        </w:rPr>
        <w:t>ْ</w:t>
      </w:r>
      <w:r w:rsidRPr="00573ACA">
        <w:rPr>
          <w:rtl/>
        </w:rPr>
        <w:t xml:space="preserve"> وَآخِرِهِمْ». قَالَتْ: قُلْتُ يَا رَسُولَ اللَّهِ، كَيْفَ يُخْسَفُ بَأَوَّلِهِم</w:t>
      </w:r>
      <w:r w:rsidRPr="00573ACA">
        <w:rPr>
          <w:rFonts w:hint="cs"/>
          <w:rtl/>
        </w:rPr>
        <w:t>ْ</w:t>
      </w:r>
      <w:r w:rsidRPr="00573ACA">
        <w:rPr>
          <w:rtl/>
        </w:rPr>
        <w:t xml:space="preserve"> وَآخِرِهِمْ وَفِي</w:t>
      </w:r>
      <w:r w:rsidRPr="00573ACA">
        <w:rPr>
          <w:rFonts w:hint="cs"/>
          <w:rtl/>
        </w:rPr>
        <w:t>ْ</w:t>
      </w:r>
      <w:r w:rsidRPr="00573ACA">
        <w:rPr>
          <w:rtl/>
        </w:rPr>
        <w:t>هِمْ أَسْوَاقُهُمْ وَمَنْ لَيْسَ مِن</w:t>
      </w:r>
      <w:r w:rsidRPr="00573ACA">
        <w:rPr>
          <w:rFonts w:hint="cs"/>
          <w:rtl/>
        </w:rPr>
        <w:t>ْ</w:t>
      </w:r>
      <w:r w:rsidRPr="00573ACA">
        <w:rPr>
          <w:rtl/>
        </w:rPr>
        <w:t>هُمْ؟</w:t>
      </w:r>
      <w:r w:rsidRPr="00573ACA">
        <w:rPr>
          <w:rFonts w:hint="cs"/>
          <w:rtl/>
        </w:rPr>
        <w:t>!</w:t>
      </w:r>
      <w:r w:rsidRPr="00573ACA">
        <w:rPr>
          <w:rtl/>
        </w:rPr>
        <w:t xml:space="preserve"> قَالَ: «يُخْسَفُ بِأَوَّلِهِم</w:t>
      </w:r>
      <w:r w:rsidRPr="00573ACA">
        <w:rPr>
          <w:rFonts w:hint="cs"/>
          <w:rtl/>
        </w:rPr>
        <w:t>ْ</w:t>
      </w:r>
      <w:r w:rsidRPr="00573ACA">
        <w:rPr>
          <w:rtl/>
        </w:rPr>
        <w:t xml:space="preserve"> وَآخِرِهِمْ، ثُمَّ يُبْعَثُون</w:t>
      </w:r>
      <w:r w:rsidRPr="00573ACA">
        <w:rPr>
          <w:rFonts w:hint="cs"/>
          <w:rtl/>
        </w:rPr>
        <w:t>َ</w:t>
      </w:r>
      <w:r w:rsidRPr="00573ACA">
        <w:rPr>
          <w:rtl/>
        </w:rPr>
        <w:t xml:space="preserve"> عَلَى نِيَّاتِهِمْ» مُتَّفَقٌ عَلَيْهِ.</w:t>
      </w:r>
    </w:p>
    <w:p w:rsidR="004C077D" w:rsidRPr="00B4734D" w:rsidRDefault="004C077D" w:rsidP="00573ACA">
      <w:pPr>
        <w:ind w:firstLine="284"/>
        <w:jc w:val="both"/>
        <w:rPr>
          <w:rStyle w:val="Char4"/>
          <w:rtl/>
        </w:rPr>
      </w:pPr>
      <w:r w:rsidRPr="00B4734D">
        <w:rPr>
          <w:rStyle w:val="Char4"/>
          <w:rtl/>
        </w:rPr>
        <w:t>2. از مادر مؤمنان، عایشه» (</w:t>
      </w:r>
      <w:r w:rsidR="00573ACA">
        <w:rPr>
          <w:rStyle w:val="Char4"/>
          <w:rFonts w:cs="CTraditional Arabic" w:hint="cs"/>
          <w:rtl/>
        </w:rPr>
        <w:t>ل</w:t>
      </w:r>
      <w:r w:rsidRPr="00B4734D">
        <w:rPr>
          <w:rStyle w:val="Char4"/>
          <w:rtl/>
        </w:rPr>
        <w:t>) روایت شده است که پیامبر</w:t>
      </w:r>
      <w:r w:rsidRPr="006717F5">
        <w:rPr>
          <w:rFonts w:cs="CTraditional Arabic" w:hint="cs"/>
          <w:rtl/>
          <w:lang w:bidi="ar-AE"/>
        </w:rPr>
        <w:t>ص</w:t>
      </w:r>
      <w:r w:rsidRPr="00B4734D">
        <w:rPr>
          <w:rStyle w:val="Char4"/>
          <w:rtl/>
        </w:rPr>
        <w:t xml:space="preserve"> فرمودند: «لشکر</w:t>
      </w:r>
      <w:r w:rsidRPr="00B4734D">
        <w:rPr>
          <w:rStyle w:val="Char4"/>
          <w:rFonts w:hint="cs"/>
          <w:rtl/>
        </w:rPr>
        <w:t>ی</w:t>
      </w:r>
      <w:r w:rsidRPr="00B4734D">
        <w:rPr>
          <w:rStyle w:val="Char4"/>
          <w:rtl/>
        </w:rPr>
        <w:t xml:space="preserve"> به جنگ کعبه می‌آید و موقعی که در صحرای از زمین هستند، همه‌ی آنها </w:t>
      </w:r>
      <w:r w:rsidRPr="00B4734D">
        <w:rPr>
          <w:rStyle w:val="Char4"/>
          <w:rFonts w:hint="cs"/>
          <w:rtl/>
        </w:rPr>
        <w:t xml:space="preserve">در </w:t>
      </w:r>
      <w:r w:rsidRPr="00B4734D">
        <w:rPr>
          <w:rStyle w:val="Char4"/>
          <w:rtl/>
        </w:rPr>
        <w:t xml:space="preserve">زمین </w:t>
      </w:r>
      <w:r w:rsidRPr="00B4734D">
        <w:rPr>
          <w:rStyle w:val="Char4"/>
          <w:rFonts w:hint="cs"/>
          <w:rtl/>
        </w:rPr>
        <w:t>فرو میروند</w:t>
      </w:r>
      <w:r w:rsidRPr="00B4734D">
        <w:rPr>
          <w:rStyle w:val="Char4"/>
          <w:rtl/>
        </w:rPr>
        <w:t>»؛ حضرت عایشه</w:t>
      </w:r>
      <w:r w:rsidRPr="00B4734D">
        <w:rPr>
          <w:rStyle w:val="Char4"/>
          <w:rFonts w:hint="cs"/>
          <w:rtl/>
        </w:rPr>
        <w:t xml:space="preserve"> </w:t>
      </w:r>
      <w:r w:rsidRPr="00B4734D">
        <w:rPr>
          <w:rStyle w:val="Char4"/>
          <w:rtl/>
        </w:rPr>
        <w:t>(</w:t>
      </w:r>
      <w:r w:rsidR="00573ACA" w:rsidRPr="00573ACA">
        <w:rPr>
          <w:rStyle w:val="Char4"/>
          <w:rFonts w:cs="CTraditional Arabic"/>
          <w:rtl/>
        </w:rPr>
        <w:t>ل</w:t>
      </w:r>
      <w:r w:rsidRPr="00B4734D">
        <w:rPr>
          <w:rStyle w:val="Char4"/>
          <w:rtl/>
        </w:rPr>
        <w:t>) می‌</w:t>
      </w:r>
      <w:r w:rsidRPr="00B4734D">
        <w:rPr>
          <w:rStyle w:val="Char4"/>
          <w:rFonts w:hint="cs"/>
          <w:rtl/>
        </w:rPr>
        <w:t>فرماید</w:t>
      </w:r>
      <w:r w:rsidRPr="00B4734D">
        <w:rPr>
          <w:rStyle w:val="Char4"/>
          <w:rtl/>
        </w:rPr>
        <w:t>: گفتم: ای رسول خدا! چگونه زمین همه‌ی آنها را می‌بلعد در حالی که بازاریان و کسانی غیر از افراد آن لشکر، در میان آنها وجود دارند؟ فرمودند: «همه‌ی آنها در زمین فرو‌ می‌روند، سپس روز قیامت،</w:t>
      </w:r>
      <w:r w:rsidR="00573ACA">
        <w:rPr>
          <w:rStyle w:val="Char4"/>
          <w:rtl/>
        </w:rPr>
        <w:t xml:space="preserve"> هرکدام </w:t>
      </w:r>
      <w:r w:rsidRPr="00B4734D">
        <w:rPr>
          <w:rStyle w:val="Char4"/>
          <w:rtl/>
        </w:rPr>
        <w:t xml:space="preserve">بر نیت خودشان </w:t>
      </w:r>
      <w:r w:rsidRPr="00B4734D">
        <w:rPr>
          <w:rStyle w:val="Char4"/>
          <w:rFonts w:hint="cs"/>
          <w:rtl/>
        </w:rPr>
        <w:t>برانگیخته</w:t>
      </w:r>
      <w:r w:rsidRPr="00B4734D">
        <w:rPr>
          <w:rStyle w:val="Char4"/>
          <w:rtl/>
        </w:rPr>
        <w:t xml:space="preserve"> می‌شوند (با</w:t>
      </w:r>
      <w:r w:rsidR="00573ACA">
        <w:rPr>
          <w:rStyle w:val="Char4"/>
          <w:rtl/>
        </w:rPr>
        <w:t xml:space="preserve"> هرکدام </w:t>
      </w:r>
      <w:r w:rsidRPr="00B4734D">
        <w:rPr>
          <w:rStyle w:val="Char4"/>
          <w:rtl/>
        </w:rPr>
        <w:t>مطابق نیت خود رفتار می‌شود)»</w:t>
      </w:r>
      <w:r w:rsidRPr="00B4734D">
        <w:rPr>
          <w:rStyle w:val="Char4"/>
          <w:vertAlign w:val="superscript"/>
          <w:rtl/>
        </w:rPr>
        <w:footnoteReference w:id="8"/>
      </w:r>
      <w:r w:rsidRPr="00B4734D">
        <w:rPr>
          <w:rStyle w:val="Char4"/>
          <w:rFonts w:hint="cs"/>
          <w:rtl/>
        </w:rPr>
        <w:t>.</w:t>
      </w:r>
    </w:p>
    <w:p w:rsidR="004C077D" w:rsidRPr="00573ACA" w:rsidRDefault="004C077D" w:rsidP="00573ACA">
      <w:pPr>
        <w:pStyle w:val="af0"/>
        <w:rPr>
          <w:rtl/>
        </w:rPr>
      </w:pPr>
      <w:r w:rsidRPr="00573ACA">
        <w:rPr>
          <w:rFonts w:hint="cs"/>
          <w:rtl/>
        </w:rPr>
        <w:t>3</w:t>
      </w:r>
      <w:r w:rsidRPr="00573ACA">
        <w:rPr>
          <w:rtl/>
        </w:rPr>
        <w:t>-</w:t>
      </w:r>
      <w:r w:rsidRPr="006717F5">
        <w:rPr>
          <w:rFonts w:cs="Traditional Arabic"/>
          <w:sz w:val="28"/>
          <w:szCs w:val="28"/>
          <w:rtl/>
          <w:lang w:bidi="ar-AE"/>
        </w:rPr>
        <w:t xml:space="preserve"> </w:t>
      </w:r>
      <w:r w:rsidRPr="00573ACA">
        <w:rPr>
          <w:rtl/>
        </w:rPr>
        <w:t>وعَنْ جابِرِ بْنِ عَبْدِ اللَّهِ الأَنْصَارِيِّ رضِيَ الله عنْهُمَا قَالَ:</w:t>
      </w:r>
      <w:r w:rsidRPr="00573ACA">
        <w:rPr>
          <w:rFonts w:hint="cs"/>
          <w:rtl/>
        </w:rPr>
        <w:t xml:space="preserve"> </w:t>
      </w:r>
      <w:r w:rsidRPr="00573ACA">
        <w:rPr>
          <w:rtl/>
        </w:rPr>
        <w:t>كُنَّا مَع</w:t>
      </w:r>
      <w:r w:rsidRPr="00573ACA">
        <w:rPr>
          <w:rFonts w:hint="cs"/>
          <w:rtl/>
        </w:rPr>
        <w:t>َ</w:t>
      </w:r>
      <w:r w:rsidRPr="00573ACA">
        <w:rPr>
          <w:rtl/>
        </w:rPr>
        <w:t xml:space="preserve"> النَّبِيِّ صَلَّى اللهُ عَلَيْهِ وَسَلَّمَ في غَزَاة</w:t>
      </w:r>
      <w:r w:rsidRPr="00573ACA">
        <w:rPr>
          <w:rFonts w:hint="cs"/>
          <w:rtl/>
        </w:rPr>
        <w:t>ٍ</w:t>
      </w:r>
      <w:r w:rsidRPr="00573ACA">
        <w:rPr>
          <w:rtl/>
        </w:rPr>
        <w:t xml:space="preserve"> فَقَالَ: «إِنَّ بِالْمَدِينَةِ لَرِجَالاً مَا سِرْتُمْ مَسِي</w:t>
      </w:r>
      <w:r w:rsidRPr="00573ACA">
        <w:rPr>
          <w:rFonts w:hint="cs"/>
          <w:rtl/>
        </w:rPr>
        <w:t>ْ</w:t>
      </w:r>
      <w:r w:rsidRPr="00573ACA">
        <w:rPr>
          <w:rtl/>
        </w:rPr>
        <w:t>راً، وَلاَ قَطَعْتُمْ وَادِياً إِلاَّ ك</w:t>
      </w:r>
      <w:r w:rsidRPr="00573ACA">
        <w:rPr>
          <w:rFonts w:hint="cs"/>
          <w:rtl/>
        </w:rPr>
        <w:t>َ</w:t>
      </w:r>
      <w:r w:rsidRPr="00573ACA">
        <w:rPr>
          <w:rtl/>
        </w:rPr>
        <w:t>انُوا مَع</w:t>
      </w:r>
      <w:r w:rsidRPr="00573ACA">
        <w:rPr>
          <w:rFonts w:hint="cs"/>
          <w:rtl/>
        </w:rPr>
        <w:t>َ</w:t>
      </w:r>
      <w:r w:rsidRPr="00573ACA">
        <w:rPr>
          <w:rtl/>
        </w:rPr>
        <w:t>كُم</w:t>
      </w:r>
      <w:r w:rsidRPr="00573ACA">
        <w:rPr>
          <w:rFonts w:hint="cs"/>
          <w:rtl/>
        </w:rPr>
        <w:t>ْ</w:t>
      </w:r>
      <w:r w:rsidRPr="00573ACA">
        <w:rPr>
          <w:rtl/>
        </w:rPr>
        <w:t xml:space="preserve"> حَبَسَهُمُ الْمَرَضُ»</w:t>
      </w:r>
      <w:r w:rsidRPr="00573ACA">
        <w:rPr>
          <w:rFonts w:hint="cs"/>
          <w:rtl/>
        </w:rPr>
        <w:t>.</w:t>
      </w:r>
    </w:p>
    <w:p w:rsidR="004C077D" w:rsidRPr="006717F5" w:rsidRDefault="004C077D" w:rsidP="00174114">
      <w:pPr>
        <w:pStyle w:val="af0"/>
        <w:spacing w:before="0"/>
        <w:rPr>
          <w:rFonts w:cs="Traditional Arabic"/>
          <w:sz w:val="28"/>
          <w:szCs w:val="28"/>
          <w:rtl/>
          <w:lang w:bidi="ar-AE"/>
        </w:rPr>
      </w:pPr>
      <w:r w:rsidRPr="00573ACA">
        <w:rPr>
          <w:rtl/>
        </w:rPr>
        <w:t xml:space="preserve"> وَفِي روايَةِ: «إِلاَّ شَر</w:t>
      </w:r>
      <w:r w:rsidRPr="00573ACA">
        <w:rPr>
          <w:rFonts w:hint="cs"/>
          <w:rtl/>
        </w:rPr>
        <w:t>َ</w:t>
      </w:r>
      <w:r w:rsidRPr="00573ACA">
        <w:rPr>
          <w:rtl/>
        </w:rPr>
        <w:t>كُوكُمْ في الأَجْرِ» رَواهُ مُسْلِمٌ</w:t>
      </w:r>
      <w:r w:rsidRPr="006717F5">
        <w:rPr>
          <w:rFonts w:cs="Traditional Arabic"/>
          <w:sz w:val="28"/>
          <w:szCs w:val="28"/>
          <w:rtl/>
          <w:lang w:bidi="ar-AE"/>
        </w:rPr>
        <w:t>.</w:t>
      </w:r>
    </w:p>
    <w:p w:rsidR="004C077D" w:rsidRPr="00B4734D" w:rsidRDefault="004C077D" w:rsidP="006717F5">
      <w:pPr>
        <w:ind w:firstLine="284"/>
        <w:jc w:val="both"/>
        <w:rPr>
          <w:rStyle w:val="Char4"/>
          <w:rtl/>
        </w:rPr>
      </w:pPr>
      <w:r w:rsidRPr="00B4734D">
        <w:rPr>
          <w:rStyle w:val="Char4"/>
          <w:rFonts w:hint="cs"/>
          <w:rtl/>
        </w:rPr>
        <w:t>3</w:t>
      </w:r>
      <w:r w:rsidRPr="00B4734D">
        <w:rPr>
          <w:rStyle w:val="Char4"/>
          <w:rtl/>
        </w:rPr>
        <w:t>. از جابربن عبدالله انصاری</w:t>
      </w:r>
      <w:r w:rsidRPr="00B4734D">
        <w:rPr>
          <w:rStyle w:val="Char4"/>
          <w:rFonts w:hint="cs"/>
          <w:rtl/>
        </w:rPr>
        <w:t xml:space="preserve"> </w:t>
      </w:r>
      <w:r w:rsidRPr="006717F5">
        <w:rPr>
          <w:rFonts w:cs="CTraditional Arabic" w:hint="cs"/>
          <w:rtl/>
          <w:lang w:bidi="ar-AE"/>
        </w:rPr>
        <w:t>ب</w:t>
      </w:r>
      <w:r w:rsidRPr="00B4734D">
        <w:rPr>
          <w:rStyle w:val="Char4"/>
          <w:rtl/>
        </w:rPr>
        <w:t xml:space="preserve"> روایت شده است که فرمود: ما با پیامبر</w:t>
      </w:r>
      <w:r w:rsidRPr="006717F5">
        <w:rPr>
          <w:rFonts w:cs="CTraditional Arabic"/>
          <w:rtl/>
          <w:lang w:bidi="ar-AE"/>
        </w:rPr>
        <w:t>ص</w:t>
      </w:r>
      <w:r w:rsidRPr="00B4734D">
        <w:rPr>
          <w:rStyle w:val="Char4"/>
          <w:rtl/>
        </w:rPr>
        <w:t xml:space="preserve"> در جنگی حضور داشتیم، فرمودند: «در مدینه مردانی هستند که با ما در (ثواب </w:t>
      </w:r>
      <w:r w:rsidRPr="00B4734D">
        <w:rPr>
          <w:rStyle w:val="Char4"/>
          <w:rFonts w:hint="cs"/>
          <w:rtl/>
        </w:rPr>
        <w:t>جهاد</w:t>
      </w:r>
      <w:r w:rsidRPr="00B4734D">
        <w:rPr>
          <w:rStyle w:val="Char4"/>
          <w:rtl/>
        </w:rPr>
        <w:t>) و پیمودن جاده‌ها و قطع بیابان‌ها شریکند، اما بیماری آنها را در مدینه نگه داشته است (منظور آن است که این اشخاص بیمار که قلباً آرزوی شرکت در جهاد برای توسعه‌ی اسلام و دفاع در برابر مشرکان را دارند، با این که شرکت نکرده‌اند، به نیت خود مأجورند و ثواب می‌برند)»</w:t>
      </w:r>
      <w:r w:rsidRPr="00B4734D">
        <w:rPr>
          <w:rStyle w:val="Char4"/>
          <w:vertAlign w:val="superscript"/>
          <w:rtl/>
        </w:rPr>
        <w:footnoteReference w:id="9"/>
      </w:r>
      <w:r w:rsidRPr="00B4734D">
        <w:rPr>
          <w:rStyle w:val="Char4"/>
          <w:rtl/>
        </w:rPr>
        <w:t>.</w:t>
      </w:r>
    </w:p>
    <w:p w:rsidR="004C077D" w:rsidRPr="00B4734D" w:rsidRDefault="004C077D" w:rsidP="006717F5">
      <w:pPr>
        <w:ind w:firstLine="284"/>
        <w:jc w:val="both"/>
        <w:rPr>
          <w:rStyle w:val="Char4"/>
          <w:rtl/>
        </w:rPr>
      </w:pPr>
      <w:r w:rsidRPr="00B4734D">
        <w:rPr>
          <w:rStyle w:val="Char4"/>
          <w:rFonts w:hint="cs"/>
          <w:rtl/>
        </w:rPr>
        <w:t>و در روایتی آمده است: «مگر اینکه در پاداش با شما شریک</w:t>
      </w:r>
      <w:r w:rsidR="00B4734D">
        <w:rPr>
          <w:rStyle w:val="Char4"/>
          <w:rFonts w:hint="cs"/>
          <w:rtl/>
        </w:rPr>
        <w:t xml:space="preserve"> می‌</w:t>
      </w:r>
      <w:r w:rsidRPr="00B4734D">
        <w:rPr>
          <w:rStyle w:val="Char4"/>
          <w:rFonts w:hint="cs"/>
          <w:rtl/>
        </w:rPr>
        <w:t>شدند» به روایت صحیح مسلم.</w:t>
      </w:r>
    </w:p>
    <w:p w:rsidR="004C077D" w:rsidRPr="00573ACA" w:rsidRDefault="004C077D" w:rsidP="00573ACA">
      <w:pPr>
        <w:pStyle w:val="af0"/>
        <w:rPr>
          <w:rtl/>
        </w:rPr>
      </w:pPr>
      <w:r w:rsidRPr="00573ACA">
        <w:rPr>
          <w:rFonts w:hint="cs"/>
          <w:rtl/>
        </w:rPr>
        <w:t>4</w:t>
      </w:r>
      <w:r w:rsidRPr="00573ACA">
        <w:rPr>
          <w:rtl/>
        </w:rPr>
        <w:t>- وَعَنْ مَعْنِ بْن يَزِيدَ بْنِ الأَخْنسِ رضي الله عَنْهمْ، قَال: كَانَ أبي يَزِيدُ أَخْرَجَ دَنَانِي</w:t>
      </w:r>
      <w:r w:rsidRPr="00573ACA">
        <w:rPr>
          <w:rFonts w:hint="cs"/>
          <w:rtl/>
        </w:rPr>
        <w:t>ْ</w:t>
      </w:r>
      <w:r w:rsidRPr="00573ACA">
        <w:rPr>
          <w:rtl/>
        </w:rPr>
        <w:t>رَ يَت</w:t>
      </w:r>
      <w:r w:rsidRPr="00573ACA">
        <w:rPr>
          <w:rFonts w:hint="cs"/>
          <w:rtl/>
        </w:rPr>
        <w:t>َ</w:t>
      </w:r>
      <w:r w:rsidRPr="00573ACA">
        <w:rPr>
          <w:rtl/>
        </w:rPr>
        <w:t>صَدَّقُ بِهَا فَوَضَعَهَا عِنْدَ رَجُلٍ في الْمَسْجِدِ فَجِئْتُ فَأَخَذْتُهَا فَأَتيْتُهُ بِهَا. فَقَالَ: وَاللَّهِ مَا إِيَّاكَ أَرَدْتُ، فَخَاص</w:t>
      </w:r>
      <w:r w:rsidRPr="00573ACA">
        <w:rPr>
          <w:rFonts w:hint="cs"/>
          <w:rtl/>
        </w:rPr>
        <w:t>َ</w:t>
      </w:r>
      <w:r w:rsidRPr="00573ACA">
        <w:rPr>
          <w:rtl/>
        </w:rPr>
        <w:t>مْتُهُ إِلَى ر</w:t>
      </w:r>
      <w:r w:rsidRPr="00573ACA">
        <w:rPr>
          <w:rFonts w:hint="cs"/>
          <w:rtl/>
        </w:rPr>
        <w:t>َ</w:t>
      </w:r>
      <w:r w:rsidRPr="00573ACA">
        <w:rPr>
          <w:rtl/>
        </w:rPr>
        <w:t>س</w:t>
      </w:r>
      <w:r w:rsidRPr="00573ACA">
        <w:rPr>
          <w:rFonts w:hint="cs"/>
          <w:rtl/>
        </w:rPr>
        <w:t>ُ</w:t>
      </w:r>
      <w:r w:rsidRPr="00573ACA">
        <w:rPr>
          <w:rtl/>
        </w:rPr>
        <w:t>ول</w:t>
      </w:r>
      <w:r w:rsidRPr="00573ACA">
        <w:rPr>
          <w:rFonts w:hint="cs"/>
          <w:rtl/>
        </w:rPr>
        <w:t>ِ</w:t>
      </w:r>
      <w:r w:rsidRPr="00573ACA">
        <w:rPr>
          <w:rtl/>
        </w:rPr>
        <w:t xml:space="preserve"> اللَّهِ صَلَّى اللهُ عَلَيْهِ وَسَلَّمَ فَقَالَ: «لَكَ مَا ن</w:t>
      </w:r>
      <w:r w:rsidRPr="00573ACA">
        <w:rPr>
          <w:rFonts w:hint="cs"/>
          <w:rtl/>
        </w:rPr>
        <w:t>َ</w:t>
      </w:r>
      <w:r w:rsidRPr="00573ACA">
        <w:rPr>
          <w:rtl/>
        </w:rPr>
        <w:t>و</w:t>
      </w:r>
      <w:r w:rsidRPr="00573ACA">
        <w:rPr>
          <w:rFonts w:hint="cs"/>
          <w:rtl/>
        </w:rPr>
        <w:t>َ</w:t>
      </w:r>
      <w:r w:rsidRPr="00573ACA">
        <w:rPr>
          <w:rtl/>
        </w:rPr>
        <w:t>يْتَ يَا يَزِيدُ، وَلَكَ مَا أَخ</w:t>
      </w:r>
      <w:r w:rsidRPr="00573ACA">
        <w:rPr>
          <w:rFonts w:hint="cs"/>
          <w:rtl/>
        </w:rPr>
        <w:t>َ</w:t>
      </w:r>
      <w:r w:rsidRPr="00573ACA">
        <w:rPr>
          <w:rtl/>
        </w:rPr>
        <w:t>ذْتَ يَا مَعْنُ»</w:t>
      </w:r>
      <w:r w:rsidRPr="00573ACA">
        <w:rPr>
          <w:rFonts w:hint="cs"/>
          <w:rtl/>
        </w:rPr>
        <w:t>.</w:t>
      </w:r>
      <w:r w:rsidRPr="00573ACA">
        <w:rPr>
          <w:rtl/>
        </w:rPr>
        <w:t xml:space="preserve"> رواه البخاريُّ .</w:t>
      </w:r>
    </w:p>
    <w:p w:rsidR="004C077D" w:rsidRPr="00B4734D" w:rsidRDefault="004C077D" w:rsidP="00573ACA">
      <w:pPr>
        <w:ind w:firstLine="284"/>
        <w:jc w:val="both"/>
        <w:rPr>
          <w:rStyle w:val="Char4"/>
          <w:rtl/>
        </w:rPr>
      </w:pPr>
      <w:r w:rsidRPr="00B4734D">
        <w:rPr>
          <w:rStyle w:val="Char4"/>
          <w:rFonts w:hint="cs"/>
          <w:rtl/>
        </w:rPr>
        <w:t>4</w:t>
      </w:r>
      <w:r w:rsidRPr="00B4734D">
        <w:rPr>
          <w:rStyle w:val="Char4"/>
          <w:rtl/>
        </w:rPr>
        <w:t>. از معن بن یزید بن اخنس</w:t>
      </w:r>
      <w:r w:rsidR="00573ACA">
        <w:rPr>
          <w:rStyle w:val="Char4"/>
          <w:rFonts w:cs="CTraditional Arabic" w:hint="cs"/>
          <w:rtl/>
        </w:rPr>
        <w:t>ش</w:t>
      </w:r>
      <w:r w:rsidRPr="00B4734D">
        <w:rPr>
          <w:rStyle w:val="Char4"/>
          <w:rtl/>
        </w:rPr>
        <w:t xml:space="preserve"> روایت شده است که فرمود: پدرم، یزید، چند دی</w:t>
      </w:r>
      <w:r w:rsidRPr="00B4734D">
        <w:rPr>
          <w:rStyle w:val="Char4"/>
          <w:rFonts w:hint="cs"/>
          <w:rtl/>
        </w:rPr>
        <w:t>ن</w:t>
      </w:r>
      <w:r w:rsidRPr="00B4734D">
        <w:rPr>
          <w:rStyle w:val="Char4"/>
          <w:rtl/>
        </w:rPr>
        <w:t xml:space="preserve">ار خود را برای صدقه بیرون آورد و نزد مردی در مسجد گذاشت که آن را ببخشد، من رفتم و آن را برداشته، پیش پدرم آوردم، فرمود: به‌خدا سوگند، آنها را برای تو نگذاشته بودم و </w:t>
      </w:r>
      <w:r w:rsidRPr="00B4734D">
        <w:rPr>
          <w:rStyle w:val="Char4"/>
          <w:rFonts w:hint="cs"/>
          <w:rtl/>
        </w:rPr>
        <w:t xml:space="preserve">اختلافمان را به </w:t>
      </w:r>
      <w:r w:rsidRPr="00B4734D">
        <w:rPr>
          <w:rStyle w:val="Char4"/>
          <w:rtl/>
        </w:rPr>
        <w:t>پیامبر</w:t>
      </w:r>
      <w:r w:rsidRPr="006717F5">
        <w:rPr>
          <w:rFonts w:cs="CTraditional Arabic"/>
          <w:rtl/>
          <w:lang w:bidi="ar-AE"/>
        </w:rPr>
        <w:t>ص</w:t>
      </w:r>
      <w:r w:rsidRPr="00B4734D">
        <w:rPr>
          <w:rStyle w:val="Char4"/>
          <w:rtl/>
        </w:rPr>
        <w:t xml:space="preserve"> </w:t>
      </w:r>
      <w:r w:rsidRPr="00B4734D">
        <w:rPr>
          <w:rStyle w:val="Char4"/>
          <w:rFonts w:hint="cs"/>
          <w:rtl/>
        </w:rPr>
        <w:t>رساندم</w:t>
      </w:r>
      <w:r w:rsidRPr="00B4734D">
        <w:rPr>
          <w:rStyle w:val="Char4"/>
          <w:rtl/>
        </w:rPr>
        <w:t>، فرمودند: «ای یزید! ثواب آنچه نیت کرده‌ای به تو می‌رسد، و ای معن (ابویزید)! آنچه برداشته‌ای مال توست»</w:t>
      </w:r>
      <w:r w:rsidRPr="00B4734D">
        <w:rPr>
          <w:rStyle w:val="Char4"/>
          <w:vertAlign w:val="superscript"/>
          <w:rtl/>
        </w:rPr>
        <w:footnoteReference w:id="10"/>
      </w:r>
      <w:r w:rsidRPr="00B4734D">
        <w:rPr>
          <w:rStyle w:val="Char4"/>
          <w:rtl/>
        </w:rPr>
        <w:t>.</w:t>
      </w:r>
    </w:p>
    <w:p w:rsidR="004C077D" w:rsidRPr="00573ACA" w:rsidRDefault="004C077D" w:rsidP="00573ACA">
      <w:pPr>
        <w:pStyle w:val="af0"/>
        <w:rPr>
          <w:rtl/>
        </w:rPr>
      </w:pPr>
      <w:r w:rsidRPr="00573ACA">
        <w:rPr>
          <w:rFonts w:hint="cs"/>
          <w:rtl/>
        </w:rPr>
        <w:t>5</w:t>
      </w:r>
      <w:r w:rsidRPr="00573ACA">
        <w:rPr>
          <w:rtl/>
        </w:rPr>
        <w:t>- وَعَنْ أبي هُريْرة رضي الله عَنْهُ ق</w:t>
      </w:r>
      <w:r w:rsidRPr="00573ACA">
        <w:rPr>
          <w:rFonts w:hint="cs"/>
          <w:rtl/>
        </w:rPr>
        <w:t>َ</w:t>
      </w:r>
      <w:r w:rsidRPr="00573ACA">
        <w:rPr>
          <w:rtl/>
        </w:rPr>
        <w:t>ال</w:t>
      </w:r>
      <w:r w:rsidRPr="00573ACA">
        <w:rPr>
          <w:rFonts w:hint="cs"/>
          <w:rtl/>
        </w:rPr>
        <w:t>َ</w:t>
      </w:r>
      <w:r w:rsidRPr="00573ACA">
        <w:rPr>
          <w:rtl/>
        </w:rPr>
        <w:t>: ق</w:t>
      </w:r>
      <w:r w:rsidRPr="00573ACA">
        <w:rPr>
          <w:rFonts w:hint="cs"/>
          <w:rtl/>
        </w:rPr>
        <w:t>َ</w:t>
      </w:r>
      <w:r w:rsidRPr="00573ACA">
        <w:rPr>
          <w:rtl/>
        </w:rPr>
        <w:t>الَ رَسُولُ الله</w:t>
      </w:r>
      <w:r w:rsidRPr="00573ACA">
        <w:rPr>
          <w:rFonts w:hint="cs"/>
          <w:rtl/>
        </w:rPr>
        <w:t>ِ</w:t>
      </w:r>
      <w:r w:rsidRPr="00573ACA">
        <w:rPr>
          <w:rtl/>
        </w:rPr>
        <w:t xml:space="preserve"> صَلَّى اللهُ عَلَيْهِ وَسَلَّمَ: «إِنَّ الله</w:t>
      </w:r>
      <w:r w:rsidRPr="00573ACA">
        <w:rPr>
          <w:rFonts w:hint="cs"/>
          <w:rtl/>
        </w:rPr>
        <w:t>َ</w:t>
      </w:r>
      <w:r w:rsidRPr="00573ACA">
        <w:rPr>
          <w:rtl/>
        </w:rPr>
        <w:t xml:space="preserve"> لا</w:t>
      </w:r>
      <w:r w:rsidRPr="00573ACA">
        <w:rPr>
          <w:rFonts w:hint="cs"/>
          <w:rtl/>
        </w:rPr>
        <w:t>َ</w:t>
      </w:r>
      <w:r w:rsidRPr="00573ACA">
        <w:rPr>
          <w:rtl/>
        </w:rPr>
        <w:t xml:space="preserve"> يَنْظُرُ إِل</w:t>
      </w:r>
      <w:r w:rsidRPr="00573ACA">
        <w:rPr>
          <w:rFonts w:hint="cs"/>
          <w:rtl/>
        </w:rPr>
        <w:t>َ</w:t>
      </w:r>
      <w:r w:rsidRPr="00573ACA">
        <w:rPr>
          <w:rtl/>
        </w:rPr>
        <w:t>ى أَجْس</w:t>
      </w:r>
      <w:r w:rsidRPr="00573ACA">
        <w:rPr>
          <w:rFonts w:hint="cs"/>
          <w:rtl/>
        </w:rPr>
        <w:t>َ</w:t>
      </w:r>
      <w:r w:rsidRPr="00573ACA">
        <w:rPr>
          <w:rtl/>
        </w:rPr>
        <w:t>امِكْم، وَلا</w:t>
      </w:r>
      <w:r w:rsidRPr="00573ACA">
        <w:rPr>
          <w:rFonts w:hint="cs"/>
          <w:rtl/>
        </w:rPr>
        <w:t>َ</w:t>
      </w:r>
      <w:r w:rsidRPr="00573ACA">
        <w:rPr>
          <w:rtl/>
        </w:rPr>
        <w:t xml:space="preserve"> إِل</w:t>
      </w:r>
      <w:r w:rsidRPr="00573ACA">
        <w:rPr>
          <w:rFonts w:hint="cs"/>
          <w:rtl/>
        </w:rPr>
        <w:t>َ</w:t>
      </w:r>
      <w:r w:rsidRPr="00573ACA">
        <w:rPr>
          <w:rtl/>
        </w:rPr>
        <w:t>ى صُوَرِكُمْ، وَلَكِنْ يَنْظُرُ إِلَى قُلُوبِكُمْ وَأَع</w:t>
      </w:r>
      <w:r w:rsidRPr="00573ACA">
        <w:rPr>
          <w:rFonts w:hint="cs"/>
          <w:rtl/>
        </w:rPr>
        <w:t>ْ</w:t>
      </w:r>
      <w:r w:rsidRPr="00573ACA">
        <w:rPr>
          <w:rtl/>
        </w:rPr>
        <w:t>م</w:t>
      </w:r>
      <w:r w:rsidRPr="00573ACA">
        <w:rPr>
          <w:rFonts w:hint="cs"/>
          <w:rtl/>
        </w:rPr>
        <w:t>َ</w:t>
      </w:r>
      <w:r w:rsidRPr="00573ACA">
        <w:rPr>
          <w:rtl/>
        </w:rPr>
        <w:t>الِكُمْ» رواه مسلم.</w:t>
      </w:r>
    </w:p>
    <w:p w:rsidR="004C077D" w:rsidRPr="00B4734D" w:rsidRDefault="004C077D" w:rsidP="006717F5">
      <w:pPr>
        <w:ind w:firstLine="284"/>
        <w:jc w:val="both"/>
        <w:rPr>
          <w:rStyle w:val="Char4"/>
          <w:rtl/>
        </w:rPr>
      </w:pPr>
      <w:r w:rsidRPr="00B4734D">
        <w:rPr>
          <w:rStyle w:val="Char4"/>
          <w:rFonts w:hint="cs"/>
          <w:rtl/>
        </w:rPr>
        <w:t>5</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«خداوند متعال به اجسام و صورت‌های شما نگاه نمی‌کند؛ بلکه به دل‌ها و اعمال شما می‌نگرد»</w:t>
      </w:r>
      <w:r w:rsidRPr="00B4734D">
        <w:rPr>
          <w:rStyle w:val="Char4"/>
          <w:vertAlign w:val="superscript"/>
          <w:rtl/>
        </w:rPr>
        <w:footnoteReference w:id="11"/>
      </w:r>
      <w:r w:rsidRPr="00B4734D">
        <w:rPr>
          <w:rStyle w:val="Char4"/>
          <w:rFonts w:hint="cs"/>
          <w:rtl/>
        </w:rPr>
        <w:t>.</w:t>
      </w:r>
    </w:p>
    <w:p w:rsidR="004C077D" w:rsidRPr="00174114" w:rsidRDefault="004C077D" w:rsidP="00174114">
      <w:pPr>
        <w:pStyle w:val="af0"/>
        <w:rPr>
          <w:rtl/>
        </w:rPr>
      </w:pPr>
      <w:r w:rsidRPr="00174114">
        <w:rPr>
          <w:rFonts w:hint="cs"/>
          <w:rtl/>
        </w:rPr>
        <w:t>6</w:t>
      </w:r>
      <w:r w:rsidRPr="00174114">
        <w:rPr>
          <w:rtl/>
        </w:rPr>
        <w:t>- وعَنْ أبي مُوسَى الأَشعرِيِّ رضِي الله عنه ق</w:t>
      </w:r>
      <w:r w:rsidRPr="00174114">
        <w:rPr>
          <w:rFonts w:hint="cs"/>
          <w:rtl/>
        </w:rPr>
        <w:t>َ</w:t>
      </w:r>
      <w:r w:rsidRPr="00174114">
        <w:rPr>
          <w:rtl/>
        </w:rPr>
        <w:t>الَ: سُئِلَ ر</w:t>
      </w:r>
      <w:r w:rsidRPr="00174114">
        <w:rPr>
          <w:rFonts w:hint="cs"/>
          <w:rtl/>
        </w:rPr>
        <w:t>َ</w:t>
      </w:r>
      <w:r w:rsidRPr="00174114">
        <w:rPr>
          <w:rtl/>
        </w:rPr>
        <w:t>س</w:t>
      </w:r>
      <w:r w:rsidRPr="00174114">
        <w:rPr>
          <w:rFonts w:hint="cs"/>
          <w:rtl/>
        </w:rPr>
        <w:t>ُ</w:t>
      </w:r>
      <w:r w:rsidRPr="00174114">
        <w:rPr>
          <w:rtl/>
        </w:rPr>
        <w:t>ول</w:t>
      </w:r>
      <w:r w:rsidRPr="00174114">
        <w:rPr>
          <w:rFonts w:hint="cs"/>
          <w:rtl/>
        </w:rPr>
        <w:t>ُ</w:t>
      </w:r>
      <w:r w:rsidRPr="00174114">
        <w:rPr>
          <w:rtl/>
        </w:rPr>
        <w:t xml:space="preserve"> الله</w:t>
      </w:r>
      <w:r w:rsidRPr="00174114">
        <w:rPr>
          <w:rFonts w:hint="cs"/>
          <w:rtl/>
        </w:rPr>
        <w:t>ِ</w:t>
      </w:r>
      <w:r w:rsidRPr="00174114">
        <w:rPr>
          <w:rtl/>
        </w:rPr>
        <w:t xml:space="preserve"> صَلَّى اللهُ عَلَيْهِ وَسَلَّمَ عَنِ الرَّجُلِ يُق</w:t>
      </w:r>
      <w:r w:rsidRPr="00174114">
        <w:rPr>
          <w:rFonts w:hint="cs"/>
          <w:rtl/>
        </w:rPr>
        <w:t>َ</w:t>
      </w:r>
      <w:r w:rsidRPr="00174114">
        <w:rPr>
          <w:rtl/>
        </w:rPr>
        <w:t>اتِلُ شَجَاعَةً، ويُقاتِلُ حَمِيَّةً و</w:t>
      </w:r>
      <w:r w:rsidRPr="00174114">
        <w:rPr>
          <w:rFonts w:hint="cs"/>
          <w:rtl/>
        </w:rPr>
        <w:t>َ</w:t>
      </w:r>
      <w:r w:rsidRPr="00174114">
        <w:rPr>
          <w:rtl/>
        </w:rPr>
        <w:t>ي</w:t>
      </w:r>
      <w:r w:rsidRPr="00174114">
        <w:rPr>
          <w:rFonts w:hint="cs"/>
          <w:rtl/>
        </w:rPr>
        <w:t>ُ</w:t>
      </w:r>
      <w:r w:rsidRPr="00174114">
        <w:rPr>
          <w:rtl/>
        </w:rPr>
        <w:t>ق</w:t>
      </w:r>
      <w:r w:rsidRPr="00174114">
        <w:rPr>
          <w:rFonts w:hint="cs"/>
          <w:rtl/>
        </w:rPr>
        <w:t>َ</w:t>
      </w:r>
      <w:r w:rsidRPr="00174114">
        <w:rPr>
          <w:rtl/>
        </w:rPr>
        <w:t>اتِلُ رِي</w:t>
      </w:r>
      <w:r w:rsidRPr="00174114">
        <w:rPr>
          <w:rFonts w:hint="cs"/>
          <w:rtl/>
        </w:rPr>
        <w:t>َ</w:t>
      </w:r>
      <w:r w:rsidRPr="00174114">
        <w:rPr>
          <w:rtl/>
        </w:rPr>
        <w:t>اءً، أَيُّ ذ</w:t>
      </w:r>
      <w:r w:rsidRPr="00174114">
        <w:rPr>
          <w:rFonts w:hint="cs"/>
          <w:rtl/>
        </w:rPr>
        <w:t>َ</w:t>
      </w:r>
      <w:r w:rsidRPr="00174114">
        <w:rPr>
          <w:rtl/>
        </w:rPr>
        <w:t>لِك</w:t>
      </w:r>
      <w:r w:rsidRPr="00174114">
        <w:rPr>
          <w:rFonts w:hint="cs"/>
          <w:rtl/>
        </w:rPr>
        <w:t>َ</w:t>
      </w:r>
      <w:r w:rsidRPr="00174114">
        <w:rPr>
          <w:rtl/>
        </w:rPr>
        <w:t xml:space="preserve"> ف</w:t>
      </w:r>
      <w:r w:rsidRPr="00174114">
        <w:rPr>
          <w:rFonts w:hint="cs"/>
          <w:rtl/>
        </w:rPr>
        <w:t>َ</w:t>
      </w:r>
      <w:r w:rsidRPr="00174114">
        <w:rPr>
          <w:rtl/>
        </w:rPr>
        <w:t>ي</w:t>
      </w:r>
      <w:r w:rsidRPr="00174114">
        <w:rPr>
          <w:rFonts w:hint="cs"/>
          <w:rtl/>
        </w:rPr>
        <w:t>ْ</w:t>
      </w:r>
      <w:r w:rsidRPr="00174114">
        <w:rPr>
          <w:rtl/>
        </w:rPr>
        <w:t xml:space="preserve"> سَبِي</w:t>
      </w:r>
      <w:r w:rsidRPr="00174114">
        <w:rPr>
          <w:rFonts w:hint="cs"/>
          <w:rtl/>
        </w:rPr>
        <w:t>ْ</w:t>
      </w:r>
      <w:r w:rsidRPr="00174114">
        <w:rPr>
          <w:rtl/>
        </w:rPr>
        <w:t>لِ اللَّهِ؟ فَقَالَ ر</w:t>
      </w:r>
      <w:r w:rsidRPr="00174114">
        <w:rPr>
          <w:rFonts w:hint="cs"/>
          <w:rtl/>
        </w:rPr>
        <w:t>َ</w:t>
      </w:r>
      <w:r w:rsidRPr="00174114">
        <w:rPr>
          <w:rtl/>
        </w:rPr>
        <w:t>س</w:t>
      </w:r>
      <w:r w:rsidRPr="00174114">
        <w:rPr>
          <w:rFonts w:hint="cs"/>
          <w:rtl/>
        </w:rPr>
        <w:t>ُ</w:t>
      </w:r>
      <w:r w:rsidRPr="00174114">
        <w:rPr>
          <w:rtl/>
        </w:rPr>
        <w:t>ول</w:t>
      </w:r>
      <w:r w:rsidRPr="00174114">
        <w:rPr>
          <w:rFonts w:hint="cs"/>
          <w:rtl/>
        </w:rPr>
        <w:t>ُ</w:t>
      </w:r>
      <w:r w:rsidRPr="00174114">
        <w:rPr>
          <w:rtl/>
        </w:rPr>
        <w:t xml:space="preserve"> الله</w:t>
      </w:r>
      <w:r w:rsidRPr="00174114">
        <w:rPr>
          <w:rFonts w:hint="cs"/>
          <w:rtl/>
        </w:rPr>
        <w:t>ِ</w:t>
      </w:r>
      <w:r w:rsidRPr="00174114">
        <w:rPr>
          <w:rtl/>
        </w:rPr>
        <w:t xml:space="preserve"> صَلَّى اللهُ عَلَيْهِ وَسَلَّمَ: «مَنْ ق</w:t>
      </w:r>
      <w:r w:rsidRPr="00174114">
        <w:rPr>
          <w:rFonts w:hint="cs"/>
          <w:rtl/>
        </w:rPr>
        <w:t>َ</w:t>
      </w:r>
      <w:r w:rsidRPr="00174114">
        <w:rPr>
          <w:rtl/>
        </w:rPr>
        <w:t>اتَلَ لِتَكُون</w:t>
      </w:r>
      <w:r w:rsidRPr="00174114">
        <w:rPr>
          <w:rFonts w:hint="cs"/>
          <w:rtl/>
        </w:rPr>
        <w:t>َ</w:t>
      </w:r>
      <w:r w:rsidRPr="00174114">
        <w:rPr>
          <w:rtl/>
        </w:rPr>
        <w:t xml:space="preserve"> ك</w:t>
      </w:r>
      <w:r w:rsidRPr="00174114">
        <w:rPr>
          <w:rFonts w:hint="cs"/>
          <w:rtl/>
        </w:rPr>
        <w:t>َ</w:t>
      </w:r>
      <w:r w:rsidRPr="00174114">
        <w:rPr>
          <w:rtl/>
        </w:rPr>
        <w:t>لِم</w:t>
      </w:r>
      <w:r w:rsidRPr="00174114">
        <w:rPr>
          <w:rFonts w:hint="cs"/>
          <w:rtl/>
        </w:rPr>
        <w:t>َ</w:t>
      </w:r>
      <w:r w:rsidRPr="00174114">
        <w:rPr>
          <w:rtl/>
        </w:rPr>
        <w:t>ةُ اللَّهِ هِي</w:t>
      </w:r>
      <w:r w:rsidRPr="00174114">
        <w:rPr>
          <w:rFonts w:hint="cs"/>
          <w:rtl/>
        </w:rPr>
        <w:t>َ</w:t>
      </w:r>
      <w:r w:rsidRPr="00174114">
        <w:rPr>
          <w:rtl/>
        </w:rPr>
        <w:t xml:space="preserve"> الْعُلْيَا ف</w:t>
      </w:r>
      <w:r w:rsidRPr="00174114">
        <w:rPr>
          <w:rFonts w:hint="cs"/>
          <w:rtl/>
        </w:rPr>
        <w:t>َ</w:t>
      </w:r>
      <w:r w:rsidRPr="00174114">
        <w:rPr>
          <w:rtl/>
        </w:rPr>
        <w:t>هُوَ في سَبِي</w:t>
      </w:r>
      <w:r w:rsidRPr="00174114">
        <w:rPr>
          <w:rFonts w:hint="cs"/>
          <w:rtl/>
        </w:rPr>
        <w:t>ْ</w:t>
      </w:r>
      <w:r w:rsidRPr="00174114">
        <w:rPr>
          <w:rtl/>
        </w:rPr>
        <w:t>لِ اللَّهِ»</w:t>
      </w:r>
      <w:r w:rsidRPr="00174114">
        <w:rPr>
          <w:rFonts w:hint="cs"/>
          <w:rtl/>
        </w:rPr>
        <w:t>.</w:t>
      </w:r>
      <w:r w:rsidRPr="00174114">
        <w:rPr>
          <w:rtl/>
        </w:rPr>
        <w:t xml:space="preserve"> مُتَّفَقٌ عليه</w:t>
      </w:r>
      <w:r w:rsidRPr="00174114">
        <w:rPr>
          <w:rFonts w:hint="cs"/>
          <w:rtl/>
        </w:rPr>
        <w:t>.</w:t>
      </w:r>
    </w:p>
    <w:p w:rsidR="004C077D" w:rsidRPr="00B4734D" w:rsidRDefault="004C077D" w:rsidP="006717F5">
      <w:pPr>
        <w:ind w:firstLine="284"/>
        <w:jc w:val="both"/>
        <w:rPr>
          <w:rStyle w:val="Char4"/>
          <w:rtl/>
        </w:rPr>
      </w:pPr>
      <w:r w:rsidRPr="00B4734D">
        <w:rPr>
          <w:rStyle w:val="Char4"/>
          <w:rFonts w:hint="cs"/>
          <w:rtl/>
        </w:rPr>
        <w:t>6</w:t>
      </w:r>
      <w:r w:rsidRPr="00B4734D">
        <w:rPr>
          <w:rStyle w:val="Char4"/>
          <w:rtl/>
        </w:rPr>
        <w:t>. از ابوموسی</w:t>
      </w:r>
      <w:r w:rsidRPr="00B4734D">
        <w:rPr>
          <w:rStyle w:val="Char4"/>
          <w:rFonts w:hint="cs"/>
          <w:rtl/>
        </w:rPr>
        <w:t xml:space="preserve"> </w:t>
      </w:r>
      <w:r w:rsidRPr="00B4734D">
        <w:rPr>
          <w:rStyle w:val="Char4"/>
          <w:rtl/>
        </w:rPr>
        <w:t>اشعری</w:t>
      </w:r>
      <w:r w:rsidR="00573ACA" w:rsidRPr="00573ACA">
        <w:rPr>
          <w:rStyle w:val="Char4"/>
          <w:rFonts w:cs="CTraditional Arabic" w:hint="cs"/>
          <w:rtl/>
        </w:rPr>
        <w:t>س</w:t>
      </w:r>
      <w:r w:rsidRPr="00B4734D">
        <w:rPr>
          <w:rStyle w:val="Char4"/>
          <w:rtl/>
        </w:rPr>
        <w:t xml:space="preserve"> روایت شده است که فرمود: از پیامبر</w:t>
      </w:r>
      <w:r w:rsidRPr="006717F5">
        <w:rPr>
          <w:rFonts w:cs="CTraditional Arabic"/>
          <w:rtl/>
          <w:lang w:bidi="ar-AE"/>
        </w:rPr>
        <w:t>ص</w:t>
      </w:r>
      <w:r w:rsidRPr="00B4734D">
        <w:rPr>
          <w:rStyle w:val="Char4"/>
          <w:rtl/>
        </w:rPr>
        <w:t xml:space="preserve"> در باره‌ی مردی که از روی شجاعت یا تعصب قومی یا تظاهر و ریا</w:t>
      </w:r>
      <w:r w:rsidR="00B4734D">
        <w:rPr>
          <w:rStyle w:val="Char4"/>
          <w:rtl/>
        </w:rPr>
        <w:t xml:space="preserve"> می‌</w:t>
      </w:r>
      <w:r w:rsidRPr="00B4734D">
        <w:rPr>
          <w:rStyle w:val="Char4"/>
          <w:rtl/>
        </w:rPr>
        <w:t>جنگد، سؤال شد که: کدام‌یک در راه خداست؟ پیامبر</w:t>
      </w:r>
      <w:r w:rsidRPr="006717F5">
        <w:rPr>
          <w:rFonts w:cs="CTraditional Arabic"/>
          <w:rtl/>
          <w:lang w:bidi="ar-AE"/>
        </w:rPr>
        <w:t>ص</w:t>
      </w:r>
      <w:r w:rsidRPr="00B4734D">
        <w:rPr>
          <w:rStyle w:val="Char4"/>
          <w:rtl/>
        </w:rPr>
        <w:t xml:space="preserve"> فرمودند: «هر کس که به قصد اعلای نام (و دین) خدا بجنگد، آن در راه خدا (و مقبول) است»</w:t>
      </w:r>
      <w:r w:rsidRPr="00B4734D">
        <w:rPr>
          <w:rStyle w:val="Char4"/>
          <w:vertAlign w:val="superscript"/>
          <w:rtl/>
        </w:rPr>
        <w:footnoteReference w:id="12"/>
      </w:r>
      <w:r w:rsidRPr="00B4734D">
        <w:rPr>
          <w:rStyle w:val="Char4"/>
          <w:rFonts w:hint="cs"/>
          <w:rtl/>
        </w:rPr>
        <w:t>.</w:t>
      </w:r>
    </w:p>
    <w:p w:rsidR="004C077D" w:rsidRPr="001328D8" w:rsidRDefault="004C077D" w:rsidP="006717F5">
      <w:pPr>
        <w:spacing w:before="120"/>
        <w:ind w:firstLine="284"/>
        <w:jc w:val="both"/>
        <w:rPr>
          <w:rStyle w:val="Charb"/>
          <w:rtl/>
        </w:rPr>
      </w:pPr>
      <w:r w:rsidRPr="001328D8">
        <w:rPr>
          <w:rStyle w:val="Charb"/>
          <w:rFonts w:hint="cs"/>
          <w:rtl/>
        </w:rPr>
        <w:t>7</w:t>
      </w:r>
      <w:r w:rsidRPr="001328D8">
        <w:rPr>
          <w:rStyle w:val="Charb"/>
          <w:rtl/>
        </w:rPr>
        <w:t xml:space="preserve">- وعن أبي بَكْرَة </w:t>
      </w:r>
      <w:r w:rsidRPr="001328D8">
        <w:rPr>
          <w:rStyle w:val="Charb"/>
          <w:rFonts w:hint="cs"/>
          <w:rtl/>
        </w:rPr>
        <w:t>-</w:t>
      </w:r>
      <w:r w:rsidRPr="001328D8">
        <w:rPr>
          <w:rStyle w:val="Charb"/>
          <w:rtl/>
        </w:rPr>
        <w:t>رَضِي الله عنه</w:t>
      </w:r>
      <w:r w:rsidRPr="001328D8">
        <w:rPr>
          <w:rStyle w:val="Charb"/>
          <w:rFonts w:hint="cs"/>
          <w:rtl/>
        </w:rPr>
        <w:t>-</w:t>
      </w:r>
      <w:r w:rsidRPr="001328D8">
        <w:rPr>
          <w:rStyle w:val="Charb"/>
          <w:rtl/>
        </w:rPr>
        <w:t xml:space="preserve"> أَنَّ النَّبِيَّ صَلَّى اللهُ عَلَيْهِ وَسَلَّمَ ق</w:t>
      </w:r>
      <w:r w:rsidRPr="001328D8">
        <w:rPr>
          <w:rStyle w:val="Charb"/>
          <w:rFonts w:hint="cs"/>
          <w:rtl/>
        </w:rPr>
        <w:t>َ</w:t>
      </w:r>
      <w:r w:rsidRPr="001328D8">
        <w:rPr>
          <w:rStyle w:val="Charb"/>
          <w:rtl/>
        </w:rPr>
        <w:t>ال</w:t>
      </w:r>
      <w:r w:rsidRPr="001328D8">
        <w:rPr>
          <w:rStyle w:val="Charb"/>
          <w:rFonts w:hint="cs"/>
          <w:rtl/>
        </w:rPr>
        <w:t>َ</w:t>
      </w:r>
      <w:r w:rsidRPr="001328D8">
        <w:rPr>
          <w:rStyle w:val="Charb"/>
          <w:rtl/>
        </w:rPr>
        <w:t>: «إِذَا الْت</w:t>
      </w:r>
      <w:r w:rsidRPr="001328D8">
        <w:rPr>
          <w:rStyle w:val="Charb"/>
          <w:rFonts w:hint="cs"/>
          <w:rtl/>
        </w:rPr>
        <w:t>َ</w:t>
      </w:r>
      <w:r w:rsidRPr="001328D8">
        <w:rPr>
          <w:rStyle w:val="Charb"/>
          <w:rtl/>
        </w:rPr>
        <w:t>قَى الْمُسْلِمَانِ ب</w:t>
      </w:r>
      <w:r w:rsidRPr="001328D8">
        <w:rPr>
          <w:rStyle w:val="Charb"/>
          <w:rFonts w:hint="cs"/>
          <w:rtl/>
        </w:rPr>
        <w:t>ِ</w:t>
      </w:r>
      <w:r w:rsidRPr="001328D8">
        <w:rPr>
          <w:rStyle w:val="Charb"/>
          <w:rtl/>
        </w:rPr>
        <w:t>س</w:t>
      </w:r>
      <w:r w:rsidRPr="001328D8">
        <w:rPr>
          <w:rStyle w:val="Charb"/>
          <w:rFonts w:hint="cs"/>
          <w:rtl/>
        </w:rPr>
        <w:t>َ</w:t>
      </w:r>
      <w:r w:rsidRPr="001328D8">
        <w:rPr>
          <w:rStyle w:val="Charb"/>
          <w:rtl/>
        </w:rPr>
        <w:t>يْف</w:t>
      </w:r>
      <w:r w:rsidRPr="001328D8">
        <w:rPr>
          <w:rStyle w:val="Charb"/>
          <w:rFonts w:hint="cs"/>
          <w:rtl/>
        </w:rPr>
        <w:t>َ</w:t>
      </w:r>
      <w:r w:rsidRPr="001328D8">
        <w:rPr>
          <w:rStyle w:val="Charb"/>
          <w:rtl/>
        </w:rPr>
        <w:t>يْهِمَا ف</w:t>
      </w:r>
      <w:r w:rsidRPr="001328D8">
        <w:rPr>
          <w:rStyle w:val="Charb"/>
          <w:rFonts w:hint="cs"/>
          <w:rtl/>
        </w:rPr>
        <w:t>َ</w:t>
      </w:r>
      <w:r w:rsidRPr="001328D8">
        <w:rPr>
          <w:rStyle w:val="Charb"/>
          <w:rtl/>
        </w:rPr>
        <w:t>الْق</w:t>
      </w:r>
      <w:r w:rsidRPr="001328D8">
        <w:rPr>
          <w:rStyle w:val="Charb"/>
          <w:rFonts w:hint="cs"/>
          <w:rtl/>
        </w:rPr>
        <w:t>َ</w:t>
      </w:r>
      <w:r w:rsidRPr="001328D8">
        <w:rPr>
          <w:rStyle w:val="Charb"/>
          <w:rtl/>
        </w:rPr>
        <w:t>اتِلُ و</w:t>
      </w:r>
      <w:r w:rsidRPr="001328D8">
        <w:rPr>
          <w:rStyle w:val="Charb"/>
          <w:rFonts w:hint="cs"/>
          <w:rtl/>
        </w:rPr>
        <w:t>َ</w:t>
      </w:r>
      <w:r w:rsidRPr="001328D8">
        <w:rPr>
          <w:rStyle w:val="Charb"/>
          <w:rtl/>
        </w:rPr>
        <w:t>ال</w:t>
      </w:r>
      <w:r w:rsidRPr="001328D8">
        <w:rPr>
          <w:rStyle w:val="Charb"/>
          <w:rFonts w:hint="cs"/>
          <w:rtl/>
        </w:rPr>
        <w:t>ْ</w:t>
      </w:r>
      <w:r w:rsidRPr="001328D8">
        <w:rPr>
          <w:rStyle w:val="Charb"/>
          <w:rtl/>
        </w:rPr>
        <w:t>م</w:t>
      </w:r>
      <w:r w:rsidRPr="001328D8">
        <w:rPr>
          <w:rStyle w:val="Charb"/>
          <w:rFonts w:hint="cs"/>
          <w:rtl/>
        </w:rPr>
        <w:t>َ</w:t>
      </w:r>
      <w:r w:rsidRPr="001328D8">
        <w:rPr>
          <w:rStyle w:val="Charb"/>
          <w:rtl/>
        </w:rPr>
        <w:t>قْتُولُ في النَّارِ» قُلْتُ: يَا رَسُول</w:t>
      </w:r>
      <w:r w:rsidRPr="001328D8">
        <w:rPr>
          <w:rStyle w:val="Charb"/>
          <w:rFonts w:hint="cs"/>
          <w:rtl/>
        </w:rPr>
        <w:t>َ</w:t>
      </w:r>
      <w:r w:rsidRPr="001328D8">
        <w:rPr>
          <w:rStyle w:val="Charb"/>
          <w:rtl/>
        </w:rPr>
        <w:t xml:space="preserve"> اللَّهِ، هَذَا الْقَاتِلُ فمَا بَالُ الْمقْتُولِ؟ قَال</w:t>
      </w:r>
      <w:r w:rsidRPr="001328D8">
        <w:rPr>
          <w:rStyle w:val="Charb"/>
          <w:rFonts w:hint="cs"/>
          <w:rtl/>
        </w:rPr>
        <w:t>َ</w:t>
      </w:r>
      <w:r w:rsidRPr="001328D8">
        <w:rPr>
          <w:rStyle w:val="Charb"/>
          <w:rtl/>
        </w:rPr>
        <w:t>: «إِنَّهُ كَانَ حَرِيصاً عَلَى قَتْلِ صَاحِبِهِ» متفقٌ عليه.</w:t>
      </w:r>
    </w:p>
    <w:p w:rsidR="004C077D" w:rsidRPr="00B4734D" w:rsidRDefault="004C077D" w:rsidP="006717F5">
      <w:pPr>
        <w:ind w:firstLine="284"/>
        <w:jc w:val="both"/>
        <w:rPr>
          <w:rStyle w:val="Char4"/>
          <w:rtl/>
        </w:rPr>
      </w:pPr>
      <w:r w:rsidRPr="00B4734D">
        <w:rPr>
          <w:rStyle w:val="Char4"/>
          <w:rFonts w:hint="cs"/>
          <w:rtl/>
        </w:rPr>
        <w:t>7</w:t>
      </w:r>
      <w:r w:rsidRPr="00B4734D">
        <w:rPr>
          <w:rStyle w:val="Char4"/>
          <w:rtl/>
        </w:rPr>
        <w:t>. از ابی‌بکره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«هر گاه دو مسلمان، به روی یکدیگر شمشیر کشیدند، قاتل و مقتول،</w:t>
      </w:r>
      <w:r w:rsidR="00702F32">
        <w:rPr>
          <w:rStyle w:val="Char4"/>
          <w:rtl/>
        </w:rPr>
        <w:t xml:space="preserve"> هردو </w:t>
      </w:r>
      <w:r w:rsidRPr="00B4734D">
        <w:rPr>
          <w:rStyle w:val="Char4"/>
          <w:rtl/>
        </w:rPr>
        <w:t>در آتش هستند»؛ گفتم: ای رسول خدا</w:t>
      </w:r>
      <w:r w:rsidRPr="00B4734D">
        <w:rPr>
          <w:rStyle w:val="Char4"/>
          <w:rFonts w:hint="cs"/>
          <w:rtl/>
        </w:rPr>
        <w:t>،</w:t>
      </w:r>
      <w:r w:rsidRPr="00B4734D">
        <w:rPr>
          <w:rStyle w:val="Char4"/>
          <w:rtl/>
        </w:rPr>
        <w:t xml:space="preserve"> قاتل که معلوم است، مقتول چه گناهی دارد؟ فرمودند: «او نیز بر قتل طرفش حریص بوده</w:t>
      </w:r>
      <w:r w:rsidRPr="00B4734D">
        <w:rPr>
          <w:rStyle w:val="Char4"/>
          <w:rFonts w:hint="cs"/>
          <w:rtl/>
        </w:rPr>
        <w:t xml:space="preserve"> </w:t>
      </w:r>
      <w:r w:rsidRPr="00B4734D">
        <w:rPr>
          <w:rStyle w:val="Char4"/>
          <w:rtl/>
        </w:rPr>
        <w:t>است»</w:t>
      </w:r>
      <w:r w:rsidRPr="00B4734D">
        <w:rPr>
          <w:rStyle w:val="Char4"/>
          <w:vertAlign w:val="superscript"/>
          <w:rtl/>
        </w:rPr>
        <w:footnoteReference w:id="13"/>
      </w:r>
      <w:r w:rsidRPr="00B4734D">
        <w:rPr>
          <w:rStyle w:val="Char4"/>
          <w:rtl/>
        </w:rPr>
        <w:t>.</w:t>
      </w:r>
    </w:p>
    <w:p w:rsidR="004C077D" w:rsidRPr="00573ACA" w:rsidRDefault="004C077D" w:rsidP="00573ACA">
      <w:pPr>
        <w:pStyle w:val="af0"/>
        <w:rPr>
          <w:rtl/>
        </w:rPr>
      </w:pPr>
      <w:r w:rsidRPr="00573ACA">
        <w:rPr>
          <w:rFonts w:hint="cs"/>
          <w:rtl/>
        </w:rPr>
        <w:t>8</w:t>
      </w:r>
      <w:r w:rsidRPr="00573ACA">
        <w:rPr>
          <w:rtl/>
        </w:rPr>
        <w:t>- وَعَنْ أبي هُرَيْرَةَ رَضِيَ الله عنه ق</w:t>
      </w:r>
      <w:r w:rsidRPr="00573ACA">
        <w:rPr>
          <w:rFonts w:hint="cs"/>
          <w:rtl/>
        </w:rPr>
        <w:t>َ</w:t>
      </w:r>
      <w:r w:rsidRPr="00573ACA">
        <w:rPr>
          <w:rtl/>
        </w:rPr>
        <w:t>ال</w:t>
      </w:r>
      <w:r w:rsidRPr="00573ACA">
        <w:rPr>
          <w:rFonts w:hint="cs"/>
          <w:rtl/>
        </w:rPr>
        <w:t>َ</w:t>
      </w:r>
      <w:r w:rsidRPr="00573ACA">
        <w:rPr>
          <w:rtl/>
        </w:rPr>
        <w:t>: قال</w:t>
      </w:r>
      <w:r w:rsidRPr="00573ACA">
        <w:rPr>
          <w:rFonts w:hint="cs"/>
          <w:rtl/>
        </w:rPr>
        <w:t>َ</w:t>
      </w:r>
      <w:r w:rsidRPr="00573ACA">
        <w:rPr>
          <w:rtl/>
        </w:rPr>
        <w:t xml:space="preserve"> رسول</w:t>
      </w:r>
      <w:r w:rsidRPr="00573ACA">
        <w:rPr>
          <w:rFonts w:hint="cs"/>
          <w:rtl/>
        </w:rPr>
        <w:t>ُ</w:t>
      </w:r>
      <w:r w:rsidRPr="00573ACA">
        <w:rPr>
          <w:rtl/>
        </w:rPr>
        <w:t xml:space="preserve"> الله</w:t>
      </w:r>
      <w:r w:rsidRPr="00573ACA">
        <w:rPr>
          <w:rFonts w:hint="cs"/>
          <w:rtl/>
        </w:rPr>
        <w:t>ِ</w:t>
      </w:r>
      <w:r w:rsidRPr="00573ACA">
        <w:rPr>
          <w:rtl/>
        </w:rPr>
        <w:t xml:space="preserve"> صَلَّى اللهُ عَلَيْهِ وَسَلَّمَ: «صَلاَةُ الرَّجُلِ في ج</w:t>
      </w:r>
      <w:r w:rsidRPr="00573ACA">
        <w:rPr>
          <w:rFonts w:hint="cs"/>
          <w:rtl/>
        </w:rPr>
        <w:t>َ</w:t>
      </w:r>
      <w:r w:rsidRPr="00573ACA">
        <w:rPr>
          <w:rtl/>
        </w:rPr>
        <w:t>م</w:t>
      </w:r>
      <w:r w:rsidRPr="00573ACA">
        <w:rPr>
          <w:rFonts w:hint="cs"/>
          <w:rtl/>
        </w:rPr>
        <w:t>َ</w:t>
      </w:r>
      <w:r w:rsidRPr="00573ACA">
        <w:rPr>
          <w:rtl/>
        </w:rPr>
        <w:t>اع</w:t>
      </w:r>
      <w:r w:rsidRPr="00573ACA">
        <w:rPr>
          <w:rFonts w:hint="cs"/>
          <w:rtl/>
        </w:rPr>
        <w:t>َ</w:t>
      </w:r>
      <w:r w:rsidRPr="00573ACA">
        <w:rPr>
          <w:rtl/>
        </w:rPr>
        <w:t>ةٍ ت</w:t>
      </w:r>
      <w:r w:rsidRPr="00573ACA">
        <w:rPr>
          <w:rFonts w:hint="cs"/>
          <w:rtl/>
        </w:rPr>
        <w:t>َ</w:t>
      </w:r>
      <w:r w:rsidRPr="00573ACA">
        <w:rPr>
          <w:rtl/>
        </w:rPr>
        <w:t>ز</w:t>
      </w:r>
      <w:r w:rsidRPr="00573ACA">
        <w:rPr>
          <w:rFonts w:hint="cs"/>
          <w:rtl/>
        </w:rPr>
        <w:t>ِ</w:t>
      </w:r>
      <w:r w:rsidRPr="00573ACA">
        <w:rPr>
          <w:rtl/>
        </w:rPr>
        <w:t>ي</w:t>
      </w:r>
      <w:r w:rsidRPr="00573ACA">
        <w:rPr>
          <w:rFonts w:hint="cs"/>
          <w:rtl/>
        </w:rPr>
        <w:t>ْ</w:t>
      </w:r>
      <w:r w:rsidRPr="00573ACA">
        <w:rPr>
          <w:rtl/>
        </w:rPr>
        <w:t>دُ عَلَى صَلاَتِهِ في سُوقِهِ وَبَيْتِهِ ب</w:t>
      </w:r>
      <w:r w:rsidRPr="00573ACA">
        <w:rPr>
          <w:rFonts w:hint="cs"/>
          <w:rtl/>
        </w:rPr>
        <w:t>ِ</w:t>
      </w:r>
      <w:r w:rsidRPr="00573ACA">
        <w:rPr>
          <w:rtl/>
        </w:rPr>
        <w:t>ضْعاً وعِشْرينَ دَرَجَةً، و</w:t>
      </w:r>
      <w:r w:rsidRPr="00573ACA">
        <w:rPr>
          <w:rFonts w:hint="cs"/>
          <w:rtl/>
        </w:rPr>
        <w:t>َ</w:t>
      </w:r>
      <w:r w:rsidRPr="00573ACA">
        <w:rPr>
          <w:rtl/>
        </w:rPr>
        <w:t>ذلِكَ أَنَّ أَحَدَهُمْ إِذ</w:t>
      </w:r>
      <w:r w:rsidRPr="00573ACA">
        <w:rPr>
          <w:rFonts w:hint="cs"/>
          <w:rtl/>
        </w:rPr>
        <w:t>َ</w:t>
      </w:r>
      <w:r w:rsidRPr="00573ACA">
        <w:rPr>
          <w:rtl/>
        </w:rPr>
        <w:t>ا تَوَضَّأَ فَأَحْسَنَ الْوُضُوءَ، ثُمَّ أَتَى الْمَسْجِد</w:t>
      </w:r>
      <w:r w:rsidRPr="00573ACA">
        <w:rPr>
          <w:rFonts w:hint="cs"/>
          <w:rtl/>
        </w:rPr>
        <w:t>َ</w:t>
      </w:r>
      <w:r w:rsidRPr="00573ACA">
        <w:rPr>
          <w:rtl/>
        </w:rPr>
        <w:t xml:space="preserve"> لا</w:t>
      </w:r>
      <w:r w:rsidRPr="00573ACA">
        <w:rPr>
          <w:rFonts w:hint="cs"/>
          <w:rtl/>
        </w:rPr>
        <w:t>َ</w:t>
      </w:r>
      <w:r w:rsidRPr="00573ACA">
        <w:rPr>
          <w:rtl/>
        </w:rPr>
        <w:t xml:space="preserve"> يُرِيدُ إِلاَّ الصَّلاَةَ، لا</w:t>
      </w:r>
      <w:r w:rsidRPr="00573ACA">
        <w:rPr>
          <w:rFonts w:hint="cs"/>
          <w:rtl/>
        </w:rPr>
        <w:t>َ</w:t>
      </w:r>
      <w:r w:rsidRPr="00573ACA">
        <w:rPr>
          <w:rtl/>
        </w:rPr>
        <w:t xml:space="preserve"> يَنْهَزُهُ إِلاَّ الصَّلاَةُ، لَمْ يَخ</w:t>
      </w:r>
      <w:r w:rsidRPr="00573ACA">
        <w:rPr>
          <w:rFonts w:hint="cs"/>
          <w:rtl/>
        </w:rPr>
        <w:t>ْ</w:t>
      </w:r>
      <w:r w:rsidRPr="00573ACA">
        <w:rPr>
          <w:rtl/>
        </w:rPr>
        <w:t>طُ خُط</w:t>
      </w:r>
      <w:r w:rsidRPr="00573ACA">
        <w:rPr>
          <w:rFonts w:hint="cs"/>
          <w:rtl/>
        </w:rPr>
        <w:t>ْ</w:t>
      </w:r>
      <w:r w:rsidRPr="00573ACA">
        <w:rPr>
          <w:rtl/>
        </w:rPr>
        <w:t>وَةً إِلاَّ رُفِعَ لَهُ بِه</w:t>
      </w:r>
      <w:r w:rsidRPr="00573ACA">
        <w:rPr>
          <w:rFonts w:hint="cs"/>
          <w:rtl/>
        </w:rPr>
        <w:t>َ</w:t>
      </w:r>
      <w:r w:rsidRPr="00573ACA">
        <w:rPr>
          <w:rtl/>
        </w:rPr>
        <w:t>ا دَرجةٌ، وَحُطَّ عَنْهُ بِهَا خَط</w:t>
      </w:r>
      <w:r w:rsidRPr="00573ACA">
        <w:rPr>
          <w:rFonts w:hint="cs"/>
          <w:rtl/>
        </w:rPr>
        <w:t>َ</w:t>
      </w:r>
      <w:r w:rsidRPr="00573ACA">
        <w:rPr>
          <w:rtl/>
        </w:rPr>
        <w:t>ي</w:t>
      </w:r>
      <w:r w:rsidRPr="00573ACA">
        <w:rPr>
          <w:rFonts w:hint="cs"/>
          <w:rtl/>
        </w:rPr>
        <w:t>ْ</w:t>
      </w:r>
      <w:r w:rsidRPr="00573ACA">
        <w:rPr>
          <w:rtl/>
        </w:rPr>
        <w:t>ئَةٌ حتَّى يَدْخ</w:t>
      </w:r>
      <w:r w:rsidRPr="00573ACA">
        <w:rPr>
          <w:rFonts w:hint="cs"/>
          <w:rtl/>
        </w:rPr>
        <w:t>ُ</w:t>
      </w:r>
      <w:r w:rsidRPr="00573ACA">
        <w:rPr>
          <w:rtl/>
        </w:rPr>
        <w:t>لَ الْمَسْجِدَ، فَإِذَا د</w:t>
      </w:r>
      <w:r w:rsidRPr="00573ACA">
        <w:rPr>
          <w:rFonts w:hint="cs"/>
          <w:rtl/>
        </w:rPr>
        <w:t>َ</w:t>
      </w:r>
      <w:r w:rsidRPr="00573ACA">
        <w:rPr>
          <w:rtl/>
        </w:rPr>
        <w:t>خ</w:t>
      </w:r>
      <w:r w:rsidRPr="00573ACA">
        <w:rPr>
          <w:rFonts w:hint="cs"/>
          <w:rtl/>
        </w:rPr>
        <w:t>َ</w:t>
      </w:r>
      <w:r w:rsidRPr="00573ACA">
        <w:rPr>
          <w:rtl/>
        </w:rPr>
        <w:t>ل</w:t>
      </w:r>
      <w:r w:rsidRPr="00573ACA">
        <w:rPr>
          <w:rFonts w:hint="cs"/>
          <w:rtl/>
        </w:rPr>
        <w:t>َ</w:t>
      </w:r>
      <w:r w:rsidRPr="00573ACA">
        <w:rPr>
          <w:rtl/>
        </w:rPr>
        <w:t xml:space="preserve"> الْمَسْجِدَ ك</w:t>
      </w:r>
      <w:r w:rsidRPr="00573ACA">
        <w:rPr>
          <w:rFonts w:hint="cs"/>
          <w:rtl/>
        </w:rPr>
        <w:t>َ</w:t>
      </w:r>
      <w:r w:rsidRPr="00573ACA">
        <w:rPr>
          <w:rtl/>
        </w:rPr>
        <w:t>انَ في الصَّلاَةِ مَا كَانَتِ الصَّلاةُ هِيَ ال</w:t>
      </w:r>
      <w:r w:rsidRPr="00573ACA">
        <w:rPr>
          <w:rFonts w:hint="cs"/>
          <w:rtl/>
        </w:rPr>
        <w:t>َّ</w:t>
      </w:r>
      <w:r w:rsidRPr="00573ACA">
        <w:rPr>
          <w:rtl/>
        </w:rPr>
        <w:t>ت</w:t>
      </w:r>
      <w:r w:rsidRPr="00573ACA">
        <w:rPr>
          <w:rFonts w:hint="cs"/>
          <w:rtl/>
        </w:rPr>
        <w:t>ِ</w:t>
      </w:r>
      <w:r w:rsidRPr="00573ACA">
        <w:rPr>
          <w:rtl/>
        </w:rPr>
        <w:t>ي</w:t>
      </w:r>
      <w:r w:rsidRPr="00573ACA">
        <w:rPr>
          <w:rFonts w:hint="cs"/>
          <w:rtl/>
        </w:rPr>
        <w:t>ْ</w:t>
      </w:r>
      <w:r w:rsidRPr="00573ACA">
        <w:rPr>
          <w:rtl/>
        </w:rPr>
        <w:t xml:space="preserve"> ت</w:t>
      </w:r>
      <w:r w:rsidRPr="00573ACA">
        <w:rPr>
          <w:rFonts w:hint="cs"/>
          <w:rtl/>
        </w:rPr>
        <w:t>َ</w:t>
      </w:r>
      <w:r w:rsidRPr="00573ACA">
        <w:rPr>
          <w:rtl/>
        </w:rPr>
        <w:t>ح</w:t>
      </w:r>
      <w:r w:rsidRPr="00573ACA">
        <w:rPr>
          <w:rFonts w:hint="cs"/>
          <w:rtl/>
        </w:rPr>
        <w:t>ْ</w:t>
      </w:r>
      <w:r w:rsidRPr="00573ACA">
        <w:rPr>
          <w:rtl/>
        </w:rPr>
        <w:t>بِ</w:t>
      </w:r>
      <w:r w:rsidRPr="00573ACA">
        <w:rPr>
          <w:rFonts w:hint="cs"/>
          <w:rtl/>
        </w:rPr>
        <w:t>سُ</w:t>
      </w:r>
      <w:r w:rsidRPr="00573ACA">
        <w:rPr>
          <w:rtl/>
        </w:rPr>
        <w:t>هُ، وَالْمَلا</w:t>
      </w:r>
      <w:r w:rsidRPr="00573ACA">
        <w:rPr>
          <w:rFonts w:hint="cs"/>
          <w:rtl/>
        </w:rPr>
        <w:t>َ</w:t>
      </w:r>
      <w:r w:rsidRPr="00573ACA">
        <w:rPr>
          <w:rtl/>
        </w:rPr>
        <w:t>ئِكَةُ يُصَلُّونَ عَلَى أَحَد</w:t>
      </w:r>
      <w:r w:rsidRPr="00573ACA">
        <w:rPr>
          <w:rFonts w:hint="cs"/>
          <w:rtl/>
        </w:rPr>
        <w:t>ِ</w:t>
      </w:r>
      <w:r w:rsidRPr="00573ACA">
        <w:rPr>
          <w:rtl/>
        </w:rPr>
        <w:t>كُمْ م</w:t>
      </w:r>
      <w:r w:rsidRPr="00573ACA">
        <w:rPr>
          <w:rFonts w:hint="cs"/>
          <w:rtl/>
        </w:rPr>
        <w:t>َ</w:t>
      </w:r>
      <w:r w:rsidRPr="00573ACA">
        <w:rPr>
          <w:rtl/>
        </w:rPr>
        <w:t>ا د</w:t>
      </w:r>
      <w:r w:rsidRPr="00573ACA">
        <w:rPr>
          <w:rFonts w:hint="cs"/>
          <w:rtl/>
        </w:rPr>
        <w:t>َ</w:t>
      </w:r>
      <w:r w:rsidRPr="00573ACA">
        <w:rPr>
          <w:rtl/>
        </w:rPr>
        <w:t>ام</w:t>
      </w:r>
      <w:r w:rsidRPr="00573ACA">
        <w:rPr>
          <w:rFonts w:hint="cs"/>
          <w:rtl/>
        </w:rPr>
        <w:t>َ</w:t>
      </w:r>
      <w:r w:rsidRPr="00573ACA">
        <w:rPr>
          <w:rtl/>
        </w:rPr>
        <w:t xml:space="preserve"> في مَجْلِس</w:t>
      </w:r>
      <w:r w:rsidRPr="00573ACA">
        <w:rPr>
          <w:rFonts w:hint="cs"/>
          <w:rtl/>
        </w:rPr>
        <w:t>ِ</w:t>
      </w:r>
      <w:r w:rsidRPr="00573ACA">
        <w:rPr>
          <w:rtl/>
        </w:rPr>
        <w:t>هِ الَّذ</w:t>
      </w:r>
      <w:r w:rsidRPr="00573ACA">
        <w:rPr>
          <w:rFonts w:hint="cs"/>
          <w:rtl/>
        </w:rPr>
        <w:t>ِ</w:t>
      </w:r>
      <w:r w:rsidRPr="00573ACA">
        <w:rPr>
          <w:rtl/>
        </w:rPr>
        <w:t>ي</w:t>
      </w:r>
      <w:r w:rsidRPr="00573ACA">
        <w:rPr>
          <w:rFonts w:hint="cs"/>
          <w:rtl/>
        </w:rPr>
        <w:t>ْ</w:t>
      </w:r>
      <w:r w:rsidRPr="00573ACA">
        <w:rPr>
          <w:rtl/>
        </w:rPr>
        <w:t xml:space="preserve"> صَلَّى فِي</w:t>
      </w:r>
      <w:r w:rsidRPr="00573ACA">
        <w:rPr>
          <w:rFonts w:hint="cs"/>
          <w:rtl/>
        </w:rPr>
        <w:t>ْ</w:t>
      </w:r>
      <w:r w:rsidRPr="00573ACA">
        <w:rPr>
          <w:rtl/>
        </w:rPr>
        <w:t>هِ، يقُولُونَ: اللَّهُمَّ ارْحَمْهُ، اللَّهُمَّ اغْفِرْ لَهُ، اللَّهُمَّ تُبْ عَلَيْهِ، م</w:t>
      </w:r>
      <w:r w:rsidRPr="00573ACA">
        <w:rPr>
          <w:rFonts w:hint="cs"/>
          <w:rtl/>
        </w:rPr>
        <w:t>َ</w:t>
      </w:r>
      <w:r w:rsidRPr="00573ACA">
        <w:rPr>
          <w:rtl/>
        </w:rPr>
        <w:t>ا</w:t>
      </w:r>
      <w:r w:rsidRPr="00573ACA">
        <w:rPr>
          <w:rFonts w:hint="cs"/>
          <w:rtl/>
        </w:rPr>
        <w:t xml:space="preserve"> </w:t>
      </w:r>
      <w:r w:rsidRPr="00573ACA">
        <w:rPr>
          <w:rtl/>
        </w:rPr>
        <w:t>لَمْ يُؤْذِ فِي</w:t>
      </w:r>
      <w:r w:rsidRPr="00573ACA">
        <w:rPr>
          <w:rFonts w:hint="cs"/>
          <w:rtl/>
        </w:rPr>
        <w:t>ْ</w:t>
      </w:r>
      <w:r w:rsidRPr="00573ACA">
        <w:rPr>
          <w:rtl/>
        </w:rPr>
        <w:t>هِ، مَا لَمْ يُحْدِثْ فِي</w:t>
      </w:r>
      <w:r w:rsidRPr="00573ACA">
        <w:rPr>
          <w:rFonts w:hint="cs"/>
          <w:rtl/>
        </w:rPr>
        <w:t>ْ</w:t>
      </w:r>
      <w:r w:rsidRPr="00573ACA">
        <w:rPr>
          <w:rtl/>
        </w:rPr>
        <w:t>هِ»</w:t>
      </w:r>
      <w:r w:rsidRPr="00573ACA">
        <w:rPr>
          <w:rFonts w:hint="cs"/>
          <w:rtl/>
        </w:rPr>
        <w:t>.</w:t>
      </w:r>
      <w:r w:rsidRPr="00573ACA">
        <w:rPr>
          <w:rtl/>
        </w:rPr>
        <w:t xml:space="preserve"> متفقٌ عليه.</w:t>
      </w:r>
    </w:p>
    <w:p w:rsidR="004C077D" w:rsidRPr="00B4734D" w:rsidRDefault="004C077D" w:rsidP="006717F5">
      <w:pPr>
        <w:ind w:firstLine="284"/>
        <w:jc w:val="both"/>
        <w:rPr>
          <w:rStyle w:val="Char4"/>
          <w:rtl/>
        </w:rPr>
      </w:pPr>
      <w:r w:rsidRPr="00B4734D">
        <w:rPr>
          <w:rStyle w:val="Char4"/>
          <w:rFonts w:hint="cs"/>
          <w:rtl/>
        </w:rPr>
        <w:t>8</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«نماز جماعت مرد مسلمان بر نماز او در بازار یا در خانه‌اش، بیش از بیست</w:t>
      </w:r>
      <w:r w:rsidRPr="00B4734D">
        <w:rPr>
          <w:rStyle w:val="Char4"/>
          <w:rFonts w:hint="cs"/>
          <w:rtl/>
        </w:rPr>
        <w:t xml:space="preserve"> و </w:t>
      </w:r>
      <w:r w:rsidRPr="00B4734D">
        <w:rPr>
          <w:rStyle w:val="Char4"/>
          <w:rtl/>
        </w:rPr>
        <w:t>ﭼ</w:t>
      </w:r>
      <w:r w:rsidRPr="00B4734D">
        <w:rPr>
          <w:rStyle w:val="Char4"/>
          <w:rFonts w:hint="cs"/>
          <w:rtl/>
        </w:rPr>
        <w:t>ند</w:t>
      </w:r>
      <w:r w:rsidRPr="00B4734D">
        <w:rPr>
          <w:rStyle w:val="Char4"/>
          <w:rtl/>
        </w:rPr>
        <w:t xml:space="preserve"> درجه برتری دارد، به‌دلیل این‌که</w:t>
      </w:r>
      <w:r w:rsidR="00FE68A2">
        <w:rPr>
          <w:rStyle w:val="Char4"/>
          <w:rtl/>
        </w:rPr>
        <w:t xml:space="preserve"> هرگاه </w:t>
      </w:r>
      <w:r w:rsidRPr="00B4734D">
        <w:rPr>
          <w:rStyle w:val="Char4"/>
          <w:rtl/>
        </w:rPr>
        <w:t xml:space="preserve">مسلمانی، وضوی کاملی گرفت و با نیت نماز خواندن به مسجد آمد، و نماز، تنها دلیل بلند شدن و بیرون آمدن او از خانه باشد، تا هنگام ورود به مسجد، در برابر هر قدمش، یک درجه ثواب او بیشتر و یک مورد از گناهان او کمتر می‌شود و با ورود به مسجد، ثواب و اجر نمازخوان را دارد، به‌شرطی که فقط به خاطر نماز در مسجد نشسته باشد </w:t>
      </w:r>
      <w:r w:rsidRPr="00B4734D">
        <w:rPr>
          <w:rStyle w:val="Char4"/>
          <w:rFonts w:hint="cs"/>
          <w:rtl/>
        </w:rPr>
        <w:t>و فرشتگان تا مادام</w:t>
      </w:r>
      <w:r w:rsidR="00A81F7E" w:rsidRPr="00B4734D">
        <w:rPr>
          <w:rStyle w:val="Char4"/>
          <w:rFonts w:hint="cs"/>
          <w:rtl/>
        </w:rPr>
        <w:t>ی</w:t>
      </w:r>
      <w:r w:rsidRPr="00B4734D">
        <w:rPr>
          <w:rStyle w:val="Char4"/>
          <w:rFonts w:hint="cs"/>
          <w:rtl/>
        </w:rPr>
        <w:t xml:space="preserve">که </w:t>
      </w:r>
      <w:r w:rsidR="00A81F7E" w:rsidRPr="00B4734D">
        <w:rPr>
          <w:rStyle w:val="Char4"/>
          <w:rFonts w:hint="cs"/>
          <w:rtl/>
        </w:rPr>
        <w:t>ی</w:t>
      </w:r>
      <w:r w:rsidRPr="00B4734D">
        <w:rPr>
          <w:rStyle w:val="Char4"/>
          <w:rFonts w:hint="cs"/>
          <w:rtl/>
        </w:rPr>
        <w:t xml:space="preserve">کی از شما در جای نماز خواندنش نشسته باشد </w:t>
      </w:r>
      <w:r w:rsidRPr="00B4734D">
        <w:rPr>
          <w:rStyle w:val="Char4"/>
          <w:rtl/>
        </w:rPr>
        <w:t>بر او درود می‌فرستند و می‌گویند: خداوندا! بر او رحم کن و او را بیامرز</w:t>
      </w:r>
      <w:r w:rsidRPr="00B4734D">
        <w:rPr>
          <w:rStyle w:val="Char4"/>
          <w:rFonts w:hint="cs"/>
          <w:rtl/>
        </w:rPr>
        <w:t>،</w:t>
      </w:r>
      <w:r w:rsidRPr="00B4734D">
        <w:rPr>
          <w:rStyle w:val="Char4"/>
          <w:rtl/>
        </w:rPr>
        <w:t xml:space="preserve"> و توبه‌ی او را بپذیر! به شرطی که اذیت یا نقض وضویی، از او صادر نشود»</w:t>
      </w:r>
      <w:r w:rsidRPr="00B4734D">
        <w:rPr>
          <w:rStyle w:val="Char4"/>
          <w:vertAlign w:val="superscript"/>
          <w:rtl/>
        </w:rPr>
        <w:footnoteReference w:id="14"/>
      </w:r>
      <w:r w:rsidRPr="00B4734D">
        <w:rPr>
          <w:rStyle w:val="Char4"/>
          <w:rFonts w:hint="cs"/>
          <w:rtl/>
        </w:rPr>
        <w:t>.</w:t>
      </w:r>
    </w:p>
    <w:p w:rsidR="004C077D" w:rsidRPr="00573ACA" w:rsidRDefault="004C077D" w:rsidP="00573ACA">
      <w:pPr>
        <w:pStyle w:val="af0"/>
        <w:rPr>
          <w:rtl/>
        </w:rPr>
      </w:pPr>
      <w:r w:rsidRPr="00573ACA">
        <w:rPr>
          <w:rFonts w:hint="cs"/>
          <w:rtl/>
        </w:rPr>
        <w:t>9</w:t>
      </w:r>
      <w:r w:rsidRPr="00573ACA">
        <w:rPr>
          <w:rtl/>
        </w:rPr>
        <w:t>- وَعَنْ عَبْدِ اللَّهِ بْنِ عبَّاسِ رَضِي الله عنهما، عَنْ ر</w:t>
      </w:r>
      <w:r w:rsidRPr="00573ACA">
        <w:rPr>
          <w:rFonts w:hint="cs"/>
          <w:rtl/>
        </w:rPr>
        <w:t>َ</w:t>
      </w:r>
      <w:r w:rsidRPr="00573ACA">
        <w:rPr>
          <w:rtl/>
        </w:rPr>
        <w:t>س</w:t>
      </w:r>
      <w:r w:rsidRPr="00573ACA">
        <w:rPr>
          <w:rFonts w:hint="cs"/>
          <w:rtl/>
        </w:rPr>
        <w:t>ُ</w:t>
      </w:r>
      <w:r w:rsidRPr="00573ACA">
        <w:rPr>
          <w:rtl/>
        </w:rPr>
        <w:t>ول</w:t>
      </w:r>
      <w:r w:rsidRPr="00573ACA">
        <w:rPr>
          <w:rFonts w:hint="cs"/>
          <w:rtl/>
        </w:rPr>
        <w:t>ِ</w:t>
      </w:r>
      <w:r w:rsidRPr="00573ACA">
        <w:rPr>
          <w:rtl/>
        </w:rPr>
        <w:t xml:space="preserve"> الله</w:t>
      </w:r>
      <w:r w:rsidRPr="00573ACA">
        <w:rPr>
          <w:rFonts w:hint="cs"/>
          <w:rtl/>
        </w:rPr>
        <w:t>ِ</w:t>
      </w:r>
      <w:r w:rsidRPr="00573ACA">
        <w:rPr>
          <w:rtl/>
        </w:rPr>
        <w:t xml:space="preserve"> صَلَّى اللهُ عَلَيْهِ وَسَلَّمَ، فِي</w:t>
      </w:r>
      <w:r w:rsidRPr="00573ACA">
        <w:rPr>
          <w:rFonts w:hint="cs"/>
          <w:rtl/>
        </w:rPr>
        <w:t>ْ</w:t>
      </w:r>
      <w:r w:rsidRPr="00573ACA">
        <w:rPr>
          <w:rtl/>
        </w:rPr>
        <w:t>م</w:t>
      </w:r>
      <w:r w:rsidRPr="00573ACA">
        <w:rPr>
          <w:rFonts w:hint="cs"/>
          <w:rtl/>
        </w:rPr>
        <w:t>َ</w:t>
      </w:r>
      <w:r w:rsidRPr="00573ACA">
        <w:rPr>
          <w:rtl/>
        </w:rPr>
        <w:t>ا يَرْو</w:t>
      </w:r>
      <w:r w:rsidRPr="00573ACA">
        <w:rPr>
          <w:rFonts w:hint="cs"/>
          <w:rtl/>
        </w:rPr>
        <w:t>ِي</w:t>
      </w:r>
      <w:r w:rsidRPr="00573ACA">
        <w:rPr>
          <w:rtl/>
        </w:rPr>
        <w:t xml:space="preserve"> عَنْ ر</w:t>
      </w:r>
      <w:r w:rsidRPr="00573ACA">
        <w:rPr>
          <w:rFonts w:hint="cs"/>
          <w:rtl/>
        </w:rPr>
        <w:t>َ</w:t>
      </w:r>
      <w:r w:rsidRPr="00573ACA">
        <w:rPr>
          <w:rtl/>
        </w:rPr>
        <w:t>بِّهِ، تَبَارَكَ وَتَعَالَى قَالَ: «إِنَّ الله</w:t>
      </w:r>
      <w:r w:rsidRPr="00573ACA">
        <w:rPr>
          <w:rFonts w:hint="cs"/>
          <w:rtl/>
        </w:rPr>
        <w:t>َ</w:t>
      </w:r>
      <w:r w:rsidRPr="00573ACA">
        <w:rPr>
          <w:rtl/>
        </w:rPr>
        <w:t xml:space="preserve"> ك</w:t>
      </w:r>
      <w:r w:rsidRPr="00573ACA">
        <w:rPr>
          <w:rFonts w:hint="cs"/>
          <w:rtl/>
        </w:rPr>
        <w:t>َ</w:t>
      </w:r>
      <w:r w:rsidRPr="00573ACA">
        <w:rPr>
          <w:rtl/>
        </w:rPr>
        <w:t>تَبَ الْح</w:t>
      </w:r>
      <w:r w:rsidRPr="00573ACA">
        <w:rPr>
          <w:rFonts w:hint="cs"/>
          <w:rtl/>
        </w:rPr>
        <w:t>َ</w:t>
      </w:r>
      <w:r w:rsidRPr="00573ACA">
        <w:rPr>
          <w:rtl/>
        </w:rPr>
        <w:t>س</w:t>
      </w:r>
      <w:r w:rsidRPr="00573ACA">
        <w:rPr>
          <w:rFonts w:hint="cs"/>
          <w:rtl/>
        </w:rPr>
        <w:t>َ</w:t>
      </w:r>
      <w:r w:rsidRPr="00573ACA">
        <w:rPr>
          <w:rtl/>
        </w:rPr>
        <w:t>ن</w:t>
      </w:r>
      <w:r w:rsidRPr="00573ACA">
        <w:rPr>
          <w:rFonts w:hint="cs"/>
          <w:rtl/>
        </w:rPr>
        <w:t>َ</w:t>
      </w:r>
      <w:r w:rsidRPr="00573ACA">
        <w:rPr>
          <w:rtl/>
        </w:rPr>
        <w:t>اتِ و</w:t>
      </w:r>
      <w:r w:rsidRPr="00573ACA">
        <w:rPr>
          <w:rFonts w:hint="cs"/>
          <w:rtl/>
        </w:rPr>
        <w:t>َ</w:t>
      </w:r>
      <w:r w:rsidRPr="00573ACA">
        <w:rPr>
          <w:rtl/>
        </w:rPr>
        <w:t>السَّيِّئ</w:t>
      </w:r>
      <w:r w:rsidRPr="00573ACA">
        <w:rPr>
          <w:rFonts w:hint="cs"/>
          <w:rtl/>
        </w:rPr>
        <w:t>َ</w:t>
      </w:r>
      <w:r w:rsidRPr="00573ACA">
        <w:rPr>
          <w:rtl/>
        </w:rPr>
        <w:t>اتِ ثُمَّ بَيَّنَ ذ</w:t>
      </w:r>
      <w:r w:rsidRPr="00573ACA">
        <w:rPr>
          <w:rFonts w:hint="cs"/>
          <w:rtl/>
        </w:rPr>
        <w:t>َ</w:t>
      </w:r>
      <w:r w:rsidRPr="00573ACA">
        <w:rPr>
          <w:rtl/>
        </w:rPr>
        <w:t>ل</w:t>
      </w:r>
      <w:r w:rsidRPr="00573ACA">
        <w:rPr>
          <w:rFonts w:hint="cs"/>
          <w:rtl/>
        </w:rPr>
        <w:t>ِ</w:t>
      </w:r>
      <w:r w:rsidRPr="00573ACA">
        <w:rPr>
          <w:rtl/>
        </w:rPr>
        <w:t>ك</w:t>
      </w:r>
      <w:r w:rsidRPr="00573ACA">
        <w:rPr>
          <w:rFonts w:hint="cs"/>
          <w:rtl/>
        </w:rPr>
        <w:t>َ</w:t>
      </w:r>
      <w:r w:rsidRPr="00573ACA">
        <w:rPr>
          <w:rtl/>
        </w:rPr>
        <w:t>: ف</w:t>
      </w:r>
      <w:r w:rsidRPr="00573ACA">
        <w:rPr>
          <w:rFonts w:hint="cs"/>
          <w:rtl/>
        </w:rPr>
        <w:t>َ</w:t>
      </w:r>
      <w:r w:rsidRPr="00573ACA">
        <w:rPr>
          <w:rtl/>
        </w:rPr>
        <w:t>مَنْ ه</w:t>
      </w:r>
      <w:r w:rsidRPr="00573ACA">
        <w:rPr>
          <w:rFonts w:hint="cs"/>
          <w:rtl/>
        </w:rPr>
        <w:t>َ</w:t>
      </w:r>
      <w:r w:rsidRPr="00573ACA">
        <w:rPr>
          <w:rtl/>
        </w:rPr>
        <w:t>مَّ بِحَسَن</w:t>
      </w:r>
      <w:r w:rsidRPr="00573ACA">
        <w:rPr>
          <w:rFonts w:hint="cs"/>
          <w:rtl/>
        </w:rPr>
        <w:t>َ</w:t>
      </w:r>
      <w:r w:rsidRPr="00573ACA">
        <w:rPr>
          <w:rtl/>
        </w:rPr>
        <w:t>ةٍ فَل</w:t>
      </w:r>
      <w:r w:rsidRPr="00573ACA">
        <w:rPr>
          <w:rFonts w:hint="cs"/>
          <w:rtl/>
        </w:rPr>
        <w:t>َ</w:t>
      </w:r>
      <w:r w:rsidRPr="00573ACA">
        <w:rPr>
          <w:rtl/>
        </w:rPr>
        <w:t>مْ يعْمَلْهَا ك</w:t>
      </w:r>
      <w:r w:rsidRPr="00573ACA">
        <w:rPr>
          <w:rFonts w:hint="cs"/>
          <w:rtl/>
        </w:rPr>
        <w:t>َ</w:t>
      </w:r>
      <w:r w:rsidRPr="00573ACA">
        <w:rPr>
          <w:rtl/>
        </w:rPr>
        <w:t>تبَهَا اللَّهُ تَبَارَكَ وَتَعَالَى عِنْدَهُ ح</w:t>
      </w:r>
      <w:r w:rsidRPr="00573ACA">
        <w:rPr>
          <w:rFonts w:hint="cs"/>
          <w:rtl/>
        </w:rPr>
        <w:t>َ</w:t>
      </w:r>
      <w:r w:rsidRPr="00573ACA">
        <w:rPr>
          <w:rtl/>
        </w:rPr>
        <w:t>س</w:t>
      </w:r>
      <w:r w:rsidRPr="00573ACA">
        <w:rPr>
          <w:rFonts w:hint="cs"/>
          <w:rtl/>
        </w:rPr>
        <w:t>َ</w:t>
      </w:r>
      <w:r w:rsidRPr="00573ACA">
        <w:rPr>
          <w:rtl/>
        </w:rPr>
        <w:t>ن</w:t>
      </w:r>
      <w:r w:rsidRPr="00573ACA">
        <w:rPr>
          <w:rFonts w:hint="cs"/>
          <w:rtl/>
        </w:rPr>
        <w:t>َ</w:t>
      </w:r>
      <w:r w:rsidRPr="00573ACA">
        <w:rPr>
          <w:rtl/>
        </w:rPr>
        <w:t>ةً ك</w:t>
      </w:r>
      <w:r w:rsidRPr="00573ACA">
        <w:rPr>
          <w:rFonts w:hint="cs"/>
          <w:rtl/>
        </w:rPr>
        <w:t>َ</w:t>
      </w:r>
      <w:r w:rsidRPr="00573ACA">
        <w:rPr>
          <w:rtl/>
        </w:rPr>
        <w:t>امِل</w:t>
      </w:r>
      <w:r w:rsidRPr="00573ACA">
        <w:rPr>
          <w:rFonts w:hint="cs"/>
          <w:rtl/>
        </w:rPr>
        <w:t>َ</w:t>
      </w:r>
      <w:r w:rsidRPr="00573ACA">
        <w:rPr>
          <w:rtl/>
        </w:rPr>
        <w:t>ةً وَإِنْ ه</w:t>
      </w:r>
      <w:r w:rsidRPr="00573ACA">
        <w:rPr>
          <w:rFonts w:hint="cs"/>
          <w:rtl/>
        </w:rPr>
        <w:t>َ</w:t>
      </w:r>
      <w:r w:rsidRPr="00573ACA">
        <w:rPr>
          <w:rtl/>
        </w:rPr>
        <w:t>مَّ ب</w:t>
      </w:r>
      <w:r w:rsidRPr="00573ACA">
        <w:rPr>
          <w:rFonts w:hint="cs"/>
          <w:rtl/>
        </w:rPr>
        <w:t>ِ</w:t>
      </w:r>
      <w:r w:rsidRPr="00573ACA">
        <w:rPr>
          <w:rtl/>
        </w:rPr>
        <w:t>هَا فَعَمِلَهَا كَتَبَهَا اللَّهُ عَشْر</w:t>
      </w:r>
      <w:r w:rsidRPr="00573ACA">
        <w:rPr>
          <w:rFonts w:hint="cs"/>
          <w:rtl/>
        </w:rPr>
        <w:t>َ</w:t>
      </w:r>
      <w:r w:rsidRPr="00573ACA">
        <w:rPr>
          <w:rtl/>
        </w:rPr>
        <w:t xml:space="preserve"> حَسَنَاتٍ إِلَى سَبْعِمَائ</w:t>
      </w:r>
      <w:r w:rsidRPr="00573ACA">
        <w:rPr>
          <w:rFonts w:hint="cs"/>
          <w:rtl/>
        </w:rPr>
        <w:t>ِ</w:t>
      </w:r>
      <w:r w:rsidRPr="00573ACA">
        <w:rPr>
          <w:rtl/>
        </w:rPr>
        <w:t>ةِ ضِعْفٍ إِلَى أَضْعَافٍ ك</w:t>
      </w:r>
      <w:r w:rsidRPr="00573ACA">
        <w:rPr>
          <w:rFonts w:hint="cs"/>
          <w:rtl/>
        </w:rPr>
        <w:t>َ</w:t>
      </w:r>
      <w:r w:rsidRPr="00573ACA">
        <w:rPr>
          <w:rtl/>
        </w:rPr>
        <w:t>ث</w:t>
      </w:r>
      <w:r w:rsidRPr="00573ACA">
        <w:rPr>
          <w:rFonts w:hint="cs"/>
          <w:rtl/>
        </w:rPr>
        <w:t>ِ</w:t>
      </w:r>
      <w:r w:rsidRPr="00573ACA">
        <w:rPr>
          <w:rtl/>
        </w:rPr>
        <w:t>ي</w:t>
      </w:r>
      <w:r w:rsidRPr="00573ACA">
        <w:rPr>
          <w:rFonts w:hint="cs"/>
          <w:rtl/>
        </w:rPr>
        <w:t>ْ</w:t>
      </w:r>
      <w:r w:rsidRPr="00573ACA">
        <w:rPr>
          <w:rtl/>
        </w:rPr>
        <w:t>ر</w:t>
      </w:r>
      <w:r w:rsidRPr="00573ACA">
        <w:rPr>
          <w:rFonts w:hint="cs"/>
          <w:rtl/>
        </w:rPr>
        <w:t>َ</w:t>
      </w:r>
      <w:r w:rsidRPr="00573ACA">
        <w:rPr>
          <w:rtl/>
        </w:rPr>
        <w:t>ةٍ، وَإِنْ هَمَّ بِس</w:t>
      </w:r>
      <w:r w:rsidRPr="00573ACA">
        <w:rPr>
          <w:rFonts w:hint="cs"/>
          <w:rtl/>
        </w:rPr>
        <w:t>َ</w:t>
      </w:r>
      <w:r w:rsidRPr="00573ACA">
        <w:rPr>
          <w:rtl/>
        </w:rPr>
        <w:t>يِّئَة</w:t>
      </w:r>
      <w:r w:rsidRPr="00573ACA">
        <w:rPr>
          <w:rFonts w:hint="cs"/>
          <w:rtl/>
        </w:rPr>
        <w:t>ٍ</w:t>
      </w:r>
      <w:r w:rsidRPr="00573ACA">
        <w:rPr>
          <w:rtl/>
        </w:rPr>
        <w:t xml:space="preserve"> فَلَمْ يَعْمَلْهَا كَتَبَهَا اللَّهُ عِنْدَهُ حَسَنَةً كامِلَةً، وَإِنْ هَمَّ بِه</w:t>
      </w:r>
      <w:r w:rsidRPr="00573ACA">
        <w:rPr>
          <w:rFonts w:hint="cs"/>
          <w:rtl/>
        </w:rPr>
        <w:t>َ</w:t>
      </w:r>
      <w:r w:rsidRPr="00573ACA">
        <w:rPr>
          <w:rtl/>
        </w:rPr>
        <w:t>ا ف</w:t>
      </w:r>
      <w:r w:rsidRPr="00573ACA">
        <w:rPr>
          <w:rFonts w:hint="cs"/>
          <w:rtl/>
        </w:rPr>
        <w:t>َ</w:t>
      </w:r>
      <w:r w:rsidRPr="00573ACA">
        <w:rPr>
          <w:rtl/>
        </w:rPr>
        <w:t>عَمِل</w:t>
      </w:r>
      <w:r w:rsidRPr="00573ACA">
        <w:rPr>
          <w:rFonts w:hint="cs"/>
          <w:rtl/>
        </w:rPr>
        <w:t>َ</w:t>
      </w:r>
      <w:r w:rsidRPr="00573ACA">
        <w:rPr>
          <w:rtl/>
        </w:rPr>
        <w:t>هَا كَتَبَهَا اللَّهُ سَيِّئَةً وَاحِدَةً»</w:t>
      </w:r>
      <w:r w:rsidRPr="00573ACA">
        <w:rPr>
          <w:rFonts w:hint="cs"/>
          <w:rtl/>
        </w:rPr>
        <w:t>.</w:t>
      </w:r>
      <w:r w:rsidRPr="00573ACA">
        <w:rPr>
          <w:rtl/>
        </w:rPr>
        <w:t xml:space="preserve"> متفقٌ عليه.</w:t>
      </w:r>
    </w:p>
    <w:p w:rsidR="004C077D" w:rsidRPr="00573ACA" w:rsidRDefault="004C077D" w:rsidP="00573ACA">
      <w:pPr>
        <w:pStyle w:val="a9"/>
        <w:rPr>
          <w:rtl/>
        </w:rPr>
      </w:pPr>
      <w:r w:rsidRPr="00573ACA">
        <w:rPr>
          <w:rFonts w:hint="cs"/>
          <w:rtl/>
        </w:rPr>
        <w:t>9</w:t>
      </w:r>
      <w:r w:rsidRPr="00573ACA">
        <w:rPr>
          <w:rtl/>
        </w:rPr>
        <w:t>. از عبدالله بن عباس</w:t>
      </w:r>
      <w:r w:rsidRPr="006717F5">
        <w:rPr>
          <w:rFonts w:cs="CTraditional Arabic"/>
          <w:sz w:val="26"/>
          <w:szCs w:val="26"/>
          <w:rtl/>
          <w:lang w:bidi="ar-AE"/>
        </w:rPr>
        <w:t>ب</w:t>
      </w:r>
      <w:r w:rsidRPr="00573ACA">
        <w:rPr>
          <w:rtl/>
        </w:rPr>
        <w:t>روایت شده است که پیامبر</w:t>
      </w:r>
      <w:r w:rsidRPr="00573ACA">
        <w:rPr>
          <w:rFonts w:hint="cs"/>
          <w:rtl/>
        </w:rPr>
        <w:t xml:space="preserve"> </w:t>
      </w:r>
      <w:r w:rsidRPr="006717F5">
        <w:rPr>
          <w:rFonts w:cs="CTraditional Arabic"/>
          <w:rtl/>
          <w:lang w:bidi="ar-AE"/>
        </w:rPr>
        <w:t>ص</w:t>
      </w:r>
      <w:r w:rsidRPr="00573ACA">
        <w:rPr>
          <w:rtl/>
        </w:rPr>
        <w:t xml:space="preserve"> از خداوند متعال روایت می‌کند که: «خداوند نیکی‌ها و بدی‌ها را نوشت و آنها را روشن کرد، پس</w:t>
      </w:r>
      <w:r w:rsidR="00573ACA" w:rsidRPr="00573ACA">
        <w:rPr>
          <w:rtl/>
        </w:rPr>
        <w:t xml:space="preserve"> هرکس </w:t>
      </w:r>
      <w:r w:rsidRPr="00573ACA">
        <w:rPr>
          <w:rtl/>
        </w:rPr>
        <w:t xml:space="preserve">قصد یک کار خوب و ثواب کند و انجام ندهد، خداوند یک حسنه‌ی کامل برای او می‌نویسد، و اگر نیت کرد و کار نیک را انجام داد، ده حسنه برای او می‌نویسد و گاهی تا هفتصد حسنه و بیشتر، و اگر قصد گناهی نمود و </w:t>
      </w:r>
      <w:r w:rsidRPr="00573ACA">
        <w:rPr>
          <w:rFonts w:hint="cs"/>
          <w:rtl/>
        </w:rPr>
        <w:t xml:space="preserve">آن را </w:t>
      </w:r>
      <w:r w:rsidRPr="00573ACA">
        <w:rPr>
          <w:rtl/>
        </w:rPr>
        <w:t>انجام نداد، خداوند</w:t>
      </w:r>
      <w:r w:rsidRPr="00573ACA">
        <w:rPr>
          <w:rFonts w:hint="cs"/>
          <w:rtl/>
        </w:rPr>
        <w:t xml:space="preserve"> آن را</w:t>
      </w:r>
      <w:r w:rsidRPr="00573ACA">
        <w:rPr>
          <w:rtl/>
        </w:rPr>
        <w:t xml:space="preserve"> یک حسنه </w:t>
      </w:r>
      <w:r w:rsidRPr="00573ACA">
        <w:rPr>
          <w:rFonts w:hint="cs"/>
          <w:rtl/>
        </w:rPr>
        <w:t xml:space="preserve">کامل </w:t>
      </w:r>
      <w:r w:rsidRPr="00573ACA">
        <w:rPr>
          <w:rtl/>
        </w:rPr>
        <w:t>می‌نویسد؛ اما اگر قصد</w:t>
      </w:r>
      <w:r w:rsidRPr="00573ACA">
        <w:rPr>
          <w:rFonts w:hint="cs"/>
          <w:rtl/>
        </w:rPr>
        <w:t xml:space="preserve"> آن معص</w:t>
      </w:r>
      <w:r w:rsidR="00A81F7E" w:rsidRPr="00573ACA">
        <w:rPr>
          <w:rFonts w:hint="cs"/>
          <w:rtl/>
        </w:rPr>
        <w:t>ی</w:t>
      </w:r>
      <w:r w:rsidRPr="00573ACA">
        <w:rPr>
          <w:rFonts w:hint="cs"/>
          <w:rtl/>
        </w:rPr>
        <w:t>ت را</w:t>
      </w:r>
      <w:r w:rsidRPr="00573ACA">
        <w:rPr>
          <w:rtl/>
        </w:rPr>
        <w:t xml:space="preserve"> کرد و</w:t>
      </w:r>
      <w:r w:rsidRPr="00573ACA">
        <w:rPr>
          <w:rFonts w:hint="cs"/>
          <w:rtl/>
        </w:rPr>
        <w:t xml:space="preserve"> آن را</w:t>
      </w:r>
      <w:r w:rsidRPr="00573ACA">
        <w:rPr>
          <w:rtl/>
        </w:rPr>
        <w:t xml:space="preserve"> انجام داد، خداوند آن را تنها یک گناه ثبت می‌فرماید»</w:t>
      </w:r>
      <w:r w:rsidRPr="00573ACA">
        <w:rPr>
          <w:vertAlign w:val="superscript"/>
          <w:rtl/>
        </w:rPr>
        <w:footnoteReference w:id="15"/>
      </w:r>
      <w:r w:rsidRPr="00573ACA">
        <w:rPr>
          <w:rFonts w:hint="cs"/>
          <w:rtl/>
        </w:rPr>
        <w:t>.</w:t>
      </w:r>
    </w:p>
    <w:p w:rsidR="00174114" w:rsidRDefault="0041159F" w:rsidP="00174114">
      <w:pPr>
        <w:pStyle w:val="af2"/>
      </w:pPr>
      <w:bookmarkStart w:id="29" w:name="_Toc274891315"/>
      <w:bookmarkStart w:id="30" w:name="_Toc433182857"/>
      <w:r w:rsidRPr="00573ACA">
        <w:rPr>
          <w:rFonts w:hint="cs"/>
          <w:rtl/>
        </w:rPr>
        <w:t>2- باب التوبة</w:t>
      </w:r>
      <w:r w:rsidR="00F8286E" w:rsidRPr="00573ACA">
        <w:rPr>
          <w:rFonts w:hint="cs"/>
          <w:rtl/>
        </w:rPr>
        <w:t>:</w:t>
      </w:r>
    </w:p>
    <w:p w:rsidR="0041159F" w:rsidRPr="006717F5" w:rsidRDefault="0041159F" w:rsidP="006717F5">
      <w:pPr>
        <w:pStyle w:val="a0"/>
        <w:rPr>
          <w:rtl/>
        </w:rPr>
      </w:pPr>
      <w:bookmarkStart w:id="31" w:name="_Toc433190429"/>
      <w:r w:rsidRPr="006717F5">
        <w:rPr>
          <w:rFonts w:hint="cs"/>
          <w:rtl/>
        </w:rPr>
        <w:t>باب توبه</w:t>
      </w:r>
      <w:bookmarkEnd w:id="29"/>
      <w:bookmarkEnd w:id="30"/>
      <w:bookmarkEnd w:id="31"/>
    </w:p>
    <w:p w:rsidR="0041159F" w:rsidRPr="00573ACA" w:rsidRDefault="0041159F" w:rsidP="00573ACA">
      <w:pPr>
        <w:pStyle w:val="ac"/>
        <w:rPr>
          <w:rtl/>
        </w:rPr>
      </w:pPr>
      <w:r w:rsidRPr="00573ACA">
        <w:rPr>
          <w:rtl/>
        </w:rPr>
        <w:t>قَالَ العلماء: التَّوْبَةُ وَاجبَةٌ مِنْ كُلِّ ذَنْب</w:t>
      </w:r>
      <w:r w:rsidRPr="00573ACA">
        <w:rPr>
          <w:rFonts w:hint="cs"/>
          <w:rtl/>
        </w:rPr>
        <w:t>ٍ</w:t>
      </w:r>
      <w:r w:rsidRPr="00573ACA">
        <w:rPr>
          <w:rtl/>
        </w:rPr>
        <w:t>، فإنْ كَانتِ ال</w:t>
      </w:r>
      <w:r w:rsidRPr="00573ACA">
        <w:rPr>
          <w:rFonts w:hint="cs"/>
          <w:rtl/>
        </w:rPr>
        <w:t>ْ</w:t>
      </w:r>
      <w:r w:rsidRPr="00573ACA">
        <w:rPr>
          <w:rtl/>
        </w:rPr>
        <w:t>مَعْصِيَةُ بَيْنَ العَبْدِ وبَيْنَ اللهِ تَعَالَى لاَ تَتَعلَّقُ بحقّ آدَمِيٍّ فَلَهَا ثَلاثَةُ شُرُوط:</w:t>
      </w:r>
    </w:p>
    <w:p w:rsidR="0041159F" w:rsidRPr="001328D8" w:rsidRDefault="0041159F" w:rsidP="00573ACA">
      <w:pPr>
        <w:pStyle w:val="ac"/>
        <w:rPr>
          <w:rStyle w:val="Charb"/>
          <w:rtl/>
        </w:rPr>
      </w:pPr>
      <w:r w:rsidRPr="001328D8">
        <w:rPr>
          <w:rStyle w:val="Charb"/>
          <w:rtl/>
          <w:lang w:bidi="ar-SA"/>
        </w:rPr>
        <w:t>أحَدُها: أنْ يُقلِعَ عَنِ ال</w:t>
      </w:r>
      <w:r w:rsidRPr="001328D8">
        <w:rPr>
          <w:rStyle w:val="Charb"/>
          <w:rFonts w:hint="cs"/>
          <w:rtl/>
          <w:lang w:bidi="ar-SA"/>
        </w:rPr>
        <w:t>ْ</w:t>
      </w:r>
      <w:r w:rsidRPr="001328D8">
        <w:rPr>
          <w:rStyle w:val="Charb"/>
          <w:rtl/>
          <w:lang w:bidi="ar-SA"/>
        </w:rPr>
        <w:t>مَعصِيَةِ .</w:t>
      </w:r>
    </w:p>
    <w:p w:rsidR="0041159F" w:rsidRPr="001328D8" w:rsidRDefault="0041159F" w:rsidP="00573ACA">
      <w:pPr>
        <w:pStyle w:val="ac"/>
        <w:rPr>
          <w:rStyle w:val="Charb"/>
          <w:rtl/>
        </w:rPr>
      </w:pPr>
      <w:r w:rsidRPr="001328D8">
        <w:rPr>
          <w:rStyle w:val="Charb"/>
          <w:rtl/>
          <w:lang w:bidi="ar-SA"/>
        </w:rPr>
        <w:t>والثَّانِي: أَنْ يَنْدَمَ عَلَى فِعْلِهَا</w:t>
      </w:r>
      <w:r w:rsidRPr="001328D8">
        <w:rPr>
          <w:rStyle w:val="Charb"/>
          <w:rFonts w:hint="cs"/>
          <w:rtl/>
          <w:lang w:bidi="ar-SA"/>
        </w:rPr>
        <w:t>.</w:t>
      </w:r>
      <w:r w:rsidRPr="001328D8">
        <w:rPr>
          <w:rStyle w:val="Charb"/>
          <w:rtl/>
          <w:lang w:bidi="ar-SA"/>
        </w:rPr>
        <w:t xml:space="preserve"> </w:t>
      </w:r>
    </w:p>
    <w:p w:rsidR="0041159F" w:rsidRPr="001328D8" w:rsidRDefault="0041159F" w:rsidP="00573ACA">
      <w:pPr>
        <w:pStyle w:val="ac"/>
        <w:rPr>
          <w:rStyle w:val="Charb"/>
          <w:rtl/>
        </w:rPr>
      </w:pPr>
      <w:r w:rsidRPr="001328D8">
        <w:rPr>
          <w:rStyle w:val="Charb"/>
          <w:rtl/>
          <w:lang w:bidi="ar-SA"/>
        </w:rPr>
        <w:t xml:space="preserve">والثَّالثُ: أنْ يَعْزِمَ أَنْ لا يعُودَ إِلَيْهَا أَبَداً. </w:t>
      </w:r>
    </w:p>
    <w:p w:rsidR="0041159F" w:rsidRPr="001328D8" w:rsidRDefault="0041159F" w:rsidP="00573ACA">
      <w:pPr>
        <w:pStyle w:val="ac"/>
        <w:rPr>
          <w:rStyle w:val="Charb"/>
          <w:rtl/>
        </w:rPr>
      </w:pPr>
      <w:r w:rsidRPr="001328D8">
        <w:rPr>
          <w:rStyle w:val="Charb"/>
          <w:rtl/>
          <w:lang w:bidi="ar-SA"/>
        </w:rPr>
        <w:t>فَإِنْ فُقِدَ أَحَدُ الثَّلاثَةِ لَمْ تَصِحَّ تَوبَتُهُ</w:t>
      </w:r>
      <w:r w:rsidRPr="001328D8">
        <w:rPr>
          <w:rStyle w:val="Charb"/>
          <w:rFonts w:hint="cs"/>
          <w:rtl/>
          <w:lang w:bidi="ar-SA"/>
        </w:rPr>
        <w:t>.</w:t>
      </w:r>
    </w:p>
    <w:p w:rsidR="0041159F" w:rsidRPr="001328D8" w:rsidRDefault="0041159F" w:rsidP="00573ACA">
      <w:pPr>
        <w:pStyle w:val="ac"/>
        <w:rPr>
          <w:rStyle w:val="Charb"/>
          <w:rtl/>
        </w:rPr>
      </w:pPr>
      <w:r w:rsidRPr="001328D8">
        <w:rPr>
          <w:rStyle w:val="Charb"/>
          <w:rtl/>
          <w:lang w:bidi="ar-SA"/>
        </w:rPr>
        <w:t>وإنْ كَانَتِ ال</w:t>
      </w:r>
      <w:r w:rsidRPr="001328D8">
        <w:rPr>
          <w:rStyle w:val="Charb"/>
          <w:rFonts w:hint="cs"/>
          <w:rtl/>
          <w:lang w:bidi="ar-SA"/>
        </w:rPr>
        <w:t>ْ</w:t>
      </w:r>
      <w:r w:rsidRPr="001328D8">
        <w:rPr>
          <w:rStyle w:val="Charb"/>
          <w:rtl/>
          <w:lang w:bidi="ar-SA"/>
        </w:rPr>
        <w:t>مَعْصِي</w:t>
      </w:r>
      <w:r w:rsidRPr="001328D8">
        <w:rPr>
          <w:rStyle w:val="Charb"/>
          <w:rFonts w:hint="cs"/>
          <w:rtl/>
          <w:lang w:bidi="ar-SA"/>
        </w:rPr>
        <w:t>َ</w:t>
      </w:r>
      <w:r w:rsidRPr="001328D8">
        <w:rPr>
          <w:rStyle w:val="Charb"/>
          <w:rtl/>
          <w:lang w:bidi="ar-SA"/>
        </w:rPr>
        <w:t>ةُ تَتَعَلقُ بآدَمِيٍّ فَشُرُوطُهَا أرْبَعَةٌ: هذِهِ الثَّلاثَةُ، وأنْ يَبْرَأ مِنْ حَقّ صَاحِبِه</w:t>
      </w:r>
      <w:r w:rsidRPr="001328D8">
        <w:rPr>
          <w:rStyle w:val="Charb"/>
          <w:rFonts w:hint="cs"/>
          <w:rtl/>
          <w:lang w:bidi="ar-SA"/>
        </w:rPr>
        <w:t>َ</w:t>
      </w:r>
      <w:r w:rsidRPr="001328D8">
        <w:rPr>
          <w:rStyle w:val="Charb"/>
          <w:rtl/>
          <w:lang w:bidi="ar-SA"/>
        </w:rPr>
        <w:t>ا، فَإِنْ كَانَتْ م</w:t>
      </w:r>
      <w:r w:rsidRPr="001328D8">
        <w:rPr>
          <w:rStyle w:val="Charb"/>
          <w:rFonts w:hint="cs"/>
          <w:rtl/>
          <w:lang w:bidi="ar-SA"/>
        </w:rPr>
        <w:t>َ</w:t>
      </w:r>
      <w:r w:rsidRPr="001328D8">
        <w:rPr>
          <w:rStyle w:val="Charb"/>
          <w:rtl/>
          <w:lang w:bidi="ar-SA"/>
        </w:rPr>
        <w:t xml:space="preserve">الاً أَوْ نَحْوَهُ رَدَّهُ إِلَيْه، وإنْ كَانَت حَدَّ قَذْفٍ ونَحْوَهُ مَكَّنَهُ مِنْهُ أَوْ طَلَبَ عَفْوَهُ، وإنْ كَانْت غِيبَةً استَحَلَّهُ مِنْهَا. </w:t>
      </w:r>
    </w:p>
    <w:p w:rsidR="0041159F" w:rsidRPr="001328D8" w:rsidRDefault="0041159F" w:rsidP="00573ACA">
      <w:pPr>
        <w:pStyle w:val="ac"/>
        <w:rPr>
          <w:rStyle w:val="Charb"/>
          <w:rtl/>
        </w:rPr>
      </w:pPr>
      <w:r w:rsidRPr="001328D8">
        <w:rPr>
          <w:rStyle w:val="Charb"/>
          <w:rtl/>
          <w:lang w:bidi="ar-SA"/>
        </w:rPr>
        <w:t>ويجِبُ أنْ يَتُوبَ مِنْ جميعِ الذُّنُوبِ، فَإِنْ تَابَ مِنْ بَعْضِها صَحَّتْ تَوْبَتُهُ عِنْدَ أهْلِ ال</w:t>
      </w:r>
      <w:r w:rsidRPr="001328D8">
        <w:rPr>
          <w:rStyle w:val="Charb"/>
          <w:rFonts w:hint="cs"/>
          <w:rtl/>
          <w:lang w:bidi="ar-SA"/>
        </w:rPr>
        <w:t>ْ</w:t>
      </w:r>
      <w:r w:rsidRPr="001328D8">
        <w:rPr>
          <w:rStyle w:val="Charb"/>
          <w:rtl/>
          <w:lang w:bidi="ar-SA"/>
        </w:rPr>
        <w:t>حَقِّ مِنْ ذلِكَ الذَّنْبِ وبَقِيَ عَلَيهِ البَاقي. وَقَدْ تَظَاهَرَتْ دَلائِلُ الكتَابِ والسُّنَّةِ، وإجْمَاعِ الأُمَّةِ عَلَى وُجوبِ التَّوبةِ</w:t>
      </w:r>
      <w:r w:rsidRPr="001328D8">
        <w:rPr>
          <w:rStyle w:val="Charb"/>
          <w:rFonts w:hint="cs"/>
          <w:rtl/>
          <w:lang w:bidi="ar-SA"/>
        </w:rPr>
        <w:t>.</w:t>
      </w:r>
    </w:p>
    <w:p w:rsidR="0041159F" w:rsidRPr="00B4734D" w:rsidRDefault="0041159F" w:rsidP="006717F5">
      <w:pPr>
        <w:ind w:firstLine="284"/>
        <w:jc w:val="both"/>
        <w:rPr>
          <w:rStyle w:val="Char4"/>
          <w:rtl/>
        </w:rPr>
      </w:pPr>
      <w:r w:rsidRPr="00B4734D">
        <w:rPr>
          <w:rStyle w:val="Char4"/>
          <w:rtl/>
        </w:rPr>
        <w:t>علما گفته‌اند: توبه از هر گناهی واجب است؛ اگر گناه بین بنده و خداوند متعال باشد و به حق‌الناس تعلق نداشته باشد، دارای سه شرط است:</w:t>
      </w:r>
    </w:p>
    <w:p w:rsidR="0041159F" w:rsidRPr="00B4734D" w:rsidRDefault="0041159F" w:rsidP="006717F5">
      <w:pPr>
        <w:ind w:firstLine="284"/>
        <w:jc w:val="both"/>
        <w:rPr>
          <w:rStyle w:val="Char4"/>
          <w:rtl/>
        </w:rPr>
      </w:pPr>
      <w:r w:rsidRPr="00B4734D">
        <w:rPr>
          <w:rStyle w:val="Char4"/>
          <w:rtl/>
        </w:rPr>
        <w:t>اول، بریدن از گناه و ترک آن؛</w:t>
      </w:r>
    </w:p>
    <w:p w:rsidR="0041159F" w:rsidRPr="00B4734D" w:rsidRDefault="0041159F" w:rsidP="006717F5">
      <w:pPr>
        <w:ind w:firstLine="284"/>
        <w:jc w:val="both"/>
        <w:rPr>
          <w:rStyle w:val="Char4"/>
          <w:rtl/>
        </w:rPr>
      </w:pPr>
      <w:r w:rsidRPr="00B4734D">
        <w:rPr>
          <w:rStyle w:val="Char4"/>
          <w:rtl/>
        </w:rPr>
        <w:t>دوم، پشیمانی از انجام دادن آن؛</w:t>
      </w:r>
    </w:p>
    <w:p w:rsidR="0041159F" w:rsidRPr="00B4734D" w:rsidRDefault="0041159F" w:rsidP="006717F5">
      <w:pPr>
        <w:ind w:firstLine="284"/>
        <w:jc w:val="both"/>
        <w:rPr>
          <w:rStyle w:val="Char4"/>
          <w:rtl/>
        </w:rPr>
      </w:pPr>
      <w:r w:rsidRPr="00B4734D">
        <w:rPr>
          <w:rStyle w:val="Char4"/>
          <w:rtl/>
        </w:rPr>
        <w:t>سوم،</w:t>
      </w:r>
      <w:r w:rsidR="00B334ED">
        <w:rPr>
          <w:rStyle w:val="Char4"/>
          <w:rtl/>
        </w:rPr>
        <w:t xml:space="preserve"> </w:t>
      </w:r>
      <w:r w:rsidRPr="00B4734D">
        <w:rPr>
          <w:rStyle w:val="Char4"/>
          <w:rFonts w:hint="cs"/>
          <w:rtl/>
        </w:rPr>
        <w:t xml:space="preserve">عزم بر </w:t>
      </w:r>
      <w:r w:rsidRPr="00B4734D">
        <w:rPr>
          <w:rStyle w:val="Char4"/>
          <w:rtl/>
        </w:rPr>
        <w:t>برنگشتن همیشگی به گناه.</w:t>
      </w:r>
    </w:p>
    <w:p w:rsidR="0041159F" w:rsidRPr="00B4734D" w:rsidRDefault="0041159F" w:rsidP="006717F5">
      <w:pPr>
        <w:ind w:firstLine="284"/>
        <w:jc w:val="both"/>
        <w:rPr>
          <w:rStyle w:val="Char4"/>
          <w:rtl/>
        </w:rPr>
      </w:pPr>
      <w:r w:rsidRPr="00B4734D">
        <w:rPr>
          <w:rStyle w:val="Char4"/>
          <w:rtl/>
        </w:rPr>
        <w:t>و اگر یکی از شروط سه‌گانه انجام نشود، توبه</w:t>
      </w:r>
      <w:r w:rsidRPr="00B4734D">
        <w:rPr>
          <w:rStyle w:val="Char4"/>
          <w:rFonts w:hint="cs"/>
          <w:rtl/>
        </w:rPr>
        <w:t xml:space="preserve"> اش</w:t>
      </w:r>
      <w:r w:rsidRPr="00B4734D">
        <w:rPr>
          <w:rStyle w:val="Char4"/>
          <w:rtl/>
        </w:rPr>
        <w:t xml:space="preserve"> صحیح نیست.</w:t>
      </w:r>
    </w:p>
    <w:p w:rsidR="0041159F" w:rsidRPr="00B4734D" w:rsidRDefault="0041159F" w:rsidP="006717F5">
      <w:pPr>
        <w:ind w:firstLine="284"/>
        <w:jc w:val="both"/>
        <w:rPr>
          <w:rStyle w:val="Char4"/>
          <w:rtl/>
        </w:rPr>
      </w:pPr>
      <w:r w:rsidRPr="00B4734D">
        <w:rPr>
          <w:rStyle w:val="Char4"/>
          <w:rtl/>
        </w:rPr>
        <w:t xml:space="preserve">و اگر گناه به انسانی تعلق داشت، (در حق یک انسان بود) دارای چهار شرط است: </w:t>
      </w:r>
    </w:p>
    <w:p w:rsidR="0041159F" w:rsidRPr="00B4734D" w:rsidRDefault="0041159F" w:rsidP="006717F5">
      <w:pPr>
        <w:ind w:firstLine="284"/>
        <w:jc w:val="both"/>
        <w:rPr>
          <w:rStyle w:val="Char4"/>
          <w:rtl/>
        </w:rPr>
      </w:pPr>
      <w:r w:rsidRPr="00B4734D">
        <w:rPr>
          <w:rStyle w:val="Char4"/>
          <w:rtl/>
        </w:rPr>
        <w:t>سه شرط بالا، و چهارم، این که از حق آن شخص، برئ و پاک شود و شخص، او را حلال کند؛ بدین معنی که اگر آن حق، مال یا مانند آن باشد، آن را به او پس دهد، و اگر حد قذف و بهتان یا مانند آن است، تمکین او را به‌دست آورد (خود را برای حد آماده کند و بپذیرد) یا طلب عفو کند</w:t>
      </w:r>
      <w:r w:rsidRPr="00B4734D">
        <w:rPr>
          <w:rStyle w:val="Char4"/>
          <w:rFonts w:hint="cs"/>
          <w:rtl/>
        </w:rPr>
        <w:t>؛</w:t>
      </w:r>
      <w:r w:rsidRPr="00B4734D">
        <w:rPr>
          <w:rStyle w:val="Char4"/>
          <w:rtl/>
        </w:rPr>
        <w:t xml:space="preserve"> و اگر پشت سر، از او بدی گفته و غیبت کرده است، از او </w:t>
      </w:r>
      <w:r w:rsidRPr="00B4734D">
        <w:rPr>
          <w:rStyle w:val="Char4"/>
          <w:rFonts w:hint="cs"/>
          <w:rtl/>
        </w:rPr>
        <w:t>طلب حلال کردن</w:t>
      </w:r>
      <w:r w:rsidRPr="00B4734D">
        <w:rPr>
          <w:rStyle w:val="Char4"/>
          <w:rtl/>
        </w:rPr>
        <w:t xml:space="preserve"> کند</w:t>
      </w:r>
      <w:r w:rsidRPr="00B4734D">
        <w:rPr>
          <w:rStyle w:val="Char4"/>
          <w:rFonts w:hint="cs"/>
          <w:rtl/>
        </w:rPr>
        <w:t>.</w:t>
      </w:r>
      <w:r w:rsidRPr="00B4734D">
        <w:rPr>
          <w:rStyle w:val="Char4"/>
          <w:rtl/>
        </w:rPr>
        <w:t xml:space="preserve"> </w:t>
      </w:r>
    </w:p>
    <w:p w:rsidR="0041159F" w:rsidRPr="00B4734D" w:rsidRDefault="0041159F" w:rsidP="006717F5">
      <w:pPr>
        <w:ind w:firstLine="284"/>
        <w:jc w:val="both"/>
        <w:rPr>
          <w:rStyle w:val="Char4"/>
          <w:rtl/>
        </w:rPr>
      </w:pPr>
      <w:r w:rsidRPr="00B4734D">
        <w:rPr>
          <w:rStyle w:val="Char4"/>
          <w:rtl/>
        </w:rPr>
        <w:t xml:space="preserve">و بر شخص مسلمان واجب است که از همه‌ی گناهان توبه کند، اگر از </w:t>
      </w:r>
      <w:r w:rsidRPr="00B4734D">
        <w:rPr>
          <w:rStyle w:val="Char4"/>
          <w:rFonts w:hint="cs"/>
          <w:rtl/>
        </w:rPr>
        <w:t>بعض</w:t>
      </w:r>
      <w:r w:rsidR="00A81F7E" w:rsidRPr="00B4734D">
        <w:rPr>
          <w:rStyle w:val="Char4"/>
          <w:rFonts w:hint="cs"/>
          <w:rtl/>
        </w:rPr>
        <w:t>ی</w:t>
      </w:r>
      <w:r w:rsidRPr="00B4734D">
        <w:rPr>
          <w:rStyle w:val="Char4"/>
          <w:rFonts w:hint="cs"/>
          <w:rtl/>
        </w:rPr>
        <w:t xml:space="preserve"> از</w:t>
      </w:r>
      <w:r w:rsidRPr="00B4734D">
        <w:rPr>
          <w:rStyle w:val="Char4"/>
          <w:rtl/>
        </w:rPr>
        <w:t xml:space="preserve"> گناه</w:t>
      </w:r>
      <w:r w:rsidRPr="00B4734D">
        <w:rPr>
          <w:rStyle w:val="Char4"/>
          <w:rFonts w:hint="cs"/>
          <w:rtl/>
        </w:rPr>
        <w:t>ان</w:t>
      </w:r>
      <w:r w:rsidRPr="00B4734D">
        <w:rPr>
          <w:rStyle w:val="Char4"/>
          <w:rtl/>
        </w:rPr>
        <w:t xml:space="preserve"> توبه کرد، از آن رسته</w:t>
      </w:r>
      <w:r w:rsidRPr="00B4734D">
        <w:rPr>
          <w:rStyle w:val="Char4"/>
          <w:rFonts w:hint="cs"/>
          <w:rtl/>
        </w:rPr>
        <w:t>،</w:t>
      </w:r>
      <w:r w:rsidRPr="00B4734D">
        <w:rPr>
          <w:rStyle w:val="Char4"/>
          <w:rtl/>
        </w:rPr>
        <w:t xml:space="preserve"> و گناهانی که از آنها توبه نکرده است بر ذمه‌اش باقی می‌ماند. و دلایلی از کتاب و سنت و اجماع علما بر وجوب توبه در دست است:</w:t>
      </w:r>
    </w:p>
    <w:p w:rsidR="0041159F" w:rsidRPr="00B4734D" w:rsidRDefault="0041159F" w:rsidP="006717F5">
      <w:pPr>
        <w:ind w:firstLine="284"/>
        <w:jc w:val="both"/>
        <w:rPr>
          <w:rStyle w:val="Char7"/>
          <w:rtl/>
        </w:rPr>
      </w:pPr>
      <w:r w:rsidRPr="00B4734D">
        <w:rPr>
          <w:rStyle w:val="Char4"/>
          <w:rtl/>
        </w:rPr>
        <w:t>قَالَ الله تَعَالَى</w:t>
      </w:r>
      <w:r w:rsidRPr="00B4734D">
        <w:rPr>
          <w:rStyle w:val="Char7"/>
          <w:rtl/>
        </w:rPr>
        <w:t>:</w:t>
      </w:r>
    </w:p>
    <w:p w:rsidR="006717F5" w:rsidRPr="003E754C" w:rsidRDefault="006717F5" w:rsidP="006717F5">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وَتُوبُوٓاْ إِلَى </w:t>
      </w:r>
      <w:r w:rsidRPr="00084A5B">
        <w:rPr>
          <w:rStyle w:val="Char8"/>
          <w:rFonts w:hint="cs"/>
          <w:rtl/>
        </w:rPr>
        <w:t>ٱ</w:t>
      </w:r>
      <w:r w:rsidRPr="00084A5B">
        <w:rPr>
          <w:rStyle w:val="Char8"/>
          <w:rFonts w:hint="eastAsia"/>
          <w:rtl/>
        </w:rPr>
        <w:t>للَّهِ</w:t>
      </w:r>
      <w:r w:rsidRPr="00084A5B">
        <w:rPr>
          <w:rStyle w:val="Char8"/>
          <w:rtl/>
        </w:rPr>
        <w:t xml:space="preserve"> جَمِيعًا أَيُّهَ </w:t>
      </w:r>
      <w:r w:rsidRPr="00084A5B">
        <w:rPr>
          <w:rStyle w:val="Char8"/>
          <w:rFonts w:hint="cs"/>
          <w:rtl/>
        </w:rPr>
        <w:t>ٱ</w:t>
      </w:r>
      <w:r w:rsidRPr="00084A5B">
        <w:rPr>
          <w:rStyle w:val="Char8"/>
          <w:rFonts w:hint="eastAsia"/>
          <w:rtl/>
        </w:rPr>
        <w:t>لۡمُؤۡمِنُونَ</w:t>
      </w:r>
      <w:r w:rsidRPr="00084A5B">
        <w:rPr>
          <w:rStyle w:val="Char8"/>
          <w:rtl/>
        </w:rPr>
        <w:t xml:space="preserve"> لَعَلَّكُمۡ تُفۡلِحُونَ٣١</w:t>
      </w:r>
      <w:r>
        <w:rPr>
          <w:rFonts w:cs="Traditional Arabic"/>
          <w:b/>
          <w:color w:val="000000"/>
          <w:shd w:val="clear" w:color="auto" w:fill="FFFFFF"/>
          <w:rtl/>
          <w:lang w:bidi="ar-AE"/>
        </w:rPr>
        <w:t>﴾</w:t>
      </w:r>
      <w:r w:rsidRPr="00084A5B">
        <w:rPr>
          <w:rStyle w:val="Char8"/>
          <w:rtl/>
        </w:rPr>
        <w:t xml:space="preserve"> </w:t>
      </w:r>
      <w:r w:rsidRPr="003E754C">
        <w:rPr>
          <w:rStyle w:val="Char9"/>
          <w:rtl/>
        </w:rPr>
        <w:t>[النور: 31]</w:t>
      </w:r>
      <w:r w:rsidRPr="003E754C">
        <w:rPr>
          <w:rStyle w:val="Char9"/>
          <w:rFonts w:hint="cs"/>
          <w:rtl/>
        </w:rPr>
        <w:t>.</w:t>
      </w:r>
    </w:p>
    <w:p w:rsidR="0041159F" w:rsidRPr="00573ACA" w:rsidRDefault="0041159F" w:rsidP="00573ACA">
      <w:pPr>
        <w:pStyle w:val="a9"/>
        <w:rPr>
          <w:rtl/>
        </w:rPr>
      </w:pPr>
      <w:r w:rsidRPr="00573ACA">
        <w:rPr>
          <w:rtl/>
        </w:rPr>
        <w:t>«ای مؤمنان! از تمام گناهان به درگاه خدا توبه کنید؛ شاید رستگار شوید».</w:t>
      </w:r>
    </w:p>
    <w:p w:rsidR="0041159F" w:rsidRPr="00B4734D" w:rsidRDefault="0041159F"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قَالَ تَعَالَى</w:t>
      </w:r>
      <w:r w:rsidRPr="00B4734D">
        <w:rPr>
          <w:rStyle w:val="Char7"/>
          <w:rtl/>
        </w:rPr>
        <w:t>:</w:t>
      </w:r>
    </w:p>
    <w:p w:rsidR="006717F5" w:rsidRPr="003E754C" w:rsidRDefault="006717F5" w:rsidP="006717F5">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وَأَنِ </w:t>
      </w:r>
      <w:r w:rsidRPr="00084A5B">
        <w:rPr>
          <w:rStyle w:val="Char8"/>
          <w:rFonts w:hint="cs"/>
          <w:rtl/>
        </w:rPr>
        <w:t>ٱ</w:t>
      </w:r>
      <w:r w:rsidRPr="00084A5B">
        <w:rPr>
          <w:rStyle w:val="Char8"/>
          <w:rFonts w:hint="eastAsia"/>
          <w:rtl/>
        </w:rPr>
        <w:t>سۡتَغۡفِرُواْ</w:t>
      </w:r>
      <w:r w:rsidRPr="00084A5B">
        <w:rPr>
          <w:rStyle w:val="Char8"/>
          <w:rtl/>
        </w:rPr>
        <w:t xml:space="preserve"> رَبَّكُمۡ ثُمَّ تُوبُوٓاْ إِلَيۡهِ</w:t>
      </w:r>
      <w:r>
        <w:rPr>
          <w:rFonts w:cs="Traditional Arabic"/>
          <w:b/>
          <w:color w:val="000000"/>
          <w:shd w:val="clear" w:color="auto" w:fill="FFFFFF"/>
          <w:rtl/>
          <w:lang w:bidi="ar-AE"/>
        </w:rPr>
        <w:t>﴾</w:t>
      </w:r>
      <w:r w:rsidRPr="00084A5B">
        <w:rPr>
          <w:rStyle w:val="Char8"/>
          <w:rtl/>
        </w:rPr>
        <w:t xml:space="preserve"> </w:t>
      </w:r>
      <w:r w:rsidRPr="003E754C">
        <w:rPr>
          <w:rStyle w:val="Char9"/>
          <w:rtl/>
        </w:rPr>
        <w:t>[هود: 3]</w:t>
      </w:r>
      <w:r w:rsidRPr="003E754C">
        <w:rPr>
          <w:rStyle w:val="Char9"/>
          <w:rFonts w:hint="cs"/>
          <w:rtl/>
        </w:rPr>
        <w:t>.</w:t>
      </w:r>
    </w:p>
    <w:p w:rsidR="0041159F" w:rsidRPr="00573ACA" w:rsidRDefault="0041159F" w:rsidP="00573ACA">
      <w:pPr>
        <w:pStyle w:val="a9"/>
        <w:rPr>
          <w:rtl/>
        </w:rPr>
      </w:pPr>
      <w:r w:rsidRPr="00573ACA">
        <w:rPr>
          <w:rtl/>
        </w:rPr>
        <w:t xml:space="preserve">«از خدا آمرزش بخواهید و سپس پیش او </w:t>
      </w:r>
      <w:r w:rsidRPr="00573ACA">
        <w:rPr>
          <w:rFonts w:hint="cs"/>
          <w:rtl/>
        </w:rPr>
        <w:t>(</w:t>
      </w:r>
      <w:r w:rsidRPr="00573ACA">
        <w:rPr>
          <w:rtl/>
        </w:rPr>
        <w:t>از تمام گناهان</w:t>
      </w:r>
      <w:r w:rsidRPr="00573ACA">
        <w:rPr>
          <w:rFonts w:hint="cs"/>
          <w:rtl/>
        </w:rPr>
        <w:t>)</w:t>
      </w:r>
      <w:r w:rsidRPr="00573ACA">
        <w:rPr>
          <w:rtl/>
        </w:rPr>
        <w:t xml:space="preserve"> توبه کنید».</w:t>
      </w:r>
    </w:p>
    <w:p w:rsidR="0041159F" w:rsidRPr="00B4734D" w:rsidRDefault="0041159F"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 xml:space="preserve"> قَالَ تَعَالَى</w:t>
      </w:r>
      <w:r w:rsidRPr="00B4734D">
        <w:rPr>
          <w:rStyle w:val="Char7"/>
          <w:rtl/>
        </w:rPr>
        <w:t>:</w:t>
      </w:r>
    </w:p>
    <w:p w:rsidR="006717F5" w:rsidRPr="003E754C" w:rsidRDefault="006717F5" w:rsidP="006717F5">
      <w:pPr>
        <w:ind w:firstLine="284"/>
        <w:jc w:val="both"/>
        <w:rPr>
          <w:rStyle w:val="Char9"/>
          <w:rtl/>
        </w:rPr>
      </w:pPr>
      <w:r>
        <w:rPr>
          <w:rFonts w:cs="Traditional Arabic"/>
          <w:color w:val="000000"/>
          <w:shd w:val="clear" w:color="auto" w:fill="FFFFFF"/>
          <w:rtl/>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تُوبُوٓاْ إِلَى </w:t>
      </w:r>
      <w:r w:rsidRPr="00084A5B">
        <w:rPr>
          <w:rStyle w:val="Char8"/>
          <w:rFonts w:hint="cs"/>
          <w:rtl/>
        </w:rPr>
        <w:t>ٱ</w:t>
      </w:r>
      <w:r w:rsidRPr="00084A5B">
        <w:rPr>
          <w:rStyle w:val="Char8"/>
          <w:rFonts w:hint="eastAsia"/>
          <w:rtl/>
        </w:rPr>
        <w:t>للَّهِ</w:t>
      </w:r>
      <w:r w:rsidRPr="00084A5B">
        <w:rPr>
          <w:rStyle w:val="Char8"/>
          <w:rtl/>
        </w:rPr>
        <w:t xml:space="preserve"> تَوۡبَةٗ نَّصُوحًا</w:t>
      </w:r>
      <w:r>
        <w:rPr>
          <w:rFonts w:cs="Traditional Arabic"/>
          <w:color w:val="000000"/>
          <w:shd w:val="clear" w:color="auto" w:fill="FFFFFF"/>
          <w:rtl/>
        </w:rPr>
        <w:t>﴾</w:t>
      </w:r>
      <w:r w:rsidRPr="00084A5B">
        <w:rPr>
          <w:rStyle w:val="Char8"/>
          <w:rtl/>
        </w:rPr>
        <w:t xml:space="preserve"> </w:t>
      </w:r>
      <w:r w:rsidRPr="003E754C">
        <w:rPr>
          <w:rStyle w:val="Char9"/>
          <w:rtl/>
        </w:rPr>
        <w:t>[التحريم: 8]</w:t>
      </w:r>
      <w:r w:rsidRPr="003E754C">
        <w:rPr>
          <w:rStyle w:val="Char9"/>
          <w:rFonts w:hint="cs"/>
          <w:rtl/>
        </w:rPr>
        <w:t>.</w:t>
      </w:r>
    </w:p>
    <w:p w:rsidR="0041159F" w:rsidRPr="00573ACA" w:rsidRDefault="0041159F" w:rsidP="00573ACA">
      <w:pPr>
        <w:pStyle w:val="a9"/>
        <w:rPr>
          <w:rtl/>
        </w:rPr>
      </w:pPr>
      <w:r w:rsidRPr="00573ACA">
        <w:rPr>
          <w:rtl/>
        </w:rPr>
        <w:t>«ای کسانی که ایمان آورده</w:t>
      </w:r>
      <w:r w:rsidRPr="006717F5">
        <w:rPr>
          <w:rFonts w:cs="Lotus"/>
          <w:rtl/>
          <w:lang w:bidi="ar-AE"/>
        </w:rPr>
        <w:t>‌</w:t>
      </w:r>
      <w:r w:rsidRPr="00573ACA">
        <w:rPr>
          <w:rtl/>
        </w:rPr>
        <w:t>اید</w:t>
      </w:r>
      <w:r w:rsidRPr="00573ACA">
        <w:rPr>
          <w:rFonts w:hint="cs"/>
          <w:rtl/>
        </w:rPr>
        <w:t>،</w:t>
      </w:r>
      <w:r w:rsidRPr="00573ACA">
        <w:rPr>
          <w:rtl/>
        </w:rPr>
        <w:t xml:space="preserve"> در برابر خدا و به درگاه او توبه‌ی نصوح کنید (توبه‌ای قطعی که دیگر به گناه بازنگردد».</w:t>
      </w:r>
    </w:p>
    <w:p w:rsidR="0041159F" w:rsidRPr="00573ACA" w:rsidRDefault="0041159F" w:rsidP="00573ACA">
      <w:pPr>
        <w:pStyle w:val="af0"/>
        <w:rPr>
          <w:rtl/>
        </w:rPr>
      </w:pPr>
      <w:r w:rsidRPr="00573ACA">
        <w:rPr>
          <w:rtl/>
        </w:rPr>
        <w:t>1</w:t>
      </w:r>
      <w:r w:rsidRPr="00573ACA">
        <w:rPr>
          <w:rFonts w:hint="cs"/>
          <w:rtl/>
        </w:rPr>
        <w:t>0</w:t>
      </w:r>
      <w:r w:rsidRPr="00573ACA">
        <w:rPr>
          <w:rtl/>
        </w:rPr>
        <w:t>- وعَنْ أبي هُرَيْرَةَ رضي الله عنه ق</w:t>
      </w:r>
      <w:r w:rsidRPr="00573ACA">
        <w:rPr>
          <w:rFonts w:hint="cs"/>
          <w:rtl/>
        </w:rPr>
        <w:t>َ</w:t>
      </w:r>
      <w:r w:rsidRPr="00573ACA">
        <w:rPr>
          <w:rtl/>
        </w:rPr>
        <w:t>ال</w:t>
      </w:r>
      <w:r w:rsidRPr="00573ACA">
        <w:rPr>
          <w:rFonts w:hint="cs"/>
          <w:rtl/>
        </w:rPr>
        <w:t>َ</w:t>
      </w:r>
      <w:r w:rsidRPr="00573ACA">
        <w:rPr>
          <w:rtl/>
        </w:rPr>
        <w:t>: س</w:t>
      </w:r>
      <w:r w:rsidRPr="00573ACA">
        <w:rPr>
          <w:rFonts w:hint="cs"/>
          <w:rtl/>
        </w:rPr>
        <w:t>َ</w:t>
      </w:r>
      <w:r w:rsidRPr="00573ACA">
        <w:rPr>
          <w:rtl/>
        </w:rPr>
        <w:t>مِع</w:t>
      </w:r>
      <w:r w:rsidRPr="00573ACA">
        <w:rPr>
          <w:rFonts w:hint="cs"/>
          <w:rtl/>
        </w:rPr>
        <w:t>ْ</w:t>
      </w:r>
      <w:r w:rsidRPr="00573ACA">
        <w:rPr>
          <w:rtl/>
        </w:rPr>
        <w:t>تُ ر</w:t>
      </w:r>
      <w:r w:rsidRPr="00573ACA">
        <w:rPr>
          <w:rFonts w:hint="cs"/>
          <w:rtl/>
        </w:rPr>
        <w:t>َ</w:t>
      </w:r>
      <w:r w:rsidRPr="00573ACA">
        <w:rPr>
          <w:rtl/>
        </w:rPr>
        <w:t>س</w:t>
      </w:r>
      <w:r w:rsidRPr="00573ACA">
        <w:rPr>
          <w:rFonts w:hint="cs"/>
          <w:rtl/>
        </w:rPr>
        <w:t>ُ</w:t>
      </w:r>
      <w:r w:rsidRPr="00573ACA">
        <w:rPr>
          <w:rtl/>
        </w:rPr>
        <w:t>ول</w:t>
      </w:r>
      <w:r w:rsidRPr="00573ACA">
        <w:rPr>
          <w:rFonts w:hint="cs"/>
          <w:rtl/>
        </w:rPr>
        <w:t>َ</w:t>
      </w:r>
      <w:r w:rsidRPr="00573ACA">
        <w:rPr>
          <w:rtl/>
        </w:rPr>
        <w:t xml:space="preserve"> الله</w:t>
      </w:r>
      <w:r w:rsidRPr="00573ACA">
        <w:rPr>
          <w:rFonts w:hint="cs"/>
          <w:rtl/>
        </w:rPr>
        <w:t>ِ</w:t>
      </w:r>
      <w:r w:rsidRPr="00573ACA">
        <w:rPr>
          <w:rtl/>
        </w:rPr>
        <w:t xml:space="preserve"> صَلَّى اللهُ عَلَيْهِ وَسَلَّمَ يَقُولُ: «و</w:t>
      </w:r>
      <w:r w:rsidRPr="00573ACA">
        <w:rPr>
          <w:rFonts w:hint="cs"/>
          <w:rtl/>
        </w:rPr>
        <w:t>َ</w:t>
      </w:r>
      <w:r w:rsidRPr="00573ACA">
        <w:rPr>
          <w:rtl/>
        </w:rPr>
        <w:t>اللَّه</w:t>
      </w:r>
      <w:r w:rsidRPr="00573ACA">
        <w:rPr>
          <w:rFonts w:hint="cs"/>
          <w:rtl/>
        </w:rPr>
        <w:t>ِ</w:t>
      </w:r>
      <w:r w:rsidRPr="00573ACA">
        <w:rPr>
          <w:rtl/>
        </w:rPr>
        <w:t xml:space="preserve"> إِنِّي لأَسْتَغْف</w:t>
      </w:r>
      <w:r w:rsidRPr="00573ACA">
        <w:rPr>
          <w:rFonts w:hint="cs"/>
          <w:rtl/>
        </w:rPr>
        <w:t>ِ</w:t>
      </w:r>
      <w:r w:rsidRPr="00573ACA">
        <w:rPr>
          <w:rtl/>
        </w:rPr>
        <w:t>رُ الله</w:t>
      </w:r>
      <w:r w:rsidRPr="00573ACA">
        <w:rPr>
          <w:rFonts w:hint="cs"/>
          <w:rtl/>
        </w:rPr>
        <w:t>َ</w:t>
      </w:r>
      <w:r w:rsidRPr="00573ACA">
        <w:rPr>
          <w:rtl/>
        </w:rPr>
        <w:t>، وَأَتُوبُ إِل</w:t>
      </w:r>
      <w:r w:rsidRPr="00573ACA">
        <w:rPr>
          <w:rFonts w:hint="cs"/>
          <w:rtl/>
        </w:rPr>
        <w:t>َ</w:t>
      </w:r>
      <w:r w:rsidRPr="00573ACA">
        <w:rPr>
          <w:rtl/>
        </w:rPr>
        <w:t>يْه</w:t>
      </w:r>
      <w:r w:rsidRPr="00573ACA">
        <w:rPr>
          <w:rFonts w:hint="cs"/>
          <w:rtl/>
        </w:rPr>
        <w:t>ِ</w:t>
      </w:r>
      <w:r w:rsidRPr="00573ACA">
        <w:rPr>
          <w:rtl/>
        </w:rPr>
        <w:t>، ف</w:t>
      </w:r>
      <w:r w:rsidRPr="00573ACA">
        <w:rPr>
          <w:rFonts w:hint="cs"/>
          <w:rtl/>
        </w:rPr>
        <w:t>َ</w:t>
      </w:r>
      <w:r w:rsidRPr="00573ACA">
        <w:rPr>
          <w:rtl/>
        </w:rPr>
        <w:t>ي</w:t>
      </w:r>
      <w:r w:rsidRPr="00573ACA">
        <w:rPr>
          <w:rFonts w:hint="cs"/>
          <w:rtl/>
        </w:rPr>
        <w:t>ْ</w:t>
      </w:r>
      <w:r w:rsidRPr="00573ACA">
        <w:rPr>
          <w:rtl/>
        </w:rPr>
        <w:t xml:space="preserve"> اليَوْمِ، أَك</w:t>
      </w:r>
      <w:r w:rsidRPr="00573ACA">
        <w:rPr>
          <w:rFonts w:hint="cs"/>
          <w:rtl/>
        </w:rPr>
        <w:t>ْ</w:t>
      </w:r>
      <w:r w:rsidRPr="00573ACA">
        <w:rPr>
          <w:rtl/>
        </w:rPr>
        <w:t>ث</w:t>
      </w:r>
      <w:r w:rsidRPr="00573ACA">
        <w:rPr>
          <w:rFonts w:hint="cs"/>
          <w:rtl/>
        </w:rPr>
        <w:t>َ</w:t>
      </w:r>
      <w:r w:rsidRPr="00573ACA">
        <w:rPr>
          <w:rtl/>
        </w:rPr>
        <w:t>ر</w:t>
      </w:r>
      <w:r w:rsidRPr="00573ACA">
        <w:rPr>
          <w:rFonts w:hint="cs"/>
          <w:rtl/>
        </w:rPr>
        <w:t>َ</w:t>
      </w:r>
      <w:r w:rsidRPr="00573ACA">
        <w:rPr>
          <w:rtl/>
        </w:rPr>
        <w:t xml:space="preserve"> مِنْ سَبْعِي</w:t>
      </w:r>
      <w:r w:rsidRPr="00573ACA">
        <w:rPr>
          <w:rFonts w:hint="cs"/>
          <w:rtl/>
        </w:rPr>
        <w:t>ْ</w:t>
      </w:r>
      <w:r w:rsidRPr="00573ACA">
        <w:rPr>
          <w:rtl/>
        </w:rPr>
        <w:t>ن</w:t>
      </w:r>
      <w:r w:rsidRPr="00573ACA">
        <w:rPr>
          <w:rFonts w:hint="cs"/>
          <w:rtl/>
        </w:rPr>
        <w:t>َ</w:t>
      </w:r>
      <w:r w:rsidRPr="00573ACA">
        <w:rPr>
          <w:rtl/>
        </w:rPr>
        <w:t xml:space="preserve"> م</w:t>
      </w:r>
      <w:r w:rsidRPr="00573ACA">
        <w:rPr>
          <w:rFonts w:hint="cs"/>
          <w:rtl/>
        </w:rPr>
        <w:t>َ</w:t>
      </w:r>
      <w:r w:rsidRPr="00573ACA">
        <w:rPr>
          <w:rtl/>
        </w:rPr>
        <w:t>رَّةً» رواه البخاري.</w:t>
      </w:r>
    </w:p>
    <w:p w:rsidR="0041159F" w:rsidRPr="00B4734D" w:rsidRDefault="0041159F" w:rsidP="00573ACA">
      <w:pPr>
        <w:ind w:firstLine="284"/>
        <w:jc w:val="both"/>
        <w:rPr>
          <w:rStyle w:val="Char4"/>
          <w:rtl/>
        </w:rPr>
      </w:pPr>
      <w:r w:rsidRPr="00B4734D">
        <w:rPr>
          <w:rStyle w:val="Char4"/>
          <w:rtl/>
        </w:rPr>
        <w:t>1</w:t>
      </w:r>
      <w:r w:rsidRPr="00B4734D">
        <w:rPr>
          <w:rStyle w:val="Char4"/>
          <w:rFonts w:hint="cs"/>
          <w:rtl/>
        </w:rPr>
        <w:t>0</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Pr>
          <w:rStyle w:val="Char4"/>
          <w:rFonts w:cs="CTraditional Arabic" w:hint="cs"/>
          <w:rtl/>
        </w:rPr>
        <w:t>س</w:t>
      </w:r>
      <w:r w:rsidRPr="00B4734D">
        <w:rPr>
          <w:rStyle w:val="Char4"/>
          <w:rtl/>
        </w:rPr>
        <w:t xml:space="preserve"> روایت شده است که فرمود: از پیامبر</w:t>
      </w:r>
      <w:r w:rsidRPr="006717F5">
        <w:rPr>
          <w:rFonts w:cs="CTraditional Arabic"/>
          <w:rtl/>
          <w:lang w:bidi="ar-AE"/>
        </w:rPr>
        <w:t>ص</w:t>
      </w:r>
      <w:r w:rsidRPr="00B4734D">
        <w:rPr>
          <w:rStyle w:val="Char4"/>
          <w:rtl/>
        </w:rPr>
        <w:t xml:space="preserve"> شنیدم که می‌فرمودند: «به‌خدا سوگند من هر روز بیش از هفتاد مرتبه به درگاه خدا طلب آمرزش و توبه می‌کنم»</w:t>
      </w:r>
      <w:r w:rsidRPr="00B4734D">
        <w:rPr>
          <w:rStyle w:val="Char4"/>
          <w:vertAlign w:val="superscript"/>
          <w:rtl/>
        </w:rPr>
        <w:footnoteReference w:id="16"/>
      </w:r>
      <w:r w:rsidRPr="00B4734D">
        <w:rPr>
          <w:rStyle w:val="Char4"/>
          <w:rFonts w:hint="cs"/>
          <w:rtl/>
        </w:rPr>
        <w:t>.</w:t>
      </w:r>
    </w:p>
    <w:p w:rsidR="0041159F" w:rsidRPr="00573ACA" w:rsidRDefault="0041159F" w:rsidP="00573ACA">
      <w:pPr>
        <w:pStyle w:val="af0"/>
        <w:rPr>
          <w:rtl/>
        </w:rPr>
      </w:pPr>
      <w:r w:rsidRPr="00573ACA">
        <w:rPr>
          <w:rtl/>
        </w:rPr>
        <w:t>1</w:t>
      </w:r>
      <w:r w:rsidRPr="00573ACA">
        <w:rPr>
          <w:rFonts w:hint="cs"/>
          <w:rtl/>
        </w:rPr>
        <w:t>1</w:t>
      </w:r>
      <w:r w:rsidRPr="00573ACA">
        <w:rPr>
          <w:rtl/>
        </w:rPr>
        <w:t>- وعنْ أَنَس</w:t>
      </w:r>
      <w:r w:rsidRPr="00573ACA">
        <w:rPr>
          <w:rFonts w:hint="cs"/>
          <w:rtl/>
        </w:rPr>
        <w:t>ِ</w:t>
      </w:r>
      <w:r w:rsidRPr="00573ACA">
        <w:rPr>
          <w:rtl/>
        </w:rPr>
        <w:t xml:space="preserve"> بن مَالِكٍ الأَنْصَارِيِّ خَادِمِ ر</w:t>
      </w:r>
      <w:r w:rsidRPr="00573ACA">
        <w:rPr>
          <w:rFonts w:hint="cs"/>
          <w:rtl/>
        </w:rPr>
        <w:t>َ</w:t>
      </w:r>
      <w:r w:rsidRPr="00573ACA">
        <w:rPr>
          <w:rtl/>
        </w:rPr>
        <w:t>س</w:t>
      </w:r>
      <w:r w:rsidRPr="00573ACA">
        <w:rPr>
          <w:rFonts w:hint="cs"/>
          <w:rtl/>
        </w:rPr>
        <w:t>ُ</w:t>
      </w:r>
      <w:r w:rsidRPr="00573ACA">
        <w:rPr>
          <w:rtl/>
        </w:rPr>
        <w:t>ول</w:t>
      </w:r>
      <w:r w:rsidRPr="00573ACA">
        <w:rPr>
          <w:rFonts w:hint="cs"/>
          <w:rtl/>
        </w:rPr>
        <w:t>ِ</w:t>
      </w:r>
      <w:r w:rsidRPr="00573ACA">
        <w:rPr>
          <w:rtl/>
        </w:rPr>
        <w:t xml:space="preserve"> الله</w:t>
      </w:r>
      <w:r w:rsidRPr="00573ACA">
        <w:rPr>
          <w:rFonts w:hint="cs"/>
          <w:rtl/>
        </w:rPr>
        <w:t>ِ</w:t>
      </w:r>
      <w:r w:rsidRPr="00573ACA">
        <w:rPr>
          <w:rtl/>
        </w:rPr>
        <w:t xml:space="preserve"> صَلَّى اللهُ عَلَيْهِ وَسَلَّمَ، رضي الله عنه قَالَ: قَالَ ر</w:t>
      </w:r>
      <w:r w:rsidRPr="00573ACA">
        <w:rPr>
          <w:rFonts w:hint="cs"/>
          <w:rtl/>
        </w:rPr>
        <w:t>َ</w:t>
      </w:r>
      <w:r w:rsidRPr="00573ACA">
        <w:rPr>
          <w:rtl/>
        </w:rPr>
        <w:t>س</w:t>
      </w:r>
      <w:r w:rsidRPr="00573ACA">
        <w:rPr>
          <w:rFonts w:hint="cs"/>
          <w:rtl/>
        </w:rPr>
        <w:t>ُ</w:t>
      </w:r>
      <w:r w:rsidRPr="00573ACA">
        <w:rPr>
          <w:rtl/>
        </w:rPr>
        <w:t>ول</w:t>
      </w:r>
      <w:r w:rsidRPr="00573ACA">
        <w:rPr>
          <w:rFonts w:hint="cs"/>
          <w:rtl/>
        </w:rPr>
        <w:t>ُ</w:t>
      </w:r>
      <w:r w:rsidRPr="00573ACA">
        <w:rPr>
          <w:rtl/>
        </w:rPr>
        <w:t xml:space="preserve"> الله</w:t>
      </w:r>
      <w:r w:rsidRPr="00573ACA">
        <w:rPr>
          <w:rFonts w:hint="cs"/>
          <w:rtl/>
        </w:rPr>
        <w:t>ِ</w:t>
      </w:r>
      <w:r w:rsidRPr="00573ACA">
        <w:rPr>
          <w:rtl/>
        </w:rPr>
        <w:t xml:space="preserve"> صَلَّى اللهُ عَلَيْهِ وَسَلَّمَ: «ل</w:t>
      </w:r>
      <w:r w:rsidRPr="00573ACA">
        <w:rPr>
          <w:rFonts w:hint="cs"/>
          <w:rtl/>
        </w:rPr>
        <w:t>ِ</w:t>
      </w:r>
      <w:r w:rsidRPr="00573ACA">
        <w:rPr>
          <w:rtl/>
        </w:rPr>
        <w:t>لَّهُ أَش</w:t>
      </w:r>
      <w:r w:rsidRPr="00573ACA">
        <w:rPr>
          <w:rFonts w:hint="cs"/>
          <w:rtl/>
        </w:rPr>
        <w:t>َ</w:t>
      </w:r>
      <w:r w:rsidRPr="00573ACA">
        <w:rPr>
          <w:rtl/>
        </w:rPr>
        <w:t>دُّ ف</w:t>
      </w:r>
      <w:r w:rsidRPr="00573ACA">
        <w:rPr>
          <w:rFonts w:hint="cs"/>
          <w:rtl/>
        </w:rPr>
        <w:t>َ</w:t>
      </w:r>
      <w:r w:rsidRPr="00573ACA">
        <w:rPr>
          <w:rtl/>
        </w:rPr>
        <w:t>ر</w:t>
      </w:r>
      <w:r w:rsidRPr="00573ACA">
        <w:rPr>
          <w:rFonts w:hint="cs"/>
          <w:rtl/>
        </w:rPr>
        <w:t>َ</w:t>
      </w:r>
      <w:r w:rsidRPr="00573ACA">
        <w:rPr>
          <w:rtl/>
        </w:rPr>
        <w:t>حاً بِتَوْب</w:t>
      </w:r>
      <w:r w:rsidRPr="00573ACA">
        <w:rPr>
          <w:rFonts w:hint="cs"/>
          <w:rtl/>
        </w:rPr>
        <w:t>َ</w:t>
      </w:r>
      <w:r w:rsidRPr="00573ACA">
        <w:rPr>
          <w:rtl/>
        </w:rPr>
        <w:t>ةِ عَبْدِهِ حِي</w:t>
      </w:r>
      <w:r w:rsidRPr="00573ACA">
        <w:rPr>
          <w:rFonts w:hint="cs"/>
          <w:rtl/>
        </w:rPr>
        <w:t>ْ</w:t>
      </w:r>
      <w:r w:rsidRPr="00573ACA">
        <w:rPr>
          <w:rtl/>
        </w:rPr>
        <w:t>ن</w:t>
      </w:r>
      <w:r w:rsidRPr="00573ACA">
        <w:rPr>
          <w:rFonts w:hint="cs"/>
          <w:rtl/>
        </w:rPr>
        <w:t>َ</w:t>
      </w:r>
      <w:r w:rsidRPr="00573ACA">
        <w:rPr>
          <w:rtl/>
        </w:rPr>
        <w:t xml:space="preserve"> ي</w:t>
      </w:r>
      <w:r w:rsidRPr="00573ACA">
        <w:rPr>
          <w:rFonts w:hint="cs"/>
          <w:rtl/>
        </w:rPr>
        <w:t>َ</w:t>
      </w:r>
      <w:r w:rsidRPr="00573ACA">
        <w:rPr>
          <w:rtl/>
        </w:rPr>
        <w:t>تُوبُ إِل</w:t>
      </w:r>
      <w:r w:rsidRPr="00573ACA">
        <w:rPr>
          <w:rFonts w:hint="cs"/>
          <w:rtl/>
        </w:rPr>
        <w:t>َ</w:t>
      </w:r>
      <w:r w:rsidRPr="00573ACA">
        <w:rPr>
          <w:rtl/>
        </w:rPr>
        <w:t>ي</w:t>
      </w:r>
      <w:r w:rsidRPr="00573ACA">
        <w:rPr>
          <w:rFonts w:hint="cs"/>
          <w:rtl/>
        </w:rPr>
        <w:t>ْ</w:t>
      </w:r>
      <w:r w:rsidRPr="00573ACA">
        <w:rPr>
          <w:rtl/>
        </w:rPr>
        <w:t>هِ مِنْ أَحَدِكُمْ ك</w:t>
      </w:r>
      <w:r w:rsidRPr="00573ACA">
        <w:rPr>
          <w:rFonts w:hint="cs"/>
          <w:rtl/>
        </w:rPr>
        <w:t>َ</w:t>
      </w:r>
      <w:r w:rsidRPr="00573ACA">
        <w:rPr>
          <w:rtl/>
        </w:rPr>
        <w:t>ان</w:t>
      </w:r>
      <w:r w:rsidRPr="00573ACA">
        <w:rPr>
          <w:rFonts w:hint="cs"/>
          <w:rtl/>
        </w:rPr>
        <w:t>َ</w:t>
      </w:r>
      <w:r w:rsidRPr="00573ACA">
        <w:rPr>
          <w:rtl/>
        </w:rPr>
        <w:t xml:space="preserve"> عَلَى ر</w:t>
      </w:r>
      <w:r w:rsidRPr="00573ACA">
        <w:rPr>
          <w:rFonts w:hint="cs"/>
          <w:rtl/>
        </w:rPr>
        <w:t>َ</w:t>
      </w:r>
      <w:r w:rsidRPr="00573ACA">
        <w:rPr>
          <w:rtl/>
        </w:rPr>
        <w:t>احِلَتِهِ بِأَرْضٍ ف</w:t>
      </w:r>
      <w:r w:rsidRPr="00573ACA">
        <w:rPr>
          <w:rFonts w:hint="cs"/>
          <w:rtl/>
        </w:rPr>
        <w:t>َ</w:t>
      </w:r>
      <w:r w:rsidRPr="00573ACA">
        <w:rPr>
          <w:rtl/>
        </w:rPr>
        <w:t>لا</w:t>
      </w:r>
      <w:r w:rsidRPr="00573ACA">
        <w:rPr>
          <w:rFonts w:hint="cs"/>
          <w:rtl/>
        </w:rPr>
        <w:t>َ</w:t>
      </w:r>
      <w:r w:rsidRPr="00573ACA">
        <w:rPr>
          <w:rtl/>
        </w:rPr>
        <w:t>ةٍ، ف</w:t>
      </w:r>
      <w:r w:rsidRPr="00573ACA">
        <w:rPr>
          <w:rFonts w:hint="cs"/>
          <w:rtl/>
        </w:rPr>
        <w:t>َ</w:t>
      </w:r>
      <w:r w:rsidRPr="00573ACA">
        <w:rPr>
          <w:rtl/>
        </w:rPr>
        <w:t>انْف</w:t>
      </w:r>
      <w:r w:rsidRPr="00573ACA">
        <w:rPr>
          <w:rFonts w:hint="cs"/>
          <w:rtl/>
        </w:rPr>
        <w:t>َ</w:t>
      </w:r>
      <w:r w:rsidRPr="00573ACA">
        <w:rPr>
          <w:rtl/>
        </w:rPr>
        <w:t>ل</w:t>
      </w:r>
      <w:r w:rsidRPr="00573ACA">
        <w:rPr>
          <w:rFonts w:hint="cs"/>
          <w:rtl/>
        </w:rPr>
        <w:t>َ</w:t>
      </w:r>
      <w:r w:rsidRPr="00573ACA">
        <w:rPr>
          <w:rtl/>
        </w:rPr>
        <w:t>ت</w:t>
      </w:r>
      <w:r w:rsidRPr="00573ACA">
        <w:rPr>
          <w:rFonts w:hint="cs"/>
          <w:rtl/>
        </w:rPr>
        <w:t>َ</w:t>
      </w:r>
      <w:r w:rsidRPr="00573ACA">
        <w:rPr>
          <w:rtl/>
        </w:rPr>
        <w:t>تْ مِنْهُ و</w:t>
      </w:r>
      <w:r w:rsidRPr="00573ACA">
        <w:rPr>
          <w:rFonts w:hint="cs"/>
          <w:rtl/>
        </w:rPr>
        <w:t>َ</w:t>
      </w:r>
      <w:r w:rsidRPr="00573ACA">
        <w:rPr>
          <w:rtl/>
        </w:rPr>
        <w:t>ع</w:t>
      </w:r>
      <w:r w:rsidRPr="00573ACA">
        <w:rPr>
          <w:rFonts w:hint="cs"/>
          <w:rtl/>
        </w:rPr>
        <w:t>َ</w:t>
      </w:r>
      <w:r w:rsidRPr="00573ACA">
        <w:rPr>
          <w:rtl/>
        </w:rPr>
        <w:t>لَيْها ط</w:t>
      </w:r>
      <w:r w:rsidRPr="00573ACA">
        <w:rPr>
          <w:rFonts w:hint="cs"/>
          <w:rtl/>
        </w:rPr>
        <w:t>َ</w:t>
      </w:r>
      <w:r w:rsidRPr="00573ACA">
        <w:rPr>
          <w:rtl/>
        </w:rPr>
        <w:t>ع</w:t>
      </w:r>
      <w:r w:rsidRPr="00573ACA">
        <w:rPr>
          <w:rFonts w:hint="cs"/>
          <w:rtl/>
        </w:rPr>
        <w:t>َ</w:t>
      </w:r>
      <w:r w:rsidRPr="00573ACA">
        <w:rPr>
          <w:rtl/>
        </w:rPr>
        <w:t>امُهُ و</w:t>
      </w:r>
      <w:r w:rsidRPr="00573ACA">
        <w:rPr>
          <w:rFonts w:hint="cs"/>
          <w:rtl/>
        </w:rPr>
        <w:t>َ</w:t>
      </w:r>
      <w:r w:rsidRPr="00573ACA">
        <w:rPr>
          <w:rtl/>
        </w:rPr>
        <w:t>ش</w:t>
      </w:r>
      <w:r w:rsidRPr="00573ACA">
        <w:rPr>
          <w:rFonts w:hint="cs"/>
          <w:rtl/>
        </w:rPr>
        <w:t>َ</w:t>
      </w:r>
      <w:r w:rsidRPr="00573ACA">
        <w:rPr>
          <w:rtl/>
        </w:rPr>
        <w:t>رَابُهُ ف</w:t>
      </w:r>
      <w:r w:rsidRPr="00573ACA">
        <w:rPr>
          <w:rFonts w:hint="cs"/>
          <w:rtl/>
        </w:rPr>
        <w:t>َ</w:t>
      </w:r>
      <w:r w:rsidRPr="00573ACA">
        <w:rPr>
          <w:rtl/>
        </w:rPr>
        <w:t>أَيِسَ مِنْهَا، ف</w:t>
      </w:r>
      <w:r w:rsidRPr="00573ACA">
        <w:rPr>
          <w:rFonts w:hint="cs"/>
          <w:rtl/>
        </w:rPr>
        <w:t>َ</w:t>
      </w:r>
      <w:r w:rsidRPr="00573ACA">
        <w:rPr>
          <w:rtl/>
        </w:rPr>
        <w:t>أَتَى شَجَر</w:t>
      </w:r>
      <w:r w:rsidRPr="00573ACA">
        <w:rPr>
          <w:rFonts w:hint="cs"/>
          <w:rtl/>
        </w:rPr>
        <w:t>َ</w:t>
      </w:r>
      <w:r w:rsidRPr="00573ACA">
        <w:rPr>
          <w:rtl/>
        </w:rPr>
        <w:t>ةً ف</w:t>
      </w:r>
      <w:r w:rsidRPr="00573ACA">
        <w:rPr>
          <w:rFonts w:hint="cs"/>
          <w:rtl/>
        </w:rPr>
        <w:t>َ</w:t>
      </w:r>
      <w:r w:rsidRPr="00573ACA">
        <w:rPr>
          <w:rtl/>
        </w:rPr>
        <w:t>اضْطَجَعَ في ظِلِّهَا، و</w:t>
      </w:r>
      <w:r w:rsidRPr="00573ACA">
        <w:rPr>
          <w:rFonts w:hint="cs"/>
          <w:rtl/>
        </w:rPr>
        <w:t>َ</w:t>
      </w:r>
      <w:r w:rsidRPr="00573ACA">
        <w:rPr>
          <w:rtl/>
        </w:rPr>
        <w:t>ق</w:t>
      </w:r>
      <w:r w:rsidRPr="00573ACA">
        <w:rPr>
          <w:rFonts w:hint="cs"/>
          <w:rtl/>
        </w:rPr>
        <w:t>َ</w:t>
      </w:r>
      <w:r w:rsidRPr="00573ACA">
        <w:rPr>
          <w:rtl/>
        </w:rPr>
        <w:t>د</w:t>
      </w:r>
      <w:r w:rsidRPr="00573ACA">
        <w:rPr>
          <w:rFonts w:hint="cs"/>
          <w:rtl/>
        </w:rPr>
        <w:t>ْ</w:t>
      </w:r>
      <w:r w:rsidRPr="00573ACA">
        <w:rPr>
          <w:rtl/>
        </w:rPr>
        <w:t xml:space="preserve"> أَيِسَ مِنْ رَاحِل</w:t>
      </w:r>
      <w:r w:rsidRPr="00573ACA">
        <w:rPr>
          <w:rFonts w:hint="cs"/>
          <w:rtl/>
        </w:rPr>
        <w:t>َ</w:t>
      </w:r>
      <w:r w:rsidRPr="00573ACA">
        <w:rPr>
          <w:rtl/>
        </w:rPr>
        <w:t>تِهِ، فَبَيْن</w:t>
      </w:r>
      <w:r w:rsidRPr="00573ACA">
        <w:rPr>
          <w:rFonts w:hint="cs"/>
          <w:rtl/>
        </w:rPr>
        <w:t>َ</w:t>
      </w:r>
      <w:r w:rsidRPr="00573ACA">
        <w:rPr>
          <w:rtl/>
        </w:rPr>
        <w:t>م</w:t>
      </w:r>
      <w:r w:rsidRPr="00573ACA">
        <w:rPr>
          <w:rFonts w:hint="cs"/>
          <w:rtl/>
        </w:rPr>
        <w:t>َ</w:t>
      </w:r>
      <w:r w:rsidRPr="00573ACA">
        <w:rPr>
          <w:rtl/>
        </w:rPr>
        <w:t>ا ه</w:t>
      </w:r>
      <w:r w:rsidRPr="00573ACA">
        <w:rPr>
          <w:rFonts w:hint="cs"/>
          <w:rtl/>
        </w:rPr>
        <w:t>ُ</w:t>
      </w:r>
      <w:r w:rsidRPr="00573ACA">
        <w:rPr>
          <w:rtl/>
        </w:rPr>
        <w:t>وَ كَذَلِكَ إِذْ هُوَ بِه</w:t>
      </w:r>
      <w:r w:rsidRPr="00573ACA">
        <w:rPr>
          <w:rFonts w:hint="cs"/>
          <w:rtl/>
        </w:rPr>
        <w:t>َ</w:t>
      </w:r>
      <w:r w:rsidRPr="00573ACA">
        <w:rPr>
          <w:rtl/>
        </w:rPr>
        <w:t>ا قَائِمة</w:t>
      </w:r>
      <w:r w:rsidRPr="00573ACA">
        <w:rPr>
          <w:rFonts w:hint="cs"/>
          <w:rtl/>
        </w:rPr>
        <w:t>ٌ</w:t>
      </w:r>
      <w:r w:rsidRPr="00573ACA">
        <w:rPr>
          <w:rtl/>
        </w:rPr>
        <w:t xml:space="preserve"> عِنْدَهُ، فَأَخ</w:t>
      </w:r>
      <w:r w:rsidRPr="00573ACA">
        <w:rPr>
          <w:rFonts w:hint="cs"/>
          <w:rtl/>
        </w:rPr>
        <w:t>َ</w:t>
      </w:r>
      <w:r w:rsidRPr="00573ACA">
        <w:rPr>
          <w:rtl/>
        </w:rPr>
        <w:t>ذ</w:t>
      </w:r>
      <w:r w:rsidRPr="00573ACA">
        <w:rPr>
          <w:rFonts w:hint="cs"/>
          <w:rtl/>
        </w:rPr>
        <w:t>َ</w:t>
      </w:r>
      <w:r w:rsidRPr="00573ACA">
        <w:rPr>
          <w:rtl/>
        </w:rPr>
        <w:t xml:space="preserve"> بِخ</w:t>
      </w:r>
      <w:r w:rsidRPr="00573ACA">
        <w:rPr>
          <w:rFonts w:hint="cs"/>
          <w:rtl/>
        </w:rPr>
        <w:t>ِ</w:t>
      </w:r>
      <w:r w:rsidRPr="00573ACA">
        <w:rPr>
          <w:rtl/>
        </w:rPr>
        <w:t>ط</w:t>
      </w:r>
      <w:r w:rsidRPr="00573ACA">
        <w:rPr>
          <w:rFonts w:hint="cs"/>
          <w:rtl/>
        </w:rPr>
        <w:t>َ</w:t>
      </w:r>
      <w:r w:rsidRPr="00573ACA">
        <w:rPr>
          <w:rtl/>
        </w:rPr>
        <w:t>امِهَا ثُمَّ قَالَ مِنْ شِدَّةِ الفَر</w:t>
      </w:r>
      <w:r w:rsidRPr="00573ACA">
        <w:rPr>
          <w:rFonts w:hint="cs"/>
          <w:rtl/>
        </w:rPr>
        <w:t>َ</w:t>
      </w:r>
      <w:r w:rsidRPr="00573ACA">
        <w:rPr>
          <w:rtl/>
        </w:rPr>
        <w:t>حِ: اللَّهُمَّ أَن</w:t>
      </w:r>
      <w:r w:rsidRPr="00573ACA">
        <w:rPr>
          <w:rFonts w:hint="cs"/>
          <w:rtl/>
        </w:rPr>
        <w:t>ْ</w:t>
      </w:r>
      <w:r w:rsidRPr="00573ACA">
        <w:rPr>
          <w:rtl/>
        </w:rPr>
        <w:t>ت</w:t>
      </w:r>
      <w:r w:rsidRPr="00573ACA">
        <w:rPr>
          <w:rFonts w:hint="cs"/>
          <w:rtl/>
        </w:rPr>
        <w:t>َ</w:t>
      </w:r>
      <w:r w:rsidRPr="00573ACA">
        <w:rPr>
          <w:rtl/>
        </w:rPr>
        <w:t xml:space="preserve"> عبْدِي</w:t>
      </w:r>
      <w:r w:rsidRPr="00573ACA">
        <w:rPr>
          <w:rFonts w:hint="cs"/>
          <w:rtl/>
        </w:rPr>
        <w:t>ْ</w:t>
      </w:r>
      <w:r w:rsidRPr="00573ACA">
        <w:rPr>
          <w:rtl/>
        </w:rPr>
        <w:t xml:space="preserve"> و</w:t>
      </w:r>
      <w:r w:rsidRPr="00573ACA">
        <w:rPr>
          <w:rFonts w:hint="cs"/>
          <w:rtl/>
        </w:rPr>
        <w:t>َ</w:t>
      </w:r>
      <w:r w:rsidRPr="00573ACA">
        <w:rPr>
          <w:rtl/>
        </w:rPr>
        <w:t>أَنا ر</w:t>
      </w:r>
      <w:r w:rsidRPr="00573ACA">
        <w:rPr>
          <w:rFonts w:hint="cs"/>
          <w:rtl/>
        </w:rPr>
        <w:t>َ</w:t>
      </w:r>
      <w:r w:rsidRPr="00573ACA">
        <w:rPr>
          <w:rtl/>
        </w:rPr>
        <w:t>بُّكَ، أَخْطَأَ مِنْ شِدَّةِ الف</w:t>
      </w:r>
      <w:r w:rsidRPr="00573ACA">
        <w:rPr>
          <w:rFonts w:hint="cs"/>
          <w:rtl/>
        </w:rPr>
        <w:t>َ</w:t>
      </w:r>
      <w:r w:rsidRPr="00573ACA">
        <w:rPr>
          <w:rtl/>
        </w:rPr>
        <w:t>ر</w:t>
      </w:r>
      <w:r w:rsidRPr="00573ACA">
        <w:rPr>
          <w:rFonts w:hint="cs"/>
          <w:rtl/>
        </w:rPr>
        <w:t>َ</w:t>
      </w:r>
      <w:r w:rsidRPr="00573ACA">
        <w:rPr>
          <w:rtl/>
        </w:rPr>
        <w:t>ح</w:t>
      </w:r>
      <w:r w:rsidRPr="00573ACA">
        <w:rPr>
          <w:rFonts w:hint="cs"/>
          <w:rtl/>
        </w:rPr>
        <w:t>ِ</w:t>
      </w:r>
      <w:r w:rsidRPr="00573ACA">
        <w:rPr>
          <w:rtl/>
        </w:rPr>
        <w:t>».</w:t>
      </w:r>
      <w:r w:rsidRPr="00573ACA">
        <w:rPr>
          <w:rFonts w:hint="cs"/>
          <w:rtl/>
        </w:rPr>
        <w:t xml:space="preserve"> رواه مسلم.</w:t>
      </w:r>
    </w:p>
    <w:p w:rsidR="006717F5" w:rsidRPr="00B4734D" w:rsidRDefault="0041159F" w:rsidP="00573ACA">
      <w:pPr>
        <w:ind w:firstLine="284"/>
        <w:jc w:val="both"/>
        <w:rPr>
          <w:rStyle w:val="Char4"/>
          <w:rtl/>
        </w:rPr>
      </w:pPr>
      <w:r w:rsidRPr="00B4734D">
        <w:rPr>
          <w:rStyle w:val="Char4"/>
          <w:rtl/>
        </w:rPr>
        <w:t>1</w:t>
      </w:r>
      <w:r w:rsidRPr="00B4734D">
        <w:rPr>
          <w:rStyle w:val="Char4"/>
          <w:rFonts w:hint="cs"/>
          <w:rtl/>
        </w:rPr>
        <w:t>1</w:t>
      </w:r>
      <w:r w:rsidRPr="00B4734D">
        <w:rPr>
          <w:rStyle w:val="Char4"/>
          <w:rtl/>
        </w:rPr>
        <w:t xml:space="preserve">. </w:t>
      </w:r>
      <w:r w:rsidRPr="00B4734D">
        <w:rPr>
          <w:rStyle w:val="Char4"/>
          <w:rFonts w:hint="cs"/>
          <w:rtl/>
        </w:rPr>
        <w:t xml:space="preserve">و </w:t>
      </w:r>
      <w:r w:rsidRPr="00B4734D">
        <w:rPr>
          <w:rStyle w:val="Char4"/>
          <w:rtl/>
        </w:rPr>
        <w:t>از</w:t>
      </w:r>
      <w:r w:rsidRPr="00B4734D">
        <w:rPr>
          <w:rStyle w:val="Char4"/>
          <w:rFonts w:hint="cs"/>
          <w:rtl/>
        </w:rPr>
        <w:t xml:space="preserve"> </w:t>
      </w:r>
      <w:r w:rsidRPr="00B4734D">
        <w:rPr>
          <w:rStyle w:val="Char4"/>
          <w:rtl/>
        </w:rPr>
        <w:t>انس بن مالک انصاری</w:t>
      </w:r>
      <w:r w:rsidR="00573ACA" w:rsidRPr="00573ACA">
        <w:rPr>
          <w:rStyle w:val="Char4"/>
          <w:rFonts w:cs="CTraditional Arabic" w:hint="cs"/>
          <w:rtl/>
        </w:rPr>
        <w:t>س</w:t>
      </w:r>
      <w:r w:rsidRPr="00B4734D">
        <w:rPr>
          <w:rStyle w:val="Char4"/>
          <w:rFonts w:hint="cs"/>
          <w:rtl/>
        </w:rPr>
        <w:t xml:space="preserve"> -</w:t>
      </w:r>
      <w:r w:rsidRPr="00B4734D">
        <w:rPr>
          <w:rStyle w:val="Char4"/>
          <w:rtl/>
        </w:rPr>
        <w:t xml:space="preserve"> خادم پیامبر</w:t>
      </w:r>
      <w:r w:rsidRPr="00B4734D">
        <w:rPr>
          <w:rStyle w:val="Char4"/>
          <w:rFonts w:hint="cs"/>
          <w:rtl/>
        </w:rPr>
        <w:t xml:space="preserve"> </w:t>
      </w:r>
      <w:r w:rsidRPr="006717F5">
        <w:rPr>
          <w:rFonts w:cs="CTraditional Arabic"/>
          <w:rtl/>
          <w:lang w:bidi="ar-AE"/>
        </w:rPr>
        <w:t>ص</w:t>
      </w:r>
      <w:r w:rsidRPr="00B4734D">
        <w:rPr>
          <w:rStyle w:val="Char4"/>
          <w:rFonts w:hint="cs"/>
          <w:rtl/>
        </w:rPr>
        <w:t>-</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فرمودندند: «خداوند از توبه‌ی بنده‌اش، خوشحال‌تر از</w:t>
      </w:r>
      <w:r w:rsidRPr="00B4734D">
        <w:rPr>
          <w:rStyle w:val="Char4"/>
          <w:rFonts w:hint="cs"/>
          <w:rtl/>
        </w:rPr>
        <w:t xml:space="preserve"> </w:t>
      </w:r>
      <w:r w:rsidRPr="00B4734D">
        <w:rPr>
          <w:rStyle w:val="Char4"/>
          <w:rtl/>
        </w:rPr>
        <w:t>یکی از شما که در بیابانی، بر شتر خود سوار باشد و شتر ـ که آب و غذایش را هم بر پشت دارد ـ از او برمد و فرار کند و او، از یافتن آن مأیوس شود و ( برای رفع خستگی) به زیر درختی برود و در سایه‌ی آن، نا امید از شتر (و توشه‌)</w:t>
      </w:r>
      <w:r w:rsidR="00573ACA">
        <w:rPr>
          <w:rStyle w:val="Char4"/>
          <w:rFonts w:hint="cs"/>
          <w:rtl/>
        </w:rPr>
        <w:t>‌</w:t>
      </w:r>
      <w:r w:rsidRPr="00B4734D">
        <w:rPr>
          <w:rStyle w:val="Char4"/>
          <w:rtl/>
        </w:rPr>
        <w:t>اش، دراز بکشد و در چنین حالی ناگهان شتر خود را پیش خود، ایستاده ببیند و مهار شتر را بگیرد و از شدت خوشحالی و شادی زیاد، به اشتباه بگوید: خدایا! تو، بنده‌ی منی و من، خدای تو هستم! خداوند از توبه‌ بنده‌اش ـ وقتی که به درگاه او توبه‌ می‌کند ـ خوشحال‌تر از چنین کسی است»</w:t>
      </w:r>
      <w:r w:rsidRPr="00B4734D">
        <w:rPr>
          <w:rStyle w:val="Char4"/>
          <w:vertAlign w:val="superscript"/>
          <w:rtl/>
        </w:rPr>
        <w:footnoteReference w:id="17"/>
      </w:r>
      <w:r w:rsidRPr="00B4734D">
        <w:rPr>
          <w:rStyle w:val="Char4"/>
          <w:rFonts w:hint="cs"/>
          <w:rtl/>
        </w:rPr>
        <w:t>.</w:t>
      </w:r>
    </w:p>
    <w:p w:rsidR="0041159F" w:rsidRPr="00573ACA" w:rsidRDefault="0041159F" w:rsidP="00573ACA">
      <w:pPr>
        <w:pStyle w:val="af0"/>
        <w:rPr>
          <w:rtl/>
        </w:rPr>
      </w:pPr>
      <w:r w:rsidRPr="00573ACA">
        <w:rPr>
          <w:rtl/>
        </w:rPr>
        <w:t>1</w:t>
      </w:r>
      <w:r w:rsidRPr="00573ACA">
        <w:rPr>
          <w:rFonts w:hint="cs"/>
          <w:rtl/>
        </w:rPr>
        <w:t>2</w:t>
      </w:r>
      <w:r w:rsidRPr="00573ACA">
        <w:rPr>
          <w:rtl/>
        </w:rPr>
        <w:t>- وعَنْ أبي هُريْرةَ رضي الله عنه قَالَ: قَالَ ر</w:t>
      </w:r>
      <w:r w:rsidRPr="00573ACA">
        <w:rPr>
          <w:rFonts w:hint="cs"/>
          <w:rtl/>
        </w:rPr>
        <w:t>َ</w:t>
      </w:r>
      <w:r w:rsidRPr="00573ACA">
        <w:rPr>
          <w:rtl/>
        </w:rPr>
        <w:t>س</w:t>
      </w:r>
      <w:r w:rsidRPr="00573ACA">
        <w:rPr>
          <w:rFonts w:hint="cs"/>
          <w:rtl/>
        </w:rPr>
        <w:t>ُ</w:t>
      </w:r>
      <w:r w:rsidRPr="00573ACA">
        <w:rPr>
          <w:rtl/>
        </w:rPr>
        <w:t>ول</w:t>
      </w:r>
      <w:r w:rsidRPr="00573ACA">
        <w:rPr>
          <w:rFonts w:hint="cs"/>
          <w:rtl/>
        </w:rPr>
        <w:t>ُ</w:t>
      </w:r>
      <w:r w:rsidRPr="00573ACA">
        <w:rPr>
          <w:rtl/>
        </w:rPr>
        <w:t xml:space="preserve"> الله</w:t>
      </w:r>
      <w:r w:rsidRPr="00573ACA">
        <w:rPr>
          <w:rFonts w:hint="cs"/>
          <w:rtl/>
        </w:rPr>
        <w:t>ِ</w:t>
      </w:r>
      <w:r w:rsidRPr="00573ACA">
        <w:rPr>
          <w:rtl/>
        </w:rPr>
        <w:t xml:space="preserve"> صَلَّى اللهُ عَلَيْهِ وَسَلَّمَ: «مَنْ ت</w:t>
      </w:r>
      <w:r w:rsidRPr="00573ACA">
        <w:rPr>
          <w:rFonts w:hint="cs"/>
          <w:rtl/>
        </w:rPr>
        <w:t>َ</w:t>
      </w:r>
      <w:r w:rsidRPr="00573ACA">
        <w:rPr>
          <w:rtl/>
        </w:rPr>
        <w:t>اب</w:t>
      </w:r>
      <w:r w:rsidRPr="00573ACA">
        <w:rPr>
          <w:rFonts w:hint="cs"/>
          <w:rtl/>
        </w:rPr>
        <w:t>َ</w:t>
      </w:r>
      <w:r w:rsidRPr="00573ACA">
        <w:rPr>
          <w:rtl/>
        </w:rPr>
        <w:t xml:space="preserve"> قَبْلَ أَنْ ت</w:t>
      </w:r>
      <w:r w:rsidRPr="00573ACA">
        <w:rPr>
          <w:rFonts w:hint="cs"/>
          <w:rtl/>
        </w:rPr>
        <w:t>َ</w:t>
      </w:r>
      <w:r w:rsidRPr="00573ACA">
        <w:rPr>
          <w:rtl/>
        </w:rPr>
        <w:t>ط</w:t>
      </w:r>
      <w:r w:rsidRPr="00573ACA">
        <w:rPr>
          <w:rFonts w:hint="cs"/>
          <w:rtl/>
        </w:rPr>
        <w:t>ْ</w:t>
      </w:r>
      <w:r w:rsidRPr="00573ACA">
        <w:rPr>
          <w:rtl/>
        </w:rPr>
        <w:t>لُعَ الشَّمْسُ مِنْ مغْرِبِهَا تَابَ الله</w:t>
      </w:r>
      <w:r w:rsidRPr="00573ACA">
        <w:rPr>
          <w:rFonts w:hint="cs"/>
          <w:rtl/>
        </w:rPr>
        <w:t>ُ</w:t>
      </w:r>
      <w:r w:rsidRPr="00573ACA">
        <w:rPr>
          <w:rtl/>
        </w:rPr>
        <w:t xml:space="preserve"> ع</w:t>
      </w:r>
      <w:r w:rsidRPr="00573ACA">
        <w:rPr>
          <w:rFonts w:hint="cs"/>
          <w:rtl/>
        </w:rPr>
        <w:t>َ</w:t>
      </w:r>
      <w:r w:rsidRPr="00573ACA">
        <w:rPr>
          <w:rtl/>
        </w:rPr>
        <w:t>لَيْه</w:t>
      </w:r>
      <w:r w:rsidRPr="00573ACA">
        <w:rPr>
          <w:rFonts w:hint="cs"/>
          <w:rtl/>
        </w:rPr>
        <w:t>ِ</w:t>
      </w:r>
      <w:r w:rsidRPr="00573ACA">
        <w:rPr>
          <w:rtl/>
        </w:rPr>
        <w:t>» رواه مسلم.</w:t>
      </w:r>
    </w:p>
    <w:p w:rsidR="0041159F" w:rsidRPr="00B4734D" w:rsidRDefault="0041159F" w:rsidP="006717F5">
      <w:pPr>
        <w:ind w:firstLine="284"/>
        <w:jc w:val="both"/>
        <w:rPr>
          <w:rStyle w:val="Char4"/>
          <w:rtl/>
        </w:rPr>
      </w:pPr>
      <w:r w:rsidRPr="00B4734D">
        <w:rPr>
          <w:rStyle w:val="Char4"/>
          <w:rtl/>
        </w:rPr>
        <w:t>1</w:t>
      </w:r>
      <w:r w:rsidRPr="00B4734D">
        <w:rPr>
          <w:rStyle w:val="Char4"/>
          <w:rFonts w:hint="cs"/>
          <w:rtl/>
        </w:rPr>
        <w:t>2</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«کسی که پیش از طلوع خورشید از مغرب توبه کند، خداوند توبه‌ی او را می‌پذیرد»</w:t>
      </w:r>
      <w:r w:rsidRPr="00B4734D">
        <w:rPr>
          <w:rStyle w:val="Char4"/>
          <w:vertAlign w:val="superscript"/>
          <w:rtl/>
        </w:rPr>
        <w:footnoteReference w:id="18"/>
      </w:r>
      <w:r w:rsidRPr="00B4734D">
        <w:rPr>
          <w:rStyle w:val="Char4"/>
          <w:rFonts w:hint="cs"/>
          <w:rtl/>
        </w:rPr>
        <w:t>.</w:t>
      </w:r>
    </w:p>
    <w:p w:rsidR="0041159F" w:rsidRPr="00573ACA" w:rsidRDefault="0041159F" w:rsidP="00573ACA">
      <w:pPr>
        <w:pStyle w:val="af0"/>
        <w:rPr>
          <w:rtl/>
        </w:rPr>
      </w:pPr>
      <w:r w:rsidRPr="00573ACA">
        <w:rPr>
          <w:rtl/>
        </w:rPr>
        <w:t>1</w:t>
      </w:r>
      <w:r w:rsidRPr="00573ACA">
        <w:rPr>
          <w:rFonts w:hint="cs"/>
          <w:rtl/>
        </w:rPr>
        <w:t>3</w:t>
      </w:r>
      <w:r w:rsidRPr="00573ACA">
        <w:rPr>
          <w:rtl/>
        </w:rPr>
        <w:t>- وعَنْ عَبْدِ اللَّهِ بن عُمرَ بن الخطَّاب رضي الله عنهما عن النَّب</w:t>
      </w:r>
      <w:r w:rsidRPr="00573ACA">
        <w:rPr>
          <w:rFonts w:hint="cs"/>
          <w:rtl/>
        </w:rPr>
        <w:t>ِ</w:t>
      </w:r>
      <w:r w:rsidRPr="00573ACA">
        <w:rPr>
          <w:rtl/>
        </w:rPr>
        <w:t>يِّ صَلَّى اللهُ عَلَيْهِ وَسَلَّمَ ق</w:t>
      </w:r>
      <w:r w:rsidRPr="00573ACA">
        <w:rPr>
          <w:rFonts w:hint="cs"/>
          <w:rtl/>
        </w:rPr>
        <w:t>َ</w:t>
      </w:r>
      <w:r w:rsidRPr="00573ACA">
        <w:rPr>
          <w:rtl/>
        </w:rPr>
        <w:t>ال</w:t>
      </w:r>
      <w:r w:rsidRPr="00573ACA">
        <w:rPr>
          <w:rFonts w:hint="cs"/>
          <w:rtl/>
        </w:rPr>
        <w:t>َ</w:t>
      </w:r>
      <w:r w:rsidRPr="00573ACA">
        <w:rPr>
          <w:rtl/>
        </w:rPr>
        <w:t>: «إِنَّ الله</w:t>
      </w:r>
      <w:r w:rsidRPr="00573ACA">
        <w:rPr>
          <w:rFonts w:hint="cs"/>
          <w:rtl/>
        </w:rPr>
        <w:t>َ</w:t>
      </w:r>
      <w:r w:rsidRPr="00573ACA">
        <w:rPr>
          <w:rtl/>
        </w:rPr>
        <w:t xml:space="preserve"> عزَّ و</w:t>
      </w:r>
      <w:r w:rsidRPr="00573ACA">
        <w:rPr>
          <w:rFonts w:hint="cs"/>
          <w:rtl/>
        </w:rPr>
        <w:t>َ</w:t>
      </w:r>
      <w:r w:rsidRPr="00573ACA">
        <w:rPr>
          <w:rtl/>
        </w:rPr>
        <w:t>جَلَّ ي</w:t>
      </w:r>
      <w:r w:rsidRPr="00573ACA">
        <w:rPr>
          <w:rFonts w:hint="cs"/>
          <w:rtl/>
        </w:rPr>
        <w:t>َ</w:t>
      </w:r>
      <w:r w:rsidRPr="00573ACA">
        <w:rPr>
          <w:rtl/>
        </w:rPr>
        <w:t>قْبَلُ ت</w:t>
      </w:r>
      <w:r w:rsidRPr="00573ACA">
        <w:rPr>
          <w:rFonts w:hint="cs"/>
          <w:rtl/>
        </w:rPr>
        <w:t>َ</w:t>
      </w:r>
      <w:r w:rsidRPr="00573ACA">
        <w:rPr>
          <w:rtl/>
        </w:rPr>
        <w:t>وْب</w:t>
      </w:r>
      <w:r w:rsidRPr="00573ACA">
        <w:rPr>
          <w:rFonts w:hint="cs"/>
          <w:rtl/>
        </w:rPr>
        <w:t>َ</w:t>
      </w:r>
      <w:r w:rsidRPr="00573ACA">
        <w:rPr>
          <w:rtl/>
        </w:rPr>
        <w:t>ة</w:t>
      </w:r>
      <w:r w:rsidRPr="00573ACA">
        <w:rPr>
          <w:rFonts w:hint="cs"/>
          <w:rtl/>
        </w:rPr>
        <w:t>َ</w:t>
      </w:r>
      <w:r w:rsidRPr="00573ACA">
        <w:rPr>
          <w:rtl/>
        </w:rPr>
        <w:t xml:space="preserve"> الع</w:t>
      </w:r>
      <w:r w:rsidRPr="00573ACA">
        <w:rPr>
          <w:rFonts w:hint="cs"/>
          <w:rtl/>
        </w:rPr>
        <w:t>َ</w:t>
      </w:r>
      <w:r w:rsidRPr="00573ACA">
        <w:rPr>
          <w:rtl/>
        </w:rPr>
        <w:t>بْدِ مَا</w:t>
      </w:r>
      <w:r w:rsidRPr="00573ACA">
        <w:rPr>
          <w:rFonts w:hint="cs"/>
          <w:rtl/>
        </w:rPr>
        <w:t xml:space="preserve"> </w:t>
      </w:r>
      <w:r w:rsidRPr="00573ACA">
        <w:rPr>
          <w:rtl/>
        </w:rPr>
        <w:t>لَم</w:t>
      </w:r>
      <w:r w:rsidRPr="00573ACA">
        <w:rPr>
          <w:rFonts w:hint="cs"/>
          <w:rtl/>
        </w:rPr>
        <w:t>ْ</w:t>
      </w:r>
      <w:r w:rsidRPr="00573ACA">
        <w:rPr>
          <w:rtl/>
        </w:rPr>
        <w:t xml:space="preserve"> يُغ</w:t>
      </w:r>
      <w:r w:rsidRPr="00573ACA">
        <w:rPr>
          <w:rFonts w:hint="cs"/>
          <w:rtl/>
        </w:rPr>
        <w:t>َ</w:t>
      </w:r>
      <w:r w:rsidRPr="00573ACA">
        <w:rPr>
          <w:rtl/>
        </w:rPr>
        <w:t>رْغ</w:t>
      </w:r>
      <w:r w:rsidRPr="00573ACA">
        <w:rPr>
          <w:rFonts w:hint="cs"/>
          <w:rtl/>
        </w:rPr>
        <w:t>ِ</w:t>
      </w:r>
      <w:r w:rsidRPr="00573ACA">
        <w:rPr>
          <w:rtl/>
        </w:rPr>
        <w:t>ر</w:t>
      </w:r>
      <w:r w:rsidRPr="00573ACA">
        <w:rPr>
          <w:rFonts w:hint="cs"/>
          <w:rtl/>
        </w:rPr>
        <w:t>ْ</w:t>
      </w:r>
      <w:r w:rsidRPr="00573ACA">
        <w:rPr>
          <w:rtl/>
        </w:rPr>
        <w:t>» رواه الترمذي وقال: حديث حسنٌ.</w:t>
      </w:r>
    </w:p>
    <w:p w:rsidR="0041159F" w:rsidRPr="00B4734D" w:rsidRDefault="0041159F" w:rsidP="00573ACA">
      <w:pPr>
        <w:ind w:firstLine="284"/>
        <w:jc w:val="both"/>
        <w:rPr>
          <w:rStyle w:val="Char4"/>
          <w:rtl/>
        </w:rPr>
      </w:pPr>
      <w:r w:rsidRPr="00B4734D">
        <w:rPr>
          <w:rStyle w:val="Char4"/>
          <w:rtl/>
        </w:rPr>
        <w:t>1</w:t>
      </w:r>
      <w:r w:rsidRPr="00B4734D">
        <w:rPr>
          <w:rStyle w:val="Char4"/>
          <w:rFonts w:hint="cs"/>
          <w:rtl/>
        </w:rPr>
        <w:t>3</w:t>
      </w:r>
      <w:r w:rsidRPr="00B4734D">
        <w:rPr>
          <w:rStyle w:val="Char4"/>
          <w:rtl/>
        </w:rPr>
        <w:t>. از عبدالله بن عمر بن خطاب</w:t>
      </w:r>
      <w:r w:rsidRPr="006717F5">
        <w:rPr>
          <w:rFonts w:cs="CTraditional Arabic"/>
          <w:sz w:val="26"/>
          <w:szCs w:val="26"/>
          <w:rtl/>
          <w:lang w:bidi="ar-AE"/>
        </w:rPr>
        <w:t>ب</w:t>
      </w:r>
      <w:r w:rsidRPr="00B4734D">
        <w:rPr>
          <w:rStyle w:val="Char4"/>
          <w:rtl/>
        </w:rPr>
        <w:t>روایت شده است که پیامبر</w:t>
      </w:r>
      <w:r w:rsidRPr="006717F5">
        <w:rPr>
          <w:rFonts w:cs="CTraditional Arabic"/>
          <w:rtl/>
          <w:lang w:bidi="ar-AE"/>
        </w:rPr>
        <w:t>ص</w:t>
      </w:r>
      <w:r w:rsidRPr="00B4734D">
        <w:rPr>
          <w:rStyle w:val="Char4"/>
          <w:rtl/>
        </w:rPr>
        <w:t xml:space="preserve"> فرمودند: «خداوند توبه‌ی بنده‌اش را تا وقتی که جانش به لب نرسیده و به سَکَرات موت نیفتاده است، می‌پذیرد»</w:t>
      </w:r>
      <w:r w:rsidRPr="00B4734D">
        <w:rPr>
          <w:rStyle w:val="Char4"/>
          <w:vertAlign w:val="superscript"/>
          <w:rtl/>
        </w:rPr>
        <w:footnoteReference w:id="19"/>
      </w:r>
      <w:r w:rsidRPr="006717F5">
        <w:rPr>
          <w:rFonts w:cs="Times New Roman" w:hint="cs"/>
          <w:rtl/>
        </w:rPr>
        <w:t>,</w:t>
      </w:r>
      <w:r w:rsidRPr="00B4734D">
        <w:rPr>
          <w:rStyle w:val="Char4"/>
          <w:vertAlign w:val="superscript"/>
          <w:rtl/>
        </w:rPr>
        <w:footnoteReference w:id="20"/>
      </w:r>
      <w:r w:rsidRPr="00B4734D">
        <w:rPr>
          <w:rStyle w:val="Char4"/>
          <w:rFonts w:hint="cs"/>
          <w:rtl/>
        </w:rPr>
        <w:t>.</w:t>
      </w:r>
    </w:p>
    <w:p w:rsidR="0041159F" w:rsidRPr="00573ACA" w:rsidRDefault="0041159F" w:rsidP="00573ACA">
      <w:pPr>
        <w:pStyle w:val="af0"/>
        <w:rPr>
          <w:rtl/>
        </w:rPr>
      </w:pPr>
      <w:r w:rsidRPr="00573ACA">
        <w:rPr>
          <w:rFonts w:hint="cs"/>
          <w:rtl/>
        </w:rPr>
        <w:t>14</w:t>
      </w:r>
      <w:r w:rsidRPr="00573ACA">
        <w:rPr>
          <w:rtl/>
        </w:rPr>
        <w:t>- و</w:t>
      </w:r>
      <w:r w:rsidRPr="00573ACA">
        <w:rPr>
          <w:rFonts w:hint="cs"/>
          <w:rtl/>
        </w:rPr>
        <w:t>َ</w:t>
      </w:r>
      <w:r w:rsidRPr="00573ACA">
        <w:rPr>
          <w:rtl/>
        </w:rPr>
        <w:t>ع</w:t>
      </w:r>
      <w:r w:rsidRPr="00573ACA">
        <w:rPr>
          <w:rFonts w:hint="cs"/>
          <w:rtl/>
        </w:rPr>
        <w:t>َ</w:t>
      </w:r>
      <w:r w:rsidRPr="00573ACA">
        <w:rPr>
          <w:rtl/>
        </w:rPr>
        <w:t>نْ أبي س</w:t>
      </w:r>
      <w:r w:rsidRPr="00573ACA">
        <w:rPr>
          <w:rFonts w:hint="cs"/>
          <w:rtl/>
        </w:rPr>
        <w:t>َ</w:t>
      </w:r>
      <w:r w:rsidRPr="00573ACA">
        <w:rPr>
          <w:rtl/>
        </w:rPr>
        <w:t>عِيدٍ الْخُدْرِيِّ رضي الله عنه أَن نَبِيَّ الله</w:t>
      </w:r>
      <w:r w:rsidRPr="00573ACA">
        <w:rPr>
          <w:rFonts w:hint="cs"/>
          <w:rtl/>
        </w:rPr>
        <w:t>ِ</w:t>
      </w:r>
      <w:r w:rsidRPr="00573ACA">
        <w:rPr>
          <w:rtl/>
        </w:rPr>
        <w:t xml:space="preserve"> صَلَّى اللهُ عَلَيْهِ وَسَلَّمَ قَال</w:t>
      </w:r>
      <w:r w:rsidRPr="00573ACA">
        <w:rPr>
          <w:rFonts w:hint="cs"/>
          <w:rtl/>
        </w:rPr>
        <w:t>َ</w:t>
      </w:r>
      <w:r w:rsidRPr="00573ACA">
        <w:rPr>
          <w:rtl/>
        </w:rPr>
        <w:t>: «ك</w:t>
      </w:r>
      <w:r w:rsidRPr="00573ACA">
        <w:rPr>
          <w:rFonts w:hint="cs"/>
          <w:rtl/>
        </w:rPr>
        <w:t>َ</w:t>
      </w:r>
      <w:r w:rsidRPr="00573ACA">
        <w:rPr>
          <w:rtl/>
        </w:rPr>
        <w:t>ان</w:t>
      </w:r>
      <w:r w:rsidRPr="00573ACA">
        <w:rPr>
          <w:rFonts w:hint="cs"/>
          <w:rtl/>
        </w:rPr>
        <w:t>َ</w:t>
      </w:r>
      <w:r w:rsidRPr="00573ACA">
        <w:rPr>
          <w:rtl/>
        </w:rPr>
        <w:t xml:space="preserve"> فِيم</w:t>
      </w:r>
      <w:r w:rsidRPr="00573ACA">
        <w:rPr>
          <w:rFonts w:hint="cs"/>
          <w:rtl/>
        </w:rPr>
        <w:t>َ</w:t>
      </w:r>
      <w:r w:rsidRPr="00573ACA">
        <w:rPr>
          <w:rtl/>
        </w:rPr>
        <w:t>نْ كَانَ قَبْل</w:t>
      </w:r>
      <w:r w:rsidRPr="00573ACA">
        <w:rPr>
          <w:rFonts w:hint="cs"/>
          <w:rtl/>
        </w:rPr>
        <w:t>َ</w:t>
      </w:r>
      <w:r w:rsidRPr="00573ACA">
        <w:rPr>
          <w:rtl/>
        </w:rPr>
        <w:t>كُمْ رَجُلٌ ق</w:t>
      </w:r>
      <w:r w:rsidRPr="00573ACA">
        <w:rPr>
          <w:rFonts w:hint="cs"/>
          <w:rtl/>
        </w:rPr>
        <w:t>َ</w:t>
      </w:r>
      <w:r w:rsidRPr="00573ACA">
        <w:rPr>
          <w:rtl/>
        </w:rPr>
        <w:t>ت</w:t>
      </w:r>
      <w:r w:rsidRPr="00573ACA">
        <w:rPr>
          <w:rFonts w:hint="cs"/>
          <w:rtl/>
        </w:rPr>
        <w:t>َ</w:t>
      </w:r>
      <w:r w:rsidRPr="00573ACA">
        <w:rPr>
          <w:rtl/>
        </w:rPr>
        <w:t>ل</w:t>
      </w:r>
      <w:r w:rsidRPr="00573ACA">
        <w:rPr>
          <w:rFonts w:hint="cs"/>
          <w:rtl/>
        </w:rPr>
        <w:t>َ</w:t>
      </w:r>
      <w:r w:rsidRPr="00573ACA">
        <w:rPr>
          <w:rtl/>
        </w:rPr>
        <w:t xml:space="preserve"> تِسْع</w:t>
      </w:r>
      <w:r w:rsidRPr="00573ACA">
        <w:rPr>
          <w:rFonts w:hint="cs"/>
          <w:rtl/>
        </w:rPr>
        <w:t>َ</w:t>
      </w:r>
      <w:r w:rsidRPr="00573ACA">
        <w:rPr>
          <w:rtl/>
        </w:rPr>
        <w:t>ةً و</w:t>
      </w:r>
      <w:r w:rsidRPr="00573ACA">
        <w:rPr>
          <w:rFonts w:hint="cs"/>
          <w:rtl/>
        </w:rPr>
        <w:t>َ</w:t>
      </w:r>
      <w:r w:rsidRPr="00573ACA">
        <w:rPr>
          <w:rtl/>
        </w:rPr>
        <w:t>تِسْع</w:t>
      </w:r>
      <w:r w:rsidRPr="00573ACA">
        <w:rPr>
          <w:rFonts w:hint="cs"/>
          <w:rtl/>
        </w:rPr>
        <w:t>ِ</w:t>
      </w:r>
      <w:r w:rsidRPr="00573ACA">
        <w:rPr>
          <w:rtl/>
        </w:rPr>
        <w:t>ي</w:t>
      </w:r>
      <w:r w:rsidRPr="00573ACA">
        <w:rPr>
          <w:rFonts w:hint="cs"/>
          <w:rtl/>
        </w:rPr>
        <w:t>ْ</w:t>
      </w:r>
      <w:r w:rsidRPr="00573ACA">
        <w:rPr>
          <w:rtl/>
        </w:rPr>
        <w:t>ن</w:t>
      </w:r>
      <w:r w:rsidRPr="00573ACA">
        <w:rPr>
          <w:rFonts w:hint="cs"/>
          <w:rtl/>
        </w:rPr>
        <w:t>َ</w:t>
      </w:r>
      <w:r w:rsidRPr="00573ACA">
        <w:rPr>
          <w:rtl/>
        </w:rPr>
        <w:t xml:space="preserve"> ن</w:t>
      </w:r>
      <w:r w:rsidRPr="00573ACA">
        <w:rPr>
          <w:rFonts w:hint="cs"/>
          <w:rtl/>
        </w:rPr>
        <w:t>َ</w:t>
      </w:r>
      <w:r w:rsidRPr="00573ACA">
        <w:rPr>
          <w:rtl/>
        </w:rPr>
        <w:t>فْساً، ف</w:t>
      </w:r>
      <w:r w:rsidRPr="00573ACA">
        <w:rPr>
          <w:rFonts w:hint="cs"/>
          <w:rtl/>
        </w:rPr>
        <w:t>َ</w:t>
      </w:r>
      <w:r w:rsidRPr="00573ACA">
        <w:rPr>
          <w:rtl/>
        </w:rPr>
        <w:t>س</w:t>
      </w:r>
      <w:r w:rsidRPr="00573ACA">
        <w:rPr>
          <w:rFonts w:hint="cs"/>
          <w:rtl/>
        </w:rPr>
        <w:t>َ</w:t>
      </w:r>
      <w:r w:rsidRPr="00573ACA">
        <w:rPr>
          <w:rtl/>
        </w:rPr>
        <w:t>أَل</w:t>
      </w:r>
      <w:r w:rsidRPr="00573ACA">
        <w:rPr>
          <w:rFonts w:hint="cs"/>
          <w:rtl/>
        </w:rPr>
        <w:t>َ</w:t>
      </w:r>
      <w:r w:rsidRPr="00573ACA">
        <w:rPr>
          <w:rtl/>
        </w:rPr>
        <w:t xml:space="preserve"> ع</w:t>
      </w:r>
      <w:r w:rsidRPr="00573ACA">
        <w:rPr>
          <w:rFonts w:hint="cs"/>
          <w:rtl/>
        </w:rPr>
        <w:t>َ</w:t>
      </w:r>
      <w:r w:rsidRPr="00573ACA">
        <w:rPr>
          <w:rtl/>
        </w:rPr>
        <w:t>ن</w:t>
      </w:r>
      <w:r w:rsidRPr="00573ACA">
        <w:rPr>
          <w:rFonts w:hint="cs"/>
          <w:rtl/>
        </w:rPr>
        <w:t>ْ</w:t>
      </w:r>
      <w:r w:rsidRPr="00573ACA">
        <w:rPr>
          <w:rtl/>
        </w:rPr>
        <w:t xml:space="preserve"> أَع</w:t>
      </w:r>
      <w:r w:rsidRPr="00573ACA">
        <w:rPr>
          <w:rFonts w:hint="cs"/>
          <w:rtl/>
        </w:rPr>
        <w:t>ْ</w:t>
      </w:r>
      <w:r w:rsidRPr="00573ACA">
        <w:rPr>
          <w:rtl/>
        </w:rPr>
        <w:t>لَم</w:t>
      </w:r>
      <w:r w:rsidRPr="00573ACA">
        <w:rPr>
          <w:rFonts w:hint="cs"/>
          <w:rtl/>
        </w:rPr>
        <w:t>ِ</w:t>
      </w:r>
      <w:r w:rsidRPr="00573ACA">
        <w:rPr>
          <w:rtl/>
        </w:rPr>
        <w:t xml:space="preserve"> أَهْلِ الأَرْضِ ف</w:t>
      </w:r>
      <w:r w:rsidRPr="00573ACA">
        <w:rPr>
          <w:rFonts w:hint="cs"/>
          <w:rtl/>
        </w:rPr>
        <w:t>َ</w:t>
      </w:r>
      <w:r w:rsidRPr="00573ACA">
        <w:rPr>
          <w:rtl/>
        </w:rPr>
        <w:t>دُلَّ ع</w:t>
      </w:r>
      <w:r w:rsidRPr="00573ACA">
        <w:rPr>
          <w:rFonts w:hint="cs"/>
          <w:rtl/>
        </w:rPr>
        <w:t>َ</w:t>
      </w:r>
      <w:r w:rsidRPr="00573ACA">
        <w:rPr>
          <w:rtl/>
        </w:rPr>
        <w:t>ل</w:t>
      </w:r>
      <w:r w:rsidRPr="00573ACA">
        <w:rPr>
          <w:rFonts w:hint="cs"/>
          <w:rtl/>
        </w:rPr>
        <w:t>َ</w:t>
      </w:r>
      <w:r w:rsidRPr="00573ACA">
        <w:rPr>
          <w:rtl/>
        </w:rPr>
        <w:t>ى ر</w:t>
      </w:r>
      <w:r w:rsidRPr="00573ACA">
        <w:rPr>
          <w:rFonts w:hint="cs"/>
          <w:rtl/>
        </w:rPr>
        <w:t>َ</w:t>
      </w:r>
      <w:r w:rsidRPr="00573ACA">
        <w:rPr>
          <w:rtl/>
        </w:rPr>
        <w:t>اهِبٍ، فَأَتَاهُ ف</w:t>
      </w:r>
      <w:r w:rsidRPr="00573ACA">
        <w:rPr>
          <w:rFonts w:hint="cs"/>
          <w:rtl/>
        </w:rPr>
        <w:t>َ</w:t>
      </w:r>
      <w:r w:rsidRPr="00573ACA">
        <w:rPr>
          <w:rtl/>
        </w:rPr>
        <w:t>ق</w:t>
      </w:r>
      <w:r w:rsidRPr="00573ACA">
        <w:rPr>
          <w:rFonts w:hint="cs"/>
          <w:rtl/>
        </w:rPr>
        <w:t>َ</w:t>
      </w:r>
      <w:r w:rsidRPr="00573ACA">
        <w:rPr>
          <w:rtl/>
        </w:rPr>
        <w:t>ال</w:t>
      </w:r>
      <w:r w:rsidRPr="00573ACA">
        <w:rPr>
          <w:rFonts w:hint="cs"/>
          <w:rtl/>
        </w:rPr>
        <w:t>َ</w:t>
      </w:r>
      <w:r w:rsidRPr="00573ACA">
        <w:rPr>
          <w:rtl/>
        </w:rPr>
        <w:t>: إِنَّهُ قَتَل</w:t>
      </w:r>
      <w:r w:rsidRPr="00573ACA">
        <w:rPr>
          <w:rFonts w:hint="cs"/>
          <w:rtl/>
        </w:rPr>
        <w:t>َ</w:t>
      </w:r>
      <w:r w:rsidRPr="00573ACA">
        <w:rPr>
          <w:rtl/>
        </w:rPr>
        <w:t xml:space="preserve"> تِس</w:t>
      </w:r>
      <w:r w:rsidRPr="00573ACA">
        <w:rPr>
          <w:rFonts w:hint="cs"/>
          <w:rtl/>
        </w:rPr>
        <w:t>ْ</w:t>
      </w:r>
      <w:r w:rsidRPr="00573ACA">
        <w:rPr>
          <w:rtl/>
        </w:rPr>
        <w:t>ع</w:t>
      </w:r>
      <w:r w:rsidRPr="00573ACA">
        <w:rPr>
          <w:rFonts w:hint="cs"/>
          <w:rtl/>
        </w:rPr>
        <w:t>َ</w:t>
      </w:r>
      <w:r w:rsidRPr="00573ACA">
        <w:rPr>
          <w:rtl/>
        </w:rPr>
        <w:t>ةً و</w:t>
      </w:r>
      <w:r w:rsidRPr="00573ACA">
        <w:rPr>
          <w:rFonts w:hint="cs"/>
          <w:rtl/>
        </w:rPr>
        <w:t>َ</w:t>
      </w:r>
      <w:r w:rsidRPr="00573ACA">
        <w:rPr>
          <w:rtl/>
        </w:rPr>
        <w:t>ت</w:t>
      </w:r>
      <w:r w:rsidRPr="00573ACA">
        <w:rPr>
          <w:rFonts w:hint="cs"/>
          <w:rtl/>
        </w:rPr>
        <w:t>ِ</w:t>
      </w:r>
      <w:r w:rsidRPr="00573ACA">
        <w:rPr>
          <w:rtl/>
        </w:rPr>
        <w:t>س</w:t>
      </w:r>
      <w:r w:rsidRPr="00573ACA">
        <w:rPr>
          <w:rFonts w:hint="cs"/>
          <w:rtl/>
        </w:rPr>
        <w:t>ْ</w:t>
      </w:r>
      <w:r w:rsidRPr="00573ACA">
        <w:rPr>
          <w:rtl/>
        </w:rPr>
        <w:t>عِينَ نَفْساً، فَه</w:t>
      </w:r>
      <w:r w:rsidRPr="00573ACA">
        <w:rPr>
          <w:rFonts w:hint="cs"/>
          <w:rtl/>
        </w:rPr>
        <w:t>َ</w:t>
      </w:r>
      <w:r w:rsidRPr="00573ACA">
        <w:rPr>
          <w:rtl/>
        </w:rPr>
        <w:t>لْ لَهُ مِنْ ت</w:t>
      </w:r>
      <w:r w:rsidRPr="00573ACA">
        <w:rPr>
          <w:rFonts w:hint="cs"/>
          <w:rtl/>
        </w:rPr>
        <w:t>َ</w:t>
      </w:r>
      <w:r w:rsidRPr="00573ACA">
        <w:rPr>
          <w:rtl/>
        </w:rPr>
        <w:t>وْبَةٍ؟ ف</w:t>
      </w:r>
      <w:r w:rsidRPr="00573ACA">
        <w:rPr>
          <w:rFonts w:hint="cs"/>
          <w:rtl/>
        </w:rPr>
        <w:t>َ</w:t>
      </w:r>
      <w:r w:rsidRPr="00573ACA">
        <w:rPr>
          <w:rtl/>
        </w:rPr>
        <w:t>ق</w:t>
      </w:r>
      <w:r w:rsidRPr="00573ACA">
        <w:rPr>
          <w:rFonts w:hint="cs"/>
          <w:rtl/>
        </w:rPr>
        <w:t>َ</w:t>
      </w:r>
      <w:r w:rsidRPr="00573ACA">
        <w:rPr>
          <w:rtl/>
        </w:rPr>
        <w:t>ال</w:t>
      </w:r>
      <w:r w:rsidRPr="00573ACA">
        <w:rPr>
          <w:rFonts w:hint="cs"/>
          <w:rtl/>
        </w:rPr>
        <w:t>َ</w:t>
      </w:r>
      <w:r w:rsidRPr="00573ACA">
        <w:rPr>
          <w:rtl/>
        </w:rPr>
        <w:t>: لا</w:t>
      </w:r>
      <w:r w:rsidRPr="00573ACA">
        <w:rPr>
          <w:rFonts w:hint="cs"/>
          <w:rtl/>
        </w:rPr>
        <w:t>َ،</w:t>
      </w:r>
      <w:r w:rsidRPr="00573ACA">
        <w:rPr>
          <w:rtl/>
        </w:rPr>
        <w:t xml:space="preserve"> ف</w:t>
      </w:r>
      <w:r w:rsidRPr="00573ACA">
        <w:rPr>
          <w:rFonts w:hint="cs"/>
          <w:rtl/>
        </w:rPr>
        <w:t>َ</w:t>
      </w:r>
      <w:r w:rsidRPr="00573ACA">
        <w:rPr>
          <w:rtl/>
        </w:rPr>
        <w:t>ق</w:t>
      </w:r>
      <w:r w:rsidRPr="00573ACA">
        <w:rPr>
          <w:rFonts w:hint="cs"/>
          <w:rtl/>
        </w:rPr>
        <w:t>َ</w:t>
      </w:r>
      <w:r w:rsidRPr="00573ACA">
        <w:rPr>
          <w:rtl/>
        </w:rPr>
        <w:t>ت</w:t>
      </w:r>
      <w:r w:rsidRPr="00573ACA">
        <w:rPr>
          <w:rFonts w:hint="cs"/>
          <w:rtl/>
        </w:rPr>
        <w:t>َ</w:t>
      </w:r>
      <w:r w:rsidRPr="00573ACA">
        <w:rPr>
          <w:rtl/>
        </w:rPr>
        <w:t>لَهُ ف</w:t>
      </w:r>
      <w:r w:rsidRPr="00573ACA">
        <w:rPr>
          <w:rFonts w:hint="cs"/>
          <w:rtl/>
        </w:rPr>
        <w:t>َ</w:t>
      </w:r>
      <w:r w:rsidRPr="00573ACA">
        <w:rPr>
          <w:rtl/>
        </w:rPr>
        <w:t>ك</w:t>
      </w:r>
      <w:r w:rsidRPr="00573ACA">
        <w:rPr>
          <w:rFonts w:hint="cs"/>
          <w:rtl/>
        </w:rPr>
        <w:t>َ</w:t>
      </w:r>
      <w:r w:rsidRPr="00573ACA">
        <w:rPr>
          <w:rtl/>
        </w:rPr>
        <w:t>مَّلَ بِهِ مِائ</w:t>
      </w:r>
      <w:r w:rsidRPr="00573ACA">
        <w:rPr>
          <w:rFonts w:hint="cs"/>
          <w:rtl/>
        </w:rPr>
        <w:t>َ</w:t>
      </w:r>
      <w:r w:rsidRPr="00573ACA">
        <w:rPr>
          <w:rtl/>
        </w:rPr>
        <w:t>ةً ث</w:t>
      </w:r>
      <w:r w:rsidRPr="00573ACA">
        <w:rPr>
          <w:rFonts w:hint="cs"/>
          <w:rtl/>
        </w:rPr>
        <w:t>ُ</w:t>
      </w:r>
      <w:r w:rsidRPr="00573ACA">
        <w:rPr>
          <w:rtl/>
        </w:rPr>
        <w:t>مَّ س</w:t>
      </w:r>
      <w:r w:rsidRPr="00573ACA">
        <w:rPr>
          <w:rFonts w:hint="cs"/>
          <w:rtl/>
        </w:rPr>
        <w:t>َ</w:t>
      </w:r>
      <w:r w:rsidRPr="00573ACA">
        <w:rPr>
          <w:rtl/>
        </w:rPr>
        <w:t>أ</w:t>
      </w:r>
      <w:r w:rsidRPr="00573ACA">
        <w:rPr>
          <w:rFonts w:hint="cs"/>
          <w:rtl/>
        </w:rPr>
        <w:t>َ</w:t>
      </w:r>
      <w:r w:rsidRPr="00573ACA">
        <w:rPr>
          <w:rtl/>
        </w:rPr>
        <w:t>لَ ع</w:t>
      </w:r>
      <w:r w:rsidRPr="00573ACA">
        <w:rPr>
          <w:rFonts w:hint="cs"/>
          <w:rtl/>
        </w:rPr>
        <w:t>َ</w:t>
      </w:r>
      <w:r w:rsidRPr="00573ACA">
        <w:rPr>
          <w:rtl/>
        </w:rPr>
        <w:t>ن</w:t>
      </w:r>
      <w:r w:rsidRPr="00573ACA">
        <w:rPr>
          <w:rFonts w:hint="cs"/>
          <w:rtl/>
        </w:rPr>
        <w:t>ْ</w:t>
      </w:r>
      <w:r w:rsidRPr="00573ACA">
        <w:rPr>
          <w:rtl/>
        </w:rPr>
        <w:t xml:space="preserve"> أ</w:t>
      </w:r>
      <w:r w:rsidRPr="00573ACA">
        <w:rPr>
          <w:rFonts w:hint="cs"/>
          <w:rtl/>
        </w:rPr>
        <w:t>َ</w:t>
      </w:r>
      <w:r w:rsidRPr="00573ACA">
        <w:rPr>
          <w:rtl/>
        </w:rPr>
        <w:t>ع</w:t>
      </w:r>
      <w:r w:rsidRPr="00573ACA">
        <w:rPr>
          <w:rFonts w:hint="cs"/>
          <w:rtl/>
        </w:rPr>
        <w:t>ْ</w:t>
      </w:r>
      <w:r w:rsidRPr="00573ACA">
        <w:rPr>
          <w:rtl/>
        </w:rPr>
        <w:t>ل</w:t>
      </w:r>
      <w:r w:rsidRPr="00573ACA">
        <w:rPr>
          <w:rFonts w:hint="cs"/>
          <w:rtl/>
        </w:rPr>
        <w:t>َ</w:t>
      </w:r>
      <w:r w:rsidRPr="00573ACA">
        <w:rPr>
          <w:rtl/>
        </w:rPr>
        <w:t>م</w:t>
      </w:r>
      <w:r w:rsidRPr="00573ACA">
        <w:rPr>
          <w:rFonts w:hint="cs"/>
          <w:rtl/>
        </w:rPr>
        <w:t>ِ</w:t>
      </w:r>
      <w:r w:rsidRPr="00573ACA">
        <w:rPr>
          <w:rtl/>
        </w:rPr>
        <w:t xml:space="preserve"> أ</w:t>
      </w:r>
      <w:r w:rsidRPr="00573ACA">
        <w:rPr>
          <w:rFonts w:hint="cs"/>
          <w:rtl/>
        </w:rPr>
        <w:t>َ</w:t>
      </w:r>
      <w:r w:rsidRPr="00573ACA">
        <w:rPr>
          <w:rtl/>
        </w:rPr>
        <w:t>ه</w:t>
      </w:r>
      <w:r w:rsidRPr="00573ACA">
        <w:rPr>
          <w:rFonts w:hint="cs"/>
          <w:rtl/>
        </w:rPr>
        <w:t>ْ</w:t>
      </w:r>
      <w:r w:rsidRPr="00573ACA">
        <w:rPr>
          <w:rtl/>
        </w:rPr>
        <w:t>لِ الأ</w:t>
      </w:r>
      <w:r w:rsidRPr="00573ACA">
        <w:rPr>
          <w:rFonts w:hint="cs"/>
          <w:rtl/>
        </w:rPr>
        <w:t>َ</w:t>
      </w:r>
      <w:r w:rsidRPr="00573ACA">
        <w:rPr>
          <w:rtl/>
        </w:rPr>
        <w:t>ر</w:t>
      </w:r>
      <w:r w:rsidRPr="00573ACA">
        <w:rPr>
          <w:rFonts w:hint="cs"/>
          <w:rtl/>
        </w:rPr>
        <w:t>ْ</w:t>
      </w:r>
      <w:r w:rsidRPr="00573ACA">
        <w:rPr>
          <w:rtl/>
        </w:rPr>
        <w:t>ضِ، فدُلَّ ع</w:t>
      </w:r>
      <w:r w:rsidRPr="00573ACA">
        <w:rPr>
          <w:rFonts w:hint="cs"/>
          <w:rtl/>
        </w:rPr>
        <w:t>َ</w:t>
      </w:r>
      <w:r w:rsidRPr="00573ACA">
        <w:rPr>
          <w:rtl/>
        </w:rPr>
        <w:t>ل</w:t>
      </w:r>
      <w:r w:rsidRPr="00573ACA">
        <w:rPr>
          <w:rFonts w:hint="cs"/>
          <w:rtl/>
        </w:rPr>
        <w:t>َ</w:t>
      </w:r>
      <w:r w:rsidRPr="00573ACA">
        <w:rPr>
          <w:rtl/>
        </w:rPr>
        <w:t>ى ر</w:t>
      </w:r>
      <w:r w:rsidRPr="00573ACA">
        <w:rPr>
          <w:rFonts w:hint="cs"/>
          <w:rtl/>
        </w:rPr>
        <w:t>َ</w:t>
      </w:r>
      <w:r w:rsidRPr="00573ACA">
        <w:rPr>
          <w:rtl/>
        </w:rPr>
        <w:t>ج</w:t>
      </w:r>
      <w:r w:rsidRPr="00573ACA">
        <w:rPr>
          <w:rFonts w:hint="cs"/>
          <w:rtl/>
        </w:rPr>
        <w:t>ُ</w:t>
      </w:r>
      <w:r w:rsidRPr="00573ACA">
        <w:rPr>
          <w:rtl/>
        </w:rPr>
        <w:t>لٍ ع</w:t>
      </w:r>
      <w:r w:rsidRPr="00573ACA">
        <w:rPr>
          <w:rFonts w:hint="cs"/>
          <w:rtl/>
        </w:rPr>
        <w:t>َ</w:t>
      </w:r>
      <w:r w:rsidRPr="00573ACA">
        <w:rPr>
          <w:rtl/>
        </w:rPr>
        <w:t>ال</w:t>
      </w:r>
      <w:r w:rsidRPr="00573ACA">
        <w:rPr>
          <w:rFonts w:hint="cs"/>
          <w:rtl/>
        </w:rPr>
        <w:t>ِ</w:t>
      </w:r>
      <w:r w:rsidRPr="00573ACA">
        <w:rPr>
          <w:rtl/>
        </w:rPr>
        <w:t>مٍ ف</w:t>
      </w:r>
      <w:r w:rsidRPr="00573ACA">
        <w:rPr>
          <w:rFonts w:hint="cs"/>
          <w:rtl/>
        </w:rPr>
        <w:t>َ</w:t>
      </w:r>
      <w:r w:rsidRPr="00573ACA">
        <w:rPr>
          <w:rtl/>
        </w:rPr>
        <w:t>ق</w:t>
      </w:r>
      <w:r w:rsidRPr="00573ACA">
        <w:rPr>
          <w:rFonts w:hint="cs"/>
          <w:rtl/>
        </w:rPr>
        <w:t>َ</w:t>
      </w:r>
      <w:r w:rsidRPr="00573ACA">
        <w:rPr>
          <w:rtl/>
        </w:rPr>
        <w:t>ال</w:t>
      </w:r>
      <w:r w:rsidRPr="00573ACA">
        <w:rPr>
          <w:rFonts w:hint="cs"/>
          <w:rtl/>
        </w:rPr>
        <w:t>َ</w:t>
      </w:r>
      <w:r w:rsidRPr="00573ACA">
        <w:rPr>
          <w:rtl/>
        </w:rPr>
        <w:t>: إ</w:t>
      </w:r>
      <w:r w:rsidRPr="00573ACA">
        <w:rPr>
          <w:rFonts w:hint="cs"/>
          <w:rtl/>
        </w:rPr>
        <w:t>ِ</w:t>
      </w:r>
      <w:r w:rsidRPr="00573ACA">
        <w:rPr>
          <w:rtl/>
        </w:rPr>
        <w:t>ن</w:t>
      </w:r>
      <w:r w:rsidRPr="00573ACA">
        <w:rPr>
          <w:rFonts w:hint="cs"/>
          <w:rtl/>
        </w:rPr>
        <w:t>َّ</w:t>
      </w:r>
      <w:r w:rsidRPr="00573ACA">
        <w:rPr>
          <w:rtl/>
        </w:rPr>
        <w:t>ه</w:t>
      </w:r>
      <w:r w:rsidRPr="00573ACA">
        <w:rPr>
          <w:rFonts w:hint="cs"/>
          <w:rtl/>
        </w:rPr>
        <w:t>ُ</w:t>
      </w:r>
      <w:r w:rsidRPr="00573ACA">
        <w:rPr>
          <w:rtl/>
        </w:rPr>
        <w:t xml:space="preserve"> قَت</w:t>
      </w:r>
      <w:r w:rsidRPr="00573ACA">
        <w:rPr>
          <w:rFonts w:hint="cs"/>
          <w:rtl/>
        </w:rPr>
        <w:t>َ</w:t>
      </w:r>
      <w:r w:rsidRPr="00573ACA">
        <w:rPr>
          <w:rtl/>
        </w:rPr>
        <w:t>ل</w:t>
      </w:r>
      <w:r w:rsidRPr="00573ACA">
        <w:rPr>
          <w:rFonts w:hint="cs"/>
          <w:rtl/>
        </w:rPr>
        <w:t>َ</w:t>
      </w:r>
      <w:r w:rsidRPr="00573ACA">
        <w:rPr>
          <w:rtl/>
        </w:rPr>
        <w:t xml:space="preserve"> م</w:t>
      </w:r>
      <w:r w:rsidRPr="00573ACA">
        <w:rPr>
          <w:rFonts w:hint="cs"/>
          <w:rtl/>
        </w:rPr>
        <w:t>ِ</w:t>
      </w:r>
      <w:r w:rsidRPr="00573ACA">
        <w:rPr>
          <w:rtl/>
        </w:rPr>
        <w:t>ائ</w:t>
      </w:r>
      <w:r w:rsidRPr="00573ACA">
        <w:rPr>
          <w:rFonts w:hint="cs"/>
          <w:rtl/>
        </w:rPr>
        <w:t>َ</w:t>
      </w:r>
      <w:r w:rsidRPr="00573ACA">
        <w:rPr>
          <w:rtl/>
        </w:rPr>
        <w:t>ةَ ن</w:t>
      </w:r>
      <w:r w:rsidRPr="00573ACA">
        <w:rPr>
          <w:rFonts w:hint="cs"/>
          <w:rtl/>
        </w:rPr>
        <w:t>َ</w:t>
      </w:r>
      <w:r w:rsidRPr="00573ACA">
        <w:rPr>
          <w:rtl/>
        </w:rPr>
        <w:t>ف</w:t>
      </w:r>
      <w:r w:rsidRPr="00573ACA">
        <w:rPr>
          <w:rFonts w:hint="cs"/>
          <w:rtl/>
        </w:rPr>
        <w:t>ْ</w:t>
      </w:r>
      <w:r w:rsidRPr="00573ACA">
        <w:rPr>
          <w:rtl/>
        </w:rPr>
        <w:t>سٍ ف</w:t>
      </w:r>
      <w:r w:rsidRPr="00573ACA">
        <w:rPr>
          <w:rFonts w:hint="cs"/>
          <w:rtl/>
        </w:rPr>
        <w:t>َ</w:t>
      </w:r>
      <w:r w:rsidRPr="00573ACA">
        <w:rPr>
          <w:rtl/>
        </w:rPr>
        <w:t>ه</w:t>
      </w:r>
      <w:r w:rsidRPr="00573ACA">
        <w:rPr>
          <w:rFonts w:hint="cs"/>
          <w:rtl/>
        </w:rPr>
        <w:t>َ</w:t>
      </w:r>
      <w:r w:rsidRPr="00573ACA">
        <w:rPr>
          <w:rtl/>
        </w:rPr>
        <w:t>لْ لَهُ مِنْ تَوْبةٍ؟ ف</w:t>
      </w:r>
      <w:r w:rsidRPr="00573ACA">
        <w:rPr>
          <w:rFonts w:hint="cs"/>
          <w:rtl/>
        </w:rPr>
        <w:t>َ</w:t>
      </w:r>
      <w:r w:rsidRPr="00573ACA">
        <w:rPr>
          <w:rtl/>
        </w:rPr>
        <w:t>ق</w:t>
      </w:r>
      <w:r w:rsidRPr="00573ACA">
        <w:rPr>
          <w:rFonts w:hint="cs"/>
          <w:rtl/>
        </w:rPr>
        <w:t>َ</w:t>
      </w:r>
      <w:r w:rsidRPr="00573ACA">
        <w:rPr>
          <w:rtl/>
        </w:rPr>
        <w:t>الَ: نَعَمْ و</w:t>
      </w:r>
      <w:r w:rsidRPr="00573ACA">
        <w:rPr>
          <w:rFonts w:hint="cs"/>
          <w:rtl/>
        </w:rPr>
        <w:t>َ</w:t>
      </w:r>
      <w:r w:rsidRPr="00573ACA">
        <w:rPr>
          <w:rtl/>
        </w:rPr>
        <w:t>م</w:t>
      </w:r>
      <w:r w:rsidRPr="00573ACA">
        <w:rPr>
          <w:rFonts w:hint="cs"/>
          <w:rtl/>
        </w:rPr>
        <w:t>َ</w:t>
      </w:r>
      <w:r w:rsidRPr="00573ACA">
        <w:rPr>
          <w:rtl/>
        </w:rPr>
        <w:t>نْ ي</w:t>
      </w:r>
      <w:r w:rsidRPr="00573ACA">
        <w:rPr>
          <w:rFonts w:hint="cs"/>
          <w:rtl/>
        </w:rPr>
        <w:t>َ</w:t>
      </w:r>
      <w:r w:rsidRPr="00573ACA">
        <w:rPr>
          <w:rtl/>
        </w:rPr>
        <w:t>حُولُ ب</w:t>
      </w:r>
      <w:r w:rsidRPr="00573ACA">
        <w:rPr>
          <w:rFonts w:hint="cs"/>
          <w:rtl/>
        </w:rPr>
        <w:t>َ</w:t>
      </w:r>
      <w:r w:rsidRPr="00573ACA">
        <w:rPr>
          <w:rtl/>
        </w:rPr>
        <w:t>يْنَهُ و</w:t>
      </w:r>
      <w:r w:rsidRPr="00573ACA">
        <w:rPr>
          <w:rFonts w:hint="cs"/>
          <w:rtl/>
        </w:rPr>
        <w:t>َ</w:t>
      </w:r>
      <w:r w:rsidRPr="00573ACA">
        <w:rPr>
          <w:rtl/>
        </w:rPr>
        <w:t>بيْنَ الت</w:t>
      </w:r>
      <w:r w:rsidRPr="00573ACA">
        <w:rPr>
          <w:rFonts w:hint="cs"/>
          <w:rtl/>
        </w:rPr>
        <w:t>َ</w:t>
      </w:r>
      <w:r w:rsidRPr="00573ACA">
        <w:rPr>
          <w:rtl/>
        </w:rPr>
        <w:t>وْب</w:t>
      </w:r>
      <w:r w:rsidRPr="00573ACA">
        <w:rPr>
          <w:rFonts w:hint="cs"/>
          <w:rtl/>
        </w:rPr>
        <w:t>َ</w:t>
      </w:r>
      <w:r w:rsidRPr="00573ACA">
        <w:rPr>
          <w:rtl/>
        </w:rPr>
        <w:t>ة</w:t>
      </w:r>
      <w:r w:rsidRPr="00573ACA">
        <w:rPr>
          <w:rFonts w:hint="cs"/>
          <w:rtl/>
        </w:rPr>
        <w:t>ِ</w:t>
      </w:r>
      <w:r w:rsidRPr="00573ACA">
        <w:rPr>
          <w:rtl/>
        </w:rPr>
        <w:t>؟ انْطَلِقْ إِلَى أَرْضِ ك</w:t>
      </w:r>
      <w:r w:rsidRPr="00573ACA">
        <w:rPr>
          <w:rFonts w:hint="cs"/>
          <w:rtl/>
        </w:rPr>
        <w:t>َ</w:t>
      </w:r>
      <w:r w:rsidRPr="00573ACA">
        <w:rPr>
          <w:rtl/>
        </w:rPr>
        <w:t>ذ</w:t>
      </w:r>
      <w:r w:rsidRPr="00573ACA">
        <w:rPr>
          <w:rFonts w:hint="cs"/>
          <w:rtl/>
        </w:rPr>
        <w:t>َ</w:t>
      </w:r>
      <w:r w:rsidRPr="00573ACA">
        <w:rPr>
          <w:rtl/>
        </w:rPr>
        <w:t>ا و</w:t>
      </w:r>
      <w:r w:rsidRPr="00573ACA">
        <w:rPr>
          <w:rFonts w:hint="cs"/>
          <w:rtl/>
        </w:rPr>
        <w:t>َ</w:t>
      </w:r>
      <w:r w:rsidRPr="00573ACA">
        <w:rPr>
          <w:rtl/>
        </w:rPr>
        <w:t>ك</w:t>
      </w:r>
      <w:r w:rsidRPr="00573ACA">
        <w:rPr>
          <w:rFonts w:hint="cs"/>
          <w:rtl/>
        </w:rPr>
        <w:t>َ</w:t>
      </w:r>
      <w:r w:rsidRPr="00573ACA">
        <w:rPr>
          <w:rtl/>
        </w:rPr>
        <w:t>ذ</w:t>
      </w:r>
      <w:r w:rsidRPr="00573ACA">
        <w:rPr>
          <w:rFonts w:hint="cs"/>
          <w:rtl/>
        </w:rPr>
        <w:t>َ</w:t>
      </w:r>
      <w:r w:rsidRPr="00573ACA">
        <w:rPr>
          <w:rtl/>
        </w:rPr>
        <w:t>ا، فإِنَّ ب</w:t>
      </w:r>
      <w:r w:rsidRPr="00573ACA">
        <w:rPr>
          <w:rFonts w:hint="cs"/>
          <w:rtl/>
        </w:rPr>
        <w:t>َ</w:t>
      </w:r>
      <w:r w:rsidRPr="00573ACA">
        <w:rPr>
          <w:rtl/>
        </w:rPr>
        <w:t>ه</w:t>
      </w:r>
      <w:r w:rsidRPr="00573ACA">
        <w:rPr>
          <w:rFonts w:hint="cs"/>
          <w:rtl/>
        </w:rPr>
        <w:t>َ</w:t>
      </w:r>
      <w:r w:rsidRPr="00573ACA">
        <w:rPr>
          <w:rtl/>
        </w:rPr>
        <w:t>ا أُنَاساً ي</w:t>
      </w:r>
      <w:r w:rsidRPr="00573ACA">
        <w:rPr>
          <w:rFonts w:hint="cs"/>
          <w:rtl/>
        </w:rPr>
        <w:t>َ</w:t>
      </w:r>
      <w:r w:rsidRPr="00573ACA">
        <w:rPr>
          <w:rtl/>
        </w:rPr>
        <w:t>عْبُدُونَ الله</w:t>
      </w:r>
      <w:r w:rsidRPr="00573ACA">
        <w:rPr>
          <w:rFonts w:hint="cs"/>
          <w:rtl/>
        </w:rPr>
        <w:t>َ</w:t>
      </w:r>
      <w:r w:rsidRPr="00573ACA">
        <w:rPr>
          <w:rtl/>
        </w:rPr>
        <w:t xml:space="preserve"> ت</w:t>
      </w:r>
      <w:r w:rsidRPr="00573ACA">
        <w:rPr>
          <w:rFonts w:hint="cs"/>
          <w:rtl/>
        </w:rPr>
        <w:t>َ</w:t>
      </w:r>
      <w:r w:rsidRPr="00573ACA">
        <w:rPr>
          <w:rtl/>
        </w:rPr>
        <w:t>ع</w:t>
      </w:r>
      <w:r w:rsidRPr="00573ACA">
        <w:rPr>
          <w:rFonts w:hint="cs"/>
          <w:rtl/>
        </w:rPr>
        <w:t>َ</w:t>
      </w:r>
      <w:r w:rsidRPr="00573ACA">
        <w:rPr>
          <w:rtl/>
        </w:rPr>
        <w:t>ال</w:t>
      </w:r>
      <w:r w:rsidRPr="00573ACA">
        <w:rPr>
          <w:rFonts w:hint="cs"/>
          <w:rtl/>
        </w:rPr>
        <w:t>َ</w:t>
      </w:r>
      <w:r w:rsidRPr="00573ACA">
        <w:rPr>
          <w:rtl/>
        </w:rPr>
        <w:t>ى ف</w:t>
      </w:r>
      <w:r w:rsidRPr="00573ACA">
        <w:rPr>
          <w:rFonts w:hint="cs"/>
          <w:rtl/>
        </w:rPr>
        <w:t>َ</w:t>
      </w:r>
      <w:r w:rsidRPr="00573ACA">
        <w:rPr>
          <w:rtl/>
        </w:rPr>
        <w:t>اعْبُدِ الله</w:t>
      </w:r>
      <w:r w:rsidRPr="00573ACA">
        <w:rPr>
          <w:rFonts w:hint="cs"/>
          <w:rtl/>
        </w:rPr>
        <w:t>َ</w:t>
      </w:r>
      <w:r w:rsidRPr="00573ACA">
        <w:rPr>
          <w:rtl/>
        </w:rPr>
        <w:t xml:space="preserve"> مَع</w:t>
      </w:r>
      <w:r w:rsidRPr="00573ACA">
        <w:rPr>
          <w:rFonts w:hint="cs"/>
          <w:rtl/>
        </w:rPr>
        <w:t>َ</w:t>
      </w:r>
      <w:r w:rsidRPr="00573ACA">
        <w:rPr>
          <w:rtl/>
        </w:rPr>
        <w:t>هُمْ، و</w:t>
      </w:r>
      <w:r w:rsidRPr="00573ACA">
        <w:rPr>
          <w:rFonts w:hint="cs"/>
          <w:rtl/>
        </w:rPr>
        <w:t>َ</w:t>
      </w:r>
      <w:r w:rsidRPr="00573ACA">
        <w:rPr>
          <w:rtl/>
        </w:rPr>
        <w:t>لا</w:t>
      </w:r>
      <w:r w:rsidRPr="00573ACA">
        <w:rPr>
          <w:rFonts w:hint="cs"/>
          <w:rtl/>
        </w:rPr>
        <w:t>َ</w:t>
      </w:r>
      <w:r w:rsidRPr="00573ACA">
        <w:rPr>
          <w:rtl/>
        </w:rPr>
        <w:t xml:space="preserve"> تَرْج</w:t>
      </w:r>
      <w:r w:rsidRPr="00573ACA">
        <w:rPr>
          <w:rFonts w:hint="cs"/>
          <w:rtl/>
        </w:rPr>
        <w:t>ِ</w:t>
      </w:r>
      <w:r w:rsidRPr="00573ACA">
        <w:rPr>
          <w:rtl/>
        </w:rPr>
        <w:t>عْ إِلى أَرْضِكَ فإِنَّهَا أَرْضُ سُوءٍ، ف</w:t>
      </w:r>
      <w:r w:rsidRPr="00573ACA">
        <w:rPr>
          <w:rFonts w:hint="cs"/>
          <w:rtl/>
        </w:rPr>
        <w:t>َ</w:t>
      </w:r>
      <w:r w:rsidRPr="00573ACA">
        <w:rPr>
          <w:rtl/>
        </w:rPr>
        <w:t>ان</w:t>
      </w:r>
      <w:r w:rsidRPr="00573ACA">
        <w:rPr>
          <w:rFonts w:hint="cs"/>
          <w:rtl/>
        </w:rPr>
        <w:t>ْ</w:t>
      </w:r>
      <w:r w:rsidRPr="00573ACA">
        <w:rPr>
          <w:rtl/>
        </w:rPr>
        <w:t>طَلَق ح</w:t>
      </w:r>
      <w:r w:rsidRPr="00573ACA">
        <w:rPr>
          <w:rFonts w:hint="cs"/>
          <w:rtl/>
        </w:rPr>
        <w:t>َ</w:t>
      </w:r>
      <w:r w:rsidRPr="00573ACA">
        <w:rPr>
          <w:rtl/>
        </w:rPr>
        <w:t>تَّى إِذ</w:t>
      </w:r>
      <w:r w:rsidRPr="00573ACA">
        <w:rPr>
          <w:rFonts w:hint="cs"/>
          <w:rtl/>
        </w:rPr>
        <w:t>َ</w:t>
      </w:r>
      <w:r w:rsidRPr="00573ACA">
        <w:rPr>
          <w:rtl/>
        </w:rPr>
        <w:t>ا نَصَف</w:t>
      </w:r>
      <w:r w:rsidRPr="00573ACA">
        <w:rPr>
          <w:rFonts w:hint="cs"/>
          <w:rtl/>
        </w:rPr>
        <w:t>َ</w:t>
      </w:r>
      <w:r w:rsidRPr="00573ACA">
        <w:rPr>
          <w:rtl/>
        </w:rPr>
        <w:t xml:space="preserve"> الطَّريقُ أَتَاهُ الْم</w:t>
      </w:r>
      <w:r w:rsidRPr="00573ACA">
        <w:rPr>
          <w:rFonts w:hint="cs"/>
          <w:rtl/>
        </w:rPr>
        <w:t>َ</w:t>
      </w:r>
      <w:r w:rsidRPr="00573ACA">
        <w:rPr>
          <w:rtl/>
        </w:rPr>
        <w:t>وْتُ ف</w:t>
      </w:r>
      <w:r w:rsidRPr="00573ACA">
        <w:rPr>
          <w:rFonts w:hint="cs"/>
          <w:rtl/>
        </w:rPr>
        <w:t>َ</w:t>
      </w:r>
      <w:r w:rsidRPr="00573ACA">
        <w:rPr>
          <w:rtl/>
        </w:rPr>
        <w:t>اخ</w:t>
      </w:r>
      <w:r w:rsidRPr="00573ACA">
        <w:rPr>
          <w:rFonts w:hint="cs"/>
          <w:rtl/>
        </w:rPr>
        <w:t>ْ</w:t>
      </w:r>
      <w:r w:rsidRPr="00573ACA">
        <w:rPr>
          <w:rtl/>
        </w:rPr>
        <w:t>تَص</w:t>
      </w:r>
      <w:r w:rsidRPr="00573ACA">
        <w:rPr>
          <w:rFonts w:hint="cs"/>
          <w:rtl/>
        </w:rPr>
        <w:t>َ</w:t>
      </w:r>
      <w:r w:rsidRPr="00573ACA">
        <w:rPr>
          <w:rtl/>
        </w:rPr>
        <w:t>م</w:t>
      </w:r>
      <w:r w:rsidRPr="00573ACA">
        <w:rPr>
          <w:rFonts w:hint="cs"/>
          <w:rtl/>
        </w:rPr>
        <w:t>َ</w:t>
      </w:r>
      <w:r w:rsidRPr="00573ACA">
        <w:rPr>
          <w:rtl/>
        </w:rPr>
        <w:t>تْ ف</w:t>
      </w:r>
      <w:r w:rsidRPr="00573ACA">
        <w:rPr>
          <w:rFonts w:hint="cs"/>
          <w:rtl/>
        </w:rPr>
        <w:t>ِ</w:t>
      </w:r>
      <w:r w:rsidRPr="00573ACA">
        <w:rPr>
          <w:rtl/>
        </w:rPr>
        <w:t>ي</w:t>
      </w:r>
      <w:r w:rsidRPr="00573ACA">
        <w:rPr>
          <w:rFonts w:hint="cs"/>
          <w:rtl/>
        </w:rPr>
        <w:t>ْ</w:t>
      </w:r>
      <w:r w:rsidRPr="00573ACA">
        <w:rPr>
          <w:rtl/>
        </w:rPr>
        <w:t>هِ مَلا</w:t>
      </w:r>
      <w:r w:rsidRPr="00573ACA">
        <w:rPr>
          <w:rFonts w:hint="cs"/>
          <w:rtl/>
        </w:rPr>
        <w:t>َ</w:t>
      </w:r>
      <w:r w:rsidRPr="00573ACA">
        <w:rPr>
          <w:rtl/>
        </w:rPr>
        <w:t>ئ</w:t>
      </w:r>
      <w:r w:rsidRPr="00573ACA">
        <w:rPr>
          <w:rFonts w:hint="cs"/>
          <w:rtl/>
        </w:rPr>
        <w:t>ِ</w:t>
      </w:r>
      <w:r w:rsidRPr="00573ACA">
        <w:rPr>
          <w:rtl/>
        </w:rPr>
        <w:t>كَةُ الرَّحْمَةِ و</w:t>
      </w:r>
      <w:r w:rsidRPr="00573ACA">
        <w:rPr>
          <w:rFonts w:hint="cs"/>
          <w:rtl/>
        </w:rPr>
        <w:t>َ</w:t>
      </w:r>
      <w:r w:rsidRPr="00573ACA">
        <w:rPr>
          <w:rtl/>
        </w:rPr>
        <w:t>م</w:t>
      </w:r>
      <w:r w:rsidRPr="00573ACA">
        <w:rPr>
          <w:rFonts w:hint="cs"/>
          <w:rtl/>
        </w:rPr>
        <w:t>َ</w:t>
      </w:r>
      <w:r w:rsidRPr="00573ACA">
        <w:rPr>
          <w:rtl/>
        </w:rPr>
        <w:t>لا</w:t>
      </w:r>
      <w:r w:rsidRPr="00573ACA">
        <w:rPr>
          <w:rFonts w:hint="cs"/>
          <w:rtl/>
        </w:rPr>
        <w:t>َئِ</w:t>
      </w:r>
      <w:r w:rsidRPr="00573ACA">
        <w:rPr>
          <w:rtl/>
        </w:rPr>
        <w:t>ك</w:t>
      </w:r>
      <w:r w:rsidRPr="00573ACA">
        <w:rPr>
          <w:rFonts w:hint="cs"/>
          <w:rtl/>
        </w:rPr>
        <w:t>َ</w:t>
      </w:r>
      <w:r w:rsidRPr="00573ACA">
        <w:rPr>
          <w:rtl/>
        </w:rPr>
        <w:t>ةُ الْعَذ</w:t>
      </w:r>
      <w:r w:rsidRPr="00573ACA">
        <w:rPr>
          <w:rFonts w:hint="cs"/>
          <w:rtl/>
        </w:rPr>
        <w:t>َ</w:t>
      </w:r>
      <w:r w:rsidRPr="00573ACA">
        <w:rPr>
          <w:rtl/>
        </w:rPr>
        <w:t>ابِ. ف</w:t>
      </w:r>
      <w:r w:rsidRPr="00573ACA">
        <w:rPr>
          <w:rFonts w:hint="cs"/>
          <w:rtl/>
        </w:rPr>
        <w:t>َ</w:t>
      </w:r>
      <w:r w:rsidRPr="00573ACA">
        <w:rPr>
          <w:rtl/>
        </w:rPr>
        <w:t>ق</w:t>
      </w:r>
      <w:r w:rsidRPr="00573ACA">
        <w:rPr>
          <w:rFonts w:hint="cs"/>
          <w:rtl/>
        </w:rPr>
        <w:t>َ</w:t>
      </w:r>
      <w:r w:rsidRPr="00573ACA">
        <w:rPr>
          <w:rtl/>
        </w:rPr>
        <w:t>ال</w:t>
      </w:r>
      <w:r w:rsidRPr="00573ACA">
        <w:rPr>
          <w:rFonts w:hint="cs"/>
          <w:rtl/>
        </w:rPr>
        <w:t>َ</w:t>
      </w:r>
      <w:r w:rsidRPr="00573ACA">
        <w:rPr>
          <w:rtl/>
        </w:rPr>
        <w:t>تْ م</w:t>
      </w:r>
      <w:r w:rsidRPr="00573ACA">
        <w:rPr>
          <w:rFonts w:hint="cs"/>
          <w:rtl/>
        </w:rPr>
        <w:t>َ</w:t>
      </w:r>
      <w:r w:rsidRPr="00573ACA">
        <w:rPr>
          <w:rtl/>
        </w:rPr>
        <w:t>لا</w:t>
      </w:r>
      <w:r w:rsidRPr="00573ACA">
        <w:rPr>
          <w:rFonts w:hint="cs"/>
          <w:rtl/>
        </w:rPr>
        <w:t>َ</w:t>
      </w:r>
      <w:r w:rsidRPr="00573ACA">
        <w:rPr>
          <w:rtl/>
        </w:rPr>
        <w:t>ئ</w:t>
      </w:r>
      <w:r w:rsidRPr="00573ACA">
        <w:rPr>
          <w:rFonts w:hint="cs"/>
          <w:rtl/>
        </w:rPr>
        <w:t>ِ</w:t>
      </w:r>
      <w:r w:rsidRPr="00573ACA">
        <w:rPr>
          <w:rtl/>
        </w:rPr>
        <w:t>ك</w:t>
      </w:r>
      <w:r w:rsidRPr="00573ACA">
        <w:rPr>
          <w:rFonts w:hint="cs"/>
          <w:rtl/>
        </w:rPr>
        <w:t>َ</w:t>
      </w:r>
      <w:r w:rsidRPr="00573ACA">
        <w:rPr>
          <w:rtl/>
        </w:rPr>
        <w:t>ةُ الرَّحْمَة</w:t>
      </w:r>
      <w:r w:rsidRPr="00573ACA">
        <w:rPr>
          <w:rFonts w:hint="cs"/>
          <w:rtl/>
        </w:rPr>
        <w:t>ِ</w:t>
      </w:r>
      <w:r w:rsidRPr="00573ACA">
        <w:rPr>
          <w:rtl/>
        </w:rPr>
        <w:t>: ج</w:t>
      </w:r>
      <w:r w:rsidRPr="00573ACA">
        <w:rPr>
          <w:rFonts w:hint="cs"/>
          <w:rtl/>
        </w:rPr>
        <w:t>َ</w:t>
      </w:r>
      <w:r w:rsidRPr="00573ACA">
        <w:rPr>
          <w:rtl/>
        </w:rPr>
        <w:t>اءَ ت</w:t>
      </w:r>
      <w:r w:rsidRPr="00573ACA">
        <w:rPr>
          <w:rFonts w:hint="cs"/>
          <w:rtl/>
        </w:rPr>
        <w:t>َ</w:t>
      </w:r>
      <w:r w:rsidRPr="00573ACA">
        <w:rPr>
          <w:rtl/>
        </w:rPr>
        <w:t>ائِباً مُقْب</w:t>
      </w:r>
      <w:r w:rsidRPr="00573ACA">
        <w:rPr>
          <w:rFonts w:hint="cs"/>
          <w:rtl/>
        </w:rPr>
        <w:t>ِ</w:t>
      </w:r>
      <w:r w:rsidRPr="00573ACA">
        <w:rPr>
          <w:rtl/>
        </w:rPr>
        <w:t>لا</w:t>
      </w:r>
      <w:r w:rsidRPr="00573ACA">
        <w:rPr>
          <w:rFonts w:hint="cs"/>
          <w:rtl/>
        </w:rPr>
        <w:t>ً</w:t>
      </w:r>
      <w:r w:rsidRPr="00573ACA">
        <w:rPr>
          <w:rtl/>
        </w:rPr>
        <w:t xml:space="preserve"> بِق</w:t>
      </w:r>
      <w:r w:rsidRPr="00573ACA">
        <w:rPr>
          <w:rFonts w:hint="cs"/>
          <w:rtl/>
        </w:rPr>
        <w:t>َ</w:t>
      </w:r>
      <w:r w:rsidRPr="00573ACA">
        <w:rPr>
          <w:rtl/>
        </w:rPr>
        <w:t>لْبِهِ إِلى اللَّهِ ت</w:t>
      </w:r>
      <w:r w:rsidRPr="00573ACA">
        <w:rPr>
          <w:rFonts w:hint="cs"/>
          <w:rtl/>
        </w:rPr>
        <w:t>َ</w:t>
      </w:r>
      <w:r w:rsidRPr="00573ACA">
        <w:rPr>
          <w:rtl/>
        </w:rPr>
        <w:t>ع</w:t>
      </w:r>
      <w:r w:rsidRPr="00573ACA">
        <w:rPr>
          <w:rFonts w:hint="cs"/>
          <w:rtl/>
        </w:rPr>
        <w:t>َ</w:t>
      </w:r>
      <w:r w:rsidRPr="00573ACA">
        <w:rPr>
          <w:rtl/>
        </w:rPr>
        <w:t>ال</w:t>
      </w:r>
      <w:r w:rsidRPr="00573ACA">
        <w:rPr>
          <w:rFonts w:hint="cs"/>
          <w:rtl/>
        </w:rPr>
        <w:t>َ</w:t>
      </w:r>
      <w:r w:rsidRPr="00573ACA">
        <w:rPr>
          <w:rtl/>
        </w:rPr>
        <w:t>ى، و</w:t>
      </w:r>
      <w:r w:rsidRPr="00573ACA">
        <w:rPr>
          <w:rFonts w:hint="cs"/>
          <w:rtl/>
        </w:rPr>
        <w:t>َ</w:t>
      </w:r>
      <w:r w:rsidRPr="00573ACA">
        <w:rPr>
          <w:rtl/>
        </w:rPr>
        <w:t>ق</w:t>
      </w:r>
      <w:r w:rsidRPr="00573ACA">
        <w:rPr>
          <w:rFonts w:hint="cs"/>
          <w:rtl/>
        </w:rPr>
        <w:t>َ</w:t>
      </w:r>
      <w:r w:rsidRPr="00573ACA">
        <w:rPr>
          <w:rtl/>
        </w:rPr>
        <w:t>الَتْ م</w:t>
      </w:r>
      <w:r w:rsidRPr="00573ACA">
        <w:rPr>
          <w:rFonts w:hint="cs"/>
          <w:rtl/>
        </w:rPr>
        <w:t>َ</w:t>
      </w:r>
      <w:r w:rsidRPr="00573ACA">
        <w:rPr>
          <w:rtl/>
        </w:rPr>
        <w:t>لا</w:t>
      </w:r>
      <w:r w:rsidRPr="00573ACA">
        <w:rPr>
          <w:rFonts w:hint="cs"/>
          <w:rtl/>
        </w:rPr>
        <w:t>َ</w:t>
      </w:r>
      <w:r w:rsidRPr="00573ACA">
        <w:rPr>
          <w:rtl/>
        </w:rPr>
        <w:t>ئ</w:t>
      </w:r>
      <w:r w:rsidRPr="00573ACA">
        <w:rPr>
          <w:rFonts w:hint="cs"/>
          <w:rtl/>
        </w:rPr>
        <w:t>ِ</w:t>
      </w:r>
      <w:r w:rsidRPr="00573ACA">
        <w:rPr>
          <w:rtl/>
        </w:rPr>
        <w:t>كَةُ الْع</w:t>
      </w:r>
      <w:r w:rsidRPr="00573ACA">
        <w:rPr>
          <w:rFonts w:hint="cs"/>
          <w:rtl/>
        </w:rPr>
        <w:t>َ</w:t>
      </w:r>
      <w:r w:rsidRPr="00573ACA">
        <w:rPr>
          <w:rtl/>
        </w:rPr>
        <w:t>ذ</w:t>
      </w:r>
      <w:r w:rsidRPr="00573ACA">
        <w:rPr>
          <w:rFonts w:hint="cs"/>
          <w:rtl/>
        </w:rPr>
        <w:t>َ</w:t>
      </w:r>
      <w:r w:rsidRPr="00573ACA">
        <w:rPr>
          <w:rtl/>
        </w:rPr>
        <w:t>ابِ: إِنَّهُ ل</w:t>
      </w:r>
      <w:r w:rsidRPr="00573ACA">
        <w:rPr>
          <w:rFonts w:hint="cs"/>
          <w:rtl/>
        </w:rPr>
        <w:t>َ</w:t>
      </w:r>
      <w:r w:rsidRPr="00573ACA">
        <w:rPr>
          <w:rtl/>
        </w:rPr>
        <w:t>مْ يَعْمَلْ خ</w:t>
      </w:r>
      <w:r w:rsidRPr="00573ACA">
        <w:rPr>
          <w:rFonts w:hint="cs"/>
          <w:rtl/>
        </w:rPr>
        <w:t>َ</w:t>
      </w:r>
      <w:r w:rsidRPr="00573ACA">
        <w:rPr>
          <w:rtl/>
        </w:rPr>
        <w:t>يْراً ق</w:t>
      </w:r>
      <w:r w:rsidRPr="00573ACA">
        <w:rPr>
          <w:rFonts w:hint="cs"/>
          <w:rtl/>
        </w:rPr>
        <w:t>َ</w:t>
      </w:r>
      <w:r w:rsidRPr="00573ACA">
        <w:rPr>
          <w:rtl/>
        </w:rPr>
        <w:t>طُّ، فأَتَاهُمْ مَل</w:t>
      </w:r>
      <w:r w:rsidRPr="00573ACA">
        <w:rPr>
          <w:rFonts w:hint="cs"/>
          <w:rtl/>
        </w:rPr>
        <w:t>َ</w:t>
      </w:r>
      <w:r w:rsidRPr="00573ACA">
        <w:rPr>
          <w:rtl/>
        </w:rPr>
        <w:t>كٌ في صُورَةِ آد</w:t>
      </w:r>
      <w:r w:rsidRPr="00573ACA">
        <w:rPr>
          <w:rFonts w:hint="cs"/>
          <w:rtl/>
        </w:rPr>
        <w:t>َ</w:t>
      </w:r>
      <w:r w:rsidRPr="00573ACA">
        <w:rPr>
          <w:rtl/>
        </w:rPr>
        <w:t>م</w:t>
      </w:r>
      <w:r w:rsidRPr="00573ACA">
        <w:rPr>
          <w:rFonts w:hint="cs"/>
          <w:rtl/>
        </w:rPr>
        <w:t>ِ</w:t>
      </w:r>
      <w:r w:rsidRPr="00573ACA">
        <w:rPr>
          <w:rtl/>
        </w:rPr>
        <w:t>ي</w:t>
      </w:r>
      <w:r w:rsidRPr="00573ACA">
        <w:rPr>
          <w:rFonts w:hint="cs"/>
          <w:rtl/>
        </w:rPr>
        <w:t>ٍّ</w:t>
      </w:r>
      <w:r w:rsidRPr="00573ACA">
        <w:rPr>
          <w:rtl/>
        </w:rPr>
        <w:t xml:space="preserve"> ف</w:t>
      </w:r>
      <w:r w:rsidRPr="00573ACA">
        <w:rPr>
          <w:rFonts w:hint="cs"/>
          <w:rtl/>
        </w:rPr>
        <w:t>َ</w:t>
      </w:r>
      <w:r w:rsidRPr="00573ACA">
        <w:rPr>
          <w:rtl/>
        </w:rPr>
        <w:t>ج</w:t>
      </w:r>
      <w:r w:rsidRPr="00573ACA">
        <w:rPr>
          <w:rFonts w:hint="cs"/>
          <w:rtl/>
        </w:rPr>
        <w:t>َ</w:t>
      </w:r>
      <w:r w:rsidRPr="00573ACA">
        <w:rPr>
          <w:rtl/>
        </w:rPr>
        <w:t>ع</w:t>
      </w:r>
      <w:r w:rsidRPr="00573ACA">
        <w:rPr>
          <w:rFonts w:hint="cs"/>
          <w:rtl/>
        </w:rPr>
        <w:t>َ</w:t>
      </w:r>
      <w:r w:rsidRPr="00573ACA">
        <w:rPr>
          <w:rtl/>
        </w:rPr>
        <w:t>ل</w:t>
      </w:r>
      <w:r w:rsidRPr="00573ACA">
        <w:rPr>
          <w:rFonts w:hint="cs"/>
          <w:rtl/>
        </w:rPr>
        <w:t>ُ</w:t>
      </w:r>
      <w:r w:rsidRPr="00573ACA">
        <w:rPr>
          <w:rtl/>
        </w:rPr>
        <w:t>وهُ ب</w:t>
      </w:r>
      <w:r w:rsidRPr="00573ACA">
        <w:rPr>
          <w:rFonts w:hint="cs"/>
          <w:rtl/>
        </w:rPr>
        <w:t>َ</w:t>
      </w:r>
      <w:r w:rsidRPr="00573ACA">
        <w:rPr>
          <w:rtl/>
        </w:rPr>
        <w:t>يْن</w:t>
      </w:r>
      <w:r w:rsidRPr="00573ACA">
        <w:rPr>
          <w:rFonts w:hint="cs"/>
          <w:rtl/>
        </w:rPr>
        <w:t>َ</w:t>
      </w:r>
      <w:r w:rsidRPr="00573ACA">
        <w:rPr>
          <w:rtl/>
        </w:rPr>
        <w:t>هُمْ أَي</w:t>
      </w:r>
      <w:r w:rsidRPr="00573ACA">
        <w:rPr>
          <w:rFonts w:hint="cs"/>
          <w:rtl/>
        </w:rPr>
        <w:t>ْ</w:t>
      </w:r>
      <w:r w:rsidRPr="00573ACA">
        <w:rPr>
          <w:rtl/>
        </w:rPr>
        <w:t xml:space="preserve"> ح</w:t>
      </w:r>
      <w:r w:rsidRPr="00573ACA">
        <w:rPr>
          <w:rFonts w:hint="cs"/>
          <w:rtl/>
        </w:rPr>
        <w:t>َ</w:t>
      </w:r>
      <w:r w:rsidRPr="00573ACA">
        <w:rPr>
          <w:rtl/>
        </w:rPr>
        <w:t>ك</w:t>
      </w:r>
      <w:r w:rsidRPr="00573ACA">
        <w:rPr>
          <w:rFonts w:hint="cs"/>
          <w:rtl/>
        </w:rPr>
        <w:t>َ</w:t>
      </w:r>
      <w:r w:rsidRPr="00573ACA">
        <w:rPr>
          <w:rtl/>
        </w:rPr>
        <w:t>ماً</w:t>
      </w:r>
      <w:r w:rsidRPr="00573ACA">
        <w:rPr>
          <w:rFonts w:hint="cs"/>
          <w:rtl/>
        </w:rPr>
        <w:t>.</w:t>
      </w:r>
      <w:r w:rsidRPr="00573ACA">
        <w:rPr>
          <w:rtl/>
        </w:rPr>
        <w:t xml:space="preserve"> ف</w:t>
      </w:r>
      <w:r w:rsidRPr="00573ACA">
        <w:rPr>
          <w:rFonts w:hint="cs"/>
          <w:rtl/>
        </w:rPr>
        <w:t>َ</w:t>
      </w:r>
      <w:r w:rsidRPr="00573ACA">
        <w:rPr>
          <w:rtl/>
        </w:rPr>
        <w:t>ق</w:t>
      </w:r>
      <w:r w:rsidRPr="00573ACA">
        <w:rPr>
          <w:rFonts w:hint="cs"/>
          <w:rtl/>
        </w:rPr>
        <w:t>َ</w:t>
      </w:r>
      <w:r w:rsidRPr="00573ACA">
        <w:rPr>
          <w:rtl/>
        </w:rPr>
        <w:t>ال</w:t>
      </w:r>
      <w:r w:rsidRPr="00573ACA">
        <w:rPr>
          <w:rFonts w:hint="cs"/>
          <w:rtl/>
        </w:rPr>
        <w:t>َ:</w:t>
      </w:r>
      <w:r w:rsidRPr="00573ACA">
        <w:rPr>
          <w:rtl/>
        </w:rPr>
        <w:t xml:space="preserve"> ق</w:t>
      </w:r>
      <w:r w:rsidRPr="00573ACA">
        <w:rPr>
          <w:rFonts w:hint="cs"/>
          <w:rtl/>
        </w:rPr>
        <w:t>ِ</w:t>
      </w:r>
      <w:r w:rsidRPr="00573ACA">
        <w:rPr>
          <w:rtl/>
        </w:rPr>
        <w:t>ي</w:t>
      </w:r>
      <w:r w:rsidRPr="00573ACA">
        <w:rPr>
          <w:rFonts w:hint="cs"/>
          <w:rtl/>
        </w:rPr>
        <w:t>ْ</w:t>
      </w:r>
      <w:r w:rsidRPr="00573ACA">
        <w:rPr>
          <w:rtl/>
        </w:rPr>
        <w:t>س</w:t>
      </w:r>
      <w:r w:rsidRPr="00573ACA">
        <w:rPr>
          <w:rFonts w:hint="cs"/>
          <w:rtl/>
        </w:rPr>
        <w:t>ُ</w:t>
      </w:r>
      <w:r w:rsidRPr="00573ACA">
        <w:rPr>
          <w:rtl/>
        </w:rPr>
        <w:t>وا م</w:t>
      </w:r>
      <w:r w:rsidRPr="00573ACA">
        <w:rPr>
          <w:rFonts w:hint="cs"/>
          <w:rtl/>
        </w:rPr>
        <w:t>َ</w:t>
      </w:r>
      <w:r w:rsidRPr="00573ACA">
        <w:rPr>
          <w:rtl/>
        </w:rPr>
        <w:t>ا بَيْن الأَرْضَي</w:t>
      </w:r>
      <w:r w:rsidRPr="00573ACA">
        <w:rPr>
          <w:rFonts w:hint="cs"/>
          <w:rtl/>
        </w:rPr>
        <w:t>ْ</w:t>
      </w:r>
      <w:r w:rsidRPr="00573ACA">
        <w:rPr>
          <w:rtl/>
        </w:rPr>
        <w:t>ن</w:t>
      </w:r>
      <w:r w:rsidRPr="00573ACA">
        <w:rPr>
          <w:rFonts w:hint="cs"/>
          <w:rtl/>
        </w:rPr>
        <w:t>ِ</w:t>
      </w:r>
      <w:r w:rsidRPr="00573ACA">
        <w:rPr>
          <w:rtl/>
        </w:rPr>
        <w:t xml:space="preserve"> ف</w:t>
      </w:r>
      <w:r w:rsidRPr="00573ACA">
        <w:rPr>
          <w:rFonts w:hint="cs"/>
          <w:rtl/>
        </w:rPr>
        <w:t>َ</w:t>
      </w:r>
      <w:r w:rsidRPr="00573ACA">
        <w:rPr>
          <w:rtl/>
        </w:rPr>
        <w:t>إِلَى أَيَّت</w:t>
      </w:r>
      <w:r w:rsidRPr="00573ACA">
        <w:rPr>
          <w:rFonts w:hint="cs"/>
          <w:rtl/>
        </w:rPr>
        <w:t>ِ</w:t>
      </w:r>
      <w:r w:rsidRPr="00573ACA">
        <w:rPr>
          <w:rtl/>
        </w:rPr>
        <w:t>ه</w:t>
      </w:r>
      <w:r w:rsidRPr="00573ACA">
        <w:rPr>
          <w:rFonts w:hint="cs"/>
          <w:rtl/>
        </w:rPr>
        <w:t>ِ</w:t>
      </w:r>
      <w:r w:rsidRPr="00573ACA">
        <w:rPr>
          <w:rtl/>
        </w:rPr>
        <w:t>م</w:t>
      </w:r>
      <w:r w:rsidRPr="00573ACA">
        <w:rPr>
          <w:rFonts w:hint="cs"/>
          <w:rtl/>
        </w:rPr>
        <w:t>َ</w:t>
      </w:r>
      <w:r w:rsidRPr="00573ACA">
        <w:rPr>
          <w:rtl/>
        </w:rPr>
        <w:t>ا كَان</w:t>
      </w:r>
      <w:r w:rsidRPr="00573ACA">
        <w:rPr>
          <w:rFonts w:hint="cs"/>
          <w:rtl/>
        </w:rPr>
        <w:t>َ</w:t>
      </w:r>
      <w:r w:rsidRPr="00573ACA">
        <w:rPr>
          <w:rtl/>
        </w:rPr>
        <w:t xml:space="preserve"> أَدْنى ف</w:t>
      </w:r>
      <w:r w:rsidRPr="00573ACA">
        <w:rPr>
          <w:rFonts w:hint="cs"/>
          <w:rtl/>
        </w:rPr>
        <w:t>َ</w:t>
      </w:r>
      <w:r w:rsidRPr="00573ACA">
        <w:rPr>
          <w:rtl/>
        </w:rPr>
        <w:t>ه</w:t>
      </w:r>
      <w:r w:rsidRPr="00573ACA">
        <w:rPr>
          <w:rFonts w:hint="cs"/>
          <w:rtl/>
        </w:rPr>
        <w:t>ُ</w:t>
      </w:r>
      <w:r w:rsidRPr="00573ACA">
        <w:rPr>
          <w:rtl/>
        </w:rPr>
        <w:t>و</w:t>
      </w:r>
      <w:r w:rsidRPr="00573ACA">
        <w:rPr>
          <w:rFonts w:hint="cs"/>
          <w:rtl/>
        </w:rPr>
        <w:t>َ</w:t>
      </w:r>
      <w:r w:rsidRPr="00573ACA">
        <w:rPr>
          <w:rtl/>
        </w:rPr>
        <w:t xml:space="preserve"> لَهُ، ف</w:t>
      </w:r>
      <w:r w:rsidRPr="00573ACA">
        <w:rPr>
          <w:rFonts w:hint="cs"/>
          <w:rtl/>
        </w:rPr>
        <w:t>َ</w:t>
      </w:r>
      <w:r w:rsidRPr="00573ACA">
        <w:rPr>
          <w:rtl/>
        </w:rPr>
        <w:t>ق</w:t>
      </w:r>
      <w:r w:rsidRPr="00573ACA">
        <w:rPr>
          <w:rFonts w:hint="cs"/>
          <w:rtl/>
        </w:rPr>
        <w:t>َ</w:t>
      </w:r>
      <w:r w:rsidRPr="00573ACA">
        <w:rPr>
          <w:rtl/>
        </w:rPr>
        <w:t>اسُوا ف</w:t>
      </w:r>
      <w:r w:rsidRPr="00573ACA">
        <w:rPr>
          <w:rFonts w:hint="cs"/>
          <w:rtl/>
        </w:rPr>
        <w:t>َ</w:t>
      </w:r>
      <w:r w:rsidRPr="00573ACA">
        <w:rPr>
          <w:rtl/>
        </w:rPr>
        <w:t>وَجَدُوه</w:t>
      </w:r>
      <w:r w:rsidRPr="00573ACA">
        <w:rPr>
          <w:rFonts w:hint="cs"/>
          <w:rtl/>
        </w:rPr>
        <w:t>ُ</w:t>
      </w:r>
      <w:r w:rsidRPr="00573ACA">
        <w:rPr>
          <w:rtl/>
        </w:rPr>
        <w:t xml:space="preserve"> أَدْنى</w:t>
      </w:r>
      <w:r w:rsidRPr="00573ACA">
        <w:rPr>
          <w:rFonts w:hint="cs"/>
          <w:rtl/>
        </w:rPr>
        <w:t>َ</w:t>
      </w:r>
      <w:r w:rsidRPr="00573ACA">
        <w:rPr>
          <w:rtl/>
        </w:rPr>
        <w:t xml:space="preserve"> إِلَى الأَرْضِ ال</w:t>
      </w:r>
      <w:r w:rsidRPr="00573ACA">
        <w:rPr>
          <w:rFonts w:hint="cs"/>
          <w:rtl/>
        </w:rPr>
        <w:t>َّ</w:t>
      </w:r>
      <w:r w:rsidRPr="00573ACA">
        <w:rPr>
          <w:rtl/>
        </w:rPr>
        <w:t>ت</w:t>
      </w:r>
      <w:r w:rsidRPr="00573ACA">
        <w:rPr>
          <w:rFonts w:hint="cs"/>
          <w:rtl/>
        </w:rPr>
        <w:t>ِ</w:t>
      </w:r>
      <w:r w:rsidRPr="00573ACA">
        <w:rPr>
          <w:rtl/>
        </w:rPr>
        <w:t>ي</w:t>
      </w:r>
      <w:r w:rsidRPr="00573ACA">
        <w:rPr>
          <w:rFonts w:hint="cs"/>
          <w:rtl/>
        </w:rPr>
        <w:t>ْ</w:t>
      </w:r>
      <w:r w:rsidRPr="00573ACA">
        <w:rPr>
          <w:rtl/>
        </w:rPr>
        <w:t xml:space="preserve"> أَرَادَ</w:t>
      </w:r>
      <w:r w:rsidRPr="00573ACA">
        <w:rPr>
          <w:rFonts w:hint="cs"/>
          <w:rtl/>
        </w:rPr>
        <w:t>،</w:t>
      </w:r>
      <w:r w:rsidRPr="00573ACA">
        <w:rPr>
          <w:rtl/>
        </w:rPr>
        <w:t xml:space="preserve"> فَق</w:t>
      </w:r>
      <w:r w:rsidRPr="00573ACA">
        <w:rPr>
          <w:rFonts w:hint="cs"/>
          <w:rtl/>
        </w:rPr>
        <w:t>َ</w:t>
      </w:r>
      <w:r w:rsidRPr="00573ACA">
        <w:rPr>
          <w:rtl/>
        </w:rPr>
        <w:t>بَض</w:t>
      </w:r>
      <w:r w:rsidRPr="00573ACA">
        <w:rPr>
          <w:rFonts w:hint="cs"/>
          <w:rtl/>
        </w:rPr>
        <w:t>َ</w:t>
      </w:r>
      <w:r w:rsidRPr="00573ACA">
        <w:rPr>
          <w:rtl/>
        </w:rPr>
        <w:t>ت</w:t>
      </w:r>
      <w:r w:rsidRPr="00573ACA">
        <w:rPr>
          <w:rFonts w:hint="cs"/>
          <w:rtl/>
        </w:rPr>
        <w:t>ْ</w:t>
      </w:r>
      <w:r w:rsidRPr="00573ACA">
        <w:rPr>
          <w:rtl/>
        </w:rPr>
        <w:t>هُ مَلا</w:t>
      </w:r>
      <w:r w:rsidRPr="00573ACA">
        <w:rPr>
          <w:rFonts w:hint="cs"/>
          <w:rtl/>
        </w:rPr>
        <w:t>َ</w:t>
      </w:r>
      <w:r w:rsidRPr="00573ACA">
        <w:rPr>
          <w:rtl/>
        </w:rPr>
        <w:t>ئ</w:t>
      </w:r>
      <w:r w:rsidRPr="00573ACA">
        <w:rPr>
          <w:rFonts w:hint="cs"/>
          <w:rtl/>
        </w:rPr>
        <w:t>ِ</w:t>
      </w:r>
      <w:r w:rsidRPr="00573ACA">
        <w:rPr>
          <w:rtl/>
        </w:rPr>
        <w:t>كَةُ الرَّح</w:t>
      </w:r>
      <w:r w:rsidRPr="00573ACA">
        <w:rPr>
          <w:rFonts w:hint="cs"/>
          <w:rtl/>
        </w:rPr>
        <w:t>ْ</w:t>
      </w:r>
      <w:r w:rsidRPr="00573ACA">
        <w:rPr>
          <w:rtl/>
        </w:rPr>
        <w:t>م</w:t>
      </w:r>
      <w:r w:rsidRPr="00573ACA">
        <w:rPr>
          <w:rFonts w:hint="cs"/>
          <w:rtl/>
        </w:rPr>
        <w:t>َ</w:t>
      </w:r>
      <w:r w:rsidRPr="00573ACA">
        <w:rPr>
          <w:rtl/>
        </w:rPr>
        <w:t>ةِ» متفقٌ عليه.</w:t>
      </w:r>
    </w:p>
    <w:p w:rsidR="0041159F" w:rsidRPr="00573ACA" w:rsidRDefault="0041159F" w:rsidP="00174114">
      <w:pPr>
        <w:pStyle w:val="af0"/>
        <w:spacing w:before="0"/>
        <w:rPr>
          <w:rtl/>
        </w:rPr>
      </w:pPr>
      <w:r w:rsidRPr="00573ACA">
        <w:rPr>
          <w:rtl/>
        </w:rPr>
        <w:t>وفي رِواية في الصحيح: «فأَوْحَى اللَّهُ ت</w:t>
      </w:r>
      <w:r w:rsidRPr="00573ACA">
        <w:rPr>
          <w:rFonts w:hint="cs"/>
          <w:rtl/>
        </w:rPr>
        <w:t>َ</w:t>
      </w:r>
      <w:r w:rsidRPr="00573ACA">
        <w:rPr>
          <w:rtl/>
        </w:rPr>
        <w:t>ع</w:t>
      </w:r>
      <w:r w:rsidRPr="00573ACA">
        <w:rPr>
          <w:rFonts w:hint="cs"/>
          <w:rtl/>
        </w:rPr>
        <w:t>َ</w:t>
      </w:r>
      <w:r w:rsidRPr="00573ACA">
        <w:rPr>
          <w:rtl/>
        </w:rPr>
        <w:t>الَى إِلَى هَذِهِ أَن</w:t>
      </w:r>
      <w:r w:rsidRPr="00573ACA">
        <w:rPr>
          <w:rFonts w:hint="cs"/>
          <w:rtl/>
        </w:rPr>
        <w:t>ْ</w:t>
      </w:r>
      <w:r w:rsidRPr="00573ACA">
        <w:rPr>
          <w:rtl/>
        </w:rPr>
        <w:t xml:space="preserve"> تَبَاعَدِ</w:t>
      </w:r>
      <w:r w:rsidRPr="00573ACA">
        <w:rPr>
          <w:rFonts w:hint="cs"/>
          <w:rtl/>
        </w:rPr>
        <w:t>يْ</w:t>
      </w:r>
      <w:r w:rsidRPr="00573ACA">
        <w:rPr>
          <w:rtl/>
        </w:rPr>
        <w:t>، و</w:t>
      </w:r>
      <w:r w:rsidRPr="00573ACA">
        <w:rPr>
          <w:rFonts w:hint="cs"/>
          <w:rtl/>
        </w:rPr>
        <w:t>َ</w:t>
      </w:r>
      <w:r w:rsidRPr="00573ACA">
        <w:rPr>
          <w:rtl/>
        </w:rPr>
        <w:t>إِلى هَذِهِ أَن</w:t>
      </w:r>
      <w:r w:rsidRPr="00573ACA">
        <w:rPr>
          <w:rFonts w:hint="cs"/>
          <w:rtl/>
        </w:rPr>
        <w:t>ْ</w:t>
      </w:r>
      <w:r w:rsidRPr="00573ACA">
        <w:rPr>
          <w:rtl/>
        </w:rPr>
        <w:t xml:space="preserve"> تَقرَّبِي</w:t>
      </w:r>
      <w:r w:rsidRPr="00573ACA">
        <w:rPr>
          <w:rFonts w:hint="cs"/>
          <w:rtl/>
        </w:rPr>
        <w:t>ْ</w:t>
      </w:r>
      <w:r w:rsidRPr="00573ACA">
        <w:rPr>
          <w:rtl/>
        </w:rPr>
        <w:t xml:space="preserve"> و</w:t>
      </w:r>
      <w:r w:rsidRPr="00573ACA">
        <w:rPr>
          <w:rFonts w:hint="cs"/>
          <w:rtl/>
        </w:rPr>
        <w:t>َ</w:t>
      </w:r>
      <w:r w:rsidRPr="00573ACA">
        <w:rPr>
          <w:rtl/>
        </w:rPr>
        <w:t>قَال</w:t>
      </w:r>
      <w:r w:rsidRPr="00573ACA">
        <w:rPr>
          <w:rFonts w:hint="cs"/>
          <w:rtl/>
        </w:rPr>
        <w:t>َ</w:t>
      </w:r>
      <w:r w:rsidRPr="00573ACA">
        <w:rPr>
          <w:rtl/>
        </w:rPr>
        <w:t>: قِي</w:t>
      </w:r>
      <w:r w:rsidRPr="00573ACA">
        <w:rPr>
          <w:rFonts w:hint="cs"/>
          <w:rtl/>
        </w:rPr>
        <w:t>ْ</w:t>
      </w:r>
      <w:r w:rsidRPr="00573ACA">
        <w:rPr>
          <w:rtl/>
        </w:rPr>
        <w:t>سُوا مَا ب</w:t>
      </w:r>
      <w:r w:rsidRPr="00573ACA">
        <w:rPr>
          <w:rFonts w:hint="cs"/>
          <w:rtl/>
        </w:rPr>
        <w:t>َ</w:t>
      </w:r>
      <w:r w:rsidRPr="00573ACA">
        <w:rPr>
          <w:rtl/>
        </w:rPr>
        <w:t>يْن</w:t>
      </w:r>
      <w:r w:rsidRPr="00573ACA">
        <w:rPr>
          <w:rFonts w:hint="cs"/>
          <w:rtl/>
        </w:rPr>
        <w:t>َ</w:t>
      </w:r>
      <w:r w:rsidRPr="00573ACA">
        <w:rPr>
          <w:rtl/>
        </w:rPr>
        <w:t>ه</w:t>
      </w:r>
      <w:r w:rsidRPr="00573ACA">
        <w:rPr>
          <w:rFonts w:hint="cs"/>
          <w:rtl/>
        </w:rPr>
        <w:t>ُ</w:t>
      </w:r>
      <w:r w:rsidRPr="00573ACA">
        <w:rPr>
          <w:rtl/>
        </w:rPr>
        <w:t>مَا، فَوَج</w:t>
      </w:r>
      <w:r w:rsidRPr="00573ACA">
        <w:rPr>
          <w:rFonts w:hint="cs"/>
          <w:rtl/>
        </w:rPr>
        <w:t>َ</w:t>
      </w:r>
      <w:r w:rsidRPr="00573ACA">
        <w:rPr>
          <w:rtl/>
        </w:rPr>
        <w:t>دُوه</w:t>
      </w:r>
      <w:r w:rsidRPr="00573ACA">
        <w:rPr>
          <w:rFonts w:hint="cs"/>
          <w:rtl/>
        </w:rPr>
        <w:t>ُ</w:t>
      </w:r>
      <w:r w:rsidRPr="00573ACA">
        <w:rPr>
          <w:rtl/>
        </w:rPr>
        <w:t xml:space="preserve"> إِلَى هَذِهِ أَقَرَبَ بِشِبْرٍ</w:t>
      </w:r>
      <w:r w:rsidRPr="00573ACA">
        <w:rPr>
          <w:rFonts w:hint="cs"/>
          <w:rtl/>
        </w:rPr>
        <w:t>،</w:t>
      </w:r>
      <w:r w:rsidRPr="00573ACA">
        <w:rPr>
          <w:rtl/>
        </w:rPr>
        <w:t xml:space="preserve"> فَغُف</w:t>
      </w:r>
      <w:r w:rsidRPr="00573ACA">
        <w:rPr>
          <w:rFonts w:hint="cs"/>
          <w:rtl/>
        </w:rPr>
        <w:t>ِ</w:t>
      </w:r>
      <w:r w:rsidRPr="00573ACA">
        <w:rPr>
          <w:rtl/>
        </w:rPr>
        <w:t xml:space="preserve">رَ لَهُ». </w:t>
      </w:r>
    </w:p>
    <w:p w:rsidR="0041159F" w:rsidRPr="00B4734D" w:rsidRDefault="0041159F" w:rsidP="006717F5">
      <w:pPr>
        <w:ind w:firstLine="284"/>
        <w:jc w:val="both"/>
        <w:rPr>
          <w:rStyle w:val="Char4"/>
          <w:rtl/>
        </w:rPr>
      </w:pPr>
      <w:r w:rsidRPr="00B4734D">
        <w:rPr>
          <w:rStyle w:val="Char4"/>
          <w:rFonts w:hint="cs"/>
          <w:rtl/>
        </w:rPr>
        <w:t>14</w:t>
      </w:r>
      <w:r w:rsidRPr="00B4734D">
        <w:rPr>
          <w:rStyle w:val="Char4"/>
          <w:rtl/>
        </w:rPr>
        <w:t>. از ابوسعید خدری</w:t>
      </w:r>
      <w:r w:rsidR="00573ACA" w:rsidRPr="00573ACA">
        <w:rPr>
          <w:rStyle w:val="Char4"/>
          <w:rFonts w:cs="CTraditional Arabic" w:hint="cs"/>
          <w:rtl/>
        </w:rPr>
        <w:t>س</w:t>
      </w:r>
      <w:r w:rsidRPr="00B4734D">
        <w:rPr>
          <w:rStyle w:val="Char4"/>
          <w:rFonts w:hint="cs"/>
          <w:rtl/>
        </w:rPr>
        <w:t xml:space="preserve"> </w:t>
      </w:r>
      <w:r w:rsidRPr="00B4734D">
        <w:rPr>
          <w:rStyle w:val="Char4"/>
          <w:rtl/>
        </w:rPr>
        <w:t>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«در میان مردمان پیش از شما، کسی بود که نود و نه نفر را کشته بود، پس (از آن به فکر توبه افتاد و) به جستجوی عالم‌ترین شخص زمین می‌گشت، او را به سوی راهبی راهنمایی نمودند، نزد او رفت و گفت: نود و نه نفر را کشته است، آیا اگر توبه کند، قبول است؟ گفت: خیر، پس او را هم کشت و صد نفر را با او کامل کرد؛ باز، به جستجوی عالم‌ترین فرد زمین گشت، او را به‌سوی مرد دانشمندی راهنمایی کردند، پیش او رفت و گفت: صد نفر را کشته است، آیا اگر توبه کند، قبول است؟ گفت: بله، چه کسی می‌تواند بین او و بین توبه مانعی ایجاد کند؛ به فلان سرزمین برو که در آنجا مردمانی خداپرست هستند و با آنها عبادت خداوند را انجام بده و به سرزمین خودت باز نگرد که آنجا زمین بدی است. آن شخص رفت و در نیمه‌ی راه، مرگ او فرا رسید و فرشتگان رحمت و عذاب، بر سر او به مجادله پرداختند؛ فرشتگان رحمت گفتند: او در حال توبه و هنگامی که قلبش متوجه خدا بود، به درگاه خدا روی نهاد و فرشتگان عذاب گفتند: او هرگز عمل خوبی انجام نداده است؛ سپس فرشته‌ای به شکل و لباس انسان، پیش آنها آمد و (هر دو گروه) فرشتگان، او را قاضی بین خود قرار دادند؛ وی گفت: از اینجا فاصله‌ی دو زمین (زمین مبدأ و زمین مقصد) را اندازه بگیرید، به</w:t>
      </w:r>
      <w:r w:rsidR="00573ACA">
        <w:rPr>
          <w:rStyle w:val="Char4"/>
          <w:rtl/>
        </w:rPr>
        <w:t xml:space="preserve"> هرکدام </w:t>
      </w:r>
      <w:r w:rsidRPr="00B4734D">
        <w:rPr>
          <w:rStyle w:val="Char4"/>
          <w:rtl/>
        </w:rPr>
        <w:t>نزدیک‌تر بود، از اهل آنجا محسوب می‌شود؛ اندازه گرفتند، جایی که خواسته بود برود، (شهر خداپرستان) نزدیک‌تر بود و آن‌گاه فرشتگان رحمت، جان او را قبض کردند».</w:t>
      </w:r>
    </w:p>
    <w:p w:rsidR="0041159F" w:rsidRPr="00B4734D" w:rsidRDefault="0041159F" w:rsidP="006717F5">
      <w:pPr>
        <w:ind w:firstLine="284"/>
        <w:jc w:val="both"/>
        <w:rPr>
          <w:rStyle w:val="Char4"/>
          <w:rtl/>
        </w:rPr>
      </w:pPr>
      <w:r w:rsidRPr="00B4734D">
        <w:rPr>
          <w:rStyle w:val="Char4"/>
          <w:rtl/>
        </w:rPr>
        <w:t>و در روایتی در صحیح، آمده است:</w:t>
      </w:r>
      <w:r w:rsidRPr="00B4734D">
        <w:rPr>
          <w:rStyle w:val="Char4"/>
          <w:rFonts w:hint="cs"/>
          <w:rtl/>
        </w:rPr>
        <w:t xml:space="preserve"> «</w:t>
      </w:r>
      <w:r w:rsidRPr="00B4734D">
        <w:rPr>
          <w:rStyle w:val="Char4"/>
          <w:rtl/>
        </w:rPr>
        <w:t>خداوند به زمین مبدأ</w:t>
      </w:r>
      <w:r w:rsidRPr="00B4734D">
        <w:rPr>
          <w:rStyle w:val="Char4"/>
          <w:rFonts w:hint="cs"/>
          <w:rtl/>
        </w:rPr>
        <w:t>،</w:t>
      </w:r>
      <w:r w:rsidRPr="00B4734D">
        <w:rPr>
          <w:rStyle w:val="Char4"/>
          <w:rtl/>
        </w:rPr>
        <w:t xml:space="preserve"> وحی کرد که: از او دور</w:t>
      </w:r>
      <w:r w:rsidRPr="00B4734D">
        <w:rPr>
          <w:rStyle w:val="Char4"/>
          <w:rFonts w:hint="cs"/>
          <w:rtl/>
        </w:rPr>
        <w:t>،</w:t>
      </w:r>
      <w:r w:rsidRPr="00B4734D">
        <w:rPr>
          <w:rStyle w:val="Char4"/>
          <w:rtl/>
        </w:rPr>
        <w:t xml:space="preserve"> و به زمین مقصد امر فرمود: به او نزدیک شود و آن‌گاه فرمود: فاصله‌ی آن محل را با زمین محل فوت اندازه بگیرند، سپس وی را به مقدار یک وجب به مقصد نزدیک‌تر یافتند و آمرزیده شد</w:t>
      </w:r>
      <w:r w:rsidRPr="00B4734D">
        <w:rPr>
          <w:rStyle w:val="Char4"/>
          <w:rFonts w:hint="cs"/>
          <w:rtl/>
        </w:rPr>
        <w:t>»</w:t>
      </w:r>
      <w:r w:rsidRPr="00B4734D">
        <w:rPr>
          <w:rStyle w:val="Char4"/>
          <w:rtl/>
        </w:rPr>
        <w:t xml:space="preserve">. </w:t>
      </w:r>
    </w:p>
    <w:p w:rsidR="0041159F" w:rsidRPr="00573ACA" w:rsidRDefault="0041159F" w:rsidP="00573ACA">
      <w:pPr>
        <w:pStyle w:val="af0"/>
        <w:rPr>
          <w:rtl/>
        </w:rPr>
      </w:pPr>
      <w:r w:rsidRPr="00573ACA">
        <w:rPr>
          <w:rFonts w:hint="cs"/>
          <w:rtl/>
        </w:rPr>
        <w:t>15</w:t>
      </w:r>
      <w:r w:rsidRPr="00573ACA">
        <w:rPr>
          <w:rtl/>
        </w:rPr>
        <w:t>- وَعَنِ ابْنِ عَبَّاس وأنس بن مالك رَضِي الله عنْهُم أَنَّ رَسُولَ اللَّهِ صَلَّى اللهُ عَلَيْهِ وَسَلَّمَ قَالَ: «لَوْ أَنَّ لابْنِ آدَمَ وَادِياً مِنْ ذَهَب</w:t>
      </w:r>
      <w:r w:rsidRPr="00573ACA">
        <w:rPr>
          <w:rFonts w:hint="cs"/>
          <w:rtl/>
        </w:rPr>
        <w:t>ٍ</w:t>
      </w:r>
      <w:r w:rsidRPr="00573ACA">
        <w:rPr>
          <w:rtl/>
        </w:rPr>
        <w:t xml:space="preserve"> أَحَبَّ أَنْ يَكُونَ لَهُ و</w:t>
      </w:r>
      <w:r w:rsidRPr="00573ACA">
        <w:rPr>
          <w:rFonts w:hint="cs"/>
          <w:rtl/>
        </w:rPr>
        <w:t>َ</w:t>
      </w:r>
      <w:r w:rsidRPr="00573ACA">
        <w:rPr>
          <w:rtl/>
        </w:rPr>
        <w:t>ادِي</w:t>
      </w:r>
      <w:r w:rsidRPr="00573ACA">
        <w:rPr>
          <w:rFonts w:hint="cs"/>
          <w:rtl/>
        </w:rPr>
        <w:t>َ</w:t>
      </w:r>
      <w:r w:rsidRPr="00573ACA">
        <w:rPr>
          <w:rtl/>
        </w:rPr>
        <w:t>انِ، وَلَنْ يَمْلأَ فَاهُ إِلاَّ التُّرَابُ، وَيَتُوب</w:t>
      </w:r>
      <w:r w:rsidRPr="00573ACA">
        <w:rPr>
          <w:rFonts w:hint="cs"/>
          <w:rtl/>
        </w:rPr>
        <w:t>ُ</w:t>
      </w:r>
      <w:r w:rsidRPr="00573ACA">
        <w:rPr>
          <w:rtl/>
        </w:rPr>
        <w:t xml:space="preserve"> اللَّهُ عَلَى مَنْ تَابَ» مُتَّفَقٌ عَليْهِ.</w:t>
      </w:r>
    </w:p>
    <w:p w:rsidR="0041159F" w:rsidRPr="00573ACA" w:rsidRDefault="0041159F" w:rsidP="00573ACA">
      <w:pPr>
        <w:pStyle w:val="a9"/>
        <w:rPr>
          <w:rtl/>
        </w:rPr>
      </w:pPr>
      <w:r w:rsidRPr="00573ACA">
        <w:rPr>
          <w:rFonts w:hint="cs"/>
          <w:rtl/>
        </w:rPr>
        <w:t>15</w:t>
      </w:r>
      <w:r w:rsidRPr="00573ACA">
        <w:rPr>
          <w:rtl/>
        </w:rPr>
        <w:t>. از ابن‌عباس</w:t>
      </w:r>
      <w:r w:rsidRPr="00573ACA">
        <w:rPr>
          <w:rFonts w:hint="cs"/>
          <w:rtl/>
        </w:rPr>
        <w:t xml:space="preserve"> </w:t>
      </w:r>
      <w:r w:rsidRPr="006717F5">
        <w:rPr>
          <w:rFonts w:cs="CTraditional Arabic"/>
          <w:sz w:val="26"/>
          <w:szCs w:val="26"/>
          <w:rtl/>
          <w:lang w:bidi="ar-AE"/>
        </w:rPr>
        <w:t>ب</w:t>
      </w:r>
      <w:r w:rsidRPr="00573ACA">
        <w:rPr>
          <w:rtl/>
        </w:rPr>
        <w:t xml:space="preserve"> و انس بن مالک</w:t>
      </w:r>
      <w:r w:rsidR="00573ACA" w:rsidRPr="00573ACA">
        <w:rPr>
          <w:rFonts w:cs="CTraditional Arabic" w:hint="cs"/>
          <w:rtl/>
        </w:rPr>
        <w:t>س</w:t>
      </w:r>
      <w:r w:rsidRPr="00573ACA">
        <w:rPr>
          <w:rtl/>
        </w:rPr>
        <w:t xml:space="preserve"> روایت شده است که پیامبر</w:t>
      </w:r>
      <w:r w:rsidRPr="00573ACA">
        <w:rPr>
          <w:rFonts w:hint="cs"/>
          <w:rtl/>
        </w:rPr>
        <w:t xml:space="preserve"> </w:t>
      </w:r>
      <w:r w:rsidRPr="006717F5">
        <w:rPr>
          <w:rFonts w:cs="CTraditional Arabic"/>
          <w:sz w:val="26"/>
          <w:szCs w:val="26"/>
          <w:rtl/>
          <w:lang w:bidi="ar-AE"/>
        </w:rPr>
        <w:t>ص</w:t>
      </w:r>
      <w:r w:rsidRPr="00573ACA">
        <w:rPr>
          <w:rtl/>
        </w:rPr>
        <w:t xml:space="preserve"> فرمودند: «اگر انسان، صاحب یک دره‌ی پر از طلا باشد، باز می‌خواهد که مالک دو برابر آن باشد، و به جز خاک، هیچ چیز دهان انسان را پر نمی‌کند و خداوند، توبه‌ی هر توبه‌ کننده‌ای را می‌پذیرد»</w:t>
      </w:r>
      <w:r w:rsidRPr="00573ACA">
        <w:rPr>
          <w:vertAlign w:val="superscript"/>
          <w:rtl/>
        </w:rPr>
        <w:footnoteReference w:id="21"/>
      </w:r>
      <w:r w:rsidRPr="00573ACA">
        <w:rPr>
          <w:rFonts w:hint="cs"/>
          <w:rtl/>
        </w:rPr>
        <w:t>.</w:t>
      </w:r>
    </w:p>
    <w:p w:rsidR="00174114" w:rsidRDefault="00832DD8" w:rsidP="00174114">
      <w:pPr>
        <w:pStyle w:val="af2"/>
      </w:pPr>
      <w:bookmarkStart w:id="32" w:name="_Toc274891316"/>
      <w:bookmarkStart w:id="33" w:name="_Toc433182858"/>
      <w:r w:rsidRPr="00573ACA">
        <w:rPr>
          <w:rFonts w:hint="cs"/>
          <w:rtl/>
        </w:rPr>
        <w:t>3- باب الصبر</w:t>
      </w:r>
      <w:r w:rsidR="00F8286E" w:rsidRPr="00573ACA">
        <w:rPr>
          <w:rFonts w:hint="cs"/>
          <w:rtl/>
        </w:rPr>
        <w:t>:</w:t>
      </w:r>
    </w:p>
    <w:p w:rsidR="00832DD8" w:rsidRPr="006717F5" w:rsidRDefault="00832DD8" w:rsidP="006717F5">
      <w:pPr>
        <w:pStyle w:val="a0"/>
        <w:rPr>
          <w:rtl/>
        </w:rPr>
      </w:pPr>
      <w:bookmarkStart w:id="34" w:name="_Toc433190430"/>
      <w:r w:rsidRPr="006717F5">
        <w:rPr>
          <w:rFonts w:hint="cs"/>
          <w:rtl/>
        </w:rPr>
        <w:t>باب صبر</w:t>
      </w:r>
      <w:bookmarkEnd w:id="32"/>
      <w:bookmarkEnd w:id="33"/>
      <w:bookmarkEnd w:id="34"/>
    </w:p>
    <w:p w:rsidR="00832DD8" w:rsidRPr="00B334ED" w:rsidRDefault="00832DD8" w:rsidP="00B334ED">
      <w:pPr>
        <w:pStyle w:val="a9"/>
        <w:rPr>
          <w:rtl/>
        </w:rPr>
      </w:pPr>
      <w:r w:rsidRPr="00B334ED">
        <w:rPr>
          <w:rtl/>
        </w:rPr>
        <w:t xml:space="preserve">قَالَ اللهُ تَعَالَى: </w:t>
      </w:r>
    </w:p>
    <w:p w:rsidR="006717F5" w:rsidRPr="003E754C" w:rsidRDefault="006717F5" w:rsidP="006717F5">
      <w:pPr>
        <w:pStyle w:val="a9"/>
        <w:rPr>
          <w:rStyle w:val="Char9"/>
          <w:rtl/>
        </w:rPr>
      </w:pPr>
      <w:r>
        <w:rPr>
          <w:rFonts w:cs="Traditional Arabic"/>
          <w:color w:val="000000"/>
          <w:shd w:val="clear" w:color="auto" w:fill="FFFFFF"/>
          <w:rtl/>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w:t>
      </w:r>
      <w:r w:rsidRPr="00084A5B">
        <w:rPr>
          <w:rStyle w:val="Char8"/>
          <w:rFonts w:hint="cs"/>
          <w:rtl/>
        </w:rPr>
        <w:t>ٱ</w:t>
      </w:r>
      <w:r w:rsidRPr="00084A5B">
        <w:rPr>
          <w:rStyle w:val="Char8"/>
          <w:rFonts w:hint="eastAsia"/>
          <w:rtl/>
        </w:rPr>
        <w:t>صۡبِرُواْ</w:t>
      </w:r>
      <w:r>
        <w:rPr>
          <w:rFonts w:cs="Traditional Arabic"/>
          <w:color w:val="000000"/>
          <w:shd w:val="clear" w:color="auto" w:fill="FFFFFF"/>
          <w:rtl/>
        </w:rPr>
        <w:t>﴾</w:t>
      </w:r>
      <w:r w:rsidRPr="00084A5B">
        <w:rPr>
          <w:rStyle w:val="Char8"/>
          <w:rtl/>
        </w:rPr>
        <w:t xml:space="preserve"> </w:t>
      </w:r>
      <w:r w:rsidRPr="003E754C">
        <w:rPr>
          <w:rStyle w:val="Char9"/>
          <w:rtl/>
        </w:rPr>
        <w:t>[آل عمران: 200]</w:t>
      </w:r>
      <w:r w:rsidRPr="003E754C">
        <w:rPr>
          <w:rStyle w:val="Char9"/>
          <w:rFonts w:hint="cs"/>
          <w:rtl/>
        </w:rPr>
        <w:t>.</w:t>
      </w:r>
    </w:p>
    <w:p w:rsidR="00832DD8" w:rsidRPr="00B334ED" w:rsidRDefault="00832DD8" w:rsidP="00B334ED">
      <w:pPr>
        <w:pStyle w:val="a9"/>
        <w:rPr>
          <w:rtl/>
        </w:rPr>
      </w:pPr>
      <w:r w:rsidRPr="00B334ED">
        <w:rPr>
          <w:rtl/>
        </w:rPr>
        <w:t>«ای کسانی که ایمان آورده‌اید! شکیبایی ورزید و استقامت و پایداری کنید».</w:t>
      </w:r>
    </w:p>
    <w:p w:rsidR="006717F5" w:rsidRPr="00B4734D" w:rsidRDefault="00832DD8"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قَالَ تَعَالَى</w:t>
      </w:r>
      <w:r w:rsidRPr="00B4734D">
        <w:rPr>
          <w:rStyle w:val="Char7"/>
          <w:rtl/>
        </w:rPr>
        <w:t>:</w:t>
      </w:r>
    </w:p>
    <w:p w:rsidR="00832DD8" w:rsidRPr="00B4734D" w:rsidRDefault="006717F5" w:rsidP="006717F5">
      <w:pPr>
        <w:ind w:firstLine="284"/>
        <w:jc w:val="both"/>
        <w:rPr>
          <w:rStyle w:val="Char4"/>
          <w:rtl/>
        </w:rPr>
      </w:pPr>
      <w:r>
        <w:rPr>
          <w:rFonts w:cs="Traditional Arabic"/>
          <w:color w:val="000000"/>
          <w:shd w:val="clear" w:color="auto" w:fill="FFFFFF"/>
          <w:rtl/>
          <w:lang w:bidi="ar-AE"/>
        </w:rPr>
        <w:t>﴿</w:t>
      </w:r>
      <w:r w:rsidRPr="00084A5B">
        <w:rPr>
          <w:rStyle w:val="Char8"/>
          <w:rtl/>
        </w:rPr>
        <w:t xml:space="preserve">وَلَنَبۡلُوَنَّكُم بِشَيۡءٖ مِّنَ </w:t>
      </w:r>
      <w:r w:rsidRPr="00084A5B">
        <w:rPr>
          <w:rStyle w:val="Char8"/>
          <w:rFonts w:hint="cs"/>
          <w:rtl/>
        </w:rPr>
        <w:t>ٱ</w:t>
      </w:r>
      <w:r w:rsidRPr="00084A5B">
        <w:rPr>
          <w:rStyle w:val="Char8"/>
          <w:rFonts w:hint="eastAsia"/>
          <w:rtl/>
        </w:rPr>
        <w:t>لۡخَوۡفِ</w:t>
      </w:r>
      <w:r w:rsidRPr="00084A5B">
        <w:rPr>
          <w:rStyle w:val="Char8"/>
          <w:rtl/>
        </w:rPr>
        <w:t xml:space="preserve"> وَ</w:t>
      </w:r>
      <w:r w:rsidRPr="00084A5B">
        <w:rPr>
          <w:rStyle w:val="Char8"/>
          <w:rFonts w:hint="cs"/>
          <w:rtl/>
        </w:rPr>
        <w:t>ٱ</w:t>
      </w:r>
      <w:r w:rsidRPr="00084A5B">
        <w:rPr>
          <w:rStyle w:val="Char8"/>
          <w:rFonts w:hint="eastAsia"/>
          <w:rtl/>
        </w:rPr>
        <w:t>لۡجُوعِ</w:t>
      </w:r>
      <w:r w:rsidRPr="00084A5B">
        <w:rPr>
          <w:rStyle w:val="Char8"/>
          <w:rtl/>
        </w:rPr>
        <w:t xml:space="preserve"> وَنَقۡصٖ مِّنَ </w:t>
      </w:r>
      <w:r w:rsidRPr="00084A5B">
        <w:rPr>
          <w:rStyle w:val="Char8"/>
          <w:rFonts w:hint="cs"/>
          <w:rtl/>
        </w:rPr>
        <w:t>ٱ</w:t>
      </w:r>
      <w:r w:rsidRPr="00084A5B">
        <w:rPr>
          <w:rStyle w:val="Char8"/>
          <w:rFonts w:hint="eastAsia"/>
          <w:rtl/>
        </w:rPr>
        <w:t>لۡأَمۡوَٰلِ</w:t>
      </w:r>
      <w:r w:rsidRPr="00084A5B">
        <w:rPr>
          <w:rStyle w:val="Char8"/>
          <w:rtl/>
        </w:rPr>
        <w:t xml:space="preserve"> وَ</w:t>
      </w:r>
      <w:r w:rsidRPr="00084A5B">
        <w:rPr>
          <w:rStyle w:val="Char8"/>
          <w:rFonts w:hint="cs"/>
          <w:rtl/>
        </w:rPr>
        <w:t>ٱ</w:t>
      </w:r>
      <w:r w:rsidRPr="00084A5B">
        <w:rPr>
          <w:rStyle w:val="Char8"/>
          <w:rFonts w:hint="eastAsia"/>
          <w:rtl/>
        </w:rPr>
        <w:t>لۡأَنفُسِ</w:t>
      </w:r>
      <w:r w:rsidRPr="00084A5B">
        <w:rPr>
          <w:rStyle w:val="Char8"/>
          <w:rtl/>
        </w:rPr>
        <w:t xml:space="preserve"> وَ</w:t>
      </w:r>
      <w:r w:rsidRPr="00084A5B">
        <w:rPr>
          <w:rStyle w:val="Char8"/>
          <w:rFonts w:hint="cs"/>
          <w:rtl/>
        </w:rPr>
        <w:t>ٱ</w:t>
      </w:r>
      <w:r w:rsidRPr="00084A5B">
        <w:rPr>
          <w:rStyle w:val="Char8"/>
          <w:rFonts w:hint="eastAsia"/>
          <w:rtl/>
        </w:rPr>
        <w:t>لثَّمَرَٰتِۗ</w:t>
      </w:r>
      <w:r w:rsidRPr="00084A5B">
        <w:rPr>
          <w:rStyle w:val="Char8"/>
          <w:rtl/>
        </w:rPr>
        <w:t xml:space="preserve"> وَبَشِّرِ </w:t>
      </w:r>
      <w:r w:rsidRPr="00084A5B">
        <w:rPr>
          <w:rStyle w:val="Char8"/>
          <w:rFonts w:hint="cs"/>
          <w:rtl/>
        </w:rPr>
        <w:t>ٱ</w:t>
      </w:r>
      <w:r w:rsidRPr="00084A5B">
        <w:rPr>
          <w:rStyle w:val="Char8"/>
          <w:rFonts w:hint="eastAsia"/>
          <w:rtl/>
        </w:rPr>
        <w:t>لصَّٰبِرِينَ</w:t>
      </w:r>
      <w:r w:rsidRPr="00084A5B">
        <w:rPr>
          <w:rStyle w:val="Char8"/>
          <w:rtl/>
        </w:rPr>
        <w:t>١٥٥</w:t>
      </w:r>
      <w:r>
        <w:rPr>
          <w:rFonts w:cs="Traditional Arabic"/>
          <w:color w:val="000000"/>
          <w:shd w:val="clear" w:color="auto" w:fill="FFFFFF"/>
          <w:rtl/>
          <w:lang w:bidi="ar-AE"/>
        </w:rPr>
        <w:t>﴾</w:t>
      </w:r>
      <w:r w:rsidRPr="00084A5B">
        <w:rPr>
          <w:rStyle w:val="Char8"/>
          <w:rtl/>
        </w:rPr>
        <w:t xml:space="preserve"> </w:t>
      </w:r>
      <w:r w:rsidRPr="003E754C">
        <w:rPr>
          <w:rStyle w:val="Char9"/>
          <w:rtl/>
        </w:rPr>
        <w:t>[البقرة: 155]</w:t>
      </w:r>
      <w:r w:rsidRPr="003E754C">
        <w:rPr>
          <w:rStyle w:val="Char9"/>
          <w:rFonts w:hint="cs"/>
          <w:rtl/>
        </w:rPr>
        <w:t>.</w:t>
      </w:r>
      <w:r w:rsidR="00832DD8" w:rsidRPr="00B4734D">
        <w:rPr>
          <w:rStyle w:val="Char4"/>
          <w:rtl/>
        </w:rPr>
        <w:t xml:space="preserve"> </w:t>
      </w:r>
    </w:p>
    <w:p w:rsidR="00832DD8" w:rsidRPr="00B334ED" w:rsidRDefault="00832DD8" w:rsidP="00B334ED">
      <w:pPr>
        <w:pStyle w:val="a9"/>
        <w:rPr>
          <w:rtl/>
        </w:rPr>
      </w:pPr>
      <w:r w:rsidRPr="00B334ED">
        <w:rPr>
          <w:rtl/>
        </w:rPr>
        <w:t>«و قطعاً شما را با چیز</w:t>
      </w:r>
      <w:r w:rsidRPr="00B334ED">
        <w:rPr>
          <w:rFonts w:hint="cs"/>
          <w:rtl/>
        </w:rPr>
        <w:t>ى</w:t>
      </w:r>
      <w:r w:rsidRPr="00B334ED">
        <w:rPr>
          <w:rtl/>
        </w:rPr>
        <w:t xml:space="preserve"> </w:t>
      </w:r>
      <w:r w:rsidRPr="00B334ED">
        <w:rPr>
          <w:rFonts w:hint="cs"/>
          <w:rtl/>
        </w:rPr>
        <w:t xml:space="preserve">از </w:t>
      </w:r>
      <w:r w:rsidRPr="00B334ED">
        <w:rPr>
          <w:rtl/>
        </w:rPr>
        <w:t>ترس و گرسنگی و زیان مالی و جانی و کمبود ثمرات و میوه‌ها آزمایش می‌کنیم، و به صابران مژده و بشارت بده».</w:t>
      </w:r>
    </w:p>
    <w:p w:rsidR="00832DD8" w:rsidRPr="00B4734D" w:rsidRDefault="00832DD8"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قَالَ تَعَالَى:</w:t>
      </w:r>
    </w:p>
    <w:p w:rsidR="006717F5" w:rsidRPr="003E754C" w:rsidRDefault="006717F5" w:rsidP="006717F5">
      <w:pPr>
        <w:ind w:firstLine="284"/>
        <w:jc w:val="both"/>
        <w:rPr>
          <w:rStyle w:val="Char9"/>
          <w:rtl/>
        </w:rPr>
      </w:pPr>
      <w:r>
        <w:rPr>
          <w:rFonts w:cs="Traditional Arabic"/>
          <w:color w:val="000000"/>
          <w:shd w:val="clear" w:color="auto" w:fill="FFFFFF"/>
          <w:rtl/>
          <w:lang w:bidi="ar-AE"/>
        </w:rPr>
        <w:t>﴿</w:t>
      </w:r>
      <w:r w:rsidRPr="00084A5B">
        <w:rPr>
          <w:rStyle w:val="Char8"/>
          <w:rtl/>
        </w:rPr>
        <w:t xml:space="preserve">إِنَّمَا يُوَفَّى </w:t>
      </w:r>
      <w:r w:rsidRPr="00084A5B">
        <w:rPr>
          <w:rStyle w:val="Char8"/>
          <w:rFonts w:hint="cs"/>
          <w:rtl/>
        </w:rPr>
        <w:t>ٱ</w:t>
      </w:r>
      <w:r w:rsidRPr="00084A5B">
        <w:rPr>
          <w:rStyle w:val="Char8"/>
          <w:rFonts w:hint="eastAsia"/>
          <w:rtl/>
        </w:rPr>
        <w:t>لصَّٰبِرُونَ</w:t>
      </w:r>
      <w:r w:rsidRPr="00084A5B">
        <w:rPr>
          <w:rStyle w:val="Char8"/>
          <w:rtl/>
        </w:rPr>
        <w:t xml:space="preserve"> أَجۡرَهُم بِغَيۡرِ حِسَابٖ١٠</w:t>
      </w:r>
      <w:r>
        <w:rPr>
          <w:rFonts w:cs="Traditional Arabic"/>
          <w:color w:val="000000"/>
          <w:shd w:val="clear" w:color="auto" w:fill="FFFFFF"/>
          <w:rtl/>
          <w:lang w:bidi="ar-AE"/>
        </w:rPr>
        <w:t>﴾</w:t>
      </w:r>
      <w:r w:rsidRPr="00084A5B">
        <w:rPr>
          <w:rStyle w:val="Char8"/>
          <w:rtl/>
        </w:rPr>
        <w:t xml:space="preserve"> </w:t>
      </w:r>
      <w:r w:rsidRPr="003E754C">
        <w:rPr>
          <w:rStyle w:val="Char9"/>
          <w:rtl/>
        </w:rPr>
        <w:t>[الزمر: 10]</w:t>
      </w:r>
      <w:r w:rsidRPr="003E754C">
        <w:rPr>
          <w:rStyle w:val="Char9"/>
          <w:rFonts w:hint="cs"/>
          <w:rtl/>
        </w:rPr>
        <w:t>.</w:t>
      </w:r>
    </w:p>
    <w:p w:rsidR="00832DD8" w:rsidRPr="00B334ED" w:rsidRDefault="00832DD8" w:rsidP="00B334ED">
      <w:pPr>
        <w:pStyle w:val="a9"/>
        <w:rPr>
          <w:rtl/>
        </w:rPr>
      </w:pPr>
      <w:r w:rsidRPr="00B334ED">
        <w:rPr>
          <w:rtl/>
        </w:rPr>
        <w:t>«قطعاً اجر و پاداش شکیبایان به تمام و کمال و بد</w:t>
      </w:r>
      <w:r w:rsidRPr="00B334ED">
        <w:rPr>
          <w:rFonts w:hint="cs"/>
          <w:rtl/>
        </w:rPr>
        <w:t>و</w:t>
      </w:r>
      <w:r w:rsidRPr="00B334ED">
        <w:rPr>
          <w:rtl/>
        </w:rPr>
        <w:t>ن حساب داده می‌شود».</w:t>
      </w:r>
    </w:p>
    <w:p w:rsidR="00832DD8" w:rsidRPr="00B4734D" w:rsidRDefault="00832DD8"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قَالَ تَعَالَى:</w:t>
      </w:r>
    </w:p>
    <w:p w:rsidR="006717F5" w:rsidRPr="003E754C" w:rsidRDefault="006717F5" w:rsidP="006717F5">
      <w:pPr>
        <w:ind w:firstLine="284"/>
        <w:jc w:val="both"/>
        <w:rPr>
          <w:rStyle w:val="Char9"/>
          <w:rtl/>
        </w:rPr>
      </w:pPr>
      <w:r>
        <w:rPr>
          <w:rFonts w:cs="Traditional Arabic"/>
          <w:color w:val="000000"/>
          <w:shd w:val="clear" w:color="auto" w:fill="FFFFFF"/>
          <w:rtl/>
          <w:lang w:bidi="ar-AE"/>
        </w:rPr>
        <w:t>﴿</w:t>
      </w:r>
      <w:r w:rsidRPr="00084A5B">
        <w:rPr>
          <w:rStyle w:val="Char8"/>
          <w:rtl/>
        </w:rPr>
        <w:t xml:space="preserve">وَلَمَن صَبَرَ وَغَفَرَ إِنَّ ذَٰلِكَ لَمِنۡ عَزۡمِ </w:t>
      </w:r>
      <w:r w:rsidRPr="00084A5B">
        <w:rPr>
          <w:rStyle w:val="Char8"/>
          <w:rFonts w:hint="cs"/>
          <w:rtl/>
        </w:rPr>
        <w:t>ٱ</w:t>
      </w:r>
      <w:r w:rsidRPr="00084A5B">
        <w:rPr>
          <w:rStyle w:val="Char8"/>
          <w:rFonts w:hint="eastAsia"/>
          <w:rtl/>
        </w:rPr>
        <w:t>لۡأُمُورِ</w:t>
      </w:r>
      <w:r w:rsidRPr="00084A5B">
        <w:rPr>
          <w:rStyle w:val="Char8"/>
          <w:rtl/>
        </w:rPr>
        <w:t>٤٣</w:t>
      </w:r>
      <w:r>
        <w:rPr>
          <w:rFonts w:cs="Traditional Arabic"/>
          <w:color w:val="000000"/>
          <w:shd w:val="clear" w:color="auto" w:fill="FFFFFF"/>
          <w:rtl/>
          <w:lang w:bidi="ar-AE"/>
        </w:rPr>
        <w:t>﴾</w:t>
      </w:r>
      <w:r w:rsidRPr="00084A5B">
        <w:rPr>
          <w:rStyle w:val="Char8"/>
          <w:rtl/>
        </w:rPr>
        <w:t xml:space="preserve"> </w:t>
      </w:r>
      <w:r w:rsidRPr="003E754C">
        <w:rPr>
          <w:rStyle w:val="Char9"/>
          <w:rtl/>
        </w:rPr>
        <w:t>[الشورى: 43]</w:t>
      </w:r>
      <w:r w:rsidRPr="003E754C">
        <w:rPr>
          <w:rStyle w:val="Char9"/>
          <w:rFonts w:hint="cs"/>
          <w:rtl/>
        </w:rPr>
        <w:t>.</w:t>
      </w:r>
    </w:p>
    <w:p w:rsidR="00832DD8" w:rsidRPr="006717F5" w:rsidRDefault="00832DD8" w:rsidP="006717F5">
      <w:pPr>
        <w:pStyle w:val="a9"/>
        <w:rPr>
          <w:rtl/>
        </w:rPr>
      </w:pPr>
      <w:r w:rsidRPr="006717F5">
        <w:rPr>
          <w:rtl/>
        </w:rPr>
        <w:t>«کسی که شکیبایی کند و (از گناه دیگران) درگذرد، از زمره‌ی کارهای</w:t>
      </w:r>
      <w:r w:rsidR="006717F5">
        <w:rPr>
          <w:rFonts w:hint="cs"/>
          <w:rtl/>
        </w:rPr>
        <w:t xml:space="preserve"> </w:t>
      </w:r>
      <w:r w:rsidRPr="006717F5">
        <w:rPr>
          <w:rtl/>
        </w:rPr>
        <w:t>مطلوب است که باید بر آن عزم را جزم کرد و ماندگار شد».</w:t>
      </w:r>
    </w:p>
    <w:p w:rsidR="00832DD8" w:rsidRPr="00B4734D" w:rsidRDefault="00832DD8"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قَالَ تَعَالَى:</w:t>
      </w:r>
    </w:p>
    <w:p w:rsidR="00550988" w:rsidRPr="003E754C" w:rsidRDefault="00550988" w:rsidP="00550988">
      <w:pPr>
        <w:ind w:firstLine="284"/>
        <w:jc w:val="both"/>
        <w:rPr>
          <w:rStyle w:val="Char9"/>
          <w:rtl/>
        </w:rPr>
      </w:pPr>
      <w:r>
        <w:rPr>
          <w:rFonts w:cs="Traditional Arabic"/>
          <w:color w:val="000000"/>
          <w:shd w:val="clear" w:color="auto" w:fill="FFFFFF"/>
          <w:rtl/>
          <w:lang w:bidi="ar-AE"/>
        </w:rPr>
        <w:t>﴿</w:t>
      </w:r>
      <w:r w:rsidRPr="00084A5B">
        <w:rPr>
          <w:rStyle w:val="Char8"/>
          <w:rFonts w:hint="cs"/>
          <w:rtl/>
        </w:rPr>
        <w:t>ٱ</w:t>
      </w:r>
      <w:r w:rsidRPr="00084A5B">
        <w:rPr>
          <w:rStyle w:val="Char8"/>
          <w:rFonts w:hint="eastAsia"/>
          <w:rtl/>
        </w:rPr>
        <w:t>سۡتَعِينُواْ</w:t>
      </w:r>
      <w:r w:rsidRPr="00084A5B">
        <w:rPr>
          <w:rStyle w:val="Char8"/>
          <w:rtl/>
        </w:rPr>
        <w:t xml:space="preserve"> بِ</w:t>
      </w:r>
      <w:r w:rsidRPr="00084A5B">
        <w:rPr>
          <w:rStyle w:val="Char8"/>
          <w:rFonts w:hint="cs"/>
          <w:rtl/>
        </w:rPr>
        <w:t>ٱ</w:t>
      </w:r>
      <w:r w:rsidRPr="00084A5B">
        <w:rPr>
          <w:rStyle w:val="Char8"/>
          <w:rFonts w:hint="eastAsia"/>
          <w:rtl/>
        </w:rPr>
        <w:t>لصَّبۡرِ</w:t>
      </w:r>
      <w:r w:rsidRPr="00084A5B">
        <w:rPr>
          <w:rStyle w:val="Char8"/>
          <w:rtl/>
        </w:rPr>
        <w:t xml:space="preserve"> وَ</w:t>
      </w:r>
      <w:r w:rsidRPr="00084A5B">
        <w:rPr>
          <w:rStyle w:val="Char8"/>
          <w:rFonts w:hint="cs"/>
          <w:rtl/>
        </w:rPr>
        <w:t>ٱ</w:t>
      </w:r>
      <w:r w:rsidRPr="00084A5B">
        <w:rPr>
          <w:rStyle w:val="Char8"/>
          <w:rFonts w:hint="eastAsia"/>
          <w:rtl/>
        </w:rPr>
        <w:t>لصَّلَوٰةِۚ</w:t>
      </w:r>
      <w:r w:rsidRPr="00084A5B">
        <w:rPr>
          <w:rStyle w:val="Char8"/>
          <w:rtl/>
        </w:rPr>
        <w:t xml:space="preserve"> إِنَّ </w:t>
      </w:r>
      <w:r w:rsidRPr="00084A5B">
        <w:rPr>
          <w:rStyle w:val="Char8"/>
          <w:rFonts w:hint="cs"/>
          <w:rtl/>
        </w:rPr>
        <w:t>ٱ</w:t>
      </w:r>
      <w:r w:rsidRPr="00084A5B">
        <w:rPr>
          <w:rStyle w:val="Char8"/>
          <w:rFonts w:hint="eastAsia"/>
          <w:rtl/>
        </w:rPr>
        <w:t>للَّهَ</w:t>
      </w:r>
      <w:r w:rsidRPr="00084A5B">
        <w:rPr>
          <w:rStyle w:val="Char8"/>
          <w:rtl/>
        </w:rPr>
        <w:t xml:space="preserve"> مَعَ </w:t>
      </w:r>
      <w:r w:rsidRPr="00084A5B">
        <w:rPr>
          <w:rStyle w:val="Char8"/>
          <w:rFonts w:hint="cs"/>
          <w:rtl/>
        </w:rPr>
        <w:t>ٱ</w:t>
      </w:r>
      <w:r w:rsidRPr="00084A5B">
        <w:rPr>
          <w:rStyle w:val="Char8"/>
          <w:rFonts w:hint="eastAsia"/>
          <w:rtl/>
        </w:rPr>
        <w:t>لصَّٰبِرِينَ</w:t>
      </w:r>
      <w:r w:rsidRPr="00084A5B">
        <w:rPr>
          <w:rStyle w:val="Char8"/>
          <w:rtl/>
        </w:rPr>
        <w:t>١٥٣</w:t>
      </w:r>
      <w:r>
        <w:rPr>
          <w:rFonts w:cs="Traditional Arabic"/>
          <w:color w:val="000000"/>
          <w:shd w:val="clear" w:color="auto" w:fill="FFFFFF"/>
          <w:rtl/>
          <w:lang w:bidi="ar-AE"/>
        </w:rPr>
        <w:t>﴾</w:t>
      </w:r>
      <w:r w:rsidRPr="00084A5B">
        <w:rPr>
          <w:rStyle w:val="Char8"/>
          <w:rtl/>
        </w:rPr>
        <w:t xml:space="preserve"> </w:t>
      </w:r>
      <w:r w:rsidRPr="003E754C">
        <w:rPr>
          <w:rStyle w:val="Char9"/>
          <w:rtl/>
        </w:rPr>
        <w:t>[البقرة: 153]</w:t>
      </w:r>
      <w:r w:rsidRPr="003E754C">
        <w:rPr>
          <w:rStyle w:val="Char9"/>
          <w:rFonts w:hint="cs"/>
          <w:rtl/>
        </w:rPr>
        <w:t>.</w:t>
      </w:r>
    </w:p>
    <w:p w:rsidR="00832DD8" w:rsidRPr="00B334ED" w:rsidRDefault="00832DD8" w:rsidP="00B334ED">
      <w:pPr>
        <w:pStyle w:val="a9"/>
        <w:rPr>
          <w:rtl/>
        </w:rPr>
      </w:pPr>
      <w:r w:rsidRPr="00B334ED">
        <w:rPr>
          <w:rtl/>
        </w:rPr>
        <w:t>«از بردباری و نماز یاری بجویید، که قطعاً، خداوند با صابران است».</w:t>
      </w:r>
    </w:p>
    <w:p w:rsidR="00832DD8" w:rsidRPr="00B4734D" w:rsidRDefault="00832DD8"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قَالَ تَعَالَى:</w:t>
      </w:r>
    </w:p>
    <w:p w:rsidR="00550988" w:rsidRPr="003E754C" w:rsidRDefault="00550988" w:rsidP="00550988">
      <w:pPr>
        <w:ind w:firstLine="284"/>
        <w:jc w:val="both"/>
        <w:rPr>
          <w:rStyle w:val="Char9"/>
          <w:rtl/>
        </w:rPr>
      </w:pPr>
      <w:r>
        <w:rPr>
          <w:rFonts w:cs="Traditional Arabic"/>
          <w:color w:val="000000"/>
          <w:shd w:val="clear" w:color="auto" w:fill="FFFFFF"/>
          <w:rtl/>
          <w:lang w:bidi="ar-AE"/>
        </w:rPr>
        <w:t>﴿</w:t>
      </w:r>
      <w:r w:rsidRPr="00084A5B">
        <w:rPr>
          <w:rStyle w:val="Char8"/>
          <w:rtl/>
        </w:rPr>
        <w:t xml:space="preserve">وَلَنَبۡلُوَنَّكُمۡ حَتَّىٰ نَعۡلَمَ </w:t>
      </w:r>
      <w:r w:rsidRPr="00084A5B">
        <w:rPr>
          <w:rStyle w:val="Char8"/>
          <w:rFonts w:hint="cs"/>
          <w:rtl/>
        </w:rPr>
        <w:t>ٱ</w:t>
      </w:r>
      <w:r w:rsidRPr="00084A5B">
        <w:rPr>
          <w:rStyle w:val="Char8"/>
          <w:rFonts w:hint="eastAsia"/>
          <w:rtl/>
        </w:rPr>
        <w:t>لۡمُجَٰهِدِينَ</w:t>
      </w:r>
      <w:r w:rsidRPr="00084A5B">
        <w:rPr>
          <w:rStyle w:val="Char8"/>
          <w:rtl/>
        </w:rPr>
        <w:t xml:space="preserve"> مِنكُمۡ وَ</w:t>
      </w:r>
      <w:r w:rsidRPr="00084A5B">
        <w:rPr>
          <w:rStyle w:val="Char8"/>
          <w:rFonts w:hint="cs"/>
          <w:rtl/>
        </w:rPr>
        <w:t>ٱ</w:t>
      </w:r>
      <w:r w:rsidRPr="00084A5B">
        <w:rPr>
          <w:rStyle w:val="Char8"/>
          <w:rFonts w:hint="eastAsia"/>
          <w:rtl/>
        </w:rPr>
        <w:t>لصَّٰبِرِينَ</w:t>
      </w:r>
      <w:r>
        <w:rPr>
          <w:rFonts w:cs="Traditional Arabic"/>
          <w:color w:val="000000"/>
          <w:shd w:val="clear" w:color="auto" w:fill="FFFFFF"/>
          <w:rtl/>
          <w:lang w:bidi="ar-AE"/>
        </w:rPr>
        <w:t>﴾</w:t>
      </w:r>
      <w:r w:rsidRPr="00084A5B">
        <w:rPr>
          <w:rStyle w:val="Char8"/>
          <w:rtl/>
        </w:rPr>
        <w:t xml:space="preserve"> </w:t>
      </w:r>
      <w:r w:rsidRPr="003E754C">
        <w:rPr>
          <w:rStyle w:val="Char9"/>
          <w:rtl/>
        </w:rPr>
        <w:t>[محمد: 31]</w:t>
      </w:r>
      <w:r w:rsidRPr="003E754C">
        <w:rPr>
          <w:rStyle w:val="Char9"/>
          <w:rFonts w:hint="cs"/>
          <w:rtl/>
        </w:rPr>
        <w:t>.</w:t>
      </w:r>
    </w:p>
    <w:p w:rsidR="00832DD8" w:rsidRPr="00B334ED" w:rsidRDefault="00832DD8" w:rsidP="00B334ED">
      <w:pPr>
        <w:pStyle w:val="a9"/>
        <w:rPr>
          <w:rtl/>
        </w:rPr>
      </w:pPr>
      <w:r w:rsidRPr="00B334ED">
        <w:rPr>
          <w:rtl/>
        </w:rPr>
        <w:t>«قطعاً ما همه‌ی شما را آزمایش می‌کنیم تا معلوم شود مجاهدان و صابران شما چه کسانی هستند».</w:t>
      </w:r>
    </w:p>
    <w:p w:rsidR="00832DD8" w:rsidRPr="00B4734D" w:rsidRDefault="00832DD8" w:rsidP="006717F5">
      <w:pPr>
        <w:ind w:firstLine="284"/>
        <w:jc w:val="both"/>
        <w:rPr>
          <w:rStyle w:val="Char4"/>
          <w:rtl/>
        </w:rPr>
      </w:pPr>
      <w:r w:rsidRPr="00B4734D">
        <w:rPr>
          <w:rStyle w:val="Char4"/>
          <w:rtl/>
        </w:rPr>
        <w:t>آیات در امر به صبر و فضیلت آن، فراوان و مشهور هستند.</w:t>
      </w:r>
    </w:p>
    <w:p w:rsidR="00832DD8" w:rsidRPr="00B334ED" w:rsidRDefault="00832DD8" w:rsidP="00B334ED">
      <w:pPr>
        <w:pStyle w:val="af0"/>
        <w:rPr>
          <w:rtl/>
        </w:rPr>
      </w:pPr>
      <w:r w:rsidRPr="00B334ED">
        <w:rPr>
          <w:rFonts w:hint="cs"/>
          <w:rtl/>
        </w:rPr>
        <w:t>16</w:t>
      </w:r>
      <w:r w:rsidRPr="00B334ED">
        <w:rPr>
          <w:rtl/>
        </w:rPr>
        <w:t>- وعن أبي مَالِكٍ الأشْعريِّ رَضِيَ اللَّهُ عَنْهُ قَالَ: قَالَ رَسُولُ اللَّهِ صَلَّى اللهُ عَلَيْهِ وَسَلَّمَ: «الطُّهُورُ شَطْرُ الإِيمَان</w:t>
      </w:r>
      <w:r w:rsidRPr="00B334ED">
        <w:rPr>
          <w:rFonts w:hint="cs"/>
          <w:rtl/>
        </w:rPr>
        <w:t>ِ</w:t>
      </w:r>
      <w:r w:rsidRPr="00B334ED">
        <w:rPr>
          <w:rtl/>
        </w:rPr>
        <w:t>، وَالْحَمْدُ ل</w:t>
      </w:r>
      <w:r w:rsidRPr="00B334ED">
        <w:rPr>
          <w:rFonts w:hint="cs"/>
          <w:rtl/>
        </w:rPr>
        <w:t>ِ</w:t>
      </w:r>
      <w:r w:rsidRPr="00B334ED">
        <w:rPr>
          <w:rtl/>
        </w:rPr>
        <w:t>لَّه</w:t>
      </w:r>
      <w:r w:rsidRPr="00B334ED">
        <w:rPr>
          <w:rFonts w:hint="cs"/>
          <w:rtl/>
        </w:rPr>
        <w:t>ِ</w:t>
      </w:r>
      <w:r w:rsidRPr="00B334ED">
        <w:rPr>
          <w:rtl/>
        </w:rPr>
        <w:t xml:space="preserve"> تَمْلأ</w:t>
      </w:r>
      <w:r w:rsidRPr="00B334ED">
        <w:rPr>
          <w:rFonts w:hint="cs"/>
          <w:rtl/>
        </w:rPr>
        <w:t>ُ</w:t>
      </w:r>
      <w:r w:rsidRPr="00B334ED">
        <w:rPr>
          <w:rtl/>
        </w:rPr>
        <w:t xml:space="preserve"> الْم</w:t>
      </w:r>
      <w:r w:rsidRPr="00B334ED">
        <w:rPr>
          <w:rFonts w:hint="cs"/>
          <w:rtl/>
        </w:rPr>
        <w:t>ِ</w:t>
      </w:r>
      <w:r w:rsidRPr="00B334ED">
        <w:rPr>
          <w:rtl/>
        </w:rPr>
        <w:t>ي</w:t>
      </w:r>
      <w:r w:rsidRPr="00B334ED">
        <w:rPr>
          <w:rFonts w:hint="cs"/>
          <w:rtl/>
        </w:rPr>
        <w:t>ْ</w:t>
      </w:r>
      <w:r w:rsidRPr="00B334ED">
        <w:rPr>
          <w:rtl/>
        </w:rPr>
        <w:t>ز</w:t>
      </w:r>
      <w:r w:rsidRPr="00B334ED">
        <w:rPr>
          <w:rFonts w:hint="cs"/>
          <w:rtl/>
        </w:rPr>
        <w:t>َ</w:t>
      </w:r>
      <w:r w:rsidRPr="00B334ED">
        <w:rPr>
          <w:rtl/>
        </w:rPr>
        <w:t>انَ و</w:t>
      </w:r>
      <w:r w:rsidRPr="00B334ED">
        <w:rPr>
          <w:rFonts w:hint="cs"/>
          <w:rtl/>
        </w:rPr>
        <w:t>َ</w:t>
      </w:r>
      <w:r w:rsidRPr="00B334ED">
        <w:rPr>
          <w:rtl/>
        </w:rPr>
        <w:t>سُبْحَانَ الله</w:t>
      </w:r>
      <w:r w:rsidRPr="00B334ED">
        <w:rPr>
          <w:rFonts w:hint="cs"/>
          <w:rtl/>
        </w:rPr>
        <w:t>ِ</w:t>
      </w:r>
      <w:r w:rsidRPr="00B334ED">
        <w:rPr>
          <w:rtl/>
        </w:rPr>
        <w:t xml:space="preserve"> و</w:t>
      </w:r>
      <w:r w:rsidRPr="00B334ED">
        <w:rPr>
          <w:rFonts w:hint="cs"/>
          <w:rtl/>
        </w:rPr>
        <w:t>َ</w:t>
      </w:r>
      <w:r w:rsidRPr="00B334ED">
        <w:rPr>
          <w:rtl/>
        </w:rPr>
        <w:t>الحَمْدُ ل</w:t>
      </w:r>
      <w:r w:rsidRPr="00B334ED">
        <w:rPr>
          <w:rFonts w:hint="cs"/>
          <w:rtl/>
        </w:rPr>
        <w:t>ِ</w:t>
      </w:r>
      <w:r w:rsidRPr="00B334ED">
        <w:rPr>
          <w:rtl/>
        </w:rPr>
        <w:t>لَّه</w:t>
      </w:r>
      <w:r w:rsidRPr="00B334ED">
        <w:rPr>
          <w:rFonts w:hint="cs"/>
          <w:rtl/>
        </w:rPr>
        <w:t>ِ</w:t>
      </w:r>
      <w:r w:rsidRPr="00B334ED">
        <w:rPr>
          <w:rtl/>
        </w:rPr>
        <w:t xml:space="preserve"> تَمْلآنِ أَوْ تَمْلأ</w:t>
      </w:r>
      <w:r w:rsidRPr="00B334ED">
        <w:rPr>
          <w:rFonts w:hint="cs"/>
          <w:rtl/>
        </w:rPr>
        <w:t>ُ</w:t>
      </w:r>
      <w:r w:rsidRPr="00B334ED">
        <w:rPr>
          <w:rtl/>
        </w:rPr>
        <w:t xml:space="preserve"> مَا بَيْنَ السَّموَات</w:t>
      </w:r>
      <w:r w:rsidRPr="00B334ED">
        <w:rPr>
          <w:rFonts w:hint="cs"/>
          <w:rtl/>
        </w:rPr>
        <w:t>ِ</w:t>
      </w:r>
      <w:r w:rsidRPr="00B334ED">
        <w:rPr>
          <w:rtl/>
        </w:rPr>
        <w:t xml:space="preserve"> وَالأَرْضِ</w:t>
      </w:r>
      <w:r w:rsidRPr="00B334ED">
        <w:rPr>
          <w:rFonts w:hint="cs"/>
          <w:rtl/>
        </w:rPr>
        <w:t>،</w:t>
      </w:r>
      <w:r w:rsidRPr="00B334ED">
        <w:rPr>
          <w:rtl/>
        </w:rPr>
        <w:t xml:space="preserve"> وَالصَّلاَة</w:t>
      </w:r>
      <w:r w:rsidRPr="00B334ED">
        <w:rPr>
          <w:rFonts w:hint="cs"/>
          <w:rtl/>
        </w:rPr>
        <w:t>ُ</w:t>
      </w:r>
      <w:r w:rsidRPr="00B334ED">
        <w:rPr>
          <w:rtl/>
        </w:rPr>
        <w:t xml:space="preserve"> ن</w:t>
      </w:r>
      <w:r w:rsidRPr="00B334ED">
        <w:rPr>
          <w:rFonts w:hint="cs"/>
          <w:rtl/>
        </w:rPr>
        <w:t>ُ</w:t>
      </w:r>
      <w:r w:rsidRPr="00B334ED">
        <w:rPr>
          <w:rtl/>
        </w:rPr>
        <w:t>و</w:t>
      </w:r>
      <w:r w:rsidRPr="00B334ED">
        <w:rPr>
          <w:rFonts w:hint="cs"/>
          <w:rtl/>
        </w:rPr>
        <w:t>ْ</w:t>
      </w:r>
      <w:r w:rsidRPr="00B334ED">
        <w:rPr>
          <w:rtl/>
        </w:rPr>
        <w:t>رٌ، والصَّدَقَةُ بُرْهَانٌ، وَالصَّبْرُ ضِيَاءٌ، والْقُرْآنُ حُجَّة</w:t>
      </w:r>
      <w:r w:rsidRPr="00B334ED">
        <w:rPr>
          <w:rFonts w:hint="cs"/>
          <w:rtl/>
        </w:rPr>
        <w:t>ٌ</w:t>
      </w:r>
      <w:r w:rsidRPr="00B334ED">
        <w:rPr>
          <w:rtl/>
        </w:rPr>
        <w:t xml:space="preserve"> لَكَ أَوْ عَلَيْكَ. كُلُّ النَّاس</w:t>
      </w:r>
      <w:r w:rsidRPr="00B334ED">
        <w:rPr>
          <w:rFonts w:hint="cs"/>
          <w:rtl/>
        </w:rPr>
        <w:t>ِ</w:t>
      </w:r>
      <w:r w:rsidRPr="00B334ED">
        <w:rPr>
          <w:rtl/>
        </w:rPr>
        <w:t xml:space="preserve"> يَغْدُو، فَبِائِعٌ نَفْسَهُ فمُعْتِقُه</w:t>
      </w:r>
      <w:r w:rsidRPr="00B334ED">
        <w:rPr>
          <w:rFonts w:hint="cs"/>
          <w:rtl/>
        </w:rPr>
        <w:t>َ</w:t>
      </w:r>
      <w:r w:rsidRPr="00B334ED">
        <w:rPr>
          <w:rtl/>
        </w:rPr>
        <w:t>ا، أَوْ مُوبِقُهَا» رواه مسلم.</w:t>
      </w:r>
    </w:p>
    <w:p w:rsidR="00832DD8" w:rsidRPr="00B4734D" w:rsidRDefault="00832DD8" w:rsidP="00B334ED">
      <w:pPr>
        <w:ind w:firstLine="284"/>
        <w:jc w:val="both"/>
        <w:rPr>
          <w:rStyle w:val="Char4"/>
          <w:rtl/>
        </w:rPr>
      </w:pPr>
      <w:r w:rsidRPr="00B4734D">
        <w:rPr>
          <w:rStyle w:val="Char4"/>
          <w:rFonts w:hint="cs"/>
          <w:rtl/>
        </w:rPr>
        <w:t>16</w:t>
      </w:r>
      <w:r w:rsidRPr="00B4734D">
        <w:rPr>
          <w:rStyle w:val="Char4"/>
          <w:rtl/>
        </w:rPr>
        <w:t>. از ابومالک اشعری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«پاکیزگی (</w:t>
      </w:r>
      <w:r w:rsidRPr="00B4734D">
        <w:rPr>
          <w:rStyle w:val="Char4"/>
          <w:rFonts w:hint="cs"/>
          <w:rtl/>
        </w:rPr>
        <w:t>طهارت</w:t>
      </w:r>
      <w:r w:rsidRPr="00B4734D">
        <w:rPr>
          <w:rStyle w:val="Char4"/>
          <w:rtl/>
        </w:rPr>
        <w:t>) نصف ایمان است و «الحمد</w:t>
      </w:r>
      <w:r w:rsidRPr="00B4734D">
        <w:rPr>
          <w:rStyle w:val="Char4"/>
          <w:rFonts w:hint="cs"/>
          <w:rtl/>
        </w:rPr>
        <w:t xml:space="preserve"> </w:t>
      </w:r>
      <w:r w:rsidRPr="00B4734D">
        <w:rPr>
          <w:rStyle w:val="Char4"/>
          <w:rtl/>
        </w:rPr>
        <w:t xml:space="preserve">لله»، کفه‌ی ترازوی حسنات را پر می‌کند و </w:t>
      </w:r>
      <w:r w:rsidRPr="00B334ED">
        <w:rPr>
          <w:rStyle w:val="Char7"/>
          <w:rtl/>
        </w:rPr>
        <w:t>«سبحان</w:t>
      </w:r>
      <w:r w:rsidR="00B334ED" w:rsidRPr="00B334ED">
        <w:rPr>
          <w:rStyle w:val="Char7"/>
          <w:rFonts w:hint="cs"/>
          <w:rtl/>
        </w:rPr>
        <w:t xml:space="preserve"> </w:t>
      </w:r>
      <w:r w:rsidRPr="00B334ED">
        <w:rPr>
          <w:rStyle w:val="Char7"/>
          <w:rtl/>
        </w:rPr>
        <w:t>الله والحمد</w:t>
      </w:r>
      <w:r w:rsidR="00B334ED" w:rsidRPr="00B334ED">
        <w:rPr>
          <w:rStyle w:val="Char7"/>
          <w:rFonts w:hint="cs"/>
          <w:rtl/>
        </w:rPr>
        <w:t xml:space="preserve"> </w:t>
      </w:r>
      <w:r w:rsidRPr="00B334ED">
        <w:rPr>
          <w:rStyle w:val="Char7"/>
          <w:rtl/>
        </w:rPr>
        <w:t>لله»</w:t>
      </w:r>
      <w:r w:rsidRPr="00B4734D">
        <w:rPr>
          <w:rStyle w:val="Char4"/>
          <w:rtl/>
        </w:rPr>
        <w:t xml:space="preserve"> فضای بین آسمان‌ها و زمین را پر می‌کنند، نماز نور است و زکات حجت، و صبر روشنی، و قرآن </w:t>
      </w:r>
      <w:r w:rsidRPr="00B4734D">
        <w:rPr>
          <w:rStyle w:val="Char4"/>
          <w:rFonts w:hint="cs"/>
          <w:rtl/>
        </w:rPr>
        <w:t xml:space="preserve">دلیلی است </w:t>
      </w:r>
      <w:r w:rsidRPr="00B4734D">
        <w:rPr>
          <w:rStyle w:val="Char4"/>
          <w:rtl/>
        </w:rPr>
        <w:t>ب</w:t>
      </w:r>
      <w:r w:rsidRPr="00B4734D">
        <w:rPr>
          <w:rStyle w:val="Char4"/>
          <w:rFonts w:hint="cs"/>
          <w:rtl/>
        </w:rPr>
        <w:t>ه</w:t>
      </w:r>
      <w:r w:rsidRPr="00B4734D">
        <w:rPr>
          <w:rStyle w:val="Char4"/>
          <w:rtl/>
        </w:rPr>
        <w:t xml:space="preserve"> نفع یا ضرر تو، همه‌ی مردم شب را به روز</w:t>
      </w:r>
      <w:r w:rsidR="00B4734D">
        <w:rPr>
          <w:rStyle w:val="Char4"/>
          <w:rtl/>
        </w:rPr>
        <w:t xml:space="preserve"> می‌</w:t>
      </w:r>
      <w:r w:rsidRPr="00B4734D">
        <w:rPr>
          <w:rStyle w:val="Char4"/>
          <w:rtl/>
        </w:rPr>
        <w:t>آورند در حالی که با نفس خودشان معامله می‌کنند؛ یا آن را از هر بدی آزاد می‌کنند؛ یا آن را به هلاک و نابودی می‌کشانند»</w:t>
      </w:r>
      <w:r w:rsidRPr="00B4734D">
        <w:rPr>
          <w:rStyle w:val="Char4"/>
          <w:vertAlign w:val="superscript"/>
          <w:rtl/>
        </w:rPr>
        <w:footnoteReference w:id="22"/>
      </w:r>
      <w:r w:rsidRPr="00B4734D">
        <w:rPr>
          <w:rStyle w:val="Char4"/>
          <w:rFonts w:hint="cs"/>
          <w:rtl/>
        </w:rPr>
        <w:t>.</w:t>
      </w:r>
    </w:p>
    <w:p w:rsidR="00832DD8" w:rsidRPr="00B334ED" w:rsidRDefault="00832DD8" w:rsidP="00B334ED">
      <w:pPr>
        <w:pStyle w:val="af0"/>
        <w:rPr>
          <w:rtl/>
        </w:rPr>
      </w:pPr>
      <w:r w:rsidRPr="00B334ED">
        <w:rPr>
          <w:rFonts w:hint="cs"/>
          <w:rtl/>
        </w:rPr>
        <w:t>17</w:t>
      </w:r>
      <w:r w:rsidRPr="00B334ED">
        <w:rPr>
          <w:rtl/>
        </w:rPr>
        <w:t>- وَعَنْ أبي سَعيدٍ الْخُدْرِيِّ رَضِيَ اللَّهُ عَنْهُ أَنَّ نَاساً مِنَ الأ</w:t>
      </w:r>
      <w:r w:rsidRPr="00B334ED">
        <w:rPr>
          <w:rFonts w:hint="cs"/>
          <w:rtl/>
        </w:rPr>
        <w:t>َ</w:t>
      </w:r>
      <w:r w:rsidRPr="00B334ED">
        <w:rPr>
          <w:rtl/>
        </w:rPr>
        <w:t>ن</w:t>
      </w:r>
      <w:r w:rsidRPr="00B334ED">
        <w:rPr>
          <w:rFonts w:hint="cs"/>
          <w:rtl/>
        </w:rPr>
        <w:t>ْ</w:t>
      </w:r>
      <w:r w:rsidRPr="00B334ED">
        <w:rPr>
          <w:rtl/>
        </w:rPr>
        <w:t>صَارِ سَأَلُوا رَسُولَ الله</w:t>
      </w:r>
      <w:r w:rsidRPr="00B334ED">
        <w:rPr>
          <w:rFonts w:hint="cs"/>
          <w:rtl/>
        </w:rPr>
        <w:t>ِ</w:t>
      </w:r>
      <w:r w:rsidRPr="00B334ED">
        <w:rPr>
          <w:rtl/>
        </w:rPr>
        <w:t xml:space="preserve"> صَلَّى اللهُ عَلَيْهِ وَسَلَّمَ فأَعْط</w:t>
      </w:r>
      <w:r w:rsidRPr="00B334ED">
        <w:rPr>
          <w:rFonts w:hint="cs"/>
          <w:rtl/>
        </w:rPr>
        <w:t>َ</w:t>
      </w:r>
      <w:r w:rsidRPr="00B334ED">
        <w:rPr>
          <w:rtl/>
        </w:rPr>
        <w:t>اهُم</w:t>
      </w:r>
      <w:r w:rsidRPr="00B334ED">
        <w:rPr>
          <w:rFonts w:hint="cs"/>
          <w:rtl/>
        </w:rPr>
        <w:t>ْ</w:t>
      </w:r>
      <w:r w:rsidRPr="00B334ED">
        <w:rPr>
          <w:rtl/>
        </w:rPr>
        <w:t>، ثُمَّ سَأَلُوهُ فَأَعْطَاهُمْ، حَتَّى نَفِد</w:t>
      </w:r>
      <w:r w:rsidRPr="00B334ED">
        <w:rPr>
          <w:rFonts w:hint="cs"/>
          <w:rtl/>
        </w:rPr>
        <w:t>َ</w:t>
      </w:r>
      <w:r w:rsidRPr="00B334ED">
        <w:rPr>
          <w:rtl/>
        </w:rPr>
        <w:t xml:space="preserve"> مَا عِنْدَهُ، فَقَالَ لَهُمْ حِينَ أَنَفَقَ كُلَّ شَيْءٍ بِيَدِهِ: «مَا يَكُنْ مِنْ خَيْرٍ فَلَنْ أدَّخِرَهُ عَنْكُمْ، وَمَنْ ي</w:t>
      </w:r>
      <w:r w:rsidRPr="00B334ED">
        <w:rPr>
          <w:rFonts w:hint="cs"/>
          <w:rtl/>
        </w:rPr>
        <w:t>َ</w:t>
      </w:r>
      <w:r w:rsidRPr="00B334ED">
        <w:rPr>
          <w:rtl/>
        </w:rPr>
        <w:t>سْت</w:t>
      </w:r>
      <w:r w:rsidRPr="00B334ED">
        <w:rPr>
          <w:rFonts w:hint="cs"/>
          <w:rtl/>
        </w:rPr>
        <w:t>َ</w:t>
      </w:r>
      <w:r w:rsidRPr="00B334ED">
        <w:rPr>
          <w:rtl/>
        </w:rPr>
        <w:t>عْفِفْ يُعِفَّهُ الله</w:t>
      </w:r>
      <w:r w:rsidRPr="00B334ED">
        <w:rPr>
          <w:rFonts w:hint="cs"/>
          <w:rtl/>
        </w:rPr>
        <w:t>ُ</w:t>
      </w:r>
      <w:r w:rsidRPr="00B334ED">
        <w:rPr>
          <w:rtl/>
        </w:rPr>
        <w:t xml:space="preserve"> وَمَنْ يَسْتَغْنِ يُغْنِهِ اللَّهُ، وَمَنْ يَتَصَبَّرْ يُصَبِّرْهُ اللَّهُ. وَمَا أُعْطِىَ أَحَدٌ عَطَاءً خَيْراً وَأَوْسَعَ مِنَ الصَّبْرِ»</w:t>
      </w:r>
      <w:r w:rsidRPr="00B334ED">
        <w:rPr>
          <w:rFonts w:hint="cs"/>
          <w:rtl/>
        </w:rPr>
        <w:t>.</w:t>
      </w:r>
      <w:r w:rsidRPr="00B334ED">
        <w:rPr>
          <w:rtl/>
        </w:rPr>
        <w:t xml:space="preserve"> مُتَّفَقٌ عَلَيْهِ.</w:t>
      </w:r>
    </w:p>
    <w:p w:rsidR="00832DD8" w:rsidRPr="00B4734D" w:rsidRDefault="00832DD8" w:rsidP="00B334ED">
      <w:pPr>
        <w:ind w:firstLine="284"/>
        <w:jc w:val="both"/>
        <w:rPr>
          <w:rStyle w:val="Char4"/>
          <w:rtl/>
        </w:rPr>
      </w:pPr>
      <w:r w:rsidRPr="00B4734D">
        <w:rPr>
          <w:rStyle w:val="Char4"/>
          <w:rFonts w:hint="cs"/>
          <w:rtl/>
        </w:rPr>
        <w:t>17</w:t>
      </w:r>
      <w:r w:rsidRPr="00B4734D">
        <w:rPr>
          <w:rStyle w:val="Char4"/>
          <w:rtl/>
        </w:rPr>
        <w:t>. از ابوسعید خدری</w:t>
      </w:r>
      <w:r w:rsidR="00573ACA" w:rsidRPr="00573ACA">
        <w:rPr>
          <w:rStyle w:val="Char4"/>
          <w:rFonts w:cs="CTraditional Arabic" w:hint="cs"/>
          <w:rtl/>
        </w:rPr>
        <w:t>س</w:t>
      </w:r>
      <w:r w:rsidRPr="00B4734D">
        <w:rPr>
          <w:rStyle w:val="Char4"/>
          <w:rFonts w:hint="cs"/>
          <w:rtl/>
        </w:rPr>
        <w:t xml:space="preserve"> </w:t>
      </w:r>
      <w:r w:rsidRPr="00B4734D">
        <w:rPr>
          <w:rStyle w:val="Char4"/>
          <w:rtl/>
        </w:rPr>
        <w:t>روایت شده است که فرمود: گروهی از انصار از پیامبر</w:t>
      </w:r>
      <w:r w:rsidRPr="006717F5">
        <w:rPr>
          <w:rFonts w:cs="CTraditional Arabic"/>
          <w:sz w:val="26"/>
          <w:szCs w:val="26"/>
          <w:rtl/>
          <w:lang w:bidi="ar-AE"/>
        </w:rPr>
        <w:t>ص</w:t>
      </w:r>
      <w:r w:rsidRPr="00B4734D">
        <w:rPr>
          <w:rStyle w:val="Char4"/>
          <w:rtl/>
        </w:rPr>
        <w:t xml:space="preserve"> چیزی خواستند، به آنها عطا فرمودند، دوباره توقع احسان از او کردند و پیامبر</w:t>
      </w:r>
      <w:r w:rsidRPr="006717F5">
        <w:rPr>
          <w:rFonts w:cs="CTraditional Arabic"/>
          <w:sz w:val="26"/>
          <w:szCs w:val="26"/>
          <w:rtl/>
          <w:lang w:bidi="ar-AE"/>
        </w:rPr>
        <w:t>ص</w:t>
      </w:r>
      <w:r w:rsidRPr="00B4734D">
        <w:rPr>
          <w:rStyle w:val="Char4"/>
          <w:rtl/>
        </w:rPr>
        <w:t xml:space="preserve"> به آنها عطا فرمودند، در نتیجه آنچه داشت، تمام شد و هنگامی که تمام آنچه پیش خود داشت، با دست خود بخشید، فرمودند: «هرچه (مال) نزد من باشد، از شما دریغ نخواهم کرد و</w:t>
      </w:r>
      <w:r w:rsidR="00573ACA">
        <w:rPr>
          <w:rStyle w:val="Char4"/>
          <w:rtl/>
        </w:rPr>
        <w:t xml:space="preserve"> هرکس </w:t>
      </w:r>
      <w:r w:rsidRPr="00B4734D">
        <w:rPr>
          <w:rStyle w:val="Char4"/>
          <w:rtl/>
        </w:rPr>
        <w:t>اهل بزرگ‌منشی و بی</w:t>
      </w:r>
      <w:r w:rsidR="00B334ED">
        <w:rPr>
          <w:rStyle w:val="Char4"/>
          <w:rFonts w:hint="cs"/>
          <w:rtl/>
        </w:rPr>
        <w:t>‌</w:t>
      </w:r>
      <w:r w:rsidRPr="00B4734D">
        <w:rPr>
          <w:rStyle w:val="Char4"/>
          <w:rtl/>
        </w:rPr>
        <w:t>توقعی از دیگران باشد، خداوند او را پاداش می‌دهد (آبرویش را ـ در فقر ـ محفوظ می‌نماید) و</w:t>
      </w:r>
      <w:r w:rsidR="00573ACA">
        <w:rPr>
          <w:rStyle w:val="Char4"/>
          <w:rtl/>
        </w:rPr>
        <w:t xml:space="preserve"> هرکس </w:t>
      </w:r>
      <w:r w:rsidRPr="00B4734D">
        <w:rPr>
          <w:rStyle w:val="Char4"/>
          <w:rtl/>
        </w:rPr>
        <w:t>اظهار بی‌نیازی بورزد و عزت‌نفس داشته باشد، خداوند او را بی‌نیاز می‌کند و</w:t>
      </w:r>
      <w:r w:rsidR="00573ACA">
        <w:rPr>
          <w:rStyle w:val="Char4"/>
          <w:rtl/>
        </w:rPr>
        <w:t xml:space="preserve"> هرکس </w:t>
      </w:r>
      <w:r w:rsidRPr="00B4734D">
        <w:rPr>
          <w:rStyle w:val="Char4"/>
          <w:rtl/>
        </w:rPr>
        <w:t>خود را به شکیبایی عادت دهد، خداوند او را صبور می‌کند و به هیچ‌کس بخششی بهتر و بیشتر از صبر، داده نشده است»</w:t>
      </w:r>
      <w:r w:rsidRPr="00B4734D">
        <w:rPr>
          <w:rStyle w:val="Char4"/>
          <w:vertAlign w:val="superscript"/>
          <w:rtl/>
        </w:rPr>
        <w:footnoteReference w:id="23"/>
      </w:r>
      <w:r w:rsidRPr="00B4734D">
        <w:rPr>
          <w:rStyle w:val="Char4"/>
          <w:rFonts w:hint="cs"/>
          <w:rtl/>
        </w:rPr>
        <w:t>.</w:t>
      </w:r>
    </w:p>
    <w:p w:rsidR="00832DD8" w:rsidRPr="00B334ED" w:rsidRDefault="00832DD8" w:rsidP="00B334ED">
      <w:pPr>
        <w:pStyle w:val="af0"/>
        <w:rPr>
          <w:rtl/>
        </w:rPr>
      </w:pPr>
      <w:r w:rsidRPr="00B334ED">
        <w:rPr>
          <w:rFonts w:hint="cs"/>
          <w:rtl/>
        </w:rPr>
        <w:t>18</w:t>
      </w:r>
      <w:r w:rsidRPr="00B334ED">
        <w:rPr>
          <w:rtl/>
        </w:rPr>
        <w:t>- وَعَنْ صُهَيْبِ بْنِ سِنَانٍ رَضِيَ اللَّهُ عَنْهُ قَالَ: قَالَ رَسُولُ الله</w:t>
      </w:r>
      <w:r w:rsidRPr="00B334ED">
        <w:rPr>
          <w:rFonts w:hint="cs"/>
          <w:rtl/>
        </w:rPr>
        <w:t>ِ</w:t>
      </w:r>
      <w:r w:rsidRPr="00B334ED">
        <w:rPr>
          <w:rtl/>
        </w:rPr>
        <w:t xml:space="preserve"> صَلَّى اللهُ عَلَيْهِ وَسَلَّمَ: «عَجَباً لأمْرِ الْمُؤْمِنِ إِنَّ أَمْرَهُ كُلَّهُ لَهُ خَيْرٌ، وَلَيْسَ ذَلِكَ لأِحَدٍ إِلاَّ للْمُؤْمِن</w:t>
      </w:r>
      <w:r w:rsidRPr="00B334ED">
        <w:rPr>
          <w:rFonts w:hint="cs"/>
          <w:rtl/>
        </w:rPr>
        <w:t>ِ</w:t>
      </w:r>
      <w:r w:rsidRPr="00B334ED">
        <w:rPr>
          <w:rtl/>
        </w:rPr>
        <w:t>: إِنْ أَصَابَتْهُ سَرَّاءُ شَكَرَ فَكَانَ خَيْراً لَهُ، وَإِنْ أَصَابَتْهُ ضَرَّاءُ صَبَرَ فَكَانَ خ</w:t>
      </w:r>
      <w:r w:rsidRPr="00B334ED">
        <w:rPr>
          <w:rFonts w:hint="cs"/>
          <w:rtl/>
        </w:rPr>
        <w:t>َ</w:t>
      </w:r>
      <w:r w:rsidRPr="00B334ED">
        <w:rPr>
          <w:rtl/>
        </w:rPr>
        <w:t>يْراً لَهُ»</w:t>
      </w:r>
      <w:r w:rsidRPr="00B334ED">
        <w:rPr>
          <w:rFonts w:hint="cs"/>
          <w:rtl/>
        </w:rPr>
        <w:t>.</w:t>
      </w:r>
      <w:r w:rsidRPr="00B334ED">
        <w:rPr>
          <w:rtl/>
        </w:rPr>
        <w:t xml:space="preserve"> رواه مسلم.</w:t>
      </w:r>
    </w:p>
    <w:p w:rsidR="00832DD8" w:rsidRPr="00B4734D" w:rsidRDefault="00832DD8" w:rsidP="006717F5">
      <w:pPr>
        <w:ind w:firstLine="284"/>
        <w:jc w:val="both"/>
        <w:rPr>
          <w:rStyle w:val="Char4"/>
          <w:rtl/>
        </w:rPr>
      </w:pPr>
      <w:r w:rsidRPr="00B4734D">
        <w:rPr>
          <w:rStyle w:val="Char4"/>
          <w:rFonts w:hint="cs"/>
          <w:rtl/>
        </w:rPr>
        <w:t>18</w:t>
      </w:r>
      <w:r w:rsidRPr="00B4734D">
        <w:rPr>
          <w:rStyle w:val="Char4"/>
          <w:rtl/>
        </w:rPr>
        <w:t>.</w:t>
      </w:r>
      <w:r w:rsidR="00B334ED">
        <w:rPr>
          <w:rStyle w:val="Char4"/>
          <w:rtl/>
        </w:rPr>
        <w:t xml:space="preserve"> </w:t>
      </w:r>
      <w:r w:rsidRPr="00B4734D">
        <w:rPr>
          <w:rStyle w:val="Char4"/>
          <w:rFonts w:hint="cs"/>
          <w:rtl/>
        </w:rPr>
        <w:t xml:space="preserve">و </w:t>
      </w:r>
      <w:r w:rsidRPr="00B4734D">
        <w:rPr>
          <w:rStyle w:val="Char4"/>
          <w:rtl/>
        </w:rPr>
        <w:t>از صهیب بن سنان</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حال مسلمان تعجب </w:t>
      </w:r>
      <w:r w:rsidRPr="00B4734D">
        <w:rPr>
          <w:rStyle w:val="Char4"/>
          <w:rFonts w:hint="cs"/>
          <w:rtl/>
        </w:rPr>
        <w:t>برانگ</w:t>
      </w:r>
      <w:r w:rsidR="00A81F7E" w:rsidRPr="00B4734D">
        <w:rPr>
          <w:rStyle w:val="Char4"/>
          <w:rFonts w:hint="cs"/>
          <w:rtl/>
        </w:rPr>
        <w:t>ی</w:t>
      </w:r>
      <w:r w:rsidRPr="00B4734D">
        <w:rPr>
          <w:rStyle w:val="Char4"/>
          <w:rFonts w:hint="cs"/>
          <w:rtl/>
        </w:rPr>
        <w:t>ز است</w:t>
      </w:r>
      <w:r w:rsidRPr="00B4734D">
        <w:rPr>
          <w:rStyle w:val="Char4"/>
          <w:rtl/>
        </w:rPr>
        <w:t xml:space="preserve"> که همه‌ی کارهایش برای او خیر است و این وضع تنها برای مؤمن است که اگر چیزی که مایه‌ی شادی و سود است، برای او پیش آید، شکر می‌کند و خیر او در آن است و اگر ضرر (و سختی) برای او پیش آید، صبر می‌کند و خیر او در آن است».</w:t>
      </w:r>
    </w:p>
    <w:p w:rsidR="00832DD8" w:rsidRPr="00465701" w:rsidRDefault="00832DD8" w:rsidP="00465701">
      <w:pPr>
        <w:pStyle w:val="af0"/>
        <w:rPr>
          <w:rtl/>
        </w:rPr>
      </w:pPr>
      <w:r w:rsidRPr="00465701">
        <w:rPr>
          <w:rFonts w:hint="cs"/>
          <w:rtl/>
        </w:rPr>
        <w:t>1</w:t>
      </w:r>
      <w:r w:rsidRPr="00465701">
        <w:rPr>
          <w:rtl/>
        </w:rPr>
        <w:t xml:space="preserve">9- وعنْ أُسامَة بن زيد </w:t>
      </w:r>
      <w:r w:rsidRPr="00465701">
        <w:rPr>
          <w:rFonts w:hint="cs"/>
          <w:rtl/>
        </w:rPr>
        <w:t xml:space="preserve">بن </w:t>
      </w:r>
      <w:r w:rsidRPr="00465701">
        <w:rPr>
          <w:rtl/>
        </w:rPr>
        <w:t>حَارثَةَ م</w:t>
      </w:r>
      <w:r w:rsidRPr="00465701">
        <w:rPr>
          <w:rFonts w:hint="cs"/>
          <w:rtl/>
        </w:rPr>
        <w:t>َ</w:t>
      </w:r>
      <w:r w:rsidRPr="00465701">
        <w:rPr>
          <w:rtl/>
        </w:rPr>
        <w:t>وْلَى ر</w:t>
      </w:r>
      <w:r w:rsidRPr="00465701">
        <w:rPr>
          <w:rFonts w:hint="cs"/>
          <w:rtl/>
        </w:rPr>
        <w:t>َ</w:t>
      </w:r>
      <w:r w:rsidRPr="00465701">
        <w:rPr>
          <w:rtl/>
        </w:rPr>
        <w:t>سُول</w:t>
      </w:r>
      <w:r w:rsidRPr="00465701">
        <w:rPr>
          <w:rFonts w:hint="cs"/>
          <w:rtl/>
        </w:rPr>
        <w:t>ِ</w:t>
      </w:r>
      <w:r w:rsidRPr="00465701">
        <w:rPr>
          <w:rtl/>
        </w:rPr>
        <w:t xml:space="preserve"> الله</w:t>
      </w:r>
      <w:r w:rsidRPr="00465701">
        <w:rPr>
          <w:rFonts w:hint="cs"/>
          <w:rtl/>
        </w:rPr>
        <w:t>ِ</w:t>
      </w:r>
      <w:r w:rsidRPr="00465701">
        <w:rPr>
          <w:rtl/>
        </w:rPr>
        <w:t xml:space="preserve"> صَلَّى اللهُ عَلَيْهِ وَسَلَّمَ </w:t>
      </w:r>
      <w:r w:rsidRPr="00465701">
        <w:rPr>
          <w:rFonts w:hint="cs"/>
          <w:rtl/>
        </w:rPr>
        <w:t>(</w:t>
      </w:r>
      <w:r w:rsidRPr="00465701">
        <w:rPr>
          <w:rtl/>
        </w:rPr>
        <w:t>و</w:t>
      </w:r>
      <w:r w:rsidRPr="00465701">
        <w:rPr>
          <w:rFonts w:hint="cs"/>
          <w:rtl/>
        </w:rPr>
        <w:t>َ</w:t>
      </w:r>
      <w:r w:rsidRPr="00465701">
        <w:rPr>
          <w:rtl/>
        </w:rPr>
        <w:t>ح</w:t>
      </w:r>
      <w:r w:rsidRPr="00465701">
        <w:rPr>
          <w:rFonts w:hint="cs"/>
          <w:rtl/>
        </w:rPr>
        <w:t>ِ</w:t>
      </w:r>
      <w:r w:rsidRPr="00465701">
        <w:rPr>
          <w:rtl/>
        </w:rPr>
        <w:t>بّ</w:t>
      </w:r>
      <w:r w:rsidRPr="00465701">
        <w:rPr>
          <w:rFonts w:hint="cs"/>
          <w:rtl/>
        </w:rPr>
        <w:t>ِ</w:t>
      </w:r>
      <w:r w:rsidRPr="00465701">
        <w:rPr>
          <w:rtl/>
        </w:rPr>
        <w:t>هِ و</w:t>
      </w:r>
      <w:r w:rsidRPr="00465701">
        <w:rPr>
          <w:rFonts w:hint="cs"/>
          <w:rtl/>
        </w:rPr>
        <w:t>َ</w:t>
      </w:r>
      <w:r w:rsidRPr="00465701">
        <w:rPr>
          <w:rtl/>
        </w:rPr>
        <w:t>ابْنِ ح</w:t>
      </w:r>
      <w:r w:rsidRPr="00465701">
        <w:rPr>
          <w:rFonts w:hint="cs"/>
          <w:rtl/>
        </w:rPr>
        <w:t>ِ</w:t>
      </w:r>
      <w:r w:rsidRPr="00465701">
        <w:rPr>
          <w:rtl/>
        </w:rPr>
        <w:t>بِّهِ</w:t>
      </w:r>
      <w:r w:rsidRPr="00465701">
        <w:rPr>
          <w:rFonts w:hint="cs"/>
          <w:rtl/>
        </w:rPr>
        <w:t>)</w:t>
      </w:r>
      <w:r w:rsidRPr="00465701">
        <w:rPr>
          <w:rtl/>
        </w:rPr>
        <w:t xml:space="preserve"> رضـِيَ الله</w:t>
      </w:r>
      <w:r w:rsidRPr="00465701">
        <w:rPr>
          <w:rFonts w:hint="cs"/>
          <w:rtl/>
        </w:rPr>
        <w:t>ُ</w:t>
      </w:r>
      <w:r w:rsidRPr="00465701">
        <w:rPr>
          <w:rtl/>
        </w:rPr>
        <w:t xml:space="preserve"> ع</w:t>
      </w:r>
      <w:r w:rsidRPr="00465701">
        <w:rPr>
          <w:rFonts w:hint="cs"/>
          <w:rtl/>
        </w:rPr>
        <w:t>َ</w:t>
      </w:r>
      <w:r w:rsidRPr="00465701">
        <w:rPr>
          <w:rtl/>
        </w:rPr>
        <w:t>ن</w:t>
      </w:r>
      <w:r w:rsidRPr="00465701">
        <w:rPr>
          <w:rFonts w:hint="cs"/>
          <w:rtl/>
        </w:rPr>
        <w:t>ْ</w:t>
      </w:r>
      <w:r w:rsidRPr="00465701">
        <w:rPr>
          <w:rtl/>
        </w:rPr>
        <w:t>هُمَا، قالَ: أَرْسلَتْ بنْتُ النَّبِيِّ صَلَّى اللهُ عَلَيْهِ وَسَلَّمَ: إنَّ ابْنِي قَدِ احتُضِرَ ف</w:t>
      </w:r>
      <w:r w:rsidRPr="00465701">
        <w:rPr>
          <w:rFonts w:hint="cs"/>
          <w:rtl/>
        </w:rPr>
        <w:t>َ</w:t>
      </w:r>
      <w:r w:rsidRPr="00465701">
        <w:rPr>
          <w:rtl/>
        </w:rPr>
        <w:t>اشْه</w:t>
      </w:r>
      <w:r w:rsidRPr="00465701">
        <w:rPr>
          <w:rFonts w:hint="cs"/>
          <w:rtl/>
        </w:rPr>
        <w:t>َ</w:t>
      </w:r>
      <w:r w:rsidRPr="00465701">
        <w:rPr>
          <w:rtl/>
        </w:rPr>
        <w:t>دْنَا، ف</w:t>
      </w:r>
      <w:r w:rsidRPr="00465701">
        <w:rPr>
          <w:rFonts w:hint="cs"/>
          <w:rtl/>
        </w:rPr>
        <w:t>َ</w:t>
      </w:r>
      <w:r w:rsidRPr="00465701">
        <w:rPr>
          <w:rtl/>
        </w:rPr>
        <w:t>أَر</w:t>
      </w:r>
      <w:r w:rsidRPr="00465701">
        <w:rPr>
          <w:rFonts w:hint="cs"/>
          <w:rtl/>
        </w:rPr>
        <w:t>ْ</w:t>
      </w:r>
      <w:r w:rsidRPr="00465701">
        <w:rPr>
          <w:rtl/>
        </w:rPr>
        <w:t>سَلَ ي</w:t>
      </w:r>
      <w:r w:rsidRPr="00465701">
        <w:rPr>
          <w:rFonts w:hint="cs"/>
          <w:rtl/>
        </w:rPr>
        <w:t>ُ</w:t>
      </w:r>
      <w:r w:rsidRPr="00465701">
        <w:rPr>
          <w:rtl/>
        </w:rPr>
        <w:t>قْرِئُ السَّلامَ و</w:t>
      </w:r>
      <w:r w:rsidRPr="00465701">
        <w:rPr>
          <w:rFonts w:hint="cs"/>
          <w:rtl/>
        </w:rPr>
        <w:t>َ</w:t>
      </w:r>
      <w:r w:rsidRPr="00465701">
        <w:rPr>
          <w:rtl/>
        </w:rPr>
        <w:t>يَقُول</w:t>
      </w:r>
      <w:r w:rsidRPr="00465701">
        <w:rPr>
          <w:rFonts w:hint="cs"/>
          <w:rtl/>
        </w:rPr>
        <w:t>ُ</w:t>
      </w:r>
      <w:r w:rsidRPr="00465701">
        <w:rPr>
          <w:rtl/>
        </w:rPr>
        <w:t>: «إن</w:t>
      </w:r>
      <w:r w:rsidRPr="00465701">
        <w:rPr>
          <w:rFonts w:hint="cs"/>
          <w:rtl/>
        </w:rPr>
        <w:t>َّ</w:t>
      </w:r>
      <w:r w:rsidRPr="00465701">
        <w:rPr>
          <w:rtl/>
        </w:rPr>
        <w:t xml:space="preserve"> ل</w:t>
      </w:r>
      <w:r w:rsidRPr="00465701">
        <w:rPr>
          <w:rFonts w:hint="cs"/>
          <w:rtl/>
        </w:rPr>
        <w:t>ِ</w:t>
      </w:r>
      <w:r w:rsidRPr="00465701">
        <w:rPr>
          <w:rtl/>
        </w:rPr>
        <w:t>لَّه</w:t>
      </w:r>
      <w:r w:rsidRPr="00465701">
        <w:rPr>
          <w:rFonts w:hint="cs"/>
          <w:rtl/>
        </w:rPr>
        <w:t>ِ</w:t>
      </w:r>
      <w:r w:rsidRPr="00465701">
        <w:rPr>
          <w:rtl/>
        </w:rPr>
        <w:t xml:space="preserve"> مَا أَخَذَ، و</w:t>
      </w:r>
      <w:r w:rsidRPr="00465701">
        <w:rPr>
          <w:rFonts w:hint="cs"/>
          <w:rtl/>
        </w:rPr>
        <w:t>َ</w:t>
      </w:r>
      <w:r w:rsidRPr="00465701">
        <w:rPr>
          <w:rtl/>
        </w:rPr>
        <w:t>ل</w:t>
      </w:r>
      <w:r w:rsidRPr="00465701">
        <w:rPr>
          <w:rFonts w:hint="cs"/>
          <w:rtl/>
        </w:rPr>
        <w:t>َ</w:t>
      </w:r>
      <w:r w:rsidRPr="00465701">
        <w:rPr>
          <w:rtl/>
        </w:rPr>
        <w:t>هُ مَا أعْطَى، و</w:t>
      </w:r>
      <w:r w:rsidRPr="00465701">
        <w:rPr>
          <w:rFonts w:hint="cs"/>
          <w:rtl/>
        </w:rPr>
        <w:t>َ</w:t>
      </w:r>
      <w:r w:rsidRPr="00465701">
        <w:rPr>
          <w:rtl/>
        </w:rPr>
        <w:t>كُلُّ شَيْءٍ عِنْدَهُ ب</w:t>
      </w:r>
      <w:r w:rsidRPr="00465701">
        <w:rPr>
          <w:rFonts w:hint="cs"/>
          <w:rtl/>
        </w:rPr>
        <w:t>ِ</w:t>
      </w:r>
      <w:r w:rsidRPr="00465701">
        <w:rPr>
          <w:rtl/>
        </w:rPr>
        <w:t>أ</w:t>
      </w:r>
      <w:r w:rsidRPr="00465701">
        <w:rPr>
          <w:rFonts w:hint="cs"/>
          <w:rtl/>
        </w:rPr>
        <w:t>َ</w:t>
      </w:r>
      <w:r w:rsidRPr="00465701">
        <w:rPr>
          <w:rtl/>
        </w:rPr>
        <w:t>جَلٍ مُس</w:t>
      </w:r>
      <w:r w:rsidRPr="00465701">
        <w:rPr>
          <w:rFonts w:hint="cs"/>
          <w:rtl/>
        </w:rPr>
        <w:t>َ</w:t>
      </w:r>
      <w:r w:rsidRPr="00465701">
        <w:rPr>
          <w:rtl/>
        </w:rPr>
        <w:t>مَّى، ف</w:t>
      </w:r>
      <w:r w:rsidRPr="00465701">
        <w:rPr>
          <w:rFonts w:hint="cs"/>
          <w:rtl/>
        </w:rPr>
        <w:t>َ</w:t>
      </w:r>
      <w:r w:rsidRPr="00465701">
        <w:rPr>
          <w:rtl/>
        </w:rPr>
        <w:t>ل</w:t>
      </w:r>
      <w:r w:rsidRPr="00465701">
        <w:rPr>
          <w:rFonts w:hint="cs"/>
          <w:rtl/>
        </w:rPr>
        <w:t>ْ</w:t>
      </w:r>
      <w:r w:rsidRPr="00465701">
        <w:rPr>
          <w:rtl/>
        </w:rPr>
        <w:t>ت</w:t>
      </w:r>
      <w:r w:rsidRPr="00465701">
        <w:rPr>
          <w:rFonts w:hint="cs"/>
          <w:rtl/>
        </w:rPr>
        <w:t>َ</w:t>
      </w:r>
      <w:r w:rsidRPr="00465701">
        <w:rPr>
          <w:rtl/>
        </w:rPr>
        <w:t>صْبِر</w:t>
      </w:r>
      <w:r w:rsidRPr="00465701">
        <w:rPr>
          <w:rFonts w:hint="cs"/>
          <w:rtl/>
        </w:rPr>
        <w:t>ْ</w:t>
      </w:r>
      <w:r w:rsidRPr="00465701">
        <w:rPr>
          <w:rtl/>
        </w:rPr>
        <w:t xml:space="preserve"> و</w:t>
      </w:r>
      <w:r w:rsidRPr="00465701">
        <w:rPr>
          <w:rFonts w:hint="cs"/>
          <w:rtl/>
        </w:rPr>
        <w:t>َ</w:t>
      </w:r>
      <w:r w:rsidRPr="00465701">
        <w:rPr>
          <w:rtl/>
        </w:rPr>
        <w:t>لت</w:t>
      </w:r>
      <w:r w:rsidRPr="00465701">
        <w:rPr>
          <w:rFonts w:hint="cs"/>
          <w:rtl/>
        </w:rPr>
        <w:t>َ</w:t>
      </w:r>
      <w:r w:rsidRPr="00465701">
        <w:rPr>
          <w:rtl/>
        </w:rPr>
        <w:t>حْت</w:t>
      </w:r>
      <w:r w:rsidRPr="00465701">
        <w:rPr>
          <w:rFonts w:hint="cs"/>
          <w:rtl/>
        </w:rPr>
        <w:t>َ</w:t>
      </w:r>
      <w:r w:rsidRPr="00465701">
        <w:rPr>
          <w:rtl/>
        </w:rPr>
        <w:t>س</w:t>
      </w:r>
      <w:r w:rsidRPr="00465701">
        <w:rPr>
          <w:rFonts w:hint="cs"/>
          <w:rtl/>
        </w:rPr>
        <w:t>ِ</w:t>
      </w:r>
      <w:r w:rsidRPr="00465701">
        <w:rPr>
          <w:rtl/>
        </w:rPr>
        <w:t>بْ» ف</w:t>
      </w:r>
      <w:r w:rsidRPr="00465701">
        <w:rPr>
          <w:rFonts w:hint="cs"/>
          <w:rtl/>
        </w:rPr>
        <w:t>َ</w:t>
      </w:r>
      <w:r w:rsidRPr="00465701">
        <w:rPr>
          <w:rtl/>
        </w:rPr>
        <w:t>أ</w:t>
      </w:r>
      <w:r w:rsidRPr="00465701">
        <w:rPr>
          <w:rFonts w:hint="cs"/>
          <w:rtl/>
        </w:rPr>
        <w:t>َ</w:t>
      </w:r>
      <w:r w:rsidRPr="00465701">
        <w:rPr>
          <w:rtl/>
        </w:rPr>
        <w:t>ر</w:t>
      </w:r>
      <w:r w:rsidRPr="00465701">
        <w:rPr>
          <w:rFonts w:hint="cs"/>
          <w:rtl/>
        </w:rPr>
        <w:t>ْ</w:t>
      </w:r>
      <w:r w:rsidRPr="00465701">
        <w:rPr>
          <w:rtl/>
        </w:rPr>
        <w:t>سَلَتْ إِل</w:t>
      </w:r>
      <w:r w:rsidRPr="00465701">
        <w:rPr>
          <w:rFonts w:hint="cs"/>
          <w:rtl/>
        </w:rPr>
        <w:t>َ</w:t>
      </w:r>
      <w:r w:rsidRPr="00465701">
        <w:rPr>
          <w:rtl/>
        </w:rPr>
        <w:t>يْهِ تُقْس</w:t>
      </w:r>
      <w:r w:rsidRPr="00465701">
        <w:rPr>
          <w:rFonts w:hint="cs"/>
          <w:rtl/>
        </w:rPr>
        <w:t>ِ</w:t>
      </w:r>
      <w:r w:rsidRPr="00465701">
        <w:rPr>
          <w:rtl/>
        </w:rPr>
        <w:t>مُ عَلَيْهِ ل</w:t>
      </w:r>
      <w:r w:rsidRPr="00465701">
        <w:rPr>
          <w:rFonts w:hint="cs"/>
          <w:rtl/>
        </w:rPr>
        <w:t>َ</w:t>
      </w:r>
      <w:r w:rsidRPr="00465701">
        <w:rPr>
          <w:rtl/>
        </w:rPr>
        <w:t>ي</w:t>
      </w:r>
      <w:r w:rsidRPr="00465701">
        <w:rPr>
          <w:rFonts w:hint="cs"/>
          <w:rtl/>
        </w:rPr>
        <w:t>َ</w:t>
      </w:r>
      <w:r w:rsidRPr="00465701">
        <w:rPr>
          <w:rtl/>
        </w:rPr>
        <w:t>أْت</w:t>
      </w:r>
      <w:r w:rsidRPr="00465701">
        <w:rPr>
          <w:rFonts w:hint="cs"/>
          <w:rtl/>
        </w:rPr>
        <w:t>ِ</w:t>
      </w:r>
      <w:r w:rsidRPr="00465701">
        <w:rPr>
          <w:rtl/>
        </w:rPr>
        <w:t>ي</w:t>
      </w:r>
      <w:r w:rsidRPr="00465701">
        <w:rPr>
          <w:rFonts w:hint="cs"/>
          <w:rtl/>
        </w:rPr>
        <w:t>َ</w:t>
      </w:r>
      <w:r w:rsidRPr="00465701">
        <w:rPr>
          <w:rtl/>
        </w:rPr>
        <w:t>نَّه</w:t>
      </w:r>
      <w:r w:rsidRPr="00465701">
        <w:rPr>
          <w:rFonts w:hint="cs"/>
          <w:rtl/>
        </w:rPr>
        <w:t>َ</w:t>
      </w:r>
      <w:r w:rsidRPr="00465701">
        <w:rPr>
          <w:rtl/>
        </w:rPr>
        <w:t>ا. فَقَامَ وَمَعَهُ سَعْدُ بْنُ عُب</w:t>
      </w:r>
      <w:r w:rsidRPr="00465701">
        <w:rPr>
          <w:rFonts w:hint="cs"/>
          <w:rtl/>
        </w:rPr>
        <w:t>َ</w:t>
      </w:r>
      <w:r w:rsidRPr="00465701">
        <w:rPr>
          <w:rtl/>
        </w:rPr>
        <w:t>ادَةَ، وَمُعَاذُ ابْنُ جَبَلٍ، وَأُبَيُّ بْنَ كَعْبٍ، وَزَيْدُ بْنِ ثاَبِتٍ، وَرِجَالٌ رَضِيَ اللَّهُ عَنْهُمْ، فَرُفِعَ إِلَى رَسُولِ اللَّهِ صَلَّى اللهُ عَلَيْهِ وَسَلَّمَ الص</w:t>
      </w:r>
      <w:r w:rsidRPr="00465701">
        <w:rPr>
          <w:rFonts w:hint="cs"/>
          <w:rtl/>
        </w:rPr>
        <w:t>َّ</w:t>
      </w:r>
      <w:r w:rsidRPr="00465701">
        <w:rPr>
          <w:rtl/>
        </w:rPr>
        <w:t>ب</w:t>
      </w:r>
      <w:r w:rsidRPr="00465701">
        <w:rPr>
          <w:rFonts w:hint="cs"/>
          <w:rtl/>
        </w:rPr>
        <w:t>ِ</w:t>
      </w:r>
      <w:r w:rsidRPr="00465701">
        <w:rPr>
          <w:rtl/>
        </w:rPr>
        <w:t>يُّ، ف</w:t>
      </w:r>
      <w:r w:rsidRPr="00465701">
        <w:rPr>
          <w:rFonts w:hint="cs"/>
          <w:rtl/>
        </w:rPr>
        <w:t>َ</w:t>
      </w:r>
      <w:r w:rsidRPr="00465701">
        <w:rPr>
          <w:rtl/>
        </w:rPr>
        <w:t>أ</w:t>
      </w:r>
      <w:r w:rsidRPr="00465701">
        <w:rPr>
          <w:rFonts w:hint="cs"/>
          <w:rtl/>
        </w:rPr>
        <w:t>َ</w:t>
      </w:r>
      <w:r w:rsidRPr="00465701">
        <w:rPr>
          <w:rtl/>
        </w:rPr>
        <w:t>ق</w:t>
      </w:r>
      <w:r w:rsidRPr="00465701">
        <w:rPr>
          <w:rFonts w:hint="cs"/>
          <w:rtl/>
        </w:rPr>
        <w:t>ْ</w:t>
      </w:r>
      <w:r w:rsidRPr="00465701">
        <w:rPr>
          <w:rtl/>
        </w:rPr>
        <w:t>عَدَهُ في حِجْرِهِ ونَفْسُهُ تَق</w:t>
      </w:r>
      <w:r w:rsidRPr="00465701">
        <w:rPr>
          <w:rFonts w:hint="cs"/>
          <w:rtl/>
        </w:rPr>
        <w:t>َ</w:t>
      </w:r>
      <w:r w:rsidRPr="00465701">
        <w:rPr>
          <w:rtl/>
        </w:rPr>
        <w:t>عْق</w:t>
      </w:r>
      <w:r w:rsidRPr="00465701">
        <w:rPr>
          <w:rFonts w:hint="cs"/>
          <w:rtl/>
        </w:rPr>
        <w:t>َ</w:t>
      </w:r>
      <w:r w:rsidRPr="00465701">
        <w:rPr>
          <w:rtl/>
        </w:rPr>
        <w:t>عُ، فَفَاض</w:t>
      </w:r>
      <w:r w:rsidRPr="00465701">
        <w:rPr>
          <w:rFonts w:hint="cs"/>
          <w:rtl/>
        </w:rPr>
        <w:t>َ</w:t>
      </w:r>
      <w:r w:rsidRPr="00465701">
        <w:rPr>
          <w:rtl/>
        </w:rPr>
        <w:t>تْ عَيْن</w:t>
      </w:r>
      <w:r w:rsidRPr="00465701">
        <w:rPr>
          <w:rFonts w:hint="cs"/>
          <w:rtl/>
        </w:rPr>
        <w:t>َ</w:t>
      </w:r>
      <w:r w:rsidRPr="00465701">
        <w:rPr>
          <w:rtl/>
        </w:rPr>
        <w:t>اهُ، ف</w:t>
      </w:r>
      <w:r w:rsidRPr="00465701">
        <w:rPr>
          <w:rFonts w:hint="cs"/>
          <w:rtl/>
        </w:rPr>
        <w:t>َ</w:t>
      </w:r>
      <w:r w:rsidRPr="00465701">
        <w:rPr>
          <w:rtl/>
        </w:rPr>
        <w:t>ق</w:t>
      </w:r>
      <w:r w:rsidRPr="00465701">
        <w:rPr>
          <w:rFonts w:hint="cs"/>
          <w:rtl/>
        </w:rPr>
        <w:t>َ</w:t>
      </w:r>
      <w:r w:rsidRPr="00465701">
        <w:rPr>
          <w:rtl/>
        </w:rPr>
        <w:t>الَ س</w:t>
      </w:r>
      <w:r w:rsidRPr="00465701">
        <w:rPr>
          <w:rFonts w:hint="cs"/>
          <w:rtl/>
        </w:rPr>
        <w:t>َ</w:t>
      </w:r>
      <w:r w:rsidRPr="00465701">
        <w:rPr>
          <w:rtl/>
        </w:rPr>
        <w:t>عْدٌ: يَا ر</w:t>
      </w:r>
      <w:r w:rsidRPr="00465701">
        <w:rPr>
          <w:rFonts w:hint="cs"/>
          <w:rtl/>
        </w:rPr>
        <w:t>َ</w:t>
      </w:r>
      <w:r w:rsidRPr="00465701">
        <w:rPr>
          <w:rtl/>
        </w:rPr>
        <w:t>سُولَ الله</w:t>
      </w:r>
      <w:r w:rsidRPr="00465701">
        <w:rPr>
          <w:rFonts w:hint="cs"/>
          <w:rtl/>
        </w:rPr>
        <w:t>ِ!</w:t>
      </w:r>
      <w:r w:rsidRPr="00465701">
        <w:rPr>
          <w:rtl/>
        </w:rPr>
        <w:t xml:space="preserve"> مَا هَذَا؟ ف</w:t>
      </w:r>
      <w:r w:rsidRPr="00465701">
        <w:rPr>
          <w:rFonts w:hint="cs"/>
          <w:rtl/>
        </w:rPr>
        <w:t>َ</w:t>
      </w:r>
      <w:r w:rsidRPr="00465701">
        <w:rPr>
          <w:rtl/>
        </w:rPr>
        <w:t>ق</w:t>
      </w:r>
      <w:r w:rsidRPr="00465701">
        <w:rPr>
          <w:rFonts w:hint="cs"/>
          <w:rtl/>
        </w:rPr>
        <w:t>َ</w:t>
      </w:r>
      <w:r w:rsidRPr="00465701">
        <w:rPr>
          <w:rtl/>
        </w:rPr>
        <w:t>الَ: «هَذِهِ رَحْم</w:t>
      </w:r>
      <w:r w:rsidRPr="00465701">
        <w:rPr>
          <w:rFonts w:hint="cs"/>
          <w:rtl/>
        </w:rPr>
        <w:t>َ</w:t>
      </w:r>
      <w:r w:rsidRPr="00465701">
        <w:rPr>
          <w:rtl/>
        </w:rPr>
        <w:t>ةٌ ج</w:t>
      </w:r>
      <w:r w:rsidRPr="00465701">
        <w:rPr>
          <w:rFonts w:hint="cs"/>
          <w:rtl/>
        </w:rPr>
        <w:t>َ</w:t>
      </w:r>
      <w:r w:rsidRPr="00465701">
        <w:rPr>
          <w:rtl/>
        </w:rPr>
        <w:t>ع</w:t>
      </w:r>
      <w:r w:rsidRPr="00465701">
        <w:rPr>
          <w:rFonts w:hint="cs"/>
          <w:rtl/>
        </w:rPr>
        <w:t>َ</w:t>
      </w:r>
      <w:r w:rsidRPr="00465701">
        <w:rPr>
          <w:rtl/>
        </w:rPr>
        <w:t>لَهَا اللَّهُ ت</w:t>
      </w:r>
      <w:r w:rsidRPr="00465701">
        <w:rPr>
          <w:rFonts w:hint="cs"/>
          <w:rtl/>
        </w:rPr>
        <w:t>َ</w:t>
      </w:r>
      <w:r w:rsidRPr="00465701">
        <w:rPr>
          <w:rtl/>
        </w:rPr>
        <w:t>عَ</w:t>
      </w:r>
      <w:r w:rsidRPr="00465701">
        <w:rPr>
          <w:rFonts w:hint="cs"/>
          <w:rtl/>
        </w:rPr>
        <w:t>ا</w:t>
      </w:r>
      <w:r w:rsidRPr="00465701">
        <w:rPr>
          <w:rtl/>
        </w:rPr>
        <w:t>لَى في قُلُوبِ عِبَادِهِ»</w:t>
      </w:r>
      <w:r w:rsidRPr="00465701">
        <w:rPr>
          <w:rFonts w:hint="cs"/>
          <w:rtl/>
        </w:rPr>
        <w:t>.</w:t>
      </w:r>
    </w:p>
    <w:p w:rsidR="00832DD8" w:rsidRPr="00465701" w:rsidRDefault="00832DD8" w:rsidP="00465701">
      <w:pPr>
        <w:pStyle w:val="af0"/>
        <w:spacing w:before="0"/>
        <w:rPr>
          <w:rtl/>
        </w:rPr>
      </w:pPr>
      <w:r w:rsidRPr="00465701">
        <w:rPr>
          <w:rtl/>
        </w:rPr>
        <w:t xml:space="preserve"> وفي روِايةٍ: «في قُلُوبِ م</w:t>
      </w:r>
      <w:r w:rsidRPr="00465701">
        <w:rPr>
          <w:rFonts w:hint="cs"/>
          <w:rtl/>
        </w:rPr>
        <w:t>َ</w:t>
      </w:r>
      <w:r w:rsidRPr="00465701">
        <w:rPr>
          <w:rtl/>
        </w:rPr>
        <w:t>نْ شَاءَ مِنْ عِبَادِهِ</w:t>
      </w:r>
      <w:r w:rsidRPr="00465701">
        <w:rPr>
          <w:rFonts w:hint="cs"/>
          <w:rtl/>
        </w:rPr>
        <w:t>،</w:t>
      </w:r>
      <w:r w:rsidRPr="00465701">
        <w:rPr>
          <w:rtl/>
        </w:rPr>
        <w:t xml:space="preserve"> وَإِنَّمَا يَرْحَمُ اللَّهُ م</w:t>
      </w:r>
      <w:r w:rsidRPr="00465701">
        <w:rPr>
          <w:rFonts w:hint="cs"/>
          <w:rtl/>
        </w:rPr>
        <w:t>ِ</w:t>
      </w:r>
      <w:r w:rsidRPr="00465701">
        <w:rPr>
          <w:rtl/>
        </w:rPr>
        <w:t>نْ عِبَادِهِ الرُّحَمَاءَ»</w:t>
      </w:r>
      <w:r w:rsidRPr="00465701">
        <w:rPr>
          <w:rFonts w:hint="cs"/>
          <w:rtl/>
        </w:rPr>
        <w:t>.</w:t>
      </w:r>
      <w:r w:rsidRPr="00465701">
        <w:rPr>
          <w:rtl/>
        </w:rPr>
        <w:t xml:space="preserve"> مُتَّفَقٌ عَلَيْهِ.</w:t>
      </w:r>
    </w:p>
    <w:p w:rsidR="00832DD8" w:rsidRPr="00B4734D" w:rsidRDefault="00832DD8" w:rsidP="006717F5">
      <w:pPr>
        <w:ind w:firstLine="284"/>
        <w:jc w:val="both"/>
        <w:rPr>
          <w:rStyle w:val="Char4"/>
          <w:rtl/>
        </w:rPr>
      </w:pPr>
      <w:r w:rsidRPr="00B4734D">
        <w:rPr>
          <w:rStyle w:val="Char4"/>
          <w:rFonts w:hint="cs"/>
          <w:rtl/>
        </w:rPr>
        <w:t>1</w:t>
      </w:r>
      <w:r w:rsidRPr="00B4734D">
        <w:rPr>
          <w:rStyle w:val="Char4"/>
          <w:rtl/>
        </w:rPr>
        <w:t xml:space="preserve">9. </w:t>
      </w:r>
      <w:r w:rsidRPr="00B4734D">
        <w:rPr>
          <w:rStyle w:val="Char4"/>
          <w:rFonts w:hint="cs"/>
          <w:rtl/>
        </w:rPr>
        <w:t>و از</w:t>
      </w:r>
      <w:r w:rsidRPr="00B4734D">
        <w:rPr>
          <w:rStyle w:val="Char4"/>
          <w:rtl/>
        </w:rPr>
        <w:t xml:space="preserve"> «اسامه بن زید بن حارثه» غلام</w:t>
      </w:r>
      <w:r w:rsidRPr="00B4734D">
        <w:rPr>
          <w:rStyle w:val="Char4"/>
          <w:rFonts w:hint="cs"/>
          <w:rtl/>
        </w:rPr>
        <w:t xml:space="preserve"> آزاد </w:t>
      </w:r>
      <w:r w:rsidR="00A81F7E" w:rsidRPr="00B4734D">
        <w:rPr>
          <w:rStyle w:val="Char4"/>
          <w:rFonts w:hint="cs"/>
          <w:rtl/>
        </w:rPr>
        <w:t>ک</w:t>
      </w:r>
      <w:r w:rsidRPr="00B4734D">
        <w:rPr>
          <w:rStyle w:val="Char4"/>
          <w:rFonts w:hint="cs"/>
          <w:rtl/>
        </w:rPr>
        <w:t>رده</w:t>
      </w:r>
      <w:r w:rsidRPr="00B4734D">
        <w:rPr>
          <w:rStyle w:val="Char4"/>
          <w:rtl/>
        </w:rPr>
        <w:t xml:space="preserve">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و دوست و پسر دوست او</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دختر</w:t>
      </w:r>
      <w:r w:rsidRPr="00B4734D">
        <w:rPr>
          <w:rStyle w:val="Char4"/>
          <w:vertAlign w:val="superscript"/>
          <w:rtl/>
        </w:rPr>
        <w:footnoteReference w:id="24"/>
      </w:r>
      <w:r w:rsidRPr="00B4734D">
        <w:rPr>
          <w:rStyle w:val="Char4"/>
          <w:rtl/>
        </w:rPr>
        <w:t xml:space="preserve">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به ایشان سفارش فرستاد که فرزندم در حال مرگ است؛ تشریف بیاورید؛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به او سلام فرستادند و فرمودند: «خداوند، هرچه را که می‌گیرد یا عطا می‌کند، از آن او و ملک اوست و</w:t>
      </w:r>
      <w:r w:rsidR="00465701">
        <w:rPr>
          <w:rStyle w:val="Char4"/>
          <w:rtl/>
        </w:rPr>
        <w:t xml:space="preserve"> هرچیز </w:t>
      </w:r>
      <w:r w:rsidRPr="00B4734D">
        <w:rPr>
          <w:rStyle w:val="Char4"/>
          <w:rtl/>
        </w:rPr>
        <w:t xml:space="preserve">نزد او، وقت معینی دارد؛ </w:t>
      </w:r>
      <w:r w:rsidRPr="00B4734D">
        <w:rPr>
          <w:rStyle w:val="Char4"/>
          <w:rFonts w:hint="cs"/>
          <w:rtl/>
        </w:rPr>
        <w:t>(</w:t>
      </w:r>
      <w:r w:rsidRPr="00B4734D">
        <w:rPr>
          <w:rStyle w:val="Char4"/>
          <w:rtl/>
        </w:rPr>
        <w:t>بگویید</w:t>
      </w:r>
      <w:r w:rsidRPr="00B4734D">
        <w:rPr>
          <w:rStyle w:val="Char4"/>
          <w:rFonts w:hint="cs"/>
          <w:rtl/>
        </w:rPr>
        <w:t>:)</w:t>
      </w:r>
      <w:r w:rsidRPr="00B4734D">
        <w:rPr>
          <w:rStyle w:val="Char4"/>
          <w:rtl/>
        </w:rPr>
        <w:t xml:space="preserve"> صبر کند و به امید پاداش خداوند باشد»؛ باز سفارش فرستاد و سوگند داد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تشریف ببرد،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برخاست و «سعدبن عباده و معاذ بن جبل و ابی بن کعب و زید بن ثابت» و مردانی دیگر</w:t>
      </w:r>
      <w:r w:rsidR="00573ACA" w:rsidRPr="00573ACA">
        <w:rPr>
          <w:rFonts w:cs="CTraditional Arabic" w:hint="cs"/>
          <w:sz w:val="26"/>
          <w:szCs w:val="26"/>
          <w:rtl/>
          <w:lang w:bidi="ar-AE"/>
        </w:rPr>
        <w:t>ش</w:t>
      </w:r>
      <w:r w:rsidRPr="006717F5">
        <w:rPr>
          <w:rFonts w:cs="CTraditional Arabic" w:hint="cs"/>
          <w:sz w:val="26"/>
          <w:szCs w:val="26"/>
          <w:rtl/>
          <w:lang w:bidi="ar-AE"/>
        </w:rPr>
        <w:t xml:space="preserve"> </w:t>
      </w:r>
      <w:r w:rsidRPr="00B4734D">
        <w:rPr>
          <w:rStyle w:val="Char4"/>
          <w:rtl/>
        </w:rPr>
        <w:t>در خدمت وی بودند؛ کودک را در حالی که تند نفس می‌زد و سینه‌اش بالا و پایین می‌رفت، به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دادند، او را در آغوش گرفت، چشمان مبارک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پر از اشک شد، سعد</w:t>
      </w:r>
      <w:r w:rsidR="00573ACA" w:rsidRPr="00573ACA">
        <w:rPr>
          <w:rStyle w:val="Char4"/>
          <w:rFonts w:cs="CTraditional Arabic" w:hint="cs"/>
          <w:rtl/>
        </w:rPr>
        <w:t>س</w:t>
      </w:r>
      <w:r w:rsidRPr="00B4734D">
        <w:rPr>
          <w:rStyle w:val="Char4"/>
          <w:rtl/>
        </w:rPr>
        <w:t xml:space="preserve"> فرمود: ای رسول خدا! این چیست؟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«این رحم است که خداوند متعال، در دل بندگانش قرار می‌دهد»</w:t>
      </w:r>
      <w:r w:rsidRPr="00B4734D">
        <w:rPr>
          <w:rStyle w:val="Char4"/>
          <w:rFonts w:hint="cs"/>
          <w:rtl/>
        </w:rPr>
        <w:t>.</w:t>
      </w:r>
      <w:r w:rsidRPr="00B4734D">
        <w:rPr>
          <w:rStyle w:val="Char4"/>
          <w:rtl/>
        </w:rPr>
        <w:t xml:space="preserve"> و در روایتی دیگر آمده است: «خداوند متعال آن را در دل هر بنده‌ای که بخواهد، قرار می‌دهد و خداوند، تنها به بندگانی رحم می‌کند که </w:t>
      </w:r>
      <w:r w:rsidRPr="00B4734D">
        <w:rPr>
          <w:rStyle w:val="Char4"/>
          <w:rFonts w:hint="cs"/>
          <w:rtl/>
        </w:rPr>
        <w:t>به دیگران رحم</w:t>
      </w:r>
      <w:r w:rsidR="00B4734D">
        <w:rPr>
          <w:rStyle w:val="Char4"/>
          <w:rFonts w:hint="cs"/>
          <w:rtl/>
        </w:rPr>
        <w:t xml:space="preserve"> می‌</w:t>
      </w:r>
      <w:r w:rsidRPr="00B4734D">
        <w:rPr>
          <w:rStyle w:val="Char4"/>
          <w:rFonts w:hint="cs"/>
          <w:rtl/>
        </w:rPr>
        <w:t>کنند</w:t>
      </w:r>
      <w:r w:rsidRPr="00B4734D">
        <w:rPr>
          <w:rStyle w:val="Char4"/>
          <w:rtl/>
        </w:rPr>
        <w:t>».</w:t>
      </w:r>
    </w:p>
    <w:p w:rsidR="00832DD8" w:rsidRPr="00465701" w:rsidRDefault="00832DD8" w:rsidP="00465701">
      <w:pPr>
        <w:pStyle w:val="af0"/>
        <w:rPr>
          <w:rtl/>
        </w:rPr>
      </w:pPr>
      <w:r w:rsidRPr="00465701">
        <w:rPr>
          <w:rFonts w:hint="cs"/>
          <w:rtl/>
        </w:rPr>
        <w:t>20</w:t>
      </w:r>
      <w:r w:rsidRPr="00465701">
        <w:rPr>
          <w:rtl/>
        </w:rPr>
        <w:t>- وَعَنْ أَنَسٍ رَضِي اللَّهُ عَنْهُ قَالَ: مَرَّ النَّبِيُّ صَلَّى اللهُ عَلَيْهِ وَسَلَّمَ بِامْرَأَةٍ تَبْكِي عِنْدَ قَبْرٍ فَقَال</w:t>
      </w:r>
      <w:r w:rsidRPr="00465701">
        <w:rPr>
          <w:rFonts w:hint="cs"/>
          <w:rtl/>
        </w:rPr>
        <w:t>َ</w:t>
      </w:r>
      <w:r w:rsidRPr="00465701">
        <w:rPr>
          <w:rtl/>
        </w:rPr>
        <w:t>: «اتَّقِي الله</w:t>
      </w:r>
      <w:r w:rsidRPr="00465701">
        <w:rPr>
          <w:rFonts w:hint="cs"/>
          <w:rtl/>
        </w:rPr>
        <w:t>َ</w:t>
      </w:r>
      <w:r w:rsidRPr="00465701">
        <w:rPr>
          <w:rtl/>
        </w:rPr>
        <w:t xml:space="preserve"> وَاصْبِرِي» فَقَالَتْ: إِلَيْكَ عَنِّي، فَإِنِّكَ لَمْ تُصَبْ ب</w:t>
      </w:r>
      <w:r w:rsidRPr="00465701">
        <w:rPr>
          <w:rFonts w:hint="cs"/>
          <w:rtl/>
        </w:rPr>
        <w:t>ِ</w:t>
      </w:r>
      <w:r w:rsidRPr="00465701">
        <w:rPr>
          <w:rtl/>
        </w:rPr>
        <w:t>مُصِي</w:t>
      </w:r>
      <w:r w:rsidRPr="00465701">
        <w:rPr>
          <w:rFonts w:hint="cs"/>
          <w:rtl/>
        </w:rPr>
        <w:t>ْ</w:t>
      </w:r>
      <w:r w:rsidRPr="00465701">
        <w:rPr>
          <w:rtl/>
        </w:rPr>
        <w:t>ب</w:t>
      </w:r>
      <w:r w:rsidRPr="00465701">
        <w:rPr>
          <w:rFonts w:hint="cs"/>
          <w:rtl/>
        </w:rPr>
        <w:t>َ</w:t>
      </w:r>
      <w:r w:rsidRPr="00465701">
        <w:rPr>
          <w:rtl/>
        </w:rPr>
        <w:t>ت</w:t>
      </w:r>
      <w:r w:rsidRPr="00465701">
        <w:rPr>
          <w:rFonts w:hint="cs"/>
          <w:rtl/>
        </w:rPr>
        <w:t>ِ</w:t>
      </w:r>
      <w:r w:rsidRPr="00465701">
        <w:rPr>
          <w:rtl/>
        </w:rPr>
        <w:t>ى</w:t>
      </w:r>
      <w:r w:rsidRPr="00465701">
        <w:rPr>
          <w:rFonts w:hint="cs"/>
          <w:rtl/>
        </w:rPr>
        <w:t>ْ</w:t>
      </w:r>
      <w:r w:rsidRPr="00465701">
        <w:rPr>
          <w:rtl/>
        </w:rPr>
        <w:t>، وَلَمْ تعْر</w:t>
      </w:r>
      <w:r w:rsidRPr="00465701">
        <w:rPr>
          <w:rFonts w:hint="cs"/>
          <w:rtl/>
        </w:rPr>
        <w:t>ِ</w:t>
      </w:r>
      <w:r w:rsidRPr="00465701">
        <w:rPr>
          <w:rtl/>
        </w:rPr>
        <w:t>فْهُ، فَق</w:t>
      </w:r>
      <w:r w:rsidRPr="00465701">
        <w:rPr>
          <w:rFonts w:hint="cs"/>
          <w:rtl/>
        </w:rPr>
        <w:t>ِ</w:t>
      </w:r>
      <w:r w:rsidRPr="00465701">
        <w:rPr>
          <w:rtl/>
        </w:rPr>
        <w:t>ي</w:t>
      </w:r>
      <w:r w:rsidRPr="00465701">
        <w:rPr>
          <w:rFonts w:hint="cs"/>
          <w:rtl/>
        </w:rPr>
        <w:t>ْ</w:t>
      </w:r>
      <w:r w:rsidRPr="00465701">
        <w:rPr>
          <w:rtl/>
        </w:rPr>
        <w:t>لَ لَه</w:t>
      </w:r>
      <w:r w:rsidRPr="00465701">
        <w:rPr>
          <w:rFonts w:hint="cs"/>
          <w:rtl/>
        </w:rPr>
        <w:t>َ</w:t>
      </w:r>
      <w:r w:rsidRPr="00465701">
        <w:rPr>
          <w:rtl/>
        </w:rPr>
        <w:t>ا: إِنَّه</w:t>
      </w:r>
      <w:r w:rsidRPr="00465701">
        <w:rPr>
          <w:rFonts w:hint="cs"/>
          <w:rtl/>
        </w:rPr>
        <w:t>ُ</w:t>
      </w:r>
      <w:r w:rsidRPr="00465701">
        <w:rPr>
          <w:rtl/>
        </w:rPr>
        <w:t xml:space="preserve"> النَّبِيُّ صَلَّى اللهُ عَلَيْهِ وَسَلَّمَ، فَأَت</w:t>
      </w:r>
      <w:r w:rsidRPr="00465701">
        <w:rPr>
          <w:rFonts w:hint="cs"/>
          <w:rtl/>
        </w:rPr>
        <w:t>َ</w:t>
      </w:r>
      <w:r w:rsidRPr="00465701">
        <w:rPr>
          <w:rtl/>
        </w:rPr>
        <w:t>تْ بَابَ النَّب</w:t>
      </w:r>
      <w:r w:rsidRPr="00465701">
        <w:rPr>
          <w:rFonts w:hint="cs"/>
          <w:rtl/>
        </w:rPr>
        <w:t>ِ</w:t>
      </w:r>
      <w:r w:rsidRPr="00465701">
        <w:rPr>
          <w:rtl/>
        </w:rPr>
        <w:t>ي</w:t>
      </w:r>
      <w:r w:rsidRPr="00465701">
        <w:rPr>
          <w:rFonts w:hint="cs"/>
          <w:rtl/>
        </w:rPr>
        <w:t>َّ</w:t>
      </w:r>
      <w:r w:rsidRPr="00465701">
        <w:rPr>
          <w:rtl/>
        </w:rPr>
        <w:t xml:space="preserve"> صَلَّى اللهُ عَلَيْهِ وَسَلَّمَ، ف</w:t>
      </w:r>
      <w:r w:rsidRPr="00465701">
        <w:rPr>
          <w:rFonts w:hint="cs"/>
          <w:rtl/>
        </w:rPr>
        <w:t>َ</w:t>
      </w:r>
      <w:r w:rsidRPr="00465701">
        <w:rPr>
          <w:rtl/>
        </w:rPr>
        <w:t>لَمْ تَجِد</w:t>
      </w:r>
      <w:r w:rsidRPr="00465701">
        <w:rPr>
          <w:rFonts w:hint="cs"/>
          <w:rtl/>
        </w:rPr>
        <w:t>ْ</w:t>
      </w:r>
      <w:r w:rsidRPr="00465701">
        <w:rPr>
          <w:rtl/>
        </w:rPr>
        <w:t xml:space="preserve"> عِنْدَهُ بَوَّاب</w:t>
      </w:r>
      <w:r w:rsidRPr="00465701">
        <w:rPr>
          <w:rFonts w:hint="cs"/>
          <w:rtl/>
        </w:rPr>
        <w:t>ِ</w:t>
      </w:r>
      <w:r w:rsidRPr="00465701">
        <w:rPr>
          <w:rtl/>
        </w:rPr>
        <w:t>ي</w:t>
      </w:r>
      <w:r w:rsidRPr="00465701">
        <w:rPr>
          <w:rFonts w:hint="cs"/>
          <w:rtl/>
        </w:rPr>
        <w:t>ْ</w:t>
      </w:r>
      <w:r w:rsidRPr="00465701">
        <w:rPr>
          <w:rtl/>
        </w:rPr>
        <w:t>نَ، فَق</w:t>
      </w:r>
      <w:r w:rsidRPr="00465701">
        <w:rPr>
          <w:rFonts w:hint="cs"/>
          <w:rtl/>
        </w:rPr>
        <w:t>َ</w:t>
      </w:r>
      <w:r w:rsidRPr="00465701">
        <w:rPr>
          <w:rtl/>
        </w:rPr>
        <w:t>ال</w:t>
      </w:r>
      <w:r w:rsidRPr="00465701">
        <w:rPr>
          <w:rFonts w:hint="cs"/>
          <w:rtl/>
        </w:rPr>
        <w:t>َ</w:t>
      </w:r>
      <w:r w:rsidRPr="00465701">
        <w:rPr>
          <w:rtl/>
        </w:rPr>
        <w:t>تْ: لَمْ أَعْرِفْكَ، ف</w:t>
      </w:r>
      <w:r w:rsidRPr="00465701">
        <w:rPr>
          <w:rFonts w:hint="cs"/>
          <w:rtl/>
        </w:rPr>
        <w:t>َ</w:t>
      </w:r>
      <w:r w:rsidRPr="00465701">
        <w:rPr>
          <w:rtl/>
        </w:rPr>
        <w:t>ق</w:t>
      </w:r>
      <w:r w:rsidRPr="00465701">
        <w:rPr>
          <w:rFonts w:hint="cs"/>
          <w:rtl/>
        </w:rPr>
        <w:t>َ</w:t>
      </w:r>
      <w:r w:rsidRPr="00465701">
        <w:rPr>
          <w:rtl/>
        </w:rPr>
        <w:t>الَ: «إِنَّما الصَّبْرُ عِنْدَ الصَّدْمَةِ الأ</w:t>
      </w:r>
      <w:r w:rsidRPr="00465701">
        <w:rPr>
          <w:rFonts w:hint="cs"/>
          <w:rtl/>
        </w:rPr>
        <w:t>ُ</w:t>
      </w:r>
      <w:r w:rsidRPr="00465701">
        <w:rPr>
          <w:rtl/>
        </w:rPr>
        <w:t>و</w:t>
      </w:r>
      <w:r w:rsidRPr="00465701">
        <w:rPr>
          <w:rFonts w:hint="cs"/>
          <w:rtl/>
        </w:rPr>
        <w:t>ْ</w:t>
      </w:r>
      <w:r w:rsidRPr="00465701">
        <w:rPr>
          <w:rtl/>
        </w:rPr>
        <w:t>لَى» متفقٌ عليه.</w:t>
      </w:r>
    </w:p>
    <w:p w:rsidR="00832DD8" w:rsidRPr="00B4734D" w:rsidRDefault="00832DD8" w:rsidP="006717F5">
      <w:pPr>
        <w:widowControl w:val="0"/>
        <w:ind w:firstLine="284"/>
        <w:jc w:val="both"/>
        <w:rPr>
          <w:rStyle w:val="Char4"/>
          <w:rtl/>
        </w:rPr>
      </w:pPr>
      <w:r w:rsidRPr="00B4734D">
        <w:rPr>
          <w:rStyle w:val="Char4"/>
          <w:rFonts w:hint="cs"/>
          <w:rtl/>
        </w:rPr>
        <w:t>20</w:t>
      </w:r>
      <w:r w:rsidRPr="00B4734D">
        <w:rPr>
          <w:rStyle w:val="Char4"/>
          <w:rtl/>
        </w:rPr>
        <w:t xml:space="preserve">. </w:t>
      </w:r>
      <w:r w:rsidRPr="00B4734D">
        <w:rPr>
          <w:rStyle w:val="Char4"/>
          <w:rFonts w:hint="cs"/>
          <w:rtl/>
        </w:rPr>
        <w:t>و از</w:t>
      </w:r>
      <w:r w:rsidRPr="00B4734D">
        <w:rPr>
          <w:rStyle w:val="Char4"/>
          <w:rtl/>
        </w:rPr>
        <w:t xml:space="preserve"> انس</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بر زنی که نزدیک قبری گریه می‌کرد، گذشت و فرمودند: «</w:t>
      </w:r>
      <w:r w:rsidRPr="00B4734D">
        <w:rPr>
          <w:rStyle w:val="Char4"/>
          <w:rFonts w:hint="cs"/>
          <w:rtl/>
        </w:rPr>
        <w:t>(</w:t>
      </w:r>
      <w:r w:rsidRPr="00B4734D">
        <w:rPr>
          <w:rStyle w:val="Char4"/>
          <w:rtl/>
        </w:rPr>
        <w:t>ای زن!</w:t>
      </w:r>
      <w:r w:rsidRPr="00B4734D">
        <w:rPr>
          <w:rStyle w:val="Char4"/>
          <w:rFonts w:hint="cs"/>
          <w:rtl/>
        </w:rPr>
        <w:t>)</w:t>
      </w:r>
      <w:r w:rsidRPr="00B4734D">
        <w:rPr>
          <w:rStyle w:val="Char4"/>
          <w:rtl/>
        </w:rPr>
        <w:t xml:space="preserve"> پرهیزگار و صبور باش»، زن گفت: از من دور شو؛ زیرا تو به مصیبت من دچار نشده‌ای و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را نشناخت. به او گفتند: این، رسول خداست، زن (برای عذرخواهی) به خانه‌ی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آمد و در آنجا حاجب و دربانی نیافت، (دلیل آن که آن زن،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را نشناخت، همین رفتار عادی وساده‌ای ایشان به نسبت حاکمان و قدرتمندان بود) گفت: تو را نشناختم، پیامبر</w:t>
      </w:r>
      <w:r w:rsidRPr="006717F5">
        <w:rPr>
          <w:rFonts w:cs="CTraditional Arabic"/>
          <w:sz w:val="26"/>
          <w:szCs w:val="26"/>
          <w:rtl/>
          <w:lang w:bidi="ar-AE"/>
        </w:rPr>
        <w:t>ص</w:t>
      </w:r>
      <w:r w:rsidRPr="00B4734D">
        <w:rPr>
          <w:rStyle w:val="Char4"/>
          <w:rtl/>
        </w:rPr>
        <w:t xml:space="preserve"> فرمودند: «صبر، تنها در آغاز مصیبت است (زمانی که شخص از وقوع آن باخبر می‌شود)». </w:t>
      </w:r>
    </w:p>
    <w:p w:rsidR="00832DD8" w:rsidRPr="00B4734D" w:rsidRDefault="00832DD8" w:rsidP="006717F5">
      <w:pPr>
        <w:ind w:firstLine="284"/>
        <w:jc w:val="both"/>
        <w:rPr>
          <w:rStyle w:val="Char4"/>
          <w:rtl/>
        </w:rPr>
      </w:pPr>
      <w:r w:rsidRPr="00B4734D">
        <w:rPr>
          <w:rStyle w:val="Char4"/>
          <w:rtl/>
        </w:rPr>
        <w:t>در روایتی دیگر از مسلم آمده است: پیامبر</w:t>
      </w:r>
      <w:r w:rsidRPr="006717F5">
        <w:rPr>
          <w:rFonts w:cs="CTraditional Arabic"/>
          <w:sz w:val="26"/>
          <w:szCs w:val="26"/>
          <w:rtl/>
          <w:lang w:bidi="ar-AE"/>
        </w:rPr>
        <w:t>ص</w:t>
      </w:r>
      <w:r w:rsidRPr="00B4734D">
        <w:rPr>
          <w:rStyle w:val="Char4"/>
          <w:rtl/>
        </w:rPr>
        <w:t xml:space="preserve"> زنی را دید که بر کودک خود گریه می‌کرد.</w:t>
      </w:r>
    </w:p>
    <w:p w:rsidR="00832DD8" w:rsidRPr="008174AB" w:rsidRDefault="00832DD8" w:rsidP="008174AB">
      <w:pPr>
        <w:pStyle w:val="af0"/>
        <w:rPr>
          <w:rtl/>
        </w:rPr>
      </w:pPr>
      <w:r w:rsidRPr="008174AB">
        <w:rPr>
          <w:rFonts w:hint="cs"/>
          <w:rtl/>
        </w:rPr>
        <w:t>21</w:t>
      </w:r>
      <w:r w:rsidRPr="008174AB">
        <w:rPr>
          <w:rtl/>
        </w:rPr>
        <w:t>- وَعَنْ أبي هَرَيرَةَ رَضي اللَّه عنه أَنَّ رَسُولَ اللَّه صَلَّى اللهُ عَلَيْهِ وَسَلَّمَ قالَ: «يَقولُ اللَّهُ تَعَالَى: مَا لِعَبْدِي ال</w:t>
      </w:r>
      <w:r w:rsidRPr="008174AB">
        <w:rPr>
          <w:rFonts w:hint="cs"/>
          <w:rtl/>
        </w:rPr>
        <w:t>ْ</w:t>
      </w:r>
      <w:r w:rsidRPr="008174AB">
        <w:rPr>
          <w:rtl/>
        </w:rPr>
        <w:t>مُؤْمِنِ عِنْدِي جَزَاءٌ إِذَا قَب</w:t>
      </w:r>
      <w:r w:rsidRPr="008174AB">
        <w:rPr>
          <w:rFonts w:hint="cs"/>
          <w:rtl/>
        </w:rPr>
        <w:t>َ</w:t>
      </w:r>
      <w:r w:rsidRPr="008174AB">
        <w:rPr>
          <w:rtl/>
        </w:rPr>
        <w:t>ضْتُ صَفِيَّهُ مِنْ أَهْلِ الدُّنْيَا ثُمَّ احْتَسَبهُ إِلاَّ ال</w:t>
      </w:r>
      <w:r w:rsidRPr="008174AB">
        <w:rPr>
          <w:rFonts w:hint="cs"/>
          <w:rtl/>
        </w:rPr>
        <w:t>ْ</w:t>
      </w:r>
      <w:r w:rsidRPr="008174AB">
        <w:rPr>
          <w:rtl/>
        </w:rPr>
        <w:t>جَنَّة» رواه البخاري.</w:t>
      </w:r>
    </w:p>
    <w:p w:rsidR="00832DD8" w:rsidRPr="00B4734D" w:rsidRDefault="00832DD8" w:rsidP="006717F5">
      <w:pPr>
        <w:ind w:firstLine="284"/>
        <w:jc w:val="both"/>
        <w:rPr>
          <w:rStyle w:val="Char4"/>
          <w:rtl/>
        </w:rPr>
      </w:pPr>
      <w:r w:rsidRPr="00B4734D">
        <w:rPr>
          <w:rStyle w:val="Char4"/>
          <w:rFonts w:hint="cs"/>
          <w:rtl/>
        </w:rPr>
        <w:t>21</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«خداوند متعال می‌فرماید: «من برای بنده‌ی مؤمن خود ـ وقتی که فرد دلبند و برگزیده‌اش از اهل دنیا را از او می‌گیرم و او برای رضا و به امید جزای من، صبر می‌کند ـ پاداشی جز بهشت</w:t>
      </w:r>
      <w:r w:rsidRPr="00B4734D">
        <w:rPr>
          <w:rStyle w:val="Char4"/>
          <w:rFonts w:hint="cs"/>
          <w:rtl/>
        </w:rPr>
        <w:t xml:space="preserve"> در نزدم</w:t>
      </w:r>
      <w:r w:rsidRPr="00B4734D">
        <w:rPr>
          <w:rStyle w:val="Char4"/>
          <w:rtl/>
        </w:rPr>
        <w:t xml:space="preserve"> ندارم»</w:t>
      </w:r>
      <w:r w:rsidRPr="00B4734D">
        <w:rPr>
          <w:rStyle w:val="Char4"/>
          <w:vertAlign w:val="superscript"/>
          <w:rtl/>
        </w:rPr>
        <w:footnoteReference w:id="25"/>
      </w:r>
      <w:r w:rsidRPr="00B4734D">
        <w:rPr>
          <w:rStyle w:val="Char4"/>
          <w:rFonts w:hint="cs"/>
          <w:rtl/>
        </w:rPr>
        <w:t>.</w:t>
      </w:r>
    </w:p>
    <w:p w:rsidR="00832DD8" w:rsidRPr="008174AB" w:rsidRDefault="00832DD8" w:rsidP="008174AB">
      <w:pPr>
        <w:pStyle w:val="af0"/>
        <w:rPr>
          <w:rtl/>
        </w:rPr>
      </w:pPr>
      <w:r w:rsidRPr="008174AB">
        <w:rPr>
          <w:rFonts w:hint="cs"/>
          <w:rtl/>
        </w:rPr>
        <w:t>22</w:t>
      </w:r>
      <w:r w:rsidRPr="008174AB">
        <w:rPr>
          <w:rtl/>
        </w:rPr>
        <w:t>- وعَنْ عائشَةَ رضي اللَّهُ عنها أنَهَا سَأَلَتْ رسولَ اللَّه صَلَّى اللهُ عَلَيْهِ وَسَلَّمَ عَن الطَّاعونِ، فَأَخبَرَهَا أَنَهُ كَانَ عَذَاباً يَبْعَثُهُ اللَّه تعالى عَلَى منْ يَشَاءُ، فَجَعَلَهُ اللَّهُ تعالَى رحْمةً للْمُؤْمنِينَ، فَلَيْسَ مِنْ عَبْدٍ يَقَعُ في الطَّاعُون فَيَمْكُثُ في بلَدِهِ صَابِراً مُحْتَسِباً يَعْلَمُ أَنَّهُ لاَ يُصِيبُهُ إِلاَّ مَا كَتَبَ اللَّهُ لَهُ إِلاَّ كَانَ لَهُ مِثْلُ أَجْرِ الشَّهِيدِ» رواه البخاري.</w:t>
      </w:r>
    </w:p>
    <w:p w:rsidR="00832DD8" w:rsidRPr="00B4734D" w:rsidRDefault="00832DD8" w:rsidP="008174AB">
      <w:pPr>
        <w:ind w:firstLine="284"/>
        <w:jc w:val="both"/>
        <w:rPr>
          <w:rStyle w:val="Char4"/>
          <w:rtl/>
        </w:rPr>
      </w:pPr>
      <w:r w:rsidRPr="00B4734D">
        <w:rPr>
          <w:rStyle w:val="Char4"/>
          <w:rFonts w:hint="cs"/>
          <w:rtl/>
        </w:rPr>
        <w:t>22</w:t>
      </w:r>
      <w:r w:rsidRPr="00B4734D">
        <w:rPr>
          <w:rStyle w:val="Char4"/>
          <w:rtl/>
        </w:rPr>
        <w:t xml:space="preserve">. </w:t>
      </w:r>
      <w:r w:rsidRPr="00B4734D">
        <w:rPr>
          <w:rStyle w:val="Char4"/>
          <w:rFonts w:hint="cs"/>
          <w:rtl/>
        </w:rPr>
        <w:t>و از</w:t>
      </w:r>
      <w:r w:rsidRPr="00B4734D">
        <w:rPr>
          <w:rStyle w:val="Char4"/>
          <w:rtl/>
        </w:rPr>
        <w:t xml:space="preserve"> ام‌المؤمنین حضرت عایشه</w:t>
      </w:r>
      <w:r w:rsidRPr="006717F5">
        <w:rPr>
          <w:rFonts w:cs="CTraditional Arabic" w:hint="cs"/>
          <w:sz w:val="26"/>
          <w:szCs w:val="26"/>
          <w:rtl/>
          <w:lang w:bidi="ar-AE"/>
        </w:rPr>
        <w:t>ل</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در باره‌ی طاعون پرسیدم، فرمودند: «</w:t>
      </w:r>
      <w:r w:rsidRPr="00B4734D">
        <w:rPr>
          <w:rStyle w:val="Char4"/>
          <w:rFonts w:hint="cs"/>
          <w:rtl/>
        </w:rPr>
        <w:t xml:space="preserve"> طاعون عذابی بوده که خداوند آنرا بر کسی که می</w:t>
      </w:r>
      <w:r w:rsidRPr="00B4734D">
        <w:rPr>
          <w:rStyle w:val="Char4"/>
          <w:rFonts w:hint="eastAsia"/>
          <w:rtl/>
        </w:rPr>
        <w:t>‌</w:t>
      </w:r>
      <w:r w:rsidRPr="00B4734D">
        <w:rPr>
          <w:rStyle w:val="Char4"/>
          <w:rFonts w:hint="cs"/>
          <w:rtl/>
        </w:rPr>
        <w:t>خواست نازل می</w:t>
      </w:r>
      <w:r w:rsidRPr="00B4734D">
        <w:rPr>
          <w:rStyle w:val="Char4"/>
          <w:rFonts w:hint="eastAsia"/>
          <w:rtl/>
        </w:rPr>
        <w:t>‌</w:t>
      </w:r>
      <w:r w:rsidRPr="00B4734D">
        <w:rPr>
          <w:rStyle w:val="Char4"/>
          <w:rFonts w:hint="cs"/>
          <w:rtl/>
        </w:rPr>
        <w:t>نمود</w:t>
      </w:r>
      <w:r w:rsidRPr="00B4734D">
        <w:rPr>
          <w:rStyle w:val="Char4"/>
          <w:rtl/>
        </w:rPr>
        <w:t>؛ اما خداوند آن را برای مؤمنان (موجب) رحمت قرار داده</w:t>
      </w:r>
      <w:r w:rsidRPr="00B4734D">
        <w:rPr>
          <w:rStyle w:val="Char4"/>
          <w:rFonts w:hint="cs"/>
          <w:rtl/>
        </w:rPr>
        <w:t>،</w:t>
      </w:r>
      <w:r w:rsidRPr="00B4734D">
        <w:rPr>
          <w:rStyle w:val="Char4"/>
          <w:rtl/>
        </w:rPr>
        <w:t xml:space="preserve"> و هیچ بنده‌ای نیست که به طاعون مبتلا شود و با آن حال در شهر خود بماند و صبر کند</w:t>
      </w:r>
      <w:r w:rsidRPr="00B4734D">
        <w:rPr>
          <w:rStyle w:val="Char4"/>
          <w:rFonts w:hint="cs"/>
          <w:rtl/>
        </w:rPr>
        <w:t xml:space="preserve"> </w:t>
      </w:r>
      <w:r w:rsidRPr="00B4734D">
        <w:rPr>
          <w:rStyle w:val="Char4"/>
          <w:rtl/>
        </w:rPr>
        <w:t>و چنان معتقد باشد که جز آنچه پروردگار برایش تقدیر کرده است، چیزی بر سر او نمی‌آید، مگر آن که (پاداش) بیماری او، برایش مانند اجر و پاداش شهید است»</w:t>
      </w:r>
      <w:r w:rsidRPr="00B4734D">
        <w:rPr>
          <w:rStyle w:val="Char4"/>
          <w:vertAlign w:val="superscript"/>
          <w:rtl/>
        </w:rPr>
        <w:footnoteReference w:id="26"/>
      </w:r>
      <w:r w:rsidRPr="00B4734D">
        <w:rPr>
          <w:rStyle w:val="Char4"/>
          <w:rFonts w:hint="cs"/>
          <w:rtl/>
        </w:rPr>
        <w:t>.</w:t>
      </w:r>
    </w:p>
    <w:p w:rsidR="00832DD8" w:rsidRPr="008174AB" w:rsidRDefault="00832DD8" w:rsidP="008174AB">
      <w:pPr>
        <w:pStyle w:val="af0"/>
        <w:rPr>
          <w:rtl/>
        </w:rPr>
      </w:pPr>
      <w:r w:rsidRPr="008174AB">
        <w:rPr>
          <w:rFonts w:hint="cs"/>
          <w:rtl/>
        </w:rPr>
        <w:t>23</w:t>
      </w:r>
      <w:r w:rsidRPr="008174AB">
        <w:rPr>
          <w:rtl/>
        </w:rPr>
        <w:t>- وعَنْ أَنسٍ رضي اللَّه عنه ق</w:t>
      </w:r>
      <w:r w:rsidRPr="008174AB">
        <w:rPr>
          <w:rFonts w:hint="cs"/>
          <w:rtl/>
        </w:rPr>
        <w:t>َ</w:t>
      </w:r>
      <w:r w:rsidRPr="008174AB">
        <w:rPr>
          <w:rtl/>
        </w:rPr>
        <w:t>ال</w:t>
      </w:r>
      <w:r w:rsidRPr="008174AB">
        <w:rPr>
          <w:rFonts w:hint="cs"/>
          <w:rtl/>
        </w:rPr>
        <w:t>َ</w:t>
      </w:r>
      <w:r w:rsidRPr="008174AB">
        <w:rPr>
          <w:rtl/>
        </w:rPr>
        <w:t>: سَمِعْتُ ر</w:t>
      </w:r>
      <w:r w:rsidRPr="008174AB">
        <w:rPr>
          <w:rFonts w:hint="cs"/>
          <w:rtl/>
        </w:rPr>
        <w:t>َ</w:t>
      </w:r>
      <w:r w:rsidRPr="008174AB">
        <w:rPr>
          <w:rtl/>
        </w:rPr>
        <w:t>س</w:t>
      </w:r>
      <w:r w:rsidRPr="008174AB">
        <w:rPr>
          <w:rFonts w:hint="cs"/>
          <w:rtl/>
        </w:rPr>
        <w:t>ُ</w:t>
      </w:r>
      <w:r w:rsidRPr="008174AB">
        <w:rPr>
          <w:rtl/>
        </w:rPr>
        <w:t>ول</w:t>
      </w:r>
      <w:r w:rsidRPr="008174AB">
        <w:rPr>
          <w:rFonts w:hint="cs"/>
          <w:rtl/>
        </w:rPr>
        <w:t>َ</w:t>
      </w:r>
      <w:r w:rsidRPr="008174AB">
        <w:rPr>
          <w:rtl/>
        </w:rPr>
        <w:t xml:space="preserve"> اللَّه صَلَّى اللهُ عَلَيْهِ وَسَلَّمَ ي</w:t>
      </w:r>
      <w:r w:rsidRPr="008174AB">
        <w:rPr>
          <w:rFonts w:hint="cs"/>
          <w:rtl/>
        </w:rPr>
        <w:t>َ</w:t>
      </w:r>
      <w:r w:rsidRPr="008174AB">
        <w:rPr>
          <w:rtl/>
        </w:rPr>
        <w:t>ق</w:t>
      </w:r>
      <w:r w:rsidRPr="008174AB">
        <w:rPr>
          <w:rFonts w:hint="cs"/>
          <w:rtl/>
        </w:rPr>
        <w:t>ُ</w:t>
      </w:r>
      <w:r w:rsidRPr="008174AB">
        <w:rPr>
          <w:rtl/>
        </w:rPr>
        <w:t>ولُ: «إنَّ اللَّه</w:t>
      </w:r>
      <w:r w:rsidRPr="008174AB">
        <w:rPr>
          <w:rFonts w:hint="cs"/>
          <w:rtl/>
        </w:rPr>
        <w:t>َ</w:t>
      </w:r>
      <w:r w:rsidRPr="008174AB">
        <w:rPr>
          <w:rtl/>
        </w:rPr>
        <w:t xml:space="preserve"> عَزَّ و</w:t>
      </w:r>
      <w:r w:rsidRPr="008174AB">
        <w:rPr>
          <w:rFonts w:hint="cs"/>
          <w:rtl/>
        </w:rPr>
        <w:t>َ</w:t>
      </w:r>
      <w:r w:rsidRPr="008174AB">
        <w:rPr>
          <w:rtl/>
        </w:rPr>
        <w:t>جَلَّ قَالَ: إِذَا ابْتَلَيْتُ عَب</w:t>
      </w:r>
      <w:r w:rsidRPr="008174AB">
        <w:rPr>
          <w:rFonts w:hint="cs"/>
          <w:rtl/>
        </w:rPr>
        <w:t>ْ</w:t>
      </w:r>
      <w:r w:rsidRPr="008174AB">
        <w:rPr>
          <w:rtl/>
        </w:rPr>
        <w:t>دِي</w:t>
      </w:r>
      <w:r w:rsidRPr="008174AB">
        <w:rPr>
          <w:rFonts w:hint="cs"/>
          <w:rtl/>
        </w:rPr>
        <w:t>ْ</w:t>
      </w:r>
      <w:r w:rsidRPr="008174AB">
        <w:rPr>
          <w:rtl/>
        </w:rPr>
        <w:t xml:space="preserve"> ب</w:t>
      </w:r>
      <w:r w:rsidRPr="008174AB">
        <w:rPr>
          <w:rFonts w:hint="cs"/>
          <w:rtl/>
        </w:rPr>
        <w:t>ِـ</w:t>
      </w:r>
      <w:r w:rsidRPr="008174AB">
        <w:rPr>
          <w:rtl/>
        </w:rPr>
        <w:t>ح</w:t>
      </w:r>
      <w:r w:rsidRPr="008174AB">
        <w:rPr>
          <w:rFonts w:hint="cs"/>
          <w:rtl/>
        </w:rPr>
        <w:t>َ</w:t>
      </w:r>
      <w:r w:rsidRPr="008174AB">
        <w:rPr>
          <w:rtl/>
        </w:rPr>
        <w:t>ب</w:t>
      </w:r>
      <w:r w:rsidRPr="008174AB">
        <w:rPr>
          <w:rFonts w:hint="cs"/>
          <w:rtl/>
        </w:rPr>
        <w:t>ِ</w:t>
      </w:r>
      <w:r w:rsidRPr="008174AB">
        <w:rPr>
          <w:rtl/>
        </w:rPr>
        <w:t>ي</w:t>
      </w:r>
      <w:r w:rsidRPr="008174AB">
        <w:rPr>
          <w:rFonts w:hint="cs"/>
          <w:rtl/>
        </w:rPr>
        <w:t>ْ</w:t>
      </w:r>
      <w:r w:rsidRPr="008174AB">
        <w:rPr>
          <w:rtl/>
        </w:rPr>
        <w:t>ب</w:t>
      </w:r>
      <w:r w:rsidRPr="008174AB">
        <w:rPr>
          <w:rFonts w:hint="cs"/>
          <w:rtl/>
        </w:rPr>
        <w:t>َ</w:t>
      </w:r>
      <w:r w:rsidRPr="008174AB">
        <w:rPr>
          <w:rtl/>
        </w:rPr>
        <w:t>تَيْهِ فَص</w:t>
      </w:r>
      <w:r w:rsidRPr="008174AB">
        <w:rPr>
          <w:rFonts w:hint="cs"/>
          <w:rtl/>
        </w:rPr>
        <w:t>َ</w:t>
      </w:r>
      <w:r w:rsidRPr="008174AB">
        <w:rPr>
          <w:rtl/>
        </w:rPr>
        <w:t>بَرَ عَوَّضْتُهُ مِنْهُمَا الْج</w:t>
      </w:r>
      <w:r w:rsidRPr="008174AB">
        <w:rPr>
          <w:rFonts w:hint="cs"/>
          <w:rtl/>
        </w:rPr>
        <w:t>َ</w:t>
      </w:r>
      <w:r w:rsidRPr="008174AB">
        <w:rPr>
          <w:rtl/>
        </w:rPr>
        <w:t>نَّةَ» يُر</w:t>
      </w:r>
      <w:r w:rsidRPr="008174AB">
        <w:rPr>
          <w:rFonts w:hint="cs"/>
          <w:rtl/>
        </w:rPr>
        <w:t>ِ</w:t>
      </w:r>
      <w:r w:rsidRPr="008174AB">
        <w:rPr>
          <w:rtl/>
        </w:rPr>
        <w:t>ي</w:t>
      </w:r>
      <w:r w:rsidRPr="008174AB">
        <w:rPr>
          <w:rFonts w:hint="cs"/>
          <w:rtl/>
        </w:rPr>
        <w:t>ْ</w:t>
      </w:r>
      <w:r w:rsidRPr="008174AB">
        <w:rPr>
          <w:rtl/>
        </w:rPr>
        <w:t>دُ ع</w:t>
      </w:r>
      <w:r w:rsidRPr="008174AB">
        <w:rPr>
          <w:rFonts w:hint="cs"/>
          <w:rtl/>
        </w:rPr>
        <w:t>َ</w:t>
      </w:r>
      <w:r w:rsidRPr="008174AB">
        <w:rPr>
          <w:rtl/>
        </w:rPr>
        <w:t>ي</w:t>
      </w:r>
      <w:r w:rsidRPr="008174AB">
        <w:rPr>
          <w:rFonts w:hint="cs"/>
          <w:rtl/>
        </w:rPr>
        <w:t>ْ</w:t>
      </w:r>
      <w:r w:rsidRPr="008174AB">
        <w:rPr>
          <w:rtl/>
        </w:rPr>
        <w:t>ن</w:t>
      </w:r>
      <w:r w:rsidRPr="008174AB">
        <w:rPr>
          <w:rFonts w:hint="cs"/>
          <w:rtl/>
        </w:rPr>
        <w:t>َ</w:t>
      </w:r>
      <w:r w:rsidRPr="008174AB">
        <w:rPr>
          <w:rtl/>
        </w:rPr>
        <w:t>يْه</w:t>
      </w:r>
      <w:r w:rsidRPr="008174AB">
        <w:rPr>
          <w:rFonts w:hint="cs"/>
          <w:rtl/>
        </w:rPr>
        <w:t>ِ</w:t>
      </w:r>
      <w:r w:rsidRPr="008174AB">
        <w:rPr>
          <w:rtl/>
        </w:rPr>
        <w:t>، رواه البخاريُّ.</w:t>
      </w:r>
    </w:p>
    <w:p w:rsidR="00832DD8" w:rsidRPr="00B4734D" w:rsidRDefault="00832DD8" w:rsidP="008174AB">
      <w:pPr>
        <w:ind w:firstLine="284"/>
        <w:jc w:val="both"/>
        <w:rPr>
          <w:rStyle w:val="Char4"/>
          <w:rtl/>
        </w:rPr>
      </w:pPr>
      <w:r w:rsidRPr="00B4734D">
        <w:rPr>
          <w:rStyle w:val="Char4"/>
          <w:rFonts w:hint="cs"/>
          <w:rtl/>
        </w:rPr>
        <w:t>23</w:t>
      </w:r>
      <w:r w:rsidRPr="00B4734D">
        <w:rPr>
          <w:rStyle w:val="Char4"/>
          <w:rtl/>
        </w:rPr>
        <w:t xml:space="preserve">. </w:t>
      </w:r>
      <w:r w:rsidRPr="00B4734D">
        <w:rPr>
          <w:rStyle w:val="Char4"/>
          <w:rFonts w:hint="cs"/>
          <w:rtl/>
        </w:rPr>
        <w:t>و از</w:t>
      </w:r>
      <w:r w:rsidRPr="00B4734D">
        <w:rPr>
          <w:rStyle w:val="Char4"/>
          <w:rtl/>
        </w:rPr>
        <w:t xml:space="preserve"> انس</w:t>
      </w:r>
      <w:r w:rsidR="00573ACA" w:rsidRPr="00573ACA">
        <w:rPr>
          <w:rStyle w:val="Char4"/>
          <w:rFonts w:cs="CTraditional Arabic"/>
          <w:rtl/>
        </w:rPr>
        <w:t>س</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شنیدم که می‌فرمودند: «خداوند متعال می‌فرماید: «هرکس را به بلای کوری دو چشم دچار کنم و صبر کند، در عوض دو چشمش، بهشت را به او عطا می‌کنم»</w:t>
      </w:r>
      <w:r w:rsidRPr="00B4734D">
        <w:rPr>
          <w:rStyle w:val="Char4"/>
          <w:vertAlign w:val="superscript"/>
          <w:rtl/>
        </w:rPr>
        <w:footnoteReference w:id="27"/>
      </w:r>
      <w:r w:rsidRPr="00B4734D">
        <w:rPr>
          <w:rStyle w:val="Char4"/>
          <w:rFonts w:hint="cs"/>
          <w:rtl/>
        </w:rPr>
        <w:t>.</w:t>
      </w:r>
    </w:p>
    <w:p w:rsidR="00832DD8" w:rsidRPr="008174AB" w:rsidRDefault="00832DD8" w:rsidP="008174AB">
      <w:pPr>
        <w:pStyle w:val="af0"/>
        <w:rPr>
          <w:rtl/>
        </w:rPr>
      </w:pPr>
      <w:r w:rsidRPr="008174AB">
        <w:rPr>
          <w:rFonts w:hint="cs"/>
          <w:rtl/>
        </w:rPr>
        <w:t>24</w:t>
      </w:r>
      <w:r w:rsidRPr="008174AB">
        <w:rPr>
          <w:rtl/>
        </w:rPr>
        <w:t>- وعنْ عبْدِ اللَّه بنِ مسْعُودٍ رضيَ اللَّه عنه قَال</w:t>
      </w:r>
      <w:r w:rsidRPr="008174AB">
        <w:rPr>
          <w:rFonts w:hint="cs"/>
          <w:rtl/>
        </w:rPr>
        <w:t>َ</w:t>
      </w:r>
      <w:r w:rsidRPr="008174AB">
        <w:rPr>
          <w:rtl/>
        </w:rPr>
        <w:t>: كَأَنِّي أَنْظُرُ إِلى</w:t>
      </w:r>
      <w:r w:rsidRPr="008174AB">
        <w:rPr>
          <w:rFonts w:hint="cs"/>
          <w:rtl/>
        </w:rPr>
        <w:t>َ</w:t>
      </w:r>
      <w:r w:rsidRPr="008174AB">
        <w:rPr>
          <w:rtl/>
        </w:rPr>
        <w:t xml:space="preserve"> ر</w:t>
      </w:r>
      <w:r w:rsidRPr="008174AB">
        <w:rPr>
          <w:rFonts w:hint="cs"/>
          <w:rtl/>
        </w:rPr>
        <w:t>َ</w:t>
      </w:r>
      <w:r w:rsidRPr="008174AB">
        <w:rPr>
          <w:rtl/>
        </w:rPr>
        <w:t>س</w:t>
      </w:r>
      <w:r w:rsidRPr="008174AB">
        <w:rPr>
          <w:rFonts w:hint="cs"/>
          <w:rtl/>
        </w:rPr>
        <w:t>ُ</w:t>
      </w:r>
      <w:r w:rsidRPr="008174AB">
        <w:rPr>
          <w:rtl/>
        </w:rPr>
        <w:t>ولِ اللَّه</w:t>
      </w:r>
      <w:r w:rsidRPr="008174AB">
        <w:rPr>
          <w:rFonts w:hint="cs"/>
          <w:rtl/>
        </w:rPr>
        <w:t>ِ</w:t>
      </w:r>
      <w:r w:rsidRPr="008174AB">
        <w:rPr>
          <w:rtl/>
        </w:rPr>
        <w:t xml:space="preserve"> صَلَّى اللهُ عَلَيْهِ وَسَلَّمَ ي</w:t>
      </w:r>
      <w:r w:rsidRPr="008174AB">
        <w:rPr>
          <w:rFonts w:hint="cs"/>
          <w:rtl/>
        </w:rPr>
        <w:t>َ</w:t>
      </w:r>
      <w:r w:rsidRPr="008174AB">
        <w:rPr>
          <w:rtl/>
        </w:rPr>
        <w:t>حْك</w:t>
      </w:r>
      <w:r w:rsidRPr="008174AB">
        <w:rPr>
          <w:rFonts w:hint="cs"/>
          <w:rtl/>
        </w:rPr>
        <w:t>ِ</w:t>
      </w:r>
      <w:r w:rsidRPr="008174AB">
        <w:rPr>
          <w:rtl/>
        </w:rPr>
        <w:t>ي</w:t>
      </w:r>
      <w:r w:rsidRPr="008174AB">
        <w:rPr>
          <w:rFonts w:hint="cs"/>
          <w:rtl/>
        </w:rPr>
        <w:t>ْ</w:t>
      </w:r>
      <w:r w:rsidRPr="008174AB">
        <w:rPr>
          <w:rtl/>
        </w:rPr>
        <w:t xml:space="preserve"> نَب</w:t>
      </w:r>
      <w:r w:rsidRPr="008174AB">
        <w:rPr>
          <w:rFonts w:hint="cs"/>
          <w:rtl/>
        </w:rPr>
        <w:t>ِ</w:t>
      </w:r>
      <w:r w:rsidRPr="008174AB">
        <w:rPr>
          <w:rtl/>
        </w:rPr>
        <w:t>يّاً م</w:t>
      </w:r>
      <w:r w:rsidRPr="008174AB">
        <w:rPr>
          <w:rFonts w:hint="cs"/>
          <w:rtl/>
        </w:rPr>
        <w:t>ِّ</w:t>
      </w:r>
      <w:r w:rsidRPr="008174AB">
        <w:rPr>
          <w:rtl/>
        </w:rPr>
        <w:t>ن</w:t>
      </w:r>
      <w:r w:rsidRPr="008174AB">
        <w:rPr>
          <w:rFonts w:hint="cs"/>
          <w:rtl/>
        </w:rPr>
        <w:t>َ</w:t>
      </w:r>
      <w:r w:rsidRPr="008174AB">
        <w:rPr>
          <w:rtl/>
        </w:rPr>
        <w:t xml:space="preserve"> الأَنْبِي</w:t>
      </w:r>
      <w:r w:rsidRPr="008174AB">
        <w:rPr>
          <w:rFonts w:hint="cs"/>
          <w:rtl/>
        </w:rPr>
        <w:t>َ</w:t>
      </w:r>
      <w:r w:rsidRPr="008174AB">
        <w:rPr>
          <w:rtl/>
        </w:rPr>
        <w:t>اءِ، ص</w:t>
      </w:r>
      <w:r w:rsidRPr="008174AB">
        <w:rPr>
          <w:rFonts w:hint="cs"/>
          <w:rtl/>
        </w:rPr>
        <w:t>َ</w:t>
      </w:r>
      <w:r w:rsidRPr="008174AB">
        <w:rPr>
          <w:rtl/>
        </w:rPr>
        <w:t>ل</w:t>
      </w:r>
      <w:r w:rsidRPr="008174AB">
        <w:rPr>
          <w:rFonts w:hint="cs"/>
          <w:rtl/>
        </w:rPr>
        <w:t>َ</w:t>
      </w:r>
      <w:r w:rsidRPr="008174AB">
        <w:rPr>
          <w:rtl/>
        </w:rPr>
        <w:t>واتُ اللَّهِ و</w:t>
      </w:r>
      <w:r w:rsidRPr="008174AB">
        <w:rPr>
          <w:rFonts w:hint="cs"/>
          <w:rtl/>
        </w:rPr>
        <w:t>َ</w:t>
      </w:r>
      <w:r w:rsidRPr="008174AB">
        <w:rPr>
          <w:rtl/>
        </w:rPr>
        <w:t>سَلاَمُهُ عَل</w:t>
      </w:r>
      <w:r w:rsidRPr="008174AB">
        <w:rPr>
          <w:rFonts w:hint="cs"/>
          <w:rtl/>
        </w:rPr>
        <w:t>َ</w:t>
      </w:r>
      <w:r w:rsidRPr="008174AB">
        <w:rPr>
          <w:rtl/>
        </w:rPr>
        <w:t>يْه</w:t>
      </w:r>
      <w:r w:rsidRPr="008174AB">
        <w:rPr>
          <w:rFonts w:hint="cs"/>
          <w:rtl/>
        </w:rPr>
        <w:t>ِ</w:t>
      </w:r>
      <w:r w:rsidRPr="008174AB">
        <w:rPr>
          <w:rtl/>
        </w:rPr>
        <w:t>م</w:t>
      </w:r>
      <w:r w:rsidRPr="008174AB">
        <w:rPr>
          <w:rFonts w:hint="cs"/>
          <w:rtl/>
        </w:rPr>
        <w:t>ْ</w:t>
      </w:r>
      <w:r w:rsidRPr="008174AB">
        <w:rPr>
          <w:rtl/>
        </w:rPr>
        <w:t>، ضَرَب</w:t>
      </w:r>
      <w:r w:rsidRPr="008174AB">
        <w:rPr>
          <w:rFonts w:hint="cs"/>
          <w:rtl/>
        </w:rPr>
        <w:t>َ</w:t>
      </w:r>
      <w:r w:rsidRPr="008174AB">
        <w:rPr>
          <w:rtl/>
        </w:rPr>
        <w:t>هُ قَوْمُهُ فَأَدْم</w:t>
      </w:r>
      <w:r w:rsidRPr="008174AB">
        <w:rPr>
          <w:rFonts w:hint="cs"/>
          <w:rtl/>
        </w:rPr>
        <w:t>َ</w:t>
      </w:r>
      <w:r w:rsidRPr="008174AB">
        <w:rPr>
          <w:rtl/>
        </w:rPr>
        <w:t>ـوْهُ و</w:t>
      </w:r>
      <w:r w:rsidRPr="008174AB">
        <w:rPr>
          <w:rFonts w:hint="cs"/>
          <w:rtl/>
        </w:rPr>
        <w:t>َ</w:t>
      </w:r>
      <w:r w:rsidRPr="008174AB">
        <w:rPr>
          <w:rtl/>
        </w:rPr>
        <w:t>هُو</w:t>
      </w:r>
      <w:r w:rsidRPr="008174AB">
        <w:rPr>
          <w:rFonts w:hint="cs"/>
          <w:rtl/>
        </w:rPr>
        <w:t>َ</w:t>
      </w:r>
      <w:r w:rsidRPr="008174AB">
        <w:rPr>
          <w:rtl/>
        </w:rPr>
        <w:t xml:space="preserve"> ي</w:t>
      </w:r>
      <w:r w:rsidRPr="008174AB">
        <w:rPr>
          <w:rFonts w:hint="cs"/>
          <w:rtl/>
        </w:rPr>
        <w:t>َ</w:t>
      </w:r>
      <w:r w:rsidRPr="008174AB">
        <w:rPr>
          <w:rtl/>
        </w:rPr>
        <w:t>مْس</w:t>
      </w:r>
      <w:r w:rsidRPr="008174AB">
        <w:rPr>
          <w:rFonts w:hint="cs"/>
          <w:rtl/>
        </w:rPr>
        <w:t>َ</w:t>
      </w:r>
      <w:r w:rsidRPr="008174AB">
        <w:rPr>
          <w:rtl/>
        </w:rPr>
        <w:t>حُ الدَّم</w:t>
      </w:r>
      <w:r w:rsidRPr="008174AB">
        <w:rPr>
          <w:rFonts w:hint="cs"/>
          <w:rtl/>
        </w:rPr>
        <w:t>َ</w:t>
      </w:r>
      <w:r w:rsidRPr="008174AB">
        <w:rPr>
          <w:rtl/>
        </w:rPr>
        <w:t xml:space="preserve"> ع</w:t>
      </w:r>
      <w:r w:rsidRPr="008174AB">
        <w:rPr>
          <w:rFonts w:hint="cs"/>
          <w:rtl/>
        </w:rPr>
        <w:t>َ</w:t>
      </w:r>
      <w:r w:rsidRPr="008174AB">
        <w:rPr>
          <w:rtl/>
        </w:rPr>
        <w:t>نْ و</w:t>
      </w:r>
      <w:r w:rsidRPr="008174AB">
        <w:rPr>
          <w:rFonts w:hint="cs"/>
          <w:rtl/>
        </w:rPr>
        <w:t>َ</w:t>
      </w:r>
      <w:r w:rsidRPr="008174AB">
        <w:rPr>
          <w:rtl/>
        </w:rPr>
        <w:t>جْهِهِ، ي</w:t>
      </w:r>
      <w:r w:rsidRPr="008174AB">
        <w:rPr>
          <w:rFonts w:hint="cs"/>
          <w:rtl/>
        </w:rPr>
        <w:t>َ</w:t>
      </w:r>
      <w:r w:rsidRPr="008174AB">
        <w:rPr>
          <w:rtl/>
        </w:rPr>
        <w:t>قُولُ: «اللَّهمَّ اغْفِرْ لِقَوْم</w:t>
      </w:r>
      <w:r w:rsidRPr="008174AB">
        <w:rPr>
          <w:rFonts w:hint="cs"/>
          <w:rtl/>
        </w:rPr>
        <w:t>ِ</w:t>
      </w:r>
      <w:r w:rsidRPr="008174AB">
        <w:rPr>
          <w:rtl/>
        </w:rPr>
        <w:t>ي</w:t>
      </w:r>
      <w:r w:rsidRPr="008174AB">
        <w:rPr>
          <w:rFonts w:hint="cs"/>
          <w:rtl/>
        </w:rPr>
        <w:t>ْ</w:t>
      </w:r>
      <w:r w:rsidRPr="008174AB">
        <w:rPr>
          <w:rtl/>
        </w:rPr>
        <w:t xml:space="preserve"> فإِنَّهُمْ لا</w:t>
      </w:r>
      <w:r w:rsidRPr="008174AB">
        <w:rPr>
          <w:rFonts w:hint="cs"/>
          <w:rtl/>
        </w:rPr>
        <w:t>َ</w:t>
      </w:r>
      <w:r w:rsidRPr="008174AB">
        <w:rPr>
          <w:rtl/>
        </w:rPr>
        <w:t xml:space="preserve"> ي</w:t>
      </w:r>
      <w:r w:rsidRPr="008174AB">
        <w:rPr>
          <w:rFonts w:hint="cs"/>
          <w:rtl/>
        </w:rPr>
        <w:t>َ</w:t>
      </w:r>
      <w:r w:rsidRPr="008174AB">
        <w:rPr>
          <w:rtl/>
        </w:rPr>
        <w:t>عْل</w:t>
      </w:r>
      <w:r w:rsidRPr="008174AB">
        <w:rPr>
          <w:rFonts w:hint="cs"/>
          <w:rtl/>
        </w:rPr>
        <w:t>َ</w:t>
      </w:r>
      <w:r w:rsidRPr="008174AB">
        <w:rPr>
          <w:rtl/>
        </w:rPr>
        <w:t>مُونَ» متفقٌ عَلَيْه.</w:t>
      </w:r>
    </w:p>
    <w:p w:rsidR="00832DD8" w:rsidRPr="00B4734D" w:rsidRDefault="00832DD8" w:rsidP="006717F5">
      <w:pPr>
        <w:ind w:firstLine="284"/>
        <w:jc w:val="both"/>
        <w:rPr>
          <w:rStyle w:val="Char4"/>
          <w:rtl/>
        </w:rPr>
      </w:pPr>
      <w:r w:rsidRPr="00B4734D">
        <w:rPr>
          <w:rStyle w:val="Char4"/>
          <w:rFonts w:hint="cs"/>
          <w:rtl/>
        </w:rPr>
        <w:t>24</w:t>
      </w:r>
      <w:r w:rsidRPr="00B4734D">
        <w:rPr>
          <w:rStyle w:val="Char4"/>
          <w:rtl/>
        </w:rPr>
        <w:t xml:space="preserve">. </w:t>
      </w:r>
      <w:r w:rsidRPr="00B4734D">
        <w:rPr>
          <w:rStyle w:val="Char4"/>
          <w:rFonts w:hint="cs"/>
          <w:rtl/>
        </w:rPr>
        <w:t>و از</w:t>
      </w:r>
      <w:r w:rsidRPr="00B4734D">
        <w:rPr>
          <w:rStyle w:val="Char4"/>
          <w:rtl/>
        </w:rPr>
        <w:t xml:space="preserve"> عبدالله بن مسعود</w:t>
      </w:r>
      <w:r w:rsidR="00573ACA" w:rsidRPr="00573ACA">
        <w:rPr>
          <w:rStyle w:val="Char4"/>
          <w:rFonts w:cs="CTraditional Arabic" w:hint="cs"/>
          <w:rtl/>
        </w:rPr>
        <w:t>س</w:t>
      </w:r>
      <w:r w:rsidRPr="00B4734D">
        <w:rPr>
          <w:rStyle w:val="Char4"/>
          <w:rtl/>
        </w:rPr>
        <w:t xml:space="preserve"> روایت شده است که فرمود: (چنان خوب به یاد دارم که) گویی به پیامبر</w:t>
      </w:r>
      <w:r w:rsidRPr="006717F5">
        <w:rPr>
          <w:rFonts w:cs="CTraditional Arabic"/>
          <w:sz w:val="26"/>
          <w:szCs w:val="26"/>
          <w:rtl/>
          <w:lang w:bidi="ar-AE"/>
        </w:rPr>
        <w:t>ص</w:t>
      </w:r>
      <w:r w:rsidRPr="00B4734D">
        <w:rPr>
          <w:rStyle w:val="Char4"/>
          <w:rtl/>
        </w:rPr>
        <w:t xml:space="preserve"> نگاه می‌کنم که حکایت یکی از پیامبران</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را بازگو می‌فرماید که: </w:t>
      </w:r>
      <w:r w:rsidRPr="00B4734D">
        <w:rPr>
          <w:rStyle w:val="Char4"/>
          <w:rFonts w:hint="cs"/>
          <w:rtl/>
        </w:rPr>
        <w:t>قوم</w:t>
      </w:r>
      <w:r w:rsidRPr="00B4734D">
        <w:rPr>
          <w:rStyle w:val="Char4"/>
          <w:rtl/>
        </w:rPr>
        <w:t>ش او را زدند و خون‌آلودش کردند و او خون صورتش را پاک می‌کرد و می‌فرمود: پروردگارا! قوم مرا هدایت کن، چون که آنها نمی‌فهمند»</w:t>
      </w:r>
      <w:r w:rsidRPr="00B4734D">
        <w:rPr>
          <w:rStyle w:val="Char4"/>
          <w:vertAlign w:val="superscript"/>
          <w:rtl/>
        </w:rPr>
        <w:footnoteReference w:id="28"/>
      </w:r>
      <w:r w:rsidRPr="00B4734D">
        <w:rPr>
          <w:rStyle w:val="Char4"/>
          <w:rFonts w:hint="cs"/>
          <w:rtl/>
        </w:rPr>
        <w:t>.</w:t>
      </w:r>
    </w:p>
    <w:p w:rsidR="00832DD8" w:rsidRPr="008174AB" w:rsidRDefault="00832DD8" w:rsidP="008174AB">
      <w:pPr>
        <w:pStyle w:val="af0"/>
        <w:rPr>
          <w:rtl/>
        </w:rPr>
      </w:pPr>
      <w:r w:rsidRPr="008174AB">
        <w:rPr>
          <w:rFonts w:hint="cs"/>
          <w:rtl/>
        </w:rPr>
        <w:t>25</w:t>
      </w:r>
      <w:r w:rsidRPr="008174AB">
        <w:rPr>
          <w:rtl/>
        </w:rPr>
        <w:t>- وَع</w:t>
      </w:r>
      <w:r w:rsidRPr="008174AB">
        <w:rPr>
          <w:rFonts w:hint="cs"/>
          <w:rtl/>
        </w:rPr>
        <w:t>َ</w:t>
      </w:r>
      <w:r w:rsidRPr="008174AB">
        <w:rPr>
          <w:rtl/>
        </w:rPr>
        <w:t>نْ أَبي سَعيدٍ وأَبي هُرَيْرة رضي اللَّه عَنْهُمَا عن النَّبيِّ صَلَّى اللهُ عَلَيْهِ وَسَلَّمَ قَالَ: «مَا يُصِيبُ الْمُسْلِمَ مِنْ نَصَبٍ وَلاَ وَصَبٍ وَلاَ هَمٍّ وَلاَ حَزَن</w:t>
      </w:r>
      <w:r w:rsidRPr="008174AB">
        <w:rPr>
          <w:rFonts w:hint="cs"/>
          <w:rtl/>
        </w:rPr>
        <w:t>ٍ</w:t>
      </w:r>
      <w:r w:rsidRPr="008174AB">
        <w:rPr>
          <w:rtl/>
        </w:rPr>
        <w:t xml:space="preserve"> وَلاَ أَذًى وَلاَ غ</w:t>
      </w:r>
      <w:r w:rsidRPr="008174AB">
        <w:rPr>
          <w:rFonts w:hint="cs"/>
          <w:rtl/>
        </w:rPr>
        <w:t>َ</w:t>
      </w:r>
      <w:r w:rsidRPr="008174AB">
        <w:rPr>
          <w:rtl/>
        </w:rPr>
        <w:t>مٍّ، حتَّى الشَّوْكَةُ يُشَاكُه</w:t>
      </w:r>
      <w:r w:rsidRPr="008174AB">
        <w:rPr>
          <w:rFonts w:hint="cs"/>
          <w:rtl/>
        </w:rPr>
        <w:t>َ</w:t>
      </w:r>
      <w:r w:rsidRPr="008174AB">
        <w:rPr>
          <w:rtl/>
        </w:rPr>
        <w:t>ا إِلاَّ ك</w:t>
      </w:r>
      <w:r w:rsidRPr="008174AB">
        <w:rPr>
          <w:rFonts w:hint="cs"/>
          <w:rtl/>
        </w:rPr>
        <w:t>َ</w:t>
      </w:r>
      <w:r w:rsidRPr="008174AB">
        <w:rPr>
          <w:rtl/>
        </w:rPr>
        <w:t>فَّر</w:t>
      </w:r>
      <w:r w:rsidRPr="008174AB">
        <w:rPr>
          <w:rFonts w:hint="cs"/>
          <w:rtl/>
        </w:rPr>
        <w:t>َ</w:t>
      </w:r>
      <w:r w:rsidRPr="008174AB">
        <w:rPr>
          <w:rtl/>
        </w:rPr>
        <w:t xml:space="preserve"> اللَّه</w:t>
      </w:r>
      <w:r w:rsidRPr="008174AB">
        <w:rPr>
          <w:rFonts w:hint="cs"/>
          <w:rtl/>
        </w:rPr>
        <w:t>ُ</w:t>
      </w:r>
      <w:r w:rsidRPr="008174AB">
        <w:rPr>
          <w:rtl/>
        </w:rPr>
        <w:t xml:space="preserve"> ب</w:t>
      </w:r>
      <w:r w:rsidRPr="008174AB">
        <w:rPr>
          <w:rFonts w:hint="cs"/>
          <w:rtl/>
        </w:rPr>
        <w:t>ِ</w:t>
      </w:r>
      <w:r w:rsidRPr="008174AB">
        <w:rPr>
          <w:rtl/>
        </w:rPr>
        <w:t>هَا مِنْ خ</w:t>
      </w:r>
      <w:r w:rsidRPr="008174AB">
        <w:rPr>
          <w:rFonts w:hint="cs"/>
          <w:rtl/>
        </w:rPr>
        <w:t>َ</w:t>
      </w:r>
      <w:r w:rsidRPr="008174AB">
        <w:rPr>
          <w:rtl/>
        </w:rPr>
        <w:t>طَايَاه</w:t>
      </w:r>
      <w:r w:rsidRPr="008174AB">
        <w:rPr>
          <w:rFonts w:hint="cs"/>
          <w:rtl/>
        </w:rPr>
        <w:t>ُ</w:t>
      </w:r>
      <w:r w:rsidRPr="008174AB">
        <w:rPr>
          <w:rtl/>
        </w:rPr>
        <w:t>» متفقٌ عليه.</w:t>
      </w:r>
    </w:p>
    <w:p w:rsidR="00832DD8" w:rsidRPr="00B4734D" w:rsidRDefault="00832DD8" w:rsidP="006717F5">
      <w:pPr>
        <w:ind w:firstLine="284"/>
        <w:jc w:val="both"/>
        <w:rPr>
          <w:rStyle w:val="Char4"/>
          <w:rtl/>
        </w:rPr>
      </w:pPr>
      <w:r w:rsidRPr="00B4734D">
        <w:rPr>
          <w:rStyle w:val="Char4"/>
          <w:rFonts w:hint="cs"/>
          <w:rtl/>
        </w:rPr>
        <w:t>25</w:t>
      </w:r>
      <w:r w:rsidRPr="00B4734D">
        <w:rPr>
          <w:rStyle w:val="Char4"/>
          <w:rtl/>
        </w:rPr>
        <w:t xml:space="preserve">. </w:t>
      </w:r>
      <w:r w:rsidRPr="00B4734D">
        <w:rPr>
          <w:rStyle w:val="Char4"/>
          <w:rFonts w:hint="cs"/>
          <w:rtl/>
        </w:rPr>
        <w:t>و از</w:t>
      </w:r>
      <w:r w:rsidRPr="00B4734D">
        <w:rPr>
          <w:rStyle w:val="Char4"/>
          <w:rtl/>
        </w:rPr>
        <w:t xml:space="preserve"> ابوسعید و ابوهریره</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«هیچ رنج و بیماری و غم و اندوه و آزار و اذیتی به شخص مسلمان نمی‌رسد و یا حتی خاری در پای او فرو نمی‌رود، جز آن که خداوند آن را کفاره‌ی گناهانش قرار می‌دهد»</w:t>
      </w:r>
      <w:r w:rsidRPr="00B4734D">
        <w:rPr>
          <w:rStyle w:val="Char4"/>
          <w:vertAlign w:val="superscript"/>
          <w:rtl/>
        </w:rPr>
        <w:footnoteReference w:id="29"/>
      </w:r>
      <w:r w:rsidRPr="00B4734D">
        <w:rPr>
          <w:rStyle w:val="Char4"/>
          <w:rFonts w:hint="cs"/>
          <w:rtl/>
        </w:rPr>
        <w:t>.</w:t>
      </w:r>
    </w:p>
    <w:p w:rsidR="00832DD8" w:rsidRPr="008174AB" w:rsidRDefault="00832DD8" w:rsidP="008174AB">
      <w:pPr>
        <w:pStyle w:val="af0"/>
        <w:rPr>
          <w:rtl/>
        </w:rPr>
      </w:pPr>
      <w:r w:rsidRPr="008174AB">
        <w:rPr>
          <w:rFonts w:hint="cs"/>
          <w:rtl/>
        </w:rPr>
        <w:t>26</w:t>
      </w:r>
      <w:r w:rsidRPr="008174AB">
        <w:rPr>
          <w:rtl/>
        </w:rPr>
        <w:t>- وعنْ أَبي هُرَيرة</w:t>
      </w:r>
      <w:r w:rsidRPr="008174AB">
        <w:rPr>
          <w:rFonts w:hint="cs"/>
          <w:rtl/>
        </w:rPr>
        <w:t>َ</w:t>
      </w:r>
      <w:r w:rsidRPr="008174AB">
        <w:rPr>
          <w:rtl/>
        </w:rPr>
        <w:t xml:space="preserve"> رضيَ اللَّهُ عنه قال: قال رسولُ اللَّهِ صَلَّى اللهُ عَلَيْهِ وَسَلَّمَ: «مَنْ يُرِدِ اللَّهُ بِهِ خَيْراً يُصِبْ مِنْهُ»: رواه البخاري.</w:t>
      </w:r>
    </w:p>
    <w:p w:rsidR="00832DD8" w:rsidRPr="00B4734D" w:rsidRDefault="00832DD8" w:rsidP="006717F5">
      <w:pPr>
        <w:ind w:firstLine="284"/>
        <w:jc w:val="both"/>
        <w:rPr>
          <w:rStyle w:val="Char4"/>
          <w:rtl/>
        </w:rPr>
      </w:pPr>
      <w:r w:rsidRPr="00B4734D">
        <w:rPr>
          <w:rStyle w:val="Char4"/>
          <w:rFonts w:hint="cs"/>
          <w:rtl/>
        </w:rPr>
        <w:t>26</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«کسی که خداوند، خیر و نیکی او را بخواهد، او را به بلایی دچار (و با سختی‌ها، امتحان) می‌کند»</w:t>
      </w:r>
      <w:r w:rsidRPr="00B4734D">
        <w:rPr>
          <w:rStyle w:val="Char4"/>
          <w:vertAlign w:val="superscript"/>
          <w:rtl/>
        </w:rPr>
        <w:footnoteReference w:id="30"/>
      </w:r>
      <w:r w:rsidRPr="00B4734D">
        <w:rPr>
          <w:rStyle w:val="Char4"/>
          <w:rFonts w:hint="cs"/>
          <w:rtl/>
        </w:rPr>
        <w:t>.</w:t>
      </w:r>
    </w:p>
    <w:p w:rsidR="00832DD8" w:rsidRPr="008174AB" w:rsidRDefault="00832DD8" w:rsidP="008174AB">
      <w:pPr>
        <w:pStyle w:val="af0"/>
        <w:rPr>
          <w:rtl/>
        </w:rPr>
      </w:pPr>
      <w:r w:rsidRPr="008174AB">
        <w:rPr>
          <w:rFonts w:hint="cs"/>
          <w:rtl/>
        </w:rPr>
        <w:t>27</w:t>
      </w:r>
      <w:r w:rsidRPr="008174AB">
        <w:rPr>
          <w:rtl/>
        </w:rPr>
        <w:t>- وعَنْ أَنَسٍ رضي اللَّهُ عنه قال: قال رسولُ اللَّه</w:t>
      </w:r>
      <w:r w:rsidRPr="008174AB">
        <w:rPr>
          <w:rFonts w:hint="cs"/>
          <w:rtl/>
        </w:rPr>
        <w:t>ِ</w:t>
      </w:r>
      <w:r w:rsidRPr="008174AB">
        <w:rPr>
          <w:rtl/>
        </w:rPr>
        <w:t xml:space="preserve"> صَلَّى اللهُ عَلَيْهِ وَسَلَّمَ: «لا ي</w:t>
      </w:r>
      <w:r w:rsidRPr="008174AB">
        <w:rPr>
          <w:rFonts w:hint="cs"/>
          <w:rtl/>
        </w:rPr>
        <w:t>َ</w:t>
      </w:r>
      <w:r w:rsidRPr="008174AB">
        <w:rPr>
          <w:rtl/>
        </w:rPr>
        <w:t>ت</w:t>
      </w:r>
      <w:r w:rsidRPr="008174AB">
        <w:rPr>
          <w:rFonts w:hint="cs"/>
          <w:rtl/>
        </w:rPr>
        <w:t>َ</w:t>
      </w:r>
      <w:r w:rsidRPr="008174AB">
        <w:rPr>
          <w:rtl/>
        </w:rPr>
        <w:t>م</w:t>
      </w:r>
      <w:r w:rsidRPr="008174AB">
        <w:rPr>
          <w:rFonts w:hint="cs"/>
          <w:rtl/>
        </w:rPr>
        <w:t>َ</w:t>
      </w:r>
      <w:r w:rsidRPr="008174AB">
        <w:rPr>
          <w:rtl/>
        </w:rPr>
        <w:t>ن</w:t>
      </w:r>
      <w:r w:rsidRPr="008174AB">
        <w:rPr>
          <w:rFonts w:hint="cs"/>
          <w:rtl/>
        </w:rPr>
        <w:t>ِ</w:t>
      </w:r>
      <w:r w:rsidRPr="008174AB">
        <w:rPr>
          <w:rtl/>
        </w:rPr>
        <w:t>ي</w:t>
      </w:r>
      <w:r w:rsidRPr="008174AB">
        <w:rPr>
          <w:rFonts w:hint="cs"/>
          <w:rtl/>
        </w:rPr>
        <w:t>َ</w:t>
      </w:r>
      <w:r w:rsidRPr="008174AB">
        <w:rPr>
          <w:rtl/>
        </w:rPr>
        <w:t>نَّ أَحدُكُمُ الْمَوْتَ لِضُرٍّ أَصَابَهُ، فَإِنْ كَانَ لا بُدَّ ف</w:t>
      </w:r>
      <w:r w:rsidRPr="008174AB">
        <w:rPr>
          <w:rFonts w:hint="cs"/>
          <w:rtl/>
        </w:rPr>
        <w:t>َ</w:t>
      </w:r>
      <w:r w:rsidRPr="008174AB">
        <w:rPr>
          <w:rtl/>
        </w:rPr>
        <w:t>اع</w:t>
      </w:r>
      <w:r w:rsidRPr="008174AB">
        <w:rPr>
          <w:rFonts w:hint="cs"/>
          <w:rtl/>
        </w:rPr>
        <w:t>ِ</w:t>
      </w:r>
      <w:r w:rsidRPr="008174AB">
        <w:rPr>
          <w:rtl/>
        </w:rPr>
        <w:t>لاً ف</w:t>
      </w:r>
      <w:r w:rsidRPr="008174AB">
        <w:rPr>
          <w:rFonts w:hint="cs"/>
          <w:rtl/>
        </w:rPr>
        <w:t>َ</w:t>
      </w:r>
      <w:r w:rsidRPr="008174AB">
        <w:rPr>
          <w:rtl/>
        </w:rPr>
        <w:t>ل</w:t>
      </w:r>
      <w:r w:rsidRPr="008174AB">
        <w:rPr>
          <w:rFonts w:hint="cs"/>
          <w:rtl/>
        </w:rPr>
        <w:t>ْ</w:t>
      </w:r>
      <w:r w:rsidRPr="008174AB">
        <w:rPr>
          <w:rtl/>
        </w:rPr>
        <w:t>ي</w:t>
      </w:r>
      <w:r w:rsidRPr="008174AB">
        <w:rPr>
          <w:rFonts w:hint="cs"/>
          <w:rtl/>
        </w:rPr>
        <w:t>َ</w:t>
      </w:r>
      <w:r w:rsidRPr="008174AB">
        <w:rPr>
          <w:rtl/>
        </w:rPr>
        <w:t>قُل</w:t>
      </w:r>
      <w:r w:rsidRPr="008174AB">
        <w:rPr>
          <w:rFonts w:hint="cs"/>
          <w:rtl/>
        </w:rPr>
        <w:t>ْ</w:t>
      </w:r>
      <w:r w:rsidRPr="008174AB">
        <w:rPr>
          <w:rtl/>
        </w:rPr>
        <w:t>: اللَّهُمَّ أَحْي</w:t>
      </w:r>
      <w:r w:rsidRPr="008174AB">
        <w:rPr>
          <w:rFonts w:hint="cs"/>
          <w:rtl/>
        </w:rPr>
        <w:t>ِ</w:t>
      </w:r>
      <w:r w:rsidRPr="008174AB">
        <w:rPr>
          <w:rtl/>
        </w:rPr>
        <w:t>ن</w:t>
      </w:r>
      <w:r w:rsidRPr="008174AB">
        <w:rPr>
          <w:rFonts w:hint="cs"/>
          <w:rtl/>
        </w:rPr>
        <w:t>ِ</w:t>
      </w:r>
      <w:r w:rsidRPr="008174AB">
        <w:rPr>
          <w:rtl/>
        </w:rPr>
        <w:t>ي</w:t>
      </w:r>
      <w:r w:rsidRPr="008174AB">
        <w:rPr>
          <w:rFonts w:hint="cs"/>
          <w:rtl/>
        </w:rPr>
        <w:t>ْ</w:t>
      </w:r>
      <w:r w:rsidRPr="008174AB">
        <w:rPr>
          <w:rtl/>
        </w:rPr>
        <w:t xml:space="preserve"> م</w:t>
      </w:r>
      <w:r w:rsidRPr="008174AB">
        <w:rPr>
          <w:rFonts w:hint="cs"/>
          <w:rtl/>
        </w:rPr>
        <w:t>َ</w:t>
      </w:r>
      <w:r w:rsidRPr="008174AB">
        <w:rPr>
          <w:rtl/>
        </w:rPr>
        <w:t>ا كَانَت</w:t>
      </w:r>
      <w:r w:rsidRPr="008174AB">
        <w:rPr>
          <w:rFonts w:hint="cs"/>
          <w:rtl/>
        </w:rPr>
        <w:t>ْ</w:t>
      </w:r>
      <w:r w:rsidRPr="008174AB">
        <w:rPr>
          <w:rtl/>
        </w:rPr>
        <w:t xml:space="preserve"> الْح</w:t>
      </w:r>
      <w:r w:rsidRPr="008174AB">
        <w:rPr>
          <w:rFonts w:hint="cs"/>
          <w:rtl/>
        </w:rPr>
        <w:t>َ</w:t>
      </w:r>
      <w:r w:rsidRPr="008174AB">
        <w:rPr>
          <w:rtl/>
        </w:rPr>
        <w:t>ي</w:t>
      </w:r>
      <w:r w:rsidRPr="008174AB">
        <w:rPr>
          <w:rFonts w:hint="cs"/>
          <w:rtl/>
        </w:rPr>
        <w:t>َ</w:t>
      </w:r>
      <w:r w:rsidRPr="008174AB">
        <w:rPr>
          <w:rtl/>
        </w:rPr>
        <w:t>اةُ خَي</w:t>
      </w:r>
      <w:r w:rsidRPr="008174AB">
        <w:rPr>
          <w:rFonts w:hint="cs"/>
          <w:rtl/>
        </w:rPr>
        <w:t>ْ</w:t>
      </w:r>
      <w:r w:rsidRPr="008174AB">
        <w:rPr>
          <w:rtl/>
        </w:rPr>
        <w:t>راً لِي</w:t>
      </w:r>
      <w:r w:rsidRPr="008174AB">
        <w:rPr>
          <w:rFonts w:hint="cs"/>
          <w:rtl/>
        </w:rPr>
        <w:t>ْ</w:t>
      </w:r>
      <w:r w:rsidRPr="008174AB">
        <w:rPr>
          <w:rtl/>
        </w:rPr>
        <w:t xml:space="preserve"> و</w:t>
      </w:r>
      <w:r w:rsidRPr="008174AB">
        <w:rPr>
          <w:rFonts w:hint="cs"/>
          <w:rtl/>
        </w:rPr>
        <w:t>َ</w:t>
      </w:r>
      <w:r w:rsidRPr="008174AB">
        <w:rPr>
          <w:rtl/>
        </w:rPr>
        <w:t>ت</w:t>
      </w:r>
      <w:r w:rsidRPr="008174AB">
        <w:rPr>
          <w:rFonts w:hint="cs"/>
          <w:rtl/>
        </w:rPr>
        <w:t>َ</w:t>
      </w:r>
      <w:r w:rsidRPr="008174AB">
        <w:rPr>
          <w:rtl/>
        </w:rPr>
        <w:t>و</w:t>
      </w:r>
      <w:r w:rsidRPr="008174AB">
        <w:rPr>
          <w:rFonts w:hint="cs"/>
          <w:rtl/>
        </w:rPr>
        <w:t>َ</w:t>
      </w:r>
      <w:r w:rsidRPr="008174AB">
        <w:rPr>
          <w:rtl/>
        </w:rPr>
        <w:t>فَّني إِذَا كَانَتِ الْوفاَةُ خَيْراً لِي</w:t>
      </w:r>
      <w:r w:rsidRPr="008174AB">
        <w:rPr>
          <w:rFonts w:hint="cs"/>
          <w:rtl/>
        </w:rPr>
        <w:t>ْ</w:t>
      </w:r>
      <w:r w:rsidRPr="008174AB">
        <w:rPr>
          <w:rtl/>
        </w:rPr>
        <w:t>» متفق عليه.</w:t>
      </w:r>
    </w:p>
    <w:p w:rsidR="00832DD8" w:rsidRPr="00B4734D" w:rsidRDefault="00832DD8" w:rsidP="006717F5">
      <w:pPr>
        <w:ind w:firstLine="284"/>
        <w:jc w:val="both"/>
        <w:rPr>
          <w:rStyle w:val="Char4"/>
          <w:rtl/>
        </w:rPr>
      </w:pPr>
      <w:r w:rsidRPr="00B4734D">
        <w:rPr>
          <w:rStyle w:val="Char4"/>
          <w:rFonts w:hint="cs"/>
          <w:rtl/>
        </w:rPr>
        <w:t>27</w:t>
      </w:r>
      <w:r w:rsidRPr="00B4734D">
        <w:rPr>
          <w:rStyle w:val="Char4"/>
          <w:rtl/>
        </w:rPr>
        <w:t xml:space="preserve">. </w:t>
      </w:r>
      <w:r w:rsidRPr="00B4734D">
        <w:rPr>
          <w:rStyle w:val="Char4"/>
          <w:rFonts w:hint="cs"/>
          <w:rtl/>
        </w:rPr>
        <w:t>و از</w:t>
      </w:r>
      <w:r w:rsidRPr="00B4734D">
        <w:rPr>
          <w:rStyle w:val="Char4"/>
          <w:rtl/>
        </w:rPr>
        <w:t xml:space="preserve"> انس</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«هیچ‌یک از شما هرگز به‌خاطر ضرر و مصیبتی که به او رسیده است، تمنای مرگ نکند و اگر ناچار شد چنین کند، (از روی ناچاری چیزی می‌گوید)، باید بگوید: خدایا! اگر زندگی برای من خوب است، مرا زنده نگه‌دار و اگر مرگ به خیر و صلاح من است، مرا بمیران»</w:t>
      </w:r>
      <w:r w:rsidRPr="00B4734D">
        <w:rPr>
          <w:rStyle w:val="Char4"/>
          <w:vertAlign w:val="superscript"/>
          <w:rtl/>
        </w:rPr>
        <w:footnoteReference w:id="31"/>
      </w:r>
      <w:r w:rsidRPr="00B4734D">
        <w:rPr>
          <w:rStyle w:val="Char4"/>
          <w:rFonts w:hint="cs"/>
          <w:rtl/>
        </w:rPr>
        <w:t>.</w:t>
      </w:r>
    </w:p>
    <w:p w:rsidR="00832DD8" w:rsidRPr="008174AB" w:rsidRDefault="00832DD8" w:rsidP="008174AB">
      <w:pPr>
        <w:pStyle w:val="af0"/>
        <w:rPr>
          <w:rtl/>
        </w:rPr>
      </w:pPr>
      <w:r w:rsidRPr="008174AB">
        <w:rPr>
          <w:rFonts w:hint="cs"/>
          <w:rtl/>
        </w:rPr>
        <w:t>28</w:t>
      </w:r>
      <w:r w:rsidRPr="008174AB">
        <w:rPr>
          <w:rtl/>
        </w:rPr>
        <w:t>- وعنْ خَبَّابِ بْن الأَرتِّ رضيَ اللَّهُ عنه قال: شَكَوْنَا إِلَى ر</w:t>
      </w:r>
      <w:r w:rsidRPr="008174AB">
        <w:rPr>
          <w:rFonts w:hint="cs"/>
          <w:rtl/>
        </w:rPr>
        <w:t>َ</w:t>
      </w:r>
      <w:r w:rsidRPr="008174AB">
        <w:rPr>
          <w:rtl/>
        </w:rPr>
        <w:t>س</w:t>
      </w:r>
      <w:r w:rsidRPr="008174AB">
        <w:rPr>
          <w:rFonts w:hint="cs"/>
          <w:rtl/>
        </w:rPr>
        <w:t>ُ</w:t>
      </w:r>
      <w:r w:rsidRPr="008174AB">
        <w:rPr>
          <w:rtl/>
        </w:rPr>
        <w:t>ولِ اللَّهِ صَلَّى اللهُ عَلَيْهِ وَسَلَّمَ وَهُو مُتَوسِّدٌ بُردةً لَهُ في ظ</w:t>
      </w:r>
      <w:r w:rsidRPr="008174AB">
        <w:rPr>
          <w:rFonts w:hint="cs"/>
          <w:rtl/>
        </w:rPr>
        <w:t>ِ</w:t>
      </w:r>
      <w:r w:rsidRPr="008174AB">
        <w:rPr>
          <w:rtl/>
        </w:rPr>
        <w:t>لِّ الْكَعْبةِ، فَقُلْنَا: أَلا تَسْتَنْص</w:t>
      </w:r>
      <w:r w:rsidRPr="008174AB">
        <w:rPr>
          <w:rFonts w:hint="cs"/>
          <w:rtl/>
        </w:rPr>
        <w:t>ِ</w:t>
      </w:r>
      <w:r w:rsidRPr="008174AB">
        <w:rPr>
          <w:rtl/>
        </w:rPr>
        <w:t>رُ لَنَا أَلا تَدْعُو لَنَا؟ فَقَالَ: قَد كَانَ مَنْ قَبْلكُمْ ي</w:t>
      </w:r>
      <w:r w:rsidRPr="008174AB">
        <w:rPr>
          <w:rFonts w:hint="cs"/>
          <w:rtl/>
        </w:rPr>
        <w:t>ُ</w:t>
      </w:r>
      <w:r w:rsidRPr="008174AB">
        <w:rPr>
          <w:rtl/>
        </w:rPr>
        <w:t>ؤْخَذُ الرَّجُلُ فيُحْفَرُ لَهُ في الأَرْضِ ف</w:t>
      </w:r>
      <w:r w:rsidRPr="008174AB">
        <w:rPr>
          <w:rFonts w:hint="cs"/>
          <w:rtl/>
        </w:rPr>
        <w:t>َ</w:t>
      </w:r>
      <w:r w:rsidRPr="008174AB">
        <w:rPr>
          <w:rtl/>
        </w:rPr>
        <w:t>ي</w:t>
      </w:r>
      <w:r w:rsidRPr="008174AB">
        <w:rPr>
          <w:rFonts w:hint="cs"/>
          <w:rtl/>
        </w:rPr>
        <w:t>ُ</w:t>
      </w:r>
      <w:r w:rsidRPr="008174AB">
        <w:rPr>
          <w:rtl/>
        </w:rPr>
        <w:t>جْع</w:t>
      </w:r>
      <w:r w:rsidRPr="008174AB">
        <w:rPr>
          <w:rFonts w:hint="cs"/>
          <w:rtl/>
        </w:rPr>
        <w:t>َ</w:t>
      </w:r>
      <w:r w:rsidRPr="008174AB">
        <w:rPr>
          <w:rtl/>
        </w:rPr>
        <w:t>لُ فِيهَا، ثمَّ يُؤْت</w:t>
      </w:r>
      <w:r w:rsidRPr="008174AB">
        <w:rPr>
          <w:rFonts w:hint="cs"/>
          <w:rtl/>
        </w:rPr>
        <w:t>َ</w:t>
      </w:r>
      <w:r w:rsidRPr="008174AB">
        <w:rPr>
          <w:rtl/>
        </w:rPr>
        <w:t>ى بالْمِنْش</w:t>
      </w:r>
      <w:r w:rsidRPr="008174AB">
        <w:rPr>
          <w:rFonts w:hint="cs"/>
          <w:rtl/>
        </w:rPr>
        <w:t>َ</w:t>
      </w:r>
      <w:r w:rsidRPr="008174AB">
        <w:rPr>
          <w:rtl/>
        </w:rPr>
        <w:t>ارِ فَيُوضَعُ علَى رَأْسِهِ ف</w:t>
      </w:r>
      <w:r w:rsidRPr="008174AB">
        <w:rPr>
          <w:rFonts w:hint="cs"/>
          <w:rtl/>
        </w:rPr>
        <w:t>َ</w:t>
      </w:r>
      <w:r w:rsidRPr="008174AB">
        <w:rPr>
          <w:rtl/>
        </w:rPr>
        <w:t>يُج</w:t>
      </w:r>
      <w:r w:rsidRPr="008174AB">
        <w:rPr>
          <w:rFonts w:hint="cs"/>
          <w:rtl/>
        </w:rPr>
        <w:t>ْ</w:t>
      </w:r>
      <w:r w:rsidRPr="008174AB">
        <w:rPr>
          <w:rtl/>
        </w:rPr>
        <w:t>ع</w:t>
      </w:r>
      <w:r w:rsidRPr="008174AB">
        <w:rPr>
          <w:rFonts w:hint="cs"/>
          <w:rtl/>
        </w:rPr>
        <w:t>َ</w:t>
      </w:r>
      <w:r w:rsidRPr="008174AB">
        <w:rPr>
          <w:rtl/>
        </w:rPr>
        <w:t>لُ ن</w:t>
      </w:r>
      <w:r w:rsidRPr="008174AB">
        <w:rPr>
          <w:rFonts w:hint="cs"/>
          <w:rtl/>
        </w:rPr>
        <w:t>ِ</w:t>
      </w:r>
      <w:r w:rsidRPr="008174AB">
        <w:rPr>
          <w:rtl/>
        </w:rPr>
        <w:t>صْفَيْن</w:t>
      </w:r>
      <w:r w:rsidRPr="008174AB">
        <w:rPr>
          <w:rFonts w:hint="cs"/>
          <w:rtl/>
        </w:rPr>
        <w:t>ِ</w:t>
      </w:r>
      <w:r w:rsidRPr="008174AB">
        <w:rPr>
          <w:rtl/>
        </w:rPr>
        <w:t>، و</w:t>
      </w:r>
      <w:r w:rsidRPr="008174AB">
        <w:rPr>
          <w:rFonts w:hint="cs"/>
          <w:rtl/>
        </w:rPr>
        <w:t>َ</w:t>
      </w:r>
      <w:r w:rsidRPr="008174AB">
        <w:rPr>
          <w:rtl/>
        </w:rPr>
        <w:t>يُمْش</w:t>
      </w:r>
      <w:r w:rsidRPr="008174AB">
        <w:rPr>
          <w:rFonts w:hint="cs"/>
          <w:rtl/>
        </w:rPr>
        <w:t>َ</w:t>
      </w:r>
      <w:r w:rsidRPr="008174AB">
        <w:rPr>
          <w:rtl/>
        </w:rPr>
        <w:t>طُ بِأَمْشاطِ الْح</w:t>
      </w:r>
      <w:r w:rsidRPr="008174AB">
        <w:rPr>
          <w:rFonts w:hint="cs"/>
          <w:rtl/>
        </w:rPr>
        <w:t>َ</w:t>
      </w:r>
      <w:r w:rsidRPr="008174AB">
        <w:rPr>
          <w:rtl/>
        </w:rPr>
        <w:t>د</w:t>
      </w:r>
      <w:r w:rsidRPr="008174AB">
        <w:rPr>
          <w:rFonts w:hint="cs"/>
          <w:rtl/>
        </w:rPr>
        <w:t>ِ</w:t>
      </w:r>
      <w:r w:rsidRPr="008174AB">
        <w:rPr>
          <w:rtl/>
        </w:rPr>
        <w:t>ي</w:t>
      </w:r>
      <w:r w:rsidRPr="008174AB">
        <w:rPr>
          <w:rFonts w:hint="cs"/>
          <w:rtl/>
        </w:rPr>
        <w:t>ْ</w:t>
      </w:r>
      <w:r w:rsidRPr="008174AB">
        <w:rPr>
          <w:rtl/>
        </w:rPr>
        <w:t>دِ مَا دُونَ لَحْمِهِ وَع</w:t>
      </w:r>
      <w:r w:rsidRPr="008174AB">
        <w:rPr>
          <w:rFonts w:hint="cs"/>
          <w:rtl/>
        </w:rPr>
        <w:t>َ</w:t>
      </w:r>
      <w:r w:rsidRPr="008174AB">
        <w:rPr>
          <w:rtl/>
        </w:rPr>
        <w:t>ظْمِهِ، ما يَصُدُّهُ ذلكَ عَنْ دِينِهِ، واللَّه</w:t>
      </w:r>
      <w:r w:rsidRPr="008174AB">
        <w:rPr>
          <w:rFonts w:hint="cs"/>
          <w:rtl/>
        </w:rPr>
        <w:t>ِ</w:t>
      </w:r>
      <w:r w:rsidRPr="008174AB">
        <w:rPr>
          <w:rtl/>
        </w:rPr>
        <w:t xml:space="preserve"> ل</w:t>
      </w:r>
      <w:r w:rsidRPr="008174AB">
        <w:rPr>
          <w:rFonts w:hint="cs"/>
          <w:rtl/>
        </w:rPr>
        <w:t>َ</w:t>
      </w:r>
      <w:r w:rsidRPr="008174AB">
        <w:rPr>
          <w:rtl/>
        </w:rPr>
        <w:t>ي</w:t>
      </w:r>
      <w:r w:rsidRPr="008174AB">
        <w:rPr>
          <w:rFonts w:hint="cs"/>
          <w:rtl/>
        </w:rPr>
        <w:t>ُ</w:t>
      </w:r>
      <w:r w:rsidRPr="008174AB">
        <w:rPr>
          <w:rtl/>
        </w:rPr>
        <w:t>تِم</w:t>
      </w:r>
      <w:r w:rsidRPr="008174AB">
        <w:rPr>
          <w:rFonts w:hint="cs"/>
          <w:rtl/>
        </w:rPr>
        <w:t>َّ</w:t>
      </w:r>
      <w:r w:rsidRPr="008174AB">
        <w:rPr>
          <w:rtl/>
        </w:rPr>
        <w:t>نَّ اللَّهُ هَذ</w:t>
      </w:r>
      <w:r w:rsidRPr="008174AB">
        <w:rPr>
          <w:rFonts w:hint="cs"/>
          <w:rtl/>
        </w:rPr>
        <w:t>َ</w:t>
      </w:r>
      <w:r w:rsidRPr="008174AB">
        <w:rPr>
          <w:rtl/>
        </w:rPr>
        <w:t>ا الأَمْر</w:t>
      </w:r>
      <w:r w:rsidRPr="008174AB">
        <w:rPr>
          <w:rFonts w:hint="cs"/>
          <w:rtl/>
        </w:rPr>
        <w:t>َ</w:t>
      </w:r>
      <w:r w:rsidRPr="008174AB">
        <w:rPr>
          <w:rtl/>
        </w:rPr>
        <w:t xml:space="preserve"> حتَّى ي</w:t>
      </w:r>
      <w:r w:rsidRPr="008174AB">
        <w:rPr>
          <w:rFonts w:hint="cs"/>
          <w:rtl/>
        </w:rPr>
        <w:t>َ</w:t>
      </w:r>
      <w:r w:rsidRPr="008174AB">
        <w:rPr>
          <w:rtl/>
        </w:rPr>
        <w:t>سِير</w:t>
      </w:r>
      <w:r w:rsidRPr="008174AB">
        <w:rPr>
          <w:rFonts w:hint="cs"/>
          <w:rtl/>
        </w:rPr>
        <w:t>َ</w:t>
      </w:r>
      <w:r w:rsidRPr="008174AB">
        <w:rPr>
          <w:rtl/>
        </w:rPr>
        <w:t xml:space="preserve"> الرَّاكِبُ مِنْ صنْعاءَ إِلَى حَضْرمْوتَ لا يخافُ إِلاَّ الله</w:t>
      </w:r>
      <w:r w:rsidRPr="008174AB">
        <w:rPr>
          <w:rFonts w:hint="cs"/>
          <w:rtl/>
        </w:rPr>
        <w:t>َ</w:t>
      </w:r>
      <w:r w:rsidRPr="008174AB">
        <w:rPr>
          <w:rtl/>
        </w:rPr>
        <w:t xml:space="preserve"> والذِّئْبَ عَلَى غ</w:t>
      </w:r>
      <w:r w:rsidRPr="008174AB">
        <w:rPr>
          <w:rFonts w:hint="cs"/>
          <w:rtl/>
        </w:rPr>
        <w:t>َ</w:t>
      </w:r>
      <w:r w:rsidRPr="008174AB">
        <w:rPr>
          <w:rtl/>
        </w:rPr>
        <w:t>نَمِهِ، ول</w:t>
      </w:r>
      <w:r w:rsidRPr="008174AB">
        <w:rPr>
          <w:rFonts w:hint="cs"/>
          <w:rtl/>
        </w:rPr>
        <w:t>َ</w:t>
      </w:r>
      <w:r w:rsidRPr="008174AB">
        <w:rPr>
          <w:rtl/>
        </w:rPr>
        <w:t>كِنَّكُمْ تَسْتَعْجِلُونَ» رواه البخاري.</w:t>
      </w:r>
    </w:p>
    <w:p w:rsidR="00832DD8" w:rsidRPr="00B4734D" w:rsidRDefault="00832DD8" w:rsidP="006717F5">
      <w:pPr>
        <w:ind w:firstLine="284"/>
        <w:jc w:val="both"/>
        <w:rPr>
          <w:rStyle w:val="Char4"/>
          <w:rtl/>
        </w:rPr>
      </w:pPr>
      <w:r w:rsidRPr="00B4734D">
        <w:rPr>
          <w:rStyle w:val="Char4"/>
          <w:rFonts w:hint="cs"/>
          <w:rtl/>
        </w:rPr>
        <w:t>28</w:t>
      </w:r>
      <w:r w:rsidRPr="00B4734D">
        <w:rPr>
          <w:rStyle w:val="Char4"/>
          <w:rtl/>
        </w:rPr>
        <w:t xml:space="preserve">. </w:t>
      </w:r>
      <w:r w:rsidRPr="00B4734D">
        <w:rPr>
          <w:rStyle w:val="Char4"/>
          <w:rFonts w:hint="cs"/>
          <w:rtl/>
        </w:rPr>
        <w:t>و از</w:t>
      </w:r>
      <w:r w:rsidRPr="00B4734D">
        <w:rPr>
          <w:rStyle w:val="Char4"/>
          <w:rtl/>
        </w:rPr>
        <w:t xml:space="preserve"> خباب‌بن ارت</w:t>
      </w:r>
      <w:r w:rsidR="00573ACA" w:rsidRPr="00573ACA">
        <w:rPr>
          <w:rStyle w:val="Char4"/>
          <w:rFonts w:cs="CTraditional Arabic" w:hint="cs"/>
          <w:rtl/>
        </w:rPr>
        <w:t>س</w:t>
      </w:r>
      <w:r w:rsidRPr="00B4734D">
        <w:rPr>
          <w:rStyle w:val="Char4"/>
          <w:rtl/>
        </w:rPr>
        <w:t xml:space="preserve"> روایت شده است که فرمود: به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در حالی که ب</w:t>
      </w:r>
      <w:r w:rsidRPr="00B4734D">
        <w:rPr>
          <w:rStyle w:val="Char4"/>
          <w:rFonts w:hint="cs"/>
          <w:rtl/>
        </w:rPr>
        <w:t>ُ</w:t>
      </w:r>
      <w:r w:rsidRPr="00B4734D">
        <w:rPr>
          <w:rStyle w:val="Char4"/>
          <w:rtl/>
        </w:rPr>
        <w:t>رده‌ی (لباس راه‌راه) خویش را بالش ساخته و در سایه‌ی کعبه تکیه کرده بود، شکایت بردیم و گفتیم: آیا برای ما طلب فتح و نصرت نمی‌کنی؟! آیا برای ما دعای خیر نمی‌فرمایی؟! فرمودند: «در زمان‌های گذشته، شخصی را می‌گرفتند و برای او گودالی در زمین می‌کندند و او را زنده در آن قرار داده، اره بر سرش نهاده، او را دو نیم می‌کردند و شانه‌ی آهنی را بر تمام گوشت و استخوان بدن او می‌کشیدند و این (شکنجه‌های طاقت‌فرسا)، او را از دینش باز نمی‌داشت؛ به خدا سوگند، خداوند، این امر (اسلام) را به اتمام و انجام می‌رساند تا جایی که مسافر از «صنعا» به «حضرموت» می‌رود و جز از خداوند، از هیچ چیز دیگری نمی‌ترسد (مگر آن</w:t>
      </w:r>
      <w:r w:rsidRPr="00B4734D">
        <w:rPr>
          <w:rStyle w:val="Char4"/>
          <w:rFonts w:hint="cs"/>
          <w:rtl/>
        </w:rPr>
        <w:t xml:space="preserve"> </w:t>
      </w:r>
      <w:r w:rsidRPr="00B4734D">
        <w:rPr>
          <w:rStyle w:val="Char4"/>
          <w:rtl/>
        </w:rPr>
        <w:t>‌که) از گرگی که به گوسفندانش زده است، بترسد!</w:t>
      </w:r>
      <w:r w:rsidRPr="00B4734D">
        <w:rPr>
          <w:rStyle w:val="Char4"/>
          <w:vertAlign w:val="superscript"/>
          <w:rtl/>
        </w:rPr>
        <w:footnoteReference w:id="32"/>
      </w:r>
      <w:r w:rsidRPr="00B4734D">
        <w:rPr>
          <w:rStyle w:val="Char4"/>
          <w:rtl/>
        </w:rPr>
        <w:t xml:space="preserve"> ولی شما عجله می‌کنید».</w:t>
      </w:r>
    </w:p>
    <w:p w:rsidR="00832DD8" w:rsidRPr="008174AB" w:rsidRDefault="00832DD8" w:rsidP="008174AB">
      <w:pPr>
        <w:pStyle w:val="af0"/>
        <w:rPr>
          <w:rtl/>
        </w:rPr>
      </w:pPr>
      <w:r w:rsidRPr="008174AB">
        <w:rPr>
          <w:rFonts w:hint="cs"/>
          <w:rtl/>
        </w:rPr>
        <w:t>29</w:t>
      </w:r>
      <w:r w:rsidRPr="008174AB">
        <w:rPr>
          <w:rtl/>
        </w:rPr>
        <w:t>- و</w:t>
      </w:r>
      <w:r w:rsidRPr="008174AB">
        <w:rPr>
          <w:rFonts w:hint="cs"/>
          <w:rtl/>
        </w:rPr>
        <w:t>َ</w:t>
      </w:r>
      <w:r w:rsidRPr="008174AB">
        <w:rPr>
          <w:rtl/>
        </w:rPr>
        <w:t>ع</w:t>
      </w:r>
      <w:r w:rsidRPr="008174AB">
        <w:rPr>
          <w:rFonts w:hint="cs"/>
          <w:rtl/>
        </w:rPr>
        <w:t>َ</w:t>
      </w:r>
      <w:r w:rsidRPr="008174AB">
        <w:rPr>
          <w:rtl/>
        </w:rPr>
        <w:t>ن</w:t>
      </w:r>
      <w:r w:rsidRPr="008174AB">
        <w:rPr>
          <w:rFonts w:hint="cs"/>
          <w:rtl/>
        </w:rPr>
        <w:t>ْ</w:t>
      </w:r>
      <w:r w:rsidRPr="008174AB">
        <w:rPr>
          <w:rtl/>
        </w:rPr>
        <w:t xml:space="preserve"> أن</w:t>
      </w:r>
      <w:r w:rsidRPr="008174AB">
        <w:rPr>
          <w:rFonts w:hint="cs"/>
          <w:rtl/>
        </w:rPr>
        <w:t>َ</w:t>
      </w:r>
      <w:r w:rsidRPr="008174AB">
        <w:rPr>
          <w:rtl/>
        </w:rPr>
        <w:t>س</w:t>
      </w:r>
      <w:r w:rsidRPr="008174AB">
        <w:rPr>
          <w:rFonts w:hint="cs"/>
          <w:rtl/>
        </w:rPr>
        <w:t>ٍ</w:t>
      </w:r>
      <w:r w:rsidRPr="008174AB">
        <w:rPr>
          <w:rtl/>
        </w:rPr>
        <w:t xml:space="preserve"> رضي اللَّه عنه ق</w:t>
      </w:r>
      <w:r w:rsidRPr="008174AB">
        <w:rPr>
          <w:rFonts w:hint="cs"/>
          <w:rtl/>
        </w:rPr>
        <w:t>َ</w:t>
      </w:r>
      <w:r w:rsidRPr="008174AB">
        <w:rPr>
          <w:rtl/>
        </w:rPr>
        <w:t>ال</w:t>
      </w:r>
      <w:r w:rsidRPr="008174AB">
        <w:rPr>
          <w:rFonts w:hint="cs"/>
          <w:rtl/>
        </w:rPr>
        <w:t>َ</w:t>
      </w:r>
      <w:r w:rsidRPr="008174AB">
        <w:rPr>
          <w:rtl/>
        </w:rPr>
        <w:t>: ق</w:t>
      </w:r>
      <w:r w:rsidRPr="008174AB">
        <w:rPr>
          <w:rFonts w:hint="cs"/>
          <w:rtl/>
        </w:rPr>
        <w:t>َ</w:t>
      </w:r>
      <w:r w:rsidRPr="008174AB">
        <w:rPr>
          <w:rtl/>
        </w:rPr>
        <w:t>ال</w:t>
      </w:r>
      <w:r w:rsidRPr="008174AB">
        <w:rPr>
          <w:rFonts w:hint="cs"/>
          <w:rtl/>
        </w:rPr>
        <w:t>َ</w:t>
      </w:r>
      <w:r w:rsidRPr="008174AB">
        <w:rPr>
          <w:rtl/>
        </w:rPr>
        <w:t xml:space="preserve"> ر</w:t>
      </w:r>
      <w:r w:rsidRPr="008174AB">
        <w:rPr>
          <w:rFonts w:hint="cs"/>
          <w:rtl/>
        </w:rPr>
        <w:t>َ</w:t>
      </w:r>
      <w:r w:rsidRPr="008174AB">
        <w:rPr>
          <w:rtl/>
        </w:rPr>
        <w:t>س</w:t>
      </w:r>
      <w:r w:rsidRPr="008174AB">
        <w:rPr>
          <w:rFonts w:hint="cs"/>
          <w:rtl/>
        </w:rPr>
        <w:t>ُ</w:t>
      </w:r>
      <w:r w:rsidRPr="008174AB">
        <w:rPr>
          <w:rtl/>
        </w:rPr>
        <w:t>ولُ اللَّه صَلَّى اللهُ عَلَيْهِ وَسَلَّمَ: «إِذَا أَرَادَ اللَّهُ ب</w:t>
      </w:r>
      <w:r w:rsidRPr="008174AB">
        <w:rPr>
          <w:rFonts w:hint="cs"/>
          <w:rtl/>
        </w:rPr>
        <w:t>ِ</w:t>
      </w:r>
      <w:r w:rsidRPr="008174AB">
        <w:rPr>
          <w:rtl/>
        </w:rPr>
        <w:t>ع</w:t>
      </w:r>
      <w:r w:rsidRPr="008174AB">
        <w:rPr>
          <w:rFonts w:hint="cs"/>
          <w:rtl/>
        </w:rPr>
        <w:t>َ</w:t>
      </w:r>
      <w:r w:rsidRPr="008174AB">
        <w:rPr>
          <w:rtl/>
        </w:rPr>
        <w:t>بْدِهِ خَيْراً عجَّلَ لَهُ الْعُقُوبةَ في الدُّنْيَا، وإِذَا أَرَادَ اللَّه</w:t>
      </w:r>
      <w:r w:rsidRPr="008174AB">
        <w:rPr>
          <w:rFonts w:hint="cs"/>
          <w:rtl/>
        </w:rPr>
        <w:t>ُ</w:t>
      </w:r>
      <w:r w:rsidRPr="008174AB">
        <w:rPr>
          <w:rtl/>
        </w:rPr>
        <w:t xml:space="preserve"> بِعبدِهِ الشَّرَّ أم</w:t>
      </w:r>
      <w:r w:rsidRPr="008174AB">
        <w:rPr>
          <w:rFonts w:hint="cs"/>
          <w:rtl/>
        </w:rPr>
        <w:t>ْ</w:t>
      </w:r>
      <w:r w:rsidRPr="008174AB">
        <w:rPr>
          <w:rtl/>
        </w:rPr>
        <w:t>سَكَ عنْهُ بذَنْبِهِ ح</w:t>
      </w:r>
      <w:r w:rsidRPr="008174AB">
        <w:rPr>
          <w:rFonts w:hint="cs"/>
          <w:rtl/>
        </w:rPr>
        <w:t>َ</w:t>
      </w:r>
      <w:r w:rsidRPr="008174AB">
        <w:rPr>
          <w:rtl/>
        </w:rPr>
        <w:t>تَّى يُوافِيَ بهِ يَومَ الْقِيامةِ».</w:t>
      </w:r>
    </w:p>
    <w:p w:rsidR="00832DD8" w:rsidRPr="008174AB" w:rsidRDefault="00832DD8" w:rsidP="008174AB">
      <w:pPr>
        <w:pStyle w:val="af0"/>
        <w:spacing w:before="0"/>
        <w:rPr>
          <w:rtl/>
        </w:rPr>
      </w:pPr>
      <w:r w:rsidRPr="008174AB">
        <w:rPr>
          <w:rtl/>
        </w:rPr>
        <w:t>وقَالَ النبِيُّ صَلَّى اللهُ عَلَيْهِ وَسَلَّمَ: «إِنَّ عِظَمَ الْج</w:t>
      </w:r>
      <w:r w:rsidRPr="008174AB">
        <w:rPr>
          <w:rFonts w:hint="cs"/>
          <w:rtl/>
        </w:rPr>
        <w:t>َ</w:t>
      </w:r>
      <w:r w:rsidRPr="008174AB">
        <w:rPr>
          <w:rtl/>
        </w:rPr>
        <w:t>ز</w:t>
      </w:r>
      <w:r w:rsidRPr="008174AB">
        <w:rPr>
          <w:rFonts w:hint="cs"/>
          <w:rtl/>
        </w:rPr>
        <w:t>َ</w:t>
      </w:r>
      <w:r w:rsidRPr="008174AB">
        <w:rPr>
          <w:rtl/>
        </w:rPr>
        <w:t>اءِ مَعَ عِظَمِ الْب</w:t>
      </w:r>
      <w:r w:rsidRPr="008174AB">
        <w:rPr>
          <w:rFonts w:hint="cs"/>
          <w:rtl/>
        </w:rPr>
        <w:t>َ</w:t>
      </w:r>
      <w:r w:rsidRPr="008174AB">
        <w:rPr>
          <w:rtl/>
        </w:rPr>
        <w:t>لا</w:t>
      </w:r>
      <w:r w:rsidRPr="008174AB">
        <w:rPr>
          <w:rFonts w:hint="cs"/>
          <w:rtl/>
        </w:rPr>
        <w:t>َ</w:t>
      </w:r>
      <w:r w:rsidRPr="008174AB">
        <w:rPr>
          <w:rtl/>
        </w:rPr>
        <w:t>ءِ، وإِنَّ اللَّه</w:t>
      </w:r>
      <w:r w:rsidRPr="008174AB">
        <w:rPr>
          <w:rFonts w:hint="cs"/>
          <w:rtl/>
        </w:rPr>
        <w:t>َ</w:t>
      </w:r>
      <w:r w:rsidRPr="008174AB">
        <w:rPr>
          <w:rtl/>
        </w:rPr>
        <w:t xml:space="preserve"> ت</w:t>
      </w:r>
      <w:r w:rsidRPr="008174AB">
        <w:rPr>
          <w:rFonts w:hint="cs"/>
          <w:rtl/>
        </w:rPr>
        <w:t>َ</w:t>
      </w:r>
      <w:r w:rsidRPr="008174AB">
        <w:rPr>
          <w:rtl/>
        </w:rPr>
        <w:t>ع</w:t>
      </w:r>
      <w:r w:rsidRPr="008174AB">
        <w:rPr>
          <w:rFonts w:hint="cs"/>
          <w:rtl/>
        </w:rPr>
        <w:t>َ</w:t>
      </w:r>
      <w:r w:rsidRPr="008174AB">
        <w:rPr>
          <w:rtl/>
        </w:rPr>
        <w:t>ال</w:t>
      </w:r>
      <w:r w:rsidRPr="008174AB">
        <w:rPr>
          <w:rFonts w:hint="cs"/>
          <w:rtl/>
        </w:rPr>
        <w:t>َ</w:t>
      </w:r>
      <w:r w:rsidRPr="008174AB">
        <w:rPr>
          <w:rtl/>
        </w:rPr>
        <w:t>ى إِذَا أَحَبَّ قَوماً ابت</w:t>
      </w:r>
      <w:r w:rsidRPr="008174AB">
        <w:rPr>
          <w:rFonts w:hint="cs"/>
          <w:rtl/>
        </w:rPr>
        <w:t>َ</w:t>
      </w:r>
      <w:r w:rsidRPr="008174AB">
        <w:rPr>
          <w:rtl/>
        </w:rPr>
        <w:t>لا</w:t>
      </w:r>
      <w:r w:rsidRPr="008174AB">
        <w:rPr>
          <w:rFonts w:hint="cs"/>
          <w:rtl/>
        </w:rPr>
        <w:t>َ</w:t>
      </w:r>
      <w:r w:rsidRPr="008174AB">
        <w:rPr>
          <w:rtl/>
        </w:rPr>
        <w:t>هُمْ، فَم</w:t>
      </w:r>
      <w:r w:rsidRPr="008174AB">
        <w:rPr>
          <w:rFonts w:hint="cs"/>
          <w:rtl/>
        </w:rPr>
        <w:t>َ</w:t>
      </w:r>
      <w:r w:rsidRPr="008174AB">
        <w:rPr>
          <w:rtl/>
        </w:rPr>
        <w:t>نْ ر</w:t>
      </w:r>
      <w:r w:rsidRPr="008174AB">
        <w:rPr>
          <w:rFonts w:hint="cs"/>
          <w:rtl/>
        </w:rPr>
        <w:t>َ</w:t>
      </w:r>
      <w:r w:rsidRPr="008174AB">
        <w:rPr>
          <w:rtl/>
        </w:rPr>
        <w:t>ضِيَ فلَهُ الر</w:t>
      </w:r>
      <w:r w:rsidRPr="008174AB">
        <w:rPr>
          <w:rFonts w:hint="cs"/>
          <w:rtl/>
        </w:rPr>
        <w:t>ِّ</w:t>
      </w:r>
      <w:r w:rsidRPr="008174AB">
        <w:rPr>
          <w:rtl/>
        </w:rPr>
        <w:t>ضَا، ومَنْ سَخِطَ فَلَهُ السُّخْطُ» رواه الترمذي وقَالَ: حديثٌ حسنٌ.</w:t>
      </w:r>
    </w:p>
    <w:p w:rsidR="00832DD8" w:rsidRPr="00B4734D" w:rsidRDefault="00832DD8" w:rsidP="006717F5">
      <w:pPr>
        <w:ind w:firstLine="284"/>
        <w:jc w:val="both"/>
        <w:rPr>
          <w:rStyle w:val="Char4"/>
          <w:rtl/>
        </w:rPr>
      </w:pPr>
      <w:r w:rsidRPr="00B4734D">
        <w:rPr>
          <w:rStyle w:val="Char4"/>
          <w:rFonts w:hint="cs"/>
          <w:rtl/>
        </w:rPr>
        <w:t>29</w:t>
      </w:r>
      <w:r w:rsidRPr="00B4734D">
        <w:rPr>
          <w:rStyle w:val="Char4"/>
          <w:rtl/>
        </w:rPr>
        <w:t xml:space="preserve">. </w:t>
      </w:r>
      <w:r w:rsidRPr="00B4734D">
        <w:rPr>
          <w:rStyle w:val="Char4"/>
          <w:rFonts w:hint="cs"/>
          <w:rtl/>
        </w:rPr>
        <w:t>و از</w:t>
      </w:r>
      <w:r w:rsidRPr="00B4734D">
        <w:rPr>
          <w:rStyle w:val="Char4"/>
          <w:rtl/>
        </w:rPr>
        <w:t xml:space="preserve"> انس</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گاه خداوند، خیر و نیکی بنده‌ای را بخواهد، عقوبت او را به تعجیل می‌اندازد </w:t>
      </w:r>
      <w:r w:rsidRPr="00B4734D">
        <w:rPr>
          <w:rStyle w:val="Char4"/>
          <w:rFonts w:hint="cs"/>
          <w:rtl/>
        </w:rPr>
        <w:t xml:space="preserve">و </w:t>
      </w:r>
      <w:r w:rsidRPr="00B4734D">
        <w:rPr>
          <w:rStyle w:val="Char4"/>
          <w:rtl/>
        </w:rPr>
        <w:t xml:space="preserve">در این جهان </w:t>
      </w:r>
      <w:r w:rsidRPr="00B4734D">
        <w:rPr>
          <w:rStyle w:val="Char4"/>
          <w:rFonts w:hint="cs"/>
          <w:rtl/>
        </w:rPr>
        <w:t>عقاب</w:t>
      </w:r>
      <w:r w:rsidR="00B4734D">
        <w:rPr>
          <w:rStyle w:val="Char4"/>
          <w:rFonts w:hint="cs"/>
          <w:rtl/>
        </w:rPr>
        <w:t xml:space="preserve"> می‌</w:t>
      </w:r>
      <w:r w:rsidRPr="00B4734D">
        <w:rPr>
          <w:rStyle w:val="Char4"/>
          <w:rFonts w:hint="cs"/>
          <w:rtl/>
        </w:rPr>
        <w:t xml:space="preserve">بیند، </w:t>
      </w:r>
      <w:r w:rsidRPr="00B4734D">
        <w:rPr>
          <w:rStyle w:val="Char4"/>
          <w:rtl/>
        </w:rPr>
        <w:t>و اگر نسبت به بنده‌ای اراده‌ی شر نماید، او را در گناهش به حال خود وا می‌گذارد تا در روز قیامت، به حساب او برسد».</w:t>
      </w:r>
    </w:p>
    <w:p w:rsidR="00832DD8" w:rsidRPr="00B4734D" w:rsidRDefault="00832DD8" w:rsidP="006717F5">
      <w:pPr>
        <w:ind w:firstLine="284"/>
        <w:jc w:val="both"/>
        <w:rPr>
          <w:rStyle w:val="Char4"/>
          <w:rtl/>
        </w:rPr>
      </w:pPr>
      <w:r w:rsidRPr="00B4734D">
        <w:rPr>
          <w:rStyle w:val="Char4"/>
          <w:rtl/>
        </w:rPr>
        <w:t>پیامبر</w:t>
      </w:r>
      <w:r w:rsidRPr="006717F5">
        <w:rPr>
          <w:rFonts w:cs="CTraditional Arabic"/>
          <w:sz w:val="26"/>
          <w:szCs w:val="26"/>
          <w:rtl/>
          <w:lang w:bidi="ar-AE"/>
        </w:rPr>
        <w:t>ص</w:t>
      </w:r>
      <w:r w:rsidRPr="00B4734D">
        <w:rPr>
          <w:rStyle w:val="Char4"/>
          <w:rtl/>
        </w:rPr>
        <w:t xml:space="preserve"> فرمودند: «بزرگی اجر، منوط به بزرگی مصیبت است و خداوند متعال</w:t>
      </w:r>
      <w:r w:rsidR="00FE68A2">
        <w:rPr>
          <w:rStyle w:val="Char4"/>
          <w:rtl/>
        </w:rPr>
        <w:t xml:space="preserve"> هرگاه </w:t>
      </w:r>
      <w:r w:rsidRPr="00B4734D">
        <w:rPr>
          <w:rStyle w:val="Char4"/>
          <w:rtl/>
        </w:rPr>
        <w:t>طایفه‌ای را دوست بدارد، آنها را به مصائب و سختی‌ها دچار می‌کند؛ آن‌گاه کسی که راضی و شاکر باشد، رض</w:t>
      </w:r>
      <w:r w:rsidRPr="00B4734D">
        <w:rPr>
          <w:rStyle w:val="Char4"/>
          <w:rFonts w:hint="cs"/>
          <w:rtl/>
        </w:rPr>
        <w:t>ا</w:t>
      </w:r>
      <w:r w:rsidRPr="00B4734D">
        <w:rPr>
          <w:rStyle w:val="Char4"/>
          <w:rtl/>
        </w:rPr>
        <w:t>ی خدا را به دست آورده است و کسی که ناراضی و ناسپاس باشد، غضب و نارضایتی خدا را برای خود خریده است»</w:t>
      </w:r>
      <w:r w:rsidRPr="00B4734D">
        <w:rPr>
          <w:rStyle w:val="Char4"/>
          <w:vertAlign w:val="superscript"/>
          <w:rtl/>
        </w:rPr>
        <w:footnoteReference w:id="33"/>
      </w:r>
      <w:r w:rsidRPr="00B4734D">
        <w:rPr>
          <w:rStyle w:val="Char4"/>
          <w:rFonts w:hint="cs"/>
          <w:rtl/>
        </w:rPr>
        <w:t>.</w:t>
      </w:r>
    </w:p>
    <w:p w:rsidR="00832DD8" w:rsidRPr="008174AB" w:rsidRDefault="00832DD8" w:rsidP="008174AB">
      <w:pPr>
        <w:pStyle w:val="af0"/>
        <w:rPr>
          <w:rtl/>
        </w:rPr>
      </w:pPr>
      <w:r w:rsidRPr="008174AB">
        <w:rPr>
          <w:rFonts w:hint="cs"/>
          <w:rtl/>
        </w:rPr>
        <w:t>30</w:t>
      </w:r>
      <w:r w:rsidRPr="008174AB">
        <w:rPr>
          <w:rtl/>
        </w:rPr>
        <w:t>- وعنْ أَنَسٍ رضي اللَّه عنه قال: كَانَ ابْنٌ لأبي طلْحةَ رضي اللَّه عنه يَشْتَكي، فخرج أبُوطَلْحة، فَقُبِضَ الصَّبِيُّ، فَلَمَّا رَجَعَ أَبُوطَلْحةَ قال: ما فَعَلَ ابنِي؟ قَالَت أُمُّ سُلَيْم وَهِيَ أُمُّ الصَّبيِّ: هو أَسْكَنُ مَا كَانَ، فَقَرَّبَتْ إِلَيْهِ الْعَشَاءَ فَتَعَشَّى، ثُمَّ أَصَابَ مِنْهَا، فَلَمَّا ف</w:t>
      </w:r>
      <w:r w:rsidRPr="008174AB">
        <w:rPr>
          <w:rFonts w:hint="cs"/>
          <w:rtl/>
        </w:rPr>
        <w:t>َ</w:t>
      </w:r>
      <w:r w:rsidRPr="008174AB">
        <w:rPr>
          <w:rtl/>
        </w:rPr>
        <w:t>ر</w:t>
      </w:r>
      <w:r w:rsidRPr="008174AB">
        <w:rPr>
          <w:rFonts w:hint="cs"/>
          <w:rtl/>
        </w:rPr>
        <w:t>ِ</w:t>
      </w:r>
      <w:r w:rsidRPr="008174AB">
        <w:rPr>
          <w:rtl/>
        </w:rPr>
        <w:t>غَ قَالَتْ: و</w:t>
      </w:r>
      <w:r w:rsidRPr="008174AB">
        <w:rPr>
          <w:rFonts w:hint="cs"/>
          <w:rtl/>
        </w:rPr>
        <w:t>َ</w:t>
      </w:r>
      <w:r w:rsidRPr="008174AB">
        <w:rPr>
          <w:rtl/>
        </w:rPr>
        <w:t>ارُو</w:t>
      </w:r>
      <w:r w:rsidRPr="008174AB">
        <w:rPr>
          <w:rFonts w:hint="cs"/>
          <w:rtl/>
        </w:rPr>
        <w:t>ْ</w:t>
      </w:r>
      <w:r w:rsidRPr="008174AB">
        <w:rPr>
          <w:rtl/>
        </w:rPr>
        <w:t>ا الصَّبيَّ، فَلَمَّا أَصْبحَ أَبُو طَلْحَة أَتَى رسولَ اللَّه صَلَّى اللهُ عَلَيْهِ وَسَلَّمَ فَأَخْبر</w:t>
      </w:r>
      <w:r w:rsidRPr="008174AB">
        <w:rPr>
          <w:rFonts w:hint="cs"/>
          <w:rtl/>
        </w:rPr>
        <w:t>َ</w:t>
      </w:r>
      <w:r w:rsidRPr="008174AB">
        <w:rPr>
          <w:rtl/>
        </w:rPr>
        <w:t>هُ، فَقَالَ: «أَعرَّسْتُمُ اللَّيْلَةَ؟ قَالَ: نَعَمْ، قال: «اللَّه</w:t>
      </w:r>
      <w:r w:rsidRPr="008174AB">
        <w:rPr>
          <w:rFonts w:hint="cs"/>
          <w:rtl/>
        </w:rPr>
        <w:t>ُ</w:t>
      </w:r>
      <w:r w:rsidRPr="008174AB">
        <w:rPr>
          <w:rtl/>
        </w:rPr>
        <w:t>مَّ ب</w:t>
      </w:r>
      <w:r w:rsidRPr="008174AB">
        <w:rPr>
          <w:rFonts w:hint="cs"/>
          <w:rtl/>
        </w:rPr>
        <w:t>َ</w:t>
      </w:r>
      <w:r w:rsidRPr="008174AB">
        <w:rPr>
          <w:rtl/>
        </w:rPr>
        <w:t>ار</w:t>
      </w:r>
      <w:r w:rsidRPr="008174AB">
        <w:rPr>
          <w:rFonts w:hint="cs"/>
          <w:rtl/>
        </w:rPr>
        <w:t>ِ</w:t>
      </w:r>
      <w:r w:rsidRPr="008174AB">
        <w:rPr>
          <w:rtl/>
        </w:rPr>
        <w:t>كْ لَهُم</w:t>
      </w:r>
      <w:r w:rsidRPr="008174AB">
        <w:rPr>
          <w:rFonts w:hint="cs"/>
          <w:rtl/>
        </w:rPr>
        <w:t>َ</w:t>
      </w:r>
      <w:r w:rsidRPr="008174AB">
        <w:rPr>
          <w:rtl/>
        </w:rPr>
        <w:t>ا» فَولَد</w:t>
      </w:r>
      <w:r w:rsidRPr="008174AB">
        <w:rPr>
          <w:rFonts w:hint="cs"/>
          <w:rtl/>
        </w:rPr>
        <w:t>َ</w:t>
      </w:r>
      <w:r w:rsidRPr="008174AB">
        <w:rPr>
          <w:rtl/>
        </w:rPr>
        <w:t>تْ غُلاماً فقَالَ لِي أَبُو طَلْحَةَ: احْمِلْهُ حتَّى تَأَتِيَ بِهِ النبيَّ صَلَّى اللهُ عَلَيْهِ وَسَلَّمَ، وبَعثَ مَعهُ بِت</w:t>
      </w:r>
      <w:r w:rsidRPr="008174AB">
        <w:rPr>
          <w:rFonts w:hint="cs"/>
          <w:rtl/>
        </w:rPr>
        <w:t>َ</w:t>
      </w:r>
      <w:r w:rsidRPr="008174AB">
        <w:rPr>
          <w:rtl/>
        </w:rPr>
        <w:t>مْرَات</w:t>
      </w:r>
      <w:r w:rsidRPr="008174AB">
        <w:rPr>
          <w:rFonts w:hint="cs"/>
          <w:rtl/>
        </w:rPr>
        <w:t>ٍ</w:t>
      </w:r>
      <w:r w:rsidRPr="008174AB">
        <w:rPr>
          <w:rtl/>
        </w:rPr>
        <w:t>، فقال: «أَم</w:t>
      </w:r>
      <w:r w:rsidRPr="008174AB">
        <w:rPr>
          <w:rFonts w:hint="cs"/>
          <w:rtl/>
        </w:rPr>
        <w:t>َ</w:t>
      </w:r>
      <w:r w:rsidRPr="008174AB">
        <w:rPr>
          <w:rtl/>
        </w:rPr>
        <w:t>ع</w:t>
      </w:r>
      <w:r w:rsidRPr="008174AB">
        <w:rPr>
          <w:rFonts w:hint="cs"/>
          <w:rtl/>
        </w:rPr>
        <w:t>َ</w:t>
      </w:r>
      <w:r w:rsidRPr="008174AB">
        <w:rPr>
          <w:rtl/>
        </w:rPr>
        <w:t>هُ شْيءٌ؟» ق</w:t>
      </w:r>
      <w:r w:rsidRPr="008174AB">
        <w:rPr>
          <w:rFonts w:hint="cs"/>
          <w:rtl/>
        </w:rPr>
        <w:t>َ</w:t>
      </w:r>
      <w:r w:rsidRPr="008174AB">
        <w:rPr>
          <w:rtl/>
        </w:rPr>
        <w:t>ال</w:t>
      </w:r>
      <w:r w:rsidRPr="008174AB">
        <w:rPr>
          <w:rFonts w:hint="cs"/>
          <w:rtl/>
        </w:rPr>
        <w:t>َ</w:t>
      </w:r>
      <w:r w:rsidRPr="008174AB">
        <w:rPr>
          <w:rtl/>
        </w:rPr>
        <w:t>: ن</w:t>
      </w:r>
      <w:r w:rsidRPr="008174AB">
        <w:rPr>
          <w:rFonts w:hint="cs"/>
          <w:rtl/>
        </w:rPr>
        <w:t>َ</w:t>
      </w:r>
      <w:r w:rsidRPr="008174AB">
        <w:rPr>
          <w:rtl/>
        </w:rPr>
        <w:t>ع</w:t>
      </w:r>
      <w:r w:rsidRPr="008174AB">
        <w:rPr>
          <w:rFonts w:hint="cs"/>
          <w:rtl/>
        </w:rPr>
        <w:t>َ</w:t>
      </w:r>
      <w:r w:rsidRPr="008174AB">
        <w:rPr>
          <w:rtl/>
        </w:rPr>
        <w:t>مْ، تَم</w:t>
      </w:r>
      <w:r w:rsidRPr="008174AB">
        <w:rPr>
          <w:rFonts w:hint="cs"/>
          <w:rtl/>
        </w:rPr>
        <w:t>َ</w:t>
      </w:r>
      <w:r w:rsidRPr="008174AB">
        <w:rPr>
          <w:rtl/>
        </w:rPr>
        <w:t>ر</w:t>
      </w:r>
      <w:r w:rsidRPr="008174AB">
        <w:rPr>
          <w:rFonts w:hint="cs"/>
          <w:rtl/>
        </w:rPr>
        <w:t>َ</w:t>
      </w:r>
      <w:r w:rsidRPr="008174AB">
        <w:rPr>
          <w:rtl/>
        </w:rPr>
        <w:t>اتٌ فَأَخَذَهَا النَّبِيُّ صَلَّى اللهُ عَلَيْهِ وَسَلَّمَ فَم</w:t>
      </w:r>
      <w:r w:rsidRPr="008174AB">
        <w:rPr>
          <w:rFonts w:hint="cs"/>
          <w:rtl/>
        </w:rPr>
        <w:t>َ</w:t>
      </w:r>
      <w:r w:rsidRPr="008174AB">
        <w:rPr>
          <w:rtl/>
        </w:rPr>
        <w:t>ضَغَهَا، ثُمَّ أَخذَهَا مِنْ فِيهِ فَجَعَلَهَا في ف</w:t>
      </w:r>
      <w:r w:rsidRPr="008174AB">
        <w:rPr>
          <w:rFonts w:hint="cs"/>
          <w:rtl/>
        </w:rPr>
        <w:t>ِ</w:t>
      </w:r>
      <w:r w:rsidRPr="008174AB">
        <w:rPr>
          <w:rtl/>
        </w:rPr>
        <w:t>ي</w:t>
      </w:r>
      <w:r w:rsidRPr="008174AB">
        <w:rPr>
          <w:rFonts w:hint="cs"/>
          <w:rtl/>
        </w:rPr>
        <w:t>ِّ</w:t>
      </w:r>
      <w:r w:rsidRPr="008174AB">
        <w:rPr>
          <w:rtl/>
        </w:rPr>
        <w:t xml:space="preserve"> الصَّبيِّ ثُمَّ حَنَّكَه</w:t>
      </w:r>
      <w:r w:rsidRPr="008174AB">
        <w:rPr>
          <w:rFonts w:hint="cs"/>
          <w:rtl/>
        </w:rPr>
        <w:t>ُ</w:t>
      </w:r>
      <w:r w:rsidRPr="008174AB">
        <w:rPr>
          <w:rtl/>
        </w:rPr>
        <w:t xml:space="preserve"> وسمَّاهُ عبدَ اللَّهِ</w:t>
      </w:r>
      <w:r w:rsidRPr="008174AB">
        <w:rPr>
          <w:rFonts w:hint="cs"/>
          <w:rtl/>
        </w:rPr>
        <w:t>.</w:t>
      </w:r>
      <w:r w:rsidRPr="008174AB">
        <w:rPr>
          <w:rtl/>
        </w:rPr>
        <w:t xml:space="preserve"> متفقٌ عليه.</w:t>
      </w:r>
    </w:p>
    <w:p w:rsidR="00832DD8" w:rsidRPr="008174AB" w:rsidRDefault="00832DD8" w:rsidP="008174AB">
      <w:pPr>
        <w:pStyle w:val="af0"/>
        <w:spacing w:before="0"/>
        <w:rPr>
          <w:rtl/>
        </w:rPr>
      </w:pPr>
      <w:r w:rsidRPr="008174AB">
        <w:rPr>
          <w:rtl/>
        </w:rPr>
        <w:t>وفي روايةٍ للْبُخَاريِّ: قال ابْنُ عُيَيْنَة: فَقَالَ رجُلٌ منَ الأَنْصارِ: فَرَأَيْتُ تَسعة</w:t>
      </w:r>
      <w:r w:rsidRPr="008174AB">
        <w:rPr>
          <w:rFonts w:hint="cs"/>
          <w:rtl/>
        </w:rPr>
        <w:t>َ</w:t>
      </w:r>
      <w:r w:rsidRPr="008174AB">
        <w:rPr>
          <w:rtl/>
        </w:rPr>
        <w:t xml:space="preserve"> أَوْلادٍ كلُّهُمْ قدْ قَرؤُوا الْقُرْآنَ، يعْنِي مِنْ أَوْلادِ عَبْدِ اللَّه الْموْلُود</w:t>
      </w:r>
      <w:r w:rsidRPr="008174AB">
        <w:rPr>
          <w:rFonts w:hint="cs"/>
          <w:rtl/>
        </w:rPr>
        <w:t>ِ</w:t>
      </w:r>
      <w:r w:rsidRPr="008174AB">
        <w:rPr>
          <w:rtl/>
        </w:rPr>
        <w:t>.</w:t>
      </w:r>
    </w:p>
    <w:p w:rsidR="00832DD8" w:rsidRPr="008174AB" w:rsidRDefault="00832DD8" w:rsidP="008174AB">
      <w:pPr>
        <w:pStyle w:val="af0"/>
        <w:spacing w:before="0"/>
        <w:rPr>
          <w:rtl/>
        </w:rPr>
      </w:pPr>
      <w:r w:rsidRPr="008174AB">
        <w:rPr>
          <w:rtl/>
        </w:rPr>
        <w:t>وفي روايةٍ لمسلِم: ماتَ ابْنٌ لأبِي طَلْحَةَ مِنْ أُمِّ سُلَيْمٍ، فَقَالَتْ لأهْلِهَا: لا تُحَدِّثُوا أَبَا طَلْحَةَ بابنِهِ حتَّى أَكُونَ أَنَا أُحَدِّثُهُ، فَجَاءَ فَقَرَّبَتْ إِلَيْهِ عَشَاءً فَأَكَلَ وشَرِبَ، ثُمَّ تَصنَّعتْ لهُ أَحْسنَ ما كانتْ تَصَنَّعُ قَبْلَ ذلكَ، فَوقَعَ بِهَا، فَلَمَّا أَنْ رأَتْ أَنَّهُ قَدْ شَبِعِ وأَصَابَ مِنْها قَالتْ: يا أَبَا طلْحةَ، أَرَايْتَ لَوْ أَنَّ قَوْماً أَعارُوا عارِيتهُمْ أَهْل بيْتٍ فَطَلبوا عاريَتَهُم، ألَهُمْ أَنْ يمْنَعُوهَا؟ قَالَ: لا، فَقَالَتْ: فاحتسِبْ ابْنَكَ. قَالَ: فغَضِبَ، ثُمَّ قَالَ: تركتنِي حتَّى إِذَا تَلطَّخْتُ ثُمَّ أَخْبرتِني بِابْني، فَانْطَلَقَ حتَّى أَتَى رسولَ اللَّه صَلَّى اللهُ عَلَيْهِ وَسَلَّمَ فأخْبَرهُ بما كَانَ، فَقَالَ رسولُ اللَّه صَلَّى اللهُ عَلَيْهِ وَسَلَّمَ: «بَاركَ اللَّه لكُما في ليْلتِكُما».</w:t>
      </w:r>
      <w:r w:rsidRPr="008174AB">
        <w:rPr>
          <w:rFonts w:hint="cs"/>
          <w:rtl/>
        </w:rPr>
        <w:t xml:space="preserve"> </w:t>
      </w:r>
      <w:r w:rsidRPr="008174AB">
        <w:rPr>
          <w:rtl/>
        </w:rPr>
        <w:t>ق</w:t>
      </w:r>
      <w:r w:rsidRPr="008174AB">
        <w:rPr>
          <w:rFonts w:hint="cs"/>
          <w:rtl/>
        </w:rPr>
        <w:t>َ</w:t>
      </w:r>
      <w:r w:rsidRPr="008174AB">
        <w:rPr>
          <w:rtl/>
        </w:rPr>
        <w:t>ال</w:t>
      </w:r>
      <w:r w:rsidRPr="008174AB">
        <w:rPr>
          <w:rFonts w:hint="cs"/>
          <w:rtl/>
        </w:rPr>
        <w:t>َ</w:t>
      </w:r>
      <w:r w:rsidRPr="008174AB">
        <w:rPr>
          <w:rtl/>
        </w:rPr>
        <w:t>: ف</w:t>
      </w:r>
      <w:r w:rsidRPr="008174AB">
        <w:rPr>
          <w:rFonts w:hint="cs"/>
          <w:rtl/>
        </w:rPr>
        <w:t>َ</w:t>
      </w:r>
      <w:r w:rsidRPr="008174AB">
        <w:rPr>
          <w:rtl/>
        </w:rPr>
        <w:t>ح</w:t>
      </w:r>
      <w:r w:rsidRPr="008174AB">
        <w:rPr>
          <w:rFonts w:hint="cs"/>
          <w:rtl/>
        </w:rPr>
        <w:t>َ</w:t>
      </w:r>
      <w:r w:rsidRPr="008174AB">
        <w:rPr>
          <w:rtl/>
        </w:rPr>
        <w:t>م</w:t>
      </w:r>
      <w:r w:rsidRPr="008174AB">
        <w:rPr>
          <w:rFonts w:hint="cs"/>
          <w:rtl/>
        </w:rPr>
        <w:t>َ</w:t>
      </w:r>
      <w:r w:rsidRPr="008174AB">
        <w:rPr>
          <w:rtl/>
        </w:rPr>
        <w:t>لَتْ، ق</w:t>
      </w:r>
      <w:r w:rsidRPr="008174AB">
        <w:rPr>
          <w:rFonts w:hint="cs"/>
          <w:rtl/>
        </w:rPr>
        <w:t>َ</w:t>
      </w:r>
      <w:r w:rsidRPr="008174AB">
        <w:rPr>
          <w:rtl/>
        </w:rPr>
        <w:t>ال</w:t>
      </w:r>
      <w:r w:rsidRPr="008174AB">
        <w:rPr>
          <w:rFonts w:hint="cs"/>
          <w:rtl/>
        </w:rPr>
        <w:t>َ</w:t>
      </w:r>
      <w:r w:rsidRPr="008174AB">
        <w:rPr>
          <w:rtl/>
        </w:rPr>
        <w:t>: وكَانَ رسول اللَّه صَلَّى اللهُ عَلَيْهِ وَسَلَّمَ في س</w:t>
      </w:r>
      <w:r w:rsidRPr="008174AB">
        <w:rPr>
          <w:rFonts w:hint="cs"/>
          <w:rtl/>
        </w:rPr>
        <w:t>َ</w:t>
      </w:r>
      <w:r w:rsidRPr="008174AB">
        <w:rPr>
          <w:rtl/>
        </w:rPr>
        <w:t>فَرٍ وهِي مَعَهُ وكَانَ رسولُ اللَّه صَلَّى اللهُ عَلَيْهِ وَسَلَّمَ إِذَا أَتَى الْمَدِينَةِ مِنْ سَفَرٍ لاَ يَطْرُقُها طُرُوقاً فَدنَوْا مِنَ الْمَدِينَةِ، فَضَرَبَهَا الْمَخ</w:t>
      </w:r>
      <w:r w:rsidRPr="008174AB">
        <w:rPr>
          <w:rFonts w:hint="cs"/>
          <w:rtl/>
        </w:rPr>
        <w:t>َ</w:t>
      </w:r>
      <w:r w:rsidRPr="008174AB">
        <w:rPr>
          <w:rtl/>
        </w:rPr>
        <w:t>اضُ، فَاحْتَبَس عَلَيْهَا أَبُو طلْحَةَ، وانْطلَقَ رسولُ اللَّه صَلَّى اللهُ عَلَيْهِ وَسَلَّمَ. قَالَ: يقُولُ أَبُو طَلْحةَ</w:t>
      </w:r>
      <w:r w:rsidRPr="008174AB">
        <w:rPr>
          <w:rFonts w:hint="cs"/>
          <w:rtl/>
        </w:rPr>
        <w:t>:</w:t>
      </w:r>
      <w:r w:rsidRPr="008174AB">
        <w:rPr>
          <w:rtl/>
        </w:rPr>
        <w:t xml:space="preserve"> إِنَّكَ لتعلمُ يَا ربِّ أَنَّهُ ي</w:t>
      </w:r>
      <w:r w:rsidRPr="008174AB">
        <w:rPr>
          <w:rFonts w:hint="cs"/>
          <w:rtl/>
        </w:rPr>
        <w:t>ُ</w:t>
      </w:r>
      <w:r w:rsidRPr="008174AB">
        <w:rPr>
          <w:rtl/>
        </w:rPr>
        <w:t>عْج</w:t>
      </w:r>
      <w:r w:rsidRPr="008174AB">
        <w:rPr>
          <w:rFonts w:hint="cs"/>
          <w:rtl/>
        </w:rPr>
        <w:t>ِ</w:t>
      </w:r>
      <w:r w:rsidRPr="008174AB">
        <w:rPr>
          <w:rtl/>
        </w:rPr>
        <w:t>بُنِي</w:t>
      </w:r>
      <w:r w:rsidRPr="008174AB">
        <w:rPr>
          <w:rFonts w:hint="cs"/>
          <w:rtl/>
        </w:rPr>
        <w:t>ْ</w:t>
      </w:r>
      <w:r w:rsidRPr="008174AB">
        <w:rPr>
          <w:rtl/>
        </w:rPr>
        <w:t xml:space="preserve"> أَنْ أَخْرُجَ معَ رسولِ اللَّه صَلَّى اللهُ عَلَيْهِ وَسَلَّمَ إِذَا خَرَجَ، وأَدْخُلَ مَعهُ إِذَا دَخَلَ، وقَدِ احْتَبَسْتُ بِما تَرى. تقولُ أُمُّ سُلَيْمٍ: يا أَبَا طلْحةَ مَا أَجِد الَّذي كنْتُ أَجِدُ، انْطَلِقْ، فانْطَلقْنَا، وضَربهَا المَخاضُ حينَ قَدِمَا فَولَدتْ غُلاماً. فقالَتْ لِي أُمِّي: يا أَنَسُ لا يُرْضِعُهُ أَحدٌ تَغْدُوَ بِهِ عَلَى رسُول اللَّه صَلَّى اللهُ عَلَيْهِ وَسَلَّمَ، فلمَّا أَصْبحَ احتملْتُهُ فانطَلقْتُ بِهِ إِلَى رسولِ اللَّه صَلَّى اللهُ عَلَيْهِ وَسَلَّمَ. وذَكَرَ تمامَ الْحَدِيثِ.</w:t>
      </w:r>
    </w:p>
    <w:p w:rsidR="00832DD8" w:rsidRPr="00B4734D" w:rsidRDefault="00832DD8" w:rsidP="00F2588C">
      <w:pPr>
        <w:ind w:firstLine="284"/>
        <w:jc w:val="both"/>
        <w:rPr>
          <w:rStyle w:val="Char4"/>
          <w:rtl/>
        </w:rPr>
      </w:pPr>
      <w:r w:rsidRPr="00B4734D">
        <w:rPr>
          <w:rStyle w:val="Char4"/>
          <w:rFonts w:hint="cs"/>
          <w:rtl/>
        </w:rPr>
        <w:t>30</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یک پسر ابوطلحه، بیمار شد و از درد می‌نالید؛ ابوطلحه از منزل خارج شد و کودک فوت کرد، وقتی بازگشت، حال فرزندش را جویا شد، ام‌سلیم مادر کودک گفت: او از هر وقت آرام‌تر است و </w:t>
      </w:r>
      <w:r w:rsidRPr="00B4734D">
        <w:rPr>
          <w:rStyle w:val="Char4"/>
          <w:rFonts w:hint="cs"/>
          <w:rtl/>
        </w:rPr>
        <w:t xml:space="preserve">غذای </w:t>
      </w:r>
      <w:r w:rsidRPr="00B4734D">
        <w:rPr>
          <w:rStyle w:val="Char4"/>
          <w:rtl/>
        </w:rPr>
        <w:t xml:space="preserve">شام را حاضر کرد و ابوطلحه </w:t>
      </w:r>
      <w:r w:rsidRPr="00B4734D">
        <w:rPr>
          <w:rStyle w:val="Char4"/>
          <w:rFonts w:hint="cs"/>
          <w:rtl/>
        </w:rPr>
        <w:t>غذا</w:t>
      </w:r>
      <w:r w:rsidRPr="00B4734D">
        <w:rPr>
          <w:rStyle w:val="Char4"/>
          <w:rtl/>
        </w:rPr>
        <w:t xml:space="preserve"> را خورد و با او نزدیکی کرد؛ پس از فراغت ام‌سلیم به او گفت: کودک را دفن ک</w:t>
      </w:r>
      <w:r w:rsidRPr="00B4734D">
        <w:rPr>
          <w:rStyle w:val="Char4"/>
          <w:rFonts w:hint="cs"/>
          <w:rtl/>
        </w:rPr>
        <w:t>رد</w:t>
      </w:r>
      <w:r w:rsidRPr="00B4734D">
        <w:rPr>
          <w:rStyle w:val="Char4"/>
          <w:rtl/>
        </w:rPr>
        <w:t>ند؛ وقتی که صبح شد ابوطلحه به نزد پیامبر</w:t>
      </w:r>
      <w:r w:rsidRPr="006717F5">
        <w:rPr>
          <w:rFonts w:cs="CTraditional Arabic"/>
          <w:sz w:val="26"/>
          <w:szCs w:val="26"/>
          <w:rtl/>
          <w:lang w:bidi="ar-AE"/>
        </w:rPr>
        <w:t>ص</w:t>
      </w:r>
      <w:r w:rsidRPr="00B4734D">
        <w:rPr>
          <w:rStyle w:val="Char4"/>
          <w:rtl/>
        </w:rPr>
        <w:t xml:space="preserve"> آمد </w:t>
      </w:r>
      <w:r w:rsidRPr="00B4734D">
        <w:rPr>
          <w:rStyle w:val="Char4"/>
          <w:rFonts w:hint="cs"/>
          <w:rtl/>
        </w:rPr>
        <w:t>و ایشان را از جریان باخبر ساخت</w:t>
      </w:r>
      <w:r w:rsidRPr="00B4734D">
        <w:rPr>
          <w:rStyle w:val="Char4"/>
          <w:rtl/>
        </w:rPr>
        <w:t>، پیامبر</w:t>
      </w:r>
      <w:r w:rsidRPr="006717F5">
        <w:rPr>
          <w:rFonts w:cs="CTraditional Arabic"/>
          <w:sz w:val="26"/>
          <w:szCs w:val="26"/>
          <w:rtl/>
          <w:lang w:bidi="ar-AE"/>
        </w:rPr>
        <w:t>ص</w:t>
      </w:r>
      <w:r w:rsidRPr="00B4734D">
        <w:rPr>
          <w:rStyle w:val="Char4"/>
          <w:rtl/>
        </w:rPr>
        <w:t xml:space="preserve"> فرمودند: «آیا شب با هم نزدیکی کردید؟» گفت: بله، پیامبر</w:t>
      </w:r>
      <w:r w:rsidRPr="006717F5">
        <w:rPr>
          <w:rFonts w:cs="CTraditional Arabic"/>
          <w:sz w:val="26"/>
          <w:szCs w:val="26"/>
          <w:rtl/>
          <w:lang w:bidi="ar-AE"/>
        </w:rPr>
        <w:t>ص</w:t>
      </w:r>
      <w:r w:rsidRPr="00B4734D">
        <w:rPr>
          <w:rStyle w:val="Char4"/>
          <w:rtl/>
        </w:rPr>
        <w:t xml:space="preserve"> فرمودند: «خدایا! بر</w:t>
      </w:r>
      <w:r w:rsidR="00702F32">
        <w:rPr>
          <w:rStyle w:val="Char4"/>
          <w:rtl/>
        </w:rPr>
        <w:t xml:space="preserve"> هردو </w:t>
      </w:r>
      <w:r w:rsidRPr="00B4734D">
        <w:rPr>
          <w:rStyle w:val="Char4"/>
          <w:rtl/>
        </w:rPr>
        <w:t>مبارک گردان؛ (چندی بعد) ام‌سلیم پسری به دنیا آورد، ابوطلحه به من (انس) گفت: کودک را نزد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ببر و همراه با او چند خرما فرستاد؛ پیامبر</w:t>
      </w:r>
      <w:r w:rsidRPr="006717F5">
        <w:rPr>
          <w:rFonts w:cs="CTraditional Arabic"/>
          <w:sz w:val="26"/>
          <w:szCs w:val="26"/>
          <w:rtl/>
          <w:lang w:bidi="ar-AE"/>
        </w:rPr>
        <w:t>ص</w:t>
      </w:r>
      <w:r w:rsidRPr="00B4734D">
        <w:rPr>
          <w:rStyle w:val="Char4"/>
          <w:rtl/>
        </w:rPr>
        <w:t xml:space="preserve"> فرمودند: «آیا همراه او چیزی هست؟» گفتند: بله، چند خرما همراه اوست، پیامبر</w:t>
      </w:r>
      <w:r w:rsidRPr="006717F5">
        <w:rPr>
          <w:rFonts w:cs="CTraditional Arabic"/>
          <w:sz w:val="26"/>
          <w:szCs w:val="26"/>
          <w:rtl/>
          <w:lang w:bidi="ar-AE"/>
        </w:rPr>
        <w:t>ص</w:t>
      </w:r>
      <w:r w:rsidRPr="00B4734D">
        <w:rPr>
          <w:rStyle w:val="Char4"/>
          <w:rtl/>
        </w:rPr>
        <w:t xml:space="preserve"> آن را گرفت و یک خرما را در دهان خود گذاشت و جوید، سپس از دهان مبارک خود بیرون آورد و در دهان کودک گذاشت و او </w:t>
      </w:r>
      <w:r w:rsidRPr="00B4734D">
        <w:rPr>
          <w:rStyle w:val="Char4"/>
          <w:rFonts w:hint="cs"/>
          <w:rtl/>
        </w:rPr>
        <w:t xml:space="preserve">را </w:t>
      </w:r>
      <w:r w:rsidRPr="00B4734D">
        <w:rPr>
          <w:rStyle w:val="Char4"/>
          <w:rtl/>
        </w:rPr>
        <w:t>تحنک کرد (با انگشت، خرما را در داخل دهان و کام کودک مالید) و نام او را عبدالله نهاد</w:t>
      </w:r>
      <w:r w:rsidRPr="00B4734D">
        <w:rPr>
          <w:rStyle w:val="Char4"/>
          <w:vertAlign w:val="superscript"/>
          <w:rtl/>
        </w:rPr>
        <w:footnoteReference w:id="34"/>
      </w:r>
      <w:r w:rsidRPr="00B4734D">
        <w:rPr>
          <w:rStyle w:val="Char4"/>
          <w:rFonts w:hint="cs"/>
          <w:rtl/>
        </w:rPr>
        <w:t>.</w:t>
      </w:r>
    </w:p>
    <w:p w:rsidR="00832DD8" w:rsidRPr="00B4734D" w:rsidRDefault="00832DD8" w:rsidP="006717F5">
      <w:pPr>
        <w:ind w:firstLine="284"/>
        <w:jc w:val="both"/>
        <w:rPr>
          <w:rStyle w:val="Char4"/>
          <w:rtl/>
        </w:rPr>
      </w:pPr>
      <w:r w:rsidRPr="00B4734D">
        <w:rPr>
          <w:rStyle w:val="Char4"/>
          <w:rtl/>
        </w:rPr>
        <w:t>در روایتی دیگر از بخاری آمده است: ابن‌عیینه می‌گوید: مردی از انصار گفت: از فرزندان همان عبدالله</w:t>
      </w:r>
      <w:r w:rsidRPr="00B4734D">
        <w:rPr>
          <w:rStyle w:val="Char4"/>
          <w:rFonts w:hint="cs"/>
          <w:rtl/>
        </w:rPr>
        <w:t xml:space="preserve"> (</w:t>
      </w:r>
      <w:r w:rsidRPr="00B4734D">
        <w:rPr>
          <w:rStyle w:val="Char4"/>
          <w:rtl/>
        </w:rPr>
        <w:t>‌بن ابوطلحه</w:t>
      </w:r>
      <w:r w:rsidRPr="00B4734D">
        <w:rPr>
          <w:rStyle w:val="Char4"/>
          <w:rFonts w:hint="cs"/>
          <w:rtl/>
        </w:rPr>
        <w:t>)</w:t>
      </w:r>
      <w:r w:rsidRPr="00B4734D">
        <w:rPr>
          <w:rStyle w:val="Char4"/>
          <w:rtl/>
        </w:rPr>
        <w:t>، نه فرزند قرآن خوان را دیدم.</w:t>
      </w:r>
    </w:p>
    <w:p w:rsidR="00832DD8" w:rsidRPr="00B4734D" w:rsidRDefault="00832DD8" w:rsidP="006717F5">
      <w:pPr>
        <w:ind w:firstLine="284"/>
        <w:jc w:val="both"/>
        <w:rPr>
          <w:rStyle w:val="Char4"/>
          <w:rtl/>
        </w:rPr>
      </w:pPr>
      <w:r w:rsidRPr="00B4734D">
        <w:rPr>
          <w:rStyle w:val="Char4"/>
          <w:rtl/>
        </w:rPr>
        <w:t>در روایتی دیگر از مسلم آمده است: یکی از پسران ابوطلحه که از زنش، ام سلیم بود، فوت کرد، ام‌سلیم به اهل خانه گفت: از این قضیه چیزی به او ابوطلحه نگویید تا خودم به او بگویم. ابوطلحه به خانه آمد، ام‌سلیم</w:t>
      </w:r>
      <w:r w:rsidRPr="00B4734D">
        <w:rPr>
          <w:rStyle w:val="Char4"/>
          <w:rFonts w:hint="cs"/>
          <w:rtl/>
        </w:rPr>
        <w:t xml:space="preserve"> غذای</w:t>
      </w:r>
      <w:r w:rsidRPr="00B4734D">
        <w:rPr>
          <w:rStyle w:val="Char4"/>
          <w:rtl/>
        </w:rPr>
        <w:t xml:space="preserve"> شام را برای او حاضر کرد و بعد از خوردن </w:t>
      </w:r>
      <w:r w:rsidRPr="00B4734D">
        <w:rPr>
          <w:rStyle w:val="Char4"/>
          <w:rFonts w:hint="cs"/>
          <w:rtl/>
        </w:rPr>
        <w:t>غذا</w:t>
      </w:r>
      <w:r w:rsidRPr="00B4734D">
        <w:rPr>
          <w:rStyle w:val="Char4"/>
          <w:rtl/>
        </w:rPr>
        <w:t>، بهتر از همیشه خود را برای او آماده و آراسته کرد و ابوطلحه با او نزدیکی کرد؛ وقتی ام‌سلیم دید که شوهرش از طعام سیر شده و نزدیکی کرده است، گفت: ای ابوطلحه! اگر گروهی چیزی را به امانت به خانواده‌ای بدهند و سپس آن را مطالبه کنند، آیا آن خانواده حق دارند آن ﭼ</w:t>
      </w:r>
      <w:r w:rsidR="00A81F7E" w:rsidRPr="00B4734D">
        <w:rPr>
          <w:rStyle w:val="Char4"/>
          <w:rFonts w:hint="cs"/>
          <w:rtl/>
        </w:rPr>
        <w:t>ی</w:t>
      </w:r>
      <w:r w:rsidRPr="00B4734D">
        <w:rPr>
          <w:rStyle w:val="Char4"/>
          <w:rFonts w:hint="cs"/>
          <w:rtl/>
        </w:rPr>
        <w:t>ز</w:t>
      </w:r>
      <w:r w:rsidRPr="00B4734D">
        <w:rPr>
          <w:rStyle w:val="Char4"/>
          <w:rtl/>
        </w:rPr>
        <w:t xml:space="preserve"> را به صاحبانش پس ندهند؟! ابوطلحه جواب داد: نه؛ زن گفت: پسرت را هم، چنین به حساب آور (و در غم او صبر پیشه کن و از خدا پاداش بخواه!) ابوطلحه عصبانی شد و گفت: گذاشتی تا من (به جماع) آلوده شوم، آن‌گاه مرا از مرگ فرزندم مطلع می‌کنی؟! بیرون رفت تا به خدمت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رسید و جریان را در خدمت ایشان، بازگو کرد، پیامبر</w:t>
      </w:r>
      <w:r w:rsidRPr="006717F5">
        <w:rPr>
          <w:rFonts w:cs="CTraditional Arabic"/>
          <w:sz w:val="26"/>
          <w:szCs w:val="26"/>
          <w:rtl/>
          <w:lang w:bidi="ar-AE"/>
        </w:rPr>
        <w:t>ص</w:t>
      </w:r>
      <w:r w:rsidRPr="00B4734D">
        <w:rPr>
          <w:rStyle w:val="Char4"/>
          <w:rtl/>
        </w:rPr>
        <w:t xml:space="preserve"> فرمودند: «خداوند، شب شما را با برکت کند». ابوطلحه می‌گوید: زنم حامله شد و من و او در سفری، در خدمت پیامبر</w:t>
      </w:r>
      <w:r w:rsidRPr="006717F5">
        <w:rPr>
          <w:rFonts w:cs="CTraditional Arabic"/>
          <w:sz w:val="26"/>
          <w:szCs w:val="26"/>
          <w:rtl/>
          <w:lang w:bidi="ar-AE"/>
        </w:rPr>
        <w:t>ص</w:t>
      </w:r>
      <w:r w:rsidRPr="00B4734D">
        <w:rPr>
          <w:rStyle w:val="Char4"/>
          <w:rtl/>
        </w:rPr>
        <w:t xml:space="preserve"> بودیم و پیامبر</w:t>
      </w:r>
      <w:r w:rsidRPr="006717F5">
        <w:rPr>
          <w:rFonts w:cs="CTraditional Arabic"/>
          <w:sz w:val="26"/>
          <w:szCs w:val="26"/>
          <w:rtl/>
          <w:lang w:bidi="ar-AE"/>
        </w:rPr>
        <w:t>ص</w:t>
      </w:r>
      <w:r w:rsidRPr="00B4734D">
        <w:rPr>
          <w:rStyle w:val="Char4"/>
          <w:rtl/>
        </w:rPr>
        <w:t xml:space="preserve"> وقتی که از سفری به مدینه بازمی‌گشتند هنگام شب وارد شهر نمی‌شد، چون به مدینه نزدیک شدیم درد زایمان به ام‌سلیم دست داد و ابوطلحه نزد او ماند و پیامبر</w:t>
      </w:r>
      <w:r w:rsidRPr="006717F5">
        <w:rPr>
          <w:rFonts w:cs="CTraditional Arabic"/>
          <w:sz w:val="26"/>
          <w:szCs w:val="26"/>
          <w:rtl/>
          <w:lang w:bidi="ar-AE"/>
        </w:rPr>
        <w:t>ص</w:t>
      </w:r>
      <w:r w:rsidRPr="00B4734D">
        <w:rPr>
          <w:rStyle w:val="Char4"/>
          <w:rtl/>
        </w:rPr>
        <w:t xml:space="preserve"> تشریف بردند؛ ابوطلحه فرمود: پروردگارا! تو می‌دانی که من دوست دارم در حین خروج و </w:t>
      </w:r>
      <w:r w:rsidRPr="00B4734D">
        <w:rPr>
          <w:rStyle w:val="Char4"/>
          <w:rFonts w:hint="cs"/>
          <w:rtl/>
        </w:rPr>
        <w:t>ورود</w:t>
      </w:r>
      <w:r w:rsidRPr="00B4734D">
        <w:rPr>
          <w:rStyle w:val="Char4"/>
          <w:rtl/>
        </w:rPr>
        <w:t xml:space="preserve">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از مدینه در خدمت ایشان باشم و اکنون به علت این وضع در اینجا گرفتار مانده‌ام، ام‌سلیم فرمود: ای ابوطلحه! دردی که داشتم نماند، برویم و رفتند و وقتی که به شهر رسیدند، باز درد زایمان به سراغ او آمد و پسری به دنیا آورد. مادرم به من (انس) گفت: ای انس! هیچ‌کس نباید او را شیر بدهد تا صبح او را پیش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ببری، وقتی صبح شد، او را برداشتم و نزد پیامبر بردم؛... و باقی حدیث را همانند بالا ذکر کرد. </w:t>
      </w:r>
    </w:p>
    <w:p w:rsidR="00832DD8" w:rsidRPr="008174AB" w:rsidRDefault="00832DD8" w:rsidP="008174AB">
      <w:pPr>
        <w:pStyle w:val="af0"/>
        <w:rPr>
          <w:rtl/>
        </w:rPr>
      </w:pPr>
      <w:r w:rsidRPr="008174AB">
        <w:rPr>
          <w:rFonts w:hint="cs"/>
          <w:rtl/>
        </w:rPr>
        <w:t>31</w:t>
      </w:r>
      <w:r w:rsidRPr="008174AB">
        <w:rPr>
          <w:rtl/>
        </w:rPr>
        <w:t>- وعنْ أَبِي هُريرةَ رضي اللَّه</w:t>
      </w:r>
      <w:r w:rsidRPr="008174AB">
        <w:rPr>
          <w:rFonts w:hint="cs"/>
          <w:rtl/>
        </w:rPr>
        <w:t>ُ</w:t>
      </w:r>
      <w:r w:rsidRPr="008174AB">
        <w:rPr>
          <w:rtl/>
        </w:rPr>
        <w:t xml:space="preserve"> ع</w:t>
      </w:r>
      <w:r w:rsidRPr="008174AB">
        <w:rPr>
          <w:rFonts w:hint="cs"/>
          <w:rtl/>
        </w:rPr>
        <w:t>َ</w:t>
      </w:r>
      <w:r w:rsidRPr="008174AB">
        <w:rPr>
          <w:rtl/>
        </w:rPr>
        <w:t>ن</w:t>
      </w:r>
      <w:r w:rsidRPr="008174AB">
        <w:rPr>
          <w:rFonts w:hint="cs"/>
          <w:rtl/>
        </w:rPr>
        <w:t>ْ</w:t>
      </w:r>
      <w:r w:rsidRPr="008174AB">
        <w:rPr>
          <w:rtl/>
        </w:rPr>
        <w:t>ه</w:t>
      </w:r>
      <w:r w:rsidRPr="008174AB">
        <w:rPr>
          <w:rFonts w:hint="cs"/>
          <w:rtl/>
        </w:rPr>
        <w:t>ُ</w:t>
      </w:r>
      <w:r w:rsidRPr="008174AB">
        <w:rPr>
          <w:rtl/>
        </w:rPr>
        <w:t xml:space="preserve"> أَن رسول</w:t>
      </w:r>
      <w:r w:rsidRPr="008174AB">
        <w:rPr>
          <w:rFonts w:hint="cs"/>
          <w:rtl/>
        </w:rPr>
        <w:t>َ</w:t>
      </w:r>
      <w:r w:rsidRPr="008174AB">
        <w:rPr>
          <w:rtl/>
        </w:rPr>
        <w:t xml:space="preserve"> اللَّه</w:t>
      </w:r>
      <w:r w:rsidRPr="008174AB">
        <w:rPr>
          <w:rFonts w:hint="cs"/>
          <w:rtl/>
        </w:rPr>
        <w:t>ِ</w:t>
      </w:r>
      <w:r w:rsidRPr="008174AB">
        <w:rPr>
          <w:rtl/>
        </w:rPr>
        <w:t xml:space="preserve"> صَلَّى اللهُ عَلَيْهِ وَسَلَّمَ ق</w:t>
      </w:r>
      <w:r w:rsidRPr="008174AB">
        <w:rPr>
          <w:rFonts w:hint="cs"/>
          <w:rtl/>
        </w:rPr>
        <w:t>َ</w:t>
      </w:r>
      <w:r w:rsidRPr="008174AB">
        <w:rPr>
          <w:rtl/>
        </w:rPr>
        <w:t>ال</w:t>
      </w:r>
      <w:r w:rsidRPr="008174AB">
        <w:rPr>
          <w:rFonts w:hint="cs"/>
          <w:rtl/>
        </w:rPr>
        <w:t>َ</w:t>
      </w:r>
      <w:r w:rsidRPr="008174AB">
        <w:rPr>
          <w:rtl/>
        </w:rPr>
        <w:t>: «لَيْسَ الش</w:t>
      </w:r>
      <w:r w:rsidRPr="008174AB">
        <w:rPr>
          <w:rFonts w:hint="cs"/>
          <w:rtl/>
        </w:rPr>
        <w:t>َّ</w:t>
      </w:r>
      <w:r w:rsidRPr="008174AB">
        <w:rPr>
          <w:rtl/>
        </w:rPr>
        <w:t>د</w:t>
      </w:r>
      <w:r w:rsidRPr="008174AB">
        <w:rPr>
          <w:rFonts w:hint="cs"/>
          <w:rtl/>
        </w:rPr>
        <w:t>ِ</w:t>
      </w:r>
      <w:r w:rsidRPr="008174AB">
        <w:rPr>
          <w:rtl/>
        </w:rPr>
        <w:t>ي</w:t>
      </w:r>
      <w:r w:rsidRPr="008174AB">
        <w:rPr>
          <w:rFonts w:hint="cs"/>
          <w:rtl/>
        </w:rPr>
        <w:t>ْ</w:t>
      </w:r>
      <w:r w:rsidRPr="008174AB">
        <w:rPr>
          <w:rtl/>
        </w:rPr>
        <w:t>دُ ب</w:t>
      </w:r>
      <w:r w:rsidRPr="008174AB">
        <w:rPr>
          <w:rFonts w:hint="cs"/>
          <w:rtl/>
        </w:rPr>
        <w:t>ِ</w:t>
      </w:r>
      <w:r w:rsidRPr="008174AB">
        <w:rPr>
          <w:rtl/>
        </w:rPr>
        <w:t>الصُّرَع</w:t>
      </w:r>
      <w:r w:rsidRPr="008174AB">
        <w:rPr>
          <w:rFonts w:hint="cs"/>
          <w:rtl/>
        </w:rPr>
        <w:t>َ</w:t>
      </w:r>
      <w:r w:rsidRPr="008174AB">
        <w:rPr>
          <w:rtl/>
        </w:rPr>
        <w:t>ةِ</w:t>
      </w:r>
      <w:r w:rsidRPr="008174AB">
        <w:rPr>
          <w:rFonts w:hint="cs"/>
          <w:rtl/>
        </w:rPr>
        <w:t>،</w:t>
      </w:r>
      <w:r w:rsidRPr="008174AB">
        <w:rPr>
          <w:rtl/>
        </w:rPr>
        <w:t xml:space="preserve"> إِنمَّا الش</w:t>
      </w:r>
      <w:r w:rsidRPr="008174AB">
        <w:rPr>
          <w:rFonts w:hint="cs"/>
          <w:rtl/>
        </w:rPr>
        <w:t>َّ</w:t>
      </w:r>
      <w:r w:rsidRPr="008174AB">
        <w:rPr>
          <w:rtl/>
        </w:rPr>
        <w:t>د</w:t>
      </w:r>
      <w:r w:rsidRPr="008174AB">
        <w:rPr>
          <w:rFonts w:hint="cs"/>
          <w:rtl/>
        </w:rPr>
        <w:t>ِ</w:t>
      </w:r>
      <w:r w:rsidRPr="008174AB">
        <w:rPr>
          <w:rtl/>
        </w:rPr>
        <w:t>ي</w:t>
      </w:r>
      <w:r w:rsidRPr="008174AB">
        <w:rPr>
          <w:rFonts w:hint="cs"/>
          <w:rtl/>
        </w:rPr>
        <w:t>ْ</w:t>
      </w:r>
      <w:r w:rsidRPr="008174AB">
        <w:rPr>
          <w:rtl/>
        </w:rPr>
        <w:t>دُ الَّذي</w:t>
      </w:r>
      <w:r w:rsidRPr="008174AB">
        <w:rPr>
          <w:rFonts w:hint="cs"/>
          <w:rtl/>
        </w:rPr>
        <w:t>ْ</w:t>
      </w:r>
      <w:r w:rsidRPr="008174AB">
        <w:rPr>
          <w:rtl/>
        </w:rPr>
        <w:t xml:space="preserve"> ي</w:t>
      </w:r>
      <w:r w:rsidRPr="008174AB">
        <w:rPr>
          <w:rFonts w:hint="cs"/>
          <w:rtl/>
        </w:rPr>
        <w:t>َ</w:t>
      </w:r>
      <w:r w:rsidRPr="008174AB">
        <w:rPr>
          <w:rtl/>
        </w:rPr>
        <w:t>مْلِكُ نَف</w:t>
      </w:r>
      <w:r w:rsidRPr="008174AB">
        <w:rPr>
          <w:rFonts w:hint="cs"/>
          <w:rtl/>
        </w:rPr>
        <w:t>ْ</w:t>
      </w:r>
      <w:r w:rsidRPr="008174AB">
        <w:rPr>
          <w:rtl/>
        </w:rPr>
        <w:t>سَهُ عِنْد</w:t>
      </w:r>
      <w:r w:rsidRPr="008174AB">
        <w:rPr>
          <w:rFonts w:hint="cs"/>
          <w:rtl/>
        </w:rPr>
        <w:t>َ</w:t>
      </w:r>
      <w:r w:rsidRPr="008174AB">
        <w:rPr>
          <w:rtl/>
        </w:rPr>
        <w:t xml:space="preserve"> الْغَضَبِ» متفقٌ عليه.</w:t>
      </w:r>
    </w:p>
    <w:p w:rsidR="00832DD8" w:rsidRPr="00B4734D" w:rsidRDefault="00832DD8" w:rsidP="006717F5">
      <w:pPr>
        <w:ind w:firstLine="284"/>
        <w:jc w:val="both"/>
        <w:rPr>
          <w:rStyle w:val="Char4"/>
          <w:rtl/>
        </w:rPr>
      </w:pPr>
      <w:r w:rsidRPr="00B4734D">
        <w:rPr>
          <w:rStyle w:val="Char4"/>
          <w:rFonts w:hint="cs"/>
          <w:rtl/>
        </w:rPr>
        <w:t>31</w:t>
      </w:r>
      <w:r w:rsidRPr="00B4734D">
        <w:rPr>
          <w:rStyle w:val="Char4"/>
          <w:rtl/>
        </w:rPr>
        <w:t>. ازابوهریره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پر زور و پهلوان کسی نیست که شخصی را به زمین بزند، بلکه پر زور کسی است که هنگام خشم، بر خود مسلط و خویشتندار باشد»</w:t>
      </w:r>
      <w:r w:rsidRPr="00B4734D">
        <w:rPr>
          <w:rStyle w:val="Char4"/>
          <w:vertAlign w:val="superscript"/>
          <w:rtl/>
        </w:rPr>
        <w:footnoteReference w:id="35"/>
      </w:r>
      <w:r w:rsidRPr="00B4734D">
        <w:rPr>
          <w:rStyle w:val="Char4"/>
          <w:rFonts w:hint="cs"/>
          <w:rtl/>
        </w:rPr>
        <w:t>.</w:t>
      </w:r>
    </w:p>
    <w:p w:rsidR="00832DD8" w:rsidRPr="008174AB" w:rsidRDefault="00832DD8" w:rsidP="008174AB">
      <w:pPr>
        <w:pStyle w:val="af0"/>
        <w:rPr>
          <w:rtl/>
        </w:rPr>
      </w:pPr>
      <w:r w:rsidRPr="008174AB">
        <w:rPr>
          <w:rFonts w:hint="cs"/>
          <w:rtl/>
        </w:rPr>
        <w:t>32</w:t>
      </w:r>
      <w:r w:rsidRPr="008174AB">
        <w:rPr>
          <w:rtl/>
        </w:rPr>
        <w:t>- وعنْ سُلَيْمانَ بْنِ صُرَدٍ رضي اللَّه عنهُ ق</w:t>
      </w:r>
      <w:r w:rsidRPr="008174AB">
        <w:rPr>
          <w:rFonts w:hint="cs"/>
          <w:rtl/>
        </w:rPr>
        <w:t>َ</w:t>
      </w:r>
      <w:r w:rsidRPr="008174AB">
        <w:rPr>
          <w:rtl/>
        </w:rPr>
        <w:t>ال</w:t>
      </w:r>
      <w:r w:rsidRPr="008174AB">
        <w:rPr>
          <w:rFonts w:hint="cs"/>
          <w:rtl/>
        </w:rPr>
        <w:t>َ</w:t>
      </w:r>
      <w:r w:rsidRPr="008174AB">
        <w:rPr>
          <w:rtl/>
        </w:rPr>
        <w:t>: كُنْتُ ج</w:t>
      </w:r>
      <w:r w:rsidRPr="008174AB">
        <w:rPr>
          <w:rFonts w:hint="cs"/>
          <w:rtl/>
        </w:rPr>
        <w:t>َ</w:t>
      </w:r>
      <w:r w:rsidRPr="008174AB">
        <w:rPr>
          <w:rtl/>
        </w:rPr>
        <w:t>الِساً م</w:t>
      </w:r>
      <w:r w:rsidRPr="008174AB">
        <w:rPr>
          <w:rFonts w:hint="cs"/>
          <w:rtl/>
        </w:rPr>
        <w:t>َ</w:t>
      </w:r>
      <w:r w:rsidRPr="008174AB">
        <w:rPr>
          <w:rtl/>
        </w:rPr>
        <w:t>ع</w:t>
      </w:r>
      <w:r w:rsidRPr="008174AB">
        <w:rPr>
          <w:rFonts w:hint="cs"/>
          <w:rtl/>
        </w:rPr>
        <w:t>َ</w:t>
      </w:r>
      <w:r w:rsidRPr="008174AB">
        <w:rPr>
          <w:rtl/>
        </w:rPr>
        <w:t xml:space="preserve"> النَّبِي صَلَّى اللهُ عَلَيْهِ وَسَلَّمَ، ورجُلان</w:t>
      </w:r>
      <w:r w:rsidRPr="008174AB">
        <w:rPr>
          <w:rFonts w:hint="cs"/>
          <w:rtl/>
        </w:rPr>
        <w:t>ِ</w:t>
      </w:r>
      <w:r w:rsidRPr="008174AB">
        <w:rPr>
          <w:rtl/>
        </w:rPr>
        <w:t xml:space="preserve"> ي</w:t>
      </w:r>
      <w:r w:rsidRPr="008174AB">
        <w:rPr>
          <w:rFonts w:hint="cs"/>
          <w:rtl/>
        </w:rPr>
        <w:t>ِ</w:t>
      </w:r>
      <w:r w:rsidRPr="008174AB">
        <w:rPr>
          <w:rtl/>
        </w:rPr>
        <w:t>س</w:t>
      </w:r>
      <w:r w:rsidRPr="008174AB">
        <w:rPr>
          <w:rFonts w:hint="cs"/>
          <w:rtl/>
        </w:rPr>
        <w:t>ْ</w:t>
      </w:r>
      <w:r w:rsidRPr="008174AB">
        <w:rPr>
          <w:rtl/>
        </w:rPr>
        <w:t>تَبَّانِ</w:t>
      </w:r>
      <w:r w:rsidRPr="008174AB">
        <w:rPr>
          <w:rFonts w:hint="cs"/>
          <w:rtl/>
        </w:rPr>
        <w:t>،</w:t>
      </w:r>
      <w:r w:rsidRPr="008174AB">
        <w:rPr>
          <w:rtl/>
        </w:rPr>
        <w:t xml:space="preserve"> وأَ</w:t>
      </w:r>
      <w:r w:rsidRPr="008174AB">
        <w:rPr>
          <w:rFonts w:hint="cs"/>
          <w:rtl/>
        </w:rPr>
        <w:t>َ</w:t>
      </w:r>
      <w:r w:rsidRPr="008174AB">
        <w:rPr>
          <w:rtl/>
        </w:rPr>
        <w:t>ح</w:t>
      </w:r>
      <w:r w:rsidRPr="008174AB">
        <w:rPr>
          <w:rFonts w:hint="cs"/>
          <w:rtl/>
        </w:rPr>
        <w:t>َ</w:t>
      </w:r>
      <w:r w:rsidRPr="008174AB">
        <w:rPr>
          <w:rtl/>
        </w:rPr>
        <w:t>دُهُمَا قَدِ احْمَرَّ وَجْهُهُ. وانْتفَخَتْ أو</w:t>
      </w:r>
      <w:r w:rsidRPr="008174AB">
        <w:rPr>
          <w:rFonts w:hint="cs"/>
          <w:rtl/>
        </w:rPr>
        <w:t>ْ</w:t>
      </w:r>
      <w:r w:rsidRPr="008174AB">
        <w:rPr>
          <w:rtl/>
        </w:rPr>
        <w:t>دَاج</w:t>
      </w:r>
      <w:r w:rsidRPr="008174AB">
        <w:rPr>
          <w:rFonts w:hint="cs"/>
          <w:rtl/>
        </w:rPr>
        <w:t>ُ</w:t>
      </w:r>
      <w:r w:rsidRPr="008174AB">
        <w:rPr>
          <w:rtl/>
        </w:rPr>
        <w:t>هُ. ف</w:t>
      </w:r>
      <w:r w:rsidRPr="008174AB">
        <w:rPr>
          <w:rFonts w:hint="cs"/>
          <w:rtl/>
        </w:rPr>
        <w:t>َ</w:t>
      </w:r>
      <w:r w:rsidRPr="008174AB">
        <w:rPr>
          <w:rtl/>
        </w:rPr>
        <w:t>قال</w:t>
      </w:r>
      <w:r w:rsidRPr="008174AB">
        <w:rPr>
          <w:rFonts w:hint="cs"/>
          <w:rtl/>
        </w:rPr>
        <w:t>َ</w:t>
      </w:r>
      <w:r w:rsidRPr="008174AB">
        <w:rPr>
          <w:rtl/>
        </w:rPr>
        <w:t xml:space="preserve"> رسولُ اللَّه صَلَّى اللهُ عَلَيْهِ وَسَلَّمَ: «إِنِّي لأعلَمُ كَلِمةً لَوْ قَالَهَا لَذَهَبَ عنْهُ ما يجِدُ، لوْ قَالَ: أَعْوذُ بِاللّهِ مِنَ الشَّيْطَانِ الرَّجِيمِ ذَهَبَ عنْهُ ما ي</w:t>
      </w:r>
      <w:r w:rsidRPr="008174AB">
        <w:rPr>
          <w:rFonts w:hint="cs"/>
          <w:rtl/>
        </w:rPr>
        <w:t>َ</w:t>
      </w:r>
      <w:r w:rsidRPr="008174AB">
        <w:rPr>
          <w:rtl/>
        </w:rPr>
        <w:t>ج</w:t>
      </w:r>
      <w:r w:rsidRPr="008174AB">
        <w:rPr>
          <w:rFonts w:hint="cs"/>
          <w:rtl/>
        </w:rPr>
        <w:t>ِ</w:t>
      </w:r>
      <w:r w:rsidRPr="008174AB">
        <w:rPr>
          <w:rtl/>
        </w:rPr>
        <w:t>دُ. فقَالُوا لَهُ: إِنَّ النَّبِيَّ صَلَّى اللهُ عَلَيْهِ وَسَلَّمَ قَالَ: «تعوَّذْ بِاللِّهِ مِن الشَّيَطان</w:t>
      </w:r>
      <w:r w:rsidRPr="008174AB">
        <w:rPr>
          <w:rFonts w:hint="cs"/>
          <w:rtl/>
        </w:rPr>
        <w:t>ِ</w:t>
      </w:r>
      <w:r w:rsidRPr="008174AB">
        <w:rPr>
          <w:rtl/>
        </w:rPr>
        <w:t xml:space="preserve"> الرَّجِيمِ». متفقٌ عليه.</w:t>
      </w:r>
    </w:p>
    <w:p w:rsidR="00832DD8" w:rsidRPr="00B4734D" w:rsidRDefault="00832DD8" w:rsidP="006717F5">
      <w:pPr>
        <w:ind w:firstLine="284"/>
        <w:jc w:val="both"/>
        <w:rPr>
          <w:rStyle w:val="Char4"/>
          <w:rtl/>
        </w:rPr>
      </w:pPr>
      <w:r w:rsidRPr="00B4734D">
        <w:rPr>
          <w:rStyle w:val="Char4"/>
          <w:rFonts w:hint="cs"/>
          <w:rtl/>
        </w:rPr>
        <w:t>32</w:t>
      </w:r>
      <w:r w:rsidRPr="00B4734D">
        <w:rPr>
          <w:rStyle w:val="Char4"/>
          <w:rtl/>
        </w:rPr>
        <w:t xml:space="preserve">. </w:t>
      </w:r>
      <w:r w:rsidRPr="00B4734D">
        <w:rPr>
          <w:rStyle w:val="Char4"/>
          <w:rFonts w:hint="cs"/>
          <w:rtl/>
        </w:rPr>
        <w:t>و از</w:t>
      </w:r>
      <w:r w:rsidRPr="00B4734D">
        <w:rPr>
          <w:rStyle w:val="Char4"/>
          <w:rtl/>
        </w:rPr>
        <w:t xml:space="preserve"> سلیمان بن صر</w:t>
      </w:r>
      <w:r w:rsidRPr="00B4734D">
        <w:rPr>
          <w:rStyle w:val="Char4"/>
          <w:rFonts w:hint="cs"/>
          <w:rtl/>
        </w:rPr>
        <w:t>د</w:t>
      </w:r>
      <w:r w:rsidR="00573ACA" w:rsidRPr="00573ACA">
        <w:rPr>
          <w:rStyle w:val="Char4"/>
          <w:rFonts w:cs="CTraditional Arabic" w:hint="cs"/>
          <w:rtl/>
        </w:rPr>
        <w:t>س</w:t>
      </w:r>
      <w:r w:rsidRPr="00B4734D">
        <w:rPr>
          <w:rStyle w:val="Char4"/>
          <w:rtl/>
        </w:rPr>
        <w:t xml:space="preserve"> روایت شده است که فرمود: در حضور پیامبر</w:t>
      </w:r>
      <w:r w:rsidRPr="006717F5">
        <w:rPr>
          <w:rFonts w:cs="CTraditional Arabic"/>
          <w:sz w:val="26"/>
          <w:szCs w:val="26"/>
          <w:rtl/>
          <w:lang w:bidi="ar-AE"/>
        </w:rPr>
        <w:t>ص</w:t>
      </w:r>
      <w:r w:rsidRPr="00B4734D">
        <w:rPr>
          <w:rStyle w:val="Char4"/>
          <w:rtl/>
        </w:rPr>
        <w:t xml:space="preserve"> نشسته بودم، دو مرد همدیگر را دشنام می‌دادند و یکی از آنها چهره‌اش سرخ شده و رگ‌های گردنش باد کرده بود؛ پیامبر</w:t>
      </w:r>
      <w:r w:rsidRPr="006717F5">
        <w:rPr>
          <w:rFonts w:cs="CTraditional Arabic"/>
          <w:sz w:val="26"/>
          <w:szCs w:val="26"/>
          <w:rtl/>
          <w:lang w:bidi="ar-AE"/>
        </w:rPr>
        <w:t>ص</w:t>
      </w:r>
      <w:r w:rsidRPr="00B4734D">
        <w:rPr>
          <w:rStyle w:val="Char4"/>
          <w:rtl/>
        </w:rPr>
        <w:t xml:space="preserve"> فرمودند: «کلمه‌ای</w:t>
      </w:r>
      <w:r w:rsidR="008174AB">
        <w:rPr>
          <w:rStyle w:val="Char4"/>
          <w:rtl/>
        </w:rPr>
        <w:t xml:space="preserve"> می‌دانم </w:t>
      </w:r>
      <w:r w:rsidRPr="00B4734D">
        <w:rPr>
          <w:rStyle w:val="Char4"/>
          <w:rtl/>
        </w:rPr>
        <w:t>که اگر آن مر</w:t>
      </w:r>
      <w:r w:rsidRPr="00B4734D">
        <w:rPr>
          <w:rStyle w:val="Char4"/>
          <w:rFonts w:hint="cs"/>
          <w:rtl/>
        </w:rPr>
        <w:t>د</w:t>
      </w:r>
      <w:r w:rsidRPr="00B4734D">
        <w:rPr>
          <w:rStyle w:val="Char4"/>
          <w:rtl/>
        </w:rPr>
        <w:t xml:space="preserve"> آن را بگوید، آن حالت او از بین می‌رود، اگر بگوید: اعوذ بالله من‌الشیطان‌الرجیم (پناه می‌برم به خدا از شر شیطان رانده شده) خشم او برطرف می‌شود» اصحاب</w:t>
      </w:r>
      <w:r w:rsidR="00573ACA" w:rsidRPr="00573ACA">
        <w:rPr>
          <w:rFonts w:cs="CTraditional Arabic" w:hint="cs"/>
          <w:sz w:val="26"/>
          <w:szCs w:val="26"/>
          <w:rtl/>
          <w:lang w:bidi="ar-AE"/>
        </w:rPr>
        <w:t>ش</w:t>
      </w:r>
      <w:r w:rsidRPr="006717F5">
        <w:rPr>
          <w:rFonts w:cs="CTraditional Arabic" w:hint="cs"/>
          <w:sz w:val="26"/>
          <w:szCs w:val="26"/>
          <w:rtl/>
          <w:lang w:bidi="ar-AE"/>
        </w:rPr>
        <w:t xml:space="preserve"> </w:t>
      </w:r>
      <w:r w:rsidRPr="00B4734D">
        <w:rPr>
          <w:rStyle w:val="Char4"/>
          <w:rtl/>
        </w:rPr>
        <w:t>به او گفتند: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می‌فرماید: «از شر شیطان</w:t>
      </w:r>
      <w:r w:rsidRPr="00B4734D">
        <w:rPr>
          <w:rStyle w:val="Char4"/>
          <w:rFonts w:hint="cs"/>
          <w:rtl/>
        </w:rPr>
        <w:t xml:space="preserve"> رانده شده</w:t>
      </w:r>
      <w:r w:rsidRPr="00B4734D">
        <w:rPr>
          <w:rStyle w:val="Char4"/>
          <w:rtl/>
        </w:rPr>
        <w:t>، به خدا پناه ببر!»</w:t>
      </w:r>
      <w:r w:rsidRPr="00B4734D">
        <w:rPr>
          <w:rStyle w:val="Char4"/>
          <w:vertAlign w:val="superscript"/>
          <w:rtl/>
        </w:rPr>
        <w:footnoteReference w:id="36"/>
      </w:r>
      <w:r w:rsidRPr="00B4734D">
        <w:rPr>
          <w:rStyle w:val="Char4"/>
          <w:rFonts w:hint="cs"/>
          <w:rtl/>
        </w:rPr>
        <w:t>.</w:t>
      </w:r>
    </w:p>
    <w:p w:rsidR="00832DD8" w:rsidRPr="008174AB" w:rsidRDefault="00832DD8" w:rsidP="008174AB">
      <w:pPr>
        <w:pStyle w:val="af0"/>
        <w:rPr>
          <w:rtl/>
        </w:rPr>
      </w:pPr>
      <w:r w:rsidRPr="008174AB">
        <w:rPr>
          <w:rFonts w:hint="cs"/>
          <w:rtl/>
        </w:rPr>
        <w:t>33</w:t>
      </w:r>
      <w:r w:rsidRPr="008174AB">
        <w:rPr>
          <w:rtl/>
        </w:rPr>
        <w:t>- وعنْ أَبِي هُريْرَةَ رَضيَ اللَّهُ عنهُ أَنَّ رَجُلاً قَالَ للنَّبِيِّ صَلَّى اللهُ عَلَيْهِ وَسَلَّمَ: أوْصِن</w:t>
      </w:r>
      <w:r w:rsidRPr="008174AB">
        <w:rPr>
          <w:rFonts w:hint="cs"/>
          <w:rtl/>
        </w:rPr>
        <w:t>ِ</w:t>
      </w:r>
      <w:r w:rsidRPr="008174AB">
        <w:rPr>
          <w:rtl/>
        </w:rPr>
        <w:t>ي</w:t>
      </w:r>
      <w:r w:rsidRPr="008174AB">
        <w:rPr>
          <w:rFonts w:hint="cs"/>
          <w:rtl/>
        </w:rPr>
        <w:t>ْ</w:t>
      </w:r>
      <w:r w:rsidRPr="008174AB">
        <w:rPr>
          <w:rtl/>
        </w:rPr>
        <w:t>، قَالَ: «لا تَغضَبْ» فَردَّدَ مِراراً قَالَ</w:t>
      </w:r>
      <w:r w:rsidRPr="008174AB">
        <w:rPr>
          <w:rFonts w:hint="cs"/>
          <w:rtl/>
        </w:rPr>
        <w:t>:</w:t>
      </w:r>
      <w:r w:rsidRPr="008174AB">
        <w:rPr>
          <w:rtl/>
        </w:rPr>
        <w:t xml:space="preserve"> «لا تَغْضَبْ» رواه البخاريُّ.</w:t>
      </w:r>
    </w:p>
    <w:p w:rsidR="00832DD8" w:rsidRPr="00B4734D" w:rsidRDefault="00832DD8" w:rsidP="006717F5">
      <w:pPr>
        <w:ind w:firstLine="284"/>
        <w:jc w:val="both"/>
        <w:rPr>
          <w:rStyle w:val="Char4"/>
          <w:rtl/>
        </w:rPr>
      </w:pPr>
      <w:r w:rsidRPr="00B4734D">
        <w:rPr>
          <w:rStyle w:val="Char4"/>
          <w:rFonts w:hint="cs"/>
          <w:rtl/>
        </w:rPr>
        <w:t>33</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rtl/>
        </w:rPr>
        <w:t>س</w:t>
      </w:r>
      <w:r w:rsidRPr="00B4734D">
        <w:rPr>
          <w:rStyle w:val="Char4"/>
          <w:rtl/>
        </w:rPr>
        <w:t xml:space="preserve"> روایت شده است که مردی به پیامبر</w:t>
      </w:r>
      <w:r w:rsidRPr="006717F5">
        <w:rPr>
          <w:rFonts w:cs="CTraditional Arabic"/>
          <w:sz w:val="26"/>
          <w:szCs w:val="26"/>
          <w:rtl/>
          <w:lang w:bidi="ar-AE"/>
        </w:rPr>
        <w:t>ص</w:t>
      </w:r>
      <w:r w:rsidRPr="00B4734D">
        <w:rPr>
          <w:rStyle w:val="Char4"/>
          <w:rtl/>
        </w:rPr>
        <w:t xml:space="preserve"> گفت: مرا وصیتی بفرما! پیامبر</w:t>
      </w:r>
      <w:r w:rsidRPr="006717F5">
        <w:rPr>
          <w:rFonts w:cs="CTraditional Arabic"/>
          <w:sz w:val="26"/>
          <w:szCs w:val="26"/>
          <w:rtl/>
          <w:lang w:bidi="ar-AE"/>
        </w:rPr>
        <w:t>ص</w:t>
      </w:r>
      <w:r w:rsidRPr="00B4734D">
        <w:rPr>
          <w:rStyle w:val="Char4"/>
          <w:rtl/>
        </w:rPr>
        <w:t xml:space="preserve"> فرمودند: «خشمگین و عصبانی نشو»؛ مرد، چندین بار این سخن خود را تکرار کرد و پیامبر</w:t>
      </w:r>
      <w:r w:rsidRPr="006717F5">
        <w:rPr>
          <w:rFonts w:cs="CTraditional Arabic"/>
          <w:sz w:val="26"/>
          <w:szCs w:val="26"/>
          <w:rtl/>
          <w:lang w:bidi="ar-AE"/>
        </w:rPr>
        <w:t>ص</w:t>
      </w:r>
      <w:r w:rsidRPr="00B4734D">
        <w:rPr>
          <w:rStyle w:val="Char4"/>
          <w:rtl/>
        </w:rPr>
        <w:t xml:space="preserve"> باز فرمودند: «عصبانی و خشمگین نشو»</w:t>
      </w:r>
      <w:r w:rsidRPr="00B4734D">
        <w:rPr>
          <w:rStyle w:val="Char4"/>
          <w:vertAlign w:val="superscript"/>
          <w:rtl/>
        </w:rPr>
        <w:footnoteReference w:id="37"/>
      </w:r>
      <w:r w:rsidRPr="00B4734D">
        <w:rPr>
          <w:rStyle w:val="Char4"/>
          <w:rFonts w:hint="cs"/>
          <w:rtl/>
        </w:rPr>
        <w:t>.</w:t>
      </w:r>
    </w:p>
    <w:p w:rsidR="00832DD8" w:rsidRPr="008174AB" w:rsidRDefault="00832DD8" w:rsidP="008174AB">
      <w:pPr>
        <w:pStyle w:val="af0"/>
        <w:rPr>
          <w:rtl/>
        </w:rPr>
      </w:pPr>
      <w:r w:rsidRPr="008174AB">
        <w:rPr>
          <w:rFonts w:hint="cs"/>
          <w:rtl/>
        </w:rPr>
        <w:t>34</w:t>
      </w:r>
      <w:r w:rsidRPr="008174AB">
        <w:rPr>
          <w:rtl/>
        </w:rPr>
        <w:t>- وعَن ابْنِ مسْعُودٍ رضي اللَّه عنه أنَّ ر</w:t>
      </w:r>
      <w:r w:rsidRPr="008174AB">
        <w:rPr>
          <w:rFonts w:hint="cs"/>
          <w:rtl/>
        </w:rPr>
        <w:t>َ</w:t>
      </w:r>
      <w:r w:rsidRPr="008174AB">
        <w:rPr>
          <w:rtl/>
        </w:rPr>
        <w:t>س</w:t>
      </w:r>
      <w:r w:rsidRPr="008174AB">
        <w:rPr>
          <w:rFonts w:hint="cs"/>
          <w:rtl/>
        </w:rPr>
        <w:t>ُ</w:t>
      </w:r>
      <w:r w:rsidRPr="008174AB">
        <w:rPr>
          <w:rtl/>
        </w:rPr>
        <w:t>ولَ اللَّه صَلَّى اللهُ عَلَيْهِ وَسَلَّمَ ق</w:t>
      </w:r>
      <w:r w:rsidRPr="008174AB">
        <w:rPr>
          <w:rFonts w:hint="cs"/>
          <w:rtl/>
        </w:rPr>
        <w:t>َ</w:t>
      </w:r>
      <w:r w:rsidRPr="008174AB">
        <w:rPr>
          <w:rtl/>
        </w:rPr>
        <w:t>ال</w:t>
      </w:r>
      <w:r w:rsidRPr="008174AB">
        <w:rPr>
          <w:rFonts w:hint="cs"/>
          <w:rtl/>
        </w:rPr>
        <w:t>َ</w:t>
      </w:r>
      <w:r w:rsidRPr="008174AB">
        <w:rPr>
          <w:rtl/>
        </w:rPr>
        <w:t>: «إِنَّهَا سَتكُونُ بَعْدِى</w:t>
      </w:r>
      <w:r w:rsidRPr="008174AB">
        <w:rPr>
          <w:rFonts w:hint="cs"/>
          <w:rtl/>
        </w:rPr>
        <w:t>ْ</w:t>
      </w:r>
      <w:r w:rsidRPr="008174AB">
        <w:rPr>
          <w:rtl/>
        </w:rPr>
        <w:t xml:space="preserve"> أَثَرَةٌ وَأُمُورٌ تُنْكِرونَها، قَالُوا: يا رسُولَ اللَّهِ فَما تَأمرُنا؟ قالَ: تُؤَدُّونَ الْحقَّ الَّذي عَلَيْكُمْ وتَسْألونَ اللَّه</w:t>
      </w:r>
      <w:r w:rsidRPr="008174AB">
        <w:rPr>
          <w:rFonts w:hint="cs"/>
          <w:rtl/>
        </w:rPr>
        <w:t>ِ</w:t>
      </w:r>
      <w:r w:rsidRPr="008174AB">
        <w:rPr>
          <w:rtl/>
        </w:rPr>
        <w:t xml:space="preserve"> الذي</w:t>
      </w:r>
      <w:r w:rsidRPr="008174AB">
        <w:rPr>
          <w:rFonts w:hint="cs"/>
          <w:rtl/>
        </w:rPr>
        <w:t>ْ</w:t>
      </w:r>
      <w:r w:rsidRPr="008174AB">
        <w:rPr>
          <w:rtl/>
        </w:rPr>
        <w:t xml:space="preserve"> ل</w:t>
      </w:r>
      <w:r w:rsidRPr="008174AB">
        <w:rPr>
          <w:rFonts w:hint="cs"/>
          <w:rtl/>
        </w:rPr>
        <w:t>َ</w:t>
      </w:r>
      <w:r w:rsidRPr="008174AB">
        <w:rPr>
          <w:rtl/>
        </w:rPr>
        <w:t>كُمْ» متفقٌ عليه.</w:t>
      </w:r>
    </w:p>
    <w:p w:rsidR="00832DD8" w:rsidRPr="006717F5" w:rsidRDefault="00832DD8" w:rsidP="006717F5">
      <w:pPr>
        <w:ind w:firstLine="284"/>
        <w:jc w:val="both"/>
        <w:rPr>
          <w:rFonts w:cs="Times New Roman"/>
          <w:rtl/>
          <w:lang w:bidi="ar-AE"/>
        </w:rPr>
      </w:pPr>
      <w:r w:rsidRPr="00B4734D">
        <w:rPr>
          <w:rStyle w:val="Char4"/>
          <w:rFonts w:hint="cs"/>
          <w:rtl/>
        </w:rPr>
        <w:t>34</w:t>
      </w:r>
      <w:r w:rsidRPr="00B4734D">
        <w:rPr>
          <w:rStyle w:val="Char4"/>
          <w:rtl/>
        </w:rPr>
        <w:t xml:space="preserve">. </w:t>
      </w:r>
      <w:r w:rsidRPr="00B4734D">
        <w:rPr>
          <w:rStyle w:val="Char4"/>
          <w:rFonts w:hint="cs"/>
          <w:rtl/>
        </w:rPr>
        <w:t>و از</w:t>
      </w:r>
      <w:r w:rsidRPr="00B4734D">
        <w:rPr>
          <w:rStyle w:val="Char4"/>
          <w:rtl/>
        </w:rPr>
        <w:t xml:space="preserve"> ابن‌مسعود</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«بعد از من، اثره (خودخواهی و تملک چیزی که دیگران هم در آن حقی دارند، تنها برای خود) و اموری که آنها را زشت می‌پندارید، واقع می‌شود»؛ اصحاب گفتند: ای رسول خدا! در این مورد، به ما چه دستوری می‌دهید؟ فرمودند: «حقی که بر شماست، ادا کنید و حق خود را از خداوند درخواست نمایید»</w:t>
      </w:r>
      <w:r w:rsidRPr="00B4734D">
        <w:rPr>
          <w:rStyle w:val="Char4"/>
          <w:vertAlign w:val="superscript"/>
          <w:rtl/>
        </w:rPr>
        <w:footnoteReference w:id="38"/>
      </w:r>
      <w:r w:rsidRPr="00B4734D">
        <w:rPr>
          <w:rStyle w:val="Char4"/>
          <w:rFonts w:hint="cs"/>
          <w:rtl/>
        </w:rPr>
        <w:t>.</w:t>
      </w:r>
    </w:p>
    <w:p w:rsidR="00832DD8" w:rsidRPr="008174AB" w:rsidRDefault="00832DD8" w:rsidP="008174AB">
      <w:pPr>
        <w:pStyle w:val="af0"/>
        <w:rPr>
          <w:rtl/>
        </w:rPr>
      </w:pPr>
      <w:r w:rsidRPr="008174AB">
        <w:rPr>
          <w:rFonts w:hint="cs"/>
          <w:rtl/>
        </w:rPr>
        <w:t>35</w:t>
      </w:r>
      <w:r w:rsidRPr="008174AB">
        <w:rPr>
          <w:rtl/>
        </w:rPr>
        <w:t>- وَعنْ عَبْدِ اللَّه بْنِ أبي أَوْ</w:t>
      </w:r>
      <w:r w:rsidRPr="008174AB">
        <w:rPr>
          <w:rFonts w:hint="cs"/>
          <w:rtl/>
        </w:rPr>
        <w:t>فى</w:t>
      </w:r>
      <w:r w:rsidRPr="008174AB">
        <w:rPr>
          <w:rtl/>
        </w:rPr>
        <w:t xml:space="preserve"> </w:t>
      </w:r>
      <w:r w:rsidRPr="008174AB">
        <w:rPr>
          <w:rFonts w:hint="cs"/>
          <w:rtl/>
        </w:rPr>
        <w:t>-</w:t>
      </w:r>
      <w:r w:rsidRPr="008174AB">
        <w:rPr>
          <w:rtl/>
        </w:rPr>
        <w:t>رضي اللَّهُ عنهمَا</w:t>
      </w:r>
      <w:r w:rsidRPr="008174AB">
        <w:rPr>
          <w:rFonts w:hint="cs"/>
          <w:rtl/>
        </w:rPr>
        <w:t>-</w:t>
      </w:r>
      <w:r w:rsidRPr="008174AB">
        <w:rPr>
          <w:rtl/>
        </w:rPr>
        <w:t xml:space="preserve"> أَنَّ رسولَ اللَّه صَلَّى اللهُ عَلَيْهِ وَسَلَّمَ في بعْضِ أَيَّامِهِ التي لَقِيَ فِيهَا الْعَدُوَّ، انْتَظرَ حَتَّى إِذَا مَالَتِ الشَّمْسُ قَامَ فِيهمْ فَقَالَ: «يَا أَيُّهَا النَّاسُ</w:t>
      </w:r>
      <w:r w:rsidRPr="008174AB">
        <w:rPr>
          <w:rFonts w:hint="cs"/>
          <w:rtl/>
        </w:rPr>
        <w:t>!</w:t>
      </w:r>
      <w:r w:rsidRPr="008174AB">
        <w:rPr>
          <w:rtl/>
        </w:rPr>
        <w:t xml:space="preserve"> لا تَتَم</w:t>
      </w:r>
      <w:r w:rsidRPr="008174AB">
        <w:rPr>
          <w:rFonts w:hint="cs"/>
          <w:rtl/>
        </w:rPr>
        <w:t>َ</w:t>
      </w:r>
      <w:r w:rsidRPr="008174AB">
        <w:rPr>
          <w:rtl/>
        </w:rPr>
        <w:t>نَّوا لِقَاءَ الْع</w:t>
      </w:r>
      <w:r w:rsidRPr="008174AB">
        <w:rPr>
          <w:rFonts w:hint="cs"/>
          <w:rtl/>
        </w:rPr>
        <w:t>َ</w:t>
      </w:r>
      <w:r w:rsidRPr="008174AB">
        <w:rPr>
          <w:rtl/>
        </w:rPr>
        <w:t>دُوِّ، وَاسْأَلُوا اللَّه</w:t>
      </w:r>
      <w:r w:rsidRPr="008174AB">
        <w:rPr>
          <w:rFonts w:hint="cs"/>
          <w:rtl/>
        </w:rPr>
        <w:t>َ</w:t>
      </w:r>
      <w:r w:rsidRPr="008174AB">
        <w:rPr>
          <w:rtl/>
        </w:rPr>
        <w:t xml:space="preserve"> العَافِيَةَ، فَإِذَا لقيتُموه</w:t>
      </w:r>
      <w:r w:rsidRPr="008174AB">
        <w:rPr>
          <w:rFonts w:hint="cs"/>
          <w:rtl/>
        </w:rPr>
        <w:t>ُ</w:t>
      </w:r>
      <w:r w:rsidRPr="008174AB">
        <w:rPr>
          <w:rtl/>
        </w:rPr>
        <w:t>م</w:t>
      </w:r>
      <w:r w:rsidRPr="008174AB">
        <w:rPr>
          <w:rFonts w:hint="cs"/>
          <w:rtl/>
        </w:rPr>
        <w:t>ْ</w:t>
      </w:r>
      <w:r w:rsidRPr="008174AB">
        <w:rPr>
          <w:rtl/>
        </w:rPr>
        <w:t xml:space="preserve"> ف</w:t>
      </w:r>
      <w:r w:rsidRPr="008174AB">
        <w:rPr>
          <w:rFonts w:hint="cs"/>
          <w:rtl/>
        </w:rPr>
        <w:t>َ</w:t>
      </w:r>
      <w:r w:rsidRPr="008174AB">
        <w:rPr>
          <w:rtl/>
        </w:rPr>
        <w:t>اصْب</w:t>
      </w:r>
      <w:r w:rsidRPr="008174AB">
        <w:rPr>
          <w:rFonts w:hint="cs"/>
          <w:rtl/>
        </w:rPr>
        <w:t>ِ</w:t>
      </w:r>
      <w:r w:rsidRPr="008174AB">
        <w:rPr>
          <w:rtl/>
        </w:rPr>
        <w:t>رُوا، وَاعْلَمُوا أَنَّ الْجَنَّة</w:t>
      </w:r>
      <w:r w:rsidRPr="008174AB">
        <w:rPr>
          <w:rFonts w:hint="cs"/>
          <w:rtl/>
        </w:rPr>
        <w:t>َ</w:t>
      </w:r>
      <w:r w:rsidRPr="008174AB">
        <w:rPr>
          <w:rtl/>
        </w:rPr>
        <w:t xml:space="preserve"> تَحْتَ ظِلاَلِ السُّيُوفِ» ثُمَّ قَالَ النَّبِيُّ صَلَّى اللهُ عَلَيْهِ وَسَلَّمَ: «اللَّهُمَّ مُنْزِلَ الْكِتَابِ وَمُجْرِيَ السَّحَابِ، وَهَازِمَ الأحزاب، اهْزِمْهُمْ وَانْصُرْنا عَلَيْهِمْ». متفقٌ عليه وباللَّه التَّوْفيقُ.</w:t>
      </w:r>
    </w:p>
    <w:p w:rsidR="00832DD8" w:rsidRPr="00B4734D" w:rsidRDefault="00832DD8" w:rsidP="00B4734D">
      <w:pPr>
        <w:ind w:firstLine="284"/>
        <w:jc w:val="both"/>
        <w:rPr>
          <w:rStyle w:val="Char4"/>
          <w:rtl/>
        </w:rPr>
      </w:pPr>
      <w:r w:rsidRPr="00B4734D">
        <w:rPr>
          <w:rStyle w:val="Char4"/>
          <w:rFonts w:hint="cs"/>
          <w:rtl/>
        </w:rPr>
        <w:t>35</w:t>
      </w:r>
      <w:r w:rsidRPr="00B4734D">
        <w:rPr>
          <w:rStyle w:val="Char4"/>
          <w:rtl/>
        </w:rPr>
        <w:t xml:space="preserve">. </w:t>
      </w:r>
      <w:r w:rsidRPr="00B4734D">
        <w:rPr>
          <w:rStyle w:val="Char4"/>
          <w:rFonts w:hint="cs"/>
          <w:rtl/>
        </w:rPr>
        <w:t>و از</w:t>
      </w:r>
      <w:r w:rsidRPr="00B4734D">
        <w:rPr>
          <w:rStyle w:val="Char4"/>
          <w:rtl/>
        </w:rPr>
        <w:t xml:space="preserve"> عبدالله بن ابی اوفی</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در یکی از روزهایی که با دشمن رو به ‌رو شدند، منتظر ماندند تا خورشید از وسط آسمان گذشت، آن‌گاه در میان اصحاب بلند شدند و فرمودند: «ای مردم! رو به ‌رو شدن با دشمن را آرزو نکنید و در پناه بودن و نجات از دشمن و سلامتی را از خدا بخواهید و چون با دشمن رو به رو شدید، صبور و بردبار باشید و بدانید که بهشت، زیر سایه‌ی شمشیرها می‌باشد؛ سپس فرمودند: «بار خدایا! ای نازل‌ کننده‌ی کتاب! ای گرداننده‌ی ابرها! ای شکست دهنده‌ی گروه‌های دشمن! آنها را شکست ده و ما را بر آنان پیروز فرما!</w:t>
      </w:r>
      <w:r w:rsidRPr="00B4734D">
        <w:rPr>
          <w:rStyle w:val="Char4"/>
          <w:rFonts w:hint="cs"/>
          <w:rtl/>
        </w:rPr>
        <w:t>»</w:t>
      </w:r>
      <w:r w:rsidRPr="00B4734D">
        <w:rPr>
          <w:rStyle w:val="Char4"/>
          <w:vertAlign w:val="superscript"/>
          <w:rtl/>
        </w:rPr>
        <w:footnoteReference w:id="39"/>
      </w:r>
      <w:r w:rsidRPr="00B4734D">
        <w:rPr>
          <w:rStyle w:val="Char4"/>
          <w:rFonts w:hint="cs"/>
          <w:rtl/>
        </w:rPr>
        <w:t>.</w:t>
      </w:r>
    </w:p>
    <w:p w:rsidR="00832DD8" w:rsidRPr="00B4734D" w:rsidRDefault="00832DD8" w:rsidP="006717F5">
      <w:pPr>
        <w:jc w:val="both"/>
        <w:rPr>
          <w:rStyle w:val="Char4"/>
          <w:rtl/>
        </w:rPr>
      </w:pPr>
      <w:r w:rsidRPr="00B4734D">
        <w:rPr>
          <w:rStyle w:val="Char4"/>
          <w:rtl/>
        </w:rPr>
        <w:t xml:space="preserve">موفقیت </w:t>
      </w:r>
      <w:r w:rsidRPr="00B4734D">
        <w:rPr>
          <w:rStyle w:val="Char4"/>
          <w:rFonts w:hint="cs"/>
          <w:rtl/>
        </w:rPr>
        <w:t>از (جانب)</w:t>
      </w:r>
      <w:r w:rsidRPr="00B4734D">
        <w:rPr>
          <w:rStyle w:val="Char4"/>
          <w:rtl/>
        </w:rPr>
        <w:t xml:space="preserve"> خداست</w:t>
      </w:r>
      <w:r w:rsidRPr="00B4734D">
        <w:rPr>
          <w:rStyle w:val="Char4"/>
          <w:rFonts w:hint="cs"/>
          <w:rtl/>
        </w:rPr>
        <w:t>.</w:t>
      </w:r>
    </w:p>
    <w:p w:rsidR="0066528D" w:rsidRDefault="00832DD8" w:rsidP="0066528D">
      <w:pPr>
        <w:pStyle w:val="af2"/>
        <w:rPr>
          <w:rtl/>
        </w:rPr>
      </w:pPr>
      <w:bookmarkStart w:id="35" w:name="_Toc274891317"/>
      <w:bookmarkStart w:id="36" w:name="_Toc433182859"/>
      <w:r w:rsidRPr="00573ACA">
        <w:rPr>
          <w:rFonts w:hint="cs"/>
          <w:rtl/>
        </w:rPr>
        <w:t>4- باب الصدق</w:t>
      </w:r>
      <w:r w:rsidR="00F8286E" w:rsidRPr="00573ACA">
        <w:rPr>
          <w:rFonts w:hint="cs"/>
          <w:rtl/>
        </w:rPr>
        <w:t>:</w:t>
      </w:r>
    </w:p>
    <w:p w:rsidR="00832DD8" w:rsidRPr="006717F5" w:rsidRDefault="00832DD8" w:rsidP="006717F5">
      <w:pPr>
        <w:pStyle w:val="a0"/>
        <w:rPr>
          <w:rtl/>
        </w:rPr>
      </w:pPr>
      <w:bookmarkStart w:id="37" w:name="_Toc433190431"/>
      <w:r w:rsidRPr="006717F5">
        <w:rPr>
          <w:rFonts w:hint="cs"/>
          <w:rtl/>
        </w:rPr>
        <w:t>باب راستی و راستگویی</w:t>
      </w:r>
      <w:bookmarkEnd w:id="35"/>
      <w:bookmarkEnd w:id="36"/>
      <w:bookmarkEnd w:id="37"/>
    </w:p>
    <w:p w:rsidR="00832DD8" w:rsidRPr="00B4734D" w:rsidRDefault="00832DD8" w:rsidP="00550988">
      <w:pPr>
        <w:ind w:firstLine="284"/>
        <w:jc w:val="both"/>
        <w:rPr>
          <w:rStyle w:val="Char7"/>
          <w:rtl/>
        </w:rPr>
      </w:pPr>
      <w:r w:rsidRPr="00B4734D">
        <w:rPr>
          <w:rStyle w:val="Char7"/>
          <w:rtl/>
        </w:rPr>
        <w:t>قَالَ الله</w:t>
      </w:r>
      <w:r w:rsidRPr="00B4734D">
        <w:rPr>
          <w:rStyle w:val="Char7"/>
          <w:rFonts w:hint="cs"/>
          <w:rtl/>
        </w:rPr>
        <w:t>ُ</w:t>
      </w:r>
      <w:r w:rsidRPr="00B4734D">
        <w:rPr>
          <w:rStyle w:val="Char7"/>
          <w:rtl/>
        </w:rPr>
        <w:t xml:space="preserve"> تَعَالَ</w:t>
      </w:r>
      <w:r w:rsidR="00550988" w:rsidRPr="00B4734D">
        <w:rPr>
          <w:rStyle w:val="Char7"/>
          <w:rFonts w:hint="cs"/>
          <w:rtl/>
        </w:rPr>
        <w:t>ى</w:t>
      </w:r>
      <w:r w:rsidRPr="00B4734D">
        <w:rPr>
          <w:rStyle w:val="Char7"/>
          <w:rtl/>
        </w:rPr>
        <w:t>:</w:t>
      </w:r>
    </w:p>
    <w:p w:rsidR="00550988" w:rsidRPr="003E754C" w:rsidRDefault="00550988" w:rsidP="00550988">
      <w:pPr>
        <w:ind w:firstLine="284"/>
        <w:jc w:val="both"/>
        <w:rPr>
          <w:rStyle w:val="Char9"/>
          <w:rtl/>
        </w:rPr>
      </w:pPr>
      <w:r>
        <w:rPr>
          <w:rFonts w:cs="Traditional Arabic"/>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w:t>
      </w:r>
      <w:r w:rsidRPr="00084A5B">
        <w:rPr>
          <w:rStyle w:val="Char8"/>
          <w:rFonts w:hint="cs"/>
          <w:rtl/>
        </w:rPr>
        <w:t>ٱ</w:t>
      </w:r>
      <w:r w:rsidRPr="00084A5B">
        <w:rPr>
          <w:rStyle w:val="Char8"/>
          <w:rFonts w:hint="eastAsia"/>
          <w:rtl/>
        </w:rPr>
        <w:t>تَّقُواْ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وَكُونُواْ مَعَ </w:t>
      </w:r>
      <w:r w:rsidRPr="00084A5B">
        <w:rPr>
          <w:rStyle w:val="Char8"/>
          <w:rFonts w:hint="cs"/>
          <w:rtl/>
        </w:rPr>
        <w:t>ٱ</w:t>
      </w:r>
      <w:r w:rsidRPr="00084A5B">
        <w:rPr>
          <w:rStyle w:val="Char8"/>
          <w:rFonts w:hint="eastAsia"/>
          <w:rtl/>
        </w:rPr>
        <w:t>لصَّٰدِقِينَ</w:t>
      </w:r>
      <w:r w:rsidRPr="00084A5B">
        <w:rPr>
          <w:rStyle w:val="Char8"/>
          <w:rtl/>
        </w:rPr>
        <w:t>١١٩</w:t>
      </w:r>
      <w:r>
        <w:rPr>
          <w:rFonts w:cs="Traditional Arabic"/>
          <w:color w:val="000000"/>
          <w:shd w:val="clear" w:color="auto" w:fill="FFFFFF"/>
          <w:rtl/>
          <w:lang w:bidi="ar-AE"/>
        </w:rPr>
        <w:t>﴾</w:t>
      </w:r>
      <w:r w:rsidRPr="00084A5B">
        <w:rPr>
          <w:rStyle w:val="Char8"/>
          <w:rtl/>
        </w:rPr>
        <w:t xml:space="preserve"> </w:t>
      </w:r>
      <w:r w:rsidRPr="003E754C">
        <w:rPr>
          <w:rStyle w:val="Char9"/>
          <w:rtl/>
        </w:rPr>
        <w:t>[التوبة: 119]</w:t>
      </w:r>
      <w:r w:rsidRPr="003E754C">
        <w:rPr>
          <w:rStyle w:val="Char9"/>
          <w:rFonts w:hint="cs"/>
          <w:rtl/>
        </w:rPr>
        <w:t>.</w:t>
      </w:r>
    </w:p>
    <w:p w:rsidR="00832DD8" w:rsidRPr="000945D5" w:rsidRDefault="00832DD8" w:rsidP="000945D5">
      <w:pPr>
        <w:pStyle w:val="a9"/>
        <w:rPr>
          <w:rtl/>
        </w:rPr>
      </w:pPr>
      <w:r w:rsidRPr="000945D5">
        <w:rPr>
          <w:rtl/>
        </w:rPr>
        <w:t>«ای کسانی که ایمان آورده‌اید! از خداوند بترسید و با راستان و راستگویان باشید».</w:t>
      </w:r>
    </w:p>
    <w:p w:rsidR="00832DD8" w:rsidRPr="00B4734D" w:rsidRDefault="00832DD8"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550988" w:rsidRPr="003E754C" w:rsidRDefault="00550988" w:rsidP="00550988">
      <w:pPr>
        <w:ind w:firstLine="284"/>
        <w:jc w:val="both"/>
        <w:rPr>
          <w:rStyle w:val="Char9"/>
          <w:rtl/>
        </w:rPr>
      </w:pPr>
      <w:r>
        <w:rPr>
          <w:rFonts w:cs="Traditional Arabic"/>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لصَّٰدِقِينَ</w:t>
      </w:r>
      <w:r w:rsidRPr="00084A5B">
        <w:rPr>
          <w:rStyle w:val="Char8"/>
          <w:rtl/>
        </w:rPr>
        <w:t xml:space="preserve"> وَ</w:t>
      </w:r>
      <w:r w:rsidRPr="00084A5B">
        <w:rPr>
          <w:rStyle w:val="Char8"/>
          <w:rFonts w:hint="cs"/>
          <w:rtl/>
        </w:rPr>
        <w:t>ٱ</w:t>
      </w:r>
      <w:r w:rsidRPr="00084A5B">
        <w:rPr>
          <w:rStyle w:val="Char8"/>
          <w:rFonts w:hint="eastAsia"/>
          <w:rtl/>
        </w:rPr>
        <w:t>لصَّٰدِقَٰتِ</w:t>
      </w:r>
      <w:r>
        <w:rPr>
          <w:rFonts w:cs="Times New Roman" w:hint="cs"/>
          <w:color w:val="000000"/>
          <w:shd w:val="clear" w:color="auto" w:fill="FFFFFF"/>
          <w:rtl/>
          <w:lang w:bidi="ar-AE"/>
        </w:rPr>
        <w:t>...</w:t>
      </w:r>
      <w:r>
        <w:rPr>
          <w:rFonts w:cs="Traditional Arabic"/>
          <w:color w:val="000000"/>
          <w:shd w:val="clear" w:color="auto" w:fill="FFFFFF"/>
          <w:rtl/>
          <w:lang w:bidi="ar-AE"/>
        </w:rPr>
        <w:t>﴾</w:t>
      </w:r>
      <w:r w:rsidRPr="00084A5B">
        <w:rPr>
          <w:rStyle w:val="Char8"/>
          <w:rtl/>
        </w:rPr>
        <w:t xml:space="preserve"> </w:t>
      </w:r>
      <w:r w:rsidRPr="003E754C">
        <w:rPr>
          <w:rStyle w:val="Char9"/>
          <w:rtl/>
        </w:rPr>
        <w:t>[الأحزاب: 35]</w:t>
      </w:r>
      <w:r w:rsidRPr="003E754C">
        <w:rPr>
          <w:rStyle w:val="Char9"/>
          <w:rFonts w:hint="cs"/>
          <w:rtl/>
        </w:rPr>
        <w:t>.</w:t>
      </w:r>
    </w:p>
    <w:p w:rsidR="00832DD8" w:rsidRPr="000945D5" w:rsidRDefault="00832DD8" w:rsidP="000945D5">
      <w:pPr>
        <w:pStyle w:val="a9"/>
        <w:rPr>
          <w:rtl/>
        </w:rPr>
      </w:pPr>
      <w:r w:rsidRPr="000945D5">
        <w:rPr>
          <w:rtl/>
        </w:rPr>
        <w:t>«... و مردان راستگو و زنان راستگو... [خداوند، مغفرت و اجر بزرگی برایشان آماده کرده است]».</w:t>
      </w:r>
    </w:p>
    <w:p w:rsidR="00832DD8" w:rsidRPr="00B4734D" w:rsidRDefault="00832DD8"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550988" w:rsidRPr="003E754C" w:rsidRDefault="00550988" w:rsidP="00550988">
      <w:pPr>
        <w:ind w:firstLine="284"/>
        <w:jc w:val="both"/>
        <w:rPr>
          <w:rStyle w:val="Char9"/>
          <w:rtl/>
        </w:rPr>
      </w:pPr>
      <w:r>
        <w:rPr>
          <w:rFonts w:cs="Traditional Arabic"/>
          <w:color w:val="000000"/>
          <w:shd w:val="clear" w:color="auto" w:fill="FFFFFF"/>
          <w:rtl/>
          <w:lang w:bidi="ar-AE"/>
        </w:rPr>
        <w:t>﴿</w:t>
      </w:r>
      <w:r w:rsidRPr="00084A5B">
        <w:rPr>
          <w:rStyle w:val="Char8"/>
          <w:rtl/>
        </w:rPr>
        <w:t xml:space="preserve">فَلَوۡ صَدَقُواْ </w:t>
      </w:r>
      <w:r w:rsidRPr="00084A5B">
        <w:rPr>
          <w:rStyle w:val="Char8"/>
          <w:rFonts w:hint="cs"/>
          <w:rtl/>
        </w:rPr>
        <w:t>ٱ</w:t>
      </w:r>
      <w:r w:rsidRPr="00084A5B">
        <w:rPr>
          <w:rStyle w:val="Char8"/>
          <w:rFonts w:hint="eastAsia"/>
          <w:rtl/>
        </w:rPr>
        <w:t>للَّهَ</w:t>
      </w:r>
      <w:r w:rsidRPr="00084A5B">
        <w:rPr>
          <w:rStyle w:val="Char8"/>
          <w:rtl/>
        </w:rPr>
        <w:t xml:space="preserve"> لَكَانَ خَيۡرٗا لَّهُمۡ٢١</w:t>
      </w:r>
      <w:r>
        <w:rPr>
          <w:rFonts w:cs="Traditional Arabic"/>
          <w:color w:val="000000"/>
          <w:shd w:val="clear" w:color="auto" w:fill="FFFFFF"/>
          <w:rtl/>
          <w:lang w:bidi="ar-AE"/>
        </w:rPr>
        <w:t>﴾</w:t>
      </w:r>
      <w:r w:rsidRPr="00084A5B">
        <w:rPr>
          <w:rStyle w:val="Char8"/>
          <w:rtl/>
        </w:rPr>
        <w:t xml:space="preserve"> </w:t>
      </w:r>
      <w:r w:rsidRPr="003E754C">
        <w:rPr>
          <w:rStyle w:val="Char9"/>
          <w:rtl/>
        </w:rPr>
        <w:t>[محمد: 21]</w:t>
      </w:r>
      <w:r w:rsidRPr="003E754C">
        <w:rPr>
          <w:rStyle w:val="Char9"/>
          <w:rFonts w:hint="cs"/>
          <w:rtl/>
        </w:rPr>
        <w:t>.</w:t>
      </w:r>
    </w:p>
    <w:p w:rsidR="00832DD8" w:rsidRPr="000945D5" w:rsidRDefault="00832DD8" w:rsidP="000945D5">
      <w:pPr>
        <w:pStyle w:val="a9"/>
        <w:rPr>
          <w:rtl/>
        </w:rPr>
      </w:pPr>
      <w:r w:rsidRPr="000945D5">
        <w:rPr>
          <w:rtl/>
        </w:rPr>
        <w:t>«اگر با خدا راست بگویند، برای آنان بهتر است».</w:t>
      </w:r>
    </w:p>
    <w:p w:rsidR="00832DD8" w:rsidRPr="000945D5" w:rsidRDefault="00832DD8" w:rsidP="000945D5">
      <w:pPr>
        <w:pStyle w:val="af0"/>
        <w:rPr>
          <w:rtl/>
        </w:rPr>
      </w:pPr>
      <w:r w:rsidRPr="000945D5">
        <w:rPr>
          <w:rFonts w:hint="cs"/>
          <w:rtl/>
        </w:rPr>
        <w:t>36</w:t>
      </w:r>
      <w:r w:rsidRPr="000945D5">
        <w:rPr>
          <w:rtl/>
        </w:rPr>
        <w:t>- عَن ابْنِ مَسْعُودٍ رضي اللَّه عنه عن النَّبِيّ</w:t>
      </w:r>
      <w:r w:rsidRPr="000945D5">
        <w:rPr>
          <w:rFonts w:hint="cs"/>
          <w:rtl/>
        </w:rPr>
        <w:t>ِ</w:t>
      </w:r>
      <w:r w:rsidRPr="000945D5">
        <w:rPr>
          <w:rtl/>
        </w:rPr>
        <w:t xml:space="preserve"> صَلَّى اللهُ عَلَيْهِ وَسَلَّمَ قال: «إِنَّ الصَّدْقَ يَهْدِي إِلَى الْبِرِّ وَإِنَّ الْبِرَّ يَهْدِي إِلَى الجَنَّةِ، وَإِنَّ الرَّجُلَ ليصْدُقُ حَتَّى يُكتَبَ عِنْدَ اللَّهِ صِدِّيقاً، وإِنَّ الْكَذِبَ يَهْدِي إِلَى الفجُورِ وَإِنَّ الف</w:t>
      </w:r>
      <w:r w:rsidRPr="000945D5">
        <w:rPr>
          <w:rFonts w:hint="cs"/>
          <w:rtl/>
        </w:rPr>
        <w:t>ُ</w:t>
      </w:r>
      <w:r w:rsidRPr="000945D5">
        <w:rPr>
          <w:rtl/>
        </w:rPr>
        <w:t>جُورَ يَهْدِي إِلَى النَّارِ، وَإِنَّ الرَّجُلَ لَيَكْذِبُ حَتَّى يُكتَبَ عِنْدَ اللَّهِ كَذَّاباً» متفقٌ عليه.</w:t>
      </w:r>
    </w:p>
    <w:p w:rsidR="00832DD8" w:rsidRPr="006717F5" w:rsidRDefault="00832DD8" w:rsidP="006717F5">
      <w:pPr>
        <w:ind w:firstLine="284"/>
        <w:jc w:val="both"/>
        <w:rPr>
          <w:rFonts w:cs="Times New Roman"/>
          <w:rtl/>
          <w:lang w:bidi="ar-AE"/>
        </w:rPr>
      </w:pPr>
      <w:r w:rsidRPr="00B4734D">
        <w:rPr>
          <w:rStyle w:val="Char4"/>
          <w:rFonts w:hint="cs"/>
          <w:rtl/>
        </w:rPr>
        <w:t>36</w:t>
      </w:r>
      <w:r w:rsidRPr="00B4734D">
        <w:rPr>
          <w:rStyle w:val="Char4"/>
          <w:rtl/>
        </w:rPr>
        <w:t>. از ابن‌مسعود</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راستی، به‌سوی نیکی و نیکی، به‌سوی بهشت هدایت می‌کند و شخص همچنان راستی می‌گزیند و راست می‌گوید تا این که نزد خداوند به‌عنوان شخص بسیار راستگو، نوشته می‌شود و دروغ انسان را به‌کار بد می‌کشاند و کار بد، او را به آتش سوق می‌دهد و شخص همچنان دروغ می‌گوید تا این که نزد خداوند به عنوان شخص بسیار دروغگو نوشته می‌شود»</w:t>
      </w:r>
      <w:r w:rsidRPr="00B4734D">
        <w:rPr>
          <w:rStyle w:val="Char4"/>
          <w:vertAlign w:val="superscript"/>
          <w:rtl/>
        </w:rPr>
        <w:footnoteReference w:id="40"/>
      </w:r>
      <w:r w:rsidRPr="00B4734D">
        <w:rPr>
          <w:rStyle w:val="Char4"/>
          <w:rFonts w:hint="cs"/>
          <w:rtl/>
        </w:rPr>
        <w:t>.</w:t>
      </w:r>
    </w:p>
    <w:p w:rsidR="00832DD8" w:rsidRPr="000945D5" w:rsidRDefault="00832DD8" w:rsidP="000945D5">
      <w:pPr>
        <w:pStyle w:val="af0"/>
        <w:rPr>
          <w:rtl/>
        </w:rPr>
      </w:pPr>
      <w:r w:rsidRPr="000945D5">
        <w:rPr>
          <w:rFonts w:hint="cs"/>
          <w:rtl/>
        </w:rPr>
        <w:t>37</w:t>
      </w:r>
      <w:r w:rsidRPr="000945D5">
        <w:rPr>
          <w:rtl/>
        </w:rPr>
        <w:t>- عَنْ</w:t>
      </w:r>
      <w:r w:rsidRPr="000945D5">
        <w:rPr>
          <w:rFonts w:hint="cs"/>
          <w:rtl/>
        </w:rPr>
        <w:t xml:space="preserve"> </w:t>
      </w:r>
      <w:r w:rsidRPr="000945D5">
        <w:rPr>
          <w:rtl/>
        </w:rPr>
        <w:t>الْحَسنِ بْنِ عَلِيِّ بْنِ أبي طَالِبٍ، رَضيَ اللَّهُ عَنْهما، قَالَ</w:t>
      </w:r>
      <w:r w:rsidRPr="000945D5">
        <w:rPr>
          <w:rFonts w:hint="cs"/>
          <w:rtl/>
        </w:rPr>
        <w:t>:</w:t>
      </w:r>
      <w:r w:rsidRPr="000945D5">
        <w:rPr>
          <w:rtl/>
        </w:rPr>
        <w:t xml:space="preserve"> حفِظْتُ مِنْ رسولِ اللَّه صَلَّى اللهُ عَلَيْهِ وَسَلَّمَ: «دَعْ ما يَرِيبُكَ إِلَى مَا لا يَريبُكَ، فَإِنَّ الصِّدْقَ طُم</w:t>
      </w:r>
      <w:r w:rsidRPr="000945D5">
        <w:rPr>
          <w:rFonts w:hint="cs"/>
          <w:rtl/>
        </w:rPr>
        <w:t>ْ</w:t>
      </w:r>
      <w:r w:rsidRPr="000945D5">
        <w:rPr>
          <w:rtl/>
        </w:rPr>
        <w:t>أ</w:t>
      </w:r>
      <w:r w:rsidRPr="000945D5">
        <w:rPr>
          <w:rFonts w:hint="cs"/>
          <w:rtl/>
        </w:rPr>
        <w:t>َ</w:t>
      </w:r>
      <w:r w:rsidRPr="000945D5">
        <w:rPr>
          <w:rtl/>
        </w:rPr>
        <w:t>ن</w:t>
      </w:r>
      <w:r w:rsidRPr="000945D5">
        <w:rPr>
          <w:rFonts w:hint="cs"/>
          <w:rtl/>
        </w:rPr>
        <w:t>ِ</w:t>
      </w:r>
      <w:r w:rsidRPr="000945D5">
        <w:rPr>
          <w:rtl/>
        </w:rPr>
        <w:t>ينَةٌ، وَالْكَذِبَ رِيبةٌ» رواه التِرْمذي وقال: حديثٌ صحيحٌ.</w:t>
      </w:r>
    </w:p>
    <w:p w:rsidR="00832DD8" w:rsidRPr="00B4734D" w:rsidRDefault="00832DD8" w:rsidP="006717F5">
      <w:pPr>
        <w:ind w:firstLine="284"/>
        <w:jc w:val="both"/>
        <w:rPr>
          <w:rStyle w:val="Char4"/>
          <w:rtl/>
        </w:rPr>
      </w:pPr>
      <w:r w:rsidRPr="00B4734D">
        <w:rPr>
          <w:rStyle w:val="Char4"/>
          <w:rFonts w:hint="cs"/>
          <w:rtl/>
        </w:rPr>
        <w:t>37</w:t>
      </w:r>
      <w:r w:rsidRPr="00B4734D">
        <w:rPr>
          <w:rStyle w:val="Char4"/>
          <w:rtl/>
        </w:rPr>
        <w:t>. از حسن بن علی بن ابی‌طالب</w:t>
      </w:r>
      <w:r w:rsidRPr="006717F5">
        <w:rPr>
          <w:rFonts w:cs="CTraditional Arabic"/>
          <w:sz w:val="26"/>
          <w:szCs w:val="26"/>
          <w:rtl/>
          <w:lang w:bidi="ar-AE"/>
        </w:rPr>
        <w:t>ب</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به‌یاد </w:t>
      </w:r>
      <w:r w:rsidRPr="00B4734D">
        <w:rPr>
          <w:rStyle w:val="Char4"/>
          <w:rFonts w:hint="cs"/>
          <w:rtl/>
        </w:rPr>
        <w:t>دا</w:t>
      </w:r>
      <w:r w:rsidRPr="00B4734D">
        <w:rPr>
          <w:rStyle w:val="Char4"/>
          <w:rtl/>
        </w:rPr>
        <w:t>رم که فرمودند: «آنچه را که تو را به شک می‌اندازد، برای کاری که تو را به شک نمی‌اندازد ترک کن</w:t>
      </w:r>
      <w:r w:rsidRPr="00B4734D">
        <w:rPr>
          <w:rStyle w:val="Char4"/>
          <w:rFonts w:hint="cs"/>
          <w:rtl/>
        </w:rPr>
        <w:t>؛</w:t>
      </w:r>
      <w:r w:rsidRPr="00B4734D">
        <w:rPr>
          <w:rStyle w:val="Char4"/>
          <w:rtl/>
        </w:rPr>
        <w:t xml:space="preserve"> زیرا راستی (موجب) اطمینان و آرامش، و دروغ (موجب) تزلزل و شک است»</w:t>
      </w:r>
      <w:r w:rsidRPr="00B4734D">
        <w:rPr>
          <w:rStyle w:val="Char4"/>
          <w:vertAlign w:val="superscript"/>
          <w:rtl/>
        </w:rPr>
        <w:footnoteReference w:id="41"/>
      </w:r>
      <w:r w:rsidRPr="00B4734D">
        <w:rPr>
          <w:rStyle w:val="Char4"/>
          <w:rtl/>
        </w:rPr>
        <w:t>.</w:t>
      </w:r>
    </w:p>
    <w:p w:rsidR="00832DD8" w:rsidRPr="000945D5" w:rsidRDefault="00832DD8" w:rsidP="000945D5">
      <w:pPr>
        <w:pStyle w:val="af0"/>
        <w:rPr>
          <w:rtl/>
        </w:rPr>
      </w:pPr>
      <w:r w:rsidRPr="000945D5">
        <w:rPr>
          <w:rFonts w:hint="cs"/>
          <w:rtl/>
        </w:rPr>
        <w:t>38</w:t>
      </w:r>
      <w:r w:rsidRPr="000945D5">
        <w:rPr>
          <w:rtl/>
        </w:rPr>
        <w:t xml:space="preserve">- عَنْ سَهْلِ بْنِ حُنيْفٍ </w:t>
      </w:r>
      <w:r w:rsidRPr="000945D5">
        <w:rPr>
          <w:rFonts w:hint="cs"/>
          <w:rtl/>
        </w:rPr>
        <w:t>-</w:t>
      </w:r>
      <w:r w:rsidRPr="000945D5">
        <w:rPr>
          <w:rtl/>
        </w:rPr>
        <w:t>رضي اللَّه عنه</w:t>
      </w:r>
      <w:r w:rsidRPr="000945D5">
        <w:rPr>
          <w:rFonts w:hint="cs"/>
          <w:rtl/>
        </w:rPr>
        <w:t>-</w:t>
      </w:r>
      <w:r w:rsidRPr="000945D5">
        <w:rPr>
          <w:rtl/>
        </w:rPr>
        <w:t xml:space="preserve"> أَن النبيَّ صَلَّى اللهُ عَلَيْهِ وَسَلَّمَ قال: «مَنْ سَأَلَ اللَّهَ تعالَى الشِّهَادَة</w:t>
      </w:r>
      <w:r w:rsidRPr="000945D5">
        <w:rPr>
          <w:rFonts w:hint="cs"/>
          <w:rtl/>
        </w:rPr>
        <w:t>َ</w:t>
      </w:r>
      <w:r w:rsidRPr="000945D5">
        <w:rPr>
          <w:rtl/>
        </w:rPr>
        <w:t xml:space="preserve"> بِصِدْقٍ بَلَّغ</w:t>
      </w:r>
      <w:r w:rsidRPr="000945D5">
        <w:rPr>
          <w:rFonts w:hint="cs"/>
          <w:rtl/>
        </w:rPr>
        <w:t>َ</w:t>
      </w:r>
      <w:r w:rsidRPr="000945D5">
        <w:rPr>
          <w:rtl/>
        </w:rPr>
        <w:t>هُ اللَّهُ مَنَازِلَ الشُّهدَاء</w:t>
      </w:r>
      <w:r w:rsidRPr="000945D5">
        <w:rPr>
          <w:rFonts w:hint="cs"/>
          <w:rtl/>
        </w:rPr>
        <w:t>ِ</w:t>
      </w:r>
      <w:r w:rsidRPr="000945D5">
        <w:rPr>
          <w:rtl/>
        </w:rPr>
        <w:t>، وإِنْ مَاتَ عَلَى فِراشِهِ» رواه مسلم.</w:t>
      </w:r>
    </w:p>
    <w:p w:rsidR="00832DD8" w:rsidRPr="00B4734D" w:rsidRDefault="00832DD8" w:rsidP="006717F5">
      <w:pPr>
        <w:ind w:firstLine="284"/>
        <w:jc w:val="both"/>
        <w:rPr>
          <w:rStyle w:val="Char4"/>
          <w:rtl/>
        </w:rPr>
      </w:pPr>
      <w:r w:rsidRPr="00B4734D">
        <w:rPr>
          <w:rStyle w:val="Char4"/>
          <w:rFonts w:hint="cs"/>
          <w:rtl/>
        </w:rPr>
        <w:t>38</w:t>
      </w:r>
      <w:r w:rsidRPr="00B4734D">
        <w:rPr>
          <w:rStyle w:val="Char4"/>
          <w:rtl/>
        </w:rPr>
        <w:t>. از سهل‌بن حنیف</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«کسی که صادقانه شهادت را از خدا بخواهد، خداوند او را به درجه‌ی شهدا می‌رساند؛ اگرچه در رختخواب خود بمیرد»</w:t>
      </w:r>
      <w:r w:rsidRPr="00B4734D">
        <w:rPr>
          <w:rStyle w:val="Char4"/>
          <w:vertAlign w:val="superscript"/>
          <w:rtl/>
        </w:rPr>
        <w:footnoteReference w:id="42"/>
      </w:r>
      <w:r w:rsidRPr="00B4734D">
        <w:rPr>
          <w:rStyle w:val="Char4"/>
          <w:rtl/>
        </w:rPr>
        <w:t>.</w:t>
      </w:r>
    </w:p>
    <w:p w:rsidR="00832DD8" w:rsidRPr="000945D5" w:rsidRDefault="00832DD8" w:rsidP="000945D5">
      <w:pPr>
        <w:pStyle w:val="af0"/>
        <w:rPr>
          <w:rtl/>
        </w:rPr>
      </w:pPr>
      <w:r w:rsidRPr="000945D5">
        <w:rPr>
          <w:rFonts w:hint="cs"/>
          <w:rtl/>
        </w:rPr>
        <w:t>39</w:t>
      </w:r>
      <w:r w:rsidRPr="000945D5">
        <w:rPr>
          <w:rtl/>
        </w:rPr>
        <w:t>- عن</w:t>
      </w:r>
      <w:r w:rsidRPr="000945D5">
        <w:rPr>
          <w:rFonts w:hint="cs"/>
          <w:rtl/>
        </w:rPr>
        <w:t xml:space="preserve"> </w:t>
      </w:r>
      <w:r w:rsidRPr="000945D5">
        <w:rPr>
          <w:rtl/>
        </w:rPr>
        <w:t>حكيمِ بنِ حزَامٍ رضِيَ اللَّهُ عنه، قال: قال رسولُ اللَّه صَلَّى اللهُ عَلَيْهِ وَسَلَّمَ: «الْب</w:t>
      </w:r>
      <w:r w:rsidRPr="000945D5">
        <w:rPr>
          <w:rFonts w:hint="cs"/>
          <w:rtl/>
        </w:rPr>
        <w:t>َ</w:t>
      </w:r>
      <w:r w:rsidRPr="000945D5">
        <w:rPr>
          <w:rtl/>
        </w:rPr>
        <w:t>يِّعَان</w:t>
      </w:r>
      <w:r w:rsidRPr="000945D5">
        <w:rPr>
          <w:rFonts w:hint="cs"/>
          <w:rtl/>
        </w:rPr>
        <w:t>ِ</w:t>
      </w:r>
      <w:r w:rsidRPr="000945D5">
        <w:rPr>
          <w:rtl/>
        </w:rPr>
        <w:t xml:space="preserve"> بالخِيارِ ما ل</w:t>
      </w:r>
      <w:r w:rsidRPr="000945D5">
        <w:rPr>
          <w:rFonts w:hint="cs"/>
          <w:rtl/>
        </w:rPr>
        <w:t>َ</w:t>
      </w:r>
      <w:r w:rsidRPr="000945D5">
        <w:rPr>
          <w:rtl/>
        </w:rPr>
        <w:t>م</w:t>
      </w:r>
      <w:r w:rsidRPr="000945D5">
        <w:rPr>
          <w:rFonts w:hint="cs"/>
          <w:rtl/>
        </w:rPr>
        <w:t>ْ</w:t>
      </w:r>
      <w:r w:rsidRPr="000945D5">
        <w:rPr>
          <w:rtl/>
        </w:rPr>
        <w:t xml:space="preserve"> يَتفرَّقا، فإِن صدقَا وب</w:t>
      </w:r>
      <w:r w:rsidRPr="000945D5">
        <w:rPr>
          <w:rFonts w:hint="cs"/>
          <w:rtl/>
        </w:rPr>
        <w:t>َ</w:t>
      </w:r>
      <w:r w:rsidRPr="000945D5">
        <w:rPr>
          <w:rtl/>
        </w:rPr>
        <w:t>يَّنا بوُرِك لهُما في بَي</w:t>
      </w:r>
      <w:r w:rsidRPr="000945D5">
        <w:rPr>
          <w:rFonts w:hint="cs"/>
          <w:rtl/>
        </w:rPr>
        <w:t>ْ</w:t>
      </w:r>
      <w:r w:rsidRPr="000945D5">
        <w:rPr>
          <w:rtl/>
        </w:rPr>
        <w:t>ع</w:t>
      </w:r>
      <w:r w:rsidRPr="000945D5">
        <w:rPr>
          <w:rFonts w:hint="cs"/>
          <w:rtl/>
        </w:rPr>
        <w:t>ِ</w:t>
      </w:r>
      <w:r w:rsidRPr="000945D5">
        <w:rPr>
          <w:rtl/>
        </w:rPr>
        <w:t>هِما، وإِن كَتَما وكذَبَا مُحِقَتْ بركةُ ب</w:t>
      </w:r>
      <w:r w:rsidRPr="000945D5">
        <w:rPr>
          <w:rFonts w:hint="cs"/>
          <w:rtl/>
        </w:rPr>
        <w:t>َ</w:t>
      </w:r>
      <w:r w:rsidRPr="000945D5">
        <w:rPr>
          <w:rtl/>
        </w:rPr>
        <w:t>يْعِهِم</w:t>
      </w:r>
      <w:r w:rsidRPr="000945D5">
        <w:rPr>
          <w:rFonts w:hint="cs"/>
          <w:rtl/>
        </w:rPr>
        <w:t>َ</w:t>
      </w:r>
      <w:r w:rsidRPr="000945D5">
        <w:rPr>
          <w:rtl/>
        </w:rPr>
        <w:t>ا» متفقٌ عليه.</w:t>
      </w:r>
    </w:p>
    <w:p w:rsidR="00832DD8" w:rsidRPr="000945D5" w:rsidRDefault="00832DD8" w:rsidP="000945D5">
      <w:pPr>
        <w:pStyle w:val="a9"/>
        <w:rPr>
          <w:rtl/>
        </w:rPr>
      </w:pPr>
      <w:r w:rsidRPr="000945D5">
        <w:rPr>
          <w:rFonts w:hint="cs"/>
          <w:rtl/>
        </w:rPr>
        <w:t>39</w:t>
      </w:r>
      <w:r w:rsidRPr="000945D5">
        <w:rPr>
          <w:rtl/>
        </w:rPr>
        <w:t>. از حکیم بن حزام</w:t>
      </w:r>
      <w:r w:rsidRPr="000945D5">
        <w:rPr>
          <w:vertAlign w:val="superscript"/>
          <w:rtl/>
        </w:rPr>
        <w:footnoteReference w:id="43"/>
      </w:r>
      <w:r w:rsidR="00573ACA" w:rsidRPr="000945D5">
        <w:rPr>
          <w:rFonts w:cs="CTraditional Arabic"/>
          <w:rtl/>
        </w:rPr>
        <w:t>س</w:t>
      </w:r>
      <w:r w:rsidRPr="000945D5">
        <w:rPr>
          <w:rtl/>
        </w:rPr>
        <w:t xml:space="preserve"> روایت شده است که پیامبر</w:t>
      </w:r>
      <w:r w:rsidRPr="006717F5">
        <w:rPr>
          <w:rFonts w:cs="CTraditional Arabic"/>
          <w:sz w:val="26"/>
          <w:szCs w:val="26"/>
          <w:rtl/>
          <w:lang w:bidi="ar-AE"/>
        </w:rPr>
        <w:t>ص</w:t>
      </w:r>
      <w:r w:rsidRPr="000945D5">
        <w:rPr>
          <w:rtl/>
        </w:rPr>
        <w:t xml:space="preserve"> فرمودند: «دو طرف معامله (خریدار و فرشنده)، تا قبل از جدا شدن از هم</w:t>
      </w:r>
      <w:r w:rsidRPr="000945D5">
        <w:rPr>
          <w:rFonts w:hint="cs"/>
          <w:rtl/>
        </w:rPr>
        <w:t>؛</w:t>
      </w:r>
      <w:r w:rsidRPr="000945D5">
        <w:rPr>
          <w:rtl/>
        </w:rPr>
        <w:t xml:space="preserve"> در مجلس بیع، حق خیار (به هم زدن و فسخ معامله) را دارند، اگر راست گفتند و معامله‌</w:t>
      </w:r>
      <w:r w:rsidRPr="000945D5">
        <w:rPr>
          <w:rFonts w:hint="cs"/>
          <w:rtl/>
        </w:rPr>
        <w:t>ی ای</w:t>
      </w:r>
      <w:r w:rsidRPr="000945D5">
        <w:rPr>
          <w:rtl/>
        </w:rPr>
        <w:t>شان برای همدیگر روشن و آشکار بود، معامله‌ی آنها مبارک (و پر منفعت است) و اگر پنهان‌کاری و کتمان کردند و به هم دروغ گفتند، برکت (و منفعت) آن از بین می‌رود».</w:t>
      </w:r>
    </w:p>
    <w:p w:rsidR="0066528D" w:rsidRDefault="00420195" w:rsidP="0066528D">
      <w:pPr>
        <w:pStyle w:val="af2"/>
        <w:rPr>
          <w:rtl/>
        </w:rPr>
      </w:pPr>
      <w:bookmarkStart w:id="38" w:name="_Toc274891318"/>
      <w:bookmarkStart w:id="39" w:name="_Toc433182860"/>
      <w:r w:rsidRPr="00573ACA">
        <w:rPr>
          <w:rFonts w:hint="cs"/>
          <w:rtl/>
        </w:rPr>
        <w:t xml:space="preserve">5- </w:t>
      </w:r>
      <w:r w:rsidRPr="00573ACA">
        <w:rPr>
          <w:rtl/>
        </w:rPr>
        <w:t>باب</w:t>
      </w:r>
      <w:r w:rsidRPr="00573ACA">
        <w:rPr>
          <w:rFonts w:ascii="Times New Roman" w:hAnsi="Times New Roman" w:cs="Times New Roman" w:hint="cs"/>
          <w:rtl/>
        </w:rPr>
        <w:t>‌</w:t>
      </w:r>
      <w:r w:rsidRPr="00573ACA">
        <w:rPr>
          <w:rFonts w:hint="cs"/>
          <w:rtl/>
        </w:rPr>
        <w:t>المراقبة</w:t>
      </w:r>
      <w:bookmarkStart w:id="40" w:name="_Toc233322706"/>
      <w:r w:rsidR="00F8286E" w:rsidRPr="00573ACA">
        <w:rPr>
          <w:rFonts w:hint="cs"/>
          <w:rtl/>
        </w:rPr>
        <w:t>:</w:t>
      </w:r>
    </w:p>
    <w:p w:rsidR="00420195" w:rsidRPr="006717F5" w:rsidRDefault="00420195" w:rsidP="006717F5">
      <w:pPr>
        <w:pStyle w:val="a0"/>
        <w:rPr>
          <w:szCs w:val="26"/>
          <w:rtl/>
          <w:lang w:bidi="ar-SA"/>
        </w:rPr>
      </w:pPr>
      <w:bookmarkStart w:id="41" w:name="_Toc433190432"/>
      <w:r w:rsidRPr="006717F5">
        <w:rPr>
          <w:rtl/>
        </w:rPr>
        <w:t>باب توجه به خدا و تفکر در قدرت او</w:t>
      </w:r>
      <w:bookmarkEnd w:id="38"/>
      <w:bookmarkEnd w:id="39"/>
      <w:bookmarkEnd w:id="40"/>
      <w:bookmarkEnd w:id="41"/>
    </w:p>
    <w:p w:rsidR="00420195" w:rsidRPr="00B4734D" w:rsidRDefault="00420195" w:rsidP="006717F5">
      <w:pPr>
        <w:ind w:firstLine="284"/>
        <w:jc w:val="both"/>
        <w:rPr>
          <w:rStyle w:val="Char7"/>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 xml:space="preserve">َ </w:t>
      </w:r>
      <w:r w:rsidRPr="00B4734D">
        <w:rPr>
          <w:rStyle w:val="Char4"/>
          <w:rtl/>
        </w:rPr>
        <w:t>‌الله</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Fonts w:hint="cs"/>
          <w:rtl/>
        </w:rPr>
        <w:t>ٱ</w:t>
      </w:r>
      <w:r w:rsidRPr="00084A5B">
        <w:rPr>
          <w:rStyle w:val="Char8"/>
          <w:rFonts w:hint="eastAsia"/>
          <w:rtl/>
        </w:rPr>
        <w:t>لَّذِي</w:t>
      </w:r>
      <w:r w:rsidRPr="00084A5B">
        <w:rPr>
          <w:rStyle w:val="Char8"/>
          <w:rtl/>
        </w:rPr>
        <w:t xml:space="preserve"> يَرَىٰكَ حِينَ تَقُومُ٢١٨ وَتَقَلُّبَكَ فِي </w:t>
      </w:r>
      <w:r w:rsidRPr="00084A5B">
        <w:rPr>
          <w:rStyle w:val="Char8"/>
          <w:rFonts w:hint="cs"/>
          <w:rtl/>
        </w:rPr>
        <w:t>ٱ</w:t>
      </w:r>
      <w:r w:rsidRPr="00084A5B">
        <w:rPr>
          <w:rStyle w:val="Char8"/>
          <w:rFonts w:hint="eastAsia"/>
          <w:rtl/>
        </w:rPr>
        <w:t>لسَّٰجِدِينَ</w:t>
      </w:r>
      <w:r w:rsidRPr="00084A5B">
        <w:rPr>
          <w:rStyle w:val="Char8"/>
          <w:rtl/>
        </w:rPr>
        <w:t>٢١٩</w:t>
      </w:r>
      <w:r>
        <w:rPr>
          <w:rFonts w:cs="Traditional Arabic"/>
          <w:b/>
          <w:color w:val="000000"/>
          <w:shd w:val="clear" w:color="auto" w:fill="FFFFFF"/>
          <w:rtl/>
          <w:lang w:bidi="ar-AE"/>
        </w:rPr>
        <w:t>﴾</w:t>
      </w:r>
      <w:r w:rsidRPr="00084A5B">
        <w:rPr>
          <w:rStyle w:val="Char8"/>
          <w:rtl/>
        </w:rPr>
        <w:t xml:space="preserve"> </w:t>
      </w:r>
      <w:r w:rsidRPr="003E754C">
        <w:rPr>
          <w:rStyle w:val="Char9"/>
          <w:rtl/>
        </w:rPr>
        <w:t>[الشعراء: 218-219]</w:t>
      </w:r>
      <w:r w:rsidRPr="003E754C">
        <w:rPr>
          <w:rStyle w:val="Char9"/>
          <w:rFonts w:hint="cs"/>
          <w:rtl/>
        </w:rPr>
        <w:t>.</w:t>
      </w:r>
    </w:p>
    <w:p w:rsidR="00420195" w:rsidRPr="000945D5" w:rsidRDefault="00420195" w:rsidP="000945D5">
      <w:pPr>
        <w:pStyle w:val="a9"/>
        <w:rPr>
          <w:rtl/>
        </w:rPr>
      </w:pPr>
      <w:r w:rsidRPr="000945D5">
        <w:rPr>
          <w:rtl/>
        </w:rPr>
        <w:t>«خداوند، تو را در هنگام قیام برای عبادت می‌بیند و حرکت تو را در میان سجده‌کنندگان مشاهده می‌نماید».</w:t>
      </w:r>
    </w:p>
    <w:p w:rsidR="00420195" w:rsidRPr="00B4734D" w:rsidRDefault="00420195" w:rsidP="006717F5">
      <w:pPr>
        <w:ind w:firstLine="284"/>
        <w:jc w:val="both"/>
        <w:rPr>
          <w:rStyle w:val="Char7"/>
          <w:rtl/>
        </w:rPr>
      </w:pPr>
      <w:r w:rsidRPr="00B4734D">
        <w:rPr>
          <w:rStyle w:val="Char4"/>
          <w:rFonts w:hint="cs"/>
          <w:rtl/>
        </w:rPr>
        <w:t>وَ</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 xml:space="preserve">َ </w:t>
      </w:r>
      <w:r w:rsidRPr="00B4734D">
        <w:rPr>
          <w:rStyle w:val="Char4"/>
          <w:rtl/>
        </w:rPr>
        <w:t>‌ت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وَهُوَ مَعَكُمۡ أَيۡنَ مَا كُنتُمۡۚ</w:t>
      </w:r>
      <w:r>
        <w:rPr>
          <w:rFonts w:cs="Traditional Arabic"/>
          <w:b/>
          <w:color w:val="000000"/>
          <w:shd w:val="clear" w:color="auto" w:fill="FFFFFF"/>
          <w:rtl/>
          <w:lang w:bidi="ar-AE"/>
        </w:rPr>
        <w:t>﴾</w:t>
      </w:r>
      <w:r w:rsidRPr="00084A5B">
        <w:rPr>
          <w:rStyle w:val="Char8"/>
          <w:rtl/>
        </w:rPr>
        <w:t xml:space="preserve"> </w:t>
      </w:r>
      <w:r w:rsidRPr="003E754C">
        <w:rPr>
          <w:rStyle w:val="Char9"/>
          <w:rtl/>
        </w:rPr>
        <w:t>[الحديد: 4]</w:t>
      </w:r>
      <w:r w:rsidRPr="003E754C">
        <w:rPr>
          <w:rStyle w:val="Char9"/>
          <w:rFonts w:hint="cs"/>
          <w:rtl/>
        </w:rPr>
        <w:t>.</w:t>
      </w:r>
    </w:p>
    <w:p w:rsidR="00420195" w:rsidRPr="000945D5" w:rsidRDefault="00420195" w:rsidP="000945D5">
      <w:pPr>
        <w:pStyle w:val="a9"/>
        <w:rPr>
          <w:rtl/>
        </w:rPr>
      </w:pPr>
      <w:r w:rsidRPr="000945D5">
        <w:rPr>
          <w:rtl/>
        </w:rPr>
        <w:t>«هرجا باشید، خدا با شماست».</w:t>
      </w:r>
    </w:p>
    <w:p w:rsidR="00420195" w:rsidRDefault="00420195" w:rsidP="00550988">
      <w:pPr>
        <w:pStyle w:val="a9"/>
        <w:rPr>
          <w:bCs/>
          <w:rtl/>
        </w:rPr>
      </w:pPr>
      <w:r w:rsidRPr="006717F5">
        <w:rPr>
          <w:rFonts w:hint="cs"/>
          <w:rtl/>
        </w:rPr>
        <w:t>وَ</w:t>
      </w:r>
      <w:r w:rsidRPr="006717F5">
        <w:rPr>
          <w:rtl/>
        </w:rPr>
        <w:t>ق</w:t>
      </w:r>
      <w:r w:rsidRPr="006717F5">
        <w:rPr>
          <w:rFonts w:hint="cs"/>
          <w:rtl/>
        </w:rPr>
        <w:t>َ</w:t>
      </w:r>
      <w:r w:rsidRPr="006717F5">
        <w:rPr>
          <w:rtl/>
        </w:rPr>
        <w:t>ال</w:t>
      </w:r>
      <w:r w:rsidRPr="006717F5">
        <w:rPr>
          <w:rFonts w:hint="cs"/>
          <w:rtl/>
        </w:rPr>
        <w:t xml:space="preserve">َ </w:t>
      </w:r>
      <w:r w:rsidRPr="006717F5">
        <w:rPr>
          <w:rtl/>
        </w:rPr>
        <w:t>‌ت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r w:rsidRPr="006717F5">
        <w:rPr>
          <w:bCs/>
          <w:rtl/>
        </w:rPr>
        <w:t>:</w:t>
      </w:r>
    </w:p>
    <w:p w:rsidR="00550988" w:rsidRPr="003E754C" w:rsidRDefault="00550988" w:rsidP="00550988">
      <w:pPr>
        <w:pStyle w:val="a9"/>
        <w:rPr>
          <w:rStyle w:val="Char9"/>
          <w:rtl/>
        </w:rPr>
      </w:pPr>
      <w:r>
        <w:rPr>
          <w:rFonts w:cs="Traditional Arabic"/>
          <w:color w:val="000000"/>
          <w:shd w:val="clear" w:color="auto" w:fill="FFFFFF"/>
          <w:rtl/>
        </w:rPr>
        <w:t>﴿</w:t>
      </w:r>
      <w:r w:rsidRPr="00084A5B">
        <w:rPr>
          <w:rStyle w:val="Char8"/>
          <w:rtl/>
        </w:rPr>
        <w:t xml:space="preserve">إِنَّ </w:t>
      </w:r>
      <w:r w:rsidRPr="00084A5B">
        <w:rPr>
          <w:rStyle w:val="Char8"/>
          <w:rFonts w:hint="cs"/>
          <w:rtl/>
        </w:rPr>
        <w:t>ٱ</w:t>
      </w:r>
      <w:r w:rsidRPr="00084A5B">
        <w:rPr>
          <w:rStyle w:val="Char8"/>
          <w:rFonts w:hint="eastAsia"/>
          <w:rtl/>
        </w:rPr>
        <w:t>للَّهَ</w:t>
      </w:r>
      <w:r w:rsidRPr="00084A5B">
        <w:rPr>
          <w:rStyle w:val="Char8"/>
          <w:rtl/>
        </w:rPr>
        <w:t xml:space="preserve"> لَا يَخۡفَىٰ عَلَيۡهِ شَيۡءٞ فِي </w:t>
      </w:r>
      <w:r w:rsidRPr="00084A5B">
        <w:rPr>
          <w:rStyle w:val="Char8"/>
          <w:rFonts w:hint="cs"/>
          <w:rtl/>
        </w:rPr>
        <w:t>ٱ</w:t>
      </w:r>
      <w:r w:rsidRPr="00084A5B">
        <w:rPr>
          <w:rStyle w:val="Char8"/>
          <w:rFonts w:hint="eastAsia"/>
          <w:rtl/>
        </w:rPr>
        <w:t>لۡأَرۡضِ</w:t>
      </w:r>
      <w:r w:rsidRPr="00084A5B">
        <w:rPr>
          <w:rStyle w:val="Char8"/>
          <w:rtl/>
        </w:rPr>
        <w:t xml:space="preserve"> وَلَا فِي </w:t>
      </w:r>
      <w:r w:rsidRPr="00084A5B">
        <w:rPr>
          <w:rStyle w:val="Char8"/>
          <w:rFonts w:hint="cs"/>
          <w:rtl/>
        </w:rPr>
        <w:t>ٱ</w:t>
      </w:r>
      <w:r w:rsidRPr="00084A5B">
        <w:rPr>
          <w:rStyle w:val="Char8"/>
          <w:rFonts w:hint="eastAsia"/>
          <w:rtl/>
        </w:rPr>
        <w:t>لسَّمَآءِ</w:t>
      </w:r>
      <w:r w:rsidRPr="00084A5B">
        <w:rPr>
          <w:rStyle w:val="Char8"/>
          <w:rtl/>
        </w:rPr>
        <w:t>٥</w:t>
      </w:r>
      <w:r>
        <w:rPr>
          <w:rFonts w:cs="Traditional Arabic"/>
          <w:color w:val="000000"/>
          <w:shd w:val="clear" w:color="auto" w:fill="FFFFFF"/>
          <w:rtl/>
        </w:rPr>
        <w:t>﴾</w:t>
      </w:r>
      <w:r w:rsidRPr="00084A5B">
        <w:rPr>
          <w:rStyle w:val="Char8"/>
          <w:rtl/>
        </w:rPr>
        <w:t xml:space="preserve"> </w:t>
      </w:r>
      <w:r w:rsidRPr="003E754C">
        <w:rPr>
          <w:rStyle w:val="Char9"/>
          <w:rtl/>
        </w:rPr>
        <w:t xml:space="preserve">[آل عمران: </w:t>
      </w:r>
      <w:r w:rsidRPr="003E754C">
        <w:rPr>
          <w:rStyle w:val="Char9"/>
          <w:rFonts w:hint="cs"/>
          <w:rtl/>
        </w:rPr>
        <w:t>5</w:t>
      </w:r>
      <w:r w:rsidRPr="003E754C">
        <w:rPr>
          <w:rStyle w:val="Char9"/>
          <w:rtl/>
        </w:rPr>
        <w:t>]</w:t>
      </w:r>
      <w:r w:rsidRPr="003E754C">
        <w:rPr>
          <w:rStyle w:val="Char9"/>
          <w:rFonts w:hint="cs"/>
          <w:rtl/>
        </w:rPr>
        <w:t>.</w:t>
      </w:r>
    </w:p>
    <w:p w:rsidR="00420195" w:rsidRPr="000945D5" w:rsidRDefault="00420195" w:rsidP="000945D5">
      <w:pPr>
        <w:pStyle w:val="a9"/>
        <w:rPr>
          <w:rtl/>
        </w:rPr>
      </w:pPr>
      <w:r w:rsidRPr="000945D5">
        <w:rPr>
          <w:rtl/>
        </w:rPr>
        <w:t>«به راست</w:t>
      </w:r>
      <w:r w:rsidRPr="000945D5">
        <w:rPr>
          <w:rFonts w:hint="cs"/>
          <w:rtl/>
        </w:rPr>
        <w:t>ی</w:t>
      </w:r>
      <w:r w:rsidRPr="000945D5">
        <w:rPr>
          <w:rtl/>
        </w:rPr>
        <w:t xml:space="preserve"> هیچ چیز در زمین و آسمان از خدا پنهان نیست».</w:t>
      </w:r>
    </w:p>
    <w:p w:rsidR="00420195" w:rsidRDefault="00420195" w:rsidP="00550988">
      <w:pPr>
        <w:pStyle w:val="a9"/>
        <w:rPr>
          <w:rtl/>
        </w:rPr>
      </w:pPr>
      <w:r w:rsidRPr="00550988">
        <w:rPr>
          <w:rFonts w:hint="cs"/>
          <w:rtl/>
        </w:rPr>
        <w:t>وَ</w:t>
      </w:r>
      <w:r w:rsidRPr="00550988">
        <w:rPr>
          <w:rtl/>
        </w:rPr>
        <w:t>ق</w:t>
      </w:r>
      <w:r w:rsidRPr="00550988">
        <w:rPr>
          <w:rFonts w:hint="cs"/>
          <w:rtl/>
        </w:rPr>
        <w:t>َ</w:t>
      </w:r>
      <w:r w:rsidRPr="00550988">
        <w:rPr>
          <w:rtl/>
        </w:rPr>
        <w:t>ال</w:t>
      </w:r>
      <w:r w:rsidRPr="00550988">
        <w:rPr>
          <w:rFonts w:hint="cs"/>
          <w:rtl/>
        </w:rPr>
        <w:t xml:space="preserve">َ </w:t>
      </w:r>
      <w:r w:rsidRPr="00550988">
        <w:rPr>
          <w:rtl/>
        </w:rPr>
        <w:t>‌ت</w:t>
      </w:r>
      <w:r w:rsidRPr="00550988">
        <w:rPr>
          <w:rFonts w:hint="cs"/>
          <w:rtl/>
        </w:rPr>
        <w:t>َ</w:t>
      </w:r>
      <w:r w:rsidRPr="00550988">
        <w:rPr>
          <w:rtl/>
        </w:rPr>
        <w:t>ع</w:t>
      </w:r>
      <w:r w:rsidRPr="00550988">
        <w:rPr>
          <w:rFonts w:hint="cs"/>
          <w:rtl/>
        </w:rPr>
        <w:t>َ</w:t>
      </w:r>
      <w:r w:rsidRPr="00550988">
        <w:rPr>
          <w:rtl/>
        </w:rPr>
        <w:t>ال</w:t>
      </w:r>
      <w:r w:rsidRPr="00550988">
        <w:rPr>
          <w:rFonts w:hint="cs"/>
          <w:rtl/>
        </w:rPr>
        <w:t>َ</w:t>
      </w:r>
      <w:r w:rsidRPr="00550988">
        <w:rPr>
          <w:rtl/>
        </w:rPr>
        <w:t>ی:</w:t>
      </w:r>
    </w:p>
    <w:p w:rsidR="00550988" w:rsidRPr="003E754C" w:rsidRDefault="00550988" w:rsidP="00550988">
      <w:pPr>
        <w:pStyle w:val="a9"/>
        <w:rPr>
          <w:rStyle w:val="Char9"/>
          <w:rtl/>
        </w:rPr>
      </w:pPr>
      <w:r>
        <w:rPr>
          <w:rFonts w:cs="Traditional Arabic"/>
          <w:color w:val="000000"/>
          <w:shd w:val="clear" w:color="auto" w:fill="FFFFFF"/>
          <w:rtl/>
        </w:rPr>
        <w:t>﴿</w:t>
      </w:r>
      <w:r w:rsidRPr="00084A5B">
        <w:rPr>
          <w:rStyle w:val="Char8"/>
          <w:rtl/>
        </w:rPr>
        <w:t>إِنَّ رَبَّكَ لَبِ</w:t>
      </w:r>
      <w:r w:rsidRPr="00084A5B">
        <w:rPr>
          <w:rStyle w:val="Char8"/>
          <w:rFonts w:hint="cs"/>
          <w:rtl/>
        </w:rPr>
        <w:t>ٱ</w:t>
      </w:r>
      <w:r w:rsidRPr="00084A5B">
        <w:rPr>
          <w:rStyle w:val="Char8"/>
          <w:rFonts w:hint="eastAsia"/>
          <w:rtl/>
        </w:rPr>
        <w:t>لۡمِرۡصَادِ</w:t>
      </w:r>
      <w:r w:rsidRPr="00084A5B">
        <w:rPr>
          <w:rStyle w:val="Char8"/>
          <w:rtl/>
        </w:rPr>
        <w:t>١٤</w:t>
      </w:r>
      <w:r>
        <w:rPr>
          <w:rFonts w:cs="Traditional Arabic"/>
          <w:color w:val="000000"/>
          <w:shd w:val="clear" w:color="auto" w:fill="FFFFFF"/>
          <w:rtl/>
        </w:rPr>
        <w:t>﴾</w:t>
      </w:r>
      <w:r w:rsidRPr="00084A5B">
        <w:rPr>
          <w:rStyle w:val="Char8"/>
          <w:rtl/>
        </w:rPr>
        <w:t xml:space="preserve"> </w:t>
      </w:r>
      <w:r w:rsidRPr="003E754C">
        <w:rPr>
          <w:rStyle w:val="Char9"/>
          <w:rtl/>
        </w:rPr>
        <w:t>[الفجر: 14]</w:t>
      </w:r>
      <w:r w:rsidRPr="003E754C">
        <w:rPr>
          <w:rStyle w:val="Char9"/>
          <w:rFonts w:hint="cs"/>
          <w:rtl/>
        </w:rPr>
        <w:t>.</w:t>
      </w:r>
    </w:p>
    <w:p w:rsidR="00420195" w:rsidRPr="00B4734D" w:rsidRDefault="00420195" w:rsidP="000945D5">
      <w:pPr>
        <w:pStyle w:val="a9"/>
        <w:rPr>
          <w:rStyle w:val="Char7"/>
          <w:rtl/>
        </w:rPr>
      </w:pPr>
      <w:r w:rsidRPr="000945D5">
        <w:rPr>
          <w:rtl/>
        </w:rPr>
        <w:t>«همانا خدای تو در کمین (و مراقب اعمال) شماست».</w:t>
      </w:r>
      <w:r w:rsidRPr="00B4734D">
        <w:rPr>
          <w:rStyle w:val="Char7"/>
          <w:rtl/>
        </w:rPr>
        <w:t xml:space="preserve"> </w:t>
      </w:r>
    </w:p>
    <w:p w:rsidR="00420195" w:rsidRPr="00B4734D" w:rsidRDefault="00420195" w:rsidP="006717F5">
      <w:pPr>
        <w:ind w:firstLine="284"/>
        <w:jc w:val="both"/>
        <w:rPr>
          <w:rStyle w:val="Char7"/>
          <w:rtl/>
        </w:rPr>
      </w:pPr>
      <w:r w:rsidRPr="00B4734D">
        <w:rPr>
          <w:rStyle w:val="Char4"/>
          <w:rFonts w:hint="cs"/>
          <w:rtl/>
        </w:rPr>
        <w:t>وَ</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 xml:space="preserve">َ </w:t>
      </w:r>
      <w:r w:rsidRPr="00B4734D">
        <w:rPr>
          <w:rStyle w:val="Char4"/>
          <w:rtl/>
        </w:rPr>
        <w:t>‌ت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يَعۡلَمُ خَآئِنَةَ </w:t>
      </w:r>
      <w:r w:rsidRPr="00084A5B">
        <w:rPr>
          <w:rStyle w:val="Char8"/>
          <w:rFonts w:hint="cs"/>
          <w:rtl/>
        </w:rPr>
        <w:t>ٱ</w:t>
      </w:r>
      <w:r w:rsidRPr="00084A5B">
        <w:rPr>
          <w:rStyle w:val="Char8"/>
          <w:rFonts w:hint="eastAsia"/>
          <w:rtl/>
        </w:rPr>
        <w:t>لۡأَعۡيُنِ</w:t>
      </w:r>
      <w:r w:rsidRPr="00084A5B">
        <w:rPr>
          <w:rStyle w:val="Char8"/>
          <w:rtl/>
        </w:rPr>
        <w:t xml:space="preserve"> وَمَا تُخۡفِي </w:t>
      </w:r>
      <w:r w:rsidRPr="00084A5B">
        <w:rPr>
          <w:rStyle w:val="Char8"/>
          <w:rFonts w:hint="cs"/>
          <w:rtl/>
        </w:rPr>
        <w:t>ٱ</w:t>
      </w:r>
      <w:r w:rsidRPr="00084A5B">
        <w:rPr>
          <w:rStyle w:val="Char8"/>
          <w:rFonts w:hint="eastAsia"/>
          <w:rtl/>
        </w:rPr>
        <w:t>لصُّدُورُ</w:t>
      </w:r>
      <w:r w:rsidRPr="00084A5B">
        <w:rPr>
          <w:rStyle w:val="Char8"/>
          <w:rtl/>
        </w:rPr>
        <w:t>١٩</w:t>
      </w:r>
      <w:r>
        <w:rPr>
          <w:rFonts w:cs="Traditional Arabic"/>
          <w:b/>
          <w:color w:val="000000"/>
          <w:shd w:val="clear" w:color="auto" w:fill="FFFFFF"/>
          <w:rtl/>
          <w:lang w:bidi="ar-AE"/>
        </w:rPr>
        <w:t>﴾</w:t>
      </w:r>
      <w:r w:rsidRPr="00084A5B">
        <w:rPr>
          <w:rStyle w:val="Char8"/>
          <w:rtl/>
        </w:rPr>
        <w:t xml:space="preserve"> </w:t>
      </w:r>
      <w:r w:rsidRPr="003E754C">
        <w:rPr>
          <w:rStyle w:val="Char9"/>
          <w:rtl/>
        </w:rPr>
        <w:t>[غافر: 19]</w:t>
      </w:r>
      <w:r w:rsidRPr="003E754C">
        <w:rPr>
          <w:rStyle w:val="Char9"/>
          <w:rFonts w:hint="cs"/>
          <w:rtl/>
        </w:rPr>
        <w:t>.</w:t>
      </w:r>
    </w:p>
    <w:p w:rsidR="00420195" w:rsidRPr="00B4734D" w:rsidRDefault="00420195" w:rsidP="000945D5">
      <w:pPr>
        <w:pStyle w:val="a9"/>
        <w:rPr>
          <w:rStyle w:val="Char7"/>
          <w:rtl/>
        </w:rPr>
      </w:pPr>
      <w:r w:rsidRPr="000945D5">
        <w:rPr>
          <w:rtl/>
        </w:rPr>
        <w:t>«نگاه‌های خائنانه (و حرام) و هرچه را که در دل‌های خود پنهان می‌کنید، بر خدا پوشیده نیست و خداوند بر همه‌ی آنها آگاه است».</w:t>
      </w:r>
      <w:r w:rsidRPr="00B4734D">
        <w:rPr>
          <w:rStyle w:val="Char7"/>
          <w:rtl/>
        </w:rPr>
        <w:t xml:space="preserve"> </w:t>
      </w:r>
    </w:p>
    <w:p w:rsidR="00420195" w:rsidRPr="00B4734D" w:rsidRDefault="00420195" w:rsidP="006717F5">
      <w:pPr>
        <w:ind w:firstLine="284"/>
        <w:jc w:val="both"/>
        <w:rPr>
          <w:rStyle w:val="Char4"/>
          <w:rtl/>
        </w:rPr>
      </w:pPr>
      <w:r w:rsidRPr="00B4734D">
        <w:rPr>
          <w:rStyle w:val="Char4"/>
          <w:rtl/>
        </w:rPr>
        <w:t xml:space="preserve">آیات در این مورد، فراوان و معلوم هستند. </w:t>
      </w:r>
    </w:p>
    <w:p w:rsidR="00420195" w:rsidRPr="000945D5" w:rsidRDefault="00420195" w:rsidP="000945D5">
      <w:pPr>
        <w:pStyle w:val="af0"/>
        <w:rPr>
          <w:rtl/>
        </w:rPr>
      </w:pPr>
      <w:r w:rsidRPr="000945D5">
        <w:rPr>
          <w:rFonts w:hint="cs"/>
          <w:rtl/>
        </w:rPr>
        <w:t>4</w:t>
      </w:r>
      <w:r w:rsidRPr="000945D5">
        <w:rPr>
          <w:rtl/>
        </w:rPr>
        <w:t>0- عَنْ عُمرَ بنِ الخطابِ</w:t>
      </w:r>
      <w:r w:rsidRPr="000945D5">
        <w:rPr>
          <w:rFonts w:hint="cs"/>
          <w:rtl/>
        </w:rPr>
        <w:t xml:space="preserve"> -</w:t>
      </w:r>
      <w:r w:rsidRPr="000945D5">
        <w:rPr>
          <w:rtl/>
        </w:rPr>
        <w:t>رضيَ اللَّهُ عنه</w:t>
      </w:r>
      <w:r w:rsidRPr="000945D5">
        <w:rPr>
          <w:rFonts w:hint="cs"/>
          <w:rtl/>
        </w:rPr>
        <w:t>-</w:t>
      </w:r>
      <w:r w:rsidRPr="000945D5">
        <w:rPr>
          <w:rtl/>
        </w:rPr>
        <w:t xml:space="preserve"> قال: «بَيْنما نَحْنُ جُلُوسٌ عِنْد رسولِ اللَّه</w:t>
      </w:r>
      <w:r w:rsidRPr="000945D5">
        <w:rPr>
          <w:rFonts w:hint="cs"/>
          <w:rtl/>
        </w:rPr>
        <w:t>ِ</w:t>
      </w:r>
      <w:r w:rsidRPr="000945D5">
        <w:rPr>
          <w:rtl/>
        </w:rPr>
        <w:t xml:space="preserve"> صَلَّى اللهُ عَلَيْهِ وَسَلَّمَ، ذَات</w:t>
      </w:r>
      <w:r w:rsidRPr="000945D5">
        <w:rPr>
          <w:rFonts w:hint="cs"/>
          <w:rtl/>
        </w:rPr>
        <w:t>َ</w:t>
      </w:r>
      <w:r w:rsidRPr="000945D5">
        <w:rPr>
          <w:rtl/>
        </w:rPr>
        <w:t xml:space="preserve"> يَوْمٍ إِذْ طَل</w:t>
      </w:r>
      <w:r w:rsidRPr="000945D5">
        <w:rPr>
          <w:rFonts w:hint="cs"/>
          <w:rtl/>
        </w:rPr>
        <w:t>َ</w:t>
      </w:r>
      <w:r w:rsidRPr="000945D5">
        <w:rPr>
          <w:rtl/>
        </w:rPr>
        <w:t>ع</w:t>
      </w:r>
      <w:r w:rsidRPr="000945D5">
        <w:rPr>
          <w:rFonts w:hint="cs"/>
          <w:rtl/>
        </w:rPr>
        <w:t>َ</w:t>
      </w:r>
      <w:r w:rsidRPr="000945D5">
        <w:rPr>
          <w:rtl/>
        </w:rPr>
        <w:t xml:space="preserve"> عَلَيْنَا ر</w:t>
      </w:r>
      <w:r w:rsidRPr="000945D5">
        <w:rPr>
          <w:rFonts w:hint="cs"/>
          <w:rtl/>
        </w:rPr>
        <w:t>َ</w:t>
      </w:r>
      <w:r w:rsidRPr="000945D5">
        <w:rPr>
          <w:rtl/>
        </w:rPr>
        <w:t>جُلٌ شَديدُ ب</w:t>
      </w:r>
      <w:r w:rsidRPr="000945D5">
        <w:rPr>
          <w:rFonts w:hint="cs"/>
          <w:rtl/>
        </w:rPr>
        <w:t>َ</w:t>
      </w:r>
      <w:r w:rsidRPr="000945D5">
        <w:rPr>
          <w:rtl/>
        </w:rPr>
        <w:t>ي</w:t>
      </w:r>
      <w:r w:rsidRPr="000945D5">
        <w:rPr>
          <w:rFonts w:hint="cs"/>
          <w:rtl/>
        </w:rPr>
        <w:t>َ</w:t>
      </w:r>
      <w:r w:rsidRPr="000945D5">
        <w:rPr>
          <w:rtl/>
        </w:rPr>
        <w:t>اضِ الثِّيابِ، ش</w:t>
      </w:r>
      <w:r w:rsidRPr="000945D5">
        <w:rPr>
          <w:rFonts w:hint="cs"/>
          <w:rtl/>
        </w:rPr>
        <w:t>َ</w:t>
      </w:r>
      <w:r w:rsidRPr="000945D5">
        <w:rPr>
          <w:rtl/>
        </w:rPr>
        <w:t>ديدُ س</w:t>
      </w:r>
      <w:r w:rsidRPr="000945D5">
        <w:rPr>
          <w:rFonts w:hint="cs"/>
          <w:rtl/>
        </w:rPr>
        <w:t>َ</w:t>
      </w:r>
      <w:r w:rsidRPr="000945D5">
        <w:rPr>
          <w:rtl/>
        </w:rPr>
        <w:t>و</w:t>
      </w:r>
      <w:r w:rsidRPr="000945D5">
        <w:rPr>
          <w:rFonts w:hint="cs"/>
          <w:rtl/>
        </w:rPr>
        <w:t>َ</w:t>
      </w:r>
      <w:r w:rsidRPr="000945D5">
        <w:rPr>
          <w:rtl/>
        </w:rPr>
        <w:t>ادِ الشَّعْر، لا يُرَى عليْهِ أَثَر السَّفَرِ، ولا يَعْرِفُهُ منَّا أَحدٌ، حتَّى جَلَسَ إِلَى النَّبِيِّ صَلَّى اللهُ عَلَيْهِ وَسَلَّمَ، فَأَسْنَدَ رَكْبَتَيْهِ إِلَى رُكبَت</w:t>
      </w:r>
      <w:r w:rsidRPr="000945D5">
        <w:rPr>
          <w:rFonts w:hint="cs"/>
          <w:rtl/>
        </w:rPr>
        <w:t>َ</w:t>
      </w:r>
      <w:r w:rsidRPr="000945D5">
        <w:rPr>
          <w:rtl/>
        </w:rPr>
        <w:t>يْهِ، وَوَض</w:t>
      </w:r>
      <w:r w:rsidRPr="000945D5">
        <w:rPr>
          <w:rFonts w:hint="cs"/>
          <w:rtl/>
        </w:rPr>
        <w:t>َ</w:t>
      </w:r>
      <w:r w:rsidRPr="000945D5">
        <w:rPr>
          <w:rtl/>
        </w:rPr>
        <w:t>ع</w:t>
      </w:r>
      <w:r w:rsidRPr="000945D5">
        <w:rPr>
          <w:rFonts w:hint="cs"/>
          <w:rtl/>
        </w:rPr>
        <w:t>َ</w:t>
      </w:r>
      <w:r w:rsidRPr="000945D5">
        <w:rPr>
          <w:rtl/>
        </w:rPr>
        <w:t xml:space="preserve"> كفَّيْه</w:t>
      </w:r>
      <w:r w:rsidRPr="000945D5">
        <w:rPr>
          <w:rFonts w:hint="cs"/>
          <w:rtl/>
        </w:rPr>
        <w:t>ِ</w:t>
      </w:r>
      <w:r w:rsidRPr="000945D5">
        <w:rPr>
          <w:rtl/>
        </w:rPr>
        <w:t xml:space="preserve"> عَلَى ف</w:t>
      </w:r>
      <w:r w:rsidRPr="000945D5">
        <w:rPr>
          <w:rFonts w:hint="cs"/>
          <w:rtl/>
        </w:rPr>
        <w:t>َ</w:t>
      </w:r>
      <w:r w:rsidRPr="000945D5">
        <w:rPr>
          <w:rtl/>
        </w:rPr>
        <w:t>خِذ</w:t>
      </w:r>
      <w:r w:rsidRPr="000945D5">
        <w:rPr>
          <w:rFonts w:hint="cs"/>
          <w:rtl/>
        </w:rPr>
        <w:t>َ</w:t>
      </w:r>
      <w:r w:rsidRPr="000945D5">
        <w:rPr>
          <w:rtl/>
        </w:rPr>
        <w:t>ي</w:t>
      </w:r>
      <w:r w:rsidRPr="000945D5">
        <w:rPr>
          <w:rFonts w:hint="cs"/>
          <w:rtl/>
        </w:rPr>
        <w:t>ْ</w:t>
      </w:r>
      <w:r w:rsidRPr="000945D5">
        <w:rPr>
          <w:rtl/>
        </w:rPr>
        <w:t>هِ و</w:t>
      </w:r>
      <w:r w:rsidRPr="000945D5">
        <w:rPr>
          <w:rFonts w:hint="cs"/>
          <w:rtl/>
        </w:rPr>
        <w:t>َ</w:t>
      </w:r>
      <w:r w:rsidRPr="000945D5">
        <w:rPr>
          <w:rtl/>
        </w:rPr>
        <w:t>ق</w:t>
      </w:r>
      <w:r w:rsidRPr="000945D5">
        <w:rPr>
          <w:rFonts w:hint="cs"/>
          <w:rtl/>
        </w:rPr>
        <w:t>َ</w:t>
      </w:r>
      <w:r w:rsidRPr="000945D5">
        <w:rPr>
          <w:rtl/>
        </w:rPr>
        <w:t>ال</w:t>
      </w:r>
      <w:r w:rsidRPr="000945D5">
        <w:rPr>
          <w:rFonts w:hint="cs"/>
          <w:rtl/>
        </w:rPr>
        <w:t>َ</w:t>
      </w:r>
      <w:r w:rsidRPr="000945D5">
        <w:rPr>
          <w:rtl/>
        </w:rPr>
        <w:t>: يا محمَّدُ</w:t>
      </w:r>
      <w:r w:rsidRPr="000945D5">
        <w:rPr>
          <w:rFonts w:hint="cs"/>
          <w:rtl/>
        </w:rPr>
        <w:t>!</w:t>
      </w:r>
      <w:r w:rsidRPr="000945D5">
        <w:rPr>
          <w:rtl/>
        </w:rPr>
        <w:t xml:space="preserve"> أَخبِرْنِي عن الإسلام</w:t>
      </w:r>
      <w:r w:rsidRPr="000945D5">
        <w:rPr>
          <w:rFonts w:hint="cs"/>
          <w:rtl/>
        </w:rPr>
        <w:t>ِ</w:t>
      </w:r>
      <w:r w:rsidRPr="000945D5">
        <w:rPr>
          <w:rtl/>
        </w:rPr>
        <w:t xml:space="preserve">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w:t>
      </w:r>
    </w:p>
    <w:p w:rsidR="00420195" w:rsidRPr="000945D5" w:rsidRDefault="00420195" w:rsidP="000945D5">
      <w:pPr>
        <w:pStyle w:val="af0"/>
        <w:spacing w:before="0"/>
        <w:rPr>
          <w:rtl/>
        </w:rPr>
      </w:pPr>
      <w:r w:rsidRPr="000945D5">
        <w:rPr>
          <w:rtl/>
        </w:rPr>
        <w:t>قال: صدَق</w:t>
      </w:r>
      <w:r w:rsidRPr="000945D5">
        <w:rPr>
          <w:rFonts w:hint="cs"/>
          <w:rtl/>
        </w:rPr>
        <w:t>ْ</w:t>
      </w:r>
      <w:r w:rsidRPr="000945D5">
        <w:rPr>
          <w:rtl/>
        </w:rPr>
        <w:t>تَ. فَعجِبْنا لَهُ ي</w:t>
      </w:r>
      <w:r w:rsidRPr="000945D5">
        <w:rPr>
          <w:rFonts w:hint="cs"/>
          <w:rtl/>
        </w:rPr>
        <w:t>َ</w:t>
      </w:r>
      <w:r w:rsidRPr="000945D5">
        <w:rPr>
          <w:rtl/>
        </w:rPr>
        <w:t>سْأَلُهُ ويصدِّقُهُ، قَالَ: فَأَخْبِرْنِي ع</w:t>
      </w:r>
      <w:r w:rsidRPr="000945D5">
        <w:rPr>
          <w:rFonts w:hint="cs"/>
          <w:rtl/>
        </w:rPr>
        <w:t>َ</w:t>
      </w:r>
      <w:r w:rsidRPr="000945D5">
        <w:rPr>
          <w:rtl/>
        </w:rPr>
        <w:t>ن</w:t>
      </w:r>
      <w:r w:rsidRPr="000945D5">
        <w:rPr>
          <w:rFonts w:hint="cs"/>
          <w:rtl/>
        </w:rPr>
        <w:t>ِ</w:t>
      </w:r>
      <w:r w:rsidRPr="000945D5">
        <w:rPr>
          <w:rtl/>
        </w:rPr>
        <w:t xml:space="preserve"> الإِيمانِ. قَالَ: أَنْ تُؤْمِن</w:t>
      </w:r>
      <w:r w:rsidRPr="000945D5">
        <w:rPr>
          <w:rFonts w:hint="cs"/>
          <w:rtl/>
        </w:rPr>
        <w:t>َ</w:t>
      </w:r>
      <w:r w:rsidRPr="000945D5">
        <w:rPr>
          <w:rtl/>
        </w:rPr>
        <w:t xml:space="preserve"> بِاللَّهِ وملائِكَتِهِ، وكُتُبِهِ ورُسُلِهِ، والْي</w:t>
      </w:r>
      <w:r w:rsidRPr="000945D5">
        <w:rPr>
          <w:rFonts w:hint="cs"/>
          <w:rtl/>
        </w:rPr>
        <w:t>َ</w:t>
      </w:r>
      <w:r w:rsidRPr="000945D5">
        <w:rPr>
          <w:rtl/>
        </w:rPr>
        <w:t>ومِ الآخِرِ، وتُؤمِنَ بالْقَدَرِ خَيْرِهِ وشَرِّهِ. قال: ص</w:t>
      </w:r>
      <w:r w:rsidRPr="000945D5">
        <w:rPr>
          <w:rFonts w:hint="cs"/>
          <w:rtl/>
        </w:rPr>
        <w:t>َ</w:t>
      </w:r>
      <w:r w:rsidRPr="000945D5">
        <w:rPr>
          <w:rtl/>
        </w:rPr>
        <w:t>د</w:t>
      </w:r>
      <w:r w:rsidRPr="000945D5">
        <w:rPr>
          <w:rFonts w:hint="cs"/>
          <w:rtl/>
        </w:rPr>
        <w:t>َ</w:t>
      </w:r>
      <w:r w:rsidRPr="000945D5">
        <w:rPr>
          <w:rtl/>
        </w:rPr>
        <w:t>قْتَ قال: فأَخْبِرْنِي عن الإِحْسانِ. قال: أَنْ تَعْبُدَ اللَّه كَأَنَّكَ تَر</w:t>
      </w:r>
      <w:r w:rsidRPr="000945D5">
        <w:rPr>
          <w:rFonts w:hint="cs"/>
          <w:rtl/>
        </w:rPr>
        <w:t>َ</w:t>
      </w:r>
      <w:r w:rsidRPr="000945D5">
        <w:rPr>
          <w:rtl/>
        </w:rPr>
        <w:t>اهُ. فإِنْ لَمْ تَكُنْ تَر</w:t>
      </w:r>
      <w:r w:rsidRPr="000945D5">
        <w:rPr>
          <w:rFonts w:hint="cs"/>
          <w:rtl/>
        </w:rPr>
        <w:t>َ</w:t>
      </w:r>
      <w:r w:rsidRPr="000945D5">
        <w:rPr>
          <w:rtl/>
        </w:rPr>
        <w:t>اهُ فإِنَّهُ يَر</w:t>
      </w:r>
      <w:r w:rsidRPr="000945D5">
        <w:rPr>
          <w:rFonts w:hint="cs"/>
          <w:rtl/>
        </w:rPr>
        <w:t>َ</w:t>
      </w:r>
      <w:r w:rsidRPr="000945D5">
        <w:rPr>
          <w:rtl/>
        </w:rPr>
        <w:t>اكَ قَالَ: فَأَخْبِرْنِي عن السَّاعةِ. قَالَ: مَا ال</w:t>
      </w:r>
      <w:r w:rsidRPr="000945D5">
        <w:rPr>
          <w:rFonts w:hint="cs"/>
          <w:rtl/>
        </w:rPr>
        <w:t>ْ</w:t>
      </w:r>
      <w:r w:rsidRPr="000945D5">
        <w:rPr>
          <w:rtl/>
        </w:rPr>
        <w:t>م</w:t>
      </w:r>
      <w:r w:rsidRPr="000945D5">
        <w:rPr>
          <w:rFonts w:hint="cs"/>
          <w:rtl/>
        </w:rPr>
        <w:t>َ</w:t>
      </w:r>
      <w:r w:rsidRPr="000945D5">
        <w:rPr>
          <w:rtl/>
        </w:rPr>
        <w:t>سْؤُولُ عَنْهَا بأَعْلَمَ مِن</w:t>
      </w:r>
      <w:r w:rsidRPr="000945D5">
        <w:rPr>
          <w:rFonts w:hint="cs"/>
          <w:rtl/>
        </w:rPr>
        <w:t>َ</w:t>
      </w:r>
      <w:r w:rsidRPr="000945D5">
        <w:rPr>
          <w:rtl/>
        </w:rPr>
        <w:t xml:space="preserve"> السَّائِلِ. قَالَ: فَأَخْبرْنِي عَنْ أَمَاراتِهَا. قَالَ أَنْ ت</w:t>
      </w:r>
      <w:r w:rsidRPr="000945D5">
        <w:rPr>
          <w:rFonts w:hint="cs"/>
          <w:rtl/>
        </w:rPr>
        <w:t>َ</w:t>
      </w:r>
      <w:r w:rsidRPr="000945D5">
        <w:rPr>
          <w:rtl/>
        </w:rPr>
        <w:t>ل</w:t>
      </w:r>
      <w:r w:rsidRPr="000945D5">
        <w:rPr>
          <w:rFonts w:hint="cs"/>
          <w:rtl/>
        </w:rPr>
        <w:t>ِ</w:t>
      </w:r>
      <w:r w:rsidRPr="000945D5">
        <w:rPr>
          <w:rtl/>
        </w:rPr>
        <w:t>دَ الأَمَةُ ربَّتَها، وَأَنْ تَر</w:t>
      </w:r>
      <w:r w:rsidRPr="000945D5">
        <w:rPr>
          <w:rFonts w:hint="cs"/>
          <w:rtl/>
        </w:rPr>
        <w:t>َ</w:t>
      </w:r>
      <w:r w:rsidRPr="000945D5">
        <w:rPr>
          <w:rtl/>
        </w:rPr>
        <w:t>ى الحُفَاةَ الْعُراةَ الْعالَةَ رِعاءَ الشَّاءِ يتَطاولُون في الْبُنيانِ</w:t>
      </w:r>
      <w:r w:rsidRPr="000945D5">
        <w:rPr>
          <w:rFonts w:hint="cs"/>
          <w:rtl/>
        </w:rPr>
        <w:t>،</w:t>
      </w:r>
      <w:r w:rsidRPr="000945D5">
        <w:rPr>
          <w:rtl/>
        </w:rPr>
        <w:t xml:space="preserve"> ثُمَّ انْطلَقَ، فلبثْتُ ملِيًّا، ثُمَّ قَالَ: يا عُمرُ، أَتَدرِي</w:t>
      </w:r>
      <w:r w:rsidRPr="000945D5">
        <w:rPr>
          <w:rFonts w:hint="cs"/>
          <w:rtl/>
        </w:rPr>
        <w:t>ْ</w:t>
      </w:r>
      <w:r w:rsidRPr="000945D5">
        <w:rPr>
          <w:rtl/>
        </w:rPr>
        <w:t xml:space="preserve"> منِ السَّائِلُ</w:t>
      </w:r>
      <w:r w:rsidRPr="000945D5">
        <w:rPr>
          <w:rFonts w:hint="cs"/>
          <w:rtl/>
        </w:rPr>
        <w:t>؟</w:t>
      </w:r>
      <w:r w:rsidRPr="000945D5">
        <w:rPr>
          <w:rtl/>
        </w:rPr>
        <w:t xml:space="preserve"> قلتُ: اللَّهُ ورسُولُهُ أَعْلمُ قَالَ: فَإِنَّهُ جِبْرِيلُ أَتَاكُمْ يُعلِّمُك</w:t>
      </w:r>
      <w:r w:rsidRPr="000945D5">
        <w:rPr>
          <w:rFonts w:hint="cs"/>
          <w:rtl/>
        </w:rPr>
        <w:t>ُ</w:t>
      </w:r>
      <w:r w:rsidRPr="000945D5">
        <w:rPr>
          <w:rtl/>
        </w:rPr>
        <w:t>م</w:t>
      </w:r>
      <w:r w:rsidRPr="000945D5">
        <w:rPr>
          <w:rFonts w:hint="cs"/>
          <w:rtl/>
        </w:rPr>
        <w:t>ْ</w:t>
      </w:r>
      <w:r w:rsidRPr="000945D5">
        <w:rPr>
          <w:rtl/>
        </w:rPr>
        <w:t xml:space="preserve"> دِين</w:t>
      </w:r>
      <w:r w:rsidRPr="000945D5">
        <w:rPr>
          <w:rFonts w:hint="cs"/>
          <w:rtl/>
        </w:rPr>
        <w:t>َ</w:t>
      </w:r>
      <w:r w:rsidRPr="000945D5">
        <w:rPr>
          <w:rtl/>
        </w:rPr>
        <w:t>كُمْ» رواه مسلمٌ.</w:t>
      </w:r>
    </w:p>
    <w:p w:rsidR="00420195" w:rsidRPr="00B4734D" w:rsidRDefault="00420195" w:rsidP="006717F5">
      <w:pPr>
        <w:ind w:firstLine="284"/>
        <w:jc w:val="both"/>
        <w:rPr>
          <w:rStyle w:val="Char4"/>
          <w:rtl/>
        </w:rPr>
      </w:pPr>
      <w:r w:rsidRPr="00B4734D">
        <w:rPr>
          <w:rStyle w:val="Char4"/>
          <w:rFonts w:hint="cs"/>
          <w:rtl/>
        </w:rPr>
        <w:t>4</w:t>
      </w:r>
      <w:r w:rsidRPr="00B4734D">
        <w:rPr>
          <w:rStyle w:val="Char4"/>
          <w:rtl/>
        </w:rPr>
        <w:t>0. از عمربن خطاب</w:t>
      </w:r>
      <w:r w:rsidR="00573ACA" w:rsidRPr="00573ACA">
        <w:rPr>
          <w:rStyle w:val="Char4"/>
          <w:rFonts w:cs="CTraditional Arabic" w:hint="cs"/>
          <w:rtl/>
        </w:rPr>
        <w:t>س</w:t>
      </w:r>
      <w:r w:rsidRPr="00B4734D">
        <w:rPr>
          <w:rStyle w:val="Char4"/>
          <w:rtl/>
        </w:rPr>
        <w:t xml:space="preserve"> روایت شده است که فرمود: روزی، نزد پیامبر</w:t>
      </w:r>
      <w:r w:rsidRPr="006717F5">
        <w:rPr>
          <w:rFonts w:cs="CTraditional Arabic"/>
          <w:sz w:val="26"/>
          <w:szCs w:val="26"/>
          <w:rtl/>
          <w:lang w:bidi="ar-AE"/>
        </w:rPr>
        <w:t>ص</w:t>
      </w:r>
      <w:r w:rsidRPr="00B4734D">
        <w:rPr>
          <w:rStyle w:val="Char4"/>
          <w:rtl/>
        </w:rPr>
        <w:t xml:space="preserve"> نشسته بودیم، ناگهان مردی با لباس سفید شفاف و موی سیاه و براق، بدون این که اثر خستگی یا گرد و غبار سفر بر او دیده شود در مجلس ما پیدا شد؛ هیچ‌یک از ما او را نمی‌شناختیم، جلو رفت و چنان نزدیک پیامبر</w:t>
      </w:r>
      <w:r w:rsidRPr="006717F5">
        <w:rPr>
          <w:rFonts w:cs="CTraditional Arabic"/>
          <w:sz w:val="26"/>
          <w:szCs w:val="26"/>
          <w:rtl/>
          <w:lang w:bidi="ar-AE"/>
        </w:rPr>
        <w:t>ص</w:t>
      </w:r>
      <w:r w:rsidRPr="00B4734D">
        <w:rPr>
          <w:rStyle w:val="Char4"/>
          <w:rtl/>
        </w:rPr>
        <w:t xml:space="preserve"> نشست که زانوهایش را بر دو زانوی پیامبر</w:t>
      </w:r>
      <w:r w:rsidRPr="006717F5">
        <w:rPr>
          <w:rFonts w:cs="CTraditional Arabic"/>
          <w:sz w:val="26"/>
          <w:szCs w:val="26"/>
          <w:rtl/>
          <w:lang w:bidi="ar-AE"/>
        </w:rPr>
        <w:t>ص</w:t>
      </w:r>
      <w:r w:rsidRPr="00B4734D">
        <w:rPr>
          <w:rStyle w:val="Char4"/>
          <w:rtl/>
        </w:rPr>
        <w:t xml:space="preserve"> تکیه داد و</w:t>
      </w:r>
      <w:r w:rsidR="00702F32">
        <w:rPr>
          <w:rStyle w:val="Char4"/>
          <w:rtl/>
        </w:rPr>
        <w:t xml:space="preserve"> هردو </w:t>
      </w:r>
      <w:r w:rsidRPr="00B4734D">
        <w:rPr>
          <w:rStyle w:val="Char4"/>
          <w:rtl/>
        </w:rPr>
        <w:t>دست را بر دو ران پیامبر</w:t>
      </w:r>
      <w:r w:rsidRPr="006717F5">
        <w:rPr>
          <w:rFonts w:cs="CTraditional Arabic"/>
          <w:sz w:val="26"/>
          <w:szCs w:val="26"/>
          <w:rtl/>
          <w:lang w:bidi="ar-AE"/>
        </w:rPr>
        <w:t>ص</w:t>
      </w:r>
      <w:r w:rsidRPr="00B4734D">
        <w:rPr>
          <w:rStyle w:val="Char4"/>
          <w:rtl/>
        </w:rPr>
        <w:t xml:space="preserve"> نهاده و گفت: ای محمد! مرا از اسلام آگاه کن؛ پیامبر</w:t>
      </w:r>
      <w:r w:rsidRPr="006717F5">
        <w:rPr>
          <w:rFonts w:cs="CTraditional Arabic"/>
          <w:sz w:val="26"/>
          <w:szCs w:val="26"/>
          <w:rtl/>
          <w:lang w:bidi="ar-AE"/>
        </w:rPr>
        <w:t>ص</w:t>
      </w:r>
      <w:r w:rsidRPr="00B4734D">
        <w:rPr>
          <w:rStyle w:val="Char4"/>
          <w:rtl/>
        </w:rPr>
        <w:t xml:space="preserve"> فرمودند: «اسلام، آن است که شهادت‌ دهی معبودی جز الله نیست و محمد فرستاده‌ی او است و نماز را ب</w:t>
      </w:r>
      <w:r w:rsidRPr="00B4734D">
        <w:rPr>
          <w:rStyle w:val="Char4"/>
          <w:rFonts w:hint="cs"/>
          <w:rtl/>
        </w:rPr>
        <w:t>ه</w:t>
      </w:r>
      <w:r w:rsidRPr="00B4734D">
        <w:rPr>
          <w:rStyle w:val="Char4"/>
          <w:rtl/>
        </w:rPr>
        <w:t xml:space="preserve"> پای داری و زکات مال را بدهی و روزه‌ی ماه رمضان را بگیری و اگر توانستی حج کعبه را انجام دهی»؛ گفت: راست </w:t>
      </w:r>
      <w:r w:rsidRPr="00B4734D">
        <w:rPr>
          <w:rStyle w:val="Char4"/>
          <w:rFonts w:hint="cs"/>
          <w:rtl/>
        </w:rPr>
        <w:t>گ</w:t>
      </w:r>
      <w:r w:rsidRPr="00B4734D">
        <w:rPr>
          <w:rStyle w:val="Char4"/>
          <w:rtl/>
        </w:rPr>
        <w:t>ف</w:t>
      </w:r>
      <w:r w:rsidRPr="00B4734D">
        <w:rPr>
          <w:rStyle w:val="Char4"/>
          <w:rFonts w:hint="cs"/>
          <w:rtl/>
        </w:rPr>
        <w:t>ت</w:t>
      </w:r>
      <w:r w:rsidRPr="00B4734D">
        <w:rPr>
          <w:rStyle w:val="Char4"/>
          <w:rtl/>
        </w:rPr>
        <w:t>ی! (درست است) ما از او تعجب کردیم که سؤال می‌کند و خود تصدیق می‌نماید. دوباره پرسید: مرا از ایمان مطلع نما؛ پیامبر</w:t>
      </w:r>
      <w:r w:rsidRPr="006717F5">
        <w:rPr>
          <w:rFonts w:cs="CTraditional Arabic"/>
          <w:sz w:val="26"/>
          <w:szCs w:val="26"/>
          <w:rtl/>
          <w:lang w:bidi="ar-AE"/>
        </w:rPr>
        <w:t>ص</w:t>
      </w:r>
      <w:r w:rsidRPr="00B4734D">
        <w:rPr>
          <w:rStyle w:val="Char4"/>
          <w:rtl/>
        </w:rPr>
        <w:t xml:space="preserve"> فرمودند: «ایمان آن است که به خداوند، ملایکه،</w:t>
      </w:r>
      <w:r w:rsidR="00B4734D">
        <w:rPr>
          <w:rStyle w:val="Char4"/>
          <w:rtl/>
        </w:rPr>
        <w:t xml:space="preserve"> کتاب‌های </w:t>
      </w:r>
      <w:r w:rsidRPr="00B4734D">
        <w:rPr>
          <w:rStyle w:val="Char4"/>
          <w:rtl/>
        </w:rPr>
        <w:t>آسمانی، پیامبران، روز آخرت و قضا و قدر ـ خیر</w:t>
      </w:r>
      <w:r w:rsidRPr="00B4734D">
        <w:rPr>
          <w:rStyle w:val="Char4"/>
          <w:rFonts w:hint="cs"/>
          <w:rtl/>
        </w:rPr>
        <w:t xml:space="preserve"> و</w:t>
      </w:r>
      <w:r w:rsidRPr="00B4734D">
        <w:rPr>
          <w:rStyle w:val="Char4"/>
          <w:rtl/>
        </w:rPr>
        <w:t xml:space="preserve"> شر</w:t>
      </w:r>
      <w:r w:rsidRPr="00B4734D">
        <w:rPr>
          <w:rStyle w:val="Char4"/>
          <w:rFonts w:hint="cs"/>
          <w:rtl/>
        </w:rPr>
        <w:t>ش</w:t>
      </w:r>
      <w:r w:rsidRPr="00B4734D">
        <w:rPr>
          <w:rStyle w:val="Char4"/>
          <w:rtl/>
        </w:rPr>
        <w:t xml:space="preserve"> ـ ایمان داشته باشی»؛ دوباره گفت: راست </w:t>
      </w:r>
      <w:r w:rsidRPr="00B4734D">
        <w:rPr>
          <w:rStyle w:val="Char4"/>
          <w:rFonts w:hint="cs"/>
          <w:rtl/>
        </w:rPr>
        <w:t>گ</w:t>
      </w:r>
      <w:r w:rsidRPr="00B4734D">
        <w:rPr>
          <w:rStyle w:val="Char4"/>
          <w:rtl/>
        </w:rPr>
        <w:t>ف</w:t>
      </w:r>
      <w:r w:rsidRPr="00B4734D">
        <w:rPr>
          <w:rStyle w:val="Char4"/>
          <w:rFonts w:hint="cs"/>
          <w:rtl/>
        </w:rPr>
        <w:t>ت</w:t>
      </w:r>
      <w:r w:rsidRPr="00B4734D">
        <w:rPr>
          <w:rStyle w:val="Char4"/>
          <w:rtl/>
        </w:rPr>
        <w:t>ی! بعد پرسید: احسان چیست؟ پیامبر</w:t>
      </w:r>
      <w:r w:rsidRPr="006717F5">
        <w:rPr>
          <w:rFonts w:cs="CTraditional Arabic"/>
          <w:sz w:val="26"/>
          <w:szCs w:val="26"/>
          <w:rtl/>
          <w:lang w:bidi="ar-AE"/>
        </w:rPr>
        <w:t>ص</w:t>
      </w:r>
      <w:r w:rsidRPr="00B4734D">
        <w:rPr>
          <w:rStyle w:val="Char4"/>
          <w:rtl/>
        </w:rPr>
        <w:t xml:space="preserve"> فرمودند: «احسان آن است که به گونه‌ای خدا را بپرستی، مثل آن‌که او را عیناً می‌بینی و اگر دیدن او برای تو ممکن نیست، بدانی که او حتماً تو را می‌بیند»؛ باز تصدیق کرد و پرسید: قیامت، کی خواهد بود؟ پیامبر</w:t>
      </w:r>
      <w:r w:rsidRPr="006717F5">
        <w:rPr>
          <w:rFonts w:cs="CTraditional Arabic"/>
          <w:sz w:val="26"/>
          <w:szCs w:val="26"/>
          <w:rtl/>
          <w:lang w:bidi="ar-AE"/>
        </w:rPr>
        <w:t>ص</w:t>
      </w:r>
      <w:r w:rsidRPr="00B4734D">
        <w:rPr>
          <w:rStyle w:val="Char4"/>
          <w:rtl/>
        </w:rPr>
        <w:t xml:space="preserve"> فرمودند: «در این مورد، من از تو عالم‌تر نیستم»؛ پس گفت: نشانه‌های آن چیست؟ پیامبر</w:t>
      </w:r>
      <w:r w:rsidRPr="006717F5">
        <w:rPr>
          <w:rFonts w:cs="CTraditional Arabic"/>
          <w:sz w:val="26"/>
          <w:szCs w:val="26"/>
          <w:rtl/>
          <w:lang w:bidi="ar-AE"/>
        </w:rPr>
        <w:t>ص</w:t>
      </w:r>
      <w:r w:rsidRPr="00B4734D">
        <w:rPr>
          <w:rStyle w:val="Char4"/>
          <w:rtl/>
        </w:rPr>
        <w:t xml:space="preserve"> فرمودند: «نشانه‌های قیامت، آن است که زن، ر</w:t>
      </w:r>
      <w:r w:rsidRPr="00B4734D">
        <w:rPr>
          <w:rStyle w:val="Char4"/>
          <w:rFonts w:hint="cs"/>
          <w:rtl/>
        </w:rPr>
        <w:t>ئ</w:t>
      </w:r>
      <w:r w:rsidRPr="00B4734D">
        <w:rPr>
          <w:rStyle w:val="Char4"/>
          <w:rtl/>
        </w:rPr>
        <w:t>یس و فرمانروای خود را بزاید (فرزندان، بر مادرانشان فرمانروایی کنند)، دیگر این که برهنگان، پابرهنه‌ها، گمنام‌ها و چوپان‌ها را می‌بینی که دارای ثروت</w:t>
      </w:r>
      <w:r w:rsidRPr="00B4734D">
        <w:rPr>
          <w:rStyle w:val="Char4"/>
          <w:rFonts w:hint="cs"/>
          <w:rtl/>
        </w:rPr>
        <w:t xml:space="preserve">، </w:t>
      </w:r>
      <w:r w:rsidRPr="00B4734D">
        <w:rPr>
          <w:rStyle w:val="Char4"/>
          <w:rtl/>
        </w:rPr>
        <w:t>و مال فراوان می‌شوند و در ساختمان‌های بزرگ و در تجملات دنیوی افراط می‌کنند»؛ سپس برخاست و رفت و من پس از او، زمان زیادی در مجلس پیامبر</w:t>
      </w:r>
      <w:r w:rsidRPr="006717F5">
        <w:rPr>
          <w:rFonts w:cs="CTraditional Arabic"/>
          <w:sz w:val="26"/>
          <w:szCs w:val="26"/>
          <w:rtl/>
          <w:lang w:bidi="ar-AE"/>
        </w:rPr>
        <w:t>ص</w:t>
      </w:r>
      <w:r w:rsidRPr="00B4734D">
        <w:rPr>
          <w:rStyle w:val="Char4"/>
          <w:rtl/>
        </w:rPr>
        <w:t xml:space="preserve"> ماندم، پیامبر</w:t>
      </w:r>
      <w:r w:rsidRPr="006717F5">
        <w:rPr>
          <w:rFonts w:cs="CTraditional Arabic"/>
          <w:sz w:val="26"/>
          <w:szCs w:val="26"/>
          <w:rtl/>
          <w:lang w:bidi="ar-AE"/>
        </w:rPr>
        <w:t>ص</w:t>
      </w:r>
      <w:r w:rsidRPr="00B4734D">
        <w:rPr>
          <w:rStyle w:val="Char4"/>
          <w:rtl/>
        </w:rPr>
        <w:t xml:space="preserve"> فرمودند: «ای عمر! آیا می‌دانی او، چه کسی بود؟» گفتم: خدا و رسول او آگاه‌ترند، فرمودند: «او، جبرئیل بود، نزد شما آمد که دی</w:t>
      </w:r>
      <w:r w:rsidRPr="00B4734D">
        <w:rPr>
          <w:rStyle w:val="Char4"/>
          <w:rFonts w:hint="cs"/>
          <w:rtl/>
        </w:rPr>
        <w:t>ن</w:t>
      </w:r>
      <w:r w:rsidRPr="00B4734D">
        <w:rPr>
          <w:rStyle w:val="Char4"/>
          <w:rtl/>
        </w:rPr>
        <w:t>تان را به شما بیاموزد»</w:t>
      </w:r>
      <w:r w:rsidRPr="00B4734D">
        <w:rPr>
          <w:rStyle w:val="Char4"/>
          <w:vertAlign w:val="superscript"/>
          <w:rtl/>
        </w:rPr>
        <w:footnoteReference w:id="44"/>
      </w:r>
      <w:r w:rsidRPr="00B4734D">
        <w:rPr>
          <w:rStyle w:val="Char4"/>
          <w:rtl/>
        </w:rPr>
        <w:t>.</w:t>
      </w:r>
    </w:p>
    <w:p w:rsidR="00420195" w:rsidRPr="000945D5" w:rsidRDefault="00420195" w:rsidP="000945D5">
      <w:pPr>
        <w:pStyle w:val="af0"/>
        <w:rPr>
          <w:rtl/>
        </w:rPr>
      </w:pPr>
      <w:r w:rsidRPr="000945D5">
        <w:rPr>
          <w:rFonts w:hint="cs"/>
          <w:rtl/>
        </w:rPr>
        <w:t>4</w:t>
      </w:r>
      <w:r w:rsidRPr="000945D5">
        <w:rPr>
          <w:rtl/>
        </w:rPr>
        <w:t xml:space="preserve">1-عن أبي ذَرٍّ </w:t>
      </w:r>
      <w:r w:rsidRPr="000945D5">
        <w:rPr>
          <w:rFonts w:hint="cs"/>
          <w:rtl/>
        </w:rPr>
        <w:t>وَ</w:t>
      </w:r>
      <w:r w:rsidRPr="000945D5">
        <w:rPr>
          <w:rtl/>
        </w:rPr>
        <w:t>مُعاذِ بْنِ جبل رضيَ اللَّه عنهما، عنْ رسولِ اللَّهِ صَلَّى اللهُ عَلَيْهِ وَسَلَّمَ، قال: «اتَّقِ اللَّهَ حَيْثُمَا كُنْتَ وأَتْبِعِ السَّيِّئَةَ الْح</w:t>
      </w:r>
      <w:r w:rsidRPr="000945D5">
        <w:rPr>
          <w:rFonts w:hint="cs"/>
          <w:rtl/>
        </w:rPr>
        <w:t>َ</w:t>
      </w:r>
      <w:r w:rsidRPr="000945D5">
        <w:rPr>
          <w:rtl/>
        </w:rPr>
        <w:t>س</w:t>
      </w:r>
      <w:r w:rsidRPr="000945D5">
        <w:rPr>
          <w:rFonts w:hint="cs"/>
          <w:rtl/>
        </w:rPr>
        <w:t>َ</w:t>
      </w:r>
      <w:r w:rsidRPr="000945D5">
        <w:rPr>
          <w:rtl/>
        </w:rPr>
        <w:t>ن</w:t>
      </w:r>
      <w:r w:rsidRPr="000945D5">
        <w:rPr>
          <w:rFonts w:hint="cs"/>
          <w:rtl/>
        </w:rPr>
        <w:t>َ</w:t>
      </w:r>
      <w:r w:rsidRPr="000945D5">
        <w:rPr>
          <w:rtl/>
        </w:rPr>
        <w:t>ةَ تَمْحُهَا، وخَالقِ النَّاسَ بخُلُقٍ حَسَنٍ» رواهُ التِّرْم</w:t>
      </w:r>
      <w:r w:rsidRPr="000945D5">
        <w:rPr>
          <w:rFonts w:hint="cs"/>
          <w:rtl/>
        </w:rPr>
        <w:t>ِ</w:t>
      </w:r>
      <w:r w:rsidRPr="000945D5">
        <w:rPr>
          <w:rtl/>
        </w:rPr>
        <w:t>ذ</w:t>
      </w:r>
      <w:r w:rsidRPr="000945D5">
        <w:rPr>
          <w:rFonts w:hint="cs"/>
          <w:rtl/>
        </w:rPr>
        <w:t>ِ</w:t>
      </w:r>
      <w:r w:rsidRPr="000945D5">
        <w:rPr>
          <w:rtl/>
        </w:rPr>
        <w:t>يُّ وقال: حديثٌ حسنٌ.</w:t>
      </w:r>
    </w:p>
    <w:p w:rsidR="00420195" w:rsidRPr="000945D5" w:rsidRDefault="00420195" w:rsidP="000945D5">
      <w:pPr>
        <w:pStyle w:val="a9"/>
        <w:rPr>
          <w:rtl/>
        </w:rPr>
      </w:pPr>
      <w:r w:rsidRPr="000945D5">
        <w:rPr>
          <w:rFonts w:hint="cs"/>
          <w:rtl/>
        </w:rPr>
        <w:t>4</w:t>
      </w:r>
      <w:r w:rsidRPr="000945D5">
        <w:rPr>
          <w:rtl/>
        </w:rPr>
        <w:t xml:space="preserve">1. از ابوذر </w:t>
      </w:r>
      <w:r w:rsidRPr="000945D5">
        <w:rPr>
          <w:rFonts w:hint="cs"/>
          <w:rtl/>
        </w:rPr>
        <w:t xml:space="preserve">و </w:t>
      </w:r>
      <w:r w:rsidRPr="000945D5">
        <w:rPr>
          <w:rtl/>
        </w:rPr>
        <w:t>معاذ بن جبل</w:t>
      </w:r>
      <w:r w:rsidRPr="006717F5">
        <w:rPr>
          <w:rFonts w:cs="CTraditional Arabic"/>
          <w:sz w:val="26"/>
          <w:szCs w:val="26"/>
          <w:rtl/>
          <w:lang w:bidi="ar-AE"/>
        </w:rPr>
        <w:t>ب</w:t>
      </w:r>
      <w:r w:rsidRPr="000945D5">
        <w:rPr>
          <w:rtl/>
        </w:rPr>
        <w:t xml:space="preserve"> روایت شده است که پیامبر</w:t>
      </w:r>
      <w:r w:rsidRPr="006717F5">
        <w:rPr>
          <w:rFonts w:cs="CTraditional Arabic"/>
          <w:sz w:val="26"/>
          <w:szCs w:val="26"/>
          <w:rtl/>
          <w:lang w:bidi="ar-AE"/>
        </w:rPr>
        <w:t>ص</w:t>
      </w:r>
      <w:r w:rsidRPr="000945D5">
        <w:rPr>
          <w:rtl/>
        </w:rPr>
        <w:t xml:space="preserve"> فرمودند: «هر کجا که بودی، از خدا بترس و بعد از هر بدی، نیکی کن تا آن را محو کند و با مردم، با اخلاق نیکو معاشرت و برخورد کن»</w:t>
      </w:r>
      <w:r w:rsidRPr="000945D5">
        <w:rPr>
          <w:vertAlign w:val="superscript"/>
          <w:rtl/>
        </w:rPr>
        <w:footnoteReference w:id="45"/>
      </w:r>
      <w:r w:rsidRPr="000945D5">
        <w:rPr>
          <w:rFonts w:hint="cs"/>
          <w:rtl/>
        </w:rPr>
        <w:t>.</w:t>
      </w:r>
    </w:p>
    <w:p w:rsidR="00420195" w:rsidRPr="000945D5" w:rsidRDefault="00420195" w:rsidP="000945D5">
      <w:pPr>
        <w:pStyle w:val="af0"/>
        <w:rPr>
          <w:rtl/>
        </w:rPr>
      </w:pPr>
      <w:r w:rsidRPr="000945D5">
        <w:rPr>
          <w:rFonts w:hint="cs"/>
          <w:rtl/>
        </w:rPr>
        <w:t>4</w:t>
      </w:r>
      <w:r w:rsidRPr="000945D5">
        <w:rPr>
          <w:rtl/>
        </w:rPr>
        <w:t xml:space="preserve">2- عن ابنِ عبَّاسٍ </w:t>
      </w:r>
      <w:r w:rsidRPr="000945D5">
        <w:rPr>
          <w:rFonts w:hint="cs"/>
          <w:rtl/>
        </w:rPr>
        <w:t>-</w:t>
      </w:r>
      <w:r w:rsidRPr="000945D5">
        <w:rPr>
          <w:rtl/>
        </w:rPr>
        <w:t>رضيَ اللَّه عنهمَا</w:t>
      </w:r>
      <w:r w:rsidRPr="000945D5">
        <w:rPr>
          <w:rFonts w:hint="cs"/>
          <w:rtl/>
        </w:rPr>
        <w:t>-</w:t>
      </w:r>
      <w:r w:rsidRPr="000945D5">
        <w:rPr>
          <w:rtl/>
        </w:rPr>
        <w:t xml:space="preserve"> قال: «كُنْتُ خَلْفَ النَّبِيِّ صَلَّى اللهُ عَلَيْهِ وَسَلَّمَ يوْماً فَقال: «يَا غُلامُ إِنِّي أُعلِّم</w:t>
      </w:r>
      <w:r w:rsidRPr="000945D5">
        <w:rPr>
          <w:rFonts w:hint="cs"/>
          <w:rtl/>
        </w:rPr>
        <w:t>ُ</w:t>
      </w:r>
      <w:r w:rsidRPr="000945D5">
        <w:rPr>
          <w:rtl/>
        </w:rPr>
        <w:t>كَ كَلِمَاتٍ: «احْفَظِ اللَّهَ يَحْفَظْكَ</w:t>
      </w:r>
      <w:r w:rsidRPr="000945D5">
        <w:rPr>
          <w:rFonts w:hint="cs"/>
          <w:rtl/>
        </w:rPr>
        <w:t>،</w:t>
      </w:r>
      <w:r w:rsidRPr="000945D5">
        <w:rPr>
          <w:rFonts w:ascii="Times New Roman" w:hAnsi="Times New Roman" w:cs="Times New Roman"/>
          <w:rtl/>
        </w:rPr>
        <w:t> </w:t>
      </w:r>
      <w:r w:rsidRPr="000945D5">
        <w:rPr>
          <w:rtl/>
        </w:rPr>
        <w:t>احْفَظِ اللَّهَ تَجِدْهُ تُجَاهَكَ، إِذَا سَأَلْتَ فَاسْأَل</w:t>
      </w:r>
      <w:r w:rsidRPr="000945D5">
        <w:rPr>
          <w:rFonts w:hint="cs"/>
          <w:rtl/>
        </w:rPr>
        <w:t>ِ</w:t>
      </w:r>
      <w:r w:rsidRPr="000945D5">
        <w:rPr>
          <w:rtl/>
        </w:rPr>
        <w:t xml:space="preserve"> اللَّه</w:t>
      </w:r>
      <w:r w:rsidRPr="000945D5">
        <w:rPr>
          <w:rFonts w:hint="cs"/>
          <w:rtl/>
        </w:rPr>
        <w:t>َ</w:t>
      </w:r>
      <w:r w:rsidRPr="000945D5">
        <w:rPr>
          <w:rtl/>
        </w:rPr>
        <w:t>، وَإِذَا اسْتَعَنْتَ فَاسْتَعِنْ بِاللَّهِ، واعلَمْ: أَنَّ الأُمَّةَ لَو اج</w:t>
      </w:r>
      <w:r w:rsidRPr="000945D5">
        <w:rPr>
          <w:rFonts w:hint="cs"/>
          <w:rtl/>
        </w:rPr>
        <w:t>ْ</w:t>
      </w:r>
      <w:r w:rsidRPr="000945D5">
        <w:rPr>
          <w:rtl/>
        </w:rPr>
        <w:t>تَم</w:t>
      </w:r>
      <w:r w:rsidRPr="000945D5">
        <w:rPr>
          <w:rFonts w:hint="cs"/>
          <w:rtl/>
        </w:rPr>
        <w:t>َ</w:t>
      </w:r>
      <w:r w:rsidRPr="000945D5">
        <w:rPr>
          <w:rtl/>
        </w:rPr>
        <w:t>عتْ عَلَى أَنْ ينْفعُوكَ بِش</w:t>
      </w:r>
      <w:r w:rsidRPr="000945D5">
        <w:rPr>
          <w:rFonts w:hint="cs"/>
          <w:rtl/>
        </w:rPr>
        <w:t>َ</w:t>
      </w:r>
      <w:r w:rsidRPr="000945D5">
        <w:rPr>
          <w:rtl/>
        </w:rPr>
        <w:t>يْءٍ، لَمْ يَنْفعُوكَ إِلاَّ بِشَيْءٍ قَد</w:t>
      </w:r>
      <w:r w:rsidRPr="000945D5">
        <w:rPr>
          <w:rFonts w:hint="cs"/>
          <w:rtl/>
        </w:rPr>
        <w:t>ْ</w:t>
      </w:r>
      <w:r w:rsidRPr="000945D5">
        <w:rPr>
          <w:rtl/>
        </w:rPr>
        <w:t xml:space="preserve"> كَتَبَهُ اللَّهُ لَكَ، وإِنِ اجْتَمَعُوا عَلَى أَنْ يَضُرُّوك بِشَيْءٍ، لَمْ يَضُرُّوكَ إِلاَّ بَشَيْءٍ قد كَتَبَهُ اللَّه ع</w:t>
      </w:r>
      <w:r w:rsidRPr="000945D5">
        <w:rPr>
          <w:rFonts w:hint="cs"/>
          <w:rtl/>
        </w:rPr>
        <w:t>َ</w:t>
      </w:r>
      <w:r w:rsidRPr="000945D5">
        <w:rPr>
          <w:rtl/>
        </w:rPr>
        <w:t>ل</w:t>
      </w:r>
      <w:r w:rsidRPr="000945D5">
        <w:rPr>
          <w:rFonts w:hint="cs"/>
          <w:rtl/>
        </w:rPr>
        <w:t>َ</w:t>
      </w:r>
      <w:r w:rsidRPr="000945D5">
        <w:rPr>
          <w:rtl/>
        </w:rPr>
        <w:t>يْكَ، رُفِعَتِ الأقْلامُ، وجَفَّتِ الصُّحُفُ».</w:t>
      </w:r>
      <w:r w:rsidRPr="000945D5">
        <w:rPr>
          <w:rFonts w:hint="cs"/>
          <w:rtl/>
        </w:rPr>
        <w:t xml:space="preserve"> </w:t>
      </w:r>
      <w:r w:rsidRPr="000945D5">
        <w:rPr>
          <w:rtl/>
        </w:rPr>
        <w:t>رواهُ التِّرمذيُّ وقَالَ: حديثٌ حسنٌ صَحيحٌ.</w:t>
      </w:r>
    </w:p>
    <w:p w:rsidR="00420195" w:rsidRPr="000945D5" w:rsidRDefault="00420195" w:rsidP="000945D5">
      <w:pPr>
        <w:pStyle w:val="af0"/>
        <w:spacing w:before="0"/>
        <w:rPr>
          <w:rtl/>
        </w:rPr>
      </w:pPr>
      <w:r w:rsidRPr="000945D5">
        <w:rPr>
          <w:rtl/>
        </w:rPr>
        <w:t>وفي رواية</w:t>
      </w:r>
      <w:r w:rsidRPr="000945D5">
        <w:rPr>
          <w:rFonts w:hint="cs"/>
          <w:rtl/>
        </w:rPr>
        <w:t>ِ</w:t>
      </w:r>
      <w:r w:rsidRPr="000945D5">
        <w:rPr>
          <w:rtl/>
        </w:rPr>
        <w:t xml:space="preserve"> غيرِ التِّرْمِذيِّ: «اح</w:t>
      </w:r>
      <w:r w:rsidRPr="000945D5">
        <w:rPr>
          <w:rFonts w:hint="cs"/>
          <w:rtl/>
        </w:rPr>
        <w:t>ْ</w:t>
      </w:r>
      <w:r w:rsidRPr="000945D5">
        <w:rPr>
          <w:rtl/>
        </w:rPr>
        <w:t>ف</w:t>
      </w:r>
      <w:r w:rsidRPr="000945D5">
        <w:rPr>
          <w:rFonts w:hint="cs"/>
          <w:rtl/>
        </w:rPr>
        <w:t>َ</w:t>
      </w:r>
      <w:r w:rsidRPr="000945D5">
        <w:rPr>
          <w:rtl/>
        </w:rPr>
        <w:t>ظِ اللَّهَ تَجِدْهُ أَمَامَكَ، تَعَرَّفْ إِلَى اللَّهِ في الرَّخَاءِ يعرِفْكَ في الشِّدةِ، و</w:t>
      </w:r>
      <w:r w:rsidRPr="000945D5">
        <w:rPr>
          <w:rFonts w:hint="cs"/>
          <w:rtl/>
        </w:rPr>
        <w:t>َ</w:t>
      </w:r>
      <w:r w:rsidRPr="000945D5">
        <w:rPr>
          <w:rtl/>
        </w:rPr>
        <w:t>اعْلَمْ أَنّ مَا أَخْطَأَكَ لَمْ يَكُنْ لِيُصيبَك</w:t>
      </w:r>
      <w:r w:rsidRPr="000945D5">
        <w:rPr>
          <w:rFonts w:hint="cs"/>
          <w:rtl/>
        </w:rPr>
        <w:t>َ</w:t>
      </w:r>
      <w:r w:rsidRPr="000945D5">
        <w:rPr>
          <w:rtl/>
        </w:rPr>
        <w:t>، وَمَا أَصَابَكَ لمْ يَكُن لِيُخْطِئَكَ و</w:t>
      </w:r>
      <w:r w:rsidRPr="000945D5">
        <w:rPr>
          <w:rFonts w:hint="cs"/>
          <w:rtl/>
        </w:rPr>
        <w:t>َ</w:t>
      </w:r>
      <w:r w:rsidRPr="000945D5">
        <w:rPr>
          <w:rtl/>
        </w:rPr>
        <w:t>اعْلَمْ أنّ النَّصْرَ مَعَ الصَّبْرِ، وأَنَّ الْفَرَجَ مَعَ الْكَرْب، وأَنَّ مَعَ الْعُسرِ يُسْراً».</w:t>
      </w:r>
    </w:p>
    <w:p w:rsidR="00420195" w:rsidRPr="00B4734D" w:rsidRDefault="00420195" w:rsidP="006717F5">
      <w:pPr>
        <w:ind w:firstLine="284"/>
        <w:jc w:val="both"/>
        <w:rPr>
          <w:rStyle w:val="Char4"/>
          <w:rtl/>
        </w:rPr>
      </w:pPr>
      <w:r w:rsidRPr="00B4734D">
        <w:rPr>
          <w:rStyle w:val="Char4"/>
          <w:rFonts w:hint="cs"/>
          <w:rtl/>
        </w:rPr>
        <w:t>4</w:t>
      </w:r>
      <w:r w:rsidRPr="00B4734D">
        <w:rPr>
          <w:rStyle w:val="Char4"/>
          <w:rtl/>
        </w:rPr>
        <w:t>2.</w:t>
      </w:r>
      <w:r w:rsidRPr="00B4734D">
        <w:rPr>
          <w:rStyle w:val="Char4"/>
          <w:rFonts w:hint="cs"/>
          <w:rtl/>
        </w:rPr>
        <w:t xml:space="preserve"> </w:t>
      </w:r>
      <w:r w:rsidRPr="00B4734D">
        <w:rPr>
          <w:rStyle w:val="Char4"/>
          <w:rtl/>
        </w:rPr>
        <w:t>از ابن‌عباس</w:t>
      </w:r>
      <w:r w:rsidRPr="006717F5">
        <w:rPr>
          <w:rFonts w:cs="CTraditional Arabic"/>
          <w:sz w:val="26"/>
          <w:szCs w:val="26"/>
          <w:rtl/>
          <w:lang w:bidi="ar-AE"/>
        </w:rPr>
        <w:t>ب</w:t>
      </w:r>
      <w:r w:rsidRPr="00B4734D">
        <w:rPr>
          <w:rStyle w:val="Char4"/>
          <w:rtl/>
        </w:rPr>
        <w:t xml:space="preserve"> روایت شده است که فرمود: من روزی در پشت سر پیامبر</w:t>
      </w:r>
      <w:r w:rsidRPr="006717F5">
        <w:rPr>
          <w:rFonts w:cs="CTraditional Arabic"/>
          <w:sz w:val="26"/>
          <w:szCs w:val="26"/>
          <w:rtl/>
          <w:lang w:bidi="ar-AE"/>
        </w:rPr>
        <w:t>ص</w:t>
      </w:r>
      <w:r w:rsidRPr="00B4734D">
        <w:rPr>
          <w:rStyle w:val="Char4"/>
          <w:rFonts w:hint="cs"/>
          <w:rtl/>
        </w:rPr>
        <w:t xml:space="preserve"> بر مر</w:t>
      </w:r>
      <w:r w:rsidR="00A81F7E" w:rsidRPr="00B4734D">
        <w:rPr>
          <w:rStyle w:val="Char4"/>
          <w:rFonts w:hint="cs"/>
          <w:rtl/>
        </w:rPr>
        <w:t>ک</w:t>
      </w:r>
      <w:r w:rsidRPr="00B4734D">
        <w:rPr>
          <w:rStyle w:val="Char4"/>
          <w:rFonts w:hint="cs"/>
          <w:rtl/>
        </w:rPr>
        <w:t>ب شان</w:t>
      </w:r>
      <w:r w:rsidRPr="00B4734D">
        <w:rPr>
          <w:rStyle w:val="Char4"/>
          <w:rtl/>
        </w:rPr>
        <w:t xml:space="preserve"> </w:t>
      </w:r>
      <w:r w:rsidRPr="00B4734D">
        <w:rPr>
          <w:rStyle w:val="Char4"/>
          <w:rFonts w:hint="cs"/>
          <w:rtl/>
        </w:rPr>
        <w:t>سوار</w:t>
      </w:r>
      <w:r w:rsidRPr="00B4734D">
        <w:rPr>
          <w:rStyle w:val="Char4"/>
          <w:rtl/>
        </w:rPr>
        <w:t xml:space="preserve"> بودم، فرمودند: «ای پسر! چند کلمه را به تو می‌آموزم: خدا را به یاد داشته باش تا او نیز حافظ و نگهدار تو باشد؛ مراقب اوامر خداوند باش تا در مقابل خود او را بیابی.</w:t>
      </w:r>
      <w:r w:rsidR="00FE68A2">
        <w:rPr>
          <w:rStyle w:val="Char4"/>
          <w:rtl/>
        </w:rPr>
        <w:t xml:space="preserve"> هرگاه </w:t>
      </w:r>
      <w:r w:rsidRPr="00B4734D">
        <w:rPr>
          <w:rStyle w:val="Char4"/>
          <w:rtl/>
        </w:rPr>
        <w:t>چیزی می‌خواهی، از خدا بخواه و</w:t>
      </w:r>
      <w:r w:rsidR="00FE68A2">
        <w:rPr>
          <w:rStyle w:val="Char4"/>
          <w:rtl/>
        </w:rPr>
        <w:t xml:space="preserve"> هرگاه </w:t>
      </w:r>
      <w:r w:rsidRPr="00B4734D">
        <w:rPr>
          <w:rStyle w:val="Char4"/>
          <w:rtl/>
        </w:rPr>
        <w:t>یاری می‌جویی، از خدا بجوی و بدان که اگر همه‌ی مردم جمع شوند که نفعی به تو برسانند نمی‌توانند، مگر آنچه که خدا برای تو مقدر کرده است و اگر همه‌ی مردم جمع شوند که ضرری به تو برسانند نمی‌توانند، مگر آنچه که خدا برای تو مقدر کرده است</w:t>
      </w:r>
      <w:r w:rsidRPr="00B4734D">
        <w:rPr>
          <w:rStyle w:val="Char4"/>
          <w:rFonts w:hint="cs"/>
          <w:rtl/>
        </w:rPr>
        <w:t>؛</w:t>
      </w:r>
      <w:r w:rsidRPr="00B4734D">
        <w:rPr>
          <w:rStyle w:val="Char4"/>
          <w:rtl/>
        </w:rPr>
        <w:t xml:space="preserve"> (زیرا که) قلم‌ها از نوشتن باز ایستاده‌اند و نامه‌ها خشک شده‌اند. (همه‌ چیز و هر سرنوشت و حالی، به تقدیر خدا و به قلم ملایکه در</w:t>
      </w:r>
      <w:r w:rsidR="00B4734D">
        <w:rPr>
          <w:rStyle w:val="Char4"/>
          <w:rtl/>
        </w:rPr>
        <w:t xml:space="preserve"> کتاب‌های </w:t>
      </w:r>
      <w:r w:rsidRPr="00B4734D">
        <w:rPr>
          <w:rStyle w:val="Char4"/>
          <w:rtl/>
        </w:rPr>
        <w:t>سرنوشت آدمیان نوشته و معلوم شده است و کسی توان تغییر آن را ندارد)»</w:t>
      </w:r>
      <w:r w:rsidRPr="00B4734D">
        <w:rPr>
          <w:rStyle w:val="Char4"/>
          <w:vertAlign w:val="superscript"/>
          <w:rtl/>
        </w:rPr>
        <w:footnoteReference w:id="46"/>
      </w:r>
      <w:r w:rsidRPr="00B4734D">
        <w:rPr>
          <w:rStyle w:val="Char4"/>
          <w:rFonts w:hint="cs"/>
          <w:rtl/>
        </w:rPr>
        <w:t>.</w:t>
      </w:r>
    </w:p>
    <w:p w:rsidR="00420195" w:rsidRPr="00B4734D" w:rsidRDefault="00420195" w:rsidP="006717F5">
      <w:pPr>
        <w:ind w:firstLine="284"/>
        <w:jc w:val="both"/>
        <w:rPr>
          <w:rStyle w:val="Char4"/>
          <w:rtl/>
        </w:rPr>
      </w:pPr>
      <w:r w:rsidRPr="00B4734D">
        <w:rPr>
          <w:rStyle w:val="Char4"/>
          <w:rtl/>
        </w:rPr>
        <w:t xml:space="preserve">در روایت غیر ترمذی آمده است: </w:t>
      </w:r>
      <w:r w:rsidRPr="00B4734D">
        <w:rPr>
          <w:rStyle w:val="Char4"/>
          <w:rFonts w:hint="cs"/>
          <w:rtl/>
        </w:rPr>
        <w:t>«</w:t>
      </w:r>
      <w:r w:rsidRPr="00B4734D">
        <w:rPr>
          <w:rStyle w:val="Char4"/>
          <w:rtl/>
        </w:rPr>
        <w:t>خداوند را به یاد داشته باش تا در برابر خود، او را بیابی، در هنگام آسایش و آسودگی، خدا را به یاد داشته باش تا در موقع سختی و دشواری، حافظ و نگهدار تو باشد و بدان که آنچه که برای تو مقدر نشده است، مطمئناً به تو نمی‌رسد و آنچه که برای تو مقدر شده است، ممکن نیست که از تو بگذرد و حتماً به تو می‌رسد. همانا فتح و پیروزی با صبر</w:t>
      </w:r>
      <w:r w:rsidRPr="00B4734D">
        <w:rPr>
          <w:rStyle w:val="Char4"/>
          <w:rFonts w:hint="cs"/>
          <w:rtl/>
        </w:rPr>
        <w:t>،</w:t>
      </w:r>
      <w:r w:rsidRPr="00B4734D">
        <w:rPr>
          <w:rStyle w:val="Char4"/>
          <w:rtl/>
        </w:rPr>
        <w:t xml:space="preserve"> و موفقیت با زحمت و مشقت همراه است و با هر سختی و دشواری، آسا</w:t>
      </w:r>
      <w:r w:rsidRPr="00B4734D">
        <w:rPr>
          <w:rStyle w:val="Char4"/>
          <w:rFonts w:hint="cs"/>
          <w:rtl/>
        </w:rPr>
        <w:t>ی</w:t>
      </w:r>
      <w:r w:rsidRPr="00B4734D">
        <w:rPr>
          <w:rStyle w:val="Char4"/>
          <w:rtl/>
        </w:rPr>
        <w:t>ش و آسودگی است</w:t>
      </w:r>
      <w:r w:rsidRPr="00B4734D">
        <w:rPr>
          <w:rStyle w:val="Char4"/>
          <w:rFonts w:hint="cs"/>
          <w:rtl/>
        </w:rPr>
        <w:t>»</w:t>
      </w:r>
      <w:r w:rsidRPr="00B4734D">
        <w:rPr>
          <w:rStyle w:val="Char4"/>
          <w:rtl/>
        </w:rPr>
        <w:t>.</w:t>
      </w:r>
    </w:p>
    <w:p w:rsidR="00420195" w:rsidRPr="000945D5" w:rsidRDefault="00420195" w:rsidP="000945D5">
      <w:pPr>
        <w:pStyle w:val="af0"/>
        <w:rPr>
          <w:rtl/>
        </w:rPr>
      </w:pPr>
      <w:r w:rsidRPr="000945D5">
        <w:rPr>
          <w:rFonts w:hint="cs"/>
          <w:rtl/>
        </w:rPr>
        <w:t>43</w:t>
      </w:r>
      <w:r w:rsidRPr="000945D5">
        <w:rPr>
          <w:rtl/>
        </w:rPr>
        <w:t>- عَنْ شَدَّادِ بْن أَوْسٍ رضي اللَّه عنه عن النبي صَلَّى اللهُ عَلَيْهِ وَسَلَّمَ قال: «الكَيِّس</w:t>
      </w:r>
      <w:r w:rsidRPr="000945D5">
        <w:rPr>
          <w:rFonts w:hint="cs"/>
          <w:rtl/>
        </w:rPr>
        <w:t>ُ</w:t>
      </w:r>
      <w:r w:rsidRPr="000945D5">
        <w:rPr>
          <w:rtl/>
        </w:rPr>
        <w:t xml:space="preserve"> مَنْ دَانَ نَفْسَهُ وَعَمِلَ لِما بَعْدَ الْموْتِ، وَالْعَاجِزُ مَنْ أَتْبَعَ نَفْسَه هَو</w:t>
      </w:r>
      <w:r w:rsidRPr="000945D5">
        <w:rPr>
          <w:rFonts w:hint="cs"/>
          <w:rtl/>
        </w:rPr>
        <w:t>َ</w:t>
      </w:r>
      <w:r w:rsidRPr="000945D5">
        <w:rPr>
          <w:rtl/>
        </w:rPr>
        <w:t>اهَا، وتمَنَّى عَلَى اللَّهِ الأ</w:t>
      </w:r>
      <w:r w:rsidRPr="000945D5">
        <w:rPr>
          <w:rFonts w:hint="cs"/>
          <w:rtl/>
        </w:rPr>
        <w:t>َ</w:t>
      </w:r>
      <w:r w:rsidRPr="000945D5">
        <w:rPr>
          <w:rtl/>
        </w:rPr>
        <w:t>م</w:t>
      </w:r>
      <w:r w:rsidRPr="000945D5">
        <w:rPr>
          <w:rFonts w:hint="cs"/>
          <w:rtl/>
        </w:rPr>
        <w:t>َ</w:t>
      </w:r>
      <w:r w:rsidRPr="000945D5">
        <w:rPr>
          <w:rtl/>
        </w:rPr>
        <w:t>ان</w:t>
      </w:r>
      <w:r w:rsidRPr="000945D5">
        <w:rPr>
          <w:rFonts w:hint="cs"/>
          <w:rtl/>
        </w:rPr>
        <w:t>ِ</w:t>
      </w:r>
      <w:r w:rsidRPr="000945D5">
        <w:rPr>
          <w:rtl/>
        </w:rPr>
        <w:t>ي</w:t>
      </w:r>
      <w:r w:rsidRPr="000945D5">
        <w:rPr>
          <w:rFonts w:hint="cs"/>
          <w:rtl/>
        </w:rPr>
        <w:t>َّ</w:t>
      </w:r>
      <w:r w:rsidRPr="000945D5">
        <w:rPr>
          <w:rtl/>
        </w:rPr>
        <w:t>» رواه التِّرْمِذيُّ وقالَ</w:t>
      </w:r>
      <w:r w:rsidRPr="000945D5">
        <w:rPr>
          <w:rFonts w:hint="cs"/>
          <w:rtl/>
        </w:rPr>
        <w:t>:</w:t>
      </w:r>
      <w:r w:rsidRPr="000945D5">
        <w:rPr>
          <w:rFonts w:ascii="Times New Roman" w:hAnsi="Times New Roman" w:cs="Times New Roman"/>
          <w:rtl/>
        </w:rPr>
        <w:t> </w:t>
      </w:r>
      <w:r w:rsidRPr="000945D5">
        <w:rPr>
          <w:rtl/>
        </w:rPr>
        <w:t>حديثٌ حَسَنٌ</w:t>
      </w:r>
      <w:r w:rsidRPr="000945D5">
        <w:rPr>
          <w:rFonts w:hint="cs"/>
          <w:rtl/>
        </w:rPr>
        <w:t>.</w:t>
      </w:r>
    </w:p>
    <w:p w:rsidR="00420195" w:rsidRPr="000945D5" w:rsidRDefault="00420195" w:rsidP="000945D5">
      <w:pPr>
        <w:pStyle w:val="a9"/>
        <w:rPr>
          <w:rtl/>
        </w:rPr>
      </w:pPr>
      <w:r w:rsidRPr="000945D5">
        <w:rPr>
          <w:rFonts w:hint="cs"/>
          <w:rtl/>
        </w:rPr>
        <w:t>43</w:t>
      </w:r>
      <w:r w:rsidRPr="000945D5">
        <w:rPr>
          <w:rtl/>
        </w:rPr>
        <w:t>. از شداد بن اوس</w:t>
      </w:r>
      <w:r w:rsidR="00573ACA" w:rsidRPr="000945D5">
        <w:rPr>
          <w:rFonts w:cs="CTraditional Arabic" w:hint="cs"/>
          <w:rtl/>
        </w:rPr>
        <w:t>س</w:t>
      </w:r>
      <w:r w:rsidRPr="000945D5">
        <w:rPr>
          <w:rtl/>
        </w:rPr>
        <w:t xml:space="preserve"> روایت شده است که پیامبر</w:t>
      </w:r>
      <w:r w:rsidRPr="006717F5">
        <w:rPr>
          <w:rFonts w:cs="CTraditional Arabic"/>
          <w:sz w:val="26"/>
          <w:szCs w:val="26"/>
          <w:rtl/>
          <w:lang w:bidi="ar-AE"/>
        </w:rPr>
        <w:t>ص</w:t>
      </w:r>
      <w:r w:rsidRPr="000945D5">
        <w:rPr>
          <w:rtl/>
        </w:rPr>
        <w:t xml:space="preserve"> فرمودند: «عاقل و زیرک (واقعی)، کسی است که حساب اعمال خود را همیشه نگه دارد و برای بعد از مرگ، کار کند. و ناتوان و نادان، کسی است که از آرزوهای نفس پیروی و از خداوند عفو و رحمت را آرزو نماید</w:t>
      </w:r>
      <w:r w:rsidRPr="000945D5">
        <w:rPr>
          <w:vertAlign w:val="superscript"/>
          <w:rtl/>
        </w:rPr>
        <w:footnoteReference w:id="47"/>
      </w:r>
      <w:r w:rsidRPr="000945D5">
        <w:rPr>
          <w:rFonts w:hint="cs"/>
          <w:rtl/>
        </w:rPr>
        <w:t>،</w:t>
      </w:r>
      <w:r w:rsidRPr="000945D5">
        <w:rPr>
          <w:vertAlign w:val="superscript"/>
          <w:rtl/>
        </w:rPr>
        <w:footnoteReference w:id="48"/>
      </w:r>
      <w:r w:rsidRPr="000945D5">
        <w:rPr>
          <w:rFonts w:hint="cs"/>
          <w:rtl/>
        </w:rPr>
        <w:t>.</w:t>
      </w:r>
    </w:p>
    <w:p w:rsidR="00420195" w:rsidRPr="000945D5" w:rsidRDefault="00420195" w:rsidP="000945D5">
      <w:pPr>
        <w:pStyle w:val="af0"/>
        <w:rPr>
          <w:rtl/>
        </w:rPr>
      </w:pPr>
      <w:r w:rsidRPr="000945D5">
        <w:rPr>
          <w:rFonts w:hint="cs"/>
          <w:rtl/>
        </w:rPr>
        <w:t>44</w:t>
      </w:r>
      <w:r w:rsidRPr="000945D5">
        <w:rPr>
          <w:rtl/>
        </w:rPr>
        <w:t>-عَنْ أبي هُرَيْرَةَ رضي اللَّهُ عنهُ قا</w:t>
      </w:r>
      <w:r w:rsidRPr="000945D5">
        <w:rPr>
          <w:rFonts w:hint="cs"/>
          <w:rtl/>
        </w:rPr>
        <w:t>َ</w:t>
      </w:r>
      <w:r w:rsidRPr="000945D5">
        <w:rPr>
          <w:rtl/>
        </w:rPr>
        <w:t>ل</w:t>
      </w:r>
      <w:r w:rsidRPr="000945D5">
        <w:rPr>
          <w:rFonts w:hint="cs"/>
          <w:rtl/>
        </w:rPr>
        <w:t>َ</w:t>
      </w:r>
      <w:r w:rsidRPr="000945D5">
        <w:rPr>
          <w:rtl/>
        </w:rPr>
        <w:t xml:space="preserve">: قالَ رسولُ اللَّه صَلَّى اللهُ عَلَيْهِ وَسَلَّمَ: </w:t>
      </w:r>
      <w:r w:rsidRPr="000945D5">
        <w:rPr>
          <w:rFonts w:hint="cs"/>
          <w:rtl/>
        </w:rPr>
        <w:t>«</w:t>
      </w:r>
      <w:r w:rsidRPr="000945D5">
        <w:rPr>
          <w:rtl/>
        </w:rPr>
        <w:t>مِنْ حُسْنِ إِسْلامِ الْمَرْءِ تَرْكُهُ مَالاَ يَعْنِيهِ» حديثٌ حسنٌ</w:t>
      </w:r>
      <w:r w:rsidRPr="000945D5">
        <w:rPr>
          <w:rFonts w:hint="cs"/>
          <w:rtl/>
        </w:rPr>
        <w:t>،</w:t>
      </w:r>
      <w:r w:rsidRPr="000945D5">
        <w:rPr>
          <w:rtl/>
        </w:rPr>
        <w:t xml:space="preserve"> رواهُ التِّرْمذيُّ وغيرُهُ.</w:t>
      </w:r>
    </w:p>
    <w:p w:rsidR="00EA12A3" w:rsidRPr="000945D5" w:rsidRDefault="00420195" w:rsidP="000945D5">
      <w:pPr>
        <w:pStyle w:val="a9"/>
        <w:rPr>
          <w:rtl/>
        </w:rPr>
      </w:pPr>
      <w:r w:rsidRPr="000945D5">
        <w:rPr>
          <w:rFonts w:hint="cs"/>
          <w:rtl/>
        </w:rPr>
        <w:t>44</w:t>
      </w:r>
      <w:r w:rsidRPr="000945D5">
        <w:rPr>
          <w:rtl/>
        </w:rPr>
        <w:t>. از ابوهریره</w:t>
      </w:r>
      <w:r w:rsidR="00573ACA" w:rsidRPr="000945D5">
        <w:rPr>
          <w:rFonts w:cs="CTraditional Arabic" w:hint="cs"/>
          <w:rtl/>
        </w:rPr>
        <w:t>س</w:t>
      </w:r>
      <w:r w:rsidRPr="000945D5">
        <w:rPr>
          <w:rtl/>
        </w:rPr>
        <w:t xml:space="preserve"> روایت شده است که پیامبر</w:t>
      </w:r>
      <w:r w:rsidRPr="006717F5">
        <w:rPr>
          <w:rFonts w:cs="CTraditional Arabic"/>
          <w:sz w:val="26"/>
          <w:szCs w:val="26"/>
          <w:rtl/>
          <w:lang w:bidi="ar-AE"/>
        </w:rPr>
        <w:t>ص</w:t>
      </w:r>
      <w:r w:rsidRPr="000945D5">
        <w:rPr>
          <w:rtl/>
        </w:rPr>
        <w:t xml:space="preserve"> فرمودند: «</w:t>
      </w:r>
      <w:r w:rsidRPr="000945D5">
        <w:rPr>
          <w:rFonts w:hint="cs"/>
          <w:rtl/>
        </w:rPr>
        <w:t>از علا</w:t>
      </w:r>
      <w:r w:rsidR="00A81F7E" w:rsidRPr="000945D5">
        <w:rPr>
          <w:rFonts w:hint="cs"/>
          <w:rtl/>
        </w:rPr>
        <w:t>ی</w:t>
      </w:r>
      <w:r w:rsidRPr="000945D5">
        <w:rPr>
          <w:rFonts w:hint="cs"/>
          <w:rtl/>
        </w:rPr>
        <w:t>م خوب</w:t>
      </w:r>
      <w:r w:rsidR="00A81F7E" w:rsidRPr="000945D5">
        <w:rPr>
          <w:rFonts w:hint="cs"/>
          <w:rtl/>
        </w:rPr>
        <w:t>ی</w:t>
      </w:r>
      <w:r w:rsidRPr="000945D5">
        <w:rPr>
          <w:rFonts w:hint="cs"/>
          <w:rtl/>
        </w:rPr>
        <w:t xml:space="preserve"> اسلام شخص آن است </w:t>
      </w:r>
      <w:r w:rsidR="00A81F7E" w:rsidRPr="000945D5">
        <w:rPr>
          <w:rFonts w:hint="cs"/>
          <w:rtl/>
        </w:rPr>
        <w:t>ک</w:t>
      </w:r>
      <w:r w:rsidRPr="000945D5">
        <w:rPr>
          <w:rFonts w:hint="cs"/>
          <w:rtl/>
        </w:rPr>
        <w:t xml:space="preserve">ه آن‌چه را </w:t>
      </w:r>
      <w:r w:rsidR="00A81F7E" w:rsidRPr="000945D5">
        <w:rPr>
          <w:rFonts w:hint="cs"/>
          <w:rtl/>
        </w:rPr>
        <w:t>ک</w:t>
      </w:r>
      <w:r w:rsidRPr="000945D5">
        <w:rPr>
          <w:rFonts w:hint="cs"/>
          <w:rtl/>
        </w:rPr>
        <w:t>ه مربوط به او ن</w:t>
      </w:r>
      <w:r w:rsidR="00A81F7E" w:rsidRPr="000945D5">
        <w:rPr>
          <w:rFonts w:hint="cs"/>
          <w:rtl/>
        </w:rPr>
        <w:t>ی</w:t>
      </w:r>
      <w:r w:rsidRPr="000945D5">
        <w:rPr>
          <w:rFonts w:hint="cs"/>
          <w:rtl/>
        </w:rPr>
        <w:t>ست تر</w:t>
      </w:r>
      <w:r w:rsidR="00A81F7E" w:rsidRPr="000945D5">
        <w:rPr>
          <w:rFonts w:hint="cs"/>
          <w:rtl/>
        </w:rPr>
        <w:t>ک</w:t>
      </w:r>
      <w:r w:rsidRPr="000945D5">
        <w:rPr>
          <w:rFonts w:hint="cs"/>
          <w:rtl/>
        </w:rPr>
        <w:t xml:space="preserve"> نما</w:t>
      </w:r>
      <w:r w:rsidR="00A81F7E" w:rsidRPr="000945D5">
        <w:rPr>
          <w:rFonts w:hint="cs"/>
          <w:rtl/>
        </w:rPr>
        <w:t>ی</w:t>
      </w:r>
      <w:r w:rsidRPr="000945D5">
        <w:rPr>
          <w:rFonts w:hint="cs"/>
          <w:rtl/>
        </w:rPr>
        <w:t>د</w:t>
      </w:r>
      <w:r w:rsidRPr="000945D5">
        <w:rPr>
          <w:rtl/>
        </w:rPr>
        <w:t>».</w:t>
      </w:r>
    </w:p>
    <w:p w:rsidR="0066528D" w:rsidRDefault="00EA12A3" w:rsidP="0066528D">
      <w:pPr>
        <w:pStyle w:val="af2"/>
        <w:rPr>
          <w:rtl/>
        </w:rPr>
      </w:pPr>
      <w:bookmarkStart w:id="42" w:name="_Toc274891319"/>
      <w:bookmarkStart w:id="43" w:name="_Toc433182861"/>
      <w:r w:rsidRPr="00573ACA">
        <w:rPr>
          <w:rFonts w:hint="cs"/>
          <w:rtl/>
        </w:rPr>
        <w:t>6- باب في تقوى</w:t>
      </w:r>
      <w:r w:rsidR="00F8286E" w:rsidRPr="00573ACA">
        <w:rPr>
          <w:rFonts w:hint="cs"/>
          <w:rtl/>
        </w:rPr>
        <w:t>:</w:t>
      </w:r>
    </w:p>
    <w:p w:rsidR="00EA12A3" w:rsidRPr="006717F5" w:rsidRDefault="00EA12A3" w:rsidP="006717F5">
      <w:pPr>
        <w:pStyle w:val="a0"/>
        <w:rPr>
          <w:rtl/>
        </w:rPr>
      </w:pPr>
      <w:bookmarkStart w:id="44" w:name="_Toc433190433"/>
      <w:r w:rsidRPr="006717F5">
        <w:rPr>
          <w:rFonts w:hint="cs"/>
          <w:rtl/>
        </w:rPr>
        <w:t>باب در تقوا</w:t>
      </w:r>
      <w:bookmarkEnd w:id="42"/>
      <w:bookmarkEnd w:id="43"/>
      <w:bookmarkEnd w:id="44"/>
    </w:p>
    <w:p w:rsidR="00EA12A3" w:rsidRPr="00B4734D" w:rsidRDefault="00EA12A3" w:rsidP="006717F5">
      <w:pPr>
        <w:ind w:firstLine="284"/>
        <w:jc w:val="both"/>
        <w:rPr>
          <w:rStyle w:val="Char7"/>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 xml:space="preserve">َ </w:t>
      </w:r>
      <w:r w:rsidRPr="00B4734D">
        <w:rPr>
          <w:rStyle w:val="Char4"/>
          <w:rtl/>
        </w:rPr>
        <w:t>الله</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w:t>
      </w:r>
      <w:r w:rsidRPr="00084A5B">
        <w:rPr>
          <w:rStyle w:val="Char8"/>
          <w:rFonts w:hint="cs"/>
          <w:rtl/>
        </w:rPr>
        <w:t>ٱ</w:t>
      </w:r>
      <w:r w:rsidRPr="00084A5B">
        <w:rPr>
          <w:rStyle w:val="Char8"/>
          <w:rFonts w:hint="eastAsia"/>
          <w:rtl/>
        </w:rPr>
        <w:t>تَّقُواْ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حَقَّ تُقَاتِهِ</w:t>
      </w:r>
      <w:r w:rsidRPr="00084A5B">
        <w:rPr>
          <w:rStyle w:val="Char8"/>
          <w:rFonts w:hint="cs"/>
          <w:rtl/>
        </w:rPr>
        <w:t>ۦ</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102]</w:t>
      </w:r>
      <w:r w:rsidRPr="003E754C">
        <w:rPr>
          <w:rStyle w:val="Char9"/>
          <w:rFonts w:hint="cs"/>
          <w:rtl/>
        </w:rPr>
        <w:t>.</w:t>
      </w:r>
    </w:p>
    <w:p w:rsidR="00EA12A3" w:rsidRPr="000945D5" w:rsidRDefault="00EA12A3" w:rsidP="000945D5">
      <w:pPr>
        <w:pStyle w:val="a9"/>
        <w:rPr>
          <w:rtl/>
        </w:rPr>
      </w:pPr>
      <w:r w:rsidRPr="000945D5">
        <w:rPr>
          <w:rtl/>
        </w:rPr>
        <w:t>«ای کسانی که ایمان آورده‌اید! تقوای خدا را پیشه کنید، آن‌گونه که سزاوار تقوی اوست».</w:t>
      </w:r>
    </w:p>
    <w:p w:rsidR="00EA12A3" w:rsidRPr="00B4734D" w:rsidRDefault="00EA12A3"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550988" w:rsidRPr="003E754C" w:rsidRDefault="00550988" w:rsidP="00550988">
      <w:pPr>
        <w:ind w:firstLine="284"/>
        <w:jc w:val="both"/>
        <w:rPr>
          <w:rStyle w:val="Char9"/>
          <w:rtl/>
        </w:rPr>
      </w:pPr>
      <w:r>
        <w:rPr>
          <w:rFonts w:cs="Traditional Arabic"/>
          <w:color w:val="000000"/>
          <w:shd w:val="clear" w:color="auto" w:fill="FFFFFF"/>
          <w:rtl/>
          <w:lang w:bidi="ar-AE"/>
        </w:rPr>
        <w:t>﴿</w:t>
      </w:r>
      <w:r w:rsidRPr="00084A5B">
        <w:rPr>
          <w:rStyle w:val="Char8"/>
          <w:rtl/>
        </w:rPr>
        <w:t>فَ</w:t>
      </w:r>
      <w:r w:rsidRPr="00084A5B">
        <w:rPr>
          <w:rStyle w:val="Char8"/>
          <w:rFonts w:hint="cs"/>
          <w:rtl/>
        </w:rPr>
        <w:t>ٱ</w:t>
      </w:r>
      <w:r w:rsidRPr="00084A5B">
        <w:rPr>
          <w:rStyle w:val="Char8"/>
          <w:rFonts w:hint="eastAsia"/>
          <w:rtl/>
        </w:rPr>
        <w:t>تَّقُواْ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مَا </w:t>
      </w:r>
      <w:r w:rsidRPr="00084A5B">
        <w:rPr>
          <w:rStyle w:val="Char8"/>
          <w:rFonts w:hint="cs"/>
          <w:rtl/>
        </w:rPr>
        <w:t>ٱ</w:t>
      </w:r>
      <w:r w:rsidRPr="00084A5B">
        <w:rPr>
          <w:rStyle w:val="Char8"/>
          <w:rFonts w:hint="eastAsia"/>
          <w:rtl/>
        </w:rPr>
        <w:t>سۡتَطَعۡتُمۡ</w:t>
      </w:r>
      <w:r>
        <w:rPr>
          <w:rFonts w:cs="Traditional Arabic"/>
          <w:color w:val="000000"/>
          <w:shd w:val="clear" w:color="auto" w:fill="FFFFFF"/>
          <w:rtl/>
          <w:lang w:bidi="ar-AE"/>
        </w:rPr>
        <w:t>﴾</w:t>
      </w:r>
      <w:r w:rsidRPr="00084A5B">
        <w:rPr>
          <w:rStyle w:val="Char8"/>
          <w:rtl/>
        </w:rPr>
        <w:t xml:space="preserve"> </w:t>
      </w:r>
      <w:r w:rsidRPr="003E754C">
        <w:rPr>
          <w:rStyle w:val="Char9"/>
          <w:rtl/>
        </w:rPr>
        <w:t>[التغابن: 16]</w:t>
      </w:r>
      <w:r w:rsidRPr="003E754C">
        <w:rPr>
          <w:rStyle w:val="Char9"/>
          <w:rFonts w:hint="cs"/>
          <w:rtl/>
        </w:rPr>
        <w:t>.</w:t>
      </w:r>
    </w:p>
    <w:p w:rsidR="00EA12A3" w:rsidRPr="000945D5" w:rsidRDefault="00EA12A3" w:rsidP="000945D5">
      <w:pPr>
        <w:pStyle w:val="a9"/>
        <w:rPr>
          <w:rtl/>
        </w:rPr>
      </w:pPr>
      <w:r w:rsidRPr="000945D5">
        <w:rPr>
          <w:rtl/>
        </w:rPr>
        <w:t>« به اندازه‌ای که می‌توانید از خدا بترسید».</w:t>
      </w:r>
    </w:p>
    <w:p w:rsidR="00EA12A3" w:rsidRPr="00B4734D" w:rsidRDefault="00EA12A3" w:rsidP="006717F5">
      <w:pPr>
        <w:ind w:firstLine="284"/>
        <w:jc w:val="both"/>
        <w:rPr>
          <w:rStyle w:val="Char7"/>
          <w:rtl/>
        </w:rPr>
      </w:pPr>
      <w:r w:rsidRPr="00B4734D">
        <w:rPr>
          <w:rStyle w:val="Char7"/>
          <w:rtl/>
        </w:rPr>
        <w:t>و هذ</w:t>
      </w:r>
      <w:r w:rsidRPr="00B4734D">
        <w:rPr>
          <w:rStyle w:val="Char7"/>
          <w:rFonts w:hint="cs"/>
          <w:rtl/>
        </w:rPr>
        <w:t>ه</w:t>
      </w:r>
      <w:r w:rsidRPr="00B4734D">
        <w:rPr>
          <w:rStyle w:val="Char7"/>
          <w:rFonts w:ascii="Times New Roman" w:hAnsi="Times New Roman" w:cs="Times New Roman" w:hint="cs"/>
          <w:rtl/>
        </w:rPr>
        <w:t>‌</w:t>
      </w:r>
      <w:r w:rsidRPr="00B4734D">
        <w:rPr>
          <w:rStyle w:val="Char7"/>
          <w:rFonts w:hint="cs"/>
          <w:rtl/>
        </w:rPr>
        <w:t xml:space="preserve"> </w:t>
      </w:r>
      <w:r w:rsidRPr="00B4734D">
        <w:rPr>
          <w:rStyle w:val="Char7"/>
          <w:rtl/>
        </w:rPr>
        <w:t>ال</w:t>
      </w:r>
      <w:r w:rsidRPr="00B4734D">
        <w:rPr>
          <w:rStyle w:val="Char7"/>
          <w:rFonts w:hint="cs"/>
          <w:rtl/>
        </w:rPr>
        <w:t>آية</w:t>
      </w:r>
      <w:r w:rsidRPr="00B4734D">
        <w:rPr>
          <w:rStyle w:val="Char7"/>
          <w:rtl/>
        </w:rPr>
        <w:t xml:space="preserve"> مب</w:t>
      </w:r>
      <w:r w:rsidRPr="00B4734D">
        <w:rPr>
          <w:rStyle w:val="Char7"/>
          <w:rFonts w:hint="cs"/>
          <w:rtl/>
        </w:rPr>
        <w:t>نیة</w:t>
      </w:r>
      <w:r w:rsidRPr="00B4734D">
        <w:rPr>
          <w:rStyle w:val="Char7"/>
          <w:rtl/>
        </w:rPr>
        <w:t xml:space="preserve"> للمراد من</w:t>
      </w:r>
      <w:r w:rsidRPr="00B4734D">
        <w:rPr>
          <w:rStyle w:val="Char7"/>
          <w:rFonts w:ascii="Times New Roman" w:hAnsi="Times New Roman" w:cs="Times New Roman" w:hint="cs"/>
          <w:rtl/>
        </w:rPr>
        <w:t>‌</w:t>
      </w:r>
      <w:r w:rsidRPr="00B4734D">
        <w:rPr>
          <w:rStyle w:val="Char7"/>
          <w:rFonts w:hint="cs"/>
          <w:rtl/>
        </w:rPr>
        <w:t xml:space="preserve"> </w:t>
      </w:r>
      <w:r w:rsidRPr="00B4734D">
        <w:rPr>
          <w:rStyle w:val="Char7"/>
          <w:rtl/>
        </w:rPr>
        <w:t>ال</w:t>
      </w:r>
      <w:r w:rsidRPr="00B4734D">
        <w:rPr>
          <w:rStyle w:val="Char7"/>
          <w:rFonts w:hint="cs"/>
          <w:rtl/>
        </w:rPr>
        <w:t>أ</w:t>
      </w:r>
      <w:r w:rsidRPr="00B4734D">
        <w:rPr>
          <w:rStyle w:val="Char7"/>
          <w:rtl/>
        </w:rPr>
        <w:t>ولی.</w:t>
      </w:r>
    </w:p>
    <w:p w:rsidR="00EA12A3" w:rsidRPr="00B4734D" w:rsidRDefault="00EA12A3" w:rsidP="006717F5">
      <w:pPr>
        <w:ind w:firstLine="284"/>
        <w:jc w:val="both"/>
        <w:rPr>
          <w:rStyle w:val="Char4"/>
          <w:rtl/>
        </w:rPr>
      </w:pPr>
      <w:r w:rsidRPr="00B4734D">
        <w:rPr>
          <w:rStyle w:val="Char4"/>
          <w:rtl/>
        </w:rPr>
        <w:t xml:space="preserve">و این آیه تعیین کننده‌ی مقصود آیه‌ی </w:t>
      </w:r>
      <w:r w:rsidRPr="00B4734D">
        <w:rPr>
          <w:rStyle w:val="Char4"/>
          <w:rFonts w:hint="cs"/>
          <w:rtl/>
        </w:rPr>
        <w:t>اولی ا</w:t>
      </w:r>
      <w:r w:rsidRPr="00B4734D">
        <w:rPr>
          <w:rStyle w:val="Char4"/>
          <w:rtl/>
        </w:rPr>
        <w:t>ست.</w:t>
      </w:r>
    </w:p>
    <w:p w:rsidR="00EA12A3" w:rsidRPr="00B4734D" w:rsidRDefault="00EA12A3" w:rsidP="006717F5">
      <w:pPr>
        <w:ind w:firstLine="284"/>
        <w:jc w:val="both"/>
        <w:rPr>
          <w:rStyle w:val="Char4"/>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550988" w:rsidRPr="003E754C" w:rsidRDefault="00550988" w:rsidP="00550988">
      <w:pPr>
        <w:ind w:firstLine="284"/>
        <w:jc w:val="both"/>
        <w:rPr>
          <w:rStyle w:val="Char9"/>
          <w:rtl/>
        </w:rPr>
      </w:pPr>
      <w:r>
        <w:rPr>
          <w:rFonts w:cs="Traditional Arabic"/>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w:t>
      </w:r>
      <w:r w:rsidRPr="00084A5B">
        <w:rPr>
          <w:rStyle w:val="Char8"/>
          <w:rFonts w:hint="cs"/>
          <w:rtl/>
        </w:rPr>
        <w:t>ٱ</w:t>
      </w:r>
      <w:r w:rsidRPr="00084A5B">
        <w:rPr>
          <w:rStyle w:val="Char8"/>
          <w:rFonts w:hint="eastAsia"/>
          <w:rtl/>
        </w:rPr>
        <w:t>تَّقُواْ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وَقُولُواْ قَوۡلٗا سَدِيدٗا٧٠</w:t>
      </w:r>
      <w:r>
        <w:rPr>
          <w:rFonts w:cs="Traditional Arabic"/>
          <w:color w:val="000000"/>
          <w:shd w:val="clear" w:color="auto" w:fill="FFFFFF"/>
          <w:rtl/>
          <w:lang w:bidi="ar-AE"/>
        </w:rPr>
        <w:t>﴾</w:t>
      </w:r>
      <w:r w:rsidRPr="00084A5B">
        <w:rPr>
          <w:rStyle w:val="Char8"/>
          <w:rtl/>
        </w:rPr>
        <w:t xml:space="preserve"> </w:t>
      </w:r>
      <w:r w:rsidRPr="003E754C">
        <w:rPr>
          <w:rStyle w:val="Char9"/>
          <w:rtl/>
        </w:rPr>
        <w:t>[الأحزاب: 70]</w:t>
      </w:r>
      <w:r w:rsidRPr="003E754C">
        <w:rPr>
          <w:rStyle w:val="Char9"/>
          <w:rFonts w:hint="cs"/>
          <w:rtl/>
        </w:rPr>
        <w:t>.</w:t>
      </w:r>
    </w:p>
    <w:p w:rsidR="00EA12A3" w:rsidRPr="000945D5" w:rsidRDefault="00EA12A3" w:rsidP="000945D5">
      <w:pPr>
        <w:pStyle w:val="a9"/>
        <w:rPr>
          <w:rtl/>
        </w:rPr>
      </w:pPr>
      <w:r w:rsidRPr="000945D5">
        <w:rPr>
          <w:rtl/>
        </w:rPr>
        <w:t>«ای کسانی که ایمان آورده‌اید! تقوای خدا را پیشه کنید و سخن حق و درست بگویید».</w:t>
      </w:r>
    </w:p>
    <w:p w:rsidR="00EA12A3" w:rsidRPr="00B4734D" w:rsidRDefault="00EA12A3" w:rsidP="006717F5">
      <w:pPr>
        <w:ind w:firstLine="284"/>
        <w:jc w:val="both"/>
        <w:rPr>
          <w:rStyle w:val="Char7"/>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وَمَن يَتَّقِ </w:t>
      </w:r>
      <w:r w:rsidRPr="00084A5B">
        <w:rPr>
          <w:rStyle w:val="Char8"/>
          <w:rFonts w:hint="cs"/>
          <w:rtl/>
        </w:rPr>
        <w:t>ٱ</w:t>
      </w:r>
      <w:r w:rsidRPr="00084A5B">
        <w:rPr>
          <w:rStyle w:val="Char8"/>
          <w:rFonts w:hint="eastAsia"/>
          <w:rtl/>
        </w:rPr>
        <w:t>للَّهَ</w:t>
      </w:r>
      <w:r w:rsidRPr="00084A5B">
        <w:rPr>
          <w:rStyle w:val="Char8"/>
          <w:rtl/>
        </w:rPr>
        <w:t xml:space="preserve"> يَجۡعَل لَّهُ</w:t>
      </w:r>
      <w:r w:rsidRPr="00084A5B">
        <w:rPr>
          <w:rStyle w:val="Char8"/>
          <w:rFonts w:hint="cs"/>
          <w:rtl/>
        </w:rPr>
        <w:t>ۥ</w:t>
      </w:r>
      <w:r w:rsidRPr="00084A5B">
        <w:rPr>
          <w:rStyle w:val="Char8"/>
          <w:rtl/>
        </w:rPr>
        <w:t xml:space="preserve"> مَخۡرَجٗا٢ وَيَرۡزُقۡهُ مِنۡ حَيۡثُ لَا يَحۡتَسِبُۚ</w:t>
      </w:r>
      <w:r>
        <w:rPr>
          <w:rFonts w:cs="Traditional Arabic"/>
          <w:b/>
          <w:color w:val="000000"/>
          <w:shd w:val="clear" w:color="auto" w:fill="FFFFFF"/>
          <w:rtl/>
          <w:lang w:bidi="ar-AE"/>
        </w:rPr>
        <w:t>﴾</w:t>
      </w:r>
      <w:r w:rsidRPr="00084A5B">
        <w:rPr>
          <w:rStyle w:val="Char8"/>
          <w:rtl/>
        </w:rPr>
        <w:t xml:space="preserve"> </w:t>
      </w:r>
      <w:r w:rsidRPr="003E754C">
        <w:rPr>
          <w:rStyle w:val="Char9"/>
          <w:rtl/>
        </w:rPr>
        <w:t>[الطلاق: 2-3]</w:t>
      </w:r>
      <w:r w:rsidRPr="003E754C">
        <w:rPr>
          <w:rStyle w:val="Char9"/>
          <w:rFonts w:hint="cs"/>
          <w:rtl/>
        </w:rPr>
        <w:t>.</w:t>
      </w:r>
    </w:p>
    <w:p w:rsidR="00EA12A3" w:rsidRPr="000945D5" w:rsidRDefault="00EA12A3" w:rsidP="000945D5">
      <w:pPr>
        <w:pStyle w:val="a9"/>
        <w:rPr>
          <w:rtl/>
        </w:rPr>
      </w:pPr>
      <w:r w:rsidRPr="000945D5">
        <w:rPr>
          <w:rtl/>
        </w:rPr>
        <w:t>«کسی که تقوای الهی را پیشه کرد، همواره خداوند راه نجات را برای او فراهم می‌سازد، و از محلی که خود نمی‌داند و تصورش را نمی‌کند، روزی او را می‌رساند».</w:t>
      </w:r>
    </w:p>
    <w:p w:rsidR="00EA12A3" w:rsidRPr="00B4734D" w:rsidRDefault="00EA12A3" w:rsidP="006717F5">
      <w:pPr>
        <w:ind w:firstLine="284"/>
        <w:jc w:val="both"/>
        <w:rPr>
          <w:rStyle w:val="Char7"/>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تَتَّقُواْ </w:t>
      </w:r>
      <w:r w:rsidRPr="00084A5B">
        <w:rPr>
          <w:rStyle w:val="Char8"/>
          <w:rFonts w:hint="cs"/>
          <w:rtl/>
        </w:rPr>
        <w:t>ٱ</w:t>
      </w:r>
      <w:r w:rsidRPr="00084A5B">
        <w:rPr>
          <w:rStyle w:val="Char8"/>
          <w:rFonts w:hint="eastAsia"/>
          <w:rtl/>
        </w:rPr>
        <w:t>للَّهَ</w:t>
      </w:r>
      <w:r w:rsidRPr="00084A5B">
        <w:rPr>
          <w:rStyle w:val="Char8"/>
          <w:rtl/>
        </w:rPr>
        <w:t xml:space="preserve"> يَجۡعَل لَّكُمۡ فُرۡقَانٗا وَيُكَفِّرۡ عَنكُمۡ سَيِّ‍َٔاتِكُمۡ وَيَغۡفِرۡ لَكُمۡۗ وَ</w:t>
      </w:r>
      <w:r w:rsidRPr="00084A5B">
        <w:rPr>
          <w:rStyle w:val="Char8"/>
          <w:rFonts w:hint="cs"/>
          <w:rtl/>
        </w:rPr>
        <w:t>ٱ</w:t>
      </w:r>
      <w:r w:rsidRPr="00084A5B">
        <w:rPr>
          <w:rStyle w:val="Char8"/>
          <w:rFonts w:hint="eastAsia"/>
          <w:rtl/>
        </w:rPr>
        <w:t>للَّهُ</w:t>
      </w:r>
      <w:r w:rsidRPr="00084A5B">
        <w:rPr>
          <w:rStyle w:val="Char8"/>
          <w:rtl/>
        </w:rPr>
        <w:t xml:space="preserve"> ذُو </w:t>
      </w:r>
      <w:r w:rsidRPr="00084A5B">
        <w:rPr>
          <w:rStyle w:val="Char8"/>
          <w:rFonts w:hint="cs"/>
          <w:rtl/>
        </w:rPr>
        <w:t>ٱ</w:t>
      </w:r>
      <w:r w:rsidRPr="00084A5B">
        <w:rPr>
          <w:rStyle w:val="Char8"/>
          <w:rFonts w:hint="eastAsia"/>
          <w:rtl/>
        </w:rPr>
        <w:t>لۡفَضۡلِ</w:t>
      </w:r>
      <w:r w:rsidRPr="00084A5B">
        <w:rPr>
          <w:rStyle w:val="Char8"/>
          <w:rtl/>
        </w:rPr>
        <w:t xml:space="preserve"> </w:t>
      </w:r>
      <w:r w:rsidRPr="00084A5B">
        <w:rPr>
          <w:rStyle w:val="Char8"/>
          <w:rFonts w:hint="cs"/>
          <w:rtl/>
        </w:rPr>
        <w:t>ٱ</w:t>
      </w:r>
      <w:r w:rsidRPr="00084A5B">
        <w:rPr>
          <w:rStyle w:val="Char8"/>
          <w:rFonts w:hint="eastAsia"/>
          <w:rtl/>
        </w:rPr>
        <w:t>لۡعَظِيمِ</w:t>
      </w:r>
      <w:r w:rsidRPr="00084A5B">
        <w:rPr>
          <w:rStyle w:val="Char8"/>
          <w:rtl/>
        </w:rPr>
        <w:t>٢٩</w:t>
      </w:r>
      <w:r>
        <w:rPr>
          <w:rFonts w:cs="Traditional Arabic"/>
          <w:b/>
          <w:color w:val="000000"/>
          <w:shd w:val="clear" w:color="auto" w:fill="FFFFFF"/>
          <w:rtl/>
          <w:lang w:bidi="ar-AE"/>
        </w:rPr>
        <w:t>﴾</w:t>
      </w:r>
      <w:r w:rsidRPr="00084A5B">
        <w:rPr>
          <w:rStyle w:val="Char8"/>
          <w:rtl/>
        </w:rPr>
        <w:t xml:space="preserve"> </w:t>
      </w:r>
      <w:r w:rsidRPr="003E754C">
        <w:rPr>
          <w:rStyle w:val="Char9"/>
          <w:rtl/>
        </w:rPr>
        <w:t>[الأنفال: 29]</w:t>
      </w:r>
    </w:p>
    <w:p w:rsidR="00EA12A3" w:rsidRPr="00B4734D" w:rsidRDefault="00EA12A3" w:rsidP="000945D5">
      <w:pPr>
        <w:pStyle w:val="a9"/>
        <w:rPr>
          <w:rStyle w:val="Char7"/>
          <w:rtl/>
        </w:rPr>
      </w:pPr>
      <w:r w:rsidRPr="000945D5">
        <w:rPr>
          <w:rtl/>
        </w:rPr>
        <w:t>«اگر از خدا بترسید، او برای شما حق و باطل را جدا می‌کند و بدی‌های شما را پاک می‌گرداند و گناهان شما را می‌آمرزد و خداوند دارای فضل و بخشش فراوان است».</w:t>
      </w:r>
      <w:r w:rsidRPr="006717F5">
        <w:rPr>
          <w:rFonts w:cs="B Zar"/>
          <w:bCs/>
          <w:rtl/>
        </w:rPr>
        <w:t xml:space="preserve"> </w:t>
      </w:r>
    </w:p>
    <w:p w:rsidR="00EA12A3" w:rsidRPr="000945D5" w:rsidRDefault="00EA12A3" w:rsidP="000945D5">
      <w:pPr>
        <w:pStyle w:val="af0"/>
        <w:rPr>
          <w:rtl/>
        </w:rPr>
      </w:pPr>
      <w:r w:rsidRPr="000945D5">
        <w:rPr>
          <w:rFonts w:hint="cs"/>
          <w:rtl/>
        </w:rPr>
        <w:t>45</w:t>
      </w:r>
      <w:r w:rsidRPr="000945D5">
        <w:rPr>
          <w:rtl/>
        </w:rPr>
        <w:t>- عَنْ أبي هُرَيْرَةَ رضي اللَّهُ عنه ق</w:t>
      </w:r>
      <w:r w:rsidRPr="000945D5">
        <w:rPr>
          <w:rFonts w:hint="cs"/>
          <w:rtl/>
        </w:rPr>
        <w:t>َ</w:t>
      </w:r>
      <w:r w:rsidRPr="000945D5">
        <w:rPr>
          <w:rtl/>
        </w:rPr>
        <w:t>ال</w:t>
      </w:r>
      <w:r w:rsidRPr="000945D5">
        <w:rPr>
          <w:rFonts w:hint="cs"/>
          <w:rtl/>
        </w:rPr>
        <w:t>َ</w:t>
      </w:r>
      <w:r w:rsidRPr="000945D5">
        <w:rPr>
          <w:rtl/>
        </w:rPr>
        <w:t>: قِيلَ: يا رسولَ اللَّهِ</w:t>
      </w:r>
      <w:r w:rsidRPr="000945D5">
        <w:rPr>
          <w:rFonts w:hint="cs"/>
          <w:rtl/>
        </w:rPr>
        <w:t>!</w:t>
      </w:r>
      <w:r w:rsidRPr="000945D5">
        <w:rPr>
          <w:rtl/>
        </w:rPr>
        <w:t xml:space="preserve"> مَن أَكْرَمُ النَّاسِ؟ قال: «أَتْقَاهُمْ» فقَالُوا: لَيْسَ عَنْ هَذا نَسْأَلُكَ، قَالَ: «فيُوسُفُ نَبِيُّ اللَّهِ ابن نَبِيِّ اللَّهِ ابن نَبيِّ اللَّهِ ابنِ خَلِيلِ اللَّهِ». قَالُوا: لَيْسَ عن هَذَا نَسْأَلُكَ، ق</w:t>
      </w:r>
      <w:r w:rsidRPr="000945D5">
        <w:rPr>
          <w:rFonts w:hint="cs"/>
          <w:rtl/>
        </w:rPr>
        <w:t>َ</w:t>
      </w:r>
      <w:r w:rsidRPr="000945D5">
        <w:rPr>
          <w:rtl/>
        </w:rPr>
        <w:t>ال</w:t>
      </w:r>
      <w:r w:rsidRPr="000945D5">
        <w:rPr>
          <w:rFonts w:hint="cs"/>
          <w:rtl/>
        </w:rPr>
        <w:t>َ</w:t>
      </w:r>
      <w:r w:rsidRPr="000945D5">
        <w:rPr>
          <w:rtl/>
        </w:rPr>
        <w:t>: ف</w:t>
      </w:r>
      <w:r w:rsidRPr="000945D5">
        <w:rPr>
          <w:rFonts w:hint="cs"/>
          <w:rtl/>
        </w:rPr>
        <w:t>َ</w:t>
      </w:r>
      <w:r w:rsidRPr="000945D5">
        <w:rPr>
          <w:rtl/>
        </w:rPr>
        <w:t>عَنْ مَعَادِنِ الْعَرَب تسْأَلُونِي؟ خِيَارُهُمْ في الْجاهِليَّةِ خِيَارُهُمْ في الإِسلامِ إذَا فَقُهُوا»</w:t>
      </w:r>
      <w:r w:rsidRPr="000945D5">
        <w:rPr>
          <w:rFonts w:hint="cs"/>
          <w:rtl/>
        </w:rPr>
        <w:t>.</w:t>
      </w:r>
      <w:r w:rsidRPr="000945D5">
        <w:rPr>
          <w:rtl/>
        </w:rPr>
        <w:t xml:space="preserve"> متفقٌ عليه..</w:t>
      </w:r>
    </w:p>
    <w:p w:rsidR="00EA12A3" w:rsidRPr="006717F5" w:rsidRDefault="00EA12A3" w:rsidP="000945D5">
      <w:pPr>
        <w:ind w:firstLine="284"/>
        <w:jc w:val="both"/>
        <w:rPr>
          <w:rFonts w:cs="Times New Roman"/>
          <w:rtl/>
          <w:lang w:bidi="ar-AE"/>
        </w:rPr>
      </w:pPr>
      <w:r w:rsidRPr="00B4734D">
        <w:rPr>
          <w:rStyle w:val="Char4"/>
          <w:rFonts w:hint="cs"/>
          <w:rtl/>
        </w:rPr>
        <w:t>45</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سؤال شد که بزرگ‌ترین و گرامی‌ترین مردم کیست؟ فرمودند: «پرهیزگارترین</w:t>
      </w:r>
      <w:r w:rsidRPr="00B4734D">
        <w:rPr>
          <w:rStyle w:val="Char4"/>
          <w:rFonts w:hint="cs"/>
          <w:rtl/>
        </w:rPr>
        <w:t xml:space="preserve"> </w:t>
      </w:r>
      <w:r w:rsidRPr="00B4734D">
        <w:rPr>
          <w:rStyle w:val="Char4"/>
          <w:rtl/>
        </w:rPr>
        <w:t>آنان»، گفتند: در این باره سؤال نکردیم، فرمودند:</w:t>
      </w:r>
      <w:r w:rsidRPr="00B4734D">
        <w:rPr>
          <w:rStyle w:val="Char4"/>
          <w:rFonts w:hint="cs"/>
          <w:rtl/>
        </w:rPr>
        <w:t xml:space="preserve"> </w:t>
      </w:r>
      <w:r w:rsidRPr="00B4734D">
        <w:rPr>
          <w:rStyle w:val="Char4"/>
          <w:rtl/>
        </w:rPr>
        <w:t>«پس یوسف</w:t>
      </w:r>
      <w:r w:rsidRPr="00B4734D">
        <w:rPr>
          <w:rStyle w:val="Char4"/>
          <w:rFonts w:hint="cs"/>
          <w:rtl/>
        </w:rPr>
        <w:t>؛</w:t>
      </w:r>
      <w:r w:rsidRPr="00B4734D">
        <w:rPr>
          <w:rStyle w:val="Char4"/>
          <w:rtl/>
        </w:rPr>
        <w:t xml:space="preserve"> پیامبر خدا</w:t>
      </w:r>
      <w:r w:rsidRPr="00B4734D">
        <w:rPr>
          <w:rStyle w:val="Char4"/>
          <w:rFonts w:hint="cs"/>
          <w:rtl/>
        </w:rPr>
        <w:t>،</w:t>
      </w:r>
      <w:r w:rsidRPr="00B4734D">
        <w:rPr>
          <w:rStyle w:val="Char4"/>
          <w:rtl/>
        </w:rPr>
        <w:t xml:space="preserve"> فرزند پیامبر خدا</w:t>
      </w:r>
      <w:r w:rsidRPr="00B4734D">
        <w:rPr>
          <w:rStyle w:val="Char4"/>
          <w:rFonts w:hint="cs"/>
          <w:rtl/>
        </w:rPr>
        <w:t>،</w:t>
      </w:r>
      <w:r w:rsidRPr="00B4734D">
        <w:rPr>
          <w:rStyle w:val="Char4"/>
          <w:rtl/>
        </w:rPr>
        <w:t xml:space="preserve"> فرزند</w:t>
      </w:r>
      <w:r w:rsidRPr="00B4734D">
        <w:rPr>
          <w:rStyle w:val="Char4"/>
          <w:rFonts w:hint="cs"/>
          <w:rtl/>
        </w:rPr>
        <w:t xml:space="preserve"> پیامبر خدا، فرزند</w:t>
      </w:r>
      <w:r w:rsidRPr="00B4734D">
        <w:rPr>
          <w:rStyle w:val="Char4"/>
          <w:rtl/>
        </w:rPr>
        <w:t xml:space="preserve"> دوست خدا (ابراهیم) است»، گفتند: ما از این هم نپرسیدیم، فرمودند: «پس </w:t>
      </w:r>
      <w:r w:rsidRPr="00B4734D">
        <w:rPr>
          <w:rStyle w:val="Char4"/>
          <w:rFonts w:hint="cs"/>
          <w:rtl/>
        </w:rPr>
        <w:t xml:space="preserve">آیا از </w:t>
      </w:r>
      <w:r w:rsidRPr="00B4734D">
        <w:rPr>
          <w:rStyle w:val="Char4"/>
          <w:rtl/>
        </w:rPr>
        <w:t>گرامی‌ترین طوایف و بزرگان عرب از من می‌پرسید؟ بهترین آنان در جاهلیت،</w:t>
      </w:r>
      <w:r w:rsidRPr="00B4734D">
        <w:rPr>
          <w:rStyle w:val="Char4"/>
          <w:rFonts w:hint="cs"/>
          <w:rtl/>
        </w:rPr>
        <w:t xml:space="preserve"> </w:t>
      </w:r>
      <w:r w:rsidRPr="00B4734D">
        <w:rPr>
          <w:rStyle w:val="Char4"/>
          <w:rtl/>
        </w:rPr>
        <w:t>بهترین آنان در اسلام هم هست، به شرطی که به احکام شریعت آشنا و دارای علم و فهم دینی باشند»</w:t>
      </w:r>
      <w:r w:rsidRPr="00B4734D">
        <w:rPr>
          <w:rStyle w:val="Char4"/>
          <w:vertAlign w:val="superscript"/>
          <w:rtl/>
        </w:rPr>
        <w:footnoteReference w:id="49"/>
      </w:r>
      <w:r w:rsidRPr="00B4734D">
        <w:rPr>
          <w:rStyle w:val="Char4"/>
          <w:rFonts w:hint="cs"/>
          <w:rtl/>
        </w:rPr>
        <w:t>.</w:t>
      </w:r>
    </w:p>
    <w:p w:rsidR="00EA12A3" w:rsidRPr="000945D5" w:rsidRDefault="00EA12A3" w:rsidP="000945D5">
      <w:pPr>
        <w:pStyle w:val="af0"/>
        <w:rPr>
          <w:rtl/>
        </w:rPr>
      </w:pPr>
      <w:r w:rsidRPr="000945D5">
        <w:rPr>
          <w:rFonts w:hint="cs"/>
          <w:rtl/>
        </w:rPr>
        <w:t>46</w:t>
      </w:r>
      <w:r w:rsidRPr="000945D5">
        <w:rPr>
          <w:rtl/>
        </w:rPr>
        <w:t>- عَنْ ابْنِ مَسْعُودٍ رضي اللَّه عنه أَنَّ النَّبِيَّ صَلَّى اللهُ عَلَيْهِ وَسَلَّمَ كَانَ يَقُولُ: «اللَّهُمَّ إِنِّي أَسْأَلُكَ الْهُدَى وَالتُّقَى وَالْع</w:t>
      </w:r>
      <w:r w:rsidRPr="000945D5">
        <w:rPr>
          <w:rFonts w:hint="cs"/>
          <w:rtl/>
        </w:rPr>
        <w:t>َ</w:t>
      </w:r>
      <w:r w:rsidRPr="000945D5">
        <w:rPr>
          <w:rtl/>
        </w:rPr>
        <w:t>ف</w:t>
      </w:r>
      <w:r w:rsidRPr="000945D5">
        <w:rPr>
          <w:rFonts w:hint="cs"/>
          <w:rtl/>
        </w:rPr>
        <w:t>َ</w:t>
      </w:r>
      <w:r w:rsidRPr="000945D5">
        <w:rPr>
          <w:rtl/>
        </w:rPr>
        <w:t>افَ والْغِنَى» رواه مسلم.</w:t>
      </w:r>
    </w:p>
    <w:p w:rsidR="00EA12A3" w:rsidRPr="00B4734D" w:rsidRDefault="00EA12A3" w:rsidP="006717F5">
      <w:pPr>
        <w:ind w:firstLine="284"/>
        <w:jc w:val="both"/>
        <w:rPr>
          <w:rStyle w:val="Char4"/>
          <w:rtl/>
        </w:rPr>
      </w:pPr>
      <w:r w:rsidRPr="00B4734D">
        <w:rPr>
          <w:rStyle w:val="Char4"/>
          <w:rFonts w:hint="cs"/>
          <w:rtl/>
        </w:rPr>
        <w:t>46</w:t>
      </w:r>
      <w:r w:rsidRPr="00B4734D">
        <w:rPr>
          <w:rStyle w:val="Char4"/>
          <w:rtl/>
        </w:rPr>
        <w:t>. از ابن‌مسعود</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می‌فرمودند: «خدایا! من هدایت و پرهیزگاری و پاکدامنی و بی‌نیازی را از تو مسألت می‌نمایم»</w:t>
      </w:r>
      <w:r w:rsidRPr="00B4734D">
        <w:rPr>
          <w:rStyle w:val="Char4"/>
          <w:vertAlign w:val="superscript"/>
          <w:rtl/>
        </w:rPr>
        <w:footnoteReference w:id="50"/>
      </w:r>
      <w:r w:rsidRPr="00B4734D">
        <w:rPr>
          <w:rStyle w:val="Char4"/>
          <w:rFonts w:hint="cs"/>
          <w:rtl/>
        </w:rPr>
        <w:t>.</w:t>
      </w:r>
    </w:p>
    <w:p w:rsidR="00EA12A3" w:rsidRPr="000945D5" w:rsidRDefault="00EA12A3" w:rsidP="000945D5">
      <w:pPr>
        <w:pStyle w:val="af0"/>
        <w:rPr>
          <w:rtl/>
        </w:rPr>
      </w:pPr>
      <w:r w:rsidRPr="000945D5">
        <w:rPr>
          <w:rFonts w:hint="cs"/>
          <w:rtl/>
        </w:rPr>
        <w:t>47</w:t>
      </w:r>
      <w:r w:rsidRPr="000945D5">
        <w:rPr>
          <w:rtl/>
        </w:rPr>
        <w:t>- عَنْ عدِيِّ بْنِ حاتمٍ الطائِيِّ رضي اللَّه عنه قال: س</w:t>
      </w:r>
      <w:r w:rsidRPr="000945D5">
        <w:rPr>
          <w:rFonts w:hint="cs"/>
          <w:rtl/>
        </w:rPr>
        <w:t>َ</w:t>
      </w:r>
      <w:r w:rsidRPr="000945D5">
        <w:rPr>
          <w:rtl/>
        </w:rPr>
        <w:t>م</w:t>
      </w:r>
      <w:r w:rsidRPr="000945D5">
        <w:rPr>
          <w:rFonts w:hint="cs"/>
          <w:rtl/>
        </w:rPr>
        <w:t>ِ</w:t>
      </w:r>
      <w:r w:rsidRPr="000945D5">
        <w:rPr>
          <w:rtl/>
        </w:rPr>
        <w:t>ع</w:t>
      </w:r>
      <w:r w:rsidRPr="000945D5">
        <w:rPr>
          <w:rFonts w:hint="cs"/>
          <w:rtl/>
        </w:rPr>
        <w:t>ْ</w:t>
      </w:r>
      <w:r w:rsidRPr="000945D5">
        <w:rPr>
          <w:rtl/>
        </w:rPr>
        <w:t>ت</w:t>
      </w:r>
      <w:r w:rsidRPr="000945D5">
        <w:rPr>
          <w:rFonts w:hint="cs"/>
          <w:rtl/>
        </w:rPr>
        <w:t>ُ</w:t>
      </w:r>
      <w:r w:rsidRPr="000945D5">
        <w:rPr>
          <w:rtl/>
        </w:rPr>
        <w:t xml:space="preserve"> ر</w:t>
      </w:r>
      <w:r w:rsidRPr="000945D5">
        <w:rPr>
          <w:rFonts w:hint="cs"/>
          <w:rtl/>
        </w:rPr>
        <w:t>َ</w:t>
      </w:r>
      <w:r w:rsidRPr="000945D5">
        <w:rPr>
          <w:rtl/>
        </w:rPr>
        <w:t>س</w:t>
      </w:r>
      <w:r w:rsidRPr="000945D5">
        <w:rPr>
          <w:rFonts w:hint="cs"/>
          <w:rtl/>
        </w:rPr>
        <w:t>ُ</w:t>
      </w:r>
      <w:r w:rsidRPr="000945D5">
        <w:rPr>
          <w:rtl/>
        </w:rPr>
        <w:t>ولَ اللَّه صَلَّى اللهُ عَلَيْهِ وَسَلَّمَ يقُولُ: «مَنْ حَلَفَ عَلَى يمِين</w:t>
      </w:r>
      <w:r w:rsidRPr="000945D5">
        <w:rPr>
          <w:rFonts w:hint="cs"/>
          <w:rtl/>
        </w:rPr>
        <w:t>ٍ</w:t>
      </w:r>
      <w:r w:rsidRPr="000945D5">
        <w:rPr>
          <w:rtl/>
        </w:rPr>
        <w:t xml:space="preserve"> ثُمَّ رَأَى أتقَى للَّهِ مِنْها فَلْيَأْتِ التَّقْوَى» رواه مسلم.</w:t>
      </w:r>
    </w:p>
    <w:p w:rsidR="00EA12A3" w:rsidRPr="000945D5" w:rsidRDefault="00EA12A3" w:rsidP="000945D5">
      <w:pPr>
        <w:pStyle w:val="a9"/>
        <w:rPr>
          <w:rtl/>
        </w:rPr>
      </w:pPr>
      <w:r w:rsidRPr="000945D5">
        <w:rPr>
          <w:rFonts w:hint="cs"/>
          <w:rtl/>
        </w:rPr>
        <w:t>47</w:t>
      </w:r>
      <w:r w:rsidRPr="000945D5">
        <w:rPr>
          <w:rtl/>
        </w:rPr>
        <w:t>. از عدی بن حاتم طایی</w:t>
      </w:r>
      <w:r w:rsidR="00573ACA" w:rsidRPr="000945D5">
        <w:rPr>
          <w:rFonts w:cs="CTraditional Arabic" w:hint="cs"/>
          <w:rtl/>
        </w:rPr>
        <w:t>س</w:t>
      </w:r>
      <w:r w:rsidRPr="000945D5">
        <w:rPr>
          <w:rtl/>
        </w:rPr>
        <w:t xml:space="preserve"> روایت شده است که فرمود: از پیامبر</w:t>
      </w:r>
      <w:r w:rsidRPr="006717F5">
        <w:rPr>
          <w:rFonts w:cs="CTraditional Arabic"/>
          <w:sz w:val="26"/>
          <w:szCs w:val="26"/>
          <w:rtl/>
          <w:lang w:bidi="ar-AE"/>
        </w:rPr>
        <w:t>ص</w:t>
      </w:r>
      <w:r w:rsidRPr="000945D5">
        <w:rPr>
          <w:rtl/>
        </w:rPr>
        <w:t xml:space="preserve"> شنیدم که می‌فرمودند: «هرکس سوگندی یاد کرد و کاری نزدیک‌تر به تقوا و بهتر از آن را دید، پس (کفاره‌ی سوگند را بپردازد و) کار بهتر را انجام دهد»</w:t>
      </w:r>
      <w:r w:rsidRPr="000945D5">
        <w:rPr>
          <w:vertAlign w:val="superscript"/>
          <w:rtl/>
        </w:rPr>
        <w:footnoteReference w:id="51"/>
      </w:r>
      <w:r w:rsidRPr="000945D5">
        <w:rPr>
          <w:rFonts w:hint="cs"/>
          <w:rtl/>
        </w:rPr>
        <w:t>.</w:t>
      </w:r>
    </w:p>
    <w:p w:rsidR="0066528D" w:rsidRDefault="00A12D76" w:rsidP="0066528D">
      <w:pPr>
        <w:pStyle w:val="af2"/>
        <w:rPr>
          <w:rtl/>
        </w:rPr>
      </w:pPr>
      <w:bookmarkStart w:id="45" w:name="_Toc274891320"/>
      <w:bookmarkStart w:id="46" w:name="_Toc433182862"/>
      <w:r w:rsidRPr="00573ACA">
        <w:rPr>
          <w:rFonts w:hint="cs"/>
          <w:rtl/>
        </w:rPr>
        <w:t>7- باب اليقين</w:t>
      </w:r>
      <w:r w:rsidR="00971269" w:rsidRPr="00573ACA">
        <w:rPr>
          <w:rFonts w:hint="cs"/>
          <w:rtl/>
        </w:rPr>
        <w:t>:</w:t>
      </w:r>
    </w:p>
    <w:p w:rsidR="00A12D76" w:rsidRPr="006717F5" w:rsidRDefault="00A12D76" w:rsidP="006717F5">
      <w:pPr>
        <w:pStyle w:val="a0"/>
        <w:rPr>
          <w:rtl/>
        </w:rPr>
      </w:pPr>
      <w:bookmarkStart w:id="47" w:name="_Toc433190434"/>
      <w:r w:rsidRPr="006717F5">
        <w:rPr>
          <w:rFonts w:hint="cs"/>
          <w:rtl/>
        </w:rPr>
        <w:t>باب یقین و توکل</w:t>
      </w:r>
      <w:bookmarkEnd w:id="45"/>
      <w:bookmarkEnd w:id="46"/>
      <w:bookmarkEnd w:id="47"/>
    </w:p>
    <w:p w:rsidR="00152E87" w:rsidRDefault="00A12D76" w:rsidP="00550988">
      <w:pPr>
        <w:pStyle w:val="a9"/>
        <w:rPr>
          <w:rtl/>
        </w:rPr>
      </w:pPr>
      <w:r w:rsidRPr="006717F5">
        <w:rPr>
          <w:rFonts w:hint="cs"/>
          <w:rtl/>
        </w:rPr>
        <w:t>قَ</w:t>
      </w:r>
      <w:r w:rsidRPr="006717F5">
        <w:rPr>
          <w:rtl/>
        </w:rPr>
        <w:t>ال</w:t>
      </w:r>
      <w:r w:rsidRPr="006717F5">
        <w:rPr>
          <w:rFonts w:hint="cs"/>
          <w:rtl/>
        </w:rPr>
        <w:t>َ</w:t>
      </w:r>
      <w:r w:rsidRPr="006717F5">
        <w:rPr>
          <w:rtl/>
        </w:rPr>
        <w:t>‌</w:t>
      </w:r>
      <w:r w:rsidRPr="006717F5">
        <w:rPr>
          <w:rFonts w:hint="cs"/>
          <w:rtl/>
        </w:rPr>
        <w:t xml:space="preserve"> </w:t>
      </w:r>
      <w:r w:rsidRPr="006717F5">
        <w:rPr>
          <w:rtl/>
        </w:rPr>
        <w:t>الله</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550988" w:rsidRPr="003E754C" w:rsidRDefault="00550988" w:rsidP="00550988">
      <w:pPr>
        <w:pStyle w:val="a9"/>
        <w:rPr>
          <w:rStyle w:val="Char9"/>
          <w:rtl/>
        </w:rPr>
      </w:pPr>
      <w:r>
        <w:rPr>
          <w:rFonts w:cs="Traditional Arabic"/>
          <w:color w:val="000000"/>
          <w:shd w:val="clear" w:color="auto" w:fill="FFFFFF"/>
          <w:rtl/>
        </w:rPr>
        <w:t>﴿</w:t>
      </w:r>
      <w:r w:rsidRPr="00084A5B">
        <w:rPr>
          <w:rStyle w:val="Char8"/>
          <w:rtl/>
        </w:rPr>
        <w:t xml:space="preserve">وَلَمَّا رَءَا </w:t>
      </w:r>
      <w:r w:rsidRPr="00084A5B">
        <w:rPr>
          <w:rStyle w:val="Char8"/>
          <w:rFonts w:hint="cs"/>
          <w:rtl/>
        </w:rPr>
        <w:t>ٱ</w:t>
      </w:r>
      <w:r w:rsidRPr="00084A5B">
        <w:rPr>
          <w:rStyle w:val="Char8"/>
          <w:rFonts w:hint="eastAsia"/>
          <w:rtl/>
        </w:rPr>
        <w:t>لۡمُؤۡمِنُونَ</w:t>
      </w:r>
      <w:r w:rsidRPr="00084A5B">
        <w:rPr>
          <w:rStyle w:val="Char8"/>
          <w:rtl/>
        </w:rPr>
        <w:t xml:space="preserve"> </w:t>
      </w:r>
      <w:r w:rsidRPr="00084A5B">
        <w:rPr>
          <w:rStyle w:val="Char8"/>
          <w:rFonts w:hint="cs"/>
          <w:rtl/>
        </w:rPr>
        <w:t>ٱ</w:t>
      </w:r>
      <w:r w:rsidRPr="00084A5B">
        <w:rPr>
          <w:rStyle w:val="Char8"/>
          <w:rFonts w:hint="eastAsia"/>
          <w:rtl/>
        </w:rPr>
        <w:t>لۡأَحۡزَابَ</w:t>
      </w:r>
      <w:r w:rsidRPr="00084A5B">
        <w:rPr>
          <w:rStyle w:val="Char8"/>
          <w:rtl/>
        </w:rPr>
        <w:t xml:space="preserve"> قَالُواْ هَٰذَا مَا وَعَدَنَا </w:t>
      </w:r>
      <w:r w:rsidRPr="00084A5B">
        <w:rPr>
          <w:rStyle w:val="Char8"/>
          <w:rFonts w:hint="cs"/>
          <w:rtl/>
        </w:rPr>
        <w:t>ٱ</w:t>
      </w:r>
      <w:r w:rsidRPr="00084A5B">
        <w:rPr>
          <w:rStyle w:val="Char8"/>
          <w:rFonts w:hint="eastAsia"/>
          <w:rtl/>
        </w:rPr>
        <w:t>للَّهُ</w:t>
      </w:r>
      <w:r w:rsidRPr="00084A5B">
        <w:rPr>
          <w:rStyle w:val="Char8"/>
          <w:rtl/>
        </w:rPr>
        <w:t xml:space="preserve"> وَرَسُولُهُ</w:t>
      </w:r>
      <w:r w:rsidRPr="00084A5B">
        <w:rPr>
          <w:rStyle w:val="Char8"/>
          <w:rFonts w:hint="cs"/>
          <w:rtl/>
        </w:rPr>
        <w:t>ۥ</w:t>
      </w:r>
      <w:r w:rsidRPr="00084A5B">
        <w:rPr>
          <w:rStyle w:val="Char8"/>
          <w:rtl/>
        </w:rPr>
        <w:t xml:space="preserve"> وَصَدَقَ </w:t>
      </w:r>
      <w:r w:rsidRPr="00084A5B">
        <w:rPr>
          <w:rStyle w:val="Char8"/>
          <w:rFonts w:hint="cs"/>
          <w:rtl/>
        </w:rPr>
        <w:t>ٱ</w:t>
      </w:r>
      <w:r w:rsidRPr="00084A5B">
        <w:rPr>
          <w:rStyle w:val="Char8"/>
          <w:rFonts w:hint="eastAsia"/>
          <w:rtl/>
        </w:rPr>
        <w:t>للَّهُ</w:t>
      </w:r>
      <w:r w:rsidRPr="00084A5B">
        <w:rPr>
          <w:rStyle w:val="Char8"/>
          <w:rtl/>
        </w:rPr>
        <w:t xml:space="preserve"> وَرَسُولُهُ</w:t>
      </w:r>
      <w:r w:rsidRPr="00084A5B">
        <w:rPr>
          <w:rStyle w:val="Char8"/>
          <w:rFonts w:hint="cs"/>
          <w:rtl/>
        </w:rPr>
        <w:t>ۥۚ</w:t>
      </w:r>
      <w:r w:rsidRPr="00084A5B">
        <w:rPr>
          <w:rStyle w:val="Char8"/>
          <w:rtl/>
        </w:rPr>
        <w:t xml:space="preserve"> وَمَا زَادَهُمۡ إِلَّآ إِيمَٰنٗا وَتَسۡلِيمٗا٢٢</w:t>
      </w:r>
      <w:r>
        <w:rPr>
          <w:rFonts w:cs="Traditional Arabic"/>
          <w:color w:val="000000"/>
          <w:shd w:val="clear" w:color="auto" w:fill="FFFFFF"/>
          <w:rtl/>
        </w:rPr>
        <w:t>﴾</w:t>
      </w:r>
      <w:r w:rsidRPr="00084A5B">
        <w:rPr>
          <w:rStyle w:val="Char8"/>
          <w:rtl/>
        </w:rPr>
        <w:t xml:space="preserve"> </w:t>
      </w:r>
      <w:r w:rsidRPr="003E754C">
        <w:rPr>
          <w:rStyle w:val="Char9"/>
          <w:rtl/>
        </w:rPr>
        <w:t>[الأحزاب: 22]</w:t>
      </w:r>
      <w:r w:rsidRPr="003E754C">
        <w:rPr>
          <w:rStyle w:val="Char9"/>
          <w:rFonts w:hint="cs"/>
          <w:rtl/>
        </w:rPr>
        <w:t>.</w:t>
      </w:r>
    </w:p>
    <w:p w:rsidR="00152E87" w:rsidRPr="000945D5" w:rsidRDefault="00152E87" w:rsidP="000945D5">
      <w:pPr>
        <w:pStyle w:val="a9"/>
        <w:rPr>
          <w:rtl/>
        </w:rPr>
      </w:pPr>
      <w:r w:rsidRPr="000945D5">
        <w:rPr>
          <w:rtl/>
        </w:rPr>
        <w:t>«وقتی که مؤمنان گروه‌های کافران را دیدند، گفتند: این همان چیزی است که خدا و رسول</w:t>
      </w:r>
      <w:r w:rsidRPr="000945D5">
        <w:rPr>
          <w:rFonts w:hint="cs"/>
          <w:rtl/>
        </w:rPr>
        <w:t>ش</w:t>
      </w:r>
      <w:r w:rsidRPr="000945D5">
        <w:rPr>
          <w:rtl/>
        </w:rPr>
        <w:t xml:space="preserve"> به ما وعده دادند و خدا و رسولش راست گفتند</w:t>
      </w:r>
      <w:r w:rsidRPr="000945D5">
        <w:rPr>
          <w:rFonts w:hint="cs"/>
          <w:rtl/>
        </w:rPr>
        <w:t>،</w:t>
      </w:r>
      <w:r w:rsidRPr="000945D5">
        <w:rPr>
          <w:rtl/>
        </w:rPr>
        <w:t xml:space="preserve"> و</w:t>
      </w:r>
      <w:r w:rsidRPr="000945D5">
        <w:rPr>
          <w:rFonts w:hint="cs"/>
          <w:rtl/>
        </w:rPr>
        <w:t xml:space="preserve"> ا</w:t>
      </w:r>
      <w:r w:rsidR="00A81F7E" w:rsidRPr="000945D5">
        <w:rPr>
          <w:rFonts w:hint="cs"/>
          <w:rtl/>
        </w:rPr>
        <w:t>ی</w:t>
      </w:r>
      <w:r w:rsidRPr="000945D5">
        <w:rPr>
          <w:rFonts w:hint="cs"/>
          <w:rtl/>
        </w:rPr>
        <w:t xml:space="preserve">ن </w:t>
      </w:r>
      <w:r w:rsidRPr="000945D5">
        <w:rPr>
          <w:rtl/>
        </w:rPr>
        <w:t>ﭼ</w:t>
      </w:r>
      <w:r w:rsidR="00A81F7E" w:rsidRPr="000945D5">
        <w:rPr>
          <w:rFonts w:hint="cs"/>
          <w:rtl/>
        </w:rPr>
        <w:t>ی</w:t>
      </w:r>
      <w:r w:rsidRPr="000945D5">
        <w:rPr>
          <w:rFonts w:hint="cs"/>
          <w:rtl/>
        </w:rPr>
        <w:t>ز بر ا</w:t>
      </w:r>
      <w:r w:rsidR="00A81F7E" w:rsidRPr="000945D5">
        <w:rPr>
          <w:rFonts w:hint="cs"/>
          <w:rtl/>
        </w:rPr>
        <w:t>ی</w:t>
      </w:r>
      <w:r w:rsidRPr="000945D5">
        <w:rPr>
          <w:rFonts w:hint="cs"/>
          <w:rtl/>
        </w:rPr>
        <w:t>مان وتسل</w:t>
      </w:r>
      <w:r w:rsidR="00A81F7E" w:rsidRPr="000945D5">
        <w:rPr>
          <w:rFonts w:hint="cs"/>
          <w:rtl/>
        </w:rPr>
        <w:t>ی</w:t>
      </w:r>
      <w:r w:rsidRPr="000945D5">
        <w:rPr>
          <w:rFonts w:hint="cs"/>
          <w:rtl/>
        </w:rPr>
        <w:t>م آنان افزود</w:t>
      </w:r>
      <w:r w:rsidRPr="000945D5">
        <w:rPr>
          <w:rtl/>
        </w:rPr>
        <w:t>».</w:t>
      </w:r>
    </w:p>
    <w:p w:rsidR="00152E87" w:rsidRPr="00B4734D" w:rsidRDefault="00152E87" w:rsidP="006717F5">
      <w:pPr>
        <w:ind w:firstLine="284"/>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Fonts w:hint="cs"/>
          <w:rtl/>
        </w:rPr>
        <w:t>ٱ</w:t>
      </w:r>
      <w:r w:rsidRPr="00084A5B">
        <w:rPr>
          <w:rStyle w:val="Char8"/>
          <w:rFonts w:hint="eastAsia"/>
          <w:rtl/>
        </w:rPr>
        <w:t>لَّذِينَ</w:t>
      </w:r>
      <w:r w:rsidRPr="00084A5B">
        <w:rPr>
          <w:rStyle w:val="Char8"/>
          <w:rtl/>
        </w:rPr>
        <w:t xml:space="preserve"> قَالَ لَهُمُ </w:t>
      </w:r>
      <w:r w:rsidRPr="00084A5B">
        <w:rPr>
          <w:rStyle w:val="Char8"/>
          <w:rFonts w:hint="cs"/>
          <w:rtl/>
        </w:rPr>
        <w:t>ٱ</w:t>
      </w:r>
      <w:r w:rsidRPr="00084A5B">
        <w:rPr>
          <w:rStyle w:val="Char8"/>
          <w:rFonts w:hint="eastAsia"/>
          <w:rtl/>
        </w:rPr>
        <w:t>لنَّاسُ</w:t>
      </w:r>
      <w:r w:rsidRPr="00084A5B">
        <w:rPr>
          <w:rStyle w:val="Char8"/>
          <w:rtl/>
        </w:rPr>
        <w:t xml:space="preserve"> إِنَّ </w:t>
      </w:r>
      <w:r w:rsidRPr="00084A5B">
        <w:rPr>
          <w:rStyle w:val="Char8"/>
          <w:rFonts w:hint="cs"/>
          <w:rtl/>
        </w:rPr>
        <w:t>ٱ</w:t>
      </w:r>
      <w:r w:rsidRPr="00084A5B">
        <w:rPr>
          <w:rStyle w:val="Char8"/>
          <w:rFonts w:hint="eastAsia"/>
          <w:rtl/>
        </w:rPr>
        <w:t>لنَّاسَ</w:t>
      </w:r>
      <w:r w:rsidRPr="00084A5B">
        <w:rPr>
          <w:rStyle w:val="Char8"/>
          <w:rtl/>
        </w:rPr>
        <w:t xml:space="preserve"> قَدۡ جَمَعُواْ لَكُمۡ فَ</w:t>
      </w:r>
      <w:r w:rsidRPr="00084A5B">
        <w:rPr>
          <w:rStyle w:val="Char8"/>
          <w:rFonts w:hint="cs"/>
          <w:rtl/>
        </w:rPr>
        <w:t>ٱ</w:t>
      </w:r>
      <w:r w:rsidRPr="00084A5B">
        <w:rPr>
          <w:rStyle w:val="Char8"/>
          <w:rFonts w:hint="eastAsia"/>
          <w:rtl/>
        </w:rPr>
        <w:t>خۡشَوۡهُمۡ</w:t>
      </w:r>
      <w:r w:rsidRPr="00084A5B">
        <w:rPr>
          <w:rStyle w:val="Char8"/>
          <w:rtl/>
        </w:rPr>
        <w:t xml:space="preserve"> فَزَادَهُمۡ إِيمَٰنٗا وَقَالُواْ حَسۡبُنَا </w:t>
      </w:r>
      <w:r w:rsidRPr="00084A5B">
        <w:rPr>
          <w:rStyle w:val="Char8"/>
          <w:rFonts w:hint="cs"/>
          <w:rtl/>
        </w:rPr>
        <w:t>ٱ</w:t>
      </w:r>
      <w:r w:rsidRPr="00084A5B">
        <w:rPr>
          <w:rStyle w:val="Char8"/>
          <w:rFonts w:hint="eastAsia"/>
          <w:rtl/>
        </w:rPr>
        <w:t>للَّهُ</w:t>
      </w:r>
      <w:r w:rsidRPr="00084A5B">
        <w:rPr>
          <w:rStyle w:val="Char8"/>
          <w:rtl/>
        </w:rPr>
        <w:t xml:space="preserve"> وَنِعۡمَ </w:t>
      </w:r>
      <w:r w:rsidRPr="00084A5B">
        <w:rPr>
          <w:rStyle w:val="Char8"/>
          <w:rFonts w:hint="cs"/>
          <w:rtl/>
        </w:rPr>
        <w:t>ٱ</w:t>
      </w:r>
      <w:r w:rsidRPr="00084A5B">
        <w:rPr>
          <w:rStyle w:val="Char8"/>
          <w:rFonts w:hint="eastAsia"/>
          <w:rtl/>
        </w:rPr>
        <w:t>لۡوَكِيلُ</w:t>
      </w:r>
      <w:r w:rsidRPr="00084A5B">
        <w:rPr>
          <w:rStyle w:val="Char8"/>
          <w:rtl/>
        </w:rPr>
        <w:t>١٧٣ فَ</w:t>
      </w:r>
      <w:r w:rsidRPr="00084A5B">
        <w:rPr>
          <w:rStyle w:val="Char8"/>
          <w:rFonts w:hint="cs"/>
          <w:rtl/>
        </w:rPr>
        <w:t>ٱ</w:t>
      </w:r>
      <w:r w:rsidRPr="00084A5B">
        <w:rPr>
          <w:rStyle w:val="Char8"/>
          <w:rFonts w:hint="eastAsia"/>
          <w:rtl/>
        </w:rPr>
        <w:t>نقَلَبُواْ</w:t>
      </w:r>
      <w:r w:rsidRPr="00084A5B">
        <w:rPr>
          <w:rStyle w:val="Char8"/>
          <w:rtl/>
        </w:rPr>
        <w:t xml:space="preserve"> بِنِعۡمَةٖ مِّنَ </w:t>
      </w:r>
      <w:r w:rsidRPr="00084A5B">
        <w:rPr>
          <w:rStyle w:val="Char8"/>
          <w:rFonts w:hint="cs"/>
          <w:rtl/>
        </w:rPr>
        <w:t>ٱ</w:t>
      </w:r>
      <w:r w:rsidRPr="00084A5B">
        <w:rPr>
          <w:rStyle w:val="Char8"/>
          <w:rFonts w:hint="eastAsia"/>
          <w:rtl/>
        </w:rPr>
        <w:t>للَّهِ</w:t>
      </w:r>
      <w:r w:rsidRPr="00084A5B">
        <w:rPr>
          <w:rStyle w:val="Char8"/>
          <w:rtl/>
        </w:rPr>
        <w:t xml:space="preserve"> وَفَضۡلٖ لَّمۡ يَمۡسَسۡهُمۡ سُوٓءٞ وَ</w:t>
      </w:r>
      <w:r w:rsidRPr="00084A5B">
        <w:rPr>
          <w:rStyle w:val="Char8"/>
          <w:rFonts w:hint="cs"/>
          <w:rtl/>
        </w:rPr>
        <w:t>ٱ</w:t>
      </w:r>
      <w:r w:rsidRPr="00084A5B">
        <w:rPr>
          <w:rStyle w:val="Char8"/>
          <w:rFonts w:hint="eastAsia"/>
          <w:rtl/>
        </w:rPr>
        <w:t>تَّبَعُواْ</w:t>
      </w:r>
      <w:r w:rsidRPr="00084A5B">
        <w:rPr>
          <w:rStyle w:val="Char8"/>
          <w:rtl/>
        </w:rPr>
        <w:t xml:space="preserve"> رِضۡوَٰنَ </w:t>
      </w:r>
      <w:r w:rsidRPr="00084A5B">
        <w:rPr>
          <w:rStyle w:val="Char8"/>
          <w:rFonts w:hint="cs"/>
          <w:rtl/>
        </w:rPr>
        <w:t>ٱ</w:t>
      </w:r>
      <w:r w:rsidRPr="00084A5B">
        <w:rPr>
          <w:rStyle w:val="Char8"/>
          <w:rFonts w:hint="eastAsia"/>
          <w:rtl/>
        </w:rPr>
        <w:t>للَّهِۗ</w:t>
      </w:r>
      <w:r w:rsidRPr="00084A5B">
        <w:rPr>
          <w:rStyle w:val="Char8"/>
          <w:rtl/>
        </w:rPr>
        <w:t xml:space="preserve"> وَ</w:t>
      </w:r>
      <w:r w:rsidRPr="00084A5B">
        <w:rPr>
          <w:rStyle w:val="Char8"/>
          <w:rFonts w:hint="cs"/>
          <w:rtl/>
        </w:rPr>
        <w:t>ٱ</w:t>
      </w:r>
      <w:r w:rsidRPr="00084A5B">
        <w:rPr>
          <w:rStyle w:val="Char8"/>
          <w:rFonts w:hint="eastAsia"/>
          <w:rtl/>
        </w:rPr>
        <w:t>للَّهُ</w:t>
      </w:r>
      <w:r w:rsidRPr="00084A5B">
        <w:rPr>
          <w:rStyle w:val="Char8"/>
          <w:rtl/>
        </w:rPr>
        <w:t xml:space="preserve"> ذُو فَضۡلٍ عَظِيمٍ١٧٤</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173-174]</w:t>
      </w:r>
      <w:r w:rsidRPr="003E754C">
        <w:rPr>
          <w:rStyle w:val="Char9"/>
          <w:rFonts w:hint="cs"/>
          <w:rtl/>
        </w:rPr>
        <w:t>.</w:t>
      </w:r>
    </w:p>
    <w:p w:rsidR="00152E87" w:rsidRPr="00FE68A2" w:rsidRDefault="00152E87" w:rsidP="00FE68A2">
      <w:pPr>
        <w:pStyle w:val="a9"/>
        <w:rPr>
          <w:rtl/>
        </w:rPr>
      </w:pPr>
      <w:r w:rsidRPr="00FE68A2">
        <w:rPr>
          <w:rtl/>
        </w:rPr>
        <w:t xml:space="preserve">«آنان که مردم به ایشان گفتند: مردم همه بر ضد شما جمع شده‌اند، پس از آنان بترسید، (به‌جای ترس) ایمانشان بیشتر گردید و گفتند: خداوند یکتا برای ما بس است و او بهترین حامی و سرپرست است. پس همراه نعمت و فضل خدا و در حالی که هیچ‌گونه ضرر و آسیبی به آنها نرسیده بود، (از جنگ بدر) برگشتند و به دنبال رضایت خدا رفتند و خداوند دارای بخشش بزرگ </w:t>
      </w:r>
      <w:r w:rsidRPr="00FE68A2">
        <w:rPr>
          <w:rFonts w:hint="cs"/>
          <w:rtl/>
        </w:rPr>
        <w:t xml:space="preserve">و </w:t>
      </w:r>
      <w:r w:rsidRPr="00FE68A2">
        <w:rPr>
          <w:rtl/>
        </w:rPr>
        <w:t>فراوانی است».</w:t>
      </w:r>
    </w:p>
    <w:p w:rsidR="00152E87" w:rsidRPr="00B4734D" w:rsidRDefault="00152E87" w:rsidP="006717F5">
      <w:pPr>
        <w:ind w:firstLine="284"/>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وَتَوَكَّلۡ عَلَى </w:t>
      </w:r>
      <w:r w:rsidRPr="00084A5B">
        <w:rPr>
          <w:rStyle w:val="Char8"/>
          <w:rFonts w:hint="cs"/>
          <w:rtl/>
        </w:rPr>
        <w:t>ٱ</w:t>
      </w:r>
      <w:r w:rsidRPr="00084A5B">
        <w:rPr>
          <w:rStyle w:val="Char8"/>
          <w:rFonts w:hint="eastAsia"/>
          <w:rtl/>
        </w:rPr>
        <w:t>لۡحَيِّ</w:t>
      </w:r>
      <w:r w:rsidRPr="00084A5B">
        <w:rPr>
          <w:rStyle w:val="Char8"/>
          <w:rtl/>
        </w:rPr>
        <w:t xml:space="preserve"> </w:t>
      </w:r>
      <w:r w:rsidRPr="00084A5B">
        <w:rPr>
          <w:rStyle w:val="Char8"/>
          <w:rFonts w:hint="cs"/>
          <w:rtl/>
        </w:rPr>
        <w:t>ٱ</w:t>
      </w:r>
      <w:r w:rsidRPr="00084A5B">
        <w:rPr>
          <w:rStyle w:val="Char8"/>
          <w:rFonts w:hint="eastAsia"/>
          <w:rtl/>
        </w:rPr>
        <w:t>لَّذِي</w:t>
      </w:r>
      <w:r w:rsidRPr="00084A5B">
        <w:rPr>
          <w:rStyle w:val="Char8"/>
          <w:rtl/>
        </w:rPr>
        <w:t xml:space="preserve"> لَا يَمُوتُ</w:t>
      </w:r>
      <w:r>
        <w:rPr>
          <w:rFonts w:cs="Traditional Arabic"/>
          <w:b/>
          <w:color w:val="000000"/>
          <w:shd w:val="clear" w:color="auto" w:fill="FFFFFF"/>
          <w:rtl/>
          <w:lang w:bidi="ar-AE"/>
        </w:rPr>
        <w:t>﴾</w:t>
      </w:r>
      <w:r w:rsidRPr="00084A5B">
        <w:rPr>
          <w:rStyle w:val="Char8"/>
          <w:rtl/>
        </w:rPr>
        <w:t xml:space="preserve"> </w:t>
      </w:r>
      <w:r w:rsidRPr="003E754C">
        <w:rPr>
          <w:rStyle w:val="Char9"/>
          <w:rtl/>
        </w:rPr>
        <w:t>[الفرقان: 58]</w:t>
      </w:r>
      <w:r w:rsidRPr="003E754C">
        <w:rPr>
          <w:rStyle w:val="Char9"/>
          <w:rFonts w:hint="cs"/>
          <w:rtl/>
        </w:rPr>
        <w:t>.</w:t>
      </w:r>
    </w:p>
    <w:p w:rsidR="00152E87" w:rsidRPr="0066528D" w:rsidRDefault="00152E87" w:rsidP="00FE68A2">
      <w:pPr>
        <w:pStyle w:val="a9"/>
        <w:rPr>
          <w:spacing w:val="-2"/>
          <w:rtl/>
        </w:rPr>
      </w:pPr>
      <w:r w:rsidRPr="0066528D">
        <w:rPr>
          <w:spacing w:val="-2"/>
          <w:rtl/>
        </w:rPr>
        <w:t>«بر خدای زنده و یکتا و جاوید، تکیه و توکل کن که همیشه زنده است و نمی‌میرد».</w:t>
      </w:r>
    </w:p>
    <w:p w:rsidR="00152E87" w:rsidRPr="00B4734D" w:rsidRDefault="00152E87" w:rsidP="006717F5">
      <w:pPr>
        <w:ind w:firstLine="284"/>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وَعَلَى </w:t>
      </w:r>
      <w:r w:rsidRPr="00084A5B">
        <w:rPr>
          <w:rStyle w:val="Char8"/>
          <w:rFonts w:hint="cs"/>
          <w:rtl/>
        </w:rPr>
        <w:t>ٱ</w:t>
      </w:r>
      <w:r w:rsidRPr="00084A5B">
        <w:rPr>
          <w:rStyle w:val="Char8"/>
          <w:rFonts w:hint="eastAsia"/>
          <w:rtl/>
        </w:rPr>
        <w:t>للَّهِ</w:t>
      </w:r>
      <w:r w:rsidRPr="00084A5B">
        <w:rPr>
          <w:rStyle w:val="Char8"/>
          <w:rtl/>
        </w:rPr>
        <w:t xml:space="preserve"> فَلۡيَتَوَكَّلِ </w:t>
      </w:r>
      <w:r w:rsidRPr="00084A5B">
        <w:rPr>
          <w:rStyle w:val="Char8"/>
          <w:rFonts w:hint="cs"/>
          <w:rtl/>
        </w:rPr>
        <w:t>ٱ</w:t>
      </w:r>
      <w:r w:rsidRPr="00084A5B">
        <w:rPr>
          <w:rStyle w:val="Char8"/>
          <w:rFonts w:hint="eastAsia"/>
          <w:rtl/>
        </w:rPr>
        <w:t>لۡمُؤۡمِنُونَ</w:t>
      </w:r>
      <w:r w:rsidRPr="00084A5B">
        <w:rPr>
          <w:rStyle w:val="Char8"/>
          <w:rtl/>
        </w:rPr>
        <w:t>١٢٢</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122]</w:t>
      </w:r>
      <w:r w:rsidRPr="003E754C">
        <w:rPr>
          <w:rStyle w:val="Char9"/>
          <w:rFonts w:hint="cs"/>
          <w:rtl/>
        </w:rPr>
        <w:t>.</w:t>
      </w:r>
    </w:p>
    <w:p w:rsidR="00152E87" w:rsidRPr="00B4734D" w:rsidRDefault="00152E87" w:rsidP="00FE68A2">
      <w:pPr>
        <w:pStyle w:val="a9"/>
        <w:rPr>
          <w:rStyle w:val="Char7"/>
          <w:rtl/>
        </w:rPr>
      </w:pPr>
      <w:r w:rsidRPr="00FE68A2">
        <w:rPr>
          <w:rtl/>
        </w:rPr>
        <w:t>«مؤمنان باید تنها بر خدا توکل کنند».</w:t>
      </w:r>
    </w:p>
    <w:p w:rsidR="00152E87" w:rsidRPr="00B4734D" w:rsidRDefault="00152E87" w:rsidP="006717F5">
      <w:pPr>
        <w:ind w:firstLine="284"/>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فَإِذَا عَزَمۡتَ فَتَوَكَّلۡ عَلَى </w:t>
      </w:r>
      <w:r w:rsidRPr="00084A5B">
        <w:rPr>
          <w:rStyle w:val="Char8"/>
          <w:rFonts w:hint="cs"/>
          <w:rtl/>
        </w:rPr>
        <w:t>ٱ</w:t>
      </w:r>
      <w:r w:rsidRPr="00084A5B">
        <w:rPr>
          <w:rStyle w:val="Char8"/>
          <w:rFonts w:hint="eastAsia"/>
          <w:rtl/>
        </w:rPr>
        <w:t>للَّهِۚ</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159]</w:t>
      </w:r>
      <w:r w:rsidRPr="003E754C">
        <w:rPr>
          <w:rStyle w:val="Char9"/>
          <w:rFonts w:hint="cs"/>
          <w:rtl/>
        </w:rPr>
        <w:t>.</w:t>
      </w:r>
    </w:p>
    <w:p w:rsidR="00152E87" w:rsidRPr="00FE68A2" w:rsidRDefault="00152E87" w:rsidP="00FE68A2">
      <w:pPr>
        <w:pStyle w:val="a9"/>
        <w:rPr>
          <w:rtl/>
        </w:rPr>
      </w:pPr>
      <w:r w:rsidRPr="00FE68A2">
        <w:rPr>
          <w:rtl/>
        </w:rPr>
        <w:t>«هرگاه برای انجام دادن کاری تصمیم گرفتی، بر خدا توکل کن».</w:t>
      </w:r>
    </w:p>
    <w:p w:rsidR="00152E87" w:rsidRPr="00B4734D" w:rsidRDefault="00152E87" w:rsidP="006717F5">
      <w:pPr>
        <w:ind w:firstLine="284"/>
        <w:rPr>
          <w:rStyle w:val="Char7"/>
          <w:rtl/>
        </w:rPr>
      </w:pPr>
      <w:r w:rsidRPr="00B4734D">
        <w:rPr>
          <w:rStyle w:val="Char7"/>
          <w:rtl/>
        </w:rPr>
        <w:t>وال</w:t>
      </w:r>
      <w:r w:rsidRPr="00B4734D">
        <w:rPr>
          <w:rStyle w:val="Char7"/>
          <w:rFonts w:hint="cs"/>
          <w:rtl/>
        </w:rPr>
        <w:t>آ</w:t>
      </w:r>
      <w:r w:rsidRPr="00B4734D">
        <w:rPr>
          <w:rStyle w:val="Char7"/>
          <w:rtl/>
        </w:rPr>
        <w:t>یات فی</w:t>
      </w:r>
      <w:r w:rsidRPr="00B4734D">
        <w:rPr>
          <w:rStyle w:val="Char7"/>
          <w:rFonts w:ascii="Times New Roman" w:hAnsi="Times New Roman" w:cs="Times New Roman" w:hint="cs"/>
          <w:rtl/>
        </w:rPr>
        <w:t>‌</w:t>
      </w:r>
      <w:r w:rsidRPr="00B4734D">
        <w:rPr>
          <w:rStyle w:val="Char7"/>
          <w:rFonts w:hint="cs"/>
          <w:rtl/>
        </w:rPr>
        <w:t>الأ</w:t>
      </w:r>
      <w:r w:rsidRPr="00B4734D">
        <w:rPr>
          <w:rStyle w:val="Char7"/>
          <w:rtl/>
        </w:rPr>
        <w:t>مر بالتوکل کثی</w:t>
      </w:r>
      <w:r w:rsidRPr="00B4734D">
        <w:rPr>
          <w:rStyle w:val="Char7"/>
          <w:rFonts w:hint="cs"/>
          <w:rtl/>
        </w:rPr>
        <w:t>رة</w:t>
      </w:r>
      <w:r w:rsidRPr="00B4734D">
        <w:rPr>
          <w:rStyle w:val="Char7"/>
          <w:rtl/>
        </w:rPr>
        <w:t xml:space="preserve"> معلو</w:t>
      </w:r>
      <w:r w:rsidRPr="00B4734D">
        <w:rPr>
          <w:rStyle w:val="Char7"/>
          <w:rFonts w:hint="cs"/>
          <w:rtl/>
        </w:rPr>
        <w:t>مة.</w:t>
      </w:r>
    </w:p>
    <w:p w:rsidR="00152E87" w:rsidRPr="00B4734D" w:rsidRDefault="00152E87" w:rsidP="006717F5">
      <w:pPr>
        <w:ind w:firstLine="284"/>
        <w:rPr>
          <w:rStyle w:val="Char4"/>
          <w:rtl/>
        </w:rPr>
      </w:pPr>
      <w:r w:rsidRPr="00B4734D">
        <w:rPr>
          <w:rStyle w:val="Char4"/>
          <w:rtl/>
        </w:rPr>
        <w:t>آیات در امر به توکل فراوان و معلوم هستند.</w:t>
      </w:r>
    </w:p>
    <w:p w:rsidR="00152E87" w:rsidRPr="00B4734D" w:rsidRDefault="00152E87" w:rsidP="006717F5">
      <w:pPr>
        <w:ind w:firstLine="284"/>
        <w:rPr>
          <w:rStyle w:val="Char7"/>
          <w:rtl/>
        </w:rPr>
      </w:pPr>
      <w:r w:rsidRPr="00B4734D">
        <w:rPr>
          <w:rStyle w:val="Char7"/>
          <w:rFonts w:hint="cs"/>
          <w:rtl/>
        </w:rPr>
        <w:t>وَ</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وَمَن يَتَوَكَّلۡ عَلَى </w:t>
      </w:r>
      <w:r w:rsidRPr="00084A5B">
        <w:rPr>
          <w:rStyle w:val="Char8"/>
          <w:rFonts w:hint="cs"/>
          <w:rtl/>
        </w:rPr>
        <w:t>ٱ</w:t>
      </w:r>
      <w:r w:rsidRPr="00084A5B">
        <w:rPr>
          <w:rStyle w:val="Char8"/>
          <w:rFonts w:hint="eastAsia"/>
          <w:rtl/>
        </w:rPr>
        <w:t>للَّهِ</w:t>
      </w:r>
      <w:r w:rsidRPr="00084A5B">
        <w:rPr>
          <w:rStyle w:val="Char8"/>
          <w:rtl/>
        </w:rPr>
        <w:t xml:space="preserve"> فَهُوَ حَسۡبُهُ</w:t>
      </w:r>
      <w:r w:rsidRPr="00084A5B">
        <w:rPr>
          <w:rStyle w:val="Char8"/>
          <w:rFonts w:hint="cs"/>
          <w:rtl/>
        </w:rPr>
        <w:t>ۥٓۚ</w:t>
      </w:r>
      <w:r>
        <w:rPr>
          <w:rFonts w:cs="Traditional Arabic"/>
          <w:b/>
          <w:color w:val="000000"/>
          <w:shd w:val="clear" w:color="auto" w:fill="FFFFFF"/>
          <w:rtl/>
          <w:lang w:bidi="ar-AE"/>
        </w:rPr>
        <w:t>﴾</w:t>
      </w:r>
      <w:r w:rsidRPr="00084A5B">
        <w:rPr>
          <w:rStyle w:val="Char8"/>
          <w:rtl/>
        </w:rPr>
        <w:t xml:space="preserve"> </w:t>
      </w:r>
      <w:r w:rsidRPr="003E754C">
        <w:rPr>
          <w:rStyle w:val="Char9"/>
          <w:rtl/>
        </w:rPr>
        <w:t>[الطلاق: 3]</w:t>
      </w:r>
      <w:r w:rsidRPr="003E754C">
        <w:rPr>
          <w:rStyle w:val="Char9"/>
          <w:rFonts w:hint="cs"/>
          <w:rtl/>
        </w:rPr>
        <w:t>.</w:t>
      </w:r>
    </w:p>
    <w:p w:rsidR="00152E87" w:rsidRPr="00FE68A2" w:rsidRDefault="00152E87" w:rsidP="00FE68A2">
      <w:pPr>
        <w:pStyle w:val="a9"/>
        <w:rPr>
          <w:rtl/>
        </w:rPr>
      </w:pPr>
      <w:r w:rsidRPr="00FE68A2">
        <w:rPr>
          <w:rtl/>
        </w:rPr>
        <w:t>«و هرکس بر الله توکل کند پس او برایش کافی است».</w:t>
      </w:r>
    </w:p>
    <w:p w:rsidR="00152E87" w:rsidRPr="00B4734D" w:rsidRDefault="00152E87" w:rsidP="006717F5">
      <w:pPr>
        <w:ind w:firstLine="284"/>
        <w:rPr>
          <w:rStyle w:val="Char7"/>
          <w:rtl/>
        </w:rPr>
      </w:pPr>
      <w:r w:rsidRPr="00B4734D">
        <w:rPr>
          <w:rStyle w:val="Char7"/>
          <w:rFonts w:hint="cs"/>
          <w:rtl/>
        </w:rPr>
        <w:t>وَ</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إِنَّمَا </w:t>
      </w:r>
      <w:r w:rsidRPr="00084A5B">
        <w:rPr>
          <w:rStyle w:val="Char8"/>
          <w:rFonts w:hint="cs"/>
          <w:rtl/>
        </w:rPr>
        <w:t>ٱ</w:t>
      </w:r>
      <w:r w:rsidRPr="00084A5B">
        <w:rPr>
          <w:rStyle w:val="Char8"/>
          <w:rFonts w:hint="eastAsia"/>
          <w:rtl/>
        </w:rPr>
        <w:t>لۡمُؤۡمِنُونَ</w:t>
      </w:r>
      <w:r w:rsidRPr="00084A5B">
        <w:rPr>
          <w:rStyle w:val="Char8"/>
          <w:rtl/>
        </w:rPr>
        <w:t xml:space="preserve"> </w:t>
      </w:r>
      <w:r w:rsidRPr="00084A5B">
        <w:rPr>
          <w:rStyle w:val="Char8"/>
          <w:rFonts w:hint="cs"/>
          <w:rtl/>
        </w:rPr>
        <w:t>ٱ</w:t>
      </w:r>
      <w:r w:rsidRPr="00084A5B">
        <w:rPr>
          <w:rStyle w:val="Char8"/>
          <w:rFonts w:hint="eastAsia"/>
          <w:rtl/>
        </w:rPr>
        <w:t>لَّذِينَ</w:t>
      </w:r>
      <w:r w:rsidRPr="00084A5B">
        <w:rPr>
          <w:rStyle w:val="Char8"/>
          <w:rtl/>
        </w:rPr>
        <w:t xml:space="preserve"> إِذَا ذُكِرَ </w:t>
      </w:r>
      <w:r w:rsidRPr="00084A5B">
        <w:rPr>
          <w:rStyle w:val="Char8"/>
          <w:rFonts w:hint="cs"/>
          <w:rtl/>
        </w:rPr>
        <w:t>ٱ</w:t>
      </w:r>
      <w:r w:rsidRPr="00084A5B">
        <w:rPr>
          <w:rStyle w:val="Char8"/>
          <w:rFonts w:hint="eastAsia"/>
          <w:rtl/>
        </w:rPr>
        <w:t>للَّهُ</w:t>
      </w:r>
      <w:r w:rsidRPr="00084A5B">
        <w:rPr>
          <w:rStyle w:val="Char8"/>
          <w:rtl/>
        </w:rPr>
        <w:t xml:space="preserve"> وَجِلَتۡ قُلُوبُهُمۡ وَإِذَا تُلِيَتۡ عَلَيۡهِمۡ ءَايَٰتُهُ</w:t>
      </w:r>
      <w:r w:rsidRPr="00084A5B">
        <w:rPr>
          <w:rStyle w:val="Char8"/>
          <w:rFonts w:hint="cs"/>
          <w:rtl/>
        </w:rPr>
        <w:t>ۥ</w:t>
      </w:r>
      <w:r w:rsidRPr="00084A5B">
        <w:rPr>
          <w:rStyle w:val="Char8"/>
          <w:rtl/>
        </w:rPr>
        <w:t xml:space="preserve"> زَادَتۡهُمۡ إِيمَٰنٗا وَعَلَىٰ رَبِّهِمۡ يَتَوَكَّلُونَ٢</w:t>
      </w:r>
      <w:r>
        <w:rPr>
          <w:rFonts w:cs="Traditional Arabic"/>
          <w:b/>
          <w:color w:val="000000"/>
          <w:shd w:val="clear" w:color="auto" w:fill="FFFFFF"/>
          <w:rtl/>
          <w:lang w:bidi="ar-AE"/>
        </w:rPr>
        <w:t>﴾</w:t>
      </w:r>
      <w:r w:rsidRPr="00084A5B">
        <w:rPr>
          <w:rStyle w:val="Char8"/>
          <w:rtl/>
        </w:rPr>
        <w:t xml:space="preserve"> </w:t>
      </w:r>
      <w:r w:rsidRPr="003E754C">
        <w:rPr>
          <w:rStyle w:val="Char9"/>
          <w:rtl/>
        </w:rPr>
        <w:t>[الأنفال: 2]</w:t>
      </w:r>
      <w:r w:rsidRPr="003E754C">
        <w:rPr>
          <w:rStyle w:val="Char9"/>
          <w:rFonts w:hint="cs"/>
          <w:rtl/>
        </w:rPr>
        <w:t>.</w:t>
      </w:r>
    </w:p>
    <w:p w:rsidR="00152E87" w:rsidRPr="00FE68A2" w:rsidRDefault="00152E87" w:rsidP="00FE68A2">
      <w:pPr>
        <w:pStyle w:val="a9"/>
        <w:rPr>
          <w:rtl/>
        </w:rPr>
      </w:pPr>
      <w:r w:rsidRPr="00FE68A2">
        <w:rPr>
          <w:rtl/>
        </w:rPr>
        <w:t>«مؤمنان واقعی کسانی هستند که چون نام خدا را بشنوند، دل‌هایشان می‌ترسد و</w:t>
      </w:r>
      <w:r w:rsidR="00FE68A2">
        <w:rPr>
          <w:rtl/>
        </w:rPr>
        <w:t xml:space="preserve"> هرگاه </w:t>
      </w:r>
      <w:r w:rsidRPr="00FE68A2">
        <w:rPr>
          <w:rtl/>
        </w:rPr>
        <w:t>آیات خدا بر آنها قرائت گردد، بر ایمان آنها بیفزاید و همواره، بر خدا توکل می‌کنند».</w:t>
      </w:r>
    </w:p>
    <w:p w:rsidR="00152E87" w:rsidRPr="00B4734D" w:rsidRDefault="00152E87" w:rsidP="006717F5">
      <w:pPr>
        <w:ind w:firstLine="284"/>
        <w:rPr>
          <w:rStyle w:val="Char7"/>
          <w:rtl/>
        </w:rPr>
      </w:pPr>
      <w:r w:rsidRPr="00B4734D">
        <w:rPr>
          <w:rStyle w:val="Char7"/>
          <w:rtl/>
        </w:rPr>
        <w:t>والآیات فی فضل التوکل کثیرة معروفة.</w:t>
      </w:r>
    </w:p>
    <w:p w:rsidR="00152E87" w:rsidRPr="00B4734D" w:rsidRDefault="00152E87" w:rsidP="006717F5">
      <w:pPr>
        <w:ind w:firstLine="284"/>
        <w:rPr>
          <w:rStyle w:val="Char4"/>
          <w:rtl/>
        </w:rPr>
      </w:pPr>
      <w:r w:rsidRPr="00B4734D">
        <w:rPr>
          <w:rStyle w:val="Char4"/>
          <w:rtl/>
        </w:rPr>
        <w:t>آیات در فضیلت توکل فراوان و مشهور هستند.</w:t>
      </w:r>
    </w:p>
    <w:p w:rsidR="00152E87" w:rsidRPr="00FE68A2" w:rsidRDefault="00152E87" w:rsidP="00FE68A2">
      <w:pPr>
        <w:pStyle w:val="af0"/>
        <w:rPr>
          <w:rtl/>
        </w:rPr>
      </w:pPr>
      <w:r w:rsidRPr="00FE68A2">
        <w:rPr>
          <w:rFonts w:hint="cs"/>
          <w:rtl/>
        </w:rPr>
        <w:t>48</w:t>
      </w:r>
      <w:r w:rsidRPr="00FE68A2">
        <w:rPr>
          <w:rtl/>
        </w:rPr>
        <w:t>- عَن ابْن عَبَّاسٍ رضي اللَّهُ عنهما ق</w:t>
      </w:r>
      <w:r w:rsidRPr="00FE68A2">
        <w:rPr>
          <w:rFonts w:hint="cs"/>
          <w:rtl/>
        </w:rPr>
        <w:t>َ</w:t>
      </w:r>
      <w:r w:rsidRPr="00FE68A2">
        <w:rPr>
          <w:rtl/>
        </w:rPr>
        <w:t>ال</w:t>
      </w:r>
      <w:r w:rsidRPr="00FE68A2">
        <w:rPr>
          <w:rFonts w:hint="cs"/>
          <w:rtl/>
        </w:rPr>
        <w:t>َ</w:t>
      </w:r>
      <w:r w:rsidRPr="00FE68A2">
        <w:rPr>
          <w:rtl/>
        </w:rPr>
        <w:t>: ق</w:t>
      </w:r>
      <w:r w:rsidRPr="00FE68A2">
        <w:rPr>
          <w:rFonts w:hint="cs"/>
          <w:rtl/>
        </w:rPr>
        <w:t>َ</w:t>
      </w:r>
      <w:r w:rsidRPr="00FE68A2">
        <w:rPr>
          <w:rtl/>
        </w:rPr>
        <w:t>ال</w:t>
      </w:r>
      <w:r w:rsidRPr="00FE68A2">
        <w:rPr>
          <w:rFonts w:hint="cs"/>
          <w:rtl/>
        </w:rPr>
        <w:t>َ</w:t>
      </w:r>
      <w:r w:rsidRPr="00FE68A2">
        <w:rPr>
          <w:rtl/>
        </w:rPr>
        <w:t xml:space="preserve"> ر</w:t>
      </w:r>
      <w:r w:rsidRPr="00FE68A2">
        <w:rPr>
          <w:rFonts w:hint="cs"/>
          <w:rtl/>
        </w:rPr>
        <w:t>َ</w:t>
      </w:r>
      <w:r w:rsidRPr="00FE68A2">
        <w:rPr>
          <w:rtl/>
        </w:rPr>
        <w:t>س</w:t>
      </w:r>
      <w:r w:rsidRPr="00FE68A2">
        <w:rPr>
          <w:rFonts w:hint="cs"/>
          <w:rtl/>
        </w:rPr>
        <w:t>ُ</w:t>
      </w:r>
      <w:r w:rsidRPr="00FE68A2">
        <w:rPr>
          <w:rtl/>
        </w:rPr>
        <w:t>ولُ اللَّه</w:t>
      </w:r>
      <w:r w:rsidRPr="00FE68A2">
        <w:rPr>
          <w:rFonts w:hint="cs"/>
          <w:rtl/>
        </w:rPr>
        <w:t>ِ</w:t>
      </w:r>
      <w:r w:rsidRPr="00FE68A2">
        <w:rPr>
          <w:rtl/>
        </w:rPr>
        <w:t xml:space="preserve"> صلى اللَّه عليه وآله وسلم: «عُرضَت</w:t>
      </w:r>
      <w:r w:rsidRPr="00FE68A2">
        <w:rPr>
          <w:rFonts w:hint="cs"/>
          <w:rtl/>
        </w:rPr>
        <w:t>ْ</w:t>
      </w:r>
      <w:r w:rsidRPr="00FE68A2">
        <w:rPr>
          <w:rtl/>
        </w:rPr>
        <w:t xml:space="preserve"> ع</w:t>
      </w:r>
      <w:r w:rsidRPr="00FE68A2">
        <w:rPr>
          <w:rFonts w:hint="cs"/>
          <w:rtl/>
        </w:rPr>
        <w:t>َ</w:t>
      </w:r>
      <w:r w:rsidRPr="00FE68A2">
        <w:rPr>
          <w:rtl/>
        </w:rPr>
        <w:t>ل</w:t>
      </w:r>
      <w:r w:rsidRPr="00FE68A2">
        <w:rPr>
          <w:rFonts w:hint="cs"/>
          <w:rtl/>
        </w:rPr>
        <w:t>َ</w:t>
      </w:r>
      <w:r w:rsidRPr="00FE68A2">
        <w:rPr>
          <w:rtl/>
        </w:rPr>
        <w:t>يَّ الأ</w:t>
      </w:r>
      <w:r w:rsidRPr="00FE68A2">
        <w:rPr>
          <w:rFonts w:hint="cs"/>
          <w:rtl/>
        </w:rPr>
        <w:t>ُ</w:t>
      </w:r>
      <w:r w:rsidRPr="00FE68A2">
        <w:rPr>
          <w:rtl/>
        </w:rPr>
        <w:t>مَمُ، فَرَأيْت</w:t>
      </w:r>
      <w:r w:rsidRPr="00FE68A2">
        <w:rPr>
          <w:rFonts w:hint="cs"/>
          <w:rtl/>
        </w:rPr>
        <w:t>ُ</w:t>
      </w:r>
      <w:r w:rsidRPr="00FE68A2">
        <w:rPr>
          <w:rtl/>
        </w:rPr>
        <w:t xml:space="preserve"> النَّبِيَّ وَم</w:t>
      </w:r>
      <w:r w:rsidRPr="00FE68A2">
        <w:rPr>
          <w:rFonts w:hint="cs"/>
          <w:rtl/>
        </w:rPr>
        <w:t>َ</w:t>
      </w:r>
      <w:r w:rsidRPr="00FE68A2">
        <w:rPr>
          <w:rtl/>
        </w:rPr>
        <w:t>عَه الرُّه</w:t>
      </w:r>
      <w:r w:rsidRPr="00FE68A2">
        <w:rPr>
          <w:rFonts w:hint="cs"/>
          <w:rtl/>
        </w:rPr>
        <w:t>َ</w:t>
      </w:r>
      <w:r w:rsidRPr="00FE68A2">
        <w:rPr>
          <w:rtl/>
        </w:rPr>
        <w:t>يْطُ والنَّبِيَّ ومَعهُ الرَّجُل وَالرَّجُلانِ، وَالنَّبِيَّ وليْسَ مَعهُ أ</w:t>
      </w:r>
      <w:r w:rsidRPr="00FE68A2">
        <w:rPr>
          <w:rFonts w:hint="cs"/>
          <w:rtl/>
        </w:rPr>
        <w:t>َ</w:t>
      </w:r>
      <w:r w:rsidRPr="00FE68A2">
        <w:rPr>
          <w:rtl/>
        </w:rPr>
        <w:t>ح</w:t>
      </w:r>
      <w:r w:rsidRPr="00FE68A2">
        <w:rPr>
          <w:rFonts w:hint="cs"/>
          <w:rtl/>
        </w:rPr>
        <w:t>َ</w:t>
      </w:r>
      <w:r w:rsidRPr="00FE68A2">
        <w:rPr>
          <w:rtl/>
        </w:rPr>
        <w:t>دٌ إذ</w:t>
      </w:r>
      <w:r w:rsidRPr="00FE68A2">
        <w:rPr>
          <w:rFonts w:hint="cs"/>
          <w:rtl/>
        </w:rPr>
        <w:t>ْ</w:t>
      </w:r>
      <w:r w:rsidRPr="00FE68A2">
        <w:rPr>
          <w:rtl/>
        </w:rPr>
        <w:t xml:space="preserve"> رُفِعَ</w:t>
      </w:r>
      <w:r w:rsidRPr="00FE68A2">
        <w:rPr>
          <w:rFonts w:hint="cs"/>
          <w:rtl/>
        </w:rPr>
        <w:t xml:space="preserve"> لِيْ</w:t>
      </w:r>
      <w:r w:rsidRPr="00FE68A2">
        <w:rPr>
          <w:rtl/>
        </w:rPr>
        <w:t xml:space="preserve"> س</w:t>
      </w:r>
      <w:r w:rsidRPr="00FE68A2">
        <w:rPr>
          <w:rFonts w:hint="cs"/>
          <w:rtl/>
        </w:rPr>
        <w:t>َ</w:t>
      </w:r>
      <w:r w:rsidRPr="00FE68A2">
        <w:rPr>
          <w:rtl/>
        </w:rPr>
        <w:t>و</w:t>
      </w:r>
      <w:r w:rsidRPr="00FE68A2">
        <w:rPr>
          <w:rFonts w:hint="cs"/>
          <w:rtl/>
        </w:rPr>
        <w:t>َ</w:t>
      </w:r>
      <w:r w:rsidRPr="00FE68A2">
        <w:rPr>
          <w:rtl/>
        </w:rPr>
        <w:t>ادٌ ع</w:t>
      </w:r>
      <w:r w:rsidRPr="00FE68A2">
        <w:rPr>
          <w:rFonts w:hint="cs"/>
          <w:rtl/>
        </w:rPr>
        <w:t>َ</w:t>
      </w:r>
      <w:r w:rsidRPr="00FE68A2">
        <w:rPr>
          <w:rtl/>
        </w:rPr>
        <w:t>ظيمٌ ف</w:t>
      </w:r>
      <w:r w:rsidRPr="00FE68A2">
        <w:rPr>
          <w:rFonts w:hint="cs"/>
          <w:rtl/>
        </w:rPr>
        <w:t>َ</w:t>
      </w:r>
      <w:r w:rsidRPr="00FE68A2">
        <w:rPr>
          <w:rtl/>
        </w:rPr>
        <w:t>ظ</w:t>
      </w:r>
      <w:r w:rsidRPr="00FE68A2">
        <w:rPr>
          <w:rFonts w:hint="cs"/>
          <w:rtl/>
        </w:rPr>
        <w:t>َ</w:t>
      </w:r>
      <w:r w:rsidRPr="00FE68A2">
        <w:rPr>
          <w:rtl/>
        </w:rPr>
        <w:t>ن</w:t>
      </w:r>
      <w:r w:rsidRPr="00FE68A2">
        <w:rPr>
          <w:rFonts w:hint="cs"/>
          <w:rtl/>
        </w:rPr>
        <w:t>َ</w:t>
      </w:r>
      <w:r w:rsidRPr="00FE68A2">
        <w:rPr>
          <w:rtl/>
        </w:rPr>
        <w:t>ن</w:t>
      </w:r>
      <w:r w:rsidRPr="00FE68A2">
        <w:rPr>
          <w:rFonts w:hint="cs"/>
          <w:rtl/>
        </w:rPr>
        <w:t>ْ</w:t>
      </w:r>
      <w:r w:rsidRPr="00FE68A2">
        <w:rPr>
          <w:rtl/>
        </w:rPr>
        <w:t>تُ أَنَّهُمْ أُمَّتِي</w:t>
      </w:r>
      <w:r w:rsidRPr="00FE68A2">
        <w:rPr>
          <w:rFonts w:hint="cs"/>
          <w:rtl/>
        </w:rPr>
        <w:t>ْ</w:t>
      </w:r>
      <w:r w:rsidRPr="00FE68A2">
        <w:rPr>
          <w:rtl/>
        </w:rPr>
        <w:t>، فَقِيلَ لِى: ه</w:t>
      </w:r>
      <w:r w:rsidRPr="00FE68A2">
        <w:rPr>
          <w:rFonts w:hint="cs"/>
          <w:rtl/>
        </w:rPr>
        <w:t>َ</w:t>
      </w:r>
      <w:r w:rsidRPr="00FE68A2">
        <w:rPr>
          <w:rtl/>
        </w:rPr>
        <w:t>ذ</w:t>
      </w:r>
      <w:r w:rsidRPr="00FE68A2">
        <w:rPr>
          <w:rFonts w:hint="cs"/>
          <w:rtl/>
        </w:rPr>
        <w:t>َ</w:t>
      </w:r>
      <w:r w:rsidRPr="00FE68A2">
        <w:rPr>
          <w:rtl/>
        </w:rPr>
        <w:t>ا م</w:t>
      </w:r>
      <w:r w:rsidRPr="00FE68A2">
        <w:rPr>
          <w:rFonts w:hint="cs"/>
          <w:rtl/>
        </w:rPr>
        <w:t>ُ</w:t>
      </w:r>
      <w:r w:rsidRPr="00FE68A2">
        <w:rPr>
          <w:rtl/>
        </w:rPr>
        <w:t>وس</w:t>
      </w:r>
      <w:r w:rsidRPr="00FE68A2">
        <w:rPr>
          <w:rFonts w:hint="cs"/>
          <w:rtl/>
        </w:rPr>
        <w:t>َ</w:t>
      </w:r>
      <w:r w:rsidRPr="00FE68A2">
        <w:rPr>
          <w:rtl/>
        </w:rPr>
        <w:t>ى و</w:t>
      </w:r>
      <w:r w:rsidRPr="00FE68A2">
        <w:rPr>
          <w:rFonts w:hint="cs"/>
          <w:rtl/>
        </w:rPr>
        <w:t>َ</w:t>
      </w:r>
      <w:r w:rsidRPr="00FE68A2">
        <w:rPr>
          <w:rtl/>
        </w:rPr>
        <w:t>ق</w:t>
      </w:r>
      <w:r w:rsidRPr="00FE68A2">
        <w:rPr>
          <w:rFonts w:hint="cs"/>
          <w:rtl/>
        </w:rPr>
        <w:t>َ</w:t>
      </w:r>
      <w:r w:rsidRPr="00FE68A2">
        <w:rPr>
          <w:rtl/>
        </w:rPr>
        <w:t>وم</w:t>
      </w:r>
      <w:r w:rsidRPr="00FE68A2">
        <w:rPr>
          <w:rFonts w:hint="cs"/>
          <w:rtl/>
        </w:rPr>
        <w:t>ُ</w:t>
      </w:r>
      <w:r w:rsidRPr="00FE68A2">
        <w:rPr>
          <w:rtl/>
        </w:rPr>
        <w:t>ه</w:t>
      </w:r>
      <w:r w:rsidRPr="00FE68A2">
        <w:rPr>
          <w:rFonts w:hint="cs"/>
          <w:rtl/>
        </w:rPr>
        <w:t>ُ</w:t>
      </w:r>
      <w:r w:rsidRPr="00FE68A2">
        <w:rPr>
          <w:rtl/>
        </w:rPr>
        <w:t xml:space="preserve"> ولكن انظر إلى الأفق</w:t>
      </w:r>
      <w:r w:rsidRPr="00FE68A2">
        <w:rPr>
          <w:rFonts w:hint="cs"/>
          <w:rtl/>
        </w:rPr>
        <w:t>ِ</w:t>
      </w:r>
      <w:r w:rsidRPr="00FE68A2">
        <w:rPr>
          <w:rtl/>
        </w:rPr>
        <w:t xml:space="preserve"> ف</w:t>
      </w:r>
      <w:r w:rsidRPr="00FE68A2">
        <w:rPr>
          <w:rFonts w:hint="cs"/>
          <w:rtl/>
        </w:rPr>
        <w:t>َ</w:t>
      </w:r>
      <w:r w:rsidRPr="00FE68A2">
        <w:rPr>
          <w:rtl/>
        </w:rPr>
        <w:t>إذ</w:t>
      </w:r>
      <w:r w:rsidRPr="00FE68A2">
        <w:rPr>
          <w:rFonts w:hint="cs"/>
          <w:rtl/>
        </w:rPr>
        <w:t>َ</w:t>
      </w:r>
      <w:r w:rsidRPr="00FE68A2">
        <w:rPr>
          <w:rtl/>
        </w:rPr>
        <w:t>ا س</w:t>
      </w:r>
      <w:r w:rsidRPr="00FE68A2">
        <w:rPr>
          <w:rFonts w:hint="cs"/>
          <w:rtl/>
        </w:rPr>
        <w:t>َ</w:t>
      </w:r>
      <w:r w:rsidRPr="00FE68A2">
        <w:rPr>
          <w:rtl/>
        </w:rPr>
        <w:t>واد</w:t>
      </w:r>
      <w:r w:rsidRPr="00FE68A2">
        <w:rPr>
          <w:rFonts w:hint="cs"/>
          <w:rtl/>
        </w:rPr>
        <w:t>ٌ</w:t>
      </w:r>
      <w:r w:rsidRPr="00FE68A2">
        <w:rPr>
          <w:rtl/>
        </w:rPr>
        <w:t xml:space="preserve"> ع</w:t>
      </w:r>
      <w:r w:rsidRPr="00FE68A2">
        <w:rPr>
          <w:rFonts w:hint="cs"/>
          <w:rtl/>
        </w:rPr>
        <w:t>َ</w:t>
      </w:r>
      <w:r w:rsidRPr="00FE68A2">
        <w:rPr>
          <w:rtl/>
        </w:rPr>
        <w:t>ظ</w:t>
      </w:r>
      <w:r w:rsidRPr="00FE68A2">
        <w:rPr>
          <w:rFonts w:hint="cs"/>
          <w:rtl/>
        </w:rPr>
        <w:t>ِ</w:t>
      </w:r>
      <w:r w:rsidRPr="00FE68A2">
        <w:rPr>
          <w:rtl/>
        </w:rPr>
        <w:t>ي</w:t>
      </w:r>
      <w:r w:rsidRPr="00FE68A2">
        <w:rPr>
          <w:rFonts w:hint="cs"/>
          <w:rtl/>
        </w:rPr>
        <w:t>ْ</w:t>
      </w:r>
      <w:r w:rsidRPr="00FE68A2">
        <w:rPr>
          <w:rtl/>
        </w:rPr>
        <w:t>م</w:t>
      </w:r>
      <w:r w:rsidRPr="00FE68A2">
        <w:rPr>
          <w:rFonts w:hint="cs"/>
          <w:rtl/>
        </w:rPr>
        <w:t>ٌ،</w:t>
      </w:r>
      <w:r w:rsidRPr="00FE68A2">
        <w:rPr>
          <w:rtl/>
        </w:rPr>
        <w:t xml:space="preserve"> ف</w:t>
      </w:r>
      <w:r w:rsidRPr="00FE68A2">
        <w:rPr>
          <w:rFonts w:hint="cs"/>
          <w:rtl/>
        </w:rPr>
        <w:t>َ</w:t>
      </w:r>
      <w:r w:rsidRPr="00FE68A2">
        <w:rPr>
          <w:rtl/>
        </w:rPr>
        <w:t>ق</w:t>
      </w:r>
      <w:r w:rsidRPr="00FE68A2">
        <w:rPr>
          <w:rFonts w:hint="cs"/>
          <w:rtl/>
        </w:rPr>
        <w:t>ِ</w:t>
      </w:r>
      <w:r w:rsidRPr="00FE68A2">
        <w:rPr>
          <w:rtl/>
        </w:rPr>
        <w:t>ي</w:t>
      </w:r>
      <w:r w:rsidRPr="00FE68A2">
        <w:rPr>
          <w:rFonts w:hint="cs"/>
          <w:rtl/>
        </w:rPr>
        <w:t>ْ</w:t>
      </w:r>
      <w:r w:rsidRPr="00FE68A2">
        <w:rPr>
          <w:rtl/>
        </w:rPr>
        <w:t>ل</w:t>
      </w:r>
      <w:r w:rsidRPr="00FE68A2">
        <w:rPr>
          <w:rFonts w:hint="cs"/>
          <w:rtl/>
        </w:rPr>
        <w:t>َ لِيْ:</w:t>
      </w:r>
      <w:r w:rsidRPr="00FE68A2">
        <w:rPr>
          <w:rtl/>
        </w:rPr>
        <w:t xml:space="preserve"> انظر إلى الأفق</w:t>
      </w:r>
      <w:r w:rsidRPr="00FE68A2">
        <w:rPr>
          <w:rFonts w:hint="cs"/>
          <w:rtl/>
        </w:rPr>
        <w:t>ِ</w:t>
      </w:r>
      <w:r w:rsidRPr="00FE68A2">
        <w:rPr>
          <w:rtl/>
        </w:rPr>
        <w:t xml:space="preserve"> الآخر</w:t>
      </w:r>
      <w:r w:rsidRPr="00FE68A2">
        <w:rPr>
          <w:rFonts w:hint="cs"/>
          <w:rtl/>
        </w:rPr>
        <w:t>ِ</w:t>
      </w:r>
      <w:r w:rsidRPr="00FE68A2">
        <w:rPr>
          <w:rtl/>
        </w:rPr>
        <w:t xml:space="preserve"> فإذا س</w:t>
      </w:r>
      <w:r w:rsidRPr="00FE68A2">
        <w:rPr>
          <w:rFonts w:hint="cs"/>
          <w:rtl/>
        </w:rPr>
        <w:t>َ</w:t>
      </w:r>
      <w:r w:rsidRPr="00FE68A2">
        <w:rPr>
          <w:rtl/>
        </w:rPr>
        <w:t>و</w:t>
      </w:r>
      <w:r w:rsidRPr="00FE68A2">
        <w:rPr>
          <w:rFonts w:hint="cs"/>
          <w:rtl/>
        </w:rPr>
        <w:t>َ</w:t>
      </w:r>
      <w:r w:rsidRPr="00FE68A2">
        <w:rPr>
          <w:rtl/>
        </w:rPr>
        <w:t>اد</w:t>
      </w:r>
      <w:r w:rsidRPr="00FE68A2">
        <w:rPr>
          <w:rFonts w:hint="cs"/>
          <w:rtl/>
        </w:rPr>
        <w:t>ٌ</w:t>
      </w:r>
      <w:r w:rsidRPr="00FE68A2">
        <w:rPr>
          <w:rtl/>
        </w:rPr>
        <w:t xml:space="preserve"> ع</w:t>
      </w:r>
      <w:r w:rsidRPr="00FE68A2">
        <w:rPr>
          <w:rFonts w:hint="cs"/>
          <w:rtl/>
        </w:rPr>
        <w:t>َ</w:t>
      </w:r>
      <w:r w:rsidRPr="00FE68A2">
        <w:rPr>
          <w:rtl/>
        </w:rPr>
        <w:t>ظ</w:t>
      </w:r>
      <w:r w:rsidRPr="00FE68A2">
        <w:rPr>
          <w:rFonts w:hint="cs"/>
          <w:rtl/>
        </w:rPr>
        <w:t>ِ</w:t>
      </w:r>
      <w:r w:rsidRPr="00FE68A2">
        <w:rPr>
          <w:rtl/>
        </w:rPr>
        <w:t>ي</w:t>
      </w:r>
      <w:r w:rsidRPr="00FE68A2">
        <w:rPr>
          <w:rFonts w:hint="cs"/>
          <w:rtl/>
        </w:rPr>
        <w:t>ْ</w:t>
      </w:r>
      <w:r w:rsidRPr="00FE68A2">
        <w:rPr>
          <w:rtl/>
        </w:rPr>
        <w:t>م</w:t>
      </w:r>
      <w:r w:rsidRPr="00FE68A2">
        <w:rPr>
          <w:rFonts w:hint="cs"/>
          <w:rtl/>
        </w:rPr>
        <w:t>ٌ</w:t>
      </w:r>
      <w:r w:rsidRPr="00FE68A2">
        <w:rPr>
          <w:rtl/>
        </w:rPr>
        <w:t xml:space="preserve"> فقيل لي: هَذه أُمَّتُكَ، ومعَهُمْ سبْعُونَ أَلْفاً يَدْخُلُونَ الْجَنَّة بِغَيْرِ حِسَابٍ ولا عَذَابٍ» ثُمَّ نَهَض فَدَخَلَ منْزِلَهُ، فَخَاض</w:t>
      </w:r>
      <w:r w:rsidRPr="00FE68A2">
        <w:rPr>
          <w:rFonts w:hint="cs"/>
          <w:rtl/>
        </w:rPr>
        <w:t>َ</w:t>
      </w:r>
      <w:r w:rsidRPr="00FE68A2">
        <w:rPr>
          <w:rtl/>
        </w:rPr>
        <w:t xml:space="preserve"> النَّاسُ في أُولَئِكَ الَّذينَ يدْخُلُون الْجنَّةَ بِغَيْرِ ح</w:t>
      </w:r>
      <w:r w:rsidRPr="00FE68A2">
        <w:rPr>
          <w:rFonts w:hint="cs"/>
          <w:rtl/>
        </w:rPr>
        <w:t>ِ</w:t>
      </w:r>
      <w:r w:rsidRPr="00FE68A2">
        <w:rPr>
          <w:rtl/>
        </w:rPr>
        <w:t>س</w:t>
      </w:r>
      <w:r w:rsidRPr="00FE68A2">
        <w:rPr>
          <w:rFonts w:hint="cs"/>
          <w:rtl/>
        </w:rPr>
        <w:t>َ</w:t>
      </w:r>
      <w:r w:rsidRPr="00FE68A2">
        <w:rPr>
          <w:rtl/>
        </w:rPr>
        <w:t>ابٍ وَلا ع</w:t>
      </w:r>
      <w:r w:rsidRPr="00FE68A2">
        <w:rPr>
          <w:rFonts w:hint="cs"/>
          <w:rtl/>
        </w:rPr>
        <w:t>َ</w:t>
      </w:r>
      <w:r w:rsidRPr="00FE68A2">
        <w:rPr>
          <w:rtl/>
        </w:rPr>
        <w:t>ذ</w:t>
      </w:r>
      <w:r w:rsidRPr="00FE68A2">
        <w:rPr>
          <w:rFonts w:hint="cs"/>
          <w:rtl/>
        </w:rPr>
        <w:t>َ</w:t>
      </w:r>
      <w:r w:rsidRPr="00FE68A2">
        <w:rPr>
          <w:rtl/>
        </w:rPr>
        <w:t>ابٍ، فَقَالَ بعْضهُمْ: فَلَعَلَّهُمْ الَّذينَ صَحِبُوا رسول</w:t>
      </w:r>
      <w:r w:rsidRPr="00FE68A2">
        <w:rPr>
          <w:rFonts w:hint="cs"/>
          <w:rtl/>
        </w:rPr>
        <w:t>َ</w:t>
      </w:r>
      <w:r w:rsidRPr="00FE68A2">
        <w:rPr>
          <w:rtl/>
        </w:rPr>
        <w:t xml:space="preserve"> اللَّه صَلَّى اللهُ عَلَيْهِ وَسَلَّمَ، وقَال بعْضهُم: فَلعَلَّهُمْ الَّذينَ وُلِدُوا في الإسْلامِ، فَلَمْ يُشْرِكُوا باللَّه شيئاً </w:t>
      </w:r>
      <w:r w:rsidRPr="00FE68A2">
        <w:rPr>
          <w:rFonts w:hint="cs"/>
          <w:rtl/>
        </w:rPr>
        <w:t>-</w:t>
      </w:r>
      <w:r w:rsidRPr="00FE68A2">
        <w:rPr>
          <w:rtl/>
        </w:rPr>
        <w:t>وذَكَروا أشْياء</w:t>
      </w:r>
      <w:r w:rsidRPr="00FE68A2">
        <w:rPr>
          <w:rFonts w:hint="cs"/>
          <w:rtl/>
        </w:rPr>
        <w:t>َ-</w:t>
      </w:r>
      <w:r w:rsidR="00B334ED" w:rsidRPr="00FE68A2">
        <w:rPr>
          <w:rtl/>
        </w:rPr>
        <w:t xml:space="preserve"> </w:t>
      </w:r>
      <w:r w:rsidRPr="00FE68A2">
        <w:rPr>
          <w:rtl/>
        </w:rPr>
        <w:t>فَخرجَ عَلَيْهمْ رسول</w:t>
      </w:r>
      <w:r w:rsidRPr="00FE68A2">
        <w:rPr>
          <w:rFonts w:hint="cs"/>
          <w:rtl/>
        </w:rPr>
        <w:t>ُ</w:t>
      </w:r>
      <w:r w:rsidRPr="00FE68A2">
        <w:rPr>
          <w:rtl/>
        </w:rPr>
        <w:t xml:space="preserve"> اللَّه صَلَّى اللهُ عَلَيْهِ وَسَلَّمَ فَقَالَ: «مَا الَّذي تَخُوضونَ فِيهِ؟» فَأخْبَرُوهُ فَقَالَ: «هُمْ الَّذِينَ لا يرقُونَ، وَلا يَسْتَرْقُونَ، وَلاَ يَتَطيَّرُون، وَعَلَى ربِّهمْ يتَوكَّلُونَ» فقَامَ عُكَّاشةُ بنُ مُحْصِن فَقَالَ: ادْعُ اللَّه</w:t>
      </w:r>
      <w:r w:rsidRPr="00FE68A2">
        <w:rPr>
          <w:rFonts w:hint="cs"/>
          <w:rtl/>
        </w:rPr>
        <w:t>َ</w:t>
      </w:r>
      <w:r w:rsidRPr="00FE68A2">
        <w:rPr>
          <w:rtl/>
        </w:rPr>
        <w:t xml:space="preserve"> أنْ يجْعَلَني مِنْهُمْ، فَقَالَ: «أنْت</w:t>
      </w:r>
      <w:r w:rsidRPr="00FE68A2">
        <w:rPr>
          <w:rFonts w:hint="cs"/>
          <w:rtl/>
        </w:rPr>
        <w:t>َ</w:t>
      </w:r>
      <w:r w:rsidRPr="00FE68A2">
        <w:rPr>
          <w:rtl/>
        </w:rPr>
        <w:t xml:space="preserve"> مِنْهُمْ» ثُمَّ قَام</w:t>
      </w:r>
      <w:r w:rsidRPr="00FE68A2">
        <w:rPr>
          <w:rFonts w:hint="cs"/>
          <w:rtl/>
        </w:rPr>
        <w:t>َ</w:t>
      </w:r>
      <w:r w:rsidRPr="00FE68A2">
        <w:rPr>
          <w:rtl/>
        </w:rPr>
        <w:t xml:space="preserve"> رَجُلٌ آخَرُ فَقَالَ: ادْعُ اللَّه</w:t>
      </w:r>
      <w:r w:rsidRPr="00FE68A2">
        <w:rPr>
          <w:rFonts w:hint="cs"/>
          <w:rtl/>
        </w:rPr>
        <w:t>َ</w:t>
      </w:r>
      <w:r w:rsidRPr="00FE68A2">
        <w:rPr>
          <w:rtl/>
        </w:rPr>
        <w:t xml:space="preserve"> أنْ يَجْعَلَنِي مِنْهُمْ فقال: «سَبَقَكَ بِهَا عُكَّاشَةُ» متفقٌ عليه</w:t>
      </w:r>
      <w:r w:rsidRPr="00B4734D">
        <w:rPr>
          <w:rStyle w:val="Char4"/>
          <w:vertAlign w:val="superscript"/>
          <w:rtl/>
        </w:rPr>
        <w:footnoteReference w:id="52"/>
      </w:r>
      <w:r w:rsidRPr="00FE68A2">
        <w:rPr>
          <w:rtl/>
        </w:rPr>
        <w:t>.</w:t>
      </w:r>
    </w:p>
    <w:p w:rsidR="00152E87" w:rsidRPr="00FE68A2" w:rsidRDefault="00152E87" w:rsidP="00FE68A2">
      <w:pPr>
        <w:pStyle w:val="af0"/>
        <w:spacing w:before="0"/>
        <w:rPr>
          <w:rtl/>
        </w:rPr>
      </w:pPr>
      <w:r w:rsidRPr="00FE68A2">
        <w:rPr>
          <w:rtl/>
        </w:rPr>
        <w:t>«الرُّهَيْطُ بِضمِّ الرَّاء: تَصغيرِ رَهْط، وهُم دُونَ عشرةِ أنْفُس. «والأفُقُ»: النَّاحِيةُ والْجانِب. «وعُكاشَةُ» بِضَمِّ الْعيْن وتَشْديد الْكافِ وَبِتَخْفيفها، والتَّشْديدُ أفْصحُ.</w:t>
      </w:r>
    </w:p>
    <w:p w:rsidR="00152E87" w:rsidRPr="00B4734D" w:rsidRDefault="00152E87" w:rsidP="006717F5">
      <w:pPr>
        <w:ind w:firstLine="284"/>
        <w:jc w:val="both"/>
        <w:rPr>
          <w:rStyle w:val="Char4"/>
          <w:rtl/>
        </w:rPr>
      </w:pPr>
      <w:r w:rsidRPr="00B4734D">
        <w:rPr>
          <w:rStyle w:val="Char4"/>
          <w:rFonts w:hint="cs"/>
          <w:rtl/>
        </w:rPr>
        <w:t>48</w:t>
      </w:r>
      <w:r w:rsidRPr="00B4734D">
        <w:rPr>
          <w:rStyle w:val="Char4"/>
          <w:rtl/>
        </w:rPr>
        <w:t>. از ابن‌عباس</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«امت‌های گذشته به من نشان داده شدند؛ در میان آنها پیامبری را دیدم که با او عده‌ای کمتر از ده نفر بود و پیامبری را دیدم که با او مردی یا دو مرد بودند و پیامبری را مشاهده کردم که حتی یک نفر امت نداشت؛ عده‌ی انبوهی را دیدم، گمان کردم که امت من هستند، اما به من گفتند: این موسی و قوم اوست؛ و</w:t>
      </w:r>
      <w:r w:rsidRPr="00B4734D">
        <w:rPr>
          <w:rStyle w:val="Char4"/>
          <w:rFonts w:hint="cs"/>
          <w:rtl/>
        </w:rPr>
        <w:t xml:space="preserve"> </w:t>
      </w:r>
      <w:r w:rsidRPr="00B4734D">
        <w:rPr>
          <w:rStyle w:val="Char4"/>
          <w:rtl/>
        </w:rPr>
        <w:t>ل</w:t>
      </w:r>
      <w:r w:rsidRPr="00B4734D">
        <w:rPr>
          <w:rStyle w:val="Char4"/>
          <w:rFonts w:hint="cs"/>
          <w:rtl/>
        </w:rPr>
        <w:t>کن</w:t>
      </w:r>
      <w:r w:rsidRPr="00B4734D">
        <w:rPr>
          <w:rStyle w:val="Char4"/>
          <w:rtl/>
        </w:rPr>
        <w:t xml:space="preserve"> به افق نگاه کن، ناگهان جمعیتی عظیم ظاهر شد و باز گفتند: افق دیگر را بنگر، جمعیت انبوه دیگری را دیدم، به من گفته شد: این‌ها امت تو هستند و همراه با آنها هفتاد هزار نفرند که بدون حساب و عذاب داخل بهشت می‌شوند»؛ سپس پیامبر</w:t>
      </w:r>
      <w:r w:rsidRPr="006717F5">
        <w:rPr>
          <w:rFonts w:cs="CTraditional Arabic"/>
          <w:sz w:val="26"/>
          <w:szCs w:val="26"/>
          <w:rtl/>
          <w:lang w:bidi="ar-AE"/>
        </w:rPr>
        <w:t>ص</w:t>
      </w:r>
      <w:r w:rsidRPr="00B4734D">
        <w:rPr>
          <w:rStyle w:val="Char4"/>
          <w:rtl/>
        </w:rPr>
        <w:t xml:space="preserve"> بلند شدند و به منزل خود تشریف بردند و اصحاب</w:t>
      </w:r>
      <w:r w:rsidR="00573ACA" w:rsidRPr="00573ACA">
        <w:rPr>
          <w:rStyle w:val="Char4"/>
          <w:rFonts w:cs="CTraditional Arabic" w:hint="cs"/>
          <w:rtl/>
        </w:rPr>
        <w:t>ش</w:t>
      </w:r>
      <w:r w:rsidRPr="00B4734D">
        <w:rPr>
          <w:rStyle w:val="Char4"/>
          <w:rtl/>
        </w:rPr>
        <w:t xml:space="preserve"> در باره‌ی آن جماعت که بدون حساب داخل بهشت می‌شوند، به بحث پرداختند. بعضی از آنها گفتند: شاید آنها صحابه‌ی پیامبر</w:t>
      </w:r>
      <w:r w:rsidRPr="006717F5">
        <w:rPr>
          <w:rFonts w:cs="CTraditional Arabic"/>
          <w:sz w:val="26"/>
          <w:szCs w:val="26"/>
          <w:rtl/>
          <w:lang w:bidi="ar-AE"/>
        </w:rPr>
        <w:t>ص</w:t>
      </w:r>
      <w:r w:rsidRPr="00B4734D">
        <w:rPr>
          <w:rStyle w:val="Char4"/>
          <w:rtl/>
        </w:rPr>
        <w:t xml:space="preserve"> باشند، بعضی دیگر گفتند: ممکن است آنان کسانی باشند که در زمان اسلام مسلمان متولد شده و شریکی برای خدا قایل نشده‌اند. و چیزهای دیگری نیز گفتند؛ سپس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تشریف آوردند و فرمودند: «در باره‌ی چه موضوعی بحث می‌کنید؟» مسأله را عرض کردند، فرمودند: «آنان کسانی هستند</w:t>
      </w:r>
      <w:r w:rsidRPr="00B4734D">
        <w:rPr>
          <w:rStyle w:val="Char4"/>
          <w:rFonts w:hint="cs"/>
          <w:rtl/>
        </w:rPr>
        <w:t xml:space="preserve"> </w:t>
      </w:r>
      <w:r w:rsidR="00A81F7E" w:rsidRPr="00B4734D">
        <w:rPr>
          <w:rStyle w:val="Char4"/>
          <w:rFonts w:hint="cs"/>
          <w:rtl/>
        </w:rPr>
        <w:t>ک</w:t>
      </w:r>
      <w:r w:rsidRPr="00B4734D">
        <w:rPr>
          <w:rStyle w:val="Char4"/>
          <w:rFonts w:hint="cs"/>
          <w:rtl/>
        </w:rPr>
        <w:t>ه</w:t>
      </w:r>
      <w:r w:rsidRPr="00B4734D">
        <w:rPr>
          <w:rStyle w:val="Char4"/>
          <w:rtl/>
        </w:rPr>
        <w:t xml:space="preserve"> افسون نمی‌کنند و افسون</w:t>
      </w:r>
      <w:r w:rsidR="00B4734D">
        <w:rPr>
          <w:rStyle w:val="Char4"/>
          <w:rtl/>
        </w:rPr>
        <w:t xml:space="preserve"> نمی‌</w:t>
      </w:r>
      <w:r w:rsidRPr="00B4734D">
        <w:rPr>
          <w:rStyle w:val="Char4"/>
          <w:rtl/>
        </w:rPr>
        <w:t>خواهند و با پرندگان فال نمی‌گیرند و همیشه بر پروردگار خود توکل می‌کنند». عکاشه بن محصن</w:t>
      </w:r>
      <w:r w:rsidR="00573ACA" w:rsidRPr="00573ACA">
        <w:rPr>
          <w:rStyle w:val="Char4"/>
          <w:rFonts w:cs="CTraditional Arabic" w:hint="cs"/>
          <w:rtl/>
        </w:rPr>
        <w:t>س</w:t>
      </w:r>
      <w:r w:rsidRPr="00B4734D">
        <w:rPr>
          <w:rStyle w:val="Char4"/>
          <w:rtl/>
        </w:rPr>
        <w:t xml:space="preserve"> بلند شد و فرمود: از خدا بخواه که مرا جزو آنان قرار دهد! پیامبر</w:t>
      </w:r>
      <w:r w:rsidRPr="006717F5">
        <w:rPr>
          <w:rFonts w:cs="CTraditional Arabic"/>
          <w:sz w:val="26"/>
          <w:szCs w:val="26"/>
          <w:rtl/>
          <w:lang w:bidi="ar-AE"/>
        </w:rPr>
        <w:t>ص</w:t>
      </w:r>
      <w:r w:rsidRPr="00B4734D">
        <w:rPr>
          <w:rStyle w:val="Char4"/>
          <w:rtl/>
        </w:rPr>
        <w:t xml:space="preserve"> فرمودند: «تو جزو آنان هستی»؛ مردی دیگر بلند شد و گفت: از خدا بخواه که مرا نیز جزو آنان محسوب دارد، پیامبر</w:t>
      </w:r>
      <w:r w:rsidRPr="006717F5">
        <w:rPr>
          <w:rFonts w:cs="CTraditional Arabic"/>
          <w:sz w:val="26"/>
          <w:szCs w:val="26"/>
          <w:rtl/>
          <w:lang w:bidi="ar-AE"/>
        </w:rPr>
        <w:t>ص</w:t>
      </w:r>
      <w:r w:rsidRPr="00B4734D">
        <w:rPr>
          <w:rStyle w:val="Char4"/>
          <w:rtl/>
        </w:rPr>
        <w:t xml:space="preserve"> فرمودند: «عکاشه بر تو پیشی گرفت»</w:t>
      </w:r>
      <w:r w:rsidRPr="00B4734D">
        <w:rPr>
          <w:rStyle w:val="Char4"/>
          <w:vertAlign w:val="superscript"/>
          <w:rtl/>
        </w:rPr>
        <w:footnoteReference w:id="53"/>
      </w:r>
      <w:r w:rsidRPr="00B4734D">
        <w:rPr>
          <w:rStyle w:val="Char4"/>
          <w:rFonts w:hint="cs"/>
          <w:rtl/>
        </w:rPr>
        <w:t>.</w:t>
      </w:r>
    </w:p>
    <w:p w:rsidR="00152E87" w:rsidRPr="00FE68A2" w:rsidRDefault="00152E87" w:rsidP="00FE68A2">
      <w:pPr>
        <w:pStyle w:val="af0"/>
        <w:rPr>
          <w:rtl/>
        </w:rPr>
      </w:pPr>
      <w:r w:rsidRPr="00FE68A2">
        <w:rPr>
          <w:rFonts w:hint="cs"/>
          <w:rtl/>
        </w:rPr>
        <w:t>49</w:t>
      </w:r>
      <w:r w:rsidRPr="00FE68A2">
        <w:rPr>
          <w:rtl/>
        </w:rPr>
        <w:t>- عَنْ ابْن عبَّاس رضي اللَّه عنهما أيْضاً أَنَّ رسول اللَّهِ صَلَّى اللهُ عَلَيْهِ وَسَلَّمَ كانَ يقُولُ: «اللَّهُم لَكَ أسْلَمْتُ وبِكَ آم</w:t>
      </w:r>
      <w:r w:rsidRPr="00FE68A2">
        <w:rPr>
          <w:rFonts w:hint="cs"/>
          <w:rtl/>
        </w:rPr>
        <w:t>َ</w:t>
      </w:r>
      <w:r w:rsidRPr="00FE68A2">
        <w:rPr>
          <w:rtl/>
        </w:rPr>
        <w:t>نْتُ، وعليكَ توَكَّلْتُ، وإلَيكَ أنَبْتُ، وبِكَ خاصَمْتُ. اللَّهمَّ أعُوذُ بِعِزَّتِكَ، لا إلَه</w:t>
      </w:r>
      <w:r w:rsidRPr="00FE68A2">
        <w:rPr>
          <w:rFonts w:hint="cs"/>
          <w:rtl/>
        </w:rPr>
        <w:t>َ</w:t>
      </w:r>
      <w:r w:rsidRPr="00FE68A2">
        <w:rPr>
          <w:rtl/>
        </w:rPr>
        <w:t xml:space="preserve"> إلاَّ أنْتَ أنْ تُضِلَّنِي أنْت</w:t>
      </w:r>
      <w:r w:rsidRPr="00FE68A2">
        <w:rPr>
          <w:rFonts w:hint="cs"/>
          <w:rtl/>
        </w:rPr>
        <w:t>َ</w:t>
      </w:r>
      <w:r w:rsidRPr="00FE68A2">
        <w:rPr>
          <w:rtl/>
        </w:rPr>
        <w:t xml:space="preserve"> الْحيُّ الَّذي لا تمُوتُ، وَالْجِنُّ وَالإِنْسُ يمُوتُونَ» متفقٌ عليه.</w:t>
      </w:r>
    </w:p>
    <w:p w:rsidR="00152E87" w:rsidRPr="00B4734D" w:rsidRDefault="00152E87" w:rsidP="006717F5">
      <w:pPr>
        <w:ind w:firstLine="284"/>
        <w:jc w:val="both"/>
        <w:rPr>
          <w:rStyle w:val="Char4"/>
          <w:rtl/>
        </w:rPr>
      </w:pPr>
      <w:r w:rsidRPr="00B4734D">
        <w:rPr>
          <w:rStyle w:val="Char4"/>
          <w:rFonts w:hint="cs"/>
          <w:rtl/>
        </w:rPr>
        <w:t>49</w:t>
      </w:r>
      <w:r w:rsidRPr="00B4734D">
        <w:rPr>
          <w:rStyle w:val="Char4"/>
          <w:rtl/>
        </w:rPr>
        <w:t>. از ابن عباس</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می‌فرمودند: «خداوندا! برای تو اسلام آوردم و تسلیم امر تو هستم و به تو ایمان آوردم و بر تو توکل </w:t>
      </w:r>
      <w:r w:rsidRPr="00B4734D">
        <w:rPr>
          <w:rStyle w:val="Char4"/>
          <w:rFonts w:hint="cs"/>
          <w:rtl/>
        </w:rPr>
        <w:t xml:space="preserve">نمودم </w:t>
      </w:r>
      <w:r w:rsidRPr="00B4734D">
        <w:rPr>
          <w:rStyle w:val="Char4"/>
          <w:rtl/>
        </w:rPr>
        <w:t xml:space="preserve">و به درگاه تو توبه کردم و به سوی تو برگشتم </w:t>
      </w:r>
      <w:r w:rsidRPr="00B4734D">
        <w:rPr>
          <w:rStyle w:val="Char4"/>
          <w:rFonts w:hint="cs"/>
          <w:rtl/>
        </w:rPr>
        <w:t>و برای تو (با دشمنان د</w:t>
      </w:r>
      <w:r w:rsidR="00A81F7E" w:rsidRPr="00B4734D">
        <w:rPr>
          <w:rStyle w:val="Char4"/>
          <w:rFonts w:hint="cs"/>
          <w:rtl/>
        </w:rPr>
        <w:t>ی</w:t>
      </w:r>
      <w:r w:rsidRPr="00B4734D">
        <w:rPr>
          <w:rStyle w:val="Char4"/>
          <w:rFonts w:hint="cs"/>
          <w:rtl/>
        </w:rPr>
        <w:t>ن) دشمنی ورز</w:t>
      </w:r>
      <w:r w:rsidR="00A81F7E" w:rsidRPr="00B4734D">
        <w:rPr>
          <w:rStyle w:val="Char4"/>
          <w:rFonts w:hint="cs"/>
          <w:rtl/>
        </w:rPr>
        <w:t>ی</w:t>
      </w:r>
      <w:r w:rsidRPr="00B4734D">
        <w:rPr>
          <w:rStyle w:val="Char4"/>
          <w:rFonts w:hint="cs"/>
          <w:rtl/>
        </w:rPr>
        <w:t>دم.</w:t>
      </w:r>
      <w:r w:rsidRPr="00B4734D">
        <w:rPr>
          <w:rStyle w:val="Char4"/>
          <w:rtl/>
        </w:rPr>
        <w:t xml:space="preserve"> پروردگارا! پناه می‌برم به عزت تو ـ که هیچ خدایی جز تو نیست ـ که مرا گمراه نگردانی، تو زنده و پایدار هستی و نمی‌میری، در حالی که جن و انس، می‌میرند»</w:t>
      </w:r>
      <w:r w:rsidRPr="00B4734D">
        <w:rPr>
          <w:rStyle w:val="Char4"/>
          <w:vertAlign w:val="superscript"/>
          <w:rtl/>
        </w:rPr>
        <w:footnoteReference w:id="54"/>
      </w:r>
      <w:r w:rsidRPr="00B4734D">
        <w:rPr>
          <w:rStyle w:val="Char4"/>
          <w:rFonts w:hint="cs"/>
          <w:rtl/>
        </w:rPr>
        <w:t>.</w:t>
      </w:r>
    </w:p>
    <w:p w:rsidR="00152E87" w:rsidRPr="00FE68A2" w:rsidRDefault="00152E87" w:rsidP="00FE68A2">
      <w:pPr>
        <w:pStyle w:val="af0"/>
        <w:rPr>
          <w:rtl/>
        </w:rPr>
      </w:pPr>
      <w:r w:rsidRPr="00FE68A2">
        <w:rPr>
          <w:rFonts w:hint="cs"/>
          <w:rtl/>
        </w:rPr>
        <w:t>50</w:t>
      </w:r>
      <w:r w:rsidRPr="00FE68A2">
        <w:rPr>
          <w:rtl/>
        </w:rPr>
        <w:t>- عَن أبي هُرَيْرةَ رضي اللَّه عنه ع</w:t>
      </w:r>
      <w:r w:rsidRPr="00FE68A2">
        <w:rPr>
          <w:rFonts w:hint="cs"/>
          <w:rtl/>
        </w:rPr>
        <w:t>َ</w:t>
      </w:r>
      <w:r w:rsidRPr="00FE68A2">
        <w:rPr>
          <w:rtl/>
        </w:rPr>
        <w:t>ن</w:t>
      </w:r>
      <w:r w:rsidRPr="00FE68A2">
        <w:rPr>
          <w:rFonts w:hint="cs"/>
          <w:rtl/>
        </w:rPr>
        <w:t>ِ</w:t>
      </w:r>
      <w:r w:rsidRPr="00FE68A2">
        <w:rPr>
          <w:rtl/>
        </w:rPr>
        <w:t xml:space="preserve"> الن</w:t>
      </w:r>
      <w:r w:rsidRPr="00FE68A2">
        <w:rPr>
          <w:rFonts w:hint="cs"/>
          <w:rtl/>
        </w:rPr>
        <w:t>َّ</w:t>
      </w:r>
      <w:r w:rsidRPr="00FE68A2">
        <w:rPr>
          <w:rtl/>
        </w:rPr>
        <w:t>ب</w:t>
      </w:r>
      <w:r w:rsidRPr="00FE68A2">
        <w:rPr>
          <w:rFonts w:hint="cs"/>
          <w:rtl/>
        </w:rPr>
        <w:t>ِ</w:t>
      </w:r>
      <w:r w:rsidRPr="00FE68A2">
        <w:rPr>
          <w:rtl/>
        </w:rPr>
        <w:t>ي</w:t>
      </w:r>
      <w:r w:rsidRPr="00FE68A2">
        <w:rPr>
          <w:rFonts w:hint="cs"/>
          <w:rtl/>
        </w:rPr>
        <w:t>ِّ</w:t>
      </w:r>
      <w:r w:rsidRPr="00FE68A2">
        <w:rPr>
          <w:rtl/>
        </w:rPr>
        <w:t xml:space="preserve"> صَلَّى اللهُ عَلَيْهِ وَسَلَّمَ</w:t>
      </w:r>
      <w:r w:rsidRPr="00FE68A2">
        <w:rPr>
          <w:rFonts w:hint="cs"/>
          <w:rtl/>
        </w:rPr>
        <w:t xml:space="preserve"> قَالَ:</w:t>
      </w:r>
      <w:r w:rsidRPr="00FE68A2">
        <w:rPr>
          <w:rtl/>
        </w:rPr>
        <w:t xml:space="preserve"> «يَدْخُلُ الْجَنَّةَ أقْوَامٌ أفْئِدتُهُمْ مِثْلُ أفئدة</w:t>
      </w:r>
      <w:r w:rsidRPr="00FE68A2">
        <w:rPr>
          <w:rFonts w:hint="cs"/>
          <w:rtl/>
        </w:rPr>
        <w:t>ِ</w:t>
      </w:r>
      <w:r w:rsidRPr="00FE68A2">
        <w:rPr>
          <w:rtl/>
        </w:rPr>
        <w:t xml:space="preserve"> الطَّيْرِ» رواه مسلم.</w:t>
      </w:r>
    </w:p>
    <w:p w:rsidR="00152E87" w:rsidRPr="00B4734D" w:rsidRDefault="00152E87" w:rsidP="006717F5">
      <w:pPr>
        <w:ind w:firstLine="284"/>
        <w:jc w:val="both"/>
        <w:rPr>
          <w:rStyle w:val="Char4"/>
          <w:rtl/>
        </w:rPr>
      </w:pPr>
      <w:r w:rsidRPr="00B4734D">
        <w:rPr>
          <w:rStyle w:val="Char4"/>
          <w:rFonts w:hint="cs"/>
          <w:rtl/>
        </w:rPr>
        <w:t>50</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«اقوامی داخل بهشت می‌شوند که دل‌های آنان مانند دل‌های پرندگان باشد».</w:t>
      </w:r>
    </w:p>
    <w:p w:rsidR="00152E87" w:rsidRPr="00B4734D" w:rsidRDefault="00152E87" w:rsidP="006717F5">
      <w:pPr>
        <w:ind w:firstLine="284"/>
        <w:jc w:val="both"/>
        <w:rPr>
          <w:rStyle w:val="Char4"/>
          <w:rtl/>
        </w:rPr>
      </w:pPr>
      <w:r w:rsidRPr="00B4734D">
        <w:rPr>
          <w:rStyle w:val="Char4"/>
          <w:rtl/>
        </w:rPr>
        <w:t>در معنی آن گفته شده است: یعنی متوکل هستند یا دل‌هایشان نازک و اثرپذیر است، (مهربان هستند)</w:t>
      </w:r>
      <w:r w:rsidRPr="00B4734D">
        <w:rPr>
          <w:rStyle w:val="Char4"/>
          <w:vertAlign w:val="superscript"/>
          <w:rtl/>
        </w:rPr>
        <w:footnoteReference w:id="55"/>
      </w:r>
      <w:r w:rsidRPr="00B4734D">
        <w:rPr>
          <w:rStyle w:val="Char4"/>
          <w:rFonts w:hint="cs"/>
          <w:rtl/>
        </w:rPr>
        <w:t>.</w:t>
      </w:r>
    </w:p>
    <w:p w:rsidR="00152E87" w:rsidRPr="00FE68A2" w:rsidRDefault="00152E87" w:rsidP="00FE68A2">
      <w:pPr>
        <w:pStyle w:val="af0"/>
        <w:rPr>
          <w:rtl/>
        </w:rPr>
      </w:pPr>
      <w:r w:rsidRPr="00FE68A2">
        <w:rPr>
          <w:rFonts w:hint="cs"/>
          <w:rtl/>
        </w:rPr>
        <w:t>51</w:t>
      </w:r>
      <w:r w:rsidRPr="00FE68A2">
        <w:rPr>
          <w:rtl/>
        </w:rPr>
        <w:t>- عنْ ع</w:t>
      </w:r>
      <w:r w:rsidRPr="00FE68A2">
        <w:rPr>
          <w:rFonts w:hint="cs"/>
          <w:rtl/>
        </w:rPr>
        <w:t>ُ</w:t>
      </w:r>
      <w:r w:rsidRPr="00FE68A2">
        <w:rPr>
          <w:rtl/>
        </w:rPr>
        <w:t>م</w:t>
      </w:r>
      <w:r w:rsidRPr="00FE68A2">
        <w:rPr>
          <w:rFonts w:hint="cs"/>
          <w:rtl/>
        </w:rPr>
        <w:t>َ</w:t>
      </w:r>
      <w:r w:rsidRPr="00FE68A2">
        <w:rPr>
          <w:rtl/>
        </w:rPr>
        <w:t>رَ رضي اللَّهُ عنه ق</w:t>
      </w:r>
      <w:r w:rsidRPr="00FE68A2">
        <w:rPr>
          <w:rFonts w:hint="cs"/>
          <w:rtl/>
        </w:rPr>
        <w:t>َ</w:t>
      </w:r>
      <w:r w:rsidRPr="00FE68A2">
        <w:rPr>
          <w:rtl/>
        </w:rPr>
        <w:t>ال</w:t>
      </w:r>
      <w:r w:rsidRPr="00FE68A2">
        <w:rPr>
          <w:rFonts w:hint="cs"/>
          <w:rtl/>
        </w:rPr>
        <w:t>َ</w:t>
      </w:r>
      <w:r w:rsidRPr="00FE68A2">
        <w:rPr>
          <w:rtl/>
        </w:rPr>
        <w:t>: س</w:t>
      </w:r>
      <w:r w:rsidRPr="00FE68A2">
        <w:rPr>
          <w:rFonts w:hint="cs"/>
          <w:rtl/>
        </w:rPr>
        <w:t>َ</w:t>
      </w:r>
      <w:r w:rsidRPr="00FE68A2">
        <w:rPr>
          <w:rtl/>
        </w:rPr>
        <w:t>م</w:t>
      </w:r>
      <w:r w:rsidRPr="00FE68A2">
        <w:rPr>
          <w:rFonts w:hint="cs"/>
          <w:rtl/>
        </w:rPr>
        <w:t>ِ</w:t>
      </w:r>
      <w:r w:rsidRPr="00FE68A2">
        <w:rPr>
          <w:rtl/>
        </w:rPr>
        <w:t>عْتُ رسولَ اللَّه صَلَّى اللهُ عَلَيْهِ وَسَلَّمَ يقُولُ: «لَوْ أنَّكم تتوكَّلونَ على اللَّهِ حقَّ تَوكُّلِهِ ل</w:t>
      </w:r>
      <w:r w:rsidRPr="00FE68A2">
        <w:rPr>
          <w:rFonts w:hint="cs"/>
          <w:rtl/>
        </w:rPr>
        <w:t>َ</w:t>
      </w:r>
      <w:r w:rsidRPr="00FE68A2">
        <w:rPr>
          <w:rtl/>
        </w:rPr>
        <w:t>ر</w:t>
      </w:r>
      <w:r w:rsidRPr="00FE68A2">
        <w:rPr>
          <w:rFonts w:hint="cs"/>
          <w:rtl/>
        </w:rPr>
        <w:t>َ</w:t>
      </w:r>
      <w:r w:rsidRPr="00FE68A2">
        <w:rPr>
          <w:rtl/>
        </w:rPr>
        <w:t>زَقكُم</w:t>
      </w:r>
      <w:r w:rsidRPr="00FE68A2">
        <w:rPr>
          <w:rFonts w:hint="cs"/>
          <w:rtl/>
        </w:rPr>
        <w:t>ْ</w:t>
      </w:r>
      <w:r w:rsidRPr="00FE68A2">
        <w:rPr>
          <w:rtl/>
        </w:rPr>
        <w:t xml:space="preserve"> كَما ي</w:t>
      </w:r>
      <w:r w:rsidRPr="00FE68A2">
        <w:rPr>
          <w:rFonts w:hint="cs"/>
          <w:rtl/>
        </w:rPr>
        <w:t>َ</w:t>
      </w:r>
      <w:r w:rsidRPr="00FE68A2">
        <w:rPr>
          <w:rtl/>
        </w:rPr>
        <w:t>ر</w:t>
      </w:r>
      <w:r w:rsidRPr="00FE68A2">
        <w:rPr>
          <w:rFonts w:hint="cs"/>
          <w:rtl/>
        </w:rPr>
        <w:t>ْ</w:t>
      </w:r>
      <w:r w:rsidRPr="00FE68A2">
        <w:rPr>
          <w:rtl/>
        </w:rPr>
        <w:t>زُقُ الطَّيْرَ، تَغْدُو خِماصاً وترُوحُ بِطَاناً» رواه الترمذي، وقال: حديثٌ حسنٌ.</w:t>
      </w:r>
    </w:p>
    <w:p w:rsidR="00152E87" w:rsidRPr="00B4734D" w:rsidRDefault="00152E87" w:rsidP="006717F5">
      <w:pPr>
        <w:ind w:firstLine="284"/>
        <w:jc w:val="both"/>
        <w:rPr>
          <w:rStyle w:val="Char4"/>
          <w:rtl/>
        </w:rPr>
      </w:pPr>
      <w:r w:rsidRPr="00B4734D">
        <w:rPr>
          <w:rStyle w:val="Char4"/>
          <w:rFonts w:hint="cs"/>
          <w:rtl/>
        </w:rPr>
        <w:t>51</w:t>
      </w:r>
      <w:r w:rsidRPr="00B4734D">
        <w:rPr>
          <w:rStyle w:val="Char4"/>
          <w:rtl/>
        </w:rPr>
        <w:t>. از عمر</w:t>
      </w:r>
      <w:r w:rsidRPr="00B4734D">
        <w:rPr>
          <w:rStyle w:val="Char4"/>
          <w:rFonts w:hint="cs"/>
          <w:rtl/>
        </w:rPr>
        <w:t xml:space="preserve"> فاروق</w:t>
      </w:r>
      <w:r w:rsidR="00573ACA" w:rsidRPr="00573ACA">
        <w:rPr>
          <w:rStyle w:val="Char4"/>
          <w:rFonts w:cs="CTraditional Arabic" w:hint="cs"/>
          <w:rtl/>
        </w:rPr>
        <w:t>س</w:t>
      </w:r>
      <w:r w:rsidRPr="00B4734D">
        <w:rPr>
          <w:rStyle w:val="Char4"/>
          <w:rtl/>
        </w:rPr>
        <w:t xml:space="preserve"> روایت شده است که فرمود: از پیامبر</w:t>
      </w:r>
      <w:r w:rsidRPr="006717F5">
        <w:rPr>
          <w:rFonts w:cs="CTraditional Arabic"/>
          <w:rtl/>
          <w:lang w:bidi="ar-AE"/>
        </w:rPr>
        <w:t>ص</w:t>
      </w:r>
      <w:r w:rsidRPr="00B4734D">
        <w:rPr>
          <w:rStyle w:val="Char4"/>
          <w:rtl/>
        </w:rPr>
        <w:t xml:space="preserve"> شنیدم که می‌فرمودند: «اگر شما آن‌گونه که سزاوار توکل بر خداست بر خدا توکل کنید، حتماً روزی شما را مانند پرندگان می‌دهد، آنها صبح گرسنه از لانه بیرون می‌آیند و شب، سیر برمی‌گردند»</w:t>
      </w:r>
      <w:r w:rsidRPr="00B4734D">
        <w:rPr>
          <w:rStyle w:val="Char4"/>
          <w:vertAlign w:val="superscript"/>
          <w:rtl/>
        </w:rPr>
        <w:footnoteReference w:id="56"/>
      </w:r>
      <w:r w:rsidRPr="00B4734D">
        <w:rPr>
          <w:rStyle w:val="Char4"/>
          <w:rFonts w:hint="cs"/>
          <w:rtl/>
        </w:rPr>
        <w:t>.</w:t>
      </w:r>
    </w:p>
    <w:p w:rsidR="00152E87" w:rsidRPr="00FE68A2" w:rsidRDefault="00152E87" w:rsidP="00FE68A2">
      <w:pPr>
        <w:pStyle w:val="af0"/>
        <w:rPr>
          <w:rtl/>
        </w:rPr>
      </w:pPr>
      <w:r w:rsidRPr="00FE68A2">
        <w:rPr>
          <w:rFonts w:hint="cs"/>
          <w:rtl/>
        </w:rPr>
        <w:t>52</w:t>
      </w:r>
      <w:r w:rsidRPr="00FE68A2">
        <w:rPr>
          <w:rtl/>
        </w:rPr>
        <w:t>-</w:t>
      </w:r>
      <w:r w:rsidRPr="00FE68A2">
        <w:rPr>
          <w:rFonts w:ascii="Times New Roman" w:hAnsi="Times New Roman" w:cs="Times New Roman"/>
          <w:rtl/>
        </w:rPr>
        <w:t> </w:t>
      </w:r>
      <w:r w:rsidRPr="00FE68A2">
        <w:rPr>
          <w:rtl/>
        </w:rPr>
        <w:t>عن الْبراءِ بْنِ عازِبٍ رضي اللَّه عنهما ق</w:t>
      </w:r>
      <w:r w:rsidRPr="00FE68A2">
        <w:rPr>
          <w:rFonts w:hint="cs"/>
          <w:rtl/>
        </w:rPr>
        <w:t>َ</w:t>
      </w:r>
      <w:r w:rsidRPr="00FE68A2">
        <w:rPr>
          <w:rtl/>
        </w:rPr>
        <w:t>ال</w:t>
      </w:r>
      <w:r w:rsidRPr="00FE68A2">
        <w:rPr>
          <w:rFonts w:hint="cs"/>
          <w:rtl/>
        </w:rPr>
        <w:t>َ</w:t>
      </w:r>
      <w:r w:rsidRPr="00FE68A2">
        <w:rPr>
          <w:rtl/>
        </w:rPr>
        <w:t>: ق</w:t>
      </w:r>
      <w:r w:rsidRPr="00FE68A2">
        <w:rPr>
          <w:rFonts w:hint="cs"/>
          <w:rtl/>
        </w:rPr>
        <w:t>َ</w:t>
      </w:r>
      <w:r w:rsidRPr="00FE68A2">
        <w:rPr>
          <w:rtl/>
        </w:rPr>
        <w:t>ال</w:t>
      </w:r>
      <w:r w:rsidRPr="00FE68A2">
        <w:rPr>
          <w:rFonts w:hint="cs"/>
          <w:rtl/>
        </w:rPr>
        <w:t>َ</w:t>
      </w:r>
      <w:r w:rsidRPr="00FE68A2">
        <w:rPr>
          <w:rtl/>
        </w:rPr>
        <w:t xml:space="preserve"> ر</w:t>
      </w:r>
      <w:r w:rsidRPr="00FE68A2">
        <w:rPr>
          <w:rFonts w:hint="cs"/>
          <w:rtl/>
        </w:rPr>
        <w:t>َ</w:t>
      </w:r>
      <w:r w:rsidRPr="00FE68A2">
        <w:rPr>
          <w:rtl/>
        </w:rPr>
        <w:t>س</w:t>
      </w:r>
      <w:r w:rsidRPr="00FE68A2">
        <w:rPr>
          <w:rFonts w:hint="cs"/>
          <w:rtl/>
        </w:rPr>
        <w:t>ُ</w:t>
      </w:r>
      <w:r w:rsidRPr="00FE68A2">
        <w:rPr>
          <w:rtl/>
        </w:rPr>
        <w:t>ولُ اللَّه</w:t>
      </w:r>
      <w:r w:rsidRPr="00FE68A2">
        <w:rPr>
          <w:rFonts w:hint="cs"/>
          <w:rtl/>
        </w:rPr>
        <w:t>ِ</w:t>
      </w:r>
      <w:r w:rsidRPr="00FE68A2">
        <w:rPr>
          <w:rtl/>
        </w:rPr>
        <w:t xml:space="preserve"> صَلَّى اللهُ عَلَيْهِ وَسَلَّمَ: «يا فُلان</w:t>
      </w:r>
      <w:r w:rsidRPr="00FE68A2">
        <w:rPr>
          <w:rFonts w:hint="cs"/>
          <w:rtl/>
        </w:rPr>
        <w:t>،</w:t>
      </w:r>
      <w:r w:rsidRPr="00FE68A2">
        <w:rPr>
          <w:rtl/>
        </w:rPr>
        <w:t xml:space="preserve"> إذَا أَويْتَ إِلَى فِرَاشِكَ فَقُل</w:t>
      </w:r>
      <w:r w:rsidRPr="00FE68A2">
        <w:rPr>
          <w:rFonts w:hint="cs"/>
          <w:rtl/>
        </w:rPr>
        <w:t>ْ</w:t>
      </w:r>
      <w:r w:rsidRPr="00FE68A2">
        <w:rPr>
          <w:rtl/>
        </w:rPr>
        <w:t>: اللَّه</w:t>
      </w:r>
      <w:r w:rsidRPr="00FE68A2">
        <w:rPr>
          <w:rFonts w:hint="cs"/>
          <w:rtl/>
        </w:rPr>
        <w:t>ُ</w:t>
      </w:r>
      <w:r w:rsidRPr="00FE68A2">
        <w:rPr>
          <w:rtl/>
        </w:rPr>
        <w:t>مَّ أسْلَمْتُ نفْسي إلَيْكَ، ووجَّهْتُ وجْهِي</w:t>
      </w:r>
      <w:r w:rsidRPr="00FE68A2">
        <w:rPr>
          <w:rFonts w:hint="cs"/>
          <w:rtl/>
        </w:rPr>
        <w:t>ْ</w:t>
      </w:r>
      <w:r w:rsidRPr="00FE68A2">
        <w:rPr>
          <w:rtl/>
        </w:rPr>
        <w:t xml:space="preserve"> إِلَيْكَ، وفَوَّضْتُ أمر</w:t>
      </w:r>
      <w:r w:rsidRPr="00FE68A2">
        <w:rPr>
          <w:rFonts w:hint="cs"/>
          <w:rtl/>
        </w:rPr>
        <w:t>ِ</w:t>
      </w:r>
      <w:r w:rsidRPr="00FE68A2">
        <w:rPr>
          <w:rtl/>
        </w:rPr>
        <w:t>ي</w:t>
      </w:r>
      <w:r w:rsidRPr="00FE68A2">
        <w:rPr>
          <w:rFonts w:hint="cs"/>
          <w:rtl/>
        </w:rPr>
        <w:t>ْ</w:t>
      </w:r>
      <w:r w:rsidRPr="00FE68A2">
        <w:rPr>
          <w:rtl/>
        </w:rPr>
        <w:t xml:space="preserve"> إِلَيْكَ، وألْجأْتُ ظ</w:t>
      </w:r>
      <w:r w:rsidRPr="00FE68A2">
        <w:rPr>
          <w:rFonts w:hint="cs"/>
          <w:rtl/>
        </w:rPr>
        <w:t>َ</w:t>
      </w:r>
      <w:r w:rsidRPr="00FE68A2">
        <w:rPr>
          <w:rtl/>
        </w:rPr>
        <w:t>هْرِي</w:t>
      </w:r>
      <w:r w:rsidRPr="00FE68A2">
        <w:rPr>
          <w:rFonts w:hint="cs"/>
          <w:rtl/>
        </w:rPr>
        <w:t>ْ</w:t>
      </w:r>
      <w:r w:rsidRPr="00FE68A2">
        <w:rPr>
          <w:rtl/>
        </w:rPr>
        <w:t xml:space="preserve"> إلَيْكَ. رغْبَة</w:t>
      </w:r>
      <w:r w:rsidRPr="00FE68A2">
        <w:rPr>
          <w:rFonts w:hint="cs"/>
          <w:rtl/>
        </w:rPr>
        <w:t>ً</w:t>
      </w:r>
      <w:r w:rsidRPr="00FE68A2">
        <w:rPr>
          <w:rtl/>
        </w:rPr>
        <w:t xml:space="preserve"> و</w:t>
      </w:r>
      <w:r w:rsidRPr="00FE68A2">
        <w:rPr>
          <w:rFonts w:hint="cs"/>
          <w:rtl/>
        </w:rPr>
        <w:t>َ</w:t>
      </w:r>
      <w:r w:rsidRPr="00FE68A2">
        <w:rPr>
          <w:rtl/>
        </w:rPr>
        <w:t>ر</w:t>
      </w:r>
      <w:r w:rsidRPr="00FE68A2">
        <w:rPr>
          <w:rFonts w:hint="cs"/>
          <w:rtl/>
        </w:rPr>
        <w:t>َ</w:t>
      </w:r>
      <w:r w:rsidRPr="00FE68A2">
        <w:rPr>
          <w:rtl/>
        </w:rPr>
        <w:t>هْبةً إلَيْكَ، لا م</w:t>
      </w:r>
      <w:r w:rsidRPr="00FE68A2">
        <w:rPr>
          <w:rFonts w:hint="cs"/>
          <w:rtl/>
        </w:rPr>
        <w:t>َ</w:t>
      </w:r>
      <w:r w:rsidRPr="00FE68A2">
        <w:rPr>
          <w:rtl/>
        </w:rPr>
        <w:t>ل</w:t>
      </w:r>
      <w:r w:rsidRPr="00FE68A2">
        <w:rPr>
          <w:rFonts w:hint="cs"/>
          <w:rtl/>
        </w:rPr>
        <w:t>ْ</w:t>
      </w:r>
      <w:r w:rsidRPr="00FE68A2">
        <w:rPr>
          <w:rtl/>
        </w:rPr>
        <w:t>جَأَ و</w:t>
      </w:r>
      <w:r w:rsidRPr="00FE68A2">
        <w:rPr>
          <w:rFonts w:hint="cs"/>
          <w:rtl/>
        </w:rPr>
        <w:t>َ</w:t>
      </w:r>
      <w:r w:rsidRPr="00FE68A2">
        <w:rPr>
          <w:rtl/>
        </w:rPr>
        <w:t>لا</w:t>
      </w:r>
      <w:r w:rsidRPr="00FE68A2">
        <w:rPr>
          <w:rFonts w:hint="cs"/>
          <w:rtl/>
        </w:rPr>
        <w:t>َ</w:t>
      </w:r>
      <w:r w:rsidRPr="00FE68A2">
        <w:rPr>
          <w:rtl/>
        </w:rPr>
        <w:t xml:space="preserve"> م</w:t>
      </w:r>
      <w:r w:rsidRPr="00FE68A2">
        <w:rPr>
          <w:rFonts w:hint="cs"/>
          <w:rtl/>
        </w:rPr>
        <w:t>َ</w:t>
      </w:r>
      <w:r w:rsidRPr="00FE68A2">
        <w:rPr>
          <w:rtl/>
        </w:rPr>
        <w:t>نْج</w:t>
      </w:r>
      <w:r w:rsidRPr="00FE68A2">
        <w:rPr>
          <w:rFonts w:hint="cs"/>
          <w:rtl/>
        </w:rPr>
        <w:t>َ</w:t>
      </w:r>
      <w:r w:rsidRPr="00FE68A2">
        <w:rPr>
          <w:rtl/>
        </w:rPr>
        <w:t>ى مِنْكَ إلاَّ إلَيْكَ، آمَنْتُ بِكِتَابِكَ الَّذي أنْزَلْتَ، و</w:t>
      </w:r>
      <w:r w:rsidRPr="00FE68A2">
        <w:rPr>
          <w:rFonts w:hint="cs"/>
          <w:rtl/>
        </w:rPr>
        <w:t>َ</w:t>
      </w:r>
      <w:r w:rsidRPr="00FE68A2">
        <w:rPr>
          <w:rtl/>
        </w:rPr>
        <w:t>ب</w:t>
      </w:r>
      <w:r w:rsidRPr="00FE68A2">
        <w:rPr>
          <w:rFonts w:hint="cs"/>
          <w:rtl/>
        </w:rPr>
        <w:t>ِ</w:t>
      </w:r>
      <w:r w:rsidRPr="00FE68A2">
        <w:rPr>
          <w:rtl/>
        </w:rPr>
        <w:t>ن</w:t>
      </w:r>
      <w:r w:rsidRPr="00FE68A2">
        <w:rPr>
          <w:rFonts w:hint="cs"/>
          <w:rtl/>
        </w:rPr>
        <w:t>َ</w:t>
      </w:r>
      <w:r w:rsidRPr="00FE68A2">
        <w:rPr>
          <w:rtl/>
        </w:rPr>
        <w:t>ب</w:t>
      </w:r>
      <w:r w:rsidRPr="00FE68A2">
        <w:rPr>
          <w:rFonts w:hint="cs"/>
          <w:rtl/>
        </w:rPr>
        <w:t>ِ</w:t>
      </w:r>
      <w:r w:rsidRPr="00FE68A2">
        <w:rPr>
          <w:rtl/>
        </w:rPr>
        <w:t>يِّك</w:t>
      </w:r>
      <w:r w:rsidRPr="00FE68A2">
        <w:rPr>
          <w:rFonts w:hint="cs"/>
          <w:rtl/>
        </w:rPr>
        <w:t>َ</w:t>
      </w:r>
      <w:r w:rsidRPr="00FE68A2">
        <w:rPr>
          <w:rtl/>
        </w:rPr>
        <w:t xml:space="preserve"> الَّذي</w:t>
      </w:r>
      <w:r w:rsidRPr="00FE68A2">
        <w:rPr>
          <w:rFonts w:hint="cs"/>
          <w:rtl/>
        </w:rPr>
        <w:t>ْ</w:t>
      </w:r>
      <w:r w:rsidRPr="00FE68A2">
        <w:rPr>
          <w:rtl/>
        </w:rPr>
        <w:t xml:space="preserve"> أرْس</w:t>
      </w:r>
      <w:r w:rsidRPr="00FE68A2">
        <w:rPr>
          <w:rFonts w:hint="cs"/>
          <w:rtl/>
        </w:rPr>
        <w:t>َ</w:t>
      </w:r>
      <w:r w:rsidRPr="00FE68A2">
        <w:rPr>
          <w:rtl/>
        </w:rPr>
        <w:t>ل</w:t>
      </w:r>
      <w:r w:rsidRPr="00FE68A2">
        <w:rPr>
          <w:rFonts w:hint="cs"/>
          <w:rtl/>
        </w:rPr>
        <w:t>ْ</w:t>
      </w:r>
      <w:r w:rsidRPr="00FE68A2">
        <w:rPr>
          <w:rtl/>
        </w:rPr>
        <w:t>تَ، فَإِنَّكَ إنْ مِتَّ مِنْ لَيْلَتِكَ مِتَّ عَلَى الْفِطْرَةِ، وإنْ أ</w:t>
      </w:r>
      <w:r w:rsidRPr="00FE68A2">
        <w:rPr>
          <w:rFonts w:hint="cs"/>
          <w:rtl/>
        </w:rPr>
        <w:t>َ</w:t>
      </w:r>
      <w:r w:rsidRPr="00FE68A2">
        <w:rPr>
          <w:rtl/>
        </w:rPr>
        <w:t>صْب</w:t>
      </w:r>
      <w:r w:rsidRPr="00FE68A2">
        <w:rPr>
          <w:rFonts w:hint="cs"/>
          <w:rtl/>
        </w:rPr>
        <w:t>َ</w:t>
      </w:r>
      <w:r w:rsidRPr="00FE68A2">
        <w:rPr>
          <w:rtl/>
        </w:rPr>
        <w:t>حْتَ أصَبْتَ خ</w:t>
      </w:r>
      <w:r w:rsidRPr="00FE68A2">
        <w:rPr>
          <w:rFonts w:hint="cs"/>
          <w:rtl/>
        </w:rPr>
        <w:t>َ</w:t>
      </w:r>
      <w:r w:rsidRPr="00FE68A2">
        <w:rPr>
          <w:rtl/>
        </w:rPr>
        <w:t>يْراً» متفقٌ عليه.</w:t>
      </w:r>
    </w:p>
    <w:p w:rsidR="00152E87" w:rsidRPr="00FE68A2" w:rsidRDefault="00B334ED" w:rsidP="00FE68A2">
      <w:pPr>
        <w:pStyle w:val="af0"/>
        <w:spacing w:before="0"/>
        <w:rPr>
          <w:rtl/>
        </w:rPr>
      </w:pPr>
      <w:r w:rsidRPr="00FE68A2">
        <w:rPr>
          <w:rtl/>
        </w:rPr>
        <w:t xml:space="preserve"> </w:t>
      </w:r>
      <w:r w:rsidR="00152E87" w:rsidRPr="00FE68A2">
        <w:rPr>
          <w:rtl/>
        </w:rPr>
        <w:t xml:space="preserve"> وفي رواية في الصَّحيحين ع</w:t>
      </w:r>
      <w:r w:rsidR="00152E87" w:rsidRPr="00FE68A2">
        <w:rPr>
          <w:rFonts w:hint="cs"/>
          <w:rtl/>
        </w:rPr>
        <w:t>َ</w:t>
      </w:r>
      <w:r w:rsidR="00152E87" w:rsidRPr="00FE68A2">
        <w:rPr>
          <w:rtl/>
        </w:rPr>
        <w:t>ن</w:t>
      </w:r>
      <w:r w:rsidR="00152E87" w:rsidRPr="00FE68A2">
        <w:rPr>
          <w:rFonts w:hint="cs"/>
          <w:rtl/>
        </w:rPr>
        <w:t>ِ</w:t>
      </w:r>
      <w:r w:rsidR="00152E87" w:rsidRPr="00FE68A2">
        <w:rPr>
          <w:rtl/>
        </w:rPr>
        <w:t xml:space="preserve"> الْبرَاء</w:t>
      </w:r>
      <w:r w:rsidR="00152E87" w:rsidRPr="00FE68A2">
        <w:rPr>
          <w:rFonts w:hint="cs"/>
          <w:rtl/>
        </w:rPr>
        <w:t>ِ</w:t>
      </w:r>
      <w:r w:rsidR="00152E87" w:rsidRPr="00FE68A2">
        <w:rPr>
          <w:rtl/>
        </w:rPr>
        <w:t xml:space="preserve"> ق</w:t>
      </w:r>
      <w:r w:rsidR="00152E87" w:rsidRPr="00FE68A2">
        <w:rPr>
          <w:rFonts w:hint="cs"/>
          <w:rtl/>
        </w:rPr>
        <w:t>َ</w:t>
      </w:r>
      <w:r w:rsidR="00152E87" w:rsidRPr="00FE68A2">
        <w:rPr>
          <w:rtl/>
        </w:rPr>
        <w:t>ال</w:t>
      </w:r>
      <w:r w:rsidR="00152E87" w:rsidRPr="00FE68A2">
        <w:rPr>
          <w:rFonts w:hint="cs"/>
          <w:rtl/>
        </w:rPr>
        <w:t>َ</w:t>
      </w:r>
      <w:r w:rsidR="00152E87" w:rsidRPr="00FE68A2">
        <w:rPr>
          <w:rtl/>
        </w:rPr>
        <w:t>: ق</w:t>
      </w:r>
      <w:r w:rsidR="00152E87" w:rsidRPr="00FE68A2">
        <w:rPr>
          <w:rFonts w:hint="cs"/>
          <w:rtl/>
        </w:rPr>
        <w:t>َ</w:t>
      </w:r>
      <w:r w:rsidR="00152E87" w:rsidRPr="00FE68A2">
        <w:rPr>
          <w:rtl/>
        </w:rPr>
        <w:t>ال</w:t>
      </w:r>
      <w:r w:rsidR="00152E87" w:rsidRPr="00FE68A2">
        <w:rPr>
          <w:rFonts w:hint="cs"/>
          <w:rtl/>
        </w:rPr>
        <w:t>َ</w:t>
      </w:r>
      <w:r w:rsidR="00152E87" w:rsidRPr="00FE68A2">
        <w:rPr>
          <w:rtl/>
        </w:rPr>
        <w:t xml:space="preserve"> ل</w:t>
      </w:r>
      <w:r w:rsidR="00152E87" w:rsidRPr="00FE68A2">
        <w:rPr>
          <w:rFonts w:hint="cs"/>
          <w:rtl/>
        </w:rPr>
        <w:t>ِ</w:t>
      </w:r>
      <w:r w:rsidR="00152E87" w:rsidRPr="00FE68A2">
        <w:rPr>
          <w:rtl/>
        </w:rPr>
        <w:t>ي</w:t>
      </w:r>
      <w:r w:rsidR="00152E87" w:rsidRPr="00FE68A2">
        <w:rPr>
          <w:rFonts w:hint="cs"/>
          <w:rtl/>
        </w:rPr>
        <w:t>ْ</w:t>
      </w:r>
      <w:r w:rsidR="00152E87" w:rsidRPr="00FE68A2">
        <w:rPr>
          <w:rtl/>
        </w:rPr>
        <w:t xml:space="preserve"> ر</w:t>
      </w:r>
      <w:r w:rsidR="00152E87" w:rsidRPr="00FE68A2">
        <w:rPr>
          <w:rFonts w:hint="cs"/>
          <w:rtl/>
        </w:rPr>
        <w:t>َ</w:t>
      </w:r>
      <w:r w:rsidR="00152E87" w:rsidRPr="00FE68A2">
        <w:rPr>
          <w:rtl/>
        </w:rPr>
        <w:t>س</w:t>
      </w:r>
      <w:r w:rsidR="00152E87" w:rsidRPr="00FE68A2">
        <w:rPr>
          <w:rFonts w:hint="cs"/>
          <w:rtl/>
        </w:rPr>
        <w:t>ُ</w:t>
      </w:r>
      <w:r w:rsidR="00152E87" w:rsidRPr="00FE68A2">
        <w:rPr>
          <w:rtl/>
        </w:rPr>
        <w:t>ول</w:t>
      </w:r>
      <w:r w:rsidR="00152E87" w:rsidRPr="00FE68A2">
        <w:rPr>
          <w:rFonts w:hint="cs"/>
          <w:rtl/>
        </w:rPr>
        <w:t>ُ</w:t>
      </w:r>
      <w:r w:rsidR="00152E87" w:rsidRPr="00FE68A2">
        <w:rPr>
          <w:rtl/>
        </w:rPr>
        <w:t xml:space="preserve"> اللَّه صَلَّى اللهُ عَلَيْهِ وَسَلَّمَ: «إذَا أتَيْتَ مضجعَكَ فَتَوَضَّأْ وُضُوءَكَ للصَّلاَةِ، ثُمَّ اضْطَجِعْ عَلَى شِقِّكَ الأيْمَنِ وقُلْ</w:t>
      </w:r>
      <w:r w:rsidR="00152E87" w:rsidRPr="00FE68A2">
        <w:rPr>
          <w:rFonts w:hint="cs"/>
          <w:rtl/>
        </w:rPr>
        <w:t>...</w:t>
      </w:r>
      <w:r w:rsidR="00152E87" w:rsidRPr="00FE68A2">
        <w:rPr>
          <w:rtl/>
        </w:rPr>
        <w:t xml:space="preserve"> وذَكَر نحْوَه ثُمَّ قَالَ</w:t>
      </w:r>
      <w:r w:rsidR="00152E87" w:rsidRPr="00FE68A2">
        <w:rPr>
          <w:rFonts w:hint="cs"/>
          <w:rtl/>
        </w:rPr>
        <w:t>:</w:t>
      </w:r>
      <w:r w:rsidR="00152E87" w:rsidRPr="00FE68A2">
        <w:rPr>
          <w:rtl/>
        </w:rPr>
        <w:t xml:space="preserve"> وَاجْعَلْهُنَّ آخ</w:t>
      </w:r>
      <w:r w:rsidR="00152E87" w:rsidRPr="00FE68A2">
        <w:rPr>
          <w:rFonts w:hint="cs"/>
          <w:rtl/>
        </w:rPr>
        <w:t>ِ</w:t>
      </w:r>
      <w:r w:rsidR="00152E87" w:rsidRPr="00FE68A2">
        <w:rPr>
          <w:rtl/>
        </w:rPr>
        <w:t>رَ م</w:t>
      </w:r>
      <w:r w:rsidR="00152E87" w:rsidRPr="00FE68A2">
        <w:rPr>
          <w:rFonts w:hint="cs"/>
          <w:rtl/>
        </w:rPr>
        <w:t>َ</w:t>
      </w:r>
      <w:r w:rsidR="00152E87" w:rsidRPr="00FE68A2">
        <w:rPr>
          <w:rtl/>
        </w:rPr>
        <w:t>ا تَقُولُ».</w:t>
      </w:r>
    </w:p>
    <w:p w:rsidR="00152E87" w:rsidRPr="00B4734D" w:rsidRDefault="00152E87" w:rsidP="006717F5">
      <w:pPr>
        <w:ind w:firstLine="284"/>
        <w:jc w:val="both"/>
        <w:rPr>
          <w:rStyle w:val="Char4"/>
          <w:rtl/>
        </w:rPr>
      </w:pPr>
      <w:r w:rsidRPr="00B4734D">
        <w:rPr>
          <w:rStyle w:val="Char4"/>
          <w:rFonts w:hint="cs"/>
          <w:rtl/>
        </w:rPr>
        <w:t>52</w:t>
      </w:r>
      <w:r w:rsidRPr="00B4734D">
        <w:rPr>
          <w:rStyle w:val="Char4"/>
          <w:rtl/>
        </w:rPr>
        <w:t>. از براء بن عازب</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«ای فلانی (براء) چون به رختخواب خود رفتی و در آن قرار گرفتی، بگو: خداوندا! خود را تسلیم تو نمودم و روی خود را به تو کردم و کار خود را به تو واگذاشتم و پشت خود را به تو تکیه زدم و این کار من به خاطر بیم و رجا از توست. درگاه رحمت تو، تنها وسیله‌ی نجات از غضبت می‌باشد، ایمان دارم به کتابی که نازل کردی و به پیامبری که فرستادی»، پس اگر تو آن شب م</w:t>
      </w:r>
      <w:r w:rsidRPr="00B4734D">
        <w:rPr>
          <w:rStyle w:val="Char4"/>
          <w:rFonts w:hint="cs"/>
          <w:rtl/>
        </w:rPr>
        <w:t>ُ</w:t>
      </w:r>
      <w:r w:rsidRPr="00B4734D">
        <w:rPr>
          <w:rStyle w:val="Char4"/>
          <w:rtl/>
        </w:rPr>
        <w:t>ردی، بر فطرت دین اسلام مرده‌ای و اگر صبح کردی (تا صبح زنده ماندی) به نیکی و منفعت زیادی رسیده‌ای».</w:t>
      </w:r>
    </w:p>
    <w:p w:rsidR="00152E87" w:rsidRPr="00B4734D" w:rsidRDefault="00152E87" w:rsidP="006717F5">
      <w:pPr>
        <w:ind w:firstLine="284"/>
        <w:jc w:val="both"/>
        <w:rPr>
          <w:rStyle w:val="Char4"/>
          <w:rtl/>
        </w:rPr>
      </w:pPr>
      <w:r w:rsidRPr="00B4734D">
        <w:rPr>
          <w:rStyle w:val="Char4"/>
          <w:rtl/>
        </w:rPr>
        <w:t>در روایتی دیگر در صحیحین از براء بن عازب</w:t>
      </w:r>
      <w:r w:rsidRPr="006717F5">
        <w:rPr>
          <w:rFonts w:cs="CTraditional Arabic"/>
          <w:sz w:val="26"/>
          <w:szCs w:val="26"/>
          <w:rtl/>
          <w:lang w:bidi="ar-AE"/>
        </w:rPr>
        <w:t>ب</w:t>
      </w:r>
      <w:r w:rsidRPr="00B4734D">
        <w:rPr>
          <w:rStyle w:val="Char4"/>
          <w:rtl/>
        </w:rPr>
        <w:t xml:space="preserve"> آمده است که پیامبر</w:t>
      </w:r>
      <w:r w:rsidRPr="006717F5">
        <w:rPr>
          <w:rFonts w:cs="CTraditional Arabic"/>
          <w:sz w:val="26"/>
          <w:szCs w:val="26"/>
          <w:rtl/>
          <w:lang w:bidi="ar-AE"/>
        </w:rPr>
        <w:t>ص</w:t>
      </w:r>
      <w:r w:rsidRPr="00B4734D">
        <w:rPr>
          <w:rStyle w:val="Char4"/>
          <w:rtl/>
        </w:rPr>
        <w:t xml:space="preserve"> فرودند: «وقتی به رختخواب خود رفتی، چنان که برای نماز وضو می‌گیری وضو بگیر، سپس بر پهلوی راست بخواب و این دعا را بخوان ـ همان که در روایت قبلی ذکر شد ـ و بعد از آن فرمودند: آن را آخرین حرف خودت بگردان». (یعنی بعد از خواندن دعا، بخواب و دیگر حرف نزن)</w:t>
      </w:r>
      <w:r w:rsidRPr="00B4734D">
        <w:rPr>
          <w:rStyle w:val="Char4"/>
          <w:vertAlign w:val="superscript"/>
          <w:rtl/>
        </w:rPr>
        <w:footnoteReference w:id="57"/>
      </w:r>
      <w:r w:rsidRPr="00B4734D">
        <w:rPr>
          <w:rStyle w:val="Char4"/>
          <w:rFonts w:hint="cs"/>
          <w:rtl/>
        </w:rPr>
        <w:t>.</w:t>
      </w:r>
    </w:p>
    <w:p w:rsidR="00152E87" w:rsidRPr="00FE68A2" w:rsidRDefault="00152E87" w:rsidP="00FE68A2">
      <w:pPr>
        <w:pStyle w:val="af0"/>
        <w:rPr>
          <w:rtl/>
        </w:rPr>
      </w:pPr>
      <w:r w:rsidRPr="00FE68A2">
        <w:rPr>
          <w:rFonts w:hint="cs"/>
          <w:rtl/>
        </w:rPr>
        <w:t>53</w:t>
      </w:r>
      <w:r w:rsidRPr="00FE68A2">
        <w:rPr>
          <w:rtl/>
        </w:rPr>
        <w:t>- عنْ أبي بَكْرٍ الصِّدِّيق رضي اللَّه عنه</w:t>
      </w:r>
      <w:r w:rsidRPr="00FE68A2">
        <w:rPr>
          <w:rFonts w:ascii="Times New Roman" w:hAnsi="Times New Roman" w:cs="Times New Roman"/>
          <w:rtl/>
        </w:rPr>
        <w:t> </w:t>
      </w:r>
      <w:r w:rsidRPr="00FE68A2">
        <w:rPr>
          <w:rtl/>
        </w:rPr>
        <w:t>قال: ن</w:t>
      </w:r>
      <w:r w:rsidRPr="00FE68A2">
        <w:rPr>
          <w:rFonts w:hint="cs"/>
          <w:rtl/>
        </w:rPr>
        <w:t>َ</w:t>
      </w:r>
      <w:r w:rsidRPr="00FE68A2">
        <w:rPr>
          <w:rtl/>
        </w:rPr>
        <w:t>ظ</w:t>
      </w:r>
      <w:r w:rsidRPr="00FE68A2">
        <w:rPr>
          <w:rFonts w:hint="cs"/>
          <w:rtl/>
        </w:rPr>
        <w:t>َ</w:t>
      </w:r>
      <w:r w:rsidRPr="00FE68A2">
        <w:rPr>
          <w:rtl/>
        </w:rPr>
        <w:t>ر</w:t>
      </w:r>
      <w:r w:rsidRPr="00FE68A2">
        <w:rPr>
          <w:rFonts w:hint="cs"/>
          <w:rtl/>
        </w:rPr>
        <w:t>ْ</w:t>
      </w:r>
      <w:r w:rsidRPr="00FE68A2">
        <w:rPr>
          <w:rtl/>
        </w:rPr>
        <w:t>تُ إلى أقْدَامِ المُشْرِكِينَ ونَحنُ في الْغَارِ وهُمْ ع</w:t>
      </w:r>
      <w:r w:rsidRPr="00FE68A2">
        <w:rPr>
          <w:rFonts w:hint="cs"/>
          <w:rtl/>
        </w:rPr>
        <w:t>َ</w:t>
      </w:r>
      <w:r w:rsidRPr="00FE68A2">
        <w:rPr>
          <w:rtl/>
        </w:rPr>
        <w:t>لَى ر</w:t>
      </w:r>
      <w:r w:rsidRPr="00FE68A2">
        <w:rPr>
          <w:rFonts w:hint="cs"/>
          <w:rtl/>
        </w:rPr>
        <w:t>ُ</w:t>
      </w:r>
      <w:r w:rsidRPr="00FE68A2">
        <w:rPr>
          <w:rtl/>
        </w:rPr>
        <w:t>ؤ</w:t>
      </w:r>
      <w:r w:rsidRPr="00FE68A2">
        <w:rPr>
          <w:rFonts w:hint="cs"/>
          <w:rtl/>
        </w:rPr>
        <w:t>ُ</w:t>
      </w:r>
      <w:r w:rsidRPr="00FE68A2">
        <w:rPr>
          <w:rtl/>
        </w:rPr>
        <w:t>و</w:t>
      </w:r>
      <w:r w:rsidRPr="00FE68A2">
        <w:rPr>
          <w:rFonts w:hint="cs"/>
          <w:rtl/>
        </w:rPr>
        <w:t>ْ</w:t>
      </w:r>
      <w:r w:rsidRPr="00FE68A2">
        <w:rPr>
          <w:rtl/>
        </w:rPr>
        <w:t>س</w:t>
      </w:r>
      <w:r w:rsidRPr="00FE68A2">
        <w:rPr>
          <w:rFonts w:hint="cs"/>
          <w:rtl/>
        </w:rPr>
        <w:t>ِ</w:t>
      </w:r>
      <w:r w:rsidRPr="00FE68A2">
        <w:rPr>
          <w:rtl/>
        </w:rPr>
        <w:t>ن</w:t>
      </w:r>
      <w:r w:rsidRPr="00FE68A2">
        <w:rPr>
          <w:rFonts w:hint="cs"/>
          <w:rtl/>
        </w:rPr>
        <w:t>َ</w:t>
      </w:r>
      <w:r w:rsidRPr="00FE68A2">
        <w:rPr>
          <w:rtl/>
        </w:rPr>
        <w:t>ا ف</w:t>
      </w:r>
      <w:r w:rsidRPr="00FE68A2">
        <w:rPr>
          <w:rFonts w:hint="cs"/>
          <w:rtl/>
        </w:rPr>
        <w:t>َ</w:t>
      </w:r>
      <w:r w:rsidRPr="00FE68A2">
        <w:rPr>
          <w:rtl/>
        </w:rPr>
        <w:t>ق</w:t>
      </w:r>
      <w:r w:rsidRPr="00FE68A2">
        <w:rPr>
          <w:rFonts w:hint="cs"/>
          <w:rtl/>
        </w:rPr>
        <w:t>ُ</w:t>
      </w:r>
      <w:r w:rsidRPr="00FE68A2">
        <w:rPr>
          <w:rtl/>
        </w:rPr>
        <w:t>ل</w:t>
      </w:r>
      <w:r w:rsidRPr="00FE68A2">
        <w:rPr>
          <w:rFonts w:hint="cs"/>
          <w:rtl/>
        </w:rPr>
        <w:t>ْ</w:t>
      </w:r>
      <w:r w:rsidRPr="00FE68A2">
        <w:rPr>
          <w:rtl/>
        </w:rPr>
        <w:t>تُ: يا رسولَ اللَّهِ</w:t>
      </w:r>
      <w:r w:rsidRPr="00FE68A2">
        <w:rPr>
          <w:rFonts w:hint="cs"/>
          <w:rtl/>
        </w:rPr>
        <w:t>!</w:t>
      </w:r>
      <w:r w:rsidRPr="00FE68A2">
        <w:rPr>
          <w:rtl/>
        </w:rPr>
        <w:t xml:space="preserve"> لَوْ أَنَّ أحَدَه</w:t>
      </w:r>
      <w:r w:rsidRPr="00FE68A2">
        <w:rPr>
          <w:rFonts w:hint="cs"/>
          <w:rtl/>
        </w:rPr>
        <w:t>ُ</w:t>
      </w:r>
      <w:r w:rsidRPr="00FE68A2">
        <w:rPr>
          <w:rtl/>
        </w:rPr>
        <w:t>مْ نَظرَ تَح</w:t>
      </w:r>
      <w:r w:rsidRPr="00FE68A2">
        <w:rPr>
          <w:rFonts w:hint="cs"/>
          <w:rtl/>
        </w:rPr>
        <w:t>ْ</w:t>
      </w:r>
      <w:r w:rsidRPr="00FE68A2">
        <w:rPr>
          <w:rtl/>
        </w:rPr>
        <w:t>تَ قَد</w:t>
      </w:r>
      <w:r w:rsidRPr="00FE68A2">
        <w:rPr>
          <w:rFonts w:hint="cs"/>
          <w:rtl/>
        </w:rPr>
        <w:t>َ</w:t>
      </w:r>
      <w:r w:rsidRPr="00FE68A2">
        <w:rPr>
          <w:rtl/>
        </w:rPr>
        <w:t>م</w:t>
      </w:r>
      <w:r w:rsidRPr="00FE68A2">
        <w:rPr>
          <w:rFonts w:hint="cs"/>
          <w:rtl/>
        </w:rPr>
        <w:t>َ</w:t>
      </w:r>
      <w:r w:rsidRPr="00FE68A2">
        <w:rPr>
          <w:rtl/>
        </w:rPr>
        <w:t>يْهِ لأ</w:t>
      </w:r>
      <w:r w:rsidRPr="00FE68A2">
        <w:rPr>
          <w:rFonts w:hint="cs"/>
          <w:rtl/>
        </w:rPr>
        <w:t>َ</w:t>
      </w:r>
      <w:r w:rsidRPr="00FE68A2">
        <w:rPr>
          <w:rtl/>
        </w:rPr>
        <w:t>ب</w:t>
      </w:r>
      <w:r w:rsidRPr="00FE68A2">
        <w:rPr>
          <w:rFonts w:hint="cs"/>
          <w:rtl/>
        </w:rPr>
        <w:t>ْ</w:t>
      </w:r>
      <w:r w:rsidRPr="00FE68A2">
        <w:rPr>
          <w:rtl/>
        </w:rPr>
        <w:t>ص</w:t>
      </w:r>
      <w:r w:rsidRPr="00FE68A2">
        <w:rPr>
          <w:rFonts w:hint="cs"/>
          <w:rtl/>
        </w:rPr>
        <w:t>َ</w:t>
      </w:r>
      <w:r w:rsidRPr="00FE68A2">
        <w:rPr>
          <w:rtl/>
        </w:rPr>
        <w:t>رَن</w:t>
      </w:r>
      <w:r w:rsidRPr="00FE68A2">
        <w:rPr>
          <w:rFonts w:hint="cs"/>
          <w:rtl/>
        </w:rPr>
        <w:t>َ</w:t>
      </w:r>
      <w:r w:rsidRPr="00FE68A2">
        <w:rPr>
          <w:rtl/>
        </w:rPr>
        <w:t>ا فقال: «مَا ظَنُّك</w:t>
      </w:r>
      <w:r w:rsidRPr="00FE68A2">
        <w:rPr>
          <w:rFonts w:hint="cs"/>
          <w:rtl/>
        </w:rPr>
        <w:t>َ</w:t>
      </w:r>
      <w:r w:rsidRPr="00FE68A2">
        <w:rPr>
          <w:rtl/>
        </w:rPr>
        <w:t xml:space="preserve"> يا أبا بكرٍ باثْن</w:t>
      </w:r>
      <w:r w:rsidRPr="00FE68A2">
        <w:rPr>
          <w:rFonts w:hint="cs"/>
          <w:rtl/>
        </w:rPr>
        <w:t>َ</w:t>
      </w:r>
      <w:r w:rsidRPr="00FE68A2">
        <w:rPr>
          <w:rtl/>
        </w:rPr>
        <w:t>ي</w:t>
      </w:r>
      <w:r w:rsidRPr="00FE68A2">
        <w:rPr>
          <w:rFonts w:hint="cs"/>
          <w:rtl/>
        </w:rPr>
        <w:t>ْ</w:t>
      </w:r>
      <w:r w:rsidRPr="00FE68A2">
        <w:rPr>
          <w:rtl/>
        </w:rPr>
        <w:t>نِ اللَّهُ ث</w:t>
      </w:r>
      <w:r w:rsidRPr="00FE68A2">
        <w:rPr>
          <w:rFonts w:hint="cs"/>
          <w:rtl/>
        </w:rPr>
        <w:t>َ</w:t>
      </w:r>
      <w:r w:rsidRPr="00FE68A2">
        <w:rPr>
          <w:rtl/>
        </w:rPr>
        <w:t>ال</w:t>
      </w:r>
      <w:r w:rsidRPr="00FE68A2">
        <w:rPr>
          <w:rFonts w:hint="cs"/>
          <w:rtl/>
        </w:rPr>
        <w:t>ِِ</w:t>
      </w:r>
      <w:r w:rsidRPr="00FE68A2">
        <w:rPr>
          <w:rtl/>
        </w:rPr>
        <w:t>ث</w:t>
      </w:r>
      <w:r w:rsidRPr="00FE68A2">
        <w:rPr>
          <w:rFonts w:hint="cs"/>
          <w:rtl/>
        </w:rPr>
        <w:t>ُ</w:t>
      </w:r>
      <w:r w:rsidRPr="00FE68A2">
        <w:rPr>
          <w:rtl/>
        </w:rPr>
        <w:t>ه</w:t>
      </w:r>
      <w:r w:rsidRPr="00FE68A2">
        <w:rPr>
          <w:rFonts w:hint="cs"/>
          <w:rtl/>
        </w:rPr>
        <w:t>ُ</w:t>
      </w:r>
      <w:r w:rsidRPr="00FE68A2">
        <w:rPr>
          <w:rtl/>
        </w:rPr>
        <w:t>م</w:t>
      </w:r>
      <w:r w:rsidRPr="00FE68A2">
        <w:rPr>
          <w:rFonts w:hint="cs"/>
          <w:rtl/>
        </w:rPr>
        <w:t>َ</w:t>
      </w:r>
      <w:r w:rsidRPr="00FE68A2">
        <w:rPr>
          <w:rtl/>
        </w:rPr>
        <w:t>ا» متفقٌ عليه.</w:t>
      </w:r>
    </w:p>
    <w:p w:rsidR="00152E87" w:rsidRPr="00B4734D" w:rsidRDefault="00152E87" w:rsidP="006717F5">
      <w:pPr>
        <w:ind w:firstLine="284"/>
        <w:jc w:val="both"/>
        <w:rPr>
          <w:rStyle w:val="Char4"/>
          <w:rtl/>
        </w:rPr>
      </w:pPr>
      <w:r w:rsidRPr="00B4734D">
        <w:rPr>
          <w:rStyle w:val="Char4"/>
          <w:rFonts w:hint="cs"/>
          <w:rtl/>
        </w:rPr>
        <w:t>53</w:t>
      </w:r>
      <w:r w:rsidRPr="00B4734D">
        <w:rPr>
          <w:rStyle w:val="Char4"/>
          <w:rtl/>
        </w:rPr>
        <w:t>. از ابوبکر صدیق</w:t>
      </w:r>
      <w:r w:rsidR="00573ACA" w:rsidRPr="00573ACA">
        <w:rPr>
          <w:rStyle w:val="Char4"/>
          <w:rFonts w:cs="CTraditional Arabic"/>
          <w:rtl/>
        </w:rPr>
        <w:t>س</w:t>
      </w:r>
      <w:r w:rsidRPr="00B4734D">
        <w:rPr>
          <w:rStyle w:val="Char4"/>
          <w:rtl/>
        </w:rPr>
        <w:t xml:space="preserve"> روایت شده است که فرمود: هنگامی که با پیامبر</w:t>
      </w:r>
      <w:r w:rsidRPr="006717F5">
        <w:rPr>
          <w:rFonts w:cs="CTraditional Arabic"/>
          <w:sz w:val="26"/>
          <w:szCs w:val="26"/>
          <w:rtl/>
          <w:lang w:bidi="ar-AE"/>
        </w:rPr>
        <w:t>ص</w:t>
      </w:r>
      <w:r w:rsidRPr="00B4734D">
        <w:rPr>
          <w:rStyle w:val="Char4"/>
          <w:rtl/>
        </w:rPr>
        <w:t xml:space="preserve"> در غار بودیم، به پاهای مشرکان که بالای سر ما ایستاده بودند، نگاه </w:t>
      </w:r>
      <w:r w:rsidR="00A81F7E" w:rsidRPr="00B4734D">
        <w:rPr>
          <w:rStyle w:val="Char4"/>
          <w:rFonts w:hint="cs"/>
          <w:rtl/>
        </w:rPr>
        <w:t>ک</w:t>
      </w:r>
      <w:r w:rsidRPr="00B4734D">
        <w:rPr>
          <w:rStyle w:val="Char4"/>
          <w:rFonts w:hint="cs"/>
          <w:rtl/>
        </w:rPr>
        <w:t>رده</w:t>
      </w:r>
      <w:r w:rsidRPr="00B4734D">
        <w:rPr>
          <w:rStyle w:val="Char4"/>
          <w:rtl/>
        </w:rPr>
        <w:t>، گفتم: ای رسول خدا! اگر یکی از مشرکان زیر پای خود را بنگرد ما را می‌بیند؛ پیامبر</w:t>
      </w:r>
      <w:r w:rsidRPr="006717F5">
        <w:rPr>
          <w:rFonts w:cs="CTraditional Arabic"/>
          <w:sz w:val="26"/>
          <w:szCs w:val="26"/>
          <w:rtl/>
          <w:lang w:bidi="ar-AE"/>
        </w:rPr>
        <w:t>ص</w:t>
      </w:r>
      <w:r w:rsidRPr="00B4734D">
        <w:rPr>
          <w:rStyle w:val="Char4"/>
          <w:rtl/>
        </w:rPr>
        <w:t xml:space="preserve"> فرمودند: «ای ابوبکر! نسبت به دو نفر که خداوند سومین آنهاست، چه گمانی داری؟»</w:t>
      </w:r>
      <w:r w:rsidRPr="00B4734D">
        <w:rPr>
          <w:rStyle w:val="Char4"/>
          <w:vertAlign w:val="superscript"/>
          <w:rtl/>
        </w:rPr>
        <w:footnoteReference w:id="58"/>
      </w:r>
      <w:r w:rsidRPr="00B4734D">
        <w:rPr>
          <w:rStyle w:val="Char4"/>
          <w:rFonts w:hint="cs"/>
          <w:rtl/>
        </w:rPr>
        <w:t>.</w:t>
      </w:r>
    </w:p>
    <w:p w:rsidR="00152E87" w:rsidRPr="00FE68A2" w:rsidRDefault="00152E87" w:rsidP="00FE68A2">
      <w:pPr>
        <w:pStyle w:val="af0"/>
        <w:rPr>
          <w:rtl/>
        </w:rPr>
      </w:pPr>
      <w:r w:rsidRPr="00FE68A2">
        <w:rPr>
          <w:rFonts w:hint="cs"/>
          <w:rtl/>
        </w:rPr>
        <w:t>54</w:t>
      </w:r>
      <w:r w:rsidRPr="00FE68A2">
        <w:rPr>
          <w:rtl/>
        </w:rPr>
        <w:t>- عَنْ أُمِّ المُؤمِنِينَ أُمِّ سلَمَةَ</w:t>
      </w:r>
      <w:r w:rsidRPr="00FE68A2">
        <w:rPr>
          <w:rFonts w:hint="cs"/>
          <w:rtl/>
        </w:rPr>
        <w:t>-</w:t>
      </w:r>
      <w:r w:rsidRPr="00FE68A2">
        <w:rPr>
          <w:rtl/>
        </w:rPr>
        <w:t>رضي اللَّهُ عنها</w:t>
      </w:r>
      <w:r w:rsidRPr="00FE68A2">
        <w:rPr>
          <w:rFonts w:hint="cs"/>
          <w:rtl/>
        </w:rPr>
        <w:t>-</w:t>
      </w:r>
      <w:r w:rsidRPr="00FE68A2">
        <w:rPr>
          <w:rtl/>
        </w:rPr>
        <w:t xml:space="preserve"> أن النبيَّ صَلَّى اللهُ عَلَيْهِ وَسَلَّمَ كانَ إذَا خَر</w:t>
      </w:r>
      <w:r w:rsidRPr="00FE68A2">
        <w:rPr>
          <w:rFonts w:hint="cs"/>
          <w:rtl/>
        </w:rPr>
        <w:t>َ</w:t>
      </w:r>
      <w:r w:rsidRPr="00FE68A2">
        <w:rPr>
          <w:rtl/>
        </w:rPr>
        <w:t>جَ مِنْ ب</w:t>
      </w:r>
      <w:r w:rsidRPr="00FE68A2">
        <w:rPr>
          <w:rFonts w:hint="cs"/>
          <w:rtl/>
        </w:rPr>
        <w:t>َ</w:t>
      </w:r>
      <w:r w:rsidRPr="00FE68A2">
        <w:rPr>
          <w:rtl/>
        </w:rPr>
        <w:t>يْتِهِ ق</w:t>
      </w:r>
      <w:r w:rsidRPr="00FE68A2">
        <w:rPr>
          <w:rFonts w:hint="cs"/>
          <w:rtl/>
        </w:rPr>
        <w:t>َ</w:t>
      </w:r>
      <w:r w:rsidRPr="00FE68A2">
        <w:rPr>
          <w:rtl/>
        </w:rPr>
        <w:t>الَ: «بسم اللَّهِ، توكَّلْتُ عَلَى اللَّهِ، اللَّهُمَّ إِنِّي أعوذُ بِكَ أنْ أَضِلَّ أو أُضَلَّ، أَوْ أَزِلَّ أوْ أُز</w:t>
      </w:r>
      <w:r w:rsidRPr="00FE68A2">
        <w:rPr>
          <w:rFonts w:hint="cs"/>
          <w:rtl/>
        </w:rPr>
        <w:t>َ</w:t>
      </w:r>
      <w:r w:rsidRPr="00FE68A2">
        <w:rPr>
          <w:rtl/>
        </w:rPr>
        <w:t>لَّ، أوْ أظ</w:t>
      </w:r>
      <w:r w:rsidRPr="00FE68A2">
        <w:rPr>
          <w:rFonts w:hint="cs"/>
          <w:rtl/>
        </w:rPr>
        <w:t>ْ</w:t>
      </w:r>
      <w:r w:rsidRPr="00FE68A2">
        <w:rPr>
          <w:rtl/>
        </w:rPr>
        <w:t>لِمَ أوْ أُظلَم</w:t>
      </w:r>
      <w:r w:rsidRPr="00FE68A2">
        <w:rPr>
          <w:rFonts w:hint="cs"/>
          <w:rtl/>
        </w:rPr>
        <w:t>َ</w:t>
      </w:r>
      <w:r w:rsidRPr="00FE68A2">
        <w:rPr>
          <w:rtl/>
        </w:rPr>
        <w:t>، أوْ أَجْهَلَ أو يُج</w:t>
      </w:r>
      <w:r w:rsidRPr="00FE68A2">
        <w:rPr>
          <w:rFonts w:hint="cs"/>
          <w:rtl/>
        </w:rPr>
        <w:t>ْ</w:t>
      </w:r>
      <w:r w:rsidRPr="00FE68A2">
        <w:rPr>
          <w:rtl/>
        </w:rPr>
        <w:t>هَلَ عَلَيَّ» حديثٌ صحيحٌ رواه أبو داود والتِّرمذيُّ وَغيْرُهُمَا بِأسانِيدَ صحيحةٍ. قالَ التِّرْمذي: حديثٌ حسنٌ صحيحٌ، وهذا لَفظُ أبي داودَ.</w:t>
      </w:r>
    </w:p>
    <w:p w:rsidR="00152E87" w:rsidRPr="00B4734D" w:rsidRDefault="00152E87" w:rsidP="006717F5">
      <w:pPr>
        <w:ind w:firstLine="284"/>
        <w:jc w:val="both"/>
        <w:rPr>
          <w:rStyle w:val="Char4"/>
          <w:rtl/>
        </w:rPr>
      </w:pPr>
      <w:r w:rsidRPr="00B4734D">
        <w:rPr>
          <w:rStyle w:val="Char4"/>
          <w:rFonts w:hint="cs"/>
          <w:rtl/>
        </w:rPr>
        <w:t>54</w:t>
      </w:r>
      <w:r w:rsidRPr="00B4734D">
        <w:rPr>
          <w:rStyle w:val="Char4"/>
          <w:rtl/>
        </w:rPr>
        <w:t>. از ام‌المؤمنین ام‌سلمه</w:t>
      </w:r>
      <w:r w:rsidRPr="00B4734D">
        <w:rPr>
          <w:rStyle w:val="Char4"/>
          <w:rFonts w:hint="cs"/>
          <w:rtl/>
        </w:rPr>
        <w:t xml:space="preserve"> </w:t>
      </w:r>
      <w:r w:rsidRPr="006717F5">
        <w:rPr>
          <w:rFonts w:cs="CTraditional Arabic"/>
          <w:sz w:val="26"/>
          <w:szCs w:val="26"/>
          <w:rtl/>
          <w:lang w:bidi="ar-AE"/>
        </w:rPr>
        <w:t>ب</w:t>
      </w:r>
      <w:r w:rsidRPr="00B4734D">
        <w:rPr>
          <w:rStyle w:val="Char4"/>
          <w:rFonts w:hint="cs"/>
          <w:rtl/>
        </w:rPr>
        <w:t xml:space="preserve"> </w:t>
      </w:r>
      <w:r w:rsidRPr="00B4734D">
        <w:rPr>
          <w:rStyle w:val="Char4"/>
          <w:rtl/>
        </w:rPr>
        <w:t>روایت شده است که فرمود: پیامبر</w:t>
      </w:r>
      <w:r w:rsidRPr="006717F5">
        <w:rPr>
          <w:rFonts w:cs="CTraditional Arabic"/>
          <w:sz w:val="26"/>
          <w:szCs w:val="26"/>
          <w:rtl/>
          <w:lang w:bidi="ar-AE"/>
        </w:rPr>
        <w:t>ص</w:t>
      </w:r>
      <w:r w:rsidRPr="00B4734D">
        <w:rPr>
          <w:rStyle w:val="Char4"/>
          <w:rtl/>
        </w:rPr>
        <w:t xml:space="preserve"> در حین بیرون رفتن از خانه می‌فرمودند: به نام خداوند یکتا، بر خدا توکل می‌کنم؛ خدایا! به تو پناه می‌برم از این که گمراه شوم یا مرا گمراه کنند و از این که به خطا دچار شوم یا مرا به خطا دچار کنند و از این که ظلم کنم یا بر من ظلم شود و از این که کار جاهلانه‌ای انجام بدهم یا در حقم انجام شود»</w:t>
      </w:r>
      <w:r w:rsidRPr="00B4734D">
        <w:rPr>
          <w:rStyle w:val="Char4"/>
          <w:vertAlign w:val="superscript"/>
          <w:rtl/>
        </w:rPr>
        <w:footnoteReference w:id="59"/>
      </w:r>
      <w:r w:rsidRPr="00B4734D">
        <w:rPr>
          <w:rStyle w:val="Char4"/>
          <w:rFonts w:hint="cs"/>
          <w:rtl/>
        </w:rPr>
        <w:t>.</w:t>
      </w:r>
    </w:p>
    <w:p w:rsidR="00152E87" w:rsidRPr="00FE68A2" w:rsidRDefault="00152E87" w:rsidP="00FE68A2">
      <w:pPr>
        <w:pStyle w:val="af0"/>
        <w:rPr>
          <w:rtl/>
        </w:rPr>
      </w:pPr>
      <w:r w:rsidRPr="00FE68A2">
        <w:rPr>
          <w:rFonts w:hint="cs"/>
          <w:rtl/>
        </w:rPr>
        <w:t>55</w:t>
      </w:r>
      <w:r w:rsidRPr="00FE68A2">
        <w:rPr>
          <w:rtl/>
        </w:rPr>
        <w:t xml:space="preserve"> - وَع</w:t>
      </w:r>
      <w:r w:rsidRPr="00FE68A2">
        <w:rPr>
          <w:rFonts w:hint="cs"/>
          <w:rtl/>
        </w:rPr>
        <w:t>َ</w:t>
      </w:r>
      <w:r w:rsidRPr="00FE68A2">
        <w:rPr>
          <w:rtl/>
        </w:rPr>
        <w:t>نْ أنَسٍ رضي اللَّهُ عنه ق</w:t>
      </w:r>
      <w:r w:rsidRPr="00FE68A2">
        <w:rPr>
          <w:rFonts w:hint="cs"/>
          <w:rtl/>
        </w:rPr>
        <w:t>َ</w:t>
      </w:r>
      <w:r w:rsidRPr="00FE68A2">
        <w:rPr>
          <w:rtl/>
        </w:rPr>
        <w:t>ال</w:t>
      </w:r>
      <w:r w:rsidRPr="00FE68A2">
        <w:rPr>
          <w:rFonts w:hint="cs"/>
          <w:rtl/>
        </w:rPr>
        <w:t>َ</w:t>
      </w:r>
      <w:r w:rsidRPr="00FE68A2">
        <w:rPr>
          <w:rtl/>
        </w:rPr>
        <w:t>: كَان</w:t>
      </w:r>
      <w:r w:rsidRPr="00FE68A2">
        <w:rPr>
          <w:rFonts w:hint="cs"/>
          <w:rtl/>
        </w:rPr>
        <w:t>َ</w:t>
      </w:r>
      <w:r w:rsidRPr="00FE68A2">
        <w:rPr>
          <w:rtl/>
        </w:rPr>
        <w:t xml:space="preserve"> أ</w:t>
      </w:r>
      <w:r w:rsidRPr="00FE68A2">
        <w:rPr>
          <w:rFonts w:hint="cs"/>
          <w:rtl/>
        </w:rPr>
        <w:t>َ</w:t>
      </w:r>
      <w:r w:rsidRPr="00FE68A2">
        <w:rPr>
          <w:rtl/>
        </w:rPr>
        <w:t>خ</w:t>
      </w:r>
      <w:r w:rsidRPr="00FE68A2">
        <w:rPr>
          <w:rFonts w:hint="cs"/>
          <w:rtl/>
        </w:rPr>
        <w:t>َ</w:t>
      </w:r>
      <w:r w:rsidRPr="00FE68A2">
        <w:rPr>
          <w:rtl/>
        </w:rPr>
        <w:t>و</w:t>
      </w:r>
      <w:r w:rsidRPr="00FE68A2">
        <w:rPr>
          <w:rFonts w:hint="cs"/>
          <w:rtl/>
        </w:rPr>
        <w:t>َ</w:t>
      </w:r>
      <w:r w:rsidRPr="00FE68A2">
        <w:rPr>
          <w:rtl/>
        </w:rPr>
        <w:t>انِ عَلَى ع</w:t>
      </w:r>
      <w:r w:rsidRPr="00FE68A2">
        <w:rPr>
          <w:rFonts w:hint="cs"/>
          <w:rtl/>
        </w:rPr>
        <w:t>َ</w:t>
      </w:r>
      <w:r w:rsidRPr="00FE68A2">
        <w:rPr>
          <w:rtl/>
        </w:rPr>
        <w:t>هْدِ النبيِّ صَلَّى اللهُ عَلَيْهِ وَسَلَّمَ، وكَانَ أَح</w:t>
      </w:r>
      <w:r w:rsidRPr="00FE68A2">
        <w:rPr>
          <w:rFonts w:hint="cs"/>
          <w:rtl/>
        </w:rPr>
        <w:t>َ</w:t>
      </w:r>
      <w:r w:rsidRPr="00FE68A2">
        <w:rPr>
          <w:rtl/>
        </w:rPr>
        <w:t>دُهُم</w:t>
      </w:r>
      <w:r w:rsidRPr="00FE68A2">
        <w:rPr>
          <w:rFonts w:hint="cs"/>
          <w:rtl/>
        </w:rPr>
        <w:t>َ</w:t>
      </w:r>
      <w:r w:rsidRPr="00FE68A2">
        <w:rPr>
          <w:rtl/>
        </w:rPr>
        <w:t>ا يأْتِي النبيّ</w:t>
      </w:r>
      <w:r w:rsidRPr="00FE68A2">
        <w:rPr>
          <w:rFonts w:hint="cs"/>
          <w:rtl/>
        </w:rPr>
        <w:t>َ</w:t>
      </w:r>
      <w:r w:rsidRPr="00FE68A2">
        <w:rPr>
          <w:rtl/>
        </w:rPr>
        <w:t xml:space="preserve"> صَلَّى اللهُ عَلَيْهِ وَسَلَّمَ، والآخَرُ ي</w:t>
      </w:r>
      <w:r w:rsidRPr="00FE68A2">
        <w:rPr>
          <w:rFonts w:hint="cs"/>
          <w:rtl/>
        </w:rPr>
        <w:t>َ</w:t>
      </w:r>
      <w:r w:rsidRPr="00FE68A2">
        <w:rPr>
          <w:rtl/>
        </w:rPr>
        <w:t>حْتَرِفُ، فَشَكَا الْمُحْتَرِفُ أخَاهُ للنبيِّ صَلَّى اللهُ عَلَيْهِ وَسَلَّمَ فقال: «لَعلَّكَ تُرْزَقُ بِهِ»</w:t>
      </w:r>
      <w:r w:rsidRPr="00FE68A2">
        <w:rPr>
          <w:rFonts w:hint="cs"/>
          <w:rtl/>
        </w:rPr>
        <w:t>.</w:t>
      </w:r>
      <w:r w:rsidRPr="00FE68A2">
        <w:rPr>
          <w:rtl/>
        </w:rPr>
        <w:t xml:space="preserve"> رواه التِّرْمذيُّ بإسناد صحيح على شرط مسلمٍ.</w:t>
      </w:r>
    </w:p>
    <w:p w:rsidR="00152E87" w:rsidRPr="00B4734D" w:rsidRDefault="00152E87" w:rsidP="006717F5">
      <w:pPr>
        <w:ind w:firstLine="284"/>
        <w:jc w:val="both"/>
        <w:rPr>
          <w:rStyle w:val="Char4"/>
          <w:rtl/>
        </w:rPr>
      </w:pPr>
      <w:r w:rsidRPr="00B4734D">
        <w:rPr>
          <w:rStyle w:val="Char4"/>
          <w:rFonts w:hint="cs"/>
          <w:rtl/>
        </w:rPr>
        <w:t>55</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فرمود: در زمان پیامبر</w:t>
      </w:r>
      <w:r w:rsidRPr="006717F5">
        <w:rPr>
          <w:rFonts w:cs="CTraditional Arabic"/>
          <w:sz w:val="26"/>
          <w:szCs w:val="26"/>
          <w:rtl/>
          <w:lang w:bidi="ar-AE"/>
        </w:rPr>
        <w:t>ص</w:t>
      </w:r>
      <w:r w:rsidRPr="00B4734D">
        <w:rPr>
          <w:rStyle w:val="Char4"/>
          <w:rtl/>
        </w:rPr>
        <w:t xml:space="preserve"> دو برادر بودند که یکی از آنها نزد پیامبر</w:t>
      </w:r>
      <w:r w:rsidRPr="006717F5">
        <w:rPr>
          <w:rFonts w:cs="CTraditional Arabic"/>
          <w:sz w:val="26"/>
          <w:szCs w:val="26"/>
          <w:rtl/>
          <w:lang w:bidi="ar-AE"/>
        </w:rPr>
        <w:t>ص</w:t>
      </w:r>
      <w:r w:rsidRPr="00B4734D">
        <w:rPr>
          <w:rStyle w:val="Char4"/>
          <w:rtl/>
        </w:rPr>
        <w:t xml:space="preserve"> می‌آمد و دیگری کار می‌کرد و صنعتگر بود، صنعتگر نزد پیامبر</w:t>
      </w:r>
      <w:r w:rsidRPr="006717F5">
        <w:rPr>
          <w:rFonts w:cs="CTraditional Arabic"/>
          <w:sz w:val="26"/>
          <w:szCs w:val="26"/>
          <w:rtl/>
          <w:lang w:bidi="ar-AE"/>
        </w:rPr>
        <w:t>ص</w:t>
      </w:r>
      <w:r w:rsidRPr="00B4734D">
        <w:rPr>
          <w:rStyle w:val="Char4"/>
          <w:rtl/>
        </w:rPr>
        <w:t xml:space="preserve"> از برادرش شکایت کرد (که کار نمی‌کند)، پیامبر</w:t>
      </w:r>
      <w:r w:rsidRPr="006717F5">
        <w:rPr>
          <w:rFonts w:cs="CTraditional Arabic"/>
          <w:sz w:val="26"/>
          <w:szCs w:val="26"/>
          <w:rtl/>
          <w:lang w:bidi="ar-AE"/>
        </w:rPr>
        <w:t>ص</w:t>
      </w:r>
      <w:r w:rsidRPr="00B4734D">
        <w:rPr>
          <w:rStyle w:val="Char4"/>
          <w:rtl/>
        </w:rPr>
        <w:t xml:space="preserve"> فرمودند: «شاید تو هم به واسطه‌ی </w:t>
      </w:r>
      <w:r w:rsidRPr="00B4734D">
        <w:rPr>
          <w:rStyle w:val="Char4"/>
          <w:rFonts w:hint="cs"/>
          <w:rtl/>
        </w:rPr>
        <w:t>او روزى داده م</w:t>
      </w:r>
      <w:r w:rsidR="00A81F7E" w:rsidRPr="00B4734D">
        <w:rPr>
          <w:rStyle w:val="Char4"/>
          <w:rFonts w:hint="cs"/>
          <w:rtl/>
        </w:rPr>
        <w:t>ی</w:t>
      </w:r>
      <w:r w:rsidR="00FE68A2">
        <w:rPr>
          <w:rStyle w:val="Char4"/>
          <w:rFonts w:hint="eastAsia"/>
          <w:rtl/>
        </w:rPr>
        <w:t>‌</w:t>
      </w:r>
      <w:r w:rsidRPr="00B4734D">
        <w:rPr>
          <w:rStyle w:val="Char4"/>
          <w:rFonts w:hint="cs"/>
          <w:rtl/>
        </w:rPr>
        <w:t>شوى</w:t>
      </w:r>
      <w:r w:rsidRPr="00B4734D">
        <w:rPr>
          <w:rStyle w:val="Char4"/>
          <w:rtl/>
        </w:rPr>
        <w:t>»</w:t>
      </w:r>
      <w:r w:rsidRPr="00B4734D">
        <w:rPr>
          <w:rStyle w:val="Char4"/>
          <w:vertAlign w:val="superscript"/>
          <w:rtl/>
        </w:rPr>
        <w:footnoteReference w:id="60"/>
      </w:r>
      <w:r w:rsidRPr="00B4734D">
        <w:rPr>
          <w:rStyle w:val="Char4"/>
          <w:rFonts w:hint="cs"/>
          <w:rtl/>
        </w:rPr>
        <w:t>.</w:t>
      </w:r>
    </w:p>
    <w:p w:rsidR="0066528D" w:rsidRDefault="00F75AD5" w:rsidP="0066528D">
      <w:pPr>
        <w:pStyle w:val="af2"/>
        <w:rPr>
          <w:rtl/>
        </w:rPr>
      </w:pPr>
      <w:bookmarkStart w:id="48" w:name="_Toc274891321"/>
      <w:bookmarkStart w:id="49" w:name="_Toc433182863"/>
      <w:r w:rsidRPr="00573ACA">
        <w:rPr>
          <w:rFonts w:hint="cs"/>
          <w:rtl/>
        </w:rPr>
        <w:t>8- باب الإستقامة</w:t>
      </w:r>
      <w:r w:rsidR="00971269" w:rsidRPr="00573ACA">
        <w:rPr>
          <w:rFonts w:hint="cs"/>
          <w:rtl/>
        </w:rPr>
        <w:t>:</w:t>
      </w:r>
    </w:p>
    <w:p w:rsidR="00F75AD5" w:rsidRPr="006717F5" w:rsidRDefault="00F75AD5" w:rsidP="006717F5">
      <w:pPr>
        <w:pStyle w:val="a0"/>
        <w:rPr>
          <w:rtl/>
        </w:rPr>
      </w:pPr>
      <w:bookmarkStart w:id="50" w:name="_Toc433190435"/>
      <w:r w:rsidRPr="006717F5">
        <w:rPr>
          <w:rFonts w:hint="cs"/>
          <w:rtl/>
        </w:rPr>
        <w:t>باب استقامت و پایداری</w:t>
      </w:r>
      <w:bookmarkEnd w:id="48"/>
      <w:bookmarkEnd w:id="49"/>
      <w:bookmarkEnd w:id="50"/>
    </w:p>
    <w:p w:rsidR="00152E87" w:rsidRDefault="00152E87" w:rsidP="006717F5">
      <w:pPr>
        <w:ind w:firstLine="284"/>
        <w:jc w:val="both"/>
        <w:rPr>
          <w:rFonts w:ascii="Traditional Arabic" w:hAnsi="Traditional Arabic"/>
          <w:b/>
          <w:bCs/>
          <w:rtl/>
          <w:lang w:bidi="ar-AE"/>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الله</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FE68A2">
        <w:rPr>
          <w:rStyle w:val="Char4"/>
          <w:rtl/>
        </w:rPr>
        <w:t>:</w:t>
      </w:r>
    </w:p>
    <w:p w:rsidR="00550988" w:rsidRPr="003E754C" w:rsidRDefault="00550988" w:rsidP="00550988">
      <w:pPr>
        <w:ind w:firstLine="284"/>
        <w:jc w:val="both"/>
        <w:rPr>
          <w:rStyle w:val="Char9"/>
          <w:rtl/>
        </w:rPr>
      </w:pPr>
      <w:r>
        <w:rPr>
          <w:rFonts w:ascii="Traditional Arabic" w:hAnsi="Traditional Arabic" w:cs="Traditional Arabic"/>
          <w:b/>
          <w:color w:val="000000"/>
          <w:shd w:val="clear" w:color="auto" w:fill="FFFFFF"/>
          <w:rtl/>
          <w:lang w:bidi="ar-AE"/>
        </w:rPr>
        <w:t>﴿</w:t>
      </w:r>
      <w:r w:rsidRPr="00084A5B">
        <w:rPr>
          <w:rStyle w:val="Char8"/>
          <w:rtl/>
        </w:rPr>
        <w:t>فَ</w:t>
      </w:r>
      <w:r w:rsidRPr="00084A5B">
        <w:rPr>
          <w:rStyle w:val="Char8"/>
          <w:rFonts w:hint="cs"/>
          <w:rtl/>
        </w:rPr>
        <w:t>ٱ</w:t>
      </w:r>
      <w:r w:rsidRPr="00084A5B">
        <w:rPr>
          <w:rStyle w:val="Char8"/>
          <w:rFonts w:hint="eastAsia"/>
          <w:rtl/>
        </w:rPr>
        <w:t>سۡتَقِمۡ</w:t>
      </w:r>
      <w:r w:rsidRPr="00084A5B">
        <w:rPr>
          <w:rStyle w:val="Char8"/>
          <w:rtl/>
        </w:rPr>
        <w:t xml:space="preserve"> كَمَآ أُمِرۡتَ</w:t>
      </w:r>
      <w:r>
        <w:rPr>
          <w:rFonts w:ascii="Traditional Arabic" w:hAnsi="Traditional Arabic" w:cs="Traditional Arabic"/>
          <w:b/>
          <w:color w:val="000000"/>
          <w:shd w:val="clear" w:color="auto" w:fill="FFFFFF"/>
          <w:rtl/>
          <w:lang w:bidi="ar-AE"/>
        </w:rPr>
        <w:t>﴾</w:t>
      </w:r>
      <w:r w:rsidRPr="00084A5B">
        <w:rPr>
          <w:rStyle w:val="Char8"/>
          <w:rtl/>
        </w:rPr>
        <w:t xml:space="preserve"> </w:t>
      </w:r>
      <w:r w:rsidRPr="003E754C">
        <w:rPr>
          <w:rStyle w:val="Char9"/>
          <w:rtl/>
        </w:rPr>
        <w:t>[هود: 112]</w:t>
      </w:r>
      <w:r w:rsidRPr="003E754C">
        <w:rPr>
          <w:rStyle w:val="Char9"/>
          <w:rFonts w:hint="cs"/>
          <w:rtl/>
        </w:rPr>
        <w:t>.</w:t>
      </w:r>
    </w:p>
    <w:p w:rsidR="00152E87" w:rsidRPr="00FE68A2" w:rsidRDefault="00152E87" w:rsidP="00FE68A2">
      <w:pPr>
        <w:pStyle w:val="a9"/>
        <w:rPr>
          <w:rtl/>
        </w:rPr>
      </w:pPr>
      <w:r w:rsidRPr="00FE68A2">
        <w:rPr>
          <w:rtl/>
        </w:rPr>
        <w:t>«استقامت کن همچنان که به تو فرمان داده شده است».</w:t>
      </w:r>
    </w:p>
    <w:p w:rsidR="00152E87" w:rsidRPr="00B4734D" w:rsidRDefault="00152E87" w:rsidP="006717F5">
      <w:pPr>
        <w:ind w:firstLine="284"/>
        <w:jc w:val="both"/>
        <w:rPr>
          <w:rStyle w:val="Char4"/>
          <w:rtl/>
        </w:rPr>
      </w:pPr>
      <w:r w:rsidRPr="00B4734D">
        <w:rPr>
          <w:rStyle w:val="Char4"/>
          <w:rtl/>
        </w:rPr>
        <w:t>وَقَالَ‌ تَعَالَی</w:t>
      </w:r>
      <w:r w:rsidRPr="00B4734D">
        <w:rPr>
          <w:rStyle w:val="Char7"/>
          <w:rtl/>
        </w:rPr>
        <w:t>:</w:t>
      </w:r>
      <w:r w:rsidRPr="00B4734D">
        <w:rPr>
          <w:rStyle w:val="Char4"/>
          <w:rtl/>
        </w:rPr>
        <w:t xml:space="preserve"> </w:t>
      </w:r>
    </w:p>
    <w:p w:rsidR="00550988" w:rsidRPr="003E754C" w:rsidRDefault="00550988" w:rsidP="00550988">
      <w:pPr>
        <w:ind w:firstLine="284"/>
        <w:jc w:val="both"/>
        <w:rPr>
          <w:rStyle w:val="Char9"/>
          <w:rtl/>
        </w:rPr>
      </w:pPr>
      <w:r>
        <w:rPr>
          <w:rFonts w:cs="Traditional Arabic"/>
          <w:color w:val="000000"/>
          <w:shd w:val="clear" w:color="auto" w:fill="FFFFFF"/>
          <w:rtl/>
          <w:lang w:bidi="ar-AE"/>
        </w:rPr>
        <w:t>﴿</w:t>
      </w:r>
      <w:r w:rsidRPr="00084A5B">
        <w:rPr>
          <w:rStyle w:val="Char8"/>
          <w:rtl/>
        </w:rPr>
        <w:t xml:space="preserve">إِنَّ </w:t>
      </w:r>
      <w:r w:rsidRPr="00084A5B">
        <w:rPr>
          <w:rStyle w:val="Char8"/>
          <w:rFonts w:hint="cs"/>
          <w:rtl/>
        </w:rPr>
        <w:t>ٱ</w:t>
      </w:r>
      <w:r w:rsidRPr="00084A5B">
        <w:rPr>
          <w:rStyle w:val="Char8"/>
          <w:rFonts w:hint="eastAsia"/>
          <w:rtl/>
        </w:rPr>
        <w:t>لَّذِينَ</w:t>
      </w:r>
      <w:r w:rsidRPr="00084A5B">
        <w:rPr>
          <w:rStyle w:val="Char8"/>
          <w:rtl/>
        </w:rPr>
        <w:t xml:space="preserve"> قَالُواْ رَبُّنَا </w:t>
      </w:r>
      <w:r w:rsidRPr="00084A5B">
        <w:rPr>
          <w:rStyle w:val="Char8"/>
          <w:rFonts w:hint="cs"/>
          <w:rtl/>
        </w:rPr>
        <w:t>ٱ</w:t>
      </w:r>
      <w:r w:rsidRPr="00084A5B">
        <w:rPr>
          <w:rStyle w:val="Char8"/>
          <w:rFonts w:hint="eastAsia"/>
          <w:rtl/>
        </w:rPr>
        <w:t>للَّهُ</w:t>
      </w:r>
      <w:r w:rsidRPr="00084A5B">
        <w:rPr>
          <w:rStyle w:val="Char8"/>
          <w:rtl/>
        </w:rPr>
        <w:t xml:space="preserve"> ثُمَّ </w:t>
      </w:r>
      <w:r w:rsidRPr="00084A5B">
        <w:rPr>
          <w:rStyle w:val="Char8"/>
          <w:rFonts w:hint="cs"/>
          <w:rtl/>
        </w:rPr>
        <w:t>ٱ</w:t>
      </w:r>
      <w:r w:rsidRPr="00084A5B">
        <w:rPr>
          <w:rStyle w:val="Char8"/>
          <w:rFonts w:hint="eastAsia"/>
          <w:rtl/>
        </w:rPr>
        <w:t>سۡتَقَٰمُواْ</w:t>
      </w:r>
      <w:r w:rsidRPr="00084A5B">
        <w:rPr>
          <w:rStyle w:val="Char8"/>
          <w:rtl/>
        </w:rPr>
        <w:t xml:space="preserve"> تَتَنَزَّلُ عَلَيۡهِمُ </w:t>
      </w:r>
      <w:r w:rsidRPr="00084A5B">
        <w:rPr>
          <w:rStyle w:val="Char8"/>
          <w:rFonts w:hint="cs"/>
          <w:rtl/>
        </w:rPr>
        <w:t>ٱ</w:t>
      </w:r>
      <w:r w:rsidRPr="00084A5B">
        <w:rPr>
          <w:rStyle w:val="Char8"/>
          <w:rFonts w:hint="eastAsia"/>
          <w:rtl/>
        </w:rPr>
        <w:t>لۡمَلَٰٓئِكَةُ</w:t>
      </w:r>
      <w:r w:rsidRPr="00084A5B">
        <w:rPr>
          <w:rStyle w:val="Char8"/>
          <w:rtl/>
        </w:rPr>
        <w:t xml:space="preserve"> أَلَّا تَخَافُواْ وَلَا تَحۡزَنُواْ وَأَبۡشِرُواْ بِ</w:t>
      </w:r>
      <w:r w:rsidRPr="00084A5B">
        <w:rPr>
          <w:rStyle w:val="Char8"/>
          <w:rFonts w:hint="cs"/>
          <w:rtl/>
        </w:rPr>
        <w:t>ٱ</w:t>
      </w:r>
      <w:r w:rsidRPr="00084A5B">
        <w:rPr>
          <w:rStyle w:val="Char8"/>
          <w:rFonts w:hint="eastAsia"/>
          <w:rtl/>
        </w:rPr>
        <w:t>لۡجَنَّةِ</w:t>
      </w:r>
      <w:r w:rsidRPr="00084A5B">
        <w:rPr>
          <w:rStyle w:val="Char8"/>
          <w:rtl/>
        </w:rPr>
        <w:t xml:space="preserve"> </w:t>
      </w:r>
      <w:r w:rsidRPr="00084A5B">
        <w:rPr>
          <w:rStyle w:val="Char8"/>
          <w:rFonts w:hint="cs"/>
          <w:rtl/>
        </w:rPr>
        <w:t>ٱ</w:t>
      </w:r>
      <w:r w:rsidRPr="00084A5B">
        <w:rPr>
          <w:rStyle w:val="Char8"/>
          <w:rFonts w:hint="eastAsia"/>
          <w:rtl/>
        </w:rPr>
        <w:t>لَّتِي</w:t>
      </w:r>
      <w:r w:rsidRPr="00084A5B">
        <w:rPr>
          <w:rStyle w:val="Char8"/>
          <w:rtl/>
        </w:rPr>
        <w:t xml:space="preserve"> كُنتُمۡ تُوعَدُونَ٣٠ نَحۡنُ أَوۡلِيَآؤُكُمۡ فِي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وَفِي </w:t>
      </w:r>
      <w:r w:rsidRPr="00084A5B">
        <w:rPr>
          <w:rStyle w:val="Char8"/>
          <w:rFonts w:hint="cs"/>
          <w:rtl/>
        </w:rPr>
        <w:t>ٱ</w:t>
      </w:r>
      <w:r w:rsidRPr="00084A5B">
        <w:rPr>
          <w:rStyle w:val="Char8"/>
          <w:rFonts w:hint="eastAsia"/>
          <w:rtl/>
        </w:rPr>
        <w:t>لۡأٓخِرَةِۖ</w:t>
      </w:r>
      <w:r w:rsidRPr="00084A5B">
        <w:rPr>
          <w:rStyle w:val="Char8"/>
          <w:rtl/>
        </w:rPr>
        <w:t xml:space="preserve"> وَلَكُمۡ فِيهَا مَا تَشۡتَهِيٓ أَنفُسُكُمۡ وَلَكُمۡ فِيهَا مَا تَدَّعُونَ٣١ نُزُلٗا مِّنۡ غَفُورٖ رَّحِيمٖ٣٢</w:t>
      </w:r>
      <w:r>
        <w:rPr>
          <w:rFonts w:cs="Traditional Arabic"/>
          <w:color w:val="000000"/>
          <w:shd w:val="clear" w:color="auto" w:fill="FFFFFF"/>
          <w:rtl/>
          <w:lang w:bidi="ar-AE"/>
        </w:rPr>
        <w:t>﴾</w:t>
      </w:r>
      <w:r w:rsidRPr="00084A5B">
        <w:rPr>
          <w:rStyle w:val="Char8"/>
          <w:rtl/>
        </w:rPr>
        <w:t xml:space="preserve"> </w:t>
      </w:r>
      <w:r w:rsidRPr="003E754C">
        <w:rPr>
          <w:rStyle w:val="Char9"/>
          <w:rtl/>
        </w:rPr>
        <w:t>[فصلت: 30-32]</w:t>
      </w:r>
      <w:r w:rsidRPr="003E754C">
        <w:rPr>
          <w:rStyle w:val="Char9"/>
          <w:rFonts w:hint="cs"/>
          <w:rtl/>
        </w:rPr>
        <w:t>.</w:t>
      </w:r>
    </w:p>
    <w:p w:rsidR="00152E87" w:rsidRPr="00FE68A2" w:rsidRDefault="00152E87" w:rsidP="00FE68A2">
      <w:pPr>
        <w:pStyle w:val="a9"/>
        <w:rPr>
          <w:rtl/>
        </w:rPr>
      </w:pPr>
      <w:r w:rsidRPr="00FE68A2">
        <w:rPr>
          <w:rtl/>
        </w:rPr>
        <w:t>«</w:t>
      </w:r>
      <w:r w:rsidRPr="00FE68A2">
        <w:rPr>
          <w:rFonts w:hint="cs"/>
          <w:rtl/>
        </w:rPr>
        <w:t>هر آ</w:t>
      </w:r>
      <w:r w:rsidR="00A81F7E" w:rsidRPr="00FE68A2">
        <w:rPr>
          <w:rFonts w:hint="cs"/>
          <w:rtl/>
        </w:rPr>
        <w:t>یی</w:t>
      </w:r>
      <w:r w:rsidRPr="00FE68A2">
        <w:rPr>
          <w:rFonts w:hint="cs"/>
          <w:rtl/>
        </w:rPr>
        <w:t xml:space="preserve">نه </w:t>
      </w:r>
      <w:r w:rsidRPr="00FE68A2">
        <w:rPr>
          <w:rtl/>
        </w:rPr>
        <w:t>کسانی که گفتند: پروردگار ما خدای یکتاست و سپس بر این سخن خود پایدار ماندند، فرشتگان پیش آنها می‌آیند و به آنان می‌گویند: نترسید و غمگین نباشید و شما را به بهشتی که وعده داده شده</w:t>
      </w:r>
      <w:r w:rsidRPr="00FE68A2">
        <w:rPr>
          <w:rFonts w:hint="cs"/>
          <w:rtl/>
        </w:rPr>
        <w:t xml:space="preserve"> بودید</w:t>
      </w:r>
      <w:r w:rsidRPr="00FE68A2">
        <w:rPr>
          <w:rtl/>
        </w:rPr>
        <w:t xml:space="preserve"> بشارت باد! ما در دنیا و آخرت، دوستان و همراهان شما هستیم و هرچه را که دلتان بخواهد، برایتان در بهشت فراهم است و این مهمانی از جانب خداوند آمرزنده و بخشاینده است».</w:t>
      </w:r>
    </w:p>
    <w:p w:rsidR="00550988" w:rsidRPr="003E754C" w:rsidRDefault="00550988" w:rsidP="00550988">
      <w:pPr>
        <w:pStyle w:val="a9"/>
        <w:rPr>
          <w:rStyle w:val="Char9"/>
          <w:rtl/>
        </w:rPr>
      </w:pPr>
      <w:r>
        <w:rPr>
          <w:rFonts w:cs="Traditional Arabic"/>
          <w:color w:val="000000"/>
          <w:shd w:val="clear" w:color="auto" w:fill="FFFFFF"/>
          <w:rtl/>
        </w:rPr>
        <w:t>﴿</w:t>
      </w:r>
      <w:r w:rsidRPr="00084A5B">
        <w:rPr>
          <w:rStyle w:val="Char8"/>
          <w:rtl/>
        </w:rPr>
        <w:t xml:space="preserve">إِنَّ </w:t>
      </w:r>
      <w:r w:rsidRPr="00084A5B">
        <w:rPr>
          <w:rStyle w:val="Char8"/>
          <w:rFonts w:hint="cs"/>
          <w:rtl/>
        </w:rPr>
        <w:t>ٱ</w:t>
      </w:r>
      <w:r w:rsidRPr="00084A5B">
        <w:rPr>
          <w:rStyle w:val="Char8"/>
          <w:rFonts w:hint="eastAsia"/>
          <w:rtl/>
        </w:rPr>
        <w:t>لَّذِينَ</w:t>
      </w:r>
      <w:r w:rsidRPr="00084A5B">
        <w:rPr>
          <w:rStyle w:val="Char8"/>
          <w:rtl/>
        </w:rPr>
        <w:t xml:space="preserve"> قَالُواْ رَبُّنَا </w:t>
      </w:r>
      <w:r w:rsidRPr="00084A5B">
        <w:rPr>
          <w:rStyle w:val="Char8"/>
          <w:rFonts w:hint="cs"/>
          <w:rtl/>
        </w:rPr>
        <w:t>ٱ</w:t>
      </w:r>
      <w:r w:rsidRPr="00084A5B">
        <w:rPr>
          <w:rStyle w:val="Char8"/>
          <w:rFonts w:hint="eastAsia"/>
          <w:rtl/>
        </w:rPr>
        <w:t>للَّهُ</w:t>
      </w:r>
      <w:r w:rsidRPr="00084A5B">
        <w:rPr>
          <w:rStyle w:val="Char8"/>
          <w:rtl/>
        </w:rPr>
        <w:t xml:space="preserve"> ثُمَّ </w:t>
      </w:r>
      <w:r w:rsidRPr="00084A5B">
        <w:rPr>
          <w:rStyle w:val="Char8"/>
          <w:rFonts w:hint="cs"/>
          <w:rtl/>
        </w:rPr>
        <w:t>ٱ</w:t>
      </w:r>
      <w:r w:rsidRPr="00084A5B">
        <w:rPr>
          <w:rStyle w:val="Char8"/>
          <w:rFonts w:hint="eastAsia"/>
          <w:rtl/>
        </w:rPr>
        <w:t>سۡتَقَٰمُواْ</w:t>
      </w:r>
      <w:r w:rsidRPr="00084A5B">
        <w:rPr>
          <w:rStyle w:val="Char8"/>
          <w:rtl/>
        </w:rPr>
        <w:t xml:space="preserve"> فَلَا خَوۡفٌ عَلَيۡهِمۡ وَلَا هُمۡ يَحۡزَنُونَ١٣ أُوْلَٰٓئِكَ أَصۡحَٰبُ </w:t>
      </w:r>
      <w:r w:rsidRPr="00084A5B">
        <w:rPr>
          <w:rStyle w:val="Char8"/>
          <w:rFonts w:hint="cs"/>
          <w:rtl/>
        </w:rPr>
        <w:t>ٱ</w:t>
      </w:r>
      <w:r w:rsidRPr="00084A5B">
        <w:rPr>
          <w:rStyle w:val="Char8"/>
          <w:rFonts w:hint="eastAsia"/>
          <w:rtl/>
        </w:rPr>
        <w:t>لۡجَنَّةِ</w:t>
      </w:r>
      <w:r w:rsidRPr="00084A5B">
        <w:rPr>
          <w:rStyle w:val="Char8"/>
          <w:rtl/>
        </w:rPr>
        <w:t xml:space="preserve"> خَٰلِدِينَ فِيهَا جَزَآءَۢ بِمَا كَانُواْ يَعۡمَلُونَ١٤</w:t>
      </w:r>
      <w:r>
        <w:rPr>
          <w:rFonts w:cs="Traditional Arabic"/>
          <w:color w:val="000000"/>
          <w:shd w:val="clear" w:color="auto" w:fill="FFFFFF"/>
          <w:rtl/>
        </w:rPr>
        <w:t>﴾</w:t>
      </w:r>
      <w:r w:rsidRPr="00084A5B">
        <w:rPr>
          <w:rStyle w:val="Char8"/>
          <w:rtl/>
        </w:rPr>
        <w:t xml:space="preserve"> </w:t>
      </w:r>
      <w:r w:rsidRPr="003E754C">
        <w:rPr>
          <w:rStyle w:val="Char9"/>
          <w:rtl/>
        </w:rPr>
        <w:t>[الأحقاف: 13-14]</w:t>
      </w:r>
      <w:r w:rsidRPr="003E754C">
        <w:rPr>
          <w:rStyle w:val="Char9"/>
          <w:rFonts w:hint="cs"/>
          <w:rtl/>
        </w:rPr>
        <w:t>.</w:t>
      </w:r>
    </w:p>
    <w:p w:rsidR="00152E87" w:rsidRPr="00FE68A2" w:rsidRDefault="00152E87" w:rsidP="00FE68A2">
      <w:pPr>
        <w:pStyle w:val="a9"/>
        <w:rPr>
          <w:rtl/>
        </w:rPr>
      </w:pPr>
      <w:r w:rsidRPr="00FE68A2">
        <w:rPr>
          <w:rtl/>
        </w:rPr>
        <w:t xml:space="preserve">«کسانی که می‌گویند: پروردگار ما </w:t>
      </w:r>
      <w:r w:rsidRPr="00FE68A2">
        <w:rPr>
          <w:rFonts w:hint="cs"/>
          <w:rtl/>
        </w:rPr>
        <w:t xml:space="preserve">الله </w:t>
      </w:r>
      <w:r w:rsidRPr="00FE68A2">
        <w:rPr>
          <w:rtl/>
        </w:rPr>
        <w:t>است و سپس بر این سخن خویش پایدار بمانند، ترسی برایشان نیست و غمگین نخواهند شد. آنان ساکنان بهشت هستند و برای همیشه در آنجا می‌مانند، به پاداش کارهای شایسته‌ای که (در دنیا) انجام می‌دادند».</w:t>
      </w:r>
    </w:p>
    <w:p w:rsidR="00152E87" w:rsidRPr="00FE68A2" w:rsidRDefault="00152E87" w:rsidP="00FE68A2">
      <w:pPr>
        <w:pStyle w:val="af0"/>
        <w:rPr>
          <w:rtl/>
        </w:rPr>
      </w:pPr>
      <w:r w:rsidRPr="00FE68A2">
        <w:rPr>
          <w:rFonts w:hint="cs"/>
          <w:rtl/>
        </w:rPr>
        <w:t>56</w:t>
      </w:r>
      <w:r w:rsidRPr="00FE68A2">
        <w:rPr>
          <w:rtl/>
        </w:rPr>
        <w:t>-</w:t>
      </w:r>
      <w:r w:rsidRPr="00FE68A2">
        <w:rPr>
          <w:rFonts w:ascii="Times New Roman" w:hAnsi="Times New Roman" w:cs="Times New Roman"/>
          <w:rtl/>
        </w:rPr>
        <w:t> </w:t>
      </w:r>
      <w:r w:rsidRPr="00FE68A2">
        <w:rPr>
          <w:rtl/>
        </w:rPr>
        <w:t>وَعَنْ</w:t>
      </w:r>
      <w:r w:rsidRPr="00FE68A2">
        <w:rPr>
          <w:rFonts w:hint="cs"/>
          <w:rtl/>
        </w:rPr>
        <w:t xml:space="preserve"> </w:t>
      </w:r>
      <w:r w:rsidRPr="00FE68A2">
        <w:rPr>
          <w:rtl/>
        </w:rPr>
        <w:t>سُفْيانَ بنِ عبد اللَّه رضي اللَّه عنه قال: قُلْتُ: يا رسول</w:t>
      </w:r>
      <w:r w:rsidRPr="00FE68A2">
        <w:rPr>
          <w:rFonts w:hint="cs"/>
          <w:rtl/>
        </w:rPr>
        <w:t>َ</w:t>
      </w:r>
      <w:r w:rsidRPr="00FE68A2">
        <w:rPr>
          <w:rtl/>
        </w:rPr>
        <w:t xml:space="preserve"> اللَّهِ</w:t>
      </w:r>
      <w:r w:rsidRPr="00FE68A2">
        <w:rPr>
          <w:rFonts w:hint="cs"/>
          <w:rtl/>
        </w:rPr>
        <w:t>،</w:t>
      </w:r>
      <w:r w:rsidRPr="00FE68A2">
        <w:rPr>
          <w:rtl/>
        </w:rPr>
        <w:t xml:space="preserve"> قُلْ لِي</w:t>
      </w:r>
      <w:r w:rsidRPr="00FE68A2">
        <w:rPr>
          <w:rFonts w:hint="cs"/>
          <w:rtl/>
        </w:rPr>
        <w:t>ْ</w:t>
      </w:r>
      <w:r w:rsidRPr="00FE68A2">
        <w:rPr>
          <w:rtl/>
        </w:rPr>
        <w:t xml:space="preserve"> ف</w:t>
      </w:r>
      <w:r w:rsidRPr="00FE68A2">
        <w:rPr>
          <w:rFonts w:hint="cs"/>
          <w:rtl/>
        </w:rPr>
        <w:t>ِ</w:t>
      </w:r>
      <w:r w:rsidRPr="00FE68A2">
        <w:rPr>
          <w:rtl/>
        </w:rPr>
        <w:t>ي الإِسلامِ قَولاً لا أَسْأَلُ عنْه أَح</w:t>
      </w:r>
      <w:r w:rsidRPr="00FE68A2">
        <w:rPr>
          <w:rFonts w:hint="cs"/>
          <w:rtl/>
        </w:rPr>
        <w:t>َ</w:t>
      </w:r>
      <w:r w:rsidRPr="00FE68A2">
        <w:rPr>
          <w:rtl/>
        </w:rPr>
        <w:t>داً غيْر</w:t>
      </w:r>
      <w:r w:rsidRPr="00FE68A2">
        <w:rPr>
          <w:rFonts w:hint="cs"/>
          <w:rtl/>
        </w:rPr>
        <w:t>َ</w:t>
      </w:r>
      <w:r w:rsidRPr="00FE68A2">
        <w:rPr>
          <w:rtl/>
        </w:rPr>
        <w:t>كَ. قال: «قُلْ: آمَنْت باللَّهِ: ثُمَّ اسْتَقِمْ» رواه مسلم.</w:t>
      </w:r>
    </w:p>
    <w:p w:rsidR="00152E87" w:rsidRPr="00B4734D" w:rsidRDefault="00152E87" w:rsidP="006717F5">
      <w:pPr>
        <w:ind w:firstLine="284"/>
        <w:jc w:val="both"/>
        <w:rPr>
          <w:rStyle w:val="Char4"/>
          <w:rtl/>
        </w:rPr>
      </w:pPr>
      <w:r w:rsidRPr="00B4734D">
        <w:rPr>
          <w:rStyle w:val="Char4"/>
          <w:rFonts w:hint="cs"/>
          <w:rtl/>
        </w:rPr>
        <w:t>56</w:t>
      </w:r>
      <w:r w:rsidRPr="00B4734D">
        <w:rPr>
          <w:rStyle w:val="Char4"/>
          <w:rtl/>
        </w:rPr>
        <w:t xml:space="preserve">. </w:t>
      </w:r>
      <w:r w:rsidRPr="00B4734D">
        <w:rPr>
          <w:rStyle w:val="Char4"/>
          <w:rFonts w:hint="cs"/>
          <w:rtl/>
        </w:rPr>
        <w:t xml:space="preserve">و </w:t>
      </w:r>
      <w:r w:rsidRPr="00B4734D">
        <w:rPr>
          <w:rStyle w:val="Char4"/>
          <w:rtl/>
        </w:rPr>
        <w:t>از سفیان‌بن عبدالله</w:t>
      </w:r>
      <w:r w:rsidR="00573ACA" w:rsidRPr="00573ACA">
        <w:rPr>
          <w:rStyle w:val="Char4"/>
          <w:rFonts w:cs="CTraditional Arabic" w:hint="cs"/>
          <w:rtl/>
        </w:rPr>
        <w:t>س</w:t>
      </w:r>
      <w:r w:rsidRPr="00B4734D">
        <w:rPr>
          <w:rStyle w:val="Char4"/>
          <w:rtl/>
        </w:rPr>
        <w:t xml:space="preserve"> روایت شده است که فرمود: (به پیامبر</w:t>
      </w:r>
      <w:r w:rsidRPr="006717F5">
        <w:rPr>
          <w:rFonts w:cs="CTraditional Arabic"/>
          <w:sz w:val="26"/>
          <w:szCs w:val="26"/>
          <w:rtl/>
          <w:lang w:bidi="ar-AE"/>
        </w:rPr>
        <w:t>ص</w:t>
      </w:r>
      <w:r w:rsidRPr="00B4734D">
        <w:rPr>
          <w:rStyle w:val="Char4"/>
          <w:rtl/>
        </w:rPr>
        <w:t>) گفتم: ای رسول خدا</w:t>
      </w:r>
      <w:r w:rsidRPr="006717F5">
        <w:rPr>
          <w:rFonts w:cs="CTraditional Arabic"/>
          <w:sz w:val="26"/>
          <w:szCs w:val="26"/>
          <w:rtl/>
          <w:lang w:bidi="ar-AE"/>
        </w:rPr>
        <w:t>ص</w:t>
      </w:r>
      <w:r w:rsidRPr="00B4734D">
        <w:rPr>
          <w:rStyle w:val="Char4"/>
          <w:rtl/>
        </w:rPr>
        <w:t>! در مورد اسلام چیزی به من بگو که در آن مورد غیر از تو، از کسی دیگر سؤال نکنم؛ پیامبر</w:t>
      </w:r>
      <w:r w:rsidRPr="006717F5">
        <w:rPr>
          <w:rFonts w:cs="CTraditional Arabic"/>
          <w:sz w:val="26"/>
          <w:szCs w:val="26"/>
          <w:rtl/>
          <w:lang w:bidi="ar-AE"/>
        </w:rPr>
        <w:t>ص</w:t>
      </w:r>
      <w:r w:rsidRPr="00B4734D">
        <w:rPr>
          <w:rStyle w:val="Char4"/>
          <w:rtl/>
        </w:rPr>
        <w:t xml:space="preserve"> فرمودند: «بگو: به خداوند ایمان دارم و بر این سخن پایدار باش و استقامت کن»</w:t>
      </w:r>
      <w:r w:rsidRPr="00B4734D">
        <w:rPr>
          <w:rStyle w:val="Char4"/>
          <w:vertAlign w:val="superscript"/>
          <w:rtl/>
        </w:rPr>
        <w:footnoteReference w:id="61"/>
      </w:r>
      <w:r w:rsidRPr="00B4734D">
        <w:rPr>
          <w:rStyle w:val="Char4"/>
          <w:rFonts w:hint="cs"/>
          <w:rtl/>
        </w:rPr>
        <w:t>.</w:t>
      </w:r>
    </w:p>
    <w:p w:rsidR="00FE68A2" w:rsidRDefault="00152E87" w:rsidP="00FE68A2">
      <w:pPr>
        <w:pStyle w:val="af0"/>
        <w:rPr>
          <w:rtl/>
        </w:rPr>
      </w:pPr>
      <w:r w:rsidRPr="00FE68A2">
        <w:rPr>
          <w:rFonts w:hint="cs"/>
          <w:rtl/>
        </w:rPr>
        <w:t>57</w:t>
      </w:r>
      <w:r w:rsidRPr="00FE68A2">
        <w:rPr>
          <w:rtl/>
        </w:rPr>
        <w:t>-</w:t>
      </w:r>
      <w:r w:rsidRPr="00FE68A2">
        <w:rPr>
          <w:rFonts w:ascii="Times New Roman" w:hAnsi="Times New Roman" w:cs="Times New Roman"/>
          <w:rtl/>
        </w:rPr>
        <w:t> </w:t>
      </w:r>
      <w:r w:rsidRPr="00FE68A2">
        <w:rPr>
          <w:rtl/>
        </w:rPr>
        <w:t>وعنْ أبي هُر</w:t>
      </w:r>
      <w:r w:rsidRPr="00FE68A2">
        <w:rPr>
          <w:rFonts w:hint="cs"/>
          <w:rtl/>
        </w:rPr>
        <w:t>َ</w:t>
      </w:r>
      <w:r w:rsidRPr="00FE68A2">
        <w:rPr>
          <w:rtl/>
        </w:rPr>
        <w:t>يْر</w:t>
      </w:r>
      <w:r w:rsidRPr="00FE68A2">
        <w:rPr>
          <w:rFonts w:hint="cs"/>
          <w:rtl/>
        </w:rPr>
        <w:t>َ</w:t>
      </w:r>
      <w:r w:rsidRPr="00FE68A2">
        <w:rPr>
          <w:rtl/>
        </w:rPr>
        <w:t>ة</w:t>
      </w:r>
      <w:r w:rsidRPr="00FE68A2">
        <w:rPr>
          <w:rFonts w:hint="cs"/>
          <w:rtl/>
        </w:rPr>
        <w:t>َ</w:t>
      </w:r>
      <w:r w:rsidRPr="00FE68A2">
        <w:rPr>
          <w:rtl/>
        </w:rPr>
        <w:t xml:space="preserve"> رضي اللَّه عنه: ق</w:t>
      </w:r>
      <w:r w:rsidRPr="00FE68A2">
        <w:rPr>
          <w:rFonts w:hint="cs"/>
          <w:rtl/>
        </w:rPr>
        <w:t>َ</w:t>
      </w:r>
      <w:r w:rsidRPr="00FE68A2">
        <w:rPr>
          <w:rtl/>
        </w:rPr>
        <w:t>ال</w:t>
      </w:r>
      <w:r w:rsidRPr="00FE68A2">
        <w:rPr>
          <w:rFonts w:hint="cs"/>
          <w:rtl/>
        </w:rPr>
        <w:t>َ</w:t>
      </w:r>
      <w:r w:rsidRPr="00FE68A2">
        <w:rPr>
          <w:rtl/>
        </w:rPr>
        <w:t xml:space="preserve"> ق</w:t>
      </w:r>
      <w:r w:rsidRPr="00FE68A2">
        <w:rPr>
          <w:rFonts w:hint="cs"/>
          <w:rtl/>
        </w:rPr>
        <w:t>َ</w:t>
      </w:r>
      <w:r w:rsidRPr="00FE68A2">
        <w:rPr>
          <w:rtl/>
        </w:rPr>
        <w:t>ال</w:t>
      </w:r>
      <w:r w:rsidRPr="00FE68A2">
        <w:rPr>
          <w:rFonts w:hint="cs"/>
          <w:rtl/>
        </w:rPr>
        <w:t>َ</w:t>
      </w:r>
      <w:r w:rsidRPr="00FE68A2">
        <w:rPr>
          <w:rtl/>
        </w:rPr>
        <w:t xml:space="preserve"> رسول</w:t>
      </w:r>
      <w:r w:rsidRPr="00FE68A2">
        <w:rPr>
          <w:rFonts w:hint="cs"/>
          <w:rtl/>
        </w:rPr>
        <w:t>ُ</w:t>
      </w:r>
      <w:r w:rsidRPr="00FE68A2">
        <w:rPr>
          <w:rtl/>
        </w:rPr>
        <w:t xml:space="preserve"> اللَّه صَلَّى اللهُ عَلَيْهِ وَسَلَّمَ: «قَارِبُوا و</w:t>
      </w:r>
      <w:r w:rsidRPr="00FE68A2">
        <w:rPr>
          <w:rFonts w:hint="cs"/>
          <w:rtl/>
        </w:rPr>
        <w:t>َ</w:t>
      </w:r>
      <w:r w:rsidRPr="00FE68A2">
        <w:rPr>
          <w:rtl/>
        </w:rPr>
        <w:t>س</w:t>
      </w:r>
      <w:r w:rsidRPr="00FE68A2">
        <w:rPr>
          <w:rFonts w:hint="cs"/>
          <w:rtl/>
        </w:rPr>
        <w:t>َ</w:t>
      </w:r>
      <w:r w:rsidRPr="00FE68A2">
        <w:rPr>
          <w:rtl/>
        </w:rPr>
        <w:t>دِّدُوا، واعْلَمُوا أَنَّه لَنْ ينْجُو</w:t>
      </w:r>
      <w:r w:rsidRPr="00FE68A2">
        <w:rPr>
          <w:rFonts w:hint="cs"/>
          <w:rtl/>
        </w:rPr>
        <w:t>َ</w:t>
      </w:r>
      <w:r w:rsidRPr="00FE68A2">
        <w:rPr>
          <w:rtl/>
        </w:rPr>
        <w:t xml:space="preserve"> أحدٌ م</w:t>
      </w:r>
      <w:r w:rsidRPr="00FE68A2">
        <w:rPr>
          <w:rFonts w:hint="cs"/>
          <w:rtl/>
        </w:rPr>
        <w:t>ِ</w:t>
      </w:r>
      <w:r w:rsidRPr="00FE68A2">
        <w:rPr>
          <w:rtl/>
        </w:rPr>
        <w:t>نْكُمْ ب</w:t>
      </w:r>
      <w:r w:rsidRPr="00FE68A2">
        <w:rPr>
          <w:rFonts w:hint="cs"/>
          <w:rtl/>
        </w:rPr>
        <w:t>ِ</w:t>
      </w:r>
      <w:r w:rsidRPr="00FE68A2">
        <w:rPr>
          <w:rtl/>
        </w:rPr>
        <w:t>ع</w:t>
      </w:r>
      <w:r w:rsidRPr="00FE68A2">
        <w:rPr>
          <w:rFonts w:hint="cs"/>
          <w:rtl/>
        </w:rPr>
        <w:t>ِ</w:t>
      </w:r>
      <w:r w:rsidRPr="00FE68A2">
        <w:rPr>
          <w:rtl/>
        </w:rPr>
        <w:t>م</w:t>
      </w:r>
      <w:r w:rsidRPr="00FE68A2">
        <w:rPr>
          <w:rFonts w:hint="cs"/>
          <w:rtl/>
        </w:rPr>
        <w:t>َ</w:t>
      </w:r>
      <w:r w:rsidRPr="00FE68A2">
        <w:rPr>
          <w:rtl/>
        </w:rPr>
        <w:t>ل</w:t>
      </w:r>
      <w:r w:rsidRPr="00FE68A2">
        <w:rPr>
          <w:rFonts w:hint="cs"/>
          <w:rtl/>
        </w:rPr>
        <w:t>ِ</w:t>
      </w:r>
      <w:r w:rsidRPr="00FE68A2">
        <w:rPr>
          <w:rtl/>
        </w:rPr>
        <w:t>هِ» قَال</w:t>
      </w:r>
      <w:r w:rsidRPr="00FE68A2">
        <w:rPr>
          <w:rFonts w:hint="cs"/>
          <w:rtl/>
        </w:rPr>
        <w:t>ُ</w:t>
      </w:r>
      <w:r w:rsidRPr="00FE68A2">
        <w:rPr>
          <w:rtl/>
        </w:rPr>
        <w:t>وا: و</w:t>
      </w:r>
      <w:r w:rsidRPr="00FE68A2">
        <w:rPr>
          <w:rFonts w:hint="cs"/>
          <w:rtl/>
        </w:rPr>
        <w:t>َ</w:t>
      </w:r>
      <w:r w:rsidRPr="00FE68A2">
        <w:rPr>
          <w:rtl/>
        </w:rPr>
        <w:t>لا</w:t>
      </w:r>
      <w:r w:rsidRPr="00FE68A2">
        <w:rPr>
          <w:rFonts w:hint="cs"/>
          <w:rtl/>
        </w:rPr>
        <w:t>َ</w:t>
      </w:r>
      <w:r w:rsidRPr="00FE68A2">
        <w:rPr>
          <w:rtl/>
        </w:rPr>
        <w:t xml:space="preserve"> أنْت</w:t>
      </w:r>
      <w:r w:rsidRPr="00FE68A2">
        <w:rPr>
          <w:rFonts w:hint="cs"/>
          <w:rtl/>
        </w:rPr>
        <w:t>َ</w:t>
      </w:r>
      <w:r w:rsidRPr="00FE68A2">
        <w:rPr>
          <w:rtl/>
        </w:rPr>
        <w:t xml:space="preserve"> يَا ر</w:t>
      </w:r>
      <w:r w:rsidRPr="00FE68A2">
        <w:rPr>
          <w:rFonts w:hint="cs"/>
          <w:rtl/>
        </w:rPr>
        <w:t>َ</w:t>
      </w:r>
      <w:r w:rsidRPr="00FE68A2">
        <w:rPr>
          <w:rtl/>
        </w:rPr>
        <w:t>سُولَ اللَّه؟ قال: «ولا</w:t>
      </w:r>
      <w:r w:rsidRPr="00FE68A2">
        <w:rPr>
          <w:rFonts w:hint="cs"/>
          <w:rtl/>
        </w:rPr>
        <w:t>َ</w:t>
      </w:r>
      <w:r w:rsidRPr="00FE68A2">
        <w:rPr>
          <w:rtl/>
        </w:rPr>
        <w:t xml:space="preserve"> أَنَا إلا</w:t>
      </w:r>
      <w:r w:rsidRPr="00FE68A2">
        <w:rPr>
          <w:rFonts w:hint="cs"/>
          <w:rtl/>
        </w:rPr>
        <w:t>َّ</w:t>
      </w:r>
      <w:r w:rsidRPr="00FE68A2">
        <w:rPr>
          <w:rtl/>
        </w:rPr>
        <w:t xml:space="preserve"> أنْ يتَغَمَّد</w:t>
      </w:r>
      <w:r w:rsidRPr="00FE68A2">
        <w:rPr>
          <w:rFonts w:hint="cs"/>
          <w:rtl/>
        </w:rPr>
        <w:t>َ</w:t>
      </w:r>
      <w:r w:rsidRPr="00FE68A2">
        <w:rPr>
          <w:rtl/>
        </w:rPr>
        <w:t>ن</w:t>
      </w:r>
      <w:r w:rsidRPr="00FE68A2">
        <w:rPr>
          <w:rFonts w:hint="cs"/>
          <w:rtl/>
        </w:rPr>
        <w:t>ِ</w:t>
      </w:r>
      <w:r w:rsidRPr="00FE68A2">
        <w:rPr>
          <w:rtl/>
        </w:rPr>
        <w:t>ي اللَّه</w:t>
      </w:r>
      <w:r w:rsidRPr="00FE68A2">
        <w:rPr>
          <w:rFonts w:hint="cs"/>
          <w:rtl/>
        </w:rPr>
        <w:t>ُ</w:t>
      </w:r>
      <w:r w:rsidRPr="00FE68A2">
        <w:rPr>
          <w:rtl/>
        </w:rPr>
        <w:t xml:space="preserve"> ب</w:t>
      </w:r>
      <w:r w:rsidRPr="00FE68A2">
        <w:rPr>
          <w:rFonts w:hint="cs"/>
          <w:rtl/>
        </w:rPr>
        <w:t>ِ</w:t>
      </w:r>
      <w:r w:rsidRPr="00FE68A2">
        <w:rPr>
          <w:rtl/>
        </w:rPr>
        <w:t>رَحْم</w:t>
      </w:r>
      <w:r w:rsidRPr="00FE68A2">
        <w:rPr>
          <w:rFonts w:hint="cs"/>
          <w:rtl/>
        </w:rPr>
        <w:t>َ</w:t>
      </w:r>
      <w:r w:rsidRPr="00FE68A2">
        <w:rPr>
          <w:rtl/>
        </w:rPr>
        <w:t>ةٍ م</w:t>
      </w:r>
      <w:r w:rsidRPr="00FE68A2">
        <w:rPr>
          <w:rFonts w:hint="cs"/>
          <w:rtl/>
        </w:rPr>
        <w:t>ِ</w:t>
      </w:r>
      <w:r w:rsidRPr="00FE68A2">
        <w:rPr>
          <w:rtl/>
        </w:rPr>
        <w:t>نْه</w:t>
      </w:r>
      <w:r w:rsidRPr="00FE68A2">
        <w:rPr>
          <w:rFonts w:hint="cs"/>
          <w:rtl/>
        </w:rPr>
        <w:t>ُ</w:t>
      </w:r>
      <w:r w:rsidRPr="00FE68A2">
        <w:rPr>
          <w:rtl/>
        </w:rPr>
        <w:t xml:space="preserve"> وَف</w:t>
      </w:r>
      <w:r w:rsidRPr="00FE68A2">
        <w:rPr>
          <w:rFonts w:hint="cs"/>
          <w:rtl/>
        </w:rPr>
        <w:t>َ</w:t>
      </w:r>
      <w:r w:rsidRPr="00FE68A2">
        <w:rPr>
          <w:rtl/>
        </w:rPr>
        <w:t>ضْلٍ» رواه مسلم.</w:t>
      </w:r>
    </w:p>
    <w:p w:rsidR="00152E87" w:rsidRPr="001328D8" w:rsidRDefault="00152E87" w:rsidP="00FE68A2">
      <w:pPr>
        <w:pStyle w:val="af0"/>
        <w:spacing w:before="0"/>
        <w:rPr>
          <w:rStyle w:val="Charb"/>
          <w:rtl/>
        </w:rPr>
      </w:pPr>
      <w:r w:rsidRPr="001328D8">
        <w:rPr>
          <w:rStyle w:val="Charb"/>
          <w:rtl/>
        </w:rPr>
        <w:t>قالَ الْعُلَمَاءُ: معنَى الاستقَامَةِ: لُز</w:t>
      </w:r>
      <w:r w:rsidRPr="001328D8">
        <w:rPr>
          <w:rStyle w:val="Charb"/>
          <w:rFonts w:hint="cs"/>
          <w:rtl/>
        </w:rPr>
        <w:t>ُ</w:t>
      </w:r>
      <w:r w:rsidRPr="001328D8">
        <w:rPr>
          <w:rStyle w:val="Charb"/>
          <w:rtl/>
        </w:rPr>
        <w:t>ومُ طَاعِة</w:t>
      </w:r>
      <w:r w:rsidRPr="001328D8">
        <w:rPr>
          <w:rStyle w:val="Charb"/>
          <w:rFonts w:hint="cs"/>
          <w:rtl/>
        </w:rPr>
        <w:t>ِ</w:t>
      </w:r>
      <w:r w:rsidRPr="001328D8">
        <w:rPr>
          <w:rStyle w:val="Charb"/>
          <w:rtl/>
        </w:rPr>
        <w:t xml:space="preserve"> اللَّهِ تَعالى</w:t>
      </w:r>
      <w:r w:rsidRPr="001328D8">
        <w:rPr>
          <w:rStyle w:val="Charb"/>
          <w:rFonts w:hint="cs"/>
          <w:rtl/>
        </w:rPr>
        <w:t>.</w:t>
      </w:r>
      <w:r w:rsidRPr="001328D8">
        <w:rPr>
          <w:rStyle w:val="Charb"/>
          <w:rtl/>
        </w:rPr>
        <w:t>.</w:t>
      </w:r>
    </w:p>
    <w:p w:rsidR="00152E87" w:rsidRPr="00B4734D" w:rsidRDefault="00152E87" w:rsidP="00FE68A2">
      <w:pPr>
        <w:ind w:firstLine="284"/>
        <w:jc w:val="both"/>
        <w:rPr>
          <w:rStyle w:val="Char4"/>
          <w:rtl/>
        </w:rPr>
      </w:pPr>
      <w:r w:rsidRPr="00B4734D">
        <w:rPr>
          <w:rStyle w:val="Char4"/>
          <w:rFonts w:hint="cs"/>
          <w:rtl/>
        </w:rPr>
        <w:t>57</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«(در کارهای دین و دنیای خود) میانه‌رو و درستکار باشید و بدانید که هیچ‌کدام از شما با عمل خود نجات نمی‌یابد». حاضرین گفتند: ای رسول خدا! شما نیز نجات نمی‌یابید؟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ومن هم نه</w:t>
      </w:r>
      <w:r w:rsidRPr="00B4734D">
        <w:rPr>
          <w:rStyle w:val="Char4"/>
          <w:rtl/>
        </w:rPr>
        <w:t>، مگر این که فضل و رحمت خداوند شامل حالم شود».</w:t>
      </w:r>
    </w:p>
    <w:p w:rsidR="00152E87" w:rsidRPr="00B4734D" w:rsidRDefault="00152E87" w:rsidP="006717F5">
      <w:pPr>
        <w:ind w:firstLine="284"/>
        <w:jc w:val="both"/>
        <w:rPr>
          <w:rStyle w:val="Char4"/>
          <w:rtl/>
        </w:rPr>
      </w:pPr>
      <w:r w:rsidRPr="00B4734D">
        <w:rPr>
          <w:rStyle w:val="Char4"/>
          <w:rtl/>
        </w:rPr>
        <w:t>علمای اسلامی گفته‌اند: استقامت، ملازمت و پیوستگی در عبادت خداوند متعال است</w:t>
      </w:r>
      <w:r w:rsidRPr="00B4734D">
        <w:rPr>
          <w:rStyle w:val="Char4"/>
          <w:vertAlign w:val="superscript"/>
          <w:rtl/>
        </w:rPr>
        <w:footnoteReference w:id="62"/>
      </w:r>
      <w:r w:rsidRPr="00B4734D">
        <w:rPr>
          <w:rStyle w:val="Char4"/>
          <w:rFonts w:hint="cs"/>
          <w:rtl/>
        </w:rPr>
        <w:t>.</w:t>
      </w:r>
    </w:p>
    <w:p w:rsidR="00B52F9A" w:rsidRDefault="00F75AD5" w:rsidP="00B52F9A">
      <w:pPr>
        <w:pStyle w:val="af2"/>
        <w:rPr>
          <w:rtl/>
        </w:rPr>
      </w:pPr>
      <w:bookmarkStart w:id="51" w:name="_Toc274891322"/>
      <w:bookmarkStart w:id="52" w:name="_Toc433182864"/>
      <w:r w:rsidRPr="00573ACA">
        <w:rPr>
          <w:rFonts w:hint="cs"/>
          <w:rtl/>
        </w:rPr>
        <w:t>9- باب في التفكر في عظيم مخلوقات الله تعالى وفناء الدنيا وأهوال الآخرة وسائر أمورهما وتقصير النفس وتهذيبها وحملها على الإستقامة</w:t>
      </w:r>
      <w:r w:rsidR="00971269" w:rsidRPr="00573ACA">
        <w:rPr>
          <w:rFonts w:hint="cs"/>
          <w:rtl/>
        </w:rPr>
        <w:t>:</w:t>
      </w:r>
    </w:p>
    <w:p w:rsidR="00F75AD5" w:rsidRPr="006717F5" w:rsidRDefault="00F75AD5" w:rsidP="006717F5">
      <w:pPr>
        <w:pStyle w:val="a0"/>
        <w:rPr>
          <w:rtl/>
        </w:rPr>
      </w:pPr>
      <w:bookmarkStart w:id="53" w:name="_Toc433190436"/>
      <w:r w:rsidRPr="006717F5">
        <w:rPr>
          <w:rFonts w:hint="cs"/>
          <w:rtl/>
        </w:rPr>
        <w:t>باب تفكر در عظمت آفریده‌های خدا و فنای دنیا و ترس‌های آخرت و سایر امور دنیا و قیامت و تقصیر نفس و تهذیب آن و وادارکردنش به استقامت</w:t>
      </w:r>
      <w:bookmarkEnd w:id="51"/>
      <w:bookmarkEnd w:id="52"/>
      <w:bookmarkEnd w:id="53"/>
    </w:p>
    <w:p w:rsidR="00152E87" w:rsidRPr="00B4734D" w:rsidRDefault="00152E87" w:rsidP="006717F5">
      <w:pPr>
        <w:ind w:firstLine="284"/>
        <w:jc w:val="both"/>
        <w:rPr>
          <w:rStyle w:val="Char4"/>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 xml:space="preserve">َ </w:t>
      </w:r>
      <w:r w:rsidRPr="00B4734D">
        <w:rPr>
          <w:rStyle w:val="Char4"/>
          <w:rtl/>
        </w:rPr>
        <w:t>الله</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550988" w:rsidRPr="003E754C" w:rsidRDefault="00550988" w:rsidP="00550988">
      <w:pPr>
        <w:ind w:firstLine="284"/>
        <w:jc w:val="both"/>
        <w:rPr>
          <w:rStyle w:val="Char9"/>
          <w:rtl/>
        </w:rPr>
      </w:pPr>
      <w:r>
        <w:rPr>
          <w:rFonts w:ascii="Traditional Arabic" w:hAnsi="Traditional Arabic" w:cs="Traditional Arabic"/>
          <w:color w:val="000000"/>
          <w:shd w:val="clear" w:color="auto" w:fill="FFFFFF"/>
          <w:rtl/>
          <w:lang w:bidi="ar-AE"/>
        </w:rPr>
        <w:t>﴿</w:t>
      </w:r>
      <w:r w:rsidRPr="00084A5B">
        <w:rPr>
          <w:rStyle w:val="Char8"/>
          <w:rtl/>
        </w:rPr>
        <w:t>إِنَّمَآ أَعِظُكُم بِوَٰحِدَةٍۖ أَن تَقُومُواْ لِلَّهِ مَثۡنَىٰ وَفُرَٰدَىٰ ثُمَّ تَتَفَكَّرُواْۚ</w:t>
      </w:r>
      <w:r>
        <w:rPr>
          <w:rFonts w:ascii="Traditional Arabic" w:hAnsi="Traditional Arabic" w:cs="Traditional Arabic"/>
          <w:color w:val="000000"/>
          <w:shd w:val="clear" w:color="auto" w:fill="FFFFFF"/>
          <w:rtl/>
          <w:lang w:bidi="ar-AE"/>
        </w:rPr>
        <w:t>﴾</w:t>
      </w:r>
      <w:r w:rsidRPr="00084A5B">
        <w:rPr>
          <w:rStyle w:val="Char8"/>
          <w:rtl/>
        </w:rPr>
        <w:t xml:space="preserve"> </w:t>
      </w:r>
      <w:r w:rsidRPr="003E754C">
        <w:rPr>
          <w:rStyle w:val="Char9"/>
          <w:rtl/>
        </w:rPr>
        <w:t>[سبأ: 46]</w:t>
      </w:r>
      <w:r w:rsidRPr="003E754C">
        <w:rPr>
          <w:rStyle w:val="Char9"/>
          <w:rFonts w:hint="cs"/>
          <w:rtl/>
        </w:rPr>
        <w:t>.</w:t>
      </w:r>
    </w:p>
    <w:p w:rsidR="00152E87" w:rsidRPr="00FE68A2" w:rsidRDefault="00152E87" w:rsidP="00FE68A2">
      <w:pPr>
        <w:pStyle w:val="a9"/>
        <w:rPr>
          <w:rtl/>
        </w:rPr>
      </w:pPr>
      <w:r w:rsidRPr="00FE68A2">
        <w:rPr>
          <w:rtl/>
        </w:rPr>
        <w:t>«بگو</w:t>
      </w:r>
      <w:r w:rsidRPr="00FE68A2">
        <w:rPr>
          <w:rFonts w:hint="cs"/>
          <w:rtl/>
        </w:rPr>
        <w:t>:</w:t>
      </w:r>
      <w:r w:rsidRPr="00FE68A2">
        <w:rPr>
          <w:rtl/>
        </w:rPr>
        <w:t xml:space="preserve"> من فقط به شما </w:t>
      </w:r>
      <w:r w:rsidR="00A81F7E" w:rsidRPr="00FE68A2">
        <w:rPr>
          <w:rtl/>
        </w:rPr>
        <w:t>یک</w:t>
      </w:r>
      <w:r w:rsidRPr="00FE68A2">
        <w:rPr>
          <w:rtl/>
        </w:rPr>
        <w:t xml:space="preserve"> اندرز مى‏دهم </w:t>
      </w:r>
      <w:r w:rsidR="00A81F7E" w:rsidRPr="00FE68A2">
        <w:rPr>
          <w:rtl/>
        </w:rPr>
        <w:t>ک</w:t>
      </w:r>
      <w:r w:rsidRPr="00FE68A2">
        <w:rPr>
          <w:rtl/>
        </w:rPr>
        <w:t>ه دو دو و به تنها</w:t>
      </w:r>
      <w:r w:rsidR="00A81F7E" w:rsidRPr="00FE68A2">
        <w:rPr>
          <w:rtl/>
        </w:rPr>
        <w:t>ی</w:t>
      </w:r>
      <w:r w:rsidRPr="00FE68A2">
        <w:rPr>
          <w:rtl/>
        </w:rPr>
        <w:t>ى براى خدا به پا خ</w:t>
      </w:r>
      <w:r w:rsidR="00A81F7E" w:rsidRPr="00FE68A2">
        <w:rPr>
          <w:rtl/>
        </w:rPr>
        <w:t>ی</w:t>
      </w:r>
      <w:r w:rsidRPr="00FE68A2">
        <w:rPr>
          <w:rtl/>
        </w:rPr>
        <w:t>ز</w:t>
      </w:r>
      <w:r w:rsidR="00A81F7E" w:rsidRPr="00FE68A2">
        <w:rPr>
          <w:rtl/>
        </w:rPr>
        <w:t>ی</w:t>
      </w:r>
      <w:r w:rsidRPr="00FE68A2">
        <w:rPr>
          <w:rtl/>
        </w:rPr>
        <w:t>د سپس ب</w:t>
      </w:r>
      <w:r w:rsidR="00A81F7E" w:rsidRPr="00FE68A2">
        <w:rPr>
          <w:rtl/>
        </w:rPr>
        <w:t>ی</w:t>
      </w:r>
      <w:r w:rsidRPr="00FE68A2">
        <w:rPr>
          <w:rtl/>
        </w:rPr>
        <w:t>ند</w:t>
      </w:r>
      <w:r w:rsidR="00A81F7E" w:rsidRPr="00FE68A2">
        <w:rPr>
          <w:rtl/>
        </w:rPr>
        <w:t>ی</w:t>
      </w:r>
      <w:r w:rsidRPr="00FE68A2">
        <w:rPr>
          <w:rtl/>
        </w:rPr>
        <w:t>ش</w:t>
      </w:r>
      <w:r w:rsidR="00A81F7E" w:rsidRPr="00FE68A2">
        <w:rPr>
          <w:rtl/>
        </w:rPr>
        <w:t>ی</w:t>
      </w:r>
      <w:r w:rsidRPr="00FE68A2">
        <w:rPr>
          <w:rtl/>
        </w:rPr>
        <w:t>د».</w:t>
      </w:r>
    </w:p>
    <w:p w:rsidR="00152E87" w:rsidRPr="00B4734D" w:rsidRDefault="00152E87"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r w:rsidRPr="00B4734D">
        <w:rPr>
          <w:rStyle w:val="Char4"/>
          <w:rtl/>
        </w:rPr>
        <w:t xml:space="preserve"> </w:t>
      </w:r>
    </w:p>
    <w:p w:rsidR="00550988" w:rsidRPr="003E754C" w:rsidRDefault="00550988" w:rsidP="00550988">
      <w:pPr>
        <w:ind w:firstLine="284"/>
        <w:jc w:val="both"/>
        <w:rPr>
          <w:rStyle w:val="Char9"/>
          <w:rtl/>
        </w:rPr>
      </w:pPr>
      <w:r>
        <w:rPr>
          <w:rFonts w:cs="Traditional Arabic"/>
          <w:color w:val="000000"/>
          <w:shd w:val="clear" w:color="auto" w:fill="FFFFFF"/>
          <w:rtl/>
          <w:lang w:bidi="ar-AE"/>
        </w:rPr>
        <w:t>﴿</w:t>
      </w:r>
      <w:r w:rsidRPr="00084A5B">
        <w:rPr>
          <w:rStyle w:val="Char8"/>
          <w:rtl/>
        </w:rPr>
        <w:t xml:space="preserve">إِنَّ فِي خَلۡقِ </w:t>
      </w:r>
      <w:r w:rsidRPr="00084A5B">
        <w:rPr>
          <w:rStyle w:val="Char8"/>
          <w:rFonts w:hint="cs"/>
          <w:rtl/>
        </w:rPr>
        <w:t>ٱ</w:t>
      </w:r>
      <w:r w:rsidRPr="00084A5B">
        <w:rPr>
          <w:rStyle w:val="Char8"/>
          <w:rFonts w:hint="eastAsia"/>
          <w:rtl/>
        </w:rPr>
        <w:t>لسَّمَٰوَٰتِ</w:t>
      </w:r>
      <w:r w:rsidRPr="00084A5B">
        <w:rPr>
          <w:rStyle w:val="Char8"/>
          <w:rtl/>
        </w:rPr>
        <w:t xml:space="preserve"> وَ</w:t>
      </w:r>
      <w:r w:rsidRPr="00084A5B">
        <w:rPr>
          <w:rStyle w:val="Char8"/>
          <w:rFonts w:hint="cs"/>
          <w:rtl/>
        </w:rPr>
        <w:t>ٱ</w:t>
      </w:r>
      <w:r w:rsidRPr="00084A5B">
        <w:rPr>
          <w:rStyle w:val="Char8"/>
          <w:rFonts w:hint="eastAsia"/>
          <w:rtl/>
        </w:rPr>
        <w:t>لۡأَرۡضِ</w:t>
      </w:r>
      <w:r w:rsidRPr="00084A5B">
        <w:rPr>
          <w:rStyle w:val="Char8"/>
          <w:rtl/>
        </w:rPr>
        <w:t xml:space="preserve"> وَ</w:t>
      </w:r>
      <w:r w:rsidRPr="00084A5B">
        <w:rPr>
          <w:rStyle w:val="Char8"/>
          <w:rFonts w:hint="cs"/>
          <w:rtl/>
        </w:rPr>
        <w:t>ٱ</w:t>
      </w:r>
      <w:r w:rsidRPr="00084A5B">
        <w:rPr>
          <w:rStyle w:val="Char8"/>
          <w:rFonts w:hint="eastAsia"/>
          <w:rtl/>
        </w:rPr>
        <w:t>خۡتِلَٰفِ</w:t>
      </w:r>
      <w:r w:rsidRPr="00084A5B">
        <w:rPr>
          <w:rStyle w:val="Char8"/>
          <w:rtl/>
        </w:rPr>
        <w:t xml:space="preserve"> </w:t>
      </w:r>
      <w:r w:rsidRPr="00084A5B">
        <w:rPr>
          <w:rStyle w:val="Char8"/>
          <w:rFonts w:hint="cs"/>
          <w:rtl/>
        </w:rPr>
        <w:t>ٱ</w:t>
      </w:r>
      <w:r w:rsidRPr="00084A5B">
        <w:rPr>
          <w:rStyle w:val="Char8"/>
          <w:rFonts w:hint="eastAsia"/>
          <w:rtl/>
        </w:rPr>
        <w:t>لَّيۡلِ</w:t>
      </w:r>
      <w:r w:rsidRPr="00084A5B">
        <w:rPr>
          <w:rStyle w:val="Char8"/>
          <w:rtl/>
        </w:rPr>
        <w:t xml:space="preserve"> وَ</w:t>
      </w:r>
      <w:r w:rsidRPr="00084A5B">
        <w:rPr>
          <w:rStyle w:val="Char8"/>
          <w:rFonts w:hint="cs"/>
          <w:rtl/>
        </w:rPr>
        <w:t>ٱ</w:t>
      </w:r>
      <w:r w:rsidRPr="00084A5B">
        <w:rPr>
          <w:rStyle w:val="Char8"/>
          <w:rFonts w:hint="eastAsia"/>
          <w:rtl/>
        </w:rPr>
        <w:t>لنَّهَارِ</w:t>
      </w:r>
      <w:r w:rsidRPr="00084A5B">
        <w:rPr>
          <w:rStyle w:val="Char8"/>
          <w:rtl/>
        </w:rPr>
        <w:t xml:space="preserve"> لَأٓيَٰتٖ لِّأُوْلِي </w:t>
      </w:r>
      <w:r w:rsidRPr="00084A5B">
        <w:rPr>
          <w:rStyle w:val="Char8"/>
          <w:rFonts w:hint="cs"/>
          <w:rtl/>
        </w:rPr>
        <w:t>ٱ</w:t>
      </w:r>
      <w:r w:rsidRPr="00084A5B">
        <w:rPr>
          <w:rStyle w:val="Char8"/>
          <w:rFonts w:hint="eastAsia"/>
          <w:rtl/>
        </w:rPr>
        <w:t>لۡأَلۡبَٰبِ</w:t>
      </w:r>
      <w:r w:rsidRPr="00084A5B">
        <w:rPr>
          <w:rStyle w:val="Char8"/>
          <w:rtl/>
        </w:rPr>
        <w:t xml:space="preserve">١٩٠ </w:t>
      </w:r>
      <w:r w:rsidRPr="00084A5B">
        <w:rPr>
          <w:rStyle w:val="Char8"/>
          <w:rFonts w:hint="cs"/>
          <w:rtl/>
        </w:rPr>
        <w:t>ٱ</w:t>
      </w:r>
      <w:r w:rsidRPr="00084A5B">
        <w:rPr>
          <w:rStyle w:val="Char8"/>
          <w:rFonts w:hint="eastAsia"/>
          <w:rtl/>
        </w:rPr>
        <w:t>لَّذِينَ</w:t>
      </w:r>
      <w:r w:rsidRPr="00084A5B">
        <w:rPr>
          <w:rStyle w:val="Char8"/>
          <w:rtl/>
        </w:rPr>
        <w:t xml:space="preserve"> يَذۡكُرُونَ </w:t>
      </w:r>
      <w:r w:rsidRPr="00084A5B">
        <w:rPr>
          <w:rStyle w:val="Char8"/>
          <w:rFonts w:hint="cs"/>
          <w:rtl/>
        </w:rPr>
        <w:t>ٱ</w:t>
      </w:r>
      <w:r w:rsidRPr="00084A5B">
        <w:rPr>
          <w:rStyle w:val="Char8"/>
          <w:rFonts w:hint="eastAsia"/>
          <w:rtl/>
        </w:rPr>
        <w:t>للَّهَ</w:t>
      </w:r>
      <w:r w:rsidRPr="00084A5B">
        <w:rPr>
          <w:rStyle w:val="Char8"/>
          <w:rtl/>
        </w:rPr>
        <w:t xml:space="preserve"> قِيَٰمٗا وَقُعُودٗا وَعَلَىٰ جُنُوبِهِمۡ وَيَتَفَكَّرُونَ فِي خَلۡقِ </w:t>
      </w:r>
      <w:r w:rsidRPr="00084A5B">
        <w:rPr>
          <w:rStyle w:val="Char8"/>
          <w:rFonts w:hint="cs"/>
          <w:rtl/>
        </w:rPr>
        <w:t>ٱ</w:t>
      </w:r>
      <w:r w:rsidRPr="00084A5B">
        <w:rPr>
          <w:rStyle w:val="Char8"/>
          <w:rFonts w:hint="eastAsia"/>
          <w:rtl/>
        </w:rPr>
        <w:t>لسَّمَٰوَٰتِ</w:t>
      </w:r>
      <w:r w:rsidRPr="00084A5B">
        <w:rPr>
          <w:rStyle w:val="Char8"/>
          <w:rtl/>
        </w:rPr>
        <w:t xml:space="preserve"> وَ</w:t>
      </w:r>
      <w:r w:rsidRPr="00084A5B">
        <w:rPr>
          <w:rStyle w:val="Char8"/>
          <w:rFonts w:hint="cs"/>
          <w:rtl/>
        </w:rPr>
        <w:t>ٱ</w:t>
      </w:r>
      <w:r w:rsidRPr="00084A5B">
        <w:rPr>
          <w:rStyle w:val="Char8"/>
          <w:rFonts w:hint="eastAsia"/>
          <w:rtl/>
        </w:rPr>
        <w:t>لۡأَرۡضِ</w:t>
      </w:r>
      <w:r w:rsidRPr="00084A5B">
        <w:rPr>
          <w:rStyle w:val="Char8"/>
          <w:rtl/>
        </w:rPr>
        <w:t xml:space="preserve"> رَبَّنَا مَا خَلَقۡتَ هَٰذَا بَٰطِلٗا سُبۡحَٰنَكَ فَقِنَا عَذَابَ </w:t>
      </w:r>
      <w:r w:rsidRPr="00084A5B">
        <w:rPr>
          <w:rStyle w:val="Char8"/>
          <w:rFonts w:hint="cs"/>
          <w:rtl/>
        </w:rPr>
        <w:t>ٱ</w:t>
      </w:r>
      <w:r w:rsidRPr="00084A5B">
        <w:rPr>
          <w:rStyle w:val="Char8"/>
          <w:rFonts w:hint="eastAsia"/>
          <w:rtl/>
        </w:rPr>
        <w:t>لنَّارِ</w:t>
      </w:r>
      <w:r w:rsidRPr="00084A5B">
        <w:rPr>
          <w:rStyle w:val="Char8"/>
          <w:rtl/>
        </w:rPr>
        <w:t>١٩١</w:t>
      </w:r>
      <w:r>
        <w:rPr>
          <w:rFonts w:cs="Traditional Arabic"/>
          <w:color w:val="000000"/>
          <w:shd w:val="clear" w:color="auto" w:fill="FFFFFF"/>
          <w:rtl/>
          <w:lang w:bidi="ar-AE"/>
        </w:rPr>
        <w:t>﴾</w:t>
      </w:r>
      <w:r w:rsidRPr="00084A5B">
        <w:rPr>
          <w:rStyle w:val="Char8"/>
          <w:rtl/>
        </w:rPr>
        <w:t xml:space="preserve"> </w:t>
      </w:r>
      <w:r w:rsidRPr="003E754C">
        <w:rPr>
          <w:rStyle w:val="Char9"/>
          <w:rtl/>
        </w:rPr>
        <w:t>[آل عمران: 190-191]</w:t>
      </w:r>
      <w:r w:rsidRPr="003E754C">
        <w:rPr>
          <w:rStyle w:val="Char9"/>
          <w:rFonts w:hint="cs"/>
          <w:rtl/>
        </w:rPr>
        <w:t>.</w:t>
      </w:r>
    </w:p>
    <w:p w:rsidR="00152E87" w:rsidRPr="00FE68A2" w:rsidRDefault="00152E87" w:rsidP="00FE68A2">
      <w:pPr>
        <w:pStyle w:val="a9"/>
        <w:rPr>
          <w:rtl/>
        </w:rPr>
      </w:pPr>
      <w:r w:rsidRPr="00FE68A2">
        <w:rPr>
          <w:rtl/>
        </w:rPr>
        <w:t>«قطعاً در آفرینش آسمان‌ها و زمین و آمد و شد شب و روز، نشانه‌هایی (بر وجود و قدرت خداوند) برای خردمندان هست؛ آنان که هنگام برخاستن و نشستن</w:t>
      </w:r>
      <w:r w:rsidR="00B334ED" w:rsidRPr="00FE68A2">
        <w:rPr>
          <w:rtl/>
        </w:rPr>
        <w:t xml:space="preserve"> </w:t>
      </w:r>
      <w:r w:rsidRPr="00FE68A2">
        <w:rPr>
          <w:rtl/>
        </w:rPr>
        <w:t>و بر پهلو خوابیدن خدا را یاد می‌کنند و در آفری</w:t>
      </w:r>
      <w:r w:rsidRPr="00FE68A2">
        <w:rPr>
          <w:rFonts w:hint="cs"/>
          <w:rtl/>
        </w:rPr>
        <w:t>ن</w:t>
      </w:r>
      <w:r w:rsidRPr="00FE68A2">
        <w:rPr>
          <w:rtl/>
        </w:rPr>
        <w:t>ش آسمان‌ها و زمین می‌اندیشند (و می‌گویند: ای پروردگار ما! این (دستگاه عظیم) را بیهوده نیافریده‌ای و تو پاک و منزه هستی، پس ما را از عذاب دوزخ محفوظ فرما».</w:t>
      </w:r>
    </w:p>
    <w:p w:rsidR="00152E87" w:rsidRPr="00B4734D" w:rsidRDefault="00152E87"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أَفَلَا يَنظُرُونَ إِلَى </w:t>
      </w:r>
      <w:r w:rsidRPr="00084A5B">
        <w:rPr>
          <w:rStyle w:val="Char8"/>
          <w:rFonts w:hint="cs"/>
          <w:rtl/>
        </w:rPr>
        <w:t>ٱ</w:t>
      </w:r>
      <w:r w:rsidRPr="00084A5B">
        <w:rPr>
          <w:rStyle w:val="Char8"/>
          <w:rFonts w:hint="eastAsia"/>
          <w:rtl/>
        </w:rPr>
        <w:t>لۡإِبِلِ</w:t>
      </w:r>
      <w:r w:rsidRPr="00084A5B">
        <w:rPr>
          <w:rStyle w:val="Char8"/>
          <w:rtl/>
        </w:rPr>
        <w:t xml:space="preserve"> كَيۡفَ خُلِقَتۡ١٧ وَإِلَى </w:t>
      </w:r>
      <w:r w:rsidRPr="00084A5B">
        <w:rPr>
          <w:rStyle w:val="Char8"/>
          <w:rFonts w:hint="cs"/>
          <w:rtl/>
        </w:rPr>
        <w:t>ٱ</w:t>
      </w:r>
      <w:r w:rsidRPr="00084A5B">
        <w:rPr>
          <w:rStyle w:val="Char8"/>
          <w:rFonts w:hint="eastAsia"/>
          <w:rtl/>
        </w:rPr>
        <w:t>لسَّمَآءِ</w:t>
      </w:r>
      <w:r w:rsidRPr="00084A5B">
        <w:rPr>
          <w:rStyle w:val="Char8"/>
          <w:rtl/>
        </w:rPr>
        <w:t xml:space="preserve"> كَيۡفَ رُفِعَتۡ١٨ وَإِلَى </w:t>
      </w:r>
      <w:r w:rsidRPr="00084A5B">
        <w:rPr>
          <w:rStyle w:val="Char8"/>
          <w:rFonts w:hint="cs"/>
          <w:rtl/>
        </w:rPr>
        <w:t>ٱ</w:t>
      </w:r>
      <w:r w:rsidRPr="00084A5B">
        <w:rPr>
          <w:rStyle w:val="Char8"/>
          <w:rFonts w:hint="eastAsia"/>
          <w:rtl/>
        </w:rPr>
        <w:t>لۡجِبَالِ</w:t>
      </w:r>
      <w:r w:rsidRPr="00084A5B">
        <w:rPr>
          <w:rStyle w:val="Char8"/>
          <w:rtl/>
        </w:rPr>
        <w:t xml:space="preserve"> كَيۡفَ نُصِبَتۡ١٩ وَإِلَى </w:t>
      </w:r>
      <w:r w:rsidRPr="00084A5B">
        <w:rPr>
          <w:rStyle w:val="Char8"/>
          <w:rFonts w:hint="cs"/>
          <w:rtl/>
        </w:rPr>
        <w:t>ٱ</w:t>
      </w:r>
      <w:r w:rsidRPr="00084A5B">
        <w:rPr>
          <w:rStyle w:val="Char8"/>
          <w:rFonts w:hint="eastAsia"/>
          <w:rtl/>
        </w:rPr>
        <w:t>لۡأَرۡضِ</w:t>
      </w:r>
      <w:r w:rsidRPr="00084A5B">
        <w:rPr>
          <w:rStyle w:val="Char8"/>
          <w:rtl/>
        </w:rPr>
        <w:t xml:space="preserve"> كَيۡفَ سُطِحَتۡ٢٠ فَذَكِّرۡ إِنَّمَآ أَنتَ مُذَكِّرٞ٢١</w:t>
      </w:r>
      <w:r>
        <w:rPr>
          <w:rFonts w:cs="Traditional Arabic"/>
          <w:b/>
          <w:color w:val="000000"/>
          <w:shd w:val="clear" w:color="auto" w:fill="FFFFFF"/>
          <w:rtl/>
          <w:lang w:bidi="ar-AE"/>
        </w:rPr>
        <w:t>﴾</w:t>
      </w:r>
      <w:r w:rsidRPr="00084A5B">
        <w:rPr>
          <w:rStyle w:val="Char8"/>
          <w:rtl/>
        </w:rPr>
        <w:t xml:space="preserve"> </w:t>
      </w:r>
      <w:r w:rsidRPr="003E754C">
        <w:rPr>
          <w:rStyle w:val="Char9"/>
          <w:rtl/>
        </w:rPr>
        <w:t>[الغاشية: 17-21]</w:t>
      </w:r>
      <w:r w:rsidRPr="003E754C">
        <w:rPr>
          <w:rStyle w:val="Char9"/>
          <w:rFonts w:hint="cs"/>
          <w:rtl/>
        </w:rPr>
        <w:t>.</w:t>
      </w:r>
    </w:p>
    <w:p w:rsidR="00152E87" w:rsidRPr="00FE68A2" w:rsidRDefault="00152E87" w:rsidP="00FE68A2">
      <w:pPr>
        <w:pStyle w:val="a9"/>
        <w:rPr>
          <w:rtl/>
        </w:rPr>
      </w:pPr>
      <w:r w:rsidRPr="00FE68A2">
        <w:rPr>
          <w:rtl/>
        </w:rPr>
        <w:t>«آیا به شتر نگاه نمی‌کنند که چگونه آفریده شده است، و به آسمان که چگونه برافراشته شده است و به کوه‌ها که چگونه استوار بر زمین نصب شده است و به زمین که چگونه گسترده شده است؟ پس (به مردم) پند و اندرز بده که تو فقط تذکر دهنده‌ای».</w:t>
      </w:r>
    </w:p>
    <w:p w:rsidR="00152E87" w:rsidRPr="00B4734D" w:rsidRDefault="00152E87"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۞أَفَلَمۡ يَسِيرُواْ فِي </w:t>
      </w:r>
      <w:r w:rsidRPr="00084A5B">
        <w:rPr>
          <w:rStyle w:val="Char8"/>
          <w:rFonts w:hint="cs"/>
          <w:rtl/>
        </w:rPr>
        <w:t>ٱ</w:t>
      </w:r>
      <w:r w:rsidRPr="00084A5B">
        <w:rPr>
          <w:rStyle w:val="Char8"/>
          <w:rFonts w:hint="eastAsia"/>
          <w:rtl/>
        </w:rPr>
        <w:t>لۡأَرۡضِ</w:t>
      </w:r>
      <w:r w:rsidRPr="00084A5B">
        <w:rPr>
          <w:rStyle w:val="Char8"/>
          <w:rtl/>
        </w:rPr>
        <w:t xml:space="preserve"> فَيَنظُرُواْ</w:t>
      </w:r>
      <w:r>
        <w:rPr>
          <w:rFonts w:cs="Times New Roman" w:hint="cs"/>
          <w:b/>
          <w:color w:val="000000"/>
          <w:shd w:val="clear" w:color="auto" w:fill="FFFFFF"/>
          <w:rtl/>
          <w:lang w:bidi="ar-AE"/>
        </w:rPr>
        <w:t>...</w:t>
      </w:r>
      <w:r>
        <w:rPr>
          <w:rFonts w:cs="Traditional Arabic"/>
          <w:b/>
          <w:color w:val="000000"/>
          <w:shd w:val="clear" w:color="auto" w:fill="FFFFFF"/>
          <w:rtl/>
          <w:lang w:bidi="ar-AE"/>
        </w:rPr>
        <w:t>﴾</w:t>
      </w:r>
      <w:r w:rsidRPr="00084A5B">
        <w:rPr>
          <w:rStyle w:val="Char8"/>
          <w:rtl/>
        </w:rPr>
        <w:t xml:space="preserve"> </w:t>
      </w:r>
      <w:r w:rsidRPr="003E754C">
        <w:rPr>
          <w:rStyle w:val="Char9"/>
          <w:rtl/>
        </w:rPr>
        <w:t>[محمد: 10]</w:t>
      </w:r>
      <w:r w:rsidRPr="003E754C">
        <w:rPr>
          <w:rStyle w:val="Char9"/>
          <w:rFonts w:hint="cs"/>
          <w:rtl/>
        </w:rPr>
        <w:t>.</w:t>
      </w:r>
    </w:p>
    <w:p w:rsidR="00152E87" w:rsidRPr="00FE68A2" w:rsidRDefault="00152E87" w:rsidP="00FE68A2">
      <w:pPr>
        <w:pStyle w:val="a9"/>
        <w:rPr>
          <w:rtl/>
        </w:rPr>
      </w:pPr>
      <w:r w:rsidRPr="00FE68A2">
        <w:rPr>
          <w:rtl/>
        </w:rPr>
        <w:t>«آیا (مردم) در زمین گردش نمی‌کنند تا به آثار گذشتگان بنگرند (و عبرت بگیرند)؟».</w:t>
      </w:r>
    </w:p>
    <w:p w:rsidR="00152E87" w:rsidRPr="00B4734D" w:rsidRDefault="00152E87" w:rsidP="006717F5">
      <w:pPr>
        <w:ind w:firstLine="284"/>
        <w:jc w:val="both"/>
        <w:rPr>
          <w:rStyle w:val="Char4"/>
          <w:rtl/>
        </w:rPr>
      </w:pPr>
      <w:r w:rsidRPr="00B4734D">
        <w:rPr>
          <w:rStyle w:val="Char4"/>
          <w:rtl/>
        </w:rPr>
        <w:t>آیات در این مورد فراوان هستند.</w:t>
      </w:r>
    </w:p>
    <w:p w:rsidR="00152E87" w:rsidRPr="001328D8" w:rsidRDefault="00152E87" w:rsidP="006717F5">
      <w:pPr>
        <w:ind w:firstLine="284"/>
        <w:jc w:val="both"/>
        <w:rPr>
          <w:rStyle w:val="Charb"/>
          <w:rtl/>
        </w:rPr>
      </w:pPr>
      <w:r w:rsidRPr="001328D8">
        <w:rPr>
          <w:rStyle w:val="Charb"/>
          <w:rtl/>
        </w:rPr>
        <w:t>ومِنْ الأحَاديث</w:t>
      </w:r>
      <w:r w:rsidRPr="001328D8">
        <w:rPr>
          <w:rStyle w:val="Charb"/>
          <w:rFonts w:hint="cs"/>
          <w:rtl/>
        </w:rPr>
        <w:t>،</w:t>
      </w:r>
      <w:r w:rsidRPr="001328D8">
        <w:rPr>
          <w:rStyle w:val="Charb"/>
          <w:rtl/>
        </w:rPr>
        <w:t xml:space="preserve"> الحديث السَّابق: «الْكَيِّس</w:t>
      </w:r>
      <w:r w:rsidRPr="001328D8">
        <w:rPr>
          <w:rStyle w:val="Charb"/>
          <w:rFonts w:hint="cs"/>
          <w:rtl/>
        </w:rPr>
        <w:t>ُ</w:t>
      </w:r>
      <w:r w:rsidRPr="001328D8">
        <w:rPr>
          <w:rStyle w:val="Charb"/>
          <w:rtl/>
        </w:rPr>
        <w:t xml:space="preserve"> مَنْ دَانَ نَفْسَه».</w:t>
      </w:r>
    </w:p>
    <w:p w:rsidR="00152E87" w:rsidRPr="00B4734D" w:rsidRDefault="00152E87" w:rsidP="006717F5">
      <w:pPr>
        <w:ind w:firstLine="284"/>
        <w:jc w:val="both"/>
        <w:rPr>
          <w:rStyle w:val="Char4"/>
          <w:rtl/>
        </w:rPr>
      </w:pPr>
      <w:r w:rsidRPr="00B4734D">
        <w:rPr>
          <w:rStyle w:val="Char4"/>
          <w:rtl/>
        </w:rPr>
        <w:t>و از جمله احادیث در این مورد</w:t>
      </w:r>
      <w:r w:rsidRPr="00B4734D">
        <w:rPr>
          <w:rStyle w:val="Char4"/>
          <w:rFonts w:hint="cs"/>
          <w:rtl/>
        </w:rPr>
        <w:t>،</w:t>
      </w:r>
      <w:r w:rsidRPr="00B4734D">
        <w:rPr>
          <w:rStyle w:val="Char4"/>
          <w:rtl/>
        </w:rPr>
        <w:t xml:space="preserve"> حدیث</w:t>
      </w:r>
      <w:r w:rsidRPr="00B4734D">
        <w:rPr>
          <w:rStyle w:val="Char4"/>
          <w:rFonts w:hint="cs"/>
          <w:rtl/>
        </w:rPr>
        <w:t xml:space="preserve"> سابق</w:t>
      </w:r>
      <w:r w:rsidRPr="00B4734D">
        <w:rPr>
          <w:rStyle w:val="Char4"/>
          <w:rtl/>
        </w:rPr>
        <w:t xml:space="preserve"> </w:t>
      </w:r>
      <w:r w:rsidRPr="00B4734D">
        <w:rPr>
          <w:rStyle w:val="Char4"/>
          <w:rFonts w:hint="cs"/>
          <w:rtl/>
        </w:rPr>
        <w:t>(شماره 43)</w:t>
      </w:r>
      <w:r w:rsidRPr="00B4734D">
        <w:rPr>
          <w:rStyle w:val="Char4"/>
          <w:rtl/>
        </w:rPr>
        <w:t>:</w:t>
      </w:r>
      <w:r w:rsidRPr="006717F5">
        <w:rPr>
          <w:rFonts w:cs="B Lotus"/>
          <w:b/>
          <w:bCs/>
          <w:rtl/>
          <w:lang w:bidi="ar-AE"/>
        </w:rPr>
        <w:t xml:space="preserve"> </w:t>
      </w:r>
      <w:r w:rsidRPr="001328D8">
        <w:rPr>
          <w:rStyle w:val="Charb"/>
          <w:rtl/>
        </w:rPr>
        <w:t>«الْكَيِّس مَنْ دَانَ نَفْسَه»</w:t>
      </w:r>
      <w:r w:rsidRPr="00B4734D">
        <w:rPr>
          <w:rStyle w:val="Char4"/>
          <w:vertAlign w:val="superscript"/>
          <w:rtl/>
        </w:rPr>
        <w:footnoteReference w:id="63"/>
      </w:r>
      <w:r w:rsidRPr="00B4734D">
        <w:rPr>
          <w:rStyle w:val="Char7"/>
          <w:rtl/>
        </w:rPr>
        <w:t xml:space="preserve"> </w:t>
      </w:r>
      <w:r w:rsidRPr="00B4734D">
        <w:rPr>
          <w:rStyle w:val="Char4"/>
          <w:rtl/>
        </w:rPr>
        <w:t>است»</w:t>
      </w:r>
    </w:p>
    <w:p w:rsidR="00152E87" w:rsidRDefault="00152E87" w:rsidP="006717F5">
      <w:pPr>
        <w:ind w:firstLine="284"/>
        <w:jc w:val="both"/>
        <w:rPr>
          <w:rStyle w:val="Char4"/>
          <w:rtl/>
        </w:rPr>
      </w:pPr>
      <w:r w:rsidRPr="00B4734D">
        <w:rPr>
          <w:rStyle w:val="Char4"/>
          <w:rtl/>
        </w:rPr>
        <w:t>«زیرک آن است که خود را در برابر خداوند مسؤول بداند».</w:t>
      </w:r>
    </w:p>
    <w:p w:rsidR="00B52F9A" w:rsidRPr="00B4734D" w:rsidRDefault="00B52F9A" w:rsidP="006717F5">
      <w:pPr>
        <w:ind w:firstLine="284"/>
        <w:jc w:val="both"/>
        <w:rPr>
          <w:rStyle w:val="Char4"/>
          <w:rtl/>
        </w:rPr>
      </w:pPr>
    </w:p>
    <w:p w:rsidR="00B52F9A" w:rsidRDefault="00DA58DB" w:rsidP="00B52F9A">
      <w:pPr>
        <w:pStyle w:val="af2"/>
        <w:rPr>
          <w:rtl/>
        </w:rPr>
      </w:pPr>
      <w:bookmarkStart w:id="54" w:name="_Toc274891323"/>
      <w:bookmarkStart w:id="55" w:name="_Toc433182865"/>
      <w:r w:rsidRPr="00573ACA">
        <w:rPr>
          <w:rFonts w:hint="cs"/>
          <w:rtl/>
        </w:rPr>
        <w:t xml:space="preserve">10- باب المبادرة إلی الخیرات </w:t>
      </w:r>
      <w:r w:rsidRPr="00573ACA">
        <w:rPr>
          <w:rtl/>
        </w:rPr>
        <w:t>وحثّ من توجَّه لخير على الإِقبال عليه بالجدِّ من غير تردَّد</w:t>
      </w:r>
      <w:r w:rsidR="00257D4F" w:rsidRPr="00573ACA">
        <w:rPr>
          <w:rFonts w:hint="cs"/>
          <w:rtl/>
        </w:rPr>
        <w:t>:</w:t>
      </w:r>
    </w:p>
    <w:p w:rsidR="00DA58DB" w:rsidRPr="006717F5" w:rsidRDefault="00DA58DB" w:rsidP="00B52F9A">
      <w:pPr>
        <w:pStyle w:val="a0"/>
        <w:rPr>
          <w:szCs w:val="26"/>
          <w:rtl/>
          <w:lang w:bidi="ar-SA"/>
        </w:rPr>
      </w:pPr>
      <w:bookmarkStart w:id="56" w:name="_Toc433190437"/>
      <w:r w:rsidRPr="006717F5">
        <w:rPr>
          <w:rFonts w:hint="eastAsia"/>
          <w:rtl/>
        </w:rPr>
        <w:t>باب</w:t>
      </w:r>
      <w:r w:rsidRPr="006717F5">
        <w:rPr>
          <w:rtl/>
        </w:rPr>
        <w:t xml:space="preserve"> </w:t>
      </w:r>
      <w:r w:rsidRPr="006717F5">
        <w:rPr>
          <w:rFonts w:hint="cs"/>
          <w:rtl/>
        </w:rPr>
        <w:t>مبادرت به</w:t>
      </w:r>
      <w:r w:rsidRPr="006717F5">
        <w:rPr>
          <w:rtl/>
        </w:rPr>
        <w:t xml:space="preserve"> </w:t>
      </w:r>
      <w:r w:rsidRPr="006717F5">
        <w:rPr>
          <w:rFonts w:hint="eastAsia"/>
          <w:rtl/>
        </w:rPr>
        <w:t>انجام</w:t>
      </w:r>
      <w:r w:rsidRPr="006717F5">
        <w:rPr>
          <w:rtl/>
        </w:rPr>
        <w:t xml:space="preserve"> </w:t>
      </w:r>
      <w:r w:rsidRPr="006717F5">
        <w:rPr>
          <w:rFonts w:hint="eastAsia"/>
          <w:rtl/>
        </w:rPr>
        <w:t>خ</w:t>
      </w:r>
      <w:r w:rsidRPr="006717F5">
        <w:rPr>
          <w:rFonts w:hint="cs"/>
          <w:rtl/>
        </w:rPr>
        <w:t>ی</w:t>
      </w:r>
      <w:r w:rsidRPr="006717F5">
        <w:rPr>
          <w:rFonts w:hint="eastAsia"/>
          <w:rtl/>
        </w:rPr>
        <w:t>رات</w:t>
      </w:r>
      <w:r w:rsidRPr="006717F5">
        <w:rPr>
          <w:rtl/>
        </w:rPr>
        <w:t xml:space="preserve"> </w:t>
      </w:r>
      <w:r w:rsidRPr="006717F5">
        <w:rPr>
          <w:rFonts w:hint="eastAsia"/>
          <w:rtl/>
        </w:rPr>
        <w:t>و</w:t>
      </w:r>
      <w:r w:rsidRPr="006717F5">
        <w:rPr>
          <w:rtl/>
        </w:rPr>
        <w:t xml:space="preserve"> </w:t>
      </w:r>
      <w:r w:rsidRPr="006717F5">
        <w:rPr>
          <w:rFonts w:hint="eastAsia"/>
          <w:rtl/>
        </w:rPr>
        <w:t>صدقات</w:t>
      </w:r>
      <w:r w:rsidRPr="006717F5">
        <w:rPr>
          <w:rtl/>
        </w:rPr>
        <w:t xml:space="preserve"> </w:t>
      </w:r>
      <w:r w:rsidRPr="006717F5">
        <w:rPr>
          <w:rFonts w:hint="eastAsia"/>
          <w:rtl/>
        </w:rPr>
        <w:t>و</w:t>
      </w:r>
      <w:r w:rsidRPr="006717F5">
        <w:rPr>
          <w:rtl/>
        </w:rPr>
        <w:t xml:space="preserve"> </w:t>
      </w:r>
      <w:r w:rsidRPr="006717F5">
        <w:rPr>
          <w:rFonts w:hint="eastAsia"/>
          <w:rtl/>
        </w:rPr>
        <w:t>تشو</w:t>
      </w:r>
      <w:r w:rsidRPr="006717F5">
        <w:rPr>
          <w:rFonts w:hint="cs"/>
          <w:rtl/>
        </w:rPr>
        <w:t>ی</w:t>
      </w:r>
      <w:r w:rsidRPr="006717F5">
        <w:rPr>
          <w:rFonts w:hint="eastAsia"/>
          <w:rtl/>
        </w:rPr>
        <w:t>ق</w:t>
      </w:r>
      <w:r w:rsidRPr="006717F5">
        <w:rPr>
          <w:rtl/>
        </w:rPr>
        <w:t xml:space="preserve"> </w:t>
      </w:r>
      <w:r w:rsidRPr="006717F5">
        <w:rPr>
          <w:rFonts w:hint="eastAsia"/>
          <w:rtl/>
        </w:rPr>
        <w:t>بر</w:t>
      </w:r>
      <w:r w:rsidRPr="006717F5">
        <w:rPr>
          <w:rtl/>
        </w:rPr>
        <w:t xml:space="preserve"> </w:t>
      </w:r>
      <w:r w:rsidRPr="006717F5">
        <w:rPr>
          <w:rFonts w:hint="eastAsia"/>
          <w:rtl/>
        </w:rPr>
        <w:t>رو</w:t>
      </w:r>
      <w:r w:rsidRPr="006717F5">
        <w:rPr>
          <w:rFonts w:hint="cs"/>
          <w:rtl/>
        </w:rPr>
        <w:t>ی</w:t>
      </w:r>
      <w:r w:rsidRPr="006717F5">
        <w:rPr>
          <w:rtl/>
        </w:rPr>
        <w:t xml:space="preserve"> </w:t>
      </w:r>
      <w:r w:rsidRPr="006717F5">
        <w:rPr>
          <w:rFonts w:hint="eastAsia"/>
          <w:rtl/>
        </w:rPr>
        <w:t>کردن</w:t>
      </w:r>
      <w:r w:rsidRPr="006717F5">
        <w:rPr>
          <w:rtl/>
        </w:rPr>
        <w:t xml:space="preserve"> </w:t>
      </w:r>
      <w:r w:rsidRPr="006717F5">
        <w:rPr>
          <w:rFonts w:hint="eastAsia"/>
          <w:rtl/>
        </w:rPr>
        <w:t>به</w:t>
      </w:r>
      <w:r w:rsidRPr="006717F5">
        <w:rPr>
          <w:rtl/>
        </w:rPr>
        <w:t xml:space="preserve"> </w:t>
      </w:r>
      <w:r w:rsidRPr="006717F5">
        <w:rPr>
          <w:rFonts w:hint="eastAsia"/>
          <w:rtl/>
        </w:rPr>
        <w:t>آن</w:t>
      </w:r>
      <w:r w:rsidRPr="006717F5">
        <w:rPr>
          <w:rtl/>
        </w:rPr>
        <w:t xml:space="preserve"> </w:t>
      </w:r>
      <w:r w:rsidRPr="006717F5">
        <w:rPr>
          <w:rFonts w:hint="eastAsia"/>
          <w:rtl/>
        </w:rPr>
        <w:t>با</w:t>
      </w:r>
      <w:r w:rsidRPr="006717F5">
        <w:rPr>
          <w:rtl/>
        </w:rPr>
        <w:t xml:space="preserve"> </w:t>
      </w:r>
      <w:r w:rsidRPr="006717F5">
        <w:rPr>
          <w:rFonts w:hint="eastAsia"/>
          <w:rtl/>
        </w:rPr>
        <w:t>جد</w:t>
      </w:r>
      <w:r w:rsidRPr="006717F5">
        <w:rPr>
          <w:rFonts w:hint="cs"/>
          <w:rtl/>
        </w:rPr>
        <w:t>ی</w:t>
      </w:r>
      <w:r w:rsidRPr="006717F5">
        <w:rPr>
          <w:rFonts w:hint="eastAsia"/>
          <w:rtl/>
        </w:rPr>
        <w:t>ت</w:t>
      </w:r>
      <w:r w:rsidRPr="006717F5">
        <w:rPr>
          <w:rtl/>
        </w:rPr>
        <w:t xml:space="preserve"> </w:t>
      </w:r>
      <w:r w:rsidRPr="006717F5">
        <w:rPr>
          <w:rFonts w:hint="eastAsia"/>
          <w:rtl/>
        </w:rPr>
        <w:t>و</w:t>
      </w:r>
      <w:r w:rsidRPr="006717F5">
        <w:rPr>
          <w:rtl/>
        </w:rPr>
        <w:t xml:space="preserve"> </w:t>
      </w:r>
      <w:r w:rsidRPr="006717F5">
        <w:rPr>
          <w:rFonts w:hint="eastAsia"/>
          <w:rtl/>
        </w:rPr>
        <w:t>بدون</w:t>
      </w:r>
      <w:r w:rsidRPr="006717F5">
        <w:rPr>
          <w:rtl/>
        </w:rPr>
        <w:t xml:space="preserve"> </w:t>
      </w:r>
      <w:r w:rsidRPr="006717F5">
        <w:rPr>
          <w:rFonts w:hint="eastAsia"/>
          <w:rtl/>
        </w:rPr>
        <w:t>ترد</w:t>
      </w:r>
      <w:r w:rsidRPr="006717F5">
        <w:rPr>
          <w:rFonts w:hint="cs"/>
          <w:rtl/>
        </w:rPr>
        <w:t>ی</w:t>
      </w:r>
      <w:r w:rsidRPr="006717F5">
        <w:rPr>
          <w:rFonts w:hint="eastAsia"/>
          <w:rtl/>
        </w:rPr>
        <w:t>د</w:t>
      </w:r>
      <w:bookmarkEnd w:id="54"/>
      <w:bookmarkEnd w:id="55"/>
      <w:bookmarkEnd w:id="56"/>
    </w:p>
    <w:p w:rsidR="00152E87" w:rsidRPr="006717F5" w:rsidRDefault="00152E87" w:rsidP="006717F5">
      <w:pPr>
        <w:ind w:firstLine="284"/>
        <w:rPr>
          <w:sz w:val="2"/>
          <w:szCs w:val="2"/>
          <w:rtl/>
          <w:lang w:bidi="ar-AE"/>
        </w:rPr>
      </w:pPr>
      <w:r w:rsidRPr="006717F5">
        <w:rPr>
          <w:sz w:val="12"/>
          <w:szCs w:val="10"/>
          <w:rtl/>
          <w:lang w:bidi="ar-AE"/>
        </w:rPr>
        <w:tab/>
      </w:r>
    </w:p>
    <w:p w:rsidR="00152E87" w:rsidRPr="00B4734D" w:rsidRDefault="00152E87" w:rsidP="006717F5">
      <w:pPr>
        <w:ind w:firstLine="284"/>
        <w:jc w:val="both"/>
        <w:rPr>
          <w:rStyle w:val="Char7"/>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 xml:space="preserve">َ </w:t>
      </w:r>
      <w:r w:rsidRPr="00B4734D">
        <w:rPr>
          <w:rStyle w:val="Char4"/>
          <w:rtl/>
        </w:rPr>
        <w:t>الله</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color w:val="000000"/>
          <w:shd w:val="clear" w:color="auto" w:fill="FFFFFF"/>
          <w:rtl/>
          <w:lang w:bidi="fa-IR"/>
        </w:rPr>
        <w:t>﴿</w:t>
      </w:r>
      <w:r w:rsidRPr="00084A5B">
        <w:rPr>
          <w:rStyle w:val="Char8"/>
          <w:rtl/>
        </w:rPr>
        <w:t>فَ</w:t>
      </w:r>
      <w:r w:rsidRPr="00084A5B">
        <w:rPr>
          <w:rStyle w:val="Char8"/>
          <w:rFonts w:hint="cs"/>
          <w:rtl/>
        </w:rPr>
        <w:t>ٱ</w:t>
      </w:r>
      <w:r w:rsidRPr="00084A5B">
        <w:rPr>
          <w:rStyle w:val="Char8"/>
          <w:rFonts w:hint="eastAsia"/>
          <w:rtl/>
        </w:rPr>
        <w:t>سۡتَبِقُواْ</w:t>
      </w:r>
      <w:r w:rsidRPr="00084A5B">
        <w:rPr>
          <w:rStyle w:val="Char8"/>
          <w:rtl/>
        </w:rPr>
        <w:t xml:space="preserve"> </w:t>
      </w:r>
      <w:r w:rsidRPr="00084A5B">
        <w:rPr>
          <w:rStyle w:val="Char8"/>
          <w:rFonts w:hint="cs"/>
          <w:rtl/>
        </w:rPr>
        <w:t>ٱ</w:t>
      </w:r>
      <w:r w:rsidRPr="00084A5B">
        <w:rPr>
          <w:rStyle w:val="Char8"/>
          <w:rFonts w:hint="eastAsia"/>
          <w:rtl/>
        </w:rPr>
        <w:t>لۡخَيۡرَٰتِۚ</w:t>
      </w:r>
      <w:r>
        <w:rPr>
          <w:rFonts w:cs="Traditional Arabic"/>
          <w:color w:val="000000"/>
          <w:shd w:val="clear" w:color="auto" w:fill="FFFFFF"/>
          <w:rtl/>
          <w:lang w:bidi="fa-IR"/>
        </w:rPr>
        <w:t>﴾</w:t>
      </w:r>
      <w:r w:rsidRPr="00084A5B">
        <w:rPr>
          <w:rStyle w:val="Char8"/>
          <w:rtl/>
        </w:rPr>
        <w:t xml:space="preserve"> </w:t>
      </w:r>
      <w:r w:rsidRPr="003E754C">
        <w:rPr>
          <w:rStyle w:val="Char9"/>
          <w:rtl/>
        </w:rPr>
        <w:t>[البقرة: 148]</w:t>
      </w:r>
      <w:r w:rsidRPr="003E754C">
        <w:rPr>
          <w:rStyle w:val="Char9"/>
          <w:rFonts w:hint="cs"/>
          <w:rtl/>
        </w:rPr>
        <w:t>.</w:t>
      </w:r>
    </w:p>
    <w:p w:rsidR="00152E87" w:rsidRPr="00FE68A2" w:rsidRDefault="00152E87" w:rsidP="00FE68A2">
      <w:pPr>
        <w:pStyle w:val="a9"/>
        <w:rPr>
          <w:rtl/>
        </w:rPr>
      </w:pPr>
      <w:r w:rsidRPr="00FE68A2">
        <w:rPr>
          <w:rtl/>
        </w:rPr>
        <w:t>«در خیرات و نیکوکاری بر همدیگر سبقت بجویید».</w:t>
      </w:r>
    </w:p>
    <w:p w:rsidR="00152E87" w:rsidRPr="00B4734D" w:rsidRDefault="00152E87"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color w:val="000000"/>
          <w:shd w:val="clear" w:color="auto" w:fill="FFFFFF"/>
          <w:rtl/>
          <w:lang w:bidi="fa-IR"/>
        </w:rPr>
        <w:t>﴿</w:t>
      </w:r>
      <w:r w:rsidRPr="00084A5B">
        <w:rPr>
          <w:rStyle w:val="Char8"/>
          <w:rtl/>
        </w:rPr>
        <w:t xml:space="preserve">۞وَسَارِعُوٓاْ إِلَىٰ مَغۡفِرَةٖ مِّن رَّبِّكُمۡ وَجَنَّةٍ عَرۡضُهَا </w:t>
      </w:r>
      <w:r w:rsidRPr="00084A5B">
        <w:rPr>
          <w:rStyle w:val="Char8"/>
          <w:rFonts w:hint="cs"/>
          <w:rtl/>
        </w:rPr>
        <w:t>ٱ</w:t>
      </w:r>
      <w:r w:rsidRPr="00084A5B">
        <w:rPr>
          <w:rStyle w:val="Char8"/>
          <w:rFonts w:hint="eastAsia"/>
          <w:rtl/>
        </w:rPr>
        <w:t>لسَّمَٰوَٰتُ</w:t>
      </w:r>
      <w:r w:rsidRPr="00084A5B">
        <w:rPr>
          <w:rStyle w:val="Char8"/>
          <w:rtl/>
        </w:rPr>
        <w:t xml:space="preserve"> وَ</w:t>
      </w:r>
      <w:r w:rsidRPr="00084A5B">
        <w:rPr>
          <w:rStyle w:val="Char8"/>
          <w:rFonts w:hint="cs"/>
          <w:rtl/>
        </w:rPr>
        <w:t>ٱ</w:t>
      </w:r>
      <w:r w:rsidRPr="00084A5B">
        <w:rPr>
          <w:rStyle w:val="Char8"/>
          <w:rFonts w:hint="eastAsia"/>
          <w:rtl/>
        </w:rPr>
        <w:t>لۡأَرۡضُ</w:t>
      </w:r>
      <w:r w:rsidRPr="00084A5B">
        <w:rPr>
          <w:rStyle w:val="Char8"/>
          <w:rtl/>
        </w:rPr>
        <w:t xml:space="preserve"> أُعِدَّتۡ لِلۡمُتَّقِينَ١٣٣</w:t>
      </w:r>
      <w:r>
        <w:rPr>
          <w:rFonts w:cs="Traditional Arabic"/>
          <w:color w:val="000000"/>
          <w:shd w:val="clear" w:color="auto" w:fill="FFFFFF"/>
          <w:rtl/>
          <w:lang w:bidi="fa-IR"/>
        </w:rPr>
        <w:t>﴾</w:t>
      </w:r>
      <w:r w:rsidRPr="00084A5B">
        <w:rPr>
          <w:rStyle w:val="Char8"/>
          <w:rtl/>
        </w:rPr>
        <w:t xml:space="preserve"> </w:t>
      </w:r>
      <w:r w:rsidRPr="003E754C">
        <w:rPr>
          <w:rStyle w:val="Char9"/>
          <w:rtl/>
        </w:rPr>
        <w:t>[آل عمران: 133]</w:t>
      </w:r>
      <w:r w:rsidRPr="003E754C">
        <w:rPr>
          <w:rStyle w:val="Char9"/>
          <w:rFonts w:hint="cs"/>
          <w:rtl/>
        </w:rPr>
        <w:t>.</w:t>
      </w:r>
    </w:p>
    <w:p w:rsidR="00152E87" w:rsidRPr="00FE68A2" w:rsidRDefault="00152E87" w:rsidP="00FE68A2">
      <w:pPr>
        <w:pStyle w:val="a9"/>
        <w:rPr>
          <w:rtl/>
        </w:rPr>
      </w:pPr>
      <w:r w:rsidRPr="00FE68A2">
        <w:rPr>
          <w:rtl/>
        </w:rPr>
        <w:t>«به سوی آمرزش و بخشایش پروردگارتان و نیز به سوی بهشتی بشتابید که پهنای آن، به اندازه‌ی مساحت آسمان‌ها و زمین است و برای پرهیزگاران و صاحبان تقوا آماده شده است».</w:t>
      </w:r>
    </w:p>
    <w:p w:rsidR="00152E87" w:rsidRPr="00FE68A2" w:rsidRDefault="00152E87" w:rsidP="00FE68A2">
      <w:pPr>
        <w:pStyle w:val="af0"/>
        <w:rPr>
          <w:rtl/>
        </w:rPr>
      </w:pPr>
      <w:r w:rsidRPr="00FE68A2">
        <w:rPr>
          <w:rFonts w:hint="cs"/>
          <w:rtl/>
        </w:rPr>
        <w:t xml:space="preserve">58- عن </w:t>
      </w:r>
      <w:r w:rsidRPr="00FE68A2">
        <w:rPr>
          <w:rtl/>
        </w:rPr>
        <w:t>عُقبةَ بنِ الْحارِثِ رضي اللَّه عنه قال: ص</w:t>
      </w:r>
      <w:r w:rsidRPr="00FE68A2">
        <w:rPr>
          <w:rFonts w:hint="cs"/>
          <w:rtl/>
        </w:rPr>
        <w:t>َ</w:t>
      </w:r>
      <w:r w:rsidRPr="00FE68A2">
        <w:rPr>
          <w:rtl/>
        </w:rPr>
        <w:t>ل</w:t>
      </w:r>
      <w:r w:rsidRPr="00FE68A2">
        <w:rPr>
          <w:rFonts w:hint="cs"/>
          <w:rtl/>
        </w:rPr>
        <w:t>َّ</w:t>
      </w:r>
      <w:r w:rsidRPr="00FE68A2">
        <w:rPr>
          <w:rtl/>
        </w:rPr>
        <w:t>ي</w:t>
      </w:r>
      <w:r w:rsidRPr="00FE68A2">
        <w:rPr>
          <w:rFonts w:hint="cs"/>
          <w:rtl/>
        </w:rPr>
        <w:t>ْ</w:t>
      </w:r>
      <w:r w:rsidRPr="00FE68A2">
        <w:rPr>
          <w:rtl/>
        </w:rPr>
        <w:t>ت</w:t>
      </w:r>
      <w:r w:rsidRPr="00FE68A2">
        <w:rPr>
          <w:rFonts w:hint="cs"/>
          <w:rtl/>
        </w:rPr>
        <w:t>ُ</w:t>
      </w:r>
      <w:r w:rsidRPr="00FE68A2">
        <w:rPr>
          <w:rtl/>
        </w:rPr>
        <w:t xml:space="preserve"> و</w:t>
      </w:r>
      <w:r w:rsidRPr="00FE68A2">
        <w:rPr>
          <w:rFonts w:hint="cs"/>
          <w:rtl/>
        </w:rPr>
        <w:t>َ</w:t>
      </w:r>
      <w:r w:rsidRPr="00FE68A2">
        <w:rPr>
          <w:rtl/>
        </w:rPr>
        <w:t>ر</w:t>
      </w:r>
      <w:r w:rsidRPr="00FE68A2">
        <w:rPr>
          <w:rFonts w:hint="cs"/>
          <w:rtl/>
        </w:rPr>
        <w:t>َ</w:t>
      </w:r>
      <w:r w:rsidRPr="00FE68A2">
        <w:rPr>
          <w:rtl/>
        </w:rPr>
        <w:t>اءَ النَبيِّ صَلَّى اللهُ عَلَيْهِ وَسَلَّمَ بالمدِينةِ الْعصْرَ، ف</w:t>
      </w:r>
      <w:r w:rsidRPr="00FE68A2">
        <w:rPr>
          <w:rFonts w:hint="cs"/>
          <w:rtl/>
        </w:rPr>
        <w:t>َ</w:t>
      </w:r>
      <w:r w:rsidRPr="00FE68A2">
        <w:rPr>
          <w:rtl/>
        </w:rPr>
        <w:t>س</w:t>
      </w:r>
      <w:r w:rsidRPr="00FE68A2">
        <w:rPr>
          <w:rFonts w:hint="cs"/>
          <w:rtl/>
        </w:rPr>
        <w:t>َ</w:t>
      </w:r>
      <w:r w:rsidRPr="00FE68A2">
        <w:rPr>
          <w:rtl/>
        </w:rPr>
        <w:t>لَّم</w:t>
      </w:r>
      <w:r w:rsidRPr="00FE68A2">
        <w:rPr>
          <w:rFonts w:hint="cs"/>
          <w:rtl/>
        </w:rPr>
        <w:t>َ</w:t>
      </w:r>
      <w:r w:rsidRPr="00FE68A2">
        <w:rPr>
          <w:rtl/>
        </w:rPr>
        <w:t xml:space="preserve"> ثُمَّ قَامَ مُسْر</w:t>
      </w:r>
      <w:r w:rsidRPr="00FE68A2">
        <w:rPr>
          <w:rFonts w:hint="cs"/>
          <w:rtl/>
        </w:rPr>
        <w:t>ِ</w:t>
      </w:r>
      <w:r w:rsidRPr="00FE68A2">
        <w:rPr>
          <w:rtl/>
        </w:rPr>
        <w:t>عاً فَتَخَطَّى رِقَابَ النَّاسِ إلى ب</w:t>
      </w:r>
      <w:r w:rsidRPr="00FE68A2">
        <w:rPr>
          <w:rFonts w:hint="cs"/>
          <w:rtl/>
        </w:rPr>
        <w:t>َ</w:t>
      </w:r>
      <w:r w:rsidRPr="00FE68A2">
        <w:rPr>
          <w:rtl/>
        </w:rPr>
        <w:t>ع</w:t>
      </w:r>
      <w:r w:rsidRPr="00FE68A2">
        <w:rPr>
          <w:rFonts w:hint="cs"/>
          <w:rtl/>
        </w:rPr>
        <w:t>ْ</w:t>
      </w:r>
      <w:r w:rsidRPr="00FE68A2">
        <w:rPr>
          <w:rtl/>
        </w:rPr>
        <w:t>ض</w:t>
      </w:r>
      <w:r w:rsidRPr="00FE68A2">
        <w:rPr>
          <w:rFonts w:hint="cs"/>
          <w:rtl/>
        </w:rPr>
        <w:t>ِ</w:t>
      </w:r>
      <w:r w:rsidRPr="00FE68A2">
        <w:rPr>
          <w:rtl/>
        </w:rPr>
        <w:t xml:space="preserve"> حُجَرِ ن</w:t>
      </w:r>
      <w:r w:rsidRPr="00FE68A2">
        <w:rPr>
          <w:rFonts w:hint="cs"/>
          <w:rtl/>
        </w:rPr>
        <w:t>ِ</w:t>
      </w:r>
      <w:r w:rsidRPr="00FE68A2">
        <w:rPr>
          <w:rtl/>
        </w:rPr>
        <w:t>س</w:t>
      </w:r>
      <w:r w:rsidRPr="00FE68A2">
        <w:rPr>
          <w:rFonts w:hint="cs"/>
          <w:rtl/>
        </w:rPr>
        <w:t>ِ</w:t>
      </w:r>
      <w:r w:rsidRPr="00FE68A2">
        <w:rPr>
          <w:rtl/>
        </w:rPr>
        <w:t>ائِهِ، فَفَزعَ النَّاس</w:t>
      </w:r>
      <w:r w:rsidRPr="00FE68A2">
        <w:rPr>
          <w:rFonts w:hint="cs"/>
          <w:rtl/>
        </w:rPr>
        <w:t>ُ</w:t>
      </w:r>
      <w:r w:rsidRPr="00FE68A2">
        <w:rPr>
          <w:rtl/>
        </w:rPr>
        <w:t xml:space="preserve"> م</w:t>
      </w:r>
      <w:r w:rsidRPr="00FE68A2">
        <w:rPr>
          <w:rFonts w:hint="cs"/>
          <w:rtl/>
        </w:rPr>
        <w:t>ِ</w:t>
      </w:r>
      <w:r w:rsidRPr="00FE68A2">
        <w:rPr>
          <w:rtl/>
        </w:rPr>
        <w:t>ن</w:t>
      </w:r>
      <w:r w:rsidRPr="00FE68A2">
        <w:rPr>
          <w:rFonts w:hint="cs"/>
          <w:rtl/>
        </w:rPr>
        <w:t>ْ</w:t>
      </w:r>
      <w:r w:rsidRPr="00FE68A2">
        <w:rPr>
          <w:rtl/>
        </w:rPr>
        <w:t xml:space="preserve"> س</w:t>
      </w:r>
      <w:r w:rsidRPr="00FE68A2">
        <w:rPr>
          <w:rFonts w:hint="cs"/>
          <w:rtl/>
        </w:rPr>
        <w:t>ُ</w:t>
      </w:r>
      <w:r w:rsidRPr="00FE68A2">
        <w:rPr>
          <w:rtl/>
        </w:rPr>
        <w:t>ر</w:t>
      </w:r>
      <w:r w:rsidRPr="00FE68A2">
        <w:rPr>
          <w:rFonts w:hint="cs"/>
          <w:rtl/>
        </w:rPr>
        <w:t>ْ</w:t>
      </w:r>
      <w:r w:rsidRPr="00FE68A2">
        <w:rPr>
          <w:rtl/>
        </w:rPr>
        <w:t>عَتهِ، ف</w:t>
      </w:r>
      <w:r w:rsidRPr="00FE68A2">
        <w:rPr>
          <w:rFonts w:hint="cs"/>
          <w:rtl/>
        </w:rPr>
        <w:t>َ</w:t>
      </w:r>
      <w:r w:rsidRPr="00FE68A2">
        <w:rPr>
          <w:rtl/>
        </w:rPr>
        <w:t>خ</w:t>
      </w:r>
      <w:r w:rsidRPr="00FE68A2">
        <w:rPr>
          <w:rFonts w:hint="cs"/>
          <w:rtl/>
        </w:rPr>
        <w:t>َ</w:t>
      </w:r>
      <w:r w:rsidRPr="00FE68A2">
        <w:rPr>
          <w:rtl/>
        </w:rPr>
        <w:t>ر</w:t>
      </w:r>
      <w:r w:rsidRPr="00FE68A2">
        <w:rPr>
          <w:rFonts w:hint="cs"/>
          <w:rtl/>
        </w:rPr>
        <w:t>َ</w:t>
      </w:r>
      <w:r w:rsidRPr="00FE68A2">
        <w:rPr>
          <w:rtl/>
        </w:rPr>
        <w:t>ج</w:t>
      </w:r>
      <w:r w:rsidRPr="00FE68A2">
        <w:rPr>
          <w:rFonts w:hint="cs"/>
          <w:rtl/>
        </w:rPr>
        <w:t>َ</w:t>
      </w:r>
      <w:r w:rsidRPr="00FE68A2">
        <w:rPr>
          <w:rtl/>
        </w:rPr>
        <w:t xml:space="preserve"> عَل</w:t>
      </w:r>
      <w:r w:rsidRPr="00FE68A2">
        <w:rPr>
          <w:rFonts w:hint="cs"/>
          <w:rtl/>
        </w:rPr>
        <w:t>َ</w:t>
      </w:r>
      <w:r w:rsidRPr="00FE68A2">
        <w:rPr>
          <w:rtl/>
        </w:rPr>
        <w:t>يهمْ، فرأى أنَّهُمْ قدْ عَجِبوا منْ سُرْعتِه، قالَ: «ذ</w:t>
      </w:r>
      <w:r w:rsidRPr="00FE68A2">
        <w:rPr>
          <w:rFonts w:hint="cs"/>
          <w:rtl/>
        </w:rPr>
        <w:t>َ</w:t>
      </w:r>
      <w:r w:rsidRPr="00FE68A2">
        <w:rPr>
          <w:rtl/>
        </w:rPr>
        <w:t>ك</w:t>
      </w:r>
      <w:r w:rsidRPr="00FE68A2">
        <w:rPr>
          <w:rFonts w:hint="cs"/>
          <w:rtl/>
        </w:rPr>
        <w:t>َ</w:t>
      </w:r>
      <w:r w:rsidRPr="00FE68A2">
        <w:rPr>
          <w:rtl/>
        </w:rPr>
        <w:t>ر</w:t>
      </w:r>
      <w:r w:rsidRPr="00FE68A2">
        <w:rPr>
          <w:rFonts w:hint="cs"/>
          <w:rtl/>
        </w:rPr>
        <w:t>ْ</w:t>
      </w:r>
      <w:r w:rsidRPr="00FE68A2">
        <w:rPr>
          <w:rtl/>
        </w:rPr>
        <w:t>ت</w:t>
      </w:r>
      <w:r w:rsidRPr="00FE68A2">
        <w:rPr>
          <w:rFonts w:hint="cs"/>
          <w:rtl/>
        </w:rPr>
        <w:t>ُ</w:t>
      </w:r>
      <w:r w:rsidRPr="00FE68A2">
        <w:rPr>
          <w:rtl/>
        </w:rPr>
        <w:t xml:space="preserve"> ش</w:t>
      </w:r>
      <w:r w:rsidRPr="00FE68A2">
        <w:rPr>
          <w:rFonts w:hint="cs"/>
          <w:rtl/>
        </w:rPr>
        <w:t>َ</w:t>
      </w:r>
      <w:r w:rsidRPr="00FE68A2">
        <w:rPr>
          <w:rtl/>
        </w:rPr>
        <w:t>ي</w:t>
      </w:r>
      <w:r w:rsidRPr="00FE68A2">
        <w:rPr>
          <w:rFonts w:hint="cs"/>
          <w:rtl/>
        </w:rPr>
        <w:t>ْ</w:t>
      </w:r>
      <w:r w:rsidRPr="00FE68A2">
        <w:rPr>
          <w:rtl/>
        </w:rPr>
        <w:t>ئاً م</w:t>
      </w:r>
      <w:r w:rsidRPr="00FE68A2">
        <w:rPr>
          <w:rFonts w:hint="cs"/>
          <w:rtl/>
        </w:rPr>
        <w:t>ِ</w:t>
      </w:r>
      <w:r w:rsidRPr="00FE68A2">
        <w:rPr>
          <w:rtl/>
        </w:rPr>
        <w:t>ن</w:t>
      </w:r>
      <w:r w:rsidRPr="00FE68A2">
        <w:rPr>
          <w:rFonts w:hint="cs"/>
          <w:rtl/>
        </w:rPr>
        <w:t>ْ</w:t>
      </w:r>
      <w:r w:rsidRPr="00FE68A2">
        <w:rPr>
          <w:rtl/>
        </w:rPr>
        <w:t xml:space="preserve"> ت</w:t>
      </w:r>
      <w:r w:rsidRPr="00FE68A2">
        <w:rPr>
          <w:rFonts w:hint="cs"/>
          <w:rtl/>
        </w:rPr>
        <w:t>ِ</w:t>
      </w:r>
      <w:r w:rsidRPr="00FE68A2">
        <w:rPr>
          <w:rtl/>
        </w:rPr>
        <w:t>بْرٍ ع</w:t>
      </w:r>
      <w:r w:rsidRPr="00FE68A2">
        <w:rPr>
          <w:rFonts w:hint="cs"/>
          <w:rtl/>
        </w:rPr>
        <w:t>ِ</w:t>
      </w:r>
      <w:r w:rsidRPr="00FE68A2">
        <w:rPr>
          <w:rtl/>
        </w:rPr>
        <w:t>ن</w:t>
      </w:r>
      <w:r w:rsidRPr="00FE68A2">
        <w:rPr>
          <w:rFonts w:hint="cs"/>
          <w:rtl/>
        </w:rPr>
        <w:t>ْ</w:t>
      </w:r>
      <w:r w:rsidRPr="00FE68A2">
        <w:rPr>
          <w:rtl/>
        </w:rPr>
        <w:t>دَنا، ف</w:t>
      </w:r>
      <w:r w:rsidRPr="00FE68A2">
        <w:rPr>
          <w:rFonts w:hint="cs"/>
          <w:rtl/>
        </w:rPr>
        <w:t>َ</w:t>
      </w:r>
      <w:r w:rsidRPr="00FE68A2">
        <w:rPr>
          <w:rtl/>
        </w:rPr>
        <w:t>ك</w:t>
      </w:r>
      <w:r w:rsidRPr="00FE68A2">
        <w:rPr>
          <w:rFonts w:hint="cs"/>
          <w:rtl/>
        </w:rPr>
        <w:t>َ</w:t>
      </w:r>
      <w:r w:rsidRPr="00FE68A2">
        <w:rPr>
          <w:rtl/>
        </w:rPr>
        <w:t>رِهْتُ أن</w:t>
      </w:r>
      <w:r w:rsidRPr="00FE68A2">
        <w:rPr>
          <w:rFonts w:hint="cs"/>
          <w:rtl/>
        </w:rPr>
        <w:t>ْ</w:t>
      </w:r>
      <w:r w:rsidRPr="00FE68A2">
        <w:rPr>
          <w:rtl/>
        </w:rPr>
        <w:t xml:space="preserve"> ي</w:t>
      </w:r>
      <w:r w:rsidRPr="00FE68A2">
        <w:rPr>
          <w:rFonts w:hint="cs"/>
          <w:rtl/>
        </w:rPr>
        <w:t>َ</w:t>
      </w:r>
      <w:r w:rsidRPr="00FE68A2">
        <w:rPr>
          <w:rtl/>
        </w:rPr>
        <w:t>ح</w:t>
      </w:r>
      <w:r w:rsidRPr="00FE68A2">
        <w:rPr>
          <w:rFonts w:hint="cs"/>
          <w:rtl/>
        </w:rPr>
        <w:t>ْ</w:t>
      </w:r>
      <w:r w:rsidRPr="00FE68A2">
        <w:rPr>
          <w:rtl/>
        </w:rPr>
        <w:t>ب</w:t>
      </w:r>
      <w:r w:rsidRPr="00FE68A2">
        <w:rPr>
          <w:rFonts w:hint="cs"/>
          <w:rtl/>
        </w:rPr>
        <w:t>ِ</w:t>
      </w:r>
      <w:r w:rsidRPr="00FE68A2">
        <w:rPr>
          <w:rtl/>
        </w:rPr>
        <w:t>سَنِي، ف</w:t>
      </w:r>
      <w:r w:rsidRPr="00FE68A2">
        <w:rPr>
          <w:rFonts w:hint="cs"/>
          <w:rtl/>
        </w:rPr>
        <w:t>َ</w:t>
      </w:r>
      <w:r w:rsidRPr="00FE68A2">
        <w:rPr>
          <w:rtl/>
        </w:rPr>
        <w:t>أ</w:t>
      </w:r>
      <w:r w:rsidRPr="00FE68A2">
        <w:rPr>
          <w:rFonts w:hint="cs"/>
          <w:rtl/>
        </w:rPr>
        <w:t>َ</w:t>
      </w:r>
      <w:r w:rsidRPr="00FE68A2">
        <w:rPr>
          <w:rtl/>
        </w:rPr>
        <w:t>م</w:t>
      </w:r>
      <w:r w:rsidRPr="00FE68A2">
        <w:rPr>
          <w:rFonts w:hint="cs"/>
          <w:rtl/>
        </w:rPr>
        <w:t>َ</w:t>
      </w:r>
      <w:r w:rsidRPr="00FE68A2">
        <w:rPr>
          <w:rtl/>
        </w:rPr>
        <w:t>رْتُ ب</w:t>
      </w:r>
      <w:r w:rsidRPr="00FE68A2">
        <w:rPr>
          <w:rFonts w:hint="cs"/>
          <w:rtl/>
        </w:rPr>
        <w:t>ِ</w:t>
      </w:r>
      <w:r w:rsidRPr="00FE68A2">
        <w:rPr>
          <w:rtl/>
        </w:rPr>
        <w:t>ق</w:t>
      </w:r>
      <w:r w:rsidRPr="00FE68A2">
        <w:rPr>
          <w:rFonts w:hint="cs"/>
          <w:rtl/>
        </w:rPr>
        <w:t>ِ</w:t>
      </w:r>
      <w:r w:rsidRPr="00FE68A2">
        <w:rPr>
          <w:rtl/>
        </w:rPr>
        <w:t>سْم</w:t>
      </w:r>
      <w:r w:rsidRPr="00FE68A2">
        <w:rPr>
          <w:rFonts w:hint="cs"/>
          <w:rtl/>
        </w:rPr>
        <w:t>َ</w:t>
      </w:r>
      <w:r w:rsidRPr="00FE68A2">
        <w:rPr>
          <w:rtl/>
        </w:rPr>
        <w:t>تِه» رواه البخاري.</w:t>
      </w:r>
    </w:p>
    <w:p w:rsidR="00152E87" w:rsidRPr="00B4734D" w:rsidRDefault="00152E87" w:rsidP="006717F5">
      <w:pPr>
        <w:ind w:firstLine="284"/>
        <w:jc w:val="both"/>
        <w:rPr>
          <w:rStyle w:val="Char4"/>
          <w:rtl/>
        </w:rPr>
      </w:pPr>
      <w:r w:rsidRPr="00B4734D">
        <w:rPr>
          <w:rStyle w:val="Char4"/>
          <w:rFonts w:hint="cs"/>
          <w:rtl/>
        </w:rPr>
        <w:t>5</w:t>
      </w:r>
      <w:r w:rsidRPr="00B4734D">
        <w:rPr>
          <w:rStyle w:val="Char4"/>
          <w:rtl/>
        </w:rPr>
        <w:t>8. از «عقبه بن حارث»</w:t>
      </w:r>
      <w:r w:rsidR="00573ACA" w:rsidRPr="00573ACA">
        <w:rPr>
          <w:rStyle w:val="Char4"/>
          <w:rFonts w:cs="CTraditional Arabic"/>
          <w:rtl/>
        </w:rPr>
        <w:t>س</w:t>
      </w:r>
      <w:r w:rsidRPr="00B4734D">
        <w:rPr>
          <w:rStyle w:val="Char4"/>
          <w:rtl/>
        </w:rPr>
        <w:t xml:space="preserve"> روایت شده است که فرمود: در مدینه نماز عصر را پشت سر پیامبر</w:t>
      </w:r>
      <w:r w:rsidRPr="006717F5">
        <w:rPr>
          <w:rFonts w:cs="CTraditional Arabic"/>
          <w:sz w:val="26"/>
          <w:szCs w:val="26"/>
          <w:rtl/>
          <w:lang w:bidi="ar-AE"/>
        </w:rPr>
        <w:t>ص</w:t>
      </w:r>
      <w:r w:rsidRPr="00B4734D">
        <w:rPr>
          <w:rStyle w:val="Char4"/>
          <w:rtl/>
        </w:rPr>
        <w:t xml:space="preserve"> به‌جای آوردم؛ پیامبر</w:t>
      </w:r>
      <w:r w:rsidRPr="006717F5">
        <w:rPr>
          <w:rFonts w:cs="CTraditional Arabic"/>
          <w:sz w:val="26"/>
          <w:szCs w:val="26"/>
          <w:rtl/>
          <w:lang w:bidi="ar-AE"/>
        </w:rPr>
        <w:t>ص</w:t>
      </w:r>
      <w:r w:rsidRPr="00B4734D">
        <w:rPr>
          <w:rStyle w:val="Char4"/>
          <w:rtl/>
        </w:rPr>
        <w:t xml:space="preserve"> چون سلام نماز را داد، به سرعت بلند شد و بر روی شانه و گردن مردم قدم نهاد و به طرف یکی از حجره‌های زنانش رفت، مردم از سرعت و تعجیل او نگران شدند، (بال</w:t>
      </w:r>
      <w:r w:rsidRPr="00B4734D">
        <w:rPr>
          <w:rStyle w:val="Char4"/>
          <w:rFonts w:hint="cs"/>
          <w:rtl/>
        </w:rPr>
        <w:t>آ</w:t>
      </w:r>
      <w:r w:rsidRPr="00B4734D">
        <w:rPr>
          <w:rStyle w:val="Char4"/>
          <w:rtl/>
        </w:rPr>
        <w:t>خره) پیش آنها برگشت و متوجه شد که اصحاب از سرعت او تعجب کرده‌اند، فرمودند: «</w:t>
      </w:r>
      <w:r w:rsidRPr="00B4734D">
        <w:rPr>
          <w:rStyle w:val="Char4"/>
          <w:rFonts w:hint="cs"/>
          <w:rtl/>
        </w:rPr>
        <w:t xml:space="preserve">(در نماز) </w:t>
      </w:r>
      <w:r w:rsidRPr="00B4734D">
        <w:rPr>
          <w:rStyle w:val="Char4"/>
          <w:rtl/>
        </w:rPr>
        <w:t>به یاد مقداری طلا (ی ناخالص و ضرب نشده) که در خانه داشتم افتادم و دوست نداشتم که مرا به خود مشغول کند و از حضور خدا و عبادت باز دارد، (این بود که با عجله رفتم) و دستور به تقسیم آن (بین نیازمندان) دادم»</w:t>
      </w:r>
      <w:r w:rsidRPr="00B4734D">
        <w:rPr>
          <w:rStyle w:val="Char4"/>
          <w:vertAlign w:val="superscript"/>
          <w:rtl/>
        </w:rPr>
        <w:footnoteReference w:id="64"/>
      </w:r>
      <w:r w:rsidRPr="00B4734D">
        <w:rPr>
          <w:rStyle w:val="Char4"/>
          <w:rFonts w:hint="cs"/>
          <w:rtl/>
        </w:rPr>
        <w:t>.</w:t>
      </w:r>
    </w:p>
    <w:p w:rsidR="00152E87" w:rsidRPr="00FE68A2" w:rsidRDefault="00152E87" w:rsidP="00FE68A2">
      <w:pPr>
        <w:pStyle w:val="af0"/>
        <w:rPr>
          <w:rtl/>
        </w:rPr>
      </w:pPr>
      <w:r w:rsidRPr="00FE68A2">
        <w:rPr>
          <w:rFonts w:hint="cs"/>
          <w:rtl/>
        </w:rPr>
        <w:t>59</w:t>
      </w:r>
      <w:r w:rsidRPr="00FE68A2">
        <w:rPr>
          <w:rtl/>
        </w:rPr>
        <w:t>- عن جابر رضي اللَّهُ عنه ق</w:t>
      </w:r>
      <w:r w:rsidRPr="00FE68A2">
        <w:rPr>
          <w:rFonts w:hint="cs"/>
          <w:rtl/>
        </w:rPr>
        <w:t>َ</w:t>
      </w:r>
      <w:r w:rsidRPr="00FE68A2">
        <w:rPr>
          <w:rtl/>
        </w:rPr>
        <w:t>ال</w:t>
      </w:r>
      <w:r w:rsidRPr="00FE68A2">
        <w:rPr>
          <w:rFonts w:hint="cs"/>
          <w:rtl/>
        </w:rPr>
        <w:t>َ</w:t>
      </w:r>
      <w:r w:rsidRPr="00FE68A2">
        <w:rPr>
          <w:rtl/>
        </w:rPr>
        <w:t>: ق</w:t>
      </w:r>
      <w:r w:rsidRPr="00FE68A2">
        <w:rPr>
          <w:rFonts w:hint="cs"/>
          <w:rtl/>
        </w:rPr>
        <w:t>َ</w:t>
      </w:r>
      <w:r w:rsidRPr="00FE68A2">
        <w:rPr>
          <w:rtl/>
        </w:rPr>
        <w:t>ال</w:t>
      </w:r>
      <w:r w:rsidRPr="00FE68A2">
        <w:rPr>
          <w:rFonts w:hint="cs"/>
          <w:rtl/>
        </w:rPr>
        <w:t>َ</w:t>
      </w:r>
      <w:r w:rsidRPr="00FE68A2">
        <w:rPr>
          <w:rtl/>
        </w:rPr>
        <w:t xml:space="preserve"> ر</w:t>
      </w:r>
      <w:r w:rsidRPr="00FE68A2">
        <w:rPr>
          <w:rFonts w:hint="cs"/>
          <w:rtl/>
        </w:rPr>
        <w:t>َ</w:t>
      </w:r>
      <w:r w:rsidRPr="00FE68A2">
        <w:rPr>
          <w:rtl/>
        </w:rPr>
        <w:t>ج</w:t>
      </w:r>
      <w:r w:rsidRPr="00FE68A2">
        <w:rPr>
          <w:rFonts w:hint="cs"/>
          <w:rtl/>
        </w:rPr>
        <w:t>ُ</w:t>
      </w:r>
      <w:r w:rsidRPr="00FE68A2">
        <w:rPr>
          <w:rtl/>
        </w:rPr>
        <w:t>لٌ للنبيِّ صَلَّى اللهُ عَلَيْهِ وَسَلَّمَ يومَ أُحُدٍ: أ</w:t>
      </w:r>
      <w:r w:rsidRPr="00FE68A2">
        <w:rPr>
          <w:rFonts w:hint="cs"/>
          <w:rtl/>
        </w:rPr>
        <w:t>َ</w:t>
      </w:r>
      <w:r w:rsidRPr="00FE68A2">
        <w:rPr>
          <w:rtl/>
        </w:rPr>
        <w:t>ر</w:t>
      </w:r>
      <w:r w:rsidRPr="00FE68A2">
        <w:rPr>
          <w:rFonts w:hint="cs"/>
          <w:rtl/>
        </w:rPr>
        <w:t>َ</w:t>
      </w:r>
      <w:r w:rsidRPr="00FE68A2">
        <w:rPr>
          <w:rtl/>
        </w:rPr>
        <w:t>أ</w:t>
      </w:r>
      <w:r w:rsidRPr="00FE68A2">
        <w:rPr>
          <w:rFonts w:hint="cs"/>
          <w:rtl/>
        </w:rPr>
        <w:t>َ</w:t>
      </w:r>
      <w:r w:rsidRPr="00FE68A2">
        <w:rPr>
          <w:rtl/>
        </w:rPr>
        <w:t>ي</w:t>
      </w:r>
      <w:r w:rsidRPr="00FE68A2">
        <w:rPr>
          <w:rFonts w:hint="cs"/>
          <w:rtl/>
        </w:rPr>
        <w:t>ْ</w:t>
      </w:r>
      <w:r w:rsidRPr="00FE68A2">
        <w:rPr>
          <w:rtl/>
        </w:rPr>
        <w:t>تَ إنْ قُت</w:t>
      </w:r>
      <w:r w:rsidRPr="00FE68A2">
        <w:rPr>
          <w:rFonts w:hint="cs"/>
          <w:rtl/>
        </w:rPr>
        <w:t>ِ</w:t>
      </w:r>
      <w:r w:rsidRPr="00FE68A2">
        <w:rPr>
          <w:rtl/>
        </w:rPr>
        <w:t>ل</w:t>
      </w:r>
      <w:r w:rsidRPr="00FE68A2">
        <w:rPr>
          <w:rFonts w:hint="cs"/>
          <w:rtl/>
        </w:rPr>
        <w:t>ْ</w:t>
      </w:r>
      <w:r w:rsidRPr="00FE68A2">
        <w:rPr>
          <w:rtl/>
        </w:rPr>
        <w:t>تُ ف</w:t>
      </w:r>
      <w:r w:rsidRPr="00FE68A2">
        <w:rPr>
          <w:rFonts w:hint="cs"/>
          <w:rtl/>
        </w:rPr>
        <w:t>َ</w:t>
      </w:r>
      <w:r w:rsidRPr="00FE68A2">
        <w:rPr>
          <w:rtl/>
        </w:rPr>
        <w:t>أ</w:t>
      </w:r>
      <w:r w:rsidRPr="00FE68A2">
        <w:rPr>
          <w:rFonts w:hint="cs"/>
          <w:rtl/>
        </w:rPr>
        <w:t>َ</w:t>
      </w:r>
      <w:r w:rsidRPr="00FE68A2">
        <w:rPr>
          <w:rtl/>
        </w:rPr>
        <w:t>ي</w:t>
      </w:r>
      <w:r w:rsidRPr="00FE68A2">
        <w:rPr>
          <w:rFonts w:hint="cs"/>
          <w:rtl/>
        </w:rPr>
        <w:t>ْ</w:t>
      </w:r>
      <w:r w:rsidRPr="00FE68A2">
        <w:rPr>
          <w:rtl/>
        </w:rPr>
        <w:t>نَ أَنَا؟ قال: «في الْج</w:t>
      </w:r>
      <w:r w:rsidRPr="00FE68A2">
        <w:rPr>
          <w:rFonts w:hint="cs"/>
          <w:rtl/>
        </w:rPr>
        <w:t>َ</w:t>
      </w:r>
      <w:r w:rsidRPr="00FE68A2">
        <w:rPr>
          <w:rtl/>
        </w:rPr>
        <w:t>نَّةِ» ف</w:t>
      </w:r>
      <w:r w:rsidRPr="00FE68A2">
        <w:rPr>
          <w:rFonts w:hint="cs"/>
          <w:rtl/>
        </w:rPr>
        <w:t>َ</w:t>
      </w:r>
      <w:r w:rsidRPr="00FE68A2">
        <w:rPr>
          <w:rtl/>
        </w:rPr>
        <w:t>أ</w:t>
      </w:r>
      <w:r w:rsidRPr="00FE68A2">
        <w:rPr>
          <w:rFonts w:hint="cs"/>
          <w:rtl/>
        </w:rPr>
        <w:t>َ</w:t>
      </w:r>
      <w:r w:rsidRPr="00FE68A2">
        <w:rPr>
          <w:rtl/>
        </w:rPr>
        <w:t>لْق</w:t>
      </w:r>
      <w:r w:rsidRPr="00FE68A2">
        <w:rPr>
          <w:rFonts w:hint="cs"/>
          <w:rtl/>
        </w:rPr>
        <w:t>َ</w:t>
      </w:r>
      <w:r w:rsidRPr="00FE68A2">
        <w:rPr>
          <w:rtl/>
        </w:rPr>
        <w:t>ى تَم</w:t>
      </w:r>
      <w:r w:rsidRPr="00FE68A2">
        <w:rPr>
          <w:rFonts w:hint="cs"/>
          <w:rtl/>
        </w:rPr>
        <w:t>َ</w:t>
      </w:r>
      <w:r w:rsidRPr="00FE68A2">
        <w:rPr>
          <w:rtl/>
        </w:rPr>
        <w:t>ر</w:t>
      </w:r>
      <w:r w:rsidRPr="00FE68A2">
        <w:rPr>
          <w:rFonts w:hint="cs"/>
          <w:rtl/>
        </w:rPr>
        <w:t>َ</w:t>
      </w:r>
      <w:r w:rsidRPr="00FE68A2">
        <w:rPr>
          <w:rtl/>
        </w:rPr>
        <w:t>اتٍ ك</w:t>
      </w:r>
      <w:r w:rsidRPr="00FE68A2">
        <w:rPr>
          <w:rFonts w:hint="cs"/>
          <w:rtl/>
        </w:rPr>
        <w:t>ُ</w:t>
      </w:r>
      <w:r w:rsidRPr="00FE68A2">
        <w:rPr>
          <w:rtl/>
        </w:rPr>
        <w:t>نَّ ف</w:t>
      </w:r>
      <w:r w:rsidRPr="00FE68A2">
        <w:rPr>
          <w:rFonts w:hint="cs"/>
          <w:rtl/>
        </w:rPr>
        <w:t>ِ</w:t>
      </w:r>
      <w:r w:rsidRPr="00FE68A2">
        <w:rPr>
          <w:rtl/>
        </w:rPr>
        <w:t>ي يَدِهِ، ثُمَّ ق</w:t>
      </w:r>
      <w:r w:rsidRPr="00FE68A2">
        <w:rPr>
          <w:rFonts w:hint="cs"/>
          <w:rtl/>
        </w:rPr>
        <w:t>َ</w:t>
      </w:r>
      <w:r w:rsidRPr="00FE68A2">
        <w:rPr>
          <w:rtl/>
        </w:rPr>
        <w:t>ات</w:t>
      </w:r>
      <w:r w:rsidRPr="00FE68A2">
        <w:rPr>
          <w:rFonts w:hint="cs"/>
          <w:rtl/>
        </w:rPr>
        <w:t>َ</w:t>
      </w:r>
      <w:r w:rsidRPr="00FE68A2">
        <w:rPr>
          <w:rtl/>
        </w:rPr>
        <w:t>ل</w:t>
      </w:r>
      <w:r w:rsidRPr="00FE68A2">
        <w:rPr>
          <w:rFonts w:hint="cs"/>
          <w:rtl/>
        </w:rPr>
        <w:t>َ</w:t>
      </w:r>
      <w:r w:rsidRPr="00FE68A2">
        <w:rPr>
          <w:rtl/>
        </w:rPr>
        <w:t xml:space="preserve"> حتَّى قُت</w:t>
      </w:r>
      <w:r w:rsidRPr="00FE68A2">
        <w:rPr>
          <w:rFonts w:hint="cs"/>
          <w:rtl/>
        </w:rPr>
        <w:t>ِ</w:t>
      </w:r>
      <w:r w:rsidRPr="00FE68A2">
        <w:rPr>
          <w:rtl/>
        </w:rPr>
        <w:t>لَ. متفقٌ عليه.</w:t>
      </w:r>
    </w:p>
    <w:p w:rsidR="00152E87" w:rsidRPr="00B4734D" w:rsidRDefault="00152E87" w:rsidP="006717F5">
      <w:pPr>
        <w:ind w:firstLine="284"/>
        <w:jc w:val="both"/>
        <w:rPr>
          <w:rStyle w:val="Char4"/>
          <w:rtl/>
        </w:rPr>
      </w:pPr>
      <w:r w:rsidRPr="00B4734D">
        <w:rPr>
          <w:rStyle w:val="Char4"/>
          <w:rFonts w:hint="cs"/>
          <w:rtl/>
        </w:rPr>
        <w:t>59</w:t>
      </w:r>
      <w:r w:rsidRPr="00B4734D">
        <w:rPr>
          <w:rStyle w:val="Char4"/>
          <w:rtl/>
        </w:rPr>
        <w:t>. از جابر</w:t>
      </w:r>
      <w:r w:rsidR="00573ACA" w:rsidRPr="00573ACA">
        <w:rPr>
          <w:rStyle w:val="Char4"/>
          <w:rFonts w:cs="CTraditional Arabic"/>
          <w:rtl/>
        </w:rPr>
        <w:t>س</w:t>
      </w:r>
      <w:r w:rsidRPr="00B4734D">
        <w:rPr>
          <w:rStyle w:val="Char4"/>
          <w:rtl/>
        </w:rPr>
        <w:t xml:space="preserve"> روایت شده است که فرمود: مردی روز جنگ احد به پیامبر</w:t>
      </w:r>
      <w:r w:rsidRPr="006717F5">
        <w:rPr>
          <w:rFonts w:cs="CTraditional Arabic"/>
          <w:sz w:val="26"/>
          <w:szCs w:val="26"/>
          <w:rtl/>
          <w:lang w:bidi="ar-AE"/>
        </w:rPr>
        <w:t>ص</w:t>
      </w:r>
      <w:r w:rsidRPr="00B4734D">
        <w:rPr>
          <w:rStyle w:val="Char4"/>
          <w:rtl/>
        </w:rPr>
        <w:t xml:space="preserve"> فرمود: اگر من کشته شوم، کجا خواهم بود؟ پیامبر</w:t>
      </w:r>
      <w:r w:rsidRPr="006717F5">
        <w:rPr>
          <w:rFonts w:cs="CTraditional Arabic"/>
          <w:sz w:val="26"/>
          <w:szCs w:val="26"/>
          <w:rtl/>
          <w:lang w:bidi="ar-AE"/>
        </w:rPr>
        <w:t>ص</w:t>
      </w:r>
      <w:r w:rsidRPr="00B4734D">
        <w:rPr>
          <w:rStyle w:val="Char4"/>
          <w:rtl/>
        </w:rPr>
        <w:t xml:space="preserve"> فرمودند: «در بهشت»، و مرد چند دانه‌ی خرما را که در دست داشت، به زمین انداخت و به جنگ پرداخت تا به شهادت رسید</w:t>
      </w:r>
      <w:r w:rsidRPr="00B4734D">
        <w:rPr>
          <w:rStyle w:val="Char4"/>
          <w:vertAlign w:val="superscript"/>
          <w:rtl/>
        </w:rPr>
        <w:footnoteReference w:id="65"/>
      </w:r>
      <w:r w:rsidRPr="00B4734D">
        <w:rPr>
          <w:rStyle w:val="Char4"/>
          <w:rFonts w:hint="cs"/>
          <w:rtl/>
        </w:rPr>
        <w:t>.</w:t>
      </w:r>
    </w:p>
    <w:p w:rsidR="00152E87" w:rsidRPr="00FE68A2" w:rsidRDefault="00152E87" w:rsidP="00FE68A2">
      <w:pPr>
        <w:pStyle w:val="af0"/>
        <w:rPr>
          <w:rtl/>
        </w:rPr>
      </w:pPr>
      <w:r w:rsidRPr="00FE68A2">
        <w:rPr>
          <w:rFonts w:hint="cs"/>
          <w:rtl/>
        </w:rPr>
        <w:t>6</w:t>
      </w:r>
      <w:r w:rsidRPr="00FE68A2">
        <w:rPr>
          <w:rtl/>
        </w:rPr>
        <w:t>0- عن أبي هُريرةَ رضي اللَّهُ عنه ق</w:t>
      </w:r>
      <w:r w:rsidRPr="00FE68A2">
        <w:rPr>
          <w:rFonts w:hint="cs"/>
          <w:rtl/>
        </w:rPr>
        <w:t>َ</w:t>
      </w:r>
      <w:r w:rsidRPr="00FE68A2">
        <w:rPr>
          <w:rtl/>
        </w:rPr>
        <w:t>ال</w:t>
      </w:r>
      <w:r w:rsidRPr="00FE68A2">
        <w:rPr>
          <w:rFonts w:hint="cs"/>
          <w:rtl/>
        </w:rPr>
        <w:t>َ</w:t>
      </w:r>
      <w:r w:rsidRPr="00FE68A2">
        <w:rPr>
          <w:rtl/>
        </w:rPr>
        <w:t>: ج</w:t>
      </w:r>
      <w:r w:rsidRPr="00FE68A2">
        <w:rPr>
          <w:rFonts w:hint="cs"/>
          <w:rtl/>
        </w:rPr>
        <w:t>َ</w:t>
      </w:r>
      <w:r w:rsidRPr="00FE68A2">
        <w:rPr>
          <w:rtl/>
        </w:rPr>
        <w:t>اءَ ر</w:t>
      </w:r>
      <w:r w:rsidRPr="00FE68A2">
        <w:rPr>
          <w:rFonts w:hint="cs"/>
          <w:rtl/>
        </w:rPr>
        <w:t>َ</w:t>
      </w:r>
      <w:r w:rsidRPr="00FE68A2">
        <w:rPr>
          <w:rtl/>
        </w:rPr>
        <w:t>ج</w:t>
      </w:r>
      <w:r w:rsidRPr="00FE68A2">
        <w:rPr>
          <w:rFonts w:hint="cs"/>
          <w:rtl/>
        </w:rPr>
        <w:t>ُ</w:t>
      </w:r>
      <w:r w:rsidRPr="00FE68A2">
        <w:rPr>
          <w:rtl/>
        </w:rPr>
        <w:t>لٌ إلى الن</w:t>
      </w:r>
      <w:r w:rsidRPr="00FE68A2">
        <w:rPr>
          <w:rFonts w:hint="cs"/>
          <w:rtl/>
        </w:rPr>
        <w:t>َ</w:t>
      </w:r>
      <w:r w:rsidRPr="00FE68A2">
        <w:rPr>
          <w:rtl/>
        </w:rPr>
        <w:t>ب</w:t>
      </w:r>
      <w:r w:rsidRPr="00FE68A2">
        <w:rPr>
          <w:rFonts w:hint="cs"/>
          <w:rtl/>
        </w:rPr>
        <w:t>ِ</w:t>
      </w:r>
      <w:r w:rsidRPr="00FE68A2">
        <w:rPr>
          <w:rtl/>
        </w:rPr>
        <w:t>يِّ صَلَّى اللهُ عَلَيْهِ وَسَلَّمَ، ف</w:t>
      </w:r>
      <w:r w:rsidRPr="00FE68A2">
        <w:rPr>
          <w:rFonts w:hint="cs"/>
          <w:rtl/>
        </w:rPr>
        <w:t>َ</w:t>
      </w:r>
      <w:r w:rsidRPr="00FE68A2">
        <w:rPr>
          <w:rtl/>
        </w:rPr>
        <w:t>ق</w:t>
      </w:r>
      <w:r w:rsidRPr="00FE68A2">
        <w:rPr>
          <w:rFonts w:hint="cs"/>
          <w:rtl/>
        </w:rPr>
        <w:t>َ</w:t>
      </w:r>
      <w:r w:rsidRPr="00FE68A2">
        <w:rPr>
          <w:rtl/>
        </w:rPr>
        <w:t>ال</w:t>
      </w:r>
      <w:r w:rsidRPr="00FE68A2">
        <w:rPr>
          <w:rFonts w:hint="cs"/>
          <w:rtl/>
        </w:rPr>
        <w:t>َ</w:t>
      </w:r>
      <w:r w:rsidRPr="00FE68A2">
        <w:rPr>
          <w:rtl/>
        </w:rPr>
        <w:t>: يا رسولَ اللَّهِ، أيُّ الصَّدقةِ أعْظ</w:t>
      </w:r>
      <w:r w:rsidRPr="00FE68A2">
        <w:rPr>
          <w:rFonts w:hint="cs"/>
          <w:rtl/>
        </w:rPr>
        <w:t>َ</w:t>
      </w:r>
      <w:r w:rsidRPr="00FE68A2">
        <w:rPr>
          <w:rtl/>
        </w:rPr>
        <w:t>مُ أجْراً؟ قال: «أنْ تَصَدَّقَ وأنْت</w:t>
      </w:r>
      <w:r w:rsidRPr="00FE68A2">
        <w:rPr>
          <w:rFonts w:hint="cs"/>
          <w:rtl/>
        </w:rPr>
        <w:t>َ</w:t>
      </w:r>
      <w:r w:rsidRPr="00FE68A2">
        <w:rPr>
          <w:rtl/>
        </w:rPr>
        <w:t xml:space="preserve"> ص</w:t>
      </w:r>
      <w:r w:rsidRPr="00FE68A2">
        <w:rPr>
          <w:rFonts w:hint="cs"/>
          <w:rtl/>
        </w:rPr>
        <w:t>َ</w:t>
      </w:r>
      <w:r w:rsidRPr="00FE68A2">
        <w:rPr>
          <w:rtl/>
        </w:rPr>
        <w:t>ح</w:t>
      </w:r>
      <w:r w:rsidRPr="00FE68A2">
        <w:rPr>
          <w:rFonts w:hint="cs"/>
          <w:rtl/>
        </w:rPr>
        <w:t>ِ</w:t>
      </w:r>
      <w:r w:rsidRPr="00FE68A2">
        <w:rPr>
          <w:rtl/>
        </w:rPr>
        <w:t>يحٌ شَح</w:t>
      </w:r>
      <w:r w:rsidRPr="00FE68A2">
        <w:rPr>
          <w:rFonts w:hint="cs"/>
          <w:rtl/>
        </w:rPr>
        <w:t>ِ</w:t>
      </w:r>
      <w:r w:rsidRPr="00FE68A2">
        <w:rPr>
          <w:rtl/>
        </w:rPr>
        <w:t>يحٌ تَخْش</w:t>
      </w:r>
      <w:r w:rsidRPr="00FE68A2">
        <w:rPr>
          <w:rFonts w:hint="cs"/>
          <w:rtl/>
        </w:rPr>
        <w:t>َ</w:t>
      </w:r>
      <w:r w:rsidRPr="00FE68A2">
        <w:rPr>
          <w:rtl/>
        </w:rPr>
        <w:t>ى الْف</w:t>
      </w:r>
      <w:r w:rsidRPr="00FE68A2">
        <w:rPr>
          <w:rFonts w:hint="cs"/>
          <w:rtl/>
        </w:rPr>
        <w:t>َ</w:t>
      </w:r>
      <w:r w:rsidRPr="00FE68A2">
        <w:rPr>
          <w:rtl/>
        </w:rPr>
        <w:t>ق</w:t>
      </w:r>
      <w:r w:rsidRPr="00FE68A2">
        <w:rPr>
          <w:rFonts w:hint="cs"/>
          <w:rtl/>
        </w:rPr>
        <w:t>ْ</w:t>
      </w:r>
      <w:r w:rsidRPr="00FE68A2">
        <w:rPr>
          <w:rtl/>
        </w:rPr>
        <w:t>رَ وتأْمُلُ الْغ</w:t>
      </w:r>
      <w:r w:rsidRPr="00FE68A2">
        <w:rPr>
          <w:rFonts w:hint="cs"/>
          <w:rtl/>
        </w:rPr>
        <w:t>ِ</w:t>
      </w:r>
      <w:r w:rsidRPr="00FE68A2">
        <w:rPr>
          <w:rtl/>
        </w:rPr>
        <w:t>ن</w:t>
      </w:r>
      <w:r w:rsidRPr="00FE68A2">
        <w:rPr>
          <w:rFonts w:hint="cs"/>
          <w:rtl/>
        </w:rPr>
        <w:t>َ</w:t>
      </w:r>
      <w:r w:rsidRPr="00FE68A2">
        <w:rPr>
          <w:rtl/>
        </w:rPr>
        <w:t>ى، ولا تُمْهِلْ حتَّى إذا بلَغتِ الْح</w:t>
      </w:r>
      <w:r w:rsidRPr="00FE68A2">
        <w:rPr>
          <w:rFonts w:hint="cs"/>
          <w:rtl/>
        </w:rPr>
        <w:t>ُ</w:t>
      </w:r>
      <w:r w:rsidRPr="00FE68A2">
        <w:rPr>
          <w:rtl/>
        </w:rPr>
        <w:t>ل</w:t>
      </w:r>
      <w:r w:rsidRPr="00FE68A2">
        <w:rPr>
          <w:rFonts w:hint="cs"/>
          <w:rtl/>
        </w:rPr>
        <w:t>ْ</w:t>
      </w:r>
      <w:r w:rsidRPr="00FE68A2">
        <w:rPr>
          <w:rtl/>
        </w:rPr>
        <w:t>قُومَ</w:t>
      </w:r>
      <w:r w:rsidRPr="00FE68A2">
        <w:rPr>
          <w:rFonts w:hint="cs"/>
          <w:rtl/>
        </w:rPr>
        <w:t>،</w:t>
      </w:r>
      <w:r w:rsidRPr="00FE68A2">
        <w:rPr>
          <w:rtl/>
        </w:rPr>
        <w:t xml:space="preserve"> قُلت</w:t>
      </w:r>
      <w:r w:rsidRPr="00FE68A2">
        <w:rPr>
          <w:rFonts w:hint="cs"/>
          <w:rtl/>
        </w:rPr>
        <w:t>َ</w:t>
      </w:r>
      <w:r w:rsidRPr="00FE68A2">
        <w:rPr>
          <w:rtl/>
        </w:rPr>
        <w:t>: لفُلانٍ كذا ولفلانٍ كَذَا، وقَدْ كان ل</w:t>
      </w:r>
      <w:r w:rsidRPr="00FE68A2">
        <w:rPr>
          <w:rFonts w:hint="cs"/>
          <w:rtl/>
        </w:rPr>
        <w:t>ِ</w:t>
      </w:r>
      <w:r w:rsidRPr="00FE68A2">
        <w:rPr>
          <w:rtl/>
        </w:rPr>
        <w:t>فُلان</w:t>
      </w:r>
      <w:r w:rsidRPr="00FE68A2">
        <w:rPr>
          <w:rFonts w:hint="cs"/>
          <w:rtl/>
        </w:rPr>
        <w:t>ٍ</w:t>
      </w:r>
      <w:r w:rsidRPr="00FE68A2">
        <w:rPr>
          <w:rtl/>
        </w:rPr>
        <w:t>» متفقٌ عليه.</w:t>
      </w:r>
    </w:p>
    <w:p w:rsidR="00152E87" w:rsidRPr="00B4734D" w:rsidRDefault="00152E87" w:rsidP="006717F5">
      <w:pPr>
        <w:ind w:firstLine="284"/>
        <w:jc w:val="both"/>
        <w:rPr>
          <w:rStyle w:val="Char4"/>
          <w:rtl/>
        </w:rPr>
      </w:pPr>
      <w:r w:rsidRPr="00B4734D">
        <w:rPr>
          <w:rStyle w:val="Char4"/>
          <w:rFonts w:hint="cs"/>
          <w:rtl/>
        </w:rPr>
        <w:t>6</w:t>
      </w:r>
      <w:r w:rsidRPr="00B4734D">
        <w:rPr>
          <w:rStyle w:val="Char4"/>
          <w:rtl/>
        </w:rPr>
        <w:t>0. از ابوهریره</w:t>
      </w:r>
      <w:r w:rsidR="00573ACA" w:rsidRPr="00573ACA">
        <w:rPr>
          <w:rStyle w:val="Char4"/>
          <w:rFonts w:cs="CTraditional Arabic"/>
          <w:rtl/>
        </w:rPr>
        <w:t>س</w:t>
      </w:r>
      <w:r w:rsidRPr="00B4734D">
        <w:rPr>
          <w:rStyle w:val="Char4"/>
          <w:rtl/>
        </w:rPr>
        <w:t xml:space="preserve"> روایت شده است که مردی نزد پیامبر</w:t>
      </w:r>
      <w:r w:rsidRPr="006717F5">
        <w:rPr>
          <w:rFonts w:cs="CTraditional Arabic"/>
          <w:sz w:val="26"/>
          <w:szCs w:val="26"/>
          <w:rtl/>
          <w:lang w:bidi="ar-AE"/>
        </w:rPr>
        <w:t>ص</w:t>
      </w:r>
      <w:r w:rsidRPr="00B4734D">
        <w:rPr>
          <w:rStyle w:val="Char4"/>
          <w:rtl/>
        </w:rPr>
        <w:t xml:space="preserve"> آمد و سؤال کرد: ای رسول خدا! چه صدقه‌ای از لحاظ اجر، بزرگ‌تر است؟ پیامبر</w:t>
      </w:r>
      <w:r w:rsidRPr="006717F5">
        <w:rPr>
          <w:rFonts w:cs="CTraditional Arabic"/>
          <w:sz w:val="26"/>
          <w:szCs w:val="26"/>
          <w:rtl/>
          <w:lang w:bidi="ar-AE"/>
        </w:rPr>
        <w:t>ص</w:t>
      </w:r>
      <w:r w:rsidRPr="00B4734D">
        <w:rPr>
          <w:rStyle w:val="Char4"/>
          <w:rtl/>
        </w:rPr>
        <w:t xml:space="preserve"> فرمودند: «صدقه‌ای که تو، در حالی که خود سالم و تندرست و علاقه‌مند به آن باشی و از فقر بترسی و آرزوی ثروت داشته باشی، آن را ببخشی. و صدقه دادن را تا هنگام مرگ، به تأخیر نیاندا</w:t>
      </w:r>
      <w:r w:rsidRPr="00B4734D">
        <w:rPr>
          <w:rStyle w:val="Char4"/>
          <w:rFonts w:hint="cs"/>
          <w:rtl/>
        </w:rPr>
        <w:t>ز</w:t>
      </w:r>
      <w:r w:rsidRPr="00B4734D">
        <w:rPr>
          <w:rStyle w:val="Char4"/>
          <w:rtl/>
        </w:rPr>
        <w:t xml:space="preserve">ی و آن وقت بگویی: فلان مال من برای فلان کس و فلان قسمت دیگر برای آن دیگری باشد؛ (در حالی که </w:t>
      </w:r>
      <w:r w:rsidRPr="00B4734D">
        <w:rPr>
          <w:rStyle w:val="Char4"/>
          <w:rFonts w:hint="cs"/>
          <w:rtl/>
        </w:rPr>
        <w:t>آ</w:t>
      </w:r>
      <w:r w:rsidRPr="00B4734D">
        <w:rPr>
          <w:rStyle w:val="Char4"/>
          <w:rtl/>
        </w:rPr>
        <w:t>ن مال دیگر از آن ورثه‌ی تو می‌باشد و مال تو نیست)»</w:t>
      </w:r>
      <w:r w:rsidRPr="00B4734D">
        <w:rPr>
          <w:rStyle w:val="Char4"/>
          <w:vertAlign w:val="superscript"/>
          <w:rtl/>
        </w:rPr>
        <w:footnoteReference w:id="66"/>
      </w:r>
      <w:r w:rsidRPr="00B4734D">
        <w:rPr>
          <w:rStyle w:val="Char4"/>
          <w:rFonts w:hint="cs"/>
          <w:rtl/>
        </w:rPr>
        <w:t>.</w:t>
      </w:r>
    </w:p>
    <w:p w:rsidR="00152E87" w:rsidRPr="00FE68A2" w:rsidRDefault="00152E87" w:rsidP="00FE68A2">
      <w:pPr>
        <w:pStyle w:val="af0"/>
        <w:rPr>
          <w:rtl/>
        </w:rPr>
      </w:pPr>
      <w:r w:rsidRPr="00FE68A2">
        <w:rPr>
          <w:rFonts w:hint="cs"/>
          <w:rtl/>
        </w:rPr>
        <w:t>61</w:t>
      </w:r>
      <w:r w:rsidRPr="00FE68A2">
        <w:rPr>
          <w:rtl/>
        </w:rPr>
        <w:t>- عن أبي هريرة</w:t>
      </w:r>
      <w:r w:rsidRPr="00FE68A2">
        <w:rPr>
          <w:rFonts w:hint="cs"/>
          <w:rtl/>
        </w:rPr>
        <w:t>َ</w:t>
      </w:r>
      <w:r w:rsidRPr="00FE68A2">
        <w:rPr>
          <w:rtl/>
        </w:rPr>
        <w:t xml:space="preserve"> رضي اللَّه عنه أَنّ رسول</w:t>
      </w:r>
      <w:r w:rsidRPr="00FE68A2">
        <w:rPr>
          <w:rFonts w:hint="cs"/>
          <w:rtl/>
        </w:rPr>
        <w:t>َ</w:t>
      </w:r>
      <w:r w:rsidRPr="00FE68A2">
        <w:rPr>
          <w:rtl/>
        </w:rPr>
        <w:t xml:space="preserve"> اللَّه</w:t>
      </w:r>
      <w:r w:rsidRPr="00FE68A2">
        <w:rPr>
          <w:rFonts w:hint="cs"/>
          <w:rtl/>
        </w:rPr>
        <w:t>ِ</w:t>
      </w:r>
      <w:r w:rsidRPr="00FE68A2">
        <w:rPr>
          <w:rtl/>
        </w:rPr>
        <w:t xml:space="preserve"> صَلَّى اللهُ عَلَيْهِ وَسَلَّمَ ق</w:t>
      </w:r>
      <w:r w:rsidRPr="00FE68A2">
        <w:rPr>
          <w:rFonts w:hint="cs"/>
          <w:rtl/>
        </w:rPr>
        <w:t>َ</w:t>
      </w:r>
      <w:r w:rsidRPr="00FE68A2">
        <w:rPr>
          <w:rtl/>
        </w:rPr>
        <w:t>ال</w:t>
      </w:r>
      <w:r w:rsidRPr="00FE68A2">
        <w:rPr>
          <w:rFonts w:hint="cs"/>
          <w:rtl/>
        </w:rPr>
        <w:t>َ</w:t>
      </w:r>
      <w:r w:rsidRPr="00FE68A2">
        <w:rPr>
          <w:rtl/>
        </w:rPr>
        <w:t>: «ب</w:t>
      </w:r>
      <w:r w:rsidRPr="00FE68A2">
        <w:rPr>
          <w:rFonts w:hint="cs"/>
          <w:rtl/>
        </w:rPr>
        <w:t>َ</w:t>
      </w:r>
      <w:r w:rsidRPr="00FE68A2">
        <w:rPr>
          <w:rtl/>
        </w:rPr>
        <w:t>اد</w:t>
      </w:r>
      <w:r w:rsidRPr="00FE68A2">
        <w:rPr>
          <w:rFonts w:hint="cs"/>
          <w:rtl/>
        </w:rPr>
        <w:t>ِ</w:t>
      </w:r>
      <w:r w:rsidRPr="00FE68A2">
        <w:rPr>
          <w:rtl/>
        </w:rPr>
        <w:t>ر</w:t>
      </w:r>
      <w:r w:rsidRPr="00FE68A2">
        <w:rPr>
          <w:rFonts w:hint="cs"/>
          <w:rtl/>
        </w:rPr>
        <w:t>ُ</w:t>
      </w:r>
      <w:r w:rsidRPr="00FE68A2">
        <w:rPr>
          <w:rtl/>
        </w:rPr>
        <w:t>وا بالأَعْمال</w:t>
      </w:r>
      <w:r w:rsidRPr="00FE68A2">
        <w:rPr>
          <w:rFonts w:hint="cs"/>
          <w:rtl/>
        </w:rPr>
        <w:t>ِ</w:t>
      </w:r>
      <w:r w:rsidRPr="00FE68A2">
        <w:rPr>
          <w:rtl/>
        </w:rPr>
        <w:t xml:space="preserve"> سبعاً، هل تَن</w:t>
      </w:r>
      <w:r w:rsidRPr="00FE68A2">
        <w:rPr>
          <w:rFonts w:hint="cs"/>
          <w:rtl/>
        </w:rPr>
        <w:t>ْ</w:t>
      </w:r>
      <w:r w:rsidRPr="00FE68A2">
        <w:rPr>
          <w:rtl/>
        </w:rPr>
        <w:t>تَظ</w:t>
      </w:r>
      <w:r w:rsidRPr="00FE68A2">
        <w:rPr>
          <w:rFonts w:hint="cs"/>
          <w:rtl/>
        </w:rPr>
        <w:t>ِ</w:t>
      </w:r>
      <w:r w:rsidRPr="00FE68A2">
        <w:rPr>
          <w:rtl/>
        </w:rPr>
        <w:t>رونَ إلاَّ ف</w:t>
      </w:r>
      <w:r w:rsidRPr="00FE68A2">
        <w:rPr>
          <w:rFonts w:hint="cs"/>
          <w:rtl/>
        </w:rPr>
        <w:t>َ</w:t>
      </w:r>
      <w:r w:rsidRPr="00FE68A2">
        <w:rPr>
          <w:rtl/>
        </w:rPr>
        <w:t>ق</w:t>
      </w:r>
      <w:r w:rsidRPr="00FE68A2">
        <w:rPr>
          <w:rFonts w:hint="cs"/>
          <w:rtl/>
        </w:rPr>
        <w:t>ْ</w:t>
      </w:r>
      <w:r w:rsidRPr="00FE68A2">
        <w:rPr>
          <w:rtl/>
        </w:rPr>
        <w:t xml:space="preserve">راً مُنسياً، أَوْ </w:t>
      </w:r>
      <w:r w:rsidRPr="00FE68A2">
        <w:rPr>
          <w:rFonts w:hint="cs"/>
          <w:rtl/>
        </w:rPr>
        <w:t>غِنىً</w:t>
      </w:r>
      <w:r w:rsidRPr="00FE68A2">
        <w:rPr>
          <w:rtl/>
        </w:rPr>
        <w:t xml:space="preserve"> مُطْغياً، أَوْ م</w:t>
      </w:r>
      <w:r w:rsidRPr="00FE68A2">
        <w:rPr>
          <w:rFonts w:hint="cs"/>
          <w:rtl/>
        </w:rPr>
        <w:t>َ</w:t>
      </w:r>
      <w:r w:rsidRPr="00FE68A2">
        <w:rPr>
          <w:rtl/>
        </w:rPr>
        <w:t>ر</w:t>
      </w:r>
      <w:r w:rsidRPr="00FE68A2">
        <w:rPr>
          <w:rFonts w:hint="cs"/>
          <w:rtl/>
        </w:rPr>
        <w:t>َ</w:t>
      </w:r>
      <w:r w:rsidRPr="00FE68A2">
        <w:rPr>
          <w:rtl/>
        </w:rPr>
        <w:t>ضاً مُفسداً، أَو ه</w:t>
      </w:r>
      <w:r w:rsidRPr="00FE68A2">
        <w:rPr>
          <w:rFonts w:hint="cs"/>
          <w:rtl/>
        </w:rPr>
        <w:t>َ</w:t>
      </w:r>
      <w:r w:rsidRPr="00FE68A2">
        <w:rPr>
          <w:rtl/>
        </w:rPr>
        <w:t>ر</w:t>
      </w:r>
      <w:r w:rsidRPr="00FE68A2">
        <w:rPr>
          <w:rFonts w:hint="cs"/>
          <w:rtl/>
        </w:rPr>
        <w:t>َ</w:t>
      </w:r>
      <w:r w:rsidRPr="00FE68A2">
        <w:rPr>
          <w:rtl/>
        </w:rPr>
        <w:t>ماً مُفْن</w:t>
      </w:r>
      <w:r w:rsidRPr="00FE68A2">
        <w:rPr>
          <w:rFonts w:hint="cs"/>
          <w:rtl/>
        </w:rPr>
        <w:t>ِ</w:t>
      </w:r>
      <w:r w:rsidRPr="00FE68A2">
        <w:rPr>
          <w:rtl/>
        </w:rPr>
        <w:t>داً أَو م</w:t>
      </w:r>
      <w:r w:rsidRPr="00FE68A2">
        <w:rPr>
          <w:rFonts w:hint="cs"/>
          <w:rtl/>
        </w:rPr>
        <w:t>َ</w:t>
      </w:r>
      <w:r w:rsidRPr="00FE68A2">
        <w:rPr>
          <w:rtl/>
        </w:rPr>
        <w:t>و</w:t>
      </w:r>
      <w:r w:rsidRPr="00FE68A2">
        <w:rPr>
          <w:rFonts w:hint="cs"/>
          <w:rtl/>
        </w:rPr>
        <w:t>ْ</w:t>
      </w:r>
      <w:r w:rsidRPr="00FE68A2">
        <w:rPr>
          <w:rtl/>
        </w:rPr>
        <w:t>تاً مُج</w:t>
      </w:r>
      <w:r w:rsidRPr="00FE68A2">
        <w:rPr>
          <w:rFonts w:hint="cs"/>
          <w:rtl/>
        </w:rPr>
        <w:t>ْ</w:t>
      </w:r>
      <w:r w:rsidRPr="00FE68A2">
        <w:rPr>
          <w:rtl/>
        </w:rPr>
        <w:t>هَزاً أَوِ الدَّجَّال</w:t>
      </w:r>
      <w:r w:rsidRPr="00FE68A2">
        <w:rPr>
          <w:rFonts w:hint="cs"/>
          <w:rtl/>
        </w:rPr>
        <w:t>َ</w:t>
      </w:r>
      <w:r w:rsidRPr="00FE68A2">
        <w:rPr>
          <w:rtl/>
        </w:rPr>
        <w:t xml:space="preserve"> ف</w:t>
      </w:r>
      <w:r w:rsidRPr="00FE68A2">
        <w:rPr>
          <w:rFonts w:hint="cs"/>
          <w:rtl/>
        </w:rPr>
        <w:t>َ</w:t>
      </w:r>
      <w:r w:rsidRPr="00FE68A2">
        <w:rPr>
          <w:rtl/>
        </w:rPr>
        <w:t>ش</w:t>
      </w:r>
      <w:r w:rsidRPr="00FE68A2">
        <w:rPr>
          <w:rFonts w:hint="cs"/>
          <w:rtl/>
        </w:rPr>
        <w:t>َ</w:t>
      </w:r>
      <w:r w:rsidRPr="00FE68A2">
        <w:rPr>
          <w:rtl/>
        </w:rPr>
        <w:t>رُّ غَائ</w:t>
      </w:r>
      <w:r w:rsidRPr="00FE68A2">
        <w:rPr>
          <w:rFonts w:hint="cs"/>
          <w:rtl/>
        </w:rPr>
        <w:t>ِ</w:t>
      </w:r>
      <w:r w:rsidRPr="00FE68A2">
        <w:rPr>
          <w:rtl/>
        </w:rPr>
        <w:t>ب</w:t>
      </w:r>
      <w:r w:rsidRPr="00FE68A2">
        <w:rPr>
          <w:rFonts w:hint="cs"/>
          <w:rtl/>
        </w:rPr>
        <w:t>ٍ</w:t>
      </w:r>
      <w:r w:rsidRPr="00FE68A2">
        <w:rPr>
          <w:rtl/>
        </w:rPr>
        <w:t xml:space="preserve"> يُنتَظ</w:t>
      </w:r>
      <w:r w:rsidRPr="00FE68A2">
        <w:rPr>
          <w:rFonts w:hint="cs"/>
          <w:rtl/>
        </w:rPr>
        <w:t>َ</w:t>
      </w:r>
      <w:r w:rsidRPr="00FE68A2">
        <w:rPr>
          <w:rtl/>
        </w:rPr>
        <w:t>ر، أَوِ السَّاعة</w:t>
      </w:r>
      <w:r w:rsidRPr="00FE68A2">
        <w:rPr>
          <w:rFonts w:hint="cs"/>
          <w:rtl/>
        </w:rPr>
        <w:t>َ</w:t>
      </w:r>
      <w:r w:rsidRPr="00FE68A2">
        <w:rPr>
          <w:rtl/>
        </w:rPr>
        <w:t xml:space="preserve"> فالسَّاعةُ أَدْهى وأَمر</w:t>
      </w:r>
      <w:r w:rsidRPr="00FE68A2">
        <w:rPr>
          <w:rFonts w:hint="cs"/>
          <w:rtl/>
        </w:rPr>
        <w:t>ُّ!</w:t>
      </w:r>
      <w:r w:rsidRPr="00FE68A2">
        <w:rPr>
          <w:rtl/>
        </w:rPr>
        <w:t>» رواه الترمذي وقال: حديثٌ حسن.</w:t>
      </w:r>
    </w:p>
    <w:p w:rsidR="00152E87" w:rsidRPr="00B4734D" w:rsidRDefault="00152E87" w:rsidP="006717F5">
      <w:pPr>
        <w:ind w:firstLine="284"/>
        <w:jc w:val="both"/>
        <w:rPr>
          <w:rStyle w:val="Char4"/>
          <w:rtl/>
        </w:rPr>
      </w:pPr>
      <w:r w:rsidRPr="00B4734D">
        <w:rPr>
          <w:rStyle w:val="Char4"/>
          <w:rFonts w:hint="cs"/>
          <w:rtl/>
        </w:rPr>
        <w:t>61</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«از پیش آمدن هفت چیز با کارهای نیکو سبقت بجویید و پیشی بگیرید، مگر منتظر چیز دیگری به جز آنها هستید؟! فقری فراموش کننده</w:t>
      </w:r>
      <w:r w:rsidRPr="00B4734D">
        <w:rPr>
          <w:rStyle w:val="Char4"/>
          <w:rFonts w:hint="cs"/>
          <w:rtl/>
        </w:rPr>
        <w:t>،</w:t>
      </w:r>
      <w:r w:rsidRPr="00B4734D">
        <w:rPr>
          <w:rStyle w:val="Char4"/>
          <w:rtl/>
        </w:rPr>
        <w:t xml:space="preserve"> یا بی‌نیازی طغیان‌آور</w:t>
      </w:r>
      <w:r w:rsidRPr="00B4734D">
        <w:rPr>
          <w:rStyle w:val="Char4"/>
          <w:rFonts w:hint="cs"/>
          <w:rtl/>
        </w:rPr>
        <w:t>،</w:t>
      </w:r>
      <w:r w:rsidRPr="00B4734D">
        <w:rPr>
          <w:rStyle w:val="Char4"/>
          <w:rtl/>
        </w:rPr>
        <w:t xml:space="preserve"> یا یک مرض نابود کننده‌ی بدن</w:t>
      </w:r>
      <w:r w:rsidRPr="00B4734D">
        <w:rPr>
          <w:rStyle w:val="Char4"/>
          <w:rFonts w:hint="cs"/>
          <w:rtl/>
        </w:rPr>
        <w:t>،</w:t>
      </w:r>
      <w:r w:rsidRPr="00B4734D">
        <w:rPr>
          <w:rStyle w:val="Char4"/>
          <w:rtl/>
        </w:rPr>
        <w:t xml:space="preserve"> یا پیری تباه کننده‌ی عقل</w:t>
      </w:r>
      <w:r w:rsidRPr="00B4734D">
        <w:rPr>
          <w:rStyle w:val="Char4"/>
          <w:rFonts w:hint="cs"/>
          <w:rtl/>
        </w:rPr>
        <w:t>،</w:t>
      </w:r>
      <w:r w:rsidRPr="00B4734D">
        <w:rPr>
          <w:rStyle w:val="Char4"/>
          <w:rtl/>
        </w:rPr>
        <w:t xml:space="preserve"> یا مرگی سریع و ناگهانی</w:t>
      </w:r>
      <w:r w:rsidRPr="00B4734D">
        <w:rPr>
          <w:rStyle w:val="Char4"/>
          <w:rFonts w:hint="cs"/>
          <w:rtl/>
        </w:rPr>
        <w:t>،</w:t>
      </w:r>
      <w:r w:rsidRPr="00B4734D">
        <w:rPr>
          <w:rStyle w:val="Char4"/>
          <w:rtl/>
        </w:rPr>
        <w:t xml:space="preserve"> یا دجّال که بدترین غایب مورد انتظار است یا قیامت که سخت‌ترین و تلخ‌ترین وقت است»</w:t>
      </w:r>
      <w:r w:rsidRPr="00B4734D">
        <w:rPr>
          <w:rStyle w:val="Char4"/>
          <w:vertAlign w:val="superscript"/>
          <w:rtl/>
        </w:rPr>
        <w:footnoteReference w:id="67"/>
      </w:r>
      <w:r w:rsidRPr="00B4734D">
        <w:rPr>
          <w:rStyle w:val="Char4"/>
          <w:rFonts w:hint="cs"/>
          <w:rtl/>
        </w:rPr>
        <w:t>.</w:t>
      </w:r>
    </w:p>
    <w:p w:rsidR="00B52F9A" w:rsidRDefault="00DA58DB" w:rsidP="00B52F9A">
      <w:pPr>
        <w:pStyle w:val="af2"/>
        <w:rPr>
          <w:rtl/>
        </w:rPr>
      </w:pPr>
      <w:bookmarkStart w:id="57" w:name="_Toc274891324"/>
      <w:bookmarkStart w:id="58" w:name="_Toc433182866"/>
      <w:r w:rsidRPr="00573ACA">
        <w:rPr>
          <w:rFonts w:hint="cs"/>
          <w:rtl/>
        </w:rPr>
        <w:t>11- باب المجاهدة</w:t>
      </w:r>
      <w:r w:rsidR="00257D4F" w:rsidRPr="00573ACA">
        <w:rPr>
          <w:rFonts w:hint="cs"/>
          <w:rtl/>
        </w:rPr>
        <w:t>:</w:t>
      </w:r>
    </w:p>
    <w:p w:rsidR="00DA58DB" w:rsidRPr="006717F5" w:rsidRDefault="00DA58DB" w:rsidP="006717F5">
      <w:pPr>
        <w:pStyle w:val="a0"/>
        <w:rPr>
          <w:rtl/>
          <w:lang w:bidi="ar-AE"/>
        </w:rPr>
      </w:pPr>
      <w:bookmarkStart w:id="59" w:name="_Toc433190438"/>
      <w:r w:rsidRPr="006717F5">
        <w:rPr>
          <w:rFonts w:hint="cs"/>
          <w:rtl/>
        </w:rPr>
        <w:t>باب سع</w:t>
      </w:r>
      <w:r w:rsidR="00FE68A2">
        <w:rPr>
          <w:rFonts w:hint="cs"/>
          <w:rtl/>
        </w:rPr>
        <w:t>ی</w:t>
      </w:r>
      <w:r w:rsidRPr="006717F5">
        <w:rPr>
          <w:rFonts w:hint="cs"/>
          <w:rtl/>
        </w:rPr>
        <w:t xml:space="preserve"> و كوشش در راه خدا</w:t>
      </w:r>
      <w:bookmarkEnd w:id="57"/>
      <w:bookmarkEnd w:id="58"/>
      <w:bookmarkEnd w:id="59"/>
    </w:p>
    <w:p w:rsidR="00152E87" w:rsidRPr="00B4734D" w:rsidRDefault="00152E87" w:rsidP="006717F5">
      <w:pPr>
        <w:ind w:firstLine="284"/>
        <w:jc w:val="both"/>
        <w:rPr>
          <w:rStyle w:val="Char4"/>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 xml:space="preserve">َ </w:t>
      </w:r>
      <w:r w:rsidRPr="00B4734D">
        <w:rPr>
          <w:rStyle w:val="Char4"/>
          <w:rtl/>
        </w:rPr>
        <w:t>الله</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550988" w:rsidRPr="003E754C" w:rsidRDefault="00550988" w:rsidP="00550988">
      <w:pPr>
        <w:ind w:firstLine="284"/>
        <w:jc w:val="both"/>
        <w:rPr>
          <w:rStyle w:val="Char9"/>
          <w:rtl/>
        </w:rPr>
      </w:pPr>
      <w:r>
        <w:rPr>
          <w:rFonts w:ascii="Traditional Arabic" w:hAnsi="Traditional Arabic" w:cs="Traditional Arabic"/>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جَٰهَدُواْ فِينَا لَنَهۡدِيَنَّهُمۡ سُبُلَنَاۚ وَإِنَّ </w:t>
      </w:r>
      <w:r w:rsidRPr="00084A5B">
        <w:rPr>
          <w:rStyle w:val="Char8"/>
          <w:rFonts w:hint="cs"/>
          <w:rtl/>
        </w:rPr>
        <w:t>ٱ</w:t>
      </w:r>
      <w:r w:rsidRPr="00084A5B">
        <w:rPr>
          <w:rStyle w:val="Char8"/>
          <w:rFonts w:hint="eastAsia"/>
          <w:rtl/>
        </w:rPr>
        <w:t>للَّهَ</w:t>
      </w:r>
      <w:r w:rsidRPr="00084A5B">
        <w:rPr>
          <w:rStyle w:val="Char8"/>
          <w:rtl/>
        </w:rPr>
        <w:t xml:space="preserve"> لَمَعَ </w:t>
      </w:r>
      <w:r w:rsidRPr="00084A5B">
        <w:rPr>
          <w:rStyle w:val="Char8"/>
          <w:rFonts w:hint="cs"/>
          <w:rtl/>
        </w:rPr>
        <w:t>ٱ</w:t>
      </w:r>
      <w:r w:rsidRPr="00084A5B">
        <w:rPr>
          <w:rStyle w:val="Char8"/>
          <w:rFonts w:hint="eastAsia"/>
          <w:rtl/>
        </w:rPr>
        <w:t>لۡمُحۡسِنِينَ</w:t>
      </w:r>
      <w:r w:rsidRPr="00084A5B">
        <w:rPr>
          <w:rStyle w:val="Char8"/>
          <w:rtl/>
        </w:rPr>
        <w:t>٦٩</w:t>
      </w:r>
      <w:r>
        <w:rPr>
          <w:rFonts w:ascii="Traditional Arabic" w:hAnsi="Traditional Arabic" w:cs="Traditional Arabic"/>
          <w:color w:val="000000"/>
          <w:shd w:val="clear" w:color="auto" w:fill="FFFFFF"/>
          <w:rtl/>
          <w:lang w:bidi="ar-AE"/>
        </w:rPr>
        <w:t>﴾</w:t>
      </w:r>
      <w:r w:rsidRPr="00084A5B">
        <w:rPr>
          <w:rStyle w:val="Char8"/>
          <w:rtl/>
        </w:rPr>
        <w:t xml:space="preserve"> </w:t>
      </w:r>
      <w:r w:rsidRPr="003E754C">
        <w:rPr>
          <w:rStyle w:val="Char9"/>
          <w:rtl/>
        </w:rPr>
        <w:t>[العنكبوت: 69]</w:t>
      </w:r>
      <w:r w:rsidRPr="003E754C">
        <w:rPr>
          <w:rStyle w:val="Char9"/>
          <w:rFonts w:hint="cs"/>
          <w:rtl/>
        </w:rPr>
        <w:t>.</w:t>
      </w:r>
    </w:p>
    <w:p w:rsidR="00152E87" w:rsidRPr="00FE68A2" w:rsidRDefault="00152E87" w:rsidP="00FE68A2">
      <w:pPr>
        <w:pStyle w:val="a9"/>
        <w:rPr>
          <w:rtl/>
        </w:rPr>
      </w:pPr>
      <w:r w:rsidRPr="00FE68A2">
        <w:rPr>
          <w:rtl/>
        </w:rPr>
        <w:t>«ما کسانی را که در ب</w:t>
      </w:r>
      <w:r w:rsidRPr="00FE68A2">
        <w:rPr>
          <w:rFonts w:hint="cs"/>
          <w:rtl/>
        </w:rPr>
        <w:t xml:space="preserve">ه </w:t>
      </w:r>
      <w:r w:rsidRPr="00FE68A2">
        <w:rPr>
          <w:rtl/>
        </w:rPr>
        <w:t>دست آوردن رضایت ما و در راه ما تلاش و کوشش و مجاهده کردند، حتماً به راه خود هدایت می‌کنیم و قطعاً خداوند با نیکوکاران است».</w:t>
      </w:r>
    </w:p>
    <w:p w:rsidR="00152E87" w:rsidRPr="00B4734D" w:rsidRDefault="00152E87"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عۡبُدۡ</w:t>
      </w:r>
      <w:r w:rsidRPr="00084A5B">
        <w:rPr>
          <w:rStyle w:val="Char8"/>
          <w:rtl/>
        </w:rPr>
        <w:t xml:space="preserve"> رَبَّكَ حَتَّىٰ يَأۡتِيَكَ </w:t>
      </w:r>
      <w:r w:rsidRPr="00084A5B">
        <w:rPr>
          <w:rStyle w:val="Char8"/>
          <w:rFonts w:hint="cs"/>
          <w:rtl/>
        </w:rPr>
        <w:t>ٱ</w:t>
      </w:r>
      <w:r w:rsidRPr="00084A5B">
        <w:rPr>
          <w:rStyle w:val="Char8"/>
          <w:rFonts w:hint="eastAsia"/>
          <w:rtl/>
        </w:rPr>
        <w:t>لۡيَقِينُ</w:t>
      </w:r>
      <w:r w:rsidRPr="00084A5B">
        <w:rPr>
          <w:rStyle w:val="Char8"/>
          <w:rtl/>
        </w:rPr>
        <w:t>٩٩</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 99]</w:t>
      </w:r>
      <w:r w:rsidRPr="003E754C">
        <w:rPr>
          <w:rStyle w:val="Char9"/>
          <w:rFonts w:hint="cs"/>
          <w:rtl/>
        </w:rPr>
        <w:t>.</w:t>
      </w:r>
    </w:p>
    <w:p w:rsidR="00152E87" w:rsidRPr="00FE68A2" w:rsidRDefault="00152E87" w:rsidP="00FE68A2">
      <w:pPr>
        <w:pStyle w:val="a9"/>
        <w:rPr>
          <w:rtl/>
        </w:rPr>
      </w:pPr>
      <w:r w:rsidRPr="00FE68A2">
        <w:rPr>
          <w:rtl/>
        </w:rPr>
        <w:t>«تا وقتی که مرگت فرا می‌رسد، پروردگارت را عبادت کن».</w:t>
      </w:r>
    </w:p>
    <w:p w:rsidR="00152E87" w:rsidRPr="00B4734D" w:rsidRDefault="00152E87"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ذۡكُرِ</w:t>
      </w:r>
      <w:r w:rsidRPr="00084A5B">
        <w:rPr>
          <w:rStyle w:val="Char8"/>
          <w:rtl/>
        </w:rPr>
        <w:t xml:space="preserve"> </w:t>
      </w:r>
      <w:r w:rsidRPr="00084A5B">
        <w:rPr>
          <w:rStyle w:val="Char8"/>
          <w:rFonts w:hint="cs"/>
          <w:rtl/>
        </w:rPr>
        <w:t>ٱ</w:t>
      </w:r>
      <w:r w:rsidRPr="00084A5B">
        <w:rPr>
          <w:rStyle w:val="Char8"/>
          <w:rFonts w:hint="eastAsia"/>
          <w:rtl/>
        </w:rPr>
        <w:t>سۡمَ</w:t>
      </w:r>
      <w:r w:rsidRPr="00084A5B">
        <w:rPr>
          <w:rStyle w:val="Char8"/>
          <w:rtl/>
        </w:rPr>
        <w:t xml:space="preserve"> رَبِّكَ وَتَبَتَّلۡ إِلَيۡهِ تَبۡتِيلٗا٨</w:t>
      </w:r>
      <w:r>
        <w:rPr>
          <w:rFonts w:cs="Traditional Arabic"/>
          <w:b/>
          <w:color w:val="000000"/>
          <w:shd w:val="clear" w:color="auto" w:fill="FFFFFF"/>
          <w:rtl/>
          <w:lang w:bidi="ar-AE"/>
        </w:rPr>
        <w:t>﴾</w:t>
      </w:r>
      <w:r w:rsidRPr="00084A5B">
        <w:rPr>
          <w:rStyle w:val="Char8"/>
          <w:rtl/>
        </w:rPr>
        <w:t xml:space="preserve"> </w:t>
      </w:r>
      <w:r w:rsidRPr="003E754C">
        <w:rPr>
          <w:rStyle w:val="Char9"/>
          <w:rtl/>
        </w:rPr>
        <w:t>[المزمل: 8]</w:t>
      </w:r>
      <w:r w:rsidRPr="003E754C">
        <w:rPr>
          <w:rStyle w:val="Char9"/>
          <w:rFonts w:hint="cs"/>
          <w:rtl/>
        </w:rPr>
        <w:t>.</w:t>
      </w:r>
    </w:p>
    <w:p w:rsidR="00152E87" w:rsidRPr="00FE68A2" w:rsidRDefault="00152E87" w:rsidP="00FE68A2">
      <w:pPr>
        <w:pStyle w:val="a9"/>
        <w:rPr>
          <w:rtl/>
        </w:rPr>
      </w:pPr>
      <w:r w:rsidRPr="00FE68A2">
        <w:rPr>
          <w:rtl/>
        </w:rPr>
        <w:t>«(ای پیامبر!</w:t>
      </w:r>
      <w:r w:rsidRPr="00FE68A2">
        <w:rPr>
          <w:rFonts w:hint="cs"/>
          <w:rtl/>
        </w:rPr>
        <w:t>)</w:t>
      </w:r>
      <w:r w:rsidRPr="00FE68A2">
        <w:rPr>
          <w:rtl/>
        </w:rPr>
        <w:t xml:space="preserve"> نام خدایت را یاد کن و از همه چیز برای او ب</w:t>
      </w:r>
      <w:r w:rsidRPr="00FE68A2">
        <w:rPr>
          <w:rFonts w:hint="cs"/>
          <w:rtl/>
        </w:rPr>
        <w:t>ُ</w:t>
      </w:r>
      <w:r w:rsidRPr="00FE68A2">
        <w:rPr>
          <w:rtl/>
        </w:rPr>
        <w:t>بُر و جدا شو و به او بپیوند و به درگاه او روی بیاور».</w:t>
      </w:r>
    </w:p>
    <w:p w:rsidR="00152E87" w:rsidRPr="00B4734D" w:rsidRDefault="00152E87"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فَمَن يَعۡمَلۡ مِثۡقَالَ ذَرَّةٍ خَيۡرٗا يَرَهُ</w:t>
      </w:r>
      <w:r w:rsidRPr="00084A5B">
        <w:rPr>
          <w:rStyle w:val="Char8"/>
          <w:rFonts w:hint="cs"/>
          <w:rtl/>
        </w:rPr>
        <w:t>ۥ</w:t>
      </w:r>
      <w:r w:rsidRPr="00084A5B">
        <w:rPr>
          <w:rStyle w:val="Char8"/>
          <w:rtl/>
        </w:rPr>
        <w:t>٧</w:t>
      </w:r>
      <w:r>
        <w:rPr>
          <w:rFonts w:cs="Traditional Arabic"/>
          <w:b/>
          <w:color w:val="000000"/>
          <w:shd w:val="clear" w:color="auto" w:fill="FFFFFF"/>
          <w:rtl/>
          <w:lang w:bidi="ar-AE"/>
        </w:rPr>
        <w:t>﴾</w:t>
      </w:r>
      <w:r w:rsidRPr="00084A5B">
        <w:rPr>
          <w:rStyle w:val="Char8"/>
          <w:rtl/>
        </w:rPr>
        <w:t xml:space="preserve"> </w:t>
      </w:r>
      <w:r w:rsidRPr="003E754C">
        <w:rPr>
          <w:rStyle w:val="Char9"/>
          <w:rtl/>
        </w:rPr>
        <w:t>[الزلزلة: 7]</w:t>
      </w:r>
      <w:r w:rsidRPr="003E754C">
        <w:rPr>
          <w:rStyle w:val="Char9"/>
          <w:rFonts w:hint="cs"/>
          <w:rtl/>
        </w:rPr>
        <w:t>.</w:t>
      </w:r>
    </w:p>
    <w:p w:rsidR="00152E87" w:rsidRPr="00FE68A2" w:rsidRDefault="00152E87" w:rsidP="00FE68A2">
      <w:pPr>
        <w:pStyle w:val="a9"/>
        <w:rPr>
          <w:rtl/>
        </w:rPr>
      </w:pPr>
      <w:r w:rsidRPr="00FE68A2">
        <w:rPr>
          <w:rtl/>
        </w:rPr>
        <w:t>«کسی که به مقدار یک ذره نیکی کند، پاداش آن را می‌بیند».</w:t>
      </w:r>
    </w:p>
    <w:p w:rsidR="00152E87" w:rsidRPr="00B4734D" w:rsidRDefault="00152E87"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تُقَدِّمُواْ لِأَنفُسِكُم مِّنۡ خَيۡرٖ تَجِدُوهُ عِندَ </w:t>
      </w:r>
      <w:r w:rsidRPr="00084A5B">
        <w:rPr>
          <w:rStyle w:val="Char8"/>
          <w:rFonts w:hint="cs"/>
          <w:rtl/>
        </w:rPr>
        <w:t>ٱ</w:t>
      </w:r>
      <w:r w:rsidRPr="00084A5B">
        <w:rPr>
          <w:rStyle w:val="Char8"/>
          <w:rFonts w:hint="eastAsia"/>
          <w:rtl/>
        </w:rPr>
        <w:t>للَّهِ</w:t>
      </w:r>
      <w:r w:rsidRPr="00084A5B">
        <w:rPr>
          <w:rStyle w:val="Char8"/>
          <w:rtl/>
        </w:rPr>
        <w:t xml:space="preserve"> هُوَ خَيۡرٗا وَأَعۡظَمَ أَجۡرٗاۚ</w:t>
      </w:r>
      <w:r>
        <w:rPr>
          <w:rFonts w:cs="Traditional Arabic"/>
          <w:b/>
          <w:color w:val="000000"/>
          <w:shd w:val="clear" w:color="auto" w:fill="FFFFFF"/>
          <w:rtl/>
          <w:lang w:bidi="ar-AE"/>
        </w:rPr>
        <w:t>﴾</w:t>
      </w:r>
      <w:r w:rsidRPr="00084A5B">
        <w:rPr>
          <w:rStyle w:val="Char8"/>
          <w:rtl/>
        </w:rPr>
        <w:t xml:space="preserve"> </w:t>
      </w:r>
      <w:r w:rsidRPr="003E754C">
        <w:rPr>
          <w:rStyle w:val="Char9"/>
          <w:rtl/>
        </w:rPr>
        <w:t>[المزمل: 20]</w:t>
      </w:r>
      <w:r w:rsidRPr="003E754C">
        <w:rPr>
          <w:rStyle w:val="Char9"/>
          <w:rFonts w:hint="cs"/>
          <w:rtl/>
        </w:rPr>
        <w:t>.</w:t>
      </w:r>
    </w:p>
    <w:p w:rsidR="00152E87" w:rsidRPr="00FE68A2" w:rsidRDefault="00152E87" w:rsidP="00FE68A2">
      <w:pPr>
        <w:pStyle w:val="a9"/>
        <w:rPr>
          <w:rtl/>
        </w:rPr>
      </w:pPr>
      <w:r w:rsidRPr="00FE68A2">
        <w:rPr>
          <w:rtl/>
        </w:rPr>
        <w:t>«آنچه را که از احسان و صدقه و اعمال نیک برای خود جلو می‌اندازید</w:t>
      </w:r>
      <w:r w:rsidRPr="00FE68A2">
        <w:rPr>
          <w:rFonts w:hint="cs"/>
          <w:rtl/>
        </w:rPr>
        <w:t xml:space="preserve"> </w:t>
      </w:r>
      <w:r w:rsidRPr="00FE68A2">
        <w:rPr>
          <w:rtl/>
        </w:rPr>
        <w:t>(با دست خود و در زمان حیات خویش انجام می‌دهید) نزد خداوند پاداش آن را می‌یابید و این بهتر و دارای اجر بزرگ‌تر است».</w:t>
      </w:r>
    </w:p>
    <w:p w:rsidR="00152E87" w:rsidRPr="00B4734D" w:rsidRDefault="00152E87" w:rsidP="006717F5">
      <w:pPr>
        <w:ind w:firstLine="284"/>
        <w:jc w:val="both"/>
        <w:rPr>
          <w:rStyle w:val="Char7"/>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تُنفِقُواْ مِنۡ خَيۡرٖ فَإِنَّ </w:t>
      </w:r>
      <w:r w:rsidRPr="00084A5B">
        <w:rPr>
          <w:rStyle w:val="Char8"/>
          <w:rFonts w:hint="cs"/>
          <w:rtl/>
        </w:rPr>
        <w:t>ٱ</w:t>
      </w:r>
      <w:r w:rsidRPr="00084A5B">
        <w:rPr>
          <w:rStyle w:val="Char8"/>
          <w:rFonts w:hint="eastAsia"/>
          <w:rtl/>
        </w:rPr>
        <w:t>للَّهَ</w:t>
      </w:r>
      <w:r w:rsidRPr="00084A5B">
        <w:rPr>
          <w:rStyle w:val="Char8"/>
          <w:rtl/>
        </w:rPr>
        <w:t xml:space="preserve"> بِهِ</w:t>
      </w:r>
      <w:r w:rsidRPr="00084A5B">
        <w:rPr>
          <w:rStyle w:val="Char8"/>
          <w:rFonts w:hint="cs"/>
          <w:rtl/>
        </w:rPr>
        <w:t>ۦ</w:t>
      </w:r>
      <w:r w:rsidRPr="00084A5B">
        <w:rPr>
          <w:rStyle w:val="Char8"/>
          <w:rtl/>
        </w:rPr>
        <w:t xml:space="preserve"> عَلِيمٌ٢٧٣</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273]</w:t>
      </w:r>
      <w:r w:rsidRPr="003E754C">
        <w:rPr>
          <w:rStyle w:val="Char9"/>
          <w:rFonts w:hint="cs"/>
          <w:rtl/>
        </w:rPr>
        <w:t>.</w:t>
      </w:r>
    </w:p>
    <w:p w:rsidR="00152E87" w:rsidRPr="00FE68A2" w:rsidRDefault="00152E87" w:rsidP="00FE68A2">
      <w:pPr>
        <w:pStyle w:val="a9"/>
        <w:rPr>
          <w:rtl/>
        </w:rPr>
      </w:pPr>
      <w:r w:rsidRPr="00FE68A2">
        <w:rPr>
          <w:rtl/>
        </w:rPr>
        <w:t xml:space="preserve">«هرچیز </w:t>
      </w:r>
      <w:r w:rsidRPr="00FE68A2">
        <w:rPr>
          <w:rFonts w:hint="cs"/>
          <w:rtl/>
        </w:rPr>
        <w:t>(</w:t>
      </w:r>
      <w:r w:rsidRPr="00FE68A2">
        <w:rPr>
          <w:rtl/>
        </w:rPr>
        <w:t>خوب و نیکی را</w:t>
      </w:r>
      <w:r w:rsidRPr="00FE68A2">
        <w:rPr>
          <w:rFonts w:hint="cs"/>
          <w:rtl/>
        </w:rPr>
        <w:t>)</w:t>
      </w:r>
      <w:r w:rsidRPr="00FE68A2">
        <w:rPr>
          <w:rtl/>
        </w:rPr>
        <w:t xml:space="preserve"> که انفاق می‌نمایید، خداوند از آن آگاه است».</w:t>
      </w:r>
    </w:p>
    <w:p w:rsidR="00152E87" w:rsidRPr="00B4734D" w:rsidRDefault="00152E87" w:rsidP="006717F5">
      <w:pPr>
        <w:ind w:firstLine="284"/>
        <w:jc w:val="both"/>
        <w:rPr>
          <w:rStyle w:val="Char4"/>
          <w:rtl/>
        </w:rPr>
      </w:pPr>
      <w:r w:rsidRPr="00B4734D">
        <w:rPr>
          <w:rStyle w:val="Char4"/>
          <w:rtl/>
        </w:rPr>
        <w:t>آیات در این مورد فراوان و معلوم هستند.</w:t>
      </w:r>
    </w:p>
    <w:p w:rsidR="00152E87" w:rsidRPr="006717F5" w:rsidRDefault="00152E87" w:rsidP="00FE68A2">
      <w:pPr>
        <w:pStyle w:val="af0"/>
        <w:rPr>
          <w:rFonts w:cs="Traditional Arabic"/>
          <w:sz w:val="28"/>
          <w:szCs w:val="28"/>
          <w:rtl/>
          <w:lang w:bidi="ar-AE"/>
        </w:rPr>
      </w:pPr>
      <w:r w:rsidRPr="00FE68A2">
        <w:rPr>
          <w:rFonts w:hint="cs"/>
          <w:rtl/>
        </w:rPr>
        <w:t>62</w:t>
      </w:r>
      <w:r w:rsidRPr="00FE68A2">
        <w:rPr>
          <w:rtl/>
        </w:rPr>
        <w:t>-</w:t>
      </w:r>
      <w:r w:rsidRPr="00FE68A2">
        <w:rPr>
          <w:rFonts w:hint="cs"/>
          <w:rtl/>
        </w:rPr>
        <w:t xml:space="preserve"> </w:t>
      </w:r>
      <w:r w:rsidRPr="00FE68A2">
        <w:rPr>
          <w:rtl/>
        </w:rPr>
        <w:t>عن أبي هريرة رضي اللَّه عنه. قال قال رسول</w:t>
      </w:r>
      <w:r w:rsidRPr="00FE68A2">
        <w:rPr>
          <w:rFonts w:hint="cs"/>
          <w:rtl/>
        </w:rPr>
        <w:t>ُ</w:t>
      </w:r>
      <w:r w:rsidRPr="00FE68A2">
        <w:rPr>
          <w:rtl/>
        </w:rPr>
        <w:t xml:space="preserve"> اللَّه صَلَّى اللهُ عَلَيْهِ وَسَلَّمَ: «إِنَّ اللَّهَ قَالَ</w:t>
      </w:r>
      <w:r w:rsidRPr="00FE68A2">
        <w:rPr>
          <w:rFonts w:hint="cs"/>
          <w:rtl/>
        </w:rPr>
        <w:t>:</w:t>
      </w:r>
      <w:r w:rsidRPr="00FE68A2">
        <w:rPr>
          <w:rtl/>
        </w:rPr>
        <w:t xml:space="preserve"> مَنْ عَادَى لِى وَلِيًّا فَقَدْ آذَنْتُهُ بِالْحَرْبِ، وَمَا تَقَرَّبَ إِلَىَّ عَبْدِى بِشَىْءٍ أَحَبَّ إِلَىَّ مِمَّا افْتَرَضْتُ عَلَيْهِ، وَمَا يَزَالُ عَبْدِ</w:t>
      </w:r>
      <w:r w:rsidRPr="00FE68A2">
        <w:rPr>
          <w:rFonts w:hint="cs"/>
          <w:rtl/>
        </w:rPr>
        <w:t>يْ</w:t>
      </w:r>
      <w:r w:rsidRPr="00FE68A2">
        <w:rPr>
          <w:rtl/>
        </w:rPr>
        <w:t xml:space="preserve"> يَتَقَرَّبُ إِلَىَّ بِالنَّوَافِلِ حَتَّى أُحِبَّهُ، فَإِذَا أَحْبَبْتُهُ كُنْتُ سَمْعَهُ الَّذِى يَسْمَعُ بِهِ، وَبَصَرَهُ الَّذِ</w:t>
      </w:r>
      <w:r w:rsidRPr="00FE68A2">
        <w:rPr>
          <w:rFonts w:hint="cs"/>
          <w:rtl/>
        </w:rPr>
        <w:t>يْ</w:t>
      </w:r>
      <w:r w:rsidRPr="00FE68A2">
        <w:rPr>
          <w:rtl/>
        </w:rPr>
        <w:t xml:space="preserve"> يُبْصِرُ بِهِ، وَيَدَهُ الَّتِ</w:t>
      </w:r>
      <w:r w:rsidRPr="00FE68A2">
        <w:rPr>
          <w:rFonts w:hint="cs"/>
          <w:rtl/>
        </w:rPr>
        <w:t>يْ</w:t>
      </w:r>
      <w:r w:rsidRPr="00FE68A2">
        <w:rPr>
          <w:rtl/>
        </w:rPr>
        <w:t xml:space="preserve"> يَبْطُشُ بِهَا وَرِجْلَهُ الَّتِ</w:t>
      </w:r>
      <w:r w:rsidRPr="00FE68A2">
        <w:rPr>
          <w:rFonts w:hint="cs"/>
          <w:rtl/>
        </w:rPr>
        <w:t>ي</w:t>
      </w:r>
      <w:r w:rsidRPr="00FE68A2">
        <w:rPr>
          <w:rtl/>
        </w:rPr>
        <w:t xml:space="preserve"> يَمْشِى بِهَا، وَإِنْ سَأَلَنِى لأُعْطِيَنَّهُ، وَلَئِنِ اسْتَعَاذَنِى لأُعِيذَنَّهُ» رواه البخاري.</w:t>
      </w:r>
    </w:p>
    <w:p w:rsidR="00152E87" w:rsidRPr="00B52F9A" w:rsidRDefault="00152E87" w:rsidP="00FE68A2">
      <w:pPr>
        <w:ind w:firstLine="284"/>
        <w:jc w:val="both"/>
        <w:rPr>
          <w:rStyle w:val="Char4"/>
          <w:spacing w:val="-2"/>
          <w:rtl/>
        </w:rPr>
      </w:pPr>
      <w:r w:rsidRPr="00B52F9A">
        <w:rPr>
          <w:rStyle w:val="Char4"/>
          <w:rFonts w:hint="cs"/>
          <w:spacing w:val="-2"/>
          <w:rtl/>
        </w:rPr>
        <w:t>62</w:t>
      </w:r>
      <w:r w:rsidRPr="00B52F9A">
        <w:rPr>
          <w:rStyle w:val="Char4"/>
          <w:spacing w:val="-2"/>
          <w:rtl/>
        </w:rPr>
        <w:t>. از ابوهریره</w:t>
      </w:r>
      <w:r w:rsidR="00573ACA" w:rsidRPr="00B52F9A">
        <w:rPr>
          <w:rStyle w:val="Char4"/>
          <w:rFonts w:cs="CTraditional Arabic" w:hint="cs"/>
          <w:spacing w:val="-2"/>
          <w:rtl/>
        </w:rPr>
        <w:t>س</w:t>
      </w:r>
      <w:r w:rsidRPr="00B52F9A">
        <w:rPr>
          <w:rStyle w:val="Char4"/>
          <w:spacing w:val="-2"/>
          <w:rtl/>
        </w:rPr>
        <w:t xml:space="preserve"> روایت شده است که پیامبر</w:t>
      </w:r>
      <w:r w:rsidRPr="00B52F9A">
        <w:rPr>
          <w:rFonts w:cs="CTraditional Arabic"/>
          <w:spacing w:val="-2"/>
          <w:rtl/>
          <w:lang w:bidi="ar-AE"/>
        </w:rPr>
        <w:t>ص</w:t>
      </w:r>
      <w:r w:rsidRPr="00B52F9A">
        <w:rPr>
          <w:rStyle w:val="Char4"/>
          <w:spacing w:val="-2"/>
          <w:rtl/>
        </w:rPr>
        <w:t xml:space="preserve"> فرمودند: «خداوند متعال می‌فرماید:</w:t>
      </w:r>
      <w:r w:rsidR="00573ACA" w:rsidRPr="00B52F9A">
        <w:rPr>
          <w:rStyle w:val="Char4"/>
          <w:spacing w:val="-2"/>
          <w:rtl/>
        </w:rPr>
        <w:t xml:space="preserve"> هرکس </w:t>
      </w:r>
      <w:r w:rsidRPr="00B52F9A">
        <w:rPr>
          <w:rStyle w:val="Char4"/>
          <w:spacing w:val="-2"/>
          <w:rtl/>
        </w:rPr>
        <w:t xml:space="preserve">با یک دوست من دشمنی کند (او را بیازارد)، من با او اعلان جنگ می‌کنم، و محبوب‌ترین چیز نزد من که </w:t>
      </w:r>
      <w:r w:rsidRPr="00B52F9A">
        <w:rPr>
          <w:rStyle w:val="Char4"/>
          <w:rFonts w:hint="cs"/>
          <w:spacing w:val="-2"/>
          <w:rtl/>
        </w:rPr>
        <w:t>بنده</w:t>
      </w:r>
      <w:r w:rsidR="00FE68A2" w:rsidRPr="00B52F9A">
        <w:rPr>
          <w:rStyle w:val="Char4"/>
          <w:rFonts w:hint="eastAsia"/>
          <w:spacing w:val="-2"/>
          <w:rtl/>
        </w:rPr>
        <w:t>‌</w:t>
      </w:r>
      <w:r w:rsidRPr="00B52F9A">
        <w:rPr>
          <w:rStyle w:val="Char4"/>
          <w:rFonts w:hint="cs"/>
          <w:spacing w:val="-2"/>
          <w:rtl/>
        </w:rPr>
        <w:t>ام</w:t>
      </w:r>
      <w:r w:rsidRPr="00B52F9A">
        <w:rPr>
          <w:rStyle w:val="Char4"/>
          <w:spacing w:val="-2"/>
          <w:rtl/>
        </w:rPr>
        <w:t xml:space="preserve"> به وسیله‌ی آن به من نزدیک می‌شود اعمالی است که بر او فرض کرده‌ام و بنده‌ی من همیشه با انجام دادن سنت‌ها به من نزدیک می‌شود تا آن که او را دوست می‌دارم و چون او را دوست داشتم، گوش او خواهم شد که با آن می‌شنود و چشم او می‌شوم که با آن می‌بیند و دست او خواهم شد که با آن حمله و دفاع می‌کند و پای او می‌شوم که با آن راه می‌رود و اگر از من چیزی بخواهد، به او عطا می‌کنم، و اگر از شر چیزی به من پناه جوید، او را پناه می‌دهم»</w:t>
      </w:r>
      <w:r w:rsidRPr="00B52F9A">
        <w:rPr>
          <w:rStyle w:val="Char4"/>
          <w:spacing w:val="-2"/>
          <w:vertAlign w:val="superscript"/>
          <w:rtl/>
        </w:rPr>
        <w:footnoteReference w:id="68"/>
      </w:r>
      <w:r w:rsidRPr="00B52F9A">
        <w:rPr>
          <w:rStyle w:val="Char4"/>
          <w:rFonts w:hint="cs"/>
          <w:spacing w:val="-2"/>
          <w:rtl/>
        </w:rPr>
        <w:t>.</w:t>
      </w:r>
    </w:p>
    <w:p w:rsidR="00152E87" w:rsidRPr="00FE68A2" w:rsidRDefault="00152E87" w:rsidP="00FE68A2">
      <w:pPr>
        <w:pStyle w:val="af0"/>
        <w:rPr>
          <w:rtl/>
        </w:rPr>
      </w:pPr>
      <w:r w:rsidRPr="00FE68A2">
        <w:rPr>
          <w:rFonts w:hint="cs"/>
          <w:rtl/>
        </w:rPr>
        <w:t>63</w:t>
      </w:r>
      <w:r w:rsidRPr="00FE68A2">
        <w:rPr>
          <w:rtl/>
        </w:rPr>
        <w:t>-</w:t>
      </w:r>
      <w:r w:rsidRPr="00FE68A2">
        <w:rPr>
          <w:rFonts w:hint="cs"/>
          <w:rtl/>
        </w:rPr>
        <w:t xml:space="preserve"> </w:t>
      </w:r>
      <w:r w:rsidRPr="00FE68A2">
        <w:rPr>
          <w:rtl/>
        </w:rPr>
        <w:t>عَنْ أَنَسٍ - رضى الله عنه - عَنِ النَّبِىِّ - صلى الله عليه وسلم -</w:t>
      </w:r>
      <w:r w:rsidRPr="00FE68A2">
        <w:rPr>
          <w:rFonts w:hint="cs"/>
          <w:rtl/>
        </w:rPr>
        <w:t xml:space="preserve"> </w:t>
      </w:r>
      <w:r w:rsidRPr="00FE68A2">
        <w:rPr>
          <w:rtl/>
        </w:rPr>
        <w:t>فيمَا يَرْوِيهِ عَنْ رَبِّهِ</w:t>
      </w:r>
      <w:r w:rsidRPr="00FE68A2">
        <w:rPr>
          <w:rFonts w:hint="cs"/>
          <w:rtl/>
        </w:rPr>
        <w:t xml:space="preserve"> </w:t>
      </w:r>
      <w:r w:rsidRPr="00FE68A2">
        <w:rPr>
          <w:rtl/>
        </w:rPr>
        <w:t>عزَّو</w:t>
      </w:r>
      <w:r w:rsidRPr="00FE68A2">
        <w:rPr>
          <w:rFonts w:hint="cs"/>
          <w:rtl/>
        </w:rPr>
        <w:t>َ</w:t>
      </w:r>
      <w:r w:rsidRPr="00FE68A2">
        <w:rPr>
          <w:rtl/>
        </w:rPr>
        <w:t>جَلَّ قَالَ</w:t>
      </w:r>
      <w:r w:rsidRPr="00FE68A2">
        <w:rPr>
          <w:rFonts w:hint="cs"/>
          <w:rtl/>
        </w:rPr>
        <w:t>:</w:t>
      </w:r>
      <w:r w:rsidRPr="00FE68A2">
        <w:rPr>
          <w:rtl/>
        </w:rPr>
        <w:t xml:space="preserve"> «إِذَا تَقَرَّبَ الْعَبْدُ إِلَىَّ شِبْرًا تَقَرَّبْتُ إِلَيْهِ ذِرَاعًا، وَإِذَا تَقَرَّبَ </w:t>
      </w:r>
      <w:r w:rsidRPr="00FE68A2">
        <w:rPr>
          <w:rFonts w:hint="cs"/>
          <w:rtl/>
        </w:rPr>
        <w:t>إِلَيَّ</w:t>
      </w:r>
      <w:r w:rsidRPr="00FE68A2">
        <w:rPr>
          <w:rtl/>
        </w:rPr>
        <w:t xml:space="preserve"> ذِرَاعًا تَقَرَّبْتُ مِنْهُ بَاعًا، وَإِذَا أَتَانِى </w:t>
      </w:r>
      <w:r w:rsidRPr="00FE68A2">
        <w:rPr>
          <w:rFonts w:hint="cs"/>
          <w:rtl/>
        </w:rPr>
        <w:t>يَمْشِيْ</w:t>
      </w:r>
      <w:r w:rsidRPr="00FE68A2">
        <w:rPr>
          <w:rtl/>
        </w:rPr>
        <w:t xml:space="preserve"> أَتَيْتُهُ هَرْوَلَةً»</w:t>
      </w:r>
      <w:r w:rsidRPr="00FE68A2">
        <w:rPr>
          <w:rFonts w:hint="cs"/>
          <w:rtl/>
        </w:rPr>
        <w:t>.</w:t>
      </w:r>
      <w:r w:rsidRPr="00FE68A2">
        <w:rPr>
          <w:rtl/>
        </w:rPr>
        <w:t xml:space="preserve"> رواه البخاري.</w:t>
      </w:r>
    </w:p>
    <w:p w:rsidR="00152E87" w:rsidRPr="00B4734D" w:rsidRDefault="00152E87" w:rsidP="006717F5">
      <w:pPr>
        <w:ind w:firstLine="284"/>
        <w:jc w:val="both"/>
        <w:rPr>
          <w:rStyle w:val="Char4"/>
          <w:rtl/>
        </w:rPr>
      </w:pPr>
      <w:r w:rsidRPr="00B4734D">
        <w:rPr>
          <w:rStyle w:val="Char4"/>
          <w:rFonts w:hint="cs"/>
          <w:rtl/>
        </w:rPr>
        <w:t>63</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در آنچه از خداوند نقل می‌کند، فرمودند که خداوند متعال می‌فرماید: «اگر بنده، به مقدار یک وجب به من نزدیک شود، من یک ذراع به او نزدیک می‌شوم و اگر به مقدار یک ذراع به من نزدیک شود من یک باع</w:t>
      </w:r>
      <w:r w:rsidRPr="00B4734D">
        <w:rPr>
          <w:rStyle w:val="Char4"/>
          <w:vertAlign w:val="superscript"/>
          <w:rtl/>
        </w:rPr>
        <w:footnoteReference w:id="69"/>
      </w:r>
      <w:r w:rsidRPr="00B4734D">
        <w:rPr>
          <w:rStyle w:val="Char4"/>
          <w:rtl/>
        </w:rPr>
        <w:t xml:space="preserve"> به او نزدیک می‌شوم و اگر پیاده به سوی من بیاید، من با قدم‌های بلندتر به سوی او می‌روم»</w:t>
      </w:r>
      <w:r w:rsidRPr="00B4734D">
        <w:rPr>
          <w:rStyle w:val="Char4"/>
          <w:vertAlign w:val="superscript"/>
          <w:rtl/>
        </w:rPr>
        <w:footnoteReference w:id="70"/>
      </w:r>
      <w:r w:rsidRPr="00B4734D">
        <w:rPr>
          <w:rStyle w:val="Char4"/>
          <w:rFonts w:hint="cs"/>
          <w:rtl/>
        </w:rPr>
        <w:t>.</w:t>
      </w:r>
    </w:p>
    <w:p w:rsidR="00152E87" w:rsidRPr="00FE68A2" w:rsidRDefault="00152E87" w:rsidP="00FE68A2">
      <w:pPr>
        <w:pStyle w:val="af0"/>
        <w:rPr>
          <w:rtl/>
        </w:rPr>
      </w:pPr>
      <w:r w:rsidRPr="00FE68A2">
        <w:rPr>
          <w:rFonts w:hint="cs"/>
          <w:rtl/>
        </w:rPr>
        <w:t>64</w:t>
      </w:r>
      <w:r w:rsidRPr="00FE68A2">
        <w:rPr>
          <w:rtl/>
        </w:rPr>
        <w:t>-</w:t>
      </w:r>
      <w:r w:rsidRPr="00FE68A2">
        <w:t xml:space="preserve"> </w:t>
      </w:r>
      <w:r w:rsidRPr="00FE68A2">
        <w:rPr>
          <w:rtl/>
        </w:rPr>
        <w:t>عن ابن عباس رضي اللَّه عنهما قا</w:t>
      </w:r>
      <w:r w:rsidRPr="00FE68A2">
        <w:rPr>
          <w:rFonts w:hint="cs"/>
          <w:rtl/>
        </w:rPr>
        <w:t>َ</w:t>
      </w:r>
      <w:r w:rsidRPr="00FE68A2">
        <w:rPr>
          <w:rtl/>
        </w:rPr>
        <w:t>ل</w:t>
      </w:r>
      <w:r w:rsidRPr="00FE68A2">
        <w:rPr>
          <w:rFonts w:hint="cs"/>
          <w:rtl/>
        </w:rPr>
        <w:t>َ</w:t>
      </w:r>
      <w:r w:rsidRPr="00FE68A2">
        <w:rPr>
          <w:rtl/>
        </w:rPr>
        <w:t>: ق</w:t>
      </w:r>
      <w:r w:rsidRPr="00FE68A2">
        <w:rPr>
          <w:rFonts w:hint="cs"/>
          <w:rtl/>
        </w:rPr>
        <w:t>َ</w:t>
      </w:r>
      <w:r w:rsidRPr="00FE68A2">
        <w:rPr>
          <w:rtl/>
        </w:rPr>
        <w:t>ال</w:t>
      </w:r>
      <w:r w:rsidRPr="00FE68A2">
        <w:rPr>
          <w:rFonts w:hint="cs"/>
          <w:rtl/>
        </w:rPr>
        <w:t>َ</w:t>
      </w:r>
      <w:r w:rsidRPr="00FE68A2">
        <w:rPr>
          <w:rtl/>
        </w:rPr>
        <w:t xml:space="preserve"> رسول</w:t>
      </w:r>
      <w:r w:rsidRPr="00FE68A2">
        <w:rPr>
          <w:rFonts w:hint="cs"/>
          <w:rtl/>
        </w:rPr>
        <w:t>ُ</w:t>
      </w:r>
      <w:r w:rsidRPr="00FE68A2">
        <w:rPr>
          <w:rtl/>
        </w:rPr>
        <w:t xml:space="preserve"> اللَّه</w:t>
      </w:r>
      <w:r w:rsidRPr="00FE68A2">
        <w:rPr>
          <w:rFonts w:hint="cs"/>
          <w:rtl/>
        </w:rPr>
        <w:t>ِ</w:t>
      </w:r>
      <w:r w:rsidRPr="00FE68A2">
        <w:rPr>
          <w:rtl/>
        </w:rPr>
        <w:t xml:space="preserve"> صَلَّى اللهُ عَلَيْهِ وَسَلَّمَ: «نِعْمَتَانِ مَغْبُونٌ فِيهِمَا كَثِيرٌ مِنَ النَّاسِ</w:t>
      </w:r>
      <w:r w:rsidRPr="00FE68A2">
        <w:rPr>
          <w:rFonts w:hint="cs"/>
          <w:rtl/>
        </w:rPr>
        <w:t>:</w:t>
      </w:r>
      <w:r w:rsidRPr="00FE68A2">
        <w:rPr>
          <w:rtl/>
        </w:rPr>
        <w:t xml:space="preserve"> الصِّحَّةُ وَالْفَرَاغُ» رواه مسلم.</w:t>
      </w:r>
    </w:p>
    <w:p w:rsidR="00152E87" w:rsidRPr="00B4734D" w:rsidRDefault="00152E87" w:rsidP="006717F5">
      <w:pPr>
        <w:ind w:firstLine="284"/>
        <w:jc w:val="both"/>
        <w:rPr>
          <w:rStyle w:val="Char4"/>
          <w:rtl/>
        </w:rPr>
      </w:pPr>
      <w:r w:rsidRPr="00B4734D">
        <w:rPr>
          <w:rStyle w:val="Char4"/>
          <w:rFonts w:hint="cs"/>
          <w:rtl/>
        </w:rPr>
        <w:t>64</w:t>
      </w:r>
      <w:r w:rsidRPr="00B4734D">
        <w:rPr>
          <w:rStyle w:val="Char4"/>
          <w:rtl/>
        </w:rPr>
        <w:t>. از ابن‌عباس</w:t>
      </w:r>
      <w:r w:rsidRPr="006717F5">
        <w:rPr>
          <w:rFonts w:cs="CTraditional Arabic"/>
          <w:sz w:val="26"/>
          <w:szCs w:val="26"/>
          <w:rtl/>
          <w:lang w:bidi="ar-AE"/>
        </w:rPr>
        <w:t>ب</w:t>
      </w:r>
      <w:r w:rsidRPr="00B4734D">
        <w:rPr>
          <w:rStyle w:val="Char4"/>
          <w:rtl/>
        </w:rPr>
        <w:t>روایت شده است که پیامبر</w:t>
      </w:r>
      <w:r w:rsidRPr="006717F5">
        <w:rPr>
          <w:rFonts w:cs="CTraditional Arabic"/>
          <w:rtl/>
          <w:lang w:bidi="ar-AE"/>
        </w:rPr>
        <w:t>ص</w:t>
      </w:r>
      <w:r w:rsidRPr="00B4734D">
        <w:rPr>
          <w:rStyle w:val="Char4"/>
          <w:rtl/>
        </w:rPr>
        <w:t xml:space="preserve"> فرمودند: «دو نعمت هستند که بیشتر مردم در آنها به اشتباه می‌افتند و زیان می‌بینند (قدر و ارزش آنها را نمی‌دانند تا زمانی که از دست می‌روند)</w:t>
      </w:r>
      <w:r w:rsidRPr="00B4734D">
        <w:rPr>
          <w:rStyle w:val="Char4"/>
          <w:rFonts w:hint="cs"/>
          <w:rtl/>
        </w:rPr>
        <w:t>:</w:t>
      </w:r>
      <w:r w:rsidRPr="00B4734D">
        <w:rPr>
          <w:rStyle w:val="Char4"/>
          <w:rtl/>
        </w:rPr>
        <w:t xml:space="preserve"> تندرستی و فراغت»</w:t>
      </w:r>
      <w:r w:rsidRPr="00B4734D">
        <w:rPr>
          <w:rStyle w:val="Char4"/>
          <w:vertAlign w:val="superscript"/>
          <w:rtl/>
        </w:rPr>
        <w:footnoteReference w:id="71"/>
      </w:r>
      <w:r w:rsidRPr="00B4734D">
        <w:rPr>
          <w:rStyle w:val="Char4"/>
          <w:rFonts w:hint="cs"/>
          <w:rtl/>
        </w:rPr>
        <w:t>.</w:t>
      </w:r>
    </w:p>
    <w:p w:rsidR="00152E87" w:rsidRPr="00FE68A2" w:rsidRDefault="00152E87" w:rsidP="00FE68A2">
      <w:pPr>
        <w:pStyle w:val="af0"/>
        <w:rPr>
          <w:rtl/>
        </w:rPr>
      </w:pPr>
      <w:r w:rsidRPr="00FE68A2">
        <w:rPr>
          <w:rFonts w:hint="cs"/>
          <w:rtl/>
        </w:rPr>
        <w:t>65</w:t>
      </w:r>
      <w:r w:rsidRPr="00FE68A2">
        <w:rPr>
          <w:rtl/>
        </w:rPr>
        <w:t>- عن عائشة</w:t>
      </w:r>
      <w:r w:rsidRPr="00FE68A2">
        <w:rPr>
          <w:rFonts w:hint="cs"/>
          <w:rtl/>
        </w:rPr>
        <w:t>َ</w:t>
      </w:r>
      <w:r w:rsidRPr="00FE68A2">
        <w:rPr>
          <w:rtl/>
        </w:rPr>
        <w:t xml:space="preserve"> رضي اللَّه عنها أَنَّ النَّبِيَّ صَلَّى اللهُ عَلَيْهِ وَسَلَّمَ كَان يقُومُ مِنَ اللَّيْلِ حتَّى تَتَفَطَّرَ قَدمَاهُ، فَقُلْتُ لَهُ</w:t>
      </w:r>
      <w:r w:rsidRPr="00FE68A2">
        <w:rPr>
          <w:rFonts w:hint="cs"/>
          <w:rtl/>
        </w:rPr>
        <w:t>:</w:t>
      </w:r>
      <w:r w:rsidRPr="00FE68A2">
        <w:rPr>
          <w:rtl/>
        </w:rPr>
        <w:t xml:space="preserve"> لِم</w:t>
      </w:r>
      <w:r w:rsidRPr="00FE68A2">
        <w:rPr>
          <w:rFonts w:hint="cs"/>
          <w:rtl/>
        </w:rPr>
        <w:t>َ</w:t>
      </w:r>
      <w:r w:rsidRPr="00FE68A2">
        <w:rPr>
          <w:rtl/>
        </w:rPr>
        <w:t xml:space="preserve"> تصنعُ هذا يا رسولَ اللَّهِ، وقدْ غفَرَ اللَّه لَكَ مَا تقدَّمَ مِنْ ذَنبِكَ وما تأخَّرَ؟ قال: «أَفَلاَ أُحِبُّ أَنْ أكُونَ عبْداً ش</w:t>
      </w:r>
      <w:r w:rsidRPr="00FE68A2">
        <w:rPr>
          <w:rFonts w:hint="cs"/>
          <w:rtl/>
        </w:rPr>
        <w:t>َ</w:t>
      </w:r>
      <w:r w:rsidRPr="00FE68A2">
        <w:rPr>
          <w:rtl/>
        </w:rPr>
        <w:t>كُوراً؟» متفقٌ عليه. هذا لفظ البخاري، ونحوه في الصحيحين من رواية المُغيرة بن شُعْبَةَ.</w:t>
      </w:r>
    </w:p>
    <w:p w:rsidR="00152E87" w:rsidRPr="00B4734D" w:rsidRDefault="00152E87" w:rsidP="006717F5">
      <w:pPr>
        <w:ind w:firstLine="284"/>
        <w:jc w:val="both"/>
        <w:rPr>
          <w:rStyle w:val="Char4"/>
          <w:rtl/>
        </w:rPr>
      </w:pPr>
      <w:r w:rsidRPr="00B4734D">
        <w:rPr>
          <w:rStyle w:val="Char4"/>
          <w:rFonts w:hint="cs"/>
          <w:rtl/>
        </w:rPr>
        <w:t>65</w:t>
      </w:r>
      <w:r w:rsidRPr="00B4734D">
        <w:rPr>
          <w:rStyle w:val="Char4"/>
          <w:rtl/>
        </w:rPr>
        <w:t>. ا</w:t>
      </w:r>
      <w:r w:rsidRPr="00B4734D">
        <w:rPr>
          <w:rStyle w:val="Char4"/>
          <w:rFonts w:hint="cs"/>
          <w:rtl/>
        </w:rPr>
        <w:t>ز</w:t>
      </w:r>
      <w:r w:rsidRPr="00B4734D">
        <w:rPr>
          <w:rStyle w:val="Char4"/>
          <w:rtl/>
        </w:rPr>
        <w:t xml:space="preserve"> عایشه</w:t>
      </w:r>
      <w:r w:rsidRPr="006717F5">
        <w:rPr>
          <w:rFonts w:cs="CTraditional Arabic"/>
          <w:sz w:val="26"/>
          <w:szCs w:val="26"/>
          <w:rtl/>
          <w:lang w:bidi="ar-AE"/>
        </w:rPr>
        <w:t xml:space="preserve">ل </w:t>
      </w:r>
      <w:r w:rsidRPr="00B4734D">
        <w:rPr>
          <w:rStyle w:val="Char4"/>
          <w:rtl/>
        </w:rPr>
        <w:t>روایت شده است که فرمود: پیامبر</w:t>
      </w:r>
      <w:r w:rsidRPr="006717F5">
        <w:rPr>
          <w:rFonts w:cs="CTraditional Arabic"/>
          <w:rtl/>
          <w:lang w:bidi="ar-AE"/>
        </w:rPr>
        <w:t>ص</w:t>
      </w:r>
      <w:r w:rsidRPr="00B4734D">
        <w:rPr>
          <w:rStyle w:val="Char4"/>
          <w:rtl/>
        </w:rPr>
        <w:t xml:space="preserve"> شب را به عبادت می‌ایستاد تا اندازه‌ای که پاهایش </w:t>
      </w:r>
      <w:r w:rsidRPr="00B4734D">
        <w:rPr>
          <w:rStyle w:val="Char4"/>
          <w:rFonts w:hint="cs"/>
          <w:rtl/>
        </w:rPr>
        <w:t>ورم</w:t>
      </w:r>
      <w:r w:rsidR="00B4734D">
        <w:rPr>
          <w:rStyle w:val="Char4"/>
          <w:rFonts w:hint="cs"/>
          <w:rtl/>
        </w:rPr>
        <w:t xml:space="preserve"> می‌</w:t>
      </w:r>
      <w:r w:rsidRPr="00B4734D">
        <w:rPr>
          <w:rStyle w:val="Char4"/>
          <w:rFonts w:hint="cs"/>
          <w:rtl/>
        </w:rPr>
        <w:t>کرد</w:t>
      </w:r>
      <w:r w:rsidRPr="00B4734D">
        <w:rPr>
          <w:rStyle w:val="Char4"/>
          <w:rtl/>
        </w:rPr>
        <w:t>، گفتم: ای رسول خدا! چرا چنین کاری می‌کنی در صورتی که خداوند گناهان قبلی و بعدی تو را بخشیده است؟ پیامبر</w:t>
      </w:r>
      <w:r w:rsidRPr="006717F5">
        <w:rPr>
          <w:rFonts w:cs="CTraditional Arabic"/>
          <w:rtl/>
          <w:lang w:bidi="ar-AE"/>
        </w:rPr>
        <w:t>ص</w:t>
      </w:r>
      <w:r w:rsidRPr="00B4734D">
        <w:rPr>
          <w:rStyle w:val="Char4"/>
          <w:rtl/>
        </w:rPr>
        <w:t xml:space="preserve"> فرمودند: «آیا بنده‌ای شکرگزار نباشم؟»</w:t>
      </w:r>
      <w:r w:rsidRPr="00B4734D">
        <w:rPr>
          <w:rStyle w:val="Char4"/>
          <w:vertAlign w:val="superscript"/>
          <w:rtl/>
        </w:rPr>
        <w:footnoteReference w:id="72"/>
      </w:r>
      <w:r w:rsidRPr="00B4734D">
        <w:rPr>
          <w:rStyle w:val="Char4"/>
          <w:rFonts w:hint="cs"/>
          <w:rtl/>
        </w:rPr>
        <w:t>.</w:t>
      </w:r>
    </w:p>
    <w:p w:rsidR="00FE68A2" w:rsidRDefault="00152E87" w:rsidP="00FE68A2">
      <w:pPr>
        <w:pStyle w:val="af0"/>
        <w:rPr>
          <w:rtl/>
        </w:rPr>
      </w:pPr>
      <w:r w:rsidRPr="00FE68A2">
        <w:rPr>
          <w:rFonts w:hint="cs"/>
          <w:rtl/>
        </w:rPr>
        <w:t>66</w:t>
      </w:r>
      <w:r w:rsidRPr="00FE68A2">
        <w:rPr>
          <w:rtl/>
        </w:rPr>
        <w:t>- عن</w:t>
      </w:r>
      <w:r w:rsidRPr="00FE68A2">
        <w:rPr>
          <w:rFonts w:hint="cs"/>
          <w:rtl/>
        </w:rPr>
        <w:t xml:space="preserve"> أبی </w:t>
      </w:r>
      <w:r w:rsidRPr="00FE68A2">
        <w:rPr>
          <w:rtl/>
        </w:rPr>
        <w:t>هر</w:t>
      </w:r>
      <w:r w:rsidRPr="00FE68A2">
        <w:rPr>
          <w:rFonts w:hint="cs"/>
          <w:rtl/>
        </w:rPr>
        <w:t>ي</w:t>
      </w:r>
      <w:r w:rsidRPr="00FE68A2">
        <w:rPr>
          <w:rtl/>
        </w:rPr>
        <w:t>رة</w:t>
      </w:r>
      <w:r w:rsidRPr="00FE68A2">
        <w:rPr>
          <w:rFonts w:hint="cs"/>
          <w:rtl/>
        </w:rPr>
        <w:t xml:space="preserve"> </w:t>
      </w:r>
      <w:r w:rsidR="00FE68A2" w:rsidRPr="00FE68A2">
        <w:rPr>
          <w:rFonts w:hint="cs"/>
          <w:rtl/>
        </w:rPr>
        <w:t>-</w:t>
      </w:r>
      <w:r w:rsidRPr="00FE68A2">
        <w:rPr>
          <w:rFonts w:hint="cs"/>
          <w:rtl/>
        </w:rPr>
        <w:t>رضی الله عنه-</w:t>
      </w:r>
      <w:r w:rsidRPr="00FE68A2">
        <w:rPr>
          <w:rtl/>
        </w:rPr>
        <w:t xml:space="preserve"> أَنَّ رسول اللَّه صَلَّى اللهُ عَلَيْهِ وَسَلَّمَ قال: «حُجِبتِ النَّارُ بِالشَّهَواتِ، وحُجِبت</w:t>
      </w:r>
      <w:r w:rsidRPr="00FE68A2">
        <w:rPr>
          <w:rFonts w:hint="cs"/>
          <w:rtl/>
        </w:rPr>
        <w:t>ِ</w:t>
      </w:r>
      <w:r w:rsidRPr="00FE68A2">
        <w:rPr>
          <w:rtl/>
        </w:rPr>
        <w:t xml:space="preserve"> الْجَنَّةُ ب</w:t>
      </w:r>
      <w:r w:rsidRPr="00FE68A2">
        <w:rPr>
          <w:rFonts w:hint="cs"/>
          <w:rtl/>
        </w:rPr>
        <w:t>ِ</w:t>
      </w:r>
      <w:r w:rsidRPr="00FE68A2">
        <w:rPr>
          <w:rtl/>
        </w:rPr>
        <w:t>المكَارِهِ» متفقٌ عليه.</w:t>
      </w:r>
    </w:p>
    <w:p w:rsidR="00152E87" w:rsidRPr="001328D8" w:rsidRDefault="00152E87" w:rsidP="00FE68A2">
      <w:pPr>
        <w:pStyle w:val="af0"/>
        <w:spacing w:before="0"/>
        <w:rPr>
          <w:rStyle w:val="Charb"/>
          <w:rtl/>
        </w:rPr>
      </w:pPr>
      <w:r w:rsidRPr="001328D8">
        <w:rPr>
          <w:rStyle w:val="Charb"/>
          <w:rtl/>
        </w:rPr>
        <w:t>أيْ: بينهُ وبيْنَهَا هَذا الحجابُ، فإذا فعلَهُ دخَلها.</w:t>
      </w:r>
    </w:p>
    <w:p w:rsidR="00152E87" w:rsidRPr="00B4734D" w:rsidRDefault="00152E87" w:rsidP="006717F5">
      <w:pPr>
        <w:ind w:firstLine="284"/>
        <w:jc w:val="both"/>
        <w:rPr>
          <w:rStyle w:val="Char4"/>
          <w:rtl/>
        </w:rPr>
      </w:pPr>
      <w:r w:rsidRPr="00B4734D">
        <w:rPr>
          <w:rStyle w:val="Char4"/>
          <w:rFonts w:hint="cs"/>
          <w:rtl/>
        </w:rPr>
        <w:t>66</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«آتش دوزخ در پس پرده‌ی شهوات و لذایذ و هواهای نفسانی است</w:t>
      </w:r>
      <w:r w:rsidRPr="00B4734D">
        <w:rPr>
          <w:rStyle w:val="Char4"/>
          <w:rFonts w:hint="cs"/>
          <w:rtl/>
        </w:rPr>
        <w:t>،</w:t>
      </w:r>
      <w:r w:rsidRPr="00B4734D">
        <w:rPr>
          <w:rStyle w:val="Char4"/>
          <w:rtl/>
        </w:rPr>
        <w:t xml:space="preserve"> و بهشت در پس پرده‌ی سختی‌ها و کارهای رنج‌آور (عبادات و دوری از گناهان و لذایذ)»</w:t>
      </w:r>
      <w:r w:rsidRPr="00B4734D">
        <w:rPr>
          <w:rStyle w:val="Char4"/>
          <w:vertAlign w:val="superscript"/>
          <w:rtl/>
        </w:rPr>
        <w:footnoteReference w:id="73"/>
      </w:r>
      <w:r w:rsidRPr="00B4734D">
        <w:rPr>
          <w:rStyle w:val="Char4"/>
          <w:rFonts w:hint="cs"/>
          <w:rtl/>
        </w:rPr>
        <w:t>.</w:t>
      </w:r>
    </w:p>
    <w:p w:rsidR="00152E87" w:rsidRPr="00FE68A2" w:rsidRDefault="00152E87" w:rsidP="00FE68A2">
      <w:pPr>
        <w:pStyle w:val="a9"/>
        <w:rPr>
          <w:rtl/>
        </w:rPr>
      </w:pPr>
      <w:r w:rsidRPr="00FE68A2">
        <w:rPr>
          <w:rtl/>
        </w:rPr>
        <w:t>یعنی</w:t>
      </w:r>
      <w:r w:rsidRPr="00FE68A2">
        <w:rPr>
          <w:rFonts w:hint="cs"/>
          <w:rtl/>
        </w:rPr>
        <w:t>:</w:t>
      </w:r>
      <w:r w:rsidRPr="00FE68A2">
        <w:rPr>
          <w:rtl/>
        </w:rPr>
        <w:t xml:space="preserve"> بین او و دوزخ یا بهشت، این حجاب‌ها و پرچین‌هاست و راه دخول به جهنم یا بهشت، از آن دو می‌گذرد. </w:t>
      </w:r>
    </w:p>
    <w:p w:rsidR="00152E87" w:rsidRPr="00DC7C2B" w:rsidRDefault="00152E87" w:rsidP="00DC7C2B">
      <w:pPr>
        <w:pStyle w:val="af0"/>
        <w:rPr>
          <w:rtl/>
        </w:rPr>
      </w:pPr>
      <w:r w:rsidRPr="00DC7C2B">
        <w:rPr>
          <w:rFonts w:hint="cs"/>
          <w:rtl/>
        </w:rPr>
        <w:t>67-</w:t>
      </w:r>
      <w:r w:rsidRPr="00DC7C2B">
        <w:rPr>
          <w:rtl/>
        </w:rPr>
        <w:t xml:space="preserve"> عن أنس رضي اللَّه عنه عن رسولِ اللَّهِ صَلَّى اللهُ عَلَيْهِ وَسَلَّمَ ق</w:t>
      </w:r>
      <w:r w:rsidRPr="00DC7C2B">
        <w:rPr>
          <w:rFonts w:hint="cs"/>
          <w:rtl/>
        </w:rPr>
        <w:t>َ</w:t>
      </w:r>
      <w:r w:rsidRPr="00DC7C2B">
        <w:rPr>
          <w:rtl/>
        </w:rPr>
        <w:t>ال</w:t>
      </w:r>
      <w:r w:rsidRPr="00DC7C2B">
        <w:rPr>
          <w:rFonts w:hint="cs"/>
          <w:rtl/>
        </w:rPr>
        <w:t>َ</w:t>
      </w:r>
      <w:r w:rsidRPr="00DC7C2B">
        <w:rPr>
          <w:rtl/>
        </w:rPr>
        <w:t>: «يَتْبَعُ الْمَيِّتَ ثَلاَثَةٌ: أهْلُهُ وَمَالُهُ وَعَمَلُهُ</w:t>
      </w:r>
      <w:r w:rsidRPr="00DC7C2B">
        <w:rPr>
          <w:rFonts w:hint="cs"/>
          <w:rtl/>
        </w:rPr>
        <w:t>؛</w:t>
      </w:r>
      <w:r w:rsidRPr="00DC7C2B">
        <w:rPr>
          <w:rtl/>
        </w:rPr>
        <w:t xml:space="preserve"> فَيَرْجِعُ اثْنَانِ، وَيَبْقَى وَاحِدٌ: يَرْجِعُ أهْلُهُ وَمَالُهُ</w:t>
      </w:r>
      <w:r w:rsidRPr="00DC7C2B">
        <w:rPr>
          <w:rFonts w:hint="cs"/>
          <w:rtl/>
        </w:rPr>
        <w:t>،</w:t>
      </w:r>
      <w:r w:rsidRPr="00DC7C2B">
        <w:rPr>
          <w:rtl/>
        </w:rPr>
        <w:t xml:space="preserve"> وَيبْقَى عَمَلُهُ»</w:t>
      </w:r>
      <w:r w:rsidRPr="00DC7C2B">
        <w:rPr>
          <w:rFonts w:hint="cs"/>
          <w:rtl/>
        </w:rPr>
        <w:t>.</w:t>
      </w:r>
      <w:r w:rsidRPr="00DC7C2B">
        <w:rPr>
          <w:rtl/>
        </w:rPr>
        <w:t xml:space="preserve"> متفقٌ عَلَيْهِ.</w:t>
      </w:r>
      <w:r w:rsidRPr="00DC7C2B">
        <w:rPr>
          <w:rFonts w:hint="cs"/>
          <w:rtl/>
        </w:rPr>
        <w:t xml:space="preserve"> </w:t>
      </w:r>
    </w:p>
    <w:p w:rsidR="00152E87" w:rsidRPr="00B4734D" w:rsidRDefault="00152E87" w:rsidP="006717F5">
      <w:pPr>
        <w:ind w:firstLine="284"/>
        <w:jc w:val="both"/>
        <w:rPr>
          <w:rStyle w:val="Char4"/>
          <w:rtl/>
        </w:rPr>
      </w:pPr>
      <w:r w:rsidRPr="00B4734D">
        <w:rPr>
          <w:rStyle w:val="Char4"/>
          <w:rFonts w:hint="cs"/>
          <w:rtl/>
        </w:rPr>
        <w:t>67</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«سه چیز مرده را همراهی می‌کند</w:t>
      </w:r>
      <w:r w:rsidRPr="00B4734D">
        <w:rPr>
          <w:rStyle w:val="Char4"/>
          <w:rFonts w:hint="cs"/>
          <w:rtl/>
        </w:rPr>
        <w:t>:</w:t>
      </w:r>
      <w:r w:rsidRPr="00B4734D">
        <w:rPr>
          <w:rStyle w:val="Char4"/>
          <w:rtl/>
        </w:rPr>
        <w:t xml:space="preserve"> خانواده و مال و عمل او، سپس دوتای آنها برمی‌گردند و یکی با او می‌ماند؛ خانواده و مالش او را ترک می‌کنند و عملش با او می‌ماند»</w:t>
      </w:r>
      <w:r w:rsidRPr="00B4734D">
        <w:rPr>
          <w:rStyle w:val="Char4"/>
          <w:vertAlign w:val="superscript"/>
          <w:rtl/>
        </w:rPr>
        <w:footnoteReference w:id="74"/>
      </w:r>
      <w:r w:rsidRPr="00B4734D">
        <w:rPr>
          <w:rStyle w:val="Char4"/>
          <w:rFonts w:hint="cs"/>
          <w:rtl/>
        </w:rPr>
        <w:t>.</w:t>
      </w:r>
    </w:p>
    <w:p w:rsidR="00152E87" w:rsidRPr="006717F5" w:rsidRDefault="00152E87" w:rsidP="00DC7C2B">
      <w:pPr>
        <w:pStyle w:val="af0"/>
        <w:rPr>
          <w:rtl/>
          <w:lang w:bidi="ar-AE"/>
        </w:rPr>
      </w:pPr>
      <w:r w:rsidRPr="006717F5">
        <w:rPr>
          <w:rFonts w:hint="cs"/>
          <w:rtl/>
          <w:lang w:bidi="ar-AE"/>
        </w:rPr>
        <w:t>68-</w:t>
      </w:r>
      <w:r w:rsidRPr="006717F5">
        <w:rPr>
          <w:rtl/>
          <w:lang w:bidi="ar-AE"/>
        </w:rPr>
        <w:t xml:space="preserve"> عن</w:t>
      </w:r>
      <w:r w:rsidRPr="006717F5">
        <w:rPr>
          <w:rFonts w:hint="cs"/>
          <w:rtl/>
          <w:lang w:bidi="ar-AE"/>
        </w:rPr>
        <w:t xml:space="preserve"> </w:t>
      </w:r>
      <w:r w:rsidRPr="006717F5">
        <w:rPr>
          <w:rtl/>
          <w:lang w:bidi="ar-AE"/>
        </w:rPr>
        <w:t>عبدِ اللَّه بن بُسْرٍ الأسلَمِيِّ، رضي اللَّه عنه، قال: قال رسولُ اللَّه صَلَّى اللهُ عَلَيْهِ وَسَلَّمَ: «</w:t>
      </w:r>
      <w:r w:rsidRPr="00DC7C2B">
        <w:rPr>
          <w:rtl/>
        </w:rPr>
        <w:t>خَيْرُ النَّاسِ مَن</w:t>
      </w:r>
      <w:r w:rsidRPr="00DC7C2B">
        <w:rPr>
          <w:rFonts w:hint="cs"/>
          <w:rtl/>
        </w:rPr>
        <w:t>ْ</w:t>
      </w:r>
      <w:r w:rsidRPr="00DC7C2B">
        <w:rPr>
          <w:rtl/>
        </w:rPr>
        <w:t xml:space="preserve"> ط</w:t>
      </w:r>
      <w:r w:rsidRPr="00DC7C2B">
        <w:rPr>
          <w:rFonts w:hint="cs"/>
          <w:rtl/>
        </w:rPr>
        <w:t>َ</w:t>
      </w:r>
      <w:r w:rsidRPr="00DC7C2B">
        <w:rPr>
          <w:rtl/>
        </w:rPr>
        <w:t>الَ عمُرُه وَحَسُنَ عَم</w:t>
      </w:r>
      <w:r w:rsidRPr="00DC7C2B">
        <w:rPr>
          <w:rFonts w:hint="cs"/>
          <w:rtl/>
        </w:rPr>
        <w:t>َ</w:t>
      </w:r>
      <w:r w:rsidRPr="00DC7C2B">
        <w:rPr>
          <w:rtl/>
        </w:rPr>
        <w:t>لُه</w:t>
      </w:r>
      <w:r w:rsidRPr="006717F5">
        <w:rPr>
          <w:rtl/>
          <w:lang w:bidi="ar-AE"/>
        </w:rPr>
        <w:t>» رواه الترمذي، وقال</w:t>
      </w:r>
      <w:r w:rsidRPr="006717F5">
        <w:rPr>
          <w:rFonts w:hint="cs"/>
          <w:rtl/>
          <w:lang w:bidi="ar-AE"/>
        </w:rPr>
        <w:t>:</w:t>
      </w:r>
      <w:r w:rsidRPr="006717F5">
        <w:rPr>
          <w:rtl/>
          <w:lang w:bidi="ar-AE"/>
        </w:rPr>
        <w:t xml:space="preserve"> حديثٌ حسنٌ.</w:t>
      </w:r>
    </w:p>
    <w:p w:rsidR="00152E87" w:rsidRPr="00B4734D" w:rsidRDefault="00152E87" w:rsidP="006717F5">
      <w:pPr>
        <w:ind w:firstLine="284"/>
        <w:jc w:val="both"/>
        <w:rPr>
          <w:rStyle w:val="Char4"/>
          <w:rtl/>
        </w:rPr>
      </w:pPr>
      <w:r w:rsidRPr="00B4734D">
        <w:rPr>
          <w:rStyle w:val="Char4"/>
          <w:rFonts w:hint="cs"/>
          <w:rtl/>
        </w:rPr>
        <w:t>68</w:t>
      </w:r>
      <w:r w:rsidRPr="00B4734D">
        <w:rPr>
          <w:rStyle w:val="Char4"/>
          <w:rtl/>
        </w:rPr>
        <w:t>. از عبدالله بن بسر اسلمی</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«بهترین مردمان کسی است که عمرش طولانی و عملش نیکو باشد»</w:t>
      </w:r>
      <w:r w:rsidRPr="00B4734D">
        <w:rPr>
          <w:rStyle w:val="Char4"/>
          <w:vertAlign w:val="superscript"/>
          <w:rtl/>
        </w:rPr>
        <w:footnoteReference w:id="75"/>
      </w:r>
      <w:r w:rsidRPr="00B4734D">
        <w:rPr>
          <w:rStyle w:val="Char4"/>
          <w:rFonts w:hint="cs"/>
          <w:rtl/>
        </w:rPr>
        <w:t>.</w:t>
      </w:r>
    </w:p>
    <w:p w:rsidR="00152E87" w:rsidRPr="00DC7C2B" w:rsidRDefault="00152E87" w:rsidP="00DC7C2B">
      <w:pPr>
        <w:pStyle w:val="af0"/>
        <w:rPr>
          <w:rtl/>
        </w:rPr>
      </w:pPr>
      <w:r w:rsidRPr="00DC7C2B">
        <w:rPr>
          <w:rFonts w:hint="cs"/>
          <w:rtl/>
        </w:rPr>
        <w:t>69-</w:t>
      </w:r>
      <w:r w:rsidRPr="00DC7C2B">
        <w:rPr>
          <w:rtl/>
        </w:rPr>
        <w:t xml:space="preserve"> عن أبي مسعود عُقْبَةَ بن عمروٍ الأنصاريِّ البدريِّ رضي اللَّهُ عنه قال: لمَّا نَزَلَتْ آيةُ الصَّدقَةِ كُنَّا نُحَامِلُ عَلَى ظُهُورِنا. فَجَاءَ رَجُلٌ فَتَصَدَّقَ بِشَيْءٍ كَثِيرٍ فَقَالُوا: مُراءٍ، وجاءَ رَجُلٌ آخَرُ فَتَصَدَّقَ بِصَاعٍ فقالُوا: إنَّ اللَّه لَغَنِيٌّ عَنْ صاعِ هَذَا، فَنَزَلَتْ</w:t>
      </w:r>
      <w:r w:rsidR="00550988" w:rsidRPr="00DC7C2B">
        <w:rPr>
          <w:rFonts w:hint="cs"/>
          <w:rtl/>
        </w:rPr>
        <w:t xml:space="preserve"> </w:t>
      </w:r>
      <w:r w:rsidR="00550988">
        <w:rPr>
          <w:rFonts w:cs="Traditional Arabic"/>
          <w:b/>
          <w:sz w:val="28"/>
          <w:szCs w:val="28"/>
          <w:shd w:val="clear" w:color="auto" w:fill="FFFFFF"/>
          <w:rtl/>
          <w:lang w:bidi="ar-AE"/>
        </w:rPr>
        <w:t>﴿</w:t>
      </w:r>
      <w:r w:rsidR="00550988" w:rsidRPr="00084A5B">
        <w:rPr>
          <w:rStyle w:val="Char8"/>
          <w:rFonts w:hint="cs"/>
          <w:rtl/>
        </w:rPr>
        <w:t>ٱ</w:t>
      </w:r>
      <w:r w:rsidR="00550988" w:rsidRPr="00084A5B">
        <w:rPr>
          <w:rStyle w:val="Char8"/>
          <w:rFonts w:hint="eastAsia"/>
          <w:rtl/>
        </w:rPr>
        <w:t>لَّذِينَ</w:t>
      </w:r>
      <w:r w:rsidR="00550988" w:rsidRPr="00084A5B">
        <w:rPr>
          <w:rStyle w:val="Char8"/>
          <w:rtl/>
        </w:rPr>
        <w:t xml:space="preserve"> يَلۡمِزُونَ </w:t>
      </w:r>
      <w:r w:rsidR="00550988" w:rsidRPr="00084A5B">
        <w:rPr>
          <w:rStyle w:val="Char8"/>
          <w:rFonts w:hint="cs"/>
          <w:rtl/>
        </w:rPr>
        <w:t>ٱ</w:t>
      </w:r>
      <w:r w:rsidR="00550988" w:rsidRPr="00084A5B">
        <w:rPr>
          <w:rStyle w:val="Char8"/>
          <w:rFonts w:hint="eastAsia"/>
          <w:rtl/>
        </w:rPr>
        <w:t>لۡمُطَّوِّعِينَ</w:t>
      </w:r>
      <w:r w:rsidR="00550988" w:rsidRPr="00084A5B">
        <w:rPr>
          <w:rStyle w:val="Char8"/>
          <w:rtl/>
        </w:rPr>
        <w:t xml:space="preserve"> مِنَ </w:t>
      </w:r>
      <w:r w:rsidR="00550988" w:rsidRPr="00084A5B">
        <w:rPr>
          <w:rStyle w:val="Char8"/>
          <w:rFonts w:hint="cs"/>
          <w:rtl/>
        </w:rPr>
        <w:t>ٱ</w:t>
      </w:r>
      <w:r w:rsidR="00550988" w:rsidRPr="00084A5B">
        <w:rPr>
          <w:rStyle w:val="Char8"/>
          <w:rFonts w:hint="eastAsia"/>
          <w:rtl/>
        </w:rPr>
        <w:t>لۡمُؤۡمِنِينَ</w:t>
      </w:r>
      <w:r w:rsidR="00550988" w:rsidRPr="00084A5B">
        <w:rPr>
          <w:rStyle w:val="Char8"/>
          <w:rtl/>
        </w:rPr>
        <w:t xml:space="preserve"> فِي </w:t>
      </w:r>
      <w:r w:rsidR="00550988" w:rsidRPr="00084A5B">
        <w:rPr>
          <w:rStyle w:val="Char8"/>
          <w:rFonts w:hint="cs"/>
          <w:rtl/>
        </w:rPr>
        <w:t>ٱ</w:t>
      </w:r>
      <w:r w:rsidR="00550988" w:rsidRPr="00084A5B">
        <w:rPr>
          <w:rStyle w:val="Char8"/>
          <w:rFonts w:hint="eastAsia"/>
          <w:rtl/>
        </w:rPr>
        <w:t>لصَّدَقَٰتِ</w:t>
      </w:r>
      <w:r w:rsidR="00550988" w:rsidRPr="00084A5B">
        <w:rPr>
          <w:rStyle w:val="Char8"/>
          <w:rtl/>
        </w:rPr>
        <w:t xml:space="preserve"> وَ</w:t>
      </w:r>
      <w:r w:rsidR="00550988" w:rsidRPr="00084A5B">
        <w:rPr>
          <w:rStyle w:val="Char8"/>
          <w:rFonts w:hint="cs"/>
          <w:rtl/>
        </w:rPr>
        <w:t>ٱ</w:t>
      </w:r>
      <w:r w:rsidR="00550988" w:rsidRPr="00084A5B">
        <w:rPr>
          <w:rStyle w:val="Char8"/>
          <w:rFonts w:hint="eastAsia"/>
          <w:rtl/>
        </w:rPr>
        <w:t>لَّذِينَ</w:t>
      </w:r>
      <w:r w:rsidR="00550988" w:rsidRPr="00084A5B">
        <w:rPr>
          <w:rStyle w:val="Char8"/>
          <w:rtl/>
        </w:rPr>
        <w:t xml:space="preserve"> لَا يَجِدُونَ إِلَّا جُهۡدَهُمۡ</w:t>
      </w:r>
      <w:r w:rsidR="00550988">
        <w:rPr>
          <w:rFonts w:hint="cs"/>
          <w:b/>
          <w:sz w:val="28"/>
          <w:szCs w:val="28"/>
          <w:shd w:val="clear" w:color="auto" w:fill="FFFFFF"/>
          <w:rtl/>
          <w:lang w:bidi="ar-AE"/>
        </w:rPr>
        <w:t>...</w:t>
      </w:r>
      <w:r w:rsidR="00550988">
        <w:rPr>
          <w:rFonts w:cs="Traditional Arabic"/>
          <w:b/>
          <w:sz w:val="28"/>
          <w:szCs w:val="28"/>
          <w:shd w:val="clear" w:color="auto" w:fill="FFFFFF"/>
          <w:rtl/>
          <w:lang w:bidi="ar-AE"/>
        </w:rPr>
        <w:t>﴾</w:t>
      </w:r>
      <w:r w:rsidR="00550988" w:rsidRPr="00084A5B">
        <w:rPr>
          <w:rStyle w:val="Char8"/>
          <w:rtl/>
        </w:rPr>
        <w:t xml:space="preserve"> </w:t>
      </w:r>
      <w:r w:rsidR="00550988" w:rsidRPr="003E754C">
        <w:rPr>
          <w:rStyle w:val="Char9"/>
          <w:rtl/>
        </w:rPr>
        <w:t>[التوبة: 79]</w:t>
      </w:r>
      <w:r w:rsidRPr="00DC7C2B">
        <w:rPr>
          <w:rtl/>
        </w:rPr>
        <w:t xml:space="preserve"> الآية. متفقٌ عليه.</w:t>
      </w:r>
    </w:p>
    <w:p w:rsidR="00152E87" w:rsidRPr="00DC7C2B" w:rsidRDefault="00152E87" w:rsidP="00DC7C2B">
      <w:pPr>
        <w:pStyle w:val="a9"/>
        <w:rPr>
          <w:rtl/>
        </w:rPr>
      </w:pPr>
      <w:r w:rsidRPr="00DC7C2B">
        <w:rPr>
          <w:rFonts w:hint="cs"/>
          <w:rtl/>
        </w:rPr>
        <w:t>69</w:t>
      </w:r>
      <w:r w:rsidRPr="00DC7C2B">
        <w:rPr>
          <w:rtl/>
        </w:rPr>
        <w:t>. از ابومسعود عقبه بن عمرو انصاری بدری</w:t>
      </w:r>
      <w:r w:rsidR="00573ACA" w:rsidRPr="00DC7C2B">
        <w:rPr>
          <w:rFonts w:cs="CTraditional Arabic"/>
          <w:rtl/>
        </w:rPr>
        <w:t>س</w:t>
      </w:r>
      <w:r w:rsidRPr="00DC7C2B">
        <w:rPr>
          <w:rtl/>
        </w:rPr>
        <w:t xml:space="preserve"> روایت شده است که فرمود: وقتی آیه‌ی صدقه نازل شد، ما با دوش خود بار می‌کشید</w:t>
      </w:r>
      <w:r w:rsidR="00A81F7E" w:rsidRPr="00DC7C2B">
        <w:rPr>
          <w:rFonts w:hint="cs"/>
          <w:rtl/>
        </w:rPr>
        <w:t>ی</w:t>
      </w:r>
      <w:r w:rsidRPr="00DC7C2B">
        <w:rPr>
          <w:rtl/>
        </w:rPr>
        <w:t xml:space="preserve">م و اجرت آن را صدقه می‌دادیم، مردی آمد و مال زیادی صدقه داد، گفتند: این ریاکار است، شخص دیگری آمد و یک صاع گندم صدقه داد، گفتند: خدا از این صاع صدقه بی‌نیاز است. پس این آیه نازل شد: </w:t>
      </w:r>
      <w:r w:rsidRPr="00DC7C2B">
        <w:rPr>
          <w:vertAlign w:val="superscript"/>
          <w:rtl/>
        </w:rPr>
        <w:footnoteReference w:id="76"/>
      </w:r>
    </w:p>
    <w:p w:rsidR="00550988" w:rsidRPr="003E754C" w:rsidRDefault="00550988" w:rsidP="00550988">
      <w:pPr>
        <w:pStyle w:val="a9"/>
        <w:rPr>
          <w:rStyle w:val="Char9"/>
          <w:rtl/>
        </w:rPr>
      </w:pPr>
      <w:r>
        <w:rPr>
          <w:rFonts w:cs="Traditional Arabic"/>
          <w:color w:val="000000"/>
          <w:shd w:val="clear" w:color="auto" w:fill="FFFFFF"/>
          <w:rtl/>
          <w:lang w:bidi="ar-AE"/>
        </w:rPr>
        <w:t>﴿</w:t>
      </w:r>
      <w:r w:rsidRPr="00084A5B">
        <w:rPr>
          <w:rStyle w:val="Char8"/>
          <w:rFonts w:hint="cs"/>
          <w:rtl/>
        </w:rPr>
        <w:t>ٱ</w:t>
      </w:r>
      <w:r w:rsidRPr="00084A5B">
        <w:rPr>
          <w:rStyle w:val="Char8"/>
          <w:rFonts w:hint="eastAsia"/>
          <w:rtl/>
        </w:rPr>
        <w:t>لَّذِينَ</w:t>
      </w:r>
      <w:r w:rsidRPr="00084A5B">
        <w:rPr>
          <w:rStyle w:val="Char8"/>
          <w:rtl/>
        </w:rPr>
        <w:t xml:space="preserve"> يَلۡمِزُونَ </w:t>
      </w:r>
      <w:r w:rsidRPr="00084A5B">
        <w:rPr>
          <w:rStyle w:val="Char8"/>
          <w:rFonts w:hint="cs"/>
          <w:rtl/>
        </w:rPr>
        <w:t>ٱ</w:t>
      </w:r>
      <w:r w:rsidRPr="00084A5B">
        <w:rPr>
          <w:rStyle w:val="Char8"/>
          <w:rFonts w:hint="eastAsia"/>
          <w:rtl/>
        </w:rPr>
        <w:t>لۡمُطَّوِّعِينَ</w:t>
      </w:r>
      <w:r w:rsidRPr="00084A5B">
        <w:rPr>
          <w:rStyle w:val="Char8"/>
          <w:rtl/>
        </w:rPr>
        <w:t xml:space="preserve"> مِنَ </w:t>
      </w:r>
      <w:r w:rsidRPr="00084A5B">
        <w:rPr>
          <w:rStyle w:val="Char8"/>
          <w:rFonts w:hint="cs"/>
          <w:rtl/>
        </w:rPr>
        <w:t>ٱ</w:t>
      </w:r>
      <w:r w:rsidRPr="00084A5B">
        <w:rPr>
          <w:rStyle w:val="Char8"/>
          <w:rFonts w:hint="eastAsia"/>
          <w:rtl/>
        </w:rPr>
        <w:t>لۡمُؤۡمِنِينَ</w:t>
      </w:r>
      <w:r w:rsidRPr="00084A5B">
        <w:rPr>
          <w:rStyle w:val="Char8"/>
          <w:rtl/>
        </w:rPr>
        <w:t xml:space="preserve"> فِي </w:t>
      </w:r>
      <w:r w:rsidRPr="00084A5B">
        <w:rPr>
          <w:rStyle w:val="Char8"/>
          <w:rFonts w:hint="cs"/>
          <w:rtl/>
        </w:rPr>
        <w:t>ٱ</w:t>
      </w:r>
      <w:r w:rsidRPr="00084A5B">
        <w:rPr>
          <w:rStyle w:val="Char8"/>
          <w:rFonts w:hint="eastAsia"/>
          <w:rtl/>
        </w:rPr>
        <w:t>لصَّدَقَٰتِ</w:t>
      </w:r>
      <w:r w:rsidRPr="00084A5B">
        <w:rPr>
          <w:rStyle w:val="Char8"/>
          <w:rtl/>
        </w:rPr>
        <w:t xml:space="preserve"> وَ</w:t>
      </w:r>
      <w:r w:rsidRPr="00084A5B">
        <w:rPr>
          <w:rStyle w:val="Char8"/>
          <w:rFonts w:hint="cs"/>
          <w:rtl/>
        </w:rPr>
        <w:t>ٱ</w:t>
      </w:r>
      <w:r w:rsidRPr="00084A5B">
        <w:rPr>
          <w:rStyle w:val="Char8"/>
          <w:rFonts w:hint="eastAsia"/>
          <w:rtl/>
        </w:rPr>
        <w:t>لَّذِينَ</w:t>
      </w:r>
      <w:r w:rsidRPr="00084A5B">
        <w:rPr>
          <w:rStyle w:val="Char8"/>
          <w:rtl/>
        </w:rPr>
        <w:t xml:space="preserve"> لَا يَجِدُونَ إِلَّا جُهۡدَهُمۡ فَيَسۡخَرُونَ مِنۡهُمۡ سَخِرَ </w:t>
      </w:r>
      <w:r w:rsidRPr="00084A5B">
        <w:rPr>
          <w:rStyle w:val="Char8"/>
          <w:rFonts w:hint="cs"/>
          <w:rtl/>
        </w:rPr>
        <w:t>ٱ</w:t>
      </w:r>
      <w:r w:rsidRPr="00084A5B">
        <w:rPr>
          <w:rStyle w:val="Char8"/>
          <w:rFonts w:hint="eastAsia"/>
          <w:rtl/>
        </w:rPr>
        <w:t>للَّهُ</w:t>
      </w:r>
      <w:r w:rsidRPr="00084A5B">
        <w:rPr>
          <w:rStyle w:val="Char8"/>
          <w:rtl/>
        </w:rPr>
        <w:t xml:space="preserve"> مِنۡهُمۡ وَلَهُمۡ عَذَابٌ أَلِيمٌ٧٩</w:t>
      </w:r>
      <w:r>
        <w:rPr>
          <w:rFonts w:cs="Traditional Arabic"/>
          <w:color w:val="000000"/>
          <w:shd w:val="clear" w:color="auto" w:fill="FFFFFF"/>
          <w:rtl/>
          <w:lang w:bidi="ar-AE"/>
        </w:rPr>
        <w:t>﴾</w:t>
      </w:r>
      <w:r w:rsidRPr="00084A5B">
        <w:rPr>
          <w:rStyle w:val="Char8"/>
          <w:rtl/>
        </w:rPr>
        <w:t xml:space="preserve"> </w:t>
      </w:r>
      <w:r w:rsidRPr="003E754C">
        <w:rPr>
          <w:rStyle w:val="Char9"/>
          <w:rtl/>
        </w:rPr>
        <w:t>[التوبة: 79]</w:t>
      </w:r>
      <w:r w:rsidRPr="003E754C">
        <w:rPr>
          <w:rStyle w:val="Char9"/>
          <w:rFonts w:hint="cs"/>
          <w:rtl/>
        </w:rPr>
        <w:t>.</w:t>
      </w:r>
    </w:p>
    <w:p w:rsidR="00152E87" w:rsidRPr="006717F5" w:rsidRDefault="00152E87" w:rsidP="00550988">
      <w:pPr>
        <w:pStyle w:val="a9"/>
        <w:rPr>
          <w:rtl/>
        </w:rPr>
      </w:pPr>
      <w:r w:rsidRPr="006717F5">
        <w:rPr>
          <w:rtl/>
        </w:rPr>
        <w:t>«</w:t>
      </w:r>
      <w:r w:rsidRPr="006717F5">
        <w:rPr>
          <w:rFonts w:hint="cs"/>
          <w:rtl/>
        </w:rPr>
        <w:t>كسانى</w:t>
      </w:r>
      <w:r w:rsidRPr="006717F5">
        <w:rPr>
          <w:rtl/>
        </w:rPr>
        <w:t xml:space="preserve"> که از نیکوکاران مؤمن (ـ که مال دارند و از آن زیاد صدقه می‌کنند ـ) و از آن گروه از مؤمنان ـ که چیزی جز (حاصل) زحمت خود برای صدقه ندارند ـ عیب‌جویی و آنان را مسخره می‌کنند، (بدانند که) خداوند، خود آنان را مسخره خواهد کرد و عذابی دردناک خواهند داشت».</w:t>
      </w:r>
    </w:p>
    <w:p w:rsidR="00152E87" w:rsidRPr="006717F5" w:rsidRDefault="00152E87" w:rsidP="006717F5">
      <w:pPr>
        <w:ind w:firstLine="284"/>
        <w:jc w:val="both"/>
        <w:rPr>
          <w:rFonts w:cs="Traditional Arabic"/>
          <w:b/>
          <w:bCs/>
          <w:szCs w:val="26"/>
          <w:rtl/>
          <w:lang w:bidi="ar-AE"/>
        </w:rPr>
      </w:pPr>
      <w:r w:rsidRPr="001328D8">
        <w:rPr>
          <w:rStyle w:val="Charb"/>
          <w:rFonts w:hint="cs"/>
          <w:rtl/>
        </w:rPr>
        <w:t xml:space="preserve">70- </w:t>
      </w:r>
      <w:r w:rsidRPr="001328D8">
        <w:rPr>
          <w:rStyle w:val="Charb"/>
          <w:rtl/>
        </w:rPr>
        <w:t>عن أَبِي ذَرٍّ جُنْدُبِ بنِ جُنَادَةَ</w:t>
      </w:r>
      <w:r w:rsidRPr="001328D8">
        <w:rPr>
          <w:rStyle w:val="Charb"/>
          <w:rFonts w:hint="cs"/>
          <w:rtl/>
        </w:rPr>
        <w:t xml:space="preserve"> -</w:t>
      </w:r>
      <w:r w:rsidRPr="001328D8">
        <w:rPr>
          <w:rStyle w:val="Charb"/>
          <w:rtl/>
        </w:rPr>
        <w:t>رضي اللَّهُ عنه</w:t>
      </w:r>
      <w:r w:rsidRPr="001328D8">
        <w:rPr>
          <w:rStyle w:val="Charb"/>
          <w:rFonts w:hint="cs"/>
          <w:rtl/>
        </w:rPr>
        <w:t>-</w:t>
      </w:r>
      <w:r w:rsidRPr="001328D8">
        <w:rPr>
          <w:rStyle w:val="Charb"/>
          <w:rtl/>
        </w:rPr>
        <w:t xml:space="preserve"> عن النَّبِيِّ صَلَّى اللهُ عَلَيْهِ وَسَلَّمَ فيما يَرْوِى عَنِ اللَّهِ تباركَ وتعالى أنه قال: «يا عِبَادِي</w:t>
      </w:r>
      <w:r w:rsidRPr="001328D8">
        <w:rPr>
          <w:rStyle w:val="Charb"/>
          <w:rFonts w:hint="cs"/>
          <w:rtl/>
        </w:rPr>
        <w:t>،</w:t>
      </w:r>
      <w:r w:rsidRPr="001328D8">
        <w:rPr>
          <w:rStyle w:val="Charb"/>
          <w:rtl/>
        </w:rPr>
        <w:t xml:space="preserve"> إِنِّي حَرَّمْتُ الظُّلْمَ عَلَى نَفْسِي وَجَعَلْتُهُ بَيْنَكُمْ مُحَرَّماً فَلاَ تَظ</w:t>
      </w:r>
      <w:r w:rsidRPr="001328D8">
        <w:rPr>
          <w:rStyle w:val="Charb"/>
          <w:rFonts w:hint="cs"/>
          <w:rtl/>
        </w:rPr>
        <w:t>َ</w:t>
      </w:r>
      <w:r w:rsidRPr="001328D8">
        <w:rPr>
          <w:rStyle w:val="Charb"/>
          <w:rtl/>
        </w:rPr>
        <w:t>ال</w:t>
      </w:r>
      <w:r w:rsidRPr="001328D8">
        <w:rPr>
          <w:rStyle w:val="Charb"/>
          <w:rFonts w:hint="cs"/>
          <w:rtl/>
        </w:rPr>
        <w:t>َ</w:t>
      </w:r>
      <w:r w:rsidRPr="001328D8">
        <w:rPr>
          <w:rStyle w:val="Charb"/>
          <w:rtl/>
        </w:rPr>
        <w:t>م</w:t>
      </w:r>
      <w:r w:rsidRPr="001328D8">
        <w:rPr>
          <w:rStyle w:val="Charb"/>
          <w:rFonts w:hint="cs"/>
          <w:rtl/>
        </w:rPr>
        <w:t>ُ</w:t>
      </w:r>
      <w:r w:rsidRPr="001328D8">
        <w:rPr>
          <w:rStyle w:val="Charb"/>
          <w:rtl/>
        </w:rPr>
        <w:t>وا، يَا عِبَادِي</w:t>
      </w:r>
      <w:r w:rsidRPr="001328D8">
        <w:rPr>
          <w:rStyle w:val="Charb"/>
          <w:rFonts w:hint="cs"/>
          <w:rtl/>
        </w:rPr>
        <w:t>،</w:t>
      </w:r>
      <w:r w:rsidRPr="001328D8">
        <w:rPr>
          <w:rStyle w:val="Charb"/>
          <w:rtl/>
        </w:rPr>
        <w:t xml:space="preserve"> كُلُّكُم ضَالٌّ إِلاَّ مَنْ هَدَيْتُهُ، فَاسْتَهْدُون</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أهْد</w:t>
      </w:r>
      <w:r w:rsidRPr="001328D8">
        <w:rPr>
          <w:rStyle w:val="Charb"/>
          <w:rFonts w:hint="cs"/>
          <w:rtl/>
        </w:rPr>
        <w:t>ِ</w:t>
      </w:r>
      <w:r w:rsidRPr="001328D8">
        <w:rPr>
          <w:rStyle w:val="Charb"/>
          <w:rtl/>
        </w:rPr>
        <w:t>كُمْ، يَا عِبَادي</w:t>
      </w:r>
      <w:r w:rsidRPr="001328D8">
        <w:rPr>
          <w:rStyle w:val="Charb"/>
          <w:rFonts w:hint="cs"/>
          <w:rtl/>
        </w:rPr>
        <w:t>،</w:t>
      </w:r>
      <w:r w:rsidRPr="001328D8">
        <w:rPr>
          <w:rStyle w:val="Charb"/>
          <w:rtl/>
        </w:rPr>
        <w:t xml:space="preserve"> كُلُّكُمْ ج</w:t>
      </w:r>
      <w:r w:rsidRPr="001328D8">
        <w:rPr>
          <w:rStyle w:val="Charb"/>
          <w:rFonts w:hint="cs"/>
          <w:rtl/>
        </w:rPr>
        <w:t>َ</w:t>
      </w:r>
      <w:r w:rsidRPr="001328D8">
        <w:rPr>
          <w:rStyle w:val="Charb"/>
          <w:rtl/>
        </w:rPr>
        <w:t>ائ</w:t>
      </w:r>
      <w:r w:rsidRPr="001328D8">
        <w:rPr>
          <w:rStyle w:val="Charb"/>
          <w:rFonts w:hint="cs"/>
          <w:rtl/>
        </w:rPr>
        <w:t>ِ</w:t>
      </w:r>
      <w:r w:rsidRPr="001328D8">
        <w:rPr>
          <w:rStyle w:val="Charb"/>
          <w:rtl/>
        </w:rPr>
        <w:t>عٌ إِلاَّ م</w:t>
      </w:r>
      <w:r w:rsidRPr="001328D8">
        <w:rPr>
          <w:rStyle w:val="Charb"/>
          <w:rFonts w:hint="cs"/>
          <w:rtl/>
        </w:rPr>
        <w:t>َ</w:t>
      </w:r>
      <w:r w:rsidRPr="001328D8">
        <w:rPr>
          <w:rStyle w:val="Charb"/>
          <w:rtl/>
        </w:rPr>
        <w:t>نْ أط</w:t>
      </w:r>
      <w:r w:rsidRPr="001328D8">
        <w:rPr>
          <w:rStyle w:val="Charb"/>
          <w:rFonts w:hint="cs"/>
          <w:rtl/>
        </w:rPr>
        <w:t>ْ</w:t>
      </w:r>
      <w:r w:rsidRPr="001328D8">
        <w:rPr>
          <w:rStyle w:val="Charb"/>
          <w:rtl/>
        </w:rPr>
        <w:t>ع</w:t>
      </w:r>
      <w:r w:rsidRPr="001328D8">
        <w:rPr>
          <w:rStyle w:val="Charb"/>
          <w:rFonts w:hint="cs"/>
          <w:rtl/>
        </w:rPr>
        <w:t>َ</w:t>
      </w:r>
      <w:r w:rsidRPr="001328D8">
        <w:rPr>
          <w:rStyle w:val="Charb"/>
          <w:rtl/>
        </w:rPr>
        <w:t>م</w:t>
      </w:r>
      <w:r w:rsidRPr="001328D8">
        <w:rPr>
          <w:rStyle w:val="Charb"/>
          <w:rFonts w:hint="cs"/>
          <w:rtl/>
        </w:rPr>
        <w:t>ْ</w:t>
      </w:r>
      <w:r w:rsidRPr="001328D8">
        <w:rPr>
          <w:rStyle w:val="Charb"/>
          <w:rtl/>
        </w:rPr>
        <w:t>تُه</w:t>
      </w:r>
      <w:r w:rsidRPr="001328D8">
        <w:rPr>
          <w:rStyle w:val="Charb"/>
          <w:rFonts w:hint="cs"/>
          <w:rtl/>
        </w:rPr>
        <w:t>ُ</w:t>
      </w:r>
      <w:r w:rsidRPr="001328D8">
        <w:rPr>
          <w:rStyle w:val="Charb"/>
          <w:rtl/>
        </w:rPr>
        <w:t>، فاسْتطْعم</w:t>
      </w:r>
      <w:r w:rsidRPr="001328D8">
        <w:rPr>
          <w:rStyle w:val="Charb"/>
          <w:rFonts w:hint="cs"/>
          <w:rtl/>
        </w:rPr>
        <w:t>ُ</w:t>
      </w:r>
      <w:r w:rsidRPr="001328D8">
        <w:rPr>
          <w:rStyle w:val="Charb"/>
          <w:rtl/>
        </w:rPr>
        <w:t>ون</w:t>
      </w:r>
      <w:r w:rsidRPr="001328D8">
        <w:rPr>
          <w:rStyle w:val="Charb"/>
          <w:rFonts w:hint="cs"/>
          <w:rtl/>
        </w:rPr>
        <w:t>ِ</w:t>
      </w:r>
      <w:r w:rsidRPr="001328D8">
        <w:rPr>
          <w:rStyle w:val="Charb"/>
          <w:rtl/>
        </w:rPr>
        <w:t>ي أ</w:t>
      </w:r>
      <w:r w:rsidRPr="001328D8">
        <w:rPr>
          <w:rStyle w:val="Charb"/>
          <w:rFonts w:hint="cs"/>
          <w:rtl/>
        </w:rPr>
        <w:t>ُ</w:t>
      </w:r>
      <w:r w:rsidRPr="001328D8">
        <w:rPr>
          <w:rStyle w:val="Charb"/>
          <w:rtl/>
        </w:rPr>
        <w:t>ط</w:t>
      </w:r>
      <w:r w:rsidRPr="001328D8">
        <w:rPr>
          <w:rStyle w:val="Charb"/>
          <w:rFonts w:hint="cs"/>
          <w:rtl/>
        </w:rPr>
        <w:t>ْ</w:t>
      </w:r>
      <w:r w:rsidRPr="001328D8">
        <w:rPr>
          <w:rStyle w:val="Charb"/>
          <w:rtl/>
        </w:rPr>
        <w:t>ع</w:t>
      </w:r>
      <w:r w:rsidRPr="001328D8">
        <w:rPr>
          <w:rStyle w:val="Charb"/>
          <w:rFonts w:hint="cs"/>
          <w:rtl/>
        </w:rPr>
        <w:t>ِ</w:t>
      </w:r>
      <w:r w:rsidRPr="001328D8">
        <w:rPr>
          <w:rStyle w:val="Charb"/>
          <w:rtl/>
        </w:rPr>
        <w:t>مْك</w:t>
      </w:r>
      <w:r w:rsidRPr="001328D8">
        <w:rPr>
          <w:rStyle w:val="Charb"/>
          <w:rFonts w:hint="cs"/>
          <w:rtl/>
        </w:rPr>
        <w:t>ُ</w:t>
      </w:r>
      <w:r w:rsidRPr="001328D8">
        <w:rPr>
          <w:rStyle w:val="Charb"/>
          <w:rtl/>
        </w:rPr>
        <w:t>م</w:t>
      </w:r>
      <w:r w:rsidRPr="001328D8">
        <w:rPr>
          <w:rStyle w:val="Charb"/>
          <w:rFonts w:hint="cs"/>
          <w:rtl/>
        </w:rPr>
        <w:t>ْ</w:t>
      </w:r>
      <w:r w:rsidRPr="001328D8">
        <w:rPr>
          <w:rStyle w:val="Charb"/>
          <w:rtl/>
        </w:rPr>
        <w:t>، ي</w:t>
      </w:r>
      <w:r w:rsidRPr="001328D8">
        <w:rPr>
          <w:rStyle w:val="Charb"/>
          <w:rFonts w:hint="cs"/>
          <w:rtl/>
        </w:rPr>
        <w:t>َ</w:t>
      </w:r>
      <w:r w:rsidRPr="001328D8">
        <w:rPr>
          <w:rStyle w:val="Charb"/>
          <w:rtl/>
        </w:rPr>
        <w:t>ا ع</w:t>
      </w:r>
      <w:r w:rsidRPr="001328D8">
        <w:rPr>
          <w:rStyle w:val="Charb"/>
          <w:rFonts w:hint="cs"/>
          <w:rtl/>
        </w:rPr>
        <w:t>ِ</w:t>
      </w:r>
      <w:r w:rsidRPr="001328D8">
        <w:rPr>
          <w:rStyle w:val="Charb"/>
          <w:rtl/>
        </w:rPr>
        <w:t>ب</w:t>
      </w:r>
      <w:r w:rsidRPr="001328D8">
        <w:rPr>
          <w:rStyle w:val="Charb"/>
          <w:rFonts w:hint="cs"/>
          <w:rtl/>
        </w:rPr>
        <w:t>َ</w:t>
      </w:r>
      <w:r w:rsidRPr="001328D8">
        <w:rPr>
          <w:rStyle w:val="Charb"/>
          <w:rtl/>
        </w:rPr>
        <w:t>اد</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ك</w:t>
      </w:r>
      <w:r w:rsidRPr="001328D8">
        <w:rPr>
          <w:rStyle w:val="Charb"/>
          <w:rFonts w:hint="cs"/>
          <w:rtl/>
        </w:rPr>
        <w:t>ُ</w:t>
      </w:r>
      <w:r w:rsidRPr="001328D8">
        <w:rPr>
          <w:rStyle w:val="Charb"/>
          <w:rtl/>
        </w:rPr>
        <w:t>ل</w:t>
      </w:r>
      <w:r w:rsidRPr="001328D8">
        <w:rPr>
          <w:rStyle w:val="Charb"/>
          <w:rFonts w:hint="cs"/>
          <w:rtl/>
        </w:rPr>
        <w:t>ُّ</w:t>
      </w:r>
      <w:r w:rsidRPr="001328D8">
        <w:rPr>
          <w:rStyle w:val="Charb"/>
          <w:rtl/>
        </w:rPr>
        <w:t>ك</w:t>
      </w:r>
      <w:r w:rsidRPr="001328D8">
        <w:rPr>
          <w:rStyle w:val="Charb"/>
          <w:rFonts w:hint="cs"/>
          <w:rtl/>
        </w:rPr>
        <w:t>ُ</w:t>
      </w:r>
      <w:r w:rsidRPr="001328D8">
        <w:rPr>
          <w:rStyle w:val="Charb"/>
          <w:rtl/>
        </w:rPr>
        <w:t>م</w:t>
      </w:r>
      <w:r w:rsidRPr="001328D8">
        <w:rPr>
          <w:rStyle w:val="Charb"/>
          <w:rFonts w:hint="cs"/>
          <w:rtl/>
        </w:rPr>
        <w:t>ْ</w:t>
      </w:r>
      <w:r w:rsidRPr="001328D8">
        <w:rPr>
          <w:rStyle w:val="Charb"/>
          <w:rtl/>
        </w:rPr>
        <w:t xml:space="preserve"> عَارٍ إلاَّ م</w:t>
      </w:r>
      <w:r w:rsidRPr="001328D8">
        <w:rPr>
          <w:rStyle w:val="Charb"/>
          <w:rFonts w:hint="cs"/>
          <w:rtl/>
        </w:rPr>
        <w:t>َ</w:t>
      </w:r>
      <w:r w:rsidRPr="001328D8">
        <w:rPr>
          <w:rStyle w:val="Charb"/>
          <w:rtl/>
        </w:rPr>
        <w:t>نْ كَسَوْتُهُ فَاسْتَكْسُوني أكْسُكُمْ، يَا عِبَادِي</w:t>
      </w:r>
      <w:r w:rsidRPr="001328D8">
        <w:rPr>
          <w:rStyle w:val="Charb"/>
          <w:rFonts w:hint="cs"/>
          <w:rtl/>
        </w:rPr>
        <w:t>،</w:t>
      </w:r>
      <w:r w:rsidRPr="001328D8">
        <w:rPr>
          <w:rStyle w:val="Charb"/>
          <w:rtl/>
        </w:rPr>
        <w:t xml:space="preserve"> إنَّكُمْ تُخْطِئُونَ بِاللَّيْلِ وَالنَّهَارِ وَأَنَا أغْفِرُ الذُّنُوبَ جَمِيعاً، فَاسْتَغْفِرُوني أغْفِرْ</w:t>
      </w:r>
      <w:r w:rsidRPr="001328D8">
        <w:rPr>
          <w:rStyle w:val="Charb"/>
          <w:rFonts w:hint="cs"/>
          <w:rtl/>
        </w:rPr>
        <w:t xml:space="preserve"> </w:t>
      </w:r>
      <w:r w:rsidRPr="001328D8">
        <w:rPr>
          <w:rStyle w:val="Charb"/>
          <w:rtl/>
        </w:rPr>
        <w:t>لَكُمْ، يَا عِبَادِي</w:t>
      </w:r>
      <w:r w:rsidRPr="001328D8">
        <w:rPr>
          <w:rStyle w:val="Charb"/>
          <w:rFonts w:hint="cs"/>
          <w:rtl/>
        </w:rPr>
        <w:t>،</w:t>
      </w:r>
      <w:r w:rsidRPr="001328D8">
        <w:rPr>
          <w:rStyle w:val="Charb"/>
          <w:rtl/>
        </w:rPr>
        <w:t xml:space="preserve"> إِنَّكُمْ لَنْ تَبْلُغُوا ضُرِّي فَتَضُرُّوني، وَلَنْ تَبْلُغُوا نَفْعِي فَتَنْفَعُوني، يَا عِبَادِي لَوْ أَنَّ أوَّلَكُمْ وآخِر</w:t>
      </w:r>
      <w:r w:rsidRPr="001328D8">
        <w:rPr>
          <w:rStyle w:val="Charb"/>
          <w:rFonts w:hint="cs"/>
          <w:rtl/>
        </w:rPr>
        <w:t>َ</w:t>
      </w:r>
      <w:r w:rsidRPr="001328D8">
        <w:rPr>
          <w:rStyle w:val="Charb"/>
          <w:rtl/>
        </w:rPr>
        <w:t>كُمْ، وَإنْسَكُمْ وَجِنَّكُمْ كَانُوا عَلَى أتقَى ق</w:t>
      </w:r>
      <w:r w:rsidRPr="001328D8">
        <w:rPr>
          <w:rStyle w:val="Charb"/>
          <w:rFonts w:hint="cs"/>
          <w:rtl/>
        </w:rPr>
        <w:t>َ</w:t>
      </w:r>
      <w:r w:rsidRPr="001328D8">
        <w:rPr>
          <w:rStyle w:val="Charb"/>
          <w:rtl/>
        </w:rPr>
        <w:t>ل</w:t>
      </w:r>
      <w:r w:rsidRPr="001328D8">
        <w:rPr>
          <w:rStyle w:val="Charb"/>
          <w:rFonts w:hint="cs"/>
          <w:rtl/>
        </w:rPr>
        <w:t>ْ</w:t>
      </w:r>
      <w:r w:rsidRPr="001328D8">
        <w:rPr>
          <w:rStyle w:val="Charb"/>
          <w:rtl/>
        </w:rPr>
        <w:t>بِ ر</w:t>
      </w:r>
      <w:r w:rsidRPr="001328D8">
        <w:rPr>
          <w:rStyle w:val="Charb"/>
          <w:rFonts w:hint="cs"/>
          <w:rtl/>
        </w:rPr>
        <w:t>َ</w:t>
      </w:r>
      <w:r w:rsidRPr="001328D8">
        <w:rPr>
          <w:rStyle w:val="Charb"/>
          <w:rtl/>
        </w:rPr>
        <w:t>ج</w:t>
      </w:r>
      <w:r w:rsidRPr="001328D8">
        <w:rPr>
          <w:rStyle w:val="Charb"/>
          <w:rFonts w:hint="cs"/>
          <w:rtl/>
        </w:rPr>
        <w:t>ُ</w:t>
      </w:r>
      <w:r w:rsidRPr="001328D8">
        <w:rPr>
          <w:rStyle w:val="Charb"/>
          <w:rtl/>
        </w:rPr>
        <w:t>لٍ واحدٍ منكم ما زادَ ذلكَ فِي مُل</w:t>
      </w:r>
      <w:r w:rsidRPr="001328D8">
        <w:rPr>
          <w:rStyle w:val="Charb"/>
          <w:rFonts w:hint="cs"/>
          <w:rtl/>
        </w:rPr>
        <w:t>ْ</w:t>
      </w:r>
      <w:r w:rsidRPr="001328D8">
        <w:rPr>
          <w:rStyle w:val="Charb"/>
          <w:rtl/>
        </w:rPr>
        <w:t>كي ش</w:t>
      </w:r>
      <w:r w:rsidRPr="001328D8">
        <w:rPr>
          <w:rStyle w:val="Charb"/>
          <w:rFonts w:hint="cs"/>
          <w:rtl/>
        </w:rPr>
        <w:t>َ</w:t>
      </w:r>
      <w:r w:rsidRPr="001328D8">
        <w:rPr>
          <w:rStyle w:val="Charb"/>
          <w:rtl/>
        </w:rPr>
        <w:t>يئاً، يا عِبَادِي</w:t>
      </w:r>
      <w:r w:rsidRPr="001328D8">
        <w:rPr>
          <w:rStyle w:val="Charb"/>
          <w:rFonts w:hint="cs"/>
          <w:rtl/>
        </w:rPr>
        <w:t>،</w:t>
      </w:r>
      <w:r w:rsidRPr="001328D8">
        <w:rPr>
          <w:rStyle w:val="Charb"/>
          <w:rtl/>
        </w:rPr>
        <w:t xml:space="preserve"> لو أَنَّ أوَّل</w:t>
      </w:r>
      <w:r w:rsidRPr="001328D8">
        <w:rPr>
          <w:rStyle w:val="Charb"/>
          <w:rFonts w:hint="cs"/>
          <w:rtl/>
        </w:rPr>
        <w:t>َ</w:t>
      </w:r>
      <w:r w:rsidRPr="001328D8">
        <w:rPr>
          <w:rStyle w:val="Charb"/>
          <w:rtl/>
        </w:rPr>
        <w:t>ك</w:t>
      </w:r>
      <w:r w:rsidRPr="001328D8">
        <w:rPr>
          <w:rStyle w:val="Charb"/>
          <w:rFonts w:hint="cs"/>
          <w:rtl/>
        </w:rPr>
        <w:t>ُ</w:t>
      </w:r>
      <w:r w:rsidRPr="001328D8">
        <w:rPr>
          <w:rStyle w:val="Charb"/>
          <w:rtl/>
        </w:rPr>
        <w:t>م</w:t>
      </w:r>
      <w:r w:rsidRPr="001328D8">
        <w:rPr>
          <w:rStyle w:val="Charb"/>
          <w:rFonts w:hint="cs"/>
          <w:rtl/>
        </w:rPr>
        <w:t>ْ</w:t>
      </w:r>
      <w:r w:rsidRPr="001328D8">
        <w:rPr>
          <w:rStyle w:val="Charb"/>
          <w:rtl/>
        </w:rPr>
        <w:t xml:space="preserve"> وآخ</w:t>
      </w:r>
      <w:r w:rsidRPr="001328D8">
        <w:rPr>
          <w:rStyle w:val="Charb"/>
          <w:rFonts w:hint="cs"/>
          <w:rtl/>
        </w:rPr>
        <w:t>ِ</w:t>
      </w:r>
      <w:r w:rsidRPr="001328D8">
        <w:rPr>
          <w:rStyle w:val="Charb"/>
          <w:rtl/>
        </w:rPr>
        <w:t>رَكُم</w:t>
      </w:r>
      <w:r w:rsidRPr="001328D8">
        <w:rPr>
          <w:rStyle w:val="Charb"/>
          <w:rFonts w:hint="cs"/>
          <w:rtl/>
        </w:rPr>
        <w:t>ْ</w:t>
      </w:r>
      <w:r w:rsidRPr="001328D8">
        <w:rPr>
          <w:rStyle w:val="Charb"/>
          <w:rtl/>
        </w:rPr>
        <w:t xml:space="preserve"> وإنسَكُم</w:t>
      </w:r>
      <w:r w:rsidRPr="001328D8">
        <w:rPr>
          <w:rStyle w:val="Charb"/>
          <w:rFonts w:hint="cs"/>
          <w:rtl/>
        </w:rPr>
        <w:t>ْ</w:t>
      </w:r>
      <w:r w:rsidRPr="001328D8">
        <w:rPr>
          <w:rStyle w:val="Charb"/>
          <w:rtl/>
        </w:rPr>
        <w:t xml:space="preserve"> وج</w:t>
      </w:r>
      <w:r w:rsidRPr="001328D8">
        <w:rPr>
          <w:rStyle w:val="Charb"/>
          <w:rFonts w:hint="cs"/>
          <w:rtl/>
        </w:rPr>
        <w:t>ِ</w:t>
      </w:r>
      <w:r w:rsidRPr="001328D8">
        <w:rPr>
          <w:rStyle w:val="Charb"/>
          <w:rtl/>
        </w:rPr>
        <w:t>ن</w:t>
      </w:r>
      <w:r w:rsidRPr="001328D8">
        <w:rPr>
          <w:rStyle w:val="Charb"/>
          <w:rFonts w:hint="cs"/>
          <w:rtl/>
        </w:rPr>
        <w:t>َّ</w:t>
      </w:r>
      <w:r w:rsidRPr="001328D8">
        <w:rPr>
          <w:rStyle w:val="Charb"/>
          <w:rtl/>
        </w:rPr>
        <w:t>كُمْ كَانوا عَلَى أفْجَرِ قَلْبِ رَجُلٍ وَاحِدٍ مِنْكُمْ مَا نَقَصَ ذَلِكَ مِنْ مُلْكِي</w:t>
      </w:r>
      <w:r w:rsidRPr="001328D8">
        <w:rPr>
          <w:rStyle w:val="Charb"/>
          <w:rFonts w:hint="cs"/>
          <w:rtl/>
        </w:rPr>
        <w:t>ْ</w:t>
      </w:r>
      <w:r w:rsidRPr="001328D8">
        <w:rPr>
          <w:rStyle w:val="Charb"/>
          <w:rtl/>
        </w:rPr>
        <w:t xml:space="preserve"> شَيْئاً، يَا عِبَادِي</w:t>
      </w:r>
      <w:r w:rsidRPr="001328D8">
        <w:rPr>
          <w:rStyle w:val="Charb"/>
          <w:rFonts w:hint="cs"/>
          <w:rtl/>
        </w:rPr>
        <w:t>،</w:t>
      </w:r>
      <w:r w:rsidRPr="001328D8">
        <w:rPr>
          <w:rStyle w:val="Charb"/>
          <w:rtl/>
        </w:rPr>
        <w:t xml:space="preserve"> لَوْ أَنَّ أَوَّلَكُمْ وَآخِركُمْ وَإنْسَكُمْ وَجِنَّكُمْ، قَامُوا فِي صَعيدٍ وَاحدٍ، فَس</w:t>
      </w:r>
      <w:r w:rsidRPr="001328D8">
        <w:rPr>
          <w:rStyle w:val="Charb"/>
          <w:rFonts w:hint="cs"/>
          <w:rtl/>
        </w:rPr>
        <w:t>َ</w:t>
      </w:r>
      <w:r w:rsidRPr="001328D8">
        <w:rPr>
          <w:rStyle w:val="Charb"/>
          <w:rtl/>
        </w:rPr>
        <w:t>أ</w:t>
      </w:r>
      <w:r w:rsidRPr="001328D8">
        <w:rPr>
          <w:rStyle w:val="Charb"/>
          <w:rFonts w:hint="cs"/>
          <w:rtl/>
        </w:rPr>
        <w:t>َ</w:t>
      </w:r>
      <w:r w:rsidRPr="001328D8">
        <w:rPr>
          <w:rStyle w:val="Charb"/>
          <w:rtl/>
        </w:rPr>
        <w:t>لُون</w:t>
      </w:r>
      <w:r w:rsidRPr="001328D8">
        <w:rPr>
          <w:rStyle w:val="Charb"/>
          <w:rFonts w:hint="cs"/>
          <w:rtl/>
        </w:rPr>
        <w:t>ِ</w:t>
      </w:r>
      <w:r w:rsidRPr="001328D8">
        <w:rPr>
          <w:rStyle w:val="Charb"/>
          <w:rtl/>
        </w:rPr>
        <w:t>ي فَأعْطَيْتُ كُلَّ إنْسانٍ مَسْألَتَهُ، مَا نَقَصَ ذَلِكَ مِمَّا عِنْدِي</w:t>
      </w:r>
      <w:r w:rsidRPr="001328D8">
        <w:rPr>
          <w:rStyle w:val="Charb"/>
          <w:rFonts w:hint="cs"/>
          <w:rtl/>
        </w:rPr>
        <w:t>ْ</w:t>
      </w:r>
      <w:r w:rsidRPr="001328D8">
        <w:rPr>
          <w:rStyle w:val="Charb"/>
          <w:rtl/>
        </w:rPr>
        <w:t xml:space="preserve"> إِلاَّ كَمَا َيَنْقُصُ المِخْيَطُ إِذَا أُدْخِلَ البَحْرَ، يَا عِبَادِي</w:t>
      </w:r>
      <w:r w:rsidRPr="001328D8">
        <w:rPr>
          <w:rStyle w:val="Charb"/>
          <w:rFonts w:hint="cs"/>
          <w:rtl/>
        </w:rPr>
        <w:t>ْ</w:t>
      </w:r>
      <w:r w:rsidRPr="001328D8">
        <w:rPr>
          <w:rStyle w:val="Charb"/>
          <w:rtl/>
        </w:rPr>
        <w:t xml:space="preserve"> إنَّما هِيَ أعْمَالُكُمْ أُحْصِيهَا لَكُمْ، ثُمَّ أوَفِّيكُمْ إيَّاهَا، فَمَنْ وَجَدَ خَيْراً فَلْيَحْمِدِ اللَّه، وَمَنْ وَجَدَ غَيْرَ ذَلِكَ فَلاَ يَلُومَنَّ إلاَّ نَفْسَهُ</w:t>
      </w:r>
      <w:r w:rsidRPr="001328D8">
        <w:rPr>
          <w:rStyle w:val="Charb"/>
          <w:rFonts w:hint="cs"/>
          <w:rtl/>
        </w:rPr>
        <w:t>". رواه مسلم.</w:t>
      </w:r>
    </w:p>
    <w:p w:rsidR="00152E87" w:rsidRPr="00B4734D" w:rsidRDefault="00152E87" w:rsidP="006717F5">
      <w:pPr>
        <w:ind w:firstLine="284"/>
        <w:jc w:val="both"/>
        <w:rPr>
          <w:rStyle w:val="Char4"/>
          <w:rtl/>
        </w:rPr>
      </w:pPr>
      <w:r w:rsidRPr="00B4734D">
        <w:rPr>
          <w:rStyle w:val="Char4"/>
          <w:rFonts w:hint="cs"/>
          <w:rtl/>
        </w:rPr>
        <w:t>70</w:t>
      </w:r>
      <w:r w:rsidRPr="00B4734D">
        <w:rPr>
          <w:rStyle w:val="Char4"/>
          <w:rtl/>
        </w:rPr>
        <w:t>. از «ابوذر جندب بن جناده</w:t>
      </w:r>
      <w:r w:rsidR="00573ACA" w:rsidRPr="00573ACA">
        <w:rPr>
          <w:rStyle w:val="Char4"/>
          <w:rFonts w:cs="CTraditional Arabic" w:hint="cs"/>
          <w:rtl/>
        </w:rPr>
        <w:t>س</w:t>
      </w:r>
      <w:r w:rsidRPr="00B4734D">
        <w:rPr>
          <w:rStyle w:val="Char4"/>
          <w:rtl/>
        </w:rPr>
        <w:t xml:space="preserve">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روایت کرده که ایشان از خداوند متعال روایت می‌کند که خداوند می‌فرماید: «ای بندگان من! من ظلم را بر خود حرام کرده‌ام و آن را بر شما نیز حرام گردانیده‌ام، پس به همدیگر ظلم نکنید؛ ای بندگان من! همه‌ی شما گمراهید جز کسی که من او را هدایت کرده باشم؛ پس طلب هدایت کنید تا شما را هدایت فرمایم</w:t>
      </w:r>
      <w:r w:rsidRPr="00B4734D">
        <w:rPr>
          <w:rStyle w:val="Char4"/>
          <w:rFonts w:hint="cs"/>
          <w:rtl/>
        </w:rPr>
        <w:t>،</w:t>
      </w:r>
      <w:r w:rsidRPr="00B4734D">
        <w:rPr>
          <w:rStyle w:val="Char4"/>
          <w:rtl/>
        </w:rPr>
        <w:t xml:space="preserve"> ای بندگان من! همه‌ی شما گرسنه‌اید، مگر کسی که من او را اطعام </w:t>
      </w:r>
      <w:r w:rsidRPr="00B4734D">
        <w:rPr>
          <w:rStyle w:val="Char4"/>
          <w:rFonts w:hint="cs"/>
          <w:rtl/>
        </w:rPr>
        <w:t>دا</w:t>
      </w:r>
      <w:r w:rsidRPr="00B4734D">
        <w:rPr>
          <w:rStyle w:val="Char4"/>
          <w:rtl/>
        </w:rPr>
        <w:t>ده باشم؛ بنابراین از من طلب طعام کنید تا شما را اطعام نمایم</w:t>
      </w:r>
      <w:r w:rsidRPr="00B4734D">
        <w:rPr>
          <w:rStyle w:val="Char4"/>
          <w:rFonts w:hint="cs"/>
          <w:rtl/>
        </w:rPr>
        <w:t>،</w:t>
      </w:r>
      <w:r w:rsidRPr="00B4734D">
        <w:rPr>
          <w:rStyle w:val="Char4"/>
          <w:rtl/>
        </w:rPr>
        <w:t xml:space="preserve"> ای بندگان من! همه‌ی شما لخت و برهنه‌اید، جز کسی که من او را پوشانیده باشم، پس از من طلب پوشش کنید تا شما را بپوشانم</w:t>
      </w:r>
      <w:r w:rsidRPr="00B4734D">
        <w:rPr>
          <w:rStyle w:val="Char4"/>
          <w:rFonts w:hint="cs"/>
          <w:rtl/>
        </w:rPr>
        <w:t>،</w:t>
      </w:r>
      <w:r w:rsidRPr="00B4734D">
        <w:rPr>
          <w:rStyle w:val="Char4"/>
          <w:rtl/>
        </w:rPr>
        <w:t xml:space="preserve"> ای بندگان من! شما شب و روز، خطا می‌کنید و فقط من تمام گناهان را می‌آمرزم، پس از من طلب آمرزش کنید تا شما را بیامرزم</w:t>
      </w:r>
      <w:r w:rsidRPr="00B4734D">
        <w:rPr>
          <w:rStyle w:val="Char4"/>
          <w:rFonts w:hint="cs"/>
          <w:rtl/>
        </w:rPr>
        <w:t>،</w:t>
      </w:r>
      <w:r w:rsidRPr="00B4734D">
        <w:rPr>
          <w:rStyle w:val="Char4"/>
          <w:rtl/>
        </w:rPr>
        <w:t xml:space="preserve"> ای بندگان من! شما نمی‌توانید به من ضرری برسانید و نمی‌توانید نفعی را متوجه من نمائید؛ ای بندگان من! اگر از اولین نفر تا آخرین نفر شما، از انس و جن، به روش بهترین مردمان خودتان که دارای پرهیزگارترین قلب است</w:t>
      </w:r>
      <w:r w:rsidRPr="00B4734D">
        <w:rPr>
          <w:rStyle w:val="Char4"/>
          <w:rFonts w:hint="cs"/>
          <w:rtl/>
        </w:rPr>
        <w:t xml:space="preserve"> </w:t>
      </w:r>
      <w:r w:rsidRPr="00B4734D">
        <w:rPr>
          <w:rStyle w:val="Char4"/>
          <w:rtl/>
        </w:rPr>
        <w:t>عمل نمایید، آن رفتار نیکوی شما چیزی بر ملک من نمی‌افزاید. ای بندگان من! اگر از اولین نفر تا آخرین نفر شما از انس و جن به روش بدترین مردمان خودتان که دارای گناهکارترین قلب است عمل نمایید، از ملک من چیزی نمی‌کاهد</w:t>
      </w:r>
      <w:r w:rsidRPr="00B4734D">
        <w:rPr>
          <w:rStyle w:val="Char4"/>
          <w:rFonts w:hint="cs"/>
          <w:rtl/>
        </w:rPr>
        <w:t>،</w:t>
      </w:r>
      <w:r w:rsidRPr="00B4734D">
        <w:rPr>
          <w:rStyle w:val="Char4"/>
          <w:rtl/>
        </w:rPr>
        <w:t xml:space="preserve"> ای بندگان من! اگر از اولین نفر تا آخرین نفر شما</w:t>
      </w:r>
      <w:r w:rsidRPr="00B4734D">
        <w:rPr>
          <w:rStyle w:val="Char4"/>
          <w:rFonts w:hint="cs"/>
          <w:rtl/>
        </w:rPr>
        <w:t>؛</w:t>
      </w:r>
      <w:r w:rsidRPr="00B4734D">
        <w:rPr>
          <w:rStyle w:val="Char4"/>
          <w:rtl/>
        </w:rPr>
        <w:t xml:space="preserve"> از انس و جن، در یک زمین بایستند و همه، آرزوهای خود را یک‌جا از من بخواهند و من به</w:t>
      </w:r>
      <w:r w:rsidR="00573ACA">
        <w:rPr>
          <w:rStyle w:val="Char4"/>
          <w:rtl/>
        </w:rPr>
        <w:t xml:space="preserve"> هرکس </w:t>
      </w:r>
      <w:r w:rsidRPr="00B4734D">
        <w:rPr>
          <w:rStyle w:val="Char4"/>
          <w:rtl/>
        </w:rPr>
        <w:t>آرزویش را عطا کنم، این عمل از آنچه که در نزد من است، چیزی نمی‌کاهد، مگر به اندازه‌ی آبی که یک سوزن، هنگا</w:t>
      </w:r>
      <w:r w:rsidRPr="00B4734D">
        <w:rPr>
          <w:rStyle w:val="Char4"/>
          <w:rFonts w:hint="cs"/>
          <w:rtl/>
        </w:rPr>
        <w:t>م</w:t>
      </w:r>
      <w:r w:rsidRPr="00B4734D">
        <w:rPr>
          <w:rStyle w:val="Char4"/>
          <w:rtl/>
        </w:rPr>
        <w:t xml:space="preserve"> انداختن و بیرون آوردن آن در آب دریا از آن کم می‌کند. ای بندگان من! هرچه که هست، اعمال و کارهای شماست که من برایتان ذخیره و احصا می‌کنم، آن‌گاه (پاداش و نتیجه‌ی) آن را به‌طور کامل و تمام به شما باز می‌گردانم؛ پس اگر کسی به (پاداش) خیر رسید، خدا را سپاس و ستایش گوید و اگر کسی غیر آن را یافت، جز خود، کسی را ملامت و سرزنش نکند»</w:t>
      </w:r>
      <w:r w:rsidRPr="00B4734D">
        <w:rPr>
          <w:rStyle w:val="Char4"/>
          <w:vertAlign w:val="superscript"/>
          <w:rtl/>
        </w:rPr>
        <w:footnoteReference w:id="77"/>
      </w:r>
      <w:r w:rsidRPr="00B4734D">
        <w:rPr>
          <w:rStyle w:val="Char4"/>
          <w:rFonts w:hint="cs"/>
          <w:rtl/>
        </w:rPr>
        <w:t>.</w:t>
      </w:r>
    </w:p>
    <w:p w:rsidR="00B52F9A" w:rsidRDefault="00DA58DB" w:rsidP="00B52F9A">
      <w:pPr>
        <w:pStyle w:val="af2"/>
        <w:rPr>
          <w:rtl/>
        </w:rPr>
      </w:pPr>
      <w:bookmarkStart w:id="60" w:name="_Toc274891325"/>
      <w:bookmarkStart w:id="61" w:name="_Toc433182867"/>
      <w:r w:rsidRPr="00573ACA">
        <w:rPr>
          <w:rFonts w:hint="cs"/>
          <w:rtl/>
        </w:rPr>
        <w:t>12- باب الحث على الإزدياد من الخير في أواخر العمر</w:t>
      </w:r>
      <w:r w:rsidR="0089660D" w:rsidRPr="00573ACA">
        <w:rPr>
          <w:rFonts w:hint="cs"/>
          <w:rtl/>
        </w:rPr>
        <w:t>:</w:t>
      </w:r>
    </w:p>
    <w:p w:rsidR="00DA58DB" w:rsidRPr="006717F5" w:rsidRDefault="00DA58DB" w:rsidP="006717F5">
      <w:pPr>
        <w:pStyle w:val="a0"/>
        <w:rPr>
          <w:rtl/>
        </w:rPr>
      </w:pPr>
      <w:bookmarkStart w:id="62" w:name="_Toc433190439"/>
      <w:r w:rsidRPr="006717F5">
        <w:rPr>
          <w:rFonts w:hint="cs"/>
          <w:rtl/>
        </w:rPr>
        <w:t>باب ترغ</w:t>
      </w:r>
      <w:r w:rsidR="00FE68A2">
        <w:rPr>
          <w:rFonts w:hint="cs"/>
          <w:rtl/>
        </w:rPr>
        <w:t>ی</w:t>
      </w:r>
      <w:r w:rsidRPr="006717F5">
        <w:rPr>
          <w:rFonts w:hint="cs"/>
          <w:rtl/>
        </w:rPr>
        <w:t>ب به ازد</w:t>
      </w:r>
      <w:r w:rsidR="00FE68A2">
        <w:rPr>
          <w:rFonts w:hint="cs"/>
          <w:rtl/>
        </w:rPr>
        <w:t>ی</w:t>
      </w:r>
      <w:r w:rsidRPr="006717F5">
        <w:rPr>
          <w:rFonts w:hint="cs"/>
          <w:rtl/>
        </w:rPr>
        <w:t>اد خ</w:t>
      </w:r>
      <w:r w:rsidR="00FE68A2">
        <w:rPr>
          <w:rFonts w:hint="cs"/>
          <w:rtl/>
        </w:rPr>
        <w:t>ی</w:t>
      </w:r>
      <w:r w:rsidRPr="006717F5">
        <w:rPr>
          <w:rFonts w:hint="cs"/>
          <w:rtl/>
        </w:rPr>
        <w:t>رات در اواخر عمر</w:t>
      </w:r>
      <w:bookmarkEnd w:id="60"/>
      <w:bookmarkEnd w:id="61"/>
      <w:bookmarkEnd w:id="62"/>
    </w:p>
    <w:p w:rsidR="00152E87" w:rsidRPr="00B4734D" w:rsidRDefault="00152E87" w:rsidP="006717F5">
      <w:pPr>
        <w:ind w:firstLine="284"/>
        <w:jc w:val="both"/>
        <w:rPr>
          <w:rStyle w:val="Char4"/>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 xml:space="preserve">َ </w:t>
      </w:r>
      <w:r w:rsidRPr="00B4734D">
        <w:rPr>
          <w:rStyle w:val="Char4"/>
          <w:rtl/>
        </w:rPr>
        <w:t>الله</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550988" w:rsidRPr="003E754C" w:rsidRDefault="00550988" w:rsidP="00550988">
      <w:pPr>
        <w:ind w:firstLine="284"/>
        <w:jc w:val="both"/>
        <w:rPr>
          <w:rStyle w:val="Char9"/>
          <w:rtl/>
        </w:rPr>
      </w:pPr>
      <w:r>
        <w:rPr>
          <w:rFonts w:ascii="Traditional Arabic" w:hAnsi="Traditional Arabic" w:cs="Traditional Arabic"/>
          <w:color w:val="000000"/>
          <w:shd w:val="clear" w:color="auto" w:fill="FFFFFF"/>
          <w:rtl/>
          <w:lang w:bidi="ar-AE"/>
        </w:rPr>
        <w:t>﴿</w:t>
      </w:r>
      <w:r w:rsidRPr="00084A5B">
        <w:rPr>
          <w:rStyle w:val="Char8"/>
          <w:rtl/>
        </w:rPr>
        <w:t xml:space="preserve">أَوَ لَمۡ نُعَمِّرۡكُم مَّا يَتَذَكَّرُ فِيهِ مَن تَذَكَّرَ وَجَآءَكُمُ </w:t>
      </w:r>
      <w:r w:rsidRPr="00084A5B">
        <w:rPr>
          <w:rStyle w:val="Char8"/>
          <w:rFonts w:hint="cs"/>
          <w:rtl/>
        </w:rPr>
        <w:t>ٱ</w:t>
      </w:r>
      <w:r w:rsidRPr="00084A5B">
        <w:rPr>
          <w:rStyle w:val="Char8"/>
          <w:rFonts w:hint="eastAsia"/>
          <w:rtl/>
        </w:rPr>
        <w:t>لنَّذِيرُۖ</w:t>
      </w:r>
      <w:r>
        <w:rPr>
          <w:rFonts w:ascii="Traditional Arabic" w:hAnsi="Traditional Arabic" w:cs="Traditional Arabic"/>
          <w:color w:val="000000"/>
          <w:shd w:val="clear" w:color="auto" w:fill="FFFFFF"/>
          <w:rtl/>
          <w:lang w:bidi="ar-AE"/>
        </w:rPr>
        <w:t>﴾</w:t>
      </w:r>
      <w:r w:rsidRPr="00084A5B">
        <w:rPr>
          <w:rStyle w:val="Char8"/>
          <w:rtl/>
        </w:rPr>
        <w:t xml:space="preserve"> </w:t>
      </w:r>
      <w:r w:rsidRPr="003E754C">
        <w:rPr>
          <w:rStyle w:val="Char9"/>
          <w:rtl/>
        </w:rPr>
        <w:t>[فاطر: 37]</w:t>
      </w:r>
      <w:r w:rsidRPr="003E754C">
        <w:rPr>
          <w:rStyle w:val="Char9"/>
          <w:rFonts w:hint="cs"/>
          <w:rtl/>
        </w:rPr>
        <w:t>.</w:t>
      </w:r>
    </w:p>
    <w:p w:rsidR="00152E87" w:rsidRPr="00DC7C2B" w:rsidRDefault="00152E87" w:rsidP="00DC7C2B">
      <w:pPr>
        <w:pStyle w:val="a9"/>
        <w:rPr>
          <w:rtl/>
        </w:rPr>
      </w:pPr>
      <w:r w:rsidRPr="00DC7C2B">
        <w:rPr>
          <w:rtl/>
        </w:rPr>
        <w:t>«آیا به شما آن اندازه عمر ندادیم که اگر کسی بخواهد بیدار و هوشیار شود و تذکر گیرد کافی باشد، و (آیا) بیم دهنده‌ای (پیامبرص و به تبعیت از او علمای دین) به پیش شما نیامد؟!».</w:t>
      </w:r>
    </w:p>
    <w:p w:rsidR="00152E87" w:rsidRPr="00DC7C2B" w:rsidRDefault="00152E87" w:rsidP="00DC7C2B">
      <w:pPr>
        <w:pStyle w:val="ac"/>
        <w:rPr>
          <w:rStyle w:val="Charb"/>
          <w:rFonts w:ascii="mylotus" w:hAnsi="mylotus" w:cs="mylotus"/>
          <w:rtl/>
        </w:rPr>
      </w:pPr>
      <w:r w:rsidRPr="00DC7C2B">
        <w:rPr>
          <w:rStyle w:val="Charb"/>
          <w:rFonts w:ascii="mylotus" w:hAnsi="mylotus" w:cs="mylotus"/>
          <w:rtl/>
          <w:lang w:bidi="ar-SA"/>
        </w:rPr>
        <w:t>قال ابن</w:t>
      </w:r>
      <w:r w:rsidRPr="00DC7C2B">
        <w:rPr>
          <w:rStyle w:val="Charb"/>
          <w:rFonts w:ascii="Times New Roman" w:hAnsi="Times New Roman" w:cs="Times New Roman" w:hint="cs"/>
          <w:rtl/>
          <w:lang w:bidi="ar-SA"/>
        </w:rPr>
        <w:t>‌</w:t>
      </w:r>
      <w:r w:rsidRPr="00DC7C2B">
        <w:rPr>
          <w:rStyle w:val="Charb"/>
          <w:rFonts w:ascii="mylotus" w:hAnsi="mylotus" w:cs="mylotus" w:hint="cs"/>
          <w:rtl/>
          <w:lang w:bidi="ar-SA"/>
        </w:rPr>
        <w:t xml:space="preserve"> </w:t>
      </w:r>
      <w:r w:rsidRPr="00DC7C2B">
        <w:rPr>
          <w:rStyle w:val="Charb"/>
          <w:rFonts w:ascii="mylotus" w:hAnsi="mylotus" w:cs="mylotus"/>
          <w:rtl/>
          <w:lang w:bidi="ar-SA"/>
        </w:rPr>
        <w:t>عباس والمحققون: معناه: أو لم نعمرکم ست</w:t>
      </w:r>
      <w:r w:rsidR="0089660D" w:rsidRPr="00DC7C2B">
        <w:rPr>
          <w:rStyle w:val="Charb"/>
          <w:rFonts w:ascii="mylotus" w:hAnsi="mylotus" w:cs="mylotus" w:hint="cs"/>
          <w:rtl/>
          <w:lang w:bidi="ar-SA"/>
        </w:rPr>
        <w:t>ي</w:t>
      </w:r>
      <w:r w:rsidRPr="00DC7C2B">
        <w:rPr>
          <w:rStyle w:val="Charb"/>
          <w:rFonts w:ascii="mylotus" w:hAnsi="mylotus" w:cs="mylotus"/>
          <w:rtl/>
          <w:lang w:bidi="ar-SA"/>
        </w:rPr>
        <w:t xml:space="preserve">ن سنة؟ و </w:t>
      </w:r>
      <w:r w:rsidR="0089660D" w:rsidRPr="00DC7C2B">
        <w:rPr>
          <w:rStyle w:val="Charb"/>
          <w:rFonts w:ascii="mylotus" w:hAnsi="mylotus" w:cs="mylotus" w:hint="cs"/>
          <w:rtl/>
          <w:lang w:bidi="ar-SA"/>
        </w:rPr>
        <w:t>ي</w:t>
      </w:r>
      <w:r w:rsidR="0089660D" w:rsidRPr="00DC7C2B">
        <w:rPr>
          <w:rStyle w:val="Charb"/>
          <w:rFonts w:ascii="mylotus" w:hAnsi="mylotus" w:cs="mylotus"/>
          <w:rtl/>
          <w:lang w:bidi="ar-SA"/>
        </w:rPr>
        <w:t>ؤ</w:t>
      </w:r>
      <w:r w:rsidR="0089660D" w:rsidRPr="00DC7C2B">
        <w:rPr>
          <w:rStyle w:val="Charb"/>
          <w:rFonts w:ascii="mylotus" w:hAnsi="mylotus" w:cs="mylotus" w:hint="cs"/>
          <w:rtl/>
          <w:lang w:bidi="ar-SA"/>
        </w:rPr>
        <w:t>ي</w:t>
      </w:r>
      <w:r w:rsidR="0089660D" w:rsidRPr="00DC7C2B">
        <w:rPr>
          <w:rStyle w:val="Charb"/>
          <w:rFonts w:ascii="mylotus" w:hAnsi="mylotus" w:cs="mylotus"/>
          <w:rtl/>
          <w:lang w:bidi="ar-SA"/>
        </w:rPr>
        <w:t>ده الحد</w:t>
      </w:r>
      <w:r w:rsidR="0089660D" w:rsidRPr="00DC7C2B">
        <w:rPr>
          <w:rStyle w:val="Charb"/>
          <w:rFonts w:ascii="mylotus" w:hAnsi="mylotus" w:cs="mylotus" w:hint="cs"/>
          <w:rtl/>
          <w:lang w:bidi="ar-SA"/>
        </w:rPr>
        <w:t>ي</w:t>
      </w:r>
      <w:r w:rsidRPr="00DC7C2B">
        <w:rPr>
          <w:rStyle w:val="Charb"/>
          <w:rFonts w:ascii="mylotus" w:hAnsi="mylotus" w:cs="mylotus"/>
          <w:rtl/>
          <w:lang w:bidi="ar-SA"/>
        </w:rPr>
        <w:t>ث الذی سنذکره إن</w:t>
      </w:r>
      <w:r w:rsidRPr="00DC7C2B">
        <w:rPr>
          <w:rStyle w:val="Charb"/>
          <w:rFonts w:ascii="Times New Roman" w:hAnsi="Times New Roman" w:cs="Times New Roman" w:hint="cs"/>
          <w:rtl/>
          <w:lang w:bidi="ar-SA"/>
        </w:rPr>
        <w:t>‌</w:t>
      </w:r>
      <w:r w:rsidRPr="00DC7C2B">
        <w:rPr>
          <w:rStyle w:val="Charb"/>
          <w:rFonts w:ascii="mylotus" w:hAnsi="mylotus" w:cs="mylotus" w:hint="cs"/>
          <w:rtl/>
          <w:lang w:bidi="ar-SA"/>
        </w:rPr>
        <w:t>شا</w:t>
      </w:r>
      <w:r w:rsidRPr="00DC7C2B">
        <w:rPr>
          <w:rStyle w:val="Charb"/>
          <w:rFonts w:ascii="Times New Roman" w:hAnsi="Times New Roman" w:cs="Times New Roman" w:hint="cs"/>
          <w:rtl/>
          <w:lang w:bidi="ar-SA"/>
        </w:rPr>
        <w:t>‌</w:t>
      </w:r>
      <w:r w:rsidRPr="00DC7C2B">
        <w:rPr>
          <w:rStyle w:val="Charb"/>
          <w:rFonts w:ascii="mylotus" w:hAnsi="mylotus" w:cs="mylotus" w:hint="cs"/>
          <w:rtl/>
          <w:lang w:bidi="ar-SA"/>
        </w:rPr>
        <w:t>ء</w:t>
      </w:r>
      <w:r w:rsidRPr="00DC7C2B">
        <w:rPr>
          <w:rStyle w:val="Charb"/>
          <w:rFonts w:ascii="Times New Roman" w:hAnsi="Times New Roman" w:cs="Times New Roman" w:hint="cs"/>
          <w:rtl/>
          <w:lang w:bidi="ar-SA"/>
        </w:rPr>
        <w:t>‌</w:t>
      </w:r>
      <w:r w:rsidRPr="00DC7C2B">
        <w:rPr>
          <w:rStyle w:val="Charb"/>
          <w:rFonts w:ascii="mylotus" w:hAnsi="mylotus" w:cs="mylotus" w:hint="cs"/>
          <w:rtl/>
          <w:lang w:bidi="ar-SA"/>
        </w:rPr>
        <w:t>الله</w:t>
      </w:r>
      <w:r w:rsidRPr="00DC7C2B">
        <w:rPr>
          <w:rStyle w:val="Charb"/>
          <w:rFonts w:ascii="mylotus" w:hAnsi="mylotus" w:cs="mylotus"/>
          <w:rtl/>
          <w:lang w:bidi="ar-SA"/>
        </w:rPr>
        <w:t xml:space="preserve"> </w:t>
      </w:r>
      <w:r w:rsidRPr="00DC7C2B">
        <w:rPr>
          <w:rStyle w:val="Charb"/>
          <w:rFonts w:ascii="mylotus" w:hAnsi="mylotus" w:cs="mylotus" w:hint="cs"/>
          <w:rtl/>
          <w:lang w:bidi="ar-SA"/>
        </w:rPr>
        <w:t>تعالی</w:t>
      </w:r>
      <w:r w:rsidRPr="00DC7C2B">
        <w:rPr>
          <w:rStyle w:val="Charb"/>
          <w:rFonts w:ascii="mylotus" w:hAnsi="mylotus" w:cs="mylotus"/>
          <w:rtl/>
          <w:lang w:bidi="ar-SA"/>
        </w:rPr>
        <w:t xml:space="preserve">. </w:t>
      </w:r>
    </w:p>
    <w:p w:rsidR="00152E87" w:rsidRPr="00B4734D" w:rsidRDefault="00152E87" w:rsidP="006717F5">
      <w:pPr>
        <w:ind w:firstLine="284"/>
        <w:jc w:val="both"/>
        <w:rPr>
          <w:rStyle w:val="Char4"/>
          <w:rtl/>
        </w:rPr>
      </w:pPr>
      <w:r w:rsidRPr="00B4734D">
        <w:rPr>
          <w:rStyle w:val="Char4"/>
          <w:rtl/>
        </w:rPr>
        <w:t>ابن‌عباس و محققان گفته‌اند: معنی آن، این است که آیا به شما شصت سال عمر ندادیم؟ و حدیثی که ـ ان‌شاءالله ـ به زودی آن را ذکر می‌کنیم، این قول را تأیید می‌کند</w:t>
      </w:r>
      <w:r w:rsidRPr="00B4734D">
        <w:rPr>
          <w:rStyle w:val="Char4"/>
          <w:rFonts w:hint="cs"/>
          <w:rtl/>
        </w:rPr>
        <w:t>.</w:t>
      </w:r>
    </w:p>
    <w:p w:rsidR="00152E87" w:rsidRPr="00DC7C2B" w:rsidRDefault="00152E87" w:rsidP="00DC7C2B">
      <w:pPr>
        <w:pStyle w:val="af0"/>
        <w:rPr>
          <w:rtl/>
        </w:rPr>
      </w:pPr>
      <w:r w:rsidRPr="00DC7C2B">
        <w:rPr>
          <w:rFonts w:hint="cs"/>
          <w:rtl/>
        </w:rPr>
        <w:t>71-</w:t>
      </w:r>
      <w:r w:rsidRPr="00DC7C2B">
        <w:rPr>
          <w:rtl/>
        </w:rPr>
        <w:t xml:space="preserve"> عن أَبِي هريرة رضي اللَّه عنه، عن النَّبِيِّ صَلَّى اللهُ عَلَيْهِ وَسَلَّمَ قال: «أعْذَرَ اللَّهُ إلى امْرِىءٍ أخَّرَ أج</w:t>
      </w:r>
      <w:r w:rsidRPr="00DC7C2B">
        <w:rPr>
          <w:rFonts w:hint="cs"/>
          <w:rtl/>
        </w:rPr>
        <w:t>َ</w:t>
      </w:r>
      <w:r w:rsidRPr="00DC7C2B">
        <w:rPr>
          <w:rtl/>
        </w:rPr>
        <w:t>لَه ح</w:t>
      </w:r>
      <w:r w:rsidRPr="00DC7C2B">
        <w:rPr>
          <w:rFonts w:hint="cs"/>
          <w:rtl/>
        </w:rPr>
        <w:t>َ</w:t>
      </w:r>
      <w:r w:rsidRPr="00DC7C2B">
        <w:rPr>
          <w:rtl/>
        </w:rPr>
        <w:t>ت</w:t>
      </w:r>
      <w:r w:rsidRPr="00DC7C2B">
        <w:rPr>
          <w:rFonts w:hint="cs"/>
          <w:rtl/>
        </w:rPr>
        <w:t>َّ</w:t>
      </w:r>
      <w:r w:rsidRPr="00DC7C2B">
        <w:rPr>
          <w:rtl/>
        </w:rPr>
        <w:t>ى بلَغَ سِتِّينَ سنةً»</w:t>
      </w:r>
      <w:r w:rsidRPr="00DC7C2B">
        <w:rPr>
          <w:rFonts w:hint="cs"/>
          <w:rtl/>
        </w:rPr>
        <w:t>.</w:t>
      </w:r>
      <w:r w:rsidRPr="00DC7C2B">
        <w:rPr>
          <w:rtl/>
        </w:rPr>
        <w:t xml:space="preserve"> رواه البخارى.</w:t>
      </w:r>
    </w:p>
    <w:p w:rsidR="00152E87" w:rsidRPr="00B4734D" w:rsidRDefault="00152E87" w:rsidP="006717F5">
      <w:pPr>
        <w:ind w:firstLine="284"/>
        <w:jc w:val="both"/>
        <w:rPr>
          <w:rStyle w:val="Char4"/>
          <w:rtl/>
        </w:rPr>
      </w:pPr>
      <w:r w:rsidRPr="00B4734D">
        <w:rPr>
          <w:rStyle w:val="Char4"/>
          <w:rFonts w:hint="cs"/>
          <w:rtl/>
        </w:rPr>
        <w:t>71</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«خداوند وقتی مرگ کسی را تا شصت سالگیش به تأخیر اندازد، فرصت زیادی برای عذرخواهی و توبه به او داده است».</w:t>
      </w:r>
    </w:p>
    <w:p w:rsidR="00152E87" w:rsidRPr="00DC7C2B" w:rsidRDefault="00152E87" w:rsidP="00DC7C2B">
      <w:pPr>
        <w:pStyle w:val="af0"/>
        <w:rPr>
          <w:rtl/>
        </w:rPr>
      </w:pPr>
      <w:r w:rsidRPr="00DC7C2B">
        <w:rPr>
          <w:rFonts w:hint="cs"/>
          <w:rtl/>
        </w:rPr>
        <w:t xml:space="preserve">72- </w:t>
      </w:r>
      <w:r w:rsidRPr="00DC7C2B">
        <w:rPr>
          <w:rtl/>
        </w:rPr>
        <w:t>عن عائشةَ رضي اللَّه عنها قالت</w:t>
      </w:r>
      <w:r w:rsidRPr="00DC7C2B">
        <w:rPr>
          <w:rFonts w:hint="cs"/>
          <w:rtl/>
        </w:rPr>
        <w:t>ْ</w:t>
      </w:r>
      <w:r w:rsidRPr="00DC7C2B">
        <w:rPr>
          <w:rtl/>
        </w:rPr>
        <w:t>: م</w:t>
      </w:r>
      <w:r w:rsidRPr="00DC7C2B">
        <w:rPr>
          <w:rFonts w:hint="cs"/>
          <w:rtl/>
        </w:rPr>
        <w:t>َ</w:t>
      </w:r>
      <w:r w:rsidRPr="00DC7C2B">
        <w:rPr>
          <w:rtl/>
        </w:rPr>
        <w:t>ا صَلَّى رسولُ اللَّه صَلَّى اللهُ عَلَيْهِ وَسَلَّمَ صلاةً بعْد أَنْ نزَلَتْ علَيْهِ</w:t>
      </w:r>
      <w:r w:rsidR="00550988" w:rsidRPr="00DC7C2B">
        <w:rPr>
          <w:rFonts w:hint="cs"/>
          <w:rtl/>
        </w:rPr>
        <w:t xml:space="preserve"> </w:t>
      </w:r>
      <w:r w:rsidR="00550988">
        <w:rPr>
          <w:rFonts w:cs="Traditional Arabic"/>
          <w:b/>
          <w:sz w:val="28"/>
          <w:szCs w:val="28"/>
          <w:shd w:val="clear" w:color="auto" w:fill="FFFFFF"/>
          <w:rtl/>
          <w:lang w:bidi="ar-AE"/>
        </w:rPr>
        <w:t>﴿</w:t>
      </w:r>
      <w:r w:rsidR="00550988" w:rsidRPr="00084A5B">
        <w:rPr>
          <w:rStyle w:val="Char8"/>
          <w:rtl/>
        </w:rPr>
        <w:t xml:space="preserve">إِذَا جَآءَ نَصۡرُ </w:t>
      </w:r>
      <w:r w:rsidR="00550988" w:rsidRPr="00084A5B">
        <w:rPr>
          <w:rStyle w:val="Char8"/>
          <w:rFonts w:hint="cs"/>
          <w:rtl/>
        </w:rPr>
        <w:t>ٱ</w:t>
      </w:r>
      <w:r w:rsidR="00550988" w:rsidRPr="00084A5B">
        <w:rPr>
          <w:rStyle w:val="Char8"/>
          <w:rFonts w:hint="eastAsia"/>
          <w:rtl/>
        </w:rPr>
        <w:t>للَّهِ</w:t>
      </w:r>
      <w:r w:rsidR="00550988" w:rsidRPr="00084A5B">
        <w:rPr>
          <w:rStyle w:val="Char8"/>
          <w:rtl/>
        </w:rPr>
        <w:t xml:space="preserve"> وَ</w:t>
      </w:r>
      <w:r w:rsidR="00550988" w:rsidRPr="00084A5B">
        <w:rPr>
          <w:rStyle w:val="Char8"/>
          <w:rFonts w:hint="cs"/>
          <w:rtl/>
        </w:rPr>
        <w:t>ٱ</w:t>
      </w:r>
      <w:r w:rsidR="00550988" w:rsidRPr="00084A5B">
        <w:rPr>
          <w:rStyle w:val="Char8"/>
          <w:rFonts w:hint="eastAsia"/>
          <w:rtl/>
        </w:rPr>
        <w:t>لۡفَتۡحُ</w:t>
      </w:r>
      <w:r w:rsidR="00550988" w:rsidRPr="00084A5B">
        <w:rPr>
          <w:rStyle w:val="Char8"/>
          <w:rtl/>
        </w:rPr>
        <w:t>١</w:t>
      </w:r>
      <w:r w:rsidR="00550988">
        <w:rPr>
          <w:rFonts w:cs="Traditional Arabic"/>
          <w:b/>
          <w:sz w:val="28"/>
          <w:szCs w:val="28"/>
          <w:shd w:val="clear" w:color="auto" w:fill="FFFFFF"/>
          <w:rtl/>
          <w:lang w:bidi="ar-AE"/>
        </w:rPr>
        <w:t>﴾</w:t>
      </w:r>
      <w:r w:rsidR="00550988" w:rsidRPr="00084A5B">
        <w:rPr>
          <w:rStyle w:val="Char8"/>
          <w:rtl/>
        </w:rPr>
        <w:t xml:space="preserve"> </w:t>
      </w:r>
      <w:r w:rsidR="00550988" w:rsidRPr="003E754C">
        <w:rPr>
          <w:rStyle w:val="Char9"/>
          <w:rtl/>
        </w:rPr>
        <w:t>[النصر: 1]</w:t>
      </w:r>
      <w:r w:rsidRPr="00B4734D">
        <w:rPr>
          <w:rStyle w:val="Char4"/>
          <w:rtl/>
        </w:rPr>
        <w:t>،</w:t>
      </w:r>
      <w:r w:rsidRPr="00DC7C2B">
        <w:rPr>
          <w:rtl/>
        </w:rPr>
        <w:t xml:space="preserve"> إلاَّ يقول فيها: «سُبْحانك ربَّنَا وبِحمْدِكَ، اللَّهُمَّ اغْفِرْ لى»</w:t>
      </w:r>
      <w:r w:rsidRPr="00B4734D">
        <w:rPr>
          <w:rStyle w:val="Char4"/>
          <w:vertAlign w:val="superscript"/>
          <w:rtl/>
        </w:rPr>
        <w:footnoteReference w:id="78"/>
      </w:r>
      <w:r w:rsidRPr="00DC7C2B">
        <w:rPr>
          <w:rFonts w:hint="cs"/>
          <w:rtl/>
        </w:rPr>
        <w:t>.</w:t>
      </w:r>
      <w:r w:rsidRPr="00DC7C2B">
        <w:rPr>
          <w:rtl/>
        </w:rPr>
        <w:t xml:space="preserve"> متفقٌ عليه.</w:t>
      </w:r>
    </w:p>
    <w:p w:rsidR="00152E87" w:rsidRPr="00DC7C2B" w:rsidRDefault="00152E87" w:rsidP="00DC7C2B">
      <w:pPr>
        <w:pStyle w:val="af0"/>
        <w:spacing w:before="0"/>
        <w:rPr>
          <w:rtl/>
        </w:rPr>
      </w:pPr>
      <w:r w:rsidRPr="00DC7C2B">
        <w:rPr>
          <w:rtl/>
        </w:rPr>
        <w:t>وفي رواية</w:t>
      </w:r>
      <w:r w:rsidRPr="00DC7C2B">
        <w:rPr>
          <w:rFonts w:hint="cs"/>
          <w:rtl/>
        </w:rPr>
        <w:t xml:space="preserve"> في</w:t>
      </w:r>
      <w:r w:rsidRPr="00DC7C2B">
        <w:rPr>
          <w:rtl/>
        </w:rPr>
        <w:t xml:space="preserve"> الصحيحين عنها: كان رسول</w:t>
      </w:r>
      <w:r w:rsidRPr="00DC7C2B">
        <w:rPr>
          <w:rFonts w:hint="cs"/>
          <w:rtl/>
        </w:rPr>
        <w:t>ُ</w:t>
      </w:r>
      <w:r w:rsidRPr="00DC7C2B">
        <w:rPr>
          <w:rtl/>
        </w:rPr>
        <w:t xml:space="preserve"> اللَّه صَلَّى اللهُ عَلَيْهِ وَسَلَّمَ يُكْثِر أنْ يَقُول فِي ركُوعِه وسُجُودِهِ: «سُبْحانَكَ اللَّهُمَّ ربَّنَا وَب</w:t>
      </w:r>
      <w:r w:rsidRPr="00DC7C2B">
        <w:rPr>
          <w:rFonts w:hint="cs"/>
          <w:rtl/>
        </w:rPr>
        <w:t>ِ</w:t>
      </w:r>
      <w:r w:rsidRPr="00DC7C2B">
        <w:rPr>
          <w:rtl/>
        </w:rPr>
        <w:t>ح</w:t>
      </w:r>
      <w:r w:rsidRPr="00DC7C2B">
        <w:rPr>
          <w:rFonts w:hint="cs"/>
          <w:rtl/>
        </w:rPr>
        <w:t>َ</w:t>
      </w:r>
      <w:r w:rsidRPr="00DC7C2B">
        <w:rPr>
          <w:rtl/>
        </w:rPr>
        <w:t>مْدِكَ، اللَّهمَّ اغْفِرْ ل</w:t>
      </w:r>
      <w:r w:rsidRPr="00DC7C2B">
        <w:rPr>
          <w:rFonts w:hint="cs"/>
          <w:rtl/>
        </w:rPr>
        <w:t>ِ</w:t>
      </w:r>
      <w:r w:rsidRPr="00DC7C2B">
        <w:rPr>
          <w:rtl/>
        </w:rPr>
        <w:t xml:space="preserve">ي» </w:t>
      </w:r>
      <w:r w:rsidRPr="00DC7C2B">
        <w:rPr>
          <w:rFonts w:hint="cs"/>
          <w:rtl/>
        </w:rPr>
        <w:t>متفق علیه.</w:t>
      </w:r>
      <w:r w:rsidR="00B334ED" w:rsidRPr="00DC7C2B">
        <w:rPr>
          <w:rtl/>
        </w:rPr>
        <w:t xml:space="preserve"> </w:t>
      </w:r>
    </w:p>
    <w:p w:rsidR="00152E87" w:rsidRPr="00DC7C2B" w:rsidRDefault="00152E87" w:rsidP="00B52F9A">
      <w:pPr>
        <w:pStyle w:val="af0"/>
        <w:rPr>
          <w:rtl/>
        </w:rPr>
      </w:pPr>
      <w:r w:rsidRPr="00DC7C2B">
        <w:rPr>
          <w:rtl/>
        </w:rPr>
        <w:t>وفي رواية لمسلم: كان رسولُ اللَّه صَلَّى اللهُ عَلَيْهِ وَسَلَّمَ يُكْثِرُ أنْ يَقولَ قبْلَ أَنْ يَمُوتَ: «سُبْحانَكَ اللَّهُمَّ وبِحْمدِكَ، أسْتَغْفِركَ وأتُوبُ إلَيْكَ». قالت عائشةُ: قلت</w:t>
      </w:r>
      <w:r w:rsidRPr="00DC7C2B">
        <w:rPr>
          <w:rFonts w:hint="cs"/>
          <w:rtl/>
        </w:rPr>
        <w:t>ُ</w:t>
      </w:r>
      <w:r w:rsidRPr="00DC7C2B">
        <w:rPr>
          <w:rtl/>
        </w:rPr>
        <w:t>: يا رسولَ اللَّه</w:t>
      </w:r>
      <w:r w:rsidRPr="00DC7C2B">
        <w:rPr>
          <w:rFonts w:hint="cs"/>
          <w:rtl/>
        </w:rPr>
        <w:t>!</w:t>
      </w:r>
      <w:r w:rsidRPr="00DC7C2B">
        <w:rPr>
          <w:rtl/>
        </w:rPr>
        <w:t xml:space="preserve"> ما هذِهِ الكلِمَاتُ الَّتي أرَاكَ أحْد</w:t>
      </w:r>
      <w:r w:rsidRPr="00DC7C2B">
        <w:rPr>
          <w:rFonts w:hint="cs"/>
          <w:rtl/>
        </w:rPr>
        <w:t>َ</w:t>
      </w:r>
      <w:r w:rsidRPr="00DC7C2B">
        <w:rPr>
          <w:rtl/>
        </w:rPr>
        <w:t>ثْتَها تَقولها؟ قال: «جُعِلَتْ لِي علامةٌ في أمَّتي إذا رَأيتُها قُلتُها</w:t>
      </w:r>
      <w:r w:rsidR="00550988" w:rsidRPr="00DC7C2B">
        <w:rPr>
          <w:rFonts w:hint="cs"/>
          <w:rtl/>
        </w:rPr>
        <w:t xml:space="preserve"> </w:t>
      </w:r>
      <w:r w:rsidR="00550988">
        <w:rPr>
          <w:rFonts w:cs="Traditional Arabic"/>
          <w:b/>
          <w:sz w:val="28"/>
          <w:szCs w:val="28"/>
          <w:shd w:val="clear" w:color="auto" w:fill="FFFFFF"/>
          <w:rtl/>
          <w:lang w:bidi="ar-AE"/>
        </w:rPr>
        <w:t>﴿</w:t>
      </w:r>
      <w:r w:rsidR="00550988" w:rsidRPr="00084A5B">
        <w:rPr>
          <w:rStyle w:val="Char8"/>
          <w:rtl/>
        </w:rPr>
        <w:t xml:space="preserve">إِذَا جَآءَ نَصۡرُ </w:t>
      </w:r>
      <w:r w:rsidR="00550988" w:rsidRPr="00084A5B">
        <w:rPr>
          <w:rStyle w:val="Char8"/>
          <w:rFonts w:hint="cs"/>
          <w:rtl/>
        </w:rPr>
        <w:t>ٱ</w:t>
      </w:r>
      <w:r w:rsidR="00550988" w:rsidRPr="00084A5B">
        <w:rPr>
          <w:rStyle w:val="Char8"/>
          <w:rFonts w:hint="eastAsia"/>
          <w:rtl/>
        </w:rPr>
        <w:t>للَّهِ</w:t>
      </w:r>
      <w:r w:rsidR="00550988" w:rsidRPr="00084A5B">
        <w:rPr>
          <w:rStyle w:val="Char8"/>
          <w:rtl/>
        </w:rPr>
        <w:t xml:space="preserve"> وَ</w:t>
      </w:r>
      <w:r w:rsidR="00550988" w:rsidRPr="00084A5B">
        <w:rPr>
          <w:rStyle w:val="Char8"/>
          <w:rFonts w:hint="cs"/>
          <w:rtl/>
        </w:rPr>
        <w:t>ٱ</w:t>
      </w:r>
      <w:r w:rsidR="00550988" w:rsidRPr="00084A5B">
        <w:rPr>
          <w:rStyle w:val="Char8"/>
          <w:rFonts w:hint="eastAsia"/>
          <w:rtl/>
        </w:rPr>
        <w:t>لۡفَتۡحُ</w:t>
      </w:r>
      <w:r w:rsidR="00550988" w:rsidRPr="00084A5B">
        <w:rPr>
          <w:rStyle w:val="Char8"/>
          <w:rtl/>
        </w:rPr>
        <w:t>١</w:t>
      </w:r>
      <w:r w:rsidR="00550988">
        <w:rPr>
          <w:rFonts w:cs="Traditional Arabic"/>
          <w:b/>
          <w:sz w:val="28"/>
          <w:szCs w:val="28"/>
          <w:shd w:val="clear" w:color="auto" w:fill="FFFFFF"/>
          <w:rtl/>
          <w:lang w:bidi="ar-AE"/>
        </w:rPr>
        <w:t>﴾</w:t>
      </w:r>
      <w:r w:rsidR="00550988" w:rsidRPr="00084A5B">
        <w:rPr>
          <w:rStyle w:val="Char8"/>
          <w:rtl/>
        </w:rPr>
        <w:t xml:space="preserve"> </w:t>
      </w:r>
      <w:r w:rsidR="00550988" w:rsidRPr="003E754C">
        <w:rPr>
          <w:rStyle w:val="Char9"/>
          <w:rtl/>
        </w:rPr>
        <w:t>[النصر: 1]</w:t>
      </w:r>
      <w:r w:rsidRPr="00B4734D">
        <w:rPr>
          <w:rStyle w:val="Char4"/>
          <w:rtl/>
        </w:rPr>
        <w:t>،</w:t>
      </w:r>
      <w:r w:rsidRPr="00DC7C2B">
        <w:rPr>
          <w:rtl/>
        </w:rPr>
        <w:t xml:space="preserve"> إلى آخر السورة».</w:t>
      </w:r>
    </w:p>
    <w:p w:rsidR="00152E87" w:rsidRPr="006717F5" w:rsidRDefault="00152E87" w:rsidP="00B52F9A">
      <w:pPr>
        <w:pStyle w:val="a9"/>
        <w:rPr>
          <w:rtl/>
        </w:rPr>
      </w:pPr>
      <w:r w:rsidRPr="006717F5">
        <w:rPr>
          <w:rFonts w:hint="cs"/>
          <w:rtl/>
        </w:rPr>
        <w:t>72</w:t>
      </w:r>
      <w:r w:rsidRPr="006717F5">
        <w:rPr>
          <w:rtl/>
        </w:rPr>
        <w:t>. از</w:t>
      </w:r>
      <w:r w:rsidRPr="006717F5">
        <w:rPr>
          <w:rFonts w:hint="cs"/>
          <w:rtl/>
        </w:rPr>
        <w:t xml:space="preserve"> </w:t>
      </w:r>
      <w:r w:rsidRPr="006717F5">
        <w:rPr>
          <w:rtl/>
        </w:rPr>
        <w:t>عایشه</w:t>
      </w:r>
      <w:r w:rsidRPr="006717F5">
        <w:rPr>
          <w:rFonts w:hint="cs"/>
          <w:rtl/>
        </w:rPr>
        <w:t xml:space="preserve"> صدیقه</w:t>
      </w:r>
      <w:r w:rsidR="00B52F9A">
        <w:rPr>
          <w:rFonts w:cs="CTraditional Arabic" w:hint="cs"/>
          <w:rtl/>
        </w:rPr>
        <w:t>ل</w:t>
      </w:r>
      <w:r w:rsidRPr="006717F5">
        <w:rPr>
          <w:rtl/>
        </w:rPr>
        <w:t xml:space="preserve"> روایت شده است که فرمود: پیامبر</w:t>
      </w:r>
      <w:r w:rsidRPr="006717F5">
        <w:rPr>
          <w:rFonts w:cs="CTraditional Arabic"/>
          <w:sz w:val="26"/>
          <w:rtl/>
        </w:rPr>
        <w:t>ص</w:t>
      </w:r>
      <w:r w:rsidRPr="006717F5">
        <w:rPr>
          <w:rtl/>
        </w:rPr>
        <w:t xml:space="preserve"> بعد از</w:t>
      </w:r>
      <w:r w:rsidRPr="006717F5">
        <w:rPr>
          <w:rFonts w:hint="cs"/>
          <w:rtl/>
        </w:rPr>
        <w:t xml:space="preserve"> </w:t>
      </w:r>
      <w:r w:rsidRPr="006717F5">
        <w:rPr>
          <w:rtl/>
        </w:rPr>
        <w:t>نزول</w:t>
      </w:r>
      <w:r w:rsidRPr="006717F5">
        <w:rPr>
          <w:rFonts w:hint="cs"/>
          <w:rtl/>
        </w:rPr>
        <w:t>:</w:t>
      </w:r>
      <w:r w:rsidR="00550988">
        <w:rPr>
          <w:rFonts w:hint="cs"/>
          <w:rtl/>
        </w:rPr>
        <w:t xml:space="preserve"> </w:t>
      </w:r>
      <w:r w:rsidR="00550988">
        <w:rPr>
          <w:rFonts w:cs="Traditional Arabic"/>
          <w:color w:val="000000"/>
          <w:shd w:val="clear" w:color="auto" w:fill="FFFFFF"/>
          <w:rtl/>
        </w:rPr>
        <w:t>﴿</w:t>
      </w:r>
      <w:r w:rsidR="00550988" w:rsidRPr="00084A5B">
        <w:rPr>
          <w:rStyle w:val="Char8"/>
          <w:rtl/>
        </w:rPr>
        <w:t xml:space="preserve">إِذَا جَآءَ نَصۡرُ </w:t>
      </w:r>
      <w:r w:rsidR="00550988" w:rsidRPr="00084A5B">
        <w:rPr>
          <w:rStyle w:val="Char8"/>
          <w:rFonts w:hint="cs"/>
          <w:rtl/>
        </w:rPr>
        <w:t>ٱ</w:t>
      </w:r>
      <w:r w:rsidR="00550988" w:rsidRPr="00084A5B">
        <w:rPr>
          <w:rStyle w:val="Char8"/>
          <w:rFonts w:hint="eastAsia"/>
          <w:rtl/>
        </w:rPr>
        <w:t>للَّهِ</w:t>
      </w:r>
      <w:r w:rsidR="00550988" w:rsidRPr="00084A5B">
        <w:rPr>
          <w:rStyle w:val="Char8"/>
          <w:rtl/>
        </w:rPr>
        <w:t xml:space="preserve"> وَ</w:t>
      </w:r>
      <w:r w:rsidR="00550988" w:rsidRPr="00084A5B">
        <w:rPr>
          <w:rStyle w:val="Char8"/>
          <w:rFonts w:hint="cs"/>
          <w:rtl/>
        </w:rPr>
        <w:t>ٱ</w:t>
      </w:r>
      <w:r w:rsidR="00550988" w:rsidRPr="00084A5B">
        <w:rPr>
          <w:rStyle w:val="Char8"/>
          <w:rFonts w:hint="eastAsia"/>
          <w:rtl/>
        </w:rPr>
        <w:t>لۡفَتۡحُ</w:t>
      </w:r>
      <w:r w:rsidR="00550988" w:rsidRPr="00084A5B">
        <w:rPr>
          <w:rStyle w:val="Char8"/>
          <w:rtl/>
        </w:rPr>
        <w:t>١</w:t>
      </w:r>
      <w:r w:rsidR="00550988">
        <w:rPr>
          <w:rFonts w:cs="Traditional Arabic"/>
          <w:color w:val="000000"/>
          <w:shd w:val="clear" w:color="auto" w:fill="FFFFFF"/>
          <w:rtl/>
        </w:rPr>
        <w:t>﴾</w:t>
      </w:r>
      <w:r w:rsidR="00550988" w:rsidRPr="00084A5B">
        <w:rPr>
          <w:rStyle w:val="Char8"/>
          <w:rtl/>
        </w:rPr>
        <w:t xml:space="preserve"> </w:t>
      </w:r>
      <w:r w:rsidR="00550988" w:rsidRPr="003E754C">
        <w:rPr>
          <w:rStyle w:val="Char9"/>
          <w:rtl/>
        </w:rPr>
        <w:t>[النصر: 1]</w:t>
      </w:r>
      <w:r w:rsidRPr="006717F5">
        <w:rPr>
          <w:rtl/>
        </w:rPr>
        <w:t xml:space="preserve">، در هر نماز می‌فرمودند: </w:t>
      </w:r>
      <w:r w:rsidRPr="001328D8">
        <w:rPr>
          <w:rStyle w:val="Charb"/>
          <w:rtl/>
        </w:rPr>
        <w:t>«سُبْح</w:t>
      </w:r>
      <w:r w:rsidRPr="001328D8">
        <w:rPr>
          <w:rStyle w:val="Charb"/>
          <w:rFonts w:hint="cs"/>
          <w:rtl/>
        </w:rPr>
        <w:t>َ</w:t>
      </w:r>
      <w:r w:rsidRPr="001328D8">
        <w:rPr>
          <w:rStyle w:val="Charb"/>
          <w:rtl/>
        </w:rPr>
        <w:t>ان</w:t>
      </w:r>
      <w:r w:rsidRPr="001328D8">
        <w:rPr>
          <w:rStyle w:val="Charb"/>
          <w:rFonts w:hint="cs"/>
          <w:rtl/>
        </w:rPr>
        <w:t>َ</w:t>
      </w:r>
      <w:r w:rsidRPr="001328D8">
        <w:rPr>
          <w:rStyle w:val="Charb"/>
          <w:rtl/>
        </w:rPr>
        <w:t>ك</w:t>
      </w:r>
      <w:r w:rsidRPr="001328D8">
        <w:rPr>
          <w:rStyle w:val="Charb"/>
          <w:rFonts w:hint="cs"/>
          <w:rtl/>
        </w:rPr>
        <w:t>َ</w:t>
      </w:r>
      <w:r w:rsidRPr="001328D8">
        <w:rPr>
          <w:rStyle w:val="Charb"/>
          <w:rtl/>
        </w:rPr>
        <w:t xml:space="preserve"> ربَّنَا وبِح</w:t>
      </w:r>
      <w:r w:rsidRPr="001328D8">
        <w:rPr>
          <w:rStyle w:val="Charb"/>
          <w:rFonts w:hint="cs"/>
          <w:rtl/>
        </w:rPr>
        <w:t>َ</w:t>
      </w:r>
      <w:r w:rsidRPr="001328D8">
        <w:rPr>
          <w:rStyle w:val="Charb"/>
          <w:rtl/>
        </w:rPr>
        <w:t>مْدِكَ، اللَّهُمَّ اغْفِرْ ل</w:t>
      </w:r>
      <w:r w:rsidR="00B52F9A">
        <w:rPr>
          <w:rStyle w:val="Charb"/>
          <w:rFonts w:hint="cs"/>
          <w:rtl/>
        </w:rPr>
        <w:t>ي</w:t>
      </w:r>
      <w:r w:rsidRPr="001328D8">
        <w:rPr>
          <w:rStyle w:val="Charb"/>
          <w:rtl/>
        </w:rPr>
        <w:t>»</w:t>
      </w:r>
      <w:r w:rsidRPr="00B4734D">
        <w:rPr>
          <w:rStyle w:val="FootnoteReference"/>
          <w:szCs w:val="26"/>
          <w:rtl/>
          <w:lang w:bidi="ar-AE"/>
        </w:rPr>
        <w:footnoteReference w:id="79"/>
      </w:r>
      <w:r w:rsidRPr="006717F5">
        <w:rPr>
          <w:rtl/>
        </w:rPr>
        <w:t>.</w:t>
      </w:r>
    </w:p>
    <w:p w:rsidR="00152E87" w:rsidRPr="006717F5" w:rsidRDefault="00152E87" w:rsidP="006717F5">
      <w:pPr>
        <w:ind w:firstLine="284"/>
        <w:jc w:val="both"/>
        <w:rPr>
          <w:rFonts w:cs="Times New Roman"/>
          <w:rtl/>
        </w:rPr>
      </w:pPr>
      <w:r w:rsidRPr="00B4734D">
        <w:rPr>
          <w:rStyle w:val="Char4"/>
          <w:rFonts w:hint="cs"/>
          <w:rtl/>
        </w:rPr>
        <w:t>در روایتی دیگر در صحیحین از حضرت عایشه</w:t>
      </w:r>
      <w:r w:rsidRPr="006717F5">
        <w:rPr>
          <w:rFonts w:cs="CTraditional Arabic" w:hint="cs"/>
          <w:rtl/>
          <w:lang w:bidi="fa-IR"/>
        </w:rPr>
        <w:t>ب</w:t>
      </w:r>
      <w:r w:rsidRPr="00B4734D">
        <w:rPr>
          <w:rStyle w:val="Char4"/>
          <w:rFonts w:hint="cs"/>
          <w:rtl/>
        </w:rPr>
        <w:t xml:space="preserve"> آمده است: پیامبر</w:t>
      </w:r>
      <w:r w:rsidRPr="006717F5">
        <w:rPr>
          <w:rFonts w:cs="CTraditional Arabic" w:hint="cs"/>
          <w:rtl/>
          <w:lang w:bidi="fa-IR"/>
        </w:rPr>
        <w:t>ص</w:t>
      </w:r>
      <w:r w:rsidRPr="00B4734D">
        <w:rPr>
          <w:rStyle w:val="Char4"/>
          <w:rFonts w:hint="cs"/>
          <w:rtl/>
        </w:rPr>
        <w:t xml:space="preserve"> در رکوع و سجود زیاد می‌فرمودند: </w:t>
      </w:r>
      <w:r w:rsidRPr="001328D8">
        <w:rPr>
          <w:rStyle w:val="Charb"/>
          <w:rtl/>
        </w:rPr>
        <w:t>«سُبْحانَكَ اللَّهُمَّ ربَّنَا وَب</w:t>
      </w:r>
      <w:r w:rsidRPr="001328D8">
        <w:rPr>
          <w:rStyle w:val="Charb"/>
          <w:rFonts w:hint="cs"/>
          <w:rtl/>
        </w:rPr>
        <w:t>ِ</w:t>
      </w:r>
      <w:r w:rsidRPr="001328D8">
        <w:rPr>
          <w:rStyle w:val="Charb"/>
          <w:rtl/>
        </w:rPr>
        <w:t>ح</w:t>
      </w:r>
      <w:r w:rsidRPr="001328D8">
        <w:rPr>
          <w:rStyle w:val="Charb"/>
          <w:rFonts w:hint="cs"/>
          <w:rtl/>
        </w:rPr>
        <w:t>َ</w:t>
      </w:r>
      <w:r w:rsidRPr="001328D8">
        <w:rPr>
          <w:rStyle w:val="Charb"/>
          <w:rtl/>
        </w:rPr>
        <w:t>مْدِكَ، اللَّهمَّ اغْفِرْ ل</w:t>
      </w:r>
      <w:r w:rsidRPr="001328D8">
        <w:rPr>
          <w:rStyle w:val="Charb"/>
          <w:rFonts w:hint="cs"/>
          <w:rtl/>
        </w:rPr>
        <w:t>ِ</w:t>
      </w:r>
      <w:r w:rsidRPr="001328D8">
        <w:rPr>
          <w:rStyle w:val="Charb"/>
          <w:rtl/>
        </w:rPr>
        <w:t>ي»</w:t>
      </w:r>
      <w:r w:rsidRPr="001328D8">
        <w:rPr>
          <w:rStyle w:val="Charb"/>
          <w:rFonts w:hint="cs"/>
          <w:rtl/>
        </w:rPr>
        <w:t>.</w:t>
      </w:r>
    </w:p>
    <w:p w:rsidR="00152E87" w:rsidRPr="006717F5" w:rsidRDefault="00152E87" w:rsidP="00550988">
      <w:pPr>
        <w:pStyle w:val="a9"/>
        <w:rPr>
          <w:rtl/>
        </w:rPr>
      </w:pPr>
      <w:r w:rsidRPr="006717F5">
        <w:rPr>
          <w:rtl/>
        </w:rPr>
        <w:t xml:space="preserve">در روایتی دیگر از </w:t>
      </w:r>
      <w:r w:rsidRPr="006717F5">
        <w:rPr>
          <w:rFonts w:hint="cs"/>
          <w:rtl/>
        </w:rPr>
        <w:t xml:space="preserve">صحیح </w:t>
      </w:r>
      <w:r w:rsidRPr="006717F5">
        <w:rPr>
          <w:rtl/>
        </w:rPr>
        <w:t>مسلم آمده است: پیامبر</w:t>
      </w:r>
      <w:r w:rsidRPr="006717F5">
        <w:rPr>
          <w:rFonts w:hint="cs"/>
          <w:rtl/>
        </w:rPr>
        <w:t xml:space="preserve"> </w:t>
      </w:r>
      <w:r w:rsidRPr="006717F5">
        <w:rPr>
          <w:rFonts w:cs="CTraditional Arabic"/>
          <w:sz w:val="26"/>
          <w:rtl/>
        </w:rPr>
        <w:t>ص</w:t>
      </w:r>
      <w:r w:rsidRPr="006717F5">
        <w:rPr>
          <w:rtl/>
        </w:rPr>
        <w:t xml:space="preserve"> قبل از رحلت خود، زیاد می‌فرمودند: </w:t>
      </w:r>
      <w:r w:rsidRPr="00B4734D">
        <w:rPr>
          <w:rStyle w:val="Char7"/>
          <w:rtl/>
        </w:rPr>
        <w:t>«</w:t>
      </w:r>
      <w:r w:rsidRPr="001328D8">
        <w:rPr>
          <w:rStyle w:val="Charb"/>
          <w:rtl/>
        </w:rPr>
        <w:t>سُبْحانَكَ اللَّهُمَّ وبِحْمدِكَ، أسْتَغْفِر</w:t>
      </w:r>
      <w:r w:rsidRPr="001328D8">
        <w:rPr>
          <w:rStyle w:val="Charb"/>
          <w:rFonts w:hint="cs"/>
          <w:rtl/>
        </w:rPr>
        <w:t>ُ</w:t>
      </w:r>
      <w:r w:rsidRPr="001328D8">
        <w:rPr>
          <w:rStyle w:val="Charb"/>
          <w:rtl/>
        </w:rPr>
        <w:t>كَ وأ</w:t>
      </w:r>
      <w:r w:rsidRPr="001328D8">
        <w:rPr>
          <w:rStyle w:val="Charb"/>
          <w:rFonts w:hint="cs"/>
          <w:rtl/>
        </w:rPr>
        <w:t>َ</w:t>
      </w:r>
      <w:r w:rsidRPr="001328D8">
        <w:rPr>
          <w:rStyle w:val="Charb"/>
          <w:rtl/>
        </w:rPr>
        <w:t>تُوبُ إلَيْكَ</w:t>
      </w:r>
      <w:r w:rsidRPr="00B4734D">
        <w:rPr>
          <w:rStyle w:val="Char7"/>
          <w:rtl/>
        </w:rPr>
        <w:t>»</w:t>
      </w:r>
      <w:r w:rsidRPr="00B4734D">
        <w:rPr>
          <w:rStyle w:val="FootnoteReference"/>
          <w:szCs w:val="26"/>
          <w:rtl/>
          <w:lang w:bidi="ar-AE"/>
        </w:rPr>
        <w:footnoteReference w:id="80"/>
      </w:r>
      <w:r w:rsidRPr="006717F5">
        <w:rPr>
          <w:rtl/>
        </w:rPr>
        <w:t xml:space="preserve"> عایشه</w:t>
      </w:r>
      <w:r w:rsidRPr="006717F5">
        <w:rPr>
          <w:rFonts w:hint="cs"/>
          <w:rtl/>
        </w:rPr>
        <w:t xml:space="preserve"> رضي الله عنها</w:t>
      </w:r>
      <w:r w:rsidRPr="006717F5">
        <w:rPr>
          <w:rFonts w:cs="CTraditional Arabic" w:hint="cs"/>
          <w:sz w:val="26"/>
          <w:rtl/>
        </w:rPr>
        <w:t xml:space="preserve"> </w:t>
      </w:r>
      <w:r w:rsidRPr="006717F5">
        <w:rPr>
          <w:rtl/>
        </w:rPr>
        <w:t>می‌</w:t>
      </w:r>
      <w:r w:rsidRPr="006717F5">
        <w:rPr>
          <w:rFonts w:hint="cs"/>
          <w:rtl/>
        </w:rPr>
        <w:t>فرماید</w:t>
      </w:r>
      <w:r w:rsidRPr="006717F5">
        <w:rPr>
          <w:rtl/>
        </w:rPr>
        <w:t>: گفتم: ای رسول خدا! این کلمات چیست که به تازگی می‌گویی؟ پیامبر</w:t>
      </w:r>
      <w:r w:rsidRPr="006717F5">
        <w:rPr>
          <w:rFonts w:cs="CTraditional Arabic"/>
          <w:sz w:val="26"/>
          <w:rtl/>
        </w:rPr>
        <w:t>ص</w:t>
      </w:r>
      <w:r w:rsidRPr="006717F5">
        <w:rPr>
          <w:rtl/>
        </w:rPr>
        <w:t xml:space="preserve"> فرمودند: «من در مورد امتم، نشانه‌ای برایم ق</w:t>
      </w:r>
      <w:r w:rsidRPr="006717F5">
        <w:rPr>
          <w:rFonts w:hint="cs"/>
          <w:rtl/>
        </w:rPr>
        <w:t>ر</w:t>
      </w:r>
      <w:r w:rsidRPr="006717F5">
        <w:rPr>
          <w:rtl/>
        </w:rPr>
        <w:t>ار داده شده که چون آن را دیدم، ای</w:t>
      </w:r>
      <w:r w:rsidRPr="006717F5">
        <w:rPr>
          <w:rFonts w:hint="cs"/>
          <w:rtl/>
        </w:rPr>
        <w:t>ن</w:t>
      </w:r>
      <w:r w:rsidRPr="006717F5">
        <w:rPr>
          <w:rtl/>
        </w:rPr>
        <w:t xml:space="preserve"> کلمات را بگویم و آن نشانه، در سوره‌ی</w:t>
      </w:r>
      <w:r w:rsidR="00550988">
        <w:rPr>
          <w:rFonts w:hint="cs"/>
          <w:rtl/>
        </w:rPr>
        <w:t xml:space="preserve"> </w:t>
      </w:r>
      <w:r w:rsidR="00550988">
        <w:rPr>
          <w:rFonts w:cs="Traditional Arabic"/>
          <w:color w:val="000000"/>
          <w:shd w:val="clear" w:color="auto" w:fill="FFFFFF"/>
          <w:rtl/>
        </w:rPr>
        <w:t>﴿</w:t>
      </w:r>
      <w:r w:rsidR="00550988" w:rsidRPr="00084A5B">
        <w:rPr>
          <w:rStyle w:val="Char8"/>
          <w:rtl/>
        </w:rPr>
        <w:t xml:space="preserve">إِذَا جَآءَ نَصۡرُ </w:t>
      </w:r>
      <w:r w:rsidR="00550988" w:rsidRPr="00084A5B">
        <w:rPr>
          <w:rStyle w:val="Char8"/>
          <w:rFonts w:hint="cs"/>
          <w:rtl/>
        </w:rPr>
        <w:t>ٱ</w:t>
      </w:r>
      <w:r w:rsidR="00550988" w:rsidRPr="00084A5B">
        <w:rPr>
          <w:rStyle w:val="Char8"/>
          <w:rFonts w:hint="eastAsia"/>
          <w:rtl/>
        </w:rPr>
        <w:t>للَّهِ</w:t>
      </w:r>
      <w:r w:rsidR="00550988" w:rsidRPr="00084A5B">
        <w:rPr>
          <w:rStyle w:val="Char8"/>
          <w:rtl/>
        </w:rPr>
        <w:t xml:space="preserve"> وَ</w:t>
      </w:r>
      <w:r w:rsidR="00550988" w:rsidRPr="00084A5B">
        <w:rPr>
          <w:rStyle w:val="Char8"/>
          <w:rFonts w:hint="cs"/>
          <w:rtl/>
        </w:rPr>
        <w:t>ٱ</w:t>
      </w:r>
      <w:r w:rsidR="00550988" w:rsidRPr="00084A5B">
        <w:rPr>
          <w:rStyle w:val="Char8"/>
          <w:rFonts w:hint="eastAsia"/>
          <w:rtl/>
        </w:rPr>
        <w:t>لۡفَتۡحُ</w:t>
      </w:r>
      <w:r w:rsidR="00550988" w:rsidRPr="00084A5B">
        <w:rPr>
          <w:rStyle w:val="Char8"/>
          <w:rtl/>
        </w:rPr>
        <w:t>١</w:t>
      </w:r>
      <w:r w:rsidR="00550988">
        <w:rPr>
          <w:rFonts w:cs="Traditional Arabic"/>
          <w:color w:val="000000"/>
          <w:shd w:val="clear" w:color="auto" w:fill="FFFFFF"/>
          <w:rtl/>
        </w:rPr>
        <w:t>﴾</w:t>
      </w:r>
      <w:r w:rsidR="00550988" w:rsidRPr="00084A5B">
        <w:rPr>
          <w:rStyle w:val="Char8"/>
          <w:rtl/>
        </w:rPr>
        <w:t xml:space="preserve"> </w:t>
      </w:r>
      <w:r w:rsidR="00550988" w:rsidRPr="003E754C">
        <w:rPr>
          <w:rStyle w:val="Char9"/>
          <w:rtl/>
        </w:rPr>
        <w:t>[النصر: 1]</w:t>
      </w:r>
      <w:r w:rsidRPr="006717F5">
        <w:rPr>
          <w:rtl/>
        </w:rPr>
        <w:t xml:space="preserve"> تا آخر آن است».</w:t>
      </w:r>
    </w:p>
    <w:p w:rsidR="00152E87" w:rsidRPr="006717F5" w:rsidRDefault="00152E87" w:rsidP="00DC7C2B">
      <w:pPr>
        <w:pStyle w:val="af0"/>
        <w:rPr>
          <w:rtl/>
          <w:lang w:bidi="ar-AE"/>
        </w:rPr>
      </w:pPr>
      <w:r w:rsidRPr="006717F5">
        <w:rPr>
          <w:rFonts w:hint="cs"/>
          <w:rtl/>
          <w:lang w:bidi="ar-AE"/>
        </w:rPr>
        <w:t>73-</w:t>
      </w:r>
      <w:r w:rsidRPr="006717F5">
        <w:rPr>
          <w:rtl/>
          <w:lang w:bidi="ar-AE"/>
        </w:rPr>
        <w:t xml:space="preserve"> عن جابر رضي اللَّه عنه قال: قال رسول اللَّه صَلَّى اللهُ عَلَيْهِ وَسَلَّمَ: «</w:t>
      </w:r>
      <w:r w:rsidRPr="00DC7C2B">
        <w:rPr>
          <w:rtl/>
        </w:rPr>
        <w:t>يُبْعثُ كُلُّ عبْدٍ على م</w:t>
      </w:r>
      <w:r w:rsidRPr="00DC7C2B">
        <w:rPr>
          <w:rFonts w:hint="cs"/>
          <w:rtl/>
        </w:rPr>
        <w:t>َ</w:t>
      </w:r>
      <w:r w:rsidRPr="00DC7C2B">
        <w:rPr>
          <w:rtl/>
        </w:rPr>
        <w:t>ا مَاتَ علَيْهِ</w:t>
      </w:r>
      <w:r w:rsidRPr="006717F5">
        <w:rPr>
          <w:rtl/>
          <w:lang w:bidi="ar-AE"/>
        </w:rPr>
        <w:t>» رواه مسلم.</w:t>
      </w:r>
    </w:p>
    <w:p w:rsidR="00152E87" w:rsidRPr="00B4734D" w:rsidRDefault="00152E87" w:rsidP="006717F5">
      <w:pPr>
        <w:ind w:firstLine="284"/>
        <w:jc w:val="both"/>
        <w:rPr>
          <w:rStyle w:val="Char4"/>
          <w:rtl/>
        </w:rPr>
      </w:pPr>
      <w:r w:rsidRPr="00B4734D">
        <w:rPr>
          <w:rStyle w:val="Char4"/>
          <w:rFonts w:hint="cs"/>
          <w:rtl/>
        </w:rPr>
        <w:t>73</w:t>
      </w:r>
      <w:r w:rsidRPr="00B4734D">
        <w:rPr>
          <w:rStyle w:val="Char4"/>
          <w:rtl/>
        </w:rPr>
        <w:t>. از جابر</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بنده به همان حالتى بران</w:t>
      </w:r>
      <w:r w:rsidRPr="00B4734D">
        <w:rPr>
          <w:rStyle w:val="Char4"/>
          <w:rtl/>
        </w:rPr>
        <w:t>گ</w:t>
      </w:r>
      <w:r w:rsidR="00A81F7E" w:rsidRPr="00B4734D">
        <w:rPr>
          <w:rStyle w:val="Char4"/>
          <w:rFonts w:hint="cs"/>
          <w:rtl/>
        </w:rPr>
        <w:t>ی</w:t>
      </w:r>
      <w:r w:rsidRPr="00B4734D">
        <w:rPr>
          <w:rStyle w:val="Char4"/>
          <w:rFonts w:hint="cs"/>
          <w:rtl/>
        </w:rPr>
        <w:t>خته</w:t>
      </w:r>
      <w:r w:rsidR="00DC7C2B">
        <w:rPr>
          <w:rStyle w:val="Char4"/>
          <w:rFonts w:hint="cs"/>
          <w:rtl/>
        </w:rPr>
        <w:t xml:space="preserve"> مى‌</w:t>
      </w:r>
      <w:r w:rsidRPr="00B4734D">
        <w:rPr>
          <w:rStyle w:val="Char4"/>
          <w:rFonts w:hint="cs"/>
          <w:rtl/>
        </w:rPr>
        <w:t xml:space="preserve">شود </w:t>
      </w:r>
      <w:r w:rsidR="00A81F7E" w:rsidRPr="00B4734D">
        <w:rPr>
          <w:rStyle w:val="Char4"/>
          <w:rFonts w:hint="cs"/>
          <w:rtl/>
        </w:rPr>
        <w:t>ک</w:t>
      </w:r>
      <w:r w:rsidRPr="00B4734D">
        <w:rPr>
          <w:rStyle w:val="Char4"/>
          <w:rFonts w:hint="cs"/>
          <w:rtl/>
        </w:rPr>
        <w:t>ه مرده است</w:t>
      </w:r>
      <w:r w:rsidRPr="00B4734D">
        <w:rPr>
          <w:rStyle w:val="Char4"/>
          <w:rtl/>
        </w:rPr>
        <w:t>»</w:t>
      </w:r>
      <w:r w:rsidRPr="00B4734D">
        <w:rPr>
          <w:rStyle w:val="Char4"/>
          <w:vertAlign w:val="superscript"/>
          <w:rtl/>
        </w:rPr>
        <w:footnoteReference w:id="81"/>
      </w:r>
      <w:r w:rsidRPr="00B4734D">
        <w:rPr>
          <w:rStyle w:val="Char4"/>
          <w:rFonts w:hint="cs"/>
          <w:rtl/>
        </w:rPr>
        <w:t>.</w:t>
      </w:r>
    </w:p>
    <w:p w:rsidR="00B52F9A" w:rsidRDefault="00DA58DB" w:rsidP="00B52F9A">
      <w:pPr>
        <w:pStyle w:val="af2"/>
        <w:rPr>
          <w:rtl/>
        </w:rPr>
      </w:pPr>
      <w:bookmarkStart w:id="63" w:name="_Toc274891326"/>
      <w:bookmarkStart w:id="64" w:name="_Toc433182868"/>
      <w:r w:rsidRPr="00573ACA">
        <w:rPr>
          <w:rFonts w:hint="cs"/>
          <w:rtl/>
        </w:rPr>
        <w:t>13- باب بيان كثرة طرق الخير</w:t>
      </w:r>
      <w:r w:rsidR="0089660D" w:rsidRPr="00573ACA">
        <w:rPr>
          <w:rFonts w:hint="cs"/>
          <w:rtl/>
        </w:rPr>
        <w:t>:</w:t>
      </w:r>
    </w:p>
    <w:p w:rsidR="00DA58DB" w:rsidRPr="006717F5" w:rsidRDefault="00DA58DB" w:rsidP="006717F5">
      <w:pPr>
        <w:pStyle w:val="a0"/>
        <w:rPr>
          <w:rtl/>
        </w:rPr>
      </w:pPr>
      <w:bookmarkStart w:id="65" w:name="_Toc433190440"/>
      <w:r w:rsidRPr="006717F5">
        <w:rPr>
          <w:rFonts w:hint="cs"/>
          <w:rtl/>
        </w:rPr>
        <w:t>باب ب</w:t>
      </w:r>
      <w:r w:rsidR="00FE68A2">
        <w:rPr>
          <w:rFonts w:hint="cs"/>
          <w:rtl/>
        </w:rPr>
        <w:t>ی</w:t>
      </w:r>
      <w:r w:rsidRPr="006717F5">
        <w:rPr>
          <w:rFonts w:hint="cs"/>
          <w:rtl/>
        </w:rPr>
        <w:t>ان ز</w:t>
      </w:r>
      <w:r w:rsidR="00FE68A2">
        <w:rPr>
          <w:rFonts w:hint="cs"/>
          <w:rtl/>
        </w:rPr>
        <w:t>ی</w:t>
      </w:r>
      <w:r w:rsidRPr="006717F5">
        <w:rPr>
          <w:rFonts w:hint="cs"/>
          <w:rtl/>
        </w:rPr>
        <w:t>اده‌بودن راه‌ها</w:t>
      </w:r>
      <w:r w:rsidR="00FE68A2">
        <w:rPr>
          <w:rFonts w:hint="cs"/>
          <w:rtl/>
        </w:rPr>
        <w:t>ی</w:t>
      </w:r>
      <w:r w:rsidRPr="006717F5">
        <w:rPr>
          <w:rFonts w:hint="cs"/>
          <w:rtl/>
        </w:rPr>
        <w:t xml:space="preserve"> خ</w:t>
      </w:r>
      <w:r w:rsidR="00FE68A2">
        <w:rPr>
          <w:rFonts w:hint="cs"/>
          <w:rtl/>
        </w:rPr>
        <w:t>ی</w:t>
      </w:r>
      <w:r w:rsidRPr="006717F5">
        <w:rPr>
          <w:rFonts w:hint="cs"/>
          <w:rtl/>
        </w:rPr>
        <w:t>ر و ن</w:t>
      </w:r>
      <w:r w:rsidR="00FE68A2">
        <w:rPr>
          <w:rFonts w:hint="cs"/>
          <w:rtl/>
        </w:rPr>
        <w:t>ی</w:t>
      </w:r>
      <w:r w:rsidRPr="006717F5">
        <w:rPr>
          <w:rFonts w:hint="cs"/>
          <w:rtl/>
        </w:rPr>
        <w:t>كوكار</w:t>
      </w:r>
      <w:r w:rsidR="00FE68A2">
        <w:rPr>
          <w:rFonts w:hint="cs"/>
          <w:rtl/>
        </w:rPr>
        <w:t>ی</w:t>
      </w:r>
      <w:bookmarkEnd w:id="63"/>
      <w:bookmarkEnd w:id="64"/>
      <w:bookmarkEnd w:id="65"/>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تَفۡعَلُواْ مِنۡ خَيۡرٖ فَإِنَّ </w:t>
      </w:r>
      <w:r w:rsidRPr="00084A5B">
        <w:rPr>
          <w:rStyle w:val="Char8"/>
          <w:rFonts w:hint="cs"/>
          <w:rtl/>
        </w:rPr>
        <w:t>ٱ</w:t>
      </w:r>
      <w:r w:rsidRPr="00084A5B">
        <w:rPr>
          <w:rStyle w:val="Char8"/>
          <w:rFonts w:hint="eastAsia"/>
          <w:rtl/>
        </w:rPr>
        <w:t>للَّهَ</w:t>
      </w:r>
      <w:r w:rsidRPr="00084A5B">
        <w:rPr>
          <w:rStyle w:val="Char8"/>
          <w:rtl/>
        </w:rPr>
        <w:t xml:space="preserve"> بِهِ</w:t>
      </w:r>
      <w:r w:rsidRPr="00084A5B">
        <w:rPr>
          <w:rStyle w:val="Char8"/>
          <w:rFonts w:hint="cs"/>
          <w:rtl/>
        </w:rPr>
        <w:t>ۦ</w:t>
      </w:r>
      <w:r w:rsidRPr="00084A5B">
        <w:rPr>
          <w:rStyle w:val="Char8"/>
          <w:rtl/>
        </w:rPr>
        <w:t xml:space="preserve"> عَلِيمٞ٢١٥</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215]</w:t>
      </w:r>
      <w:r w:rsidRPr="003E754C">
        <w:rPr>
          <w:rStyle w:val="Char9"/>
          <w:rFonts w:hint="cs"/>
          <w:rtl/>
        </w:rPr>
        <w:t>.</w:t>
      </w:r>
    </w:p>
    <w:p w:rsidR="00152E87" w:rsidRPr="006717F5" w:rsidRDefault="00152E87" w:rsidP="00550988">
      <w:pPr>
        <w:pStyle w:val="a9"/>
        <w:rPr>
          <w:rtl/>
        </w:rPr>
      </w:pPr>
      <w:r w:rsidRPr="006717F5">
        <w:rPr>
          <w:rtl/>
        </w:rPr>
        <w:t>«هر کار نیکی که انجام دهید، خدا از آن آگاه است».</w:t>
      </w:r>
    </w:p>
    <w:p w:rsidR="00152E87" w:rsidRPr="00B4734D" w:rsidRDefault="00152E87" w:rsidP="006717F5">
      <w:pPr>
        <w:ind w:firstLine="284"/>
        <w:jc w:val="both"/>
        <w:rPr>
          <w:rStyle w:val="Char7"/>
          <w:rtl/>
        </w:rPr>
      </w:pPr>
      <w:r w:rsidRPr="00B4734D">
        <w:rPr>
          <w:rStyle w:val="Char7"/>
          <w:rtl/>
        </w:rPr>
        <w:t>وق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تَفۡعَلُواْ مِنۡ خَيۡرٖ يَعۡلَمۡهُ </w:t>
      </w:r>
      <w:r w:rsidRPr="00084A5B">
        <w:rPr>
          <w:rStyle w:val="Char8"/>
          <w:rFonts w:hint="cs"/>
          <w:rtl/>
        </w:rPr>
        <w:t>ٱ</w:t>
      </w:r>
      <w:r w:rsidRPr="00084A5B">
        <w:rPr>
          <w:rStyle w:val="Char8"/>
          <w:rFonts w:hint="eastAsia"/>
          <w:rtl/>
        </w:rPr>
        <w:t>للَّهُۗ</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197]</w:t>
      </w:r>
      <w:r w:rsidRPr="003E754C">
        <w:rPr>
          <w:rStyle w:val="Char9"/>
          <w:rFonts w:hint="cs"/>
          <w:rtl/>
        </w:rPr>
        <w:t>.</w:t>
      </w:r>
    </w:p>
    <w:p w:rsidR="00152E87" w:rsidRPr="006717F5" w:rsidRDefault="00152E87" w:rsidP="00550988">
      <w:pPr>
        <w:pStyle w:val="a9"/>
        <w:rPr>
          <w:rtl/>
        </w:rPr>
      </w:pPr>
      <w:r w:rsidRPr="006717F5">
        <w:rPr>
          <w:rtl/>
        </w:rPr>
        <w:t>«هر کار نیکی که انجام دهید، خدا آن را می‌داند».</w:t>
      </w:r>
    </w:p>
    <w:p w:rsidR="00152E87" w:rsidRPr="00B4734D" w:rsidRDefault="00152E87" w:rsidP="006717F5">
      <w:pPr>
        <w:ind w:firstLine="284"/>
        <w:jc w:val="both"/>
        <w:rPr>
          <w:rStyle w:val="Char7"/>
          <w:rtl/>
        </w:rPr>
      </w:pPr>
      <w:r w:rsidRPr="00B4734D">
        <w:rPr>
          <w:rStyle w:val="Char7"/>
          <w:rtl/>
        </w:rPr>
        <w:t>وق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فَمَن يَعۡمَلۡ مِثۡقَالَ ذَرَّةٍ خَيۡرٗا يَرَهُ</w:t>
      </w:r>
      <w:r w:rsidRPr="00084A5B">
        <w:rPr>
          <w:rStyle w:val="Char8"/>
          <w:rFonts w:hint="cs"/>
          <w:rtl/>
        </w:rPr>
        <w:t>ۥ</w:t>
      </w:r>
      <w:r w:rsidRPr="00084A5B">
        <w:rPr>
          <w:rStyle w:val="Char8"/>
          <w:rtl/>
        </w:rPr>
        <w:t>٧</w:t>
      </w:r>
      <w:r>
        <w:rPr>
          <w:rFonts w:cs="Traditional Arabic"/>
          <w:b/>
          <w:color w:val="000000"/>
          <w:shd w:val="clear" w:color="auto" w:fill="FFFFFF"/>
          <w:rtl/>
          <w:lang w:bidi="ar-AE"/>
        </w:rPr>
        <w:t>﴾</w:t>
      </w:r>
      <w:r w:rsidRPr="00084A5B">
        <w:rPr>
          <w:rStyle w:val="Char8"/>
          <w:rtl/>
        </w:rPr>
        <w:t xml:space="preserve"> </w:t>
      </w:r>
      <w:r w:rsidRPr="003E754C">
        <w:rPr>
          <w:rStyle w:val="Char9"/>
          <w:rtl/>
        </w:rPr>
        <w:t>[الزلزلة: 7]</w:t>
      </w:r>
      <w:r w:rsidRPr="003E754C">
        <w:rPr>
          <w:rStyle w:val="Char9"/>
          <w:rFonts w:hint="cs"/>
          <w:rtl/>
        </w:rPr>
        <w:t>.</w:t>
      </w:r>
    </w:p>
    <w:p w:rsidR="00152E87" w:rsidRPr="00B4734D" w:rsidRDefault="00152E87" w:rsidP="006717F5">
      <w:pPr>
        <w:ind w:firstLine="284"/>
        <w:jc w:val="both"/>
        <w:rPr>
          <w:rStyle w:val="Char4"/>
          <w:rtl/>
        </w:rPr>
      </w:pPr>
      <w:r w:rsidRPr="00B4734D">
        <w:rPr>
          <w:rStyle w:val="Char4"/>
          <w:rtl/>
        </w:rPr>
        <w:t>«کسی که یک ذره کار خیر انجام دهد، پاداش آن را می‌بیند».</w:t>
      </w:r>
    </w:p>
    <w:p w:rsidR="00152E87" w:rsidRPr="00B4734D" w:rsidRDefault="00152E87" w:rsidP="006717F5">
      <w:pPr>
        <w:ind w:firstLine="284"/>
        <w:jc w:val="both"/>
        <w:rPr>
          <w:rStyle w:val="Char7"/>
          <w:rtl/>
        </w:rPr>
      </w:pPr>
      <w:r w:rsidRPr="00B4734D">
        <w:rPr>
          <w:rStyle w:val="Char7"/>
          <w:rtl/>
        </w:rPr>
        <w:t>و 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مَنۡ عَمِلَ صَٰلِحٗا فَلِنَفۡسِهِ</w:t>
      </w:r>
      <w:r w:rsidRPr="00084A5B">
        <w:rPr>
          <w:rStyle w:val="Char8"/>
          <w:rFonts w:hint="cs"/>
          <w:rtl/>
        </w:rPr>
        <w:t>ۦۖ</w:t>
      </w:r>
      <w:r>
        <w:rPr>
          <w:rFonts w:cs="Traditional Arabic"/>
          <w:b/>
          <w:color w:val="000000"/>
          <w:shd w:val="clear" w:color="auto" w:fill="FFFFFF"/>
          <w:rtl/>
          <w:lang w:bidi="ar-AE"/>
        </w:rPr>
        <w:t>﴾</w:t>
      </w:r>
      <w:r w:rsidRPr="00084A5B">
        <w:rPr>
          <w:rStyle w:val="Char8"/>
          <w:rtl/>
        </w:rPr>
        <w:t xml:space="preserve"> </w:t>
      </w:r>
      <w:r w:rsidRPr="003E754C">
        <w:rPr>
          <w:rStyle w:val="Char9"/>
          <w:rtl/>
        </w:rPr>
        <w:t>[الجاثية: 15]</w:t>
      </w:r>
      <w:r w:rsidRPr="003E754C">
        <w:rPr>
          <w:rStyle w:val="Char9"/>
          <w:rFonts w:hint="cs"/>
          <w:rtl/>
        </w:rPr>
        <w:t>.</w:t>
      </w:r>
    </w:p>
    <w:p w:rsidR="00152E87" w:rsidRPr="00B4734D" w:rsidRDefault="00152E87" w:rsidP="006717F5">
      <w:pPr>
        <w:ind w:firstLine="284"/>
        <w:jc w:val="both"/>
        <w:rPr>
          <w:rStyle w:val="Char4"/>
          <w:rtl/>
        </w:rPr>
      </w:pPr>
      <w:r w:rsidRPr="00B4734D">
        <w:rPr>
          <w:rStyle w:val="Char4"/>
          <w:rtl/>
        </w:rPr>
        <w:t>«کسی که کار نیکو و شایسته انجام دهد، به نفع خود اوست».</w:t>
      </w:r>
    </w:p>
    <w:p w:rsidR="00152E87" w:rsidRPr="00B4734D" w:rsidRDefault="00152E87" w:rsidP="006717F5">
      <w:pPr>
        <w:ind w:firstLine="284"/>
        <w:jc w:val="both"/>
        <w:rPr>
          <w:rStyle w:val="Char7"/>
          <w:rtl/>
        </w:rPr>
      </w:pPr>
      <w:r w:rsidRPr="00B4734D">
        <w:rPr>
          <w:rStyle w:val="Char7"/>
          <w:rtl/>
        </w:rPr>
        <w:t>وال</w:t>
      </w:r>
      <w:r w:rsidRPr="00B4734D">
        <w:rPr>
          <w:rStyle w:val="Char7"/>
          <w:rFonts w:hint="cs"/>
          <w:rtl/>
        </w:rPr>
        <w:t>آ</w:t>
      </w:r>
      <w:r w:rsidRPr="00B4734D">
        <w:rPr>
          <w:rStyle w:val="Char7"/>
          <w:rtl/>
        </w:rPr>
        <w:t>یات فی</w:t>
      </w:r>
      <w:r w:rsidRPr="00B4734D">
        <w:rPr>
          <w:rStyle w:val="Char7"/>
          <w:rFonts w:hint="cs"/>
          <w:rtl/>
        </w:rPr>
        <w:t xml:space="preserve"> </w:t>
      </w:r>
      <w:r w:rsidRPr="00B4734D">
        <w:rPr>
          <w:rStyle w:val="Char7"/>
          <w:rtl/>
        </w:rPr>
        <w:t>الباب کثیر</w:t>
      </w:r>
      <w:r w:rsidRPr="00B4734D">
        <w:rPr>
          <w:rStyle w:val="Char7"/>
          <w:rFonts w:hint="cs"/>
          <w:rtl/>
        </w:rPr>
        <w:t>ة</w:t>
      </w:r>
      <w:r w:rsidRPr="00B4734D">
        <w:rPr>
          <w:rStyle w:val="Char7"/>
          <w:rtl/>
        </w:rPr>
        <w:t>.</w:t>
      </w:r>
    </w:p>
    <w:p w:rsidR="00152E87" w:rsidRPr="00B4734D" w:rsidRDefault="00152E87" w:rsidP="006717F5">
      <w:pPr>
        <w:ind w:firstLine="284"/>
        <w:jc w:val="both"/>
        <w:rPr>
          <w:rStyle w:val="Char4"/>
          <w:rtl/>
        </w:rPr>
      </w:pPr>
      <w:r w:rsidRPr="00B4734D">
        <w:rPr>
          <w:rStyle w:val="Char4"/>
          <w:rtl/>
        </w:rPr>
        <w:t xml:space="preserve">آیات در این مورد، فراوان </w:t>
      </w:r>
      <w:r w:rsidRPr="00B4734D">
        <w:rPr>
          <w:rStyle w:val="Char4"/>
          <w:rFonts w:hint="cs"/>
          <w:rtl/>
        </w:rPr>
        <w:t>است</w:t>
      </w:r>
      <w:r w:rsidRPr="00B4734D">
        <w:rPr>
          <w:rStyle w:val="Char4"/>
          <w:rtl/>
        </w:rPr>
        <w:t>.</w:t>
      </w:r>
    </w:p>
    <w:p w:rsidR="00152E87" w:rsidRPr="006E4150" w:rsidRDefault="00152E87" w:rsidP="006E4150">
      <w:pPr>
        <w:pStyle w:val="af0"/>
        <w:rPr>
          <w:rtl/>
        </w:rPr>
      </w:pPr>
      <w:r w:rsidRPr="006E4150">
        <w:rPr>
          <w:rFonts w:hint="cs"/>
          <w:rtl/>
        </w:rPr>
        <w:t>74</w:t>
      </w:r>
      <w:r w:rsidRPr="006E4150">
        <w:rPr>
          <w:rtl/>
        </w:rPr>
        <w:t>-</w:t>
      </w:r>
      <w:r w:rsidRPr="006E4150">
        <w:rPr>
          <w:rFonts w:ascii="Times New Roman" w:hAnsi="Times New Roman" w:cs="Times New Roman" w:hint="cs"/>
          <w:rtl/>
        </w:rPr>
        <w:t> </w:t>
      </w:r>
      <w:r w:rsidRPr="006E4150">
        <w:rPr>
          <w:rFonts w:hint="cs"/>
          <w:rtl/>
        </w:rPr>
        <w:t>عن</w:t>
      </w:r>
      <w:r w:rsidRPr="006E4150">
        <w:rPr>
          <w:rtl/>
        </w:rPr>
        <w:t xml:space="preserve"> </w:t>
      </w:r>
      <w:r w:rsidRPr="006E4150">
        <w:rPr>
          <w:rFonts w:hint="cs"/>
          <w:rtl/>
        </w:rPr>
        <w:t>أَبِي</w:t>
      </w:r>
      <w:r w:rsidRPr="006E4150">
        <w:rPr>
          <w:rtl/>
        </w:rPr>
        <w:t xml:space="preserve"> </w:t>
      </w:r>
      <w:r w:rsidRPr="006E4150">
        <w:rPr>
          <w:rFonts w:hint="cs"/>
          <w:rtl/>
        </w:rPr>
        <w:t>ذرٍّ</w:t>
      </w:r>
      <w:r w:rsidRPr="006E4150">
        <w:rPr>
          <w:rtl/>
        </w:rPr>
        <w:t xml:space="preserve"> </w:t>
      </w:r>
      <w:r w:rsidRPr="006E4150">
        <w:rPr>
          <w:rFonts w:hint="cs"/>
          <w:rtl/>
        </w:rPr>
        <w:t>رضي</w:t>
      </w:r>
      <w:r w:rsidRPr="006E4150">
        <w:rPr>
          <w:rtl/>
        </w:rPr>
        <w:t xml:space="preserve"> </w:t>
      </w:r>
      <w:r w:rsidRPr="006E4150">
        <w:rPr>
          <w:rFonts w:hint="cs"/>
          <w:rtl/>
        </w:rPr>
        <w:t>اللَّه</w:t>
      </w:r>
      <w:r w:rsidRPr="006E4150">
        <w:rPr>
          <w:rtl/>
        </w:rPr>
        <w:t xml:space="preserve"> </w:t>
      </w:r>
      <w:r w:rsidRPr="006E4150">
        <w:rPr>
          <w:rFonts w:hint="cs"/>
          <w:rtl/>
        </w:rPr>
        <w:t>عنه</w:t>
      </w:r>
      <w:r w:rsidRPr="006E4150">
        <w:rPr>
          <w:rtl/>
        </w:rPr>
        <w:t xml:space="preserve"> </w:t>
      </w:r>
      <w:r w:rsidRPr="006E4150">
        <w:rPr>
          <w:rFonts w:hint="cs"/>
          <w:rtl/>
        </w:rPr>
        <w:t>أنَّ</w:t>
      </w:r>
      <w:r w:rsidRPr="006E4150">
        <w:rPr>
          <w:rtl/>
        </w:rPr>
        <w:t xml:space="preserve"> </w:t>
      </w:r>
      <w:r w:rsidRPr="006E4150">
        <w:rPr>
          <w:rFonts w:hint="cs"/>
          <w:rtl/>
        </w:rPr>
        <w:t>رَ</w:t>
      </w:r>
      <w:r w:rsidRPr="006E4150">
        <w:rPr>
          <w:rtl/>
        </w:rPr>
        <w:t>سُولَ اللَّهِ صَلَّى اللهُ عَلَيْهِ وَسَلَّمَ قال: «يُصْبِحُ ع</w:t>
      </w:r>
      <w:r w:rsidRPr="006E4150">
        <w:rPr>
          <w:rFonts w:hint="cs"/>
          <w:rtl/>
        </w:rPr>
        <w:t>َ</w:t>
      </w:r>
      <w:r w:rsidRPr="006E4150">
        <w:rPr>
          <w:rtl/>
        </w:rPr>
        <w:t>ل</w:t>
      </w:r>
      <w:r w:rsidRPr="006E4150">
        <w:rPr>
          <w:rFonts w:hint="cs"/>
          <w:rtl/>
        </w:rPr>
        <w:t>َ</w:t>
      </w:r>
      <w:r w:rsidRPr="006E4150">
        <w:rPr>
          <w:rtl/>
        </w:rPr>
        <w:t>ى ك</w:t>
      </w:r>
      <w:r w:rsidRPr="006E4150">
        <w:rPr>
          <w:rFonts w:hint="cs"/>
          <w:rtl/>
        </w:rPr>
        <w:t>ُ</w:t>
      </w:r>
      <w:r w:rsidRPr="006E4150">
        <w:rPr>
          <w:rtl/>
        </w:rPr>
        <w:t>لِّ سُلاَمَى مِنْ أَحَدِكُمْ ص</w:t>
      </w:r>
      <w:r w:rsidRPr="006E4150">
        <w:rPr>
          <w:rFonts w:hint="cs"/>
          <w:rtl/>
        </w:rPr>
        <w:t>َ</w:t>
      </w:r>
      <w:r w:rsidRPr="006E4150">
        <w:rPr>
          <w:rtl/>
        </w:rPr>
        <w:t>د</w:t>
      </w:r>
      <w:r w:rsidRPr="006E4150">
        <w:rPr>
          <w:rFonts w:hint="cs"/>
          <w:rtl/>
        </w:rPr>
        <w:t>َ</w:t>
      </w:r>
      <w:r w:rsidRPr="006E4150">
        <w:rPr>
          <w:rtl/>
        </w:rPr>
        <w:t>قَةٌ، فَكُلٌ تَسبِيْحةٍ صَد</w:t>
      </w:r>
      <w:r w:rsidRPr="006E4150">
        <w:rPr>
          <w:rFonts w:hint="cs"/>
          <w:rtl/>
        </w:rPr>
        <w:t>َ</w:t>
      </w:r>
      <w:r w:rsidRPr="006E4150">
        <w:rPr>
          <w:rtl/>
        </w:rPr>
        <w:t>ق</w:t>
      </w:r>
      <w:r w:rsidRPr="006E4150">
        <w:rPr>
          <w:rFonts w:hint="cs"/>
          <w:rtl/>
        </w:rPr>
        <w:t>َ</w:t>
      </w:r>
      <w:r w:rsidRPr="006E4150">
        <w:rPr>
          <w:rtl/>
        </w:rPr>
        <w:t>ةٌ، وكُلُّ تحْمِيدَةٍ ص</w:t>
      </w:r>
      <w:r w:rsidRPr="006E4150">
        <w:rPr>
          <w:rFonts w:hint="cs"/>
          <w:rtl/>
        </w:rPr>
        <w:t>َ</w:t>
      </w:r>
      <w:r w:rsidRPr="006E4150">
        <w:rPr>
          <w:rtl/>
        </w:rPr>
        <w:t>د</w:t>
      </w:r>
      <w:r w:rsidRPr="006E4150">
        <w:rPr>
          <w:rFonts w:hint="cs"/>
          <w:rtl/>
        </w:rPr>
        <w:t>َ</w:t>
      </w:r>
      <w:r w:rsidRPr="006E4150">
        <w:rPr>
          <w:rtl/>
        </w:rPr>
        <w:t xml:space="preserve">قَةٌ، وكُلُّ تهْلِيلَةٍ صَدَقةٌ، وكلُّ تَكْبِيرةٍ صَدَقَةٌ، وأمْرٌ بالمعْرُوفِ صدقَةٌ، ونَهْيٌ عَنِ المُنْكَرِ صدقَةٌ. ويُجْزِئُ مِنْ ذَلكَ رَكعَتَانِ يرْكَعُهُما مِنَ الضُّحى» رواه مسلم. </w:t>
      </w:r>
    </w:p>
    <w:p w:rsidR="00152E87" w:rsidRPr="00B4734D" w:rsidRDefault="00152E87" w:rsidP="006717F5">
      <w:pPr>
        <w:ind w:firstLine="284"/>
        <w:jc w:val="both"/>
        <w:rPr>
          <w:rStyle w:val="Char4"/>
          <w:rtl/>
        </w:rPr>
      </w:pPr>
      <w:r w:rsidRPr="00B4734D">
        <w:rPr>
          <w:rStyle w:val="Char4"/>
          <w:rFonts w:hint="cs"/>
          <w:rtl/>
        </w:rPr>
        <w:t>74</w:t>
      </w:r>
      <w:r w:rsidRPr="00B4734D">
        <w:rPr>
          <w:rStyle w:val="Char4"/>
          <w:rtl/>
        </w:rPr>
        <w:t>. از ابوذر</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«با آمدن صبح، به تعداد هر مفصل از مفاصل بدنتان، صدقه‌ای بر شما لازم است؛</w:t>
      </w:r>
      <w:r w:rsidR="006E4150">
        <w:rPr>
          <w:rStyle w:val="Char4"/>
          <w:rtl/>
        </w:rPr>
        <w:t xml:space="preserve"> هریک </w:t>
      </w:r>
      <w:r w:rsidRPr="00B4734D">
        <w:rPr>
          <w:rStyle w:val="Char4"/>
          <w:rtl/>
        </w:rPr>
        <w:t>با</w:t>
      </w:r>
      <w:r w:rsidRPr="00B4734D">
        <w:rPr>
          <w:rStyle w:val="Char4"/>
          <w:rFonts w:hint="cs"/>
          <w:rtl/>
        </w:rPr>
        <w:t>ر</w:t>
      </w:r>
      <w:r w:rsidRPr="00B4734D">
        <w:rPr>
          <w:rStyle w:val="Char4"/>
          <w:rtl/>
        </w:rPr>
        <w:t xml:space="preserve"> «سبحان‌الله» گفتن،</w:t>
      </w:r>
      <w:r w:rsidR="006E4150">
        <w:rPr>
          <w:rStyle w:val="Char4"/>
          <w:rtl/>
        </w:rPr>
        <w:t xml:space="preserve"> هریک </w:t>
      </w:r>
      <w:r w:rsidRPr="00B4734D">
        <w:rPr>
          <w:rStyle w:val="Char4"/>
          <w:rtl/>
        </w:rPr>
        <w:t>بار</w:t>
      </w:r>
      <w:r w:rsidRPr="00B4734D">
        <w:rPr>
          <w:rStyle w:val="Char4"/>
          <w:rFonts w:hint="cs"/>
          <w:rtl/>
        </w:rPr>
        <w:t xml:space="preserve"> </w:t>
      </w:r>
      <w:r w:rsidRPr="00B4734D">
        <w:rPr>
          <w:rStyle w:val="Char4"/>
          <w:rtl/>
        </w:rPr>
        <w:t>«الحمدلله» گفتن،</w:t>
      </w:r>
      <w:r w:rsidR="006E4150">
        <w:rPr>
          <w:rStyle w:val="Char4"/>
          <w:rtl/>
        </w:rPr>
        <w:t xml:space="preserve"> هریک </w:t>
      </w:r>
      <w:r w:rsidRPr="00B4734D">
        <w:rPr>
          <w:rStyle w:val="Char4"/>
          <w:rtl/>
        </w:rPr>
        <w:t>بار</w:t>
      </w:r>
      <w:r w:rsidRPr="00B4734D">
        <w:rPr>
          <w:rStyle w:val="Char4"/>
          <w:rFonts w:hint="cs"/>
          <w:rtl/>
        </w:rPr>
        <w:t xml:space="preserve"> </w:t>
      </w:r>
      <w:r w:rsidRPr="00B4734D">
        <w:rPr>
          <w:rStyle w:val="Char4"/>
          <w:rtl/>
        </w:rPr>
        <w:t>«لا اله الا الله» گفتن و</w:t>
      </w:r>
      <w:r w:rsidR="006E4150">
        <w:rPr>
          <w:rStyle w:val="Char4"/>
          <w:rtl/>
        </w:rPr>
        <w:t xml:space="preserve"> هریک </w:t>
      </w:r>
      <w:r w:rsidRPr="00B4734D">
        <w:rPr>
          <w:rStyle w:val="Char4"/>
          <w:rtl/>
        </w:rPr>
        <w:t>بار «الله اکبر» گفتن صدقه‌ای است. هر امر به معروف و هر نهی از منکری صدقه است</w:t>
      </w:r>
      <w:r w:rsidRPr="00B4734D">
        <w:rPr>
          <w:rStyle w:val="Char4"/>
          <w:rFonts w:hint="cs"/>
          <w:rtl/>
        </w:rPr>
        <w:t>،</w:t>
      </w:r>
      <w:r w:rsidRPr="00B4734D">
        <w:rPr>
          <w:rStyle w:val="Char4"/>
          <w:rtl/>
        </w:rPr>
        <w:t xml:space="preserve"> و دو رکعت نماز ضحی (چاشت)</w:t>
      </w:r>
      <w:r w:rsidRPr="00B4734D">
        <w:rPr>
          <w:rStyle w:val="Char4"/>
          <w:rFonts w:hint="cs"/>
          <w:rtl/>
        </w:rPr>
        <w:t xml:space="preserve"> که فرد</w:t>
      </w:r>
      <w:r w:rsidR="00B4734D">
        <w:rPr>
          <w:rStyle w:val="Char4"/>
          <w:rFonts w:hint="cs"/>
          <w:rtl/>
        </w:rPr>
        <w:t xml:space="preserve"> می‌</w:t>
      </w:r>
      <w:r w:rsidRPr="00B4734D">
        <w:rPr>
          <w:rStyle w:val="Char4"/>
          <w:rFonts w:hint="cs"/>
          <w:rtl/>
        </w:rPr>
        <w:t>خواند</w:t>
      </w:r>
      <w:r w:rsidRPr="00B4734D">
        <w:rPr>
          <w:rStyle w:val="Char4"/>
          <w:rtl/>
        </w:rPr>
        <w:t xml:space="preserve"> جایگزین (تمام) آن (صدقات) می‌شود»</w:t>
      </w:r>
      <w:r w:rsidRPr="00B4734D">
        <w:rPr>
          <w:rStyle w:val="Char4"/>
          <w:vertAlign w:val="superscript"/>
          <w:rtl/>
        </w:rPr>
        <w:footnoteReference w:id="82"/>
      </w:r>
      <w:r w:rsidRPr="00B4734D">
        <w:rPr>
          <w:rStyle w:val="Char4"/>
          <w:rFonts w:hint="cs"/>
          <w:rtl/>
        </w:rPr>
        <w:t>.</w:t>
      </w:r>
    </w:p>
    <w:p w:rsidR="00152E87" w:rsidRPr="006717F5" w:rsidRDefault="00152E87" w:rsidP="006E4150">
      <w:pPr>
        <w:pStyle w:val="af0"/>
        <w:rPr>
          <w:rFonts w:cs="Traditional Arabic"/>
          <w:b/>
          <w:bCs/>
          <w:sz w:val="36"/>
          <w:szCs w:val="36"/>
          <w:rtl/>
        </w:rPr>
      </w:pPr>
      <w:r w:rsidRPr="006E4150">
        <w:rPr>
          <w:rFonts w:hint="cs"/>
          <w:rtl/>
        </w:rPr>
        <w:t>75</w:t>
      </w:r>
      <w:r w:rsidRPr="006E4150">
        <w:rPr>
          <w:rtl/>
        </w:rPr>
        <w:t xml:space="preserve">- </w:t>
      </w:r>
      <w:r w:rsidRPr="006E4150">
        <w:rPr>
          <w:rFonts w:hint="cs"/>
          <w:rtl/>
        </w:rPr>
        <w:t>وَ</w:t>
      </w:r>
      <w:r w:rsidRPr="006E4150">
        <w:rPr>
          <w:rtl/>
        </w:rPr>
        <w:t>عنْهُ قال : قال الن</w:t>
      </w:r>
      <w:r w:rsidRPr="006E4150">
        <w:rPr>
          <w:rFonts w:hint="cs"/>
          <w:rtl/>
        </w:rPr>
        <w:t>َّ</w:t>
      </w:r>
      <w:r w:rsidRPr="006E4150">
        <w:rPr>
          <w:rtl/>
        </w:rPr>
        <w:t>ب</w:t>
      </w:r>
      <w:r w:rsidRPr="006E4150">
        <w:rPr>
          <w:rFonts w:hint="cs"/>
          <w:rtl/>
        </w:rPr>
        <w:t>ِ</w:t>
      </w:r>
      <w:r w:rsidRPr="006E4150">
        <w:rPr>
          <w:rtl/>
        </w:rPr>
        <w:t>ي</w:t>
      </w:r>
      <w:r w:rsidRPr="006E4150">
        <w:rPr>
          <w:rFonts w:hint="cs"/>
          <w:rtl/>
        </w:rPr>
        <w:t>ُّ</w:t>
      </w:r>
      <w:r w:rsidRPr="006E4150">
        <w:rPr>
          <w:rtl/>
        </w:rPr>
        <w:t xml:space="preserve"> صَلَّى اللهُ عَلَيْهِ وَسَلَّمَ: «عُرِضَتْ عَلَيَّ أعْمالُ أُمَّت</w:t>
      </w:r>
      <w:r w:rsidRPr="006E4150">
        <w:rPr>
          <w:rFonts w:hint="cs"/>
          <w:rtl/>
        </w:rPr>
        <w:t>ِ</w:t>
      </w:r>
      <w:r w:rsidRPr="006E4150">
        <w:rPr>
          <w:rtl/>
        </w:rPr>
        <w:t>ي</w:t>
      </w:r>
      <w:r w:rsidRPr="006E4150">
        <w:rPr>
          <w:rFonts w:hint="cs"/>
          <w:rtl/>
        </w:rPr>
        <w:t>ْ</w:t>
      </w:r>
      <w:r w:rsidRPr="006E4150">
        <w:rPr>
          <w:rtl/>
        </w:rPr>
        <w:t xml:space="preserve"> ح</w:t>
      </w:r>
      <w:r w:rsidRPr="006E4150">
        <w:rPr>
          <w:rFonts w:hint="cs"/>
          <w:rtl/>
        </w:rPr>
        <w:t>َ</w:t>
      </w:r>
      <w:r w:rsidRPr="006E4150">
        <w:rPr>
          <w:rtl/>
        </w:rPr>
        <w:t>سَنُهَا و</w:t>
      </w:r>
      <w:r w:rsidRPr="006E4150">
        <w:rPr>
          <w:rFonts w:hint="cs"/>
          <w:rtl/>
        </w:rPr>
        <w:t>َ</w:t>
      </w:r>
      <w:r w:rsidRPr="006E4150">
        <w:rPr>
          <w:rtl/>
        </w:rPr>
        <w:t>س</w:t>
      </w:r>
      <w:r w:rsidRPr="006E4150">
        <w:rPr>
          <w:rFonts w:hint="cs"/>
          <w:rtl/>
        </w:rPr>
        <w:t>َ</w:t>
      </w:r>
      <w:r w:rsidRPr="006E4150">
        <w:rPr>
          <w:rtl/>
        </w:rPr>
        <w:t>يِّئُهَا ف</w:t>
      </w:r>
      <w:r w:rsidRPr="006E4150">
        <w:rPr>
          <w:rFonts w:hint="cs"/>
          <w:rtl/>
        </w:rPr>
        <w:t>َ</w:t>
      </w:r>
      <w:r w:rsidRPr="006E4150">
        <w:rPr>
          <w:rtl/>
        </w:rPr>
        <w:t>و</w:t>
      </w:r>
      <w:r w:rsidRPr="006E4150">
        <w:rPr>
          <w:rFonts w:hint="cs"/>
          <w:rtl/>
        </w:rPr>
        <w:t>َ</w:t>
      </w:r>
      <w:r w:rsidRPr="006E4150">
        <w:rPr>
          <w:rtl/>
        </w:rPr>
        <w:t>جَدْت</w:t>
      </w:r>
      <w:r w:rsidRPr="006E4150">
        <w:rPr>
          <w:rFonts w:hint="cs"/>
          <w:rtl/>
        </w:rPr>
        <w:t>ُّ</w:t>
      </w:r>
      <w:r w:rsidRPr="006E4150">
        <w:rPr>
          <w:rtl/>
        </w:rPr>
        <w:t xml:space="preserve"> في مَحاسِنِ أعْمالِهَا الأذَى يُم</w:t>
      </w:r>
      <w:r w:rsidRPr="006E4150">
        <w:rPr>
          <w:rFonts w:hint="cs"/>
          <w:rtl/>
        </w:rPr>
        <w:t>َ</w:t>
      </w:r>
      <w:r w:rsidRPr="006E4150">
        <w:rPr>
          <w:rtl/>
        </w:rPr>
        <w:t>اطُ ع</w:t>
      </w:r>
      <w:r w:rsidRPr="006E4150">
        <w:rPr>
          <w:rFonts w:hint="cs"/>
          <w:rtl/>
        </w:rPr>
        <w:t>َ</w:t>
      </w:r>
      <w:r w:rsidRPr="006E4150">
        <w:rPr>
          <w:rtl/>
        </w:rPr>
        <w:t>ن</w:t>
      </w:r>
      <w:r w:rsidRPr="006E4150">
        <w:rPr>
          <w:rFonts w:hint="cs"/>
          <w:rtl/>
        </w:rPr>
        <w:t>ِ</w:t>
      </w:r>
      <w:r w:rsidRPr="006E4150">
        <w:rPr>
          <w:rtl/>
        </w:rPr>
        <w:t xml:space="preserve"> الطَّرِيقِ، وَو</w:t>
      </w:r>
      <w:r w:rsidRPr="006E4150">
        <w:rPr>
          <w:rFonts w:hint="cs"/>
          <w:rtl/>
        </w:rPr>
        <w:t>َ</w:t>
      </w:r>
      <w:r w:rsidRPr="006E4150">
        <w:rPr>
          <w:rtl/>
        </w:rPr>
        <w:t>جَدْت</w:t>
      </w:r>
      <w:r w:rsidRPr="006E4150">
        <w:rPr>
          <w:rFonts w:hint="cs"/>
          <w:rtl/>
        </w:rPr>
        <w:t>ُّ</w:t>
      </w:r>
      <w:r w:rsidRPr="006E4150">
        <w:rPr>
          <w:rtl/>
        </w:rPr>
        <w:t xml:space="preserve"> ف</w:t>
      </w:r>
      <w:r w:rsidRPr="006E4150">
        <w:rPr>
          <w:rFonts w:hint="cs"/>
          <w:rtl/>
        </w:rPr>
        <w:t>ِ</w:t>
      </w:r>
      <w:r w:rsidRPr="006E4150">
        <w:rPr>
          <w:rtl/>
        </w:rPr>
        <w:t>ي</w:t>
      </w:r>
      <w:r w:rsidRPr="006E4150">
        <w:rPr>
          <w:rFonts w:hint="cs"/>
          <w:rtl/>
        </w:rPr>
        <w:t>ْ</w:t>
      </w:r>
      <w:r w:rsidRPr="006E4150">
        <w:rPr>
          <w:rtl/>
        </w:rPr>
        <w:t xml:space="preserve"> مَساو</w:t>
      </w:r>
      <w:r w:rsidRPr="006E4150">
        <w:rPr>
          <w:rFonts w:hint="cs"/>
          <w:rtl/>
        </w:rPr>
        <w:t>ِ</w:t>
      </w:r>
      <w:r w:rsidRPr="006E4150">
        <w:rPr>
          <w:rtl/>
        </w:rPr>
        <w:t>ىءِ أعْم</w:t>
      </w:r>
      <w:r w:rsidRPr="006E4150">
        <w:rPr>
          <w:rFonts w:hint="cs"/>
          <w:rtl/>
        </w:rPr>
        <w:t>َ</w:t>
      </w:r>
      <w:r w:rsidRPr="006E4150">
        <w:rPr>
          <w:rtl/>
        </w:rPr>
        <w:t>الِه</w:t>
      </w:r>
      <w:r w:rsidRPr="006E4150">
        <w:rPr>
          <w:rFonts w:hint="cs"/>
          <w:rtl/>
        </w:rPr>
        <w:t>َ</w:t>
      </w:r>
      <w:r w:rsidRPr="006E4150">
        <w:rPr>
          <w:rtl/>
        </w:rPr>
        <w:t>ا النُّخَاعَةُ تَكُونُ فِي</w:t>
      </w:r>
      <w:r w:rsidRPr="006E4150">
        <w:rPr>
          <w:rFonts w:hint="cs"/>
          <w:rtl/>
        </w:rPr>
        <w:t>ْ</w:t>
      </w:r>
      <w:r w:rsidRPr="006E4150">
        <w:rPr>
          <w:rtl/>
        </w:rPr>
        <w:t xml:space="preserve"> المَسْجِدِ لاَ تُدْفَنُ» رواه مسلم.</w:t>
      </w:r>
    </w:p>
    <w:p w:rsidR="00152E87" w:rsidRPr="006717F5" w:rsidRDefault="00152E87" w:rsidP="00550988">
      <w:pPr>
        <w:pStyle w:val="a9"/>
        <w:rPr>
          <w:rFonts w:cs="Traditional Arabic"/>
          <w:rtl/>
        </w:rPr>
      </w:pPr>
      <w:r w:rsidRPr="006717F5">
        <w:rPr>
          <w:rFonts w:hint="cs"/>
          <w:rtl/>
        </w:rPr>
        <w:t>75- و از ابوذر</w:t>
      </w:r>
      <w:r w:rsidR="00573ACA" w:rsidRPr="00573ACA">
        <w:rPr>
          <w:rFonts w:cs="CTraditional Arabic" w:hint="cs"/>
          <w:rtl/>
        </w:rPr>
        <w:t>س</w:t>
      </w:r>
      <w:r w:rsidRPr="006717F5">
        <w:rPr>
          <w:rFonts w:hint="cs"/>
          <w:rtl/>
        </w:rPr>
        <w:t xml:space="preserve"> روایت شده است که پیامبر </w:t>
      </w:r>
      <w:r w:rsidRPr="006717F5">
        <w:rPr>
          <w:rFonts w:cs="CTraditional Arabic" w:hint="cs"/>
          <w:rtl/>
        </w:rPr>
        <w:t>ص</w:t>
      </w:r>
      <w:r w:rsidRPr="006717F5">
        <w:rPr>
          <w:rFonts w:hint="cs"/>
          <w:rtl/>
        </w:rPr>
        <w:t xml:space="preserve"> فرمودند: «اعمال خوب و بد امتم بر من عرض شد، دیدم از جمله‌ی اعمال نیک امتم، برداشتن خار و خاشاک (و سایر چیزهای موجب اذیت و آزار عابران) از سر راه بود و از جمله‌ی اعمال بد امتم، انداختن اخلاط سینه در مسجد بود که پوشانده نشده بود»</w:t>
      </w:r>
      <w:r w:rsidRPr="00B4734D">
        <w:rPr>
          <w:rStyle w:val="Char4"/>
          <w:vertAlign w:val="superscript"/>
          <w:rtl/>
        </w:rPr>
        <w:footnoteReference w:id="83"/>
      </w:r>
      <w:r w:rsidRPr="006717F5">
        <w:rPr>
          <w:rFonts w:hint="cs"/>
          <w:rtl/>
        </w:rPr>
        <w:t>.</w:t>
      </w:r>
      <w:r w:rsidRPr="006717F5">
        <w:rPr>
          <w:rFonts w:cs="Traditional Arabic"/>
          <w:rtl/>
          <w:lang w:bidi="ar-AE"/>
        </w:rPr>
        <w:t xml:space="preserve"> </w:t>
      </w:r>
    </w:p>
    <w:p w:rsidR="00152E87" w:rsidRPr="006E4150" w:rsidRDefault="00152E87" w:rsidP="006E4150">
      <w:pPr>
        <w:pStyle w:val="af0"/>
        <w:rPr>
          <w:rtl/>
        </w:rPr>
      </w:pPr>
      <w:r w:rsidRPr="006E4150">
        <w:rPr>
          <w:rFonts w:hint="cs"/>
          <w:rtl/>
        </w:rPr>
        <w:t>76- وَ</w:t>
      </w:r>
      <w:r w:rsidRPr="006E4150">
        <w:rPr>
          <w:rtl/>
        </w:rPr>
        <w:t>ع</w:t>
      </w:r>
      <w:r w:rsidRPr="006E4150">
        <w:rPr>
          <w:rFonts w:hint="cs"/>
          <w:rtl/>
        </w:rPr>
        <w:t>َ</w:t>
      </w:r>
      <w:r w:rsidRPr="006E4150">
        <w:rPr>
          <w:rtl/>
        </w:rPr>
        <w:t>ن</w:t>
      </w:r>
      <w:r w:rsidRPr="006E4150">
        <w:rPr>
          <w:rFonts w:hint="cs"/>
          <w:rtl/>
        </w:rPr>
        <w:t>ْ</w:t>
      </w:r>
      <w:r w:rsidRPr="006E4150">
        <w:rPr>
          <w:rtl/>
        </w:rPr>
        <w:t>ه</w:t>
      </w:r>
      <w:r w:rsidRPr="006E4150">
        <w:rPr>
          <w:rFonts w:hint="cs"/>
          <w:rtl/>
        </w:rPr>
        <w:t>ُ</w:t>
      </w:r>
      <w:r w:rsidRPr="006E4150">
        <w:rPr>
          <w:rtl/>
        </w:rPr>
        <w:t>: أنَّ ناساً ق</w:t>
      </w:r>
      <w:r w:rsidRPr="006E4150">
        <w:rPr>
          <w:rFonts w:hint="cs"/>
          <w:rtl/>
        </w:rPr>
        <w:t>َ</w:t>
      </w:r>
      <w:r w:rsidRPr="006E4150">
        <w:rPr>
          <w:rtl/>
        </w:rPr>
        <w:t>ال</w:t>
      </w:r>
      <w:r w:rsidRPr="006E4150">
        <w:rPr>
          <w:rFonts w:hint="cs"/>
          <w:rtl/>
        </w:rPr>
        <w:t>ُ</w:t>
      </w:r>
      <w:r w:rsidRPr="006E4150">
        <w:rPr>
          <w:rtl/>
        </w:rPr>
        <w:t>وا: ي</w:t>
      </w:r>
      <w:r w:rsidRPr="006E4150">
        <w:rPr>
          <w:rFonts w:hint="cs"/>
          <w:rtl/>
        </w:rPr>
        <w:t>َ</w:t>
      </w:r>
      <w:r w:rsidRPr="006E4150">
        <w:rPr>
          <w:rtl/>
        </w:rPr>
        <w:t>ا ر</w:t>
      </w:r>
      <w:r w:rsidRPr="006E4150">
        <w:rPr>
          <w:rFonts w:hint="cs"/>
          <w:rtl/>
        </w:rPr>
        <w:t>َ</w:t>
      </w:r>
      <w:r w:rsidRPr="006E4150">
        <w:rPr>
          <w:rtl/>
        </w:rPr>
        <w:t>سُولَ اللَّهِ، ذَهَب أهْلُ الدُّثُور</w:t>
      </w:r>
      <w:r w:rsidRPr="006E4150">
        <w:rPr>
          <w:rFonts w:hint="cs"/>
          <w:rtl/>
        </w:rPr>
        <w:t>ِ</w:t>
      </w:r>
      <w:r w:rsidRPr="006E4150">
        <w:rPr>
          <w:rtl/>
        </w:rPr>
        <w:t xml:space="preserve"> بالأجُورِ، يُصَلُّونَ كَمَا نُصَلِّى، وَيَصُومُونَ كَمَا نَصُومُ، وَيَتَصَدَّقُونَ ب</w:t>
      </w:r>
      <w:r w:rsidRPr="006E4150">
        <w:rPr>
          <w:rFonts w:hint="cs"/>
          <w:rtl/>
        </w:rPr>
        <w:t>ِ</w:t>
      </w:r>
      <w:r w:rsidRPr="006E4150">
        <w:rPr>
          <w:rtl/>
        </w:rPr>
        <w:t>فُضُولِ أمْوَالهِمْ ق</w:t>
      </w:r>
      <w:r w:rsidRPr="006E4150">
        <w:rPr>
          <w:rFonts w:hint="cs"/>
          <w:rtl/>
        </w:rPr>
        <w:t>َ</w:t>
      </w:r>
      <w:r w:rsidRPr="006E4150">
        <w:rPr>
          <w:rtl/>
        </w:rPr>
        <w:t>ال</w:t>
      </w:r>
      <w:r w:rsidRPr="006E4150">
        <w:rPr>
          <w:rFonts w:hint="cs"/>
          <w:rtl/>
        </w:rPr>
        <w:t>َ</w:t>
      </w:r>
      <w:r w:rsidRPr="006E4150">
        <w:rPr>
          <w:rtl/>
        </w:rPr>
        <w:t>: «أوَ لَيْس قَدْ جَعَلَ</w:t>
      </w:r>
      <w:r w:rsidRPr="006E4150">
        <w:rPr>
          <w:rFonts w:hint="cs"/>
          <w:rtl/>
        </w:rPr>
        <w:t xml:space="preserve"> اللهُ</w:t>
      </w:r>
      <w:r w:rsidRPr="006E4150">
        <w:rPr>
          <w:rtl/>
        </w:rPr>
        <w:t xml:space="preserve"> لَكُمْ مَا تَصَدَّقُونَ بِهِ: إنَّ بِكُلِّ تَسْبِيحَةٍ صَدقَةً، وكُلِّ تَكبِير</w:t>
      </w:r>
      <w:r w:rsidRPr="006E4150">
        <w:rPr>
          <w:rFonts w:hint="cs"/>
          <w:rtl/>
        </w:rPr>
        <w:t>َ</w:t>
      </w:r>
      <w:r w:rsidRPr="006E4150">
        <w:rPr>
          <w:rtl/>
        </w:rPr>
        <w:t>ةٍ ص</w:t>
      </w:r>
      <w:r w:rsidRPr="006E4150">
        <w:rPr>
          <w:rFonts w:hint="cs"/>
          <w:rtl/>
        </w:rPr>
        <w:t>َ</w:t>
      </w:r>
      <w:r w:rsidRPr="006E4150">
        <w:rPr>
          <w:rtl/>
        </w:rPr>
        <w:t>د</w:t>
      </w:r>
      <w:r w:rsidRPr="006E4150">
        <w:rPr>
          <w:rFonts w:hint="cs"/>
          <w:rtl/>
        </w:rPr>
        <w:t>َ</w:t>
      </w:r>
      <w:r w:rsidRPr="006E4150">
        <w:rPr>
          <w:rtl/>
        </w:rPr>
        <w:t>ق</w:t>
      </w:r>
      <w:r w:rsidRPr="006E4150">
        <w:rPr>
          <w:rFonts w:hint="cs"/>
          <w:rtl/>
        </w:rPr>
        <w:t>َ</w:t>
      </w:r>
      <w:r w:rsidRPr="006E4150">
        <w:rPr>
          <w:rtl/>
        </w:rPr>
        <w:t>ة</w:t>
      </w:r>
      <w:r w:rsidRPr="006E4150">
        <w:rPr>
          <w:rFonts w:hint="cs"/>
          <w:rtl/>
        </w:rPr>
        <w:t>ٌ</w:t>
      </w:r>
      <w:r w:rsidRPr="006E4150">
        <w:rPr>
          <w:rtl/>
        </w:rPr>
        <w:t>، وك</w:t>
      </w:r>
      <w:r w:rsidRPr="006E4150">
        <w:rPr>
          <w:rFonts w:hint="cs"/>
          <w:rtl/>
        </w:rPr>
        <w:t>ُ</w:t>
      </w:r>
      <w:r w:rsidRPr="006E4150">
        <w:rPr>
          <w:rtl/>
        </w:rPr>
        <w:t>لِّ تَحْمِيدةٍ ص</w:t>
      </w:r>
      <w:r w:rsidRPr="006E4150">
        <w:rPr>
          <w:rFonts w:hint="cs"/>
          <w:rtl/>
        </w:rPr>
        <w:t>َ</w:t>
      </w:r>
      <w:r w:rsidRPr="006E4150">
        <w:rPr>
          <w:rtl/>
        </w:rPr>
        <w:t>د</w:t>
      </w:r>
      <w:r w:rsidRPr="006E4150">
        <w:rPr>
          <w:rFonts w:hint="cs"/>
          <w:rtl/>
        </w:rPr>
        <w:t>َ</w:t>
      </w:r>
      <w:r w:rsidRPr="006E4150">
        <w:rPr>
          <w:rtl/>
        </w:rPr>
        <w:t>قةً، و</w:t>
      </w:r>
      <w:r w:rsidRPr="006E4150">
        <w:rPr>
          <w:rFonts w:hint="cs"/>
          <w:rtl/>
        </w:rPr>
        <w:t>َ</w:t>
      </w:r>
      <w:r w:rsidRPr="006E4150">
        <w:rPr>
          <w:rtl/>
        </w:rPr>
        <w:t>ك</w:t>
      </w:r>
      <w:r w:rsidRPr="006E4150">
        <w:rPr>
          <w:rFonts w:hint="cs"/>
          <w:rtl/>
        </w:rPr>
        <w:t>ُ</w:t>
      </w:r>
      <w:r w:rsidRPr="006E4150">
        <w:rPr>
          <w:rtl/>
        </w:rPr>
        <w:t>لِّ ت</w:t>
      </w:r>
      <w:r w:rsidRPr="006E4150">
        <w:rPr>
          <w:rFonts w:hint="cs"/>
          <w:rtl/>
        </w:rPr>
        <w:t>َ</w:t>
      </w:r>
      <w:r w:rsidRPr="006E4150">
        <w:rPr>
          <w:rtl/>
        </w:rPr>
        <w:t>هْلِيلَةٍ صَد</w:t>
      </w:r>
      <w:r w:rsidRPr="006E4150">
        <w:rPr>
          <w:rFonts w:hint="cs"/>
          <w:rtl/>
        </w:rPr>
        <w:t>َ</w:t>
      </w:r>
      <w:r w:rsidRPr="006E4150">
        <w:rPr>
          <w:rtl/>
        </w:rPr>
        <w:t>قَةً، و</w:t>
      </w:r>
      <w:r w:rsidRPr="006E4150">
        <w:rPr>
          <w:rFonts w:hint="cs"/>
          <w:rtl/>
        </w:rPr>
        <w:t>َ</w:t>
      </w:r>
      <w:r w:rsidRPr="006E4150">
        <w:rPr>
          <w:rtl/>
        </w:rPr>
        <w:t>أ</w:t>
      </w:r>
      <w:r w:rsidRPr="006E4150">
        <w:rPr>
          <w:rFonts w:hint="cs"/>
          <w:rtl/>
        </w:rPr>
        <w:t>َ</w:t>
      </w:r>
      <w:r w:rsidRPr="006E4150">
        <w:rPr>
          <w:rtl/>
        </w:rPr>
        <w:t>م</w:t>
      </w:r>
      <w:r w:rsidRPr="006E4150">
        <w:rPr>
          <w:rFonts w:hint="cs"/>
          <w:rtl/>
        </w:rPr>
        <w:t>ْ</w:t>
      </w:r>
      <w:r w:rsidRPr="006E4150">
        <w:rPr>
          <w:rtl/>
        </w:rPr>
        <w:t>رٌ ب</w:t>
      </w:r>
      <w:r w:rsidRPr="006E4150">
        <w:rPr>
          <w:rFonts w:hint="cs"/>
          <w:rtl/>
        </w:rPr>
        <w:t>ِ</w:t>
      </w:r>
      <w:r w:rsidRPr="006E4150">
        <w:rPr>
          <w:rtl/>
        </w:rPr>
        <w:t>المعْرُوفِ ص</w:t>
      </w:r>
      <w:r w:rsidRPr="006E4150">
        <w:rPr>
          <w:rFonts w:hint="cs"/>
          <w:rtl/>
        </w:rPr>
        <w:t>َ</w:t>
      </w:r>
      <w:r w:rsidRPr="006E4150">
        <w:rPr>
          <w:rtl/>
        </w:rPr>
        <w:t>د</w:t>
      </w:r>
      <w:r w:rsidRPr="006E4150">
        <w:rPr>
          <w:rFonts w:hint="cs"/>
          <w:rtl/>
        </w:rPr>
        <w:t>َ</w:t>
      </w:r>
      <w:r w:rsidRPr="006E4150">
        <w:rPr>
          <w:rtl/>
        </w:rPr>
        <w:t>قةٌ، و</w:t>
      </w:r>
      <w:r w:rsidRPr="006E4150">
        <w:rPr>
          <w:rFonts w:hint="cs"/>
          <w:rtl/>
        </w:rPr>
        <w:t>َ</w:t>
      </w:r>
      <w:r w:rsidRPr="006E4150">
        <w:rPr>
          <w:rtl/>
        </w:rPr>
        <w:t>نَهْىٌ ع</w:t>
      </w:r>
      <w:r w:rsidRPr="006E4150">
        <w:rPr>
          <w:rFonts w:hint="cs"/>
          <w:rtl/>
        </w:rPr>
        <w:t>َ</w:t>
      </w:r>
      <w:r w:rsidRPr="006E4150">
        <w:rPr>
          <w:rtl/>
        </w:rPr>
        <w:t>نِ المُنْكر</w:t>
      </w:r>
      <w:r w:rsidRPr="006E4150">
        <w:rPr>
          <w:rFonts w:hint="cs"/>
          <w:rtl/>
        </w:rPr>
        <w:t>ِ</w:t>
      </w:r>
      <w:r w:rsidRPr="006E4150">
        <w:rPr>
          <w:rtl/>
        </w:rPr>
        <w:t xml:space="preserve"> ص</w:t>
      </w:r>
      <w:r w:rsidRPr="006E4150">
        <w:rPr>
          <w:rFonts w:hint="cs"/>
          <w:rtl/>
        </w:rPr>
        <w:t>َ</w:t>
      </w:r>
      <w:r w:rsidRPr="006E4150">
        <w:rPr>
          <w:rtl/>
        </w:rPr>
        <w:t>د</w:t>
      </w:r>
      <w:r w:rsidRPr="006E4150">
        <w:rPr>
          <w:rFonts w:hint="cs"/>
          <w:rtl/>
        </w:rPr>
        <w:t>َ</w:t>
      </w:r>
      <w:r w:rsidRPr="006E4150">
        <w:rPr>
          <w:rtl/>
        </w:rPr>
        <w:t>ق</w:t>
      </w:r>
      <w:r w:rsidRPr="006E4150">
        <w:rPr>
          <w:rFonts w:hint="cs"/>
          <w:rtl/>
        </w:rPr>
        <w:t>َ</w:t>
      </w:r>
      <w:r w:rsidRPr="006E4150">
        <w:rPr>
          <w:rtl/>
        </w:rPr>
        <w:t>ةٌ و</w:t>
      </w:r>
      <w:r w:rsidRPr="006E4150">
        <w:rPr>
          <w:rFonts w:hint="cs"/>
          <w:rtl/>
        </w:rPr>
        <w:t>َ</w:t>
      </w:r>
      <w:r w:rsidRPr="006E4150">
        <w:rPr>
          <w:rtl/>
        </w:rPr>
        <w:t>ف</w:t>
      </w:r>
      <w:r w:rsidRPr="006E4150">
        <w:rPr>
          <w:rFonts w:hint="cs"/>
          <w:rtl/>
        </w:rPr>
        <w:t>ِ</w:t>
      </w:r>
      <w:r w:rsidRPr="006E4150">
        <w:rPr>
          <w:rtl/>
        </w:rPr>
        <w:t>ي</w:t>
      </w:r>
      <w:r w:rsidRPr="006E4150">
        <w:rPr>
          <w:rFonts w:hint="cs"/>
          <w:rtl/>
        </w:rPr>
        <w:t>ْ</w:t>
      </w:r>
      <w:r w:rsidRPr="006E4150">
        <w:rPr>
          <w:rtl/>
        </w:rPr>
        <w:t xml:space="preserve"> بُضْعِ أ</w:t>
      </w:r>
      <w:r w:rsidRPr="006E4150">
        <w:rPr>
          <w:rFonts w:hint="cs"/>
          <w:rtl/>
        </w:rPr>
        <w:t>َ</w:t>
      </w:r>
      <w:r w:rsidRPr="006E4150">
        <w:rPr>
          <w:rtl/>
        </w:rPr>
        <w:t>ح</w:t>
      </w:r>
      <w:r w:rsidRPr="006E4150">
        <w:rPr>
          <w:rFonts w:hint="cs"/>
          <w:rtl/>
        </w:rPr>
        <w:t>َ</w:t>
      </w:r>
      <w:r w:rsidRPr="006E4150">
        <w:rPr>
          <w:rtl/>
        </w:rPr>
        <w:t>دِكُمْ ص</w:t>
      </w:r>
      <w:r w:rsidRPr="006E4150">
        <w:rPr>
          <w:rFonts w:hint="cs"/>
          <w:rtl/>
        </w:rPr>
        <w:t>َ</w:t>
      </w:r>
      <w:r w:rsidRPr="006E4150">
        <w:rPr>
          <w:rtl/>
        </w:rPr>
        <w:t>د</w:t>
      </w:r>
      <w:r w:rsidRPr="006E4150">
        <w:rPr>
          <w:rFonts w:hint="cs"/>
          <w:rtl/>
        </w:rPr>
        <w:t>َ</w:t>
      </w:r>
      <w:r w:rsidRPr="006E4150">
        <w:rPr>
          <w:rtl/>
        </w:rPr>
        <w:t>ق</w:t>
      </w:r>
      <w:r w:rsidRPr="006E4150">
        <w:rPr>
          <w:rFonts w:hint="cs"/>
          <w:rtl/>
        </w:rPr>
        <w:t>َ</w:t>
      </w:r>
      <w:r w:rsidRPr="006E4150">
        <w:rPr>
          <w:rtl/>
        </w:rPr>
        <w:t>ةٌ» ق</w:t>
      </w:r>
      <w:r w:rsidRPr="006E4150">
        <w:rPr>
          <w:rFonts w:hint="cs"/>
          <w:rtl/>
        </w:rPr>
        <w:t>َ</w:t>
      </w:r>
      <w:r w:rsidRPr="006E4150">
        <w:rPr>
          <w:rtl/>
        </w:rPr>
        <w:t>ال</w:t>
      </w:r>
      <w:r w:rsidRPr="006E4150">
        <w:rPr>
          <w:rFonts w:hint="cs"/>
          <w:rtl/>
        </w:rPr>
        <w:t>ُ</w:t>
      </w:r>
      <w:r w:rsidRPr="006E4150">
        <w:rPr>
          <w:rtl/>
        </w:rPr>
        <w:t>وا: ي</w:t>
      </w:r>
      <w:r w:rsidRPr="006E4150">
        <w:rPr>
          <w:rFonts w:hint="cs"/>
          <w:rtl/>
        </w:rPr>
        <w:t>َ</w:t>
      </w:r>
      <w:r w:rsidRPr="006E4150">
        <w:rPr>
          <w:rtl/>
        </w:rPr>
        <w:t>ا ر</w:t>
      </w:r>
      <w:r w:rsidRPr="006E4150">
        <w:rPr>
          <w:rFonts w:hint="cs"/>
          <w:rtl/>
        </w:rPr>
        <w:t>َ</w:t>
      </w:r>
      <w:r w:rsidRPr="006E4150">
        <w:rPr>
          <w:rtl/>
        </w:rPr>
        <w:t>س</w:t>
      </w:r>
      <w:r w:rsidRPr="006E4150">
        <w:rPr>
          <w:rFonts w:hint="cs"/>
          <w:rtl/>
        </w:rPr>
        <w:t>ُ</w:t>
      </w:r>
      <w:r w:rsidRPr="006E4150">
        <w:rPr>
          <w:rtl/>
        </w:rPr>
        <w:t>ولَ اللَّهِ</w:t>
      </w:r>
      <w:r w:rsidRPr="006E4150">
        <w:rPr>
          <w:rFonts w:hint="cs"/>
          <w:rtl/>
        </w:rPr>
        <w:t>،</w:t>
      </w:r>
      <w:r w:rsidRPr="006E4150">
        <w:rPr>
          <w:rtl/>
        </w:rPr>
        <w:t xml:space="preserve"> أ</w:t>
      </w:r>
      <w:r w:rsidRPr="006E4150">
        <w:rPr>
          <w:rFonts w:hint="cs"/>
          <w:rtl/>
        </w:rPr>
        <w:t>َ</w:t>
      </w:r>
      <w:r w:rsidRPr="006E4150">
        <w:rPr>
          <w:rtl/>
        </w:rPr>
        <w:t>ي</w:t>
      </w:r>
      <w:r w:rsidRPr="006E4150">
        <w:rPr>
          <w:rFonts w:hint="cs"/>
          <w:rtl/>
        </w:rPr>
        <w:t>َ</w:t>
      </w:r>
      <w:r w:rsidRPr="006E4150">
        <w:rPr>
          <w:rtl/>
        </w:rPr>
        <w:t>أ</w:t>
      </w:r>
      <w:r w:rsidRPr="006E4150">
        <w:rPr>
          <w:rFonts w:hint="cs"/>
          <w:rtl/>
        </w:rPr>
        <w:t>ْ</w:t>
      </w:r>
      <w:r w:rsidRPr="006E4150">
        <w:rPr>
          <w:rtl/>
        </w:rPr>
        <w:t>ت</w:t>
      </w:r>
      <w:r w:rsidRPr="006E4150">
        <w:rPr>
          <w:rFonts w:hint="cs"/>
          <w:rtl/>
        </w:rPr>
        <w:t>ِ</w:t>
      </w:r>
      <w:r w:rsidRPr="006E4150">
        <w:rPr>
          <w:rtl/>
        </w:rPr>
        <w:t>ي</w:t>
      </w:r>
      <w:r w:rsidRPr="006E4150">
        <w:rPr>
          <w:rFonts w:hint="cs"/>
          <w:rtl/>
        </w:rPr>
        <w:t>ْ</w:t>
      </w:r>
      <w:r w:rsidRPr="006E4150">
        <w:rPr>
          <w:rtl/>
        </w:rPr>
        <w:t xml:space="preserve"> أ</w:t>
      </w:r>
      <w:r w:rsidRPr="006E4150">
        <w:rPr>
          <w:rFonts w:hint="cs"/>
          <w:rtl/>
        </w:rPr>
        <w:t>َ</w:t>
      </w:r>
      <w:r w:rsidRPr="006E4150">
        <w:rPr>
          <w:rtl/>
        </w:rPr>
        <w:t>ح</w:t>
      </w:r>
      <w:r w:rsidRPr="006E4150">
        <w:rPr>
          <w:rFonts w:hint="cs"/>
          <w:rtl/>
        </w:rPr>
        <w:t>َ</w:t>
      </w:r>
      <w:r w:rsidRPr="006E4150">
        <w:rPr>
          <w:rtl/>
        </w:rPr>
        <w:t>دُنَا شَهْوَتَه، و</w:t>
      </w:r>
      <w:r w:rsidRPr="006E4150">
        <w:rPr>
          <w:rFonts w:hint="cs"/>
          <w:rtl/>
        </w:rPr>
        <w:t>َ</w:t>
      </w:r>
      <w:r w:rsidRPr="006E4150">
        <w:rPr>
          <w:rtl/>
        </w:rPr>
        <w:t>ي</w:t>
      </w:r>
      <w:r w:rsidRPr="006E4150">
        <w:rPr>
          <w:rFonts w:hint="cs"/>
          <w:rtl/>
        </w:rPr>
        <w:t>َ</w:t>
      </w:r>
      <w:r w:rsidRPr="006E4150">
        <w:rPr>
          <w:rtl/>
        </w:rPr>
        <w:t>كُونُ لَه</w:t>
      </w:r>
      <w:r w:rsidRPr="006E4150">
        <w:rPr>
          <w:rFonts w:hint="cs"/>
          <w:rtl/>
        </w:rPr>
        <w:t>ُ</w:t>
      </w:r>
      <w:r w:rsidRPr="006E4150">
        <w:rPr>
          <w:rtl/>
        </w:rPr>
        <w:t xml:space="preserve"> ف</w:t>
      </w:r>
      <w:r w:rsidRPr="006E4150">
        <w:rPr>
          <w:rFonts w:hint="cs"/>
          <w:rtl/>
        </w:rPr>
        <w:t>ِ</w:t>
      </w:r>
      <w:r w:rsidRPr="006E4150">
        <w:rPr>
          <w:rtl/>
        </w:rPr>
        <w:t>ي</w:t>
      </w:r>
      <w:r w:rsidRPr="006E4150">
        <w:rPr>
          <w:rFonts w:hint="cs"/>
          <w:rtl/>
        </w:rPr>
        <w:t>ْ</w:t>
      </w:r>
      <w:r w:rsidRPr="006E4150">
        <w:rPr>
          <w:rtl/>
        </w:rPr>
        <w:t>ه</w:t>
      </w:r>
      <w:r w:rsidRPr="006E4150">
        <w:rPr>
          <w:rFonts w:hint="cs"/>
          <w:rtl/>
        </w:rPr>
        <w:t>َ</w:t>
      </w:r>
      <w:r w:rsidRPr="006E4150">
        <w:rPr>
          <w:rtl/>
        </w:rPr>
        <w:t>ا أ</w:t>
      </w:r>
      <w:r w:rsidRPr="006E4150">
        <w:rPr>
          <w:rFonts w:hint="cs"/>
          <w:rtl/>
        </w:rPr>
        <w:t>َ</w:t>
      </w:r>
      <w:r w:rsidRPr="006E4150">
        <w:rPr>
          <w:rtl/>
        </w:rPr>
        <w:t>جْر</w:t>
      </w:r>
      <w:r w:rsidRPr="006E4150">
        <w:rPr>
          <w:rFonts w:hint="cs"/>
          <w:rtl/>
        </w:rPr>
        <w:t>ٌ</w:t>
      </w:r>
      <w:r w:rsidRPr="006E4150">
        <w:rPr>
          <w:rtl/>
        </w:rPr>
        <w:t>؟، ق</w:t>
      </w:r>
      <w:r w:rsidRPr="006E4150">
        <w:rPr>
          <w:rFonts w:hint="cs"/>
          <w:rtl/>
        </w:rPr>
        <w:t>َ</w:t>
      </w:r>
      <w:r w:rsidRPr="006E4150">
        <w:rPr>
          <w:rtl/>
        </w:rPr>
        <w:t>ال</w:t>
      </w:r>
      <w:r w:rsidRPr="006E4150">
        <w:rPr>
          <w:rFonts w:hint="cs"/>
          <w:rtl/>
        </w:rPr>
        <w:t>َ</w:t>
      </w:r>
      <w:r w:rsidRPr="006E4150">
        <w:rPr>
          <w:rtl/>
        </w:rPr>
        <w:t>: «أ</w:t>
      </w:r>
      <w:r w:rsidRPr="006E4150">
        <w:rPr>
          <w:rFonts w:hint="cs"/>
          <w:rtl/>
        </w:rPr>
        <w:t>َ</w:t>
      </w:r>
      <w:r w:rsidRPr="006E4150">
        <w:rPr>
          <w:rtl/>
        </w:rPr>
        <w:t>ر</w:t>
      </w:r>
      <w:r w:rsidRPr="006E4150">
        <w:rPr>
          <w:rFonts w:hint="cs"/>
          <w:rtl/>
        </w:rPr>
        <w:t>َ</w:t>
      </w:r>
      <w:r w:rsidRPr="006E4150">
        <w:rPr>
          <w:rtl/>
        </w:rPr>
        <w:t>أ</w:t>
      </w:r>
      <w:r w:rsidRPr="006E4150">
        <w:rPr>
          <w:rFonts w:hint="cs"/>
          <w:rtl/>
        </w:rPr>
        <w:t>َ</w:t>
      </w:r>
      <w:r w:rsidRPr="006E4150">
        <w:rPr>
          <w:rtl/>
        </w:rPr>
        <w:t>يْتُمْ ل</w:t>
      </w:r>
      <w:r w:rsidRPr="006E4150">
        <w:rPr>
          <w:rFonts w:hint="cs"/>
          <w:rtl/>
        </w:rPr>
        <w:t>َ</w:t>
      </w:r>
      <w:r w:rsidRPr="006E4150">
        <w:rPr>
          <w:rtl/>
        </w:rPr>
        <w:t>و</w:t>
      </w:r>
      <w:r w:rsidRPr="006E4150">
        <w:rPr>
          <w:rFonts w:hint="cs"/>
          <w:rtl/>
        </w:rPr>
        <w:t>ْ</w:t>
      </w:r>
      <w:r w:rsidRPr="006E4150">
        <w:rPr>
          <w:rtl/>
        </w:rPr>
        <w:t xml:space="preserve"> و</w:t>
      </w:r>
      <w:r w:rsidRPr="006E4150">
        <w:rPr>
          <w:rFonts w:hint="cs"/>
          <w:rtl/>
        </w:rPr>
        <w:t>َ</w:t>
      </w:r>
      <w:r w:rsidRPr="006E4150">
        <w:rPr>
          <w:rtl/>
        </w:rPr>
        <w:t>ضَع</w:t>
      </w:r>
      <w:r w:rsidRPr="006E4150">
        <w:rPr>
          <w:rFonts w:hint="cs"/>
          <w:rtl/>
        </w:rPr>
        <w:t>َ</w:t>
      </w:r>
      <w:r w:rsidRPr="006E4150">
        <w:rPr>
          <w:rtl/>
        </w:rPr>
        <w:t>هَا ف</w:t>
      </w:r>
      <w:r w:rsidRPr="006E4150">
        <w:rPr>
          <w:rFonts w:hint="cs"/>
          <w:rtl/>
        </w:rPr>
        <w:t>ِ</w:t>
      </w:r>
      <w:r w:rsidRPr="006E4150">
        <w:rPr>
          <w:rtl/>
        </w:rPr>
        <w:t>ي</w:t>
      </w:r>
      <w:r w:rsidRPr="006E4150">
        <w:rPr>
          <w:rFonts w:hint="cs"/>
          <w:rtl/>
        </w:rPr>
        <w:t>ْ</w:t>
      </w:r>
      <w:r w:rsidRPr="006E4150">
        <w:rPr>
          <w:rtl/>
        </w:rPr>
        <w:t xml:space="preserve"> ح</w:t>
      </w:r>
      <w:r w:rsidRPr="006E4150">
        <w:rPr>
          <w:rFonts w:hint="cs"/>
          <w:rtl/>
        </w:rPr>
        <w:t>َ</w:t>
      </w:r>
      <w:r w:rsidRPr="006E4150">
        <w:rPr>
          <w:rtl/>
        </w:rPr>
        <w:t>ر</w:t>
      </w:r>
      <w:r w:rsidRPr="006E4150">
        <w:rPr>
          <w:rFonts w:hint="cs"/>
          <w:rtl/>
        </w:rPr>
        <w:t>َ</w:t>
      </w:r>
      <w:r w:rsidRPr="006E4150">
        <w:rPr>
          <w:rtl/>
        </w:rPr>
        <w:t>امٍ أَكَانَ عليهِ وِزْرٌ؟ ف</w:t>
      </w:r>
      <w:r w:rsidRPr="006E4150">
        <w:rPr>
          <w:rFonts w:hint="cs"/>
          <w:rtl/>
        </w:rPr>
        <w:t>َ</w:t>
      </w:r>
      <w:r w:rsidRPr="006E4150">
        <w:rPr>
          <w:rtl/>
        </w:rPr>
        <w:t>ك</w:t>
      </w:r>
      <w:r w:rsidRPr="006E4150">
        <w:rPr>
          <w:rFonts w:hint="cs"/>
          <w:rtl/>
        </w:rPr>
        <w:t>َ</w:t>
      </w:r>
      <w:r w:rsidRPr="006E4150">
        <w:rPr>
          <w:rtl/>
        </w:rPr>
        <w:t>ذ</w:t>
      </w:r>
      <w:r w:rsidRPr="006E4150">
        <w:rPr>
          <w:rFonts w:hint="cs"/>
          <w:rtl/>
        </w:rPr>
        <w:t>َ</w:t>
      </w:r>
      <w:r w:rsidRPr="006E4150">
        <w:rPr>
          <w:rtl/>
        </w:rPr>
        <w:t>ل</w:t>
      </w:r>
      <w:r w:rsidRPr="006E4150">
        <w:rPr>
          <w:rFonts w:hint="cs"/>
          <w:rtl/>
        </w:rPr>
        <w:t>ِ</w:t>
      </w:r>
      <w:r w:rsidRPr="006E4150">
        <w:rPr>
          <w:rtl/>
        </w:rPr>
        <w:t>كَ إ</w:t>
      </w:r>
      <w:r w:rsidRPr="006E4150">
        <w:rPr>
          <w:rFonts w:hint="cs"/>
          <w:rtl/>
        </w:rPr>
        <w:t>ِ</w:t>
      </w:r>
      <w:r w:rsidRPr="006E4150">
        <w:rPr>
          <w:rtl/>
        </w:rPr>
        <w:t>ذ</w:t>
      </w:r>
      <w:r w:rsidRPr="006E4150">
        <w:rPr>
          <w:rFonts w:hint="cs"/>
          <w:rtl/>
        </w:rPr>
        <w:t>َ</w:t>
      </w:r>
      <w:r w:rsidRPr="006E4150">
        <w:rPr>
          <w:rtl/>
        </w:rPr>
        <w:t>ا و</w:t>
      </w:r>
      <w:r w:rsidRPr="006E4150">
        <w:rPr>
          <w:rFonts w:hint="cs"/>
          <w:rtl/>
        </w:rPr>
        <w:t>َ</w:t>
      </w:r>
      <w:r w:rsidRPr="006E4150">
        <w:rPr>
          <w:rtl/>
        </w:rPr>
        <w:t>ضَع</w:t>
      </w:r>
      <w:r w:rsidRPr="006E4150">
        <w:rPr>
          <w:rFonts w:hint="cs"/>
          <w:rtl/>
        </w:rPr>
        <w:t>َ</w:t>
      </w:r>
      <w:r w:rsidRPr="006E4150">
        <w:rPr>
          <w:rtl/>
        </w:rPr>
        <w:t>هَا ف</w:t>
      </w:r>
      <w:r w:rsidRPr="006E4150">
        <w:rPr>
          <w:rFonts w:hint="cs"/>
          <w:rtl/>
        </w:rPr>
        <w:t>ِ</w:t>
      </w:r>
      <w:r w:rsidRPr="006E4150">
        <w:rPr>
          <w:rtl/>
        </w:rPr>
        <w:t>ي</w:t>
      </w:r>
      <w:r w:rsidRPr="006E4150">
        <w:rPr>
          <w:rFonts w:hint="cs"/>
          <w:rtl/>
        </w:rPr>
        <w:t>ْ</w:t>
      </w:r>
      <w:r w:rsidRPr="006E4150">
        <w:rPr>
          <w:rtl/>
        </w:rPr>
        <w:t xml:space="preserve"> الحلاَلِ ك</w:t>
      </w:r>
      <w:r w:rsidRPr="006E4150">
        <w:rPr>
          <w:rFonts w:hint="cs"/>
          <w:rtl/>
        </w:rPr>
        <w:t>َ</w:t>
      </w:r>
      <w:r w:rsidRPr="006E4150">
        <w:rPr>
          <w:rtl/>
        </w:rPr>
        <w:t>انَ لَهُ أ</w:t>
      </w:r>
      <w:r w:rsidRPr="006E4150">
        <w:rPr>
          <w:rFonts w:hint="cs"/>
          <w:rtl/>
        </w:rPr>
        <w:t>َ</w:t>
      </w:r>
      <w:r w:rsidRPr="006E4150">
        <w:rPr>
          <w:rtl/>
        </w:rPr>
        <w:t>جْرٌ» رواه مسلم.</w:t>
      </w:r>
    </w:p>
    <w:p w:rsidR="00152E87" w:rsidRPr="006717F5" w:rsidRDefault="00152E87" w:rsidP="006E4150">
      <w:pPr>
        <w:pStyle w:val="a9"/>
        <w:rPr>
          <w:rtl/>
        </w:rPr>
      </w:pPr>
      <w:r w:rsidRPr="006717F5">
        <w:rPr>
          <w:rFonts w:hint="cs"/>
          <w:rtl/>
        </w:rPr>
        <w:t>76</w:t>
      </w:r>
      <w:r w:rsidRPr="006717F5">
        <w:rPr>
          <w:rtl/>
        </w:rPr>
        <w:t xml:space="preserve">. </w:t>
      </w:r>
      <w:r w:rsidRPr="006717F5">
        <w:rPr>
          <w:rFonts w:hint="cs"/>
          <w:rtl/>
        </w:rPr>
        <w:t xml:space="preserve">و </w:t>
      </w:r>
      <w:r w:rsidRPr="006717F5">
        <w:rPr>
          <w:rtl/>
        </w:rPr>
        <w:t>از ابوذر</w:t>
      </w:r>
      <w:r w:rsidR="00573ACA" w:rsidRPr="00573ACA">
        <w:rPr>
          <w:rFonts w:cs="CTraditional Arabic" w:hint="cs"/>
          <w:rtl/>
        </w:rPr>
        <w:t>س</w:t>
      </w:r>
      <w:r w:rsidRPr="006717F5">
        <w:rPr>
          <w:rtl/>
        </w:rPr>
        <w:t xml:space="preserve"> روایت شده است که عده‌ای از مردم (تنگدست) عرض کردند: ای رسول خدا! صاحبان ثروت همه‌ی پاداش‌ها را با خود می‌برند! نماز می‌خوانند آن طور که ما می‌خوانیم، روزه می‌گیرند چنان که ما می‌گیریم، و از ثروت خود صدقه و زکات نیز می‌دهند؛ پیامبر</w:t>
      </w:r>
      <w:r w:rsidRPr="006717F5">
        <w:rPr>
          <w:rFonts w:cs="CTraditional Arabic"/>
          <w:sz w:val="26"/>
          <w:rtl/>
        </w:rPr>
        <w:t>ص</w:t>
      </w:r>
      <w:r w:rsidRPr="006717F5">
        <w:rPr>
          <w:rtl/>
        </w:rPr>
        <w:t xml:space="preserve"> فرمودند: «مگر خداوند برای شما چیزهایی فراهم نیاورده است که به وسیله‌ی انجام دادن آنها صدقه و احسان کنید؟ در</w:t>
      </w:r>
      <w:r w:rsidR="006E4150">
        <w:rPr>
          <w:rtl/>
        </w:rPr>
        <w:t xml:space="preserve"> هریک </w:t>
      </w:r>
      <w:r w:rsidRPr="006717F5">
        <w:rPr>
          <w:rtl/>
        </w:rPr>
        <w:t xml:space="preserve">بار </w:t>
      </w:r>
      <w:r w:rsidRPr="00B4734D">
        <w:rPr>
          <w:rStyle w:val="Char7"/>
          <w:rtl/>
        </w:rPr>
        <w:t>«سبحان</w:t>
      </w:r>
      <w:r w:rsidRPr="00B4734D">
        <w:rPr>
          <w:rStyle w:val="Char7"/>
          <w:rFonts w:ascii="Times New Roman" w:hAnsi="Times New Roman" w:cs="Times New Roman" w:hint="cs"/>
          <w:rtl/>
        </w:rPr>
        <w:t>‌</w:t>
      </w:r>
      <w:r w:rsidRPr="00B4734D">
        <w:rPr>
          <w:rStyle w:val="Char7"/>
          <w:rFonts w:hint="cs"/>
          <w:rtl/>
        </w:rPr>
        <w:t>الله»</w:t>
      </w:r>
      <w:r w:rsidRPr="006717F5">
        <w:rPr>
          <w:rtl/>
        </w:rPr>
        <w:t>،</w:t>
      </w:r>
      <w:r w:rsidR="006E4150">
        <w:rPr>
          <w:rtl/>
        </w:rPr>
        <w:t xml:space="preserve"> هریک </w:t>
      </w:r>
      <w:r w:rsidRPr="006717F5">
        <w:rPr>
          <w:rtl/>
        </w:rPr>
        <w:t xml:space="preserve">بار </w:t>
      </w:r>
      <w:r w:rsidRPr="00B4734D">
        <w:rPr>
          <w:rStyle w:val="Char7"/>
          <w:rtl/>
        </w:rPr>
        <w:t>«الله اکبر»</w:t>
      </w:r>
      <w:r w:rsidRPr="006717F5">
        <w:rPr>
          <w:rtl/>
        </w:rPr>
        <w:t>،</w:t>
      </w:r>
      <w:r w:rsidR="006E4150">
        <w:rPr>
          <w:rtl/>
        </w:rPr>
        <w:t xml:space="preserve"> هریک </w:t>
      </w:r>
      <w:r w:rsidRPr="006717F5">
        <w:rPr>
          <w:rtl/>
        </w:rPr>
        <w:t xml:space="preserve">بار </w:t>
      </w:r>
      <w:r w:rsidRPr="00B4734D">
        <w:rPr>
          <w:rStyle w:val="Char7"/>
          <w:rtl/>
        </w:rPr>
        <w:t>«الحمد</w:t>
      </w:r>
      <w:r w:rsidRPr="00B4734D">
        <w:rPr>
          <w:rStyle w:val="Char7"/>
          <w:rFonts w:hint="cs"/>
          <w:rtl/>
        </w:rPr>
        <w:t xml:space="preserve"> </w:t>
      </w:r>
      <w:r w:rsidRPr="00B4734D">
        <w:rPr>
          <w:rStyle w:val="Char7"/>
          <w:rtl/>
        </w:rPr>
        <w:t>لله»</w:t>
      </w:r>
      <w:r w:rsidRPr="006717F5">
        <w:rPr>
          <w:rtl/>
        </w:rPr>
        <w:t xml:space="preserve"> و</w:t>
      </w:r>
      <w:r w:rsidR="006E4150">
        <w:rPr>
          <w:rtl/>
        </w:rPr>
        <w:t xml:space="preserve"> هریک </w:t>
      </w:r>
      <w:r w:rsidRPr="006717F5">
        <w:rPr>
          <w:rtl/>
        </w:rPr>
        <w:t xml:space="preserve">بار </w:t>
      </w:r>
      <w:r w:rsidRPr="00B4734D">
        <w:rPr>
          <w:rStyle w:val="Char7"/>
          <w:rtl/>
        </w:rPr>
        <w:t xml:space="preserve">«لا </w:t>
      </w:r>
      <w:r w:rsidRPr="00B4734D">
        <w:rPr>
          <w:rStyle w:val="Char7"/>
          <w:rFonts w:hint="cs"/>
          <w:rtl/>
        </w:rPr>
        <w:t>إ</w:t>
      </w:r>
      <w:r w:rsidRPr="00B4734D">
        <w:rPr>
          <w:rStyle w:val="Char7"/>
          <w:rtl/>
        </w:rPr>
        <w:t xml:space="preserve">له </w:t>
      </w:r>
      <w:r w:rsidRPr="00B4734D">
        <w:rPr>
          <w:rStyle w:val="Char7"/>
          <w:rFonts w:hint="cs"/>
          <w:rtl/>
        </w:rPr>
        <w:t>إ</w:t>
      </w:r>
      <w:r w:rsidRPr="00B4734D">
        <w:rPr>
          <w:rStyle w:val="Char7"/>
          <w:rtl/>
        </w:rPr>
        <w:t>لا الله»</w:t>
      </w:r>
      <w:r w:rsidRPr="006717F5">
        <w:rPr>
          <w:rtl/>
        </w:rPr>
        <w:t xml:space="preserve"> گفتن</w:t>
      </w:r>
      <w:r w:rsidRPr="006717F5">
        <w:rPr>
          <w:rFonts w:hint="cs"/>
          <w:rtl/>
        </w:rPr>
        <w:t>،</w:t>
      </w:r>
      <w:r w:rsidRPr="006717F5">
        <w:rPr>
          <w:rtl/>
        </w:rPr>
        <w:t xml:space="preserve"> و هر امر به معروف و هر نهی از منکر، و نیز در همبستری با زنانتان یک صدقه است!» گفتند: ای رسول خدا! آیا اگر یکی از ما شهوت خود را برآورده سازد، برای او اجر و پاداش دارد؟ پیامبر</w:t>
      </w:r>
      <w:r w:rsidRPr="006717F5">
        <w:rPr>
          <w:rFonts w:cs="CTraditional Arabic"/>
          <w:sz w:val="26"/>
          <w:rtl/>
        </w:rPr>
        <w:t>ص</w:t>
      </w:r>
      <w:r w:rsidRPr="006717F5">
        <w:rPr>
          <w:rtl/>
        </w:rPr>
        <w:t xml:space="preserve"> فرمودند: «آیا کسی آن را از راه حرام (از طریق زنا) برآورده کند، برایش گناه</w:t>
      </w:r>
      <w:r w:rsidR="006E4150">
        <w:rPr>
          <w:rFonts w:hint="cs"/>
          <w:rtl/>
        </w:rPr>
        <w:t>ی</w:t>
      </w:r>
      <w:r w:rsidRPr="006717F5">
        <w:rPr>
          <w:rtl/>
        </w:rPr>
        <w:t xml:space="preserve"> است؟ همچنان هم اگر آن را در راه حلال (راه مشروع زناشویی) به‌کار گیرد، دارای اجر و پاداش برای اوست»</w:t>
      </w:r>
      <w:r w:rsidRPr="00B4734D">
        <w:rPr>
          <w:rStyle w:val="FootnoteReference"/>
          <w:szCs w:val="26"/>
          <w:rtl/>
          <w:lang w:bidi="ar-AE"/>
        </w:rPr>
        <w:footnoteReference w:id="84"/>
      </w:r>
      <w:r w:rsidRPr="006717F5">
        <w:rPr>
          <w:rFonts w:hint="cs"/>
          <w:rtl/>
        </w:rPr>
        <w:t>.</w:t>
      </w:r>
    </w:p>
    <w:p w:rsidR="00152E87" w:rsidRPr="006E4150" w:rsidRDefault="00152E87" w:rsidP="006E4150">
      <w:pPr>
        <w:pStyle w:val="af0"/>
        <w:rPr>
          <w:rtl/>
        </w:rPr>
      </w:pPr>
      <w:r w:rsidRPr="006E4150">
        <w:rPr>
          <w:rFonts w:hint="cs"/>
          <w:rtl/>
        </w:rPr>
        <w:t>77- و</w:t>
      </w:r>
      <w:r w:rsidRPr="006E4150">
        <w:rPr>
          <w:rtl/>
        </w:rPr>
        <w:t>عنه قال: قال لي النبيُّ صلى اللَّه عليه وآله وسلم: «لاَ تَحقِرنَّ مِن المعْرُوفِ شَيْئاً ولَوْ أنْ تلْقَى أخَاكَ بِوجهٍ طلِيقٍ» رواه مسلم.</w:t>
      </w:r>
    </w:p>
    <w:p w:rsidR="00152E87" w:rsidRPr="00B4734D" w:rsidRDefault="00152E87" w:rsidP="006717F5">
      <w:pPr>
        <w:ind w:firstLine="284"/>
        <w:jc w:val="both"/>
        <w:rPr>
          <w:rStyle w:val="Char4"/>
          <w:rtl/>
        </w:rPr>
      </w:pPr>
      <w:r w:rsidRPr="00B4734D">
        <w:rPr>
          <w:rStyle w:val="Char4"/>
          <w:rFonts w:hint="cs"/>
          <w:rtl/>
        </w:rPr>
        <w:t>77</w:t>
      </w:r>
      <w:r w:rsidRPr="00B4734D">
        <w:rPr>
          <w:rStyle w:val="Char4"/>
          <w:rtl/>
        </w:rPr>
        <w:t xml:space="preserve">. </w:t>
      </w:r>
      <w:r w:rsidRPr="00B4734D">
        <w:rPr>
          <w:rStyle w:val="Char4"/>
          <w:rFonts w:hint="cs"/>
          <w:rtl/>
        </w:rPr>
        <w:t xml:space="preserve">و </w:t>
      </w:r>
      <w:r w:rsidRPr="00B4734D">
        <w:rPr>
          <w:rStyle w:val="Char4"/>
          <w:rtl/>
        </w:rPr>
        <w:t>از ابوذر</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به من فرمودند: «هیچ </w:t>
      </w:r>
      <w:r w:rsidRPr="00B4734D">
        <w:rPr>
          <w:rStyle w:val="Char4"/>
          <w:rFonts w:hint="cs"/>
          <w:rtl/>
        </w:rPr>
        <w:t>کاری</w:t>
      </w:r>
      <w:r w:rsidRPr="00B4734D">
        <w:rPr>
          <w:rStyle w:val="Char4"/>
          <w:rtl/>
        </w:rPr>
        <w:t xml:space="preserve"> از کارهای نیک را کوچک نشمار؛ حتی این را که برادر (نسبی یا دینی و سببی) خود را با خوشرویی ملاقات کنی»</w:t>
      </w:r>
      <w:r w:rsidRPr="00B4734D">
        <w:rPr>
          <w:rStyle w:val="Char4"/>
          <w:vertAlign w:val="superscript"/>
          <w:rtl/>
        </w:rPr>
        <w:footnoteReference w:id="85"/>
      </w:r>
      <w:r w:rsidRPr="00B4734D">
        <w:rPr>
          <w:rStyle w:val="Char4"/>
          <w:rFonts w:hint="cs"/>
          <w:rtl/>
        </w:rPr>
        <w:t>.</w:t>
      </w:r>
    </w:p>
    <w:p w:rsidR="00152E87" w:rsidRPr="006E4150" w:rsidRDefault="00152E87" w:rsidP="006E4150">
      <w:pPr>
        <w:pStyle w:val="af0"/>
        <w:rPr>
          <w:rtl/>
        </w:rPr>
      </w:pPr>
      <w:r w:rsidRPr="006E4150">
        <w:rPr>
          <w:rFonts w:hint="cs"/>
          <w:rtl/>
        </w:rPr>
        <w:t xml:space="preserve">78- </w:t>
      </w:r>
      <w:r w:rsidRPr="006E4150">
        <w:rPr>
          <w:rtl/>
        </w:rPr>
        <w:t>عن</w:t>
      </w:r>
      <w:r w:rsidRPr="006E4150">
        <w:rPr>
          <w:rFonts w:hint="cs"/>
          <w:rtl/>
        </w:rPr>
        <w:t xml:space="preserve"> أبی هريرةَ رضی الله عن</w:t>
      </w:r>
      <w:r w:rsidRPr="006E4150">
        <w:rPr>
          <w:rtl/>
        </w:rPr>
        <w:t>ه عن النَبِيِّ صَلَّى اللهُ عَلَيْهِ وَسَلَّمَ ق</w:t>
      </w:r>
      <w:r w:rsidRPr="006E4150">
        <w:rPr>
          <w:rFonts w:hint="cs"/>
          <w:rtl/>
        </w:rPr>
        <w:t>َ</w:t>
      </w:r>
      <w:r w:rsidRPr="006E4150">
        <w:rPr>
          <w:rtl/>
        </w:rPr>
        <w:t>ال</w:t>
      </w:r>
      <w:r w:rsidRPr="006E4150">
        <w:rPr>
          <w:rFonts w:hint="cs"/>
          <w:rtl/>
        </w:rPr>
        <w:t>َ</w:t>
      </w:r>
      <w:r w:rsidRPr="006E4150">
        <w:rPr>
          <w:rtl/>
        </w:rPr>
        <w:t>: «م</w:t>
      </w:r>
      <w:r w:rsidRPr="006E4150">
        <w:rPr>
          <w:rFonts w:hint="cs"/>
          <w:rtl/>
        </w:rPr>
        <w:t>َ</w:t>
      </w:r>
      <w:r w:rsidRPr="006E4150">
        <w:rPr>
          <w:rtl/>
        </w:rPr>
        <w:t>نْ غ</w:t>
      </w:r>
      <w:r w:rsidRPr="006E4150">
        <w:rPr>
          <w:rFonts w:hint="cs"/>
          <w:rtl/>
        </w:rPr>
        <w:t>َ</w:t>
      </w:r>
      <w:r w:rsidRPr="006E4150">
        <w:rPr>
          <w:rtl/>
        </w:rPr>
        <w:t>دَا إ</w:t>
      </w:r>
      <w:r w:rsidRPr="006E4150">
        <w:rPr>
          <w:rFonts w:hint="cs"/>
          <w:rtl/>
        </w:rPr>
        <w:t>ِ</w:t>
      </w:r>
      <w:r w:rsidRPr="006E4150">
        <w:rPr>
          <w:rtl/>
        </w:rPr>
        <w:t>ل</w:t>
      </w:r>
      <w:r w:rsidRPr="006E4150">
        <w:rPr>
          <w:rFonts w:hint="cs"/>
          <w:rtl/>
        </w:rPr>
        <w:t>َ</w:t>
      </w:r>
      <w:r w:rsidRPr="006E4150">
        <w:rPr>
          <w:rtl/>
        </w:rPr>
        <w:t>ى المَسْجِدِ أو رَاحَ، أعدَّ اللَّهُ لَهُ في الجنَّةِ نُزُلاً كُلَّمَا غَدا أوْ رَاحَ» متفقٌ عليه.</w:t>
      </w:r>
    </w:p>
    <w:p w:rsidR="00152E87" w:rsidRPr="00B4734D" w:rsidRDefault="00152E87" w:rsidP="006717F5">
      <w:pPr>
        <w:ind w:firstLine="284"/>
        <w:jc w:val="both"/>
        <w:rPr>
          <w:rStyle w:val="Char4"/>
          <w:rtl/>
        </w:rPr>
      </w:pPr>
      <w:r w:rsidRPr="00B4734D">
        <w:rPr>
          <w:rStyle w:val="Char4"/>
          <w:rFonts w:hint="cs"/>
          <w:rtl/>
        </w:rPr>
        <w:t>78</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«خداوند برای کسی که ابتدای روز یا شب به مسجد می‌رود، به تعداد رفت و آمدهایش در روز یا شب، پذیرایی‌ها و نعمت‌هایی برای او در بهشت آماده می‌کند».</w:t>
      </w:r>
      <w:r w:rsidRPr="00B4734D">
        <w:rPr>
          <w:rStyle w:val="Char4"/>
          <w:vertAlign w:val="superscript"/>
          <w:rtl/>
        </w:rPr>
        <w:footnoteReference w:id="86"/>
      </w:r>
    </w:p>
    <w:p w:rsidR="00152E87" w:rsidRPr="006E4150" w:rsidRDefault="00152E87" w:rsidP="006E4150">
      <w:pPr>
        <w:pStyle w:val="af0"/>
        <w:rPr>
          <w:rtl/>
        </w:rPr>
      </w:pPr>
      <w:r w:rsidRPr="006E4150">
        <w:rPr>
          <w:rFonts w:hint="cs"/>
          <w:rtl/>
        </w:rPr>
        <w:t xml:space="preserve">79- </w:t>
      </w:r>
      <w:r w:rsidRPr="006E4150">
        <w:rPr>
          <w:rtl/>
        </w:rPr>
        <w:t>ع</w:t>
      </w:r>
      <w:r w:rsidRPr="006E4150">
        <w:rPr>
          <w:rFonts w:hint="cs"/>
          <w:rtl/>
        </w:rPr>
        <w:t>َ</w:t>
      </w:r>
      <w:r w:rsidRPr="006E4150">
        <w:rPr>
          <w:rtl/>
        </w:rPr>
        <w:t>ن</w:t>
      </w:r>
      <w:r w:rsidRPr="006E4150">
        <w:rPr>
          <w:rFonts w:hint="cs"/>
          <w:rtl/>
        </w:rPr>
        <w:t>ْ أبِي هُرَيرَةَ رضی الله عن</w:t>
      </w:r>
      <w:r w:rsidRPr="006E4150">
        <w:rPr>
          <w:rtl/>
        </w:rPr>
        <w:t>ه ق</w:t>
      </w:r>
      <w:r w:rsidRPr="006E4150">
        <w:rPr>
          <w:rFonts w:hint="cs"/>
          <w:rtl/>
        </w:rPr>
        <w:t>َ</w:t>
      </w:r>
      <w:r w:rsidRPr="006E4150">
        <w:rPr>
          <w:rtl/>
        </w:rPr>
        <w:t>ال</w:t>
      </w:r>
      <w:r w:rsidRPr="006E4150">
        <w:rPr>
          <w:rFonts w:hint="cs"/>
          <w:rtl/>
        </w:rPr>
        <w:t>َ</w:t>
      </w:r>
      <w:r w:rsidRPr="006E4150">
        <w:rPr>
          <w:rtl/>
        </w:rPr>
        <w:t>: ق</w:t>
      </w:r>
      <w:r w:rsidRPr="006E4150">
        <w:rPr>
          <w:rFonts w:hint="cs"/>
          <w:rtl/>
        </w:rPr>
        <w:t>َ</w:t>
      </w:r>
      <w:r w:rsidRPr="006E4150">
        <w:rPr>
          <w:rtl/>
        </w:rPr>
        <w:t>ال</w:t>
      </w:r>
      <w:r w:rsidRPr="006E4150">
        <w:rPr>
          <w:rFonts w:hint="cs"/>
          <w:rtl/>
        </w:rPr>
        <w:t>َ</w:t>
      </w:r>
      <w:r w:rsidRPr="006E4150">
        <w:rPr>
          <w:rtl/>
        </w:rPr>
        <w:t xml:space="preserve"> رسولُ اللَّه صَلَّى اللهُ عَلَيْهِ وَسَلَّمَ: «يا نِسَاء</w:t>
      </w:r>
      <w:r w:rsidRPr="006E4150">
        <w:rPr>
          <w:rFonts w:hint="cs"/>
          <w:rtl/>
        </w:rPr>
        <w:t>َ</w:t>
      </w:r>
      <w:r w:rsidRPr="006E4150">
        <w:rPr>
          <w:rtl/>
        </w:rPr>
        <w:t xml:space="preserve"> المُسْلِماتِ</w:t>
      </w:r>
      <w:r w:rsidRPr="006E4150">
        <w:rPr>
          <w:rFonts w:hint="cs"/>
          <w:rtl/>
        </w:rPr>
        <w:t>،</w:t>
      </w:r>
      <w:r w:rsidRPr="006E4150">
        <w:rPr>
          <w:rtl/>
        </w:rPr>
        <w:t xml:space="preserve"> لاَ تَحْقِر</w:t>
      </w:r>
      <w:r w:rsidRPr="006E4150">
        <w:rPr>
          <w:rFonts w:hint="cs"/>
          <w:rtl/>
        </w:rPr>
        <w:t>َ</w:t>
      </w:r>
      <w:r w:rsidRPr="006E4150">
        <w:rPr>
          <w:rtl/>
        </w:rPr>
        <w:t>نَّ ج</w:t>
      </w:r>
      <w:r w:rsidRPr="006E4150">
        <w:rPr>
          <w:rFonts w:hint="cs"/>
          <w:rtl/>
        </w:rPr>
        <w:t>َ</w:t>
      </w:r>
      <w:r w:rsidRPr="006E4150">
        <w:rPr>
          <w:rtl/>
        </w:rPr>
        <w:t>ارَةٌ لِج</w:t>
      </w:r>
      <w:r w:rsidRPr="006E4150">
        <w:rPr>
          <w:rFonts w:hint="cs"/>
          <w:rtl/>
        </w:rPr>
        <w:t>َ</w:t>
      </w:r>
      <w:r w:rsidRPr="006E4150">
        <w:rPr>
          <w:rtl/>
        </w:rPr>
        <w:t>ار</w:t>
      </w:r>
      <w:r w:rsidRPr="006E4150">
        <w:rPr>
          <w:rFonts w:hint="cs"/>
          <w:rtl/>
        </w:rPr>
        <w:t>َ</w:t>
      </w:r>
      <w:r w:rsidRPr="006E4150">
        <w:rPr>
          <w:rtl/>
        </w:rPr>
        <w:t>تِهَا ولَوْ فِرْسِنَ ش</w:t>
      </w:r>
      <w:r w:rsidRPr="006E4150">
        <w:rPr>
          <w:rFonts w:hint="cs"/>
          <w:rtl/>
        </w:rPr>
        <w:t>َ</w:t>
      </w:r>
      <w:r w:rsidRPr="006E4150">
        <w:rPr>
          <w:rtl/>
        </w:rPr>
        <w:t>اةٍ» متفقٌ عليه.</w:t>
      </w:r>
    </w:p>
    <w:p w:rsidR="00152E87" w:rsidRPr="00B4734D" w:rsidRDefault="00152E87" w:rsidP="006717F5">
      <w:pPr>
        <w:ind w:firstLine="284"/>
        <w:jc w:val="both"/>
        <w:rPr>
          <w:rStyle w:val="Char4"/>
          <w:rtl/>
        </w:rPr>
      </w:pPr>
      <w:r w:rsidRPr="00B4734D">
        <w:rPr>
          <w:rStyle w:val="Char4"/>
          <w:rFonts w:hint="cs"/>
          <w:rtl/>
        </w:rPr>
        <w:t>79</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«ای زنان مسلمان! نباید زن همسایه‌ای (هدیه‌ی خود به) زن همسایه‌اش را کوچک بشمارد، اگر چه استخوان کف پای گوسفندی باشد»</w:t>
      </w:r>
      <w:r w:rsidRPr="00B4734D">
        <w:rPr>
          <w:rStyle w:val="Char4"/>
          <w:vertAlign w:val="superscript"/>
          <w:rtl/>
        </w:rPr>
        <w:footnoteReference w:id="87"/>
      </w:r>
      <w:r w:rsidRPr="00B4734D">
        <w:rPr>
          <w:rStyle w:val="Char4"/>
          <w:rFonts w:hint="cs"/>
          <w:rtl/>
        </w:rPr>
        <w:t>.</w:t>
      </w:r>
    </w:p>
    <w:p w:rsidR="00152E87" w:rsidRPr="006E4150" w:rsidRDefault="00152E87" w:rsidP="006E4150">
      <w:pPr>
        <w:pStyle w:val="af0"/>
        <w:rPr>
          <w:rtl/>
        </w:rPr>
      </w:pPr>
      <w:r w:rsidRPr="006E4150">
        <w:rPr>
          <w:rFonts w:hint="cs"/>
          <w:rtl/>
        </w:rPr>
        <w:t>80-</w:t>
      </w:r>
      <w:r w:rsidRPr="006E4150">
        <w:rPr>
          <w:rtl/>
        </w:rPr>
        <w:t xml:space="preserve"> </w:t>
      </w:r>
      <w:r w:rsidRPr="006E4150">
        <w:rPr>
          <w:rFonts w:hint="cs"/>
          <w:rtl/>
        </w:rPr>
        <w:t>و</w:t>
      </w:r>
      <w:r w:rsidRPr="006E4150">
        <w:rPr>
          <w:rtl/>
        </w:rPr>
        <w:t>عن</w:t>
      </w:r>
      <w:r w:rsidRPr="006E4150">
        <w:rPr>
          <w:rFonts w:hint="cs"/>
          <w:rtl/>
        </w:rPr>
        <w:t>ه رضی الله عن</w:t>
      </w:r>
      <w:r w:rsidRPr="006E4150">
        <w:rPr>
          <w:rtl/>
        </w:rPr>
        <w:t>ه عن النبي صَلَّى اللهُ عَلَيْهِ وَسَلَّمَ قال: «الإِيمَانُ بِضْعٌ وَسبْعُونَ، أوْ بِضْعٌ وَسِتُّونَ ش</w:t>
      </w:r>
      <w:r w:rsidRPr="006E4150">
        <w:rPr>
          <w:rFonts w:hint="cs"/>
          <w:rtl/>
        </w:rPr>
        <w:t>ُ</w:t>
      </w:r>
      <w:r w:rsidRPr="006E4150">
        <w:rPr>
          <w:rtl/>
        </w:rPr>
        <w:t>عْبَةً: فَأفْض</w:t>
      </w:r>
      <w:r w:rsidRPr="006E4150">
        <w:rPr>
          <w:rFonts w:hint="cs"/>
          <w:rtl/>
        </w:rPr>
        <w:t>َ</w:t>
      </w:r>
      <w:r w:rsidRPr="006E4150">
        <w:rPr>
          <w:rtl/>
        </w:rPr>
        <w:t>لُهَا ق</w:t>
      </w:r>
      <w:r w:rsidRPr="006E4150">
        <w:rPr>
          <w:rFonts w:hint="cs"/>
          <w:rtl/>
        </w:rPr>
        <w:t>َ</w:t>
      </w:r>
      <w:r w:rsidRPr="006E4150">
        <w:rPr>
          <w:rtl/>
        </w:rPr>
        <w:t>وْلُ لاَ إلَهَ إلاَّ اللَّهُ، وَأدْنَاهَا إمَاطَةُ الأ</w:t>
      </w:r>
      <w:r w:rsidRPr="006E4150">
        <w:rPr>
          <w:rFonts w:hint="cs"/>
          <w:rtl/>
        </w:rPr>
        <w:t>َ</w:t>
      </w:r>
      <w:r w:rsidRPr="006E4150">
        <w:rPr>
          <w:rtl/>
        </w:rPr>
        <w:t>ذَى عنِ الطَّرِيقِ، وَالحيَاءُ شُعْبةٌ مِنَ الإِيمانِ» متفقٌ عليه.</w:t>
      </w:r>
    </w:p>
    <w:p w:rsidR="00152E87" w:rsidRPr="00B4734D" w:rsidRDefault="00152E87" w:rsidP="006717F5">
      <w:pPr>
        <w:ind w:firstLine="284"/>
        <w:jc w:val="both"/>
        <w:rPr>
          <w:rStyle w:val="Char4"/>
          <w:rtl/>
        </w:rPr>
      </w:pPr>
      <w:r w:rsidRPr="00B4734D">
        <w:rPr>
          <w:rStyle w:val="Char4"/>
          <w:rFonts w:hint="cs"/>
          <w:rtl/>
        </w:rPr>
        <w:t>80</w:t>
      </w:r>
      <w:r w:rsidRPr="00B4734D">
        <w:rPr>
          <w:rStyle w:val="Char4"/>
          <w:rtl/>
        </w:rPr>
        <w:t xml:space="preserve">. </w:t>
      </w:r>
      <w:r w:rsidRPr="00B4734D">
        <w:rPr>
          <w:rStyle w:val="Char4"/>
          <w:rFonts w:hint="cs"/>
          <w:rtl/>
        </w:rPr>
        <w:t xml:space="preserve">و </w:t>
      </w:r>
      <w:r w:rsidRPr="00B4734D">
        <w:rPr>
          <w:rStyle w:val="Char4"/>
          <w:rtl/>
        </w:rPr>
        <w:t>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«ایمان هفتاد و چند جزء یا شصت و چند جزء و قسمت است</w:t>
      </w:r>
      <w:r w:rsidRPr="00B4734D">
        <w:rPr>
          <w:rStyle w:val="Char4"/>
          <w:rFonts w:hint="cs"/>
          <w:rtl/>
        </w:rPr>
        <w:t>؛</w:t>
      </w:r>
      <w:r w:rsidRPr="00B4734D">
        <w:rPr>
          <w:rStyle w:val="Char4"/>
          <w:rtl/>
        </w:rPr>
        <w:t xml:space="preserve"> و بالاترین آنها گفتن لا اله الا الله و پایین‌ترین آنها برطرف نمودن موجبات آزار و اذیت (خار و خاشاک و چیزهای دیگر) از سر راه است و حیا و شرم نیز </w:t>
      </w:r>
      <w:r w:rsidRPr="00B4734D">
        <w:rPr>
          <w:rStyle w:val="Char4"/>
          <w:rFonts w:hint="cs"/>
          <w:rtl/>
        </w:rPr>
        <w:t>جزئ</w:t>
      </w:r>
      <w:r w:rsidR="00A81F7E" w:rsidRPr="00B4734D">
        <w:rPr>
          <w:rStyle w:val="Char4"/>
          <w:rFonts w:hint="cs"/>
          <w:rtl/>
        </w:rPr>
        <w:t>ی</w:t>
      </w:r>
      <w:r w:rsidRPr="00B4734D">
        <w:rPr>
          <w:rStyle w:val="Char4"/>
          <w:rtl/>
        </w:rPr>
        <w:t xml:space="preserve"> از ایمان است»</w:t>
      </w:r>
      <w:r w:rsidRPr="00B4734D">
        <w:rPr>
          <w:rStyle w:val="Char4"/>
          <w:vertAlign w:val="superscript"/>
          <w:rtl/>
        </w:rPr>
        <w:footnoteReference w:id="88"/>
      </w:r>
      <w:r w:rsidRPr="00B4734D">
        <w:rPr>
          <w:rStyle w:val="Char4"/>
          <w:rFonts w:hint="cs"/>
          <w:rtl/>
        </w:rPr>
        <w:t>.</w:t>
      </w:r>
    </w:p>
    <w:p w:rsidR="00152E87" w:rsidRPr="006E4150" w:rsidRDefault="00152E87" w:rsidP="006E4150">
      <w:pPr>
        <w:pStyle w:val="af0"/>
        <w:rPr>
          <w:rtl/>
        </w:rPr>
      </w:pPr>
      <w:r w:rsidRPr="006E4150">
        <w:rPr>
          <w:rFonts w:hint="cs"/>
          <w:rtl/>
        </w:rPr>
        <w:t>81-</w:t>
      </w:r>
      <w:r w:rsidRPr="006E4150">
        <w:rPr>
          <w:rtl/>
        </w:rPr>
        <w:t xml:space="preserve"> </w:t>
      </w:r>
      <w:r w:rsidRPr="006E4150">
        <w:rPr>
          <w:rFonts w:hint="cs"/>
          <w:rtl/>
        </w:rPr>
        <w:t>و</w:t>
      </w:r>
      <w:r w:rsidRPr="006E4150">
        <w:rPr>
          <w:rtl/>
        </w:rPr>
        <w:t>عنه أن</w:t>
      </w:r>
      <w:r w:rsidRPr="006E4150">
        <w:rPr>
          <w:rFonts w:hint="cs"/>
          <w:rtl/>
        </w:rPr>
        <w:t>َّ</w:t>
      </w:r>
      <w:r w:rsidRPr="006E4150">
        <w:rPr>
          <w:rtl/>
        </w:rPr>
        <w:t xml:space="preserve"> رسول</w:t>
      </w:r>
      <w:r w:rsidRPr="006E4150">
        <w:rPr>
          <w:rFonts w:hint="cs"/>
          <w:rtl/>
        </w:rPr>
        <w:t>َ</w:t>
      </w:r>
      <w:r w:rsidRPr="006E4150">
        <w:rPr>
          <w:rtl/>
        </w:rPr>
        <w:t xml:space="preserve"> اللَّه صَلَّى اللهُ عَلَيْهِ وَسَلَّمَ ق</w:t>
      </w:r>
      <w:r w:rsidRPr="006E4150">
        <w:rPr>
          <w:rFonts w:hint="cs"/>
          <w:rtl/>
        </w:rPr>
        <w:t>َ</w:t>
      </w:r>
      <w:r w:rsidRPr="006E4150">
        <w:rPr>
          <w:rtl/>
        </w:rPr>
        <w:t>ال</w:t>
      </w:r>
      <w:r w:rsidRPr="006E4150">
        <w:rPr>
          <w:rFonts w:hint="cs"/>
          <w:rtl/>
        </w:rPr>
        <w:t>َ</w:t>
      </w:r>
      <w:r w:rsidRPr="006E4150">
        <w:rPr>
          <w:rtl/>
        </w:rPr>
        <w:t>: «بَيْنمَا رَجُلٌ يَمْشِي بطَريقٍ اشْتَدَّ علَيْهِ الْعَطشُ، فَوجد بِئ</w:t>
      </w:r>
      <w:r w:rsidRPr="006E4150">
        <w:rPr>
          <w:rFonts w:hint="cs"/>
          <w:rtl/>
        </w:rPr>
        <w:t>ْ</w:t>
      </w:r>
      <w:r w:rsidRPr="006E4150">
        <w:rPr>
          <w:rtl/>
        </w:rPr>
        <w:t>راً فَنزَلَ فيها فَشَربَ، ثُمَّ خرج فإِذا ك</w:t>
      </w:r>
      <w:r w:rsidRPr="006E4150">
        <w:rPr>
          <w:rFonts w:hint="cs"/>
          <w:rtl/>
        </w:rPr>
        <w:t>َ</w:t>
      </w:r>
      <w:r w:rsidRPr="006E4150">
        <w:rPr>
          <w:rtl/>
        </w:rPr>
        <w:t>لْبٌ ي</w:t>
      </w:r>
      <w:r w:rsidRPr="006E4150">
        <w:rPr>
          <w:rFonts w:hint="cs"/>
          <w:rtl/>
        </w:rPr>
        <w:t>َ</w:t>
      </w:r>
      <w:r w:rsidRPr="006E4150">
        <w:rPr>
          <w:rtl/>
        </w:rPr>
        <w:t>ل</w:t>
      </w:r>
      <w:r w:rsidRPr="006E4150">
        <w:rPr>
          <w:rFonts w:hint="cs"/>
          <w:rtl/>
        </w:rPr>
        <w:t>ْ</w:t>
      </w:r>
      <w:r w:rsidRPr="006E4150">
        <w:rPr>
          <w:rtl/>
        </w:rPr>
        <w:t>ه</w:t>
      </w:r>
      <w:r w:rsidRPr="006E4150">
        <w:rPr>
          <w:rFonts w:hint="cs"/>
          <w:rtl/>
        </w:rPr>
        <w:t>َ</w:t>
      </w:r>
      <w:r w:rsidRPr="006E4150">
        <w:rPr>
          <w:rtl/>
        </w:rPr>
        <w:t>ثُ يَأْكُلُ الثَّرَى مِنَ الْعَطَشِ، فقال الرَّجُلُ: لَقَدْ بلَغَ هَذَا الْكَلْبُ مِنَ العطشِ مِثْلَ الَّذِي كَانَ قَدْ بَلَغَ مِنِّي، فَنَزَلَ الْبِئْرَ فَملأَ خُفَّه مَاءً ثُمَّ أَمْسَكَه بِفيهِ، حتَّى رقِيَ فَسَقَى الْكَلْبَ، فَشَكَرَ اللَّهُ لَه فَغَفَرَ لَه. قَالُوا: يا رسولَ اللَّه</w:t>
      </w:r>
      <w:r w:rsidRPr="006E4150">
        <w:rPr>
          <w:rFonts w:hint="cs"/>
          <w:rtl/>
        </w:rPr>
        <w:t>!</w:t>
      </w:r>
      <w:r w:rsidRPr="006E4150">
        <w:rPr>
          <w:rtl/>
        </w:rPr>
        <w:t xml:space="preserve"> إِنَّ لَنَا في الْبَهَائِم أَجْراً؟ فَقَالَ: «في كُلِّ كَبِدٍ رَطْب</w:t>
      </w:r>
      <w:r w:rsidRPr="006E4150">
        <w:rPr>
          <w:rFonts w:hint="cs"/>
          <w:rtl/>
        </w:rPr>
        <w:t>َ</w:t>
      </w:r>
      <w:r w:rsidRPr="006E4150">
        <w:rPr>
          <w:rtl/>
        </w:rPr>
        <w:t>ةٍ أَجْرٌ» متفقٌ عليه.</w:t>
      </w:r>
    </w:p>
    <w:p w:rsidR="00152E87" w:rsidRPr="00B4734D" w:rsidRDefault="00152E87" w:rsidP="006717F5">
      <w:pPr>
        <w:ind w:firstLine="284"/>
        <w:jc w:val="both"/>
        <w:rPr>
          <w:rStyle w:val="Char4"/>
          <w:rtl/>
        </w:rPr>
      </w:pPr>
      <w:r w:rsidRPr="00B4734D">
        <w:rPr>
          <w:rStyle w:val="Char4"/>
          <w:rFonts w:hint="cs"/>
          <w:rtl/>
        </w:rPr>
        <w:t>81</w:t>
      </w:r>
      <w:r w:rsidRPr="00B4734D">
        <w:rPr>
          <w:rStyle w:val="Char4"/>
          <w:rtl/>
        </w:rPr>
        <w:t xml:space="preserve">. </w:t>
      </w:r>
      <w:r w:rsidRPr="00B4734D">
        <w:rPr>
          <w:rStyle w:val="Char4"/>
          <w:rFonts w:hint="cs"/>
          <w:rtl/>
        </w:rPr>
        <w:t xml:space="preserve">و </w:t>
      </w:r>
      <w:r w:rsidRPr="00B4734D">
        <w:rPr>
          <w:rStyle w:val="Char4"/>
          <w:rtl/>
        </w:rPr>
        <w:t>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«مردی از راهی می‌گذشت و تشنگی سختی به او دست داده بود، آنجا چاهی یافت، به داخل چاه رفت و آب نوشید و بیرون آمد، ناگهان متوجه سگی شد که از شدت تشنگی زبان از دهان بیرون آورده و خاک می‌خورد</w:t>
      </w:r>
      <w:r w:rsidRPr="00B4734D">
        <w:rPr>
          <w:rStyle w:val="Char4"/>
          <w:rFonts w:hint="cs"/>
          <w:rtl/>
        </w:rPr>
        <w:t>،</w:t>
      </w:r>
      <w:r w:rsidRPr="00B4734D">
        <w:rPr>
          <w:rStyle w:val="Char4"/>
          <w:rtl/>
        </w:rPr>
        <w:t xml:space="preserve"> (با خود) گفت: این سگ به حد تشنگی من رسیده است و دوباره در چاه رفت و موزه‌اش (کفش یا جوراب سفر) را از آب پر کرد و با دهان گرفت و از چاه بالا آمد و سگ را سیراب کرد، خدا از او خشنود شد و او را آمرزید»، اصحاب</w:t>
      </w:r>
      <w:r w:rsidRPr="006717F5">
        <w:rPr>
          <w:rFonts w:cs="CTraditional Arabic"/>
          <w:sz w:val="26"/>
          <w:szCs w:val="26"/>
          <w:rtl/>
          <w:lang w:bidi="ar-AE"/>
        </w:rPr>
        <w:t>ص</w:t>
      </w:r>
      <w:r w:rsidRPr="00B4734D">
        <w:rPr>
          <w:rStyle w:val="Char4"/>
          <w:rtl/>
        </w:rPr>
        <w:t xml:space="preserve"> گفتند: ای رسول خدا! آیا در نیکی با حیوانات اجر و پاداشی وجود دارد؟ فرمودند: «در سیراب کردن هر موجود زنده‌ای، اجر و پاداشی می‌باشد»</w:t>
      </w:r>
      <w:r w:rsidRPr="00B4734D">
        <w:rPr>
          <w:rStyle w:val="Char4"/>
          <w:vertAlign w:val="superscript"/>
          <w:rtl/>
        </w:rPr>
        <w:footnoteReference w:id="89"/>
      </w:r>
      <w:r w:rsidRPr="00B4734D">
        <w:rPr>
          <w:rStyle w:val="Char4"/>
          <w:rFonts w:hint="cs"/>
          <w:rtl/>
        </w:rPr>
        <w:t>.</w:t>
      </w:r>
    </w:p>
    <w:p w:rsidR="00152E87" w:rsidRPr="006E4150" w:rsidRDefault="00152E87" w:rsidP="006E4150">
      <w:pPr>
        <w:pStyle w:val="af0"/>
        <w:rPr>
          <w:rtl/>
        </w:rPr>
      </w:pPr>
      <w:r w:rsidRPr="006E4150">
        <w:rPr>
          <w:rFonts w:hint="cs"/>
          <w:rtl/>
        </w:rPr>
        <w:t>82-وَ</w:t>
      </w:r>
      <w:r w:rsidRPr="006E4150">
        <w:rPr>
          <w:rtl/>
        </w:rPr>
        <w:t>ع</w:t>
      </w:r>
      <w:r w:rsidRPr="006E4150">
        <w:rPr>
          <w:rFonts w:hint="cs"/>
          <w:rtl/>
        </w:rPr>
        <w:t>َ</w:t>
      </w:r>
      <w:r w:rsidRPr="006E4150">
        <w:rPr>
          <w:rtl/>
        </w:rPr>
        <w:t>نْهُ ع</w:t>
      </w:r>
      <w:r w:rsidRPr="006E4150">
        <w:rPr>
          <w:rFonts w:hint="cs"/>
          <w:rtl/>
        </w:rPr>
        <w:t>َ</w:t>
      </w:r>
      <w:r w:rsidRPr="006E4150">
        <w:rPr>
          <w:rtl/>
        </w:rPr>
        <w:t>ن</w:t>
      </w:r>
      <w:r w:rsidRPr="006E4150">
        <w:rPr>
          <w:rFonts w:hint="cs"/>
          <w:rtl/>
        </w:rPr>
        <w:t>ِ</w:t>
      </w:r>
      <w:r w:rsidRPr="006E4150">
        <w:rPr>
          <w:rtl/>
        </w:rPr>
        <w:t xml:space="preserve"> الن</w:t>
      </w:r>
      <w:r w:rsidRPr="006E4150">
        <w:rPr>
          <w:rFonts w:hint="cs"/>
          <w:rtl/>
        </w:rPr>
        <w:t>َّ</w:t>
      </w:r>
      <w:r w:rsidRPr="006E4150">
        <w:rPr>
          <w:rtl/>
        </w:rPr>
        <w:t>ب</w:t>
      </w:r>
      <w:r w:rsidRPr="006E4150">
        <w:rPr>
          <w:rFonts w:hint="cs"/>
          <w:rtl/>
        </w:rPr>
        <w:t>ِ</w:t>
      </w:r>
      <w:r w:rsidRPr="006E4150">
        <w:rPr>
          <w:rtl/>
        </w:rPr>
        <w:t>ي</w:t>
      </w:r>
      <w:r w:rsidRPr="006E4150">
        <w:rPr>
          <w:rFonts w:hint="cs"/>
          <w:rtl/>
        </w:rPr>
        <w:t>ِّ</w:t>
      </w:r>
      <w:r w:rsidRPr="006E4150">
        <w:rPr>
          <w:rtl/>
        </w:rPr>
        <w:t xml:space="preserve"> صَلَّى اللهُ عَلَيْهِ وَسَلَّمَ ق</w:t>
      </w:r>
      <w:r w:rsidRPr="006E4150">
        <w:rPr>
          <w:rFonts w:hint="cs"/>
          <w:rtl/>
        </w:rPr>
        <w:t>َ</w:t>
      </w:r>
      <w:r w:rsidRPr="006E4150">
        <w:rPr>
          <w:rtl/>
        </w:rPr>
        <w:t>ال</w:t>
      </w:r>
      <w:r w:rsidRPr="006E4150">
        <w:rPr>
          <w:rFonts w:hint="cs"/>
          <w:rtl/>
        </w:rPr>
        <w:t>َ</w:t>
      </w:r>
      <w:r w:rsidRPr="006E4150">
        <w:rPr>
          <w:rtl/>
        </w:rPr>
        <w:t>: «لَقَد</w:t>
      </w:r>
      <w:r w:rsidRPr="006E4150">
        <w:rPr>
          <w:rFonts w:hint="cs"/>
          <w:rtl/>
        </w:rPr>
        <w:t>ْ</w:t>
      </w:r>
      <w:r w:rsidRPr="006E4150">
        <w:rPr>
          <w:rtl/>
        </w:rPr>
        <w:t xml:space="preserve"> رأَيْتُ رَجُلاً يَتَقَلَّبُ فِي الْجنَّةِ فِي شَج</w:t>
      </w:r>
      <w:r w:rsidRPr="006E4150">
        <w:rPr>
          <w:rFonts w:hint="cs"/>
          <w:rtl/>
        </w:rPr>
        <w:t>َ</w:t>
      </w:r>
      <w:r w:rsidRPr="006E4150">
        <w:rPr>
          <w:rtl/>
        </w:rPr>
        <w:t>ر</w:t>
      </w:r>
      <w:r w:rsidRPr="006E4150">
        <w:rPr>
          <w:rFonts w:hint="cs"/>
          <w:rtl/>
        </w:rPr>
        <w:t>َ</w:t>
      </w:r>
      <w:r w:rsidRPr="006E4150">
        <w:rPr>
          <w:rtl/>
        </w:rPr>
        <w:t>ةٍ ق</w:t>
      </w:r>
      <w:r w:rsidRPr="006E4150">
        <w:rPr>
          <w:rFonts w:hint="cs"/>
          <w:rtl/>
        </w:rPr>
        <w:t>َ</w:t>
      </w:r>
      <w:r w:rsidRPr="006E4150">
        <w:rPr>
          <w:rtl/>
        </w:rPr>
        <w:t>طَع</w:t>
      </w:r>
      <w:r w:rsidRPr="006E4150">
        <w:rPr>
          <w:rFonts w:hint="cs"/>
          <w:rtl/>
        </w:rPr>
        <w:t>َ</w:t>
      </w:r>
      <w:r w:rsidRPr="006E4150">
        <w:rPr>
          <w:rtl/>
        </w:rPr>
        <w:t>ه</w:t>
      </w:r>
      <w:r w:rsidRPr="006E4150">
        <w:rPr>
          <w:rFonts w:hint="cs"/>
          <w:rtl/>
        </w:rPr>
        <w:t>َ</w:t>
      </w:r>
      <w:r w:rsidRPr="006E4150">
        <w:rPr>
          <w:rtl/>
        </w:rPr>
        <w:t>ا مِنْ ظَهْرِ الطَّريقِ كَانَتْ تُؤْذِي</w:t>
      </w:r>
      <w:r w:rsidRPr="006E4150">
        <w:rPr>
          <w:rFonts w:hint="cs"/>
          <w:rtl/>
        </w:rPr>
        <w:t>ْ</w:t>
      </w:r>
      <w:r w:rsidRPr="006E4150">
        <w:rPr>
          <w:rtl/>
        </w:rPr>
        <w:t xml:space="preserve"> الْمُس</w:t>
      </w:r>
      <w:r w:rsidRPr="006E4150">
        <w:rPr>
          <w:rFonts w:hint="cs"/>
          <w:rtl/>
        </w:rPr>
        <w:t>ْ</w:t>
      </w:r>
      <w:r w:rsidRPr="006E4150">
        <w:rPr>
          <w:rtl/>
        </w:rPr>
        <w:t>لِمِينَ». رواه مسلم</w:t>
      </w:r>
    </w:p>
    <w:p w:rsidR="00152E87" w:rsidRPr="00B4734D" w:rsidRDefault="00152E87" w:rsidP="006717F5">
      <w:pPr>
        <w:ind w:firstLine="284"/>
        <w:jc w:val="both"/>
        <w:rPr>
          <w:rStyle w:val="Char4"/>
          <w:rtl/>
        </w:rPr>
      </w:pPr>
      <w:r w:rsidRPr="00B4734D">
        <w:rPr>
          <w:rStyle w:val="Char4"/>
          <w:rFonts w:hint="cs"/>
          <w:rtl/>
        </w:rPr>
        <w:t>82</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«مردی را دیدم که به‌خاطر آن‌که درختی را که سبب آزار مسلمانان بود، از میان راه برداشت، در (نعمت‌های) بهشت (سرگرم بود و) گردش می‌نمود»</w:t>
      </w:r>
      <w:r w:rsidRPr="00B4734D">
        <w:rPr>
          <w:rStyle w:val="Char4"/>
          <w:vertAlign w:val="superscript"/>
          <w:rtl/>
        </w:rPr>
        <w:footnoteReference w:id="90"/>
      </w:r>
      <w:r w:rsidRPr="00B4734D">
        <w:rPr>
          <w:rStyle w:val="Char4"/>
          <w:rFonts w:hint="cs"/>
          <w:rtl/>
        </w:rPr>
        <w:t>.</w:t>
      </w:r>
    </w:p>
    <w:p w:rsidR="00152E87" w:rsidRPr="006E4150" w:rsidRDefault="00152E87" w:rsidP="006E4150">
      <w:pPr>
        <w:pStyle w:val="af0"/>
        <w:rPr>
          <w:rtl/>
        </w:rPr>
      </w:pPr>
      <w:r w:rsidRPr="006E4150">
        <w:rPr>
          <w:rFonts w:hint="cs"/>
          <w:rtl/>
        </w:rPr>
        <w:t>83-</w:t>
      </w:r>
      <w:r w:rsidRPr="006E4150">
        <w:rPr>
          <w:rtl/>
        </w:rPr>
        <w:t xml:space="preserve"> </w:t>
      </w:r>
      <w:r w:rsidRPr="006E4150">
        <w:rPr>
          <w:rFonts w:hint="cs"/>
          <w:rtl/>
        </w:rPr>
        <w:t>وَ</w:t>
      </w:r>
      <w:r w:rsidRPr="006E4150">
        <w:rPr>
          <w:rtl/>
        </w:rPr>
        <w:t>ع</w:t>
      </w:r>
      <w:r w:rsidRPr="006E4150">
        <w:rPr>
          <w:rFonts w:hint="cs"/>
          <w:rtl/>
        </w:rPr>
        <w:t>َ</w:t>
      </w:r>
      <w:r w:rsidRPr="006E4150">
        <w:rPr>
          <w:rtl/>
        </w:rPr>
        <w:t>نْه</w:t>
      </w:r>
      <w:r w:rsidRPr="006E4150">
        <w:rPr>
          <w:rFonts w:hint="cs"/>
          <w:rtl/>
        </w:rPr>
        <w:t>ُ</w:t>
      </w:r>
      <w:r w:rsidRPr="006E4150">
        <w:rPr>
          <w:rtl/>
        </w:rPr>
        <w:t xml:space="preserve"> ق</w:t>
      </w:r>
      <w:r w:rsidRPr="006E4150">
        <w:rPr>
          <w:rFonts w:hint="cs"/>
          <w:rtl/>
        </w:rPr>
        <w:t>َ</w:t>
      </w:r>
      <w:r w:rsidRPr="006E4150">
        <w:rPr>
          <w:rtl/>
        </w:rPr>
        <w:t>الَ: قَال</w:t>
      </w:r>
      <w:r w:rsidRPr="006E4150">
        <w:rPr>
          <w:rFonts w:hint="cs"/>
          <w:rtl/>
        </w:rPr>
        <w:t>َ</w:t>
      </w:r>
      <w:r w:rsidRPr="006E4150">
        <w:rPr>
          <w:rtl/>
        </w:rPr>
        <w:t xml:space="preserve"> ر</w:t>
      </w:r>
      <w:r w:rsidRPr="006E4150">
        <w:rPr>
          <w:rFonts w:hint="cs"/>
          <w:rtl/>
        </w:rPr>
        <w:t>َ</w:t>
      </w:r>
      <w:r w:rsidRPr="006E4150">
        <w:rPr>
          <w:rtl/>
        </w:rPr>
        <w:t>س</w:t>
      </w:r>
      <w:r w:rsidRPr="006E4150">
        <w:rPr>
          <w:rFonts w:hint="cs"/>
          <w:rtl/>
        </w:rPr>
        <w:t>ُ</w:t>
      </w:r>
      <w:r w:rsidRPr="006E4150">
        <w:rPr>
          <w:rtl/>
        </w:rPr>
        <w:t>ولُ اللَّه صَلَّى اللهُ عَلَيْهِ وَسَلَّمَ: «م</w:t>
      </w:r>
      <w:r w:rsidRPr="006E4150">
        <w:rPr>
          <w:rFonts w:hint="cs"/>
          <w:rtl/>
        </w:rPr>
        <w:t>َ</w:t>
      </w:r>
      <w:r w:rsidRPr="006E4150">
        <w:rPr>
          <w:rtl/>
        </w:rPr>
        <w:t>نْ ت</w:t>
      </w:r>
      <w:r w:rsidRPr="006E4150">
        <w:rPr>
          <w:rFonts w:hint="cs"/>
          <w:rtl/>
        </w:rPr>
        <w:t>َ</w:t>
      </w:r>
      <w:r w:rsidRPr="006E4150">
        <w:rPr>
          <w:rtl/>
        </w:rPr>
        <w:t>و</w:t>
      </w:r>
      <w:r w:rsidRPr="006E4150">
        <w:rPr>
          <w:rFonts w:hint="cs"/>
          <w:rtl/>
        </w:rPr>
        <w:t>َ</w:t>
      </w:r>
      <w:r w:rsidRPr="006E4150">
        <w:rPr>
          <w:rtl/>
        </w:rPr>
        <w:t>ضَّأ ف</w:t>
      </w:r>
      <w:r w:rsidRPr="006E4150">
        <w:rPr>
          <w:rFonts w:hint="cs"/>
          <w:rtl/>
        </w:rPr>
        <w:t>َ</w:t>
      </w:r>
      <w:r w:rsidRPr="006E4150">
        <w:rPr>
          <w:rtl/>
        </w:rPr>
        <w:t>أ</w:t>
      </w:r>
      <w:r w:rsidRPr="006E4150">
        <w:rPr>
          <w:rFonts w:hint="cs"/>
          <w:rtl/>
        </w:rPr>
        <w:t>َ</w:t>
      </w:r>
      <w:r w:rsidRPr="006E4150">
        <w:rPr>
          <w:rtl/>
        </w:rPr>
        <w:t>ح</w:t>
      </w:r>
      <w:r w:rsidRPr="006E4150">
        <w:rPr>
          <w:rFonts w:hint="cs"/>
          <w:rtl/>
        </w:rPr>
        <w:t>ْ</w:t>
      </w:r>
      <w:r w:rsidRPr="006E4150">
        <w:rPr>
          <w:rtl/>
        </w:rPr>
        <w:t>سَنَ الْوُضُوءَ، ثُمَّ أتَى الْجُم</w:t>
      </w:r>
      <w:r w:rsidRPr="006E4150">
        <w:rPr>
          <w:rFonts w:hint="cs"/>
          <w:rtl/>
        </w:rPr>
        <w:t>ُ</w:t>
      </w:r>
      <w:r w:rsidRPr="006E4150">
        <w:rPr>
          <w:rtl/>
        </w:rPr>
        <w:t>ع</w:t>
      </w:r>
      <w:r w:rsidRPr="006E4150">
        <w:rPr>
          <w:rFonts w:hint="cs"/>
          <w:rtl/>
        </w:rPr>
        <w:t>َ</w:t>
      </w:r>
      <w:r w:rsidRPr="006E4150">
        <w:rPr>
          <w:rtl/>
        </w:rPr>
        <w:t>ةَ، فَاس</w:t>
      </w:r>
      <w:r w:rsidRPr="006E4150">
        <w:rPr>
          <w:rFonts w:hint="cs"/>
          <w:rtl/>
        </w:rPr>
        <w:t>ْ</w:t>
      </w:r>
      <w:r w:rsidRPr="006E4150">
        <w:rPr>
          <w:rtl/>
        </w:rPr>
        <w:t>ت</w:t>
      </w:r>
      <w:r w:rsidRPr="006E4150">
        <w:rPr>
          <w:rFonts w:hint="cs"/>
          <w:rtl/>
        </w:rPr>
        <w:t>َ</w:t>
      </w:r>
      <w:r w:rsidRPr="006E4150">
        <w:rPr>
          <w:rtl/>
        </w:rPr>
        <w:t>م</w:t>
      </w:r>
      <w:r w:rsidRPr="006E4150">
        <w:rPr>
          <w:rFonts w:hint="cs"/>
          <w:rtl/>
        </w:rPr>
        <w:t>َ</w:t>
      </w:r>
      <w:r w:rsidRPr="006E4150">
        <w:rPr>
          <w:rtl/>
        </w:rPr>
        <w:t>ع</w:t>
      </w:r>
      <w:r w:rsidRPr="006E4150">
        <w:rPr>
          <w:rFonts w:hint="cs"/>
          <w:rtl/>
        </w:rPr>
        <w:t>َ</w:t>
      </w:r>
      <w:r w:rsidRPr="006E4150">
        <w:rPr>
          <w:rtl/>
        </w:rPr>
        <w:t xml:space="preserve"> و</w:t>
      </w:r>
      <w:r w:rsidRPr="006E4150">
        <w:rPr>
          <w:rFonts w:hint="cs"/>
          <w:rtl/>
        </w:rPr>
        <w:t>َ</w:t>
      </w:r>
      <w:r w:rsidRPr="006E4150">
        <w:rPr>
          <w:rtl/>
        </w:rPr>
        <w:t>أنْص</w:t>
      </w:r>
      <w:r w:rsidRPr="006E4150">
        <w:rPr>
          <w:rFonts w:hint="cs"/>
          <w:rtl/>
        </w:rPr>
        <w:t>َ</w:t>
      </w:r>
      <w:r w:rsidRPr="006E4150">
        <w:rPr>
          <w:rtl/>
        </w:rPr>
        <w:t>تَ، غُفِر لَهُ م</w:t>
      </w:r>
      <w:r w:rsidRPr="006E4150">
        <w:rPr>
          <w:rFonts w:hint="cs"/>
          <w:rtl/>
        </w:rPr>
        <w:t>َ</w:t>
      </w:r>
      <w:r w:rsidRPr="006E4150">
        <w:rPr>
          <w:rtl/>
        </w:rPr>
        <w:t>ا ب</w:t>
      </w:r>
      <w:r w:rsidRPr="006E4150">
        <w:rPr>
          <w:rFonts w:hint="cs"/>
          <w:rtl/>
        </w:rPr>
        <w:t>َ</w:t>
      </w:r>
      <w:r w:rsidRPr="006E4150">
        <w:rPr>
          <w:rtl/>
        </w:rPr>
        <w:t>يْنَهُ و</w:t>
      </w:r>
      <w:r w:rsidRPr="006E4150">
        <w:rPr>
          <w:rFonts w:hint="cs"/>
          <w:rtl/>
        </w:rPr>
        <w:t>َ</w:t>
      </w:r>
      <w:r w:rsidRPr="006E4150">
        <w:rPr>
          <w:rtl/>
        </w:rPr>
        <w:t>ب</w:t>
      </w:r>
      <w:r w:rsidRPr="006E4150">
        <w:rPr>
          <w:rFonts w:hint="cs"/>
          <w:rtl/>
        </w:rPr>
        <w:t>َ</w:t>
      </w:r>
      <w:r w:rsidRPr="006E4150">
        <w:rPr>
          <w:rtl/>
        </w:rPr>
        <w:t>يْنَ الْجُم</w:t>
      </w:r>
      <w:r w:rsidRPr="006E4150">
        <w:rPr>
          <w:rFonts w:hint="cs"/>
          <w:rtl/>
        </w:rPr>
        <w:t>ُ</w:t>
      </w:r>
      <w:r w:rsidRPr="006E4150">
        <w:rPr>
          <w:rtl/>
        </w:rPr>
        <w:t>ع</w:t>
      </w:r>
      <w:r w:rsidRPr="006E4150">
        <w:rPr>
          <w:rFonts w:hint="cs"/>
          <w:rtl/>
        </w:rPr>
        <w:t>َ</w:t>
      </w:r>
      <w:r w:rsidRPr="006E4150">
        <w:rPr>
          <w:rtl/>
        </w:rPr>
        <w:t>ةِ و</w:t>
      </w:r>
      <w:r w:rsidRPr="006E4150">
        <w:rPr>
          <w:rFonts w:hint="cs"/>
          <w:rtl/>
        </w:rPr>
        <w:t>َ</w:t>
      </w:r>
      <w:r w:rsidRPr="006E4150">
        <w:rPr>
          <w:rtl/>
        </w:rPr>
        <w:t>زِي</w:t>
      </w:r>
      <w:r w:rsidRPr="006E4150">
        <w:rPr>
          <w:rFonts w:hint="cs"/>
          <w:rtl/>
        </w:rPr>
        <w:t>َ</w:t>
      </w:r>
      <w:r w:rsidRPr="006E4150">
        <w:rPr>
          <w:rtl/>
        </w:rPr>
        <w:t>اد</w:t>
      </w:r>
      <w:r w:rsidRPr="006E4150">
        <w:rPr>
          <w:rFonts w:hint="cs"/>
          <w:rtl/>
        </w:rPr>
        <w:t>َ</w:t>
      </w:r>
      <w:r w:rsidRPr="006E4150">
        <w:rPr>
          <w:rtl/>
        </w:rPr>
        <w:t>ةُ ثَلاثَةِ أيَّامٍ، ومَنْ مسَّ الْح</w:t>
      </w:r>
      <w:r w:rsidRPr="006E4150">
        <w:rPr>
          <w:rFonts w:hint="cs"/>
          <w:rtl/>
        </w:rPr>
        <w:t>َ</w:t>
      </w:r>
      <w:r w:rsidRPr="006E4150">
        <w:rPr>
          <w:rtl/>
        </w:rPr>
        <w:t>ص</w:t>
      </w:r>
      <w:r w:rsidRPr="006E4150">
        <w:rPr>
          <w:rFonts w:hint="cs"/>
          <w:rtl/>
        </w:rPr>
        <w:t>َ</w:t>
      </w:r>
      <w:r w:rsidRPr="006E4150">
        <w:rPr>
          <w:rtl/>
        </w:rPr>
        <w:t>ا فَق</w:t>
      </w:r>
      <w:r w:rsidRPr="006E4150">
        <w:rPr>
          <w:rFonts w:hint="cs"/>
          <w:rtl/>
        </w:rPr>
        <w:t>َ</w:t>
      </w:r>
      <w:r w:rsidRPr="006E4150">
        <w:rPr>
          <w:rtl/>
        </w:rPr>
        <w:t>د</w:t>
      </w:r>
      <w:r w:rsidRPr="006E4150">
        <w:rPr>
          <w:rFonts w:hint="cs"/>
          <w:rtl/>
        </w:rPr>
        <w:t>ْ</w:t>
      </w:r>
      <w:r w:rsidRPr="006E4150">
        <w:rPr>
          <w:rtl/>
        </w:rPr>
        <w:t xml:space="preserve"> لَغَا» رواه مسلم.</w:t>
      </w:r>
    </w:p>
    <w:p w:rsidR="00152E87" w:rsidRPr="00B4734D" w:rsidRDefault="00152E87" w:rsidP="006E4150">
      <w:pPr>
        <w:ind w:firstLine="284"/>
        <w:jc w:val="both"/>
        <w:rPr>
          <w:rStyle w:val="Char4"/>
          <w:rtl/>
        </w:rPr>
      </w:pPr>
      <w:r w:rsidRPr="00B4734D">
        <w:rPr>
          <w:rStyle w:val="Char4"/>
          <w:rFonts w:hint="cs"/>
          <w:rtl/>
        </w:rPr>
        <w:t>83</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w:t>
      </w:r>
      <w:r w:rsidRPr="00B4734D">
        <w:rPr>
          <w:rStyle w:val="Char4"/>
          <w:rFonts w:hint="cs"/>
          <w:rtl/>
        </w:rPr>
        <w:t xml:space="preserve"> </w:t>
      </w:r>
      <w:r w:rsidRPr="00B4734D">
        <w:rPr>
          <w:rStyle w:val="Char4"/>
          <w:rtl/>
        </w:rPr>
        <w:t xml:space="preserve">«کسی که وضو بگیرد و آن را زیبا و کامل بگیرد و بعد به جمعه برود و </w:t>
      </w:r>
      <w:r w:rsidRPr="00B4734D">
        <w:rPr>
          <w:rStyle w:val="Char4"/>
          <w:rFonts w:hint="cs"/>
          <w:rtl/>
        </w:rPr>
        <w:t>(</w:t>
      </w:r>
      <w:r w:rsidRPr="00B4734D">
        <w:rPr>
          <w:rStyle w:val="Char4"/>
          <w:rtl/>
        </w:rPr>
        <w:t>خطبه</w:t>
      </w:r>
      <w:r w:rsidRPr="00B4734D">
        <w:rPr>
          <w:rStyle w:val="Char4"/>
          <w:rFonts w:hint="cs"/>
          <w:rtl/>
        </w:rPr>
        <w:t>)</w:t>
      </w:r>
      <w:r w:rsidRPr="00B4734D">
        <w:rPr>
          <w:rStyle w:val="Char4"/>
          <w:rtl/>
        </w:rPr>
        <w:t xml:space="preserve"> را گوش دهد و ساکت باشد، گناهان (صغیره‌ی) او، تا ده روز آینده، آمرزیده می‌شود و</w:t>
      </w:r>
      <w:r w:rsidR="00573ACA">
        <w:rPr>
          <w:rStyle w:val="Char4"/>
          <w:rtl/>
        </w:rPr>
        <w:t xml:space="preserve"> هرکس </w:t>
      </w:r>
      <w:r w:rsidRPr="00B4734D">
        <w:rPr>
          <w:rStyle w:val="Char4"/>
          <w:rtl/>
        </w:rPr>
        <w:t xml:space="preserve">(در هنگام خطبه و نماز) سنگریزه‌ای بردارد (و با آن بازی کند) کاری بیهوده در پیش گرفته </w:t>
      </w:r>
      <w:r w:rsidRPr="00B4734D">
        <w:rPr>
          <w:rStyle w:val="Char4"/>
          <w:rFonts w:hint="cs"/>
          <w:rtl/>
        </w:rPr>
        <w:t>(</w:t>
      </w:r>
      <w:r w:rsidRPr="00B4734D">
        <w:rPr>
          <w:rStyle w:val="Char4"/>
          <w:rtl/>
        </w:rPr>
        <w:t>و جمعه‌اش کامل نیست</w:t>
      </w:r>
      <w:r w:rsidRPr="00B4734D">
        <w:rPr>
          <w:rStyle w:val="Char4"/>
          <w:rFonts w:hint="cs"/>
          <w:rtl/>
        </w:rPr>
        <w:t>)</w:t>
      </w:r>
      <w:r w:rsidRPr="00B4734D">
        <w:rPr>
          <w:rStyle w:val="Char4"/>
          <w:vertAlign w:val="superscript"/>
          <w:rtl/>
        </w:rPr>
        <w:footnoteReference w:id="91"/>
      </w:r>
      <w:r w:rsidRPr="00B4734D">
        <w:rPr>
          <w:rStyle w:val="Char4"/>
          <w:rFonts w:hint="cs"/>
          <w:rtl/>
        </w:rPr>
        <w:t>.</w:t>
      </w:r>
    </w:p>
    <w:p w:rsidR="00152E87" w:rsidRPr="006E4150" w:rsidRDefault="00152E87" w:rsidP="006E4150">
      <w:pPr>
        <w:pStyle w:val="af0"/>
        <w:rPr>
          <w:rtl/>
        </w:rPr>
      </w:pPr>
      <w:r w:rsidRPr="006E4150">
        <w:rPr>
          <w:rFonts w:hint="cs"/>
          <w:rtl/>
        </w:rPr>
        <w:t>84- وَ</w:t>
      </w:r>
      <w:r w:rsidRPr="006E4150">
        <w:rPr>
          <w:rtl/>
        </w:rPr>
        <w:t>ع</w:t>
      </w:r>
      <w:r w:rsidRPr="006E4150">
        <w:rPr>
          <w:rFonts w:hint="cs"/>
          <w:rtl/>
        </w:rPr>
        <w:t>َ</w:t>
      </w:r>
      <w:r w:rsidRPr="006E4150">
        <w:rPr>
          <w:rtl/>
        </w:rPr>
        <w:t>نْه</w:t>
      </w:r>
      <w:r w:rsidRPr="006E4150">
        <w:rPr>
          <w:rFonts w:hint="cs"/>
          <w:rtl/>
        </w:rPr>
        <w:t>ُ</w:t>
      </w:r>
      <w:r w:rsidRPr="006E4150">
        <w:rPr>
          <w:rtl/>
        </w:rPr>
        <w:t xml:space="preserve"> أن</w:t>
      </w:r>
      <w:r w:rsidRPr="006E4150">
        <w:rPr>
          <w:rFonts w:hint="cs"/>
          <w:rtl/>
        </w:rPr>
        <w:t>َّ</w:t>
      </w:r>
      <w:r w:rsidRPr="006E4150">
        <w:rPr>
          <w:rtl/>
        </w:rPr>
        <w:t xml:space="preserve"> ر</w:t>
      </w:r>
      <w:r w:rsidRPr="006E4150">
        <w:rPr>
          <w:rFonts w:hint="cs"/>
          <w:rtl/>
        </w:rPr>
        <w:t>َ</w:t>
      </w:r>
      <w:r w:rsidRPr="006E4150">
        <w:rPr>
          <w:rtl/>
        </w:rPr>
        <w:t>س</w:t>
      </w:r>
      <w:r w:rsidRPr="006E4150">
        <w:rPr>
          <w:rFonts w:hint="cs"/>
          <w:rtl/>
        </w:rPr>
        <w:t>ُ</w:t>
      </w:r>
      <w:r w:rsidRPr="006E4150">
        <w:rPr>
          <w:rtl/>
        </w:rPr>
        <w:t>ولَ اللَّه</w:t>
      </w:r>
      <w:r w:rsidRPr="006E4150">
        <w:rPr>
          <w:rFonts w:hint="cs"/>
          <w:rtl/>
        </w:rPr>
        <w:t>ِ</w:t>
      </w:r>
      <w:r w:rsidRPr="006E4150">
        <w:rPr>
          <w:rtl/>
        </w:rPr>
        <w:t xml:space="preserve"> صَلَّى اللهُ عَلَيْهِ وَسَلَّمَ ق</w:t>
      </w:r>
      <w:r w:rsidRPr="006E4150">
        <w:rPr>
          <w:rFonts w:hint="cs"/>
          <w:rtl/>
        </w:rPr>
        <w:t>َ</w:t>
      </w:r>
      <w:r w:rsidRPr="006E4150">
        <w:rPr>
          <w:rtl/>
        </w:rPr>
        <w:t>ال</w:t>
      </w:r>
      <w:r w:rsidRPr="006E4150">
        <w:rPr>
          <w:rFonts w:hint="cs"/>
          <w:rtl/>
        </w:rPr>
        <w:t>َ</w:t>
      </w:r>
      <w:r w:rsidRPr="006E4150">
        <w:rPr>
          <w:rtl/>
        </w:rPr>
        <w:t>: «إذَا تَوضَّأَ الْعبْدُ الْمُسْلِم</w:t>
      </w:r>
      <w:r w:rsidRPr="006E4150">
        <w:rPr>
          <w:rFonts w:hint="cs"/>
          <w:rtl/>
        </w:rPr>
        <w:t>ُ</w:t>
      </w:r>
      <w:r w:rsidRPr="006E4150">
        <w:rPr>
          <w:rtl/>
        </w:rPr>
        <w:t xml:space="preserve"> أو الْمُؤْمِنُ، فغَس</w:t>
      </w:r>
      <w:r w:rsidRPr="006E4150">
        <w:rPr>
          <w:rFonts w:hint="cs"/>
          <w:rtl/>
        </w:rPr>
        <w:t>َ</w:t>
      </w:r>
      <w:r w:rsidRPr="006E4150">
        <w:rPr>
          <w:rtl/>
        </w:rPr>
        <w:t>لَ وجْه</w:t>
      </w:r>
      <w:r w:rsidRPr="006E4150">
        <w:rPr>
          <w:rFonts w:hint="cs"/>
          <w:rtl/>
        </w:rPr>
        <w:t>َ</w:t>
      </w:r>
      <w:r w:rsidRPr="006E4150">
        <w:rPr>
          <w:rtl/>
        </w:rPr>
        <w:t>هُ خ</w:t>
      </w:r>
      <w:r w:rsidRPr="006E4150">
        <w:rPr>
          <w:rFonts w:hint="cs"/>
          <w:rtl/>
        </w:rPr>
        <w:t>َ</w:t>
      </w:r>
      <w:r w:rsidRPr="006E4150">
        <w:rPr>
          <w:rtl/>
        </w:rPr>
        <w:t>ر</w:t>
      </w:r>
      <w:r w:rsidRPr="006E4150">
        <w:rPr>
          <w:rFonts w:hint="cs"/>
          <w:rtl/>
        </w:rPr>
        <w:t>َ</w:t>
      </w:r>
      <w:r w:rsidRPr="006E4150">
        <w:rPr>
          <w:rtl/>
        </w:rPr>
        <w:t>ج</w:t>
      </w:r>
      <w:r w:rsidRPr="006E4150">
        <w:rPr>
          <w:rFonts w:hint="cs"/>
          <w:rtl/>
        </w:rPr>
        <w:t>َ</w:t>
      </w:r>
      <w:r w:rsidRPr="006E4150">
        <w:rPr>
          <w:rtl/>
        </w:rPr>
        <w:t xml:space="preserve"> مِنْ وَجْهِهِ كُلُّ خطِيئةٍ ن</w:t>
      </w:r>
      <w:r w:rsidRPr="006E4150">
        <w:rPr>
          <w:rFonts w:hint="cs"/>
          <w:rtl/>
        </w:rPr>
        <w:t>َ</w:t>
      </w:r>
      <w:r w:rsidRPr="006E4150">
        <w:rPr>
          <w:rtl/>
        </w:rPr>
        <w:t>ظ</w:t>
      </w:r>
      <w:r w:rsidRPr="006E4150">
        <w:rPr>
          <w:rFonts w:hint="cs"/>
          <w:rtl/>
        </w:rPr>
        <w:t>َ</w:t>
      </w:r>
      <w:r w:rsidRPr="006E4150">
        <w:rPr>
          <w:rtl/>
        </w:rPr>
        <w:t>ر</w:t>
      </w:r>
      <w:r w:rsidRPr="006E4150">
        <w:rPr>
          <w:rFonts w:hint="cs"/>
          <w:rtl/>
        </w:rPr>
        <w:t>َ</w:t>
      </w:r>
      <w:r w:rsidRPr="006E4150">
        <w:rPr>
          <w:rtl/>
        </w:rPr>
        <w:t xml:space="preserve"> إِلَيْهَا ب</w:t>
      </w:r>
      <w:r w:rsidRPr="006E4150">
        <w:rPr>
          <w:rFonts w:hint="cs"/>
          <w:rtl/>
        </w:rPr>
        <w:t>ِ</w:t>
      </w:r>
      <w:r w:rsidRPr="006E4150">
        <w:rPr>
          <w:rtl/>
        </w:rPr>
        <w:t>ع</w:t>
      </w:r>
      <w:r w:rsidRPr="006E4150">
        <w:rPr>
          <w:rFonts w:hint="cs"/>
          <w:rtl/>
        </w:rPr>
        <w:t>َ</w:t>
      </w:r>
      <w:r w:rsidRPr="006E4150">
        <w:rPr>
          <w:rtl/>
        </w:rPr>
        <w:t>ي</w:t>
      </w:r>
      <w:r w:rsidRPr="006E4150">
        <w:rPr>
          <w:rFonts w:hint="cs"/>
          <w:rtl/>
        </w:rPr>
        <w:t>ْ</w:t>
      </w:r>
      <w:r w:rsidRPr="006E4150">
        <w:rPr>
          <w:rtl/>
        </w:rPr>
        <w:t>ن</w:t>
      </w:r>
      <w:r w:rsidRPr="006E4150">
        <w:rPr>
          <w:rFonts w:hint="cs"/>
          <w:rtl/>
        </w:rPr>
        <w:t>ِ</w:t>
      </w:r>
      <w:r w:rsidRPr="006E4150">
        <w:rPr>
          <w:rtl/>
        </w:rPr>
        <w:t>هِ مَعَ الْم</w:t>
      </w:r>
      <w:r w:rsidRPr="006E4150">
        <w:rPr>
          <w:rFonts w:hint="cs"/>
          <w:rtl/>
        </w:rPr>
        <w:t>َ</w:t>
      </w:r>
      <w:r w:rsidRPr="006E4150">
        <w:rPr>
          <w:rtl/>
        </w:rPr>
        <w:t>اءِ، أوْ مَعَ آخِر قَطْرِ الْماءِ، فَإِذَا غَسَل ي</w:t>
      </w:r>
      <w:r w:rsidRPr="006E4150">
        <w:rPr>
          <w:rFonts w:hint="cs"/>
          <w:rtl/>
        </w:rPr>
        <w:t>َ</w:t>
      </w:r>
      <w:r w:rsidRPr="006E4150">
        <w:rPr>
          <w:rtl/>
        </w:rPr>
        <w:t>د</w:t>
      </w:r>
      <w:r w:rsidRPr="006E4150">
        <w:rPr>
          <w:rFonts w:hint="cs"/>
          <w:rtl/>
        </w:rPr>
        <w:t>َ</w:t>
      </w:r>
      <w:r w:rsidRPr="006E4150">
        <w:rPr>
          <w:rtl/>
        </w:rPr>
        <w:t>ي</w:t>
      </w:r>
      <w:r w:rsidRPr="006E4150">
        <w:rPr>
          <w:rFonts w:hint="cs"/>
          <w:rtl/>
        </w:rPr>
        <w:t>ْ</w:t>
      </w:r>
      <w:r w:rsidRPr="006E4150">
        <w:rPr>
          <w:rtl/>
        </w:rPr>
        <w:t>هِ خَر</w:t>
      </w:r>
      <w:r w:rsidRPr="006E4150">
        <w:rPr>
          <w:rFonts w:hint="cs"/>
          <w:rtl/>
        </w:rPr>
        <w:t>َ</w:t>
      </w:r>
      <w:r w:rsidRPr="006E4150">
        <w:rPr>
          <w:rtl/>
        </w:rPr>
        <w:t>ج</w:t>
      </w:r>
      <w:r w:rsidRPr="006E4150">
        <w:rPr>
          <w:rFonts w:hint="cs"/>
          <w:rtl/>
        </w:rPr>
        <w:t>َ</w:t>
      </w:r>
      <w:r w:rsidRPr="006E4150">
        <w:rPr>
          <w:rtl/>
        </w:rPr>
        <w:t xml:space="preserve"> مِنْ ي</w:t>
      </w:r>
      <w:r w:rsidRPr="006E4150">
        <w:rPr>
          <w:rFonts w:hint="cs"/>
          <w:rtl/>
        </w:rPr>
        <w:t>َ</w:t>
      </w:r>
      <w:r w:rsidRPr="006E4150">
        <w:rPr>
          <w:rtl/>
        </w:rPr>
        <w:t>د</w:t>
      </w:r>
      <w:r w:rsidRPr="006E4150">
        <w:rPr>
          <w:rFonts w:hint="cs"/>
          <w:rtl/>
        </w:rPr>
        <w:t>َ</w:t>
      </w:r>
      <w:r w:rsidRPr="006E4150">
        <w:rPr>
          <w:rtl/>
        </w:rPr>
        <w:t>يْهِ كُلُّ خَطِيْئَةٍ ك</w:t>
      </w:r>
      <w:r w:rsidRPr="006E4150">
        <w:rPr>
          <w:rFonts w:hint="cs"/>
          <w:rtl/>
        </w:rPr>
        <w:t>َ</w:t>
      </w:r>
      <w:r w:rsidRPr="006E4150">
        <w:rPr>
          <w:rtl/>
        </w:rPr>
        <w:t>انَ ب</w:t>
      </w:r>
      <w:r w:rsidRPr="006E4150">
        <w:rPr>
          <w:rFonts w:hint="cs"/>
          <w:rtl/>
        </w:rPr>
        <w:t>َ</w:t>
      </w:r>
      <w:r w:rsidRPr="006E4150">
        <w:rPr>
          <w:rtl/>
        </w:rPr>
        <w:t>ط</w:t>
      </w:r>
      <w:r w:rsidRPr="006E4150">
        <w:rPr>
          <w:rFonts w:hint="cs"/>
          <w:rtl/>
        </w:rPr>
        <w:t>َ</w:t>
      </w:r>
      <w:r w:rsidRPr="006E4150">
        <w:rPr>
          <w:rtl/>
        </w:rPr>
        <w:t>ش</w:t>
      </w:r>
      <w:r w:rsidRPr="006E4150">
        <w:rPr>
          <w:rFonts w:hint="cs"/>
          <w:rtl/>
        </w:rPr>
        <w:t>َ</w:t>
      </w:r>
      <w:r w:rsidRPr="006E4150">
        <w:rPr>
          <w:rtl/>
        </w:rPr>
        <w:t>تْهَا ي</w:t>
      </w:r>
      <w:r w:rsidRPr="006E4150">
        <w:rPr>
          <w:rFonts w:hint="cs"/>
          <w:rtl/>
        </w:rPr>
        <w:t>َ</w:t>
      </w:r>
      <w:r w:rsidRPr="006E4150">
        <w:rPr>
          <w:rtl/>
        </w:rPr>
        <w:t>د</w:t>
      </w:r>
      <w:r w:rsidRPr="006E4150">
        <w:rPr>
          <w:rFonts w:hint="cs"/>
          <w:rtl/>
        </w:rPr>
        <w:t>َ</w:t>
      </w:r>
      <w:r w:rsidRPr="006E4150">
        <w:rPr>
          <w:rtl/>
        </w:rPr>
        <w:t>اهُ م</w:t>
      </w:r>
      <w:r w:rsidRPr="006E4150">
        <w:rPr>
          <w:rFonts w:hint="cs"/>
          <w:rtl/>
        </w:rPr>
        <w:t>َ</w:t>
      </w:r>
      <w:r w:rsidRPr="006E4150">
        <w:rPr>
          <w:rtl/>
        </w:rPr>
        <w:t>ع</w:t>
      </w:r>
      <w:r w:rsidRPr="006E4150">
        <w:rPr>
          <w:rFonts w:hint="cs"/>
          <w:rtl/>
        </w:rPr>
        <w:t>َ</w:t>
      </w:r>
      <w:r w:rsidRPr="006E4150">
        <w:rPr>
          <w:rtl/>
        </w:rPr>
        <w:t xml:space="preserve"> الْمَاءِ أَو م</w:t>
      </w:r>
      <w:r w:rsidRPr="006E4150">
        <w:rPr>
          <w:rFonts w:hint="cs"/>
          <w:rtl/>
        </w:rPr>
        <w:t>َ</w:t>
      </w:r>
      <w:r w:rsidRPr="006E4150">
        <w:rPr>
          <w:rtl/>
        </w:rPr>
        <w:t>ع</w:t>
      </w:r>
      <w:r w:rsidRPr="006E4150">
        <w:rPr>
          <w:rFonts w:hint="cs"/>
          <w:rtl/>
        </w:rPr>
        <w:t>َ</w:t>
      </w:r>
      <w:r w:rsidRPr="006E4150">
        <w:rPr>
          <w:rtl/>
        </w:rPr>
        <w:t xml:space="preserve"> آخِرِ قَطْرِ الْماءِ، فَإِذَا غ</w:t>
      </w:r>
      <w:r w:rsidRPr="006E4150">
        <w:rPr>
          <w:rFonts w:hint="cs"/>
          <w:rtl/>
        </w:rPr>
        <w:t>َ</w:t>
      </w:r>
      <w:r w:rsidRPr="006E4150">
        <w:rPr>
          <w:rtl/>
        </w:rPr>
        <w:t>س</w:t>
      </w:r>
      <w:r w:rsidRPr="006E4150">
        <w:rPr>
          <w:rFonts w:hint="cs"/>
          <w:rtl/>
        </w:rPr>
        <w:t>َ</w:t>
      </w:r>
      <w:r w:rsidRPr="006E4150">
        <w:rPr>
          <w:rtl/>
        </w:rPr>
        <w:t>لَ رِجل</w:t>
      </w:r>
      <w:r w:rsidRPr="006E4150">
        <w:rPr>
          <w:rFonts w:hint="cs"/>
          <w:rtl/>
        </w:rPr>
        <w:t>َ</w:t>
      </w:r>
      <w:r w:rsidRPr="006E4150">
        <w:rPr>
          <w:rtl/>
        </w:rPr>
        <w:t>يْهِ خَر</w:t>
      </w:r>
      <w:r w:rsidRPr="006E4150">
        <w:rPr>
          <w:rFonts w:hint="cs"/>
          <w:rtl/>
        </w:rPr>
        <w:t>َ</w:t>
      </w:r>
      <w:r w:rsidRPr="006E4150">
        <w:rPr>
          <w:rtl/>
        </w:rPr>
        <w:t>جَتْ كُلُّ خَطِيْئَةٍ م</w:t>
      </w:r>
      <w:r w:rsidRPr="006E4150">
        <w:rPr>
          <w:rFonts w:hint="cs"/>
          <w:rtl/>
        </w:rPr>
        <w:t>َ</w:t>
      </w:r>
      <w:r w:rsidRPr="006E4150">
        <w:rPr>
          <w:rtl/>
        </w:rPr>
        <w:t>شَتْه</w:t>
      </w:r>
      <w:r w:rsidRPr="006E4150">
        <w:rPr>
          <w:rFonts w:hint="cs"/>
          <w:rtl/>
        </w:rPr>
        <w:t>َ</w:t>
      </w:r>
      <w:r w:rsidRPr="006E4150">
        <w:rPr>
          <w:rtl/>
        </w:rPr>
        <w:t>ا رِجْلاُه</w:t>
      </w:r>
      <w:r w:rsidRPr="006E4150">
        <w:rPr>
          <w:rFonts w:hint="cs"/>
          <w:rtl/>
        </w:rPr>
        <w:t>ُ</w:t>
      </w:r>
      <w:r w:rsidRPr="006E4150">
        <w:rPr>
          <w:rtl/>
        </w:rPr>
        <w:t xml:space="preserve"> م</w:t>
      </w:r>
      <w:r w:rsidRPr="006E4150">
        <w:rPr>
          <w:rFonts w:hint="cs"/>
          <w:rtl/>
        </w:rPr>
        <w:t>َ</w:t>
      </w:r>
      <w:r w:rsidRPr="006E4150">
        <w:rPr>
          <w:rtl/>
        </w:rPr>
        <w:t>ع</w:t>
      </w:r>
      <w:r w:rsidRPr="006E4150">
        <w:rPr>
          <w:rFonts w:hint="cs"/>
          <w:rtl/>
        </w:rPr>
        <w:t>َ</w:t>
      </w:r>
      <w:r w:rsidRPr="006E4150">
        <w:rPr>
          <w:rtl/>
        </w:rPr>
        <w:t xml:space="preserve"> الْم</w:t>
      </w:r>
      <w:r w:rsidRPr="006E4150">
        <w:rPr>
          <w:rFonts w:hint="cs"/>
          <w:rtl/>
        </w:rPr>
        <w:t>َ</w:t>
      </w:r>
      <w:r w:rsidRPr="006E4150">
        <w:rPr>
          <w:rtl/>
        </w:rPr>
        <w:t>اءِ أَوْ م</w:t>
      </w:r>
      <w:r w:rsidRPr="006E4150">
        <w:rPr>
          <w:rFonts w:hint="cs"/>
          <w:rtl/>
        </w:rPr>
        <w:t>َ</w:t>
      </w:r>
      <w:r w:rsidRPr="006E4150">
        <w:rPr>
          <w:rtl/>
        </w:rPr>
        <w:t>ع</w:t>
      </w:r>
      <w:r w:rsidRPr="006E4150">
        <w:rPr>
          <w:rFonts w:hint="cs"/>
          <w:rtl/>
        </w:rPr>
        <w:t>َ</w:t>
      </w:r>
      <w:r w:rsidRPr="006E4150">
        <w:rPr>
          <w:rtl/>
        </w:rPr>
        <w:t xml:space="preserve"> آخِرِ قَطْرِ الْمَاءِ حَتَّى يخْرُج</w:t>
      </w:r>
      <w:r w:rsidRPr="006E4150">
        <w:rPr>
          <w:rFonts w:hint="cs"/>
          <w:rtl/>
        </w:rPr>
        <w:t>َ</w:t>
      </w:r>
      <w:r w:rsidRPr="006E4150">
        <w:rPr>
          <w:rtl/>
        </w:rPr>
        <w:t xml:space="preserve"> نقِي</w:t>
      </w:r>
      <w:r w:rsidRPr="006E4150">
        <w:rPr>
          <w:rFonts w:hint="cs"/>
          <w:rtl/>
        </w:rPr>
        <w:t>ًّ</w:t>
      </w:r>
      <w:r w:rsidRPr="006E4150">
        <w:rPr>
          <w:rtl/>
        </w:rPr>
        <w:t>ا م</w:t>
      </w:r>
      <w:r w:rsidRPr="006E4150">
        <w:rPr>
          <w:rFonts w:hint="cs"/>
          <w:rtl/>
        </w:rPr>
        <w:t>ِ</w:t>
      </w:r>
      <w:r w:rsidRPr="006E4150">
        <w:rPr>
          <w:rtl/>
        </w:rPr>
        <w:t>ن</w:t>
      </w:r>
      <w:r w:rsidRPr="006E4150">
        <w:rPr>
          <w:rFonts w:hint="cs"/>
          <w:rtl/>
        </w:rPr>
        <w:t>َ</w:t>
      </w:r>
      <w:r w:rsidRPr="006E4150">
        <w:rPr>
          <w:rtl/>
        </w:rPr>
        <w:t xml:space="preserve"> الذُّنُوبِ» رواه مسلم.</w:t>
      </w:r>
    </w:p>
    <w:p w:rsidR="00152E87" w:rsidRPr="00B4734D" w:rsidRDefault="00152E87" w:rsidP="006E4150">
      <w:pPr>
        <w:ind w:firstLine="284"/>
        <w:jc w:val="both"/>
        <w:rPr>
          <w:rStyle w:val="Char4"/>
          <w:rtl/>
        </w:rPr>
      </w:pPr>
      <w:r w:rsidRPr="00B4734D">
        <w:rPr>
          <w:rStyle w:val="Char4"/>
          <w:rFonts w:hint="cs"/>
          <w:rtl/>
        </w:rPr>
        <w:t>84</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«هرگاه بنده‌ی مسلمان یا مؤمن وضو گرفت و صورتش را شست، هر گناهی که با نظر چشمانش مرتکب شده با شستن آب و یا با آخرین قطره‌ی آن، پاک می‌شود و چون دستانش را شست، هر گناهی که با آنها مرتکب شده، با آب و یا با آخرین قطره‌ی آب، خارج و محو می‌گردد، تا آن که در حالی از وضو فارغ می‌شود که از گناهان، پاک و پاکیزه گشته است»</w:t>
      </w:r>
      <w:r w:rsidRPr="00B4734D">
        <w:rPr>
          <w:rStyle w:val="Char4"/>
          <w:vertAlign w:val="superscript"/>
          <w:rtl/>
        </w:rPr>
        <w:footnoteReference w:id="92"/>
      </w:r>
      <w:r w:rsidRPr="00B4734D">
        <w:rPr>
          <w:rStyle w:val="Char4"/>
          <w:rFonts w:hint="cs"/>
          <w:rtl/>
        </w:rPr>
        <w:t>.</w:t>
      </w:r>
    </w:p>
    <w:p w:rsidR="00152E87" w:rsidRPr="006E4150" w:rsidRDefault="00152E87" w:rsidP="006E4150">
      <w:pPr>
        <w:pStyle w:val="af0"/>
        <w:rPr>
          <w:rtl/>
        </w:rPr>
      </w:pPr>
      <w:r w:rsidRPr="006E4150">
        <w:rPr>
          <w:rFonts w:hint="cs"/>
          <w:rtl/>
        </w:rPr>
        <w:t>85-</w:t>
      </w:r>
      <w:r w:rsidRPr="006E4150">
        <w:rPr>
          <w:rtl/>
        </w:rPr>
        <w:t xml:space="preserve"> </w:t>
      </w:r>
      <w:r w:rsidRPr="006E4150">
        <w:rPr>
          <w:rFonts w:hint="cs"/>
          <w:rtl/>
        </w:rPr>
        <w:t>وَ</w:t>
      </w:r>
      <w:r w:rsidRPr="006E4150">
        <w:rPr>
          <w:rtl/>
        </w:rPr>
        <w:t>ع</w:t>
      </w:r>
      <w:r w:rsidRPr="006E4150">
        <w:rPr>
          <w:rFonts w:hint="cs"/>
          <w:rtl/>
        </w:rPr>
        <w:t>َ</w:t>
      </w:r>
      <w:r w:rsidRPr="006E4150">
        <w:rPr>
          <w:rtl/>
        </w:rPr>
        <w:t>ن</w:t>
      </w:r>
      <w:r w:rsidRPr="006E4150">
        <w:rPr>
          <w:rFonts w:hint="cs"/>
          <w:rtl/>
        </w:rPr>
        <w:t>ْ</w:t>
      </w:r>
      <w:r w:rsidRPr="006E4150">
        <w:rPr>
          <w:rtl/>
        </w:rPr>
        <w:t>ه</w:t>
      </w:r>
      <w:r w:rsidRPr="006E4150">
        <w:rPr>
          <w:rFonts w:hint="cs"/>
          <w:rtl/>
        </w:rPr>
        <w:t>ُ</w:t>
      </w:r>
      <w:r w:rsidRPr="006E4150">
        <w:rPr>
          <w:rtl/>
        </w:rPr>
        <w:t xml:space="preserve"> ع</w:t>
      </w:r>
      <w:r w:rsidRPr="006E4150">
        <w:rPr>
          <w:rFonts w:hint="cs"/>
          <w:rtl/>
        </w:rPr>
        <w:t>َ</w:t>
      </w:r>
      <w:r w:rsidRPr="006E4150">
        <w:rPr>
          <w:rtl/>
        </w:rPr>
        <w:t>ن</w:t>
      </w:r>
      <w:r w:rsidRPr="006E4150">
        <w:rPr>
          <w:rFonts w:hint="cs"/>
          <w:rtl/>
        </w:rPr>
        <w:t>ْ</w:t>
      </w:r>
      <w:r w:rsidRPr="006E4150">
        <w:rPr>
          <w:rtl/>
        </w:rPr>
        <w:t xml:space="preserve"> ر</w:t>
      </w:r>
      <w:r w:rsidRPr="006E4150">
        <w:rPr>
          <w:rFonts w:hint="cs"/>
          <w:rtl/>
        </w:rPr>
        <w:t>َ</w:t>
      </w:r>
      <w:r w:rsidRPr="006E4150">
        <w:rPr>
          <w:rtl/>
        </w:rPr>
        <w:t>س</w:t>
      </w:r>
      <w:r w:rsidRPr="006E4150">
        <w:rPr>
          <w:rFonts w:hint="cs"/>
          <w:rtl/>
        </w:rPr>
        <w:t>ُ</w:t>
      </w:r>
      <w:r w:rsidRPr="006E4150">
        <w:rPr>
          <w:rtl/>
        </w:rPr>
        <w:t>ول</w:t>
      </w:r>
      <w:r w:rsidRPr="006E4150">
        <w:rPr>
          <w:rFonts w:hint="cs"/>
          <w:rtl/>
        </w:rPr>
        <w:t>ِ</w:t>
      </w:r>
      <w:r w:rsidRPr="006E4150">
        <w:rPr>
          <w:rtl/>
        </w:rPr>
        <w:t xml:space="preserve"> اللَّه</w:t>
      </w:r>
      <w:r w:rsidRPr="006E4150">
        <w:rPr>
          <w:rFonts w:hint="cs"/>
          <w:rtl/>
        </w:rPr>
        <w:t>ِ</w:t>
      </w:r>
      <w:r w:rsidRPr="006E4150">
        <w:rPr>
          <w:rtl/>
        </w:rPr>
        <w:t xml:space="preserve"> صَلَّى اللهُ عَلَيْهِ وَسَلَّمَ ق</w:t>
      </w:r>
      <w:r w:rsidRPr="006E4150">
        <w:rPr>
          <w:rFonts w:hint="cs"/>
          <w:rtl/>
        </w:rPr>
        <w:t>َ</w:t>
      </w:r>
      <w:r w:rsidRPr="006E4150">
        <w:rPr>
          <w:rtl/>
        </w:rPr>
        <w:t>ال</w:t>
      </w:r>
      <w:r w:rsidRPr="006E4150">
        <w:rPr>
          <w:rFonts w:hint="cs"/>
          <w:rtl/>
        </w:rPr>
        <w:t>َ</w:t>
      </w:r>
      <w:r w:rsidRPr="006E4150">
        <w:rPr>
          <w:rtl/>
        </w:rPr>
        <w:t>: «الصَّل</w:t>
      </w:r>
      <w:r w:rsidRPr="006E4150">
        <w:rPr>
          <w:rFonts w:hint="cs"/>
          <w:rtl/>
        </w:rPr>
        <w:t>َ</w:t>
      </w:r>
      <w:r w:rsidRPr="006E4150">
        <w:rPr>
          <w:rtl/>
        </w:rPr>
        <w:t>و</w:t>
      </w:r>
      <w:r w:rsidRPr="006E4150">
        <w:rPr>
          <w:rFonts w:hint="cs"/>
          <w:rtl/>
        </w:rPr>
        <w:t>َ</w:t>
      </w:r>
      <w:r w:rsidRPr="006E4150">
        <w:rPr>
          <w:rtl/>
        </w:rPr>
        <w:t>اتُ الْخَمْسُ، والْجُمُعَةُ إِلَى الْجُمُعةِ، و</w:t>
      </w:r>
      <w:r w:rsidRPr="006E4150">
        <w:rPr>
          <w:rFonts w:hint="cs"/>
          <w:rtl/>
        </w:rPr>
        <w:t>َ</w:t>
      </w:r>
      <w:r w:rsidRPr="006E4150">
        <w:rPr>
          <w:rtl/>
        </w:rPr>
        <w:t>ر</w:t>
      </w:r>
      <w:r w:rsidRPr="006E4150">
        <w:rPr>
          <w:rFonts w:hint="cs"/>
          <w:rtl/>
        </w:rPr>
        <w:t>َ</w:t>
      </w:r>
      <w:r w:rsidRPr="006E4150">
        <w:rPr>
          <w:rtl/>
        </w:rPr>
        <w:t>م</w:t>
      </w:r>
      <w:r w:rsidRPr="006E4150">
        <w:rPr>
          <w:rFonts w:hint="cs"/>
          <w:rtl/>
        </w:rPr>
        <w:t>َ</w:t>
      </w:r>
      <w:r w:rsidRPr="006E4150">
        <w:rPr>
          <w:rtl/>
        </w:rPr>
        <w:t>ض</w:t>
      </w:r>
      <w:r w:rsidRPr="006E4150">
        <w:rPr>
          <w:rFonts w:hint="cs"/>
          <w:rtl/>
        </w:rPr>
        <w:t>َ</w:t>
      </w:r>
      <w:r w:rsidRPr="006E4150">
        <w:rPr>
          <w:rtl/>
        </w:rPr>
        <w:t>انُ إِلَى ر</w:t>
      </w:r>
      <w:r w:rsidRPr="006E4150">
        <w:rPr>
          <w:rFonts w:hint="cs"/>
          <w:rtl/>
        </w:rPr>
        <w:t>َ</w:t>
      </w:r>
      <w:r w:rsidRPr="006E4150">
        <w:rPr>
          <w:rtl/>
        </w:rPr>
        <w:t>م</w:t>
      </w:r>
      <w:r w:rsidRPr="006E4150">
        <w:rPr>
          <w:rFonts w:hint="cs"/>
          <w:rtl/>
        </w:rPr>
        <w:t>َ</w:t>
      </w:r>
      <w:r w:rsidRPr="006E4150">
        <w:rPr>
          <w:rtl/>
        </w:rPr>
        <w:t>ض</w:t>
      </w:r>
      <w:r w:rsidRPr="006E4150">
        <w:rPr>
          <w:rFonts w:hint="cs"/>
          <w:rtl/>
        </w:rPr>
        <w:t>َ</w:t>
      </w:r>
      <w:r w:rsidRPr="006E4150">
        <w:rPr>
          <w:rtl/>
        </w:rPr>
        <w:t>انَ مُك</w:t>
      </w:r>
      <w:r w:rsidRPr="006E4150">
        <w:rPr>
          <w:rFonts w:hint="cs"/>
          <w:rtl/>
        </w:rPr>
        <w:t>َ</w:t>
      </w:r>
      <w:r w:rsidRPr="006E4150">
        <w:rPr>
          <w:rtl/>
        </w:rPr>
        <w:t>فِّرَاتٌ لِمَا ب</w:t>
      </w:r>
      <w:r w:rsidRPr="006E4150">
        <w:rPr>
          <w:rFonts w:hint="cs"/>
          <w:rtl/>
        </w:rPr>
        <w:t>َ</w:t>
      </w:r>
      <w:r w:rsidRPr="006E4150">
        <w:rPr>
          <w:rtl/>
        </w:rPr>
        <w:t>ي</w:t>
      </w:r>
      <w:r w:rsidRPr="006E4150">
        <w:rPr>
          <w:rFonts w:hint="cs"/>
          <w:rtl/>
        </w:rPr>
        <w:t>ْ</w:t>
      </w:r>
      <w:r w:rsidRPr="006E4150">
        <w:rPr>
          <w:rtl/>
        </w:rPr>
        <w:t>نَهُنَّ إِذَا اجْت</w:t>
      </w:r>
      <w:r w:rsidRPr="006E4150">
        <w:rPr>
          <w:rFonts w:hint="cs"/>
          <w:rtl/>
        </w:rPr>
        <w:t>ُ</w:t>
      </w:r>
      <w:r w:rsidRPr="006E4150">
        <w:rPr>
          <w:rtl/>
        </w:rPr>
        <w:t>نِبَت</w:t>
      </w:r>
      <w:r w:rsidRPr="006E4150">
        <w:rPr>
          <w:rFonts w:hint="cs"/>
          <w:rtl/>
        </w:rPr>
        <w:t>ْ</w:t>
      </w:r>
      <w:r w:rsidRPr="006E4150">
        <w:rPr>
          <w:rtl/>
        </w:rPr>
        <w:t xml:space="preserve"> الْكَبائِرُ» رواه مسلم</w:t>
      </w:r>
    </w:p>
    <w:p w:rsidR="00152E87" w:rsidRPr="00B4734D" w:rsidRDefault="00152E87" w:rsidP="006717F5">
      <w:pPr>
        <w:ind w:firstLine="284"/>
        <w:jc w:val="both"/>
        <w:rPr>
          <w:rStyle w:val="Char4"/>
          <w:rtl/>
        </w:rPr>
      </w:pPr>
      <w:r w:rsidRPr="00B4734D">
        <w:rPr>
          <w:rStyle w:val="Char4"/>
          <w:rFonts w:hint="cs"/>
          <w:rtl/>
        </w:rPr>
        <w:t>85</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«نمازهای پنج‌گانه و جمعه تا جمعه‌ی دیگر و رمضان تا رمضان دیگر، پاک‌کننده‌ی گناهان ما بین آنهاست به‌شرطی که از گناهان کبیره اجتناب شده باشد»</w:t>
      </w:r>
      <w:r w:rsidRPr="00B4734D">
        <w:rPr>
          <w:rStyle w:val="Char4"/>
          <w:vertAlign w:val="superscript"/>
          <w:rtl/>
        </w:rPr>
        <w:footnoteReference w:id="93"/>
      </w:r>
      <w:r w:rsidRPr="00B4734D">
        <w:rPr>
          <w:rStyle w:val="Char4"/>
          <w:rFonts w:hint="cs"/>
          <w:rtl/>
        </w:rPr>
        <w:t>.</w:t>
      </w:r>
    </w:p>
    <w:p w:rsidR="00152E87" w:rsidRPr="006E4150" w:rsidRDefault="00152E87" w:rsidP="006E4150">
      <w:pPr>
        <w:pStyle w:val="af0"/>
        <w:rPr>
          <w:rtl/>
        </w:rPr>
      </w:pPr>
      <w:r w:rsidRPr="006E4150">
        <w:rPr>
          <w:rFonts w:hint="cs"/>
          <w:rtl/>
        </w:rPr>
        <w:t>86</w:t>
      </w:r>
      <w:r w:rsidRPr="006E4150">
        <w:rPr>
          <w:rtl/>
        </w:rPr>
        <w:t>- عن أَبِي موسى الأشعري رضي اللَّه عنه قال: قال رسول اللَّه صَلَّى اللهُ عَلَيْهِ وَسَلَّمَ: «م</w:t>
      </w:r>
      <w:r w:rsidRPr="006E4150">
        <w:rPr>
          <w:rFonts w:hint="cs"/>
          <w:rtl/>
        </w:rPr>
        <w:t>َ</w:t>
      </w:r>
      <w:r w:rsidRPr="006E4150">
        <w:rPr>
          <w:rtl/>
        </w:rPr>
        <w:t>نْ ص</w:t>
      </w:r>
      <w:r w:rsidRPr="006E4150">
        <w:rPr>
          <w:rFonts w:hint="cs"/>
          <w:rtl/>
        </w:rPr>
        <w:t>َ</w:t>
      </w:r>
      <w:r w:rsidRPr="006E4150">
        <w:rPr>
          <w:rtl/>
        </w:rPr>
        <w:t>لَّى الْبَرْد</w:t>
      </w:r>
      <w:r w:rsidRPr="006E4150">
        <w:rPr>
          <w:rFonts w:hint="cs"/>
          <w:rtl/>
        </w:rPr>
        <w:t>َ</w:t>
      </w:r>
      <w:r w:rsidRPr="006E4150">
        <w:rPr>
          <w:rtl/>
        </w:rPr>
        <w:t>يْنِ دَخَلَ الْج</w:t>
      </w:r>
      <w:r w:rsidRPr="006E4150">
        <w:rPr>
          <w:rFonts w:hint="cs"/>
          <w:rtl/>
        </w:rPr>
        <w:t>َ</w:t>
      </w:r>
      <w:r w:rsidRPr="006E4150">
        <w:rPr>
          <w:rtl/>
        </w:rPr>
        <w:t>نَّةَ» متفقٌ عليه.</w:t>
      </w:r>
    </w:p>
    <w:p w:rsidR="00152E87" w:rsidRPr="00B4734D" w:rsidRDefault="00152E87" w:rsidP="006717F5">
      <w:pPr>
        <w:ind w:firstLine="284"/>
        <w:jc w:val="both"/>
        <w:rPr>
          <w:rStyle w:val="Char4"/>
          <w:rtl/>
        </w:rPr>
      </w:pPr>
      <w:r w:rsidRPr="00B4734D">
        <w:rPr>
          <w:rStyle w:val="Char4"/>
          <w:rFonts w:hint="cs"/>
          <w:rtl/>
        </w:rPr>
        <w:t>86</w:t>
      </w:r>
      <w:r w:rsidRPr="00B4734D">
        <w:rPr>
          <w:rStyle w:val="Char4"/>
          <w:rtl/>
        </w:rPr>
        <w:t>. از ابوموسی اشعری</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آنکه بَردَ</w:t>
      </w:r>
      <w:r w:rsidR="00A81F7E" w:rsidRPr="00B4734D">
        <w:rPr>
          <w:rStyle w:val="Char4"/>
          <w:rFonts w:hint="cs"/>
          <w:rtl/>
        </w:rPr>
        <w:t>ی</w:t>
      </w:r>
      <w:r w:rsidRPr="00B4734D">
        <w:rPr>
          <w:rStyle w:val="Char4"/>
          <w:rFonts w:hint="cs"/>
          <w:rtl/>
        </w:rPr>
        <w:t>ن (نمازهای صبح و عصر) را اداء نما</w:t>
      </w:r>
      <w:r w:rsidR="00A81F7E" w:rsidRPr="00B4734D">
        <w:rPr>
          <w:rStyle w:val="Char4"/>
          <w:rFonts w:hint="cs"/>
          <w:rtl/>
        </w:rPr>
        <w:t>ی</w:t>
      </w:r>
      <w:r w:rsidRPr="00B4734D">
        <w:rPr>
          <w:rStyle w:val="Char4"/>
          <w:rFonts w:hint="cs"/>
          <w:rtl/>
        </w:rPr>
        <w:t>د به بهشت داخل</w:t>
      </w:r>
      <w:r w:rsidR="00B4734D">
        <w:rPr>
          <w:rStyle w:val="Char4"/>
          <w:rFonts w:hint="cs"/>
          <w:rtl/>
        </w:rPr>
        <w:t xml:space="preserve"> می‌</w:t>
      </w:r>
      <w:r w:rsidRPr="00B4734D">
        <w:rPr>
          <w:rStyle w:val="Char4"/>
          <w:rFonts w:hint="cs"/>
          <w:rtl/>
        </w:rPr>
        <w:t>شود</w:t>
      </w:r>
      <w:r w:rsidRPr="00B4734D">
        <w:rPr>
          <w:rStyle w:val="Char4"/>
          <w:rtl/>
        </w:rPr>
        <w:t xml:space="preserve"> »</w:t>
      </w:r>
      <w:r w:rsidRPr="00B4734D">
        <w:rPr>
          <w:rStyle w:val="Char4"/>
          <w:vertAlign w:val="superscript"/>
          <w:rtl/>
        </w:rPr>
        <w:footnoteReference w:id="94"/>
      </w:r>
      <w:r w:rsidRPr="00B4734D">
        <w:rPr>
          <w:rStyle w:val="Char4"/>
          <w:rFonts w:hint="cs"/>
          <w:rtl/>
        </w:rPr>
        <w:t>.</w:t>
      </w:r>
    </w:p>
    <w:p w:rsidR="00152E87" w:rsidRPr="006E4150" w:rsidRDefault="00152E87" w:rsidP="006E4150">
      <w:pPr>
        <w:pStyle w:val="af0"/>
        <w:rPr>
          <w:rtl/>
        </w:rPr>
      </w:pPr>
      <w:r w:rsidRPr="006E4150">
        <w:rPr>
          <w:rFonts w:hint="cs"/>
          <w:rtl/>
        </w:rPr>
        <w:t>87- و</w:t>
      </w:r>
      <w:r w:rsidRPr="006E4150">
        <w:rPr>
          <w:rtl/>
        </w:rPr>
        <w:t>عنه قال: قال رسول اللَّه صَلَّى اللهُ عَلَيْهِ وَسَلَّمَ: «إِذَا مرِضَ الْعبْدُ أَوْ س</w:t>
      </w:r>
      <w:r w:rsidRPr="006E4150">
        <w:rPr>
          <w:rFonts w:hint="cs"/>
          <w:rtl/>
        </w:rPr>
        <w:t>َ</w:t>
      </w:r>
      <w:r w:rsidRPr="006E4150">
        <w:rPr>
          <w:rtl/>
        </w:rPr>
        <w:t>افَر</w:t>
      </w:r>
      <w:r w:rsidRPr="006E4150">
        <w:rPr>
          <w:rFonts w:hint="cs"/>
          <w:rtl/>
        </w:rPr>
        <w:t>َ</w:t>
      </w:r>
      <w:r w:rsidRPr="006E4150">
        <w:rPr>
          <w:rtl/>
        </w:rPr>
        <w:t xml:space="preserve"> كُتِب لَهُ ما كانَ ي</w:t>
      </w:r>
      <w:r w:rsidRPr="006E4150">
        <w:rPr>
          <w:rFonts w:hint="cs"/>
          <w:rtl/>
        </w:rPr>
        <w:t>َ</w:t>
      </w:r>
      <w:r w:rsidRPr="006E4150">
        <w:rPr>
          <w:rtl/>
        </w:rPr>
        <w:t>عْم</w:t>
      </w:r>
      <w:r w:rsidRPr="006E4150">
        <w:rPr>
          <w:rFonts w:hint="cs"/>
          <w:rtl/>
        </w:rPr>
        <w:t>َ</w:t>
      </w:r>
      <w:r w:rsidRPr="006E4150">
        <w:rPr>
          <w:rtl/>
        </w:rPr>
        <w:t>لُ مُقِيماً ص</w:t>
      </w:r>
      <w:r w:rsidRPr="006E4150">
        <w:rPr>
          <w:rFonts w:hint="cs"/>
          <w:rtl/>
        </w:rPr>
        <w:t>َ</w:t>
      </w:r>
      <w:r w:rsidRPr="006E4150">
        <w:rPr>
          <w:rtl/>
        </w:rPr>
        <w:t>ح</w:t>
      </w:r>
      <w:r w:rsidRPr="006E4150">
        <w:rPr>
          <w:rFonts w:hint="cs"/>
          <w:rtl/>
        </w:rPr>
        <w:t>ِ</w:t>
      </w:r>
      <w:r w:rsidRPr="006E4150">
        <w:rPr>
          <w:rtl/>
        </w:rPr>
        <w:t>ي</w:t>
      </w:r>
      <w:r w:rsidRPr="006E4150">
        <w:rPr>
          <w:rFonts w:hint="cs"/>
          <w:rtl/>
        </w:rPr>
        <w:t>ْ</w:t>
      </w:r>
      <w:r w:rsidRPr="006E4150">
        <w:rPr>
          <w:rtl/>
        </w:rPr>
        <w:t>حاً» رواه البخاري.</w:t>
      </w:r>
    </w:p>
    <w:p w:rsidR="00152E87" w:rsidRPr="006E4150" w:rsidRDefault="00152E87" w:rsidP="006E4150">
      <w:pPr>
        <w:pStyle w:val="a9"/>
        <w:rPr>
          <w:rtl/>
        </w:rPr>
      </w:pPr>
      <w:r w:rsidRPr="006E4150">
        <w:rPr>
          <w:rFonts w:hint="cs"/>
          <w:rtl/>
        </w:rPr>
        <w:t>87</w:t>
      </w:r>
      <w:r w:rsidRPr="006E4150">
        <w:rPr>
          <w:rtl/>
        </w:rPr>
        <w:t xml:space="preserve">. </w:t>
      </w:r>
      <w:r w:rsidRPr="006E4150">
        <w:rPr>
          <w:rFonts w:hint="cs"/>
          <w:rtl/>
        </w:rPr>
        <w:t>و از</w:t>
      </w:r>
      <w:r w:rsidRPr="006E4150">
        <w:rPr>
          <w:rtl/>
        </w:rPr>
        <w:t xml:space="preserve"> ابوموسی اشعری</w:t>
      </w:r>
      <w:r w:rsidR="00573ACA" w:rsidRPr="006E4150">
        <w:rPr>
          <w:rFonts w:cs="CTraditional Arabic"/>
          <w:rtl/>
        </w:rPr>
        <w:t>س</w:t>
      </w:r>
      <w:r w:rsidRPr="006E4150">
        <w:rPr>
          <w:rtl/>
        </w:rPr>
        <w:t xml:space="preserve"> روایت شده است که پیامبر</w:t>
      </w:r>
      <w:r w:rsidRPr="006717F5">
        <w:rPr>
          <w:rFonts w:cs="CTraditional Arabic"/>
          <w:sz w:val="26"/>
          <w:szCs w:val="26"/>
          <w:rtl/>
          <w:lang w:bidi="ar-AE"/>
        </w:rPr>
        <w:t>ص</w:t>
      </w:r>
      <w:r w:rsidRPr="006E4150">
        <w:rPr>
          <w:rtl/>
        </w:rPr>
        <w:t xml:space="preserve"> فرمودند: «وقتی که شخصی بیمار شد یا مسافرت کرد، برای او برابر هر عمل خیری که در زمان تندرستی و اقامت انجام می‌داده، نوشته می‌شود»</w:t>
      </w:r>
      <w:r w:rsidRPr="006E4150">
        <w:rPr>
          <w:vertAlign w:val="superscript"/>
          <w:rtl/>
        </w:rPr>
        <w:footnoteReference w:id="95"/>
      </w:r>
      <w:r w:rsidRPr="006E4150">
        <w:rPr>
          <w:rFonts w:hint="cs"/>
          <w:rtl/>
        </w:rPr>
        <w:t>.</w:t>
      </w:r>
    </w:p>
    <w:p w:rsidR="00152E87" w:rsidRPr="006717F5" w:rsidRDefault="00152E87" w:rsidP="006E4150">
      <w:pPr>
        <w:pStyle w:val="af0"/>
        <w:rPr>
          <w:rFonts w:cs="Traditional Arabic"/>
          <w:b/>
          <w:bCs/>
          <w:szCs w:val="26"/>
          <w:rtl/>
          <w:lang w:bidi="ar-AE"/>
        </w:rPr>
      </w:pPr>
      <w:r w:rsidRPr="006E4150">
        <w:rPr>
          <w:rFonts w:hint="cs"/>
          <w:rtl/>
        </w:rPr>
        <w:t xml:space="preserve">88- </w:t>
      </w:r>
      <w:r w:rsidRPr="006E4150">
        <w:rPr>
          <w:rtl/>
        </w:rPr>
        <w:t>عنْ جابرٍ رضي اللَّه عنه قال: قال رسولُ اللَّه صَلَّى اللهُ عَلَيْهِ وَسَلَّمَ: «كُلُّ معرُوفٍ صدقَةٌ» رواه البخاري، ورواه مسلم مِن رواية ح</w:t>
      </w:r>
      <w:r w:rsidRPr="006E4150">
        <w:rPr>
          <w:rFonts w:hint="cs"/>
          <w:rtl/>
        </w:rPr>
        <w:t>ُ</w:t>
      </w:r>
      <w:r w:rsidRPr="006E4150">
        <w:rPr>
          <w:rtl/>
        </w:rPr>
        <w:t>ذَي</w:t>
      </w:r>
      <w:r w:rsidRPr="006E4150">
        <w:rPr>
          <w:rFonts w:hint="cs"/>
          <w:rtl/>
        </w:rPr>
        <w:t>ْ</w:t>
      </w:r>
      <w:r w:rsidRPr="006E4150">
        <w:rPr>
          <w:rtl/>
        </w:rPr>
        <w:t>فَةَ رضي اللَّه عنه</w:t>
      </w:r>
      <w:r w:rsidRPr="006E4150">
        <w:rPr>
          <w:rFonts w:hint="cs"/>
          <w:rtl/>
        </w:rPr>
        <w:t>.</w:t>
      </w:r>
    </w:p>
    <w:p w:rsidR="00152E87" w:rsidRPr="006E4150" w:rsidRDefault="00152E87" w:rsidP="006E4150">
      <w:pPr>
        <w:pStyle w:val="a9"/>
        <w:rPr>
          <w:rtl/>
        </w:rPr>
      </w:pPr>
      <w:r w:rsidRPr="006E4150">
        <w:rPr>
          <w:rFonts w:hint="cs"/>
          <w:rtl/>
        </w:rPr>
        <w:t>88</w:t>
      </w:r>
      <w:r w:rsidRPr="006E4150">
        <w:rPr>
          <w:rtl/>
        </w:rPr>
        <w:t>. از جابر</w:t>
      </w:r>
      <w:r w:rsidR="00573ACA" w:rsidRPr="006E4150">
        <w:rPr>
          <w:rFonts w:cs="CTraditional Arabic"/>
          <w:rtl/>
        </w:rPr>
        <w:t>س</w:t>
      </w:r>
      <w:r w:rsidRPr="006E4150">
        <w:rPr>
          <w:rtl/>
        </w:rPr>
        <w:t xml:space="preserve"> روایت شده است که پیامبر</w:t>
      </w:r>
      <w:r w:rsidRPr="006717F5">
        <w:rPr>
          <w:rFonts w:cs="CTraditional Arabic"/>
          <w:sz w:val="26"/>
          <w:szCs w:val="26"/>
          <w:rtl/>
          <w:lang w:bidi="ar-AE"/>
        </w:rPr>
        <w:t>ص</w:t>
      </w:r>
      <w:r w:rsidRPr="006E4150">
        <w:rPr>
          <w:rtl/>
        </w:rPr>
        <w:t xml:space="preserve"> فرمودند: «هر کار نیکی، صدقه است»</w:t>
      </w:r>
      <w:r w:rsidRPr="006E4150">
        <w:rPr>
          <w:vertAlign w:val="superscript"/>
          <w:rtl/>
        </w:rPr>
        <w:footnoteReference w:id="96"/>
      </w:r>
      <w:r w:rsidRPr="006E4150">
        <w:rPr>
          <w:rFonts w:hint="cs"/>
          <w:rtl/>
        </w:rPr>
        <w:t>.</w:t>
      </w:r>
    </w:p>
    <w:p w:rsidR="00152E87" w:rsidRPr="006E4150" w:rsidRDefault="00152E87" w:rsidP="006E4150">
      <w:pPr>
        <w:pStyle w:val="af0"/>
        <w:rPr>
          <w:rtl/>
        </w:rPr>
      </w:pPr>
      <w:r w:rsidRPr="006E4150">
        <w:rPr>
          <w:rFonts w:hint="cs"/>
          <w:rtl/>
        </w:rPr>
        <w:t>89- و</w:t>
      </w:r>
      <w:r w:rsidRPr="006E4150">
        <w:rPr>
          <w:rtl/>
        </w:rPr>
        <w:t>عنْهُ قال: قال رسول اللَّه صَلَّى اللهُ عَلَيْهِ وَسَلَّمَ:</w:t>
      </w:r>
      <w:r w:rsidRPr="006E4150">
        <w:rPr>
          <w:rFonts w:hint="cs"/>
          <w:rtl/>
        </w:rPr>
        <w:t xml:space="preserve"> </w:t>
      </w:r>
      <w:r w:rsidRPr="006E4150">
        <w:rPr>
          <w:rtl/>
        </w:rPr>
        <w:t>«مَا مِنْ مُسْلِمٍ يَغْرِسُ غَرْسًا إِلاَّ كَانَ مَا أُكِلَ مِنْهُ لَهُ صَدَقَةٌ</w:t>
      </w:r>
      <w:r w:rsidRPr="006E4150">
        <w:rPr>
          <w:rFonts w:hint="cs"/>
          <w:rtl/>
        </w:rPr>
        <w:t>،</w:t>
      </w:r>
      <w:r w:rsidRPr="006E4150">
        <w:rPr>
          <w:rtl/>
        </w:rPr>
        <w:t xml:space="preserve"> وَمَا سُرِقَ مِنْهُ لَهُ صَدَقَةٌ</w:t>
      </w:r>
      <w:r w:rsidRPr="006E4150">
        <w:rPr>
          <w:rFonts w:hint="cs"/>
          <w:rtl/>
        </w:rPr>
        <w:t>،</w:t>
      </w:r>
      <w:r w:rsidRPr="006E4150">
        <w:rPr>
          <w:rtl/>
        </w:rPr>
        <w:t xml:space="preserve"> وَلاَ يَرْزَؤُهُ أَحَدٌ إِلاَّ كَانَ لَهُ صَدَقَةٌ». رواه مسلم.</w:t>
      </w:r>
    </w:p>
    <w:p w:rsidR="00152E87" w:rsidRPr="006717F5" w:rsidRDefault="00152E87" w:rsidP="006E4150">
      <w:pPr>
        <w:pStyle w:val="af0"/>
        <w:spacing w:before="0"/>
        <w:rPr>
          <w:rFonts w:cs="Traditional Arabic"/>
          <w:sz w:val="28"/>
          <w:szCs w:val="28"/>
          <w:rtl/>
          <w:lang w:bidi="ar-AE"/>
        </w:rPr>
      </w:pPr>
      <w:r w:rsidRPr="006E4150">
        <w:rPr>
          <w:rtl/>
        </w:rPr>
        <w:t>وفي رواية له:</w:t>
      </w:r>
      <w:r w:rsidRPr="006E4150">
        <w:rPr>
          <w:rFonts w:hint="cs"/>
          <w:rtl/>
        </w:rPr>
        <w:t xml:space="preserve"> </w:t>
      </w:r>
      <w:r w:rsidRPr="006E4150">
        <w:rPr>
          <w:rtl/>
        </w:rPr>
        <w:t>«لاَ يَغْرِسُ مُسْلِمٌ غَرْسًا</w:t>
      </w:r>
      <w:r w:rsidRPr="006E4150">
        <w:rPr>
          <w:rFonts w:hint="cs"/>
          <w:rtl/>
        </w:rPr>
        <w:t>،</w:t>
      </w:r>
      <w:r w:rsidRPr="006E4150">
        <w:rPr>
          <w:rtl/>
        </w:rPr>
        <w:t xml:space="preserve"> وَلاَ يَزْرَعُ زَرْعًا</w:t>
      </w:r>
      <w:r w:rsidRPr="006E4150">
        <w:rPr>
          <w:rFonts w:hint="cs"/>
          <w:rtl/>
        </w:rPr>
        <w:t>،</w:t>
      </w:r>
      <w:r w:rsidRPr="006E4150">
        <w:rPr>
          <w:rtl/>
        </w:rPr>
        <w:t xml:space="preserve"> فَيَأْكُلَ مِنْهُ إِنْسَانٌ وَلاَ دَابَّةٌ وَلاَ شَىْءٌ إِلاَّ كَانَتْ لَهُ صَدَقَةٌ».</w:t>
      </w:r>
    </w:p>
    <w:p w:rsidR="00152E87" w:rsidRPr="00B4734D" w:rsidRDefault="00152E87" w:rsidP="006717F5">
      <w:pPr>
        <w:ind w:firstLine="284"/>
        <w:jc w:val="both"/>
        <w:rPr>
          <w:rStyle w:val="Char4"/>
          <w:rtl/>
        </w:rPr>
      </w:pPr>
      <w:r w:rsidRPr="00B4734D">
        <w:rPr>
          <w:rStyle w:val="Char4"/>
          <w:rFonts w:hint="cs"/>
          <w:rtl/>
        </w:rPr>
        <w:t>89</w:t>
      </w:r>
      <w:r w:rsidRPr="00B4734D">
        <w:rPr>
          <w:rStyle w:val="Char4"/>
          <w:rtl/>
        </w:rPr>
        <w:t>. از جابر</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مسلمانی درختی بکارد، در برابر هر میوه‌ای که از آن خورده می‌شود، برای او صدقه‌ای محسوب می‌شود و آنچه که از آن دزدیده شود و مردم از آن کم کنند، برای او صدقه خواهد بود»</w:t>
      </w:r>
      <w:r w:rsidRPr="00B4734D">
        <w:rPr>
          <w:rStyle w:val="Char4"/>
          <w:vertAlign w:val="superscript"/>
          <w:rtl/>
        </w:rPr>
        <w:footnoteReference w:id="97"/>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و در روایتی دیگر از او (مسلم) آمده است: «مسلمان نهالی</w:t>
      </w:r>
      <w:r w:rsidR="00B4734D">
        <w:rPr>
          <w:rStyle w:val="Char4"/>
          <w:rFonts w:hint="cs"/>
          <w:rtl/>
        </w:rPr>
        <w:t xml:space="preserve"> نمی‌</w:t>
      </w:r>
      <w:r w:rsidRPr="00B4734D">
        <w:rPr>
          <w:rStyle w:val="Char4"/>
          <w:rFonts w:hint="cs"/>
          <w:rtl/>
        </w:rPr>
        <w:t>کارد و چیزی زراعتی</w:t>
      </w:r>
      <w:r w:rsidR="00B4734D">
        <w:rPr>
          <w:rStyle w:val="Char4"/>
          <w:rFonts w:hint="cs"/>
          <w:rtl/>
        </w:rPr>
        <w:t xml:space="preserve"> نمی‌</w:t>
      </w:r>
      <w:r w:rsidRPr="00B4734D">
        <w:rPr>
          <w:rStyle w:val="Char4"/>
          <w:rFonts w:hint="cs"/>
          <w:rtl/>
        </w:rPr>
        <w:t>رویاند مگر آنکه هر انسان و جانور و موجودی که از آن بخورد برایش صدقه ای خواهد بود».</w:t>
      </w:r>
    </w:p>
    <w:p w:rsidR="00152E87" w:rsidRPr="006E4150" w:rsidRDefault="00152E87" w:rsidP="006E4150">
      <w:pPr>
        <w:pStyle w:val="af0"/>
        <w:rPr>
          <w:rtl/>
        </w:rPr>
      </w:pPr>
      <w:r w:rsidRPr="006E4150">
        <w:rPr>
          <w:rFonts w:hint="cs"/>
          <w:rtl/>
        </w:rPr>
        <w:t>90-</w:t>
      </w:r>
      <w:r w:rsidRPr="006E4150">
        <w:rPr>
          <w:rtl/>
        </w:rPr>
        <w:t xml:space="preserve"> عنْ عبدِ اللَّهِ بنِ عمرو بن العاص رضي اللَّه عنهما قال: قال ر</w:t>
      </w:r>
      <w:r w:rsidRPr="006E4150">
        <w:rPr>
          <w:rFonts w:hint="cs"/>
          <w:rtl/>
        </w:rPr>
        <w:t>َ</w:t>
      </w:r>
      <w:r w:rsidRPr="006E4150">
        <w:rPr>
          <w:rtl/>
        </w:rPr>
        <w:t>س</w:t>
      </w:r>
      <w:r w:rsidRPr="006E4150">
        <w:rPr>
          <w:rFonts w:hint="cs"/>
          <w:rtl/>
        </w:rPr>
        <w:t>ُ</w:t>
      </w:r>
      <w:r w:rsidRPr="006E4150">
        <w:rPr>
          <w:rtl/>
        </w:rPr>
        <w:t>ول</w:t>
      </w:r>
      <w:r w:rsidRPr="006E4150">
        <w:rPr>
          <w:rFonts w:hint="cs"/>
          <w:rtl/>
        </w:rPr>
        <w:t>ُ</w:t>
      </w:r>
      <w:r w:rsidRPr="006E4150">
        <w:rPr>
          <w:rtl/>
        </w:rPr>
        <w:t xml:space="preserve"> اللَّه صَلَّى اللهُ عَلَيْهِ وَسَلَّمَ: «أَرْبعُونَ خَصْلةً أَعلا</w:t>
      </w:r>
      <w:r w:rsidRPr="006E4150">
        <w:rPr>
          <w:rFonts w:hint="cs"/>
          <w:rtl/>
        </w:rPr>
        <w:t>َ</w:t>
      </w:r>
      <w:r w:rsidRPr="006E4150">
        <w:rPr>
          <w:rtl/>
        </w:rPr>
        <w:t>ه</w:t>
      </w:r>
      <w:r w:rsidRPr="006E4150">
        <w:rPr>
          <w:rFonts w:hint="cs"/>
          <w:rtl/>
        </w:rPr>
        <w:t>َ</w:t>
      </w:r>
      <w:r w:rsidRPr="006E4150">
        <w:rPr>
          <w:rtl/>
        </w:rPr>
        <w:t>ا م</w:t>
      </w:r>
      <w:r w:rsidRPr="006E4150">
        <w:rPr>
          <w:rFonts w:hint="cs"/>
          <w:rtl/>
        </w:rPr>
        <w:t>َ</w:t>
      </w:r>
      <w:r w:rsidRPr="006E4150">
        <w:rPr>
          <w:rtl/>
        </w:rPr>
        <w:t>نِيح</w:t>
      </w:r>
      <w:r w:rsidRPr="006E4150">
        <w:rPr>
          <w:rFonts w:hint="cs"/>
          <w:rtl/>
        </w:rPr>
        <w:t>َ</w:t>
      </w:r>
      <w:r w:rsidRPr="006E4150">
        <w:rPr>
          <w:rtl/>
        </w:rPr>
        <w:t>ةُ الْعَنْزِ، م</w:t>
      </w:r>
      <w:r w:rsidRPr="006E4150">
        <w:rPr>
          <w:rFonts w:hint="cs"/>
          <w:rtl/>
        </w:rPr>
        <w:t>َ</w:t>
      </w:r>
      <w:r w:rsidRPr="006E4150">
        <w:rPr>
          <w:rtl/>
        </w:rPr>
        <w:t>ا مِنْ ع</w:t>
      </w:r>
      <w:r w:rsidRPr="006E4150">
        <w:rPr>
          <w:rFonts w:hint="cs"/>
          <w:rtl/>
        </w:rPr>
        <w:t>َ</w:t>
      </w:r>
      <w:r w:rsidRPr="006E4150">
        <w:rPr>
          <w:rtl/>
        </w:rPr>
        <w:t>امَلٍ ي</w:t>
      </w:r>
      <w:r w:rsidRPr="006E4150">
        <w:rPr>
          <w:rFonts w:hint="cs"/>
          <w:rtl/>
        </w:rPr>
        <w:t>َ</w:t>
      </w:r>
      <w:r w:rsidRPr="006E4150">
        <w:rPr>
          <w:rtl/>
        </w:rPr>
        <w:t>ع</w:t>
      </w:r>
      <w:r w:rsidRPr="006E4150">
        <w:rPr>
          <w:rFonts w:hint="cs"/>
          <w:rtl/>
        </w:rPr>
        <w:t>ْ</w:t>
      </w:r>
      <w:r w:rsidRPr="006E4150">
        <w:rPr>
          <w:rtl/>
        </w:rPr>
        <w:t>م</w:t>
      </w:r>
      <w:r w:rsidRPr="006E4150">
        <w:rPr>
          <w:rFonts w:hint="cs"/>
          <w:rtl/>
        </w:rPr>
        <w:t>َ</w:t>
      </w:r>
      <w:r w:rsidRPr="006E4150">
        <w:rPr>
          <w:rtl/>
        </w:rPr>
        <w:t>ل</w:t>
      </w:r>
      <w:r w:rsidRPr="006E4150">
        <w:rPr>
          <w:rFonts w:hint="cs"/>
          <w:rtl/>
        </w:rPr>
        <w:t>ُ</w:t>
      </w:r>
      <w:r w:rsidRPr="006E4150">
        <w:rPr>
          <w:rtl/>
        </w:rPr>
        <w:t xml:space="preserve"> بِخَصْلَةٍ مِنْها ر</w:t>
      </w:r>
      <w:r w:rsidRPr="006E4150">
        <w:rPr>
          <w:rFonts w:hint="cs"/>
          <w:rtl/>
        </w:rPr>
        <w:t>َ</w:t>
      </w:r>
      <w:r w:rsidRPr="006E4150">
        <w:rPr>
          <w:rtl/>
        </w:rPr>
        <w:t>ج</w:t>
      </w:r>
      <w:r w:rsidRPr="006E4150">
        <w:rPr>
          <w:rFonts w:hint="cs"/>
          <w:rtl/>
        </w:rPr>
        <w:t>َ</w:t>
      </w:r>
      <w:r w:rsidRPr="006E4150">
        <w:rPr>
          <w:rtl/>
        </w:rPr>
        <w:t>اءَ ثَوَابِهَا وتَصْدِيقَ موْعُودِهَا إِلاَّ أَدْخلَهُ اللَّهُ بِهَا الْجنَّةَ» رواه البخارى.</w:t>
      </w:r>
    </w:p>
    <w:p w:rsidR="00152E87" w:rsidRPr="00B4734D" w:rsidRDefault="00152E87" w:rsidP="006717F5">
      <w:pPr>
        <w:ind w:firstLine="284"/>
        <w:jc w:val="both"/>
        <w:rPr>
          <w:rStyle w:val="Char4"/>
          <w:rtl/>
        </w:rPr>
      </w:pPr>
      <w:r w:rsidRPr="00B4734D">
        <w:rPr>
          <w:rStyle w:val="Char4"/>
          <w:rFonts w:hint="cs"/>
          <w:rtl/>
        </w:rPr>
        <w:t>90</w:t>
      </w:r>
      <w:r w:rsidRPr="00B4734D">
        <w:rPr>
          <w:rStyle w:val="Char4"/>
          <w:rtl/>
        </w:rPr>
        <w:t>. از عبدالله بن عمرو بن عاص</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«چهل خصلت وجود دارد که بهترین آنها، به امانت دادن میش </w:t>
      </w:r>
      <w:r w:rsidRPr="00B4734D">
        <w:rPr>
          <w:rStyle w:val="Char4"/>
          <w:rFonts w:hint="cs"/>
          <w:rtl/>
        </w:rPr>
        <w:t>(</w:t>
      </w:r>
      <w:r w:rsidRPr="00B4734D">
        <w:rPr>
          <w:rStyle w:val="Char4"/>
          <w:rtl/>
        </w:rPr>
        <w:t>برای استفاده از شیر و پشم آن است</w:t>
      </w:r>
      <w:r w:rsidRPr="00B4734D">
        <w:rPr>
          <w:rStyle w:val="Char4"/>
          <w:rFonts w:hint="cs"/>
          <w:rtl/>
        </w:rPr>
        <w:t>)</w:t>
      </w:r>
      <w:r w:rsidRPr="00B4734D">
        <w:rPr>
          <w:rStyle w:val="Char4"/>
          <w:rtl/>
        </w:rPr>
        <w:t xml:space="preserve"> و</w:t>
      </w:r>
      <w:r w:rsidR="00573ACA">
        <w:rPr>
          <w:rStyle w:val="Char4"/>
          <w:rtl/>
        </w:rPr>
        <w:t xml:space="preserve"> هرکس </w:t>
      </w:r>
      <w:r w:rsidRPr="00B4734D">
        <w:rPr>
          <w:rStyle w:val="Char4"/>
          <w:rtl/>
        </w:rPr>
        <w:t>که به امید ثواب و با ایمان کامل به وعده‌ی پاداش یک خصلت از آنها را انجام دهد، خداوند به خاطر آن او را به بهشت می‌برد»</w:t>
      </w:r>
      <w:r w:rsidRPr="00B4734D">
        <w:rPr>
          <w:rStyle w:val="Char4"/>
          <w:vertAlign w:val="superscript"/>
          <w:rtl/>
        </w:rPr>
        <w:footnoteReference w:id="98"/>
      </w:r>
      <w:r w:rsidRPr="00B4734D">
        <w:rPr>
          <w:rStyle w:val="Char4"/>
          <w:rFonts w:hint="cs"/>
          <w:rtl/>
        </w:rPr>
        <w:t>.</w:t>
      </w:r>
    </w:p>
    <w:p w:rsidR="00152E87" w:rsidRPr="006E4150" w:rsidRDefault="00152E87" w:rsidP="006E4150">
      <w:pPr>
        <w:pStyle w:val="af0"/>
        <w:rPr>
          <w:rtl/>
        </w:rPr>
      </w:pPr>
      <w:r w:rsidRPr="006E4150">
        <w:rPr>
          <w:rFonts w:hint="cs"/>
          <w:rtl/>
        </w:rPr>
        <w:t xml:space="preserve">91- </w:t>
      </w:r>
      <w:r w:rsidRPr="006E4150">
        <w:rPr>
          <w:rtl/>
        </w:rPr>
        <w:t>عَنْ عَدِىِّ بْنِ حَاتِمٍ</w:t>
      </w:r>
      <w:r w:rsidRPr="006E4150">
        <w:rPr>
          <w:rFonts w:hint="cs"/>
          <w:rtl/>
        </w:rPr>
        <w:t xml:space="preserve"> -رضي الله عنه-</w:t>
      </w:r>
      <w:r w:rsidRPr="006E4150">
        <w:rPr>
          <w:rtl/>
        </w:rPr>
        <w:t xml:space="preserve"> قَالَ</w:t>
      </w:r>
      <w:r w:rsidRPr="006E4150">
        <w:rPr>
          <w:rFonts w:hint="cs"/>
          <w:rtl/>
        </w:rPr>
        <w:t>:</w:t>
      </w:r>
      <w:r w:rsidRPr="006E4150">
        <w:rPr>
          <w:rtl/>
        </w:rPr>
        <w:t xml:space="preserve"> قَالَ رَسُولُ اللَّهِ صَلَّى اللهُ عَلَيْهِ وَسَلَّمَ:</w:t>
      </w:r>
      <w:r w:rsidRPr="006E4150">
        <w:rPr>
          <w:rFonts w:hint="cs"/>
          <w:rtl/>
        </w:rPr>
        <w:t xml:space="preserve"> </w:t>
      </w:r>
      <w:r w:rsidRPr="006E4150">
        <w:rPr>
          <w:rtl/>
        </w:rPr>
        <w:t>مَا مِنْكُمْ أَحَدٌ إِلاَّ سَيُكَلِّمُهُ رَبُّهُ،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w:t>
      </w:r>
      <w:r w:rsidRPr="006E4150">
        <w:rPr>
          <w:rFonts w:hint="cs"/>
          <w:rtl/>
        </w:rPr>
        <w:t xml:space="preserve">، </w:t>
      </w:r>
      <w:r w:rsidRPr="006E4150">
        <w:rPr>
          <w:rtl/>
        </w:rPr>
        <w:t>فَمَنْ لَمْ يَجدْ فَبِكَلِمَة طيِّبَةٍ».</w:t>
      </w:r>
      <w:r w:rsidRPr="006E4150">
        <w:rPr>
          <w:rFonts w:hint="cs"/>
          <w:rtl/>
        </w:rPr>
        <w:t xml:space="preserve"> متفق عليه.</w:t>
      </w:r>
    </w:p>
    <w:p w:rsidR="00152E87" w:rsidRPr="00B4734D" w:rsidRDefault="00152E87" w:rsidP="006717F5">
      <w:pPr>
        <w:ind w:firstLine="284"/>
        <w:jc w:val="both"/>
        <w:rPr>
          <w:rStyle w:val="Char4"/>
          <w:rtl/>
        </w:rPr>
      </w:pPr>
      <w:r w:rsidRPr="00B4734D">
        <w:rPr>
          <w:rStyle w:val="Char4"/>
          <w:rFonts w:hint="cs"/>
          <w:rtl/>
        </w:rPr>
        <w:t>91</w:t>
      </w:r>
      <w:r w:rsidRPr="00B4734D">
        <w:rPr>
          <w:rStyle w:val="Char4"/>
          <w:rtl/>
        </w:rPr>
        <w:t>. از عدی‌بن حاتم</w:t>
      </w:r>
      <w:r w:rsidR="00573ACA" w:rsidRPr="00573ACA">
        <w:rPr>
          <w:rStyle w:val="Char4"/>
          <w:rFonts w:cs="CTraditional Arabic" w:hint="cs"/>
          <w:rtl/>
        </w:rPr>
        <w:t>س</w:t>
      </w:r>
      <w:r w:rsidRPr="00B4734D">
        <w:rPr>
          <w:rStyle w:val="Char4"/>
          <w:rtl/>
        </w:rPr>
        <w:t xml:space="preserve"> </w:t>
      </w:r>
      <w:r w:rsidRPr="00B4734D">
        <w:rPr>
          <w:rStyle w:val="Char4"/>
          <w:rFonts w:hint="cs"/>
          <w:rtl/>
        </w:rPr>
        <w:t>روایت شده است که رسول خدا فرمودند</w:t>
      </w:r>
      <w:r w:rsidRPr="00B4734D">
        <w:rPr>
          <w:rStyle w:val="Char4"/>
          <w:rtl/>
        </w:rPr>
        <w:t>: «پروردگار با تک‌تک افراد شما بدون واسطه صحبت خواهد کرد؛ و انسان چون به طرف راست خود بنگرد، جز اعمالی که قبلاً فرستاده است، چیزی نمی‌بیند و چون به طرف چپ نگاه کند، جز اعمالی که قبلاً فرستاده است، چیزی مشاهده نمی‌کند و در برابر خود تنها آتش دوزخ را می‌یابد؛ پس در بین خود و آتش دوزخ، حجاب و مانع بسازید، اگر چه به وسیله‌ی (بخشیدن) نص</w:t>
      </w:r>
      <w:r w:rsidRPr="00B4734D">
        <w:rPr>
          <w:rStyle w:val="Char4"/>
          <w:rFonts w:hint="cs"/>
          <w:rtl/>
        </w:rPr>
        <w:t>ف</w:t>
      </w:r>
      <w:r w:rsidRPr="00B4734D">
        <w:rPr>
          <w:rStyle w:val="Char4"/>
          <w:rtl/>
        </w:rPr>
        <w:t xml:space="preserve"> خرمایی باشد و کسی که آن را نیز نیافت، با سخنی نیکو (و کلمه‌ای شیرین)، خود را از آتش حفظ نماید».</w:t>
      </w:r>
    </w:p>
    <w:p w:rsidR="00152E87" w:rsidRPr="006E4150" w:rsidRDefault="00152E87" w:rsidP="006E4150">
      <w:pPr>
        <w:pStyle w:val="af0"/>
        <w:rPr>
          <w:rtl/>
        </w:rPr>
      </w:pPr>
      <w:r w:rsidRPr="006E4150">
        <w:rPr>
          <w:rFonts w:hint="cs"/>
          <w:rtl/>
        </w:rPr>
        <w:t xml:space="preserve">92- </w:t>
      </w:r>
      <w:r w:rsidRPr="006E4150">
        <w:rPr>
          <w:rtl/>
        </w:rPr>
        <w:t>عنْ أَنَسٍ رضي اللَّه قال: قال رسول اللَّه صَلَّى اللهُ عَلَيْهِ وَسَلَّمَ: «إِنَّ اللَّه لَيرْضَى عَنِ الْعَبْدِ أَنْ يَأْكُلَ الأَكْلَةَ ف</w:t>
      </w:r>
      <w:r w:rsidRPr="006E4150">
        <w:rPr>
          <w:rFonts w:hint="cs"/>
          <w:rtl/>
        </w:rPr>
        <w:t>َ</w:t>
      </w:r>
      <w:r w:rsidRPr="006E4150">
        <w:rPr>
          <w:rtl/>
        </w:rPr>
        <w:t>ي</w:t>
      </w:r>
      <w:r w:rsidRPr="006E4150">
        <w:rPr>
          <w:rFonts w:hint="cs"/>
          <w:rtl/>
        </w:rPr>
        <w:t>َ</w:t>
      </w:r>
      <w:r w:rsidRPr="006E4150">
        <w:rPr>
          <w:rtl/>
        </w:rPr>
        <w:t>حْم</w:t>
      </w:r>
      <w:r w:rsidRPr="006E4150">
        <w:rPr>
          <w:rFonts w:hint="cs"/>
          <w:rtl/>
        </w:rPr>
        <w:t>َ</w:t>
      </w:r>
      <w:r w:rsidRPr="006E4150">
        <w:rPr>
          <w:rtl/>
        </w:rPr>
        <w:t>دَهُ ع</w:t>
      </w:r>
      <w:r w:rsidRPr="006E4150">
        <w:rPr>
          <w:rFonts w:hint="cs"/>
          <w:rtl/>
        </w:rPr>
        <w:t>َ</w:t>
      </w:r>
      <w:r w:rsidRPr="006E4150">
        <w:rPr>
          <w:rtl/>
        </w:rPr>
        <w:t>ل</w:t>
      </w:r>
      <w:r w:rsidRPr="006E4150">
        <w:rPr>
          <w:rFonts w:hint="cs"/>
          <w:rtl/>
        </w:rPr>
        <w:t>َ</w:t>
      </w:r>
      <w:r w:rsidRPr="006E4150">
        <w:rPr>
          <w:rtl/>
        </w:rPr>
        <w:t>يْهَا، أَوْ ي</w:t>
      </w:r>
      <w:r w:rsidRPr="006E4150">
        <w:rPr>
          <w:rFonts w:hint="cs"/>
          <w:rtl/>
        </w:rPr>
        <w:t>َ</w:t>
      </w:r>
      <w:r w:rsidRPr="006E4150">
        <w:rPr>
          <w:rtl/>
        </w:rPr>
        <w:t>شْر</w:t>
      </w:r>
      <w:r w:rsidRPr="006E4150">
        <w:rPr>
          <w:rFonts w:hint="cs"/>
          <w:rtl/>
        </w:rPr>
        <w:t>َ</w:t>
      </w:r>
      <w:r w:rsidRPr="006E4150">
        <w:rPr>
          <w:rtl/>
        </w:rPr>
        <w:t>بَ الشَّرْبَةَ ف</w:t>
      </w:r>
      <w:r w:rsidRPr="006E4150">
        <w:rPr>
          <w:rFonts w:hint="cs"/>
          <w:rtl/>
        </w:rPr>
        <w:t>َ</w:t>
      </w:r>
      <w:r w:rsidRPr="006E4150">
        <w:rPr>
          <w:rtl/>
        </w:rPr>
        <w:t>ي</w:t>
      </w:r>
      <w:r w:rsidRPr="006E4150">
        <w:rPr>
          <w:rFonts w:hint="cs"/>
          <w:rtl/>
        </w:rPr>
        <w:t>َ</w:t>
      </w:r>
      <w:r w:rsidRPr="006E4150">
        <w:rPr>
          <w:rtl/>
        </w:rPr>
        <w:t>حْم</w:t>
      </w:r>
      <w:r w:rsidRPr="006E4150">
        <w:rPr>
          <w:rFonts w:hint="cs"/>
          <w:rtl/>
        </w:rPr>
        <w:t>َ</w:t>
      </w:r>
      <w:r w:rsidRPr="006E4150">
        <w:rPr>
          <w:rtl/>
        </w:rPr>
        <w:t>دَهُ ع</w:t>
      </w:r>
      <w:r w:rsidRPr="006E4150">
        <w:rPr>
          <w:rFonts w:hint="cs"/>
          <w:rtl/>
        </w:rPr>
        <w:t>َ</w:t>
      </w:r>
      <w:r w:rsidRPr="006E4150">
        <w:rPr>
          <w:rtl/>
        </w:rPr>
        <w:t>ل</w:t>
      </w:r>
      <w:r w:rsidRPr="006E4150">
        <w:rPr>
          <w:rFonts w:hint="cs"/>
          <w:rtl/>
        </w:rPr>
        <w:t>َ</w:t>
      </w:r>
      <w:r w:rsidRPr="006E4150">
        <w:rPr>
          <w:rtl/>
        </w:rPr>
        <w:t>يْهَا» رواه مسلم.</w:t>
      </w:r>
    </w:p>
    <w:p w:rsidR="00152E87" w:rsidRPr="00B4734D" w:rsidRDefault="00152E87" w:rsidP="006717F5">
      <w:pPr>
        <w:ind w:firstLine="284"/>
        <w:jc w:val="both"/>
        <w:rPr>
          <w:rStyle w:val="Char4"/>
          <w:rtl/>
        </w:rPr>
      </w:pPr>
      <w:r w:rsidRPr="00B4734D">
        <w:rPr>
          <w:rStyle w:val="Char4"/>
          <w:rFonts w:hint="cs"/>
          <w:rtl/>
        </w:rPr>
        <w:t>92</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«خداوند حتماً از آن بنده که وقتی غذایی خورد، خدا را بر آن شکری گوید، یا وقتی که جرعه‌ای آب می‌نوشد، خدا را بر آن سپاس می‌کند، راضی و خشنود می‌شود»</w:t>
      </w:r>
      <w:r w:rsidRPr="00B4734D">
        <w:rPr>
          <w:rStyle w:val="Char4"/>
          <w:vertAlign w:val="superscript"/>
          <w:rtl/>
        </w:rPr>
        <w:footnoteReference w:id="99"/>
      </w:r>
      <w:r w:rsidRPr="00B4734D">
        <w:rPr>
          <w:rStyle w:val="Char4"/>
          <w:rFonts w:hint="cs"/>
          <w:rtl/>
        </w:rPr>
        <w:t>.</w:t>
      </w:r>
    </w:p>
    <w:p w:rsidR="00152E87" w:rsidRPr="006E4150" w:rsidRDefault="00152E87" w:rsidP="006E4150">
      <w:pPr>
        <w:pStyle w:val="af0"/>
        <w:rPr>
          <w:rtl/>
        </w:rPr>
      </w:pPr>
      <w:r w:rsidRPr="006E4150">
        <w:rPr>
          <w:rFonts w:hint="cs"/>
          <w:rtl/>
        </w:rPr>
        <w:t>93-</w:t>
      </w:r>
      <w:r w:rsidRPr="006E4150">
        <w:rPr>
          <w:rtl/>
        </w:rPr>
        <w:t xml:space="preserve"> عن أَبِي</w:t>
      </w:r>
      <w:r w:rsidRPr="006E4150">
        <w:rPr>
          <w:rFonts w:hint="cs"/>
          <w:rtl/>
        </w:rPr>
        <w:t xml:space="preserve"> موسى</w:t>
      </w:r>
      <w:r w:rsidRPr="006E4150">
        <w:rPr>
          <w:rtl/>
        </w:rPr>
        <w:t xml:space="preserve"> رضي اللَّه عنه، عن </w:t>
      </w:r>
      <w:r w:rsidRPr="006E4150">
        <w:rPr>
          <w:rFonts w:hint="cs"/>
          <w:rtl/>
        </w:rPr>
        <w:t>النَّبِيِّ</w:t>
      </w:r>
      <w:r w:rsidRPr="006E4150">
        <w:rPr>
          <w:rtl/>
        </w:rPr>
        <w:t xml:space="preserve"> صَلَّى اللهُ عَلَيْهِ وَسَلَّمَ ق</w:t>
      </w:r>
      <w:r w:rsidRPr="006E4150">
        <w:rPr>
          <w:rFonts w:hint="cs"/>
          <w:rtl/>
        </w:rPr>
        <w:t>َ</w:t>
      </w:r>
      <w:r w:rsidRPr="006E4150">
        <w:rPr>
          <w:rtl/>
        </w:rPr>
        <w:t>ال</w:t>
      </w:r>
      <w:r w:rsidRPr="006E4150">
        <w:rPr>
          <w:rFonts w:hint="cs"/>
          <w:rtl/>
        </w:rPr>
        <w:t>َ</w:t>
      </w:r>
      <w:r w:rsidRPr="006E4150">
        <w:rPr>
          <w:rtl/>
        </w:rPr>
        <w:t>: «عَلَى كُلِّ مُسْلِمٍ صدقةٌ» قال: أَرَأَيْتَ إِنْ لَمْ يَج</w:t>
      </w:r>
      <w:r w:rsidRPr="006E4150">
        <w:rPr>
          <w:rFonts w:hint="cs"/>
          <w:rtl/>
        </w:rPr>
        <w:t>ِ</w:t>
      </w:r>
      <w:r w:rsidRPr="006E4150">
        <w:rPr>
          <w:rtl/>
        </w:rPr>
        <w:t>دْ؟ قالَ: «يعْمَل بِيَد</w:t>
      </w:r>
      <w:r w:rsidRPr="006E4150">
        <w:rPr>
          <w:rFonts w:hint="cs"/>
          <w:rtl/>
        </w:rPr>
        <w:t>َ</w:t>
      </w:r>
      <w:r w:rsidRPr="006E4150">
        <w:rPr>
          <w:rtl/>
        </w:rPr>
        <w:t>ي</w:t>
      </w:r>
      <w:r w:rsidRPr="006E4150">
        <w:rPr>
          <w:rFonts w:hint="cs"/>
          <w:rtl/>
        </w:rPr>
        <w:t>ْ</w:t>
      </w:r>
      <w:r w:rsidRPr="006E4150">
        <w:rPr>
          <w:rtl/>
        </w:rPr>
        <w:t>هِ فَي</w:t>
      </w:r>
      <w:r w:rsidRPr="006E4150">
        <w:rPr>
          <w:rFonts w:hint="cs"/>
          <w:rtl/>
        </w:rPr>
        <w:t>َ</w:t>
      </w:r>
      <w:r w:rsidRPr="006E4150">
        <w:rPr>
          <w:rtl/>
        </w:rPr>
        <w:t>نْفَعُ نَفْسَه</w:t>
      </w:r>
      <w:r w:rsidRPr="006E4150">
        <w:rPr>
          <w:rFonts w:hint="cs"/>
          <w:rtl/>
        </w:rPr>
        <w:t>ُ</w:t>
      </w:r>
      <w:r w:rsidRPr="006E4150">
        <w:rPr>
          <w:rtl/>
        </w:rPr>
        <w:t xml:space="preserve"> وَيَتَصدَّقُ»: قَال: أَرَأَيْتَ إِنْ لَمْ ي</w:t>
      </w:r>
      <w:r w:rsidRPr="006E4150">
        <w:rPr>
          <w:rFonts w:hint="cs"/>
          <w:rtl/>
        </w:rPr>
        <w:t>َ</w:t>
      </w:r>
      <w:r w:rsidRPr="006E4150">
        <w:rPr>
          <w:rtl/>
        </w:rPr>
        <w:t>سْت</w:t>
      </w:r>
      <w:r w:rsidRPr="006E4150">
        <w:rPr>
          <w:rFonts w:hint="cs"/>
          <w:rtl/>
        </w:rPr>
        <w:t>َ</w:t>
      </w:r>
      <w:r w:rsidRPr="006E4150">
        <w:rPr>
          <w:rtl/>
        </w:rPr>
        <w:t>طِعْ؟ ق</w:t>
      </w:r>
      <w:r w:rsidRPr="006E4150">
        <w:rPr>
          <w:rFonts w:hint="cs"/>
          <w:rtl/>
        </w:rPr>
        <w:t>َ</w:t>
      </w:r>
      <w:r w:rsidRPr="006E4150">
        <w:rPr>
          <w:rtl/>
        </w:rPr>
        <w:t>ال</w:t>
      </w:r>
      <w:r w:rsidRPr="006E4150">
        <w:rPr>
          <w:rFonts w:hint="cs"/>
          <w:rtl/>
        </w:rPr>
        <w:t>َ</w:t>
      </w:r>
      <w:r w:rsidRPr="006E4150">
        <w:rPr>
          <w:rtl/>
        </w:rPr>
        <w:t>: يُعِينُ ذَا الْحَاجَةِ الْملْهوفَ» قالَ: أَرأَيْت إِنْ لَمْ يسْتَطِعْ قالَ: «يَأْمُرُ بِالمَعْرُوفِ أَوِ الْخَيْرِ» قالَ: أَرأَيْتَ إِنْ لَمْ يفْعلْ؟ قالْ: «يُمْسِكُ عَنِ الشَّرِّ فَإِنَّهَا صدَقةٌ»</w:t>
      </w:r>
      <w:r w:rsidRPr="006E4150">
        <w:rPr>
          <w:rFonts w:hint="cs"/>
          <w:rtl/>
        </w:rPr>
        <w:t>.</w:t>
      </w:r>
      <w:r w:rsidRPr="006E4150">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93</w:t>
      </w:r>
      <w:r w:rsidRPr="00B4734D">
        <w:rPr>
          <w:rStyle w:val="Char4"/>
          <w:rtl/>
        </w:rPr>
        <w:t>. از ابوموسی</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«بر هر مسلمانی صدقه واجب است»، ابوموسی</w:t>
      </w:r>
      <w:r w:rsidR="00573ACA" w:rsidRPr="00573ACA">
        <w:rPr>
          <w:rStyle w:val="Char4"/>
          <w:rFonts w:cs="CTraditional Arabic"/>
          <w:rtl/>
        </w:rPr>
        <w:t>س</w:t>
      </w:r>
      <w:r w:rsidRPr="00B4734D">
        <w:rPr>
          <w:rStyle w:val="Char4"/>
          <w:rtl/>
        </w:rPr>
        <w:t xml:space="preserve"> فرمود: اگر نیافت؟ فرمودند: «با دست خود کار کند، هم به خود نفع برساند و هم با آن صدقه بدهد»، فرمود: اگر قادر به کار نبود؟ فرمودند: «نیازمند دردمندی را یاری کند» فرمود: اگر قادر به آن نبود؟ فرمودند: «امر به کار نیک</w:t>
      </w:r>
      <w:r w:rsidRPr="00B4734D">
        <w:rPr>
          <w:rStyle w:val="Char4"/>
          <w:rFonts w:hint="cs"/>
          <w:rtl/>
        </w:rPr>
        <w:t xml:space="preserve"> </w:t>
      </w:r>
      <w:r w:rsidRPr="00B4734D">
        <w:rPr>
          <w:rStyle w:val="Char4"/>
          <w:rtl/>
        </w:rPr>
        <w:t>کند» فرمود: اگر این کار را نیز انجام نداد؟ فرمودند: «از بدی‌ها بپرهیزد که آن نیز صدقه است».</w:t>
      </w:r>
    </w:p>
    <w:p w:rsidR="00B52F9A" w:rsidRDefault="00D161FB" w:rsidP="00B52F9A">
      <w:pPr>
        <w:pStyle w:val="af2"/>
        <w:rPr>
          <w:rtl/>
        </w:rPr>
      </w:pPr>
      <w:bookmarkStart w:id="66" w:name="_Toc274891327"/>
      <w:bookmarkStart w:id="67" w:name="_Toc433182869"/>
      <w:r w:rsidRPr="00573ACA">
        <w:rPr>
          <w:rFonts w:hint="cs"/>
          <w:rtl/>
        </w:rPr>
        <w:t>14- باب الأقتصاد في الطاعة</w:t>
      </w:r>
      <w:r w:rsidR="0089660D" w:rsidRPr="00573ACA">
        <w:rPr>
          <w:rFonts w:hint="cs"/>
          <w:rtl/>
        </w:rPr>
        <w:t>:</w:t>
      </w:r>
    </w:p>
    <w:p w:rsidR="00D161FB" w:rsidRPr="006717F5" w:rsidRDefault="00D161FB" w:rsidP="006717F5">
      <w:pPr>
        <w:pStyle w:val="a0"/>
        <w:rPr>
          <w:rtl/>
        </w:rPr>
      </w:pPr>
      <w:bookmarkStart w:id="68" w:name="_Toc433190441"/>
      <w:r w:rsidRPr="006717F5">
        <w:rPr>
          <w:rFonts w:hint="cs"/>
          <w:rtl/>
        </w:rPr>
        <w:t>باب م</w:t>
      </w:r>
      <w:r w:rsidR="00FE68A2">
        <w:rPr>
          <w:rFonts w:hint="cs"/>
          <w:rtl/>
        </w:rPr>
        <w:t>ی</w:t>
      </w:r>
      <w:r w:rsidRPr="006717F5">
        <w:rPr>
          <w:rFonts w:hint="cs"/>
          <w:rtl/>
        </w:rPr>
        <w:t>انه رو</w:t>
      </w:r>
      <w:r w:rsidR="00FE68A2">
        <w:rPr>
          <w:rFonts w:hint="cs"/>
          <w:rtl/>
        </w:rPr>
        <w:t>ی</w:t>
      </w:r>
      <w:r w:rsidRPr="006717F5">
        <w:rPr>
          <w:rFonts w:hint="cs"/>
          <w:rtl/>
        </w:rPr>
        <w:t xml:space="preserve"> در عبادت</w:t>
      </w:r>
      <w:bookmarkEnd w:id="66"/>
      <w:bookmarkEnd w:id="67"/>
      <w:bookmarkEnd w:id="68"/>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ی: </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طه١ مَآ أَنزَلۡنَا عَلَيۡكَ </w:t>
      </w:r>
      <w:r w:rsidRPr="00084A5B">
        <w:rPr>
          <w:rStyle w:val="Char8"/>
          <w:rFonts w:hint="cs"/>
          <w:rtl/>
        </w:rPr>
        <w:t>ٱ</w:t>
      </w:r>
      <w:r w:rsidRPr="00084A5B">
        <w:rPr>
          <w:rStyle w:val="Char8"/>
          <w:rFonts w:hint="eastAsia"/>
          <w:rtl/>
        </w:rPr>
        <w:t>لۡقُرۡءَانَ</w:t>
      </w:r>
      <w:r w:rsidRPr="00084A5B">
        <w:rPr>
          <w:rStyle w:val="Char8"/>
          <w:rtl/>
        </w:rPr>
        <w:t xml:space="preserve"> لِتَشۡقَىٰٓ٢</w:t>
      </w:r>
      <w:r>
        <w:rPr>
          <w:rFonts w:cs="Traditional Arabic"/>
          <w:b/>
          <w:color w:val="000000"/>
          <w:shd w:val="clear" w:color="auto" w:fill="FFFFFF"/>
          <w:rtl/>
          <w:lang w:bidi="ar-AE"/>
        </w:rPr>
        <w:t>﴾</w:t>
      </w:r>
      <w:r w:rsidRPr="00084A5B">
        <w:rPr>
          <w:rStyle w:val="Char8"/>
          <w:rtl/>
        </w:rPr>
        <w:t xml:space="preserve"> </w:t>
      </w:r>
      <w:r w:rsidRPr="003E754C">
        <w:rPr>
          <w:rStyle w:val="Char9"/>
          <w:rtl/>
        </w:rPr>
        <w:t>[طه: 1-2]</w:t>
      </w:r>
      <w:r w:rsidRPr="003E754C">
        <w:rPr>
          <w:rStyle w:val="Char9"/>
          <w:rFonts w:hint="cs"/>
          <w:rtl/>
        </w:rPr>
        <w:t>.</w:t>
      </w:r>
    </w:p>
    <w:p w:rsidR="00152E87" w:rsidRPr="006E4150" w:rsidRDefault="00152E87" w:rsidP="006E4150">
      <w:pPr>
        <w:pStyle w:val="a9"/>
        <w:rPr>
          <w:rtl/>
        </w:rPr>
      </w:pPr>
      <w:r w:rsidRPr="006E4150">
        <w:rPr>
          <w:rtl/>
        </w:rPr>
        <w:t>«(ای پیامبر</w:t>
      </w:r>
      <w:r w:rsidRPr="006717F5">
        <w:rPr>
          <w:rFonts w:cs="CTraditional Arabic"/>
          <w:sz w:val="26"/>
          <w:szCs w:val="26"/>
          <w:rtl/>
        </w:rPr>
        <w:t>ص</w:t>
      </w:r>
      <w:r w:rsidRPr="006E4150">
        <w:rPr>
          <w:rtl/>
        </w:rPr>
        <w:t>!) ما قرآن را بر تو نازل نکردیم تا در سختی و مشقت بیفتی».</w:t>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ی: </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يُرِيدُ </w:t>
      </w:r>
      <w:r w:rsidRPr="00084A5B">
        <w:rPr>
          <w:rStyle w:val="Char8"/>
          <w:rFonts w:hint="cs"/>
          <w:rtl/>
        </w:rPr>
        <w:t>ٱ</w:t>
      </w:r>
      <w:r w:rsidRPr="00084A5B">
        <w:rPr>
          <w:rStyle w:val="Char8"/>
          <w:rFonts w:hint="eastAsia"/>
          <w:rtl/>
        </w:rPr>
        <w:t>للَّهُ</w:t>
      </w:r>
      <w:r w:rsidRPr="00084A5B">
        <w:rPr>
          <w:rStyle w:val="Char8"/>
          <w:rtl/>
        </w:rPr>
        <w:t xml:space="preserve"> بِكُمُ </w:t>
      </w:r>
      <w:r w:rsidRPr="00084A5B">
        <w:rPr>
          <w:rStyle w:val="Char8"/>
          <w:rFonts w:hint="cs"/>
          <w:rtl/>
        </w:rPr>
        <w:t>ٱ</w:t>
      </w:r>
      <w:r w:rsidRPr="00084A5B">
        <w:rPr>
          <w:rStyle w:val="Char8"/>
          <w:rFonts w:hint="eastAsia"/>
          <w:rtl/>
        </w:rPr>
        <w:t>لۡيُسۡرَ</w:t>
      </w:r>
      <w:r w:rsidRPr="00084A5B">
        <w:rPr>
          <w:rStyle w:val="Char8"/>
          <w:rtl/>
        </w:rPr>
        <w:t xml:space="preserve"> وَلَا يُرِيدُ بِكُمُ </w:t>
      </w:r>
      <w:r w:rsidRPr="00084A5B">
        <w:rPr>
          <w:rStyle w:val="Char8"/>
          <w:rFonts w:hint="cs"/>
          <w:rtl/>
        </w:rPr>
        <w:t>ٱ</w:t>
      </w:r>
      <w:r w:rsidRPr="00084A5B">
        <w:rPr>
          <w:rStyle w:val="Char8"/>
          <w:rFonts w:hint="eastAsia"/>
          <w:rtl/>
        </w:rPr>
        <w:t>لۡعُسۡرَ</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185]</w:t>
      </w:r>
      <w:r w:rsidRPr="003E754C">
        <w:rPr>
          <w:rStyle w:val="Char9"/>
          <w:rFonts w:hint="cs"/>
          <w:rtl/>
        </w:rPr>
        <w:t>.</w:t>
      </w:r>
    </w:p>
    <w:p w:rsidR="00152E87" w:rsidRPr="006717F5" w:rsidRDefault="00152E87" w:rsidP="006E4150">
      <w:pPr>
        <w:pStyle w:val="a9"/>
        <w:rPr>
          <w:rtl/>
        </w:rPr>
      </w:pPr>
      <w:r w:rsidRPr="006717F5">
        <w:rPr>
          <w:rtl/>
        </w:rPr>
        <w:t xml:space="preserve">«خداوند آسایش و </w:t>
      </w:r>
      <w:r w:rsidRPr="006E4150">
        <w:rPr>
          <w:rtl/>
        </w:rPr>
        <w:t>راحتی</w:t>
      </w:r>
      <w:r w:rsidRPr="006717F5">
        <w:rPr>
          <w:rtl/>
        </w:rPr>
        <w:t xml:space="preserve"> شما را می‌خواهد و خواهان سختی و مشقت شما نیست».</w:t>
      </w:r>
    </w:p>
    <w:p w:rsidR="00152E87" w:rsidRPr="006E4150" w:rsidRDefault="00152E87" w:rsidP="006E4150">
      <w:pPr>
        <w:pStyle w:val="af0"/>
        <w:rPr>
          <w:rtl/>
        </w:rPr>
      </w:pPr>
      <w:r w:rsidRPr="006E4150">
        <w:rPr>
          <w:rFonts w:hint="cs"/>
          <w:rtl/>
        </w:rPr>
        <w:t>94</w:t>
      </w:r>
      <w:r w:rsidRPr="006E4150">
        <w:rPr>
          <w:rtl/>
        </w:rPr>
        <w:t>- وع</w:t>
      </w:r>
      <w:r w:rsidRPr="006E4150">
        <w:rPr>
          <w:rFonts w:hint="cs"/>
          <w:rtl/>
        </w:rPr>
        <w:t>َ</w:t>
      </w:r>
      <w:r w:rsidRPr="006E4150">
        <w:rPr>
          <w:rtl/>
        </w:rPr>
        <w:t>ن</w:t>
      </w:r>
      <w:r w:rsidRPr="006E4150">
        <w:rPr>
          <w:rFonts w:hint="cs"/>
          <w:rtl/>
        </w:rPr>
        <w:t>ْ</w:t>
      </w:r>
      <w:r w:rsidRPr="006E4150">
        <w:rPr>
          <w:rtl/>
        </w:rPr>
        <w:t xml:space="preserve"> أَنسٍ رضي اللَّه ع</w:t>
      </w:r>
      <w:r w:rsidRPr="006E4150">
        <w:rPr>
          <w:rFonts w:hint="cs"/>
          <w:rtl/>
        </w:rPr>
        <w:t>َ</w:t>
      </w:r>
      <w:r w:rsidRPr="006E4150">
        <w:rPr>
          <w:rtl/>
        </w:rPr>
        <w:t>ن</w:t>
      </w:r>
      <w:r w:rsidRPr="006E4150">
        <w:rPr>
          <w:rFonts w:hint="cs"/>
          <w:rtl/>
        </w:rPr>
        <w:t>ْ</w:t>
      </w:r>
      <w:r w:rsidRPr="006E4150">
        <w:rPr>
          <w:rtl/>
        </w:rPr>
        <w:t>ه</w:t>
      </w:r>
      <w:r w:rsidRPr="006E4150">
        <w:rPr>
          <w:rFonts w:hint="cs"/>
          <w:rtl/>
        </w:rPr>
        <w:t>ُ</w:t>
      </w:r>
      <w:r w:rsidRPr="006E4150">
        <w:rPr>
          <w:rtl/>
        </w:rPr>
        <w:t xml:space="preserve"> ق</w:t>
      </w:r>
      <w:r w:rsidRPr="006E4150">
        <w:rPr>
          <w:rFonts w:hint="cs"/>
          <w:rtl/>
        </w:rPr>
        <w:t>َ</w:t>
      </w:r>
      <w:r w:rsidRPr="006E4150">
        <w:rPr>
          <w:rtl/>
        </w:rPr>
        <w:t>ال</w:t>
      </w:r>
      <w:r w:rsidRPr="006E4150">
        <w:rPr>
          <w:rFonts w:hint="cs"/>
          <w:rtl/>
        </w:rPr>
        <w:t>َ</w:t>
      </w:r>
      <w:r w:rsidRPr="006E4150">
        <w:rPr>
          <w:rtl/>
        </w:rPr>
        <w:t>:</w:t>
      </w:r>
      <w:r w:rsidRPr="006E4150">
        <w:rPr>
          <w:rFonts w:hint="cs"/>
          <w:rtl/>
        </w:rPr>
        <w:t xml:space="preserve"> </w:t>
      </w:r>
      <w:r w:rsidRPr="006E4150">
        <w:rPr>
          <w:rtl/>
        </w:rPr>
        <w:t xml:space="preserve">جَاءَ ثَلاَثَةُ رَهْطٍ إِلَى بُيُوتِ أَزْوَاجِ النَّبِىِّ </w:t>
      </w:r>
      <w:r w:rsidRPr="006717F5">
        <w:rPr>
          <w:rFonts w:cs="CTraditional Arabic"/>
          <w:sz w:val="28"/>
          <w:szCs w:val="28"/>
          <w:rtl/>
        </w:rPr>
        <w:t>ص</w:t>
      </w:r>
      <w:r w:rsidRPr="006E4150">
        <w:rPr>
          <w:rtl/>
        </w:rPr>
        <w:t xml:space="preserve"> يَسْأَلُونَ عَنْ عِبَادَةِ النَّبِىِّ </w:t>
      </w:r>
      <w:r w:rsidRPr="006717F5">
        <w:rPr>
          <w:rFonts w:cs="CTraditional Arabic"/>
          <w:sz w:val="28"/>
          <w:szCs w:val="28"/>
          <w:rtl/>
        </w:rPr>
        <w:t>ص</w:t>
      </w:r>
      <w:r w:rsidRPr="006E4150">
        <w:rPr>
          <w:rtl/>
        </w:rPr>
        <w:t xml:space="preserve"> فَلَمَّا أُخْبِرُوا كَأَنَّهُمْ تَقَالُّوهَا </w:t>
      </w:r>
      <w:r w:rsidRPr="006E4150">
        <w:rPr>
          <w:rFonts w:hint="cs"/>
          <w:rtl/>
        </w:rPr>
        <w:t>وَ</w:t>
      </w:r>
      <w:r w:rsidRPr="006E4150">
        <w:rPr>
          <w:rtl/>
        </w:rPr>
        <w:t>قَالُوا</w:t>
      </w:r>
      <w:r w:rsidRPr="006E4150">
        <w:rPr>
          <w:rFonts w:hint="cs"/>
          <w:rtl/>
        </w:rPr>
        <w:t>:</w:t>
      </w:r>
      <w:r w:rsidRPr="006E4150">
        <w:rPr>
          <w:rtl/>
        </w:rPr>
        <w:t xml:space="preserve"> أَيْنَ نَحْنُ مِنَ النَّبِىِّ </w:t>
      </w:r>
      <w:r w:rsidRPr="006717F5">
        <w:rPr>
          <w:rFonts w:cs="CTraditional Arabic"/>
          <w:sz w:val="28"/>
          <w:szCs w:val="28"/>
          <w:rtl/>
        </w:rPr>
        <w:t>ص</w:t>
      </w:r>
      <w:r w:rsidRPr="006E4150">
        <w:rPr>
          <w:rtl/>
        </w:rPr>
        <w:t xml:space="preserve"> قَدْ غُفِرَ لَهُ مَا تَقَدَّمَ مِنْ ذَنْبِهِ وَمَا تَأَخَّرَ. قَالَ أَحَدُهُمْ</w:t>
      </w:r>
      <w:r w:rsidRPr="006E4150">
        <w:rPr>
          <w:rFonts w:hint="cs"/>
          <w:rtl/>
        </w:rPr>
        <w:t>:</w:t>
      </w:r>
      <w:r w:rsidRPr="006E4150">
        <w:rPr>
          <w:rtl/>
        </w:rPr>
        <w:t xml:space="preserve"> أَمَّا أَنَا فَإِنِّى أُصَلِّى اللَّيْلَ أَبَدًا. وَقَالَ </w:t>
      </w:r>
      <w:r w:rsidRPr="006E4150">
        <w:rPr>
          <w:rFonts w:hint="cs"/>
          <w:rtl/>
        </w:rPr>
        <w:t>ال</w:t>
      </w:r>
      <w:r w:rsidRPr="006E4150">
        <w:rPr>
          <w:rtl/>
        </w:rPr>
        <w:t>آخَرُ</w:t>
      </w:r>
      <w:r w:rsidRPr="006E4150">
        <w:rPr>
          <w:rFonts w:hint="cs"/>
          <w:rtl/>
        </w:rPr>
        <w:t>:</w:t>
      </w:r>
      <w:r w:rsidRPr="006E4150">
        <w:rPr>
          <w:rtl/>
        </w:rPr>
        <w:t xml:space="preserve"> </w:t>
      </w:r>
      <w:r w:rsidRPr="006E4150">
        <w:rPr>
          <w:rFonts w:hint="cs"/>
          <w:rtl/>
        </w:rPr>
        <w:t>وَ</w:t>
      </w:r>
      <w:r w:rsidRPr="006E4150">
        <w:rPr>
          <w:rtl/>
        </w:rPr>
        <w:t>أَنَا أَصُومُ الدَّهْرَ</w:t>
      </w:r>
      <w:r w:rsidRPr="006E4150">
        <w:rPr>
          <w:rFonts w:hint="cs"/>
          <w:rtl/>
        </w:rPr>
        <w:t xml:space="preserve"> </w:t>
      </w:r>
      <w:r w:rsidRPr="006E4150">
        <w:rPr>
          <w:rtl/>
        </w:rPr>
        <w:t xml:space="preserve">أَبَدًا وَلاَ أُفْطِرُ . وَقَالَ </w:t>
      </w:r>
      <w:r w:rsidRPr="006E4150">
        <w:rPr>
          <w:rFonts w:hint="cs"/>
          <w:rtl/>
        </w:rPr>
        <w:t>ال</w:t>
      </w:r>
      <w:r w:rsidRPr="006E4150">
        <w:rPr>
          <w:rtl/>
        </w:rPr>
        <w:t>آخَرُ</w:t>
      </w:r>
      <w:r w:rsidRPr="006E4150">
        <w:rPr>
          <w:rFonts w:hint="cs"/>
          <w:rtl/>
        </w:rPr>
        <w:t>:</w:t>
      </w:r>
      <w:r w:rsidRPr="006E4150">
        <w:rPr>
          <w:rtl/>
        </w:rPr>
        <w:t xml:space="preserve"> </w:t>
      </w:r>
      <w:r w:rsidRPr="006E4150">
        <w:rPr>
          <w:rFonts w:hint="cs"/>
          <w:rtl/>
        </w:rPr>
        <w:t>وَ</w:t>
      </w:r>
      <w:r w:rsidRPr="006E4150">
        <w:rPr>
          <w:rtl/>
        </w:rPr>
        <w:t>أَنَا أَعْتَزِلُ النِّسَاءَ فَلاَ أَتَزَوَّجُ أَبَدًا. فَجَاءَ رَسُولُ اللَّهِ</w:t>
      </w:r>
      <w:r w:rsidRPr="006E4150">
        <w:rPr>
          <w:rFonts w:hint="cs"/>
          <w:rtl/>
        </w:rPr>
        <w:t xml:space="preserve"> </w:t>
      </w:r>
      <w:r w:rsidRPr="006717F5">
        <w:rPr>
          <w:rFonts w:cs="CTraditional Arabic" w:hint="cs"/>
          <w:sz w:val="28"/>
          <w:szCs w:val="28"/>
          <w:rtl/>
        </w:rPr>
        <w:t>ص</w:t>
      </w:r>
      <w:r w:rsidRPr="006E4150">
        <w:rPr>
          <w:rtl/>
        </w:rPr>
        <w:t xml:space="preserve"> </w:t>
      </w:r>
      <w:r w:rsidRPr="006E4150">
        <w:rPr>
          <w:rFonts w:hint="cs"/>
          <w:rtl/>
        </w:rPr>
        <w:t>إلَيْهِمْ</w:t>
      </w:r>
      <w:r w:rsidRPr="006E4150">
        <w:rPr>
          <w:rtl/>
        </w:rPr>
        <w:t xml:space="preserve"> فَقَالَ</w:t>
      </w:r>
      <w:r w:rsidRPr="006E4150">
        <w:rPr>
          <w:rFonts w:hint="cs"/>
          <w:rtl/>
        </w:rPr>
        <w:t>:</w:t>
      </w:r>
      <w:r w:rsidRPr="006E4150">
        <w:rPr>
          <w:rtl/>
        </w:rPr>
        <w:t xml:space="preserve"> «أَنْتُمُ الَّذِينَ قُلْتُمْ كَذَا وَكَذَا</w:t>
      </w:r>
      <w:r w:rsidRPr="006E4150">
        <w:rPr>
          <w:rFonts w:hint="cs"/>
          <w:rtl/>
        </w:rPr>
        <w:t>؟</w:t>
      </w:r>
      <w:r w:rsidRPr="006E4150">
        <w:rPr>
          <w:rtl/>
        </w:rPr>
        <w:t xml:space="preserve"> أَمَا وَاللَّهِ إِنِّى لأَخْشَاكُمْ لِلَّهِ وَأَتْقَاكُمْ لَهُ، لَكِنِّى أَصُومُ وَأُفْطِرُ، وَأُصَلِّى وَأَرْقُدُ وَأَتَزَوَّجُ النِّسَاءَ، فَمَنْ رَغِبَ عَنْ سُنَّتِى فَلَيْسَ مِنِّى». متفقٌ عليه.</w:t>
      </w:r>
    </w:p>
    <w:p w:rsidR="00152E87" w:rsidRPr="00B4734D" w:rsidRDefault="00152E87" w:rsidP="006717F5">
      <w:pPr>
        <w:ind w:firstLine="284"/>
        <w:jc w:val="both"/>
        <w:rPr>
          <w:rStyle w:val="Char4"/>
          <w:rtl/>
        </w:rPr>
      </w:pPr>
      <w:r w:rsidRPr="00B4734D">
        <w:rPr>
          <w:rStyle w:val="Char4"/>
          <w:rFonts w:hint="cs"/>
          <w:rtl/>
        </w:rPr>
        <w:t>94</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فرمود: سه نفر به خانه‌ی زنان پیامبر</w:t>
      </w:r>
      <w:r w:rsidRPr="006717F5">
        <w:rPr>
          <w:rFonts w:cs="CTraditional Arabic"/>
          <w:sz w:val="26"/>
          <w:szCs w:val="26"/>
          <w:rtl/>
          <w:lang w:bidi="ar-AE"/>
        </w:rPr>
        <w:t>ص</w:t>
      </w:r>
      <w:r w:rsidRPr="00B4734D">
        <w:rPr>
          <w:rStyle w:val="Char4"/>
          <w:rtl/>
        </w:rPr>
        <w:t xml:space="preserve"> آمدند و از عبادت پیامبر</w:t>
      </w:r>
      <w:r w:rsidRPr="006717F5">
        <w:rPr>
          <w:rFonts w:cs="CTraditional Arabic"/>
          <w:sz w:val="26"/>
          <w:szCs w:val="26"/>
          <w:rtl/>
          <w:lang w:bidi="ar-AE"/>
        </w:rPr>
        <w:t>ص</w:t>
      </w:r>
      <w:r w:rsidRPr="00B4734D">
        <w:rPr>
          <w:rStyle w:val="Char4"/>
          <w:rtl/>
        </w:rPr>
        <w:t xml:space="preserve"> سؤال نمودند و وقتی که از آن خبر یافتند، مثل این که آن را کم دانستند و گفتند: ما کجا و پیامبر</w:t>
      </w:r>
      <w:r w:rsidRPr="006717F5">
        <w:rPr>
          <w:rFonts w:cs="CTraditional Arabic"/>
          <w:sz w:val="26"/>
          <w:szCs w:val="26"/>
          <w:rtl/>
          <w:lang w:bidi="ar-AE"/>
        </w:rPr>
        <w:t>ص</w:t>
      </w:r>
      <w:r w:rsidRPr="00B4734D">
        <w:rPr>
          <w:rStyle w:val="Char4"/>
          <w:rtl/>
        </w:rPr>
        <w:t xml:space="preserve"> کجا، حال آن که او، گناهان گذشته و آینده‌اش آمرزیده شده است؟! یکی از آنها گفت: من همیشه تمام شب را نماز خواهم خواند؛ دیگری گفت: من تمام روزهای عمرم را روزه خواهم گرفت و هرگز افطار نمی‌کنم</w:t>
      </w:r>
      <w:r w:rsidRPr="00B4734D">
        <w:rPr>
          <w:rStyle w:val="Char4"/>
          <w:rFonts w:hint="cs"/>
          <w:rtl/>
        </w:rPr>
        <w:t>،</w:t>
      </w:r>
      <w:r w:rsidRPr="00B4734D">
        <w:rPr>
          <w:rStyle w:val="Char4"/>
          <w:rtl/>
        </w:rPr>
        <w:t xml:space="preserve"> و آن یکی گفت: من از زنان دوری می‌کنم و هرگز ازدواج نمی‌کنم؛ سپس پیامبر</w:t>
      </w:r>
      <w:r w:rsidRPr="006717F5">
        <w:rPr>
          <w:rFonts w:cs="CTraditional Arabic"/>
          <w:sz w:val="26"/>
          <w:szCs w:val="26"/>
          <w:rtl/>
          <w:lang w:bidi="ar-AE"/>
        </w:rPr>
        <w:t>ص</w:t>
      </w:r>
      <w:r w:rsidRPr="00B4734D">
        <w:rPr>
          <w:rStyle w:val="Char4"/>
          <w:rtl/>
        </w:rPr>
        <w:t xml:space="preserve"> تشریف آوردند و فرمودند: «شما</w:t>
      </w:r>
      <w:r w:rsidRPr="00B4734D">
        <w:rPr>
          <w:rStyle w:val="Char4"/>
          <w:rFonts w:hint="cs"/>
          <w:rtl/>
        </w:rPr>
        <w:t xml:space="preserve"> </w:t>
      </w:r>
      <w:r w:rsidRPr="00B4734D">
        <w:rPr>
          <w:rStyle w:val="Char4"/>
          <w:rtl/>
        </w:rPr>
        <w:t>بودید که چنین و چنان گفتید؟ (خیر</w:t>
      </w:r>
      <w:r w:rsidRPr="00B4734D">
        <w:rPr>
          <w:rStyle w:val="Char4"/>
          <w:rFonts w:hint="cs"/>
          <w:rtl/>
        </w:rPr>
        <w:t>،</w:t>
      </w:r>
      <w:r w:rsidRPr="00B4734D">
        <w:rPr>
          <w:rStyle w:val="Char4"/>
          <w:rtl/>
        </w:rPr>
        <w:t xml:space="preserve"> چنین نیست!) به خدا سوگند من از همه‌ی شما بیشتر از خدا می‌ترسم و پرهیزگارترم؛ با این حال روزه می‌گیرم و افطار هم می‌کنم؛ نماز می‌خوانم و می‌خوابم؛ با زنان هم ازدواج می‌کنم؛ کسی که از سنت من </w:t>
      </w:r>
      <w:r w:rsidRPr="00B4734D">
        <w:rPr>
          <w:rStyle w:val="Char4"/>
          <w:rFonts w:hint="cs"/>
          <w:rtl/>
        </w:rPr>
        <w:t>رو بگرداند</w:t>
      </w:r>
      <w:r w:rsidRPr="00B4734D">
        <w:rPr>
          <w:rStyle w:val="Char4"/>
          <w:rtl/>
        </w:rPr>
        <w:t>، از من نیست»</w:t>
      </w:r>
      <w:r w:rsidRPr="00B4734D">
        <w:rPr>
          <w:rStyle w:val="Char4"/>
          <w:vertAlign w:val="superscript"/>
          <w:rtl/>
        </w:rPr>
        <w:footnoteReference w:id="100"/>
      </w:r>
      <w:r w:rsidRPr="00B4734D">
        <w:rPr>
          <w:rStyle w:val="Char4"/>
          <w:rFonts w:hint="cs"/>
          <w:rtl/>
        </w:rPr>
        <w:t>.</w:t>
      </w:r>
    </w:p>
    <w:p w:rsidR="00152E87" w:rsidRPr="006E4150" w:rsidRDefault="00152E87" w:rsidP="006E4150">
      <w:pPr>
        <w:pStyle w:val="af0"/>
        <w:rPr>
          <w:rtl/>
        </w:rPr>
      </w:pPr>
      <w:r w:rsidRPr="006E4150">
        <w:rPr>
          <w:rFonts w:hint="cs"/>
          <w:rtl/>
        </w:rPr>
        <w:t>95</w:t>
      </w:r>
      <w:r w:rsidRPr="006E4150">
        <w:rPr>
          <w:rtl/>
        </w:rPr>
        <w:t>- وعن ابن مسعودٍ رضي اللَّه عنه أن</w:t>
      </w:r>
      <w:r w:rsidRPr="006E4150">
        <w:rPr>
          <w:rFonts w:hint="cs"/>
          <w:rtl/>
        </w:rPr>
        <w:t>َّ</w:t>
      </w:r>
      <w:r w:rsidRPr="006E4150">
        <w:rPr>
          <w:rtl/>
        </w:rPr>
        <w:t xml:space="preserve"> الن</w:t>
      </w:r>
      <w:r w:rsidRPr="006E4150">
        <w:rPr>
          <w:rFonts w:hint="cs"/>
          <w:rtl/>
        </w:rPr>
        <w:t>َ</w:t>
      </w:r>
      <w:r w:rsidRPr="006E4150">
        <w:rPr>
          <w:rtl/>
        </w:rPr>
        <w:t>ب</w:t>
      </w:r>
      <w:r w:rsidRPr="006E4150">
        <w:rPr>
          <w:rFonts w:hint="cs"/>
          <w:rtl/>
        </w:rPr>
        <w:t>ِ</w:t>
      </w:r>
      <w:r w:rsidRPr="006E4150">
        <w:rPr>
          <w:rtl/>
        </w:rPr>
        <w:t>يَّ صَلَّى اللهُ عَلَيْهِ وَسَلَّمَ ق</w:t>
      </w:r>
      <w:r w:rsidRPr="006E4150">
        <w:rPr>
          <w:rFonts w:hint="cs"/>
          <w:rtl/>
        </w:rPr>
        <w:t>َ</w:t>
      </w:r>
      <w:r w:rsidRPr="006E4150">
        <w:rPr>
          <w:rtl/>
        </w:rPr>
        <w:t>ال</w:t>
      </w:r>
      <w:r w:rsidRPr="006E4150">
        <w:rPr>
          <w:rFonts w:hint="cs"/>
          <w:rtl/>
        </w:rPr>
        <w:t>َ</w:t>
      </w:r>
      <w:r w:rsidRPr="006E4150">
        <w:rPr>
          <w:rtl/>
        </w:rPr>
        <w:t>: «هَلَكَ الْمُتَنَطِّعُونَ» قالَهَا ثلاثاً، رواه مسلم.</w:t>
      </w:r>
    </w:p>
    <w:p w:rsidR="00152E87" w:rsidRPr="006E4150" w:rsidRDefault="00152E87" w:rsidP="006E4150">
      <w:pPr>
        <w:pStyle w:val="af0"/>
        <w:spacing w:before="0"/>
        <w:rPr>
          <w:rtl/>
        </w:rPr>
      </w:pPr>
      <w:r w:rsidRPr="006E4150">
        <w:rPr>
          <w:rtl/>
        </w:rPr>
        <w:t>«الْمُتَنطِّعُونَ»: الْمُت</w:t>
      </w:r>
      <w:r w:rsidRPr="006E4150">
        <w:rPr>
          <w:rFonts w:hint="cs"/>
          <w:rtl/>
        </w:rPr>
        <w:t>َ</w:t>
      </w:r>
      <w:r w:rsidRPr="006E4150">
        <w:rPr>
          <w:rtl/>
        </w:rPr>
        <w:t>ع</w:t>
      </w:r>
      <w:r w:rsidRPr="006E4150">
        <w:rPr>
          <w:rFonts w:hint="cs"/>
          <w:rtl/>
        </w:rPr>
        <w:t>َ</w:t>
      </w:r>
      <w:r w:rsidRPr="006E4150">
        <w:rPr>
          <w:rtl/>
        </w:rPr>
        <w:t>مِّق</w:t>
      </w:r>
      <w:r w:rsidRPr="006E4150">
        <w:rPr>
          <w:rFonts w:hint="cs"/>
          <w:rtl/>
        </w:rPr>
        <w:t>ُ</w:t>
      </w:r>
      <w:r w:rsidRPr="006E4150">
        <w:rPr>
          <w:rtl/>
        </w:rPr>
        <w:t>ونَ الْمُشَدِّدُون فِي غَيْرِ موْضَعِ التَّشْدِيدِ.</w:t>
      </w:r>
    </w:p>
    <w:p w:rsidR="00152E87" w:rsidRPr="00B4734D" w:rsidRDefault="00152E87" w:rsidP="006717F5">
      <w:pPr>
        <w:ind w:firstLine="284"/>
        <w:jc w:val="both"/>
        <w:rPr>
          <w:rStyle w:val="Char4"/>
          <w:rtl/>
        </w:rPr>
      </w:pPr>
      <w:r w:rsidRPr="00B4734D">
        <w:rPr>
          <w:rStyle w:val="Char4"/>
          <w:rFonts w:hint="cs"/>
          <w:rtl/>
        </w:rPr>
        <w:t>95</w:t>
      </w:r>
      <w:r w:rsidRPr="00B4734D">
        <w:rPr>
          <w:rStyle w:val="Char4"/>
          <w:rtl/>
        </w:rPr>
        <w:t>. از ابن‌مسعود</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«مُتَنَطِّعون هلاک شدند» و این جمله را سه بار تکرار فرمودند</w:t>
      </w:r>
      <w:r w:rsidRPr="00B4734D">
        <w:rPr>
          <w:rStyle w:val="Char4"/>
          <w:vertAlign w:val="superscript"/>
          <w:rtl/>
        </w:rPr>
        <w:footnoteReference w:id="101"/>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مُتَنَطِّعون کسانی هستند که در (اعمال خود، مانند عبا</w:t>
      </w:r>
      <w:r w:rsidRPr="00B4734D">
        <w:rPr>
          <w:rStyle w:val="Char4"/>
          <w:rFonts w:hint="cs"/>
          <w:rtl/>
        </w:rPr>
        <w:t>د</w:t>
      </w:r>
      <w:r w:rsidRPr="00B4734D">
        <w:rPr>
          <w:rStyle w:val="Char4"/>
          <w:rtl/>
        </w:rPr>
        <w:t xml:space="preserve">ت، سخن گفتن و...) </w:t>
      </w:r>
      <w:r w:rsidRPr="00B4734D">
        <w:rPr>
          <w:rStyle w:val="Char4"/>
          <w:rFonts w:hint="cs"/>
          <w:rtl/>
        </w:rPr>
        <w:t xml:space="preserve">و </w:t>
      </w:r>
      <w:r w:rsidRPr="00B4734D">
        <w:rPr>
          <w:rStyle w:val="Char4"/>
          <w:rtl/>
        </w:rPr>
        <w:t>جاهایی که جای سخت‌گیری نیست، بی‌مورد سخت‌گیری می‌کنند و بر خود فشار می‌آورند.</w:t>
      </w:r>
    </w:p>
    <w:p w:rsidR="00152E87" w:rsidRPr="006E4150" w:rsidRDefault="00152E87" w:rsidP="006E4150">
      <w:pPr>
        <w:pStyle w:val="af0"/>
        <w:rPr>
          <w:rtl/>
        </w:rPr>
      </w:pPr>
      <w:r w:rsidRPr="006E4150">
        <w:rPr>
          <w:rFonts w:hint="cs"/>
          <w:rtl/>
        </w:rPr>
        <w:t>96</w:t>
      </w:r>
      <w:r w:rsidRPr="006E4150">
        <w:rPr>
          <w:rtl/>
        </w:rPr>
        <w:t>- عن أَبِي هريرة رضي اللَّه عنه</w:t>
      </w:r>
      <w:r w:rsidRPr="006E4150">
        <w:rPr>
          <w:rFonts w:hint="cs"/>
          <w:rtl/>
        </w:rPr>
        <w:t xml:space="preserve"> عن</w:t>
      </w:r>
      <w:r w:rsidRPr="006E4150">
        <w:rPr>
          <w:rtl/>
        </w:rPr>
        <w:t xml:space="preserve"> النبي صَلَّى اللهُ عَلَيْهِ وَسَلَّمَ قال: «إِنَّ الدِّينَ يُسْرٌ، ولنْ ي</w:t>
      </w:r>
      <w:r w:rsidRPr="006E4150">
        <w:rPr>
          <w:rFonts w:hint="cs"/>
          <w:rtl/>
        </w:rPr>
        <w:t>ُ</w:t>
      </w:r>
      <w:r w:rsidRPr="006E4150">
        <w:rPr>
          <w:rtl/>
        </w:rPr>
        <w:t>ش</w:t>
      </w:r>
      <w:r w:rsidRPr="006E4150">
        <w:rPr>
          <w:rFonts w:hint="cs"/>
          <w:rtl/>
        </w:rPr>
        <w:t>َ</w:t>
      </w:r>
      <w:r w:rsidRPr="006E4150">
        <w:rPr>
          <w:rtl/>
        </w:rPr>
        <w:t>ادَّ الدِّينُ إلاَّ غَلَب</w:t>
      </w:r>
      <w:r w:rsidRPr="006E4150">
        <w:rPr>
          <w:rFonts w:hint="cs"/>
          <w:rtl/>
        </w:rPr>
        <w:t>َ</w:t>
      </w:r>
      <w:r w:rsidRPr="006E4150">
        <w:rPr>
          <w:rtl/>
        </w:rPr>
        <w:t>ه</w:t>
      </w:r>
      <w:r w:rsidRPr="006E4150">
        <w:rPr>
          <w:rFonts w:hint="cs"/>
          <w:rtl/>
        </w:rPr>
        <w:t>ُ،</w:t>
      </w:r>
      <w:r w:rsidRPr="006E4150">
        <w:rPr>
          <w:rtl/>
        </w:rPr>
        <w:t xml:space="preserve"> ف</w:t>
      </w:r>
      <w:r w:rsidRPr="006E4150">
        <w:rPr>
          <w:rFonts w:hint="cs"/>
          <w:rtl/>
        </w:rPr>
        <w:t>َ</w:t>
      </w:r>
      <w:r w:rsidRPr="006E4150">
        <w:rPr>
          <w:rtl/>
        </w:rPr>
        <w:t>س</w:t>
      </w:r>
      <w:r w:rsidRPr="006E4150">
        <w:rPr>
          <w:rFonts w:hint="cs"/>
          <w:rtl/>
        </w:rPr>
        <w:t>َ</w:t>
      </w:r>
      <w:r w:rsidRPr="006E4150">
        <w:rPr>
          <w:rtl/>
        </w:rPr>
        <w:t>دِّدُوا وقَارِبُوا وَأَبْشِرُوا، و</w:t>
      </w:r>
      <w:r w:rsidRPr="006E4150">
        <w:rPr>
          <w:rFonts w:hint="cs"/>
          <w:rtl/>
        </w:rPr>
        <w:t>َ</w:t>
      </w:r>
      <w:r w:rsidRPr="006E4150">
        <w:rPr>
          <w:rtl/>
        </w:rPr>
        <w:t>اسْتعِينُوا بِالْغ</w:t>
      </w:r>
      <w:r w:rsidRPr="006E4150">
        <w:rPr>
          <w:rFonts w:hint="cs"/>
          <w:rtl/>
        </w:rPr>
        <w:t>َ</w:t>
      </w:r>
      <w:r w:rsidRPr="006E4150">
        <w:rPr>
          <w:rtl/>
        </w:rPr>
        <w:t>دْو</w:t>
      </w:r>
      <w:r w:rsidRPr="006E4150">
        <w:rPr>
          <w:rFonts w:hint="cs"/>
          <w:rtl/>
        </w:rPr>
        <w:t>َ</w:t>
      </w:r>
      <w:r w:rsidRPr="006E4150">
        <w:rPr>
          <w:rtl/>
        </w:rPr>
        <w:t>ةِ والرَّوْح</w:t>
      </w:r>
      <w:r w:rsidRPr="006E4150">
        <w:rPr>
          <w:rFonts w:hint="cs"/>
          <w:rtl/>
        </w:rPr>
        <w:t>َ</w:t>
      </w:r>
      <w:r w:rsidRPr="006E4150">
        <w:rPr>
          <w:rtl/>
        </w:rPr>
        <w:t>ةِ وشَيْءٍ مِن الدُّلْجةِ» رواه البخاري.</w:t>
      </w:r>
    </w:p>
    <w:p w:rsidR="00152E87" w:rsidRPr="006E4150" w:rsidRDefault="00152E87" w:rsidP="006E4150">
      <w:pPr>
        <w:pStyle w:val="af0"/>
        <w:spacing w:before="0"/>
        <w:rPr>
          <w:rtl/>
        </w:rPr>
      </w:pPr>
      <w:r w:rsidRPr="006E4150">
        <w:rPr>
          <w:rtl/>
        </w:rPr>
        <w:t>وفي رواية له «سدِّدُوا وقَارِبُوا واغْدوا ورُوحُوا، وشَيْء</w:t>
      </w:r>
      <w:r w:rsidRPr="006E4150">
        <w:rPr>
          <w:rFonts w:hint="cs"/>
          <w:rtl/>
        </w:rPr>
        <w:t>ٌ</w:t>
      </w:r>
      <w:r w:rsidRPr="006E4150">
        <w:rPr>
          <w:rtl/>
        </w:rPr>
        <w:t xml:space="preserve"> مِنَ الدُّلْجةِ، الْقَصْد</w:t>
      </w:r>
      <w:r w:rsidRPr="006E4150">
        <w:rPr>
          <w:rFonts w:hint="cs"/>
          <w:rtl/>
        </w:rPr>
        <w:t>َ</w:t>
      </w:r>
      <w:r w:rsidRPr="006E4150">
        <w:rPr>
          <w:rtl/>
        </w:rPr>
        <w:t xml:space="preserve"> الْقصْد</w:t>
      </w:r>
      <w:r w:rsidRPr="006E4150">
        <w:rPr>
          <w:rFonts w:hint="cs"/>
          <w:rtl/>
        </w:rPr>
        <w:t>َ</w:t>
      </w:r>
      <w:r w:rsidRPr="006E4150">
        <w:rPr>
          <w:rtl/>
        </w:rPr>
        <w:t xml:space="preserve"> تَبْلُغُوا».</w:t>
      </w:r>
    </w:p>
    <w:p w:rsidR="00152E87" w:rsidRPr="006E4150" w:rsidRDefault="00152E87" w:rsidP="006E4150">
      <w:pPr>
        <w:pStyle w:val="af0"/>
        <w:spacing w:before="0"/>
        <w:rPr>
          <w:rtl/>
        </w:rPr>
      </w:pPr>
      <w:r w:rsidRPr="006E4150">
        <w:rPr>
          <w:rtl/>
        </w:rPr>
        <w:t>ومعْناهُ: اسْتَعِينُوا عَلَى طَاعةِ اللَّهِ عز وجلَّ بالأَعْمالِ فِي وقْتِ ن</w:t>
      </w:r>
      <w:r w:rsidRPr="006E4150">
        <w:rPr>
          <w:rFonts w:hint="cs"/>
          <w:rtl/>
        </w:rPr>
        <w:t>ِ</w:t>
      </w:r>
      <w:r w:rsidRPr="006E4150">
        <w:rPr>
          <w:rtl/>
        </w:rPr>
        <w:t>ش</w:t>
      </w:r>
      <w:r w:rsidRPr="006E4150">
        <w:rPr>
          <w:rFonts w:hint="cs"/>
          <w:rtl/>
        </w:rPr>
        <w:t>َ</w:t>
      </w:r>
      <w:r w:rsidRPr="006E4150">
        <w:rPr>
          <w:rtl/>
        </w:rPr>
        <w:t>اطِكُمْ، و</w:t>
      </w:r>
      <w:r w:rsidRPr="006E4150">
        <w:rPr>
          <w:rFonts w:hint="cs"/>
          <w:rtl/>
        </w:rPr>
        <w:t>َ</w:t>
      </w:r>
      <w:r w:rsidRPr="006E4150">
        <w:rPr>
          <w:rtl/>
        </w:rPr>
        <w:t>فَر</w:t>
      </w:r>
      <w:r w:rsidRPr="006E4150">
        <w:rPr>
          <w:rFonts w:hint="cs"/>
          <w:rtl/>
        </w:rPr>
        <w:t>َ</w:t>
      </w:r>
      <w:r w:rsidRPr="006E4150">
        <w:rPr>
          <w:rtl/>
        </w:rPr>
        <w:t>اغِ قُلُوبِكُمْ بحيثُ ت</w:t>
      </w:r>
      <w:r w:rsidRPr="006E4150">
        <w:rPr>
          <w:rFonts w:hint="cs"/>
          <w:rtl/>
        </w:rPr>
        <w:t>َ</w:t>
      </w:r>
      <w:r w:rsidRPr="006E4150">
        <w:rPr>
          <w:rtl/>
        </w:rPr>
        <w:t>سْت</w:t>
      </w:r>
      <w:r w:rsidRPr="006E4150">
        <w:rPr>
          <w:rFonts w:hint="cs"/>
          <w:rtl/>
        </w:rPr>
        <w:t>َ</w:t>
      </w:r>
      <w:r w:rsidRPr="006E4150">
        <w:rPr>
          <w:rtl/>
        </w:rPr>
        <w:t>ل</w:t>
      </w:r>
      <w:r w:rsidRPr="006E4150">
        <w:rPr>
          <w:rFonts w:hint="cs"/>
          <w:rtl/>
        </w:rPr>
        <w:t>ِ</w:t>
      </w:r>
      <w:r w:rsidRPr="006E4150">
        <w:rPr>
          <w:rtl/>
        </w:rPr>
        <w:t>ذُّونَ الْعِبادَةَ ولا تسـأَمُونَ مقْصُودَكُمْ، كَما أَنَّ الْمُسافِرَ الْحاذِقَ يَسيرُ في هَذهِ الأَوْقَاتِ وَيستَريِحُ هُو ودابَّتُهُ فِي غَيْرِهَا، ف</w:t>
      </w:r>
      <w:r w:rsidRPr="006E4150">
        <w:rPr>
          <w:rFonts w:hint="cs"/>
          <w:rtl/>
        </w:rPr>
        <w:t>َ</w:t>
      </w:r>
      <w:r w:rsidRPr="006E4150">
        <w:rPr>
          <w:rtl/>
        </w:rPr>
        <w:t>ي</w:t>
      </w:r>
      <w:r w:rsidRPr="006E4150">
        <w:rPr>
          <w:rFonts w:hint="cs"/>
          <w:rtl/>
        </w:rPr>
        <w:t>َ</w:t>
      </w:r>
      <w:r w:rsidRPr="006E4150">
        <w:rPr>
          <w:rtl/>
        </w:rPr>
        <w:t>صِلُ الْمقْصُود</w:t>
      </w:r>
      <w:r w:rsidRPr="006E4150">
        <w:rPr>
          <w:rFonts w:hint="cs"/>
          <w:rtl/>
        </w:rPr>
        <w:t>َ</w:t>
      </w:r>
      <w:r w:rsidRPr="006E4150">
        <w:rPr>
          <w:rtl/>
        </w:rPr>
        <w:t xml:space="preserve"> بِغَيْرِ تَع</w:t>
      </w:r>
      <w:r w:rsidRPr="006E4150">
        <w:rPr>
          <w:rFonts w:hint="cs"/>
          <w:rtl/>
        </w:rPr>
        <w:t>َ</w:t>
      </w:r>
      <w:r w:rsidRPr="006E4150">
        <w:rPr>
          <w:rtl/>
        </w:rPr>
        <w:t>بٍ، واللَّهُ أَعلم.</w:t>
      </w:r>
    </w:p>
    <w:p w:rsidR="00152E87" w:rsidRPr="00B4734D" w:rsidRDefault="00152E87" w:rsidP="006717F5">
      <w:pPr>
        <w:ind w:firstLine="284"/>
        <w:jc w:val="both"/>
        <w:rPr>
          <w:rStyle w:val="Char4"/>
          <w:rtl/>
        </w:rPr>
      </w:pPr>
      <w:r w:rsidRPr="00B4734D">
        <w:rPr>
          <w:rStyle w:val="Char4"/>
          <w:rFonts w:hint="cs"/>
          <w:rtl/>
        </w:rPr>
        <w:t>96</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«همانا دین، آسانی است، نه سخت‌گیری و در تنگنا قرار دادن. و هر کسی که در دین سخت‌گیری نماید، در آن شکست می‌خورد؛ پس دین را آن‌قدر سخت نگیرید که از انجام دادن آن ناتوان گردید (و اگر توانایی رعایت کامل دین را ندارید)، حد متوسط را رعایت کنید و در امور دین محکم و ثابت باشید و به مردم بشارت دهید (نه این که آنها را مأیوس کنید) و برای عبادت از صبح و غروب و مقداری از آخر شب کمک بگیرید (از آسایش و آرامشی که در آنهاست، برای عبادت استفاده کنید، زیرا که این اوقات هنگام آسایش و فراغت هستند)</w:t>
      </w:r>
      <w:r w:rsidRPr="00B4734D">
        <w:rPr>
          <w:rStyle w:val="Char4"/>
          <w:vertAlign w:val="superscript"/>
          <w:rtl/>
        </w:rPr>
        <w:footnoteReference w:id="102"/>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 xml:space="preserve">و معنایش این است که: </w:t>
      </w:r>
      <w:r w:rsidRPr="00B4734D">
        <w:rPr>
          <w:rStyle w:val="Char4"/>
          <w:rtl/>
        </w:rPr>
        <w:t>برای طاعت و عبادت خداوند عز</w:t>
      </w:r>
      <w:r w:rsidRPr="00B4734D">
        <w:rPr>
          <w:rStyle w:val="Char4"/>
          <w:rFonts w:hint="cs"/>
          <w:rtl/>
        </w:rPr>
        <w:t>ّ</w:t>
      </w:r>
      <w:r w:rsidRPr="00B4734D">
        <w:rPr>
          <w:rStyle w:val="Char4"/>
          <w:rtl/>
        </w:rPr>
        <w:t xml:space="preserve"> وجل، از زمان‌های نشاط و شادابی خود و آسایش دل‌هایتان کمک بگیرید تا آن که از عبادت لذت ببرید و خسته نشوید و به مقصود خود نائل گردید، همچنان که مسافر زیرک، برای آن که آسان به مقصد برسد، زمانی استراحت می‌کند و زمانی به راه خود ادامه می‌دهد».</w:t>
      </w:r>
    </w:p>
    <w:p w:rsidR="00152E87" w:rsidRPr="006E4150" w:rsidRDefault="00152E87" w:rsidP="006E4150">
      <w:pPr>
        <w:pStyle w:val="af0"/>
        <w:rPr>
          <w:rtl/>
        </w:rPr>
      </w:pPr>
      <w:r w:rsidRPr="006E4150">
        <w:rPr>
          <w:rFonts w:hint="cs"/>
          <w:rtl/>
        </w:rPr>
        <w:t>97</w:t>
      </w:r>
      <w:r w:rsidRPr="006E4150">
        <w:rPr>
          <w:rtl/>
        </w:rPr>
        <w:t>- وعن أَنسٍ رضي اللَّهُ عنه قال: دَخَلَ النَّبِيُّ صَلَّى اللهُ عَلَيْهِ وَسَلَّمَ الْمسْجِدَ فَإِذَا حبْلٌ مَمْدُودٌ بَيْنَ السَّارِيَتَيْنِ فقالَ: «ما هَذَا الْحبْلُ؟ قالُوا، هَذا حبْلٌ لِزَيْنَبَ فَإِذَا فَترَتْ تَعَلَقَتْ بِهِ. فقال النَّبِيُّ صَلَّى اللهُ عَلَيْهِ وَسَلَّمَ: «حُلّ</w:t>
      </w:r>
      <w:r w:rsidRPr="006E4150">
        <w:rPr>
          <w:rFonts w:hint="cs"/>
          <w:rtl/>
        </w:rPr>
        <w:t>ُ</w:t>
      </w:r>
      <w:r w:rsidRPr="006E4150">
        <w:rPr>
          <w:rtl/>
        </w:rPr>
        <w:t>وهُ، لِيُصَلِّ أَح</w:t>
      </w:r>
      <w:r w:rsidRPr="006E4150">
        <w:rPr>
          <w:rFonts w:hint="cs"/>
          <w:rtl/>
        </w:rPr>
        <w:t>َ</w:t>
      </w:r>
      <w:r w:rsidRPr="006E4150">
        <w:rPr>
          <w:rtl/>
        </w:rPr>
        <w:t>دُكُمْ نَشَاطَهُ، فَإِذا فَترَ فَلْيرْقُدْ» متفقٌ عليه.</w:t>
      </w:r>
    </w:p>
    <w:p w:rsidR="00152E87" w:rsidRPr="00B4734D" w:rsidRDefault="00152E87" w:rsidP="006717F5">
      <w:pPr>
        <w:ind w:firstLine="284"/>
        <w:jc w:val="both"/>
        <w:rPr>
          <w:rStyle w:val="Char4"/>
          <w:rtl/>
        </w:rPr>
      </w:pPr>
      <w:r w:rsidRPr="00B4734D">
        <w:rPr>
          <w:rStyle w:val="Char4"/>
          <w:rFonts w:hint="cs"/>
          <w:rtl/>
        </w:rPr>
        <w:t>97</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rtl/>
          <w:lang w:bidi="ar-AE"/>
        </w:rPr>
        <w:t>ص</w:t>
      </w:r>
      <w:r w:rsidRPr="00B4734D">
        <w:rPr>
          <w:rStyle w:val="Char4"/>
          <w:rtl/>
        </w:rPr>
        <w:t xml:space="preserve"> به مسجد وارد شد، ناگهان در بین دو ستون، طنابی کشیده یافت، فرمودند: «این طناب چیست؟» گفتند: این طناب زینب است که وقتی از عبادت سست و خسته شود، به آن پهلو می‌</w:t>
      </w:r>
      <w:r w:rsidRPr="00B4734D">
        <w:rPr>
          <w:rStyle w:val="Char4"/>
          <w:rFonts w:hint="cs"/>
          <w:rtl/>
        </w:rPr>
        <w:t>ز</w:t>
      </w:r>
      <w:r w:rsidRPr="00B4734D">
        <w:rPr>
          <w:rStyle w:val="Char4"/>
          <w:rtl/>
        </w:rPr>
        <w:t>ند. پیامبر</w:t>
      </w:r>
      <w:r w:rsidRPr="006717F5">
        <w:rPr>
          <w:rFonts w:cs="CTraditional Arabic"/>
          <w:rtl/>
          <w:lang w:bidi="ar-AE"/>
        </w:rPr>
        <w:t>ص</w:t>
      </w:r>
      <w:r w:rsidRPr="00B4734D">
        <w:rPr>
          <w:rStyle w:val="Char4"/>
          <w:rtl/>
        </w:rPr>
        <w:t xml:space="preserve"> فرمودند: «طناب را بگشایید و بردارید؛</w:t>
      </w:r>
      <w:r w:rsidR="00573ACA">
        <w:rPr>
          <w:rStyle w:val="Char4"/>
          <w:rtl/>
        </w:rPr>
        <w:t xml:space="preserve"> هرکدام </w:t>
      </w:r>
      <w:r w:rsidRPr="00B4734D">
        <w:rPr>
          <w:rStyle w:val="Char4"/>
          <w:rtl/>
        </w:rPr>
        <w:t>از شما تا وقتی که با نشاط است، نماز بخواند و</w:t>
      </w:r>
      <w:r w:rsidR="00FE68A2">
        <w:rPr>
          <w:rStyle w:val="Char4"/>
          <w:rtl/>
        </w:rPr>
        <w:t xml:space="preserve"> هرگاه </w:t>
      </w:r>
      <w:r w:rsidRPr="00B4734D">
        <w:rPr>
          <w:rStyle w:val="Char4"/>
          <w:rtl/>
        </w:rPr>
        <w:t>خسته شد، بخوابد»</w:t>
      </w:r>
      <w:r w:rsidRPr="00B4734D">
        <w:rPr>
          <w:rStyle w:val="Char4"/>
          <w:vertAlign w:val="superscript"/>
          <w:rtl/>
        </w:rPr>
        <w:footnoteReference w:id="103"/>
      </w:r>
      <w:r w:rsidRPr="00B4734D">
        <w:rPr>
          <w:rStyle w:val="Char4"/>
          <w:rFonts w:hint="cs"/>
          <w:rtl/>
        </w:rPr>
        <w:t>.</w:t>
      </w:r>
    </w:p>
    <w:p w:rsidR="00152E87" w:rsidRPr="006E4150" w:rsidRDefault="00152E87" w:rsidP="006E4150">
      <w:pPr>
        <w:pStyle w:val="af0"/>
        <w:rPr>
          <w:rtl/>
        </w:rPr>
      </w:pPr>
      <w:r w:rsidRPr="006E4150">
        <w:rPr>
          <w:rFonts w:hint="cs"/>
          <w:rtl/>
        </w:rPr>
        <w:t>98</w:t>
      </w:r>
      <w:r w:rsidRPr="006E4150">
        <w:rPr>
          <w:rtl/>
        </w:rPr>
        <w:t>- وعن جابر بن سمُرَةَ رضي اللَّهُ عنهما قال: كُنْتُ أُصَلِّي مَعَ الن</w:t>
      </w:r>
      <w:r w:rsidRPr="006E4150">
        <w:rPr>
          <w:rFonts w:hint="cs"/>
          <w:rtl/>
        </w:rPr>
        <w:t>َّ</w:t>
      </w:r>
      <w:r w:rsidRPr="006E4150">
        <w:rPr>
          <w:rtl/>
        </w:rPr>
        <w:t>ب</w:t>
      </w:r>
      <w:r w:rsidRPr="006E4150">
        <w:rPr>
          <w:rFonts w:hint="cs"/>
          <w:rtl/>
        </w:rPr>
        <w:t>ِ</w:t>
      </w:r>
      <w:r w:rsidRPr="006E4150">
        <w:rPr>
          <w:rtl/>
        </w:rPr>
        <w:t>يِّ صَلَّى اللهُ عَلَيْهِ وَسَلَّمَ الصَّلَوَاتِ، فَكَانَتْ صلاتُهُ قَص</w:t>
      </w:r>
      <w:r w:rsidRPr="006E4150">
        <w:rPr>
          <w:rFonts w:hint="cs"/>
          <w:rtl/>
        </w:rPr>
        <w:t>ْ</w:t>
      </w:r>
      <w:r w:rsidRPr="006E4150">
        <w:rPr>
          <w:rtl/>
        </w:rPr>
        <w:t>داً وخُطْبَتُه قَصْداً» رواه مسلم.</w:t>
      </w:r>
    </w:p>
    <w:p w:rsidR="00152E87" w:rsidRPr="006E4150" w:rsidRDefault="00152E87" w:rsidP="006E4150">
      <w:pPr>
        <w:pStyle w:val="af0"/>
        <w:spacing w:before="0"/>
        <w:rPr>
          <w:rtl/>
        </w:rPr>
      </w:pPr>
      <w:r w:rsidRPr="006E4150">
        <w:rPr>
          <w:rtl/>
        </w:rPr>
        <w:t>قولُهُ: قَصْداً: أَيْ بَيْنَ الطُّولِ وَالْقِصَرِ.</w:t>
      </w:r>
    </w:p>
    <w:p w:rsidR="00152E87" w:rsidRPr="00B4734D" w:rsidRDefault="00152E87" w:rsidP="006717F5">
      <w:pPr>
        <w:ind w:firstLine="284"/>
        <w:jc w:val="both"/>
        <w:rPr>
          <w:rStyle w:val="Char4"/>
          <w:rtl/>
        </w:rPr>
      </w:pPr>
      <w:r w:rsidRPr="00B4734D">
        <w:rPr>
          <w:rStyle w:val="Char4"/>
          <w:rFonts w:hint="cs"/>
          <w:rtl/>
        </w:rPr>
        <w:t>98</w:t>
      </w:r>
      <w:r w:rsidRPr="00B4734D">
        <w:rPr>
          <w:rStyle w:val="Char4"/>
          <w:rtl/>
        </w:rPr>
        <w:t>. از جابر بن سمره</w:t>
      </w:r>
      <w:r w:rsidRPr="00B4734D">
        <w:rPr>
          <w:rStyle w:val="Char4"/>
          <w:rFonts w:hint="cs"/>
          <w:rtl/>
        </w:rPr>
        <w:t xml:space="preserve"> </w:t>
      </w:r>
      <w:r w:rsidRPr="006717F5">
        <w:rPr>
          <w:rFonts w:cs="CTraditional Arabic"/>
          <w:rtl/>
          <w:lang w:bidi="ar-AE"/>
        </w:rPr>
        <w:t>ب</w:t>
      </w:r>
      <w:r w:rsidRPr="00B4734D">
        <w:rPr>
          <w:rStyle w:val="Char4"/>
          <w:rtl/>
        </w:rPr>
        <w:t xml:space="preserve"> روایت شده است که فرمود: نمازها را با پیامبر</w:t>
      </w:r>
      <w:r w:rsidRPr="006717F5">
        <w:rPr>
          <w:rFonts w:cs="CTraditional Arabic"/>
          <w:rtl/>
          <w:lang w:bidi="ar-AE"/>
        </w:rPr>
        <w:t>ص</w:t>
      </w:r>
      <w:r w:rsidRPr="00B4734D">
        <w:rPr>
          <w:rStyle w:val="Char4"/>
          <w:rtl/>
        </w:rPr>
        <w:t xml:space="preserve"> می‌خواندم، نماز و خطبه‌ای او در حد اعتدال بود</w:t>
      </w:r>
      <w:r w:rsidRPr="00B4734D">
        <w:rPr>
          <w:rStyle w:val="Char4"/>
          <w:vertAlign w:val="superscript"/>
          <w:rtl/>
        </w:rPr>
        <w:footnoteReference w:id="104"/>
      </w:r>
      <w:r w:rsidRPr="00B4734D">
        <w:rPr>
          <w:rStyle w:val="Char4"/>
          <w:rFonts w:hint="cs"/>
          <w:rtl/>
        </w:rPr>
        <w:t>.</w:t>
      </w:r>
    </w:p>
    <w:p w:rsidR="00152E87" w:rsidRPr="006E4150" w:rsidRDefault="00152E87" w:rsidP="006E4150">
      <w:pPr>
        <w:pStyle w:val="af0"/>
        <w:rPr>
          <w:rtl/>
        </w:rPr>
      </w:pPr>
      <w:r w:rsidRPr="006E4150">
        <w:rPr>
          <w:rFonts w:hint="cs"/>
          <w:rtl/>
        </w:rPr>
        <w:t>9</w:t>
      </w:r>
      <w:r w:rsidRPr="006E4150">
        <w:rPr>
          <w:rtl/>
        </w:rPr>
        <w:t>9- وعن أَبِي جُحَيْفَةَ وَهبِ بْنِ عبد اللَّه رضي اللَّهُ عنه قال: آخَى النَّبِيُّ صَلَّى اللهُ عَلَيْهِ وَسَلَّمَ بَيْن سَلْمَانَ وأَبِي الدَّرْدَاءِ، فَزَارَ سلْمَانُ أَبَا الدَّرْدَاءِ، فَرَأَى أُمَّ الدَّرْدَاء مُتَبَذِّلَةً فقالَ: ما شَأْنُكِ؟ قالَتْ: أَخْوكَ أَبُو الدَّرداءِ ليْسَ ل</w:t>
      </w:r>
      <w:r w:rsidRPr="006E4150">
        <w:rPr>
          <w:rFonts w:hint="cs"/>
          <w:rtl/>
        </w:rPr>
        <w:t>َ</w:t>
      </w:r>
      <w:r w:rsidRPr="006E4150">
        <w:rPr>
          <w:rtl/>
        </w:rPr>
        <w:t>ه</w:t>
      </w:r>
      <w:r w:rsidRPr="006E4150">
        <w:rPr>
          <w:rFonts w:hint="cs"/>
          <w:rtl/>
        </w:rPr>
        <w:t>ُ</w:t>
      </w:r>
      <w:r w:rsidRPr="006E4150">
        <w:rPr>
          <w:rtl/>
        </w:rPr>
        <w:t xml:space="preserve"> حَاجةٌ فِي الدُّنْيَا. فَجَاءَ أَبُو الدرْدَاءِ فَصَنَعَ لَه طَعَاماً، فقالَ لَهُ: كُلْ فَإِنِّي صَائِمٌ، قالَ: ما أَنا بآكلٍ حَتَّى تأْك</w:t>
      </w:r>
      <w:r w:rsidRPr="006E4150">
        <w:rPr>
          <w:rFonts w:hint="cs"/>
          <w:rtl/>
        </w:rPr>
        <w:t>ُ</w:t>
      </w:r>
      <w:r w:rsidRPr="006E4150">
        <w:rPr>
          <w:rtl/>
        </w:rPr>
        <w:t>لَ، فَأَكَلَ، فَ</w:t>
      </w:r>
      <w:r w:rsidRPr="006E4150">
        <w:rPr>
          <w:rFonts w:hint="cs"/>
          <w:rtl/>
        </w:rPr>
        <w:t>َ</w:t>
      </w:r>
      <w:r w:rsidRPr="006E4150">
        <w:rPr>
          <w:rtl/>
        </w:rPr>
        <w:t>لم</w:t>
      </w:r>
      <w:r w:rsidRPr="006E4150">
        <w:rPr>
          <w:rFonts w:hint="cs"/>
          <w:rtl/>
        </w:rPr>
        <w:t>َّ</w:t>
      </w:r>
      <w:r w:rsidRPr="006E4150">
        <w:rPr>
          <w:rtl/>
        </w:rPr>
        <w:t>ا ك</w:t>
      </w:r>
      <w:r w:rsidRPr="006E4150">
        <w:rPr>
          <w:rFonts w:hint="cs"/>
          <w:rtl/>
        </w:rPr>
        <w:t>َ</w:t>
      </w:r>
      <w:r w:rsidRPr="006E4150">
        <w:rPr>
          <w:rtl/>
        </w:rPr>
        <w:t>انَ اللَّيْلُ ذَهَبَ أَبُوالدَّرْداءِ يقُوم ف</w:t>
      </w:r>
      <w:r w:rsidRPr="006E4150">
        <w:rPr>
          <w:rFonts w:hint="cs"/>
          <w:rtl/>
        </w:rPr>
        <w:t>َ</w:t>
      </w:r>
      <w:r w:rsidRPr="006E4150">
        <w:rPr>
          <w:rtl/>
        </w:rPr>
        <w:t>ق</w:t>
      </w:r>
      <w:r w:rsidRPr="006E4150">
        <w:rPr>
          <w:rFonts w:hint="cs"/>
          <w:rtl/>
        </w:rPr>
        <w:t>َ</w:t>
      </w:r>
      <w:r w:rsidRPr="006E4150">
        <w:rPr>
          <w:rtl/>
        </w:rPr>
        <w:t>ال</w:t>
      </w:r>
      <w:r w:rsidRPr="006E4150">
        <w:rPr>
          <w:rFonts w:hint="cs"/>
          <w:rtl/>
        </w:rPr>
        <w:t>َ</w:t>
      </w:r>
      <w:r w:rsidRPr="006E4150">
        <w:rPr>
          <w:rtl/>
        </w:rPr>
        <w:t xml:space="preserve"> لَه</w:t>
      </w:r>
      <w:r w:rsidRPr="006E4150">
        <w:rPr>
          <w:rFonts w:hint="cs"/>
          <w:rtl/>
        </w:rPr>
        <w:t>ُ</w:t>
      </w:r>
      <w:r w:rsidRPr="006E4150">
        <w:rPr>
          <w:rtl/>
        </w:rPr>
        <w:t>: نَمْ فَنَام، ثُمَّ ذَهَبَ يَقُوم فقالَ لَه: نَمْ، فَلَمَّا ك</w:t>
      </w:r>
      <w:r w:rsidRPr="006E4150">
        <w:rPr>
          <w:rFonts w:hint="cs"/>
          <w:rtl/>
        </w:rPr>
        <w:t>َ</w:t>
      </w:r>
      <w:r w:rsidRPr="006E4150">
        <w:rPr>
          <w:rtl/>
        </w:rPr>
        <w:t>ان</w:t>
      </w:r>
      <w:r w:rsidRPr="006E4150">
        <w:rPr>
          <w:rFonts w:hint="cs"/>
          <w:rtl/>
        </w:rPr>
        <w:t>َ</w:t>
      </w:r>
      <w:r w:rsidRPr="006E4150">
        <w:rPr>
          <w:rtl/>
        </w:rPr>
        <w:t xml:space="preserve"> م</w:t>
      </w:r>
      <w:r w:rsidRPr="006E4150">
        <w:rPr>
          <w:rFonts w:hint="cs"/>
          <w:rtl/>
        </w:rPr>
        <w:t>ِ</w:t>
      </w:r>
      <w:r w:rsidRPr="006E4150">
        <w:rPr>
          <w:rtl/>
        </w:rPr>
        <w:t>ن</w:t>
      </w:r>
      <w:r w:rsidRPr="006E4150">
        <w:rPr>
          <w:rFonts w:hint="cs"/>
          <w:rtl/>
        </w:rPr>
        <w:t>ْ</w:t>
      </w:r>
      <w:r w:rsidRPr="006E4150">
        <w:rPr>
          <w:rtl/>
        </w:rPr>
        <w:t xml:space="preserve"> آخرِ اللَّيْلِ قالَ سلْمانُ: قُم الآنَ، فَصَلَّيَا جَمِيعاً، فقالَ له سَلْمَانُ: إِنَّ لرَبِّكَ عَلَيْكَ حَقًّا، وَإِنَّ لنَفْسِكَ عَلَيْكَ حقًّا، ولأهلِك</w:t>
      </w:r>
      <w:r w:rsidRPr="006E4150">
        <w:rPr>
          <w:rFonts w:hint="cs"/>
          <w:rtl/>
        </w:rPr>
        <w:t>َ</w:t>
      </w:r>
      <w:r w:rsidRPr="006E4150">
        <w:rPr>
          <w:rtl/>
        </w:rPr>
        <w:t xml:space="preserve"> عَلَيْكَ حَقًّا، فَأَعْطِ كُلَّ ذِي حَقٍّ حَقَّه، فَأَتَى النَّبِيَّ صَلَّى اللهُ عَلَيْهِ وَسَلَّمَ فَذَكر ذلكَ لَه، فقالَ النَّبِيُّ صَلَّى اللهُ عَلَيْهِ وَسَلَّمَ: «صَدَقَ س</w:t>
      </w:r>
      <w:r w:rsidRPr="006E4150">
        <w:rPr>
          <w:rFonts w:hint="cs"/>
          <w:rtl/>
        </w:rPr>
        <w:t>َ</w:t>
      </w:r>
      <w:r w:rsidRPr="006E4150">
        <w:rPr>
          <w:rtl/>
        </w:rPr>
        <w:t>لْمَانُ»</w:t>
      </w:r>
      <w:r w:rsidRPr="006E4150">
        <w:rPr>
          <w:rFonts w:hint="cs"/>
          <w:rtl/>
        </w:rPr>
        <w:t>.</w:t>
      </w:r>
      <w:r w:rsidRPr="006E4150">
        <w:rPr>
          <w:rtl/>
        </w:rPr>
        <w:t xml:space="preserve"> رواه البخاري.</w:t>
      </w:r>
    </w:p>
    <w:p w:rsidR="00152E87" w:rsidRPr="006717F5" w:rsidRDefault="00152E87" w:rsidP="006717F5">
      <w:pPr>
        <w:ind w:firstLine="284"/>
        <w:jc w:val="both"/>
        <w:rPr>
          <w:rFonts w:cs="Times New Roman"/>
          <w:rtl/>
          <w:lang w:bidi="ar-AE"/>
        </w:rPr>
      </w:pPr>
      <w:r w:rsidRPr="00B4734D">
        <w:rPr>
          <w:rStyle w:val="Char4"/>
          <w:rFonts w:hint="cs"/>
          <w:rtl/>
        </w:rPr>
        <w:t>9</w:t>
      </w:r>
      <w:r w:rsidRPr="00B4734D">
        <w:rPr>
          <w:rStyle w:val="Char4"/>
          <w:rtl/>
        </w:rPr>
        <w:t>9. از ابوجحیفه وهب بن عبدالله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بین «سلمان و ابودرداء» برادری قرار داد، سپس سلمان</w:t>
      </w:r>
      <w:r w:rsidR="00573ACA" w:rsidRPr="00573ACA">
        <w:rPr>
          <w:rStyle w:val="Char4"/>
          <w:rFonts w:cs="CTraditional Arabic"/>
          <w:rtl/>
        </w:rPr>
        <w:t>س</w:t>
      </w:r>
      <w:r w:rsidRPr="00B4734D">
        <w:rPr>
          <w:rStyle w:val="Char4"/>
          <w:rtl/>
        </w:rPr>
        <w:t xml:space="preserve"> به ملاقات ابودرداء</w:t>
      </w:r>
      <w:r w:rsidR="00573ACA" w:rsidRPr="00573ACA">
        <w:rPr>
          <w:rStyle w:val="Char4"/>
          <w:rFonts w:cs="CTraditional Arabic"/>
          <w:rtl/>
        </w:rPr>
        <w:t>س</w:t>
      </w:r>
      <w:r w:rsidRPr="00B4734D">
        <w:rPr>
          <w:rStyle w:val="Char4"/>
          <w:rtl/>
        </w:rPr>
        <w:t xml:space="preserve"> رفت و ام‌درداء را در لباسی کهنه دید، گفت: چرا این‌گونه هستی؟ گفت: برادرت احتیاجی به دنیا ندارد، سپس ابودرداء</w:t>
      </w:r>
      <w:r w:rsidR="00573ACA" w:rsidRPr="00573ACA">
        <w:rPr>
          <w:rStyle w:val="Char4"/>
          <w:rFonts w:cs="CTraditional Arabic"/>
          <w:rtl/>
        </w:rPr>
        <w:t>س</w:t>
      </w:r>
      <w:r w:rsidRPr="00B4734D">
        <w:rPr>
          <w:rStyle w:val="Char4"/>
          <w:rtl/>
        </w:rPr>
        <w:t xml:space="preserve"> برگشت و طعامی برای سلمان</w:t>
      </w:r>
      <w:r w:rsidR="00573ACA" w:rsidRPr="00573ACA">
        <w:rPr>
          <w:rStyle w:val="Char4"/>
          <w:rFonts w:cs="CTraditional Arabic"/>
          <w:rtl/>
        </w:rPr>
        <w:t>س</w:t>
      </w:r>
      <w:r w:rsidRPr="00B4734D">
        <w:rPr>
          <w:rStyle w:val="Char4"/>
          <w:rtl/>
        </w:rPr>
        <w:t xml:space="preserve"> مهیا کرد و به سلمان گفت: تو بخور، من روزه هستم، سلمان</w:t>
      </w:r>
      <w:r w:rsidR="00573ACA" w:rsidRPr="00573ACA">
        <w:rPr>
          <w:rStyle w:val="Char4"/>
          <w:rFonts w:cs="CTraditional Arabic"/>
          <w:rtl/>
        </w:rPr>
        <w:t>س</w:t>
      </w:r>
      <w:r w:rsidRPr="00B4734D">
        <w:rPr>
          <w:rStyle w:val="Char4"/>
          <w:rtl/>
        </w:rPr>
        <w:t xml:space="preserve"> گفت: نمی‌خورم تا تو نخوری، و ابودرداء</w:t>
      </w:r>
      <w:r w:rsidR="00573ACA" w:rsidRPr="00573ACA">
        <w:rPr>
          <w:rStyle w:val="Char4"/>
          <w:rFonts w:cs="CTraditional Arabic"/>
          <w:rtl/>
        </w:rPr>
        <w:t>س</w:t>
      </w:r>
      <w:r w:rsidRPr="00B4734D">
        <w:rPr>
          <w:rStyle w:val="Char4"/>
          <w:rtl/>
        </w:rPr>
        <w:t xml:space="preserve"> روزه‌اش را شکست. وقتی شب فرا رسید، ابودرداء</w:t>
      </w:r>
      <w:r w:rsidR="00573ACA" w:rsidRPr="00573ACA">
        <w:rPr>
          <w:rStyle w:val="Char4"/>
          <w:rFonts w:cs="CTraditional Arabic"/>
          <w:rtl/>
        </w:rPr>
        <w:t>س</w:t>
      </w:r>
      <w:r w:rsidRPr="00B4734D">
        <w:rPr>
          <w:rStyle w:val="Char4"/>
          <w:rtl/>
        </w:rPr>
        <w:t xml:space="preserve"> </w:t>
      </w:r>
      <w:r w:rsidRPr="00B4734D">
        <w:rPr>
          <w:rStyle w:val="Char4"/>
          <w:rFonts w:hint="cs"/>
          <w:rtl/>
        </w:rPr>
        <w:t>میخواس</w:t>
      </w:r>
      <w:r w:rsidRPr="00B4734D">
        <w:rPr>
          <w:rStyle w:val="Char4"/>
          <w:rtl/>
        </w:rPr>
        <w:t xml:space="preserve">ت نماز </w:t>
      </w:r>
      <w:r w:rsidRPr="00B4734D">
        <w:rPr>
          <w:rStyle w:val="Char4"/>
          <w:rFonts w:hint="cs"/>
          <w:rtl/>
        </w:rPr>
        <w:t>شب بخوان</w:t>
      </w:r>
      <w:r w:rsidRPr="00B4734D">
        <w:rPr>
          <w:rStyle w:val="Char4"/>
          <w:rtl/>
        </w:rPr>
        <w:t>د، سلمان</w:t>
      </w:r>
      <w:r w:rsidR="00573ACA" w:rsidRPr="00573ACA">
        <w:rPr>
          <w:rStyle w:val="Char4"/>
          <w:rFonts w:cs="CTraditional Arabic"/>
          <w:rtl/>
        </w:rPr>
        <w:t>س</w:t>
      </w:r>
      <w:r w:rsidRPr="00B4734D">
        <w:rPr>
          <w:rStyle w:val="Char4"/>
          <w:rtl/>
        </w:rPr>
        <w:t xml:space="preserve"> گفت: بخواب و ابودرداء</w:t>
      </w:r>
      <w:r w:rsidR="00573ACA" w:rsidRPr="00573ACA">
        <w:rPr>
          <w:rStyle w:val="Char4"/>
          <w:rFonts w:cs="CTraditional Arabic"/>
          <w:rtl/>
        </w:rPr>
        <w:t>س</w:t>
      </w:r>
      <w:r w:rsidRPr="00B4734D">
        <w:rPr>
          <w:rStyle w:val="Char4"/>
          <w:rtl/>
        </w:rPr>
        <w:t xml:space="preserve"> خوابید، سپس دوباره برای عبادت برخاست، سلمان</w:t>
      </w:r>
      <w:r w:rsidR="00573ACA" w:rsidRPr="00573ACA">
        <w:rPr>
          <w:rStyle w:val="Char4"/>
          <w:rFonts w:cs="CTraditional Arabic"/>
          <w:rtl/>
        </w:rPr>
        <w:t>س</w:t>
      </w:r>
      <w:r w:rsidRPr="00B4734D">
        <w:rPr>
          <w:rStyle w:val="Char4"/>
          <w:rtl/>
        </w:rPr>
        <w:t xml:space="preserve"> گفت: بخواب و وقتی آخر شب شد، سلمان</w:t>
      </w:r>
      <w:r w:rsidR="00573ACA" w:rsidRPr="00573ACA">
        <w:rPr>
          <w:rStyle w:val="Char4"/>
          <w:rFonts w:cs="CTraditional Arabic"/>
          <w:rtl/>
        </w:rPr>
        <w:t>س</w:t>
      </w:r>
      <w:r w:rsidRPr="00B4734D">
        <w:rPr>
          <w:rStyle w:val="Char4"/>
          <w:rtl/>
        </w:rPr>
        <w:t xml:space="preserve"> گفت: اکنون بلند شو؛ و با هم شروع به نماز خواندن کردند. پس از نماز سلمان</w:t>
      </w:r>
      <w:r w:rsidR="00573ACA" w:rsidRPr="00573ACA">
        <w:rPr>
          <w:rStyle w:val="Char4"/>
          <w:rFonts w:cs="CTraditional Arabic"/>
          <w:rtl/>
        </w:rPr>
        <w:t>س</w:t>
      </w:r>
      <w:r w:rsidRPr="00B4734D">
        <w:rPr>
          <w:rStyle w:val="Char4"/>
          <w:rtl/>
        </w:rPr>
        <w:t xml:space="preserve"> به او گفت: </w:t>
      </w:r>
      <w:r w:rsidRPr="00B4734D">
        <w:rPr>
          <w:rStyle w:val="Char4"/>
          <w:rFonts w:hint="cs"/>
          <w:rtl/>
        </w:rPr>
        <w:t xml:space="preserve">پروردگارت </w:t>
      </w:r>
      <w:r w:rsidRPr="00B4734D">
        <w:rPr>
          <w:rStyle w:val="Char4"/>
          <w:rtl/>
        </w:rPr>
        <w:t>حقی بر تو دارد و نفس خودت نیز حقی و خانواده‌ات حقی، پس حق هر صا</w:t>
      </w:r>
      <w:r w:rsidRPr="00B4734D">
        <w:rPr>
          <w:rStyle w:val="Char4"/>
          <w:rFonts w:hint="cs"/>
          <w:rtl/>
        </w:rPr>
        <w:t>ح</w:t>
      </w:r>
      <w:r w:rsidRPr="00B4734D">
        <w:rPr>
          <w:rStyle w:val="Char4"/>
          <w:rtl/>
        </w:rPr>
        <w:t>ب حقی را ادا کن؛ ابودرداء</w:t>
      </w:r>
      <w:r w:rsidR="00573ACA" w:rsidRPr="00573ACA">
        <w:rPr>
          <w:rStyle w:val="Char4"/>
          <w:rFonts w:cs="CTraditional Arabic"/>
          <w:rtl/>
        </w:rPr>
        <w:t>س</w:t>
      </w:r>
      <w:r w:rsidRPr="00B4734D">
        <w:rPr>
          <w:rStyle w:val="Char4"/>
          <w:rtl/>
        </w:rPr>
        <w:t xml:space="preserve"> به حضور پیامبر</w:t>
      </w:r>
      <w:r w:rsidRPr="006717F5">
        <w:rPr>
          <w:rFonts w:cs="CTraditional Arabic"/>
          <w:rtl/>
          <w:lang w:bidi="ar-AE"/>
        </w:rPr>
        <w:t>ص</w:t>
      </w:r>
      <w:r w:rsidRPr="00B4734D">
        <w:rPr>
          <w:rStyle w:val="Char4"/>
          <w:rtl/>
        </w:rPr>
        <w:t xml:space="preserve"> آمد و جریان را بازگو کرد، پیامبر</w:t>
      </w:r>
      <w:r w:rsidRPr="006717F5">
        <w:rPr>
          <w:rFonts w:cs="CTraditional Arabic"/>
          <w:rtl/>
          <w:lang w:bidi="ar-AE"/>
        </w:rPr>
        <w:t>ص</w:t>
      </w:r>
      <w:r w:rsidRPr="00B4734D">
        <w:rPr>
          <w:rStyle w:val="Char4"/>
          <w:rtl/>
        </w:rPr>
        <w:t xml:space="preserve"> فرمودند: «سلمان راست گفته است»</w:t>
      </w:r>
      <w:r w:rsidRPr="00B4734D">
        <w:rPr>
          <w:rStyle w:val="Char4"/>
          <w:vertAlign w:val="superscript"/>
          <w:rtl/>
        </w:rPr>
        <w:footnoteReference w:id="105"/>
      </w:r>
      <w:r w:rsidRPr="00B4734D">
        <w:rPr>
          <w:rStyle w:val="Char4"/>
          <w:rFonts w:hint="cs"/>
          <w:rtl/>
        </w:rPr>
        <w:t>.</w:t>
      </w:r>
    </w:p>
    <w:p w:rsidR="00152E87" w:rsidRPr="006E4150" w:rsidRDefault="00152E87" w:rsidP="006E4150">
      <w:pPr>
        <w:pStyle w:val="af0"/>
        <w:rPr>
          <w:rtl/>
        </w:rPr>
      </w:pPr>
      <w:r w:rsidRPr="006E4150">
        <w:rPr>
          <w:rtl/>
        </w:rPr>
        <w:t>1</w:t>
      </w:r>
      <w:r w:rsidRPr="006E4150">
        <w:rPr>
          <w:rFonts w:hint="cs"/>
          <w:rtl/>
        </w:rPr>
        <w:t>00</w:t>
      </w:r>
      <w:r w:rsidRPr="006E4150">
        <w:rPr>
          <w:rtl/>
        </w:rPr>
        <w:t>- وعن ابن عباس رضي اللَّه عنهما ق</w:t>
      </w:r>
      <w:r w:rsidRPr="006E4150">
        <w:rPr>
          <w:rFonts w:hint="cs"/>
          <w:rtl/>
        </w:rPr>
        <w:t>َ</w:t>
      </w:r>
      <w:r w:rsidRPr="006E4150">
        <w:rPr>
          <w:rtl/>
        </w:rPr>
        <w:t>ال</w:t>
      </w:r>
      <w:r w:rsidRPr="006E4150">
        <w:rPr>
          <w:rFonts w:hint="cs"/>
          <w:rtl/>
        </w:rPr>
        <w:t>َ</w:t>
      </w:r>
      <w:r w:rsidRPr="006E4150">
        <w:rPr>
          <w:rtl/>
        </w:rPr>
        <w:t>: ب</w:t>
      </w:r>
      <w:r w:rsidRPr="006E4150">
        <w:rPr>
          <w:rFonts w:hint="cs"/>
          <w:rtl/>
        </w:rPr>
        <w:t>َ</w:t>
      </w:r>
      <w:r w:rsidRPr="006E4150">
        <w:rPr>
          <w:rtl/>
        </w:rPr>
        <w:t>يْن</w:t>
      </w:r>
      <w:r w:rsidRPr="006E4150">
        <w:rPr>
          <w:rFonts w:hint="cs"/>
          <w:rtl/>
        </w:rPr>
        <w:t>َ</w:t>
      </w:r>
      <w:r w:rsidRPr="006E4150">
        <w:rPr>
          <w:rtl/>
        </w:rPr>
        <w:t>م</w:t>
      </w:r>
      <w:r w:rsidRPr="006E4150">
        <w:rPr>
          <w:rFonts w:hint="cs"/>
          <w:rtl/>
        </w:rPr>
        <w:t>َ</w:t>
      </w:r>
      <w:r w:rsidRPr="006E4150">
        <w:rPr>
          <w:rtl/>
        </w:rPr>
        <w:t>ا النَّبِيُّ صَلَّى اللهُ عَلَيْهِ وَسَلَّمَ يَخْطُبُ إِذَا هُوَ بِرجُلٍ قَائِمٍ، ف</w:t>
      </w:r>
      <w:r w:rsidRPr="006E4150">
        <w:rPr>
          <w:rFonts w:hint="cs"/>
          <w:rtl/>
        </w:rPr>
        <w:t>َ</w:t>
      </w:r>
      <w:r w:rsidRPr="006E4150">
        <w:rPr>
          <w:rtl/>
        </w:rPr>
        <w:t>س</w:t>
      </w:r>
      <w:r w:rsidRPr="006E4150">
        <w:rPr>
          <w:rFonts w:hint="cs"/>
          <w:rtl/>
        </w:rPr>
        <w:t>َ</w:t>
      </w:r>
      <w:r w:rsidRPr="006E4150">
        <w:rPr>
          <w:rtl/>
        </w:rPr>
        <w:t>أَلَ عَنْهُ فَقَالُوا: أَبُو إِسْرائيلَ نَذَر</w:t>
      </w:r>
      <w:r w:rsidRPr="006E4150">
        <w:rPr>
          <w:rFonts w:hint="cs"/>
          <w:rtl/>
        </w:rPr>
        <w:t>َ</w:t>
      </w:r>
      <w:r w:rsidRPr="006E4150">
        <w:rPr>
          <w:rtl/>
        </w:rPr>
        <w:t xml:space="preserve"> أَنْ يَقُومَ فِي الشَّمْس وَلا يقْعُدَ، ولا</w:t>
      </w:r>
      <w:r w:rsidRPr="006E4150">
        <w:rPr>
          <w:rFonts w:hint="cs"/>
          <w:rtl/>
        </w:rPr>
        <w:t>َ</w:t>
      </w:r>
      <w:r w:rsidRPr="006E4150">
        <w:rPr>
          <w:rtl/>
        </w:rPr>
        <w:t xml:space="preserve"> ي</w:t>
      </w:r>
      <w:r w:rsidRPr="006E4150">
        <w:rPr>
          <w:rFonts w:hint="cs"/>
          <w:rtl/>
        </w:rPr>
        <w:t>َ</w:t>
      </w:r>
      <w:r w:rsidRPr="006E4150">
        <w:rPr>
          <w:rtl/>
        </w:rPr>
        <w:t>س</w:t>
      </w:r>
      <w:r w:rsidRPr="006E4150">
        <w:rPr>
          <w:rFonts w:hint="cs"/>
          <w:rtl/>
        </w:rPr>
        <w:t>ْ</w:t>
      </w:r>
      <w:r w:rsidRPr="006E4150">
        <w:rPr>
          <w:rtl/>
        </w:rPr>
        <w:t>تَظِلَّ ولا</w:t>
      </w:r>
      <w:r w:rsidRPr="006E4150">
        <w:rPr>
          <w:rFonts w:hint="cs"/>
          <w:rtl/>
        </w:rPr>
        <w:t>َ</w:t>
      </w:r>
      <w:r w:rsidRPr="006E4150">
        <w:rPr>
          <w:rtl/>
        </w:rPr>
        <w:t xml:space="preserve"> يتَكَلَّمَ، وي</w:t>
      </w:r>
      <w:r w:rsidRPr="006E4150">
        <w:rPr>
          <w:rFonts w:hint="cs"/>
          <w:rtl/>
        </w:rPr>
        <w:t>َ</w:t>
      </w:r>
      <w:r w:rsidRPr="006E4150">
        <w:rPr>
          <w:rtl/>
        </w:rPr>
        <w:t>ص</w:t>
      </w:r>
      <w:r w:rsidRPr="006E4150">
        <w:rPr>
          <w:rFonts w:hint="cs"/>
          <w:rtl/>
        </w:rPr>
        <w:t>ُ</w:t>
      </w:r>
      <w:r w:rsidRPr="006E4150">
        <w:rPr>
          <w:rtl/>
        </w:rPr>
        <w:t>ومَ، فَقالَ النَّبِيُّ صَلَّى اللهُ عَلَيْهِ وَسَلَّمَ: «مُرُوهُ فَلْيَتَكَلَّمْ ولْيَستَظِلَّ ولْيُتِمَّ ص</w:t>
      </w:r>
      <w:r w:rsidRPr="006E4150">
        <w:rPr>
          <w:rFonts w:hint="cs"/>
          <w:rtl/>
        </w:rPr>
        <w:t>َ</w:t>
      </w:r>
      <w:r w:rsidRPr="006E4150">
        <w:rPr>
          <w:rtl/>
        </w:rPr>
        <w:t>وْمَهُ»</w:t>
      </w:r>
      <w:r w:rsidRPr="006E4150">
        <w:rPr>
          <w:rFonts w:hint="cs"/>
          <w:rtl/>
        </w:rPr>
        <w:t>.</w:t>
      </w:r>
      <w:r w:rsidRPr="006E4150">
        <w:rPr>
          <w:rtl/>
        </w:rPr>
        <w:t xml:space="preserve"> رواه البخاري.</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00</w:t>
      </w:r>
      <w:r w:rsidRPr="00B4734D">
        <w:rPr>
          <w:rStyle w:val="Char4"/>
          <w:rtl/>
        </w:rPr>
        <w:t>. از ابن‌عباس</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فرمود: روزی پیامبر</w:t>
      </w:r>
      <w:r w:rsidRPr="006717F5">
        <w:rPr>
          <w:rFonts w:cs="CTraditional Arabic"/>
          <w:rtl/>
          <w:lang w:bidi="ar-AE"/>
        </w:rPr>
        <w:t>ص</w:t>
      </w:r>
      <w:r w:rsidRPr="00B4734D">
        <w:rPr>
          <w:rStyle w:val="Char4"/>
          <w:rtl/>
        </w:rPr>
        <w:t xml:space="preserve"> در هنگام خطبه خواندن، ناگهان متوجه مردی شد که سرپا ایستاده بود، در باره‌ی وی سؤال کردند: گفتند: او ابواسرائیل است، نذر کرده است که جلوی آفتاب بایستد، ننشیند، زیر سایه نرود، حرف نزند و روزه بگیرد،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«به او بگویید: سخن بگوید، زیر سایه برود، بنشیند و روزه‌اش را تمام کند».</w:t>
      </w:r>
    </w:p>
    <w:p w:rsidR="00B52F9A" w:rsidRDefault="00D161FB" w:rsidP="00B52F9A">
      <w:pPr>
        <w:pStyle w:val="af2"/>
        <w:rPr>
          <w:rtl/>
        </w:rPr>
      </w:pPr>
      <w:bookmarkStart w:id="69" w:name="_Toc274891328"/>
      <w:bookmarkStart w:id="70" w:name="_Toc433182870"/>
      <w:r w:rsidRPr="00573ACA">
        <w:rPr>
          <w:rFonts w:hint="cs"/>
          <w:rtl/>
        </w:rPr>
        <w:t>15- باب في المحافظة على الأعمال</w:t>
      </w:r>
      <w:r w:rsidR="0089660D" w:rsidRPr="00573ACA">
        <w:rPr>
          <w:rFonts w:hint="cs"/>
          <w:rtl/>
        </w:rPr>
        <w:t>:</w:t>
      </w:r>
    </w:p>
    <w:p w:rsidR="00D161FB" w:rsidRPr="006717F5" w:rsidRDefault="00D161FB" w:rsidP="006717F5">
      <w:pPr>
        <w:pStyle w:val="a0"/>
        <w:rPr>
          <w:rtl/>
        </w:rPr>
      </w:pPr>
      <w:bookmarkStart w:id="71" w:name="_Toc433190442"/>
      <w:r w:rsidRPr="006717F5">
        <w:rPr>
          <w:rFonts w:hint="cs"/>
          <w:rtl/>
        </w:rPr>
        <w:t>باب مداومت بر اعمال</w:t>
      </w:r>
      <w:bookmarkEnd w:id="69"/>
      <w:bookmarkEnd w:id="70"/>
      <w:bookmarkEnd w:id="71"/>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۞أَلَمۡ يَأۡنِ لِلَّذِينَ ءَامَنُوٓاْ أَن تَخۡشَعَ قُلُوبُهُمۡ لِذِكۡرِ </w:t>
      </w:r>
      <w:r w:rsidRPr="00084A5B">
        <w:rPr>
          <w:rStyle w:val="Char8"/>
          <w:rFonts w:hint="cs"/>
          <w:rtl/>
        </w:rPr>
        <w:t>ٱ</w:t>
      </w:r>
      <w:r w:rsidRPr="00084A5B">
        <w:rPr>
          <w:rStyle w:val="Char8"/>
          <w:rFonts w:hint="eastAsia"/>
          <w:rtl/>
        </w:rPr>
        <w:t>للَّهِ</w:t>
      </w:r>
      <w:r w:rsidRPr="00084A5B">
        <w:rPr>
          <w:rStyle w:val="Char8"/>
          <w:rtl/>
        </w:rPr>
        <w:t xml:space="preserve"> وَمَا نَزَلَ مِنَ </w:t>
      </w:r>
      <w:r w:rsidRPr="00084A5B">
        <w:rPr>
          <w:rStyle w:val="Char8"/>
          <w:rFonts w:hint="cs"/>
          <w:rtl/>
        </w:rPr>
        <w:t>ٱ</w:t>
      </w:r>
      <w:r w:rsidRPr="00084A5B">
        <w:rPr>
          <w:rStyle w:val="Char8"/>
          <w:rFonts w:hint="eastAsia"/>
          <w:rtl/>
        </w:rPr>
        <w:t>لۡحَقِّ</w:t>
      </w:r>
      <w:r w:rsidRPr="00084A5B">
        <w:rPr>
          <w:rStyle w:val="Char8"/>
          <w:rtl/>
        </w:rPr>
        <w:t xml:space="preserve"> وَلَا يَكُونُواْ كَ</w:t>
      </w:r>
      <w:r w:rsidRPr="00084A5B">
        <w:rPr>
          <w:rStyle w:val="Char8"/>
          <w:rFonts w:hint="cs"/>
          <w:rtl/>
        </w:rPr>
        <w:t>ٱ</w:t>
      </w:r>
      <w:r w:rsidRPr="00084A5B">
        <w:rPr>
          <w:rStyle w:val="Char8"/>
          <w:rFonts w:hint="eastAsia"/>
          <w:rtl/>
        </w:rPr>
        <w:t>لَّذِينَ</w:t>
      </w:r>
      <w:r w:rsidRPr="00084A5B">
        <w:rPr>
          <w:rStyle w:val="Char8"/>
          <w:rtl/>
        </w:rPr>
        <w:t xml:space="preserve"> أُوتُواْ </w:t>
      </w:r>
      <w:r w:rsidRPr="00084A5B">
        <w:rPr>
          <w:rStyle w:val="Char8"/>
          <w:rFonts w:hint="cs"/>
          <w:rtl/>
        </w:rPr>
        <w:t>ٱ</w:t>
      </w:r>
      <w:r w:rsidRPr="00084A5B">
        <w:rPr>
          <w:rStyle w:val="Char8"/>
          <w:rFonts w:hint="eastAsia"/>
          <w:rtl/>
        </w:rPr>
        <w:t>لۡكِتَٰبَ</w:t>
      </w:r>
      <w:r w:rsidRPr="00084A5B">
        <w:rPr>
          <w:rStyle w:val="Char8"/>
          <w:rtl/>
        </w:rPr>
        <w:t xml:space="preserve"> مِن قَبۡلُ فَطَالَ عَلَيۡهِمُ </w:t>
      </w:r>
      <w:r w:rsidRPr="00084A5B">
        <w:rPr>
          <w:rStyle w:val="Char8"/>
          <w:rFonts w:hint="cs"/>
          <w:rtl/>
        </w:rPr>
        <w:t>ٱ</w:t>
      </w:r>
      <w:r w:rsidRPr="00084A5B">
        <w:rPr>
          <w:rStyle w:val="Char8"/>
          <w:rFonts w:hint="eastAsia"/>
          <w:rtl/>
        </w:rPr>
        <w:t>لۡأَمَدُ</w:t>
      </w:r>
      <w:r w:rsidRPr="00084A5B">
        <w:rPr>
          <w:rStyle w:val="Char8"/>
          <w:rtl/>
        </w:rPr>
        <w:t xml:space="preserve"> فَقَسَتۡ قُلُوبُهُمۡۖ</w:t>
      </w:r>
      <w:r>
        <w:rPr>
          <w:rFonts w:cs="Traditional Arabic"/>
          <w:b/>
          <w:color w:val="000000"/>
          <w:shd w:val="clear" w:color="auto" w:fill="FFFFFF"/>
          <w:rtl/>
          <w:lang w:bidi="ar-AE"/>
        </w:rPr>
        <w:t>﴾</w:t>
      </w:r>
      <w:r w:rsidRPr="00084A5B">
        <w:rPr>
          <w:rStyle w:val="Char8"/>
          <w:rtl/>
        </w:rPr>
        <w:t xml:space="preserve"> </w:t>
      </w:r>
      <w:r w:rsidRPr="003E754C">
        <w:rPr>
          <w:rStyle w:val="Char9"/>
          <w:rtl/>
        </w:rPr>
        <w:t>[الحديد: 16]</w:t>
      </w:r>
      <w:r w:rsidRPr="003E754C">
        <w:rPr>
          <w:rStyle w:val="Char9"/>
          <w:rFonts w:hint="cs"/>
          <w:rtl/>
        </w:rPr>
        <w:t>.</w:t>
      </w:r>
    </w:p>
    <w:p w:rsidR="00152E87" w:rsidRPr="006E4150" w:rsidRDefault="00152E87" w:rsidP="006E4150">
      <w:pPr>
        <w:pStyle w:val="a9"/>
        <w:rPr>
          <w:rtl/>
        </w:rPr>
      </w:pPr>
      <w:r w:rsidRPr="006E4150">
        <w:rPr>
          <w:rtl/>
        </w:rPr>
        <w:t>«آ</w:t>
      </w:r>
      <w:r w:rsidR="00A81F7E" w:rsidRPr="006E4150">
        <w:rPr>
          <w:rtl/>
        </w:rPr>
        <w:t>ی</w:t>
      </w:r>
      <w:r w:rsidRPr="006E4150">
        <w:rPr>
          <w:rtl/>
        </w:rPr>
        <w:t xml:space="preserve">ا براى </w:t>
      </w:r>
      <w:r w:rsidRPr="006E4150">
        <w:rPr>
          <w:rFonts w:hint="cs"/>
          <w:rtl/>
        </w:rPr>
        <w:t>مومنان</w:t>
      </w:r>
      <w:r w:rsidRPr="006E4150">
        <w:rPr>
          <w:rtl/>
        </w:rPr>
        <w:t xml:space="preserve"> آن هنگام نرس</w:t>
      </w:r>
      <w:r w:rsidR="00A81F7E" w:rsidRPr="006E4150">
        <w:rPr>
          <w:rtl/>
        </w:rPr>
        <w:t>ی</w:t>
      </w:r>
      <w:r w:rsidRPr="006E4150">
        <w:rPr>
          <w:rtl/>
        </w:rPr>
        <w:t xml:space="preserve">ده است </w:t>
      </w:r>
      <w:r w:rsidR="00A81F7E" w:rsidRPr="006E4150">
        <w:rPr>
          <w:rtl/>
        </w:rPr>
        <w:t>ک</w:t>
      </w:r>
      <w:r w:rsidRPr="006E4150">
        <w:rPr>
          <w:rtl/>
        </w:rPr>
        <w:t>ه دلها</w:t>
      </w:r>
      <w:r w:rsidR="00A81F7E" w:rsidRPr="006E4150">
        <w:rPr>
          <w:rtl/>
        </w:rPr>
        <w:t>ی</w:t>
      </w:r>
      <w:r w:rsidRPr="006E4150">
        <w:rPr>
          <w:rtl/>
        </w:rPr>
        <w:t xml:space="preserve">شان به [هنگام‏] </w:t>
      </w:r>
      <w:r w:rsidR="00A81F7E" w:rsidRPr="006E4150">
        <w:rPr>
          <w:rtl/>
        </w:rPr>
        <w:t>ی</w:t>
      </w:r>
      <w:r w:rsidRPr="006E4150">
        <w:rPr>
          <w:rtl/>
        </w:rPr>
        <w:t xml:space="preserve">اد خدا و [هنگام‏] به </w:t>
      </w:r>
      <w:r w:rsidR="00A81F7E" w:rsidRPr="006E4150">
        <w:rPr>
          <w:rtl/>
        </w:rPr>
        <w:t>ی</w:t>
      </w:r>
      <w:r w:rsidRPr="006E4150">
        <w:rPr>
          <w:rtl/>
        </w:rPr>
        <w:t xml:space="preserve">اد آوردن آنچه از حقّ </w:t>
      </w:r>
      <w:r w:rsidR="00A81F7E" w:rsidRPr="006E4150">
        <w:rPr>
          <w:rtl/>
        </w:rPr>
        <w:t>ک</w:t>
      </w:r>
      <w:r w:rsidRPr="006E4150">
        <w:rPr>
          <w:rtl/>
        </w:rPr>
        <w:t xml:space="preserve">ه نازل شده است، خشوع </w:t>
      </w:r>
      <w:r w:rsidR="00A81F7E" w:rsidRPr="006E4150">
        <w:rPr>
          <w:rtl/>
        </w:rPr>
        <w:t>ی</w:t>
      </w:r>
      <w:r w:rsidRPr="006E4150">
        <w:rPr>
          <w:rtl/>
        </w:rPr>
        <w:t xml:space="preserve">ابد و مانند </w:t>
      </w:r>
      <w:r w:rsidR="00A81F7E" w:rsidRPr="006E4150">
        <w:rPr>
          <w:rtl/>
        </w:rPr>
        <w:t>ک</w:t>
      </w:r>
      <w:r w:rsidRPr="006E4150">
        <w:rPr>
          <w:rtl/>
        </w:rPr>
        <w:t xml:space="preserve">سانى نباشند </w:t>
      </w:r>
      <w:r w:rsidR="00A81F7E" w:rsidRPr="006E4150">
        <w:rPr>
          <w:rtl/>
        </w:rPr>
        <w:t>ک</w:t>
      </w:r>
      <w:r w:rsidRPr="006E4150">
        <w:rPr>
          <w:rtl/>
        </w:rPr>
        <w:t>ه پ</w:t>
      </w:r>
      <w:r w:rsidR="00A81F7E" w:rsidRPr="006E4150">
        <w:rPr>
          <w:rtl/>
        </w:rPr>
        <w:t>ی</w:t>
      </w:r>
      <w:r w:rsidRPr="006E4150">
        <w:rPr>
          <w:rtl/>
        </w:rPr>
        <w:t>ش از ا</w:t>
      </w:r>
      <w:r w:rsidR="00A81F7E" w:rsidRPr="006E4150">
        <w:rPr>
          <w:rtl/>
        </w:rPr>
        <w:t>ی</w:t>
      </w:r>
      <w:r w:rsidRPr="006E4150">
        <w:rPr>
          <w:rtl/>
        </w:rPr>
        <w:t xml:space="preserve">ن به آنان </w:t>
      </w:r>
      <w:r w:rsidR="00A81F7E" w:rsidRPr="006E4150">
        <w:rPr>
          <w:rtl/>
        </w:rPr>
        <w:t>ک</w:t>
      </w:r>
      <w:r w:rsidRPr="006E4150">
        <w:rPr>
          <w:rtl/>
        </w:rPr>
        <w:t>تاب داده شد و روزگار بر آنان دراز آمد آن گاه سنگدل شدند».</w:t>
      </w:r>
    </w:p>
    <w:p w:rsidR="00152E87" w:rsidRPr="00B4734D" w:rsidRDefault="00152E87" w:rsidP="006717F5">
      <w:pPr>
        <w:ind w:firstLine="284"/>
        <w:jc w:val="both"/>
        <w:rPr>
          <w:rStyle w:val="Char7"/>
          <w:rtl/>
        </w:rPr>
      </w:pPr>
      <w:r w:rsidRPr="00B4734D">
        <w:rPr>
          <w:rStyle w:val="Char7"/>
          <w:rtl/>
        </w:rPr>
        <w:t>و قال</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تعالی</w:t>
      </w:r>
      <w:r w:rsidRPr="00B4734D">
        <w:rPr>
          <w:rStyle w:val="Char7"/>
          <w:rtl/>
        </w:rPr>
        <w:t>:</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وَقَفَّيۡنَا بِعِيسَى </w:t>
      </w:r>
      <w:r w:rsidRPr="00084A5B">
        <w:rPr>
          <w:rStyle w:val="Char8"/>
          <w:rFonts w:hint="cs"/>
          <w:rtl/>
        </w:rPr>
        <w:t>ٱ</w:t>
      </w:r>
      <w:r w:rsidRPr="00084A5B">
        <w:rPr>
          <w:rStyle w:val="Char8"/>
          <w:rFonts w:hint="eastAsia"/>
          <w:rtl/>
        </w:rPr>
        <w:t>بۡنِ</w:t>
      </w:r>
      <w:r w:rsidRPr="00084A5B">
        <w:rPr>
          <w:rStyle w:val="Char8"/>
          <w:rtl/>
        </w:rPr>
        <w:t xml:space="preserve"> مَرۡيَمَ وَءَاتَيۡنَٰهُ </w:t>
      </w:r>
      <w:r w:rsidRPr="00084A5B">
        <w:rPr>
          <w:rStyle w:val="Char8"/>
          <w:rFonts w:hint="cs"/>
          <w:rtl/>
        </w:rPr>
        <w:t>ٱ</w:t>
      </w:r>
      <w:r w:rsidRPr="00084A5B">
        <w:rPr>
          <w:rStyle w:val="Char8"/>
          <w:rFonts w:hint="eastAsia"/>
          <w:rtl/>
        </w:rPr>
        <w:t>لۡإِنجِيلَۖ</w:t>
      </w:r>
      <w:r w:rsidRPr="00084A5B">
        <w:rPr>
          <w:rStyle w:val="Char8"/>
          <w:rtl/>
        </w:rPr>
        <w:t xml:space="preserve"> وَجَعَلۡنَا فِي قُلُوبِ </w:t>
      </w:r>
      <w:r w:rsidRPr="00084A5B">
        <w:rPr>
          <w:rStyle w:val="Char8"/>
          <w:rFonts w:hint="cs"/>
          <w:rtl/>
        </w:rPr>
        <w:t>ٱ</w:t>
      </w:r>
      <w:r w:rsidRPr="00084A5B">
        <w:rPr>
          <w:rStyle w:val="Char8"/>
          <w:rFonts w:hint="eastAsia"/>
          <w:rtl/>
        </w:rPr>
        <w:t>لَّذِينَ</w:t>
      </w:r>
      <w:r w:rsidRPr="00084A5B">
        <w:rPr>
          <w:rStyle w:val="Char8"/>
          <w:rtl/>
        </w:rPr>
        <w:t xml:space="preserve"> </w:t>
      </w:r>
      <w:r w:rsidRPr="00084A5B">
        <w:rPr>
          <w:rStyle w:val="Char8"/>
          <w:rFonts w:hint="cs"/>
          <w:rtl/>
        </w:rPr>
        <w:t>ٱ</w:t>
      </w:r>
      <w:r w:rsidRPr="00084A5B">
        <w:rPr>
          <w:rStyle w:val="Char8"/>
          <w:rFonts w:hint="eastAsia"/>
          <w:rtl/>
        </w:rPr>
        <w:t>تَّبَعُوهُ</w:t>
      </w:r>
      <w:r w:rsidRPr="00084A5B">
        <w:rPr>
          <w:rStyle w:val="Char8"/>
          <w:rtl/>
        </w:rPr>
        <w:t xml:space="preserve"> رَأۡفَةٗ وَرَحۡمَةٗۚ وَرَهۡبَانِيَّةً </w:t>
      </w:r>
      <w:r w:rsidRPr="00084A5B">
        <w:rPr>
          <w:rStyle w:val="Char8"/>
          <w:rFonts w:hint="cs"/>
          <w:rtl/>
        </w:rPr>
        <w:t>ٱ</w:t>
      </w:r>
      <w:r w:rsidRPr="00084A5B">
        <w:rPr>
          <w:rStyle w:val="Char8"/>
          <w:rFonts w:hint="eastAsia"/>
          <w:rtl/>
        </w:rPr>
        <w:t>بۡتَدَعُوهَا</w:t>
      </w:r>
      <w:r w:rsidRPr="00084A5B">
        <w:rPr>
          <w:rStyle w:val="Char8"/>
          <w:rtl/>
        </w:rPr>
        <w:t xml:space="preserve"> مَا كَتَبۡنَٰهَا عَلَيۡهِمۡ إِلَّا </w:t>
      </w:r>
      <w:r w:rsidRPr="00084A5B">
        <w:rPr>
          <w:rStyle w:val="Char8"/>
          <w:rFonts w:hint="cs"/>
          <w:rtl/>
        </w:rPr>
        <w:t>ٱ</w:t>
      </w:r>
      <w:r w:rsidRPr="00084A5B">
        <w:rPr>
          <w:rStyle w:val="Char8"/>
          <w:rFonts w:hint="eastAsia"/>
          <w:rtl/>
        </w:rPr>
        <w:t>بۡتِغَا</w:t>
      </w:r>
      <w:r w:rsidRPr="00084A5B">
        <w:rPr>
          <w:rStyle w:val="Char8"/>
          <w:rtl/>
        </w:rPr>
        <w:t xml:space="preserve">ٓءَ رِضۡوَٰنِ </w:t>
      </w:r>
      <w:r w:rsidRPr="00084A5B">
        <w:rPr>
          <w:rStyle w:val="Char8"/>
          <w:rFonts w:hint="cs"/>
          <w:rtl/>
        </w:rPr>
        <w:t>ٱ</w:t>
      </w:r>
      <w:r w:rsidRPr="00084A5B">
        <w:rPr>
          <w:rStyle w:val="Char8"/>
          <w:rFonts w:hint="eastAsia"/>
          <w:rtl/>
        </w:rPr>
        <w:t>للَّهِ</w:t>
      </w:r>
      <w:r w:rsidRPr="00084A5B">
        <w:rPr>
          <w:rStyle w:val="Char8"/>
          <w:rtl/>
        </w:rPr>
        <w:t xml:space="preserve"> فَمَا رَعَوۡهَا حَقَّ رِعَايَتِهَاۖ</w:t>
      </w:r>
      <w:r>
        <w:rPr>
          <w:rFonts w:cs="Traditional Arabic"/>
          <w:b/>
          <w:color w:val="000000"/>
          <w:shd w:val="clear" w:color="auto" w:fill="FFFFFF"/>
          <w:rtl/>
          <w:lang w:bidi="ar-AE"/>
        </w:rPr>
        <w:t>﴾</w:t>
      </w:r>
      <w:r w:rsidRPr="00084A5B">
        <w:rPr>
          <w:rStyle w:val="Char8"/>
          <w:rtl/>
        </w:rPr>
        <w:t xml:space="preserve"> </w:t>
      </w:r>
      <w:r w:rsidRPr="003E754C">
        <w:rPr>
          <w:rStyle w:val="Char9"/>
          <w:rtl/>
        </w:rPr>
        <w:t>[الحديد: 27]</w:t>
      </w:r>
      <w:r w:rsidRPr="003E754C">
        <w:rPr>
          <w:rStyle w:val="Char9"/>
          <w:rFonts w:hint="cs"/>
          <w:rtl/>
        </w:rPr>
        <w:t>.</w:t>
      </w:r>
    </w:p>
    <w:p w:rsidR="00152E87" w:rsidRPr="006717F5" w:rsidRDefault="00152E87" w:rsidP="00550988">
      <w:pPr>
        <w:pStyle w:val="a9"/>
        <w:rPr>
          <w:rtl/>
        </w:rPr>
      </w:pPr>
      <w:r w:rsidRPr="006717F5">
        <w:rPr>
          <w:rtl/>
        </w:rPr>
        <w:t>«به دنبال پیامبران گذشته، عیسی‌ پسر مریم را فرستادیم و انجیل را بر او نازل کردیم، و در قلوب پیروان او مهر و عطوفت قرار دادیم؛ و رهبانیتی که ما بر آنها واجب نکرده بودیم، لیکن خودشان آن را برای به دست آوردن خشنودی خدا پدید آورده بودند، اما آن‌چنان که باید، آن را رعایت نکردند».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وَلَا تَكُونُواْ كَ</w:t>
      </w:r>
      <w:r w:rsidRPr="00084A5B">
        <w:rPr>
          <w:rStyle w:val="Char8"/>
          <w:rFonts w:hint="cs"/>
          <w:rtl/>
        </w:rPr>
        <w:t>ٱ</w:t>
      </w:r>
      <w:r w:rsidRPr="00084A5B">
        <w:rPr>
          <w:rStyle w:val="Char8"/>
          <w:rFonts w:hint="eastAsia"/>
          <w:rtl/>
        </w:rPr>
        <w:t>لَّتِي</w:t>
      </w:r>
      <w:r w:rsidRPr="00084A5B">
        <w:rPr>
          <w:rStyle w:val="Char8"/>
          <w:rtl/>
        </w:rPr>
        <w:t xml:space="preserve"> نَقَضَتۡ غَزۡلَهَا مِنۢ بَعۡدِ قُوَّةٍ أَنكَٰثٗا</w:t>
      </w:r>
      <w:r>
        <w:rPr>
          <w:rFonts w:cs="Traditional Arabic"/>
          <w:b/>
          <w:color w:val="000000"/>
          <w:shd w:val="clear" w:color="auto" w:fill="FFFFFF"/>
          <w:rtl/>
          <w:lang w:bidi="ar-AE"/>
        </w:rPr>
        <w:t>﴾</w:t>
      </w:r>
      <w:r w:rsidRPr="00084A5B">
        <w:rPr>
          <w:rStyle w:val="Char8"/>
          <w:rtl/>
        </w:rPr>
        <w:t xml:space="preserve"> </w:t>
      </w:r>
      <w:r w:rsidRPr="003E754C">
        <w:rPr>
          <w:rStyle w:val="Char9"/>
          <w:rtl/>
        </w:rPr>
        <w:t>[النحل: 92]</w:t>
      </w:r>
      <w:r w:rsidRPr="003E754C">
        <w:rPr>
          <w:rStyle w:val="Char9"/>
          <w:rFonts w:hint="cs"/>
          <w:rtl/>
        </w:rPr>
        <w:t>.</w:t>
      </w:r>
    </w:p>
    <w:p w:rsidR="00152E87" w:rsidRPr="006717F5" w:rsidRDefault="00152E87" w:rsidP="00550988">
      <w:pPr>
        <w:pStyle w:val="a9"/>
        <w:rPr>
          <w:rtl/>
        </w:rPr>
      </w:pPr>
      <w:r w:rsidRPr="006717F5">
        <w:rPr>
          <w:rtl/>
        </w:rPr>
        <w:t>«مانند آن زن نباشید که ریسمان خود را بعد از تافتن، از هم جدا می‌کرد».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عۡبُدۡ</w:t>
      </w:r>
      <w:r w:rsidRPr="00084A5B">
        <w:rPr>
          <w:rStyle w:val="Char8"/>
          <w:rtl/>
        </w:rPr>
        <w:t xml:space="preserve"> رَبَّكَ حَتَّىٰ يَأۡتِيَكَ </w:t>
      </w:r>
      <w:r w:rsidRPr="00084A5B">
        <w:rPr>
          <w:rStyle w:val="Char8"/>
          <w:rFonts w:hint="cs"/>
          <w:rtl/>
        </w:rPr>
        <w:t>ٱ</w:t>
      </w:r>
      <w:r w:rsidRPr="00084A5B">
        <w:rPr>
          <w:rStyle w:val="Char8"/>
          <w:rFonts w:hint="eastAsia"/>
          <w:rtl/>
        </w:rPr>
        <w:t>لۡيَقِينُ</w:t>
      </w:r>
      <w:r w:rsidRPr="00084A5B">
        <w:rPr>
          <w:rStyle w:val="Char8"/>
          <w:rtl/>
        </w:rPr>
        <w:t>٩٩</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 99]</w:t>
      </w:r>
      <w:r w:rsidRPr="003E754C">
        <w:rPr>
          <w:rStyle w:val="Char9"/>
          <w:rFonts w:hint="cs"/>
          <w:rtl/>
        </w:rPr>
        <w:t>.</w:t>
      </w:r>
    </w:p>
    <w:p w:rsidR="00152E87" w:rsidRPr="006717F5" w:rsidRDefault="00152E87" w:rsidP="00550988">
      <w:pPr>
        <w:pStyle w:val="a9"/>
        <w:rPr>
          <w:rtl/>
        </w:rPr>
      </w:pPr>
      <w:r w:rsidRPr="006717F5">
        <w:rPr>
          <w:rtl/>
        </w:rPr>
        <w:t>«تا وقتی که مرگت فرا می‌رسد، پروردگارت را عبادت کن».</w:t>
      </w:r>
    </w:p>
    <w:p w:rsidR="00152E87" w:rsidRPr="001328D8" w:rsidRDefault="00152E87" w:rsidP="006717F5">
      <w:pPr>
        <w:ind w:firstLine="284"/>
        <w:jc w:val="both"/>
        <w:rPr>
          <w:rStyle w:val="Charb"/>
          <w:rtl/>
        </w:rPr>
      </w:pPr>
      <w:r w:rsidRPr="001328D8">
        <w:rPr>
          <w:rStyle w:val="Charb"/>
          <w:rFonts w:hint="cs"/>
          <w:rtl/>
        </w:rPr>
        <w:t>101- عن</w:t>
      </w:r>
      <w:r w:rsidRPr="001328D8">
        <w:rPr>
          <w:rStyle w:val="Charb"/>
          <w:rtl/>
        </w:rPr>
        <w:t xml:space="preserve"> عائش</w:t>
      </w:r>
      <w:r w:rsidRPr="001328D8">
        <w:rPr>
          <w:rStyle w:val="Charb"/>
          <w:rFonts w:hint="cs"/>
          <w:rtl/>
        </w:rPr>
        <w:t>ة رضی الله عنها قَالَتْ</w:t>
      </w:r>
      <w:r w:rsidRPr="001328D8">
        <w:rPr>
          <w:rStyle w:val="Charb"/>
          <w:rtl/>
        </w:rPr>
        <w:t xml:space="preserve">: «وَكَانَ أَحَبُّ الدِّين إِلَيْهِ مَا دَاوَمَ صَاحِبُهُ عَلَيه». </w:t>
      </w:r>
      <w:r w:rsidRPr="001328D8">
        <w:rPr>
          <w:rStyle w:val="Charb"/>
          <w:rFonts w:hint="cs"/>
          <w:rtl/>
        </w:rPr>
        <w:t>متفق عل</w:t>
      </w:r>
      <w:r w:rsidR="0089660D" w:rsidRPr="001328D8">
        <w:rPr>
          <w:rStyle w:val="Charb"/>
          <w:rFonts w:hint="cs"/>
          <w:rtl/>
        </w:rPr>
        <w:t>ي</w:t>
      </w:r>
      <w:r w:rsidRPr="001328D8">
        <w:rPr>
          <w:rStyle w:val="Charb"/>
          <w:rFonts w:hint="cs"/>
          <w:rtl/>
        </w:rPr>
        <w:t>ه</w:t>
      </w:r>
    </w:p>
    <w:p w:rsidR="00152E87" w:rsidRPr="00B4734D" w:rsidRDefault="00152E87" w:rsidP="006717F5">
      <w:pPr>
        <w:ind w:firstLine="284"/>
        <w:jc w:val="both"/>
        <w:rPr>
          <w:rStyle w:val="Char4"/>
          <w:rtl/>
        </w:rPr>
      </w:pPr>
      <w:r w:rsidRPr="00B4734D">
        <w:rPr>
          <w:rStyle w:val="Char4"/>
          <w:rFonts w:hint="cs"/>
          <w:rtl/>
        </w:rPr>
        <w:t>101- از</w:t>
      </w:r>
      <w:r w:rsidRPr="00B4734D">
        <w:rPr>
          <w:rStyle w:val="Char4"/>
          <w:rtl/>
        </w:rPr>
        <w:t xml:space="preserve"> عایشه</w:t>
      </w:r>
      <w:r w:rsidRPr="00B4734D">
        <w:rPr>
          <w:rStyle w:val="Char4"/>
          <w:rFonts w:hint="cs"/>
          <w:rtl/>
        </w:rPr>
        <w:t xml:space="preserve"> </w:t>
      </w:r>
      <w:r w:rsidR="00573ACA" w:rsidRPr="00573ACA">
        <w:rPr>
          <w:rStyle w:val="Char4"/>
          <w:rFonts w:cs="CTraditional Arabic" w:hint="cs"/>
          <w:rtl/>
        </w:rPr>
        <w:t>ل</w:t>
      </w:r>
      <w:r w:rsidRPr="00B4734D">
        <w:rPr>
          <w:rStyle w:val="Char4"/>
          <w:rtl/>
        </w:rPr>
        <w:t xml:space="preserve"> </w:t>
      </w:r>
      <w:r w:rsidRPr="00B4734D">
        <w:rPr>
          <w:rStyle w:val="Char4"/>
          <w:rFonts w:hint="cs"/>
          <w:rtl/>
        </w:rPr>
        <w:t xml:space="preserve">روایت </w:t>
      </w:r>
      <w:r w:rsidRPr="00B4734D">
        <w:rPr>
          <w:rStyle w:val="Char4"/>
          <w:rtl/>
        </w:rPr>
        <w:t>است که فرمود: «دوست داشتنی‌ترین اعمال دینی نزد پیامبر</w:t>
      </w:r>
      <w:r w:rsidRPr="006717F5">
        <w:rPr>
          <w:rFonts w:cs="CTraditional Arabic"/>
          <w:rtl/>
          <w:lang w:bidi="ar-AE"/>
        </w:rPr>
        <w:t>ص</w:t>
      </w:r>
      <w:r w:rsidRPr="00B4734D">
        <w:rPr>
          <w:rStyle w:val="Char4"/>
          <w:rtl/>
        </w:rPr>
        <w:t xml:space="preserve"> آن اعمالی بود که صاحبش بر آن م</w:t>
      </w:r>
      <w:r w:rsidRPr="00B4734D">
        <w:rPr>
          <w:rStyle w:val="Char4"/>
          <w:rFonts w:hint="cs"/>
          <w:rtl/>
        </w:rPr>
        <w:t>د</w:t>
      </w:r>
      <w:r w:rsidRPr="00B4734D">
        <w:rPr>
          <w:rStyle w:val="Char4"/>
          <w:rtl/>
        </w:rPr>
        <w:t xml:space="preserve">اومت </w:t>
      </w:r>
      <w:r w:rsidRPr="00B4734D">
        <w:rPr>
          <w:rStyle w:val="Char4"/>
          <w:rFonts w:hint="cs"/>
          <w:rtl/>
        </w:rPr>
        <w:t>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رد</w:t>
      </w:r>
      <w:r w:rsidRPr="00B4734D">
        <w:rPr>
          <w:rStyle w:val="Char4"/>
          <w:rtl/>
        </w:rPr>
        <w:t>»</w:t>
      </w:r>
      <w:r w:rsidRPr="00B4734D">
        <w:rPr>
          <w:rStyle w:val="Char4"/>
          <w:vertAlign w:val="superscript"/>
          <w:rtl/>
        </w:rPr>
        <w:footnoteReference w:id="106"/>
      </w:r>
      <w:r w:rsidRPr="00B4734D">
        <w:rPr>
          <w:rStyle w:val="Char4"/>
          <w:rFonts w:hint="cs"/>
          <w:rtl/>
        </w:rPr>
        <w:t>.</w:t>
      </w:r>
    </w:p>
    <w:p w:rsidR="00152E87" w:rsidRPr="006E4150" w:rsidRDefault="00152E87" w:rsidP="006E4150">
      <w:pPr>
        <w:pStyle w:val="af0"/>
        <w:rPr>
          <w:rtl/>
        </w:rPr>
      </w:pPr>
      <w:r w:rsidRPr="006E4150">
        <w:rPr>
          <w:rFonts w:hint="cs"/>
          <w:rtl/>
        </w:rPr>
        <w:t>102</w:t>
      </w:r>
      <w:r w:rsidRPr="006E4150">
        <w:rPr>
          <w:rtl/>
        </w:rPr>
        <w:t>- وعن عمرَ بن الخطاب رضي اللَّه عنه قال: قال ر</w:t>
      </w:r>
      <w:r w:rsidRPr="006E4150">
        <w:rPr>
          <w:rFonts w:hint="cs"/>
          <w:rtl/>
        </w:rPr>
        <w:t>َ</w:t>
      </w:r>
      <w:r w:rsidRPr="006E4150">
        <w:rPr>
          <w:rtl/>
        </w:rPr>
        <w:t>س</w:t>
      </w:r>
      <w:r w:rsidRPr="006E4150">
        <w:rPr>
          <w:rFonts w:hint="cs"/>
          <w:rtl/>
        </w:rPr>
        <w:t>ُ</w:t>
      </w:r>
      <w:r w:rsidRPr="006E4150">
        <w:rPr>
          <w:rtl/>
        </w:rPr>
        <w:t>ول</w:t>
      </w:r>
      <w:r w:rsidRPr="006E4150">
        <w:rPr>
          <w:rFonts w:hint="cs"/>
          <w:rtl/>
        </w:rPr>
        <w:t>ُ</w:t>
      </w:r>
      <w:r w:rsidRPr="006E4150">
        <w:rPr>
          <w:rtl/>
        </w:rPr>
        <w:t xml:space="preserve"> اللَّه</w:t>
      </w:r>
      <w:r w:rsidRPr="006E4150">
        <w:rPr>
          <w:rFonts w:hint="cs"/>
          <w:rtl/>
        </w:rPr>
        <w:t>ِ</w:t>
      </w:r>
      <w:r w:rsidRPr="006E4150">
        <w:rPr>
          <w:rtl/>
        </w:rPr>
        <w:t xml:space="preserve"> صَلَّى اللهُ عَلَيْهِ وَسَلَّمَ: «منْ نَامَ عَنْ حِزْبِهِ مِنَ اللَّيْل، أَو عَنْ شَيْءٍ مِنْهُ فَقَرأَه</w:t>
      </w:r>
      <w:r w:rsidRPr="006E4150">
        <w:rPr>
          <w:rFonts w:hint="cs"/>
          <w:rtl/>
        </w:rPr>
        <w:t>ُ</w:t>
      </w:r>
      <w:r w:rsidRPr="006E4150">
        <w:rPr>
          <w:rtl/>
        </w:rPr>
        <w:t xml:space="preserve"> م</w:t>
      </w:r>
      <w:r w:rsidRPr="006E4150">
        <w:rPr>
          <w:rFonts w:hint="cs"/>
          <w:rtl/>
        </w:rPr>
        <w:t>َ</w:t>
      </w:r>
      <w:r w:rsidRPr="006E4150">
        <w:rPr>
          <w:rtl/>
        </w:rPr>
        <w:t>ا ب</w:t>
      </w:r>
      <w:r w:rsidRPr="006E4150">
        <w:rPr>
          <w:rFonts w:hint="cs"/>
          <w:rtl/>
        </w:rPr>
        <w:t>َ</w:t>
      </w:r>
      <w:r w:rsidRPr="006E4150">
        <w:rPr>
          <w:rtl/>
        </w:rPr>
        <w:t>ي</w:t>
      </w:r>
      <w:r w:rsidRPr="006E4150">
        <w:rPr>
          <w:rFonts w:hint="cs"/>
          <w:rtl/>
        </w:rPr>
        <w:t>ْ</w:t>
      </w:r>
      <w:r w:rsidRPr="006E4150">
        <w:rPr>
          <w:rtl/>
        </w:rPr>
        <w:t>نَ ص</w:t>
      </w:r>
      <w:r w:rsidRPr="006E4150">
        <w:rPr>
          <w:rFonts w:hint="cs"/>
          <w:rtl/>
        </w:rPr>
        <w:t>َ</w:t>
      </w:r>
      <w:r w:rsidRPr="006E4150">
        <w:rPr>
          <w:rtl/>
        </w:rPr>
        <w:t>لا</w:t>
      </w:r>
      <w:r w:rsidRPr="006E4150">
        <w:rPr>
          <w:rFonts w:hint="cs"/>
          <w:rtl/>
        </w:rPr>
        <w:t>َ</w:t>
      </w:r>
      <w:r w:rsidRPr="006E4150">
        <w:rPr>
          <w:rtl/>
        </w:rPr>
        <w:t>ةِ الْفَج</w:t>
      </w:r>
      <w:r w:rsidRPr="006E4150">
        <w:rPr>
          <w:rFonts w:hint="cs"/>
          <w:rtl/>
        </w:rPr>
        <w:t>ْ</w:t>
      </w:r>
      <w:r w:rsidRPr="006E4150">
        <w:rPr>
          <w:rtl/>
        </w:rPr>
        <w:t>ر</w:t>
      </w:r>
      <w:r w:rsidRPr="006E4150">
        <w:rPr>
          <w:rFonts w:hint="cs"/>
          <w:rtl/>
        </w:rPr>
        <w:t>ِ</w:t>
      </w:r>
      <w:r w:rsidRPr="006E4150">
        <w:rPr>
          <w:rtl/>
        </w:rPr>
        <w:t xml:space="preserve"> وَص</w:t>
      </w:r>
      <w:r w:rsidRPr="006E4150">
        <w:rPr>
          <w:rFonts w:hint="cs"/>
          <w:rtl/>
        </w:rPr>
        <w:t>َ</w:t>
      </w:r>
      <w:r w:rsidRPr="006E4150">
        <w:rPr>
          <w:rtl/>
        </w:rPr>
        <w:t>لا</w:t>
      </w:r>
      <w:r w:rsidRPr="006E4150">
        <w:rPr>
          <w:rFonts w:hint="cs"/>
          <w:rtl/>
        </w:rPr>
        <w:t>َ</w:t>
      </w:r>
      <w:r w:rsidRPr="006E4150">
        <w:rPr>
          <w:rtl/>
        </w:rPr>
        <w:t>ةِ الظ</w:t>
      </w:r>
      <w:r w:rsidRPr="006E4150">
        <w:rPr>
          <w:rFonts w:hint="cs"/>
          <w:rtl/>
        </w:rPr>
        <w:t>ُ</w:t>
      </w:r>
      <w:r w:rsidRPr="006E4150">
        <w:rPr>
          <w:rtl/>
        </w:rPr>
        <w:t>ه</w:t>
      </w:r>
      <w:r w:rsidRPr="006E4150">
        <w:rPr>
          <w:rFonts w:hint="cs"/>
          <w:rtl/>
        </w:rPr>
        <w:t>ْ</w:t>
      </w:r>
      <w:r w:rsidRPr="006E4150">
        <w:rPr>
          <w:rtl/>
        </w:rPr>
        <w:t>رِ، كُت</w:t>
      </w:r>
      <w:r w:rsidRPr="006E4150">
        <w:rPr>
          <w:rFonts w:hint="cs"/>
          <w:rtl/>
        </w:rPr>
        <w:t>ِ</w:t>
      </w:r>
      <w:r w:rsidRPr="006E4150">
        <w:rPr>
          <w:rtl/>
        </w:rPr>
        <w:t>ب</w:t>
      </w:r>
      <w:r w:rsidRPr="006E4150">
        <w:rPr>
          <w:rFonts w:hint="cs"/>
          <w:rtl/>
        </w:rPr>
        <w:t>َ</w:t>
      </w:r>
      <w:r w:rsidRPr="006E4150">
        <w:rPr>
          <w:rtl/>
        </w:rPr>
        <w:t xml:space="preserve"> لَهُ ك</w:t>
      </w:r>
      <w:r w:rsidRPr="006E4150">
        <w:rPr>
          <w:rFonts w:hint="cs"/>
          <w:rtl/>
        </w:rPr>
        <w:t>َ</w:t>
      </w:r>
      <w:r w:rsidRPr="006E4150">
        <w:rPr>
          <w:rtl/>
        </w:rPr>
        <w:t>أَن</w:t>
      </w:r>
      <w:r w:rsidRPr="006E4150">
        <w:rPr>
          <w:rFonts w:hint="cs"/>
          <w:rtl/>
        </w:rPr>
        <w:t>َّ</w:t>
      </w:r>
      <w:r w:rsidRPr="006E4150">
        <w:rPr>
          <w:rtl/>
        </w:rPr>
        <w:t>م</w:t>
      </w:r>
      <w:r w:rsidRPr="006E4150">
        <w:rPr>
          <w:rFonts w:hint="cs"/>
          <w:rtl/>
        </w:rPr>
        <w:t>َ</w:t>
      </w:r>
      <w:r w:rsidRPr="006E4150">
        <w:rPr>
          <w:rtl/>
        </w:rPr>
        <w:t>ا ق</w:t>
      </w:r>
      <w:r w:rsidRPr="006E4150">
        <w:rPr>
          <w:rFonts w:hint="cs"/>
          <w:rtl/>
        </w:rPr>
        <w:t>َ</w:t>
      </w:r>
      <w:r w:rsidRPr="006E4150">
        <w:rPr>
          <w:rtl/>
        </w:rPr>
        <w:t>ر</w:t>
      </w:r>
      <w:r w:rsidRPr="006E4150">
        <w:rPr>
          <w:rFonts w:hint="cs"/>
          <w:rtl/>
        </w:rPr>
        <w:t>َ</w:t>
      </w:r>
      <w:r w:rsidRPr="006E4150">
        <w:rPr>
          <w:rtl/>
        </w:rPr>
        <w:t>أَهُ مِن</w:t>
      </w:r>
      <w:r w:rsidRPr="006E4150">
        <w:rPr>
          <w:rFonts w:hint="cs"/>
          <w:rtl/>
        </w:rPr>
        <w:t>َ</w:t>
      </w:r>
      <w:r w:rsidRPr="006E4150">
        <w:rPr>
          <w:rtl/>
        </w:rPr>
        <w:t xml:space="preserve"> اللَّيْلِ»</w:t>
      </w:r>
      <w:r w:rsidRPr="006E4150">
        <w:rPr>
          <w:rFonts w:hint="cs"/>
          <w:rtl/>
        </w:rPr>
        <w:t>.</w:t>
      </w:r>
      <w:r w:rsidRPr="006E4150">
        <w:rPr>
          <w:rtl/>
        </w:rPr>
        <w:t xml:space="preserve"> رواه مسلم.</w:t>
      </w:r>
    </w:p>
    <w:p w:rsidR="00152E87" w:rsidRPr="00B4734D" w:rsidRDefault="00152E87" w:rsidP="006717F5">
      <w:pPr>
        <w:ind w:firstLine="284"/>
        <w:jc w:val="both"/>
        <w:rPr>
          <w:rStyle w:val="Char4"/>
          <w:rtl/>
        </w:rPr>
      </w:pPr>
      <w:r w:rsidRPr="00B4734D">
        <w:rPr>
          <w:rStyle w:val="Char4"/>
          <w:rFonts w:hint="cs"/>
          <w:rtl/>
        </w:rPr>
        <w:t>102</w:t>
      </w:r>
      <w:r w:rsidRPr="00B4734D">
        <w:rPr>
          <w:rStyle w:val="Char4"/>
          <w:rtl/>
        </w:rPr>
        <w:t xml:space="preserve">. </w:t>
      </w:r>
      <w:r w:rsidRPr="00B4734D">
        <w:rPr>
          <w:rStyle w:val="Char4"/>
          <w:rFonts w:hint="cs"/>
          <w:rtl/>
        </w:rPr>
        <w:t>و از</w:t>
      </w:r>
      <w:r w:rsidRPr="00B4734D">
        <w:rPr>
          <w:rStyle w:val="Char4"/>
          <w:rtl/>
        </w:rPr>
        <w:t xml:space="preserve"> عمربن خطاب</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«کسی که خواب بر او غلبه کند و نتواند حزب خود (مقدار معین از قرآن که برای تلاوت شبانه در نظر گرفته) را بخواند یا تمام کند، و مابین نماز صبح و ظهر آن را جبران کند، ثواب آن را مانند این که در شب انجام داده باشد، در می‌یابد»</w:t>
      </w:r>
      <w:r w:rsidRPr="00B4734D">
        <w:rPr>
          <w:rStyle w:val="Char4"/>
          <w:vertAlign w:val="superscript"/>
          <w:rtl/>
        </w:rPr>
        <w:footnoteReference w:id="107"/>
      </w:r>
      <w:r w:rsidRPr="00B4734D">
        <w:rPr>
          <w:rStyle w:val="Char4"/>
          <w:rFonts w:hint="cs"/>
          <w:rtl/>
        </w:rPr>
        <w:t>.</w:t>
      </w:r>
    </w:p>
    <w:p w:rsidR="00152E87" w:rsidRPr="006E4150" w:rsidRDefault="00152E87" w:rsidP="006E4150">
      <w:pPr>
        <w:pStyle w:val="af0"/>
        <w:rPr>
          <w:rtl/>
        </w:rPr>
      </w:pPr>
      <w:r w:rsidRPr="006E4150">
        <w:rPr>
          <w:rFonts w:hint="cs"/>
          <w:rtl/>
        </w:rPr>
        <w:t>103</w:t>
      </w:r>
      <w:r w:rsidRPr="006E4150">
        <w:rPr>
          <w:rtl/>
        </w:rPr>
        <w:t>- وعن عبدِ اللَّه</w:t>
      </w:r>
      <w:r w:rsidRPr="006E4150">
        <w:rPr>
          <w:rFonts w:hint="cs"/>
          <w:rtl/>
        </w:rPr>
        <w:t>ِ</w:t>
      </w:r>
      <w:r w:rsidRPr="006E4150">
        <w:rPr>
          <w:rtl/>
        </w:rPr>
        <w:t xml:space="preserve"> بنِ عمرو بنِ العاص رضي اللَّه عنهما قال: قال لي رسولُ اللَّه صَلَّى اللهُ عَلَيْهِ وَسَلَّمَ: «يَا عبْدَ اللَّه</w:t>
      </w:r>
      <w:r w:rsidRPr="006E4150">
        <w:rPr>
          <w:rFonts w:hint="cs"/>
          <w:rtl/>
        </w:rPr>
        <w:t>!</w:t>
      </w:r>
      <w:r w:rsidRPr="006E4150">
        <w:rPr>
          <w:rtl/>
        </w:rPr>
        <w:t xml:space="preserve"> لا تَكُنْ مِثلْ فُلانٍ، كَانَ يقُومُ اللَّيْلَ فَتَركَ قِيامَ اللَّيْل» متفقٌ عليه</w:t>
      </w:r>
    </w:p>
    <w:p w:rsidR="00152E87" w:rsidRPr="00B4734D" w:rsidRDefault="00152E87" w:rsidP="006717F5">
      <w:pPr>
        <w:ind w:firstLine="284"/>
        <w:jc w:val="both"/>
        <w:rPr>
          <w:rStyle w:val="Char4"/>
          <w:rtl/>
        </w:rPr>
      </w:pPr>
      <w:r w:rsidRPr="00B4734D">
        <w:rPr>
          <w:rStyle w:val="Char4"/>
          <w:rFonts w:hint="cs"/>
          <w:rtl/>
        </w:rPr>
        <w:t>103</w:t>
      </w:r>
      <w:r w:rsidRPr="00B4734D">
        <w:rPr>
          <w:rStyle w:val="Char4"/>
          <w:rtl/>
        </w:rPr>
        <w:t>. از عبدالله بن عمر</w:t>
      </w:r>
      <w:r w:rsidRPr="00B4734D">
        <w:rPr>
          <w:rStyle w:val="Char4"/>
          <w:rFonts w:hint="cs"/>
          <w:rtl/>
        </w:rPr>
        <w:t>و</w:t>
      </w:r>
      <w:r w:rsidRPr="00B4734D">
        <w:rPr>
          <w:rStyle w:val="Char4"/>
          <w:rtl/>
        </w:rPr>
        <w:t xml:space="preserve"> بن عاص</w:t>
      </w:r>
      <w:r w:rsidRPr="00B4734D">
        <w:rPr>
          <w:rStyle w:val="Char4"/>
          <w:rFonts w:hint="cs"/>
          <w:rtl/>
        </w:rPr>
        <w:t xml:space="preserve"> </w:t>
      </w:r>
      <w:r w:rsidRPr="006717F5">
        <w:rPr>
          <w:rFonts w:cs="CTraditional Arabic"/>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به من فرمودند: «ای عبدالله! مانند فلان کس نباش که نماز شب را می‌خواند، اما بعد از مدتی آن را ترک کرد (بر آن مداومت داشته باش)»</w:t>
      </w:r>
      <w:r w:rsidRPr="00B4734D">
        <w:rPr>
          <w:rStyle w:val="Char4"/>
          <w:vertAlign w:val="superscript"/>
          <w:rtl/>
        </w:rPr>
        <w:footnoteReference w:id="108"/>
      </w:r>
      <w:r w:rsidRPr="00B4734D">
        <w:rPr>
          <w:rStyle w:val="Char4"/>
          <w:rFonts w:hint="cs"/>
          <w:rtl/>
        </w:rPr>
        <w:t>.</w:t>
      </w:r>
    </w:p>
    <w:p w:rsidR="00152E87" w:rsidRPr="006E4150" w:rsidRDefault="00152E87" w:rsidP="006E4150">
      <w:pPr>
        <w:pStyle w:val="af0"/>
        <w:rPr>
          <w:rtl/>
        </w:rPr>
      </w:pPr>
      <w:r w:rsidRPr="006E4150">
        <w:rPr>
          <w:rFonts w:hint="cs"/>
          <w:rtl/>
        </w:rPr>
        <w:t>104</w:t>
      </w:r>
      <w:r w:rsidRPr="006E4150">
        <w:rPr>
          <w:rtl/>
        </w:rPr>
        <w:t>- وعن عائشةَ رضي اللَّه عنها قالت: كان رسولُ اللَّه صَلَّى اللهُ عَلَيْهِ وَسَلَّمَ إذَا فَاتَتْهُ الصَّلاةُ مِنْ اللَّيْلِ مِنْ و</w:t>
      </w:r>
      <w:r w:rsidRPr="006E4150">
        <w:rPr>
          <w:rFonts w:hint="cs"/>
          <w:rtl/>
        </w:rPr>
        <w:t>َ</w:t>
      </w:r>
      <w:r w:rsidRPr="006E4150">
        <w:rPr>
          <w:rtl/>
        </w:rPr>
        <w:t>ج</w:t>
      </w:r>
      <w:r w:rsidRPr="006E4150">
        <w:rPr>
          <w:rFonts w:hint="cs"/>
          <w:rtl/>
        </w:rPr>
        <w:t>َ</w:t>
      </w:r>
      <w:r w:rsidRPr="006E4150">
        <w:rPr>
          <w:rtl/>
        </w:rPr>
        <w:t>عٍ أَوْ غيْرِهِ، ص</w:t>
      </w:r>
      <w:r w:rsidRPr="006E4150">
        <w:rPr>
          <w:rFonts w:hint="cs"/>
          <w:rtl/>
        </w:rPr>
        <w:t>َ</w:t>
      </w:r>
      <w:r w:rsidRPr="006E4150">
        <w:rPr>
          <w:rtl/>
        </w:rPr>
        <w:t xml:space="preserve">لَّى مِنَ النَّهَارِ </w:t>
      </w:r>
      <w:r w:rsidRPr="006E4150">
        <w:rPr>
          <w:rFonts w:hint="cs"/>
          <w:rtl/>
        </w:rPr>
        <w:t>ثِنْتَيْ</w:t>
      </w:r>
      <w:r w:rsidRPr="006E4150">
        <w:rPr>
          <w:rtl/>
        </w:rPr>
        <w:t xml:space="preserve"> ع</w:t>
      </w:r>
      <w:r w:rsidRPr="006E4150">
        <w:rPr>
          <w:rFonts w:hint="cs"/>
          <w:rtl/>
        </w:rPr>
        <w:t>َ</w:t>
      </w:r>
      <w:r w:rsidRPr="006E4150">
        <w:rPr>
          <w:rtl/>
        </w:rPr>
        <w:t>شْرَةَ ر</w:t>
      </w:r>
      <w:r w:rsidRPr="006E4150">
        <w:rPr>
          <w:rFonts w:hint="cs"/>
          <w:rtl/>
        </w:rPr>
        <w:t>َ</w:t>
      </w:r>
      <w:r w:rsidRPr="006E4150">
        <w:rPr>
          <w:rtl/>
        </w:rPr>
        <w:t>ك</w:t>
      </w:r>
      <w:r w:rsidRPr="006E4150">
        <w:rPr>
          <w:rFonts w:hint="cs"/>
          <w:rtl/>
        </w:rPr>
        <w:t>ْ</w:t>
      </w:r>
      <w:r w:rsidRPr="006E4150">
        <w:rPr>
          <w:rtl/>
        </w:rPr>
        <w:t>ع</w:t>
      </w:r>
      <w:r w:rsidRPr="006E4150">
        <w:rPr>
          <w:rFonts w:hint="cs"/>
          <w:rtl/>
        </w:rPr>
        <w:t>َ</w:t>
      </w:r>
      <w:r w:rsidRPr="006E4150">
        <w:rPr>
          <w:rtl/>
        </w:rPr>
        <w:t>ةً» رواه مسلم.</w:t>
      </w:r>
    </w:p>
    <w:p w:rsidR="00152E87" w:rsidRPr="00B4734D" w:rsidRDefault="00152E87" w:rsidP="006717F5">
      <w:pPr>
        <w:ind w:firstLine="284"/>
        <w:jc w:val="both"/>
        <w:rPr>
          <w:rStyle w:val="Char4"/>
          <w:rtl/>
        </w:rPr>
      </w:pPr>
      <w:r w:rsidRPr="00B4734D">
        <w:rPr>
          <w:rStyle w:val="Char4"/>
          <w:rFonts w:hint="cs"/>
          <w:rtl/>
        </w:rPr>
        <w:t>104</w:t>
      </w:r>
      <w:r w:rsidRPr="00B4734D">
        <w:rPr>
          <w:rStyle w:val="Char4"/>
          <w:rtl/>
        </w:rPr>
        <w:t>. از عایشه</w:t>
      </w:r>
      <w:r w:rsidRPr="00B4734D">
        <w:rPr>
          <w:rStyle w:val="Char4"/>
          <w:rFonts w:hint="cs"/>
          <w:rtl/>
        </w:rPr>
        <w:t xml:space="preserve"> </w:t>
      </w:r>
      <w:r w:rsidR="00573ACA" w:rsidRPr="00573ACA">
        <w:rPr>
          <w:rStyle w:val="Char4"/>
          <w:rFonts w:cs="CTraditional Arabic" w:hint="cs"/>
          <w:rtl/>
        </w:rPr>
        <w:t>ل</w:t>
      </w:r>
      <w:r w:rsidRPr="00B4734D">
        <w:rPr>
          <w:rStyle w:val="Char4"/>
          <w:rtl/>
        </w:rPr>
        <w:t xml:space="preserve"> روایت شده است که فرمود: پیامبر</w:t>
      </w:r>
      <w:r w:rsidRPr="006717F5">
        <w:rPr>
          <w:rFonts w:cs="CTraditional Arabic"/>
          <w:sz w:val="26"/>
          <w:szCs w:val="26"/>
          <w:rtl/>
          <w:lang w:bidi="ar-AE"/>
        </w:rPr>
        <w:t>ص</w:t>
      </w:r>
      <w:r w:rsidR="00FE68A2">
        <w:rPr>
          <w:rStyle w:val="Char4"/>
          <w:rtl/>
        </w:rPr>
        <w:t xml:space="preserve"> هرگاه </w:t>
      </w:r>
      <w:r w:rsidRPr="00B4734D">
        <w:rPr>
          <w:rStyle w:val="Char4"/>
          <w:rtl/>
        </w:rPr>
        <w:t>به علت درد یا غیر آن، نماز شبش فوت می‌شد، در روز به جای آن دوزاده رکعت نماز می‌خواند</w:t>
      </w:r>
      <w:r w:rsidRPr="00B4734D">
        <w:rPr>
          <w:rStyle w:val="Char4"/>
          <w:vertAlign w:val="superscript"/>
          <w:rtl/>
        </w:rPr>
        <w:footnoteReference w:id="109"/>
      </w:r>
      <w:r w:rsidRPr="00B4734D">
        <w:rPr>
          <w:rStyle w:val="Char4"/>
          <w:rFonts w:hint="cs"/>
          <w:rtl/>
        </w:rPr>
        <w:t>.</w:t>
      </w:r>
    </w:p>
    <w:p w:rsidR="00B52F9A" w:rsidRDefault="00B36F0A" w:rsidP="00B52F9A">
      <w:pPr>
        <w:pStyle w:val="af2"/>
        <w:rPr>
          <w:rtl/>
        </w:rPr>
      </w:pPr>
      <w:bookmarkStart w:id="72" w:name="_Toc274891329"/>
      <w:bookmarkStart w:id="73" w:name="_Toc433182871"/>
      <w:r w:rsidRPr="00573ACA">
        <w:rPr>
          <w:rFonts w:hint="cs"/>
          <w:rtl/>
        </w:rPr>
        <w:t>16- باب الأمر بالمحافظة على السنة وآدابها</w:t>
      </w:r>
      <w:r w:rsidR="0089660D" w:rsidRPr="00573ACA">
        <w:rPr>
          <w:rFonts w:hint="cs"/>
          <w:rtl/>
        </w:rPr>
        <w:t>:</w:t>
      </w:r>
    </w:p>
    <w:p w:rsidR="00152E87" w:rsidRPr="006717F5" w:rsidRDefault="00B36F0A" w:rsidP="006717F5">
      <w:pPr>
        <w:pStyle w:val="a0"/>
        <w:rPr>
          <w:rtl/>
          <w:lang w:bidi="ar-AE"/>
        </w:rPr>
      </w:pPr>
      <w:bookmarkStart w:id="74" w:name="_Toc433190443"/>
      <w:r w:rsidRPr="006717F5">
        <w:rPr>
          <w:rFonts w:hint="cs"/>
          <w:rtl/>
        </w:rPr>
        <w:t>باب امر به مداومت بر سنت و آداب آن</w:t>
      </w:r>
      <w:bookmarkEnd w:id="72"/>
      <w:bookmarkEnd w:id="73"/>
      <w:bookmarkEnd w:id="74"/>
      <w:r w:rsidR="00152E87" w:rsidRPr="006717F5">
        <w:rPr>
          <w:rtl/>
          <w:lang w:bidi="ar-AE"/>
        </w:rPr>
        <w:tab/>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ءَاتَىٰكُمُ </w:t>
      </w:r>
      <w:r w:rsidRPr="00084A5B">
        <w:rPr>
          <w:rStyle w:val="Char8"/>
          <w:rFonts w:hint="cs"/>
          <w:rtl/>
        </w:rPr>
        <w:t>ٱ</w:t>
      </w:r>
      <w:r w:rsidRPr="00084A5B">
        <w:rPr>
          <w:rStyle w:val="Char8"/>
          <w:rFonts w:hint="eastAsia"/>
          <w:rtl/>
        </w:rPr>
        <w:t>لرَّسُولُ</w:t>
      </w:r>
      <w:r w:rsidRPr="00084A5B">
        <w:rPr>
          <w:rStyle w:val="Char8"/>
          <w:rtl/>
        </w:rPr>
        <w:t xml:space="preserve"> فَخُذُوهُ </w:t>
      </w:r>
      <w:r w:rsidRPr="00084A5B">
        <w:rPr>
          <w:rStyle w:val="Char8"/>
          <w:rFonts w:hint="eastAsia"/>
          <w:rtl/>
        </w:rPr>
        <w:t>وَمَا</w:t>
      </w:r>
      <w:r w:rsidRPr="00084A5B">
        <w:rPr>
          <w:rStyle w:val="Char8"/>
          <w:rtl/>
        </w:rPr>
        <w:t xml:space="preserve"> نَهَىٰكُمۡ عَنۡهُ فَ</w:t>
      </w:r>
      <w:r w:rsidRPr="00084A5B">
        <w:rPr>
          <w:rStyle w:val="Char8"/>
          <w:rFonts w:hint="cs"/>
          <w:rtl/>
        </w:rPr>
        <w:t>ٱ</w:t>
      </w:r>
      <w:r w:rsidRPr="00084A5B">
        <w:rPr>
          <w:rStyle w:val="Char8"/>
          <w:rFonts w:hint="eastAsia"/>
          <w:rtl/>
        </w:rPr>
        <w:t>نتَهُواْۚ</w:t>
      </w:r>
      <w:r>
        <w:rPr>
          <w:rFonts w:cs="Traditional Arabic"/>
          <w:b/>
          <w:color w:val="000000"/>
          <w:shd w:val="clear" w:color="auto" w:fill="FFFFFF"/>
          <w:rtl/>
          <w:lang w:bidi="ar-AE"/>
        </w:rPr>
        <w:t>﴾</w:t>
      </w:r>
      <w:r w:rsidRPr="00084A5B">
        <w:rPr>
          <w:rStyle w:val="Char8"/>
          <w:rtl/>
        </w:rPr>
        <w:t xml:space="preserve"> </w:t>
      </w:r>
      <w:r w:rsidRPr="003E754C">
        <w:rPr>
          <w:rStyle w:val="Char9"/>
          <w:rtl/>
        </w:rPr>
        <w:t>[الحشر: 7]</w:t>
      </w:r>
      <w:r w:rsidRPr="003E754C">
        <w:rPr>
          <w:rStyle w:val="Char9"/>
          <w:rFonts w:hint="cs"/>
          <w:rtl/>
        </w:rPr>
        <w:t>.</w:t>
      </w:r>
    </w:p>
    <w:p w:rsidR="00152E87" w:rsidRPr="006717F5" w:rsidRDefault="00152E87" w:rsidP="00550988">
      <w:pPr>
        <w:pStyle w:val="a9"/>
        <w:rPr>
          <w:rtl/>
        </w:rPr>
      </w:pPr>
      <w:r w:rsidRPr="006717F5">
        <w:rPr>
          <w:rtl/>
        </w:rPr>
        <w:t>«آنچه را پیامبر</w:t>
      </w:r>
      <w:r w:rsidR="00550988">
        <w:rPr>
          <w:rFonts w:cs="CTraditional Arabic" w:hint="cs"/>
          <w:sz w:val="26"/>
          <w:rtl/>
        </w:rPr>
        <w:t>ص</w:t>
      </w:r>
      <w:r w:rsidRPr="006717F5">
        <w:rPr>
          <w:rtl/>
        </w:rPr>
        <w:t xml:space="preserve"> برای شما می‌آورد، بگیرید و از</w:t>
      </w:r>
      <w:r w:rsidR="00550988">
        <w:rPr>
          <w:rtl/>
        </w:rPr>
        <w:t xml:space="preserve"> هرچه </w:t>
      </w:r>
      <w:r w:rsidRPr="006717F5">
        <w:rPr>
          <w:rtl/>
        </w:rPr>
        <w:t>شما را منع کرد، دوری کنید».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يَنطِقُ عَنِ </w:t>
      </w:r>
      <w:r w:rsidRPr="00084A5B">
        <w:rPr>
          <w:rStyle w:val="Char8"/>
          <w:rFonts w:hint="cs"/>
          <w:rtl/>
        </w:rPr>
        <w:t>ٱ</w:t>
      </w:r>
      <w:r w:rsidRPr="00084A5B">
        <w:rPr>
          <w:rStyle w:val="Char8"/>
          <w:rFonts w:hint="eastAsia"/>
          <w:rtl/>
        </w:rPr>
        <w:t>لۡهَوَىٰٓ</w:t>
      </w:r>
      <w:r w:rsidRPr="00084A5B">
        <w:rPr>
          <w:rStyle w:val="Char8"/>
          <w:rtl/>
        </w:rPr>
        <w:t>٣ إِنۡ هُوَ إِلَّا وَحۡيٞ يُوحَىٰ٤</w:t>
      </w:r>
      <w:r>
        <w:rPr>
          <w:rFonts w:cs="Traditional Arabic"/>
          <w:b/>
          <w:color w:val="000000"/>
          <w:shd w:val="clear" w:color="auto" w:fill="FFFFFF"/>
          <w:rtl/>
          <w:lang w:bidi="ar-AE"/>
        </w:rPr>
        <w:t>﴾</w:t>
      </w:r>
      <w:r w:rsidRPr="00084A5B">
        <w:rPr>
          <w:rStyle w:val="Char8"/>
          <w:rtl/>
        </w:rPr>
        <w:t xml:space="preserve"> </w:t>
      </w:r>
      <w:r w:rsidRPr="003E754C">
        <w:rPr>
          <w:rStyle w:val="Char9"/>
          <w:rtl/>
        </w:rPr>
        <w:t>[النجم: 3-4]</w:t>
      </w:r>
      <w:r w:rsidRPr="003E754C">
        <w:rPr>
          <w:rStyle w:val="Char9"/>
          <w:rFonts w:hint="cs"/>
          <w:rtl/>
        </w:rPr>
        <w:t>.</w:t>
      </w:r>
    </w:p>
    <w:p w:rsidR="00152E87" w:rsidRPr="006717F5" w:rsidRDefault="00152E87" w:rsidP="00550988">
      <w:pPr>
        <w:pStyle w:val="a9"/>
        <w:rPr>
          <w:rtl/>
        </w:rPr>
      </w:pPr>
      <w:r w:rsidRPr="006717F5">
        <w:rPr>
          <w:rtl/>
        </w:rPr>
        <w:t>«(پیامبر</w:t>
      </w:r>
      <w:r w:rsidR="00550988">
        <w:rPr>
          <w:rFonts w:cs="CTraditional Arabic" w:hint="cs"/>
          <w:sz w:val="26"/>
          <w:rtl/>
        </w:rPr>
        <w:t>ص</w:t>
      </w:r>
      <w:r w:rsidRPr="006717F5">
        <w:rPr>
          <w:rtl/>
        </w:rPr>
        <w:t>) از روی هوا و هوس صحبت نمی‌کند؛ بلکه</w:t>
      </w:r>
      <w:r w:rsidR="00550988">
        <w:rPr>
          <w:rtl/>
        </w:rPr>
        <w:t xml:space="preserve"> هرچه </w:t>
      </w:r>
      <w:r w:rsidRPr="006717F5">
        <w:rPr>
          <w:rtl/>
        </w:rPr>
        <w:t>می‌گوید به او وحی می‌شود».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قُلۡ إِن كُنتُمۡ تُحِبُّونَ </w:t>
      </w:r>
      <w:r w:rsidRPr="00084A5B">
        <w:rPr>
          <w:rStyle w:val="Char8"/>
          <w:rFonts w:hint="cs"/>
          <w:rtl/>
        </w:rPr>
        <w:t>ٱ</w:t>
      </w:r>
      <w:r w:rsidRPr="00084A5B">
        <w:rPr>
          <w:rStyle w:val="Char8"/>
          <w:rFonts w:hint="eastAsia"/>
          <w:rtl/>
        </w:rPr>
        <w:t>للَّهَ</w:t>
      </w:r>
      <w:r w:rsidRPr="00084A5B">
        <w:rPr>
          <w:rStyle w:val="Char8"/>
          <w:rtl/>
        </w:rPr>
        <w:t xml:space="preserve"> فَ</w:t>
      </w:r>
      <w:r w:rsidRPr="00084A5B">
        <w:rPr>
          <w:rStyle w:val="Char8"/>
          <w:rFonts w:hint="cs"/>
          <w:rtl/>
        </w:rPr>
        <w:t>ٱ</w:t>
      </w:r>
      <w:r w:rsidRPr="00084A5B">
        <w:rPr>
          <w:rStyle w:val="Char8"/>
          <w:rFonts w:hint="eastAsia"/>
          <w:rtl/>
        </w:rPr>
        <w:t>تَّبِعُونِي</w:t>
      </w:r>
      <w:r w:rsidRPr="00084A5B">
        <w:rPr>
          <w:rStyle w:val="Char8"/>
          <w:rtl/>
        </w:rPr>
        <w:t xml:space="preserve"> يُحۡبِبۡكُمُ </w:t>
      </w:r>
      <w:r w:rsidRPr="00084A5B">
        <w:rPr>
          <w:rStyle w:val="Char8"/>
          <w:rFonts w:hint="cs"/>
          <w:rtl/>
        </w:rPr>
        <w:t>ٱ</w:t>
      </w:r>
      <w:r w:rsidRPr="00084A5B">
        <w:rPr>
          <w:rStyle w:val="Char8"/>
          <w:rFonts w:hint="eastAsia"/>
          <w:rtl/>
        </w:rPr>
        <w:t>للَّهُ</w:t>
      </w:r>
      <w:r w:rsidRPr="00084A5B">
        <w:rPr>
          <w:rStyle w:val="Char8"/>
          <w:rtl/>
        </w:rPr>
        <w:t xml:space="preserve"> وَيَغۡفِرۡ لَكُمۡ ذُنُوبَكُمۡۚ</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31]</w:t>
      </w:r>
      <w:r w:rsidRPr="003E754C">
        <w:rPr>
          <w:rStyle w:val="Char9"/>
          <w:rFonts w:hint="cs"/>
          <w:rtl/>
        </w:rPr>
        <w:t>.</w:t>
      </w:r>
    </w:p>
    <w:p w:rsidR="00152E87" w:rsidRPr="006717F5" w:rsidRDefault="00152E87" w:rsidP="00550988">
      <w:pPr>
        <w:pStyle w:val="a9"/>
        <w:rPr>
          <w:rtl/>
        </w:rPr>
      </w:pPr>
      <w:r w:rsidRPr="006717F5">
        <w:rPr>
          <w:rtl/>
        </w:rPr>
        <w:t>«(ای پیامبر</w:t>
      </w:r>
      <w:r w:rsidR="00550988">
        <w:rPr>
          <w:rFonts w:cs="CTraditional Arabic" w:hint="cs"/>
          <w:sz w:val="26"/>
          <w:rtl/>
        </w:rPr>
        <w:t>ص</w:t>
      </w:r>
      <w:r w:rsidRPr="006717F5">
        <w:rPr>
          <w:rtl/>
        </w:rPr>
        <w:t>)</w:t>
      </w:r>
      <w:r w:rsidRPr="006717F5">
        <w:rPr>
          <w:rFonts w:hint="cs"/>
          <w:rtl/>
        </w:rPr>
        <w:t>،</w:t>
      </w:r>
      <w:r w:rsidRPr="006717F5">
        <w:rPr>
          <w:rtl/>
        </w:rPr>
        <w:t xml:space="preserve"> بگو: اگر شما خداوند را دوست دارید، مرا پیروی کنید تا خداوند نیز شما را دوست بدارد و گناها</w:t>
      </w:r>
      <w:r w:rsidRPr="006717F5">
        <w:rPr>
          <w:rFonts w:hint="cs"/>
          <w:rtl/>
        </w:rPr>
        <w:t>ن</w:t>
      </w:r>
      <w:r w:rsidRPr="006717F5">
        <w:rPr>
          <w:rtl/>
        </w:rPr>
        <w:t xml:space="preserve"> شما را بیامرزد».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pStyle w:val="a9"/>
        <w:rPr>
          <w:rStyle w:val="Char9"/>
          <w:rtl/>
        </w:rPr>
      </w:pPr>
      <w:r>
        <w:rPr>
          <w:rFonts w:cs="Traditional Arabic"/>
          <w:color w:val="000000"/>
          <w:shd w:val="clear" w:color="auto" w:fill="FFFFFF"/>
          <w:rtl/>
        </w:rPr>
        <w:t>﴿</w:t>
      </w:r>
      <w:r w:rsidRPr="00084A5B">
        <w:rPr>
          <w:rStyle w:val="Char8"/>
          <w:rtl/>
        </w:rPr>
        <w:t xml:space="preserve">لَّقَدۡ كَانَ لَكُمۡ فِي رَسُولِ </w:t>
      </w:r>
      <w:r w:rsidRPr="00084A5B">
        <w:rPr>
          <w:rStyle w:val="Char8"/>
          <w:rFonts w:hint="cs"/>
          <w:rtl/>
        </w:rPr>
        <w:t>ٱ</w:t>
      </w:r>
      <w:r w:rsidRPr="00084A5B">
        <w:rPr>
          <w:rStyle w:val="Char8"/>
          <w:rFonts w:hint="eastAsia"/>
          <w:rtl/>
        </w:rPr>
        <w:t>للَّهِ</w:t>
      </w:r>
      <w:r w:rsidRPr="00084A5B">
        <w:rPr>
          <w:rStyle w:val="Char8"/>
          <w:rtl/>
        </w:rPr>
        <w:t xml:space="preserve"> أُسۡوَةٌ حَسَنَةٞ لِّمَن كَانَ يَرۡجُواْ </w:t>
      </w:r>
      <w:r w:rsidRPr="00084A5B">
        <w:rPr>
          <w:rStyle w:val="Char8"/>
          <w:rFonts w:hint="cs"/>
          <w:rtl/>
        </w:rPr>
        <w:t>ٱ</w:t>
      </w:r>
      <w:r w:rsidRPr="00084A5B">
        <w:rPr>
          <w:rStyle w:val="Char8"/>
          <w:rFonts w:hint="eastAsia"/>
          <w:rtl/>
        </w:rPr>
        <w:t>للَّهَ</w:t>
      </w:r>
      <w:r w:rsidRPr="00084A5B">
        <w:rPr>
          <w:rStyle w:val="Char8"/>
          <w:rtl/>
        </w:rPr>
        <w:t xml:space="preserve"> وَ</w:t>
      </w:r>
      <w:r w:rsidRPr="00084A5B">
        <w:rPr>
          <w:rStyle w:val="Char8"/>
          <w:rFonts w:hint="cs"/>
          <w:rtl/>
        </w:rPr>
        <w:t>ٱ</w:t>
      </w:r>
      <w:r w:rsidRPr="00084A5B">
        <w:rPr>
          <w:rStyle w:val="Char8"/>
          <w:rFonts w:hint="eastAsia"/>
          <w:rtl/>
        </w:rPr>
        <w:t>لۡيَوۡمَ</w:t>
      </w:r>
      <w:r w:rsidRPr="00084A5B">
        <w:rPr>
          <w:rStyle w:val="Char8"/>
          <w:rtl/>
        </w:rPr>
        <w:t xml:space="preserve"> </w:t>
      </w:r>
      <w:r w:rsidRPr="00084A5B">
        <w:rPr>
          <w:rStyle w:val="Char8"/>
          <w:rFonts w:hint="cs"/>
          <w:rtl/>
        </w:rPr>
        <w:t>ٱ</w:t>
      </w:r>
      <w:r w:rsidRPr="00084A5B">
        <w:rPr>
          <w:rStyle w:val="Char8"/>
          <w:rFonts w:hint="eastAsia"/>
          <w:rtl/>
        </w:rPr>
        <w:t>لۡأٓخِرَ</w:t>
      </w:r>
      <w:r>
        <w:rPr>
          <w:rFonts w:cs="Traditional Arabic"/>
          <w:color w:val="000000"/>
          <w:shd w:val="clear" w:color="auto" w:fill="FFFFFF"/>
          <w:rtl/>
        </w:rPr>
        <w:t>﴾</w:t>
      </w:r>
      <w:r w:rsidRPr="00084A5B">
        <w:rPr>
          <w:rStyle w:val="Char8"/>
          <w:rtl/>
        </w:rPr>
        <w:t xml:space="preserve"> </w:t>
      </w:r>
      <w:r w:rsidRPr="003E754C">
        <w:rPr>
          <w:rStyle w:val="Char9"/>
          <w:rtl/>
        </w:rPr>
        <w:t>[الأحزاب: 21]</w:t>
      </w:r>
      <w:r w:rsidRPr="003E754C">
        <w:rPr>
          <w:rStyle w:val="Char9"/>
          <w:rFonts w:hint="cs"/>
          <w:rtl/>
        </w:rPr>
        <w:t>.</w:t>
      </w:r>
    </w:p>
    <w:p w:rsidR="00152E87" w:rsidRPr="006E4150" w:rsidRDefault="00152E87" w:rsidP="006E4150">
      <w:pPr>
        <w:pStyle w:val="a9"/>
        <w:rPr>
          <w:rtl/>
        </w:rPr>
      </w:pPr>
      <w:r w:rsidRPr="006E4150">
        <w:rPr>
          <w:rtl/>
        </w:rPr>
        <w:t xml:space="preserve">«به راستى براى شما، براى </w:t>
      </w:r>
      <w:r w:rsidR="00A81F7E" w:rsidRPr="006E4150">
        <w:rPr>
          <w:rtl/>
        </w:rPr>
        <w:t>ک</w:t>
      </w:r>
      <w:r w:rsidRPr="006E4150">
        <w:rPr>
          <w:rtl/>
        </w:rPr>
        <w:t xml:space="preserve">سى </w:t>
      </w:r>
      <w:r w:rsidR="00A81F7E" w:rsidRPr="006E4150">
        <w:rPr>
          <w:rtl/>
        </w:rPr>
        <w:t>ک</w:t>
      </w:r>
      <w:r w:rsidRPr="006E4150">
        <w:rPr>
          <w:rtl/>
        </w:rPr>
        <w:t>ه [پاداش‏] خداوند و روز ق</w:t>
      </w:r>
      <w:r w:rsidR="00A81F7E" w:rsidRPr="006E4150">
        <w:rPr>
          <w:rtl/>
        </w:rPr>
        <w:t>ی</w:t>
      </w:r>
      <w:r w:rsidRPr="006E4150">
        <w:rPr>
          <w:rtl/>
        </w:rPr>
        <w:t>امت را ام</w:t>
      </w:r>
      <w:r w:rsidR="00A81F7E" w:rsidRPr="006E4150">
        <w:rPr>
          <w:rtl/>
        </w:rPr>
        <w:t>ی</w:t>
      </w:r>
      <w:r w:rsidRPr="006E4150">
        <w:rPr>
          <w:rtl/>
        </w:rPr>
        <w:t>د مى‏دارد، در رسول خدا سرمشقى ن</w:t>
      </w:r>
      <w:r w:rsidR="00A81F7E" w:rsidRPr="006E4150">
        <w:rPr>
          <w:rtl/>
        </w:rPr>
        <w:t>یک</w:t>
      </w:r>
      <w:r w:rsidRPr="006E4150">
        <w:rPr>
          <w:rtl/>
        </w:rPr>
        <w:t>وست‏».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550988" w:rsidRPr="003E754C" w:rsidRDefault="00550988" w:rsidP="00550988">
      <w:pPr>
        <w:ind w:firstLine="284"/>
        <w:jc w:val="both"/>
        <w:rPr>
          <w:rStyle w:val="Char9"/>
          <w:rtl/>
        </w:rPr>
      </w:pPr>
      <w:r>
        <w:rPr>
          <w:rFonts w:cs="Traditional Arabic"/>
          <w:b/>
          <w:color w:val="000000"/>
          <w:shd w:val="clear" w:color="auto" w:fill="FFFFFF"/>
          <w:rtl/>
          <w:lang w:bidi="ar-AE"/>
        </w:rPr>
        <w:t>﴿</w:t>
      </w:r>
      <w:r w:rsidRPr="00084A5B">
        <w:rPr>
          <w:rStyle w:val="Char8"/>
          <w:rtl/>
        </w:rPr>
        <w:t>فَلَا وَرَبِّكَ لَا يُؤۡمِنُونَ حَتَّىٰ يُحَكِّمُوكَ فِيمَا شَجَرَ بَيۡنَهُمۡ ثُمَّ لَا يَجِدُواْ فِيٓ أَنفُسِهِمۡ حَرَجٗا مِّمَّا قَضَيۡتَ وَيُسَلِّمُواْ تَسۡلِيمٗا٦٥</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65]</w:t>
      </w:r>
      <w:r w:rsidRPr="003E754C">
        <w:rPr>
          <w:rStyle w:val="Char9"/>
          <w:rFonts w:hint="cs"/>
          <w:rtl/>
        </w:rPr>
        <w:t>.</w:t>
      </w:r>
    </w:p>
    <w:p w:rsidR="00152E87" w:rsidRPr="006717F5" w:rsidRDefault="00152E87" w:rsidP="002525AC">
      <w:pPr>
        <w:pStyle w:val="a9"/>
        <w:rPr>
          <w:rtl/>
        </w:rPr>
      </w:pPr>
      <w:r w:rsidRPr="006717F5">
        <w:rPr>
          <w:rtl/>
        </w:rPr>
        <w:t>«نه، چنین نیست، به خدای تو سوگند، ایمان نخواهند داشت تا این که در مورد مشاجرات و اختلافات میان خود، تو را قاضی و داور قرار دهند و نسبت به حکم تو در درون خود، هیچ‌گونه ناراحتی و ملالی نداشته باشند و کاملاً تسلیم (قضاوت و حکم تو) باشند».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1F6BC7" w:rsidRPr="003E754C" w:rsidRDefault="001F6BC7" w:rsidP="001F6BC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فَإِن تَنَٰزَعۡتُمۡ فِي شَيۡءٖ فَرُدُّوهُ إِلَى </w:t>
      </w:r>
      <w:r w:rsidRPr="00084A5B">
        <w:rPr>
          <w:rStyle w:val="Char8"/>
          <w:rFonts w:hint="cs"/>
          <w:rtl/>
        </w:rPr>
        <w:t>ٱ</w:t>
      </w:r>
      <w:r w:rsidRPr="00084A5B">
        <w:rPr>
          <w:rStyle w:val="Char8"/>
          <w:rFonts w:hint="eastAsia"/>
          <w:rtl/>
        </w:rPr>
        <w:t>للَّهِ</w:t>
      </w:r>
      <w:r w:rsidRPr="00084A5B">
        <w:rPr>
          <w:rStyle w:val="Char8"/>
          <w:rtl/>
        </w:rPr>
        <w:t xml:space="preserve"> وَ</w:t>
      </w:r>
      <w:r w:rsidRPr="00084A5B">
        <w:rPr>
          <w:rStyle w:val="Char8"/>
          <w:rFonts w:hint="cs"/>
          <w:rtl/>
        </w:rPr>
        <w:t>ٱ</w:t>
      </w:r>
      <w:r w:rsidRPr="00084A5B">
        <w:rPr>
          <w:rStyle w:val="Char8"/>
          <w:rFonts w:hint="eastAsia"/>
          <w:rtl/>
        </w:rPr>
        <w:t>لرَّسُولِ</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59]</w:t>
      </w:r>
      <w:r w:rsidRPr="003E754C">
        <w:rPr>
          <w:rStyle w:val="Char9"/>
          <w:rFonts w:hint="cs"/>
          <w:rtl/>
        </w:rPr>
        <w:t>.</w:t>
      </w:r>
    </w:p>
    <w:p w:rsidR="00152E87" w:rsidRPr="006717F5" w:rsidRDefault="00152E87" w:rsidP="001F6BC7">
      <w:pPr>
        <w:pStyle w:val="a9"/>
        <w:rPr>
          <w:rtl/>
        </w:rPr>
      </w:pPr>
      <w:r w:rsidRPr="006717F5">
        <w:rPr>
          <w:rtl/>
        </w:rPr>
        <w:t>«اگر در چیزی اختلاف پیدا کردید، آن را به خدا و پیامبرش بازگردانید».</w:t>
      </w:r>
    </w:p>
    <w:p w:rsidR="00152E87" w:rsidRPr="006E4150" w:rsidRDefault="00152E87" w:rsidP="006E4150">
      <w:pPr>
        <w:pStyle w:val="ac"/>
        <w:rPr>
          <w:rStyle w:val="Charb"/>
          <w:rFonts w:ascii="mylotus" w:hAnsi="mylotus" w:cs="mylotus"/>
          <w:rtl/>
        </w:rPr>
      </w:pPr>
      <w:r w:rsidRPr="006E4150">
        <w:rPr>
          <w:rStyle w:val="Charb"/>
          <w:rFonts w:ascii="mylotus" w:hAnsi="mylotus" w:cs="mylotus"/>
          <w:rtl/>
          <w:lang w:bidi="ar-SA"/>
        </w:rPr>
        <w:t>ق</w:t>
      </w:r>
      <w:r w:rsidRPr="006E4150">
        <w:rPr>
          <w:rStyle w:val="Charb"/>
          <w:rFonts w:ascii="mylotus" w:hAnsi="mylotus" w:cs="mylotus" w:hint="cs"/>
          <w:rtl/>
          <w:lang w:bidi="ar-SA"/>
        </w:rPr>
        <w:t>َ</w:t>
      </w:r>
      <w:r w:rsidRPr="006E4150">
        <w:rPr>
          <w:rStyle w:val="Charb"/>
          <w:rFonts w:ascii="mylotus" w:hAnsi="mylotus" w:cs="mylotus"/>
          <w:rtl/>
          <w:lang w:bidi="ar-SA"/>
        </w:rPr>
        <w:t>ال</w:t>
      </w:r>
      <w:r w:rsidRPr="006E4150">
        <w:rPr>
          <w:rStyle w:val="Charb"/>
          <w:rFonts w:ascii="mylotus" w:hAnsi="mylotus" w:cs="mylotus" w:hint="cs"/>
          <w:rtl/>
          <w:lang w:bidi="ar-SA"/>
        </w:rPr>
        <w:t xml:space="preserve">َ </w:t>
      </w:r>
      <w:r w:rsidRPr="006E4150">
        <w:rPr>
          <w:rStyle w:val="Charb"/>
          <w:rFonts w:ascii="Times New Roman" w:hAnsi="Times New Roman" w:cs="Times New Roman" w:hint="cs"/>
          <w:rtl/>
          <w:lang w:bidi="ar-SA"/>
        </w:rPr>
        <w:t>‌‌</w:t>
      </w:r>
      <w:r w:rsidRPr="006E4150">
        <w:rPr>
          <w:rStyle w:val="Charb"/>
          <w:rFonts w:ascii="mylotus" w:hAnsi="mylotus" w:cs="mylotus" w:hint="cs"/>
          <w:rtl/>
          <w:lang w:bidi="ar-SA"/>
        </w:rPr>
        <w:t>العُ</w:t>
      </w:r>
      <w:r w:rsidRPr="006E4150">
        <w:rPr>
          <w:rStyle w:val="Charb"/>
          <w:rFonts w:ascii="mylotus" w:hAnsi="mylotus" w:cs="mylotus"/>
          <w:rtl/>
          <w:lang w:bidi="ar-SA"/>
        </w:rPr>
        <w:t>ل</w:t>
      </w:r>
      <w:r w:rsidRPr="006E4150">
        <w:rPr>
          <w:rStyle w:val="Charb"/>
          <w:rFonts w:ascii="mylotus" w:hAnsi="mylotus" w:cs="mylotus" w:hint="cs"/>
          <w:rtl/>
          <w:lang w:bidi="ar-SA"/>
        </w:rPr>
        <w:t>َ</w:t>
      </w:r>
      <w:r w:rsidRPr="006E4150">
        <w:rPr>
          <w:rStyle w:val="Charb"/>
          <w:rFonts w:ascii="mylotus" w:hAnsi="mylotus" w:cs="mylotus"/>
          <w:rtl/>
          <w:lang w:bidi="ar-SA"/>
        </w:rPr>
        <w:t>م</w:t>
      </w:r>
      <w:r w:rsidRPr="006E4150">
        <w:rPr>
          <w:rStyle w:val="Charb"/>
          <w:rFonts w:ascii="mylotus" w:hAnsi="mylotus" w:cs="mylotus" w:hint="cs"/>
          <w:rtl/>
          <w:lang w:bidi="ar-SA"/>
        </w:rPr>
        <w:t>َ</w:t>
      </w:r>
      <w:r w:rsidRPr="006E4150">
        <w:rPr>
          <w:rStyle w:val="Charb"/>
          <w:rFonts w:ascii="mylotus" w:hAnsi="mylotus" w:cs="mylotus"/>
          <w:rtl/>
          <w:lang w:bidi="ar-SA"/>
        </w:rPr>
        <w:t>اء</w:t>
      </w:r>
      <w:r w:rsidRPr="006E4150">
        <w:rPr>
          <w:rStyle w:val="Charb"/>
          <w:rFonts w:ascii="mylotus" w:hAnsi="mylotus" w:cs="mylotus" w:hint="cs"/>
          <w:rtl/>
          <w:lang w:bidi="ar-SA"/>
        </w:rPr>
        <w:t>ُ</w:t>
      </w:r>
      <w:r w:rsidRPr="006E4150">
        <w:rPr>
          <w:rStyle w:val="Charb"/>
          <w:rFonts w:ascii="mylotus" w:hAnsi="mylotus" w:cs="mylotus"/>
          <w:rtl/>
          <w:lang w:bidi="ar-SA"/>
        </w:rPr>
        <w:t>: م</w:t>
      </w:r>
      <w:r w:rsidRPr="006E4150">
        <w:rPr>
          <w:rStyle w:val="Charb"/>
          <w:rFonts w:ascii="mylotus" w:hAnsi="mylotus" w:cs="mylotus" w:hint="cs"/>
          <w:rtl/>
          <w:lang w:bidi="ar-SA"/>
        </w:rPr>
        <w:t>َ</w:t>
      </w:r>
      <w:r w:rsidRPr="006E4150">
        <w:rPr>
          <w:rStyle w:val="Charb"/>
          <w:rFonts w:ascii="mylotus" w:hAnsi="mylotus" w:cs="mylotus"/>
          <w:rtl/>
          <w:lang w:bidi="ar-SA"/>
        </w:rPr>
        <w:t>ع</w:t>
      </w:r>
      <w:r w:rsidRPr="006E4150">
        <w:rPr>
          <w:rStyle w:val="Charb"/>
          <w:rFonts w:ascii="mylotus" w:hAnsi="mylotus" w:cs="mylotus" w:hint="cs"/>
          <w:rtl/>
          <w:lang w:bidi="ar-SA"/>
        </w:rPr>
        <w:t>ْ</w:t>
      </w:r>
      <w:r w:rsidRPr="006E4150">
        <w:rPr>
          <w:rStyle w:val="Charb"/>
          <w:rFonts w:ascii="mylotus" w:hAnsi="mylotus" w:cs="mylotus"/>
          <w:rtl/>
          <w:lang w:bidi="ar-SA"/>
        </w:rPr>
        <w:t>ن</w:t>
      </w:r>
      <w:r w:rsidRPr="006E4150">
        <w:rPr>
          <w:rStyle w:val="Charb"/>
          <w:rFonts w:ascii="mylotus" w:hAnsi="mylotus" w:cs="mylotus" w:hint="cs"/>
          <w:rtl/>
          <w:lang w:bidi="ar-SA"/>
        </w:rPr>
        <w:t>َ</w:t>
      </w:r>
      <w:r w:rsidRPr="006E4150">
        <w:rPr>
          <w:rStyle w:val="Charb"/>
          <w:rFonts w:ascii="mylotus" w:hAnsi="mylotus" w:cs="mylotus"/>
          <w:rtl/>
          <w:lang w:bidi="ar-SA"/>
        </w:rPr>
        <w:t>اه</w:t>
      </w:r>
      <w:r w:rsidRPr="006E4150">
        <w:rPr>
          <w:rStyle w:val="Charb"/>
          <w:rFonts w:ascii="mylotus" w:hAnsi="mylotus" w:cs="mylotus" w:hint="cs"/>
          <w:rtl/>
          <w:lang w:bidi="ar-SA"/>
        </w:rPr>
        <w:t>ُ</w:t>
      </w:r>
      <w:r w:rsidRPr="006E4150">
        <w:rPr>
          <w:rStyle w:val="Charb"/>
          <w:rFonts w:ascii="mylotus" w:hAnsi="mylotus" w:cs="mylotus"/>
          <w:rtl/>
          <w:lang w:bidi="ar-SA"/>
        </w:rPr>
        <w:t>: إ</w:t>
      </w:r>
      <w:r w:rsidRPr="006E4150">
        <w:rPr>
          <w:rStyle w:val="Charb"/>
          <w:rFonts w:ascii="mylotus" w:hAnsi="mylotus" w:cs="mylotus" w:hint="cs"/>
          <w:rtl/>
          <w:lang w:bidi="ar-SA"/>
        </w:rPr>
        <w:t>ِ</w:t>
      </w:r>
      <w:r w:rsidRPr="006E4150">
        <w:rPr>
          <w:rStyle w:val="Charb"/>
          <w:rFonts w:ascii="mylotus" w:hAnsi="mylotus" w:cs="mylotus"/>
          <w:rtl/>
          <w:lang w:bidi="ar-SA"/>
        </w:rPr>
        <w:t>ل</w:t>
      </w:r>
      <w:r w:rsidRPr="006E4150">
        <w:rPr>
          <w:rStyle w:val="Charb"/>
          <w:rFonts w:ascii="mylotus" w:hAnsi="mylotus" w:cs="mylotus" w:hint="cs"/>
          <w:rtl/>
          <w:lang w:bidi="ar-SA"/>
        </w:rPr>
        <w:t>َ</w:t>
      </w:r>
      <w:r w:rsidRPr="006E4150">
        <w:rPr>
          <w:rStyle w:val="Charb"/>
          <w:rFonts w:ascii="mylotus" w:hAnsi="mylotus" w:cs="mylotus"/>
          <w:rtl/>
          <w:lang w:bidi="ar-SA"/>
        </w:rPr>
        <w:t xml:space="preserve">ی </w:t>
      </w:r>
      <w:r w:rsidRPr="006E4150">
        <w:rPr>
          <w:rStyle w:val="Charb"/>
          <w:rFonts w:ascii="Times New Roman" w:hAnsi="Times New Roman" w:cs="Times New Roman" w:hint="cs"/>
          <w:rtl/>
          <w:lang w:bidi="ar-SA"/>
        </w:rPr>
        <w:t>‌</w:t>
      </w:r>
      <w:r w:rsidRPr="006E4150">
        <w:rPr>
          <w:rStyle w:val="Charb"/>
          <w:rFonts w:ascii="mylotus" w:hAnsi="mylotus" w:cs="mylotus" w:hint="cs"/>
          <w:rtl/>
          <w:lang w:bidi="ar-SA"/>
        </w:rPr>
        <w:t>الکتابِ</w:t>
      </w:r>
      <w:r w:rsidRPr="006E4150">
        <w:rPr>
          <w:rStyle w:val="Charb"/>
          <w:rFonts w:ascii="mylotus" w:hAnsi="mylotus" w:cs="mylotus"/>
          <w:rtl/>
          <w:lang w:bidi="ar-SA"/>
        </w:rPr>
        <w:t xml:space="preserve"> و</w:t>
      </w:r>
      <w:r w:rsidRPr="006E4150">
        <w:rPr>
          <w:rStyle w:val="Charb"/>
          <w:rFonts w:ascii="mylotus" w:hAnsi="mylotus" w:cs="mylotus" w:hint="cs"/>
          <w:rtl/>
          <w:lang w:bidi="ar-SA"/>
        </w:rPr>
        <w:t>َ</w:t>
      </w:r>
      <w:r w:rsidRPr="006E4150">
        <w:rPr>
          <w:rStyle w:val="Charb"/>
          <w:rFonts w:ascii="mylotus" w:hAnsi="mylotus" w:cs="mylotus"/>
          <w:rtl/>
          <w:lang w:bidi="ar-SA"/>
        </w:rPr>
        <w:t>الس</w:t>
      </w:r>
      <w:r w:rsidRPr="006E4150">
        <w:rPr>
          <w:rStyle w:val="Charb"/>
          <w:rFonts w:ascii="mylotus" w:hAnsi="mylotus" w:cs="mylotus" w:hint="cs"/>
          <w:rtl/>
          <w:lang w:bidi="ar-SA"/>
        </w:rPr>
        <w:t>ُّ</w:t>
      </w:r>
      <w:r w:rsidRPr="006E4150">
        <w:rPr>
          <w:rStyle w:val="Charb"/>
          <w:rFonts w:ascii="mylotus" w:hAnsi="mylotus" w:cs="mylotus"/>
          <w:rtl/>
          <w:lang w:bidi="ar-SA"/>
        </w:rPr>
        <w:t>ن</w:t>
      </w:r>
      <w:r w:rsidRPr="006E4150">
        <w:rPr>
          <w:rStyle w:val="Charb"/>
          <w:rFonts w:ascii="mylotus" w:hAnsi="mylotus" w:cs="mylotus" w:hint="cs"/>
          <w:rtl/>
          <w:lang w:bidi="ar-SA"/>
        </w:rPr>
        <w:t>َّ</w:t>
      </w:r>
      <w:r w:rsidRPr="006E4150">
        <w:rPr>
          <w:rStyle w:val="Charb"/>
          <w:rFonts w:ascii="mylotus" w:hAnsi="mylotus" w:cs="mylotus"/>
          <w:rtl/>
          <w:lang w:bidi="ar-SA"/>
        </w:rPr>
        <w:t>ة</w:t>
      </w:r>
      <w:r w:rsidRPr="006E4150">
        <w:rPr>
          <w:rStyle w:val="Charb"/>
          <w:rFonts w:ascii="mylotus" w:hAnsi="mylotus" w:cs="mylotus" w:hint="cs"/>
          <w:rtl/>
          <w:lang w:bidi="ar-SA"/>
        </w:rPr>
        <w:t>ِ</w:t>
      </w:r>
      <w:r w:rsidRPr="006E4150">
        <w:rPr>
          <w:rStyle w:val="Charb"/>
          <w:rFonts w:ascii="mylotus" w:hAnsi="mylotus" w:cs="mylotus"/>
          <w:rtl/>
          <w:lang w:bidi="ar-SA"/>
        </w:rPr>
        <w:t>.</w:t>
      </w:r>
    </w:p>
    <w:p w:rsidR="00152E87" w:rsidRPr="00B4734D" w:rsidRDefault="00152E87" w:rsidP="006717F5">
      <w:pPr>
        <w:ind w:firstLine="284"/>
        <w:jc w:val="both"/>
        <w:rPr>
          <w:rStyle w:val="Char4"/>
          <w:rtl/>
        </w:rPr>
      </w:pPr>
      <w:r w:rsidRPr="00B4734D">
        <w:rPr>
          <w:rStyle w:val="Char4"/>
          <w:rtl/>
        </w:rPr>
        <w:t>علماء گفته‌اند: «معنی آن این است که در موا</w:t>
      </w:r>
      <w:r w:rsidRPr="00B4734D">
        <w:rPr>
          <w:rStyle w:val="Char4"/>
          <w:rFonts w:hint="cs"/>
          <w:rtl/>
        </w:rPr>
        <w:t>ر</w:t>
      </w:r>
      <w:r w:rsidRPr="00B4734D">
        <w:rPr>
          <w:rStyle w:val="Char4"/>
          <w:rtl/>
        </w:rPr>
        <w:t>د اختلاف، به قرآن و سنت مراجعه کنید».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1F6BC7" w:rsidRPr="003E754C" w:rsidRDefault="001F6BC7" w:rsidP="001F6BC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مَّن يُطِعِ </w:t>
      </w:r>
      <w:r w:rsidRPr="00084A5B">
        <w:rPr>
          <w:rStyle w:val="Char8"/>
          <w:rFonts w:hint="cs"/>
          <w:rtl/>
        </w:rPr>
        <w:t>ٱ</w:t>
      </w:r>
      <w:r w:rsidRPr="00084A5B">
        <w:rPr>
          <w:rStyle w:val="Char8"/>
          <w:rFonts w:hint="eastAsia"/>
          <w:rtl/>
        </w:rPr>
        <w:t>لرَّسُولَ</w:t>
      </w:r>
      <w:r w:rsidRPr="00084A5B">
        <w:rPr>
          <w:rStyle w:val="Char8"/>
          <w:rtl/>
        </w:rPr>
        <w:t xml:space="preserve"> فَقَدۡ أَطَاعَ </w:t>
      </w:r>
      <w:r w:rsidRPr="00084A5B">
        <w:rPr>
          <w:rStyle w:val="Char8"/>
          <w:rFonts w:hint="cs"/>
          <w:rtl/>
        </w:rPr>
        <w:t>ٱ</w:t>
      </w:r>
      <w:r w:rsidRPr="00084A5B">
        <w:rPr>
          <w:rStyle w:val="Char8"/>
          <w:rFonts w:hint="eastAsia"/>
          <w:rtl/>
        </w:rPr>
        <w:t>للَّهَۖ</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80]</w:t>
      </w:r>
      <w:r w:rsidRPr="003E754C">
        <w:rPr>
          <w:rStyle w:val="Char9"/>
          <w:rFonts w:hint="cs"/>
          <w:rtl/>
        </w:rPr>
        <w:t>.</w:t>
      </w:r>
    </w:p>
    <w:p w:rsidR="00152E87" w:rsidRPr="006717F5" w:rsidRDefault="00152E87" w:rsidP="001F6BC7">
      <w:pPr>
        <w:pStyle w:val="a9"/>
        <w:rPr>
          <w:rtl/>
        </w:rPr>
      </w:pPr>
      <w:r w:rsidRPr="006717F5">
        <w:rPr>
          <w:rtl/>
        </w:rPr>
        <w:t>«کسی که پیامبر را اطاعت کند، قطعاً خدا را اطاعت کرده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1F6BC7" w:rsidRPr="003E754C" w:rsidRDefault="001F6BC7" w:rsidP="001F6BC7">
      <w:pPr>
        <w:ind w:firstLine="284"/>
        <w:jc w:val="both"/>
        <w:rPr>
          <w:rStyle w:val="Char9"/>
          <w:rtl/>
        </w:rPr>
      </w:pPr>
      <w:r>
        <w:rPr>
          <w:rFonts w:cs="Traditional Arabic"/>
          <w:b/>
          <w:color w:val="000000"/>
          <w:shd w:val="clear" w:color="auto" w:fill="FFFFFF"/>
          <w:rtl/>
          <w:lang w:bidi="ar-AE"/>
        </w:rPr>
        <w:t>﴿</w:t>
      </w:r>
      <w:r w:rsidRPr="00084A5B">
        <w:rPr>
          <w:rStyle w:val="Char8"/>
          <w:rtl/>
        </w:rPr>
        <w:t>وَإِنَّكَ لَتَهۡدِيٓ إِلَىٰ صِرَٰطٖ مُّسۡتَقِيمٖ٥٢</w:t>
      </w:r>
      <w:r>
        <w:rPr>
          <w:rFonts w:cs="Traditional Arabic"/>
          <w:b/>
          <w:color w:val="000000"/>
          <w:shd w:val="clear" w:color="auto" w:fill="FFFFFF"/>
          <w:rtl/>
          <w:lang w:bidi="ar-AE"/>
        </w:rPr>
        <w:t>﴾</w:t>
      </w:r>
      <w:r w:rsidRPr="00084A5B">
        <w:rPr>
          <w:rStyle w:val="Char8"/>
          <w:rtl/>
        </w:rPr>
        <w:t xml:space="preserve"> </w:t>
      </w:r>
      <w:r w:rsidRPr="003E754C">
        <w:rPr>
          <w:rStyle w:val="Char9"/>
          <w:rtl/>
        </w:rPr>
        <w:t>[الشورى: 52]</w:t>
      </w:r>
      <w:r w:rsidRPr="003E754C">
        <w:rPr>
          <w:rStyle w:val="Char9"/>
          <w:rFonts w:hint="cs"/>
          <w:rtl/>
        </w:rPr>
        <w:t>.</w:t>
      </w:r>
    </w:p>
    <w:p w:rsidR="00152E87" w:rsidRPr="006717F5" w:rsidRDefault="00152E87" w:rsidP="001F6BC7">
      <w:pPr>
        <w:pStyle w:val="a9"/>
        <w:rPr>
          <w:rtl/>
        </w:rPr>
      </w:pPr>
      <w:r w:rsidRPr="006717F5">
        <w:rPr>
          <w:rtl/>
        </w:rPr>
        <w:t>«قطعاً تو مردم را به راه راست هدایت می‌کنی».</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1F6BC7" w:rsidRPr="003E754C" w:rsidRDefault="001F6BC7" w:rsidP="001F6BC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فَلۡيَحۡذَرِ </w:t>
      </w:r>
      <w:r w:rsidRPr="00084A5B">
        <w:rPr>
          <w:rStyle w:val="Char8"/>
          <w:rFonts w:hint="cs"/>
          <w:rtl/>
        </w:rPr>
        <w:t>ٱ</w:t>
      </w:r>
      <w:r w:rsidRPr="00084A5B">
        <w:rPr>
          <w:rStyle w:val="Char8"/>
          <w:rFonts w:hint="eastAsia"/>
          <w:rtl/>
        </w:rPr>
        <w:t>لَّذِينَ</w:t>
      </w:r>
      <w:r w:rsidRPr="00084A5B">
        <w:rPr>
          <w:rStyle w:val="Char8"/>
          <w:rtl/>
        </w:rPr>
        <w:t xml:space="preserve"> يُخَالِفُونَ عَنۡ أَمۡرِهِ</w:t>
      </w:r>
      <w:r w:rsidRPr="00084A5B">
        <w:rPr>
          <w:rStyle w:val="Char8"/>
          <w:rFonts w:hint="cs"/>
          <w:rtl/>
        </w:rPr>
        <w:t>ۦٓ</w:t>
      </w:r>
      <w:r w:rsidRPr="00084A5B">
        <w:rPr>
          <w:rStyle w:val="Char8"/>
          <w:rtl/>
        </w:rPr>
        <w:t xml:space="preserve"> أَن تُصِيبَهُمۡ فِتۡنَةٌ أَوۡ يُصِيبَهُمۡ عَذَابٌ أَلِيمٌ٦٣</w:t>
      </w:r>
      <w:r>
        <w:rPr>
          <w:rFonts w:cs="Traditional Arabic"/>
          <w:b/>
          <w:color w:val="000000"/>
          <w:shd w:val="clear" w:color="auto" w:fill="FFFFFF"/>
          <w:rtl/>
          <w:lang w:bidi="ar-AE"/>
        </w:rPr>
        <w:t>﴾</w:t>
      </w:r>
      <w:r w:rsidRPr="00084A5B">
        <w:rPr>
          <w:rStyle w:val="Char8"/>
          <w:rtl/>
        </w:rPr>
        <w:t xml:space="preserve"> </w:t>
      </w:r>
      <w:r w:rsidRPr="003E754C">
        <w:rPr>
          <w:rStyle w:val="Char9"/>
          <w:rtl/>
        </w:rPr>
        <w:t>[النور: 63]</w:t>
      </w:r>
    </w:p>
    <w:p w:rsidR="00152E87" w:rsidRPr="006717F5" w:rsidRDefault="00152E87" w:rsidP="001F6BC7">
      <w:pPr>
        <w:pStyle w:val="a9"/>
        <w:rPr>
          <w:rtl/>
        </w:rPr>
      </w:pPr>
      <w:r w:rsidRPr="006717F5">
        <w:rPr>
          <w:rtl/>
        </w:rPr>
        <w:t>«کسانی که با فرمان او (پیامبر</w:t>
      </w:r>
      <w:r w:rsidR="001F6BC7">
        <w:rPr>
          <w:rFonts w:cs="CTraditional Arabic" w:hint="cs"/>
          <w:sz w:val="26"/>
          <w:rtl/>
        </w:rPr>
        <w:t>ص</w:t>
      </w:r>
      <w:r w:rsidRPr="006717F5">
        <w:rPr>
          <w:rtl/>
        </w:rPr>
        <w:t>) مخالفت می‌کنند، باید بترسند که بلایی بر آنان فرود آید یا این که به عذابی دردناک دچار شوند».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1F6BC7" w:rsidRPr="003E754C" w:rsidRDefault="001F6BC7" w:rsidP="001F6BC7">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ذۡكُرۡنَ</w:t>
      </w:r>
      <w:r w:rsidRPr="00084A5B">
        <w:rPr>
          <w:rStyle w:val="Char8"/>
          <w:rtl/>
        </w:rPr>
        <w:t xml:space="preserve"> مَا يُتۡلَىٰ فِي بُيُوتِكُنَّ مِنۡ ءَايَٰتِ </w:t>
      </w:r>
      <w:r w:rsidRPr="00084A5B">
        <w:rPr>
          <w:rStyle w:val="Char8"/>
          <w:rFonts w:hint="cs"/>
          <w:rtl/>
        </w:rPr>
        <w:t>ٱ</w:t>
      </w:r>
      <w:r w:rsidRPr="00084A5B">
        <w:rPr>
          <w:rStyle w:val="Char8"/>
          <w:rFonts w:hint="eastAsia"/>
          <w:rtl/>
        </w:rPr>
        <w:t>للَّهِ</w:t>
      </w:r>
      <w:r w:rsidRPr="00084A5B">
        <w:rPr>
          <w:rStyle w:val="Char8"/>
          <w:rtl/>
        </w:rPr>
        <w:t xml:space="preserve"> وَ</w:t>
      </w:r>
      <w:r w:rsidRPr="00084A5B">
        <w:rPr>
          <w:rStyle w:val="Char8"/>
          <w:rFonts w:hint="cs"/>
          <w:rtl/>
        </w:rPr>
        <w:t>ٱ</w:t>
      </w:r>
      <w:r w:rsidRPr="00084A5B">
        <w:rPr>
          <w:rStyle w:val="Char8"/>
          <w:rFonts w:hint="eastAsia"/>
          <w:rtl/>
        </w:rPr>
        <w:t>لۡحِكۡمَةِۚ</w:t>
      </w:r>
      <w:r>
        <w:rPr>
          <w:rFonts w:cs="Traditional Arabic"/>
          <w:b/>
          <w:color w:val="000000"/>
          <w:shd w:val="clear" w:color="auto" w:fill="FFFFFF"/>
          <w:rtl/>
          <w:lang w:bidi="ar-AE"/>
        </w:rPr>
        <w:t>﴾</w:t>
      </w:r>
      <w:r w:rsidRPr="00084A5B">
        <w:rPr>
          <w:rStyle w:val="Char8"/>
          <w:rtl/>
        </w:rPr>
        <w:t xml:space="preserve"> </w:t>
      </w:r>
      <w:r w:rsidRPr="003E754C">
        <w:rPr>
          <w:rStyle w:val="Char9"/>
          <w:rtl/>
        </w:rPr>
        <w:t>[الأحزاب: 34]</w:t>
      </w:r>
      <w:r w:rsidRPr="003E754C">
        <w:rPr>
          <w:rStyle w:val="Char9"/>
          <w:rFonts w:hint="cs"/>
          <w:rtl/>
        </w:rPr>
        <w:t>.</w:t>
      </w:r>
    </w:p>
    <w:p w:rsidR="00152E87" w:rsidRPr="006717F5" w:rsidRDefault="00152E87" w:rsidP="001F6BC7">
      <w:pPr>
        <w:pStyle w:val="a9"/>
        <w:rPr>
          <w:rtl/>
        </w:rPr>
      </w:pPr>
      <w:r w:rsidRPr="006717F5">
        <w:rPr>
          <w:rtl/>
        </w:rPr>
        <w:t>«(خطاب به زنان پیامبر</w:t>
      </w:r>
      <w:r w:rsidR="001F6BC7">
        <w:rPr>
          <w:rFonts w:cs="CTraditional Arabic" w:hint="cs"/>
          <w:sz w:val="26"/>
          <w:rtl/>
        </w:rPr>
        <w:t>ص</w:t>
      </w:r>
      <w:r w:rsidRPr="006717F5">
        <w:rPr>
          <w:rtl/>
        </w:rPr>
        <w:t>) آنچه را که در خانه‌های شما از آیات خدا و دستورات پندآموز (پیامبر</w:t>
      </w:r>
      <w:r w:rsidR="001F6BC7">
        <w:rPr>
          <w:rFonts w:cs="CTraditional Arabic" w:hint="cs"/>
          <w:sz w:val="26"/>
          <w:rtl/>
        </w:rPr>
        <w:t>ص</w:t>
      </w:r>
      <w:r w:rsidRPr="006717F5">
        <w:rPr>
          <w:rtl/>
        </w:rPr>
        <w:t>) تلاوت می‌شود (بیاموزید و برای دیگران) یادآوری کنید».</w:t>
      </w:r>
    </w:p>
    <w:p w:rsidR="00152E87" w:rsidRPr="00B4734D" w:rsidRDefault="00152E87" w:rsidP="006E4150">
      <w:pPr>
        <w:ind w:firstLine="284"/>
        <w:jc w:val="both"/>
        <w:rPr>
          <w:rStyle w:val="Char7"/>
          <w:rtl/>
        </w:rPr>
      </w:pPr>
      <w:r w:rsidRPr="00B4734D">
        <w:rPr>
          <w:rStyle w:val="Char7"/>
          <w:rtl/>
        </w:rPr>
        <w:t>وال</w:t>
      </w:r>
      <w:r w:rsidRPr="00B4734D">
        <w:rPr>
          <w:rStyle w:val="Char7"/>
          <w:rFonts w:hint="cs"/>
          <w:rtl/>
        </w:rPr>
        <w:t>آ</w:t>
      </w:r>
      <w:r w:rsidRPr="00B4734D">
        <w:rPr>
          <w:rStyle w:val="Char7"/>
          <w:rtl/>
        </w:rPr>
        <w:t>یات ف</w:t>
      </w:r>
      <w:r w:rsidR="006E4150">
        <w:rPr>
          <w:rStyle w:val="Char7"/>
          <w:rFonts w:hint="cs"/>
          <w:rtl/>
        </w:rPr>
        <w:t xml:space="preserve">ي </w:t>
      </w:r>
      <w:r w:rsidRPr="00B4734D">
        <w:rPr>
          <w:rStyle w:val="Char7"/>
          <w:rFonts w:hint="cs"/>
          <w:rtl/>
        </w:rPr>
        <w:t>الباب</w:t>
      </w:r>
      <w:r w:rsidRPr="00B4734D">
        <w:rPr>
          <w:rStyle w:val="Char7"/>
          <w:rtl/>
        </w:rPr>
        <w:t xml:space="preserve"> </w:t>
      </w:r>
      <w:r w:rsidRPr="00B4734D">
        <w:rPr>
          <w:rStyle w:val="Char7"/>
          <w:rFonts w:hint="cs"/>
          <w:rtl/>
        </w:rPr>
        <w:t>کثیرة</w:t>
      </w:r>
      <w:r w:rsidRPr="00B4734D">
        <w:rPr>
          <w:rStyle w:val="Char7"/>
          <w:rtl/>
        </w:rPr>
        <w:t>.</w:t>
      </w:r>
    </w:p>
    <w:p w:rsidR="00152E87" w:rsidRPr="00B4734D" w:rsidRDefault="00152E87" w:rsidP="006717F5">
      <w:pPr>
        <w:ind w:firstLine="284"/>
        <w:jc w:val="both"/>
        <w:rPr>
          <w:rStyle w:val="Char4"/>
          <w:rtl/>
        </w:rPr>
      </w:pPr>
      <w:r w:rsidRPr="00B4734D">
        <w:rPr>
          <w:rStyle w:val="Char4"/>
          <w:rtl/>
        </w:rPr>
        <w:t>آیات در این مورد فراوان</w:t>
      </w:r>
      <w:r w:rsidRPr="00B4734D">
        <w:rPr>
          <w:rStyle w:val="Char4"/>
          <w:rFonts w:hint="cs"/>
          <w:rtl/>
        </w:rPr>
        <w:t xml:space="preserve"> است</w:t>
      </w:r>
      <w:r w:rsidRPr="00B4734D">
        <w:rPr>
          <w:rStyle w:val="Char4"/>
          <w:rtl/>
        </w:rPr>
        <w:t>.</w:t>
      </w:r>
    </w:p>
    <w:p w:rsidR="00152E87" w:rsidRPr="006E4150" w:rsidRDefault="00152E87" w:rsidP="006E4150">
      <w:pPr>
        <w:pStyle w:val="af0"/>
        <w:rPr>
          <w:rtl/>
        </w:rPr>
      </w:pPr>
      <w:r w:rsidRPr="006E4150">
        <w:rPr>
          <w:rFonts w:hint="cs"/>
          <w:rtl/>
        </w:rPr>
        <w:t>105</w:t>
      </w:r>
      <w:r w:rsidRPr="006E4150">
        <w:rPr>
          <w:rtl/>
        </w:rPr>
        <w:t>- عنْ أَبِي هُرَيْرَةَ رضي اللَّه عنه ع</w:t>
      </w:r>
      <w:r w:rsidRPr="006E4150">
        <w:rPr>
          <w:rFonts w:hint="cs"/>
          <w:rtl/>
        </w:rPr>
        <w:t>َ</w:t>
      </w:r>
      <w:r w:rsidRPr="006E4150">
        <w:rPr>
          <w:rtl/>
        </w:rPr>
        <w:t>ن</w:t>
      </w:r>
      <w:r w:rsidRPr="006E4150">
        <w:rPr>
          <w:rFonts w:hint="cs"/>
          <w:rtl/>
        </w:rPr>
        <w:t>ِ</w:t>
      </w:r>
      <w:r w:rsidRPr="006E4150">
        <w:rPr>
          <w:rtl/>
        </w:rPr>
        <w:t xml:space="preserve"> الن</w:t>
      </w:r>
      <w:r w:rsidRPr="006E4150">
        <w:rPr>
          <w:rFonts w:hint="cs"/>
          <w:rtl/>
        </w:rPr>
        <w:t>َّ</w:t>
      </w:r>
      <w:r w:rsidRPr="006E4150">
        <w:rPr>
          <w:rtl/>
        </w:rPr>
        <w:t>ب</w:t>
      </w:r>
      <w:r w:rsidRPr="006E4150">
        <w:rPr>
          <w:rFonts w:hint="cs"/>
          <w:rtl/>
        </w:rPr>
        <w:t>ِ</w:t>
      </w:r>
      <w:r w:rsidRPr="006E4150">
        <w:rPr>
          <w:rtl/>
        </w:rPr>
        <w:t>يِّ صَلَّى اللهُ عَلَيْهِ وَسَلَّمَ ق</w:t>
      </w:r>
      <w:r w:rsidRPr="006E4150">
        <w:rPr>
          <w:rFonts w:hint="cs"/>
          <w:rtl/>
        </w:rPr>
        <w:t>َ</w:t>
      </w:r>
      <w:r w:rsidRPr="006E4150">
        <w:rPr>
          <w:rtl/>
        </w:rPr>
        <w:t>ال</w:t>
      </w:r>
      <w:r w:rsidRPr="006E4150">
        <w:rPr>
          <w:rFonts w:hint="cs"/>
          <w:rtl/>
        </w:rPr>
        <w:t>َ</w:t>
      </w:r>
      <w:r w:rsidRPr="006E4150">
        <w:rPr>
          <w:rtl/>
        </w:rPr>
        <w:t>: «دَعُونِي ما تَرَكتُكُمْ: إِنَّما أَهْلَكَ م</w:t>
      </w:r>
      <w:r w:rsidRPr="006E4150">
        <w:rPr>
          <w:rFonts w:hint="cs"/>
          <w:rtl/>
        </w:rPr>
        <w:t>َ</w:t>
      </w:r>
      <w:r w:rsidRPr="006E4150">
        <w:rPr>
          <w:rtl/>
        </w:rPr>
        <w:t>ن</w:t>
      </w:r>
      <w:r w:rsidRPr="006E4150">
        <w:rPr>
          <w:rFonts w:hint="cs"/>
          <w:rtl/>
        </w:rPr>
        <w:t>ْ</w:t>
      </w:r>
      <w:r w:rsidRPr="006E4150">
        <w:rPr>
          <w:rtl/>
        </w:rPr>
        <w:t xml:space="preserve"> كَانَ ق</w:t>
      </w:r>
      <w:r w:rsidRPr="006E4150">
        <w:rPr>
          <w:rFonts w:hint="cs"/>
          <w:rtl/>
        </w:rPr>
        <w:t>َ</w:t>
      </w:r>
      <w:r w:rsidRPr="006E4150">
        <w:rPr>
          <w:rtl/>
        </w:rPr>
        <w:t>بْل</w:t>
      </w:r>
      <w:r w:rsidRPr="006E4150">
        <w:rPr>
          <w:rFonts w:hint="cs"/>
          <w:rtl/>
        </w:rPr>
        <w:t>َ</w:t>
      </w:r>
      <w:r w:rsidRPr="006E4150">
        <w:rPr>
          <w:rtl/>
        </w:rPr>
        <w:t>كُم</w:t>
      </w:r>
      <w:r w:rsidRPr="006E4150">
        <w:rPr>
          <w:rFonts w:hint="cs"/>
          <w:rtl/>
        </w:rPr>
        <w:t>ْ</w:t>
      </w:r>
      <w:r w:rsidRPr="006E4150">
        <w:rPr>
          <w:rtl/>
        </w:rPr>
        <w:t xml:space="preserve"> كَثْر</w:t>
      </w:r>
      <w:r w:rsidRPr="006E4150">
        <w:rPr>
          <w:rFonts w:hint="cs"/>
          <w:rtl/>
        </w:rPr>
        <w:t>َ</w:t>
      </w:r>
      <w:r w:rsidRPr="006E4150">
        <w:rPr>
          <w:rtl/>
        </w:rPr>
        <w:t>ةُ سُؤَالِه</w:t>
      </w:r>
      <w:r w:rsidRPr="006E4150">
        <w:rPr>
          <w:rFonts w:hint="cs"/>
          <w:rtl/>
        </w:rPr>
        <w:t>ِ</w:t>
      </w:r>
      <w:r w:rsidRPr="006E4150">
        <w:rPr>
          <w:rtl/>
        </w:rPr>
        <w:t>مْ، وَاخْتِلافُهُمْ عَلَى أَنْبيائِهمْ، فَإِذا نَهَيْتُكُمْ عنْ شَيْءٍ فاجْتَنِبُوهُ، وَإِذ</w:t>
      </w:r>
      <w:r w:rsidRPr="006E4150">
        <w:rPr>
          <w:rFonts w:hint="cs"/>
          <w:rtl/>
        </w:rPr>
        <w:t>َ</w:t>
      </w:r>
      <w:r w:rsidRPr="006E4150">
        <w:rPr>
          <w:rtl/>
        </w:rPr>
        <w:t>ا أَمَرْتُكُمْ بأَمْرٍ فَأْتُوا مِنْهُ م</w:t>
      </w:r>
      <w:r w:rsidRPr="006E4150">
        <w:rPr>
          <w:rFonts w:hint="cs"/>
          <w:rtl/>
        </w:rPr>
        <w:t>َ</w:t>
      </w:r>
      <w:r w:rsidRPr="006E4150">
        <w:rPr>
          <w:rtl/>
        </w:rPr>
        <w:t>ا اسْتَطَعْتُمْ» متفقٌ عليه.</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05</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«مرا با همان دستورات و وظایفی که برای شما گذاشته‌ام بگذارید، به حقیقت آنچه که امت‌های پیش از شما را هلاک و نابود گردانید، زیاد سؤال کردن و مخالفت آنان با پیامبران خود بود؛ پس</w:t>
      </w:r>
      <w:r w:rsidR="00FE68A2">
        <w:rPr>
          <w:rStyle w:val="Char4"/>
          <w:rtl/>
        </w:rPr>
        <w:t xml:space="preserve"> هرگاه </w:t>
      </w:r>
      <w:r w:rsidRPr="00B4734D">
        <w:rPr>
          <w:rStyle w:val="Char4"/>
          <w:rtl/>
        </w:rPr>
        <w:t>شما را از چیزی نهی کردم از آن دوری کنید، و چون فرمان انجام دادن کاری را به شما دادم، هر قدر از آن را که می‌توانید، انجام دهید»</w:t>
      </w:r>
      <w:r w:rsidRPr="00B4734D">
        <w:rPr>
          <w:rStyle w:val="Char4"/>
          <w:vertAlign w:val="superscript"/>
          <w:rtl/>
        </w:rPr>
        <w:footnoteReference w:id="110"/>
      </w:r>
      <w:r w:rsidRPr="00B4734D">
        <w:rPr>
          <w:rStyle w:val="Char4"/>
          <w:rFonts w:hint="cs"/>
          <w:rtl/>
        </w:rPr>
        <w:t>.</w:t>
      </w:r>
    </w:p>
    <w:p w:rsidR="00152E87" w:rsidRPr="006E4150" w:rsidRDefault="00152E87" w:rsidP="006E4150">
      <w:pPr>
        <w:pStyle w:val="af0"/>
        <w:rPr>
          <w:rtl/>
        </w:rPr>
      </w:pPr>
      <w:r w:rsidRPr="006E4150">
        <w:rPr>
          <w:rtl/>
        </w:rPr>
        <w:t>1</w:t>
      </w:r>
      <w:r w:rsidRPr="006E4150">
        <w:rPr>
          <w:rFonts w:hint="cs"/>
          <w:rtl/>
        </w:rPr>
        <w:t>06</w:t>
      </w:r>
      <w:r w:rsidRPr="006E4150">
        <w:rPr>
          <w:rtl/>
        </w:rPr>
        <w:t>- عَنْ الْعِرْباضِ بْنِ سَارِيَة</w:t>
      </w:r>
      <w:r w:rsidRPr="006E4150">
        <w:rPr>
          <w:rFonts w:hint="cs"/>
          <w:rtl/>
        </w:rPr>
        <w:t>َ</w:t>
      </w:r>
      <w:r w:rsidRPr="006E4150">
        <w:rPr>
          <w:rtl/>
        </w:rPr>
        <w:t xml:space="preserve"> رضي اللَّه عنه ق</w:t>
      </w:r>
      <w:r w:rsidRPr="006E4150">
        <w:rPr>
          <w:rFonts w:hint="cs"/>
          <w:rtl/>
        </w:rPr>
        <w:t>َ</w:t>
      </w:r>
      <w:r w:rsidRPr="006E4150">
        <w:rPr>
          <w:rtl/>
        </w:rPr>
        <w:t>ال</w:t>
      </w:r>
      <w:r w:rsidRPr="006E4150">
        <w:rPr>
          <w:rFonts w:hint="cs"/>
          <w:rtl/>
        </w:rPr>
        <w:t>َ</w:t>
      </w:r>
      <w:r w:rsidRPr="006E4150">
        <w:rPr>
          <w:rtl/>
        </w:rPr>
        <w:t>: وَعَظَنَا ر</w:t>
      </w:r>
      <w:r w:rsidRPr="006E4150">
        <w:rPr>
          <w:rFonts w:hint="cs"/>
          <w:rtl/>
        </w:rPr>
        <w:t>َ</w:t>
      </w:r>
      <w:r w:rsidRPr="006E4150">
        <w:rPr>
          <w:rtl/>
        </w:rPr>
        <w:t>س</w:t>
      </w:r>
      <w:r w:rsidRPr="006E4150">
        <w:rPr>
          <w:rFonts w:hint="cs"/>
          <w:rtl/>
        </w:rPr>
        <w:t>ُ</w:t>
      </w:r>
      <w:r w:rsidRPr="006E4150">
        <w:rPr>
          <w:rtl/>
        </w:rPr>
        <w:t>ولُ اللَّه</w:t>
      </w:r>
      <w:r w:rsidRPr="006E4150">
        <w:rPr>
          <w:rFonts w:hint="cs"/>
          <w:rtl/>
        </w:rPr>
        <w:t>ِ</w:t>
      </w:r>
      <w:r w:rsidRPr="006E4150">
        <w:rPr>
          <w:rtl/>
        </w:rPr>
        <w:t xml:space="preserve"> صَلَّى اللهُ عَلَيْهِ وَسَلَّمَ مَوْعِظَةً ب</w:t>
      </w:r>
      <w:r w:rsidRPr="006E4150">
        <w:rPr>
          <w:rFonts w:hint="cs"/>
          <w:rtl/>
        </w:rPr>
        <w:t>َ</w:t>
      </w:r>
      <w:r w:rsidRPr="006E4150">
        <w:rPr>
          <w:rtl/>
        </w:rPr>
        <w:t>ل</w:t>
      </w:r>
      <w:r w:rsidRPr="006E4150">
        <w:rPr>
          <w:rFonts w:hint="cs"/>
          <w:rtl/>
        </w:rPr>
        <w:t>ِ</w:t>
      </w:r>
      <w:r w:rsidRPr="006E4150">
        <w:rPr>
          <w:rtl/>
        </w:rPr>
        <w:t>ي</w:t>
      </w:r>
      <w:r w:rsidRPr="006E4150">
        <w:rPr>
          <w:rFonts w:hint="cs"/>
          <w:rtl/>
        </w:rPr>
        <w:t>ْ</w:t>
      </w:r>
      <w:r w:rsidRPr="006E4150">
        <w:rPr>
          <w:rtl/>
        </w:rPr>
        <w:t>غ</w:t>
      </w:r>
      <w:r w:rsidRPr="006E4150">
        <w:rPr>
          <w:rFonts w:hint="cs"/>
          <w:rtl/>
        </w:rPr>
        <w:t>َ</w:t>
      </w:r>
      <w:r w:rsidRPr="006E4150">
        <w:rPr>
          <w:rtl/>
        </w:rPr>
        <w:t>ةً وَجِلَتْ مِنْهَا الْقُلُوبُ وَذَرَفَتْ مِنْهَا الْعُيُون</w:t>
      </w:r>
      <w:r w:rsidRPr="006E4150">
        <w:rPr>
          <w:rFonts w:hint="cs"/>
          <w:rtl/>
        </w:rPr>
        <w:t>ُ</w:t>
      </w:r>
      <w:r w:rsidRPr="006E4150">
        <w:rPr>
          <w:rtl/>
        </w:rPr>
        <w:t>، فقُلْنَا: يا رَسولَ اللَّه</w:t>
      </w:r>
      <w:r w:rsidRPr="006E4150">
        <w:rPr>
          <w:rFonts w:hint="cs"/>
          <w:rtl/>
        </w:rPr>
        <w:t>!</w:t>
      </w:r>
      <w:r w:rsidRPr="006E4150">
        <w:rPr>
          <w:rtl/>
        </w:rPr>
        <w:t xml:space="preserve"> كَأَنَهَا موْعِظَةُ مُوَدِّعٍ فَأَوْصِنَا. ق</w:t>
      </w:r>
      <w:r w:rsidRPr="006E4150">
        <w:rPr>
          <w:rFonts w:hint="cs"/>
          <w:rtl/>
        </w:rPr>
        <w:t>َ</w:t>
      </w:r>
      <w:r w:rsidRPr="006E4150">
        <w:rPr>
          <w:rtl/>
        </w:rPr>
        <w:t>ال</w:t>
      </w:r>
      <w:r w:rsidRPr="006E4150">
        <w:rPr>
          <w:rFonts w:hint="cs"/>
          <w:rtl/>
        </w:rPr>
        <w:t>َ</w:t>
      </w:r>
      <w:r w:rsidRPr="006E4150">
        <w:rPr>
          <w:rtl/>
        </w:rPr>
        <w:t>: «أُوصِيكُمْ بِتَقْوى اللَّه</w:t>
      </w:r>
      <w:r w:rsidRPr="006E4150">
        <w:rPr>
          <w:rFonts w:hint="cs"/>
          <w:rtl/>
        </w:rPr>
        <w:t>ِ</w:t>
      </w:r>
      <w:r w:rsidRPr="006E4150">
        <w:rPr>
          <w:rtl/>
        </w:rPr>
        <w:t>، وَالسَّمْعِ وَالطَّاعَةِ وإِنْ تَأَمَّر عَلَيْكُمْ عَبْدٌ ح</w:t>
      </w:r>
      <w:r w:rsidRPr="006E4150">
        <w:rPr>
          <w:rFonts w:hint="cs"/>
          <w:rtl/>
        </w:rPr>
        <w:t>َ</w:t>
      </w:r>
      <w:r w:rsidRPr="006E4150">
        <w:rPr>
          <w:rtl/>
        </w:rPr>
        <w:t>ب</w:t>
      </w:r>
      <w:r w:rsidRPr="006E4150">
        <w:rPr>
          <w:rFonts w:hint="cs"/>
          <w:rtl/>
        </w:rPr>
        <w:t>َ</w:t>
      </w:r>
      <w:r w:rsidRPr="006E4150">
        <w:rPr>
          <w:rtl/>
        </w:rPr>
        <w:t>ش</w:t>
      </w:r>
      <w:r w:rsidRPr="006E4150">
        <w:rPr>
          <w:rFonts w:hint="cs"/>
          <w:rtl/>
        </w:rPr>
        <w:t>ِ</w:t>
      </w:r>
      <w:r w:rsidRPr="006E4150">
        <w:rPr>
          <w:rtl/>
        </w:rPr>
        <w:t>ي</w:t>
      </w:r>
      <w:r w:rsidRPr="006E4150">
        <w:rPr>
          <w:rFonts w:hint="cs"/>
          <w:rtl/>
        </w:rPr>
        <w:t>ٌّ</w:t>
      </w:r>
      <w:r w:rsidRPr="006E4150">
        <w:rPr>
          <w:rtl/>
        </w:rPr>
        <w:t>، وَ</w:t>
      </w:r>
      <w:r w:rsidRPr="006E4150">
        <w:rPr>
          <w:rFonts w:hint="cs"/>
          <w:rtl/>
        </w:rPr>
        <w:t>إ</w:t>
      </w:r>
      <w:r w:rsidRPr="006E4150">
        <w:rPr>
          <w:rtl/>
        </w:rPr>
        <w:t>نَّهُ مَنْ يَعِشْ مِنْكُمْ فَسَير</w:t>
      </w:r>
      <w:r w:rsidRPr="006E4150">
        <w:rPr>
          <w:rFonts w:hint="cs"/>
          <w:rtl/>
        </w:rPr>
        <w:t>َ</w:t>
      </w:r>
      <w:r w:rsidRPr="006E4150">
        <w:rPr>
          <w:rtl/>
        </w:rPr>
        <w:t>ى اخْتِلافاً ك</w:t>
      </w:r>
      <w:r w:rsidRPr="006E4150">
        <w:rPr>
          <w:rFonts w:hint="cs"/>
          <w:rtl/>
        </w:rPr>
        <w:t>َ</w:t>
      </w:r>
      <w:r w:rsidRPr="006E4150">
        <w:rPr>
          <w:rtl/>
        </w:rPr>
        <w:t>ثِيرا</w:t>
      </w:r>
      <w:r w:rsidRPr="006E4150">
        <w:rPr>
          <w:rFonts w:hint="cs"/>
          <w:rtl/>
        </w:rPr>
        <w:t>ً</w:t>
      </w:r>
      <w:r w:rsidRPr="006E4150">
        <w:rPr>
          <w:rtl/>
        </w:rPr>
        <w:t>. فَعَلَيْكُمْ ب</w:t>
      </w:r>
      <w:r w:rsidRPr="006E4150">
        <w:rPr>
          <w:rFonts w:hint="cs"/>
          <w:rtl/>
        </w:rPr>
        <w:t>ِ</w:t>
      </w:r>
      <w:r w:rsidRPr="006E4150">
        <w:rPr>
          <w:rtl/>
        </w:rPr>
        <w:t>سُنَّت</w:t>
      </w:r>
      <w:r w:rsidRPr="006E4150">
        <w:rPr>
          <w:rFonts w:hint="cs"/>
          <w:rtl/>
        </w:rPr>
        <w:t>ِ</w:t>
      </w:r>
      <w:r w:rsidRPr="006E4150">
        <w:rPr>
          <w:rtl/>
        </w:rPr>
        <w:t>ي وَسُنَّةِ الْخُلُفَاءِ الرَّاشِدِينَ الْمَهْدِيِّينَ، ع</w:t>
      </w:r>
      <w:r w:rsidRPr="006E4150">
        <w:rPr>
          <w:rFonts w:hint="cs"/>
          <w:rtl/>
        </w:rPr>
        <w:t>َ</w:t>
      </w:r>
      <w:r w:rsidRPr="006E4150">
        <w:rPr>
          <w:rtl/>
        </w:rPr>
        <w:t>ضُّوا عَلَيْهَا بالنَّواجِذِ، وإِيَّاكُمْ ومُحْدثَاتِ الأُمُورِ فَإِنَّ كُلَّ بِدْعَةٍ ضلالَةٌ»</w:t>
      </w:r>
      <w:r w:rsidRPr="006E4150">
        <w:rPr>
          <w:rFonts w:hint="cs"/>
          <w:rtl/>
        </w:rPr>
        <w:t>.</w:t>
      </w:r>
      <w:r w:rsidRPr="006E4150">
        <w:rPr>
          <w:rtl/>
        </w:rPr>
        <w:t xml:space="preserve"> رواه أبوداود، والترمذِي وقال</w:t>
      </w:r>
      <w:r w:rsidRPr="006E4150">
        <w:rPr>
          <w:rFonts w:hint="cs"/>
          <w:rtl/>
        </w:rPr>
        <w:t>:</w:t>
      </w:r>
      <w:r w:rsidRPr="006E4150">
        <w:rPr>
          <w:rtl/>
        </w:rPr>
        <w:t xml:space="preserve"> حديث حسن صحيح.</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06</w:t>
      </w:r>
      <w:r w:rsidRPr="00B4734D">
        <w:rPr>
          <w:rStyle w:val="Char4"/>
          <w:rtl/>
        </w:rPr>
        <w:t>. از عرباض بن ساریه</w:t>
      </w:r>
      <w:r w:rsidR="00573ACA" w:rsidRPr="00573ACA">
        <w:rPr>
          <w:rStyle w:val="Char4"/>
          <w:rFonts w:cs="CTraditional Arabic" w:hint="cs"/>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موعظه‌ای (بلیغ) برای ما ایراد فرمودند که به سبب آن، دل‌ها را ترس فرا گرفت و اشک در چشم‌ها حلقه زد؛ گفتیم: ای رسول خدا! این موعظه مانند موعظه‌ی کسی بود که می‌خواهد وداع کند، پس برای ما وصیتی نمایید، فرمودند: شما را وصیت می‌کنم که تقوای خدا را رعایت کنید و گوش دهید و اطاعت نمایید؛ حتی اگر هم بنده‌ای سیاه</w:t>
      </w:r>
      <w:r w:rsidRPr="00B4734D">
        <w:rPr>
          <w:rStyle w:val="Char4"/>
          <w:rFonts w:hint="cs"/>
          <w:rtl/>
        </w:rPr>
        <w:t>،</w:t>
      </w:r>
      <w:r w:rsidRPr="00B4734D">
        <w:rPr>
          <w:rStyle w:val="Char4"/>
          <w:rtl/>
        </w:rPr>
        <w:t xml:space="preserve"> امام و حاکم شما باشد؛ و اگر کسی از شما زنده بماند شاهد اختلافات زیادی می‌شود، در این صورت، همواره بر شما لازم است که روش من و روش خلفای برحق و هدایت شده‌ی مرا رعایت کنید و بر انجام دادن این اعمال و ادامه‌ی این روش‌ها سخت پافشاری و اصرار داشته باشید و از بدعت‌ها و امور تازه وارد شده در دین بپرهیزید؛ زیرا هر بدعت و امر تازه‌ای </w:t>
      </w:r>
      <w:r w:rsidRPr="00B4734D">
        <w:rPr>
          <w:rStyle w:val="Char4"/>
          <w:rFonts w:hint="cs"/>
          <w:rtl/>
        </w:rPr>
        <w:t>در د</w:t>
      </w:r>
      <w:r w:rsidR="00A81F7E" w:rsidRPr="00B4734D">
        <w:rPr>
          <w:rStyle w:val="Char4"/>
          <w:rFonts w:hint="cs"/>
          <w:rtl/>
        </w:rPr>
        <w:t>ی</w:t>
      </w:r>
      <w:r w:rsidRPr="00B4734D">
        <w:rPr>
          <w:rStyle w:val="Char4"/>
          <w:rFonts w:hint="cs"/>
          <w:rtl/>
        </w:rPr>
        <w:t xml:space="preserve">ن </w:t>
      </w:r>
      <w:r w:rsidRPr="00B4734D">
        <w:rPr>
          <w:rStyle w:val="Char4"/>
          <w:rtl/>
        </w:rPr>
        <w:t>(که از طرف شارع دلیلی بر جواز آن نباشد)، گمراهی است</w:t>
      </w:r>
      <w:r w:rsidRPr="00B4734D">
        <w:rPr>
          <w:rStyle w:val="Char4"/>
          <w:vertAlign w:val="superscript"/>
          <w:rtl/>
        </w:rPr>
        <w:footnoteReference w:id="111"/>
      </w:r>
      <w:r w:rsidRPr="00B4734D">
        <w:rPr>
          <w:rStyle w:val="Char4"/>
          <w:rFonts w:hint="cs"/>
          <w:rtl/>
        </w:rPr>
        <w:t>.</w:t>
      </w:r>
    </w:p>
    <w:p w:rsidR="00152E87" w:rsidRPr="006E4150" w:rsidRDefault="00152E87" w:rsidP="006E4150">
      <w:pPr>
        <w:pStyle w:val="af0"/>
        <w:rPr>
          <w:rtl/>
        </w:rPr>
      </w:pPr>
      <w:r w:rsidRPr="006E4150">
        <w:rPr>
          <w:rtl/>
        </w:rPr>
        <w:t>1</w:t>
      </w:r>
      <w:r w:rsidRPr="006E4150">
        <w:rPr>
          <w:rFonts w:hint="cs"/>
          <w:rtl/>
        </w:rPr>
        <w:t>07</w:t>
      </w:r>
      <w:r w:rsidRPr="006E4150">
        <w:rPr>
          <w:rtl/>
        </w:rPr>
        <w:t>- عن سلَمةَ بْنِ الأَكْوَعِ رضي اللَّه عنه، أَنَّ رَجُلاً أَكَلَ عِنْدَ رسولِ اللَّه صَلَّى اللهُ عَلَيْهِ وَسَلَّمَ بِشِمَالِهِ فقالَ: «كُلْ بِيمِينكَ» قَالَ: لا أَسْتَطِيعُ. قالَ: «لا</w:t>
      </w:r>
      <w:r w:rsidRPr="006E4150">
        <w:rPr>
          <w:rFonts w:hint="cs"/>
          <w:rtl/>
        </w:rPr>
        <w:t>َ</w:t>
      </w:r>
      <w:r w:rsidRPr="006E4150">
        <w:rPr>
          <w:rtl/>
        </w:rPr>
        <w:t xml:space="preserve"> استطعَت» ما منعَهُ إِلاَّ الْكِبْرُ فَمَا رَفعَها إِلَى فِيهِ، رواه مسلم.</w:t>
      </w:r>
    </w:p>
    <w:p w:rsidR="00152E87" w:rsidRPr="006717F5" w:rsidRDefault="00152E87" w:rsidP="006717F5">
      <w:pPr>
        <w:ind w:firstLine="284"/>
        <w:jc w:val="both"/>
        <w:rPr>
          <w:sz w:val="32"/>
          <w:szCs w:val="32"/>
          <w:rtl/>
          <w:lang w:bidi="ar-AE"/>
        </w:rPr>
      </w:pPr>
      <w:r w:rsidRPr="00B4734D">
        <w:rPr>
          <w:rStyle w:val="Char4"/>
          <w:rtl/>
        </w:rPr>
        <w:t>159. از سلمه بن اکوع</w:t>
      </w:r>
      <w:r w:rsidR="00573ACA" w:rsidRPr="00573ACA">
        <w:rPr>
          <w:rStyle w:val="Char4"/>
          <w:rFonts w:cs="CTraditional Arabic" w:hint="cs"/>
          <w:rtl/>
        </w:rPr>
        <w:t>س</w:t>
      </w:r>
      <w:r w:rsidRPr="00B4734D">
        <w:rPr>
          <w:rStyle w:val="Char4"/>
          <w:rtl/>
        </w:rPr>
        <w:t xml:space="preserve"> روایت شده است که فرمود: مردی نزد پیامبر</w:t>
      </w:r>
      <w:r w:rsidRPr="006717F5">
        <w:rPr>
          <w:rFonts w:cs="CTraditional Arabic"/>
          <w:sz w:val="26"/>
          <w:szCs w:val="26"/>
          <w:rtl/>
          <w:lang w:bidi="ar-AE"/>
        </w:rPr>
        <w:t>ص</w:t>
      </w:r>
      <w:r w:rsidRPr="00B4734D">
        <w:rPr>
          <w:rStyle w:val="Char4"/>
          <w:rtl/>
        </w:rPr>
        <w:t xml:space="preserve"> با دست چپ غذا می‌خورد، پیامبر</w:t>
      </w:r>
      <w:r w:rsidRPr="006717F5">
        <w:rPr>
          <w:rFonts w:cs="CTraditional Arabic"/>
          <w:sz w:val="26"/>
          <w:szCs w:val="26"/>
          <w:rtl/>
          <w:lang w:bidi="ar-AE"/>
        </w:rPr>
        <w:t>ص</w:t>
      </w:r>
      <w:r w:rsidRPr="00B4734D">
        <w:rPr>
          <w:rStyle w:val="Char4"/>
          <w:rtl/>
        </w:rPr>
        <w:t xml:space="preserve"> فرمودند: «با دست راست بخور»، گفت: نمی‌توانم،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w:t>
      </w:r>
      <w:r w:rsidRPr="00B4734D">
        <w:rPr>
          <w:rStyle w:val="Char4"/>
          <w:rtl/>
        </w:rPr>
        <w:t>خدا کند که</w:t>
      </w:r>
      <w:r w:rsidRPr="00B4734D">
        <w:rPr>
          <w:rStyle w:val="Char4"/>
          <w:rFonts w:hint="cs"/>
          <w:rtl/>
        </w:rPr>
        <w:t>)</w:t>
      </w:r>
      <w:r w:rsidRPr="00B4734D">
        <w:rPr>
          <w:rStyle w:val="Char4"/>
          <w:rtl/>
        </w:rPr>
        <w:t xml:space="preserve"> نتوانی!»، و چیزی جز تکبر مانع اطاعت آن مرد از پیامبر</w:t>
      </w:r>
      <w:r w:rsidRPr="00B4734D">
        <w:rPr>
          <w:rStyle w:val="Char4"/>
          <w:rFonts w:hint="cs"/>
          <w:rtl/>
        </w:rPr>
        <w:t xml:space="preserve"> </w:t>
      </w:r>
      <w:r w:rsidRPr="006717F5">
        <w:rPr>
          <w:rFonts w:cs="CTraditional Arabic"/>
          <w:sz w:val="26"/>
          <w:szCs w:val="26"/>
          <w:rtl/>
          <w:lang w:bidi="ar-AE"/>
        </w:rPr>
        <w:t xml:space="preserve">ص </w:t>
      </w:r>
      <w:r w:rsidRPr="00B4734D">
        <w:rPr>
          <w:rStyle w:val="Char4"/>
          <w:rtl/>
        </w:rPr>
        <w:t>نبود؛ بعد از آن، دست راستش به‌سوی دهانش بلند نمی‌شد</w:t>
      </w:r>
      <w:r w:rsidRPr="00B4734D">
        <w:rPr>
          <w:rStyle w:val="Char4"/>
          <w:vertAlign w:val="superscript"/>
          <w:rtl/>
        </w:rPr>
        <w:footnoteReference w:id="112"/>
      </w:r>
      <w:r w:rsidRPr="00B4734D">
        <w:rPr>
          <w:rStyle w:val="Char4"/>
          <w:rFonts w:hint="cs"/>
          <w:rtl/>
        </w:rPr>
        <w:t>.</w:t>
      </w:r>
    </w:p>
    <w:p w:rsidR="00152E87" w:rsidRPr="006E4150" w:rsidRDefault="00152E87" w:rsidP="006E4150">
      <w:pPr>
        <w:pStyle w:val="af0"/>
        <w:rPr>
          <w:rtl/>
        </w:rPr>
      </w:pPr>
      <w:r w:rsidRPr="006E4150">
        <w:rPr>
          <w:rtl/>
        </w:rPr>
        <w:t>1</w:t>
      </w:r>
      <w:r w:rsidRPr="006E4150">
        <w:rPr>
          <w:rFonts w:hint="cs"/>
          <w:rtl/>
        </w:rPr>
        <w:t>08</w:t>
      </w:r>
      <w:r w:rsidRPr="006E4150">
        <w:rPr>
          <w:rtl/>
        </w:rPr>
        <w:t>- عنْ النُّعْمَانِ بْنِ بَشيِرٍ رضي اللَّه عنهما، قال: سمِعْتُ رسولَ اللَّه صَلَّى اللهُ عَلَيْهِ وَسَلَّمَ يقولُ: «لَتُسَوُّنَّ صُفُوفَكُمْ أَوْ لَيُخَالِفَنَّ اللَّه</w:t>
      </w:r>
      <w:r w:rsidRPr="006E4150">
        <w:rPr>
          <w:rFonts w:hint="cs"/>
          <w:rtl/>
        </w:rPr>
        <w:t>ُ</w:t>
      </w:r>
      <w:r w:rsidRPr="006E4150">
        <w:rPr>
          <w:rtl/>
        </w:rPr>
        <w:t xml:space="preserve"> بَيْنَ وُجُوهِكمْ»</w:t>
      </w:r>
      <w:r w:rsidRPr="006E4150">
        <w:rPr>
          <w:rFonts w:hint="cs"/>
          <w:rtl/>
        </w:rPr>
        <w:t>.</w:t>
      </w:r>
      <w:r w:rsidRPr="006E4150">
        <w:rPr>
          <w:rtl/>
        </w:rPr>
        <w:t xml:space="preserve"> متفقٌ عليه</w:t>
      </w:r>
    </w:p>
    <w:p w:rsidR="00152E87" w:rsidRPr="006717F5" w:rsidRDefault="00152E87" w:rsidP="001F6BC7">
      <w:pPr>
        <w:pStyle w:val="a9"/>
        <w:rPr>
          <w:rtl/>
        </w:rPr>
      </w:pPr>
      <w:r w:rsidRPr="006717F5">
        <w:rPr>
          <w:rtl/>
        </w:rPr>
        <w:t>1</w:t>
      </w:r>
      <w:r w:rsidRPr="006717F5">
        <w:rPr>
          <w:rFonts w:hint="cs"/>
          <w:rtl/>
        </w:rPr>
        <w:t>08</w:t>
      </w:r>
      <w:r w:rsidRPr="006717F5">
        <w:rPr>
          <w:rtl/>
        </w:rPr>
        <w:t>. از نعمان بن بشیر</w:t>
      </w:r>
      <w:r w:rsidRPr="006717F5">
        <w:rPr>
          <w:rFonts w:hint="cs"/>
          <w:rtl/>
        </w:rPr>
        <w:t xml:space="preserve"> </w:t>
      </w:r>
      <w:r w:rsidRPr="006717F5">
        <w:rPr>
          <w:rFonts w:cs="CTraditional Arabic"/>
          <w:sz w:val="26"/>
          <w:rtl/>
        </w:rPr>
        <w:t>ب</w:t>
      </w:r>
      <w:r w:rsidRPr="006717F5">
        <w:rPr>
          <w:rtl/>
        </w:rPr>
        <w:t xml:space="preserve"> روایت شده است که فرمود: از پیامبر</w:t>
      </w:r>
      <w:r w:rsidRPr="006717F5">
        <w:rPr>
          <w:rFonts w:hint="cs"/>
          <w:rtl/>
        </w:rPr>
        <w:t xml:space="preserve"> </w:t>
      </w:r>
      <w:r w:rsidRPr="006717F5">
        <w:rPr>
          <w:rFonts w:cs="CTraditional Arabic"/>
          <w:sz w:val="26"/>
          <w:rtl/>
        </w:rPr>
        <w:t>ص</w:t>
      </w:r>
      <w:r w:rsidRPr="006717F5">
        <w:rPr>
          <w:rtl/>
        </w:rPr>
        <w:t xml:space="preserve"> شنیدم که می‌فرمودند: «صف‌های نمازتان را مساوی و راست کنید وگرنه خداوند در بین شما کینه و دشمنی می‌اندازد»</w:t>
      </w:r>
      <w:r w:rsidRPr="00B4734D">
        <w:rPr>
          <w:rStyle w:val="FootnoteReference"/>
          <w:szCs w:val="26"/>
          <w:rtl/>
          <w:lang w:bidi="ar-AE"/>
        </w:rPr>
        <w:footnoteReference w:id="113"/>
      </w:r>
      <w:r w:rsidRPr="006717F5">
        <w:rPr>
          <w:rFonts w:hint="cs"/>
          <w:rtl/>
        </w:rPr>
        <w:t>.</w:t>
      </w:r>
    </w:p>
    <w:p w:rsidR="00152E87" w:rsidRPr="006E4150" w:rsidRDefault="00152E87" w:rsidP="006E4150">
      <w:pPr>
        <w:pStyle w:val="af0"/>
        <w:rPr>
          <w:rtl/>
        </w:rPr>
      </w:pPr>
      <w:r w:rsidRPr="006E4150">
        <w:rPr>
          <w:rFonts w:hint="cs"/>
          <w:rtl/>
        </w:rPr>
        <w:t>109- عن أبی موسی -رضی الله عنه-</w:t>
      </w:r>
      <w:r w:rsidRPr="006E4150">
        <w:rPr>
          <w:rtl/>
        </w:rPr>
        <w:t xml:space="preserve"> قا</w:t>
      </w:r>
      <w:r w:rsidRPr="006E4150">
        <w:rPr>
          <w:rFonts w:hint="cs"/>
          <w:rtl/>
        </w:rPr>
        <w:t>َ</w:t>
      </w:r>
      <w:r w:rsidRPr="006E4150">
        <w:rPr>
          <w:rtl/>
        </w:rPr>
        <w:t>ل</w:t>
      </w:r>
      <w:r w:rsidRPr="006E4150">
        <w:rPr>
          <w:rFonts w:hint="cs"/>
          <w:rtl/>
        </w:rPr>
        <w:t>َ</w:t>
      </w:r>
      <w:r w:rsidRPr="006E4150">
        <w:rPr>
          <w:rtl/>
        </w:rPr>
        <w:t xml:space="preserve"> ر</w:t>
      </w:r>
      <w:r w:rsidRPr="006E4150">
        <w:rPr>
          <w:rFonts w:hint="cs"/>
          <w:rtl/>
        </w:rPr>
        <w:t>َ</w:t>
      </w:r>
      <w:r w:rsidRPr="006E4150">
        <w:rPr>
          <w:rtl/>
        </w:rPr>
        <w:t>س</w:t>
      </w:r>
      <w:r w:rsidRPr="006E4150">
        <w:rPr>
          <w:rFonts w:hint="cs"/>
          <w:rtl/>
        </w:rPr>
        <w:t>ُ</w:t>
      </w:r>
      <w:r w:rsidRPr="006E4150">
        <w:rPr>
          <w:rtl/>
        </w:rPr>
        <w:t>ول</w:t>
      </w:r>
      <w:r w:rsidRPr="006E4150">
        <w:rPr>
          <w:rFonts w:hint="cs"/>
          <w:rtl/>
        </w:rPr>
        <w:t>ُ</w:t>
      </w:r>
      <w:r w:rsidRPr="006E4150">
        <w:rPr>
          <w:rtl/>
        </w:rPr>
        <w:t xml:space="preserve"> اللَّه</w:t>
      </w:r>
      <w:r w:rsidRPr="006E4150">
        <w:rPr>
          <w:rFonts w:hint="cs"/>
          <w:rtl/>
        </w:rPr>
        <w:t>ِ</w:t>
      </w:r>
      <w:r w:rsidRPr="006E4150">
        <w:rPr>
          <w:rtl/>
        </w:rPr>
        <w:t xml:space="preserve"> صَلَّى اللهُ عَلَيْهِ وَسَلَّمَ: «إِنَّ مَثَل</w:t>
      </w:r>
      <w:r w:rsidRPr="006E4150">
        <w:rPr>
          <w:rFonts w:hint="cs"/>
          <w:rtl/>
        </w:rPr>
        <w:t>َ</w:t>
      </w:r>
      <w:r w:rsidRPr="006E4150">
        <w:rPr>
          <w:rtl/>
        </w:rPr>
        <w:t xml:space="preserve"> مَا ب</w:t>
      </w:r>
      <w:r w:rsidRPr="006E4150">
        <w:rPr>
          <w:rFonts w:hint="cs"/>
          <w:rtl/>
        </w:rPr>
        <w:t>َ</w:t>
      </w:r>
      <w:r w:rsidRPr="006E4150">
        <w:rPr>
          <w:rtl/>
        </w:rPr>
        <w:t>عَث</w:t>
      </w:r>
      <w:r w:rsidRPr="006E4150">
        <w:rPr>
          <w:rFonts w:hint="cs"/>
          <w:rtl/>
        </w:rPr>
        <w:t>َ</w:t>
      </w:r>
      <w:r w:rsidRPr="006E4150">
        <w:rPr>
          <w:rtl/>
        </w:rPr>
        <w:t>ن</w:t>
      </w:r>
      <w:r w:rsidRPr="006E4150">
        <w:rPr>
          <w:rFonts w:hint="cs"/>
          <w:rtl/>
        </w:rPr>
        <w:t>ِ</w:t>
      </w:r>
      <w:r w:rsidRPr="006E4150">
        <w:rPr>
          <w:rtl/>
        </w:rPr>
        <w:t>ي اللَّه</w:t>
      </w:r>
      <w:r w:rsidRPr="006E4150">
        <w:rPr>
          <w:rFonts w:hint="cs"/>
          <w:rtl/>
        </w:rPr>
        <w:t>ُ</w:t>
      </w:r>
      <w:r w:rsidRPr="006E4150">
        <w:rPr>
          <w:rtl/>
        </w:rPr>
        <w:t xml:space="preserve"> بِهِ م</w:t>
      </w:r>
      <w:r w:rsidRPr="006E4150">
        <w:rPr>
          <w:rFonts w:hint="cs"/>
          <w:rtl/>
        </w:rPr>
        <w:t>ِ</w:t>
      </w:r>
      <w:r w:rsidRPr="006E4150">
        <w:rPr>
          <w:rtl/>
        </w:rPr>
        <w:t>نَ الْهُدَى والْع</w:t>
      </w:r>
      <w:r w:rsidRPr="006E4150">
        <w:rPr>
          <w:rFonts w:hint="cs"/>
          <w:rtl/>
        </w:rPr>
        <w:t>ِ</w:t>
      </w:r>
      <w:r w:rsidRPr="006E4150">
        <w:rPr>
          <w:rtl/>
        </w:rPr>
        <w:t>لْمِ كَمَثَل</w:t>
      </w:r>
      <w:r w:rsidRPr="006E4150">
        <w:rPr>
          <w:rFonts w:hint="cs"/>
          <w:rtl/>
        </w:rPr>
        <w:t>ِ</w:t>
      </w:r>
      <w:r w:rsidRPr="006E4150">
        <w:rPr>
          <w:rtl/>
        </w:rPr>
        <w:t xml:space="preserve"> غَيْثٍ أَصَاب</w:t>
      </w:r>
      <w:r w:rsidRPr="006E4150">
        <w:rPr>
          <w:rFonts w:hint="cs"/>
          <w:rtl/>
        </w:rPr>
        <w:t>َ</w:t>
      </w:r>
      <w:r w:rsidRPr="006E4150">
        <w:rPr>
          <w:rtl/>
        </w:rPr>
        <w:t xml:space="preserve"> أَرْضاً فكَانَتْ طَائِفَةٌ طَي</w:t>
      </w:r>
      <w:r w:rsidRPr="006E4150">
        <w:rPr>
          <w:rFonts w:hint="cs"/>
          <w:rtl/>
        </w:rPr>
        <w:t>ِّ</w:t>
      </w:r>
      <w:r w:rsidRPr="006E4150">
        <w:rPr>
          <w:rtl/>
        </w:rPr>
        <w:t>بَةٌ، قبِلَتِ الْمَاءَ فأَنْبَتتِ الْك</w:t>
      </w:r>
      <w:r w:rsidRPr="006E4150">
        <w:rPr>
          <w:rFonts w:hint="cs"/>
          <w:rtl/>
        </w:rPr>
        <w:t>َ</w:t>
      </w:r>
      <w:r w:rsidRPr="006E4150">
        <w:rPr>
          <w:rtl/>
        </w:rPr>
        <w:t>لأَ والْعُشْبَ الْكَثِيرَ، وَكَانَ مِنْهَا أَجَادِبُ أَم</w:t>
      </w:r>
      <w:r w:rsidRPr="006E4150">
        <w:rPr>
          <w:rFonts w:hint="cs"/>
          <w:rtl/>
        </w:rPr>
        <w:t>ْ</w:t>
      </w:r>
      <w:r w:rsidRPr="006E4150">
        <w:rPr>
          <w:rtl/>
        </w:rPr>
        <w:t>س</w:t>
      </w:r>
      <w:r w:rsidRPr="006E4150">
        <w:rPr>
          <w:rFonts w:hint="cs"/>
          <w:rtl/>
        </w:rPr>
        <w:t>َ</w:t>
      </w:r>
      <w:r w:rsidRPr="006E4150">
        <w:rPr>
          <w:rtl/>
        </w:rPr>
        <w:t>كَتِ ال</w:t>
      </w:r>
      <w:r w:rsidRPr="006E4150">
        <w:rPr>
          <w:rFonts w:hint="cs"/>
          <w:rtl/>
        </w:rPr>
        <w:t>ْ</w:t>
      </w:r>
      <w:r w:rsidRPr="006E4150">
        <w:rPr>
          <w:rtl/>
        </w:rPr>
        <w:t>م</w:t>
      </w:r>
      <w:r w:rsidRPr="006E4150">
        <w:rPr>
          <w:rFonts w:hint="cs"/>
          <w:rtl/>
        </w:rPr>
        <w:t>َ</w:t>
      </w:r>
      <w:r w:rsidRPr="006E4150">
        <w:rPr>
          <w:rtl/>
        </w:rPr>
        <w:t>اءَ، فَنَفَعَ اللَّه</w:t>
      </w:r>
      <w:r w:rsidRPr="006E4150">
        <w:rPr>
          <w:rFonts w:hint="cs"/>
          <w:rtl/>
        </w:rPr>
        <w:t>ُ</w:t>
      </w:r>
      <w:r w:rsidRPr="006E4150">
        <w:rPr>
          <w:rtl/>
        </w:rPr>
        <w:t xml:space="preserve"> ب</w:t>
      </w:r>
      <w:r w:rsidRPr="006E4150">
        <w:rPr>
          <w:rFonts w:hint="cs"/>
          <w:rtl/>
        </w:rPr>
        <w:t>ِ</w:t>
      </w:r>
      <w:r w:rsidRPr="006E4150">
        <w:rPr>
          <w:rtl/>
        </w:rPr>
        <w:t>ه</w:t>
      </w:r>
      <w:r w:rsidRPr="006E4150">
        <w:rPr>
          <w:rFonts w:hint="cs"/>
          <w:rtl/>
        </w:rPr>
        <w:t>َ</w:t>
      </w:r>
      <w:r w:rsidRPr="006E4150">
        <w:rPr>
          <w:rtl/>
        </w:rPr>
        <w:t>ا النَّاس</w:t>
      </w:r>
      <w:r w:rsidRPr="006E4150">
        <w:rPr>
          <w:rFonts w:hint="cs"/>
          <w:rtl/>
        </w:rPr>
        <w:t>َ</w:t>
      </w:r>
      <w:r w:rsidRPr="006E4150">
        <w:rPr>
          <w:rtl/>
        </w:rPr>
        <w:t xml:space="preserve"> فَشَربُوا مِنْهَا و</w:t>
      </w:r>
      <w:r w:rsidRPr="006E4150">
        <w:rPr>
          <w:rFonts w:hint="cs"/>
          <w:rtl/>
        </w:rPr>
        <w:t>َ</w:t>
      </w:r>
      <w:r w:rsidRPr="006E4150">
        <w:rPr>
          <w:rtl/>
        </w:rPr>
        <w:t>سَقَوْا وَزَرَع</w:t>
      </w:r>
      <w:r w:rsidRPr="006E4150">
        <w:rPr>
          <w:rFonts w:hint="cs"/>
          <w:rtl/>
        </w:rPr>
        <w:t>ُ</w:t>
      </w:r>
      <w:r w:rsidRPr="006E4150">
        <w:rPr>
          <w:rtl/>
        </w:rPr>
        <w:t>وا. وأَصَابَ طَائِفَةً أُخْرَى، إِنَّمَا هِيَ قِيعانٌ لا تُمْسِكُ ماءً وَلا تُنْبِتُ كَلأ</w:t>
      </w:r>
      <w:r w:rsidRPr="006E4150">
        <w:rPr>
          <w:rFonts w:hint="cs"/>
          <w:rtl/>
        </w:rPr>
        <w:t>ً.</w:t>
      </w:r>
      <w:r w:rsidRPr="006E4150">
        <w:rPr>
          <w:rtl/>
        </w:rPr>
        <w:t xml:space="preserve"> فَذَلِكَ مَثَلُ مَنْ فَقُهَ فِي دِين</w:t>
      </w:r>
      <w:r w:rsidRPr="006E4150">
        <w:rPr>
          <w:rFonts w:hint="cs"/>
          <w:rtl/>
        </w:rPr>
        <w:t>ِ</w:t>
      </w:r>
      <w:r w:rsidRPr="006E4150">
        <w:rPr>
          <w:rtl/>
        </w:rPr>
        <w:t xml:space="preserve"> اللَّه</w:t>
      </w:r>
      <w:r w:rsidRPr="006E4150">
        <w:rPr>
          <w:rFonts w:hint="cs"/>
          <w:rtl/>
        </w:rPr>
        <w:t>ِ</w:t>
      </w:r>
      <w:r w:rsidRPr="006E4150">
        <w:rPr>
          <w:rtl/>
        </w:rPr>
        <w:t>، وَنَفَعَه ما بعَثَنِي اللَّه</w:t>
      </w:r>
      <w:r w:rsidRPr="006E4150">
        <w:rPr>
          <w:rFonts w:hint="cs"/>
          <w:rtl/>
        </w:rPr>
        <w:t>ُ</w:t>
      </w:r>
      <w:r w:rsidRPr="006E4150">
        <w:rPr>
          <w:rtl/>
        </w:rPr>
        <w:t xml:space="preserve"> ب</w:t>
      </w:r>
      <w:r w:rsidRPr="006E4150">
        <w:rPr>
          <w:rFonts w:hint="cs"/>
          <w:rtl/>
        </w:rPr>
        <w:t>ِ</w:t>
      </w:r>
      <w:r w:rsidRPr="006E4150">
        <w:rPr>
          <w:rtl/>
        </w:rPr>
        <w:t>ه</w:t>
      </w:r>
      <w:r w:rsidRPr="006E4150">
        <w:rPr>
          <w:rFonts w:hint="cs"/>
          <w:rtl/>
        </w:rPr>
        <w:t>ِ</w:t>
      </w:r>
      <w:r w:rsidRPr="006E4150">
        <w:rPr>
          <w:rtl/>
        </w:rPr>
        <w:t>، فَعَلِمَ وعَلَّمَ، وَمثلُ مَنْ لَمْ يَرْفَعْ بِذلِكَ رَأْساً وِلَمْ يَقْبَلْ هُدَى اللَّهِ الذي أُرْسِلْتُ بِهِ»</w:t>
      </w:r>
      <w:r w:rsidRPr="006E4150">
        <w:rPr>
          <w:rFonts w:hint="cs"/>
          <w:rtl/>
        </w:rPr>
        <w:t>.</w:t>
      </w:r>
      <w:r w:rsidRPr="006E4150">
        <w:rPr>
          <w:rtl/>
        </w:rPr>
        <w:t xml:space="preserve"> متفقٌ عليه. </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09</w:t>
      </w:r>
      <w:r w:rsidRPr="00B4734D">
        <w:rPr>
          <w:rStyle w:val="Char4"/>
          <w:rtl/>
        </w:rPr>
        <w:t>. از ابو</w:t>
      </w:r>
      <w:r w:rsidRPr="00B4734D">
        <w:rPr>
          <w:rStyle w:val="Char4"/>
          <w:rFonts w:hint="cs"/>
          <w:rtl/>
        </w:rPr>
        <w:t>موسى</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«هدایت و علمی که خداوند مرا بدان مبعوث فرموده است، مانند بارانی است که بر زمینی می‌بارد؛ قسمتی از زمین که پاک و حاصلخیز است، آب را فرو می‌گیرد و چراگاه و گیاه بسیاری را می‌رویاند، و قسمتی از آن که سخت است، آب را بر روی خود نگه می‌دارد و فرو نمی‌برد، اما خداوند مردم را با آن بهره‌مند می‌سازد که می‌آشامند و در زمین با آن آبیاری و کشاورزی می‌کنند و همین باران به قسمت دیگری از زمین می‌رسد که جز بیابانی خشک نیست و آن را در خود نگاه نمی‌دارد و کشت و زرعی به بار نمی‌آورد. (نه در خود فرو می‌برد، نه نگه می‌دارد) همچنین است مثل کسی که در دین خدا فقیه شود و خداوند با رسالت من به او نفع برساند، خود بیاموزد و به مردم بیاموزاند و مثال کسی که بدین نعمت (علم و هدایت دین) سرافراز نشود و هدایت خدا را که من برای آن مبعوث شده‌ام، قبول نکند»</w:t>
      </w:r>
      <w:r w:rsidRPr="00B4734D">
        <w:rPr>
          <w:rStyle w:val="Char4"/>
          <w:vertAlign w:val="superscript"/>
          <w:rtl/>
        </w:rPr>
        <w:footnoteReference w:id="114"/>
      </w:r>
      <w:r w:rsidRPr="00B4734D">
        <w:rPr>
          <w:rStyle w:val="Char4"/>
          <w:rFonts w:hint="cs"/>
          <w:rtl/>
        </w:rPr>
        <w:t>.</w:t>
      </w:r>
    </w:p>
    <w:p w:rsidR="00152E87" w:rsidRPr="006E4150" w:rsidRDefault="00152E87" w:rsidP="006E4150">
      <w:pPr>
        <w:pStyle w:val="af0"/>
        <w:rPr>
          <w:rtl/>
        </w:rPr>
      </w:pPr>
      <w:r w:rsidRPr="006E4150">
        <w:rPr>
          <w:rFonts w:hint="cs"/>
          <w:rtl/>
        </w:rPr>
        <w:t>110</w:t>
      </w:r>
      <w:r w:rsidRPr="006E4150">
        <w:rPr>
          <w:rtl/>
        </w:rPr>
        <w:t>-</w:t>
      </w:r>
      <w:r w:rsidRPr="006E4150">
        <w:rPr>
          <w:rFonts w:hint="cs"/>
          <w:rtl/>
        </w:rPr>
        <w:t xml:space="preserve"> </w:t>
      </w:r>
      <w:r w:rsidRPr="006E4150">
        <w:rPr>
          <w:rtl/>
        </w:rPr>
        <w:t>عن جابرٍ رضي اللَّه عنه قال: قال رسول</w:t>
      </w:r>
      <w:r w:rsidRPr="006E4150">
        <w:rPr>
          <w:rFonts w:hint="cs"/>
          <w:rtl/>
        </w:rPr>
        <w:t>ُ</w:t>
      </w:r>
      <w:r w:rsidRPr="006E4150">
        <w:rPr>
          <w:rtl/>
        </w:rPr>
        <w:t xml:space="preserve"> اللَّه صَلَّى اللهُ عَلَيْهِ وَسَلَّمَ: «مثَلِي وم</w:t>
      </w:r>
      <w:r w:rsidRPr="006E4150">
        <w:rPr>
          <w:rFonts w:hint="cs"/>
          <w:rtl/>
        </w:rPr>
        <w:t>َ</w:t>
      </w:r>
      <w:r w:rsidRPr="006E4150">
        <w:rPr>
          <w:rtl/>
        </w:rPr>
        <w:t>ثَلُكُمْ كَمَثَل</w:t>
      </w:r>
      <w:r w:rsidRPr="006E4150">
        <w:rPr>
          <w:rFonts w:hint="cs"/>
          <w:rtl/>
        </w:rPr>
        <w:t>ِ</w:t>
      </w:r>
      <w:r w:rsidRPr="006E4150">
        <w:rPr>
          <w:rtl/>
        </w:rPr>
        <w:t xml:space="preserve"> ر</w:t>
      </w:r>
      <w:r w:rsidRPr="006E4150">
        <w:rPr>
          <w:rFonts w:hint="cs"/>
          <w:rtl/>
        </w:rPr>
        <w:t>َ</w:t>
      </w:r>
      <w:r w:rsidRPr="006E4150">
        <w:rPr>
          <w:rtl/>
        </w:rPr>
        <w:t>جُلٍ أَوْقَدَ نَاراً فَجَعَلَ الْجَنَادِبُ وَالْفَر</w:t>
      </w:r>
      <w:r w:rsidRPr="006E4150">
        <w:rPr>
          <w:rFonts w:hint="cs"/>
          <w:rtl/>
        </w:rPr>
        <w:t>َ</w:t>
      </w:r>
      <w:r w:rsidRPr="006E4150">
        <w:rPr>
          <w:rtl/>
        </w:rPr>
        <w:t>اشُ يَقَعْنَ فيهَا وهُوَ يذُبُّهُنَّ عَن</w:t>
      </w:r>
      <w:r w:rsidRPr="006E4150">
        <w:rPr>
          <w:rFonts w:hint="cs"/>
          <w:rtl/>
        </w:rPr>
        <w:t>ْ</w:t>
      </w:r>
      <w:r w:rsidRPr="006E4150">
        <w:rPr>
          <w:rtl/>
        </w:rPr>
        <w:t>هَا وأَنَا آخ</w:t>
      </w:r>
      <w:r w:rsidRPr="006E4150">
        <w:rPr>
          <w:rFonts w:hint="cs"/>
          <w:rtl/>
        </w:rPr>
        <w:t>ِ</w:t>
      </w:r>
      <w:r w:rsidRPr="006E4150">
        <w:rPr>
          <w:rtl/>
        </w:rPr>
        <w:t>ذٌ بحُجَزِكُمْ عَنِ النارِ، وأَنْتُمْ تَفَلَّتُونَ منْ يَدِي</w:t>
      </w:r>
      <w:r w:rsidRPr="006E4150">
        <w:rPr>
          <w:rFonts w:hint="cs"/>
          <w:rtl/>
        </w:rPr>
        <w:t>ْ</w:t>
      </w:r>
      <w:r w:rsidRPr="006E4150">
        <w:rPr>
          <w:rtl/>
        </w:rPr>
        <w:t>»</w:t>
      </w:r>
      <w:r w:rsidRPr="006E4150">
        <w:rPr>
          <w:rFonts w:hint="cs"/>
          <w:rtl/>
        </w:rPr>
        <w:t>.</w:t>
      </w:r>
      <w:r w:rsidRPr="006E4150">
        <w:rPr>
          <w:rtl/>
        </w:rPr>
        <w:t xml:space="preserve"> رواه مسلمٌ.</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10</w:t>
      </w:r>
      <w:r w:rsidRPr="00B4734D">
        <w:rPr>
          <w:rStyle w:val="Char4"/>
          <w:rtl/>
        </w:rPr>
        <w:t>. از جابر</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«مثال من و شما مانند مردی است که آتشی برافروخته باشد و ملخ‌ها و پروانه‌ها در آن بیفتند و او مانع آنها شود، من نیز دامن لباس شما را گرفته‌ام که از آتش محفوظ دارم و</w:t>
      </w:r>
      <w:r w:rsidRPr="00B4734D">
        <w:rPr>
          <w:rStyle w:val="Char4"/>
          <w:rFonts w:hint="cs"/>
          <w:rtl/>
        </w:rPr>
        <w:t>لى</w:t>
      </w:r>
      <w:r w:rsidRPr="00B4734D">
        <w:rPr>
          <w:rStyle w:val="Char4"/>
          <w:rtl/>
        </w:rPr>
        <w:t xml:space="preserve"> شما</w:t>
      </w:r>
      <w:r w:rsidRPr="00B4734D">
        <w:rPr>
          <w:rStyle w:val="Char4"/>
          <w:rFonts w:hint="cs"/>
          <w:rtl/>
        </w:rPr>
        <w:t xml:space="preserve"> خود را از چنگ من بیرون می‌کشید تا به آتش درآیید</w:t>
      </w:r>
      <w:r w:rsidRPr="00B4734D">
        <w:rPr>
          <w:rStyle w:val="Char4"/>
          <w:rtl/>
        </w:rPr>
        <w:t>»</w:t>
      </w:r>
      <w:r w:rsidRPr="00B4734D">
        <w:rPr>
          <w:rStyle w:val="Char4"/>
          <w:vertAlign w:val="superscript"/>
          <w:rtl/>
        </w:rPr>
        <w:footnoteReference w:id="115"/>
      </w:r>
      <w:r w:rsidRPr="00B4734D">
        <w:rPr>
          <w:rStyle w:val="Char4"/>
          <w:rFonts w:hint="cs"/>
          <w:rtl/>
        </w:rPr>
        <w:t>.</w:t>
      </w:r>
    </w:p>
    <w:p w:rsidR="00152E87" w:rsidRPr="006E4150" w:rsidRDefault="00152E87" w:rsidP="006E4150">
      <w:pPr>
        <w:pStyle w:val="af0"/>
        <w:rPr>
          <w:rtl/>
        </w:rPr>
      </w:pPr>
      <w:r w:rsidRPr="006E4150">
        <w:rPr>
          <w:rtl/>
        </w:rPr>
        <w:t>1</w:t>
      </w:r>
      <w:r w:rsidRPr="006E4150">
        <w:rPr>
          <w:rFonts w:hint="cs"/>
          <w:rtl/>
        </w:rPr>
        <w:t>11</w:t>
      </w:r>
      <w:r w:rsidRPr="006E4150">
        <w:rPr>
          <w:rtl/>
        </w:rPr>
        <w:t xml:space="preserve">- </w:t>
      </w:r>
      <w:r w:rsidRPr="006E4150">
        <w:rPr>
          <w:rFonts w:hint="cs"/>
          <w:rtl/>
        </w:rPr>
        <w:t>وَ</w:t>
      </w:r>
      <w:r w:rsidRPr="006E4150">
        <w:rPr>
          <w:rtl/>
        </w:rPr>
        <w:t>عَنْهُ أَن</w:t>
      </w:r>
      <w:r w:rsidRPr="006E4150">
        <w:rPr>
          <w:rFonts w:hint="cs"/>
          <w:rtl/>
        </w:rPr>
        <w:t>َّ</w:t>
      </w:r>
      <w:r w:rsidRPr="006E4150">
        <w:rPr>
          <w:rtl/>
        </w:rPr>
        <w:t xml:space="preserve"> ر</w:t>
      </w:r>
      <w:r w:rsidRPr="006E4150">
        <w:rPr>
          <w:rFonts w:hint="cs"/>
          <w:rtl/>
        </w:rPr>
        <w:t>َ</w:t>
      </w:r>
      <w:r w:rsidRPr="006E4150">
        <w:rPr>
          <w:rtl/>
        </w:rPr>
        <w:t>سولَ اللَّه صَلَّى اللهُ عَلَيْهِ وَسَلَّمَ أَمَر بِلَعْقِ الأَصابِعِ وَالص</w:t>
      </w:r>
      <w:r w:rsidRPr="006E4150">
        <w:rPr>
          <w:rFonts w:hint="cs"/>
          <w:rtl/>
        </w:rPr>
        <w:t>َ</w:t>
      </w:r>
      <w:r w:rsidRPr="006E4150">
        <w:rPr>
          <w:rtl/>
        </w:rPr>
        <w:t>حْف</w:t>
      </w:r>
      <w:r w:rsidRPr="006E4150">
        <w:rPr>
          <w:rFonts w:hint="cs"/>
          <w:rtl/>
        </w:rPr>
        <w:t>َ</w:t>
      </w:r>
      <w:r w:rsidRPr="006E4150">
        <w:rPr>
          <w:rtl/>
        </w:rPr>
        <w:t>ةِ وقال: «إِنَّكُم لا تَدْرُونَ في أَيِّهَا الْبَرَكَة</w:t>
      </w:r>
      <w:r w:rsidRPr="006E4150">
        <w:rPr>
          <w:rFonts w:hint="cs"/>
          <w:rtl/>
        </w:rPr>
        <w:t>ُ</w:t>
      </w:r>
      <w:r w:rsidRPr="006E4150">
        <w:rPr>
          <w:rtl/>
        </w:rPr>
        <w:t>» رواه مسلم.</w:t>
      </w:r>
    </w:p>
    <w:p w:rsidR="00152E87" w:rsidRPr="006E4150" w:rsidRDefault="00152E87" w:rsidP="006E4150">
      <w:pPr>
        <w:pStyle w:val="af0"/>
        <w:spacing w:before="0"/>
        <w:rPr>
          <w:rtl/>
        </w:rPr>
      </w:pPr>
      <w:r w:rsidRPr="006E4150">
        <w:rPr>
          <w:rtl/>
        </w:rPr>
        <w:t>وفي رواية له: «إِنَّ الشَّيْطَانَ يَحْضُرُ أَحَد</w:t>
      </w:r>
      <w:r w:rsidRPr="006E4150">
        <w:rPr>
          <w:rFonts w:hint="cs"/>
          <w:rtl/>
        </w:rPr>
        <w:t>َ</w:t>
      </w:r>
      <w:r w:rsidRPr="006E4150">
        <w:rPr>
          <w:rtl/>
        </w:rPr>
        <w:t>كُمْ عِنْدَ كُلِّ شَيءٍ مِنْ شَأْنِهِ حَتَّى يَحْضُرَهُ عِنْدَ طَعَامِهِ، فَإِذَا سَقَطَتْ مِنْ أَحَدِكُمْ اللُّقْمَةُ فَلْيُمِطْ مَا كَان بِهَا منْ أَذًى، فَلْيأْكُلْه</w:t>
      </w:r>
      <w:r w:rsidRPr="006E4150">
        <w:rPr>
          <w:rFonts w:hint="cs"/>
          <w:rtl/>
        </w:rPr>
        <w:t>َ</w:t>
      </w:r>
      <w:r w:rsidRPr="006E4150">
        <w:rPr>
          <w:rtl/>
        </w:rPr>
        <w:t>ا، وَلا</w:t>
      </w:r>
      <w:r w:rsidRPr="006E4150">
        <w:rPr>
          <w:rFonts w:hint="cs"/>
          <w:rtl/>
        </w:rPr>
        <w:t>َ</w:t>
      </w:r>
      <w:r w:rsidRPr="006E4150">
        <w:rPr>
          <w:rtl/>
        </w:rPr>
        <w:t xml:space="preserve"> يَدَعْهَا لِلشَّيْطَانِ».</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11</w:t>
      </w:r>
      <w:r w:rsidRPr="00B4734D">
        <w:rPr>
          <w:rStyle w:val="Char4"/>
          <w:rtl/>
        </w:rPr>
        <w:t>. از جابر</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w:t>
      </w:r>
      <w:r w:rsidRPr="00B4734D">
        <w:rPr>
          <w:rStyle w:val="Char4"/>
          <w:rFonts w:hint="cs"/>
          <w:rtl/>
        </w:rPr>
        <w:t>به ل</w:t>
      </w:r>
      <w:r w:rsidR="00A81F7E" w:rsidRPr="00B4734D">
        <w:rPr>
          <w:rStyle w:val="Char4"/>
          <w:rFonts w:hint="cs"/>
          <w:rtl/>
        </w:rPr>
        <w:t>ی</w:t>
      </w:r>
      <w:r w:rsidRPr="00B4734D">
        <w:rPr>
          <w:rStyle w:val="Char4"/>
          <w:rFonts w:hint="cs"/>
          <w:rtl/>
        </w:rPr>
        <w:t>س</w:t>
      </w:r>
      <w:r w:rsidR="00A81F7E" w:rsidRPr="00B4734D">
        <w:rPr>
          <w:rStyle w:val="Char4"/>
          <w:rFonts w:hint="cs"/>
          <w:rtl/>
        </w:rPr>
        <w:t>ی</w:t>
      </w:r>
      <w:r w:rsidRPr="00B4734D">
        <w:rPr>
          <w:rStyle w:val="Char4"/>
          <w:rFonts w:hint="cs"/>
          <w:rtl/>
        </w:rPr>
        <w:t>دن انگشتان و کاسه امر نموده</w:t>
      </w:r>
      <w:r w:rsidRPr="00B4734D">
        <w:rPr>
          <w:rStyle w:val="Char4"/>
          <w:rtl/>
        </w:rPr>
        <w:t xml:space="preserve"> </w:t>
      </w:r>
      <w:r w:rsidRPr="00B4734D">
        <w:rPr>
          <w:rStyle w:val="Char4"/>
          <w:rFonts w:hint="cs"/>
          <w:rtl/>
        </w:rPr>
        <w:t>و</w:t>
      </w:r>
      <w:r w:rsidRPr="00B4734D">
        <w:rPr>
          <w:rStyle w:val="Char4"/>
          <w:rtl/>
        </w:rPr>
        <w:t>فرمودند: «شما نمی‌دانید در کدام قسمت غذایتان برکت وجود دارد»</w:t>
      </w:r>
      <w:r w:rsidRPr="00B4734D">
        <w:rPr>
          <w:rStyle w:val="Char4"/>
          <w:vertAlign w:val="superscript"/>
          <w:rtl/>
        </w:rPr>
        <w:footnoteReference w:id="116"/>
      </w:r>
      <w:r w:rsidRPr="00B4734D">
        <w:rPr>
          <w:rStyle w:val="Char4"/>
          <w:rFonts w:hint="cs"/>
          <w:rtl/>
        </w:rPr>
        <w:t>.</w:t>
      </w:r>
    </w:p>
    <w:p w:rsidR="00152E87" w:rsidRPr="006E4150" w:rsidRDefault="00152E87" w:rsidP="006E4150">
      <w:pPr>
        <w:pStyle w:val="a9"/>
        <w:rPr>
          <w:rtl/>
        </w:rPr>
      </w:pPr>
      <w:r w:rsidRPr="006E4150">
        <w:rPr>
          <w:rtl/>
        </w:rPr>
        <w:t>در روایتی دیگر از جابر</w:t>
      </w:r>
      <w:r w:rsidR="00573ACA" w:rsidRPr="006E4150">
        <w:rPr>
          <w:rFonts w:cs="CTraditional Arabic"/>
          <w:rtl/>
        </w:rPr>
        <w:t>س</w:t>
      </w:r>
      <w:r w:rsidRPr="006E4150">
        <w:rPr>
          <w:rtl/>
        </w:rPr>
        <w:t xml:space="preserve"> آمده است که پیامبر</w:t>
      </w:r>
      <w:r w:rsidRPr="006717F5">
        <w:rPr>
          <w:rFonts w:cs="CTraditional Arabic"/>
          <w:sz w:val="26"/>
          <w:szCs w:val="26"/>
          <w:rtl/>
          <w:lang w:bidi="ar-AE"/>
        </w:rPr>
        <w:t>ص</w:t>
      </w:r>
      <w:r w:rsidRPr="006E4150">
        <w:rPr>
          <w:rtl/>
        </w:rPr>
        <w:t xml:space="preserve"> فرمودند: «همانا شیطان در هر حال از احوال شما، پیشتان حاضر است، حتی در هنگام غذا خوردن نیز نزد شخص حاضر می‌شود؛ پس</w:t>
      </w:r>
      <w:r w:rsidR="00FE68A2" w:rsidRPr="006E4150">
        <w:rPr>
          <w:rtl/>
        </w:rPr>
        <w:t xml:space="preserve"> هرگاه </w:t>
      </w:r>
      <w:r w:rsidRPr="006E4150">
        <w:rPr>
          <w:rtl/>
        </w:rPr>
        <w:t>لقمه‌ی یکی از شما به زمین افتاد، آن را از خاک و خاشاک پاک کند و بعد بخورد و برای شیطان نگذارد».</w:t>
      </w:r>
    </w:p>
    <w:p w:rsidR="00152E87" w:rsidRPr="006E4150" w:rsidRDefault="00152E87" w:rsidP="006E4150">
      <w:pPr>
        <w:pStyle w:val="af0"/>
        <w:rPr>
          <w:rtl/>
        </w:rPr>
      </w:pPr>
      <w:r w:rsidRPr="006E4150">
        <w:rPr>
          <w:rtl/>
        </w:rPr>
        <w:t>1</w:t>
      </w:r>
      <w:r w:rsidRPr="006E4150">
        <w:rPr>
          <w:rFonts w:hint="cs"/>
          <w:rtl/>
        </w:rPr>
        <w:t>12</w:t>
      </w:r>
      <w:r w:rsidRPr="006E4150">
        <w:rPr>
          <w:rtl/>
        </w:rPr>
        <w:t>- عن ابن عباس، رضيَ اللَّه عنهما، قال: قَامَ فينَا ر</w:t>
      </w:r>
      <w:r w:rsidRPr="006E4150">
        <w:rPr>
          <w:rFonts w:hint="cs"/>
          <w:rtl/>
        </w:rPr>
        <w:t>َ</w:t>
      </w:r>
      <w:r w:rsidRPr="006E4150">
        <w:rPr>
          <w:rtl/>
        </w:rPr>
        <w:t>س</w:t>
      </w:r>
      <w:r w:rsidRPr="006E4150">
        <w:rPr>
          <w:rFonts w:hint="cs"/>
          <w:rtl/>
        </w:rPr>
        <w:t>ُ</w:t>
      </w:r>
      <w:r w:rsidRPr="006E4150">
        <w:rPr>
          <w:rtl/>
        </w:rPr>
        <w:t>ولُ اللَّه</w:t>
      </w:r>
      <w:r w:rsidRPr="006E4150">
        <w:rPr>
          <w:rFonts w:hint="cs"/>
          <w:rtl/>
        </w:rPr>
        <w:t>ِ</w:t>
      </w:r>
      <w:r w:rsidRPr="006E4150">
        <w:rPr>
          <w:rtl/>
        </w:rPr>
        <w:t xml:space="preserve"> صَلَّى اللهُ عَلَيْهِ وَسَلَّمَ بمَوْعِظَةٍ فقال: «أَيُّهَا النَّاسُ</w:t>
      </w:r>
      <w:r w:rsidRPr="006E4150">
        <w:rPr>
          <w:rFonts w:hint="cs"/>
          <w:rtl/>
        </w:rPr>
        <w:t>!</w:t>
      </w:r>
      <w:r w:rsidRPr="006E4150">
        <w:rPr>
          <w:rtl/>
        </w:rPr>
        <w:t xml:space="preserve"> إِنَّكُمْ محشور</w:t>
      </w:r>
      <w:r w:rsidRPr="006E4150">
        <w:rPr>
          <w:rFonts w:hint="cs"/>
          <w:rtl/>
        </w:rPr>
        <w:t>ُ</w:t>
      </w:r>
      <w:r w:rsidRPr="006E4150">
        <w:rPr>
          <w:rtl/>
        </w:rPr>
        <w:t>ونَ إِلَى اللَّه</w:t>
      </w:r>
      <w:r w:rsidRPr="006E4150">
        <w:rPr>
          <w:rFonts w:hint="cs"/>
          <w:rtl/>
        </w:rPr>
        <w:t>ِ</w:t>
      </w:r>
      <w:r w:rsidRPr="006E4150">
        <w:rPr>
          <w:rtl/>
        </w:rPr>
        <w:t xml:space="preserve"> تَعَالَى حُفَاة</w:t>
      </w:r>
      <w:r w:rsidRPr="006E4150">
        <w:rPr>
          <w:rFonts w:hint="cs"/>
          <w:rtl/>
        </w:rPr>
        <w:t>ً</w:t>
      </w:r>
      <w:r w:rsidRPr="006E4150">
        <w:rPr>
          <w:rtl/>
        </w:rPr>
        <w:t xml:space="preserve"> عُرَاةً غُرْلاً</w:t>
      </w:r>
      <w:r w:rsidR="001F6BC7" w:rsidRPr="006E4150">
        <w:rPr>
          <w:rFonts w:hint="cs"/>
          <w:rtl/>
        </w:rPr>
        <w:t xml:space="preserve"> </w:t>
      </w:r>
      <w:r w:rsidR="001F6BC7">
        <w:rPr>
          <w:rFonts w:cs="Traditional Arabic"/>
          <w:b/>
          <w:sz w:val="28"/>
          <w:szCs w:val="28"/>
          <w:shd w:val="clear" w:color="auto" w:fill="FFFFFF"/>
          <w:rtl/>
          <w:lang w:bidi="ar-AE"/>
        </w:rPr>
        <w:t>﴿</w:t>
      </w:r>
      <w:r w:rsidR="001F6BC7" w:rsidRPr="00084A5B">
        <w:rPr>
          <w:rStyle w:val="Char8"/>
          <w:rtl/>
        </w:rPr>
        <w:t>كَمَا بَدَأۡنَآ أَوَّلَ خَلۡقٖ نُّعِيدُهُ</w:t>
      </w:r>
      <w:r w:rsidR="001F6BC7" w:rsidRPr="00084A5B">
        <w:rPr>
          <w:rStyle w:val="Char8"/>
          <w:rFonts w:hint="cs"/>
          <w:rtl/>
        </w:rPr>
        <w:t>ۥۚ</w:t>
      </w:r>
      <w:r w:rsidR="001F6BC7" w:rsidRPr="00084A5B">
        <w:rPr>
          <w:rStyle w:val="Char8"/>
          <w:rtl/>
        </w:rPr>
        <w:t xml:space="preserve"> وَعۡدًا عَلَيۡنَآۚ إِنَّا كُنَّا فَٰعِلِينَ١٠٤</w:t>
      </w:r>
      <w:r w:rsidR="001F6BC7">
        <w:rPr>
          <w:rFonts w:cs="Traditional Arabic"/>
          <w:b/>
          <w:sz w:val="28"/>
          <w:szCs w:val="28"/>
          <w:shd w:val="clear" w:color="auto" w:fill="FFFFFF"/>
          <w:rtl/>
          <w:lang w:bidi="ar-AE"/>
        </w:rPr>
        <w:t>﴾</w:t>
      </w:r>
      <w:r w:rsidR="001F6BC7" w:rsidRPr="00084A5B">
        <w:rPr>
          <w:rStyle w:val="Char8"/>
          <w:rtl/>
        </w:rPr>
        <w:t xml:space="preserve"> </w:t>
      </w:r>
      <w:r w:rsidR="001F6BC7" w:rsidRPr="003E754C">
        <w:rPr>
          <w:rStyle w:val="Char9"/>
          <w:rtl/>
        </w:rPr>
        <w:t>[الأنبياء: 104]</w:t>
      </w:r>
      <w:r w:rsidRPr="006E4150">
        <w:rPr>
          <w:rtl/>
        </w:rPr>
        <w:t xml:space="preserve"> أَلا</w:t>
      </w:r>
      <w:r w:rsidRPr="006E4150">
        <w:rPr>
          <w:rFonts w:hint="cs"/>
          <w:rtl/>
        </w:rPr>
        <w:t>َ</w:t>
      </w:r>
      <w:r w:rsidRPr="006E4150">
        <w:rPr>
          <w:rtl/>
        </w:rPr>
        <w:t xml:space="preserve"> وَإِنَّ أَوَّلَ الْخَلائِقِ يُكْس</w:t>
      </w:r>
      <w:r w:rsidRPr="006E4150">
        <w:rPr>
          <w:rFonts w:hint="cs"/>
          <w:rtl/>
        </w:rPr>
        <w:t>َ</w:t>
      </w:r>
      <w:r w:rsidRPr="006E4150">
        <w:rPr>
          <w:rtl/>
        </w:rPr>
        <w:t>ى يَوْمَ الْقِيَامَةِ إِبراهيم صَلَّى اللهُ عَلَيْهِ وَسَلَّمَ، أَلا</w:t>
      </w:r>
      <w:r w:rsidRPr="006E4150">
        <w:rPr>
          <w:rFonts w:hint="cs"/>
          <w:rtl/>
        </w:rPr>
        <w:t>َ</w:t>
      </w:r>
      <w:r w:rsidRPr="006E4150">
        <w:rPr>
          <w:rtl/>
        </w:rPr>
        <w:t xml:space="preserve"> و</w:t>
      </w:r>
      <w:r w:rsidRPr="006E4150">
        <w:rPr>
          <w:rFonts w:hint="cs"/>
          <w:rtl/>
        </w:rPr>
        <w:t>َ</w:t>
      </w:r>
      <w:r w:rsidRPr="006E4150">
        <w:rPr>
          <w:rtl/>
        </w:rPr>
        <w:t>إِنَّهُ سَيُجَاء</w:t>
      </w:r>
      <w:r w:rsidRPr="006E4150">
        <w:rPr>
          <w:rFonts w:hint="cs"/>
          <w:rtl/>
        </w:rPr>
        <w:t>ُ</w:t>
      </w:r>
      <w:r w:rsidRPr="006E4150">
        <w:rPr>
          <w:rtl/>
        </w:rPr>
        <w:t xml:space="preserve"> بِرِجَالٍ مِنْ أُمَّتِى، فَيُؤْخَذُ بِهِمْ ذَاتَ الشِّمال فأَقُولُ: يارَبِّ أَصْحَابِي، فيُقَالُ: إِنَّكَ لا تَدْرِي مَا أَحْدَثُوا بَعْدَكَ، فَأَقُول كَما قَالَ الْعَبْدُ الصَّالِحُ:</w:t>
      </w:r>
      <w:r w:rsidR="001F6BC7" w:rsidRPr="006E4150">
        <w:rPr>
          <w:rFonts w:hint="cs"/>
          <w:rtl/>
        </w:rPr>
        <w:t xml:space="preserve"> </w:t>
      </w:r>
      <w:r w:rsidR="001F6BC7">
        <w:rPr>
          <w:rFonts w:cs="Traditional Arabic"/>
          <w:b/>
          <w:sz w:val="28"/>
          <w:szCs w:val="28"/>
          <w:shd w:val="clear" w:color="auto" w:fill="FFFFFF"/>
          <w:rtl/>
          <w:lang w:bidi="ar-AE"/>
        </w:rPr>
        <w:t>﴿</w:t>
      </w:r>
      <w:r w:rsidR="001F6BC7" w:rsidRPr="00084A5B">
        <w:rPr>
          <w:rStyle w:val="Char8"/>
          <w:rtl/>
        </w:rPr>
        <w:t xml:space="preserve">وَكُنتُ عَلَيۡهِمۡ شَهِيدٗا مَّا دُمۡتُ فِيهِمۡۖ فَلَمَّا تَوَفَّيۡتَنِي كُنتَ أَنتَ </w:t>
      </w:r>
      <w:r w:rsidR="001F6BC7" w:rsidRPr="00084A5B">
        <w:rPr>
          <w:rStyle w:val="Char8"/>
          <w:rFonts w:hint="cs"/>
          <w:rtl/>
        </w:rPr>
        <w:t>ٱ</w:t>
      </w:r>
      <w:r w:rsidR="001F6BC7" w:rsidRPr="00084A5B">
        <w:rPr>
          <w:rStyle w:val="Char8"/>
          <w:rFonts w:hint="eastAsia"/>
          <w:rtl/>
        </w:rPr>
        <w:t>لرَّقِيبَ</w:t>
      </w:r>
      <w:r w:rsidR="001F6BC7" w:rsidRPr="00084A5B">
        <w:rPr>
          <w:rStyle w:val="Char8"/>
          <w:rtl/>
        </w:rPr>
        <w:t xml:space="preserve"> عَلَيۡهِمۡۚ وَأَنتَ عَلَىٰ كُلِّ شَيۡءٖ شَهِيدٌ١١٧ إِن تُعَذِّبۡهُمۡ فَإِنَّهُمۡ عِبَادُكَۖ وَإِن تَغۡفِرۡ لَهُمۡ فَإِنَّكَ أَنتَ </w:t>
      </w:r>
      <w:r w:rsidR="001F6BC7" w:rsidRPr="00084A5B">
        <w:rPr>
          <w:rStyle w:val="Char8"/>
          <w:rFonts w:hint="cs"/>
          <w:rtl/>
        </w:rPr>
        <w:t>ٱ</w:t>
      </w:r>
      <w:r w:rsidR="001F6BC7" w:rsidRPr="00084A5B">
        <w:rPr>
          <w:rStyle w:val="Char8"/>
          <w:rFonts w:hint="eastAsia"/>
          <w:rtl/>
        </w:rPr>
        <w:t>لۡعَزِيزُ</w:t>
      </w:r>
      <w:r w:rsidR="001F6BC7" w:rsidRPr="00084A5B">
        <w:rPr>
          <w:rStyle w:val="Char8"/>
          <w:rtl/>
        </w:rPr>
        <w:t xml:space="preserve"> </w:t>
      </w:r>
      <w:r w:rsidR="001F6BC7" w:rsidRPr="00084A5B">
        <w:rPr>
          <w:rStyle w:val="Char8"/>
          <w:rFonts w:hint="cs"/>
          <w:rtl/>
        </w:rPr>
        <w:t>ٱ</w:t>
      </w:r>
      <w:r w:rsidR="001F6BC7" w:rsidRPr="00084A5B">
        <w:rPr>
          <w:rStyle w:val="Char8"/>
          <w:rFonts w:hint="eastAsia"/>
          <w:rtl/>
        </w:rPr>
        <w:t>لۡحَكِيمُ</w:t>
      </w:r>
      <w:r w:rsidR="001F6BC7" w:rsidRPr="00084A5B">
        <w:rPr>
          <w:rStyle w:val="Char8"/>
          <w:rtl/>
        </w:rPr>
        <w:t>١١٨</w:t>
      </w:r>
      <w:r w:rsidR="001F6BC7">
        <w:rPr>
          <w:rFonts w:cs="Traditional Arabic"/>
          <w:b/>
          <w:sz w:val="28"/>
          <w:szCs w:val="28"/>
          <w:shd w:val="clear" w:color="auto" w:fill="FFFFFF"/>
          <w:rtl/>
          <w:lang w:bidi="ar-AE"/>
        </w:rPr>
        <w:t>﴾</w:t>
      </w:r>
      <w:r w:rsidR="001F6BC7" w:rsidRPr="00084A5B">
        <w:rPr>
          <w:rStyle w:val="Char8"/>
          <w:rtl/>
        </w:rPr>
        <w:t xml:space="preserve"> </w:t>
      </w:r>
      <w:r w:rsidR="001F6BC7" w:rsidRPr="003E754C">
        <w:rPr>
          <w:rStyle w:val="Char9"/>
          <w:rtl/>
        </w:rPr>
        <w:t>[المائدة: 117-118]</w:t>
      </w:r>
      <w:r w:rsidRPr="006E4150">
        <w:rPr>
          <w:rtl/>
        </w:rPr>
        <w:t xml:space="preserve"> فَيُقَالُ لِي: إِنَّهُمْ لَمْ يَزَالُوا م</w:t>
      </w:r>
      <w:r w:rsidRPr="006E4150">
        <w:rPr>
          <w:rFonts w:hint="cs"/>
          <w:rtl/>
        </w:rPr>
        <w:t>ُ</w:t>
      </w:r>
      <w:r w:rsidRPr="006E4150">
        <w:rPr>
          <w:rtl/>
        </w:rPr>
        <w:t>رْتَدِّينَ عَلَى أَعقَابِهِمْ مُنذُ ف</w:t>
      </w:r>
      <w:r w:rsidRPr="006E4150">
        <w:rPr>
          <w:rFonts w:hint="cs"/>
          <w:rtl/>
        </w:rPr>
        <w:t>َ</w:t>
      </w:r>
      <w:r w:rsidRPr="006E4150">
        <w:rPr>
          <w:rtl/>
        </w:rPr>
        <w:t>ارَقْتَهُمْ»</w:t>
      </w:r>
      <w:r w:rsidRPr="006E4150">
        <w:rPr>
          <w:rFonts w:hint="cs"/>
          <w:rtl/>
        </w:rPr>
        <w:t>.</w:t>
      </w:r>
      <w:r w:rsidRPr="006E4150">
        <w:rPr>
          <w:rtl/>
        </w:rPr>
        <w:t xml:space="preserve"> متفقٌ عليه.</w:t>
      </w:r>
    </w:p>
    <w:p w:rsidR="00152E87" w:rsidRPr="00B4734D" w:rsidRDefault="00152E87" w:rsidP="001F6BC7">
      <w:pPr>
        <w:ind w:firstLine="284"/>
        <w:jc w:val="both"/>
        <w:rPr>
          <w:rStyle w:val="Char4"/>
          <w:rtl/>
        </w:rPr>
      </w:pPr>
      <w:r w:rsidRPr="00B4734D">
        <w:rPr>
          <w:rStyle w:val="Char4"/>
          <w:rtl/>
        </w:rPr>
        <w:t>1</w:t>
      </w:r>
      <w:r w:rsidRPr="00B4734D">
        <w:rPr>
          <w:rStyle w:val="Char4"/>
          <w:rFonts w:hint="cs"/>
          <w:rtl/>
        </w:rPr>
        <w:t>12</w:t>
      </w:r>
      <w:r w:rsidRPr="00B4734D">
        <w:rPr>
          <w:rStyle w:val="Char4"/>
          <w:rtl/>
        </w:rPr>
        <w:t>.</w:t>
      </w:r>
      <w:r w:rsidR="006E4150">
        <w:rPr>
          <w:rStyle w:val="Char4"/>
          <w:rFonts w:hint="cs"/>
          <w:rtl/>
        </w:rPr>
        <w:t xml:space="preserve"> </w:t>
      </w:r>
      <w:r w:rsidRPr="00B4734D">
        <w:rPr>
          <w:rStyle w:val="Char4"/>
          <w:rtl/>
        </w:rPr>
        <w:t>از ابن‌عباس</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پیامبر موعظه‌ای در میان مردم ایراد کردند و فرمودند: «ای مردم! شما نزد خداوند، پا برهنه، لخت و ختنه نشده حشر می‌شوید، همچنان که خداوند می‌فرماید:</w:t>
      </w:r>
      <w:r w:rsidR="001F6BC7" w:rsidRPr="00B4734D">
        <w:rPr>
          <w:rStyle w:val="Char4"/>
          <w:rFonts w:hint="cs"/>
          <w:rtl/>
        </w:rPr>
        <w:t xml:space="preserve"> </w:t>
      </w:r>
      <w:r w:rsidR="001F6BC7">
        <w:rPr>
          <w:rFonts w:cs="Traditional Arabic"/>
          <w:color w:val="000000"/>
          <w:shd w:val="clear" w:color="auto" w:fill="FFFFFF"/>
          <w:rtl/>
          <w:lang w:bidi="ar-AE"/>
        </w:rPr>
        <w:t>﴿</w:t>
      </w:r>
      <w:r w:rsidR="001F6BC7" w:rsidRPr="00084A5B">
        <w:rPr>
          <w:rStyle w:val="Char8"/>
          <w:rtl/>
        </w:rPr>
        <w:t>كَمَا بَدَأۡنَآ أَوَّلَ خَلۡقٖ نُّعِيدُهُ</w:t>
      </w:r>
      <w:r w:rsidR="001F6BC7" w:rsidRPr="00084A5B">
        <w:rPr>
          <w:rStyle w:val="Char8"/>
          <w:rFonts w:hint="cs"/>
          <w:rtl/>
        </w:rPr>
        <w:t>ۥۚ</w:t>
      </w:r>
      <w:r w:rsidR="001F6BC7" w:rsidRPr="00084A5B">
        <w:rPr>
          <w:rStyle w:val="Char8"/>
          <w:rtl/>
        </w:rPr>
        <w:t xml:space="preserve"> وَعۡدًا عَلَيۡنَآۚ إِنَّا كُنَّا فَٰعِلِينَ١٠٤</w:t>
      </w:r>
      <w:r w:rsidR="001F6BC7">
        <w:rPr>
          <w:rFonts w:cs="Traditional Arabic"/>
          <w:color w:val="000000"/>
          <w:shd w:val="clear" w:color="auto" w:fill="FFFFFF"/>
          <w:rtl/>
          <w:lang w:bidi="ar-AE"/>
        </w:rPr>
        <w:t>﴾</w:t>
      </w:r>
      <w:r w:rsidR="001F6BC7" w:rsidRPr="00084A5B">
        <w:rPr>
          <w:rStyle w:val="Char8"/>
          <w:rtl/>
        </w:rPr>
        <w:t xml:space="preserve"> </w:t>
      </w:r>
      <w:r w:rsidR="001F6BC7" w:rsidRPr="003E754C">
        <w:rPr>
          <w:rStyle w:val="Char9"/>
          <w:rtl/>
        </w:rPr>
        <w:t>[الأنبياء: 104]</w:t>
      </w:r>
      <w:r w:rsidR="001F6BC7" w:rsidRPr="00B4734D">
        <w:rPr>
          <w:rStyle w:val="Char4"/>
          <w:rFonts w:hint="cs"/>
          <w:rtl/>
        </w:rPr>
        <w:t xml:space="preserve"> </w:t>
      </w:r>
      <w:r w:rsidRPr="00B4734D">
        <w:rPr>
          <w:rStyle w:val="Char4"/>
          <w:rtl/>
        </w:rPr>
        <w:t>«همان‌گونه که در اول، آفرینش را آغاز کردیم، آن را مجدداً باز می‌گردانیم و این بر ما وعده است که قطعاً آن را انجام می‌دهیم».</w:t>
      </w:r>
    </w:p>
    <w:p w:rsidR="001F6BC7" w:rsidRPr="00B4734D" w:rsidRDefault="00152E87" w:rsidP="006E4150">
      <w:pPr>
        <w:ind w:firstLine="284"/>
        <w:jc w:val="both"/>
        <w:rPr>
          <w:rStyle w:val="Char4"/>
          <w:rtl/>
        </w:rPr>
      </w:pPr>
      <w:r w:rsidRPr="00B4734D">
        <w:rPr>
          <w:rStyle w:val="Char4"/>
          <w:rtl/>
        </w:rPr>
        <w:t>و بدانید نخستین کسی که در قیامت پوشیده می‌شود، ابراهیم</w:t>
      </w:r>
      <w:r w:rsidR="006E4150">
        <w:rPr>
          <w:rStyle w:val="Char4"/>
          <w:rFonts w:cs="CTraditional Arabic" w:hint="cs"/>
          <w:rtl/>
        </w:rPr>
        <w:t>÷</w:t>
      </w:r>
      <w:r w:rsidRPr="00B4734D">
        <w:rPr>
          <w:rStyle w:val="Char4"/>
          <w:rtl/>
        </w:rPr>
        <w:t xml:space="preserve"> است، </w:t>
      </w:r>
      <w:r w:rsidRPr="00B4734D">
        <w:rPr>
          <w:rStyle w:val="Char4"/>
          <w:rFonts w:hint="cs"/>
          <w:rtl/>
        </w:rPr>
        <w:t>آ</w:t>
      </w:r>
      <w:r w:rsidRPr="00B4734D">
        <w:rPr>
          <w:rStyle w:val="Char4"/>
          <w:rtl/>
        </w:rPr>
        <w:t xml:space="preserve">گاه باشید! مردانی از امت من آورده می‌شوند و </w:t>
      </w:r>
      <w:r w:rsidRPr="00B4734D">
        <w:rPr>
          <w:rStyle w:val="Char4"/>
          <w:rFonts w:hint="cs"/>
          <w:rtl/>
        </w:rPr>
        <w:t>به طرف دوزخ سوق داده خواهند شد</w:t>
      </w:r>
      <w:r w:rsidRPr="00B4734D">
        <w:rPr>
          <w:rStyle w:val="Char4"/>
          <w:rtl/>
        </w:rPr>
        <w:t>، آن‌گاه من می‌گویم: بار خدایا! آنان یاران من هستند! گفته می‌شود: تو نمی‌دانی که آنها بعد از تو چه کردند! و من همان قولی را که بنده‌ی شایسته‌ی خدا، عیسی</w:t>
      </w:r>
      <w:r w:rsidR="006E4150" w:rsidRPr="006E4150">
        <w:rPr>
          <w:rStyle w:val="Char4"/>
          <w:rFonts w:cs="CTraditional Arabic"/>
          <w:rtl/>
        </w:rPr>
        <w:t>÷</w:t>
      </w:r>
      <w:r w:rsidRPr="00B4734D">
        <w:rPr>
          <w:rStyle w:val="Char4"/>
          <w:rtl/>
        </w:rPr>
        <w:t xml:space="preserve"> فرمود، عرض می‌کنم:</w:t>
      </w:r>
    </w:p>
    <w:p w:rsidR="00152E87" w:rsidRPr="00B4734D" w:rsidRDefault="001F6BC7" w:rsidP="001F6BC7">
      <w:pPr>
        <w:ind w:firstLine="284"/>
        <w:jc w:val="both"/>
        <w:rPr>
          <w:rStyle w:val="Char4"/>
          <w:rtl/>
        </w:rPr>
      </w:pPr>
      <w:r>
        <w:rPr>
          <w:rFonts w:cs="Traditional Arabic"/>
          <w:color w:val="000000"/>
          <w:shd w:val="clear" w:color="auto" w:fill="FFFFFF"/>
          <w:rtl/>
          <w:lang w:bidi="ar-AE"/>
        </w:rPr>
        <w:t>﴿</w:t>
      </w:r>
      <w:r w:rsidRPr="00084A5B">
        <w:rPr>
          <w:rStyle w:val="Char8"/>
          <w:rtl/>
        </w:rPr>
        <w:t xml:space="preserve">وَكُنتُ عَلَيۡهِمۡ شَهِيدٗا مَّا دُمۡتُ فِيهِمۡۖ فَلَمَّا تَوَفَّيۡتَنِي كُنتَ أَنتَ </w:t>
      </w:r>
      <w:r w:rsidRPr="00084A5B">
        <w:rPr>
          <w:rStyle w:val="Char8"/>
          <w:rFonts w:hint="cs"/>
          <w:rtl/>
        </w:rPr>
        <w:t>ٱ</w:t>
      </w:r>
      <w:r w:rsidRPr="00084A5B">
        <w:rPr>
          <w:rStyle w:val="Char8"/>
          <w:rFonts w:hint="eastAsia"/>
          <w:rtl/>
        </w:rPr>
        <w:t>لرَّقِيبَ</w:t>
      </w:r>
      <w:r w:rsidRPr="00084A5B">
        <w:rPr>
          <w:rStyle w:val="Char8"/>
          <w:rtl/>
        </w:rPr>
        <w:t xml:space="preserve"> عَلَيۡهِمۡۚ وَأَنتَ عَلَىٰ كُلِّ شَيۡءٖ شَهِيدٌ١١٧ إِن تُعَذِّبۡهُمۡ فَإِنَّهُمۡ عِبَادُكَۖ وَإِن تَغۡفِرۡ لَهُمۡ فَإِنَّكَ أَنتَ </w:t>
      </w:r>
      <w:r w:rsidRPr="00084A5B">
        <w:rPr>
          <w:rStyle w:val="Char8"/>
          <w:rFonts w:hint="cs"/>
          <w:rtl/>
        </w:rPr>
        <w:t>ٱ</w:t>
      </w:r>
      <w:r w:rsidRPr="00084A5B">
        <w:rPr>
          <w:rStyle w:val="Char8"/>
          <w:rFonts w:hint="eastAsia"/>
          <w:rtl/>
        </w:rPr>
        <w:t>لۡعَزِيزُ</w:t>
      </w:r>
      <w:r w:rsidRPr="00084A5B">
        <w:rPr>
          <w:rStyle w:val="Char8"/>
          <w:rtl/>
        </w:rPr>
        <w:t xml:space="preserve"> </w:t>
      </w:r>
      <w:r w:rsidRPr="00084A5B">
        <w:rPr>
          <w:rStyle w:val="Char8"/>
          <w:rFonts w:hint="cs"/>
          <w:rtl/>
        </w:rPr>
        <w:t>ٱ</w:t>
      </w:r>
      <w:r w:rsidRPr="00084A5B">
        <w:rPr>
          <w:rStyle w:val="Char8"/>
          <w:rFonts w:hint="eastAsia"/>
          <w:rtl/>
        </w:rPr>
        <w:t>لۡحَكِيمُ</w:t>
      </w:r>
      <w:r w:rsidRPr="00084A5B">
        <w:rPr>
          <w:rStyle w:val="Char8"/>
          <w:rtl/>
        </w:rPr>
        <w:t>١١٨</w:t>
      </w:r>
      <w:r>
        <w:rPr>
          <w:rFonts w:cs="Traditional Arabic"/>
          <w:color w:val="000000"/>
          <w:shd w:val="clear" w:color="auto" w:fill="FFFFFF"/>
          <w:rtl/>
          <w:lang w:bidi="ar-AE"/>
        </w:rPr>
        <w:t>﴾</w:t>
      </w:r>
      <w:r w:rsidRPr="00084A5B">
        <w:rPr>
          <w:rStyle w:val="Char8"/>
          <w:rtl/>
        </w:rPr>
        <w:t xml:space="preserve"> </w:t>
      </w:r>
      <w:r w:rsidRPr="003E754C">
        <w:rPr>
          <w:rStyle w:val="Char9"/>
          <w:rtl/>
        </w:rPr>
        <w:t>[المائدة: 117-118]</w:t>
      </w:r>
      <w:r w:rsidRPr="003E754C">
        <w:rPr>
          <w:rStyle w:val="Char9"/>
          <w:rFonts w:hint="cs"/>
          <w:rtl/>
        </w:rPr>
        <w:t>.</w:t>
      </w:r>
      <w:r w:rsidR="00152E87" w:rsidRPr="00B4734D">
        <w:rPr>
          <w:rStyle w:val="Char4"/>
          <w:rtl/>
        </w:rPr>
        <w:t xml:space="preserve"> </w:t>
      </w:r>
    </w:p>
    <w:p w:rsidR="00152E87" w:rsidRPr="006717F5" w:rsidRDefault="00152E87" w:rsidP="001F6BC7">
      <w:pPr>
        <w:pStyle w:val="a9"/>
        <w:rPr>
          <w:rtl/>
        </w:rPr>
      </w:pPr>
      <w:r w:rsidRPr="006717F5">
        <w:rPr>
          <w:rtl/>
        </w:rPr>
        <w:t>«و من تا آن زمان که در میان آنان بودم، از وضع آنان اطلاعی داشتم و شاهد آنان بودم و هنگامی که مرا میراندی، تنها تو ناظر و مراقب آنها بودی و تو بر هر چیزی آگاه و مطلع هستی. اگر آنان را مجازات نمایی، بندگان تو هستند و اگر از آنها درگذری، قطعاً تو توانا و حکیم هستی».</w:t>
      </w:r>
    </w:p>
    <w:p w:rsidR="00152E87" w:rsidRPr="00B4734D" w:rsidRDefault="00152E87" w:rsidP="006717F5">
      <w:pPr>
        <w:ind w:firstLine="284"/>
        <w:jc w:val="both"/>
        <w:rPr>
          <w:rStyle w:val="Char4"/>
          <w:rtl/>
        </w:rPr>
      </w:pPr>
      <w:r w:rsidRPr="00B4734D">
        <w:rPr>
          <w:rStyle w:val="Char4"/>
          <w:rtl/>
        </w:rPr>
        <w:t>سپس به من گفته می‌شود: آنان، از روزی که تو از آنها جدا شدی، به عقب برگشته و مرتد شدند».</w:t>
      </w:r>
    </w:p>
    <w:p w:rsidR="00152E87" w:rsidRPr="006E4150" w:rsidRDefault="00152E87" w:rsidP="006E4150">
      <w:pPr>
        <w:pStyle w:val="af0"/>
        <w:rPr>
          <w:rtl/>
        </w:rPr>
      </w:pPr>
      <w:r w:rsidRPr="006E4150">
        <w:rPr>
          <w:rtl/>
        </w:rPr>
        <w:t>1</w:t>
      </w:r>
      <w:r w:rsidRPr="006E4150">
        <w:rPr>
          <w:rFonts w:hint="cs"/>
          <w:rtl/>
        </w:rPr>
        <w:t>13</w:t>
      </w:r>
      <w:r w:rsidRPr="006E4150">
        <w:rPr>
          <w:rtl/>
        </w:rPr>
        <w:t>- وعنْ عابسِ بن ربيعةَ قال: رَأَيْتُ عُمَرَ بنَ الخطاب، رضي اللَّه عنه، يُقَبِّلُ الْحَجَرَ</w:t>
      </w:r>
      <w:r w:rsidRPr="006E4150">
        <w:rPr>
          <w:rFonts w:hint="cs"/>
          <w:rtl/>
        </w:rPr>
        <w:t>،</w:t>
      </w:r>
      <w:r w:rsidRPr="006E4150">
        <w:rPr>
          <w:rtl/>
        </w:rPr>
        <w:t xml:space="preserve"> يَعْنِي الأَسْوَدَ ويَقُولُ: إِني أَعْلَمُ أَنَّكَ حَجَرٌ مَا تَنْفَعُ ولا تَضُرُّ، ولَوْلا</w:t>
      </w:r>
      <w:r w:rsidRPr="006E4150">
        <w:rPr>
          <w:rFonts w:hint="cs"/>
          <w:rtl/>
        </w:rPr>
        <w:t>َ</w:t>
      </w:r>
      <w:r w:rsidRPr="006E4150">
        <w:rPr>
          <w:rtl/>
        </w:rPr>
        <w:t xml:space="preserve"> أنِّي رأَيْتُ ر</w:t>
      </w:r>
      <w:r w:rsidRPr="006E4150">
        <w:rPr>
          <w:rFonts w:hint="cs"/>
          <w:rtl/>
        </w:rPr>
        <w:t>َ</w:t>
      </w:r>
      <w:r w:rsidRPr="006E4150">
        <w:rPr>
          <w:rtl/>
        </w:rPr>
        <w:t>س</w:t>
      </w:r>
      <w:r w:rsidRPr="006E4150">
        <w:rPr>
          <w:rFonts w:hint="cs"/>
          <w:rtl/>
        </w:rPr>
        <w:t>ُ</w:t>
      </w:r>
      <w:r w:rsidRPr="006E4150">
        <w:rPr>
          <w:rtl/>
        </w:rPr>
        <w:t xml:space="preserve">ولَ اللَّه صَلَّى اللهُ عَلَيْهِ وَسَلَّمَ، يُقَبِّلُكَ ما قَبَّلْتُكَ.. </w:t>
      </w:r>
      <w:r w:rsidRPr="006E4150">
        <w:rPr>
          <w:rFonts w:hint="cs"/>
          <w:rtl/>
        </w:rPr>
        <w:t>(</w:t>
      </w:r>
      <w:r w:rsidRPr="006E4150">
        <w:rPr>
          <w:rtl/>
        </w:rPr>
        <w:t>متفقٌ عليه</w:t>
      </w:r>
      <w:r w:rsidRPr="006E4150">
        <w:rPr>
          <w:rFonts w:hint="cs"/>
          <w:rtl/>
        </w:rPr>
        <w:t>)</w:t>
      </w:r>
      <w:r w:rsidRPr="006E4150">
        <w:rPr>
          <w:rtl/>
        </w:rPr>
        <w:t>.</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13</w:t>
      </w:r>
      <w:r w:rsidRPr="00B4734D">
        <w:rPr>
          <w:rStyle w:val="Char4"/>
          <w:rtl/>
        </w:rPr>
        <w:t xml:space="preserve">. </w:t>
      </w:r>
      <w:r w:rsidRPr="00B4734D">
        <w:rPr>
          <w:rStyle w:val="Char4"/>
          <w:rFonts w:hint="cs"/>
          <w:rtl/>
        </w:rPr>
        <w:t>و از</w:t>
      </w:r>
      <w:r w:rsidRPr="00B4734D">
        <w:rPr>
          <w:rStyle w:val="Char4"/>
          <w:rtl/>
        </w:rPr>
        <w:t xml:space="preserve"> عابس بن ربیعه روایت شده است که فرمود: عمربن خطاب</w:t>
      </w:r>
      <w:r w:rsidR="00573ACA" w:rsidRPr="00573ACA">
        <w:rPr>
          <w:rStyle w:val="Char4"/>
          <w:rFonts w:cs="CTraditional Arabic"/>
          <w:rtl/>
        </w:rPr>
        <w:t>س</w:t>
      </w:r>
      <w:r w:rsidRPr="00B4734D">
        <w:rPr>
          <w:rStyle w:val="Char4"/>
          <w:rtl/>
        </w:rPr>
        <w:t xml:space="preserve"> را دیدم که حجرالاسود را می‌بوسید و می‌فرمود:</w:t>
      </w:r>
      <w:r w:rsidR="008174AB">
        <w:rPr>
          <w:rStyle w:val="Char4"/>
          <w:rtl/>
        </w:rPr>
        <w:t xml:space="preserve"> می‌دانم </w:t>
      </w:r>
      <w:r w:rsidRPr="00B4734D">
        <w:rPr>
          <w:rStyle w:val="Char4"/>
          <w:rtl/>
        </w:rPr>
        <w:t>که تو سنگی هستی و نفع و ضرر نمی‌رسانی و اگر پیامبر</w:t>
      </w:r>
      <w:r w:rsidRPr="006717F5">
        <w:rPr>
          <w:rFonts w:cs="CTraditional Arabic"/>
          <w:sz w:val="26"/>
          <w:szCs w:val="26"/>
          <w:rtl/>
          <w:lang w:bidi="ar-AE"/>
        </w:rPr>
        <w:t>ص</w:t>
      </w:r>
      <w:r w:rsidRPr="00B4734D">
        <w:rPr>
          <w:rStyle w:val="Char4"/>
          <w:rtl/>
        </w:rPr>
        <w:t xml:space="preserve"> را ندیده بودم که تو را می‌بوسید، هرگز تو را نمی‌بوسیدم</w:t>
      </w:r>
      <w:r w:rsidRPr="00B4734D">
        <w:rPr>
          <w:rStyle w:val="Char4"/>
          <w:vertAlign w:val="superscript"/>
          <w:rtl/>
        </w:rPr>
        <w:footnoteReference w:id="117"/>
      </w:r>
      <w:r w:rsidRPr="00B4734D">
        <w:rPr>
          <w:rStyle w:val="Char4"/>
          <w:rFonts w:hint="cs"/>
          <w:rtl/>
        </w:rPr>
        <w:t>.</w:t>
      </w:r>
    </w:p>
    <w:p w:rsidR="00B52F9A" w:rsidRPr="00B52F9A" w:rsidRDefault="00B36F0A" w:rsidP="00B52F9A">
      <w:pPr>
        <w:pStyle w:val="af2"/>
        <w:rPr>
          <w:spacing w:val="-2"/>
          <w:rtl/>
        </w:rPr>
      </w:pPr>
      <w:bookmarkStart w:id="75" w:name="_Toc274891330"/>
      <w:bookmarkStart w:id="76" w:name="_Toc433182872"/>
      <w:r w:rsidRPr="00B52F9A">
        <w:rPr>
          <w:rFonts w:hint="cs"/>
          <w:spacing w:val="-2"/>
          <w:rtl/>
        </w:rPr>
        <w:t>17- باب وجوب الإنقياد لحكم الله وما يقوله من دعى إلى ذلك وأمر بمعروف أو نهي عن منكر</w:t>
      </w:r>
      <w:r w:rsidR="0089660D" w:rsidRPr="00B52F9A">
        <w:rPr>
          <w:rFonts w:hint="cs"/>
          <w:spacing w:val="-2"/>
          <w:rtl/>
        </w:rPr>
        <w:t>:</w:t>
      </w:r>
    </w:p>
    <w:p w:rsidR="00B36F0A" w:rsidRPr="006717F5" w:rsidRDefault="00B36F0A" w:rsidP="006717F5">
      <w:pPr>
        <w:pStyle w:val="a0"/>
        <w:rPr>
          <w:rtl/>
        </w:rPr>
      </w:pPr>
      <w:bookmarkStart w:id="77" w:name="_Toc433190444"/>
      <w:r w:rsidRPr="006717F5">
        <w:rPr>
          <w:rFonts w:hint="cs"/>
          <w:rtl/>
        </w:rPr>
        <w:t>باب وجوب اطاعت و تسل</w:t>
      </w:r>
      <w:r w:rsidR="00FE68A2">
        <w:rPr>
          <w:rFonts w:hint="cs"/>
          <w:rtl/>
        </w:rPr>
        <w:t>ی</w:t>
      </w:r>
      <w:r w:rsidRPr="006717F5">
        <w:rPr>
          <w:rFonts w:hint="cs"/>
          <w:rtl/>
        </w:rPr>
        <w:t>م در برابر حكم خدا و ن</w:t>
      </w:r>
      <w:r w:rsidR="00FE68A2">
        <w:rPr>
          <w:rFonts w:hint="cs"/>
          <w:rtl/>
        </w:rPr>
        <w:t>ی</w:t>
      </w:r>
      <w:r w:rsidRPr="006717F5">
        <w:rPr>
          <w:rFonts w:hint="cs"/>
          <w:rtl/>
        </w:rPr>
        <w:t>ز آنچه که شخص دعوت شده به این کار و امر شده به معروف و نهی شده از منکر، باید بگوید</w:t>
      </w:r>
      <w:bookmarkEnd w:id="75"/>
      <w:bookmarkEnd w:id="76"/>
      <w:bookmarkEnd w:id="77"/>
    </w:p>
    <w:p w:rsidR="00152E87" w:rsidRDefault="00152E87" w:rsidP="001F6BC7">
      <w:pPr>
        <w:pStyle w:val="a9"/>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 xml:space="preserve">َ </w:t>
      </w:r>
      <w:r w:rsidRPr="006717F5">
        <w:rPr>
          <w:rtl/>
        </w:rPr>
        <w:t>‌الله</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1F6BC7" w:rsidRPr="003E754C" w:rsidRDefault="001F6BC7" w:rsidP="001F6BC7">
      <w:pPr>
        <w:pStyle w:val="a9"/>
        <w:rPr>
          <w:rStyle w:val="Char9"/>
          <w:rtl/>
        </w:rPr>
      </w:pPr>
      <w:r>
        <w:rPr>
          <w:rFonts w:cs="Traditional Arabic"/>
          <w:color w:val="000000"/>
          <w:shd w:val="clear" w:color="auto" w:fill="FFFFFF"/>
          <w:rtl/>
        </w:rPr>
        <w:t>﴿</w:t>
      </w:r>
      <w:r w:rsidRPr="00084A5B">
        <w:rPr>
          <w:rStyle w:val="Char8"/>
          <w:rtl/>
        </w:rPr>
        <w:t>فَلَا وَرَبِّكَ لَا يُؤۡمِنُونَ حَتَّىٰ يُحَكِّمُوكَ فِيمَا شَجَرَ بَيۡنَهُمۡ ثُمَّ لَا يَجِدُواْ فِيٓ أَنفُسِهِمۡ حَرَجٗا مِّمَّا قَضَيۡتَ وَيُسَلِّمُواْ تَسۡلِيمٗا٦٥</w:t>
      </w:r>
      <w:r>
        <w:rPr>
          <w:rFonts w:cs="Traditional Arabic"/>
          <w:color w:val="000000"/>
          <w:shd w:val="clear" w:color="auto" w:fill="FFFFFF"/>
          <w:rtl/>
        </w:rPr>
        <w:t>﴾</w:t>
      </w:r>
      <w:r w:rsidRPr="00084A5B">
        <w:rPr>
          <w:rStyle w:val="Char8"/>
          <w:rtl/>
        </w:rPr>
        <w:t xml:space="preserve"> </w:t>
      </w:r>
      <w:r w:rsidRPr="003E754C">
        <w:rPr>
          <w:rStyle w:val="Char9"/>
          <w:rtl/>
        </w:rPr>
        <w:t>[النساء: 65]</w:t>
      </w:r>
      <w:r w:rsidRPr="003E754C">
        <w:rPr>
          <w:rStyle w:val="Char9"/>
          <w:rFonts w:hint="cs"/>
          <w:rtl/>
        </w:rPr>
        <w:t>.</w:t>
      </w:r>
    </w:p>
    <w:p w:rsidR="00152E87" w:rsidRPr="006717F5" w:rsidRDefault="00152E87" w:rsidP="001F6BC7">
      <w:pPr>
        <w:pStyle w:val="a9"/>
        <w:rPr>
          <w:rtl/>
        </w:rPr>
      </w:pPr>
      <w:r w:rsidRPr="006717F5">
        <w:rPr>
          <w:rtl/>
        </w:rPr>
        <w:t>«نه چنین نیست، به خدای تو سوگند، ایمان نخواهند داشت تا این که در مورد مشاجرات و اختلافات میان خود، تو را قاضی و داور قرار دهند و نسبت به حکم تو در درون خود، هیچ‌گونه ناراحتی و ملالی نداشته باشند و کاملاً تسلیم (قضاوت و حکم تو) باشند».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1F6BC7" w:rsidRPr="003E754C" w:rsidRDefault="001F6BC7" w:rsidP="001F6BC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إِنَّمَا كَانَ قَوۡلَ </w:t>
      </w:r>
      <w:r w:rsidRPr="00084A5B">
        <w:rPr>
          <w:rStyle w:val="Char8"/>
          <w:rFonts w:hint="cs"/>
          <w:rtl/>
        </w:rPr>
        <w:t>ٱ</w:t>
      </w:r>
      <w:r w:rsidRPr="00084A5B">
        <w:rPr>
          <w:rStyle w:val="Char8"/>
          <w:rFonts w:hint="eastAsia"/>
          <w:rtl/>
        </w:rPr>
        <w:t>لۡمُؤۡمِنِينَ</w:t>
      </w:r>
      <w:r w:rsidRPr="00084A5B">
        <w:rPr>
          <w:rStyle w:val="Char8"/>
          <w:rtl/>
        </w:rPr>
        <w:t xml:space="preserve"> إِذَا دُعُوٓاْ إِلَى </w:t>
      </w:r>
      <w:r w:rsidRPr="00084A5B">
        <w:rPr>
          <w:rStyle w:val="Char8"/>
          <w:rFonts w:hint="cs"/>
          <w:rtl/>
        </w:rPr>
        <w:t>ٱ</w:t>
      </w:r>
      <w:r w:rsidRPr="00084A5B">
        <w:rPr>
          <w:rStyle w:val="Char8"/>
          <w:rFonts w:hint="eastAsia"/>
          <w:rtl/>
        </w:rPr>
        <w:t>للَّهِ</w:t>
      </w:r>
      <w:r w:rsidRPr="00084A5B">
        <w:rPr>
          <w:rStyle w:val="Char8"/>
          <w:rtl/>
        </w:rPr>
        <w:t xml:space="preserve"> وَرَسُولِهِ</w:t>
      </w:r>
      <w:r w:rsidRPr="00084A5B">
        <w:rPr>
          <w:rStyle w:val="Char8"/>
          <w:rFonts w:hint="cs"/>
          <w:rtl/>
        </w:rPr>
        <w:t>ۦ</w:t>
      </w:r>
      <w:r w:rsidRPr="00084A5B">
        <w:rPr>
          <w:rStyle w:val="Char8"/>
          <w:rtl/>
        </w:rPr>
        <w:t xml:space="preserve"> لِيَحۡكُمَ بَيۡنَهُمۡ أَن يَقُولُواْ سَمِعۡنَا وَأَطَعۡنَاۚ وَأُوْلَٰٓئِكَ هُمُ </w:t>
      </w:r>
      <w:r w:rsidRPr="00084A5B">
        <w:rPr>
          <w:rStyle w:val="Char8"/>
          <w:rFonts w:hint="cs"/>
          <w:rtl/>
        </w:rPr>
        <w:t>ٱ</w:t>
      </w:r>
      <w:r w:rsidRPr="00084A5B">
        <w:rPr>
          <w:rStyle w:val="Char8"/>
          <w:rFonts w:hint="eastAsia"/>
          <w:rtl/>
        </w:rPr>
        <w:t>لۡمُفۡلِحُونَ</w:t>
      </w:r>
      <w:r w:rsidRPr="00084A5B">
        <w:rPr>
          <w:rStyle w:val="Char8"/>
          <w:rtl/>
        </w:rPr>
        <w:t>٥١</w:t>
      </w:r>
      <w:r>
        <w:rPr>
          <w:rFonts w:cs="Traditional Arabic"/>
          <w:b/>
          <w:color w:val="000000"/>
          <w:shd w:val="clear" w:color="auto" w:fill="FFFFFF"/>
          <w:rtl/>
          <w:lang w:bidi="ar-AE"/>
        </w:rPr>
        <w:t>﴾</w:t>
      </w:r>
      <w:r w:rsidRPr="00084A5B">
        <w:rPr>
          <w:rStyle w:val="Char8"/>
          <w:rtl/>
        </w:rPr>
        <w:t xml:space="preserve"> </w:t>
      </w:r>
      <w:r w:rsidRPr="003E754C">
        <w:rPr>
          <w:rStyle w:val="Char9"/>
          <w:rtl/>
        </w:rPr>
        <w:t>[النور: 51]</w:t>
      </w:r>
      <w:r w:rsidRPr="003E754C">
        <w:rPr>
          <w:rStyle w:val="Char9"/>
          <w:rFonts w:hint="cs"/>
          <w:rtl/>
        </w:rPr>
        <w:t>.</w:t>
      </w:r>
    </w:p>
    <w:p w:rsidR="00152E87" w:rsidRPr="006717F5" w:rsidRDefault="00152E87" w:rsidP="001F6BC7">
      <w:pPr>
        <w:pStyle w:val="a9"/>
        <w:rPr>
          <w:rtl/>
        </w:rPr>
      </w:pPr>
      <w:r w:rsidRPr="006717F5">
        <w:rPr>
          <w:rtl/>
        </w:rPr>
        <w:t>«مؤمنان وقتی که به سوی خدا و پیامبرش فرا خوانده شوند تا پیامبر در میان آنها حکم کند، سخنشان تنها این است که می‌گویند: شنیدیم و اطاعت کردیم! آنها</w:t>
      </w:r>
      <w:r w:rsidRPr="006717F5">
        <w:rPr>
          <w:rFonts w:hint="cs"/>
          <w:rtl/>
        </w:rPr>
        <w:t>رستگاران</w:t>
      </w:r>
      <w:r w:rsidRPr="006717F5">
        <w:rPr>
          <w:rtl/>
        </w:rPr>
        <w:t xml:space="preserve"> هستند».</w:t>
      </w:r>
    </w:p>
    <w:p w:rsidR="00152E87" w:rsidRPr="006717F5" w:rsidRDefault="00152E87" w:rsidP="006E4150">
      <w:pPr>
        <w:pStyle w:val="ac"/>
        <w:rPr>
          <w:rtl/>
        </w:rPr>
      </w:pPr>
      <w:r w:rsidRPr="006717F5">
        <w:rPr>
          <w:rtl/>
        </w:rPr>
        <w:t>وف</w:t>
      </w:r>
      <w:r w:rsidR="00A81F7E">
        <w:rPr>
          <w:rFonts w:hint="cs"/>
          <w:rtl/>
        </w:rPr>
        <w:t>ی</w:t>
      </w:r>
      <w:r w:rsidRPr="006717F5">
        <w:rPr>
          <w:rtl/>
        </w:rPr>
        <w:t xml:space="preserve">ه من </w:t>
      </w:r>
      <w:r w:rsidRPr="006717F5">
        <w:rPr>
          <w:rFonts w:ascii="Times New Roman" w:hAnsi="Times New Roman" w:cs="Times New Roman" w:hint="cs"/>
          <w:rtl/>
        </w:rPr>
        <w:t>‌</w:t>
      </w:r>
      <w:r w:rsidRPr="006717F5">
        <w:rPr>
          <w:rFonts w:hint="cs"/>
          <w:rtl/>
        </w:rPr>
        <w:t>الأح</w:t>
      </w:r>
      <w:r w:rsidRPr="006717F5">
        <w:rPr>
          <w:rtl/>
        </w:rPr>
        <w:t>اد</w:t>
      </w:r>
      <w:r w:rsidR="00A81F7E">
        <w:rPr>
          <w:rFonts w:hint="cs"/>
          <w:rtl/>
        </w:rPr>
        <w:t>ی</w:t>
      </w:r>
      <w:r w:rsidRPr="006717F5">
        <w:rPr>
          <w:rtl/>
        </w:rPr>
        <w:t>ث، حد</w:t>
      </w:r>
      <w:r w:rsidR="00A81F7E">
        <w:rPr>
          <w:rFonts w:hint="cs"/>
          <w:rtl/>
        </w:rPr>
        <w:t>ی</w:t>
      </w:r>
      <w:r w:rsidRPr="006717F5">
        <w:rPr>
          <w:rtl/>
        </w:rPr>
        <w:t>ث أب</w:t>
      </w:r>
      <w:r w:rsidR="006E4150">
        <w:rPr>
          <w:rFonts w:hint="cs"/>
          <w:rtl/>
        </w:rPr>
        <w:t>ي</w:t>
      </w:r>
      <w:r w:rsidRPr="006717F5">
        <w:rPr>
          <w:rtl/>
        </w:rPr>
        <w:t xml:space="preserve"> هر</w:t>
      </w:r>
      <w:r w:rsidR="00A81F7E">
        <w:rPr>
          <w:rFonts w:hint="cs"/>
          <w:rtl/>
        </w:rPr>
        <w:t>ی</w:t>
      </w:r>
      <w:r w:rsidRPr="006717F5">
        <w:rPr>
          <w:rtl/>
        </w:rPr>
        <w:t xml:space="preserve">رة </w:t>
      </w:r>
      <w:r w:rsidRPr="006717F5">
        <w:rPr>
          <w:rFonts w:ascii="Times New Roman" w:hAnsi="Times New Roman" w:cs="Times New Roman" w:hint="cs"/>
          <w:rtl/>
        </w:rPr>
        <w:t>‌</w:t>
      </w:r>
      <w:r w:rsidRPr="006717F5">
        <w:rPr>
          <w:rFonts w:hint="cs"/>
          <w:rtl/>
        </w:rPr>
        <w:t>المذکور</w:t>
      </w:r>
      <w:r w:rsidRPr="006717F5">
        <w:rPr>
          <w:rtl/>
        </w:rPr>
        <w:t xml:space="preserve"> </w:t>
      </w:r>
      <w:r w:rsidRPr="006717F5">
        <w:rPr>
          <w:rFonts w:hint="cs"/>
          <w:rtl/>
        </w:rPr>
        <w:t>ف</w:t>
      </w:r>
      <w:r w:rsidR="006E4150">
        <w:rPr>
          <w:rFonts w:hint="cs"/>
          <w:rtl/>
        </w:rPr>
        <w:t>ي</w:t>
      </w:r>
      <w:r w:rsidRPr="006717F5">
        <w:rPr>
          <w:rtl/>
        </w:rPr>
        <w:t xml:space="preserve"> أول </w:t>
      </w:r>
      <w:r w:rsidRPr="006717F5">
        <w:rPr>
          <w:rFonts w:ascii="Times New Roman" w:hAnsi="Times New Roman" w:cs="Times New Roman" w:hint="cs"/>
          <w:rtl/>
        </w:rPr>
        <w:t>‌</w:t>
      </w:r>
      <w:r w:rsidRPr="006717F5">
        <w:rPr>
          <w:rFonts w:hint="cs"/>
          <w:rtl/>
        </w:rPr>
        <w:t>الباب</w:t>
      </w:r>
      <w:r w:rsidRPr="006717F5">
        <w:rPr>
          <w:rtl/>
        </w:rPr>
        <w:t xml:space="preserve"> </w:t>
      </w:r>
      <w:r w:rsidRPr="006717F5">
        <w:rPr>
          <w:rFonts w:hint="cs"/>
          <w:rtl/>
        </w:rPr>
        <w:t>قبله،</w:t>
      </w:r>
      <w:r w:rsidRPr="006717F5">
        <w:rPr>
          <w:rtl/>
        </w:rPr>
        <w:t xml:space="preserve"> </w:t>
      </w:r>
      <w:r w:rsidRPr="006717F5">
        <w:rPr>
          <w:rFonts w:hint="cs"/>
          <w:rtl/>
        </w:rPr>
        <w:t>وغ</w:t>
      </w:r>
      <w:r w:rsidR="00A81F7E">
        <w:rPr>
          <w:rFonts w:hint="cs"/>
          <w:rtl/>
        </w:rPr>
        <w:t>ی</w:t>
      </w:r>
      <w:r w:rsidRPr="006717F5">
        <w:rPr>
          <w:rtl/>
        </w:rPr>
        <w:t>ره من</w:t>
      </w:r>
      <w:r w:rsidRPr="006717F5">
        <w:rPr>
          <w:rFonts w:ascii="Times New Roman" w:hAnsi="Times New Roman" w:cs="Times New Roman" w:hint="cs"/>
          <w:rtl/>
        </w:rPr>
        <w:t>‌</w:t>
      </w:r>
      <w:r w:rsidRPr="006717F5">
        <w:rPr>
          <w:rtl/>
        </w:rPr>
        <w:t xml:space="preserve"> </w:t>
      </w:r>
      <w:r w:rsidRPr="006717F5">
        <w:rPr>
          <w:rFonts w:hint="cs"/>
          <w:rtl/>
        </w:rPr>
        <w:t>الأحاد</w:t>
      </w:r>
      <w:r w:rsidR="00A81F7E">
        <w:rPr>
          <w:rFonts w:hint="cs"/>
          <w:rtl/>
        </w:rPr>
        <w:t>ی</w:t>
      </w:r>
      <w:r w:rsidRPr="006717F5">
        <w:rPr>
          <w:rtl/>
        </w:rPr>
        <w:t>ث ف</w:t>
      </w:r>
      <w:r w:rsidR="00A81F7E">
        <w:rPr>
          <w:rFonts w:hint="cs"/>
          <w:rtl/>
        </w:rPr>
        <w:t>ی</w:t>
      </w:r>
      <w:r w:rsidRPr="006717F5">
        <w:rPr>
          <w:rtl/>
        </w:rPr>
        <w:t>ه.</w:t>
      </w:r>
    </w:p>
    <w:p w:rsidR="00152E87" w:rsidRPr="00B4734D" w:rsidRDefault="00152E87" w:rsidP="006717F5">
      <w:pPr>
        <w:ind w:firstLine="284"/>
        <w:jc w:val="both"/>
        <w:rPr>
          <w:rStyle w:val="Char4"/>
          <w:rtl/>
        </w:rPr>
      </w:pPr>
      <w:r w:rsidRPr="00B4734D">
        <w:rPr>
          <w:rStyle w:val="Char4"/>
          <w:rFonts w:hint="cs"/>
          <w:rtl/>
        </w:rPr>
        <w:t>و</w:t>
      </w:r>
      <w:r w:rsidR="006E4150">
        <w:rPr>
          <w:rStyle w:val="Char4"/>
          <w:rFonts w:hint="cs"/>
          <w:rtl/>
        </w:rPr>
        <w:t xml:space="preserve"> </w:t>
      </w:r>
      <w:r w:rsidRPr="00B4734D">
        <w:rPr>
          <w:rStyle w:val="Char4"/>
          <w:rFonts w:hint="cs"/>
          <w:rtl/>
        </w:rPr>
        <w:t>احادیثی همانند حدیث ابوهریره که در اول باب قبل ذکر شد و احادیث دیگر نیز در این باره</w:t>
      </w:r>
      <w:r w:rsidR="006E4150">
        <w:rPr>
          <w:rStyle w:val="Char4"/>
          <w:rFonts w:hint="cs"/>
          <w:rtl/>
        </w:rPr>
        <w:t>‌اند.</w:t>
      </w:r>
    </w:p>
    <w:p w:rsidR="00152E87" w:rsidRPr="006E4150" w:rsidRDefault="00152E87" w:rsidP="006E4150">
      <w:pPr>
        <w:pStyle w:val="af0"/>
        <w:rPr>
          <w:rtl/>
        </w:rPr>
      </w:pPr>
      <w:r w:rsidRPr="006E4150">
        <w:rPr>
          <w:rtl/>
        </w:rPr>
        <w:t>1</w:t>
      </w:r>
      <w:r w:rsidRPr="006E4150">
        <w:rPr>
          <w:rFonts w:hint="cs"/>
          <w:rtl/>
        </w:rPr>
        <w:t>14</w:t>
      </w:r>
      <w:r w:rsidRPr="006E4150">
        <w:rPr>
          <w:rtl/>
        </w:rPr>
        <w:t>- عن أَبِي هريرة</w:t>
      </w:r>
      <w:r w:rsidRPr="006E4150">
        <w:rPr>
          <w:rFonts w:hint="cs"/>
          <w:rtl/>
        </w:rPr>
        <w:t>َ</w:t>
      </w:r>
      <w:r w:rsidRPr="006E4150">
        <w:rPr>
          <w:rtl/>
        </w:rPr>
        <w:t xml:space="preserve"> رضي اللَّه عنه، ق</w:t>
      </w:r>
      <w:r w:rsidRPr="006E4150">
        <w:rPr>
          <w:rFonts w:hint="cs"/>
          <w:rtl/>
        </w:rPr>
        <w:t>َ</w:t>
      </w:r>
      <w:r w:rsidRPr="006E4150">
        <w:rPr>
          <w:rtl/>
        </w:rPr>
        <w:t>ال</w:t>
      </w:r>
      <w:r w:rsidRPr="006E4150">
        <w:rPr>
          <w:rFonts w:hint="cs"/>
          <w:rtl/>
        </w:rPr>
        <w:t>َ</w:t>
      </w:r>
      <w:r w:rsidRPr="006E4150">
        <w:rPr>
          <w:rtl/>
        </w:rPr>
        <w:t>: لَمَّا نَزَلَتْ عَلَى ر</w:t>
      </w:r>
      <w:r w:rsidRPr="006E4150">
        <w:rPr>
          <w:rFonts w:hint="cs"/>
          <w:rtl/>
        </w:rPr>
        <w:t>َ</w:t>
      </w:r>
      <w:r w:rsidRPr="006E4150">
        <w:rPr>
          <w:rtl/>
        </w:rPr>
        <w:t>س</w:t>
      </w:r>
      <w:r w:rsidRPr="006E4150">
        <w:rPr>
          <w:rFonts w:hint="cs"/>
          <w:rtl/>
        </w:rPr>
        <w:t>ُ</w:t>
      </w:r>
      <w:r w:rsidRPr="006E4150">
        <w:rPr>
          <w:rtl/>
        </w:rPr>
        <w:t>ولِ اللَّه صَلَّى اللهُ عَلَيْهِ وَسَلَّمَ:</w:t>
      </w:r>
      <w:r w:rsidR="003A4CD3" w:rsidRPr="006E4150">
        <w:rPr>
          <w:rFonts w:hint="cs"/>
          <w:rtl/>
        </w:rPr>
        <w:t xml:space="preserve"> </w:t>
      </w:r>
      <w:r w:rsidR="003A4CD3">
        <w:rPr>
          <w:rFonts w:cs="Traditional Arabic"/>
          <w:b/>
          <w:shd w:val="clear" w:color="auto" w:fill="FFFFFF"/>
          <w:rtl/>
          <w:lang w:bidi="ar-AE"/>
        </w:rPr>
        <w:t>﴿</w:t>
      </w:r>
      <w:r w:rsidR="003A4CD3" w:rsidRPr="00084A5B">
        <w:rPr>
          <w:rStyle w:val="Char8"/>
          <w:rtl/>
        </w:rPr>
        <w:t xml:space="preserve">لِّلَّهِ مَا فِي </w:t>
      </w:r>
      <w:r w:rsidR="003A4CD3" w:rsidRPr="00084A5B">
        <w:rPr>
          <w:rStyle w:val="Char8"/>
          <w:rFonts w:hint="cs"/>
          <w:rtl/>
        </w:rPr>
        <w:t>ٱ</w:t>
      </w:r>
      <w:r w:rsidR="003A4CD3" w:rsidRPr="00084A5B">
        <w:rPr>
          <w:rStyle w:val="Char8"/>
          <w:rFonts w:hint="eastAsia"/>
          <w:rtl/>
        </w:rPr>
        <w:t>لسَّمَٰوَٰتِ</w:t>
      </w:r>
      <w:r w:rsidR="003A4CD3" w:rsidRPr="00084A5B">
        <w:rPr>
          <w:rStyle w:val="Char8"/>
          <w:rtl/>
        </w:rPr>
        <w:t xml:space="preserve"> وَمَا فِي </w:t>
      </w:r>
      <w:r w:rsidR="003A4CD3" w:rsidRPr="00084A5B">
        <w:rPr>
          <w:rStyle w:val="Char8"/>
          <w:rFonts w:hint="cs"/>
          <w:rtl/>
        </w:rPr>
        <w:t>ٱ</w:t>
      </w:r>
      <w:r w:rsidR="003A4CD3" w:rsidRPr="00084A5B">
        <w:rPr>
          <w:rStyle w:val="Char8"/>
          <w:rFonts w:hint="eastAsia"/>
          <w:rtl/>
        </w:rPr>
        <w:t>لۡأَرۡضِۗ</w:t>
      </w:r>
      <w:r w:rsidR="003A4CD3" w:rsidRPr="00084A5B">
        <w:rPr>
          <w:rStyle w:val="Char8"/>
          <w:rtl/>
        </w:rPr>
        <w:t xml:space="preserve"> وَإِن تُبۡدُواْ مَا فِيٓ أَنفُسِكُمۡ أَوۡ تُخۡفُوهُ يُحَاسِبۡكُم بِهِ </w:t>
      </w:r>
      <w:r w:rsidR="003A4CD3" w:rsidRPr="00084A5B">
        <w:rPr>
          <w:rStyle w:val="Char8"/>
          <w:rFonts w:hint="cs"/>
          <w:rtl/>
        </w:rPr>
        <w:t>ٱ</w:t>
      </w:r>
      <w:r w:rsidR="003A4CD3" w:rsidRPr="00084A5B">
        <w:rPr>
          <w:rStyle w:val="Char8"/>
          <w:rFonts w:hint="eastAsia"/>
          <w:rtl/>
        </w:rPr>
        <w:t>للَّهُۖ</w:t>
      </w:r>
      <w:r w:rsidR="003A4CD3">
        <w:rPr>
          <w:rFonts w:cs="Traditional Arabic"/>
          <w:b/>
          <w:shd w:val="clear" w:color="auto" w:fill="FFFFFF"/>
          <w:rtl/>
          <w:lang w:bidi="ar-AE"/>
        </w:rPr>
        <w:t>﴾</w:t>
      </w:r>
      <w:r w:rsidR="003A4CD3" w:rsidRPr="00084A5B">
        <w:rPr>
          <w:rStyle w:val="Char8"/>
          <w:rtl/>
        </w:rPr>
        <w:t xml:space="preserve"> </w:t>
      </w:r>
      <w:r w:rsidR="003A4CD3" w:rsidRPr="003E754C">
        <w:rPr>
          <w:rStyle w:val="Char9"/>
          <w:rtl/>
        </w:rPr>
        <w:t>[البقرة: 284]</w:t>
      </w:r>
      <w:r w:rsidR="001F6BC7" w:rsidRPr="006E4150">
        <w:rPr>
          <w:rFonts w:hint="cs"/>
          <w:rtl/>
        </w:rPr>
        <w:t xml:space="preserve"> </w:t>
      </w:r>
      <w:r w:rsidRPr="006E4150">
        <w:rPr>
          <w:rtl/>
        </w:rPr>
        <w:t>اشْتَدَّ ذ</w:t>
      </w:r>
      <w:r w:rsidRPr="006E4150">
        <w:rPr>
          <w:rFonts w:hint="cs"/>
          <w:rtl/>
        </w:rPr>
        <w:t>َ</w:t>
      </w:r>
      <w:r w:rsidRPr="006E4150">
        <w:rPr>
          <w:rtl/>
        </w:rPr>
        <w:t>ل</w:t>
      </w:r>
      <w:r w:rsidRPr="006E4150">
        <w:rPr>
          <w:rFonts w:hint="cs"/>
          <w:rtl/>
        </w:rPr>
        <w:t>ِ</w:t>
      </w:r>
      <w:r w:rsidRPr="006E4150">
        <w:rPr>
          <w:rtl/>
        </w:rPr>
        <w:t>كَ عَلَى أَصْح</w:t>
      </w:r>
      <w:r w:rsidRPr="006E4150">
        <w:rPr>
          <w:rFonts w:hint="cs"/>
          <w:rtl/>
        </w:rPr>
        <w:t>َ</w:t>
      </w:r>
      <w:r w:rsidRPr="006E4150">
        <w:rPr>
          <w:rtl/>
        </w:rPr>
        <w:t>ابِ ر</w:t>
      </w:r>
      <w:r w:rsidRPr="006E4150">
        <w:rPr>
          <w:rFonts w:hint="cs"/>
          <w:rtl/>
        </w:rPr>
        <w:t>َ</w:t>
      </w:r>
      <w:r w:rsidRPr="006E4150">
        <w:rPr>
          <w:rtl/>
        </w:rPr>
        <w:t>س</w:t>
      </w:r>
      <w:r w:rsidRPr="006E4150">
        <w:rPr>
          <w:rFonts w:hint="cs"/>
          <w:rtl/>
        </w:rPr>
        <w:t>ُ</w:t>
      </w:r>
      <w:r w:rsidRPr="006E4150">
        <w:rPr>
          <w:rtl/>
        </w:rPr>
        <w:t>ول</w:t>
      </w:r>
      <w:r w:rsidRPr="006E4150">
        <w:rPr>
          <w:rFonts w:hint="cs"/>
          <w:rtl/>
        </w:rPr>
        <w:t>ِ</w:t>
      </w:r>
      <w:r w:rsidRPr="006E4150">
        <w:rPr>
          <w:rtl/>
        </w:rPr>
        <w:t xml:space="preserve"> اللَّه</w:t>
      </w:r>
      <w:r w:rsidRPr="006E4150">
        <w:rPr>
          <w:rFonts w:hint="cs"/>
          <w:rtl/>
        </w:rPr>
        <w:t>ِ</w:t>
      </w:r>
      <w:r w:rsidRPr="006E4150">
        <w:rPr>
          <w:rtl/>
        </w:rPr>
        <w:t xml:space="preserve"> صَلَّى اللهُ عَلَيْهِ وَسَلَّمَ، ف</w:t>
      </w:r>
      <w:r w:rsidRPr="006E4150">
        <w:rPr>
          <w:rFonts w:hint="cs"/>
          <w:rtl/>
        </w:rPr>
        <w:t>َ</w:t>
      </w:r>
      <w:r w:rsidRPr="006E4150">
        <w:rPr>
          <w:rtl/>
        </w:rPr>
        <w:t>أَت</w:t>
      </w:r>
      <w:r w:rsidRPr="006E4150">
        <w:rPr>
          <w:rFonts w:hint="cs"/>
          <w:rtl/>
        </w:rPr>
        <w:t>َ</w:t>
      </w:r>
      <w:r w:rsidRPr="006E4150">
        <w:rPr>
          <w:rtl/>
        </w:rPr>
        <w:t>وْا رسول</w:t>
      </w:r>
      <w:r w:rsidRPr="006E4150">
        <w:rPr>
          <w:rFonts w:hint="cs"/>
          <w:rtl/>
        </w:rPr>
        <w:t>َ</w:t>
      </w:r>
      <w:r w:rsidRPr="006E4150">
        <w:rPr>
          <w:rtl/>
        </w:rPr>
        <w:t xml:space="preserve"> اللَّه صَلَّى اللهُ عَلَيْهِ وَسَلَّمَ، ثُمَّ برَكُوا عَلَى الرُّكَب</w:t>
      </w:r>
      <w:r w:rsidRPr="006E4150">
        <w:rPr>
          <w:rFonts w:hint="cs"/>
          <w:rtl/>
        </w:rPr>
        <w:t>ِ</w:t>
      </w:r>
      <w:r w:rsidRPr="006E4150">
        <w:rPr>
          <w:rtl/>
        </w:rPr>
        <w:t xml:space="preserve"> فَقالُوا: أَيْ رسولَ اللَّه</w:t>
      </w:r>
      <w:r w:rsidRPr="006E4150">
        <w:rPr>
          <w:rFonts w:hint="cs"/>
          <w:rtl/>
        </w:rPr>
        <w:t>،</w:t>
      </w:r>
      <w:r w:rsidRPr="006E4150">
        <w:rPr>
          <w:rtl/>
        </w:rPr>
        <w:t xml:space="preserve"> كُلِّفَنَا مِنَ الأَعمالِ مَا نُطِيقُ: الصَّلاَةَ وَالْجِهادَ وَالصِّيام</w:t>
      </w:r>
      <w:r w:rsidRPr="006E4150">
        <w:rPr>
          <w:rFonts w:hint="cs"/>
          <w:rtl/>
        </w:rPr>
        <w:t>َ</w:t>
      </w:r>
      <w:r w:rsidRPr="006E4150">
        <w:rPr>
          <w:rtl/>
        </w:rPr>
        <w:t xml:space="preserve"> وَالصَّدقةَ، وَقَدَ أُنْز</w:t>
      </w:r>
      <w:r w:rsidRPr="006E4150">
        <w:rPr>
          <w:rFonts w:hint="cs"/>
          <w:rtl/>
        </w:rPr>
        <w:t>ِ</w:t>
      </w:r>
      <w:r w:rsidRPr="006E4150">
        <w:rPr>
          <w:rtl/>
        </w:rPr>
        <w:t>لتْ عليْكَ هَذِهِ الآيَةُ وَلا نُطِيقُهَا. قالَ رسولُ اللَّه صَلَّى اللهُ عَلَيْهِ وَسَلَّمَ: «أَتُريدُونَ أَنْ تَقُولوا كَمَا قَالَ أَهْلُ الْكِتابَين مِنْ قَبْلكُمْ: سَمِعْنَا وَع</w:t>
      </w:r>
      <w:r w:rsidRPr="006E4150">
        <w:rPr>
          <w:rFonts w:hint="cs"/>
          <w:rtl/>
        </w:rPr>
        <w:t>َ</w:t>
      </w:r>
      <w:r w:rsidRPr="006E4150">
        <w:rPr>
          <w:rtl/>
        </w:rPr>
        <w:t>ص</w:t>
      </w:r>
      <w:r w:rsidRPr="006E4150">
        <w:rPr>
          <w:rFonts w:hint="cs"/>
          <w:rtl/>
        </w:rPr>
        <w:t>َ</w:t>
      </w:r>
      <w:r w:rsidRPr="006E4150">
        <w:rPr>
          <w:rtl/>
        </w:rPr>
        <w:t>ي</w:t>
      </w:r>
      <w:r w:rsidRPr="006E4150">
        <w:rPr>
          <w:rFonts w:hint="cs"/>
          <w:rtl/>
        </w:rPr>
        <w:t>ْ</w:t>
      </w:r>
      <w:r w:rsidRPr="006E4150">
        <w:rPr>
          <w:rtl/>
        </w:rPr>
        <w:t>نَا؟ بَلْ قُول</w:t>
      </w:r>
      <w:r w:rsidRPr="006E4150">
        <w:rPr>
          <w:rFonts w:hint="cs"/>
          <w:rtl/>
        </w:rPr>
        <w:t>ُ</w:t>
      </w:r>
      <w:r w:rsidRPr="006E4150">
        <w:rPr>
          <w:rtl/>
        </w:rPr>
        <w:t>وا: س</w:t>
      </w:r>
      <w:r w:rsidRPr="006E4150">
        <w:rPr>
          <w:rFonts w:hint="cs"/>
          <w:rtl/>
        </w:rPr>
        <w:t>َ</w:t>
      </w:r>
      <w:r w:rsidRPr="006E4150">
        <w:rPr>
          <w:rtl/>
        </w:rPr>
        <w:t>مِعْن</w:t>
      </w:r>
      <w:r w:rsidRPr="006E4150">
        <w:rPr>
          <w:rFonts w:hint="cs"/>
          <w:rtl/>
        </w:rPr>
        <w:t>َ</w:t>
      </w:r>
      <w:r w:rsidRPr="006E4150">
        <w:rPr>
          <w:rtl/>
        </w:rPr>
        <w:t>ا وَأَطَعْنَا غُفْرانَك رَبَّنَا وَإِلَيْكَ الْمصِيرُ» فَلَمَّا اقْتَرَأَهَا الْقَومُ، وَذَلقَتْ بِهَا أَلْسِنتهُمْ، أَنَزلَ اللَّه تَعَالَى في إِثْرهَا:</w:t>
      </w:r>
      <w:r w:rsidR="003A4CD3" w:rsidRPr="006E4150">
        <w:rPr>
          <w:rFonts w:hint="cs"/>
          <w:rtl/>
        </w:rPr>
        <w:t xml:space="preserve"> </w:t>
      </w:r>
      <w:r w:rsidR="003A4CD3">
        <w:rPr>
          <w:rFonts w:cs="Traditional Arabic"/>
          <w:b/>
          <w:shd w:val="clear" w:color="auto" w:fill="FFFFFF"/>
          <w:rtl/>
          <w:lang w:bidi="ar-AE"/>
        </w:rPr>
        <w:t>﴿</w:t>
      </w:r>
      <w:r w:rsidR="003A4CD3" w:rsidRPr="00084A5B">
        <w:rPr>
          <w:rStyle w:val="Char8"/>
          <w:rtl/>
        </w:rPr>
        <w:t xml:space="preserve">ءَامَنَ </w:t>
      </w:r>
      <w:r w:rsidR="003A4CD3" w:rsidRPr="00084A5B">
        <w:rPr>
          <w:rStyle w:val="Char8"/>
          <w:rFonts w:hint="cs"/>
          <w:rtl/>
        </w:rPr>
        <w:t>ٱ</w:t>
      </w:r>
      <w:r w:rsidR="003A4CD3" w:rsidRPr="00084A5B">
        <w:rPr>
          <w:rStyle w:val="Char8"/>
          <w:rFonts w:hint="eastAsia"/>
          <w:rtl/>
        </w:rPr>
        <w:t>لرَّسُولُ</w:t>
      </w:r>
      <w:r w:rsidR="003A4CD3" w:rsidRPr="00084A5B">
        <w:rPr>
          <w:rStyle w:val="Char8"/>
          <w:rtl/>
        </w:rPr>
        <w:t xml:space="preserve"> بِمَآ أُنزِلَ إِلَيۡهِ مِن رَّبِّهِ</w:t>
      </w:r>
      <w:r w:rsidR="003A4CD3" w:rsidRPr="00084A5B">
        <w:rPr>
          <w:rStyle w:val="Char8"/>
          <w:rFonts w:hint="cs"/>
          <w:rtl/>
        </w:rPr>
        <w:t>ۦ</w:t>
      </w:r>
      <w:r w:rsidR="003A4CD3" w:rsidRPr="00084A5B">
        <w:rPr>
          <w:rStyle w:val="Char8"/>
          <w:rtl/>
        </w:rPr>
        <w:t xml:space="preserve"> وَ</w:t>
      </w:r>
      <w:r w:rsidR="003A4CD3" w:rsidRPr="00084A5B">
        <w:rPr>
          <w:rStyle w:val="Char8"/>
          <w:rFonts w:hint="cs"/>
          <w:rtl/>
        </w:rPr>
        <w:t>ٱ</w:t>
      </w:r>
      <w:r w:rsidR="003A4CD3" w:rsidRPr="00084A5B">
        <w:rPr>
          <w:rStyle w:val="Char8"/>
          <w:rFonts w:hint="eastAsia"/>
          <w:rtl/>
        </w:rPr>
        <w:t>لۡمُؤۡمِنُونَۚ</w:t>
      </w:r>
      <w:r w:rsidR="003A4CD3" w:rsidRPr="00084A5B">
        <w:rPr>
          <w:rStyle w:val="Char8"/>
          <w:rtl/>
        </w:rPr>
        <w:t xml:space="preserve"> كُلٌّ ءَامَنَ بِ</w:t>
      </w:r>
      <w:r w:rsidR="003A4CD3" w:rsidRPr="00084A5B">
        <w:rPr>
          <w:rStyle w:val="Char8"/>
          <w:rFonts w:hint="cs"/>
          <w:rtl/>
        </w:rPr>
        <w:t>ٱ</w:t>
      </w:r>
      <w:r w:rsidR="003A4CD3" w:rsidRPr="00084A5B">
        <w:rPr>
          <w:rStyle w:val="Char8"/>
          <w:rFonts w:hint="eastAsia"/>
          <w:rtl/>
        </w:rPr>
        <w:t>للَّهِ</w:t>
      </w:r>
      <w:r w:rsidR="003A4CD3" w:rsidRPr="00084A5B">
        <w:rPr>
          <w:rStyle w:val="Char8"/>
          <w:rtl/>
        </w:rPr>
        <w:t xml:space="preserve"> وَمَلَٰٓئِكَتِهِ</w:t>
      </w:r>
      <w:r w:rsidR="003A4CD3" w:rsidRPr="00084A5B">
        <w:rPr>
          <w:rStyle w:val="Char8"/>
          <w:rFonts w:hint="cs"/>
          <w:rtl/>
        </w:rPr>
        <w:t>ۦ</w:t>
      </w:r>
      <w:r w:rsidR="003A4CD3" w:rsidRPr="00084A5B">
        <w:rPr>
          <w:rStyle w:val="Char8"/>
          <w:rtl/>
        </w:rPr>
        <w:t xml:space="preserve"> وَكُتُبِهِ</w:t>
      </w:r>
      <w:r w:rsidR="003A4CD3" w:rsidRPr="00084A5B">
        <w:rPr>
          <w:rStyle w:val="Char8"/>
          <w:rFonts w:hint="cs"/>
          <w:rtl/>
        </w:rPr>
        <w:t>ۦ</w:t>
      </w:r>
      <w:r w:rsidR="003A4CD3" w:rsidRPr="00084A5B">
        <w:rPr>
          <w:rStyle w:val="Char8"/>
          <w:rtl/>
        </w:rPr>
        <w:t xml:space="preserve"> وَرُسُلِهِ</w:t>
      </w:r>
      <w:r w:rsidR="003A4CD3" w:rsidRPr="00084A5B">
        <w:rPr>
          <w:rStyle w:val="Char8"/>
          <w:rFonts w:hint="cs"/>
          <w:rtl/>
        </w:rPr>
        <w:t>ۦ</w:t>
      </w:r>
      <w:r w:rsidR="003A4CD3" w:rsidRPr="00084A5B">
        <w:rPr>
          <w:rStyle w:val="Char8"/>
          <w:rtl/>
        </w:rPr>
        <w:t xml:space="preserve"> لَا نُفَرِّقُ بَيۡنَ أَحَدٖ مِّن رُّسُلِهِ</w:t>
      </w:r>
      <w:r w:rsidR="003A4CD3" w:rsidRPr="00084A5B">
        <w:rPr>
          <w:rStyle w:val="Char8"/>
          <w:rFonts w:hint="cs"/>
          <w:rtl/>
        </w:rPr>
        <w:t>ۦۚ</w:t>
      </w:r>
      <w:r w:rsidR="003A4CD3" w:rsidRPr="00084A5B">
        <w:rPr>
          <w:rStyle w:val="Char8"/>
          <w:rtl/>
        </w:rPr>
        <w:t xml:space="preserve"> وَقَالُواْ سَمِعۡنَا وَأَطَعۡنَاۖ غُفۡرَانَكَ رَبَّنَا وَإِلَيۡكَ </w:t>
      </w:r>
      <w:r w:rsidR="003A4CD3" w:rsidRPr="00084A5B">
        <w:rPr>
          <w:rStyle w:val="Char8"/>
          <w:rFonts w:hint="cs"/>
          <w:rtl/>
        </w:rPr>
        <w:t>ٱ</w:t>
      </w:r>
      <w:r w:rsidR="003A4CD3" w:rsidRPr="00084A5B">
        <w:rPr>
          <w:rStyle w:val="Char8"/>
          <w:rFonts w:hint="eastAsia"/>
          <w:rtl/>
        </w:rPr>
        <w:t>لۡمَصِيرُ</w:t>
      </w:r>
      <w:r w:rsidR="003A4CD3" w:rsidRPr="00084A5B">
        <w:rPr>
          <w:rStyle w:val="Char8"/>
          <w:rtl/>
        </w:rPr>
        <w:t>٢٨٥</w:t>
      </w:r>
      <w:r w:rsidR="003A4CD3">
        <w:rPr>
          <w:rFonts w:cs="Traditional Arabic"/>
          <w:b/>
          <w:shd w:val="clear" w:color="auto" w:fill="FFFFFF"/>
          <w:rtl/>
          <w:lang w:bidi="ar-AE"/>
        </w:rPr>
        <w:t>﴾</w:t>
      </w:r>
      <w:r w:rsidR="003A4CD3" w:rsidRPr="00084A5B">
        <w:rPr>
          <w:rStyle w:val="Char8"/>
          <w:rtl/>
        </w:rPr>
        <w:t xml:space="preserve"> </w:t>
      </w:r>
      <w:r w:rsidR="003A4CD3" w:rsidRPr="003E754C">
        <w:rPr>
          <w:rStyle w:val="Char9"/>
          <w:rtl/>
        </w:rPr>
        <w:t>[البقرة: 285]</w:t>
      </w:r>
      <w:r w:rsidRPr="006E4150">
        <w:rPr>
          <w:rtl/>
        </w:rPr>
        <w:t xml:space="preserve"> فَلَمَّا فعَلُوا ذلك نَسَخَهَا اللَّه</w:t>
      </w:r>
      <w:r w:rsidRPr="006E4150">
        <w:rPr>
          <w:rFonts w:hint="cs"/>
          <w:rtl/>
        </w:rPr>
        <w:t>ُ</w:t>
      </w:r>
      <w:r w:rsidRPr="006E4150">
        <w:rPr>
          <w:rtl/>
        </w:rPr>
        <w:t xml:space="preserve"> تَعَالَى، فَأَنْزَلَ اللَّه</w:t>
      </w:r>
      <w:r w:rsidRPr="006E4150">
        <w:rPr>
          <w:rFonts w:hint="cs"/>
          <w:rtl/>
        </w:rPr>
        <w:t>ُ</w:t>
      </w:r>
      <w:r w:rsidRPr="006E4150">
        <w:rPr>
          <w:rtl/>
        </w:rPr>
        <w:t xml:space="preserve"> عَزَّ وَجَلَّ:</w:t>
      </w:r>
      <w:r w:rsidR="003A4CD3" w:rsidRPr="006E4150">
        <w:rPr>
          <w:rFonts w:hint="cs"/>
          <w:rtl/>
        </w:rPr>
        <w:t xml:space="preserve"> </w:t>
      </w:r>
      <w:r w:rsidR="003A4CD3">
        <w:rPr>
          <w:rFonts w:cs="Traditional Arabic"/>
          <w:b/>
          <w:shd w:val="clear" w:color="auto" w:fill="FFFFFF"/>
          <w:rtl/>
          <w:lang w:bidi="ar-AE"/>
        </w:rPr>
        <w:t>﴿</w:t>
      </w:r>
      <w:r w:rsidR="003A4CD3" w:rsidRPr="00084A5B">
        <w:rPr>
          <w:rStyle w:val="Char8"/>
          <w:rtl/>
        </w:rPr>
        <w:t xml:space="preserve">لَا يُكَلِّفُ </w:t>
      </w:r>
      <w:r w:rsidR="003A4CD3" w:rsidRPr="00084A5B">
        <w:rPr>
          <w:rStyle w:val="Char8"/>
          <w:rFonts w:hint="cs"/>
          <w:rtl/>
        </w:rPr>
        <w:t>ٱ</w:t>
      </w:r>
      <w:r w:rsidR="003A4CD3" w:rsidRPr="00084A5B">
        <w:rPr>
          <w:rStyle w:val="Char8"/>
          <w:rFonts w:hint="eastAsia"/>
          <w:rtl/>
        </w:rPr>
        <w:t>للَّهُ</w:t>
      </w:r>
      <w:r w:rsidR="003A4CD3" w:rsidRPr="00084A5B">
        <w:rPr>
          <w:rStyle w:val="Char8"/>
          <w:rtl/>
        </w:rPr>
        <w:t xml:space="preserve"> نَفۡسًا إِلَّا وُسۡعَهَاۚ لَهَا مَا كَسَبَتۡ وَعَلَيۡهَا مَا </w:t>
      </w:r>
      <w:r w:rsidR="003A4CD3" w:rsidRPr="00084A5B">
        <w:rPr>
          <w:rStyle w:val="Char8"/>
          <w:rFonts w:hint="cs"/>
          <w:rtl/>
        </w:rPr>
        <w:t>ٱ</w:t>
      </w:r>
      <w:r w:rsidR="003A4CD3" w:rsidRPr="00084A5B">
        <w:rPr>
          <w:rStyle w:val="Char8"/>
          <w:rFonts w:hint="eastAsia"/>
          <w:rtl/>
        </w:rPr>
        <w:t>كۡتَسَبَتۡۗ</w:t>
      </w:r>
      <w:r w:rsidR="003A4CD3" w:rsidRPr="00084A5B">
        <w:rPr>
          <w:rStyle w:val="Char8"/>
          <w:rtl/>
        </w:rPr>
        <w:t xml:space="preserve"> رَبَّنَا لَا تُؤَاخِذۡنَآ إِن نَّسِينَآ أَوۡ أَخۡطَأۡنَاۚ</w:t>
      </w:r>
      <w:r w:rsidR="003A4CD3">
        <w:rPr>
          <w:rFonts w:cs="Traditional Arabic"/>
          <w:b/>
          <w:shd w:val="clear" w:color="auto" w:fill="FFFFFF"/>
          <w:rtl/>
          <w:lang w:bidi="ar-AE"/>
        </w:rPr>
        <w:t>﴾</w:t>
      </w:r>
      <w:r w:rsidRPr="006E4150">
        <w:rPr>
          <w:rtl/>
        </w:rPr>
        <w:t xml:space="preserve"> قَالَ: نَعَمْ</w:t>
      </w:r>
      <w:r w:rsidR="003A4CD3" w:rsidRPr="006E4150">
        <w:rPr>
          <w:rFonts w:hint="cs"/>
          <w:rtl/>
        </w:rPr>
        <w:t xml:space="preserve"> </w:t>
      </w:r>
      <w:r w:rsidR="003A4CD3">
        <w:rPr>
          <w:rFonts w:cs="Traditional Arabic"/>
          <w:b/>
          <w:shd w:val="clear" w:color="auto" w:fill="FFFFFF"/>
          <w:rtl/>
          <w:lang w:bidi="ar-AE"/>
        </w:rPr>
        <w:t>﴿</w:t>
      </w:r>
      <w:r w:rsidR="003A4CD3" w:rsidRPr="00084A5B">
        <w:rPr>
          <w:rStyle w:val="Char8"/>
          <w:rtl/>
        </w:rPr>
        <w:t>رَبَّنَا وَلَا تَحۡمِلۡ عَلَيۡنَآ إِصۡرٗا كَمَا حَمَلۡتَهُ</w:t>
      </w:r>
      <w:r w:rsidR="003A4CD3" w:rsidRPr="00084A5B">
        <w:rPr>
          <w:rStyle w:val="Char8"/>
          <w:rFonts w:hint="cs"/>
          <w:rtl/>
        </w:rPr>
        <w:t>ۥ</w:t>
      </w:r>
      <w:r w:rsidR="003A4CD3" w:rsidRPr="00084A5B">
        <w:rPr>
          <w:rStyle w:val="Char8"/>
          <w:rtl/>
        </w:rPr>
        <w:t xml:space="preserve"> عَلَى </w:t>
      </w:r>
      <w:r w:rsidR="003A4CD3" w:rsidRPr="00084A5B">
        <w:rPr>
          <w:rStyle w:val="Char8"/>
          <w:rFonts w:hint="cs"/>
          <w:rtl/>
        </w:rPr>
        <w:t>ٱ</w:t>
      </w:r>
      <w:r w:rsidR="003A4CD3" w:rsidRPr="00084A5B">
        <w:rPr>
          <w:rStyle w:val="Char8"/>
          <w:rFonts w:hint="eastAsia"/>
          <w:rtl/>
        </w:rPr>
        <w:t>لَّذِينَ</w:t>
      </w:r>
      <w:r w:rsidR="003A4CD3" w:rsidRPr="00084A5B">
        <w:rPr>
          <w:rStyle w:val="Char8"/>
          <w:rtl/>
        </w:rPr>
        <w:t xml:space="preserve"> مِن قَبۡلِنَاۚ</w:t>
      </w:r>
      <w:r w:rsidR="003A4CD3">
        <w:rPr>
          <w:rFonts w:cs="Traditional Arabic"/>
          <w:b/>
          <w:shd w:val="clear" w:color="auto" w:fill="FFFFFF"/>
          <w:rtl/>
          <w:lang w:bidi="ar-AE"/>
        </w:rPr>
        <w:t>﴾</w:t>
      </w:r>
      <w:r w:rsidRPr="006E4150">
        <w:rPr>
          <w:rtl/>
        </w:rPr>
        <w:t xml:space="preserve"> قَالَ: نعَمْ</w:t>
      </w:r>
      <w:r w:rsidRPr="006E4150">
        <w:rPr>
          <w:rFonts w:hint="cs"/>
          <w:rtl/>
        </w:rPr>
        <w:t>.</w:t>
      </w:r>
      <w:r w:rsidR="003A4CD3" w:rsidRPr="006E4150">
        <w:rPr>
          <w:rFonts w:hint="cs"/>
          <w:rtl/>
        </w:rPr>
        <w:t xml:space="preserve"> </w:t>
      </w:r>
      <w:r w:rsidR="003A4CD3">
        <w:rPr>
          <w:rFonts w:cs="Traditional Arabic"/>
          <w:b/>
          <w:shd w:val="clear" w:color="auto" w:fill="FFFFFF"/>
          <w:rtl/>
          <w:lang w:bidi="ar-AE"/>
        </w:rPr>
        <w:t>﴿</w:t>
      </w:r>
      <w:r w:rsidR="003A4CD3" w:rsidRPr="00084A5B">
        <w:rPr>
          <w:rStyle w:val="Char8"/>
          <w:rtl/>
        </w:rPr>
        <w:t>رَبَّنَ</w:t>
      </w:r>
      <w:r w:rsidR="003A4CD3" w:rsidRPr="00084A5B">
        <w:rPr>
          <w:rStyle w:val="Char8"/>
          <w:rFonts w:hint="eastAsia"/>
          <w:rtl/>
        </w:rPr>
        <w:t>ا</w:t>
      </w:r>
      <w:r w:rsidR="003A4CD3" w:rsidRPr="00084A5B">
        <w:rPr>
          <w:rStyle w:val="Char8"/>
          <w:rtl/>
        </w:rPr>
        <w:t xml:space="preserve"> وَلَا تُحَمِّلۡنَا مَا لَا طَاقَةَ لَنَا بِهِ</w:t>
      </w:r>
      <w:r w:rsidR="003A4CD3" w:rsidRPr="00084A5B">
        <w:rPr>
          <w:rStyle w:val="Char8"/>
          <w:rFonts w:hint="cs"/>
          <w:rtl/>
        </w:rPr>
        <w:t>ۦۖ</w:t>
      </w:r>
      <w:r w:rsidR="003A4CD3">
        <w:rPr>
          <w:rFonts w:ascii="Traditional Arabic" w:hAnsi="Traditional Arabic" w:cs="Traditional Arabic"/>
          <w:b/>
          <w:shd w:val="clear" w:color="auto" w:fill="FFFFFF"/>
          <w:rtl/>
          <w:lang w:bidi="ar-AE"/>
        </w:rPr>
        <w:t>﴾</w:t>
      </w:r>
      <w:r w:rsidR="003A4CD3" w:rsidRPr="00084A5B">
        <w:rPr>
          <w:rStyle w:val="Char8"/>
          <w:rtl/>
        </w:rPr>
        <w:t xml:space="preserve"> </w:t>
      </w:r>
      <w:r w:rsidRPr="006E4150">
        <w:rPr>
          <w:rtl/>
        </w:rPr>
        <w:t>قَالَ: نَعَمْ</w:t>
      </w:r>
      <w:r w:rsidR="003A4CD3" w:rsidRPr="006E4150">
        <w:rPr>
          <w:rFonts w:hint="cs"/>
          <w:rtl/>
        </w:rPr>
        <w:t xml:space="preserve"> </w:t>
      </w:r>
      <w:r w:rsidR="003A4CD3" w:rsidRPr="006E4150">
        <w:rPr>
          <w:rtl/>
        </w:rPr>
        <w:t>﴿</w:t>
      </w:r>
      <w:r w:rsidR="003A4CD3" w:rsidRPr="00084A5B">
        <w:rPr>
          <w:rStyle w:val="Char8"/>
          <w:rtl/>
        </w:rPr>
        <w:t>وَ</w:t>
      </w:r>
      <w:r w:rsidR="003A4CD3" w:rsidRPr="00084A5B">
        <w:rPr>
          <w:rStyle w:val="Char8"/>
          <w:rFonts w:hint="cs"/>
          <w:rtl/>
        </w:rPr>
        <w:t>ٱ</w:t>
      </w:r>
      <w:r w:rsidR="003A4CD3" w:rsidRPr="00084A5B">
        <w:rPr>
          <w:rStyle w:val="Char8"/>
          <w:rFonts w:hint="eastAsia"/>
          <w:rtl/>
        </w:rPr>
        <w:t>عۡفُ</w:t>
      </w:r>
      <w:r w:rsidR="003A4CD3" w:rsidRPr="00084A5B">
        <w:rPr>
          <w:rStyle w:val="Char8"/>
          <w:rtl/>
        </w:rPr>
        <w:t xml:space="preserve"> عَنَّا وَ</w:t>
      </w:r>
      <w:r w:rsidR="003A4CD3" w:rsidRPr="00084A5B">
        <w:rPr>
          <w:rStyle w:val="Char8"/>
          <w:rFonts w:hint="cs"/>
          <w:rtl/>
        </w:rPr>
        <w:t>ٱ</w:t>
      </w:r>
      <w:r w:rsidR="003A4CD3" w:rsidRPr="00084A5B">
        <w:rPr>
          <w:rStyle w:val="Char8"/>
          <w:rFonts w:hint="eastAsia"/>
          <w:rtl/>
        </w:rPr>
        <w:t>غۡفِرۡ</w:t>
      </w:r>
      <w:r w:rsidR="003A4CD3" w:rsidRPr="00084A5B">
        <w:rPr>
          <w:rStyle w:val="Char8"/>
          <w:rtl/>
        </w:rPr>
        <w:t xml:space="preserve"> لَنَا وَ</w:t>
      </w:r>
      <w:r w:rsidR="003A4CD3" w:rsidRPr="00084A5B">
        <w:rPr>
          <w:rStyle w:val="Char8"/>
          <w:rFonts w:hint="cs"/>
          <w:rtl/>
        </w:rPr>
        <w:t>ٱ</w:t>
      </w:r>
      <w:r w:rsidR="003A4CD3" w:rsidRPr="00084A5B">
        <w:rPr>
          <w:rStyle w:val="Char8"/>
          <w:rFonts w:hint="eastAsia"/>
          <w:rtl/>
        </w:rPr>
        <w:t>رۡحَمۡنَآۚ</w:t>
      </w:r>
      <w:r w:rsidR="003A4CD3" w:rsidRPr="00084A5B">
        <w:rPr>
          <w:rStyle w:val="Char8"/>
          <w:rtl/>
        </w:rPr>
        <w:t xml:space="preserve"> أَنتَ مَوۡلَىٰنَا فَ</w:t>
      </w:r>
      <w:r w:rsidR="003A4CD3" w:rsidRPr="00084A5B">
        <w:rPr>
          <w:rStyle w:val="Char8"/>
          <w:rFonts w:hint="cs"/>
          <w:rtl/>
        </w:rPr>
        <w:t>ٱ</w:t>
      </w:r>
      <w:r w:rsidR="003A4CD3" w:rsidRPr="00084A5B">
        <w:rPr>
          <w:rStyle w:val="Char8"/>
          <w:rFonts w:hint="eastAsia"/>
          <w:rtl/>
        </w:rPr>
        <w:t>نصُرۡنَا</w:t>
      </w:r>
      <w:r w:rsidR="003A4CD3" w:rsidRPr="00084A5B">
        <w:rPr>
          <w:rStyle w:val="Char8"/>
          <w:rtl/>
        </w:rPr>
        <w:t xml:space="preserve"> عَلَى </w:t>
      </w:r>
      <w:r w:rsidR="003A4CD3" w:rsidRPr="00084A5B">
        <w:rPr>
          <w:rStyle w:val="Char8"/>
          <w:rFonts w:hint="cs"/>
          <w:rtl/>
        </w:rPr>
        <w:t>ٱ</w:t>
      </w:r>
      <w:r w:rsidR="003A4CD3" w:rsidRPr="00084A5B">
        <w:rPr>
          <w:rStyle w:val="Char8"/>
          <w:rFonts w:hint="eastAsia"/>
          <w:rtl/>
        </w:rPr>
        <w:t>لۡقَوۡمِ</w:t>
      </w:r>
      <w:r w:rsidR="003A4CD3" w:rsidRPr="00084A5B">
        <w:rPr>
          <w:rStyle w:val="Char8"/>
          <w:rtl/>
        </w:rPr>
        <w:t xml:space="preserve"> </w:t>
      </w:r>
      <w:r w:rsidR="003A4CD3" w:rsidRPr="00084A5B">
        <w:rPr>
          <w:rStyle w:val="Char8"/>
          <w:rFonts w:hint="cs"/>
          <w:rtl/>
        </w:rPr>
        <w:t>ٱ</w:t>
      </w:r>
      <w:r w:rsidR="003A4CD3" w:rsidRPr="00084A5B">
        <w:rPr>
          <w:rStyle w:val="Char8"/>
          <w:rFonts w:hint="eastAsia"/>
          <w:rtl/>
        </w:rPr>
        <w:t>لۡكَٰفِرِينَ</w:t>
      </w:r>
      <w:r w:rsidR="003A4CD3" w:rsidRPr="00084A5B">
        <w:rPr>
          <w:rStyle w:val="Char8"/>
          <w:rtl/>
        </w:rPr>
        <w:t>٢٨٦</w:t>
      </w:r>
      <w:r w:rsidR="003A4CD3">
        <w:rPr>
          <w:rFonts w:cs="Traditional Arabic"/>
          <w:b/>
          <w:shd w:val="clear" w:color="auto" w:fill="FFFFFF"/>
          <w:rtl/>
          <w:lang w:bidi="ar-AE"/>
        </w:rPr>
        <w:t>﴾</w:t>
      </w:r>
      <w:r w:rsidRPr="006E4150">
        <w:rPr>
          <w:rtl/>
        </w:rPr>
        <w:t xml:space="preserve"> قَالَ: نعَمْ. رواه مسلم.</w:t>
      </w:r>
    </w:p>
    <w:p w:rsidR="003A4CD3" w:rsidRPr="00B4734D" w:rsidRDefault="00152E87" w:rsidP="003A4CD3">
      <w:pPr>
        <w:ind w:firstLine="284"/>
        <w:jc w:val="both"/>
        <w:rPr>
          <w:rStyle w:val="Char4"/>
          <w:rtl/>
        </w:rPr>
      </w:pPr>
      <w:r w:rsidRPr="00B4734D">
        <w:rPr>
          <w:rStyle w:val="Char4"/>
          <w:rtl/>
        </w:rPr>
        <w:t>1</w:t>
      </w:r>
      <w:r w:rsidRPr="00B4734D">
        <w:rPr>
          <w:rStyle w:val="Char4"/>
          <w:rFonts w:hint="cs"/>
          <w:rtl/>
        </w:rPr>
        <w:t>14</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فرمود: «وقتی این آیه نازل شد:</w:t>
      </w:r>
    </w:p>
    <w:p w:rsidR="003A4CD3" w:rsidRPr="00B4734D" w:rsidRDefault="003A4CD3" w:rsidP="003A4CD3">
      <w:pPr>
        <w:ind w:firstLine="284"/>
        <w:jc w:val="both"/>
        <w:rPr>
          <w:rStyle w:val="Char4"/>
          <w:rtl/>
        </w:rPr>
      </w:pPr>
      <w:r>
        <w:rPr>
          <w:rFonts w:cs="Traditional Arabic"/>
          <w:color w:val="000000"/>
          <w:shd w:val="clear" w:color="auto" w:fill="FFFFFF"/>
          <w:rtl/>
          <w:lang w:bidi="ar-AE"/>
        </w:rPr>
        <w:t>﴿</w:t>
      </w:r>
      <w:r w:rsidRPr="00084A5B">
        <w:rPr>
          <w:rStyle w:val="Char8"/>
          <w:rtl/>
        </w:rPr>
        <w:t xml:space="preserve">لِّلَّهِ مَا فِي </w:t>
      </w:r>
      <w:r w:rsidRPr="00084A5B">
        <w:rPr>
          <w:rStyle w:val="Char8"/>
          <w:rFonts w:hint="cs"/>
          <w:rtl/>
        </w:rPr>
        <w:t>ٱ</w:t>
      </w:r>
      <w:r w:rsidRPr="00084A5B">
        <w:rPr>
          <w:rStyle w:val="Char8"/>
          <w:rFonts w:hint="eastAsia"/>
          <w:rtl/>
        </w:rPr>
        <w:t>لسَّمَٰوَٰتِ</w:t>
      </w:r>
      <w:r w:rsidRPr="00084A5B">
        <w:rPr>
          <w:rStyle w:val="Char8"/>
          <w:rtl/>
        </w:rPr>
        <w:t xml:space="preserve"> وَمَا فِي </w:t>
      </w:r>
      <w:r w:rsidRPr="00084A5B">
        <w:rPr>
          <w:rStyle w:val="Char8"/>
          <w:rFonts w:hint="cs"/>
          <w:rtl/>
        </w:rPr>
        <w:t>ٱ</w:t>
      </w:r>
      <w:r w:rsidRPr="00084A5B">
        <w:rPr>
          <w:rStyle w:val="Char8"/>
          <w:rFonts w:hint="eastAsia"/>
          <w:rtl/>
        </w:rPr>
        <w:t>لۡأَرۡضِۗ</w:t>
      </w:r>
      <w:r w:rsidRPr="00084A5B">
        <w:rPr>
          <w:rStyle w:val="Char8"/>
          <w:rtl/>
        </w:rPr>
        <w:t xml:space="preserve"> وَإِن تُبۡدُواْ مَا فِيٓ أَنفُسِكُمۡ أَوۡ تُخۡفُوهُ يُحَاسِبۡكُم بِهِ </w:t>
      </w:r>
      <w:r w:rsidRPr="00084A5B">
        <w:rPr>
          <w:rStyle w:val="Char8"/>
          <w:rFonts w:hint="cs"/>
          <w:rtl/>
        </w:rPr>
        <w:t>ٱ</w:t>
      </w:r>
      <w:r w:rsidRPr="00084A5B">
        <w:rPr>
          <w:rStyle w:val="Char8"/>
          <w:rFonts w:hint="eastAsia"/>
          <w:rtl/>
        </w:rPr>
        <w:t>للَّهُۖ</w:t>
      </w:r>
      <w:r>
        <w:rPr>
          <w:rFonts w:cs="Traditional Arabic"/>
          <w:color w:val="000000"/>
          <w:shd w:val="clear" w:color="auto" w:fill="FFFFFF"/>
          <w:rtl/>
          <w:lang w:bidi="ar-AE"/>
        </w:rPr>
        <w:t>﴾</w:t>
      </w:r>
      <w:r w:rsidRPr="00084A5B">
        <w:rPr>
          <w:rStyle w:val="Char8"/>
          <w:rtl/>
        </w:rPr>
        <w:t xml:space="preserve"> </w:t>
      </w:r>
      <w:r w:rsidRPr="003E754C">
        <w:rPr>
          <w:rStyle w:val="Char9"/>
          <w:rtl/>
        </w:rPr>
        <w:t>[البقرة: 284]</w:t>
      </w:r>
      <w:r w:rsidRPr="003E754C">
        <w:rPr>
          <w:rStyle w:val="Char9"/>
          <w:rFonts w:hint="cs"/>
          <w:rtl/>
        </w:rPr>
        <w:t>.</w:t>
      </w:r>
      <w:r w:rsidR="00152E87" w:rsidRPr="00B4734D">
        <w:rPr>
          <w:rStyle w:val="Char4"/>
          <w:rtl/>
        </w:rPr>
        <w:t xml:space="preserve"> </w:t>
      </w:r>
    </w:p>
    <w:p w:rsidR="00152E87" w:rsidRPr="006717F5" w:rsidRDefault="00152E87" w:rsidP="003A4CD3">
      <w:pPr>
        <w:pStyle w:val="a9"/>
        <w:rPr>
          <w:rtl/>
        </w:rPr>
      </w:pPr>
      <w:r w:rsidRPr="006717F5">
        <w:rPr>
          <w:rtl/>
        </w:rPr>
        <w:t>«آنچه در آسمانها و زمین است، از آن خداست و اگر آنچه را که در درون دارید، آشکار یا پنهان کنید، خداوند شما را بر آن محاسبه می‌کند».</w:t>
      </w:r>
    </w:p>
    <w:p w:rsidR="00152E87" w:rsidRPr="00B4734D" w:rsidRDefault="00152E87" w:rsidP="003A4CD3">
      <w:pPr>
        <w:ind w:firstLine="284"/>
        <w:jc w:val="both"/>
        <w:rPr>
          <w:rStyle w:val="Char4"/>
          <w:rtl/>
        </w:rPr>
      </w:pPr>
      <w:r w:rsidRPr="00B4734D">
        <w:rPr>
          <w:rStyle w:val="Char4"/>
          <w:rtl/>
        </w:rPr>
        <w:t>بر اصحاب رسول گران آمد؛ پس نزد پیامبر</w:t>
      </w:r>
      <w:r w:rsidRPr="006717F5">
        <w:rPr>
          <w:rFonts w:cs="CTraditional Arabic"/>
          <w:sz w:val="26"/>
          <w:szCs w:val="26"/>
          <w:rtl/>
          <w:lang w:bidi="ar-AE"/>
        </w:rPr>
        <w:t>ص</w:t>
      </w:r>
      <w:r w:rsidRPr="00B4734D">
        <w:rPr>
          <w:rStyle w:val="Char4"/>
          <w:rtl/>
        </w:rPr>
        <w:t xml:space="preserve"> آمدند و بر زانو نشسته، گفتند: ای رسول خدا! اعمالی بر ما تکلیف شده که طاقت</w:t>
      </w:r>
      <w:r w:rsidRPr="00B4734D">
        <w:rPr>
          <w:rStyle w:val="Char4"/>
          <w:rFonts w:hint="cs"/>
          <w:rtl/>
        </w:rPr>
        <w:t xml:space="preserve"> انجام</w:t>
      </w:r>
      <w:r w:rsidRPr="00B4734D">
        <w:rPr>
          <w:rStyle w:val="Char4"/>
          <w:rtl/>
        </w:rPr>
        <w:t xml:space="preserve"> آن را داریم: نماز، جهاد، روزه و زکات</w:t>
      </w:r>
      <w:r w:rsidRPr="00B4734D">
        <w:rPr>
          <w:rStyle w:val="Char4"/>
          <w:rFonts w:hint="cs"/>
          <w:rtl/>
        </w:rPr>
        <w:t>؛</w:t>
      </w:r>
      <w:r w:rsidRPr="00B4734D">
        <w:rPr>
          <w:rStyle w:val="Char4"/>
          <w:rtl/>
        </w:rPr>
        <w:t xml:space="preserve"> و اینک آیه‌ای بر تو نازل شده است که ما تاب آن را نداریم، پیامبر</w:t>
      </w:r>
      <w:r w:rsidRPr="006717F5">
        <w:rPr>
          <w:rFonts w:cs="CTraditional Arabic"/>
          <w:sz w:val="26"/>
          <w:szCs w:val="26"/>
          <w:rtl/>
          <w:lang w:bidi="ar-AE"/>
        </w:rPr>
        <w:t xml:space="preserve">ص </w:t>
      </w:r>
      <w:r w:rsidRPr="00B4734D">
        <w:rPr>
          <w:rStyle w:val="Char4"/>
          <w:rtl/>
        </w:rPr>
        <w:t>فرمودند: «آیا شما هم می‌خواهید همان سخنی را بگویید که اهل تورات و انجیل گفتند: «شنیدیم و در انجام دادن آن سرپیچی کردیم»،</w:t>
      </w:r>
      <w:r w:rsidRPr="00B4734D">
        <w:rPr>
          <w:rStyle w:val="Char4"/>
          <w:rFonts w:hint="cs"/>
          <w:rtl/>
        </w:rPr>
        <w:t xml:space="preserve"> </w:t>
      </w:r>
      <w:r w:rsidRPr="00B4734D">
        <w:rPr>
          <w:rStyle w:val="Char4"/>
          <w:rtl/>
        </w:rPr>
        <w:t>بلکه شما بگویید:</w:t>
      </w:r>
      <w:r w:rsidR="003A4CD3" w:rsidRPr="00B4734D">
        <w:rPr>
          <w:rStyle w:val="Char4"/>
          <w:rFonts w:hint="cs"/>
          <w:rtl/>
        </w:rPr>
        <w:t xml:space="preserve"> </w:t>
      </w:r>
      <w:r w:rsidR="003A4CD3">
        <w:rPr>
          <w:rFonts w:ascii="Traditional Arabic" w:hAnsi="Traditional Arabic" w:cs="Traditional Arabic"/>
          <w:szCs w:val="26"/>
          <w:rtl/>
          <w:lang w:bidi="ar-AE"/>
        </w:rPr>
        <w:t>﴿</w:t>
      </w:r>
      <w:r w:rsidR="003A4CD3" w:rsidRPr="00084A5B">
        <w:rPr>
          <w:rStyle w:val="Char8"/>
          <w:rtl/>
        </w:rPr>
        <w:t xml:space="preserve">سَمِعۡنَا وَأَطَعۡنَاۖ غُفۡرَانَكَ رَبَّنَا وَإِلَيۡكَ </w:t>
      </w:r>
      <w:r w:rsidR="003A4CD3" w:rsidRPr="00084A5B">
        <w:rPr>
          <w:rStyle w:val="Char8"/>
          <w:rFonts w:hint="cs"/>
          <w:rtl/>
        </w:rPr>
        <w:t>ٱ</w:t>
      </w:r>
      <w:r w:rsidR="003A4CD3" w:rsidRPr="00084A5B">
        <w:rPr>
          <w:rStyle w:val="Char8"/>
          <w:rFonts w:hint="eastAsia"/>
          <w:rtl/>
        </w:rPr>
        <w:t>لۡمَصِيرُ</w:t>
      </w:r>
      <w:r w:rsidR="003A4CD3" w:rsidRPr="00084A5B">
        <w:rPr>
          <w:rStyle w:val="Char8"/>
          <w:rtl/>
        </w:rPr>
        <w:t>٢٨٥</w:t>
      </w:r>
      <w:r w:rsidR="003A4CD3">
        <w:rPr>
          <w:rFonts w:cs="Traditional Arabic"/>
          <w:b/>
          <w:shd w:val="clear" w:color="auto" w:fill="FFFFFF"/>
          <w:rtl/>
          <w:lang w:bidi="ar-AE"/>
        </w:rPr>
        <w:t>﴾</w:t>
      </w:r>
      <w:r w:rsidRPr="00B4734D">
        <w:rPr>
          <w:rStyle w:val="Char4"/>
          <w:rtl/>
        </w:rPr>
        <w:t>: «شنیدیم و اطاعت کردیم و مغفرت تو را انتظار داریم و بازگشت به سوی توست». وقتی که اصحاب آن را قرائت کردند و زبانشان خاشعانه بدان گویا شد، خداوند در پی آن، این آیه را نازل فرمود:</w:t>
      </w:r>
    </w:p>
    <w:p w:rsidR="003A4CD3" w:rsidRPr="003E754C" w:rsidRDefault="003A4CD3" w:rsidP="003A4CD3">
      <w:pPr>
        <w:ind w:firstLine="284"/>
        <w:jc w:val="both"/>
        <w:rPr>
          <w:rStyle w:val="Char9"/>
          <w:rtl/>
        </w:rPr>
      </w:pPr>
      <w:r>
        <w:rPr>
          <w:rFonts w:cs="Traditional Arabic"/>
          <w:color w:val="000000"/>
          <w:shd w:val="clear" w:color="auto" w:fill="FFFFFF"/>
          <w:rtl/>
          <w:lang w:bidi="ar-AE"/>
        </w:rPr>
        <w:t>﴿</w:t>
      </w:r>
      <w:r w:rsidRPr="00084A5B">
        <w:rPr>
          <w:rStyle w:val="Char8"/>
          <w:rtl/>
        </w:rPr>
        <w:t xml:space="preserve">ءَامَنَ </w:t>
      </w:r>
      <w:r w:rsidRPr="00084A5B">
        <w:rPr>
          <w:rStyle w:val="Char8"/>
          <w:rFonts w:hint="cs"/>
          <w:rtl/>
        </w:rPr>
        <w:t>ٱ</w:t>
      </w:r>
      <w:r w:rsidRPr="00084A5B">
        <w:rPr>
          <w:rStyle w:val="Char8"/>
          <w:rFonts w:hint="eastAsia"/>
          <w:rtl/>
        </w:rPr>
        <w:t>لرَّسُولُ</w:t>
      </w:r>
      <w:r w:rsidRPr="00084A5B">
        <w:rPr>
          <w:rStyle w:val="Char8"/>
          <w:rtl/>
        </w:rPr>
        <w:t xml:space="preserve"> بِمَآ أُنزِلَ إِلَيۡهِ مِن رَّبِّهِ</w:t>
      </w:r>
      <w:r w:rsidRPr="00084A5B">
        <w:rPr>
          <w:rStyle w:val="Char8"/>
          <w:rFonts w:hint="cs"/>
          <w:rtl/>
        </w:rPr>
        <w:t>ۦ</w:t>
      </w:r>
      <w:r w:rsidRPr="00084A5B">
        <w:rPr>
          <w:rStyle w:val="Char8"/>
          <w:rtl/>
        </w:rPr>
        <w:t xml:space="preserve"> وَ</w:t>
      </w:r>
      <w:r w:rsidRPr="00084A5B">
        <w:rPr>
          <w:rStyle w:val="Char8"/>
          <w:rFonts w:hint="cs"/>
          <w:rtl/>
        </w:rPr>
        <w:t>ٱ</w:t>
      </w:r>
      <w:r w:rsidRPr="00084A5B">
        <w:rPr>
          <w:rStyle w:val="Char8"/>
          <w:rFonts w:hint="eastAsia"/>
          <w:rtl/>
        </w:rPr>
        <w:t>لۡمُؤۡمِنُونَۚ</w:t>
      </w:r>
      <w:r w:rsidRPr="00084A5B">
        <w:rPr>
          <w:rStyle w:val="Char8"/>
          <w:rtl/>
        </w:rPr>
        <w:t xml:space="preserve"> كُلٌّ ءَامَنَ بِ</w:t>
      </w:r>
      <w:r w:rsidRPr="00084A5B">
        <w:rPr>
          <w:rStyle w:val="Char8"/>
          <w:rFonts w:hint="cs"/>
          <w:rtl/>
        </w:rPr>
        <w:t>ٱ</w:t>
      </w:r>
      <w:r w:rsidRPr="00084A5B">
        <w:rPr>
          <w:rStyle w:val="Char8"/>
          <w:rFonts w:hint="eastAsia"/>
          <w:rtl/>
        </w:rPr>
        <w:t>للَّهِ</w:t>
      </w:r>
      <w:r w:rsidRPr="00084A5B">
        <w:rPr>
          <w:rStyle w:val="Char8"/>
          <w:rtl/>
        </w:rPr>
        <w:t xml:space="preserve"> وَمَلَٰٓئِكَتِهِ</w:t>
      </w:r>
      <w:r w:rsidRPr="00084A5B">
        <w:rPr>
          <w:rStyle w:val="Char8"/>
          <w:rFonts w:hint="cs"/>
          <w:rtl/>
        </w:rPr>
        <w:t>ۦ</w:t>
      </w:r>
      <w:r w:rsidRPr="00084A5B">
        <w:rPr>
          <w:rStyle w:val="Char8"/>
          <w:rtl/>
        </w:rPr>
        <w:t xml:space="preserve"> وَكُتُبِهِ</w:t>
      </w:r>
      <w:r w:rsidRPr="00084A5B">
        <w:rPr>
          <w:rStyle w:val="Char8"/>
          <w:rFonts w:hint="cs"/>
          <w:rtl/>
        </w:rPr>
        <w:t>ۦ</w:t>
      </w:r>
      <w:r w:rsidRPr="00084A5B">
        <w:rPr>
          <w:rStyle w:val="Char8"/>
          <w:rtl/>
        </w:rPr>
        <w:t xml:space="preserve"> وَرُسُلِهِ</w:t>
      </w:r>
      <w:r w:rsidRPr="00084A5B">
        <w:rPr>
          <w:rStyle w:val="Char8"/>
          <w:rFonts w:hint="cs"/>
          <w:rtl/>
        </w:rPr>
        <w:t>ۦ</w:t>
      </w:r>
      <w:r w:rsidRPr="00084A5B">
        <w:rPr>
          <w:rStyle w:val="Char8"/>
          <w:rtl/>
        </w:rPr>
        <w:t xml:space="preserve"> لَا نُفَرِّقُ بَيۡنَ أَحَدٖ مِّن رُّسُلِهِ</w:t>
      </w:r>
      <w:r w:rsidRPr="00084A5B">
        <w:rPr>
          <w:rStyle w:val="Char8"/>
          <w:rFonts w:hint="cs"/>
          <w:rtl/>
        </w:rPr>
        <w:t>ۦۚ</w:t>
      </w:r>
      <w:r w:rsidRPr="00084A5B">
        <w:rPr>
          <w:rStyle w:val="Char8"/>
          <w:rtl/>
        </w:rPr>
        <w:t xml:space="preserve"> وَقَالُواْ سَمِعۡنَا وَأَطَعۡنَاۖ غُفۡرَانَكَ رَبَّنَا وَإِلَيۡكَ </w:t>
      </w:r>
      <w:r w:rsidRPr="00084A5B">
        <w:rPr>
          <w:rStyle w:val="Char8"/>
          <w:rFonts w:hint="cs"/>
          <w:rtl/>
        </w:rPr>
        <w:t>ٱ</w:t>
      </w:r>
      <w:r w:rsidRPr="00084A5B">
        <w:rPr>
          <w:rStyle w:val="Char8"/>
          <w:rFonts w:hint="eastAsia"/>
          <w:rtl/>
        </w:rPr>
        <w:t>لۡمَصِيرُ</w:t>
      </w:r>
      <w:r w:rsidRPr="00084A5B">
        <w:rPr>
          <w:rStyle w:val="Char8"/>
          <w:rtl/>
        </w:rPr>
        <w:t>٢٨٥</w:t>
      </w:r>
      <w:r>
        <w:rPr>
          <w:rFonts w:cs="Traditional Arabic"/>
          <w:color w:val="000000"/>
          <w:shd w:val="clear" w:color="auto" w:fill="FFFFFF"/>
          <w:rtl/>
          <w:lang w:bidi="ar-AE"/>
        </w:rPr>
        <w:t>﴾</w:t>
      </w:r>
      <w:r w:rsidRPr="00084A5B">
        <w:rPr>
          <w:rStyle w:val="Char8"/>
          <w:rtl/>
        </w:rPr>
        <w:t xml:space="preserve"> </w:t>
      </w:r>
      <w:r w:rsidRPr="003E754C">
        <w:rPr>
          <w:rStyle w:val="Char9"/>
          <w:rtl/>
        </w:rPr>
        <w:t>[البقرة: 285]</w:t>
      </w:r>
      <w:r w:rsidRPr="003E754C">
        <w:rPr>
          <w:rStyle w:val="Char9"/>
          <w:rFonts w:hint="cs"/>
          <w:rtl/>
        </w:rPr>
        <w:t>.</w:t>
      </w:r>
    </w:p>
    <w:p w:rsidR="00152E87" w:rsidRPr="006717F5" w:rsidRDefault="00152E87" w:rsidP="003A4CD3">
      <w:pPr>
        <w:pStyle w:val="a9"/>
        <w:rPr>
          <w:rtl/>
        </w:rPr>
      </w:pPr>
      <w:r w:rsidRPr="006717F5">
        <w:rPr>
          <w:rtl/>
        </w:rPr>
        <w:t xml:space="preserve">«پیامبر به </w:t>
      </w:r>
      <w:r w:rsidRPr="006717F5">
        <w:rPr>
          <w:rFonts w:hint="cs"/>
          <w:rtl/>
        </w:rPr>
        <w:t>آ</w:t>
      </w:r>
      <w:r w:rsidRPr="006717F5">
        <w:rPr>
          <w:rtl/>
        </w:rPr>
        <w:t>نچه از طرف پروردگارش بر او نازل شده است، ایمان آورده است و مؤمنان (نیز) به آن ایمان آورده‌اند؛ همه‌ی (آنها) به خداوند، فرشتگان او،</w:t>
      </w:r>
      <w:r w:rsidR="00B4734D">
        <w:rPr>
          <w:rtl/>
        </w:rPr>
        <w:t xml:space="preserve"> کتاب‌های </w:t>
      </w:r>
      <w:r w:rsidRPr="006717F5">
        <w:rPr>
          <w:rtl/>
        </w:rPr>
        <w:t>او و پیامبرانش ایمان آورده‌اند و (می‌گویند): میان هیچ‌یک از پیام</w:t>
      </w:r>
      <w:r w:rsidRPr="006717F5">
        <w:rPr>
          <w:rFonts w:hint="cs"/>
          <w:rtl/>
        </w:rPr>
        <w:t>ب</w:t>
      </w:r>
      <w:r w:rsidRPr="006717F5">
        <w:rPr>
          <w:rtl/>
        </w:rPr>
        <w:t>ران او، فرقی نمی‌گذاریم و می</w:t>
      </w:r>
      <w:r w:rsidRPr="006717F5">
        <w:rPr>
          <w:rFonts w:hint="cs"/>
          <w:rtl/>
        </w:rPr>
        <w:t>‌</w:t>
      </w:r>
      <w:r w:rsidRPr="006717F5">
        <w:rPr>
          <w:rtl/>
        </w:rPr>
        <w:t>گویند: «پروردگارا! شنیدیم و اطاعت کردیم و مغفرت تو را انتظار داریم و بازگشت به سوی توست».</w:t>
      </w:r>
    </w:p>
    <w:p w:rsidR="00152E87" w:rsidRPr="00B4734D" w:rsidRDefault="00152E87" w:rsidP="006717F5">
      <w:pPr>
        <w:ind w:firstLine="284"/>
        <w:jc w:val="both"/>
        <w:rPr>
          <w:rStyle w:val="Char4"/>
          <w:rtl/>
        </w:rPr>
      </w:pPr>
      <w:r w:rsidRPr="00B4734D">
        <w:rPr>
          <w:rStyle w:val="Char4"/>
          <w:rtl/>
        </w:rPr>
        <w:t>وقتی که چنین کردند، خداوند آیه‌ی قبل را نسخ نمود و این آیه را نازل فرمود:</w:t>
      </w:r>
    </w:p>
    <w:p w:rsidR="00152E87" w:rsidRPr="00B4734D" w:rsidRDefault="003A4CD3" w:rsidP="003A4CD3">
      <w:pPr>
        <w:ind w:firstLine="284"/>
        <w:jc w:val="both"/>
        <w:rPr>
          <w:rStyle w:val="Char4"/>
          <w:rtl/>
        </w:rPr>
      </w:pPr>
      <w:r>
        <w:rPr>
          <w:rFonts w:cs="Traditional Arabic"/>
          <w:color w:val="000000"/>
          <w:shd w:val="clear" w:color="auto" w:fill="FFFFFF"/>
          <w:rtl/>
          <w:lang w:bidi="ar-AE"/>
        </w:rPr>
        <w:t>﴿</w:t>
      </w:r>
      <w:r w:rsidRPr="00084A5B">
        <w:rPr>
          <w:rStyle w:val="Char8"/>
          <w:rtl/>
        </w:rPr>
        <w:t xml:space="preserve">لَا يُكَلِّفُ </w:t>
      </w:r>
      <w:r w:rsidRPr="00084A5B">
        <w:rPr>
          <w:rStyle w:val="Char8"/>
          <w:rFonts w:hint="cs"/>
          <w:rtl/>
        </w:rPr>
        <w:t>ٱ</w:t>
      </w:r>
      <w:r w:rsidRPr="00084A5B">
        <w:rPr>
          <w:rStyle w:val="Char8"/>
          <w:rFonts w:hint="eastAsia"/>
          <w:rtl/>
        </w:rPr>
        <w:t>للَّهُ</w:t>
      </w:r>
      <w:r w:rsidRPr="00084A5B">
        <w:rPr>
          <w:rStyle w:val="Char8"/>
          <w:rtl/>
        </w:rPr>
        <w:t xml:space="preserve"> نَفۡسًا إِلَّا وُسۡعَهَاۚ لَهَا مَا كَسَبَتۡ وَعَلَيۡهَا مَا </w:t>
      </w:r>
      <w:r w:rsidRPr="00084A5B">
        <w:rPr>
          <w:rStyle w:val="Char8"/>
          <w:rFonts w:hint="cs"/>
          <w:rtl/>
        </w:rPr>
        <w:t>ٱ</w:t>
      </w:r>
      <w:r w:rsidRPr="00084A5B">
        <w:rPr>
          <w:rStyle w:val="Char8"/>
          <w:rFonts w:hint="eastAsia"/>
          <w:rtl/>
        </w:rPr>
        <w:t>كۡتَسَبَتۡۗ</w:t>
      </w:r>
      <w:r w:rsidRPr="00084A5B">
        <w:rPr>
          <w:rStyle w:val="Char8"/>
          <w:rtl/>
        </w:rPr>
        <w:t xml:space="preserve"> رَبَّنَا لَا تُؤَاخِذۡنَآ إِن نَّسِينَآ أَوۡ أَخۡطَأۡنَاۚ</w:t>
      </w:r>
      <w:r>
        <w:rPr>
          <w:rFonts w:ascii="Traditional Arabic" w:hAnsi="Traditional Arabic" w:cs="Traditional Arabic"/>
          <w:color w:val="000000"/>
          <w:shd w:val="clear" w:color="auto" w:fill="FFFFFF"/>
          <w:rtl/>
          <w:lang w:bidi="ar-AE"/>
        </w:rPr>
        <w:t>﴾</w:t>
      </w:r>
      <w:r w:rsidRPr="00084A5B">
        <w:rPr>
          <w:rStyle w:val="Char8"/>
          <w:rtl/>
        </w:rPr>
        <w:t xml:space="preserve"> </w:t>
      </w:r>
      <w:r w:rsidR="00152E87" w:rsidRPr="006717F5">
        <w:rPr>
          <w:rFonts w:ascii="Traditional Arabic" w:hAnsi="Traditional Arabic"/>
          <w:b/>
          <w:bCs/>
          <w:rtl/>
          <w:lang w:bidi="ar-AE"/>
        </w:rPr>
        <w:t>«</w:t>
      </w:r>
      <w:r w:rsidR="00152E87" w:rsidRPr="00B4734D">
        <w:rPr>
          <w:rStyle w:val="Char4"/>
          <w:rtl/>
        </w:rPr>
        <w:t xml:space="preserve">خداوند بر هیچ کس جز به اندازه‌ی توانایی‌اش تکلیف نمی‌کند، هر کسی هر کار (نیکی) انجام دهد، برای خود انجام داده و هر کار (بدی) انجام دهد، به زیان خود اوست؛ پروردگارا! اگر فراموش کردیم یا به خطا رفتیم، ما را مؤاخذه و بازخواست نکن!» </w:t>
      </w:r>
      <w:r w:rsidR="00152E87" w:rsidRPr="00B4734D">
        <w:rPr>
          <w:rStyle w:val="Char4"/>
          <w:rFonts w:hint="cs"/>
          <w:rtl/>
        </w:rPr>
        <w:t>خداوند فرمود: بلی، اجابت کردم.</w:t>
      </w:r>
      <w:r w:rsidRPr="00B4734D">
        <w:rPr>
          <w:rStyle w:val="Char4"/>
          <w:rFonts w:hint="cs"/>
          <w:rtl/>
        </w:rPr>
        <w:t xml:space="preserve"> </w:t>
      </w:r>
      <w:r>
        <w:rPr>
          <w:rFonts w:ascii="Traditional Arabic" w:hAnsi="Traditional Arabic" w:cs="Traditional Arabic"/>
          <w:szCs w:val="26"/>
          <w:rtl/>
          <w:lang w:bidi="ar-AE"/>
        </w:rPr>
        <w:t>﴿</w:t>
      </w:r>
      <w:r w:rsidRPr="00084A5B">
        <w:rPr>
          <w:rStyle w:val="Char8"/>
          <w:rtl/>
        </w:rPr>
        <w:t>رَبَّنَا وَلَا تَحۡمِلۡ عَلَيۡنَآ إِصۡرٗا كَمَا حَمَلۡتَهُ</w:t>
      </w:r>
      <w:r w:rsidRPr="00084A5B">
        <w:rPr>
          <w:rStyle w:val="Char8"/>
          <w:rFonts w:hint="cs"/>
          <w:rtl/>
        </w:rPr>
        <w:t>ۥ</w:t>
      </w:r>
      <w:r w:rsidRPr="00084A5B">
        <w:rPr>
          <w:rStyle w:val="Char8"/>
          <w:rtl/>
        </w:rPr>
        <w:t xml:space="preserve"> عَلَى </w:t>
      </w:r>
      <w:r w:rsidRPr="00084A5B">
        <w:rPr>
          <w:rStyle w:val="Char8"/>
          <w:rFonts w:hint="cs"/>
          <w:rtl/>
        </w:rPr>
        <w:t>ٱ</w:t>
      </w:r>
      <w:r w:rsidRPr="00084A5B">
        <w:rPr>
          <w:rStyle w:val="Char8"/>
          <w:rFonts w:hint="eastAsia"/>
          <w:rtl/>
        </w:rPr>
        <w:t>لَّذِينَ</w:t>
      </w:r>
      <w:r w:rsidRPr="00084A5B">
        <w:rPr>
          <w:rStyle w:val="Char8"/>
          <w:rtl/>
        </w:rPr>
        <w:t xml:space="preserve"> مِن قَبۡلِنَاۚ</w:t>
      </w:r>
      <w:r>
        <w:rPr>
          <w:rFonts w:ascii="Traditional Arabic" w:hAnsi="Traditional Arabic" w:cs="Traditional Arabic"/>
          <w:color w:val="000000"/>
          <w:shd w:val="clear" w:color="auto" w:fill="FFFFFF"/>
          <w:rtl/>
          <w:lang w:bidi="ar-AE"/>
        </w:rPr>
        <w:t>﴾</w:t>
      </w:r>
      <w:r w:rsidRPr="00084A5B">
        <w:rPr>
          <w:rStyle w:val="Char8"/>
          <w:rtl/>
        </w:rPr>
        <w:t xml:space="preserve"> </w:t>
      </w:r>
      <w:r w:rsidR="00152E87" w:rsidRPr="00B4734D">
        <w:rPr>
          <w:rStyle w:val="Char4"/>
          <w:rtl/>
        </w:rPr>
        <w:t>«پروردگارا! بار سنگین (وظایف طاقت‌فرسا) را بر</w:t>
      </w:r>
      <w:r w:rsidR="00152E87" w:rsidRPr="00B4734D">
        <w:rPr>
          <w:rStyle w:val="Char4"/>
          <w:rFonts w:hint="cs"/>
          <w:rtl/>
        </w:rPr>
        <w:t xml:space="preserve"> </w:t>
      </w:r>
      <w:r w:rsidR="00152E87" w:rsidRPr="00B4734D">
        <w:rPr>
          <w:rStyle w:val="Char4"/>
          <w:rtl/>
        </w:rPr>
        <w:t>ما نگذار، چنان که (به خاطر گناه و طغیان) بر امت‌های قبل از ما گذاشتی</w:t>
      </w:r>
      <w:r w:rsidR="00152E87" w:rsidRPr="006717F5">
        <w:rPr>
          <w:rFonts w:ascii="Traditional Arabic" w:hAnsi="Traditional Arabic"/>
          <w:b/>
          <w:bCs/>
          <w:rtl/>
        </w:rPr>
        <w:t>»</w:t>
      </w:r>
      <w:r w:rsidR="00152E87" w:rsidRPr="006717F5">
        <w:rPr>
          <w:rFonts w:ascii="Traditional Arabic" w:hAnsi="Traditional Arabic" w:hint="cs"/>
          <w:b/>
          <w:bCs/>
          <w:rtl/>
        </w:rPr>
        <w:t xml:space="preserve">. </w:t>
      </w:r>
      <w:r w:rsidR="00152E87" w:rsidRPr="00B4734D">
        <w:rPr>
          <w:rStyle w:val="Char4"/>
          <w:rFonts w:hint="cs"/>
          <w:rtl/>
        </w:rPr>
        <w:t>خداوند فرمود: بلی، اجابت کردم.</w:t>
      </w:r>
      <w:r w:rsidRPr="00B4734D">
        <w:rPr>
          <w:rStyle w:val="Char4"/>
          <w:rFonts w:hint="cs"/>
          <w:rtl/>
        </w:rPr>
        <w:t xml:space="preserve"> </w:t>
      </w:r>
      <w:r>
        <w:rPr>
          <w:rFonts w:ascii="Traditional Arabic" w:hAnsi="Traditional Arabic" w:cs="Traditional Arabic"/>
          <w:szCs w:val="26"/>
          <w:rtl/>
          <w:lang w:bidi="ar-AE"/>
        </w:rPr>
        <w:t>﴿</w:t>
      </w:r>
      <w:r w:rsidRPr="00084A5B">
        <w:rPr>
          <w:rStyle w:val="Char8"/>
          <w:rtl/>
        </w:rPr>
        <w:t>رَبَّنَ</w:t>
      </w:r>
      <w:r w:rsidRPr="00084A5B">
        <w:rPr>
          <w:rStyle w:val="Char8"/>
          <w:rFonts w:hint="eastAsia"/>
          <w:rtl/>
        </w:rPr>
        <w:t>ا</w:t>
      </w:r>
      <w:r w:rsidRPr="00084A5B">
        <w:rPr>
          <w:rStyle w:val="Char8"/>
          <w:rtl/>
        </w:rPr>
        <w:t xml:space="preserve"> وَلَا تُحَمِّلۡنَا مَا لَا طَاقَةَ لَنَا بِهِ</w:t>
      </w:r>
      <w:r w:rsidRPr="00084A5B">
        <w:rPr>
          <w:rStyle w:val="Char8"/>
          <w:rFonts w:hint="cs"/>
          <w:rtl/>
        </w:rPr>
        <w:t>ۦۖ</w:t>
      </w:r>
      <w:r>
        <w:rPr>
          <w:rFonts w:ascii="Traditional Arabic" w:hAnsi="Traditional Arabic" w:cs="Traditional Arabic"/>
          <w:color w:val="000000"/>
          <w:shd w:val="clear" w:color="auto" w:fill="FFFFFF"/>
          <w:rtl/>
          <w:lang w:bidi="ar-AE"/>
        </w:rPr>
        <w:t>﴾</w:t>
      </w:r>
      <w:r w:rsidR="00152E87" w:rsidRPr="006717F5">
        <w:rPr>
          <w:b/>
          <w:bCs/>
          <w:rtl/>
          <w:lang w:bidi="ar-AE"/>
        </w:rPr>
        <w:t> </w:t>
      </w:r>
      <w:r w:rsidR="00152E87" w:rsidRPr="00B4734D">
        <w:rPr>
          <w:rStyle w:val="Char4"/>
          <w:rtl/>
        </w:rPr>
        <w:t>«پروردگار ما! آنچه را که توان آن را نداریم بر ما تحمیل مکن»</w:t>
      </w:r>
      <w:r w:rsidR="00152E87" w:rsidRPr="00B4734D">
        <w:rPr>
          <w:rStyle w:val="Char4"/>
          <w:rFonts w:hint="cs"/>
          <w:rtl/>
        </w:rPr>
        <w:t>. خداوند فرمود: بلی.</w:t>
      </w:r>
      <w:r w:rsidRPr="00B4734D">
        <w:rPr>
          <w:rStyle w:val="Char4"/>
          <w:rFonts w:hint="cs"/>
          <w:rtl/>
        </w:rPr>
        <w:t xml:space="preserve"> </w:t>
      </w:r>
      <w:r w:rsidRPr="003A4CD3">
        <w:rPr>
          <w:rFonts w:ascii="Traditional Arabic" w:hAnsi="Traditional Arabic" w:cs="Traditional Arabic"/>
          <w:sz w:val="30"/>
          <w:rtl/>
        </w:rPr>
        <w:t>﴿</w:t>
      </w:r>
      <w:r w:rsidRPr="00084A5B">
        <w:rPr>
          <w:rStyle w:val="Char8"/>
          <w:rtl/>
        </w:rPr>
        <w:t>وَ</w:t>
      </w:r>
      <w:r w:rsidRPr="00084A5B">
        <w:rPr>
          <w:rStyle w:val="Char8"/>
          <w:rFonts w:hint="cs"/>
          <w:rtl/>
        </w:rPr>
        <w:t>ٱ</w:t>
      </w:r>
      <w:r w:rsidRPr="00084A5B">
        <w:rPr>
          <w:rStyle w:val="Char8"/>
          <w:rFonts w:hint="eastAsia"/>
          <w:rtl/>
        </w:rPr>
        <w:t>عۡفُ</w:t>
      </w:r>
      <w:r w:rsidRPr="00084A5B">
        <w:rPr>
          <w:rStyle w:val="Char8"/>
          <w:rtl/>
        </w:rPr>
        <w:t xml:space="preserve"> عَنَّا وَ</w:t>
      </w:r>
      <w:r w:rsidRPr="00084A5B">
        <w:rPr>
          <w:rStyle w:val="Char8"/>
          <w:rFonts w:hint="cs"/>
          <w:rtl/>
        </w:rPr>
        <w:t>ٱ</w:t>
      </w:r>
      <w:r w:rsidRPr="00084A5B">
        <w:rPr>
          <w:rStyle w:val="Char8"/>
          <w:rFonts w:hint="eastAsia"/>
          <w:rtl/>
        </w:rPr>
        <w:t>غۡفِرۡ</w:t>
      </w:r>
      <w:r w:rsidRPr="00084A5B">
        <w:rPr>
          <w:rStyle w:val="Char8"/>
          <w:rtl/>
        </w:rPr>
        <w:t xml:space="preserve"> لَنَا وَ</w:t>
      </w:r>
      <w:r w:rsidRPr="00084A5B">
        <w:rPr>
          <w:rStyle w:val="Char8"/>
          <w:rFonts w:hint="cs"/>
          <w:rtl/>
        </w:rPr>
        <w:t>ٱ</w:t>
      </w:r>
      <w:r w:rsidRPr="00084A5B">
        <w:rPr>
          <w:rStyle w:val="Char8"/>
          <w:rFonts w:hint="eastAsia"/>
          <w:rtl/>
        </w:rPr>
        <w:t>رۡحَمۡنَآۚ</w:t>
      </w:r>
      <w:r w:rsidRPr="00084A5B">
        <w:rPr>
          <w:rStyle w:val="Char8"/>
          <w:rtl/>
        </w:rPr>
        <w:t xml:space="preserve"> أَنتَ مَوۡلَىٰنَا فَ</w:t>
      </w:r>
      <w:r w:rsidRPr="00084A5B">
        <w:rPr>
          <w:rStyle w:val="Char8"/>
          <w:rFonts w:hint="cs"/>
          <w:rtl/>
        </w:rPr>
        <w:t>ٱ</w:t>
      </w:r>
      <w:r w:rsidRPr="00084A5B">
        <w:rPr>
          <w:rStyle w:val="Char8"/>
          <w:rFonts w:hint="eastAsia"/>
          <w:rtl/>
        </w:rPr>
        <w:t>نصُرۡنَا</w:t>
      </w:r>
      <w:r w:rsidRPr="00084A5B">
        <w:rPr>
          <w:rStyle w:val="Char8"/>
          <w:rtl/>
        </w:rPr>
        <w:t xml:space="preserve"> عَلَى </w:t>
      </w:r>
      <w:r w:rsidRPr="00084A5B">
        <w:rPr>
          <w:rStyle w:val="Char8"/>
          <w:rFonts w:hint="cs"/>
          <w:rtl/>
        </w:rPr>
        <w:t>ٱ</w:t>
      </w:r>
      <w:r w:rsidRPr="00084A5B">
        <w:rPr>
          <w:rStyle w:val="Char8"/>
          <w:rFonts w:hint="eastAsia"/>
          <w:rtl/>
        </w:rPr>
        <w:t>لۡقَوۡمِ</w:t>
      </w:r>
      <w:r w:rsidRPr="00084A5B">
        <w:rPr>
          <w:rStyle w:val="Char8"/>
          <w:rtl/>
        </w:rPr>
        <w:t xml:space="preserve"> </w:t>
      </w:r>
      <w:r w:rsidRPr="00084A5B">
        <w:rPr>
          <w:rStyle w:val="Char8"/>
          <w:rFonts w:hint="cs"/>
          <w:rtl/>
        </w:rPr>
        <w:t>ٱ</w:t>
      </w:r>
      <w:r w:rsidRPr="00084A5B">
        <w:rPr>
          <w:rStyle w:val="Char8"/>
          <w:rFonts w:hint="eastAsia"/>
          <w:rtl/>
        </w:rPr>
        <w:t>لۡكَٰفِرِينَ</w:t>
      </w:r>
      <w:r w:rsidRPr="00084A5B">
        <w:rPr>
          <w:rStyle w:val="Char8"/>
          <w:rtl/>
        </w:rPr>
        <w:t>٢٨٦</w:t>
      </w:r>
      <w:r>
        <w:rPr>
          <w:rFonts w:cs="Traditional Arabic"/>
          <w:color w:val="000000"/>
          <w:shd w:val="clear" w:color="auto" w:fill="FFFFFF"/>
          <w:rtl/>
          <w:lang w:bidi="ar-AE"/>
        </w:rPr>
        <w:t>﴾</w:t>
      </w:r>
      <w:r w:rsidR="00152E87" w:rsidRPr="00B4734D">
        <w:rPr>
          <w:rStyle w:val="Char4"/>
          <w:rtl/>
        </w:rPr>
        <w:t xml:space="preserve"> «از ما درگذر و عفو کن و بیامرز، بر ما رحم کن؛ تو یاور و سرور ما هستی، پس ما را بر گروه کافران پیروز گردان».</w:t>
      </w:r>
      <w:r w:rsidR="00152E87" w:rsidRPr="00B4734D">
        <w:rPr>
          <w:rStyle w:val="Char4"/>
          <w:rFonts w:hint="cs"/>
          <w:rtl/>
        </w:rPr>
        <w:t xml:space="preserve"> خداوند فرمود: بلی، اجابت کردم</w:t>
      </w:r>
      <w:r w:rsidR="00152E87" w:rsidRPr="00B4734D">
        <w:rPr>
          <w:rStyle w:val="Char4"/>
          <w:rtl/>
        </w:rPr>
        <w:t>»</w:t>
      </w:r>
      <w:r w:rsidR="00152E87" w:rsidRPr="00B4734D">
        <w:rPr>
          <w:rStyle w:val="Char4"/>
          <w:rFonts w:hint="cs"/>
          <w:rtl/>
        </w:rPr>
        <w:t>.</w:t>
      </w:r>
    </w:p>
    <w:p w:rsidR="00A8495C" w:rsidRDefault="00B36F0A" w:rsidP="00A8495C">
      <w:pPr>
        <w:pStyle w:val="af2"/>
        <w:rPr>
          <w:rtl/>
        </w:rPr>
      </w:pPr>
      <w:bookmarkStart w:id="78" w:name="_Toc274891331"/>
      <w:bookmarkStart w:id="79" w:name="_Toc433182873"/>
      <w:r w:rsidRPr="00573ACA">
        <w:rPr>
          <w:rFonts w:hint="cs"/>
          <w:rtl/>
        </w:rPr>
        <w:t>18- باب في النهي عن البدع ومحدثات الأمور</w:t>
      </w:r>
      <w:r w:rsidR="0089660D" w:rsidRPr="00573ACA">
        <w:rPr>
          <w:rFonts w:hint="cs"/>
          <w:rtl/>
        </w:rPr>
        <w:t>:</w:t>
      </w:r>
    </w:p>
    <w:p w:rsidR="00B36F0A" w:rsidRPr="006717F5" w:rsidRDefault="00B36F0A" w:rsidP="006717F5">
      <w:pPr>
        <w:pStyle w:val="a0"/>
        <w:rPr>
          <w:rtl/>
          <w:lang w:bidi="ar-SA"/>
        </w:rPr>
      </w:pPr>
      <w:bookmarkStart w:id="80" w:name="_Toc433190445"/>
      <w:r w:rsidRPr="006717F5">
        <w:rPr>
          <w:rFonts w:hint="cs"/>
          <w:rtl/>
        </w:rPr>
        <w:t>باب در نه</w:t>
      </w:r>
      <w:r w:rsidR="00FE68A2">
        <w:rPr>
          <w:rFonts w:hint="cs"/>
          <w:rtl/>
        </w:rPr>
        <w:t>ی</w:t>
      </w:r>
      <w:r w:rsidRPr="006717F5">
        <w:rPr>
          <w:rFonts w:hint="cs"/>
          <w:rtl/>
        </w:rPr>
        <w:t xml:space="preserve"> از بدعت‌ها و امور تازه وارد (در د</w:t>
      </w:r>
      <w:r w:rsidR="00FE68A2">
        <w:rPr>
          <w:rFonts w:hint="cs"/>
          <w:rtl/>
        </w:rPr>
        <w:t>ی</w:t>
      </w:r>
      <w:r w:rsidRPr="006717F5">
        <w:rPr>
          <w:rFonts w:hint="cs"/>
          <w:rtl/>
        </w:rPr>
        <w:t>ن)</w:t>
      </w:r>
      <w:bookmarkEnd w:id="78"/>
      <w:bookmarkEnd w:id="79"/>
      <w:bookmarkEnd w:id="80"/>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فَمَاذَا بَعۡدَ </w:t>
      </w:r>
      <w:r w:rsidRPr="00084A5B">
        <w:rPr>
          <w:rStyle w:val="Char8"/>
          <w:rFonts w:hint="cs"/>
          <w:rtl/>
        </w:rPr>
        <w:t>ٱ</w:t>
      </w:r>
      <w:r w:rsidRPr="00084A5B">
        <w:rPr>
          <w:rStyle w:val="Char8"/>
          <w:rFonts w:hint="eastAsia"/>
          <w:rtl/>
        </w:rPr>
        <w:t>لۡحَقِّ</w:t>
      </w:r>
      <w:r w:rsidRPr="00084A5B">
        <w:rPr>
          <w:rStyle w:val="Char8"/>
          <w:rtl/>
        </w:rPr>
        <w:t xml:space="preserve"> إِلَّا </w:t>
      </w:r>
      <w:r w:rsidRPr="00084A5B">
        <w:rPr>
          <w:rStyle w:val="Char8"/>
          <w:rFonts w:hint="cs"/>
          <w:rtl/>
        </w:rPr>
        <w:t>ٱ</w:t>
      </w:r>
      <w:r w:rsidRPr="00084A5B">
        <w:rPr>
          <w:rStyle w:val="Char8"/>
          <w:rFonts w:hint="eastAsia"/>
          <w:rtl/>
        </w:rPr>
        <w:t>لضَّلَٰلُۖ</w:t>
      </w:r>
      <w:r>
        <w:rPr>
          <w:rFonts w:cs="Traditional Arabic"/>
          <w:b/>
          <w:color w:val="000000"/>
          <w:shd w:val="clear" w:color="auto" w:fill="FFFFFF"/>
          <w:rtl/>
          <w:lang w:bidi="ar-AE"/>
        </w:rPr>
        <w:t>﴾</w:t>
      </w:r>
      <w:r w:rsidRPr="00084A5B">
        <w:rPr>
          <w:rStyle w:val="Char8"/>
          <w:rtl/>
        </w:rPr>
        <w:t xml:space="preserve"> </w:t>
      </w:r>
      <w:r w:rsidRPr="003E754C">
        <w:rPr>
          <w:rStyle w:val="Char9"/>
          <w:rtl/>
        </w:rPr>
        <w:t>[يونس: 32]</w:t>
      </w:r>
      <w:r w:rsidRPr="003E754C">
        <w:rPr>
          <w:rStyle w:val="Char9"/>
          <w:rFonts w:hint="cs"/>
          <w:rtl/>
        </w:rPr>
        <w:t>.</w:t>
      </w:r>
    </w:p>
    <w:p w:rsidR="00152E87" w:rsidRPr="006717F5" w:rsidRDefault="00152E87" w:rsidP="003A4CD3">
      <w:pPr>
        <w:pStyle w:val="a9"/>
        <w:rPr>
          <w:rtl/>
        </w:rPr>
      </w:pPr>
      <w:r w:rsidRPr="006717F5">
        <w:rPr>
          <w:rtl/>
        </w:rPr>
        <w:t>«آیا بعد از حق، جز گمراهی چه چیزی وجود دارد؟».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مَّا فَرَّطۡنَا فِي </w:t>
      </w:r>
      <w:r w:rsidRPr="00084A5B">
        <w:rPr>
          <w:rStyle w:val="Char8"/>
          <w:rFonts w:hint="cs"/>
          <w:rtl/>
        </w:rPr>
        <w:t>ٱ</w:t>
      </w:r>
      <w:r w:rsidRPr="00084A5B">
        <w:rPr>
          <w:rStyle w:val="Char8"/>
          <w:rFonts w:hint="eastAsia"/>
          <w:rtl/>
        </w:rPr>
        <w:t>لۡكِتَٰبِ</w:t>
      </w:r>
      <w:r w:rsidRPr="00084A5B">
        <w:rPr>
          <w:rStyle w:val="Char8"/>
          <w:rtl/>
        </w:rPr>
        <w:t xml:space="preserve"> مِن شَيۡءٖۚ</w:t>
      </w:r>
      <w:r>
        <w:rPr>
          <w:rFonts w:cs="Traditional Arabic"/>
          <w:b/>
          <w:color w:val="000000"/>
          <w:shd w:val="clear" w:color="auto" w:fill="FFFFFF"/>
          <w:rtl/>
          <w:lang w:bidi="ar-AE"/>
        </w:rPr>
        <w:t>﴾</w:t>
      </w:r>
      <w:r w:rsidRPr="00084A5B">
        <w:rPr>
          <w:rStyle w:val="Char8"/>
          <w:rtl/>
        </w:rPr>
        <w:t xml:space="preserve"> </w:t>
      </w:r>
      <w:r w:rsidRPr="003E754C">
        <w:rPr>
          <w:rStyle w:val="Char9"/>
          <w:rtl/>
        </w:rPr>
        <w:t>[الأنعام: 38]</w:t>
      </w:r>
      <w:r w:rsidRPr="003E754C">
        <w:rPr>
          <w:rStyle w:val="Char9"/>
          <w:rFonts w:hint="cs"/>
          <w:rtl/>
        </w:rPr>
        <w:t>.</w:t>
      </w:r>
    </w:p>
    <w:p w:rsidR="00152E87" w:rsidRPr="006717F5" w:rsidRDefault="00152E87" w:rsidP="003A4CD3">
      <w:pPr>
        <w:pStyle w:val="a9"/>
        <w:rPr>
          <w:rtl/>
        </w:rPr>
      </w:pPr>
      <w:r w:rsidRPr="006717F5">
        <w:rPr>
          <w:rtl/>
        </w:rPr>
        <w:t>«در این کتاب (قرآن یا لوح محفوظ) هیچ چیز را (کم یا ناقص نگفتیم و از بیان حق) فروگذار نکردیم».</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فَإِن تَنَٰزَعۡتُمۡ فِي شَيۡءٖ فَرُدُّوهُ إِلَى </w:t>
      </w:r>
      <w:r w:rsidRPr="00084A5B">
        <w:rPr>
          <w:rStyle w:val="Char8"/>
          <w:rFonts w:hint="cs"/>
          <w:rtl/>
        </w:rPr>
        <w:t>ٱ</w:t>
      </w:r>
      <w:r w:rsidRPr="00084A5B">
        <w:rPr>
          <w:rStyle w:val="Char8"/>
          <w:rFonts w:hint="eastAsia"/>
          <w:rtl/>
        </w:rPr>
        <w:t>للَّهِ</w:t>
      </w:r>
      <w:r w:rsidRPr="00084A5B">
        <w:rPr>
          <w:rStyle w:val="Char8"/>
          <w:rtl/>
        </w:rPr>
        <w:t xml:space="preserve"> وَ</w:t>
      </w:r>
      <w:r w:rsidRPr="00084A5B">
        <w:rPr>
          <w:rStyle w:val="Char8"/>
          <w:rFonts w:hint="cs"/>
          <w:rtl/>
        </w:rPr>
        <w:t>ٱ</w:t>
      </w:r>
      <w:r w:rsidRPr="00084A5B">
        <w:rPr>
          <w:rStyle w:val="Char8"/>
          <w:rFonts w:hint="eastAsia"/>
          <w:rtl/>
        </w:rPr>
        <w:t>لرَّسُولِ</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59]</w:t>
      </w:r>
      <w:r w:rsidRPr="003E754C">
        <w:rPr>
          <w:rStyle w:val="Char9"/>
          <w:rFonts w:hint="cs"/>
          <w:rtl/>
        </w:rPr>
        <w:t>.</w:t>
      </w:r>
    </w:p>
    <w:p w:rsidR="00152E87" w:rsidRPr="006717F5" w:rsidRDefault="00152E87" w:rsidP="003A4CD3">
      <w:pPr>
        <w:pStyle w:val="a9"/>
        <w:rPr>
          <w:rtl/>
        </w:rPr>
      </w:pPr>
      <w:r w:rsidRPr="006717F5">
        <w:rPr>
          <w:rtl/>
        </w:rPr>
        <w:t>«اگر در چیزی اختلاف پیدا کردید، آن را به‌خدا و پیامبرش برگردانید». یعنی به کتاب و سنت مراجعه کنید.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وَأَنَّ هَٰذَا صِرَٰطِي مُسۡتَقِيمٗا فَ</w:t>
      </w:r>
      <w:r w:rsidRPr="00084A5B">
        <w:rPr>
          <w:rStyle w:val="Char8"/>
          <w:rFonts w:hint="cs"/>
          <w:rtl/>
        </w:rPr>
        <w:t>ٱ</w:t>
      </w:r>
      <w:r w:rsidRPr="00084A5B">
        <w:rPr>
          <w:rStyle w:val="Char8"/>
          <w:rFonts w:hint="eastAsia"/>
          <w:rtl/>
        </w:rPr>
        <w:t>تَّبِعُوهُۖ</w:t>
      </w:r>
      <w:r w:rsidRPr="00084A5B">
        <w:rPr>
          <w:rStyle w:val="Char8"/>
          <w:rtl/>
        </w:rPr>
        <w:t xml:space="preserve"> وَلَا تَتَّبِعُواْ </w:t>
      </w:r>
      <w:r w:rsidRPr="00084A5B">
        <w:rPr>
          <w:rStyle w:val="Char8"/>
          <w:rFonts w:hint="cs"/>
          <w:rtl/>
        </w:rPr>
        <w:t>ٱ</w:t>
      </w:r>
      <w:r w:rsidRPr="00084A5B">
        <w:rPr>
          <w:rStyle w:val="Char8"/>
          <w:rFonts w:hint="eastAsia"/>
          <w:rtl/>
        </w:rPr>
        <w:t>لسُّبُلَ</w:t>
      </w:r>
      <w:r w:rsidRPr="00084A5B">
        <w:rPr>
          <w:rStyle w:val="Char8"/>
          <w:rtl/>
        </w:rPr>
        <w:t xml:space="preserve"> فَتَفَرَّقَ بِكُمۡ عَن سَبِيلِهِ</w:t>
      </w:r>
      <w:r w:rsidRPr="00084A5B">
        <w:rPr>
          <w:rStyle w:val="Char8"/>
          <w:rFonts w:hint="cs"/>
          <w:rtl/>
        </w:rPr>
        <w:t>ۦۚ</w:t>
      </w:r>
      <w:r>
        <w:rPr>
          <w:rFonts w:cs="Traditional Arabic"/>
          <w:b/>
          <w:color w:val="000000"/>
          <w:shd w:val="clear" w:color="auto" w:fill="FFFFFF"/>
          <w:rtl/>
          <w:lang w:bidi="ar-AE"/>
        </w:rPr>
        <w:t>﴾</w:t>
      </w:r>
      <w:r w:rsidRPr="00084A5B">
        <w:rPr>
          <w:rStyle w:val="Char8"/>
          <w:rtl/>
        </w:rPr>
        <w:t xml:space="preserve"> </w:t>
      </w:r>
      <w:r w:rsidRPr="003E754C">
        <w:rPr>
          <w:rStyle w:val="Char9"/>
          <w:rtl/>
        </w:rPr>
        <w:t>[الأنعام: 153]</w:t>
      </w:r>
      <w:r w:rsidRPr="003E754C">
        <w:rPr>
          <w:rStyle w:val="Char9"/>
          <w:rFonts w:hint="cs"/>
          <w:rtl/>
        </w:rPr>
        <w:t>.</w:t>
      </w:r>
    </w:p>
    <w:p w:rsidR="00152E87" w:rsidRPr="006717F5" w:rsidRDefault="00152E87" w:rsidP="003A4CD3">
      <w:pPr>
        <w:pStyle w:val="a9"/>
        <w:rPr>
          <w:rtl/>
        </w:rPr>
      </w:pPr>
      <w:r w:rsidRPr="006717F5">
        <w:rPr>
          <w:rtl/>
        </w:rPr>
        <w:t>«همانا این راه راست (و روشن) من است، پس از آن پیروی کنید و از راه‌ها (ی باطل) پیروی نکنید که از راه او دور و گمراه (می) شوید».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قُلۡ إِن كُنتُمۡ تُحِبُّونَ </w:t>
      </w:r>
      <w:r w:rsidRPr="00084A5B">
        <w:rPr>
          <w:rStyle w:val="Char8"/>
          <w:rFonts w:hint="cs"/>
          <w:rtl/>
        </w:rPr>
        <w:t>ٱ</w:t>
      </w:r>
      <w:r w:rsidRPr="00084A5B">
        <w:rPr>
          <w:rStyle w:val="Char8"/>
          <w:rFonts w:hint="eastAsia"/>
          <w:rtl/>
        </w:rPr>
        <w:t>للَّهَ</w:t>
      </w:r>
      <w:r w:rsidRPr="00084A5B">
        <w:rPr>
          <w:rStyle w:val="Char8"/>
          <w:rtl/>
        </w:rPr>
        <w:t xml:space="preserve"> فَ</w:t>
      </w:r>
      <w:r w:rsidRPr="00084A5B">
        <w:rPr>
          <w:rStyle w:val="Char8"/>
          <w:rFonts w:hint="cs"/>
          <w:rtl/>
        </w:rPr>
        <w:t>ٱ</w:t>
      </w:r>
      <w:r w:rsidRPr="00084A5B">
        <w:rPr>
          <w:rStyle w:val="Char8"/>
          <w:rFonts w:hint="eastAsia"/>
          <w:rtl/>
        </w:rPr>
        <w:t>تَّبِعُونِي</w:t>
      </w:r>
      <w:r w:rsidRPr="00084A5B">
        <w:rPr>
          <w:rStyle w:val="Char8"/>
          <w:rtl/>
        </w:rPr>
        <w:t xml:space="preserve"> يُحۡبِبۡكُمُ </w:t>
      </w:r>
      <w:r w:rsidRPr="00084A5B">
        <w:rPr>
          <w:rStyle w:val="Char8"/>
          <w:rFonts w:hint="cs"/>
          <w:rtl/>
        </w:rPr>
        <w:t>ٱ</w:t>
      </w:r>
      <w:r w:rsidRPr="00084A5B">
        <w:rPr>
          <w:rStyle w:val="Char8"/>
          <w:rFonts w:hint="eastAsia"/>
          <w:rtl/>
        </w:rPr>
        <w:t>للَّهُ</w:t>
      </w:r>
      <w:r w:rsidRPr="00084A5B">
        <w:rPr>
          <w:rStyle w:val="Char8"/>
          <w:rtl/>
        </w:rPr>
        <w:t xml:space="preserve"> وَيَغۡفِرۡ لَكُمۡ ذُنُوبَكُمۡۚ</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31]</w:t>
      </w:r>
      <w:r w:rsidRPr="003E754C">
        <w:rPr>
          <w:rStyle w:val="Char9"/>
          <w:rFonts w:hint="cs"/>
          <w:rtl/>
        </w:rPr>
        <w:t>.</w:t>
      </w:r>
    </w:p>
    <w:p w:rsidR="00152E87" w:rsidRPr="006717F5" w:rsidRDefault="00152E87" w:rsidP="003A4CD3">
      <w:pPr>
        <w:pStyle w:val="a9"/>
        <w:rPr>
          <w:rtl/>
        </w:rPr>
      </w:pPr>
      <w:r w:rsidRPr="006717F5">
        <w:rPr>
          <w:rtl/>
        </w:rPr>
        <w:t>«(ای پیامبر</w:t>
      </w:r>
      <w:r w:rsidR="003A4CD3">
        <w:rPr>
          <w:rFonts w:cs="CTraditional Arabic" w:hint="cs"/>
          <w:sz w:val="26"/>
          <w:rtl/>
        </w:rPr>
        <w:t>ص</w:t>
      </w:r>
      <w:r w:rsidRPr="006717F5">
        <w:rPr>
          <w:rtl/>
        </w:rPr>
        <w:t>) بگو: اگر شما خداوند را دوست دارید، مرا پیروی کنید تا خداوند نیز شما را دوست بدارد، و گناهان شما را بیامرزد».</w:t>
      </w:r>
    </w:p>
    <w:p w:rsidR="00152E87" w:rsidRPr="006E4150" w:rsidRDefault="00152E87" w:rsidP="006E4150">
      <w:pPr>
        <w:pStyle w:val="ac"/>
        <w:rPr>
          <w:rStyle w:val="Charb"/>
          <w:rFonts w:ascii="mylotus" w:hAnsi="mylotus" w:cs="mylotus"/>
          <w:rtl/>
        </w:rPr>
      </w:pPr>
      <w:r w:rsidRPr="006E4150">
        <w:rPr>
          <w:rStyle w:val="Charb"/>
          <w:rFonts w:ascii="mylotus" w:hAnsi="mylotus" w:cs="mylotus"/>
          <w:rtl/>
          <w:lang w:bidi="ar-SA"/>
        </w:rPr>
        <w:t>وال</w:t>
      </w:r>
      <w:r w:rsidRPr="006E4150">
        <w:rPr>
          <w:rStyle w:val="Charb"/>
          <w:rFonts w:ascii="mylotus" w:hAnsi="mylotus" w:cs="mylotus" w:hint="cs"/>
          <w:rtl/>
          <w:lang w:bidi="ar-SA"/>
        </w:rPr>
        <w:t>آ</w:t>
      </w:r>
      <w:r w:rsidR="0089660D" w:rsidRPr="006E4150">
        <w:rPr>
          <w:rStyle w:val="Charb"/>
          <w:rFonts w:ascii="mylotus" w:hAnsi="mylotus" w:cs="mylotus" w:hint="cs"/>
          <w:rtl/>
          <w:lang w:bidi="ar-SA"/>
        </w:rPr>
        <w:t>ي</w:t>
      </w:r>
      <w:r w:rsidRPr="006E4150">
        <w:rPr>
          <w:rStyle w:val="Charb"/>
          <w:rFonts w:ascii="mylotus" w:hAnsi="mylotus" w:cs="mylotus"/>
          <w:rtl/>
          <w:lang w:bidi="ar-SA"/>
        </w:rPr>
        <w:t>ات ف</w:t>
      </w:r>
      <w:r w:rsidR="006E4150">
        <w:rPr>
          <w:rStyle w:val="Charb"/>
          <w:rFonts w:ascii="mylotus" w:hAnsi="mylotus" w:cs="mylotus" w:hint="cs"/>
          <w:rtl/>
          <w:lang w:bidi="ar-SA"/>
        </w:rPr>
        <w:t>ي</w:t>
      </w:r>
      <w:r w:rsidRPr="006E4150">
        <w:rPr>
          <w:rStyle w:val="Charb"/>
          <w:rFonts w:ascii="mylotus" w:hAnsi="mylotus" w:cs="mylotus" w:hint="cs"/>
          <w:rtl/>
          <w:lang w:bidi="ar-SA"/>
        </w:rPr>
        <w:t xml:space="preserve"> </w:t>
      </w:r>
      <w:r w:rsidR="0089660D" w:rsidRPr="006E4150">
        <w:rPr>
          <w:rStyle w:val="Charb"/>
          <w:rFonts w:ascii="Times New Roman" w:hAnsi="Times New Roman" w:cs="Times New Roman" w:hint="cs"/>
          <w:rtl/>
          <w:lang w:bidi="ar-SA"/>
        </w:rPr>
        <w:t>‌</w:t>
      </w:r>
      <w:r w:rsidR="0089660D" w:rsidRPr="006E4150">
        <w:rPr>
          <w:rStyle w:val="Charb"/>
          <w:rFonts w:ascii="mylotus" w:hAnsi="mylotus" w:cs="mylotus" w:hint="cs"/>
          <w:rtl/>
          <w:lang w:bidi="ar-SA"/>
        </w:rPr>
        <w:t>الباب</w:t>
      </w:r>
      <w:r w:rsidR="0089660D" w:rsidRPr="006E4150">
        <w:rPr>
          <w:rStyle w:val="Charb"/>
          <w:rFonts w:ascii="mylotus" w:hAnsi="mylotus" w:cs="mylotus"/>
          <w:rtl/>
          <w:lang w:bidi="ar-SA"/>
        </w:rPr>
        <w:t xml:space="preserve"> </w:t>
      </w:r>
      <w:r w:rsidR="0089660D" w:rsidRPr="006E4150">
        <w:rPr>
          <w:rStyle w:val="Charb"/>
          <w:rFonts w:ascii="mylotus" w:hAnsi="mylotus" w:cs="mylotus" w:hint="cs"/>
          <w:rtl/>
          <w:lang w:bidi="ar-SA"/>
        </w:rPr>
        <w:t>کثي</w:t>
      </w:r>
      <w:r w:rsidRPr="006E4150">
        <w:rPr>
          <w:rStyle w:val="Charb"/>
          <w:rFonts w:ascii="mylotus" w:hAnsi="mylotus" w:cs="mylotus"/>
          <w:rtl/>
          <w:lang w:bidi="ar-SA"/>
        </w:rPr>
        <w:t>ر</w:t>
      </w:r>
      <w:r w:rsidRPr="006E4150">
        <w:rPr>
          <w:rStyle w:val="Charb"/>
          <w:rFonts w:ascii="mylotus" w:hAnsi="mylotus" w:cs="mylotus" w:hint="cs"/>
          <w:rtl/>
          <w:lang w:bidi="ar-SA"/>
        </w:rPr>
        <w:t>ة</w:t>
      </w:r>
      <w:r w:rsidRPr="006E4150">
        <w:rPr>
          <w:rStyle w:val="Charb"/>
          <w:rFonts w:ascii="mylotus" w:hAnsi="mylotus" w:cs="mylotus"/>
          <w:rtl/>
          <w:lang w:bidi="ar-SA"/>
        </w:rPr>
        <w:t xml:space="preserve"> معلوم</w:t>
      </w:r>
      <w:r w:rsidRPr="006E4150">
        <w:rPr>
          <w:rStyle w:val="Charb"/>
          <w:rFonts w:ascii="mylotus" w:hAnsi="mylotus" w:cs="mylotus" w:hint="cs"/>
          <w:rtl/>
          <w:lang w:bidi="ar-SA"/>
        </w:rPr>
        <w:t>ة</w:t>
      </w:r>
      <w:r w:rsidRPr="006E4150">
        <w:rPr>
          <w:rStyle w:val="Charb"/>
          <w:rFonts w:ascii="mylotus" w:hAnsi="mylotus" w:cs="mylotus"/>
          <w:rtl/>
          <w:lang w:bidi="ar-SA"/>
        </w:rPr>
        <w:t>.</w:t>
      </w:r>
    </w:p>
    <w:p w:rsidR="00152E87" w:rsidRPr="006E4150" w:rsidRDefault="00152E87" w:rsidP="006E4150">
      <w:pPr>
        <w:pStyle w:val="af0"/>
        <w:rPr>
          <w:rtl/>
        </w:rPr>
      </w:pPr>
      <w:r w:rsidRPr="006E4150">
        <w:rPr>
          <w:rtl/>
        </w:rPr>
        <w:t>1</w:t>
      </w:r>
      <w:r w:rsidRPr="006E4150">
        <w:rPr>
          <w:rFonts w:hint="cs"/>
          <w:rtl/>
        </w:rPr>
        <w:t>15</w:t>
      </w:r>
      <w:r w:rsidRPr="006E4150">
        <w:rPr>
          <w:rtl/>
        </w:rPr>
        <w:t>- عن عائشةَ</w:t>
      </w:r>
      <w:r w:rsidRPr="006E4150">
        <w:rPr>
          <w:rFonts w:hint="cs"/>
          <w:rtl/>
        </w:rPr>
        <w:t xml:space="preserve"> -</w:t>
      </w:r>
      <w:r w:rsidRPr="006E4150">
        <w:rPr>
          <w:rtl/>
        </w:rPr>
        <w:t>رضي اللَّه عنها</w:t>
      </w:r>
      <w:r w:rsidRPr="006E4150">
        <w:rPr>
          <w:rFonts w:hint="cs"/>
          <w:rtl/>
        </w:rPr>
        <w:t>-</w:t>
      </w:r>
      <w:r w:rsidRPr="006E4150">
        <w:rPr>
          <w:rtl/>
        </w:rPr>
        <w:t xml:space="preserve"> ق</w:t>
      </w:r>
      <w:r w:rsidRPr="006E4150">
        <w:rPr>
          <w:rFonts w:hint="cs"/>
          <w:rtl/>
        </w:rPr>
        <w:t>َ</w:t>
      </w:r>
      <w:r w:rsidRPr="006E4150">
        <w:rPr>
          <w:rtl/>
        </w:rPr>
        <w:t>الت</w:t>
      </w:r>
      <w:r w:rsidRPr="006E4150">
        <w:rPr>
          <w:rFonts w:hint="cs"/>
          <w:rtl/>
        </w:rPr>
        <w:t>ْ</w:t>
      </w:r>
      <w:r w:rsidRPr="006E4150">
        <w:rPr>
          <w:rtl/>
        </w:rPr>
        <w:t xml:space="preserve"> ق</w:t>
      </w:r>
      <w:r w:rsidRPr="006E4150">
        <w:rPr>
          <w:rFonts w:hint="cs"/>
          <w:rtl/>
        </w:rPr>
        <w:t>َ</w:t>
      </w:r>
      <w:r w:rsidRPr="006E4150">
        <w:rPr>
          <w:rtl/>
        </w:rPr>
        <w:t>ال</w:t>
      </w:r>
      <w:r w:rsidRPr="006E4150">
        <w:rPr>
          <w:rFonts w:hint="cs"/>
          <w:rtl/>
        </w:rPr>
        <w:t>َ</w:t>
      </w:r>
      <w:r w:rsidRPr="006E4150">
        <w:rPr>
          <w:rtl/>
        </w:rPr>
        <w:t xml:space="preserve"> ر</w:t>
      </w:r>
      <w:r w:rsidRPr="006E4150">
        <w:rPr>
          <w:rFonts w:hint="cs"/>
          <w:rtl/>
        </w:rPr>
        <w:t>َ</w:t>
      </w:r>
      <w:r w:rsidRPr="006E4150">
        <w:rPr>
          <w:rtl/>
        </w:rPr>
        <w:t>س</w:t>
      </w:r>
      <w:r w:rsidRPr="006E4150">
        <w:rPr>
          <w:rFonts w:hint="cs"/>
          <w:rtl/>
        </w:rPr>
        <w:t>ُ</w:t>
      </w:r>
      <w:r w:rsidRPr="006E4150">
        <w:rPr>
          <w:rtl/>
        </w:rPr>
        <w:t>ولُ اللَّه</w:t>
      </w:r>
      <w:r w:rsidRPr="006E4150">
        <w:rPr>
          <w:rFonts w:hint="cs"/>
          <w:rtl/>
        </w:rPr>
        <w:t>ِ</w:t>
      </w:r>
      <w:r w:rsidRPr="006E4150">
        <w:rPr>
          <w:rtl/>
        </w:rPr>
        <w:t xml:space="preserve"> صَلَّى اللهُ عَلَيْهِ وَسَلَّمَ: «م</w:t>
      </w:r>
      <w:r w:rsidRPr="006E4150">
        <w:rPr>
          <w:rFonts w:hint="cs"/>
          <w:rtl/>
        </w:rPr>
        <w:t>َ</w:t>
      </w:r>
      <w:r w:rsidRPr="006E4150">
        <w:rPr>
          <w:rtl/>
        </w:rPr>
        <w:t>نْ أَحْد</w:t>
      </w:r>
      <w:r w:rsidRPr="006E4150">
        <w:rPr>
          <w:rFonts w:hint="cs"/>
          <w:rtl/>
        </w:rPr>
        <w:t>َ</w:t>
      </w:r>
      <w:r w:rsidRPr="006E4150">
        <w:rPr>
          <w:rtl/>
        </w:rPr>
        <w:t>ثَ في أَمْرِنَا هَذَا مَا لَيْسَ مِنْهُ فهُو رَدٌّ» متفقٌ عليه.</w:t>
      </w:r>
    </w:p>
    <w:p w:rsidR="00152E87" w:rsidRPr="006E4150" w:rsidRDefault="00152E87" w:rsidP="006E4150">
      <w:pPr>
        <w:pStyle w:val="af0"/>
        <w:spacing w:before="0"/>
        <w:rPr>
          <w:rtl/>
        </w:rPr>
      </w:pPr>
      <w:r w:rsidRPr="006E4150">
        <w:rPr>
          <w:rtl/>
        </w:rPr>
        <w:t>وفي رواية لمسلمٍ: «مَنْ عَمِلَ عمَلاً لَيْسَ عَلَيْهِ أَمْرُنَا فَهُو ر</w:t>
      </w:r>
      <w:r w:rsidRPr="006E4150">
        <w:rPr>
          <w:rFonts w:hint="cs"/>
          <w:rtl/>
        </w:rPr>
        <w:t>َ</w:t>
      </w:r>
      <w:r w:rsidRPr="006E4150">
        <w:rPr>
          <w:rtl/>
        </w:rPr>
        <w:t>دٌّ».</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15</w:t>
      </w:r>
      <w:r w:rsidRPr="00B4734D">
        <w:rPr>
          <w:rStyle w:val="Char4"/>
          <w:rtl/>
        </w:rPr>
        <w:t>. از عایشه</w:t>
      </w:r>
      <w:r w:rsidRPr="00B4734D">
        <w:rPr>
          <w:rStyle w:val="Char4"/>
          <w:rFonts w:hint="cs"/>
          <w:rtl/>
        </w:rPr>
        <w:t xml:space="preserve"> </w:t>
      </w:r>
      <w:r w:rsidR="00573ACA" w:rsidRPr="00573ACA">
        <w:rPr>
          <w:rStyle w:val="Char4"/>
          <w:rFonts w:cs="CTraditional Arabic" w:hint="cs"/>
          <w:rtl/>
        </w:rPr>
        <w:t>ل</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«کسی که در این </w:t>
      </w:r>
      <w:r w:rsidRPr="00B4734D">
        <w:rPr>
          <w:rStyle w:val="Char4"/>
          <w:rFonts w:hint="cs"/>
          <w:rtl/>
        </w:rPr>
        <w:t>امر</w:t>
      </w:r>
      <w:r w:rsidRPr="00B4734D">
        <w:rPr>
          <w:rStyle w:val="Char4"/>
          <w:rtl/>
        </w:rPr>
        <w:t xml:space="preserve"> ما (اسلام و دستورات آن)، چیز تازه‌ای ایجاد کند که از آن نباشد، مردود است»</w:t>
      </w:r>
      <w:r w:rsidRPr="00B4734D">
        <w:rPr>
          <w:rStyle w:val="Char4"/>
          <w:vertAlign w:val="superscript"/>
          <w:rtl/>
        </w:rPr>
        <w:footnoteReference w:id="118"/>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روایتی دیگر از مسلم آمده است: «کسی که رفتاری انجام دهد که امر (دین) ما بر آن نباشد، مردود است».</w:t>
      </w:r>
    </w:p>
    <w:p w:rsidR="00152E87" w:rsidRPr="006E4150" w:rsidRDefault="00152E87" w:rsidP="006E4150">
      <w:pPr>
        <w:pStyle w:val="af0"/>
        <w:rPr>
          <w:rtl/>
        </w:rPr>
      </w:pPr>
      <w:r w:rsidRPr="006E4150">
        <w:rPr>
          <w:rtl/>
        </w:rPr>
        <w:t>1</w:t>
      </w:r>
      <w:r w:rsidRPr="006E4150">
        <w:rPr>
          <w:rFonts w:hint="cs"/>
          <w:rtl/>
        </w:rPr>
        <w:t>16</w:t>
      </w:r>
      <w:r w:rsidRPr="006E4150">
        <w:rPr>
          <w:rtl/>
        </w:rPr>
        <w:t>- وعن جابرٍ، رضي اللَّه عنه، ق</w:t>
      </w:r>
      <w:r w:rsidRPr="006E4150">
        <w:rPr>
          <w:rFonts w:hint="cs"/>
          <w:rtl/>
        </w:rPr>
        <w:t>َ</w:t>
      </w:r>
      <w:r w:rsidRPr="006E4150">
        <w:rPr>
          <w:rtl/>
        </w:rPr>
        <w:t>ال</w:t>
      </w:r>
      <w:r w:rsidRPr="006E4150">
        <w:rPr>
          <w:rFonts w:hint="cs"/>
          <w:rtl/>
        </w:rPr>
        <w:t>َ</w:t>
      </w:r>
      <w:r w:rsidRPr="006E4150">
        <w:rPr>
          <w:rtl/>
        </w:rPr>
        <w:t>: ك</w:t>
      </w:r>
      <w:r w:rsidRPr="006E4150">
        <w:rPr>
          <w:rFonts w:hint="cs"/>
          <w:rtl/>
        </w:rPr>
        <w:t>َ</w:t>
      </w:r>
      <w:r w:rsidRPr="006E4150">
        <w:rPr>
          <w:rtl/>
        </w:rPr>
        <w:t>ان</w:t>
      </w:r>
      <w:r w:rsidRPr="006E4150">
        <w:rPr>
          <w:rFonts w:hint="cs"/>
          <w:rtl/>
        </w:rPr>
        <w:t>َ</w:t>
      </w:r>
      <w:r w:rsidRPr="006E4150">
        <w:rPr>
          <w:rtl/>
        </w:rPr>
        <w:t xml:space="preserve"> ر</w:t>
      </w:r>
      <w:r w:rsidRPr="006E4150">
        <w:rPr>
          <w:rFonts w:hint="cs"/>
          <w:rtl/>
        </w:rPr>
        <w:t>َ</w:t>
      </w:r>
      <w:r w:rsidRPr="006E4150">
        <w:rPr>
          <w:rtl/>
        </w:rPr>
        <w:t>س</w:t>
      </w:r>
      <w:r w:rsidRPr="006E4150">
        <w:rPr>
          <w:rFonts w:hint="cs"/>
          <w:rtl/>
        </w:rPr>
        <w:t>ُ</w:t>
      </w:r>
      <w:r w:rsidRPr="006E4150">
        <w:rPr>
          <w:rtl/>
        </w:rPr>
        <w:t>ولُ اللَّه</w:t>
      </w:r>
      <w:r w:rsidRPr="006E4150">
        <w:rPr>
          <w:rFonts w:hint="cs"/>
          <w:rtl/>
        </w:rPr>
        <w:t>ِ</w:t>
      </w:r>
      <w:r w:rsidRPr="006E4150">
        <w:rPr>
          <w:rtl/>
        </w:rPr>
        <w:t xml:space="preserve"> صَلَّى اللهُ عَلَيْهِ وَسَلَّمَ، إِذَا خَطَب</w:t>
      </w:r>
      <w:r w:rsidRPr="006E4150">
        <w:rPr>
          <w:rFonts w:hint="cs"/>
          <w:rtl/>
        </w:rPr>
        <w:t>َ</w:t>
      </w:r>
      <w:r w:rsidRPr="006E4150">
        <w:rPr>
          <w:rtl/>
        </w:rPr>
        <w:t xml:space="preserve"> احْمرَّتْ عيْنَاهُ، وعَلا</w:t>
      </w:r>
      <w:r w:rsidRPr="006E4150">
        <w:rPr>
          <w:rFonts w:hint="cs"/>
          <w:rtl/>
        </w:rPr>
        <w:t>َ</w:t>
      </w:r>
      <w:r w:rsidRPr="006E4150">
        <w:rPr>
          <w:rtl/>
        </w:rPr>
        <w:t xml:space="preserve"> ص</w:t>
      </w:r>
      <w:r w:rsidRPr="006E4150">
        <w:rPr>
          <w:rFonts w:hint="cs"/>
          <w:rtl/>
        </w:rPr>
        <w:t>َ</w:t>
      </w:r>
      <w:r w:rsidRPr="006E4150">
        <w:rPr>
          <w:rtl/>
        </w:rPr>
        <w:t>وْتُهُ، وَاشْتَدَّ غَضَب</w:t>
      </w:r>
      <w:r w:rsidRPr="006E4150">
        <w:rPr>
          <w:rFonts w:hint="cs"/>
          <w:rtl/>
        </w:rPr>
        <w:t>َ</w:t>
      </w:r>
      <w:r w:rsidRPr="006E4150">
        <w:rPr>
          <w:rtl/>
        </w:rPr>
        <w:t>هُ، حتَّى كَأَنَّهُ مُنْذِرُ جَيْشٍ يَقُولُ: «صَبَّحَكُمْ ومَسَّاكُمْ» وَيقُولُ: «بُعِثْتُ أَنَا والسَّاعةُ كَهَاتيْن» وَيَقْر</w:t>
      </w:r>
      <w:r w:rsidRPr="006E4150">
        <w:rPr>
          <w:rFonts w:hint="cs"/>
          <w:rtl/>
        </w:rPr>
        <w:t>ِ</w:t>
      </w:r>
      <w:r w:rsidRPr="006E4150">
        <w:rPr>
          <w:rtl/>
        </w:rPr>
        <w:t>نُ بين أُصْبُعَيْهِ، السبَابَةِ، وَالْوُسْطَى، وَيَقُولُ: «أَمَّا بَعْدُ، فَإِنَّ خَيرَ الْحَديث</w:t>
      </w:r>
      <w:r w:rsidRPr="006E4150">
        <w:rPr>
          <w:rFonts w:hint="cs"/>
          <w:rtl/>
        </w:rPr>
        <w:t>ِ</w:t>
      </w:r>
      <w:r w:rsidRPr="006E4150">
        <w:rPr>
          <w:rtl/>
        </w:rPr>
        <w:t xml:space="preserve"> كِتَابُ اللَّه</w:t>
      </w:r>
      <w:r w:rsidRPr="006E4150">
        <w:rPr>
          <w:rFonts w:hint="cs"/>
          <w:rtl/>
        </w:rPr>
        <w:t>ِ</w:t>
      </w:r>
      <w:r w:rsidRPr="006E4150">
        <w:rPr>
          <w:rtl/>
        </w:rPr>
        <w:t>، وخَيْرَ الْهَدْ</w:t>
      </w:r>
      <w:r w:rsidRPr="006E4150">
        <w:rPr>
          <w:rFonts w:hint="cs"/>
          <w:rtl/>
        </w:rPr>
        <w:t>يِ</w:t>
      </w:r>
      <w:r w:rsidRPr="006E4150">
        <w:rPr>
          <w:rtl/>
        </w:rPr>
        <w:t xml:space="preserve"> هدْيُ مُح</w:t>
      </w:r>
      <w:r w:rsidRPr="006E4150">
        <w:rPr>
          <w:rFonts w:hint="cs"/>
          <w:rtl/>
        </w:rPr>
        <w:t>َ</w:t>
      </w:r>
      <w:r w:rsidRPr="006E4150">
        <w:rPr>
          <w:rtl/>
        </w:rPr>
        <w:t>مّ</w:t>
      </w:r>
      <w:r w:rsidRPr="006E4150">
        <w:rPr>
          <w:rFonts w:hint="cs"/>
          <w:rtl/>
        </w:rPr>
        <w:t>َ</w:t>
      </w:r>
      <w:r w:rsidRPr="006E4150">
        <w:rPr>
          <w:rtl/>
        </w:rPr>
        <w:t>د</w:t>
      </w:r>
      <w:r w:rsidRPr="006E4150">
        <w:rPr>
          <w:rFonts w:hint="cs"/>
          <w:rtl/>
        </w:rPr>
        <w:t>ٍ</w:t>
      </w:r>
      <w:r w:rsidRPr="006E4150">
        <w:rPr>
          <w:rtl/>
        </w:rPr>
        <w:t xml:space="preserve"> صَلَّى اللهُ عَلَيْهِ وَسَلَّمَ، وَشَرَّ الأُمُورِ مُحْد</w:t>
      </w:r>
      <w:r w:rsidRPr="006E4150">
        <w:rPr>
          <w:rFonts w:hint="cs"/>
          <w:rtl/>
        </w:rPr>
        <w:t>َ</w:t>
      </w:r>
      <w:r w:rsidRPr="006E4150">
        <w:rPr>
          <w:rtl/>
        </w:rPr>
        <w:t>ثَاتُهَا وكُلَّ بِدْعَةٍ ضَلا</w:t>
      </w:r>
      <w:r w:rsidRPr="006E4150">
        <w:rPr>
          <w:rFonts w:hint="cs"/>
          <w:rtl/>
        </w:rPr>
        <w:t>َ</w:t>
      </w:r>
      <w:r w:rsidRPr="006E4150">
        <w:rPr>
          <w:rtl/>
        </w:rPr>
        <w:t>لَةٌ</w:t>
      </w:r>
      <w:r w:rsidRPr="006E4150">
        <w:rPr>
          <w:rFonts w:hint="cs"/>
          <w:rtl/>
        </w:rPr>
        <w:t xml:space="preserve">". </w:t>
      </w:r>
      <w:r w:rsidRPr="006E4150">
        <w:rPr>
          <w:rtl/>
        </w:rPr>
        <w:t>رواه مسلم.</w:t>
      </w:r>
    </w:p>
    <w:p w:rsidR="00152E87" w:rsidRPr="006E4150" w:rsidRDefault="00152E87" w:rsidP="006E4150">
      <w:pPr>
        <w:pStyle w:val="ac"/>
        <w:rPr>
          <w:rStyle w:val="Charb"/>
          <w:rFonts w:ascii="mylotus" w:hAnsi="mylotus" w:cs="mylotus"/>
          <w:rtl/>
        </w:rPr>
      </w:pPr>
      <w:r w:rsidRPr="006E4150">
        <w:rPr>
          <w:rStyle w:val="Charb"/>
          <w:rFonts w:ascii="mylotus" w:hAnsi="mylotus" w:cs="mylotus" w:hint="cs"/>
          <w:rtl/>
          <w:lang w:bidi="ar-SA"/>
        </w:rPr>
        <w:t>(اقرأ: 106)</w:t>
      </w:r>
    </w:p>
    <w:p w:rsidR="00152E87" w:rsidRPr="00B4734D" w:rsidRDefault="00152E87" w:rsidP="006E4150">
      <w:pPr>
        <w:ind w:firstLine="284"/>
        <w:jc w:val="both"/>
        <w:rPr>
          <w:rStyle w:val="Char4"/>
          <w:rtl/>
        </w:rPr>
      </w:pPr>
      <w:r w:rsidRPr="00B4734D">
        <w:rPr>
          <w:rStyle w:val="Char4"/>
          <w:rtl/>
        </w:rPr>
        <w:t>1</w:t>
      </w:r>
      <w:r w:rsidRPr="00B4734D">
        <w:rPr>
          <w:rStyle w:val="Char4"/>
          <w:rFonts w:hint="cs"/>
          <w:rtl/>
        </w:rPr>
        <w:t>16</w:t>
      </w:r>
      <w:r w:rsidRPr="00B4734D">
        <w:rPr>
          <w:rStyle w:val="Char4"/>
          <w:rtl/>
        </w:rPr>
        <w:t xml:space="preserve">. </w:t>
      </w:r>
      <w:r w:rsidRPr="00B4734D">
        <w:rPr>
          <w:rStyle w:val="Char4"/>
          <w:rFonts w:hint="cs"/>
          <w:rtl/>
        </w:rPr>
        <w:t xml:space="preserve">و از </w:t>
      </w:r>
      <w:r w:rsidRPr="00B4734D">
        <w:rPr>
          <w:rStyle w:val="Char4"/>
          <w:rtl/>
        </w:rPr>
        <w:t>جابر</w:t>
      </w:r>
      <w:r w:rsidR="00573ACA" w:rsidRPr="00573ACA">
        <w:rPr>
          <w:rStyle w:val="Char4"/>
          <w:rFonts w:cs="CTraditional Arabic" w:hint="cs"/>
          <w:rtl/>
        </w:rPr>
        <w:t>س</w:t>
      </w:r>
      <w:r w:rsidRPr="00B4734D">
        <w:rPr>
          <w:rStyle w:val="Char4"/>
          <w:rtl/>
        </w:rPr>
        <w:t xml:space="preserve"> روایت شده است که فرمود: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در حین خطبه خواندن، چشمانش سرخ می‌شد و صدایش بالا می‌گرفت و خشمش شدید می‌شد، چنان که گویی ترساننده‌ی (دیده‌بان)</w:t>
      </w:r>
      <w:r w:rsidRPr="00B4734D">
        <w:rPr>
          <w:rStyle w:val="Char4"/>
          <w:rFonts w:hint="cs"/>
          <w:rtl/>
        </w:rPr>
        <w:t xml:space="preserve"> </w:t>
      </w:r>
      <w:r w:rsidRPr="00B4734D">
        <w:rPr>
          <w:rStyle w:val="Char4"/>
          <w:rtl/>
        </w:rPr>
        <w:t>لشکر است و آنها را از نزدیک شدن لشکر دشمن می‌ترساند و می‌گوید: «مواظب باشید! دشمن صبح بر شما حمله م</w:t>
      </w:r>
      <w:r w:rsidRPr="00B4734D">
        <w:rPr>
          <w:rStyle w:val="Char4"/>
          <w:rFonts w:hint="cs"/>
          <w:rtl/>
        </w:rPr>
        <w:t>ی‌</w:t>
      </w:r>
      <w:r w:rsidRPr="00B4734D">
        <w:rPr>
          <w:rStyle w:val="Char4"/>
          <w:rtl/>
        </w:rPr>
        <w:t>آورد</w:t>
      </w:r>
      <w:r w:rsidRPr="00B4734D">
        <w:rPr>
          <w:rStyle w:val="Char4"/>
          <w:rFonts w:hint="cs"/>
          <w:rtl/>
        </w:rPr>
        <w:t xml:space="preserve"> </w:t>
      </w:r>
      <w:r w:rsidR="00A81F7E" w:rsidRPr="00B4734D">
        <w:rPr>
          <w:rStyle w:val="Char4"/>
          <w:rFonts w:hint="cs"/>
          <w:rtl/>
        </w:rPr>
        <w:t>ی</w:t>
      </w:r>
      <w:r w:rsidRPr="00B4734D">
        <w:rPr>
          <w:rStyle w:val="Char4"/>
          <w:rFonts w:hint="cs"/>
          <w:rtl/>
        </w:rPr>
        <w:t>ا</w:t>
      </w:r>
      <w:r w:rsidRPr="00B4734D">
        <w:rPr>
          <w:rStyle w:val="Char4"/>
          <w:rtl/>
        </w:rPr>
        <w:t xml:space="preserve"> بر شما شب</w:t>
      </w:r>
      <w:r w:rsidR="00A81F7E" w:rsidRPr="00B4734D">
        <w:rPr>
          <w:rStyle w:val="Char4"/>
          <w:rtl/>
        </w:rPr>
        <w:t>ی</w:t>
      </w:r>
      <w:r w:rsidRPr="00B4734D">
        <w:rPr>
          <w:rStyle w:val="Char4"/>
          <w:rtl/>
        </w:rPr>
        <w:t>خون</w:t>
      </w:r>
      <w:r w:rsidR="00B4734D">
        <w:rPr>
          <w:rStyle w:val="Char4"/>
          <w:rtl/>
        </w:rPr>
        <w:t xml:space="preserve"> می‌</w:t>
      </w:r>
      <w:r w:rsidRPr="00B4734D">
        <w:rPr>
          <w:rStyle w:val="Char4"/>
          <w:rtl/>
        </w:rPr>
        <w:t xml:space="preserve">زند» و (در چنین </w:t>
      </w:r>
      <w:r w:rsidRPr="00B4734D">
        <w:rPr>
          <w:rStyle w:val="Char4"/>
          <w:rFonts w:hint="cs"/>
          <w:rtl/>
        </w:rPr>
        <w:t>ح</w:t>
      </w:r>
      <w:r w:rsidRPr="00B4734D">
        <w:rPr>
          <w:rStyle w:val="Char4"/>
          <w:rtl/>
        </w:rPr>
        <w:t>الی) می‌فرمودند: من مبعوث شدم در حالی که فاصله‌ام با قیامت، مثل این دوتاست»، و دو انگشت سبابه و وسطی را در کنار هم، با هم نشان می‌داد و می‌فرمودند: «بهترین سخن، کتاب خدا و بهترین راه، راه محمد</w:t>
      </w:r>
      <w:r w:rsidRPr="006717F5">
        <w:rPr>
          <w:rFonts w:cs="CTraditional Arabic"/>
          <w:sz w:val="26"/>
          <w:szCs w:val="26"/>
          <w:rtl/>
          <w:lang w:bidi="ar-AE"/>
        </w:rPr>
        <w:t>ص</w:t>
      </w:r>
      <w:r w:rsidRPr="00B4734D">
        <w:rPr>
          <w:rStyle w:val="Char4"/>
          <w:rtl/>
        </w:rPr>
        <w:t xml:space="preserve"> است و بدترین کارها، امور تازه وارد (در دین) است و هر بدعتی گمراهی است»</w:t>
      </w:r>
      <w:r w:rsidRPr="00B4734D">
        <w:rPr>
          <w:rStyle w:val="Char4"/>
          <w:vertAlign w:val="superscript"/>
          <w:rtl/>
        </w:rPr>
        <w:footnoteReference w:id="119"/>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و از عرباض بن ساریه، حدیثی در این مورد روایت شده است که در باب محافظت بر سنت و آداب آن، گذشت</w:t>
      </w:r>
      <w:r w:rsidRPr="00B4734D">
        <w:rPr>
          <w:rStyle w:val="Char4"/>
          <w:vertAlign w:val="superscript"/>
          <w:rtl/>
        </w:rPr>
        <w:footnoteReference w:id="120"/>
      </w:r>
      <w:r w:rsidRPr="00B4734D">
        <w:rPr>
          <w:rStyle w:val="Char4"/>
          <w:rFonts w:hint="cs"/>
          <w:rtl/>
        </w:rPr>
        <w:t>.</w:t>
      </w:r>
    </w:p>
    <w:p w:rsidR="00A8495C" w:rsidRDefault="00B36F0A" w:rsidP="00A8495C">
      <w:pPr>
        <w:pStyle w:val="af2"/>
        <w:rPr>
          <w:rtl/>
        </w:rPr>
      </w:pPr>
      <w:bookmarkStart w:id="81" w:name="_Toc274891332"/>
      <w:bookmarkStart w:id="82" w:name="_Toc433182874"/>
      <w:r w:rsidRPr="00573ACA">
        <w:rPr>
          <w:rFonts w:hint="cs"/>
          <w:rtl/>
        </w:rPr>
        <w:t>19- باب فيمن سن سنة حسنة أو سيئة</w:t>
      </w:r>
      <w:r w:rsidR="0089660D" w:rsidRPr="00573ACA">
        <w:rPr>
          <w:rFonts w:hint="cs"/>
          <w:rtl/>
        </w:rPr>
        <w:t>:</w:t>
      </w:r>
    </w:p>
    <w:p w:rsidR="00B36F0A" w:rsidRPr="006717F5" w:rsidRDefault="00B36F0A" w:rsidP="006717F5">
      <w:pPr>
        <w:pStyle w:val="a0"/>
        <w:rPr>
          <w:rtl/>
        </w:rPr>
      </w:pPr>
      <w:bookmarkStart w:id="83" w:name="_Toc433190446"/>
      <w:r w:rsidRPr="006717F5">
        <w:rPr>
          <w:rFonts w:hint="cs"/>
          <w:rtl/>
        </w:rPr>
        <w:t>باب در مورد كس</w:t>
      </w:r>
      <w:r w:rsidR="00FE68A2">
        <w:rPr>
          <w:rFonts w:hint="cs"/>
          <w:rtl/>
        </w:rPr>
        <w:t>ی</w:t>
      </w:r>
      <w:r w:rsidRPr="006717F5">
        <w:rPr>
          <w:rFonts w:hint="cs"/>
          <w:rtl/>
        </w:rPr>
        <w:t xml:space="preserve"> كه سنت خوب </w:t>
      </w:r>
      <w:r w:rsidR="00FE68A2">
        <w:rPr>
          <w:rFonts w:hint="cs"/>
          <w:rtl/>
        </w:rPr>
        <w:t>ی</w:t>
      </w:r>
      <w:r w:rsidRPr="006717F5">
        <w:rPr>
          <w:rFonts w:hint="cs"/>
          <w:rtl/>
        </w:rPr>
        <w:t>ا بد بگذارد</w:t>
      </w:r>
      <w:bookmarkEnd w:id="81"/>
      <w:bookmarkEnd w:id="82"/>
      <w:bookmarkEnd w:id="83"/>
    </w:p>
    <w:p w:rsidR="00152E87" w:rsidRPr="00B4734D" w:rsidRDefault="00152E87" w:rsidP="006717F5">
      <w:pPr>
        <w:ind w:firstLine="284"/>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يَقُولُونَ رَبَّنَا هَبۡ لَنَا مِنۡ أَزۡوَٰجِنَا وَذُرِّيَّٰتِنَا قُرَّةَ أَعۡيُنٖ وَ</w:t>
      </w:r>
      <w:r w:rsidRPr="00084A5B">
        <w:rPr>
          <w:rStyle w:val="Char8"/>
          <w:rFonts w:hint="cs"/>
          <w:rtl/>
        </w:rPr>
        <w:t>ٱ</w:t>
      </w:r>
      <w:r w:rsidRPr="00084A5B">
        <w:rPr>
          <w:rStyle w:val="Char8"/>
          <w:rFonts w:hint="eastAsia"/>
          <w:rtl/>
        </w:rPr>
        <w:t>جۡعَلۡنَا</w:t>
      </w:r>
      <w:r w:rsidRPr="00084A5B">
        <w:rPr>
          <w:rStyle w:val="Char8"/>
          <w:rtl/>
        </w:rPr>
        <w:t xml:space="preserve"> لِلۡمُتَّقِينَ إِمَامًا٧٤</w:t>
      </w:r>
      <w:r>
        <w:rPr>
          <w:rFonts w:cs="Traditional Arabic"/>
          <w:b/>
          <w:color w:val="000000"/>
          <w:shd w:val="clear" w:color="auto" w:fill="FFFFFF"/>
          <w:rtl/>
          <w:lang w:bidi="ar-AE"/>
        </w:rPr>
        <w:t>﴾</w:t>
      </w:r>
      <w:r w:rsidRPr="00084A5B">
        <w:rPr>
          <w:rStyle w:val="Char8"/>
          <w:rtl/>
        </w:rPr>
        <w:t xml:space="preserve"> </w:t>
      </w:r>
      <w:r w:rsidRPr="003E754C">
        <w:rPr>
          <w:rStyle w:val="Char9"/>
          <w:rtl/>
        </w:rPr>
        <w:t>[الفرقان: 74]</w:t>
      </w:r>
      <w:r w:rsidRPr="003E754C">
        <w:rPr>
          <w:rStyle w:val="Char9"/>
          <w:rFonts w:hint="cs"/>
          <w:rtl/>
        </w:rPr>
        <w:t>.</w:t>
      </w:r>
    </w:p>
    <w:p w:rsidR="00152E87" w:rsidRPr="006717F5" w:rsidRDefault="00152E87" w:rsidP="003A4CD3">
      <w:pPr>
        <w:pStyle w:val="a9"/>
        <w:rPr>
          <w:rtl/>
        </w:rPr>
      </w:pPr>
      <w:r w:rsidRPr="006717F5">
        <w:rPr>
          <w:rtl/>
        </w:rPr>
        <w:t>«(و بندگان خدا) آن کسانی هستند که می‌گویند: پروردگارا! از همسران ما</w:t>
      </w:r>
      <w:r w:rsidRPr="006717F5">
        <w:rPr>
          <w:rFonts w:hint="cs"/>
          <w:rtl/>
        </w:rPr>
        <w:t xml:space="preserve"> و نوادگان ما</w:t>
      </w:r>
      <w:r w:rsidRPr="006717F5">
        <w:rPr>
          <w:rtl/>
        </w:rPr>
        <w:t>، کسانی را به ما عطا فرما که موجب روشنایی چشمانمان گردند و ما را پیشوای پرهیزگاران گردان!».</w:t>
      </w:r>
    </w:p>
    <w:p w:rsidR="00152E87" w:rsidRPr="00B4734D" w:rsidRDefault="00152E87" w:rsidP="006717F5">
      <w:pPr>
        <w:ind w:firstLine="284"/>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وَجَعَلۡنَٰهُمۡ أَئِمَّةٗ يَهۡدُونَ بِأَمۡرِنَا</w:t>
      </w:r>
      <w:r>
        <w:rPr>
          <w:rFonts w:cs="Traditional Arabic"/>
          <w:b/>
          <w:color w:val="000000"/>
          <w:shd w:val="clear" w:color="auto" w:fill="FFFFFF"/>
          <w:rtl/>
          <w:lang w:bidi="ar-AE"/>
        </w:rPr>
        <w:t>﴾</w:t>
      </w:r>
      <w:r w:rsidRPr="00084A5B">
        <w:rPr>
          <w:rStyle w:val="Char8"/>
          <w:rtl/>
        </w:rPr>
        <w:t xml:space="preserve"> </w:t>
      </w:r>
      <w:r w:rsidRPr="003E754C">
        <w:rPr>
          <w:rStyle w:val="Char9"/>
          <w:rtl/>
        </w:rPr>
        <w:t>[الأنبياء: 73]</w:t>
      </w:r>
      <w:r w:rsidRPr="003E754C">
        <w:rPr>
          <w:rStyle w:val="Char9"/>
          <w:rFonts w:hint="cs"/>
          <w:rtl/>
        </w:rPr>
        <w:t>.</w:t>
      </w:r>
    </w:p>
    <w:p w:rsidR="00152E87" w:rsidRPr="006717F5" w:rsidRDefault="00152E87" w:rsidP="003A4CD3">
      <w:pPr>
        <w:pStyle w:val="a9"/>
        <w:rPr>
          <w:rtl/>
        </w:rPr>
      </w:pPr>
      <w:r w:rsidRPr="006717F5">
        <w:rPr>
          <w:rtl/>
        </w:rPr>
        <w:t>«ما آنان را پیشوایانی قرار دادیم که (مردم را) به دین ما هدایت می‌کردند».</w:t>
      </w:r>
    </w:p>
    <w:p w:rsidR="00152E87" w:rsidRPr="006E4150" w:rsidRDefault="00152E87" w:rsidP="006E4150">
      <w:pPr>
        <w:pStyle w:val="af0"/>
        <w:rPr>
          <w:rtl/>
        </w:rPr>
      </w:pPr>
      <w:r w:rsidRPr="006E4150">
        <w:rPr>
          <w:rFonts w:hint="cs"/>
          <w:rtl/>
        </w:rPr>
        <w:t>117</w:t>
      </w:r>
      <w:r w:rsidRPr="006E4150">
        <w:rPr>
          <w:rtl/>
        </w:rPr>
        <w:t>-</w:t>
      </w:r>
      <w:r w:rsidRPr="006E4150">
        <w:rPr>
          <w:rFonts w:ascii="Times New Roman" w:hAnsi="Times New Roman" w:cs="Times New Roman"/>
          <w:rtl/>
        </w:rPr>
        <w:t> </w:t>
      </w:r>
      <w:r w:rsidRPr="006E4150">
        <w:rPr>
          <w:rtl/>
        </w:rPr>
        <w:t>عَنْ</w:t>
      </w:r>
      <w:r w:rsidRPr="006E4150">
        <w:rPr>
          <w:rFonts w:hint="cs"/>
          <w:rtl/>
        </w:rPr>
        <w:t xml:space="preserve"> </w:t>
      </w:r>
      <w:r w:rsidRPr="006E4150">
        <w:rPr>
          <w:rtl/>
        </w:rPr>
        <w:t>جَرير بنِ عبدِ اللَّه، رضي اللَّه عنه، ق</w:t>
      </w:r>
      <w:r w:rsidRPr="006E4150">
        <w:rPr>
          <w:rFonts w:hint="cs"/>
          <w:rtl/>
        </w:rPr>
        <w:t>َ</w:t>
      </w:r>
      <w:r w:rsidRPr="006E4150">
        <w:rPr>
          <w:rtl/>
        </w:rPr>
        <w:t>ال</w:t>
      </w:r>
      <w:r w:rsidRPr="006E4150">
        <w:rPr>
          <w:rFonts w:hint="cs"/>
          <w:rtl/>
        </w:rPr>
        <w:t>َ</w:t>
      </w:r>
      <w:r w:rsidRPr="006E4150">
        <w:rPr>
          <w:rtl/>
        </w:rPr>
        <w:t>: كُنَّا في صَدْر</w:t>
      </w:r>
      <w:r w:rsidRPr="006E4150">
        <w:rPr>
          <w:rFonts w:hint="cs"/>
          <w:rtl/>
        </w:rPr>
        <w:t>ِ</w:t>
      </w:r>
      <w:r w:rsidRPr="006E4150">
        <w:rPr>
          <w:rtl/>
        </w:rPr>
        <w:t xml:space="preserve"> النَّهارِ عِنْد رسولِ اللَّه صَلَّى اللهُ عَلَيْهِ وَسَلَّمَ فَج</w:t>
      </w:r>
      <w:r w:rsidRPr="006E4150">
        <w:rPr>
          <w:rFonts w:hint="cs"/>
          <w:rtl/>
        </w:rPr>
        <w:t>َ</w:t>
      </w:r>
      <w:r w:rsidRPr="006E4150">
        <w:rPr>
          <w:rtl/>
        </w:rPr>
        <w:t>اء</w:t>
      </w:r>
      <w:r w:rsidRPr="006E4150">
        <w:rPr>
          <w:rFonts w:hint="cs"/>
          <w:rtl/>
        </w:rPr>
        <w:t>َ</w:t>
      </w:r>
      <w:r w:rsidRPr="006E4150">
        <w:rPr>
          <w:rtl/>
        </w:rPr>
        <w:t>هُ قوْمٌ عُرَاةٌ مُجْت</w:t>
      </w:r>
      <w:r w:rsidRPr="006E4150">
        <w:rPr>
          <w:rFonts w:hint="cs"/>
          <w:rtl/>
        </w:rPr>
        <w:t>َ</w:t>
      </w:r>
      <w:r w:rsidRPr="006E4150">
        <w:rPr>
          <w:rtl/>
        </w:rPr>
        <w:t>اب</w:t>
      </w:r>
      <w:r w:rsidRPr="006E4150">
        <w:rPr>
          <w:rFonts w:hint="cs"/>
          <w:rtl/>
        </w:rPr>
        <w:t>ِ</w:t>
      </w:r>
      <w:r w:rsidRPr="006E4150">
        <w:rPr>
          <w:rtl/>
        </w:rPr>
        <w:t>ي النِّمار</w:t>
      </w:r>
      <w:r w:rsidRPr="006E4150">
        <w:rPr>
          <w:rFonts w:hint="cs"/>
          <w:rtl/>
        </w:rPr>
        <w:t>ِ</w:t>
      </w:r>
      <w:r w:rsidRPr="006E4150">
        <w:rPr>
          <w:rtl/>
        </w:rPr>
        <w:t xml:space="preserve"> أَو الْعَب</w:t>
      </w:r>
      <w:r w:rsidRPr="006E4150">
        <w:rPr>
          <w:rFonts w:hint="cs"/>
          <w:rtl/>
        </w:rPr>
        <w:t>َ</w:t>
      </w:r>
      <w:r w:rsidRPr="006E4150">
        <w:rPr>
          <w:rtl/>
        </w:rPr>
        <w:t>اءِ</w:t>
      </w:r>
      <w:r w:rsidRPr="006E4150">
        <w:rPr>
          <w:rFonts w:hint="cs"/>
          <w:rtl/>
        </w:rPr>
        <w:t>،</w:t>
      </w:r>
      <w:r w:rsidRPr="006E4150">
        <w:rPr>
          <w:rtl/>
        </w:rPr>
        <w:t xml:space="preserve"> مُتَقلِّد</w:t>
      </w:r>
      <w:r w:rsidRPr="006E4150">
        <w:rPr>
          <w:rFonts w:hint="cs"/>
          <w:rtl/>
        </w:rPr>
        <w:t>ِ</w:t>
      </w:r>
      <w:r w:rsidRPr="006E4150">
        <w:rPr>
          <w:rtl/>
        </w:rPr>
        <w:t>ي السُّيوفِ</w:t>
      </w:r>
      <w:r w:rsidRPr="006E4150">
        <w:rPr>
          <w:rFonts w:hint="cs"/>
          <w:rtl/>
        </w:rPr>
        <w:t>،</w:t>
      </w:r>
      <w:r w:rsidRPr="006E4150">
        <w:rPr>
          <w:rtl/>
        </w:rPr>
        <w:t xml:space="preserve"> عامَّتُهمْ، بل ك</w:t>
      </w:r>
      <w:r w:rsidRPr="006E4150">
        <w:rPr>
          <w:rFonts w:hint="cs"/>
          <w:rtl/>
        </w:rPr>
        <w:t>ُ</w:t>
      </w:r>
      <w:r w:rsidRPr="006E4150">
        <w:rPr>
          <w:rtl/>
        </w:rPr>
        <w:t>ل</w:t>
      </w:r>
      <w:r w:rsidRPr="006E4150">
        <w:rPr>
          <w:rFonts w:hint="cs"/>
          <w:rtl/>
        </w:rPr>
        <w:t>ُّ</w:t>
      </w:r>
      <w:r w:rsidRPr="006E4150">
        <w:rPr>
          <w:rtl/>
        </w:rPr>
        <w:t>ه</w:t>
      </w:r>
      <w:r w:rsidRPr="006E4150">
        <w:rPr>
          <w:rFonts w:hint="cs"/>
          <w:rtl/>
        </w:rPr>
        <w:t>ُ</w:t>
      </w:r>
      <w:r w:rsidRPr="006E4150">
        <w:rPr>
          <w:rtl/>
        </w:rPr>
        <w:t>م</w:t>
      </w:r>
      <w:r w:rsidRPr="006E4150">
        <w:rPr>
          <w:rFonts w:hint="cs"/>
          <w:rtl/>
        </w:rPr>
        <w:t>ْ</w:t>
      </w:r>
      <w:r w:rsidRPr="006E4150">
        <w:rPr>
          <w:rtl/>
        </w:rPr>
        <w:t xml:space="preserve"> مِنْ مُض</w:t>
      </w:r>
      <w:r w:rsidRPr="006E4150">
        <w:rPr>
          <w:rFonts w:hint="cs"/>
          <w:rtl/>
        </w:rPr>
        <w:t>َ</w:t>
      </w:r>
      <w:r w:rsidRPr="006E4150">
        <w:rPr>
          <w:rtl/>
        </w:rPr>
        <w:t>رَ، فَتمعَّر</w:t>
      </w:r>
      <w:r w:rsidRPr="006E4150">
        <w:rPr>
          <w:rFonts w:hint="cs"/>
          <w:rtl/>
        </w:rPr>
        <w:t>َ</w:t>
      </w:r>
      <w:r w:rsidRPr="006E4150">
        <w:rPr>
          <w:rtl/>
        </w:rPr>
        <w:t xml:space="preserve"> و</w:t>
      </w:r>
      <w:r w:rsidRPr="006E4150">
        <w:rPr>
          <w:rFonts w:hint="cs"/>
          <w:rtl/>
        </w:rPr>
        <w:t>َ</w:t>
      </w:r>
      <w:r w:rsidRPr="006E4150">
        <w:rPr>
          <w:rtl/>
        </w:rPr>
        <w:t>ج</w:t>
      </w:r>
      <w:r w:rsidRPr="006E4150">
        <w:rPr>
          <w:rFonts w:hint="cs"/>
          <w:rtl/>
        </w:rPr>
        <w:t>ْ</w:t>
      </w:r>
      <w:r w:rsidRPr="006E4150">
        <w:rPr>
          <w:rtl/>
        </w:rPr>
        <w:t>هُ رسولِ اللَّه صَلَّى اللهُ عَلَيْهِ وَسَلَّمَ، لِما رَأَى بِهِمْ مِن</w:t>
      </w:r>
      <w:r w:rsidRPr="006E4150">
        <w:rPr>
          <w:rFonts w:hint="cs"/>
          <w:rtl/>
        </w:rPr>
        <w:t>َ</w:t>
      </w:r>
      <w:r w:rsidRPr="006E4150">
        <w:rPr>
          <w:rtl/>
        </w:rPr>
        <w:t xml:space="preserve"> الْفَاق</w:t>
      </w:r>
      <w:r w:rsidRPr="006E4150">
        <w:rPr>
          <w:rFonts w:hint="cs"/>
          <w:rtl/>
        </w:rPr>
        <w:t>َ</w:t>
      </w:r>
      <w:r w:rsidRPr="006E4150">
        <w:rPr>
          <w:rtl/>
        </w:rPr>
        <w:t>ة</w:t>
      </w:r>
      <w:r w:rsidRPr="006E4150">
        <w:rPr>
          <w:rFonts w:hint="cs"/>
          <w:rtl/>
        </w:rPr>
        <w:t>ِ</w:t>
      </w:r>
      <w:r w:rsidRPr="006E4150">
        <w:rPr>
          <w:rtl/>
        </w:rPr>
        <w:t>، ف</w:t>
      </w:r>
      <w:r w:rsidRPr="006E4150">
        <w:rPr>
          <w:rFonts w:hint="cs"/>
          <w:rtl/>
        </w:rPr>
        <w:t>َ</w:t>
      </w:r>
      <w:r w:rsidRPr="006E4150">
        <w:rPr>
          <w:rtl/>
        </w:rPr>
        <w:t>د</w:t>
      </w:r>
      <w:r w:rsidRPr="006E4150">
        <w:rPr>
          <w:rFonts w:hint="cs"/>
          <w:rtl/>
        </w:rPr>
        <w:t>َ</w:t>
      </w:r>
      <w:r w:rsidRPr="006E4150">
        <w:rPr>
          <w:rtl/>
        </w:rPr>
        <w:t>خ</w:t>
      </w:r>
      <w:r w:rsidRPr="006E4150">
        <w:rPr>
          <w:rFonts w:hint="cs"/>
          <w:rtl/>
        </w:rPr>
        <w:t>َ</w:t>
      </w:r>
      <w:r w:rsidRPr="006E4150">
        <w:rPr>
          <w:rtl/>
        </w:rPr>
        <w:t>لَ ثُمَّ خ</w:t>
      </w:r>
      <w:r w:rsidRPr="006E4150">
        <w:rPr>
          <w:rFonts w:hint="cs"/>
          <w:rtl/>
        </w:rPr>
        <w:t>َ</w:t>
      </w:r>
      <w:r w:rsidRPr="006E4150">
        <w:rPr>
          <w:rtl/>
        </w:rPr>
        <w:t>ر</w:t>
      </w:r>
      <w:r w:rsidRPr="006E4150">
        <w:rPr>
          <w:rFonts w:hint="cs"/>
          <w:rtl/>
        </w:rPr>
        <w:t>َ</w:t>
      </w:r>
      <w:r w:rsidRPr="006E4150">
        <w:rPr>
          <w:rtl/>
        </w:rPr>
        <w:t>ج</w:t>
      </w:r>
      <w:r w:rsidRPr="006E4150">
        <w:rPr>
          <w:rFonts w:hint="cs"/>
          <w:rtl/>
        </w:rPr>
        <w:t>َ</w:t>
      </w:r>
      <w:r w:rsidRPr="006E4150">
        <w:rPr>
          <w:rtl/>
        </w:rPr>
        <w:t>، فَأَم</w:t>
      </w:r>
      <w:r w:rsidRPr="006E4150">
        <w:rPr>
          <w:rFonts w:hint="cs"/>
          <w:rtl/>
        </w:rPr>
        <w:t>َ</w:t>
      </w:r>
      <w:r w:rsidRPr="006E4150">
        <w:rPr>
          <w:rtl/>
        </w:rPr>
        <w:t>ر</w:t>
      </w:r>
      <w:r w:rsidRPr="006E4150">
        <w:rPr>
          <w:rFonts w:hint="cs"/>
          <w:rtl/>
        </w:rPr>
        <w:t>َ</w:t>
      </w:r>
      <w:r w:rsidRPr="006E4150">
        <w:rPr>
          <w:rtl/>
        </w:rPr>
        <w:t xml:space="preserve"> ب</w:t>
      </w:r>
      <w:r w:rsidRPr="006E4150">
        <w:rPr>
          <w:rFonts w:hint="cs"/>
          <w:rtl/>
        </w:rPr>
        <w:t>ِ</w:t>
      </w:r>
      <w:r w:rsidRPr="006E4150">
        <w:rPr>
          <w:rtl/>
        </w:rPr>
        <w:t>لا</w:t>
      </w:r>
      <w:r w:rsidRPr="006E4150">
        <w:rPr>
          <w:rFonts w:hint="cs"/>
          <w:rtl/>
        </w:rPr>
        <w:t>َ</w:t>
      </w:r>
      <w:r w:rsidRPr="006E4150">
        <w:rPr>
          <w:rtl/>
        </w:rPr>
        <w:t>لاً فَأَذَّن</w:t>
      </w:r>
      <w:r w:rsidRPr="006E4150">
        <w:rPr>
          <w:rFonts w:hint="cs"/>
          <w:rtl/>
        </w:rPr>
        <w:t>َ</w:t>
      </w:r>
      <w:r w:rsidRPr="006E4150">
        <w:rPr>
          <w:rtl/>
        </w:rPr>
        <w:t xml:space="preserve"> و</w:t>
      </w:r>
      <w:r w:rsidRPr="006E4150">
        <w:rPr>
          <w:rFonts w:hint="cs"/>
          <w:rtl/>
        </w:rPr>
        <w:t>َ</w:t>
      </w:r>
      <w:r w:rsidRPr="006E4150">
        <w:rPr>
          <w:rtl/>
        </w:rPr>
        <w:t>أَقَامَ، فَص</w:t>
      </w:r>
      <w:r w:rsidRPr="006E4150">
        <w:rPr>
          <w:rFonts w:hint="cs"/>
          <w:rtl/>
        </w:rPr>
        <w:t>َ</w:t>
      </w:r>
      <w:r w:rsidRPr="006E4150">
        <w:rPr>
          <w:rtl/>
        </w:rPr>
        <w:t>لَّى ثُمَّ خَطبَ، فَقالَ:</w:t>
      </w:r>
      <w:r w:rsidR="003A4CD3" w:rsidRPr="006E4150">
        <w:rPr>
          <w:rFonts w:hint="cs"/>
          <w:rtl/>
        </w:rPr>
        <w:t xml:space="preserve"> </w:t>
      </w:r>
      <w:r w:rsidR="003A4CD3">
        <w:rPr>
          <w:rFonts w:cs="Traditional Arabic"/>
          <w:b/>
          <w:sz w:val="28"/>
          <w:szCs w:val="28"/>
          <w:shd w:val="clear" w:color="auto" w:fill="FFFFFF"/>
          <w:rtl/>
          <w:lang w:bidi="ar-AE"/>
        </w:rPr>
        <w:t>﴿</w:t>
      </w:r>
      <w:r w:rsidR="003A4CD3" w:rsidRPr="00084A5B">
        <w:rPr>
          <w:rStyle w:val="Char8"/>
          <w:rtl/>
        </w:rPr>
        <w:t xml:space="preserve">يَٰٓأَيُّهَا </w:t>
      </w:r>
      <w:r w:rsidR="003A4CD3" w:rsidRPr="00084A5B">
        <w:rPr>
          <w:rStyle w:val="Char8"/>
          <w:rFonts w:hint="cs"/>
          <w:rtl/>
        </w:rPr>
        <w:t>ٱ</w:t>
      </w:r>
      <w:r w:rsidR="003A4CD3" w:rsidRPr="00084A5B">
        <w:rPr>
          <w:rStyle w:val="Char8"/>
          <w:rFonts w:hint="eastAsia"/>
          <w:rtl/>
        </w:rPr>
        <w:t>لنَّاسُ</w:t>
      </w:r>
      <w:r w:rsidR="003A4CD3" w:rsidRPr="00084A5B">
        <w:rPr>
          <w:rStyle w:val="Char8"/>
          <w:rtl/>
        </w:rPr>
        <w:t xml:space="preserve"> </w:t>
      </w:r>
      <w:r w:rsidR="003A4CD3" w:rsidRPr="00084A5B">
        <w:rPr>
          <w:rStyle w:val="Char8"/>
          <w:rFonts w:hint="cs"/>
          <w:rtl/>
        </w:rPr>
        <w:t>ٱ</w:t>
      </w:r>
      <w:r w:rsidR="003A4CD3" w:rsidRPr="00084A5B">
        <w:rPr>
          <w:rStyle w:val="Char8"/>
          <w:rFonts w:hint="eastAsia"/>
          <w:rtl/>
        </w:rPr>
        <w:t>تَّقُواْ</w:t>
      </w:r>
      <w:r w:rsidR="003A4CD3" w:rsidRPr="00084A5B">
        <w:rPr>
          <w:rStyle w:val="Char8"/>
          <w:rtl/>
        </w:rPr>
        <w:t xml:space="preserve"> رَبَّكُمُ </w:t>
      </w:r>
      <w:r w:rsidR="003A4CD3" w:rsidRPr="00084A5B">
        <w:rPr>
          <w:rStyle w:val="Char8"/>
          <w:rFonts w:hint="cs"/>
          <w:rtl/>
        </w:rPr>
        <w:t>ٱ</w:t>
      </w:r>
      <w:r w:rsidR="003A4CD3" w:rsidRPr="00084A5B">
        <w:rPr>
          <w:rStyle w:val="Char8"/>
          <w:rFonts w:hint="eastAsia"/>
          <w:rtl/>
        </w:rPr>
        <w:t>لَّذِي</w:t>
      </w:r>
      <w:r w:rsidR="003A4CD3" w:rsidRPr="00084A5B">
        <w:rPr>
          <w:rStyle w:val="Char8"/>
          <w:rtl/>
        </w:rPr>
        <w:t xml:space="preserve"> خَلَقَكُم مِّن نَّفۡسٖ وَٰحِدَةٖ وَخَلَقَ مِنۡهَا زَوۡجَهَا وَبَثَّ مِنۡهُمَا رِجَالٗا كَثِيرٗا وَنِسَآءٗۚ وَ</w:t>
      </w:r>
      <w:r w:rsidR="003A4CD3" w:rsidRPr="00084A5B">
        <w:rPr>
          <w:rStyle w:val="Char8"/>
          <w:rFonts w:hint="cs"/>
          <w:rtl/>
        </w:rPr>
        <w:t>ٱ</w:t>
      </w:r>
      <w:r w:rsidR="003A4CD3" w:rsidRPr="00084A5B">
        <w:rPr>
          <w:rStyle w:val="Char8"/>
          <w:rFonts w:hint="eastAsia"/>
          <w:rtl/>
        </w:rPr>
        <w:t>تَّقُواْ</w:t>
      </w:r>
      <w:r w:rsidR="003A4CD3" w:rsidRPr="00084A5B">
        <w:rPr>
          <w:rStyle w:val="Char8"/>
          <w:rtl/>
        </w:rPr>
        <w:t xml:space="preserve"> </w:t>
      </w:r>
      <w:r w:rsidR="003A4CD3" w:rsidRPr="00084A5B">
        <w:rPr>
          <w:rStyle w:val="Char8"/>
          <w:rFonts w:hint="cs"/>
          <w:rtl/>
        </w:rPr>
        <w:t>ٱ</w:t>
      </w:r>
      <w:r w:rsidR="003A4CD3" w:rsidRPr="00084A5B">
        <w:rPr>
          <w:rStyle w:val="Char8"/>
          <w:rFonts w:hint="eastAsia"/>
          <w:rtl/>
        </w:rPr>
        <w:t>للَّهَ</w:t>
      </w:r>
      <w:r w:rsidR="003A4CD3" w:rsidRPr="00084A5B">
        <w:rPr>
          <w:rStyle w:val="Char8"/>
          <w:rtl/>
        </w:rPr>
        <w:t xml:space="preserve"> </w:t>
      </w:r>
      <w:r w:rsidR="003A4CD3" w:rsidRPr="00084A5B">
        <w:rPr>
          <w:rStyle w:val="Char8"/>
          <w:rFonts w:hint="cs"/>
          <w:rtl/>
        </w:rPr>
        <w:t>ٱ</w:t>
      </w:r>
      <w:r w:rsidR="003A4CD3" w:rsidRPr="00084A5B">
        <w:rPr>
          <w:rStyle w:val="Char8"/>
          <w:rFonts w:hint="eastAsia"/>
          <w:rtl/>
        </w:rPr>
        <w:t>لَّذِي</w:t>
      </w:r>
      <w:r w:rsidR="003A4CD3" w:rsidRPr="00084A5B">
        <w:rPr>
          <w:rStyle w:val="Char8"/>
          <w:rtl/>
        </w:rPr>
        <w:t xml:space="preserve"> تَسَآءَلُونَ بِهِ</w:t>
      </w:r>
      <w:r w:rsidR="003A4CD3" w:rsidRPr="00084A5B">
        <w:rPr>
          <w:rStyle w:val="Char8"/>
          <w:rFonts w:hint="cs"/>
          <w:rtl/>
        </w:rPr>
        <w:t>ۦ</w:t>
      </w:r>
      <w:r w:rsidR="003A4CD3" w:rsidRPr="00084A5B">
        <w:rPr>
          <w:rStyle w:val="Char8"/>
          <w:rtl/>
        </w:rPr>
        <w:t xml:space="preserve"> وَ</w:t>
      </w:r>
      <w:r w:rsidR="003A4CD3" w:rsidRPr="00084A5B">
        <w:rPr>
          <w:rStyle w:val="Char8"/>
          <w:rFonts w:hint="cs"/>
          <w:rtl/>
        </w:rPr>
        <w:t>ٱ</w:t>
      </w:r>
      <w:r w:rsidR="003A4CD3" w:rsidRPr="00084A5B">
        <w:rPr>
          <w:rStyle w:val="Char8"/>
          <w:rFonts w:hint="eastAsia"/>
          <w:rtl/>
        </w:rPr>
        <w:t>لۡأَرۡحَامَۚ</w:t>
      </w:r>
      <w:r w:rsidR="003A4CD3" w:rsidRPr="00084A5B">
        <w:rPr>
          <w:rStyle w:val="Char8"/>
          <w:rtl/>
        </w:rPr>
        <w:t xml:space="preserve"> إِنَّ </w:t>
      </w:r>
      <w:r w:rsidR="003A4CD3" w:rsidRPr="00084A5B">
        <w:rPr>
          <w:rStyle w:val="Char8"/>
          <w:rFonts w:hint="cs"/>
          <w:rtl/>
        </w:rPr>
        <w:t>ٱ</w:t>
      </w:r>
      <w:r w:rsidR="003A4CD3" w:rsidRPr="00084A5B">
        <w:rPr>
          <w:rStyle w:val="Char8"/>
          <w:rFonts w:hint="eastAsia"/>
          <w:rtl/>
        </w:rPr>
        <w:t>للَّهَ</w:t>
      </w:r>
      <w:r w:rsidR="003A4CD3" w:rsidRPr="00084A5B">
        <w:rPr>
          <w:rStyle w:val="Char8"/>
          <w:rtl/>
        </w:rPr>
        <w:t xml:space="preserve"> كَانَ عَلَيۡكُمۡ رَ</w:t>
      </w:r>
      <w:r w:rsidR="003A4CD3" w:rsidRPr="00084A5B">
        <w:rPr>
          <w:rStyle w:val="Char8"/>
          <w:rFonts w:hint="eastAsia"/>
          <w:rtl/>
        </w:rPr>
        <w:t>قِيبٗا</w:t>
      </w:r>
      <w:r w:rsidR="003A4CD3" w:rsidRPr="00084A5B">
        <w:rPr>
          <w:rStyle w:val="Char8"/>
          <w:rtl/>
        </w:rPr>
        <w:t>١</w:t>
      </w:r>
      <w:r w:rsidR="003A4CD3">
        <w:rPr>
          <w:rFonts w:cs="Traditional Arabic"/>
          <w:b/>
          <w:sz w:val="28"/>
          <w:szCs w:val="28"/>
          <w:shd w:val="clear" w:color="auto" w:fill="FFFFFF"/>
          <w:rtl/>
          <w:lang w:bidi="ar-AE"/>
        </w:rPr>
        <w:t>﴾</w:t>
      </w:r>
      <w:r w:rsidR="003A4CD3" w:rsidRPr="00084A5B">
        <w:rPr>
          <w:rStyle w:val="Char8"/>
          <w:rtl/>
        </w:rPr>
        <w:t xml:space="preserve"> </w:t>
      </w:r>
      <w:r w:rsidR="003A4CD3" w:rsidRPr="003E754C">
        <w:rPr>
          <w:rStyle w:val="Char9"/>
          <w:rtl/>
        </w:rPr>
        <w:t>[النساء: 1]</w:t>
      </w:r>
      <w:r w:rsidRPr="006E4150">
        <w:rPr>
          <w:rtl/>
        </w:rPr>
        <w:t>، وَالآيةُ الأُخْرَى الَّتِي في آخر</w:t>
      </w:r>
      <w:r w:rsidRPr="006E4150">
        <w:rPr>
          <w:rFonts w:hint="cs"/>
          <w:rtl/>
        </w:rPr>
        <w:t>ِ</w:t>
      </w:r>
      <w:r w:rsidRPr="006E4150">
        <w:rPr>
          <w:rtl/>
        </w:rPr>
        <w:t xml:space="preserve"> الْحشْرِ:</w:t>
      </w:r>
      <w:r w:rsidR="003A4CD3" w:rsidRPr="006E4150">
        <w:rPr>
          <w:rFonts w:hint="cs"/>
          <w:rtl/>
        </w:rPr>
        <w:t xml:space="preserve"> </w:t>
      </w:r>
      <w:r w:rsidR="003A4CD3">
        <w:rPr>
          <w:rFonts w:cs="Traditional Arabic"/>
          <w:b/>
          <w:sz w:val="28"/>
          <w:szCs w:val="28"/>
          <w:shd w:val="clear" w:color="auto" w:fill="FFFFFF"/>
          <w:rtl/>
          <w:lang w:bidi="ar-AE"/>
        </w:rPr>
        <w:t>﴿</w:t>
      </w:r>
      <w:r w:rsidR="003A4CD3" w:rsidRPr="00084A5B">
        <w:rPr>
          <w:rStyle w:val="Char8"/>
          <w:rtl/>
        </w:rPr>
        <w:t xml:space="preserve">يَٰٓأَيُّهَا </w:t>
      </w:r>
      <w:r w:rsidR="003A4CD3" w:rsidRPr="00084A5B">
        <w:rPr>
          <w:rStyle w:val="Char8"/>
          <w:rFonts w:hint="cs"/>
          <w:rtl/>
        </w:rPr>
        <w:t>ٱ</w:t>
      </w:r>
      <w:r w:rsidR="003A4CD3" w:rsidRPr="00084A5B">
        <w:rPr>
          <w:rStyle w:val="Char8"/>
          <w:rFonts w:hint="eastAsia"/>
          <w:rtl/>
        </w:rPr>
        <w:t>لَّذِينَ</w:t>
      </w:r>
      <w:r w:rsidR="003A4CD3" w:rsidRPr="00084A5B">
        <w:rPr>
          <w:rStyle w:val="Char8"/>
          <w:rtl/>
        </w:rPr>
        <w:t xml:space="preserve"> ءَامَنُواْ </w:t>
      </w:r>
      <w:r w:rsidR="003A4CD3" w:rsidRPr="00084A5B">
        <w:rPr>
          <w:rStyle w:val="Char8"/>
          <w:rFonts w:hint="cs"/>
          <w:rtl/>
        </w:rPr>
        <w:t>ٱ</w:t>
      </w:r>
      <w:r w:rsidR="003A4CD3" w:rsidRPr="00084A5B">
        <w:rPr>
          <w:rStyle w:val="Char8"/>
          <w:rFonts w:hint="eastAsia"/>
          <w:rtl/>
        </w:rPr>
        <w:t>تَّقُواْ</w:t>
      </w:r>
      <w:r w:rsidR="003A4CD3" w:rsidRPr="00084A5B">
        <w:rPr>
          <w:rStyle w:val="Char8"/>
          <w:rtl/>
        </w:rPr>
        <w:t xml:space="preserve"> </w:t>
      </w:r>
      <w:r w:rsidR="003A4CD3" w:rsidRPr="00084A5B">
        <w:rPr>
          <w:rStyle w:val="Char8"/>
          <w:rFonts w:hint="cs"/>
          <w:rtl/>
        </w:rPr>
        <w:t>ٱ</w:t>
      </w:r>
      <w:r w:rsidR="003A4CD3" w:rsidRPr="00084A5B">
        <w:rPr>
          <w:rStyle w:val="Char8"/>
          <w:rFonts w:hint="eastAsia"/>
          <w:rtl/>
        </w:rPr>
        <w:t>للَّهَ</w:t>
      </w:r>
      <w:r w:rsidR="003A4CD3" w:rsidRPr="00084A5B">
        <w:rPr>
          <w:rStyle w:val="Char8"/>
          <w:rtl/>
        </w:rPr>
        <w:t xml:space="preserve"> وَلۡتَنظُرۡ نَفۡسٞ مَّا قَدَّمَتۡ لِغَدٖۖ</w:t>
      </w:r>
      <w:r w:rsidR="003A4CD3">
        <w:rPr>
          <w:rFonts w:cs="Traditional Arabic"/>
          <w:b/>
          <w:sz w:val="28"/>
          <w:szCs w:val="28"/>
          <w:shd w:val="clear" w:color="auto" w:fill="FFFFFF"/>
          <w:rtl/>
          <w:lang w:bidi="ar-AE"/>
        </w:rPr>
        <w:t>﴾</w:t>
      </w:r>
      <w:r w:rsidR="003A4CD3" w:rsidRPr="00084A5B">
        <w:rPr>
          <w:rStyle w:val="Char8"/>
          <w:rtl/>
        </w:rPr>
        <w:t xml:space="preserve"> </w:t>
      </w:r>
      <w:r w:rsidR="003A4CD3" w:rsidRPr="003E754C">
        <w:rPr>
          <w:rStyle w:val="Char9"/>
          <w:rtl/>
        </w:rPr>
        <w:t>[الحشر: 18]</w:t>
      </w:r>
      <w:r w:rsidRPr="006E4150">
        <w:rPr>
          <w:rFonts w:hint="cs"/>
          <w:rtl/>
        </w:rPr>
        <w:t xml:space="preserve">. </w:t>
      </w:r>
      <w:r w:rsidRPr="006E4150">
        <w:rPr>
          <w:rtl/>
        </w:rPr>
        <w:t>تَص</w:t>
      </w:r>
      <w:r w:rsidRPr="006E4150">
        <w:rPr>
          <w:rFonts w:hint="cs"/>
          <w:rtl/>
        </w:rPr>
        <w:t>َ</w:t>
      </w:r>
      <w:r w:rsidRPr="006E4150">
        <w:rPr>
          <w:rtl/>
        </w:rPr>
        <w:t>دَّق</w:t>
      </w:r>
      <w:r w:rsidRPr="006E4150">
        <w:rPr>
          <w:rFonts w:hint="cs"/>
          <w:rtl/>
        </w:rPr>
        <w:t>َ</w:t>
      </w:r>
      <w:r w:rsidRPr="006E4150">
        <w:rPr>
          <w:rtl/>
        </w:rPr>
        <w:t xml:space="preserve"> رَجُلٌ مِنْ دِينَارِهِ</w:t>
      </w:r>
      <w:r w:rsidRPr="006E4150">
        <w:rPr>
          <w:rFonts w:hint="cs"/>
          <w:rtl/>
        </w:rPr>
        <w:t>،</w:t>
      </w:r>
      <w:r w:rsidRPr="006E4150">
        <w:rPr>
          <w:rtl/>
        </w:rPr>
        <w:t xml:space="preserve"> مِنْ دِرْهَمهِ</w:t>
      </w:r>
      <w:r w:rsidRPr="006E4150">
        <w:rPr>
          <w:rFonts w:hint="cs"/>
          <w:rtl/>
        </w:rPr>
        <w:t>،</w:t>
      </w:r>
      <w:r w:rsidRPr="006E4150">
        <w:rPr>
          <w:rtl/>
        </w:rPr>
        <w:t xml:space="preserve"> مِنْ ثَوْبِهِ</w:t>
      </w:r>
      <w:r w:rsidRPr="006E4150">
        <w:rPr>
          <w:rFonts w:hint="cs"/>
          <w:rtl/>
        </w:rPr>
        <w:t>،</w:t>
      </w:r>
      <w:r w:rsidRPr="006E4150">
        <w:rPr>
          <w:rtl/>
        </w:rPr>
        <w:t xml:space="preserve"> مِنْ صَاع</w:t>
      </w:r>
      <w:r w:rsidRPr="006E4150">
        <w:rPr>
          <w:rFonts w:hint="cs"/>
          <w:rtl/>
        </w:rPr>
        <w:t>ِ</w:t>
      </w:r>
      <w:r w:rsidRPr="006E4150">
        <w:rPr>
          <w:rtl/>
        </w:rPr>
        <w:t xml:space="preserve"> بُرِّه</w:t>
      </w:r>
      <w:r w:rsidRPr="006E4150">
        <w:rPr>
          <w:rFonts w:hint="cs"/>
          <w:rtl/>
        </w:rPr>
        <w:t>ِ،</w:t>
      </w:r>
      <w:r w:rsidRPr="006E4150">
        <w:rPr>
          <w:rtl/>
        </w:rPr>
        <w:t xml:space="preserve"> مِنْ صَاعِ تَم</w:t>
      </w:r>
      <w:r w:rsidRPr="006E4150">
        <w:rPr>
          <w:rFonts w:hint="cs"/>
          <w:rtl/>
        </w:rPr>
        <w:t>ْ</w:t>
      </w:r>
      <w:r w:rsidRPr="006E4150">
        <w:rPr>
          <w:rtl/>
        </w:rPr>
        <w:t>رِه</w:t>
      </w:r>
      <w:r w:rsidRPr="006E4150">
        <w:rPr>
          <w:rFonts w:hint="cs"/>
          <w:rtl/>
        </w:rPr>
        <w:t>ِ،</w:t>
      </w:r>
      <w:r w:rsidRPr="006E4150">
        <w:rPr>
          <w:rtl/>
        </w:rPr>
        <w:t xml:space="preserve"> حَتَّى قَالَ: وَلوْ بِشقِّ تَمْر</w:t>
      </w:r>
      <w:r w:rsidRPr="006E4150">
        <w:rPr>
          <w:rFonts w:hint="cs"/>
          <w:rtl/>
        </w:rPr>
        <w:t>َ</w:t>
      </w:r>
      <w:r w:rsidRPr="006E4150">
        <w:rPr>
          <w:rtl/>
        </w:rPr>
        <w:t>ةٍ</w:t>
      </w:r>
      <w:r w:rsidRPr="006E4150">
        <w:rPr>
          <w:rFonts w:hint="cs"/>
          <w:rtl/>
        </w:rPr>
        <w:t>،</w:t>
      </w:r>
      <w:r w:rsidRPr="006E4150">
        <w:rPr>
          <w:rtl/>
        </w:rPr>
        <w:t xml:space="preserve"> فَجَاءَ رَجُلٌ مِنْ الأَنْصَارِ بِصُرَّةٍ كا</w:t>
      </w:r>
      <w:r w:rsidRPr="006E4150">
        <w:rPr>
          <w:rFonts w:hint="cs"/>
          <w:rtl/>
        </w:rPr>
        <w:t>َ</w:t>
      </w:r>
      <w:r w:rsidRPr="006E4150">
        <w:rPr>
          <w:rtl/>
        </w:rPr>
        <w:t>د</w:t>
      </w:r>
      <w:r w:rsidRPr="006E4150">
        <w:rPr>
          <w:rFonts w:hint="cs"/>
          <w:rtl/>
        </w:rPr>
        <w:t>َ</w:t>
      </w:r>
      <w:r w:rsidRPr="006E4150">
        <w:rPr>
          <w:rtl/>
        </w:rPr>
        <w:t>تْ كَفُّهُ تَع</w:t>
      </w:r>
      <w:r w:rsidRPr="006E4150">
        <w:rPr>
          <w:rFonts w:hint="cs"/>
          <w:rtl/>
        </w:rPr>
        <w:t>ْ</w:t>
      </w:r>
      <w:r w:rsidRPr="006E4150">
        <w:rPr>
          <w:rtl/>
        </w:rPr>
        <w:t>ج</w:t>
      </w:r>
      <w:r w:rsidRPr="006E4150">
        <w:rPr>
          <w:rFonts w:hint="cs"/>
          <w:rtl/>
        </w:rPr>
        <w:t>ِ</w:t>
      </w:r>
      <w:r w:rsidRPr="006E4150">
        <w:rPr>
          <w:rtl/>
        </w:rPr>
        <w:t>زُ عَنْهَا، بَلْ قَدْ عَج</w:t>
      </w:r>
      <w:r w:rsidRPr="006E4150">
        <w:rPr>
          <w:rFonts w:hint="cs"/>
          <w:rtl/>
        </w:rPr>
        <w:t>َ</w:t>
      </w:r>
      <w:r w:rsidRPr="006E4150">
        <w:rPr>
          <w:rtl/>
        </w:rPr>
        <w:t>ز</w:t>
      </w:r>
      <w:r w:rsidRPr="006E4150">
        <w:rPr>
          <w:rFonts w:hint="cs"/>
          <w:rtl/>
        </w:rPr>
        <w:t>َ</w:t>
      </w:r>
      <w:r w:rsidRPr="006E4150">
        <w:rPr>
          <w:rtl/>
        </w:rPr>
        <w:t>تْ، ثُمَّ تَتابَعَ النَّاسُ حَتَّى رَأَيْتُ كَوْم</w:t>
      </w:r>
      <w:r w:rsidRPr="006E4150">
        <w:rPr>
          <w:rFonts w:hint="cs"/>
          <w:rtl/>
        </w:rPr>
        <w:t>َ</w:t>
      </w:r>
      <w:r w:rsidRPr="006E4150">
        <w:rPr>
          <w:rtl/>
        </w:rPr>
        <w:t>يْنِ مِنْ طَع</w:t>
      </w:r>
      <w:r w:rsidRPr="006E4150">
        <w:rPr>
          <w:rFonts w:hint="cs"/>
          <w:rtl/>
        </w:rPr>
        <w:t>َ</w:t>
      </w:r>
      <w:r w:rsidRPr="006E4150">
        <w:rPr>
          <w:rtl/>
        </w:rPr>
        <w:t>امٍ وَثيابٍ، حتَّى رَأَيْتُ وجْهَ رسولِ اللَّه صَلَّى اللهُ عَلَيْهِ وَسَلَّمَ، يَت</w:t>
      </w:r>
      <w:r w:rsidRPr="006E4150">
        <w:rPr>
          <w:rFonts w:hint="cs"/>
          <w:rtl/>
        </w:rPr>
        <w:t>َ</w:t>
      </w:r>
      <w:r w:rsidRPr="006E4150">
        <w:rPr>
          <w:rtl/>
        </w:rPr>
        <w:t>ه</w:t>
      </w:r>
      <w:r w:rsidRPr="006E4150">
        <w:rPr>
          <w:rFonts w:hint="cs"/>
          <w:rtl/>
        </w:rPr>
        <w:t>َ</w:t>
      </w:r>
      <w:r w:rsidRPr="006E4150">
        <w:rPr>
          <w:rtl/>
        </w:rPr>
        <w:t>لَّلُ كَأَنَّهُ م</w:t>
      </w:r>
      <w:r w:rsidRPr="006E4150">
        <w:rPr>
          <w:rFonts w:hint="cs"/>
          <w:rtl/>
        </w:rPr>
        <w:t>ُ</w:t>
      </w:r>
      <w:r w:rsidRPr="006E4150">
        <w:rPr>
          <w:rtl/>
        </w:rPr>
        <w:t>ذْهَبَةٌ، فقال</w:t>
      </w:r>
      <w:r w:rsidRPr="006E4150">
        <w:rPr>
          <w:rFonts w:hint="cs"/>
          <w:rtl/>
        </w:rPr>
        <w:t>َ</w:t>
      </w:r>
      <w:r w:rsidRPr="006E4150">
        <w:rPr>
          <w:rtl/>
        </w:rPr>
        <w:t xml:space="preserve"> رسولُ اللَّه صَلَّى اللهُ عَلَيْهِ وَسَلَّمَ: «مَنْ سَنَّ في الإِسْلام</w:t>
      </w:r>
      <w:r w:rsidRPr="006E4150">
        <w:rPr>
          <w:rFonts w:hint="cs"/>
          <w:rtl/>
        </w:rPr>
        <w:t>ِ</w:t>
      </w:r>
      <w:r w:rsidRPr="006E4150">
        <w:rPr>
          <w:rtl/>
        </w:rPr>
        <w:t xml:space="preserve"> سُن</w:t>
      </w:r>
      <w:r w:rsidRPr="006E4150">
        <w:rPr>
          <w:rFonts w:hint="cs"/>
          <w:rtl/>
        </w:rPr>
        <w:t>َّ</w:t>
      </w:r>
      <w:r w:rsidRPr="006E4150">
        <w:rPr>
          <w:rtl/>
        </w:rPr>
        <w:t>ةً حَس</w:t>
      </w:r>
      <w:r w:rsidRPr="006E4150">
        <w:rPr>
          <w:rFonts w:hint="cs"/>
          <w:rtl/>
        </w:rPr>
        <w:t>َ</w:t>
      </w:r>
      <w:r w:rsidRPr="006E4150">
        <w:rPr>
          <w:rtl/>
        </w:rPr>
        <w:t>ن</w:t>
      </w:r>
      <w:r w:rsidRPr="006E4150">
        <w:rPr>
          <w:rFonts w:hint="cs"/>
          <w:rtl/>
        </w:rPr>
        <w:t>َ</w:t>
      </w:r>
      <w:r w:rsidRPr="006E4150">
        <w:rPr>
          <w:rtl/>
        </w:rPr>
        <w:t>ةً فَلَهُ أَجْرُهَا، وأَجْرُ م</w:t>
      </w:r>
      <w:r w:rsidRPr="006E4150">
        <w:rPr>
          <w:rFonts w:hint="cs"/>
          <w:rtl/>
        </w:rPr>
        <w:t>َ</w:t>
      </w:r>
      <w:r w:rsidRPr="006E4150">
        <w:rPr>
          <w:rtl/>
        </w:rPr>
        <w:t>نْ عَم</w:t>
      </w:r>
      <w:r w:rsidRPr="006E4150">
        <w:rPr>
          <w:rFonts w:hint="cs"/>
          <w:rtl/>
        </w:rPr>
        <w:t>ِ</w:t>
      </w:r>
      <w:r w:rsidRPr="006E4150">
        <w:rPr>
          <w:rtl/>
        </w:rPr>
        <w:t>لَ بِهَا مِنْ بَعْدِهِ مِنْ غَيْرِ أَنْ ينْقُصَ مِنْ أُجُورهِمْ شَيءٌ، ومَنْ سَنَّ في الإِسْلامِ سُنَّةً س</w:t>
      </w:r>
      <w:r w:rsidRPr="006E4150">
        <w:rPr>
          <w:rFonts w:hint="cs"/>
          <w:rtl/>
        </w:rPr>
        <w:t>َ</w:t>
      </w:r>
      <w:r w:rsidRPr="006E4150">
        <w:rPr>
          <w:rtl/>
        </w:rPr>
        <w:t>ي</w:t>
      </w:r>
      <w:r w:rsidRPr="006E4150">
        <w:rPr>
          <w:rFonts w:hint="cs"/>
          <w:rtl/>
        </w:rPr>
        <w:t>ِّ</w:t>
      </w:r>
      <w:r w:rsidRPr="006E4150">
        <w:rPr>
          <w:rtl/>
        </w:rPr>
        <w:t>ئ</w:t>
      </w:r>
      <w:r w:rsidRPr="006E4150">
        <w:rPr>
          <w:rFonts w:hint="cs"/>
          <w:rtl/>
        </w:rPr>
        <w:t>َ</w:t>
      </w:r>
      <w:r w:rsidRPr="006E4150">
        <w:rPr>
          <w:rtl/>
        </w:rPr>
        <w:t>ةً كَانَ عَليه وِزْر</w:t>
      </w:r>
      <w:r w:rsidRPr="006E4150">
        <w:rPr>
          <w:rFonts w:hint="cs"/>
          <w:rtl/>
        </w:rPr>
        <w:t>ُ</w:t>
      </w:r>
      <w:r w:rsidRPr="006E4150">
        <w:rPr>
          <w:rtl/>
        </w:rPr>
        <w:t>ه</w:t>
      </w:r>
      <w:r w:rsidRPr="006E4150">
        <w:rPr>
          <w:rFonts w:hint="cs"/>
          <w:rtl/>
        </w:rPr>
        <w:t>َ</w:t>
      </w:r>
      <w:r w:rsidRPr="006E4150">
        <w:rPr>
          <w:rtl/>
        </w:rPr>
        <w:t>ا وَوِز</w:t>
      </w:r>
      <w:r w:rsidRPr="006E4150">
        <w:rPr>
          <w:rFonts w:hint="cs"/>
          <w:rtl/>
        </w:rPr>
        <w:t>ْ</w:t>
      </w:r>
      <w:r w:rsidRPr="006E4150">
        <w:rPr>
          <w:rtl/>
        </w:rPr>
        <w:t>رُ مَنْ عَمِلَ بِهَا مِنْ بعْد</w:t>
      </w:r>
      <w:r w:rsidRPr="006E4150">
        <w:rPr>
          <w:rFonts w:hint="cs"/>
          <w:rtl/>
        </w:rPr>
        <w:t>ِ</w:t>
      </w:r>
      <w:r w:rsidRPr="006E4150">
        <w:rPr>
          <w:rtl/>
        </w:rPr>
        <w:t>ه</w:t>
      </w:r>
      <w:r w:rsidRPr="006E4150">
        <w:rPr>
          <w:rFonts w:hint="cs"/>
          <w:rtl/>
        </w:rPr>
        <w:t>ِ</w:t>
      </w:r>
      <w:r w:rsidRPr="006E4150">
        <w:rPr>
          <w:rtl/>
        </w:rPr>
        <w:t xml:space="preserve"> مِنْ غَيْرِ أَنْ يَنْقُصَ مِنْ أَوْزارهمْ شَيْءٌ»</w:t>
      </w:r>
      <w:r w:rsidRPr="006E4150">
        <w:rPr>
          <w:rFonts w:hint="cs"/>
          <w:rtl/>
        </w:rPr>
        <w:t>.</w:t>
      </w:r>
      <w:r w:rsidRPr="006E4150">
        <w:rPr>
          <w:rtl/>
        </w:rPr>
        <w:t xml:space="preserve"> رواه مسلم.</w:t>
      </w:r>
    </w:p>
    <w:p w:rsidR="00152E87" w:rsidRPr="00B4734D" w:rsidRDefault="00152E87" w:rsidP="003A4CD3">
      <w:pPr>
        <w:pStyle w:val="a9"/>
        <w:rPr>
          <w:rStyle w:val="Char4"/>
          <w:rtl/>
        </w:rPr>
      </w:pPr>
      <w:r w:rsidRPr="006717F5">
        <w:rPr>
          <w:rtl/>
        </w:rPr>
        <w:t>1</w:t>
      </w:r>
      <w:r w:rsidRPr="006717F5">
        <w:rPr>
          <w:rFonts w:hint="cs"/>
          <w:rtl/>
        </w:rPr>
        <w:t>1</w:t>
      </w:r>
      <w:r w:rsidRPr="006717F5">
        <w:rPr>
          <w:rtl/>
        </w:rPr>
        <w:t>7. از جریر بن عبدالله</w:t>
      </w:r>
      <w:r w:rsidR="00573ACA" w:rsidRPr="00573ACA">
        <w:rPr>
          <w:rFonts w:cs="CTraditional Arabic" w:hint="cs"/>
          <w:rtl/>
        </w:rPr>
        <w:t>س</w:t>
      </w:r>
      <w:r w:rsidRPr="006717F5">
        <w:rPr>
          <w:rtl/>
        </w:rPr>
        <w:t xml:space="preserve"> روایت شده است که فرمود: یک بار، اول روز بود و ما، در خدمت پیامبر</w:t>
      </w:r>
      <w:r w:rsidRPr="006717F5">
        <w:rPr>
          <w:rFonts w:cs="CTraditional Arabic" w:hint="cs"/>
          <w:sz w:val="26"/>
          <w:rtl/>
        </w:rPr>
        <w:t xml:space="preserve"> </w:t>
      </w:r>
      <w:r w:rsidRPr="006717F5">
        <w:rPr>
          <w:rFonts w:cs="CTraditional Arabic"/>
          <w:sz w:val="26"/>
          <w:rtl/>
        </w:rPr>
        <w:t>ص</w:t>
      </w:r>
      <w:r w:rsidRPr="006717F5">
        <w:rPr>
          <w:rtl/>
        </w:rPr>
        <w:t xml:space="preserve"> بودیم که گروهی نیمه برهنه که لباس پشمین یا پارچه‌ای راه‌</w:t>
      </w:r>
      <w:r w:rsidRPr="006717F5">
        <w:rPr>
          <w:rFonts w:hint="cs"/>
          <w:rtl/>
        </w:rPr>
        <w:t xml:space="preserve"> ر</w:t>
      </w:r>
      <w:r w:rsidRPr="006717F5">
        <w:rPr>
          <w:rtl/>
        </w:rPr>
        <w:t>اهی ـ که آن را از وسط سوراخ کرده و از سر، پوشیده بودند ـ به تن و شمشیرهایی آویزان بر گردن داشتند و بیشتر ـ بلکه همه‌ی ـ آنها، از «قبیله‌ی مضر» بودند، به نزد ایشان آمدند؛ چهره‌ی پیامبر</w:t>
      </w:r>
      <w:r w:rsidRPr="006717F5">
        <w:rPr>
          <w:rFonts w:cs="CTraditional Arabic"/>
          <w:sz w:val="26"/>
          <w:rtl/>
        </w:rPr>
        <w:t>ص</w:t>
      </w:r>
      <w:r w:rsidRPr="006717F5">
        <w:rPr>
          <w:rtl/>
        </w:rPr>
        <w:t xml:space="preserve"> از دیدن فقر آنها تغییر کرد و به منزل رفت و سپس برگشت و به بلال فرمان داد که اذان (ظهر) و اقامه بگوید. سپس نماز خواند و خطبه‌ای ایراد کردند و این آیه را خواندند:</w:t>
      </w:r>
      <w:r w:rsidR="003A4CD3">
        <w:rPr>
          <w:rFonts w:hint="cs"/>
          <w:rtl/>
        </w:rPr>
        <w:t xml:space="preserve"> </w:t>
      </w:r>
      <w:r w:rsidR="003A4CD3">
        <w:rPr>
          <w:rFonts w:cs="Traditional Arabic"/>
          <w:color w:val="000000"/>
          <w:shd w:val="clear" w:color="auto" w:fill="FFFFFF"/>
          <w:rtl/>
        </w:rPr>
        <w:t>﴿</w:t>
      </w:r>
      <w:r w:rsidR="003A4CD3" w:rsidRPr="00084A5B">
        <w:rPr>
          <w:rStyle w:val="Char8"/>
          <w:rtl/>
        </w:rPr>
        <w:t xml:space="preserve">يَٰٓأَيُّهَا </w:t>
      </w:r>
      <w:r w:rsidR="003A4CD3" w:rsidRPr="00084A5B">
        <w:rPr>
          <w:rStyle w:val="Char8"/>
          <w:rFonts w:hint="cs"/>
          <w:rtl/>
        </w:rPr>
        <w:t>ٱ</w:t>
      </w:r>
      <w:r w:rsidR="003A4CD3" w:rsidRPr="00084A5B">
        <w:rPr>
          <w:rStyle w:val="Char8"/>
          <w:rFonts w:hint="eastAsia"/>
          <w:rtl/>
        </w:rPr>
        <w:t>لنَّاسُ</w:t>
      </w:r>
      <w:r w:rsidR="003A4CD3" w:rsidRPr="00084A5B">
        <w:rPr>
          <w:rStyle w:val="Char8"/>
          <w:rtl/>
        </w:rPr>
        <w:t xml:space="preserve"> </w:t>
      </w:r>
      <w:r w:rsidR="003A4CD3" w:rsidRPr="00084A5B">
        <w:rPr>
          <w:rStyle w:val="Char8"/>
          <w:rFonts w:hint="cs"/>
          <w:rtl/>
        </w:rPr>
        <w:t>ٱ</w:t>
      </w:r>
      <w:r w:rsidR="003A4CD3" w:rsidRPr="00084A5B">
        <w:rPr>
          <w:rStyle w:val="Char8"/>
          <w:rFonts w:hint="eastAsia"/>
          <w:rtl/>
        </w:rPr>
        <w:t>تَّقُواْ</w:t>
      </w:r>
      <w:r w:rsidR="003A4CD3" w:rsidRPr="00084A5B">
        <w:rPr>
          <w:rStyle w:val="Char8"/>
          <w:rtl/>
        </w:rPr>
        <w:t xml:space="preserve"> رَبَّكُمُ </w:t>
      </w:r>
      <w:r w:rsidR="003A4CD3" w:rsidRPr="00084A5B">
        <w:rPr>
          <w:rStyle w:val="Char8"/>
          <w:rFonts w:hint="cs"/>
          <w:rtl/>
        </w:rPr>
        <w:t>ٱ</w:t>
      </w:r>
      <w:r w:rsidR="003A4CD3" w:rsidRPr="00084A5B">
        <w:rPr>
          <w:rStyle w:val="Char8"/>
          <w:rFonts w:hint="eastAsia"/>
          <w:rtl/>
        </w:rPr>
        <w:t>لَّذِي</w:t>
      </w:r>
      <w:r w:rsidR="003A4CD3" w:rsidRPr="00084A5B">
        <w:rPr>
          <w:rStyle w:val="Char8"/>
          <w:rtl/>
        </w:rPr>
        <w:t xml:space="preserve"> خَلَقَكُم مِّن نَّفۡسٖ وَٰحِدَةٖ وَخَلَقَ مِنۡهَا زَوۡجَهَا وَبَثَّ مِنۡهُمَا رِجَالٗا كَثِيرٗا وَنِسَآءٗۚ وَ</w:t>
      </w:r>
      <w:r w:rsidR="003A4CD3" w:rsidRPr="00084A5B">
        <w:rPr>
          <w:rStyle w:val="Char8"/>
          <w:rFonts w:hint="cs"/>
          <w:rtl/>
        </w:rPr>
        <w:t>ٱ</w:t>
      </w:r>
      <w:r w:rsidR="003A4CD3" w:rsidRPr="00084A5B">
        <w:rPr>
          <w:rStyle w:val="Char8"/>
          <w:rFonts w:hint="eastAsia"/>
          <w:rtl/>
        </w:rPr>
        <w:t>تَّقُواْ</w:t>
      </w:r>
      <w:r w:rsidR="003A4CD3" w:rsidRPr="00084A5B">
        <w:rPr>
          <w:rStyle w:val="Char8"/>
          <w:rtl/>
        </w:rPr>
        <w:t xml:space="preserve"> </w:t>
      </w:r>
      <w:r w:rsidR="003A4CD3" w:rsidRPr="00084A5B">
        <w:rPr>
          <w:rStyle w:val="Char8"/>
          <w:rFonts w:hint="cs"/>
          <w:rtl/>
        </w:rPr>
        <w:t>ٱ</w:t>
      </w:r>
      <w:r w:rsidR="003A4CD3" w:rsidRPr="00084A5B">
        <w:rPr>
          <w:rStyle w:val="Char8"/>
          <w:rFonts w:hint="eastAsia"/>
          <w:rtl/>
        </w:rPr>
        <w:t>للَّهَ</w:t>
      </w:r>
      <w:r w:rsidR="003A4CD3" w:rsidRPr="00084A5B">
        <w:rPr>
          <w:rStyle w:val="Char8"/>
          <w:rtl/>
        </w:rPr>
        <w:t xml:space="preserve"> </w:t>
      </w:r>
      <w:r w:rsidR="003A4CD3" w:rsidRPr="00084A5B">
        <w:rPr>
          <w:rStyle w:val="Char8"/>
          <w:rFonts w:hint="cs"/>
          <w:rtl/>
        </w:rPr>
        <w:t>ٱ</w:t>
      </w:r>
      <w:r w:rsidR="003A4CD3" w:rsidRPr="00084A5B">
        <w:rPr>
          <w:rStyle w:val="Char8"/>
          <w:rFonts w:hint="eastAsia"/>
          <w:rtl/>
        </w:rPr>
        <w:t>لَّذِي</w:t>
      </w:r>
      <w:r w:rsidR="003A4CD3" w:rsidRPr="00084A5B">
        <w:rPr>
          <w:rStyle w:val="Char8"/>
          <w:rtl/>
        </w:rPr>
        <w:t xml:space="preserve"> تَسَآءَلُونَ بِهِ</w:t>
      </w:r>
      <w:r w:rsidR="003A4CD3" w:rsidRPr="00084A5B">
        <w:rPr>
          <w:rStyle w:val="Char8"/>
          <w:rFonts w:hint="cs"/>
          <w:rtl/>
        </w:rPr>
        <w:t>ۦ</w:t>
      </w:r>
      <w:r w:rsidR="003A4CD3" w:rsidRPr="00084A5B">
        <w:rPr>
          <w:rStyle w:val="Char8"/>
          <w:rtl/>
        </w:rPr>
        <w:t xml:space="preserve"> وَ</w:t>
      </w:r>
      <w:r w:rsidR="003A4CD3" w:rsidRPr="00084A5B">
        <w:rPr>
          <w:rStyle w:val="Char8"/>
          <w:rFonts w:hint="cs"/>
          <w:rtl/>
        </w:rPr>
        <w:t>ٱ</w:t>
      </w:r>
      <w:r w:rsidR="003A4CD3" w:rsidRPr="00084A5B">
        <w:rPr>
          <w:rStyle w:val="Char8"/>
          <w:rFonts w:hint="eastAsia"/>
          <w:rtl/>
        </w:rPr>
        <w:t>لۡأَرۡحَامَۚ</w:t>
      </w:r>
      <w:r w:rsidR="003A4CD3" w:rsidRPr="00084A5B">
        <w:rPr>
          <w:rStyle w:val="Char8"/>
          <w:rtl/>
        </w:rPr>
        <w:t xml:space="preserve"> إِنَّ </w:t>
      </w:r>
      <w:r w:rsidR="003A4CD3" w:rsidRPr="00084A5B">
        <w:rPr>
          <w:rStyle w:val="Char8"/>
          <w:rFonts w:hint="cs"/>
          <w:rtl/>
        </w:rPr>
        <w:t>ٱ</w:t>
      </w:r>
      <w:r w:rsidR="003A4CD3" w:rsidRPr="00084A5B">
        <w:rPr>
          <w:rStyle w:val="Char8"/>
          <w:rFonts w:hint="eastAsia"/>
          <w:rtl/>
        </w:rPr>
        <w:t>للَّهَ</w:t>
      </w:r>
      <w:r w:rsidR="003A4CD3" w:rsidRPr="00084A5B">
        <w:rPr>
          <w:rStyle w:val="Char8"/>
          <w:rtl/>
        </w:rPr>
        <w:t xml:space="preserve"> كَانَ عَلَيۡكُمۡ رَ</w:t>
      </w:r>
      <w:r w:rsidR="003A4CD3" w:rsidRPr="00084A5B">
        <w:rPr>
          <w:rStyle w:val="Char8"/>
          <w:rFonts w:hint="eastAsia"/>
          <w:rtl/>
        </w:rPr>
        <w:t>قِيبٗا</w:t>
      </w:r>
      <w:r w:rsidR="003A4CD3" w:rsidRPr="00084A5B">
        <w:rPr>
          <w:rStyle w:val="Char8"/>
          <w:rtl/>
        </w:rPr>
        <w:t>١</w:t>
      </w:r>
      <w:r w:rsidR="003A4CD3">
        <w:rPr>
          <w:rFonts w:cs="Traditional Arabic"/>
          <w:color w:val="000000"/>
          <w:shd w:val="clear" w:color="auto" w:fill="FFFFFF"/>
          <w:rtl/>
        </w:rPr>
        <w:t>﴾</w:t>
      </w:r>
      <w:r w:rsidR="003A4CD3" w:rsidRPr="00084A5B">
        <w:rPr>
          <w:rStyle w:val="Char8"/>
          <w:rtl/>
        </w:rPr>
        <w:t xml:space="preserve"> </w:t>
      </w:r>
      <w:r w:rsidR="003A4CD3" w:rsidRPr="003E754C">
        <w:rPr>
          <w:rStyle w:val="Char9"/>
          <w:rtl/>
        </w:rPr>
        <w:t>[النساء: 1]</w:t>
      </w:r>
      <w:r w:rsidR="003A4CD3" w:rsidRPr="003A4CD3">
        <w:rPr>
          <w:rFonts w:hint="cs"/>
          <w:rtl/>
        </w:rPr>
        <w:t xml:space="preserve"> </w:t>
      </w:r>
      <w:r w:rsidRPr="003A4CD3">
        <w:rPr>
          <w:rtl/>
        </w:rPr>
        <w:t xml:space="preserve">«ای مردم! از پروردگارتان بترسید، (پروردگاری) که شما را از یک نفس واحد بیافرید و از آن نفس، همسرش را آفرید و از آن دو نفر، مردان و زنان فراوانی (خلق کرد و) منتشر ساخت. و از خدایی تقوا کنید و بترسید که همدیگر را به او سوگند می‌دهید و بپرهیزید از این که پیوندهای خویشاوندی را پاره‌ نمایید، (زیرا که) بی‌گمان خداوند مراقب (اعمال و کارهای) شماست». </w:t>
      </w:r>
    </w:p>
    <w:p w:rsidR="00152E87" w:rsidRPr="00B4734D" w:rsidRDefault="00152E87" w:rsidP="006717F5">
      <w:pPr>
        <w:ind w:firstLine="284"/>
        <w:rPr>
          <w:rStyle w:val="Char4"/>
          <w:rtl/>
        </w:rPr>
      </w:pPr>
      <w:r w:rsidRPr="00B4734D">
        <w:rPr>
          <w:rStyle w:val="Char4"/>
          <w:rtl/>
        </w:rPr>
        <w:t>سپس آیه‌ی دیگر را که در اواخر سوره‌ی حشر است، قرائت کردند:</w:t>
      </w:r>
    </w:p>
    <w:p w:rsidR="003A4CD3" w:rsidRPr="003E754C" w:rsidRDefault="003A4CD3" w:rsidP="003A4CD3">
      <w:pPr>
        <w:ind w:firstLine="284"/>
        <w:jc w:val="both"/>
        <w:rPr>
          <w:rStyle w:val="Char9"/>
          <w:rtl/>
        </w:rPr>
      </w:pPr>
      <w:r>
        <w:rPr>
          <w:rFonts w:cs="Traditional Arabic"/>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w:t>
      </w:r>
      <w:r w:rsidRPr="00084A5B">
        <w:rPr>
          <w:rStyle w:val="Char8"/>
          <w:rFonts w:hint="cs"/>
          <w:rtl/>
        </w:rPr>
        <w:t>ٱ</w:t>
      </w:r>
      <w:r w:rsidRPr="00084A5B">
        <w:rPr>
          <w:rStyle w:val="Char8"/>
          <w:rFonts w:hint="eastAsia"/>
          <w:rtl/>
        </w:rPr>
        <w:t>تَّقُواْ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وَلۡتَنظُرۡ نَفۡسٞ مَّا قَدَّمَتۡ لِغَدٖۖ</w:t>
      </w:r>
      <w:r>
        <w:rPr>
          <w:rFonts w:cs="Traditional Arabic"/>
          <w:color w:val="000000"/>
          <w:shd w:val="clear" w:color="auto" w:fill="FFFFFF"/>
          <w:rtl/>
          <w:lang w:bidi="ar-AE"/>
        </w:rPr>
        <w:t>﴾</w:t>
      </w:r>
      <w:r w:rsidRPr="00084A5B">
        <w:rPr>
          <w:rStyle w:val="Char8"/>
          <w:rtl/>
        </w:rPr>
        <w:t xml:space="preserve"> </w:t>
      </w:r>
      <w:r w:rsidRPr="003E754C">
        <w:rPr>
          <w:rStyle w:val="Char9"/>
          <w:rtl/>
        </w:rPr>
        <w:t>[الحشر: 18]</w:t>
      </w:r>
      <w:r w:rsidRPr="003E754C">
        <w:rPr>
          <w:rStyle w:val="Char9"/>
          <w:rFonts w:hint="cs"/>
          <w:rtl/>
        </w:rPr>
        <w:t>.</w:t>
      </w:r>
    </w:p>
    <w:p w:rsidR="00152E87" w:rsidRPr="006717F5" w:rsidRDefault="00152E87" w:rsidP="003A4CD3">
      <w:pPr>
        <w:pStyle w:val="a9"/>
        <w:rPr>
          <w:rtl/>
        </w:rPr>
      </w:pPr>
      <w:r w:rsidRPr="006717F5">
        <w:rPr>
          <w:rtl/>
        </w:rPr>
        <w:t>«ای کسانی که ایمان آورده‌اید! از خدا بترسید و</w:t>
      </w:r>
      <w:r w:rsidR="00573ACA">
        <w:rPr>
          <w:rtl/>
        </w:rPr>
        <w:t xml:space="preserve"> هرکس </w:t>
      </w:r>
      <w:r w:rsidRPr="006717F5">
        <w:rPr>
          <w:rtl/>
        </w:rPr>
        <w:t>باید بنگرد که چه چیزی را برای فردا (قیامت) پیشاپیش فرستاده است».</w:t>
      </w:r>
    </w:p>
    <w:p w:rsidR="00152E87" w:rsidRPr="005619FF" w:rsidRDefault="00152E87" w:rsidP="005619FF">
      <w:pPr>
        <w:pStyle w:val="a9"/>
        <w:rPr>
          <w:rtl/>
        </w:rPr>
      </w:pPr>
      <w:r w:rsidRPr="005619FF">
        <w:rPr>
          <w:rtl/>
        </w:rPr>
        <w:t>سپس فرمودند: «هرکس باید از دینار و درهم و لبا</w:t>
      </w:r>
      <w:r w:rsidRPr="005619FF">
        <w:rPr>
          <w:rFonts w:hint="cs"/>
          <w:rtl/>
        </w:rPr>
        <w:t>س</w:t>
      </w:r>
      <w:r w:rsidRPr="005619FF">
        <w:rPr>
          <w:rtl/>
        </w:rPr>
        <w:t xml:space="preserve"> و پیمانه‌ی گندم و خرمایش صدقه دهد»</w:t>
      </w:r>
      <w:r w:rsidRPr="005619FF">
        <w:rPr>
          <w:rFonts w:hint="cs"/>
          <w:rtl/>
        </w:rPr>
        <w:t>.</w:t>
      </w:r>
    </w:p>
    <w:p w:rsidR="00152E87" w:rsidRPr="006717F5" w:rsidRDefault="00152E87" w:rsidP="005619FF">
      <w:pPr>
        <w:pStyle w:val="a9"/>
        <w:rPr>
          <w:rtl/>
        </w:rPr>
      </w:pPr>
      <w:r w:rsidRPr="006717F5">
        <w:rPr>
          <w:rtl/>
        </w:rPr>
        <w:t>حتی فرمودند: «اگرچه نصف خرمایی باشد»، بعد مردی از انصار، کیسه‌ای آورد که دستش (از سنگینی آن) توانایی حمل آن را نداشت ـ بلکه نمی‌توانست حمل کند ـ سپس مردم به دنبال او آمدند و دو توده طعام و لباس جمع شد، چنان که صورت پیامبر</w:t>
      </w:r>
      <w:r w:rsidRPr="006717F5">
        <w:rPr>
          <w:rFonts w:cs="CTraditional Arabic"/>
          <w:sz w:val="26"/>
          <w:rtl/>
        </w:rPr>
        <w:t>ص</w:t>
      </w:r>
      <w:r w:rsidRPr="006717F5">
        <w:rPr>
          <w:rtl/>
        </w:rPr>
        <w:t xml:space="preserve"> را دیدم که از شادی</w:t>
      </w:r>
      <w:r w:rsidRPr="006717F5">
        <w:rPr>
          <w:rFonts w:hint="cs"/>
          <w:rtl/>
        </w:rPr>
        <w:t xml:space="preserve"> همچون طلا</w:t>
      </w:r>
      <w:r w:rsidRPr="006717F5">
        <w:rPr>
          <w:rtl/>
        </w:rPr>
        <w:t xml:space="preserve"> می‌درخشید و فرمودند: «هرکس در اسلام روشی نیکو بگذارد، پاداش آن و پاداش</w:t>
      </w:r>
      <w:r w:rsidR="00573ACA">
        <w:rPr>
          <w:rtl/>
        </w:rPr>
        <w:t xml:space="preserve"> هرکس </w:t>
      </w:r>
      <w:r w:rsidRPr="006717F5">
        <w:rPr>
          <w:rtl/>
        </w:rPr>
        <w:t>که بعد از او به آن سنت عمل کند، برای اوست، بدون این‌که پاداش انجام دهندگان آن، ناقص و کم گردد و</w:t>
      </w:r>
      <w:r w:rsidR="00573ACA">
        <w:rPr>
          <w:rtl/>
        </w:rPr>
        <w:t xml:space="preserve"> هرکس </w:t>
      </w:r>
      <w:r w:rsidRPr="006717F5">
        <w:rPr>
          <w:rtl/>
        </w:rPr>
        <w:t>در اسلام، سنت بدی را معمول سازد و بنیان گذارد، گناه آن و گناه عمل‌کنندگان به آن، بر اوست، بدون این‌که ذره‌ای از گناهان آنها کم شود».</w:t>
      </w:r>
    </w:p>
    <w:p w:rsidR="00152E87" w:rsidRPr="005619FF" w:rsidRDefault="00152E87" w:rsidP="005619FF">
      <w:pPr>
        <w:pStyle w:val="af0"/>
        <w:rPr>
          <w:rtl/>
        </w:rPr>
      </w:pPr>
      <w:r w:rsidRPr="005619FF">
        <w:rPr>
          <w:rtl/>
        </w:rPr>
        <w:t>1</w:t>
      </w:r>
      <w:r w:rsidRPr="005619FF">
        <w:rPr>
          <w:rFonts w:hint="cs"/>
          <w:rtl/>
        </w:rPr>
        <w:t>18</w:t>
      </w:r>
      <w:r w:rsidRPr="005619FF">
        <w:rPr>
          <w:rtl/>
        </w:rPr>
        <w:t>-</w:t>
      </w:r>
      <w:r w:rsidRPr="005619FF">
        <w:rPr>
          <w:rFonts w:ascii="Times New Roman" w:hAnsi="Times New Roman" w:cs="Times New Roman"/>
          <w:rtl/>
        </w:rPr>
        <w:t> </w:t>
      </w:r>
      <w:r w:rsidRPr="005619FF">
        <w:rPr>
          <w:rtl/>
        </w:rPr>
        <w:t>وعن ابن مسعودٍ رضي اللَّه عنه أَنَّ النَّبِيَّ صَلَّى اللهُ عَلَيْهِ وَسَلَّمَ قال: «ل</w:t>
      </w:r>
      <w:r w:rsidRPr="005619FF">
        <w:rPr>
          <w:rFonts w:hint="cs"/>
          <w:rtl/>
        </w:rPr>
        <w:t>َ</w:t>
      </w:r>
      <w:r w:rsidRPr="005619FF">
        <w:rPr>
          <w:rtl/>
        </w:rPr>
        <w:t>ي</w:t>
      </w:r>
      <w:r w:rsidRPr="005619FF">
        <w:rPr>
          <w:rFonts w:hint="cs"/>
          <w:rtl/>
        </w:rPr>
        <w:t>ْ</w:t>
      </w:r>
      <w:r w:rsidRPr="005619FF">
        <w:rPr>
          <w:rtl/>
        </w:rPr>
        <w:t>س</w:t>
      </w:r>
      <w:r w:rsidRPr="005619FF">
        <w:rPr>
          <w:rFonts w:hint="cs"/>
          <w:rtl/>
        </w:rPr>
        <w:t>َ</w:t>
      </w:r>
      <w:r w:rsidRPr="005619FF">
        <w:rPr>
          <w:rtl/>
        </w:rPr>
        <w:t xml:space="preserve"> مِنْ نفْسٍ تُقْتَلُ ظُل</w:t>
      </w:r>
      <w:r w:rsidRPr="005619FF">
        <w:rPr>
          <w:rFonts w:hint="cs"/>
          <w:rtl/>
        </w:rPr>
        <w:t>ْ</w:t>
      </w:r>
      <w:r w:rsidRPr="005619FF">
        <w:rPr>
          <w:rtl/>
        </w:rPr>
        <w:t>ماً إِلاَّ كَانَ عَلَى ابنِ آدمَ الأوَّلِ كِفْلٌ مِنْ د</w:t>
      </w:r>
      <w:r w:rsidRPr="005619FF">
        <w:rPr>
          <w:rFonts w:hint="cs"/>
          <w:rtl/>
        </w:rPr>
        <w:t>َ</w:t>
      </w:r>
      <w:r w:rsidRPr="005619FF">
        <w:rPr>
          <w:rtl/>
        </w:rPr>
        <w:t>مِهَا لأَنَّهُ كَان أَوَّل</w:t>
      </w:r>
      <w:r w:rsidRPr="005619FF">
        <w:rPr>
          <w:rFonts w:hint="cs"/>
          <w:rtl/>
        </w:rPr>
        <w:t>َ</w:t>
      </w:r>
      <w:r w:rsidRPr="005619FF">
        <w:rPr>
          <w:rtl/>
        </w:rPr>
        <w:t xml:space="preserve"> مَنْ سَنَّ الْقَتْلَ» متفقٌ عليه.</w:t>
      </w:r>
    </w:p>
    <w:p w:rsidR="00152E87" w:rsidRPr="005619FF" w:rsidRDefault="00152E87" w:rsidP="005619FF">
      <w:pPr>
        <w:pStyle w:val="a9"/>
        <w:rPr>
          <w:rtl/>
        </w:rPr>
      </w:pPr>
      <w:r w:rsidRPr="005619FF">
        <w:rPr>
          <w:rtl/>
        </w:rPr>
        <w:t>1</w:t>
      </w:r>
      <w:r w:rsidRPr="005619FF">
        <w:rPr>
          <w:rFonts w:hint="cs"/>
          <w:rtl/>
        </w:rPr>
        <w:t>18</w:t>
      </w:r>
      <w:r w:rsidRPr="005619FF">
        <w:rPr>
          <w:rtl/>
        </w:rPr>
        <w:t>. از ابن‌مسعود</w:t>
      </w:r>
      <w:r w:rsidR="00573ACA" w:rsidRPr="005619FF">
        <w:rPr>
          <w:rFonts w:cs="CTraditional Arabic" w:hint="cs"/>
          <w:rtl/>
        </w:rPr>
        <w:t>س</w:t>
      </w:r>
      <w:r w:rsidRPr="005619FF">
        <w:rPr>
          <w:rtl/>
        </w:rPr>
        <w:t xml:space="preserve"> روایت شده است که پیامبر</w:t>
      </w:r>
      <w:r w:rsidRPr="005619FF">
        <w:rPr>
          <w:rFonts w:hint="cs"/>
          <w:rtl/>
        </w:rPr>
        <w:t xml:space="preserve"> </w:t>
      </w:r>
      <w:r w:rsidRPr="006717F5">
        <w:rPr>
          <w:rFonts w:cs="CTraditional Arabic"/>
          <w:sz w:val="26"/>
          <w:szCs w:val="26"/>
          <w:rtl/>
          <w:lang w:bidi="ar-AE"/>
        </w:rPr>
        <w:t>ص</w:t>
      </w:r>
      <w:r w:rsidRPr="005619FF">
        <w:rPr>
          <w:rtl/>
        </w:rPr>
        <w:t xml:space="preserve"> فرمودند: «هیچ انسانی نیست که به ظلم کشته شود، مگر آن که سهمی از گناه ریختن خون او، بر پسر اول آدم (قابیل) است، زیرا که او، اولین کسی است که قتل را معمول گردانید».</w:t>
      </w:r>
    </w:p>
    <w:p w:rsidR="00A8495C" w:rsidRDefault="0080065B" w:rsidP="00A8495C">
      <w:pPr>
        <w:pStyle w:val="af2"/>
        <w:rPr>
          <w:rtl/>
        </w:rPr>
      </w:pPr>
      <w:bookmarkStart w:id="84" w:name="_Toc274891333"/>
      <w:bookmarkStart w:id="85" w:name="_Toc433182875"/>
      <w:r w:rsidRPr="00573ACA">
        <w:rPr>
          <w:rFonts w:hint="cs"/>
          <w:rtl/>
        </w:rPr>
        <w:t>20- باب في الدلالة على خير والدعاء إلى هدى أو ضلالة</w:t>
      </w:r>
      <w:r w:rsidR="0089660D" w:rsidRPr="00573ACA">
        <w:rPr>
          <w:rFonts w:hint="cs"/>
          <w:rtl/>
        </w:rPr>
        <w:t>:</w:t>
      </w:r>
    </w:p>
    <w:p w:rsidR="0080065B" w:rsidRPr="006717F5" w:rsidRDefault="0080065B" w:rsidP="006717F5">
      <w:pPr>
        <w:pStyle w:val="a0"/>
        <w:rPr>
          <w:rtl/>
          <w:lang w:bidi="ar-SA"/>
        </w:rPr>
      </w:pPr>
      <w:bookmarkStart w:id="86" w:name="_Toc433190447"/>
      <w:r w:rsidRPr="006717F5">
        <w:rPr>
          <w:rFonts w:hint="cs"/>
          <w:rtl/>
        </w:rPr>
        <w:t>باب دلالت بر خ</w:t>
      </w:r>
      <w:r w:rsidR="00FE68A2">
        <w:rPr>
          <w:rFonts w:hint="cs"/>
          <w:rtl/>
        </w:rPr>
        <w:t>ی</w:t>
      </w:r>
      <w:r w:rsidRPr="006717F5">
        <w:rPr>
          <w:rFonts w:hint="cs"/>
          <w:rtl/>
        </w:rPr>
        <w:t>ر و دعوت به هدا</w:t>
      </w:r>
      <w:r w:rsidR="00FE68A2">
        <w:rPr>
          <w:rFonts w:hint="cs"/>
          <w:rtl/>
        </w:rPr>
        <w:t>ی</w:t>
      </w:r>
      <w:r w:rsidRPr="006717F5">
        <w:rPr>
          <w:rFonts w:hint="cs"/>
          <w:rtl/>
        </w:rPr>
        <w:t xml:space="preserve">ت </w:t>
      </w:r>
      <w:r w:rsidR="00FE68A2">
        <w:rPr>
          <w:rFonts w:hint="cs"/>
          <w:rtl/>
        </w:rPr>
        <w:t>ی</w:t>
      </w:r>
      <w:r w:rsidRPr="006717F5">
        <w:rPr>
          <w:rFonts w:hint="cs"/>
          <w:rtl/>
        </w:rPr>
        <w:t>ا ضلالت</w:t>
      </w:r>
      <w:bookmarkEnd w:id="84"/>
      <w:bookmarkEnd w:id="85"/>
      <w:bookmarkEnd w:id="86"/>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دۡعُ</w:t>
      </w:r>
      <w:r w:rsidRPr="00084A5B">
        <w:rPr>
          <w:rStyle w:val="Char8"/>
          <w:rtl/>
        </w:rPr>
        <w:t xml:space="preserve"> إِلَىٰ رَبِّكَۖ</w:t>
      </w:r>
      <w:r>
        <w:rPr>
          <w:rFonts w:cs="Traditional Arabic"/>
          <w:b/>
          <w:color w:val="000000"/>
          <w:shd w:val="clear" w:color="auto" w:fill="FFFFFF"/>
          <w:rtl/>
          <w:lang w:bidi="ar-AE"/>
        </w:rPr>
        <w:t>﴾</w:t>
      </w:r>
      <w:r w:rsidRPr="00084A5B">
        <w:rPr>
          <w:rStyle w:val="Char8"/>
          <w:rtl/>
        </w:rPr>
        <w:t xml:space="preserve"> </w:t>
      </w:r>
      <w:r w:rsidRPr="003E754C">
        <w:rPr>
          <w:rStyle w:val="Char9"/>
          <w:rtl/>
        </w:rPr>
        <w:t>[القصص: 87]</w:t>
      </w:r>
      <w:r w:rsidRPr="003E754C">
        <w:rPr>
          <w:rStyle w:val="Char9"/>
          <w:rFonts w:hint="cs"/>
          <w:rtl/>
        </w:rPr>
        <w:t>.</w:t>
      </w:r>
    </w:p>
    <w:p w:rsidR="00152E87" w:rsidRPr="006717F5" w:rsidRDefault="00152E87" w:rsidP="003A4CD3">
      <w:pPr>
        <w:pStyle w:val="a9"/>
        <w:rPr>
          <w:rtl/>
        </w:rPr>
      </w:pPr>
      <w:r w:rsidRPr="006717F5">
        <w:rPr>
          <w:rtl/>
        </w:rPr>
        <w:t>«(مردم را) به سوی پروردگارت دعوت کن».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Fonts w:hint="cs"/>
          <w:rtl/>
        </w:rPr>
        <w:t>ٱ</w:t>
      </w:r>
      <w:r w:rsidRPr="00084A5B">
        <w:rPr>
          <w:rStyle w:val="Char8"/>
          <w:rFonts w:hint="eastAsia"/>
          <w:rtl/>
        </w:rPr>
        <w:t>دۡعُ</w:t>
      </w:r>
      <w:r w:rsidRPr="00084A5B">
        <w:rPr>
          <w:rStyle w:val="Char8"/>
          <w:rtl/>
        </w:rPr>
        <w:t xml:space="preserve"> إِلَىٰ سَبِيلِ رَبِّكَ بِ</w:t>
      </w:r>
      <w:r w:rsidRPr="00084A5B">
        <w:rPr>
          <w:rStyle w:val="Char8"/>
          <w:rFonts w:hint="cs"/>
          <w:rtl/>
        </w:rPr>
        <w:t>ٱ</w:t>
      </w:r>
      <w:r w:rsidRPr="00084A5B">
        <w:rPr>
          <w:rStyle w:val="Char8"/>
          <w:rFonts w:hint="eastAsia"/>
          <w:rtl/>
        </w:rPr>
        <w:t>لۡحِكۡمَةِ</w:t>
      </w:r>
      <w:r w:rsidRPr="00084A5B">
        <w:rPr>
          <w:rStyle w:val="Char8"/>
          <w:rtl/>
        </w:rPr>
        <w:t xml:space="preserve"> وَ</w:t>
      </w:r>
      <w:r w:rsidRPr="00084A5B">
        <w:rPr>
          <w:rStyle w:val="Char8"/>
          <w:rFonts w:hint="cs"/>
          <w:rtl/>
        </w:rPr>
        <w:t>ٱ</w:t>
      </w:r>
      <w:r w:rsidRPr="00084A5B">
        <w:rPr>
          <w:rStyle w:val="Char8"/>
          <w:rFonts w:hint="eastAsia"/>
          <w:rtl/>
        </w:rPr>
        <w:t>لۡمَوۡعِظَةِ</w:t>
      </w:r>
      <w:r w:rsidRPr="00084A5B">
        <w:rPr>
          <w:rStyle w:val="Char8"/>
          <w:rtl/>
        </w:rPr>
        <w:t xml:space="preserve"> </w:t>
      </w:r>
      <w:r w:rsidRPr="00084A5B">
        <w:rPr>
          <w:rStyle w:val="Char8"/>
          <w:rFonts w:hint="cs"/>
          <w:rtl/>
        </w:rPr>
        <w:t>ٱ</w:t>
      </w:r>
      <w:r w:rsidRPr="00084A5B">
        <w:rPr>
          <w:rStyle w:val="Char8"/>
          <w:rFonts w:hint="eastAsia"/>
          <w:rtl/>
        </w:rPr>
        <w:t>لۡحَسَنَةِۖ</w:t>
      </w:r>
      <w:r>
        <w:rPr>
          <w:rFonts w:cs="Traditional Arabic"/>
          <w:b/>
          <w:color w:val="000000"/>
          <w:shd w:val="clear" w:color="auto" w:fill="FFFFFF"/>
          <w:rtl/>
          <w:lang w:bidi="ar-AE"/>
        </w:rPr>
        <w:t>﴾</w:t>
      </w:r>
      <w:r w:rsidRPr="00084A5B">
        <w:rPr>
          <w:rStyle w:val="Char8"/>
          <w:rtl/>
        </w:rPr>
        <w:t xml:space="preserve"> </w:t>
      </w:r>
      <w:r w:rsidRPr="003E754C">
        <w:rPr>
          <w:rStyle w:val="Char9"/>
          <w:rtl/>
        </w:rPr>
        <w:t>[النحل: 125]</w:t>
      </w:r>
      <w:r w:rsidRPr="003E754C">
        <w:rPr>
          <w:rStyle w:val="Char9"/>
          <w:rFonts w:hint="cs"/>
          <w:rtl/>
        </w:rPr>
        <w:t>.</w:t>
      </w:r>
    </w:p>
    <w:p w:rsidR="00152E87" w:rsidRPr="006717F5" w:rsidRDefault="00152E87" w:rsidP="003A4CD3">
      <w:pPr>
        <w:pStyle w:val="a9"/>
        <w:rPr>
          <w:rtl/>
        </w:rPr>
      </w:pPr>
      <w:r w:rsidRPr="006717F5">
        <w:rPr>
          <w:rtl/>
        </w:rPr>
        <w:t>«[مردم را] با حكمت و اندرز نيكو به راه پروردگارت دعوت كن‏».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وَتَعَاوَنُواْ عَلَى </w:t>
      </w:r>
      <w:r w:rsidRPr="00084A5B">
        <w:rPr>
          <w:rStyle w:val="Char8"/>
          <w:rFonts w:hint="cs"/>
          <w:rtl/>
        </w:rPr>
        <w:t>ٱ</w:t>
      </w:r>
      <w:r w:rsidRPr="00084A5B">
        <w:rPr>
          <w:rStyle w:val="Char8"/>
          <w:rFonts w:hint="eastAsia"/>
          <w:rtl/>
        </w:rPr>
        <w:t>لۡبِرِّ</w:t>
      </w:r>
      <w:r w:rsidRPr="00084A5B">
        <w:rPr>
          <w:rStyle w:val="Char8"/>
          <w:rtl/>
        </w:rPr>
        <w:t xml:space="preserve"> وَ</w:t>
      </w:r>
      <w:r w:rsidRPr="00084A5B">
        <w:rPr>
          <w:rStyle w:val="Char8"/>
          <w:rFonts w:hint="cs"/>
          <w:rtl/>
        </w:rPr>
        <w:t>ٱ</w:t>
      </w:r>
      <w:r w:rsidRPr="00084A5B">
        <w:rPr>
          <w:rStyle w:val="Char8"/>
          <w:rFonts w:hint="eastAsia"/>
          <w:rtl/>
        </w:rPr>
        <w:t>لتَّقۡوَىٰۖ</w:t>
      </w:r>
      <w:r>
        <w:rPr>
          <w:rFonts w:cs="Traditional Arabic"/>
          <w:b/>
          <w:color w:val="000000"/>
          <w:shd w:val="clear" w:color="auto" w:fill="FFFFFF"/>
          <w:rtl/>
          <w:lang w:bidi="ar-AE"/>
        </w:rPr>
        <w:t>﴾</w:t>
      </w:r>
      <w:r w:rsidRPr="00084A5B">
        <w:rPr>
          <w:rStyle w:val="Char8"/>
          <w:rtl/>
        </w:rPr>
        <w:t xml:space="preserve"> </w:t>
      </w:r>
      <w:r w:rsidRPr="003E754C">
        <w:rPr>
          <w:rStyle w:val="Char9"/>
          <w:rtl/>
        </w:rPr>
        <w:t>[المائدة: 2]</w:t>
      </w:r>
      <w:r w:rsidRPr="003E754C">
        <w:rPr>
          <w:rStyle w:val="Char9"/>
          <w:rFonts w:hint="cs"/>
          <w:rtl/>
        </w:rPr>
        <w:t>.</w:t>
      </w:r>
    </w:p>
    <w:p w:rsidR="00152E87" w:rsidRPr="006717F5" w:rsidRDefault="00152E87" w:rsidP="003A4CD3">
      <w:pPr>
        <w:pStyle w:val="a9"/>
        <w:rPr>
          <w:rtl/>
        </w:rPr>
      </w:pPr>
      <w:r w:rsidRPr="006717F5">
        <w:rPr>
          <w:rtl/>
        </w:rPr>
        <w:t>«در کارهای نیک و پرهیزگاری، همدیگر را یاری نمایید».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وَلۡتَكُن مِّنكُمۡ أُمَّةٞ يَدۡعُونَ إِلَى </w:t>
      </w:r>
      <w:r w:rsidRPr="00084A5B">
        <w:rPr>
          <w:rStyle w:val="Char8"/>
          <w:rFonts w:hint="cs"/>
          <w:rtl/>
        </w:rPr>
        <w:t>ٱ</w:t>
      </w:r>
      <w:r w:rsidRPr="00084A5B">
        <w:rPr>
          <w:rStyle w:val="Char8"/>
          <w:rFonts w:hint="eastAsia"/>
          <w:rtl/>
        </w:rPr>
        <w:t>لۡخَيۡرِ</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104]</w:t>
      </w:r>
      <w:r w:rsidRPr="003E754C">
        <w:rPr>
          <w:rStyle w:val="Char9"/>
          <w:rFonts w:hint="cs"/>
          <w:rtl/>
        </w:rPr>
        <w:t>.</w:t>
      </w:r>
    </w:p>
    <w:p w:rsidR="00152E87" w:rsidRPr="006717F5" w:rsidRDefault="00152E87" w:rsidP="003A4CD3">
      <w:pPr>
        <w:pStyle w:val="a9"/>
        <w:rPr>
          <w:rtl/>
        </w:rPr>
      </w:pPr>
      <w:r w:rsidRPr="006717F5">
        <w:rPr>
          <w:rtl/>
        </w:rPr>
        <w:t>«باید از میان شما گروهی باشد که مردم را به کار نیک دعوت کنند».</w:t>
      </w:r>
    </w:p>
    <w:p w:rsidR="00152E87" w:rsidRPr="005F0312" w:rsidRDefault="00152E87" w:rsidP="005F0312">
      <w:pPr>
        <w:pStyle w:val="af0"/>
        <w:rPr>
          <w:rtl/>
        </w:rPr>
      </w:pPr>
      <w:r w:rsidRPr="005F0312">
        <w:rPr>
          <w:rFonts w:hint="cs"/>
          <w:rtl/>
        </w:rPr>
        <w:t>119</w:t>
      </w:r>
      <w:r w:rsidRPr="005F0312">
        <w:rPr>
          <w:rtl/>
        </w:rPr>
        <w:t>- وعن أَبِي مسعودٍ رضي اللَّه عنه ق</w:t>
      </w:r>
      <w:r w:rsidRPr="005F0312">
        <w:rPr>
          <w:rFonts w:hint="cs"/>
          <w:rtl/>
        </w:rPr>
        <w:t>َ</w:t>
      </w:r>
      <w:r w:rsidRPr="005F0312">
        <w:rPr>
          <w:rtl/>
        </w:rPr>
        <w:t>ال</w:t>
      </w:r>
      <w:r w:rsidRPr="005F0312">
        <w:rPr>
          <w:rFonts w:hint="cs"/>
          <w:rtl/>
        </w:rPr>
        <w:t>َ</w:t>
      </w:r>
      <w:r w:rsidRPr="005F0312">
        <w:rPr>
          <w:rtl/>
        </w:rPr>
        <w:t>: ق</w:t>
      </w:r>
      <w:r w:rsidRPr="005F0312">
        <w:rPr>
          <w:rFonts w:hint="cs"/>
          <w:rtl/>
        </w:rPr>
        <w:t>َ</w:t>
      </w:r>
      <w:r w:rsidRPr="005F0312">
        <w:rPr>
          <w:rtl/>
        </w:rPr>
        <w:t>ال</w:t>
      </w:r>
      <w:r w:rsidRPr="005F0312">
        <w:rPr>
          <w:rFonts w:hint="cs"/>
          <w:rtl/>
        </w:rPr>
        <w:t>َ</w:t>
      </w:r>
      <w:r w:rsidRPr="005F0312">
        <w:rPr>
          <w:rtl/>
        </w:rPr>
        <w:t xml:space="preserve"> ر</w:t>
      </w:r>
      <w:r w:rsidRPr="005F0312">
        <w:rPr>
          <w:rFonts w:hint="cs"/>
          <w:rtl/>
        </w:rPr>
        <w:t>َ</w:t>
      </w:r>
      <w:r w:rsidRPr="005F0312">
        <w:rPr>
          <w:rtl/>
        </w:rPr>
        <w:t>س</w:t>
      </w:r>
      <w:r w:rsidRPr="005F0312">
        <w:rPr>
          <w:rFonts w:hint="cs"/>
          <w:rtl/>
        </w:rPr>
        <w:t>ُ</w:t>
      </w:r>
      <w:r w:rsidRPr="005F0312">
        <w:rPr>
          <w:rtl/>
        </w:rPr>
        <w:t>ول</w:t>
      </w:r>
      <w:r w:rsidRPr="005F0312">
        <w:rPr>
          <w:rFonts w:hint="cs"/>
          <w:rtl/>
        </w:rPr>
        <w:t>ُ</w:t>
      </w:r>
      <w:r w:rsidRPr="005F0312">
        <w:rPr>
          <w:rtl/>
        </w:rPr>
        <w:t xml:space="preserve"> اللَّه</w:t>
      </w:r>
      <w:r w:rsidRPr="005F0312">
        <w:rPr>
          <w:rFonts w:hint="cs"/>
          <w:rtl/>
        </w:rPr>
        <w:t>ِ</w:t>
      </w:r>
      <w:r w:rsidRPr="005F0312">
        <w:rPr>
          <w:rtl/>
        </w:rPr>
        <w:t xml:space="preserve"> صَلَّى اللهُ عَلَيْهِ وَسَلَّمَ: «مَنْ دَلَّ عَلَى خَيْرٍ فَل</w:t>
      </w:r>
      <w:r w:rsidRPr="005F0312">
        <w:rPr>
          <w:rFonts w:hint="cs"/>
          <w:rtl/>
        </w:rPr>
        <w:t>َ</w:t>
      </w:r>
      <w:r w:rsidRPr="005F0312">
        <w:rPr>
          <w:rtl/>
        </w:rPr>
        <w:t>هُ م</w:t>
      </w:r>
      <w:r w:rsidRPr="005F0312">
        <w:rPr>
          <w:rFonts w:hint="cs"/>
          <w:rtl/>
        </w:rPr>
        <w:t>ِ</w:t>
      </w:r>
      <w:r w:rsidRPr="005F0312">
        <w:rPr>
          <w:rtl/>
        </w:rPr>
        <w:t>ث</w:t>
      </w:r>
      <w:r w:rsidRPr="005F0312">
        <w:rPr>
          <w:rFonts w:hint="cs"/>
          <w:rtl/>
        </w:rPr>
        <w:t>ْ</w:t>
      </w:r>
      <w:r w:rsidRPr="005F0312">
        <w:rPr>
          <w:rtl/>
        </w:rPr>
        <w:t>لُ أَجْرِ فَاعِلِهِ»</w:t>
      </w:r>
      <w:r w:rsidRPr="005F0312">
        <w:rPr>
          <w:rFonts w:hint="cs"/>
          <w:rtl/>
        </w:rPr>
        <w:t>.</w:t>
      </w:r>
      <w:r w:rsidRPr="005F0312">
        <w:rPr>
          <w:rtl/>
        </w:rPr>
        <w:t xml:space="preserve"> رواه مسلم.</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19</w:t>
      </w:r>
      <w:r w:rsidRPr="00B4734D">
        <w:rPr>
          <w:rStyle w:val="Char4"/>
          <w:rtl/>
        </w:rPr>
        <w:t>. از ابومسعود</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«کسی که مردم را بر (کار) خیری دلالت کند، اجری همانند اجر انجام دهنده‌ی آن (کار) خیر خواهد داشت»</w:t>
      </w:r>
      <w:r w:rsidRPr="00B4734D">
        <w:rPr>
          <w:rStyle w:val="Char4"/>
          <w:vertAlign w:val="superscript"/>
          <w:rtl/>
        </w:rPr>
        <w:footnoteReference w:id="121"/>
      </w:r>
      <w:r w:rsidRPr="00B4734D">
        <w:rPr>
          <w:rStyle w:val="Char4"/>
          <w:rFonts w:hint="cs"/>
          <w:rtl/>
        </w:rPr>
        <w:t>.</w:t>
      </w:r>
    </w:p>
    <w:p w:rsidR="00152E87" w:rsidRPr="005F0312" w:rsidRDefault="00152E87" w:rsidP="005F0312">
      <w:pPr>
        <w:pStyle w:val="af0"/>
        <w:rPr>
          <w:rtl/>
        </w:rPr>
      </w:pPr>
      <w:r w:rsidRPr="005F0312">
        <w:rPr>
          <w:rtl/>
        </w:rPr>
        <w:t>1</w:t>
      </w:r>
      <w:r w:rsidRPr="005F0312">
        <w:rPr>
          <w:rFonts w:hint="cs"/>
          <w:rtl/>
        </w:rPr>
        <w:t>20</w:t>
      </w:r>
      <w:r w:rsidRPr="005F0312">
        <w:rPr>
          <w:rtl/>
        </w:rPr>
        <w:t>- وعن أَبِي هريرة رضي اللَّه عنه أَن</w:t>
      </w:r>
      <w:r w:rsidRPr="005F0312">
        <w:rPr>
          <w:rFonts w:hint="cs"/>
          <w:rtl/>
        </w:rPr>
        <w:t>َّ</w:t>
      </w:r>
      <w:r w:rsidRPr="005F0312">
        <w:rPr>
          <w:rtl/>
        </w:rPr>
        <w:t xml:space="preserve"> رسولَ اللَّه صَلَّى اللهُ عَلَيْهِ وَسَلَّمَ ق</w:t>
      </w:r>
      <w:r w:rsidRPr="005F0312">
        <w:rPr>
          <w:rFonts w:hint="cs"/>
          <w:rtl/>
        </w:rPr>
        <w:t>َ</w:t>
      </w:r>
      <w:r w:rsidRPr="005F0312">
        <w:rPr>
          <w:rtl/>
        </w:rPr>
        <w:t>ال</w:t>
      </w:r>
      <w:r w:rsidRPr="005F0312">
        <w:rPr>
          <w:rFonts w:hint="cs"/>
          <w:rtl/>
        </w:rPr>
        <w:t>َ</w:t>
      </w:r>
      <w:r w:rsidRPr="005F0312">
        <w:rPr>
          <w:rtl/>
        </w:rPr>
        <w:t>: «منْ دَعَا إِلَى هُدًى كَانَ لَهُ مِنَ الأَجْرِ مِثْلُ أُجُورِ م</w:t>
      </w:r>
      <w:r w:rsidRPr="005F0312">
        <w:rPr>
          <w:rFonts w:hint="cs"/>
          <w:rtl/>
        </w:rPr>
        <w:t>َ</w:t>
      </w:r>
      <w:r w:rsidRPr="005F0312">
        <w:rPr>
          <w:rtl/>
        </w:rPr>
        <w:t>نْ تَبِعَهُ لا ي</w:t>
      </w:r>
      <w:r w:rsidRPr="005F0312">
        <w:rPr>
          <w:rFonts w:hint="cs"/>
          <w:rtl/>
        </w:rPr>
        <w:t>َ</w:t>
      </w:r>
      <w:r w:rsidRPr="005F0312">
        <w:rPr>
          <w:rtl/>
        </w:rPr>
        <w:t>نْقُصُ ذلِكَ مِنْ أُجُورِهِم شَيْئاً، ومَنْ دَعَا إِلَى ضَلاَلَةٍ كَانَ عَلَيْهِ مِنَ الإِثْمِ مِثْلُ آثَامِ مَنْ تَبِعَهُ لا</w:t>
      </w:r>
      <w:r w:rsidRPr="005F0312">
        <w:rPr>
          <w:rFonts w:hint="cs"/>
          <w:rtl/>
        </w:rPr>
        <w:t>َ</w:t>
      </w:r>
      <w:r w:rsidRPr="005F0312">
        <w:rPr>
          <w:rtl/>
        </w:rPr>
        <w:t xml:space="preserve"> ينقُصُ ذ</w:t>
      </w:r>
      <w:r w:rsidRPr="005F0312">
        <w:rPr>
          <w:rFonts w:hint="cs"/>
          <w:rtl/>
        </w:rPr>
        <w:t>َ</w:t>
      </w:r>
      <w:r w:rsidRPr="005F0312">
        <w:rPr>
          <w:rtl/>
        </w:rPr>
        <w:t>ل</w:t>
      </w:r>
      <w:r w:rsidRPr="005F0312">
        <w:rPr>
          <w:rFonts w:hint="cs"/>
          <w:rtl/>
        </w:rPr>
        <w:t>ِ</w:t>
      </w:r>
      <w:r w:rsidRPr="005F0312">
        <w:rPr>
          <w:rtl/>
        </w:rPr>
        <w:t>كَ مِنْ آثَامِهِمْ شَيْئاً» رواه مسلم.</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20</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«کسی که به </w:t>
      </w:r>
      <w:r w:rsidR="00A81F7E" w:rsidRPr="00B4734D">
        <w:rPr>
          <w:rStyle w:val="Char4"/>
          <w:rFonts w:hint="cs"/>
          <w:rtl/>
        </w:rPr>
        <w:t>ک</w:t>
      </w:r>
      <w:r w:rsidRPr="00B4734D">
        <w:rPr>
          <w:rStyle w:val="Char4"/>
          <w:rFonts w:hint="cs"/>
          <w:rtl/>
        </w:rPr>
        <w:t>ار ن</w:t>
      </w:r>
      <w:r w:rsidR="00A81F7E" w:rsidRPr="00B4734D">
        <w:rPr>
          <w:rStyle w:val="Char4"/>
          <w:rFonts w:hint="cs"/>
          <w:rtl/>
        </w:rPr>
        <w:t>یکی</w:t>
      </w:r>
      <w:r w:rsidRPr="00B4734D">
        <w:rPr>
          <w:rStyle w:val="Char4"/>
          <w:rtl/>
        </w:rPr>
        <w:t xml:space="preserve"> دعوت کند، برای او اجری همانند اجر پیروانش در آن </w:t>
      </w:r>
      <w:r w:rsidR="00A81F7E" w:rsidRPr="00B4734D">
        <w:rPr>
          <w:rStyle w:val="Char4"/>
          <w:rFonts w:hint="cs"/>
          <w:rtl/>
        </w:rPr>
        <w:t>ک</w:t>
      </w:r>
      <w:r w:rsidRPr="00B4734D">
        <w:rPr>
          <w:rStyle w:val="Char4"/>
          <w:rFonts w:hint="cs"/>
          <w:rtl/>
        </w:rPr>
        <w:t>ار ن</w:t>
      </w:r>
      <w:r w:rsidR="00A81F7E" w:rsidRPr="00B4734D">
        <w:rPr>
          <w:rStyle w:val="Char4"/>
          <w:rFonts w:hint="cs"/>
          <w:rtl/>
        </w:rPr>
        <w:t>یک</w:t>
      </w:r>
      <w:r w:rsidRPr="00B4734D">
        <w:rPr>
          <w:rStyle w:val="Char4"/>
          <w:rtl/>
        </w:rPr>
        <w:t xml:space="preserve"> وجود دارد و از اجر آنها نیز چیزی کم نمی‌شود، و کسی که به گمراهی و گناه دعوت کند، گناهش مثل گناهان پیروانش در آن گناه است و از گناه آنها نیز چیزی کم نمی‌شود»</w:t>
      </w:r>
      <w:r w:rsidRPr="00B4734D">
        <w:rPr>
          <w:rStyle w:val="Char4"/>
          <w:vertAlign w:val="superscript"/>
          <w:rtl/>
        </w:rPr>
        <w:footnoteReference w:id="122"/>
      </w:r>
      <w:r w:rsidRPr="00B4734D">
        <w:rPr>
          <w:rStyle w:val="Char4"/>
          <w:rFonts w:hint="cs"/>
          <w:rtl/>
        </w:rPr>
        <w:t>.</w:t>
      </w:r>
    </w:p>
    <w:p w:rsidR="00152E87" w:rsidRPr="005F0312" w:rsidRDefault="00152E87" w:rsidP="005F0312">
      <w:pPr>
        <w:pStyle w:val="af0"/>
        <w:rPr>
          <w:rtl/>
        </w:rPr>
      </w:pPr>
      <w:r w:rsidRPr="005F0312">
        <w:rPr>
          <w:rtl/>
        </w:rPr>
        <w:t>1</w:t>
      </w:r>
      <w:r w:rsidRPr="005F0312">
        <w:rPr>
          <w:rFonts w:hint="cs"/>
          <w:rtl/>
        </w:rPr>
        <w:t>21</w:t>
      </w:r>
      <w:r w:rsidRPr="005F0312">
        <w:rPr>
          <w:rtl/>
        </w:rPr>
        <w:t>- وعن سهل بنِ سعدٍ السَّاعِدِيِّ رضي اللَّه عنه أَن</w:t>
      </w:r>
      <w:r w:rsidRPr="005F0312">
        <w:rPr>
          <w:rFonts w:hint="cs"/>
          <w:rtl/>
        </w:rPr>
        <w:t>َّ</w:t>
      </w:r>
      <w:r w:rsidRPr="005F0312">
        <w:rPr>
          <w:rtl/>
        </w:rPr>
        <w:t xml:space="preserve"> رسولَ اللَّه صَلَّى اللهُ عَلَيْهِ وَسَلَّمَ قال يَوْمَ خَيْبَرَ</w:t>
      </w:r>
      <w:r w:rsidRPr="005F0312">
        <w:rPr>
          <w:rFonts w:hint="cs"/>
          <w:rtl/>
        </w:rPr>
        <w:t xml:space="preserve"> لِعَلِيٍّ: </w:t>
      </w:r>
      <w:r w:rsidRPr="005F0312">
        <w:rPr>
          <w:rtl/>
        </w:rPr>
        <w:t>«انْفُذْ عَلَى رِسلِكَ حَتَّى تَنْزِلَ بِسَاحتِهِمْ، ثُمَّ ادْعُهُمْ إِلَى الإِسْلامِ، وَأَخْب</w:t>
      </w:r>
      <w:r w:rsidRPr="005F0312">
        <w:rPr>
          <w:rFonts w:hint="cs"/>
          <w:rtl/>
        </w:rPr>
        <w:t>ِ</w:t>
      </w:r>
      <w:r w:rsidRPr="005F0312">
        <w:rPr>
          <w:rtl/>
        </w:rPr>
        <w:t>رْهُمْ بِمَا يجِبُ مِنْ حقِّ اللَّه تَعَالَى فِي</w:t>
      </w:r>
      <w:r w:rsidRPr="005F0312">
        <w:rPr>
          <w:rFonts w:hint="cs"/>
          <w:rtl/>
        </w:rPr>
        <w:t>ْ</w:t>
      </w:r>
      <w:r w:rsidRPr="005F0312">
        <w:rPr>
          <w:rtl/>
        </w:rPr>
        <w:t>هِ، فَو</w:t>
      </w:r>
      <w:r w:rsidRPr="005F0312">
        <w:rPr>
          <w:rFonts w:hint="cs"/>
          <w:rtl/>
        </w:rPr>
        <w:t>َ</w:t>
      </w:r>
      <w:r w:rsidRPr="005F0312">
        <w:rPr>
          <w:rtl/>
        </w:rPr>
        <w:t>اللَّه</w:t>
      </w:r>
      <w:r w:rsidRPr="005F0312">
        <w:rPr>
          <w:rFonts w:hint="cs"/>
          <w:rtl/>
        </w:rPr>
        <w:t>ِ</w:t>
      </w:r>
      <w:r w:rsidRPr="005F0312">
        <w:rPr>
          <w:rtl/>
        </w:rPr>
        <w:t xml:space="preserve"> لأَنْ يَهْدِيَ اللَّه</w:t>
      </w:r>
      <w:r w:rsidRPr="005F0312">
        <w:rPr>
          <w:rFonts w:hint="cs"/>
          <w:rtl/>
        </w:rPr>
        <w:t>ُ</w:t>
      </w:r>
      <w:r w:rsidRPr="005F0312">
        <w:rPr>
          <w:rtl/>
        </w:rPr>
        <w:t xml:space="preserve"> بِكَ رَجُلاً وَاحِداً خَيْرٌ لَكَ مِنْ حُمْرِ النَّعَمَ»</w:t>
      </w:r>
      <w:r w:rsidRPr="005F0312">
        <w:rPr>
          <w:rFonts w:hint="cs"/>
          <w:rtl/>
        </w:rPr>
        <w:t>.</w:t>
      </w:r>
      <w:r w:rsidRPr="005F0312">
        <w:rPr>
          <w:rtl/>
        </w:rPr>
        <w:t xml:space="preserve"> متفقٌ عليه.</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21</w:t>
      </w:r>
      <w:r w:rsidRPr="00B4734D">
        <w:rPr>
          <w:rStyle w:val="Char4"/>
          <w:rtl/>
        </w:rPr>
        <w:t>. از سهل بن سعد ساعدی</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در روز «خیبر»</w:t>
      </w:r>
      <w:r w:rsidRPr="00B4734D">
        <w:rPr>
          <w:rStyle w:val="Char4"/>
          <w:rFonts w:hint="cs"/>
          <w:rtl/>
        </w:rPr>
        <w:t xml:space="preserve"> برای علی</w:t>
      </w:r>
      <w:r w:rsidRPr="00B4734D">
        <w:rPr>
          <w:rStyle w:val="Char4"/>
          <w:rtl/>
        </w:rPr>
        <w:t xml:space="preserve"> فرمودند: «مأموریت خود را </w:t>
      </w:r>
      <w:r w:rsidRPr="00B4734D">
        <w:rPr>
          <w:rStyle w:val="Char4"/>
          <w:rFonts w:hint="cs"/>
          <w:rtl/>
        </w:rPr>
        <w:t>آ</w:t>
      </w:r>
      <w:r w:rsidRPr="00B4734D">
        <w:rPr>
          <w:rStyle w:val="Char4"/>
          <w:rtl/>
        </w:rPr>
        <w:t>رام به انجام برسان تا وارد میدان آنها می‌شوی، آن‌گاه آنان را به اسلام دعوت کن و آنچه از حق خدا را که بر ایشان واجب است، به آنان اعلام نما (تا آگاه شوند) که به خدا سوگند! اگر خداوند تنها یک نفر را به وسیله‌ی (ارشاد و آرامش و مهربانی) تو هدایت کند، برای تو از شتران سرخ موی بهتر است»</w:t>
      </w:r>
      <w:r w:rsidRPr="00B4734D">
        <w:rPr>
          <w:rStyle w:val="Char4"/>
          <w:vertAlign w:val="superscript"/>
          <w:rtl/>
        </w:rPr>
        <w:footnoteReference w:id="123"/>
      </w:r>
      <w:r w:rsidRPr="00B4734D">
        <w:rPr>
          <w:rStyle w:val="Char4"/>
          <w:rFonts w:hint="cs"/>
          <w:rtl/>
        </w:rPr>
        <w:t>.</w:t>
      </w:r>
    </w:p>
    <w:p w:rsidR="00A8495C" w:rsidRDefault="00C52FB7" w:rsidP="00A8495C">
      <w:pPr>
        <w:pStyle w:val="af2"/>
        <w:rPr>
          <w:rtl/>
        </w:rPr>
      </w:pPr>
      <w:bookmarkStart w:id="87" w:name="_Toc274891334"/>
      <w:bookmarkStart w:id="88" w:name="_Toc433182876"/>
      <w:r w:rsidRPr="00573ACA">
        <w:rPr>
          <w:rFonts w:hint="cs"/>
          <w:rtl/>
        </w:rPr>
        <w:t>21- باب في التعاون على البر والتقوى</w:t>
      </w:r>
      <w:r w:rsidR="00702334" w:rsidRPr="00573ACA">
        <w:rPr>
          <w:rFonts w:hint="cs"/>
          <w:rtl/>
        </w:rPr>
        <w:t>:</w:t>
      </w:r>
    </w:p>
    <w:p w:rsidR="00C52FB7" w:rsidRPr="006717F5" w:rsidRDefault="00C52FB7" w:rsidP="006717F5">
      <w:pPr>
        <w:pStyle w:val="a0"/>
        <w:rPr>
          <w:rtl/>
        </w:rPr>
      </w:pPr>
      <w:bookmarkStart w:id="89" w:name="_Toc433190448"/>
      <w:r w:rsidRPr="006717F5">
        <w:rPr>
          <w:rFonts w:hint="cs"/>
          <w:rtl/>
        </w:rPr>
        <w:t>باب همكار</w:t>
      </w:r>
      <w:r w:rsidR="00FE68A2">
        <w:rPr>
          <w:rFonts w:hint="cs"/>
          <w:rtl/>
        </w:rPr>
        <w:t>ی</w:t>
      </w:r>
      <w:r w:rsidRPr="006717F5">
        <w:rPr>
          <w:rFonts w:hint="cs"/>
          <w:rtl/>
        </w:rPr>
        <w:t xml:space="preserve"> در ن</w:t>
      </w:r>
      <w:r w:rsidR="00FE68A2">
        <w:rPr>
          <w:rFonts w:hint="cs"/>
          <w:rtl/>
        </w:rPr>
        <w:t>ی</w:t>
      </w:r>
      <w:r w:rsidRPr="006717F5">
        <w:rPr>
          <w:rFonts w:hint="cs"/>
          <w:rtl/>
        </w:rPr>
        <w:t>كوكار</w:t>
      </w:r>
      <w:r w:rsidR="00FE68A2">
        <w:rPr>
          <w:rFonts w:hint="cs"/>
          <w:rtl/>
        </w:rPr>
        <w:t>ی</w:t>
      </w:r>
      <w:r w:rsidRPr="006717F5">
        <w:rPr>
          <w:rFonts w:hint="cs"/>
          <w:rtl/>
        </w:rPr>
        <w:t xml:space="preserve"> و پرهیزگاری</w:t>
      </w:r>
      <w:bookmarkEnd w:id="87"/>
      <w:bookmarkEnd w:id="88"/>
      <w:bookmarkEnd w:id="89"/>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وَتَعَاوَنُواْ عَلَى </w:t>
      </w:r>
      <w:r w:rsidRPr="00084A5B">
        <w:rPr>
          <w:rStyle w:val="Char8"/>
          <w:rFonts w:hint="cs"/>
          <w:rtl/>
        </w:rPr>
        <w:t>ٱ</w:t>
      </w:r>
      <w:r w:rsidRPr="00084A5B">
        <w:rPr>
          <w:rStyle w:val="Char8"/>
          <w:rFonts w:hint="eastAsia"/>
          <w:rtl/>
        </w:rPr>
        <w:t>لۡبِرِّ</w:t>
      </w:r>
      <w:r w:rsidRPr="00084A5B">
        <w:rPr>
          <w:rStyle w:val="Char8"/>
          <w:rtl/>
        </w:rPr>
        <w:t xml:space="preserve"> وَ</w:t>
      </w:r>
      <w:r w:rsidRPr="00084A5B">
        <w:rPr>
          <w:rStyle w:val="Char8"/>
          <w:rFonts w:hint="cs"/>
          <w:rtl/>
        </w:rPr>
        <w:t>ٱ</w:t>
      </w:r>
      <w:r w:rsidRPr="00084A5B">
        <w:rPr>
          <w:rStyle w:val="Char8"/>
          <w:rFonts w:hint="eastAsia"/>
          <w:rtl/>
        </w:rPr>
        <w:t>لتَّقۡوَىٰۖ</w:t>
      </w:r>
      <w:r>
        <w:rPr>
          <w:rFonts w:cs="Traditional Arabic"/>
          <w:b/>
          <w:color w:val="000000"/>
          <w:shd w:val="clear" w:color="auto" w:fill="FFFFFF"/>
          <w:rtl/>
          <w:lang w:bidi="ar-AE"/>
        </w:rPr>
        <w:t>﴾</w:t>
      </w:r>
      <w:r w:rsidRPr="00084A5B">
        <w:rPr>
          <w:rStyle w:val="Char8"/>
          <w:rtl/>
        </w:rPr>
        <w:t xml:space="preserve"> </w:t>
      </w:r>
      <w:r w:rsidRPr="003E754C">
        <w:rPr>
          <w:rStyle w:val="Char9"/>
          <w:rtl/>
        </w:rPr>
        <w:t>[المائدة: 2]</w:t>
      </w:r>
      <w:r w:rsidRPr="003E754C">
        <w:rPr>
          <w:rStyle w:val="Char9"/>
          <w:rFonts w:hint="cs"/>
          <w:rtl/>
        </w:rPr>
        <w:t>.</w:t>
      </w:r>
    </w:p>
    <w:p w:rsidR="00152E87" w:rsidRPr="006717F5" w:rsidRDefault="00152E87" w:rsidP="003A4CD3">
      <w:pPr>
        <w:pStyle w:val="a9"/>
        <w:rPr>
          <w:rtl/>
        </w:rPr>
      </w:pPr>
      <w:r w:rsidRPr="006717F5">
        <w:rPr>
          <w:rtl/>
        </w:rPr>
        <w:t>«در نیکوکاری و پرهیزگاری، به همدیگر کمک کنید».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لۡعَصۡرِ</w:t>
      </w:r>
      <w:r w:rsidRPr="00084A5B">
        <w:rPr>
          <w:rStyle w:val="Char8"/>
          <w:rtl/>
        </w:rPr>
        <w:t xml:space="preserve">١ إِنَّ </w:t>
      </w:r>
      <w:r w:rsidRPr="00084A5B">
        <w:rPr>
          <w:rStyle w:val="Char8"/>
          <w:rFonts w:hint="cs"/>
          <w:rtl/>
        </w:rPr>
        <w:t>ٱ</w:t>
      </w:r>
      <w:r w:rsidRPr="00084A5B">
        <w:rPr>
          <w:rStyle w:val="Char8"/>
          <w:rFonts w:hint="eastAsia"/>
          <w:rtl/>
        </w:rPr>
        <w:t>لۡإِنسَٰنَ</w:t>
      </w:r>
      <w:r w:rsidRPr="00084A5B">
        <w:rPr>
          <w:rStyle w:val="Char8"/>
          <w:rtl/>
        </w:rPr>
        <w:t xml:space="preserve"> لَفِي خُسۡرٍ٢ إِلَّا </w:t>
      </w:r>
      <w:r w:rsidRPr="00084A5B">
        <w:rPr>
          <w:rStyle w:val="Char8"/>
          <w:rFonts w:hint="cs"/>
          <w:rtl/>
        </w:rPr>
        <w:t>ٱ</w:t>
      </w:r>
      <w:r w:rsidRPr="00084A5B">
        <w:rPr>
          <w:rStyle w:val="Char8"/>
          <w:rFonts w:hint="eastAsia"/>
          <w:rtl/>
        </w:rPr>
        <w:t>لَّذِينَ</w:t>
      </w:r>
      <w:r w:rsidRPr="00084A5B">
        <w:rPr>
          <w:rStyle w:val="Char8"/>
          <w:rtl/>
        </w:rPr>
        <w:t xml:space="preserve"> ءَامَنُواْ وَعَمِلُواْ </w:t>
      </w:r>
      <w:r w:rsidRPr="00084A5B">
        <w:rPr>
          <w:rStyle w:val="Char8"/>
          <w:rFonts w:hint="cs"/>
          <w:rtl/>
        </w:rPr>
        <w:t>ٱ</w:t>
      </w:r>
      <w:r w:rsidRPr="00084A5B">
        <w:rPr>
          <w:rStyle w:val="Char8"/>
          <w:rFonts w:hint="eastAsia"/>
          <w:rtl/>
        </w:rPr>
        <w:t>لصَّٰلِحَٰتِ</w:t>
      </w:r>
      <w:r w:rsidRPr="00084A5B">
        <w:rPr>
          <w:rStyle w:val="Char8"/>
          <w:rtl/>
        </w:rPr>
        <w:t xml:space="preserve"> وَتَوَاصَوۡاْ بِ</w:t>
      </w:r>
      <w:r w:rsidRPr="00084A5B">
        <w:rPr>
          <w:rStyle w:val="Char8"/>
          <w:rFonts w:hint="cs"/>
          <w:rtl/>
        </w:rPr>
        <w:t>ٱ</w:t>
      </w:r>
      <w:r w:rsidRPr="00084A5B">
        <w:rPr>
          <w:rStyle w:val="Char8"/>
          <w:rFonts w:hint="eastAsia"/>
          <w:rtl/>
        </w:rPr>
        <w:t>لۡحَقِّ</w:t>
      </w:r>
      <w:r w:rsidRPr="00084A5B">
        <w:rPr>
          <w:rStyle w:val="Char8"/>
          <w:rtl/>
        </w:rPr>
        <w:t xml:space="preserve"> وَتَوَاصَوۡاْ بِ</w:t>
      </w:r>
      <w:r w:rsidRPr="00084A5B">
        <w:rPr>
          <w:rStyle w:val="Char8"/>
          <w:rFonts w:hint="cs"/>
          <w:rtl/>
        </w:rPr>
        <w:t>ٱ</w:t>
      </w:r>
      <w:r w:rsidRPr="00084A5B">
        <w:rPr>
          <w:rStyle w:val="Char8"/>
          <w:rFonts w:hint="eastAsia"/>
          <w:rtl/>
        </w:rPr>
        <w:t>لصَّبۡرِ</w:t>
      </w:r>
      <w:r w:rsidRPr="00084A5B">
        <w:rPr>
          <w:rStyle w:val="Char8"/>
          <w:rtl/>
        </w:rPr>
        <w:t>٣</w:t>
      </w:r>
      <w:r>
        <w:rPr>
          <w:rFonts w:cs="Traditional Arabic"/>
          <w:b/>
          <w:color w:val="000000"/>
          <w:shd w:val="clear" w:color="auto" w:fill="FFFFFF"/>
          <w:rtl/>
          <w:lang w:bidi="ar-AE"/>
        </w:rPr>
        <w:t>﴾</w:t>
      </w:r>
      <w:r w:rsidRPr="00084A5B">
        <w:rPr>
          <w:rStyle w:val="Char8"/>
          <w:rtl/>
        </w:rPr>
        <w:t xml:space="preserve"> </w:t>
      </w:r>
      <w:r w:rsidRPr="003E754C">
        <w:rPr>
          <w:rStyle w:val="Char9"/>
          <w:rtl/>
        </w:rPr>
        <w:t>[العصر: 1-3]</w:t>
      </w:r>
      <w:r w:rsidRPr="003E754C">
        <w:rPr>
          <w:rStyle w:val="Char9"/>
          <w:rFonts w:hint="cs"/>
          <w:rtl/>
        </w:rPr>
        <w:t>.</w:t>
      </w:r>
    </w:p>
    <w:p w:rsidR="00152E87" w:rsidRPr="006717F5" w:rsidRDefault="00152E87" w:rsidP="003A4CD3">
      <w:pPr>
        <w:pStyle w:val="a9"/>
        <w:rPr>
          <w:rtl/>
        </w:rPr>
      </w:pPr>
      <w:r w:rsidRPr="006717F5">
        <w:rPr>
          <w:rtl/>
        </w:rPr>
        <w:t>«سوگند به زمان که به حقیقت، انسان در زیان است، مگر کسانی که ایمان آورده‌اند و کارهای شایسته می‌کنند و همدیگر را به حق سفارش می‌کنند و به صبر توصیه می‌نمایند».</w:t>
      </w:r>
    </w:p>
    <w:p w:rsidR="00152E87" w:rsidRPr="006717F5" w:rsidRDefault="00152E87" w:rsidP="003A4CD3">
      <w:pPr>
        <w:pStyle w:val="ac"/>
        <w:rPr>
          <w:rtl/>
        </w:rPr>
      </w:pPr>
      <w:r w:rsidRPr="006717F5">
        <w:rPr>
          <w:rtl/>
        </w:rPr>
        <w:t>قَالَ الإمام الشافعي -رَحِمَهُ الله- كلاماً معناه: «إنَّ النَّاسَ أَوْ أكثرَهم في غفلة عن تدبر هذِهِ السورة»</w:t>
      </w:r>
      <w:r w:rsidRPr="006717F5">
        <w:rPr>
          <w:rFonts w:hint="cs"/>
          <w:rtl/>
        </w:rPr>
        <w:t>.</w:t>
      </w:r>
    </w:p>
    <w:p w:rsidR="00152E87" w:rsidRPr="00B4734D" w:rsidRDefault="00152E87" w:rsidP="003A4CD3">
      <w:pPr>
        <w:ind w:firstLine="284"/>
        <w:jc w:val="both"/>
        <w:rPr>
          <w:rStyle w:val="Char4"/>
          <w:rtl/>
        </w:rPr>
      </w:pPr>
      <w:r w:rsidRPr="00B4734D">
        <w:rPr>
          <w:rStyle w:val="Char4"/>
          <w:rtl/>
        </w:rPr>
        <w:t>«امام شافعی</w:t>
      </w:r>
      <w:r w:rsidR="003A4CD3">
        <w:rPr>
          <w:rFonts w:ascii="Traditional Arabic" w:hAnsi="Traditional Arabic" w:cs="CTraditional Arabic" w:hint="cs"/>
          <w:sz w:val="26"/>
          <w:szCs w:val="26"/>
          <w:rtl/>
          <w:lang w:bidi="ar-AE"/>
        </w:rPr>
        <w:t>/</w:t>
      </w:r>
      <w:r w:rsidRPr="00B4734D">
        <w:rPr>
          <w:rStyle w:val="Char4"/>
          <w:rtl/>
        </w:rPr>
        <w:t xml:space="preserve"> در باره‌ی این سوره، سخنی فرموده است که معنای آن چنین است: به حقیقت تمام مردم یا بیشتر آنها از تدبر و سعی در پی بردن به عمق این سوره، غافل هستند.</w:t>
      </w:r>
    </w:p>
    <w:p w:rsidR="00152E87" w:rsidRPr="001328D8" w:rsidRDefault="00152E87" w:rsidP="006717F5">
      <w:pPr>
        <w:ind w:firstLine="284"/>
        <w:jc w:val="both"/>
        <w:rPr>
          <w:rStyle w:val="Charb"/>
          <w:rtl/>
        </w:rPr>
      </w:pPr>
      <w:r w:rsidRPr="001328D8">
        <w:rPr>
          <w:rStyle w:val="Charb"/>
          <w:rtl/>
        </w:rPr>
        <w:t>1</w:t>
      </w:r>
      <w:r w:rsidRPr="001328D8">
        <w:rPr>
          <w:rStyle w:val="Charb"/>
          <w:rFonts w:hint="cs"/>
          <w:rtl/>
        </w:rPr>
        <w:t>22</w:t>
      </w:r>
      <w:r w:rsidRPr="001328D8">
        <w:rPr>
          <w:rStyle w:val="Charb"/>
          <w:rtl/>
        </w:rPr>
        <w:t xml:space="preserve">- </w:t>
      </w:r>
      <w:r w:rsidRPr="001328D8">
        <w:rPr>
          <w:rStyle w:val="Charb"/>
          <w:rFonts w:hint="cs"/>
          <w:rtl/>
        </w:rPr>
        <w:t>و</w:t>
      </w:r>
      <w:r w:rsidRPr="001328D8">
        <w:rPr>
          <w:rStyle w:val="Charb"/>
          <w:rtl/>
        </w:rPr>
        <w:t>عن زيدِ بن خالدٍ الْجُهَنيِّ رضيَ اللَّه عنه قَالَ: قَالَ رَسُولُ اللَّه</w:t>
      </w:r>
      <w:r w:rsidRPr="001328D8">
        <w:rPr>
          <w:rStyle w:val="Charb"/>
          <w:rFonts w:hint="cs"/>
          <w:rtl/>
        </w:rPr>
        <w:t>ِ</w:t>
      </w:r>
      <w:r w:rsidRPr="001328D8">
        <w:rPr>
          <w:rStyle w:val="Charb"/>
          <w:rtl/>
        </w:rPr>
        <w:t xml:space="preserve"> صَلَّى اللهُ عَلَيْهِ وَسَلَّمَ: مَنْ ج</w:t>
      </w:r>
      <w:r w:rsidRPr="001328D8">
        <w:rPr>
          <w:rStyle w:val="Charb"/>
          <w:rFonts w:hint="cs"/>
          <w:rtl/>
        </w:rPr>
        <w:t>َ</w:t>
      </w:r>
      <w:r w:rsidRPr="001328D8">
        <w:rPr>
          <w:rStyle w:val="Charb"/>
          <w:rtl/>
        </w:rPr>
        <w:t>هَّزَ غَازِياً ف</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سَبِيلِ اللَّه</w:t>
      </w:r>
      <w:r w:rsidRPr="001328D8">
        <w:rPr>
          <w:rStyle w:val="Charb"/>
          <w:rFonts w:hint="cs"/>
          <w:rtl/>
        </w:rPr>
        <w:t>ِ</w:t>
      </w:r>
      <w:r w:rsidRPr="001328D8">
        <w:rPr>
          <w:rStyle w:val="Charb"/>
          <w:rtl/>
        </w:rPr>
        <w:t xml:space="preserve"> فَقَدْ غَزَا</w:t>
      </w:r>
      <w:r w:rsidRPr="001328D8">
        <w:rPr>
          <w:rStyle w:val="Charb"/>
          <w:rFonts w:hint="cs"/>
          <w:rtl/>
        </w:rPr>
        <w:t>،</w:t>
      </w:r>
      <w:r w:rsidRPr="001328D8">
        <w:rPr>
          <w:rStyle w:val="Charb"/>
          <w:rtl/>
        </w:rPr>
        <w:t xml:space="preserve"> وَمَنْ خَلَفَ غَازِياً في أَهْلِهِ بِخَيْرٍ فَقَدْ غَزَا»</w:t>
      </w:r>
      <w:r w:rsidRPr="001328D8">
        <w:rPr>
          <w:rStyle w:val="Charb"/>
          <w:rFonts w:hint="cs"/>
          <w:rtl/>
        </w:rPr>
        <w:t>.</w:t>
      </w:r>
      <w:r w:rsidRPr="001328D8">
        <w:rPr>
          <w:rStyle w:val="Charb"/>
          <w:rtl/>
        </w:rPr>
        <w:t xml:space="preserve"> متفقٌ عليه</w:t>
      </w:r>
      <w:r w:rsidRPr="001328D8">
        <w:rPr>
          <w:rStyle w:val="Charb"/>
          <w:rFonts w:hint="cs"/>
          <w:rtl/>
        </w:rPr>
        <w:t>.</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22</w:t>
      </w:r>
      <w:r w:rsidRPr="00B4734D">
        <w:rPr>
          <w:rStyle w:val="Char4"/>
          <w:rtl/>
        </w:rPr>
        <w:t xml:space="preserve">. </w:t>
      </w:r>
      <w:r w:rsidRPr="00B4734D">
        <w:rPr>
          <w:rStyle w:val="Char4"/>
          <w:rFonts w:hint="cs"/>
          <w:rtl/>
        </w:rPr>
        <w:t xml:space="preserve">و </w:t>
      </w:r>
      <w:r w:rsidRPr="00B4734D">
        <w:rPr>
          <w:rStyle w:val="Char4"/>
          <w:rtl/>
        </w:rPr>
        <w:t>از زید بن خالد جهنی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کس یک </w:t>
      </w:r>
      <w:r w:rsidRPr="00B4734D">
        <w:rPr>
          <w:rStyle w:val="Char4"/>
          <w:rFonts w:hint="cs"/>
          <w:rtl/>
        </w:rPr>
        <w:t>رزمنده‌</w:t>
      </w:r>
      <w:r w:rsidR="00A81F7E" w:rsidRPr="00B4734D">
        <w:rPr>
          <w:rStyle w:val="Char4"/>
          <w:rFonts w:hint="cs"/>
          <w:rtl/>
        </w:rPr>
        <w:t>ی</w:t>
      </w:r>
      <w:r w:rsidRPr="00B4734D">
        <w:rPr>
          <w:rStyle w:val="Char4"/>
          <w:rtl/>
        </w:rPr>
        <w:t xml:space="preserve"> راه</w:t>
      </w:r>
      <w:r w:rsidRPr="00B4734D">
        <w:rPr>
          <w:rStyle w:val="Char4"/>
          <w:rFonts w:hint="cs"/>
          <w:rtl/>
        </w:rPr>
        <w:t xml:space="preserve"> </w:t>
      </w:r>
      <w:r w:rsidRPr="00B4734D">
        <w:rPr>
          <w:rStyle w:val="Char4"/>
          <w:rtl/>
        </w:rPr>
        <w:t>خدا را مسلح و آماده‌ی جهاد کند، و</w:t>
      </w:r>
      <w:r w:rsidR="00573ACA">
        <w:rPr>
          <w:rStyle w:val="Char4"/>
          <w:rtl/>
        </w:rPr>
        <w:t xml:space="preserve"> هرکس </w:t>
      </w:r>
      <w:r w:rsidRPr="00B4734D">
        <w:rPr>
          <w:rStyle w:val="Char4"/>
          <w:rtl/>
        </w:rPr>
        <w:t>در غیاب یک جهاد کننده‌ و زمانی که وی در جهاد است، سرپرستی و مواظب</w:t>
      </w:r>
      <w:r w:rsidRPr="00B4734D">
        <w:rPr>
          <w:rStyle w:val="Char4"/>
          <w:rFonts w:hint="cs"/>
          <w:rtl/>
        </w:rPr>
        <w:t>ت</w:t>
      </w:r>
      <w:r w:rsidRPr="00B4734D">
        <w:rPr>
          <w:rStyle w:val="Char4"/>
          <w:rtl/>
        </w:rPr>
        <w:t xml:space="preserve"> خانواده‌ی او را بر عهده بگیرد و به خانواده‌اش نیکی کند، (مانند آن است که) خود به جهاد رفته است»</w:t>
      </w:r>
      <w:r w:rsidRPr="00B4734D">
        <w:rPr>
          <w:rStyle w:val="Char4"/>
          <w:vertAlign w:val="superscript"/>
          <w:rtl/>
        </w:rPr>
        <w:footnoteReference w:id="124"/>
      </w:r>
      <w:r w:rsidRPr="00B4734D">
        <w:rPr>
          <w:rStyle w:val="Char4"/>
          <w:rFonts w:hint="cs"/>
          <w:rtl/>
        </w:rPr>
        <w:t>.</w:t>
      </w:r>
    </w:p>
    <w:p w:rsidR="00152E87" w:rsidRPr="009305C5" w:rsidRDefault="00152E87" w:rsidP="009305C5">
      <w:pPr>
        <w:pStyle w:val="af0"/>
        <w:rPr>
          <w:rtl/>
        </w:rPr>
      </w:pPr>
      <w:r w:rsidRPr="009305C5">
        <w:rPr>
          <w:rtl/>
        </w:rPr>
        <w:t>1</w:t>
      </w:r>
      <w:r w:rsidRPr="009305C5">
        <w:rPr>
          <w:rFonts w:hint="cs"/>
          <w:rtl/>
        </w:rPr>
        <w:t>23</w:t>
      </w:r>
      <w:r w:rsidRPr="009305C5">
        <w:rPr>
          <w:rtl/>
        </w:rPr>
        <w:t xml:space="preserve">- وعن ابنِ عباسٍ </w:t>
      </w:r>
      <w:r w:rsidRPr="009305C5">
        <w:rPr>
          <w:rFonts w:hint="cs"/>
          <w:rtl/>
        </w:rPr>
        <w:t>-</w:t>
      </w:r>
      <w:r w:rsidRPr="009305C5">
        <w:rPr>
          <w:rtl/>
        </w:rPr>
        <w:t>رضي اللَّه عنهما</w:t>
      </w:r>
      <w:r w:rsidRPr="009305C5">
        <w:rPr>
          <w:rFonts w:hint="cs"/>
          <w:rtl/>
        </w:rPr>
        <w:t>-</w:t>
      </w:r>
      <w:r w:rsidRPr="009305C5">
        <w:rPr>
          <w:rtl/>
        </w:rPr>
        <w:t xml:space="preserve"> أَنَّ ر</w:t>
      </w:r>
      <w:r w:rsidRPr="009305C5">
        <w:rPr>
          <w:rFonts w:hint="cs"/>
          <w:rtl/>
        </w:rPr>
        <w:t>َ</w:t>
      </w:r>
      <w:r w:rsidRPr="009305C5">
        <w:rPr>
          <w:rtl/>
        </w:rPr>
        <w:t>سُولَ اللَّه</w:t>
      </w:r>
      <w:r w:rsidRPr="009305C5">
        <w:rPr>
          <w:rFonts w:hint="cs"/>
          <w:rtl/>
        </w:rPr>
        <w:t>ِ</w:t>
      </w:r>
      <w:r w:rsidRPr="009305C5">
        <w:rPr>
          <w:rtl/>
        </w:rPr>
        <w:t xml:space="preserve"> صَلَّى اللهُ عَلَيْهِ وَسَلَّمَ لَقِيَ ر</w:t>
      </w:r>
      <w:r w:rsidRPr="009305C5">
        <w:rPr>
          <w:rFonts w:hint="cs"/>
          <w:rtl/>
        </w:rPr>
        <w:t>َ</w:t>
      </w:r>
      <w:r w:rsidRPr="009305C5">
        <w:rPr>
          <w:rtl/>
        </w:rPr>
        <w:t>كْباً بالرَّوْحَاءِ فقال: «مَنِ الْقوْمُ؟» قالُوا: المُسْلِمُونَ، فَقَالُوا: مَنْ أَنْتَ؟ ق</w:t>
      </w:r>
      <w:r w:rsidRPr="009305C5">
        <w:rPr>
          <w:rFonts w:hint="cs"/>
          <w:rtl/>
        </w:rPr>
        <w:t>َ</w:t>
      </w:r>
      <w:r w:rsidRPr="009305C5">
        <w:rPr>
          <w:rtl/>
        </w:rPr>
        <w:t>ال</w:t>
      </w:r>
      <w:r w:rsidRPr="009305C5">
        <w:rPr>
          <w:rFonts w:hint="cs"/>
          <w:rtl/>
        </w:rPr>
        <w:t>َ</w:t>
      </w:r>
      <w:r w:rsidRPr="009305C5">
        <w:rPr>
          <w:rtl/>
        </w:rPr>
        <w:t>: «ر</w:t>
      </w:r>
      <w:r w:rsidRPr="009305C5">
        <w:rPr>
          <w:rFonts w:hint="cs"/>
          <w:rtl/>
        </w:rPr>
        <w:t>َ</w:t>
      </w:r>
      <w:r w:rsidRPr="009305C5">
        <w:rPr>
          <w:rtl/>
        </w:rPr>
        <w:t>س</w:t>
      </w:r>
      <w:r w:rsidRPr="009305C5">
        <w:rPr>
          <w:rFonts w:hint="cs"/>
          <w:rtl/>
        </w:rPr>
        <w:t>ُ</w:t>
      </w:r>
      <w:r w:rsidRPr="009305C5">
        <w:rPr>
          <w:rtl/>
        </w:rPr>
        <w:t>ولُ اللَّه» فَرَفَعَتْ إِلَيْهِ امْرَأَةٌ صَبِيًّا فَقَالَتْ: أَل</w:t>
      </w:r>
      <w:r w:rsidRPr="009305C5">
        <w:rPr>
          <w:rFonts w:hint="cs"/>
          <w:rtl/>
        </w:rPr>
        <w:t>ِ</w:t>
      </w:r>
      <w:r w:rsidRPr="009305C5">
        <w:rPr>
          <w:rtl/>
        </w:rPr>
        <w:t>هَذَا حَجٌّ؟ قال: «نَعمْ وَلَكِ أَجْرٌ»</w:t>
      </w:r>
      <w:r w:rsidRPr="009305C5">
        <w:rPr>
          <w:rFonts w:hint="cs"/>
          <w:rtl/>
        </w:rPr>
        <w:t>.</w:t>
      </w:r>
      <w:r w:rsidRPr="009305C5">
        <w:rPr>
          <w:rtl/>
        </w:rPr>
        <w:t xml:space="preserve"> رواه مسلم.</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23</w:t>
      </w:r>
      <w:r w:rsidRPr="00B4734D">
        <w:rPr>
          <w:rStyle w:val="Char4"/>
          <w:rtl/>
        </w:rPr>
        <w:t>. از ابن‌عباس</w:t>
      </w:r>
      <w:r w:rsidRPr="006717F5">
        <w:rPr>
          <w:rFonts w:cs="CTraditional Arabic" w:hint="cs"/>
          <w:sz w:val="26"/>
          <w:szCs w:val="26"/>
          <w:rtl/>
          <w:lang w:bidi="ar-AE"/>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به کاروانی در «روحاء» (جایی نزدیک مدینه) برخورد کرد و پرسید: «این طایفه کیستند؟» گفتند: مسلمانان هستند، آنها (پیامبر</w:t>
      </w:r>
      <w:r w:rsidRPr="006717F5">
        <w:rPr>
          <w:rFonts w:cs="CTraditional Arabic"/>
          <w:sz w:val="26"/>
          <w:szCs w:val="26"/>
          <w:rtl/>
          <w:lang w:bidi="ar-AE"/>
        </w:rPr>
        <w:t>ص</w:t>
      </w:r>
      <w:r w:rsidRPr="00B4734D">
        <w:rPr>
          <w:rStyle w:val="Char4"/>
          <w:rtl/>
        </w:rPr>
        <w:t xml:space="preserve"> را نشناختند و) گفتند: تو کیستی؟ فرمودند: «فرستاده‌ی خدایم»؛ پس زنی کودکش را به نزدش آورد و پرسید: آیا این کودک حج دارد؟</w:t>
      </w:r>
      <w:r w:rsidRPr="00B4734D">
        <w:rPr>
          <w:rStyle w:val="Char4"/>
          <w:rFonts w:hint="cs"/>
          <w:rtl/>
        </w:rPr>
        <w:t xml:space="preserve"> </w:t>
      </w:r>
      <w:r w:rsidRPr="00B4734D">
        <w:rPr>
          <w:rStyle w:val="Char4"/>
          <w:rtl/>
        </w:rPr>
        <w:t>پیامبر</w:t>
      </w:r>
      <w:r w:rsidRPr="006717F5">
        <w:rPr>
          <w:rFonts w:cs="CTraditional Arabic"/>
          <w:sz w:val="26"/>
          <w:szCs w:val="26"/>
          <w:rtl/>
          <w:lang w:bidi="ar-AE"/>
        </w:rPr>
        <w:t>ص</w:t>
      </w:r>
      <w:r w:rsidRPr="00B4734D">
        <w:rPr>
          <w:rStyle w:val="Char4"/>
          <w:rtl/>
        </w:rPr>
        <w:t xml:space="preserve"> فرمودند: «بله، و تو اجری خواهی داشت»</w:t>
      </w:r>
      <w:r w:rsidRPr="00B4734D">
        <w:rPr>
          <w:rStyle w:val="Char4"/>
          <w:vertAlign w:val="superscript"/>
          <w:rtl/>
        </w:rPr>
        <w:footnoteReference w:id="125"/>
      </w:r>
      <w:r w:rsidRPr="00B4734D">
        <w:rPr>
          <w:rStyle w:val="Char4"/>
          <w:rFonts w:hint="cs"/>
          <w:rtl/>
        </w:rPr>
        <w:t>.</w:t>
      </w:r>
    </w:p>
    <w:p w:rsidR="00152E87" w:rsidRPr="009305C5" w:rsidRDefault="00152E87" w:rsidP="009305C5">
      <w:pPr>
        <w:pStyle w:val="af0"/>
        <w:rPr>
          <w:rtl/>
        </w:rPr>
      </w:pPr>
      <w:r w:rsidRPr="009305C5">
        <w:rPr>
          <w:rtl/>
        </w:rPr>
        <w:t>1</w:t>
      </w:r>
      <w:r w:rsidRPr="009305C5">
        <w:rPr>
          <w:rFonts w:hint="cs"/>
          <w:rtl/>
        </w:rPr>
        <w:t>24</w:t>
      </w:r>
      <w:r w:rsidRPr="009305C5">
        <w:rPr>
          <w:rtl/>
        </w:rPr>
        <w:t>- عَنْ أَبِى مُوسَى</w:t>
      </w:r>
      <w:r w:rsidRPr="009305C5">
        <w:rPr>
          <w:rFonts w:hint="cs"/>
          <w:rtl/>
        </w:rPr>
        <w:t xml:space="preserve"> </w:t>
      </w:r>
      <w:r w:rsidRPr="009305C5">
        <w:rPr>
          <w:rtl/>
        </w:rPr>
        <w:t>الأَشْعَرِيِّ رضيَ اللَّهُ عنه عَنِ النَّبِىِّ صَلَّى اللهُ عَلَيْهِ وَسَلَّمَ</w:t>
      </w:r>
      <w:r w:rsidRPr="009305C5">
        <w:rPr>
          <w:rFonts w:hint="cs"/>
          <w:rtl/>
        </w:rPr>
        <w:t xml:space="preserve"> </w:t>
      </w:r>
      <w:r w:rsidRPr="009305C5">
        <w:rPr>
          <w:rtl/>
        </w:rPr>
        <w:t>أَنَّهُ ق</w:t>
      </w:r>
      <w:r w:rsidRPr="009305C5">
        <w:rPr>
          <w:rFonts w:hint="cs"/>
          <w:rtl/>
        </w:rPr>
        <w:t>َ</w:t>
      </w:r>
      <w:r w:rsidRPr="009305C5">
        <w:rPr>
          <w:rtl/>
        </w:rPr>
        <w:t>ال</w:t>
      </w:r>
      <w:r w:rsidRPr="009305C5">
        <w:rPr>
          <w:rFonts w:hint="cs"/>
          <w:rtl/>
        </w:rPr>
        <w:t>َ</w:t>
      </w:r>
      <w:r w:rsidRPr="009305C5">
        <w:rPr>
          <w:rtl/>
        </w:rPr>
        <w:t>: «الخَازِنُ المُسْلِمُ الأَمِينُ الَّذِى يُنْفِذُ مَا أُمِرَ بِهِ</w:t>
      </w:r>
      <w:r w:rsidRPr="009305C5">
        <w:rPr>
          <w:rFonts w:hint="cs"/>
          <w:rtl/>
        </w:rPr>
        <w:t>،</w:t>
      </w:r>
      <w:r w:rsidRPr="009305C5">
        <w:rPr>
          <w:rtl/>
        </w:rPr>
        <w:t xml:space="preserve"> فَيُعْطِي</w:t>
      </w:r>
      <w:r w:rsidRPr="009305C5">
        <w:rPr>
          <w:rFonts w:hint="cs"/>
          <w:rtl/>
        </w:rPr>
        <w:t>ْ</w:t>
      </w:r>
      <w:r w:rsidRPr="009305C5">
        <w:rPr>
          <w:rtl/>
        </w:rPr>
        <w:t>هِ كَامِلاً مُوَفَّرًا طَيِّبَةً بِهِ نَفْسُهُ فَيَدْفَعُهُ إِلَى الَّذِى أُمِرَ لَهُ بِهِ أَحَدُ الْمُتَصَدِّقَيْنِ».</w:t>
      </w:r>
      <w:r w:rsidRPr="009305C5">
        <w:rPr>
          <w:rFonts w:hint="cs"/>
          <w:rtl/>
        </w:rPr>
        <w:t xml:space="preserve"> </w:t>
      </w:r>
      <w:r w:rsidRPr="009305C5">
        <w:rPr>
          <w:rtl/>
        </w:rPr>
        <w:t>متفقٌ عليه.</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24</w:t>
      </w:r>
      <w:r w:rsidRPr="00B4734D">
        <w:rPr>
          <w:rStyle w:val="Char4"/>
          <w:rtl/>
        </w:rPr>
        <w:t>. از ابوموسی اشعری</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«خزانه‌دار مسلمان امینی که آنچه را به او امر و حواله شده است، انجام و مبلغ حواله شده را کامل و تمام و با رضایت خاطر (نه با اجبار و حسادت)، به شخص معلوم شده تحویل می‌دهد، یکی از صدقه‌دهندگان است»</w:t>
      </w:r>
      <w:r w:rsidRPr="00B4734D">
        <w:rPr>
          <w:rStyle w:val="Char4"/>
          <w:vertAlign w:val="superscript"/>
          <w:rtl/>
        </w:rPr>
        <w:footnoteReference w:id="126"/>
      </w:r>
      <w:r w:rsidRPr="00B4734D">
        <w:rPr>
          <w:rStyle w:val="Char4"/>
          <w:rFonts w:hint="cs"/>
          <w:rtl/>
        </w:rPr>
        <w:t>.</w:t>
      </w:r>
    </w:p>
    <w:p w:rsidR="00A8495C" w:rsidRDefault="005921A8" w:rsidP="00A8495C">
      <w:pPr>
        <w:pStyle w:val="af2"/>
        <w:rPr>
          <w:rtl/>
        </w:rPr>
      </w:pPr>
      <w:bookmarkStart w:id="90" w:name="_Toc274891335"/>
      <w:bookmarkStart w:id="91" w:name="_Toc433182877"/>
      <w:r w:rsidRPr="00573ACA">
        <w:rPr>
          <w:rFonts w:hint="cs"/>
          <w:rtl/>
        </w:rPr>
        <w:t>22- باب في النصحية</w:t>
      </w:r>
      <w:r w:rsidR="00702334" w:rsidRPr="00573ACA">
        <w:rPr>
          <w:rFonts w:hint="cs"/>
          <w:rtl/>
        </w:rPr>
        <w:t>:</w:t>
      </w:r>
    </w:p>
    <w:p w:rsidR="005921A8" w:rsidRPr="006717F5" w:rsidRDefault="005921A8" w:rsidP="006717F5">
      <w:pPr>
        <w:pStyle w:val="a0"/>
        <w:rPr>
          <w:rtl/>
        </w:rPr>
      </w:pPr>
      <w:bookmarkStart w:id="92" w:name="_Toc433190449"/>
      <w:r w:rsidRPr="006717F5">
        <w:rPr>
          <w:rFonts w:hint="cs"/>
          <w:rtl/>
        </w:rPr>
        <w:t>باب نص</w:t>
      </w:r>
      <w:r w:rsidR="00FE68A2">
        <w:rPr>
          <w:rFonts w:hint="cs"/>
          <w:rtl/>
        </w:rPr>
        <w:t>ی</w:t>
      </w:r>
      <w:r w:rsidRPr="006717F5">
        <w:rPr>
          <w:rFonts w:hint="cs"/>
          <w:rtl/>
        </w:rPr>
        <w:t>حت و اندرز و خ</w:t>
      </w:r>
      <w:r w:rsidR="00FE68A2">
        <w:rPr>
          <w:rFonts w:hint="cs"/>
          <w:rtl/>
        </w:rPr>
        <w:t>ی</w:t>
      </w:r>
      <w:r w:rsidRPr="006717F5">
        <w:rPr>
          <w:rFonts w:hint="cs"/>
          <w:rtl/>
        </w:rPr>
        <w:t>رخواه</w:t>
      </w:r>
      <w:r w:rsidR="00FE68A2">
        <w:rPr>
          <w:rFonts w:hint="cs"/>
          <w:rtl/>
        </w:rPr>
        <w:t>ی</w:t>
      </w:r>
      <w:bookmarkEnd w:id="90"/>
      <w:bookmarkEnd w:id="91"/>
      <w:bookmarkEnd w:id="92"/>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إِنَّمَا </w:t>
      </w:r>
      <w:r w:rsidRPr="00084A5B">
        <w:rPr>
          <w:rStyle w:val="Char8"/>
          <w:rFonts w:hint="cs"/>
          <w:rtl/>
        </w:rPr>
        <w:t>ٱ</w:t>
      </w:r>
      <w:r w:rsidRPr="00084A5B">
        <w:rPr>
          <w:rStyle w:val="Char8"/>
          <w:rFonts w:hint="eastAsia"/>
          <w:rtl/>
        </w:rPr>
        <w:t>لۡمُؤۡمِنُونَ</w:t>
      </w:r>
      <w:r w:rsidRPr="00084A5B">
        <w:rPr>
          <w:rStyle w:val="Char8"/>
          <w:rtl/>
        </w:rPr>
        <w:t xml:space="preserve"> إِخۡوَةٞ</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[الحجرات: 10]</w:t>
      </w:r>
      <w:r w:rsidRPr="003E754C">
        <w:rPr>
          <w:rStyle w:val="Char9"/>
          <w:rFonts w:hint="cs"/>
          <w:rtl/>
        </w:rPr>
        <w:t>.</w:t>
      </w:r>
    </w:p>
    <w:p w:rsidR="00152E87" w:rsidRPr="006717F5" w:rsidRDefault="00152E87" w:rsidP="003A4CD3">
      <w:pPr>
        <w:pStyle w:val="a9"/>
        <w:rPr>
          <w:rtl/>
        </w:rPr>
      </w:pPr>
      <w:r w:rsidRPr="006717F5">
        <w:rPr>
          <w:rtl/>
        </w:rPr>
        <w:t>«همانا مؤمنان برادران همدیگرند».</w:t>
      </w:r>
    </w:p>
    <w:p w:rsidR="00152E87" w:rsidRPr="001328D8" w:rsidRDefault="00152E87" w:rsidP="006E4150">
      <w:pPr>
        <w:ind w:firstLine="284"/>
        <w:jc w:val="both"/>
        <w:rPr>
          <w:rStyle w:val="Charb"/>
          <w:rtl/>
        </w:rPr>
      </w:pPr>
      <w:r w:rsidRPr="001328D8">
        <w:rPr>
          <w:rStyle w:val="Charb"/>
          <w:rtl/>
        </w:rPr>
        <w:t>و قال‌‌‌ تعالی إخباراً عن نوح</w:t>
      </w:r>
      <w:r w:rsidR="006E4150" w:rsidRPr="006E4150">
        <w:rPr>
          <w:rStyle w:val="Charb"/>
          <w:rFonts w:cs="CTraditional Arabic"/>
          <w:rtl/>
        </w:rPr>
        <w:t>÷</w:t>
      </w:r>
      <w:r w:rsidRPr="001328D8">
        <w:rPr>
          <w:rStyle w:val="Charb"/>
          <w:rtl/>
        </w:rPr>
        <w:t>:</w:t>
      </w:r>
    </w:p>
    <w:p w:rsidR="003A4CD3" w:rsidRPr="003E754C" w:rsidRDefault="003A4CD3" w:rsidP="003A4CD3">
      <w:pPr>
        <w:ind w:firstLine="284"/>
        <w:jc w:val="both"/>
        <w:rPr>
          <w:rStyle w:val="Char9"/>
          <w:rtl/>
        </w:rPr>
      </w:pPr>
      <w:r>
        <w:rPr>
          <w:rFonts w:ascii="Traditional Arabic" w:hAnsi="Traditional Arabic" w:cs="Traditional Arabic"/>
          <w:b/>
          <w:color w:val="000000"/>
          <w:shd w:val="clear" w:color="auto" w:fill="FFFFFF"/>
          <w:rtl/>
          <w:lang w:bidi="ar-AE"/>
        </w:rPr>
        <w:t>﴿</w:t>
      </w:r>
      <w:r w:rsidRPr="00084A5B">
        <w:rPr>
          <w:rStyle w:val="Char8"/>
          <w:rtl/>
        </w:rPr>
        <w:t>وَأَنصَحُ لَكُمۡ</w:t>
      </w:r>
      <w:r>
        <w:rPr>
          <w:rFonts w:ascii="Traditional Arabic" w:hAnsi="Traditional Arabic" w:cs="Traditional Arabic"/>
          <w:b/>
          <w:color w:val="000000"/>
          <w:shd w:val="clear" w:color="auto" w:fill="FFFFFF"/>
          <w:rtl/>
          <w:lang w:bidi="ar-AE"/>
        </w:rPr>
        <w:t>﴾</w:t>
      </w:r>
      <w:r w:rsidRPr="00084A5B">
        <w:rPr>
          <w:rStyle w:val="Char8"/>
          <w:rtl/>
        </w:rPr>
        <w:t xml:space="preserve"> </w:t>
      </w:r>
      <w:r w:rsidRPr="003E754C">
        <w:rPr>
          <w:rStyle w:val="Char9"/>
          <w:rtl/>
        </w:rPr>
        <w:t>[الأعراف: 62]</w:t>
      </w:r>
      <w:r w:rsidRPr="003E754C">
        <w:rPr>
          <w:rStyle w:val="Char9"/>
          <w:rFonts w:hint="cs"/>
          <w:rtl/>
        </w:rPr>
        <w:t>.</w:t>
      </w:r>
    </w:p>
    <w:p w:rsidR="00152E87" w:rsidRPr="006717F5" w:rsidRDefault="00152E87" w:rsidP="003A4CD3">
      <w:pPr>
        <w:pStyle w:val="a9"/>
        <w:rPr>
          <w:rtl/>
        </w:rPr>
      </w:pPr>
      <w:r w:rsidRPr="006717F5">
        <w:rPr>
          <w:rFonts w:hint="cs"/>
          <w:rtl/>
        </w:rPr>
        <w:t>و خداوند تبارک و تعالی از قول نوح</w:t>
      </w:r>
      <w:r w:rsidR="003A4CD3">
        <w:rPr>
          <w:rFonts w:cs="CTraditional Arabic" w:hint="cs"/>
          <w:rtl/>
        </w:rPr>
        <w:t>÷</w:t>
      </w:r>
      <w:r w:rsidR="00B4734D">
        <w:rPr>
          <w:rFonts w:hint="cs"/>
          <w:rtl/>
        </w:rPr>
        <w:t xml:space="preserve"> می‌</w:t>
      </w:r>
      <w:r w:rsidRPr="006717F5">
        <w:rPr>
          <w:rFonts w:hint="cs"/>
          <w:rtl/>
        </w:rPr>
        <w:t>فرماید:</w:t>
      </w:r>
    </w:p>
    <w:p w:rsidR="00152E87" w:rsidRPr="006717F5" w:rsidRDefault="00152E87" w:rsidP="003A4CD3">
      <w:pPr>
        <w:pStyle w:val="a9"/>
        <w:rPr>
          <w:rtl/>
        </w:rPr>
      </w:pPr>
      <w:r w:rsidRPr="006717F5">
        <w:rPr>
          <w:rtl/>
        </w:rPr>
        <w:t>«من شما را پند و اندرز می‌دهم».</w:t>
      </w:r>
    </w:p>
    <w:p w:rsidR="00152E87" w:rsidRPr="00B4734D" w:rsidRDefault="00152E87" w:rsidP="006717F5">
      <w:pPr>
        <w:ind w:firstLine="284"/>
        <w:jc w:val="both"/>
        <w:rPr>
          <w:rStyle w:val="Char4"/>
          <w:rtl/>
        </w:rPr>
      </w:pPr>
      <w:r w:rsidRPr="00B4734D">
        <w:rPr>
          <w:rStyle w:val="Char4"/>
          <w:rtl/>
        </w:rPr>
        <w:t>و از قول هود</w:t>
      </w:r>
      <w:r w:rsidR="006E4150" w:rsidRPr="006E4150">
        <w:rPr>
          <w:rStyle w:val="Char4"/>
          <w:rFonts w:cs="CTraditional Arabic" w:hint="cs"/>
          <w:rtl/>
        </w:rPr>
        <w:t>÷</w:t>
      </w:r>
      <w:r w:rsidRPr="00B4734D">
        <w:rPr>
          <w:rStyle w:val="Char4"/>
          <w:rtl/>
        </w:rPr>
        <w:t xml:space="preserve"> می‌فرماید: </w:t>
      </w:r>
    </w:p>
    <w:p w:rsidR="003A4CD3" w:rsidRPr="003E754C" w:rsidRDefault="003A4CD3" w:rsidP="003A4CD3">
      <w:pPr>
        <w:ind w:firstLine="284"/>
        <w:jc w:val="both"/>
        <w:rPr>
          <w:rStyle w:val="Char9"/>
          <w:rtl/>
        </w:rPr>
      </w:pPr>
      <w:r>
        <w:rPr>
          <w:rFonts w:cs="Traditional Arabic"/>
          <w:color w:val="000000"/>
          <w:shd w:val="clear" w:color="auto" w:fill="FFFFFF"/>
          <w:rtl/>
          <w:lang w:bidi="ar-AE"/>
        </w:rPr>
        <w:t>﴿</w:t>
      </w:r>
      <w:r w:rsidRPr="00084A5B">
        <w:rPr>
          <w:rStyle w:val="Char8"/>
          <w:rtl/>
        </w:rPr>
        <w:t>وَأَنَا۠ لَكُمۡ نَاصِحٌ أَمِينٌ٦٨</w:t>
      </w:r>
      <w:r>
        <w:rPr>
          <w:rFonts w:cs="Traditional Arabic"/>
          <w:color w:val="000000"/>
          <w:shd w:val="clear" w:color="auto" w:fill="FFFFFF"/>
          <w:rtl/>
          <w:lang w:bidi="ar-AE"/>
        </w:rPr>
        <w:t>﴾</w:t>
      </w:r>
      <w:r w:rsidRPr="00084A5B">
        <w:rPr>
          <w:rStyle w:val="Char8"/>
          <w:rtl/>
        </w:rPr>
        <w:t xml:space="preserve"> </w:t>
      </w:r>
      <w:r w:rsidRPr="003E754C">
        <w:rPr>
          <w:rStyle w:val="Char9"/>
          <w:rtl/>
        </w:rPr>
        <w:t>[الأعراف: 68]</w:t>
      </w:r>
      <w:r w:rsidRPr="003E754C">
        <w:rPr>
          <w:rStyle w:val="Char9"/>
          <w:rFonts w:hint="cs"/>
          <w:rtl/>
        </w:rPr>
        <w:t>.</w:t>
      </w:r>
    </w:p>
    <w:p w:rsidR="00152E87" w:rsidRPr="006717F5" w:rsidRDefault="00152E87" w:rsidP="003A4CD3">
      <w:pPr>
        <w:pStyle w:val="a9"/>
        <w:rPr>
          <w:rtl/>
        </w:rPr>
      </w:pPr>
      <w:r w:rsidRPr="006717F5">
        <w:rPr>
          <w:rtl/>
        </w:rPr>
        <w:t>«من برای شما، اندرزگوی امینی هستم».</w:t>
      </w:r>
    </w:p>
    <w:p w:rsidR="00152E87" w:rsidRPr="009305C5" w:rsidRDefault="00152E87" w:rsidP="009305C5">
      <w:pPr>
        <w:pStyle w:val="af0"/>
        <w:rPr>
          <w:rtl/>
        </w:rPr>
      </w:pPr>
      <w:r w:rsidRPr="009305C5">
        <w:rPr>
          <w:rFonts w:hint="cs"/>
          <w:rtl/>
        </w:rPr>
        <w:t xml:space="preserve">125- </w:t>
      </w:r>
      <w:r w:rsidRPr="009305C5">
        <w:rPr>
          <w:rtl/>
        </w:rPr>
        <w:t>عن تَميمِ بنِ أَوْس الدَّارِيِّ رضي اللَّه عنه أَنَّ النَّبِيَّ صَلَّى اللهُ عَلَيْهِ وَسَلَّمَ قَالَ: «الدِّينُ النَّصِيحَةُ» قُلْنَا: لِمَنْ؟ قَالَ</w:t>
      </w:r>
      <w:r w:rsidRPr="009305C5">
        <w:rPr>
          <w:rFonts w:hint="cs"/>
          <w:rtl/>
        </w:rPr>
        <w:t>:</w:t>
      </w:r>
      <w:r w:rsidRPr="009305C5">
        <w:rPr>
          <w:rtl/>
        </w:rPr>
        <w:t xml:space="preserve"> «ل</w:t>
      </w:r>
      <w:r w:rsidRPr="009305C5">
        <w:rPr>
          <w:rFonts w:hint="cs"/>
          <w:rtl/>
        </w:rPr>
        <w:t>ِ</w:t>
      </w:r>
      <w:r w:rsidRPr="009305C5">
        <w:rPr>
          <w:rtl/>
        </w:rPr>
        <w:t>لَّه</w:t>
      </w:r>
      <w:r w:rsidRPr="009305C5">
        <w:rPr>
          <w:rFonts w:hint="cs"/>
          <w:rtl/>
        </w:rPr>
        <w:t>ِ</w:t>
      </w:r>
      <w:r w:rsidRPr="009305C5">
        <w:rPr>
          <w:rtl/>
        </w:rPr>
        <w:t xml:space="preserve"> وَلِكِتَابِهِ ولِرسُولِهِ وَلأَئمَّةِ المُسْلِمِينَ وَعَامَّتِهِمْ» رواه مُسْلم.</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25</w:t>
      </w:r>
      <w:r w:rsidRPr="00B4734D">
        <w:rPr>
          <w:rStyle w:val="Char4"/>
          <w:rtl/>
        </w:rPr>
        <w:t xml:space="preserve">. از تمیم بن </w:t>
      </w:r>
      <w:r w:rsidRPr="00B4734D">
        <w:rPr>
          <w:rStyle w:val="Char4"/>
          <w:rFonts w:hint="cs"/>
          <w:rtl/>
        </w:rPr>
        <w:t>أ</w:t>
      </w:r>
      <w:r w:rsidRPr="00B4734D">
        <w:rPr>
          <w:rStyle w:val="Char4"/>
          <w:rtl/>
        </w:rPr>
        <w:t>وس داری</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«دین، نصیحت و خیرخواهی است»، گفتیم: برای چه کسی؟ فرمودند: «برای خدا و کتابش و پیامبرش و پیشوایان مسلمان و عموم آنها برای همدیگر»</w:t>
      </w:r>
      <w:r w:rsidRPr="00B4734D">
        <w:rPr>
          <w:rStyle w:val="Char4"/>
          <w:vertAlign w:val="superscript"/>
          <w:rtl/>
        </w:rPr>
        <w:footnoteReference w:id="127"/>
      </w:r>
      <w:r w:rsidRPr="00B4734D">
        <w:rPr>
          <w:rStyle w:val="Char4"/>
          <w:rFonts w:hint="cs"/>
          <w:rtl/>
        </w:rPr>
        <w:t>.</w:t>
      </w:r>
      <w:r w:rsidRPr="00B4734D">
        <w:rPr>
          <w:rStyle w:val="Char4"/>
          <w:rtl/>
        </w:rPr>
        <w:t xml:space="preserve"> </w:t>
      </w:r>
    </w:p>
    <w:p w:rsidR="00152E87" w:rsidRPr="009305C5" w:rsidRDefault="00152E87" w:rsidP="009305C5">
      <w:pPr>
        <w:pStyle w:val="af0"/>
        <w:rPr>
          <w:rtl/>
        </w:rPr>
      </w:pPr>
      <w:r w:rsidRPr="009305C5">
        <w:rPr>
          <w:rtl/>
        </w:rPr>
        <w:t>1</w:t>
      </w:r>
      <w:r w:rsidRPr="009305C5">
        <w:rPr>
          <w:rFonts w:hint="cs"/>
          <w:rtl/>
        </w:rPr>
        <w:t>26</w:t>
      </w:r>
      <w:r w:rsidRPr="009305C5">
        <w:rPr>
          <w:rtl/>
        </w:rPr>
        <w:t>- عَنْ ج</w:t>
      </w:r>
      <w:r w:rsidRPr="009305C5">
        <w:rPr>
          <w:rFonts w:hint="cs"/>
          <w:rtl/>
        </w:rPr>
        <w:t>َ</w:t>
      </w:r>
      <w:r w:rsidRPr="009305C5">
        <w:rPr>
          <w:rtl/>
        </w:rPr>
        <w:t>ر</w:t>
      </w:r>
      <w:r w:rsidRPr="009305C5">
        <w:rPr>
          <w:rFonts w:hint="cs"/>
          <w:rtl/>
        </w:rPr>
        <w:t>ِ</w:t>
      </w:r>
      <w:r w:rsidRPr="009305C5">
        <w:rPr>
          <w:rtl/>
        </w:rPr>
        <w:t>ي</w:t>
      </w:r>
      <w:r w:rsidRPr="009305C5">
        <w:rPr>
          <w:rFonts w:hint="cs"/>
          <w:rtl/>
        </w:rPr>
        <w:t>ْ</w:t>
      </w:r>
      <w:r w:rsidRPr="009305C5">
        <w:rPr>
          <w:rtl/>
        </w:rPr>
        <w:t>ر</w:t>
      </w:r>
      <w:r w:rsidRPr="009305C5">
        <w:rPr>
          <w:rFonts w:hint="cs"/>
          <w:rtl/>
        </w:rPr>
        <w:t>ِ</w:t>
      </w:r>
      <w:r w:rsidRPr="009305C5">
        <w:rPr>
          <w:rtl/>
        </w:rPr>
        <w:t xml:space="preserve"> بْنِ عبدِ اللَّه رضي اللَّه عنه ق</w:t>
      </w:r>
      <w:r w:rsidRPr="009305C5">
        <w:rPr>
          <w:rFonts w:hint="cs"/>
          <w:rtl/>
        </w:rPr>
        <w:t>َ</w:t>
      </w:r>
      <w:r w:rsidRPr="009305C5">
        <w:rPr>
          <w:rtl/>
        </w:rPr>
        <w:t>ال</w:t>
      </w:r>
      <w:r w:rsidRPr="009305C5">
        <w:rPr>
          <w:rFonts w:hint="cs"/>
          <w:rtl/>
        </w:rPr>
        <w:t>َ</w:t>
      </w:r>
      <w:r w:rsidRPr="009305C5">
        <w:rPr>
          <w:rtl/>
        </w:rPr>
        <w:t>: بَايَعْتُ رَسولَ اللَّه صَلَّى اللهُ عَلَيْهِ وَسَلَّمَ عَل</w:t>
      </w:r>
      <w:r w:rsidRPr="009305C5">
        <w:rPr>
          <w:rFonts w:hint="cs"/>
          <w:rtl/>
        </w:rPr>
        <w:t>َ</w:t>
      </w:r>
      <w:r w:rsidRPr="009305C5">
        <w:rPr>
          <w:rtl/>
        </w:rPr>
        <w:t>ى: إِقَامِ الصَّلاَةِ، وإِيتَاءِ الزَّكَاةِ، وَالنُّصْحِ لِكلِّ مُسْلِمٍ. متفقٌ عليه.</w:t>
      </w:r>
    </w:p>
    <w:p w:rsidR="00152E87" w:rsidRPr="009305C5" w:rsidRDefault="00152E87" w:rsidP="009305C5">
      <w:pPr>
        <w:pStyle w:val="a9"/>
        <w:rPr>
          <w:rtl/>
        </w:rPr>
      </w:pPr>
      <w:r w:rsidRPr="009305C5">
        <w:rPr>
          <w:rtl/>
        </w:rPr>
        <w:t>1</w:t>
      </w:r>
      <w:r w:rsidRPr="009305C5">
        <w:rPr>
          <w:rFonts w:hint="cs"/>
          <w:rtl/>
        </w:rPr>
        <w:t>26</w:t>
      </w:r>
      <w:r w:rsidRPr="009305C5">
        <w:rPr>
          <w:rtl/>
        </w:rPr>
        <w:t>. از جریربن عبدالله</w:t>
      </w:r>
      <w:r w:rsidR="00573ACA" w:rsidRPr="009305C5">
        <w:rPr>
          <w:rFonts w:cs="CTraditional Arabic"/>
          <w:rtl/>
        </w:rPr>
        <w:t>س</w:t>
      </w:r>
      <w:r w:rsidRPr="009305C5">
        <w:rPr>
          <w:rtl/>
        </w:rPr>
        <w:t xml:space="preserve"> روایت شده است که فرمود: با پیامبر</w:t>
      </w:r>
      <w:r w:rsidRPr="006717F5">
        <w:rPr>
          <w:rFonts w:cs="CTraditional Arabic"/>
          <w:rtl/>
          <w:lang w:bidi="ar-AE"/>
        </w:rPr>
        <w:t>ص</w:t>
      </w:r>
      <w:r w:rsidRPr="009305C5">
        <w:rPr>
          <w:rtl/>
        </w:rPr>
        <w:t xml:space="preserve"> بر اقامه‌ی نماز و دادن زکات و نصیحت و خیرخواهی برای هر فرد مسلمان، بیعت کردم</w:t>
      </w:r>
      <w:r w:rsidRPr="009305C5">
        <w:rPr>
          <w:vertAlign w:val="superscript"/>
          <w:rtl/>
        </w:rPr>
        <w:footnoteReference w:id="128"/>
      </w:r>
      <w:r w:rsidRPr="009305C5">
        <w:rPr>
          <w:rFonts w:hint="cs"/>
          <w:rtl/>
        </w:rPr>
        <w:t>.</w:t>
      </w:r>
    </w:p>
    <w:p w:rsidR="00152E87" w:rsidRPr="009305C5" w:rsidRDefault="00152E87" w:rsidP="009305C5">
      <w:pPr>
        <w:pStyle w:val="af0"/>
        <w:rPr>
          <w:rtl/>
        </w:rPr>
      </w:pPr>
      <w:r w:rsidRPr="009305C5">
        <w:rPr>
          <w:rtl/>
        </w:rPr>
        <w:t>1</w:t>
      </w:r>
      <w:r w:rsidRPr="009305C5">
        <w:rPr>
          <w:rFonts w:hint="cs"/>
          <w:rtl/>
        </w:rPr>
        <w:t>27</w:t>
      </w:r>
      <w:r w:rsidRPr="009305C5">
        <w:rPr>
          <w:rtl/>
        </w:rPr>
        <w:t>-عَنْ أَنَس رضي اللَّه عنه عن النبيِّ صَلَّى اللهُ عَلَيْهِ وَسَلَّمَ قال: «لاَ يُؤْمِنُ أَحَدُكُمْ حَتَّى يُحِبَّ لأَخِيهِ مَا يُحِبُّ لِنَفْسِهِ»</w:t>
      </w:r>
      <w:r w:rsidRPr="009305C5">
        <w:rPr>
          <w:rFonts w:hint="cs"/>
          <w:rtl/>
        </w:rPr>
        <w:t>.</w:t>
      </w:r>
      <w:r w:rsidRPr="009305C5">
        <w:rPr>
          <w:rtl/>
        </w:rPr>
        <w:t xml:space="preserve"> متفقٌ عليه.</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27</w:t>
      </w:r>
      <w:r w:rsidRPr="00B4734D">
        <w:rPr>
          <w:rStyle w:val="Char4"/>
          <w:rtl/>
        </w:rPr>
        <w:t>. از انس</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«هیچ‌کدام از شما ایمان کامل ندارد، تا آن‌گاه که هرچه را برای خود دوست دارد، برای برادر(ان) دینی خود نیز دوست بدارد».</w:t>
      </w:r>
    </w:p>
    <w:p w:rsidR="00A8495C" w:rsidRDefault="00CA7AC0" w:rsidP="00A8495C">
      <w:pPr>
        <w:pStyle w:val="af2"/>
        <w:rPr>
          <w:rtl/>
        </w:rPr>
      </w:pPr>
      <w:bookmarkStart w:id="93" w:name="_Toc274891336"/>
      <w:bookmarkStart w:id="94" w:name="_Toc433182878"/>
      <w:r w:rsidRPr="00573ACA">
        <w:rPr>
          <w:rFonts w:hint="cs"/>
          <w:rtl/>
        </w:rPr>
        <w:t>23- باب في الأمر بالمعروف والنهي عن المنكر</w:t>
      </w:r>
      <w:r w:rsidR="00702334" w:rsidRPr="00573ACA">
        <w:rPr>
          <w:rFonts w:hint="cs"/>
          <w:rtl/>
        </w:rPr>
        <w:t>:</w:t>
      </w:r>
    </w:p>
    <w:p w:rsidR="00CA7AC0" w:rsidRPr="006717F5" w:rsidRDefault="00CA7AC0" w:rsidP="006717F5">
      <w:pPr>
        <w:pStyle w:val="a0"/>
        <w:rPr>
          <w:rtl/>
          <w:lang w:bidi="ar-SA"/>
        </w:rPr>
      </w:pPr>
      <w:bookmarkStart w:id="95" w:name="_Toc433190450"/>
      <w:r w:rsidRPr="006717F5">
        <w:rPr>
          <w:rFonts w:hint="cs"/>
          <w:rtl/>
        </w:rPr>
        <w:t>باب در امر به معروف و نه</w:t>
      </w:r>
      <w:r w:rsidR="00FE68A2">
        <w:rPr>
          <w:rFonts w:hint="cs"/>
          <w:rtl/>
        </w:rPr>
        <w:t>ی</w:t>
      </w:r>
      <w:r w:rsidRPr="006717F5">
        <w:rPr>
          <w:rFonts w:hint="cs"/>
          <w:rtl/>
        </w:rPr>
        <w:t xml:space="preserve"> از منكر</w:t>
      </w:r>
      <w:bookmarkEnd w:id="93"/>
      <w:bookmarkEnd w:id="94"/>
      <w:bookmarkEnd w:id="95"/>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وَلۡتَكُن مِّنكُمۡ أُمَّةٞ يَدۡعُونَ إِلَى </w:t>
      </w:r>
      <w:r w:rsidRPr="00084A5B">
        <w:rPr>
          <w:rStyle w:val="Char8"/>
          <w:rFonts w:hint="cs"/>
          <w:rtl/>
        </w:rPr>
        <w:t>ٱ</w:t>
      </w:r>
      <w:r w:rsidRPr="00084A5B">
        <w:rPr>
          <w:rStyle w:val="Char8"/>
          <w:rFonts w:hint="eastAsia"/>
          <w:rtl/>
        </w:rPr>
        <w:t>لۡخَيۡرِ</w:t>
      </w:r>
      <w:r w:rsidRPr="00084A5B">
        <w:rPr>
          <w:rStyle w:val="Char8"/>
          <w:rtl/>
        </w:rPr>
        <w:t xml:space="preserve"> وَيَأۡمُرُونَ بِ</w:t>
      </w:r>
      <w:r w:rsidRPr="00084A5B">
        <w:rPr>
          <w:rStyle w:val="Char8"/>
          <w:rFonts w:hint="cs"/>
          <w:rtl/>
        </w:rPr>
        <w:t>ٱ</w:t>
      </w:r>
      <w:r w:rsidRPr="00084A5B">
        <w:rPr>
          <w:rStyle w:val="Char8"/>
          <w:rFonts w:hint="eastAsia"/>
          <w:rtl/>
        </w:rPr>
        <w:t>لۡمَعۡرُوفِ</w:t>
      </w:r>
      <w:r w:rsidRPr="00084A5B">
        <w:rPr>
          <w:rStyle w:val="Char8"/>
          <w:rtl/>
        </w:rPr>
        <w:t xml:space="preserve"> وَيَنۡهَوۡنَ عَنِ </w:t>
      </w:r>
      <w:r w:rsidRPr="00084A5B">
        <w:rPr>
          <w:rStyle w:val="Char8"/>
          <w:rFonts w:hint="cs"/>
          <w:rtl/>
        </w:rPr>
        <w:t>ٱ</w:t>
      </w:r>
      <w:r w:rsidRPr="00084A5B">
        <w:rPr>
          <w:rStyle w:val="Char8"/>
          <w:rFonts w:hint="eastAsia"/>
          <w:rtl/>
        </w:rPr>
        <w:t>لۡمُنكَرِۚ</w:t>
      </w:r>
      <w:r w:rsidRPr="00084A5B">
        <w:rPr>
          <w:rStyle w:val="Char8"/>
          <w:rtl/>
        </w:rPr>
        <w:t xml:space="preserve"> وَأُوْلَٰٓئِكَ هُمُ </w:t>
      </w:r>
      <w:r w:rsidRPr="00084A5B">
        <w:rPr>
          <w:rStyle w:val="Char8"/>
          <w:rFonts w:hint="cs"/>
          <w:rtl/>
        </w:rPr>
        <w:t>ٱ</w:t>
      </w:r>
      <w:r w:rsidRPr="00084A5B">
        <w:rPr>
          <w:rStyle w:val="Char8"/>
          <w:rFonts w:hint="eastAsia"/>
          <w:rtl/>
        </w:rPr>
        <w:t>لۡمُفۡلِحُونَ</w:t>
      </w:r>
      <w:r w:rsidRPr="00084A5B">
        <w:rPr>
          <w:rStyle w:val="Char8"/>
          <w:rtl/>
        </w:rPr>
        <w:t>١٠٤</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104]</w:t>
      </w:r>
      <w:r w:rsidRPr="003E754C">
        <w:rPr>
          <w:rStyle w:val="Char9"/>
          <w:rFonts w:hint="cs"/>
          <w:rtl/>
        </w:rPr>
        <w:t>.</w:t>
      </w:r>
    </w:p>
    <w:p w:rsidR="00152E87" w:rsidRPr="006717F5" w:rsidRDefault="00152E87" w:rsidP="003A4CD3">
      <w:pPr>
        <w:pStyle w:val="a9"/>
        <w:rPr>
          <w:rtl/>
        </w:rPr>
      </w:pPr>
      <w:r w:rsidRPr="006717F5">
        <w:rPr>
          <w:rtl/>
        </w:rPr>
        <w:t>«باید از میان شما گروهی باشد که مردم را به‌سوی خیر راهنمایی کنند؛ امر به نیکی نمایند و از بدی بازدارند، چنین کسانی رستگارند».</w:t>
      </w:r>
    </w:p>
    <w:p w:rsidR="003A4CD3" w:rsidRPr="00B4734D" w:rsidRDefault="00152E87" w:rsidP="006717F5">
      <w:pPr>
        <w:ind w:firstLine="397"/>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A4CD3" w:rsidRPr="003E754C" w:rsidRDefault="003A4CD3" w:rsidP="003A4CD3">
      <w:pPr>
        <w:ind w:firstLine="397"/>
        <w:jc w:val="both"/>
        <w:rPr>
          <w:rStyle w:val="Char9"/>
          <w:rtl/>
        </w:rPr>
      </w:pPr>
      <w:r>
        <w:rPr>
          <w:rFonts w:cs="Traditional Arabic"/>
          <w:b/>
          <w:color w:val="000000"/>
          <w:shd w:val="clear" w:color="auto" w:fill="FFFFFF"/>
          <w:rtl/>
          <w:lang w:bidi="ar-AE"/>
        </w:rPr>
        <w:t>﴿</w:t>
      </w:r>
      <w:r w:rsidRPr="00084A5B">
        <w:rPr>
          <w:rStyle w:val="Char8"/>
          <w:rtl/>
        </w:rPr>
        <w:t>كُنتُمۡ خَيۡرَ أُمَّةٍ أُخۡرِجَتۡ لِلنَّاسِ تَأۡمُرُونَ بِ</w:t>
      </w:r>
      <w:r w:rsidRPr="00084A5B">
        <w:rPr>
          <w:rStyle w:val="Char8"/>
          <w:rFonts w:hint="cs"/>
          <w:rtl/>
        </w:rPr>
        <w:t>ٱ</w:t>
      </w:r>
      <w:r w:rsidRPr="00084A5B">
        <w:rPr>
          <w:rStyle w:val="Char8"/>
          <w:rFonts w:hint="eastAsia"/>
          <w:rtl/>
        </w:rPr>
        <w:t>لۡمَعۡرُوفِ</w:t>
      </w:r>
      <w:r w:rsidRPr="00084A5B">
        <w:rPr>
          <w:rStyle w:val="Char8"/>
          <w:rtl/>
        </w:rPr>
        <w:t xml:space="preserve"> وَتَنۡهَوۡنَ عَنِ </w:t>
      </w:r>
      <w:r w:rsidRPr="00084A5B">
        <w:rPr>
          <w:rStyle w:val="Char8"/>
          <w:rFonts w:hint="cs"/>
          <w:rtl/>
        </w:rPr>
        <w:t>ٱ</w:t>
      </w:r>
      <w:r w:rsidRPr="00084A5B">
        <w:rPr>
          <w:rStyle w:val="Char8"/>
          <w:rFonts w:hint="eastAsia"/>
          <w:rtl/>
        </w:rPr>
        <w:t>لۡمُنكَرِ</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110]</w:t>
      </w:r>
      <w:r w:rsidRPr="003E754C">
        <w:rPr>
          <w:rStyle w:val="Char9"/>
          <w:rFonts w:hint="cs"/>
          <w:rtl/>
        </w:rPr>
        <w:t>.</w:t>
      </w:r>
    </w:p>
    <w:p w:rsidR="00152E87" w:rsidRPr="006717F5" w:rsidRDefault="00152E87" w:rsidP="003A4CD3">
      <w:pPr>
        <w:pStyle w:val="a9"/>
        <w:rPr>
          <w:rtl/>
        </w:rPr>
      </w:pPr>
      <w:r w:rsidRPr="006717F5">
        <w:rPr>
          <w:rtl/>
        </w:rPr>
        <w:t>«شما بهترین امتی هستید که از میان مردم برانگیخته شده‌اید (زی</w:t>
      </w:r>
      <w:r w:rsidRPr="006717F5">
        <w:rPr>
          <w:rFonts w:hint="cs"/>
          <w:rtl/>
        </w:rPr>
        <w:t>ر</w:t>
      </w:r>
      <w:r w:rsidRPr="006717F5">
        <w:rPr>
          <w:rtl/>
        </w:rPr>
        <w:t>ا) که به کار نیک امر و از کار بد نهی می‌کنید».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خُذِ </w:t>
      </w:r>
      <w:r w:rsidRPr="00084A5B">
        <w:rPr>
          <w:rStyle w:val="Char8"/>
          <w:rFonts w:hint="cs"/>
          <w:rtl/>
        </w:rPr>
        <w:t>ٱ</w:t>
      </w:r>
      <w:r w:rsidRPr="00084A5B">
        <w:rPr>
          <w:rStyle w:val="Char8"/>
          <w:rFonts w:hint="eastAsia"/>
          <w:rtl/>
        </w:rPr>
        <w:t>لۡعَفۡوَ</w:t>
      </w:r>
      <w:r w:rsidRPr="00084A5B">
        <w:rPr>
          <w:rStyle w:val="Char8"/>
          <w:rtl/>
        </w:rPr>
        <w:t xml:space="preserve"> وَأۡمُرۡ بِ</w:t>
      </w:r>
      <w:r w:rsidRPr="00084A5B">
        <w:rPr>
          <w:rStyle w:val="Char8"/>
          <w:rFonts w:hint="cs"/>
          <w:rtl/>
        </w:rPr>
        <w:t>ٱ</w:t>
      </w:r>
      <w:r w:rsidRPr="00084A5B">
        <w:rPr>
          <w:rStyle w:val="Char8"/>
          <w:rFonts w:hint="eastAsia"/>
          <w:rtl/>
        </w:rPr>
        <w:t>لۡعُرۡفِ</w:t>
      </w:r>
      <w:r w:rsidRPr="00084A5B">
        <w:rPr>
          <w:rStyle w:val="Char8"/>
          <w:rtl/>
        </w:rPr>
        <w:t xml:space="preserve"> وَأَعۡرِضۡ عَنِ </w:t>
      </w:r>
      <w:r w:rsidRPr="00084A5B">
        <w:rPr>
          <w:rStyle w:val="Char8"/>
          <w:rFonts w:hint="cs"/>
          <w:rtl/>
        </w:rPr>
        <w:t>ٱ</w:t>
      </w:r>
      <w:r w:rsidRPr="00084A5B">
        <w:rPr>
          <w:rStyle w:val="Char8"/>
          <w:rFonts w:hint="eastAsia"/>
          <w:rtl/>
        </w:rPr>
        <w:t>لۡجَٰهِلِينَ</w:t>
      </w:r>
      <w:r w:rsidRPr="00084A5B">
        <w:rPr>
          <w:rStyle w:val="Char8"/>
          <w:rtl/>
        </w:rPr>
        <w:t>١٩٩</w:t>
      </w:r>
      <w:r>
        <w:rPr>
          <w:rFonts w:cs="Traditional Arabic"/>
          <w:b/>
          <w:color w:val="000000"/>
          <w:shd w:val="clear" w:color="auto" w:fill="FFFFFF"/>
          <w:rtl/>
          <w:lang w:bidi="ar-AE"/>
        </w:rPr>
        <w:t>﴾</w:t>
      </w:r>
      <w:r w:rsidRPr="00084A5B">
        <w:rPr>
          <w:rStyle w:val="Char8"/>
          <w:rtl/>
        </w:rPr>
        <w:t xml:space="preserve"> </w:t>
      </w:r>
      <w:r w:rsidRPr="003E754C">
        <w:rPr>
          <w:rStyle w:val="Char9"/>
          <w:rtl/>
        </w:rPr>
        <w:t>[الأعراف: 199]</w:t>
      </w:r>
      <w:r w:rsidRPr="003E754C">
        <w:rPr>
          <w:rStyle w:val="Char9"/>
          <w:rFonts w:hint="cs"/>
          <w:rtl/>
        </w:rPr>
        <w:t>.</w:t>
      </w:r>
    </w:p>
    <w:p w:rsidR="00152E87" w:rsidRPr="006717F5" w:rsidRDefault="00152E87" w:rsidP="007E27C6">
      <w:pPr>
        <w:pStyle w:val="a9"/>
        <w:rPr>
          <w:rtl/>
        </w:rPr>
      </w:pPr>
      <w:r w:rsidRPr="006717F5">
        <w:rPr>
          <w:rtl/>
        </w:rPr>
        <w:t>«عفو و گذشت داشته باش و به کار نیک امر کن و از نادانان چشم‌پوشی کن».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لۡمُؤۡمِنُونَ</w:t>
      </w:r>
      <w:r w:rsidRPr="00084A5B">
        <w:rPr>
          <w:rStyle w:val="Char8"/>
          <w:rtl/>
        </w:rPr>
        <w:t xml:space="preserve"> وَ</w:t>
      </w:r>
      <w:r w:rsidRPr="00084A5B">
        <w:rPr>
          <w:rStyle w:val="Char8"/>
          <w:rFonts w:hint="cs"/>
          <w:rtl/>
        </w:rPr>
        <w:t>ٱ</w:t>
      </w:r>
      <w:r w:rsidRPr="00084A5B">
        <w:rPr>
          <w:rStyle w:val="Char8"/>
          <w:rFonts w:hint="eastAsia"/>
          <w:rtl/>
        </w:rPr>
        <w:t>لۡمُؤۡمِنَٰتُ</w:t>
      </w:r>
      <w:r w:rsidRPr="00084A5B">
        <w:rPr>
          <w:rStyle w:val="Char8"/>
          <w:rtl/>
        </w:rPr>
        <w:t xml:space="preserve"> بَعۡضُهُمۡ أَوۡلِيَآءُ بَعۡضٖۚ يَأۡمُرُونَ بِ</w:t>
      </w:r>
      <w:r w:rsidRPr="00084A5B">
        <w:rPr>
          <w:rStyle w:val="Char8"/>
          <w:rFonts w:hint="cs"/>
          <w:rtl/>
        </w:rPr>
        <w:t>ٱ</w:t>
      </w:r>
      <w:r w:rsidRPr="00084A5B">
        <w:rPr>
          <w:rStyle w:val="Char8"/>
          <w:rFonts w:hint="eastAsia"/>
          <w:rtl/>
        </w:rPr>
        <w:t>لۡمَعۡرُوفِ</w:t>
      </w:r>
      <w:r w:rsidRPr="00084A5B">
        <w:rPr>
          <w:rStyle w:val="Char8"/>
          <w:rtl/>
        </w:rPr>
        <w:t xml:space="preserve"> وَيَنۡهَوۡنَ عَنِ </w:t>
      </w:r>
      <w:r w:rsidRPr="00084A5B">
        <w:rPr>
          <w:rStyle w:val="Char8"/>
          <w:rFonts w:hint="cs"/>
          <w:rtl/>
        </w:rPr>
        <w:t>ٱ</w:t>
      </w:r>
      <w:r w:rsidRPr="00084A5B">
        <w:rPr>
          <w:rStyle w:val="Char8"/>
          <w:rFonts w:hint="eastAsia"/>
          <w:rtl/>
        </w:rPr>
        <w:t>لۡمُنكَرِ</w:t>
      </w:r>
      <w:r>
        <w:rPr>
          <w:rFonts w:cs="Traditional Arabic"/>
          <w:b/>
          <w:color w:val="000000"/>
          <w:shd w:val="clear" w:color="auto" w:fill="FFFFFF"/>
          <w:rtl/>
          <w:lang w:bidi="ar-AE"/>
        </w:rPr>
        <w:t>﴾</w:t>
      </w:r>
      <w:r w:rsidRPr="00084A5B">
        <w:rPr>
          <w:rStyle w:val="Char8"/>
          <w:rtl/>
        </w:rPr>
        <w:t xml:space="preserve"> </w:t>
      </w:r>
      <w:r w:rsidRPr="003E754C">
        <w:rPr>
          <w:rStyle w:val="Char9"/>
          <w:rtl/>
        </w:rPr>
        <w:t>[التوبة: 71]</w:t>
      </w:r>
      <w:r w:rsidRPr="003E754C">
        <w:rPr>
          <w:rStyle w:val="Char9"/>
          <w:rFonts w:hint="cs"/>
          <w:rtl/>
        </w:rPr>
        <w:t>.</w:t>
      </w:r>
    </w:p>
    <w:p w:rsidR="00152E87" w:rsidRPr="006717F5" w:rsidRDefault="00152E87" w:rsidP="007E27C6">
      <w:pPr>
        <w:pStyle w:val="a9"/>
        <w:rPr>
          <w:rtl/>
        </w:rPr>
      </w:pPr>
      <w:r w:rsidRPr="006717F5">
        <w:rPr>
          <w:rtl/>
        </w:rPr>
        <w:t>«مردان و زنان مؤمن، یک یک دوستان و یاوران همدیگر هستند. یکدیگر را به کار نیک امر می‌کنند و از کار بد منع می‌نمایند».</w:t>
      </w:r>
    </w:p>
    <w:p w:rsidR="00152E87" w:rsidRDefault="00152E87" w:rsidP="007E27C6">
      <w:pPr>
        <w:pStyle w:val="a9"/>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7E27C6" w:rsidRPr="003E754C" w:rsidRDefault="007E27C6" w:rsidP="007E27C6">
      <w:pPr>
        <w:pStyle w:val="a9"/>
        <w:rPr>
          <w:rStyle w:val="Char9"/>
          <w:rtl/>
        </w:rPr>
      </w:pPr>
      <w:r>
        <w:rPr>
          <w:rFonts w:cs="Traditional Arabic"/>
          <w:color w:val="000000"/>
          <w:shd w:val="clear" w:color="auto" w:fill="FFFFFF"/>
          <w:rtl/>
        </w:rPr>
        <w:t>﴿</w:t>
      </w:r>
      <w:r w:rsidRPr="00084A5B">
        <w:rPr>
          <w:rStyle w:val="Char8"/>
          <w:rtl/>
        </w:rPr>
        <w:t xml:space="preserve">لُعِنَ </w:t>
      </w:r>
      <w:r w:rsidRPr="00084A5B">
        <w:rPr>
          <w:rStyle w:val="Char8"/>
          <w:rFonts w:hint="cs"/>
          <w:rtl/>
        </w:rPr>
        <w:t>ٱ</w:t>
      </w:r>
      <w:r w:rsidRPr="00084A5B">
        <w:rPr>
          <w:rStyle w:val="Char8"/>
          <w:rFonts w:hint="eastAsia"/>
          <w:rtl/>
        </w:rPr>
        <w:t>لَّذِينَ</w:t>
      </w:r>
      <w:r w:rsidRPr="00084A5B">
        <w:rPr>
          <w:rStyle w:val="Char8"/>
          <w:rtl/>
        </w:rPr>
        <w:t xml:space="preserve"> كَفَرُواْ مِنۢ بَنِيٓ إِسۡرَٰٓءِيلَ عَلَىٰ لِسَانِ دَاوُ</w:t>
      </w:r>
      <w:r w:rsidRPr="00084A5B">
        <w:rPr>
          <w:rStyle w:val="Char8"/>
          <w:rFonts w:hint="cs"/>
          <w:rtl/>
        </w:rPr>
        <w:t>ۥ</w:t>
      </w:r>
      <w:r w:rsidRPr="00084A5B">
        <w:rPr>
          <w:rStyle w:val="Char8"/>
          <w:rFonts w:hint="eastAsia"/>
          <w:rtl/>
        </w:rPr>
        <w:t>دَ</w:t>
      </w:r>
      <w:r w:rsidRPr="00084A5B">
        <w:rPr>
          <w:rStyle w:val="Char8"/>
          <w:rtl/>
        </w:rPr>
        <w:t xml:space="preserve"> وَعِيسَى </w:t>
      </w:r>
      <w:r w:rsidRPr="00084A5B">
        <w:rPr>
          <w:rStyle w:val="Char8"/>
          <w:rFonts w:hint="cs"/>
          <w:rtl/>
        </w:rPr>
        <w:t>ٱ</w:t>
      </w:r>
      <w:r w:rsidRPr="00084A5B">
        <w:rPr>
          <w:rStyle w:val="Char8"/>
          <w:rFonts w:hint="eastAsia"/>
          <w:rtl/>
        </w:rPr>
        <w:t>بۡنِ</w:t>
      </w:r>
      <w:r w:rsidRPr="00084A5B">
        <w:rPr>
          <w:rStyle w:val="Char8"/>
          <w:rtl/>
        </w:rPr>
        <w:t xml:space="preserve"> مَرۡيَمَۚ ذَٰلِكَ بِمَا عَصَواْ وَّكَانُواْ يَعۡتَدُونَ٧٨ كَانُواْ لَا يَتَنَاهَوۡنَ عَن مُّنكَرٖ فَعَلُوهُۚ لَبِئۡسَ مَا كَانُواْ يَفۡعَلُونَ٧٩</w:t>
      </w:r>
      <w:r>
        <w:rPr>
          <w:rFonts w:cs="Traditional Arabic"/>
          <w:color w:val="000000"/>
          <w:shd w:val="clear" w:color="auto" w:fill="FFFFFF"/>
          <w:rtl/>
        </w:rPr>
        <w:t>﴾</w:t>
      </w:r>
      <w:r w:rsidRPr="00084A5B">
        <w:rPr>
          <w:rStyle w:val="Char8"/>
          <w:rtl/>
        </w:rPr>
        <w:t xml:space="preserve"> </w:t>
      </w:r>
      <w:r w:rsidRPr="003E754C">
        <w:rPr>
          <w:rStyle w:val="Char9"/>
          <w:rtl/>
        </w:rPr>
        <w:t>[المائدة: 78-79]</w:t>
      </w:r>
      <w:r w:rsidRPr="003E754C">
        <w:rPr>
          <w:rStyle w:val="Char9"/>
          <w:rFonts w:hint="cs"/>
          <w:rtl/>
        </w:rPr>
        <w:t>.</w:t>
      </w:r>
    </w:p>
    <w:p w:rsidR="00152E87" w:rsidRPr="006717F5" w:rsidRDefault="00152E87" w:rsidP="007E27C6">
      <w:pPr>
        <w:pStyle w:val="a9"/>
        <w:rPr>
          <w:rtl/>
        </w:rPr>
      </w:pPr>
      <w:r w:rsidRPr="006717F5">
        <w:rPr>
          <w:rtl/>
        </w:rPr>
        <w:t xml:space="preserve">«كافران بنى اسرائيل بر زبان داود و عيسى فرزند مريم لعنت شدند و این بدان خاطر بود كه نافرمانى كردند و از حد مى‏گذشتند </w:t>
      </w:r>
      <w:r w:rsidRPr="006717F5">
        <w:rPr>
          <w:rFonts w:hint="cs"/>
          <w:rtl/>
        </w:rPr>
        <w:t xml:space="preserve">* </w:t>
      </w:r>
      <w:r w:rsidRPr="006717F5">
        <w:rPr>
          <w:rtl/>
        </w:rPr>
        <w:t>همديگر را از آن كار زشتى كه مرتكبش شدند، باز نمى‏داشتند، به راستی که عمل آنان بسیار بد بود».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وَقُلِ </w:t>
      </w:r>
      <w:r w:rsidRPr="00084A5B">
        <w:rPr>
          <w:rStyle w:val="Char8"/>
          <w:rFonts w:hint="cs"/>
          <w:rtl/>
        </w:rPr>
        <w:t>ٱ</w:t>
      </w:r>
      <w:r w:rsidRPr="00084A5B">
        <w:rPr>
          <w:rStyle w:val="Char8"/>
          <w:rFonts w:hint="eastAsia"/>
          <w:rtl/>
        </w:rPr>
        <w:t>لۡحَقُّ</w:t>
      </w:r>
      <w:r w:rsidRPr="00084A5B">
        <w:rPr>
          <w:rStyle w:val="Char8"/>
          <w:rtl/>
        </w:rPr>
        <w:t xml:space="preserve"> مِن رَّبِّكُمۡۖ فَمَن شَآءَ فَلۡيُؤۡمِن وَمَن شَآءَ فَلۡيَكۡفُرۡۚ</w:t>
      </w:r>
      <w:r>
        <w:rPr>
          <w:rFonts w:cs="Traditional Arabic"/>
          <w:b/>
          <w:color w:val="000000"/>
          <w:shd w:val="clear" w:color="auto" w:fill="FFFFFF"/>
          <w:rtl/>
          <w:lang w:bidi="ar-AE"/>
        </w:rPr>
        <w:t>﴾</w:t>
      </w:r>
      <w:r w:rsidRPr="00084A5B">
        <w:rPr>
          <w:rStyle w:val="Char8"/>
          <w:rtl/>
        </w:rPr>
        <w:t xml:space="preserve"> </w:t>
      </w:r>
      <w:r w:rsidRPr="003E754C">
        <w:rPr>
          <w:rStyle w:val="Char9"/>
          <w:rtl/>
        </w:rPr>
        <w:t>[الكهف: 29]</w:t>
      </w:r>
      <w:r w:rsidRPr="003E754C">
        <w:rPr>
          <w:rStyle w:val="Char9"/>
          <w:rFonts w:hint="cs"/>
          <w:rtl/>
        </w:rPr>
        <w:t>.</w:t>
      </w:r>
    </w:p>
    <w:p w:rsidR="00152E87" w:rsidRPr="006717F5" w:rsidRDefault="00152E87" w:rsidP="007E27C6">
      <w:pPr>
        <w:pStyle w:val="a9"/>
        <w:rPr>
          <w:rtl/>
        </w:rPr>
      </w:pPr>
      <w:r w:rsidRPr="006717F5">
        <w:rPr>
          <w:rtl/>
        </w:rPr>
        <w:t>«بگو: حق از سوی پروردگارتان است، پس</w:t>
      </w:r>
      <w:r w:rsidR="00573ACA">
        <w:rPr>
          <w:rtl/>
        </w:rPr>
        <w:t xml:space="preserve"> هرکس </w:t>
      </w:r>
      <w:r w:rsidRPr="006717F5">
        <w:rPr>
          <w:rtl/>
        </w:rPr>
        <w:t>که می‌خواهد، ایمان بیاورد و</w:t>
      </w:r>
      <w:r w:rsidR="00573ACA">
        <w:rPr>
          <w:rtl/>
        </w:rPr>
        <w:t xml:space="preserve"> هرکس </w:t>
      </w:r>
      <w:r w:rsidRPr="006717F5">
        <w:rPr>
          <w:rtl/>
        </w:rPr>
        <w:t>که می‌خواهد، کافر شود».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فَ</w:t>
      </w:r>
      <w:r w:rsidRPr="00084A5B">
        <w:rPr>
          <w:rStyle w:val="Char8"/>
          <w:rFonts w:hint="cs"/>
          <w:rtl/>
        </w:rPr>
        <w:t>ٱ</w:t>
      </w:r>
      <w:r w:rsidRPr="00084A5B">
        <w:rPr>
          <w:rStyle w:val="Char8"/>
          <w:rFonts w:hint="eastAsia"/>
          <w:rtl/>
        </w:rPr>
        <w:t>صۡدَعۡ</w:t>
      </w:r>
      <w:r w:rsidRPr="00084A5B">
        <w:rPr>
          <w:rStyle w:val="Char8"/>
          <w:rtl/>
        </w:rPr>
        <w:t xml:space="preserve"> بِمَا تُؤۡمَرُ</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 94]</w:t>
      </w:r>
      <w:r w:rsidRPr="003E754C">
        <w:rPr>
          <w:rStyle w:val="Char9"/>
          <w:rFonts w:hint="cs"/>
          <w:rtl/>
        </w:rPr>
        <w:t>.</w:t>
      </w:r>
    </w:p>
    <w:p w:rsidR="00152E87" w:rsidRPr="006717F5" w:rsidRDefault="00152E87" w:rsidP="007E27C6">
      <w:pPr>
        <w:pStyle w:val="a9"/>
        <w:rPr>
          <w:rtl/>
        </w:rPr>
      </w:pPr>
      <w:r w:rsidRPr="006717F5">
        <w:rPr>
          <w:rtl/>
        </w:rPr>
        <w:t>«آنچه را که به تو امر شده است</w:t>
      </w:r>
      <w:r w:rsidRPr="006717F5">
        <w:rPr>
          <w:rFonts w:hint="cs"/>
          <w:rtl/>
        </w:rPr>
        <w:t xml:space="preserve"> </w:t>
      </w:r>
      <w:r w:rsidRPr="006717F5">
        <w:rPr>
          <w:rtl/>
        </w:rPr>
        <w:t xml:space="preserve">(دعوت به حق)، آشکار کن». </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أَنجَيۡنَا </w:t>
      </w:r>
      <w:r w:rsidRPr="00084A5B">
        <w:rPr>
          <w:rStyle w:val="Char8"/>
          <w:rFonts w:hint="cs"/>
          <w:rtl/>
        </w:rPr>
        <w:t>ٱ</w:t>
      </w:r>
      <w:r w:rsidRPr="00084A5B">
        <w:rPr>
          <w:rStyle w:val="Char8"/>
          <w:rFonts w:hint="eastAsia"/>
          <w:rtl/>
        </w:rPr>
        <w:t>لَّذِينَ</w:t>
      </w:r>
      <w:r w:rsidRPr="00084A5B">
        <w:rPr>
          <w:rStyle w:val="Char8"/>
          <w:rtl/>
        </w:rPr>
        <w:t xml:space="preserve"> يَنۡهَوۡنَ عَنِ </w:t>
      </w:r>
      <w:r w:rsidRPr="00084A5B">
        <w:rPr>
          <w:rStyle w:val="Char8"/>
          <w:rFonts w:hint="cs"/>
          <w:rtl/>
        </w:rPr>
        <w:t>ٱ</w:t>
      </w:r>
      <w:r w:rsidRPr="00084A5B">
        <w:rPr>
          <w:rStyle w:val="Char8"/>
          <w:rFonts w:hint="eastAsia"/>
          <w:rtl/>
        </w:rPr>
        <w:t>لسُّوٓءِ</w:t>
      </w:r>
      <w:r w:rsidRPr="00084A5B">
        <w:rPr>
          <w:rStyle w:val="Char8"/>
          <w:rtl/>
        </w:rPr>
        <w:t xml:space="preserve"> وَأَخَذۡنَا </w:t>
      </w:r>
      <w:r w:rsidRPr="00084A5B">
        <w:rPr>
          <w:rStyle w:val="Char8"/>
          <w:rFonts w:hint="cs"/>
          <w:rtl/>
        </w:rPr>
        <w:t>ٱ</w:t>
      </w:r>
      <w:r w:rsidRPr="00084A5B">
        <w:rPr>
          <w:rStyle w:val="Char8"/>
          <w:rFonts w:hint="eastAsia"/>
          <w:rtl/>
        </w:rPr>
        <w:t>لَّذِينَ</w:t>
      </w:r>
      <w:r w:rsidRPr="00084A5B">
        <w:rPr>
          <w:rStyle w:val="Char8"/>
          <w:rtl/>
        </w:rPr>
        <w:t xml:space="preserve"> ظَلَمُواْ بِعَذَابِۢ بَ‍ِٔيسِۢ بِمَا كَانُواْ يَفۡسُقُونَ١٦٥</w:t>
      </w:r>
      <w:r>
        <w:rPr>
          <w:rFonts w:cs="Traditional Arabic"/>
          <w:b/>
          <w:color w:val="000000"/>
          <w:shd w:val="clear" w:color="auto" w:fill="FFFFFF"/>
          <w:rtl/>
          <w:lang w:bidi="ar-AE"/>
        </w:rPr>
        <w:t>﴾</w:t>
      </w:r>
      <w:r w:rsidRPr="00084A5B">
        <w:rPr>
          <w:rStyle w:val="Char8"/>
          <w:rtl/>
        </w:rPr>
        <w:t xml:space="preserve"> </w:t>
      </w:r>
      <w:r w:rsidRPr="003E754C">
        <w:rPr>
          <w:rStyle w:val="Char9"/>
          <w:rtl/>
        </w:rPr>
        <w:t>[الأعراف: 165]</w:t>
      </w:r>
      <w:r w:rsidRPr="003E754C">
        <w:rPr>
          <w:rStyle w:val="Char9"/>
          <w:rFonts w:hint="cs"/>
          <w:rtl/>
        </w:rPr>
        <w:t>.</w:t>
      </w:r>
    </w:p>
    <w:p w:rsidR="00152E87" w:rsidRPr="006717F5" w:rsidRDefault="00152E87" w:rsidP="009305C5">
      <w:pPr>
        <w:pStyle w:val="a9"/>
        <w:rPr>
          <w:rtl/>
        </w:rPr>
      </w:pPr>
      <w:r w:rsidRPr="006717F5">
        <w:rPr>
          <w:rtl/>
        </w:rPr>
        <w:t xml:space="preserve">«ما کسانی را که از بدی نهی می‌کردند، نجات دادیم و کسانی را که ستم می‌کردند، به </w:t>
      </w:r>
      <w:r w:rsidRPr="009305C5">
        <w:rPr>
          <w:rtl/>
        </w:rPr>
        <w:t>خاطر</w:t>
      </w:r>
      <w:r w:rsidRPr="006717F5">
        <w:rPr>
          <w:rtl/>
        </w:rPr>
        <w:t xml:space="preserve"> استمرار فسق و معاصی آنها، به عذاب سختی گرفتار کردیم)».</w:t>
      </w:r>
    </w:p>
    <w:p w:rsidR="00152E87" w:rsidRPr="00B4734D" w:rsidRDefault="00152E87" w:rsidP="006717F5">
      <w:pPr>
        <w:ind w:firstLine="284"/>
        <w:jc w:val="both"/>
        <w:rPr>
          <w:rStyle w:val="Char4"/>
          <w:rtl/>
        </w:rPr>
      </w:pPr>
      <w:r w:rsidRPr="00B4734D">
        <w:rPr>
          <w:rStyle w:val="Char4"/>
          <w:rtl/>
        </w:rPr>
        <w:t xml:space="preserve">آیات در این مورد فراوان و معلوم </w:t>
      </w:r>
      <w:r w:rsidRPr="00B4734D">
        <w:rPr>
          <w:rStyle w:val="Char4"/>
          <w:rFonts w:hint="cs"/>
          <w:rtl/>
        </w:rPr>
        <w:t>است</w:t>
      </w:r>
      <w:r w:rsidRPr="00B4734D">
        <w:rPr>
          <w:rStyle w:val="Char4"/>
          <w:rtl/>
        </w:rPr>
        <w:t>.</w:t>
      </w:r>
    </w:p>
    <w:p w:rsidR="00152E87" w:rsidRPr="009305C5" w:rsidRDefault="00152E87" w:rsidP="009305C5">
      <w:pPr>
        <w:pStyle w:val="af0"/>
        <w:rPr>
          <w:rtl/>
        </w:rPr>
      </w:pPr>
      <w:r w:rsidRPr="009305C5">
        <w:rPr>
          <w:rtl/>
        </w:rPr>
        <w:t>1</w:t>
      </w:r>
      <w:r w:rsidRPr="009305C5">
        <w:rPr>
          <w:rFonts w:hint="cs"/>
          <w:rtl/>
        </w:rPr>
        <w:t>28</w:t>
      </w:r>
      <w:r w:rsidRPr="009305C5">
        <w:rPr>
          <w:rtl/>
        </w:rPr>
        <w:t>- عن أَبي سعيدٍ الخُدْريِّ رضي اللَّه عنه قال: سمِعْتُ رسُولَ اللَّه صَلَّى اللهُ عَلَيْهِ وَسَلَّمَ يقُولُ: «مَنْ رَأَى مِنْكُم مُنْكراً فَلْيغيِّرْهُ بِيَدهِ، فَإِنْ لَمْ يَسْتَط</w:t>
      </w:r>
      <w:r w:rsidRPr="009305C5">
        <w:rPr>
          <w:rFonts w:hint="cs"/>
          <w:rtl/>
        </w:rPr>
        <w:t>ِ</w:t>
      </w:r>
      <w:r w:rsidRPr="009305C5">
        <w:rPr>
          <w:rtl/>
        </w:rPr>
        <w:t>عْ فبِلِسَانِهِ، فَإِنْ لَمْ يَسْتَطِعْ فَبقَلبهِ وَذَلَكَ أَضْعَفُ الإِيمانِ» رواه مسلم.</w:t>
      </w:r>
    </w:p>
    <w:p w:rsidR="00152E87" w:rsidRPr="006717F5" w:rsidRDefault="00152E87" w:rsidP="006717F5">
      <w:pPr>
        <w:ind w:firstLine="284"/>
        <w:jc w:val="both"/>
        <w:rPr>
          <w:sz w:val="32"/>
          <w:szCs w:val="32"/>
          <w:rtl/>
          <w:lang w:bidi="ar-AE"/>
        </w:rPr>
      </w:pPr>
      <w:r w:rsidRPr="00B4734D">
        <w:rPr>
          <w:rStyle w:val="Char4"/>
          <w:rtl/>
        </w:rPr>
        <w:t>1</w:t>
      </w:r>
      <w:r w:rsidRPr="00B4734D">
        <w:rPr>
          <w:rStyle w:val="Char4"/>
          <w:rFonts w:hint="cs"/>
          <w:rtl/>
        </w:rPr>
        <w:t>28</w:t>
      </w:r>
      <w:r w:rsidRPr="00B4734D">
        <w:rPr>
          <w:rStyle w:val="Char4"/>
          <w:rtl/>
        </w:rPr>
        <w:t>.</w:t>
      </w:r>
      <w:r w:rsidRPr="00B4734D">
        <w:rPr>
          <w:rStyle w:val="Char4"/>
          <w:rFonts w:hint="cs"/>
          <w:rtl/>
        </w:rPr>
        <w:t xml:space="preserve"> </w:t>
      </w:r>
      <w:r w:rsidRPr="00B4734D">
        <w:rPr>
          <w:rStyle w:val="Char4"/>
          <w:rtl/>
        </w:rPr>
        <w:t>از ابوسعید خدری</w:t>
      </w:r>
      <w:r w:rsidR="00573ACA" w:rsidRPr="00573ACA">
        <w:rPr>
          <w:rStyle w:val="Char4"/>
          <w:rFonts w:cs="CTraditional Arabic" w:hint="cs"/>
          <w:rtl/>
        </w:rPr>
        <w:t>س</w:t>
      </w:r>
      <w:r w:rsidRPr="00B4734D">
        <w:rPr>
          <w:rStyle w:val="Char4"/>
          <w:rtl/>
        </w:rPr>
        <w:t xml:space="preserve"> روایت شده است که فرمود: از پیامبر</w:t>
      </w:r>
      <w:r w:rsidRPr="006717F5">
        <w:rPr>
          <w:rFonts w:cs="CTraditional Arabic"/>
          <w:rtl/>
          <w:lang w:bidi="ar-AE"/>
        </w:rPr>
        <w:t>ص</w:t>
      </w:r>
      <w:r w:rsidRPr="00B4734D">
        <w:rPr>
          <w:rStyle w:val="Char4"/>
          <w:rtl/>
        </w:rPr>
        <w:t xml:space="preserve"> شنیدم که می‌فرمودند: «اگر کسی از شما کار زشتی را دید، باید با دست </w:t>
      </w:r>
      <w:r w:rsidRPr="00B4734D">
        <w:rPr>
          <w:rStyle w:val="Char4"/>
          <w:rFonts w:hint="cs"/>
          <w:rtl/>
        </w:rPr>
        <w:t>خود آنرا تغ</w:t>
      </w:r>
      <w:r w:rsidR="00A81F7E" w:rsidRPr="00B4734D">
        <w:rPr>
          <w:rStyle w:val="Char4"/>
          <w:rFonts w:hint="cs"/>
          <w:rtl/>
        </w:rPr>
        <w:t>یی</w:t>
      </w:r>
      <w:r w:rsidRPr="00B4734D">
        <w:rPr>
          <w:rStyle w:val="Char4"/>
          <w:rFonts w:hint="cs"/>
          <w:rtl/>
        </w:rPr>
        <w:t>ر دهد</w:t>
      </w:r>
      <w:r w:rsidRPr="00B4734D">
        <w:rPr>
          <w:rStyle w:val="Char4"/>
          <w:rtl/>
        </w:rPr>
        <w:t xml:space="preserve"> و اگر نتوانست، با موعظه و نصیحت در رفع آن اقدام کند و اگر بر این کار نیز توانا نبود، در دل خود آن عمل ناروا را مکروه و زشت بشمارد (و از عامل آن دوری گزیند) و این (مخالفت تنها در دل و عدم دفع عمل منکر با دست یا زبان) نشان</w:t>
      </w:r>
      <w:r w:rsidRPr="00B4734D">
        <w:rPr>
          <w:rStyle w:val="Char4"/>
          <w:rFonts w:hint="cs"/>
          <w:rtl/>
        </w:rPr>
        <w:t>ۀ</w:t>
      </w:r>
      <w:r w:rsidRPr="00B4734D">
        <w:rPr>
          <w:rStyle w:val="Char4"/>
          <w:rtl/>
        </w:rPr>
        <w:t xml:space="preserve"> ضعیف‌ترین ایمان است»</w:t>
      </w:r>
      <w:r w:rsidRPr="00B4734D">
        <w:rPr>
          <w:rStyle w:val="Char4"/>
          <w:vertAlign w:val="superscript"/>
          <w:rtl/>
        </w:rPr>
        <w:footnoteReference w:id="129"/>
      </w:r>
      <w:r w:rsidRPr="00B4734D">
        <w:rPr>
          <w:rStyle w:val="Char4"/>
          <w:rFonts w:hint="cs"/>
          <w:rtl/>
        </w:rPr>
        <w:t>.</w:t>
      </w:r>
    </w:p>
    <w:p w:rsidR="00152E87" w:rsidRPr="009305C5" w:rsidRDefault="00152E87" w:rsidP="009305C5">
      <w:pPr>
        <w:pStyle w:val="af0"/>
        <w:rPr>
          <w:rtl/>
        </w:rPr>
      </w:pPr>
      <w:r w:rsidRPr="009305C5">
        <w:rPr>
          <w:rtl/>
        </w:rPr>
        <w:t>1</w:t>
      </w:r>
      <w:r w:rsidRPr="009305C5">
        <w:rPr>
          <w:rFonts w:hint="cs"/>
          <w:rtl/>
        </w:rPr>
        <w:t>29</w:t>
      </w:r>
      <w:r w:rsidRPr="009305C5">
        <w:rPr>
          <w:rtl/>
        </w:rPr>
        <w:t>- عن ابنِ مسْعُودٍ رضي اللَّه عنه أَنَّ ر</w:t>
      </w:r>
      <w:r w:rsidRPr="009305C5">
        <w:rPr>
          <w:rFonts w:hint="cs"/>
          <w:rtl/>
        </w:rPr>
        <w:t>َ</w:t>
      </w:r>
      <w:r w:rsidRPr="009305C5">
        <w:rPr>
          <w:rtl/>
        </w:rPr>
        <w:t>س</w:t>
      </w:r>
      <w:r w:rsidRPr="009305C5">
        <w:rPr>
          <w:rFonts w:hint="cs"/>
          <w:rtl/>
        </w:rPr>
        <w:t>ُ</w:t>
      </w:r>
      <w:r w:rsidRPr="009305C5">
        <w:rPr>
          <w:rtl/>
        </w:rPr>
        <w:t>ولَ اللَّه صَلَّى اللهُ عَلَيْهِ وَسَلَّمَ ق</w:t>
      </w:r>
      <w:r w:rsidRPr="009305C5">
        <w:rPr>
          <w:rFonts w:hint="cs"/>
          <w:rtl/>
        </w:rPr>
        <w:t>َ</w:t>
      </w:r>
      <w:r w:rsidRPr="009305C5">
        <w:rPr>
          <w:rtl/>
        </w:rPr>
        <w:t>ال</w:t>
      </w:r>
      <w:r w:rsidRPr="009305C5">
        <w:rPr>
          <w:rFonts w:hint="cs"/>
          <w:rtl/>
        </w:rPr>
        <w:t>َ</w:t>
      </w:r>
      <w:r w:rsidRPr="009305C5">
        <w:rPr>
          <w:rtl/>
        </w:rPr>
        <w:t>: «مَا مِن</w:t>
      </w:r>
      <w:r w:rsidRPr="009305C5">
        <w:rPr>
          <w:rFonts w:hint="cs"/>
          <w:rtl/>
        </w:rPr>
        <w:t>ْ</w:t>
      </w:r>
      <w:r w:rsidRPr="009305C5">
        <w:rPr>
          <w:rtl/>
        </w:rPr>
        <w:t xml:space="preserve"> نَبِيٍّ بعَثَهُ اللَّه</w:t>
      </w:r>
      <w:r w:rsidRPr="009305C5">
        <w:rPr>
          <w:rFonts w:hint="cs"/>
          <w:rtl/>
        </w:rPr>
        <w:t>ُ</w:t>
      </w:r>
      <w:r w:rsidRPr="009305C5">
        <w:rPr>
          <w:rtl/>
        </w:rPr>
        <w:t xml:space="preserve"> في أُمَّةٍ قَبْلِي إِلاَّ ك</w:t>
      </w:r>
      <w:r w:rsidRPr="009305C5">
        <w:rPr>
          <w:rFonts w:hint="cs"/>
          <w:rtl/>
        </w:rPr>
        <w:t>َ</w:t>
      </w:r>
      <w:r w:rsidRPr="009305C5">
        <w:rPr>
          <w:rtl/>
        </w:rPr>
        <w:t>ان</w:t>
      </w:r>
      <w:r w:rsidRPr="009305C5">
        <w:rPr>
          <w:rFonts w:hint="cs"/>
          <w:rtl/>
        </w:rPr>
        <w:t>َ</w:t>
      </w:r>
      <w:r w:rsidRPr="009305C5">
        <w:rPr>
          <w:rtl/>
        </w:rPr>
        <w:t xml:space="preserve"> لَه مِن أُمَّتِهِ ح</w:t>
      </w:r>
      <w:r w:rsidRPr="009305C5">
        <w:rPr>
          <w:rFonts w:hint="cs"/>
          <w:rtl/>
        </w:rPr>
        <w:t>َ</w:t>
      </w:r>
      <w:r w:rsidRPr="009305C5">
        <w:rPr>
          <w:rtl/>
        </w:rPr>
        <w:t>و</w:t>
      </w:r>
      <w:r w:rsidRPr="009305C5">
        <w:rPr>
          <w:rFonts w:hint="cs"/>
          <w:rtl/>
        </w:rPr>
        <w:t>َ</w:t>
      </w:r>
      <w:r w:rsidRPr="009305C5">
        <w:rPr>
          <w:rtl/>
        </w:rPr>
        <w:t>ار</w:t>
      </w:r>
      <w:r w:rsidRPr="009305C5">
        <w:rPr>
          <w:rFonts w:hint="cs"/>
          <w:rtl/>
        </w:rPr>
        <w:t>ِ</w:t>
      </w:r>
      <w:r w:rsidRPr="009305C5">
        <w:rPr>
          <w:rtl/>
        </w:rPr>
        <w:t>يُّون وأَصْحَابٌ يَأْخذون</w:t>
      </w:r>
      <w:r w:rsidRPr="009305C5">
        <w:rPr>
          <w:rFonts w:hint="cs"/>
          <w:rtl/>
        </w:rPr>
        <w:t>َ</w:t>
      </w:r>
      <w:r w:rsidRPr="009305C5">
        <w:rPr>
          <w:rtl/>
        </w:rPr>
        <w:t xml:space="preserve"> بِسُنَّتِهِ وي</w:t>
      </w:r>
      <w:r w:rsidRPr="009305C5">
        <w:rPr>
          <w:rFonts w:hint="cs"/>
          <w:rtl/>
        </w:rPr>
        <w:t>َ</w:t>
      </w:r>
      <w:r w:rsidRPr="009305C5">
        <w:rPr>
          <w:rtl/>
        </w:rPr>
        <w:t>قْت</w:t>
      </w:r>
      <w:r w:rsidRPr="009305C5">
        <w:rPr>
          <w:rFonts w:hint="cs"/>
          <w:rtl/>
        </w:rPr>
        <w:t>َ</w:t>
      </w:r>
      <w:r w:rsidRPr="009305C5">
        <w:rPr>
          <w:rtl/>
        </w:rPr>
        <w:t>دُون</w:t>
      </w:r>
      <w:r w:rsidRPr="009305C5">
        <w:rPr>
          <w:rFonts w:hint="cs"/>
          <w:rtl/>
        </w:rPr>
        <w:t>َ</w:t>
      </w:r>
      <w:r w:rsidRPr="009305C5">
        <w:rPr>
          <w:rtl/>
        </w:rPr>
        <w:t xml:space="preserve"> بأَمْرِه</w:t>
      </w:r>
      <w:r w:rsidRPr="009305C5">
        <w:rPr>
          <w:rFonts w:hint="cs"/>
          <w:rtl/>
        </w:rPr>
        <w:t>ِ</w:t>
      </w:r>
      <w:r w:rsidRPr="009305C5">
        <w:rPr>
          <w:rtl/>
        </w:rPr>
        <w:t>، ثُمَّ إِنَّها تَخْلُفُ مِنْ ب</w:t>
      </w:r>
      <w:r w:rsidRPr="009305C5">
        <w:rPr>
          <w:rFonts w:hint="cs"/>
          <w:rtl/>
        </w:rPr>
        <w:t>َ</w:t>
      </w:r>
      <w:r w:rsidRPr="009305C5">
        <w:rPr>
          <w:rtl/>
        </w:rPr>
        <w:t>عْدِه</w:t>
      </w:r>
      <w:r w:rsidRPr="009305C5">
        <w:rPr>
          <w:rFonts w:hint="cs"/>
          <w:rtl/>
        </w:rPr>
        <w:t>ِ</w:t>
      </w:r>
      <w:r w:rsidRPr="009305C5">
        <w:rPr>
          <w:rtl/>
        </w:rPr>
        <w:t>مْ خُلُوفٌ يقُولُون مَالاَ يفْع</w:t>
      </w:r>
      <w:r w:rsidRPr="009305C5">
        <w:rPr>
          <w:rFonts w:hint="cs"/>
          <w:rtl/>
        </w:rPr>
        <w:t>َ</w:t>
      </w:r>
      <w:r w:rsidRPr="009305C5">
        <w:rPr>
          <w:rtl/>
        </w:rPr>
        <w:t>لُونَ، و</w:t>
      </w:r>
      <w:r w:rsidRPr="009305C5">
        <w:rPr>
          <w:rFonts w:hint="cs"/>
          <w:rtl/>
        </w:rPr>
        <w:t>َ</w:t>
      </w:r>
      <w:r w:rsidRPr="009305C5">
        <w:rPr>
          <w:rtl/>
        </w:rPr>
        <w:t>ي</w:t>
      </w:r>
      <w:r w:rsidRPr="009305C5">
        <w:rPr>
          <w:rFonts w:hint="cs"/>
          <w:rtl/>
        </w:rPr>
        <w:t>َ</w:t>
      </w:r>
      <w:r w:rsidRPr="009305C5">
        <w:rPr>
          <w:rtl/>
        </w:rPr>
        <w:t>فْعَلُون</w:t>
      </w:r>
      <w:r w:rsidRPr="009305C5">
        <w:rPr>
          <w:rFonts w:hint="cs"/>
          <w:rtl/>
        </w:rPr>
        <w:t>َ</w:t>
      </w:r>
      <w:r w:rsidRPr="009305C5">
        <w:rPr>
          <w:rtl/>
        </w:rPr>
        <w:t xml:space="preserve"> مَا</w:t>
      </w:r>
      <w:r w:rsidRPr="009305C5">
        <w:rPr>
          <w:rFonts w:hint="cs"/>
          <w:rtl/>
        </w:rPr>
        <w:t xml:space="preserve"> </w:t>
      </w:r>
      <w:r w:rsidRPr="009305C5">
        <w:rPr>
          <w:rtl/>
        </w:rPr>
        <w:t>لاَ يُؤْمَر</w:t>
      </w:r>
      <w:r w:rsidRPr="009305C5">
        <w:rPr>
          <w:rFonts w:hint="cs"/>
          <w:rtl/>
        </w:rPr>
        <w:t>ُ</w:t>
      </w:r>
      <w:r w:rsidRPr="009305C5">
        <w:rPr>
          <w:rtl/>
        </w:rPr>
        <w:t>ون</w:t>
      </w:r>
      <w:r w:rsidRPr="009305C5">
        <w:rPr>
          <w:rFonts w:hint="cs"/>
          <w:rtl/>
        </w:rPr>
        <w:t>َ</w:t>
      </w:r>
      <w:r w:rsidRPr="009305C5">
        <w:rPr>
          <w:rtl/>
        </w:rPr>
        <w:t>، فَمَنْ ج</w:t>
      </w:r>
      <w:r w:rsidRPr="009305C5">
        <w:rPr>
          <w:rFonts w:hint="cs"/>
          <w:rtl/>
        </w:rPr>
        <w:t>َ</w:t>
      </w:r>
      <w:r w:rsidRPr="009305C5">
        <w:rPr>
          <w:rtl/>
        </w:rPr>
        <w:t>اه</w:t>
      </w:r>
      <w:r w:rsidRPr="009305C5">
        <w:rPr>
          <w:rFonts w:hint="cs"/>
          <w:rtl/>
        </w:rPr>
        <w:t>َ</w:t>
      </w:r>
      <w:r w:rsidRPr="009305C5">
        <w:rPr>
          <w:rtl/>
        </w:rPr>
        <w:t>د</w:t>
      </w:r>
      <w:r w:rsidRPr="009305C5">
        <w:rPr>
          <w:rFonts w:hint="cs"/>
          <w:rtl/>
        </w:rPr>
        <w:t>َ</w:t>
      </w:r>
      <w:r w:rsidRPr="009305C5">
        <w:rPr>
          <w:rtl/>
        </w:rPr>
        <w:t>هُم</w:t>
      </w:r>
      <w:r w:rsidRPr="009305C5">
        <w:rPr>
          <w:rFonts w:hint="cs"/>
          <w:rtl/>
        </w:rPr>
        <w:t>ْ</w:t>
      </w:r>
      <w:r w:rsidRPr="009305C5">
        <w:rPr>
          <w:rtl/>
        </w:rPr>
        <w:t xml:space="preserve"> بِيَد</w:t>
      </w:r>
      <w:r w:rsidRPr="009305C5">
        <w:rPr>
          <w:rFonts w:hint="cs"/>
          <w:rtl/>
        </w:rPr>
        <w:t>ِ</w:t>
      </w:r>
      <w:r w:rsidRPr="009305C5">
        <w:rPr>
          <w:rtl/>
        </w:rPr>
        <w:t>هِ فَهُو</w:t>
      </w:r>
      <w:r w:rsidRPr="009305C5">
        <w:rPr>
          <w:rFonts w:hint="cs"/>
          <w:rtl/>
        </w:rPr>
        <w:t>َ</w:t>
      </w:r>
      <w:r w:rsidRPr="009305C5">
        <w:rPr>
          <w:rtl/>
        </w:rPr>
        <w:t xml:space="preserve"> مُؤْمِنٌ، وَمَنْ ج</w:t>
      </w:r>
      <w:r w:rsidRPr="009305C5">
        <w:rPr>
          <w:rFonts w:hint="cs"/>
          <w:rtl/>
        </w:rPr>
        <w:t>َ</w:t>
      </w:r>
      <w:r w:rsidRPr="009305C5">
        <w:rPr>
          <w:rtl/>
        </w:rPr>
        <w:t>اه</w:t>
      </w:r>
      <w:r w:rsidRPr="009305C5">
        <w:rPr>
          <w:rFonts w:hint="cs"/>
          <w:rtl/>
        </w:rPr>
        <w:t>َ</w:t>
      </w:r>
      <w:r w:rsidRPr="009305C5">
        <w:rPr>
          <w:rtl/>
        </w:rPr>
        <w:t>د</w:t>
      </w:r>
      <w:r w:rsidRPr="009305C5">
        <w:rPr>
          <w:rFonts w:hint="cs"/>
          <w:rtl/>
        </w:rPr>
        <w:t>َ</w:t>
      </w:r>
      <w:r w:rsidRPr="009305C5">
        <w:rPr>
          <w:rtl/>
        </w:rPr>
        <w:t>ه</w:t>
      </w:r>
      <w:r w:rsidRPr="009305C5">
        <w:rPr>
          <w:rFonts w:hint="cs"/>
          <w:rtl/>
        </w:rPr>
        <w:t>ُ</w:t>
      </w:r>
      <w:r w:rsidRPr="009305C5">
        <w:rPr>
          <w:rtl/>
        </w:rPr>
        <w:t>م</w:t>
      </w:r>
      <w:r w:rsidRPr="009305C5">
        <w:rPr>
          <w:rFonts w:hint="cs"/>
          <w:rtl/>
        </w:rPr>
        <w:t>ْ</w:t>
      </w:r>
      <w:r w:rsidRPr="009305C5">
        <w:rPr>
          <w:rtl/>
        </w:rPr>
        <w:t xml:space="preserve"> بقَلْبِهِ فَهُو</w:t>
      </w:r>
      <w:r w:rsidRPr="009305C5">
        <w:rPr>
          <w:rFonts w:hint="cs"/>
          <w:rtl/>
        </w:rPr>
        <w:t>َ</w:t>
      </w:r>
      <w:r w:rsidRPr="009305C5">
        <w:rPr>
          <w:rtl/>
        </w:rPr>
        <w:t xml:space="preserve"> مُؤْمِنٌ، و</w:t>
      </w:r>
      <w:r w:rsidRPr="009305C5">
        <w:rPr>
          <w:rFonts w:hint="cs"/>
          <w:rtl/>
        </w:rPr>
        <w:t>َ</w:t>
      </w:r>
      <w:r w:rsidRPr="009305C5">
        <w:rPr>
          <w:rtl/>
        </w:rPr>
        <w:t>مَنْ جَاهَد</w:t>
      </w:r>
      <w:r w:rsidRPr="009305C5">
        <w:rPr>
          <w:rFonts w:hint="cs"/>
          <w:rtl/>
        </w:rPr>
        <w:t>َ</w:t>
      </w:r>
      <w:r w:rsidRPr="009305C5">
        <w:rPr>
          <w:rtl/>
        </w:rPr>
        <w:t>هُمْ بِلِس</w:t>
      </w:r>
      <w:r w:rsidRPr="009305C5">
        <w:rPr>
          <w:rFonts w:hint="cs"/>
          <w:rtl/>
        </w:rPr>
        <w:t>َ</w:t>
      </w:r>
      <w:r w:rsidRPr="009305C5">
        <w:rPr>
          <w:rtl/>
        </w:rPr>
        <w:t>انِهِ فَهُو</w:t>
      </w:r>
      <w:r w:rsidRPr="009305C5">
        <w:rPr>
          <w:rFonts w:hint="cs"/>
          <w:rtl/>
        </w:rPr>
        <w:t>َ</w:t>
      </w:r>
      <w:r w:rsidRPr="009305C5">
        <w:rPr>
          <w:rtl/>
        </w:rPr>
        <w:t xml:space="preserve"> مُؤْمِنٌ، و</w:t>
      </w:r>
      <w:r w:rsidRPr="009305C5">
        <w:rPr>
          <w:rFonts w:hint="cs"/>
          <w:rtl/>
        </w:rPr>
        <w:t>َ</w:t>
      </w:r>
      <w:r w:rsidRPr="009305C5">
        <w:rPr>
          <w:rtl/>
        </w:rPr>
        <w:t>ل</w:t>
      </w:r>
      <w:r w:rsidRPr="009305C5">
        <w:rPr>
          <w:rFonts w:hint="cs"/>
          <w:rtl/>
        </w:rPr>
        <w:t>َ</w:t>
      </w:r>
      <w:r w:rsidRPr="009305C5">
        <w:rPr>
          <w:rtl/>
        </w:rPr>
        <w:t>ي</w:t>
      </w:r>
      <w:r w:rsidRPr="009305C5">
        <w:rPr>
          <w:rFonts w:hint="cs"/>
          <w:rtl/>
        </w:rPr>
        <w:t>ْ</w:t>
      </w:r>
      <w:r w:rsidRPr="009305C5">
        <w:rPr>
          <w:rtl/>
        </w:rPr>
        <w:t>س</w:t>
      </w:r>
      <w:r w:rsidRPr="009305C5">
        <w:rPr>
          <w:rFonts w:hint="cs"/>
          <w:rtl/>
        </w:rPr>
        <w:t>َ</w:t>
      </w:r>
      <w:r w:rsidRPr="009305C5">
        <w:rPr>
          <w:rtl/>
        </w:rPr>
        <w:t xml:space="preserve"> و</w:t>
      </w:r>
      <w:r w:rsidRPr="009305C5">
        <w:rPr>
          <w:rFonts w:hint="cs"/>
          <w:rtl/>
        </w:rPr>
        <w:t>َ</w:t>
      </w:r>
      <w:r w:rsidRPr="009305C5">
        <w:rPr>
          <w:rtl/>
        </w:rPr>
        <w:t>ر</w:t>
      </w:r>
      <w:r w:rsidRPr="009305C5">
        <w:rPr>
          <w:rFonts w:hint="cs"/>
          <w:rtl/>
        </w:rPr>
        <w:t>َ</w:t>
      </w:r>
      <w:r w:rsidRPr="009305C5">
        <w:rPr>
          <w:rtl/>
        </w:rPr>
        <w:t>اءَ ذلِك</w:t>
      </w:r>
      <w:r w:rsidRPr="009305C5">
        <w:rPr>
          <w:rFonts w:hint="cs"/>
          <w:rtl/>
        </w:rPr>
        <w:t>َ</w:t>
      </w:r>
      <w:r w:rsidRPr="009305C5">
        <w:rPr>
          <w:rtl/>
        </w:rPr>
        <w:t xml:space="preserve"> مِن</w:t>
      </w:r>
      <w:r w:rsidRPr="009305C5">
        <w:rPr>
          <w:rFonts w:hint="cs"/>
          <w:rtl/>
        </w:rPr>
        <w:t>َ</w:t>
      </w:r>
      <w:r w:rsidRPr="009305C5">
        <w:rPr>
          <w:rtl/>
        </w:rPr>
        <w:t xml:space="preserve"> الإِيمانِ ح</w:t>
      </w:r>
      <w:r w:rsidRPr="009305C5">
        <w:rPr>
          <w:rFonts w:hint="cs"/>
          <w:rtl/>
        </w:rPr>
        <w:t>َ</w:t>
      </w:r>
      <w:r w:rsidRPr="009305C5">
        <w:rPr>
          <w:rtl/>
        </w:rPr>
        <w:t>بَّةُ خ</w:t>
      </w:r>
      <w:r w:rsidRPr="009305C5">
        <w:rPr>
          <w:rFonts w:hint="cs"/>
          <w:rtl/>
        </w:rPr>
        <w:t>َ</w:t>
      </w:r>
      <w:r w:rsidRPr="009305C5">
        <w:rPr>
          <w:rtl/>
        </w:rPr>
        <w:t>رْد</w:t>
      </w:r>
      <w:r w:rsidRPr="009305C5">
        <w:rPr>
          <w:rFonts w:hint="cs"/>
          <w:rtl/>
        </w:rPr>
        <w:t>َ</w:t>
      </w:r>
      <w:r w:rsidRPr="009305C5">
        <w:rPr>
          <w:rtl/>
        </w:rPr>
        <w:t>لٍ» رواه مسلم.</w:t>
      </w:r>
    </w:p>
    <w:p w:rsidR="00152E87" w:rsidRPr="00B4734D" w:rsidRDefault="00152E87" w:rsidP="006717F5">
      <w:pPr>
        <w:tabs>
          <w:tab w:val="left" w:pos="2664"/>
        </w:tabs>
        <w:ind w:firstLine="284"/>
        <w:jc w:val="both"/>
        <w:rPr>
          <w:rStyle w:val="Char4"/>
          <w:rtl/>
        </w:rPr>
      </w:pPr>
      <w:r w:rsidRPr="00B4734D">
        <w:rPr>
          <w:rStyle w:val="Char4"/>
          <w:rtl/>
        </w:rPr>
        <w:t>1</w:t>
      </w:r>
      <w:r w:rsidRPr="00B4734D">
        <w:rPr>
          <w:rStyle w:val="Char4"/>
          <w:rFonts w:hint="cs"/>
          <w:rtl/>
        </w:rPr>
        <w:t>29</w:t>
      </w:r>
      <w:r w:rsidRPr="00B4734D">
        <w:rPr>
          <w:rStyle w:val="Char4"/>
          <w:rtl/>
        </w:rPr>
        <w:t>.</w:t>
      </w:r>
      <w:r w:rsidRPr="00B4734D">
        <w:rPr>
          <w:rStyle w:val="Char4"/>
          <w:rFonts w:hint="cs"/>
          <w:rtl/>
        </w:rPr>
        <w:t xml:space="preserve"> </w:t>
      </w:r>
      <w:r w:rsidRPr="00B4734D">
        <w:rPr>
          <w:rStyle w:val="Char4"/>
          <w:rtl/>
        </w:rPr>
        <w:t>از ابن‌مسعود</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«هر پیامبری که خداوند قبل از من برای </w:t>
      </w:r>
      <w:r w:rsidRPr="00B4734D">
        <w:rPr>
          <w:rStyle w:val="Char4"/>
          <w:rFonts w:hint="cs"/>
          <w:rtl/>
        </w:rPr>
        <w:t>ا</w:t>
      </w:r>
      <w:r w:rsidRPr="00B4734D">
        <w:rPr>
          <w:rStyle w:val="Char4"/>
          <w:rtl/>
        </w:rPr>
        <w:t>متی مبعوث کرده است، در بین امتش، دوستان و یارانی نزدیک و مخلص داشته است که سنت و رفتار او را در پیش می‌گرفتند و به اوامر و سنت‌های او اقتدا می‌ک</w:t>
      </w:r>
      <w:r w:rsidRPr="00B4734D">
        <w:rPr>
          <w:rStyle w:val="Char4"/>
          <w:rFonts w:hint="cs"/>
          <w:rtl/>
        </w:rPr>
        <w:t>ر</w:t>
      </w:r>
      <w:r w:rsidRPr="00B4734D">
        <w:rPr>
          <w:rStyle w:val="Char4"/>
          <w:rtl/>
        </w:rPr>
        <w:t>دند، و سپس کسانی بعد از آنان جانشین</w:t>
      </w:r>
      <w:r w:rsidRPr="00B4734D">
        <w:rPr>
          <w:rStyle w:val="Char4"/>
          <w:rFonts w:hint="cs"/>
          <w:rtl/>
        </w:rPr>
        <w:t>ش</w:t>
      </w:r>
      <w:r w:rsidRPr="00B4734D">
        <w:rPr>
          <w:rStyle w:val="Char4"/>
          <w:rtl/>
        </w:rPr>
        <w:t>ان می‌شدند که به گفته‌ی خود عمل نمی‌کردند و کاری می‌کردند که به آن امر نشده بودند، (چنین کسانی در امت من هم خواهند بود)</w:t>
      </w:r>
      <w:r w:rsidR="00573ACA">
        <w:rPr>
          <w:rStyle w:val="Char4"/>
          <w:rtl/>
        </w:rPr>
        <w:t xml:space="preserve"> هرکس </w:t>
      </w:r>
      <w:r w:rsidRPr="00B4734D">
        <w:rPr>
          <w:rStyle w:val="Char4"/>
          <w:rtl/>
        </w:rPr>
        <w:t>با دست (عملی) با آنها جهاد و مبارزه کند، مؤمن و</w:t>
      </w:r>
      <w:r w:rsidR="00573ACA">
        <w:rPr>
          <w:rStyle w:val="Char4"/>
          <w:rtl/>
        </w:rPr>
        <w:t xml:space="preserve"> هرکس </w:t>
      </w:r>
      <w:r w:rsidRPr="00B4734D">
        <w:rPr>
          <w:rStyle w:val="Char4"/>
          <w:rtl/>
        </w:rPr>
        <w:t>با زبانش (قولی) با آنها مبارزه کند، مؤمن و</w:t>
      </w:r>
      <w:r w:rsidR="00573ACA">
        <w:rPr>
          <w:rStyle w:val="Char4"/>
          <w:rtl/>
        </w:rPr>
        <w:t xml:space="preserve"> هرکس </w:t>
      </w:r>
      <w:r w:rsidRPr="00B4734D">
        <w:rPr>
          <w:rStyle w:val="Char4"/>
          <w:rtl/>
        </w:rPr>
        <w:t>در دل خود (قلبی) با آنها مخالفت کند، مؤمن است و بعد از مخالفت سوم (قلبی) حتی به اندازه‌ی دانه خردلی (ذره‌ای) ایمان وجود ندارد»</w:t>
      </w:r>
      <w:r w:rsidRPr="00B4734D">
        <w:rPr>
          <w:rStyle w:val="Char4"/>
          <w:vertAlign w:val="superscript"/>
          <w:rtl/>
        </w:rPr>
        <w:footnoteReference w:id="130"/>
      </w:r>
      <w:r w:rsidRPr="00B4734D">
        <w:rPr>
          <w:rStyle w:val="Char4"/>
          <w:rFonts w:hint="cs"/>
          <w:rtl/>
        </w:rPr>
        <w:t>.</w:t>
      </w:r>
      <w:r w:rsidRPr="00B4734D">
        <w:rPr>
          <w:rStyle w:val="Char4"/>
          <w:rtl/>
        </w:rPr>
        <w:t xml:space="preserve"> </w:t>
      </w:r>
    </w:p>
    <w:p w:rsidR="00152E87" w:rsidRPr="009305C5" w:rsidRDefault="00152E87" w:rsidP="009305C5">
      <w:pPr>
        <w:pStyle w:val="af0"/>
        <w:rPr>
          <w:rtl/>
        </w:rPr>
      </w:pPr>
      <w:r w:rsidRPr="009305C5">
        <w:rPr>
          <w:rtl/>
        </w:rPr>
        <w:t>1</w:t>
      </w:r>
      <w:r w:rsidRPr="009305C5">
        <w:rPr>
          <w:rFonts w:hint="cs"/>
          <w:rtl/>
        </w:rPr>
        <w:t>30</w:t>
      </w:r>
      <w:r w:rsidRPr="009305C5">
        <w:rPr>
          <w:rtl/>
        </w:rPr>
        <w:t>- عن عُبَادَةَ بنِ الصَّامِتِ رضي اللَّه عنه ق</w:t>
      </w:r>
      <w:r w:rsidRPr="009305C5">
        <w:rPr>
          <w:rFonts w:hint="cs"/>
          <w:rtl/>
        </w:rPr>
        <w:t>َ</w:t>
      </w:r>
      <w:r w:rsidRPr="009305C5">
        <w:rPr>
          <w:rtl/>
        </w:rPr>
        <w:t>ال</w:t>
      </w:r>
      <w:r w:rsidRPr="009305C5">
        <w:rPr>
          <w:rFonts w:hint="cs"/>
          <w:rtl/>
        </w:rPr>
        <w:t>َ</w:t>
      </w:r>
      <w:r w:rsidRPr="009305C5">
        <w:rPr>
          <w:rtl/>
        </w:rPr>
        <w:t>: «ب</w:t>
      </w:r>
      <w:r w:rsidRPr="009305C5">
        <w:rPr>
          <w:rFonts w:hint="cs"/>
          <w:rtl/>
        </w:rPr>
        <w:t>َ</w:t>
      </w:r>
      <w:r w:rsidRPr="009305C5">
        <w:rPr>
          <w:rtl/>
        </w:rPr>
        <w:t>اي</w:t>
      </w:r>
      <w:r w:rsidRPr="009305C5">
        <w:rPr>
          <w:rFonts w:hint="cs"/>
          <w:rtl/>
        </w:rPr>
        <w:t>َ</w:t>
      </w:r>
      <w:r w:rsidRPr="009305C5">
        <w:rPr>
          <w:rtl/>
        </w:rPr>
        <w:t>ع</w:t>
      </w:r>
      <w:r w:rsidRPr="009305C5">
        <w:rPr>
          <w:rFonts w:hint="cs"/>
          <w:rtl/>
        </w:rPr>
        <w:t>ْ</w:t>
      </w:r>
      <w:r w:rsidRPr="009305C5">
        <w:rPr>
          <w:rtl/>
        </w:rPr>
        <w:t>ن</w:t>
      </w:r>
      <w:r w:rsidRPr="009305C5">
        <w:rPr>
          <w:rFonts w:hint="cs"/>
          <w:rtl/>
        </w:rPr>
        <w:t>َ</w:t>
      </w:r>
      <w:r w:rsidRPr="009305C5">
        <w:rPr>
          <w:rtl/>
        </w:rPr>
        <w:t>ا ر</w:t>
      </w:r>
      <w:r w:rsidRPr="009305C5">
        <w:rPr>
          <w:rFonts w:hint="cs"/>
          <w:rtl/>
        </w:rPr>
        <w:t>َ</w:t>
      </w:r>
      <w:r w:rsidRPr="009305C5">
        <w:rPr>
          <w:rtl/>
        </w:rPr>
        <w:t>س</w:t>
      </w:r>
      <w:r w:rsidRPr="009305C5">
        <w:rPr>
          <w:rFonts w:hint="cs"/>
          <w:rtl/>
        </w:rPr>
        <w:t>ُ</w:t>
      </w:r>
      <w:r w:rsidRPr="009305C5">
        <w:rPr>
          <w:rtl/>
        </w:rPr>
        <w:t>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ع</w:t>
      </w:r>
      <w:r w:rsidRPr="009305C5">
        <w:rPr>
          <w:rFonts w:hint="cs"/>
          <w:rtl/>
        </w:rPr>
        <w:t>َ</w:t>
      </w:r>
      <w:r w:rsidRPr="009305C5">
        <w:rPr>
          <w:rtl/>
        </w:rPr>
        <w:t>ل</w:t>
      </w:r>
      <w:r w:rsidRPr="009305C5">
        <w:rPr>
          <w:rFonts w:hint="cs"/>
          <w:rtl/>
        </w:rPr>
        <w:t>َ</w:t>
      </w:r>
      <w:r w:rsidRPr="009305C5">
        <w:rPr>
          <w:rtl/>
        </w:rPr>
        <w:t>ى السَّم</w:t>
      </w:r>
      <w:r w:rsidRPr="009305C5">
        <w:rPr>
          <w:rFonts w:hint="cs"/>
          <w:rtl/>
        </w:rPr>
        <w:t>ْ</w:t>
      </w:r>
      <w:r w:rsidRPr="009305C5">
        <w:rPr>
          <w:rtl/>
        </w:rPr>
        <w:t>عِ والطَّاعَةِ في العُسْرِ وَاليُسْرِ وال</w:t>
      </w:r>
      <w:r w:rsidRPr="009305C5">
        <w:rPr>
          <w:rFonts w:hint="cs"/>
          <w:rtl/>
        </w:rPr>
        <w:t>ْ</w:t>
      </w:r>
      <w:r w:rsidRPr="009305C5">
        <w:rPr>
          <w:rtl/>
        </w:rPr>
        <w:t>مَنْشَطِ والمَكْرَهِ، وَع</w:t>
      </w:r>
      <w:r w:rsidRPr="009305C5">
        <w:rPr>
          <w:rFonts w:hint="cs"/>
          <w:rtl/>
        </w:rPr>
        <w:t>َ</w:t>
      </w:r>
      <w:r w:rsidRPr="009305C5">
        <w:rPr>
          <w:rtl/>
        </w:rPr>
        <w:t>ل</w:t>
      </w:r>
      <w:r w:rsidRPr="009305C5">
        <w:rPr>
          <w:rFonts w:hint="cs"/>
          <w:rtl/>
        </w:rPr>
        <w:t>َ</w:t>
      </w:r>
      <w:r w:rsidRPr="009305C5">
        <w:rPr>
          <w:rtl/>
        </w:rPr>
        <w:t>ى أَثَرَةٍ عَل</w:t>
      </w:r>
      <w:r w:rsidRPr="009305C5">
        <w:rPr>
          <w:rFonts w:hint="cs"/>
          <w:rtl/>
        </w:rPr>
        <w:t>َ</w:t>
      </w:r>
      <w:r w:rsidRPr="009305C5">
        <w:rPr>
          <w:rtl/>
        </w:rPr>
        <w:t>يْنَا، وعَلَى أَنْ لاَ نُنَازِعَ الأَمْرَ أَهْلَهُ إِلاَّ أَنْ تَرَوْا كُفْراً بَوَاحاً عِنْد</w:t>
      </w:r>
      <w:r w:rsidRPr="009305C5">
        <w:rPr>
          <w:rFonts w:hint="cs"/>
          <w:rtl/>
        </w:rPr>
        <w:t>َ</w:t>
      </w:r>
      <w:r w:rsidRPr="009305C5">
        <w:rPr>
          <w:rtl/>
        </w:rPr>
        <w:t>كُمْ مِنَ اللَّه</w:t>
      </w:r>
      <w:r w:rsidRPr="009305C5">
        <w:rPr>
          <w:rFonts w:hint="cs"/>
          <w:rtl/>
        </w:rPr>
        <w:t>ِ</w:t>
      </w:r>
      <w:r w:rsidRPr="009305C5">
        <w:rPr>
          <w:rtl/>
        </w:rPr>
        <w:t xml:space="preserve"> تعالَى ف</w:t>
      </w:r>
      <w:r w:rsidRPr="009305C5">
        <w:rPr>
          <w:rFonts w:hint="cs"/>
          <w:rtl/>
        </w:rPr>
        <w:t>ِ</w:t>
      </w:r>
      <w:r w:rsidRPr="009305C5">
        <w:rPr>
          <w:rtl/>
        </w:rPr>
        <w:t>ي</w:t>
      </w:r>
      <w:r w:rsidRPr="009305C5">
        <w:rPr>
          <w:rFonts w:hint="cs"/>
          <w:rtl/>
        </w:rPr>
        <w:t>ْ</w:t>
      </w:r>
      <w:r w:rsidRPr="009305C5">
        <w:rPr>
          <w:rtl/>
        </w:rPr>
        <w:t>ه</w:t>
      </w:r>
      <w:r w:rsidRPr="009305C5">
        <w:rPr>
          <w:rFonts w:hint="cs"/>
          <w:rtl/>
        </w:rPr>
        <w:t>ِ</w:t>
      </w:r>
      <w:r w:rsidRPr="009305C5">
        <w:rPr>
          <w:rtl/>
        </w:rPr>
        <w:t xml:space="preserve"> بُره</w:t>
      </w:r>
      <w:r w:rsidRPr="009305C5">
        <w:rPr>
          <w:rFonts w:hint="cs"/>
          <w:rtl/>
        </w:rPr>
        <w:t>َ</w:t>
      </w:r>
      <w:r w:rsidRPr="009305C5">
        <w:rPr>
          <w:rtl/>
        </w:rPr>
        <w:t>انٌ، و</w:t>
      </w:r>
      <w:r w:rsidRPr="009305C5">
        <w:rPr>
          <w:rFonts w:hint="cs"/>
          <w:rtl/>
        </w:rPr>
        <w:t>َ</w:t>
      </w:r>
      <w:r w:rsidRPr="009305C5">
        <w:rPr>
          <w:rtl/>
        </w:rPr>
        <w:t>ع</w:t>
      </w:r>
      <w:r w:rsidRPr="009305C5">
        <w:rPr>
          <w:rFonts w:hint="cs"/>
          <w:rtl/>
        </w:rPr>
        <w:t>َ</w:t>
      </w:r>
      <w:r w:rsidRPr="009305C5">
        <w:rPr>
          <w:rtl/>
        </w:rPr>
        <w:t>ل</w:t>
      </w:r>
      <w:r w:rsidRPr="009305C5">
        <w:rPr>
          <w:rFonts w:hint="cs"/>
          <w:rtl/>
        </w:rPr>
        <w:t>َ</w:t>
      </w:r>
      <w:r w:rsidRPr="009305C5">
        <w:rPr>
          <w:rtl/>
        </w:rPr>
        <w:t>ى أ</w:t>
      </w:r>
      <w:r w:rsidRPr="009305C5">
        <w:rPr>
          <w:rFonts w:hint="cs"/>
          <w:rtl/>
        </w:rPr>
        <w:t>َ</w:t>
      </w:r>
      <w:r w:rsidRPr="009305C5">
        <w:rPr>
          <w:rtl/>
        </w:rPr>
        <w:t>ن</w:t>
      </w:r>
      <w:r w:rsidRPr="009305C5">
        <w:rPr>
          <w:rFonts w:hint="cs"/>
          <w:rtl/>
        </w:rPr>
        <w:t>ْ</w:t>
      </w:r>
      <w:r w:rsidRPr="009305C5">
        <w:rPr>
          <w:rtl/>
        </w:rPr>
        <w:t xml:space="preserve"> ن</w:t>
      </w:r>
      <w:r w:rsidRPr="009305C5">
        <w:rPr>
          <w:rFonts w:hint="cs"/>
          <w:rtl/>
        </w:rPr>
        <w:t>َ</w:t>
      </w:r>
      <w:r w:rsidRPr="009305C5">
        <w:rPr>
          <w:rtl/>
        </w:rPr>
        <w:t>ق</w:t>
      </w:r>
      <w:r w:rsidRPr="009305C5">
        <w:rPr>
          <w:rFonts w:hint="cs"/>
          <w:rtl/>
        </w:rPr>
        <w:t>ُ</w:t>
      </w:r>
      <w:r w:rsidRPr="009305C5">
        <w:rPr>
          <w:rtl/>
        </w:rPr>
        <w:t>ول</w:t>
      </w:r>
      <w:r w:rsidRPr="009305C5">
        <w:rPr>
          <w:rFonts w:hint="cs"/>
          <w:rtl/>
        </w:rPr>
        <w:t>َ</w:t>
      </w:r>
      <w:r w:rsidRPr="009305C5">
        <w:rPr>
          <w:rtl/>
        </w:rPr>
        <w:t xml:space="preserve"> ب</w:t>
      </w:r>
      <w:r w:rsidRPr="009305C5">
        <w:rPr>
          <w:rFonts w:hint="cs"/>
          <w:rtl/>
        </w:rPr>
        <w:t>ِ</w:t>
      </w:r>
      <w:r w:rsidRPr="009305C5">
        <w:rPr>
          <w:rtl/>
        </w:rPr>
        <w:t>ال</w:t>
      </w:r>
      <w:r w:rsidRPr="009305C5">
        <w:rPr>
          <w:rFonts w:hint="cs"/>
          <w:rtl/>
        </w:rPr>
        <w:t>ْ</w:t>
      </w:r>
      <w:r w:rsidRPr="009305C5">
        <w:rPr>
          <w:rtl/>
        </w:rPr>
        <w:t>ح</w:t>
      </w:r>
      <w:r w:rsidRPr="009305C5">
        <w:rPr>
          <w:rFonts w:hint="cs"/>
          <w:rtl/>
        </w:rPr>
        <w:t>َ</w:t>
      </w:r>
      <w:r w:rsidRPr="009305C5">
        <w:rPr>
          <w:rtl/>
        </w:rPr>
        <w:t>قِّ أينَم</w:t>
      </w:r>
      <w:r w:rsidRPr="009305C5">
        <w:rPr>
          <w:rFonts w:hint="cs"/>
          <w:rtl/>
        </w:rPr>
        <w:t>َ</w:t>
      </w:r>
      <w:r w:rsidRPr="009305C5">
        <w:rPr>
          <w:rtl/>
        </w:rPr>
        <w:t>ا كُنَّا لا</w:t>
      </w:r>
      <w:r w:rsidRPr="009305C5">
        <w:rPr>
          <w:rFonts w:hint="cs"/>
          <w:rtl/>
        </w:rPr>
        <w:t>َ</w:t>
      </w:r>
      <w:r w:rsidRPr="009305C5">
        <w:rPr>
          <w:rtl/>
        </w:rPr>
        <w:t xml:space="preserve"> ن</w:t>
      </w:r>
      <w:r w:rsidRPr="009305C5">
        <w:rPr>
          <w:rFonts w:hint="cs"/>
          <w:rtl/>
        </w:rPr>
        <w:t>َ</w:t>
      </w:r>
      <w:r w:rsidRPr="009305C5">
        <w:rPr>
          <w:rtl/>
        </w:rPr>
        <w:t>خ</w:t>
      </w:r>
      <w:r w:rsidRPr="009305C5">
        <w:rPr>
          <w:rFonts w:hint="cs"/>
          <w:rtl/>
        </w:rPr>
        <w:t>َ</w:t>
      </w:r>
      <w:r w:rsidRPr="009305C5">
        <w:rPr>
          <w:rtl/>
        </w:rPr>
        <w:t>افُ في اللَّه</w:t>
      </w:r>
      <w:r w:rsidRPr="009305C5">
        <w:rPr>
          <w:rFonts w:hint="cs"/>
          <w:rtl/>
        </w:rPr>
        <w:t>ِ</w:t>
      </w:r>
      <w:r w:rsidRPr="009305C5">
        <w:rPr>
          <w:rtl/>
        </w:rPr>
        <w:t xml:space="preserve"> لَوْمةَ لا</w:t>
      </w:r>
      <w:r w:rsidRPr="009305C5">
        <w:rPr>
          <w:rFonts w:hint="cs"/>
          <w:rtl/>
        </w:rPr>
        <w:t>َ</w:t>
      </w:r>
      <w:r w:rsidRPr="009305C5">
        <w:rPr>
          <w:rtl/>
        </w:rPr>
        <w:t>ئ</w:t>
      </w:r>
      <w:r w:rsidRPr="009305C5">
        <w:rPr>
          <w:rFonts w:hint="cs"/>
          <w:rtl/>
        </w:rPr>
        <w:t>ِ</w:t>
      </w:r>
      <w:r w:rsidRPr="009305C5">
        <w:rPr>
          <w:rtl/>
        </w:rPr>
        <w:t>مٍ» متفقٌ عليه.</w:t>
      </w:r>
    </w:p>
    <w:p w:rsidR="00152E87" w:rsidRPr="00B4734D" w:rsidRDefault="00152E87" w:rsidP="006717F5">
      <w:pPr>
        <w:tabs>
          <w:tab w:val="left" w:pos="2664"/>
        </w:tabs>
        <w:ind w:firstLine="284"/>
        <w:jc w:val="both"/>
        <w:rPr>
          <w:rStyle w:val="Char4"/>
          <w:rtl/>
        </w:rPr>
      </w:pPr>
      <w:r w:rsidRPr="00B4734D">
        <w:rPr>
          <w:rStyle w:val="Char4"/>
          <w:rtl/>
        </w:rPr>
        <w:t>1</w:t>
      </w:r>
      <w:r w:rsidRPr="00B4734D">
        <w:rPr>
          <w:rStyle w:val="Char4"/>
          <w:rFonts w:hint="cs"/>
          <w:rtl/>
        </w:rPr>
        <w:t>30</w:t>
      </w:r>
      <w:r w:rsidRPr="00B4734D">
        <w:rPr>
          <w:rStyle w:val="Char4"/>
          <w:rtl/>
        </w:rPr>
        <w:t>. از عباده بن صامت</w:t>
      </w:r>
      <w:r w:rsidR="00573ACA" w:rsidRPr="00573ACA">
        <w:rPr>
          <w:rStyle w:val="Char4"/>
          <w:rFonts w:cs="CTraditional Arabic" w:hint="cs"/>
          <w:rtl/>
        </w:rPr>
        <w:t>س</w:t>
      </w:r>
      <w:r w:rsidRPr="00B4734D">
        <w:rPr>
          <w:rStyle w:val="Char4"/>
          <w:rtl/>
        </w:rPr>
        <w:t xml:space="preserve"> روایت شده است که فرمود: ما، بر شنیدن و اطاعت کردن در سختی و راحتی و شادی و ناگواری و هنگام ترجیح داده شدن دیگران بر ما در امر مشترک و نیز بر عدم نزاع و جنگ با امیران وقت ـ مگر آن که کفری آشکار از آنان مشاهده کنیم و دلیلی دینی و روشن بر آن داشته باشیم ـ و بر این که در هر جا باشیم، حق بگوییم و از سرزنش هیچ سرزنش کننده‌ای نترسیم، با پیامبر</w:t>
      </w:r>
      <w:r w:rsidRPr="006717F5">
        <w:rPr>
          <w:rFonts w:cs="CTraditional Arabic"/>
          <w:rtl/>
          <w:lang w:bidi="ar-AE"/>
        </w:rPr>
        <w:t>ص</w:t>
      </w:r>
      <w:r w:rsidRPr="00B4734D">
        <w:rPr>
          <w:rStyle w:val="Char4"/>
          <w:rtl/>
        </w:rPr>
        <w:t xml:space="preserve"> بیعت کردیم و پیمان بستیم».</w:t>
      </w:r>
    </w:p>
    <w:p w:rsidR="00152E87" w:rsidRPr="009305C5" w:rsidRDefault="00152E87" w:rsidP="009305C5">
      <w:pPr>
        <w:pStyle w:val="af0"/>
        <w:rPr>
          <w:rtl/>
        </w:rPr>
      </w:pPr>
      <w:r w:rsidRPr="009305C5">
        <w:rPr>
          <w:rtl/>
        </w:rPr>
        <w:t>1</w:t>
      </w:r>
      <w:r w:rsidRPr="009305C5">
        <w:rPr>
          <w:rFonts w:hint="cs"/>
          <w:rtl/>
        </w:rPr>
        <w:t>31</w:t>
      </w:r>
      <w:r w:rsidRPr="009305C5">
        <w:rPr>
          <w:rtl/>
        </w:rPr>
        <w:t xml:space="preserve">- عَنْ أُمِّ المُؤْمِنِينَ أُمِّ سَلَمَة </w:t>
      </w:r>
      <w:r w:rsidRPr="009305C5">
        <w:rPr>
          <w:rFonts w:hint="cs"/>
          <w:rtl/>
        </w:rPr>
        <w:t>-</w:t>
      </w:r>
      <w:r w:rsidRPr="009305C5">
        <w:rPr>
          <w:rtl/>
        </w:rPr>
        <w:t>رضي اللَّه عنها</w:t>
      </w:r>
      <w:r w:rsidRPr="009305C5">
        <w:rPr>
          <w:rFonts w:hint="cs"/>
          <w:rtl/>
        </w:rPr>
        <w:t>-</w:t>
      </w:r>
      <w:r w:rsidRPr="009305C5">
        <w:rPr>
          <w:rtl/>
        </w:rPr>
        <w:t xml:space="preserve"> ع</w:t>
      </w:r>
      <w:r w:rsidRPr="009305C5">
        <w:rPr>
          <w:rFonts w:hint="cs"/>
          <w:rtl/>
        </w:rPr>
        <w:t>َ</w:t>
      </w:r>
      <w:r w:rsidRPr="009305C5">
        <w:rPr>
          <w:rtl/>
        </w:rPr>
        <w:t>ن</w:t>
      </w:r>
      <w:r w:rsidRPr="009305C5">
        <w:rPr>
          <w:rFonts w:hint="cs"/>
          <w:rtl/>
        </w:rPr>
        <w:t>ِ</w:t>
      </w:r>
      <w:r w:rsidRPr="009305C5">
        <w:rPr>
          <w:rtl/>
        </w:rPr>
        <w:t xml:space="preserve"> الن</w:t>
      </w:r>
      <w:r w:rsidRPr="009305C5">
        <w:rPr>
          <w:rFonts w:hint="cs"/>
          <w:rtl/>
        </w:rPr>
        <w:t>َّ</w:t>
      </w:r>
      <w:r w:rsidRPr="009305C5">
        <w:rPr>
          <w:rtl/>
        </w:rPr>
        <w:t>ب</w:t>
      </w:r>
      <w:r w:rsidRPr="009305C5">
        <w:rPr>
          <w:rFonts w:hint="cs"/>
          <w:rtl/>
        </w:rPr>
        <w:t>ِ</w:t>
      </w:r>
      <w:r w:rsidRPr="009305C5">
        <w:rPr>
          <w:rtl/>
        </w:rPr>
        <w:t>ي</w:t>
      </w:r>
      <w:r w:rsidRPr="009305C5">
        <w:rPr>
          <w:rFonts w:hint="cs"/>
          <w:rtl/>
        </w:rPr>
        <w:t>ِّ</w:t>
      </w:r>
      <w:r w:rsidRPr="009305C5">
        <w:rPr>
          <w:rtl/>
        </w:rPr>
        <w:t xml:space="preserve"> صَلَّى اللهُ عَلَيْهِ وَسَلَّمَ أن</w:t>
      </w:r>
      <w:r w:rsidRPr="009305C5">
        <w:rPr>
          <w:rFonts w:hint="cs"/>
          <w:rtl/>
        </w:rPr>
        <w:t>َّ</w:t>
      </w:r>
      <w:r w:rsidRPr="009305C5">
        <w:rPr>
          <w:rtl/>
        </w:rPr>
        <w:t>ه</w:t>
      </w:r>
      <w:r w:rsidRPr="009305C5">
        <w:rPr>
          <w:rFonts w:hint="cs"/>
          <w:rtl/>
        </w:rPr>
        <w:t>ُ</w:t>
      </w:r>
      <w:r w:rsidRPr="009305C5">
        <w:rPr>
          <w:rtl/>
        </w:rPr>
        <w:t xml:space="preserve"> ق</w:t>
      </w:r>
      <w:r w:rsidRPr="009305C5">
        <w:rPr>
          <w:rFonts w:hint="cs"/>
          <w:rtl/>
        </w:rPr>
        <w:t>َ</w:t>
      </w:r>
      <w:r w:rsidRPr="009305C5">
        <w:rPr>
          <w:rtl/>
        </w:rPr>
        <w:t>ال</w:t>
      </w:r>
      <w:r w:rsidRPr="009305C5">
        <w:rPr>
          <w:rFonts w:hint="cs"/>
          <w:rtl/>
        </w:rPr>
        <w:t>َ</w:t>
      </w:r>
      <w:r w:rsidRPr="009305C5">
        <w:rPr>
          <w:rtl/>
        </w:rPr>
        <w:t>: «إِنَّهُ يُسْتَعْم</w:t>
      </w:r>
      <w:r w:rsidRPr="009305C5">
        <w:rPr>
          <w:rFonts w:hint="cs"/>
          <w:rtl/>
        </w:rPr>
        <w:t>َ</w:t>
      </w:r>
      <w:r w:rsidRPr="009305C5">
        <w:rPr>
          <w:rtl/>
        </w:rPr>
        <w:t>لُ عَل</w:t>
      </w:r>
      <w:r w:rsidRPr="009305C5">
        <w:rPr>
          <w:rFonts w:hint="cs"/>
          <w:rtl/>
        </w:rPr>
        <w:t>َ</w:t>
      </w:r>
      <w:r w:rsidRPr="009305C5">
        <w:rPr>
          <w:rtl/>
        </w:rPr>
        <w:t>يْكُمْ أُمَراءُ فَتَعْرِفُونَ وتنُكِرُونَ فَمِنْ كَرِه</w:t>
      </w:r>
      <w:r w:rsidRPr="009305C5">
        <w:rPr>
          <w:rFonts w:hint="cs"/>
          <w:rtl/>
        </w:rPr>
        <w:t>َ</w:t>
      </w:r>
      <w:r w:rsidRPr="009305C5">
        <w:rPr>
          <w:rtl/>
        </w:rPr>
        <w:t xml:space="preserve"> فقَدْ بَرِىءَ وَمَنْ أَنْكَرَ فَقَدْ سَلِمَ، وَلَكِنْ منْ رَضِيَ وَتَابَعَ» قالوا: يا رَسُولَ اللَّه</w:t>
      </w:r>
      <w:r w:rsidRPr="009305C5">
        <w:rPr>
          <w:rFonts w:hint="cs"/>
          <w:rtl/>
        </w:rPr>
        <w:t>!</w:t>
      </w:r>
      <w:r w:rsidRPr="009305C5">
        <w:rPr>
          <w:rtl/>
        </w:rPr>
        <w:t xml:space="preserve"> أَلاَ نُقَاتِلُهُمْ؟ قَالَ: «لاَ، مَا أَقَامُوا فِيكُمْ الصَّلاَةَ» رواه مسلم.</w:t>
      </w:r>
    </w:p>
    <w:p w:rsidR="00152E87" w:rsidRPr="009305C5" w:rsidRDefault="00152E87" w:rsidP="009305C5">
      <w:pPr>
        <w:pStyle w:val="af0"/>
        <w:spacing w:before="0"/>
        <w:rPr>
          <w:rtl/>
        </w:rPr>
      </w:pPr>
      <w:r w:rsidRPr="009305C5">
        <w:rPr>
          <w:rFonts w:ascii="Times New Roman" w:hAnsi="Times New Roman" w:cs="Times New Roman"/>
          <w:rtl/>
        </w:rPr>
        <w:t> </w:t>
      </w:r>
      <w:r w:rsidRPr="009305C5">
        <w:rPr>
          <w:rtl/>
        </w:rPr>
        <w:t>مَعْنَاهُ: مَنْ كَرِهَ بِقَلْبِهِ ولَمْ يَسْتطِعْ إنْكَاراً بِيَدٍ وَلا لِسَانٍ فَقَدْ بَرِئَ مِنَ الإِثمِ وَأَدَّى وَظِيفَتَهُ، ومَنْ أَنْكَرَ بَحَسَبِ طَاقَتِهِ فَقَدْ سَلِمَ مِنْ هَذِهِ ال</w:t>
      </w:r>
      <w:r w:rsidRPr="009305C5">
        <w:rPr>
          <w:rFonts w:hint="cs"/>
          <w:rtl/>
        </w:rPr>
        <w:t>ْ</w:t>
      </w:r>
      <w:r w:rsidRPr="009305C5">
        <w:rPr>
          <w:rtl/>
        </w:rPr>
        <w:t>م</w:t>
      </w:r>
      <w:r w:rsidRPr="009305C5">
        <w:rPr>
          <w:rFonts w:hint="cs"/>
          <w:rtl/>
        </w:rPr>
        <w:t>َ</w:t>
      </w:r>
      <w:r w:rsidRPr="009305C5">
        <w:rPr>
          <w:rtl/>
        </w:rPr>
        <w:t>ع</w:t>
      </w:r>
      <w:r w:rsidRPr="009305C5">
        <w:rPr>
          <w:rFonts w:hint="cs"/>
          <w:rtl/>
        </w:rPr>
        <w:t>ْ</w:t>
      </w:r>
      <w:r w:rsidRPr="009305C5">
        <w:rPr>
          <w:rtl/>
        </w:rPr>
        <w:t>ص</w:t>
      </w:r>
      <w:r w:rsidRPr="009305C5">
        <w:rPr>
          <w:rFonts w:hint="cs"/>
          <w:rtl/>
        </w:rPr>
        <w:t>ِ</w:t>
      </w:r>
      <w:r w:rsidRPr="009305C5">
        <w:rPr>
          <w:rtl/>
        </w:rPr>
        <w:t>ي</w:t>
      </w:r>
      <w:r w:rsidRPr="009305C5">
        <w:rPr>
          <w:rFonts w:hint="cs"/>
          <w:rtl/>
        </w:rPr>
        <w:t>َ</w:t>
      </w:r>
      <w:r w:rsidRPr="009305C5">
        <w:rPr>
          <w:rtl/>
        </w:rPr>
        <w:t>ةِ، وَمَنْ رَضِيَ بِفِعْلِه</w:t>
      </w:r>
      <w:r w:rsidRPr="009305C5">
        <w:rPr>
          <w:rFonts w:hint="cs"/>
          <w:rtl/>
        </w:rPr>
        <w:t>ِ</w:t>
      </w:r>
      <w:r w:rsidRPr="009305C5">
        <w:rPr>
          <w:rtl/>
        </w:rPr>
        <w:t>مْ و</w:t>
      </w:r>
      <w:r w:rsidRPr="009305C5">
        <w:rPr>
          <w:rFonts w:hint="cs"/>
          <w:rtl/>
        </w:rPr>
        <w:t>َ</w:t>
      </w:r>
      <w:r w:rsidRPr="009305C5">
        <w:rPr>
          <w:rtl/>
        </w:rPr>
        <w:t>ت</w:t>
      </w:r>
      <w:r w:rsidRPr="009305C5">
        <w:rPr>
          <w:rFonts w:hint="cs"/>
          <w:rtl/>
        </w:rPr>
        <w:t>َ</w:t>
      </w:r>
      <w:r w:rsidRPr="009305C5">
        <w:rPr>
          <w:rtl/>
        </w:rPr>
        <w:t>اب</w:t>
      </w:r>
      <w:r w:rsidRPr="009305C5">
        <w:rPr>
          <w:rFonts w:hint="cs"/>
          <w:rtl/>
        </w:rPr>
        <w:t>َ</w:t>
      </w:r>
      <w:r w:rsidRPr="009305C5">
        <w:rPr>
          <w:rtl/>
        </w:rPr>
        <w:t>ع</w:t>
      </w:r>
      <w:r w:rsidRPr="009305C5">
        <w:rPr>
          <w:rFonts w:hint="cs"/>
          <w:rtl/>
        </w:rPr>
        <w:t>َ</w:t>
      </w:r>
      <w:r w:rsidRPr="009305C5">
        <w:rPr>
          <w:rtl/>
        </w:rPr>
        <w:t>ه</w:t>
      </w:r>
      <w:r w:rsidRPr="009305C5">
        <w:rPr>
          <w:rFonts w:hint="cs"/>
          <w:rtl/>
        </w:rPr>
        <w:t>ُ</w:t>
      </w:r>
      <w:r w:rsidRPr="009305C5">
        <w:rPr>
          <w:rtl/>
        </w:rPr>
        <w:t>م</w:t>
      </w:r>
      <w:r w:rsidRPr="009305C5">
        <w:rPr>
          <w:rFonts w:hint="cs"/>
          <w:rtl/>
        </w:rPr>
        <w:t>ْ</w:t>
      </w:r>
      <w:r w:rsidRPr="009305C5">
        <w:rPr>
          <w:rtl/>
        </w:rPr>
        <w:t>، فَهُوَ العَاص</w:t>
      </w:r>
      <w:r w:rsidRPr="009305C5">
        <w:rPr>
          <w:rFonts w:hint="cs"/>
          <w:rtl/>
        </w:rPr>
        <w:t>ِ</w:t>
      </w:r>
      <w:r w:rsidRPr="009305C5">
        <w:rPr>
          <w:rtl/>
        </w:rPr>
        <w:t>ي</w:t>
      </w:r>
      <w:r w:rsidRPr="009305C5">
        <w:rPr>
          <w:rFonts w:hint="cs"/>
          <w:rtl/>
        </w:rPr>
        <w:t>ْ</w:t>
      </w:r>
      <w:r w:rsidRPr="009305C5">
        <w:rPr>
          <w:rtl/>
        </w:rPr>
        <w:t>.</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31</w:t>
      </w:r>
      <w:r w:rsidRPr="00B4734D">
        <w:rPr>
          <w:rStyle w:val="Char4"/>
          <w:rtl/>
        </w:rPr>
        <w:t>. از ام‌المؤمنین ام‌سلمه</w:t>
      </w:r>
      <w:r w:rsidRPr="00B4734D">
        <w:rPr>
          <w:rStyle w:val="Char4"/>
          <w:rFonts w:hint="cs"/>
          <w:rtl/>
        </w:rPr>
        <w:t xml:space="preserve"> -</w:t>
      </w:r>
      <w:r w:rsidR="00573ACA" w:rsidRPr="00573ACA">
        <w:rPr>
          <w:rStyle w:val="Char4"/>
          <w:rFonts w:cs="CTraditional Arabic" w:hint="cs"/>
          <w:rtl/>
        </w:rPr>
        <w:t>ل</w:t>
      </w:r>
      <w:r w:rsidRPr="00B4734D">
        <w:rPr>
          <w:rStyle w:val="Char4"/>
          <w:rFonts w:hint="cs"/>
          <w:rtl/>
        </w:rPr>
        <w:t>-</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«همانا امرایی بر شما حاکم خواهند شد که بعضی از کارهای آنها را نیک و موافق شرع و برخی را مخالف آن می‌بینید، و</w:t>
      </w:r>
      <w:r w:rsidR="00573ACA">
        <w:rPr>
          <w:rStyle w:val="Char4"/>
          <w:rtl/>
        </w:rPr>
        <w:t xml:space="preserve"> هرکس </w:t>
      </w:r>
      <w:r w:rsidRPr="00B4734D">
        <w:rPr>
          <w:rStyle w:val="Char4"/>
          <w:rtl/>
        </w:rPr>
        <w:t>که آن را (در دل) ناپسند دانست (ولی توانایی عملی یا قولی برای مبارزه نداشت، تنها با همین ناپسند دانستن، وظیفه‌اش را ادا کرده و) از گناه بری می‌شود، و</w:t>
      </w:r>
      <w:r w:rsidR="00573ACA">
        <w:rPr>
          <w:rStyle w:val="Char4"/>
          <w:rtl/>
        </w:rPr>
        <w:t xml:space="preserve"> هرکس </w:t>
      </w:r>
      <w:r w:rsidRPr="00B4734D">
        <w:rPr>
          <w:rStyle w:val="Char4"/>
          <w:rtl/>
        </w:rPr>
        <w:t>با آن مخالفت و به قدر توانایی خود مبارزه کند، (از گناه تأیید ظلم و منکر) سالم می‌ماند، ولی کسی که به عمل آنان راضی باشد و از آنها پیروی کند، (عاصی و نافرمان و گناهکار است)». گفتند: «ای رسول خدا</w:t>
      </w:r>
      <w:r w:rsidRPr="00B4734D">
        <w:rPr>
          <w:rStyle w:val="Char4"/>
          <w:rFonts w:hint="cs"/>
          <w:rtl/>
        </w:rPr>
        <w:t>،</w:t>
      </w:r>
      <w:r w:rsidRPr="00B4734D">
        <w:rPr>
          <w:rStyle w:val="Char4"/>
          <w:rtl/>
        </w:rPr>
        <w:t xml:space="preserve"> آیا با آنها نجنگیم؟ فرمودند: «تا هنگامی که در میان شما نماز را اقامه کنند، نه»</w:t>
      </w:r>
      <w:r w:rsidRPr="00B4734D">
        <w:rPr>
          <w:rStyle w:val="Char4"/>
          <w:vertAlign w:val="superscript"/>
          <w:rtl/>
        </w:rPr>
        <w:footnoteReference w:id="131"/>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معنا</w:t>
      </w:r>
      <w:r w:rsidR="00A81F7E" w:rsidRPr="00B4734D">
        <w:rPr>
          <w:rStyle w:val="Char4"/>
          <w:rFonts w:hint="cs"/>
          <w:rtl/>
        </w:rPr>
        <w:t>ی</w:t>
      </w:r>
      <w:r w:rsidRPr="00B4734D">
        <w:rPr>
          <w:rStyle w:val="Char4"/>
          <w:rFonts w:hint="cs"/>
          <w:rtl/>
        </w:rPr>
        <w:t>ش ا</w:t>
      </w:r>
      <w:r w:rsidR="00A81F7E" w:rsidRPr="00B4734D">
        <w:rPr>
          <w:rStyle w:val="Char4"/>
          <w:rFonts w:hint="cs"/>
          <w:rtl/>
        </w:rPr>
        <w:t>ی</w:t>
      </w:r>
      <w:r w:rsidRPr="00B4734D">
        <w:rPr>
          <w:rStyle w:val="Char4"/>
          <w:rFonts w:hint="cs"/>
          <w:rtl/>
        </w:rPr>
        <w:t>ن است که</w:t>
      </w:r>
      <w:r w:rsidR="00573ACA">
        <w:rPr>
          <w:rStyle w:val="Char4"/>
          <w:rFonts w:hint="cs"/>
          <w:rtl/>
        </w:rPr>
        <w:t xml:space="preserve"> هرکس </w:t>
      </w:r>
      <w:r w:rsidRPr="00B4734D">
        <w:rPr>
          <w:rStyle w:val="Char4"/>
          <w:rFonts w:hint="cs"/>
          <w:rtl/>
        </w:rPr>
        <w:t>کار آنها را با قلبش بد بداند و توانایی انکار آن را با دست و زبان نداشته باشد از گناه دوری جسته و وظیفه‌ی خود را انجام داده است و</w:t>
      </w:r>
      <w:r w:rsidR="00573ACA">
        <w:rPr>
          <w:rStyle w:val="Char4"/>
          <w:rFonts w:hint="cs"/>
          <w:rtl/>
        </w:rPr>
        <w:t xml:space="preserve"> هرکس </w:t>
      </w:r>
      <w:r w:rsidRPr="00B4734D">
        <w:rPr>
          <w:rStyle w:val="Char4"/>
          <w:rFonts w:hint="cs"/>
          <w:rtl/>
        </w:rPr>
        <w:t>بر حسب توان خود آنان را انکار کند نیز از این گناه خود را سالم نگه داشته است اما</w:t>
      </w:r>
      <w:r w:rsidR="00573ACA">
        <w:rPr>
          <w:rStyle w:val="Char4"/>
          <w:rFonts w:hint="cs"/>
          <w:rtl/>
        </w:rPr>
        <w:t xml:space="preserve"> هرکس </w:t>
      </w:r>
      <w:r w:rsidRPr="00B4734D">
        <w:rPr>
          <w:rStyle w:val="Char4"/>
          <w:rFonts w:hint="cs"/>
          <w:rtl/>
        </w:rPr>
        <w:t>که به کار آنها راضی شده و از آنان پیروی کند گناهکار است.</w:t>
      </w:r>
    </w:p>
    <w:p w:rsidR="00152E87" w:rsidRPr="006717F5" w:rsidRDefault="00152E87" w:rsidP="009305C5">
      <w:pPr>
        <w:pStyle w:val="af0"/>
        <w:rPr>
          <w:rtl/>
          <w:lang w:bidi="ar-AE"/>
        </w:rPr>
      </w:pPr>
      <w:r w:rsidRPr="006717F5">
        <w:rPr>
          <w:rtl/>
          <w:lang w:bidi="ar-AE"/>
        </w:rPr>
        <w:t>1</w:t>
      </w:r>
      <w:r w:rsidRPr="006717F5">
        <w:rPr>
          <w:rFonts w:hint="cs"/>
          <w:rtl/>
          <w:lang w:bidi="ar-AE"/>
        </w:rPr>
        <w:t>32</w:t>
      </w:r>
      <w:r w:rsidRPr="006717F5">
        <w:rPr>
          <w:rtl/>
          <w:lang w:bidi="ar-AE"/>
        </w:rPr>
        <w:t>- عنْ أَبِي سَع</w:t>
      </w:r>
      <w:r w:rsidRPr="006717F5">
        <w:rPr>
          <w:rFonts w:hint="cs"/>
          <w:rtl/>
        </w:rPr>
        <w:t>ِ</w:t>
      </w:r>
      <w:r w:rsidRPr="006717F5">
        <w:rPr>
          <w:rtl/>
          <w:lang w:bidi="ar-AE"/>
        </w:rPr>
        <w:t>ي</w:t>
      </w:r>
      <w:r w:rsidRPr="006717F5">
        <w:rPr>
          <w:rFonts w:hint="cs"/>
          <w:rtl/>
          <w:lang w:bidi="ar-AE"/>
        </w:rPr>
        <w:t>ْ</w:t>
      </w:r>
      <w:r w:rsidRPr="006717F5">
        <w:rPr>
          <w:rtl/>
          <w:lang w:bidi="ar-AE"/>
        </w:rPr>
        <w:t>د</w:t>
      </w:r>
      <w:r w:rsidRPr="006717F5">
        <w:rPr>
          <w:rFonts w:hint="cs"/>
          <w:rtl/>
          <w:lang w:bidi="ar-AE"/>
        </w:rPr>
        <w:t>ٍ</w:t>
      </w:r>
      <w:r w:rsidRPr="006717F5">
        <w:rPr>
          <w:rtl/>
          <w:lang w:bidi="ar-AE"/>
        </w:rPr>
        <w:t xml:space="preserve"> الْخُدْرِيِّ </w:t>
      </w:r>
      <w:r w:rsidRPr="006717F5">
        <w:rPr>
          <w:rFonts w:hint="cs"/>
          <w:rtl/>
          <w:lang w:bidi="ar-AE"/>
        </w:rPr>
        <w:t>-</w:t>
      </w:r>
      <w:r w:rsidRPr="006717F5">
        <w:rPr>
          <w:rtl/>
          <w:lang w:bidi="ar-AE"/>
        </w:rPr>
        <w:t>رضي اللَّه عنه</w:t>
      </w:r>
      <w:r w:rsidRPr="006717F5">
        <w:rPr>
          <w:rFonts w:hint="cs"/>
          <w:rtl/>
          <w:lang w:bidi="ar-AE"/>
        </w:rPr>
        <w:t>-</w:t>
      </w:r>
      <w:r w:rsidRPr="006717F5">
        <w:rPr>
          <w:rtl/>
          <w:lang w:bidi="ar-AE"/>
        </w:rPr>
        <w:t xml:space="preserve"> ع</w:t>
      </w:r>
      <w:r w:rsidRPr="006717F5">
        <w:rPr>
          <w:rFonts w:hint="cs"/>
          <w:rtl/>
          <w:lang w:bidi="ar-AE"/>
        </w:rPr>
        <w:t>َ</w:t>
      </w:r>
      <w:r w:rsidRPr="006717F5">
        <w:rPr>
          <w:rtl/>
          <w:lang w:bidi="ar-AE"/>
        </w:rPr>
        <w:t>ن</w:t>
      </w:r>
      <w:r w:rsidRPr="006717F5">
        <w:rPr>
          <w:rFonts w:hint="cs"/>
          <w:rtl/>
          <w:lang w:bidi="ar-AE"/>
        </w:rPr>
        <w:t>ِ</w:t>
      </w:r>
      <w:r w:rsidRPr="006717F5">
        <w:rPr>
          <w:rtl/>
          <w:lang w:bidi="ar-AE"/>
        </w:rPr>
        <w:t xml:space="preserve"> النَّبِيِّ صَلَّى اللهُ عَلَيْهِ وَسَلَّمَ ق</w:t>
      </w:r>
      <w:r w:rsidRPr="006717F5">
        <w:rPr>
          <w:rFonts w:hint="cs"/>
          <w:rtl/>
          <w:lang w:bidi="ar-AE"/>
        </w:rPr>
        <w:t>َ</w:t>
      </w:r>
      <w:r w:rsidRPr="006717F5">
        <w:rPr>
          <w:rtl/>
          <w:lang w:bidi="ar-AE"/>
        </w:rPr>
        <w:t>ال</w:t>
      </w:r>
      <w:r w:rsidRPr="006717F5">
        <w:rPr>
          <w:rFonts w:hint="cs"/>
          <w:rtl/>
          <w:lang w:bidi="ar-AE"/>
        </w:rPr>
        <w:t>َ</w:t>
      </w:r>
      <w:r w:rsidRPr="006717F5">
        <w:rPr>
          <w:rtl/>
          <w:lang w:bidi="ar-AE"/>
        </w:rPr>
        <w:t>: «</w:t>
      </w:r>
      <w:r w:rsidRPr="009305C5">
        <w:rPr>
          <w:rtl/>
        </w:rPr>
        <w:t>إِيَّاكُم</w:t>
      </w:r>
      <w:r w:rsidRPr="009305C5">
        <w:rPr>
          <w:rFonts w:hint="cs"/>
          <w:rtl/>
        </w:rPr>
        <w:t>ْ</w:t>
      </w:r>
      <w:r w:rsidRPr="009305C5">
        <w:rPr>
          <w:rtl/>
        </w:rPr>
        <w:t xml:space="preserve"> وَالْجُلُوسَ في الط</w:t>
      </w:r>
      <w:r w:rsidRPr="009305C5">
        <w:rPr>
          <w:rFonts w:hint="cs"/>
          <w:rtl/>
        </w:rPr>
        <w:t>ُ</w:t>
      </w:r>
      <w:r w:rsidRPr="009305C5">
        <w:rPr>
          <w:rtl/>
        </w:rPr>
        <w:t>رُق</w:t>
      </w:r>
      <w:r w:rsidRPr="009305C5">
        <w:rPr>
          <w:rFonts w:hint="cs"/>
          <w:rtl/>
        </w:rPr>
        <w:t>َ</w:t>
      </w:r>
      <w:r w:rsidRPr="009305C5">
        <w:rPr>
          <w:rtl/>
        </w:rPr>
        <w:t>اتِ</w:t>
      </w:r>
      <w:r w:rsidRPr="006717F5">
        <w:rPr>
          <w:rtl/>
          <w:lang w:bidi="ar-AE"/>
        </w:rPr>
        <w:t>» فقَالُوا: يَا رسَولَ اللَّه</w:t>
      </w:r>
      <w:r w:rsidRPr="006717F5">
        <w:rPr>
          <w:rFonts w:hint="cs"/>
          <w:rtl/>
          <w:lang w:bidi="ar-AE"/>
        </w:rPr>
        <w:t>!</w:t>
      </w:r>
      <w:r w:rsidRPr="006717F5">
        <w:rPr>
          <w:rtl/>
          <w:lang w:bidi="ar-AE"/>
        </w:rPr>
        <w:t xml:space="preserve"> مَالَنَا مِنْ مَج</w:t>
      </w:r>
      <w:r w:rsidRPr="006717F5">
        <w:rPr>
          <w:rFonts w:hint="cs"/>
          <w:rtl/>
          <w:lang w:bidi="ar-AE"/>
        </w:rPr>
        <w:t>َ</w:t>
      </w:r>
      <w:r w:rsidRPr="006717F5">
        <w:rPr>
          <w:rtl/>
          <w:lang w:bidi="ar-AE"/>
        </w:rPr>
        <w:t>الِس</w:t>
      </w:r>
      <w:r w:rsidRPr="006717F5">
        <w:rPr>
          <w:rFonts w:hint="cs"/>
          <w:rtl/>
          <w:lang w:bidi="ar-AE"/>
        </w:rPr>
        <w:t>ِ</w:t>
      </w:r>
      <w:r w:rsidRPr="006717F5">
        <w:rPr>
          <w:rtl/>
          <w:lang w:bidi="ar-AE"/>
        </w:rPr>
        <w:t>نَا بُدٌّ، نَت</w:t>
      </w:r>
      <w:r w:rsidRPr="006717F5">
        <w:rPr>
          <w:rFonts w:hint="cs"/>
          <w:rtl/>
          <w:lang w:bidi="ar-AE"/>
        </w:rPr>
        <w:t>َ</w:t>
      </w:r>
      <w:r w:rsidRPr="006717F5">
        <w:rPr>
          <w:rtl/>
          <w:lang w:bidi="ar-AE"/>
        </w:rPr>
        <w:t>ح</w:t>
      </w:r>
      <w:r w:rsidRPr="006717F5">
        <w:rPr>
          <w:rFonts w:hint="cs"/>
          <w:rtl/>
          <w:lang w:bidi="ar-AE"/>
        </w:rPr>
        <w:t>َ</w:t>
      </w:r>
      <w:r w:rsidRPr="006717F5">
        <w:rPr>
          <w:rtl/>
          <w:lang w:bidi="ar-AE"/>
        </w:rPr>
        <w:t>دَّثُ فِي</w:t>
      </w:r>
      <w:r w:rsidRPr="006717F5">
        <w:rPr>
          <w:rFonts w:hint="cs"/>
          <w:rtl/>
          <w:lang w:bidi="ar-AE"/>
        </w:rPr>
        <w:t>ْ</w:t>
      </w:r>
      <w:r w:rsidRPr="006717F5">
        <w:rPr>
          <w:rtl/>
          <w:lang w:bidi="ar-AE"/>
        </w:rPr>
        <w:t>هَا</w:t>
      </w:r>
      <w:r w:rsidRPr="006717F5">
        <w:rPr>
          <w:rFonts w:hint="cs"/>
          <w:rtl/>
          <w:lang w:bidi="ar-AE"/>
        </w:rPr>
        <w:t>!</w:t>
      </w:r>
      <w:r w:rsidRPr="006717F5">
        <w:rPr>
          <w:rtl/>
          <w:lang w:bidi="ar-AE"/>
        </w:rPr>
        <w:t xml:space="preserve"> فقال رسول</w:t>
      </w:r>
      <w:r w:rsidRPr="006717F5">
        <w:rPr>
          <w:rFonts w:hint="cs"/>
          <w:rtl/>
          <w:lang w:bidi="ar-AE"/>
        </w:rPr>
        <w:t>ُ</w:t>
      </w:r>
      <w:r w:rsidRPr="006717F5">
        <w:rPr>
          <w:rtl/>
          <w:lang w:bidi="ar-AE"/>
        </w:rPr>
        <w:t xml:space="preserve"> اللَّه</w:t>
      </w:r>
      <w:r w:rsidRPr="006717F5">
        <w:rPr>
          <w:rFonts w:hint="cs"/>
          <w:rtl/>
          <w:lang w:bidi="ar-AE"/>
        </w:rPr>
        <w:t>ِ</w:t>
      </w:r>
      <w:r w:rsidRPr="006717F5">
        <w:rPr>
          <w:rtl/>
          <w:lang w:bidi="ar-AE"/>
        </w:rPr>
        <w:t xml:space="preserve"> صَلَّى اللهُ عَلَيْهِ وَسَلَّمَ: </w:t>
      </w:r>
      <w:r w:rsidRPr="009305C5">
        <w:rPr>
          <w:rtl/>
        </w:rPr>
        <w:t>فَإِذَا أَبَيْتُمْ إِلاَّ الْمَجْلِس</w:t>
      </w:r>
      <w:r w:rsidRPr="009305C5">
        <w:rPr>
          <w:rFonts w:hint="cs"/>
          <w:rtl/>
        </w:rPr>
        <w:t>َ</w:t>
      </w:r>
      <w:r w:rsidRPr="009305C5">
        <w:rPr>
          <w:rtl/>
        </w:rPr>
        <w:t xml:space="preserve"> فَأَعْطُوا الطَّريقَ حَقَّهُ</w:t>
      </w:r>
      <w:r w:rsidRPr="006717F5">
        <w:rPr>
          <w:rtl/>
          <w:lang w:bidi="ar-AE"/>
        </w:rPr>
        <w:t>» قالوا: ومَا حَقُّ الطَّرِيقِ يا ر</w:t>
      </w:r>
      <w:r w:rsidRPr="006717F5">
        <w:rPr>
          <w:rFonts w:hint="cs"/>
          <w:rtl/>
          <w:lang w:bidi="ar-AE"/>
        </w:rPr>
        <w:t>َ</w:t>
      </w:r>
      <w:r w:rsidRPr="006717F5">
        <w:rPr>
          <w:rtl/>
          <w:lang w:bidi="ar-AE"/>
        </w:rPr>
        <w:t>س</w:t>
      </w:r>
      <w:r w:rsidRPr="006717F5">
        <w:rPr>
          <w:rFonts w:hint="cs"/>
          <w:rtl/>
          <w:lang w:bidi="ar-AE"/>
        </w:rPr>
        <w:t>ُ</w:t>
      </w:r>
      <w:r w:rsidRPr="006717F5">
        <w:rPr>
          <w:rtl/>
          <w:lang w:bidi="ar-AE"/>
        </w:rPr>
        <w:t>ولَ اللَّه</w:t>
      </w:r>
      <w:r w:rsidRPr="006717F5">
        <w:rPr>
          <w:rFonts w:hint="cs"/>
          <w:rtl/>
          <w:lang w:bidi="ar-AE"/>
        </w:rPr>
        <w:t>ِ</w:t>
      </w:r>
      <w:r w:rsidRPr="006717F5">
        <w:rPr>
          <w:rtl/>
          <w:lang w:bidi="ar-AE"/>
        </w:rPr>
        <w:t>؟ قال: «</w:t>
      </w:r>
      <w:r w:rsidRPr="009305C5">
        <w:rPr>
          <w:rtl/>
        </w:rPr>
        <w:t>غَضُّ الْبَصَر، وكَفُّ الأَذَى، ورَدُّ السَّلامِ، وَالأَمْرُ ب</w:t>
      </w:r>
      <w:r w:rsidRPr="009305C5">
        <w:rPr>
          <w:rFonts w:hint="cs"/>
          <w:rtl/>
        </w:rPr>
        <w:t>ِ</w:t>
      </w:r>
      <w:r w:rsidRPr="009305C5">
        <w:rPr>
          <w:rtl/>
        </w:rPr>
        <w:t>الْم</w:t>
      </w:r>
      <w:r w:rsidRPr="009305C5">
        <w:rPr>
          <w:rFonts w:hint="cs"/>
          <w:rtl/>
        </w:rPr>
        <w:t>َ</w:t>
      </w:r>
      <w:r w:rsidRPr="009305C5">
        <w:rPr>
          <w:rtl/>
        </w:rPr>
        <w:t>عْر</w:t>
      </w:r>
      <w:r w:rsidRPr="009305C5">
        <w:rPr>
          <w:rFonts w:hint="cs"/>
          <w:rtl/>
        </w:rPr>
        <w:t>ُ</w:t>
      </w:r>
      <w:r w:rsidRPr="009305C5">
        <w:rPr>
          <w:rtl/>
        </w:rPr>
        <w:t>وفِ، والنَّهْيُ ع</w:t>
      </w:r>
      <w:r w:rsidRPr="009305C5">
        <w:rPr>
          <w:rFonts w:hint="cs"/>
          <w:rtl/>
        </w:rPr>
        <w:t>َ</w:t>
      </w:r>
      <w:r w:rsidRPr="009305C5">
        <w:rPr>
          <w:rtl/>
        </w:rPr>
        <w:t>نِ الْمُنْكَر</w:t>
      </w:r>
      <w:r w:rsidRPr="009305C5">
        <w:rPr>
          <w:rFonts w:hint="cs"/>
          <w:rtl/>
        </w:rPr>
        <w:t>ِ</w:t>
      </w:r>
      <w:r w:rsidRPr="006717F5">
        <w:rPr>
          <w:rtl/>
          <w:lang w:bidi="ar-AE"/>
        </w:rPr>
        <w:t>»</w:t>
      </w:r>
      <w:r w:rsidRPr="006717F5">
        <w:rPr>
          <w:rFonts w:hint="cs"/>
          <w:rtl/>
          <w:lang w:bidi="ar-AE"/>
        </w:rPr>
        <w:t>.</w:t>
      </w:r>
      <w:r w:rsidRPr="006717F5">
        <w:rPr>
          <w:rtl/>
          <w:lang w:bidi="ar-AE"/>
        </w:rPr>
        <w:t xml:space="preserve"> متفقٌ عليه.</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32</w:t>
      </w:r>
      <w:r w:rsidRPr="00B4734D">
        <w:rPr>
          <w:rStyle w:val="Char4"/>
          <w:rtl/>
        </w:rPr>
        <w:t>. از ابوسعید خدری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«از نشستن در سر راه‌ها بپرهیزید»، اصحاب عرض کردند: ای رسول خدا! از نشستن در مجالس چاره‌ای نداریم، زیرا که در آنجا صحبت می‌کنیم!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«پس اگر چاره‌ای جز با هم نشستن در آنجاها ندارید، حق راه را رعایت نمایید»، گفتند: ای رسول خدا! حق راه چیست؟ فرمودند: «پوشیدن چشم از نظر حرام، خودداری از اذیت و آزار دیگران، جواب سلام، امر به معر</w:t>
      </w:r>
      <w:r w:rsidRPr="00B4734D">
        <w:rPr>
          <w:rStyle w:val="Char4"/>
          <w:rFonts w:hint="cs"/>
          <w:rtl/>
        </w:rPr>
        <w:t>و</w:t>
      </w:r>
      <w:r w:rsidRPr="00B4734D">
        <w:rPr>
          <w:rStyle w:val="Char4"/>
          <w:rtl/>
        </w:rPr>
        <w:t>ف و نهی از منکر»</w:t>
      </w:r>
      <w:r w:rsidRPr="00B4734D">
        <w:rPr>
          <w:rStyle w:val="Char4"/>
          <w:vertAlign w:val="superscript"/>
          <w:rtl/>
        </w:rPr>
        <w:footnoteReference w:id="132"/>
      </w:r>
      <w:r w:rsidRPr="00B4734D">
        <w:rPr>
          <w:rStyle w:val="Char4"/>
          <w:rFonts w:hint="cs"/>
          <w:rtl/>
        </w:rPr>
        <w:t>.</w:t>
      </w:r>
    </w:p>
    <w:p w:rsidR="00152E87" w:rsidRPr="009305C5" w:rsidRDefault="00152E87" w:rsidP="009305C5">
      <w:pPr>
        <w:pStyle w:val="af0"/>
        <w:rPr>
          <w:rtl/>
        </w:rPr>
      </w:pPr>
      <w:r w:rsidRPr="009305C5">
        <w:rPr>
          <w:rtl/>
        </w:rPr>
        <w:t>1</w:t>
      </w:r>
      <w:r w:rsidRPr="009305C5">
        <w:rPr>
          <w:rFonts w:hint="cs"/>
          <w:rtl/>
        </w:rPr>
        <w:t>33</w:t>
      </w:r>
      <w:r w:rsidRPr="009305C5">
        <w:rPr>
          <w:rtl/>
        </w:rPr>
        <w:t>- عَنْ أَبِي س</w:t>
      </w:r>
      <w:r w:rsidRPr="009305C5">
        <w:rPr>
          <w:rFonts w:hint="cs"/>
          <w:rtl/>
        </w:rPr>
        <w:t>َ</w:t>
      </w:r>
      <w:r w:rsidRPr="009305C5">
        <w:rPr>
          <w:rtl/>
        </w:rPr>
        <w:t>ع</w:t>
      </w:r>
      <w:r w:rsidRPr="009305C5">
        <w:rPr>
          <w:rFonts w:hint="cs"/>
          <w:rtl/>
        </w:rPr>
        <w:t>ِ</w:t>
      </w:r>
      <w:r w:rsidRPr="009305C5">
        <w:rPr>
          <w:rtl/>
        </w:rPr>
        <w:t>يدٍ الْح</w:t>
      </w:r>
      <w:r w:rsidRPr="009305C5">
        <w:rPr>
          <w:rFonts w:hint="cs"/>
          <w:rtl/>
        </w:rPr>
        <w:t>َ</w:t>
      </w:r>
      <w:r w:rsidRPr="009305C5">
        <w:rPr>
          <w:rtl/>
        </w:rPr>
        <w:t>س</w:t>
      </w:r>
      <w:r w:rsidRPr="009305C5">
        <w:rPr>
          <w:rFonts w:hint="cs"/>
          <w:rtl/>
        </w:rPr>
        <w:t>َ</w:t>
      </w:r>
      <w:r w:rsidRPr="009305C5">
        <w:rPr>
          <w:rtl/>
        </w:rPr>
        <w:t>نِ الب</w:t>
      </w:r>
      <w:r w:rsidRPr="009305C5">
        <w:rPr>
          <w:rFonts w:hint="cs"/>
          <w:rtl/>
        </w:rPr>
        <w:t>َ</w:t>
      </w:r>
      <w:r w:rsidRPr="009305C5">
        <w:rPr>
          <w:rtl/>
        </w:rPr>
        <w:t>صْرِي أَنَّ عَائِذَ ب</w:t>
      </w:r>
      <w:r w:rsidRPr="009305C5">
        <w:rPr>
          <w:rFonts w:hint="cs"/>
          <w:rtl/>
        </w:rPr>
        <w:t>ْ</w:t>
      </w:r>
      <w:r w:rsidRPr="009305C5">
        <w:rPr>
          <w:rtl/>
        </w:rPr>
        <w:t>ن</w:t>
      </w:r>
      <w:r w:rsidRPr="009305C5">
        <w:rPr>
          <w:rFonts w:hint="cs"/>
          <w:rtl/>
        </w:rPr>
        <w:t>ِ</w:t>
      </w:r>
      <w:r w:rsidRPr="009305C5">
        <w:rPr>
          <w:rtl/>
        </w:rPr>
        <w:t xml:space="preserve"> ع</w:t>
      </w:r>
      <w:r w:rsidRPr="009305C5">
        <w:rPr>
          <w:rFonts w:hint="cs"/>
          <w:rtl/>
        </w:rPr>
        <w:t>َ</w:t>
      </w:r>
      <w:r w:rsidRPr="009305C5">
        <w:rPr>
          <w:rtl/>
        </w:rPr>
        <w:t>مْروٍ رضي اللَّه عنه د</w:t>
      </w:r>
      <w:r w:rsidRPr="009305C5">
        <w:rPr>
          <w:rFonts w:hint="cs"/>
          <w:rtl/>
        </w:rPr>
        <w:t>َ</w:t>
      </w:r>
      <w:r w:rsidRPr="009305C5">
        <w:rPr>
          <w:rtl/>
        </w:rPr>
        <w:t>خَلَ عَلَى عُبَيْدِ اللَّهِ بن زيَادٍ فَقَالَ: أَيْ ب</w:t>
      </w:r>
      <w:r w:rsidRPr="009305C5">
        <w:rPr>
          <w:rFonts w:hint="cs"/>
          <w:rtl/>
        </w:rPr>
        <w:t>ُ</w:t>
      </w:r>
      <w:r w:rsidRPr="009305C5">
        <w:rPr>
          <w:rtl/>
        </w:rPr>
        <w:t>ن</w:t>
      </w:r>
      <w:r w:rsidRPr="009305C5">
        <w:rPr>
          <w:rFonts w:hint="cs"/>
          <w:rtl/>
        </w:rPr>
        <w:t>َ</w:t>
      </w:r>
      <w:r w:rsidRPr="009305C5">
        <w:rPr>
          <w:rtl/>
        </w:rPr>
        <w:t>يَّ، إِنِّي س</w:t>
      </w:r>
      <w:r w:rsidRPr="009305C5">
        <w:rPr>
          <w:rFonts w:hint="cs"/>
          <w:rtl/>
        </w:rPr>
        <w:t>َ</w:t>
      </w:r>
      <w:r w:rsidRPr="009305C5">
        <w:rPr>
          <w:rtl/>
        </w:rPr>
        <w:t>مِع</w:t>
      </w:r>
      <w:r w:rsidRPr="009305C5">
        <w:rPr>
          <w:rFonts w:hint="cs"/>
          <w:rtl/>
        </w:rPr>
        <w:t>ْ</w:t>
      </w:r>
      <w:r w:rsidRPr="009305C5">
        <w:rPr>
          <w:rtl/>
        </w:rPr>
        <w:t>تُ ر</w:t>
      </w:r>
      <w:r w:rsidRPr="009305C5">
        <w:rPr>
          <w:rFonts w:hint="cs"/>
          <w:rtl/>
        </w:rPr>
        <w:t>َ</w:t>
      </w:r>
      <w:r w:rsidRPr="009305C5">
        <w:rPr>
          <w:rtl/>
        </w:rPr>
        <w:t>س</w:t>
      </w:r>
      <w:r w:rsidRPr="009305C5">
        <w:rPr>
          <w:rFonts w:hint="cs"/>
          <w:rtl/>
        </w:rPr>
        <w:t>ُ</w:t>
      </w:r>
      <w:r w:rsidRPr="009305C5">
        <w:rPr>
          <w:rtl/>
        </w:rPr>
        <w:t>ولَ اللَّه صَلَّى اللهُ عَلَيْهِ وَسَلَّمَ يَقولُ: «إِنَّ شَرَّ الرِّعاءِ الْحُطَمَةُ» فَإِيَّاكَ أَنْ تَكُونَ مِنْهُمْ. فَقَالَ لَهُ: اجْلِسْ فَإِنَّمَا أَن</w:t>
      </w:r>
      <w:r w:rsidRPr="009305C5">
        <w:rPr>
          <w:rFonts w:hint="cs"/>
          <w:rtl/>
        </w:rPr>
        <w:t>ْ</w:t>
      </w:r>
      <w:r w:rsidRPr="009305C5">
        <w:rPr>
          <w:rtl/>
        </w:rPr>
        <w:t>ت</w:t>
      </w:r>
      <w:r w:rsidRPr="009305C5">
        <w:rPr>
          <w:rFonts w:hint="cs"/>
          <w:rtl/>
        </w:rPr>
        <w:t>َ</w:t>
      </w:r>
      <w:r w:rsidRPr="009305C5">
        <w:rPr>
          <w:rtl/>
        </w:rPr>
        <w:t xml:space="preserve"> مِنْ نُخَالَةِ أَصْحَابِ مُحَمَّدٍ صَلَّى اللهُ عَلَيْهِ وَسَلَّمَ، ف</w:t>
      </w:r>
      <w:r w:rsidRPr="009305C5">
        <w:rPr>
          <w:rFonts w:hint="cs"/>
          <w:rtl/>
        </w:rPr>
        <w:t>َ</w:t>
      </w:r>
      <w:r w:rsidRPr="009305C5">
        <w:rPr>
          <w:rtl/>
        </w:rPr>
        <w:t>ق</w:t>
      </w:r>
      <w:r w:rsidRPr="009305C5">
        <w:rPr>
          <w:rFonts w:hint="cs"/>
          <w:rtl/>
        </w:rPr>
        <w:t>َ</w:t>
      </w:r>
      <w:r w:rsidRPr="009305C5">
        <w:rPr>
          <w:rtl/>
        </w:rPr>
        <w:t>ال</w:t>
      </w:r>
      <w:r w:rsidRPr="009305C5">
        <w:rPr>
          <w:rFonts w:hint="cs"/>
          <w:rtl/>
        </w:rPr>
        <w:t>َ</w:t>
      </w:r>
      <w:r w:rsidRPr="009305C5">
        <w:rPr>
          <w:rtl/>
        </w:rPr>
        <w:t>: وهَلْ كَانَتْ لَهُمْ نُخَالَةٌ</w:t>
      </w:r>
      <w:r w:rsidRPr="009305C5">
        <w:rPr>
          <w:rFonts w:hint="cs"/>
          <w:rtl/>
        </w:rPr>
        <w:t>،</w:t>
      </w:r>
      <w:r w:rsidRPr="009305C5">
        <w:rPr>
          <w:rtl/>
        </w:rPr>
        <w:t xml:space="preserve"> إِنَّمَا كَانَتِ النُّخالَةُ بَعْدَهُمْ وَفي غَيرِهِمْ</w:t>
      </w:r>
      <w:r w:rsidRPr="009305C5">
        <w:rPr>
          <w:rFonts w:hint="cs"/>
          <w:rtl/>
        </w:rPr>
        <w:t>!</w:t>
      </w:r>
      <w:r w:rsidRPr="009305C5">
        <w:rPr>
          <w:rtl/>
        </w:rPr>
        <w:t xml:space="preserve"> رواه مسلم.</w:t>
      </w:r>
    </w:p>
    <w:p w:rsidR="00152E87" w:rsidRPr="006717F5" w:rsidRDefault="00152E87" w:rsidP="007E27C6">
      <w:pPr>
        <w:pStyle w:val="a9"/>
        <w:rPr>
          <w:rtl/>
        </w:rPr>
      </w:pPr>
      <w:r w:rsidRPr="006717F5">
        <w:rPr>
          <w:rtl/>
        </w:rPr>
        <w:t>1</w:t>
      </w:r>
      <w:r w:rsidRPr="006717F5">
        <w:rPr>
          <w:rFonts w:hint="cs"/>
          <w:rtl/>
        </w:rPr>
        <w:t>33</w:t>
      </w:r>
      <w:r w:rsidRPr="006717F5">
        <w:rPr>
          <w:rtl/>
        </w:rPr>
        <w:t xml:space="preserve">. از </w:t>
      </w:r>
      <w:r w:rsidRPr="006717F5">
        <w:rPr>
          <w:rFonts w:hint="cs"/>
          <w:rtl/>
        </w:rPr>
        <w:t xml:space="preserve">ابو سعيد، </w:t>
      </w:r>
      <w:r w:rsidRPr="006717F5">
        <w:rPr>
          <w:rtl/>
        </w:rPr>
        <w:t>حسن بصری روایت شده است که فرمود: عائذ</w:t>
      </w:r>
      <w:r w:rsidRPr="006717F5">
        <w:rPr>
          <w:rFonts w:hint="cs"/>
          <w:rtl/>
        </w:rPr>
        <w:t xml:space="preserve"> </w:t>
      </w:r>
      <w:r w:rsidRPr="006717F5">
        <w:rPr>
          <w:rtl/>
        </w:rPr>
        <w:t>بن عمر</w:t>
      </w:r>
      <w:r w:rsidRPr="006717F5">
        <w:rPr>
          <w:rFonts w:hint="cs"/>
          <w:rtl/>
        </w:rPr>
        <w:t>و</w:t>
      </w:r>
      <w:r w:rsidR="00573ACA" w:rsidRPr="00573ACA">
        <w:rPr>
          <w:rFonts w:cs="CTraditional Arabic" w:hint="cs"/>
          <w:rtl/>
        </w:rPr>
        <w:t>س</w:t>
      </w:r>
      <w:r w:rsidRPr="006717F5">
        <w:rPr>
          <w:rtl/>
        </w:rPr>
        <w:t xml:space="preserve"> نزد عبیدالله بن زیاد رفت و فرمود: ای فرزندم! از پیامبر</w:t>
      </w:r>
      <w:r w:rsidRPr="006717F5">
        <w:rPr>
          <w:rFonts w:hint="cs"/>
          <w:rtl/>
        </w:rPr>
        <w:t xml:space="preserve"> </w:t>
      </w:r>
      <w:r w:rsidRPr="006717F5">
        <w:rPr>
          <w:rFonts w:cs="CTraditional Arabic"/>
          <w:rtl/>
        </w:rPr>
        <w:t>ص</w:t>
      </w:r>
      <w:r w:rsidRPr="006717F5">
        <w:rPr>
          <w:rtl/>
        </w:rPr>
        <w:t xml:space="preserve"> شنیدم که می‌فرمودند: «همانا بدترین چوپان‌ها، آنهایی هستند که به حیوان‌های تحت مراقبت خود، ظلم می‌کنند». مواظب باش که از آنان نباشی! ابن‌زیاد به او گفت: </w:t>
      </w:r>
      <w:r w:rsidRPr="006717F5">
        <w:rPr>
          <w:rFonts w:hint="cs"/>
          <w:rtl/>
        </w:rPr>
        <w:t>بنشين</w:t>
      </w:r>
      <w:r w:rsidRPr="006717F5">
        <w:rPr>
          <w:rtl/>
        </w:rPr>
        <w:t>! تو از فرومایگان و افراد دست پایین اصحاب محمد</w:t>
      </w:r>
      <w:r w:rsidRPr="006717F5">
        <w:rPr>
          <w:rFonts w:hint="cs"/>
          <w:rtl/>
        </w:rPr>
        <w:t xml:space="preserve"> </w:t>
      </w:r>
      <w:r w:rsidRPr="006717F5">
        <w:rPr>
          <w:rFonts w:cs="CTraditional Arabic"/>
          <w:rtl/>
        </w:rPr>
        <w:t>ص</w:t>
      </w:r>
      <w:r w:rsidRPr="006717F5">
        <w:rPr>
          <w:rtl/>
        </w:rPr>
        <w:t xml:space="preserve"> هستی! عائذ گفت: مگر در ا</w:t>
      </w:r>
      <w:r w:rsidRPr="006717F5">
        <w:rPr>
          <w:rFonts w:hint="cs"/>
          <w:rtl/>
        </w:rPr>
        <w:t>ص</w:t>
      </w:r>
      <w:r w:rsidRPr="006717F5">
        <w:rPr>
          <w:rtl/>
        </w:rPr>
        <w:t>حاب محمد</w:t>
      </w:r>
      <w:r w:rsidRPr="006717F5">
        <w:rPr>
          <w:rFonts w:hint="cs"/>
          <w:rtl/>
        </w:rPr>
        <w:t xml:space="preserve"> </w:t>
      </w:r>
      <w:r w:rsidRPr="006717F5">
        <w:rPr>
          <w:rFonts w:cs="CTraditional Arabic"/>
          <w:rtl/>
        </w:rPr>
        <w:t>ص</w:t>
      </w:r>
      <w:r w:rsidRPr="006717F5">
        <w:rPr>
          <w:rtl/>
        </w:rPr>
        <w:t xml:space="preserve"> افراد فرومایه و پست وجود داشت؟ (خیر)، فرومایگان و پستان بعد از ایشان و در میان غیر ایشان بودند</w:t>
      </w:r>
      <w:r w:rsidRPr="00B4734D">
        <w:rPr>
          <w:rStyle w:val="FootnoteReference"/>
          <w:szCs w:val="26"/>
          <w:rtl/>
          <w:lang w:bidi="ar-AE"/>
        </w:rPr>
        <w:footnoteReference w:id="133"/>
      </w:r>
      <w:r w:rsidRPr="006717F5">
        <w:rPr>
          <w:rFonts w:hint="cs"/>
          <w:rtl/>
        </w:rPr>
        <w:t>.</w:t>
      </w:r>
    </w:p>
    <w:p w:rsidR="00152E87" w:rsidRPr="009305C5" w:rsidRDefault="00152E87" w:rsidP="009305C5">
      <w:pPr>
        <w:pStyle w:val="af0"/>
        <w:rPr>
          <w:rtl/>
        </w:rPr>
      </w:pPr>
      <w:r w:rsidRPr="009305C5">
        <w:rPr>
          <w:rtl/>
        </w:rPr>
        <w:t>1</w:t>
      </w:r>
      <w:r w:rsidRPr="009305C5">
        <w:rPr>
          <w:rFonts w:hint="cs"/>
          <w:rtl/>
        </w:rPr>
        <w:t>34</w:t>
      </w:r>
      <w:r w:rsidRPr="009305C5">
        <w:rPr>
          <w:rtl/>
        </w:rPr>
        <w:t>- عنْ أَبِي سَع</w:t>
      </w:r>
      <w:r w:rsidRPr="009305C5">
        <w:rPr>
          <w:rFonts w:hint="cs"/>
          <w:rtl/>
        </w:rPr>
        <w:t>ِ</w:t>
      </w:r>
      <w:r w:rsidRPr="009305C5">
        <w:rPr>
          <w:rtl/>
        </w:rPr>
        <w:t>ي</w:t>
      </w:r>
      <w:r w:rsidRPr="009305C5">
        <w:rPr>
          <w:rFonts w:hint="cs"/>
          <w:rtl/>
        </w:rPr>
        <w:t>ْ</w:t>
      </w:r>
      <w:r w:rsidRPr="009305C5">
        <w:rPr>
          <w:rtl/>
        </w:rPr>
        <w:t>د</w:t>
      </w:r>
      <w:r w:rsidRPr="009305C5">
        <w:rPr>
          <w:rFonts w:hint="cs"/>
          <w:rtl/>
        </w:rPr>
        <w:t>ٍ</w:t>
      </w:r>
      <w:r w:rsidRPr="009305C5">
        <w:rPr>
          <w:rtl/>
        </w:rPr>
        <w:t xml:space="preserve"> الْخُدْرِيِّ رضي اللَّه عنه ع</w:t>
      </w:r>
      <w:r w:rsidRPr="009305C5">
        <w:rPr>
          <w:rFonts w:hint="cs"/>
          <w:rtl/>
        </w:rPr>
        <w:t>َ</w:t>
      </w:r>
      <w:r w:rsidRPr="009305C5">
        <w:rPr>
          <w:rtl/>
        </w:rPr>
        <w:t>ن</w:t>
      </w:r>
      <w:r w:rsidRPr="009305C5">
        <w:rPr>
          <w:rFonts w:hint="cs"/>
          <w:rtl/>
        </w:rPr>
        <w:t>ِ</w:t>
      </w:r>
      <w:r w:rsidRPr="009305C5">
        <w:rPr>
          <w:rtl/>
        </w:rPr>
        <w:t xml:space="preserve"> الن</w:t>
      </w:r>
      <w:r w:rsidRPr="009305C5">
        <w:rPr>
          <w:rFonts w:hint="cs"/>
          <w:rtl/>
        </w:rPr>
        <w:t>َّ</w:t>
      </w:r>
      <w:r w:rsidRPr="009305C5">
        <w:rPr>
          <w:rtl/>
        </w:rPr>
        <w:t>ب</w:t>
      </w:r>
      <w:r w:rsidRPr="009305C5">
        <w:rPr>
          <w:rFonts w:hint="cs"/>
          <w:rtl/>
        </w:rPr>
        <w:t>ِ</w:t>
      </w:r>
      <w:r w:rsidRPr="009305C5">
        <w:rPr>
          <w:rtl/>
        </w:rPr>
        <w:t>يِّ صَلَّى اللهُ عَلَيْهِ وَسَلَّمَ ق</w:t>
      </w:r>
      <w:r w:rsidRPr="009305C5">
        <w:rPr>
          <w:rFonts w:hint="cs"/>
          <w:rtl/>
        </w:rPr>
        <w:t>َ</w:t>
      </w:r>
      <w:r w:rsidRPr="009305C5">
        <w:rPr>
          <w:rtl/>
        </w:rPr>
        <w:t>ال</w:t>
      </w:r>
      <w:r w:rsidRPr="009305C5">
        <w:rPr>
          <w:rFonts w:hint="cs"/>
          <w:rtl/>
        </w:rPr>
        <w:t>َ</w:t>
      </w:r>
      <w:r w:rsidRPr="009305C5">
        <w:rPr>
          <w:rtl/>
        </w:rPr>
        <w:t>: «أَفْضَلُ الْجِهَادِ كَلِمَةُ عَدْلٍ عندَ س</w:t>
      </w:r>
      <w:r w:rsidRPr="009305C5">
        <w:rPr>
          <w:rFonts w:hint="cs"/>
          <w:rtl/>
        </w:rPr>
        <w:t>ُ</w:t>
      </w:r>
      <w:r w:rsidRPr="009305C5">
        <w:rPr>
          <w:rtl/>
        </w:rPr>
        <w:t>لْطَانٍ جائِرٍ» رواه أبو داود، والترمذي وقال: حديثٌ حسنٌ.</w:t>
      </w:r>
    </w:p>
    <w:p w:rsidR="00152E87" w:rsidRPr="006717F5" w:rsidRDefault="00152E87" w:rsidP="006717F5">
      <w:pPr>
        <w:ind w:firstLine="284"/>
        <w:jc w:val="both"/>
        <w:rPr>
          <w:rFonts w:cs="Times New Roman"/>
          <w:rtl/>
          <w:lang w:bidi="fa-IR"/>
        </w:rPr>
      </w:pPr>
      <w:r w:rsidRPr="00B4734D">
        <w:rPr>
          <w:rStyle w:val="Char4"/>
          <w:rFonts w:hint="cs"/>
          <w:rtl/>
        </w:rPr>
        <w:t>134. از ابوسعید خدری</w:t>
      </w:r>
      <w:r w:rsidR="00573ACA" w:rsidRPr="00573ACA">
        <w:rPr>
          <w:rStyle w:val="Char4"/>
          <w:rFonts w:cs="CTraditional Arabic" w:hint="cs"/>
          <w:rtl/>
        </w:rPr>
        <w:t>س</w:t>
      </w:r>
      <w:r w:rsidRPr="00B4734D">
        <w:rPr>
          <w:rStyle w:val="Char4"/>
          <w:rtl/>
        </w:rPr>
        <w:t xml:space="preserve"> </w:t>
      </w:r>
      <w:r w:rsidRPr="00B4734D">
        <w:rPr>
          <w:rStyle w:val="Char4"/>
          <w:rFonts w:hint="cs"/>
          <w:rtl/>
        </w:rPr>
        <w:t xml:space="preserve">روایت شده است که پیامبر </w:t>
      </w:r>
      <w:r w:rsidRPr="006717F5">
        <w:rPr>
          <w:rFonts w:cs="CTraditional Arabic" w:hint="cs"/>
          <w:rtl/>
          <w:lang w:bidi="fa-IR"/>
        </w:rPr>
        <w:t>ص</w:t>
      </w:r>
      <w:r w:rsidRPr="00B4734D">
        <w:rPr>
          <w:rStyle w:val="Char4"/>
          <w:rFonts w:hint="cs"/>
          <w:rtl/>
        </w:rPr>
        <w:t xml:space="preserve"> فرمودند: «بزرگترین و برترین جهاد، سخن حقی است که نزد پادشاهی ستمکار گفته شود»</w:t>
      </w:r>
      <w:r w:rsidRPr="00B4734D">
        <w:rPr>
          <w:rStyle w:val="Char4"/>
          <w:vertAlign w:val="superscript"/>
          <w:rtl/>
        </w:rPr>
        <w:footnoteReference w:id="134"/>
      </w:r>
      <w:r w:rsidRPr="00B4734D">
        <w:rPr>
          <w:rStyle w:val="Char4"/>
          <w:rFonts w:hint="cs"/>
          <w:rtl/>
        </w:rPr>
        <w:t>.</w:t>
      </w:r>
    </w:p>
    <w:p w:rsidR="00152E87" w:rsidRPr="009305C5" w:rsidRDefault="00152E87" w:rsidP="009305C5">
      <w:pPr>
        <w:pStyle w:val="af0"/>
        <w:rPr>
          <w:rtl/>
        </w:rPr>
      </w:pPr>
      <w:r w:rsidRPr="009305C5">
        <w:rPr>
          <w:rFonts w:hint="cs"/>
          <w:rtl/>
        </w:rPr>
        <w:t>135-</w:t>
      </w:r>
      <w:r w:rsidRPr="009305C5">
        <w:rPr>
          <w:rtl/>
        </w:rPr>
        <w:t xml:space="preserve"> عن أَبي بَكْرٍ الصِّدِّيق </w:t>
      </w:r>
      <w:r w:rsidRPr="009305C5">
        <w:rPr>
          <w:rFonts w:hint="cs"/>
          <w:rtl/>
        </w:rPr>
        <w:t>-</w:t>
      </w:r>
      <w:r w:rsidRPr="009305C5">
        <w:rPr>
          <w:rtl/>
        </w:rPr>
        <w:t>رضي اللَّه عنه</w:t>
      </w:r>
      <w:r w:rsidRPr="009305C5">
        <w:rPr>
          <w:rFonts w:hint="cs"/>
          <w:rtl/>
        </w:rPr>
        <w:t>-</w:t>
      </w:r>
      <w:r w:rsidRPr="009305C5">
        <w:rPr>
          <w:rtl/>
        </w:rPr>
        <w:t xml:space="preserve"> ق</w:t>
      </w:r>
      <w:r w:rsidRPr="009305C5">
        <w:rPr>
          <w:rFonts w:hint="cs"/>
          <w:rtl/>
        </w:rPr>
        <w:t>َ</w:t>
      </w:r>
      <w:r w:rsidRPr="009305C5">
        <w:rPr>
          <w:rtl/>
        </w:rPr>
        <w:t>ال</w:t>
      </w:r>
      <w:r w:rsidRPr="009305C5">
        <w:rPr>
          <w:rFonts w:hint="cs"/>
          <w:rtl/>
        </w:rPr>
        <w:t>َ</w:t>
      </w:r>
      <w:r w:rsidRPr="009305C5">
        <w:rPr>
          <w:rtl/>
        </w:rPr>
        <w:t>: يا أَيُّهَا النَّاسُ</w:t>
      </w:r>
      <w:r w:rsidRPr="009305C5">
        <w:rPr>
          <w:rFonts w:hint="cs"/>
          <w:rtl/>
        </w:rPr>
        <w:t>!</w:t>
      </w:r>
      <w:r w:rsidRPr="009305C5">
        <w:rPr>
          <w:rtl/>
        </w:rPr>
        <w:t xml:space="preserve"> إِنَّكُمْ ت</w:t>
      </w:r>
      <w:r w:rsidRPr="009305C5">
        <w:rPr>
          <w:rFonts w:hint="cs"/>
          <w:rtl/>
        </w:rPr>
        <w:t>َ</w:t>
      </w:r>
      <w:r w:rsidRPr="009305C5">
        <w:rPr>
          <w:rtl/>
        </w:rPr>
        <w:t>ق</w:t>
      </w:r>
      <w:r w:rsidRPr="009305C5">
        <w:rPr>
          <w:rFonts w:hint="cs"/>
          <w:rtl/>
        </w:rPr>
        <w:t>ْ</w:t>
      </w:r>
      <w:r w:rsidRPr="009305C5">
        <w:rPr>
          <w:rtl/>
        </w:rPr>
        <w:t>رء</w:t>
      </w:r>
      <w:r w:rsidRPr="009305C5">
        <w:rPr>
          <w:rFonts w:hint="cs"/>
          <w:rtl/>
        </w:rPr>
        <w:t>ُ</w:t>
      </w:r>
      <w:r w:rsidRPr="009305C5">
        <w:rPr>
          <w:rtl/>
        </w:rPr>
        <w:t>ونَ هَذِهِ الآيةَ:</w:t>
      </w:r>
      <w:r w:rsidR="007E27C6" w:rsidRPr="009305C5">
        <w:rPr>
          <w:rFonts w:hint="cs"/>
          <w:rtl/>
        </w:rPr>
        <w:t xml:space="preserve"> </w:t>
      </w:r>
      <w:r w:rsidR="007E27C6">
        <w:rPr>
          <w:rFonts w:cs="Traditional Arabic"/>
          <w:b/>
          <w:sz w:val="28"/>
          <w:szCs w:val="28"/>
          <w:shd w:val="clear" w:color="auto" w:fill="FFFFFF"/>
          <w:rtl/>
          <w:lang w:bidi="ar-AE"/>
        </w:rPr>
        <w:t>﴿</w:t>
      </w:r>
      <w:r w:rsidR="007E27C6" w:rsidRPr="00084A5B">
        <w:rPr>
          <w:rStyle w:val="Char8"/>
          <w:rtl/>
        </w:rPr>
        <w:t xml:space="preserve">يَٰٓأَيُّهَا </w:t>
      </w:r>
      <w:r w:rsidR="007E27C6" w:rsidRPr="00084A5B">
        <w:rPr>
          <w:rStyle w:val="Char8"/>
          <w:rFonts w:hint="cs"/>
          <w:rtl/>
        </w:rPr>
        <w:t>ٱ</w:t>
      </w:r>
      <w:r w:rsidR="007E27C6" w:rsidRPr="00084A5B">
        <w:rPr>
          <w:rStyle w:val="Char8"/>
          <w:rFonts w:hint="eastAsia"/>
          <w:rtl/>
        </w:rPr>
        <w:t>لَّذِينَ</w:t>
      </w:r>
      <w:r w:rsidR="007E27C6" w:rsidRPr="00084A5B">
        <w:rPr>
          <w:rStyle w:val="Char8"/>
          <w:rtl/>
        </w:rPr>
        <w:t xml:space="preserve"> ءَامَنُواْ عَلَيۡكُمۡ أَنفُسَكُمۡۖ لَا يَضُرُّكُم مَّن ضَلَّ إِذَا </w:t>
      </w:r>
      <w:r w:rsidR="007E27C6" w:rsidRPr="00084A5B">
        <w:rPr>
          <w:rStyle w:val="Char8"/>
          <w:rFonts w:hint="cs"/>
          <w:rtl/>
        </w:rPr>
        <w:t>ٱ</w:t>
      </w:r>
      <w:r w:rsidR="007E27C6" w:rsidRPr="00084A5B">
        <w:rPr>
          <w:rStyle w:val="Char8"/>
          <w:rFonts w:hint="eastAsia"/>
          <w:rtl/>
        </w:rPr>
        <w:t>هۡتَدَيۡتُمۡۚ</w:t>
      </w:r>
      <w:r w:rsidR="007E27C6">
        <w:rPr>
          <w:rFonts w:cs="Traditional Arabic"/>
          <w:b/>
          <w:sz w:val="28"/>
          <w:szCs w:val="28"/>
          <w:shd w:val="clear" w:color="auto" w:fill="FFFFFF"/>
          <w:rtl/>
          <w:lang w:bidi="ar-AE"/>
        </w:rPr>
        <w:t>﴾</w:t>
      </w:r>
      <w:r w:rsidR="007E27C6" w:rsidRPr="00084A5B">
        <w:rPr>
          <w:rStyle w:val="Char8"/>
          <w:rtl/>
        </w:rPr>
        <w:t xml:space="preserve"> </w:t>
      </w:r>
      <w:r w:rsidR="007E27C6" w:rsidRPr="003E754C">
        <w:rPr>
          <w:rStyle w:val="Char9"/>
          <w:rtl/>
        </w:rPr>
        <w:t>[المائدة: 105]</w:t>
      </w:r>
      <w:r w:rsidRPr="009305C5">
        <w:rPr>
          <w:rFonts w:hint="cs"/>
          <w:rtl/>
        </w:rPr>
        <w:t xml:space="preserve"> </w:t>
      </w:r>
      <w:r w:rsidRPr="009305C5">
        <w:rPr>
          <w:rtl/>
        </w:rPr>
        <w:t>و</w:t>
      </w:r>
      <w:r w:rsidRPr="009305C5">
        <w:rPr>
          <w:rFonts w:hint="cs"/>
          <w:rtl/>
        </w:rPr>
        <w:t>َ</w:t>
      </w:r>
      <w:r w:rsidRPr="009305C5">
        <w:rPr>
          <w:rtl/>
        </w:rPr>
        <w:t>إِن</w:t>
      </w:r>
      <w:r w:rsidRPr="009305C5">
        <w:rPr>
          <w:rFonts w:hint="cs"/>
          <w:rtl/>
        </w:rPr>
        <w:t>ِّ</w:t>
      </w:r>
      <w:r w:rsidRPr="009305C5">
        <w:rPr>
          <w:rtl/>
        </w:rPr>
        <w:t>ي</w:t>
      </w:r>
      <w:r w:rsidRPr="009305C5">
        <w:rPr>
          <w:rFonts w:hint="cs"/>
          <w:rtl/>
        </w:rPr>
        <w:t>ْ</w:t>
      </w:r>
      <w:r w:rsidRPr="009305C5">
        <w:rPr>
          <w:rtl/>
        </w:rPr>
        <w:t xml:space="preserve"> سَمِع</w:t>
      </w:r>
      <w:r w:rsidRPr="009305C5">
        <w:rPr>
          <w:rFonts w:hint="cs"/>
          <w:rtl/>
        </w:rPr>
        <w:t>ْ</w:t>
      </w:r>
      <w:r w:rsidRPr="009305C5">
        <w:rPr>
          <w:rtl/>
        </w:rPr>
        <w:t>ت</w:t>
      </w:r>
      <w:r w:rsidRPr="009305C5">
        <w:rPr>
          <w:rFonts w:hint="cs"/>
          <w:rtl/>
        </w:rPr>
        <w:t>ُ</w:t>
      </w:r>
      <w:r w:rsidRPr="009305C5">
        <w:rPr>
          <w:rtl/>
        </w:rPr>
        <w:t xml:space="preserve"> رسول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يَقُولُ: «إِنَّ النَّاسَ إِذَا رَأَوْا الظَّالِمَ فَلَمْ يَأْخُذُوا عَلَى يَدَيْهِ أَوْشَكَ أَنْ يَعُمَّهُمُ اللَّه</w:t>
      </w:r>
      <w:r w:rsidRPr="009305C5">
        <w:rPr>
          <w:rFonts w:hint="cs"/>
          <w:rtl/>
        </w:rPr>
        <w:t>ُ</w:t>
      </w:r>
      <w:r w:rsidRPr="009305C5">
        <w:rPr>
          <w:rtl/>
        </w:rPr>
        <w:t xml:space="preserve"> بِعِقَابٍ مِنْهُ»</w:t>
      </w:r>
      <w:r w:rsidRPr="009305C5">
        <w:rPr>
          <w:rFonts w:hint="cs"/>
          <w:rtl/>
        </w:rPr>
        <w:t>.</w:t>
      </w:r>
      <w:r w:rsidRPr="009305C5">
        <w:rPr>
          <w:rtl/>
        </w:rPr>
        <w:t xml:space="preserve"> رواه أبوداود، والترمذي والنسائي بأسانيد صحيحة.</w:t>
      </w:r>
    </w:p>
    <w:p w:rsidR="00152E87" w:rsidRPr="00B4734D" w:rsidRDefault="00152E87" w:rsidP="007E27C6">
      <w:pPr>
        <w:ind w:firstLine="284"/>
        <w:jc w:val="both"/>
        <w:rPr>
          <w:rStyle w:val="Char4"/>
          <w:rtl/>
        </w:rPr>
      </w:pPr>
      <w:r w:rsidRPr="00B4734D">
        <w:rPr>
          <w:rStyle w:val="Char4"/>
          <w:rtl/>
        </w:rPr>
        <w:t>1</w:t>
      </w:r>
      <w:r w:rsidRPr="00B4734D">
        <w:rPr>
          <w:rStyle w:val="Char4"/>
          <w:rFonts w:hint="cs"/>
          <w:rtl/>
        </w:rPr>
        <w:t>35</w:t>
      </w:r>
      <w:r w:rsidRPr="00B4734D">
        <w:rPr>
          <w:rStyle w:val="Char4"/>
          <w:rtl/>
        </w:rPr>
        <w:t>. از ابوبکر صدیق</w:t>
      </w:r>
      <w:r w:rsidR="00573ACA" w:rsidRPr="00573ACA">
        <w:rPr>
          <w:rStyle w:val="Char4"/>
          <w:rFonts w:cs="CTraditional Arabic" w:hint="cs"/>
          <w:rtl/>
        </w:rPr>
        <w:t>س</w:t>
      </w:r>
      <w:r w:rsidRPr="00B4734D">
        <w:rPr>
          <w:rStyle w:val="Char4"/>
          <w:rtl/>
        </w:rPr>
        <w:t xml:space="preserve"> روایت شده است که فرمود: ای مردم! شما این آیه را می‌خوانید:</w:t>
      </w:r>
      <w:r w:rsidR="007E27C6" w:rsidRPr="00B4734D">
        <w:rPr>
          <w:rStyle w:val="Char4"/>
          <w:rFonts w:hint="cs"/>
          <w:rtl/>
        </w:rPr>
        <w:t xml:space="preserve"> </w:t>
      </w:r>
      <w:r w:rsidR="007E27C6">
        <w:rPr>
          <w:rFonts w:cs="Traditional Arabic"/>
          <w:b/>
          <w:shd w:val="clear" w:color="auto" w:fill="FFFFFF"/>
          <w:rtl/>
          <w:lang w:bidi="ar-AE"/>
        </w:rPr>
        <w:t>﴿</w:t>
      </w:r>
      <w:r w:rsidR="007E27C6" w:rsidRPr="00084A5B">
        <w:rPr>
          <w:rStyle w:val="Char8"/>
          <w:rtl/>
        </w:rPr>
        <w:t xml:space="preserve">يَٰٓأَيُّهَا </w:t>
      </w:r>
      <w:r w:rsidR="007E27C6" w:rsidRPr="00084A5B">
        <w:rPr>
          <w:rStyle w:val="Char8"/>
          <w:rFonts w:hint="cs"/>
          <w:rtl/>
        </w:rPr>
        <w:t>ٱ</w:t>
      </w:r>
      <w:r w:rsidR="007E27C6" w:rsidRPr="00084A5B">
        <w:rPr>
          <w:rStyle w:val="Char8"/>
          <w:rFonts w:hint="eastAsia"/>
          <w:rtl/>
        </w:rPr>
        <w:t>لَّذِينَ</w:t>
      </w:r>
      <w:r w:rsidR="007E27C6" w:rsidRPr="00084A5B">
        <w:rPr>
          <w:rStyle w:val="Char8"/>
          <w:rtl/>
        </w:rPr>
        <w:t xml:space="preserve"> ءَامَنُواْ عَلَيۡكُمۡ أَنفُسَكُمۡۖ لَا يَضُرُّكُم مَّن ضَلَّ إِذَا </w:t>
      </w:r>
      <w:r w:rsidR="007E27C6" w:rsidRPr="00084A5B">
        <w:rPr>
          <w:rStyle w:val="Char8"/>
          <w:rFonts w:hint="cs"/>
          <w:rtl/>
        </w:rPr>
        <w:t>ٱ</w:t>
      </w:r>
      <w:r w:rsidR="007E27C6" w:rsidRPr="00084A5B">
        <w:rPr>
          <w:rStyle w:val="Char8"/>
          <w:rFonts w:hint="eastAsia"/>
          <w:rtl/>
        </w:rPr>
        <w:t>هۡتَدَيۡتُمۡۚ</w:t>
      </w:r>
      <w:r w:rsidR="007E27C6">
        <w:rPr>
          <w:rFonts w:cs="Traditional Arabic"/>
          <w:b/>
          <w:shd w:val="clear" w:color="auto" w:fill="FFFFFF"/>
          <w:rtl/>
          <w:lang w:bidi="ar-AE"/>
        </w:rPr>
        <w:t>﴾</w:t>
      </w:r>
      <w:r w:rsidR="007E27C6" w:rsidRPr="00084A5B">
        <w:rPr>
          <w:rStyle w:val="Char8"/>
          <w:rtl/>
        </w:rPr>
        <w:t xml:space="preserve"> </w:t>
      </w:r>
      <w:r w:rsidR="007E27C6" w:rsidRPr="009305C5">
        <w:rPr>
          <w:rStyle w:val="Char9"/>
          <w:rtl/>
        </w:rPr>
        <w:t>[المائدة: 105]</w:t>
      </w:r>
      <w:r w:rsidRPr="009305C5">
        <w:rPr>
          <w:rStyle w:val="Char9"/>
          <w:rFonts w:hint="cs"/>
          <w:rtl/>
        </w:rPr>
        <w:t>.</w:t>
      </w:r>
      <w:r w:rsidRPr="006717F5">
        <w:rPr>
          <w:rFonts w:ascii="Traditional Arabic" w:hAnsi="Traditional Arabic" w:cs="Traditional Arabic" w:hint="cs"/>
          <w:sz w:val="24"/>
          <w:szCs w:val="21"/>
          <w:rtl/>
          <w:lang w:bidi="ar-AE"/>
        </w:rPr>
        <w:t xml:space="preserve"> </w:t>
      </w:r>
      <w:r w:rsidRPr="00B4734D">
        <w:rPr>
          <w:rStyle w:val="Char4"/>
          <w:rtl/>
        </w:rPr>
        <w:t xml:space="preserve">«اى </w:t>
      </w:r>
      <w:r w:rsidR="00A81F7E" w:rsidRPr="00B4734D">
        <w:rPr>
          <w:rStyle w:val="Char4"/>
          <w:rtl/>
        </w:rPr>
        <w:t>ک</w:t>
      </w:r>
      <w:r w:rsidRPr="00B4734D">
        <w:rPr>
          <w:rStyle w:val="Char4"/>
          <w:rtl/>
        </w:rPr>
        <w:t xml:space="preserve">سانى </w:t>
      </w:r>
      <w:r w:rsidR="00A81F7E" w:rsidRPr="00B4734D">
        <w:rPr>
          <w:rStyle w:val="Char4"/>
          <w:rtl/>
        </w:rPr>
        <w:t>ک</w:t>
      </w:r>
      <w:r w:rsidRPr="00B4734D">
        <w:rPr>
          <w:rStyle w:val="Char4"/>
          <w:rtl/>
        </w:rPr>
        <w:t>ه ا</w:t>
      </w:r>
      <w:r w:rsidR="00A81F7E" w:rsidRPr="00B4734D">
        <w:rPr>
          <w:rStyle w:val="Char4"/>
          <w:rtl/>
        </w:rPr>
        <w:t>ی</w:t>
      </w:r>
      <w:r w:rsidRPr="00B4734D">
        <w:rPr>
          <w:rStyle w:val="Char4"/>
          <w:rtl/>
        </w:rPr>
        <w:t>مان آورده‏ا</w:t>
      </w:r>
      <w:r w:rsidR="00A81F7E" w:rsidRPr="00B4734D">
        <w:rPr>
          <w:rStyle w:val="Char4"/>
          <w:rtl/>
        </w:rPr>
        <w:t>ی</w:t>
      </w:r>
      <w:r w:rsidRPr="00B4734D">
        <w:rPr>
          <w:rStyle w:val="Char4"/>
          <w:rtl/>
        </w:rPr>
        <w:t>د! مراقب خود باش</w:t>
      </w:r>
      <w:r w:rsidR="00A81F7E" w:rsidRPr="00B4734D">
        <w:rPr>
          <w:rStyle w:val="Char4"/>
          <w:rtl/>
        </w:rPr>
        <w:t>ی</w:t>
      </w:r>
      <w:r w:rsidRPr="00B4734D">
        <w:rPr>
          <w:rStyle w:val="Char4"/>
          <w:rtl/>
        </w:rPr>
        <w:t>د! اگر شما هدا</w:t>
      </w:r>
      <w:r w:rsidR="00A81F7E" w:rsidRPr="00B4734D">
        <w:rPr>
          <w:rStyle w:val="Char4"/>
          <w:rtl/>
        </w:rPr>
        <w:t>ی</w:t>
      </w:r>
      <w:r w:rsidRPr="00B4734D">
        <w:rPr>
          <w:rStyle w:val="Char4"/>
          <w:rtl/>
        </w:rPr>
        <w:t xml:space="preserve">ت </w:t>
      </w:r>
      <w:r w:rsidR="00A81F7E" w:rsidRPr="00B4734D">
        <w:rPr>
          <w:rStyle w:val="Char4"/>
          <w:rtl/>
        </w:rPr>
        <w:t>ی</w:t>
      </w:r>
      <w:r w:rsidRPr="00B4734D">
        <w:rPr>
          <w:rStyle w:val="Char4"/>
          <w:rtl/>
        </w:rPr>
        <w:t>افته‏ا</w:t>
      </w:r>
      <w:r w:rsidR="00A81F7E" w:rsidRPr="00B4734D">
        <w:rPr>
          <w:rStyle w:val="Char4"/>
          <w:rtl/>
        </w:rPr>
        <w:t>ی</w:t>
      </w:r>
      <w:r w:rsidRPr="00B4734D">
        <w:rPr>
          <w:rStyle w:val="Char4"/>
          <w:rtl/>
        </w:rPr>
        <w:t xml:space="preserve">د، گمراهى </w:t>
      </w:r>
      <w:r w:rsidR="00A81F7E" w:rsidRPr="00B4734D">
        <w:rPr>
          <w:rStyle w:val="Char4"/>
          <w:rtl/>
        </w:rPr>
        <w:t>ک</w:t>
      </w:r>
      <w:r w:rsidRPr="00B4734D">
        <w:rPr>
          <w:rStyle w:val="Char4"/>
          <w:rtl/>
        </w:rPr>
        <w:t xml:space="preserve">سانى </w:t>
      </w:r>
      <w:r w:rsidR="00A81F7E" w:rsidRPr="00B4734D">
        <w:rPr>
          <w:rStyle w:val="Char4"/>
          <w:rtl/>
        </w:rPr>
        <w:t>ک</w:t>
      </w:r>
      <w:r w:rsidRPr="00B4734D">
        <w:rPr>
          <w:rStyle w:val="Char4"/>
          <w:rtl/>
        </w:rPr>
        <w:t>ه گمراه شده‏اند، به شما ز</w:t>
      </w:r>
      <w:r w:rsidR="00A81F7E" w:rsidRPr="00B4734D">
        <w:rPr>
          <w:rStyle w:val="Char4"/>
          <w:rtl/>
        </w:rPr>
        <w:t>ی</w:t>
      </w:r>
      <w:r w:rsidRPr="00B4734D">
        <w:rPr>
          <w:rStyle w:val="Char4"/>
          <w:rtl/>
        </w:rPr>
        <w:t>انى نمى‏رساند».</w:t>
      </w:r>
    </w:p>
    <w:p w:rsidR="00152E87" w:rsidRPr="00B4734D" w:rsidRDefault="00152E87" w:rsidP="006717F5">
      <w:pPr>
        <w:ind w:firstLine="284"/>
        <w:jc w:val="both"/>
        <w:rPr>
          <w:rStyle w:val="Char4"/>
          <w:rtl/>
        </w:rPr>
      </w:pPr>
      <w:r w:rsidRPr="00B4734D">
        <w:rPr>
          <w:rStyle w:val="Char4"/>
          <w:rtl/>
        </w:rPr>
        <w:t>(و گمان می‌کنید که نیازی به امر به معروف و نهی از منکر نیست) در حالی که من از پیامبر</w:t>
      </w:r>
      <w:r w:rsidRPr="00B4734D">
        <w:rPr>
          <w:rStyle w:val="Char4"/>
          <w:rFonts w:hint="cs"/>
          <w:rtl/>
        </w:rPr>
        <w:t xml:space="preserve"> </w:t>
      </w:r>
      <w:r w:rsidRPr="006717F5">
        <w:rPr>
          <w:rFonts w:cs="CTraditional Arabic"/>
          <w:rtl/>
          <w:lang w:bidi="ar-AE"/>
        </w:rPr>
        <w:t>ص</w:t>
      </w:r>
      <w:r w:rsidRPr="00B4734D">
        <w:rPr>
          <w:rStyle w:val="Char4"/>
          <w:rtl/>
        </w:rPr>
        <w:t xml:space="preserve"> شنیدم که می‌فرمودند: «مردم، اگر ظالمی را دیدند و دست او را نگرفتند و مانع ظلم او نشدند، انتظار می‌رود که خداوند، همه‌ی آنها را به عقاب خود گرفتار کند»</w:t>
      </w:r>
      <w:r w:rsidRPr="00B4734D">
        <w:rPr>
          <w:rStyle w:val="Char4"/>
          <w:rFonts w:hint="cs"/>
          <w:rtl/>
        </w:rPr>
        <w:t>.</w:t>
      </w:r>
    </w:p>
    <w:p w:rsidR="00A8495C" w:rsidRDefault="00CA7AC0" w:rsidP="00A8495C">
      <w:pPr>
        <w:pStyle w:val="af2"/>
        <w:rPr>
          <w:rtl/>
        </w:rPr>
      </w:pPr>
      <w:bookmarkStart w:id="96" w:name="_Toc274891337"/>
      <w:bookmarkStart w:id="97" w:name="_Toc433182879"/>
      <w:r w:rsidRPr="00573ACA">
        <w:rPr>
          <w:rFonts w:hint="cs"/>
          <w:rtl/>
        </w:rPr>
        <w:t>24- باب تغليظ عقوبة من أمر بمعروف أو نهي عن منكر وخالف قوله فعله</w:t>
      </w:r>
      <w:r w:rsidR="00702334" w:rsidRPr="00573ACA">
        <w:rPr>
          <w:rFonts w:hint="cs"/>
          <w:rtl/>
        </w:rPr>
        <w:t>:</w:t>
      </w:r>
    </w:p>
    <w:p w:rsidR="00CA7AC0" w:rsidRPr="006717F5" w:rsidRDefault="00CA7AC0" w:rsidP="006717F5">
      <w:pPr>
        <w:pStyle w:val="a0"/>
        <w:rPr>
          <w:rtl/>
        </w:rPr>
      </w:pPr>
      <w:bookmarkStart w:id="98" w:name="_Toc433190451"/>
      <w:r w:rsidRPr="006717F5">
        <w:rPr>
          <w:rFonts w:hint="cs"/>
          <w:rtl/>
        </w:rPr>
        <w:t>باب سخت</w:t>
      </w:r>
      <w:r w:rsidR="00FE68A2">
        <w:rPr>
          <w:rFonts w:hint="cs"/>
          <w:rtl/>
        </w:rPr>
        <w:t>ی</w:t>
      </w:r>
      <w:r w:rsidRPr="006717F5">
        <w:rPr>
          <w:rFonts w:hint="cs"/>
          <w:rtl/>
        </w:rPr>
        <w:t xml:space="preserve"> مجازات كس</w:t>
      </w:r>
      <w:r w:rsidR="00FE68A2">
        <w:rPr>
          <w:rFonts w:hint="cs"/>
          <w:rtl/>
        </w:rPr>
        <w:t>ی</w:t>
      </w:r>
      <w:r w:rsidRPr="006717F5">
        <w:rPr>
          <w:rFonts w:hint="cs"/>
          <w:rtl/>
        </w:rPr>
        <w:t xml:space="preserve"> كه امر به معروف و نه</w:t>
      </w:r>
      <w:r w:rsidR="00FE68A2">
        <w:rPr>
          <w:rFonts w:hint="cs"/>
          <w:rtl/>
        </w:rPr>
        <w:t>ی</w:t>
      </w:r>
      <w:r w:rsidRPr="006717F5">
        <w:rPr>
          <w:rFonts w:hint="cs"/>
          <w:rtl/>
        </w:rPr>
        <w:t xml:space="preserve"> از منكر كند، ول</w:t>
      </w:r>
      <w:r w:rsidR="00FE68A2">
        <w:rPr>
          <w:rFonts w:hint="cs"/>
          <w:rtl/>
        </w:rPr>
        <w:t>ی</w:t>
      </w:r>
      <w:r w:rsidRPr="006717F5">
        <w:rPr>
          <w:rFonts w:hint="cs"/>
          <w:rtl/>
        </w:rPr>
        <w:t xml:space="preserve"> گفتارش مخالف رفتارش باشد</w:t>
      </w:r>
      <w:bookmarkEnd w:id="96"/>
      <w:bookmarkEnd w:id="97"/>
      <w:bookmarkEnd w:id="98"/>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۞أَتَأۡمُرُونَ </w:t>
      </w:r>
      <w:r w:rsidRPr="00084A5B">
        <w:rPr>
          <w:rStyle w:val="Char8"/>
          <w:rFonts w:hint="cs"/>
          <w:rtl/>
        </w:rPr>
        <w:t>ٱ</w:t>
      </w:r>
      <w:r w:rsidRPr="00084A5B">
        <w:rPr>
          <w:rStyle w:val="Char8"/>
          <w:rFonts w:hint="eastAsia"/>
          <w:rtl/>
        </w:rPr>
        <w:t>لنَّاسَ</w:t>
      </w:r>
      <w:r w:rsidRPr="00084A5B">
        <w:rPr>
          <w:rStyle w:val="Char8"/>
          <w:rtl/>
        </w:rPr>
        <w:t xml:space="preserve"> بِ</w:t>
      </w:r>
      <w:r w:rsidRPr="00084A5B">
        <w:rPr>
          <w:rStyle w:val="Char8"/>
          <w:rFonts w:hint="cs"/>
          <w:rtl/>
        </w:rPr>
        <w:t>ٱ</w:t>
      </w:r>
      <w:r w:rsidRPr="00084A5B">
        <w:rPr>
          <w:rStyle w:val="Char8"/>
          <w:rFonts w:hint="eastAsia"/>
          <w:rtl/>
        </w:rPr>
        <w:t>لۡبِرِّ</w:t>
      </w:r>
      <w:r w:rsidRPr="00084A5B">
        <w:rPr>
          <w:rStyle w:val="Char8"/>
          <w:rtl/>
        </w:rPr>
        <w:t xml:space="preserve"> وَتَنسَوۡنَ أَنفُسَكُمۡ وَأَنتُمۡ تَتۡلُونَ </w:t>
      </w:r>
      <w:r w:rsidRPr="00084A5B">
        <w:rPr>
          <w:rStyle w:val="Char8"/>
          <w:rFonts w:hint="cs"/>
          <w:rtl/>
        </w:rPr>
        <w:t>ٱ</w:t>
      </w:r>
      <w:r w:rsidRPr="00084A5B">
        <w:rPr>
          <w:rStyle w:val="Char8"/>
          <w:rFonts w:hint="eastAsia"/>
          <w:rtl/>
        </w:rPr>
        <w:t>لۡكِتَٰبَۚ</w:t>
      </w:r>
      <w:r w:rsidRPr="00084A5B">
        <w:rPr>
          <w:rStyle w:val="Char8"/>
          <w:rtl/>
        </w:rPr>
        <w:t xml:space="preserve"> أَفَلَا تَعۡقِلُونَ٤٤</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44]</w:t>
      </w:r>
      <w:r w:rsidRPr="003E754C">
        <w:rPr>
          <w:rStyle w:val="Char9"/>
          <w:rFonts w:hint="cs"/>
          <w:rtl/>
        </w:rPr>
        <w:t>.</w:t>
      </w:r>
    </w:p>
    <w:p w:rsidR="00152E87" w:rsidRPr="006717F5" w:rsidRDefault="00152E87" w:rsidP="007E27C6">
      <w:pPr>
        <w:pStyle w:val="a9"/>
        <w:rPr>
          <w:rtl/>
        </w:rPr>
      </w:pPr>
      <w:r w:rsidRPr="006717F5">
        <w:rPr>
          <w:rtl/>
        </w:rPr>
        <w:t>«آیا مردم را به نیکی امر می‌کنید و خود را فراموش می‌نمایید؛ در صورتی که کتاب (آسمانی را هم) می‌خوانید؟ چرا (درست) نمی‌اندیشید؟».</w:t>
      </w:r>
    </w:p>
    <w:p w:rsidR="00152E87" w:rsidRPr="00B4734D" w:rsidRDefault="00152E87" w:rsidP="006717F5">
      <w:pPr>
        <w:ind w:firstLine="284"/>
        <w:jc w:val="both"/>
        <w:rPr>
          <w:rStyle w:val="Char7"/>
          <w:rtl/>
        </w:rPr>
      </w:pPr>
      <w:r w:rsidRPr="00B4734D">
        <w:rPr>
          <w:rStyle w:val="Char7"/>
          <w:rFonts w:hint="cs"/>
          <w:rtl/>
        </w:rPr>
        <w:t>وَ</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لِمَ تَقُولُونَ مَا لَا تَفۡعَلُونَ٢ كَبُرَ مَقۡتًا عِندَ </w:t>
      </w:r>
      <w:r w:rsidRPr="00084A5B">
        <w:rPr>
          <w:rStyle w:val="Char8"/>
          <w:rFonts w:hint="cs"/>
          <w:rtl/>
        </w:rPr>
        <w:t>ٱ</w:t>
      </w:r>
      <w:r w:rsidRPr="00084A5B">
        <w:rPr>
          <w:rStyle w:val="Char8"/>
          <w:rFonts w:hint="eastAsia"/>
          <w:rtl/>
        </w:rPr>
        <w:t>للَّهِ</w:t>
      </w:r>
      <w:r w:rsidRPr="00084A5B">
        <w:rPr>
          <w:rStyle w:val="Char8"/>
          <w:rtl/>
        </w:rPr>
        <w:t xml:space="preserve"> أَن تَقُولُواْ مَا لَا تَفۡعَلُونَ٣</w:t>
      </w:r>
      <w:r>
        <w:rPr>
          <w:rFonts w:cs="Traditional Arabic"/>
          <w:b/>
          <w:color w:val="000000"/>
          <w:shd w:val="clear" w:color="auto" w:fill="FFFFFF"/>
          <w:rtl/>
          <w:lang w:bidi="ar-AE"/>
        </w:rPr>
        <w:t>﴾</w:t>
      </w:r>
      <w:r w:rsidRPr="00084A5B">
        <w:rPr>
          <w:rStyle w:val="Char8"/>
          <w:rtl/>
        </w:rPr>
        <w:t xml:space="preserve"> </w:t>
      </w:r>
      <w:r w:rsidRPr="003E754C">
        <w:rPr>
          <w:rStyle w:val="Char9"/>
          <w:rtl/>
        </w:rPr>
        <w:t>[الصف: 2-3]</w:t>
      </w:r>
      <w:r w:rsidRPr="003E754C">
        <w:rPr>
          <w:rStyle w:val="Char9"/>
          <w:rFonts w:hint="cs"/>
          <w:rtl/>
        </w:rPr>
        <w:t>.</w:t>
      </w:r>
    </w:p>
    <w:p w:rsidR="00152E87" w:rsidRPr="006717F5" w:rsidRDefault="00152E87" w:rsidP="007E27C6">
      <w:pPr>
        <w:pStyle w:val="a9"/>
        <w:rPr>
          <w:rtl/>
        </w:rPr>
      </w:pPr>
      <w:r w:rsidRPr="006717F5">
        <w:rPr>
          <w:rtl/>
        </w:rPr>
        <w:t>«ای کسانی که ایمان آورده‌اید! چرا سخنی را می‌گویید که خود به آن عمل نمی‌کنید؟ اگر سخنی را بگویید و خود به آن عمل نکنید، موجب خشم عظیم خداوند می‌گردد».</w:t>
      </w:r>
    </w:p>
    <w:p w:rsidR="00152E87" w:rsidRDefault="00152E87" w:rsidP="007E27C6">
      <w:pPr>
        <w:pStyle w:val="ac"/>
        <w:rPr>
          <w:rtl/>
        </w:rPr>
      </w:pPr>
      <w:r w:rsidRPr="006717F5">
        <w:rPr>
          <w:rFonts w:hint="cs"/>
          <w:rtl/>
        </w:rPr>
        <w:t>وقال تعالى إخباراً عن شعيب</w:t>
      </w:r>
      <w:r w:rsidR="007E27C6">
        <w:rPr>
          <w:rFonts w:cs="CTraditional Arabic" w:hint="cs"/>
          <w:szCs w:val="26"/>
          <w:rtl/>
        </w:rPr>
        <w:t>÷</w:t>
      </w:r>
      <w:r w:rsidRPr="006717F5">
        <w:rPr>
          <w:rFonts w:hint="cs"/>
          <w:rtl/>
        </w:rPr>
        <w:t>:</w:t>
      </w:r>
    </w:p>
    <w:p w:rsidR="007E27C6" w:rsidRPr="003E754C" w:rsidRDefault="007E27C6" w:rsidP="007E27C6">
      <w:pPr>
        <w:pStyle w:val="ac"/>
        <w:rPr>
          <w:rStyle w:val="Char9"/>
          <w:rtl/>
        </w:rPr>
      </w:pPr>
      <w:r>
        <w:rPr>
          <w:rFonts w:cs="Traditional Arabic"/>
          <w:color w:val="000000"/>
          <w:szCs w:val="28"/>
          <w:shd w:val="clear" w:color="auto" w:fill="FFFFFF"/>
          <w:rtl/>
        </w:rPr>
        <w:t>﴿</w:t>
      </w:r>
      <w:r w:rsidRPr="00084A5B">
        <w:rPr>
          <w:rStyle w:val="Char8"/>
          <w:rtl/>
        </w:rPr>
        <w:t>وَمَآ أُرِيدُ أَنۡ أُخَالِفَكُمۡ إِلَىٰ مَآ أَنۡهَىٰكُمۡ عَنۡهُۚ</w:t>
      </w:r>
      <w:r>
        <w:rPr>
          <w:rFonts w:cs="Traditional Arabic"/>
          <w:color w:val="000000"/>
          <w:szCs w:val="28"/>
          <w:shd w:val="clear" w:color="auto" w:fill="FFFFFF"/>
          <w:rtl/>
        </w:rPr>
        <w:t>﴾</w:t>
      </w:r>
      <w:r w:rsidRPr="00084A5B">
        <w:rPr>
          <w:rStyle w:val="Char8"/>
          <w:rtl/>
        </w:rPr>
        <w:t xml:space="preserve"> </w:t>
      </w:r>
      <w:r w:rsidRPr="003E754C">
        <w:rPr>
          <w:rStyle w:val="Char9"/>
          <w:rtl/>
        </w:rPr>
        <w:t>[هود: 88]</w:t>
      </w:r>
      <w:r w:rsidRPr="003E754C">
        <w:rPr>
          <w:rStyle w:val="Char9"/>
          <w:rFonts w:hint="cs"/>
          <w:rtl/>
        </w:rPr>
        <w:t>.</w:t>
      </w:r>
    </w:p>
    <w:p w:rsidR="00152E87" w:rsidRPr="006717F5" w:rsidRDefault="00152E87" w:rsidP="007E27C6">
      <w:pPr>
        <w:pStyle w:val="a9"/>
        <w:rPr>
          <w:rtl/>
        </w:rPr>
      </w:pPr>
      <w:r w:rsidRPr="006717F5">
        <w:rPr>
          <w:rtl/>
        </w:rPr>
        <w:t>و</w:t>
      </w:r>
      <w:r w:rsidRPr="006717F5">
        <w:rPr>
          <w:rFonts w:hint="cs"/>
          <w:rtl/>
        </w:rPr>
        <w:t xml:space="preserve"> خداوند متعال</w:t>
      </w:r>
      <w:r w:rsidRPr="006717F5">
        <w:rPr>
          <w:rtl/>
        </w:rPr>
        <w:t xml:space="preserve"> از قول «حضرت شعیب</w:t>
      </w:r>
      <w:r w:rsidR="007E27C6">
        <w:rPr>
          <w:rFonts w:cs="CTraditional Arabic" w:hint="cs"/>
          <w:sz w:val="26"/>
          <w:rtl/>
        </w:rPr>
        <w:t>÷</w:t>
      </w:r>
      <w:r w:rsidRPr="006717F5">
        <w:rPr>
          <w:rtl/>
        </w:rPr>
        <w:t xml:space="preserve"> می‌فرماید: «من نمی‌خواهم شما را از چیزی باز دارم و خودم آن را انجام دهم».</w:t>
      </w:r>
    </w:p>
    <w:p w:rsidR="00152E87" w:rsidRPr="009305C5" w:rsidRDefault="00152E87" w:rsidP="009305C5">
      <w:pPr>
        <w:pStyle w:val="af0"/>
        <w:rPr>
          <w:rtl/>
        </w:rPr>
      </w:pPr>
      <w:r w:rsidRPr="009305C5">
        <w:rPr>
          <w:rtl/>
        </w:rPr>
        <w:t>1</w:t>
      </w:r>
      <w:r w:rsidRPr="009305C5">
        <w:rPr>
          <w:rFonts w:hint="cs"/>
          <w:rtl/>
        </w:rPr>
        <w:t>36</w:t>
      </w:r>
      <w:r w:rsidRPr="009305C5">
        <w:rPr>
          <w:rtl/>
        </w:rPr>
        <w:t xml:space="preserve">- وعن أُسامة بْنِ زيدٍ </w:t>
      </w:r>
      <w:r w:rsidRPr="009305C5">
        <w:rPr>
          <w:rFonts w:hint="cs"/>
          <w:rtl/>
        </w:rPr>
        <w:t>-</w:t>
      </w:r>
      <w:r w:rsidRPr="009305C5">
        <w:rPr>
          <w:rtl/>
        </w:rPr>
        <w:t>رضي اللَّه عنهما</w:t>
      </w:r>
      <w:r w:rsidRPr="009305C5">
        <w:rPr>
          <w:rFonts w:hint="cs"/>
          <w:rtl/>
        </w:rPr>
        <w:t>-</w:t>
      </w:r>
      <w:r w:rsidRPr="009305C5">
        <w:rPr>
          <w:rtl/>
        </w:rPr>
        <w:t xml:space="preserve"> ق</w:t>
      </w:r>
      <w:r w:rsidRPr="009305C5">
        <w:rPr>
          <w:rFonts w:hint="cs"/>
          <w:rtl/>
        </w:rPr>
        <w:t>َ</w:t>
      </w:r>
      <w:r w:rsidRPr="009305C5">
        <w:rPr>
          <w:rtl/>
        </w:rPr>
        <w:t>ال</w:t>
      </w:r>
      <w:r w:rsidRPr="009305C5">
        <w:rPr>
          <w:rFonts w:hint="cs"/>
          <w:rtl/>
        </w:rPr>
        <w:t>َ</w:t>
      </w:r>
      <w:r w:rsidRPr="009305C5">
        <w:rPr>
          <w:rtl/>
        </w:rPr>
        <w:t>: سَمِعْتُ ر</w:t>
      </w:r>
      <w:r w:rsidRPr="009305C5">
        <w:rPr>
          <w:rFonts w:hint="cs"/>
          <w:rtl/>
        </w:rPr>
        <w:t>َ</w:t>
      </w:r>
      <w:r w:rsidRPr="009305C5">
        <w:rPr>
          <w:rtl/>
        </w:rPr>
        <w:t>سولَ اللَّه</w:t>
      </w:r>
      <w:r w:rsidRPr="009305C5">
        <w:rPr>
          <w:rFonts w:hint="cs"/>
          <w:rtl/>
        </w:rPr>
        <w:t>ِ</w:t>
      </w:r>
      <w:r w:rsidRPr="009305C5">
        <w:rPr>
          <w:rtl/>
        </w:rPr>
        <w:t xml:space="preserve"> صَلَّى اللهُ عَلَيْهِ وَسَلَّمَ يَقُولُ: «يُؤْتَـى ب</w:t>
      </w:r>
      <w:r w:rsidRPr="009305C5">
        <w:rPr>
          <w:rFonts w:hint="cs"/>
          <w:rtl/>
        </w:rPr>
        <w:t>ِ</w:t>
      </w:r>
      <w:r w:rsidRPr="009305C5">
        <w:rPr>
          <w:rtl/>
        </w:rPr>
        <w:t>الرَّجُلِ يَوْمَ الْقِي</w:t>
      </w:r>
      <w:r w:rsidRPr="009305C5">
        <w:rPr>
          <w:rFonts w:hint="cs"/>
          <w:rtl/>
        </w:rPr>
        <w:t>َ</w:t>
      </w:r>
      <w:r w:rsidRPr="009305C5">
        <w:rPr>
          <w:rtl/>
        </w:rPr>
        <w:t>ام</w:t>
      </w:r>
      <w:r w:rsidRPr="009305C5">
        <w:rPr>
          <w:rFonts w:hint="cs"/>
          <w:rtl/>
        </w:rPr>
        <w:t>َ</w:t>
      </w:r>
      <w:r w:rsidRPr="009305C5">
        <w:rPr>
          <w:rtl/>
        </w:rPr>
        <w:t>ةِ فَيُلْقَى ف</w:t>
      </w:r>
      <w:r w:rsidRPr="009305C5">
        <w:rPr>
          <w:rFonts w:hint="cs"/>
          <w:rtl/>
        </w:rPr>
        <w:t>ِ</w:t>
      </w:r>
      <w:r w:rsidRPr="009305C5">
        <w:rPr>
          <w:rtl/>
        </w:rPr>
        <w:t>ي النَّار</w:t>
      </w:r>
      <w:r w:rsidRPr="009305C5">
        <w:rPr>
          <w:rFonts w:hint="cs"/>
          <w:rtl/>
        </w:rPr>
        <w:t>ِ</w:t>
      </w:r>
      <w:r w:rsidRPr="009305C5">
        <w:rPr>
          <w:rtl/>
        </w:rPr>
        <w:t>، فَتَنْد</w:t>
      </w:r>
      <w:r w:rsidRPr="009305C5">
        <w:rPr>
          <w:rFonts w:hint="cs"/>
          <w:rtl/>
        </w:rPr>
        <w:t>َ</w:t>
      </w:r>
      <w:r w:rsidRPr="009305C5">
        <w:rPr>
          <w:rtl/>
        </w:rPr>
        <w:t>لِقُ أَقْتَابُ بَطْنِهِ، فيَدُورُ بِهَا كَمَا يَدُورُ الحِمَارُ في الرَّح</w:t>
      </w:r>
      <w:r w:rsidRPr="009305C5">
        <w:rPr>
          <w:rFonts w:hint="cs"/>
          <w:rtl/>
        </w:rPr>
        <w:t>َ</w:t>
      </w:r>
      <w:r w:rsidRPr="009305C5">
        <w:rPr>
          <w:rtl/>
        </w:rPr>
        <w:t>ا، فَي</w:t>
      </w:r>
      <w:r w:rsidRPr="009305C5">
        <w:rPr>
          <w:rFonts w:hint="cs"/>
          <w:rtl/>
        </w:rPr>
        <w:t>َ</w:t>
      </w:r>
      <w:r w:rsidRPr="009305C5">
        <w:rPr>
          <w:rtl/>
        </w:rPr>
        <w:t>جْتَمِعُ إِلَيْهِ أَهْلُ النَّار</w:t>
      </w:r>
      <w:r w:rsidRPr="009305C5">
        <w:rPr>
          <w:rFonts w:hint="cs"/>
          <w:rtl/>
        </w:rPr>
        <w:t>ِ</w:t>
      </w:r>
      <w:r w:rsidRPr="009305C5">
        <w:rPr>
          <w:rtl/>
        </w:rPr>
        <w:t xml:space="preserve"> فَيَقُولُونَ: يَا فُلانُ</w:t>
      </w:r>
      <w:r w:rsidRPr="009305C5">
        <w:rPr>
          <w:rFonts w:hint="cs"/>
          <w:rtl/>
        </w:rPr>
        <w:t>،</w:t>
      </w:r>
      <w:r w:rsidRPr="009305C5">
        <w:rPr>
          <w:rtl/>
        </w:rPr>
        <w:t xml:space="preserve"> مَالَكَ؟ أَلَمْ تَكُن</w:t>
      </w:r>
      <w:r w:rsidRPr="009305C5">
        <w:rPr>
          <w:rFonts w:hint="cs"/>
          <w:rtl/>
        </w:rPr>
        <w:t>ْ</w:t>
      </w:r>
      <w:r w:rsidRPr="009305C5">
        <w:rPr>
          <w:rtl/>
        </w:rPr>
        <w:t xml:space="preserve"> تَأْمُرُ ب</w:t>
      </w:r>
      <w:r w:rsidRPr="009305C5">
        <w:rPr>
          <w:rFonts w:hint="cs"/>
          <w:rtl/>
        </w:rPr>
        <w:t>ِ</w:t>
      </w:r>
      <w:r w:rsidRPr="009305C5">
        <w:rPr>
          <w:rtl/>
        </w:rPr>
        <w:t>ال</w:t>
      </w:r>
      <w:r w:rsidRPr="009305C5">
        <w:rPr>
          <w:rFonts w:hint="cs"/>
          <w:rtl/>
        </w:rPr>
        <w:t>ْ</w:t>
      </w:r>
      <w:r w:rsidRPr="009305C5">
        <w:rPr>
          <w:rtl/>
        </w:rPr>
        <w:t>مَعْرُوفِ وَتَنْهَى عَنِ ال</w:t>
      </w:r>
      <w:r w:rsidRPr="009305C5">
        <w:rPr>
          <w:rFonts w:hint="cs"/>
          <w:rtl/>
        </w:rPr>
        <w:t>ْ</w:t>
      </w:r>
      <w:r w:rsidRPr="009305C5">
        <w:rPr>
          <w:rtl/>
        </w:rPr>
        <w:t>مُنْكَرِ؟ فَيَقُولُ: بَلَى، كُنْتُ آمُرُ بالمَعْرُوفِ وَلاَ آتِي</w:t>
      </w:r>
      <w:r w:rsidRPr="009305C5">
        <w:rPr>
          <w:rFonts w:hint="cs"/>
          <w:rtl/>
        </w:rPr>
        <w:t>ْ</w:t>
      </w:r>
      <w:r w:rsidRPr="009305C5">
        <w:rPr>
          <w:rtl/>
        </w:rPr>
        <w:t>ه</w:t>
      </w:r>
      <w:r w:rsidRPr="009305C5">
        <w:rPr>
          <w:rFonts w:hint="cs"/>
          <w:rtl/>
        </w:rPr>
        <w:t>ِ</w:t>
      </w:r>
      <w:r w:rsidRPr="009305C5">
        <w:rPr>
          <w:rtl/>
        </w:rPr>
        <w:t>، وَأَنْهَى عَنِ ال</w:t>
      </w:r>
      <w:r w:rsidRPr="009305C5">
        <w:rPr>
          <w:rFonts w:hint="cs"/>
          <w:rtl/>
        </w:rPr>
        <w:t>ْ</w:t>
      </w:r>
      <w:r w:rsidRPr="009305C5">
        <w:rPr>
          <w:rtl/>
        </w:rPr>
        <w:t>مُنْكَرِ وَآتِي</w:t>
      </w:r>
      <w:r w:rsidRPr="009305C5">
        <w:rPr>
          <w:rFonts w:hint="cs"/>
          <w:rtl/>
        </w:rPr>
        <w:t>ْ</w:t>
      </w:r>
      <w:r w:rsidRPr="009305C5">
        <w:rPr>
          <w:rtl/>
        </w:rPr>
        <w:t>هِ» متفق عليه.</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36</w:t>
      </w:r>
      <w:r w:rsidRPr="00B4734D">
        <w:rPr>
          <w:rStyle w:val="Char4"/>
          <w:rtl/>
        </w:rPr>
        <w:t>. از اسامه بن زید بن حارثه</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فرمود: از پیامبر</w:t>
      </w:r>
      <w:r w:rsidRPr="006717F5">
        <w:rPr>
          <w:rFonts w:cs="CTraditional Arabic"/>
          <w:rtl/>
          <w:lang w:bidi="ar-AE"/>
        </w:rPr>
        <w:t>ص</w:t>
      </w:r>
      <w:r w:rsidRPr="00B4734D">
        <w:rPr>
          <w:rStyle w:val="Char4"/>
          <w:rtl/>
        </w:rPr>
        <w:t xml:space="preserve"> شنیدم که می‌فرمودند: «روز قیامت مردی احضار شده و در آتش انداخته م</w:t>
      </w:r>
      <w:r w:rsidRPr="00B4734D">
        <w:rPr>
          <w:rStyle w:val="Char4"/>
          <w:rFonts w:hint="cs"/>
          <w:rtl/>
        </w:rPr>
        <w:t>ی‌</w:t>
      </w:r>
      <w:r w:rsidRPr="00B4734D">
        <w:rPr>
          <w:rStyle w:val="Char4"/>
          <w:rtl/>
        </w:rPr>
        <w:t>شود آن‌گاه رود</w:t>
      </w:r>
      <w:r w:rsidRPr="00B4734D">
        <w:rPr>
          <w:rStyle w:val="Char4"/>
          <w:rFonts w:hint="cs"/>
          <w:rtl/>
        </w:rPr>
        <w:t>ه‌</w:t>
      </w:r>
      <w:r w:rsidRPr="00B4734D">
        <w:rPr>
          <w:rStyle w:val="Char4"/>
          <w:rtl/>
        </w:rPr>
        <w:t>های او</w:t>
      </w:r>
      <w:r w:rsidRPr="00B4734D">
        <w:rPr>
          <w:rStyle w:val="Char4"/>
          <w:rFonts w:hint="cs"/>
          <w:rtl/>
        </w:rPr>
        <w:t xml:space="preserve"> از ش</w:t>
      </w:r>
      <w:r w:rsidR="00A81F7E" w:rsidRPr="00B4734D">
        <w:rPr>
          <w:rStyle w:val="Char4"/>
          <w:rFonts w:hint="cs"/>
          <w:rtl/>
        </w:rPr>
        <w:t>ک</w:t>
      </w:r>
      <w:r w:rsidRPr="00B4734D">
        <w:rPr>
          <w:rStyle w:val="Char4"/>
          <w:rFonts w:hint="cs"/>
          <w:rtl/>
        </w:rPr>
        <w:t>مش</w:t>
      </w:r>
      <w:r w:rsidRPr="00B4734D">
        <w:rPr>
          <w:rStyle w:val="Char4"/>
          <w:rtl/>
        </w:rPr>
        <w:t xml:space="preserve"> بیرون می‌ریز</w:t>
      </w:r>
      <w:r w:rsidRPr="00B4734D">
        <w:rPr>
          <w:rStyle w:val="Char4"/>
          <w:rFonts w:hint="cs"/>
          <w:rtl/>
        </w:rPr>
        <w:t>د</w:t>
      </w:r>
      <w:r w:rsidRPr="00B4734D">
        <w:rPr>
          <w:rStyle w:val="Char4"/>
          <w:rtl/>
        </w:rPr>
        <w:t xml:space="preserve"> و او به دور آن می‌چرخد مانند خری که به دور آسیاب می‌گردد، اهل دوزخ بر او جمع می‌شوند و می‌گویند: ای فلانی! این چه حالی است که تو داری؟ (چه گناهی انجام داده‌ای؟!) مگر تو امر به معروف و نهی از منکر نمی‌کردی؟ جواب می‌دهد: بله، من امر به معروف می‌کردم ولی خود انجام نمی‌دادم و نهی از منکر می‌نمودم اما خود آن را انجام می‌دادم»</w:t>
      </w:r>
      <w:r w:rsidRPr="00B4734D">
        <w:rPr>
          <w:rStyle w:val="Char4"/>
          <w:vertAlign w:val="superscript"/>
          <w:rtl/>
        </w:rPr>
        <w:footnoteReference w:id="135"/>
      </w:r>
      <w:r w:rsidRPr="00B4734D">
        <w:rPr>
          <w:rStyle w:val="Char4"/>
          <w:rFonts w:hint="cs"/>
          <w:rtl/>
        </w:rPr>
        <w:t>.</w:t>
      </w:r>
    </w:p>
    <w:p w:rsidR="00A8495C" w:rsidRDefault="00EA2E1F" w:rsidP="00A8495C">
      <w:pPr>
        <w:pStyle w:val="af2"/>
        <w:rPr>
          <w:rtl/>
        </w:rPr>
      </w:pPr>
      <w:bookmarkStart w:id="99" w:name="_Toc274891338"/>
      <w:bookmarkStart w:id="100" w:name="_Toc433182880"/>
      <w:r w:rsidRPr="00573ACA">
        <w:rPr>
          <w:rFonts w:hint="cs"/>
          <w:rtl/>
        </w:rPr>
        <w:t>25- باب الأمر بأداء الأمانة</w:t>
      </w:r>
      <w:r w:rsidR="00702334" w:rsidRPr="00573ACA">
        <w:rPr>
          <w:rFonts w:hint="cs"/>
          <w:rtl/>
        </w:rPr>
        <w:t>:</w:t>
      </w:r>
    </w:p>
    <w:p w:rsidR="00152E87" w:rsidRPr="006717F5" w:rsidRDefault="00EA2E1F" w:rsidP="006717F5">
      <w:pPr>
        <w:pStyle w:val="a0"/>
        <w:rPr>
          <w:rtl/>
          <w:lang w:bidi="ar-AE"/>
        </w:rPr>
      </w:pPr>
      <w:bookmarkStart w:id="101" w:name="_Toc433190452"/>
      <w:r w:rsidRPr="006717F5">
        <w:rPr>
          <w:rFonts w:hint="cs"/>
          <w:rtl/>
        </w:rPr>
        <w:t>باب امر به ادا</w:t>
      </w:r>
      <w:r w:rsidR="00FE68A2">
        <w:rPr>
          <w:rFonts w:hint="cs"/>
          <w:rtl/>
        </w:rPr>
        <w:t>ی</w:t>
      </w:r>
      <w:r w:rsidRPr="006717F5">
        <w:rPr>
          <w:rFonts w:hint="cs"/>
          <w:rtl/>
        </w:rPr>
        <w:t xml:space="preserve"> امانت</w:t>
      </w:r>
      <w:bookmarkEnd w:id="99"/>
      <w:bookmarkEnd w:id="100"/>
      <w:bookmarkEnd w:id="101"/>
    </w:p>
    <w:p w:rsidR="00152E87" w:rsidRPr="009305C5" w:rsidRDefault="00152E87" w:rsidP="009305C5">
      <w:pPr>
        <w:pStyle w:val="ac"/>
        <w:rPr>
          <w:rtl/>
        </w:rPr>
      </w:pPr>
      <w:r w:rsidRPr="006717F5">
        <w:rPr>
          <w:rtl/>
        </w:rPr>
        <w:t>قَال</w:t>
      </w:r>
      <w:r w:rsidRPr="006717F5">
        <w:rPr>
          <w:rFonts w:hint="cs"/>
          <w:rtl/>
        </w:rPr>
        <w:t>َ</w:t>
      </w:r>
      <w:r w:rsidRPr="006717F5">
        <w:rPr>
          <w:rtl/>
        </w:rPr>
        <w:t xml:space="preserve"> اللهُ تَعَالَی</w:t>
      </w:r>
      <w:r w:rsidRPr="009305C5">
        <w:rPr>
          <w:rtl/>
        </w:rPr>
        <w:t>:</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w:t>
      </w:r>
      <w:r w:rsidRPr="00084A5B">
        <w:rPr>
          <w:rStyle w:val="Char8"/>
          <w:rFonts w:hint="cs"/>
          <w:rtl/>
        </w:rPr>
        <w:t>ٱ</w:t>
      </w:r>
      <w:r w:rsidRPr="00084A5B">
        <w:rPr>
          <w:rStyle w:val="Char8"/>
          <w:rFonts w:hint="eastAsia"/>
          <w:rtl/>
        </w:rPr>
        <w:t>للَّهَ</w:t>
      </w:r>
      <w:r w:rsidRPr="00084A5B">
        <w:rPr>
          <w:rStyle w:val="Char8"/>
          <w:rtl/>
        </w:rPr>
        <w:t xml:space="preserve"> يَأۡمُرُكُمۡ أَن تُؤَدُّواْ </w:t>
      </w:r>
      <w:r w:rsidRPr="00084A5B">
        <w:rPr>
          <w:rStyle w:val="Char8"/>
          <w:rFonts w:hint="cs"/>
          <w:rtl/>
        </w:rPr>
        <w:t>ٱ</w:t>
      </w:r>
      <w:r w:rsidRPr="00084A5B">
        <w:rPr>
          <w:rStyle w:val="Char8"/>
          <w:rFonts w:hint="eastAsia"/>
          <w:rtl/>
        </w:rPr>
        <w:t>لۡأَمَٰنَٰتِ</w:t>
      </w:r>
      <w:r w:rsidRPr="00084A5B">
        <w:rPr>
          <w:rStyle w:val="Char8"/>
          <w:rtl/>
        </w:rPr>
        <w:t xml:space="preserve"> إِلَىٰٓ أَهۡلِهَا</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58]</w:t>
      </w:r>
      <w:r w:rsidRPr="003E754C">
        <w:rPr>
          <w:rStyle w:val="Char9"/>
          <w:rFonts w:hint="cs"/>
          <w:rtl/>
        </w:rPr>
        <w:t>.</w:t>
      </w:r>
    </w:p>
    <w:p w:rsidR="00152E87" w:rsidRPr="006717F5" w:rsidRDefault="00152E87" w:rsidP="007E27C6">
      <w:pPr>
        <w:pStyle w:val="a9"/>
        <w:rPr>
          <w:rtl/>
        </w:rPr>
      </w:pPr>
      <w:r w:rsidRPr="006717F5">
        <w:rPr>
          <w:rtl/>
        </w:rPr>
        <w:t>«خداوند امر می‌کند که امانت‌ها را به صاحبان آنها برگردانید».</w:t>
      </w:r>
    </w:p>
    <w:p w:rsidR="00152E87" w:rsidRPr="009305C5" w:rsidRDefault="00152E87" w:rsidP="009305C5">
      <w:pPr>
        <w:pStyle w:val="ac"/>
        <w:rPr>
          <w:rtl/>
        </w:rPr>
      </w:pPr>
      <w:r w:rsidRPr="006717F5">
        <w:rPr>
          <w:rtl/>
        </w:rPr>
        <w:t>وَقَالَ تَعَالَی</w:t>
      </w:r>
      <w:r w:rsidRPr="009305C5">
        <w:rPr>
          <w:rtl/>
        </w:rPr>
        <w:t>:</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إِنَّا عَرَضۡنَا </w:t>
      </w:r>
      <w:r w:rsidRPr="00084A5B">
        <w:rPr>
          <w:rStyle w:val="Char8"/>
          <w:rFonts w:hint="cs"/>
          <w:rtl/>
        </w:rPr>
        <w:t>ٱ</w:t>
      </w:r>
      <w:r w:rsidRPr="00084A5B">
        <w:rPr>
          <w:rStyle w:val="Char8"/>
          <w:rFonts w:hint="eastAsia"/>
          <w:rtl/>
        </w:rPr>
        <w:t>لۡأَمَانَةَ</w:t>
      </w:r>
      <w:r w:rsidRPr="00084A5B">
        <w:rPr>
          <w:rStyle w:val="Char8"/>
          <w:rtl/>
        </w:rPr>
        <w:t xml:space="preserve"> عَلَى </w:t>
      </w:r>
      <w:r w:rsidRPr="00084A5B">
        <w:rPr>
          <w:rStyle w:val="Char8"/>
          <w:rFonts w:hint="cs"/>
          <w:rtl/>
        </w:rPr>
        <w:t>ٱ</w:t>
      </w:r>
      <w:r w:rsidRPr="00084A5B">
        <w:rPr>
          <w:rStyle w:val="Char8"/>
          <w:rFonts w:hint="eastAsia"/>
          <w:rtl/>
        </w:rPr>
        <w:t>لسَّمَٰوَٰتِ</w:t>
      </w:r>
      <w:r w:rsidRPr="00084A5B">
        <w:rPr>
          <w:rStyle w:val="Char8"/>
          <w:rtl/>
        </w:rPr>
        <w:t xml:space="preserve"> وَ</w:t>
      </w:r>
      <w:r w:rsidRPr="00084A5B">
        <w:rPr>
          <w:rStyle w:val="Char8"/>
          <w:rFonts w:hint="cs"/>
          <w:rtl/>
        </w:rPr>
        <w:t>ٱ</w:t>
      </w:r>
      <w:r w:rsidRPr="00084A5B">
        <w:rPr>
          <w:rStyle w:val="Char8"/>
          <w:rFonts w:hint="eastAsia"/>
          <w:rtl/>
        </w:rPr>
        <w:t>لۡأَرۡضِ</w:t>
      </w:r>
      <w:r w:rsidRPr="00084A5B">
        <w:rPr>
          <w:rStyle w:val="Char8"/>
          <w:rtl/>
        </w:rPr>
        <w:t xml:space="preserve"> وَ</w:t>
      </w:r>
      <w:r w:rsidRPr="00084A5B">
        <w:rPr>
          <w:rStyle w:val="Char8"/>
          <w:rFonts w:hint="cs"/>
          <w:rtl/>
        </w:rPr>
        <w:t>ٱ</w:t>
      </w:r>
      <w:r w:rsidRPr="00084A5B">
        <w:rPr>
          <w:rStyle w:val="Char8"/>
          <w:rFonts w:hint="eastAsia"/>
          <w:rtl/>
        </w:rPr>
        <w:t>لۡجِبَالِ</w:t>
      </w:r>
      <w:r w:rsidRPr="00084A5B">
        <w:rPr>
          <w:rStyle w:val="Char8"/>
          <w:rtl/>
        </w:rPr>
        <w:t xml:space="preserve"> فَأَبَيۡنَ أَن يَحۡمِلۡنَهَا وَأَشۡفَقۡنَ مِنۡهَا وَحَمَلَهَا </w:t>
      </w:r>
      <w:r w:rsidRPr="00084A5B">
        <w:rPr>
          <w:rStyle w:val="Char8"/>
          <w:rFonts w:hint="cs"/>
          <w:rtl/>
        </w:rPr>
        <w:t>ٱ</w:t>
      </w:r>
      <w:r w:rsidRPr="00084A5B">
        <w:rPr>
          <w:rStyle w:val="Char8"/>
          <w:rFonts w:hint="eastAsia"/>
          <w:rtl/>
        </w:rPr>
        <w:t>لۡإِنسَٰنُۖ</w:t>
      </w:r>
      <w:r w:rsidRPr="00084A5B">
        <w:rPr>
          <w:rStyle w:val="Char8"/>
          <w:rtl/>
        </w:rPr>
        <w:t xml:space="preserve"> إِنَّهُ</w:t>
      </w:r>
      <w:r w:rsidRPr="00084A5B">
        <w:rPr>
          <w:rStyle w:val="Char8"/>
          <w:rFonts w:hint="cs"/>
          <w:rtl/>
        </w:rPr>
        <w:t>ۥ</w:t>
      </w:r>
      <w:r w:rsidRPr="00084A5B">
        <w:rPr>
          <w:rStyle w:val="Char8"/>
          <w:rtl/>
        </w:rPr>
        <w:t xml:space="preserve"> كَانَ ظَلُومٗا جَهُولٗا٧٢</w:t>
      </w:r>
      <w:r>
        <w:rPr>
          <w:rFonts w:cs="Traditional Arabic"/>
          <w:b/>
          <w:color w:val="000000"/>
          <w:shd w:val="clear" w:color="auto" w:fill="FFFFFF"/>
          <w:rtl/>
          <w:lang w:bidi="ar-AE"/>
        </w:rPr>
        <w:t>﴾</w:t>
      </w:r>
      <w:r w:rsidRPr="00084A5B">
        <w:rPr>
          <w:rStyle w:val="Char8"/>
          <w:rtl/>
        </w:rPr>
        <w:t xml:space="preserve"> </w:t>
      </w:r>
      <w:r w:rsidRPr="003E754C">
        <w:rPr>
          <w:rStyle w:val="Char9"/>
          <w:rtl/>
        </w:rPr>
        <w:t>[الأحزاب: 72]</w:t>
      </w:r>
      <w:r w:rsidRPr="003E754C">
        <w:rPr>
          <w:rStyle w:val="Char9"/>
          <w:rFonts w:hint="cs"/>
          <w:rtl/>
        </w:rPr>
        <w:t>.</w:t>
      </w:r>
    </w:p>
    <w:p w:rsidR="00152E87" w:rsidRPr="006717F5" w:rsidRDefault="00152E87" w:rsidP="007E27C6">
      <w:pPr>
        <w:pStyle w:val="a9"/>
        <w:rPr>
          <w:rtl/>
        </w:rPr>
      </w:pPr>
      <w:r w:rsidRPr="006717F5">
        <w:rPr>
          <w:rtl/>
        </w:rPr>
        <w:t>«ما (بار سنگین) امانت (اختیار و اراده و عبادت) را بر آسمان‌ها و زمین و کوه‌ها، عرضه کردیم، آنها از پذیرش و برداشتن آن خودداری کردند ولی انسان، آن را پذیرفت، زیرا که او بسیار ظالم (به نفس خود) و (نسبت به آن بار) بسیار نادان بود».</w:t>
      </w:r>
    </w:p>
    <w:p w:rsidR="00152E87" w:rsidRPr="009305C5" w:rsidRDefault="00152E87" w:rsidP="009305C5">
      <w:pPr>
        <w:pStyle w:val="af0"/>
        <w:rPr>
          <w:rtl/>
        </w:rPr>
      </w:pPr>
      <w:r w:rsidRPr="009305C5">
        <w:rPr>
          <w:rtl/>
        </w:rPr>
        <w:t>1</w:t>
      </w:r>
      <w:r w:rsidRPr="009305C5">
        <w:rPr>
          <w:rFonts w:hint="cs"/>
          <w:rtl/>
        </w:rPr>
        <w:t>37</w:t>
      </w:r>
      <w:r w:rsidRPr="009305C5">
        <w:rPr>
          <w:rtl/>
        </w:rPr>
        <w:t>- عن أَبي هريرة</w:t>
      </w:r>
      <w:r w:rsidRPr="009305C5">
        <w:rPr>
          <w:rFonts w:hint="cs"/>
          <w:rtl/>
        </w:rPr>
        <w:t>َ</w:t>
      </w:r>
      <w:r w:rsidRPr="009305C5">
        <w:rPr>
          <w:rtl/>
        </w:rPr>
        <w:t>، رضي اللَّه عنه، أن</w:t>
      </w:r>
      <w:r w:rsidRPr="009305C5">
        <w:rPr>
          <w:rFonts w:hint="cs"/>
          <w:rtl/>
        </w:rPr>
        <w:t>َّ</w:t>
      </w:r>
      <w:r w:rsidRPr="009305C5">
        <w:rPr>
          <w:rtl/>
        </w:rPr>
        <w:t xml:space="preserve"> ر</w:t>
      </w:r>
      <w:r w:rsidRPr="009305C5">
        <w:rPr>
          <w:rFonts w:hint="cs"/>
          <w:rtl/>
        </w:rPr>
        <w:t>َ</w:t>
      </w:r>
      <w:r w:rsidRPr="009305C5">
        <w:rPr>
          <w:rtl/>
        </w:rPr>
        <w:t>س</w:t>
      </w:r>
      <w:r w:rsidRPr="009305C5">
        <w:rPr>
          <w:rFonts w:hint="cs"/>
          <w:rtl/>
        </w:rPr>
        <w:t>ُ</w:t>
      </w:r>
      <w:r w:rsidRPr="009305C5">
        <w:rPr>
          <w:rtl/>
        </w:rPr>
        <w:t>ولَ اللَّه</w:t>
      </w:r>
      <w:r w:rsidRPr="009305C5">
        <w:rPr>
          <w:rFonts w:hint="cs"/>
          <w:rtl/>
        </w:rPr>
        <w:t>ِ</w:t>
      </w:r>
      <w:r w:rsidRPr="009305C5">
        <w:rPr>
          <w:rtl/>
        </w:rPr>
        <w:t xml:space="preserve"> صَلَّى اللهُ عَلَيْهِ وَسَلَّمَ ق</w:t>
      </w:r>
      <w:r w:rsidRPr="009305C5">
        <w:rPr>
          <w:rFonts w:hint="cs"/>
          <w:rtl/>
        </w:rPr>
        <w:t>َ</w:t>
      </w:r>
      <w:r w:rsidRPr="009305C5">
        <w:rPr>
          <w:rtl/>
        </w:rPr>
        <w:t>ال</w:t>
      </w:r>
      <w:r w:rsidRPr="009305C5">
        <w:rPr>
          <w:rFonts w:hint="cs"/>
          <w:rtl/>
        </w:rPr>
        <w:t>َ</w:t>
      </w:r>
      <w:r w:rsidRPr="009305C5">
        <w:rPr>
          <w:rtl/>
        </w:rPr>
        <w:t xml:space="preserve">: «آيَةُ المُنَافِقِ ثَلاثٌ: إِذَا حَدَّثَ كَذَبَ، وَإِذَا وَعَدَ أَخْلَفَ، وإِذَا </w:t>
      </w:r>
      <w:r w:rsidRPr="009305C5">
        <w:rPr>
          <w:rFonts w:hint="cs"/>
          <w:rtl/>
        </w:rPr>
        <w:t>أ</w:t>
      </w:r>
      <w:r w:rsidRPr="009305C5">
        <w:rPr>
          <w:rtl/>
        </w:rPr>
        <w:t>ؤْتُمِنَ خَانَ»</w:t>
      </w:r>
      <w:r w:rsidRPr="009305C5">
        <w:rPr>
          <w:rFonts w:hint="cs"/>
          <w:rtl/>
        </w:rPr>
        <w:t>.</w:t>
      </w:r>
      <w:r w:rsidRPr="009305C5">
        <w:rPr>
          <w:rtl/>
        </w:rPr>
        <w:t xml:space="preserve"> متفقٌ عليه.</w:t>
      </w:r>
    </w:p>
    <w:p w:rsidR="00152E87" w:rsidRPr="009305C5" w:rsidRDefault="00B334ED" w:rsidP="009305C5">
      <w:pPr>
        <w:pStyle w:val="af0"/>
        <w:spacing w:before="0"/>
        <w:rPr>
          <w:rtl/>
        </w:rPr>
      </w:pPr>
      <w:r w:rsidRPr="009305C5">
        <w:rPr>
          <w:rtl/>
        </w:rPr>
        <w:t xml:space="preserve"> </w:t>
      </w:r>
      <w:r w:rsidR="00152E87" w:rsidRPr="009305C5">
        <w:rPr>
          <w:rtl/>
        </w:rPr>
        <w:t>وفي رواية: «وَإِنْ صَامَ وَصَلَّى و</w:t>
      </w:r>
      <w:r w:rsidR="00152E87" w:rsidRPr="009305C5">
        <w:rPr>
          <w:rFonts w:hint="cs"/>
          <w:rtl/>
        </w:rPr>
        <w:t>َ</w:t>
      </w:r>
      <w:r w:rsidR="00152E87" w:rsidRPr="009305C5">
        <w:rPr>
          <w:rtl/>
        </w:rPr>
        <w:t>ز</w:t>
      </w:r>
      <w:r w:rsidR="00152E87" w:rsidRPr="009305C5">
        <w:rPr>
          <w:rFonts w:hint="cs"/>
          <w:rtl/>
        </w:rPr>
        <w:t>َ</w:t>
      </w:r>
      <w:r w:rsidR="00152E87" w:rsidRPr="009305C5">
        <w:rPr>
          <w:rtl/>
        </w:rPr>
        <w:t>عَمَ أَنَّهُ مُسْلِمٌ».</w:t>
      </w:r>
    </w:p>
    <w:p w:rsidR="00152E87" w:rsidRPr="00B4734D" w:rsidRDefault="00152E87" w:rsidP="006717F5">
      <w:pPr>
        <w:ind w:firstLine="284"/>
        <w:jc w:val="both"/>
        <w:rPr>
          <w:rStyle w:val="Char4"/>
          <w:rtl/>
        </w:rPr>
      </w:pPr>
      <w:r w:rsidRPr="00B4734D">
        <w:rPr>
          <w:rStyle w:val="Char4"/>
          <w:rtl/>
        </w:rPr>
        <w:t>1</w:t>
      </w:r>
      <w:r w:rsidRPr="00B4734D">
        <w:rPr>
          <w:rStyle w:val="Char4"/>
          <w:rFonts w:hint="cs"/>
          <w:rtl/>
        </w:rPr>
        <w:t>37</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«نشانه‌ی منافق (و نفاق) سه چیز است: 1- هنگامی که صحبت کند، دروغ می‌گوید؛ 2- هنگامی که وعده‌ای دهد، به آن وفا نمی‌کند؛ 3- هنگامی که چیزی را به عنوان امانت به او بسپارند، در آن خیانت می‌کند»</w:t>
      </w:r>
      <w:r w:rsidRPr="00B4734D">
        <w:rPr>
          <w:rStyle w:val="Char4"/>
          <w:vertAlign w:val="superscript"/>
          <w:rtl/>
        </w:rPr>
        <w:footnoteReference w:id="136"/>
      </w:r>
      <w:r w:rsidRPr="00B4734D">
        <w:rPr>
          <w:rStyle w:val="Char4"/>
          <w:rFonts w:hint="cs"/>
          <w:rtl/>
        </w:rPr>
        <w:t>.</w:t>
      </w:r>
    </w:p>
    <w:p w:rsidR="00152E87" w:rsidRPr="00B4734D" w:rsidRDefault="00152E87" w:rsidP="009305C5">
      <w:pPr>
        <w:ind w:firstLine="284"/>
        <w:jc w:val="both"/>
        <w:rPr>
          <w:rStyle w:val="Char4"/>
          <w:rtl/>
        </w:rPr>
      </w:pPr>
      <w:r w:rsidRPr="00B4734D">
        <w:rPr>
          <w:rStyle w:val="Char4"/>
          <w:rtl/>
        </w:rPr>
        <w:t>در روایتی دیگر (حدیث این را هم اضافه دارد): «(هرکس این سه صفت را داشته باشد، منافق است)،</w:t>
      </w:r>
      <w:r w:rsidR="009305C5">
        <w:rPr>
          <w:rStyle w:val="Char4"/>
          <w:rtl/>
        </w:rPr>
        <w:t xml:space="preserve"> هرچند </w:t>
      </w:r>
      <w:r w:rsidRPr="00B4734D">
        <w:rPr>
          <w:rStyle w:val="Char4"/>
          <w:rtl/>
        </w:rPr>
        <w:t>که روزه بگیرد و نماز بخواند یا گمان کند که مسلمان است».</w:t>
      </w:r>
    </w:p>
    <w:p w:rsidR="00A8495C" w:rsidRDefault="00EA2E1F" w:rsidP="00A8495C">
      <w:pPr>
        <w:pStyle w:val="af2"/>
        <w:rPr>
          <w:rtl/>
        </w:rPr>
      </w:pPr>
      <w:bookmarkStart w:id="102" w:name="_Toc274891339"/>
      <w:bookmarkStart w:id="103" w:name="_Toc433182881"/>
      <w:r w:rsidRPr="00573ACA">
        <w:rPr>
          <w:rFonts w:hint="cs"/>
          <w:rtl/>
        </w:rPr>
        <w:t>26- باب تحريم الظلم والأمر برد المظالم</w:t>
      </w:r>
      <w:r w:rsidR="00702334" w:rsidRPr="00573ACA">
        <w:rPr>
          <w:rFonts w:hint="cs"/>
          <w:rtl/>
        </w:rPr>
        <w:t>:</w:t>
      </w:r>
    </w:p>
    <w:p w:rsidR="00EA2E1F" w:rsidRPr="006717F5" w:rsidRDefault="00EA2E1F" w:rsidP="006717F5">
      <w:pPr>
        <w:pStyle w:val="a0"/>
        <w:rPr>
          <w:rtl/>
          <w:lang w:bidi="ar-SA"/>
        </w:rPr>
      </w:pPr>
      <w:bookmarkStart w:id="104" w:name="_Toc433190453"/>
      <w:r w:rsidRPr="006717F5">
        <w:rPr>
          <w:rFonts w:hint="cs"/>
          <w:rtl/>
        </w:rPr>
        <w:t>باب تحر</w:t>
      </w:r>
      <w:r w:rsidR="00FE68A2">
        <w:rPr>
          <w:rFonts w:hint="cs"/>
          <w:rtl/>
        </w:rPr>
        <w:t>ی</w:t>
      </w:r>
      <w:r w:rsidRPr="006717F5">
        <w:rPr>
          <w:rFonts w:hint="cs"/>
          <w:rtl/>
        </w:rPr>
        <w:t>م ظلم و امر به رد مظالم و ستم‌ها</w:t>
      </w:r>
      <w:r w:rsidR="00FE68A2">
        <w:rPr>
          <w:rFonts w:hint="cs"/>
          <w:rtl/>
        </w:rPr>
        <w:t>یی</w:t>
      </w:r>
      <w:r w:rsidRPr="006717F5">
        <w:rPr>
          <w:rFonts w:hint="cs"/>
          <w:rtl/>
        </w:rPr>
        <w:t xml:space="preserve"> كه روا داشته شده است</w:t>
      </w:r>
      <w:bookmarkEnd w:id="102"/>
      <w:bookmarkEnd w:id="103"/>
      <w:bookmarkEnd w:id="104"/>
    </w:p>
    <w:p w:rsidR="00152E87" w:rsidRPr="009305C5" w:rsidRDefault="00152E87" w:rsidP="009305C5">
      <w:pPr>
        <w:pStyle w:val="ac"/>
        <w:rPr>
          <w:rtl/>
        </w:rPr>
      </w:pPr>
      <w:r w:rsidRPr="006717F5">
        <w:rPr>
          <w:rtl/>
        </w:rPr>
        <w:t>قَالَ اللهُ تَعَالَی</w:t>
      </w:r>
      <w:r w:rsidRPr="009305C5">
        <w:rPr>
          <w:rtl/>
        </w:rPr>
        <w:t>:</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مَا لِلظَّٰلِمِينَ مِنۡ حَمِيمٖ وَلَا شَفِيعٖ يُطَاعُ١٨</w:t>
      </w:r>
      <w:r>
        <w:rPr>
          <w:rFonts w:cs="Traditional Arabic"/>
          <w:b/>
          <w:color w:val="000000"/>
          <w:shd w:val="clear" w:color="auto" w:fill="FFFFFF"/>
          <w:rtl/>
          <w:lang w:bidi="ar-AE"/>
        </w:rPr>
        <w:t>﴾</w:t>
      </w:r>
      <w:r w:rsidRPr="00084A5B">
        <w:rPr>
          <w:rStyle w:val="Char8"/>
          <w:rtl/>
        </w:rPr>
        <w:t xml:space="preserve"> </w:t>
      </w:r>
      <w:r w:rsidRPr="003E754C">
        <w:rPr>
          <w:rStyle w:val="Char9"/>
          <w:rtl/>
        </w:rPr>
        <w:t>[غافر: 18]</w:t>
      </w:r>
      <w:r w:rsidRPr="003E754C">
        <w:rPr>
          <w:rStyle w:val="Char9"/>
          <w:rFonts w:hint="cs"/>
          <w:rtl/>
        </w:rPr>
        <w:t>.</w:t>
      </w:r>
    </w:p>
    <w:p w:rsidR="00152E87" w:rsidRPr="006717F5" w:rsidRDefault="00152E87" w:rsidP="007E27C6">
      <w:pPr>
        <w:pStyle w:val="a9"/>
        <w:rPr>
          <w:rtl/>
        </w:rPr>
      </w:pPr>
      <w:r w:rsidRPr="006717F5">
        <w:rPr>
          <w:rtl/>
        </w:rPr>
        <w:t>«ظالمان، دوست و خویشاوند و یاری‌دهنده و حامی یا شفاعت کننده‌ای که شفاعت او مورد قبول واقع شود، ندارند».</w:t>
      </w:r>
    </w:p>
    <w:p w:rsidR="00152E87" w:rsidRPr="009305C5" w:rsidRDefault="00152E87" w:rsidP="009305C5">
      <w:pPr>
        <w:pStyle w:val="ac"/>
        <w:rPr>
          <w:rtl/>
        </w:rPr>
      </w:pPr>
      <w:r w:rsidRPr="006717F5">
        <w:rPr>
          <w:rtl/>
        </w:rPr>
        <w:t>وَقَالَ تَعَالَی</w:t>
      </w:r>
      <w:r w:rsidRPr="009305C5">
        <w:rPr>
          <w:rtl/>
        </w:rPr>
        <w:t>:</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وَمَا لِلظَّٰلِمِينَ مِن نَّصِيرٖ٧١</w:t>
      </w:r>
      <w:r>
        <w:rPr>
          <w:rFonts w:cs="Traditional Arabic"/>
          <w:b/>
          <w:color w:val="000000"/>
          <w:shd w:val="clear" w:color="auto" w:fill="FFFFFF"/>
          <w:rtl/>
          <w:lang w:bidi="ar-AE"/>
        </w:rPr>
        <w:t>﴾</w:t>
      </w:r>
      <w:r w:rsidRPr="00084A5B">
        <w:rPr>
          <w:rStyle w:val="Char8"/>
          <w:rtl/>
        </w:rPr>
        <w:t xml:space="preserve"> </w:t>
      </w:r>
      <w:r w:rsidRPr="003E754C">
        <w:rPr>
          <w:rStyle w:val="Char9"/>
          <w:rtl/>
        </w:rPr>
        <w:t>[الحج: 71]</w:t>
      </w:r>
      <w:r w:rsidRPr="003E754C">
        <w:rPr>
          <w:rStyle w:val="Char9"/>
          <w:rFonts w:hint="cs"/>
          <w:rtl/>
        </w:rPr>
        <w:t>.</w:t>
      </w:r>
    </w:p>
    <w:p w:rsidR="00152E87" w:rsidRPr="006717F5" w:rsidRDefault="00152E87" w:rsidP="009305C5">
      <w:pPr>
        <w:pStyle w:val="a9"/>
        <w:rPr>
          <w:rtl/>
        </w:rPr>
      </w:pPr>
      <w:r w:rsidRPr="006717F5">
        <w:rPr>
          <w:rtl/>
        </w:rPr>
        <w:t>«</w:t>
      </w:r>
      <w:r w:rsidRPr="006717F5">
        <w:rPr>
          <w:rFonts w:hint="cs"/>
          <w:rtl/>
        </w:rPr>
        <w:t>و براى ظالمان يارى</w:t>
      </w:r>
      <w:r w:rsidR="009305C5">
        <w:rPr>
          <w:rFonts w:hint="eastAsia"/>
          <w:rtl/>
        </w:rPr>
        <w:t>‌</w:t>
      </w:r>
      <w:r w:rsidRPr="006717F5">
        <w:rPr>
          <w:rFonts w:hint="cs"/>
          <w:rtl/>
        </w:rPr>
        <w:t>دهنده</w:t>
      </w:r>
      <w:r w:rsidR="009305C5">
        <w:rPr>
          <w:rFonts w:hint="eastAsia"/>
          <w:rtl/>
        </w:rPr>
        <w:t>‌</w:t>
      </w:r>
      <w:r w:rsidRPr="006717F5">
        <w:rPr>
          <w:rFonts w:hint="cs"/>
          <w:rtl/>
        </w:rPr>
        <w:t>اى نيست</w:t>
      </w:r>
      <w:r w:rsidRPr="006717F5">
        <w:rPr>
          <w:rtl/>
        </w:rPr>
        <w:t>»</w:t>
      </w:r>
    </w:p>
    <w:p w:rsidR="00152E87" w:rsidRPr="009305C5" w:rsidRDefault="00152E87" w:rsidP="009305C5">
      <w:pPr>
        <w:pStyle w:val="af0"/>
        <w:rPr>
          <w:rtl/>
        </w:rPr>
      </w:pPr>
      <w:r w:rsidRPr="009305C5">
        <w:rPr>
          <w:rFonts w:hint="cs"/>
          <w:rtl/>
        </w:rPr>
        <w:t>138</w:t>
      </w:r>
      <w:r w:rsidRPr="009305C5">
        <w:rPr>
          <w:rtl/>
        </w:rPr>
        <w:t>- وعن جابر رضي اللَّه عنه أَن</w:t>
      </w:r>
      <w:r w:rsidRPr="009305C5">
        <w:rPr>
          <w:rFonts w:hint="cs"/>
          <w:rtl/>
        </w:rPr>
        <w:t>َّ</w:t>
      </w:r>
      <w:r w:rsidRPr="009305C5">
        <w:rPr>
          <w:rtl/>
        </w:rPr>
        <w:t xml:space="preserve"> رسولَ اللَّه</w:t>
      </w:r>
      <w:r w:rsidRPr="009305C5">
        <w:rPr>
          <w:rFonts w:hint="cs"/>
          <w:rtl/>
        </w:rPr>
        <w:t>ِ</w:t>
      </w:r>
      <w:r w:rsidRPr="009305C5">
        <w:rPr>
          <w:rtl/>
        </w:rPr>
        <w:t xml:space="preserve"> صَلَّى اللهُ عَلَيْهِ وَسَلَّمَ ق</w:t>
      </w:r>
      <w:r w:rsidRPr="009305C5">
        <w:rPr>
          <w:rFonts w:hint="cs"/>
          <w:rtl/>
        </w:rPr>
        <w:t>َ</w:t>
      </w:r>
      <w:r w:rsidRPr="009305C5">
        <w:rPr>
          <w:rtl/>
        </w:rPr>
        <w:t>ال</w:t>
      </w:r>
      <w:r w:rsidRPr="009305C5">
        <w:rPr>
          <w:rFonts w:hint="cs"/>
          <w:rtl/>
        </w:rPr>
        <w:t>َ</w:t>
      </w:r>
      <w:r w:rsidRPr="009305C5">
        <w:rPr>
          <w:rtl/>
        </w:rPr>
        <w:t>: «اتَّقُوا الظُّلْمَ فَإِنَّ الظُّلْمَ ظُلُمَاتٌ يَوْمَ الْقِيَامَةِ، واتَّقُوا الشُّحَّ فَإِنَّ الشُّحَّ أَهْلَكَ م</w:t>
      </w:r>
      <w:r w:rsidRPr="009305C5">
        <w:rPr>
          <w:rFonts w:hint="cs"/>
          <w:rtl/>
        </w:rPr>
        <w:t>َ</w:t>
      </w:r>
      <w:r w:rsidRPr="009305C5">
        <w:rPr>
          <w:rtl/>
        </w:rPr>
        <w:t>ـنْ كَانَ قَبْلَكُمْ، ح</w:t>
      </w:r>
      <w:r w:rsidRPr="009305C5">
        <w:rPr>
          <w:rFonts w:hint="cs"/>
          <w:rtl/>
        </w:rPr>
        <w:t>َ</w:t>
      </w:r>
      <w:r w:rsidRPr="009305C5">
        <w:rPr>
          <w:rtl/>
        </w:rPr>
        <w:t>م</w:t>
      </w:r>
      <w:r w:rsidRPr="009305C5">
        <w:rPr>
          <w:rFonts w:hint="cs"/>
          <w:rtl/>
        </w:rPr>
        <w:t>َ</w:t>
      </w:r>
      <w:r w:rsidRPr="009305C5">
        <w:rPr>
          <w:rtl/>
        </w:rPr>
        <w:t>لَهُمْ ع</w:t>
      </w:r>
      <w:r w:rsidRPr="009305C5">
        <w:rPr>
          <w:rFonts w:hint="cs"/>
          <w:rtl/>
        </w:rPr>
        <w:t>َ</w:t>
      </w:r>
      <w:r w:rsidRPr="009305C5">
        <w:rPr>
          <w:rtl/>
        </w:rPr>
        <w:t>ل</w:t>
      </w:r>
      <w:r w:rsidRPr="009305C5">
        <w:rPr>
          <w:rFonts w:hint="cs"/>
          <w:rtl/>
        </w:rPr>
        <w:t>َ</w:t>
      </w:r>
      <w:r w:rsidRPr="009305C5">
        <w:rPr>
          <w:rtl/>
        </w:rPr>
        <w:t>ى أَنْ س</w:t>
      </w:r>
      <w:r w:rsidRPr="009305C5">
        <w:rPr>
          <w:rFonts w:hint="cs"/>
          <w:rtl/>
        </w:rPr>
        <w:t>َ</w:t>
      </w:r>
      <w:r w:rsidRPr="009305C5">
        <w:rPr>
          <w:rtl/>
        </w:rPr>
        <w:t>فَكَوا دِم</w:t>
      </w:r>
      <w:r w:rsidRPr="009305C5">
        <w:rPr>
          <w:rFonts w:hint="cs"/>
          <w:rtl/>
        </w:rPr>
        <w:t>َ</w:t>
      </w:r>
      <w:r w:rsidRPr="009305C5">
        <w:rPr>
          <w:rtl/>
        </w:rPr>
        <w:t>اءَهُمْ و</w:t>
      </w:r>
      <w:r w:rsidRPr="009305C5">
        <w:rPr>
          <w:rFonts w:hint="cs"/>
          <w:rtl/>
        </w:rPr>
        <w:t>َ</w:t>
      </w:r>
      <w:r w:rsidRPr="009305C5">
        <w:rPr>
          <w:rtl/>
        </w:rPr>
        <w:t>اسْتَحلُّوا مَح</w:t>
      </w:r>
      <w:r w:rsidRPr="009305C5">
        <w:rPr>
          <w:rFonts w:hint="cs"/>
          <w:rtl/>
        </w:rPr>
        <w:t>َ</w:t>
      </w:r>
      <w:r w:rsidRPr="009305C5">
        <w:rPr>
          <w:rtl/>
        </w:rPr>
        <w:t>ارِمَهُمْ»</w:t>
      </w:r>
      <w:r w:rsidRPr="009305C5">
        <w:rPr>
          <w:rFonts w:hint="cs"/>
          <w:rtl/>
        </w:rPr>
        <w:t>.</w:t>
      </w:r>
      <w:r w:rsidRPr="009305C5">
        <w:rPr>
          <w:rtl/>
        </w:rPr>
        <w:t xml:space="preserve"> رواه مسلم.</w:t>
      </w:r>
    </w:p>
    <w:p w:rsidR="00152E87" w:rsidRPr="00B4734D" w:rsidRDefault="00152E87" w:rsidP="006717F5">
      <w:pPr>
        <w:ind w:firstLine="284"/>
        <w:jc w:val="both"/>
        <w:rPr>
          <w:rStyle w:val="Char4"/>
          <w:rtl/>
        </w:rPr>
      </w:pPr>
      <w:r w:rsidRPr="00B4734D">
        <w:rPr>
          <w:rStyle w:val="Char4"/>
          <w:rFonts w:hint="cs"/>
          <w:rtl/>
        </w:rPr>
        <w:t>138</w:t>
      </w:r>
      <w:r w:rsidRPr="00B4734D">
        <w:rPr>
          <w:rStyle w:val="Char4"/>
          <w:rtl/>
        </w:rPr>
        <w:t xml:space="preserve">. </w:t>
      </w:r>
      <w:r w:rsidRPr="00B4734D">
        <w:rPr>
          <w:rStyle w:val="Char4"/>
          <w:rFonts w:hint="cs"/>
          <w:rtl/>
        </w:rPr>
        <w:t>و از</w:t>
      </w:r>
      <w:r w:rsidRPr="00B4734D">
        <w:rPr>
          <w:rStyle w:val="Char4"/>
          <w:rtl/>
        </w:rPr>
        <w:t xml:space="preserve"> جابر</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از ظلم بپرهیزید؛ زیرا که ظلم در روز قیامت، تاریکی است و از بخل و آز دوری کنید؛ زیرا بخل، امت‌های پیش از شما را هلاک کرد و آنها را واداشت که خون یکدیگر را بریزند و حرام‌ها را حلال کنند»</w:t>
      </w:r>
      <w:r w:rsidRPr="00B4734D">
        <w:rPr>
          <w:rStyle w:val="Char4"/>
          <w:vertAlign w:val="superscript"/>
          <w:rtl/>
        </w:rPr>
        <w:footnoteReference w:id="137"/>
      </w:r>
      <w:r w:rsidRPr="00B4734D">
        <w:rPr>
          <w:rStyle w:val="Char4"/>
          <w:rFonts w:hint="cs"/>
          <w:rtl/>
        </w:rPr>
        <w:t>.</w:t>
      </w:r>
    </w:p>
    <w:p w:rsidR="00152E87" w:rsidRPr="009305C5" w:rsidRDefault="00152E87" w:rsidP="009305C5">
      <w:pPr>
        <w:pStyle w:val="af0"/>
        <w:rPr>
          <w:rtl/>
        </w:rPr>
      </w:pPr>
      <w:r w:rsidRPr="009305C5">
        <w:rPr>
          <w:rFonts w:hint="cs"/>
          <w:rtl/>
        </w:rPr>
        <w:t>139</w:t>
      </w:r>
      <w:r w:rsidRPr="009305C5">
        <w:rPr>
          <w:rtl/>
        </w:rPr>
        <w:t>- عن عائشة رضي الله عنها أن</w:t>
      </w:r>
      <w:r w:rsidRPr="009305C5">
        <w:rPr>
          <w:rFonts w:hint="cs"/>
          <w:rtl/>
        </w:rPr>
        <w:t>َّ</w:t>
      </w:r>
      <w:r w:rsidRPr="009305C5">
        <w:rPr>
          <w:rtl/>
        </w:rPr>
        <w:t xml:space="preserve"> رسول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ق</w:t>
      </w:r>
      <w:r w:rsidRPr="009305C5">
        <w:rPr>
          <w:rFonts w:hint="cs"/>
          <w:rtl/>
        </w:rPr>
        <w:t>َ</w:t>
      </w:r>
      <w:r w:rsidRPr="009305C5">
        <w:rPr>
          <w:rtl/>
        </w:rPr>
        <w:t>ال</w:t>
      </w:r>
      <w:r w:rsidRPr="009305C5">
        <w:rPr>
          <w:rFonts w:hint="cs"/>
          <w:rtl/>
        </w:rPr>
        <w:t>َ</w:t>
      </w:r>
      <w:r w:rsidRPr="009305C5">
        <w:rPr>
          <w:rtl/>
        </w:rPr>
        <w:t xml:space="preserve">: </w:t>
      </w:r>
      <w:r w:rsidRPr="009305C5">
        <w:rPr>
          <w:rFonts w:hint="cs"/>
          <w:rtl/>
        </w:rPr>
        <w:t>«</w:t>
      </w:r>
      <w:r w:rsidRPr="009305C5">
        <w:rPr>
          <w:rtl/>
        </w:rPr>
        <w:t>مَنْ ظَلَمَ قِي</w:t>
      </w:r>
      <w:r w:rsidRPr="009305C5">
        <w:rPr>
          <w:rFonts w:hint="cs"/>
          <w:rtl/>
        </w:rPr>
        <w:t>ْ</w:t>
      </w:r>
      <w:r w:rsidRPr="009305C5">
        <w:rPr>
          <w:rtl/>
        </w:rPr>
        <w:t>دَ شِبْرٍ مِنَ الأَرْضِ طُوِّقَهُ مِنْ سَبْعِ أَرَضِينَ»</w:t>
      </w:r>
      <w:r w:rsidRPr="009305C5">
        <w:rPr>
          <w:rFonts w:hint="cs"/>
          <w:rtl/>
        </w:rPr>
        <w:t>.</w:t>
      </w:r>
      <w:r w:rsidRPr="009305C5">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139</w:t>
      </w:r>
      <w:r w:rsidRPr="00B4734D">
        <w:rPr>
          <w:rStyle w:val="Char4"/>
          <w:rtl/>
        </w:rPr>
        <w:t>. از حضرت عایشه</w:t>
      </w:r>
      <w:r w:rsidRPr="00B4734D">
        <w:rPr>
          <w:rStyle w:val="Char4"/>
          <w:rFonts w:hint="cs"/>
          <w:rtl/>
        </w:rPr>
        <w:t xml:space="preserve"> (</w:t>
      </w:r>
      <w:r w:rsidR="00573ACA" w:rsidRPr="00573ACA">
        <w:rPr>
          <w:rStyle w:val="Char4"/>
          <w:rFonts w:cs="CTraditional Arabic" w:hint="cs"/>
          <w:rtl/>
        </w:rPr>
        <w:t>ل</w:t>
      </w:r>
      <w:r w:rsidRPr="00B4734D">
        <w:rPr>
          <w:rStyle w:val="Char4"/>
          <w:rFonts w:hint="cs"/>
          <w:rtl/>
        </w:rPr>
        <w:t>)</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کس در زمینی به اندازه‌ی یک وجب ظلم کند، همان ظلم در هفت طبقه‌ی زمین، طوق گردن او می‌شود»</w:t>
      </w:r>
      <w:r w:rsidRPr="00B4734D">
        <w:rPr>
          <w:rStyle w:val="Char4"/>
          <w:vertAlign w:val="superscript"/>
          <w:rtl/>
        </w:rPr>
        <w:footnoteReference w:id="138"/>
      </w:r>
      <w:r w:rsidRPr="00B4734D">
        <w:rPr>
          <w:rStyle w:val="Char4"/>
          <w:rFonts w:hint="cs"/>
          <w:rtl/>
        </w:rPr>
        <w:t>.</w:t>
      </w:r>
    </w:p>
    <w:p w:rsidR="00152E87" w:rsidRPr="009305C5" w:rsidRDefault="00152E87" w:rsidP="009305C5">
      <w:pPr>
        <w:pStyle w:val="af0"/>
        <w:rPr>
          <w:rtl/>
        </w:rPr>
      </w:pPr>
      <w:r w:rsidRPr="009305C5">
        <w:rPr>
          <w:rFonts w:hint="cs"/>
          <w:rtl/>
        </w:rPr>
        <w:t>140</w:t>
      </w:r>
      <w:r w:rsidRPr="009305C5">
        <w:rPr>
          <w:rtl/>
        </w:rPr>
        <w:t>- وعن أَبي موسى رضي اللَّه عنه ق</w:t>
      </w:r>
      <w:r w:rsidRPr="009305C5">
        <w:rPr>
          <w:rFonts w:hint="cs"/>
          <w:rtl/>
        </w:rPr>
        <w:t>َ</w:t>
      </w:r>
      <w:r w:rsidRPr="009305C5">
        <w:rPr>
          <w:rtl/>
        </w:rPr>
        <w:t>ال</w:t>
      </w:r>
      <w:r w:rsidRPr="009305C5">
        <w:rPr>
          <w:rFonts w:hint="cs"/>
          <w:rtl/>
        </w:rPr>
        <w:t>َ</w:t>
      </w:r>
      <w:r w:rsidRPr="009305C5">
        <w:rPr>
          <w:rtl/>
        </w:rPr>
        <w:t>: ق</w:t>
      </w:r>
      <w:r w:rsidRPr="009305C5">
        <w:rPr>
          <w:rFonts w:hint="cs"/>
          <w:rtl/>
        </w:rPr>
        <w:t>َ</w:t>
      </w:r>
      <w:r w:rsidRPr="009305C5">
        <w:rPr>
          <w:rtl/>
        </w:rPr>
        <w:t>ال</w:t>
      </w:r>
      <w:r w:rsidRPr="009305C5">
        <w:rPr>
          <w:rFonts w:hint="cs"/>
          <w:rtl/>
        </w:rPr>
        <w:t>َ</w:t>
      </w:r>
      <w:r w:rsidRPr="009305C5">
        <w:rPr>
          <w:rtl/>
        </w:rPr>
        <w:t xml:space="preserve"> ر</w:t>
      </w:r>
      <w:r w:rsidRPr="009305C5">
        <w:rPr>
          <w:rFonts w:hint="cs"/>
          <w:rtl/>
        </w:rPr>
        <w:t>َ</w:t>
      </w:r>
      <w:r w:rsidRPr="009305C5">
        <w:rPr>
          <w:rtl/>
        </w:rPr>
        <w:t>س</w:t>
      </w:r>
      <w:r w:rsidRPr="009305C5">
        <w:rPr>
          <w:rFonts w:hint="cs"/>
          <w:rtl/>
        </w:rPr>
        <w:t>ُ</w:t>
      </w:r>
      <w:r w:rsidRPr="009305C5">
        <w:rPr>
          <w:rtl/>
        </w:rPr>
        <w:t>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«إِنَّ اللَّه</w:t>
      </w:r>
      <w:r w:rsidRPr="009305C5">
        <w:rPr>
          <w:rFonts w:hint="cs"/>
          <w:rtl/>
        </w:rPr>
        <w:t>َ</w:t>
      </w:r>
      <w:r w:rsidRPr="009305C5">
        <w:rPr>
          <w:rtl/>
        </w:rPr>
        <w:t xml:space="preserve"> لَيُمْلِي لِلظَّالِمِ فَإِذَا أَخَذَهُ لَمْ يُفْلِتْهُ، ثُمَّ قَرَأَ:</w:t>
      </w:r>
      <w:r w:rsidR="007E27C6" w:rsidRPr="009305C5">
        <w:rPr>
          <w:rFonts w:hint="cs"/>
          <w:rtl/>
        </w:rPr>
        <w:t xml:space="preserve"> </w:t>
      </w:r>
      <w:r w:rsidR="007E27C6">
        <w:rPr>
          <w:rFonts w:cs="Traditional Arabic"/>
          <w:b/>
          <w:sz w:val="28"/>
          <w:szCs w:val="28"/>
          <w:shd w:val="clear" w:color="auto" w:fill="FFFFFF"/>
          <w:rtl/>
          <w:lang w:bidi="ar-AE"/>
        </w:rPr>
        <w:t>﴿</w:t>
      </w:r>
      <w:r w:rsidR="007E27C6" w:rsidRPr="00084A5B">
        <w:rPr>
          <w:rStyle w:val="Char8"/>
          <w:rtl/>
        </w:rPr>
        <w:t xml:space="preserve">وَكَذَٰلِكَ أَخۡذُ رَبِّكَ إِذَآ أَخَذَ </w:t>
      </w:r>
      <w:r w:rsidR="007E27C6" w:rsidRPr="00084A5B">
        <w:rPr>
          <w:rStyle w:val="Char8"/>
          <w:rFonts w:hint="cs"/>
          <w:rtl/>
        </w:rPr>
        <w:t>ٱ</w:t>
      </w:r>
      <w:r w:rsidR="007E27C6" w:rsidRPr="00084A5B">
        <w:rPr>
          <w:rStyle w:val="Char8"/>
          <w:rFonts w:hint="eastAsia"/>
          <w:rtl/>
        </w:rPr>
        <w:t>لۡقُرَىٰ</w:t>
      </w:r>
      <w:r w:rsidR="007E27C6" w:rsidRPr="00084A5B">
        <w:rPr>
          <w:rStyle w:val="Char8"/>
          <w:rtl/>
        </w:rPr>
        <w:t xml:space="preserve"> وَهِيَ ظَٰلِمَةٌۚ إِنَّ أَخۡذَهُ</w:t>
      </w:r>
      <w:r w:rsidR="007E27C6" w:rsidRPr="00084A5B">
        <w:rPr>
          <w:rStyle w:val="Char8"/>
          <w:rFonts w:hint="cs"/>
          <w:rtl/>
        </w:rPr>
        <w:t>ۥٓ</w:t>
      </w:r>
      <w:r w:rsidR="007E27C6" w:rsidRPr="00084A5B">
        <w:rPr>
          <w:rStyle w:val="Char8"/>
          <w:rtl/>
        </w:rPr>
        <w:t xml:space="preserve"> أَلِيمٞ شَدِيدٌ١٠٢</w:t>
      </w:r>
      <w:r w:rsidR="007E27C6">
        <w:rPr>
          <w:rFonts w:cs="Traditional Arabic"/>
          <w:b/>
          <w:sz w:val="28"/>
          <w:szCs w:val="28"/>
          <w:shd w:val="clear" w:color="auto" w:fill="FFFFFF"/>
          <w:rtl/>
          <w:lang w:bidi="ar-AE"/>
        </w:rPr>
        <w:t>﴾</w:t>
      </w:r>
      <w:r w:rsidR="007E27C6" w:rsidRPr="00084A5B">
        <w:rPr>
          <w:rStyle w:val="Char8"/>
          <w:rtl/>
        </w:rPr>
        <w:t xml:space="preserve"> </w:t>
      </w:r>
      <w:r w:rsidR="007E27C6" w:rsidRPr="003E754C">
        <w:rPr>
          <w:rStyle w:val="Char9"/>
          <w:rtl/>
        </w:rPr>
        <w:t>[هود: 102]</w:t>
      </w:r>
      <w:r w:rsidRPr="009305C5">
        <w:rPr>
          <w:rtl/>
        </w:rPr>
        <w:t>.</w:t>
      </w:r>
    </w:p>
    <w:p w:rsidR="00152E87" w:rsidRPr="00B4734D" w:rsidRDefault="00152E87" w:rsidP="006717F5">
      <w:pPr>
        <w:ind w:firstLine="284"/>
        <w:jc w:val="both"/>
        <w:rPr>
          <w:rStyle w:val="Char4"/>
          <w:rtl/>
        </w:rPr>
      </w:pPr>
      <w:r w:rsidRPr="00B4734D">
        <w:rPr>
          <w:rStyle w:val="Char4"/>
          <w:rFonts w:hint="cs"/>
          <w:rtl/>
        </w:rPr>
        <w:t>140</w:t>
      </w:r>
      <w:r w:rsidRPr="00B4734D">
        <w:rPr>
          <w:rStyle w:val="Char4"/>
          <w:rtl/>
        </w:rPr>
        <w:t xml:space="preserve">. </w:t>
      </w:r>
      <w:r w:rsidRPr="00B4734D">
        <w:rPr>
          <w:rStyle w:val="Char4"/>
          <w:rFonts w:hint="cs"/>
          <w:rtl/>
        </w:rPr>
        <w:t>و از</w:t>
      </w:r>
      <w:r w:rsidRPr="00B4734D">
        <w:rPr>
          <w:rStyle w:val="Char4"/>
          <w:rtl/>
        </w:rPr>
        <w:t xml:space="preserve"> ابوموسی</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«خداوند به ظالم مهلت می‌دهد، اما وقتی که او را گرفت، وی را رها نمی‌کند»، سپس این آیه را قرائت فرمودند</w:t>
      </w:r>
      <w:r w:rsidRPr="00B4734D">
        <w:rPr>
          <w:rStyle w:val="Char4"/>
          <w:vertAlign w:val="superscript"/>
          <w:rtl/>
        </w:rPr>
        <w:footnoteReference w:id="139"/>
      </w:r>
      <w:r w:rsidRPr="00B4734D">
        <w:rPr>
          <w:rStyle w:val="Char4"/>
          <w:rFonts w:hint="cs"/>
          <w:rtl/>
        </w:rPr>
        <w:t>:</w:t>
      </w:r>
    </w:p>
    <w:p w:rsidR="007E27C6" w:rsidRPr="009305C5" w:rsidRDefault="007E27C6" w:rsidP="006717F5">
      <w:pPr>
        <w:ind w:firstLine="284"/>
        <w:jc w:val="both"/>
        <w:rPr>
          <w:rStyle w:val="Char9"/>
          <w:rtl/>
        </w:rPr>
      </w:pPr>
      <w:r>
        <w:rPr>
          <w:rFonts w:cs="Traditional Arabic"/>
          <w:b/>
          <w:shd w:val="clear" w:color="auto" w:fill="FFFFFF"/>
          <w:rtl/>
          <w:lang w:bidi="ar-AE"/>
        </w:rPr>
        <w:t>﴿</w:t>
      </w:r>
      <w:r w:rsidRPr="00084A5B">
        <w:rPr>
          <w:rStyle w:val="Char8"/>
          <w:rtl/>
        </w:rPr>
        <w:t xml:space="preserve">وَكَذَٰلِكَ أَخۡذُ رَبِّكَ إِذَآ أَخَذَ </w:t>
      </w:r>
      <w:r w:rsidRPr="00084A5B">
        <w:rPr>
          <w:rStyle w:val="Char8"/>
          <w:rFonts w:hint="cs"/>
          <w:rtl/>
        </w:rPr>
        <w:t>ٱ</w:t>
      </w:r>
      <w:r w:rsidRPr="00084A5B">
        <w:rPr>
          <w:rStyle w:val="Char8"/>
          <w:rFonts w:hint="eastAsia"/>
          <w:rtl/>
        </w:rPr>
        <w:t>لۡقُرَىٰ</w:t>
      </w:r>
      <w:r w:rsidRPr="00084A5B">
        <w:rPr>
          <w:rStyle w:val="Char8"/>
          <w:rtl/>
        </w:rPr>
        <w:t xml:space="preserve"> وَهِيَ ظَٰلِمَةٌۚ إِنَّ أَخۡذَهُ</w:t>
      </w:r>
      <w:r w:rsidRPr="00084A5B">
        <w:rPr>
          <w:rStyle w:val="Char8"/>
          <w:rFonts w:hint="cs"/>
          <w:rtl/>
        </w:rPr>
        <w:t>ۥٓ</w:t>
      </w:r>
      <w:r w:rsidRPr="00084A5B">
        <w:rPr>
          <w:rStyle w:val="Char8"/>
          <w:rtl/>
        </w:rPr>
        <w:t xml:space="preserve"> أَلِيمٞ شَدِيدٌ</w:t>
      </w:r>
      <w:r w:rsidRPr="009305C5">
        <w:rPr>
          <w:rStyle w:val="Char9"/>
          <w:rtl/>
        </w:rPr>
        <w:t>١٠٢﴾ [هود: 102]</w:t>
      </w:r>
      <w:r w:rsidRPr="009305C5">
        <w:rPr>
          <w:rStyle w:val="Char9"/>
          <w:rtl/>
          <w:lang w:bidi="ar-SA"/>
        </w:rPr>
        <w:t>.</w:t>
      </w:r>
    </w:p>
    <w:p w:rsidR="00152E87" w:rsidRPr="006717F5" w:rsidRDefault="00152E87" w:rsidP="007E27C6">
      <w:pPr>
        <w:pStyle w:val="a9"/>
        <w:rPr>
          <w:rtl/>
        </w:rPr>
      </w:pPr>
      <w:r w:rsidRPr="006717F5">
        <w:rPr>
          <w:rtl/>
        </w:rPr>
        <w:t>«عذاب پروردگار تو چنین است؛</w:t>
      </w:r>
      <w:r w:rsidR="00FE68A2">
        <w:rPr>
          <w:rtl/>
        </w:rPr>
        <w:t xml:space="preserve"> هرگاه </w:t>
      </w:r>
      <w:r w:rsidRPr="006717F5">
        <w:rPr>
          <w:rtl/>
        </w:rPr>
        <w:t>که شهرها و آبادی‌ها را (در حالی که ستمکارند) به عذاب خود بگیرد؛ به‌راستی که عذاب خداوند بسیار دردناک و سخت است».</w:t>
      </w:r>
    </w:p>
    <w:p w:rsidR="00152E87" w:rsidRPr="009305C5" w:rsidRDefault="00152E87" w:rsidP="009305C5">
      <w:pPr>
        <w:pStyle w:val="af0"/>
        <w:rPr>
          <w:rtl/>
        </w:rPr>
      </w:pPr>
      <w:r w:rsidRPr="009305C5">
        <w:rPr>
          <w:rFonts w:hint="cs"/>
          <w:rtl/>
        </w:rPr>
        <w:t>141</w:t>
      </w:r>
      <w:r w:rsidRPr="009305C5">
        <w:rPr>
          <w:rtl/>
        </w:rPr>
        <w:t>- وعن مُعاذٍ رضي اللَّه عنه ق</w:t>
      </w:r>
      <w:r w:rsidRPr="009305C5">
        <w:rPr>
          <w:rFonts w:hint="cs"/>
          <w:rtl/>
        </w:rPr>
        <w:t>َ</w:t>
      </w:r>
      <w:r w:rsidRPr="009305C5">
        <w:rPr>
          <w:rtl/>
        </w:rPr>
        <w:t>ال</w:t>
      </w:r>
      <w:r w:rsidRPr="009305C5">
        <w:rPr>
          <w:rFonts w:hint="cs"/>
          <w:rtl/>
        </w:rPr>
        <w:t>َ</w:t>
      </w:r>
      <w:r w:rsidRPr="009305C5">
        <w:rPr>
          <w:rtl/>
        </w:rPr>
        <w:t>: بعَثَنِي ر</w:t>
      </w:r>
      <w:r w:rsidRPr="009305C5">
        <w:rPr>
          <w:rFonts w:hint="cs"/>
          <w:rtl/>
        </w:rPr>
        <w:t>َ</w:t>
      </w:r>
      <w:r w:rsidRPr="009305C5">
        <w:rPr>
          <w:rtl/>
        </w:rPr>
        <w:t>س</w:t>
      </w:r>
      <w:r w:rsidRPr="009305C5">
        <w:rPr>
          <w:rFonts w:hint="cs"/>
          <w:rtl/>
        </w:rPr>
        <w:t>ُ</w:t>
      </w:r>
      <w:r w:rsidRPr="009305C5">
        <w:rPr>
          <w:rtl/>
        </w:rPr>
        <w:t>ولُ اللَّه</w:t>
      </w:r>
      <w:r w:rsidRPr="009305C5">
        <w:rPr>
          <w:rFonts w:hint="cs"/>
          <w:rtl/>
        </w:rPr>
        <w:t>ِ</w:t>
      </w:r>
      <w:r w:rsidRPr="009305C5">
        <w:rPr>
          <w:rtl/>
        </w:rPr>
        <w:t xml:space="preserve"> صَلَّى اللهُ عَلَيْهِ وَسَلَّمَ ف</w:t>
      </w:r>
      <w:r w:rsidRPr="009305C5">
        <w:rPr>
          <w:rFonts w:hint="cs"/>
          <w:rtl/>
        </w:rPr>
        <w:t>َ</w:t>
      </w:r>
      <w:r w:rsidRPr="009305C5">
        <w:rPr>
          <w:rtl/>
        </w:rPr>
        <w:t>ق</w:t>
      </w:r>
      <w:r w:rsidRPr="009305C5">
        <w:rPr>
          <w:rFonts w:hint="cs"/>
          <w:rtl/>
        </w:rPr>
        <w:t>َ</w:t>
      </w:r>
      <w:r w:rsidRPr="009305C5">
        <w:rPr>
          <w:rtl/>
        </w:rPr>
        <w:t>ال</w:t>
      </w:r>
      <w:r w:rsidRPr="009305C5">
        <w:rPr>
          <w:rFonts w:hint="cs"/>
          <w:rtl/>
        </w:rPr>
        <w:t>َ</w:t>
      </w:r>
      <w:r w:rsidRPr="009305C5">
        <w:rPr>
          <w:rtl/>
        </w:rPr>
        <w:t>: «إنَّكَ تَأْتِي قوْماً مِنْ أَهْلِ الْكِتَاب، ف</w:t>
      </w:r>
      <w:r w:rsidRPr="009305C5">
        <w:rPr>
          <w:rFonts w:hint="cs"/>
          <w:rtl/>
        </w:rPr>
        <w:t>َ</w:t>
      </w:r>
      <w:r w:rsidRPr="009305C5">
        <w:rPr>
          <w:rtl/>
        </w:rPr>
        <w:t>ادْعُهُمْ إِلَى شََهَادة أَنْ لا</w:t>
      </w:r>
      <w:r w:rsidRPr="009305C5">
        <w:rPr>
          <w:rFonts w:hint="cs"/>
          <w:rtl/>
        </w:rPr>
        <w:t>َّ</w:t>
      </w:r>
      <w:r w:rsidRPr="009305C5">
        <w:rPr>
          <w:rtl/>
        </w:rPr>
        <w:t xml:space="preserve"> إِلَهَ إلاَّ اللَّه، وأَنِّي ر</w:t>
      </w:r>
      <w:r w:rsidRPr="009305C5">
        <w:rPr>
          <w:rFonts w:hint="cs"/>
          <w:rtl/>
        </w:rPr>
        <w:t>َ</w:t>
      </w:r>
      <w:r w:rsidRPr="009305C5">
        <w:rPr>
          <w:rtl/>
        </w:rPr>
        <w:t>س</w:t>
      </w:r>
      <w:r w:rsidRPr="009305C5">
        <w:rPr>
          <w:rFonts w:hint="cs"/>
          <w:rtl/>
        </w:rPr>
        <w:t>ُ</w:t>
      </w:r>
      <w:r w:rsidRPr="009305C5">
        <w:rPr>
          <w:rtl/>
        </w:rPr>
        <w:t>ول</w:t>
      </w:r>
      <w:r w:rsidRPr="009305C5">
        <w:rPr>
          <w:rFonts w:hint="cs"/>
          <w:rtl/>
        </w:rPr>
        <w:t>ُ</w:t>
      </w:r>
      <w:r w:rsidRPr="009305C5">
        <w:rPr>
          <w:rtl/>
        </w:rPr>
        <w:t xml:space="preserve"> اللَّه فإِنْ هُمْ أَطاعُوا لِذَلِكَ، فَأَعْلِم</w:t>
      </w:r>
      <w:r w:rsidRPr="009305C5">
        <w:rPr>
          <w:rFonts w:hint="cs"/>
          <w:rtl/>
        </w:rPr>
        <w:t>ْ</w:t>
      </w:r>
      <w:r w:rsidRPr="009305C5">
        <w:rPr>
          <w:rtl/>
        </w:rPr>
        <w:t>هُمْ أَنَّ اللَّه قَدِ افْت</w:t>
      </w:r>
      <w:r w:rsidRPr="009305C5">
        <w:rPr>
          <w:rFonts w:hint="cs"/>
          <w:rtl/>
        </w:rPr>
        <w:t>َ</w:t>
      </w:r>
      <w:r w:rsidRPr="009305C5">
        <w:rPr>
          <w:rtl/>
        </w:rPr>
        <w:t>ر</w:t>
      </w:r>
      <w:r w:rsidRPr="009305C5">
        <w:rPr>
          <w:rFonts w:hint="cs"/>
          <w:rtl/>
        </w:rPr>
        <w:t>َ</w:t>
      </w:r>
      <w:r w:rsidRPr="009305C5">
        <w:rPr>
          <w:rtl/>
        </w:rPr>
        <w:t>ضَ ع</w:t>
      </w:r>
      <w:r w:rsidRPr="009305C5">
        <w:rPr>
          <w:rFonts w:hint="cs"/>
          <w:rtl/>
        </w:rPr>
        <w:t>َ</w:t>
      </w:r>
      <w:r w:rsidRPr="009305C5">
        <w:rPr>
          <w:rtl/>
        </w:rPr>
        <w:t>لَيْه</w:t>
      </w:r>
      <w:r w:rsidRPr="009305C5">
        <w:rPr>
          <w:rFonts w:hint="cs"/>
          <w:rtl/>
        </w:rPr>
        <w:t>ِ</w:t>
      </w:r>
      <w:r w:rsidRPr="009305C5">
        <w:rPr>
          <w:rtl/>
        </w:rPr>
        <w:t>م</w:t>
      </w:r>
      <w:r w:rsidRPr="009305C5">
        <w:rPr>
          <w:rFonts w:hint="cs"/>
          <w:rtl/>
        </w:rPr>
        <w:t>ْ</w:t>
      </w:r>
      <w:r w:rsidRPr="009305C5">
        <w:rPr>
          <w:rtl/>
        </w:rPr>
        <w:t xml:space="preserve"> خَمْسَ صَلَو</w:t>
      </w:r>
      <w:r w:rsidRPr="009305C5">
        <w:rPr>
          <w:rFonts w:hint="cs"/>
          <w:rtl/>
        </w:rPr>
        <w:t>َ</w:t>
      </w:r>
      <w:r w:rsidRPr="009305C5">
        <w:rPr>
          <w:rtl/>
        </w:rPr>
        <w:t>اتٍ في كُلِّ يومٍ وَلَيْلَةٍ، فَإِنْ هُمْ أَطَاعُوا لِذلكَ، فَأَعلِمْهُمْ أَنَّ اللَّه</w:t>
      </w:r>
      <w:r w:rsidRPr="009305C5">
        <w:rPr>
          <w:rFonts w:hint="cs"/>
          <w:rtl/>
        </w:rPr>
        <w:t>َ</w:t>
      </w:r>
      <w:r w:rsidRPr="009305C5">
        <w:rPr>
          <w:rtl/>
        </w:rPr>
        <w:t xml:space="preserve"> قَدِ افْتَرَضَ عَلَيه</w:t>
      </w:r>
      <w:r w:rsidRPr="009305C5">
        <w:rPr>
          <w:rFonts w:hint="cs"/>
          <w:rtl/>
        </w:rPr>
        <w:t>ِ</w:t>
      </w:r>
      <w:r w:rsidRPr="009305C5">
        <w:rPr>
          <w:rtl/>
        </w:rPr>
        <w:t>مْ ص</w:t>
      </w:r>
      <w:r w:rsidRPr="009305C5">
        <w:rPr>
          <w:rFonts w:hint="cs"/>
          <w:rtl/>
        </w:rPr>
        <w:t>َ</w:t>
      </w:r>
      <w:r w:rsidRPr="009305C5">
        <w:rPr>
          <w:rtl/>
        </w:rPr>
        <w:t>دَقَةً تُؤْخ</w:t>
      </w:r>
      <w:r w:rsidRPr="009305C5">
        <w:rPr>
          <w:rFonts w:hint="cs"/>
          <w:rtl/>
        </w:rPr>
        <w:t>َ</w:t>
      </w:r>
      <w:r w:rsidRPr="009305C5">
        <w:rPr>
          <w:rtl/>
        </w:rPr>
        <w:t>ذُ مِنْ أَغ</w:t>
      </w:r>
      <w:r w:rsidRPr="009305C5">
        <w:rPr>
          <w:rFonts w:hint="cs"/>
          <w:rtl/>
        </w:rPr>
        <w:t>ْ</w:t>
      </w:r>
      <w:r w:rsidRPr="009305C5">
        <w:rPr>
          <w:rtl/>
        </w:rPr>
        <w:t>ن</w:t>
      </w:r>
      <w:r w:rsidRPr="009305C5">
        <w:rPr>
          <w:rFonts w:hint="cs"/>
          <w:rtl/>
        </w:rPr>
        <w:t>ِ</w:t>
      </w:r>
      <w:r w:rsidRPr="009305C5">
        <w:rPr>
          <w:rtl/>
        </w:rPr>
        <w:t>ي</w:t>
      </w:r>
      <w:r w:rsidRPr="009305C5">
        <w:rPr>
          <w:rFonts w:hint="cs"/>
          <w:rtl/>
        </w:rPr>
        <w:t>َ</w:t>
      </w:r>
      <w:r w:rsidRPr="009305C5">
        <w:rPr>
          <w:rtl/>
        </w:rPr>
        <w:t>ائِهِمْ فَتُرَدُّ عَلَى فُقَر</w:t>
      </w:r>
      <w:r w:rsidRPr="009305C5">
        <w:rPr>
          <w:rFonts w:hint="cs"/>
          <w:rtl/>
        </w:rPr>
        <w:t>َ</w:t>
      </w:r>
      <w:r w:rsidRPr="009305C5">
        <w:rPr>
          <w:rtl/>
        </w:rPr>
        <w:t>ائ</w:t>
      </w:r>
      <w:r w:rsidRPr="009305C5">
        <w:rPr>
          <w:rFonts w:hint="cs"/>
          <w:rtl/>
        </w:rPr>
        <w:t>ِ</w:t>
      </w:r>
      <w:r w:rsidRPr="009305C5">
        <w:rPr>
          <w:rtl/>
        </w:rPr>
        <w:t>ه</w:t>
      </w:r>
      <w:r w:rsidRPr="009305C5">
        <w:rPr>
          <w:rFonts w:hint="cs"/>
          <w:rtl/>
        </w:rPr>
        <w:t>ِ</w:t>
      </w:r>
      <w:r w:rsidRPr="009305C5">
        <w:rPr>
          <w:rtl/>
        </w:rPr>
        <w:t>م</w:t>
      </w:r>
      <w:r w:rsidRPr="009305C5">
        <w:rPr>
          <w:rFonts w:hint="cs"/>
          <w:rtl/>
        </w:rPr>
        <w:t>ْ</w:t>
      </w:r>
      <w:r w:rsidRPr="009305C5">
        <w:rPr>
          <w:rtl/>
        </w:rPr>
        <w:t>، فَإِنْ هُمْ أَطَاعُوا لِذ</w:t>
      </w:r>
      <w:r w:rsidRPr="009305C5">
        <w:rPr>
          <w:rFonts w:hint="cs"/>
          <w:rtl/>
        </w:rPr>
        <w:t>َ</w:t>
      </w:r>
      <w:r w:rsidRPr="009305C5">
        <w:rPr>
          <w:rtl/>
        </w:rPr>
        <w:t>لكَ، فَإِيَّاكَ و</w:t>
      </w:r>
      <w:r w:rsidRPr="009305C5">
        <w:rPr>
          <w:rFonts w:hint="cs"/>
          <w:rtl/>
        </w:rPr>
        <w:t>َ</w:t>
      </w:r>
      <w:r w:rsidRPr="009305C5">
        <w:rPr>
          <w:rtl/>
        </w:rPr>
        <w:t>كَرائِمَ أَمْو</w:t>
      </w:r>
      <w:r w:rsidRPr="009305C5">
        <w:rPr>
          <w:rFonts w:hint="cs"/>
          <w:rtl/>
        </w:rPr>
        <w:t>َ</w:t>
      </w:r>
      <w:r w:rsidRPr="009305C5">
        <w:rPr>
          <w:rtl/>
        </w:rPr>
        <w:t>الِه</w:t>
      </w:r>
      <w:r w:rsidRPr="009305C5">
        <w:rPr>
          <w:rFonts w:hint="cs"/>
          <w:rtl/>
        </w:rPr>
        <w:t>ِ</w:t>
      </w:r>
      <w:r w:rsidRPr="009305C5">
        <w:rPr>
          <w:rtl/>
        </w:rPr>
        <w:t>م</w:t>
      </w:r>
      <w:r w:rsidRPr="009305C5">
        <w:rPr>
          <w:rFonts w:hint="cs"/>
          <w:rtl/>
        </w:rPr>
        <w:t>ْ</w:t>
      </w:r>
      <w:r w:rsidRPr="009305C5">
        <w:rPr>
          <w:rtl/>
        </w:rPr>
        <w:t>. واتَّقِ د</w:t>
      </w:r>
      <w:r w:rsidRPr="009305C5">
        <w:rPr>
          <w:rFonts w:hint="cs"/>
          <w:rtl/>
        </w:rPr>
        <w:t>َ</w:t>
      </w:r>
      <w:r w:rsidRPr="009305C5">
        <w:rPr>
          <w:rtl/>
        </w:rPr>
        <w:t>عْوةَ الْمَظْلُومِ فَإِنَّهُ لَيْس</w:t>
      </w:r>
      <w:r w:rsidRPr="009305C5">
        <w:rPr>
          <w:rFonts w:hint="cs"/>
          <w:rtl/>
        </w:rPr>
        <w:t>َ</w:t>
      </w:r>
      <w:r w:rsidRPr="009305C5">
        <w:rPr>
          <w:rtl/>
        </w:rPr>
        <w:t xml:space="preserve"> ب</w:t>
      </w:r>
      <w:r w:rsidRPr="009305C5">
        <w:rPr>
          <w:rFonts w:hint="cs"/>
          <w:rtl/>
        </w:rPr>
        <w:t>َ</w:t>
      </w:r>
      <w:r w:rsidRPr="009305C5">
        <w:rPr>
          <w:rtl/>
        </w:rPr>
        <w:t>ي</w:t>
      </w:r>
      <w:r w:rsidRPr="009305C5">
        <w:rPr>
          <w:rFonts w:hint="cs"/>
          <w:rtl/>
        </w:rPr>
        <w:t>ْ</w:t>
      </w:r>
      <w:r w:rsidRPr="009305C5">
        <w:rPr>
          <w:rtl/>
        </w:rPr>
        <w:t>ن</w:t>
      </w:r>
      <w:r w:rsidRPr="009305C5">
        <w:rPr>
          <w:rFonts w:hint="cs"/>
          <w:rtl/>
        </w:rPr>
        <w:t>َ</w:t>
      </w:r>
      <w:r w:rsidRPr="009305C5">
        <w:rPr>
          <w:rtl/>
        </w:rPr>
        <w:t>ه</w:t>
      </w:r>
      <w:r w:rsidRPr="009305C5">
        <w:rPr>
          <w:rFonts w:hint="cs"/>
          <w:rtl/>
        </w:rPr>
        <w:t>َ</w:t>
      </w:r>
      <w:r w:rsidRPr="009305C5">
        <w:rPr>
          <w:rtl/>
        </w:rPr>
        <w:t>ا و</w:t>
      </w:r>
      <w:r w:rsidRPr="009305C5">
        <w:rPr>
          <w:rFonts w:hint="cs"/>
          <w:rtl/>
        </w:rPr>
        <w:t>َ</w:t>
      </w:r>
      <w:r w:rsidRPr="009305C5">
        <w:rPr>
          <w:rtl/>
        </w:rPr>
        <w:t>ب</w:t>
      </w:r>
      <w:r w:rsidRPr="009305C5">
        <w:rPr>
          <w:rFonts w:hint="cs"/>
          <w:rtl/>
        </w:rPr>
        <w:t>َ</w:t>
      </w:r>
      <w:r w:rsidRPr="009305C5">
        <w:rPr>
          <w:rtl/>
        </w:rPr>
        <w:t>يْنَ اللَّه</w:t>
      </w:r>
      <w:r w:rsidRPr="009305C5">
        <w:rPr>
          <w:rFonts w:hint="cs"/>
          <w:rtl/>
        </w:rPr>
        <w:t>ِ</w:t>
      </w:r>
      <w:r w:rsidRPr="009305C5">
        <w:rPr>
          <w:rtl/>
        </w:rPr>
        <w:t xml:space="preserve"> حِجَابٌ»</w:t>
      </w:r>
      <w:r w:rsidRPr="009305C5">
        <w:rPr>
          <w:rFonts w:hint="cs"/>
          <w:rtl/>
        </w:rPr>
        <w:t>.</w:t>
      </w:r>
      <w:r w:rsidRPr="009305C5">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141</w:t>
      </w:r>
      <w:r w:rsidRPr="00B4734D">
        <w:rPr>
          <w:rStyle w:val="Char4"/>
          <w:rtl/>
        </w:rPr>
        <w:t xml:space="preserve">. </w:t>
      </w:r>
      <w:r w:rsidRPr="00B4734D">
        <w:rPr>
          <w:rStyle w:val="Char4"/>
          <w:rFonts w:hint="cs"/>
          <w:rtl/>
        </w:rPr>
        <w:t>و از</w:t>
      </w:r>
      <w:r w:rsidRPr="00B4734D">
        <w:rPr>
          <w:rStyle w:val="Char4"/>
          <w:rtl/>
        </w:rPr>
        <w:t xml:space="preserve"> معاذ</w:t>
      </w:r>
      <w:r w:rsidR="00573ACA" w:rsidRPr="00573ACA">
        <w:rPr>
          <w:rStyle w:val="Char4"/>
          <w:rFonts w:cs="CTraditional Arabic" w:hint="cs"/>
          <w:rtl/>
        </w:rPr>
        <w:t>س</w:t>
      </w:r>
      <w:r w:rsidRPr="00B4734D">
        <w:rPr>
          <w:rStyle w:val="Char4"/>
          <w:rtl/>
        </w:rPr>
        <w:t xml:space="preserve"> روایت شده است که فرمود: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مرا به مأموریتی فرستادند و فرمودند: تو به سوی قومی از اهل کتاب می‌روی، پس آنان را دعوت کن به این که شهادت بدهند که خدایی جز الله نیست و من پیامبر او هستم؛ اگر این دعوت را اطاعت کرد</w:t>
      </w:r>
      <w:r w:rsidRPr="00B4734D">
        <w:rPr>
          <w:rStyle w:val="Char4"/>
          <w:rFonts w:hint="cs"/>
          <w:rtl/>
        </w:rPr>
        <w:t>ن</w:t>
      </w:r>
      <w:r w:rsidRPr="00B4734D">
        <w:rPr>
          <w:rStyle w:val="Char4"/>
          <w:rtl/>
        </w:rPr>
        <w:t>د، به آنان اعلام کن که خداوند هر شبانه‌روز پنج بار نماز را بر آنان فرض کرده است؛ اگر اطاعت نمودند، آن‌گاه به آنها خبر بده که خداوند زکات را بر آنان واجب گردانیده است که از ثروتمندانشان گرفته و به فقرای آنان داده شود؛ اگر به این واجب نیز گردن نهادند، از تصرف در اموال قیمتی آنها بپرهیز و از دعای مظلوم حذر کن، زیرا بین خدا و دعای مظلوم، حجابی نیست»</w:t>
      </w:r>
      <w:r w:rsidRPr="00B4734D">
        <w:rPr>
          <w:rStyle w:val="Char4"/>
          <w:vertAlign w:val="superscript"/>
          <w:rtl/>
        </w:rPr>
        <w:footnoteReference w:id="140"/>
      </w:r>
      <w:r w:rsidRPr="00B4734D">
        <w:rPr>
          <w:rStyle w:val="Char4"/>
          <w:rFonts w:hint="cs"/>
          <w:rtl/>
        </w:rPr>
        <w:t>.</w:t>
      </w:r>
    </w:p>
    <w:p w:rsidR="00152E87" w:rsidRPr="009305C5" w:rsidRDefault="00152E87" w:rsidP="009305C5">
      <w:pPr>
        <w:pStyle w:val="af0"/>
        <w:rPr>
          <w:rtl/>
        </w:rPr>
      </w:pPr>
      <w:r w:rsidRPr="009305C5">
        <w:rPr>
          <w:rFonts w:hint="cs"/>
          <w:rtl/>
        </w:rPr>
        <w:t>142</w:t>
      </w:r>
      <w:r w:rsidRPr="009305C5">
        <w:rPr>
          <w:rtl/>
        </w:rPr>
        <w:t>- وعن عبْدِ الرَّحْمن بنِ سعدٍ السَّاعِدِيِّ رضي اللَّه عنه قال: اسْتعْم</w:t>
      </w:r>
      <w:r w:rsidRPr="009305C5">
        <w:rPr>
          <w:rFonts w:hint="cs"/>
          <w:rtl/>
        </w:rPr>
        <w:t>َ</w:t>
      </w:r>
      <w:r w:rsidRPr="009305C5">
        <w:rPr>
          <w:rtl/>
        </w:rPr>
        <w:t>لَ النَّبِيُّ صَلَّى اللهُ عَلَيْهِ وَسَلَّمَ رَجُلاً مِن</w:t>
      </w:r>
      <w:r w:rsidRPr="009305C5">
        <w:rPr>
          <w:rFonts w:hint="cs"/>
          <w:rtl/>
        </w:rPr>
        <w:t>َ</w:t>
      </w:r>
      <w:r w:rsidRPr="009305C5">
        <w:rPr>
          <w:rtl/>
        </w:rPr>
        <w:t xml:space="preserve"> الأَزْدِ يُقَالُ لَهُ: ابْـنُ اللُّتْبِيَّةِ عَلَى الصَّدقَةِ، فَلَمَّا قَدِمَ ق</w:t>
      </w:r>
      <w:r w:rsidRPr="009305C5">
        <w:rPr>
          <w:rFonts w:hint="cs"/>
          <w:rtl/>
        </w:rPr>
        <w:t>َ</w:t>
      </w:r>
      <w:r w:rsidRPr="009305C5">
        <w:rPr>
          <w:rtl/>
        </w:rPr>
        <w:t>ـال</w:t>
      </w:r>
      <w:r w:rsidRPr="009305C5">
        <w:rPr>
          <w:rFonts w:hint="cs"/>
          <w:rtl/>
        </w:rPr>
        <w:t>َ</w:t>
      </w:r>
      <w:r w:rsidRPr="009305C5">
        <w:rPr>
          <w:rtl/>
        </w:rPr>
        <w:t>: هَذَا لَكُمْ، وَهَذَا أُهدِيَ إِلَيَّ فَقَامَ رسولُ اللَّه</w:t>
      </w:r>
      <w:r w:rsidRPr="009305C5">
        <w:rPr>
          <w:rFonts w:hint="cs"/>
          <w:rtl/>
        </w:rPr>
        <w:t>ِ</w:t>
      </w:r>
      <w:r w:rsidRPr="009305C5">
        <w:rPr>
          <w:rtl/>
        </w:rPr>
        <w:t xml:space="preserve"> صَلَّى اللهُ عَلَيْهِ وَسَلَّمَ ع</w:t>
      </w:r>
      <w:r w:rsidRPr="009305C5">
        <w:rPr>
          <w:rFonts w:hint="cs"/>
          <w:rtl/>
        </w:rPr>
        <w:t>َ</w:t>
      </w:r>
      <w:r w:rsidRPr="009305C5">
        <w:rPr>
          <w:rtl/>
        </w:rPr>
        <w:t>ل</w:t>
      </w:r>
      <w:r w:rsidRPr="009305C5">
        <w:rPr>
          <w:rFonts w:hint="cs"/>
          <w:rtl/>
        </w:rPr>
        <w:t>َ</w:t>
      </w:r>
      <w:r w:rsidRPr="009305C5">
        <w:rPr>
          <w:rtl/>
        </w:rPr>
        <w:t>ى الْمِن</w:t>
      </w:r>
      <w:r w:rsidRPr="009305C5">
        <w:rPr>
          <w:rFonts w:hint="cs"/>
          <w:rtl/>
        </w:rPr>
        <w:t>ْ</w:t>
      </w:r>
      <w:r w:rsidRPr="009305C5">
        <w:rPr>
          <w:rtl/>
        </w:rPr>
        <w:t>ب</w:t>
      </w:r>
      <w:r w:rsidRPr="009305C5">
        <w:rPr>
          <w:rFonts w:hint="cs"/>
          <w:rtl/>
        </w:rPr>
        <w:t>َ</w:t>
      </w:r>
      <w:r w:rsidRPr="009305C5">
        <w:rPr>
          <w:rtl/>
        </w:rPr>
        <w:t>رِ، فَح</w:t>
      </w:r>
      <w:r w:rsidRPr="009305C5">
        <w:rPr>
          <w:rFonts w:hint="cs"/>
          <w:rtl/>
        </w:rPr>
        <w:t>َ</w:t>
      </w:r>
      <w:r w:rsidRPr="009305C5">
        <w:rPr>
          <w:rtl/>
        </w:rPr>
        <w:t>مِدَ اللَّه</w:t>
      </w:r>
      <w:r w:rsidRPr="009305C5">
        <w:rPr>
          <w:rFonts w:hint="cs"/>
          <w:rtl/>
        </w:rPr>
        <w:t>َ</w:t>
      </w:r>
      <w:r w:rsidRPr="009305C5">
        <w:rPr>
          <w:rtl/>
        </w:rPr>
        <w:t xml:space="preserve"> وأَثْنَى عَلَيْهِ، ثُمَّ ق</w:t>
      </w:r>
      <w:r w:rsidRPr="009305C5">
        <w:rPr>
          <w:rFonts w:hint="cs"/>
          <w:rtl/>
        </w:rPr>
        <w:t>َ</w:t>
      </w:r>
      <w:r w:rsidRPr="009305C5">
        <w:rPr>
          <w:rtl/>
        </w:rPr>
        <w:t>ال</w:t>
      </w:r>
      <w:r w:rsidRPr="009305C5">
        <w:rPr>
          <w:rFonts w:hint="cs"/>
          <w:rtl/>
        </w:rPr>
        <w:t>َ</w:t>
      </w:r>
      <w:r w:rsidRPr="009305C5">
        <w:rPr>
          <w:rtl/>
        </w:rPr>
        <w:t>: «أَمَّا بعْدُ</w:t>
      </w:r>
      <w:r w:rsidRPr="009305C5">
        <w:rPr>
          <w:rFonts w:hint="cs"/>
          <w:rtl/>
        </w:rPr>
        <w:t>،</w:t>
      </w:r>
      <w:r w:rsidRPr="009305C5">
        <w:rPr>
          <w:rtl/>
        </w:rPr>
        <w:t xml:space="preserve"> فَإِنِّي أَسْت</w:t>
      </w:r>
      <w:r w:rsidRPr="009305C5">
        <w:rPr>
          <w:rFonts w:hint="cs"/>
          <w:rtl/>
        </w:rPr>
        <w:t>َ</w:t>
      </w:r>
      <w:r w:rsidRPr="009305C5">
        <w:rPr>
          <w:rtl/>
        </w:rPr>
        <w:t>عْمِلُ الرَّجُلَ مِنْكُمْ ع</w:t>
      </w:r>
      <w:r w:rsidRPr="009305C5">
        <w:rPr>
          <w:rFonts w:hint="cs"/>
          <w:rtl/>
        </w:rPr>
        <w:t>َ</w:t>
      </w:r>
      <w:r w:rsidRPr="009305C5">
        <w:rPr>
          <w:rtl/>
        </w:rPr>
        <w:t>ل</w:t>
      </w:r>
      <w:r w:rsidRPr="009305C5">
        <w:rPr>
          <w:rFonts w:hint="cs"/>
          <w:rtl/>
        </w:rPr>
        <w:t>َ</w:t>
      </w:r>
      <w:r w:rsidRPr="009305C5">
        <w:rPr>
          <w:rtl/>
        </w:rPr>
        <w:t>ى الْع</w:t>
      </w:r>
      <w:r w:rsidRPr="009305C5">
        <w:rPr>
          <w:rFonts w:hint="cs"/>
          <w:rtl/>
        </w:rPr>
        <w:t>َ</w:t>
      </w:r>
      <w:r w:rsidRPr="009305C5">
        <w:rPr>
          <w:rtl/>
        </w:rPr>
        <w:t>مَلِ مِمَّا ولاَّنِي اللَّه</w:t>
      </w:r>
      <w:r w:rsidRPr="009305C5">
        <w:rPr>
          <w:rFonts w:hint="cs"/>
          <w:rtl/>
        </w:rPr>
        <w:t>ُ</w:t>
      </w:r>
      <w:r w:rsidRPr="009305C5">
        <w:rPr>
          <w:rtl/>
        </w:rPr>
        <w:t>، فَيَأْتِي فَيَقُولُ: هَذَا لَكُمْ، وَهَذَا هَدِيَّةٌ أُهْدِيَت</w:t>
      </w:r>
      <w:r w:rsidRPr="009305C5">
        <w:rPr>
          <w:rFonts w:hint="cs"/>
          <w:rtl/>
        </w:rPr>
        <w:t>ْ</w:t>
      </w:r>
      <w:r w:rsidRPr="009305C5">
        <w:rPr>
          <w:rtl/>
        </w:rPr>
        <w:t xml:space="preserve"> إِلَيَّ، أَفَلا</w:t>
      </w:r>
      <w:r w:rsidRPr="009305C5">
        <w:rPr>
          <w:rFonts w:hint="cs"/>
          <w:rtl/>
        </w:rPr>
        <w:t>َ</w:t>
      </w:r>
      <w:r w:rsidRPr="009305C5">
        <w:rPr>
          <w:rtl/>
        </w:rPr>
        <w:t xml:space="preserve"> ج</w:t>
      </w:r>
      <w:r w:rsidRPr="009305C5">
        <w:rPr>
          <w:rFonts w:hint="cs"/>
          <w:rtl/>
        </w:rPr>
        <w:t>َ</w:t>
      </w:r>
      <w:r w:rsidRPr="009305C5">
        <w:rPr>
          <w:rtl/>
        </w:rPr>
        <w:t>ل</w:t>
      </w:r>
      <w:r w:rsidRPr="009305C5">
        <w:rPr>
          <w:rFonts w:hint="cs"/>
          <w:rtl/>
        </w:rPr>
        <w:t>َ</w:t>
      </w:r>
      <w:r w:rsidRPr="009305C5">
        <w:rPr>
          <w:rtl/>
        </w:rPr>
        <w:t>س</w:t>
      </w:r>
      <w:r w:rsidRPr="009305C5">
        <w:rPr>
          <w:rFonts w:hint="cs"/>
          <w:rtl/>
        </w:rPr>
        <w:t>َ</w:t>
      </w:r>
      <w:r w:rsidRPr="009305C5">
        <w:rPr>
          <w:rtl/>
        </w:rPr>
        <w:t xml:space="preserve"> ف</w:t>
      </w:r>
      <w:r w:rsidRPr="009305C5">
        <w:rPr>
          <w:rFonts w:hint="cs"/>
          <w:rtl/>
        </w:rPr>
        <w:t>ِ</w:t>
      </w:r>
      <w:r w:rsidRPr="009305C5">
        <w:rPr>
          <w:rtl/>
        </w:rPr>
        <w:t>ي</w:t>
      </w:r>
      <w:r w:rsidRPr="009305C5">
        <w:rPr>
          <w:rFonts w:hint="cs"/>
          <w:rtl/>
        </w:rPr>
        <w:t>ْ</w:t>
      </w:r>
      <w:r w:rsidRPr="009305C5">
        <w:rPr>
          <w:rtl/>
        </w:rPr>
        <w:t xml:space="preserve"> ب</w:t>
      </w:r>
      <w:r w:rsidRPr="009305C5">
        <w:rPr>
          <w:rFonts w:hint="cs"/>
          <w:rtl/>
        </w:rPr>
        <w:t>َ</w:t>
      </w:r>
      <w:r w:rsidRPr="009305C5">
        <w:rPr>
          <w:rtl/>
        </w:rPr>
        <w:t>يتِ أَبيهِ أَوْ أُمِّهِ حتَّى ت</w:t>
      </w:r>
      <w:r w:rsidRPr="009305C5">
        <w:rPr>
          <w:rFonts w:hint="cs"/>
          <w:rtl/>
        </w:rPr>
        <w:t>َ</w:t>
      </w:r>
      <w:r w:rsidRPr="009305C5">
        <w:rPr>
          <w:rtl/>
        </w:rPr>
        <w:t>أْتِيَهُ إِنْ كَانَ ص</w:t>
      </w:r>
      <w:r w:rsidRPr="009305C5">
        <w:rPr>
          <w:rFonts w:hint="cs"/>
          <w:rtl/>
        </w:rPr>
        <w:t>َ</w:t>
      </w:r>
      <w:r w:rsidRPr="009305C5">
        <w:rPr>
          <w:rtl/>
        </w:rPr>
        <w:t>اد</w:t>
      </w:r>
      <w:r w:rsidRPr="009305C5">
        <w:rPr>
          <w:rFonts w:hint="cs"/>
          <w:rtl/>
        </w:rPr>
        <w:t>ِ</w:t>
      </w:r>
      <w:r w:rsidRPr="009305C5">
        <w:rPr>
          <w:rtl/>
        </w:rPr>
        <w:t>قاً، واللَّه</w:t>
      </w:r>
      <w:r w:rsidRPr="009305C5">
        <w:rPr>
          <w:rFonts w:hint="cs"/>
          <w:rtl/>
        </w:rPr>
        <w:t>ِ</w:t>
      </w:r>
      <w:r w:rsidRPr="009305C5">
        <w:rPr>
          <w:rtl/>
        </w:rPr>
        <w:t xml:space="preserve"> لا</w:t>
      </w:r>
      <w:r w:rsidRPr="009305C5">
        <w:rPr>
          <w:rFonts w:hint="cs"/>
          <w:rtl/>
        </w:rPr>
        <w:t>َ</w:t>
      </w:r>
      <w:r w:rsidRPr="009305C5">
        <w:rPr>
          <w:rtl/>
        </w:rPr>
        <w:t xml:space="preserve"> يأْخُذُ أَح</w:t>
      </w:r>
      <w:r w:rsidRPr="009305C5">
        <w:rPr>
          <w:rFonts w:hint="cs"/>
          <w:rtl/>
        </w:rPr>
        <w:t>َ</w:t>
      </w:r>
      <w:r w:rsidRPr="009305C5">
        <w:rPr>
          <w:rtl/>
        </w:rPr>
        <w:t>دٌ مِنْكُمْ شَيْئاً بِغَيْرِ ح</w:t>
      </w:r>
      <w:r w:rsidRPr="009305C5">
        <w:rPr>
          <w:rFonts w:hint="cs"/>
          <w:rtl/>
        </w:rPr>
        <w:t>َ</w:t>
      </w:r>
      <w:r w:rsidRPr="009305C5">
        <w:rPr>
          <w:rtl/>
        </w:rPr>
        <w:t>قِّهِ إلاَّ لَقِيَ اللَّه</w:t>
      </w:r>
      <w:r w:rsidRPr="009305C5">
        <w:rPr>
          <w:rFonts w:hint="cs"/>
          <w:rtl/>
        </w:rPr>
        <w:t>َ</w:t>
      </w:r>
      <w:r w:rsidRPr="009305C5">
        <w:rPr>
          <w:rtl/>
        </w:rPr>
        <w:t xml:space="preserve"> تَع</w:t>
      </w:r>
      <w:r w:rsidRPr="009305C5">
        <w:rPr>
          <w:rFonts w:hint="cs"/>
          <w:rtl/>
        </w:rPr>
        <w:t>َ</w:t>
      </w:r>
      <w:r w:rsidRPr="009305C5">
        <w:rPr>
          <w:rtl/>
        </w:rPr>
        <w:t>الَى، يَحْمِلُهُ يَوْمَ الْقِيامَةِ، فَلا</w:t>
      </w:r>
      <w:r w:rsidRPr="009305C5">
        <w:rPr>
          <w:rFonts w:hint="cs"/>
          <w:rtl/>
        </w:rPr>
        <w:t>َ</w:t>
      </w:r>
      <w:r w:rsidRPr="009305C5">
        <w:rPr>
          <w:rtl/>
        </w:rPr>
        <w:t xml:space="preserve"> أَعْر</w:t>
      </w:r>
      <w:r w:rsidRPr="009305C5">
        <w:rPr>
          <w:rFonts w:hint="cs"/>
          <w:rtl/>
        </w:rPr>
        <w:t>ِ</w:t>
      </w:r>
      <w:r w:rsidRPr="009305C5">
        <w:rPr>
          <w:rtl/>
        </w:rPr>
        <w:t>فَنَّ أَح</w:t>
      </w:r>
      <w:r w:rsidRPr="009305C5">
        <w:rPr>
          <w:rFonts w:hint="cs"/>
          <w:rtl/>
        </w:rPr>
        <w:t>َ</w:t>
      </w:r>
      <w:r w:rsidRPr="009305C5">
        <w:rPr>
          <w:rtl/>
        </w:rPr>
        <w:t>داً مِنْكُمْ لَقِيَ اللَّه</w:t>
      </w:r>
      <w:r w:rsidRPr="009305C5">
        <w:rPr>
          <w:rFonts w:hint="cs"/>
          <w:rtl/>
        </w:rPr>
        <w:t>َ</w:t>
      </w:r>
      <w:r w:rsidRPr="009305C5">
        <w:rPr>
          <w:rtl/>
        </w:rPr>
        <w:t xml:space="preserve"> يَحْمِلُ ب</w:t>
      </w:r>
      <w:r w:rsidRPr="009305C5">
        <w:rPr>
          <w:rFonts w:hint="cs"/>
          <w:rtl/>
        </w:rPr>
        <w:t>َ</w:t>
      </w:r>
      <w:r w:rsidRPr="009305C5">
        <w:rPr>
          <w:rtl/>
        </w:rPr>
        <w:t>عِي</w:t>
      </w:r>
      <w:r w:rsidRPr="009305C5">
        <w:rPr>
          <w:rFonts w:hint="cs"/>
          <w:rtl/>
        </w:rPr>
        <w:t>ْ</w:t>
      </w:r>
      <w:r w:rsidRPr="009305C5">
        <w:rPr>
          <w:rtl/>
        </w:rPr>
        <w:t>راً لَهُ ر</w:t>
      </w:r>
      <w:r w:rsidRPr="009305C5">
        <w:rPr>
          <w:rFonts w:hint="cs"/>
          <w:rtl/>
        </w:rPr>
        <w:t>َ</w:t>
      </w:r>
      <w:r w:rsidRPr="009305C5">
        <w:rPr>
          <w:rtl/>
        </w:rPr>
        <w:t>غَاءٌ، أَوْ بَق</w:t>
      </w:r>
      <w:r w:rsidRPr="009305C5">
        <w:rPr>
          <w:rFonts w:hint="cs"/>
          <w:rtl/>
        </w:rPr>
        <w:t>َ</w:t>
      </w:r>
      <w:r w:rsidRPr="009305C5">
        <w:rPr>
          <w:rtl/>
        </w:rPr>
        <w:t>ر</w:t>
      </w:r>
      <w:r w:rsidRPr="009305C5">
        <w:rPr>
          <w:rFonts w:hint="cs"/>
          <w:rtl/>
        </w:rPr>
        <w:t>َ</w:t>
      </w:r>
      <w:r w:rsidRPr="009305C5">
        <w:rPr>
          <w:rtl/>
        </w:rPr>
        <w:t>ة</w:t>
      </w:r>
      <w:r w:rsidRPr="009305C5">
        <w:rPr>
          <w:rFonts w:hint="cs"/>
          <w:rtl/>
        </w:rPr>
        <w:t>ً</w:t>
      </w:r>
      <w:r w:rsidRPr="009305C5">
        <w:rPr>
          <w:rtl/>
        </w:rPr>
        <w:t xml:space="preserve"> لَهَا خُو</w:t>
      </w:r>
      <w:r w:rsidRPr="009305C5">
        <w:rPr>
          <w:rFonts w:hint="cs"/>
          <w:rtl/>
        </w:rPr>
        <w:t>َ</w:t>
      </w:r>
      <w:r w:rsidRPr="009305C5">
        <w:rPr>
          <w:rtl/>
        </w:rPr>
        <w:t>ارٌ، أَوْ شاةً تيْعَرُ» ثُمَّ ر</w:t>
      </w:r>
      <w:r w:rsidRPr="009305C5">
        <w:rPr>
          <w:rFonts w:hint="cs"/>
          <w:rtl/>
        </w:rPr>
        <w:t>َ</w:t>
      </w:r>
      <w:r w:rsidRPr="009305C5">
        <w:rPr>
          <w:rtl/>
        </w:rPr>
        <w:t>فَعَ يَد</w:t>
      </w:r>
      <w:r w:rsidRPr="009305C5">
        <w:rPr>
          <w:rFonts w:hint="cs"/>
          <w:rtl/>
        </w:rPr>
        <w:t>َ</w:t>
      </w:r>
      <w:r w:rsidRPr="009305C5">
        <w:rPr>
          <w:rtl/>
        </w:rPr>
        <w:t>يْهِ ح</w:t>
      </w:r>
      <w:r w:rsidRPr="009305C5">
        <w:rPr>
          <w:rFonts w:hint="cs"/>
          <w:rtl/>
        </w:rPr>
        <w:t>َ</w:t>
      </w:r>
      <w:r w:rsidRPr="009305C5">
        <w:rPr>
          <w:rtl/>
        </w:rPr>
        <w:t>تَّى رُؤِيَ بَي</w:t>
      </w:r>
      <w:r w:rsidRPr="009305C5">
        <w:rPr>
          <w:rFonts w:hint="cs"/>
          <w:rtl/>
        </w:rPr>
        <w:t>َ</w:t>
      </w:r>
      <w:r w:rsidRPr="009305C5">
        <w:rPr>
          <w:rtl/>
        </w:rPr>
        <w:t>اضُ إبْط</w:t>
      </w:r>
      <w:r w:rsidRPr="009305C5">
        <w:rPr>
          <w:rFonts w:hint="cs"/>
          <w:rtl/>
        </w:rPr>
        <w:t>َ</w:t>
      </w:r>
      <w:r w:rsidRPr="009305C5">
        <w:rPr>
          <w:rtl/>
        </w:rPr>
        <w:t>يْهِ ف</w:t>
      </w:r>
      <w:r w:rsidRPr="009305C5">
        <w:rPr>
          <w:rFonts w:hint="cs"/>
          <w:rtl/>
        </w:rPr>
        <w:t>َ</w:t>
      </w:r>
      <w:r w:rsidRPr="009305C5">
        <w:rPr>
          <w:rtl/>
        </w:rPr>
        <w:t>ق</w:t>
      </w:r>
      <w:r w:rsidRPr="009305C5">
        <w:rPr>
          <w:rFonts w:hint="cs"/>
          <w:rtl/>
        </w:rPr>
        <w:t>َ</w:t>
      </w:r>
      <w:r w:rsidRPr="009305C5">
        <w:rPr>
          <w:rtl/>
        </w:rPr>
        <w:t>ال</w:t>
      </w:r>
      <w:r w:rsidRPr="009305C5">
        <w:rPr>
          <w:rFonts w:hint="cs"/>
          <w:rtl/>
        </w:rPr>
        <w:t>َ</w:t>
      </w:r>
      <w:r w:rsidRPr="009305C5">
        <w:rPr>
          <w:rtl/>
        </w:rPr>
        <w:t>: «اللَّهُمَّ هَلْ بَلَّغْتُ» ثلاثاً، متفقٌ عليه.</w:t>
      </w:r>
    </w:p>
    <w:p w:rsidR="00152E87" w:rsidRPr="00B4734D" w:rsidRDefault="00152E87" w:rsidP="006717F5">
      <w:pPr>
        <w:ind w:firstLine="284"/>
        <w:jc w:val="both"/>
        <w:rPr>
          <w:rStyle w:val="Char4"/>
          <w:rtl/>
        </w:rPr>
      </w:pPr>
      <w:r w:rsidRPr="00B4734D">
        <w:rPr>
          <w:rStyle w:val="Char4"/>
          <w:rFonts w:hint="cs"/>
          <w:rtl/>
        </w:rPr>
        <w:t>142</w:t>
      </w:r>
      <w:r w:rsidRPr="00B4734D">
        <w:rPr>
          <w:rStyle w:val="Char4"/>
          <w:rtl/>
        </w:rPr>
        <w:t xml:space="preserve">. </w:t>
      </w:r>
      <w:r w:rsidRPr="00B4734D">
        <w:rPr>
          <w:rStyle w:val="Char4"/>
          <w:rFonts w:hint="cs"/>
          <w:rtl/>
        </w:rPr>
        <w:t>و از</w:t>
      </w:r>
      <w:r w:rsidRPr="00B4734D">
        <w:rPr>
          <w:rStyle w:val="Char4"/>
          <w:rtl/>
        </w:rPr>
        <w:t xml:space="preserve"> عبدالرحمن بن سعد ساعدی</w:t>
      </w:r>
      <w:r w:rsidR="00573ACA" w:rsidRPr="00573ACA">
        <w:rPr>
          <w:rStyle w:val="Char4"/>
          <w:rFonts w:cs="CTraditional Arabic" w:hint="cs"/>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یک نفر از طایفه‌ی «اَزد» </w:t>
      </w:r>
      <w:r w:rsidRPr="009305C5">
        <w:rPr>
          <w:rStyle w:val="Char4"/>
          <w:rtl/>
        </w:rPr>
        <w:t>به نام «ابْـنُ اللُّتْبِ</w:t>
      </w:r>
      <w:r w:rsidR="00A81F7E" w:rsidRPr="009305C5">
        <w:rPr>
          <w:rStyle w:val="Char4"/>
          <w:rtl/>
        </w:rPr>
        <w:t>ی</w:t>
      </w:r>
      <w:r w:rsidRPr="009305C5">
        <w:rPr>
          <w:rStyle w:val="Char4"/>
          <w:rtl/>
        </w:rPr>
        <w:t>ةِ» را</w:t>
      </w:r>
      <w:r w:rsidRPr="00B4734D">
        <w:rPr>
          <w:rStyle w:val="Char4"/>
          <w:rtl/>
        </w:rPr>
        <w:t xml:space="preserve"> مأمور گرفتن و جمع‌آوری زکات نمود؛ وقتی که برگشت، به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گفت: این مال شماست و این هم هدیه‌ای است که به من داده شده است؛ پیامبر</w:t>
      </w:r>
      <w:r w:rsidRPr="006717F5">
        <w:rPr>
          <w:rFonts w:cs="CTraditional Arabic" w:hint="cs"/>
          <w:sz w:val="26"/>
          <w:szCs w:val="26"/>
          <w:rtl/>
          <w:lang w:bidi="ar-AE"/>
        </w:rPr>
        <w:t xml:space="preserve"> </w:t>
      </w:r>
      <w:r w:rsidRPr="006717F5">
        <w:rPr>
          <w:rFonts w:cs="CTraditional Arabic"/>
          <w:sz w:val="26"/>
          <w:szCs w:val="26"/>
          <w:rtl/>
          <w:lang w:bidi="ar-AE"/>
        </w:rPr>
        <w:t>ص</w:t>
      </w:r>
      <w:r w:rsidRPr="00B4734D">
        <w:rPr>
          <w:rStyle w:val="Char4"/>
          <w:rtl/>
        </w:rPr>
        <w:t xml:space="preserve"> بالای منبر رفت و سپاس و ستایش خدا را به‌جای آورد و </w:t>
      </w:r>
      <w:r w:rsidRPr="00B4734D">
        <w:rPr>
          <w:rStyle w:val="Char4"/>
          <w:rFonts w:hint="cs"/>
          <w:rtl/>
        </w:rPr>
        <w:t>فرمودند:</w:t>
      </w:r>
      <w:r w:rsidRPr="00B4734D">
        <w:rPr>
          <w:rStyle w:val="Char4"/>
          <w:rtl/>
        </w:rPr>
        <w:t xml:space="preserve"> «بعد از سپاس و ستایش خدا، من مردی از شما را بر کاری که خداوند به من سپرده است می‌گمارم، و او (می‌رود و وقتی که) برمی‌گردد، می‌گوید: این برای شما و این نیز هدیه‌ای است که به من داده شده است؛ اگر راست می‌گوید، چرا </w:t>
      </w:r>
      <w:r w:rsidRPr="00B4734D">
        <w:rPr>
          <w:rStyle w:val="Char4"/>
          <w:rFonts w:hint="cs"/>
          <w:rtl/>
        </w:rPr>
        <w:t>در</w:t>
      </w:r>
      <w:r w:rsidRPr="00B4734D">
        <w:rPr>
          <w:rStyle w:val="Char4"/>
          <w:rtl/>
        </w:rPr>
        <w:t xml:space="preserve"> خانه‌ی پدر یا مادرش نمی‌نشست تا هدیه‌اش به او برسد؟ به‌خدا سوگند، هر کسی از شما، به جز حقش، چیزی بگیرد، در روز قیامت در حالی خدا را ملاقات می‌کند که آن</w:t>
      </w:r>
      <w:r w:rsidRPr="00B4734D">
        <w:rPr>
          <w:rStyle w:val="Char4"/>
          <w:rFonts w:hint="cs"/>
          <w:rtl/>
        </w:rPr>
        <w:t xml:space="preserve"> چیز</w:t>
      </w:r>
      <w:r w:rsidRPr="00B4734D">
        <w:rPr>
          <w:rStyle w:val="Char4"/>
          <w:rtl/>
        </w:rPr>
        <w:t xml:space="preserve"> را بر دوشش حمل می‌کند و من قطعاً نباید هیچ‌یک از شما</w:t>
      </w:r>
      <w:r w:rsidRPr="00B4734D">
        <w:rPr>
          <w:rStyle w:val="Char4"/>
          <w:rFonts w:hint="cs"/>
          <w:rtl/>
        </w:rPr>
        <w:t xml:space="preserve"> را</w:t>
      </w:r>
      <w:r w:rsidRPr="00B4734D">
        <w:rPr>
          <w:rStyle w:val="Char4"/>
          <w:rtl/>
        </w:rPr>
        <w:t xml:space="preserve"> ببینم که در حالی خدا را ملاقات کرده که شتری را که شیهه می‌کشد یا گاوی را که بانگ برمی‌آورد یا گوسفندی را که فریاد می‌زند (از مال دیگران برعهده داشته و ادا نکرده)، بر دوشش حمل کند». سپس دست‌هایش را تا اندازه‌ای که سفیدی زیر بغلش دیده شد، بلند کرد و سه بار فرمودند: «خداوندا!</w:t>
      </w:r>
      <w:r w:rsidRPr="00B4734D">
        <w:rPr>
          <w:rStyle w:val="Char4"/>
          <w:rFonts w:hint="cs"/>
          <w:rtl/>
        </w:rPr>
        <w:t xml:space="preserve"> آیا رساندم،</w:t>
      </w:r>
      <w:r w:rsidRPr="00B4734D">
        <w:rPr>
          <w:rStyle w:val="Char4"/>
          <w:rtl/>
        </w:rPr>
        <w:t xml:space="preserve"> آیا تبلیغ کردم؟»</w:t>
      </w:r>
      <w:r w:rsidRPr="00B4734D">
        <w:rPr>
          <w:rStyle w:val="Char4"/>
          <w:vertAlign w:val="superscript"/>
          <w:rtl/>
        </w:rPr>
        <w:footnoteReference w:id="141"/>
      </w:r>
      <w:r w:rsidRPr="00B4734D">
        <w:rPr>
          <w:rStyle w:val="Char4"/>
          <w:rFonts w:hint="cs"/>
          <w:rtl/>
        </w:rPr>
        <w:t>.</w:t>
      </w:r>
    </w:p>
    <w:p w:rsidR="00152E87" w:rsidRPr="009305C5" w:rsidRDefault="00152E87" w:rsidP="009305C5">
      <w:pPr>
        <w:pStyle w:val="af0"/>
        <w:rPr>
          <w:rtl/>
        </w:rPr>
      </w:pPr>
      <w:r w:rsidRPr="009305C5">
        <w:rPr>
          <w:rFonts w:hint="cs"/>
          <w:rtl/>
        </w:rPr>
        <w:t>143</w:t>
      </w:r>
      <w:r w:rsidRPr="009305C5">
        <w:rPr>
          <w:rtl/>
        </w:rPr>
        <w:t>. و</w:t>
      </w:r>
      <w:r w:rsidRPr="009305C5">
        <w:rPr>
          <w:rFonts w:hint="cs"/>
          <w:rtl/>
        </w:rPr>
        <w:t>َ</w:t>
      </w:r>
      <w:r w:rsidRPr="009305C5">
        <w:rPr>
          <w:rtl/>
        </w:rPr>
        <w:t>ع</w:t>
      </w:r>
      <w:r w:rsidRPr="009305C5">
        <w:rPr>
          <w:rFonts w:hint="cs"/>
          <w:rtl/>
        </w:rPr>
        <w:t>َ</w:t>
      </w:r>
      <w:r w:rsidRPr="009305C5">
        <w:rPr>
          <w:rtl/>
        </w:rPr>
        <w:t>ن</w:t>
      </w:r>
      <w:r w:rsidRPr="009305C5">
        <w:rPr>
          <w:rFonts w:hint="cs"/>
          <w:rtl/>
        </w:rPr>
        <w:t>ْ</w:t>
      </w:r>
      <w:r w:rsidRPr="009305C5">
        <w:rPr>
          <w:rtl/>
        </w:rPr>
        <w:t xml:space="preserve"> أَب</w:t>
      </w:r>
      <w:r w:rsidRPr="009305C5">
        <w:rPr>
          <w:rFonts w:hint="cs"/>
          <w:rtl/>
        </w:rPr>
        <w:t>ِ</w:t>
      </w:r>
      <w:r w:rsidRPr="009305C5">
        <w:rPr>
          <w:rtl/>
        </w:rPr>
        <w:t>ي هُرِيْرَةَ رضي اللَّه عنه ع</w:t>
      </w:r>
      <w:r w:rsidRPr="009305C5">
        <w:rPr>
          <w:rFonts w:hint="cs"/>
          <w:rtl/>
        </w:rPr>
        <w:t>َ</w:t>
      </w:r>
      <w:r w:rsidRPr="009305C5">
        <w:rPr>
          <w:rtl/>
        </w:rPr>
        <w:t>ن</w:t>
      </w:r>
      <w:r w:rsidRPr="009305C5">
        <w:rPr>
          <w:rFonts w:hint="cs"/>
          <w:rtl/>
        </w:rPr>
        <w:t>ِ</w:t>
      </w:r>
      <w:r w:rsidRPr="009305C5">
        <w:rPr>
          <w:rtl/>
        </w:rPr>
        <w:t xml:space="preserve"> النَّبِيِّ صَلَّى اللهُ عَلَيْهِ وَسَلَّمَ ق</w:t>
      </w:r>
      <w:r w:rsidRPr="009305C5">
        <w:rPr>
          <w:rFonts w:hint="cs"/>
          <w:rtl/>
        </w:rPr>
        <w:t>َ</w:t>
      </w:r>
      <w:r w:rsidRPr="009305C5">
        <w:rPr>
          <w:rtl/>
        </w:rPr>
        <w:t>ال</w:t>
      </w:r>
      <w:r w:rsidRPr="009305C5">
        <w:rPr>
          <w:rFonts w:hint="cs"/>
          <w:rtl/>
        </w:rPr>
        <w:t>َ</w:t>
      </w:r>
      <w:r w:rsidRPr="009305C5">
        <w:rPr>
          <w:rtl/>
        </w:rPr>
        <w:t>: «مَنْ كَانتْ عِنْدَه</w:t>
      </w:r>
      <w:r w:rsidRPr="009305C5">
        <w:rPr>
          <w:rFonts w:hint="cs"/>
          <w:rtl/>
        </w:rPr>
        <w:t>ُ</w:t>
      </w:r>
      <w:r w:rsidRPr="009305C5">
        <w:rPr>
          <w:rtl/>
        </w:rPr>
        <w:t xml:space="preserve"> مَظْل</w:t>
      </w:r>
      <w:r w:rsidRPr="009305C5">
        <w:rPr>
          <w:rFonts w:hint="cs"/>
          <w:rtl/>
        </w:rPr>
        <w:t>َ</w:t>
      </w:r>
      <w:r w:rsidRPr="009305C5">
        <w:rPr>
          <w:rtl/>
        </w:rPr>
        <w:t>مَةٌ لأَخِي</w:t>
      </w:r>
      <w:r w:rsidRPr="009305C5">
        <w:rPr>
          <w:rFonts w:hint="cs"/>
          <w:rtl/>
        </w:rPr>
        <w:t>ْ</w:t>
      </w:r>
      <w:r w:rsidRPr="009305C5">
        <w:rPr>
          <w:rtl/>
        </w:rPr>
        <w:t>هِ، مِنْ عِرْضِهِ أَوْ مِنْ شَيْءٍ، فَلْي</w:t>
      </w:r>
      <w:r w:rsidRPr="009305C5">
        <w:rPr>
          <w:rFonts w:hint="cs"/>
          <w:rtl/>
        </w:rPr>
        <w:t>َ</w:t>
      </w:r>
      <w:r w:rsidRPr="009305C5">
        <w:rPr>
          <w:rtl/>
        </w:rPr>
        <w:t>تَحَلَّلْه</w:t>
      </w:r>
      <w:r w:rsidRPr="009305C5">
        <w:rPr>
          <w:rFonts w:hint="cs"/>
          <w:rtl/>
        </w:rPr>
        <w:t>ُ</w:t>
      </w:r>
      <w:r w:rsidRPr="009305C5">
        <w:rPr>
          <w:rtl/>
        </w:rPr>
        <w:t xml:space="preserve"> ِم</w:t>
      </w:r>
      <w:r w:rsidRPr="009305C5">
        <w:rPr>
          <w:rFonts w:hint="cs"/>
          <w:rtl/>
        </w:rPr>
        <w:t>ِ</w:t>
      </w:r>
      <w:r w:rsidRPr="009305C5">
        <w:rPr>
          <w:rtl/>
        </w:rPr>
        <w:t>نْه</w:t>
      </w:r>
      <w:r w:rsidRPr="009305C5">
        <w:rPr>
          <w:rFonts w:hint="cs"/>
          <w:rtl/>
        </w:rPr>
        <w:t>ُ</w:t>
      </w:r>
      <w:r w:rsidRPr="009305C5">
        <w:rPr>
          <w:rtl/>
        </w:rPr>
        <w:t xml:space="preserve"> الْيوْمَ قَبْلَ أَنْ لا</w:t>
      </w:r>
      <w:r w:rsidRPr="009305C5">
        <w:rPr>
          <w:rFonts w:hint="cs"/>
          <w:rtl/>
        </w:rPr>
        <w:t>َّ</w:t>
      </w:r>
      <w:r w:rsidRPr="009305C5">
        <w:rPr>
          <w:rtl/>
        </w:rPr>
        <w:t xml:space="preserve"> ي</w:t>
      </w:r>
      <w:r w:rsidRPr="009305C5">
        <w:rPr>
          <w:rFonts w:hint="cs"/>
          <w:rtl/>
        </w:rPr>
        <w:t>َ</w:t>
      </w:r>
      <w:r w:rsidRPr="009305C5">
        <w:rPr>
          <w:rtl/>
        </w:rPr>
        <w:t>كُونَ دِينَارٌ و</w:t>
      </w:r>
      <w:r w:rsidRPr="009305C5">
        <w:rPr>
          <w:rFonts w:hint="cs"/>
          <w:rtl/>
        </w:rPr>
        <w:t>َ</w:t>
      </w:r>
      <w:r w:rsidRPr="009305C5">
        <w:rPr>
          <w:rtl/>
        </w:rPr>
        <w:t>لا</w:t>
      </w:r>
      <w:r w:rsidRPr="009305C5">
        <w:rPr>
          <w:rFonts w:hint="cs"/>
          <w:rtl/>
        </w:rPr>
        <w:t>َ</w:t>
      </w:r>
      <w:r w:rsidRPr="009305C5">
        <w:rPr>
          <w:rtl/>
        </w:rPr>
        <w:t xml:space="preserve"> دِرْهَمٌ، إنْ كَانَ لَهُ عَم</w:t>
      </w:r>
      <w:r w:rsidRPr="009305C5">
        <w:rPr>
          <w:rFonts w:hint="cs"/>
          <w:rtl/>
        </w:rPr>
        <w:t>َ</w:t>
      </w:r>
      <w:r w:rsidRPr="009305C5">
        <w:rPr>
          <w:rtl/>
        </w:rPr>
        <w:t>لٌ صَالحٌ أُخِذَ مِنْهُ بِق</w:t>
      </w:r>
      <w:r w:rsidRPr="009305C5">
        <w:rPr>
          <w:rFonts w:hint="cs"/>
          <w:rtl/>
        </w:rPr>
        <w:t>َ</w:t>
      </w:r>
      <w:r w:rsidRPr="009305C5">
        <w:rPr>
          <w:rtl/>
        </w:rPr>
        <w:t>دْرِ م</w:t>
      </w:r>
      <w:r w:rsidRPr="009305C5">
        <w:rPr>
          <w:rFonts w:hint="cs"/>
          <w:rtl/>
        </w:rPr>
        <w:t>َ</w:t>
      </w:r>
      <w:r w:rsidRPr="009305C5">
        <w:rPr>
          <w:rtl/>
        </w:rPr>
        <w:t>ظْل</w:t>
      </w:r>
      <w:r w:rsidRPr="009305C5">
        <w:rPr>
          <w:rFonts w:hint="cs"/>
          <w:rtl/>
        </w:rPr>
        <w:t>َ</w:t>
      </w:r>
      <w:r w:rsidRPr="009305C5">
        <w:rPr>
          <w:rtl/>
        </w:rPr>
        <w:t>م</w:t>
      </w:r>
      <w:r w:rsidRPr="009305C5">
        <w:rPr>
          <w:rFonts w:hint="cs"/>
          <w:rtl/>
        </w:rPr>
        <w:t>َ</w:t>
      </w:r>
      <w:r w:rsidRPr="009305C5">
        <w:rPr>
          <w:rtl/>
        </w:rPr>
        <w:t>تِهِ، وإنْ لَمْ يَكُنْ لَهُ ح</w:t>
      </w:r>
      <w:r w:rsidRPr="009305C5">
        <w:rPr>
          <w:rFonts w:hint="cs"/>
          <w:rtl/>
        </w:rPr>
        <w:t>َ</w:t>
      </w:r>
      <w:r w:rsidRPr="009305C5">
        <w:rPr>
          <w:rtl/>
        </w:rPr>
        <w:t>سَنَاتٌ أُخِذَ مِنْ س</w:t>
      </w:r>
      <w:r w:rsidRPr="009305C5">
        <w:rPr>
          <w:rFonts w:hint="cs"/>
          <w:rtl/>
        </w:rPr>
        <w:t>َ</w:t>
      </w:r>
      <w:r w:rsidRPr="009305C5">
        <w:rPr>
          <w:rtl/>
        </w:rPr>
        <w:t>يِّئَاتِ صاحِبِهِ فَحُمِلَ عَلَيْهِ»</w:t>
      </w:r>
      <w:r w:rsidRPr="009305C5">
        <w:rPr>
          <w:rFonts w:hint="cs"/>
          <w:rtl/>
        </w:rPr>
        <w:t>.</w:t>
      </w:r>
      <w:r w:rsidRPr="009305C5">
        <w:rPr>
          <w:rtl/>
        </w:rPr>
        <w:t xml:space="preserve"> رواه البخاري.</w:t>
      </w:r>
    </w:p>
    <w:p w:rsidR="00152E87" w:rsidRPr="00B4734D" w:rsidRDefault="00152E87" w:rsidP="006717F5">
      <w:pPr>
        <w:ind w:firstLine="284"/>
        <w:jc w:val="both"/>
        <w:rPr>
          <w:rStyle w:val="Char4"/>
          <w:rtl/>
        </w:rPr>
      </w:pPr>
      <w:r w:rsidRPr="00B4734D">
        <w:rPr>
          <w:rStyle w:val="Char4"/>
          <w:rFonts w:hint="cs"/>
          <w:rtl/>
        </w:rPr>
        <w:t>143</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کس حقی از برادرش بر او هست و نسبت به آبروی او یا در موردی دیگر، بر او ستمی روا داشته است، همین امروز و پیش از آن که (روزی بیاید که) دینار و درهمی وجود ندارد، از او حلالیت بخواهد و ذمه‌ی خود را از آن بری کند؛ زیرا (در قیامت برای جبران ظلمی که کرده است) اگر عمل صالح داشته باشد، به اندازه‌ی ظلمی که نموده است، از آن گرفته و به اعمال صالح افراد مظلوم اضافه می‌شود، و اگر عمل صالح و حسناتی نداشته باشد، از گناهان شخص مظلوم کم و به گناه ظالم افزوده می‌گردد»</w:t>
      </w:r>
      <w:r w:rsidRPr="00B4734D">
        <w:rPr>
          <w:rStyle w:val="Char4"/>
          <w:vertAlign w:val="superscript"/>
          <w:rtl/>
        </w:rPr>
        <w:footnoteReference w:id="142"/>
      </w:r>
      <w:r w:rsidRPr="00B4734D">
        <w:rPr>
          <w:rStyle w:val="Char4"/>
          <w:rFonts w:hint="cs"/>
          <w:rtl/>
        </w:rPr>
        <w:t>.</w:t>
      </w:r>
    </w:p>
    <w:p w:rsidR="00152E87" w:rsidRPr="009305C5" w:rsidRDefault="00152E87" w:rsidP="009305C5">
      <w:pPr>
        <w:pStyle w:val="af0"/>
        <w:rPr>
          <w:rtl/>
        </w:rPr>
      </w:pPr>
      <w:r w:rsidRPr="009305C5">
        <w:rPr>
          <w:rFonts w:hint="cs"/>
          <w:rtl/>
        </w:rPr>
        <w:t>144</w:t>
      </w:r>
      <w:r w:rsidRPr="009305C5">
        <w:rPr>
          <w:rtl/>
        </w:rPr>
        <w:t>- وعن عبد اللَّه بن عَمْرو بن الْعاص رضي اللَّه عنهما عن النَّبِيِّ صَلَّى اللهُ عَلَيْهِ وَسَلَّمَ قال: «الْمُسْلِمُ مَنْ سَلِمَ الْمُسْلِمُونَ مِنْ لِسانِهِ ويَدِهِ، والْمُهَاجِرُ مَنْ هَجَرَ ما نَهَى اللَّه عَنْهُ» متفق عليه.</w:t>
      </w:r>
    </w:p>
    <w:p w:rsidR="00152E87" w:rsidRPr="00B4734D" w:rsidRDefault="00152E87" w:rsidP="009305C5">
      <w:pPr>
        <w:ind w:firstLine="284"/>
        <w:jc w:val="both"/>
        <w:rPr>
          <w:rStyle w:val="Char4"/>
          <w:rtl/>
        </w:rPr>
      </w:pPr>
      <w:r w:rsidRPr="00B4734D">
        <w:rPr>
          <w:rStyle w:val="Char4"/>
          <w:rFonts w:hint="cs"/>
          <w:rtl/>
        </w:rPr>
        <w:t>144</w:t>
      </w:r>
      <w:r w:rsidRPr="00B4734D">
        <w:rPr>
          <w:rStyle w:val="Char4"/>
          <w:rtl/>
        </w:rPr>
        <w:t xml:space="preserve">. </w:t>
      </w:r>
      <w:r w:rsidRPr="00B4734D">
        <w:rPr>
          <w:rStyle w:val="Char4"/>
          <w:rFonts w:hint="cs"/>
          <w:rtl/>
        </w:rPr>
        <w:t>و از</w:t>
      </w:r>
      <w:r w:rsidRPr="00B4734D">
        <w:rPr>
          <w:rStyle w:val="Char4"/>
          <w:rtl/>
        </w:rPr>
        <w:t xml:space="preserve"> عبدالله بن عمرو بن عاص</w:t>
      </w:r>
      <w:r w:rsidRPr="00B4734D">
        <w:rPr>
          <w:rStyle w:val="Char4"/>
          <w:rFonts w:hint="cs"/>
          <w:rtl/>
        </w:rPr>
        <w:t xml:space="preserve"> (</w:t>
      </w:r>
      <w:r w:rsidR="009305C5">
        <w:rPr>
          <w:rStyle w:val="Char4"/>
          <w:rFonts w:cs="CTraditional Arabic" w:hint="cs"/>
          <w:rtl/>
        </w:rPr>
        <w:t>ب</w:t>
      </w:r>
      <w:r w:rsidRPr="00B4734D">
        <w:rPr>
          <w:rStyle w:val="Char4"/>
          <w:rFonts w:hint="cs"/>
          <w:rtl/>
        </w:rPr>
        <w:t>)</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w:t>
      </w:r>
      <w:r w:rsidRPr="00B4734D">
        <w:rPr>
          <w:rStyle w:val="Char4"/>
          <w:rFonts w:hint="cs"/>
          <w:rtl/>
        </w:rPr>
        <w:t xml:space="preserve"> </w:t>
      </w:r>
      <w:r w:rsidRPr="00B4734D">
        <w:rPr>
          <w:rStyle w:val="Char4"/>
          <w:rtl/>
        </w:rPr>
        <w:t>«مسلمان کسی است که مسلمانان دیگر، از زبان و دست او سالم و در امان باشند و مهاجر کسی است که از</w:t>
      </w:r>
      <w:r w:rsidR="00550988" w:rsidRPr="00B4734D">
        <w:rPr>
          <w:rStyle w:val="Char4"/>
          <w:rtl/>
        </w:rPr>
        <w:t xml:space="preserve"> هرچه </w:t>
      </w:r>
      <w:r w:rsidRPr="00B4734D">
        <w:rPr>
          <w:rStyle w:val="Char4"/>
          <w:rtl/>
        </w:rPr>
        <w:t>خدا نهی کرده است، هجرت و دوری نماید»</w:t>
      </w:r>
      <w:r w:rsidRPr="00B4734D">
        <w:rPr>
          <w:rStyle w:val="Char4"/>
          <w:vertAlign w:val="superscript"/>
          <w:rtl/>
        </w:rPr>
        <w:footnoteReference w:id="143"/>
      </w:r>
      <w:r w:rsidRPr="00B4734D">
        <w:rPr>
          <w:rStyle w:val="Char4"/>
          <w:rFonts w:hint="cs"/>
          <w:rtl/>
        </w:rPr>
        <w:t>.</w:t>
      </w:r>
    </w:p>
    <w:p w:rsidR="00152E87" w:rsidRPr="009305C5" w:rsidRDefault="00152E87" w:rsidP="009305C5">
      <w:pPr>
        <w:pStyle w:val="af0"/>
        <w:rPr>
          <w:rtl/>
        </w:rPr>
      </w:pPr>
      <w:r w:rsidRPr="009305C5">
        <w:rPr>
          <w:rFonts w:hint="cs"/>
          <w:rtl/>
        </w:rPr>
        <w:t>145</w:t>
      </w:r>
      <w:r w:rsidRPr="009305C5">
        <w:rPr>
          <w:rtl/>
        </w:rPr>
        <w:t>- وعنه رضي اللَّه عنه قال: كَانَ عَلَى ثَقَل</w:t>
      </w:r>
      <w:r w:rsidRPr="009305C5">
        <w:rPr>
          <w:rFonts w:hint="cs"/>
          <w:rtl/>
        </w:rPr>
        <w:t>َ</w:t>
      </w:r>
      <w:r w:rsidRPr="009305C5">
        <w:rPr>
          <w:rtl/>
        </w:rPr>
        <w:t xml:space="preserve"> النَّبِيِّ صَلَّى اللهُ عَلَيْهِ وَسَلَّمَ رَجُلٌ يُقَالُ لَهُ</w:t>
      </w:r>
      <w:r w:rsidRPr="009305C5">
        <w:rPr>
          <w:rFonts w:hint="cs"/>
          <w:rtl/>
        </w:rPr>
        <w:t>:</w:t>
      </w:r>
      <w:r w:rsidRPr="009305C5">
        <w:rPr>
          <w:rtl/>
        </w:rPr>
        <w:t xml:space="preserve"> كِرْكِر</w:t>
      </w:r>
      <w:r w:rsidRPr="009305C5">
        <w:rPr>
          <w:rFonts w:hint="cs"/>
          <w:rtl/>
        </w:rPr>
        <w:t>َ</w:t>
      </w:r>
      <w:r w:rsidRPr="009305C5">
        <w:rPr>
          <w:rtl/>
        </w:rPr>
        <w:t>ةُ، فَمَاتَ فقال رسول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«هُوَ في النَّارِ» فَذَهَبُوا يَنْظُرُونَ إِلَيْهِ فوَجَدُوا عَبَاءَة</w:t>
      </w:r>
      <w:r w:rsidRPr="009305C5">
        <w:rPr>
          <w:rFonts w:hint="cs"/>
          <w:rtl/>
        </w:rPr>
        <w:t>ً</w:t>
      </w:r>
      <w:r w:rsidRPr="009305C5">
        <w:rPr>
          <w:rtl/>
        </w:rPr>
        <w:t xml:space="preserve"> قَدْ غَلَّهَا. رواه البخاري.</w:t>
      </w:r>
    </w:p>
    <w:p w:rsidR="00152E87" w:rsidRPr="006717F5" w:rsidRDefault="00152E87" w:rsidP="006717F5">
      <w:pPr>
        <w:ind w:firstLine="284"/>
        <w:jc w:val="both"/>
        <w:rPr>
          <w:rFonts w:cs="Times New Roman"/>
          <w:rtl/>
          <w:lang w:bidi="ar-AE"/>
        </w:rPr>
      </w:pPr>
      <w:r w:rsidRPr="00B4734D">
        <w:rPr>
          <w:rStyle w:val="Char4"/>
          <w:rFonts w:hint="cs"/>
          <w:rtl/>
        </w:rPr>
        <w:t>145</w:t>
      </w:r>
      <w:r w:rsidRPr="00B4734D">
        <w:rPr>
          <w:rStyle w:val="Char4"/>
          <w:rtl/>
        </w:rPr>
        <w:t xml:space="preserve">. </w:t>
      </w:r>
      <w:r w:rsidRPr="00B4734D">
        <w:rPr>
          <w:rStyle w:val="Char4"/>
          <w:rFonts w:hint="cs"/>
          <w:rtl/>
        </w:rPr>
        <w:t>و از</w:t>
      </w:r>
      <w:r w:rsidRPr="00B4734D">
        <w:rPr>
          <w:rStyle w:val="Char4"/>
          <w:rtl/>
        </w:rPr>
        <w:t xml:space="preserve"> عبدالله بن عمرو بن عاص</w:t>
      </w:r>
      <w:r w:rsidRPr="00B4734D">
        <w:rPr>
          <w:rStyle w:val="Char4"/>
          <w:rFonts w:hint="cs"/>
          <w:rtl/>
        </w:rPr>
        <w:t xml:space="preserve"> (</w:t>
      </w:r>
      <w:r w:rsidR="009305C5" w:rsidRPr="009305C5">
        <w:rPr>
          <w:rStyle w:val="Char4"/>
          <w:rFonts w:cs="CTraditional Arabic" w:hint="cs"/>
          <w:rtl/>
        </w:rPr>
        <w:t>ب</w:t>
      </w:r>
      <w:r w:rsidRPr="00B4734D">
        <w:rPr>
          <w:rStyle w:val="Char4"/>
          <w:rFonts w:hint="cs"/>
          <w:rtl/>
        </w:rPr>
        <w:t>)</w:t>
      </w:r>
      <w:r w:rsidRPr="00B4734D">
        <w:rPr>
          <w:rStyle w:val="Char4"/>
          <w:rtl/>
        </w:rPr>
        <w:t xml:space="preserve"> روایت شده است که فرمود: حمال کوله‌بار پیامبر</w:t>
      </w:r>
      <w:r w:rsidRPr="006717F5">
        <w:rPr>
          <w:rFonts w:cs="CTraditional Arabic"/>
          <w:sz w:val="26"/>
          <w:szCs w:val="26"/>
          <w:rtl/>
          <w:lang w:bidi="ar-AE"/>
        </w:rPr>
        <w:t>ص</w:t>
      </w:r>
      <w:r w:rsidRPr="00B4734D">
        <w:rPr>
          <w:rStyle w:val="Char4"/>
          <w:rtl/>
        </w:rPr>
        <w:t xml:space="preserve"> مردی بود که او را «کرکره» می‌نامیدند؛ آن مرد فوت کرد، پیامبر</w:t>
      </w:r>
      <w:r w:rsidRPr="006717F5">
        <w:rPr>
          <w:rFonts w:cs="CTraditional Arabic"/>
          <w:sz w:val="26"/>
          <w:szCs w:val="26"/>
          <w:rtl/>
          <w:lang w:bidi="ar-AE"/>
        </w:rPr>
        <w:t>ص</w:t>
      </w:r>
      <w:r w:rsidRPr="00B4734D">
        <w:rPr>
          <w:rStyle w:val="Char4"/>
          <w:rtl/>
        </w:rPr>
        <w:t xml:space="preserve"> فرمودند: «او در آتش (عذاب) است»؛ مردم رفتند و او را جستجو کردند، دیدند که عبایی را دزدیده است</w:t>
      </w:r>
      <w:r w:rsidRPr="00B4734D">
        <w:rPr>
          <w:rStyle w:val="Char4"/>
          <w:vertAlign w:val="superscript"/>
          <w:rtl/>
        </w:rPr>
        <w:footnoteReference w:id="144"/>
      </w:r>
      <w:r w:rsidRPr="00B4734D">
        <w:rPr>
          <w:rStyle w:val="Char4"/>
          <w:rFonts w:hint="cs"/>
          <w:rtl/>
        </w:rPr>
        <w:t>.</w:t>
      </w:r>
    </w:p>
    <w:p w:rsidR="00152E87" w:rsidRPr="009305C5" w:rsidRDefault="00152E87" w:rsidP="009305C5">
      <w:pPr>
        <w:pStyle w:val="af0"/>
        <w:rPr>
          <w:rtl/>
        </w:rPr>
      </w:pPr>
      <w:r w:rsidRPr="009305C5">
        <w:rPr>
          <w:rFonts w:hint="cs"/>
          <w:rtl/>
        </w:rPr>
        <w:t>146</w:t>
      </w:r>
      <w:r w:rsidRPr="009305C5">
        <w:rPr>
          <w:rtl/>
        </w:rPr>
        <w:t>- وعن أَبي بَكْرَةَ رضيَ اللَّه عنهُ ع</w:t>
      </w:r>
      <w:r w:rsidRPr="009305C5">
        <w:rPr>
          <w:rFonts w:hint="cs"/>
          <w:rtl/>
        </w:rPr>
        <w:t>َ</w:t>
      </w:r>
      <w:r w:rsidRPr="009305C5">
        <w:rPr>
          <w:rtl/>
        </w:rPr>
        <w:t>ن</w:t>
      </w:r>
      <w:r w:rsidRPr="009305C5">
        <w:rPr>
          <w:rFonts w:hint="cs"/>
          <w:rtl/>
        </w:rPr>
        <w:t>ِ</w:t>
      </w:r>
      <w:r w:rsidRPr="009305C5">
        <w:rPr>
          <w:rtl/>
        </w:rPr>
        <w:t xml:space="preserve"> الن</w:t>
      </w:r>
      <w:r w:rsidRPr="009305C5">
        <w:rPr>
          <w:rFonts w:hint="cs"/>
          <w:rtl/>
        </w:rPr>
        <w:t>َّ</w:t>
      </w:r>
      <w:r w:rsidRPr="009305C5">
        <w:rPr>
          <w:rtl/>
        </w:rPr>
        <w:t>ب</w:t>
      </w:r>
      <w:r w:rsidRPr="009305C5">
        <w:rPr>
          <w:rFonts w:hint="cs"/>
          <w:rtl/>
        </w:rPr>
        <w:t>ِ</w:t>
      </w:r>
      <w:r w:rsidRPr="009305C5">
        <w:rPr>
          <w:rtl/>
        </w:rPr>
        <w:t>ي</w:t>
      </w:r>
      <w:r w:rsidRPr="009305C5">
        <w:rPr>
          <w:rFonts w:hint="cs"/>
          <w:rtl/>
        </w:rPr>
        <w:t>ِّ</w:t>
      </w:r>
      <w:r w:rsidRPr="009305C5">
        <w:rPr>
          <w:rtl/>
        </w:rPr>
        <w:t xml:space="preserve"> صَلَّى اللهُ عَلَيْهِ وَسَلَّمَ قال</w:t>
      </w:r>
      <w:r w:rsidRPr="009305C5">
        <w:rPr>
          <w:rFonts w:hint="cs"/>
          <w:rtl/>
        </w:rPr>
        <w:t>: [یوم النحر فی مکة]</w:t>
      </w:r>
      <w:r w:rsidRPr="009305C5">
        <w:rPr>
          <w:rtl/>
        </w:rPr>
        <w:t>: «فإِنَّ دِماءَكُمْ وَأَمْوَالَكُمْ وأَعْراضَكُمْ عَلَيْكُمْ حرَامٌ، كَحُرْمَةِ يَوْمِكُمْ هَذَا في بَلَدِكُمْ هَذا في شَهْرِكم هَذَا، وَسَتَلْقَوْن ربَّكُم فَيَسْأْلُكُمْ عَنْ أَعْمَالِكُمْ، أَلا فَلا تَرْجِعُوا بَعْدِي كُفَّاراً يضْرِبُ بَعْضُكُمْ رِقَابَ بَعْضٍ، أَلاَ لِيُب</w:t>
      </w:r>
      <w:r w:rsidRPr="009305C5">
        <w:rPr>
          <w:rFonts w:hint="cs"/>
          <w:rtl/>
        </w:rPr>
        <w:t>َ</w:t>
      </w:r>
      <w:r w:rsidRPr="009305C5">
        <w:rPr>
          <w:rtl/>
        </w:rPr>
        <w:t>لِّغِ الشَّاهِدُ الْغَائِبَ، فلَعلَّ بعْض</w:t>
      </w:r>
      <w:r w:rsidRPr="009305C5">
        <w:rPr>
          <w:rFonts w:hint="cs"/>
          <w:rtl/>
        </w:rPr>
        <w:t>َ</w:t>
      </w:r>
      <w:r w:rsidRPr="009305C5">
        <w:rPr>
          <w:rtl/>
        </w:rPr>
        <w:t xml:space="preserve"> م</w:t>
      </w:r>
      <w:r w:rsidRPr="009305C5">
        <w:rPr>
          <w:rFonts w:hint="cs"/>
          <w:rtl/>
        </w:rPr>
        <w:t>َ</w:t>
      </w:r>
      <w:r w:rsidRPr="009305C5">
        <w:rPr>
          <w:rtl/>
        </w:rPr>
        <w:t>ن</w:t>
      </w:r>
      <w:r w:rsidRPr="009305C5">
        <w:rPr>
          <w:rFonts w:hint="cs"/>
          <w:rtl/>
        </w:rPr>
        <w:t>ْ</w:t>
      </w:r>
      <w:r w:rsidRPr="009305C5">
        <w:rPr>
          <w:rtl/>
        </w:rPr>
        <w:t xml:space="preserve"> ي</w:t>
      </w:r>
      <w:r w:rsidRPr="009305C5">
        <w:rPr>
          <w:rFonts w:hint="cs"/>
          <w:rtl/>
        </w:rPr>
        <w:t>َ</w:t>
      </w:r>
      <w:r w:rsidRPr="009305C5">
        <w:rPr>
          <w:rtl/>
        </w:rPr>
        <w:t>بْل</w:t>
      </w:r>
      <w:r w:rsidRPr="009305C5">
        <w:rPr>
          <w:rFonts w:hint="cs"/>
          <w:rtl/>
        </w:rPr>
        <w:t>ُ</w:t>
      </w:r>
      <w:r w:rsidRPr="009305C5">
        <w:rPr>
          <w:rtl/>
        </w:rPr>
        <w:t>غُه</w:t>
      </w:r>
      <w:r w:rsidRPr="009305C5">
        <w:rPr>
          <w:rFonts w:hint="cs"/>
          <w:rtl/>
        </w:rPr>
        <w:t>ُ</w:t>
      </w:r>
      <w:r w:rsidRPr="009305C5">
        <w:rPr>
          <w:rtl/>
        </w:rPr>
        <w:t xml:space="preserve"> أَنْ يَكُونَ أَوْعَى لَه مِن</w:t>
      </w:r>
      <w:r w:rsidRPr="009305C5">
        <w:rPr>
          <w:rFonts w:hint="cs"/>
          <w:rtl/>
        </w:rPr>
        <w:t>ْ</w:t>
      </w:r>
      <w:r w:rsidRPr="009305C5">
        <w:rPr>
          <w:rtl/>
        </w:rPr>
        <w:t xml:space="preserve"> بَعْضِ مَنْ سَمِع</w:t>
      </w:r>
      <w:r w:rsidRPr="009305C5">
        <w:rPr>
          <w:rFonts w:hint="cs"/>
          <w:rtl/>
        </w:rPr>
        <w:t>َ</w:t>
      </w:r>
      <w:r w:rsidRPr="009305C5">
        <w:rPr>
          <w:rtl/>
        </w:rPr>
        <w:t>ه</w:t>
      </w:r>
      <w:r w:rsidRPr="009305C5">
        <w:rPr>
          <w:rFonts w:hint="cs"/>
          <w:rtl/>
        </w:rPr>
        <w:t>ُ</w:t>
      </w:r>
      <w:r w:rsidRPr="009305C5">
        <w:rPr>
          <w:rtl/>
        </w:rPr>
        <w:t>» ثُمَّ قال: «أَلا</w:t>
      </w:r>
      <w:r w:rsidRPr="009305C5">
        <w:rPr>
          <w:rFonts w:hint="cs"/>
          <w:rtl/>
        </w:rPr>
        <w:t>َ</w:t>
      </w:r>
      <w:r w:rsidRPr="009305C5">
        <w:rPr>
          <w:rtl/>
        </w:rPr>
        <w:t xml:space="preserve"> هَلْ بَلَّغْتُ، أَلا</w:t>
      </w:r>
      <w:r w:rsidRPr="009305C5">
        <w:rPr>
          <w:rFonts w:hint="cs"/>
          <w:rtl/>
        </w:rPr>
        <w:t>َ</w:t>
      </w:r>
      <w:r w:rsidRPr="009305C5">
        <w:rPr>
          <w:rtl/>
        </w:rPr>
        <w:t xml:space="preserve"> هَلْ بلَّغْتُ؟» قُلْنا: نَعَمْ، قال: «اللَّهُم</w:t>
      </w:r>
      <w:r w:rsidRPr="009305C5">
        <w:rPr>
          <w:rFonts w:hint="cs"/>
          <w:rtl/>
        </w:rPr>
        <w:t>َّ</w:t>
      </w:r>
      <w:r w:rsidRPr="009305C5">
        <w:rPr>
          <w:rtl/>
        </w:rPr>
        <w:t xml:space="preserve"> اشْه</w:t>
      </w:r>
      <w:r w:rsidRPr="009305C5">
        <w:rPr>
          <w:rFonts w:hint="cs"/>
          <w:rtl/>
        </w:rPr>
        <w:t>َ</w:t>
      </w:r>
      <w:r w:rsidRPr="009305C5">
        <w:rPr>
          <w:rtl/>
        </w:rPr>
        <w:t>دْ» متفقٌ عليه.</w:t>
      </w:r>
    </w:p>
    <w:p w:rsidR="00152E87" w:rsidRPr="00B4734D" w:rsidRDefault="00152E87" w:rsidP="006717F5">
      <w:pPr>
        <w:ind w:firstLine="284"/>
        <w:jc w:val="both"/>
        <w:rPr>
          <w:rStyle w:val="Char4"/>
          <w:rtl/>
        </w:rPr>
      </w:pPr>
      <w:r w:rsidRPr="00B4734D">
        <w:rPr>
          <w:rStyle w:val="Char4"/>
          <w:rFonts w:hint="cs"/>
          <w:rtl/>
        </w:rPr>
        <w:t>146</w:t>
      </w:r>
      <w:r w:rsidRPr="00B4734D">
        <w:rPr>
          <w:rStyle w:val="Char4"/>
          <w:rtl/>
        </w:rPr>
        <w:t>. از ابی بکر</w:t>
      </w:r>
      <w:r w:rsidRPr="009305C5">
        <w:rPr>
          <w:rStyle w:val="Char4"/>
          <w:rFonts w:hint="cs"/>
          <w:rtl/>
        </w:rPr>
        <w:t>ة</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w:t>
      </w:r>
      <w:r w:rsidRPr="00B4734D">
        <w:rPr>
          <w:rStyle w:val="Char4"/>
          <w:rFonts w:hint="cs"/>
          <w:rtl/>
        </w:rPr>
        <w:t xml:space="preserve">[روز عید قربان در مکه] </w:t>
      </w:r>
      <w:r w:rsidRPr="00B4734D">
        <w:rPr>
          <w:rStyle w:val="Char4"/>
          <w:rtl/>
        </w:rPr>
        <w:t>فرمودند: «پس بدانید که خون‌ها و مال‌ها و آبرو و ناموس‌های شما (مسلمانان) بر شما (سایر مسلمانان) حرام است، مانند حرمت امروز و این شهر و این ماه‌تان</w:t>
      </w:r>
      <w:r w:rsidRPr="00B4734D">
        <w:rPr>
          <w:rStyle w:val="Char4"/>
          <w:rFonts w:hint="cs"/>
          <w:rtl/>
        </w:rPr>
        <w:t>؛</w:t>
      </w:r>
      <w:r w:rsidRPr="00B4734D">
        <w:rPr>
          <w:rStyle w:val="Char4"/>
          <w:rtl/>
        </w:rPr>
        <w:t xml:space="preserve"> و شما به‌زودی خدا را ملاقات خواهید کرد و او از اعمال شما سؤال می‌کند، مراقب باشید که بعد از من کافرانی نشوید (عملتان مانند کافران نشود) که بعضی از شما گردن بعضی دیگر را بزنند! آگاه باشید! باید حاضران این اخبار و دستورات را به اشخاص غایب برسانند که شاید بعضی از آنهایی که این سخنان به آنها می‌رسد، از کسانی که آن را شنیده‌اند، بهتر این فرموده‌ها را به‌خاطر بسپارند»، سپس فرمودند: «آیا تبلیغ کردم؟ آیا تبلیغ کردم؟» گفتیم: بله، فرمودند: «خدایا! شاهد باش!»</w:t>
      </w:r>
      <w:r w:rsidRPr="00B4734D">
        <w:rPr>
          <w:rStyle w:val="Char4"/>
          <w:vertAlign w:val="superscript"/>
          <w:rtl/>
        </w:rPr>
        <w:footnoteReference w:id="145"/>
      </w:r>
      <w:r w:rsidRPr="00B4734D">
        <w:rPr>
          <w:rStyle w:val="Char4"/>
          <w:rFonts w:hint="cs"/>
          <w:rtl/>
        </w:rPr>
        <w:t>.</w:t>
      </w:r>
    </w:p>
    <w:p w:rsidR="00152E87" w:rsidRPr="009305C5" w:rsidRDefault="00152E87" w:rsidP="009305C5">
      <w:pPr>
        <w:pStyle w:val="af0"/>
        <w:rPr>
          <w:rtl/>
        </w:rPr>
      </w:pPr>
      <w:r w:rsidRPr="009305C5">
        <w:rPr>
          <w:rFonts w:hint="cs"/>
          <w:rtl/>
        </w:rPr>
        <w:t>147</w:t>
      </w:r>
      <w:r w:rsidRPr="009305C5">
        <w:rPr>
          <w:rtl/>
        </w:rPr>
        <w:t>- وعن عَدِي بن عُمَيْرَةَ رضي اللَّه عنه قال: سَمِعْتُ رسولَ اللَّه يَقُول</w:t>
      </w:r>
      <w:r w:rsidRPr="009305C5">
        <w:rPr>
          <w:rFonts w:hint="cs"/>
          <w:rtl/>
        </w:rPr>
        <w:t>ُ</w:t>
      </w:r>
      <w:r w:rsidRPr="009305C5">
        <w:rPr>
          <w:rtl/>
        </w:rPr>
        <w:t>: «مَن اسْتَعْمَلْنَاهُ مِنْكُمْ عَلَى عَمَل</w:t>
      </w:r>
      <w:r w:rsidRPr="009305C5">
        <w:rPr>
          <w:rFonts w:hint="cs"/>
          <w:rtl/>
        </w:rPr>
        <w:t>ٍ</w:t>
      </w:r>
      <w:r w:rsidRPr="009305C5">
        <w:rPr>
          <w:rtl/>
        </w:rPr>
        <w:t>، فَكَتَمَنَا مِخْيَطاً فَمَا فَوْقَهُ، كَانَ غُلُولا</w:t>
      </w:r>
      <w:r w:rsidRPr="009305C5">
        <w:rPr>
          <w:rFonts w:hint="cs"/>
          <w:rtl/>
        </w:rPr>
        <w:t>ً</w:t>
      </w:r>
      <w:r w:rsidRPr="009305C5">
        <w:rPr>
          <w:rtl/>
        </w:rPr>
        <w:t xml:space="preserve"> يَأْتِي بِهِ يوْم</w:t>
      </w:r>
      <w:r w:rsidRPr="009305C5">
        <w:rPr>
          <w:rFonts w:hint="cs"/>
          <w:rtl/>
        </w:rPr>
        <w:t>َ</w:t>
      </w:r>
      <w:r w:rsidRPr="009305C5">
        <w:rPr>
          <w:rtl/>
        </w:rPr>
        <w:t xml:space="preserve"> الْقِيامَةِ» ف</w:t>
      </w:r>
      <w:r w:rsidRPr="009305C5">
        <w:rPr>
          <w:rFonts w:hint="cs"/>
          <w:rtl/>
        </w:rPr>
        <w:t>َ</w:t>
      </w:r>
      <w:r w:rsidRPr="009305C5">
        <w:rPr>
          <w:rtl/>
        </w:rPr>
        <w:t>قَام</w:t>
      </w:r>
      <w:r w:rsidRPr="009305C5">
        <w:rPr>
          <w:rFonts w:hint="cs"/>
          <w:rtl/>
        </w:rPr>
        <w:t>َ</w:t>
      </w:r>
      <w:r w:rsidRPr="009305C5">
        <w:rPr>
          <w:rtl/>
        </w:rPr>
        <w:t xml:space="preserve"> إَلْيهِ ر</w:t>
      </w:r>
      <w:r w:rsidRPr="009305C5">
        <w:rPr>
          <w:rFonts w:hint="cs"/>
          <w:rtl/>
        </w:rPr>
        <w:t>َ</w:t>
      </w:r>
      <w:r w:rsidRPr="009305C5">
        <w:rPr>
          <w:rtl/>
        </w:rPr>
        <w:t>جُلٌ أَسْودُ مِنَ الأَنْصَارِ، كأَنِّي أَنْظ</w:t>
      </w:r>
      <w:r w:rsidRPr="009305C5">
        <w:rPr>
          <w:rFonts w:hint="cs"/>
          <w:rtl/>
        </w:rPr>
        <w:t>ُ</w:t>
      </w:r>
      <w:r w:rsidRPr="009305C5">
        <w:rPr>
          <w:rtl/>
        </w:rPr>
        <w:t>رُ إِلَيْهِ، ف</w:t>
      </w:r>
      <w:r w:rsidRPr="009305C5">
        <w:rPr>
          <w:rFonts w:hint="cs"/>
          <w:rtl/>
        </w:rPr>
        <w:t>َ</w:t>
      </w:r>
      <w:r w:rsidRPr="009305C5">
        <w:rPr>
          <w:rtl/>
        </w:rPr>
        <w:t>ق</w:t>
      </w:r>
      <w:r w:rsidRPr="009305C5">
        <w:rPr>
          <w:rFonts w:hint="cs"/>
          <w:rtl/>
        </w:rPr>
        <w:t>َ</w:t>
      </w:r>
      <w:r w:rsidRPr="009305C5">
        <w:rPr>
          <w:rtl/>
        </w:rPr>
        <w:t>ال</w:t>
      </w:r>
      <w:r w:rsidRPr="009305C5">
        <w:rPr>
          <w:rFonts w:hint="cs"/>
          <w:rtl/>
        </w:rPr>
        <w:t>َ</w:t>
      </w:r>
      <w:r w:rsidRPr="009305C5">
        <w:rPr>
          <w:rtl/>
        </w:rPr>
        <w:t>: يا رسول</w:t>
      </w:r>
      <w:r w:rsidRPr="009305C5">
        <w:rPr>
          <w:rFonts w:hint="cs"/>
          <w:rtl/>
        </w:rPr>
        <w:t>َ</w:t>
      </w:r>
      <w:r w:rsidRPr="009305C5">
        <w:rPr>
          <w:rtl/>
        </w:rPr>
        <w:t xml:space="preserve"> اللَّه</w:t>
      </w:r>
      <w:r w:rsidRPr="009305C5">
        <w:rPr>
          <w:rFonts w:hint="cs"/>
          <w:rtl/>
        </w:rPr>
        <w:t>!</w:t>
      </w:r>
      <w:r w:rsidRPr="009305C5">
        <w:rPr>
          <w:rtl/>
        </w:rPr>
        <w:t xml:space="preserve"> ا</w:t>
      </w:r>
      <w:r w:rsidRPr="009305C5">
        <w:rPr>
          <w:rFonts w:hint="cs"/>
          <w:rtl/>
        </w:rPr>
        <w:t>ِ</w:t>
      </w:r>
      <w:r w:rsidRPr="009305C5">
        <w:rPr>
          <w:rtl/>
        </w:rPr>
        <w:t>قْب</w:t>
      </w:r>
      <w:r w:rsidRPr="009305C5">
        <w:rPr>
          <w:rFonts w:hint="cs"/>
          <w:rtl/>
        </w:rPr>
        <w:t>َ</w:t>
      </w:r>
      <w:r w:rsidRPr="009305C5">
        <w:rPr>
          <w:rtl/>
        </w:rPr>
        <w:t>ل</w:t>
      </w:r>
      <w:r w:rsidRPr="009305C5">
        <w:rPr>
          <w:rFonts w:hint="cs"/>
          <w:rtl/>
        </w:rPr>
        <w:t>ْ</w:t>
      </w:r>
      <w:r w:rsidRPr="009305C5">
        <w:rPr>
          <w:rtl/>
        </w:rPr>
        <w:t xml:space="preserve"> ع</w:t>
      </w:r>
      <w:r w:rsidRPr="009305C5">
        <w:rPr>
          <w:rFonts w:hint="cs"/>
          <w:rtl/>
        </w:rPr>
        <w:t>َ</w:t>
      </w:r>
      <w:r w:rsidRPr="009305C5">
        <w:rPr>
          <w:rtl/>
        </w:rPr>
        <w:t>ن</w:t>
      </w:r>
      <w:r w:rsidRPr="009305C5">
        <w:rPr>
          <w:rFonts w:hint="cs"/>
          <w:rtl/>
        </w:rPr>
        <w:t>ِّ</w:t>
      </w:r>
      <w:r w:rsidRPr="009305C5">
        <w:rPr>
          <w:rtl/>
        </w:rPr>
        <w:t>ي</w:t>
      </w:r>
      <w:r w:rsidRPr="009305C5">
        <w:rPr>
          <w:rFonts w:hint="cs"/>
          <w:rtl/>
        </w:rPr>
        <w:t>ْ</w:t>
      </w:r>
      <w:r w:rsidRPr="009305C5">
        <w:rPr>
          <w:rtl/>
        </w:rPr>
        <w:t xml:space="preserve"> ع</w:t>
      </w:r>
      <w:r w:rsidRPr="009305C5">
        <w:rPr>
          <w:rFonts w:hint="cs"/>
          <w:rtl/>
        </w:rPr>
        <w:t>َ</w:t>
      </w:r>
      <w:r w:rsidRPr="009305C5">
        <w:rPr>
          <w:rtl/>
        </w:rPr>
        <w:t>م</w:t>
      </w:r>
      <w:r w:rsidRPr="009305C5">
        <w:rPr>
          <w:rFonts w:hint="cs"/>
          <w:rtl/>
        </w:rPr>
        <w:t>َ</w:t>
      </w:r>
      <w:r w:rsidRPr="009305C5">
        <w:rPr>
          <w:rtl/>
        </w:rPr>
        <w:t>لَكَ</w:t>
      </w:r>
      <w:r w:rsidRPr="009305C5">
        <w:rPr>
          <w:rFonts w:hint="cs"/>
          <w:rtl/>
        </w:rPr>
        <w:t>،</w:t>
      </w:r>
      <w:r w:rsidRPr="009305C5">
        <w:rPr>
          <w:rtl/>
        </w:rPr>
        <w:t xml:space="preserve"> قال: «ومالكَ؟» قال: سَمِعْتُك تقُول كَذَا وَكَذَا، قال: «وَأَنَا أَقُولُهُ الآن: من اسْتعْملْنَاهُ عَلَى عملٍ فلْيجِيء بقَلِيلهِ وَكِثيرِه</w:t>
      </w:r>
      <w:r w:rsidRPr="009305C5">
        <w:rPr>
          <w:rFonts w:hint="cs"/>
          <w:rtl/>
        </w:rPr>
        <w:t>ِ</w:t>
      </w:r>
      <w:r w:rsidRPr="009305C5">
        <w:rPr>
          <w:rtl/>
        </w:rPr>
        <w:t>، فمَا أُوتِي مِنْهُ أَخَذَ ومَا نُهِِى عَنْهُ انْتَهَى»</w:t>
      </w:r>
      <w:r w:rsidRPr="009305C5">
        <w:rPr>
          <w:rFonts w:hint="cs"/>
          <w:rtl/>
        </w:rPr>
        <w:t>.</w:t>
      </w:r>
      <w:r w:rsidRPr="009305C5">
        <w:rPr>
          <w:rtl/>
        </w:rPr>
        <w:t xml:space="preserve"> رواه مسلم.</w:t>
      </w:r>
    </w:p>
    <w:p w:rsidR="00152E87" w:rsidRPr="00B4734D" w:rsidRDefault="00152E87" w:rsidP="006717F5">
      <w:pPr>
        <w:ind w:firstLine="284"/>
        <w:jc w:val="both"/>
        <w:rPr>
          <w:rStyle w:val="Char4"/>
          <w:rtl/>
        </w:rPr>
      </w:pPr>
      <w:r w:rsidRPr="00B4734D">
        <w:rPr>
          <w:rStyle w:val="Char4"/>
          <w:rFonts w:hint="cs"/>
          <w:rtl/>
        </w:rPr>
        <w:t>147</w:t>
      </w:r>
      <w:r w:rsidRPr="00B4734D">
        <w:rPr>
          <w:rStyle w:val="Char4"/>
          <w:rtl/>
        </w:rPr>
        <w:t>. از عدی بن عمیره</w:t>
      </w:r>
      <w:r w:rsidR="00573ACA" w:rsidRPr="00573ACA">
        <w:rPr>
          <w:rStyle w:val="Char4"/>
          <w:rFonts w:cs="CTraditional Arabic" w:hint="cs"/>
          <w:rtl/>
        </w:rPr>
        <w:t>س</w:t>
      </w:r>
      <w:r w:rsidRPr="00B4734D">
        <w:rPr>
          <w:rStyle w:val="Char4"/>
          <w:rtl/>
        </w:rPr>
        <w:t xml:space="preserve"> روایت شده است که از پیامبر</w:t>
      </w:r>
      <w:r w:rsidRPr="006717F5">
        <w:rPr>
          <w:rFonts w:cs="CTraditional Arabic"/>
          <w:sz w:val="26"/>
          <w:szCs w:val="26"/>
          <w:rtl/>
          <w:lang w:bidi="ar-AE"/>
        </w:rPr>
        <w:t xml:space="preserve">ص </w:t>
      </w:r>
      <w:r w:rsidRPr="00B4734D">
        <w:rPr>
          <w:rStyle w:val="Char4"/>
          <w:rtl/>
        </w:rPr>
        <w:t>شنیدم که می‌فرمودند: «اگر ما کسی را بر کاری (مانند جمع‌آوری زکات و غیر آن) بگماریم و او به اندازه‌ی یک سوزن یا بیشتر از آن را از ما بپوشاند، خیانت به‌شمار آمده و روز قیامت آن را همراه خود می‌آورد»، مرد سیاهی از انصار برخاست ـ که گویی او را می‌بینم ـ و گفت: ای رسول خدا! کاری که به من سپرده‌ای، از من بگیر! فرمودند: «تو را چه شده است؟!» گفت: از شما شنیدم که چنین و چنان فرمودی</w:t>
      </w:r>
      <w:r w:rsidRPr="00B4734D">
        <w:rPr>
          <w:rStyle w:val="Char4"/>
          <w:rFonts w:hint="cs"/>
          <w:rtl/>
        </w:rPr>
        <w:t>!</w:t>
      </w:r>
      <w:r w:rsidRPr="00B4734D">
        <w:rPr>
          <w:rStyle w:val="Char4"/>
          <w:rtl/>
        </w:rPr>
        <w:t xml:space="preserve"> پیامبر</w:t>
      </w:r>
      <w:r w:rsidRPr="006717F5">
        <w:rPr>
          <w:rFonts w:cs="CTraditional Arabic"/>
          <w:sz w:val="26"/>
          <w:szCs w:val="26"/>
          <w:rtl/>
          <w:lang w:bidi="ar-AE"/>
        </w:rPr>
        <w:t>ص</w:t>
      </w:r>
      <w:r w:rsidRPr="00B4734D">
        <w:rPr>
          <w:rStyle w:val="Char4"/>
          <w:rtl/>
        </w:rPr>
        <w:t xml:space="preserve"> فرمودند: «همین </w:t>
      </w:r>
      <w:r w:rsidRPr="00B4734D">
        <w:rPr>
          <w:rStyle w:val="Char4"/>
          <w:rFonts w:hint="cs"/>
          <w:rtl/>
        </w:rPr>
        <w:t>حالا</w:t>
      </w:r>
      <w:r w:rsidRPr="00B4734D">
        <w:rPr>
          <w:rStyle w:val="Char4"/>
          <w:rtl/>
        </w:rPr>
        <w:t xml:space="preserve"> هم آن را می‌گویم:</w:t>
      </w:r>
      <w:r w:rsidR="00573ACA">
        <w:rPr>
          <w:rStyle w:val="Char4"/>
          <w:rtl/>
        </w:rPr>
        <w:t xml:space="preserve"> هرکس </w:t>
      </w:r>
      <w:r w:rsidRPr="00B4734D">
        <w:rPr>
          <w:rStyle w:val="Char4"/>
          <w:rtl/>
        </w:rPr>
        <w:t>که ما او را بر کاری می‌گماریم، باید کم یا زیاد آن را به اطلاع ما برساند و بیاورد و آن‌گاه</w:t>
      </w:r>
      <w:r w:rsidR="00550988" w:rsidRPr="00B4734D">
        <w:rPr>
          <w:rStyle w:val="Char4"/>
          <w:rtl/>
        </w:rPr>
        <w:t xml:space="preserve"> هرچه </w:t>
      </w:r>
      <w:r w:rsidRPr="00B4734D">
        <w:rPr>
          <w:rStyle w:val="Char4"/>
          <w:rtl/>
        </w:rPr>
        <w:t>از آن به او داده شد، بردارد و از</w:t>
      </w:r>
      <w:r w:rsidR="00550988" w:rsidRPr="00B4734D">
        <w:rPr>
          <w:rStyle w:val="Char4"/>
          <w:rtl/>
        </w:rPr>
        <w:t xml:space="preserve"> هرچه </w:t>
      </w:r>
      <w:r w:rsidRPr="00B4734D">
        <w:rPr>
          <w:rStyle w:val="Char4"/>
          <w:rtl/>
        </w:rPr>
        <w:t>نهی شد، دست بردارد»</w:t>
      </w:r>
      <w:r w:rsidRPr="00B4734D">
        <w:rPr>
          <w:rStyle w:val="Char4"/>
          <w:vertAlign w:val="superscript"/>
          <w:rtl/>
        </w:rPr>
        <w:footnoteReference w:id="146"/>
      </w:r>
      <w:r w:rsidRPr="00B4734D">
        <w:rPr>
          <w:rStyle w:val="Char4"/>
          <w:rFonts w:hint="cs"/>
          <w:rtl/>
        </w:rPr>
        <w:t>.</w:t>
      </w:r>
    </w:p>
    <w:p w:rsidR="00152E87" w:rsidRPr="009305C5" w:rsidRDefault="00152E87" w:rsidP="009305C5">
      <w:pPr>
        <w:pStyle w:val="af0"/>
        <w:rPr>
          <w:rtl/>
        </w:rPr>
      </w:pPr>
      <w:r w:rsidRPr="009305C5">
        <w:rPr>
          <w:rFonts w:hint="cs"/>
          <w:rtl/>
        </w:rPr>
        <w:t>148</w:t>
      </w:r>
      <w:r w:rsidRPr="009305C5">
        <w:rPr>
          <w:rtl/>
        </w:rPr>
        <w:t>- وعن أَبي هريرة رضي اللَّه عنه، أَن رسولَ اللَّه صَلَّى اللهُ عَلَيْهِ وَسَلَّمَ ق</w:t>
      </w:r>
      <w:r w:rsidRPr="009305C5">
        <w:rPr>
          <w:rFonts w:hint="cs"/>
          <w:rtl/>
        </w:rPr>
        <w:t>َ</w:t>
      </w:r>
      <w:r w:rsidRPr="009305C5">
        <w:rPr>
          <w:rtl/>
        </w:rPr>
        <w:t>ال</w:t>
      </w:r>
      <w:r w:rsidRPr="009305C5">
        <w:rPr>
          <w:rFonts w:hint="cs"/>
          <w:rtl/>
        </w:rPr>
        <w:t>َ</w:t>
      </w:r>
      <w:r w:rsidRPr="009305C5">
        <w:rPr>
          <w:rtl/>
        </w:rPr>
        <w:t>: «أَتَدْرُون</w:t>
      </w:r>
      <w:r w:rsidRPr="009305C5">
        <w:rPr>
          <w:rFonts w:hint="cs"/>
          <w:rtl/>
        </w:rPr>
        <w:t>َ</w:t>
      </w:r>
      <w:r w:rsidRPr="009305C5">
        <w:rPr>
          <w:rtl/>
        </w:rPr>
        <w:t xml:space="preserve"> من الْمُفْلِسُ؟» قالُوا: الْمُفْل</w:t>
      </w:r>
      <w:r w:rsidRPr="009305C5">
        <w:rPr>
          <w:rFonts w:hint="cs"/>
          <w:rtl/>
        </w:rPr>
        <w:t>ِ</w:t>
      </w:r>
      <w:r w:rsidRPr="009305C5">
        <w:rPr>
          <w:rtl/>
        </w:rPr>
        <w:t>سُ فِينَا مَنْ لا</w:t>
      </w:r>
      <w:r w:rsidRPr="009305C5">
        <w:rPr>
          <w:rFonts w:hint="cs"/>
          <w:rtl/>
        </w:rPr>
        <w:t>َ</w:t>
      </w:r>
      <w:r w:rsidRPr="009305C5">
        <w:rPr>
          <w:rtl/>
        </w:rPr>
        <w:t xml:space="preserve"> دِرْهَمَ لَهُ وَلا</w:t>
      </w:r>
      <w:r w:rsidRPr="009305C5">
        <w:rPr>
          <w:rFonts w:hint="cs"/>
          <w:rtl/>
        </w:rPr>
        <w:t>َ</w:t>
      </w:r>
      <w:r w:rsidRPr="009305C5">
        <w:rPr>
          <w:rtl/>
        </w:rPr>
        <w:t xml:space="preserve"> مَتَاعَ. فقال: «إِنَّ الْمُفْلِسَ مِنْ أُمَّتِي مَنْ يَأْتِي يَوْمَ الْقيامةِ بِصَلاةٍ وَصِيَامٍ وزَكَاةٍ، ويأْتِي وقَدْ شَتَمَ هذا، و</w:t>
      </w:r>
      <w:r w:rsidRPr="009305C5">
        <w:rPr>
          <w:rFonts w:hint="cs"/>
          <w:rtl/>
        </w:rPr>
        <w:t>َ</w:t>
      </w:r>
      <w:r w:rsidRPr="009305C5">
        <w:rPr>
          <w:rtl/>
        </w:rPr>
        <w:t>ق</w:t>
      </w:r>
      <w:r w:rsidRPr="009305C5">
        <w:rPr>
          <w:rFonts w:hint="cs"/>
          <w:rtl/>
        </w:rPr>
        <w:t>َ</w:t>
      </w:r>
      <w:r w:rsidRPr="009305C5">
        <w:rPr>
          <w:rtl/>
        </w:rPr>
        <w:t>ذَف</w:t>
      </w:r>
      <w:r w:rsidRPr="009305C5">
        <w:rPr>
          <w:rFonts w:hint="cs"/>
          <w:rtl/>
        </w:rPr>
        <w:t>َ</w:t>
      </w:r>
      <w:r w:rsidRPr="009305C5">
        <w:rPr>
          <w:rtl/>
        </w:rPr>
        <w:t xml:space="preserve"> ه</w:t>
      </w:r>
      <w:r w:rsidRPr="009305C5">
        <w:rPr>
          <w:rFonts w:hint="cs"/>
          <w:rtl/>
        </w:rPr>
        <w:t>َ</w:t>
      </w:r>
      <w:r w:rsidRPr="009305C5">
        <w:rPr>
          <w:rtl/>
        </w:rPr>
        <w:t>ذَا وَأَكَلَ م</w:t>
      </w:r>
      <w:r w:rsidRPr="009305C5">
        <w:rPr>
          <w:rFonts w:hint="cs"/>
          <w:rtl/>
        </w:rPr>
        <w:t>َ</w:t>
      </w:r>
      <w:r w:rsidRPr="009305C5">
        <w:rPr>
          <w:rtl/>
        </w:rPr>
        <w:t>الَ هَذَا، وسفَكَ دَم</w:t>
      </w:r>
      <w:r w:rsidRPr="009305C5">
        <w:rPr>
          <w:rFonts w:hint="cs"/>
          <w:rtl/>
        </w:rPr>
        <w:t>َ</w:t>
      </w:r>
      <w:r w:rsidRPr="009305C5">
        <w:rPr>
          <w:rtl/>
        </w:rPr>
        <w:t xml:space="preserve"> ه</w:t>
      </w:r>
      <w:r w:rsidRPr="009305C5">
        <w:rPr>
          <w:rFonts w:hint="cs"/>
          <w:rtl/>
        </w:rPr>
        <w:t>َ</w:t>
      </w:r>
      <w:r w:rsidRPr="009305C5">
        <w:rPr>
          <w:rtl/>
        </w:rPr>
        <w:t>ذَا، وَضَرَبَ ه</w:t>
      </w:r>
      <w:r w:rsidRPr="009305C5">
        <w:rPr>
          <w:rFonts w:hint="cs"/>
          <w:rtl/>
        </w:rPr>
        <w:t>َ</w:t>
      </w:r>
      <w:r w:rsidRPr="009305C5">
        <w:rPr>
          <w:rtl/>
        </w:rPr>
        <w:t>ذ</w:t>
      </w:r>
      <w:r w:rsidRPr="009305C5">
        <w:rPr>
          <w:rFonts w:hint="cs"/>
          <w:rtl/>
        </w:rPr>
        <w:t>َ</w:t>
      </w:r>
      <w:r w:rsidRPr="009305C5">
        <w:rPr>
          <w:rtl/>
        </w:rPr>
        <w:t>ا، فيُعْطَى هذَا مِنْ ح</w:t>
      </w:r>
      <w:r w:rsidRPr="009305C5">
        <w:rPr>
          <w:rFonts w:hint="cs"/>
          <w:rtl/>
        </w:rPr>
        <w:t>َ</w:t>
      </w:r>
      <w:r w:rsidRPr="009305C5">
        <w:rPr>
          <w:rtl/>
        </w:rPr>
        <w:t>سَنَاتِهِ، وهَذا مِن</w:t>
      </w:r>
      <w:r w:rsidRPr="009305C5">
        <w:rPr>
          <w:rFonts w:hint="cs"/>
          <w:rtl/>
        </w:rPr>
        <w:t>ْ</w:t>
      </w:r>
      <w:r w:rsidRPr="009305C5">
        <w:rPr>
          <w:rtl/>
        </w:rPr>
        <w:t xml:space="preserve"> ح</w:t>
      </w:r>
      <w:r w:rsidRPr="009305C5">
        <w:rPr>
          <w:rFonts w:hint="cs"/>
          <w:rtl/>
        </w:rPr>
        <w:t>َ</w:t>
      </w:r>
      <w:r w:rsidRPr="009305C5">
        <w:rPr>
          <w:rtl/>
        </w:rPr>
        <w:t>سَنَاتِهِ، فَإِنْ فَنِيَتْ ح</w:t>
      </w:r>
      <w:r w:rsidRPr="009305C5">
        <w:rPr>
          <w:rFonts w:hint="cs"/>
          <w:rtl/>
        </w:rPr>
        <w:t>َ</w:t>
      </w:r>
      <w:r w:rsidRPr="009305C5">
        <w:rPr>
          <w:rtl/>
        </w:rPr>
        <w:t>س</w:t>
      </w:r>
      <w:r w:rsidRPr="009305C5">
        <w:rPr>
          <w:rFonts w:hint="cs"/>
          <w:rtl/>
        </w:rPr>
        <w:t>َ</w:t>
      </w:r>
      <w:r w:rsidRPr="009305C5">
        <w:rPr>
          <w:rtl/>
        </w:rPr>
        <w:t>ن</w:t>
      </w:r>
      <w:r w:rsidRPr="009305C5">
        <w:rPr>
          <w:rFonts w:hint="cs"/>
          <w:rtl/>
        </w:rPr>
        <w:t>َ</w:t>
      </w:r>
      <w:r w:rsidRPr="009305C5">
        <w:rPr>
          <w:rtl/>
        </w:rPr>
        <w:t>ات</w:t>
      </w:r>
      <w:r w:rsidRPr="009305C5">
        <w:rPr>
          <w:rFonts w:hint="cs"/>
          <w:rtl/>
        </w:rPr>
        <w:t>ُ</w:t>
      </w:r>
      <w:r w:rsidRPr="009305C5">
        <w:rPr>
          <w:rtl/>
        </w:rPr>
        <w:t>ه</w:t>
      </w:r>
      <w:r w:rsidRPr="009305C5">
        <w:rPr>
          <w:rFonts w:hint="cs"/>
          <w:rtl/>
        </w:rPr>
        <w:t>ُ</w:t>
      </w:r>
      <w:r w:rsidRPr="009305C5">
        <w:rPr>
          <w:rtl/>
        </w:rPr>
        <w:t xml:space="preserve"> قَبْلَ أَنْ ي</w:t>
      </w:r>
      <w:r w:rsidRPr="009305C5">
        <w:rPr>
          <w:rFonts w:hint="cs"/>
          <w:rtl/>
        </w:rPr>
        <w:t>َ</w:t>
      </w:r>
      <w:r w:rsidRPr="009305C5">
        <w:rPr>
          <w:rtl/>
        </w:rPr>
        <w:t>قْضِيَ مَا عَلَيْهِ، أُخِذَ مِنْ خَطَايَاهُمْ فَط</w:t>
      </w:r>
      <w:r w:rsidRPr="009305C5">
        <w:rPr>
          <w:rFonts w:hint="cs"/>
          <w:rtl/>
        </w:rPr>
        <w:t>ُ</w:t>
      </w:r>
      <w:r w:rsidRPr="009305C5">
        <w:rPr>
          <w:rtl/>
        </w:rPr>
        <w:t>ر</w:t>
      </w:r>
      <w:r w:rsidRPr="009305C5">
        <w:rPr>
          <w:rFonts w:hint="cs"/>
          <w:rtl/>
        </w:rPr>
        <w:t>ِ</w:t>
      </w:r>
      <w:r w:rsidRPr="009305C5">
        <w:rPr>
          <w:rtl/>
        </w:rPr>
        <w:t>حَتْ علَيْه</w:t>
      </w:r>
      <w:r w:rsidRPr="009305C5">
        <w:rPr>
          <w:rFonts w:hint="cs"/>
          <w:rtl/>
        </w:rPr>
        <w:t>ِ</w:t>
      </w:r>
      <w:r w:rsidRPr="009305C5">
        <w:rPr>
          <w:rtl/>
        </w:rPr>
        <w:t>، ثُمَّ طُرِح</w:t>
      </w:r>
      <w:r w:rsidRPr="009305C5">
        <w:rPr>
          <w:rFonts w:hint="cs"/>
          <w:rtl/>
        </w:rPr>
        <w:t>َ</w:t>
      </w:r>
      <w:r w:rsidRPr="009305C5">
        <w:rPr>
          <w:rtl/>
        </w:rPr>
        <w:t xml:space="preserve"> ف</w:t>
      </w:r>
      <w:r w:rsidRPr="009305C5">
        <w:rPr>
          <w:rFonts w:hint="cs"/>
          <w:rtl/>
        </w:rPr>
        <w:t>ِ</w:t>
      </w:r>
      <w:r w:rsidRPr="009305C5">
        <w:rPr>
          <w:rtl/>
        </w:rPr>
        <w:t>ي</w:t>
      </w:r>
      <w:r w:rsidRPr="009305C5">
        <w:rPr>
          <w:rFonts w:hint="cs"/>
          <w:rtl/>
        </w:rPr>
        <w:t>ْ</w:t>
      </w:r>
      <w:r w:rsidRPr="009305C5">
        <w:rPr>
          <w:rtl/>
        </w:rPr>
        <w:t xml:space="preserve"> النَّارِ»</w:t>
      </w:r>
      <w:r w:rsidRPr="009305C5">
        <w:rPr>
          <w:rFonts w:hint="cs"/>
          <w:rtl/>
        </w:rPr>
        <w:t>.</w:t>
      </w:r>
      <w:r w:rsidRPr="009305C5">
        <w:rPr>
          <w:rtl/>
        </w:rPr>
        <w:t xml:space="preserve"> رواه مسلم.</w:t>
      </w:r>
    </w:p>
    <w:p w:rsidR="00152E87" w:rsidRPr="006717F5" w:rsidRDefault="00152E87" w:rsidP="009305C5">
      <w:pPr>
        <w:ind w:firstLine="284"/>
        <w:jc w:val="both"/>
        <w:rPr>
          <w:rFonts w:cs="Times New Roman"/>
          <w:rtl/>
          <w:lang w:bidi="ar-AE"/>
        </w:rPr>
      </w:pPr>
      <w:r w:rsidRPr="00B4734D">
        <w:rPr>
          <w:rStyle w:val="Char4"/>
          <w:rFonts w:hint="cs"/>
          <w:rtl/>
        </w:rPr>
        <w:t>148</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«آیا می‌دانید مفلس کیست؟» اصحاب</w:t>
      </w:r>
      <w:r w:rsidRPr="00B4734D">
        <w:rPr>
          <w:rStyle w:val="Char4"/>
          <w:rFonts w:hint="cs"/>
          <w:rtl/>
        </w:rPr>
        <w:t xml:space="preserve"> (</w:t>
      </w:r>
      <w:r w:rsidR="009305C5">
        <w:rPr>
          <w:rStyle w:val="Char4"/>
          <w:rFonts w:cs="CTraditional Arabic" w:hint="cs"/>
          <w:rtl/>
        </w:rPr>
        <w:t>ش</w:t>
      </w:r>
      <w:r w:rsidRPr="00B4734D">
        <w:rPr>
          <w:rStyle w:val="Char4"/>
          <w:rFonts w:hint="cs"/>
          <w:rtl/>
        </w:rPr>
        <w:t>)</w:t>
      </w:r>
      <w:r w:rsidRPr="00B4734D">
        <w:rPr>
          <w:rStyle w:val="Char4"/>
          <w:rtl/>
        </w:rPr>
        <w:t xml:space="preserve"> گفتند: مفلس در اصطلاح ما کسی است که پول نقد و مال دنیا ندارد، پیامب</w:t>
      </w:r>
      <w:r w:rsidRPr="00B4734D">
        <w:rPr>
          <w:rStyle w:val="Char4"/>
          <w:rFonts w:hint="cs"/>
          <w:rtl/>
        </w:rPr>
        <w:t>ر</w:t>
      </w:r>
      <w:r w:rsidRPr="006717F5">
        <w:rPr>
          <w:rFonts w:cs="CTraditional Arabic"/>
          <w:sz w:val="26"/>
          <w:szCs w:val="26"/>
          <w:rtl/>
          <w:lang w:bidi="ar-AE"/>
        </w:rPr>
        <w:t>ص</w:t>
      </w:r>
      <w:r w:rsidRPr="00B4734D">
        <w:rPr>
          <w:rStyle w:val="Char4"/>
          <w:rtl/>
        </w:rPr>
        <w:t xml:space="preserve"> فرمودند: «مفلس در امت من، کسی است که در روز قیامت، نماز و روزه و زکات با خود می‌آورد ولی در کارنامه‌اش این را هم دارد که به این یکی، دشنام داده و به آن یکی، تهمت زده و مال دیگری را خورده و خون آن دیگری را ریخته و دیگری را کتک زده است، پس حسنات او به جای بدی‌هایی که در حق دیگران کرده، به آنها داده می‌شود و اگر پیش از تسویه شدن حقوق دیگران، حسنات او تمام شد، از خطای </w:t>
      </w:r>
      <w:r w:rsidR="00A81F7E" w:rsidRPr="00B4734D">
        <w:rPr>
          <w:rStyle w:val="Char4"/>
          <w:rFonts w:hint="cs"/>
          <w:rtl/>
        </w:rPr>
        <w:t>ک</w:t>
      </w:r>
      <w:r w:rsidRPr="00B4734D">
        <w:rPr>
          <w:rStyle w:val="Char4"/>
          <w:rFonts w:hint="cs"/>
          <w:rtl/>
        </w:rPr>
        <w:t xml:space="preserve">سانى </w:t>
      </w:r>
      <w:r w:rsidR="00A81F7E" w:rsidRPr="00B4734D">
        <w:rPr>
          <w:rStyle w:val="Char4"/>
          <w:rFonts w:hint="cs"/>
          <w:rtl/>
        </w:rPr>
        <w:t>ک</w:t>
      </w:r>
      <w:r w:rsidRPr="00B4734D">
        <w:rPr>
          <w:rStyle w:val="Char4"/>
          <w:rFonts w:hint="cs"/>
          <w:rtl/>
        </w:rPr>
        <w:t xml:space="preserve">ه به آنها ظلم </w:t>
      </w:r>
      <w:r w:rsidR="00A81F7E" w:rsidRPr="00B4734D">
        <w:rPr>
          <w:rStyle w:val="Char4"/>
          <w:rFonts w:hint="cs"/>
          <w:rtl/>
        </w:rPr>
        <w:t>ک</w:t>
      </w:r>
      <w:r w:rsidRPr="00B4734D">
        <w:rPr>
          <w:rStyle w:val="Char4"/>
          <w:rFonts w:hint="cs"/>
          <w:rtl/>
        </w:rPr>
        <w:t>رده است</w:t>
      </w:r>
      <w:r w:rsidRPr="00B4734D">
        <w:rPr>
          <w:rStyle w:val="Char4"/>
          <w:rtl/>
        </w:rPr>
        <w:t xml:space="preserve"> به خطاهای او اضافه می‌گردد و سپس در آتش افکنده می‌شود»</w:t>
      </w:r>
      <w:r w:rsidRPr="00B4734D">
        <w:rPr>
          <w:rStyle w:val="Char4"/>
          <w:vertAlign w:val="superscript"/>
          <w:rtl/>
        </w:rPr>
        <w:footnoteReference w:id="147"/>
      </w:r>
      <w:r w:rsidRPr="00B4734D">
        <w:rPr>
          <w:rStyle w:val="Char4"/>
          <w:rFonts w:hint="cs"/>
          <w:rtl/>
        </w:rPr>
        <w:t>.</w:t>
      </w:r>
    </w:p>
    <w:p w:rsidR="00152E87" w:rsidRPr="009305C5" w:rsidRDefault="00152E87" w:rsidP="009305C5">
      <w:pPr>
        <w:pStyle w:val="af0"/>
        <w:rPr>
          <w:rtl/>
        </w:rPr>
      </w:pPr>
      <w:r w:rsidRPr="009305C5">
        <w:rPr>
          <w:rFonts w:hint="cs"/>
          <w:rtl/>
        </w:rPr>
        <w:t>149</w:t>
      </w:r>
      <w:r w:rsidRPr="009305C5">
        <w:rPr>
          <w:rtl/>
        </w:rPr>
        <w:t>- وعن خَوْلَةَ بِنْتِ عامِرٍ الأَنْصَارِيَّةِ، وَهِيَ امْرَأَةُ حمْزَةَ رضي اللَّهُ عنه وعنها، قالت: سمِعْتُ رسولَ اللَّه صَلَّى اللهُ عَلَيْهِ وَسَلَّمَ يَقُولُ: «إِنَّ رِجَالاً يَتَخَوَّضُونَ فِي م</w:t>
      </w:r>
      <w:r w:rsidRPr="009305C5">
        <w:rPr>
          <w:rFonts w:hint="cs"/>
          <w:rtl/>
        </w:rPr>
        <w:t>َ</w:t>
      </w:r>
      <w:r w:rsidRPr="009305C5">
        <w:rPr>
          <w:rtl/>
        </w:rPr>
        <w:t>الِ اللَّهِ بِغَيْرِ حَـقٍّ فَلهُمُ النَّارُ يَوْمَ الْقِيَامةِ»</w:t>
      </w:r>
      <w:r w:rsidRPr="009305C5">
        <w:rPr>
          <w:rFonts w:hint="cs"/>
          <w:rtl/>
        </w:rPr>
        <w:t>.</w:t>
      </w:r>
      <w:r w:rsidRPr="009305C5">
        <w:rPr>
          <w:rtl/>
        </w:rPr>
        <w:t xml:space="preserve"> رواه البخاري.</w:t>
      </w:r>
    </w:p>
    <w:p w:rsidR="00152E87" w:rsidRPr="00B4734D" w:rsidRDefault="00152E87" w:rsidP="006717F5">
      <w:pPr>
        <w:ind w:firstLine="284"/>
        <w:jc w:val="both"/>
        <w:rPr>
          <w:rStyle w:val="Char4"/>
          <w:rtl/>
        </w:rPr>
      </w:pPr>
      <w:r w:rsidRPr="00B4734D">
        <w:rPr>
          <w:rStyle w:val="Char4"/>
          <w:rFonts w:hint="cs"/>
          <w:rtl/>
        </w:rPr>
        <w:t>149</w:t>
      </w:r>
      <w:r w:rsidRPr="00B4734D">
        <w:rPr>
          <w:rStyle w:val="Char4"/>
          <w:rtl/>
        </w:rPr>
        <w:t>. از خوله بنت عامر انصاری</w:t>
      </w:r>
      <w:r w:rsidRPr="006717F5">
        <w:rPr>
          <w:rFonts w:cs="CTraditional Arabic" w:hint="cs"/>
          <w:sz w:val="26"/>
          <w:szCs w:val="26"/>
          <w:rtl/>
          <w:lang w:bidi="ar-AE"/>
        </w:rPr>
        <w:t xml:space="preserve"> </w:t>
      </w:r>
      <w:r w:rsidRPr="00B4734D">
        <w:rPr>
          <w:rStyle w:val="Char4"/>
          <w:rFonts w:hint="cs"/>
          <w:rtl/>
        </w:rPr>
        <w:t>(</w:t>
      </w:r>
      <w:r w:rsidR="00573ACA" w:rsidRPr="00573ACA">
        <w:rPr>
          <w:rStyle w:val="Char4"/>
          <w:rFonts w:cs="CTraditional Arabic" w:hint="cs"/>
          <w:rtl/>
        </w:rPr>
        <w:t>ل</w:t>
      </w:r>
      <w:r w:rsidRPr="00B4734D">
        <w:rPr>
          <w:rStyle w:val="Char4"/>
          <w:rFonts w:hint="cs"/>
          <w:rtl/>
        </w:rPr>
        <w:t>)</w:t>
      </w:r>
      <w:r w:rsidRPr="00B4734D">
        <w:rPr>
          <w:rStyle w:val="Char4"/>
          <w:rtl/>
        </w:rPr>
        <w:t xml:space="preserve"> که زن حضرت حمزه</w:t>
      </w:r>
      <w:r w:rsidR="00573ACA" w:rsidRPr="00573ACA">
        <w:rPr>
          <w:rStyle w:val="Char4"/>
          <w:rFonts w:cs="CTraditional Arabic" w:hint="cs"/>
          <w:rtl/>
        </w:rPr>
        <w:t>س</w:t>
      </w:r>
      <w:r w:rsidRPr="00B4734D">
        <w:rPr>
          <w:rStyle w:val="Char4"/>
          <w:rtl/>
        </w:rPr>
        <w:t xml:space="preserve"> بود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شنیدم که می‌فرمودند: «کسانی که در مال خدا (اموال مسلمین و حقوق مردم) به ناحق تصرف می‌کنند، روز قیامت، برای آنان آتش (عذاب) خواهد بود»</w:t>
      </w:r>
      <w:r w:rsidRPr="00B4734D">
        <w:rPr>
          <w:rStyle w:val="Char4"/>
          <w:vertAlign w:val="superscript"/>
          <w:rtl/>
        </w:rPr>
        <w:footnoteReference w:id="148"/>
      </w:r>
      <w:r w:rsidRPr="00B4734D">
        <w:rPr>
          <w:rStyle w:val="Char4"/>
          <w:rFonts w:hint="cs"/>
          <w:rtl/>
        </w:rPr>
        <w:t>.</w:t>
      </w:r>
    </w:p>
    <w:p w:rsidR="00A8495C" w:rsidRDefault="00832CDF" w:rsidP="00A8495C">
      <w:pPr>
        <w:pStyle w:val="af2"/>
        <w:rPr>
          <w:rtl/>
        </w:rPr>
      </w:pPr>
      <w:bookmarkStart w:id="105" w:name="_Toc274891340"/>
      <w:bookmarkStart w:id="106" w:name="_Toc433182882"/>
      <w:r w:rsidRPr="00573ACA">
        <w:rPr>
          <w:rFonts w:hint="cs"/>
          <w:rtl/>
        </w:rPr>
        <w:t>27- باب تعظيم حرمات المسلمين وبيان حقوقهم والشفقة عليهم ورحمتهم</w:t>
      </w:r>
      <w:r w:rsidR="00702334" w:rsidRPr="00573ACA">
        <w:rPr>
          <w:rFonts w:hint="cs"/>
          <w:rtl/>
        </w:rPr>
        <w:t>:</w:t>
      </w:r>
    </w:p>
    <w:p w:rsidR="00152E87" w:rsidRPr="006717F5" w:rsidRDefault="00832CDF" w:rsidP="006717F5">
      <w:pPr>
        <w:pStyle w:val="a0"/>
        <w:rPr>
          <w:rtl/>
          <w:lang w:bidi="ar-AE"/>
        </w:rPr>
      </w:pPr>
      <w:bookmarkStart w:id="107" w:name="_Toc433190454"/>
      <w:r w:rsidRPr="006717F5">
        <w:rPr>
          <w:rFonts w:hint="cs"/>
          <w:rtl/>
        </w:rPr>
        <w:t>باب احترام به حر</w:t>
      </w:r>
      <w:r w:rsidR="00FE68A2">
        <w:rPr>
          <w:rFonts w:hint="cs"/>
          <w:rtl/>
        </w:rPr>
        <w:t>ی</w:t>
      </w:r>
      <w:r w:rsidRPr="006717F5">
        <w:rPr>
          <w:rFonts w:hint="cs"/>
          <w:rtl/>
        </w:rPr>
        <w:t>م مسلمانان و ب</w:t>
      </w:r>
      <w:r w:rsidR="00FE68A2">
        <w:rPr>
          <w:rFonts w:hint="cs"/>
          <w:rtl/>
        </w:rPr>
        <w:t>ی</w:t>
      </w:r>
      <w:r w:rsidRPr="006717F5">
        <w:rPr>
          <w:rFonts w:hint="cs"/>
          <w:rtl/>
        </w:rPr>
        <w:t>ان حقوق آن‌ها و رحم و مهربان</w:t>
      </w:r>
      <w:r w:rsidR="00FE68A2">
        <w:rPr>
          <w:rFonts w:hint="cs"/>
          <w:rtl/>
        </w:rPr>
        <w:t>ی</w:t>
      </w:r>
      <w:r w:rsidRPr="006717F5">
        <w:rPr>
          <w:rFonts w:hint="cs"/>
          <w:rtl/>
        </w:rPr>
        <w:t xml:space="preserve"> نسبت به آنان</w:t>
      </w:r>
      <w:bookmarkEnd w:id="105"/>
      <w:bookmarkEnd w:id="106"/>
      <w:bookmarkEnd w:id="107"/>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w:t>
      </w:r>
      <w:r w:rsidRPr="00B4734D">
        <w:rPr>
          <w:rStyle w:val="Char7"/>
          <w:rFonts w:hint="cs"/>
          <w:rtl/>
        </w:rPr>
        <w:t xml:space="preserve">لَ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وَمَن يُعَظِّمۡ حُرُمَٰتِ </w:t>
      </w:r>
      <w:r w:rsidRPr="00084A5B">
        <w:rPr>
          <w:rStyle w:val="Char8"/>
          <w:rFonts w:hint="cs"/>
          <w:rtl/>
        </w:rPr>
        <w:t>ٱ</w:t>
      </w:r>
      <w:r w:rsidRPr="00084A5B">
        <w:rPr>
          <w:rStyle w:val="Char8"/>
          <w:rFonts w:hint="eastAsia"/>
          <w:rtl/>
        </w:rPr>
        <w:t>للَّهِ</w:t>
      </w:r>
      <w:r w:rsidRPr="00084A5B">
        <w:rPr>
          <w:rStyle w:val="Char8"/>
          <w:rtl/>
        </w:rPr>
        <w:t xml:space="preserve"> فَهُوَ خَيۡرٞ لَّهُ</w:t>
      </w:r>
      <w:r w:rsidRPr="00084A5B">
        <w:rPr>
          <w:rStyle w:val="Char8"/>
          <w:rFonts w:hint="cs"/>
          <w:rtl/>
        </w:rPr>
        <w:t>ۥ</w:t>
      </w:r>
      <w:r w:rsidRPr="00084A5B">
        <w:rPr>
          <w:rStyle w:val="Char8"/>
          <w:rtl/>
        </w:rPr>
        <w:t xml:space="preserve"> عِندَ رَبِّهِ</w:t>
      </w:r>
      <w:r w:rsidRPr="00084A5B">
        <w:rPr>
          <w:rStyle w:val="Char8"/>
          <w:rFonts w:hint="cs"/>
          <w:rtl/>
        </w:rPr>
        <w:t>ۦۗ</w:t>
      </w:r>
      <w:r>
        <w:rPr>
          <w:rFonts w:cs="Traditional Arabic"/>
          <w:b/>
          <w:color w:val="000000"/>
          <w:shd w:val="clear" w:color="auto" w:fill="FFFFFF"/>
          <w:rtl/>
          <w:lang w:bidi="ar-AE"/>
        </w:rPr>
        <w:t>﴾</w:t>
      </w:r>
      <w:r w:rsidRPr="00084A5B">
        <w:rPr>
          <w:rStyle w:val="Char8"/>
          <w:rtl/>
        </w:rPr>
        <w:t xml:space="preserve"> </w:t>
      </w:r>
      <w:r w:rsidRPr="003E754C">
        <w:rPr>
          <w:rStyle w:val="Char9"/>
          <w:rtl/>
        </w:rPr>
        <w:t>[الحج: 30]</w:t>
      </w:r>
      <w:r w:rsidRPr="003E754C">
        <w:rPr>
          <w:rStyle w:val="Char9"/>
          <w:rFonts w:hint="cs"/>
          <w:rtl/>
        </w:rPr>
        <w:t>.</w:t>
      </w:r>
    </w:p>
    <w:p w:rsidR="00152E87" w:rsidRPr="006717F5" w:rsidRDefault="00152E87" w:rsidP="007E27C6">
      <w:pPr>
        <w:pStyle w:val="a9"/>
        <w:rPr>
          <w:rtl/>
        </w:rPr>
      </w:pPr>
      <w:r w:rsidRPr="006717F5">
        <w:rPr>
          <w:rtl/>
        </w:rPr>
        <w:t>«و</w:t>
      </w:r>
      <w:r w:rsidR="00573ACA">
        <w:rPr>
          <w:rtl/>
        </w:rPr>
        <w:t xml:space="preserve"> هرکس </w:t>
      </w:r>
      <w:r w:rsidRPr="006717F5">
        <w:rPr>
          <w:rtl/>
        </w:rPr>
        <w:t>اوامر و نواهی خداوند را (در مراسم و امور مربوط به حج و جاهای دیگر) بزرگ و محترم دارد، نزد خدا چنین کاری برای او بهتر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وَمَن يُعَظِّمۡ شَعَٰٓئِرَ </w:t>
      </w:r>
      <w:r w:rsidRPr="00084A5B">
        <w:rPr>
          <w:rStyle w:val="Char8"/>
          <w:rFonts w:hint="cs"/>
          <w:rtl/>
        </w:rPr>
        <w:t>ٱ</w:t>
      </w:r>
      <w:r w:rsidRPr="00084A5B">
        <w:rPr>
          <w:rStyle w:val="Char8"/>
          <w:rFonts w:hint="eastAsia"/>
          <w:rtl/>
        </w:rPr>
        <w:t>للَّهِ</w:t>
      </w:r>
      <w:r w:rsidRPr="00084A5B">
        <w:rPr>
          <w:rStyle w:val="Char8"/>
          <w:rtl/>
        </w:rPr>
        <w:t xml:space="preserve"> فَإِنَّهَا مِن تَقۡوَى </w:t>
      </w:r>
      <w:r w:rsidRPr="00084A5B">
        <w:rPr>
          <w:rStyle w:val="Char8"/>
          <w:rFonts w:hint="cs"/>
          <w:rtl/>
        </w:rPr>
        <w:t>ٱ</w:t>
      </w:r>
      <w:r w:rsidRPr="00084A5B">
        <w:rPr>
          <w:rStyle w:val="Char8"/>
          <w:rFonts w:hint="eastAsia"/>
          <w:rtl/>
        </w:rPr>
        <w:t>لۡقُلُوبِ</w:t>
      </w:r>
      <w:r w:rsidRPr="00084A5B">
        <w:rPr>
          <w:rStyle w:val="Char8"/>
          <w:rtl/>
        </w:rPr>
        <w:t>٣٢</w:t>
      </w:r>
      <w:r>
        <w:rPr>
          <w:rFonts w:cs="Traditional Arabic"/>
          <w:b/>
          <w:color w:val="000000"/>
          <w:shd w:val="clear" w:color="auto" w:fill="FFFFFF"/>
          <w:rtl/>
          <w:lang w:bidi="ar-AE"/>
        </w:rPr>
        <w:t>﴾</w:t>
      </w:r>
      <w:r w:rsidRPr="00084A5B">
        <w:rPr>
          <w:rStyle w:val="Char8"/>
          <w:rtl/>
        </w:rPr>
        <w:t xml:space="preserve"> </w:t>
      </w:r>
      <w:r w:rsidRPr="003E754C">
        <w:rPr>
          <w:rStyle w:val="Char9"/>
          <w:rtl/>
        </w:rPr>
        <w:t>[الحج: 32]</w:t>
      </w:r>
      <w:r w:rsidRPr="003E754C">
        <w:rPr>
          <w:rStyle w:val="Char9"/>
          <w:rFonts w:hint="cs"/>
          <w:rtl/>
        </w:rPr>
        <w:t>.</w:t>
      </w:r>
    </w:p>
    <w:p w:rsidR="00152E87" w:rsidRPr="006717F5" w:rsidRDefault="00152E87" w:rsidP="009305C5">
      <w:pPr>
        <w:pStyle w:val="a9"/>
        <w:rPr>
          <w:rtl/>
        </w:rPr>
      </w:pPr>
      <w:r w:rsidRPr="006717F5">
        <w:rPr>
          <w:rtl/>
        </w:rPr>
        <w:t>«هرکس شعائر و برنامه‌های الهی را بزرگ و محترم دارد، یقیناً (بزرگداشت) آنها از پرهیزگاری دل‌هاست».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خۡفِضۡ</w:t>
      </w:r>
      <w:r w:rsidRPr="00084A5B">
        <w:rPr>
          <w:rStyle w:val="Char8"/>
          <w:rtl/>
        </w:rPr>
        <w:t xml:space="preserve"> جَنَاحَكَ لِلۡمُؤۡمِنِينَ٨٨</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 88]</w:t>
      </w:r>
      <w:r w:rsidRPr="003E754C">
        <w:rPr>
          <w:rStyle w:val="Char9"/>
          <w:rFonts w:hint="cs"/>
          <w:rtl/>
        </w:rPr>
        <w:t>.</w:t>
      </w:r>
    </w:p>
    <w:p w:rsidR="00152E87" w:rsidRPr="006717F5" w:rsidRDefault="00152E87" w:rsidP="007E27C6">
      <w:pPr>
        <w:pStyle w:val="a9"/>
        <w:rPr>
          <w:rtl/>
        </w:rPr>
      </w:pPr>
      <w:r w:rsidRPr="006717F5">
        <w:rPr>
          <w:rtl/>
        </w:rPr>
        <w:t>«برای مؤمنان بال (تواضع و مهربانی) خود را بگستران».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مَن قَتَلَ نَفۡسَۢا بِغَيۡرِ نَفۡسٍ أَوۡ فَسَادٖ فِي </w:t>
      </w:r>
      <w:r w:rsidRPr="00084A5B">
        <w:rPr>
          <w:rStyle w:val="Char8"/>
          <w:rFonts w:hint="cs"/>
          <w:rtl/>
        </w:rPr>
        <w:t>ٱ</w:t>
      </w:r>
      <w:r w:rsidRPr="00084A5B">
        <w:rPr>
          <w:rStyle w:val="Char8"/>
          <w:rFonts w:hint="eastAsia"/>
          <w:rtl/>
        </w:rPr>
        <w:t>لۡأَرۡضِ</w:t>
      </w:r>
      <w:r w:rsidRPr="00084A5B">
        <w:rPr>
          <w:rStyle w:val="Char8"/>
          <w:rtl/>
        </w:rPr>
        <w:t xml:space="preserve"> فَكَأَنَّمَا قَتَلَ </w:t>
      </w:r>
      <w:r w:rsidRPr="00084A5B">
        <w:rPr>
          <w:rStyle w:val="Char8"/>
          <w:rFonts w:hint="cs"/>
          <w:rtl/>
        </w:rPr>
        <w:t>ٱ</w:t>
      </w:r>
      <w:r w:rsidRPr="00084A5B">
        <w:rPr>
          <w:rStyle w:val="Char8"/>
          <w:rFonts w:hint="eastAsia"/>
          <w:rtl/>
        </w:rPr>
        <w:t>لنَّاسَ</w:t>
      </w:r>
      <w:r w:rsidRPr="00084A5B">
        <w:rPr>
          <w:rStyle w:val="Char8"/>
          <w:rtl/>
        </w:rPr>
        <w:t xml:space="preserve"> جَمِيعٗا وَمَنۡ أَحۡيَاهَا فَكَأَنَّمَآ أَحۡيَا </w:t>
      </w:r>
      <w:r w:rsidRPr="00084A5B">
        <w:rPr>
          <w:rStyle w:val="Char8"/>
          <w:rFonts w:hint="cs"/>
          <w:rtl/>
        </w:rPr>
        <w:t>ٱ</w:t>
      </w:r>
      <w:r w:rsidRPr="00084A5B">
        <w:rPr>
          <w:rStyle w:val="Char8"/>
          <w:rFonts w:hint="eastAsia"/>
          <w:rtl/>
        </w:rPr>
        <w:t>لنَّاسَ</w:t>
      </w:r>
      <w:r w:rsidRPr="00084A5B">
        <w:rPr>
          <w:rStyle w:val="Char8"/>
          <w:rtl/>
        </w:rPr>
        <w:t xml:space="preserve"> جَمِيعٗاۚ</w:t>
      </w:r>
      <w:r>
        <w:rPr>
          <w:rFonts w:cs="Traditional Arabic"/>
          <w:b/>
          <w:color w:val="000000"/>
          <w:shd w:val="clear" w:color="auto" w:fill="FFFFFF"/>
          <w:rtl/>
          <w:lang w:bidi="ar-AE"/>
        </w:rPr>
        <w:t>﴾</w:t>
      </w:r>
      <w:r w:rsidRPr="00084A5B">
        <w:rPr>
          <w:rStyle w:val="Char8"/>
          <w:rtl/>
        </w:rPr>
        <w:t xml:space="preserve"> </w:t>
      </w:r>
      <w:r w:rsidRPr="003E754C">
        <w:rPr>
          <w:rStyle w:val="Char9"/>
          <w:rtl/>
        </w:rPr>
        <w:t>[المائدة: 32]</w:t>
      </w:r>
      <w:r w:rsidRPr="003E754C">
        <w:rPr>
          <w:rStyle w:val="Char9"/>
          <w:rFonts w:hint="cs"/>
          <w:rtl/>
        </w:rPr>
        <w:t>.</w:t>
      </w:r>
    </w:p>
    <w:p w:rsidR="00152E87" w:rsidRPr="006717F5" w:rsidRDefault="00152E87" w:rsidP="009305C5">
      <w:pPr>
        <w:pStyle w:val="a9"/>
        <w:rPr>
          <w:rtl/>
        </w:rPr>
      </w:pPr>
      <w:r w:rsidRPr="006717F5">
        <w:rPr>
          <w:rtl/>
        </w:rPr>
        <w:t>«هرکس انسانی را بدون ارتکاب قتل یا فساد در زمین، بکشد، مانند این است که همه‌ی</w:t>
      </w:r>
      <w:r w:rsidR="00B4734D">
        <w:rPr>
          <w:rtl/>
        </w:rPr>
        <w:t xml:space="preserve"> انسان‌ها </w:t>
      </w:r>
      <w:r w:rsidRPr="006717F5">
        <w:rPr>
          <w:rtl/>
        </w:rPr>
        <w:t>را کشته است و</w:t>
      </w:r>
      <w:r w:rsidR="00573ACA">
        <w:rPr>
          <w:rtl/>
        </w:rPr>
        <w:t xml:space="preserve"> هرکس </w:t>
      </w:r>
      <w:r w:rsidRPr="006717F5">
        <w:rPr>
          <w:rtl/>
        </w:rPr>
        <w:t>انسانی را از مرگ رهایی بخشد، مانند این است که همه‌ی مردم را زنده کرده است».</w:t>
      </w:r>
    </w:p>
    <w:p w:rsidR="00152E87" w:rsidRPr="009305C5" w:rsidRDefault="00152E87" w:rsidP="009305C5">
      <w:pPr>
        <w:pStyle w:val="af0"/>
        <w:rPr>
          <w:rtl/>
        </w:rPr>
      </w:pPr>
      <w:r w:rsidRPr="009305C5">
        <w:rPr>
          <w:rFonts w:hint="cs"/>
          <w:rtl/>
        </w:rPr>
        <w:t>150</w:t>
      </w:r>
      <w:r w:rsidRPr="009305C5">
        <w:rPr>
          <w:rtl/>
        </w:rPr>
        <w:t>- وعن أَبي موسى رضي اللَّه عنه ق</w:t>
      </w:r>
      <w:r w:rsidRPr="009305C5">
        <w:rPr>
          <w:rFonts w:hint="cs"/>
          <w:rtl/>
        </w:rPr>
        <w:t>َ</w:t>
      </w:r>
      <w:r w:rsidRPr="009305C5">
        <w:rPr>
          <w:rtl/>
        </w:rPr>
        <w:t>ال</w:t>
      </w:r>
      <w:r w:rsidRPr="009305C5">
        <w:rPr>
          <w:rFonts w:hint="cs"/>
          <w:rtl/>
        </w:rPr>
        <w:t>َ</w:t>
      </w:r>
      <w:r w:rsidRPr="009305C5">
        <w:rPr>
          <w:rtl/>
        </w:rPr>
        <w:t>: ق</w:t>
      </w:r>
      <w:r w:rsidRPr="009305C5">
        <w:rPr>
          <w:rFonts w:hint="cs"/>
          <w:rtl/>
        </w:rPr>
        <w:t>َ</w:t>
      </w:r>
      <w:r w:rsidRPr="009305C5">
        <w:rPr>
          <w:rtl/>
        </w:rPr>
        <w:t>ال</w:t>
      </w:r>
      <w:r w:rsidRPr="009305C5">
        <w:rPr>
          <w:rFonts w:hint="cs"/>
          <w:rtl/>
        </w:rPr>
        <w:t>َ</w:t>
      </w:r>
      <w:r w:rsidRPr="009305C5">
        <w:rPr>
          <w:rtl/>
        </w:rPr>
        <w:t xml:space="preserve"> ر</w:t>
      </w:r>
      <w:r w:rsidRPr="009305C5">
        <w:rPr>
          <w:rFonts w:hint="cs"/>
          <w:rtl/>
        </w:rPr>
        <w:t>َ</w:t>
      </w:r>
      <w:r w:rsidRPr="009305C5">
        <w:rPr>
          <w:rtl/>
        </w:rPr>
        <w:t>س</w:t>
      </w:r>
      <w:r w:rsidRPr="009305C5">
        <w:rPr>
          <w:rFonts w:hint="cs"/>
          <w:rtl/>
        </w:rPr>
        <w:t>ُ</w:t>
      </w:r>
      <w:r w:rsidRPr="009305C5">
        <w:rPr>
          <w:rtl/>
        </w:rPr>
        <w:t>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«الْمُؤْمنُ للْمُؤْمِن كَالْبُنْيَانِ يَش</w:t>
      </w:r>
      <w:r w:rsidRPr="009305C5">
        <w:rPr>
          <w:rFonts w:hint="cs"/>
          <w:rtl/>
        </w:rPr>
        <w:t>َ</w:t>
      </w:r>
      <w:r w:rsidRPr="009305C5">
        <w:rPr>
          <w:rtl/>
        </w:rPr>
        <w:t>دُّ بعْضُهُ بَعْضاً» وَشَبَّكَ بَيْنَ أَصَابِعِه. متفق عليه.</w:t>
      </w:r>
    </w:p>
    <w:p w:rsidR="00152E87" w:rsidRPr="00B4734D" w:rsidRDefault="00152E87" w:rsidP="006717F5">
      <w:pPr>
        <w:ind w:firstLine="284"/>
        <w:jc w:val="both"/>
        <w:rPr>
          <w:rStyle w:val="Char4"/>
          <w:rtl/>
        </w:rPr>
      </w:pPr>
      <w:r w:rsidRPr="00B4734D">
        <w:rPr>
          <w:rStyle w:val="Char4"/>
          <w:rFonts w:hint="cs"/>
          <w:rtl/>
        </w:rPr>
        <w:t>150</w:t>
      </w:r>
      <w:r w:rsidRPr="00B4734D">
        <w:rPr>
          <w:rStyle w:val="Char4"/>
          <w:rtl/>
        </w:rPr>
        <w:t>. از ابوموسی</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«مؤمن نسبت به مؤمن دیگر مثل یک بنا و ساختمان است که هر قسمت از اجزاء آن موجب استحکام قسمت‌های دیگر است» این را فرمود و انگشتان دو دست خود را (برای نشان دادن این معنی) در بین همدیگر فرو کرد</w:t>
      </w:r>
      <w:r w:rsidRPr="00B4734D">
        <w:rPr>
          <w:rStyle w:val="Char4"/>
          <w:vertAlign w:val="superscript"/>
          <w:rtl/>
        </w:rPr>
        <w:footnoteReference w:id="149"/>
      </w:r>
      <w:r w:rsidRPr="00B4734D">
        <w:rPr>
          <w:rStyle w:val="Char4"/>
          <w:rtl/>
        </w:rPr>
        <w:t>.</w:t>
      </w:r>
    </w:p>
    <w:p w:rsidR="00152E87" w:rsidRPr="009305C5" w:rsidRDefault="00152E87" w:rsidP="009305C5">
      <w:pPr>
        <w:pStyle w:val="af0"/>
        <w:rPr>
          <w:rtl/>
        </w:rPr>
      </w:pPr>
      <w:r w:rsidRPr="009305C5">
        <w:rPr>
          <w:rFonts w:hint="cs"/>
          <w:rtl/>
        </w:rPr>
        <w:t>151</w:t>
      </w:r>
      <w:r w:rsidRPr="009305C5">
        <w:rPr>
          <w:rtl/>
        </w:rPr>
        <w:t>- وعنه ق</w:t>
      </w:r>
      <w:r w:rsidRPr="009305C5">
        <w:rPr>
          <w:rFonts w:hint="cs"/>
          <w:rtl/>
        </w:rPr>
        <w:t>َ</w:t>
      </w:r>
      <w:r w:rsidRPr="009305C5">
        <w:rPr>
          <w:rtl/>
        </w:rPr>
        <w:t>ال</w:t>
      </w:r>
      <w:r w:rsidRPr="009305C5">
        <w:rPr>
          <w:rFonts w:hint="cs"/>
          <w:rtl/>
        </w:rPr>
        <w:t>َ</w:t>
      </w:r>
      <w:r w:rsidRPr="009305C5">
        <w:rPr>
          <w:rtl/>
        </w:rPr>
        <w:t>: ق</w:t>
      </w:r>
      <w:r w:rsidRPr="009305C5">
        <w:rPr>
          <w:rFonts w:hint="cs"/>
          <w:rtl/>
        </w:rPr>
        <w:t>َ</w:t>
      </w:r>
      <w:r w:rsidRPr="009305C5">
        <w:rPr>
          <w:rtl/>
        </w:rPr>
        <w:t>ال</w:t>
      </w:r>
      <w:r w:rsidRPr="009305C5">
        <w:rPr>
          <w:rFonts w:hint="cs"/>
          <w:rtl/>
        </w:rPr>
        <w:t>َ</w:t>
      </w:r>
      <w:r w:rsidRPr="009305C5">
        <w:rPr>
          <w:rtl/>
        </w:rPr>
        <w:t xml:space="preserve"> ر</w:t>
      </w:r>
      <w:r w:rsidRPr="009305C5">
        <w:rPr>
          <w:rFonts w:hint="cs"/>
          <w:rtl/>
        </w:rPr>
        <w:t>َ</w:t>
      </w:r>
      <w:r w:rsidRPr="009305C5">
        <w:rPr>
          <w:rtl/>
        </w:rPr>
        <w:t>س</w:t>
      </w:r>
      <w:r w:rsidRPr="009305C5">
        <w:rPr>
          <w:rFonts w:hint="cs"/>
          <w:rtl/>
        </w:rPr>
        <w:t>ُ</w:t>
      </w:r>
      <w:r w:rsidRPr="009305C5">
        <w:rPr>
          <w:rtl/>
        </w:rPr>
        <w:t>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«مَن مَرَّ فِي شَيْءٍ مِنْ مَسَاجِدِنَا، أَوْ أَسْوَاقِنَا، ومَعَه نَبْلٌ فَلْيُمْسِكْ، أَوْ لِيَقْبِضْ عَلَى نِص</w:t>
      </w:r>
      <w:r w:rsidRPr="009305C5">
        <w:rPr>
          <w:rFonts w:hint="cs"/>
          <w:rtl/>
        </w:rPr>
        <w:t>َ</w:t>
      </w:r>
      <w:r w:rsidRPr="009305C5">
        <w:rPr>
          <w:rtl/>
        </w:rPr>
        <w:t>الِهَا بِك</w:t>
      </w:r>
      <w:r w:rsidRPr="009305C5">
        <w:rPr>
          <w:rFonts w:hint="cs"/>
          <w:rtl/>
        </w:rPr>
        <w:t>َ</w:t>
      </w:r>
      <w:r w:rsidRPr="009305C5">
        <w:rPr>
          <w:rtl/>
        </w:rPr>
        <w:t>فِّهِ أَنْ يُصِي</w:t>
      </w:r>
      <w:r w:rsidRPr="009305C5">
        <w:rPr>
          <w:rFonts w:hint="cs"/>
          <w:rtl/>
        </w:rPr>
        <w:t>ْ</w:t>
      </w:r>
      <w:r w:rsidRPr="009305C5">
        <w:rPr>
          <w:rtl/>
        </w:rPr>
        <w:t>ب</w:t>
      </w:r>
      <w:r w:rsidRPr="009305C5">
        <w:rPr>
          <w:rFonts w:hint="cs"/>
          <w:rtl/>
        </w:rPr>
        <w:t>َ</w:t>
      </w:r>
      <w:r w:rsidRPr="009305C5">
        <w:rPr>
          <w:rtl/>
        </w:rPr>
        <w:t xml:space="preserve"> أَحَداً مِنَ الْمُسْلِمِينَ مِنْهَا بِشَيْءٍ» متفق عليه.</w:t>
      </w:r>
    </w:p>
    <w:p w:rsidR="00152E87" w:rsidRPr="00B4734D" w:rsidRDefault="00152E87" w:rsidP="009305C5">
      <w:pPr>
        <w:ind w:firstLine="284"/>
        <w:jc w:val="both"/>
        <w:rPr>
          <w:rStyle w:val="Char4"/>
          <w:rtl/>
        </w:rPr>
      </w:pPr>
      <w:r w:rsidRPr="00B4734D">
        <w:rPr>
          <w:rStyle w:val="Char4"/>
          <w:rFonts w:hint="cs"/>
          <w:rtl/>
        </w:rPr>
        <w:t>151</w:t>
      </w:r>
      <w:r w:rsidRPr="00B4734D">
        <w:rPr>
          <w:rStyle w:val="Char4"/>
          <w:rtl/>
        </w:rPr>
        <w:t>. از ابوموسی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«هرکس که در مساجد یا بازارهای ما عبور کند و همراه او تیرها</w:t>
      </w:r>
      <w:r w:rsidRPr="00B4734D">
        <w:rPr>
          <w:rStyle w:val="Char4"/>
          <w:rFonts w:hint="cs"/>
          <w:rtl/>
        </w:rPr>
        <w:t>ی</w:t>
      </w:r>
      <w:r w:rsidRPr="00B4734D">
        <w:rPr>
          <w:rStyle w:val="Char4"/>
          <w:rtl/>
        </w:rPr>
        <w:t>ی باشد (یا چیزی مانند آن که سبب آزار مردم می‌شود)، باید نوک آن را با کف دستش بگیرد که مبادا به یکی از مسلمانان برخورد کند و به او آسیبی برساند»</w:t>
      </w:r>
      <w:r w:rsidRPr="00B4734D">
        <w:rPr>
          <w:rStyle w:val="Char4"/>
          <w:vertAlign w:val="superscript"/>
          <w:rtl/>
        </w:rPr>
        <w:footnoteReference w:id="150"/>
      </w:r>
      <w:r w:rsidRPr="00B4734D">
        <w:rPr>
          <w:rStyle w:val="Char4"/>
          <w:rFonts w:hint="cs"/>
          <w:rtl/>
        </w:rPr>
        <w:t>.</w:t>
      </w:r>
    </w:p>
    <w:p w:rsidR="00152E87" w:rsidRPr="009305C5" w:rsidRDefault="00152E87" w:rsidP="009305C5">
      <w:pPr>
        <w:pStyle w:val="af0"/>
        <w:rPr>
          <w:rtl/>
        </w:rPr>
      </w:pPr>
      <w:r w:rsidRPr="009305C5">
        <w:rPr>
          <w:rFonts w:hint="cs"/>
          <w:rtl/>
        </w:rPr>
        <w:t>152</w:t>
      </w:r>
      <w:r w:rsidRPr="009305C5">
        <w:rPr>
          <w:rtl/>
        </w:rPr>
        <w:t>- وعن النُّعْمَانِ بنِ بشِيرٍ رضي اللَّه عنهما قال: قال رسولُ اللَّه صَلَّى اللهُ عَلَيْهِ وَسَلَّمَ: «مثَلُ الْمُؤْمِنِينَ فِي تَوَادِّهِمْ وتَرَاحُمِهِمْ وتَعاطُفِهِمْ، مَثَلُ الْجَسَدِ إِذَا اشْتَكَى مِنْهُ عُضْوٌ تَد</w:t>
      </w:r>
      <w:r w:rsidRPr="009305C5">
        <w:rPr>
          <w:rFonts w:hint="cs"/>
          <w:rtl/>
        </w:rPr>
        <w:t>َ</w:t>
      </w:r>
      <w:r w:rsidRPr="009305C5">
        <w:rPr>
          <w:rtl/>
        </w:rPr>
        <w:t>اعَى ل</w:t>
      </w:r>
      <w:r w:rsidRPr="009305C5">
        <w:rPr>
          <w:rFonts w:hint="cs"/>
          <w:rtl/>
        </w:rPr>
        <w:t>َ</w:t>
      </w:r>
      <w:r w:rsidRPr="009305C5">
        <w:rPr>
          <w:rtl/>
        </w:rPr>
        <w:t>هُ س</w:t>
      </w:r>
      <w:r w:rsidRPr="009305C5">
        <w:rPr>
          <w:rFonts w:hint="cs"/>
          <w:rtl/>
        </w:rPr>
        <w:t>َ</w:t>
      </w:r>
      <w:r w:rsidRPr="009305C5">
        <w:rPr>
          <w:rtl/>
        </w:rPr>
        <w:t>ائِرُ الْج</w:t>
      </w:r>
      <w:r w:rsidRPr="009305C5">
        <w:rPr>
          <w:rFonts w:hint="cs"/>
          <w:rtl/>
        </w:rPr>
        <w:t>َ</w:t>
      </w:r>
      <w:r w:rsidRPr="009305C5">
        <w:rPr>
          <w:rtl/>
        </w:rPr>
        <w:t>س</w:t>
      </w:r>
      <w:r w:rsidRPr="009305C5">
        <w:rPr>
          <w:rFonts w:hint="cs"/>
          <w:rtl/>
        </w:rPr>
        <w:t>َ</w:t>
      </w:r>
      <w:r w:rsidRPr="009305C5">
        <w:rPr>
          <w:rtl/>
        </w:rPr>
        <w:t>دِ ب</w:t>
      </w:r>
      <w:r w:rsidRPr="009305C5">
        <w:rPr>
          <w:rFonts w:hint="cs"/>
          <w:rtl/>
        </w:rPr>
        <w:t>َ</w:t>
      </w:r>
      <w:r w:rsidRPr="009305C5">
        <w:rPr>
          <w:rtl/>
        </w:rPr>
        <w:t>الس</w:t>
      </w:r>
      <w:r w:rsidRPr="009305C5">
        <w:rPr>
          <w:rFonts w:hint="cs"/>
          <w:rtl/>
        </w:rPr>
        <w:t>َّ</w:t>
      </w:r>
      <w:r w:rsidRPr="009305C5">
        <w:rPr>
          <w:rtl/>
        </w:rPr>
        <w:t>هَرِ و</w:t>
      </w:r>
      <w:r w:rsidRPr="009305C5">
        <w:rPr>
          <w:rFonts w:hint="cs"/>
          <w:rtl/>
        </w:rPr>
        <w:t>َ</w:t>
      </w:r>
      <w:r w:rsidRPr="009305C5">
        <w:rPr>
          <w:rtl/>
        </w:rPr>
        <w:t>الْحُمَّى»</w:t>
      </w:r>
      <w:r w:rsidRPr="009305C5">
        <w:rPr>
          <w:rFonts w:hint="cs"/>
          <w:rtl/>
        </w:rPr>
        <w:t>.</w:t>
      </w:r>
      <w:r w:rsidRPr="009305C5">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152</w:t>
      </w:r>
      <w:r w:rsidRPr="00B4734D">
        <w:rPr>
          <w:rStyle w:val="Char4"/>
          <w:rtl/>
        </w:rPr>
        <w:t>. از نعمان بن بشیر</w:t>
      </w:r>
      <w:r w:rsidRPr="006717F5">
        <w:rPr>
          <w:rFonts w:cs="CTraditional Arabic" w:hint="cs"/>
          <w:sz w:val="26"/>
          <w:szCs w:val="26"/>
          <w:rtl/>
          <w:lang w:bidi="ar-AE"/>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«مثال مؤمنان در دوستی و مهربانی و دلسوزی و رحم و توجه کردن به همدیگر، مثل بدن است که</w:t>
      </w:r>
      <w:r w:rsidR="00FE68A2">
        <w:rPr>
          <w:rStyle w:val="Char4"/>
          <w:rtl/>
        </w:rPr>
        <w:t xml:space="preserve"> هرگاه </w:t>
      </w:r>
      <w:r w:rsidRPr="00B4734D">
        <w:rPr>
          <w:rStyle w:val="Char4"/>
          <w:rtl/>
        </w:rPr>
        <w:t>عضوی از آن، از درد بنالد، سایر اعضا در بیداری و تب و حرارت، با او همدرد می‌شوند»</w:t>
      </w:r>
      <w:r w:rsidRPr="00B4734D">
        <w:rPr>
          <w:rStyle w:val="Char4"/>
          <w:vertAlign w:val="superscript"/>
          <w:rtl/>
        </w:rPr>
        <w:footnoteReference w:id="151"/>
      </w:r>
      <w:r w:rsidRPr="00B4734D">
        <w:rPr>
          <w:rStyle w:val="Char4"/>
          <w:rFonts w:hint="cs"/>
          <w:rtl/>
        </w:rPr>
        <w:t>.</w:t>
      </w:r>
    </w:p>
    <w:p w:rsidR="00152E87" w:rsidRPr="009305C5" w:rsidRDefault="00152E87" w:rsidP="009305C5">
      <w:pPr>
        <w:pStyle w:val="af0"/>
        <w:rPr>
          <w:rtl/>
        </w:rPr>
      </w:pPr>
      <w:r w:rsidRPr="009305C5">
        <w:rPr>
          <w:rFonts w:hint="cs"/>
          <w:rtl/>
        </w:rPr>
        <w:t>153</w:t>
      </w:r>
      <w:r w:rsidRPr="009305C5">
        <w:rPr>
          <w:rtl/>
        </w:rPr>
        <w:t>- و</w:t>
      </w:r>
      <w:r w:rsidRPr="009305C5">
        <w:rPr>
          <w:rFonts w:hint="cs"/>
          <w:rtl/>
        </w:rPr>
        <w:t>َ</w:t>
      </w:r>
      <w:r w:rsidRPr="009305C5">
        <w:rPr>
          <w:rtl/>
        </w:rPr>
        <w:t>ع</w:t>
      </w:r>
      <w:r w:rsidRPr="009305C5">
        <w:rPr>
          <w:rFonts w:hint="cs"/>
          <w:rtl/>
        </w:rPr>
        <w:t>َ</w:t>
      </w:r>
      <w:r w:rsidRPr="009305C5">
        <w:rPr>
          <w:rtl/>
        </w:rPr>
        <w:t>ن</w:t>
      </w:r>
      <w:r w:rsidRPr="009305C5">
        <w:rPr>
          <w:rFonts w:hint="cs"/>
          <w:rtl/>
        </w:rPr>
        <w:t>ْ</w:t>
      </w:r>
      <w:r w:rsidRPr="009305C5">
        <w:rPr>
          <w:rtl/>
        </w:rPr>
        <w:t xml:space="preserve"> ج</w:t>
      </w:r>
      <w:r w:rsidRPr="009305C5">
        <w:rPr>
          <w:rFonts w:hint="cs"/>
          <w:rtl/>
        </w:rPr>
        <w:t>َ</w:t>
      </w:r>
      <w:r w:rsidRPr="009305C5">
        <w:rPr>
          <w:rtl/>
        </w:rPr>
        <w:t>ر</w:t>
      </w:r>
      <w:r w:rsidRPr="009305C5">
        <w:rPr>
          <w:rFonts w:hint="cs"/>
          <w:rtl/>
        </w:rPr>
        <w:t>ِ</w:t>
      </w:r>
      <w:r w:rsidRPr="009305C5">
        <w:rPr>
          <w:rtl/>
        </w:rPr>
        <w:t>ي</w:t>
      </w:r>
      <w:r w:rsidRPr="009305C5">
        <w:rPr>
          <w:rFonts w:hint="cs"/>
          <w:rtl/>
        </w:rPr>
        <w:t>ْ</w:t>
      </w:r>
      <w:r w:rsidRPr="009305C5">
        <w:rPr>
          <w:rtl/>
        </w:rPr>
        <w:t>ر</w:t>
      </w:r>
      <w:r w:rsidRPr="009305C5">
        <w:rPr>
          <w:rFonts w:hint="cs"/>
          <w:rtl/>
        </w:rPr>
        <w:t>ِ</w:t>
      </w:r>
      <w:r w:rsidRPr="009305C5">
        <w:rPr>
          <w:rtl/>
        </w:rPr>
        <w:t xml:space="preserve"> ب</w:t>
      </w:r>
      <w:r w:rsidRPr="009305C5">
        <w:rPr>
          <w:rFonts w:hint="cs"/>
          <w:rtl/>
        </w:rPr>
        <w:t>ْ</w:t>
      </w:r>
      <w:r w:rsidRPr="009305C5">
        <w:rPr>
          <w:rtl/>
        </w:rPr>
        <w:t>ن</w:t>
      </w:r>
      <w:r w:rsidRPr="009305C5">
        <w:rPr>
          <w:rFonts w:hint="cs"/>
          <w:rtl/>
        </w:rPr>
        <w:t>ِ</w:t>
      </w:r>
      <w:r w:rsidRPr="009305C5">
        <w:rPr>
          <w:rtl/>
        </w:rPr>
        <w:t xml:space="preserve"> ع</w:t>
      </w:r>
      <w:r w:rsidRPr="009305C5">
        <w:rPr>
          <w:rFonts w:hint="cs"/>
          <w:rtl/>
        </w:rPr>
        <w:t>َ</w:t>
      </w:r>
      <w:r w:rsidRPr="009305C5">
        <w:rPr>
          <w:rtl/>
        </w:rPr>
        <w:t>ب</w:t>
      </w:r>
      <w:r w:rsidRPr="009305C5">
        <w:rPr>
          <w:rFonts w:hint="cs"/>
          <w:rtl/>
        </w:rPr>
        <w:t>ْ</w:t>
      </w:r>
      <w:r w:rsidRPr="009305C5">
        <w:rPr>
          <w:rtl/>
        </w:rPr>
        <w:t>د</w:t>
      </w:r>
      <w:r w:rsidRPr="009305C5">
        <w:rPr>
          <w:rFonts w:hint="cs"/>
          <w:rtl/>
        </w:rPr>
        <w:t>ِ</w:t>
      </w:r>
      <w:r w:rsidRPr="009305C5">
        <w:rPr>
          <w:rtl/>
        </w:rPr>
        <w:t xml:space="preserve"> اللَّه</w:t>
      </w:r>
      <w:r w:rsidRPr="009305C5">
        <w:rPr>
          <w:rFonts w:hint="cs"/>
          <w:rtl/>
        </w:rPr>
        <w:t>ِ</w:t>
      </w:r>
      <w:r w:rsidRPr="009305C5">
        <w:rPr>
          <w:rtl/>
        </w:rPr>
        <w:t xml:space="preserve"> رضي اللَّه عنه ق</w:t>
      </w:r>
      <w:r w:rsidRPr="009305C5">
        <w:rPr>
          <w:rFonts w:hint="cs"/>
          <w:rtl/>
        </w:rPr>
        <w:t>َ</w:t>
      </w:r>
      <w:r w:rsidRPr="009305C5">
        <w:rPr>
          <w:rtl/>
        </w:rPr>
        <w:t>ال</w:t>
      </w:r>
      <w:r w:rsidRPr="009305C5">
        <w:rPr>
          <w:rFonts w:hint="cs"/>
          <w:rtl/>
        </w:rPr>
        <w:t>َ</w:t>
      </w:r>
      <w:r w:rsidRPr="009305C5">
        <w:rPr>
          <w:rtl/>
        </w:rPr>
        <w:t>: ق</w:t>
      </w:r>
      <w:r w:rsidRPr="009305C5">
        <w:rPr>
          <w:rFonts w:hint="cs"/>
          <w:rtl/>
        </w:rPr>
        <w:t>َ</w:t>
      </w:r>
      <w:r w:rsidRPr="009305C5">
        <w:rPr>
          <w:rtl/>
        </w:rPr>
        <w:t>ال</w:t>
      </w:r>
      <w:r w:rsidRPr="009305C5">
        <w:rPr>
          <w:rFonts w:hint="cs"/>
          <w:rtl/>
        </w:rPr>
        <w:t>َ</w:t>
      </w:r>
      <w:r w:rsidRPr="009305C5">
        <w:rPr>
          <w:rtl/>
        </w:rPr>
        <w:t xml:space="preserve"> ر</w:t>
      </w:r>
      <w:r w:rsidRPr="009305C5">
        <w:rPr>
          <w:rFonts w:hint="cs"/>
          <w:rtl/>
        </w:rPr>
        <w:t>َ</w:t>
      </w:r>
      <w:r w:rsidRPr="009305C5">
        <w:rPr>
          <w:rtl/>
        </w:rPr>
        <w:t>س</w:t>
      </w:r>
      <w:r w:rsidRPr="009305C5">
        <w:rPr>
          <w:rFonts w:hint="cs"/>
          <w:rtl/>
        </w:rPr>
        <w:t>ُ</w:t>
      </w:r>
      <w:r w:rsidRPr="009305C5">
        <w:rPr>
          <w:rtl/>
        </w:rPr>
        <w:t>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«مَنْ لا</w:t>
      </w:r>
      <w:r w:rsidRPr="009305C5">
        <w:rPr>
          <w:rFonts w:hint="cs"/>
          <w:rtl/>
        </w:rPr>
        <w:t>َ</w:t>
      </w:r>
      <w:r w:rsidRPr="009305C5">
        <w:rPr>
          <w:rtl/>
        </w:rPr>
        <w:t xml:space="preserve"> ي</w:t>
      </w:r>
      <w:r w:rsidRPr="009305C5">
        <w:rPr>
          <w:rFonts w:hint="cs"/>
          <w:rtl/>
        </w:rPr>
        <w:t>َ</w:t>
      </w:r>
      <w:r w:rsidRPr="009305C5">
        <w:rPr>
          <w:rtl/>
        </w:rPr>
        <w:t>رْحَم</w:t>
      </w:r>
      <w:r w:rsidRPr="009305C5">
        <w:rPr>
          <w:rFonts w:hint="cs"/>
          <w:rtl/>
        </w:rPr>
        <w:t>ْ</w:t>
      </w:r>
      <w:r w:rsidRPr="009305C5">
        <w:rPr>
          <w:rtl/>
        </w:rPr>
        <w:t xml:space="preserve"> النَّاس</w:t>
      </w:r>
      <w:r w:rsidRPr="009305C5">
        <w:rPr>
          <w:rFonts w:hint="cs"/>
          <w:rtl/>
        </w:rPr>
        <w:t>َ</w:t>
      </w:r>
      <w:r w:rsidRPr="009305C5">
        <w:rPr>
          <w:rtl/>
        </w:rPr>
        <w:t xml:space="preserve"> لا</w:t>
      </w:r>
      <w:r w:rsidRPr="009305C5">
        <w:rPr>
          <w:rFonts w:hint="cs"/>
          <w:rtl/>
        </w:rPr>
        <w:t>َ</w:t>
      </w:r>
      <w:r w:rsidRPr="009305C5">
        <w:rPr>
          <w:rtl/>
        </w:rPr>
        <w:t xml:space="preserve"> يرْحمْهُ اللَّه</w:t>
      </w:r>
      <w:r w:rsidRPr="009305C5">
        <w:rPr>
          <w:rFonts w:hint="cs"/>
          <w:rtl/>
        </w:rPr>
        <w:t>ُ</w:t>
      </w:r>
      <w:r w:rsidRPr="009305C5">
        <w:rPr>
          <w:rtl/>
        </w:rPr>
        <w:t>»</w:t>
      </w:r>
      <w:r w:rsidRPr="009305C5">
        <w:rPr>
          <w:rFonts w:hint="cs"/>
          <w:rtl/>
        </w:rPr>
        <w:t>.</w:t>
      </w:r>
      <w:r w:rsidRPr="009305C5">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153</w:t>
      </w:r>
      <w:r w:rsidRPr="00B4734D">
        <w:rPr>
          <w:rStyle w:val="Char4"/>
          <w:rtl/>
        </w:rPr>
        <w:t>. از جریربن عبدالله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«کسی که نسبت به مردم رحم نکند و مهر و شفقت نورزد، خداوند به او رحم نمی‌کند»</w:t>
      </w:r>
      <w:r w:rsidRPr="00B4734D">
        <w:rPr>
          <w:rStyle w:val="Char4"/>
          <w:vertAlign w:val="superscript"/>
          <w:rtl/>
        </w:rPr>
        <w:footnoteReference w:id="152"/>
      </w:r>
      <w:r w:rsidRPr="00B4734D">
        <w:rPr>
          <w:rStyle w:val="Char4"/>
          <w:rFonts w:hint="cs"/>
          <w:rtl/>
        </w:rPr>
        <w:t>.</w:t>
      </w:r>
    </w:p>
    <w:p w:rsidR="00152E87" w:rsidRPr="009305C5" w:rsidRDefault="00152E87" w:rsidP="009305C5">
      <w:pPr>
        <w:pStyle w:val="af0"/>
        <w:rPr>
          <w:rtl/>
        </w:rPr>
      </w:pPr>
      <w:r w:rsidRPr="009305C5">
        <w:rPr>
          <w:rFonts w:hint="cs"/>
          <w:rtl/>
        </w:rPr>
        <w:t>154</w:t>
      </w:r>
      <w:r w:rsidRPr="009305C5">
        <w:rPr>
          <w:rtl/>
        </w:rPr>
        <w:t>- وعن أَبي هُريرةَ رضي اللَّه عنه، أَنَّ رسولَ اللَّه صَلَّى اللهُ عَلَيْهِ وَسَلَّمَ قال: «إِذا ص</w:t>
      </w:r>
      <w:r w:rsidRPr="009305C5">
        <w:rPr>
          <w:rFonts w:hint="cs"/>
          <w:rtl/>
        </w:rPr>
        <w:t>َ</w:t>
      </w:r>
      <w:r w:rsidRPr="009305C5">
        <w:rPr>
          <w:rtl/>
        </w:rPr>
        <w:t>ل</w:t>
      </w:r>
      <w:r w:rsidRPr="009305C5">
        <w:rPr>
          <w:rFonts w:hint="cs"/>
          <w:rtl/>
        </w:rPr>
        <w:t>َّ</w:t>
      </w:r>
      <w:r w:rsidRPr="009305C5">
        <w:rPr>
          <w:rtl/>
        </w:rPr>
        <w:t>ى أَح</w:t>
      </w:r>
      <w:r w:rsidRPr="009305C5">
        <w:rPr>
          <w:rFonts w:hint="cs"/>
          <w:rtl/>
        </w:rPr>
        <w:t>َ</w:t>
      </w:r>
      <w:r w:rsidRPr="009305C5">
        <w:rPr>
          <w:rtl/>
        </w:rPr>
        <w:t>دُكُمْ للنَّاسِ فلْيُخَفِّفْ، فَإِنَّ فِيهِمْ الضَّعِيفَ وَالس</w:t>
      </w:r>
      <w:r w:rsidRPr="009305C5">
        <w:rPr>
          <w:rFonts w:hint="cs"/>
          <w:rtl/>
        </w:rPr>
        <w:t>َّ</w:t>
      </w:r>
      <w:r w:rsidRPr="009305C5">
        <w:rPr>
          <w:rtl/>
        </w:rPr>
        <w:t>ق</w:t>
      </w:r>
      <w:r w:rsidRPr="009305C5">
        <w:rPr>
          <w:rFonts w:hint="cs"/>
          <w:rtl/>
        </w:rPr>
        <w:t>ِ</w:t>
      </w:r>
      <w:r w:rsidRPr="009305C5">
        <w:rPr>
          <w:rtl/>
        </w:rPr>
        <w:t>ي</w:t>
      </w:r>
      <w:r w:rsidRPr="009305C5">
        <w:rPr>
          <w:rFonts w:hint="cs"/>
          <w:rtl/>
        </w:rPr>
        <w:t>ْ</w:t>
      </w:r>
      <w:r w:rsidRPr="009305C5">
        <w:rPr>
          <w:rtl/>
        </w:rPr>
        <w:t>مَ والْكَبِيرَ. وإِذَا صَلَّى أَحَدُكُمْ لِنَفْسِهِ فَلْيطَوِّل م</w:t>
      </w:r>
      <w:r w:rsidRPr="009305C5">
        <w:rPr>
          <w:rFonts w:hint="cs"/>
          <w:rtl/>
        </w:rPr>
        <w:t>َ</w:t>
      </w:r>
      <w:r w:rsidRPr="009305C5">
        <w:rPr>
          <w:rtl/>
        </w:rPr>
        <w:t>ا شَاءَ»</w:t>
      </w:r>
      <w:r w:rsidRPr="009305C5">
        <w:rPr>
          <w:rFonts w:hint="cs"/>
          <w:rtl/>
        </w:rPr>
        <w:t>.</w:t>
      </w:r>
      <w:r w:rsidRPr="009305C5">
        <w:rPr>
          <w:rtl/>
        </w:rPr>
        <w:t xml:space="preserve"> متفقٌ عليه.</w:t>
      </w:r>
      <w:r w:rsidRPr="009305C5">
        <w:rPr>
          <w:rFonts w:hint="cs"/>
          <w:rtl/>
        </w:rPr>
        <w:t xml:space="preserve"> </w:t>
      </w:r>
      <w:r w:rsidRPr="009305C5">
        <w:rPr>
          <w:rtl/>
        </w:rPr>
        <w:t>وفي روايةٍ: «وذَا الْح</w:t>
      </w:r>
      <w:r w:rsidRPr="009305C5">
        <w:rPr>
          <w:rFonts w:hint="cs"/>
          <w:rtl/>
        </w:rPr>
        <w:t>َ</w:t>
      </w:r>
      <w:r w:rsidRPr="009305C5">
        <w:rPr>
          <w:rtl/>
        </w:rPr>
        <w:t>اجَةِ».</w:t>
      </w:r>
    </w:p>
    <w:p w:rsidR="00152E87" w:rsidRPr="00B4734D" w:rsidRDefault="00152E87" w:rsidP="006717F5">
      <w:pPr>
        <w:ind w:firstLine="284"/>
        <w:jc w:val="both"/>
        <w:rPr>
          <w:rStyle w:val="Char4"/>
          <w:rtl/>
        </w:rPr>
      </w:pPr>
      <w:r w:rsidRPr="00B4734D">
        <w:rPr>
          <w:rStyle w:val="Char4"/>
          <w:rFonts w:hint="cs"/>
          <w:rtl/>
        </w:rPr>
        <w:t>154</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«هنگامی که یکی از شما برای مردم، نماز جماعت خواند (امام شد)، نماز را سبک و کوتاه بخواند، زیرا در میان جماعت، اشخاص ضعیف و بیمار و پیر و مسن وجود دارد، و</w:t>
      </w:r>
      <w:r w:rsidR="00FE68A2">
        <w:rPr>
          <w:rStyle w:val="Char4"/>
          <w:rtl/>
        </w:rPr>
        <w:t xml:space="preserve"> هرگاه </w:t>
      </w:r>
      <w:r w:rsidRPr="00B4734D">
        <w:rPr>
          <w:rStyle w:val="Char4"/>
          <w:rtl/>
        </w:rPr>
        <w:t>کسی منفرد و برای خود نماز خواند، هر اندازه که می‌خواهد، طول بدهد»</w:t>
      </w:r>
      <w:r w:rsidRPr="00B4734D">
        <w:rPr>
          <w:rStyle w:val="Char4"/>
          <w:vertAlign w:val="superscript"/>
          <w:rtl/>
        </w:rPr>
        <w:footnoteReference w:id="153"/>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 xml:space="preserve">در روایتی دیگر بعد کلمه‌ی </w:t>
      </w:r>
      <w:r w:rsidRPr="00B4734D">
        <w:rPr>
          <w:rStyle w:val="Char4"/>
          <w:rFonts w:hint="cs"/>
          <w:rtl/>
        </w:rPr>
        <w:t>صاحب حاجت</w:t>
      </w:r>
      <w:r w:rsidRPr="00B4734D">
        <w:rPr>
          <w:rStyle w:val="Char4"/>
          <w:rtl/>
        </w:rPr>
        <w:t>، «کسی که کاری دارد» نیز ذکر شده است.</w:t>
      </w:r>
    </w:p>
    <w:p w:rsidR="00152E87" w:rsidRPr="009305C5" w:rsidRDefault="00152E87" w:rsidP="009305C5">
      <w:pPr>
        <w:pStyle w:val="af0"/>
        <w:rPr>
          <w:rtl/>
        </w:rPr>
      </w:pPr>
      <w:r w:rsidRPr="009305C5">
        <w:rPr>
          <w:rFonts w:hint="cs"/>
          <w:rtl/>
        </w:rPr>
        <w:t>155</w:t>
      </w:r>
      <w:r w:rsidRPr="009305C5">
        <w:rPr>
          <w:rtl/>
        </w:rPr>
        <w:t>- وعن أَبي قَتادَةَ رضي اللَّه عنه قال: قال ر</w:t>
      </w:r>
      <w:r w:rsidRPr="009305C5">
        <w:rPr>
          <w:rFonts w:hint="cs"/>
          <w:rtl/>
        </w:rPr>
        <w:t>َ</w:t>
      </w:r>
      <w:r w:rsidRPr="009305C5">
        <w:rPr>
          <w:rtl/>
        </w:rPr>
        <w:t>س</w:t>
      </w:r>
      <w:r w:rsidRPr="009305C5">
        <w:rPr>
          <w:rFonts w:hint="cs"/>
          <w:rtl/>
        </w:rPr>
        <w:t>ُ</w:t>
      </w:r>
      <w:r w:rsidRPr="009305C5">
        <w:rPr>
          <w:rtl/>
        </w:rPr>
        <w:t>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«إِنِّي لأَقُومُ إِلَى الصَّلاةِ، وَأُرِيدُ أَنْ أُطَوِّل فِيها، فَأَسْمعُ بُكَاءَ الصَّبِيِّ، فَأَتَجوَّزَ فِي ص</w:t>
      </w:r>
      <w:r w:rsidRPr="009305C5">
        <w:rPr>
          <w:rFonts w:hint="cs"/>
          <w:rtl/>
        </w:rPr>
        <w:t>َ</w:t>
      </w:r>
      <w:r w:rsidRPr="009305C5">
        <w:rPr>
          <w:rtl/>
        </w:rPr>
        <w:t>لاتِي</w:t>
      </w:r>
      <w:r w:rsidRPr="009305C5">
        <w:rPr>
          <w:rFonts w:hint="cs"/>
          <w:rtl/>
        </w:rPr>
        <w:t>ْ</w:t>
      </w:r>
      <w:r w:rsidRPr="009305C5">
        <w:rPr>
          <w:rtl/>
        </w:rPr>
        <w:t xml:space="preserve"> كَرَاهِيَةَ أَنْ أَشُقَّ عَلَى أُمِّهِ» رواه البخاري.</w:t>
      </w:r>
    </w:p>
    <w:p w:rsidR="00152E87" w:rsidRPr="00B4734D" w:rsidRDefault="00152E87" w:rsidP="006717F5">
      <w:pPr>
        <w:ind w:firstLine="284"/>
        <w:jc w:val="both"/>
        <w:rPr>
          <w:rStyle w:val="Char4"/>
          <w:rtl/>
        </w:rPr>
      </w:pPr>
      <w:r w:rsidRPr="00B4734D">
        <w:rPr>
          <w:rStyle w:val="Char4"/>
          <w:rFonts w:hint="cs"/>
          <w:rtl/>
        </w:rPr>
        <w:t>155</w:t>
      </w:r>
      <w:r w:rsidRPr="00B4734D">
        <w:rPr>
          <w:rStyle w:val="Char4"/>
          <w:rtl/>
        </w:rPr>
        <w:t xml:space="preserve">. </w:t>
      </w:r>
      <w:r w:rsidRPr="00B4734D">
        <w:rPr>
          <w:rStyle w:val="Char4"/>
          <w:rFonts w:hint="cs"/>
          <w:rtl/>
        </w:rPr>
        <w:t>و از</w:t>
      </w:r>
      <w:r w:rsidRPr="00B4734D">
        <w:rPr>
          <w:rStyle w:val="Char4"/>
          <w:rtl/>
        </w:rPr>
        <w:t xml:space="preserve"> ابوقتاده</w:t>
      </w:r>
      <w:r w:rsidR="00573ACA" w:rsidRPr="00573ACA">
        <w:rPr>
          <w:rStyle w:val="Char4"/>
          <w:rFonts w:cs="CTraditional Arabic" w:hint="cs"/>
          <w:rtl/>
        </w:rPr>
        <w:t>س</w:t>
      </w:r>
      <w:r w:rsidRPr="00B4734D">
        <w:rPr>
          <w:rStyle w:val="Char4"/>
          <w:rtl/>
        </w:rPr>
        <w:t xml:space="preserve"> روایت شده است که پبامبر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«من نماز (جماعت) را شروع می‌کنم و می‌خواهم آن را طول دهم که ناگهان گریه‌ی کودکی را می‌شنوم و نماز را سبک و کوتاه می‌کنم، مبادا که بر مادرش زحمت و سختی تحمیل کنم»</w:t>
      </w:r>
      <w:r w:rsidRPr="00B4734D">
        <w:rPr>
          <w:rStyle w:val="Char4"/>
          <w:vertAlign w:val="superscript"/>
          <w:rtl/>
        </w:rPr>
        <w:footnoteReference w:id="154"/>
      </w:r>
      <w:r w:rsidRPr="00B4734D">
        <w:rPr>
          <w:rStyle w:val="Char4"/>
          <w:rFonts w:hint="cs"/>
          <w:rtl/>
        </w:rPr>
        <w:t>.</w:t>
      </w:r>
    </w:p>
    <w:p w:rsidR="00152E87" w:rsidRPr="009305C5" w:rsidRDefault="00152E87" w:rsidP="009305C5">
      <w:pPr>
        <w:pStyle w:val="af0"/>
        <w:rPr>
          <w:rtl/>
        </w:rPr>
      </w:pPr>
      <w:r w:rsidRPr="009305C5">
        <w:rPr>
          <w:rFonts w:hint="cs"/>
          <w:rtl/>
        </w:rPr>
        <w:t>156</w:t>
      </w:r>
      <w:r w:rsidRPr="009305C5">
        <w:rPr>
          <w:rtl/>
        </w:rPr>
        <w:t>- وعن ابن عمر رضي اللَّه عنهما أَنَّ رسول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ق</w:t>
      </w:r>
      <w:r w:rsidRPr="009305C5">
        <w:rPr>
          <w:rFonts w:hint="cs"/>
          <w:rtl/>
        </w:rPr>
        <w:t>َ</w:t>
      </w:r>
      <w:r w:rsidRPr="009305C5">
        <w:rPr>
          <w:rtl/>
        </w:rPr>
        <w:t>ال</w:t>
      </w:r>
      <w:r w:rsidRPr="009305C5">
        <w:rPr>
          <w:rFonts w:hint="cs"/>
          <w:rtl/>
        </w:rPr>
        <w:t>َ</w:t>
      </w:r>
      <w:r w:rsidRPr="009305C5">
        <w:rPr>
          <w:rtl/>
        </w:rPr>
        <w:t>: «المُسْلِمُ أَخُو المُسْلِمِ، لا يظْلِمُه، ولا يُسْلِم</w:t>
      </w:r>
      <w:r w:rsidRPr="009305C5">
        <w:rPr>
          <w:rFonts w:hint="cs"/>
          <w:rtl/>
        </w:rPr>
        <w:t>ُ</w:t>
      </w:r>
      <w:r w:rsidRPr="009305C5">
        <w:rPr>
          <w:rtl/>
        </w:rPr>
        <w:t>هُ، منْ كَانَ فِي حَاجَةِ أَخِيهِ كَانَ اللَّهُ فِي حاج</w:t>
      </w:r>
      <w:r w:rsidRPr="009305C5">
        <w:rPr>
          <w:rFonts w:hint="cs"/>
          <w:rtl/>
        </w:rPr>
        <w:t>َ</w:t>
      </w:r>
      <w:r w:rsidRPr="009305C5">
        <w:rPr>
          <w:rtl/>
        </w:rPr>
        <w:t>تِهِ، ومَنْ فَرَّج</w:t>
      </w:r>
      <w:r w:rsidRPr="009305C5">
        <w:rPr>
          <w:rFonts w:hint="cs"/>
          <w:rtl/>
        </w:rPr>
        <w:t>َ</w:t>
      </w:r>
      <w:r w:rsidRPr="009305C5">
        <w:rPr>
          <w:rtl/>
        </w:rPr>
        <w:t xml:space="preserve"> ع</w:t>
      </w:r>
      <w:r w:rsidRPr="009305C5">
        <w:rPr>
          <w:rFonts w:hint="cs"/>
          <w:rtl/>
        </w:rPr>
        <w:t>َ</w:t>
      </w:r>
      <w:r w:rsidRPr="009305C5">
        <w:rPr>
          <w:rtl/>
        </w:rPr>
        <w:t>نْ مُسْلِمٍ كُرْبةً فَرَّجَ اللَّهُ ع</w:t>
      </w:r>
      <w:r w:rsidRPr="009305C5">
        <w:rPr>
          <w:rFonts w:hint="cs"/>
          <w:rtl/>
        </w:rPr>
        <w:t>َ</w:t>
      </w:r>
      <w:r w:rsidRPr="009305C5">
        <w:rPr>
          <w:rtl/>
        </w:rPr>
        <w:t>نْهُ بِهَا كُرْبَةً مِنْ كُرَبِ يوْم</w:t>
      </w:r>
      <w:r w:rsidRPr="009305C5">
        <w:rPr>
          <w:rFonts w:hint="cs"/>
          <w:rtl/>
        </w:rPr>
        <w:t>ِ</w:t>
      </w:r>
      <w:r w:rsidRPr="009305C5">
        <w:rPr>
          <w:rtl/>
        </w:rPr>
        <w:t xml:space="preserve"> الْقِيامَةِ، ومَنْ س</w:t>
      </w:r>
      <w:r w:rsidRPr="009305C5">
        <w:rPr>
          <w:rFonts w:hint="cs"/>
          <w:rtl/>
        </w:rPr>
        <w:t>َ</w:t>
      </w:r>
      <w:r w:rsidRPr="009305C5">
        <w:rPr>
          <w:rtl/>
        </w:rPr>
        <w:t>ت</w:t>
      </w:r>
      <w:r w:rsidRPr="009305C5">
        <w:rPr>
          <w:rFonts w:hint="cs"/>
          <w:rtl/>
        </w:rPr>
        <w:t>َ</w:t>
      </w:r>
      <w:r w:rsidRPr="009305C5">
        <w:rPr>
          <w:rtl/>
        </w:rPr>
        <w:t>ر</w:t>
      </w:r>
      <w:r w:rsidRPr="009305C5">
        <w:rPr>
          <w:rFonts w:hint="cs"/>
          <w:rtl/>
        </w:rPr>
        <w:t>َ</w:t>
      </w:r>
      <w:r w:rsidRPr="009305C5">
        <w:rPr>
          <w:rtl/>
        </w:rPr>
        <w:t xml:space="preserve"> مُسْلِماً سَتَرهُ اللَّهُ يَوْم</w:t>
      </w:r>
      <w:r w:rsidRPr="009305C5">
        <w:rPr>
          <w:rFonts w:hint="cs"/>
          <w:rtl/>
        </w:rPr>
        <w:t>َ</w:t>
      </w:r>
      <w:r w:rsidRPr="009305C5">
        <w:rPr>
          <w:rtl/>
        </w:rPr>
        <w:t xml:space="preserve"> الْقِيَامَةِ»</w:t>
      </w:r>
      <w:r w:rsidRPr="009305C5">
        <w:rPr>
          <w:rFonts w:hint="cs"/>
          <w:rtl/>
        </w:rPr>
        <w:t>.</w:t>
      </w:r>
      <w:r w:rsidRPr="009305C5">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156</w:t>
      </w:r>
      <w:r w:rsidRPr="00B4734D">
        <w:rPr>
          <w:rStyle w:val="Char4"/>
          <w:rtl/>
        </w:rPr>
        <w:t xml:space="preserve">. </w:t>
      </w:r>
      <w:r w:rsidRPr="00B4734D">
        <w:rPr>
          <w:rStyle w:val="Char4"/>
          <w:rFonts w:hint="cs"/>
          <w:rtl/>
        </w:rPr>
        <w:t>و از</w:t>
      </w:r>
      <w:r w:rsidRPr="00B4734D">
        <w:rPr>
          <w:rStyle w:val="Char4"/>
          <w:rtl/>
        </w:rPr>
        <w:t xml:space="preserve"> ابن‌عمر</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«مسلمان برادر مسلمان است، بر او ظلم نمی‌کند و او را تسلیم (ظالم و دشمن) نمی‌کند. کسی که به برآوردن نیاز برادر مسلمانش مشغول باشد، خداوند نیازهای او را برآورده می‌سازد، و</w:t>
      </w:r>
      <w:r w:rsidR="00573ACA">
        <w:rPr>
          <w:rStyle w:val="Char4"/>
          <w:rtl/>
        </w:rPr>
        <w:t xml:space="preserve"> هرکس </w:t>
      </w:r>
      <w:r w:rsidRPr="00B4734D">
        <w:rPr>
          <w:rStyle w:val="Char4"/>
          <w:rtl/>
        </w:rPr>
        <w:t xml:space="preserve">یک مشکل و سختی برادر مسلمانش را حل کند، خداوند به </w:t>
      </w:r>
      <w:r w:rsidRPr="00B4734D">
        <w:rPr>
          <w:rStyle w:val="Char4"/>
          <w:rFonts w:hint="cs"/>
          <w:rtl/>
        </w:rPr>
        <w:t xml:space="preserve">سبب </w:t>
      </w:r>
      <w:r w:rsidRPr="00B4734D">
        <w:rPr>
          <w:rStyle w:val="Char4"/>
          <w:rtl/>
        </w:rPr>
        <w:t>آن، مشکلی از مشکلات قیامت او را رفع می‌کند و کسی که (عیب) مسلمانی را بپوشاند، خداوند در قیامت (گناهان و عیوب) او را می‌پوشاند»</w:t>
      </w:r>
      <w:r w:rsidRPr="00B4734D">
        <w:rPr>
          <w:rStyle w:val="Char4"/>
          <w:vertAlign w:val="superscript"/>
          <w:rtl/>
        </w:rPr>
        <w:footnoteReference w:id="155"/>
      </w:r>
      <w:r w:rsidRPr="00B4734D">
        <w:rPr>
          <w:rStyle w:val="Char4"/>
          <w:rFonts w:hint="cs"/>
          <w:rtl/>
        </w:rPr>
        <w:t>.</w:t>
      </w:r>
    </w:p>
    <w:p w:rsidR="00152E87" w:rsidRPr="009305C5" w:rsidRDefault="00152E87" w:rsidP="009305C5">
      <w:pPr>
        <w:pStyle w:val="af0"/>
        <w:rPr>
          <w:rtl/>
        </w:rPr>
      </w:pPr>
      <w:r w:rsidRPr="009305C5">
        <w:rPr>
          <w:rFonts w:hint="cs"/>
          <w:rtl/>
        </w:rPr>
        <w:t>157</w:t>
      </w:r>
      <w:r w:rsidRPr="009305C5">
        <w:rPr>
          <w:rtl/>
        </w:rPr>
        <w:t>- وعن</w:t>
      </w:r>
      <w:r w:rsidRPr="009305C5">
        <w:rPr>
          <w:rFonts w:hint="cs"/>
          <w:rtl/>
        </w:rPr>
        <w:t xml:space="preserve"> أبی هريرة رضی الله عن</w:t>
      </w:r>
      <w:r w:rsidRPr="009305C5">
        <w:rPr>
          <w:rtl/>
        </w:rPr>
        <w:t>ه ق</w:t>
      </w:r>
      <w:r w:rsidRPr="009305C5">
        <w:rPr>
          <w:rFonts w:hint="cs"/>
          <w:rtl/>
        </w:rPr>
        <w:t>َ</w:t>
      </w:r>
      <w:r w:rsidRPr="009305C5">
        <w:rPr>
          <w:rtl/>
        </w:rPr>
        <w:t>ال</w:t>
      </w:r>
      <w:r w:rsidRPr="009305C5">
        <w:rPr>
          <w:rFonts w:hint="cs"/>
          <w:rtl/>
        </w:rPr>
        <w:t>َ</w:t>
      </w:r>
      <w:r w:rsidRPr="009305C5">
        <w:rPr>
          <w:rtl/>
        </w:rPr>
        <w:t>: ق</w:t>
      </w:r>
      <w:r w:rsidRPr="009305C5">
        <w:rPr>
          <w:rFonts w:hint="cs"/>
          <w:rtl/>
        </w:rPr>
        <w:t>َ</w:t>
      </w:r>
      <w:r w:rsidRPr="009305C5">
        <w:rPr>
          <w:rtl/>
        </w:rPr>
        <w:t>ال</w:t>
      </w:r>
      <w:r w:rsidRPr="009305C5">
        <w:rPr>
          <w:rFonts w:hint="cs"/>
          <w:rtl/>
        </w:rPr>
        <w:t>َ</w:t>
      </w:r>
      <w:r w:rsidRPr="009305C5">
        <w:rPr>
          <w:rtl/>
        </w:rPr>
        <w:t xml:space="preserve"> رسول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«لا</w:t>
      </w:r>
      <w:r w:rsidRPr="009305C5">
        <w:rPr>
          <w:rFonts w:hint="cs"/>
          <w:rtl/>
        </w:rPr>
        <w:t>َ</w:t>
      </w:r>
      <w:r w:rsidRPr="009305C5">
        <w:rPr>
          <w:rtl/>
        </w:rPr>
        <w:t xml:space="preserve"> تَح</w:t>
      </w:r>
      <w:r w:rsidRPr="009305C5">
        <w:rPr>
          <w:rFonts w:hint="cs"/>
          <w:rtl/>
        </w:rPr>
        <w:t>َ</w:t>
      </w:r>
      <w:r w:rsidRPr="009305C5">
        <w:rPr>
          <w:rtl/>
        </w:rPr>
        <w:t>اس</w:t>
      </w:r>
      <w:r w:rsidRPr="009305C5">
        <w:rPr>
          <w:rFonts w:hint="cs"/>
          <w:rtl/>
        </w:rPr>
        <w:t>َ</w:t>
      </w:r>
      <w:r w:rsidRPr="009305C5">
        <w:rPr>
          <w:rtl/>
        </w:rPr>
        <w:t>دُوا ولا ت</w:t>
      </w:r>
      <w:r w:rsidRPr="009305C5">
        <w:rPr>
          <w:rFonts w:hint="cs"/>
          <w:rtl/>
        </w:rPr>
        <w:t>َ</w:t>
      </w:r>
      <w:r w:rsidRPr="009305C5">
        <w:rPr>
          <w:rtl/>
        </w:rPr>
        <w:t>ن</w:t>
      </w:r>
      <w:r w:rsidRPr="009305C5">
        <w:rPr>
          <w:rFonts w:hint="cs"/>
          <w:rtl/>
        </w:rPr>
        <w:t>َ</w:t>
      </w:r>
      <w:r w:rsidRPr="009305C5">
        <w:rPr>
          <w:rtl/>
        </w:rPr>
        <w:t>اج</w:t>
      </w:r>
      <w:r w:rsidRPr="009305C5">
        <w:rPr>
          <w:rFonts w:hint="cs"/>
          <w:rtl/>
        </w:rPr>
        <w:t>َ</w:t>
      </w:r>
      <w:r w:rsidRPr="009305C5">
        <w:rPr>
          <w:rtl/>
        </w:rPr>
        <w:t>شُوا ولا</w:t>
      </w:r>
      <w:r w:rsidRPr="009305C5">
        <w:rPr>
          <w:rFonts w:hint="cs"/>
          <w:rtl/>
        </w:rPr>
        <w:t>َ</w:t>
      </w:r>
      <w:r w:rsidRPr="009305C5">
        <w:rPr>
          <w:rtl/>
        </w:rPr>
        <w:t xml:space="preserve"> تَباغَضُوا ولا تَد</w:t>
      </w:r>
      <w:r w:rsidRPr="009305C5">
        <w:rPr>
          <w:rFonts w:hint="cs"/>
          <w:rtl/>
        </w:rPr>
        <w:t>َ</w:t>
      </w:r>
      <w:r w:rsidRPr="009305C5">
        <w:rPr>
          <w:rtl/>
        </w:rPr>
        <w:t>اب</w:t>
      </w:r>
      <w:r w:rsidRPr="009305C5">
        <w:rPr>
          <w:rFonts w:hint="cs"/>
          <w:rtl/>
        </w:rPr>
        <w:t>َ</w:t>
      </w:r>
      <w:r w:rsidRPr="009305C5">
        <w:rPr>
          <w:rtl/>
        </w:rPr>
        <w:t>رُوا ولا ي</w:t>
      </w:r>
      <w:r w:rsidRPr="009305C5">
        <w:rPr>
          <w:rFonts w:hint="cs"/>
          <w:rtl/>
        </w:rPr>
        <w:t>َ</w:t>
      </w:r>
      <w:r w:rsidRPr="009305C5">
        <w:rPr>
          <w:rtl/>
        </w:rPr>
        <w:t>بِعْ ب</w:t>
      </w:r>
      <w:r w:rsidRPr="009305C5">
        <w:rPr>
          <w:rFonts w:hint="cs"/>
          <w:rtl/>
        </w:rPr>
        <w:t>َ</w:t>
      </w:r>
      <w:r w:rsidRPr="009305C5">
        <w:rPr>
          <w:rtl/>
        </w:rPr>
        <w:t>عْضُكُمْ عَلَى ب</w:t>
      </w:r>
      <w:r w:rsidRPr="009305C5">
        <w:rPr>
          <w:rFonts w:hint="cs"/>
          <w:rtl/>
        </w:rPr>
        <w:t>َ</w:t>
      </w:r>
      <w:r w:rsidRPr="009305C5">
        <w:rPr>
          <w:rtl/>
        </w:rPr>
        <w:t>يْعِ ب</w:t>
      </w:r>
      <w:r w:rsidRPr="009305C5">
        <w:rPr>
          <w:rFonts w:hint="cs"/>
          <w:rtl/>
        </w:rPr>
        <w:t>َ</w:t>
      </w:r>
      <w:r w:rsidRPr="009305C5">
        <w:rPr>
          <w:rtl/>
        </w:rPr>
        <w:t>عْضٍ، وكُونُوا عِبادَ اللَّه</w:t>
      </w:r>
      <w:r w:rsidRPr="009305C5">
        <w:rPr>
          <w:rFonts w:hint="cs"/>
          <w:rtl/>
        </w:rPr>
        <w:t>ِ</w:t>
      </w:r>
      <w:r w:rsidRPr="009305C5">
        <w:rPr>
          <w:rtl/>
        </w:rPr>
        <w:t xml:space="preserve"> إِخْواناً. المُسْلِمُ أَخُو الْمُسْلِم</w:t>
      </w:r>
      <w:r w:rsidRPr="009305C5">
        <w:rPr>
          <w:rFonts w:hint="cs"/>
          <w:rtl/>
        </w:rPr>
        <w:t>ِ</w:t>
      </w:r>
      <w:r w:rsidRPr="009305C5">
        <w:rPr>
          <w:rtl/>
        </w:rPr>
        <w:t xml:space="preserve"> لا يَظ</w:t>
      </w:r>
      <w:r w:rsidRPr="009305C5">
        <w:rPr>
          <w:rFonts w:hint="cs"/>
          <w:rtl/>
        </w:rPr>
        <w:t>ْ</w:t>
      </w:r>
      <w:r w:rsidRPr="009305C5">
        <w:rPr>
          <w:rtl/>
        </w:rPr>
        <w:t>لِمُه</w:t>
      </w:r>
      <w:r w:rsidRPr="009305C5">
        <w:rPr>
          <w:rFonts w:hint="cs"/>
          <w:rtl/>
        </w:rPr>
        <w:t>ُ</w:t>
      </w:r>
      <w:r w:rsidRPr="009305C5">
        <w:rPr>
          <w:rtl/>
        </w:rPr>
        <w:t xml:space="preserve"> ولا</w:t>
      </w:r>
      <w:r w:rsidRPr="009305C5">
        <w:rPr>
          <w:rFonts w:hint="cs"/>
          <w:rtl/>
        </w:rPr>
        <w:t>َ</w:t>
      </w:r>
      <w:r w:rsidRPr="009305C5">
        <w:rPr>
          <w:rtl/>
        </w:rPr>
        <w:t xml:space="preserve"> يَحْقِرُهُ ولا</w:t>
      </w:r>
      <w:r w:rsidRPr="009305C5">
        <w:rPr>
          <w:rFonts w:hint="cs"/>
          <w:rtl/>
        </w:rPr>
        <w:t>َ</w:t>
      </w:r>
      <w:r w:rsidRPr="009305C5">
        <w:rPr>
          <w:rtl/>
        </w:rPr>
        <w:t xml:space="preserve"> يَخْذُلُهُ. التَّقْوَى هَاهُن</w:t>
      </w:r>
      <w:r w:rsidRPr="009305C5">
        <w:rPr>
          <w:rFonts w:hint="cs"/>
          <w:rtl/>
        </w:rPr>
        <w:t>َ</w:t>
      </w:r>
      <w:r w:rsidRPr="009305C5">
        <w:rPr>
          <w:rtl/>
        </w:rPr>
        <w:t>ا</w:t>
      </w:r>
      <w:r w:rsidRPr="009305C5">
        <w:rPr>
          <w:rFonts w:ascii="Times New Roman" w:hAnsi="Times New Roman" w:cs="Times New Roman"/>
          <w:rtl/>
        </w:rPr>
        <w:t> </w:t>
      </w:r>
      <w:r w:rsidRPr="009305C5">
        <w:rPr>
          <w:rFonts w:hint="cs"/>
          <w:rtl/>
        </w:rPr>
        <w:t>-</w:t>
      </w:r>
      <w:r w:rsidRPr="009305C5">
        <w:rPr>
          <w:rFonts w:ascii="Times New Roman" w:hAnsi="Times New Roman" w:cs="Times New Roman"/>
          <w:rtl/>
        </w:rPr>
        <w:t> </w:t>
      </w:r>
      <w:r w:rsidRPr="009305C5">
        <w:rPr>
          <w:rtl/>
        </w:rPr>
        <w:t>ويُشِيرُ إِلَى صَدْرِهِ ثَلاَثَ م</w:t>
      </w:r>
      <w:r w:rsidRPr="009305C5">
        <w:rPr>
          <w:rFonts w:hint="cs"/>
          <w:rtl/>
        </w:rPr>
        <w:t>َ</w:t>
      </w:r>
      <w:r w:rsidRPr="009305C5">
        <w:rPr>
          <w:rtl/>
        </w:rPr>
        <w:t>رَّاتٍ</w:t>
      </w:r>
      <w:r w:rsidRPr="009305C5">
        <w:rPr>
          <w:rFonts w:hint="cs"/>
          <w:rtl/>
        </w:rPr>
        <w:t>-</w:t>
      </w:r>
      <w:r w:rsidRPr="009305C5">
        <w:rPr>
          <w:rFonts w:ascii="Times New Roman" w:hAnsi="Times New Roman" w:cs="Times New Roman"/>
          <w:rtl/>
        </w:rPr>
        <w:t> </w:t>
      </w:r>
      <w:r w:rsidRPr="009305C5">
        <w:rPr>
          <w:rtl/>
        </w:rPr>
        <w:t>بِحسْبِ امْرِيءٍ مِنَ الشَّرِّ أَنْ يَحْقِر</w:t>
      </w:r>
      <w:r w:rsidRPr="009305C5">
        <w:rPr>
          <w:rFonts w:hint="cs"/>
          <w:rtl/>
        </w:rPr>
        <w:t>َ</w:t>
      </w:r>
      <w:r w:rsidRPr="009305C5">
        <w:rPr>
          <w:rtl/>
        </w:rPr>
        <w:t xml:space="preserve"> أَخاهُ ال</w:t>
      </w:r>
      <w:r w:rsidRPr="009305C5">
        <w:rPr>
          <w:rFonts w:hint="cs"/>
          <w:rtl/>
        </w:rPr>
        <w:t>ْ</w:t>
      </w:r>
      <w:r w:rsidRPr="009305C5">
        <w:rPr>
          <w:rtl/>
        </w:rPr>
        <w:t>م</w:t>
      </w:r>
      <w:r w:rsidRPr="009305C5">
        <w:rPr>
          <w:rFonts w:hint="cs"/>
          <w:rtl/>
        </w:rPr>
        <w:t>ُ</w:t>
      </w:r>
      <w:r w:rsidRPr="009305C5">
        <w:rPr>
          <w:rtl/>
        </w:rPr>
        <w:t>س</w:t>
      </w:r>
      <w:r w:rsidRPr="009305C5">
        <w:rPr>
          <w:rFonts w:hint="cs"/>
          <w:rtl/>
        </w:rPr>
        <w:t>ْ</w:t>
      </w:r>
      <w:r w:rsidRPr="009305C5">
        <w:rPr>
          <w:rtl/>
        </w:rPr>
        <w:t>ل</w:t>
      </w:r>
      <w:r w:rsidRPr="009305C5">
        <w:rPr>
          <w:rFonts w:hint="cs"/>
          <w:rtl/>
        </w:rPr>
        <w:t>ِ</w:t>
      </w:r>
      <w:r w:rsidRPr="009305C5">
        <w:rPr>
          <w:rtl/>
        </w:rPr>
        <w:t>م</w:t>
      </w:r>
      <w:r w:rsidRPr="009305C5">
        <w:rPr>
          <w:rFonts w:hint="cs"/>
          <w:rtl/>
        </w:rPr>
        <w:t>َ</w:t>
      </w:r>
      <w:r w:rsidRPr="009305C5">
        <w:rPr>
          <w:rtl/>
        </w:rPr>
        <w:t>. كُلّ</w:t>
      </w:r>
      <w:r w:rsidRPr="009305C5">
        <w:rPr>
          <w:rFonts w:hint="cs"/>
          <w:rtl/>
        </w:rPr>
        <w:t>ُ</w:t>
      </w:r>
      <w:r w:rsidRPr="009305C5">
        <w:rPr>
          <w:rtl/>
        </w:rPr>
        <w:t xml:space="preserve"> الْمُسْلِمِ عَلَى الْمُسْلِمِ ح</w:t>
      </w:r>
      <w:r w:rsidRPr="009305C5">
        <w:rPr>
          <w:rFonts w:hint="cs"/>
          <w:rtl/>
        </w:rPr>
        <w:t>َ</w:t>
      </w:r>
      <w:r w:rsidRPr="009305C5">
        <w:rPr>
          <w:rtl/>
        </w:rPr>
        <w:t>ر</w:t>
      </w:r>
      <w:r w:rsidRPr="009305C5">
        <w:rPr>
          <w:rFonts w:hint="cs"/>
          <w:rtl/>
        </w:rPr>
        <w:t>َ</w:t>
      </w:r>
      <w:r w:rsidRPr="009305C5">
        <w:rPr>
          <w:rtl/>
        </w:rPr>
        <w:t>امٌ د</w:t>
      </w:r>
      <w:r w:rsidRPr="009305C5">
        <w:rPr>
          <w:rFonts w:hint="cs"/>
          <w:rtl/>
        </w:rPr>
        <w:t>َ</w:t>
      </w:r>
      <w:r w:rsidRPr="009305C5">
        <w:rPr>
          <w:rtl/>
        </w:rPr>
        <w:t>مُهُ و</w:t>
      </w:r>
      <w:r w:rsidRPr="009305C5">
        <w:rPr>
          <w:rFonts w:hint="cs"/>
          <w:rtl/>
        </w:rPr>
        <w:t>َ</w:t>
      </w:r>
      <w:r w:rsidRPr="009305C5">
        <w:rPr>
          <w:rtl/>
        </w:rPr>
        <w:t>م</w:t>
      </w:r>
      <w:r w:rsidRPr="009305C5">
        <w:rPr>
          <w:rFonts w:hint="cs"/>
          <w:rtl/>
        </w:rPr>
        <w:t>َ</w:t>
      </w:r>
      <w:r w:rsidRPr="009305C5">
        <w:rPr>
          <w:rtl/>
        </w:rPr>
        <w:t>الُهُ و</w:t>
      </w:r>
      <w:r w:rsidRPr="009305C5">
        <w:rPr>
          <w:rFonts w:hint="cs"/>
          <w:rtl/>
        </w:rPr>
        <w:t>َ</w:t>
      </w:r>
      <w:r w:rsidRPr="009305C5">
        <w:rPr>
          <w:rtl/>
        </w:rPr>
        <w:t>عِرْضُهُ»</w:t>
      </w:r>
      <w:r w:rsidRPr="009305C5">
        <w:rPr>
          <w:rFonts w:hint="cs"/>
          <w:rtl/>
        </w:rPr>
        <w:t>.</w:t>
      </w:r>
      <w:r w:rsidRPr="009305C5">
        <w:rPr>
          <w:rtl/>
        </w:rPr>
        <w:t xml:space="preserve"> رواه مسلم.</w:t>
      </w:r>
    </w:p>
    <w:p w:rsidR="00152E87" w:rsidRPr="00B4734D" w:rsidRDefault="00152E87" w:rsidP="006717F5">
      <w:pPr>
        <w:ind w:firstLine="284"/>
        <w:jc w:val="both"/>
        <w:rPr>
          <w:rStyle w:val="Char4"/>
          <w:rtl/>
        </w:rPr>
      </w:pPr>
      <w:r w:rsidRPr="00B4734D">
        <w:rPr>
          <w:rStyle w:val="Char4"/>
          <w:rFonts w:hint="cs"/>
          <w:rtl/>
        </w:rPr>
        <w:t>157</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«به یکدیگر حسد نورزید؛ در معامله‌ی یکدیگر نَجَش نکنید (نجش، یعنی اظهار خرید یک جنس به قیمت بالاتر بدون خرید آن برای فریب دادن مشتری و تحریک او به خرید آن ج</w:t>
      </w:r>
      <w:r w:rsidRPr="00B4734D">
        <w:rPr>
          <w:rStyle w:val="Char4"/>
          <w:rFonts w:hint="cs"/>
          <w:rtl/>
        </w:rPr>
        <w:t>نس</w:t>
      </w:r>
      <w:r w:rsidRPr="00B4734D">
        <w:rPr>
          <w:rStyle w:val="Char4"/>
          <w:rtl/>
        </w:rPr>
        <w:t>)، نسبت به هم کینه نداشته باشید، به همدیگر پشت و با یکدیگر قطع رابطه نکنید و بر معامله‌ی دیگران معامله ننمایید (با پرداخت مبلغی بیشتر یا قول فروش ارزان‌تر، مانع معامله‌ی دیگری شود و خود، معامله را انجام دهد). بندگان خدا و برادران همدیگر باشید؛ مسلمان برادر مسلمان است. به او ستم نمی‌کند و یاری او را ترک نمی‌کند؛ تقوا اینجاست ـ با دست سه بار به سینه‌ی (قلب) خود اشاره فرمود ـ برای شخص مسلمان، همین اندازه از شر و</w:t>
      </w:r>
      <w:r w:rsidRPr="00B4734D">
        <w:rPr>
          <w:rStyle w:val="Char4"/>
          <w:rFonts w:hint="cs"/>
          <w:rtl/>
        </w:rPr>
        <w:t xml:space="preserve"> </w:t>
      </w:r>
      <w:r w:rsidRPr="00B4734D">
        <w:rPr>
          <w:rStyle w:val="Char4"/>
          <w:rtl/>
        </w:rPr>
        <w:t>بدی کافی است که برادر مسلمان خود را تحقیر کند. تمام حقوق یک فرد مسلمان بر مسلمان دیگر حرام است: خونش، مالش و ناموسش»</w:t>
      </w:r>
      <w:r w:rsidRPr="00B4734D">
        <w:rPr>
          <w:rStyle w:val="Char4"/>
          <w:vertAlign w:val="superscript"/>
          <w:rtl/>
        </w:rPr>
        <w:footnoteReference w:id="156"/>
      </w:r>
      <w:r w:rsidRPr="00B4734D">
        <w:rPr>
          <w:rStyle w:val="Char4"/>
          <w:rFonts w:hint="cs"/>
          <w:rtl/>
        </w:rPr>
        <w:t>.</w:t>
      </w:r>
    </w:p>
    <w:p w:rsidR="00152E87" w:rsidRPr="009305C5" w:rsidRDefault="00152E87" w:rsidP="009305C5">
      <w:pPr>
        <w:pStyle w:val="af0"/>
        <w:rPr>
          <w:rtl/>
        </w:rPr>
      </w:pPr>
      <w:r w:rsidRPr="009305C5">
        <w:rPr>
          <w:rFonts w:hint="cs"/>
          <w:rtl/>
        </w:rPr>
        <w:t>158</w:t>
      </w:r>
      <w:r w:rsidRPr="009305C5">
        <w:rPr>
          <w:rtl/>
        </w:rPr>
        <w:t>- وعن</w:t>
      </w:r>
      <w:r w:rsidRPr="009305C5">
        <w:rPr>
          <w:rFonts w:hint="cs"/>
          <w:rtl/>
        </w:rPr>
        <w:t xml:space="preserve"> أنس رضی الله عن</w:t>
      </w:r>
      <w:r w:rsidRPr="009305C5">
        <w:rPr>
          <w:rtl/>
        </w:rPr>
        <w:t>ه قال: قال رسول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«انْصُرْ أَخَاكَ ظَالِماً أَوْ مَظْلُوماً» فقَالَ رَجُلٌ: يَا رسول اللَّه</w:t>
      </w:r>
      <w:r w:rsidRPr="009305C5">
        <w:rPr>
          <w:rFonts w:hint="cs"/>
          <w:rtl/>
        </w:rPr>
        <w:t>!</w:t>
      </w:r>
      <w:r w:rsidRPr="009305C5">
        <w:rPr>
          <w:rtl/>
        </w:rPr>
        <w:t xml:space="preserve"> أَنْص</w:t>
      </w:r>
      <w:r w:rsidRPr="009305C5">
        <w:rPr>
          <w:rFonts w:hint="cs"/>
          <w:rtl/>
        </w:rPr>
        <w:t>ُ</w:t>
      </w:r>
      <w:r w:rsidRPr="009305C5">
        <w:rPr>
          <w:rtl/>
        </w:rPr>
        <w:t>ر</w:t>
      </w:r>
      <w:r w:rsidRPr="009305C5">
        <w:rPr>
          <w:rFonts w:hint="cs"/>
          <w:rtl/>
        </w:rPr>
        <w:t>ُ</w:t>
      </w:r>
      <w:r w:rsidRPr="009305C5">
        <w:rPr>
          <w:rtl/>
        </w:rPr>
        <w:t>هُ إِذَا كَانَ مَظ</w:t>
      </w:r>
      <w:r w:rsidRPr="009305C5">
        <w:rPr>
          <w:rFonts w:hint="cs"/>
          <w:rtl/>
        </w:rPr>
        <w:t>ْ</w:t>
      </w:r>
      <w:r w:rsidRPr="009305C5">
        <w:rPr>
          <w:rtl/>
        </w:rPr>
        <w:t>لُوماً أَرَأَيْتَ إِنْ كَانَ ظَالِماً كَيْفَ أَنْصُرُهُ؟ قال: «تَحْجُزُهُ أَوْ تَمْن</w:t>
      </w:r>
      <w:r w:rsidRPr="009305C5">
        <w:rPr>
          <w:rFonts w:hint="cs"/>
          <w:rtl/>
        </w:rPr>
        <w:t>َ</w:t>
      </w:r>
      <w:r w:rsidRPr="009305C5">
        <w:rPr>
          <w:rtl/>
        </w:rPr>
        <w:t>عُهُ مِنَ الظُّلْمِ فَإِنَّ ذلِك</w:t>
      </w:r>
      <w:r w:rsidRPr="009305C5">
        <w:rPr>
          <w:rFonts w:hint="cs"/>
          <w:rtl/>
        </w:rPr>
        <w:t>َ</w:t>
      </w:r>
      <w:r w:rsidRPr="009305C5">
        <w:rPr>
          <w:rtl/>
        </w:rPr>
        <w:t xml:space="preserve"> نَصْرُه</w:t>
      </w:r>
      <w:r w:rsidRPr="009305C5">
        <w:rPr>
          <w:rFonts w:hint="cs"/>
          <w:rtl/>
        </w:rPr>
        <w:t>ُ</w:t>
      </w:r>
      <w:r w:rsidRPr="009305C5">
        <w:rPr>
          <w:rtl/>
        </w:rPr>
        <w:t>»</w:t>
      </w:r>
      <w:r w:rsidRPr="009305C5">
        <w:rPr>
          <w:rFonts w:hint="cs"/>
          <w:rtl/>
        </w:rPr>
        <w:t>.</w:t>
      </w:r>
      <w:r w:rsidRPr="009305C5">
        <w:rPr>
          <w:rtl/>
        </w:rPr>
        <w:t xml:space="preserve"> رواه البخاري.</w:t>
      </w:r>
    </w:p>
    <w:p w:rsidR="00152E87" w:rsidRPr="006717F5" w:rsidRDefault="00152E87" w:rsidP="006717F5">
      <w:pPr>
        <w:ind w:firstLine="284"/>
        <w:jc w:val="both"/>
        <w:rPr>
          <w:rFonts w:cs="Times New Roman"/>
          <w:rtl/>
          <w:lang w:bidi="ar-AE"/>
        </w:rPr>
      </w:pPr>
      <w:r w:rsidRPr="00B4734D">
        <w:rPr>
          <w:rStyle w:val="Char4"/>
          <w:rFonts w:hint="cs"/>
          <w:rtl/>
        </w:rPr>
        <w:t>158</w:t>
      </w:r>
      <w:r w:rsidRPr="00B4734D">
        <w:rPr>
          <w:rStyle w:val="Char4"/>
          <w:rtl/>
        </w:rPr>
        <w:t xml:space="preserve">. </w:t>
      </w:r>
      <w:r w:rsidRPr="00B4734D">
        <w:rPr>
          <w:rStyle w:val="Char4"/>
          <w:rFonts w:hint="cs"/>
          <w:rtl/>
        </w:rPr>
        <w:t>و از</w:t>
      </w:r>
      <w:r w:rsidRPr="00B4734D">
        <w:rPr>
          <w:rStyle w:val="Char4"/>
          <w:rtl/>
        </w:rPr>
        <w:t xml:space="preserve"> انس</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«برادر دینی (دینی یا سبب</w:t>
      </w:r>
      <w:r w:rsidR="00A81F7E" w:rsidRPr="00B4734D">
        <w:rPr>
          <w:rStyle w:val="Char4"/>
          <w:rFonts w:hint="cs"/>
          <w:rtl/>
        </w:rPr>
        <w:t>ی</w:t>
      </w:r>
      <w:r w:rsidRPr="00B4734D">
        <w:rPr>
          <w:rStyle w:val="Char4"/>
          <w:rtl/>
        </w:rPr>
        <w:t>) خود را یاری کنید، ظالم باشد یا مظلوم!» مردی از حاضرین گفت: ای رسول خدا! وقتی مظلوم باشد، او را کمک می‌کنم، اما اگر ظالم باشد، چگونه کمکش کنم؟! فرمودند: «او را از ظلم منع کن، که یاری ظالمان این است»</w:t>
      </w:r>
      <w:r w:rsidRPr="00B4734D">
        <w:rPr>
          <w:rStyle w:val="Char4"/>
          <w:vertAlign w:val="superscript"/>
          <w:rtl/>
        </w:rPr>
        <w:footnoteReference w:id="157"/>
      </w:r>
      <w:r w:rsidRPr="00B4734D">
        <w:rPr>
          <w:rStyle w:val="Char4"/>
          <w:rFonts w:hint="cs"/>
          <w:rtl/>
        </w:rPr>
        <w:t>.</w:t>
      </w:r>
    </w:p>
    <w:p w:rsidR="00152E87" w:rsidRPr="009305C5" w:rsidRDefault="00152E87" w:rsidP="009305C5">
      <w:pPr>
        <w:pStyle w:val="af0"/>
        <w:rPr>
          <w:rtl/>
        </w:rPr>
      </w:pPr>
      <w:r w:rsidRPr="009305C5">
        <w:rPr>
          <w:rFonts w:hint="cs"/>
          <w:rtl/>
        </w:rPr>
        <w:t>159</w:t>
      </w:r>
      <w:r w:rsidRPr="009305C5">
        <w:rPr>
          <w:rtl/>
        </w:rPr>
        <w:t>- وعن أَبي هريرة رضي اللَّه عنه أَنَّ ر</w:t>
      </w:r>
      <w:r w:rsidRPr="009305C5">
        <w:rPr>
          <w:rFonts w:hint="cs"/>
          <w:rtl/>
        </w:rPr>
        <w:t>َ</w:t>
      </w:r>
      <w:r w:rsidRPr="009305C5">
        <w:rPr>
          <w:rtl/>
        </w:rPr>
        <w:t>س</w:t>
      </w:r>
      <w:r w:rsidRPr="009305C5">
        <w:rPr>
          <w:rFonts w:hint="cs"/>
          <w:rtl/>
        </w:rPr>
        <w:t>ُ</w:t>
      </w:r>
      <w:r w:rsidRPr="009305C5">
        <w:rPr>
          <w:rtl/>
        </w:rPr>
        <w:t>ول</w:t>
      </w:r>
      <w:r w:rsidRPr="009305C5">
        <w:rPr>
          <w:rFonts w:hint="cs"/>
          <w:rtl/>
        </w:rPr>
        <w:t>َ</w:t>
      </w:r>
      <w:r w:rsidRPr="009305C5">
        <w:rPr>
          <w:rtl/>
        </w:rPr>
        <w:t xml:space="preserve"> ا</w:t>
      </w:r>
      <w:r w:rsidRPr="009305C5">
        <w:rPr>
          <w:rFonts w:hint="cs"/>
          <w:rtl/>
        </w:rPr>
        <w:t>ل</w:t>
      </w:r>
      <w:r w:rsidRPr="009305C5">
        <w:rPr>
          <w:rtl/>
        </w:rPr>
        <w:t>لَّه</w:t>
      </w:r>
      <w:r w:rsidRPr="009305C5">
        <w:rPr>
          <w:rFonts w:hint="cs"/>
          <w:rtl/>
        </w:rPr>
        <w:t>ِ</w:t>
      </w:r>
      <w:r w:rsidRPr="009305C5">
        <w:rPr>
          <w:rtl/>
        </w:rPr>
        <w:t xml:space="preserve"> صَلَّى اللهُ عَلَيْهِ وَسَلَّمَ ق</w:t>
      </w:r>
      <w:r w:rsidRPr="009305C5">
        <w:rPr>
          <w:rFonts w:hint="cs"/>
          <w:rtl/>
        </w:rPr>
        <w:t>َ</w:t>
      </w:r>
      <w:r w:rsidRPr="009305C5">
        <w:rPr>
          <w:rtl/>
        </w:rPr>
        <w:t>ال</w:t>
      </w:r>
      <w:r w:rsidRPr="009305C5">
        <w:rPr>
          <w:rFonts w:hint="cs"/>
          <w:rtl/>
        </w:rPr>
        <w:t>َ</w:t>
      </w:r>
      <w:r w:rsidRPr="009305C5">
        <w:rPr>
          <w:rtl/>
        </w:rPr>
        <w:t>: «حقُّ الْمُسْل</w:t>
      </w:r>
      <w:r w:rsidRPr="009305C5">
        <w:rPr>
          <w:rFonts w:hint="cs"/>
          <w:rtl/>
        </w:rPr>
        <w:t>ِ</w:t>
      </w:r>
      <w:r w:rsidRPr="009305C5">
        <w:rPr>
          <w:rtl/>
        </w:rPr>
        <w:t>مِ عَلَى الْمُسْلِمِ خ</w:t>
      </w:r>
      <w:r w:rsidRPr="009305C5">
        <w:rPr>
          <w:rFonts w:hint="cs"/>
          <w:rtl/>
        </w:rPr>
        <w:t>َ</w:t>
      </w:r>
      <w:r w:rsidRPr="009305C5">
        <w:rPr>
          <w:rtl/>
        </w:rPr>
        <w:t>م</w:t>
      </w:r>
      <w:r w:rsidRPr="009305C5">
        <w:rPr>
          <w:rFonts w:hint="cs"/>
          <w:rtl/>
        </w:rPr>
        <w:t>ْ</w:t>
      </w:r>
      <w:r w:rsidRPr="009305C5">
        <w:rPr>
          <w:rtl/>
        </w:rPr>
        <w:t>سٌ: رَدُّ السَّلامِ، وَعِيَادَةُ الْمرِيضَ، واتِّبَاعُ الْجنَائِزِ، وإِج</w:t>
      </w:r>
      <w:r w:rsidRPr="009305C5">
        <w:rPr>
          <w:rFonts w:hint="cs"/>
          <w:rtl/>
        </w:rPr>
        <w:t>َ</w:t>
      </w:r>
      <w:r w:rsidRPr="009305C5">
        <w:rPr>
          <w:rtl/>
        </w:rPr>
        <w:t>اب</w:t>
      </w:r>
      <w:r w:rsidRPr="009305C5">
        <w:rPr>
          <w:rFonts w:hint="cs"/>
          <w:rtl/>
        </w:rPr>
        <w:t>َ</w:t>
      </w:r>
      <w:r w:rsidRPr="009305C5">
        <w:rPr>
          <w:rtl/>
        </w:rPr>
        <w:t>ة</w:t>
      </w:r>
      <w:r w:rsidRPr="009305C5">
        <w:rPr>
          <w:rFonts w:hint="cs"/>
          <w:rtl/>
        </w:rPr>
        <w:t>ُ</w:t>
      </w:r>
      <w:r w:rsidRPr="009305C5">
        <w:rPr>
          <w:rtl/>
        </w:rPr>
        <w:t xml:space="preserve"> الدَّع</w:t>
      </w:r>
      <w:r w:rsidRPr="009305C5">
        <w:rPr>
          <w:rFonts w:hint="cs"/>
          <w:rtl/>
        </w:rPr>
        <w:t>ْ</w:t>
      </w:r>
      <w:r w:rsidRPr="009305C5">
        <w:rPr>
          <w:rtl/>
        </w:rPr>
        <w:t>و</w:t>
      </w:r>
      <w:r w:rsidRPr="009305C5">
        <w:rPr>
          <w:rFonts w:hint="cs"/>
          <w:rtl/>
        </w:rPr>
        <w:t>َ</w:t>
      </w:r>
      <w:r w:rsidRPr="009305C5">
        <w:rPr>
          <w:rtl/>
        </w:rPr>
        <w:t>ةِ، وتَش</w:t>
      </w:r>
      <w:r w:rsidRPr="009305C5">
        <w:rPr>
          <w:rFonts w:hint="cs"/>
          <w:rtl/>
        </w:rPr>
        <w:t>ْ</w:t>
      </w:r>
      <w:r w:rsidRPr="009305C5">
        <w:rPr>
          <w:rtl/>
        </w:rPr>
        <w:t>مِيت</w:t>
      </w:r>
      <w:r w:rsidRPr="009305C5">
        <w:rPr>
          <w:rFonts w:hint="cs"/>
          <w:rtl/>
        </w:rPr>
        <w:t>ُ</w:t>
      </w:r>
      <w:r w:rsidRPr="009305C5">
        <w:rPr>
          <w:rtl/>
        </w:rPr>
        <w:t xml:space="preserve"> العْاطِسِ»</w:t>
      </w:r>
      <w:r w:rsidRPr="009305C5">
        <w:rPr>
          <w:rFonts w:hint="cs"/>
          <w:rtl/>
        </w:rPr>
        <w:t>.</w:t>
      </w:r>
      <w:r w:rsidRPr="009305C5">
        <w:rPr>
          <w:rtl/>
        </w:rPr>
        <w:t xml:space="preserve"> متفق عليه.</w:t>
      </w:r>
    </w:p>
    <w:p w:rsidR="00152E87" w:rsidRPr="009305C5" w:rsidRDefault="00152E87" w:rsidP="009305C5">
      <w:pPr>
        <w:pStyle w:val="af0"/>
        <w:spacing w:before="0"/>
        <w:rPr>
          <w:rtl/>
        </w:rPr>
      </w:pPr>
      <w:r w:rsidRPr="009305C5">
        <w:rPr>
          <w:rFonts w:ascii="Times New Roman" w:hAnsi="Times New Roman" w:cs="Times New Roman"/>
          <w:rtl/>
        </w:rPr>
        <w:t> </w:t>
      </w:r>
      <w:r w:rsidRPr="009305C5">
        <w:rPr>
          <w:rtl/>
        </w:rPr>
        <w:t>وفي رواية</w:t>
      </w:r>
      <w:r w:rsidRPr="009305C5">
        <w:rPr>
          <w:rFonts w:hint="cs"/>
          <w:rtl/>
        </w:rPr>
        <w:t>ٍ</w:t>
      </w:r>
      <w:r w:rsidRPr="009305C5">
        <w:rPr>
          <w:rtl/>
        </w:rPr>
        <w:t xml:space="preserve"> لمسلمٍ: «ح</w:t>
      </w:r>
      <w:r w:rsidRPr="009305C5">
        <w:rPr>
          <w:rFonts w:hint="cs"/>
          <w:rtl/>
        </w:rPr>
        <w:t>َ</w:t>
      </w:r>
      <w:r w:rsidRPr="009305C5">
        <w:rPr>
          <w:rtl/>
        </w:rPr>
        <w:t>ق</w:t>
      </w:r>
      <w:r w:rsidRPr="009305C5">
        <w:rPr>
          <w:rFonts w:hint="cs"/>
          <w:rtl/>
        </w:rPr>
        <w:t>ُّ</w:t>
      </w:r>
      <w:r w:rsidRPr="009305C5">
        <w:rPr>
          <w:rtl/>
        </w:rPr>
        <w:t xml:space="preserve"> الْمُسْلمِ سِتٌّ: إِذ</w:t>
      </w:r>
      <w:r w:rsidRPr="009305C5">
        <w:rPr>
          <w:rFonts w:hint="cs"/>
          <w:rtl/>
        </w:rPr>
        <w:t>َ</w:t>
      </w:r>
      <w:r w:rsidRPr="009305C5">
        <w:rPr>
          <w:rtl/>
        </w:rPr>
        <w:t>ا ل</w:t>
      </w:r>
      <w:r w:rsidRPr="009305C5">
        <w:rPr>
          <w:rFonts w:hint="cs"/>
          <w:rtl/>
        </w:rPr>
        <w:t>َ</w:t>
      </w:r>
      <w:r w:rsidRPr="009305C5">
        <w:rPr>
          <w:rtl/>
        </w:rPr>
        <w:t>قِيتَهُ ف</w:t>
      </w:r>
      <w:r w:rsidRPr="009305C5">
        <w:rPr>
          <w:rFonts w:hint="cs"/>
          <w:rtl/>
        </w:rPr>
        <w:t>َ</w:t>
      </w:r>
      <w:r w:rsidRPr="009305C5">
        <w:rPr>
          <w:rtl/>
        </w:rPr>
        <w:t>س</w:t>
      </w:r>
      <w:r w:rsidRPr="009305C5">
        <w:rPr>
          <w:rFonts w:hint="cs"/>
          <w:rtl/>
        </w:rPr>
        <w:t>َ</w:t>
      </w:r>
      <w:r w:rsidRPr="009305C5">
        <w:rPr>
          <w:rtl/>
        </w:rPr>
        <w:t>لِّم</w:t>
      </w:r>
      <w:r w:rsidRPr="009305C5">
        <w:rPr>
          <w:rFonts w:hint="cs"/>
          <w:rtl/>
        </w:rPr>
        <w:t>ْ</w:t>
      </w:r>
      <w:r w:rsidRPr="009305C5">
        <w:rPr>
          <w:rtl/>
        </w:rPr>
        <w:t xml:space="preserve"> ع</w:t>
      </w:r>
      <w:r w:rsidRPr="009305C5">
        <w:rPr>
          <w:rFonts w:hint="cs"/>
          <w:rtl/>
        </w:rPr>
        <w:t>َ</w:t>
      </w:r>
      <w:r w:rsidRPr="009305C5">
        <w:rPr>
          <w:rtl/>
        </w:rPr>
        <w:t>ل</w:t>
      </w:r>
      <w:r w:rsidRPr="009305C5">
        <w:rPr>
          <w:rFonts w:hint="cs"/>
          <w:rtl/>
        </w:rPr>
        <w:t>َ</w:t>
      </w:r>
      <w:r w:rsidRPr="009305C5">
        <w:rPr>
          <w:rtl/>
        </w:rPr>
        <w:t>يْهِ، و</w:t>
      </w:r>
      <w:r w:rsidRPr="009305C5">
        <w:rPr>
          <w:rFonts w:hint="cs"/>
          <w:rtl/>
        </w:rPr>
        <w:t>َ</w:t>
      </w:r>
      <w:r w:rsidRPr="009305C5">
        <w:rPr>
          <w:rtl/>
        </w:rPr>
        <w:t>إِذَا دَع</w:t>
      </w:r>
      <w:r w:rsidRPr="009305C5">
        <w:rPr>
          <w:rFonts w:hint="cs"/>
          <w:rtl/>
        </w:rPr>
        <w:t>َ</w:t>
      </w:r>
      <w:r w:rsidRPr="009305C5">
        <w:rPr>
          <w:rtl/>
        </w:rPr>
        <w:t>اكَ فَأَج</w:t>
      </w:r>
      <w:r w:rsidRPr="009305C5">
        <w:rPr>
          <w:rFonts w:hint="cs"/>
          <w:rtl/>
        </w:rPr>
        <w:t>ِ</w:t>
      </w:r>
      <w:r w:rsidRPr="009305C5">
        <w:rPr>
          <w:rtl/>
        </w:rPr>
        <w:t>بْهُ، وَإِذَا اسْتَنْصَحَكَ فَانْص</w:t>
      </w:r>
      <w:r w:rsidRPr="009305C5">
        <w:rPr>
          <w:rFonts w:hint="cs"/>
          <w:rtl/>
        </w:rPr>
        <w:t>َ</w:t>
      </w:r>
      <w:r w:rsidRPr="009305C5">
        <w:rPr>
          <w:rtl/>
        </w:rPr>
        <w:t>حْ ل</w:t>
      </w:r>
      <w:r w:rsidRPr="009305C5">
        <w:rPr>
          <w:rFonts w:hint="cs"/>
          <w:rtl/>
        </w:rPr>
        <w:t>َ</w:t>
      </w:r>
      <w:r w:rsidRPr="009305C5">
        <w:rPr>
          <w:rtl/>
        </w:rPr>
        <w:t>هُ، وإِذا ع</w:t>
      </w:r>
      <w:r w:rsidRPr="009305C5">
        <w:rPr>
          <w:rFonts w:hint="cs"/>
          <w:rtl/>
        </w:rPr>
        <w:t>َ</w:t>
      </w:r>
      <w:r w:rsidRPr="009305C5">
        <w:rPr>
          <w:rtl/>
        </w:rPr>
        <w:t>طَس</w:t>
      </w:r>
      <w:r w:rsidRPr="009305C5">
        <w:rPr>
          <w:rFonts w:hint="cs"/>
          <w:rtl/>
        </w:rPr>
        <w:t>َ</w:t>
      </w:r>
      <w:r w:rsidRPr="009305C5">
        <w:rPr>
          <w:rtl/>
        </w:rPr>
        <w:t xml:space="preserve"> ف</w:t>
      </w:r>
      <w:r w:rsidRPr="009305C5">
        <w:rPr>
          <w:rFonts w:hint="cs"/>
          <w:rtl/>
        </w:rPr>
        <w:t>َ</w:t>
      </w:r>
      <w:r w:rsidRPr="009305C5">
        <w:rPr>
          <w:rtl/>
        </w:rPr>
        <w:t>ح</w:t>
      </w:r>
      <w:r w:rsidRPr="009305C5">
        <w:rPr>
          <w:rFonts w:hint="cs"/>
          <w:rtl/>
        </w:rPr>
        <w:t>َ</w:t>
      </w:r>
      <w:r w:rsidRPr="009305C5">
        <w:rPr>
          <w:rtl/>
        </w:rPr>
        <w:t>مِد</w:t>
      </w:r>
      <w:r w:rsidRPr="009305C5">
        <w:rPr>
          <w:rFonts w:hint="cs"/>
          <w:rtl/>
        </w:rPr>
        <w:t>َ</w:t>
      </w:r>
      <w:r w:rsidRPr="009305C5">
        <w:rPr>
          <w:rtl/>
        </w:rPr>
        <w:t xml:space="preserve"> اللَّه</w:t>
      </w:r>
      <w:r w:rsidRPr="009305C5">
        <w:rPr>
          <w:rFonts w:hint="cs"/>
          <w:rtl/>
        </w:rPr>
        <w:t>َ</w:t>
      </w:r>
      <w:r w:rsidRPr="009305C5">
        <w:rPr>
          <w:rtl/>
        </w:rPr>
        <w:t xml:space="preserve"> فَشَمِّتْهُ. وَإِذَا م</w:t>
      </w:r>
      <w:r w:rsidRPr="009305C5">
        <w:rPr>
          <w:rFonts w:hint="cs"/>
          <w:rtl/>
        </w:rPr>
        <w:t>َ</w:t>
      </w:r>
      <w:r w:rsidRPr="009305C5">
        <w:rPr>
          <w:rtl/>
        </w:rPr>
        <w:t>رِضَ فَعُدْهُ، وَإِذَا م</w:t>
      </w:r>
      <w:r w:rsidRPr="009305C5">
        <w:rPr>
          <w:rFonts w:hint="cs"/>
          <w:rtl/>
        </w:rPr>
        <w:t>َ</w:t>
      </w:r>
      <w:r w:rsidRPr="009305C5">
        <w:rPr>
          <w:rtl/>
        </w:rPr>
        <w:t>اتَ ف</w:t>
      </w:r>
      <w:r w:rsidRPr="009305C5">
        <w:rPr>
          <w:rFonts w:hint="cs"/>
          <w:rtl/>
        </w:rPr>
        <w:t>َ</w:t>
      </w:r>
      <w:r w:rsidRPr="009305C5">
        <w:rPr>
          <w:rtl/>
        </w:rPr>
        <w:t>اتْب</w:t>
      </w:r>
      <w:r w:rsidRPr="009305C5">
        <w:rPr>
          <w:rFonts w:hint="cs"/>
          <w:rtl/>
        </w:rPr>
        <w:t>َ</w:t>
      </w:r>
      <w:r w:rsidRPr="009305C5">
        <w:rPr>
          <w:rtl/>
        </w:rPr>
        <w:t>ع</w:t>
      </w:r>
      <w:r w:rsidRPr="009305C5">
        <w:rPr>
          <w:rFonts w:hint="cs"/>
          <w:rtl/>
        </w:rPr>
        <w:t>ْ</w:t>
      </w:r>
      <w:r w:rsidRPr="009305C5">
        <w:rPr>
          <w:rtl/>
        </w:rPr>
        <w:t>هُ».</w:t>
      </w:r>
    </w:p>
    <w:p w:rsidR="00152E87" w:rsidRPr="00B4734D" w:rsidRDefault="00152E87" w:rsidP="006717F5">
      <w:pPr>
        <w:ind w:firstLine="284"/>
        <w:jc w:val="both"/>
        <w:rPr>
          <w:rStyle w:val="Char4"/>
          <w:rtl/>
        </w:rPr>
      </w:pPr>
      <w:r w:rsidRPr="00B4734D">
        <w:rPr>
          <w:rStyle w:val="Char4"/>
          <w:rFonts w:hint="cs"/>
          <w:rtl/>
        </w:rPr>
        <w:t>159</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«حق مسلمان بر مسلمان، پنج چیز است: (1) جواب سلام؛ (2) عیادت مریض؛ (3) تشییع جنازه؛ (4.) قبول دعوت او؛ (5.) دعای خیر در هنگام عطسه کردن»</w:t>
      </w:r>
      <w:r w:rsidRPr="00B4734D">
        <w:rPr>
          <w:rStyle w:val="Char4"/>
          <w:vertAlign w:val="superscript"/>
          <w:rtl/>
        </w:rPr>
        <w:footnoteReference w:id="158"/>
      </w:r>
      <w:r w:rsidRPr="00B4734D">
        <w:rPr>
          <w:rStyle w:val="Char4"/>
          <w:rFonts w:hint="cs"/>
          <w:rtl/>
        </w:rPr>
        <w:t>.</w:t>
      </w:r>
    </w:p>
    <w:p w:rsidR="00152E87" w:rsidRPr="00B4734D" w:rsidRDefault="00152E87" w:rsidP="009305C5">
      <w:pPr>
        <w:ind w:firstLine="284"/>
        <w:jc w:val="both"/>
        <w:rPr>
          <w:rStyle w:val="Char4"/>
          <w:rtl/>
        </w:rPr>
      </w:pPr>
      <w:r w:rsidRPr="00B4734D">
        <w:rPr>
          <w:rStyle w:val="Char4"/>
          <w:rtl/>
        </w:rPr>
        <w:t>در روایتی دیگر از مسلم آمده است: «حق مسلمان بر مسلمان، شش چیز است: (1) وقتی او را ملاقات کردی، سلام کن؛ (2) وقتی از تو دعوت کرد، دعوت او را قبول کن؛ (3)</w:t>
      </w:r>
      <w:r w:rsidR="00FE68A2">
        <w:rPr>
          <w:rStyle w:val="Char4"/>
          <w:rtl/>
        </w:rPr>
        <w:t xml:space="preserve"> هرگاه </w:t>
      </w:r>
      <w:r w:rsidRPr="00B4734D">
        <w:rPr>
          <w:rStyle w:val="Char4"/>
          <w:rtl/>
        </w:rPr>
        <w:t>از تو نصیحت خواست، او را نصیحت کن؛ (4)</w:t>
      </w:r>
      <w:r w:rsidR="00FE68A2">
        <w:rPr>
          <w:rStyle w:val="Char4"/>
          <w:rtl/>
        </w:rPr>
        <w:t xml:space="preserve"> هرگاه </w:t>
      </w:r>
      <w:r w:rsidRPr="00B4734D">
        <w:rPr>
          <w:rStyle w:val="Char4"/>
          <w:rtl/>
        </w:rPr>
        <w:t xml:space="preserve">پس از عطسه کردن، </w:t>
      </w:r>
      <w:r w:rsidRPr="00B4734D">
        <w:rPr>
          <w:rStyle w:val="Char7"/>
          <w:rtl/>
        </w:rPr>
        <w:t>«الحمد</w:t>
      </w:r>
      <w:r w:rsidRPr="00B4734D">
        <w:rPr>
          <w:rStyle w:val="Char7"/>
          <w:rFonts w:hint="cs"/>
          <w:rtl/>
        </w:rPr>
        <w:t xml:space="preserve"> </w:t>
      </w:r>
      <w:r w:rsidRPr="00B4734D">
        <w:rPr>
          <w:rStyle w:val="Char7"/>
          <w:rtl/>
        </w:rPr>
        <w:t>لله»</w:t>
      </w:r>
      <w:r w:rsidRPr="00B4734D">
        <w:rPr>
          <w:rStyle w:val="Char4"/>
          <w:rtl/>
        </w:rPr>
        <w:t xml:space="preserve"> گفت، (با گفتن</w:t>
      </w:r>
      <w:r w:rsidRPr="00B4734D">
        <w:rPr>
          <w:rStyle w:val="Char4"/>
          <w:rFonts w:hint="cs"/>
          <w:rtl/>
        </w:rPr>
        <w:t>:</w:t>
      </w:r>
      <w:r w:rsidRPr="00B4734D">
        <w:rPr>
          <w:rStyle w:val="Char4"/>
          <w:rtl/>
        </w:rPr>
        <w:t xml:space="preserve"> </w:t>
      </w:r>
      <w:r w:rsidR="009305C5">
        <w:rPr>
          <w:rStyle w:val="Char4"/>
          <w:rFonts w:hint="cs"/>
          <w:rtl/>
        </w:rPr>
        <w:t>«</w:t>
      </w:r>
      <w:r w:rsidRPr="00B4734D">
        <w:rPr>
          <w:rStyle w:val="Char7"/>
          <w:rtl/>
        </w:rPr>
        <w:t>یرحم</w:t>
      </w:r>
      <w:r w:rsidR="009305C5">
        <w:rPr>
          <w:rStyle w:val="Char7"/>
          <w:rFonts w:hint="cs"/>
          <w:rtl/>
        </w:rPr>
        <w:t>ك</w:t>
      </w:r>
      <w:r w:rsidRPr="00B4734D">
        <w:rPr>
          <w:rStyle w:val="Char7"/>
          <w:rFonts w:hint="cs"/>
          <w:rtl/>
        </w:rPr>
        <w:t xml:space="preserve"> </w:t>
      </w:r>
      <w:r w:rsidRPr="00B4734D">
        <w:rPr>
          <w:rStyle w:val="Char7"/>
          <w:rtl/>
        </w:rPr>
        <w:t>الله</w:t>
      </w:r>
      <w:r w:rsidRPr="00B4734D">
        <w:rPr>
          <w:rStyle w:val="Char4"/>
          <w:rtl/>
        </w:rPr>
        <w:t>») برای او دعای خیر کن؛ (5) وقتی بیمار شد به عیادتش برو؛ (6) وقتی فوت کرد، جنازه‌ی او را تشییع کن».</w:t>
      </w:r>
    </w:p>
    <w:p w:rsidR="00152E87" w:rsidRPr="00B4734D" w:rsidRDefault="00152E87" w:rsidP="006717F5">
      <w:pPr>
        <w:ind w:firstLine="284"/>
        <w:jc w:val="both"/>
        <w:rPr>
          <w:rStyle w:val="Char4"/>
          <w:rtl/>
        </w:rPr>
      </w:pPr>
      <w:r w:rsidRPr="00B4734D">
        <w:rPr>
          <w:rStyle w:val="Char4"/>
          <w:rFonts w:hint="cs"/>
          <w:rtl/>
        </w:rPr>
        <w:t>(به حدیث شماره 127 مراجعه کنید).</w:t>
      </w:r>
    </w:p>
    <w:p w:rsidR="00A8495C" w:rsidRDefault="00832CDF" w:rsidP="00A8495C">
      <w:pPr>
        <w:pStyle w:val="af2"/>
        <w:rPr>
          <w:rtl/>
        </w:rPr>
      </w:pPr>
      <w:bookmarkStart w:id="108" w:name="_Toc274891341"/>
      <w:bookmarkStart w:id="109" w:name="_Toc433182883"/>
      <w:r w:rsidRPr="00573ACA">
        <w:rPr>
          <w:rFonts w:hint="cs"/>
          <w:rtl/>
        </w:rPr>
        <w:t>28- باب ستر عورات المسلمين والنهي عن إشاعتها لغير ضرورة</w:t>
      </w:r>
      <w:r w:rsidR="00702334" w:rsidRPr="00573ACA">
        <w:rPr>
          <w:rFonts w:hint="cs"/>
          <w:rtl/>
        </w:rPr>
        <w:t>:</w:t>
      </w:r>
    </w:p>
    <w:p w:rsidR="00152E87" w:rsidRPr="006717F5" w:rsidRDefault="00832CDF" w:rsidP="006717F5">
      <w:pPr>
        <w:pStyle w:val="a0"/>
        <w:rPr>
          <w:rtl/>
        </w:rPr>
      </w:pPr>
      <w:bookmarkStart w:id="110" w:name="_Toc433190455"/>
      <w:r w:rsidRPr="006717F5">
        <w:rPr>
          <w:rFonts w:hint="cs"/>
          <w:rtl/>
        </w:rPr>
        <w:t>باب پوشاندن عیوب مسلمانان و نهی از اشاعه‌ی آن بدون ضرورت</w:t>
      </w:r>
      <w:bookmarkEnd w:id="108"/>
      <w:bookmarkEnd w:id="109"/>
      <w:bookmarkEnd w:id="110"/>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w:t>
      </w:r>
      <w:r w:rsidRPr="00084A5B">
        <w:rPr>
          <w:rStyle w:val="Char8"/>
          <w:rFonts w:hint="cs"/>
          <w:rtl/>
        </w:rPr>
        <w:t>ٱ</w:t>
      </w:r>
      <w:r w:rsidRPr="00084A5B">
        <w:rPr>
          <w:rStyle w:val="Char8"/>
          <w:rFonts w:hint="eastAsia"/>
          <w:rtl/>
        </w:rPr>
        <w:t>لَّذِينَ</w:t>
      </w:r>
      <w:r w:rsidRPr="00084A5B">
        <w:rPr>
          <w:rStyle w:val="Char8"/>
          <w:rtl/>
        </w:rPr>
        <w:t xml:space="preserve"> يُحِبُّونَ أَن تَشِيعَ </w:t>
      </w:r>
      <w:r w:rsidRPr="00084A5B">
        <w:rPr>
          <w:rStyle w:val="Char8"/>
          <w:rFonts w:hint="cs"/>
          <w:rtl/>
        </w:rPr>
        <w:t>ٱ</w:t>
      </w:r>
      <w:r w:rsidRPr="00084A5B">
        <w:rPr>
          <w:rStyle w:val="Char8"/>
          <w:rFonts w:hint="eastAsia"/>
          <w:rtl/>
        </w:rPr>
        <w:t>لۡفَٰحِشَةُ</w:t>
      </w:r>
      <w:r w:rsidRPr="00084A5B">
        <w:rPr>
          <w:rStyle w:val="Char8"/>
          <w:rtl/>
        </w:rPr>
        <w:t xml:space="preserve"> فِي </w:t>
      </w:r>
      <w:r w:rsidRPr="00084A5B">
        <w:rPr>
          <w:rStyle w:val="Char8"/>
          <w:rFonts w:hint="cs"/>
          <w:rtl/>
        </w:rPr>
        <w:t>ٱ</w:t>
      </w:r>
      <w:r w:rsidRPr="00084A5B">
        <w:rPr>
          <w:rStyle w:val="Char8"/>
          <w:rFonts w:hint="eastAsia"/>
          <w:rtl/>
        </w:rPr>
        <w:t>لَّذِينَ</w:t>
      </w:r>
      <w:r w:rsidRPr="00084A5B">
        <w:rPr>
          <w:rStyle w:val="Char8"/>
          <w:rtl/>
        </w:rPr>
        <w:t xml:space="preserve"> ءَامَنُواْ لَهُمۡ عَذَابٌ أَلِيمٞ فِي </w:t>
      </w:r>
      <w:r w:rsidRPr="00084A5B">
        <w:rPr>
          <w:rStyle w:val="Char8"/>
          <w:rFonts w:hint="cs"/>
          <w:rtl/>
        </w:rPr>
        <w:t>ٱ</w:t>
      </w:r>
      <w:r w:rsidRPr="00084A5B">
        <w:rPr>
          <w:rStyle w:val="Char8"/>
          <w:rFonts w:hint="eastAsia"/>
          <w:rtl/>
        </w:rPr>
        <w:t>لدُّنۡيَا</w:t>
      </w:r>
      <w:r w:rsidRPr="00084A5B">
        <w:rPr>
          <w:rStyle w:val="Char8"/>
          <w:rtl/>
        </w:rPr>
        <w:t xml:space="preserve"> وَ</w:t>
      </w:r>
      <w:r w:rsidRPr="00084A5B">
        <w:rPr>
          <w:rStyle w:val="Char8"/>
          <w:rFonts w:hint="cs"/>
          <w:rtl/>
        </w:rPr>
        <w:t>ٱ</w:t>
      </w:r>
      <w:r w:rsidRPr="00084A5B">
        <w:rPr>
          <w:rStyle w:val="Char8"/>
          <w:rFonts w:hint="eastAsia"/>
          <w:rtl/>
        </w:rPr>
        <w:t>لۡأٓخِرَةِۚ</w:t>
      </w:r>
      <w:r>
        <w:rPr>
          <w:rFonts w:cs="Traditional Arabic"/>
          <w:b/>
          <w:color w:val="000000"/>
          <w:shd w:val="clear" w:color="auto" w:fill="FFFFFF"/>
          <w:rtl/>
          <w:lang w:bidi="ar-AE"/>
        </w:rPr>
        <w:t>﴾</w:t>
      </w:r>
      <w:r w:rsidRPr="00084A5B">
        <w:rPr>
          <w:rStyle w:val="Char8"/>
          <w:rtl/>
        </w:rPr>
        <w:t xml:space="preserve"> </w:t>
      </w:r>
      <w:r w:rsidRPr="003E754C">
        <w:rPr>
          <w:rStyle w:val="Char9"/>
          <w:rtl/>
        </w:rPr>
        <w:t>[النور: 19]</w:t>
      </w:r>
      <w:r w:rsidRPr="003E754C">
        <w:rPr>
          <w:rStyle w:val="Char9"/>
          <w:rFonts w:hint="cs"/>
          <w:rtl/>
        </w:rPr>
        <w:t>.</w:t>
      </w:r>
    </w:p>
    <w:p w:rsidR="00152E87" w:rsidRPr="006717F5" w:rsidRDefault="00152E87" w:rsidP="007E27C6">
      <w:pPr>
        <w:pStyle w:val="a9"/>
        <w:rPr>
          <w:rtl/>
        </w:rPr>
      </w:pPr>
      <w:r w:rsidRPr="006717F5">
        <w:rPr>
          <w:rtl/>
        </w:rPr>
        <w:t>«همانا کسانی که دوست دارند کارهای بد در میان مؤمنان اشاعه یابد، برای آنان در دنیا و آخرت عذابی دردناک خواهد بود».</w:t>
      </w:r>
    </w:p>
    <w:p w:rsidR="00152E87" w:rsidRPr="009305C5" w:rsidRDefault="00152E87" w:rsidP="009305C5">
      <w:pPr>
        <w:pStyle w:val="af0"/>
        <w:rPr>
          <w:rtl/>
        </w:rPr>
      </w:pPr>
      <w:r w:rsidRPr="009305C5">
        <w:rPr>
          <w:rFonts w:hint="cs"/>
          <w:rtl/>
        </w:rPr>
        <w:t>16</w:t>
      </w:r>
      <w:r w:rsidRPr="009305C5">
        <w:rPr>
          <w:rtl/>
        </w:rPr>
        <w:t>0-</w:t>
      </w:r>
      <w:r w:rsidRPr="009305C5">
        <w:rPr>
          <w:rFonts w:ascii="Times New Roman" w:hAnsi="Times New Roman" w:cs="Times New Roman"/>
          <w:rtl/>
        </w:rPr>
        <w:t> </w:t>
      </w:r>
      <w:r w:rsidRPr="009305C5">
        <w:rPr>
          <w:rtl/>
        </w:rPr>
        <w:t>وعن أَبي هريرة</w:t>
      </w:r>
      <w:r w:rsidRPr="009305C5">
        <w:rPr>
          <w:rFonts w:hint="cs"/>
          <w:rtl/>
        </w:rPr>
        <w:t>َ</w:t>
      </w:r>
      <w:r w:rsidRPr="009305C5">
        <w:rPr>
          <w:rtl/>
        </w:rPr>
        <w:t xml:space="preserve"> رضي اللَّه عنه ع</w:t>
      </w:r>
      <w:r w:rsidRPr="009305C5">
        <w:rPr>
          <w:rFonts w:hint="cs"/>
          <w:rtl/>
        </w:rPr>
        <w:t>َ</w:t>
      </w:r>
      <w:r w:rsidRPr="009305C5">
        <w:rPr>
          <w:rtl/>
        </w:rPr>
        <w:t>ن</w:t>
      </w:r>
      <w:r w:rsidRPr="009305C5">
        <w:rPr>
          <w:rFonts w:hint="cs"/>
          <w:rtl/>
        </w:rPr>
        <w:t>ِ</w:t>
      </w:r>
      <w:r w:rsidRPr="009305C5">
        <w:rPr>
          <w:rtl/>
        </w:rPr>
        <w:t xml:space="preserve"> الن</w:t>
      </w:r>
      <w:r w:rsidRPr="009305C5">
        <w:rPr>
          <w:rFonts w:hint="cs"/>
          <w:rtl/>
        </w:rPr>
        <w:t>َّ</w:t>
      </w:r>
      <w:r w:rsidRPr="009305C5">
        <w:rPr>
          <w:rtl/>
        </w:rPr>
        <w:t>ب</w:t>
      </w:r>
      <w:r w:rsidRPr="009305C5">
        <w:rPr>
          <w:rFonts w:hint="cs"/>
          <w:rtl/>
        </w:rPr>
        <w:t>ِ</w:t>
      </w:r>
      <w:r w:rsidRPr="009305C5">
        <w:rPr>
          <w:rtl/>
        </w:rPr>
        <w:t>ي</w:t>
      </w:r>
      <w:r w:rsidRPr="009305C5">
        <w:rPr>
          <w:rFonts w:hint="cs"/>
          <w:rtl/>
        </w:rPr>
        <w:t>ِّ</w:t>
      </w:r>
      <w:r w:rsidRPr="009305C5">
        <w:rPr>
          <w:rtl/>
        </w:rPr>
        <w:t xml:space="preserve"> صَلَّى اللهُ عَلَيْهِ وَسَلَّمَ ق</w:t>
      </w:r>
      <w:r w:rsidRPr="009305C5">
        <w:rPr>
          <w:rFonts w:hint="cs"/>
          <w:rtl/>
        </w:rPr>
        <w:t>َ</w:t>
      </w:r>
      <w:r w:rsidRPr="009305C5">
        <w:rPr>
          <w:rtl/>
        </w:rPr>
        <w:t>ال</w:t>
      </w:r>
      <w:r w:rsidRPr="009305C5">
        <w:rPr>
          <w:rFonts w:hint="cs"/>
          <w:rtl/>
        </w:rPr>
        <w:t>َ</w:t>
      </w:r>
      <w:r w:rsidRPr="009305C5">
        <w:rPr>
          <w:rtl/>
        </w:rPr>
        <w:t>: «لا يسْتُرُ عَبْدٌ ع</w:t>
      </w:r>
      <w:r w:rsidRPr="009305C5">
        <w:rPr>
          <w:rFonts w:hint="cs"/>
          <w:rtl/>
        </w:rPr>
        <w:t>َ</w:t>
      </w:r>
      <w:r w:rsidRPr="009305C5">
        <w:rPr>
          <w:rtl/>
        </w:rPr>
        <w:t>بْداً فِي الدُّنْيَا إِلاَّ سَتَر</w:t>
      </w:r>
      <w:r w:rsidRPr="009305C5">
        <w:rPr>
          <w:rFonts w:hint="cs"/>
          <w:rtl/>
        </w:rPr>
        <w:t>َ</w:t>
      </w:r>
      <w:r w:rsidRPr="009305C5">
        <w:rPr>
          <w:rtl/>
        </w:rPr>
        <w:t>هُ اللَّه</w:t>
      </w:r>
      <w:r w:rsidRPr="009305C5">
        <w:rPr>
          <w:rFonts w:hint="cs"/>
          <w:rtl/>
        </w:rPr>
        <w:t>ُ</w:t>
      </w:r>
      <w:r w:rsidRPr="009305C5">
        <w:rPr>
          <w:rtl/>
        </w:rPr>
        <w:t xml:space="preserve"> يَوْمَ الْقيامَةِ»</w:t>
      </w:r>
      <w:r w:rsidRPr="009305C5">
        <w:rPr>
          <w:rFonts w:hint="cs"/>
          <w:rtl/>
        </w:rPr>
        <w:t>.</w:t>
      </w:r>
      <w:r w:rsidRPr="009305C5">
        <w:rPr>
          <w:rtl/>
        </w:rPr>
        <w:t xml:space="preserve"> رواه مسلم.</w:t>
      </w:r>
    </w:p>
    <w:p w:rsidR="00152E87" w:rsidRPr="00B4734D" w:rsidRDefault="00152E87" w:rsidP="006717F5">
      <w:pPr>
        <w:ind w:firstLine="284"/>
        <w:jc w:val="both"/>
        <w:rPr>
          <w:rStyle w:val="Char4"/>
          <w:rtl/>
        </w:rPr>
      </w:pPr>
      <w:r w:rsidRPr="00B4734D">
        <w:rPr>
          <w:rStyle w:val="Char4"/>
          <w:rFonts w:hint="cs"/>
          <w:rtl/>
        </w:rPr>
        <w:t>16</w:t>
      </w:r>
      <w:r w:rsidRPr="00B4734D">
        <w:rPr>
          <w:rStyle w:val="Char4"/>
          <w:rtl/>
        </w:rPr>
        <w:t xml:space="preserve">0.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بنده‌ای، (عیوب) بنده‌ای دیگر را در دنیا بپوشاند، خداوند عیوب او را در قیامت می‌پوشاند»</w:t>
      </w:r>
      <w:r w:rsidRPr="00B4734D">
        <w:rPr>
          <w:rStyle w:val="Char4"/>
          <w:vertAlign w:val="superscript"/>
          <w:rtl/>
        </w:rPr>
        <w:footnoteReference w:id="159"/>
      </w:r>
      <w:r w:rsidRPr="00B4734D">
        <w:rPr>
          <w:rStyle w:val="Char4"/>
          <w:rFonts w:hint="cs"/>
          <w:rtl/>
        </w:rPr>
        <w:t>.</w:t>
      </w:r>
    </w:p>
    <w:p w:rsidR="00152E87" w:rsidRPr="009305C5" w:rsidRDefault="00152E87" w:rsidP="009305C5">
      <w:pPr>
        <w:pStyle w:val="af0"/>
        <w:rPr>
          <w:rtl/>
        </w:rPr>
      </w:pPr>
      <w:r w:rsidRPr="009305C5">
        <w:rPr>
          <w:rFonts w:hint="cs"/>
          <w:rtl/>
        </w:rPr>
        <w:t>161</w:t>
      </w:r>
      <w:r w:rsidRPr="009305C5">
        <w:rPr>
          <w:rtl/>
        </w:rPr>
        <w:t>-</w:t>
      </w:r>
      <w:r w:rsidRPr="009305C5">
        <w:rPr>
          <w:rFonts w:ascii="Times New Roman" w:hAnsi="Times New Roman" w:cs="Times New Roman"/>
          <w:rtl/>
        </w:rPr>
        <w:t> </w:t>
      </w:r>
      <w:r w:rsidRPr="009305C5">
        <w:rPr>
          <w:rtl/>
        </w:rPr>
        <w:t>و</w:t>
      </w:r>
      <w:r w:rsidRPr="009305C5">
        <w:rPr>
          <w:rFonts w:hint="cs"/>
          <w:rtl/>
        </w:rPr>
        <w:t>َ</w:t>
      </w:r>
      <w:r w:rsidRPr="009305C5">
        <w:rPr>
          <w:rtl/>
        </w:rPr>
        <w:t>ع</w:t>
      </w:r>
      <w:r w:rsidRPr="009305C5">
        <w:rPr>
          <w:rFonts w:hint="cs"/>
          <w:rtl/>
        </w:rPr>
        <w:t>َ</w:t>
      </w:r>
      <w:r w:rsidRPr="009305C5">
        <w:rPr>
          <w:rtl/>
        </w:rPr>
        <w:t>ن</w:t>
      </w:r>
      <w:r w:rsidRPr="009305C5">
        <w:rPr>
          <w:rFonts w:hint="cs"/>
          <w:rtl/>
        </w:rPr>
        <w:t>ْ</w:t>
      </w:r>
      <w:r w:rsidRPr="009305C5">
        <w:rPr>
          <w:rtl/>
        </w:rPr>
        <w:t>ه</w:t>
      </w:r>
      <w:r w:rsidRPr="009305C5">
        <w:rPr>
          <w:rFonts w:hint="cs"/>
          <w:rtl/>
        </w:rPr>
        <w:t>ُ</w:t>
      </w:r>
      <w:r w:rsidRPr="009305C5">
        <w:rPr>
          <w:rtl/>
        </w:rPr>
        <w:t xml:space="preserve"> ق</w:t>
      </w:r>
      <w:r w:rsidRPr="009305C5">
        <w:rPr>
          <w:rFonts w:hint="cs"/>
          <w:rtl/>
        </w:rPr>
        <w:t>َ</w:t>
      </w:r>
      <w:r w:rsidRPr="009305C5">
        <w:rPr>
          <w:rtl/>
        </w:rPr>
        <w:t>ال</w:t>
      </w:r>
      <w:r w:rsidRPr="009305C5">
        <w:rPr>
          <w:rFonts w:hint="cs"/>
          <w:rtl/>
        </w:rPr>
        <w:t>َ</w:t>
      </w:r>
      <w:r w:rsidRPr="009305C5">
        <w:rPr>
          <w:rtl/>
        </w:rPr>
        <w:t>: س</w:t>
      </w:r>
      <w:r w:rsidRPr="009305C5">
        <w:rPr>
          <w:rFonts w:hint="cs"/>
          <w:rtl/>
        </w:rPr>
        <w:t>َ</w:t>
      </w:r>
      <w:r w:rsidRPr="009305C5">
        <w:rPr>
          <w:rtl/>
        </w:rPr>
        <w:t>مِع</w:t>
      </w:r>
      <w:r w:rsidRPr="009305C5">
        <w:rPr>
          <w:rFonts w:hint="cs"/>
          <w:rtl/>
        </w:rPr>
        <w:t>ْ</w:t>
      </w:r>
      <w:r w:rsidRPr="009305C5">
        <w:rPr>
          <w:rtl/>
        </w:rPr>
        <w:t>ت</w:t>
      </w:r>
      <w:r w:rsidRPr="009305C5">
        <w:rPr>
          <w:rFonts w:hint="cs"/>
          <w:rtl/>
        </w:rPr>
        <w:t>ُ</w:t>
      </w:r>
      <w:r w:rsidRPr="009305C5">
        <w:rPr>
          <w:rtl/>
        </w:rPr>
        <w:t xml:space="preserve"> ر</w:t>
      </w:r>
      <w:r w:rsidRPr="009305C5">
        <w:rPr>
          <w:rFonts w:hint="cs"/>
          <w:rtl/>
        </w:rPr>
        <w:t>َ</w:t>
      </w:r>
      <w:r w:rsidRPr="009305C5">
        <w:rPr>
          <w:rtl/>
        </w:rPr>
        <w:t>س</w:t>
      </w:r>
      <w:r w:rsidRPr="009305C5">
        <w:rPr>
          <w:rFonts w:hint="cs"/>
          <w:rtl/>
        </w:rPr>
        <w:t>ُ</w:t>
      </w:r>
      <w:r w:rsidRPr="009305C5">
        <w:rPr>
          <w:rtl/>
        </w:rPr>
        <w:t>ول</w:t>
      </w:r>
      <w:r w:rsidRPr="009305C5">
        <w:rPr>
          <w:rFonts w:hint="cs"/>
          <w:rtl/>
        </w:rPr>
        <w:t>َ</w:t>
      </w:r>
      <w:r w:rsidRPr="009305C5">
        <w:rPr>
          <w:rtl/>
        </w:rPr>
        <w:t xml:space="preserve"> اللَّه</w:t>
      </w:r>
      <w:r w:rsidRPr="009305C5">
        <w:rPr>
          <w:rFonts w:hint="cs"/>
          <w:rtl/>
        </w:rPr>
        <w:t>ِ</w:t>
      </w:r>
      <w:r w:rsidRPr="009305C5">
        <w:rPr>
          <w:rtl/>
        </w:rPr>
        <w:t xml:space="preserve"> صَلَّى اللهُ عَلَيْهِ وَسَلَّمَ ي</w:t>
      </w:r>
      <w:r w:rsidRPr="009305C5">
        <w:rPr>
          <w:rFonts w:hint="cs"/>
          <w:rtl/>
        </w:rPr>
        <w:t>َ</w:t>
      </w:r>
      <w:r w:rsidRPr="009305C5">
        <w:rPr>
          <w:rtl/>
        </w:rPr>
        <w:t>ق</w:t>
      </w:r>
      <w:r w:rsidRPr="009305C5">
        <w:rPr>
          <w:rFonts w:hint="cs"/>
          <w:rtl/>
        </w:rPr>
        <w:t>ُ</w:t>
      </w:r>
      <w:r w:rsidRPr="009305C5">
        <w:rPr>
          <w:rtl/>
        </w:rPr>
        <w:t>ول</w:t>
      </w:r>
      <w:r w:rsidRPr="009305C5">
        <w:rPr>
          <w:rFonts w:hint="cs"/>
          <w:rtl/>
        </w:rPr>
        <w:t>ُ</w:t>
      </w:r>
      <w:r w:rsidRPr="009305C5">
        <w:rPr>
          <w:rtl/>
        </w:rPr>
        <w:t>: «كُلُّ أَمَّتِي مُعَافًى إِلاَّ المُج</w:t>
      </w:r>
      <w:r w:rsidRPr="009305C5">
        <w:rPr>
          <w:rFonts w:hint="cs"/>
          <w:rtl/>
        </w:rPr>
        <w:t>َ</w:t>
      </w:r>
      <w:r w:rsidRPr="009305C5">
        <w:rPr>
          <w:rtl/>
        </w:rPr>
        <w:t>اه</w:t>
      </w:r>
      <w:r w:rsidRPr="009305C5">
        <w:rPr>
          <w:rFonts w:hint="cs"/>
          <w:rtl/>
        </w:rPr>
        <w:t>ِ</w:t>
      </w:r>
      <w:r w:rsidRPr="009305C5">
        <w:rPr>
          <w:rtl/>
        </w:rPr>
        <w:t>ر</w:t>
      </w:r>
      <w:r w:rsidRPr="009305C5">
        <w:rPr>
          <w:rFonts w:hint="cs"/>
          <w:rtl/>
        </w:rPr>
        <w:t>ِ</w:t>
      </w:r>
      <w:r w:rsidRPr="009305C5">
        <w:rPr>
          <w:rtl/>
        </w:rPr>
        <w:t>ي</w:t>
      </w:r>
      <w:r w:rsidRPr="009305C5">
        <w:rPr>
          <w:rFonts w:hint="cs"/>
          <w:rtl/>
        </w:rPr>
        <w:t>ْ</w:t>
      </w:r>
      <w:r w:rsidRPr="009305C5">
        <w:rPr>
          <w:rtl/>
        </w:rPr>
        <w:t>نَ، وإِنَّ مِن</w:t>
      </w:r>
      <w:r w:rsidRPr="009305C5">
        <w:rPr>
          <w:rFonts w:hint="cs"/>
          <w:rtl/>
        </w:rPr>
        <w:t>َ</w:t>
      </w:r>
      <w:r w:rsidRPr="009305C5">
        <w:rPr>
          <w:rtl/>
        </w:rPr>
        <w:t xml:space="preserve"> ال</w:t>
      </w:r>
      <w:r w:rsidRPr="009305C5">
        <w:rPr>
          <w:rFonts w:hint="cs"/>
          <w:rtl/>
        </w:rPr>
        <w:t>ْ</w:t>
      </w:r>
      <w:r w:rsidRPr="009305C5">
        <w:rPr>
          <w:rtl/>
        </w:rPr>
        <w:t>مُج</w:t>
      </w:r>
      <w:r w:rsidRPr="009305C5">
        <w:rPr>
          <w:rFonts w:hint="cs"/>
          <w:rtl/>
        </w:rPr>
        <w:t>َ</w:t>
      </w:r>
      <w:r w:rsidRPr="009305C5">
        <w:rPr>
          <w:rtl/>
        </w:rPr>
        <w:t>اه</w:t>
      </w:r>
      <w:r w:rsidRPr="009305C5">
        <w:rPr>
          <w:rFonts w:hint="cs"/>
          <w:rtl/>
        </w:rPr>
        <w:t>َ</w:t>
      </w:r>
      <w:r w:rsidRPr="009305C5">
        <w:rPr>
          <w:rtl/>
        </w:rPr>
        <w:t>رةِ أَن</w:t>
      </w:r>
      <w:r w:rsidRPr="009305C5">
        <w:rPr>
          <w:rFonts w:hint="cs"/>
          <w:rtl/>
        </w:rPr>
        <w:t>ْ</w:t>
      </w:r>
      <w:r w:rsidRPr="009305C5">
        <w:rPr>
          <w:rtl/>
        </w:rPr>
        <w:t xml:space="preserve"> ي</w:t>
      </w:r>
      <w:r w:rsidRPr="009305C5">
        <w:rPr>
          <w:rFonts w:hint="cs"/>
          <w:rtl/>
        </w:rPr>
        <w:t>َ</w:t>
      </w:r>
      <w:r w:rsidRPr="009305C5">
        <w:rPr>
          <w:rtl/>
        </w:rPr>
        <w:t>ع</w:t>
      </w:r>
      <w:r w:rsidRPr="009305C5">
        <w:rPr>
          <w:rFonts w:hint="cs"/>
          <w:rtl/>
        </w:rPr>
        <w:t>ْ</w:t>
      </w:r>
      <w:r w:rsidRPr="009305C5">
        <w:rPr>
          <w:rtl/>
        </w:rPr>
        <w:t>مَلَ الرَّجُلُ ب</w:t>
      </w:r>
      <w:r w:rsidRPr="009305C5">
        <w:rPr>
          <w:rFonts w:hint="cs"/>
          <w:rtl/>
        </w:rPr>
        <w:t>ِ</w:t>
      </w:r>
      <w:r w:rsidRPr="009305C5">
        <w:rPr>
          <w:rtl/>
        </w:rPr>
        <w:t>الل</w:t>
      </w:r>
      <w:r w:rsidRPr="009305C5">
        <w:rPr>
          <w:rFonts w:hint="cs"/>
          <w:rtl/>
        </w:rPr>
        <w:t>َّ</w:t>
      </w:r>
      <w:r w:rsidRPr="009305C5">
        <w:rPr>
          <w:rtl/>
        </w:rPr>
        <w:t>ي</w:t>
      </w:r>
      <w:r w:rsidRPr="009305C5">
        <w:rPr>
          <w:rFonts w:hint="cs"/>
          <w:rtl/>
        </w:rPr>
        <w:t>ْ</w:t>
      </w:r>
      <w:r w:rsidRPr="009305C5">
        <w:rPr>
          <w:rtl/>
        </w:rPr>
        <w:t>لِ ع</w:t>
      </w:r>
      <w:r w:rsidRPr="009305C5">
        <w:rPr>
          <w:rFonts w:hint="cs"/>
          <w:rtl/>
        </w:rPr>
        <w:t>َ</w:t>
      </w:r>
      <w:r w:rsidRPr="009305C5">
        <w:rPr>
          <w:rtl/>
        </w:rPr>
        <w:t>مَلاً، ثُمَّ يُصْب</w:t>
      </w:r>
      <w:r w:rsidRPr="009305C5">
        <w:rPr>
          <w:rFonts w:hint="cs"/>
          <w:rtl/>
        </w:rPr>
        <w:t>ِ</w:t>
      </w:r>
      <w:r w:rsidRPr="009305C5">
        <w:rPr>
          <w:rtl/>
        </w:rPr>
        <w:t>حَ وَقَدْ سَتَرهُ اللَّه عَلَيْهِ فَيقُولُ: يَا ف</w:t>
      </w:r>
      <w:r w:rsidRPr="009305C5">
        <w:rPr>
          <w:rFonts w:hint="cs"/>
          <w:rtl/>
        </w:rPr>
        <w:t>َ</w:t>
      </w:r>
      <w:r w:rsidRPr="009305C5">
        <w:rPr>
          <w:rtl/>
        </w:rPr>
        <w:t>لا</w:t>
      </w:r>
      <w:r w:rsidRPr="009305C5">
        <w:rPr>
          <w:rFonts w:hint="cs"/>
          <w:rtl/>
        </w:rPr>
        <w:t>َ</w:t>
      </w:r>
      <w:r w:rsidRPr="009305C5">
        <w:rPr>
          <w:rtl/>
        </w:rPr>
        <w:t>نُ</w:t>
      </w:r>
      <w:r w:rsidRPr="009305C5">
        <w:rPr>
          <w:rFonts w:hint="cs"/>
          <w:rtl/>
        </w:rPr>
        <w:t>،</w:t>
      </w:r>
      <w:r w:rsidRPr="009305C5">
        <w:rPr>
          <w:rtl/>
        </w:rPr>
        <w:t xml:space="preserve"> عَمِلْتُ الْبَارِحَةَ كذَا وَكَذَا، وَقَدْ بَاتَ يَسْت</w:t>
      </w:r>
      <w:r w:rsidRPr="009305C5">
        <w:rPr>
          <w:rFonts w:hint="cs"/>
          <w:rtl/>
        </w:rPr>
        <w:t>ُ</w:t>
      </w:r>
      <w:r w:rsidRPr="009305C5">
        <w:rPr>
          <w:rtl/>
        </w:rPr>
        <w:t>ر</w:t>
      </w:r>
      <w:r w:rsidRPr="009305C5">
        <w:rPr>
          <w:rFonts w:hint="cs"/>
          <w:rtl/>
        </w:rPr>
        <w:t>ُ</w:t>
      </w:r>
      <w:r w:rsidRPr="009305C5">
        <w:rPr>
          <w:rtl/>
        </w:rPr>
        <w:t>هُ ربُّهُ، ويُصْب</w:t>
      </w:r>
      <w:r w:rsidRPr="009305C5">
        <w:rPr>
          <w:rFonts w:hint="cs"/>
          <w:rtl/>
        </w:rPr>
        <w:t>ِ</w:t>
      </w:r>
      <w:r w:rsidRPr="009305C5">
        <w:rPr>
          <w:rtl/>
        </w:rPr>
        <w:t>حُ يَكْش</w:t>
      </w:r>
      <w:r w:rsidRPr="009305C5">
        <w:rPr>
          <w:rFonts w:hint="cs"/>
          <w:rtl/>
        </w:rPr>
        <w:t>ِ</w:t>
      </w:r>
      <w:r w:rsidRPr="009305C5">
        <w:rPr>
          <w:rtl/>
        </w:rPr>
        <w:t>فُ سِتْرَ اللَّهِ عَنْهُ»</w:t>
      </w:r>
      <w:r w:rsidRPr="009305C5">
        <w:rPr>
          <w:rFonts w:hint="cs"/>
          <w:rtl/>
        </w:rPr>
        <w:t>.</w:t>
      </w:r>
      <w:r w:rsidRPr="009305C5">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161</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w:t>
      </w:r>
      <w:r w:rsidRPr="00B4734D">
        <w:rPr>
          <w:rStyle w:val="Char4"/>
          <w:rFonts w:hint="cs"/>
          <w:rtl/>
        </w:rPr>
        <w:t xml:space="preserve">از </w:t>
      </w:r>
      <w:r w:rsidRPr="00B4734D">
        <w:rPr>
          <w:rStyle w:val="Char4"/>
          <w:rtl/>
        </w:rPr>
        <w:t>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شنیدم که می‌فرمودند: «تمام امت من</w:t>
      </w:r>
      <w:r w:rsidRPr="00B4734D">
        <w:rPr>
          <w:rStyle w:val="Char4"/>
          <w:rFonts w:hint="cs"/>
          <w:rtl/>
        </w:rPr>
        <w:t xml:space="preserve"> مورد عفو خداوند قرار می‌گیرند مگر مجاهرت‌کنندگان؛ و مجاهرت</w:t>
      </w:r>
      <w:r w:rsidRPr="00B4734D">
        <w:rPr>
          <w:rStyle w:val="Char4"/>
          <w:rtl/>
        </w:rPr>
        <w:t xml:space="preserve"> (آشکار و اعلان کردن گناهان)، این است که شخصی در شب، عملی مرتکب شود و چون صبح می‌شود، در حالی که خداوند عمل او را پوشانده است، خود او می‌گوید: ای فلانی! دیشب من چنین و چنان کردم؛ و در حالی شب را سپری می‌کند که خداوند عمل او را پنهان نموده است و او صبح می‌کند و پرده‌ی ستر خداوند را از روی خود برمی‌دارد (و عملی را که خدوند پنهان نموده است، آشکار می‌نماید)»</w:t>
      </w:r>
      <w:r w:rsidRPr="00B4734D">
        <w:rPr>
          <w:rStyle w:val="Char4"/>
          <w:vertAlign w:val="superscript"/>
          <w:rtl/>
        </w:rPr>
        <w:footnoteReference w:id="160"/>
      </w:r>
      <w:r w:rsidRPr="00B4734D">
        <w:rPr>
          <w:rStyle w:val="Char4"/>
          <w:rFonts w:hint="cs"/>
          <w:rtl/>
        </w:rPr>
        <w:t>.</w:t>
      </w:r>
    </w:p>
    <w:p w:rsidR="00152E87" w:rsidRPr="009305C5" w:rsidRDefault="00152E87" w:rsidP="009305C5">
      <w:pPr>
        <w:pStyle w:val="af0"/>
        <w:rPr>
          <w:rtl/>
        </w:rPr>
      </w:pPr>
      <w:r w:rsidRPr="009305C5">
        <w:rPr>
          <w:rFonts w:hint="cs"/>
          <w:rtl/>
        </w:rPr>
        <w:t>162</w:t>
      </w:r>
      <w:r w:rsidRPr="009305C5">
        <w:rPr>
          <w:rtl/>
        </w:rPr>
        <w:t>-</w:t>
      </w:r>
      <w:r w:rsidRPr="009305C5">
        <w:rPr>
          <w:rFonts w:ascii="Times New Roman" w:hAnsi="Times New Roman" w:cs="Times New Roman"/>
          <w:rtl/>
        </w:rPr>
        <w:t> </w:t>
      </w:r>
      <w:r w:rsidRPr="009305C5">
        <w:rPr>
          <w:rtl/>
        </w:rPr>
        <w:t>وعنه عن النبي صَلَّى اللهُ عَلَيْهِ وَسَلَّمَ قال: «إِذَا زَنَتِ الأَمةُ فَت</w:t>
      </w:r>
      <w:r w:rsidRPr="009305C5">
        <w:rPr>
          <w:rFonts w:hint="cs"/>
          <w:rtl/>
        </w:rPr>
        <w:t>َ</w:t>
      </w:r>
      <w:r w:rsidRPr="009305C5">
        <w:rPr>
          <w:rtl/>
        </w:rPr>
        <w:t>ب</w:t>
      </w:r>
      <w:r w:rsidRPr="009305C5">
        <w:rPr>
          <w:rFonts w:hint="cs"/>
          <w:rtl/>
        </w:rPr>
        <w:t>َ</w:t>
      </w:r>
      <w:r w:rsidRPr="009305C5">
        <w:rPr>
          <w:rtl/>
        </w:rPr>
        <w:t>ي</w:t>
      </w:r>
      <w:r w:rsidRPr="009305C5">
        <w:rPr>
          <w:rFonts w:hint="cs"/>
          <w:rtl/>
        </w:rPr>
        <w:t>َّ</w:t>
      </w:r>
      <w:r w:rsidRPr="009305C5">
        <w:rPr>
          <w:rtl/>
        </w:rPr>
        <w:t>نَ زِن</w:t>
      </w:r>
      <w:r w:rsidRPr="009305C5">
        <w:rPr>
          <w:rFonts w:hint="cs"/>
          <w:rtl/>
        </w:rPr>
        <w:t>َ</w:t>
      </w:r>
      <w:r w:rsidRPr="009305C5">
        <w:rPr>
          <w:rtl/>
        </w:rPr>
        <w:t>اهَا فَل</w:t>
      </w:r>
      <w:r w:rsidRPr="009305C5">
        <w:rPr>
          <w:rFonts w:hint="cs"/>
          <w:rtl/>
        </w:rPr>
        <w:t>ْ</w:t>
      </w:r>
      <w:r w:rsidRPr="009305C5">
        <w:rPr>
          <w:rtl/>
        </w:rPr>
        <w:t>ي</w:t>
      </w:r>
      <w:r w:rsidRPr="009305C5">
        <w:rPr>
          <w:rFonts w:hint="cs"/>
          <w:rtl/>
        </w:rPr>
        <w:t>َ</w:t>
      </w:r>
      <w:r w:rsidRPr="009305C5">
        <w:rPr>
          <w:rtl/>
        </w:rPr>
        <w:t>ج</w:t>
      </w:r>
      <w:r w:rsidRPr="009305C5">
        <w:rPr>
          <w:rFonts w:hint="cs"/>
          <w:rtl/>
        </w:rPr>
        <w:t>ْ</w:t>
      </w:r>
      <w:r w:rsidRPr="009305C5">
        <w:rPr>
          <w:rtl/>
        </w:rPr>
        <w:t>ل</w:t>
      </w:r>
      <w:r w:rsidRPr="009305C5">
        <w:rPr>
          <w:rFonts w:hint="cs"/>
          <w:rtl/>
        </w:rPr>
        <w:t>ِ</w:t>
      </w:r>
      <w:r w:rsidRPr="009305C5">
        <w:rPr>
          <w:rtl/>
        </w:rPr>
        <w:t>دْه</w:t>
      </w:r>
      <w:r w:rsidRPr="009305C5">
        <w:rPr>
          <w:rFonts w:hint="cs"/>
          <w:rtl/>
        </w:rPr>
        <w:t>َ</w:t>
      </w:r>
      <w:r w:rsidRPr="009305C5">
        <w:rPr>
          <w:rtl/>
        </w:rPr>
        <w:t>ا ال</w:t>
      </w:r>
      <w:r w:rsidRPr="009305C5">
        <w:rPr>
          <w:rFonts w:hint="cs"/>
          <w:rtl/>
        </w:rPr>
        <w:t>ْ</w:t>
      </w:r>
      <w:r w:rsidRPr="009305C5">
        <w:rPr>
          <w:rtl/>
        </w:rPr>
        <w:t>ح</w:t>
      </w:r>
      <w:r w:rsidRPr="009305C5">
        <w:rPr>
          <w:rFonts w:hint="cs"/>
          <w:rtl/>
        </w:rPr>
        <w:t>َ</w:t>
      </w:r>
      <w:r w:rsidRPr="009305C5">
        <w:rPr>
          <w:rtl/>
        </w:rPr>
        <w:t>دَّ، ولا يُثَرِّبْ عَلَيْهَا، ثمَّ إِنْ زَنَتِ الثَّانية فَلْي</w:t>
      </w:r>
      <w:r w:rsidRPr="009305C5">
        <w:rPr>
          <w:rFonts w:hint="cs"/>
          <w:rtl/>
        </w:rPr>
        <w:t>َ</w:t>
      </w:r>
      <w:r w:rsidRPr="009305C5">
        <w:rPr>
          <w:rtl/>
        </w:rPr>
        <w:t>ج</w:t>
      </w:r>
      <w:r w:rsidRPr="009305C5">
        <w:rPr>
          <w:rFonts w:hint="cs"/>
          <w:rtl/>
        </w:rPr>
        <w:t>ْ</w:t>
      </w:r>
      <w:r w:rsidRPr="009305C5">
        <w:rPr>
          <w:rtl/>
        </w:rPr>
        <w:t>ل</w:t>
      </w:r>
      <w:r w:rsidRPr="009305C5">
        <w:rPr>
          <w:rFonts w:hint="cs"/>
          <w:rtl/>
        </w:rPr>
        <w:t>ِ</w:t>
      </w:r>
      <w:r w:rsidRPr="009305C5">
        <w:rPr>
          <w:rtl/>
        </w:rPr>
        <w:t>دْه</w:t>
      </w:r>
      <w:r w:rsidRPr="009305C5">
        <w:rPr>
          <w:rFonts w:hint="cs"/>
          <w:rtl/>
        </w:rPr>
        <w:t>َ</w:t>
      </w:r>
      <w:r w:rsidRPr="009305C5">
        <w:rPr>
          <w:rtl/>
        </w:rPr>
        <w:t>ا ال</w:t>
      </w:r>
      <w:r w:rsidRPr="009305C5">
        <w:rPr>
          <w:rFonts w:hint="cs"/>
          <w:rtl/>
        </w:rPr>
        <w:t>ْ</w:t>
      </w:r>
      <w:r w:rsidRPr="009305C5">
        <w:rPr>
          <w:rtl/>
        </w:rPr>
        <w:t>ح</w:t>
      </w:r>
      <w:r w:rsidRPr="009305C5">
        <w:rPr>
          <w:rFonts w:hint="cs"/>
          <w:rtl/>
        </w:rPr>
        <w:t>َ</w:t>
      </w:r>
      <w:r w:rsidRPr="009305C5">
        <w:rPr>
          <w:rtl/>
        </w:rPr>
        <w:t>دَّ ولا يُثرِّبْ عَلَيْهَا، ثُمَّ إِنْ زَن</w:t>
      </w:r>
      <w:r w:rsidRPr="009305C5">
        <w:rPr>
          <w:rFonts w:hint="cs"/>
          <w:rtl/>
        </w:rPr>
        <w:t>َ</w:t>
      </w:r>
      <w:r w:rsidRPr="009305C5">
        <w:rPr>
          <w:rtl/>
        </w:rPr>
        <w:t>تِ الثَّال</w:t>
      </w:r>
      <w:r w:rsidRPr="009305C5">
        <w:rPr>
          <w:rFonts w:hint="cs"/>
          <w:rtl/>
        </w:rPr>
        <w:t>ِ</w:t>
      </w:r>
      <w:r w:rsidRPr="009305C5">
        <w:rPr>
          <w:rtl/>
        </w:rPr>
        <w:t>ث</w:t>
      </w:r>
      <w:r w:rsidRPr="009305C5">
        <w:rPr>
          <w:rFonts w:hint="cs"/>
          <w:rtl/>
        </w:rPr>
        <w:t>َ</w:t>
      </w:r>
      <w:r w:rsidRPr="009305C5">
        <w:rPr>
          <w:rtl/>
        </w:rPr>
        <w:t>ةَ فَلْي</w:t>
      </w:r>
      <w:r w:rsidRPr="009305C5">
        <w:rPr>
          <w:rFonts w:hint="cs"/>
          <w:rtl/>
        </w:rPr>
        <w:t>َ</w:t>
      </w:r>
      <w:r w:rsidRPr="009305C5">
        <w:rPr>
          <w:rtl/>
        </w:rPr>
        <w:t>ب</w:t>
      </w:r>
      <w:r w:rsidRPr="009305C5">
        <w:rPr>
          <w:rFonts w:hint="cs"/>
          <w:rtl/>
        </w:rPr>
        <w:t>ِ</w:t>
      </w:r>
      <w:r w:rsidRPr="009305C5">
        <w:rPr>
          <w:rtl/>
        </w:rPr>
        <w:t>ع</w:t>
      </w:r>
      <w:r w:rsidRPr="009305C5">
        <w:rPr>
          <w:rFonts w:hint="cs"/>
          <w:rtl/>
        </w:rPr>
        <w:t>ْ</w:t>
      </w:r>
      <w:r w:rsidRPr="009305C5">
        <w:rPr>
          <w:rtl/>
        </w:rPr>
        <w:t>ه</w:t>
      </w:r>
      <w:r w:rsidRPr="009305C5">
        <w:rPr>
          <w:rFonts w:hint="cs"/>
          <w:rtl/>
        </w:rPr>
        <w:t>َ</w:t>
      </w:r>
      <w:r w:rsidRPr="009305C5">
        <w:rPr>
          <w:rtl/>
        </w:rPr>
        <w:t>ا و</w:t>
      </w:r>
      <w:r w:rsidRPr="009305C5">
        <w:rPr>
          <w:rFonts w:hint="cs"/>
          <w:rtl/>
        </w:rPr>
        <w:t>َ</w:t>
      </w:r>
      <w:r w:rsidRPr="009305C5">
        <w:rPr>
          <w:rtl/>
        </w:rPr>
        <w:t>ل</w:t>
      </w:r>
      <w:r w:rsidRPr="009305C5">
        <w:rPr>
          <w:rFonts w:hint="cs"/>
          <w:rtl/>
        </w:rPr>
        <w:t>َ</w:t>
      </w:r>
      <w:r w:rsidRPr="009305C5">
        <w:rPr>
          <w:rtl/>
        </w:rPr>
        <w:t>وْ بِح</w:t>
      </w:r>
      <w:r w:rsidRPr="009305C5">
        <w:rPr>
          <w:rFonts w:hint="cs"/>
          <w:rtl/>
        </w:rPr>
        <w:t>َ</w:t>
      </w:r>
      <w:r w:rsidRPr="009305C5">
        <w:rPr>
          <w:rtl/>
        </w:rPr>
        <w:t>بْلٍ مِنْ ش</w:t>
      </w:r>
      <w:r w:rsidRPr="009305C5">
        <w:rPr>
          <w:rFonts w:hint="cs"/>
          <w:rtl/>
        </w:rPr>
        <w:t>َ</w:t>
      </w:r>
      <w:r w:rsidRPr="009305C5">
        <w:rPr>
          <w:rtl/>
        </w:rPr>
        <w:t>ع</w:t>
      </w:r>
      <w:r w:rsidRPr="009305C5">
        <w:rPr>
          <w:rFonts w:hint="cs"/>
          <w:rtl/>
        </w:rPr>
        <w:t>ْ</w:t>
      </w:r>
      <w:r w:rsidRPr="009305C5">
        <w:rPr>
          <w:rtl/>
        </w:rPr>
        <w:t>رٍ» متفق عليه. «التَّثْرِيبُ»: التَّوْبيخُ.</w:t>
      </w:r>
    </w:p>
    <w:p w:rsidR="00152E87" w:rsidRPr="00B4734D" w:rsidRDefault="00152E87" w:rsidP="006717F5">
      <w:pPr>
        <w:ind w:firstLine="284"/>
        <w:jc w:val="both"/>
        <w:rPr>
          <w:rStyle w:val="Char4"/>
          <w:rtl/>
        </w:rPr>
      </w:pPr>
      <w:r w:rsidRPr="00B4734D">
        <w:rPr>
          <w:rStyle w:val="Char4"/>
          <w:rFonts w:hint="cs"/>
          <w:rtl/>
        </w:rPr>
        <w:t>162</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«اگر کنیزی زنا کرد و زنایش آشکار شد، صاحبش حد را بر او اجرا کند و او را توبیخ نکند؛ و اگر برای بار دوم زنا کرد، باز او را حد بزند، ولی او را توبیخ ننماید، و اگر برای بار سوم زنا کرد، او را بفروشد، اگرچه به ریسمانی از مو باشد»</w:t>
      </w:r>
      <w:r w:rsidRPr="00B4734D">
        <w:rPr>
          <w:rStyle w:val="Char4"/>
          <w:vertAlign w:val="superscript"/>
          <w:rtl/>
        </w:rPr>
        <w:footnoteReference w:id="161"/>
      </w:r>
      <w:r w:rsidRPr="00B4734D">
        <w:rPr>
          <w:rStyle w:val="Char4"/>
          <w:rFonts w:hint="cs"/>
          <w:rtl/>
        </w:rPr>
        <w:t>.</w:t>
      </w:r>
    </w:p>
    <w:p w:rsidR="00A8495C" w:rsidRDefault="00832CDF" w:rsidP="00A8495C">
      <w:pPr>
        <w:pStyle w:val="af2"/>
        <w:rPr>
          <w:rtl/>
        </w:rPr>
      </w:pPr>
      <w:bookmarkStart w:id="111" w:name="_Toc274891342"/>
      <w:bookmarkStart w:id="112" w:name="_Toc433182884"/>
      <w:r w:rsidRPr="00573ACA">
        <w:rPr>
          <w:rFonts w:hint="cs"/>
          <w:rtl/>
        </w:rPr>
        <w:t>29- باب في قضاء حوائج المسلمين</w:t>
      </w:r>
      <w:r w:rsidR="00702334" w:rsidRPr="00573ACA">
        <w:rPr>
          <w:rFonts w:hint="cs"/>
          <w:rtl/>
        </w:rPr>
        <w:t>:</w:t>
      </w:r>
    </w:p>
    <w:p w:rsidR="00152E87" w:rsidRPr="006717F5" w:rsidRDefault="00832CDF" w:rsidP="006717F5">
      <w:pPr>
        <w:pStyle w:val="a0"/>
        <w:rPr>
          <w:rtl/>
          <w:lang w:bidi="ar-AE"/>
        </w:rPr>
      </w:pPr>
      <w:bookmarkStart w:id="113" w:name="_Toc433190456"/>
      <w:r w:rsidRPr="006717F5">
        <w:rPr>
          <w:rFonts w:hint="cs"/>
          <w:rtl/>
        </w:rPr>
        <w:t>باب دربرآوردن ن</w:t>
      </w:r>
      <w:r w:rsidR="00FE68A2">
        <w:rPr>
          <w:rFonts w:hint="cs"/>
          <w:rtl/>
        </w:rPr>
        <w:t>ی</w:t>
      </w:r>
      <w:r w:rsidRPr="006717F5">
        <w:rPr>
          <w:rFonts w:hint="cs"/>
          <w:rtl/>
        </w:rPr>
        <w:t>ازها</w:t>
      </w:r>
      <w:r w:rsidR="00FE68A2">
        <w:rPr>
          <w:rFonts w:hint="cs"/>
          <w:rtl/>
        </w:rPr>
        <w:t>ی</w:t>
      </w:r>
      <w:r w:rsidRPr="006717F5">
        <w:rPr>
          <w:rFonts w:hint="cs"/>
          <w:rtl/>
        </w:rPr>
        <w:t xml:space="preserve"> مسلمانان</w:t>
      </w:r>
      <w:bookmarkEnd w:id="111"/>
      <w:bookmarkEnd w:id="112"/>
      <w:bookmarkEnd w:id="113"/>
    </w:p>
    <w:p w:rsidR="00152E87" w:rsidRPr="00B4734D" w:rsidRDefault="00152E87" w:rsidP="006717F5">
      <w:pPr>
        <w:ind w:firstLine="284"/>
        <w:jc w:val="both"/>
        <w:rPr>
          <w:rStyle w:val="Char7"/>
          <w:rtl/>
        </w:rPr>
      </w:pPr>
      <w:r w:rsidRPr="00B4734D">
        <w:rPr>
          <w:rStyle w:val="Char7"/>
          <w:rtl/>
        </w:rPr>
        <w:t>قا</w:t>
      </w:r>
      <w:r w:rsidRPr="00B4734D">
        <w:rPr>
          <w:rStyle w:val="Char7"/>
          <w:rFonts w:hint="cs"/>
          <w:rtl/>
        </w:rPr>
        <w:t>َ</w:t>
      </w:r>
      <w:r w:rsidRPr="00B4734D">
        <w:rPr>
          <w:rStyle w:val="Char7"/>
          <w:rtl/>
        </w:rPr>
        <w:t>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فۡعَلُواْ</w:t>
      </w:r>
      <w:r w:rsidRPr="00084A5B">
        <w:rPr>
          <w:rStyle w:val="Char8"/>
          <w:rtl/>
        </w:rPr>
        <w:t xml:space="preserve"> </w:t>
      </w:r>
      <w:r w:rsidRPr="00084A5B">
        <w:rPr>
          <w:rStyle w:val="Char8"/>
          <w:rFonts w:hint="cs"/>
          <w:rtl/>
        </w:rPr>
        <w:t>ٱ</w:t>
      </w:r>
      <w:r w:rsidRPr="00084A5B">
        <w:rPr>
          <w:rStyle w:val="Char8"/>
          <w:rFonts w:hint="eastAsia"/>
          <w:rtl/>
        </w:rPr>
        <w:t>لۡخَيۡرَ</w:t>
      </w:r>
      <w:r w:rsidRPr="00084A5B">
        <w:rPr>
          <w:rStyle w:val="Char8"/>
          <w:rtl/>
        </w:rPr>
        <w:t xml:space="preserve"> لَعَلَّكُمۡ تُفۡلِحُونَ۩٧٧</w:t>
      </w:r>
      <w:r>
        <w:rPr>
          <w:rFonts w:cs="Traditional Arabic"/>
          <w:b/>
          <w:color w:val="000000"/>
          <w:shd w:val="clear" w:color="auto" w:fill="FFFFFF"/>
          <w:rtl/>
          <w:lang w:bidi="ar-AE"/>
        </w:rPr>
        <w:t>﴾</w:t>
      </w:r>
      <w:r w:rsidRPr="00084A5B">
        <w:rPr>
          <w:rStyle w:val="Char8"/>
          <w:rtl/>
        </w:rPr>
        <w:t xml:space="preserve"> </w:t>
      </w:r>
      <w:r w:rsidRPr="003E754C">
        <w:rPr>
          <w:rStyle w:val="Char9"/>
          <w:rtl/>
        </w:rPr>
        <w:t>[الحج: 77]</w:t>
      </w:r>
      <w:r w:rsidRPr="003E754C">
        <w:rPr>
          <w:rStyle w:val="Char9"/>
          <w:rFonts w:hint="cs"/>
          <w:rtl/>
        </w:rPr>
        <w:t>.</w:t>
      </w:r>
    </w:p>
    <w:p w:rsidR="00152E87" w:rsidRPr="006717F5" w:rsidRDefault="00152E87" w:rsidP="007E27C6">
      <w:pPr>
        <w:pStyle w:val="a9"/>
        <w:rPr>
          <w:rtl/>
        </w:rPr>
      </w:pPr>
      <w:r w:rsidRPr="006717F5">
        <w:rPr>
          <w:rtl/>
        </w:rPr>
        <w:t>«</w:t>
      </w:r>
      <w:r w:rsidRPr="006717F5">
        <w:rPr>
          <w:rFonts w:hint="cs"/>
          <w:rtl/>
        </w:rPr>
        <w:t>و</w:t>
      </w:r>
      <w:r w:rsidRPr="006717F5">
        <w:rPr>
          <w:rtl/>
        </w:rPr>
        <w:t>عمل خیر انجام دهید، شاید که رستگار شوید».</w:t>
      </w:r>
    </w:p>
    <w:p w:rsidR="00152E87" w:rsidRPr="009305C5" w:rsidRDefault="00152E87" w:rsidP="009305C5">
      <w:pPr>
        <w:pStyle w:val="af0"/>
        <w:rPr>
          <w:rtl/>
        </w:rPr>
      </w:pPr>
      <w:r w:rsidRPr="009305C5">
        <w:rPr>
          <w:rFonts w:hint="cs"/>
          <w:rtl/>
        </w:rPr>
        <w:t>163</w:t>
      </w:r>
      <w:r w:rsidRPr="009305C5">
        <w:rPr>
          <w:rtl/>
        </w:rPr>
        <w:t xml:space="preserve">- </w:t>
      </w:r>
      <w:r w:rsidRPr="009305C5">
        <w:rPr>
          <w:rFonts w:hint="cs"/>
          <w:rtl/>
        </w:rPr>
        <w:t>وَ</w:t>
      </w:r>
      <w:r w:rsidRPr="009305C5">
        <w:rPr>
          <w:rtl/>
        </w:rPr>
        <w:t>عَنْ أَبِى هُرَيْرَةَ</w:t>
      </w:r>
      <w:r w:rsidR="00573ACA" w:rsidRPr="009305C5">
        <w:rPr>
          <w:rFonts w:cs="CTraditional Arabic" w:hint="cs"/>
          <w:rtl/>
        </w:rPr>
        <w:t>س</w:t>
      </w:r>
      <w:r w:rsidRPr="009305C5">
        <w:rPr>
          <w:rtl/>
        </w:rPr>
        <w:t xml:space="preserve"> قَالَ</w:t>
      </w:r>
      <w:r w:rsidRPr="009305C5">
        <w:rPr>
          <w:rFonts w:hint="cs"/>
          <w:rtl/>
        </w:rPr>
        <w:t>:</w:t>
      </w:r>
      <w:r w:rsidRPr="009305C5">
        <w:rPr>
          <w:rtl/>
        </w:rPr>
        <w:t xml:space="preserve"> قَالَ رَسُولُ اللَّهِ صَلَّى اللهُ عَلَيْهِ وَسَلَّمَ</w:t>
      </w:r>
      <w:r w:rsidRPr="009305C5">
        <w:rPr>
          <w:rFonts w:hint="cs"/>
          <w:rtl/>
        </w:rPr>
        <w:t>:</w:t>
      </w:r>
      <w:r w:rsidRPr="009305C5">
        <w:rPr>
          <w:rtl/>
        </w:rPr>
        <w:t xml:space="preserve"> «مَنْ نَفَّسَ عَنْ مُؤْمِنٍ كُرْبَةً مِنْ كُرَبِ الدُّنْيَا نَفَّسَ اللَّهُ عَنْهُ كُرْبَةً مِنْ كُرَبِ يَوْمِ الْقِيَامَةِ</w:t>
      </w:r>
      <w:r w:rsidRPr="009305C5">
        <w:rPr>
          <w:rFonts w:hint="cs"/>
          <w:rtl/>
        </w:rPr>
        <w:t>،</w:t>
      </w:r>
      <w:r w:rsidRPr="009305C5">
        <w:rPr>
          <w:rtl/>
        </w:rPr>
        <w:t xml:space="preserve"> وَمَنْ يَسَّرَ عَلَى مُعْسِرٍ يَسَّرَ اللَّهُ عَلَيْهِ فِى الدُّنْيَا وَالآخِرَةِ</w:t>
      </w:r>
      <w:r w:rsidRPr="009305C5">
        <w:rPr>
          <w:rFonts w:hint="cs"/>
          <w:rtl/>
        </w:rPr>
        <w:t>،</w:t>
      </w:r>
      <w:r w:rsidRPr="009305C5">
        <w:rPr>
          <w:rtl/>
        </w:rPr>
        <w:t xml:space="preserve"> وَمَنْ سَتَرَ مُسْلِمًا سَتَرَهُ اللَّهُ فِى الدُّنْيَا وَالآخِرَةِ</w:t>
      </w:r>
      <w:r w:rsidRPr="009305C5">
        <w:rPr>
          <w:rFonts w:hint="cs"/>
          <w:rtl/>
        </w:rPr>
        <w:t>،</w:t>
      </w:r>
      <w:r w:rsidRPr="009305C5">
        <w:rPr>
          <w:rtl/>
        </w:rPr>
        <w:t xml:space="preserve"> وَاللَّهُ فِى عَوْنِ الْعَبْدِ مَا كَانَ الْعَبْدُ فِى عَوْنِ أَخِيهِ</w:t>
      </w:r>
      <w:r w:rsidRPr="009305C5">
        <w:rPr>
          <w:rFonts w:hint="cs"/>
          <w:rtl/>
        </w:rPr>
        <w:t>،</w:t>
      </w:r>
      <w:r w:rsidRPr="009305C5">
        <w:rPr>
          <w:rtl/>
        </w:rPr>
        <w:t xml:space="preserve"> وَمَنْ سَلَكَ طَرِيقًا يَلْتَمِسُ فِيهِ عِلْمًا سَهَّلَ اللَّهُ لَهُ بِهِ طَرِيقًا إِلَى الْجَنَّةِ</w:t>
      </w:r>
      <w:r w:rsidRPr="009305C5">
        <w:rPr>
          <w:rFonts w:hint="cs"/>
          <w:rtl/>
        </w:rPr>
        <w:t>.</w:t>
      </w:r>
      <w:r w:rsidRPr="009305C5">
        <w:rPr>
          <w:rtl/>
        </w:rPr>
        <w:t xml:space="preserve"> وَمَا اجْتَمَعَ قَوْمٌ فِى بَيْتٍ مِنْ بُيُوتِ اللَّهِ يَتْلُونَ كِتَابَ اللَّهِ وَيَتَدَارَسُونَهُ بَيْنَهُمْ إِلاَّ نَزَلَتْ عَلَيْهِمُ السَّكِينَةُ</w:t>
      </w:r>
      <w:r w:rsidRPr="009305C5">
        <w:rPr>
          <w:rFonts w:hint="cs"/>
          <w:rtl/>
        </w:rPr>
        <w:t>،</w:t>
      </w:r>
      <w:r w:rsidRPr="009305C5">
        <w:rPr>
          <w:rtl/>
        </w:rPr>
        <w:t xml:space="preserve"> وَغَشِيَتْهُمُ الرَّحْمَةُ</w:t>
      </w:r>
      <w:r w:rsidRPr="009305C5">
        <w:rPr>
          <w:rFonts w:hint="cs"/>
          <w:rtl/>
        </w:rPr>
        <w:t>،</w:t>
      </w:r>
      <w:r w:rsidRPr="009305C5">
        <w:rPr>
          <w:rtl/>
        </w:rPr>
        <w:t xml:space="preserve"> وَحَفَّتْهُمُ الْمَلاَئِكَةُ</w:t>
      </w:r>
      <w:r w:rsidRPr="009305C5">
        <w:rPr>
          <w:rFonts w:hint="cs"/>
          <w:rtl/>
        </w:rPr>
        <w:t>،</w:t>
      </w:r>
      <w:r w:rsidRPr="009305C5">
        <w:rPr>
          <w:rtl/>
        </w:rPr>
        <w:t xml:space="preserve"> وَذَكَرَهُمُ اللَّهُ فِيمَنْ عِنْدَهُ</w:t>
      </w:r>
      <w:r w:rsidRPr="009305C5">
        <w:rPr>
          <w:rFonts w:hint="cs"/>
          <w:rtl/>
        </w:rPr>
        <w:t>،</w:t>
      </w:r>
      <w:r w:rsidRPr="009305C5">
        <w:rPr>
          <w:rtl/>
        </w:rPr>
        <w:t xml:space="preserve"> وَمَنْ بَطَّأَ بِهِ عَمَلُهُ لَمْ يُسْرِعْ بِهِ نَسَبُهُ».</w:t>
      </w:r>
      <w:r w:rsidRPr="009305C5">
        <w:rPr>
          <w:rFonts w:hint="cs"/>
          <w:rtl/>
        </w:rPr>
        <w:t xml:space="preserve"> </w:t>
      </w:r>
      <w:r w:rsidRPr="009305C5">
        <w:rPr>
          <w:rtl/>
        </w:rPr>
        <w:t>رواه مسلم.</w:t>
      </w:r>
    </w:p>
    <w:p w:rsidR="00152E87" w:rsidRPr="00B4734D" w:rsidRDefault="00152E87" w:rsidP="006717F5">
      <w:pPr>
        <w:ind w:firstLine="284"/>
        <w:jc w:val="both"/>
        <w:rPr>
          <w:rStyle w:val="Char4"/>
          <w:rtl/>
        </w:rPr>
      </w:pPr>
      <w:r w:rsidRPr="00B4734D">
        <w:rPr>
          <w:rStyle w:val="Char4"/>
          <w:rFonts w:hint="cs"/>
          <w:rtl/>
        </w:rPr>
        <w:t>163</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کس تنگی و غمی از تنگی‌ها و غم‌های دنیا را از مؤمنی برطرف کند، خداوند تنگی و غمی از تنگی‌ها و غم‌های قیامت را از او برطرف می‌کند و</w:t>
      </w:r>
      <w:r w:rsidR="00573ACA">
        <w:rPr>
          <w:rStyle w:val="Char4"/>
          <w:rtl/>
        </w:rPr>
        <w:t xml:space="preserve"> هرکس </w:t>
      </w:r>
      <w:r w:rsidRPr="00B4734D">
        <w:rPr>
          <w:rStyle w:val="Char4"/>
          <w:rtl/>
        </w:rPr>
        <w:t>با بدهکار تنگدستی، آسان‌گیری کند، خداوند در دنیا و آخرت با او آسان‌گیری می‌کند و کسی که (عیب) مسلمانی را بپوشاند، خداوند در دنیا و آخرت (عیوب و گناهان) او را می‌پوشاند؛ خداوند یار بنده است تا وقتی که بنده یار برادر خود باشد</w:t>
      </w:r>
      <w:r w:rsidRPr="00B4734D">
        <w:rPr>
          <w:rStyle w:val="Char4"/>
          <w:rFonts w:hint="cs"/>
          <w:rtl/>
        </w:rPr>
        <w:t>.</w:t>
      </w:r>
      <w:r w:rsidRPr="00B4734D">
        <w:rPr>
          <w:rStyle w:val="Char4"/>
          <w:rtl/>
        </w:rPr>
        <w:t xml:space="preserve"> و</w:t>
      </w:r>
      <w:r w:rsidR="00573ACA">
        <w:rPr>
          <w:rStyle w:val="Char4"/>
          <w:rtl/>
        </w:rPr>
        <w:t xml:space="preserve"> هرکس </w:t>
      </w:r>
      <w:r w:rsidRPr="00B4734D">
        <w:rPr>
          <w:rStyle w:val="Char4"/>
          <w:rtl/>
        </w:rPr>
        <w:t>راهی را برای جستجوی علم در پیش بگیرد، خداوند با آن، راهی به‌سوی بهشت برای او هموار می‌نماید؛ و</w:t>
      </w:r>
      <w:r w:rsidR="00FE68A2">
        <w:rPr>
          <w:rStyle w:val="Char4"/>
          <w:rtl/>
        </w:rPr>
        <w:t xml:space="preserve"> هرگاه </w:t>
      </w:r>
      <w:r w:rsidRPr="00B4734D">
        <w:rPr>
          <w:rStyle w:val="Char4"/>
          <w:rtl/>
        </w:rPr>
        <w:t>عده‌ای در یکی از خانه‌های خدا (مساجد) جمع شدند که کتاب خدا را تلاوت کنند و به همدیگر آن را تعلیم دهند، آرامش بر آنها وارد می‌شود و رحمت خدا آنها را فرا می‌گیرد و ملایکه</w:t>
      </w:r>
      <w:r w:rsidR="00B334ED">
        <w:rPr>
          <w:rStyle w:val="Char4"/>
          <w:rtl/>
        </w:rPr>
        <w:t xml:space="preserve"> </w:t>
      </w:r>
      <w:r w:rsidRPr="00B4734D">
        <w:rPr>
          <w:rStyle w:val="Char4"/>
          <w:rFonts w:hint="cs"/>
          <w:rtl/>
        </w:rPr>
        <w:t xml:space="preserve">به دور </w:t>
      </w:r>
      <w:r w:rsidRPr="00B4734D">
        <w:rPr>
          <w:rStyle w:val="Char4"/>
          <w:rtl/>
        </w:rPr>
        <w:t>آن</w:t>
      </w:r>
      <w:r w:rsidRPr="00B4734D">
        <w:rPr>
          <w:rStyle w:val="Char4"/>
          <w:rFonts w:hint="cs"/>
          <w:rtl/>
        </w:rPr>
        <w:t>ها حلقه</w:t>
      </w:r>
      <w:r w:rsidR="00DC7C2B">
        <w:rPr>
          <w:rStyle w:val="Char4"/>
          <w:rFonts w:hint="cs"/>
          <w:rtl/>
        </w:rPr>
        <w:t xml:space="preserve"> مى‌</w:t>
      </w:r>
      <w:r w:rsidRPr="00B4734D">
        <w:rPr>
          <w:rStyle w:val="Char4"/>
          <w:rFonts w:hint="cs"/>
          <w:rtl/>
        </w:rPr>
        <w:t>زنند</w:t>
      </w:r>
      <w:r w:rsidR="00B334ED">
        <w:rPr>
          <w:rStyle w:val="Char4"/>
          <w:rtl/>
        </w:rPr>
        <w:t xml:space="preserve"> </w:t>
      </w:r>
      <w:r w:rsidRPr="00B4734D">
        <w:rPr>
          <w:rStyle w:val="Char4"/>
          <w:rtl/>
        </w:rPr>
        <w:t xml:space="preserve">و </w:t>
      </w:r>
      <w:r w:rsidRPr="00B4734D">
        <w:rPr>
          <w:rStyle w:val="Char4"/>
          <w:rFonts w:hint="cs"/>
          <w:rtl/>
        </w:rPr>
        <w:t>خداوند آنها را در نزد کسانی که نزد او</w:t>
      </w:r>
      <w:r w:rsidR="00A81F7E" w:rsidRPr="00B4734D">
        <w:rPr>
          <w:rStyle w:val="Char4"/>
          <w:rFonts w:hint="cs"/>
          <w:rtl/>
        </w:rPr>
        <w:t>ی</w:t>
      </w:r>
      <w:r w:rsidRPr="00B4734D">
        <w:rPr>
          <w:rStyle w:val="Char4"/>
          <w:rFonts w:hint="cs"/>
          <w:rtl/>
        </w:rPr>
        <w:t xml:space="preserve">ند </w:t>
      </w:r>
      <w:r w:rsidR="00A81F7E" w:rsidRPr="00B4734D">
        <w:rPr>
          <w:rStyle w:val="Char4"/>
          <w:rFonts w:hint="cs"/>
          <w:rtl/>
        </w:rPr>
        <w:t>ی</w:t>
      </w:r>
      <w:r w:rsidRPr="00B4734D">
        <w:rPr>
          <w:rStyle w:val="Char4"/>
          <w:rFonts w:hint="cs"/>
          <w:rtl/>
        </w:rPr>
        <w:t>اد</w:t>
      </w:r>
      <w:r w:rsidR="00B4734D">
        <w:rPr>
          <w:rStyle w:val="Char4"/>
          <w:rFonts w:hint="cs"/>
          <w:rtl/>
        </w:rPr>
        <w:t xml:space="preserve"> می‌</w:t>
      </w:r>
      <w:r w:rsidRPr="00B4734D">
        <w:rPr>
          <w:rStyle w:val="Char4"/>
          <w:rFonts w:hint="cs"/>
          <w:rtl/>
        </w:rPr>
        <w:t>کند</w:t>
      </w:r>
      <w:r w:rsidRPr="00B4734D">
        <w:rPr>
          <w:rStyle w:val="Char4"/>
          <w:rtl/>
        </w:rPr>
        <w:t>؛ و کسی که عمل خیرش نتواند به او کمک کند، (عملی نداشته باشد، یا عملش خالصانه و مقبول نباشد)، نسب او هیچ فایده‌ای برای او ندارد و به دادش نمی‌رسد»</w:t>
      </w:r>
      <w:r w:rsidRPr="00B4734D">
        <w:rPr>
          <w:rStyle w:val="Char4"/>
          <w:vertAlign w:val="superscript"/>
          <w:rtl/>
        </w:rPr>
        <w:footnoteReference w:id="162"/>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156 مراجعه کنید).</w:t>
      </w:r>
    </w:p>
    <w:p w:rsidR="00A8495C" w:rsidRDefault="00832CDF" w:rsidP="00A8495C">
      <w:pPr>
        <w:pStyle w:val="af2"/>
        <w:rPr>
          <w:rtl/>
        </w:rPr>
      </w:pPr>
      <w:bookmarkStart w:id="114" w:name="_Toc274891343"/>
      <w:bookmarkStart w:id="115" w:name="_Toc433182885"/>
      <w:r w:rsidRPr="00573ACA">
        <w:rPr>
          <w:rFonts w:hint="cs"/>
          <w:rtl/>
        </w:rPr>
        <w:t>30- باب الشفاعة</w:t>
      </w:r>
      <w:r w:rsidR="00702334" w:rsidRPr="00573ACA">
        <w:rPr>
          <w:rFonts w:hint="cs"/>
          <w:rtl/>
        </w:rPr>
        <w:t>:</w:t>
      </w:r>
    </w:p>
    <w:p w:rsidR="00152E87" w:rsidRPr="006717F5" w:rsidRDefault="00832CDF" w:rsidP="00A8495C">
      <w:pPr>
        <w:pStyle w:val="a0"/>
        <w:rPr>
          <w:rtl/>
        </w:rPr>
      </w:pPr>
      <w:bookmarkStart w:id="116" w:name="_Toc433190457"/>
      <w:r w:rsidRPr="006717F5">
        <w:rPr>
          <w:rFonts w:hint="cs"/>
          <w:rtl/>
        </w:rPr>
        <w:t>باب شفاعت و میانجیگری</w:t>
      </w:r>
      <w:bookmarkEnd w:id="114"/>
      <w:bookmarkEnd w:id="115"/>
      <w:bookmarkEnd w:id="116"/>
    </w:p>
    <w:p w:rsidR="00152E87" w:rsidRPr="00B4734D" w:rsidRDefault="00152E87" w:rsidP="006717F5">
      <w:pPr>
        <w:ind w:firstLine="284"/>
        <w:jc w:val="both"/>
        <w:rPr>
          <w:rStyle w:val="Char7"/>
          <w:rtl/>
        </w:rPr>
      </w:pPr>
      <w:r w:rsidRPr="00B4734D">
        <w:rPr>
          <w:rStyle w:val="Char7"/>
          <w:rtl/>
        </w:rPr>
        <w:t>قال</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w:t>
      </w:r>
      <w:r w:rsidRPr="00B4734D">
        <w:rPr>
          <w:rStyle w:val="Char7"/>
          <w:rFonts w:hint="cs"/>
          <w:rtl/>
        </w:rPr>
        <w:t>تعالی</w:t>
      </w:r>
      <w:r w:rsidRPr="00B4734D">
        <w:rPr>
          <w:rStyle w:val="Char7"/>
          <w:rtl/>
        </w:rPr>
        <w:t>:</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مَّن يَشۡفَعۡ شَفَٰعَةً حَسَنَةٗ يَكُن لَّهُ</w:t>
      </w:r>
      <w:r w:rsidRPr="00084A5B">
        <w:rPr>
          <w:rStyle w:val="Char8"/>
          <w:rFonts w:hint="cs"/>
          <w:rtl/>
        </w:rPr>
        <w:t>ۥ</w:t>
      </w:r>
      <w:r w:rsidRPr="00084A5B">
        <w:rPr>
          <w:rStyle w:val="Char8"/>
          <w:rtl/>
        </w:rPr>
        <w:t xml:space="preserve"> نَصِيبٞ مِّنۡهَاۖ</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85]</w:t>
      </w:r>
      <w:r w:rsidRPr="003E754C">
        <w:rPr>
          <w:rStyle w:val="Char9"/>
          <w:rFonts w:hint="cs"/>
          <w:rtl/>
        </w:rPr>
        <w:t>.</w:t>
      </w:r>
    </w:p>
    <w:p w:rsidR="00152E87" w:rsidRPr="006717F5" w:rsidRDefault="00152E87" w:rsidP="007E27C6">
      <w:pPr>
        <w:pStyle w:val="a9"/>
        <w:rPr>
          <w:rtl/>
        </w:rPr>
      </w:pPr>
      <w:r w:rsidRPr="006717F5">
        <w:rPr>
          <w:rtl/>
        </w:rPr>
        <w:t>«هرکس که شفاعت زیبا و پسندیده‌ای بکند (موافق شرع باشد)، نصیبی از آن خواهد داشت».</w:t>
      </w:r>
    </w:p>
    <w:p w:rsidR="00152E87" w:rsidRPr="009305C5" w:rsidRDefault="00152E87" w:rsidP="009305C5">
      <w:pPr>
        <w:pStyle w:val="af0"/>
        <w:rPr>
          <w:rtl/>
        </w:rPr>
      </w:pPr>
      <w:r w:rsidRPr="009305C5">
        <w:rPr>
          <w:rFonts w:hint="cs"/>
          <w:rtl/>
        </w:rPr>
        <w:t>164</w:t>
      </w:r>
      <w:r w:rsidRPr="009305C5">
        <w:rPr>
          <w:rtl/>
        </w:rPr>
        <w:t>- وعن أَبي موسى الأَشعري رضي اللَّه عنه قال: كان النبي صَلَّى اللهُ عَلَيْهِ وَسَلَّمَ إِذَا أَتَاهُ طالِبُ حاجةٍ أَقْبَلَ عَلَى جُلسائِهِ ف</w:t>
      </w:r>
      <w:r w:rsidRPr="009305C5">
        <w:rPr>
          <w:rFonts w:hint="cs"/>
          <w:rtl/>
        </w:rPr>
        <w:t>َ</w:t>
      </w:r>
      <w:r w:rsidRPr="009305C5">
        <w:rPr>
          <w:rtl/>
        </w:rPr>
        <w:t>ق</w:t>
      </w:r>
      <w:r w:rsidRPr="009305C5">
        <w:rPr>
          <w:rFonts w:hint="cs"/>
          <w:rtl/>
        </w:rPr>
        <w:t>َ</w:t>
      </w:r>
      <w:r w:rsidRPr="009305C5">
        <w:rPr>
          <w:rtl/>
        </w:rPr>
        <w:t>ال</w:t>
      </w:r>
      <w:r w:rsidRPr="009305C5">
        <w:rPr>
          <w:rFonts w:hint="cs"/>
          <w:rtl/>
        </w:rPr>
        <w:t>َ</w:t>
      </w:r>
      <w:r w:rsidRPr="009305C5">
        <w:rPr>
          <w:rtl/>
        </w:rPr>
        <w:t>: «اشْفَعُوا تُؤ</w:t>
      </w:r>
      <w:r w:rsidRPr="009305C5">
        <w:rPr>
          <w:rFonts w:hint="cs"/>
          <w:rtl/>
        </w:rPr>
        <w:t>ْ</w:t>
      </w:r>
      <w:r w:rsidRPr="009305C5">
        <w:rPr>
          <w:rtl/>
        </w:rPr>
        <w:t>جَرُوا</w:t>
      </w:r>
      <w:r w:rsidRPr="009305C5">
        <w:rPr>
          <w:rFonts w:hint="cs"/>
          <w:rtl/>
        </w:rPr>
        <w:t>،</w:t>
      </w:r>
      <w:r w:rsidRPr="009305C5">
        <w:rPr>
          <w:rtl/>
        </w:rPr>
        <w:t xml:space="preserve"> ويَقْضِي اللَّه</w:t>
      </w:r>
      <w:r w:rsidRPr="009305C5">
        <w:rPr>
          <w:rFonts w:hint="cs"/>
          <w:rtl/>
        </w:rPr>
        <w:t>ُ</w:t>
      </w:r>
      <w:r w:rsidRPr="009305C5">
        <w:rPr>
          <w:rtl/>
        </w:rPr>
        <w:t xml:space="preserve"> عَلَى لِس</w:t>
      </w:r>
      <w:r w:rsidRPr="009305C5">
        <w:rPr>
          <w:rFonts w:hint="cs"/>
          <w:rtl/>
        </w:rPr>
        <w:t>َ</w:t>
      </w:r>
      <w:r w:rsidRPr="009305C5">
        <w:rPr>
          <w:rtl/>
        </w:rPr>
        <w:t>ان</w:t>
      </w:r>
      <w:r w:rsidRPr="009305C5">
        <w:rPr>
          <w:rFonts w:hint="cs"/>
          <w:rtl/>
        </w:rPr>
        <w:t>ِ</w:t>
      </w:r>
      <w:r w:rsidRPr="009305C5">
        <w:rPr>
          <w:rtl/>
        </w:rPr>
        <w:t xml:space="preserve"> نَبِيِّهِ م</w:t>
      </w:r>
      <w:r w:rsidRPr="009305C5">
        <w:rPr>
          <w:rFonts w:hint="cs"/>
          <w:rtl/>
        </w:rPr>
        <w:t>َ</w:t>
      </w:r>
      <w:r w:rsidRPr="009305C5">
        <w:rPr>
          <w:rtl/>
        </w:rPr>
        <w:t>ا أَح</w:t>
      </w:r>
      <w:r w:rsidRPr="009305C5">
        <w:rPr>
          <w:rFonts w:hint="cs"/>
          <w:rtl/>
        </w:rPr>
        <w:t>َ</w:t>
      </w:r>
      <w:r w:rsidRPr="009305C5">
        <w:rPr>
          <w:rtl/>
        </w:rPr>
        <w:t>بَّ» متفق عليه.</w:t>
      </w:r>
    </w:p>
    <w:p w:rsidR="00152E87" w:rsidRPr="00B4734D" w:rsidRDefault="00152E87" w:rsidP="006717F5">
      <w:pPr>
        <w:ind w:firstLine="284"/>
        <w:jc w:val="both"/>
        <w:rPr>
          <w:rStyle w:val="Char4"/>
          <w:rtl/>
        </w:rPr>
      </w:pPr>
      <w:r w:rsidRPr="00B4734D">
        <w:rPr>
          <w:rStyle w:val="Char4"/>
          <w:rFonts w:hint="cs"/>
          <w:rtl/>
        </w:rPr>
        <w:t>164</w:t>
      </w:r>
      <w:r w:rsidRPr="00153D51">
        <w:rPr>
          <w:rStyle w:val="Char4"/>
          <w:rtl/>
        </w:rPr>
        <w:t xml:space="preserve">. </w:t>
      </w:r>
      <w:r w:rsidRPr="00153D51">
        <w:rPr>
          <w:rStyle w:val="Char4"/>
          <w:rFonts w:hint="cs"/>
          <w:rtl/>
        </w:rPr>
        <w:t>و از</w:t>
      </w:r>
      <w:r w:rsidRPr="00153D51">
        <w:rPr>
          <w:rStyle w:val="Char4"/>
          <w:rtl/>
        </w:rPr>
        <w:t xml:space="preserve"> ابوموسی </w:t>
      </w:r>
      <w:r w:rsidRPr="00B4734D">
        <w:rPr>
          <w:rStyle w:val="Char4"/>
          <w:rtl/>
        </w:rPr>
        <w:t>اشعری</w:t>
      </w:r>
      <w:r w:rsidR="00573ACA" w:rsidRPr="00573ACA">
        <w:rPr>
          <w:rStyle w:val="Char4"/>
          <w:rFonts w:cs="CTraditional Arabic" w:hint="cs"/>
          <w:rtl/>
        </w:rPr>
        <w:t>س</w:t>
      </w:r>
      <w:r w:rsidRPr="00B4734D">
        <w:rPr>
          <w:rStyle w:val="Char4"/>
          <w:rtl/>
        </w:rPr>
        <w:t xml:space="preserve"> روایت شده است که فرمود: هر وقت، یک نیازمند به نزد پیامبر</w:t>
      </w:r>
      <w:r w:rsidRPr="006717F5">
        <w:rPr>
          <w:rFonts w:cs="CTraditional Arabic"/>
          <w:sz w:val="26"/>
          <w:szCs w:val="26"/>
          <w:rtl/>
          <w:lang w:bidi="ar-AE"/>
        </w:rPr>
        <w:t>ص</w:t>
      </w:r>
      <w:r w:rsidRPr="00B4734D">
        <w:rPr>
          <w:rStyle w:val="Char4"/>
          <w:rtl/>
        </w:rPr>
        <w:t xml:space="preserve"> می‌آمد، ایشان به حاضران در جلسه رو می‌کرد</w:t>
      </w:r>
      <w:r w:rsidRPr="00B4734D">
        <w:rPr>
          <w:rStyle w:val="Char4"/>
          <w:rFonts w:hint="cs"/>
          <w:rtl/>
        </w:rPr>
        <w:t>ند</w:t>
      </w:r>
      <w:r w:rsidRPr="00B4734D">
        <w:rPr>
          <w:rStyle w:val="Char4"/>
          <w:rtl/>
        </w:rPr>
        <w:t xml:space="preserve"> و می‌فرمودند: «شفاعت کنید (در حل مشکل این فرد واسطه شوید) تا پاداش یابید و خداوند</w:t>
      </w:r>
      <w:r w:rsidR="00550988" w:rsidRPr="00B4734D">
        <w:rPr>
          <w:rStyle w:val="Char4"/>
          <w:rtl/>
        </w:rPr>
        <w:t xml:space="preserve"> هرچه </w:t>
      </w:r>
      <w:r w:rsidRPr="00B4734D">
        <w:rPr>
          <w:rStyle w:val="Char4"/>
          <w:rtl/>
        </w:rPr>
        <w:t>را که دوست داشته باشد ـ یا در روایتی دیگر: «بخواهد» ـ، بر زبان پیامبرش جاری می‌کند»</w:t>
      </w:r>
      <w:r w:rsidRPr="00B4734D">
        <w:rPr>
          <w:rStyle w:val="Char4"/>
          <w:vertAlign w:val="superscript"/>
          <w:rtl/>
        </w:rPr>
        <w:footnoteReference w:id="163"/>
      </w:r>
      <w:r w:rsidRPr="00B4734D">
        <w:rPr>
          <w:rStyle w:val="Char4"/>
          <w:rFonts w:hint="cs"/>
          <w:rtl/>
        </w:rPr>
        <w:t>.</w:t>
      </w:r>
    </w:p>
    <w:p w:rsidR="00152E87" w:rsidRPr="001328D8" w:rsidRDefault="00152E87" w:rsidP="006717F5">
      <w:pPr>
        <w:pStyle w:val="NormalWeb"/>
        <w:bidi/>
        <w:spacing w:before="120" w:beforeAutospacing="0" w:after="0" w:afterAutospacing="0" w:line="240" w:lineRule="auto"/>
        <w:rPr>
          <w:rStyle w:val="Charb"/>
          <w:rtl/>
        </w:rPr>
      </w:pPr>
      <w:r w:rsidRPr="001328D8">
        <w:rPr>
          <w:rStyle w:val="Charb"/>
          <w:rFonts w:hint="cs"/>
          <w:rtl/>
        </w:rPr>
        <w:t>165</w:t>
      </w:r>
      <w:r w:rsidRPr="001328D8">
        <w:rPr>
          <w:rStyle w:val="Charb"/>
          <w:rtl/>
        </w:rPr>
        <w:t>- وعن ابن عباس رضي اللَّه عنهما في قِصَّة</w:t>
      </w:r>
      <w:r w:rsidRPr="001328D8">
        <w:rPr>
          <w:rStyle w:val="Charb"/>
          <w:rFonts w:hint="cs"/>
          <w:rtl/>
        </w:rPr>
        <w:t>ِ</w:t>
      </w:r>
      <w:r w:rsidRPr="001328D8">
        <w:rPr>
          <w:rStyle w:val="Charb"/>
          <w:rtl/>
        </w:rPr>
        <w:t xml:space="preserve"> ب</w:t>
      </w:r>
      <w:r w:rsidRPr="001328D8">
        <w:rPr>
          <w:rStyle w:val="Charb"/>
          <w:rFonts w:hint="cs"/>
          <w:rtl/>
        </w:rPr>
        <w:t>َ</w:t>
      </w:r>
      <w:r w:rsidRPr="001328D8">
        <w:rPr>
          <w:rStyle w:val="Charb"/>
          <w:rtl/>
        </w:rPr>
        <w:t>رِيرَةَ وزَوْجِه</w:t>
      </w:r>
      <w:r w:rsidRPr="001328D8">
        <w:rPr>
          <w:rStyle w:val="Charb"/>
          <w:rFonts w:hint="cs"/>
          <w:rtl/>
        </w:rPr>
        <w:t>َ</w:t>
      </w:r>
      <w:r w:rsidRPr="001328D8">
        <w:rPr>
          <w:rStyle w:val="Charb"/>
          <w:rtl/>
        </w:rPr>
        <w:t>ا. ق</w:t>
      </w:r>
      <w:r w:rsidRPr="001328D8">
        <w:rPr>
          <w:rStyle w:val="Charb"/>
          <w:rFonts w:hint="cs"/>
          <w:rtl/>
        </w:rPr>
        <w:t>َ</w:t>
      </w:r>
      <w:r w:rsidRPr="001328D8">
        <w:rPr>
          <w:rStyle w:val="Charb"/>
          <w:rtl/>
        </w:rPr>
        <w:t>ال</w:t>
      </w:r>
      <w:r w:rsidRPr="001328D8">
        <w:rPr>
          <w:rStyle w:val="Charb"/>
          <w:rFonts w:hint="cs"/>
          <w:rtl/>
        </w:rPr>
        <w:t>َ</w:t>
      </w:r>
      <w:r w:rsidRPr="001328D8">
        <w:rPr>
          <w:rStyle w:val="Charb"/>
          <w:rtl/>
        </w:rPr>
        <w:t>: قال لَهَا النَّبِيُّ صَلَّى اللهُ عَلَيْهِ وَسَلَّمَ: «لَوْ راجَعْتِهِ؟» قَالتَ: يا رَسُولَ اللَّه</w:t>
      </w:r>
      <w:r w:rsidRPr="001328D8">
        <w:rPr>
          <w:rStyle w:val="Charb"/>
          <w:rFonts w:hint="cs"/>
          <w:rtl/>
        </w:rPr>
        <w:t>،</w:t>
      </w:r>
      <w:r w:rsidRPr="001328D8">
        <w:rPr>
          <w:rStyle w:val="Charb"/>
          <w:rtl/>
        </w:rPr>
        <w:t xml:space="preserve"> تأْمُرُنِي؟ قال: «إِنَّما أَش</w:t>
      </w:r>
      <w:r w:rsidRPr="001328D8">
        <w:rPr>
          <w:rStyle w:val="Charb"/>
          <w:rFonts w:hint="cs"/>
          <w:rtl/>
        </w:rPr>
        <w:t>ْ</w:t>
      </w:r>
      <w:r w:rsidRPr="001328D8">
        <w:rPr>
          <w:rStyle w:val="Charb"/>
          <w:rtl/>
        </w:rPr>
        <w:t>ـف</w:t>
      </w:r>
      <w:r w:rsidRPr="001328D8">
        <w:rPr>
          <w:rStyle w:val="Charb"/>
          <w:rFonts w:hint="cs"/>
          <w:rtl/>
        </w:rPr>
        <w:t>َ</w:t>
      </w:r>
      <w:r w:rsidRPr="001328D8">
        <w:rPr>
          <w:rStyle w:val="Charb"/>
          <w:rtl/>
        </w:rPr>
        <w:t>عُ» قَالَتْ: لا ح</w:t>
      </w:r>
      <w:r w:rsidRPr="001328D8">
        <w:rPr>
          <w:rStyle w:val="Charb"/>
          <w:rFonts w:hint="cs"/>
          <w:rtl/>
        </w:rPr>
        <w:t>َ</w:t>
      </w:r>
      <w:r w:rsidRPr="001328D8">
        <w:rPr>
          <w:rStyle w:val="Charb"/>
          <w:rtl/>
        </w:rPr>
        <w:t>اج</w:t>
      </w:r>
      <w:r w:rsidRPr="001328D8">
        <w:rPr>
          <w:rStyle w:val="Charb"/>
          <w:rFonts w:hint="cs"/>
          <w:rtl/>
        </w:rPr>
        <w:t>َ</w:t>
      </w:r>
      <w:r w:rsidRPr="001328D8">
        <w:rPr>
          <w:rStyle w:val="Charb"/>
          <w:rtl/>
        </w:rPr>
        <w:t>ة</w:t>
      </w:r>
      <w:r w:rsidRPr="001328D8">
        <w:rPr>
          <w:rStyle w:val="Charb"/>
          <w:rFonts w:hint="cs"/>
          <w:rtl/>
        </w:rPr>
        <w:t>َ</w:t>
      </w:r>
      <w:r w:rsidRPr="001328D8">
        <w:rPr>
          <w:rStyle w:val="Charb"/>
          <w:rtl/>
        </w:rPr>
        <w:t xml:space="preserve"> لِي فِي</w:t>
      </w:r>
      <w:r w:rsidRPr="001328D8">
        <w:rPr>
          <w:rStyle w:val="Charb"/>
          <w:rFonts w:hint="cs"/>
          <w:rtl/>
        </w:rPr>
        <w:t>ْ</w:t>
      </w:r>
      <w:r w:rsidRPr="001328D8">
        <w:rPr>
          <w:rStyle w:val="Charb"/>
          <w:rtl/>
        </w:rPr>
        <w:t>هِ. رواه البخاري.</w:t>
      </w:r>
    </w:p>
    <w:p w:rsidR="00152E87" w:rsidRDefault="00152E87" w:rsidP="00153D51">
      <w:pPr>
        <w:ind w:firstLine="284"/>
        <w:jc w:val="both"/>
        <w:rPr>
          <w:rStyle w:val="Char4"/>
          <w:rtl/>
        </w:rPr>
      </w:pPr>
      <w:r w:rsidRPr="00B4734D">
        <w:rPr>
          <w:rStyle w:val="Char4"/>
          <w:rFonts w:hint="cs"/>
          <w:rtl/>
        </w:rPr>
        <w:t>165</w:t>
      </w:r>
      <w:r w:rsidRPr="00B4734D">
        <w:rPr>
          <w:rStyle w:val="Char4"/>
          <w:rtl/>
        </w:rPr>
        <w:t xml:space="preserve">. </w:t>
      </w:r>
      <w:r w:rsidRPr="00B4734D">
        <w:rPr>
          <w:rStyle w:val="Char4"/>
          <w:rFonts w:hint="cs"/>
          <w:rtl/>
        </w:rPr>
        <w:t>و از</w:t>
      </w:r>
      <w:r w:rsidRPr="00B4734D">
        <w:rPr>
          <w:rStyle w:val="Char4"/>
          <w:rtl/>
        </w:rPr>
        <w:t xml:space="preserve"> ابن‌عباس</w:t>
      </w:r>
      <w:r w:rsidRPr="006717F5">
        <w:rPr>
          <w:rFonts w:cs="CTraditional Arabic" w:hint="cs"/>
          <w:rtl/>
          <w:lang w:bidi="ar-AE"/>
        </w:rPr>
        <w:t>ب</w:t>
      </w:r>
      <w:r w:rsidRPr="00B4734D">
        <w:rPr>
          <w:rStyle w:val="Char4"/>
          <w:rtl/>
        </w:rPr>
        <w:t xml:space="preserve"> در داستان بریره</w:t>
      </w:r>
      <w:r w:rsidRPr="00B4734D">
        <w:rPr>
          <w:rStyle w:val="Char4"/>
          <w:vertAlign w:val="superscript"/>
          <w:rtl/>
        </w:rPr>
        <w:footnoteReference w:id="164"/>
      </w:r>
      <w:r w:rsidRPr="00B4734D">
        <w:rPr>
          <w:rStyle w:val="Char4"/>
          <w:rtl/>
        </w:rPr>
        <w:t xml:space="preserve"> و شوهرش روایت شده است که پیامبر</w:t>
      </w:r>
      <w:r w:rsidRPr="006717F5">
        <w:rPr>
          <w:rFonts w:cs="CTraditional Arabic"/>
          <w:sz w:val="26"/>
          <w:szCs w:val="26"/>
          <w:rtl/>
          <w:lang w:bidi="ar-AE"/>
        </w:rPr>
        <w:t>ص</w:t>
      </w:r>
      <w:r w:rsidRPr="00B4734D">
        <w:rPr>
          <w:rStyle w:val="Char4"/>
          <w:rtl/>
        </w:rPr>
        <w:t xml:space="preserve"> به بریره فرمودند: کاش پیش او بر</w:t>
      </w:r>
      <w:r w:rsidRPr="00B4734D">
        <w:rPr>
          <w:rStyle w:val="Char4"/>
          <w:rFonts w:hint="cs"/>
          <w:rtl/>
        </w:rPr>
        <w:t xml:space="preserve"> </w:t>
      </w:r>
      <w:r w:rsidRPr="00B4734D">
        <w:rPr>
          <w:rStyle w:val="Char4"/>
          <w:rtl/>
        </w:rPr>
        <w:t>می‌گشتی؛ بریره گفت: ای رسول خدا! آیا به</w:t>
      </w:r>
      <w:r w:rsidRPr="00B4734D">
        <w:rPr>
          <w:rStyle w:val="Char4"/>
          <w:rFonts w:hint="cs"/>
          <w:rtl/>
        </w:rPr>
        <w:t xml:space="preserve"> من</w:t>
      </w:r>
      <w:r w:rsidRPr="00B4734D">
        <w:rPr>
          <w:rStyle w:val="Char4"/>
          <w:rtl/>
        </w:rPr>
        <w:t xml:space="preserve"> امر می‌کنید (تا اجرا نمایم)؟ فرمودند: «(نه) فقط (بین شما) میانجیگری می‌کنم»</w:t>
      </w:r>
      <w:r w:rsidRPr="00B4734D">
        <w:rPr>
          <w:rStyle w:val="Char4"/>
          <w:rFonts w:hint="cs"/>
          <w:rtl/>
        </w:rPr>
        <w:t>.</w:t>
      </w:r>
      <w:r w:rsidRPr="00B4734D">
        <w:rPr>
          <w:rStyle w:val="Char4"/>
          <w:rtl/>
        </w:rPr>
        <w:t xml:space="preserve"> گفت: من احتیاجی به او ندارم</w:t>
      </w:r>
      <w:r w:rsidRPr="00B4734D">
        <w:rPr>
          <w:rStyle w:val="Char4"/>
          <w:vertAlign w:val="superscript"/>
          <w:rtl/>
        </w:rPr>
        <w:footnoteReference w:id="165"/>
      </w:r>
      <w:r w:rsidRPr="00B4734D">
        <w:rPr>
          <w:rStyle w:val="Char4"/>
          <w:rFonts w:hint="cs"/>
          <w:rtl/>
        </w:rPr>
        <w:t>.</w:t>
      </w:r>
    </w:p>
    <w:p w:rsidR="00A8495C" w:rsidRDefault="00832CDF" w:rsidP="00A8495C">
      <w:pPr>
        <w:pStyle w:val="af2"/>
        <w:rPr>
          <w:rtl/>
        </w:rPr>
      </w:pPr>
      <w:bookmarkStart w:id="117" w:name="_Toc274891344"/>
      <w:bookmarkStart w:id="118" w:name="_Toc433182886"/>
      <w:r w:rsidRPr="00573ACA">
        <w:rPr>
          <w:rFonts w:hint="cs"/>
          <w:rtl/>
        </w:rPr>
        <w:t>31- باب الإصلاح بين الناس</w:t>
      </w:r>
      <w:r w:rsidR="00702334" w:rsidRPr="00573ACA">
        <w:rPr>
          <w:rFonts w:hint="cs"/>
          <w:rtl/>
        </w:rPr>
        <w:t>:</w:t>
      </w:r>
    </w:p>
    <w:p w:rsidR="00152E87" w:rsidRPr="006717F5" w:rsidRDefault="00832CDF" w:rsidP="006717F5">
      <w:pPr>
        <w:pStyle w:val="a0"/>
        <w:rPr>
          <w:rtl/>
          <w:lang w:bidi="ar-AE"/>
        </w:rPr>
      </w:pPr>
      <w:bookmarkStart w:id="119" w:name="_Toc433190458"/>
      <w:r w:rsidRPr="006717F5">
        <w:rPr>
          <w:rFonts w:hint="cs"/>
          <w:rtl/>
        </w:rPr>
        <w:t>باب اصلاح ب</w:t>
      </w:r>
      <w:r w:rsidR="00FE68A2">
        <w:rPr>
          <w:rFonts w:hint="cs"/>
          <w:rtl/>
        </w:rPr>
        <w:t>ی</w:t>
      </w:r>
      <w:r w:rsidRPr="006717F5">
        <w:rPr>
          <w:rFonts w:hint="cs"/>
          <w:rtl/>
        </w:rPr>
        <w:t>ن مردم</w:t>
      </w:r>
      <w:bookmarkEnd w:id="117"/>
      <w:bookmarkEnd w:id="118"/>
      <w:bookmarkEnd w:id="119"/>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E27C6" w:rsidRPr="003E754C" w:rsidRDefault="007E27C6" w:rsidP="007E27C6">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لصُّلۡحُ</w:t>
      </w:r>
      <w:r w:rsidRPr="00084A5B">
        <w:rPr>
          <w:rStyle w:val="Char8"/>
          <w:rtl/>
        </w:rPr>
        <w:t xml:space="preserve"> خَيۡرٞۗ</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128]</w:t>
      </w:r>
      <w:r w:rsidRPr="003E754C">
        <w:rPr>
          <w:rStyle w:val="Char9"/>
          <w:rFonts w:hint="cs"/>
          <w:rtl/>
        </w:rPr>
        <w:t>.</w:t>
      </w:r>
    </w:p>
    <w:p w:rsidR="00152E87" w:rsidRPr="006717F5" w:rsidRDefault="00152E87" w:rsidP="007E27C6">
      <w:pPr>
        <w:pStyle w:val="a9"/>
        <w:rPr>
          <w:rtl/>
        </w:rPr>
      </w:pPr>
      <w:r w:rsidRPr="006717F5">
        <w:rPr>
          <w:rtl/>
        </w:rPr>
        <w:t>«صلح بهتر است».</w:t>
      </w:r>
    </w:p>
    <w:p w:rsidR="00152E87" w:rsidRPr="00B4734D" w:rsidRDefault="00152E87" w:rsidP="006717F5">
      <w:pPr>
        <w:ind w:firstLine="284"/>
        <w:jc w:val="both"/>
        <w:rPr>
          <w:rStyle w:val="Char7"/>
          <w:rtl/>
        </w:rPr>
      </w:pPr>
      <w:r w:rsidRPr="00B4734D">
        <w:rPr>
          <w:rStyle w:val="Char7"/>
          <w:rFonts w:hint="cs"/>
          <w:rtl/>
        </w:rPr>
        <w:t>وَ</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r w:rsidRPr="00B4734D">
        <w:rPr>
          <w:rStyle w:val="Char7"/>
          <w:rFonts w:hint="cs"/>
          <w:rtl/>
        </w:rPr>
        <w:t>:</w:t>
      </w:r>
    </w:p>
    <w:p w:rsidR="00B004C3" w:rsidRPr="003E754C" w:rsidRDefault="00B004C3" w:rsidP="00B004C3">
      <w:pPr>
        <w:ind w:firstLine="284"/>
        <w:jc w:val="both"/>
        <w:rPr>
          <w:rStyle w:val="Char9"/>
          <w:rtl/>
        </w:rPr>
      </w:pPr>
      <w:r>
        <w:rPr>
          <w:rFonts w:cs="Traditional Arabic"/>
          <w:b/>
          <w:color w:val="000000"/>
          <w:shd w:val="clear" w:color="auto" w:fill="FFFFFF"/>
          <w:rtl/>
        </w:rPr>
        <w:t>﴿</w:t>
      </w:r>
      <w:r w:rsidRPr="00084A5B">
        <w:rPr>
          <w:rStyle w:val="Char8"/>
          <w:rtl/>
        </w:rPr>
        <w:t xml:space="preserve">۞لَّا خَيۡرَ فِي كَثِيرٖ مِّن نَّجۡوَىٰهُمۡ إِلَّا مَنۡ أَمَرَ بِصَدَقَةٍ أَوۡ مَعۡرُوفٍ أَوۡ إِصۡلَٰحِۢ بَيۡنَ </w:t>
      </w:r>
      <w:r w:rsidRPr="00084A5B">
        <w:rPr>
          <w:rStyle w:val="Char8"/>
          <w:rFonts w:hint="cs"/>
          <w:rtl/>
        </w:rPr>
        <w:t>ٱ</w:t>
      </w:r>
      <w:r w:rsidRPr="00084A5B">
        <w:rPr>
          <w:rStyle w:val="Char8"/>
          <w:rFonts w:hint="eastAsia"/>
          <w:rtl/>
        </w:rPr>
        <w:t>لنَّاسِۚ</w:t>
      </w:r>
      <w:r>
        <w:rPr>
          <w:rFonts w:cs="Traditional Arabic"/>
          <w:b/>
          <w:color w:val="000000"/>
          <w:shd w:val="clear" w:color="auto" w:fill="FFFFFF"/>
          <w:rtl/>
        </w:rPr>
        <w:t>﴾</w:t>
      </w:r>
      <w:r w:rsidRPr="00084A5B">
        <w:rPr>
          <w:rStyle w:val="Char8"/>
          <w:rtl/>
        </w:rPr>
        <w:t xml:space="preserve"> </w:t>
      </w:r>
      <w:r w:rsidRPr="003E754C">
        <w:rPr>
          <w:rStyle w:val="Char9"/>
          <w:rtl/>
        </w:rPr>
        <w:t>[النساء: 114]</w:t>
      </w:r>
      <w:r w:rsidRPr="003E754C">
        <w:rPr>
          <w:rStyle w:val="Char9"/>
          <w:rFonts w:hint="cs"/>
          <w:rtl/>
        </w:rPr>
        <w:t>.</w:t>
      </w:r>
    </w:p>
    <w:p w:rsidR="00152E87" w:rsidRPr="006717F5" w:rsidRDefault="00152E87" w:rsidP="00B004C3">
      <w:pPr>
        <w:pStyle w:val="a9"/>
        <w:rPr>
          <w:rtl/>
        </w:rPr>
      </w:pPr>
      <w:r w:rsidRPr="006717F5">
        <w:rPr>
          <w:rtl/>
        </w:rPr>
        <w:t>«در بسیاری از نجواهای مردم، فایده‌ای نیست، مگر (نجواهای) کسی که به صدقه و احسان یا کاری نیک و پسندیده یا به اصلاح بین مردم امر کند».</w:t>
      </w:r>
    </w:p>
    <w:p w:rsidR="00152E87" w:rsidRPr="00B4734D" w:rsidRDefault="00152E87" w:rsidP="006717F5">
      <w:pPr>
        <w:ind w:firstLine="284"/>
        <w:jc w:val="both"/>
        <w:rPr>
          <w:rStyle w:val="Char7"/>
          <w:rtl/>
        </w:rPr>
      </w:pPr>
      <w:r w:rsidRPr="00B4734D">
        <w:rPr>
          <w:rStyle w:val="Char7"/>
          <w:rFonts w:hint="cs"/>
          <w:rtl/>
        </w:rPr>
        <w:t>وَ</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004C3" w:rsidRPr="003E754C" w:rsidRDefault="00B004C3" w:rsidP="00B004C3">
      <w:pPr>
        <w:ind w:firstLine="284"/>
        <w:jc w:val="both"/>
        <w:rPr>
          <w:rStyle w:val="Char9"/>
          <w:rtl/>
        </w:rPr>
      </w:pPr>
      <w:r>
        <w:rPr>
          <w:rFonts w:cs="Traditional Arabic"/>
          <w:b/>
          <w:color w:val="000000"/>
          <w:shd w:val="clear" w:color="auto" w:fill="FFFFFF"/>
          <w:rtl/>
          <w:lang w:bidi="ar-AE"/>
        </w:rPr>
        <w:t>﴿</w:t>
      </w:r>
      <w:r w:rsidRPr="00084A5B">
        <w:rPr>
          <w:rStyle w:val="Char8"/>
          <w:rtl/>
        </w:rPr>
        <w:t>فَ</w:t>
      </w:r>
      <w:r w:rsidRPr="00084A5B">
        <w:rPr>
          <w:rStyle w:val="Char8"/>
          <w:rFonts w:hint="cs"/>
          <w:rtl/>
        </w:rPr>
        <w:t>ٱ</w:t>
      </w:r>
      <w:r w:rsidRPr="00084A5B">
        <w:rPr>
          <w:rStyle w:val="Char8"/>
          <w:rFonts w:hint="eastAsia"/>
          <w:rtl/>
        </w:rPr>
        <w:t>تَّقُواْ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وَأَصۡلِحُواْ ذَاتَ بَيۡنِكُمۡۖ</w:t>
      </w:r>
      <w:r>
        <w:rPr>
          <w:rFonts w:cs="Traditional Arabic"/>
          <w:b/>
          <w:color w:val="000000"/>
          <w:shd w:val="clear" w:color="auto" w:fill="FFFFFF"/>
          <w:rtl/>
          <w:lang w:bidi="ar-AE"/>
        </w:rPr>
        <w:t>﴾</w:t>
      </w:r>
      <w:r w:rsidRPr="00084A5B">
        <w:rPr>
          <w:rStyle w:val="Char8"/>
          <w:rtl/>
        </w:rPr>
        <w:t xml:space="preserve"> </w:t>
      </w:r>
      <w:r w:rsidRPr="003E754C">
        <w:rPr>
          <w:rStyle w:val="Char9"/>
          <w:rtl/>
        </w:rPr>
        <w:t>[الأنفال: 1]</w:t>
      </w:r>
      <w:r w:rsidRPr="003E754C">
        <w:rPr>
          <w:rStyle w:val="Char9"/>
          <w:rFonts w:hint="cs"/>
          <w:rtl/>
        </w:rPr>
        <w:t>.</w:t>
      </w:r>
    </w:p>
    <w:p w:rsidR="00152E87" w:rsidRPr="006717F5" w:rsidRDefault="00152E87" w:rsidP="00B004C3">
      <w:pPr>
        <w:pStyle w:val="a9"/>
        <w:rPr>
          <w:rtl/>
        </w:rPr>
      </w:pPr>
      <w:r w:rsidRPr="006717F5">
        <w:rPr>
          <w:rtl/>
        </w:rPr>
        <w:t>«از خداوند بترسید و میانه‌ی خود را اصلاح کنید (و در میان خود صلح و صفا برقرار کنید».</w:t>
      </w:r>
    </w:p>
    <w:p w:rsidR="00152E87" w:rsidRPr="00B4734D" w:rsidRDefault="00152E87" w:rsidP="006717F5">
      <w:pPr>
        <w:ind w:firstLine="284"/>
        <w:jc w:val="both"/>
        <w:rPr>
          <w:rStyle w:val="Char7"/>
          <w:rtl/>
        </w:rPr>
      </w:pPr>
      <w:r w:rsidRPr="00B4734D">
        <w:rPr>
          <w:rStyle w:val="Char7"/>
          <w:rFonts w:hint="cs"/>
          <w:rtl/>
        </w:rPr>
        <w:t>وَ</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004C3" w:rsidRPr="003E754C" w:rsidRDefault="00B004C3" w:rsidP="00B004C3">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إِنَّمَا </w:t>
      </w:r>
      <w:r w:rsidRPr="00084A5B">
        <w:rPr>
          <w:rStyle w:val="Char8"/>
          <w:rFonts w:hint="cs"/>
          <w:rtl/>
        </w:rPr>
        <w:t>ٱ</w:t>
      </w:r>
      <w:r w:rsidRPr="00084A5B">
        <w:rPr>
          <w:rStyle w:val="Char8"/>
          <w:rFonts w:hint="eastAsia"/>
          <w:rtl/>
        </w:rPr>
        <w:t>لۡمُؤۡمِنُونَ</w:t>
      </w:r>
      <w:r w:rsidRPr="00084A5B">
        <w:rPr>
          <w:rStyle w:val="Char8"/>
          <w:rtl/>
        </w:rPr>
        <w:t xml:space="preserve"> إِخۡوَةٞ فَأَصۡلِحُواْ بَيۡنَ أَخَوَيۡكُمۡۚ</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[الحجرات: 10]</w:t>
      </w:r>
      <w:r w:rsidRPr="003E754C">
        <w:rPr>
          <w:rStyle w:val="Char9"/>
          <w:rFonts w:hint="cs"/>
          <w:rtl/>
        </w:rPr>
        <w:t>.</w:t>
      </w:r>
    </w:p>
    <w:p w:rsidR="00152E87" w:rsidRPr="006717F5" w:rsidRDefault="00152E87" w:rsidP="00B004C3">
      <w:pPr>
        <w:pStyle w:val="a9"/>
        <w:rPr>
          <w:rtl/>
        </w:rPr>
      </w:pPr>
      <w:r w:rsidRPr="006717F5">
        <w:rPr>
          <w:rtl/>
        </w:rPr>
        <w:t>«همانا مؤمنان برادران همدیگرند، پس بین برادران خود اصلاح کنید».</w:t>
      </w:r>
    </w:p>
    <w:p w:rsidR="00152E87" w:rsidRPr="00153D51" w:rsidRDefault="00152E87" w:rsidP="00153D51">
      <w:pPr>
        <w:pStyle w:val="af0"/>
        <w:rPr>
          <w:rtl/>
        </w:rPr>
      </w:pPr>
      <w:r w:rsidRPr="00153D51">
        <w:rPr>
          <w:rFonts w:hint="cs"/>
          <w:rtl/>
        </w:rPr>
        <w:t>166</w:t>
      </w:r>
      <w:r w:rsidRPr="00153D51">
        <w:rPr>
          <w:rtl/>
        </w:rPr>
        <w:t>- وعن أُمِّ كُلْثُومٍ بنتِ عُقْبَةَ بن أَبي مُعَيْطٍ رضي اللَّه عنها ق</w:t>
      </w:r>
      <w:r w:rsidRPr="00153D51">
        <w:rPr>
          <w:rFonts w:hint="cs"/>
          <w:rtl/>
        </w:rPr>
        <w:t>َ</w:t>
      </w:r>
      <w:r w:rsidRPr="00153D51">
        <w:rPr>
          <w:rtl/>
        </w:rPr>
        <w:t>ال</w:t>
      </w:r>
      <w:r w:rsidRPr="00153D51">
        <w:rPr>
          <w:rFonts w:hint="cs"/>
          <w:rtl/>
        </w:rPr>
        <w:t>َ</w:t>
      </w:r>
      <w:r w:rsidRPr="00153D51">
        <w:rPr>
          <w:rtl/>
        </w:rPr>
        <w:t>ت</w:t>
      </w:r>
      <w:r w:rsidRPr="00153D51">
        <w:rPr>
          <w:rFonts w:hint="cs"/>
          <w:rtl/>
        </w:rPr>
        <w:t>ْ</w:t>
      </w:r>
      <w:r w:rsidRPr="00153D51">
        <w:rPr>
          <w:rtl/>
        </w:rPr>
        <w:t>: سمِعْتُ رسولَ اللَّه صَلَّى اللهُ عَلَيْهِ وَسَلَّمَ يَقُولُ: «لَيْسَ الْكَذَّابُ ال</w:t>
      </w:r>
      <w:r w:rsidRPr="00153D51">
        <w:rPr>
          <w:rFonts w:hint="cs"/>
          <w:rtl/>
        </w:rPr>
        <w:t>َّ</w:t>
      </w:r>
      <w:r w:rsidRPr="00153D51">
        <w:rPr>
          <w:rtl/>
        </w:rPr>
        <w:t>ذ</w:t>
      </w:r>
      <w:r w:rsidRPr="00153D51">
        <w:rPr>
          <w:rFonts w:hint="cs"/>
          <w:rtl/>
        </w:rPr>
        <w:t>ِ</w:t>
      </w:r>
      <w:r w:rsidRPr="00153D51">
        <w:rPr>
          <w:rtl/>
        </w:rPr>
        <w:t>ي</w:t>
      </w:r>
      <w:r w:rsidRPr="00153D51">
        <w:rPr>
          <w:rFonts w:hint="cs"/>
          <w:rtl/>
        </w:rPr>
        <w:t>ْ</w:t>
      </w:r>
      <w:r w:rsidRPr="00153D51">
        <w:rPr>
          <w:rtl/>
        </w:rPr>
        <w:t xml:space="preserve"> يُصْل</w:t>
      </w:r>
      <w:r w:rsidRPr="00153D51">
        <w:rPr>
          <w:rFonts w:hint="cs"/>
          <w:rtl/>
        </w:rPr>
        <w:t>ِ</w:t>
      </w:r>
      <w:r w:rsidRPr="00153D51">
        <w:rPr>
          <w:rtl/>
        </w:rPr>
        <w:t>حُ بَيْنَ النَّاسِ فَيَنْم</w:t>
      </w:r>
      <w:r w:rsidRPr="00153D51">
        <w:rPr>
          <w:rFonts w:hint="cs"/>
          <w:rtl/>
        </w:rPr>
        <w:t>ِ</w:t>
      </w:r>
      <w:r w:rsidRPr="00153D51">
        <w:rPr>
          <w:rtl/>
        </w:rPr>
        <w:t>ي</w:t>
      </w:r>
      <w:r w:rsidRPr="00153D51">
        <w:rPr>
          <w:rFonts w:hint="cs"/>
          <w:rtl/>
        </w:rPr>
        <w:t>ْ</w:t>
      </w:r>
      <w:r w:rsidRPr="00153D51">
        <w:rPr>
          <w:rtl/>
        </w:rPr>
        <w:t xml:space="preserve"> خَيْراً، أَوْ يَقُولُ خَيْراً» متفق عليه.</w:t>
      </w:r>
    </w:p>
    <w:p w:rsidR="00152E87" w:rsidRPr="00153D51" w:rsidRDefault="00152E87" w:rsidP="00153D51">
      <w:pPr>
        <w:pStyle w:val="af0"/>
        <w:spacing w:before="0"/>
        <w:rPr>
          <w:rtl/>
        </w:rPr>
      </w:pPr>
      <w:r w:rsidRPr="00153D51">
        <w:rPr>
          <w:rtl/>
        </w:rPr>
        <w:t>وفي رواية مسلمٍ زيادة، قالت: وَلَمْ أَسْمَعْهُ يُرَخِّصُ ف</w:t>
      </w:r>
      <w:r w:rsidRPr="00153D51">
        <w:rPr>
          <w:rFonts w:hint="cs"/>
          <w:rtl/>
        </w:rPr>
        <w:t>ِ</w:t>
      </w:r>
      <w:r w:rsidRPr="00153D51">
        <w:rPr>
          <w:rtl/>
        </w:rPr>
        <w:t>ي</w:t>
      </w:r>
      <w:r w:rsidRPr="00153D51">
        <w:rPr>
          <w:rFonts w:hint="cs"/>
          <w:rtl/>
        </w:rPr>
        <w:t>ْ</w:t>
      </w:r>
      <w:r w:rsidRPr="00153D51">
        <w:rPr>
          <w:rtl/>
        </w:rPr>
        <w:t xml:space="preserve"> شَيْءٍ مِمَّا يَقُولُهُ النَّاسُ إِلاَّ في ثَلاثٍ، تَعْنِي: الحَرْبَ، وَالإِصْلاَحَ بَيْنَ النَّاسِ، وَحَدِيثَ الرَّجُلِ امْرَأَتَهُ، وَحَديثَ المَرْأَةِ زَوْجَه</w:t>
      </w:r>
      <w:r w:rsidRPr="00153D51">
        <w:rPr>
          <w:rFonts w:hint="cs"/>
          <w:rtl/>
        </w:rPr>
        <w:t>ا</w:t>
      </w:r>
      <w:r w:rsidRPr="00153D51">
        <w:rPr>
          <w:rtl/>
        </w:rPr>
        <w:t>َ.</w:t>
      </w:r>
    </w:p>
    <w:p w:rsidR="00152E87" w:rsidRPr="00B4734D" w:rsidRDefault="00152E87" w:rsidP="006717F5">
      <w:pPr>
        <w:ind w:firstLine="284"/>
        <w:jc w:val="both"/>
        <w:rPr>
          <w:rStyle w:val="Char4"/>
          <w:rtl/>
        </w:rPr>
      </w:pPr>
      <w:r w:rsidRPr="00B4734D">
        <w:rPr>
          <w:rStyle w:val="Char4"/>
          <w:rFonts w:hint="cs"/>
          <w:rtl/>
        </w:rPr>
        <w:t>166</w:t>
      </w:r>
      <w:r w:rsidRPr="00B4734D">
        <w:rPr>
          <w:rStyle w:val="Char4"/>
          <w:rtl/>
        </w:rPr>
        <w:t xml:space="preserve">. </w:t>
      </w:r>
      <w:r w:rsidRPr="00B4734D">
        <w:rPr>
          <w:rStyle w:val="Char4"/>
          <w:rFonts w:hint="cs"/>
          <w:rtl/>
        </w:rPr>
        <w:t>و از</w:t>
      </w:r>
      <w:r w:rsidRPr="00B4734D">
        <w:rPr>
          <w:rStyle w:val="Char4"/>
          <w:rtl/>
        </w:rPr>
        <w:t xml:space="preserve"> ام‌کلثوم بنت عقبه بن</w:t>
      </w:r>
      <w:r w:rsidRPr="00B4734D">
        <w:rPr>
          <w:rStyle w:val="Char4"/>
          <w:rFonts w:hint="cs"/>
          <w:rtl/>
        </w:rPr>
        <w:t xml:space="preserve"> أبی‌</w:t>
      </w:r>
      <w:r w:rsidRPr="00B4734D">
        <w:rPr>
          <w:rStyle w:val="Char4"/>
          <w:rtl/>
        </w:rPr>
        <w:t>معی</w:t>
      </w:r>
      <w:r w:rsidRPr="00B4734D">
        <w:rPr>
          <w:rStyle w:val="Char4"/>
          <w:rFonts w:hint="cs"/>
          <w:rtl/>
        </w:rPr>
        <w:t>ط (</w:t>
      </w:r>
      <w:r w:rsidR="00573ACA" w:rsidRPr="00573ACA">
        <w:rPr>
          <w:rStyle w:val="Char4"/>
          <w:rFonts w:cs="CTraditional Arabic" w:hint="cs"/>
          <w:rtl/>
        </w:rPr>
        <w:t>ل</w:t>
      </w:r>
      <w:r w:rsidRPr="00B4734D">
        <w:rPr>
          <w:rStyle w:val="Char4"/>
          <w:rFonts w:hint="cs"/>
          <w:rtl/>
        </w:rPr>
        <w:t>)</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شنیدم که می‌فرمودند: «کذ</w:t>
      </w:r>
      <w:r w:rsidRPr="00B4734D">
        <w:rPr>
          <w:rStyle w:val="Char4"/>
          <w:rFonts w:hint="cs"/>
          <w:rtl/>
        </w:rPr>
        <w:t>ا</w:t>
      </w:r>
      <w:r w:rsidRPr="00B4734D">
        <w:rPr>
          <w:rStyle w:val="Char4"/>
          <w:rtl/>
        </w:rPr>
        <w:t>ب و دروغگو، کسی نیست که بین مردم صلح برقرار می‌کند و خیری را آشکار می‌نماید (عمل یا حرف خوب کسی را به دیگران می‌گوید) یا سخن خوبی بر زبان می‌راند»</w:t>
      </w:r>
      <w:r w:rsidRPr="00B4734D">
        <w:rPr>
          <w:rStyle w:val="Char4"/>
          <w:vertAlign w:val="superscript"/>
          <w:rtl/>
        </w:rPr>
        <w:footnoteReference w:id="166"/>
      </w:r>
      <w:r w:rsidRPr="00B4734D">
        <w:rPr>
          <w:rStyle w:val="Char4"/>
          <w:rFonts w:hint="cs"/>
          <w:rtl/>
        </w:rPr>
        <w:t>.</w:t>
      </w:r>
    </w:p>
    <w:p w:rsidR="00152E87" w:rsidRPr="00B4734D" w:rsidRDefault="00152E87" w:rsidP="00CA7EEE">
      <w:pPr>
        <w:ind w:firstLine="284"/>
        <w:jc w:val="both"/>
        <w:rPr>
          <w:rStyle w:val="Char4"/>
          <w:rtl/>
        </w:rPr>
      </w:pPr>
      <w:r w:rsidRPr="00B4734D">
        <w:rPr>
          <w:rStyle w:val="Char4"/>
          <w:rtl/>
        </w:rPr>
        <w:t>در روایت مسلم اضافه‌ای است و آن این است که ام‌کلثوم گفت: شنیدم که پیامبر</w:t>
      </w:r>
      <w:r w:rsidRPr="006717F5">
        <w:rPr>
          <w:rFonts w:cs="CTraditional Arabic"/>
          <w:sz w:val="26"/>
          <w:szCs w:val="26"/>
          <w:rtl/>
          <w:lang w:bidi="ar-AE"/>
        </w:rPr>
        <w:t>ص</w:t>
      </w:r>
      <w:r w:rsidRPr="00B4734D">
        <w:rPr>
          <w:rStyle w:val="Char4"/>
          <w:rtl/>
        </w:rPr>
        <w:t xml:space="preserve"> در آنچه که مردم می‌گویند، جز در سه مورد</w:t>
      </w:r>
      <w:r w:rsidRPr="00B4734D">
        <w:rPr>
          <w:rStyle w:val="Char4"/>
          <w:rFonts w:hint="cs"/>
          <w:rtl/>
        </w:rPr>
        <w:t xml:space="preserve"> (به دروغ گفتن)</w:t>
      </w:r>
      <w:r w:rsidRPr="00B4734D">
        <w:rPr>
          <w:rStyle w:val="Char4"/>
          <w:rtl/>
        </w:rPr>
        <w:t xml:space="preserve"> رخصتی داده باشد: جنگ، اصلاح بین مردم و </w:t>
      </w:r>
      <w:r w:rsidRPr="00B4734D">
        <w:rPr>
          <w:rStyle w:val="Char4"/>
          <w:rFonts w:hint="cs"/>
          <w:rtl/>
        </w:rPr>
        <w:t>سخن</w:t>
      </w:r>
      <w:r w:rsidRPr="00B4734D">
        <w:rPr>
          <w:rStyle w:val="Char4"/>
          <w:rtl/>
        </w:rPr>
        <w:t xml:space="preserve"> مرد با زنش و زن با شوهرش.</w:t>
      </w:r>
    </w:p>
    <w:p w:rsidR="00152E87" w:rsidRPr="001328D8" w:rsidRDefault="00152E87" w:rsidP="006717F5">
      <w:pPr>
        <w:ind w:firstLine="284"/>
        <w:jc w:val="both"/>
        <w:rPr>
          <w:rStyle w:val="Charb"/>
          <w:rtl/>
        </w:rPr>
      </w:pPr>
      <w:r w:rsidRPr="001328D8">
        <w:rPr>
          <w:rStyle w:val="Charb"/>
          <w:rFonts w:hint="cs"/>
          <w:rtl/>
        </w:rPr>
        <w:t xml:space="preserve">167- </w:t>
      </w:r>
      <w:r w:rsidRPr="001328D8">
        <w:rPr>
          <w:rStyle w:val="Charb"/>
          <w:rtl/>
        </w:rPr>
        <w:t>وعن</w:t>
      </w:r>
      <w:r w:rsidRPr="001328D8">
        <w:rPr>
          <w:rStyle w:val="Charb"/>
          <w:rFonts w:hint="cs"/>
          <w:rtl/>
        </w:rPr>
        <w:t xml:space="preserve"> أبی هریرةَ -رضی الله عنه- قَاَل: قَالَ رَسُولُ اللهِ صَلَّی اللهُ عَلَیْهِ وَسَلَّمَ: </w:t>
      </w:r>
      <w:r w:rsidRPr="001328D8">
        <w:rPr>
          <w:rStyle w:val="Charb"/>
          <w:rtl/>
        </w:rPr>
        <w:t>«كُلُّ سُلاَمَى مِنَ النَّاسِ عَلَيْهِ صَدَقَةٌ</w:t>
      </w:r>
      <w:r w:rsidRPr="001328D8">
        <w:rPr>
          <w:rStyle w:val="Charb"/>
          <w:rFonts w:hint="cs"/>
          <w:rtl/>
        </w:rPr>
        <w:t>،</w:t>
      </w:r>
      <w:r w:rsidRPr="001328D8">
        <w:rPr>
          <w:rStyle w:val="Charb"/>
          <w:rtl/>
        </w:rPr>
        <w:t xml:space="preserve"> كُلَّ يَوْمٍ تَطْلُعُ فِيهِ الشَّمْسُ تَعْدِلُ بَيْنَ الاِثْنَيْنِ صَدَقَةٌ</w:t>
      </w:r>
      <w:r w:rsidRPr="001328D8">
        <w:rPr>
          <w:rStyle w:val="Charb"/>
          <w:rFonts w:hint="cs"/>
          <w:rtl/>
        </w:rPr>
        <w:t>،</w:t>
      </w:r>
      <w:r w:rsidRPr="001328D8">
        <w:rPr>
          <w:rStyle w:val="Charb"/>
          <w:rtl/>
        </w:rPr>
        <w:t xml:space="preserve"> وَتُعِينُ الرَّجُلَ فِى دَابَّتِهِ فَتَحْمِلُهُ عَلَيْهَا أَوْ تَرْفَعُ لَهُ عَلَيْهَا مَتَاعَهُ صَدَقَةٌ</w:t>
      </w:r>
      <w:r w:rsidRPr="001328D8">
        <w:rPr>
          <w:rStyle w:val="Charb"/>
          <w:rFonts w:hint="cs"/>
          <w:rtl/>
        </w:rPr>
        <w:t>،</w:t>
      </w:r>
      <w:r w:rsidRPr="001328D8">
        <w:rPr>
          <w:rStyle w:val="Charb"/>
          <w:rtl/>
        </w:rPr>
        <w:t xml:space="preserve"> وَالْكَلِمَةُ الطَّيِّبَةُ صَدَقَةٌ</w:t>
      </w:r>
      <w:r w:rsidRPr="001328D8">
        <w:rPr>
          <w:rStyle w:val="Charb"/>
          <w:rFonts w:hint="cs"/>
          <w:rtl/>
        </w:rPr>
        <w:t>،</w:t>
      </w:r>
      <w:r w:rsidRPr="001328D8">
        <w:rPr>
          <w:rStyle w:val="Charb"/>
          <w:rtl/>
        </w:rPr>
        <w:t xml:space="preserve"> وَكُلُّ خَطْوَةٍ تَمْشِيهَا إِلَى الصَّلاَةِ صَدَقَةٌ</w:t>
      </w:r>
      <w:r w:rsidRPr="001328D8">
        <w:rPr>
          <w:rStyle w:val="Charb"/>
          <w:rFonts w:hint="cs"/>
          <w:rtl/>
        </w:rPr>
        <w:t>،</w:t>
      </w:r>
      <w:r w:rsidRPr="001328D8">
        <w:rPr>
          <w:rStyle w:val="Charb"/>
          <w:rtl/>
        </w:rPr>
        <w:t xml:space="preserve"> وَتُمِيطُ الأَذَى عَنِ الطَّرِيقِ صَدَقَةٌ».</w:t>
      </w:r>
      <w:r w:rsidRPr="001328D8">
        <w:rPr>
          <w:rStyle w:val="Charb"/>
          <w:rFonts w:hint="cs"/>
          <w:rtl/>
        </w:rPr>
        <w:t xml:space="preserve"> متفق علیه.</w:t>
      </w:r>
    </w:p>
    <w:p w:rsidR="00152E87" w:rsidRPr="00B4734D" w:rsidRDefault="00152E87" w:rsidP="00E87A76">
      <w:pPr>
        <w:ind w:firstLine="284"/>
        <w:jc w:val="both"/>
        <w:rPr>
          <w:rStyle w:val="Char4"/>
          <w:rtl/>
        </w:rPr>
      </w:pPr>
      <w:r w:rsidRPr="00B4734D">
        <w:rPr>
          <w:rStyle w:val="Char4"/>
          <w:rFonts w:hint="cs"/>
          <w:rtl/>
        </w:rPr>
        <w:t xml:space="preserve">167- </w:t>
      </w:r>
      <w:r w:rsidRPr="00B4734D">
        <w:rPr>
          <w:rStyle w:val="Char4"/>
          <w:rtl/>
        </w:rPr>
        <w:t>از ابو هر</w:t>
      </w:r>
      <w:r w:rsidR="00A81F7E" w:rsidRPr="00B4734D">
        <w:rPr>
          <w:rStyle w:val="Char4"/>
          <w:rtl/>
        </w:rPr>
        <w:t>ی</w:t>
      </w:r>
      <w:r w:rsidRPr="00B4734D">
        <w:rPr>
          <w:rStyle w:val="Char4"/>
          <w:rtl/>
        </w:rPr>
        <w:t>ره</w:t>
      </w:r>
      <w:r w:rsidR="00E87A76">
        <w:rPr>
          <w:rStyle w:val="Char4"/>
          <w:rFonts w:cs="CTraditional Arabic" w:hint="cs"/>
          <w:rtl/>
        </w:rPr>
        <w:t>س</w:t>
      </w:r>
      <w:r w:rsidRPr="00B4734D">
        <w:rPr>
          <w:rStyle w:val="Char4"/>
          <w:rtl/>
        </w:rPr>
        <w:t xml:space="preserve"> روا</w:t>
      </w:r>
      <w:r w:rsidR="00A81F7E" w:rsidRPr="00B4734D">
        <w:rPr>
          <w:rStyle w:val="Char4"/>
          <w:rtl/>
        </w:rPr>
        <w:t>ی</w:t>
      </w:r>
      <w:r w:rsidRPr="00B4734D">
        <w:rPr>
          <w:rStyle w:val="Char4"/>
          <w:rtl/>
        </w:rPr>
        <w:t>ت است که:</w:t>
      </w:r>
      <w:r w:rsidRPr="00B4734D">
        <w:rPr>
          <w:rStyle w:val="Char4"/>
          <w:rFonts w:hint="cs"/>
          <w:rtl/>
        </w:rPr>
        <w:t xml:space="preserve"> </w:t>
      </w:r>
      <w:r w:rsidRPr="00B4734D">
        <w:rPr>
          <w:rStyle w:val="Char4"/>
          <w:rtl/>
        </w:rPr>
        <w:t>رسول الله</w:t>
      </w:r>
      <w:r w:rsidR="00E87A76">
        <w:rPr>
          <w:rStyle w:val="Char4"/>
          <w:rFonts w:cs="CTraditional Arabic" w:hint="cs"/>
          <w:rtl/>
        </w:rPr>
        <w:t>ص</w:t>
      </w:r>
      <w:r w:rsidRPr="00B4734D">
        <w:rPr>
          <w:rStyle w:val="Char4"/>
          <w:rtl/>
        </w:rPr>
        <w:t xml:space="preserve"> </w:t>
      </w:r>
      <w:r w:rsidRPr="00B4734D">
        <w:rPr>
          <w:rStyle w:val="Char4"/>
          <w:rFonts w:hint="cs"/>
          <w:rtl/>
        </w:rPr>
        <w:t xml:space="preserve">فرمودند: </w:t>
      </w:r>
      <w:r w:rsidRPr="00B4734D">
        <w:rPr>
          <w:rStyle w:val="Char4"/>
          <w:rtl/>
        </w:rPr>
        <w:t>«</w:t>
      </w:r>
      <w:r w:rsidRPr="00B4734D">
        <w:rPr>
          <w:rStyle w:val="Char4"/>
          <w:rFonts w:hint="cs"/>
          <w:rtl/>
        </w:rPr>
        <w:t>بر هر مفصل و بند از مردم در هر روزی که آفتاب بر وی</w:t>
      </w:r>
      <w:r w:rsidR="00B4734D">
        <w:rPr>
          <w:rStyle w:val="Char4"/>
          <w:rFonts w:hint="cs"/>
          <w:rtl/>
        </w:rPr>
        <w:t xml:space="preserve"> می‌</w:t>
      </w:r>
      <w:r w:rsidRPr="00B4734D">
        <w:rPr>
          <w:rStyle w:val="Char4"/>
          <w:rFonts w:hint="cs"/>
          <w:rtl/>
        </w:rPr>
        <w:t>تابد، صدقه لازم است. م</w:t>
      </w:r>
      <w:r w:rsidR="00A81F7E" w:rsidRPr="00B4734D">
        <w:rPr>
          <w:rStyle w:val="Char4"/>
          <w:rFonts w:hint="cs"/>
          <w:rtl/>
        </w:rPr>
        <w:t>ی</w:t>
      </w:r>
      <w:r w:rsidRPr="00B4734D">
        <w:rPr>
          <w:rStyle w:val="Char4"/>
          <w:rFonts w:hint="cs"/>
          <w:rtl/>
        </w:rPr>
        <w:t>ان دو کس عدالت</w:t>
      </w:r>
      <w:r w:rsidR="00B4734D">
        <w:rPr>
          <w:rStyle w:val="Char4"/>
          <w:rFonts w:hint="cs"/>
          <w:rtl/>
        </w:rPr>
        <w:t xml:space="preserve"> می‌</w:t>
      </w:r>
      <w:r w:rsidRPr="00B4734D">
        <w:rPr>
          <w:rStyle w:val="Char4"/>
          <w:rFonts w:hint="cs"/>
          <w:rtl/>
        </w:rPr>
        <w:t xml:space="preserve">کنی صدقه است. مردی را در ستورش </w:t>
      </w:r>
      <w:r w:rsidR="00A81F7E" w:rsidRPr="00B4734D">
        <w:rPr>
          <w:rStyle w:val="Char4"/>
          <w:rFonts w:hint="cs"/>
          <w:rtl/>
        </w:rPr>
        <w:t>ی</w:t>
      </w:r>
      <w:r w:rsidRPr="00B4734D">
        <w:rPr>
          <w:rStyle w:val="Char4"/>
          <w:rFonts w:hint="cs"/>
          <w:rtl/>
        </w:rPr>
        <w:t>اری</w:t>
      </w:r>
      <w:r w:rsidR="00B4734D">
        <w:rPr>
          <w:rStyle w:val="Char4"/>
          <w:rFonts w:hint="cs"/>
          <w:rtl/>
        </w:rPr>
        <w:t xml:space="preserve"> می‌</w:t>
      </w:r>
      <w:r w:rsidRPr="00B4734D">
        <w:rPr>
          <w:rStyle w:val="Char4"/>
          <w:rFonts w:hint="cs"/>
          <w:rtl/>
        </w:rPr>
        <w:t>کنی و خودش را بر آن سوار</w:t>
      </w:r>
      <w:r w:rsidR="00B4734D">
        <w:rPr>
          <w:rStyle w:val="Char4"/>
          <w:rFonts w:hint="cs"/>
          <w:rtl/>
        </w:rPr>
        <w:t xml:space="preserve"> می‌</w:t>
      </w:r>
      <w:r w:rsidRPr="00B4734D">
        <w:rPr>
          <w:rStyle w:val="Char4"/>
          <w:rFonts w:hint="cs"/>
          <w:rtl/>
        </w:rPr>
        <w:t>کنی یا بارش را بر روی آن</w:t>
      </w:r>
      <w:r w:rsidR="00B4734D">
        <w:rPr>
          <w:rStyle w:val="Char4"/>
          <w:rFonts w:hint="cs"/>
          <w:rtl/>
        </w:rPr>
        <w:t xml:space="preserve"> می‌</w:t>
      </w:r>
      <w:r w:rsidRPr="00B4734D">
        <w:rPr>
          <w:rStyle w:val="Char4"/>
          <w:rFonts w:hint="cs"/>
          <w:rtl/>
        </w:rPr>
        <w:t>گذاری صدقه است. سخن ن</w:t>
      </w:r>
      <w:r w:rsidR="00A81F7E" w:rsidRPr="00B4734D">
        <w:rPr>
          <w:rStyle w:val="Char4"/>
          <w:rFonts w:hint="cs"/>
          <w:rtl/>
        </w:rPr>
        <w:t>ی</w:t>
      </w:r>
      <w:r w:rsidRPr="00B4734D">
        <w:rPr>
          <w:rStyle w:val="Char4"/>
          <w:rFonts w:hint="cs"/>
          <w:rtl/>
        </w:rPr>
        <w:t>کو صدقه است، و به هر گامی که بسوی نماز</w:t>
      </w:r>
      <w:r w:rsidR="00B4734D">
        <w:rPr>
          <w:rStyle w:val="Char4"/>
          <w:rFonts w:hint="cs"/>
          <w:rtl/>
        </w:rPr>
        <w:t xml:space="preserve"> می‌</w:t>
      </w:r>
      <w:r w:rsidRPr="00B4734D">
        <w:rPr>
          <w:rStyle w:val="Char4"/>
          <w:rFonts w:hint="cs"/>
          <w:rtl/>
        </w:rPr>
        <w:t>نهی صدقه است. دور کردن پل</w:t>
      </w:r>
      <w:r w:rsidR="00A81F7E" w:rsidRPr="00B4734D">
        <w:rPr>
          <w:rStyle w:val="Char4"/>
          <w:rFonts w:hint="cs"/>
          <w:rtl/>
        </w:rPr>
        <w:t>ی</w:t>
      </w:r>
      <w:r w:rsidRPr="00B4734D">
        <w:rPr>
          <w:rStyle w:val="Char4"/>
          <w:rFonts w:hint="cs"/>
          <w:rtl/>
        </w:rPr>
        <w:t>دی از راه صدقه است</w:t>
      </w:r>
      <w:r w:rsidRPr="00B4734D">
        <w:rPr>
          <w:rStyle w:val="Char4"/>
          <w:rtl/>
        </w:rPr>
        <w:t>»</w:t>
      </w:r>
      <w:r w:rsidRPr="00B4734D">
        <w:rPr>
          <w:rStyle w:val="Char4"/>
          <w:rFonts w:hint="cs"/>
          <w:rtl/>
        </w:rPr>
        <w:t>.</w:t>
      </w:r>
    </w:p>
    <w:p w:rsidR="00152E87" w:rsidRPr="00E87A76" w:rsidRDefault="00152E87" w:rsidP="00E87A76">
      <w:pPr>
        <w:pStyle w:val="af0"/>
        <w:rPr>
          <w:rtl/>
        </w:rPr>
      </w:pPr>
      <w:r w:rsidRPr="00E87A76">
        <w:rPr>
          <w:rFonts w:hint="cs"/>
          <w:rtl/>
        </w:rPr>
        <w:t>168</w:t>
      </w:r>
      <w:r w:rsidRPr="00E87A76">
        <w:rPr>
          <w:rtl/>
        </w:rPr>
        <w:t>- وعن عائشة</w:t>
      </w:r>
      <w:r w:rsidRPr="00E87A76">
        <w:rPr>
          <w:rFonts w:hint="cs"/>
          <w:rtl/>
        </w:rPr>
        <w:t>َ</w:t>
      </w:r>
      <w:r w:rsidRPr="00E87A76">
        <w:rPr>
          <w:rtl/>
        </w:rPr>
        <w:t xml:space="preserve"> رضي اللَّه عنها ق</w:t>
      </w:r>
      <w:r w:rsidRPr="00E87A76">
        <w:rPr>
          <w:rFonts w:hint="cs"/>
          <w:rtl/>
        </w:rPr>
        <w:t>َ</w:t>
      </w:r>
      <w:r w:rsidRPr="00E87A76">
        <w:rPr>
          <w:rtl/>
        </w:rPr>
        <w:t>ال</w:t>
      </w:r>
      <w:r w:rsidRPr="00E87A76">
        <w:rPr>
          <w:rFonts w:hint="cs"/>
          <w:rtl/>
        </w:rPr>
        <w:t>َ</w:t>
      </w:r>
      <w:r w:rsidRPr="00E87A76">
        <w:rPr>
          <w:rtl/>
        </w:rPr>
        <w:t>ت</w:t>
      </w:r>
      <w:r w:rsidRPr="00E87A76">
        <w:rPr>
          <w:rFonts w:hint="cs"/>
          <w:rtl/>
        </w:rPr>
        <w:t>ْ</w:t>
      </w:r>
      <w:r w:rsidRPr="00E87A76">
        <w:rPr>
          <w:rtl/>
        </w:rPr>
        <w:t>: س</w:t>
      </w:r>
      <w:r w:rsidRPr="00E87A76">
        <w:rPr>
          <w:rFonts w:hint="cs"/>
          <w:rtl/>
        </w:rPr>
        <w:t>َ</w:t>
      </w:r>
      <w:r w:rsidRPr="00E87A76">
        <w:rPr>
          <w:rtl/>
        </w:rPr>
        <w:t>مِع</w:t>
      </w:r>
      <w:r w:rsidRPr="00E87A76">
        <w:rPr>
          <w:rFonts w:hint="cs"/>
          <w:rtl/>
        </w:rPr>
        <w:t>َ</w:t>
      </w:r>
      <w:r w:rsidRPr="00E87A76">
        <w:rPr>
          <w:rtl/>
        </w:rPr>
        <w:t xml:space="preserve"> ر</w:t>
      </w:r>
      <w:r w:rsidRPr="00E87A76">
        <w:rPr>
          <w:rFonts w:hint="cs"/>
          <w:rtl/>
        </w:rPr>
        <w:t>َ</w:t>
      </w:r>
      <w:r w:rsidRPr="00E87A76">
        <w:rPr>
          <w:rtl/>
        </w:rPr>
        <w:t>س</w:t>
      </w:r>
      <w:r w:rsidRPr="00E87A76">
        <w:rPr>
          <w:rFonts w:hint="cs"/>
          <w:rtl/>
        </w:rPr>
        <w:t>ُ</w:t>
      </w:r>
      <w:r w:rsidRPr="00E87A76">
        <w:rPr>
          <w:rtl/>
        </w:rPr>
        <w:t>ول</w:t>
      </w:r>
      <w:r w:rsidRPr="00E87A76">
        <w:rPr>
          <w:rFonts w:hint="cs"/>
          <w:rtl/>
        </w:rPr>
        <w:t>ُ</w:t>
      </w:r>
      <w:r w:rsidRPr="00E87A76">
        <w:rPr>
          <w:rtl/>
        </w:rPr>
        <w:t xml:space="preserve"> اللَّه</w:t>
      </w:r>
      <w:r w:rsidRPr="00E87A76">
        <w:rPr>
          <w:rFonts w:hint="cs"/>
          <w:rtl/>
        </w:rPr>
        <w:t>ِ</w:t>
      </w:r>
      <w:r w:rsidRPr="00E87A76">
        <w:rPr>
          <w:rtl/>
        </w:rPr>
        <w:t xml:space="preserve"> صَلَّى اللهُ عَلَيْهِ وَسَلَّمَ صَوْتَ خُصُومٍ بالْبَابِ عَالِيةٍ أَصْو</w:t>
      </w:r>
      <w:r w:rsidRPr="00E87A76">
        <w:rPr>
          <w:rFonts w:hint="cs"/>
          <w:rtl/>
        </w:rPr>
        <w:t>َ</w:t>
      </w:r>
      <w:r w:rsidRPr="00E87A76">
        <w:rPr>
          <w:rtl/>
        </w:rPr>
        <w:t>اتُهُمَا، وَإِذَا أَحَدُهُمَا يَسْتَوْضِعُ الآخَرَ وَيَسْتَرْفِقُهُ فِي</w:t>
      </w:r>
      <w:r w:rsidRPr="00E87A76">
        <w:rPr>
          <w:rFonts w:hint="cs"/>
          <w:rtl/>
        </w:rPr>
        <w:t>ْ</w:t>
      </w:r>
      <w:r w:rsidRPr="00E87A76">
        <w:rPr>
          <w:rtl/>
        </w:rPr>
        <w:t xml:space="preserve"> ش</w:t>
      </w:r>
      <w:r w:rsidRPr="00E87A76">
        <w:rPr>
          <w:rFonts w:hint="cs"/>
          <w:rtl/>
        </w:rPr>
        <w:t>َ</w:t>
      </w:r>
      <w:r w:rsidRPr="00E87A76">
        <w:rPr>
          <w:rtl/>
        </w:rPr>
        <w:t>ي</w:t>
      </w:r>
      <w:r w:rsidRPr="00E87A76">
        <w:rPr>
          <w:rFonts w:hint="cs"/>
          <w:rtl/>
        </w:rPr>
        <w:t>ْ</w:t>
      </w:r>
      <w:r w:rsidRPr="00E87A76">
        <w:rPr>
          <w:rtl/>
        </w:rPr>
        <w:t>ءٍ، وَهُوَ يَقُولُ: واللَّهِ لا</w:t>
      </w:r>
      <w:r w:rsidRPr="00E87A76">
        <w:rPr>
          <w:rFonts w:hint="cs"/>
          <w:rtl/>
        </w:rPr>
        <w:t>َ</w:t>
      </w:r>
      <w:r w:rsidRPr="00E87A76">
        <w:rPr>
          <w:rtl/>
        </w:rPr>
        <w:t xml:space="preserve"> أَفعَلُ، فَخَرَجَ عَلَيْهِمَا ر</w:t>
      </w:r>
      <w:r w:rsidRPr="00E87A76">
        <w:rPr>
          <w:rFonts w:hint="cs"/>
          <w:rtl/>
        </w:rPr>
        <w:t>َ</w:t>
      </w:r>
      <w:r w:rsidRPr="00E87A76">
        <w:rPr>
          <w:rtl/>
        </w:rPr>
        <w:t>س</w:t>
      </w:r>
      <w:r w:rsidRPr="00E87A76">
        <w:rPr>
          <w:rFonts w:hint="cs"/>
          <w:rtl/>
        </w:rPr>
        <w:t>ُ</w:t>
      </w:r>
      <w:r w:rsidRPr="00E87A76">
        <w:rPr>
          <w:rtl/>
        </w:rPr>
        <w:t>ولُ اللَّه صَلَّى اللهُ عَلَيْهِ وَسَلَّمَ فقال: «أَيْنَ الْمُتَأَلِّي عَلَى اللَّه</w:t>
      </w:r>
      <w:r w:rsidRPr="00E87A76">
        <w:rPr>
          <w:rFonts w:hint="cs"/>
          <w:rtl/>
        </w:rPr>
        <w:t>ِ</w:t>
      </w:r>
      <w:r w:rsidRPr="00E87A76">
        <w:rPr>
          <w:rtl/>
        </w:rPr>
        <w:t xml:space="preserve"> لا يَفْعَلُ ال</w:t>
      </w:r>
      <w:r w:rsidRPr="00E87A76">
        <w:rPr>
          <w:rFonts w:hint="cs"/>
          <w:rtl/>
        </w:rPr>
        <w:t>ْ</w:t>
      </w:r>
      <w:r w:rsidRPr="00E87A76">
        <w:rPr>
          <w:rtl/>
        </w:rPr>
        <w:t>مَعْرُوفَ؟» ف</w:t>
      </w:r>
      <w:r w:rsidRPr="00E87A76">
        <w:rPr>
          <w:rFonts w:hint="cs"/>
          <w:rtl/>
        </w:rPr>
        <w:t>َ</w:t>
      </w:r>
      <w:r w:rsidRPr="00E87A76">
        <w:rPr>
          <w:rtl/>
        </w:rPr>
        <w:t>ق</w:t>
      </w:r>
      <w:r w:rsidRPr="00E87A76">
        <w:rPr>
          <w:rFonts w:hint="cs"/>
          <w:rtl/>
        </w:rPr>
        <w:t>َ</w:t>
      </w:r>
      <w:r w:rsidRPr="00E87A76">
        <w:rPr>
          <w:rtl/>
        </w:rPr>
        <w:t>ال</w:t>
      </w:r>
      <w:r w:rsidRPr="00E87A76">
        <w:rPr>
          <w:rFonts w:hint="cs"/>
          <w:rtl/>
        </w:rPr>
        <w:t>َ</w:t>
      </w:r>
      <w:r w:rsidRPr="00E87A76">
        <w:rPr>
          <w:rtl/>
        </w:rPr>
        <w:t>: أَنَا يَا رسولَ اللَّهِ، فَلهُ أَيُّ ذلِكَ أَحَبَّ. متفقٌ عليه.</w:t>
      </w:r>
    </w:p>
    <w:p w:rsidR="00152E87" w:rsidRDefault="00152E87" w:rsidP="00E87A76">
      <w:pPr>
        <w:pStyle w:val="a9"/>
        <w:rPr>
          <w:rtl/>
        </w:rPr>
      </w:pPr>
      <w:r w:rsidRPr="006717F5">
        <w:rPr>
          <w:rFonts w:hint="cs"/>
          <w:rtl/>
        </w:rPr>
        <w:t>168</w:t>
      </w:r>
      <w:r w:rsidRPr="006717F5">
        <w:rPr>
          <w:rtl/>
        </w:rPr>
        <w:t>.</w:t>
      </w:r>
      <w:r w:rsidRPr="006717F5">
        <w:rPr>
          <w:rFonts w:hint="cs"/>
          <w:rtl/>
        </w:rPr>
        <w:t xml:space="preserve"> </w:t>
      </w:r>
      <w:r w:rsidRPr="006717F5">
        <w:rPr>
          <w:rtl/>
        </w:rPr>
        <w:t>از عایشه</w:t>
      </w:r>
      <w:r w:rsidRPr="006717F5">
        <w:rPr>
          <w:rFonts w:hint="cs"/>
          <w:rtl/>
        </w:rPr>
        <w:t xml:space="preserve"> (</w:t>
      </w:r>
      <w:r w:rsidR="00573ACA" w:rsidRPr="00573ACA">
        <w:rPr>
          <w:rFonts w:cs="CTraditional Arabic" w:hint="cs"/>
          <w:rtl/>
        </w:rPr>
        <w:t>ل</w:t>
      </w:r>
      <w:r w:rsidRPr="006717F5">
        <w:rPr>
          <w:rFonts w:hint="cs"/>
          <w:rtl/>
        </w:rPr>
        <w:t>)</w:t>
      </w:r>
      <w:r w:rsidRPr="006717F5">
        <w:rPr>
          <w:rtl/>
        </w:rPr>
        <w:t xml:space="preserve"> روایت شده است که فرمود: پیامبر</w:t>
      </w:r>
      <w:r w:rsidRPr="006717F5">
        <w:rPr>
          <w:rFonts w:hint="cs"/>
          <w:rtl/>
        </w:rPr>
        <w:t xml:space="preserve"> </w:t>
      </w:r>
      <w:r w:rsidRPr="006717F5">
        <w:rPr>
          <w:rFonts w:cs="CTraditional Arabic"/>
          <w:sz w:val="26"/>
          <w:rtl/>
        </w:rPr>
        <w:t>ص</w:t>
      </w:r>
      <w:r w:rsidRPr="006717F5">
        <w:rPr>
          <w:rtl/>
        </w:rPr>
        <w:t xml:space="preserve"> یک‌بار صدای بلند بگومگوی دو نفر در جلوی در را شنید که یکی از آنان از دیگری التماس می‌کرد که یا قسمتی از طلبش را ببخشد یا این که در بازپرداخت آن، با او مدا</w:t>
      </w:r>
      <w:r w:rsidRPr="006717F5">
        <w:rPr>
          <w:rFonts w:hint="cs"/>
          <w:rtl/>
        </w:rPr>
        <w:t>ر</w:t>
      </w:r>
      <w:r w:rsidRPr="006717F5">
        <w:rPr>
          <w:rtl/>
        </w:rPr>
        <w:t>ا کند و طرف می‌گفت: به خدا سوگند، این کار را نمی‌کنم، پیامبر</w:t>
      </w:r>
      <w:r w:rsidRPr="006717F5">
        <w:rPr>
          <w:rFonts w:cs="CTraditional Arabic"/>
          <w:sz w:val="26"/>
          <w:rtl/>
        </w:rPr>
        <w:t>ص</w:t>
      </w:r>
      <w:r w:rsidRPr="006717F5">
        <w:rPr>
          <w:rtl/>
        </w:rPr>
        <w:t xml:space="preserve"> پیش آنها بیرون رفت و فرمودند: «کجاست کسی که به خدا سوگند خورد که کار خوبی نکند؟» طلبکار گفت: منم، ای رسول خدا! و اینک می‌گویم: طرف من حق دارد که هر طور دوست دارد، آن‌گونه رفتار کند</w:t>
      </w:r>
      <w:r w:rsidRPr="006717F5">
        <w:rPr>
          <w:rFonts w:hint="cs"/>
          <w:rtl/>
        </w:rPr>
        <w:t xml:space="preserve"> (يعن</w:t>
      </w:r>
      <w:r w:rsidR="00E87A76">
        <w:rPr>
          <w:rFonts w:hint="cs"/>
          <w:rtl/>
        </w:rPr>
        <w:t>ی</w:t>
      </w:r>
      <w:r w:rsidRPr="006717F5">
        <w:rPr>
          <w:rFonts w:hint="cs"/>
          <w:rtl/>
        </w:rPr>
        <w:t>: مقداری از طلبش را کم نمایم و یا اینکه بر او نرمش کنم و مهلتش دهم)</w:t>
      </w:r>
      <w:r w:rsidRPr="00B4734D">
        <w:rPr>
          <w:rStyle w:val="FootnoteReference"/>
          <w:szCs w:val="26"/>
          <w:rtl/>
          <w:lang w:bidi="ar-AE"/>
        </w:rPr>
        <w:footnoteReference w:id="167"/>
      </w:r>
      <w:r w:rsidRPr="006717F5">
        <w:rPr>
          <w:rFonts w:hint="cs"/>
          <w:rtl/>
        </w:rPr>
        <w:t>.</w:t>
      </w:r>
    </w:p>
    <w:p w:rsidR="00A8495C" w:rsidRDefault="00832CDF" w:rsidP="00A8495C">
      <w:pPr>
        <w:pStyle w:val="af2"/>
        <w:rPr>
          <w:rtl/>
        </w:rPr>
      </w:pPr>
      <w:bookmarkStart w:id="120" w:name="_Toc274891345"/>
      <w:bookmarkStart w:id="121" w:name="_Toc433182887"/>
      <w:r w:rsidRPr="00573ACA">
        <w:rPr>
          <w:rFonts w:hint="cs"/>
          <w:rtl/>
        </w:rPr>
        <w:t>32- باب فضل ضفعة المسلمين والفقراء والخاملين</w:t>
      </w:r>
      <w:r w:rsidR="00702334" w:rsidRPr="00573ACA">
        <w:rPr>
          <w:rFonts w:hint="cs"/>
          <w:rtl/>
        </w:rPr>
        <w:t>:</w:t>
      </w:r>
    </w:p>
    <w:p w:rsidR="00152E87" w:rsidRPr="006717F5" w:rsidRDefault="00832CDF" w:rsidP="006717F5">
      <w:pPr>
        <w:pStyle w:val="a0"/>
        <w:rPr>
          <w:rtl/>
          <w:lang w:bidi="ar-AE"/>
        </w:rPr>
      </w:pPr>
      <w:bookmarkStart w:id="122" w:name="_Toc433190459"/>
      <w:r w:rsidRPr="006717F5">
        <w:rPr>
          <w:rFonts w:hint="cs"/>
          <w:rtl/>
        </w:rPr>
        <w:t>باب برتر</w:t>
      </w:r>
      <w:r w:rsidR="00FE68A2">
        <w:rPr>
          <w:rFonts w:hint="cs"/>
          <w:rtl/>
        </w:rPr>
        <w:t>ی</w:t>
      </w:r>
      <w:r w:rsidRPr="006717F5">
        <w:rPr>
          <w:rFonts w:hint="cs"/>
          <w:rtl/>
        </w:rPr>
        <w:t xml:space="preserve"> ضعفا</w:t>
      </w:r>
      <w:r w:rsidR="00FE68A2">
        <w:rPr>
          <w:rFonts w:hint="cs"/>
          <w:rtl/>
        </w:rPr>
        <w:t>ی</w:t>
      </w:r>
      <w:r w:rsidRPr="006717F5">
        <w:rPr>
          <w:rFonts w:hint="cs"/>
          <w:rtl/>
        </w:rPr>
        <w:t xml:space="preserve"> مسلم</w:t>
      </w:r>
      <w:r w:rsidR="00FE68A2">
        <w:rPr>
          <w:rFonts w:hint="cs"/>
          <w:rtl/>
        </w:rPr>
        <w:t>ی</w:t>
      </w:r>
      <w:r w:rsidRPr="006717F5">
        <w:rPr>
          <w:rFonts w:hint="cs"/>
          <w:rtl/>
        </w:rPr>
        <w:t>ن و فقرا و اشخاص گمنام</w:t>
      </w:r>
      <w:bookmarkEnd w:id="120"/>
      <w:bookmarkEnd w:id="121"/>
      <w:bookmarkEnd w:id="122"/>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004C3" w:rsidRPr="003E754C" w:rsidRDefault="00B004C3" w:rsidP="00B004C3">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صۡبِرۡ</w:t>
      </w:r>
      <w:r w:rsidRPr="00084A5B">
        <w:rPr>
          <w:rStyle w:val="Char8"/>
          <w:rtl/>
        </w:rPr>
        <w:t xml:space="preserve"> نَفۡسَكَ مَعَ </w:t>
      </w:r>
      <w:r w:rsidRPr="00084A5B">
        <w:rPr>
          <w:rStyle w:val="Char8"/>
          <w:rFonts w:hint="cs"/>
          <w:rtl/>
        </w:rPr>
        <w:t>ٱ</w:t>
      </w:r>
      <w:r w:rsidRPr="00084A5B">
        <w:rPr>
          <w:rStyle w:val="Char8"/>
          <w:rFonts w:hint="eastAsia"/>
          <w:rtl/>
        </w:rPr>
        <w:t>لَّذِينَ</w:t>
      </w:r>
      <w:r w:rsidRPr="00084A5B">
        <w:rPr>
          <w:rStyle w:val="Char8"/>
          <w:rtl/>
        </w:rPr>
        <w:t xml:space="preserve"> يَدۡعُونَ رَبَّهُم بِ</w:t>
      </w:r>
      <w:r w:rsidRPr="00084A5B">
        <w:rPr>
          <w:rStyle w:val="Char8"/>
          <w:rFonts w:hint="cs"/>
          <w:rtl/>
        </w:rPr>
        <w:t>ٱ</w:t>
      </w:r>
      <w:r w:rsidRPr="00084A5B">
        <w:rPr>
          <w:rStyle w:val="Char8"/>
          <w:rFonts w:hint="eastAsia"/>
          <w:rtl/>
        </w:rPr>
        <w:t>لۡغَدَوٰةِ</w:t>
      </w:r>
      <w:r w:rsidRPr="00084A5B">
        <w:rPr>
          <w:rStyle w:val="Char8"/>
          <w:rtl/>
        </w:rPr>
        <w:t xml:space="preserve"> وَ</w:t>
      </w:r>
      <w:r w:rsidRPr="00084A5B">
        <w:rPr>
          <w:rStyle w:val="Char8"/>
          <w:rFonts w:hint="cs"/>
          <w:rtl/>
        </w:rPr>
        <w:t>ٱ</w:t>
      </w:r>
      <w:r w:rsidRPr="00084A5B">
        <w:rPr>
          <w:rStyle w:val="Char8"/>
          <w:rFonts w:hint="eastAsia"/>
          <w:rtl/>
        </w:rPr>
        <w:t>لۡعَشِيِّ</w:t>
      </w:r>
      <w:r w:rsidRPr="00084A5B">
        <w:rPr>
          <w:rStyle w:val="Char8"/>
          <w:rtl/>
        </w:rPr>
        <w:t xml:space="preserve"> يُرِيدُونَ وَجۡهَهُ</w:t>
      </w:r>
      <w:r w:rsidRPr="00084A5B">
        <w:rPr>
          <w:rStyle w:val="Char8"/>
          <w:rFonts w:hint="cs"/>
          <w:rtl/>
        </w:rPr>
        <w:t>ۥۖ</w:t>
      </w:r>
      <w:r w:rsidRPr="00084A5B">
        <w:rPr>
          <w:rStyle w:val="Char8"/>
          <w:rtl/>
        </w:rPr>
        <w:t xml:space="preserve"> وَلَا تَعۡدُ عَيۡنَاكَ عَنۡهُمۡ</w:t>
      </w:r>
      <w:r>
        <w:rPr>
          <w:rFonts w:cs="Traditional Arabic"/>
          <w:b/>
          <w:color w:val="000000"/>
          <w:shd w:val="clear" w:color="auto" w:fill="FFFFFF"/>
          <w:rtl/>
          <w:lang w:bidi="ar-AE"/>
        </w:rPr>
        <w:t>﴾</w:t>
      </w:r>
      <w:r w:rsidRPr="00084A5B">
        <w:rPr>
          <w:rStyle w:val="Char8"/>
          <w:rtl/>
        </w:rPr>
        <w:t xml:space="preserve"> </w:t>
      </w:r>
      <w:r w:rsidRPr="003E754C">
        <w:rPr>
          <w:rStyle w:val="Char9"/>
          <w:rtl/>
        </w:rPr>
        <w:t>[الكهف: 28]</w:t>
      </w:r>
      <w:r w:rsidRPr="003E754C">
        <w:rPr>
          <w:rStyle w:val="Char9"/>
          <w:rFonts w:hint="cs"/>
          <w:rtl/>
        </w:rPr>
        <w:t>.</w:t>
      </w:r>
    </w:p>
    <w:p w:rsidR="00152E87" w:rsidRPr="001328D8" w:rsidRDefault="00152E87" w:rsidP="00B004C3">
      <w:pPr>
        <w:pStyle w:val="a9"/>
        <w:rPr>
          <w:rStyle w:val="Charb"/>
          <w:rtl/>
        </w:rPr>
      </w:pPr>
      <w:r w:rsidRPr="006717F5">
        <w:rPr>
          <w:rtl/>
        </w:rPr>
        <w:t>«(ای پیامبر</w:t>
      </w:r>
      <w:r w:rsidRPr="006717F5">
        <w:rPr>
          <w:rFonts w:cs="CTraditional Arabic"/>
          <w:sz w:val="26"/>
          <w:rtl/>
          <w:lang w:bidi="ar-AE"/>
        </w:rPr>
        <w:t>ص</w:t>
      </w:r>
      <w:r w:rsidRPr="006717F5">
        <w:rPr>
          <w:rtl/>
        </w:rPr>
        <w:t xml:space="preserve">!) با کسانی باش که صبحگاهان و شامگاهان، خدای خود را </w:t>
      </w:r>
      <w:r w:rsidRPr="006717F5">
        <w:rPr>
          <w:rFonts w:hint="cs"/>
          <w:rtl/>
        </w:rPr>
        <w:t>می‌</w:t>
      </w:r>
      <w:r w:rsidRPr="006717F5">
        <w:rPr>
          <w:rtl/>
        </w:rPr>
        <w:t>‌خوانند و عبادت</w:t>
      </w:r>
      <w:r w:rsidR="00B4734D">
        <w:rPr>
          <w:rtl/>
        </w:rPr>
        <w:t xml:space="preserve"> می‌</w:t>
      </w:r>
      <w:r w:rsidRPr="006717F5">
        <w:rPr>
          <w:rtl/>
        </w:rPr>
        <w:t>کنند (و تنها رضای) ذات او را می‌طلبند و چشمانت را از ایشان (به‌سوی ثروتمندان و قدرتمندان متکبر، برای خواستن زینت زندگی دنیوی) برمگردان».</w:t>
      </w:r>
      <w:r w:rsidRPr="006717F5">
        <w:rPr>
          <w:rFonts w:hint="cs"/>
          <w:rtl/>
        </w:rPr>
        <w:t xml:space="preserve"> </w:t>
      </w:r>
    </w:p>
    <w:p w:rsidR="00152E87" w:rsidRPr="00A440F0" w:rsidRDefault="00152E87" w:rsidP="00A440F0">
      <w:pPr>
        <w:pStyle w:val="af0"/>
        <w:rPr>
          <w:rStyle w:val="Char4"/>
          <w:rFonts w:ascii="KFGQPC Uthman Taha Naskh" w:hAnsi="KFGQPC Uthman Taha Naskh" w:cs="KFGQPC Uthman Taha Naskh"/>
          <w:b w:val="0"/>
          <w:sz w:val="27"/>
          <w:szCs w:val="27"/>
          <w:lang w:bidi="ar-SA"/>
        </w:rPr>
      </w:pPr>
      <w:r w:rsidRPr="00A440F0">
        <w:rPr>
          <w:rStyle w:val="Char4"/>
          <w:rFonts w:ascii="KFGQPC Uthman Taha Naskh" w:hAnsi="KFGQPC Uthman Taha Naskh" w:cs="KFGQPC Uthman Taha Naskh" w:hint="cs"/>
          <w:b w:val="0"/>
          <w:sz w:val="27"/>
          <w:szCs w:val="27"/>
          <w:rtl/>
          <w:lang w:bidi="ar-SA"/>
        </w:rPr>
        <w:t>169</w:t>
      </w:r>
      <w:r w:rsidRPr="00A440F0">
        <w:rPr>
          <w:rStyle w:val="Char4"/>
          <w:rFonts w:ascii="KFGQPC Uthman Taha Naskh" w:hAnsi="KFGQPC Uthman Taha Naskh" w:cs="KFGQPC Uthman Taha Naskh"/>
          <w:b w:val="0"/>
          <w:sz w:val="27"/>
          <w:szCs w:val="27"/>
          <w:rtl/>
          <w:lang w:bidi="ar-SA"/>
        </w:rPr>
        <w:t>- وعن سهلِ بنِ سعدٍ الساعِدِ</w:t>
      </w:r>
      <w:r w:rsidR="00A81F7E" w:rsidRPr="00A440F0">
        <w:rPr>
          <w:rStyle w:val="Char4"/>
          <w:rFonts w:ascii="KFGQPC Uthman Taha Naskh" w:hAnsi="KFGQPC Uthman Taha Naskh" w:cs="KFGQPC Uthman Taha Naskh"/>
          <w:b w:val="0"/>
          <w:sz w:val="27"/>
          <w:szCs w:val="27"/>
          <w:rtl/>
          <w:lang w:bidi="ar-SA"/>
        </w:rPr>
        <w:t>ی</w:t>
      </w:r>
      <w:r w:rsidRPr="00A440F0">
        <w:rPr>
          <w:rStyle w:val="Char4"/>
          <w:rFonts w:ascii="KFGQPC Uthman Taha Naskh" w:hAnsi="KFGQPC Uthman Taha Naskh" w:cs="KFGQPC Uthman Taha Naskh"/>
          <w:b w:val="0"/>
          <w:sz w:val="27"/>
          <w:szCs w:val="27"/>
          <w:rtl/>
          <w:lang w:bidi="ar-SA"/>
        </w:rPr>
        <w:t xml:space="preserve"> رض</w:t>
      </w:r>
      <w:r w:rsidR="00A440F0">
        <w:rPr>
          <w:rStyle w:val="Char4"/>
          <w:rFonts w:ascii="KFGQPC Uthman Taha Naskh" w:hAnsi="KFGQPC Uthman Taha Naskh" w:cs="KFGQPC Uthman Taha Naskh" w:hint="cs"/>
          <w:b w:val="0"/>
          <w:sz w:val="27"/>
          <w:szCs w:val="27"/>
          <w:rtl/>
          <w:lang w:bidi="ar-SA"/>
        </w:rPr>
        <w:t>ي</w:t>
      </w:r>
      <w:r w:rsidRPr="00A440F0">
        <w:rPr>
          <w:rStyle w:val="Char4"/>
          <w:rFonts w:ascii="KFGQPC Uthman Taha Naskh" w:hAnsi="KFGQPC Uthman Taha Naskh" w:cs="KFGQPC Uthman Taha Naskh"/>
          <w:b w:val="0"/>
          <w:sz w:val="27"/>
          <w:szCs w:val="27"/>
          <w:rtl/>
          <w:lang w:bidi="ar-SA"/>
        </w:rPr>
        <w:t xml:space="preserve"> اللَّه عنه ق</w:t>
      </w:r>
      <w:r w:rsidRPr="00A440F0">
        <w:rPr>
          <w:rStyle w:val="Char4"/>
          <w:rFonts w:ascii="KFGQPC Uthman Taha Naskh" w:hAnsi="KFGQPC Uthman Taha Naskh" w:cs="KFGQPC Uthman Taha Naskh" w:hint="cs"/>
          <w:b w:val="0"/>
          <w:sz w:val="27"/>
          <w:szCs w:val="27"/>
          <w:rtl/>
          <w:lang w:bidi="ar-SA"/>
        </w:rPr>
        <w:t>َ</w:t>
      </w:r>
      <w:r w:rsidRPr="00A440F0">
        <w:rPr>
          <w:rStyle w:val="Char4"/>
          <w:rFonts w:ascii="KFGQPC Uthman Taha Naskh" w:hAnsi="KFGQPC Uthman Taha Naskh" w:cs="KFGQPC Uthman Taha Naskh"/>
          <w:b w:val="0"/>
          <w:sz w:val="27"/>
          <w:szCs w:val="27"/>
          <w:rtl/>
          <w:lang w:bidi="ar-SA"/>
        </w:rPr>
        <w:t>ال</w:t>
      </w:r>
      <w:r w:rsidRPr="00A440F0">
        <w:rPr>
          <w:rStyle w:val="Char4"/>
          <w:rFonts w:ascii="KFGQPC Uthman Taha Naskh" w:hAnsi="KFGQPC Uthman Taha Naskh" w:cs="KFGQPC Uthman Taha Naskh" w:hint="cs"/>
          <w:b w:val="0"/>
          <w:sz w:val="27"/>
          <w:szCs w:val="27"/>
          <w:rtl/>
          <w:lang w:bidi="ar-SA"/>
        </w:rPr>
        <w:t>َ</w:t>
      </w:r>
      <w:r w:rsidRPr="00A440F0">
        <w:rPr>
          <w:rStyle w:val="Char4"/>
          <w:rFonts w:ascii="KFGQPC Uthman Taha Naskh" w:hAnsi="KFGQPC Uthman Taha Naskh" w:cs="KFGQPC Uthman Taha Naskh"/>
          <w:b w:val="0"/>
          <w:sz w:val="27"/>
          <w:szCs w:val="27"/>
          <w:rtl/>
          <w:lang w:bidi="ar-SA"/>
        </w:rPr>
        <w:t>:</w:t>
      </w:r>
      <w:r w:rsidRPr="00A440F0">
        <w:rPr>
          <w:rStyle w:val="Char4"/>
          <w:rFonts w:ascii="KFGQPC Uthman Taha Naskh" w:hAnsi="KFGQPC Uthman Taha Naskh" w:cs="KFGQPC Uthman Taha Naskh" w:hint="cs"/>
          <w:b w:val="0"/>
          <w:sz w:val="27"/>
          <w:szCs w:val="27"/>
          <w:rtl/>
          <w:lang w:bidi="ar-SA"/>
        </w:rPr>
        <w:t xml:space="preserve"> </w:t>
      </w:r>
      <w:r w:rsidRPr="00A440F0">
        <w:rPr>
          <w:rtl/>
        </w:rPr>
        <w:t>مَرَّ رَجُلٌ عَلَى النَّبيّ</w:t>
      </w:r>
      <w:r w:rsidRPr="00A440F0">
        <w:rPr>
          <w:rFonts w:hint="cs"/>
          <w:rtl/>
        </w:rPr>
        <w:t>ِ</w:t>
      </w:r>
      <w:r w:rsidRPr="00A440F0">
        <w:rPr>
          <w:rtl/>
        </w:rPr>
        <w:t xml:space="preserve"> </w:t>
      </w:r>
      <w:r w:rsidR="00A440F0">
        <w:rPr>
          <w:rFonts w:hint="cs"/>
          <w:rtl/>
        </w:rPr>
        <w:t>صلی الله علیه وسلم</w:t>
      </w:r>
      <w:r w:rsidRPr="00A440F0">
        <w:rPr>
          <w:rtl/>
        </w:rPr>
        <w:t>، فَقَالَ لرَجُلٍ عِنْدَهُ جَالِسٌ: «مَا رَأيُكَ في هَذَا؟»، فَقَالَ: رَجُلٌ مِنْ أشْرَافِ النَّاسِ، هَذَا واللهِ حَرِيٌّ إنْ خَطَبَ أنْ يُنْكَحَ، وَإنْ شَفَعَ أنْ يُشَفَّعَ. فَسَكَتَ رسولُ الله</w:t>
      </w:r>
      <w:r w:rsidRPr="00A440F0">
        <w:rPr>
          <w:rFonts w:hint="cs"/>
          <w:rtl/>
        </w:rPr>
        <w:t>ِ</w:t>
      </w:r>
      <w:r w:rsidRPr="00A440F0">
        <w:rPr>
          <w:rtl/>
        </w:rPr>
        <w:t xml:space="preserve"> </w:t>
      </w:r>
      <w:r w:rsidR="00A440F0">
        <w:rPr>
          <w:rFonts w:asciiTheme="minorHAnsi" w:hAnsiTheme="minorHAnsi" w:hint="cs"/>
          <w:rtl/>
        </w:rPr>
        <w:t>صلى الله عليه وسلم</w:t>
      </w:r>
      <w:r w:rsidRPr="00A440F0">
        <w:rPr>
          <w:rtl/>
        </w:rPr>
        <w:t>، ثُمَّ مَرَّ رَجُلٌ آخَرُ، فَقَالَ لَهُ رسولُ الله</w:t>
      </w:r>
      <w:r w:rsidR="00A440F0">
        <w:rPr>
          <w:rFonts w:hint="cs"/>
          <w:rtl/>
        </w:rPr>
        <w:t xml:space="preserve"> صلى الله عليه وسلم</w:t>
      </w:r>
      <w:r w:rsidRPr="00A440F0">
        <w:rPr>
          <w:rtl/>
        </w:rPr>
        <w:t>: «مَا رَأيُكَ في هَذَا؟» فَقَالَ: يَا رَسُولَ الله، هَذَا رَجُلٌ مِنْ فُقَراءِ المُسْلِمِينَ، هَذَا حَرِيٌّ إنْ خَطَبَ أنْ لا يُنْكَحَ، وَإنْ شَفَعَ أنْ لا يُشَفَّعَ، وَإنْ قَالَ أنْ لاَ يُسْمَعَ لِقَولِهِ. فَقَالَ رَسُول الله</w:t>
      </w:r>
      <w:r w:rsidR="00A440F0">
        <w:rPr>
          <w:rFonts w:hint="cs"/>
          <w:rtl/>
        </w:rPr>
        <w:t xml:space="preserve"> صلى الله عليه وسلم</w:t>
      </w:r>
      <w:r w:rsidRPr="00A440F0">
        <w:rPr>
          <w:rtl/>
        </w:rPr>
        <w:t>: «هَذَا خَيْرٌ مِنْ مِل</w:t>
      </w:r>
      <w:r w:rsidRPr="00A440F0">
        <w:rPr>
          <w:rFonts w:hint="cs"/>
          <w:rtl/>
        </w:rPr>
        <w:t>ْ</w:t>
      </w:r>
      <w:r w:rsidRPr="00A440F0">
        <w:rPr>
          <w:rtl/>
        </w:rPr>
        <w:t>ءِ الأ</w:t>
      </w:r>
      <w:r w:rsidRPr="00A440F0">
        <w:rPr>
          <w:rFonts w:hint="cs"/>
          <w:rtl/>
        </w:rPr>
        <w:t>َ</w:t>
      </w:r>
      <w:r w:rsidRPr="00A440F0">
        <w:rPr>
          <w:rtl/>
        </w:rPr>
        <w:t>رْضِ مِثْلَ هَذَا»</w:t>
      </w:r>
      <w:r w:rsidRPr="00A440F0">
        <w:rPr>
          <w:rFonts w:hint="cs"/>
          <w:rtl/>
        </w:rPr>
        <w:t>.</w:t>
      </w:r>
      <w:r w:rsidRPr="00A440F0">
        <w:rPr>
          <w:rStyle w:val="Char4"/>
          <w:rFonts w:ascii="KFGQPC Uthman Taha Naskh" w:hAnsi="KFGQPC Uthman Taha Naskh" w:cs="KFGQPC Uthman Taha Naskh"/>
          <w:b w:val="0"/>
          <w:sz w:val="27"/>
          <w:szCs w:val="27"/>
          <w:rtl/>
          <w:lang w:bidi="ar-SA"/>
        </w:rPr>
        <w:t xml:space="preserve"> </w:t>
      </w:r>
      <w:r w:rsidRPr="00A440F0">
        <w:rPr>
          <w:rtl/>
        </w:rPr>
        <w:t>مُتَّفَقٌ عَلَيهِ</w:t>
      </w:r>
      <w:r w:rsidRPr="00A440F0">
        <w:t xml:space="preserve"> .</w:t>
      </w:r>
    </w:p>
    <w:p w:rsidR="00152E87" w:rsidRPr="006717F5" w:rsidRDefault="00152E87" w:rsidP="00A440F0">
      <w:pPr>
        <w:pStyle w:val="a9"/>
        <w:rPr>
          <w:rFonts w:cs="Times New Roman"/>
          <w:rtl/>
          <w:lang w:bidi="ar-AE"/>
        </w:rPr>
      </w:pPr>
      <w:r w:rsidRPr="00A440F0">
        <w:rPr>
          <w:rFonts w:hint="cs"/>
          <w:rtl/>
        </w:rPr>
        <w:t>169</w:t>
      </w:r>
      <w:r w:rsidRPr="00A440F0">
        <w:rPr>
          <w:rtl/>
        </w:rPr>
        <w:t>. از سهل بن سعد ساعدی</w:t>
      </w:r>
      <w:r w:rsidR="00573ACA" w:rsidRPr="00A440F0">
        <w:rPr>
          <w:rFonts w:cs="CTraditional Arabic" w:hint="cs"/>
          <w:rtl/>
        </w:rPr>
        <w:t>س</w:t>
      </w:r>
      <w:r w:rsidRPr="00A440F0">
        <w:rPr>
          <w:rtl/>
        </w:rPr>
        <w:t xml:space="preserve"> روایت شده است که فرمود: مردی از کنار پیامبر</w:t>
      </w:r>
      <w:r w:rsidRPr="006717F5">
        <w:rPr>
          <w:rFonts w:cs="CTraditional Arabic"/>
          <w:sz w:val="26"/>
          <w:szCs w:val="26"/>
          <w:rtl/>
          <w:lang w:bidi="ar-AE"/>
        </w:rPr>
        <w:t>ص</w:t>
      </w:r>
      <w:r w:rsidRPr="00A440F0">
        <w:rPr>
          <w:rtl/>
        </w:rPr>
        <w:t xml:space="preserve"> گذشت، پیامبر</w:t>
      </w:r>
      <w:r w:rsidRPr="00A440F0">
        <w:rPr>
          <w:rFonts w:hint="cs"/>
          <w:rtl/>
        </w:rPr>
        <w:t xml:space="preserve"> </w:t>
      </w:r>
      <w:bookmarkStart w:id="123" w:name="OLE_LINK15"/>
      <w:bookmarkStart w:id="124" w:name="OLE_LINK16"/>
      <w:r w:rsidRPr="006717F5">
        <w:rPr>
          <w:rFonts w:cs="CTraditional Arabic"/>
          <w:sz w:val="26"/>
          <w:szCs w:val="26"/>
          <w:rtl/>
          <w:lang w:bidi="ar-AE"/>
        </w:rPr>
        <w:t>ص</w:t>
      </w:r>
      <w:bookmarkEnd w:id="123"/>
      <w:bookmarkEnd w:id="124"/>
      <w:r w:rsidRPr="00A440F0">
        <w:rPr>
          <w:rtl/>
        </w:rPr>
        <w:t xml:space="preserve"> خطاب به مردی که نزد او نشسته بود فرمودند: «نظر تو راجع به این مرد چیست؟» گفت: مردی از اشراف مردم است، به خدا سوگند این سزاوار است که اگر زنی را خواستگاری کرد، برای او نکاح شود و اگر ش</w:t>
      </w:r>
      <w:r w:rsidRPr="00A440F0">
        <w:rPr>
          <w:rFonts w:hint="cs"/>
          <w:rtl/>
        </w:rPr>
        <w:t>ف</w:t>
      </w:r>
      <w:r w:rsidRPr="00A440F0">
        <w:rPr>
          <w:rtl/>
        </w:rPr>
        <w:t>اعتی کند مورد قبول واقع شود، و پیامبر</w:t>
      </w:r>
      <w:r w:rsidRPr="006717F5">
        <w:rPr>
          <w:rFonts w:cs="CTraditional Arabic" w:hint="cs"/>
          <w:sz w:val="26"/>
          <w:szCs w:val="26"/>
          <w:rtl/>
          <w:lang w:bidi="ar-AE"/>
        </w:rPr>
        <w:t xml:space="preserve"> </w:t>
      </w:r>
      <w:r w:rsidRPr="006717F5">
        <w:rPr>
          <w:rFonts w:cs="CTraditional Arabic"/>
          <w:sz w:val="26"/>
          <w:szCs w:val="26"/>
          <w:rtl/>
          <w:lang w:bidi="ar-AE"/>
        </w:rPr>
        <w:t>ص</w:t>
      </w:r>
      <w:r w:rsidRPr="00A440F0">
        <w:rPr>
          <w:rtl/>
        </w:rPr>
        <w:t xml:space="preserve"> سکوت فرمود؛ سپس مردی دیگر عبور کرد، پیامبر</w:t>
      </w:r>
      <w:r w:rsidRPr="006717F5">
        <w:rPr>
          <w:rFonts w:cs="CTraditional Arabic"/>
          <w:sz w:val="26"/>
          <w:szCs w:val="26"/>
          <w:rtl/>
          <w:lang w:bidi="ar-AE"/>
        </w:rPr>
        <w:t>ص</w:t>
      </w:r>
      <w:r w:rsidRPr="00A440F0">
        <w:rPr>
          <w:rtl/>
        </w:rPr>
        <w:t xml:space="preserve"> دوباره از او پرسید: «نظر تو در مورد این شخص چیست؟» گفت: ای رسول خدا! این مردی است از فقرای مسلمین و سزاوار این است که اگر خواستگار زن</w:t>
      </w:r>
      <w:r w:rsidRPr="00A440F0">
        <w:rPr>
          <w:rFonts w:hint="cs"/>
          <w:rtl/>
        </w:rPr>
        <w:t>ی</w:t>
      </w:r>
      <w:r w:rsidRPr="00A440F0">
        <w:rPr>
          <w:rtl/>
        </w:rPr>
        <w:t xml:space="preserve"> شود برای او نکاح نگردد و اگر شفاعتی کند قبول نشود، و اگر چیزی گفت، به سخن او گوش ندهند، آن‌گاه پیامبر</w:t>
      </w:r>
      <w:r w:rsidRPr="00A440F0">
        <w:rPr>
          <w:rFonts w:hint="cs"/>
          <w:rtl/>
        </w:rPr>
        <w:t xml:space="preserve"> </w:t>
      </w:r>
      <w:r w:rsidRPr="006717F5">
        <w:rPr>
          <w:rFonts w:cs="CTraditional Arabic"/>
          <w:sz w:val="26"/>
          <w:szCs w:val="26"/>
          <w:rtl/>
          <w:lang w:bidi="ar-AE"/>
        </w:rPr>
        <w:t>ص</w:t>
      </w:r>
      <w:r w:rsidRPr="00A440F0">
        <w:rPr>
          <w:rtl/>
        </w:rPr>
        <w:t xml:space="preserve"> فرمودند: «اگر به ظرفیت گستر</w:t>
      </w:r>
      <w:r w:rsidRPr="00A440F0">
        <w:rPr>
          <w:rFonts w:hint="cs"/>
          <w:rtl/>
        </w:rPr>
        <w:t>د</w:t>
      </w:r>
      <w:r w:rsidRPr="00A440F0">
        <w:rPr>
          <w:rtl/>
        </w:rPr>
        <w:t>ه‌ی زمی</w:t>
      </w:r>
      <w:r w:rsidRPr="00A440F0">
        <w:rPr>
          <w:rFonts w:hint="cs"/>
          <w:rtl/>
        </w:rPr>
        <w:t>ن</w:t>
      </w:r>
      <w:r w:rsidRPr="00A440F0">
        <w:rPr>
          <w:rtl/>
        </w:rPr>
        <w:t>، مثل آن مرد دیگر وجود داشته باشد، این مرد از همه‌ی آنان بهتر است»</w:t>
      </w:r>
      <w:r w:rsidRPr="00A440F0">
        <w:rPr>
          <w:vertAlign w:val="superscript"/>
          <w:rtl/>
        </w:rPr>
        <w:footnoteReference w:id="168"/>
      </w:r>
      <w:r w:rsidRPr="00A440F0">
        <w:rPr>
          <w:rFonts w:hint="cs"/>
          <w:rtl/>
        </w:rPr>
        <w:t>.</w:t>
      </w:r>
    </w:p>
    <w:p w:rsidR="00152E87" w:rsidRPr="00A440F0" w:rsidRDefault="00152E87" w:rsidP="00A440F0">
      <w:pPr>
        <w:pStyle w:val="af0"/>
        <w:rPr>
          <w:rtl/>
        </w:rPr>
      </w:pPr>
      <w:r w:rsidRPr="00A440F0">
        <w:rPr>
          <w:rFonts w:hint="cs"/>
          <w:rtl/>
        </w:rPr>
        <w:t>170</w:t>
      </w:r>
      <w:r w:rsidRPr="00A440F0">
        <w:rPr>
          <w:rtl/>
        </w:rPr>
        <w:t>- وعن أَبي سعيدٍ الخدري رضي اللَّه عنه عن النبي صَلَّى اللهُ عَلَيْهِ وَسَلَّمَ قال: «احْتجَّتِ الجنَّةُ والنَّارُ فقالت النَّارُ: ف</w:t>
      </w:r>
      <w:r w:rsidRPr="00A440F0">
        <w:rPr>
          <w:rFonts w:hint="cs"/>
          <w:rtl/>
        </w:rPr>
        <w:t>ِ</w:t>
      </w:r>
      <w:r w:rsidRPr="00A440F0">
        <w:rPr>
          <w:rtl/>
        </w:rPr>
        <w:t>يَّ الجبَّارُونَ والمُتَكَبِّرُونَ، وقَالتِ ال</w:t>
      </w:r>
      <w:r w:rsidRPr="00A440F0">
        <w:rPr>
          <w:rFonts w:hint="cs"/>
          <w:rtl/>
        </w:rPr>
        <w:t>ْ</w:t>
      </w:r>
      <w:r w:rsidRPr="00A440F0">
        <w:rPr>
          <w:rtl/>
        </w:rPr>
        <w:t>جَنَّةُ: ف</w:t>
      </w:r>
      <w:r w:rsidRPr="00A440F0">
        <w:rPr>
          <w:rFonts w:hint="cs"/>
          <w:rtl/>
        </w:rPr>
        <w:t>ِ</w:t>
      </w:r>
      <w:r w:rsidRPr="00A440F0">
        <w:rPr>
          <w:rtl/>
        </w:rPr>
        <w:t>يَّ ضُعفَاءُ النَّاسِ ومسَاكِينُهُم فَقَضَى اللَّهُ بَيْنَهُما: إِنَّك</w:t>
      </w:r>
      <w:r w:rsidRPr="00A440F0">
        <w:rPr>
          <w:rFonts w:hint="cs"/>
          <w:rtl/>
        </w:rPr>
        <w:t>ِ</w:t>
      </w:r>
      <w:r w:rsidRPr="00A440F0">
        <w:rPr>
          <w:rtl/>
        </w:rPr>
        <w:t xml:space="preserve"> ال</w:t>
      </w:r>
      <w:r w:rsidRPr="00A440F0">
        <w:rPr>
          <w:rFonts w:hint="cs"/>
          <w:rtl/>
        </w:rPr>
        <w:t>ْ</w:t>
      </w:r>
      <w:r w:rsidRPr="00A440F0">
        <w:rPr>
          <w:rtl/>
        </w:rPr>
        <w:t>جنَّةُ ر</w:t>
      </w:r>
      <w:r w:rsidRPr="00A440F0">
        <w:rPr>
          <w:rFonts w:hint="cs"/>
          <w:rtl/>
        </w:rPr>
        <w:t>َ</w:t>
      </w:r>
      <w:r w:rsidRPr="00A440F0">
        <w:rPr>
          <w:rtl/>
        </w:rPr>
        <w:t>حْم</w:t>
      </w:r>
      <w:r w:rsidRPr="00A440F0">
        <w:rPr>
          <w:rFonts w:hint="cs"/>
          <w:rtl/>
        </w:rPr>
        <w:t>َ</w:t>
      </w:r>
      <w:r w:rsidRPr="00A440F0">
        <w:rPr>
          <w:rtl/>
        </w:rPr>
        <w:t>تِي أَرْحَمُ بِكِ مَـنْ أَشَاءُ، وَإِنَّكِ النَّارُ عَذابِي أُع</w:t>
      </w:r>
      <w:r w:rsidRPr="00A440F0">
        <w:rPr>
          <w:rFonts w:hint="cs"/>
          <w:rtl/>
        </w:rPr>
        <w:t>َ</w:t>
      </w:r>
      <w:r w:rsidRPr="00A440F0">
        <w:rPr>
          <w:rtl/>
        </w:rPr>
        <w:t>ذِّب بِكِ مَنْ أَشَاءُ، ولِكِلَي</w:t>
      </w:r>
      <w:r w:rsidRPr="00A440F0">
        <w:rPr>
          <w:rFonts w:hint="cs"/>
          <w:rtl/>
        </w:rPr>
        <w:t>ْ</w:t>
      </w:r>
      <w:r w:rsidRPr="00A440F0">
        <w:rPr>
          <w:rtl/>
        </w:rPr>
        <w:t>كُمَا عَلَيَّ مِل</w:t>
      </w:r>
      <w:r w:rsidRPr="00A440F0">
        <w:rPr>
          <w:rFonts w:hint="cs"/>
          <w:rtl/>
        </w:rPr>
        <w:t>ْ</w:t>
      </w:r>
      <w:r w:rsidRPr="00A440F0">
        <w:rPr>
          <w:rtl/>
        </w:rPr>
        <w:t>ؤُها» رواه مسلم.</w:t>
      </w:r>
    </w:p>
    <w:p w:rsidR="00152E87" w:rsidRPr="00B4734D" w:rsidRDefault="00152E87" w:rsidP="006717F5">
      <w:pPr>
        <w:ind w:firstLine="284"/>
        <w:jc w:val="both"/>
        <w:rPr>
          <w:rStyle w:val="Char4"/>
          <w:rtl/>
        </w:rPr>
      </w:pPr>
      <w:r w:rsidRPr="00B4734D">
        <w:rPr>
          <w:rStyle w:val="Char4"/>
          <w:rFonts w:hint="cs"/>
          <w:rtl/>
        </w:rPr>
        <w:t>170</w:t>
      </w:r>
      <w:r w:rsidRPr="00B4734D">
        <w:rPr>
          <w:rStyle w:val="Char4"/>
          <w:rtl/>
        </w:rPr>
        <w:t>. از ابوسعید خدری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«بهشت و دوزخ با هم بگومگو کردند و دوزخ گفت: قدرتمندان و متکبران در من جای دارند و بهشت گفت: بیچارگان و مسکینان در من جای دارند؛ آن‌گاه خداوند میان آنها قضاوت نمود و فرمود: تو بهشتی، رحمت من هستی و به وسیله‌ی تو، به</w:t>
      </w:r>
      <w:r w:rsidR="00573ACA">
        <w:rPr>
          <w:rStyle w:val="Char4"/>
          <w:rtl/>
        </w:rPr>
        <w:t xml:space="preserve"> هرکس </w:t>
      </w:r>
      <w:r w:rsidRPr="00B4734D">
        <w:rPr>
          <w:rStyle w:val="Char4"/>
          <w:rtl/>
        </w:rPr>
        <w:t>که بخواهم، رحم می‌کنم و تو دوزخی، عذاب من هستی و به وسیله‌ی تو،</w:t>
      </w:r>
      <w:r w:rsidR="00573ACA">
        <w:rPr>
          <w:rStyle w:val="Char4"/>
          <w:rtl/>
        </w:rPr>
        <w:t xml:space="preserve"> هرکس </w:t>
      </w:r>
      <w:r w:rsidRPr="00B4734D">
        <w:rPr>
          <w:rStyle w:val="Char4"/>
          <w:rtl/>
        </w:rPr>
        <w:t>را که بخواهم، عذاب می‌دهم و پر شدن هر دوی شما بر عهده‌ی من است»</w:t>
      </w:r>
      <w:r w:rsidRPr="00B4734D">
        <w:rPr>
          <w:rStyle w:val="Char4"/>
          <w:vertAlign w:val="superscript"/>
          <w:rtl/>
        </w:rPr>
        <w:footnoteReference w:id="169"/>
      </w:r>
      <w:r w:rsidRPr="00B4734D">
        <w:rPr>
          <w:rStyle w:val="Char4"/>
          <w:rFonts w:hint="cs"/>
          <w:rtl/>
        </w:rPr>
        <w:t>.</w:t>
      </w:r>
    </w:p>
    <w:p w:rsidR="00152E87" w:rsidRPr="00A440F0" w:rsidRDefault="00152E87" w:rsidP="00A440F0">
      <w:pPr>
        <w:pStyle w:val="af0"/>
        <w:rPr>
          <w:rtl/>
        </w:rPr>
      </w:pPr>
      <w:r w:rsidRPr="00A440F0">
        <w:rPr>
          <w:rFonts w:hint="cs"/>
          <w:rtl/>
        </w:rPr>
        <w:t>171</w:t>
      </w:r>
      <w:r w:rsidRPr="00A440F0">
        <w:rPr>
          <w:rtl/>
        </w:rPr>
        <w:t>- وعن</w:t>
      </w:r>
      <w:r w:rsidRPr="00A440F0">
        <w:rPr>
          <w:rFonts w:hint="cs"/>
          <w:rtl/>
        </w:rPr>
        <w:t xml:space="preserve"> أبی هریرة رضی الله عن</w:t>
      </w:r>
      <w:r w:rsidRPr="00A440F0">
        <w:rPr>
          <w:rtl/>
        </w:rPr>
        <w:t>ه قال: قال رسول اللَّه صَلَّى اللهُ عَلَيْهِ وَسَلَّمَ: «رُبَّ أَشْع</w:t>
      </w:r>
      <w:r w:rsidRPr="00A440F0">
        <w:rPr>
          <w:rFonts w:hint="cs"/>
          <w:rtl/>
        </w:rPr>
        <w:t>َ</w:t>
      </w:r>
      <w:r w:rsidRPr="00A440F0">
        <w:rPr>
          <w:rtl/>
        </w:rPr>
        <w:t>ثَ أغ</w:t>
      </w:r>
      <w:r w:rsidRPr="00A440F0">
        <w:rPr>
          <w:rFonts w:hint="cs"/>
          <w:rtl/>
        </w:rPr>
        <w:t>ْ</w:t>
      </w:r>
      <w:r w:rsidRPr="00A440F0">
        <w:rPr>
          <w:rtl/>
        </w:rPr>
        <w:t>برَ مدْفُوعٍ بالأَبْوَابِ لَوْ أَقْس</w:t>
      </w:r>
      <w:r w:rsidRPr="00A440F0">
        <w:rPr>
          <w:rFonts w:hint="cs"/>
          <w:rtl/>
        </w:rPr>
        <w:t>َ</w:t>
      </w:r>
      <w:r w:rsidRPr="00A440F0">
        <w:rPr>
          <w:rtl/>
        </w:rPr>
        <w:t>مَ عَلَى اللَّهِ لأَبرَّهُ» رواه مسلم.</w:t>
      </w:r>
    </w:p>
    <w:p w:rsidR="00152E87" w:rsidRPr="00B4734D" w:rsidRDefault="00152E87" w:rsidP="006717F5">
      <w:pPr>
        <w:ind w:firstLine="284"/>
        <w:jc w:val="both"/>
        <w:rPr>
          <w:rStyle w:val="Char4"/>
          <w:rtl/>
        </w:rPr>
      </w:pPr>
      <w:r w:rsidRPr="00B4734D">
        <w:rPr>
          <w:rStyle w:val="Char4"/>
          <w:rFonts w:hint="cs"/>
          <w:rtl/>
        </w:rPr>
        <w:t>171</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«چه بسا شخص ژولیده موی و غبارآلود و طرد شده بر در</w:t>
      </w:r>
      <w:r w:rsidRPr="00B4734D">
        <w:rPr>
          <w:rStyle w:val="Char4"/>
          <w:rFonts w:hint="cs"/>
          <w:rtl/>
        </w:rPr>
        <w:t>ِ</w:t>
      </w:r>
      <w:r w:rsidRPr="00B4734D">
        <w:rPr>
          <w:rStyle w:val="Char4"/>
          <w:rtl/>
        </w:rPr>
        <w:t xml:space="preserve"> منازل هست که اگر خداوند را سوگند دهد، خداوند سوگندش را اجرا می‌فرماید»</w:t>
      </w:r>
      <w:r w:rsidRPr="00B4734D">
        <w:rPr>
          <w:rStyle w:val="Char4"/>
          <w:vertAlign w:val="superscript"/>
          <w:rtl/>
        </w:rPr>
        <w:footnoteReference w:id="170"/>
      </w:r>
      <w:r w:rsidRPr="00B4734D">
        <w:rPr>
          <w:rStyle w:val="Char4"/>
          <w:rFonts w:hint="cs"/>
          <w:rtl/>
        </w:rPr>
        <w:t>. (</w:t>
      </w:r>
      <w:r w:rsidR="00A81F7E" w:rsidRPr="00B4734D">
        <w:rPr>
          <w:rStyle w:val="Char4"/>
          <w:rFonts w:hint="cs"/>
          <w:rtl/>
        </w:rPr>
        <w:t>ی</w:t>
      </w:r>
      <w:r w:rsidRPr="00B4734D">
        <w:rPr>
          <w:rStyle w:val="Char4"/>
          <w:rFonts w:hint="cs"/>
          <w:rtl/>
        </w:rPr>
        <w:t>عن</w:t>
      </w:r>
      <w:r w:rsidR="00A81F7E" w:rsidRPr="00B4734D">
        <w:rPr>
          <w:rStyle w:val="Char4"/>
          <w:rFonts w:hint="cs"/>
          <w:rtl/>
        </w:rPr>
        <w:t>ی</w:t>
      </w:r>
      <w:r w:rsidRPr="00B4734D">
        <w:rPr>
          <w:rStyle w:val="Char4"/>
          <w:rFonts w:hint="cs"/>
          <w:rtl/>
        </w:rPr>
        <w:t>: هرگاه از روی طمع در کرم خداوندی سوگندی یاد کند، خداوند مطلوبش را به وی می‌دهد).</w:t>
      </w:r>
    </w:p>
    <w:p w:rsidR="00A8495C" w:rsidRDefault="00832CDF" w:rsidP="00A8495C">
      <w:pPr>
        <w:pStyle w:val="af2"/>
        <w:rPr>
          <w:rtl/>
        </w:rPr>
      </w:pPr>
      <w:bookmarkStart w:id="125" w:name="_Toc274891346"/>
      <w:bookmarkStart w:id="126" w:name="_Toc433182888"/>
      <w:r w:rsidRPr="00573ACA">
        <w:rPr>
          <w:rFonts w:hint="cs"/>
          <w:rtl/>
        </w:rPr>
        <w:t>33- باب ملاطفة اليتيم والبنات وسائر الضعفة والمساكين والمنكسرين والإحسان إليهم والشفقة عليهم والتواضع معهم وخفض الجناح لهم</w:t>
      </w:r>
      <w:r w:rsidR="00702334" w:rsidRPr="00573ACA">
        <w:rPr>
          <w:rFonts w:hint="cs"/>
          <w:rtl/>
        </w:rPr>
        <w:t>:</w:t>
      </w:r>
    </w:p>
    <w:p w:rsidR="00152E87" w:rsidRPr="006717F5" w:rsidRDefault="00832CDF" w:rsidP="00A8495C">
      <w:pPr>
        <w:pStyle w:val="a0"/>
        <w:rPr>
          <w:rtl/>
          <w:lang w:bidi="ar-AE"/>
        </w:rPr>
      </w:pPr>
      <w:bookmarkStart w:id="127" w:name="_Toc433190460"/>
      <w:r w:rsidRPr="006717F5">
        <w:rPr>
          <w:rFonts w:hint="cs"/>
          <w:rtl/>
        </w:rPr>
        <w:t>باب مهربانی با یتیمان و دختران و سایر ضعیفان و بیچارگان و نیکویی و دلسوزی و تواضع نسبت به آنها و نهایت فروتنی با آنها</w:t>
      </w:r>
      <w:bookmarkEnd w:id="125"/>
      <w:bookmarkEnd w:id="126"/>
      <w:bookmarkEnd w:id="127"/>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خۡفِضۡ</w:t>
      </w:r>
      <w:r w:rsidRPr="00084A5B">
        <w:rPr>
          <w:rStyle w:val="Char8"/>
          <w:rtl/>
        </w:rPr>
        <w:t xml:space="preserve"> جَنَاحَكَ لِلۡمُؤۡمِنِينَ٨٨</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 88]</w:t>
      </w:r>
      <w:r w:rsidRPr="003E754C">
        <w:rPr>
          <w:rStyle w:val="Char9"/>
          <w:rFonts w:hint="cs"/>
          <w:rtl/>
        </w:rPr>
        <w:t>.</w:t>
      </w:r>
    </w:p>
    <w:p w:rsidR="00152E87" w:rsidRPr="006717F5" w:rsidRDefault="00152E87" w:rsidP="009B63E0">
      <w:pPr>
        <w:pStyle w:val="a9"/>
        <w:rPr>
          <w:rtl/>
        </w:rPr>
      </w:pPr>
      <w:r w:rsidRPr="006717F5">
        <w:rPr>
          <w:rtl/>
        </w:rPr>
        <w:t>«برای مؤمنان بال (تواضع و مهربانی) خود را بگستران».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صۡبِرۡ</w:t>
      </w:r>
      <w:r w:rsidRPr="00084A5B">
        <w:rPr>
          <w:rStyle w:val="Char8"/>
          <w:rtl/>
        </w:rPr>
        <w:t xml:space="preserve"> نَفۡسَكَ مَعَ </w:t>
      </w:r>
      <w:r w:rsidRPr="00084A5B">
        <w:rPr>
          <w:rStyle w:val="Char8"/>
          <w:rFonts w:hint="cs"/>
          <w:rtl/>
        </w:rPr>
        <w:t>ٱ</w:t>
      </w:r>
      <w:r w:rsidRPr="00084A5B">
        <w:rPr>
          <w:rStyle w:val="Char8"/>
          <w:rFonts w:hint="eastAsia"/>
          <w:rtl/>
        </w:rPr>
        <w:t>لَّذِينَ</w:t>
      </w:r>
      <w:r w:rsidRPr="00084A5B">
        <w:rPr>
          <w:rStyle w:val="Char8"/>
          <w:rtl/>
        </w:rPr>
        <w:t xml:space="preserve"> يَدۡعُونَ رَبَّهُم بِ</w:t>
      </w:r>
      <w:r w:rsidRPr="00084A5B">
        <w:rPr>
          <w:rStyle w:val="Char8"/>
          <w:rFonts w:hint="cs"/>
          <w:rtl/>
        </w:rPr>
        <w:t>ٱ</w:t>
      </w:r>
      <w:r w:rsidRPr="00084A5B">
        <w:rPr>
          <w:rStyle w:val="Char8"/>
          <w:rFonts w:hint="eastAsia"/>
          <w:rtl/>
        </w:rPr>
        <w:t>لۡغَدَوٰةِ</w:t>
      </w:r>
      <w:r w:rsidRPr="00084A5B">
        <w:rPr>
          <w:rStyle w:val="Char8"/>
          <w:rtl/>
        </w:rPr>
        <w:t xml:space="preserve"> وَ</w:t>
      </w:r>
      <w:r w:rsidRPr="00084A5B">
        <w:rPr>
          <w:rStyle w:val="Char8"/>
          <w:rFonts w:hint="cs"/>
          <w:rtl/>
        </w:rPr>
        <w:t>ٱ</w:t>
      </w:r>
      <w:r w:rsidRPr="00084A5B">
        <w:rPr>
          <w:rStyle w:val="Char8"/>
          <w:rFonts w:hint="eastAsia"/>
          <w:rtl/>
        </w:rPr>
        <w:t>لۡعَشِيِّ</w:t>
      </w:r>
      <w:r w:rsidRPr="00084A5B">
        <w:rPr>
          <w:rStyle w:val="Char8"/>
          <w:rtl/>
        </w:rPr>
        <w:t xml:space="preserve"> يُرِيدُونَ وَجۡهَهُ</w:t>
      </w:r>
      <w:r w:rsidRPr="00084A5B">
        <w:rPr>
          <w:rStyle w:val="Char8"/>
          <w:rFonts w:hint="cs"/>
          <w:rtl/>
        </w:rPr>
        <w:t>ۥۖ</w:t>
      </w:r>
      <w:r w:rsidRPr="00084A5B">
        <w:rPr>
          <w:rStyle w:val="Char8"/>
          <w:rtl/>
        </w:rPr>
        <w:t xml:space="preserve"> وَلَا تَعۡدُ عَيۡنَاكَ عَنۡهُمۡ تُرِيدُ زِينَةَ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Pr>
          <w:rFonts w:cs="Traditional Arabic"/>
          <w:b/>
          <w:color w:val="000000"/>
          <w:shd w:val="clear" w:color="auto" w:fill="FFFFFF"/>
          <w:rtl/>
          <w:lang w:bidi="ar-AE"/>
        </w:rPr>
        <w:t>﴾</w:t>
      </w:r>
      <w:r w:rsidRPr="00084A5B">
        <w:rPr>
          <w:rStyle w:val="Char8"/>
          <w:rtl/>
        </w:rPr>
        <w:t xml:space="preserve"> </w:t>
      </w:r>
      <w:r w:rsidRPr="003E754C">
        <w:rPr>
          <w:rStyle w:val="Char9"/>
          <w:rtl/>
        </w:rPr>
        <w:t>[الكهف: 28]</w:t>
      </w:r>
      <w:r w:rsidRPr="003E754C">
        <w:rPr>
          <w:rStyle w:val="Char9"/>
          <w:rFonts w:hint="cs"/>
          <w:rtl/>
        </w:rPr>
        <w:t>.</w:t>
      </w:r>
    </w:p>
    <w:p w:rsidR="00152E87" w:rsidRPr="006717F5" w:rsidRDefault="00152E87" w:rsidP="009B63E0">
      <w:pPr>
        <w:pStyle w:val="a9"/>
        <w:rPr>
          <w:rtl/>
        </w:rPr>
      </w:pPr>
      <w:r w:rsidRPr="006717F5">
        <w:rPr>
          <w:rtl/>
        </w:rPr>
        <w:t>«(ای پیامبر</w:t>
      </w:r>
      <w:r w:rsidR="009B63E0">
        <w:rPr>
          <w:rFonts w:cs="CTraditional Arabic" w:hint="cs"/>
          <w:rtl/>
        </w:rPr>
        <w:t>ص</w:t>
      </w:r>
      <w:r w:rsidRPr="006717F5">
        <w:rPr>
          <w:rtl/>
        </w:rPr>
        <w:t>!) با کسانی باش که صبحگاهان و شامگاهان، خدای خود را می‌خوانند و عبادت می‌کنند (و تنها رضای) ذات او را می‌طلبند و چشمانت را از ایشان (به سوی ثروتمندان و قدرتمندان متکبر) برای خواستن زینت زندگی دنیوی، برمگردان».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فَأَمَّا </w:t>
      </w:r>
      <w:r w:rsidRPr="00084A5B">
        <w:rPr>
          <w:rStyle w:val="Char8"/>
          <w:rFonts w:hint="cs"/>
          <w:rtl/>
        </w:rPr>
        <w:t>ٱ</w:t>
      </w:r>
      <w:r w:rsidRPr="00084A5B">
        <w:rPr>
          <w:rStyle w:val="Char8"/>
          <w:rFonts w:hint="eastAsia"/>
          <w:rtl/>
        </w:rPr>
        <w:t>لۡيَتِيمَ</w:t>
      </w:r>
      <w:r w:rsidRPr="00084A5B">
        <w:rPr>
          <w:rStyle w:val="Char8"/>
          <w:rtl/>
        </w:rPr>
        <w:t xml:space="preserve"> فَلَا تَقۡهَرۡ٩ وَأَمَّا </w:t>
      </w:r>
      <w:r w:rsidRPr="00084A5B">
        <w:rPr>
          <w:rStyle w:val="Char8"/>
          <w:rFonts w:hint="cs"/>
          <w:rtl/>
        </w:rPr>
        <w:t>ٱ</w:t>
      </w:r>
      <w:r w:rsidRPr="00084A5B">
        <w:rPr>
          <w:rStyle w:val="Char8"/>
          <w:rFonts w:hint="eastAsia"/>
          <w:rtl/>
        </w:rPr>
        <w:t>لسَّآئِلَ</w:t>
      </w:r>
      <w:r w:rsidRPr="00084A5B">
        <w:rPr>
          <w:rStyle w:val="Char8"/>
          <w:rtl/>
        </w:rPr>
        <w:t xml:space="preserve"> فَلَا تَنۡهَرۡ١٠</w:t>
      </w:r>
      <w:r>
        <w:rPr>
          <w:rFonts w:cs="Traditional Arabic"/>
          <w:b/>
          <w:color w:val="000000"/>
          <w:shd w:val="clear" w:color="auto" w:fill="FFFFFF"/>
          <w:rtl/>
          <w:lang w:bidi="ar-AE"/>
        </w:rPr>
        <w:t>﴾</w:t>
      </w:r>
      <w:r w:rsidRPr="00084A5B">
        <w:rPr>
          <w:rStyle w:val="Char8"/>
          <w:rtl/>
        </w:rPr>
        <w:t xml:space="preserve"> </w:t>
      </w:r>
      <w:r w:rsidRPr="003E754C">
        <w:rPr>
          <w:rStyle w:val="Char9"/>
          <w:rtl/>
        </w:rPr>
        <w:t>[الضحى: 9-10]</w:t>
      </w:r>
      <w:r w:rsidRPr="003E754C">
        <w:rPr>
          <w:rStyle w:val="Char9"/>
          <w:rFonts w:hint="cs"/>
          <w:rtl/>
        </w:rPr>
        <w:t>.</w:t>
      </w:r>
    </w:p>
    <w:p w:rsidR="00152E87" w:rsidRDefault="00152E87" w:rsidP="009B63E0">
      <w:pPr>
        <w:pStyle w:val="a9"/>
        <w:rPr>
          <w:rtl/>
        </w:rPr>
      </w:pPr>
      <w:r w:rsidRPr="006717F5">
        <w:rPr>
          <w:rFonts w:ascii="Traditional Arabic" w:hAnsi="Traditional Arabic"/>
          <w:rtl/>
        </w:rPr>
        <w:t>«</w:t>
      </w:r>
      <w:r w:rsidRPr="006717F5">
        <w:rPr>
          <w:rtl/>
        </w:rPr>
        <w:t xml:space="preserve">پس امّا به يتيم ستم مكن </w:t>
      </w:r>
      <w:r w:rsidRPr="006717F5">
        <w:rPr>
          <w:rFonts w:hint="cs"/>
          <w:rtl/>
        </w:rPr>
        <w:t xml:space="preserve">* </w:t>
      </w:r>
      <w:r w:rsidRPr="006717F5">
        <w:rPr>
          <w:rtl/>
        </w:rPr>
        <w:t>و امّا بر گدا بانگ مزن‏</w:t>
      </w:r>
      <w:r w:rsidRPr="006717F5">
        <w:rPr>
          <w:rFonts w:hint="cs"/>
          <w:rtl/>
        </w:rPr>
        <w:t xml:space="preserve"> (و او </w:t>
      </w:r>
      <w:r w:rsidRPr="006717F5">
        <w:rPr>
          <w:rtl/>
        </w:rPr>
        <w:t>را از خود مران</w:t>
      </w:r>
      <w:r w:rsidRPr="006717F5">
        <w:rPr>
          <w:rFonts w:hint="cs"/>
          <w:rtl/>
        </w:rPr>
        <w:t>)</w:t>
      </w:r>
      <w:r w:rsidRPr="006717F5">
        <w:rPr>
          <w:rFonts w:ascii="Traditional Arabic" w:hAnsi="Traditional Arabic"/>
          <w:rtl/>
        </w:rPr>
        <w:t>»</w:t>
      </w:r>
      <w:r w:rsidRPr="006717F5">
        <w:rPr>
          <w:rFonts w:hint="cs"/>
          <w:rtl/>
        </w:rPr>
        <w:t>.</w:t>
      </w:r>
    </w:p>
    <w:p w:rsidR="009B63E0" w:rsidRPr="003E754C" w:rsidRDefault="009B63E0" w:rsidP="009B63E0">
      <w:pPr>
        <w:pStyle w:val="a9"/>
        <w:rPr>
          <w:rStyle w:val="Char9"/>
          <w:rtl/>
        </w:rPr>
      </w:pPr>
      <w:r>
        <w:rPr>
          <w:rFonts w:cs="Traditional Arabic"/>
          <w:color w:val="000000"/>
          <w:shd w:val="clear" w:color="auto" w:fill="FFFFFF"/>
          <w:rtl/>
        </w:rPr>
        <w:t>﴿</w:t>
      </w:r>
      <w:r w:rsidRPr="00084A5B">
        <w:rPr>
          <w:rStyle w:val="Char8"/>
          <w:rtl/>
        </w:rPr>
        <w:t xml:space="preserve">أَرَءَيۡتَ </w:t>
      </w:r>
      <w:r w:rsidRPr="00084A5B">
        <w:rPr>
          <w:rStyle w:val="Char8"/>
          <w:rFonts w:hint="cs"/>
          <w:rtl/>
        </w:rPr>
        <w:t>ٱ</w:t>
      </w:r>
      <w:r w:rsidRPr="00084A5B">
        <w:rPr>
          <w:rStyle w:val="Char8"/>
          <w:rFonts w:hint="eastAsia"/>
          <w:rtl/>
        </w:rPr>
        <w:t>لَّذِي</w:t>
      </w:r>
      <w:r w:rsidRPr="00084A5B">
        <w:rPr>
          <w:rStyle w:val="Char8"/>
          <w:rtl/>
        </w:rPr>
        <w:t xml:space="preserve"> يُكَذِّبُ بِ</w:t>
      </w:r>
      <w:r w:rsidRPr="00084A5B">
        <w:rPr>
          <w:rStyle w:val="Char8"/>
          <w:rFonts w:hint="cs"/>
          <w:rtl/>
        </w:rPr>
        <w:t>ٱ</w:t>
      </w:r>
      <w:r w:rsidRPr="00084A5B">
        <w:rPr>
          <w:rStyle w:val="Char8"/>
          <w:rFonts w:hint="eastAsia"/>
          <w:rtl/>
        </w:rPr>
        <w:t>لدِّينِ</w:t>
      </w:r>
      <w:r w:rsidRPr="00084A5B">
        <w:rPr>
          <w:rStyle w:val="Char8"/>
          <w:rtl/>
        </w:rPr>
        <w:t xml:space="preserve">١ فَذَٰلِكَ </w:t>
      </w:r>
      <w:r w:rsidRPr="00084A5B">
        <w:rPr>
          <w:rStyle w:val="Char8"/>
          <w:rFonts w:hint="cs"/>
          <w:rtl/>
        </w:rPr>
        <w:t>ٱ</w:t>
      </w:r>
      <w:r w:rsidRPr="00084A5B">
        <w:rPr>
          <w:rStyle w:val="Char8"/>
          <w:rFonts w:hint="eastAsia"/>
          <w:rtl/>
        </w:rPr>
        <w:t>لَّذِي</w:t>
      </w:r>
      <w:r w:rsidRPr="00084A5B">
        <w:rPr>
          <w:rStyle w:val="Char8"/>
          <w:rtl/>
        </w:rPr>
        <w:t xml:space="preserve"> يَدُعُّ </w:t>
      </w:r>
      <w:r w:rsidRPr="00084A5B">
        <w:rPr>
          <w:rStyle w:val="Char8"/>
          <w:rFonts w:hint="cs"/>
          <w:rtl/>
        </w:rPr>
        <w:t>ٱ</w:t>
      </w:r>
      <w:r w:rsidRPr="00084A5B">
        <w:rPr>
          <w:rStyle w:val="Char8"/>
          <w:rFonts w:hint="eastAsia"/>
          <w:rtl/>
        </w:rPr>
        <w:t>لۡيَتِيمَ</w:t>
      </w:r>
      <w:r w:rsidRPr="00084A5B">
        <w:rPr>
          <w:rStyle w:val="Char8"/>
          <w:rtl/>
        </w:rPr>
        <w:t xml:space="preserve">٢ وَلَا يَحُضُّ عَلَىٰ طَعَامِ </w:t>
      </w:r>
      <w:r w:rsidRPr="00084A5B">
        <w:rPr>
          <w:rStyle w:val="Char8"/>
          <w:rFonts w:hint="cs"/>
          <w:rtl/>
        </w:rPr>
        <w:t>ٱ</w:t>
      </w:r>
      <w:r w:rsidRPr="00084A5B">
        <w:rPr>
          <w:rStyle w:val="Char8"/>
          <w:rFonts w:hint="eastAsia"/>
          <w:rtl/>
        </w:rPr>
        <w:t>لۡمِسۡكِينِ</w:t>
      </w:r>
      <w:r w:rsidRPr="00084A5B">
        <w:rPr>
          <w:rStyle w:val="Char8"/>
          <w:rtl/>
        </w:rPr>
        <w:t>٣</w:t>
      </w:r>
      <w:r>
        <w:rPr>
          <w:rFonts w:cs="Traditional Arabic"/>
          <w:color w:val="000000"/>
          <w:shd w:val="clear" w:color="auto" w:fill="FFFFFF"/>
          <w:rtl/>
        </w:rPr>
        <w:t>﴾</w:t>
      </w:r>
      <w:r w:rsidRPr="00084A5B">
        <w:rPr>
          <w:rStyle w:val="Char8"/>
          <w:rtl/>
        </w:rPr>
        <w:t xml:space="preserve"> </w:t>
      </w:r>
      <w:r w:rsidRPr="003E754C">
        <w:rPr>
          <w:rStyle w:val="Char9"/>
          <w:rtl/>
        </w:rPr>
        <w:t>[الماعون: 1-3]</w:t>
      </w:r>
      <w:r w:rsidRPr="003E754C">
        <w:rPr>
          <w:rStyle w:val="Char9"/>
          <w:rFonts w:hint="cs"/>
          <w:rtl/>
        </w:rPr>
        <w:t>.</w:t>
      </w:r>
    </w:p>
    <w:p w:rsidR="00152E87" w:rsidRPr="006717F5" w:rsidRDefault="00152E87" w:rsidP="009B63E0">
      <w:pPr>
        <w:pStyle w:val="a9"/>
        <w:rPr>
          <w:rtl/>
        </w:rPr>
      </w:pPr>
      <w:r w:rsidRPr="006717F5">
        <w:rPr>
          <w:rtl/>
        </w:rPr>
        <w:t>«آیا دیده‌ای آن کسی که روز جزا را تکذیب می‌کند؟! وی همان کسی است که یتیم را از خود می‌راند و (دیگران را) به طعام و خوراک دادن به بینوایان و مستمندان، تشویق و ترغیب نمی‌کند».</w:t>
      </w:r>
    </w:p>
    <w:p w:rsidR="00152E87" w:rsidRPr="00A440F0" w:rsidRDefault="00152E87" w:rsidP="00A440F0">
      <w:pPr>
        <w:pStyle w:val="af0"/>
        <w:rPr>
          <w:rtl/>
        </w:rPr>
      </w:pPr>
      <w:r w:rsidRPr="00A440F0">
        <w:rPr>
          <w:rFonts w:hint="cs"/>
          <w:rtl/>
        </w:rPr>
        <w:t>172</w:t>
      </w:r>
      <w:r w:rsidRPr="00A440F0">
        <w:rPr>
          <w:rtl/>
        </w:rPr>
        <w:t>- وعن سهلِ بن سعدٍ رضي اللَّه عنه قال: قال رسول اللَّه صَلَّى اللهُ عَلَيْهِ وَسَلَّمَ: «أَنَا و</w:t>
      </w:r>
      <w:r w:rsidRPr="00A440F0">
        <w:rPr>
          <w:rFonts w:hint="cs"/>
          <w:rtl/>
        </w:rPr>
        <w:t>َ</w:t>
      </w:r>
      <w:r w:rsidRPr="00A440F0">
        <w:rPr>
          <w:rtl/>
        </w:rPr>
        <w:t>ك</w:t>
      </w:r>
      <w:r w:rsidRPr="00A440F0">
        <w:rPr>
          <w:rFonts w:hint="cs"/>
          <w:rtl/>
        </w:rPr>
        <w:t>َ</w:t>
      </w:r>
      <w:r w:rsidRPr="00A440F0">
        <w:rPr>
          <w:rtl/>
        </w:rPr>
        <w:t>اف</w:t>
      </w:r>
      <w:r w:rsidRPr="00A440F0">
        <w:rPr>
          <w:rFonts w:hint="cs"/>
          <w:rtl/>
        </w:rPr>
        <w:t>ِ</w:t>
      </w:r>
      <w:r w:rsidRPr="00A440F0">
        <w:rPr>
          <w:rtl/>
        </w:rPr>
        <w:t>لُ الْي</w:t>
      </w:r>
      <w:r w:rsidRPr="00A440F0">
        <w:rPr>
          <w:rFonts w:hint="cs"/>
          <w:rtl/>
        </w:rPr>
        <w:t>َ</w:t>
      </w:r>
      <w:r w:rsidRPr="00A440F0">
        <w:rPr>
          <w:rtl/>
        </w:rPr>
        <w:t>تِي</w:t>
      </w:r>
      <w:r w:rsidRPr="00A440F0">
        <w:rPr>
          <w:rFonts w:hint="cs"/>
          <w:rtl/>
        </w:rPr>
        <w:t>ْ</w:t>
      </w:r>
      <w:r w:rsidRPr="00A440F0">
        <w:rPr>
          <w:rtl/>
        </w:rPr>
        <w:t>مِ ف</w:t>
      </w:r>
      <w:r w:rsidRPr="00A440F0">
        <w:rPr>
          <w:rFonts w:hint="cs"/>
          <w:rtl/>
        </w:rPr>
        <w:t>ِ</w:t>
      </w:r>
      <w:r w:rsidRPr="00A440F0">
        <w:rPr>
          <w:rtl/>
        </w:rPr>
        <w:t>ي ال</w:t>
      </w:r>
      <w:r w:rsidRPr="00A440F0">
        <w:rPr>
          <w:rFonts w:hint="cs"/>
          <w:rtl/>
        </w:rPr>
        <w:t>ْ</w:t>
      </w:r>
      <w:r w:rsidRPr="00A440F0">
        <w:rPr>
          <w:rtl/>
        </w:rPr>
        <w:t>ج</w:t>
      </w:r>
      <w:r w:rsidRPr="00A440F0">
        <w:rPr>
          <w:rFonts w:hint="cs"/>
          <w:rtl/>
        </w:rPr>
        <w:t>َ</w:t>
      </w:r>
      <w:r w:rsidRPr="00A440F0">
        <w:rPr>
          <w:rtl/>
        </w:rPr>
        <w:t>نَّةِ هَكَذَا» وأَشَار بِالسَّبَّابَةِ وَالْوُسْطَى، وفَرَّجَ بَيْنَهُمَا». رواه البخاري.</w:t>
      </w:r>
    </w:p>
    <w:p w:rsidR="00152E87" w:rsidRPr="00A440F0" w:rsidRDefault="00152E87" w:rsidP="00A440F0">
      <w:pPr>
        <w:pStyle w:val="a9"/>
        <w:rPr>
          <w:rtl/>
        </w:rPr>
      </w:pPr>
      <w:r w:rsidRPr="00A440F0">
        <w:rPr>
          <w:rFonts w:hint="cs"/>
          <w:rtl/>
        </w:rPr>
        <w:t>172</w:t>
      </w:r>
      <w:r w:rsidRPr="00A440F0">
        <w:rPr>
          <w:rtl/>
        </w:rPr>
        <w:t xml:space="preserve">. </w:t>
      </w:r>
      <w:r w:rsidRPr="00A440F0">
        <w:rPr>
          <w:rFonts w:hint="cs"/>
          <w:rtl/>
        </w:rPr>
        <w:t>و از</w:t>
      </w:r>
      <w:r w:rsidRPr="00A440F0">
        <w:rPr>
          <w:rtl/>
        </w:rPr>
        <w:t xml:space="preserve"> سهل‌بن سعد</w:t>
      </w:r>
      <w:r w:rsidR="00573ACA" w:rsidRPr="00A440F0">
        <w:rPr>
          <w:rFonts w:cs="CTraditional Arabic" w:hint="cs"/>
          <w:rtl/>
        </w:rPr>
        <w:t>س</w:t>
      </w:r>
      <w:r w:rsidRPr="00A440F0">
        <w:rPr>
          <w:rtl/>
        </w:rPr>
        <w:t xml:space="preserve"> روایت شده است که پیامبر</w:t>
      </w:r>
      <w:r w:rsidRPr="006717F5">
        <w:rPr>
          <w:rFonts w:cs="CTraditional Arabic"/>
          <w:sz w:val="26"/>
          <w:szCs w:val="26"/>
          <w:rtl/>
          <w:lang w:bidi="ar-AE"/>
        </w:rPr>
        <w:t>ص</w:t>
      </w:r>
      <w:r w:rsidRPr="00A440F0">
        <w:rPr>
          <w:rtl/>
        </w:rPr>
        <w:t xml:space="preserve"> فرمودند: «من و کفیل (عهده‌دار) یتیم، در بهشت، این چنین هستیم» و به دو انگشت سبابه و میانه اشاره نمود و آنها را از هم جدا کرد</w:t>
      </w:r>
      <w:r w:rsidRPr="00A440F0">
        <w:rPr>
          <w:vertAlign w:val="superscript"/>
          <w:rtl/>
        </w:rPr>
        <w:footnoteReference w:id="171"/>
      </w:r>
      <w:r w:rsidRPr="00A440F0">
        <w:rPr>
          <w:rFonts w:hint="cs"/>
          <w:rtl/>
        </w:rPr>
        <w:t>.</w:t>
      </w:r>
    </w:p>
    <w:p w:rsidR="00152E87" w:rsidRPr="00A440F0" w:rsidRDefault="00152E87" w:rsidP="00A440F0">
      <w:pPr>
        <w:pStyle w:val="af0"/>
        <w:rPr>
          <w:rtl/>
        </w:rPr>
      </w:pPr>
      <w:r w:rsidRPr="00A440F0">
        <w:rPr>
          <w:rFonts w:hint="cs"/>
          <w:rtl/>
        </w:rPr>
        <w:t>173</w:t>
      </w:r>
      <w:r w:rsidRPr="00A440F0">
        <w:rPr>
          <w:rtl/>
        </w:rPr>
        <w:t xml:space="preserve">- </w:t>
      </w:r>
      <w:r w:rsidRPr="00A440F0">
        <w:rPr>
          <w:rFonts w:hint="cs"/>
          <w:rtl/>
        </w:rPr>
        <w:t xml:space="preserve">عن أبی هریرةَ رضی الله عنه قَالَ: قَالَ رَسُولُ اللهِ صَلَی اللهُ عَلَیْهِ وَسَلَّمَ: </w:t>
      </w:r>
      <w:r w:rsidRPr="00A440F0">
        <w:rPr>
          <w:rtl/>
        </w:rPr>
        <w:t>«لَيْسَ الْمِسْكِينُ الَّذِى يَطُوفُ عَلَى النَّاسِ تَرُدُّهُ اللُّقْمَةُ وَاللُّقْمَتَانِ وَالتَّمْرَةُ وَالتَّمْرَتَانِ، وَلَكِن</w:t>
      </w:r>
      <w:r w:rsidRPr="00A440F0">
        <w:rPr>
          <w:rFonts w:hint="cs"/>
          <w:rtl/>
        </w:rPr>
        <w:t>َّ</w:t>
      </w:r>
      <w:r w:rsidRPr="00A440F0">
        <w:rPr>
          <w:rtl/>
        </w:rPr>
        <w:t xml:space="preserve"> الْمِسْكِين</w:t>
      </w:r>
      <w:r w:rsidRPr="00A440F0">
        <w:rPr>
          <w:rFonts w:hint="cs"/>
          <w:rtl/>
        </w:rPr>
        <w:t>َ</w:t>
      </w:r>
      <w:r w:rsidRPr="00A440F0">
        <w:rPr>
          <w:rtl/>
        </w:rPr>
        <w:t xml:space="preserve"> الَّذِ</w:t>
      </w:r>
      <w:r w:rsidRPr="00A440F0">
        <w:rPr>
          <w:rFonts w:hint="cs"/>
          <w:rtl/>
        </w:rPr>
        <w:t>ي</w:t>
      </w:r>
      <w:r w:rsidRPr="00A440F0">
        <w:rPr>
          <w:rtl/>
        </w:rPr>
        <w:t xml:space="preserve"> لاَ يَجِدُ غِنًى يُغْنِيهِ، وَلاَ يُفْطَنُ بِهِ فَيُتَصَدَّقُ عَلَيْهِ، وَلاَ يَقُومُ فَيَسْأَلُ النَّاسَ»</w:t>
      </w:r>
      <w:r w:rsidRPr="00A440F0">
        <w:rPr>
          <w:rFonts w:hint="cs"/>
          <w:rtl/>
        </w:rPr>
        <w:t>. متفقٌ عليه.</w:t>
      </w:r>
    </w:p>
    <w:p w:rsidR="00152E87" w:rsidRPr="006717F5" w:rsidRDefault="00152E87" w:rsidP="00A440F0">
      <w:pPr>
        <w:pStyle w:val="a9"/>
        <w:rPr>
          <w:rFonts w:cs="B Jadid"/>
          <w:rtl/>
        </w:rPr>
      </w:pPr>
      <w:r w:rsidRPr="00A440F0">
        <w:rPr>
          <w:rFonts w:hint="cs"/>
          <w:rtl/>
        </w:rPr>
        <w:t>173</w:t>
      </w:r>
      <w:r w:rsidRPr="00A440F0">
        <w:rPr>
          <w:rtl/>
        </w:rPr>
        <w:t>.</w:t>
      </w:r>
      <w:r w:rsidRPr="00A440F0">
        <w:rPr>
          <w:rFonts w:hint="cs"/>
          <w:rtl/>
        </w:rPr>
        <w:t xml:space="preserve"> </w:t>
      </w:r>
      <w:r w:rsidRPr="00A440F0">
        <w:rPr>
          <w:rtl/>
        </w:rPr>
        <w:t>از ابوهریره</w:t>
      </w:r>
      <w:r w:rsidR="00573ACA" w:rsidRPr="00A440F0">
        <w:rPr>
          <w:rFonts w:cs="CTraditional Arabic" w:hint="cs"/>
          <w:rtl/>
        </w:rPr>
        <w:t>س</w:t>
      </w:r>
      <w:r w:rsidRPr="00A440F0">
        <w:rPr>
          <w:rtl/>
        </w:rPr>
        <w:t xml:space="preserve"> روایت شده است که پیامبر</w:t>
      </w:r>
      <w:r w:rsidRPr="006717F5">
        <w:rPr>
          <w:rFonts w:cs="CTraditional Arabic"/>
          <w:rtl/>
          <w:lang w:bidi="ar-AE"/>
        </w:rPr>
        <w:t>ص</w:t>
      </w:r>
      <w:r w:rsidRPr="00A440F0">
        <w:rPr>
          <w:rtl/>
        </w:rPr>
        <w:t xml:space="preserve"> فرمودند: «مسکین کسی نیست که دوره‌گردی کند و نزد مردم به گدایی برود و لقمه‌ای یا دو لقمه و خرمایی یا دو خرما نیاز او را برآورد، بلکه مسکین کسی است که ثروتی ندارد که او را بی‌نیاز کند و او را نمی‌شناس</w:t>
      </w:r>
      <w:r w:rsidRPr="00A440F0">
        <w:rPr>
          <w:rFonts w:hint="cs"/>
          <w:rtl/>
        </w:rPr>
        <w:t>ن</w:t>
      </w:r>
      <w:r w:rsidRPr="00A440F0">
        <w:rPr>
          <w:rtl/>
        </w:rPr>
        <w:t>د و نمی‌دانند تا به او صدقه بدهند و از مردم گدایی نمی‌کند»</w:t>
      </w:r>
      <w:r w:rsidRPr="00A440F0">
        <w:rPr>
          <w:vertAlign w:val="superscript"/>
          <w:rtl/>
        </w:rPr>
        <w:footnoteReference w:id="172"/>
      </w:r>
      <w:r w:rsidRPr="00A440F0">
        <w:rPr>
          <w:rFonts w:hint="cs"/>
          <w:rtl/>
        </w:rPr>
        <w:t>.</w:t>
      </w:r>
      <w:r w:rsidRPr="00A440F0">
        <w:rPr>
          <w:rtl/>
        </w:rPr>
        <w:t xml:space="preserve"> </w:t>
      </w:r>
    </w:p>
    <w:p w:rsidR="00152E87" w:rsidRPr="00A440F0" w:rsidRDefault="00152E87" w:rsidP="00A440F0">
      <w:pPr>
        <w:pStyle w:val="af0"/>
        <w:rPr>
          <w:rtl/>
        </w:rPr>
      </w:pPr>
      <w:r w:rsidRPr="00A440F0">
        <w:rPr>
          <w:rFonts w:hint="cs"/>
          <w:rtl/>
        </w:rPr>
        <w:t>174</w:t>
      </w:r>
      <w:r w:rsidRPr="00A440F0">
        <w:rPr>
          <w:rtl/>
        </w:rPr>
        <w:t>- وعنه ع</w:t>
      </w:r>
      <w:r w:rsidRPr="00A440F0">
        <w:rPr>
          <w:rFonts w:hint="cs"/>
          <w:rtl/>
        </w:rPr>
        <w:t>َ</w:t>
      </w:r>
      <w:r w:rsidRPr="00A440F0">
        <w:rPr>
          <w:rtl/>
        </w:rPr>
        <w:t>ن</w:t>
      </w:r>
      <w:r w:rsidRPr="00A440F0">
        <w:rPr>
          <w:rFonts w:hint="cs"/>
          <w:rtl/>
        </w:rPr>
        <w:t>َ</w:t>
      </w:r>
      <w:r w:rsidRPr="00A440F0">
        <w:rPr>
          <w:rtl/>
        </w:rPr>
        <w:t xml:space="preserve"> النبي صَلَّى اللهُ عَلَيْهِ وَسَلَّمَ ق</w:t>
      </w:r>
      <w:r w:rsidRPr="00A440F0">
        <w:rPr>
          <w:rFonts w:hint="cs"/>
          <w:rtl/>
        </w:rPr>
        <w:t>َ</w:t>
      </w:r>
      <w:r w:rsidRPr="00A440F0">
        <w:rPr>
          <w:rtl/>
        </w:rPr>
        <w:t>ال</w:t>
      </w:r>
      <w:r w:rsidRPr="00A440F0">
        <w:rPr>
          <w:rFonts w:hint="cs"/>
          <w:rtl/>
        </w:rPr>
        <w:t>َ</w:t>
      </w:r>
      <w:r w:rsidRPr="00A440F0">
        <w:rPr>
          <w:rtl/>
        </w:rPr>
        <w:t>: «السَّاعِي</w:t>
      </w:r>
      <w:r w:rsidRPr="00A440F0">
        <w:rPr>
          <w:rFonts w:hint="cs"/>
          <w:rtl/>
        </w:rPr>
        <w:t>ْ</w:t>
      </w:r>
      <w:r w:rsidRPr="00A440F0">
        <w:rPr>
          <w:rtl/>
        </w:rPr>
        <w:t xml:space="preserve"> ع</w:t>
      </w:r>
      <w:r w:rsidRPr="00A440F0">
        <w:rPr>
          <w:rFonts w:hint="cs"/>
          <w:rtl/>
        </w:rPr>
        <w:t>َ</w:t>
      </w:r>
      <w:r w:rsidRPr="00A440F0">
        <w:rPr>
          <w:rtl/>
        </w:rPr>
        <w:t>لَى الأَرْمَلَةِ وَال</w:t>
      </w:r>
      <w:r w:rsidRPr="00A440F0">
        <w:rPr>
          <w:rFonts w:hint="cs"/>
          <w:rtl/>
        </w:rPr>
        <w:t>ْ</w:t>
      </w:r>
      <w:r w:rsidRPr="00A440F0">
        <w:rPr>
          <w:rtl/>
        </w:rPr>
        <w:t>مِسْكِينِ كَال</w:t>
      </w:r>
      <w:r w:rsidRPr="00A440F0">
        <w:rPr>
          <w:rFonts w:hint="cs"/>
          <w:rtl/>
        </w:rPr>
        <w:t>ْ</w:t>
      </w:r>
      <w:r w:rsidRPr="00A440F0">
        <w:rPr>
          <w:rtl/>
        </w:rPr>
        <w:t>مُج</w:t>
      </w:r>
      <w:r w:rsidRPr="00A440F0">
        <w:rPr>
          <w:rFonts w:hint="cs"/>
          <w:rtl/>
        </w:rPr>
        <w:t>َ</w:t>
      </w:r>
      <w:r w:rsidRPr="00A440F0">
        <w:rPr>
          <w:rtl/>
        </w:rPr>
        <w:t>اهِدِ في س</w:t>
      </w:r>
      <w:r w:rsidRPr="00A440F0">
        <w:rPr>
          <w:rFonts w:hint="cs"/>
          <w:rtl/>
        </w:rPr>
        <w:t>َ</w:t>
      </w:r>
      <w:r w:rsidRPr="00A440F0">
        <w:rPr>
          <w:rtl/>
        </w:rPr>
        <w:t>ب</w:t>
      </w:r>
      <w:r w:rsidRPr="00A440F0">
        <w:rPr>
          <w:rFonts w:hint="cs"/>
          <w:rtl/>
        </w:rPr>
        <w:t>ِ</w:t>
      </w:r>
      <w:r w:rsidRPr="00A440F0">
        <w:rPr>
          <w:rtl/>
        </w:rPr>
        <w:t>ي</w:t>
      </w:r>
      <w:r w:rsidRPr="00A440F0">
        <w:rPr>
          <w:rFonts w:hint="cs"/>
          <w:rtl/>
        </w:rPr>
        <w:t>ْ</w:t>
      </w:r>
      <w:r w:rsidRPr="00A440F0">
        <w:rPr>
          <w:rtl/>
        </w:rPr>
        <w:t>لِ اللَّه» وأَحْسُبهُ ق</w:t>
      </w:r>
      <w:r w:rsidRPr="00A440F0">
        <w:rPr>
          <w:rFonts w:hint="cs"/>
          <w:rtl/>
        </w:rPr>
        <w:t>َ</w:t>
      </w:r>
      <w:r w:rsidRPr="00A440F0">
        <w:rPr>
          <w:rtl/>
        </w:rPr>
        <w:t>ال</w:t>
      </w:r>
      <w:r w:rsidRPr="00A440F0">
        <w:rPr>
          <w:rFonts w:hint="cs"/>
          <w:rtl/>
        </w:rPr>
        <w:t>َ</w:t>
      </w:r>
      <w:r w:rsidRPr="00A440F0">
        <w:rPr>
          <w:rtl/>
        </w:rPr>
        <w:t>: «وَكَالْقائِمِ الَّذي لا يَفْتُرُ، وَكَالصَّائِمِ لا يُفْطِرِ»</w:t>
      </w:r>
      <w:r w:rsidRPr="00A440F0">
        <w:rPr>
          <w:rFonts w:hint="cs"/>
          <w:rtl/>
        </w:rPr>
        <w:t xml:space="preserve">. </w:t>
      </w:r>
      <w:r w:rsidRPr="00A440F0">
        <w:rPr>
          <w:rtl/>
        </w:rPr>
        <w:t>متفقٌ عليه.</w:t>
      </w:r>
    </w:p>
    <w:p w:rsidR="00152E87" w:rsidRPr="00B4734D" w:rsidRDefault="00152E87" w:rsidP="006717F5">
      <w:pPr>
        <w:ind w:firstLine="284"/>
        <w:jc w:val="both"/>
        <w:rPr>
          <w:rStyle w:val="Char4"/>
          <w:rtl/>
        </w:rPr>
      </w:pPr>
      <w:r w:rsidRPr="00B4734D">
        <w:rPr>
          <w:rStyle w:val="Char4"/>
          <w:rFonts w:hint="cs"/>
          <w:rtl/>
        </w:rPr>
        <w:t>174</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«کسی که در کار بیوگان و فقرا، کوشا باشد (به آنها کمک و از آنها نگهداری کند)، مانند شخص مجاهد در راه خداست»؛ و گمان می‌کنم که فرمودند: «مانند نماز شب‌خوانی است که خسته و سست نمی‌شود و مانند روزه‌داری است که افطار نمی‌کند»</w:t>
      </w:r>
      <w:r w:rsidRPr="00B4734D">
        <w:rPr>
          <w:rStyle w:val="Char4"/>
          <w:vertAlign w:val="superscript"/>
          <w:rtl/>
        </w:rPr>
        <w:footnoteReference w:id="173"/>
      </w:r>
      <w:r w:rsidRPr="00B4734D">
        <w:rPr>
          <w:rStyle w:val="Char4"/>
          <w:rFonts w:hint="cs"/>
          <w:rtl/>
        </w:rPr>
        <w:t>.</w:t>
      </w:r>
    </w:p>
    <w:p w:rsidR="00152E87" w:rsidRPr="00A440F0" w:rsidRDefault="00152E87" w:rsidP="00A440F0">
      <w:pPr>
        <w:pStyle w:val="af0"/>
        <w:rPr>
          <w:rtl/>
        </w:rPr>
      </w:pPr>
      <w:r w:rsidRPr="00A440F0">
        <w:rPr>
          <w:rFonts w:hint="cs"/>
          <w:rtl/>
        </w:rPr>
        <w:t>175</w:t>
      </w:r>
      <w:r w:rsidRPr="00A440F0">
        <w:rPr>
          <w:rtl/>
        </w:rPr>
        <w:t>- وعنه عن النبي صَلَّى اللهُ عَلَيْهِ وَسَلَّمَ ق</w:t>
      </w:r>
      <w:r w:rsidRPr="00A440F0">
        <w:rPr>
          <w:rFonts w:hint="cs"/>
          <w:rtl/>
        </w:rPr>
        <w:t>َ</w:t>
      </w:r>
      <w:r w:rsidRPr="00A440F0">
        <w:rPr>
          <w:rtl/>
        </w:rPr>
        <w:t>ال</w:t>
      </w:r>
      <w:r w:rsidRPr="00A440F0">
        <w:rPr>
          <w:rFonts w:hint="cs"/>
          <w:rtl/>
        </w:rPr>
        <w:t>َ</w:t>
      </w:r>
      <w:r w:rsidRPr="00A440F0">
        <w:rPr>
          <w:rtl/>
        </w:rPr>
        <w:t>: «شَرُّ الطَّعَام</w:t>
      </w:r>
      <w:r w:rsidRPr="00A440F0">
        <w:rPr>
          <w:rFonts w:hint="cs"/>
          <w:rtl/>
        </w:rPr>
        <w:t>ِ</w:t>
      </w:r>
      <w:r w:rsidRPr="00A440F0">
        <w:rPr>
          <w:rtl/>
        </w:rPr>
        <w:t xml:space="preserve"> طَعَامُ الْو</w:t>
      </w:r>
      <w:r w:rsidRPr="00A440F0">
        <w:rPr>
          <w:rFonts w:hint="cs"/>
          <w:rtl/>
        </w:rPr>
        <w:t>َ</w:t>
      </w:r>
      <w:r w:rsidRPr="00A440F0">
        <w:rPr>
          <w:rtl/>
        </w:rPr>
        <w:t>ل</w:t>
      </w:r>
      <w:r w:rsidRPr="00A440F0">
        <w:rPr>
          <w:rFonts w:hint="cs"/>
          <w:rtl/>
        </w:rPr>
        <w:t>ِ</w:t>
      </w:r>
      <w:r w:rsidRPr="00A440F0">
        <w:rPr>
          <w:rtl/>
        </w:rPr>
        <w:t>ي</w:t>
      </w:r>
      <w:r w:rsidRPr="00A440F0">
        <w:rPr>
          <w:rFonts w:hint="cs"/>
          <w:rtl/>
        </w:rPr>
        <w:t>ْ</w:t>
      </w:r>
      <w:r w:rsidRPr="00A440F0">
        <w:rPr>
          <w:rtl/>
        </w:rPr>
        <w:t>م</w:t>
      </w:r>
      <w:r w:rsidRPr="00A440F0">
        <w:rPr>
          <w:rFonts w:hint="cs"/>
          <w:rtl/>
        </w:rPr>
        <w:t>َ</w:t>
      </w:r>
      <w:r w:rsidRPr="00A440F0">
        <w:rPr>
          <w:rtl/>
        </w:rPr>
        <w:t>ةِ، يُمْنَعُه</w:t>
      </w:r>
      <w:r w:rsidRPr="00A440F0">
        <w:rPr>
          <w:rFonts w:hint="cs"/>
          <w:rtl/>
        </w:rPr>
        <w:t>َ</w:t>
      </w:r>
      <w:r w:rsidRPr="00A440F0">
        <w:rPr>
          <w:rtl/>
        </w:rPr>
        <w:t>ا مَنْ ي</w:t>
      </w:r>
      <w:r w:rsidRPr="00A440F0">
        <w:rPr>
          <w:rFonts w:hint="cs"/>
          <w:rtl/>
        </w:rPr>
        <w:t>َ</w:t>
      </w:r>
      <w:r w:rsidRPr="00A440F0">
        <w:rPr>
          <w:rtl/>
        </w:rPr>
        <w:t>أْتِيهَا، ويُدْعَى إِلَيْهَا مَنْ يَأْبَاهَا، ومَنْ لَمْ يُجِبِ الدَّعْوةَ فَقَدْ عَصَى اللَّه</w:t>
      </w:r>
      <w:r w:rsidRPr="00A440F0">
        <w:rPr>
          <w:rFonts w:hint="cs"/>
          <w:rtl/>
        </w:rPr>
        <w:t>َ</w:t>
      </w:r>
      <w:r w:rsidRPr="00A440F0">
        <w:rPr>
          <w:rtl/>
        </w:rPr>
        <w:t xml:space="preserve"> ورَسُول</w:t>
      </w:r>
      <w:r w:rsidRPr="00A440F0">
        <w:rPr>
          <w:rFonts w:hint="cs"/>
          <w:rtl/>
        </w:rPr>
        <w:t>َ</w:t>
      </w:r>
      <w:r w:rsidRPr="00A440F0">
        <w:rPr>
          <w:rtl/>
        </w:rPr>
        <w:t>هُ» رواه مسلم.</w:t>
      </w:r>
    </w:p>
    <w:p w:rsidR="00152E87" w:rsidRPr="00A440F0" w:rsidRDefault="00152E87" w:rsidP="00A440F0">
      <w:pPr>
        <w:pStyle w:val="af0"/>
        <w:spacing w:before="0"/>
        <w:rPr>
          <w:rtl/>
        </w:rPr>
      </w:pPr>
      <w:r w:rsidRPr="00A440F0">
        <w:rPr>
          <w:rtl/>
        </w:rPr>
        <w:t>وفي رواية في الصحيحين عن أبي هريرةَ من قوله: «بِئْسَ الطَّعَامُ طَعَامُ الْوَلِيمَةِ يُدْعَى إِلَيْهَا الأَغْنِيَاءُ وَيُتْرَكُ الفُقَرَاءُ».</w:t>
      </w:r>
    </w:p>
    <w:p w:rsidR="00152E87" w:rsidRPr="00B4734D" w:rsidRDefault="00152E87" w:rsidP="006717F5">
      <w:pPr>
        <w:ind w:firstLine="284"/>
        <w:jc w:val="both"/>
        <w:rPr>
          <w:rStyle w:val="Char4"/>
          <w:rtl/>
        </w:rPr>
      </w:pPr>
      <w:r w:rsidRPr="00B4734D">
        <w:rPr>
          <w:rStyle w:val="Char4"/>
          <w:rFonts w:hint="cs"/>
          <w:rtl/>
        </w:rPr>
        <w:t>175</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بدترین طعام، غذای ولیمه (جشن عروسی) ای است که کسی که (به سبب گرسنگی و نیاز به آن غذا بدون دعوت، در آن) حاضر می‌شود، منع می‌گردد (و غذایی به او داده نمی‌شود) و کسی که (به دلیل بی‌نیاز</w:t>
      </w:r>
      <w:r w:rsidR="00A81F7E" w:rsidRPr="00B4734D">
        <w:rPr>
          <w:rStyle w:val="Char4"/>
          <w:rFonts w:hint="cs"/>
          <w:rtl/>
        </w:rPr>
        <w:t>ی</w:t>
      </w:r>
      <w:r w:rsidRPr="00B4734D">
        <w:rPr>
          <w:rStyle w:val="Char4"/>
          <w:rFonts w:hint="cs"/>
          <w:rtl/>
        </w:rPr>
        <w:t xml:space="preserve"> به آن)، از آن امتناع می‌کند، به آن دعوت می‌شود و</w:t>
      </w:r>
      <w:r w:rsidR="00B334ED">
        <w:rPr>
          <w:rStyle w:val="Char4"/>
          <w:rFonts w:hint="cs"/>
          <w:rtl/>
        </w:rPr>
        <w:t xml:space="preserve"> </w:t>
      </w:r>
      <w:r w:rsidRPr="00B4734D">
        <w:rPr>
          <w:rStyle w:val="Char4"/>
          <w:rFonts w:hint="cs"/>
          <w:rtl/>
        </w:rPr>
        <w:t>کسی که دعوت (ولیمه) را اجابت نکند، خدا و رسول او را عصیان کرده است</w:t>
      </w:r>
      <w:r w:rsidRPr="00B4734D">
        <w:rPr>
          <w:rStyle w:val="Char4"/>
          <w:rtl/>
        </w:rPr>
        <w:t>»</w:t>
      </w:r>
      <w:r w:rsidRPr="00B4734D">
        <w:rPr>
          <w:rStyle w:val="Char4"/>
          <w:vertAlign w:val="superscript"/>
          <w:rtl/>
        </w:rPr>
        <w:footnoteReference w:id="174"/>
      </w:r>
      <w:r w:rsidRPr="00B4734D">
        <w:rPr>
          <w:rStyle w:val="Char4"/>
          <w:rFonts w:hint="cs"/>
          <w:rtl/>
        </w:rPr>
        <w:t>.</w:t>
      </w:r>
    </w:p>
    <w:p w:rsidR="00152E87" w:rsidRPr="00B4734D" w:rsidRDefault="00152E87" w:rsidP="00A440F0">
      <w:pPr>
        <w:ind w:firstLine="284"/>
        <w:jc w:val="both"/>
        <w:rPr>
          <w:rStyle w:val="Char4"/>
          <w:rtl/>
        </w:rPr>
      </w:pPr>
      <w:r w:rsidRPr="00B4734D">
        <w:rPr>
          <w:rStyle w:val="Char4"/>
          <w:rtl/>
        </w:rPr>
        <w:t>در روایتی دیگر در صحیحین از ابوهریره</w:t>
      </w:r>
      <w:r w:rsidR="00573ACA" w:rsidRPr="00573ACA">
        <w:rPr>
          <w:rStyle w:val="Char4"/>
          <w:rFonts w:cs="CTraditional Arabic" w:hint="cs"/>
          <w:rtl/>
        </w:rPr>
        <w:t>س</w:t>
      </w:r>
      <w:r w:rsidRPr="00B4734D">
        <w:rPr>
          <w:rStyle w:val="Char4"/>
          <w:rtl/>
        </w:rPr>
        <w:t xml:space="preserve"> از قول پیامبر</w:t>
      </w:r>
      <w:r w:rsidRPr="006717F5">
        <w:rPr>
          <w:rFonts w:cs="CTraditional Arabic"/>
          <w:rtl/>
          <w:lang w:bidi="ar-AE"/>
        </w:rPr>
        <w:t>ص</w:t>
      </w:r>
      <w:r w:rsidRPr="00B4734D">
        <w:rPr>
          <w:rStyle w:val="Char4"/>
          <w:rtl/>
        </w:rPr>
        <w:t xml:space="preserve"> آمده است که فرمودند: «</w:t>
      </w:r>
      <w:r w:rsidRPr="00B4734D">
        <w:rPr>
          <w:rStyle w:val="Char4"/>
          <w:rFonts w:hint="cs"/>
          <w:rtl/>
        </w:rPr>
        <w:t xml:space="preserve">بدترین غذا، </w:t>
      </w:r>
      <w:r w:rsidRPr="00B4734D">
        <w:rPr>
          <w:rStyle w:val="Char4"/>
          <w:rtl/>
        </w:rPr>
        <w:t>غذای ولیمه</w:t>
      </w:r>
      <w:r w:rsidR="00A440F0">
        <w:rPr>
          <w:rStyle w:val="Char4"/>
          <w:rFonts w:hint="cs"/>
          <w:rtl/>
        </w:rPr>
        <w:t>‌</w:t>
      </w:r>
      <w:r w:rsidRPr="00B4734D">
        <w:rPr>
          <w:rStyle w:val="Char4"/>
          <w:rFonts w:hint="cs"/>
          <w:rtl/>
        </w:rPr>
        <w:t>ای است</w:t>
      </w:r>
      <w:r w:rsidRPr="00B4734D">
        <w:rPr>
          <w:rStyle w:val="Char4"/>
          <w:rtl/>
        </w:rPr>
        <w:t xml:space="preserve"> که ثروتمندان به آن دعوت و فقرا فراموش می‌شوند».</w:t>
      </w:r>
    </w:p>
    <w:p w:rsidR="00152E87" w:rsidRPr="00A440F0" w:rsidRDefault="00152E87" w:rsidP="00A440F0">
      <w:pPr>
        <w:pStyle w:val="af0"/>
        <w:rPr>
          <w:rtl/>
        </w:rPr>
      </w:pPr>
      <w:r w:rsidRPr="00A440F0">
        <w:rPr>
          <w:rFonts w:hint="cs"/>
          <w:rtl/>
        </w:rPr>
        <w:t>176</w:t>
      </w:r>
      <w:r w:rsidRPr="00A440F0">
        <w:rPr>
          <w:rtl/>
        </w:rPr>
        <w:t>- وعن أَنس رضي اللَّه عنه عن الن</w:t>
      </w:r>
      <w:r w:rsidRPr="00A440F0">
        <w:rPr>
          <w:rFonts w:hint="cs"/>
          <w:rtl/>
        </w:rPr>
        <w:t>َّ</w:t>
      </w:r>
      <w:r w:rsidRPr="00A440F0">
        <w:rPr>
          <w:rtl/>
        </w:rPr>
        <w:t>ب</w:t>
      </w:r>
      <w:r w:rsidRPr="00A440F0">
        <w:rPr>
          <w:rFonts w:hint="cs"/>
          <w:rtl/>
        </w:rPr>
        <w:t>ِ</w:t>
      </w:r>
      <w:r w:rsidRPr="00A440F0">
        <w:rPr>
          <w:rtl/>
        </w:rPr>
        <w:t>ي</w:t>
      </w:r>
      <w:r w:rsidRPr="00A440F0">
        <w:rPr>
          <w:rFonts w:hint="cs"/>
          <w:rtl/>
        </w:rPr>
        <w:t>ِّ</w:t>
      </w:r>
      <w:r w:rsidRPr="00A440F0">
        <w:rPr>
          <w:rtl/>
        </w:rPr>
        <w:t xml:space="preserve"> صَلَّى اللهُ عَلَيْهِ وَسَلَّمَ ق</w:t>
      </w:r>
      <w:r w:rsidRPr="00A440F0">
        <w:rPr>
          <w:rFonts w:hint="cs"/>
          <w:rtl/>
        </w:rPr>
        <w:t>َ</w:t>
      </w:r>
      <w:r w:rsidRPr="00A440F0">
        <w:rPr>
          <w:rtl/>
        </w:rPr>
        <w:t>ال</w:t>
      </w:r>
      <w:r w:rsidRPr="00A440F0">
        <w:rPr>
          <w:rFonts w:hint="cs"/>
          <w:rtl/>
        </w:rPr>
        <w:t>َ</w:t>
      </w:r>
      <w:r w:rsidRPr="00A440F0">
        <w:rPr>
          <w:rtl/>
        </w:rPr>
        <w:t>: «مَنْ عَالَ جَارِي</w:t>
      </w:r>
      <w:r w:rsidRPr="00A440F0">
        <w:rPr>
          <w:rFonts w:hint="cs"/>
          <w:rtl/>
        </w:rPr>
        <w:t>َ</w:t>
      </w:r>
      <w:r w:rsidRPr="00A440F0">
        <w:rPr>
          <w:rtl/>
        </w:rPr>
        <w:t>تَيْنِ حَتَّى تَبْلُغَا جَاءَ يَومَ القِيامَةِ أَنَا وَهُو كَهَاتَيْنِ» وَضَمَّ أَصَابِعَهُ. رواه مسلم.</w:t>
      </w:r>
    </w:p>
    <w:p w:rsidR="00152E87" w:rsidRPr="00B4734D" w:rsidRDefault="00152E87" w:rsidP="006717F5">
      <w:pPr>
        <w:ind w:firstLine="284"/>
        <w:jc w:val="both"/>
        <w:rPr>
          <w:rStyle w:val="Char4"/>
          <w:rtl/>
        </w:rPr>
      </w:pPr>
      <w:r w:rsidRPr="00B4734D">
        <w:rPr>
          <w:rStyle w:val="Char4"/>
          <w:rFonts w:hint="cs"/>
          <w:rtl/>
        </w:rPr>
        <w:t>176</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کس سرپرستی و مخارج زندگی دو دختر را متعهد شود تا به حد بلوغ برسند، روز قیامت در حالی که من و او با همدیگر مثل این دو تا هستیم، حاضر می‌شود». (این را فرمودند) و ان</w:t>
      </w:r>
      <w:r w:rsidRPr="00B4734D">
        <w:rPr>
          <w:rStyle w:val="Char4"/>
          <w:rFonts w:hint="cs"/>
          <w:rtl/>
        </w:rPr>
        <w:t>گ</w:t>
      </w:r>
      <w:r w:rsidRPr="00B4734D">
        <w:rPr>
          <w:rStyle w:val="Char4"/>
          <w:rtl/>
        </w:rPr>
        <w:t>شتانش</w:t>
      </w:r>
      <w:r w:rsidRPr="00B4734D">
        <w:rPr>
          <w:rStyle w:val="Char4"/>
          <w:rFonts w:hint="cs"/>
          <w:rtl/>
        </w:rPr>
        <w:t>ان</w:t>
      </w:r>
      <w:r w:rsidRPr="00B4734D">
        <w:rPr>
          <w:rStyle w:val="Char4"/>
          <w:rtl/>
        </w:rPr>
        <w:t xml:space="preserve"> (سبابه و میانه</w:t>
      </w:r>
      <w:r w:rsidRPr="00B4734D">
        <w:rPr>
          <w:rStyle w:val="Char4"/>
          <w:rFonts w:hint="cs"/>
          <w:rtl/>
        </w:rPr>
        <w:t>)</w:t>
      </w:r>
      <w:r w:rsidRPr="00B4734D">
        <w:rPr>
          <w:rStyle w:val="Char4"/>
          <w:rtl/>
        </w:rPr>
        <w:t xml:space="preserve"> را در کنار هم</w:t>
      </w:r>
      <w:r w:rsidRPr="00B4734D">
        <w:rPr>
          <w:rStyle w:val="Char4"/>
          <w:rFonts w:hint="cs"/>
          <w:rtl/>
        </w:rPr>
        <w:t xml:space="preserve"> </w:t>
      </w:r>
      <w:r w:rsidR="00A81F7E" w:rsidRPr="00B4734D">
        <w:rPr>
          <w:rStyle w:val="Char4"/>
          <w:rFonts w:hint="cs"/>
          <w:rtl/>
        </w:rPr>
        <w:t>یک</w:t>
      </w:r>
      <w:r w:rsidRPr="00B4734D">
        <w:rPr>
          <w:rStyle w:val="Char4"/>
          <w:rFonts w:hint="cs"/>
          <w:rtl/>
        </w:rPr>
        <w:t>جا نموده</w:t>
      </w:r>
      <w:r w:rsidRPr="00B4734D">
        <w:rPr>
          <w:rStyle w:val="Char4"/>
          <w:rtl/>
        </w:rPr>
        <w:t xml:space="preserve"> نشان داد</w:t>
      </w:r>
      <w:r w:rsidRPr="00B4734D">
        <w:rPr>
          <w:rStyle w:val="Char4"/>
          <w:rFonts w:hint="cs"/>
          <w:rtl/>
        </w:rPr>
        <w:t>ند</w:t>
      </w:r>
      <w:r w:rsidRPr="00B4734D">
        <w:rPr>
          <w:rStyle w:val="Char4"/>
          <w:vertAlign w:val="superscript"/>
          <w:rtl/>
        </w:rPr>
        <w:footnoteReference w:id="175"/>
      </w:r>
      <w:r w:rsidRPr="00B4734D">
        <w:rPr>
          <w:rStyle w:val="Char4"/>
          <w:rFonts w:hint="cs"/>
          <w:rtl/>
        </w:rPr>
        <w:t>.</w:t>
      </w:r>
    </w:p>
    <w:p w:rsidR="00152E87" w:rsidRPr="00A440F0" w:rsidRDefault="00152E87" w:rsidP="00A440F0">
      <w:pPr>
        <w:pStyle w:val="af0"/>
        <w:rPr>
          <w:rtl/>
        </w:rPr>
      </w:pPr>
      <w:r w:rsidRPr="00A440F0">
        <w:rPr>
          <w:rFonts w:hint="cs"/>
          <w:rtl/>
        </w:rPr>
        <w:t>177</w:t>
      </w:r>
      <w:r w:rsidRPr="00A440F0">
        <w:rPr>
          <w:rtl/>
        </w:rPr>
        <w:t>-</w:t>
      </w:r>
      <w:r w:rsidRPr="00A440F0">
        <w:rPr>
          <w:rFonts w:ascii="Times New Roman" w:hAnsi="Times New Roman" w:cs="Times New Roman" w:hint="cs"/>
          <w:rtl/>
        </w:rPr>
        <w:t> </w:t>
      </w:r>
      <w:r w:rsidRPr="00A440F0">
        <w:rPr>
          <w:rFonts w:hint="cs"/>
          <w:rtl/>
        </w:rPr>
        <w:t>وعن</w:t>
      </w:r>
      <w:r w:rsidRPr="00A440F0">
        <w:rPr>
          <w:rtl/>
        </w:rPr>
        <w:t xml:space="preserve"> </w:t>
      </w:r>
      <w:r w:rsidRPr="00A440F0">
        <w:rPr>
          <w:rFonts w:hint="cs"/>
          <w:rtl/>
        </w:rPr>
        <w:t>عائشةَ</w:t>
      </w:r>
      <w:r w:rsidRPr="00A440F0">
        <w:rPr>
          <w:rtl/>
        </w:rPr>
        <w:t xml:space="preserve"> </w:t>
      </w:r>
      <w:r w:rsidRPr="00A440F0">
        <w:rPr>
          <w:rFonts w:hint="cs"/>
          <w:rtl/>
        </w:rPr>
        <w:t>رضي</w:t>
      </w:r>
      <w:r w:rsidRPr="00A440F0">
        <w:rPr>
          <w:rtl/>
        </w:rPr>
        <w:t xml:space="preserve"> </w:t>
      </w:r>
      <w:r w:rsidRPr="00A440F0">
        <w:rPr>
          <w:rFonts w:hint="cs"/>
          <w:rtl/>
        </w:rPr>
        <w:t>اللَّه</w:t>
      </w:r>
      <w:r w:rsidRPr="00A440F0">
        <w:rPr>
          <w:rtl/>
        </w:rPr>
        <w:t xml:space="preserve"> </w:t>
      </w:r>
      <w:r w:rsidRPr="00A440F0">
        <w:rPr>
          <w:rFonts w:hint="cs"/>
          <w:rtl/>
        </w:rPr>
        <w:t>عنها</w:t>
      </w:r>
      <w:r w:rsidRPr="00A440F0">
        <w:rPr>
          <w:rtl/>
        </w:rPr>
        <w:t xml:space="preserve"> </w:t>
      </w:r>
      <w:r w:rsidRPr="00A440F0">
        <w:rPr>
          <w:rFonts w:hint="cs"/>
          <w:rtl/>
        </w:rPr>
        <w:t>قَ</w:t>
      </w:r>
      <w:r w:rsidRPr="00A440F0">
        <w:rPr>
          <w:rtl/>
        </w:rPr>
        <w:t>ال</w:t>
      </w:r>
      <w:r w:rsidRPr="00A440F0">
        <w:rPr>
          <w:rFonts w:hint="cs"/>
          <w:rtl/>
        </w:rPr>
        <w:t>َ</w:t>
      </w:r>
      <w:r w:rsidRPr="00A440F0">
        <w:rPr>
          <w:rtl/>
        </w:rPr>
        <w:t>ت</w:t>
      </w:r>
      <w:r w:rsidRPr="00A440F0">
        <w:rPr>
          <w:rFonts w:hint="cs"/>
          <w:rtl/>
        </w:rPr>
        <w:t>ْ</w:t>
      </w:r>
      <w:r w:rsidRPr="00A440F0">
        <w:rPr>
          <w:rtl/>
        </w:rPr>
        <w:t xml:space="preserve">: </w:t>
      </w:r>
      <w:r w:rsidRPr="00A440F0">
        <w:rPr>
          <w:rFonts w:hint="cs"/>
          <w:rtl/>
        </w:rPr>
        <w:t xml:space="preserve">قَالَ رَسُولُ اللهِ </w:t>
      </w:r>
      <w:r w:rsidRPr="00A440F0">
        <w:rPr>
          <w:rtl/>
        </w:rPr>
        <w:t>صَلَّى اللهُ عَلَيْهِ وَسَلَّمَ: «مَنِ ابْتُلِيَ مِنْ هَذِهِ البَنَاتِ بِشَيْءٍ فَأَحْسَنَ إِلَيْهِنَّ كُنَّ لَهُ سِتْراً من النَّارِ»</w:t>
      </w:r>
      <w:r w:rsidRPr="00A440F0">
        <w:rPr>
          <w:rFonts w:hint="cs"/>
          <w:rtl/>
        </w:rPr>
        <w:t>.</w:t>
      </w:r>
      <w:r w:rsidRPr="00A440F0">
        <w:rPr>
          <w:rtl/>
        </w:rPr>
        <w:t xml:space="preserve"> متفقٌ عليه.</w:t>
      </w:r>
    </w:p>
    <w:p w:rsidR="00152E87" w:rsidRPr="00B4734D" w:rsidRDefault="00152E87" w:rsidP="00A440F0">
      <w:pPr>
        <w:ind w:firstLine="284"/>
        <w:jc w:val="both"/>
        <w:rPr>
          <w:rStyle w:val="Char4"/>
          <w:rtl/>
        </w:rPr>
      </w:pPr>
      <w:r w:rsidRPr="00B4734D">
        <w:rPr>
          <w:rStyle w:val="Char4"/>
          <w:rFonts w:hint="cs"/>
          <w:rtl/>
        </w:rPr>
        <w:t>177</w:t>
      </w:r>
      <w:r w:rsidRPr="00B4734D">
        <w:rPr>
          <w:rStyle w:val="Char4"/>
          <w:rtl/>
        </w:rPr>
        <w:t>. از عایشه</w:t>
      </w:r>
      <w:r w:rsidRPr="00B4734D">
        <w:rPr>
          <w:rStyle w:val="Char4"/>
          <w:rFonts w:hint="cs"/>
          <w:rtl/>
        </w:rPr>
        <w:t xml:space="preserve"> (</w:t>
      </w:r>
      <w:r w:rsidR="00573ACA" w:rsidRPr="00573ACA">
        <w:rPr>
          <w:rStyle w:val="Char4"/>
          <w:rFonts w:cs="CTraditional Arabic" w:hint="cs"/>
          <w:rtl/>
        </w:rPr>
        <w:t>ل</w:t>
      </w:r>
      <w:r w:rsidRPr="00B4734D">
        <w:rPr>
          <w:rStyle w:val="Char4"/>
          <w:rFonts w:hint="cs"/>
          <w:rtl/>
        </w:rPr>
        <w:t>)</w:t>
      </w:r>
      <w:r w:rsidRPr="00B4734D">
        <w:rPr>
          <w:rStyle w:val="Char4"/>
          <w:rtl/>
        </w:rPr>
        <w:t xml:space="preserve"> روایت شده است که فرمود: </w:t>
      </w:r>
      <w:r w:rsidRPr="00B4734D">
        <w:rPr>
          <w:rStyle w:val="Char4"/>
          <w:rFonts w:hint="cs"/>
          <w:rtl/>
        </w:rPr>
        <w:t>رسول الله</w:t>
      </w:r>
      <w:r w:rsidRPr="00B4734D">
        <w:rPr>
          <w:rStyle w:val="Char4"/>
          <w:rtl/>
        </w:rPr>
        <w:t xml:space="preserve"> صَلَّى اللهُ عَلَ</w:t>
      </w:r>
      <w:r w:rsidR="00A81F7E" w:rsidRPr="00B4734D">
        <w:rPr>
          <w:rStyle w:val="Char4"/>
          <w:rtl/>
        </w:rPr>
        <w:t>ی</w:t>
      </w:r>
      <w:r w:rsidRPr="00B4734D">
        <w:rPr>
          <w:rStyle w:val="Char4"/>
          <w:rtl/>
        </w:rPr>
        <w:t>هِ وَسَلَّمَ</w:t>
      </w:r>
      <w:r w:rsidRPr="00B4734D">
        <w:rPr>
          <w:rStyle w:val="Char4"/>
          <w:rFonts w:hint="cs"/>
          <w:rtl/>
        </w:rPr>
        <w:t xml:space="preserve"> </w:t>
      </w:r>
      <w:r w:rsidRPr="00B4734D">
        <w:rPr>
          <w:rStyle w:val="Char4"/>
          <w:rtl/>
        </w:rPr>
        <w:t>فرمودند: «هرکس با بعضی از این دختران امتحان شود (صاحب دختر شود) و با ایشان به نیکویی رفتار کند، (دخترانش موجب) حجاب و مانع از آتش (برای او) می‌شوند»</w:t>
      </w:r>
      <w:r w:rsidRPr="00B4734D">
        <w:rPr>
          <w:rStyle w:val="Char4"/>
          <w:vertAlign w:val="superscript"/>
          <w:rtl/>
        </w:rPr>
        <w:footnoteReference w:id="176"/>
      </w:r>
      <w:r w:rsidRPr="00B4734D">
        <w:rPr>
          <w:rStyle w:val="Char4"/>
          <w:rFonts w:hint="cs"/>
          <w:rtl/>
        </w:rPr>
        <w:t>.</w:t>
      </w:r>
    </w:p>
    <w:p w:rsidR="00152E87" w:rsidRPr="00A440F0" w:rsidRDefault="00152E87" w:rsidP="00A440F0">
      <w:pPr>
        <w:pStyle w:val="af0"/>
        <w:rPr>
          <w:rtl/>
        </w:rPr>
      </w:pPr>
      <w:r w:rsidRPr="00A440F0">
        <w:rPr>
          <w:rFonts w:hint="cs"/>
          <w:rtl/>
        </w:rPr>
        <w:t>178</w:t>
      </w:r>
      <w:r w:rsidRPr="00A440F0">
        <w:rPr>
          <w:rtl/>
        </w:rPr>
        <w:t>-</w:t>
      </w:r>
      <w:r w:rsidRPr="00A440F0">
        <w:rPr>
          <w:rFonts w:ascii="Times New Roman" w:hAnsi="Times New Roman" w:cs="Times New Roman" w:hint="cs"/>
          <w:rtl/>
        </w:rPr>
        <w:t> </w:t>
      </w:r>
      <w:r w:rsidRPr="00A440F0">
        <w:rPr>
          <w:rFonts w:hint="cs"/>
          <w:rtl/>
        </w:rPr>
        <w:t>وعن</w:t>
      </w:r>
      <w:r w:rsidRPr="00A440F0">
        <w:rPr>
          <w:rtl/>
        </w:rPr>
        <w:t xml:space="preserve"> </w:t>
      </w:r>
      <w:r w:rsidRPr="00A440F0">
        <w:rPr>
          <w:rFonts w:hint="cs"/>
          <w:rtl/>
        </w:rPr>
        <w:t>عائشةَ</w:t>
      </w:r>
      <w:r w:rsidRPr="00A440F0">
        <w:rPr>
          <w:rtl/>
        </w:rPr>
        <w:t xml:space="preserve"> </w:t>
      </w:r>
      <w:r w:rsidRPr="00A440F0">
        <w:rPr>
          <w:rFonts w:hint="cs"/>
          <w:rtl/>
        </w:rPr>
        <w:t>رضي</w:t>
      </w:r>
      <w:r w:rsidRPr="00A440F0">
        <w:rPr>
          <w:rtl/>
        </w:rPr>
        <w:t xml:space="preserve"> </w:t>
      </w:r>
      <w:r w:rsidRPr="00A440F0">
        <w:rPr>
          <w:rFonts w:hint="cs"/>
          <w:rtl/>
        </w:rPr>
        <w:t>اللَّهُ عنها</w:t>
      </w:r>
      <w:r w:rsidRPr="00A440F0">
        <w:rPr>
          <w:rtl/>
        </w:rPr>
        <w:t xml:space="preserve"> ق</w:t>
      </w:r>
      <w:r w:rsidRPr="00A440F0">
        <w:rPr>
          <w:rFonts w:hint="cs"/>
          <w:rtl/>
        </w:rPr>
        <w:t>َ</w:t>
      </w:r>
      <w:r w:rsidRPr="00A440F0">
        <w:rPr>
          <w:rtl/>
        </w:rPr>
        <w:t>ال</w:t>
      </w:r>
      <w:r w:rsidRPr="00A440F0">
        <w:rPr>
          <w:rFonts w:hint="cs"/>
          <w:rtl/>
        </w:rPr>
        <w:t>َ</w:t>
      </w:r>
      <w:r w:rsidRPr="00A440F0">
        <w:rPr>
          <w:rtl/>
        </w:rPr>
        <w:t>ت</w:t>
      </w:r>
      <w:r w:rsidRPr="00A440F0">
        <w:rPr>
          <w:rFonts w:hint="cs"/>
          <w:rtl/>
        </w:rPr>
        <w:t>ْ</w:t>
      </w:r>
      <w:r w:rsidRPr="00A440F0">
        <w:rPr>
          <w:rtl/>
        </w:rPr>
        <w:t>:</w:t>
      </w:r>
      <w:r w:rsidRPr="00A440F0">
        <w:rPr>
          <w:rFonts w:hint="cs"/>
          <w:rtl/>
        </w:rPr>
        <w:t xml:space="preserve"> </w:t>
      </w:r>
      <w:r w:rsidRPr="00A440F0">
        <w:rPr>
          <w:rtl/>
        </w:rPr>
        <w:t>جَاءَتْنِى مِسْكِينَةٌ تَحْمِلُ ابْنَتَيْنِ لَهَا</w:t>
      </w:r>
      <w:r w:rsidRPr="00A440F0">
        <w:rPr>
          <w:rFonts w:hint="cs"/>
          <w:rtl/>
        </w:rPr>
        <w:t>،</w:t>
      </w:r>
      <w:r w:rsidRPr="00A440F0">
        <w:rPr>
          <w:rtl/>
        </w:rPr>
        <w:t xml:space="preserve"> فَأَطْعَمْتُهَا ثَلاَثَ تَمَرَاتٍ</w:t>
      </w:r>
      <w:r w:rsidRPr="00A440F0">
        <w:rPr>
          <w:rFonts w:hint="cs"/>
          <w:rtl/>
        </w:rPr>
        <w:t>،</w:t>
      </w:r>
      <w:r w:rsidRPr="00A440F0">
        <w:rPr>
          <w:rtl/>
        </w:rPr>
        <w:t xml:space="preserve"> فَأَعْطَتْ كُلَّ وَاحِدَةٍ مِنْهُمَا تَمْرَةً وَرَفَعَتْ إِلَى فِيهَا تَمْرَةً لِتَأْكُلَهَا</w:t>
      </w:r>
      <w:r w:rsidRPr="00A440F0">
        <w:rPr>
          <w:rFonts w:hint="cs"/>
          <w:rtl/>
        </w:rPr>
        <w:t>،</w:t>
      </w:r>
      <w:r w:rsidRPr="00A440F0">
        <w:rPr>
          <w:rtl/>
        </w:rPr>
        <w:t xml:space="preserve"> فَاسْتَطْعَمَتْهَا ابْنَتَاهَا</w:t>
      </w:r>
      <w:r w:rsidRPr="00A440F0">
        <w:rPr>
          <w:rFonts w:hint="cs"/>
          <w:rtl/>
        </w:rPr>
        <w:t>،</w:t>
      </w:r>
      <w:r w:rsidRPr="00A440F0">
        <w:rPr>
          <w:rtl/>
        </w:rPr>
        <w:t xml:space="preserve"> فَشَقَّتِ التَّمْرَةَ الَّتِى كَانَتْ تُرِيدُ أَنْ تَأْكُلَهَا بَيْنَهُمَا</w:t>
      </w:r>
      <w:r w:rsidRPr="00A440F0">
        <w:rPr>
          <w:rFonts w:hint="cs"/>
          <w:rtl/>
        </w:rPr>
        <w:t>،</w:t>
      </w:r>
      <w:r w:rsidRPr="00A440F0">
        <w:rPr>
          <w:rtl/>
        </w:rPr>
        <w:t xml:space="preserve"> فَأَعْجَبَنِى شَأْنُهَا فَذَكَرْتُ الَّذِى صَنَعَتْ لِرَسُولِ اللَّهِ </w:t>
      </w:r>
      <w:r w:rsidRPr="006717F5">
        <w:rPr>
          <w:rFonts w:cs="CTraditional Arabic"/>
          <w:sz w:val="28"/>
          <w:szCs w:val="28"/>
          <w:rtl/>
          <w:lang w:bidi="ar-AE"/>
        </w:rPr>
        <w:t>ص</w:t>
      </w:r>
      <w:r w:rsidRPr="00A440F0">
        <w:rPr>
          <w:rtl/>
        </w:rPr>
        <w:t xml:space="preserve"> فَقَالَ</w:t>
      </w:r>
      <w:r w:rsidRPr="00A440F0">
        <w:rPr>
          <w:rFonts w:hint="cs"/>
          <w:rtl/>
        </w:rPr>
        <w:t>:</w:t>
      </w:r>
      <w:r w:rsidRPr="00A440F0">
        <w:rPr>
          <w:rtl/>
        </w:rPr>
        <w:t xml:space="preserve"> «إِنَّ اللَّهَ قَدْ أَوْجَبَ لَهَا بِهَا الْجَنَّةَ</w:t>
      </w:r>
      <w:r w:rsidRPr="00A440F0">
        <w:rPr>
          <w:rFonts w:hint="cs"/>
          <w:rtl/>
        </w:rPr>
        <w:t>،</w:t>
      </w:r>
      <w:r w:rsidRPr="00A440F0">
        <w:rPr>
          <w:rtl/>
        </w:rPr>
        <w:t xml:space="preserve"> أَوْ أَعْتَقَهَا بِهَا مِنَ النَّارِ». رواه مسلم.</w:t>
      </w:r>
    </w:p>
    <w:p w:rsidR="00152E87" w:rsidRPr="00B4734D" w:rsidRDefault="00152E87" w:rsidP="006717F5">
      <w:pPr>
        <w:ind w:firstLine="284"/>
        <w:jc w:val="both"/>
        <w:rPr>
          <w:rStyle w:val="Char4"/>
          <w:rtl/>
        </w:rPr>
      </w:pPr>
      <w:r w:rsidRPr="00B4734D">
        <w:rPr>
          <w:rStyle w:val="Char4"/>
          <w:rFonts w:hint="cs"/>
          <w:rtl/>
        </w:rPr>
        <w:t>178</w:t>
      </w:r>
      <w:r w:rsidRPr="00B4734D">
        <w:rPr>
          <w:rStyle w:val="Char4"/>
          <w:rtl/>
        </w:rPr>
        <w:t>. از عایشه</w:t>
      </w:r>
      <w:r w:rsidR="00A440F0">
        <w:rPr>
          <w:rStyle w:val="Char4"/>
          <w:rFonts w:hint="cs"/>
          <w:rtl/>
        </w:rPr>
        <w:t xml:space="preserve"> </w:t>
      </w:r>
      <w:r w:rsidRPr="00B4734D">
        <w:rPr>
          <w:rStyle w:val="Char4"/>
          <w:rFonts w:hint="cs"/>
          <w:rtl/>
        </w:rPr>
        <w:t>(</w:t>
      </w:r>
      <w:r w:rsidR="00573ACA" w:rsidRPr="00573ACA">
        <w:rPr>
          <w:rStyle w:val="Char4"/>
          <w:rFonts w:cs="CTraditional Arabic" w:hint="cs"/>
          <w:rtl/>
        </w:rPr>
        <w:t>ل</w:t>
      </w:r>
      <w:r w:rsidRPr="00B4734D">
        <w:rPr>
          <w:rStyle w:val="Char4"/>
          <w:rFonts w:hint="cs"/>
          <w:rtl/>
        </w:rPr>
        <w:t>)</w:t>
      </w:r>
      <w:r w:rsidRPr="00B4734D">
        <w:rPr>
          <w:rStyle w:val="Char4"/>
          <w:rtl/>
        </w:rPr>
        <w:t xml:space="preserve"> روایت شده است که فرمود: زنی فقیر نزد من آمد که دو دخترش را همراه خود داشت، سه خرما به او دادم، او نیز به</w:t>
      </w:r>
      <w:r w:rsidR="006E4150">
        <w:rPr>
          <w:rStyle w:val="Char4"/>
          <w:rtl/>
        </w:rPr>
        <w:t xml:space="preserve"> هریک </w:t>
      </w:r>
      <w:r w:rsidRPr="00B4734D">
        <w:rPr>
          <w:rStyle w:val="Char4"/>
          <w:rtl/>
        </w:rPr>
        <w:t>از دو دخترش یک خرما داد و یک خرما را به‌سوی دهان خود بلند کرد تا بخورد، دختران، باز از او غذا خواستند، زن، خرمایی را که خود می‌خواست بخورد، دو نیمه و بینشان تقسیم کرد. از حال او تعجب و کارش را برای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بازگو کردم، فرمودند: «خداوند با این کار بهشت را برای او واجب کرد، یا: با این عملش او را از آتش دوزخ نجات داد»</w:t>
      </w:r>
      <w:r w:rsidRPr="00B4734D">
        <w:rPr>
          <w:rStyle w:val="Char4"/>
          <w:vertAlign w:val="superscript"/>
          <w:rtl/>
        </w:rPr>
        <w:footnoteReference w:id="177"/>
      </w:r>
      <w:r w:rsidRPr="00B4734D">
        <w:rPr>
          <w:rStyle w:val="Char4"/>
          <w:rFonts w:hint="cs"/>
          <w:rtl/>
        </w:rPr>
        <w:t>.</w:t>
      </w:r>
    </w:p>
    <w:p w:rsidR="00152E87" w:rsidRPr="00A440F0" w:rsidRDefault="00152E87" w:rsidP="00A440F0">
      <w:pPr>
        <w:pStyle w:val="af0"/>
        <w:rPr>
          <w:rtl/>
        </w:rPr>
      </w:pPr>
      <w:r w:rsidRPr="00A440F0">
        <w:rPr>
          <w:rFonts w:hint="cs"/>
          <w:rtl/>
        </w:rPr>
        <w:t>179</w:t>
      </w:r>
      <w:r w:rsidRPr="00A440F0">
        <w:rPr>
          <w:rtl/>
        </w:rPr>
        <w:t>- وعن أبي الدَّرْداءِ</w:t>
      </w:r>
      <w:r w:rsidRPr="00A440F0">
        <w:rPr>
          <w:rFonts w:hint="cs"/>
          <w:rtl/>
        </w:rPr>
        <w:t xml:space="preserve"> </w:t>
      </w:r>
      <w:r w:rsidRPr="00A440F0">
        <w:rPr>
          <w:rtl/>
        </w:rPr>
        <w:t>رضي اللَّه عنه ق</w:t>
      </w:r>
      <w:r w:rsidRPr="00A440F0">
        <w:rPr>
          <w:rFonts w:hint="cs"/>
          <w:rtl/>
        </w:rPr>
        <w:t>َ</w:t>
      </w:r>
      <w:r w:rsidRPr="00A440F0">
        <w:rPr>
          <w:rtl/>
        </w:rPr>
        <w:t>ال</w:t>
      </w:r>
      <w:r w:rsidRPr="00A440F0">
        <w:rPr>
          <w:rFonts w:hint="cs"/>
          <w:rtl/>
        </w:rPr>
        <w:t>َ</w:t>
      </w:r>
      <w:r w:rsidRPr="00A440F0">
        <w:rPr>
          <w:rtl/>
        </w:rPr>
        <w:t>: س</w:t>
      </w:r>
      <w:r w:rsidRPr="00A440F0">
        <w:rPr>
          <w:rFonts w:hint="cs"/>
          <w:rtl/>
        </w:rPr>
        <w:t>َ</w:t>
      </w:r>
      <w:r w:rsidRPr="00A440F0">
        <w:rPr>
          <w:rtl/>
        </w:rPr>
        <w:t>مِع</w:t>
      </w:r>
      <w:r w:rsidRPr="00A440F0">
        <w:rPr>
          <w:rFonts w:hint="cs"/>
          <w:rtl/>
        </w:rPr>
        <w:t>ْ</w:t>
      </w:r>
      <w:r w:rsidRPr="00A440F0">
        <w:rPr>
          <w:rtl/>
        </w:rPr>
        <w:t>تُ رسولَ اللَّه صَلَّى اللهُ عَلَيْهِ وَسَلَّمَ يقول: «ابْغ</w:t>
      </w:r>
      <w:r w:rsidRPr="00A440F0">
        <w:rPr>
          <w:rFonts w:hint="cs"/>
          <w:rtl/>
        </w:rPr>
        <w:t>ُ</w:t>
      </w:r>
      <w:r w:rsidRPr="00A440F0">
        <w:rPr>
          <w:rtl/>
        </w:rPr>
        <w:t>ونِي</w:t>
      </w:r>
      <w:r w:rsidRPr="00A440F0">
        <w:rPr>
          <w:rFonts w:hint="cs"/>
          <w:rtl/>
        </w:rPr>
        <w:t>ْ</w:t>
      </w:r>
      <w:r w:rsidRPr="00A440F0">
        <w:rPr>
          <w:rtl/>
        </w:rPr>
        <w:t xml:space="preserve"> ف</w:t>
      </w:r>
      <w:r w:rsidRPr="00A440F0">
        <w:rPr>
          <w:rFonts w:hint="cs"/>
          <w:rtl/>
        </w:rPr>
        <w:t>ِ</w:t>
      </w:r>
      <w:r w:rsidRPr="00A440F0">
        <w:rPr>
          <w:rtl/>
        </w:rPr>
        <w:t>ي</w:t>
      </w:r>
      <w:r w:rsidRPr="00A440F0">
        <w:rPr>
          <w:rFonts w:hint="cs"/>
          <w:rtl/>
        </w:rPr>
        <w:t>ْ</w:t>
      </w:r>
      <w:r w:rsidRPr="00A440F0">
        <w:rPr>
          <w:rtl/>
        </w:rPr>
        <w:t xml:space="preserve"> الضُّعَفَاءَ، فَإِنَّمَا تُنْصرُونَ، وتُرْز</w:t>
      </w:r>
      <w:r w:rsidRPr="00A440F0">
        <w:rPr>
          <w:rFonts w:hint="cs"/>
          <w:rtl/>
        </w:rPr>
        <w:t>َ</w:t>
      </w:r>
      <w:r w:rsidRPr="00A440F0">
        <w:rPr>
          <w:rtl/>
        </w:rPr>
        <w:t>ق</w:t>
      </w:r>
      <w:r w:rsidRPr="00A440F0">
        <w:rPr>
          <w:rFonts w:hint="cs"/>
          <w:rtl/>
        </w:rPr>
        <w:t>ُ</w:t>
      </w:r>
      <w:r w:rsidRPr="00A440F0">
        <w:rPr>
          <w:rtl/>
        </w:rPr>
        <w:t>ون</w:t>
      </w:r>
      <w:r w:rsidRPr="00A440F0">
        <w:rPr>
          <w:rFonts w:hint="cs"/>
          <w:rtl/>
        </w:rPr>
        <w:t>َ</w:t>
      </w:r>
      <w:r w:rsidRPr="00A440F0">
        <w:rPr>
          <w:rtl/>
        </w:rPr>
        <w:t xml:space="preserve"> ب</w:t>
      </w:r>
      <w:r w:rsidRPr="00A440F0">
        <w:rPr>
          <w:rFonts w:hint="cs"/>
          <w:rtl/>
        </w:rPr>
        <w:t>ِ</w:t>
      </w:r>
      <w:r w:rsidRPr="00A440F0">
        <w:rPr>
          <w:rtl/>
        </w:rPr>
        <w:t>ضُع</w:t>
      </w:r>
      <w:r w:rsidRPr="00A440F0">
        <w:rPr>
          <w:rFonts w:hint="cs"/>
          <w:rtl/>
        </w:rPr>
        <w:t>َ</w:t>
      </w:r>
      <w:r w:rsidRPr="00A440F0">
        <w:rPr>
          <w:rtl/>
        </w:rPr>
        <w:t>ف</w:t>
      </w:r>
      <w:r w:rsidRPr="00A440F0">
        <w:rPr>
          <w:rFonts w:hint="cs"/>
          <w:rtl/>
        </w:rPr>
        <w:t>َ</w:t>
      </w:r>
      <w:r w:rsidRPr="00A440F0">
        <w:rPr>
          <w:rtl/>
        </w:rPr>
        <w:t>ائِكُمْ» رواه أَبو داود بإسناد جيد.</w:t>
      </w:r>
    </w:p>
    <w:p w:rsidR="00152E87" w:rsidRPr="00A440F0" w:rsidRDefault="00152E87" w:rsidP="00A440F0">
      <w:pPr>
        <w:pStyle w:val="a9"/>
        <w:rPr>
          <w:rtl/>
        </w:rPr>
      </w:pPr>
      <w:r w:rsidRPr="00A440F0">
        <w:rPr>
          <w:rFonts w:hint="cs"/>
          <w:rtl/>
        </w:rPr>
        <w:t>179</w:t>
      </w:r>
      <w:r w:rsidRPr="00A440F0">
        <w:rPr>
          <w:rtl/>
        </w:rPr>
        <w:t>. از ابودرداء</w:t>
      </w:r>
      <w:r w:rsidR="00573ACA" w:rsidRPr="00A440F0">
        <w:rPr>
          <w:rFonts w:cs="CTraditional Arabic" w:hint="cs"/>
          <w:rtl/>
        </w:rPr>
        <w:t>س</w:t>
      </w:r>
      <w:r w:rsidRPr="00A440F0">
        <w:rPr>
          <w:rtl/>
        </w:rPr>
        <w:t xml:space="preserve"> روایت شده است که فرمود: شنیدم که پیامبر</w:t>
      </w:r>
      <w:r w:rsidRPr="006717F5">
        <w:rPr>
          <w:rFonts w:cs="CTraditional Arabic"/>
          <w:sz w:val="26"/>
          <w:szCs w:val="26"/>
          <w:rtl/>
          <w:lang w:bidi="ar-AE"/>
        </w:rPr>
        <w:t>ص</w:t>
      </w:r>
      <w:r w:rsidRPr="00A440F0">
        <w:rPr>
          <w:rtl/>
        </w:rPr>
        <w:t xml:space="preserve"> می‌فرمودند: «ضعیفان و ناتوان‌ها را برایم بطلبید (پیش من بیاورید)؛ زیرا شما تنها به خاطر ضعفا یاری می‌شوید و روزی می‌یابید»</w:t>
      </w:r>
      <w:r w:rsidRPr="00A440F0">
        <w:rPr>
          <w:vertAlign w:val="superscript"/>
          <w:rtl/>
        </w:rPr>
        <w:footnoteReference w:id="178"/>
      </w:r>
      <w:r w:rsidRPr="00A440F0">
        <w:rPr>
          <w:rFonts w:hint="cs"/>
          <w:rtl/>
        </w:rPr>
        <w:t>.</w:t>
      </w:r>
    </w:p>
    <w:p w:rsidR="00A8495C" w:rsidRDefault="002C3D2D" w:rsidP="00A8495C">
      <w:pPr>
        <w:pStyle w:val="af2"/>
        <w:rPr>
          <w:rtl/>
        </w:rPr>
      </w:pPr>
      <w:bookmarkStart w:id="128" w:name="_Toc274891347"/>
      <w:bookmarkStart w:id="129" w:name="_Toc433182889"/>
      <w:r w:rsidRPr="00573ACA">
        <w:rPr>
          <w:rFonts w:hint="cs"/>
          <w:rtl/>
        </w:rPr>
        <w:t>34- باب الوصية بالنساء</w:t>
      </w:r>
      <w:r w:rsidR="00702334" w:rsidRPr="00573ACA">
        <w:rPr>
          <w:rFonts w:hint="cs"/>
          <w:rtl/>
        </w:rPr>
        <w:t>:</w:t>
      </w:r>
    </w:p>
    <w:p w:rsidR="00152E87" w:rsidRPr="006717F5" w:rsidRDefault="002C3D2D" w:rsidP="006717F5">
      <w:pPr>
        <w:pStyle w:val="a0"/>
        <w:rPr>
          <w:rtl/>
          <w:lang w:bidi="ar-AE"/>
        </w:rPr>
      </w:pPr>
      <w:bookmarkStart w:id="130" w:name="_Toc433190461"/>
      <w:r w:rsidRPr="006717F5">
        <w:rPr>
          <w:rFonts w:hint="cs"/>
          <w:rtl/>
        </w:rPr>
        <w:t>باب توص</w:t>
      </w:r>
      <w:r w:rsidR="00FE68A2">
        <w:rPr>
          <w:rFonts w:hint="cs"/>
          <w:rtl/>
        </w:rPr>
        <w:t>ی</w:t>
      </w:r>
      <w:r w:rsidRPr="006717F5">
        <w:rPr>
          <w:rFonts w:hint="cs"/>
          <w:rtl/>
        </w:rPr>
        <w:t>ه به رعا</w:t>
      </w:r>
      <w:r w:rsidR="00FE68A2">
        <w:rPr>
          <w:rFonts w:hint="cs"/>
          <w:rtl/>
        </w:rPr>
        <w:t>ی</w:t>
      </w:r>
      <w:r w:rsidRPr="006717F5">
        <w:rPr>
          <w:rFonts w:hint="cs"/>
          <w:rtl/>
        </w:rPr>
        <w:t>ت حال زنان</w:t>
      </w:r>
      <w:bookmarkEnd w:id="128"/>
      <w:bookmarkEnd w:id="129"/>
      <w:bookmarkEnd w:id="130"/>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وَعَاشِرُوهُنَّ بِ</w:t>
      </w:r>
      <w:r w:rsidRPr="00084A5B">
        <w:rPr>
          <w:rStyle w:val="Char8"/>
          <w:rFonts w:hint="cs"/>
          <w:rtl/>
        </w:rPr>
        <w:t>ٱ</w:t>
      </w:r>
      <w:r w:rsidRPr="00084A5B">
        <w:rPr>
          <w:rStyle w:val="Char8"/>
          <w:rFonts w:hint="eastAsia"/>
          <w:rtl/>
        </w:rPr>
        <w:t>لۡمَعۡرُوفِۚ</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19]</w:t>
      </w:r>
      <w:r w:rsidRPr="003E754C">
        <w:rPr>
          <w:rStyle w:val="Char9"/>
          <w:rFonts w:hint="cs"/>
          <w:rtl/>
        </w:rPr>
        <w:t>.</w:t>
      </w:r>
    </w:p>
    <w:p w:rsidR="00152E87" w:rsidRPr="006717F5" w:rsidRDefault="00152E87" w:rsidP="009B63E0">
      <w:pPr>
        <w:pStyle w:val="a9"/>
        <w:rPr>
          <w:rtl/>
        </w:rPr>
      </w:pPr>
      <w:r w:rsidRPr="006717F5">
        <w:rPr>
          <w:rtl/>
        </w:rPr>
        <w:t>«با زنان به‌خوبی معاشرت کنید».</w:t>
      </w:r>
    </w:p>
    <w:p w:rsidR="00152E87" w:rsidRPr="00B4734D" w:rsidRDefault="00152E87" w:rsidP="006717F5">
      <w:pPr>
        <w:ind w:firstLine="284"/>
        <w:jc w:val="both"/>
        <w:rPr>
          <w:rStyle w:val="Char7"/>
          <w:rtl/>
        </w:rPr>
      </w:pPr>
      <w:r w:rsidRPr="00B4734D">
        <w:rPr>
          <w:rStyle w:val="Char7"/>
          <w:rtl/>
        </w:rPr>
        <w:t>و قال تعالی: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وَلَن تَسۡتَطِيعُوٓاْ أَن تَعۡدِلُواْ بَيۡنَ </w:t>
      </w:r>
      <w:r w:rsidRPr="00084A5B">
        <w:rPr>
          <w:rStyle w:val="Char8"/>
          <w:rFonts w:hint="cs"/>
          <w:rtl/>
        </w:rPr>
        <w:t>ٱ</w:t>
      </w:r>
      <w:r w:rsidRPr="00084A5B">
        <w:rPr>
          <w:rStyle w:val="Char8"/>
          <w:rFonts w:hint="eastAsia"/>
          <w:rtl/>
        </w:rPr>
        <w:t>لنِّسَآءِ</w:t>
      </w:r>
      <w:r w:rsidRPr="00084A5B">
        <w:rPr>
          <w:rStyle w:val="Char8"/>
          <w:rtl/>
        </w:rPr>
        <w:t xml:space="preserve"> وَلَوۡ حَرَصۡتُمۡۖ فَلَا تَمِيلُواْ كُلَّ </w:t>
      </w:r>
      <w:r w:rsidRPr="00084A5B">
        <w:rPr>
          <w:rStyle w:val="Char8"/>
          <w:rFonts w:hint="cs"/>
          <w:rtl/>
        </w:rPr>
        <w:t>ٱ</w:t>
      </w:r>
      <w:r w:rsidRPr="00084A5B">
        <w:rPr>
          <w:rStyle w:val="Char8"/>
          <w:rFonts w:hint="eastAsia"/>
          <w:rtl/>
        </w:rPr>
        <w:t>لۡمَيۡلِ</w:t>
      </w:r>
      <w:r w:rsidRPr="00084A5B">
        <w:rPr>
          <w:rStyle w:val="Char8"/>
          <w:rtl/>
        </w:rPr>
        <w:t xml:space="preserve"> فَتَذَرُوهَا كَ</w:t>
      </w:r>
      <w:r w:rsidRPr="00084A5B">
        <w:rPr>
          <w:rStyle w:val="Char8"/>
          <w:rFonts w:hint="cs"/>
          <w:rtl/>
        </w:rPr>
        <w:t>ٱ</w:t>
      </w:r>
      <w:r w:rsidRPr="00084A5B">
        <w:rPr>
          <w:rStyle w:val="Char8"/>
          <w:rFonts w:hint="eastAsia"/>
          <w:rtl/>
        </w:rPr>
        <w:t>لۡمُعَلَّقَةِۚ</w:t>
      </w:r>
      <w:r w:rsidRPr="00084A5B">
        <w:rPr>
          <w:rStyle w:val="Char8"/>
          <w:rtl/>
        </w:rPr>
        <w:t xml:space="preserve"> وَإِن تُصۡلِحُواْ وَتَتَّقُواْ فَإِنَّ </w:t>
      </w:r>
      <w:r w:rsidRPr="00084A5B">
        <w:rPr>
          <w:rStyle w:val="Char8"/>
          <w:rFonts w:hint="cs"/>
          <w:rtl/>
        </w:rPr>
        <w:t>ٱ</w:t>
      </w:r>
      <w:r w:rsidRPr="00084A5B">
        <w:rPr>
          <w:rStyle w:val="Char8"/>
          <w:rFonts w:hint="eastAsia"/>
          <w:rtl/>
        </w:rPr>
        <w:t>للَّهَ</w:t>
      </w:r>
      <w:r w:rsidRPr="00084A5B">
        <w:rPr>
          <w:rStyle w:val="Char8"/>
          <w:rtl/>
        </w:rPr>
        <w:t xml:space="preserve"> كَانَ غَفُورٗا رَّحِيمٗا١٢٩</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129]</w:t>
      </w:r>
      <w:r w:rsidRPr="003E754C">
        <w:rPr>
          <w:rStyle w:val="Char9"/>
          <w:rFonts w:hint="cs"/>
          <w:rtl/>
        </w:rPr>
        <w:t>.</w:t>
      </w:r>
    </w:p>
    <w:p w:rsidR="00152E87" w:rsidRPr="006717F5" w:rsidRDefault="00152E87" w:rsidP="009B63E0">
      <w:pPr>
        <w:pStyle w:val="a9"/>
        <w:rPr>
          <w:rtl/>
        </w:rPr>
      </w:pPr>
      <w:r w:rsidRPr="006717F5">
        <w:rPr>
          <w:rtl/>
        </w:rPr>
        <w:t>«شما هرگز نمی‌توانید (از نظر محبت قلبی یا برخورد) میان زنان خود عدالت (کامل) برقرار کنید، اگرچه بر آن حریص باشید، ولی تمام توجه خود را به آن زنانتان که بیشتر دوست دارید، معطوف نکنید، چنان که دیگری را به صورت زن معلقه‌ای (که نه دارای شوهر است و نه بیوه است) درآورید. و اگر با عدل و برابری با آنان رفتار و پرهیزگاری کنید، خداوند آمرزند و مهربان است».</w:t>
      </w:r>
    </w:p>
    <w:p w:rsidR="00152E87" w:rsidRPr="00A440F0" w:rsidRDefault="00152E87" w:rsidP="00A440F0">
      <w:pPr>
        <w:pStyle w:val="af0"/>
        <w:rPr>
          <w:rtl/>
        </w:rPr>
      </w:pPr>
      <w:r w:rsidRPr="00A440F0">
        <w:rPr>
          <w:rFonts w:hint="cs"/>
          <w:rtl/>
        </w:rPr>
        <w:t>180</w:t>
      </w:r>
      <w:r w:rsidRPr="00A440F0">
        <w:rPr>
          <w:rtl/>
        </w:rPr>
        <w:t>-</w:t>
      </w:r>
      <w:r w:rsidRPr="00A440F0">
        <w:rPr>
          <w:rFonts w:ascii="Times New Roman" w:hAnsi="Times New Roman" w:cs="Times New Roman" w:hint="cs"/>
          <w:rtl/>
        </w:rPr>
        <w:t> </w:t>
      </w:r>
      <w:r w:rsidRPr="00A440F0">
        <w:rPr>
          <w:rFonts w:hint="cs"/>
          <w:rtl/>
        </w:rPr>
        <w:t>وعن</w:t>
      </w:r>
      <w:r w:rsidRPr="00A440F0">
        <w:rPr>
          <w:rtl/>
        </w:rPr>
        <w:t xml:space="preserve"> </w:t>
      </w:r>
      <w:r w:rsidRPr="00A440F0">
        <w:rPr>
          <w:rFonts w:hint="cs"/>
          <w:rtl/>
        </w:rPr>
        <w:t>أبي</w:t>
      </w:r>
      <w:r w:rsidRPr="00A440F0">
        <w:rPr>
          <w:rtl/>
        </w:rPr>
        <w:t xml:space="preserve"> </w:t>
      </w:r>
      <w:r w:rsidRPr="00A440F0">
        <w:rPr>
          <w:rFonts w:hint="cs"/>
          <w:rtl/>
        </w:rPr>
        <w:t>هريرة</w:t>
      </w:r>
      <w:r w:rsidRPr="00A440F0">
        <w:rPr>
          <w:rtl/>
        </w:rPr>
        <w:t xml:space="preserve"> </w:t>
      </w:r>
      <w:r w:rsidRPr="00A440F0">
        <w:rPr>
          <w:rFonts w:hint="cs"/>
          <w:rtl/>
        </w:rPr>
        <w:t>رضي</w:t>
      </w:r>
      <w:r w:rsidRPr="00A440F0">
        <w:rPr>
          <w:rtl/>
        </w:rPr>
        <w:t xml:space="preserve"> </w:t>
      </w:r>
      <w:r w:rsidRPr="00A440F0">
        <w:rPr>
          <w:rFonts w:hint="cs"/>
          <w:rtl/>
        </w:rPr>
        <w:t>اللَّه</w:t>
      </w:r>
      <w:r w:rsidRPr="00A440F0">
        <w:rPr>
          <w:rtl/>
        </w:rPr>
        <w:t xml:space="preserve"> </w:t>
      </w:r>
      <w:r w:rsidRPr="00A440F0">
        <w:rPr>
          <w:rFonts w:hint="cs"/>
          <w:rtl/>
        </w:rPr>
        <w:t>عنه</w:t>
      </w:r>
      <w:r w:rsidRPr="00A440F0">
        <w:rPr>
          <w:rtl/>
        </w:rPr>
        <w:t xml:space="preserve"> </w:t>
      </w:r>
      <w:r w:rsidRPr="00A440F0">
        <w:rPr>
          <w:rFonts w:hint="cs"/>
          <w:rtl/>
        </w:rPr>
        <w:t>قال</w:t>
      </w:r>
      <w:r w:rsidRPr="00A440F0">
        <w:rPr>
          <w:rtl/>
        </w:rPr>
        <w:t xml:space="preserve">: </w:t>
      </w:r>
      <w:r w:rsidRPr="00A440F0">
        <w:rPr>
          <w:rFonts w:hint="cs"/>
          <w:rtl/>
        </w:rPr>
        <w:t>قَ</w:t>
      </w:r>
      <w:r w:rsidRPr="00A440F0">
        <w:rPr>
          <w:rtl/>
        </w:rPr>
        <w:t>ال</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 ُ اللَّه</w:t>
      </w:r>
      <w:r w:rsidRPr="00A440F0">
        <w:rPr>
          <w:rFonts w:hint="cs"/>
          <w:rtl/>
        </w:rPr>
        <w:t>ِ</w:t>
      </w:r>
      <w:r w:rsidRPr="00A440F0">
        <w:rPr>
          <w:rtl/>
        </w:rPr>
        <w:t xml:space="preserve"> صَلَّى اللهُ عَلَيْهِ وَسَلَّمَ: «اسْتوْصُوا بِالنِّساءِ خ</w:t>
      </w:r>
      <w:r w:rsidRPr="00A440F0">
        <w:rPr>
          <w:rFonts w:hint="cs"/>
          <w:rtl/>
        </w:rPr>
        <w:t>َ</w:t>
      </w:r>
      <w:r w:rsidRPr="00A440F0">
        <w:rPr>
          <w:rtl/>
        </w:rPr>
        <w:t>يْراً، فإِنَّ المرْأَةَ خُلِقَتْ مِنْ ضِلَعٍ، وَإِنَّ أَعْو</w:t>
      </w:r>
      <w:r w:rsidRPr="00A440F0">
        <w:rPr>
          <w:rFonts w:hint="cs"/>
          <w:rtl/>
        </w:rPr>
        <w:t>َ</w:t>
      </w:r>
      <w:r w:rsidRPr="00A440F0">
        <w:rPr>
          <w:rtl/>
        </w:rPr>
        <w:t>جَ ما في الضِّلعِ أَعْلا</w:t>
      </w:r>
      <w:r w:rsidRPr="00A440F0">
        <w:rPr>
          <w:rFonts w:hint="cs"/>
          <w:rtl/>
        </w:rPr>
        <w:t>َ</w:t>
      </w:r>
      <w:r w:rsidRPr="00A440F0">
        <w:rPr>
          <w:rtl/>
        </w:rPr>
        <w:t>هُ، فَإِنْ ذَه</w:t>
      </w:r>
      <w:r w:rsidRPr="00A440F0">
        <w:rPr>
          <w:rFonts w:hint="cs"/>
          <w:rtl/>
        </w:rPr>
        <w:t>َ</w:t>
      </w:r>
      <w:r w:rsidRPr="00A440F0">
        <w:rPr>
          <w:rtl/>
        </w:rPr>
        <w:t>ب</w:t>
      </w:r>
      <w:r w:rsidRPr="00A440F0">
        <w:rPr>
          <w:rFonts w:hint="cs"/>
          <w:rtl/>
        </w:rPr>
        <w:t>ْ</w:t>
      </w:r>
      <w:r w:rsidRPr="00A440F0">
        <w:rPr>
          <w:rtl/>
        </w:rPr>
        <w:t>تَ تُقِيمُهُ كَس</w:t>
      </w:r>
      <w:r w:rsidRPr="00A440F0">
        <w:rPr>
          <w:rFonts w:hint="cs"/>
          <w:rtl/>
        </w:rPr>
        <w:t>َ</w:t>
      </w:r>
      <w:r w:rsidRPr="00A440F0">
        <w:rPr>
          <w:rtl/>
        </w:rPr>
        <w:t>رْتَهُ، وإِنْ ت</w:t>
      </w:r>
      <w:r w:rsidRPr="00A440F0">
        <w:rPr>
          <w:rFonts w:hint="cs"/>
          <w:rtl/>
        </w:rPr>
        <w:t>َ</w:t>
      </w:r>
      <w:r w:rsidRPr="00A440F0">
        <w:rPr>
          <w:rtl/>
        </w:rPr>
        <w:t>ر</w:t>
      </w:r>
      <w:r w:rsidRPr="00A440F0">
        <w:rPr>
          <w:rFonts w:hint="cs"/>
          <w:rtl/>
        </w:rPr>
        <w:t>َ</w:t>
      </w:r>
      <w:r w:rsidRPr="00A440F0">
        <w:rPr>
          <w:rtl/>
        </w:rPr>
        <w:t>ك</w:t>
      </w:r>
      <w:r w:rsidRPr="00A440F0">
        <w:rPr>
          <w:rFonts w:hint="cs"/>
          <w:rtl/>
        </w:rPr>
        <w:t>ْ</w:t>
      </w:r>
      <w:r w:rsidRPr="00A440F0">
        <w:rPr>
          <w:rtl/>
        </w:rPr>
        <w:t>تَهُ، ل</w:t>
      </w:r>
      <w:r w:rsidRPr="00A440F0">
        <w:rPr>
          <w:rFonts w:hint="cs"/>
          <w:rtl/>
        </w:rPr>
        <w:t>َ</w:t>
      </w:r>
      <w:r w:rsidRPr="00A440F0">
        <w:rPr>
          <w:rtl/>
        </w:rPr>
        <w:t>مْ ي</w:t>
      </w:r>
      <w:r w:rsidRPr="00A440F0">
        <w:rPr>
          <w:rFonts w:hint="cs"/>
          <w:rtl/>
        </w:rPr>
        <w:t>َ</w:t>
      </w:r>
      <w:r w:rsidRPr="00A440F0">
        <w:rPr>
          <w:rtl/>
        </w:rPr>
        <w:t>ز</w:t>
      </w:r>
      <w:r w:rsidRPr="00A440F0">
        <w:rPr>
          <w:rFonts w:hint="cs"/>
          <w:rtl/>
        </w:rPr>
        <w:t>َ</w:t>
      </w:r>
      <w:r w:rsidRPr="00A440F0">
        <w:rPr>
          <w:rtl/>
        </w:rPr>
        <w:t>لْ أَع</w:t>
      </w:r>
      <w:r w:rsidRPr="00A440F0">
        <w:rPr>
          <w:rFonts w:hint="cs"/>
          <w:rtl/>
        </w:rPr>
        <w:t>ْ</w:t>
      </w:r>
      <w:r w:rsidRPr="00A440F0">
        <w:rPr>
          <w:rtl/>
        </w:rPr>
        <w:t>و</w:t>
      </w:r>
      <w:r w:rsidRPr="00A440F0">
        <w:rPr>
          <w:rFonts w:hint="cs"/>
          <w:rtl/>
        </w:rPr>
        <w:t>َ</w:t>
      </w:r>
      <w:r w:rsidRPr="00A440F0">
        <w:rPr>
          <w:rtl/>
        </w:rPr>
        <w:t>جَ، ف</w:t>
      </w:r>
      <w:r w:rsidRPr="00A440F0">
        <w:rPr>
          <w:rFonts w:hint="cs"/>
          <w:rtl/>
        </w:rPr>
        <w:t>َ</w:t>
      </w:r>
      <w:r w:rsidRPr="00A440F0">
        <w:rPr>
          <w:rtl/>
        </w:rPr>
        <w:t>اس</w:t>
      </w:r>
      <w:r w:rsidRPr="00A440F0">
        <w:rPr>
          <w:rFonts w:hint="cs"/>
          <w:rtl/>
        </w:rPr>
        <w:t>ْ</w:t>
      </w:r>
      <w:r w:rsidRPr="00A440F0">
        <w:rPr>
          <w:rtl/>
        </w:rPr>
        <w:t>ت</w:t>
      </w:r>
      <w:r w:rsidRPr="00A440F0">
        <w:rPr>
          <w:rFonts w:hint="cs"/>
          <w:rtl/>
        </w:rPr>
        <w:t>َ</w:t>
      </w:r>
      <w:r w:rsidRPr="00A440F0">
        <w:rPr>
          <w:rtl/>
        </w:rPr>
        <w:t>وْصُوا بِالنِّسَاءِ» متفقٌ عليه.</w:t>
      </w:r>
    </w:p>
    <w:p w:rsidR="00152E87" w:rsidRPr="006717F5" w:rsidRDefault="00152E87" w:rsidP="006717F5">
      <w:pPr>
        <w:ind w:firstLine="284"/>
        <w:jc w:val="both"/>
        <w:rPr>
          <w:rFonts w:cs="Times New Roman"/>
          <w:rtl/>
          <w:lang w:bidi="ar-AE"/>
        </w:rPr>
      </w:pPr>
      <w:r w:rsidRPr="00B4734D">
        <w:rPr>
          <w:rStyle w:val="Char4"/>
          <w:rFonts w:hint="cs"/>
          <w:rtl/>
        </w:rPr>
        <w:t>180</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خواهان رفتار نیک با زنان شوید</w:t>
      </w:r>
      <w:r w:rsidRPr="00B4734D">
        <w:rPr>
          <w:rStyle w:val="Char4"/>
          <w:rtl/>
        </w:rPr>
        <w:t>، زیرا زن از دنده‌ی کج آفریده شده است و کج‌ترین محل دنده، بلندترین نقطه‌ی آن است، اگر بخواهی آن را راست کنی، می‌شکند و اگر آن را به‌خود واگذاری و ترک کنی همچنان کج می‌ماند؛ پس توصیه‌ی من (پیشه کردن خوشخویی و صبر) در مورد زنان را قبول و رعایت کنید»</w:t>
      </w:r>
      <w:r w:rsidRPr="00B4734D">
        <w:rPr>
          <w:rStyle w:val="Char4"/>
          <w:vertAlign w:val="superscript"/>
          <w:rtl/>
        </w:rPr>
        <w:footnoteReference w:id="179"/>
      </w:r>
      <w:r w:rsidRPr="00B4734D">
        <w:rPr>
          <w:rStyle w:val="Char4"/>
          <w:rFonts w:hint="cs"/>
          <w:rtl/>
        </w:rPr>
        <w:t>.</w:t>
      </w:r>
    </w:p>
    <w:p w:rsidR="00152E87" w:rsidRPr="00A440F0" w:rsidRDefault="00152E87" w:rsidP="00A440F0">
      <w:pPr>
        <w:pStyle w:val="af0"/>
        <w:rPr>
          <w:rtl/>
        </w:rPr>
      </w:pPr>
      <w:r w:rsidRPr="00A440F0">
        <w:rPr>
          <w:rFonts w:hint="cs"/>
          <w:rtl/>
        </w:rPr>
        <w:t>181</w:t>
      </w:r>
      <w:r w:rsidRPr="00A440F0">
        <w:rPr>
          <w:rtl/>
        </w:rPr>
        <w:t>-</w:t>
      </w:r>
      <w:r w:rsidRPr="00A440F0">
        <w:rPr>
          <w:rFonts w:ascii="Times New Roman" w:hAnsi="Times New Roman" w:cs="Times New Roman" w:hint="cs"/>
          <w:rtl/>
        </w:rPr>
        <w:t> </w:t>
      </w:r>
      <w:r w:rsidRPr="00A440F0">
        <w:rPr>
          <w:rFonts w:hint="cs"/>
          <w:rtl/>
        </w:rPr>
        <w:t>وعن</w:t>
      </w:r>
      <w:r w:rsidRPr="00A440F0">
        <w:rPr>
          <w:rtl/>
        </w:rPr>
        <w:t xml:space="preserve"> </w:t>
      </w:r>
      <w:r w:rsidRPr="00A440F0">
        <w:rPr>
          <w:rFonts w:hint="cs"/>
          <w:rtl/>
        </w:rPr>
        <w:t>عبدِ</w:t>
      </w:r>
      <w:r w:rsidRPr="00A440F0">
        <w:rPr>
          <w:rtl/>
        </w:rPr>
        <w:t xml:space="preserve"> اللَّه</w:t>
      </w:r>
      <w:r w:rsidRPr="00A440F0">
        <w:rPr>
          <w:rFonts w:hint="cs"/>
          <w:rtl/>
        </w:rPr>
        <w:t>ِ</w:t>
      </w:r>
      <w:r w:rsidRPr="00A440F0">
        <w:rPr>
          <w:rtl/>
        </w:rPr>
        <w:t xml:space="preserve"> بن زَمْعَةَ رضي اللَّهُ عنه، أَن</w:t>
      </w:r>
      <w:r w:rsidRPr="00A440F0">
        <w:rPr>
          <w:rFonts w:hint="cs"/>
          <w:rtl/>
        </w:rPr>
        <w:t>َّ</w:t>
      </w:r>
      <w:r w:rsidRPr="00A440F0">
        <w:rPr>
          <w:rtl/>
        </w:rPr>
        <w:t>ه</w:t>
      </w:r>
      <w:r w:rsidRPr="00A440F0">
        <w:rPr>
          <w:rFonts w:hint="cs"/>
          <w:rtl/>
        </w:rPr>
        <w:t>ُ</w:t>
      </w:r>
      <w:r w:rsidRPr="00A440F0">
        <w:rPr>
          <w:rtl/>
        </w:rPr>
        <w:t xml:space="preserve"> س</w:t>
      </w:r>
      <w:r w:rsidRPr="00A440F0">
        <w:rPr>
          <w:rFonts w:hint="cs"/>
          <w:rtl/>
        </w:rPr>
        <w:t>َ</w:t>
      </w:r>
      <w:r w:rsidRPr="00A440F0">
        <w:rPr>
          <w:rtl/>
        </w:rPr>
        <w:t>م</w:t>
      </w:r>
      <w:r w:rsidRPr="00A440F0">
        <w:rPr>
          <w:rFonts w:hint="cs"/>
          <w:rtl/>
        </w:rPr>
        <w:t>ِ</w:t>
      </w:r>
      <w:r w:rsidRPr="00A440F0">
        <w:rPr>
          <w:rtl/>
        </w:rPr>
        <w:t>عَ الن</w:t>
      </w:r>
      <w:r w:rsidRPr="00A440F0">
        <w:rPr>
          <w:rFonts w:hint="cs"/>
          <w:rtl/>
        </w:rPr>
        <w:t>َّ</w:t>
      </w:r>
      <w:r w:rsidRPr="00A440F0">
        <w:rPr>
          <w:rtl/>
        </w:rPr>
        <w:t>ب</w:t>
      </w:r>
      <w:r w:rsidRPr="00A440F0">
        <w:rPr>
          <w:rFonts w:hint="cs"/>
          <w:rtl/>
        </w:rPr>
        <w:t>ِ</w:t>
      </w:r>
      <w:r w:rsidRPr="00A440F0">
        <w:rPr>
          <w:rtl/>
        </w:rPr>
        <w:t>يَّ صَلَّى اللهُ عَلَيْهِ وَسَلَّمَ ي</w:t>
      </w:r>
      <w:r w:rsidRPr="00A440F0">
        <w:rPr>
          <w:rFonts w:hint="cs"/>
          <w:rtl/>
        </w:rPr>
        <w:t>َ</w:t>
      </w:r>
      <w:r w:rsidRPr="00A440F0">
        <w:rPr>
          <w:rtl/>
        </w:rPr>
        <w:t>خْطُبُ، ثُمَّ ذكَرَ النِّساءَ، فَو</w:t>
      </w:r>
      <w:r w:rsidRPr="00A440F0">
        <w:rPr>
          <w:rFonts w:hint="cs"/>
          <w:rtl/>
        </w:rPr>
        <w:t>َ</w:t>
      </w:r>
      <w:r w:rsidRPr="00A440F0">
        <w:rPr>
          <w:rtl/>
        </w:rPr>
        <w:t>ع</w:t>
      </w:r>
      <w:r w:rsidRPr="00A440F0">
        <w:rPr>
          <w:rFonts w:hint="cs"/>
          <w:rtl/>
        </w:rPr>
        <w:t>َ</w:t>
      </w:r>
      <w:r w:rsidRPr="00A440F0">
        <w:rPr>
          <w:rtl/>
        </w:rPr>
        <w:t>ظَ فِي</w:t>
      </w:r>
      <w:r w:rsidRPr="00A440F0">
        <w:rPr>
          <w:rFonts w:hint="cs"/>
          <w:rtl/>
        </w:rPr>
        <w:t>ْ</w:t>
      </w:r>
      <w:r w:rsidRPr="00A440F0">
        <w:rPr>
          <w:rtl/>
        </w:rPr>
        <w:t>ه</w:t>
      </w:r>
      <w:r w:rsidRPr="00A440F0">
        <w:rPr>
          <w:rFonts w:hint="cs"/>
          <w:rtl/>
        </w:rPr>
        <w:t>ِ</w:t>
      </w:r>
      <w:r w:rsidRPr="00A440F0">
        <w:rPr>
          <w:rtl/>
        </w:rPr>
        <w:t>نَّ، فَق</w:t>
      </w:r>
      <w:r w:rsidRPr="00A440F0">
        <w:rPr>
          <w:rFonts w:hint="cs"/>
          <w:rtl/>
        </w:rPr>
        <w:t>َ</w:t>
      </w:r>
      <w:r w:rsidRPr="00A440F0">
        <w:rPr>
          <w:rtl/>
        </w:rPr>
        <w:t>الَ: «ي</w:t>
      </w:r>
      <w:r w:rsidRPr="00A440F0">
        <w:rPr>
          <w:rFonts w:hint="cs"/>
          <w:rtl/>
        </w:rPr>
        <w:t>َ</w:t>
      </w:r>
      <w:r w:rsidRPr="00A440F0">
        <w:rPr>
          <w:rtl/>
        </w:rPr>
        <w:t>عْمِدُ أَحَد</w:t>
      </w:r>
      <w:r w:rsidRPr="00A440F0">
        <w:rPr>
          <w:rFonts w:hint="cs"/>
          <w:rtl/>
        </w:rPr>
        <w:t>ُ</w:t>
      </w:r>
      <w:r w:rsidRPr="00A440F0">
        <w:rPr>
          <w:rtl/>
        </w:rPr>
        <w:t>كُمْ ف</w:t>
      </w:r>
      <w:r w:rsidRPr="00A440F0">
        <w:rPr>
          <w:rFonts w:hint="cs"/>
          <w:rtl/>
        </w:rPr>
        <w:t>َ</w:t>
      </w:r>
      <w:r w:rsidRPr="00A440F0">
        <w:rPr>
          <w:rtl/>
        </w:rPr>
        <w:t>ي</w:t>
      </w:r>
      <w:r w:rsidRPr="00A440F0">
        <w:rPr>
          <w:rFonts w:hint="cs"/>
          <w:rtl/>
        </w:rPr>
        <w:t>َ</w:t>
      </w:r>
      <w:r w:rsidRPr="00A440F0">
        <w:rPr>
          <w:rtl/>
        </w:rPr>
        <w:t>جْلِدُ امْر</w:t>
      </w:r>
      <w:r w:rsidRPr="00A440F0">
        <w:rPr>
          <w:rFonts w:hint="cs"/>
          <w:rtl/>
        </w:rPr>
        <w:t>َ</w:t>
      </w:r>
      <w:r w:rsidRPr="00A440F0">
        <w:rPr>
          <w:rtl/>
        </w:rPr>
        <w:t>أَتَهُ ج</w:t>
      </w:r>
      <w:r w:rsidRPr="00A440F0">
        <w:rPr>
          <w:rFonts w:hint="cs"/>
          <w:rtl/>
        </w:rPr>
        <w:t>َ</w:t>
      </w:r>
      <w:r w:rsidRPr="00A440F0">
        <w:rPr>
          <w:rtl/>
        </w:rPr>
        <w:t>لْد</w:t>
      </w:r>
      <w:r w:rsidRPr="00A440F0">
        <w:rPr>
          <w:rFonts w:hint="cs"/>
          <w:rtl/>
        </w:rPr>
        <w:t>َ</w:t>
      </w:r>
      <w:r w:rsidRPr="00A440F0">
        <w:rPr>
          <w:rtl/>
        </w:rPr>
        <w:t xml:space="preserve"> الْعَبْدِ ف</w:t>
      </w:r>
      <w:r w:rsidRPr="00A440F0">
        <w:rPr>
          <w:rFonts w:hint="cs"/>
          <w:rtl/>
        </w:rPr>
        <w:t>َ</w:t>
      </w:r>
      <w:r w:rsidRPr="00A440F0">
        <w:rPr>
          <w:rtl/>
        </w:rPr>
        <w:t>لَعلَّهُ يُض</w:t>
      </w:r>
      <w:r w:rsidRPr="00A440F0">
        <w:rPr>
          <w:rFonts w:hint="cs"/>
          <w:rtl/>
        </w:rPr>
        <w:t>َ</w:t>
      </w:r>
      <w:r w:rsidRPr="00A440F0">
        <w:rPr>
          <w:rtl/>
        </w:rPr>
        <w:t>اج</w:t>
      </w:r>
      <w:r w:rsidRPr="00A440F0">
        <w:rPr>
          <w:rFonts w:hint="cs"/>
          <w:rtl/>
        </w:rPr>
        <w:t>ِ</w:t>
      </w:r>
      <w:r w:rsidRPr="00A440F0">
        <w:rPr>
          <w:rtl/>
        </w:rPr>
        <w:t>عُهَا مِنْ آخِر</w:t>
      </w:r>
      <w:r w:rsidRPr="00A440F0">
        <w:rPr>
          <w:rFonts w:hint="cs"/>
          <w:rtl/>
        </w:rPr>
        <w:t>ِ</w:t>
      </w:r>
      <w:r w:rsidRPr="00A440F0">
        <w:rPr>
          <w:rtl/>
        </w:rPr>
        <w:t xml:space="preserve"> ي</w:t>
      </w:r>
      <w:r w:rsidRPr="00A440F0">
        <w:rPr>
          <w:rFonts w:hint="cs"/>
          <w:rtl/>
        </w:rPr>
        <w:t>َ</w:t>
      </w:r>
      <w:r w:rsidRPr="00A440F0">
        <w:rPr>
          <w:rtl/>
        </w:rPr>
        <w:t>و</w:t>
      </w:r>
      <w:r w:rsidRPr="00A440F0">
        <w:rPr>
          <w:rFonts w:hint="cs"/>
          <w:rtl/>
        </w:rPr>
        <w:t>ْ</w:t>
      </w:r>
      <w:r w:rsidRPr="00A440F0">
        <w:rPr>
          <w:rtl/>
        </w:rPr>
        <w:t>مِهِ» ثُمَّ وَعَظ</w:t>
      </w:r>
      <w:r w:rsidRPr="00A440F0">
        <w:rPr>
          <w:rFonts w:hint="cs"/>
          <w:rtl/>
        </w:rPr>
        <w:t>َ</w:t>
      </w:r>
      <w:r w:rsidRPr="00A440F0">
        <w:rPr>
          <w:rtl/>
        </w:rPr>
        <w:t>هُمْ ف</w:t>
      </w:r>
      <w:r w:rsidRPr="00A440F0">
        <w:rPr>
          <w:rFonts w:hint="cs"/>
          <w:rtl/>
        </w:rPr>
        <w:t>ِ</w:t>
      </w:r>
      <w:r w:rsidRPr="00A440F0">
        <w:rPr>
          <w:rtl/>
        </w:rPr>
        <w:t>ي</w:t>
      </w:r>
      <w:r w:rsidRPr="00A440F0">
        <w:rPr>
          <w:rFonts w:hint="cs"/>
          <w:rtl/>
        </w:rPr>
        <w:t>ْ</w:t>
      </w:r>
      <w:r w:rsidRPr="00A440F0">
        <w:rPr>
          <w:rtl/>
        </w:rPr>
        <w:t xml:space="preserve"> ض</w:t>
      </w:r>
      <w:r w:rsidRPr="00A440F0">
        <w:rPr>
          <w:rFonts w:hint="cs"/>
          <w:rtl/>
        </w:rPr>
        <w:t>َ</w:t>
      </w:r>
      <w:r w:rsidRPr="00A440F0">
        <w:rPr>
          <w:rtl/>
        </w:rPr>
        <w:t>ح</w:t>
      </w:r>
      <w:r w:rsidRPr="00A440F0">
        <w:rPr>
          <w:rFonts w:hint="cs"/>
          <w:rtl/>
        </w:rPr>
        <w:t>ِ</w:t>
      </w:r>
      <w:r w:rsidRPr="00A440F0">
        <w:rPr>
          <w:rtl/>
        </w:rPr>
        <w:t>ك</w:t>
      </w:r>
      <w:r w:rsidRPr="00A440F0">
        <w:rPr>
          <w:rFonts w:hint="cs"/>
          <w:rtl/>
        </w:rPr>
        <w:t>ِ</w:t>
      </w:r>
      <w:r w:rsidRPr="00A440F0">
        <w:rPr>
          <w:rtl/>
        </w:rPr>
        <w:t>هِمْ مِن</w:t>
      </w:r>
      <w:r w:rsidRPr="00A440F0">
        <w:rPr>
          <w:rFonts w:hint="cs"/>
          <w:rtl/>
        </w:rPr>
        <w:t>َ</w:t>
      </w:r>
      <w:r w:rsidRPr="00A440F0">
        <w:rPr>
          <w:rtl/>
        </w:rPr>
        <w:t xml:space="preserve"> الضَّرْطَةِ و</w:t>
      </w:r>
      <w:r w:rsidRPr="00A440F0">
        <w:rPr>
          <w:rFonts w:hint="cs"/>
          <w:rtl/>
        </w:rPr>
        <w:t>َ</w:t>
      </w:r>
      <w:r w:rsidRPr="00A440F0">
        <w:rPr>
          <w:rtl/>
        </w:rPr>
        <w:t>ق</w:t>
      </w:r>
      <w:r w:rsidRPr="00A440F0">
        <w:rPr>
          <w:rFonts w:hint="cs"/>
          <w:rtl/>
        </w:rPr>
        <w:t>َ</w:t>
      </w:r>
      <w:r w:rsidRPr="00A440F0">
        <w:rPr>
          <w:rtl/>
        </w:rPr>
        <w:t>ال</w:t>
      </w:r>
      <w:r w:rsidRPr="00A440F0">
        <w:rPr>
          <w:rFonts w:hint="cs"/>
          <w:rtl/>
        </w:rPr>
        <w:t>َ</w:t>
      </w:r>
      <w:r w:rsidRPr="00A440F0">
        <w:rPr>
          <w:rtl/>
        </w:rPr>
        <w:t>: «لِمَ ي</w:t>
      </w:r>
      <w:r w:rsidRPr="00A440F0">
        <w:rPr>
          <w:rFonts w:hint="cs"/>
          <w:rtl/>
        </w:rPr>
        <w:t>َ</w:t>
      </w:r>
      <w:r w:rsidRPr="00A440F0">
        <w:rPr>
          <w:rtl/>
        </w:rPr>
        <w:t>ض</w:t>
      </w:r>
      <w:r w:rsidRPr="00A440F0">
        <w:rPr>
          <w:rFonts w:hint="cs"/>
          <w:rtl/>
        </w:rPr>
        <w:t>ْ</w:t>
      </w:r>
      <w:r w:rsidRPr="00A440F0">
        <w:rPr>
          <w:rtl/>
        </w:rPr>
        <w:t>ح</w:t>
      </w:r>
      <w:r w:rsidRPr="00A440F0">
        <w:rPr>
          <w:rFonts w:hint="cs"/>
          <w:rtl/>
        </w:rPr>
        <w:t>َ</w:t>
      </w:r>
      <w:r w:rsidRPr="00A440F0">
        <w:rPr>
          <w:rtl/>
        </w:rPr>
        <w:t>كُ أَحَد</w:t>
      </w:r>
      <w:r w:rsidRPr="00A440F0">
        <w:rPr>
          <w:rFonts w:hint="cs"/>
          <w:rtl/>
        </w:rPr>
        <w:t>ُ</w:t>
      </w:r>
      <w:r w:rsidRPr="00A440F0">
        <w:rPr>
          <w:rtl/>
        </w:rPr>
        <w:t>كُمْ مِمَّا ي</w:t>
      </w:r>
      <w:r w:rsidRPr="00A440F0">
        <w:rPr>
          <w:rFonts w:hint="cs"/>
          <w:rtl/>
        </w:rPr>
        <w:t>َ</w:t>
      </w:r>
      <w:r w:rsidRPr="00A440F0">
        <w:rPr>
          <w:rtl/>
        </w:rPr>
        <w:t>ف</w:t>
      </w:r>
      <w:r w:rsidRPr="00A440F0">
        <w:rPr>
          <w:rFonts w:hint="cs"/>
          <w:rtl/>
        </w:rPr>
        <w:t>ْ</w:t>
      </w:r>
      <w:r w:rsidRPr="00A440F0">
        <w:rPr>
          <w:rtl/>
        </w:rPr>
        <w:t>ع</w:t>
      </w:r>
      <w:r w:rsidRPr="00A440F0">
        <w:rPr>
          <w:rFonts w:hint="cs"/>
          <w:rtl/>
        </w:rPr>
        <w:t>َ</w:t>
      </w:r>
      <w:r w:rsidRPr="00A440F0">
        <w:rPr>
          <w:rtl/>
        </w:rPr>
        <w:t>لُ؟» متفق عليه.</w:t>
      </w:r>
    </w:p>
    <w:p w:rsidR="00152E87" w:rsidRPr="00B4734D" w:rsidRDefault="00152E87" w:rsidP="006717F5">
      <w:pPr>
        <w:ind w:firstLine="284"/>
        <w:jc w:val="both"/>
        <w:rPr>
          <w:rStyle w:val="Char4"/>
          <w:rtl/>
        </w:rPr>
      </w:pPr>
      <w:r w:rsidRPr="00B4734D">
        <w:rPr>
          <w:rStyle w:val="Char4"/>
          <w:rFonts w:hint="cs"/>
          <w:rtl/>
        </w:rPr>
        <w:t>181</w:t>
      </w:r>
      <w:r w:rsidRPr="00B4734D">
        <w:rPr>
          <w:rStyle w:val="Char4"/>
          <w:rtl/>
        </w:rPr>
        <w:t>. از عبدالله بن زمعه</w:t>
      </w:r>
      <w:r w:rsidR="00573ACA" w:rsidRPr="00573ACA">
        <w:rPr>
          <w:rStyle w:val="Char4"/>
          <w:rFonts w:cs="CTraditional Arabic" w:hint="cs"/>
          <w:rtl/>
        </w:rPr>
        <w:t>س</w:t>
      </w:r>
      <w:r w:rsidRPr="00B4734D">
        <w:rPr>
          <w:rStyle w:val="Char4"/>
          <w:rtl/>
        </w:rPr>
        <w:t xml:space="preserve"> روایت شده است که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 که خطبه می‌فرمود سپس به ذکر زنان پرداخت و در مورد آنها موعظه فرمود و ادامه داد: «یکی از شما بلند می‌شود و زنش را مانند بنده‌ی زرخرید کتک می‌زند (حال آن‌که) شاید در آخر همان روز، با او همخوابگی کند»؛ آن‌گاه مردم را در مورد خندیدنشان به ضرطه (بادی که با صدا از شکم خارج می‌شود) اندرز دادند و فرمودند: «چرا یکی از شما عملی را که از خود او نیز سر می‌زند، (تمسخر می‌کند) و به آن می‌خندد؟»</w:t>
      </w:r>
      <w:r w:rsidRPr="00B4734D">
        <w:rPr>
          <w:rStyle w:val="Char4"/>
          <w:vertAlign w:val="superscript"/>
          <w:rtl/>
        </w:rPr>
        <w:footnoteReference w:id="180"/>
      </w:r>
      <w:r w:rsidRPr="00B4734D">
        <w:rPr>
          <w:rStyle w:val="Char4"/>
          <w:rFonts w:hint="cs"/>
          <w:rtl/>
        </w:rPr>
        <w:t>.</w:t>
      </w:r>
    </w:p>
    <w:p w:rsidR="00152E87" w:rsidRPr="00A440F0" w:rsidRDefault="00152E87" w:rsidP="00A440F0">
      <w:pPr>
        <w:pStyle w:val="af0"/>
        <w:rPr>
          <w:rtl/>
        </w:rPr>
      </w:pPr>
      <w:r w:rsidRPr="00A440F0">
        <w:rPr>
          <w:rFonts w:hint="cs"/>
          <w:rtl/>
        </w:rPr>
        <w:t>182</w:t>
      </w:r>
      <w:r w:rsidRPr="00A440F0">
        <w:rPr>
          <w:rtl/>
        </w:rPr>
        <w:t>-</w:t>
      </w:r>
      <w:r w:rsidRPr="00A440F0">
        <w:rPr>
          <w:rFonts w:ascii="Times New Roman" w:hAnsi="Times New Roman" w:cs="Times New Roman" w:hint="cs"/>
          <w:rtl/>
        </w:rPr>
        <w:t> </w:t>
      </w:r>
      <w:r w:rsidRPr="00A440F0">
        <w:rPr>
          <w:rFonts w:hint="cs"/>
          <w:rtl/>
        </w:rPr>
        <w:t>وعن</w:t>
      </w:r>
      <w:r w:rsidRPr="00A440F0">
        <w:rPr>
          <w:rtl/>
        </w:rPr>
        <w:t xml:space="preserve"> </w:t>
      </w:r>
      <w:r w:rsidRPr="00A440F0">
        <w:rPr>
          <w:rFonts w:hint="cs"/>
          <w:rtl/>
        </w:rPr>
        <w:t>أبي</w:t>
      </w:r>
      <w:r w:rsidRPr="00A440F0">
        <w:rPr>
          <w:rtl/>
        </w:rPr>
        <w:t xml:space="preserve"> </w:t>
      </w:r>
      <w:r w:rsidRPr="00A440F0">
        <w:rPr>
          <w:rFonts w:hint="cs"/>
          <w:rtl/>
        </w:rPr>
        <w:t>هريرة</w:t>
      </w:r>
      <w:r w:rsidRPr="00A440F0">
        <w:rPr>
          <w:rtl/>
        </w:rPr>
        <w:t xml:space="preserve"> </w:t>
      </w:r>
      <w:r w:rsidRPr="00A440F0">
        <w:rPr>
          <w:rFonts w:hint="cs"/>
          <w:rtl/>
        </w:rPr>
        <w:t>رضي</w:t>
      </w:r>
      <w:r w:rsidRPr="00A440F0">
        <w:rPr>
          <w:rtl/>
        </w:rPr>
        <w:t xml:space="preserve"> </w:t>
      </w:r>
      <w:r w:rsidRPr="00A440F0">
        <w:rPr>
          <w:rFonts w:hint="cs"/>
          <w:rtl/>
        </w:rPr>
        <w:t>اللَّه</w:t>
      </w:r>
      <w:r w:rsidRPr="00A440F0">
        <w:rPr>
          <w:rtl/>
        </w:rPr>
        <w:t xml:space="preserve"> </w:t>
      </w:r>
      <w:r w:rsidRPr="00A440F0">
        <w:rPr>
          <w:rFonts w:hint="cs"/>
          <w:rtl/>
        </w:rPr>
        <w:t>عنه</w:t>
      </w:r>
      <w:r w:rsidRPr="00A440F0">
        <w:rPr>
          <w:rtl/>
        </w:rPr>
        <w:t xml:space="preserve"> </w:t>
      </w:r>
      <w:r w:rsidRPr="00A440F0">
        <w:rPr>
          <w:rFonts w:hint="cs"/>
          <w:rtl/>
        </w:rPr>
        <w:t>قَ</w:t>
      </w:r>
      <w:r w:rsidRPr="00A440F0">
        <w:rPr>
          <w:rtl/>
        </w:rPr>
        <w:t>ال</w:t>
      </w:r>
      <w:r w:rsidRPr="00A440F0">
        <w:rPr>
          <w:rFonts w:hint="cs"/>
          <w:rtl/>
        </w:rPr>
        <w:t>َ</w:t>
      </w:r>
      <w:r w:rsidRPr="00A440F0">
        <w:rPr>
          <w:rtl/>
        </w:rPr>
        <w:t>: ق</w:t>
      </w:r>
      <w:r w:rsidRPr="00A440F0">
        <w:rPr>
          <w:rFonts w:hint="cs"/>
          <w:rtl/>
        </w:rPr>
        <w:t>َ</w:t>
      </w:r>
      <w:r w:rsidRPr="00A440F0">
        <w:rPr>
          <w:rtl/>
        </w:rPr>
        <w:t>ال</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w:t>
      </w:r>
      <w:r w:rsidRPr="00A440F0">
        <w:rPr>
          <w:rFonts w:hint="cs"/>
          <w:rtl/>
        </w:rPr>
        <w:t>ُ</w:t>
      </w:r>
      <w:r w:rsidRPr="00A440F0">
        <w:rPr>
          <w:rtl/>
        </w:rPr>
        <w:t xml:space="preserve"> اللَّه</w:t>
      </w:r>
      <w:r w:rsidRPr="00A440F0">
        <w:rPr>
          <w:rFonts w:hint="cs"/>
          <w:rtl/>
        </w:rPr>
        <w:t>ِ</w:t>
      </w:r>
      <w:r w:rsidRPr="00A440F0">
        <w:rPr>
          <w:rtl/>
        </w:rPr>
        <w:t xml:space="preserve"> صَلَّى اللهُ عَلَيْهِ وَسَلَّمَ: «لا يَفْرَكْ مُؤْمِنٌ مُؤْمِنَةً</w:t>
      </w:r>
      <w:r w:rsidRPr="00A440F0">
        <w:rPr>
          <w:rFonts w:hint="cs"/>
          <w:rtl/>
        </w:rPr>
        <w:t>،</w:t>
      </w:r>
      <w:r w:rsidRPr="00A440F0">
        <w:rPr>
          <w:rtl/>
        </w:rPr>
        <w:t xml:space="preserve"> إِنْ كَرِه</w:t>
      </w:r>
      <w:r w:rsidRPr="00A440F0">
        <w:rPr>
          <w:rFonts w:hint="cs"/>
          <w:rtl/>
        </w:rPr>
        <w:t>َ</w:t>
      </w:r>
      <w:r w:rsidRPr="00A440F0">
        <w:rPr>
          <w:rtl/>
        </w:rPr>
        <w:t xml:space="preserve"> مِن</w:t>
      </w:r>
      <w:r w:rsidRPr="00A440F0">
        <w:rPr>
          <w:rFonts w:hint="cs"/>
          <w:rtl/>
        </w:rPr>
        <w:t>ْ</w:t>
      </w:r>
      <w:r w:rsidRPr="00A440F0">
        <w:rPr>
          <w:rtl/>
        </w:rPr>
        <w:t>ه</w:t>
      </w:r>
      <w:r w:rsidRPr="00A440F0">
        <w:rPr>
          <w:rFonts w:hint="cs"/>
          <w:rtl/>
        </w:rPr>
        <w:t>َ</w:t>
      </w:r>
      <w:r w:rsidRPr="00A440F0">
        <w:rPr>
          <w:rtl/>
        </w:rPr>
        <w:t>ا خُل</w:t>
      </w:r>
      <w:r w:rsidRPr="00A440F0">
        <w:rPr>
          <w:rFonts w:hint="cs"/>
          <w:rtl/>
        </w:rPr>
        <w:t>ُ</w:t>
      </w:r>
      <w:r w:rsidRPr="00A440F0">
        <w:rPr>
          <w:rtl/>
        </w:rPr>
        <w:t>قاً ر</w:t>
      </w:r>
      <w:r w:rsidRPr="00A440F0">
        <w:rPr>
          <w:rFonts w:hint="cs"/>
          <w:rtl/>
        </w:rPr>
        <w:t>َ</w:t>
      </w:r>
      <w:r w:rsidRPr="00A440F0">
        <w:rPr>
          <w:rtl/>
        </w:rPr>
        <w:t>ضِيَ مِنْه</w:t>
      </w:r>
      <w:r w:rsidRPr="00A440F0">
        <w:rPr>
          <w:rFonts w:hint="cs"/>
          <w:rtl/>
        </w:rPr>
        <w:t>َ</w:t>
      </w:r>
      <w:r w:rsidRPr="00A440F0">
        <w:rPr>
          <w:rtl/>
        </w:rPr>
        <w:t>ا آخَرَ» أَوْ قَالَ: «غيْرَهُ» رواه مسلم.</w:t>
      </w:r>
    </w:p>
    <w:p w:rsidR="00152E87" w:rsidRPr="00B4734D" w:rsidRDefault="00152E87" w:rsidP="006717F5">
      <w:pPr>
        <w:ind w:firstLine="284"/>
        <w:jc w:val="both"/>
        <w:rPr>
          <w:rStyle w:val="Char4"/>
          <w:rtl/>
        </w:rPr>
      </w:pPr>
      <w:r w:rsidRPr="00B4734D">
        <w:rPr>
          <w:rStyle w:val="Char4"/>
          <w:rFonts w:hint="cs"/>
          <w:rtl/>
        </w:rPr>
        <w:t>182</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«نباید مؤمن از زن مؤمنه‌اش متنفر باشد، چرا که اگر از یکی از رفتارهایش بدش بیاید، به یک رفتار دیگرش (یا فرمودند: غیر آن رفتار) خشنود خواهد بود»</w:t>
      </w:r>
      <w:r w:rsidRPr="00B4734D">
        <w:rPr>
          <w:rStyle w:val="Char4"/>
          <w:vertAlign w:val="superscript"/>
          <w:rtl/>
        </w:rPr>
        <w:footnoteReference w:id="181"/>
      </w:r>
      <w:r w:rsidRPr="00B4734D">
        <w:rPr>
          <w:rStyle w:val="Char4"/>
          <w:rFonts w:hint="cs"/>
          <w:rtl/>
        </w:rPr>
        <w:t>.</w:t>
      </w:r>
    </w:p>
    <w:p w:rsidR="00152E87" w:rsidRPr="006717F5" w:rsidRDefault="00152E87" w:rsidP="00A440F0">
      <w:pPr>
        <w:pStyle w:val="af0"/>
        <w:rPr>
          <w:rtl/>
          <w:lang w:bidi="ar-AE"/>
        </w:rPr>
      </w:pPr>
      <w:r w:rsidRPr="006717F5">
        <w:rPr>
          <w:rFonts w:hint="cs"/>
          <w:rtl/>
          <w:lang w:bidi="ar-AE"/>
        </w:rPr>
        <w:t>183</w:t>
      </w:r>
      <w:r w:rsidRPr="006717F5">
        <w:rPr>
          <w:rtl/>
          <w:lang w:bidi="ar-AE"/>
        </w:rPr>
        <w:t>-</w:t>
      </w:r>
      <w:r w:rsidRPr="006717F5">
        <w:rPr>
          <w:rFonts w:ascii="Times New Roman" w:hAnsi="Times New Roman" w:cs="Times New Roman" w:hint="cs"/>
          <w:rtl/>
          <w:lang w:bidi="ar-AE"/>
        </w:rPr>
        <w:t> </w:t>
      </w:r>
      <w:r w:rsidRPr="006717F5">
        <w:rPr>
          <w:rFonts w:hint="cs"/>
          <w:rtl/>
          <w:lang w:bidi="ar-AE"/>
        </w:rPr>
        <w:t>وعن</w:t>
      </w:r>
      <w:r w:rsidRPr="006717F5">
        <w:rPr>
          <w:rtl/>
          <w:lang w:bidi="ar-AE"/>
        </w:rPr>
        <w:t xml:space="preserve"> </w:t>
      </w:r>
      <w:r w:rsidRPr="006717F5">
        <w:rPr>
          <w:rFonts w:hint="cs"/>
          <w:rtl/>
          <w:lang w:bidi="ar-AE"/>
        </w:rPr>
        <w:t>عَمْرو</w:t>
      </w:r>
      <w:r w:rsidRPr="006717F5">
        <w:rPr>
          <w:rtl/>
          <w:lang w:bidi="ar-AE"/>
        </w:rPr>
        <w:t xml:space="preserve"> </w:t>
      </w:r>
      <w:r w:rsidRPr="006717F5">
        <w:rPr>
          <w:rFonts w:hint="cs"/>
          <w:rtl/>
          <w:lang w:bidi="ar-AE"/>
        </w:rPr>
        <w:t>بنِ</w:t>
      </w:r>
      <w:r w:rsidRPr="006717F5">
        <w:rPr>
          <w:rtl/>
          <w:lang w:bidi="ar-AE"/>
        </w:rPr>
        <w:t xml:space="preserve"> </w:t>
      </w:r>
      <w:r w:rsidRPr="006717F5">
        <w:rPr>
          <w:rFonts w:hint="cs"/>
          <w:rtl/>
          <w:lang w:bidi="ar-AE"/>
        </w:rPr>
        <w:t>الأَحْوَصِ</w:t>
      </w:r>
      <w:r w:rsidRPr="006717F5">
        <w:rPr>
          <w:rtl/>
          <w:lang w:bidi="ar-AE"/>
        </w:rPr>
        <w:t xml:space="preserve"> </w:t>
      </w:r>
      <w:r w:rsidRPr="006717F5">
        <w:rPr>
          <w:rFonts w:hint="cs"/>
          <w:rtl/>
          <w:lang w:bidi="ar-AE"/>
        </w:rPr>
        <w:t>ال</w:t>
      </w:r>
      <w:r w:rsidRPr="006717F5">
        <w:rPr>
          <w:rFonts w:hint="cs"/>
          <w:rtl/>
        </w:rPr>
        <w:t>ْ</w:t>
      </w:r>
      <w:r w:rsidRPr="006717F5">
        <w:rPr>
          <w:rtl/>
          <w:lang w:bidi="ar-AE"/>
        </w:rPr>
        <w:t>جُش</w:t>
      </w:r>
      <w:r w:rsidRPr="006717F5">
        <w:rPr>
          <w:rFonts w:hint="cs"/>
          <w:rtl/>
          <w:lang w:bidi="ar-AE"/>
        </w:rPr>
        <w:t>َ</w:t>
      </w:r>
      <w:r w:rsidRPr="006717F5">
        <w:rPr>
          <w:rtl/>
          <w:lang w:bidi="ar-AE"/>
        </w:rPr>
        <w:t>م</w:t>
      </w:r>
      <w:r w:rsidRPr="006717F5">
        <w:rPr>
          <w:rFonts w:hint="cs"/>
          <w:rtl/>
          <w:lang w:bidi="ar-AE"/>
        </w:rPr>
        <w:t>ِ</w:t>
      </w:r>
      <w:r w:rsidRPr="006717F5">
        <w:rPr>
          <w:rtl/>
          <w:lang w:bidi="ar-AE"/>
        </w:rPr>
        <w:t>يِّ رضي اللَّه عنه أَنَّهُ سمِعَ الن</w:t>
      </w:r>
      <w:r w:rsidRPr="006717F5">
        <w:rPr>
          <w:rFonts w:hint="cs"/>
          <w:rtl/>
          <w:lang w:bidi="ar-AE"/>
        </w:rPr>
        <w:t>َّ</w:t>
      </w:r>
      <w:r w:rsidRPr="006717F5">
        <w:rPr>
          <w:rtl/>
          <w:lang w:bidi="ar-AE"/>
        </w:rPr>
        <w:t>ب</w:t>
      </w:r>
      <w:r w:rsidRPr="006717F5">
        <w:rPr>
          <w:rFonts w:hint="cs"/>
          <w:rtl/>
          <w:lang w:bidi="ar-AE"/>
        </w:rPr>
        <w:t>ِ</w:t>
      </w:r>
      <w:r w:rsidRPr="006717F5">
        <w:rPr>
          <w:rtl/>
          <w:lang w:bidi="ar-AE"/>
        </w:rPr>
        <w:t>ي</w:t>
      </w:r>
      <w:r w:rsidRPr="006717F5">
        <w:rPr>
          <w:rFonts w:hint="cs"/>
          <w:rtl/>
          <w:lang w:bidi="ar-AE"/>
        </w:rPr>
        <w:t>ِّ</w:t>
      </w:r>
      <w:r w:rsidRPr="006717F5">
        <w:rPr>
          <w:rtl/>
          <w:lang w:bidi="ar-AE"/>
        </w:rPr>
        <w:t xml:space="preserve"> صَلَّى اللهُ عَلَيْهِ وَسَلَّمَ ف</w:t>
      </w:r>
      <w:r w:rsidRPr="006717F5">
        <w:rPr>
          <w:rFonts w:hint="cs"/>
          <w:rtl/>
          <w:lang w:bidi="ar-AE"/>
        </w:rPr>
        <w:t>ِ</w:t>
      </w:r>
      <w:r w:rsidRPr="006717F5">
        <w:rPr>
          <w:rtl/>
          <w:lang w:bidi="ar-AE"/>
        </w:rPr>
        <w:t>ي</w:t>
      </w:r>
      <w:r w:rsidRPr="006717F5">
        <w:rPr>
          <w:rFonts w:hint="cs"/>
          <w:rtl/>
          <w:lang w:bidi="ar-AE"/>
        </w:rPr>
        <w:t>ْ</w:t>
      </w:r>
      <w:r w:rsidRPr="006717F5">
        <w:rPr>
          <w:rtl/>
          <w:lang w:bidi="ar-AE"/>
        </w:rPr>
        <w:t xml:space="preserve"> حَجِّةِ الْوَداع</w:t>
      </w:r>
      <w:r w:rsidRPr="006717F5">
        <w:rPr>
          <w:rFonts w:hint="cs"/>
          <w:rtl/>
          <w:lang w:bidi="ar-AE"/>
        </w:rPr>
        <w:t>ِ</w:t>
      </w:r>
      <w:r w:rsidRPr="006717F5">
        <w:rPr>
          <w:rtl/>
          <w:lang w:bidi="ar-AE"/>
        </w:rPr>
        <w:t xml:space="preserve"> يقُولُ ب</w:t>
      </w:r>
      <w:r w:rsidRPr="006717F5">
        <w:rPr>
          <w:rFonts w:hint="cs"/>
          <w:rtl/>
          <w:lang w:bidi="ar-AE"/>
        </w:rPr>
        <w:t>َ</w:t>
      </w:r>
      <w:r w:rsidRPr="006717F5">
        <w:rPr>
          <w:rtl/>
          <w:lang w:bidi="ar-AE"/>
        </w:rPr>
        <w:t>ع</w:t>
      </w:r>
      <w:r w:rsidRPr="006717F5">
        <w:rPr>
          <w:rFonts w:hint="cs"/>
          <w:rtl/>
          <w:lang w:bidi="ar-AE"/>
        </w:rPr>
        <w:t>ْ</w:t>
      </w:r>
      <w:r w:rsidRPr="006717F5">
        <w:rPr>
          <w:rtl/>
          <w:lang w:bidi="ar-AE"/>
        </w:rPr>
        <w:t>د</w:t>
      </w:r>
      <w:r w:rsidRPr="006717F5">
        <w:rPr>
          <w:rFonts w:hint="cs"/>
          <w:rtl/>
          <w:lang w:bidi="ar-AE"/>
        </w:rPr>
        <w:t>َ</w:t>
      </w:r>
      <w:r w:rsidRPr="006717F5">
        <w:rPr>
          <w:rtl/>
          <w:lang w:bidi="ar-AE"/>
        </w:rPr>
        <w:t xml:space="preserve"> أَنْ حَمِدَ اللَّه تعالى، وَأَثنَى علَيْهِ وذكَّر و</w:t>
      </w:r>
      <w:r w:rsidRPr="006717F5">
        <w:rPr>
          <w:rFonts w:hint="cs"/>
          <w:rtl/>
          <w:lang w:bidi="ar-AE"/>
        </w:rPr>
        <w:t>َ</w:t>
      </w:r>
      <w:r w:rsidRPr="006717F5">
        <w:rPr>
          <w:rtl/>
          <w:lang w:bidi="ar-AE"/>
        </w:rPr>
        <w:t>و</w:t>
      </w:r>
      <w:r w:rsidRPr="006717F5">
        <w:rPr>
          <w:rFonts w:hint="cs"/>
          <w:rtl/>
          <w:lang w:bidi="ar-AE"/>
        </w:rPr>
        <w:t>َ</w:t>
      </w:r>
      <w:r w:rsidRPr="006717F5">
        <w:rPr>
          <w:rtl/>
          <w:lang w:bidi="ar-AE"/>
        </w:rPr>
        <w:t>ع</w:t>
      </w:r>
      <w:r w:rsidRPr="006717F5">
        <w:rPr>
          <w:rFonts w:hint="cs"/>
          <w:rtl/>
          <w:lang w:bidi="ar-AE"/>
        </w:rPr>
        <w:t>َ</w:t>
      </w:r>
      <w:r w:rsidRPr="006717F5">
        <w:rPr>
          <w:rtl/>
          <w:lang w:bidi="ar-AE"/>
        </w:rPr>
        <w:t>ظَ، ثُمَّ ق</w:t>
      </w:r>
      <w:r w:rsidRPr="006717F5">
        <w:rPr>
          <w:rFonts w:hint="cs"/>
          <w:rtl/>
          <w:lang w:bidi="ar-AE"/>
        </w:rPr>
        <w:t>َ</w:t>
      </w:r>
      <w:r w:rsidRPr="006717F5">
        <w:rPr>
          <w:rtl/>
          <w:lang w:bidi="ar-AE"/>
        </w:rPr>
        <w:t>ال</w:t>
      </w:r>
      <w:r w:rsidRPr="006717F5">
        <w:rPr>
          <w:rFonts w:hint="cs"/>
          <w:rtl/>
          <w:lang w:bidi="ar-AE"/>
        </w:rPr>
        <w:t>َ</w:t>
      </w:r>
      <w:r w:rsidRPr="006717F5">
        <w:rPr>
          <w:rtl/>
          <w:lang w:bidi="ar-AE"/>
        </w:rPr>
        <w:t>: «</w:t>
      </w:r>
      <w:r w:rsidRPr="00A440F0">
        <w:rPr>
          <w:rtl/>
        </w:rPr>
        <w:t>أَلا</w:t>
      </w:r>
      <w:r w:rsidRPr="00A440F0">
        <w:rPr>
          <w:rFonts w:hint="cs"/>
          <w:rtl/>
        </w:rPr>
        <w:t>َ</w:t>
      </w:r>
      <w:r w:rsidRPr="00A440F0">
        <w:rPr>
          <w:rtl/>
        </w:rPr>
        <w:t xml:space="preserve"> و</w:t>
      </w:r>
      <w:r w:rsidRPr="00A440F0">
        <w:rPr>
          <w:rFonts w:hint="cs"/>
          <w:rtl/>
        </w:rPr>
        <w:t>َ</w:t>
      </w:r>
      <w:r w:rsidRPr="00A440F0">
        <w:rPr>
          <w:rtl/>
        </w:rPr>
        <w:t>اسْتَوْص</w:t>
      </w:r>
      <w:r w:rsidRPr="00A440F0">
        <w:rPr>
          <w:rFonts w:hint="cs"/>
          <w:rtl/>
        </w:rPr>
        <w:t>ُ</w:t>
      </w:r>
      <w:r w:rsidRPr="00A440F0">
        <w:rPr>
          <w:rtl/>
        </w:rPr>
        <w:t>و</w:t>
      </w:r>
      <w:r w:rsidRPr="00A440F0">
        <w:rPr>
          <w:rFonts w:hint="cs"/>
          <w:rtl/>
        </w:rPr>
        <w:t>ْ</w:t>
      </w:r>
      <w:r w:rsidRPr="00A440F0">
        <w:rPr>
          <w:rtl/>
        </w:rPr>
        <w:t>ا بِالنِّس</w:t>
      </w:r>
      <w:r w:rsidRPr="00A440F0">
        <w:rPr>
          <w:rFonts w:hint="cs"/>
          <w:rtl/>
        </w:rPr>
        <w:t>َ</w:t>
      </w:r>
      <w:r w:rsidRPr="00A440F0">
        <w:rPr>
          <w:rtl/>
        </w:rPr>
        <w:t>اءِ خَيْراً، فَإِنَّمَا هُنَّ عَو</w:t>
      </w:r>
      <w:r w:rsidRPr="00A440F0">
        <w:rPr>
          <w:rFonts w:hint="cs"/>
          <w:rtl/>
        </w:rPr>
        <w:t>َ</w:t>
      </w:r>
      <w:r w:rsidRPr="00A440F0">
        <w:rPr>
          <w:rtl/>
        </w:rPr>
        <w:t>انٍ عَنْدَكُمْ لَيْس تمْل</w:t>
      </w:r>
      <w:r w:rsidRPr="00A440F0">
        <w:rPr>
          <w:rFonts w:hint="cs"/>
          <w:rtl/>
        </w:rPr>
        <w:t>ِ</w:t>
      </w:r>
      <w:r w:rsidRPr="00A440F0">
        <w:rPr>
          <w:rtl/>
        </w:rPr>
        <w:t>كُونَ مِنْهُنَّ شَيْئاً غيْرَ ذ</w:t>
      </w:r>
      <w:r w:rsidRPr="00A440F0">
        <w:rPr>
          <w:rFonts w:hint="cs"/>
          <w:rtl/>
        </w:rPr>
        <w:t>َ</w:t>
      </w:r>
      <w:r w:rsidRPr="00A440F0">
        <w:rPr>
          <w:rtl/>
        </w:rPr>
        <w:t>لِكَ إِلاَّ أَنْ ي</w:t>
      </w:r>
      <w:r w:rsidRPr="00A440F0">
        <w:rPr>
          <w:rFonts w:hint="cs"/>
          <w:rtl/>
        </w:rPr>
        <w:t>َ</w:t>
      </w:r>
      <w:r w:rsidRPr="00A440F0">
        <w:rPr>
          <w:rtl/>
        </w:rPr>
        <w:t>أْتِينَ بِفَاح</w:t>
      </w:r>
      <w:r w:rsidRPr="00A440F0">
        <w:rPr>
          <w:rFonts w:hint="cs"/>
          <w:rtl/>
        </w:rPr>
        <w:t>ِ</w:t>
      </w:r>
      <w:r w:rsidRPr="00A440F0">
        <w:rPr>
          <w:rtl/>
        </w:rPr>
        <w:t>ش</w:t>
      </w:r>
      <w:r w:rsidRPr="00A440F0">
        <w:rPr>
          <w:rFonts w:hint="cs"/>
          <w:rtl/>
        </w:rPr>
        <w:t>َ</w:t>
      </w:r>
      <w:r w:rsidRPr="00A440F0">
        <w:rPr>
          <w:rtl/>
        </w:rPr>
        <w:t>ةٍ مُب</w:t>
      </w:r>
      <w:r w:rsidRPr="00A440F0">
        <w:rPr>
          <w:rFonts w:hint="cs"/>
          <w:rtl/>
        </w:rPr>
        <w:t>َ</w:t>
      </w:r>
      <w:r w:rsidRPr="00A440F0">
        <w:rPr>
          <w:rtl/>
        </w:rPr>
        <w:t>يِّن</w:t>
      </w:r>
      <w:r w:rsidRPr="00A440F0">
        <w:rPr>
          <w:rFonts w:hint="cs"/>
          <w:rtl/>
        </w:rPr>
        <w:t>َ</w:t>
      </w:r>
      <w:r w:rsidRPr="00A440F0">
        <w:rPr>
          <w:rtl/>
        </w:rPr>
        <w:t>ةٍ، فإِنْ فَع</w:t>
      </w:r>
      <w:r w:rsidRPr="00A440F0">
        <w:rPr>
          <w:rFonts w:hint="cs"/>
          <w:rtl/>
        </w:rPr>
        <w:t>َ</w:t>
      </w:r>
      <w:r w:rsidRPr="00A440F0">
        <w:rPr>
          <w:rtl/>
        </w:rPr>
        <w:t>لْنَ فَاهْجُروهُنَّ ف</w:t>
      </w:r>
      <w:r w:rsidRPr="00A440F0">
        <w:rPr>
          <w:rFonts w:hint="cs"/>
          <w:rtl/>
        </w:rPr>
        <w:t>ِ</w:t>
      </w:r>
      <w:r w:rsidRPr="00A440F0">
        <w:rPr>
          <w:rtl/>
        </w:rPr>
        <w:t>ي</w:t>
      </w:r>
      <w:r w:rsidRPr="00A440F0">
        <w:rPr>
          <w:rFonts w:hint="cs"/>
          <w:rtl/>
        </w:rPr>
        <w:t>ْ</w:t>
      </w:r>
      <w:r w:rsidRPr="00A440F0">
        <w:rPr>
          <w:rtl/>
        </w:rPr>
        <w:t xml:space="preserve"> ال</w:t>
      </w:r>
      <w:r w:rsidRPr="00A440F0">
        <w:rPr>
          <w:rFonts w:hint="cs"/>
          <w:rtl/>
        </w:rPr>
        <w:t>ْ</w:t>
      </w:r>
      <w:r w:rsidRPr="00A440F0">
        <w:rPr>
          <w:rtl/>
        </w:rPr>
        <w:t>م</w:t>
      </w:r>
      <w:r w:rsidRPr="00A440F0">
        <w:rPr>
          <w:rFonts w:hint="cs"/>
          <w:rtl/>
        </w:rPr>
        <w:t>َ</w:t>
      </w:r>
      <w:r w:rsidRPr="00A440F0">
        <w:rPr>
          <w:rtl/>
        </w:rPr>
        <w:t>ضَاج</w:t>
      </w:r>
      <w:r w:rsidRPr="00A440F0">
        <w:rPr>
          <w:rFonts w:hint="cs"/>
          <w:rtl/>
        </w:rPr>
        <w:t>ِ</w:t>
      </w:r>
      <w:r w:rsidRPr="00A440F0">
        <w:rPr>
          <w:rtl/>
        </w:rPr>
        <w:t>عِ، و</w:t>
      </w:r>
      <w:r w:rsidRPr="00A440F0">
        <w:rPr>
          <w:rFonts w:hint="cs"/>
          <w:rtl/>
        </w:rPr>
        <w:t>َ</w:t>
      </w:r>
      <w:r w:rsidRPr="00A440F0">
        <w:rPr>
          <w:rtl/>
        </w:rPr>
        <w:t>اضْر</w:t>
      </w:r>
      <w:r w:rsidRPr="00A440F0">
        <w:rPr>
          <w:rFonts w:hint="cs"/>
          <w:rtl/>
        </w:rPr>
        <w:t>ِ</w:t>
      </w:r>
      <w:r w:rsidRPr="00A440F0">
        <w:rPr>
          <w:rtl/>
        </w:rPr>
        <w:t>بُوه</w:t>
      </w:r>
      <w:r w:rsidRPr="00A440F0">
        <w:rPr>
          <w:rFonts w:hint="cs"/>
          <w:rtl/>
        </w:rPr>
        <w:t>ُ</w:t>
      </w:r>
      <w:r w:rsidRPr="00A440F0">
        <w:rPr>
          <w:rtl/>
        </w:rPr>
        <w:t>نَّ ضَرْباً غ</w:t>
      </w:r>
      <w:r w:rsidRPr="00A440F0">
        <w:rPr>
          <w:rFonts w:hint="cs"/>
          <w:rtl/>
        </w:rPr>
        <w:t>َ</w:t>
      </w:r>
      <w:r w:rsidRPr="00A440F0">
        <w:rPr>
          <w:rtl/>
        </w:rPr>
        <w:t>يْر</w:t>
      </w:r>
      <w:r w:rsidRPr="00A440F0">
        <w:rPr>
          <w:rFonts w:hint="cs"/>
          <w:rtl/>
        </w:rPr>
        <w:t>َ</w:t>
      </w:r>
      <w:r w:rsidRPr="00A440F0">
        <w:rPr>
          <w:rtl/>
        </w:rPr>
        <w:t xml:space="preserve"> مُبرِّحٍ، فإِنْ أَط</w:t>
      </w:r>
      <w:r w:rsidRPr="00A440F0">
        <w:rPr>
          <w:rFonts w:hint="cs"/>
          <w:rtl/>
        </w:rPr>
        <w:t>َ</w:t>
      </w:r>
      <w:r w:rsidRPr="00A440F0">
        <w:rPr>
          <w:rtl/>
        </w:rPr>
        <w:t>ع</w:t>
      </w:r>
      <w:r w:rsidRPr="00A440F0">
        <w:rPr>
          <w:rFonts w:hint="cs"/>
          <w:rtl/>
        </w:rPr>
        <w:t>ْ</w:t>
      </w:r>
      <w:r w:rsidRPr="00A440F0">
        <w:rPr>
          <w:rtl/>
        </w:rPr>
        <w:t>نَكُمْ فَلا</w:t>
      </w:r>
      <w:r w:rsidRPr="00A440F0">
        <w:rPr>
          <w:rFonts w:hint="cs"/>
          <w:rtl/>
        </w:rPr>
        <w:t>َ</w:t>
      </w:r>
      <w:r w:rsidRPr="00A440F0">
        <w:rPr>
          <w:rtl/>
        </w:rPr>
        <w:t xml:space="preserve"> ت</w:t>
      </w:r>
      <w:r w:rsidRPr="00A440F0">
        <w:rPr>
          <w:rFonts w:hint="cs"/>
          <w:rtl/>
        </w:rPr>
        <w:t>َ</w:t>
      </w:r>
      <w:r w:rsidRPr="00A440F0">
        <w:rPr>
          <w:rtl/>
        </w:rPr>
        <w:t>بْغُوا عَلَيْهِنَّ س</w:t>
      </w:r>
      <w:r w:rsidRPr="00A440F0">
        <w:rPr>
          <w:rFonts w:hint="cs"/>
          <w:rtl/>
        </w:rPr>
        <w:t>َ</w:t>
      </w:r>
      <w:r w:rsidRPr="00A440F0">
        <w:rPr>
          <w:rtl/>
        </w:rPr>
        <w:t>ب</w:t>
      </w:r>
      <w:r w:rsidRPr="00A440F0">
        <w:rPr>
          <w:rFonts w:hint="cs"/>
          <w:rtl/>
        </w:rPr>
        <w:t>ِ</w:t>
      </w:r>
      <w:r w:rsidRPr="00A440F0">
        <w:rPr>
          <w:rtl/>
        </w:rPr>
        <w:t>ي</w:t>
      </w:r>
      <w:r w:rsidRPr="00A440F0">
        <w:rPr>
          <w:rFonts w:hint="cs"/>
          <w:rtl/>
        </w:rPr>
        <w:t>ْ</w:t>
      </w:r>
      <w:r w:rsidRPr="00A440F0">
        <w:rPr>
          <w:rtl/>
        </w:rPr>
        <w:t>لا</w:t>
      </w:r>
      <w:r w:rsidRPr="00A440F0">
        <w:rPr>
          <w:rFonts w:hint="cs"/>
          <w:rtl/>
        </w:rPr>
        <w:t>ً</w:t>
      </w:r>
      <w:r w:rsidRPr="00A440F0">
        <w:rPr>
          <w:rtl/>
        </w:rPr>
        <w:t>، أَلا</w:t>
      </w:r>
      <w:r w:rsidRPr="00A440F0">
        <w:rPr>
          <w:rFonts w:hint="cs"/>
          <w:rtl/>
        </w:rPr>
        <w:t>َ</w:t>
      </w:r>
      <w:r w:rsidRPr="00A440F0">
        <w:rPr>
          <w:rtl/>
        </w:rPr>
        <w:t xml:space="preserve"> إِنَّ لَكُمْ عَلَى نِس</w:t>
      </w:r>
      <w:r w:rsidRPr="00A440F0">
        <w:rPr>
          <w:rFonts w:hint="cs"/>
          <w:rtl/>
        </w:rPr>
        <w:t>َ</w:t>
      </w:r>
      <w:r w:rsidRPr="00A440F0">
        <w:rPr>
          <w:rtl/>
        </w:rPr>
        <w:t>ائِكُمْ حَقًّا، ولِنِس</w:t>
      </w:r>
      <w:r w:rsidRPr="00A440F0">
        <w:rPr>
          <w:rFonts w:hint="cs"/>
          <w:rtl/>
        </w:rPr>
        <w:t>َ</w:t>
      </w:r>
      <w:r w:rsidRPr="00A440F0">
        <w:rPr>
          <w:rtl/>
        </w:rPr>
        <w:t>ائِكُمْ عَلَيْكُمْ حقًّا، فَحَقُّكُمْ عَلَيْهنَّ أَن لا يُوطِئْنَ فُرُش</w:t>
      </w:r>
      <w:r w:rsidRPr="00A440F0">
        <w:rPr>
          <w:rFonts w:hint="cs"/>
          <w:rtl/>
        </w:rPr>
        <w:t>َ</w:t>
      </w:r>
      <w:r w:rsidRPr="00A440F0">
        <w:rPr>
          <w:rtl/>
        </w:rPr>
        <w:t>ك</w:t>
      </w:r>
      <w:r w:rsidRPr="00A440F0">
        <w:rPr>
          <w:rFonts w:hint="cs"/>
          <w:rtl/>
        </w:rPr>
        <w:t>ُ</w:t>
      </w:r>
      <w:r w:rsidRPr="00A440F0">
        <w:rPr>
          <w:rtl/>
        </w:rPr>
        <w:t>مْ م</w:t>
      </w:r>
      <w:r w:rsidRPr="00A440F0">
        <w:rPr>
          <w:rFonts w:hint="cs"/>
          <w:rtl/>
        </w:rPr>
        <w:t>َ</w:t>
      </w:r>
      <w:r w:rsidRPr="00A440F0">
        <w:rPr>
          <w:rtl/>
        </w:rPr>
        <w:t>نْ تَكْر</w:t>
      </w:r>
      <w:r w:rsidRPr="00A440F0">
        <w:rPr>
          <w:rFonts w:hint="cs"/>
          <w:rtl/>
        </w:rPr>
        <w:t>َ</w:t>
      </w:r>
      <w:r w:rsidRPr="00A440F0">
        <w:rPr>
          <w:rtl/>
        </w:rPr>
        <w:t>ه</w:t>
      </w:r>
      <w:r w:rsidRPr="00A440F0">
        <w:rPr>
          <w:rFonts w:hint="cs"/>
          <w:rtl/>
        </w:rPr>
        <w:t>ُ</w:t>
      </w:r>
      <w:r w:rsidRPr="00A440F0">
        <w:rPr>
          <w:rtl/>
        </w:rPr>
        <w:t>ونَ، وَلا ي</w:t>
      </w:r>
      <w:r w:rsidRPr="00A440F0">
        <w:rPr>
          <w:rFonts w:hint="cs"/>
          <w:rtl/>
        </w:rPr>
        <w:t>َ</w:t>
      </w:r>
      <w:r w:rsidRPr="00A440F0">
        <w:rPr>
          <w:rtl/>
        </w:rPr>
        <w:t>أْذَنَّ ف</w:t>
      </w:r>
      <w:r w:rsidRPr="00A440F0">
        <w:rPr>
          <w:rFonts w:hint="cs"/>
          <w:rtl/>
        </w:rPr>
        <w:t>ِ</w:t>
      </w:r>
      <w:r w:rsidRPr="00A440F0">
        <w:rPr>
          <w:rtl/>
        </w:rPr>
        <w:t>ي</w:t>
      </w:r>
      <w:r w:rsidRPr="00A440F0">
        <w:rPr>
          <w:rFonts w:hint="cs"/>
          <w:rtl/>
        </w:rPr>
        <w:t>ْ</w:t>
      </w:r>
      <w:r w:rsidRPr="00A440F0">
        <w:rPr>
          <w:rtl/>
        </w:rPr>
        <w:t xml:space="preserve"> بُيُوت</w:t>
      </w:r>
      <w:r w:rsidRPr="00A440F0">
        <w:rPr>
          <w:rFonts w:hint="cs"/>
          <w:rtl/>
        </w:rPr>
        <w:t>ِ</w:t>
      </w:r>
      <w:r w:rsidRPr="00A440F0">
        <w:rPr>
          <w:rtl/>
        </w:rPr>
        <w:t>ك</w:t>
      </w:r>
      <w:r w:rsidRPr="00A440F0">
        <w:rPr>
          <w:rFonts w:hint="cs"/>
          <w:rtl/>
        </w:rPr>
        <w:t>ُ</w:t>
      </w:r>
      <w:r w:rsidRPr="00A440F0">
        <w:rPr>
          <w:rtl/>
        </w:rPr>
        <w:t>مْ لِم</w:t>
      </w:r>
      <w:r w:rsidRPr="00A440F0">
        <w:rPr>
          <w:rFonts w:hint="cs"/>
          <w:rtl/>
        </w:rPr>
        <w:t>َ</w:t>
      </w:r>
      <w:r w:rsidRPr="00A440F0">
        <w:rPr>
          <w:rtl/>
        </w:rPr>
        <w:t>ن</w:t>
      </w:r>
      <w:r w:rsidRPr="00A440F0">
        <w:rPr>
          <w:rFonts w:hint="cs"/>
          <w:rtl/>
        </w:rPr>
        <w:t>ْ</w:t>
      </w:r>
      <w:r w:rsidRPr="00A440F0">
        <w:rPr>
          <w:rtl/>
        </w:rPr>
        <w:t xml:space="preserve"> ت</w:t>
      </w:r>
      <w:r w:rsidRPr="00A440F0">
        <w:rPr>
          <w:rFonts w:hint="cs"/>
          <w:rtl/>
        </w:rPr>
        <w:t>َ</w:t>
      </w:r>
      <w:r w:rsidRPr="00A440F0">
        <w:rPr>
          <w:rtl/>
        </w:rPr>
        <w:t>كْر</w:t>
      </w:r>
      <w:r w:rsidRPr="00A440F0">
        <w:rPr>
          <w:rFonts w:hint="cs"/>
          <w:rtl/>
        </w:rPr>
        <w:t>َ</w:t>
      </w:r>
      <w:r w:rsidRPr="00A440F0">
        <w:rPr>
          <w:rtl/>
        </w:rPr>
        <w:t>ه</w:t>
      </w:r>
      <w:r w:rsidRPr="00A440F0">
        <w:rPr>
          <w:rFonts w:hint="cs"/>
          <w:rtl/>
        </w:rPr>
        <w:t>ُ</w:t>
      </w:r>
      <w:r w:rsidRPr="00A440F0">
        <w:rPr>
          <w:rtl/>
        </w:rPr>
        <w:t>ونَ، أَلا</w:t>
      </w:r>
      <w:r w:rsidRPr="00A440F0">
        <w:rPr>
          <w:rFonts w:hint="cs"/>
          <w:rtl/>
        </w:rPr>
        <w:t>َ</w:t>
      </w:r>
      <w:r w:rsidRPr="00A440F0">
        <w:rPr>
          <w:rtl/>
        </w:rPr>
        <w:t xml:space="preserve"> و</w:t>
      </w:r>
      <w:r w:rsidRPr="00A440F0">
        <w:rPr>
          <w:rFonts w:hint="cs"/>
          <w:rtl/>
        </w:rPr>
        <w:t>َ</w:t>
      </w:r>
      <w:r w:rsidRPr="00A440F0">
        <w:rPr>
          <w:rtl/>
        </w:rPr>
        <w:t>ح</w:t>
      </w:r>
      <w:r w:rsidRPr="00A440F0">
        <w:rPr>
          <w:rFonts w:hint="cs"/>
          <w:rtl/>
        </w:rPr>
        <w:t>َ</w:t>
      </w:r>
      <w:r w:rsidRPr="00A440F0">
        <w:rPr>
          <w:rtl/>
        </w:rPr>
        <w:t>قُّهُنَّ عَلَيْكُمْ أَن تُحْس</w:t>
      </w:r>
      <w:r w:rsidRPr="00A440F0">
        <w:rPr>
          <w:rFonts w:hint="cs"/>
          <w:rtl/>
        </w:rPr>
        <w:t>ِ</w:t>
      </w:r>
      <w:r w:rsidRPr="00A440F0">
        <w:rPr>
          <w:rtl/>
        </w:rPr>
        <w:t>نُوا إِل</w:t>
      </w:r>
      <w:r w:rsidRPr="00A440F0">
        <w:rPr>
          <w:rFonts w:hint="cs"/>
          <w:rtl/>
        </w:rPr>
        <w:t>َ</w:t>
      </w:r>
      <w:r w:rsidRPr="00A440F0">
        <w:rPr>
          <w:rtl/>
        </w:rPr>
        <w:t>يْهنَّ في كِسْو</w:t>
      </w:r>
      <w:r w:rsidRPr="00A440F0">
        <w:rPr>
          <w:rFonts w:hint="cs"/>
          <w:rtl/>
        </w:rPr>
        <w:t>َ</w:t>
      </w:r>
      <w:r w:rsidRPr="00A440F0">
        <w:rPr>
          <w:rtl/>
        </w:rPr>
        <w:t>تِهِنَّ وَط</w:t>
      </w:r>
      <w:r w:rsidRPr="00A440F0">
        <w:rPr>
          <w:rFonts w:hint="cs"/>
          <w:rtl/>
        </w:rPr>
        <w:t>َ</w:t>
      </w:r>
      <w:r w:rsidRPr="00A440F0">
        <w:rPr>
          <w:rtl/>
        </w:rPr>
        <w:t>ع</w:t>
      </w:r>
      <w:r w:rsidRPr="00A440F0">
        <w:rPr>
          <w:rFonts w:hint="cs"/>
          <w:rtl/>
        </w:rPr>
        <w:t>َ</w:t>
      </w:r>
      <w:r w:rsidRPr="00A440F0">
        <w:rPr>
          <w:rtl/>
        </w:rPr>
        <w:t>ام</w:t>
      </w:r>
      <w:r w:rsidRPr="00A440F0">
        <w:rPr>
          <w:rFonts w:hint="cs"/>
          <w:rtl/>
        </w:rPr>
        <w:t>ِ</w:t>
      </w:r>
      <w:r w:rsidRPr="00A440F0">
        <w:rPr>
          <w:rtl/>
        </w:rPr>
        <w:t>ه</w:t>
      </w:r>
      <w:r w:rsidRPr="00A440F0">
        <w:rPr>
          <w:rFonts w:hint="cs"/>
          <w:rtl/>
        </w:rPr>
        <w:t>ِ</w:t>
      </w:r>
      <w:r w:rsidRPr="00A440F0">
        <w:rPr>
          <w:rtl/>
        </w:rPr>
        <w:t>نَّ</w:t>
      </w:r>
      <w:r w:rsidRPr="006717F5">
        <w:rPr>
          <w:rtl/>
          <w:lang w:bidi="ar-AE"/>
        </w:rPr>
        <w:t>».</w:t>
      </w:r>
      <w:r w:rsidRPr="006717F5">
        <w:rPr>
          <w:rFonts w:hint="cs"/>
          <w:rtl/>
          <w:lang w:bidi="ar-AE"/>
        </w:rPr>
        <w:t xml:space="preserve"> </w:t>
      </w:r>
      <w:r w:rsidRPr="006717F5">
        <w:rPr>
          <w:rtl/>
          <w:lang w:bidi="ar-AE"/>
        </w:rPr>
        <w:t>رواه الترمذى وقال: حديث حسن صحيحٌ</w:t>
      </w:r>
      <w:r w:rsidRPr="00B4734D">
        <w:rPr>
          <w:rStyle w:val="Char4"/>
          <w:vertAlign w:val="superscript"/>
          <w:rtl/>
        </w:rPr>
        <w:footnoteReference w:id="182"/>
      </w:r>
      <w:r w:rsidRPr="00B4734D">
        <w:rPr>
          <w:rStyle w:val="Char4"/>
          <w:rFonts w:hint="cs"/>
          <w:rtl/>
        </w:rPr>
        <w:t>.</w:t>
      </w:r>
    </w:p>
    <w:p w:rsidR="00152E87" w:rsidRPr="00B4734D" w:rsidRDefault="00152E87" w:rsidP="00A440F0">
      <w:pPr>
        <w:ind w:firstLine="284"/>
        <w:jc w:val="both"/>
        <w:rPr>
          <w:rStyle w:val="Char4"/>
          <w:rtl/>
        </w:rPr>
      </w:pPr>
      <w:r w:rsidRPr="00B4734D">
        <w:rPr>
          <w:rStyle w:val="Char4"/>
          <w:rFonts w:hint="cs"/>
          <w:rtl/>
        </w:rPr>
        <w:t>183</w:t>
      </w:r>
      <w:r w:rsidRPr="00B4734D">
        <w:rPr>
          <w:rStyle w:val="Char4"/>
          <w:rtl/>
        </w:rPr>
        <w:t>. از عمرو بن احوص ج</w:t>
      </w:r>
      <w:r w:rsidRPr="00B4734D">
        <w:rPr>
          <w:rStyle w:val="Char4"/>
          <w:rFonts w:hint="cs"/>
          <w:rtl/>
        </w:rPr>
        <w:t>ُ</w:t>
      </w:r>
      <w:r w:rsidRPr="00B4734D">
        <w:rPr>
          <w:rStyle w:val="Char4"/>
          <w:rtl/>
        </w:rPr>
        <w:t>ش</w:t>
      </w:r>
      <w:r w:rsidRPr="00B4734D">
        <w:rPr>
          <w:rStyle w:val="Char4"/>
          <w:rFonts w:hint="cs"/>
          <w:rtl/>
        </w:rPr>
        <w:t>َ</w:t>
      </w:r>
      <w:r w:rsidRPr="00B4734D">
        <w:rPr>
          <w:rStyle w:val="Char4"/>
          <w:rtl/>
        </w:rPr>
        <w:t>م</w:t>
      </w:r>
      <w:r w:rsidRPr="00B4734D">
        <w:rPr>
          <w:rStyle w:val="Char4"/>
          <w:rFonts w:hint="cs"/>
          <w:rtl/>
        </w:rPr>
        <w:t>ِ</w:t>
      </w:r>
      <w:r w:rsidRPr="00B4734D">
        <w:rPr>
          <w:rStyle w:val="Char4"/>
          <w:rtl/>
        </w:rPr>
        <w:t>ی</w:t>
      </w:r>
      <w:r w:rsidR="00573ACA" w:rsidRPr="00573ACA">
        <w:rPr>
          <w:rStyle w:val="Char4"/>
          <w:rFonts w:cs="CTraditional Arabic" w:hint="cs"/>
          <w:rtl/>
        </w:rPr>
        <w:t>س</w:t>
      </w:r>
      <w:r w:rsidRPr="00B4734D">
        <w:rPr>
          <w:rStyle w:val="Char4"/>
          <w:rtl/>
        </w:rPr>
        <w:t xml:space="preserve"> روایت شده است که او در</w:t>
      </w:r>
      <w:r w:rsidR="00A440F0">
        <w:rPr>
          <w:rStyle w:val="Char4"/>
          <w:rFonts w:hint="cs"/>
          <w:rtl/>
        </w:rPr>
        <w:t xml:space="preserve"> حجة الوداع</w:t>
      </w:r>
      <w:r w:rsidRPr="00B4734D">
        <w:rPr>
          <w:rStyle w:val="Char4"/>
          <w:rtl/>
        </w:rPr>
        <w:t xml:space="preserve"> از پیامبر</w:t>
      </w:r>
      <w:r w:rsidRPr="006717F5">
        <w:rPr>
          <w:rFonts w:cs="CTraditional Arabic"/>
          <w:sz w:val="26"/>
          <w:szCs w:val="26"/>
          <w:rtl/>
          <w:lang w:bidi="ar-AE"/>
        </w:rPr>
        <w:t>ص</w:t>
      </w:r>
      <w:r w:rsidRPr="00B4734D">
        <w:rPr>
          <w:rStyle w:val="Char4"/>
          <w:rtl/>
        </w:rPr>
        <w:t xml:space="preserve"> شنید که بعد از آن که حمد و ثنا فرمود و تذکر داد و پند و موعظه کرد، فرمودند: «آگاه باشید</w:t>
      </w:r>
      <w:r w:rsidRPr="00B4734D">
        <w:rPr>
          <w:rStyle w:val="Char4"/>
          <w:rFonts w:hint="cs"/>
          <w:rtl/>
        </w:rPr>
        <w:t>، و رفتار نیک با زنان داشته باشید</w:t>
      </w:r>
      <w:r w:rsidRPr="00B4734D">
        <w:rPr>
          <w:rStyle w:val="Char4"/>
          <w:rtl/>
        </w:rPr>
        <w:t>؛ زیرا آنان اسیرانی</w:t>
      </w:r>
      <w:r w:rsidRPr="00B4734D">
        <w:rPr>
          <w:rStyle w:val="Char4"/>
          <w:vertAlign w:val="superscript"/>
          <w:rtl/>
        </w:rPr>
        <w:footnoteReference w:id="183"/>
      </w:r>
      <w:r w:rsidRPr="00B4734D">
        <w:rPr>
          <w:rStyle w:val="Char4"/>
          <w:rtl/>
        </w:rPr>
        <w:t xml:space="preserve"> در دست ش</w:t>
      </w:r>
      <w:r w:rsidRPr="00B4734D">
        <w:rPr>
          <w:rStyle w:val="Char4"/>
          <w:rFonts w:hint="cs"/>
          <w:rtl/>
        </w:rPr>
        <w:t>م</w:t>
      </w:r>
      <w:r w:rsidRPr="00B4734D">
        <w:rPr>
          <w:rStyle w:val="Char4"/>
          <w:rtl/>
        </w:rPr>
        <w:t>ا هستند و شما مالک هیچ چیز از آنها جز آن (پیوند زناشویی و حفظ مال و ناموسشان) نیست</w:t>
      </w:r>
      <w:r w:rsidR="00A81F7E" w:rsidRPr="00B4734D">
        <w:rPr>
          <w:rStyle w:val="Char4"/>
          <w:rFonts w:hint="cs"/>
          <w:rtl/>
        </w:rPr>
        <w:t>ی</w:t>
      </w:r>
      <w:r w:rsidRPr="00B4734D">
        <w:rPr>
          <w:rStyle w:val="Char4"/>
          <w:rtl/>
        </w:rPr>
        <w:t>د، مگر این که کار آشکاری (مانند نشوز و نافرمانی و سوء معاشرت) انجام دهند، که اگر چنین کردند، از همبستری با آنها دوری کنید و (اگر مطمئن بودید که تأثیری دارد) آرام و غیر شدید آنان را بزنید، اگر مطیع شدند، دیگر به ضرر ایشان راهی (برای ایراد و اشکال‌تراشی و آزار و زدنشان) در پیش نگیرید و اقدامی نکنید؛ آگاه باشید! شما بر زنان خود حقی دارید و زنانتان نیز بر شما حقی دارند؛ حق شما بر ایشان این است که فرش شما را برای کسانی که نمی‌خواهید پهن نکنند و کسانی را که دوست ندارید، به خانه‌ی شما راه ندهند و حق ایشان بر شما آن است که در فراهم آوردن لباس و غذا (و نیازهای دیگر زندگی آنها و معاشرت) از آنها دریغ نکنید».</w:t>
      </w:r>
    </w:p>
    <w:p w:rsidR="00152E87" w:rsidRPr="00A440F0" w:rsidRDefault="00152E87" w:rsidP="00A440F0">
      <w:pPr>
        <w:pStyle w:val="af0"/>
        <w:rPr>
          <w:rtl/>
        </w:rPr>
      </w:pPr>
      <w:r w:rsidRPr="00A440F0">
        <w:rPr>
          <w:rFonts w:hint="cs"/>
          <w:rtl/>
        </w:rPr>
        <w:t>184</w:t>
      </w:r>
      <w:r w:rsidRPr="00A440F0">
        <w:rPr>
          <w:rtl/>
        </w:rPr>
        <w:t>-</w:t>
      </w:r>
      <w:r w:rsidRPr="00A440F0">
        <w:rPr>
          <w:rFonts w:ascii="Times New Roman" w:hAnsi="Times New Roman" w:cs="Times New Roman" w:hint="cs"/>
          <w:rtl/>
        </w:rPr>
        <w:t> </w:t>
      </w:r>
      <w:r w:rsidRPr="00A440F0">
        <w:rPr>
          <w:rFonts w:hint="cs"/>
          <w:rtl/>
        </w:rPr>
        <w:t>وعن</w:t>
      </w:r>
      <w:r w:rsidRPr="00A440F0">
        <w:rPr>
          <w:rtl/>
        </w:rPr>
        <w:t xml:space="preserve"> </w:t>
      </w:r>
      <w:r w:rsidRPr="00A440F0">
        <w:rPr>
          <w:rFonts w:hint="cs"/>
          <w:rtl/>
        </w:rPr>
        <w:t>مُعَاويَةَ</w:t>
      </w:r>
      <w:r w:rsidRPr="00A440F0">
        <w:rPr>
          <w:rtl/>
        </w:rPr>
        <w:t xml:space="preserve"> </w:t>
      </w:r>
      <w:r w:rsidRPr="00A440F0">
        <w:rPr>
          <w:rFonts w:hint="cs"/>
          <w:rtl/>
        </w:rPr>
        <w:t>بنِ</w:t>
      </w:r>
      <w:r w:rsidRPr="00A440F0">
        <w:rPr>
          <w:rtl/>
        </w:rPr>
        <w:t xml:space="preserve"> </w:t>
      </w:r>
      <w:r w:rsidRPr="00A440F0">
        <w:rPr>
          <w:rFonts w:hint="cs"/>
          <w:rtl/>
        </w:rPr>
        <w:t>حَيْدةَ</w:t>
      </w:r>
      <w:r w:rsidRPr="00A440F0">
        <w:rPr>
          <w:rtl/>
        </w:rPr>
        <w:t xml:space="preserve"> </w:t>
      </w:r>
      <w:r w:rsidRPr="00A440F0">
        <w:rPr>
          <w:rFonts w:hint="cs"/>
          <w:rtl/>
        </w:rPr>
        <w:t>رضي</w:t>
      </w:r>
      <w:r w:rsidRPr="00A440F0">
        <w:rPr>
          <w:rtl/>
        </w:rPr>
        <w:t xml:space="preserve"> </w:t>
      </w:r>
      <w:r w:rsidRPr="00A440F0">
        <w:rPr>
          <w:rFonts w:hint="cs"/>
          <w:rtl/>
        </w:rPr>
        <w:t>اللَّه</w:t>
      </w:r>
      <w:r w:rsidRPr="00A440F0">
        <w:rPr>
          <w:rtl/>
        </w:rPr>
        <w:t xml:space="preserve"> </w:t>
      </w:r>
      <w:r w:rsidRPr="00A440F0">
        <w:rPr>
          <w:rFonts w:hint="cs"/>
          <w:rtl/>
        </w:rPr>
        <w:t>عنه</w:t>
      </w:r>
      <w:r w:rsidRPr="00A440F0">
        <w:rPr>
          <w:rtl/>
        </w:rPr>
        <w:t xml:space="preserve"> </w:t>
      </w:r>
      <w:r w:rsidRPr="00A440F0">
        <w:rPr>
          <w:rFonts w:hint="cs"/>
          <w:rtl/>
        </w:rPr>
        <w:t>قَ</w:t>
      </w:r>
      <w:r w:rsidRPr="00A440F0">
        <w:rPr>
          <w:rtl/>
        </w:rPr>
        <w:t>ال</w:t>
      </w:r>
      <w:r w:rsidRPr="00A440F0">
        <w:rPr>
          <w:rFonts w:hint="cs"/>
          <w:rtl/>
        </w:rPr>
        <w:t>َ</w:t>
      </w:r>
      <w:r w:rsidRPr="00A440F0">
        <w:rPr>
          <w:rtl/>
        </w:rPr>
        <w:t>: ق</w:t>
      </w:r>
      <w:r w:rsidRPr="00A440F0">
        <w:rPr>
          <w:rFonts w:hint="cs"/>
          <w:rtl/>
        </w:rPr>
        <w:t>ُ</w:t>
      </w:r>
      <w:r w:rsidRPr="00A440F0">
        <w:rPr>
          <w:rtl/>
        </w:rPr>
        <w:t>ل</w:t>
      </w:r>
      <w:r w:rsidRPr="00A440F0">
        <w:rPr>
          <w:rFonts w:hint="cs"/>
          <w:rtl/>
        </w:rPr>
        <w:t>ْ</w:t>
      </w:r>
      <w:r w:rsidRPr="00A440F0">
        <w:rPr>
          <w:rtl/>
        </w:rPr>
        <w:t>تُ: يا رسول</w:t>
      </w:r>
      <w:r w:rsidRPr="00A440F0">
        <w:rPr>
          <w:rFonts w:hint="cs"/>
          <w:rtl/>
        </w:rPr>
        <w:t>َ</w:t>
      </w:r>
      <w:r w:rsidRPr="00A440F0">
        <w:rPr>
          <w:rtl/>
        </w:rPr>
        <w:t xml:space="preserve"> اللَّه</w:t>
      </w:r>
      <w:r w:rsidRPr="00A440F0">
        <w:rPr>
          <w:rFonts w:hint="cs"/>
          <w:rtl/>
        </w:rPr>
        <w:t>!</w:t>
      </w:r>
      <w:r w:rsidRPr="00A440F0">
        <w:rPr>
          <w:rtl/>
        </w:rPr>
        <w:t xml:space="preserve"> ما حَقُّ زَوْجَةِ أَحَد</w:t>
      </w:r>
      <w:r w:rsidRPr="00A440F0">
        <w:rPr>
          <w:rFonts w:hint="cs"/>
          <w:rtl/>
        </w:rPr>
        <w:t>ِ</w:t>
      </w:r>
      <w:r w:rsidRPr="00A440F0">
        <w:rPr>
          <w:rtl/>
        </w:rPr>
        <w:t>نَا عَلَيْهِ؟ قال: «أَن تُطْع</w:t>
      </w:r>
      <w:r w:rsidRPr="00A440F0">
        <w:rPr>
          <w:rFonts w:hint="cs"/>
          <w:rtl/>
        </w:rPr>
        <w:t>ِ</w:t>
      </w:r>
      <w:r w:rsidRPr="00A440F0">
        <w:rPr>
          <w:rtl/>
        </w:rPr>
        <w:t>مَه</w:t>
      </w:r>
      <w:r w:rsidRPr="00A440F0">
        <w:rPr>
          <w:rFonts w:hint="cs"/>
          <w:rtl/>
        </w:rPr>
        <w:t>َ</w:t>
      </w:r>
      <w:r w:rsidRPr="00A440F0">
        <w:rPr>
          <w:rtl/>
        </w:rPr>
        <w:t>ا إِذَا طَعِمْتَ، وتَكْسُوهَا إِذَا اكْتَسيْتَ ولا تَضْربِ الْوَجهَ، وَلا تُقَبِّحْ، ولا تَهْجُرْ إِلاَّ في الْبَيْتِ»</w:t>
      </w:r>
      <w:r w:rsidRPr="00A440F0">
        <w:rPr>
          <w:rFonts w:hint="cs"/>
          <w:rtl/>
        </w:rPr>
        <w:t>.</w:t>
      </w:r>
      <w:r w:rsidRPr="00A440F0">
        <w:rPr>
          <w:rtl/>
        </w:rPr>
        <w:t xml:space="preserve"> حديثٌ حسنٌ رواه أَبو داود وقال: معنى «لا تُقَبِّحْ» أَى: لا تقُلْ قَبَّحَكِ اللَّه.</w:t>
      </w:r>
    </w:p>
    <w:p w:rsidR="00152E87" w:rsidRPr="006717F5" w:rsidRDefault="00152E87" w:rsidP="006717F5">
      <w:pPr>
        <w:ind w:firstLine="284"/>
        <w:jc w:val="both"/>
        <w:rPr>
          <w:rFonts w:cs="Times New Roman"/>
          <w:rtl/>
          <w:lang w:bidi="ar-AE"/>
        </w:rPr>
      </w:pPr>
      <w:r w:rsidRPr="00B4734D">
        <w:rPr>
          <w:rStyle w:val="Char4"/>
          <w:rFonts w:hint="cs"/>
          <w:rtl/>
        </w:rPr>
        <w:t>184</w:t>
      </w:r>
      <w:r w:rsidRPr="00B4734D">
        <w:rPr>
          <w:rStyle w:val="Char4"/>
          <w:rtl/>
        </w:rPr>
        <w:t>. از معاویه بن حیده</w:t>
      </w:r>
      <w:r w:rsidR="00573ACA" w:rsidRPr="00573ACA">
        <w:rPr>
          <w:rStyle w:val="Char4"/>
          <w:rFonts w:cs="CTraditional Arabic" w:hint="cs"/>
          <w:rtl/>
        </w:rPr>
        <w:t>س</w:t>
      </w:r>
      <w:r w:rsidRPr="00B4734D">
        <w:rPr>
          <w:rStyle w:val="Char4"/>
          <w:rtl/>
        </w:rPr>
        <w:t xml:space="preserve"> روایت شده است که فرمود: به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عرض کردم: ای رسول خدا! حق زن یکی از ما بر شوهرش چیست؟ فرمودند: «این است که اگر غذایی خوردی، او را نیز سهیم کنی و اگر خود لباسی پوشیدی، برای او هم لباس تهیه کنی و به (سر و) صورت او نزن و او را زشت نشمار و به او حرف زشت مزن و دشنام مده و جز در خانه، (از او) دوری نگیر»</w:t>
      </w:r>
      <w:r w:rsidRPr="00B4734D">
        <w:rPr>
          <w:rStyle w:val="Char4"/>
          <w:vertAlign w:val="superscript"/>
          <w:rtl/>
        </w:rPr>
        <w:footnoteReference w:id="184"/>
      </w:r>
      <w:r w:rsidRPr="00B4734D">
        <w:rPr>
          <w:rStyle w:val="Char4"/>
          <w:rFonts w:hint="cs"/>
          <w:rtl/>
        </w:rPr>
        <w:t>.</w:t>
      </w:r>
    </w:p>
    <w:p w:rsidR="00152E87" w:rsidRPr="006717F5" w:rsidRDefault="00152E87" w:rsidP="00A440F0">
      <w:pPr>
        <w:pStyle w:val="af0"/>
        <w:rPr>
          <w:rFonts w:cs="Traditional Arabic"/>
          <w:sz w:val="28"/>
          <w:szCs w:val="28"/>
          <w:rtl/>
          <w:lang w:bidi="ar-AE"/>
        </w:rPr>
      </w:pPr>
      <w:r w:rsidRPr="00A440F0">
        <w:rPr>
          <w:rFonts w:hint="cs"/>
          <w:rtl/>
        </w:rPr>
        <w:t>185</w:t>
      </w:r>
      <w:r w:rsidRPr="00A440F0">
        <w:rPr>
          <w:rtl/>
        </w:rPr>
        <w:t>-</w:t>
      </w:r>
      <w:r w:rsidRPr="00A440F0">
        <w:rPr>
          <w:rFonts w:ascii="Times New Roman" w:hAnsi="Times New Roman" w:cs="Times New Roman" w:hint="cs"/>
          <w:rtl/>
        </w:rPr>
        <w:t> </w:t>
      </w:r>
      <w:r w:rsidRPr="00A440F0">
        <w:rPr>
          <w:rFonts w:hint="cs"/>
          <w:rtl/>
        </w:rPr>
        <w:t>وعن</w:t>
      </w:r>
      <w:r w:rsidRPr="00A440F0">
        <w:rPr>
          <w:rtl/>
        </w:rPr>
        <w:t xml:space="preserve"> </w:t>
      </w:r>
      <w:r w:rsidRPr="00A440F0">
        <w:rPr>
          <w:rFonts w:hint="cs"/>
          <w:rtl/>
        </w:rPr>
        <w:t>أبي</w:t>
      </w:r>
      <w:r w:rsidRPr="00A440F0">
        <w:rPr>
          <w:rtl/>
        </w:rPr>
        <w:t xml:space="preserve"> </w:t>
      </w:r>
      <w:r w:rsidRPr="00A440F0">
        <w:rPr>
          <w:rFonts w:hint="cs"/>
          <w:rtl/>
        </w:rPr>
        <w:t>هريرةَ</w:t>
      </w:r>
      <w:r w:rsidRPr="00A440F0">
        <w:rPr>
          <w:rtl/>
        </w:rPr>
        <w:t xml:space="preserve"> رضي اللَّه عنه، ق</w:t>
      </w:r>
      <w:r w:rsidRPr="00A440F0">
        <w:rPr>
          <w:rFonts w:hint="cs"/>
          <w:rtl/>
        </w:rPr>
        <w:t>َ</w:t>
      </w:r>
      <w:r w:rsidRPr="00A440F0">
        <w:rPr>
          <w:rtl/>
        </w:rPr>
        <w:t>ال</w:t>
      </w:r>
      <w:r w:rsidRPr="00A440F0">
        <w:rPr>
          <w:rFonts w:hint="cs"/>
          <w:rtl/>
        </w:rPr>
        <w:t>َ</w:t>
      </w:r>
      <w:r w:rsidRPr="00A440F0">
        <w:rPr>
          <w:rtl/>
        </w:rPr>
        <w:t>: ق</w:t>
      </w:r>
      <w:r w:rsidRPr="00A440F0">
        <w:rPr>
          <w:rFonts w:hint="cs"/>
          <w:rtl/>
        </w:rPr>
        <w:t>َ</w:t>
      </w:r>
      <w:r w:rsidRPr="00A440F0">
        <w:rPr>
          <w:rtl/>
        </w:rPr>
        <w:t>ال</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w:t>
      </w:r>
      <w:r w:rsidRPr="00A440F0">
        <w:rPr>
          <w:rFonts w:hint="cs"/>
          <w:rtl/>
        </w:rPr>
        <w:t>ُ</w:t>
      </w:r>
      <w:r w:rsidRPr="00A440F0">
        <w:rPr>
          <w:rtl/>
        </w:rPr>
        <w:t xml:space="preserve"> اللَّه</w:t>
      </w:r>
      <w:r w:rsidRPr="00A440F0">
        <w:rPr>
          <w:rFonts w:hint="cs"/>
          <w:rtl/>
        </w:rPr>
        <w:t>ِ</w:t>
      </w:r>
      <w:r w:rsidRPr="00A440F0">
        <w:rPr>
          <w:rtl/>
        </w:rPr>
        <w:t xml:space="preserve"> صَلَّى اللهُ عَلَيْهِ وَسَلَّمَ: «أَكْمَلُ المُؤْمنين</w:t>
      </w:r>
      <w:r w:rsidRPr="00A440F0">
        <w:rPr>
          <w:rFonts w:hint="cs"/>
          <w:rtl/>
        </w:rPr>
        <w:t>َ</w:t>
      </w:r>
      <w:r w:rsidRPr="00A440F0">
        <w:rPr>
          <w:rtl/>
        </w:rPr>
        <w:t xml:space="preserve"> إِيمَاناً أَحْس</w:t>
      </w:r>
      <w:r w:rsidRPr="00A440F0">
        <w:rPr>
          <w:rFonts w:hint="cs"/>
          <w:rtl/>
        </w:rPr>
        <w:t>َ</w:t>
      </w:r>
      <w:r w:rsidRPr="00A440F0">
        <w:rPr>
          <w:rtl/>
        </w:rPr>
        <w:t>نُهُمْ خُلُقاً، وَخِيار</w:t>
      </w:r>
      <w:r w:rsidRPr="00A440F0">
        <w:rPr>
          <w:rFonts w:hint="cs"/>
          <w:rtl/>
        </w:rPr>
        <w:t>ُ</w:t>
      </w:r>
      <w:r w:rsidRPr="00A440F0">
        <w:rPr>
          <w:rtl/>
        </w:rPr>
        <w:t>كُمْ خيارُكم لِنِسَائِهِم»</w:t>
      </w:r>
      <w:r w:rsidRPr="00A440F0">
        <w:rPr>
          <w:rFonts w:hint="cs"/>
          <w:rtl/>
        </w:rPr>
        <w:t>.</w:t>
      </w:r>
      <w:r w:rsidRPr="00A440F0">
        <w:rPr>
          <w:rtl/>
        </w:rPr>
        <w:t xml:space="preserve"> </w:t>
      </w:r>
      <w:r w:rsidRPr="006717F5">
        <w:rPr>
          <w:rFonts w:cs="Traditional Arabic"/>
          <w:sz w:val="28"/>
          <w:szCs w:val="28"/>
          <w:rtl/>
          <w:lang w:bidi="ar-AE"/>
        </w:rPr>
        <w:t>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185</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«کامل‌ترین مؤمنان از جهت ایمان، خوش‌ اخلاق‌ترین آنان و بهترین شما، بهترین شما در رفتار و برخورد با همسرانتان است»</w:t>
      </w:r>
      <w:r w:rsidRPr="00B4734D">
        <w:rPr>
          <w:rStyle w:val="Char4"/>
          <w:vertAlign w:val="superscript"/>
          <w:rtl/>
        </w:rPr>
        <w:footnoteReference w:id="185"/>
      </w:r>
      <w:r w:rsidRPr="00B4734D">
        <w:rPr>
          <w:rStyle w:val="Char4"/>
          <w:rFonts w:hint="cs"/>
          <w:rtl/>
        </w:rPr>
        <w:t>.</w:t>
      </w:r>
    </w:p>
    <w:p w:rsidR="00152E87" w:rsidRPr="00A440F0" w:rsidRDefault="00152E87" w:rsidP="00A440F0">
      <w:pPr>
        <w:pStyle w:val="af0"/>
        <w:rPr>
          <w:rtl/>
        </w:rPr>
      </w:pPr>
      <w:r w:rsidRPr="00A440F0">
        <w:rPr>
          <w:rFonts w:hint="cs"/>
          <w:rtl/>
        </w:rPr>
        <w:t>186</w:t>
      </w:r>
      <w:r w:rsidRPr="00A440F0">
        <w:rPr>
          <w:rtl/>
        </w:rPr>
        <w:t>-</w:t>
      </w:r>
      <w:r w:rsidRPr="00A440F0">
        <w:rPr>
          <w:rFonts w:ascii="Times New Roman" w:hAnsi="Times New Roman" w:cs="Times New Roman" w:hint="cs"/>
          <w:rtl/>
        </w:rPr>
        <w:t> </w:t>
      </w:r>
      <w:r w:rsidRPr="00A440F0">
        <w:rPr>
          <w:rFonts w:hint="cs"/>
          <w:rtl/>
        </w:rPr>
        <w:t>وعن</w:t>
      </w:r>
      <w:r w:rsidRPr="00A440F0">
        <w:rPr>
          <w:rtl/>
        </w:rPr>
        <w:t xml:space="preserve"> </w:t>
      </w:r>
      <w:r w:rsidRPr="00A440F0">
        <w:rPr>
          <w:rFonts w:hint="cs"/>
          <w:rtl/>
        </w:rPr>
        <w:t>إِياس</w:t>
      </w:r>
      <w:r w:rsidRPr="00A440F0">
        <w:rPr>
          <w:rtl/>
        </w:rPr>
        <w:t xml:space="preserve"> </w:t>
      </w:r>
      <w:r w:rsidRPr="00A440F0">
        <w:rPr>
          <w:rFonts w:hint="cs"/>
          <w:rtl/>
        </w:rPr>
        <w:t>بنِ</w:t>
      </w:r>
      <w:r w:rsidRPr="00A440F0">
        <w:rPr>
          <w:rtl/>
        </w:rPr>
        <w:t xml:space="preserve"> </w:t>
      </w:r>
      <w:r w:rsidRPr="00A440F0">
        <w:rPr>
          <w:rFonts w:hint="cs"/>
          <w:rtl/>
        </w:rPr>
        <w:t>عبدِ</w:t>
      </w:r>
      <w:r w:rsidRPr="00A440F0">
        <w:rPr>
          <w:rtl/>
        </w:rPr>
        <w:t xml:space="preserve"> </w:t>
      </w:r>
      <w:r w:rsidRPr="00A440F0">
        <w:rPr>
          <w:rFonts w:hint="cs"/>
          <w:rtl/>
        </w:rPr>
        <w:t>اللَّه</w:t>
      </w:r>
      <w:r w:rsidRPr="00A440F0">
        <w:rPr>
          <w:rtl/>
        </w:rPr>
        <w:t xml:space="preserve"> </w:t>
      </w:r>
      <w:r w:rsidRPr="00A440F0">
        <w:rPr>
          <w:rFonts w:hint="cs"/>
          <w:rtl/>
        </w:rPr>
        <w:t>بنِ</w:t>
      </w:r>
      <w:r w:rsidRPr="00A440F0">
        <w:rPr>
          <w:rtl/>
        </w:rPr>
        <w:t xml:space="preserve"> </w:t>
      </w:r>
      <w:r w:rsidRPr="00A440F0">
        <w:rPr>
          <w:rFonts w:hint="cs"/>
          <w:rtl/>
        </w:rPr>
        <w:t>أبي</w:t>
      </w:r>
      <w:r w:rsidRPr="00A440F0">
        <w:rPr>
          <w:rtl/>
        </w:rPr>
        <w:t xml:space="preserve"> </w:t>
      </w:r>
      <w:r w:rsidRPr="00A440F0">
        <w:rPr>
          <w:rFonts w:hint="cs"/>
          <w:rtl/>
        </w:rPr>
        <w:t>ذُباب</w:t>
      </w:r>
      <w:r w:rsidRPr="00A440F0">
        <w:rPr>
          <w:rtl/>
        </w:rPr>
        <w:t xml:space="preserve"> </w:t>
      </w:r>
      <w:r w:rsidRPr="00A440F0">
        <w:rPr>
          <w:rFonts w:hint="cs"/>
          <w:rtl/>
        </w:rPr>
        <w:t>رضي</w:t>
      </w:r>
      <w:r w:rsidRPr="00A440F0">
        <w:rPr>
          <w:rtl/>
        </w:rPr>
        <w:t xml:space="preserve"> </w:t>
      </w:r>
      <w:r w:rsidRPr="00A440F0">
        <w:rPr>
          <w:rFonts w:hint="cs"/>
          <w:rtl/>
        </w:rPr>
        <w:t>اللَّه</w:t>
      </w:r>
      <w:r w:rsidRPr="00A440F0">
        <w:rPr>
          <w:rtl/>
        </w:rPr>
        <w:t xml:space="preserve"> </w:t>
      </w:r>
      <w:r w:rsidRPr="00A440F0">
        <w:rPr>
          <w:rFonts w:hint="cs"/>
          <w:rtl/>
        </w:rPr>
        <w:t>عنه</w:t>
      </w:r>
      <w:r w:rsidRPr="00A440F0">
        <w:rPr>
          <w:rtl/>
        </w:rPr>
        <w:t xml:space="preserve"> </w:t>
      </w:r>
      <w:r w:rsidRPr="00A440F0">
        <w:rPr>
          <w:rFonts w:hint="cs"/>
          <w:rtl/>
        </w:rPr>
        <w:t>قال</w:t>
      </w:r>
      <w:r w:rsidRPr="00A440F0">
        <w:rPr>
          <w:rtl/>
        </w:rPr>
        <w:t xml:space="preserve">: </w:t>
      </w:r>
      <w:r w:rsidRPr="00A440F0">
        <w:rPr>
          <w:rFonts w:hint="cs"/>
          <w:rtl/>
        </w:rPr>
        <w:t>قال</w:t>
      </w:r>
      <w:r w:rsidRPr="00A440F0">
        <w:rPr>
          <w:rtl/>
        </w:rPr>
        <w:t xml:space="preserve"> </w:t>
      </w:r>
      <w:r w:rsidRPr="00A440F0">
        <w:rPr>
          <w:rFonts w:hint="cs"/>
          <w:rtl/>
        </w:rPr>
        <w:t>رسولُ</w:t>
      </w:r>
      <w:r w:rsidRPr="00A440F0">
        <w:rPr>
          <w:rtl/>
        </w:rPr>
        <w:t xml:space="preserve"> </w:t>
      </w:r>
      <w:r w:rsidRPr="00A440F0">
        <w:rPr>
          <w:rFonts w:hint="cs"/>
          <w:rtl/>
        </w:rPr>
        <w:t>اللَّه</w:t>
      </w:r>
      <w:r w:rsidRPr="00A440F0">
        <w:rPr>
          <w:rtl/>
        </w:rPr>
        <w:t xml:space="preserve"> </w:t>
      </w:r>
      <w:r w:rsidRPr="00A440F0">
        <w:rPr>
          <w:rFonts w:hint="cs"/>
          <w:rtl/>
        </w:rPr>
        <w:t>صَلَّى</w:t>
      </w:r>
      <w:r w:rsidRPr="00A440F0">
        <w:rPr>
          <w:rtl/>
        </w:rPr>
        <w:t xml:space="preserve"> </w:t>
      </w:r>
      <w:r w:rsidRPr="00A440F0">
        <w:rPr>
          <w:rFonts w:hint="cs"/>
          <w:rtl/>
        </w:rPr>
        <w:t>اللهُ</w:t>
      </w:r>
      <w:r w:rsidRPr="00A440F0">
        <w:rPr>
          <w:rtl/>
        </w:rPr>
        <w:t xml:space="preserve"> </w:t>
      </w:r>
      <w:r w:rsidRPr="00A440F0">
        <w:rPr>
          <w:rFonts w:hint="cs"/>
          <w:rtl/>
        </w:rPr>
        <w:t>عَلَيْهِ</w:t>
      </w:r>
      <w:r w:rsidRPr="00A440F0">
        <w:rPr>
          <w:rtl/>
        </w:rPr>
        <w:t xml:space="preserve"> </w:t>
      </w:r>
      <w:r w:rsidRPr="00A440F0">
        <w:rPr>
          <w:rFonts w:hint="cs"/>
          <w:rtl/>
        </w:rPr>
        <w:t>وَسَلَّمَ</w:t>
      </w:r>
      <w:r w:rsidRPr="00A440F0">
        <w:rPr>
          <w:rtl/>
        </w:rPr>
        <w:t xml:space="preserve">: </w:t>
      </w:r>
      <w:r w:rsidRPr="00A440F0">
        <w:rPr>
          <w:rFonts w:hint="cs"/>
          <w:rtl/>
        </w:rPr>
        <w:t>«لاَ</w:t>
      </w:r>
      <w:r w:rsidRPr="00A440F0">
        <w:rPr>
          <w:rtl/>
        </w:rPr>
        <w:t xml:space="preserve"> </w:t>
      </w:r>
      <w:r w:rsidRPr="00A440F0">
        <w:rPr>
          <w:rFonts w:hint="cs"/>
          <w:rtl/>
        </w:rPr>
        <w:t>تَضْربُوا</w:t>
      </w:r>
      <w:r w:rsidRPr="00A440F0">
        <w:rPr>
          <w:rtl/>
        </w:rPr>
        <w:t xml:space="preserve"> </w:t>
      </w:r>
      <w:r w:rsidRPr="00A440F0">
        <w:rPr>
          <w:rFonts w:hint="cs"/>
          <w:rtl/>
        </w:rPr>
        <w:t>إِمَاءَ</w:t>
      </w:r>
      <w:r w:rsidRPr="00A440F0">
        <w:rPr>
          <w:rtl/>
        </w:rPr>
        <w:t xml:space="preserve"> </w:t>
      </w:r>
      <w:r w:rsidRPr="00A440F0">
        <w:rPr>
          <w:rFonts w:hint="cs"/>
          <w:rtl/>
        </w:rPr>
        <w:t>اللَّهِ»</w:t>
      </w:r>
      <w:r w:rsidRPr="00A440F0">
        <w:rPr>
          <w:rtl/>
        </w:rPr>
        <w:t xml:space="preserve"> </w:t>
      </w:r>
      <w:r w:rsidRPr="00A440F0">
        <w:rPr>
          <w:rFonts w:hint="cs"/>
          <w:rtl/>
        </w:rPr>
        <w:t>فَجاءَ</w:t>
      </w:r>
      <w:r w:rsidRPr="00A440F0">
        <w:rPr>
          <w:rtl/>
        </w:rPr>
        <w:t xml:space="preserve"> </w:t>
      </w:r>
      <w:r w:rsidRPr="00A440F0">
        <w:rPr>
          <w:rFonts w:hint="cs"/>
          <w:rtl/>
        </w:rPr>
        <w:t>عُمَرُ</w:t>
      </w:r>
      <w:r w:rsidRPr="00A440F0">
        <w:rPr>
          <w:rtl/>
        </w:rPr>
        <w:t xml:space="preserve"> </w:t>
      </w:r>
      <w:r w:rsidRPr="00A440F0">
        <w:rPr>
          <w:rFonts w:hint="cs"/>
          <w:rtl/>
        </w:rPr>
        <w:t>رضي</w:t>
      </w:r>
      <w:r w:rsidRPr="00A440F0">
        <w:rPr>
          <w:rtl/>
        </w:rPr>
        <w:t xml:space="preserve"> </w:t>
      </w:r>
      <w:r w:rsidRPr="00A440F0">
        <w:rPr>
          <w:rFonts w:hint="cs"/>
          <w:rtl/>
        </w:rPr>
        <w:t>اللَّه</w:t>
      </w:r>
      <w:r w:rsidRPr="00A440F0">
        <w:rPr>
          <w:rtl/>
        </w:rPr>
        <w:t xml:space="preserve"> </w:t>
      </w:r>
      <w:r w:rsidRPr="00A440F0">
        <w:rPr>
          <w:rFonts w:hint="cs"/>
          <w:rtl/>
        </w:rPr>
        <w:t>عنه</w:t>
      </w:r>
      <w:r w:rsidRPr="00A440F0">
        <w:rPr>
          <w:rtl/>
        </w:rPr>
        <w:t xml:space="preserve"> </w:t>
      </w:r>
      <w:r w:rsidRPr="00A440F0">
        <w:rPr>
          <w:rFonts w:hint="cs"/>
          <w:rtl/>
        </w:rPr>
        <w:t>إلى</w:t>
      </w:r>
      <w:r w:rsidRPr="00A440F0">
        <w:rPr>
          <w:rtl/>
        </w:rPr>
        <w:t xml:space="preserve"> </w:t>
      </w:r>
      <w:r w:rsidRPr="00A440F0">
        <w:rPr>
          <w:rFonts w:hint="cs"/>
          <w:rtl/>
        </w:rPr>
        <w:t>رسولِ</w:t>
      </w:r>
      <w:r w:rsidRPr="00A440F0">
        <w:rPr>
          <w:rtl/>
        </w:rPr>
        <w:t xml:space="preserve"> اللَّه صَلَّى اللهُ عَلَيْهِ وَسَلَّمَ، فَقَالَ: ذَئِرْنَ النِّس</w:t>
      </w:r>
      <w:r w:rsidRPr="00A440F0">
        <w:rPr>
          <w:rFonts w:hint="cs"/>
          <w:rtl/>
        </w:rPr>
        <w:t>َ</w:t>
      </w:r>
      <w:r w:rsidRPr="00A440F0">
        <w:rPr>
          <w:rtl/>
        </w:rPr>
        <w:t>اءُ عَلَى أَزْو</w:t>
      </w:r>
      <w:r w:rsidRPr="00A440F0">
        <w:rPr>
          <w:rFonts w:hint="cs"/>
          <w:rtl/>
        </w:rPr>
        <w:t>َ</w:t>
      </w:r>
      <w:r w:rsidRPr="00A440F0">
        <w:rPr>
          <w:rtl/>
        </w:rPr>
        <w:t>اج</w:t>
      </w:r>
      <w:r w:rsidRPr="00A440F0">
        <w:rPr>
          <w:rFonts w:hint="cs"/>
          <w:rtl/>
        </w:rPr>
        <w:t>ِ</w:t>
      </w:r>
      <w:r w:rsidRPr="00A440F0">
        <w:rPr>
          <w:rtl/>
        </w:rPr>
        <w:t>ه</w:t>
      </w:r>
      <w:r w:rsidRPr="00A440F0">
        <w:rPr>
          <w:rFonts w:hint="cs"/>
          <w:rtl/>
        </w:rPr>
        <w:t>ِ</w:t>
      </w:r>
      <w:r w:rsidRPr="00A440F0">
        <w:rPr>
          <w:rtl/>
        </w:rPr>
        <w:t>نَّ، فَرَخَّصَ في ضَرْبهِنَّ</w:t>
      </w:r>
      <w:r w:rsidRPr="00A440F0">
        <w:rPr>
          <w:rFonts w:hint="cs"/>
          <w:rtl/>
        </w:rPr>
        <w:t>،</w:t>
      </w:r>
      <w:r w:rsidRPr="00A440F0">
        <w:rPr>
          <w:rtl/>
        </w:rPr>
        <w:t xml:space="preserve"> فَأَط</w:t>
      </w:r>
      <w:r w:rsidRPr="00A440F0">
        <w:rPr>
          <w:rFonts w:hint="cs"/>
          <w:rtl/>
        </w:rPr>
        <w:t>َ</w:t>
      </w:r>
      <w:r w:rsidRPr="00A440F0">
        <w:rPr>
          <w:rtl/>
        </w:rPr>
        <w:t>اف</w:t>
      </w:r>
      <w:r w:rsidRPr="00A440F0">
        <w:rPr>
          <w:rFonts w:hint="cs"/>
          <w:rtl/>
        </w:rPr>
        <w:t>َ</w:t>
      </w:r>
      <w:r w:rsidRPr="00A440F0">
        <w:rPr>
          <w:rtl/>
        </w:rPr>
        <w:t xml:space="preserve"> بِآلِ رسولِ اللَّه</w:t>
      </w:r>
      <w:r w:rsidRPr="00A440F0">
        <w:rPr>
          <w:rFonts w:hint="cs"/>
          <w:rtl/>
        </w:rPr>
        <w:t>ِ</w:t>
      </w:r>
      <w:r w:rsidRPr="00A440F0">
        <w:rPr>
          <w:rtl/>
        </w:rPr>
        <w:t xml:space="preserve"> صَلَّى اللهُ عَلَيْهِ وَسَلَّمَ نِس</w:t>
      </w:r>
      <w:r w:rsidRPr="00A440F0">
        <w:rPr>
          <w:rFonts w:hint="cs"/>
          <w:rtl/>
        </w:rPr>
        <w:t>َ</w:t>
      </w:r>
      <w:r w:rsidRPr="00A440F0">
        <w:rPr>
          <w:rtl/>
        </w:rPr>
        <w:t>اءٌ كَثِيرٌ يَشْك</w:t>
      </w:r>
      <w:r w:rsidRPr="00A440F0">
        <w:rPr>
          <w:rFonts w:hint="cs"/>
          <w:rtl/>
        </w:rPr>
        <w:t>ُ</w:t>
      </w:r>
      <w:r w:rsidRPr="00A440F0">
        <w:rPr>
          <w:rtl/>
        </w:rPr>
        <w:t>ونَ أَزْو</w:t>
      </w:r>
      <w:r w:rsidRPr="00A440F0">
        <w:rPr>
          <w:rFonts w:hint="cs"/>
          <w:rtl/>
        </w:rPr>
        <w:t>َ</w:t>
      </w:r>
      <w:r w:rsidRPr="00A440F0">
        <w:rPr>
          <w:rtl/>
        </w:rPr>
        <w:t>اج</w:t>
      </w:r>
      <w:r w:rsidRPr="00A440F0">
        <w:rPr>
          <w:rFonts w:hint="cs"/>
          <w:rtl/>
        </w:rPr>
        <w:t>َ</w:t>
      </w:r>
      <w:r w:rsidRPr="00A440F0">
        <w:rPr>
          <w:rtl/>
        </w:rPr>
        <w:t>هُنَّ، فقال رسول اللَّه صَلَّى اللهُ عَلَيْهِ وَسَلَّمَ: «لَقَدْ أَطَافَ بآلِ بَيْت</w:t>
      </w:r>
      <w:r w:rsidRPr="00A440F0">
        <w:rPr>
          <w:rFonts w:hint="cs"/>
          <w:rtl/>
        </w:rPr>
        <w:t>ِ</w:t>
      </w:r>
      <w:r w:rsidRPr="00A440F0">
        <w:rPr>
          <w:rtl/>
        </w:rPr>
        <w:t xml:space="preserve"> مُحمَّدٍ نِساءٌ كَثيرِ يشْكُونَ أَزْوَاجَهُنَّ لَيْسَ أُولِئك</w:t>
      </w:r>
      <w:r w:rsidRPr="00A440F0">
        <w:rPr>
          <w:rFonts w:hint="cs"/>
          <w:rtl/>
        </w:rPr>
        <w:t>َ</w:t>
      </w:r>
      <w:r w:rsidRPr="00A440F0">
        <w:rPr>
          <w:rtl/>
        </w:rPr>
        <w:t xml:space="preserve"> بخيارِكُمْ»</w:t>
      </w:r>
      <w:r w:rsidRPr="00A440F0">
        <w:rPr>
          <w:rFonts w:hint="cs"/>
          <w:rtl/>
        </w:rPr>
        <w:t>.</w:t>
      </w:r>
      <w:r w:rsidRPr="00A440F0">
        <w:rPr>
          <w:rtl/>
        </w:rPr>
        <w:t xml:space="preserve"> رواه أبوداود بإسنادٍ صحيح.</w:t>
      </w:r>
    </w:p>
    <w:p w:rsidR="00152E87" w:rsidRPr="00B4734D" w:rsidRDefault="00152E87" w:rsidP="006717F5">
      <w:pPr>
        <w:ind w:firstLine="284"/>
        <w:jc w:val="both"/>
        <w:rPr>
          <w:rStyle w:val="Char4"/>
          <w:rtl/>
        </w:rPr>
      </w:pPr>
      <w:r w:rsidRPr="00B4734D">
        <w:rPr>
          <w:rStyle w:val="Char4"/>
          <w:rFonts w:hint="cs"/>
          <w:rtl/>
        </w:rPr>
        <w:t>186</w:t>
      </w:r>
      <w:r w:rsidRPr="00B4734D">
        <w:rPr>
          <w:rStyle w:val="Char4"/>
          <w:rtl/>
        </w:rPr>
        <w:t>. از ایاس بن عبداله بن ابی‌ذباب</w:t>
      </w:r>
      <w:r w:rsidR="00573ACA" w:rsidRPr="00573ACA">
        <w:rPr>
          <w:rStyle w:val="Char4"/>
          <w:rFonts w:cs="CTraditional Arabic" w:hint="cs"/>
          <w:rtl/>
        </w:rPr>
        <w:t>س</w:t>
      </w:r>
      <w:r w:rsidRPr="00B4734D">
        <w:rPr>
          <w:rStyle w:val="Char4"/>
          <w:rtl/>
        </w:rPr>
        <w:t xml:space="preserve"> روایت شده است که پبامبر</w:t>
      </w:r>
      <w:r w:rsidRPr="006717F5">
        <w:rPr>
          <w:rFonts w:cs="CTraditional Arabic"/>
          <w:sz w:val="26"/>
          <w:szCs w:val="26"/>
          <w:rtl/>
          <w:lang w:bidi="ar-AE"/>
        </w:rPr>
        <w:t>ص</w:t>
      </w:r>
      <w:r w:rsidRPr="00B4734D">
        <w:rPr>
          <w:rStyle w:val="Char4"/>
          <w:rtl/>
        </w:rPr>
        <w:t xml:space="preserve"> فرمودند: «کنیزان خدا (یعنی زنان خود) را نزنید، سپس حضرت عمر</w:t>
      </w:r>
      <w:r w:rsidR="00573ACA" w:rsidRPr="00573ACA">
        <w:rPr>
          <w:rStyle w:val="Char4"/>
          <w:rFonts w:cs="CTraditional Arabic"/>
          <w:rtl/>
        </w:rPr>
        <w:t>س</w:t>
      </w:r>
      <w:r w:rsidRPr="00B4734D">
        <w:rPr>
          <w:rStyle w:val="Char4"/>
          <w:rtl/>
        </w:rPr>
        <w:t xml:space="preserve"> نزد پیامبر</w:t>
      </w:r>
      <w:r w:rsidRPr="006717F5">
        <w:rPr>
          <w:rFonts w:cs="CTraditional Arabic"/>
          <w:sz w:val="26"/>
          <w:szCs w:val="26"/>
          <w:rtl/>
          <w:lang w:bidi="ar-AE"/>
        </w:rPr>
        <w:t>ص</w:t>
      </w:r>
      <w:r w:rsidRPr="00B4734D">
        <w:rPr>
          <w:rStyle w:val="Char4"/>
          <w:rtl/>
        </w:rPr>
        <w:t xml:space="preserve"> آمد و گفت: زنان بر شوهران خود جرأت یافته‌اند و پیامبر</w:t>
      </w:r>
      <w:r w:rsidRPr="006717F5">
        <w:rPr>
          <w:rFonts w:cs="CTraditional Arabic"/>
          <w:sz w:val="26"/>
          <w:szCs w:val="26"/>
          <w:rtl/>
          <w:lang w:bidi="ar-AE"/>
        </w:rPr>
        <w:t>ص</w:t>
      </w:r>
      <w:r w:rsidRPr="00B4734D">
        <w:rPr>
          <w:rStyle w:val="Char4"/>
          <w:rtl/>
        </w:rPr>
        <w:t xml:space="preserve"> برای تنبیه آنان، زد</w:t>
      </w:r>
      <w:r w:rsidRPr="00B4734D">
        <w:rPr>
          <w:rStyle w:val="Char4"/>
          <w:rFonts w:hint="cs"/>
          <w:rtl/>
        </w:rPr>
        <w:t>ن</w:t>
      </w:r>
      <w:r w:rsidRPr="00B4734D">
        <w:rPr>
          <w:rStyle w:val="Char4"/>
          <w:rtl/>
        </w:rPr>
        <w:t>شان را اجازه داد؛ پس از آن، زنان زیادی در نزد خانواده‌ی پیامبر</w:t>
      </w:r>
      <w:r w:rsidRPr="006717F5">
        <w:rPr>
          <w:rFonts w:cs="CTraditional Arabic"/>
          <w:sz w:val="26"/>
          <w:szCs w:val="26"/>
          <w:rtl/>
          <w:lang w:bidi="ar-AE"/>
        </w:rPr>
        <w:t>ص</w:t>
      </w:r>
      <w:r w:rsidRPr="00B4734D">
        <w:rPr>
          <w:rStyle w:val="Char4"/>
          <w:rtl/>
        </w:rPr>
        <w:t xml:space="preserve"> گرد می‌آمدند که از دست شوهران خود می‌نالیدند، پیامبر</w:t>
      </w:r>
      <w:r w:rsidRPr="006717F5">
        <w:rPr>
          <w:rFonts w:cs="CTraditional Arabic"/>
          <w:sz w:val="26"/>
          <w:szCs w:val="26"/>
          <w:rtl/>
          <w:lang w:bidi="ar-AE"/>
        </w:rPr>
        <w:t>ص</w:t>
      </w:r>
      <w:r w:rsidRPr="00B4734D">
        <w:rPr>
          <w:rStyle w:val="Char4"/>
          <w:rtl/>
        </w:rPr>
        <w:t xml:space="preserve"> (به مردم) فرمودند: «زنان زیادی، اهل‌بیت محمد را احاطه کرده‌اند و از همسران خود می‌نالند؛ چنین شوهرانی از نیکان شما نیستند»</w:t>
      </w:r>
      <w:r w:rsidRPr="00B4734D">
        <w:rPr>
          <w:rStyle w:val="Char4"/>
          <w:vertAlign w:val="superscript"/>
          <w:rtl/>
        </w:rPr>
        <w:footnoteReference w:id="186"/>
      </w:r>
      <w:r w:rsidRPr="00B4734D">
        <w:rPr>
          <w:rStyle w:val="Char4"/>
          <w:rFonts w:hint="cs"/>
          <w:rtl/>
        </w:rPr>
        <w:t>.</w:t>
      </w:r>
    </w:p>
    <w:p w:rsidR="00152E87" w:rsidRPr="00A440F0" w:rsidRDefault="00152E87" w:rsidP="00A440F0">
      <w:pPr>
        <w:pStyle w:val="af0"/>
        <w:rPr>
          <w:rtl/>
        </w:rPr>
      </w:pPr>
      <w:r w:rsidRPr="00A440F0">
        <w:rPr>
          <w:rFonts w:hint="cs"/>
          <w:rtl/>
        </w:rPr>
        <w:t>187</w:t>
      </w:r>
      <w:r w:rsidRPr="00A440F0">
        <w:rPr>
          <w:rtl/>
        </w:rPr>
        <w:t>-</w:t>
      </w:r>
      <w:r w:rsidRPr="00A440F0">
        <w:rPr>
          <w:rFonts w:ascii="Times New Roman" w:hAnsi="Times New Roman" w:cs="Times New Roman" w:hint="cs"/>
          <w:rtl/>
        </w:rPr>
        <w:t> </w:t>
      </w:r>
      <w:r w:rsidRPr="00A440F0">
        <w:rPr>
          <w:rFonts w:hint="cs"/>
          <w:rtl/>
        </w:rPr>
        <w:t>وعن</w:t>
      </w:r>
      <w:r w:rsidRPr="00A440F0">
        <w:rPr>
          <w:rtl/>
        </w:rPr>
        <w:t xml:space="preserve"> </w:t>
      </w:r>
      <w:r w:rsidRPr="00A440F0">
        <w:rPr>
          <w:rFonts w:hint="cs"/>
          <w:rtl/>
        </w:rPr>
        <w:t>عبدِ</w:t>
      </w:r>
      <w:r w:rsidRPr="00A440F0">
        <w:rPr>
          <w:rtl/>
        </w:rPr>
        <w:t xml:space="preserve"> </w:t>
      </w:r>
      <w:r w:rsidRPr="00A440F0">
        <w:rPr>
          <w:rFonts w:hint="cs"/>
          <w:rtl/>
        </w:rPr>
        <w:t>اللَّهِ</w:t>
      </w:r>
      <w:r w:rsidRPr="00A440F0">
        <w:rPr>
          <w:rtl/>
        </w:rPr>
        <w:t xml:space="preserve"> بنِ عمرو بن العاص رضي اللَّه عنهما أَن رسول</w:t>
      </w:r>
      <w:r w:rsidRPr="00A440F0">
        <w:rPr>
          <w:rFonts w:hint="cs"/>
          <w:rtl/>
        </w:rPr>
        <w:t>َ</w:t>
      </w:r>
      <w:r w:rsidRPr="00A440F0">
        <w:rPr>
          <w:rtl/>
        </w:rPr>
        <w:t xml:space="preserve"> اللَّه</w:t>
      </w:r>
      <w:r w:rsidRPr="00A440F0">
        <w:rPr>
          <w:rFonts w:hint="cs"/>
          <w:rtl/>
        </w:rPr>
        <w:t>ِ</w:t>
      </w:r>
      <w:r w:rsidRPr="00A440F0">
        <w:rPr>
          <w:rtl/>
        </w:rPr>
        <w:t xml:space="preserve"> صَلَّى اللهُ عَلَيْهِ وَسَلَّمَ ق</w:t>
      </w:r>
      <w:r w:rsidRPr="00A440F0">
        <w:rPr>
          <w:rFonts w:hint="cs"/>
          <w:rtl/>
        </w:rPr>
        <w:t>َ</w:t>
      </w:r>
      <w:r w:rsidRPr="00A440F0">
        <w:rPr>
          <w:rtl/>
        </w:rPr>
        <w:t>ال</w:t>
      </w:r>
      <w:r w:rsidRPr="00A440F0">
        <w:rPr>
          <w:rFonts w:hint="cs"/>
          <w:rtl/>
        </w:rPr>
        <w:t>َ</w:t>
      </w:r>
      <w:r w:rsidRPr="00A440F0">
        <w:rPr>
          <w:rtl/>
        </w:rPr>
        <w:t>: «الدُّنْيَا مَتَاعٌ، وَخَيْرُ مَت</w:t>
      </w:r>
      <w:r w:rsidRPr="00A440F0">
        <w:rPr>
          <w:rFonts w:hint="cs"/>
          <w:rtl/>
        </w:rPr>
        <w:t>َ</w:t>
      </w:r>
      <w:r w:rsidRPr="00A440F0">
        <w:rPr>
          <w:rtl/>
        </w:rPr>
        <w:t>اع</w:t>
      </w:r>
      <w:r w:rsidRPr="00A440F0">
        <w:rPr>
          <w:rFonts w:hint="cs"/>
          <w:rtl/>
        </w:rPr>
        <w:t>ِ</w:t>
      </w:r>
      <w:r w:rsidRPr="00A440F0">
        <w:rPr>
          <w:rtl/>
        </w:rPr>
        <w:t>هَا المَرْأَةُ الصَّال</w:t>
      </w:r>
      <w:r w:rsidRPr="00A440F0">
        <w:rPr>
          <w:rFonts w:hint="cs"/>
          <w:rtl/>
        </w:rPr>
        <w:t>ِ</w:t>
      </w:r>
      <w:r w:rsidRPr="00A440F0">
        <w:rPr>
          <w:rtl/>
        </w:rPr>
        <w:t>ح</w:t>
      </w:r>
      <w:r w:rsidRPr="00A440F0">
        <w:rPr>
          <w:rFonts w:hint="cs"/>
          <w:rtl/>
        </w:rPr>
        <w:t>َ</w:t>
      </w:r>
      <w:r w:rsidRPr="00A440F0">
        <w:rPr>
          <w:rtl/>
        </w:rPr>
        <w:t>ةُ»</w:t>
      </w:r>
      <w:r w:rsidRPr="00A440F0">
        <w:rPr>
          <w:rFonts w:hint="cs"/>
          <w:rtl/>
        </w:rPr>
        <w:t>.</w:t>
      </w:r>
      <w:r w:rsidRPr="00A440F0">
        <w:rPr>
          <w:rtl/>
        </w:rPr>
        <w:t xml:space="preserve"> </w:t>
      </w:r>
      <w:r w:rsidRPr="006717F5">
        <w:rPr>
          <w:rFonts w:cs="Traditional Arabic"/>
          <w:sz w:val="28"/>
          <w:szCs w:val="28"/>
          <w:rtl/>
          <w:lang w:bidi="ar-AE"/>
        </w:rPr>
        <w:t>رواه مسلم.</w:t>
      </w:r>
    </w:p>
    <w:p w:rsidR="00152E87" w:rsidRPr="00B4734D" w:rsidRDefault="00152E87" w:rsidP="006717F5">
      <w:pPr>
        <w:ind w:firstLine="284"/>
        <w:jc w:val="both"/>
        <w:rPr>
          <w:rStyle w:val="Char4"/>
          <w:rtl/>
        </w:rPr>
      </w:pPr>
      <w:r w:rsidRPr="00B4734D">
        <w:rPr>
          <w:rStyle w:val="Char4"/>
          <w:rFonts w:hint="cs"/>
          <w:rtl/>
        </w:rPr>
        <w:t>187</w:t>
      </w:r>
      <w:r w:rsidRPr="00B4734D">
        <w:rPr>
          <w:rStyle w:val="Char4"/>
          <w:rtl/>
        </w:rPr>
        <w:t>. از عبدالله بن عمرو بن عاص</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«دنیا (مانند) کالا و توشه‌ای «اندک» است و بهترین کالا و متاع دنیا، زن شایسته و نیکوکار است»</w:t>
      </w:r>
      <w:r w:rsidRPr="00B4734D">
        <w:rPr>
          <w:rStyle w:val="Char4"/>
          <w:vertAlign w:val="superscript"/>
          <w:rtl/>
        </w:rPr>
        <w:footnoteReference w:id="187"/>
      </w:r>
      <w:r w:rsidRPr="00B4734D">
        <w:rPr>
          <w:rStyle w:val="Char4"/>
          <w:rFonts w:hint="cs"/>
          <w:rtl/>
        </w:rPr>
        <w:t>.</w:t>
      </w:r>
    </w:p>
    <w:p w:rsidR="00C328FB" w:rsidRDefault="002C3D2D" w:rsidP="00C328FB">
      <w:pPr>
        <w:pStyle w:val="af2"/>
        <w:rPr>
          <w:rtl/>
        </w:rPr>
      </w:pPr>
      <w:bookmarkStart w:id="131" w:name="_Toc274891348"/>
      <w:bookmarkStart w:id="132" w:name="_Toc433182890"/>
      <w:r w:rsidRPr="00573ACA">
        <w:rPr>
          <w:rFonts w:hint="cs"/>
          <w:rtl/>
        </w:rPr>
        <w:t>35- باب حق الزوج علی المرأة</w:t>
      </w:r>
      <w:r w:rsidR="00702334" w:rsidRPr="00573ACA">
        <w:rPr>
          <w:rFonts w:hint="cs"/>
          <w:rtl/>
        </w:rPr>
        <w:t>:</w:t>
      </w:r>
    </w:p>
    <w:p w:rsidR="00152E87" w:rsidRPr="006717F5" w:rsidRDefault="002C3D2D" w:rsidP="006717F5">
      <w:pPr>
        <w:pStyle w:val="a0"/>
        <w:rPr>
          <w:rtl/>
        </w:rPr>
      </w:pPr>
      <w:bookmarkStart w:id="133" w:name="_Toc433190462"/>
      <w:r w:rsidRPr="006717F5">
        <w:rPr>
          <w:rFonts w:hint="cs"/>
          <w:rtl/>
        </w:rPr>
        <w:t>باب حق مرد بر زن</w:t>
      </w:r>
      <w:bookmarkEnd w:id="131"/>
      <w:bookmarkEnd w:id="132"/>
      <w:bookmarkEnd w:id="133"/>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Fonts w:hint="cs"/>
          <w:rtl/>
        </w:rPr>
        <w:t>ٱ</w:t>
      </w:r>
      <w:r w:rsidRPr="00084A5B">
        <w:rPr>
          <w:rStyle w:val="Char8"/>
          <w:rFonts w:hint="eastAsia"/>
          <w:rtl/>
        </w:rPr>
        <w:t>لرِّجَالُ</w:t>
      </w:r>
      <w:r w:rsidRPr="00084A5B">
        <w:rPr>
          <w:rStyle w:val="Char8"/>
          <w:rtl/>
        </w:rPr>
        <w:t xml:space="preserve"> قَوَّٰمُونَ عَلَى </w:t>
      </w:r>
      <w:r w:rsidRPr="00084A5B">
        <w:rPr>
          <w:rStyle w:val="Char8"/>
          <w:rFonts w:hint="cs"/>
          <w:rtl/>
        </w:rPr>
        <w:t>ٱ</w:t>
      </w:r>
      <w:r w:rsidRPr="00084A5B">
        <w:rPr>
          <w:rStyle w:val="Char8"/>
          <w:rFonts w:hint="eastAsia"/>
          <w:rtl/>
        </w:rPr>
        <w:t>لنِّسَآءِ</w:t>
      </w:r>
      <w:r w:rsidRPr="00084A5B">
        <w:rPr>
          <w:rStyle w:val="Char8"/>
          <w:rtl/>
        </w:rPr>
        <w:t xml:space="preserve"> بِمَا فَضَّلَ </w:t>
      </w:r>
      <w:r w:rsidRPr="00084A5B">
        <w:rPr>
          <w:rStyle w:val="Char8"/>
          <w:rFonts w:hint="cs"/>
          <w:rtl/>
        </w:rPr>
        <w:t>ٱ</w:t>
      </w:r>
      <w:r w:rsidRPr="00084A5B">
        <w:rPr>
          <w:rStyle w:val="Char8"/>
          <w:rFonts w:hint="eastAsia"/>
          <w:rtl/>
        </w:rPr>
        <w:t>للَّهُ</w:t>
      </w:r>
      <w:r w:rsidRPr="00084A5B">
        <w:rPr>
          <w:rStyle w:val="Char8"/>
          <w:rtl/>
        </w:rPr>
        <w:t xml:space="preserve"> بَعۡضَهُمۡ عَلَىٰ بَعۡضٖ وَبِمَآ أَنفَقُواْ مِنۡ أَمۡوَٰلِهِمۡۚ فَ</w:t>
      </w:r>
      <w:r w:rsidRPr="00084A5B">
        <w:rPr>
          <w:rStyle w:val="Char8"/>
          <w:rFonts w:hint="cs"/>
          <w:rtl/>
        </w:rPr>
        <w:t>ٱ</w:t>
      </w:r>
      <w:r w:rsidRPr="00084A5B">
        <w:rPr>
          <w:rStyle w:val="Char8"/>
          <w:rFonts w:hint="eastAsia"/>
          <w:rtl/>
        </w:rPr>
        <w:t>لصَّٰلِحَٰتُ</w:t>
      </w:r>
      <w:r w:rsidRPr="00084A5B">
        <w:rPr>
          <w:rStyle w:val="Char8"/>
          <w:rtl/>
        </w:rPr>
        <w:t xml:space="preserve"> قَٰنِتَٰتٌ حَٰفِظَٰتٞ لِّلۡغَيۡبِ بِمَا حَفِظَ </w:t>
      </w:r>
      <w:r w:rsidRPr="00084A5B">
        <w:rPr>
          <w:rStyle w:val="Char8"/>
          <w:rFonts w:hint="cs"/>
          <w:rtl/>
        </w:rPr>
        <w:t>ٱ</w:t>
      </w:r>
      <w:r w:rsidRPr="00084A5B">
        <w:rPr>
          <w:rStyle w:val="Char8"/>
          <w:rFonts w:hint="eastAsia"/>
          <w:rtl/>
        </w:rPr>
        <w:t>للَّهُۚ</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34]</w:t>
      </w:r>
      <w:r w:rsidRPr="003E754C">
        <w:rPr>
          <w:rStyle w:val="Char9"/>
          <w:rFonts w:hint="cs"/>
          <w:rtl/>
        </w:rPr>
        <w:t>.</w:t>
      </w:r>
    </w:p>
    <w:p w:rsidR="00152E87" w:rsidRPr="006717F5" w:rsidRDefault="00152E87" w:rsidP="009B63E0">
      <w:pPr>
        <w:pStyle w:val="a9"/>
        <w:rPr>
          <w:rtl/>
        </w:rPr>
      </w:pPr>
      <w:r w:rsidRPr="006717F5">
        <w:rPr>
          <w:rtl/>
        </w:rPr>
        <w:t>«مردان بر زنان قی</w:t>
      </w:r>
      <w:r w:rsidRPr="006717F5">
        <w:rPr>
          <w:rFonts w:hint="cs"/>
          <w:rtl/>
        </w:rPr>
        <w:t>ّ</w:t>
      </w:r>
      <w:r w:rsidRPr="006717F5">
        <w:rPr>
          <w:rtl/>
        </w:rPr>
        <w:t>م و سرپرست</w:t>
      </w:r>
      <w:r w:rsidR="009B63E0">
        <w:rPr>
          <w:rFonts w:hint="cs"/>
          <w:rtl/>
        </w:rPr>
        <w:t>‌</w:t>
      </w:r>
      <w:r w:rsidRPr="006717F5">
        <w:rPr>
          <w:rFonts w:hint="cs"/>
          <w:rtl/>
        </w:rPr>
        <w:t>ا</w:t>
      </w:r>
      <w:r w:rsidRPr="006717F5">
        <w:rPr>
          <w:rtl/>
        </w:rPr>
        <w:t xml:space="preserve">ند، بدین خاطر که خداوند برخی را بر برخی دیگر برتری داده و مردان از مال و دارایی خود (برای آنان) خرج می‌کنند؛ پس زنان صالح، مطیع </w:t>
      </w:r>
      <w:r w:rsidRPr="006717F5">
        <w:rPr>
          <w:rFonts w:hint="cs"/>
          <w:rtl/>
        </w:rPr>
        <w:t>(</w:t>
      </w:r>
      <w:r w:rsidRPr="006717F5">
        <w:rPr>
          <w:rtl/>
        </w:rPr>
        <w:t>شوهران</w:t>
      </w:r>
      <w:r w:rsidRPr="006717F5">
        <w:rPr>
          <w:rFonts w:hint="cs"/>
          <w:rtl/>
        </w:rPr>
        <w:t>)</w:t>
      </w:r>
      <w:r w:rsidRPr="006717F5">
        <w:rPr>
          <w:rtl/>
        </w:rPr>
        <w:t xml:space="preserve"> و حافظ آبرو و نفس خود و فرزندان و مال شوهرانشان در غیاب (و همراه) ایشان هستند».</w:t>
      </w:r>
    </w:p>
    <w:p w:rsidR="00152E87" w:rsidRPr="00A440F0" w:rsidRDefault="00152E87" w:rsidP="00A440F0">
      <w:pPr>
        <w:pStyle w:val="af0"/>
        <w:rPr>
          <w:rtl/>
        </w:rPr>
      </w:pPr>
      <w:r w:rsidRPr="00A440F0">
        <w:rPr>
          <w:rFonts w:hint="cs"/>
          <w:rtl/>
        </w:rPr>
        <w:t>188</w:t>
      </w:r>
      <w:r w:rsidRPr="00A440F0">
        <w:rPr>
          <w:rtl/>
        </w:rPr>
        <w:t>- وعن أبي هريرة</w:t>
      </w:r>
      <w:r w:rsidRPr="00A440F0">
        <w:rPr>
          <w:rFonts w:hint="cs"/>
          <w:rtl/>
        </w:rPr>
        <w:t>َ</w:t>
      </w:r>
      <w:r w:rsidRPr="00A440F0">
        <w:rPr>
          <w:rtl/>
        </w:rPr>
        <w:t xml:space="preserve"> رضي اللَّه عنه ق</w:t>
      </w:r>
      <w:r w:rsidRPr="00A440F0">
        <w:rPr>
          <w:rFonts w:hint="cs"/>
          <w:rtl/>
        </w:rPr>
        <w:t>َ</w:t>
      </w:r>
      <w:r w:rsidRPr="00A440F0">
        <w:rPr>
          <w:rtl/>
        </w:rPr>
        <w:t>ال</w:t>
      </w:r>
      <w:r w:rsidRPr="00A440F0">
        <w:rPr>
          <w:rFonts w:hint="cs"/>
          <w:rtl/>
        </w:rPr>
        <w:t>َ</w:t>
      </w:r>
      <w:r w:rsidRPr="00A440F0">
        <w:rPr>
          <w:rtl/>
        </w:rPr>
        <w:t>: ق</w:t>
      </w:r>
      <w:r w:rsidRPr="00A440F0">
        <w:rPr>
          <w:rFonts w:hint="cs"/>
          <w:rtl/>
        </w:rPr>
        <w:t>َ</w:t>
      </w:r>
      <w:r w:rsidRPr="00A440F0">
        <w:rPr>
          <w:rtl/>
        </w:rPr>
        <w:t>ال</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w:t>
      </w:r>
      <w:r w:rsidRPr="00A440F0">
        <w:rPr>
          <w:rFonts w:hint="cs"/>
          <w:rtl/>
        </w:rPr>
        <w:t>ُ</w:t>
      </w:r>
      <w:r w:rsidRPr="00A440F0">
        <w:rPr>
          <w:rtl/>
        </w:rPr>
        <w:t xml:space="preserve"> اللَّه</w:t>
      </w:r>
      <w:r w:rsidRPr="00A440F0">
        <w:rPr>
          <w:rFonts w:hint="cs"/>
          <w:rtl/>
        </w:rPr>
        <w:t>ِ</w:t>
      </w:r>
      <w:r w:rsidRPr="00A440F0">
        <w:rPr>
          <w:rtl/>
        </w:rPr>
        <w:t xml:space="preserve"> صَلَّى اللهُ عَلَيْهِ وَسَلَّمَ: «إِذَا د</w:t>
      </w:r>
      <w:r w:rsidRPr="00A440F0">
        <w:rPr>
          <w:rFonts w:hint="cs"/>
          <w:rtl/>
        </w:rPr>
        <w:t>َ</w:t>
      </w:r>
      <w:r w:rsidRPr="00A440F0">
        <w:rPr>
          <w:rtl/>
        </w:rPr>
        <w:t>عَا الرَّجُلُ امْرأَتَهُ إِلَى فِرَاشِهِ فلَمْ تَأْتِهِ فَبَات</w:t>
      </w:r>
      <w:r w:rsidRPr="00A440F0">
        <w:rPr>
          <w:rFonts w:hint="cs"/>
          <w:rtl/>
        </w:rPr>
        <w:t>َ</w:t>
      </w:r>
      <w:r w:rsidRPr="00A440F0">
        <w:rPr>
          <w:rtl/>
        </w:rPr>
        <w:t xml:space="preserve"> غَضْب</w:t>
      </w:r>
      <w:r w:rsidRPr="00A440F0">
        <w:rPr>
          <w:rFonts w:hint="cs"/>
          <w:rtl/>
        </w:rPr>
        <w:t>َ</w:t>
      </w:r>
      <w:r w:rsidRPr="00A440F0">
        <w:rPr>
          <w:rtl/>
        </w:rPr>
        <w:t>انَ عَلَيْهَا لَعَن</w:t>
      </w:r>
      <w:r w:rsidRPr="00A440F0">
        <w:rPr>
          <w:rFonts w:hint="cs"/>
          <w:rtl/>
        </w:rPr>
        <w:t>َ</w:t>
      </w:r>
      <w:r w:rsidRPr="00A440F0">
        <w:rPr>
          <w:rtl/>
        </w:rPr>
        <w:t>ت</w:t>
      </w:r>
      <w:r w:rsidRPr="00A440F0">
        <w:rPr>
          <w:rFonts w:hint="cs"/>
          <w:rtl/>
        </w:rPr>
        <w:t>ْ</w:t>
      </w:r>
      <w:r w:rsidRPr="00A440F0">
        <w:rPr>
          <w:rtl/>
        </w:rPr>
        <w:t>هَا ال</w:t>
      </w:r>
      <w:r w:rsidRPr="00A440F0">
        <w:rPr>
          <w:rFonts w:hint="cs"/>
          <w:rtl/>
        </w:rPr>
        <w:t>ْ</w:t>
      </w:r>
      <w:r w:rsidRPr="00A440F0">
        <w:rPr>
          <w:rtl/>
        </w:rPr>
        <w:t>م</w:t>
      </w:r>
      <w:r w:rsidRPr="00A440F0">
        <w:rPr>
          <w:rFonts w:hint="cs"/>
          <w:rtl/>
        </w:rPr>
        <w:t>َ</w:t>
      </w:r>
      <w:r w:rsidRPr="00A440F0">
        <w:rPr>
          <w:rtl/>
        </w:rPr>
        <w:t>لا</w:t>
      </w:r>
      <w:r w:rsidRPr="00A440F0">
        <w:rPr>
          <w:rFonts w:hint="cs"/>
          <w:rtl/>
        </w:rPr>
        <w:t>َ</w:t>
      </w:r>
      <w:r w:rsidRPr="00A440F0">
        <w:rPr>
          <w:rtl/>
        </w:rPr>
        <w:t>ئ</w:t>
      </w:r>
      <w:r w:rsidRPr="00A440F0">
        <w:rPr>
          <w:rFonts w:hint="cs"/>
          <w:rtl/>
        </w:rPr>
        <w:t>ِ</w:t>
      </w:r>
      <w:r w:rsidRPr="00A440F0">
        <w:rPr>
          <w:rtl/>
        </w:rPr>
        <w:t>كَةُ حَتَّى تُصْب</w:t>
      </w:r>
      <w:r w:rsidRPr="00A440F0">
        <w:rPr>
          <w:rFonts w:hint="cs"/>
          <w:rtl/>
        </w:rPr>
        <w:t>ِ</w:t>
      </w:r>
      <w:r w:rsidRPr="00A440F0">
        <w:rPr>
          <w:rtl/>
        </w:rPr>
        <w:t>حَ»</w:t>
      </w:r>
      <w:r w:rsidRPr="00A440F0">
        <w:rPr>
          <w:rFonts w:hint="cs"/>
          <w:rtl/>
        </w:rPr>
        <w:t>.</w:t>
      </w:r>
      <w:r w:rsidRPr="00A440F0">
        <w:rPr>
          <w:rtl/>
        </w:rPr>
        <w:t xml:space="preserve"> متفقٌ عليه.</w:t>
      </w:r>
    </w:p>
    <w:p w:rsidR="00152E87" w:rsidRPr="00A440F0" w:rsidRDefault="00152E87" w:rsidP="00A440F0">
      <w:pPr>
        <w:pStyle w:val="af0"/>
        <w:spacing w:before="0"/>
        <w:rPr>
          <w:rtl/>
        </w:rPr>
      </w:pPr>
      <w:r w:rsidRPr="00A440F0">
        <w:rPr>
          <w:rtl/>
        </w:rPr>
        <w:t>وفي رواية لهما: «إِذَا بَاتَتْ المَرْأَةُ هَاجِرَةً فِرَاشَ زَوْج</w:t>
      </w:r>
      <w:r w:rsidRPr="00A440F0">
        <w:rPr>
          <w:rFonts w:hint="cs"/>
          <w:rtl/>
        </w:rPr>
        <w:t>ِ</w:t>
      </w:r>
      <w:r w:rsidRPr="00A440F0">
        <w:rPr>
          <w:rtl/>
        </w:rPr>
        <w:t>هَا لَع</w:t>
      </w:r>
      <w:r w:rsidRPr="00A440F0">
        <w:rPr>
          <w:rFonts w:hint="cs"/>
          <w:rtl/>
        </w:rPr>
        <w:t>َ</w:t>
      </w:r>
      <w:r w:rsidRPr="00A440F0">
        <w:rPr>
          <w:rtl/>
        </w:rPr>
        <w:t>ن</w:t>
      </w:r>
      <w:r w:rsidRPr="00A440F0">
        <w:rPr>
          <w:rFonts w:hint="cs"/>
          <w:rtl/>
        </w:rPr>
        <w:t>َ</w:t>
      </w:r>
      <w:r w:rsidRPr="00A440F0">
        <w:rPr>
          <w:rtl/>
        </w:rPr>
        <w:t>تْهَا ال</w:t>
      </w:r>
      <w:r w:rsidRPr="00A440F0">
        <w:rPr>
          <w:rFonts w:hint="cs"/>
          <w:rtl/>
        </w:rPr>
        <w:t>ْ</w:t>
      </w:r>
      <w:r w:rsidRPr="00A440F0">
        <w:rPr>
          <w:rtl/>
        </w:rPr>
        <w:t>مَلائِكَةُ حَتَّى تُصْبِحَ».</w:t>
      </w:r>
    </w:p>
    <w:p w:rsidR="00152E87" w:rsidRPr="00B4734D" w:rsidRDefault="00152E87" w:rsidP="00A440F0">
      <w:pPr>
        <w:ind w:firstLine="284"/>
        <w:jc w:val="both"/>
        <w:rPr>
          <w:rStyle w:val="Char4"/>
          <w:rtl/>
        </w:rPr>
      </w:pPr>
      <w:r w:rsidRPr="00B4734D">
        <w:rPr>
          <w:rStyle w:val="Char4"/>
          <w:rFonts w:hint="cs"/>
          <w:rtl/>
        </w:rPr>
        <w:t>188</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«هرگاه مرد، زنش را به بستر خود فرا خواند و زن نیاید و مرد، شب را در حال خشم و نارضایتی از او سپری کند، فرشتگان تا هنگام صبح، او را لعنت می‌کنند»</w:t>
      </w:r>
      <w:r w:rsidRPr="00B4734D">
        <w:rPr>
          <w:rStyle w:val="Char4"/>
          <w:vertAlign w:val="superscript"/>
          <w:rtl/>
        </w:rPr>
        <w:footnoteReference w:id="188"/>
      </w:r>
      <w:r w:rsidRPr="00B4734D">
        <w:rPr>
          <w:rStyle w:val="Char4"/>
          <w:rFonts w:hint="cs"/>
          <w:rtl/>
        </w:rPr>
        <w:t>.</w:t>
      </w:r>
    </w:p>
    <w:p w:rsidR="00152E87" w:rsidRPr="00A440F0" w:rsidRDefault="00152E87" w:rsidP="00A440F0">
      <w:pPr>
        <w:pStyle w:val="a9"/>
        <w:rPr>
          <w:rtl/>
        </w:rPr>
      </w:pPr>
      <w:r w:rsidRPr="00A440F0">
        <w:rPr>
          <w:rtl/>
        </w:rPr>
        <w:t>در روایتی دیگر از بخاری و مسلم آمده است: «هرگاه زن، در</w:t>
      </w:r>
      <w:r w:rsidR="00A440F0">
        <w:rPr>
          <w:rFonts w:hint="cs"/>
          <w:rtl/>
        </w:rPr>
        <w:t xml:space="preserve"> </w:t>
      </w:r>
      <w:r w:rsidRPr="00A440F0">
        <w:rPr>
          <w:rtl/>
        </w:rPr>
        <w:t>حالیکه بستر شوهرش را ترک گفته است، شب را سپری کند، فرشتگان او را تا صبح نفرین می‌کنند».</w:t>
      </w:r>
    </w:p>
    <w:p w:rsidR="00152E87" w:rsidRPr="00A440F0" w:rsidRDefault="00152E87" w:rsidP="00A440F0">
      <w:pPr>
        <w:pStyle w:val="af0"/>
        <w:rPr>
          <w:rtl/>
        </w:rPr>
      </w:pPr>
      <w:r w:rsidRPr="00A440F0">
        <w:rPr>
          <w:rFonts w:hint="cs"/>
          <w:rtl/>
        </w:rPr>
        <w:t>189</w:t>
      </w:r>
      <w:r w:rsidRPr="00A440F0">
        <w:rPr>
          <w:rtl/>
        </w:rPr>
        <w:t>- وعن أبي هريرة</w:t>
      </w:r>
      <w:r w:rsidRPr="00A440F0">
        <w:rPr>
          <w:rFonts w:hint="cs"/>
          <w:rtl/>
        </w:rPr>
        <w:t>َ</w:t>
      </w:r>
      <w:r w:rsidRPr="00A440F0">
        <w:rPr>
          <w:rtl/>
        </w:rPr>
        <w:t xml:space="preserve"> رضي اللَّه عنه أَيضاً أَن</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w:t>
      </w:r>
      <w:r w:rsidRPr="00A440F0">
        <w:rPr>
          <w:rFonts w:hint="cs"/>
          <w:rtl/>
        </w:rPr>
        <w:t>َ</w:t>
      </w:r>
      <w:r w:rsidRPr="00A440F0">
        <w:rPr>
          <w:rtl/>
        </w:rPr>
        <w:t xml:space="preserve"> اللَّه</w:t>
      </w:r>
      <w:r w:rsidRPr="00A440F0">
        <w:rPr>
          <w:rFonts w:hint="cs"/>
          <w:rtl/>
        </w:rPr>
        <w:t>ِ</w:t>
      </w:r>
      <w:r w:rsidRPr="00A440F0">
        <w:rPr>
          <w:rtl/>
        </w:rPr>
        <w:t xml:space="preserve"> صَلَّى اللهُ عَلَيْهِ وَسَلَّمَ ق</w:t>
      </w:r>
      <w:r w:rsidRPr="00A440F0">
        <w:rPr>
          <w:rFonts w:hint="cs"/>
          <w:rtl/>
        </w:rPr>
        <w:t>َ</w:t>
      </w:r>
      <w:r w:rsidRPr="00A440F0">
        <w:rPr>
          <w:rtl/>
        </w:rPr>
        <w:t>ال</w:t>
      </w:r>
      <w:r w:rsidRPr="00A440F0">
        <w:rPr>
          <w:rFonts w:hint="cs"/>
          <w:rtl/>
        </w:rPr>
        <w:t>َ</w:t>
      </w:r>
      <w:r w:rsidRPr="00A440F0">
        <w:rPr>
          <w:rtl/>
        </w:rPr>
        <w:t>: «لا يَحلُّ لامْرَأَةٍ أَنْ تَصُومَ وَزَوْجُهَا شَاهِدٌ إِلا</w:t>
      </w:r>
      <w:r w:rsidRPr="00A440F0">
        <w:rPr>
          <w:rFonts w:hint="cs"/>
          <w:rtl/>
        </w:rPr>
        <w:t>َّ</w:t>
      </w:r>
      <w:r w:rsidRPr="00A440F0">
        <w:rPr>
          <w:rtl/>
        </w:rPr>
        <w:t xml:space="preserve"> بِإِذْنِهِ، وَلا تَأْذَنْ في بَيْتِهِ إِلاَّ بِإِذنِهِ»</w:t>
      </w:r>
      <w:r w:rsidRPr="00A440F0">
        <w:rPr>
          <w:rFonts w:hint="cs"/>
          <w:rtl/>
        </w:rPr>
        <w:t>.</w:t>
      </w:r>
      <w:r w:rsidRPr="00A440F0">
        <w:rPr>
          <w:rtl/>
        </w:rPr>
        <w:t xml:space="preserve"> متفقٌ عليه، وهذا لفظ البخاري.</w:t>
      </w:r>
    </w:p>
    <w:p w:rsidR="00152E87" w:rsidRPr="00B4734D" w:rsidRDefault="00152E87" w:rsidP="006717F5">
      <w:pPr>
        <w:ind w:firstLine="284"/>
        <w:jc w:val="both"/>
        <w:rPr>
          <w:rStyle w:val="Char4"/>
          <w:rtl/>
        </w:rPr>
      </w:pPr>
      <w:r w:rsidRPr="00B4734D">
        <w:rPr>
          <w:rStyle w:val="Char4"/>
          <w:rFonts w:hint="cs"/>
          <w:rtl/>
        </w:rPr>
        <w:t>189</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«برای زن حلال نیست که با حضور شوهرش، بدون اجازه‌ی وی، روزه (سنت) بگیرد و این که بدون اجازه‌ی شوهرش، اجازه‌ی ورود کسی را به خانه‌ی شوهرش بدهد».</w:t>
      </w:r>
    </w:p>
    <w:p w:rsidR="00152E87" w:rsidRPr="00A440F0" w:rsidRDefault="00152E87" w:rsidP="00A440F0">
      <w:pPr>
        <w:pStyle w:val="af0"/>
        <w:rPr>
          <w:rtl/>
        </w:rPr>
      </w:pPr>
      <w:r w:rsidRPr="00A440F0">
        <w:rPr>
          <w:rFonts w:hint="cs"/>
          <w:rtl/>
        </w:rPr>
        <w:t>190</w:t>
      </w:r>
      <w:r w:rsidRPr="00A440F0">
        <w:rPr>
          <w:rtl/>
        </w:rPr>
        <w:t>- وعن ابن عمرَ رضي اللَّهُ عنهما عن النبي صَلَّى اللهُ عَلَيْهِ وَسَلَّمَ قال: «كُلُّكُمْ راعٍ، وكُلُّكُمْ م</w:t>
      </w:r>
      <w:r w:rsidRPr="00A440F0">
        <w:rPr>
          <w:rFonts w:hint="cs"/>
          <w:rtl/>
        </w:rPr>
        <w:t>َ</w:t>
      </w:r>
      <w:r w:rsidRPr="00A440F0">
        <w:rPr>
          <w:rtl/>
        </w:rPr>
        <w:t>س</w:t>
      </w:r>
      <w:r w:rsidRPr="00A440F0">
        <w:rPr>
          <w:rFonts w:hint="cs"/>
          <w:rtl/>
        </w:rPr>
        <w:t>ْ</w:t>
      </w:r>
      <w:r w:rsidRPr="00A440F0">
        <w:rPr>
          <w:rtl/>
        </w:rPr>
        <w:t>ئ</w:t>
      </w:r>
      <w:r w:rsidRPr="00A440F0">
        <w:rPr>
          <w:rFonts w:hint="cs"/>
          <w:rtl/>
        </w:rPr>
        <w:t>ُ</w:t>
      </w:r>
      <w:r w:rsidRPr="00A440F0">
        <w:rPr>
          <w:rtl/>
        </w:rPr>
        <w:t>ولٌ ع</w:t>
      </w:r>
      <w:r w:rsidRPr="00A440F0">
        <w:rPr>
          <w:rFonts w:hint="cs"/>
          <w:rtl/>
        </w:rPr>
        <w:t>َ</w:t>
      </w:r>
      <w:r w:rsidRPr="00A440F0">
        <w:rPr>
          <w:rtl/>
        </w:rPr>
        <w:t>نْ ر</w:t>
      </w:r>
      <w:r w:rsidRPr="00A440F0">
        <w:rPr>
          <w:rFonts w:hint="cs"/>
          <w:rtl/>
        </w:rPr>
        <w:t>َ</w:t>
      </w:r>
      <w:r w:rsidRPr="00A440F0">
        <w:rPr>
          <w:rtl/>
        </w:rPr>
        <w:t>عِيَّتِهِ، والأَمِيرُ رَاعٍ، والرَّجُلُ ر</w:t>
      </w:r>
      <w:r w:rsidRPr="00A440F0">
        <w:rPr>
          <w:rFonts w:hint="cs"/>
          <w:rtl/>
        </w:rPr>
        <w:t>َ</w:t>
      </w:r>
      <w:r w:rsidRPr="00A440F0">
        <w:rPr>
          <w:rtl/>
        </w:rPr>
        <w:t>اعٍ علَى أَهْلِ بَيْتِهِ، والمرْأَةُ راعِيةٌ على بيْتِ زَوْجِها و</w:t>
      </w:r>
      <w:r w:rsidRPr="00A440F0">
        <w:rPr>
          <w:rFonts w:hint="cs"/>
          <w:rtl/>
        </w:rPr>
        <w:t>َ</w:t>
      </w:r>
      <w:r w:rsidRPr="00A440F0">
        <w:rPr>
          <w:rtl/>
        </w:rPr>
        <w:t>و</w:t>
      </w:r>
      <w:r w:rsidRPr="00A440F0">
        <w:rPr>
          <w:rFonts w:hint="cs"/>
          <w:rtl/>
        </w:rPr>
        <w:t>َ</w:t>
      </w:r>
      <w:r w:rsidRPr="00A440F0">
        <w:rPr>
          <w:rtl/>
        </w:rPr>
        <w:t>لَدِهِ، فَكُلُّكُمْ ر</w:t>
      </w:r>
      <w:r w:rsidRPr="00A440F0">
        <w:rPr>
          <w:rFonts w:hint="cs"/>
          <w:rtl/>
        </w:rPr>
        <w:t>َ</w:t>
      </w:r>
      <w:r w:rsidRPr="00A440F0">
        <w:rPr>
          <w:rtl/>
        </w:rPr>
        <w:t>اعٍ، و</w:t>
      </w:r>
      <w:r w:rsidRPr="00A440F0">
        <w:rPr>
          <w:rFonts w:hint="cs"/>
          <w:rtl/>
        </w:rPr>
        <w:t>َ</w:t>
      </w:r>
      <w:r w:rsidRPr="00A440F0">
        <w:rPr>
          <w:rtl/>
        </w:rPr>
        <w:t>كُلُّكُمْ م</w:t>
      </w:r>
      <w:r w:rsidRPr="00A440F0">
        <w:rPr>
          <w:rFonts w:hint="cs"/>
          <w:rtl/>
        </w:rPr>
        <w:t>َ</w:t>
      </w:r>
      <w:r w:rsidRPr="00A440F0">
        <w:rPr>
          <w:rtl/>
        </w:rPr>
        <w:t>س</w:t>
      </w:r>
      <w:r w:rsidRPr="00A440F0">
        <w:rPr>
          <w:rFonts w:hint="cs"/>
          <w:rtl/>
        </w:rPr>
        <w:t>ْ</w:t>
      </w:r>
      <w:r w:rsidRPr="00A440F0">
        <w:rPr>
          <w:rtl/>
        </w:rPr>
        <w:t>ئ</w:t>
      </w:r>
      <w:r w:rsidRPr="00A440F0">
        <w:rPr>
          <w:rFonts w:hint="cs"/>
          <w:rtl/>
        </w:rPr>
        <w:t>ُ</w:t>
      </w:r>
      <w:r w:rsidRPr="00A440F0">
        <w:rPr>
          <w:rtl/>
        </w:rPr>
        <w:t>ولٌ ع</w:t>
      </w:r>
      <w:r w:rsidRPr="00A440F0">
        <w:rPr>
          <w:rFonts w:hint="cs"/>
          <w:rtl/>
        </w:rPr>
        <w:t>َ</w:t>
      </w:r>
      <w:r w:rsidRPr="00A440F0">
        <w:rPr>
          <w:rtl/>
        </w:rPr>
        <w:t>نْ ر</w:t>
      </w:r>
      <w:r w:rsidRPr="00A440F0">
        <w:rPr>
          <w:rFonts w:hint="cs"/>
          <w:rtl/>
        </w:rPr>
        <w:t>َ</w:t>
      </w:r>
      <w:r w:rsidRPr="00A440F0">
        <w:rPr>
          <w:rtl/>
        </w:rPr>
        <w:t>عِيَّتِهِ» متفقٌ عليه.</w:t>
      </w:r>
    </w:p>
    <w:p w:rsidR="00152E87" w:rsidRPr="00B4734D" w:rsidRDefault="00152E87" w:rsidP="00A440F0">
      <w:pPr>
        <w:ind w:firstLine="284"/>
        <w:jc w:val="both"/>
        <w:rPr>
          <w:rStyle w:val="Char4"/>
          <w:rtl/>
        </w:rPr>
      </w:pPr>
      <w:r w:rsidRPr="00B4734D">
        <w:rPr>
          <w:rStyle w:val="Char4"/>
          <w:rFonts w:hint="cs"/>
          <w:rtl/>
        </w:rPr>
        <w:t>190</w:t>
      </w:r>
      <w:r w:rsidRPr="00B4734D">
        <w:rPr>
          <w:rStyle w:val="Char4"/>
          <w:rtl/>
        </w:rPr>
        <w:t>. از ابن‌عمر</w:t>
      </w:r>
      <w:r w:rsidRPr="00B4734D">
        <w:rPr>
          <w:rStyle w:val="Char4"/>
          <w:rFonts w:hint="cs"/>
          <w:rtl/>
        </w:rPr>
        <w:t xml:space="preserve"> </w:t>
      </w:r>
      <w:r w:rsidRPr="006717F5">
        <w:rPr>
          <w:rFonts w:cs="CTraditional Arabic"/>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«هرکدام از شما (مانند) چوپان</w:t>
      </w:r>
      <w:r w:rsidRPr="00B4734D">
        <w:rPr>
          <w:rStyle w:val="Char4"/>
          <w:rFonts w:hint="cs"/>
          <w:rtl/>
        </w:rPr>
        <w:t xml:space="preserve"> هستید</w:t>
      </w:r>
      <w:r w:rsidRPr="00B4734D">
        <w:rPr>
          <w:rStyle w:val="Char4"/>
          <w:rtl/>
        </w:rPr>
        <w:t xml:space="preserve"> و </w:t>
      </w:r>
      <w:r w:rsidRPr="00B4734D">
        <w:rPr>
          <w:rStyle w:val="Char4"/>
          <w:rFonts w:hint="cs"/>
          <w:rtl/>
        </w:rPr>
        <w:t>مسئول</w:t>
      </w:r>
      <w:r w:rsidRPr="00B4734D">
        <w:rPr>
          <w:rStyle w:val="Char4"/>
          <w:rtl/>
        </w:rPr>
        <w:t xml:space="preserve"> </w:t>
      </w:r>
      <w:r w:rsidRPr="00B4734D">
        <w:rPr>
          <w:rStyle w:val="Char4"/>
          <w:rFonts w:hint="cs"/>
          <w:rtl/>
        </w:rPr>
        <w:t>افراد</w:t>
      </w:r>
      <w:r w:rsidRPr="00B4734D">
        <w:rPr>
          <w:rStyle w:val="Char4"/>
          <w:rtl/>
        </w:rPr>
        <w:t xml:space="preserve"> تحت فرمان خویش هستید؛ فرمانده و حاکم، چوپان (مردم)، مرد، چوپان خانواده‌ی خود و زن، چوپان خانه و فرزند شوهر خود است؛ پس همه‌ی شما (مثل) چوپان و مسئول هستید و از</w:t>
      </w:r>
      <w:r w:rsidR="006E4150">
        <w:rPr>
          <w:rStyle w:val="Char4"/>
          <w:rtl/>
        </w:rPr>
        <w:t xml:space="preserve"> هریک </w:t>
      </w:r>
      <w:r w:rsidRPr="00B4734D">
        <w:rPr>
          <w:rStyle w:val="Char4"/>
          <w:rtl/>
        </w:rPr>
        <w:t>از شما، از چیزی که به دست او سپرده شده است، سؤال می‌شود»</w:t>
      </w:r>
      <w:r w:rsidRPr="00B4734D">
        <w:rPr>
          <w:rStyle w:val="Char4"/>
          <w:vertAlign w:val="superscript"/>
          <w:rtl/>
        </w:rPr>
        <w:footnoteReference w:id="189"/>
      </w:r>
      <w:r w:rsidRPr="00B4734D">
        <w:rPr>
          <w:rStyle w:val="Char4"/>
          <w:rFonts w:hint="cs"/>
          <w:rtl/>
        </w:rPr>
        <w:t>.</w:t>
      </w:r>
    </w:p>
    <w:p w:rsidR="00152E87" w:rsidRPr="00A440F0" w:rsidRDefault="00152E87" w:rsidP="00A440F0">
      <w:pPr>
        <w:pStyle w:val="af0"/>
        <w:rPr>
          <w:rtl/>
        </w:rPr>
      </w:pPr>
      <w:r w:rsidRPr="00A440F0">
        <w:rPr>
          <w:rFonts w:hint="cs"/>
          <w:rtl/>
        </w:rPr>
        <w:t>191</w:t>
      </w:r>
      <w:r w:rsidRPr="00A440F0">
        <w:rPr>
          <w:rtl/>
        </w:rPr>
        <w:t>- و</w:t>
      </w:r>
      <w:r w:rsidRPr="00A440F0">
        <w:rPr>
          <w:rFonts w:hint="cs"/>
          <w:rtl/>
        </w:rPr>
        <w:t>َ</w:t>
      </w:r>
      <w:r w:rsidRPr="00A440F0">
        <w:rPr>
          <w:rtl/>
        </w:rPr>
        <w:t>ع</w:t>
      </w:r>
      <w:r w:rsidRPr="00A440F0">
        <w:rPr>
          <w:rFonts w:hint="cs"/>
          <w:rtl/>
        </w:rPr>
        <w:t>َ</w:t>
      </w:r>
      <w:r w:rsidRPr="00A440F0">
        <w:rPr>
          <w:rtl/>
        </w:rPr>
        <w:t>ن</w:t>
      </w:r>
      <w:r w:rsidRPr="00A440F0">
        <w:rPr>
          <w:rFonts w:hint="cs"/>
          <w:rtl/>
        </w:rPr>
        <w:t>ْ</w:t>
      </w:r>
      <w:r w:rsidRPr="00A440F0">
        <w:rPr>
          <w:rtl/>
        </w:rPr>
        <w:t xml:space="preserve"> أبي هريرة رضي اللَّهُ عنه ع</w:t>
      </w:r>
      <w:r w:rsidRPr="00A440F0">
        <w:rPr>
          <w:rFonts w:hint="cs"/>
          <w:rtl/>
        </w:rPr>
        <w:t>َ</w:t>
      </w:r>
      <w:r w:rsidRPr="00A440F0">
        <w:rPr>
          <w:rtl/>
        </w:rPr>
        <w:t>ن</w:t>
      </w:r>
      <w:r w:rsidRPr="00A440F0">
        <w:rPr>
          <w:rFonts w:hint="cs"/>
          <w:rtl/>
        </w:rPr>
        <w:t>ِ</w:t>
      </w:r>
      <w:r w:rsidRPr="00A440F0">
        <w:rPr>
          <w:rtl/>
        </w:rPr>
        <w:t xml:space="preserve"> الن</w:t>
      </w:r>
      <w:r w:rsidRPr="00A440F0">
        <w:rPr>
          <w:rFonts w:hint="cs"/>
          <w:rtl/>
        </w:rPr>
        <w:t>َّ</w:t>
      </w:r>
      <w:r w:rsidRPr="00A440F0">
        <w:rPr>
          <w:rtl/>
        </w:rPr>
        <w:t>ب</w:t>
      </w:r>
      <w:r w:rsidRPr="00A440F0">
        <w:rPr>
          <w:rFonts w:hint="cs"/>
          <w:rtl/>
        </w:rPr>
        <w:t>ِ</w:t>
      </w:r>
      <w:r w:rsidRPr="00A440F0">
        <w:rPr>
          <w:rtl/>
        </w:rPr>
        <w:t>ي</w:t>
      </w:r>
      <w:r w:rsidRPr="00A440F0">
        <w:rPr>
          <w:rFonts w:hint="cs"/>
          <w:rtl/>
        </w:rPr>
        <w:t>ِّ</w:t>
      </w:r>
      <w:r w:rsidRPr="00A440F0">
        <w:rPr>
          <w:rtl/>
        </w:rPr>
        <w:t xml:space="preserve"> صَلَّى اللهُ عَلَيْهِ وَسَلَّمَ ق</w:t>
      </w:r>
      <w:r w:rsidRPr="00A440F0">
        <w:rPr>
          <w:rFonts w:hint="cs"/>
          <w:rtl/>
        </w:rPr>
        <w:t>َ</w:t>
      </w:r>
      <w:r w:rsidRPr="00A440F0">
        <w:rPr>
          <w:rtl/>
        </w:rPr>
        <w:t>ال</w:t>
      </w:r>
      <w:r w:rsidRPr="00A440F0">
        <w:rPr>
          <w:rFonts w:hint="cs"/>
          <w:rtl/>
        </w:rPr>
        <w:t>َ</w:t>
      </w:r>
      <w:r w:rsidRPr="00A440F0">
        <w:rPr>
          <w:rtl/>
        </w:rPr>
        <w:t>: «لَوْ كُنْتُ آمِراً أحَداً أَنْ يسْجُدَ لأَحدٍ لأَمَرْتُ المرْأَة</w:t>
      </w:r>
      <w:r w:rsidRPr="00A440F0">
        <w:rPr>
          <w:rFonts w:hint="cs"/>
          <w:rtl/>
        </w:rPr>
        <w:t>َ</w:t>
      </w:r>
      <w:r w:rsidRPr="00A440F0">
        <w:rPr>
          <w:rtl/>
        </w:rPr>
        <w:t xml:space="preserve"> أَنْ تَسْجُدَ لِزَوْجِهَا».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191</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«اگر من به کسی فرمان می‌دادم که کسی را سجده کند (اگر می‌شد برای غیر خدا سجده کنند) به زن امر می‌کردم که به شوهرش سجده کند»</w:t>
      </w:r>
      <w:r w:rsidRPr="00B4734D">
        <w:rPr>
          <w:rStyle w:val="Char4"/>
          <w:vertAlign w:val="superscript"/>
          <w:rtl/>
        </w:rPr>
        <w:footnoteReference w:id="190"/>
      </w:r>
      <w:r w:rsidRPr="00B4734D">
        <w:rPr>
          <w:rStyle w:val="Char4"/>
          <w:rFonts w:hint="cs"/>
          <w:rtl/>
        </w:rPr>
        <w:t>.</w:t>
      </w:r>
    </w:p>
    <w:p w:rsidR="007060CF" w:rsidRDefault="002C3D2D" w:rsidP="007060CF">
      <w:pPr>
        <w:pStyle w:val="af2"/>
        <w:rPr>
          <w:rtl/>
        </w:rPr>
      </w:pPr>
      <w:bookmarkStart w:id="134" w:name="_Toc274891349"/>
      <w:bookmarkStart w:id="135" w:name="_Toc433182891"/>
      <w:r w:rsidRPr="00573ACA">
        <w:rPr>
          <w:rFonts w:hint="cs"/>
          <w:rtl/>
        </w:rPr>
        <w:t>36- باب النفقة على العيال</w:t>
      </w:r>
      <w:r w:rsidR="00C0141A" w:rsidRPr="00573ACA">
        <w:rPr>
          <w:rFonts w:hint="cs"/>
          <w:rtl/>
        </w:rPr>
        <w:t>:</w:t>
      </w:r>
    </w:p>
    <w:p w:rsidR="00152E87" w:rsidRPr="006717F5" w:rsidRDefault="002C3D2D" w:rsidP="006717F5">
      <w:pPr>
        <w:pStyle w:val="a0"/>
        <w:rPr>
          <w:rtl/>
          <w:lang w:bidi="ar-AE"/>
        </w:rPr>
      </w:pPr>
      <w:bookmarkStart w:id="136" w:name="_Toc433190463"/>
      <w:r w:rsidRPr="006717F5">
        <w:rPr>
          <w:rFonts w:hint="cs"/>
          <w:rtl/>
        </w:rPr>
        <w:t>باب نفقه زن و فرزند و خادم</w:t>
      </w:r>
      <w:bookmarkEnd w:id="134"/>
      <w:bookmarkEnd w:id="135"/>
      <w:bookmarkEnd w:id="136"/>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وَعَلَى </w:t>
      </w:r>
      <w:r w:rsidRPr="00084A5B">
        <w:rPr>
          <w:rStyle w:val="Char8"/>
          <w:rFonts w:hint="cs"/>
          <w:rtl/>
        </w:rPr>
        <w:t>ٱ</w:t>
      </w:r>
      <w:r w:rsidRPr="00084A5B">
        <w:rPr>
          <w:rStyle w:val="Char8"/>
          <w:rFonts w:hint="eastAsia"/>
          <w:rtl/>
        </w:rPr>
        <w:t>لۡمَوۡلُودِ</w:t>
      </w:r>
      <w:r w:rsidRPr="00084A5B">
        <w:rPr>
          <w:rStyle w:val="Char8"/>
          <w:rtl/>
        </w:rPr>
        <w:t xml:space="preserve"> لَهُ</w:t>
      </w:r>
      <w:r w:rsidRPr="00084A5B">
        <w:rPr>
          <w:rStyle w:val="Char8"/>
          <w:rFonts w:hint="cs"/>
          <w:rtl/>
        </w:rPr>
        <w:t>ۥ</w:t>
      </w:r>
      <w:r w:rsidRPr="00084A5B">
        <w:rPr>
          <w:rStyle w:val="Char8"/>
          <w:rtl/>
        </w:rPr>
        <w:t xml:space="preserve"> رِزۡقُهُنَّ وَكِسۡوَتُهُنَّ بِ</w:t>
      </w:r>
      <w:r w:rsidRPr="00084A5B">
        <w:rPr>
          <w:rStyle w:val="Char8"/>
          <w:rFonts w:hint="cs"/>
          <w:rtl/>
        </w:rPr>
        <w:t>ٱ</w:t>
      </w:r>
      <w:r w:rsidRPr="00084A5B">
        <w:rPr>
          <w:rStyle w:val="Char8"/>
          <w:rFonts w:hint="eastAsia"/>
          <w:rtl/>
        </w:rPr>
        <w:t>لۡمَعۡرُوفِۚ</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233]</w:t>
      </w:r>
      <w:r w:rsidRPr="003E754C">
        <w:rPr>
          <w:rStyle w:val="Char9"/>
          <w:rFonts w:hint="cs"/>
          <w:rtl/>
        </w:rPr>
        <w:t>.</w:t>
      </w:r>
    </w:p>
    <w:p w:rsidR="00152E87" w:rsidRPr="006717F5" w:rsidRDefault="00152E87" w:rsidP="009B63E0">
      <w:pPr>
        <w:pStyle w:val="a9"/>
        <w:rPr>
          <w:rtl/>
        </w:rPr>
      </w:pPr>
      <w:r w:rsidRPr="006717F5">
        <w:rPr>
          <w:rtl/>
        </w:rPr>
        <w:t>«و بر صاحب فرزند، لازم است که خوراک و پوشاک مادر را به‌گونه‌ای شایسته و عرفی بپردازد».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لِيُنفِقۡ ذُو سَعَةٖ مِّن سَعَتِهِ</w:t>
      </w:r>
      <w:r w:rsidRPr="00084A5B">
        <w:rPr>
          <w:rStyle w:val="Char8"/>
          <w:rFonts w:hint="cs"/>
          <w:rtl/>
        </w:rPr>
        <w:t>ۦۖ</w:t>
      </w:r>
      <w:r w:rsidRPr="00084A5B">
        <w:rPr>
          <w:rStyle w:val="Char8"/>
          <w:rtl/>
        </w:rPr>
        <w:t xml:space="preserve"> وَمَن قُدِرَ عَلَيۡهِ رِزۡقُهُ</w:t>
      </w:r>
      <w:r w:rsidRPr="00084A5B">
        <w:rPr>
          <w:rStyle w:val="Char8"/>
          <w:rFonts w:hint="cs"/>
          <w:rtl/>
        </w:rPr>
        <w:t>ۥ</w:t>
      </w:r>
      <w:r w:rsidRPr="00084A5B">
        <w:rPr>
          <w:rStyle w:val="Char8"/>
          <w:rtl/>
        </w:rPr>
        <w:t xml:space="preserve"> فَلۡيُنفِقۡ مِمَّآ ءَاتَىٰهُ </w:t>
      </w:r>
      <w:r w:rsidRPr="00084A5B">
        <w:rPr>
          <w:rStyle w:val="Char8"/>
          <w:rFonts w:hint="cs"/>
          <w:rtl/>
        </w:rPr>
        <w:t>ٱ</w:t>
      </w:r>
      <w:r w:rsidRPr="00084A5B">
        <w:rPr>
          <w:rStyle w:val="Char8"/>
          <w:rFonts w:hint="eastAsia"/>
          <w:rtl/>
        </w:rPr>
        <w:t>للَّهُۚ</w:t>
      </w:r>
      <w:r w:rsidRPr="00084A5B">
        <w:rPr>
          <w:rStyle w:val="Char8"/>
          <w:rtl/>
        </w:rPr>
        <w:t xml:space="preserve"> لَا يُكَلِّفُ </w:t>
      </w:r>
      <w:r w:rsidRPr="00084A5B">
        <w:rPr>
          <w:rStyle w:val="Char8"/>
          <w:rFonts w:hint="cs"/>
          <w:rtl/>
        </w:rPr>
        <w:t>ٱ</w:t>
      </w:r>
      <w:r w:rsidRPr="00084A5B">
        <w:rPr>
          <w:rStyle w:val="Char8"/>
          <w:rFonts w:hint="eastAsia"/>
          <w:rtl/>
        </w:rPr>
        <w:t>للَّهُ</w:t>
      </w:r>
      <w:r w:rsidRPr="00084A5B">
        <w:rPr>
          <w:rStyle w:val="Char8"/>
          <w:rtl/>
        </w:rPr>
        <w:t xml:space="preserve"> نَفۡسًا إِلَّا مَآ ءَاتَىٰهَاۚ</w:t>
      </w:r>
      <w:r>
        <w:rPr>
          <w:rFonts w:cs="Traditional Arabic"/>
          <w:b/>
          <w:color w:val="000000"/>
          <w:shd w:val="clear" w:color="auto" w:fill="FFFFFF"/>
          <w:rtl/>
          <w:lang w:bidi="ar-AE"/>
        </w:rPr>
        <w:t>﴾</w:t>
      </w:r>
      <w:r w:rsidRPr="00084A5B">
        <w:rPr>
          <w:rStyle w:val="Char8"/>
          <w:rtl/>
        </w:rPr>
        <w:t xml:space="preserve"> </w:t>
      </w:r>
      <w:r w:rsidRPr="003E754C">
        <w:rPr>
          <w:rStyle w:val="Char9"/>
          <w:rtl/>
        </w:rPr>
        <w:t>[الطلاق: 7]</w:t>
      </w:r>
      <w:r w:rsidRPr="003E754C">
        <w:rPr>
          <w:rStyle w:val="Char9"/>
          <w:rFonts w:hint="cs"/>
          <w:rtl/>
        </w:rPr>
        <w:t>.</w:t>
      </w:r>
    </w:p>
    <w:p w:rsidR="00152E87" w:rsidRPr="006717F5" w:rsidRDefault="00152E87" w:rsidP="009B63E0">
      <w:pPr>
        <w:pStyle w:val="a9"/>
        <w:rPr>
          <w:rtl/>
        </w:rPr>
      </w:pPr>
      <w:r w:rsidRPr="006717F5">
        <w:rPr>
          <w:rtl/>
        </w:rPr>
        <w:t>«آن‌که ثروتمند است، از ثروت خود خرج کند و آن که تنگ</w:t>
      </w:r>
      <w:r w:rsidRPr="006717F5">
        <w:rPr>
          <w:rFonts w:hint="cs"/>
          <w:rtl/>
        </w:rPr>
        <w:t>د</w:t>
      </w:r>
      <w:r w:rsidRPr="006717F5">
        <w:rPr>
          <w:rtl/>
        </w:rPr>
        <w:t>ست است، از چیزی که خداوند به او داده است خرج کند، خداوند بر هیچ‌کس جز به اندازه‌ای که به او داده است، تکلیف نمی‌کند».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وَمَآ أَنفَقۡتُم مِّن شَيۡءٖ فَهُوَ يُخۡلِفُهُ</w:t>
      </w:r>
      <w:r w:rsidRPr="00084A5B">
        <w:rPr>
          <w:rStyle w:val="Char8"/>
          <w:rFonts w:hint="cs"/>
          <w:rtl/>
        </w:rPr>
        <w:t>ۥۖ</w:t>
      </w:r>
      <w:r>
        <w:rPr>
          <w:rFonts w:cs="Traditional Arabic"/>
          <w:b/>
          <w:color w:val="000000"/>
          <w:shd w:val="clear" w:color="auto" w:fill="FFFFFF"/>
          <w:rtl/>
          <w:lang w:bidi="ar-AE"/>
        </w:rPr>
        <w:t>﴾</w:t>
      </w:r>
      <w:r w:rsidRPr="00084A5B">
        <w:rPr>
          <w:rStyle w:val="Char8"/>
          <w:rtl/>
        </w:rPr>
        <w:t xml:space="preserve"> </w:t>
      </w:r>
      <w:r w:rsidRPr="003E754C">
        <w:rPr>
          <w:rStyle w:val="Char9"/>
          <w:rtl/>
        </w:rPr>
        <w:t>[سبأ: 39]</w:t>
      </w:r>
      <w:r w:rsidRPr="003E754C">
        <w:rPr>
          <w:rStyle w:val="Char9"/>
          <w:rFonts w:hint="cs"/>
          <w:rtl/>
        </w:rPr>
        <w:t>.</w:t>
      </w:r>
    </w:p>
    <w:p w:rsidR="00152E87" w:rsidRPr="006717F5" w:rsidRDefault="00152E87" w:rsidP="009B63E0">
      <w:pPr>
        <w:pStyle w:val="a9"/>
        <w:rPr>
          <w:rtl/>
        </w:rPr>
      </w:pPr>
      <w:r w:rsidRPr="006717F5">
        <w:rPr>
          <w:rtl/>
        </w:rPr>
        <w:t>«و</w:t>
      </w:r>
      <w:r w:rsidR="00550988">
        <w:rPr>
          <w:rtl/>
        </w:rPr>
        <w:t xml:space="preserve"> هرچه </w:t>
      </w:r>
      <w:r w:rsidRPr="006717F5">
        <w:rPr>
          <w:rtl/>
        </w:rPr>
        <w:t>(در راه خدا) انفاق کنید، خداوند بدل آن را (در دنیا یا آخرت) به شما خواهد داد».</w:t>
      </w:r>
    </w:p>
    <w:p w:rsidR="00152E87" w:rsidRPr="00A440F0" w:rsidRDefault="00152E87" w:rsidP="00A440F0">
      <w:pPr>
        <w:pStyle w:val="af0"/>
        <w:rPr>
          <w:rtl/>
        </w:rPr>
      </w:pPr>
      <w:r w:rsidRPr="00A440F0">
        <w:rPr>
          <w:rFonts w:hint="cs"/>
          <w:rtl/>
        </w:rPr>
        <w:t>192</w:t>
      </w:r>
      <w:r w:rsidRPr="00A440F0">
        <w:rPr>
          <w:rtl/>
        </w:rPr>
        <w:t>- و</w:t>
      </w:r>
      <w:r w:rsidRPr="00A440F0">
        <w:rPr>
          <w:rFonts w:hint="cs"/>
          <w:rtl/>
        </w:rPr>
        <w:t>َ</w:t>
      </w:r>
      <w:r w:rsidRPr="00A440F0">
        <w:rPr>
          <w:rtl/>
        </w:rPr>
        <w:t>ع</w:t>
      </w:r>
      <w:r w:rsidRPr="00A440F0">
        <w:rPr>
          <w:rFonts w:hint="cs"/>
          <w:rtl/>
        </w:rPr>
        <w:t>َ</w:t>
      </w:r>
      <w:r w:rsidRPr="00A440F0">
        <w:rPr>
          <w:rtl/>
        </w:rPr>
        <w:t>ن</w:t>
      </w:r>
      <w:r w:rsidRPr="00A440F0">
        <w:rPr>
          <w:rFonts w:hint="cs"/>
          <w:rtl/>
        </w:rPr>
        <w:t>ْ</w:t>
      </w:r>
      <w:r w:rsidRPr="00A440F0">
        <w:rPr>
          <w:rtl/>
        </w:rPr>
        <w:t xml:space="preserve"> أبي هريرة</w:t>
      </w:r>
      <w:r w:rsidRPr="00A440F0">
        <w:rPr>
          <w:rFonts w:hint="cs"/>
          <w:rtl/>
        </w:rPr>
        <w:t>َ</w:t>
      </w:r>
      <w:r w:rsidRPr="00A440F0">
        <w:rPr>
          <w:rtl/>
        </w:rPr>
        <w:t xml:space="preserve"> رضي اللَّه عنه ق</w:t>
      </w:r>
      <w:r w:rsidRPr="00A440F0">
        <w:rPr>
          <w:rFonts w:hint="cs"/>
          <w:rtl/>
        </w:rPr>
        <w:t>َ</w:t>
      </w:r>
      <w:r w:rsidRPr="00A440F0">
        <w:rPr>
          <w:rtl/>
        </w:rPr>
        <w:t>ال</w:t>
      </w:r>
      <w:r w:rsidRPr="00A440F0">
        <w:rPr>
          <w:rFonts w:hint="cs"/>
          <w:rtl/>
        </w:rPr>
        <w:t>َ</w:t>
      </w:r>
      <w:r w:rsidRPr="00A440F0">
        <w:rPr>
          <w:rtl/>
        </w:rPr>
        <w:t>: ق</w:t>
      </w:r>
      <w:r w:rsidRPr="00A440F0">
        <w:rPr>
          <w:rFonts w:hint="cs"/>
          <w:rtl/>
        </w:rPr>
        <w:t>َ</w:t>
      </w:r>
      <w:r w:rsidRPr="00A440F0">
        <w:rPr>
          <w:rtl/>
        </w:rPr>
        <w:t>ال</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 اللَّه صَلَّى اللهُ عَلَيْهِ وَسَلَّمَ: «دِينَارٌ أَنْفَقْتَهُ ف</w:t>
      </w:r>
      <w:r w:rsidRPr="00A440F0">
        <w:rPr>
          <w:rFonts w:hint="cs"/>
          <w:rtl/>
        </w:rPr>
        <w:t>ِ</w:t>
      </w:r>
      <w:r w:rsidRPr="00A440F0">
        <w:rPr>
          <w:rtl/>
        </w:rPr>
        <w:t>ي</w:t>
      </w:r>
      <w:r w:rsidRPr="00A440F0">
        <w:rPr>
          <w:rFonts w:hint="cs"/>
          <w:rtl/>
        </w:rPr>
        <w:t>ْ</w:t>
      </w:r>
      <w:r w:rsidRPr="00A440F0">
        <w:rPr>
          <w:rtl/>
        </w:rPr>
        <w:t xml:space="preserve"> س</w:t>
      </w:r>
      <w:r w:rsidRPr="00A440F0">
        <w:rPr>
          <w:rFonts w:hint="cs"/>
          <w:rtl/>
        </w:rPr>
        <w:t>َ</w:t>
      </w:r>
      <w:r w:rsidRPr="00A440F0">
        <w:rPr>
          <w:rtl/>
        </w:rPr>
        <w:t>ب</w:t>
      </w:r>
      <w:r w:rsidRPr="00A440F0">
        <w:rPr>
          <w:rFonts w:hint="cs"/>
          <w:rtl/>
        </w:rPr>
        <w:t>ِ</w:t>
      </w:r>
      <w:r w:rsidRPr="00A440F0">
        <w:rPr>
          <w:rtl/>
        </w:rPr>
        <w:t>يلِ اللَّه</w:t>
      </w:r>
      <w:r w:rsidRPr="00A440F0">
        <w:rPr>
          <w:rFonts w:hint="cs"/>
          <w:rtl/>
        </w:rPr>
        <w:t>ِ</w:t>
      </w:r>
      <w:r w:rsidRPr="00A440F0">
        <w:rPr>
          <w:rtl/>
        </w:rPr>
        <w:t>، وَدِينَارٌ أَنْفَق</w:t>
      </w:r>
      <w:r w:rsidRPr="00A440F0">
        <w:rPr>
          <w:rFonts w:hint="cs"/>
          <w:rtl/>
        </w:rPr>
        <w:t>ْ</w:t>
      </w:r>
      <w:r w:rsidRPr="00A440F0">
        <w:rPr>
          <w:rtl/>
        </w:rPr>
        <w:t>تَهُ ف</w:t>
      </w:r>
      <w:r w:rsidRPr="00A440F0">
        <w:rPr>
          <w:rFonts w:hint="cs"/>
          <w:rtl/>
        </w:rPr>
        <w:t>ِ</w:t>
      </w:r>
      <w:r w:rsidRPr="00A440F0">
        <w:rPr>
          <w:rtl/>
        </w:rPr>
        <w:t>ي</w:t>
      </w:r>
      <w:r w:rsidRPr="00A440F0">
        <w:rPr>
          <w:rFonts w:hint="cs"/>
          <w:rtl/>
        </w:rPr>
        <w:t>ْ</w:t>
      </w:r>
      <w:r w:rsidRPr="00A440F0">
        <w:rPr>
          <w:rtl/>
        </w:rPr>
        <w:t xml:space="preserve"> ر</w:t>
      </w:r>
      <w:r w:rsidRPr="00A440F0">
        <w:rPr>
          <w:rFonts w:hint="cs"/>
          <w:rtl/>
        </w:rPr>
        <w:t>َ</w:t>
      </w:r>
      <w:r w:rsidRPr="00A440F0">
        <w:rPr>
          <w:rtl/>
        </w:rPr>
        <w:t>قَبَةٍ، و</w:t>
      </w:r>
      <w:r w:rsidRPr="00A440F0">
        <w:rPr>
          <w:rFonts w:hint="cs"/>
          <w:rtl/>
        </w:rPr>
        <w:t>َ</w:t>
      </w:r>
      <w:r w:rsidRPr="00A440F0">
        <w:rPr>
          <w:rtl/>
        </w:rPr>
        <w:t>دِي</w:t>
      </w:r>
      <w:r w:rsidRPr="00A440F0">
        <w:rPr>
          <w:rFonts w:hint="cs"/>
          <w:rtl/>
        </w:rPr>
        <w:t>ْ</w:t>
      </w:r>
      <w:r w:rsidRPr="00A440F0">
        <w:rPr>
          <w:rtl/>
        </w:rPr>
        <w:t>نَارٌ ت</w:t>
      </w:r>
      <w:r w:rsidRPr="00A440F0">
        <w:rPr>
          <w:rFonts w:hint="cs"/>
          <w:rtl/>
        </w:rPr>
        <w:t>َ</w:t>
      </w:r>
      <w:r w:rsidRPr="00A440F0">
        <w:rPr>
          <w:rtl/>
        </w:rPr>
        <w:t>ص</w:t>
      </w:r>
      <w:r w:rsidRPr="00A440F0">
        <w:rPr>
          <w:rFonts w:hint="cs"/>
          <w:rtl/>
        </w:rPr>
        <w:t>َ</w:t>
      </w:r>
      <w:r w:rsidRPr="00A440F0">
        <w:rPr>
          <w:rtl/>
        </w:rPr>
        <w:t>دَّقْتَ بِهِ عَلَى مِسْكِينٍ، وَدِينَارٌ أَنْفقْتَهُ علَى أَهْلِكَ، أَعْظ</w:t>
      </w:r>
      <w:r w:rsidRPr="00A440F0">
        <w:rPr>
          <w:rFonts w:hint="cs"/>
          <w:rtl/>
        </w:rPr>
        <w:t>َ</w:t>
      </w:r>
      <w:r w:rsidRPr="00A440F0">
        <w:rPr>
          <w:rtl/>
        </w:rPr>
        <w:t>مُهَا أَجْراً الَّذ</w:t>
      </w:r>
      <w:r w:rsidRPr="00A440F0">
        <w:rPr>
          <w:rFonts w:hint="cs"/>
          <w:rtl/>
        </w:rPr>
        <w:t>ِ</w:t>
      </w:r>
      <w:r w:rsidRPr="00A440F0">
        <w:rPr>
          <w:rtl/>
        </w:rPr>
        <w:t>ي</w:t>
      </w:r>
      <w:r w:rsidRPr="00A440F0">
        <w:rPr>
          <w:rFonts w:hint="cs"/>
          <w:rtl/>
        </w:rPr>
        <w:t>ْ</w:t>
      </w:r>
      <w:r w:rsidRPr="00A440F0">
        <w:rPr>
          <w:rtl/>
        </w:rPr>
        <w:t xml:space="preserve"> أَنْفَقْتَهُ ع</w:t>
      </w:r>
      <w:r w:rsidRPr="00A440F0">
        <w:rPr>
          <w:rFonts w:hint="cs"/>
          <w:rtl/>
        </w:rPr>
        <w:t>َ</w:t>
      </w:r>
      <w:r w:rsidRPr="00A440F0">
        <w:rPr>
          <w:rtl/>
        </w:rPr>
        <w:t>لَى أَهْلِكَ» رواه مسلم.</w:t>
      </w:r>
    </w:p>
    <w:p w:rsidR="00152E87" w:rsidRPr="00B4734D" w:rsidRDefault="00152E87" w:rsidP="006717F5">
      <w:pPr>
        <w:ind w:firstLine="284"/>
        <w:jc w:val="both"/>
        <w:rPr>
          <w:rStyle w:val="Char4"/>
          <w:rtl/>
        </w:rPr>
      </w:pPr>
      <w:r w:rsidRPr="00B4734D">
        <w:rPr>
          <w:rStyle w:val="Char4"/>
          <w:rFonts w:hint="cs"/>
          <w:rtl/>
        </w:rPr>
        <w:t>192</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«دیناری که در راه خدا انفاق کنی، دیناری که به فقیری صدقه دهی، دیناری که در راه آزاد کردن بنده‌ای ببخشی و دیناری که نفقه‌ی زن و فرزندت کنی، بزرگ‌ترین آنها از حیث پاداش، آن است که برای خانواده‌ات خرج کرده‌ای»</w:t>
      </w:r>
      <w:r w:rsidRPr="00B4734D">
        <w:rPr>
          <w:rStyle w:val="Char4"/>
          <w:vertAlign w:val="superscript"/>
          <w:rtl/>
        </w:rPr>
        <w:footnoteReference w:id="191"/>
      </w:r>
      <w:r w:rsidRPr="00B4734D">
        <w:rPr>
          <w:rStyle w:val="Char4"/>
          <w:rFonts w:hint="cs"/>
          <w:rtl/>
        </w:rPr>
        <w:t>.</w:t>
      </w:r>
    </w:p>
    <w:p w:rsidR="00152E87" w:rsidRPr="00A440F0" w:rsidRDefault="00152E87" w:rsidP="00A440F0">
      <w:pPr>
        <w:pStyle w:val="af0"/>
        <w:rPr>
          <w:rtl/>
        </w:rPr>
      </w:pPr>
      <w:r w:rsidRPr="00A440F0">
        <w:rPr>
          <w:rFonts w:hint="cs"/>
          <w:rtl/>
        </w:rPr>
        <w:t>193</w:t>
      </w:r>
      <w:r w:rsidRPr="00A440F0">
        <w:rPr>
          <w:rtl/>
        </w:rPr>
        <w:t>- وعن أُمِّ سلَمَةَ رضي اللَّهُ عنها قَالَتْ: ق</w:t>
      </w:r>
      <w:r w:rsidRPr="00A440F0">
        <w:rPr>
          <w:rFonts w:hint="cs"/>
          <w:rtl/>
        </w:rPr>
        <w:t>ُ</w:t>
      </w:r>
      <w:r w:rsidRPr="00A440F0">
        <w:rPr>
          <w:rtl/>
        </w:rPr>
        <w:t>ل</w:t>
      </w:r>
      <w:r w:rsidRPr="00A440F0">
        <w:rPr>
          <w:rFonts w:hint="cs"/>
          <w:rtl/>
        </w:rPr>
        <w:t>ْ</w:t>
      </w:r>
      <w:r w:rsidRPr="00A440F0">
        <w:rPr>
          <w:rtl/>
        </w:rPr>
        <w:t>تُ يا رسولَ اللَّهِ، هَلْ لي أَجْرٌ في ب</w:t>
      </w:r>
      <w:r w:rsidRPr="00A440F0">
        <w:rPr>
          <w:rFonts w:hint="cs"/>
          <w:rtl/>
        </w:rPr>
        <w:t>َ</w:t>
      </w:r>
      <w:r w:rsidRPr="00A440F0">
        <w:rPr>
          <w:rtl/>
        </w:rPr>
        <w:t>ن</w:t>
      </w:r>
      <w:r w:rsidRPr="00A440F0">
        <w:rPr>
          <w:rFonts w:hint="cs"/>
          <w:rtl/>
        </w:rPr>
        <w:t>ِ</w:t>
      </w:r>
      <w:r w:rsidRPr="00A440F0">
        <w:rPr>
          <w:rtl/>
        </w:rPr>
        <w:t>ي</w:t>
      </w:r>
      <w:r w:rsidRPr="00A440F0">
        <w:rPr>
          <w:rFonts w:hint="cs"/>
          <w:rtl/>
        </w:rPr>
        <w:t>ْ</w:t>
      </w:r>
      <w:r w:rsidRPr="00A440F0">
        <w:rPr>
          <w:rtl/>
        </w:rPr>
        <w:t xml:space="preserve"> أ</w:t>
      </w:r>
      <w:r w:rsidRPr="00A440F0">
        <w:rPr>
          <w:rFonts w:hint="cs"/>
          <w:rtl/>
        </w:rPr>
        <w:t>َ</w:t>
      </w:r>
      <w:r w:rsidRPr="00A440F0">
        <w:rPr>
          <w:rtl/>
        </w:rPr>
        <w:t>ب</w:t>
      </w:r>
      <w:r w:rsidRPr="00A440F0">
        <w:rPr>
          <w:rFonts w:hint="cs"/>
          <w:rtl/>
        </w:rPr>
        <w:t>ِ</w:t>
      </w:r>
      <w:r w:rsidRPr="00A440F0">
        <w:rPr>
          <w:rtl/>
        </w:rPr>
        <w:t>ي س</w:t>
      </w:r>
      <w:r w:rsidRPr="00A440F0">
        <w:rPr>
          <w:rFonts w:hint="cs"/>
          <w:rtl/>
        </w:rPr>
        <w:t>َ</w:t>
      </w:r>
      <w:r w:rsidRPr="00A440F0">
        <w:rPr>
          <w:rtl/>
        </w:rPr>
        <w:t>لَمةَ أَنْ أُنْفِقَ علَيْهِمْ، وَلَسْتُ بتَارِكَتِهمْ هَكَذَا وهَكَذَا، إِنَّما هُمْ بنِيَّ؟ فقال: «نَعَمْ لَكِ أَجْرُ ما أَنْفَقْتِ علَيهِم»</w:t>
      </w:r>
      <w:r w:rsidRPr="00A440F0">
        <w:rPr>
          <w:rFonts w:hint="cs"/>
          <w:rtl/>
        </w:rPr>
        <w:t>.</w:t>
      </w:r>
      <w:r w:rsidRPr="00A440F0">
        <w:rPr>
          <w:rtl/>
        </w:rPr>
        <w:t xml:space="preserve"> متفقٌ عليه.</w:t>
      </w:r>
    </w:p>
    <w:p w:rsidR="00152E87" w:rsidRPr="00B4734D" w:rsidRDefault="00152E87" w:rsidP="00A440F0">
      <w:pPr>
        <w:ind w:firstLine="284"/>
        <w:jc w:val="both"/>
        <w:rPr>
          <w:rStyle w:val="Char4"/>
          <w:rtl/>
        </w:rPr>
      </w:pPr>
      <w:r w:rsidRPr="00B4734D">
        <w:rPr>
          <w:rStyle w:val="Char4"/>
          <w:rFonts w:hint="cs"/>
          <w:rtl/>
        </w:rPr>
        <w:t>193</w:t>
      </w:r>
      <w:r w:rsidRPr="00B4734D">
        <w:rPr>
          <w:rStyle w:val="Char4"/>
          <w:rtl/>
        </w:rPr>
        <w:t>. از ام‌المؤمنین ام سلمه</w:t>
      </w:r>
      <w:r w:rsidRPr="00B4734D">
        <w:rPr>
          <w:rStyle w:val="Char4"/>
          <w:rFonts w:hint="cs"/>
          <w:rtl/>
        </w:rPr>
        <w:t xml:space="preserve"> (</w:t>
      </w:r>
      <w:r w:rsidR="00573ACA" w:rsidRPr="00573ACA">
        <w:rPr>
          <w:rStyle w:val="Char4"/>
          <w:rFonts w:cs="CTraditional Arabic" w:hint="cs"/>
          <w:rtl/>
        </w:rPr>
        <w:t>ل</w:t>
      </w:r>
      <w:r w:rsidRPr="00B4734D">
        <w:rPr>
          <w:rStyle w:val="Char4"/>
          <w:rFonts w:hint="cs"/>
          <w:rtl/>
        </w:rPr>
        <w:t>)</w:t>
      </w:r>
      <w:r w:rsidRPr="00B4734D">
        <w:rPr>
          <w:rStyle w:val="Char4"/>
          <w:rtl/>
        </w:rPr>
        <w:t xml:space="preserve"> روایت شده است که فرمود: گفتم: ای رسول خدا! در مورد فرزندان ابوسلمه، اگر برای آنها خرج کنم، آیا اجری خواهم داشت؟ و من چنین و چنان و اینجا و آنجا، آنها را ترک نخواهم کرد، آنان فرزندان من هستند، پیامبر</w:t>
      </w:r>
      <w:r w:rsidRPr="006717F5">
        <w:rPr>
          <w:rFonts w:cs="CTraditional Arabic"/>
          <w:sz w:val="26"/>
          <w:szCs w:val="26"/>
          <w:rtl/>
          <w:lang w:bidi="ar-AE"/>
        </w:rPr>
        <w:t>ص</w:t>
      </w:r>
      <w:r w:rsidRPr="00B4734D">
        <w:rPr>
          <w:rStyle w:val="Char4"/>
          <w:rtl/>
        </w:rPr>
        <w:t xml:space="preserve"> فرمودند: «بله، پاداش آنچه که برایشان انفاق می‌کنی، برای توست»</w:t>
      </w:r>
      <w:r w:rsidRPr="00B4734D">
        <w:rPr>
          <w:rStyle w:val="Char4"/>
          <w:vertAlign w:val="superscript"/>
          <w:rtl/>
        </w:rPr>
        <w:footnoteReference w:id="192"/>
      </w:r>
      <w:r w:rsidRPr="00B4734D">
        <w:rPr>
          <w:rStyle w:val="Char4"/>
          <w:rFonts w:hint="cs"/>
          <w:rtl/>
        </w:rPr>
        <w:t>.</w:t>
      </w:r>
    </w:p>
    <w:p w:rsidR="00152E87" w:rsidRPr="00A440F0" w:rsidRDefault="00152E87" w:rsidP="00A440F0">
      <w:pPr>
        <w:pStyle w:val="af0"/>
        <w:rPr>
          <w:rtl/>
        </w:rPr>
      </w:pPr>
      <w:r w:rsidRPr="00A440F0">
        <w:rPr>
          <w:rFonts w:hint="cs"/>
          <w:rtl/>
        </w:rPr>
        <w:t>194</w:t>
      </w:r>
      <w:r w:rsidRPr="00A440F0">
        <w:rPr>
          <w:rtl/>
        </w:rPr>
        <w:t>- وعن أبي مَسْعُودٍ رضي اللَّه عنه، ع</w:t>
      </w:r>
      <w:r w:rsidRPr="00A440F0">
        <w:rPr>
          <w:rFonts w:hint="cs"/>
          <w:rtl/>
        </w:rPr>
        <w:t>َ</w:t>
      </w:r>
      <w:r w:rsidRPr="00A440F0">
        <w:rPr>
          <w:rtl/>
        </w:rPr>
        <w:t>ن</w:t>
      </w:r>
      <w:r w:rsidRPr="00A440F0">
        <w:rPr>
          <w:rFonts w:hint="cs"/>
          <w:rtl/>
        </w:rPr>
        <w:t>ِ</w:t>
      </w:r>
      <w:r w:rsidRPr="00A440F0">
        <w:rPr>
          <w:rtl/>
        </w:rPr>
        <w:t xml:space="preserve"> الن</w:t>
      </w:r>
      <w:r w:rsidRPr="00A440F0">
        <w:rPr>
          <w:rFonts w:hint="cs"/>
          <w:rtl/>
        </w:rPr>
        <w:t>َّ</w:t>
      </w:r>
      <w:r w:rsidRPr="00A440F0">
        <w:rPr>
          <w:rtl/>
        </w:rPr>
        <w:t>ب</w:t>
      </w:r>
      <w:r w:rsidRPr="00A440F0">
        <w:rPr>
          <w:rFonts w:hint="cs"/>
          <w:rtl/>
        </w:rPr>
        <w:t>ِ</w:t>
      </w:r>
      <w:r w:rsidRPr="00A440F0">
        <w:rPr>
          <w:rtl/>
        </w:rPr>
        <w:t>ي</w:t>
      </w:r>
      <w:r w:rsidRPr="00A440F0">
        <w:rPr>
          <w:rFonts w:hint="cs"/>
          <w:rtl/>
        </w:rPr>
        <w:t>ِّ</w:t>
      </w:r>
      <w:r w:rsidRPr="00A440F0">
        <w:rPr>
          <w:rtl/>
        </w:rPr>
        <w:t xml:space="preserve"> صَلَّى اللهُ عَلَيْهِ وَسَلَّمَ ق</w:t>
      </w:r>
      <w:r w:rsidRPr="00A440F0">
        <w:rPr>
          <w:rFonts w:hint="cs"/>
          <w:rtl/>
        </w:rPr>
        <w:t>َ</w:t>
      </w:r>
      <w:r w:rsidRPr="00A440F0">
        <w:rPr>
          <w:rtl/>
        </w:rPr>
        <w:t>ال</w:t>
      </w:r>
      <w:r w:rsidRPr="00A440F0">
        <w:rPr>
          <w:rFonts w:hint="cs"/>
          <w:rtl/>
        </w:rPr>
        <w:t>َ</w:t>
      </w:r>
      <w:r w:rsidRPr="00A440F0">
        <w:rPr>
          <w:rtl/>
        </w:rPr>
        <w:t>: «إِذَا أَنْفَقَ الرَّجُلُ ع</w:t>
      </w:r>
      <w:r w:rsidRPr="00A440F0">
        <w:rPr>
          <w:rFonts w:hint="cs"/>
          <w:rtl/>
        </w:rPr>
        <w:t>َ</w:t>
      </w:r>
      <w:r w:rsidRPr="00A440F0">
        <w:rPr>
          <w:rtl/>
        </w:rPr>
        <w:t>ل</w:t>
      </w:r>
      <w:r w:rsidRPr="00A440F0">
        <w:rPr>
          <w:rFonts w:hint="cs"/>
          <w:rtl/>
        </w:rPr>
        <w:t>َ</w:t>
      </w:r>
      <w:r w:rsidRPr="00A440F0">
        <w:rPr>
          <w:rtl/>
        </w:rPr>
        <w:t>ى أَهْلِهِ ن</w:t>
      </w:r>
      <w:r w:rsidRPr="00A440F0">
        <w:rPr>
          <w:rFonts w:hint="cs"/>
          <w:rtl/>
        </w:rPr>
        <w:t>َ</w:t>
      </w:r>
      <w:r w:rsidRPr="00A440F0">
        <w:rPr>
          <w:rtl/>
        </w:rPr>
        <w:t>ف</w:t>
      </w:r>
      <w:r w:rsidRPr="00A440F0">
        <w:rPr>
          <w:rFonts w:hint="cs"/>
          <w:rtl/>
        </w:rPr>
        <w:t>َ</w:t>
      </w:r>
      <w:r w:rsidRPr="00A440F0">
        <w:rPr>
          <w:rtl/>
        </w:rPr>
        <w:t>قَةً ي</w:t>
      </w:r>
      <w:r w:rsidRPr="00A440F0">
        <w:rPr>
          <w:rFonts w:hint="cs"/>
          <w:rtl/>
        </w:rPr>
        <w:t>َ</w:t>
      </w:r>
      <w:r w:rsidRPr="00A440F0">
        <w:rPr>
          <w:rtl/>
        </w:rPr>
        <w:t>ح</w:t>
      </w:r>
      <w:r w:rsidRPr="00A440F0">
        <w:rPr>
          <w:rFonts w:hint="cs"/>
          <w:rtl/>
        </w:rPr>
        <w:t>ْ</w:t>
      </w:r>
      <w:r w:rsidRPr="00A440F0">
        <w:rPr>
          <w:rtl/>
        </w:rPr>
        <w:t>تَس</w:t>
      </w:r>
      <w:r w:rsidRPr="00A440F0">
        <w:rPr>
          <w:rFonts w:hint="cs"/>
          <w:rtl/>
        </w:rPr>
        <w:t>ِ</w:t>
      </w:r>
      <w:r w:rsidRPr="00A440F0">
        <w:rPr>
          <w:rtl/>
        </w:rPr>
        <w:t>بُه</w:t>
      </w:r>
      <w:r w:rsidRPr="00A440F0">
        <w:rPr>
          <w:rFonts w:hint="cs"/>
          <w:rtl/>
        </w:rPr>
        <w:t>َ</w:t>
      </w:r>
      <w:r w:rsidRPr="00A440F0">
        <w:rPr>
          <w:rtl/>
        </w:rPr>
        <w:t>ا فَهِي</w:t>
      </w:r>
      <w:r w:rsidRPr="00A440F0">
        <w:rPr>
          <w:rFonts w:hint="cs"/>
          <w:rtl/>
        </w:rPr>
        <w:t>َ</w:t>
      </w:r>
      <w:r w:rsidRPr="00A440F0">
        <w:rPr>
          <w:rtl/>
        </w:rPr>
        <w:t xml:space="preserve"> لَهُ ص</w:t>
      </w:r>
      <w:r w:rsidRPr="00A440F0">
        <w:rPr>
          <w:rFonts w:hint="cs"/>
          <w:rtl/>
        </w:rPr>
        <w:t>َ</w:t>
      </w:r>
      <w:r w:rsidRPr="00A440F0">
        <w:rPr>
          <w:rtl/>
        </w:rPr>
        <w:t>د</w:t>
      </w:r>
      <w:r w:rsidRPr="00A440F0">
        <w:rPr>
          <w:rFonts w:hint="cs"/>
          <w:rtl/>
        </w:rPr>
        <w:t>َ</w:t>
      </w:r>
      <w:r w:rsidRPr="00A440F0">
        <w:rPr>
          <w:rtl/>
        </w:rPr>
        <w:t>قَةٌ» متفقٌ عليه.</w:t>
      </w:r>
    </w:p>
    <w:p w:rsidR="00152E87" w:rsidRPr="00B4734D" w:rsidRDefault="00152E87" w:rsidP="006717F5">
      <w:pPr>
        <w:ind w:firstLine="284"/>
        <w:jc w:val="both"/>
        <w:rPr>
          <w:rStyle w:val="Char4"/>
          <w:rtl/>
        </w:rPr>
      </w:pPr>
      <w:r w:rsidRPr="00B4734D">
        <w:rPr>
          <w:rStyle w:val="Char4"/>
          <w:rFonts w:hint="cs"/>
          <w:rtl/>
        </w:rPr>
        <w:t>194</w:t>
      </w:r>
      <w:r w:rsidRPr="00B4734D">
        <w:rPr>
          <w:rStyle w:val="Char4"/>
          <w:rtl/>
        </w:rPr>
        <w:t>. از ابومسعود</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گاه مرد، در رضای خدا و به امید پاداش او، برای زن و فرزندش خرج کند، این عمل برای او صدقه خواهد بود»</w:t>
      </w:r>
      <w:r w:rsidRPr="00B4734D">
        <w:rPr>
          <w:rStyle w:val="Char4"/>
          <w:vertAlign w:val="superscript"/>
          <w:rtl/>
        </w:rPr>
        <w:footnoteReference w:id="193"/>
      </w:r>
      <w:r w:rsidRPr="00B4734D">
        <w:rPr>
          <w:rStyle w:val="Char4"/>
          <w:rFonts w:hint="cs"/>
          <w:rtl/>
        </w:rPr>
        <w:t>.</w:t>
      </w:r>
    </w:p>
    <w:p w:rsidR="00152E87" w:rsidRPr="00A440F0" w:rsidRDefault="00152E87" w:rsidP="00A440F0">
      <w:pPr>
        <w:pStyle w:val="af0"/>
        <w:rPr>
          <w:rtl/>
        </w:rPr>
      </w:pPr>
      <w:r w:rsidRPr="00A440F0">
        <w:rPr>
          <w:rFonts w:hint="cs"/>
          <w:rtl/>
        </w:rPr>
        <w:t>195</w:t>
      </w:r>
      <w:r w:rsidRPr="00A440F0">
        <w:rPr>
          <w:rtl/>
        </w:rPr>
        <w:t>- وعن عبدِ اللَّهِ بنِ عمرو بنِ العاص رضي اللَّه عنهما ق</w:t>
      </w:r>
      <w:r w:rsidRPr="00A440F0">
        <w:rPr>
          <w:rFonts w:hint="cs"/>
          <w:rtl/>
        </w:rPr>
        <w:t>َ</w:t>
      </w:r>
      <w:r w:rsidRPr="00A440F0">
        <w:rPr>
          <w:rtl/>
        </w:rPr>
        <w:t>ال</w:t>
      </w:r>
      <w:r w:rsidRPr="00A440F0">
        <w:rPr>
          <w:rFonts w:hint="cs"/>
          <w:rtl/>
        </w:rPr>
        <w:t>َ</w:t>
      </w:r>
      <w:r w:rsidRPr="00A440F0">
        <w:rPr>
          <w:rtl/>
        </w:rPr>
        <w:t>: ق</w:t>
      </w:r>
      <w:r w:rsidRPr="00A440F0">
        <w:rPr>
          <w:rFonts w:hint="cs"/>
          <w:rtl/>
        </w:rPr>
        <w:t>َ</w:t>
      </w:r>
      <w:r w:rsidRPr="00A440F0">
        <w:rPr>
          <w:rtl/>
        </w:rPr>
        <w:t>ال</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 اللَّه</w:t>
      </w:r>
      <w:r w:rsidRPr="00A440F0">
        <w:rPr>
          <w:rFonts w:hint="cs"/>
          <w:rtl/>
        </w:rPr>
        <w:t>ِ</w:t>
      </w:r>
      <w:r w:rsidRPr="00A440F0">
        <w:rPr>
          <w:rtl/>
        </w:rPr>
        <w:t xml:space="preserve"> صَلَّى اللهُ عَلَيْهِ وَسَلَّمَ: «كَف</w:t>
      </w:r>
      <w:r w:rsidRPr="00A440F0">
        <w:rPr>
          <w:rFonts w:hint="cs"/>
          <w:rtl/>
        </w:rPr>
        <w:t>ی</w:t>
      </w:r>
      <w:r w:rsidRPr="00A440F0">
        <w:rPr>
          <w:rtl/>
        </w:rPr>
        <w:t xml:space="preserve"> بِال</w:t>
      </w:r>
      <w:r w:rsidRPr="00A440F0">
        <w:rPr>
          <w:rFonts w:hint="cs"/>
          <w:rtl/>
        </w:rPr>
        <w:t>ْ</w:t>
      </w:r>
      <w:r w:rsidRPr="00A440F0">
        <w:rPr>
          <w:rtl/>
        </w:rPr>
        <w:t>م</w:t>
      </w:r>
      <w:r w:rsidRPr="00A440F0">
        <w:rPr>
          <w:rFonts w:hint="cs"/>
          <w:rtl/>
        </w:rPr>
        <w:t>َ</w:t>
      </w:r>
      <w:r w:rsidRPr="00A440F0">
        <w:rPr>
          <w:rtl/>
        </w:rPr>
        <w:t>رْءِ إِثْماً أَنْ يُضَيِّعَ مَنْ يقُوتُ»</w:t>
      </w:r>
      <w:r w:rsidRPr="00A440F0">
        <w:rPr>
          <w:rFonts w:hint="cs"/>
          <w:rtl/>
        </w:rPr>
        <w:t>.</w:t>
      </w:r>
      <w:r w:rsidRPr="00A440F0">
        <w:rPr>
          <w:rtl/>
        </w:rPr>
        <w:t xml:space="preserve"> </w:t>
      </w:r>
      <w:r w:rsidRPr="006717F5">
        <w:rPr>
          <w:rFonts w:cs="Traditional Arabic"/>
          <w:sz w:val="28"/>
          <w:szCs w:val="28"/>
          <w:rtl/>
          <w:lang w:bidi="ar-AE"/>
        </w:rPr>
        <w:t>حديثٌ صحيحٌ رواه أَبو داود وغيره.</w:t>
      </w:r>
    </w:p>
    <w:p w:rsidR="00152E87" w:rsidRPr="00B4734D" w:rsidRDefault="00152E87" w:rsidP="006717F5">
      <w:pPr>
        <w:ind w:firstLine="284"/>
        <w:jc w:val="both"/>
        <w:rPr>
          <w:rStyle w:val="Char4"/>
          <w:rtl/>
        </w:rPr>
      </w:pPr>
      <w:r w:rsidRPr="00B4734D">
        <w:rPr>
          <w:rStyle w:val="Char4"/>
          <w:rFonts w:hint="cs"/>
          <w:rtl/>
        </w:rPr>
        <w:t>195</w:t>
      </w:r>
      <w:r w:rsidRPr="00B4734D">
        <w:rPr>
          <w:rStyle w:val="Char4"/>
          <w:rtl/>
        </w:rPr>
        <w:t>. از عبدالله بن عمر</w:t>
      </w:r>
      <w:r w:rsidRPr="00B4734D">
        <w:rPr>
          <w:rStyle w:val="Char4"/>
          <w:rFonts w:hint="cs"/>
          <w:rtl/>
        </w:rPr>
        <w:t>و</w:t>
      </w:r>
      <w:r w:rsidRPr="00B4734D">
        <w:rPr>
          <w:rStyle w:val="Char4"/>
          <w:rtl/>
        </w:rPr>
        <w:t xml:space="preserve"> بن عاص</w:t>
      </w:r>
      <w:r w:rsidRPr="006717F5">
        <w:rPr>
          <w:rFonts w:cs="CTraditional Arabic"/>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«برای گناه مرد همین کافی است که در پرداخت هزینه‌های کسی که مخارجش بر عهده‌ی اوست، کوتاهی کند و از او دریغ نماید»</w:t>
      </w:r>
      <w:r w:rsidRPr="00B4734D">
        <w:rPr>
          <w:rStyle w:val="Char4"/>
          <w:vertAlign w:val="superscript"/>
          <w:rtl/>
        </w:rPr>
        <w:footnoteReference w:id="194"/>
      </w:r>
      <w:r w:rsidRPr="00B4734D">
        <w:rPr>
          <w:rStyle w:val="Char4"/>
          <w:rFonts w:hint="cs"/>
          <w:rtl/>
        </w:rPr>
        <w:t>.</w:t>
      </w:r>
    </w:p>
    <w:p w:rsidR="00152E87" w:rsidRPr="00A440F0" w:rsidRDefault="00152E87" w:rsidP="00A440F0">
      <w:pPr>
        <w:pStyle w:val="af0"/>
        <w:rPr>
          <w:rtl/>
        </w:rPr>
      </w:pPr>
      <w:r w:rsidRPr="00A440F0">
        <w:rPr>
          <w:rFonts w:hint="cs"/>
          <w:rtl/>
        </w:rPr>
        <w:t>196</w:t>
      </w:r>
      <w:r w:rsidRPr="00A440F0">
        <w:rPr>
          <w:rtl/>
        </w:rPr>
        <w:t>- وعن أبي هريرةَ رضي اللَّهُ عنه أَن</w:t>
      </w:r>
      <w:r w:rsidRPr="00A440F0">
        <w:rPr>
          <w:rFonts w:hint="cs"/>
          <w:rtl/>
        </w:rPr>
        <w:t>َّ</w:t>
      </w:r>
      <w:r w:rsidRPr="00A440F0">
        <w:rPr>
          <w:rtl/>
        </w:rPr>
        <w:t xml:space="preserve"> الن</w:t>
      </w:r>
      <w:r w:rsidRPr="00A440F0">
        <w:rPr>
          <w:rFonts w:hint="cs"/>
          <w:rtl/>
        </w:rPr>
        <w:t>َّ</w:t>
      </w:r>
      <w:r w:rsidRPr="00A440F0">
        <w:rPr>
          <w:rtl/>
        </w:rPr>
        <w:t>ب</w:t>
      </w:r>
      <w:r w:rsidRPr="00A440F0">
        <w:rPr>
          <w:rFonts w:hint="cs"/>
          <w:rtl/>
        </w:rPr>
        <w:t>ِ</w:t>
      </w:r>
      <w:r w:rsidRPr="00A440F0">
        <w:rPr>
          <w:rtl/>
        </w:rPr>
        <w:t>يَّ صَلَّى اللهُ عَلَيْهِ وَسَلَّمَ ق</w:t>
      </w:r>
      <w:r w:rsidRPr="00A440F0">
        <w:rPr>
          <w:rFonts w:hint="cs"/>
          <w:rtl/>
        </w:rPr>
        <w:t>َ</w:t>
      </w:r>
      <w:r w:rsidRPr="00A440F0">
        <w:rPr>
          <w:rtl/>
        </w:rPr>
        <w:t>ال</w:t>
      </w:r>
      <w:r w:rsidRPr="00A440F0">
        <w:rPr>
          <w:rFonts w:hint="cs"/>
          <w:rtl/>
        </w:rPr>
        <w:t>َ</w:t>
      </w:r>
      <w:r w:rsidRPr="00A440F0">
        <w:rPr>
          <w:rtl/>
        </w:rPr>
        <w:t>: «مَا مِنْ يوْمٍ يُصْبِحُ الْعِبَادُ فِيهِ إِلاَّ ملَكَانِ يَنْز</w:t>
      </w:r>
      <w:r w:rsidRPr="00A440F0">
        <w:rPr>
          <w:rFonts w:hint="cs"/>
          <w:rtl/>
        </w:rPr>
        <w:t>ِ</w:t>
      </w:r>
      <w:r w:rsidRPr="00A440F0">
        <w:rPr>
          <w:rtl/>
        </w:rPr>
        <w:t>لا</w:t>
      </w:r>
      <w:r w:rsidRPr="00A440F0">
        <w:rPr>
          <w:rFonts w:hint="cs"/>
          <w:rtl/>
        </w:rPr>
        <w:t>َ</w:t>
      </w:r>
      <w:r w:rsidRPr="00A440F0">
        <w:rPr>
          <w:rtl/>
        </w:rPr>
        <w:t>نِ، فَيقولُ أَح</w:t>
      </w:r>
      <w:r w:rsidRPr="00A440F0">
        <w:rPr>
          <w:rFonts w:hint="cs"/>
          <w:rtl/>
        </w:rPr>
        <w:t>َ</w:t>
      </w:r>
      <w:r w:rsidRPr="00A440F0">
        <w:rPr>
          <w:rtl/>
        </w:rPr>
        <w:t>دُهُم</w:t>
      </w:r>
      <w:r w:rsidRPr="00A440F0">
        <w:rPr>
          <w:rFonts w:hint="cs"/>
          <w:rtl/>
        </w:rPr>
        <w:t>َ</w:t>
      </w:r>
      <w:r w:rsidRPr="00A440F0">
        <w:rPr>
          <w:rtl/>
        </w:rPr>
        <w:t>ا: اللَّهُمَّ أَعْطِ مُنْفِقاً خَل</w:t>
      </w:r>
      <w:r w:rsidRPr="00A440F0">
        <w:rPr>
          <w:rFonts w:hint="cs"/>
          <w:rtl/>
        </w:rPr>
        <w:t>َ</w:t>
      </w:r>
      <w:r w:rsidRPr="00A440F0">
        <w:rPr>
          <w:rtl/>
        </w:rPr>
        <w:t>فاً، ويَقولُ الآخَرُ: اللَّهُمَّ أَعْطِ مُمْسِكاً تَلَفاً»</w:t>
      </w:r>
      <w:r w:rsidRPr="00A440F0">
        <w:rPr>
          <w:rFonts w:hint="cs"/>
          <w:rtl/>
        </w:rPr>
        <w:t>.</w:t>
      </w:r>
      <w:r w:rsidRPr="00A440F0">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196</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«هر روز که بندگان صبح می‌کنند دو فرشته پایین می‌آیند؛ یکی از آنها می‌گوید: خداوندا! به بخشنده و خرج کننده، عوض عطا کن و دیگری می‌گوید: خداوندا! به بخیل و خودداری کننده از خرج، تلف و ضرری برسان»</w:t>
      </w:r>
      <w:r w:rsidRPr="00B4734D">
        <w:rPr>
          <w:rStyle w:val="Char4"/>
          <w:vertAlign w:val="superscript"/>
          <w:rtl/>
        </w:rPr>
        <w:footnoteReference w:id="195"/>
      </w:r>
      <w:r w:rsidRPr="00B4734D">
        <w:rPr>
          <w:rStyle w:val="Char4"/>
          <w:rFonts w:hint="cs"/>
          <w:rtl/>
        </w:rPr>
        <w:t>.</w:t>
      </w:r>
    </w:p>
    <w:p w:rsidR="00152E87" w:rsidRPr="00A440F0" w:rsidRDefault="00152E87" w:rsidP="00A440F0">
      <w:pPr>
        <w:pStyle w:val="af0"/>
        <w:rPr>
          <w:rtl/>
        </w:rPr>
      </w:pPr>
      <w:r w:rsidRPr="00A440F0">
        <w:rPr>
          <w:rFonts w:hint="cs"/>
          <w:rtl/>
        </w:rPr>
        <w:t>197</w:t>
      </w:r>
      <w:r w:rsidRPr="00A440F0">
        <w:rPr>
          <w:rtl/>
        </w:rPr>
        <w:t>- و</w:t>
      </w:r>
      <w:r w:rsidRPr="00A440F0">
        <w:rPr>
          <w:rFonts w:hint="cs"/>
          <w:rtl/>
        </w:rPr>
        <w:t>َ</w:t>
      </w:r>
      <w:r w:rsidRPr="00A440F0">
        <w:rPr>
          <w:rtl/>
        </w:rPr>
        <w:t>ع</w:t>
      </w:r>
      <w:r w:rsidRPr="00A440F0">
        <w:rPr>
          <w:rFonts w:hint="cs"/>
          <w:rtl/>
        </w:rPr>
        <w:t>َ</w:t>
      </w:r>
      <w:r w:rsidRPr="00A440F0">
        <w:rPr>
          <w:rtl/>
        </w:rPr>
        <w:t>ن</w:t>
      </w:r>
      <w:r w:rsidRPr="00A440F0">
        <w:rPr>
          <w:rFonts w:hint="cs"/>
          <w:rtl/>
        </w:rPr>
        <w:t>ْ</w:t>
      </w:r>
      <w:r w:rsidRPr="00A440F0">
        <w:rPr>
          <w:rtl/>
        </w:rPr>
        <w:t>ه</w:t>
      </w:r>
      <w:r w:rsidRPr="00A440F0">
        <w:rPr>
          <w:rFonts w:hint="cs"/>
          <w:rtl/>
        </w:rPr>
        <w:t>ُ</w:t>
      </w:r>
      <w:r w:rsidRPr="00A440F0">
        <w:rPr>
          <w:rtl/>
        </w:rPr>
        <w:t xml:space="preserve"> ع</w:t>
      </w:r>
      <w:r w:rsidRPr="00A440F0">
        <w:rPr>
          <w:rFonts w:hint="cs"/>
          <w:rtl/>
        </w:rPr>
        <w:t>َ</w:t>
      </w:r>
      <w:r w:rsidRPr="00A440F0">
        <w:rPr>
          <w:rtl/>
        </w:rPr>
        <w:t>ن</w:t>
      </w:r>
      <w:r w:rsidRPr="00A440F0">
        <w:rPr>
          <w:rFonts w:hint="cs"/>
          <w:rtl/>
        </w:rPr>
        <w:t>ِ</w:t>
      </w:r>
      <w:r w:rsidRPr="00A440F0">
        <w:rPr>
          <w:rtl/>
        </w:rPr>
        <w:t xml:space="preserve"> الن</w:t>
      </w:r>
      <w:r w:rsidRPr="00A440F0">
        <w:rPr>
          <w:rFonts w:hint="cs"/>
          <w:rtl/>
        </w:rPr>
        <w:t>َّ</w:t>
      </w:r>
      <w:r w:rsidRPr="00A440F0">
        <w:rPr>
          <w:rtl/>
        </w:rPr>
        <w:t>ب</w:t>
      </w:r>
      <w:r w:rsidRPr="00A440F0">
        <w:rPr>
          <w:rFonts w:hint="cs"/>
          <w:rtl/>
        </w:rPr>
        <w:t>ِ</w:t>
      </w:r>
      <w:r w:rsidRPr="00A440F0">
        <w:rPr>
          <w:rtl/>
        </w:rPr>
        <w:t>ي</w:t>
      </w:r>
      <w:r w:rsidRPr="00A440F0">
        <w:rPr>
          <w:rFonts w:hint="cs"/>
          <w:rtl/>
        </w:rPr>
        <w:t>ِّ</w:t>
      </w:r>
      <w:r w:rsidRPr="00A440F0">
        <w:rPr>
          <w:rtl/>
        </w:rPr>
        <w:t xml:space="preserve"> صَلَّى اللهُ عَلَيْهِ وَسَلَّمَ ق</w:t>
      </w:r>
      <w:r w:rsidRPr="00A440F0">
        <w:rPr>
          <w:rFonts w:hint="cs"/>
          <w:rtl/>
        </w:rPr>
        <w:t>َ</w:t>
      </w:r>
      <w:r w:rsidRPr="00A440F0">
        <w:rPr>
          <w:rtl/>
        </w:rPr>
        <w:t>ال</w:t>
      </w:r>
      <w:r w:rsidRPr="00A440F0">
        <w:rPr>
          <w:rFonts w:hint="cs"/>
          <w:rtl/>
        </w:rPr>
        <w:t>َ</w:t>
      </w:r>
      <w:r w:rsidRPr="00A440F0">
        <w:rPr>
          <w:rtl/>
        </w:rPr>
        <w:t>: «الْيَدُ الْعُلْي</w:t>
      </w:r>
      <w:r w:rsidRPr="00A440F0">
        <w:rPr>
          <w:rFonts w:hint="cs"/>
          <w:rtl/>
        </w:rPr>
        <w:t>َ</w:t>
      </w:r>
      <w:r w:rsidRPr="00A440F0">
        <w:rPr>
          <w:rtl/>
        </w:rPr>
        <w:t>ا خَيْرٌ مِنَ الْي</w:t>
      </w:r>
      <w:r w:rsidRPr="00A440F0">
        <w:rPr>
          <w:rFonts w:hint="cs"/>
          <w:rtl/>
        </w:rPr>
        <w:t>َ</w:t>
      </w:r>
      <w:r w:rsidRPr="00A440F0">
        <w:rPr>
          <w:rtl/>
        </w:rPr>
        <w:t>دِ السُّفْلَى وابْدَأْ ب</w:t>
      </w:r>
      <w:r w:rsidRPr="00A440F0">
        <w:rPr>
          <w:rFonts w:hint="cs"/>
          <w:rtl/>
        </w:rPr>
        <w:t>ِ</w:t>
      </w:r>
      <w:r w:rsidRPr="00A440F0">
        <w:rPr>
          <w:rtl/>
        </w:rPr>
        <w:t>م</w:t>
      </w:r>
      <w:r w:rsidRPr="00A440F0">
        <w:rPr>
          <w:rFonts w:hint="cs"/>
          <w:rtl/>
        </w:rPr>
        <w:t>َ</w:t>
      </w:r>
      <w:r w:rsidRPr="00A440F0">
        <w:rPr>
          <w:rtl/>
        </w:rPr>
        <w:t>ن</w:t>
      </w:r>
      <w:r w:rsidRPr="00A440F0">
        <w:rPr>
          <w:rFonts w:hint="cs"/>
          <w:rtl/>
        </w:rPr>
        <w:t>ْ</w:t>
      </w:r>
      <w:r w:rsidRPr="00A440F0">
        <w:rPr>
          <w:rtl/>
        </w:rPr>
        <w:t xml:space="preserve"> تَعُولُ، وَخَيْرُ الصَّدَقَةِ مَا كَانَ عَنْ ظَهْرِ غِنَى، ومَنْ يَسْتَع</w:t>
      </w:r>
      <w:r w:rsidRPr="00A440F0">
        <w:rPr>
          <w:rFonts w:hint="cs"/>
          <w:rtl/>
        </w:rPr>
        <w:t>ْ</w:t>
      </w:r>
      <w:r w:rsidRPr="00A440F0">
        <w:rPr>
          <w:rtl/>
        </w:rPr>
        <w:t>ف</w:t>
      </w:r>
      <w:r w:rsidRPr="00A440F0">
        <w:rPr>
          <w:rFonts w:hint="cs"/>
          <w:rtl/>
        </w:rPr>
        <w:t>ِ</w:t>
      </w:r>
      <w:r w:rsidRPr="00A440F0">
        <w:rPr>
          <w:rtl/>
        </w:rPr>
        <w:t>فْ، يُعِفَّهُ اللَّهُ، ومَنْ يَسْتَغْنِ يُغْنِه</w:t>
      </w:r>
      <w:r w:rsidRPr="00A440F0">
        <w:rPr>
          <w:rFonts w:hint="cs"/>
          <w:rtl/>
        </w:rPr>
        <w:t>ِ</w:t>
      </w:r>
      <w:r w:rsidRPr="00A440F0">
        <w:rPr>
          <w:rtl/>
        </w:rPr>
        <w:t xml:space="preserve"> اللَّهُ» رواه البخاري.</w:t>
      </w:r>
    </w:p>
    <w:p w:rsidR="00152E87" w:rsidRDefault="00152E87" w:rsidP="006717F5">
      <w:pPr>
        <w:ind w:firstLine="284"/>
        <w:jc w:val="both"/>
        <w:rPr>
          <w:rStyle w:val="Char4"/>
          <w:rtl/>
        </w:rPr>
      </w:pPr>
      <w:r w:rsidRPr="00B4734D">
        <w:rPr>
          <w:rStyle w:val="Char4"/>
          <w:rFonts w:hint="cs"/>
          <w:rtl/>
        </w:rPr>
        <w:t>197</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«دست بالاتر (بخشنده) از دست پایین‌تر (طلب کننده و گیرنده‌ی بخشش) بهتر است و (انفاق را) از خا</w:t>
      </w:r>
      <w:r w:rsidRPr="00B4734D">
        <w:rPr>
          <w:rStyle w:val="Char4"/>
          <w:rFonts w:hint="cs"/>
          <w:rtl/>
        </w:rPr>
        <w:t>ن</w:t>
      </w:r>
      <w:r w:rsidRPr="00B4734D">
        <w:rPr>
          <w:rStyle w:val="Char4"/>
          <w:rtl/>
        </w:rPr>
        <w:t>واده‌ات شروع کن و بهترین صدقه آن است که شخص بعد از برآوردن نیازهای خود</w:t>
      </w:r>
      <w:r w:rsidRPr="00B4734D">
        <w:rPr>
          <w:rStyle w:val="Char4"/>
          <w:rFonts w:hint="cs"/>
          <w:rtl/>
        </w:rPr>
        <w:t xml:space="preserve"> و</w:t>
      </w:r>
      <w:r w:rsidRPr="00B4734D">
        <w:rPr>
          <w:rStyle w:val="Char4"/>
          <w:rtl/>
        </w:rPr>
        <w:t xml:space="preserve"> خانواده‌اش پرداخت کند و کسی که از گدایی و طلب کردن مال از مردم حیا کند، خداوند او را عفیف و بی‌نیاز می‌سازد و</w:t>
      </w:r>
      <w:r w:rsidR="00573ACA">
        <w:rPr>
          <w:rStyle w:val="Char4"/>
          <w:rtl/>
        </w:rPr>
        <w:t xml:space="preserve"> هرکس </w:t>
      </w:r>
      <w:r w:rsidRPr="00B4734D">
        <w:rPr>
          <w:rStyle w:val="Char4"/>
          <w:rtl/>
        </w:rPr>
        <w:t>استغنا بورزد و دارای عزت نفس باشد، خداوند او را بی‌نیاز می‌گرداند».</w:t>
      </w:r>
    </w:p>
    <w:p w:rsidR="007060CF" w:rsidRPr="00B4734D" w:rsidRDefault="007060CF" w:rsidP="006717F5">
      <w:pPr>
        <w:ind w:firstLine="284"/>
        <w:jc w:val="both"/>
        <w:rPr>
          <w:rStyle w:val="Char4"/>
          <w:rtl/>
        </w:rPr>
      </w:pPr>
    </w:p>
    <w:p w:rsidR="007060CF" w:rsidRDefault="009B60DE" w:rsidP="007060CF">
      <w:pPr>
        <w:pStyle w:val="af2"/>
        <w:rPr>
          <w:rtl/>
        </w:rPr>
      </w:pPr>
      <w:bookmarkStart w:id="137" w:name="_Toc274891350"/>
      <w:bookmarkStart w:id="138" w:name="_Toc433182892"/>
      <w:r w:rsidRPr="00573ACA">
        <w:rPr>
          <w:rFonts w:hint="cs"/>
          <w:rtl/>
        </w:rPr>
        <w:t>37- باب الإنفاق مما يحب ومن الجيد</w:t>
      </w:r>
      <w:r w:rsidR="00C0141A" w:rsidRPr="00573ACA">
        <w:rPr>
          <w:rFonts w:hint="cs"/>
          <w:rtl/>
        </w:rPr>
        <w:t>:</w:t>
      </w:r>
    </w:p>
    <w:p w:rsidR="00152E87" w:rsidRPr="006717F5" w:rsidRDefault="009B60DE" w:rsidP="007060CF">
      <w:pPr>
        <w:pStyle w:val="a0"/>
        <w:rPr>
          <w:rtl/>
          <w:lang w:bidi="ar-AE"/>
        </w:rPr>
      </w:pPr>
      <w:bookmarkStart w:id="139" w:name="_Toc433190464"/>
      <w:r w:rsidRPr="006717F5">
        <w:rPr>
          <w:rFonts w:hint="cs"/>
          <w:rtl/>
        </w:rPr>
        <w:t>باب انفاق از مال</w:t>
      </w:r>
      <w:r w:rsidR="00FE68A2">
        <w:rPr>
          <w:rFonts w:hint="cs"/>
          <w:rtl/>
        </w:rPr>
        <w:t>ی</w:t>
      </w:r>
      <w:r w:rsidRPr="006717F5">
        <w:rPr>
          <w:rFonts w:hint="cs"/>
          <w:rtl/>
        </w:rPr>
        <w:t xml:space="preserve"> كه شخص، آن را دوست دارد و ن</w:t>
      </w:r>
      <w:r w:rsidR="00FE68A2">
        <w:rPr>
          <w:rFonts w:hint="cs"/>
          <w:rtl/>
        </w:rPr>
        <w:t>ی</w:t>
      </w:r>
      <w:r w:rsidR="007060CF">
        <w:rPr>
          <w:rFonts w:hint="cs"/>
          <w:rtl/>
        </w:rPr>
        <w:t>ک</w:t>
      </w:r>
      <w:r w:rsidRPr="006717F5">
        <w:rPr>
          <w:rFonts w:hint="cs"/>
          <w:rtl/>
        </w:rPr>
        <w:t xml:space="preserve"> و پاک است</w:t>
      </w:r>
      <w:bookmarkEnd w:id="137"/>
      <w:bookmarkEnd w:id="138"/>
      <w:bookmarkEnd w:id="139"/>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لَن تَنَالُواْ </w:t>
      </w:r>
      <w:r w:rsidRPr="00084A5B">
        <w:rPr>
          <w:rStyle w:val="Char8"/>
          <w:rFonts w:hint="cs"/>
          <w:rtl/>
        </w:rPr>
        <w:t>ٱ</w:t>
      </w:r>
      <w:r w:rsidRPr="00084A5B">
        <w:rPr>
          <w:rStyle w:val="Char8"/>
          <w:rFonts w:hint="eastAsia"/>
          <w:rtl/>
        </w:rPr>
        <w:t>لۡبِرَّ</w:t>
      </w:r>
      <w:r w:rsidRPr="00084A5B">
        <w:rPr>
          <w:rStyle w:val="Char8"/>
          <w:rtl/>
        </w:rPr>
        <w:t xml:space="preserve"> حَتَّىٰ تُنفِقُواْ مِمَّا تُحِبُّونَۚ</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92]</w:t>
      </w:r>
      <w:r w:rsidRPr="003E754C">
        <w:rPr>
          <w:rStyle w:val="Char9"/>
          <w:rFonts w:hint="cs"/>
          <w:rtl/>
        </w:rPr>
        <w:t>.</w:t>
      </w:r>
    </w:p>
    <w:p w:rsidR="00152E87" w:rsidRPr="006717F5" w:rsidRDefault="00152E87" w:rsidP="009B63E0">
      <w:pPr>
        <w:pStyle w:val="a9"/>
        <w:rPr>
          <w:rtl/>
        </w:rPr>
      </w:pPr>
      <w:r w:rsidRPr="006717F5">
        <w:rPr>
          <w:rtl/>
        </w:rPr>
        <w:t>«به نیکی دست نمی‌یابید، مگر آن که از آنچه دوست می‌دارید، (در راه خدا</w:t>
      </w:r>
      <w:r w:rsidRPr="006717F5">
        <w:rPr>
          <w:rFonts w:hint="cs"/>
          <w:rtl/>
        </w:rPr>
        <w:t>)</w:t>
      </w:r>
      <w:r w:rsidRPr="006717F5">
        <w:rPr>
          <w:rtl/>
        </w:rPr>
        <w:t xml:space="preserve"> </w:t>
      </w:r>
      <w:r w:rsidRPr="006717F5">
        <w:rPr>
          <w:rFonts w:hint="cs"/>
          <w:rtl/>
        </w:rPr>
        <w:t>انفاق کنید</w:t>
      </w:r>
      <w:r w:rsidRPr="006717F5">
        <w:rPr>
          <w:rtl/>
        </w:rPr>
        <w:t>».</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أَنفِقُواْ مِن طَيِّبَٰتِ مَا كَسَبۡتُمۡ وَمِمَّآ أَخۡرَجۡنَا لَكُم مِّنَ </w:t>
      </w:r>
      <w:r w:rsidRPr="00084A5B">
        <w:rPr>
          <w:rStyle w:val="Char8"/>
          <w:rFonts w:hint="cs"/>
          <w:rtl/>
        </w:rPr>
        <w:t>ٱ</w:t>
      </w:r>
      <w:r w:rsidRPr="00084A5B">
        <w:rPr>
          <w:rStyle w:val="Char8"/>
          <w:rFonts w:hint="eastAsia"/>
          <w:rtl/>
        </w:rPr>
        <w:t>لۡأَرۡضِۖ</w:t>
      </w:r>
      <w:r w:rsidRPr="00084A5B">
        <w:rPr>
          <w:rStyle w:val="Char8"/>
          <w:rtl/>
        </w:rPr>
        <w:t xml:space="preserve"> وَلَا تَيَمَّمُواْ </w:t>
      </w:r>
      <w:r w:rsidRPr="00084A5B">
        <w:rPr>
          <w:rStyle w:val="Char8"/>
          <w:rFonts w:hint="cs"/>
          <w:rtl/>
        </w:rPr>
        <w:t>ٱ</w:t>
      </w:r>
      <w:r w:rsidRPr="00084A5B">
        <w:rPr>
          <w:rStyle w:val="Char8"/>
          <w:rFonts w:hint="eastAsia"/>
          <w:rtl/>
        </w:rPr>
        <w:t>لۡخَبِيثَ</w:t>
      </w:r>
      <w:r w:rsidRPr="00084A5B">
        <w:rPr>
          <w:rStyle w:val="Char8"/>
          <w:rtl/>
        </w:rPr>
        <w:t xml:space="preserve"> مِنۡهُ تُنفِقُونَ</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267]</w:t>
      </w:r>
      <w:r w:rsidRPr="003E754C">
        <w:rPr>
          <w:rStyle w:val="Char9"/>
          <w:rFonts w:hint="cs"/>
          <w:rtl/>
        </w:rPr>
        <w:t>.</w:t>
      </w:r>
    </w:p>
    <w:p w:rsidR="00152E87" w:rsidRPr="006717F5" w:rsidRDefault="00152E87" w:rsidP="009B63E0">
      <w:pPr>
        <w:pStyle w:val="a9"/>
        <w:rPr>
          <w:rtl/>
        </w:rPr>
      </w:pPr>
      <w:r w:rsidRPr="006717F5">
        <w:rPr>
          <w:rtl/>
        </w:rPr>
        <w:t xml:space="preserve">«ای کسانی که ایمان آورده‌اید! از مال‌های پاکیزه‌ای که به دست آورده‌اید و از آنچه </w:t>
      </w:r>
      <w:r w:rsidRPr="006717F5">
        <w:rPr>
          <w:rFonts w:hint="cs"/>
          <w:rtl/>
        </w:rPr>
        <w:t>از</w:t>
      </w:r>
      <w:r w:rsidRPr="006717F5">
        <w:rPr>
          <w:rtl/>
        </w:rPr>
        <w:t xml:space="preserve"> زمین برای شما بیرون آورده‌ایم، ببخشید و به سراغ چیزهای ناپاک نروید تا آن را ببخشید».</w:t>
      </w:r>
    </w:p>
    <w:p w:rsidR="00152E87" w:rsidRPr="00A440F0" w:rsidRDefault="00152E87" w:rsidP="00A440F0">
      <w:pPr>
        <w:pStyle w:val="af0"/>
        <w:rPr>
          <w:rtl/>
        </w:rPr>
      </w:pPr>
      <w:r w:rsidRPr="00A440F0">
        <w:rPr>
          <w:rFonts w:hint="cs"/>
          <w:rtl/>
        </w:rPr>
        <w:t>198</w:t>
      </w:r>
      <w:r w:rsidRPr="00A440F0">
        <w:rPr>
          <w:rtl/>
        </w:rPr>
        <w:t>- عن أَنس رضي اللَّه عنه قال: كَانَ أَبُو طَلْحَةَ رضي اللَّه عنه أَكْثَر</w:t>
      </w:r>
      <w:r w:rsidRPr="00A440F0">
        <w:rPr>
          <w:rFonts w:hint="cs"/>
          <w:rtl/>
        </w:rPr>
        <w:t>ُ</w:t>
      </w:r>
      <w:r w:rsidRPr="00A440F0">
        <w:rPr>
          <w:rtl/>
        </w:rPr>
        <w:t xml:space="preserve"> الأَنْصَارِ بِالمدِينَةِ مَالاً مِنْ نَخْلٍ، وَكَانَ أَحَبُّ أَمْوالِهِ إِلَيْهِ بَيْرَحاءَ، وَكانَتْ مُسْتَقْبِلَةَ المسْجِدِ وكانَ رسولُ صَلَّى اللهُ عَلَيْهِ وَسَلَّمَ يدْخُلُهَا وَيشْربُ مِنْ ماءٍ فِيهَا طَيِّبٍ قَالَ أَنَسٌ: فلَمَّا نزَلَتْ هَذِهِ الآيةُ:</w:t>
      </w:r>
      <w:r w:rsidR="009B63E0" w:rsidRPr="00A440F0">
        <w:rPr>
          <w:rFonts w:hint="cs"/>
          <w:rtl/>
        </w:rPr>
        <w:t xml:space="preserve"> </w:t>
      </w:r>
      <w:r w:rsidR="009B63E0">
        <w:rPr>
          <w:rFonts w:cs="Traditional Arabic"/>
          <w:b/>
          <w:sz w:val="28"/>
          <w:szCs w:val="28"/>
          <w:shd w:val="clear" w:color="auto" w:fill="FFFFFF"/>
          <w:rtl/>
          <w:lang w:bidi="ar-AE"/>
        </w:rPr>
        <w:t>﴿</w:t>
      </w:r>
      <w:r w:rsidR="009B63E0" w:rsidRPr="00084A5B">
        <w:rPr>
          <w:rStyle w:val="Char8"/>
          <w:rtl/>
        </w:rPr>
        <w:t xml:space="preserve">لَن تَنَالُواْ </w:t>
      </w:r>
      <w:r w:rsidR="009B63E0" w:rsidRPr="00084A5B">
        <w:rPr>
          <w:rStyle w:val="Char8"/>
          <w:rFonts w:hint="cs"/>
          <w:rtl/>
        </w:rPr>
        <w:t>ٱ</w:t>
      </w:r>
      <w:r w:rsidR="009B63E0" w:rsidRPr="00084A5B">
        <w:rPr>
          <w:rStyle w:val="Char8"/>
          <w:rFonts w:hint="eastAsia"/>
          <w:rtl/>
        </w:rPr>
        <w:t>لۡبِرَّ</w:t>
      </w:r>
      <w:r w:rsidR="009B63E0" w:rsidRPr="00084A5B">
        <w:rPr>
          <w:rStyle w:val="Char8"/>
          <w:rtl/>
        </w:rPr>
        <w:t xml:space="preserve"> حَتَّىٰ تُنفِقُواْ مِمَّا تُحِبُّونَۚ</w:t>
      </w:r>
      <w:r w:rsidR="009B63E0">
        <w:rPr>
          <w:rFonts w:cs="Traditional Arabic"/>
          <w:b/>
          <w:sz w:val="28"/>
          <w:szCs w:val="28"/>
          <w:shd w:val="clear" w:color="auto" w:fill="FFFFFF"/>
          <w:rtl/>
          <w:lang w:bidi="ar-AE"/>
        </w:rPr>
        <w:t>﴾</w:t>
      </w:r>
      <w:r w:rsidRPr="00A440F0">
        <w:rPr>
          <w:rtl/>
        </w:rPr>
        <w:t xml:space="preserve"> قام أَبُو طَلْحَةَ إِلى رسول</w:t>
      </w:r>
      <w:r w:rsidRPr="00A440F0">
        <w:rPr>
          <w:rFonts w:hint="cs"/>
          <w:rtl/>
        </w:rPr>
        <w:t>ِ</w:t>
      </w:r>
      <w:r w:rsidRPr="00A440F0">
        <w:rPr>
          <w:rtl/>
        </w:rPr>
        <w:t xml:space="preserve"> اللَّه صَلَّى اللهُ عَلَيْهِ وَسَلَّمَ فقال: يا رسولَ اللَّه</w:t>
      </w:r>
      <w:r w:rsidRPr="00A440F0">
        <w:rPr>
          <w:rFonts w:hint="cs"/>
          <w:rtl/>
        </w:rPr>
        <w:t>!</w:t>
      </w:r>
      <w:r w:rsidRPr="00A440F0">
        <w:rPr>
          <w:rtl/>
        </w:rPr>
        <w:t xml:space="preserve"> إِنَّ اللَّه</w:t>
      </w:r>
      <w:r w:rsidRPr="00A440F0">
        <w:rPr>
          <w:rFonts w:hint="cs"/>
          <w:rtl/>
        </w:rPr>
        <w:t>َ</w:t>
      </w:r>
      <w:r w:rsidRPr="00A440F0">
        <w:rPr>
          <w:rtl/>
        </w:rPr>
        <w:t xml:space="preserve"> تَعَالَى أَنْزَلَ عَلَيْكَ:</w:t>
      </w:r>
      <w:r w:rsidR="009B63E0" w:rsidRPr="00A440F0">
        <w:rPr>
          <w:rFonts w:hint="cs"/>
          <w:rtl/>
        </w:rPr>
        <w:t xml:space="preserve"> </w:t>
      </w:r>
      <w:r w:rsidR="009B63E0">
        <w:rPr>
          <w:rFonts w:cs="Traditional Arabic"/>
          <w:b/>
          <w:sz w:val="28"/>
          <w:szCs w:val="28"/>
          <w:shd w:val="clear" w:color="auto" w:fill="FFFFFF"/>
          <w:rtl/>
          <w:lang w:bidi="ar-AE"/>
        </w:rPr>
        <w:t>﴿</w:t>
      </w:r>
      <w:r w:rsidR="009B63E0" w:rsidRPr="00084A5B">
        <w:rPr>
          <w:rStyle w:val="Char8"/>
          <w:rtl/>
        </w:rPr>
        <w:t xml:space="preserve">لَن تَنَالُواْ </w:t>
      </w:r>
      <w:r w:rsidR="009B63E0" w:rsidRPr="00084A5B">
        <w:rPr>
          <w:rStyle w:val="Char8"/>
          <w:rFonts w:hint="cs"/>
          <w:rtl/>
        </w:rPr>
        <w:t>ٱ</w:t>
      </w:r>
      <w:r w:rsidR="009B63E0" w:rsidRPr="00084A5B">
        <w:rPr>
          <w:rStyle w:val="Char8"/>
          <w:rFonts w:hint="eastAsia"/>
          <w:rtl/>
        </w:rPr>
        <w:t>لۡبِرَّ</w:t>
      </w:r>
      <w:r w:rsidR="009B63E0" w:rsidRPr="00084A5B">
        <w:rPr>
          <w:rStyle w:val="Char8"/>
          <w:rtl/>
        </w:rPr>
        <w:t xml:space="preserve"> حَتَّىٰ تُنفِقُواْ مِمَّا تُحِبُّونَۚ</w:t>
      </w:r>
      <w:r w:rsidR="009B63E0">
        <w:rPr>
          <w:rFonts w:cs="Traditional Arabic"/>
          <w:b/>
          <w:sz w:val="28"/>
          <w:szCs w:val="28"/>
          <w:shd w:val="clear" w:color="auto" w:fill="FFFFFF"/>
          <w:rtl/>
          <w:lang w:bidi="ar-AE"/>
        </w:rPr>
        <w:t>﴾</w:t>
      </w:r>
      <w:r w:rsidRPr="00A440F0">
        <w:rPr>
          <w:rFonts w:ascii="Times New Roman" w:hAnsi="Times New Roman" w:cs="Times New Roman" w:hint="cs"/>
          <w:rtl/>
        </w:rPr>
        <w:t> </w:t>
      </w:r>
      <w:r w:rsidRPr="00A440F0">
        <w:rPr>
          <w:rFonts w:hint="cs"/>
          <w:rtl/>
        </w:rPr>
        <w:t>وَإِنَّ</w:t>
      </w:r>
      <w:r w:rsidRPr="00A440F0">
        <w:rPr>
          <w:rtl/>
        </w:rPr>
        <w:t xml:space="preserve"> </w:t>
      </w:r>
      <w:r w:rsidRPr="00A440F0">
        <w:rPr>
          <w:rFonts w:hint="cs"/>
          <w:rtl/>
        </w:rPr>
        <w:t>أَحَبَّ</w:t>
      </w:r>
      <w:r w:rsidRPr="00A440F0">
        <w:rPr>
          <w:rtl/>
        </w:rPr>
        <w:t xml:space="preserve"> </w:t>
      </w:r>
      <w:r w:rsidRPr="00A440F0">
        <w:rPr>
          <w:rFonts w:hint="cs"/>
          <w:rtl/>
        </w:rPr>
        <w:t>مَالي</w:t>
      </w:r>
      <w:r w:rsidRPr="00A440F0">
        <w:rPr>
          <w:rtl/>
        </w:rPr>
        <w:t xml:space="preserve"> </w:t>
      </w:r>
      <w:r w:rsidRPr="00A440F0">
        <w:rPr>
          <w:rFonts w:hint="cs"/>
          <w:rtl/>
        </w:rPr>
        <w:t>إِلَيَّ</w:t>
      </w:r>
      <w:r w:rsidRPr="00A440F0">
        <w:rPr>
          <w:rtl/>
        </w:rPr>
        <w:t xml:space="preserve"> </w:t>
      </w:r>
      <w:r w:rsidRPr="00A440F0">
        <w:rPr>
          <w:rFonts w:hint="cs"/>
          <w:rtl/>
        </w:rPr>
        <w:t>بَيْرَحَاءَ،</w:t>
      </w:r>
      <w:r w:rsidRPr="00A440F0">
        <w:rPr>
          <w:rtl/>
        </w:rPr>
        <w:t xml:space="preserve"> </w:t>
      </w:r>
      <w:r w:rsidRPr="00A440F0">
        <w:rPr>
          <w:rFonts w:hint="cs"/>
          <w:rtl/>
        </w:rPr>
        <w:t>وإِنَّهَا</w:t>
      </w:r>
      <w:r w:rsidRPr="00A440F0">
        <w:rPr>
          <w:rtl/>
        </w:rPr>
        <w:t xml:space="preserve"> </w:t>
      </w:r>
      <w:r w:rsidRPr="00A440F0">
        <w:rPr>
          <w:rFonts w:hint="cs"/>
          <w:rtl/>
        </w:rPr>
        <w:t>صَدقَةٌ</w:t>
      </w:r>
      <w:r w:rsidRPr="00A440F0">
        <w:rPr>
          <w:rtl/>
        </w:rPr>
        <w:t xml:space="preserve"> </w:t>
      </w:r>
      <w:r w:rsidRPr="00A440F0">
        <w:rPr>
          <w:rFonts w:hint="cs"/>
          <w:rtl/>
        </w:rPr>
        <w:t>للَّهِ</w:t>
      </w:r>
      <w:r w:rsidRPr="00A440F0">
        <w:rPr>
          <w:rtl/>
        </w:rPr>
        <w:t xml:space="preserve"> </w:t>
      </w:r>
      <w:r w:rsidRPr="00A440F0">
        <w:rPr>
          <w:rFonts w:hint="cs"/>
          <w:rtl/>
        </w:rPr>
        <w:t>تَعَالَى</w:t>
      </w:r>
      <w:r w:rsidRPr="00A440F0">
        <w:rPr>
          <w:rtl/>
        </w:rPr>
        <w:t xml:space="preserve"> </w:t>
      </w:r>
      <w:r w:rsidRPr="00A440F0">
        <w:rPr>
          <w:rFonts w:hint="cs"/>
          <w:rtl/>
        </w:rPr>
        <w:t>أَرْجُو</w:t>
      </w:r>
      <w:r w:rsidRPr="00A440F0">
        <w:rPr>
          <w:rtl/>
        </w:rPr>
        <w:t xml:space="preserve"> </w:t>
      </w:r>
      <w:r w:rsidRPr="00A440F0">
        <w:rPr>
          <w:rFonts w:hint="cs"/>
          <w:rtl/>
        </w:rPr>
        <w:t>بِرَّهَا</w:t>
      </w:r>
      <w:r w:rsidRPr="00A440F0">
        <w:rPr>
          <w:rtl/>
        </w:rPr>
        <w:t xml:space="preserve"> </w:t>
      </w:r>
      <w:r w:rsidRPr="00A440F0">
        <w:rPr>
          <w:rFonts w:hint="cs"/>
          <w:rtl/>
        </w:rPr>
        <w:t>وذُخْرَ</w:t>
      </w:r>
      <w:r w:rsidRPr="00A440F0">
        <w:rPr>
          <w:rtl/>
        </w:rPr>
        <w:t>هَا عِنْد</w:t>
      </w:r>
      <w:r w:rsidRPr="00A440F0">
        <w:rPr>
          <w:rFonts w:hint="cs"/>
          <w:rtl/>
        </w:rPr>
        <w:t>َ</w:t>
      </w:r>
      <w:r w:rsidRPr="00A440F0">
        <w:rPr>
          <w:rtl/>
        </w:rPr>
        <w:t xml:space="preserve"> اللَّه</w:t>
      </w:r>
      <w:r w:rsidRPr="00A440F0">
        <w:rPr>
          <w:rFonts w:hint="cs"/>
          <w:rtl/>
        </w:rPr>
        <w:t>ِ</w:t>
      </w:r>
      <w:r w:rsidRPr="00A440F0">
        <w:rPr>
          <w:rtl/>
        </w:rPr>
        <w:t xml:space="preserve"> ت</w:t>
      </w:r>
      <w:r w:rsidRPr="00A440F0">
        <w:rPr>
          <w:rFonts w:hint="cs"/>
          <w:rtl/>
        </w:rPr>
        <w:t>َ</w:t>
      </w:r>
      <w:r w:rsidRPr="00A440F0">
        <w:rPr>
          <w:rtl/>
        </w:rPr>
        <w:t>ع</w:t>
      </w:r>
      <w:r w:rsidRPr="00A440F0">
        <w:rPr>
          <w:rFonts w:hint="cs"/>
          <w:rtl/>
        </w:rPr>
        <w:t>َ</w:t>
      </w:r>
      <w:r w:rsidRPr="00A440F0">
        <w:rPr>
          <w:rtl/>
        </w:rPr>
        <w:t>ال</w:t>
      </w:r>
      <w:r w:rsidRPr="00A440F0">
        <w:rPr>
          <w:rFonts w:hint="cs"/>
          <w:rtl/>
        </w:rPr>
        <w:t>َ</w:t>
      </w:r>
      <w:r w:rsidRPr="00A440F0">
        <w:rPr>
          <w:rtl/>
        </w:rPr>
        <w:t>ى، فَضَعْه</w:t>
      </w:r>
      <w:r w:rsidRPr="00A440F0">
        <w:rPr>
          <w:rFonts w:hint="cs"/>
          <w:rtl/>
        </w:rPr>
        <w:t>َ</w:t>
      </w:r>
      <w:r w:rsidRPr="00A440F0">
        <w:rPr>
          <w:rtl/>
        </w:rPr>
        <w:t>ا يا رسول</w:t>
      </w:r>
      <w:r w:rsidRPr="00A440F0">
        <w:rPr>
          <w:rFonts w:hint="cs"/>
          <w:rtl/>
        </w:rPr>
        <w:t>َ</w:t>
      </w:r>
      <w:r w:rsidRPr="00A440F0">
        <w:rPr>
          <w:rtl/>
        </w:rPr>
        <w:t xml:space="preserve"> اللَّه</w:t>
      </w:r>
      <w:r w:rsidRPr="00A440F0">
        <w:rPr>
          <w:rFonts w:hint="cs"/>
          <w:rtl/>
        </w:rPr>
        <w:t>،</w:t>
      </w:r>
      <w:r w:rsidRPr="00A440F0">
        <w:rPr>
          <w:rtl/>
        </w:rPr>
        <w:t xml:space="preserve"> حيْثُ أَرَاكَ اللَّهُ، فقال رسول اللَّه صَلَّى اللهُ عَلَيْهِ وَسَلَّمَ: «بَخٍ، ذلِكَ مَالٌ رَابحٌ، ذلِكَ مَالٌ رَابِحٌ، وَقَدْ س</w:t>
      </w:r>
      <w:r w:rsidRPr="00A440F0">
        <w:rPr>
          <w:rFonts w:hint="cs"/>
          <w:rtl/>
        </w:rPr>
        <w:t>َ</w:t>
      </w:r>
      <w:r w:rsidRPr="00A440F0">
        <w:rPr>
          <w:rtl/>
        </w:rPr>
        <w:t>مِعْتُ مَا قُلْتَ، وَإِنِّي أَرَى أَنْ تَجْعَلَهَا في الأَقْرَبِينَ» فقال أَبُو طَلْحَةَ: أَفْعَلُ يا رسولَ اللَّه، فَقَسَّمَهَا أَبُو طَلْحَةَ في أَقَارِبِهِ، وَبَن</w:t>
      </w:r>
      <w:r w:rsidRPr="00A440F0">
        <w:rPr>
          <w:rFonts w:hint="cs"/>
          <w:rtl/>
        </w:rPr>
        <w:t>ِ</w:t>
      </w:r>
      <w:r w:rsidRPr="00A440F0">
        <w:rPr>
          <w:rtl/>
        </w:rPr>
        <w:t>ي عَمِّهِ. متفقٌ عليه.</w:t>
      </w:r>
    </w:p>
    <w:p w:rsidR="009B63E0" w:rsidRDefault="00152E87" w:rsidP="009B63E0">
      <w:pPr>
        <w:pStyle w:val="a9"/>
        <w:rPr>
          <w:rtl/>
        </w:rPr>
      </w:pPr>
      <w:r w:rsidRPr="006717F5">
        <w:rPr>
          <w:rFonts w:hint="cs"/>
          <w:rtl/>
        </w:rPr>
        <w:t>198</w:t>
      </w:r>
      <w:r w:rsidRPr="006717F5">
        <w:rPr>
          <w:rtl/>
        </w:rPr>
        <w:t>.از انس</w:t>
      </w:r>
      <w:r w:rsidR="00573ACA" w:rsidRPr="00573ACA">
        <w:rPr>
          <w:rFonts w:cs="CTraditional Arabic" w:hint="cs"/>
          <w:rtl/>
        </w:rPr>
        <w:t>س</w:t>
      </w:r>
      <w:r w:rsidRPr="006717F5">
        <w:rPr>
          <w:rtl/>
        </w:rPr>
        <w:t xml:space="preserve"> روایت شده است که فرمود: ابوطلحه</w:t>
      </w:r>
      <w:r w:rsidR="00573ACA" w:rsidRPr="00573ACA">
        <w:rPr>
          <w:rFonts w:cs="CTraditional Arabic"/>
          <w:rtl/>
        </w:rPr>
        <w:t>س</w:t>
      </w:r>
      <w:r w:rsidRPr="006717F5">
        <w:rPr>
          <w:rtl/>
        </w:rPr>
        <w:t xml:space="preserve"> در میان انصار مدینه از لحاظ داشتن نخلستان، ثروتمندترین شخص بود و محبوب‌ترین اموالش نزد او «بیرحاء» بود که (باغ خرمایی) در مقابل مسجد بود و پیامبر</w:t>
      </w:r>
      <w:r w:rsidRPr="006717F5">
        <w:rPr>
          <w:rFonts w:hint="cs"/>
          <w:rtl/>
        </w:rPr>
        <w:t xml:space="preserve"> </w:t>
      </w:r>
      <w:r w:rsidRPr="006717F5">
        <w:rPr>
          <w:rFonts w:cs="CTraditional Arabic"/>
          <w:sz w:val="26"/>
          <w:rtl/>
        </w:rPr>
        <w:t>ص</w:t>
      </w:r>
      <w:r w:rsidRPr="006717F5">
        <w:rPr>
          <w:rtl/>
        </w:rPr>
        <w:t xml:space="preserve"> داخل آن می‌شد و از آب گوارایی که در آن جاری بود، می‌نوشید؛ انس</w:t>
      </w:r>
      <w:r w:rsidR="00573ACA" w:rsidRPr="00573ACA">
        <w:rPr>
          <w:rFonts w:cs="CTraditional Arabic"/>
          <w:rtl/>
        </w:rPr>
        <w:t>س</w:t>
      </w:r>
      <w:r w:rsidRPr="006717F5">
        <w:rPr>
          <w:rtl/>
        </w:rPr>
        <w:t xml:space="preserve"> می‌گوید: وقتی این آیه نازل شد:</w:t>
      </w:r>
    </w:p>
    <w:p w:rsidR="00152E87" w:rsidRPr="006717F5" w:rsidRDefault="009B63E0" w:rsidP="009B63E0">
      <w:pPr>
        <w:pStyle w:val="a9"/>
        <w:rPr>
          <w:rtl/>
        </w:rPr>
      </w:pPr>
      <w:r>
        <w:rPr>
          <w:rFonts w:cs="Traditional Arabic"/>
          <w:color w:val="000000"/>
          <w:shd w:val="clear" w:color="auto" w:fill="FFFFFF"/>
          <w:rtl/>
        </w:rPr>
        <w:t>﴿</w:t>
      </w:r>
      <w:r w:rsidRPr="00084A5B">
        <w:rPr>
          <w:rStyle w:val="Char8"/>
          <w:rtl/>
        </w:rPr>
        <w:t xml:space="preserve">لَن تَنَالُواْ </w:t>
      </w:r>
      <w:r w:rsidRPr="00084A5B">
        <w:rPr>
          <w:rStyle w:val="Char8"/>
          <w:rFonts w:hint="cs"/>
          <w:rtl/>
        </w:rPr>
        <w:t>ٱ</w:t>
      </w:r>
      <w:r w:rsidRPr="00084A5B">
        <w:rPr>
          <w:rStyle w:val="Char8"/>
          <w:rFonts w:hint="eastAsia"/>
          <w:rtl/>
        </w:rPr>
        <w:t>لۡبِرَّ</w:t>
      </w:r>
      <w:r w:rsidRPr="00084A5B">
        <w:rPr>
          <w:rStyle w:val="Char8"/>
          <w:rtl/>
        </w:rPr>
        <w:t xml:space="preserve"> حَتَّىٰ تُنفِقُواْ مِمَّا تُحِبُّونَۚ</w:t>
      </w:r>
      <w:r>
        <w:rPr>
          <w:rFonts w:cs="Traditional Arabic"/>
          <w:color w:val="000000"/>
          <w:shd w:val="clear" w:color="auto" w:fill="FFFFFF"/>
          <w:rtl/>
        </w:rPr>
        <w:t>﴾</w:t>
      </w:r>
      <w:r w:rsidRPr="00084A5B">
        <w:rPr>
          <w:rStyle w:val="Char8"/>
          <w:rtl/>
        </w:rPr>
        <w:t xml:space="preserve"> </w:t>
      </w:r>
      <w:r w:rsidRPr="003E754C">
        <w:rPr>
          <w:rStyle w:val="Char9"/>
          <w:rtl/>
        </w:rPr>
        <w:t>[آل عمران: 92]</w:t>
      </w:r>
      <w:r w:rsidRPr="003E754C">
        <w:rPr>
          <w:rStyle w:val="Char9"/>
          <w:rFonts w:hint="cs"/>
          <w:rtl/>
        </w:rPr>
        <w:t>.</w:t>
      </w:r>
      <w:r w:rsidR="00152E87" w:rsidRPr="006717F5">
        <w:rPr>
          <w:rFonts w:hint="cs"/>
          <w:rtl/>
        </w:rPr>
        <w:t xml:space="preserve"> </w:t>
      </w:r>
    </w:p>
    <w:p w:rsidR="00152E87" w:rsidRPr="006717F5" w:rsidRDefault="00152E87" w:rsidP="009B63E0">
      <w:pPr>
        <w:pStyle w:val="a9"/>
        <w:rPr>
          <w:rtl/>
        </w:rPr>
      </w:pPr>
      <w:r w:rsidRPr="006717F5">
        <w:rPr>
          <w:rtl/>
        </w:rPr>
        <w:t>«به نیکی دست نمی‌یابید، مگر آن که از آنچه دوست می‌دارید، (در راه خدا</w:t>
      </w:r>
      <w:r w:rsidRPr="006717F5">
        <w:rPr>
          <w:rFonts w:hint="cs"/>
          <w:rtl/>
        </w:rPr>
        <w:t>)</w:t>
      </w:r>
      <w:r w:rsidRPr="006717F5">
        <w:rPr>
          <w:rtl/>
        </w:rPr>
        <w:t xml:space="preserve"> ببخشید».</w:t>
      </w:r>
    </w:p>
    <w:p w:rsidR="00152E87" w:rsidRDefault="00152E87" w:rsidP="009B63E0">
      <w:pPr>
        <w:pStyle w:val="a9"/>
        <w:rPr>
          <w:rFonts w:cs="Times New Roman"/>
          <w:rtl/>
        </w:rPr>
      </w:pPr>
      <w:r w:rsidRPr="006717F5">
        <w:rPr>
          <w:rtl/>
        </w:rPr>
        <w:t>ابوطلحه به نزد پیامبر</w:t>
      </w:r>
      <w:r w:rsidRPr="006717F5">
        <w:rPr>
          <w:rFonts w:cs="CTraditional Arabic"/>
          <w:sz w:val="26"/>
          <w:rtl/>
        </w:rPr>
        <w:t>ص</w:t>
      </w:r>
      <w:r w:rsidRPr="006717F5">
        <w:rPr>
          <w:rtl/>
        </w:rPr>
        <w:t xml:space="preserve"> رفت و گفت: ای رسول خدا! خداوند متعال این آیه را بر تو نازل کرده که می‌فرماید:</w:t>
      </w:r>
      <w:r w:rsidR="009B63E0">
        <w:rPr>
          <w:rFonts w:hint="cs"/>
          <w:rtl/>
        </w:rPr>
        <w:t xml:space="preserve"> </w:t>
      </w:r>
      <w:r w:rsidR="009B63E0">
        <w:rPr>
          <w:rFonts w:cs="Traditional Arabic"/>
          <w:color w:val="000000"/>
          <w:shd w:val="clear" w:color="auto" w:fill="FFFFFF"/>
          <w:rtl/>
        </w:rPr>
        <w:t>﴿</w:t>
      </w:r>
      <w:r w:rsidR="009B63E0" w:rsidRPr="00084A5B">
        <w:rPr>
          <w:rStyle w:val="Char8"/>
          <w:rtl/>
        </w:rPr>
        <w:t xml:space="preserve">لَن تَنَالُواْ </w:t>
      </w:r>
      <w:r w:rsidR="009B63E0" w:rsidRPr="00084A5B">
        <w:rPr>
          <w:rStyle w:val="Char8"/>
          <w:rFonts w:hint="cs"/>
          <w:rtl/>
        </w:rPr>
        <w:t>ٱ</w:t>
      </w:r>
      <w:r w:rsidR="009B63E0" w:rsidRPr="00084A5B">
        <w:rPr>
          <w:rStyle w:val="Char8"/>
          <w:rFonts w:hint="eastAsia"/>
          <w:rtl/>
        </w:rPr>
        <w:t>لۡبِرَّ</w:t>
      </w:r>
      <w:r w:rsidR="009B63E0" w:rsidRPr="00084A5B">
        <w:rPr>
          <w:rStyle w:val="Char8"/>
          <w:rtl/>
        </w:rPr>
        <w:t xml:space="preserve"> حَتَّىٰ تُنفِقُواْ مِمَّا تُحِبُّونَۚ</w:t>
      </w:r>
      <w:r w:rsidR="009B63E0">
        <w:rPr>
          <w:rFonts w:cs="Traditional Arabic"/>
          <w:color w:val="000000"/>
          <w:shd w:val="clear" w:color="auto" w:fill="FFFFFF"/>
          <w:rtl/>
        </w:rPr>
        <w:t>﴾</w:t>
      </w:r>
      <w:r w:rsidRPr="006717F5">
        <w:rPr>
          <w:rtl/>
        </w:rPr>
        <w:t xml:space="preserve"> و</w:t>
      </w:r>
      <w:r w:rsidR="009B63E0">
        <w:rPr>
          <w:rFonts w:hint="cs"/>
          <w:rtl/>
        </w:rPr>
        <w:t xml:space="preserve"> </w:t>
      </w:r>
      <w:r w:rsidRPr="006717F5">
        <w:rPr>
          <w:rtl/>
        </w:rPr>
        <w:t>محبوب‌ترین و پر ارزش‌ترین مال من، بیرحاء است، اینک آن را در راه خدا صدقه کردم به امید آن که نزد خدا ذخیره و سبب پاداش باشد؛ ای رسول خدا! آن را در هر موردی که مصلحت می‌بینی، قرار ده؛ پیامبر</w:t>
      </w:r>
      <w:r w:rsidRPr="006717F5">
        <w:rPr>
          <w:rFonts w:cs="CTraditional Arabic"/>
          <w:sz w:val="26"/>
          <w:rtl/>
        </w:rPr>
        <w:t>ص</w:t>
      </w:r>
      <w:r w:rsidRPr="006717F5">
        <w:rPr>
          <w:rtl/>
        </w:rPr>
        <w:t xml:space="preserve"> فرمودند: به به! آن مال نیک و ثروت سودمند و پاکی است و آنچه گفتی، شنیدم و من چن</w:t>
      </w:r>
      <w:r w:rsidRPr="006717F5">
        <w:rPr>
          <w:rFonts w:hint="cs"/>
          <w:rtl/>
        </w:rPr>
        <w:t>ي</w:t>
      </w:r>
      <w:r w:rsidRPr="006717F5">
        <w:rPr>
          <w:rtl/>
        </w:rPr>
        <w:t>ن صلاح می‌بینم که آن را صدقه‌ی نزدیکان (مستحق) خود کنی». ابوطلحه گفت: ای رسول خدا! چنین می‌کنم؛ بعد آن را در میان نزدیکان و پسرعموهای خود تقسیم نمود</w:t>
      </w:r>
      <w:r w:rsidRPr="00B4734D">
        <w:rPr>
          <w:rStyle w:val="FootnoteReference"/>
          <w:szCs w:val="26"/>
          <w:rtl/>
          <w:lang w:bidi="ar-AE"/>
        </w:rPr>
        <w:footnoteReference w:id="196"/>
      </w:r>
      <w:r w:rsidRPr="006717F5">
        <w:rPr>
          <w:rFonts w:cs="Times New Roman" w:hint="cs"/>
          <w:rtl/>
        </w:rPr>
        <w:t>.</w:t>
      </w:r>
    </w:p>
    <w:p w:rsidR="007060CF" w:rsidRDefault="000C4482" w:rsidP="007060CF">
      <w:pPr>
        <w:pStyle w:val="af2"/>
        <w:rPr>
          <w:rtl/>
        </w:rPr>
      </w:pPr>
      <w:bookmarkStart w:id="140" w:name="_Toc274891351"/>
      <w:bookmarkStart w:id="141" w:name="_Toc433182893"/>
      <w:r w:rsidRPr="00573ACA">
        <w:rPr>
          <w:rFonts w:hint="cs"/>
          <w:rtl/>
        </w:rPr>
        <w:t>38- بيان وجوب أمر أهله وأولاده المميزين وسائر من في رعيته بطاعة الله تعالى ونهيهم عن المخالفة، وتأديبهم، ومنعهم من ارتكاب مَنْهِيٍّ عنه</w:t>
      </w:r>
      <w:r w:rsidR="00C0141A" w:rsidRPr="00573ACA">
        <w:rPr>
          <w:rFonts w:hint="cs"/>
          <w:rtl/>
        </w:rPr>
        <w:t>:</w:t>
      </w:r>
    </w:p>
    <w:p w:rsidR="00152E87" w:rsidRPr="00B4734D" w:rsidRDefault="000C4482" w:rsidP="006717F5">
      <w:pPr>
        <w:pStyle w:val="a0"/>
        <w:rPr>
          <w:rStyle w:val="Char7"/>
          <w:rtl/>
        </w:rPr>
      </w:pPr>
      <w:bookmarkStart w:id="142" w:name="_Toc433190465"/>
      <w:r w:rsidRPr="006717F5">
        <w:rPr>
          <w:rFonts w:hint="cs"/>
          <w:rtl/>
        </w:rPr>
        <w:t>باب واجب‌بودن امر انسان به خانواده</w:t>
      </w:r>
      <w:r w:rsidR="009A61B2" w:rsidRPr="006717F5">
        <w:rPr>
          <w:rFonts w:hint="cs"/>
          <w:rtl/>
        </w:rPr>
        <w:t xml:space="preserve"> و فرزندان به سن تمییزرسیده‌ی خود و کسانی که تحت سرپرستی او هستند به طاعت خدا و نهی از سرپیچی از آن، و تأدیب و منع آنان از منهیات</w:t>
      </w:r>
      <w:bookmarkEnd w:id="140"/>
      <w:bookmarkEnd w:id="141"/>
      <w:bookmarkEnd w:id="142"/>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وَأۡمُرۡ أَهۡلَكَ بِ</w:t>
      </w:r>
      <w:r w:rsidRPr="00084A5B">
        <w:rPr>
          <w:rStyle w:val="Char8"/>
          <w:rFonts w:hint="cs"/>
          <w:rtl/>
        </w:rPr>
        <w:t>ٱ</w:t>
      </w:r>
      <w:r w:rsidRPr="00084A5B">
        <w:rPr>
          <w:rStyle w:val="Char8"/>
          <w:rFonts w:hint="eastAsia"/>
          <w:rtl/>
        </w:rPr>
        <w:t>لصَّلَوٰةِ</w:t>
      </w:r>
      <w:r w:rsidRPr="00084A5B">
        <w:rPr>
          <w:rStyle w:val="Char8"/>
          <w:rtl/>
        </w:rPr>
        <w:t xml:space="preserve"> وَ</w:t>
      </w:r>
      <w:r w:rsidRPr="00084A5B">
        <w:rPr>
          <w:rStyle w:val="Char8"/>
          <w:rFonts w:hint="cs"/>
          <w:rtl/>
        </w:rPr>
        <w:t>ٱ</w:t>
      </w:r>
      <w:r w:rsidRPr="00084A5B">
        <w:rPr>
          <w:rStyle w:val="Char8"/>
          <w:rFonts w:hint="eastAsia"/>
          <w:rtl/>
        </w:rPr>
        <w:t>صۡطَبِرۡ</w:t>
      </w:r>
      <w:r w:rsidRPr="00084A5B">
        <w:rPr>
          <w:rStyle w:val="Char8"/>
          <w:rtl/>
        </w:rPr>
        <w:t xml:space="preserve"> عَلَيۡهَاۖ</w:t>
      </w:r>
      <w:r>
        <w:rPr>
          <w:rFonts w:cs="Traditional Arabic"/>
          <w:b/>
          <w:color w:val="000000"/>
          <w:shd w:val="clear" w:color="auto" w:fill="FFFFFF"/>
          <w:rtl/>
          <w:lang w:bidi="ar-AE"/>
        </w:rPr>
        <w:t>﴾</w:t>
      </w:r>
      <w:r w:rsidRPr="00084A5B">
        <w:rPr>
          <w:rStyle w:val="Char8"/>
          <w:rtl/>
        </w:rPr>
        <w:t xml:space="preserve"> </w:t>
      </w:r>
      <w:r w:rsidRPr="003E754C">
        <w:rPr>
          <w:rStyle w:val="Char9"/>
          <w:rtl/>
        </w:rPr>
        <w:t>[طه: 132]</w:t>
      </w:r>
      <w:r w:rsidRPr="003E754C">
        <w:rPr>
          <w:rStyle w:val="Char9"/>
          <w:rFonts w:hint="cs"/>
          <w:rtl/>
        </w:rPr>
        <w:t>.</w:t>
      </w:r>
    </w:p>
    <w:p w:rsidR="00152E87" w:rsidRPr="006717F5" w:rsidRDefault="00152E87" w:rsidP="009B63E0">
      <w:pPr>
        <w:pStyle w:val="a9"/>
        <w:rPr>
          <w:rtl/>
        </w:rPr>
      </w:pPr>
      <w:r w:rsidRPr="006717F5">
        <w:rPr>
          <w:rtl/>
        </w:rPr>
        <w:t>«خانواده‌ات را به (بر پا داشتن) نماز فرمان ده و بر آن م</w:t>
      </w:r>
      <w:r w:rsidRPr="006717F5">
        <w:rPr>
          <w:rFonts w:hint="cs"/>
          <w:rtl/>
        </w:rPr>
        <w:t>ح</w:t>
      </w:r>
      <w:r w:rsidRPr="006717F5">
        <w:rPr>
          <w:rtl/>
        </w:rPr>
        <w:t>کم و ثابت قدم باش».</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قُوٓاْ أَنفُسَكُمۡ وَأَهۡلِيكُمۡ نَارٗا</w:t>
      </w:r>
      <w:r>
        <w:rPr>
          <w:rFonts w:cs="Traditional Arabic"/>
          <w:b/>
          <w:color w:val="000000"/>
          <w:shd w:val="clear" w:color="auto" w:fill="FFFFFF"/>
          <w:rtl/>
          <w:lang w:bidi="ar-AE"/>
        </w:rPr>
        <w:t>﴾</w:t>
      </w:r>
      <w:r w:rsidRPr="00084A5B">
        <w:rPr>
          <w:rStyle w:val="Char8"/>
          <w:rtl/>
        </w:rPr>
        <w:t xml:space="preserve"> </w:t>
      </w:r>
      <w:r w:rsidRPr="003E754C">
        <w:rPr>
          <w:rStyle w:val="Char9"/>
          <w:rtl/>
        </w:rPr>
        <w:t>[التحريم: 6]</w:t>
      </w:r>
      <w:r w:rsidRPr="003E754C">
        <w:rPr>
          <w:rStyle w:val="Char9"/>
          <w:rFonts w:hint="cs"/>
          <w:rtl/>
        </w:rPr>
        <w:t>.</w:t>
      </w:r>
    </w:p>
    <w:p w:rsidR="00152E87" w:rsidRPr="006717F5" w:rsidRDefault="00152E87" w:rsidP="009B63E0">
      <w:pPr>
        <w:pStyle w:val="a9"/>
        <w:rPr>
          <w:rtl/>
        </w:rPr>
      </w:pPr>
      <w:r w:rsidRPr="006717F5">
        <w:rPr>
          <w:rtl/>
        </w:rPr>
        <w:t>«ای کسانی که ایمان آورده‌اید! خود و خانوده‌تان را از آتش، حفظ کنید».</w:t>
      </w:r>
    </w:p>
    <w:p w:rsidR="00152E87" w:rsidRPr="00A440F0" w:rsidRDefault="00152E87" w:rsidP="00A440F0">
      <w:pPr>
        <w:pStyle w:val="af0"/>
        <w:rPr>
          <w:rtl/>
        </w:rPr>
      </w:pPr>
      <w:r w:rsidRPr="00A440F0">
        <w:rPr>
          <w:rFonts w:hint="cs"/>
          <w:rtl/>
        </w:rPr>
        <w:t>199</w:t>
      </w:r>
      <w:r w:rsidRPr="00A440F0">
        <w:rPr>
          <w:rtl/>
        </w:rPr>
        <w:t>- وعن أبي هريرةَ رضي اللَّه عنه قال: أَخ</w:t>
      </w:r>
      <w:r w:rsidRPr="00A440F0">
        <w:rPr>
          <w:rFonts w:hint="cs"/>
          <w:rtl/>
        </w:rPr>
        <w:t>َ</w:t>
      </w:r>
      <w:r w:rsidRPr="00A440F0">
        <w:rPr>
          <w:rtl/>
        </w:rPr>
        <w:t>ذ</w:t>
      </w:r>
      <w:r w:rsidRPr="00A440F0">
        <w:rPr>
          <w:rFonts w:hint="cs"/>
          <w:rtl/>
        </w:rPr>
        <w:t>َ</w:t>
      </w:r>
      <w:r w:rsidRPr="00A440F0">
        <w:rPr>
          <w:rtl/>
        </w:rPr>
        <w:t xml:space="preserve"> ال</w:t>
      </w:r>
      <w:r w:rsidRPr="00A440F0">
        <w:rPr>
          <w:rFonts w:hint="cs"/>
          <w:rtl/>
        </w:rPr>
        <w:t>ْ</w:t>
      </w:r>
      <w:r w:rsidRPr="00A440F0">
        <w:rPr>
          <w:rtl/>
        </w:rPr>
        <w:t>ح</w:t>
      </w:r>
      <w:r w:rsidRPr="00A440F0">
        <w:rPr>
          <w:rFonts w:hint="cs"/>
          <w:rtl/>
        </w:rPr>
        <w:t>َ</w:t>
      </w:r>
      <w:r w:rsidRPr="00A440F0">
        <w:rPr>
          <w:rtl/>
        </w:rPr>
        <w:t>س</w:t>
      </w:r>
      <w:r w:rsidRPr="00A440F0">
        <w:rPr>
          <w:rFonts w:hint="cs"/>
          <w:rtl/>
        </w:rPr>
        <w:t>َ</w:t>
      </w:r>
      <w:r w:rsidRPr="00A440F0">
        <w:rPr>
          <w:rtl/>
        </w:rPr>
        <w:t>نُ بنُ ع</w:t>
      </w:r>
      <w:r w:rsidRPr="00A440F0">
        <w:rPr>
          <w:rFonts w:hint="cs"/>
          <w:rtl/>
        </w:rPr>
        <w:t>َ</w:t>
      </w:r>
      <w:r w:rsidRPr="00A440F0">
        <w:rPr>
          <w:rtl/>
        </w:rPr>
        <w:t>ل</w:t>
      </w:r>
      <w:r w:rsidRPr="00A440F0">
        <w:rPr>
          <w:rFonts w:hint="cs"/>
          <w:rtl/>
        </w:rPr>
        <w:t>ِ</w:t>
      </w:r>
      <w:r w:rsidRPr="00A440F0">
        <w:rPr>
          <w:rtl/>
        </w:rPr>
        <w:t>يٍّ رضي اللَّه عنْهُما تَمْر</w:t>
      </w:r>
      <w:r w:rsidRPr="00A440F0">
        <w:rPr>
          <w:rFonts w:hint="cs"/>
          <w:rtl/>
        </w:rPr>
        <w:t>َ</w:t>
      </w:r>
      <w:r w:rsidRPr="00A440F0">
        <w:rPr>
          <w:rtl/>
        </w:rPr>
        <w:t>ةً مِنْ تَمرِ الصَّدقَةِ فَج</w:t>
      </w:r>
      <w:r w:rsidRPr="00A440F0">
        <w:rPr>
          <w:rFonts w:hint="cs"/>
          <w:rtl/>
        </w:rPr>
        <w:t>َ</w:t>
      </w:r>
      <w:r w:rsidRPr="00A440F0">
        <w:rPr>
          <w:rtl/>
        </w:rPr>
        <w:t>ع</w:t>
      </w:r>
      <w:r w:rsidRPr="00A440F0">
        <w:rPr>
          <w:rFonts w:hint="cs"/>
          <w:rtl/>
        </w:rPr>
        <w:t>َ</w:t>
      </w:r>
      <w:r w:rsidRPr="00A440F0">
        <w:rPr>
          <w:rtl/>
        </w:rPr>
        <w:t>ل</w:t>
      </w:r>
      <w:r w:rsidRPr="00A440F0">
        <w:rPr>
          <w:rFonts w:hint="cs"/>
          <w:rtl/>
        </w:rPr>
        <w:t>َ</w:t>
      </w:r>
      <w:r w:rsidRPr="00A440F0">
        <w:rPr>
          <w:rtl/>
        </w:rPr>
        <w:t>هَا ف</w:t>
      </w:r>
      <w:r w:rsidRPr="00A440F0">
        <w:rPr>
          <w:rFonts w:hint="cs"/>
          <w:rtl/>
        </w:rPr>
        <w:t>ِ</w:t>
      </w:r>
      <w:r w:rsidRPr="00A440F0">
        <w:rPr>
          <w:rtl/>
        </w:rPr>
        <w:t>ي فِي</w:t>
      </w:r>
      <w:r w:rsidRPr="00A440F0">
        <w:rPr>
          <w:rFonts w:hint="cs"/>
          <w:rtl/>
        </w:rPr>
        <w:t>ْ</w:t>
      </w:r>
      <w:r w:rsidRPr="00A440F0">
        <w:rPr>
          <w:rtl/>
        </w:rPr>
        <w:t>هِ ف</w:t>
      </w:r>
      <w:r w:rsidRPr="00A440F0">
        <w:rPr>
          <w:rFonts w:hint="cs"/>
          <w:rtl/>
        </w:rPr>
        <w:t>َ</w:t>
      </w:r>
      <w:r w:rsidRPr="00A440F0">
        <w:rPr>
          <w:rtl/>
        </w:rPr>
        <w:t>ق</w:t>
      </w:r>
      <w:r w:rsidRPr="00A440F0">
        <w:rPr>
          <w:rFonts w:hint="cs"/>
          <w:rtl/>
        </w:rPr>
        <w:t>َ</w:t>
      </w:r>
      <w:r w:rsidRPr="00A440F0">
        <w:rPr>
          <w:rtl/>
        </w:rPr>
        <w:t>ال</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 اللَّه</w:t>
      </w:r>
      <w:r w:rsidRPr="00A440F0">
        <w:rPr>
          <w:rFonts w:hint="cs"/>
          <w:rtl/>
        </w:rPr>
        <w:t>ِ</w:t>
      </w:r>
      <w:r w:rsidRPr="00A440F0">
        <w:rPr>
          <w:rtl/>
        </w:rPr>
        <w:t xml:space="preserve"> صَلَّى اللهُ عَلَيْهِ وَسَلَّمَ: «ك</w:t>
      </w:r>
      <w:r w:rsidRPr="00A440F0">
        <w:rPr>
          <w:rFonts w:hint="cs"/>
          <w:rtl/>
        </w:rPr>
        <w:t>َ</w:t>
      </w:r>
      <w:r w:rsidRPr="00A440F0">
        <w:rPr>
          <w:rtl/>
        </w:rPr>
        <w:t>خْ ك</w:t>
      </w:r>
      <w:r w:rsidRPr="00A440F0">
        <w:rPr>
          <w:rFonts w:hint="cs"/>
          <w:rtl/>
        </w:rPr>
        <w:t>َ</w:t>
      </w:r>
      <w:r w:rsidRPr="00A440F0">
        <w:rPr>
          <w:rtl/>
        </w:rPr>
        <w:t>خْ، إِرْمِ بِهَا، أَما علِمْتَ أَنَّا لا نأْكُلُ الصَّدقةَ؟»</w:t>
      </w:r>
      <w:r w:rsidRPr="00A440F0">
        <w:rPr>
          <w:rFonts w:hint="cs"/>
          <w:rtl/>
        </w:rPr>
        <w:t>.</w:t>
      </w:r>
      <w:r w:rsidRPr="00A440F0">
        <w:rPr>
          <w:rtl/>
        </w:rPr>
        <w:t xml:space="preserve"> </w:t>
      </w:r>
    </w:p>
    <w:p w:rsidR="00152E87" w:rsidRPr="00A440F0" w:rsidRDefault="00152E87" w:rsidP="00A440F0">
      <w:pPr>
        <w:pStyle w:val="af0"/>
        <w:spacing w:before="0"/>
        <w:rPr>
          <w:rtl/>
        </w:rPr>
      </w:pPr>
      <w:r w:rsidRPr="00A440F0">
        <w:rPr>
          <w:rFonts w:ascii="Times New Roman" w:hAnsi="Times New Roman" w:cs="Times New Roman" w:hint="cs"/>
          <w:rtl/>
        </w:rPr>
        <w:t> </w:t>
      </w:r>
      <w:r w:rsidRPr="00A440F0">
        <w:rPr>
          <w:rFonts w:hint="cs"/>
          <w:rtl/>
        </w:rPr>
        <w:t>وفي</w:t>
      </w:r>
      <w:r w:rsidRPr="00A440F0">
        <w:rPr>
          <w:rtl/>
        </w:rPr>
        <w:t xml:space="preserve"> </w:t>
      </w:r>
      <w:r w:rsidRPr="00A440F0">
        <w:rPr>
          <w:rFonts w:hint="cs"/>
          <w:rtl/>
        </w:rPr>
        <w:t>روايةٍ</w:t>
      </w:r>
      <w:r w:rsidRPr="00A440F0">
        <w:rPr>
          <w:rtl/>
        </w:rPr>
        <w:t xml:space="preserve">: </w:t>
      </w:r>
      <w:r w:rsidRPr="00A440F0">
        <w:rPr>
          <w:rFonts w:hint="cs"/>
          <w:rtl/>
        </w:rPr>
        <w:t>«إنَّ</w:t>
      </w:r>
      <w:r w:rsidRPr="00A440F0">
        <w:rPr>
          <w:rtl/>
        </w:rPr>
        <w:t>ا لا</w:t>
      </w:r>
      <w:r w:rsidRPr="00A440F0">
        <w:rPr>
          <w:rFonts w:hint="cs"/>
          <w:rtl/>
        </w:rPr>
        <w:t>َ</w:t>
      </w:r>
      <w:r w:rsidRPr="00A440F0">
        <w:rPr>
          <w:rtl/>
        </w:rPr>
        <w:t xml:space="preserve"> تَحِلُّ ل</w:t>
      </w:r>
      <w:r w:rsidRPr="00A440F0">
        <w:rPr>
          <w:rFonts w:hint="cs"/>
          <w:rtl/>
        </w:rPr>
        <w:t>َ</w:t>
      </w:r>
      <w:r w:rsidRPr="00A440F0">
        <w:rPr>
          <w:rtl/>
        </w:rPr>
        <w:t>نَا الصَّد</w:t>
      </w:r>
      <w:r w:rsidRPr="00A440F0">
        <w:rPr>
          <w:rFonts w:hint="cs"/>
          <w:rtl/>
        </w:rPr>
        <w:t>َ</w:t>
      </w:r>
      <w:r w:rsidRPr="00A440F0">
        <w:rPr>
          <w:rtl/>
        </w:rPr>
        <w:t>ق</w:t>
      </w:r>
      <w:r w:rsidRPr="00A440F0">
        <w:rPr>
          <w:rFonts w:hint="cs"/>
          <w:rtl/>
        </w:rPr>
        <w:t>َ</w:t>
      </w:r>
      <w:r w:rsidRPr="00A440F0">
        <w:rPr>
          <w:rtl/>
        </w:rPr>
        <w:t>ةُ»</w:t>
      </w:r>
      <w:r w:rsidRPr="00A440F0">
        <w:rPr>
          <w:rFonts w:hint="cs"/>
          <w:rtl/>
        </w:rPr>
        <w:t>.</w:t>
      </w:r>
      <w:r w:rsidRPr="00A440F0">
        <w:rPr>
          <w:rtl/>
        </w:rPr>
        <w:t xml:space="preserve"> متفق عليه.</w:t>
      </w:r>
    </w:p>
    <w:p w:rsidR="00152E87" w:rsidRPr="00B4734D" w:rsidRDefault="00152E87" w:rsidP="006717F5">
      <w:pPr>
        <w:ind w:firstLine="284"/>
        <w:jc w:val="both"/>
        <w:rPr>
          <w:rStyle w:val="Char4"/>
        </w:rPr>
      </w:pPr>
      <w:r w:rsidRPr="00B4734D">
        <w:rPr>
          <w:rStyle w:val="Char4"/>
          <w:rFonts w:hint="cs"/>
          <w:rtl/>
        </w:rPr>
        <w:t>199</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فرمود: حسن بن علی</w:t>
      </w:r>
      <w:r w:rsidRPr="006717F5">
        <w:rPr>
          <w:rFonts w:cs="CTraditional Arabic"/>
          <w:rtl/>
          <w:lang w:bidi="ar-AE"/>
        </w:rPr>
        <w:t>ب</w:t>
      </w:r>
      <w:r w:rsidRPr="00B4734D">
        <w:rPr>
          <w:rStyle w:val="Char4"/>
          <w:rtl/>
        </w:rPr>
        <w:t xml:space="preserve"> (ـ که در آن وقت، کودکی چند ساله بود ـ) خرمایی از خرماهای صدقه (زکات) را برگرفت و به دهان گذاشت، پیامبر</w:t>
      </w:r>
      <w:r w:rsidRPr="006717F5">
        <w:rPr>
          <w:rFonts w:cs="CTraditional Arabic"/>
          <w:rtl/>
          <w:lang w:bidi="ar-AE"/>
        </w:rPr>
        <w:t>ص</w:t>
      </w:r>
      <w:r w:rsidRPr="00B4734D">
        <w:rPr>
          <w:rStyle w:val="Char4"/>
          <w:rtl/>
        </w:rPr>
        <w:t xml:space="preserve"> فرمودند: «کخ، کخ!</w:t>
      </w:r>
      <w:r w:rsidRPr="00B4734D">
        <w:rPr>
          <w:rStyle w:val="Char4"/>
          <w:vertAlign w:val="superscript"/>
          <w:rtl/>
        </w:rPr>
        <w:footnoteReference w:id="197"/>
      </w:r>
      <w:r w:rsidRPr="00B4734D">
        <w:rPr>
          <w:rStyle w:val="Char4"/>
          <w:rtl/>
        </w:rPr>
        <w:t xml:space="preserve"> آن را دور بینداز!</w:t>
      </w:r>
      <w:r w:rsidRPr="00B4734D">
        <w:rPr>
          <w:rStyle w:val="Char4"/>
          <w:vertAlign w:val="superscript"/>
          <w:rtl/>
        </w:rPr>
        <w:footnoteReference w:id="198"/>
      </w:r>
      <w:r w:rsidRPr="00B4734D">
        <w:rPr>
          <w:rStyle w:val="Char4"/>
          <w:rFonts w:hint="cs"/>
          <w:rtl/>
        </w:rPr>
        <w:t xml:space="preserve"> </w:t>
      </w:r>
      <w:r w:rsidRPr="00B4734D">
        <w:rPr>
          <w:rStyle w:val="Char4"/>
          <w:rtl/>
        </w:rPr>
        <w:t>مگر نمی‌دانی که ما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و اهل بیت او) صدقه (</w:t>
      </w:r>
      <w:r w:rsidRPr="00B4734D">
        <w:rPr>
          <w:rStyle w:val="Char4"/>
          <w:rFonts w:hint="cs"/>
          <w:rtl/>
        </w:rPr>
        <w:t>ز</w:t>
      </w:r>
      <w:r w:rsidRPr="00B4734D">
        <w:rPr>
          <w:rStyle w:val="Char4"/>
          <w:rtl/>
        </w:rPr>
        <w:t>کات) نمی‌خوریم؟!»</w:t>
      </w:r>
    </w:p>
    <w:p w:rsidR="00152E87" w:rsidRPr="00B4734D" w:rsidRDefault="00152E87" w:rsidP="006717F5">
      <w:pPr>
        <w:jc w:val="both"/>
        <w:rPr>
          <w:rStyle w:val="Char4"/>
          <w:rtl/>
        </w:rPr>
      </w:pPr>
      <w:r w:rsidRPr="00B4734D">
        <w:rPr>
          <w:rStyle w:val="Char4"/>
          <w:rtl/>
        </w:rPr>
        <w:t>در روایتی دیگر آمده است: «همانا صدقه (زکات) برای ما حلال نیست».</w:t>
      </w:r>
    </w:p>
    <w:p w:rsidR="00152E87" w:rsidRPr="00A440F0" w:rsidRDefault="00152E87" w:rsidP="00A440F0">
      <w:pPr>
        <w:pStyle w:val="af0"/>
        <w:rPr>
          <w:rtl/>
        </w:rPr>
      </w:pPr>
      <w:r w:rsidRPr="00A440F0">
        <w:rPr>
          <w:rtl/>
        </w:rPr>
        <w:t>2</w:t>
      </w:r>
      <w:r w:rsidRPr="00A440F0">
        <w:rPr>
          <w:rFonts w:hint="cs"/>
          <w:rtl/>
        </w:rPr>
        <w:t>00</w:t>
      </w:r>
      <w:r w:rsidRPr="00A440F0">
        <w:rPr>
          <w:rtl/>
        </w:rPr>
        <w:t>- وعن عُمَر بن أبي سلَمةَ ر</w:t>
      </w:r>
      <w:r w:rsidRPr="00A440F0">
        <w:rPr>
          <w:rFonts w:hint="cs"/>
          <w:rtl/>
        </w:rPr>
        <w:t>َ</w:t>
      </w:r>
      <w:r w:rsidRPr="00A440F0">
        <w:rPr>
          <w:rtl/>
        </w:rPr>
        <w:t>ب</w:t>
      </w:r>
      <w:r w:rsidRPr="00A440F0">
        <w:rPr>
          <w:rFonts w:hint="cs"/>
          <w:rtl/>
        </w:rPr>
        <w:t>ِ</w:t>
      </w:r>
      <w:r w:rsidRPr="00A440F0">
        <w:rPr>
          <w:rtl/>
        </w:rPr>
        <w:t>يبِ رسول اللَّه صَلَّى اللهُ عَلَيْهِ وَسَلَّمَ ق</w:t>
      </w:r>
      <w:r w:rsidRPr="00A440F0">
        <w:rPr>
          <w:rFonts w:hint="cs"/>
          <w:rtl/>
        </w:rPr>
        <w:t>َ</w:t>
      </w:r>
      <w:r w:rsidRPr="00A440F0">
        <w:rPr>
          <w:rtl/>
        </w:rPr>
        <w:t>ال</w:t>
      </w:r>
      <w:r w:rsidRPr="00A440F0">
        <w:rPr>
          <w:rFonts w:hint="cs"/>
          <w:rtl/>
        </w:rPr>
        <w:t>َ</w:t>
      </w:r>
      <w:r w:rsidRPr="00A440F0">
        <w:rPr>
          <w:rtl/>
        </w:rPr>
        <w:t>: كُنْتُ غُلاماً ف</w:t>
      </w:r>
      <w:r w:rsidRPr="00A440F0">
        <w:rPr>
          <w:rFonts w:hint="cs"/>
          <w:rtl/>
        </w:rPr>
        <w:t>ِ</w:t>
      </w:r>
      <w:r w:rsidRPr="00A440F0">
        <w:rPr>
          <w:rtl/>
        </w:rPr>
        <w:t>ي</w:t>
      </w:r>
      <w:r w:rsidRPr="00A440F0">
        <w:rPr>
          <w:rFonts w:hint="cs"/>
          <w:rtl/>
        </w:rPr>
        <w:t>ْ</w:t>
      </w:r>
      <w:r w:rsidRPr="00A440F0">
        <w:rPr>
          <w:rtl/>
        </w:rPr>
        <w:t xml:space="preserve"> ح</w:t>
      </w:r>
      <w:r w:rsidRPr="00A440F0">
        <w:rPr>
          <w:rFonts w:hint="cs"/>
          <w:rtl/>
        </w:rPr>
        <w:t>َ</w:t>
      </w:r>
      <w:r w:rsidRPr="00A440F0">
        <w:rPr>
          <w:rtl/>
        </w:rPr>
        <w:t>جْرِ ر</w:t>
      </w:r>
      <w:r w:rsidRPr="00A440F0">
        <w:rPr>
          <w:rFonts w:hint="cs"/>
          <w:rtl/>
        </w:rPr>
        <w:t>َ</w:t>
      </w:r>
      <w:r w:rsidRPr="00A440F0">
        <w:rPr>
          <w:rtl/>
        </w:rPr>
        <w:t>س</w:t>
      </w:r>
      <w:r w:rsidRPr="00A440F0">
        <w:rPr>
          <w:rFonts w:hint="cs"/>
          <w:rtl/>
        </w:rPr>
        <w:t>ُ</w:t>
      </w:r>
      <w:r w:rsidRPr="00A440F0">
        <w:rPr>
          <w:rtl/>
        </w:rPr>
        <w:t>ول</w:t>
      </w:r>
      <w:r w:rsidRPr="00A440F0">
        <w:rPr>
          <w:rFonts w:hint="cs"/>
          <w:rtl/>
        </w:rPr>
        <w:t>ِ</w:t>
      </w:r>
      <w:r w:rsidRPr="00A440F0">
        <w:rPr>
          <w:rtl/>
        </w:rPr>
        <w:t xml:space="preserve"> اللَّه</w:t>
      </w:r>
      <w:r w:rsidRPr="00A440F0">
        <w:rPr>
          <w:rFonts w:hint="cs"/>
          <w:rtl/>
        </w:rPr>
        <w:t>ِ</w:t>
      </w:r>
      <w:r w:rsidRPr="00A440F0">
        <w:rPr>
          <w:rtl/>
        </w:rPr>
        <w:t xml:space="preserve"> صَلَّى اللهُ عَلَيْهِ وَسَلَّمَ، وكَانَتْ يَدِي تَطِيشُ في الصَّحْفَةِ، ف</w:t>
      </w:r>
      <w:r w:rsidRPr="00A440F0">
        <w:rPr>
          <w:rFonts w:hint="cs"/>
          <w:rtl/>
        </w:rPr>
        <w:t>َ</w:t>
      </w:r>
      <w:r w:rsidRPr="00A440F0">
        <w:rPr>
          <w:rtl/>
        </w:rPr>
        <w:t>ق</w:t>
      </w:r>
      <w:r w:rsidRPr="00A440F0">
        <w:rPr>
          <w:rFonts w:hint="cs"/>
          <w:rtl/>
        </w:rPr>
        <w:t>َ</w:t>
      </w:r>
      <w:r w:rsidRPr="00A440F0">
        <w:rPr>
          <w:rtl/>
        </w:rPr>
        <w:t>ال</w:t>
      </w:r>
      <w:r w:rsidRPr="00A440F0">
        <w:rPr>
          <w:rFonts w:hint="cs"/>
          <w:rtl/>
        </w:rPr>
        <w:t>َ</w:t>
      </w:r>
      <w:r w:rsidRPr="00A440F0">
        <w:rPr>
          <w:rtl/>
        </w:rPr>
        <w:t xml:space="preserve"> ل</w:t>
      </w:r>
      <w:r w:rsidRPr="00A440F0">
        <w:rPr>
          <w:rFonts w:hint="cs"/>
          <w:rtl/>
        </w:rPr>
        <w:t>ِ</w:t>
      </w:r>
      <w:r w:rsidRPr="00A440F0">
        <w:rPr>
          <w:rtl/>
        </w:rPr>
        <w:t>ي</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 اللَّه</w:t>
      </w:r>
      <w:r w:rsidRPr="00A440F0">
        <w:rPr>
          <w:rFonts w:hint="cs"/>
          <w:rtl/>
        </w:rPr>
        <w:t>ِ</w:t>
      </w:r>
      <w:r w:rsidRPr="00A440F0">
        <w:rPr>
          <w:rtl/>
        </w:rPr>
        <w:t xml:space="preserve"> صَلَّى اللهُ عَلَيْهِ وَسَلَّمَ: «يا غُلامُ</w:t>
      </w:r>
      <w:r w:rsidRPr="00A440F0">
        <w:rPr>
          <w:rFonts w:hint="cs"/>
          <w:rtl/>
        </w:rPr>
        <w:t>،</w:t>
      </w:r>
      <w:r w:rsidRPr="00A440F0">
        <w:rPr>
          <w:rtl/>
        </w:rPr>
        <w:t xml:space="preserve"> سمِّ اللَّهَ ت</w:t>
      </w:r>
      <w:r w:rsidRPr="00A440F0">
        <w:rPr>
          <w:rFonts w:hint="cs"/>
          <w:rtl/>
        </w:rPr>
        <w:t>َ</w:t>
      </w:r>
      <w:r w:rsidRPr="00A440F0">
        <w:rPr>
          <w:rtl/>
        </w:rPr>
        <w:t>ع</w:t>
      </w:r>
      <w:r w:rsidRPr="00A440F0">
        <w:rPr>
          <w:rFonts w:hint="cs"/>
          <w:rtl/>
        </w:rPr>
        <w:t>َ</w:t>
      </w:r>
      <w:r w:rsidRPr="00A440F0">
        <w:rPr>
          <w:rtl/>
        </w:rPr>
        <w:t>ال</w:t>
      </w:r>
      <w:r w:rsidRPr="00A440F0">
        <w:rPr>
          <w:rFonts w:hint="cs"/>
          <w:rtl/>
        </w:rPr>
        <w:t>َ</w:t>
      </w:r>
      <w:r w:rsidRPr="00A440F0">
        <w:rPr>
          <w:rtl/>
        </w:rPr>
        <w:t>ى، وَكُلْ بِي</w:t>
      </w:r>
      <w:r w:rsidRPr="00A440F0">
        <w:rPr>
          <w:rFonts w:hint="cs"/>
          <w:rtl/>
        </w:rPr>
        <w:t>َ</w:t>
      </w:r>
      <w:r w:rsidRPr="00A440F0">
        <w:rPr>
          <w:rtl/>
        </w:rPr>
        <w:t>مِي</w:t>
      </w:r>
      <w:r w:rsidRPr="00A440F0">
        <w:rPr>
          <w:rFonts w:hint="cs"/>
          <w:rtl/>
        </w:rPr>
        <w:t>ْ</w:t>
      </w:r>
      <w:r w:rsidRPr="00A440F0">
        <w:rPr>
          <w:rtl/>
        </w:rPr>
        <w:t>نِكَ، وكُل م</w:t>
      </w:r>
      <w:r w:rsidRPr="00A440F0">
        <w:rPr>
          <w:rFonts w:hint="cs"/>
          <w:rtl/>
        </w:rPr>
        <w:t>ِ</w:t>
      </w:r>
      <w:r w:rsidRPr="00A440F0">
        <w:rPr>
          <w:rtl/>
        </w:rPr>
        <w:t>مَّا ي</w:t>
      </w:r>
      <w:r w:rsidRPr="00A440F0">
        <w:rPr>
          <w:rFonts w:hint="cs"/>
          <w:rtl/>
        </w:rPr>
        <w:t>َ</w:t>
      </w:r>
      <w:r w:rsidRPr="00A440F0">
        <w:rPr>
          <w:rtl/>
        </w:rPr>
        <w:t>ل</w:t>
      </w:r>
      <w:r w:rsidRPr="00A440F0">
        <w:rPr>
          <w:rFonts w:hint="cs"/>
          <w:rtl/>
        </w:rPr>
        <w:t>ِ</w:t>
      </w:r>
      <w:r w:rsidRPr="00A440F0">
        <w:rPr>
          <w:rtl/>
        </w:rPr>
        <w:t>ي</w:t>
      </w:r>
      <w:r w:rsidRPr="00A440F0">
        <w:rPr>
          <w:rFonts w:hint="cs"/>
          <w:rtl/>
        </w:rPr>
        <w:t>ْ</w:t>
      </w:r>
      <w:r w:rsidRPr="00A440F0">
        <w:rPr>
          <w:rtl/>
        </w:rPr>
        <w:t>كَ» فَما زَالَتْ تِلْكَ طِعْم</w:t>
      </w:r>
      <w:r w:rsidRPr="00A440F0">
        <w:rPr>
          <w:rFonts w:hint="cs"/>
          <w:rtl/>
        </w:rPr>
        <w:t>َ</w:t>
      </w:r>
      <w:r w:rsidRPr="00A440F0">
        <w:rPr>
          <w:rtl/>
        </w:rPr>
        <w:t>ت</w:t>
      </w:r>
      <w:r w:rsidRPr="00A440F0">
        <w:rPr>
          <w:rFonts w:hint="cs"/>
          <w:rtl/>
        </w:rPr>
        <w:t>ِ</w:t>
      </w:r>
      <w:r w:rsidRPr="00A440F0">
        <w:rPr>
          <w:rtl/>
        </w:rPr>
        <w:t>ي ب</w:t>
      </w:r>
      <w:r w:rsidRPr="00A440F0">
        <w:rPr>
          <w:rFonts w:hint="cs"/>
          <w:rtl/>
        </w:rPr>
        <w:t>َ</w:t>
      </w:r>
      <w:r w:rsidRPr="00A440F0">
        <w:rPr>
          <w:rtl/>
        </w:rPr>
        <w:t>عْدُ. متفقٌ عليه.</w:t>
      </w:r>
    </w:p>
    <w:p w:rsidR="00152E87" w:rsidRPr="006717F5" w:rsidRDefault="00152E87" w:rsidP="006717F5">
      <w:pPr>
        <w:ind w:firstLine="284"/>
        <w:jc w:val="both"/>
        <w:rPr>
          <w:rFonts w:cs="Times New Roman"/>
          <w:rtl/>
          <w:lang w:bidi="ar-AE"/>
        </w:rPr>
      </w:pPr>
      <w:r w:rsidRPr="00B4734D">
        <w:rPr>
          <w:rStyle w:val="Char4"/>
          <w:rtl/>
        </w:rPr>
        <w:t>2</w:t>
      </w:r>
      <w:r w:rsidRPr="00B4734D">
        <w:rPr>
          <w:rStyle w:val="Char4"/>
          <w:rFonts w:hint="cs"/>
          <w:rtl/>
        </w:rPr>
        <w:t>00</w:t>
      </w:r>
      <w:r w:rsidRPr="00B4734D">
        <w:rPr>
          <w:rStyle w:val="Char4"/>
          <w:rtl/>
        </w:rPr>
        <w:t>. از عمر بن ابی سلمه</w:t>
      </w:r>
      <w:r w:rsidRPr="00B4734D">
        <w:rPr>
          <w:rStyle w:val="Char4"/>
          <w:rFonts w:hint="cs"/>
          <w:rtl/>
        </w:rPr>
        <w:t>،</w:t>
      </w:r>
      <w:r w:rsidRPr="00B4734D">
        <w:rPr>
          <w:rStyle w:val="Char4"/>
          <w:rtl/>
        </w:rPr>
        <w:t xml:space="preserve"> ربیب (ناپسری) پیامبر</w:t>
      </w:r>
      <w:r w:rsidRPr="006717F5">
        <w:rPr>
          <w:rFonts w:cs="CTraditional Arabic"/>
          <w:rtl/>
          <w:lang w:bidi="ar-AE"/>
        </w:rPr>
        <w:t>ص</w:t>
      </w:r>
      <w:r w:rsidRPr="00B4734D">
        <w:rPr>
          <w:rStyle w:val="Char4"/>
          <w:rtl/>
        </w:rPr>
        <w:t xml:space="preserve"> (پسر ام‌المؤمنین ام‌سلمه) روایت شده است که فرمود: من پسری نوجوان و تحت تربیت و پناه پیامبر</w:t>
      </w:r>
      <w:r w:rsidRPr="006717F5">
        <w:rPr>
          <w:rFonts w:cs="CTraditional Arabic"/>
          <w:rtl/>
          <w:lang w:bidi="ar-AE"/>
        </w:rPr>
        <w:t>ص</w:t>
      </w:r>
      <w:r w:rsidRPr="00B4734D">
        <w:rPr>
          <w:rStyle w:val="Char4"/>
          <w:rtl/>
        </w:rPr>
        <w:t xml:space="preserve"> بودم و هنگام خوردن غذا دستم در اطراف کاسه دور می</w:t>
      </w:r>
      <w:r w:rsidRPr="00B4734D">
        <w:rPr>
          <w:rStyle w:val="Char4"/>
          <w:rFonts w:hint="cs"/>
          <w:rtl/>
        </w:rPr>
        <w:t>‌ز</w:t>
      </w:r>
      <w:r w:rsidRPr="00B4734D">
        <w:rPr>
          <w:rStyle w:val="Char4"/>
          <w:rtl/>
        </w:rPr>
        <w:t>د (از هر طرف لقمه بر می‌داشتم)، پیامبر</w:t>
      </w:r>
      <w:r w:rsidRPr="006717F5">
        <w:rPr>
          <w:rFonts w:cs="CTraditional Arabic"/>
          <w:rtl/>
          <w:lang w:bidi="ar-AE"/>
        </w:rPr>
        <w:t>ص</w:t>
      </w:r>
      <w:r w:rsidRPr="00B4734D">
        <w:rPr>
          <w:rStyle w:val="Char4"/>
          <w:rtl/>
        </w:rPr>
        <w:t xml:space="preserve"> به من فرمودند: «ای پسر! نام خدا را ببر و با دست راست بخور و از جلو دست خودت </w:t>
      </w:r>
      <w:r w:rsidRPr="00B4734D">
        <w:rPr>
          <w:rStyle w:val="Char4"/>
          <w:rFonts w:hint="cs"/>
          <w:rtl/>
        </w:rPr>
        <w:t>بخور</w:t>
      </w:r>
      <w:r w:rsidRPr="00B4734D">
        <w:rPr>
          <w:rStyle w:val="Char4"/>
          <w:rtl/>
        </w:rPr>
        <w:t>»؛</w:t>
      </w:r>
      <w:r w:rsidRPr="00B4734D">
        <w:rPr>
          <w:rStyle w:val="Char4"/>
          <w:rFonts w:hint="cs"/>
          <w:rtl/>
        </w:rPr>
        <w:t xml:space="preserve"> </w:t>
      </w:r>
      <w:r w:rsidRPr="00B4734D">
        <w:rPr>
          <w:rStyle w:val="Char4"/>
          <w:rtl/>
        </w:rPr>
        <w:t>از آن به بعد همیشه این رسم غذا خوردن من بوده است</w:t>
      </w:r>
      <w:r w:rsidRPr="00B4734D">
        <w:rPr>
          <w:rStyle w:val="Char4"/>
          <w:vertAlign w:val="superscript"/>
          <w:rtl/>
        </w:rPr>
        <w:footnoteReference w:id="199"/>
      </w:r>
      <w:r w:rsidRPr="00B4734D">
        <w:rPr>
          <w:rStyle w:val="Char4"/>
          <w:rFonts w:hint="cs"/>
          <w:rtl/>
        </w:rPr>
        <w:t>.</w:t>
      </w:r>
    </w:p>
    <w:p w:rsidR="00152E87" w:rsidRPr="00A440F0" w:rsidRDefault="00152E87" w:rsidP="00A440F0">
      <w:pPr>
        <w:pStyle w:val="af0"/>
        <w:rPr>
          <w:rtl/>
        </w:rPr>
      </w:pPr>
      <w:r w:rsidRPr="00A440F0">
        <w:rPr>
          <w:rFonts w:hint="cs"/>
          <w:rtl/>
        </w:rPr>
        <w:t>2</w:t>
      </w:r>
      <w:r w:rsidRPr="00A440F0">
        <w:rPr>
          <w:rtl/>
        </w:rPr>
        <w:t>01- وعن عمرو بن شُع</w:t>
      </w:r>
      <w:r w:rsidRPr="00A440F0">
        <w:rPr>
          <w:rFonts w:hint="cs"/>
          <w:rtl/>
        </w:rPr>
        <w:t>َ</w:t>
      </w:r>
      <w:r w:rsidRPr="00A440F0">
        <w:rPr>
          <w:rtl/>
        </w:rPr>
        <w:t>يب، عن أَبيه، عن جَدِّهِ رضي اللَّه عنه قال: قال رسول</w:t>
      </w:r>
      <w:r w:rsidRPr="00A440F0">
        <w:rPr>
          <w:rFonts w:hint="cs"/>
          <w:rtl/>
        </w:rPr>
        <w:t>ُ</w:t>
      </w:r>
      <w:r w:rsidRPr="00A440F0">
        <w:rPr>
          <w:rtl/>
        </w:rPr>
        <w:t xml:space="preserve"> اللَّه</w:t>
      </w:r>
      <w:r w:rsidRPr="00A440F0">
        <w:rPr>
          <w:rFonts w:hint="cs"/>
          <w:rtl/>
        </w:rPr>
        <w:t>ِ</w:t>
      </w:r>
      <w:r w:rsidRPr="00A440F0">
        <w:rPr>
          <w:rtl/>
        </w:rPr>
        <w:t xml:space="preserve"> صَلَّى اللهُ عَلَيْهِ وَسَلَّمَ: «مُرُوا أَوْلادكُمْ بِالصَّلاةِ وهُمْ أَبْنَاءُ س</w:t>
      </w:r>
      <w:r w:rsidRPr="00A440F0">
        <w:rPr>
          <w:rFonts w:hint="cs"/>
          <w:rtl/>
        </w:rPr>
        <w:t>َ</w:t>
      </w:r>
      <w:r w:rsidRPr="00A440F0">
        <w:rPr>
          <w:rtl/>
        </w:rPr>
        <w:t>ب</w:t>
      </w:r>
      <w:r w:rsidRPr="00A440F0">
        <w:rPr>
          <w:rFonts w:hint="cs"/>
          <w:rtl/>
        </w:rPr>
        <w:t>ْ</w:t>
      </w:r>
      <w:r w:rsidRPr="00A440F0">
        <w:rPr>
          <w:rtl/>
        </w:rPr>
        <w:t>ع</w:t>
      </w:r>
      <w:r w:rsidRPr="00A440F0">
        <w:rPr>
          <w:rFonts w:hint="cs"/>
          <w:rtl/>
        </w:rPr>
        <w:t>ِ</w:t>
      </w:r>
      <w:r w:rsidRPr="00A440F0">
        <w:rPr>
          <w:rtl/>
        </w:rPr>
        <w:t xml:space="preserve"> سِنِينَ، واضْرِبُوهمْ ع</w:t>
      </w:r>
      <w:r w:rsidRPr="00A440F0">
        <w:rPr>
          <w:rFonts w:hint="cs"/>
          <w:rtl/>
        </w:rPr>
        <w:t>َ</w:t>
      </w:r>
      <w:r w:rsidRPr="00A440F0">
        <w:rPr>
          <w:rtl/>
        </w:rPr>
        <w:t>لَيْهَا وَهُمْ أَبْنَاءُ عَشْر</w:t>
      </w:r>
      <w:r w:rsidRPr="00A440F0">
        <w:rPr>
          <w:rFonts w:hint="cs"/>
          <w:rtl/>
        </w:rPr>
        <w:t>ٍ</w:t>
      </w:r>
      <w:r w:rsidRPr="00A440F0">
        <w:rPr>
          <w:rtl/>
        </w:rPr>
        <w:t>، وفرَّقُوا بيْنَهُمْ في المضَاجعِ»</w:t>
      </w:r>
      <w:r w:rsidRPr="00A440F0">
        <w:rPr>
          <w:rFonts w:hint="cs"/>
          <w:rtl/>
        </w:rPr>
        <w:t>.</w:t>
      </w:r>
      <w:r w:rsidRPr="00A440F0">
        <w:rPr>
          <w:rtl/>
        </w:rPr>
        <w:t xml:space="preserve"> حديثٌ حسن رواه أبو داود بإِسنادٍ حسنٍ.</w:t>
      </w:r>
    </w:p>
    <w:p w:rsidR="00152E87" w:rsidRPr="00B4734D" w:rsidRDefault="00152E87" w:rsidP="006717F5">
      <w:pPr>
        <w:ind w:firstLine="284"/>
        <w:jc w:val="both"/>
        <w:rPr>
          <w:rStyle w:val="Char4"/>
          <w:rtl/>
        </w:rPr>
      </w:pPr>
      <w:r w:rsidRPr="00B4734D">
        <w:rPr>
          <w:rStyle w:val="Char4"/>
          <w:rFonts w:hint="cs"/>
          <w:rtl/>
        </w:rPr>
        <w:t>201</w:t>
      </w:r>
      <w:r w:rsidRPr="00B4734D">
        <w:rPr>
          <w:rStyle w:val="Char4"/>
          <w:rtl/>
        </w:rPr>
        <w:t>. از عمرو بن شعیب از پدرش از جدش</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«فرزندان خود را در هفت‌سالگی به نماز امر کنید و در ده سالگی (به‌خاطر عدم انجام دادن آن)، تنبیه کنید و بستر خواب فرزندانتان را از هم جدا نمایید»</w:t>
      </w:r>
      <w:r w:rsidRPr="00B4734D">
        <w:rPr>
          <w:rStyle w:val="Char4"/>
          <w:vertAlign w:val="superscript"/>
          <w:rtl/>
        </w:rPr>
        <w:footnoteReference w:id="200"/>
      </w:r>
      <w:r w:rsidRPr="00B4734D">
        <w:rPr>
          <w:rStyle w:val="Char4"/>
          <w:rFonts w:hint="cs"/>
          <w:rtl/>
        </w:rPr>
        <w:t>.</w:t>
      </w:r>
    </w:p>
    <w:p w:rsidR="007060CF" w:rsidRDefault="009A61B2" w:rsidP="007060CF">
      <w:pPr>
        <w:pStyle w:val="af2"/>
        <w:rPr>
          <w:rtl/>
        </w:rPr>
      </w:pPr>
      <w:bookmarkStart w:id="143" w:name="_Toc274891352"/>
      <w:bookmarkStart w:id="144" w:name="_Toc433182894"/>
      <w:r w:rsidRPr="00573ACA">
        <w:rPr>
          <w:rFonts w:hint="cs"/>
          <w:rtl/>
        </w:rPr>
        <w:t>39- باب حق الجار والوصية به</w:t>
      </w:r>
      <w:r w:rsidR="00C0141A" w:rsidRPr="00573ACA">
        <w:rPr>
          <w:rFonts w:hint="cs"/>
          <w:rtl/>
        </w:rPr>
        <w:t>:</w:t>
      </w:r>
    </w:p>
    <w:p w:rsidR="00152E87" w:rsidRPr="006717F5" w:rsidRDefault="009A61B2" w:rsidP="006717F5">
      <w:pPr>
        <w:pStyle w:val="a0"/>
        <w:rPr>
          <w:rtl/>
          <w:lang w:bidi="ar-AE"/>
        </w:rPr>
      </w:pPr>
      <w:bookmarkStart w:id="145" w:name="_Toc433190466"/>
      <w:r w:rsidRPr="006717F5">
        <w:rPr>
          <w:rFonts w:hint="cs"/>
          <w:rtl/>
        </w:rPr>
        <w:t>باب حق همسا</w:t>
      </w:r>
      <w:r w:rsidR="00FE68A2">
        <w:rPr>
          <w:rFonts w:hint="cs"/>
          <w:rtl/>
        </w:rPr>
        <w:t>ی</w:t>
      </w:r>
      <w:r w:rsidRPr="006717F5">
        <w:rPr>
          <w:rFonts w:hint="cs"/>
          <w:rtl/>
        </w:rPr>
        <w:t>ه و توص</w:t>
      </w:r>
      <w:r w:rsidR="00FE68A2">
        <w:rPr>
          <w:rFonts w:hint="cs"/>
          <w:rtl/>
        </w:rPr>
        <w:t>ی</w:t>
      </w:r>
      <w:r w:rsidRPr="006717F5">
        <w:rPr>
          <w:rFonts w:hint="cs"/>
          <w:rtl/>
        </w:rPr>
        <w:t>ه به مراعات آن</w:t>
      </w:r>
      <w:bookmarkEnd w:id="143"/>
      <w:bookmarkEnd w:id="144"/>
      <w:bookmarkEnd w:id="145"/>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عۡبُدُواْ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وَلَا تُشۡرِكُواْ بِهِ</w:t>
      </w:r>
      <w:r w:rsidRPr="00084A5B">
        <w:rPr>
          <w:rStyle w:val="Char8"/>
          <w:rFonts w:hint="cs"/>
          <w:rtl/>
        </w:rPr>
        <w:t>ۦ</w:t>
      </w:r>
      <w:r w:rsidRPr="00084A5B">
        <w:rPr>
          <w:rStyle w:val="Char8"/>
          <w:rtl/>
        </w:rPr>
        <w:t xml:space="preserve"> شَيۡ‍ٔٗاۖ وَبِ</w:t>
      </w:r>
      <w:r w:rsidRPr="00084A5B">
        <w:rPr>
          <w:rStyle w:val="Char8"/>
          <w:rFonts w:hint="cs"/>
          <w:rtl/>
        </w:rPr>
        <w:t>ٱ</w:t>
      </w:r>
      <w:r w:rsidRPr="00084A5B">
        <w:rPr>
          <w:rStyle w:val="Char8"/>
          <w:rFonts w:hint="eastAsia"/>
          <w:rtl/>
        </w:rPr>
        <w:t>لۡوَٰلِدَيۡنِ</w:t>
      </w:r>
      <w:r w:rsidRPr="00084A5B">
        <w:rPr>
          <w:rStyle w:val="Char8"/>
          <w:rtl/>
        </w:rPr>
        <w:t xml:space="preserve"> إِحۡسَٰنٗا وَبِذِي </w:t>
      </w:r>
      <w:r w:rsidRPr="00084A5B">
        <w:rPr>
          <w:rStyle w:val="Char8"/>
          <w:rFonts w:hint="cs"/>
          <w:rtl/>
        </w:rPr>
        <w:t>ٱ</w:t>
      </w:r>
      <w:r w:rsidRPr="00084A5B">
        <w:rPr>
          <w:rStyle w:val="Char8"/>
          <w:rFonts w:hint="eastAsia"/>
          <w:rtl/>
        </w:rPr>
        <w:t>لۡقُرۡبَىٰ</w:t>
      </w:r>
      <w:r w:rsidRPr="00084A5B">
        <w:rPr>
          <w:rStyle w:val="Char8"/>
          <w:rtl/>
        </w:rPr>
        <w:t xml:space="preserve"> وَ</w:t>
      </w:r>
      <w:r w:rsidRPr="00084A5B">
        <w:rPr>
          <w:rStyle w:val="Char8"/>
          <w:rFonts w:hint="cs"/>
          <w:rtl/>
        </w:rPr>
        <w:t>ٱ</w:t>
      </w:r>
      <w:r w:rsidRPr="00084A5B">
        <w:rPr>
          <w:rStyle w:val="Char8"/>
          <w:rFonts w:hint="eastAsia"/>
          <w:rtl/>
        </w:rPr>
        <w:t>لۡيَتَٰمَىٰ</w:t>
      </w:r>
      <w:r w:rsidRPr="00084A5B">
        <w:rPr>
          <w:rStyle w:val="Char8"/>
          <w:rtl/>
        </w:rPr>
        <w:t xml:space="preserve"> وَ</w:t>
      </w:r>
      <w:r w:rsidRPr="00084A5B">
        <w:rPr>
          <w:rStyle w:val="Char8"/>
          <w:rFonts w:hint="cs"/>
          <w:rtl/>
        </w:rPr>
        <w:t>ٱ</w:t>
      </w:r>
      <w:r w:rsidRPr="00084A5B">
        <w:rPr>
          <w:rStyle w:val="Char8"/>
          <w:rFonts w:hint="eastAsia"/>
          <w:rtl/>
        </w:rPr>
        <w:t>لۡمَسَٰكِينِ</w:t>
      </w:r>
      <w:r w:rsidRPr="00084A5B">
        <w:rPr>
          <w:rStyle w:val="Char8"/>
          <w:rtl/>
        </w:rPr>
        <w:t xml:space="preserve"> وَ</w:t>
      </w:r>
      <w:r w:rsidRPr="00084A5B">
        <w:rPr>
          <w:rStyle w:val="Char8"/>
          <w:rFonts w:hint="cs"/>
          <w:rtl/>
        </w:rPr>
        <w:t>ٱ</w:t>
      </w:r>
      <w:r w:rsidRPr="00084A5B">
        <w:rPr>
          <w:rStyle w:val="Char8"/>
          <w:rFonts w:hint="eastAsia"/>
          <w:rtl/>
        </w:rPr>
        <w:t>لۡجَارِ</w:t>
      </w:r>
      <w:r w:rsidRPr="00084A5B">
        <w:rPr>
          <w:rStyle w:val="Char8"/>
          <w:rtl/>
        </w:rPr>
        <w:t xml:space="preserve"> ذِي </w:t>
      </w:r>
      <w:r w:rsidRPr="00084A5B">
        <w:rPr>
          <w:rStyle w:val="Char8"/>
          <w:rFonts w:hint="cs"/>
          <w:rtl/>
        </w:rPr>
        <w:t>ٱ</w:t>
      </w:r>
      <w:r w:rsidRPr="00084A5B">
        <w:rPr>
          <w:rStyle w:val="Char8"/>
          <w:rFonts w:hint="eastAsia"/>
          <w:rtl/>
        </w:rPr>
        <w:t>لۡقُرۡبَىٰ</w:t>
      </w:r>
      <w:r w:rsidRPr="00084A5B">
        <w:rPr>
          <w:rStyle w:val="Char8"/>
          <w:rtl/>
        </w:rPr>
        <w:t xml:space="preserve"> وَ</w:t>
      </w:r>
      <w:r w:rsidRPr="00084A5B">
        <w:rPr>
          <w:rStyle w:val="Char8"/>
          <w:rFonts w:hint="cs"/>
          <w:rtl/>
        </w:rPr>
        <w:t>ٱ</w:t>
      </w:r>
      <w:r w:rsidRPr="00084A5B">
        <w:rPr>
          <w:rStyle w:val="Char8"/>
          <w:rFonts w:hint="eastAsia"/>
          <w:rtl/>
        </w:rPr>
        <w:t>لۡجَارِ</w:t>
      </w:r>
      <w:r w:rsidRPr="00084A5B">
        <w:rPr>
          <w:rStyle w:val="Char8"/>
          <w:rtl/>
        </w:rPr>
        <w:t xml:space="preserve"> </w:t>
      </w:r>
      <w:r w:rsidRPr="00084A5B">
        <w:rPr>
          <w:rStyle w:val="Char8"/>
          <w:rFonts w:hint="cs"/>
          <w:rtl/>
        </w:rPr>
        <w:t>ٱ</w:t>
      </w:r>
      <w:r w:rsidRPr="00084A5B">
        <w:rPr>
          <w:rStyle w:val="Char8"/>
          <w:rFonts w:hint="eastAsia"/>
          <w:rtl/>
        </w:rPr>
        <w:t>لۡجُنُبِ</w:t>
      </w:r>
      <w:r w:rsidRPr="00084A5B">
        <w:rPr>
          <w:rStyle w:val="Char8"/>
          <w:rtl/>
        </w:rPr>
        <w:t xml:space="preserve"> وَ</w:t>
      </w:r>
      <w:r w:rsidRPr="00084A5B">
        <w:rPr>
          <w:rStyle w:val="Char8"/>
          <w:rFonts w:hint="cs"/>
          <w:rtl/>
        </w:rPr>
        <w:t>ٱ</w:t>
      </w:r>
      <w:r w:rsidRPr="00084A5B">
        <w:rPr>
          <w:rStyle w:val="Char8"/>
          <w:rFonts w:hint="eastAsia"/>
          <w:rtl/>
        </w:rPr>
        <w:t>لصَّاحِبِ</w:t>
      </w:r>
      <w:r w:rsidRPr="00084A5B">
        <w:rPr>
          <w:rStyle w:val="Char8"/>
          <w:rtl/>
        </w:rPr>
        <w:t xml:space="preserve"> بِ</w:t>
      </w:r>
      <w:r w:rsidRPr="00084A5B">
        <w:rPr>
          <w:rStyle w:val="Char8"/>
          <w:rFonts w:hint="cs"/>
          <w:rtl/>
        </w:rPr>
        <w:t>ٱ</w:t>
      </w:r>
      <w:r w:rsidRPr="00084A5B">
        <w:rPr>
          <w:rStyle w:val="Char8"/>
          <w:rFonts w:hint="eastAsia"/>
          <w:rtl/>
        </w:rPr>
        <w:t>لۡجَنۢبِ</w:t>
      </w:r>
      <w:r w:rsidRPr="00084A5B">
        <w:rPr>
          <w:rStyle w:val="Char8"/>
          <w:rtl/>
        </w:rPr>
        <w:t xml:space="preserve"> وَ</w:t>
      </w:r>
      <w:r w:rsidRPr="00084A5B">
        <w:rPr>
          <w:rStyle w:val="Char8"/>
          <w:rFonts w:hint="cs"/>
          <w:rtl/>
        </w:rPr>
        <w:t>ٱ</w:t>
      </w:r>
      <w:r w:rsidRPr="00084A5B">
        <w:rPr>
          <w:rStyle w:val="Char8"/>
          <w:rFonts w:hint="eastAsia"/>
          <w:rtl/>
        </w:rPr>
        <w:t>بۡنِ</w:t>
      </w:r>
      <w:r w:rsidRPr="00084A5B">
        <w:rPr>
          <w:rStyle w:val="Char8"/>
          <w:rtl/>
        </w:rPr>
        <w:t xml:space="preserve"> </w:t>
      </w:r>
      <w:r w:rsidRPr="00084A5B">
        <w:rPr>
          <w:rStyle w:val="Char8"/>
          <w:rFonts w:hint="cs"/>
          <w:rtl/>
        </w:rPr>
        <w:t>ٱ</w:t>
      </w:r>
      <w:r w:rsidRPr="00084A5B">
        <w:rPr>
          <w:rStyle w:val="Char8"/>
          <w:rFonts w:hint="eastAsia"/>
          <w:rtl/>
        </w:rPr>
        <w:t>لسَّبِيلِ</w:t>
      </w:r>
      <w:r w:rsidRPr="00084A5B">
        <w:rPr>
          <w:rStyle w:val="Char8"/>
          <w:rtl/>
        </w:rPr>
        <w:t xml:space="preserve"> وَمَا مَلَكَتۡ أَيۡمَٰنُكُ</w:t>
      </w:r>
      <w:r w:rsidRPr="00084A5B">
        <w:rPr>
          <w:rStyle w:val="Char8"/>
          <w:rFonts w:hint="eastAsia"/>
          <w:rtl/>
        </w:rPr>
        <w:t>مۡۗ</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36]</w:t>
      </w:r>
      <w:r w:rsidRPr="003E754C">
        <w:rPr>
          <w:rStyle w:val="Char9"/>
          <w:rFonts w:hint="cs"/>
          <w:rtl/>
        </w:rPr>
        <w:t>.</w:t>
      </w:r>
    </w:p>
    <w:p w:rsidR="00152E87" w:rsidRPr="006717F5" w:rsidRDefault="00152E87" w:rsidP="009B63E0">
      <w:pPr>
        <w:pStyle w:val="a9"/>
        <w:rPr>
          <w:rtl/>
        </w:rPr>
      </w:pPr>
      <w:r w:rsidRPr="006717F5">
        <w:rPr>
          <w:rtl/>
        </w:rPr>
        <w:t xml:space="preserve">«(تنها) خداوند را عبادت کنید و هیچ چیزی را </w:t>
      </w:r>
      <w:r w:rsidRPr="006717F5">
        <w:rPr>
          <w:rFonts w:hint="cs"/>
          <w:rtl/>
        </w:rPr>
        <w:t xml:space="preserve">با او </w:t>
      </w:r>
      <w:r w:rsidRPr="006717F5">
        <w:rPr>
          <w:rtl/>
        </w:rPr>
        <w:t>شریک قرار ندهید و به پدر و مادر، خویشاوندان، یتیمان، درماندگان و بیچارگان، همسایگان خویشاوند و غیر خویشاوند، دوست نزدیک، در راه ماندگان، بندگان و کنیزان، نیکی کنید».</w:t>
      </w:r>
    </w:p>
    <w:p w:rsidR="00152E87" w:rsidRPr="00A440F0" w:rsidRDefault="00152E87" w:rsidP="00A440F0">
      <w:pPr>
        <w:pStyle w:val="af0"/>
        <w:rPr>
          <w:rtl/>
        </w:rPr>
      </w:pPr>
      <w:r w:rsidRPr="00A440F0">
        <w:rPr>
          <w:rFonts w:hint="cs"/>
          <w:rtl/>
        </w:rPr>
        <w:t>202</w:t>
      </w:r>
      <w:r w:rsidRPr="00A440F0">
        <w:rPr>
          <w:rtl/>
        </w:rPr>
        <w:t>- وعن ابنِ عمرَ وعائشةَ رضي اللَّه عنهما قَالا</w:t>
      </w:r>
      <w:r w:rsidRPr="00A440F0">
        <w:rPr>
          <w:rFonts w:hint="cs"/>
          <w:rtl/>
        </w:rPr>
        <w:t>َ</w:t>
      </w:r>
      <w:r w:rsidRPr="00A440F0">
        <w:rPr>
          <w:rtl/>
        </w:rPr>
        <w:t>: ق</w:t>
      </w:r>
      <w:r w:rsidRPr="00A440F0">
        <w:rPr>
          <w:rFonts w:hint="cs"/>
          <w:rtl/>
        </w:rPr>
        <w:t>َ</w:t>
      </w:r>
      <w:r w:rsidRPr="00A440F0">
        <w:rPr>
          <w:rtl/>
        </w:rPr>
        <w:t>ال</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 اللَّه</w:t>
      </w:r>
      <w:r w:rsidRPr="00A440F0">
        <w:rPr>
          <w:rFonts w:hint="cs"/>
          <w:rtl/>
        </w:rPr>
        <w:t>ِ</w:t>
      </w:r>
      <w:r w:rsidRPr="00A440F0">
        <w:rPr>
          <w:rtl/>
        </w:rPr>
        <w:t xml:space="preserve"> صَلَّى اللهُ عَلَيْهِ وَسَلَّمَ: «مَا زَالَ جِبْرِيلُ يُوصِي</w:t>
      </w:r>
      <w:r w:rsidRPr="00A440F0">
        <w:rPr>
          <w:rFonts w:hint="cs"/>
          <w:rtl/>
        </w:rPr>
        <w:t>ْ</w:t>
      </w:r>
      <w:r w:rsidRPr="00A440F0">
        <w:rPr>
          <w:rtl/>
        </w:rPr>
        <w:t>نِي</w:t>
      </w:r>
      <w:r w:rsidRPr="00A440F0">
        <w:rPr>
          <w:rFonts w:hint="cs"/>
          <w:rtl/>
        </w:rPr>
        <w:t>ْ</w:t>
      </w:r>
      <w:r w:rsidRPr="00A440F0">
        <w:rPr>
          <w:rtl/>
        </w:rPr>
        <w:t xml:space="preserve"> بِال</w:t>
      </w:r>
      <w:r w:rsidRPr="00A440F0">
        <w:rPr>
          <w:rFonts w:hint="cs"/>
          <w:rtl/>
        </w:rPr>
        <w:t>ْ</w:t>
      </w:r>
      <w:r w:rsidRPr="00A440F0">
        <w:rPr>
          <w:rtl/>
        </w:rPr>
        <w:t>ج</w:t>
      </w:r>
      <w:r w:rsidRPr="00A440F0">
        <w:rPr>
          <w:rFonts w:hint="cs"/>
          <w:rtl/>
        </w:rPr>
        <w:t>َ</w:t>
      </w:r>
      <w:r w:rsidRPr="00A440F0">
        <w:rPr>
          <w:rtl/>
        </w:rPr>
        <w:t>ارِ حتَّى ظَنَن</w:t>
      </w:r>
      <w:r w:rsidRPr="00A440F0">
        <w:rPr>
          <w:rFonts w:hint="cs"/>
          <w:rtl/>
        </w:rPr>
        <w:t>ْ</w:t>
      </w:r>
      <w:r w:rsidRPr="00A440F0">
        <w:rPr>
          <w:rtl/>
        </w:rPr>
        <w:t>تُ أَنَّهُ س</w:t>
      </w:r>
      <w:r w:rsidRPr="00A440F0">
        <w:rPr>
          <w:rFonts w:hint="cs"/>
          <w:rtl/>
        </w:rPr>
        <w:t>َ</w:t>
      </w:r>
      <w:r w:rsidRPr="00A440F0">
        <w:rPr>
          <w:rtl/>
        </w:rPr>
        <w:t>يُوَرِّثُهُ» متفقٌ عليه.</w:t>
      </w:r>
    </w:p>
    <w:p w:rsidR="00152E87" w:rsidRPr="00B4734D" w:rsidRDefault="00152E87" w:rsidP="006717F5">
      <w:pPr>
        <w:ind w:firstLine="284"/>
        <w:jc w:val="both"/>
        <w:rPr>
          <w:rStyle w:val="Char4"/>
          <w:rtl/>
        </w:rPr>
      </w:pPr>
      <w:r w:rsidRPr="00B4734D">
        <w:rPr>
          <w:rStyle w:val="Char4"/>
          <w:rFonts w:hint="cs"/>
          <w:rtl/>
        </w:rPr>
        <w:t>202</w:t>
      </w:r>
      <w:r w:rsidRPr="00B4734D">
        <w:rPr>
          <w:rStyle w:val="Char4"/>
          <w:rtl/>
        </w:rPr>
        <w:t xml:space="preserve">. </w:t>
      </w:r>
      <w:r w:rsidRPr="00B4734D">
        <w:rPr>
          <w:rStyle w:val="Char4"/>
          <w:rFonts w:hint="cs"/>
          <w:rtl/>
        </w:rPr>
        <w:t>و از</w:t>
      </w:r>
      <w:r w:rsidRPr="00B4734D">
        <w:rPr>
          <w:rStyle w:val="Char4"/>
          <w:rtl/>
        </w:rPr>
        <w:t xml:space="preserve"> ابن عمر و عایشه </w:t>
      </w:r>
      <w:r w:rsidRPr="006717F5">
        <w:rPr>
          <w:rFonts w:cs="CTraditional Arabic"/>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«جبرئیل پیوسته در مورد همسایه به من توصیه می‌فرمود تا اندازه‌ای که گمان بردم که او، به زودی همسایه را وارث همسایه اعلام خواهد کرد»</w:t>
      </w:r>
      <w:r w:rsidRPr="00B4734D">
        <w:rPr>
          <w:rStyle w:val="Char4"/>
          <w:vertAlign w:val="superscript"/>
          <w:rtl/>
        </w:rPr>
        <w:footnoteReference w:id="201"/>
      </w:r>
      <w:r w:rsidRPr="00B4734D">
        <w:rPr>
          <w:rStyle w:val="Char4"/>
          <w:rFonts w:hint="cs"/>
          <w:rtl/>
        </w:rPr>
        <w:t>.</w:t>
      </w:r>
    </w:p>
    <w:p w:rsidR="00152E87" w:rsidRPr="00A440F0" w:rsidRDefault="00152E87" w:rsidP="00A440F0">
      <w:pPr>
        <w:pStyle w:val="af0"/>
        <w:rPr>
          <w:rtl/>
        </w:rPr>
      </w:pPr>
      <w:r w:rsidRPr="00A440F0">
        <w:rPr>
          <w:rFonts w:hint="cs"/>
          <w:rtl/>
        </w:rPr>
        <w:t>203</w:t>
      </w:r>
      <w:r w:rsidRPr="00A440F0">
        <w:rPr>
          <w:rtl/>
        </w:rPr>
        <w:t>- وعن أبي هريرة رضي اللَّه عنه أَن الن</w:t>
      </w:r>
      <w:r w:rsidRPr="00A440F0">
        <w:rPr>
          <w:rFonts w:hint="cs"/>
          <w:rtl/>
        </w:rPr>
        <w:t>َّ</w:t>
      </w:r>
      <w:r w:rsidRPr="00A440F0">
        <w:rPr>
          <w:rtl/>
        </w:rPr>
        <w:t>ب</w:t>
      </w:r>
      <w:r w:rsidRPr="00A440F0">
        <w:rPr>
          <w:rFonts w:hint="cs"/>
          <w:rtl/>
        </w:rPr>
        <w:t>ِ</w:t>
      </w:r>
      <w:r w:rsidRPr="00A440F0">
        <w:rPr>
          <w:rtl/>
        </w:rPr>
        <w:t>ي</w:t>
      </w:r>
      <w:r w:rsidRPr="00A440F0">
        <w:rPr>
          <w:rFonts w:hint="cs"/>
          <w:rtl/>
        </w:rPr>
        <w:t>َّ</w:t>
      </w:r>
      <w:r w:rsidRPr="00A440F0">
        <w:rPr>
          <w:rtl/>
        </w:rPr>
        <w:t xml:space="preserve"> صَلَّى اللهُ عَلَيْهِ وَسَلَّمَ ق</w:t>
      </w:r>
      <w:r w:rsidRPr="00A440F0">
        <w:rPr>
          <w:rFonts w:hint="cs"/>
          <w:rtl/>
        </w:rPr>
        <w:t>َ</w:t>
      </w:r>
      <w:r w:rsidRPr="00A440F0">
        <w:rPr>
          <w:rtl/>
        </w:rPr>
        <w:t>ال</w:t>
      </w:r>
      <w:r w:rsidRPr="00A440F0">
        <w:rPr>
          <w:rFonts w:hint="cs"/>
          <w:rtl/>
        </w:rPr>
        <w:t>َ</w:t>
      </w:r>
      <w:r w:rsidRPr="00A440F0">
        <w:rPr>
          <w:rtl/>
        </w:rPr>
        <w:t>: «واللَّهِ لا يُؤْمِنُ، واللَّهِ لا يُؤْمِنُ،» قِيلَ: م</w:t>
      </w:r>
      <w:r w:rsidRPr="00A440F0">
        <w:rPr>
          <w:rFonts w:hint="cs"/>
          <w:rtl/>
        </w:rPr>
        <w:t>َ</w:t>
      </w:r>
      <w:r w:rsidRPr="00A440F0">
        <w:rPr>
          <w:rtl/>
        </w:rPr>
        <w:t>نْ ي</w:t>
      </w:r>
      <w:r w:rsidRPr="00A440F0">
        <w:rPr>
          <w:rFonts w:hint="cs"/>
          <w:rtl/>
        </w:rPr>
        <w:t>َ</w:t>
      </w:r>
      <w:r w:rsidRPr="00A440F0">
        <w:rPr>
          <w:rtl/>
        </w:rPr>
        <w:t>ا ر</w:t>
      </w:r>
      <w:r w:rsidRPr="00A440F0">
        <w:rPr>
          <w:rFonts w:hint="cs"/>
          <w:rtl/>
        </w:rPr>
        <w:t>َ</w:t>
      </w:r>
      <w:r w:rsidRPr="00A440F0">
        <w:rPr>
          <w:rtl/>
        </w:rPr>
        <w:t>س</w:t>
      </w:r>
      <w:r w:rsidRPr="00A440F0">
        <w:rPr>
          <w:rFonts w:hint="cs"/>
          <w:rtl/>
        </w:rPr>
        <w:t>ُ</w:t>
      </w:r>
      <w:r w:rsidRPr="00A440F0">
        <w:rPr>
          <w:rtl/>
        </w:rPr>
        <w:t>ولَ اللَّهِ؟ قال: «الَّذي: لا يأْم</w:t>
      </w:r>
      <w:r w:rsidRPr="00A440F0">
        <w:rPr>
          <w:rFonts w:hint="cs"/>
          <w:rtl/>
        </w:rPr>
        <w:t>َ</w:t>
      </w:r>
      <w:r w:rsidRPr="00A440F0">
        <w:rPr>
          <w:rtl/>
        </w:rPr>
        <w:t>نُ ج</w:t>
      </w:r>
      <w:r w:rsidRPr="00A440F0">
        <w:rPr>
          <w:rFonts w:hint="cs"/>
          <w:rtl/>
        </w:rPr>
        <w:t>َ</w:t>
      </w:r>
      <w:r w:rsidRPr="00A440F0">
        <w:rPr>
          <w:rtl/>
        </w:rPr>
        <w:t>ارُهُ بَوَائِقَهُ» متفق عليه.</w:t>
      </w:r>
    </w:p>
    <w:p w:rsidR="00152E87" w:rsidRPr="006717F5" w:rsidRDefault="00152E87" w:rsidP="006717F5">
      <w:pPr>
        <w:ind w:firstLine="284"/>
        <w:jc w:val="both"/>
        <w:rPr>
          <w:rFonts w:cs="Times New Roman"/>
          <w:rtl/>
          <w:lang w:bidi="ar-AE"/>
        </w:rPr>
      </w:pPr>
      <w:r w:rsidRPr="00B4734D">
        <w:rPr>
          <w:rStyle w:val="Char4"/>
          <w:rFonts w:hint="cs"/>
          <w:rtl/>
        </w:rPr>
        <w:t>203</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«به خدا سوگند ایمان ندارد، به خدا سوگند ایمان ندارد، به خدا سوگند ایمان ندارد!»، سؤال شد: ای رسول خدا! چه کسی ایمان ندارد؟ فرمودند: «کسی که همسایه‌اش از خطر شرارت و فتنه‌ی او ایمن نباشد»</w:t>
      </w:r>
      <w:r w:rsidRPr="00B4734D">
        <w:rPr>
          <w:rStyle w:val="Char4"/>
          <w:vertAlign w:val="superscript"/>
          <w:rtl/>
        </w:rPr>
        <w:footnoteReference w:id="202"/>
      </w:r>
      <w:r w:rsidRPr="00B4734D">
        <w:rPr>
          <w:rStyle w:val="Char4"/>
          <w:rFonts w:hint="cs"/>
          <w:rtl/>
        </w:rPr>
        <w:t>.</w:t>
      </w:r>
    </w:p>
    <w:p w:rsidR="00152E87" w:rsidRPr="00A440F0" w:rsidRDefault="00152E87" w:rsidP="00A440F0">
      <w:pPr>
        <w:pStyle w:val="af0"/>
        <w:rPr>
          <w:rtl/>
        </w:rPr>
      </w:pPr>
      <w:r w:rsidRPr="00A440F0">
        <w:rPr>
          <w:rFonts w:hint="cs"/>
          <w:rtl/>
        </w:rPr>
        <w:t>204</w:t>
      </w:r>
      <w:r w:rsidRPr="00A440F0">
        <w:rPr>
          <w:rtl/>
        </w:rPr>
        <w:t>- وعن أبي شُر</w:t>
      </w:r>
      <w:r w:rsidRPr="00A440F0">
        <w:rPr>
          <w:rFonts w:hint="cs"/>
          <w:rtl/>
        </w:rPr>
        <w:t>َ</w:t>
      </w:r>
      <w:r w:rsidRPr="00A440F0">
        <w:rPr>
          <w:rtl/>
        </w:rPr>
        <w:t>يْح ال</w:t>
      </w:r>
      <w:r w:rsidRPr="00A440F0">
        <w:rPr>
          <w:rFonts w:hint="cs"/>
          <w:rtl/>
        </w:rPr>
        <w:t>ْ</w:t>
      </w:r>
      <w:r w:rsidRPr="00A440F0">
        <w:rPr>
          <w:rtl/>
        </w:rPr>
        <w:t>خُز</w:t>
      </w:r>
      <w:r w:rsidRPr="00A440F0">
        <w:rPr>
          <w:rFonts w:hint="cs"/>
          <w:rtl/>
        </w:rPr>
        <w:t>َ</w:t>
      </w:r>
      <w:r w:rsidRPr="00A440F0">
        <w:rPr>
          <w:rtl/>
        </w:rPr>
        <w:t>اع</w:t>
      </w:r>
      <w:r w:rsidRPr="00A440F0">
        <w:rPr>
          <w:rFonts w:hint="cs"/>
          <w:rtl/>
        </w:rPr>
        <w:t>ِ</w:t>
      </w:r>
      <w:r w:rsidRPr="00A440F0">
        <w:rPr>
          <w:rtl/>
        </w:rPr>
        <w:t>يِّ رضي اللَّه عنه أَن</w:t>
      </w:r>
      <w:r w:rsidRPr="00A440F0">
        <w:rPr>
          <w:rFonts w:hint="cs"/>
          <w:rtl/>
        </w:rPr>
        <w:t>َّ</w:t>
      </w:r>
      <w:r w:rsidRPr="00A440F0">
        <w:rPr>
          <w:rtl/>
        </w:rPr>
        <w:t xml:space="preserve"> الن</w:t>
      </w:r>
      <w:r w:rsidRPr="00A440F0">
        <w:rPr>
          <w:rFonts w:hint="cs"/>
          <w:rtl/>
        </w:rPr>
        <w:t>َّ</w:t>
      </w:r>
      <w:r w:rsidRPr="00A440F0">
        <w:rPr>
          <w:rtl/>
        </w:rPr>
        <w:t>ب</w:t>
      </w:r>
      <w:r w:rsidRPr="00A440F0">
        <w:rPr>
          <w:rFonts w:hint="cs"/>
          <w:rtl/>
        </w:rPr>
        <w:t>ِ</w:t>
      </w:r>
      <w:r w:rsidRPr="00A440F0">
        <w:rPr>
          <w:rtl/>
        </w:rPr>
        <w:t>ي</w:t>
      </w:r>
      <w:r w:rsidRPr="00A440F0">
        <w:rPr>
          <w:rFonts w:hint="cs"/>
          <w:rtl/>
        </w:rPr>
        <w:t>َّ</w:t>
      </w:r>
      <w:r w:rsidRPr="00A440F0">
        <w:rPr>
          <w:rtl/>
        </w:rPr>
        <w:t xml:space="preserve"> صَلَّى اللهُ عَلَيْهِ وَسَلَّمَ ق</w:t>
      </w:r>
      <w:r w:rsidRPr="00A440F0">
        <w:rPr>
          <w:rFonts w:hint="cs"/>
          <w:rtl/>
        </w:rPr>
        <w:t>َ</w:t>
      </w:r>
      <w:r w:rsidRPr="00A440F0">
        <w:rPr>
          <w:rtl/>
        </w:rPr>
        <w:t>ال</w:t>
      </w:r>
      <w:r w:rsidRPr="00A440F0">
        <w:rPr>
          <w:rFonts w:hint="cs"/>
          <w:rtl/>
        </w:rPr>
        <w:t>َ</w:t>
      </w:r>
      <w:r w:rsidRPr="00A440F0">
        <w:rPr>
          <w:rtl/>
        </w:rPr>
        <w:t>: «مَنْ كَانَ يُؤمِنُ بِاللَّهِ والْيوْمِ الآخِرِ، فَلْيُح</w:t>
      </w:r>
      <w:r w:rsidRPr="00A440F0">
        <w:rPr>
          <w:rFonts w:hint="cs"/>
          <w:rtl/>
        </w:rPr>
        <w:t>ْ</w:t>
      </w:r>
      <w:r w:rsidRPr="00A440F0">
        <w:rPr>
          <w:rtl/>
        </w:rPr>
        <w:t>سِنْ إ</w:t>
      </w:r>
      <w:r w:rsidRPr="00A440F0">
        <w:rPr>
          <w:rFonts w:hint="cs"/>
          <w:rtl/>
        </w:rPr>
        <w:t>ِ</w:t>
      </w:r>
      <w:r w:rsidRPr="00A440F0">
        <w:rPr>
          <w:rtl/>
        </w:rPr>
        <w:t>ل</w:t>
      </w:r>
      <w:r w:rsidRPr="00A440F0">
        <w:rPr>
          <w:rFonts w:hint="cs"/>
          <w:rtl/>
        </w:rPr>
        <w:t>َ</w:t>
      </w:r>
      <w:r w:rsidRPr="00A440F0">
        <w:rPr>
          <w:rtl/>
        </w:rPr>
        <w:t>ى ج</w:t>
      </w:r>
      <w:r w:rsidRPr="00A440F0">
        <w:rPr>
          <w:rFonts w:hint="cs"/>
          <w:rtl/>
        </w:rPr>
        <w:t>َ</w:t>
      </w:r>
      <w:r w:rsidRPr="00A440F0">
        <w:rPr>
          <w:rtl/>
        </w:rPr>
        <w:t>ارِهِ، ومنْ كَانَ يُؤْمِنُ بِاللَّهِ وال</w:t>
      </w:r>
      <w:r w:rsidRPr="00A440F0">
        <w:rPr>
          <w:rFonts w:hint="cs"/>
          <w:rtl/>
        </w:rPr>
        <w:t>ْ</w:t>
      </w:r>
      <w:r w:rsidRPr="00A440F0">
        <w:rPr>
          <w:rtl/>
        </w:rPr>
        <w:t>ي</w:t>
      </w:r>
      <w:r w:rsidRPr="00A440F0">
        <w:rPr>
          <w:rFonts w:hint="cs"/>
          <w:rtl/>
        </w:rPr>
        <w:t>َ</w:t>
      </w:r>
      <w:r w:rsidRPr="00A440F0">
        <w:rPr>
          <w:rtl/>
        </w:rPr>
        <w:t>ومِ الآخِرِ فَلْيُكْرِمْ ضَيْف</w:t>
      </w:r>
      <w:r w:rsidRPr="00A440F0">
        <w:rPr>
          <w:rFonts w:hint="cs"/>
          <w:rtl/>
        </w:rPr>
        <w:t>َ</w:t>
      </w:r>
      <w:r w:rsidRPr="00A440F0">
        <w:rPr>
          <w:rtl/>
        </w:rPr>
        <w:t>هُ، و</w:t>
      </w:r>
      <w:r w:rsidRPr="00A440F0">
        <w:rPr>
          <w:rFonts w:hint="cs"/>
          <w:rtl/>
        </w:rPr>
        <w:t>َ</w:t>
      </w:r>
      <w:r w:rsidRPr="00A440F0">
        <w:rPr>
          <w:rtl/>
        </w:rPr>
        <w:t>م</w:t>
      </w:r>
      <w:r w:rsidRPr="00A440F0">
        <w:rPr>
          <w:rFonts w:hint="cs"/>
          <w:rtl/>
        </w:rPr>
        <w:t>َ</w:t>
      </w:r>
      <w:r w:rsidRPr="00A440F0">
        <w:rPr>
          <w:rtl/>
        </w:rPr>
        <w:t>نْ ك</w:t>
      </w:r>
      <w:r w:rsidRPr="00A440F0">
        <w:rPr>
          <w:rFonts w:hint="cs"/>
          <w:rtl/>
        </w:rPr>
        <w:t>َ</w:t>
      </w:r>
      <w:r w:rsidRPr="00A440F0">
        <w:rPr>
          <w:rtl/>
        </w:rPr>
        <w:t>انَ ي</w:t>
      </w:r>
      <w:r w:rsidRPr="00A440F0">
        <w:rPr>
          <w:rFonts w:hint="cs"/>
          <w:rtl/>
        </w:rPr>
        <w:t>ُ</w:t>
      </w:r>
      <w:r w:rsidRPr="00A440F0">
        <w:rPr>
          <w:rtl/>
        </w:rPr>
        <w:t>ؤ</w:t>
      </w:r>
      <w:r w:rsidRPr="00A440F0">
        <w:rPr>
          <w:rFonts w:hint="cs"/>
          <w:rtl/>
        </w:rPr>
        <w:t>ْ</w:t>
      </w:r>
      <w:r w:rsidRPr="00A440F0">
        <w:rPr>
          <w:rtl/>
        </w:rPr>
        <w:t>م</w:t>
      </w:r>
      <w:r w:rsidRPr="00A440F0">
        <w:rPr>
          <w:rFonts w:hint="cs"/>
          <w:rtl/>
        </w:rPr>
        <w:t>ِ</w:t>
      </w:r>
      <w:r w:rsidRPr="00A440F0">
        <w:rPr>
          <w:rtl/>
        </w:rPr>
        <w:t>نُ ب</w:t>
      </w:r>
      <w:r w:rsidRPr="00A440F0">
        <w:rPr>
          <w:rFonts w:hint="cs"/>
          <w:rtl/>
        </w:rPr>
        <w:t>ِ</w:t>
      </w:r>
      <w:r w:rsidRPr="00A440F0">
        <w:rPr>
          <w:rtl/>
        </w:rPr>
        <w:t>اللَّهِ و</w:t>
      </w:r>
      <w:r w:rsidRPr="00A440F0">
        <w:rPr>
          <w:rFonts w:hint="cs"/>
          <w:rtl/>
        </w:rPr>
        <w:t>َ</w:t>
      </w:r>
      <w:r w:rsidRPr="00A440F0">
        <w:rPr>
          <w:rtl/>
        </w:rPr>
        <w:t>ال</w:t>
      </w:r>
      <w:r w:rsidRPr="00A440F0">
        <w:rPr>
          <w:rFonts w:hint="cs"/>
          <w:rtl/>
        </w:rPr>
        <w:t>ْ</w:t>
      </w:r>
      <w:r w:rsidRPr="00A440F0">
        <w:rPr>
          <w:rtl/>
        </w:rPr>
        <w:t>ي</w:t>
      </w:r>
      <w:r w:rsidRPr="00A440F0">
        <w:rPr>
          <w:rFonts w:hint="cs"/>
          <w:rtl/>
        </w:rPr>
        <w:t>َ</w:t>
      </w:r>
      <w:r w:rsidRPr="00A440F0">
        <w:rPr>
          <w:rtl/>
        </w:rPr>
        <w:t>ومِ الآخ</w:t>
      </w:r>
      <w:r w:rsidRPr="00A440F0">
        <w:rPr>
          <w:rFonts w:hint="cs"/>
          <w:rtl/>
        </w:rPr>
        <w:t>ِ</w:t>
      </w:r>
      <w:r w:rsidRPr="00A440F0">
        <w:rPr>
          <w:rtl/>
        </w:rPr>
        <w:t>رِ فَلْيَقُلْ خَيْراً أَوْ لِي</w:t>
      </w:r>
      <w:r w:rsidRPr="00A440F0">
        <w:rPr>
          <w:rFonts w:hint="cs"/>
          <w:rtl/>
        </w:rPr>
        <w:t>َ</w:t>
      </w:r>
      <w:r w:rsidRPr="00A440F0">
        <w:rPr>
          <w:rtl/>
        </w:rPr>
        <w:t>سْكُتْ» رواه مسلم.</w:t>
      </w:r>
    </w:p>
    <w:p w:rsidR="00152E87" w:rsidRPr="00B4734D" w:rsidRDefault="00152E87" w:rsidP="006717F5">
      <w:pPr>
        <w:ind w:firstLine="284"/>
        <w:jc w:val="both"/>
        <w:rPr>
          <w:rStyle w:val="Char4"/>
          <w:rtl/>
        </w:rPr>
      </w:pPr>
      <w:r w:rsidRPr="00B4734D">
        <w:rPr>
          <w:rStyle w:val="Char4"/>
          <w:rFonts w:hint="cs"/>
          <w:rtl/>
        </w:rPr>
        <w:t>204</w:t>
      </w:r>
      <w:r w:rsidRPr="00B4734D">
        <w:rPr>
          <w:rStyle w:val="Char4"/>
          <w:rtl/>
        </w:rPr>
        <w:t>. از ابوشریح خزاعی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کس به خدا و روز قیامت ایمان دارد، به همسایه‌اش نیکی کند،</w:t>
      </w:r>
      <w:r w:rsidR="00573ACA">
        <w:rPr>
          <w:rStyle w:val="Char4"/>
          <w:rtl/>
        </w:rPr>
        <w:t xml:space="preserve"> هرکس </w:t>
      </w:r>
      <w:r w:rsidRPr="00B4734D">
        <w:rPr>
          <w:rStyle w:val="Char4"/>
          <w:rtl/>
        </w:rPr>
        <w:t>به خدا و روز قیامت ایمان دارد مهمانش را گرامی بدارد،</w:t>
      </w:r>
      <w:r w:rsidRPr="006717F5">
        <w:rPr>
          <w:rFonts w:cs="Times New Roman" w:hint="cs"/>
          <w:rtl/>
          <w:lang w:bidi="ar-AE"/>
        </w:rPr>
        <w:t xml:space="preserve"> </w:t>
      </w:r>
      <w:r w:rsidRPr="00B4734D">
        <w:rPr>
          <w:rStyle w:val="Char4"/>
          <w:rtl/>
        </w:rPr>
        <w:t xml:space="preserve">هر کس به خدا و روز قیامت ایمان دارد یا </w:t>
      </w:r>
      <w:r w:rsidRPr="00B4734D">
        <w:rPr>
          <w:rStyle w:val="Char4"/>
          <w:rFonts w:hint="cs"/>
          <w:rtl/>
        </w:rPr>
        <w:t>س</w:t>
      </w:r>
      <w:r w:rsidRPr="00B4734D">
        <w:rPr>
          <w:rStyle w:val="Char4"/>
          <w:rtl/>
        </w:rPr>
        <w:t>خن نیک بگوید، یا ساکت باشد»</w:t>
      </w:r>
      <w:r w:rsidRPr="00B4734D">
        <w:rPr>
          <w:rStyle w:val="Char4"/>
          <w:vertAlign w:val="superscript"/>
          <w:rtl/>
        </w:rPr>
        <w:footnoteReference w:id="203"/>
      </w:r>
      <w:r w:rsidRPr="00B4734D">
        <w:rPr>
          <w:rStyle w:val="Char4"/>
          <w:rFonts w:hint="cs"/>
          <w:rtl/>
        </w:rPr>
        <w:t>.</w:t>
      </w:r>
    </w:p>
    <w:p w:rsidR="00152E87" w:rsidRPr="00A440F0" w:rsidRDefault="00152E87" w:rsidP="00A440F0">
      <w:pPr>
        <w:pStyle w:val="af0"/>
        <w:rPr>
          <w:rtl/>
        </w:rPr>
      </w:pPr>
      <w:r w:rsidRPr="00A440F0">
        <w:rPr>
          <w:rtl/>
        </w:rPr>
        <w:t>310- وعن عائشة رضي اللَّه عنها قالت: ق</w:t>
      </w:r>
      <w:r w:rsidRPr="00A440F0">
        <w:rPr>
          <w:rFonts w:hint="cs"/>
          <w:rtl/>
        </w:rPr>
        <w:t>ُ</w:t>
      </w:r>
      <w:r w:rsidRPr="00A440F0">
        <w:rPr>
          <w:rtl/>
        </w:rPr>
        <w:t>ل</w:t>
      </w:r>
      <w:r w:rsidRPr="00A440F0">
        <w:rPr>
          <w:rFonts w:hint="cs"/>
          <w:rtl/>
        </w:rPr>
        <w:t>ْ</w:t>
      </w:r>
      <w:r w:rsidRPr="00A440F0">
        <w:rPr>
          <w:rtl/>
        </w:rPr>
        <w:t>ت</w:t>
      </w:r>
      <w:r w:rsidRPr="00A440F0">
        <w:rPr>
          <w:rFonts w:hint="cs"/>
          <w:rtl/>
        </w:rPr>
        <w:t>ُ</w:t>
      </w:r>
      <w:r w:rsidRPr="00A440F0">
        <w:rPr>
          <w:rtl/>
        </w:rPr>
        <w:t>: ي</w:t>
      </w:r>
      <w:r w:rsidRPr="00A440F0">
        <w:rPr>
          <w:rFonts w:hint="cs"/>
          <w:rtl/>
        </w:rPr>
        <w:t>َ</w:t>
      </w:r>
      <w:r w:rsidRPr="00A440F0">
        <w:rPr>
          <w:rtl/>
        </w:rPr>
        <w:t>ا ر</w:t>
      </w:r>
      <w:r w:rsidRPr="00A440F0">
        <w:rPr>
          <w:rFonts w:hint="cs"/>
          <w:rtl/>
        </w:rPr>
        <w:t>َ</w:t>
      </w:r>
      <w:r w:rsidRPr="00A440F0">
        <w:rPr>
          <w:rtl/>
        </w:rPr>
        <w:t>س</w:t>
      </w:r>
      <w:r w:rsidRPr="00A440F0">
        <w:rPr>
          <w:rFonts w:hint="cs"/>
          <w:rtl/>
        </w:rPr>
        <w:t>ُ</w:t>
      </w:r>
      <w:r w:rsidRPr="00A440F0">
        <w:rPr>
          <w:rtl/>
        </w:rPr>
        <w:t>ول</w:t>
      </w:r>
      <w:r w:rsidRPr="00A440F0">
        <w:rPr>
          <w:rFonts w:hint="cs"/>
          <w:rtl/>
        </w:rPr>
        <w:t>َ</w:t>
      </w:r>
      <w:r w:rsidRPr="00A440F0">
        <w:rPr>
          <w:rtl/>
        </w:rPr>
        <w:t xml:space="preserve"> اللَّه</w:t>
      </w:r>
      <w:r w:rsidRPr="00A440F0">
        <w:rPr>
          <w:rFonts w:hint="cs"/>
          <w:rtl/>
        </w:rPr>
        <w:t>ِ</w:t>
      </w:r>
      <w:r w:rsidRPr="00A440F0">
        <w:rPr>
          <w:rtl/>
        </w:rPr>
        <w:t xml:space="preserve"> إِنَّ ل</w:t>
      </w:r>
      <w:r w:rsidRPr="00A440F0">
        <w:rPr>
          <w:rFonts w:hint="cs"/>
          <w:rtl/>
        </w:rPr>
        <w:t>ِ</w:t>
      </w:r>
      <w:r w:rsidRPr="00A440F0">
        <w:rPr>
          <w:rtl/>
        </w:rPr>
        <w:t>ي</w:t>
      </w:r>
      <w:r w:rsidRPr="00A440F0">
        <w:rPr>
          <w:rFonts w:hint="cs"/>
          <w:rtl/>
        </w:rPr>
        <w:t>ْ</w:t>
      </w:r>
      <w:r w:rsidRPr="00A440F0">
        <w:rPr>
          <w:rtl/>
        </w:rPr>
        <w:t xml:space="preserve"> جَارَيْنِ، فَإِل</w:t>
      </w:r>
      <w:r w:rsidRPr="00A440F0">
        <w:rPr>
          <w:rFonts w:hint="cs"/>
          <w:rtl/>
        </w:rPr>
        <w:t>َ</w:t>
      </w:r>
      <w:r w:rsidRPr="00A440F0">
        <w:rPr>
          <w:rtl/>
        </w:rPr>
        <w:t>ى أَيِّه</w:t>
      </w:r>
      <w:r w:rsidRPr="00A440F0">
        <w:rPr>
          <w:rFonts w:hint="cs"/>
          <w:rtl/>
        </w:rPr>
        <w:t>ِ</w:t>
      </w:r>
      <w:r w:rsidRPr="00A440F0">
        <w:rPr>
          <w:rtl/>
        </w:rPr>
        <w:t>م</w:t>
      </w:r>
      <w:r w:rsidRPr="00A440F0">
        <w:rPr>
          <w:rFonts w:hint="cs"/>
          <w:rtl/>
        </w:rPr>
        <w:t>َ</w:t>
      </w:r>
      <w:r w:rsidRPr="00A440F0">
        <w:rPr>
          <w:rtl/>
        </w:rPr>
        <w:t>ا أُهْدِ</w:t>
      </w:r>
      <w:r w:rsidRPr="00A440F0">
        <w:rPr>
          <w:rFonts w:hint="cs"/>
          <w:rtl/>
        </w:rPr>
        <w:t>يْ</w:t>
      </w:r>
      <w:r w:rsidRPr="00A440F0">
        <w:rPr>
          <w:rtl/>
        </w:rPr>
        <w:t>؟ ق</w:t>
      </w:r>
      <w:r w:rsidRPr="00A440F0">
        <w:rPr>
          <w:rFonts w:hint="cs"/>
          <w:rtl/>
        </w:rPr>
        <w:t>َ</w:t>
      </w:r>
      <w:r w:rsidRPr="00A440F0">
        <w:rPr>
          <w:rtl/>
        </w:rPr>
        <w:t>ال</w:t>
      </w:r>
      <w:r w:rsidRPr="00A440F0">
        <w:rPr>
          <w:rFonts w:hint="cs"/>
          <w:rtl/>
        </w:rPr>
        <w:t>َ</w:t>
      </w:r>
      <w:r w:rsidRPr="00A440F0">
        <w:rPr>
          <w:rtl/>
        </w:rPr>
        <w:t>: «إل</w:t>
      </w:r>
      <w:r w:rsidRPr="00A440F0">
        <w:rPr>
          <w:rFonts w:hint="cs"/>
          <w:rtl/>
        </w:rPr>
        <w:t>َ</w:t>
      </w:r>
      <w:r w:rsidRPr="00A440F0">
        <w:rPr>
          <w:rtl/>
        </w:rPr>
        <w:t>ى أَقْر</w:t>
      </w:r>
      <w:r w:rsidRPr="00A440F0">
        <w:rPr>
          <w:rFonts w:hint="cs"/>
          <w:rtl/>
        </w:rPr>
        <w:t>َ</w:t>
      </w:r>
      <w:r w:rsidRPr="00A440F0">
        <w:rPr>
          <w:rtl/>
        </w:rPr>
        <w:t>ب</w:t>
      </w:r>
      <w:r w:rsidRPr="00A440F0">
        <w:rPr>
          <w:rFonts w:hint="cs"/>
          <w:rtl/>
        </w:rPr>
        <w:t>ِ</w:t>
      </w:r>
      <w:r w:rsidRPr="00A440F0">
        <w:rPr>
          <w:rtl/>
        </w:rPr>
        <w:t>ه</w:t>
      </w:r>
      <w:r w:rsidRPr="00A440F0">
        <w:rPr>
          <w:rFonts w:hint="cs"/>
          <w:rtl/>
        </w:rPr>
        <w:t>ِ</w:t>
      </w:r>
      <w:r w:rsidRPr="00A440F0">
        <w:rPr>
          <w:rtl/>
        </w:rPr>
        <w:t>مِا مِنْك</w:t>
      </w:r>
      <w:r w:rsidRPr="00A440F0">
        <w:rPr>
          <w:rFonts w:hint="cs"/>
          <w:rtl/>
        </w:rPr>
        <w:t>َ</w:t>
      </w:r>
      <w:r w:rsidRPr="00A440F0">
        <w:rPr>
          <w:rtl/>
        </w:rPr>
        <w:t xml:space="preserve"> ب</w:t>
      </w:r>
      <w:r w:rsidRPr="00A440F0">
        <w:rPr>
          <w:rFonts w:hint="cs"/>
          <w:rtl/>
        </w:rPr>
        <w:t>َ</w:t>
      </w:r>
      <w:r w:rsidRPr="00A440F0">
        <w:rPr>
          <w:rtl/>
        </w:rPr>
        <w:t>اباً» رواه البخاري.</w:t>
      </w:r>
    </w:p>
    <w:p w:rsidR="00152E87" w:rsidRPr="00B4734D" w:rsidRDefault="00152E87" w:rsidP="006717F5">
      <w:pPr>
        <w:ind w:firstLine="284"/>
        <w:jc w:val="both"/>
        <w:rPr>
          <w:rStyle w:val="Char4"/>
          <w:rtl/>
        </w:rPr>
      </w:pPr>
      <w:r w:rsidRPr="00B4734D">
        <w:rPr>
          <w:rStyle w:val="Char4"/>
          <w:rtl/>
        </w:rPr>
        <w:t>310. از عایشه</w:t>
      </w:r>
      <w:r w:rsidRPr="00B4734D">
        <w:rPr>
          <w:rStyle w:val="Char4"/>
          <w:rFonts w:hint="cs"/>
          <w:rtl/>
        </w:rPr>
        <w:t xml:space="preserve"> (</w:t>
      </w:r>
      <w:r w:rsidR="00573ACA" w:rsidRPr="00573ACA">
        <w:rPr>
          <w:rStyle w:val="Char4"/>
          <w:rFonts w:cs="CTraditional Arabic" w:hint="cs"/>
          <w:rtl/>
        </w:rPr>
        <w:t>ل</w:t>
      </w:r>
      <w:r w:rsidRPr="00B4734D">
        <w:rPr>
          <w:rStyle w:val="Char4"/>
          <w:rFonts w:hint="cs"/>
          <w:rtl/>
        </w:rPr>
        <w:t>)</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سؤال کردم: ای رسول خدا! من دو همسایه دارم، به کدامشان (غذا یا مانند آن) هدیه کنم؟ فرمودند: «به آن که در</w:t>
      </w:r>
      <w:r w:rsidRPr="00B4734D">
        <w:rPr>
          <w:rStyle w:val="Char4"/>
          <w:rFonts w:hint="cs"/>
          <w:rtl/>
        </w:rPr>
        <w:t>ِ</w:t>
      </w:r>
      <w:r w:rsidRPr="00B4734D">
        <w:rPr>
          <w:rStyle w:val="Char4"/>
          <w:rtl/>
        </w:rPr>
        <w:t xml:space="preserve"> خانه‌اش به تو نزدیک‌تر است»</w:t>
      </w:r>
      <w:r w:rsidRPr="00B4734D">
        <w:rPr>
          <w:rStyle w:val="Char4"/>
          <w:vertAlign w:val="superscript"/>
          <w:rtl/>
        </w:rPr>
        <w:footnoteReference w:id="204"/>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(به حدیث شماره: 79 مراجعه شود).</w:t>
      </w:r>
    </w:p>
    <w:p w:rsidR="007060CF" w:rsidRDefault="007060CF" w:rsidP="006717F5">
      <w:pPr>
        <w:ind w:firstLine="284"/>
        <w:jc w:val="both"/>
        <w:rPr>
          <w:rStyle w:val="Char4"/>
          <w:rtl/>
        </w:rPr>
      </w:pPr>
    </w:p>
    <w:p w:rsidR="007060CF" w:rsidRPr="00B4734D" w:rsidRDefault="007060CF" w:rsidP="006717F5">
      <w:pPr>
        <w:ind w:firstLine="284"/>
        <w:jc w:val="both"/>
        <w:rPr>
          <w:rStyle w:val="Char4"/>
          <w:rtl/>
        </w:rPr>
      </w:pPr>
    </w:p>
    <w:p w:rsidR="007060CF" w:rsidRDefault="009A61B2" w:rsidP="007060CF">
      <w:pPr>
        <w:pStyle w:val="af2"/>
        <w:rPr>
          <w:rtl/>
        </w:rPr>
      </w:pPr>
      <w:bookmarkStart w:id="146" w:name="_Toc274891353"/>
      <w:bookmarkStart w:id="147" w:name="_Toc433182895"/>
      <w:r w:rsidRPr="00573ACA">
        <w:rPr>
          <w:rFonts w:hint="cs"/>
          <w:rtl/>
        </w:rPr>
        <w:t>40- باب بر الوالدين وصلة الأرحام</w:t>
      </w:r>
      <w:r w:rsidR="00C0141A" w:rsidRPr="00573ACA">
        <w:rPr>
          <w:rFonts w:hint="cs"/>
          <w:rtl/>
        </w:rPr>
        <w:t>:</w:t>
      </w:r>
    </w:p>
    <w:p w:rsidR="00152E87" w:rsidRPr="006717F5" w:rsidRDefault="009A61B2" w:rsidP="006717F5">
      <w:pPr>
        <w:pStyle w:val="a0"/>
        <w:rPr>
          <w:rtl/>
          <w:lang w:bidi="ar-AE"/>
        </w:rPr>
      </w:pPr>
      <w:bookmarkStart w:id="148" w:name="_Toc433190467"/>
      <w:r w:rsidRPr="006717F5">
        <w:rPr>
          <w:rFonts w:hint="cs"/>
          <w:rtl/>
        </w:rPr>
        <w:t>باب ن</w:t>
      </w:r>
      <w:r w:rsidR="00FE68A2">
        <w:rPr>
          <w:rFonts w:hint="cs"/>
          <w:rtl/>
        </w:rPr>
        <w:t>ی</w:t>
      </w:r>
      <w:r w:rsidRPr="006717F5">
        <w:rPr>
          <w:rFonts w:hint="cs"/>
          <w:rtl/>
        </w:rPr>
        <w:t>كو</w:t>
      </w:r>
      <w:r w:rsidR="00FE68A2">
        <w:rPr>
          <w:rFonts w:hint="cs"/>
          <w:rtl/>
        </w:rPr>
        <w:t>یی</w:t>
      </w:r>
      <w:r w:rsidRPr="006717F5">
        <w:rPr>
          <w:rFonts w:hint="cs"/>
          <w:rtl/>
        </w:rPr>
        <w:t xml:space="preserve"> با پدر و مادر و صله‌</w:t>
      </w:r>
      <w:r w:rsidR="00FE68A2">
        <w:rPr>
          <w:rFonts w:hint="cs"/>
          <w:rtl/>
        </w:rPr>
        <w:t>ی</w:t>
      </w:r>
      <w:r w:rsidRPr="006717F5">
        <w:rPr>
          <w:rFonts w:hint="cs"/>
          <w:rtl/>
        </w:rPr>
        <w:t xml:space="preserve"> رحم</w:t>
      </w:r>
      <w:bookmarkEnd w:id="146"/>
      <w:bookmarkEnd w:id="147"/>
      <w:bookmarkEnd w:id="148"/>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عۡبُدُواْ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وَلَا تُشۡرِكُواْ بِهِ</w:t>
      </w:r>
      <w:r w:rsidRPr="00084A5B">
        <w:rPr>
          <w:rStyle w:val="Char8"/>
          <w:rFonts w:hint="cs"/>
          <w:rtl/>
        </w:rPr>
        <w:t>ۦ</w:t>
      </w:r>
      <w:r w:rsidRPr="00084A5B">
        <w:rPr>
          <w:rStyle w:val="Char8"/>
          <w:rtl/>
        </w:rPr>
        <w:t xml:space="preserve"> شَيۡ‍ٔٗاۖ وَبِ</w:t>
      </w:r>
      <w:r w:rsidRPr="00084A5B">
        <w:rPr>
          <w:rStyle w:val="Char8"/>
          <w:rFonts w:hint="cs"/>
          <w:rtl/>
        </w:rPr>
        <w:t>ٱ</w:t>
      </w:r>
      <w:r w:rsidRPr="00084A5B">
        <w:rPr>
          <w:rStyle w:val="Char8"/>
          <w:rFonts w:hint="eastAsia"/>
          <w:rtl/>
        </w:rPr>
        <w:t>لۡوَٰلِدَيۡنِ</w:t>
      </w:r>
      <w:r w:rsidRPr="00084A5B">
        <w:rPr>
          <w:rStyle w:val="Char8"/>
          <w:rtl/>
        </w:rPr>
        <w:t xml:space="preserve"> إِحۡسَٰنٗا وَبِذِي </w:t>
      </w:r>
      <w:r w:rsidRPr="00084A5B">
        <w:rPr>
          <w:rStyle w:val="Char8"/>
          <w:rFonts w:hint="cs"/>
          <w:rtl/>
        </w:rPr>
        <w:t>ٱ</w:t>
      </w:r>
      <w:r w:rsidRPr="00084A5B">
        <w:rPr>
          <w:rStyle w:val="Char8"/>
          <w:rFonts w:hint="eastAsia"/>
          <w:rtl/>
        </w:rPr>
        <w:t>لۡقُرۡبَىٰ</w:t>
      </w:r>
      <w:r w:rsidRPr="00084A5B">
        <w:rPr>
          <w:rStyle w:val="Char8"/>
          <w:rtl/>
        </w:rPr>
        <w:t xml:space="preserve"> وَ</w:t>
      </w:r>
      <w:r w:rsidRPr="00084A5B">
        <w:rPr>
          <w:rStyle w:val="Char8"/>
          <w:rFonts w:hint="cs"/>
          <w:rtl/>
        </w:rPr>
        <w:t>ٱ</w:t>
      </w:r>
      <w:r w:rsidRPr="00084A5B">
        <w:rPr>
          <w:rStyle w:val="Char8"/>
          <w:rFonts w:hint="eastAsia"/>
          <w:rtl/>
        </w:rPr>
        <w:t>لۡيَتَٰمَىٰ</w:t>
      </w:r>
      <w:r w:rsidRPr="00084A5B">
        <w:rPr>
          <w:rStyle w:val="Char8"/>
          <w:rtl/>
        </w:rPr>
        <w:t xml:space="preserve"> وَ</w:t>
      </w:r>
      <w:r w:rsidRPr="00084A5B">
        <w:rPr>
          <w:rStyle w:val="Char8"/>
          <w:rFonts w:hint="cs"/>
          <w:rtl/>
        </w:rPr>
        <w:t>ٱ</w:t>
      </w:r>
      <w:r w:rsidRPr="00084A5B">
        <w:rPr>
          <w:rStyle w:val="Char8"/>
          <w:rFonts w:hint="eastAsia"/>
          <w:rtl/>
        </w:rPr>
        <w:t>لۡمَسَٰكِينِ</w:t>
      </w:r>
      <w:r w:rsidRPr="00084A5B">
        <w:rPr>
          <w:rStyle w:val="Char8"/>
          <w:rtl/>
        </w:rPr>
        <w:t xml:space="preserve"> وَ</w:t>
      </w:r>
      <w:r w:rsidRPr="00084A5B">
        <w:rPr>
          <w:rStyle w:val="Char8"/>
          <w:rFonts w:hint="cs"/>
          <w:rtl/>
        </w:rPr>
        <w:t>ٱ</w:t>
      </w:r>
      <w:r w:rsidRPr="00084A5B">
        <w:rPr>
          <w:rStyle w:val="Char8"/>
          <w:rFonts w:hint="eastAsia"/>
          <w:rtl/>
        </w:rPr>
        <w:t>لۡجَارِ</w:t>
      </w:r>
      <w:r w:rsidRPr="00084A5B">
        <w:rPr>
          <w:rStyle w:val="Char8"/>
          <w:rtl/>
        </w:rPr>
        <w:t xml:space="preserve"> ذِي </w:t>
      </w:r>
      <w:r w:rsidRPr="00084A5B">
        <w:rPr>
          <w:rStyle w:val="Char8"/>
          <w:rFonts w:hint="cs"/>
          <w:rtl/>
        </w:rPr>
        <w:t>ٱ</w:t>
      </w:r>
      <w:r w:rsidRPr="00084A5B">
        <w:rPr>
          <w:rStyle w:val="Char8"/>
          <w:rFonts w:hint="eastAsia"/>
          <w:rtl/>
        </w:rPr>
        <w:t>لۡقُرۡبَىٰ</w:t>
      </w:r>
      <w:r w:rsidRPr="00084A5B">
        <w:rPr>
          <w:rStyle w:val="Char8"/>
          <w:rtl/>
        </w:rPr>
        <w:t xml:space="preserve"> وَ</w:t>
      </w:r>
      <w:r w:rsidRPr="00084A5B">
        <w:rPr>
          <w:rStyle w:val="Char8"/>
          <w:rFonts w:hint="cs"/>
          <w:rtl/>
        </w:rPr>
        <w:t>ٱ</w:t>
      </w:r>
      <w:r w:rsidRPr="00084A5B">
        <w:rPr>
          <w:rStyle w:val="Char8"/>
          <w:rFonts w:hint="eastAsia"/>
          <w:rtl/>
        </w:rPr>
        <w:t>لۡجَارِ</w:t>
      </w:r>
      <w:r w:rsidRPr="00084A5B">
        <w:rPr>
          <w:rStyle w:val="Char8"/>
          <w:rtl/>
        </w:rPr>
        <w:t xml:space="preserve"> </w:t>
      </w:r>
      <w:r w:rsidRPr="00084A5B">
        <w:rPr>
          <w:rStyle w:val="Char8"/>
          <w:rFonts w:hint="cs"/>
          <w:rtl/>
        </w:rPr>
        <w:t>ٱ</w:t>
      </w:r>
      <w:r w:rsidRPr="00084A5B">
        <w:rPr>
          <w:rStyle w:val="Char8"/>
          <w:rFonts w:hint="eastAsia"/>
          <w:rtl/>
        </w:rPr>
        <w:t>لۡجُنُبِ</w:t>
      </w:r>
      <w:r w:rsidRPr="00084A5B">
        <w:rPr>
          <w:rStyle w:val="Char8"/>
          <w:rtl/>
        </w:rPr>
        <w:t xml:space="preserve"> وَ</w:t>
      </w:r>
      <w:r w:rsidRPr="00084A5B">
        <w:rPr>
          <w:rStyle w:val="Char8"/>
          <w:rFonts w:hint="cs"/>
          <w:rtl/>
        </w:rPr>
        <w:t>ٱ</w:t>
      </w:r>
      <w:r w:rsidRPr="00084A5B">
        <w:rPr>
          <w:rStyle w:val="Char8"/>
          <w:rFonts w:hint="eastAsia"/>
          <w:rtl/>
        </w:rPr>
        <w:t>لصَّاحِبِ</w:t>
      </w:r>
      <w:r w:rsidRPr="00084A5B">
        <w:rPr>
          <w:rStyle w:val="Char8"/>
          <w:rtl/>
        </w:rPr>
        <w:t xml:space="preserve"> بِ</w:t>
      </w:r>
      <w:r w:rsidRPr="00084A5B">
        <w:rPr>
          <w:rStyle w:val="Char8"/>
          <w:rFonts w:hint="cs"/>
          <w:rtl/>
        </w:rPr>
        <w:t>ٱ</w:t>
      </w:r>
      <w:r w:rsidRPr="00084A5B">
        <w:rPr>
          <w:rStyle w:val="Char8"/>
          <w:rFonts w:hint="eastAsia"/>
          <w:rtl/>
        </w:rPr>
        <w:t>لۡجَنۢبِ</w:t>
      </w:r>
      <w:r w:rsidRPr="00084A5B">
        <w:rPr>
          <w:rStyle w:val="Char8"/>
          <w:rtl/>
        </w:rPr>
        <w:t xml:space="preserve"> وَ</w:t>
      </w:r>
      <w:r w:rsidRPr="00084A5B">
        <w:rPr>
          <w:rStyle w:val="Char8"/>
          <w:rFonts w:hint="cs"/>
          <w:rtl/>
        </w:rPr>
        <w:t>ٱ</w:t>
      </w:r>
      <w:r w:rsidRPr="00084A5B">
        <w:rPr>
          <w:rStyle w:val="Char8"/>
          <w:rFonts w:hint="eastAsia"/>
          <w:rtl/>
        </w:rPr>
        <w:t>بۡنِ</w:t>
      </w:r>
      <w:r w:rsidRPr="00084A5B">
        <w:rPr>
          <w:rStyle w:val="Char8"/>
          <w:rtl/>
        </w:rPr>
        <w:t xml:space="preserve"> </w:t>
      </w:r>
      <w:r w:rsidRPr="00084A5B">
        <w:rPr>
          <w:rStyle w:val="Char8"/>
          <w:rFonts w:hint="cs"/>
          <w:rtl/>
        </w:rPr>
        <w:t>ٱ</w:t>
      </w:r>
      <w:r w:rsidRPr="00084A5B">
        <w:rPr>
          <w:rStyle w:val="Char8"/>
          <w:rFonts w:hint="eastAsia"/>
          <w:rtl/>
        </w:rPr>
        <w:t>لسَّبِيلِ</w:t>
      </w:r>
      <w:r w:rsidRPr="00084A5B">
        <w:rPr>
          <w:rStyle w:val="Char8"/>
          <w:rtl/>
        </w:rPr>
        <w:t xml:space="preserve"> وَمَا مَلَكَتۡ أَيۡمَٰنُكُ</w:t>
      </w:r>
      <w:r w:rsidRPr="00084A5B">
        <w:rPr>
          <w:rStyle w:val="Char8"/>
          <w:rFonts w:hint="eastAsia"/>
          <w:rtl/>
        </w:rPr>
        <w:t>مۡۗ</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36]</w:t>
      </w:r>
      <w:r w:rsidRPr="003E754C">
        <w:rPr>
          <w:rStyle w:val="Char9"/>
          <w:rFonts w:hint="cs"/>
          <w:rtl/>
        </w:rPr>
        <w:t>.</w:t>
      </w:r>
    </w:p>
    <w:p w:rsidR="00152E87" w:rsidRPr="006717F5" w:rsidRDefault="00152E87" w:rsidP="009B63E0">
      <w:pPr>
        <w:pStyle w:val="a9"/>
        <w:rPr>
          <w:rtl/>
        </w:rPr>
      </w:pPr>
      <w:r w:rsidRPr="006717F5">
        <w:rPr>
          <w:rtl/>
        </w:rPr>
        <w:t>«(تنها) خداوند را عبادت کنید و هیچ چیزی را شریک او قرار ندهید و به پدر و مادر، خویشاوندان، یتیمان، درماندگان و بیچارگان، همسایگان خویشاوند و غیر خویشاوند، دوست نزدیک، در راه ماندگان، بندگان و کنیزان</w:t>
      </w:r>
      <w:r w:rsidRPr="006717F5">
        <w:rPr>
          <w:rFonts w:hint="cs"/>
          <w:rtl/>
        </w:rPr>
        <w:t xml:space="preserve"> خود</w:t>
      </w:r>
      <w:r w:rsidRPr="006717F5">
        <w:rPr>
          <w:rtl/>
        </w:rPr>
        <w:t>، نیکی کنید».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B63E0" w:rsidRPr="003E754C" w:rsidRDefault="009B63E0" w:rsidP="009B63E0">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تَّقُواْ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w:t>
      </w:r>
      <w:r w:rsidRPr="00084A5B">
        <w:rPr>
          <w:rStyle w:val="Char8"/>
          <w:rFonts w:hint="cs"/>
          <w:rtl/>
        </w:rPr>
        <w:t>ٱ</w:t>
      </w:r>
      <w:r w:rsidRPr="00084A5B">
        <w:rPr>
          <w:rStyle w:val="Char8"/>
          <w:rFonts w:hint="eastAsia"/>
          <w:rtl/>
        </w:rPr>
        <w:t>لَّذِي</w:t>
      </w:r>
      <w:r w:rsidRPr="00084A5B">
        <w:rPr>
          <w:rStyle w:val="Char8"/>
          <w:rtl/>
        </w:rPr>
        <w:t xml:space="preserve"> تَسَآءَلُونَ بِهِ</w:t>
      </w:r>
      <w:r w:rsidRPr="00084A5B">
        <w:rPr>
          <w:rStyle w:val="Char8"/>
          <w:rFonts w:hint="cs"/>
          <w:rtl/>
        </w:rPr>
        <w:t>ۦ</w:t>
      </w:r>
      <w:r w:rsidRPr="00084A5B">
        <w:rPr>
          <w:rStyle w:val="Char8"/>
          <w:rtl/>
        </w:rPr>
        <w:t xml:space="preserve"> وَ</w:t>
      </w:r>
      <w:r w:rsidRPr="00084A5B">
        <w:rPr>
          <w:rStyle w:val="Char8"/>
          <w:rFonts w:hint="cs"/>
          <w:rtl/>
        </w:rPr>
        <w:t>ٱ</w:t>
      </w:r>
      <w:r w:rsidRPr="00084A5B">
        <w:rPr>
          <w:rStyle w:val="Char8"/>
          <w:rFonts w:hint="eastAsia"/>
          <w:rtl/>
        </w:rPr>
        <w:t>لۡأَرۡحَامَۚ</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1]</w:t>
      </w:r>
      <w:r w:rsidRPr="003E754C">
        <w:rPr>
          <w:rStyle w:val="Char9"/>
          <w:rFonts w:hint="cs"/>
          <w:rtl/>
        </w:rPr>
        <w:t>.</w:t>
      </w:r>
    </w:p>
    <w:p w:rsidR="00152E87" w:rsidRPr="006717F5" w:rsidRDefault="00152E87" w:rsidP="009B63E0">
      <w:pPr>
        <w:pStyle w:val="a9"/>
        <w:rPr>
          <w:rtl/>
        </w:rPr>
      </w:pPr>
      <w:r w:rsidRPr="006717F5">
        <w:rPr>
          <w:rtl/>
        </w:rPr>
        <w:t xml:space="preserve">«از خداوندی که یکدیگر را به او سوگند می‌دهید، </w:t>
      </w:r>
      <w:r w:rsidRPr="006717F5">
        <w:rPr>
          <w:rFonts w:hint="cs"/>
          <w:rtl/>
        </w:rPr>
        <w:t>و از</w:t>
      </w:r>
      <w:r w:rsidRPr="006717F5">
        <w:rPr>
          <w:rtl/>
        </w:rPr>
        <w:t xml:space="preserve"> این که پیوندهای خویشاوندی را قطع نمایید، بپرهیزید».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13059F" w:rsidRPr="003E754C" w:rsidRDefault="0013059F" w:rsidP="0013059F">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يَصِلُونَ مَآ أَمَرَ </w:t>
      </w:r>
      <w:r w:rsidRPr="00084A5B">
        <w:rPr>
          <w:rStyle w:val="Char8"/>
          <w:rFonts w:hint="cs"/>
          <w:rtl/>
        </w:rPr>
        <w:t>ٱ</w:t>
      </w:r>
      <w:r w:rsidRPr="00084A5B">
        <w:rPr>
          <w:rStyle w:val="Char8"/>
          <w:rFonts w:hint="eastAsia"/>
          <w:rtl/>
        </w:rPr>
        <w:t>للَّهُ</w:t>
      </w:r>
      <w:r w:rsidRPr="00084A5B">
        <w:rPr>
          <w:rStyle w:val="Char8"/>
          <w:rtl/>
        </w:rPr>
        <w:t xml:space="preserve"> بِهِ</w:t>
      </w:r>
      <w:r w:rsidRPr="00084A5B">
        <w:rPr>
          <w:rStyle w:val="Char8"/>
          <w:rFonts w:hint="cs"/>
          <w:rtl/>
        </w:rPr>
        <w:t>ۦٓ</w:t>
      </w:r>
      <w:r w:rsidRPr="00084A5B">
        <w:rPr>
          <w:rStyle w:val="Char8"/>
          <w:rtl/>
        </w:rPr>
        <w:t xml:space="preserve"> أَن يُوصَلَ</w:t>
      </w:r>
      <w:r>
        <w:rPr>
          <w:rFonts w:cs="Traditional Arabic"/>
          <w:b/>
          <w:color w:val="000000"/>
          <w:shd w:val="clear" w:color="auto" w:fill="FFFFFF"/>
          <w:rtl/>
          <w:lang w:bidi="ar-AE"/>
        </w:rPr>
        <w:t>﴾</w:t>
      </w:r>
      <w:r w:rsidRPr="00084A5B">
        <w:rPr>
          <w:rStyle w:val="Char8"/>
          <w:rtl/>
        </w:rPr>
        <w:t xml:space="preserve"> </w:t>
      </w:r>
      <w:r w:rsidRPr="003E754C">
        <w:rPr>
          <w:rStyle w:val="Char9"/>
          <w:rtl/>
        </w:rPr>
        <w:t>[الرعد: 21]</w:t>
      </w:r>
      <w:r w:rsidRPr="003E754C">
        <w:rPr>
          <w:rStyle w:val="Char9"/>
          <w:rFonts w:hint="cs"/>
          <w:rtl/>
        </w:rPr>
        <w:t>.</w:t>
      </w:r>
    </w:p>
    <w:p w:rsidR="00152E87" w:rsidRPr="006717F5" w:rsidRDefault="00152E87" w:rsidP="0013059F">
      <w:pPr>
        <w:pStyle w:val="a9"/>
        <w:rPr>
          <w:rtl/>
        </w:rPr>
      </w:pPr>
      <w:r w:rsidRPr="006717F5">
        <w:rPr>
          <w:rtl/>
        </w:rPr>
        <w:t>«</w:t>
      </w:r>
      <w:r w:rsidRPr="006717F5">
        <w:rPr>
          <w:rFonts w:hint="cs"/>
          <w:rtl/>
        </w:rPr>
        <w:t>و</w:t>
      </w:r>
      <w:r w:rsidRPr="006717F5">
        <w:rPr>
          <w:rtl/>
        </w:rPr>
        <w:t>کسانی که پیوندهایی را که خداوند به حفظ آنها دستور داده، برقرار می‌نمایند».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13059F" w:rsidRPr="003E754C" w:rsidRDefault="0013059F" w:rsidP="0013059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وَوَصَّيۡنَا </w:t>
      </w:r>
      <w:r w:rsidRPr="00084A5B">
        <w:rPr>
          <w:rStyle w:val="Char8"/>
          <w:rFonts w:hint="cs"/>
          <w:rtl/>
        </w:rPr>
        <w:t>ٱ</w:t>
      </w:r>
      <w:r w:rsidRPr="00084A5B">
        <w:rPr>
          <w:rStyle w:val="Char8"/>
          <w:rFonts w:hint="eastAsia"/>
          <w:rtl/>
        </w:rPr>
        <w:t>لۡإِنسَٰنَ</w:t>
      </w:r>
      <w:r w:rsidRPr="00084A5B">
        <w:rPr>
          <w:rStyle w:val="Char8"/>
          <w:rtl/>
        </w:rPr>
        <w:t xml:space="preserve"> بِوَٰلِدَيۡهِ حُسۡنٗاۖ</w:t>
      </w:r>
      <w:r>
        <w:rPr>
          <w:rFonts w:cs="Traditional Arabic"/>
          <w:b/>
          <w:color w:val="000000"/>
          <w:shd w:val="clear" w:color="auto" w:fill="FFFFFF"/>
          <w:rtl/>
          <w:lang w:bidi="ar-AE"/>
        </w:rPr>
        <w:t>﴾</w:t>
      </w:r>
      <w:r w:rsidRPr="00084A5B">
        <w:rPr>
          <w:rStyle w:val="Char8"/>
          <w:rtl/>
        </w:rPr>
        <w:t xml:space="preserve"> </w:t>
      </w:r>
      <w:r w:rsidRPr="003E754C">
        <w:rPr>
          <w:rStyle w:val="Char9"/>
          <w:rtl/>
        </w:rPr>
        <w:t>[العنكبوت: 8]</w:t>
      </w:r>
      <w:r w:rsidRPr="003E754C">
        <w:rPr>
          <w:rStyle w:val="Char9"/>
          <w:rFonts w:hint="cs"/>
          <w:rtl/>
        </w:rPr>
        <w:t>.</w:t>
      </w:r>
    </w:p>
    <w:p w:rsidR="00152E87" w:rsidRPr="006717F5" w:rsidRDefault="00152E87" w:rsidP="0013059F">
      <w:pPr>
        <w:pStyle w:val="a9"/>
        <w:rPr>
          <w:rtl/>
        </w:rPr>
      </w:pPr>
      <w:r w:rsidRPr="006717F5">
        <w:rPr>
          <w:rtl/>
        </w:rPr>
        <w:t>«انسان را به نیکی نسبت به پدر و مادرش توصیه کردیم».</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۞وَقَضَىٰ رَبُّكَ أَلَّا تَعۡبُدُوٓاْ إِلَّآ إِيَّاهُ وَبِ</w:t>
      </w:r>
      <w:r w:rsidRPr="00084A5B">
        <w:rPr>
          <w:rStyle w:val="Char8"/>
          <w:rFonts w:hint="cs"/>
          <w:rtl/>
        </w:rPr>
        <w:t>ٱ</w:t>
      </w:r>
      <w:r w:rsidRPr="00084A5B">
        <w:rPr>
          <w:rStyle w:val="Char8"/>
          <w:rFonts w:hint="eastAsia"/>
          <w:rtl/>
        </w:rPr>
        <w:t>لۡوَٰلِدَيۡنِ</w:t>
      </w:r>
      <w:r w:rsidRPr="00084A5B">
        <w:rPr>
          <w:rStyle w:val="Char8"/>
          <w:rtl/>
        </w:rPr>
        <w:t xml:space="preserve"> إِحۡسَٰنًاۚ إِمَّا يَبۡلُغَنَّ عِندَكَ </w:t>
      </w:r>
      <w:r w:rsidRPr="00084A5B">
        <w:rPr>
          <w:rStyle w:val="Char8"/>
          <w:rFonts w:hint="cs"/>
          <w:rtl/>
        </w:rPr>
        <w:t>ٱ</w:t>
      </w:r>
      <w:r w:rsidRPr="00084A5B">
        <w:rPr>
          <w:rStyle w:val="Char8"/>
          <w:rFonts w:hint="eastAsia"/>
          <w:rtl/>
        </w:rPr>
        <w:t>لۡكِبَرَ</w:t>
      </w:r>
      <w:r w:rsidRPr="00084A5B">
        <w:rPr>
          <w:rStyle w:val="Char8"/>
          <w:rtl/>
        </w:rPr>
        <w:t xml:space="preserve"> أَحَدُهُمَآ أَوۡ كِلَاهُمَا فَلَا تَقُل لَّهُمَآ أُفّٖ وَلَا تَنۡهَرۡهُمَا وَقُل لَّهُمَا قَوۡلٗا كَرِيمٗا٢٣ وَ</w:t>
      </w:r>
      <w:r w:rsidRPr="00084A5B">
        <w:rPr>
          <w:rStyle w:val="Char8"/>
          <w:rFonts w:hint="cs"/>
          <w:rtl/>
        </w:rPr>
        <w:t>ٱ</w:t>
      </w:r>
      <w:r w:rsidRPr="00084A5B">
        <w:rPr>
          <w:rStyle w:val="Char8"/>
          <w:rFonts w:hint="eastAsia"/>
          <w:rtl/>
        </w:rPr>
        <w:t>خۡفِضۡ</w:t>
      </w:r>
      <w:r w:rsidRPr="00084A5B">
        <w:rPr>
          <w:rStyle w:val="Char8"/>
          <w:rtl/>
        </w:rPr>
        <w:t xml:space="preserve"> لَهُمَا جَنَاحَ </w:t>
      </w:r>
      <w:r w:rsidRPr="00084A5B">
        <w:rPr>
          <w:rStyle w:val="Char8"/>
          <w:rFonts w:hint="cs"/>
          <w:rtl/>
        </w:rPr>
        <w:t>ٱ</w:t>
      </w:r>
      <w:r w:rsidRPr="00084A5B">
        <w:rPr>
          <w:rStyle w:val="Char8"/>
          <w:rFonts w:hint="eastAsia"/>
          <w:rtl/>
        </w:rPr>
        <w:t>لذُّلِّ</w:t>
      </w:r>
      <w:r w:rsidRPr="00084A5B">
        <w:rPr>
          <w:rStyle w:val="Char8"/>
          <w:rtl/>
        </w:rPr>
        <w:t xml:space="preserve"> مِنَ </w:t>
      </w:r>
      <w:r w:rsidRPr="00084A5B">
        <w:rPr>
          <w:rStyle w:val="Char8"/>
          <w:rFonts w:hint="cs"/>
          <w:rtl/>
        </w:rPr>
        <w:t>ٱ</w:t>
      </w:r>
      <w:r w:rsidRPr="00084A5B">
        <w:rPr>
          <w:rStyle w:val="Char8"/>
          <w:rFonts w:hint="eastAsia"/>
          <w:rtl/>
        </w:rPr>
        <w:t>لرَّحۡمَةِ</w:t>
      </w:r>
      <w:r w:rsidRPr="00084A5B">
        <w:rPr>
          <w:rStyle w:val="Char8"/>
          <w:rtl/>
        </w:rPr>
        <w:t xml:space="preserve"> وَقُل رَّبِّ </w:t>
      </w:r>
      <w:r w:rsidRPr="00084A5B">
        <w:rPr>
          <w:rStyle w:val="Char8"/>
          <w:rFonts w:hint="cs"/>
          <w:rtl/>
        </w:rPr>
        <w:t>ٱ</w:t>
      </w:r>
      <w:r w:rsidRPr="00084A5B">
        <w:rPr>
          <w:rStyle w:val="Char8"/>
          <w:rFonts w:hint="eastAsia"/>
          <w:rtl/>
        </w:rPr>
        <w:t>رۡحَمۡهُمَا</w:t>
      </w:r>
      <w:r w:rsidRPr="00084A5B">
        <w:rPr>
          <w:rStyle w:val="Char8"/>
          <w:rtl/>
        </w:rPr>
        <w:t xml:space="preserve"> كَمَا رَبَّيَانِي صَغِيرٗا٢٤</w:t>
      </w:r>
      <w:r>
        <w:rPr>
          <w:rFonts w:cs="Traditional Arabic"/>
          <w:b/>
          <w:color w:val="000000"/>
          <w:shd w:val="clear" w:color="auto" w:fill="FFFFFF"/>
          <w:rtl/>
          <w:lang w:bidi="ar-AE"/>
        </w:rPr>
        <w:t>﴾</w:t>
      </w:r>
      <w:r w:rsidRPr="00084A5B">
        <w:rPr>
          <w:rStyle w:val="Char8"/>
          <w:rtl/>
        </w:rPr>
        <w:t xml:space="preserve"> </w:t>
      </w:r>
      <w:r w:rsidRPr="003E754C">
        <w:rPr>
          <w:rStyle w:val="Char9"/>
          <w:rtl/>
        </w:rPr>
        <w:t>[الإسراء: 23-24]</w:t>
      </w:r>
      <w:r w:rsidRPr="003E754C">
        <w:rPr>
          <w:rStyle w:val="Char9"/>
          <w:rFonts w:hint="cs"/>
          <w:rtl/>
        </w:rPr>
        <w:t>.</w:t>
      </w:r>
    </w:p>
    <w:p w:rsidR="00152E87" w:rsidRPr="006717F5" w:rsidRDefault="00152E87" w:rsidP="00A5565E">
      <w:pPr>
        <w:pStyle w:val="a9"/>
        <w:rPr>
          <w:rtl/>
        </w:rPr>
      </w:pPr>
      <w:r w:rsidRPr="006717F5">
        <w:rPr>
          <w:rtl/>
        </w:rPr>
        <w:t>«پروردگارتان فرمان داده است که جز او</w:t>
      </w:r>
      <w:r w:rsidRPr="006717F5">
        <w:rPr>
          <w:rFonts w:hint="cs"/>
          <w:rtl/>
        </w:rPr>
        <w:t xml:space="preserve"> را</w:t>
      </w:r>
      <w:r w:rsidRPr="006717F5">
        <w:rPr>
          <w:rtl/>
        </w:rPr>
        <w:t xml:space="preserve"> نپرستید و به پدر و مادر نیکی کنید؛</w:t>
      </w:r>
      <w:r w:rsidR="00FE68A2">
        <w:rPr>
          <w:rtl/>
        </w:rPr>
        <w:t xml:space="preserve"> هرگاه </w:t>
      </w:r>
      <w:r w:rsidRPr="006717F5">
        <w:rPr>
          <w:rtl/>
        </w:rPr>
        <w:t>یکی از آن دو یا هر</w:t>
      </w:r>
      <w:r w:rsidRPr="006717F5">
        <w:rPr>
          <w:rFonts w:hint="cs"/>
          <w:rtl/>
        </w:rPr>
        <w:t xml:space="preserve"> </w:t>
      </w:r>
      <w:r w:rsidRPr="006717F5">
        <w:rPr>
          <w:rtl/>
        </w:rPr>
        <w:t xml:space="preserve">دوی ایشان نزد تو به سن پیری رسیدند، (کوچک اهانتی به آنان نکن و حتی کمترین تعبیر نامؤدبانه همچون) اُف را به آنان نگو! و بر سرشان </w:t>
      </w:r>
      <w:r w:rsidRPr="006717F5">
        <w:rPr>
          <w:rFonts w:hint="cs"/>
          <w:rtl/>
        </w:rPr>
        <w:t>فریاد</w:t>
      </w:r>
      <w:r w:rsidRPr="006717F5">
        <w:rPr>
          <w:rtl/>
        </w:rPr>
        <w:t xml:space="preserve"> نزن (و آنان را از پیش خود مران) و با سخنان محترمانه با آن دو سخن بگو. و بال تواضع و فروتنی را از روی مهربانی بر ایشان فرود آور و بگو: پروردگارا! به ایشان رحم فرما همان گونه که آنان در کوچکی مرا تربیت و بزرگ کردند».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وَوَصَّيۡنَا </w:t>
      </w:r>
      <w:r w:rsidRPr="00084A5B">
        <w:rPr>
          <w:rStyle w:val="Char8"/>
          <w:rFonts w:hint="cs"/>
          <w:rtl/>
        </w:rPr>
        <w:t>ٱ</w:t>
      </w:r>
      <w:r w:rsidRPr="00084A5B">
        <w:rPr>
          <w:rStyle w:val="Char8"/>
          <w:rFonts w:hint="eastAsia"/>
          <w:rtl/>
        </w:rPr>
        <w:t>لۡإِنسَٰنَ</w:t>
      </w:r>
      <w:r w:rsidRPr="00084A5B">
        <w:rPr>
          <w:rStyle w:val="Char8"/>
          <w:rtl/>
        </w:rPr>
        <w:t xml:space="preserve"> بِوَٰلِدَيۡهِ حَمَلَتۡهُ أُمُّهُ</w:t>
      </w:r>
      <w:r w:rsidRPr="00084A5B">
        <w:rPr>
          <w:rStyle w:val="Char8"/>
          <w:rFonts w:hint="cs"/>
          <w:rtl/>
        </w:rPr>
        <w:t>ۥ</w:t>
      </w:r>
      <w:r w:rsidRPr="00084A5B">
        <w:rPr>
          <w:rStyle w:val="Char8"/>
          <w:rtl/>
        </w:rPr>
        <w:t xml:space="preserve"> وَهۡنًا عَلَىٰ وَهۡنٖ وَفِصَٰلُهُ</w:t>
      </w:r>
      <w:r w:rsidRPr="00084A5B">
        <w:rPr>
          <w:rStyle w:val="Char8"/>
          <w:rFonts w:hint="cs"/>
          <w:rtl/>
        </w:rPr>
        <w:t>ۥ</w:t>
      </w:r>
      <w:r w:rsidRPr="00084A5B">
        <w:rPr>
          <w:rStyle w:val="Char8"/>
          <w:rtl/>
        </w:rPr>
        <w:t xml:space="preserve"> فِي عَامَيۡنِ أَنِ </w:t>
      </w:r>
      <w:r w:rsidRPr="00084A5B">
        <w:rPr>
          <w:rStyle w:val="Char8"/>
          <w:rFonts w:hint="cs"/>
          <w:rtl/>
        </w:rPr>
        <w:t>ٱ</w:t>
      </w:r>
      <w:r w:rsidRPr="00084A5B">
        <w:rPr>
          <w:rStyle w:val="Char8"/>
          <w:rFonts w:hint="eastAsia"/>
          <w:rtl/>
        </w:rPr>
        <w:t>شۡكُرۡ</w:t>
      </w:r>
      <w:r w:rsidRPr="00084A5B">
        <w:rPr>
          <w:rStyle w:val="Char8"/>
          <w:rtl/>
        </w:rPr>
        <w:t xml:space="preserve"> لِي وَلِوَٰلِدَيۡكَ</w:t>
      </w:r>
      <w:r>
        <w:rPr>
          <w:rFonts w:cs="Traditional Arabic"/>
          <w:b/>
          <w:color w:val="000000"/>
          <w:shd w:val="clear" w:color="auto" w:fill="FFFFFF"/>
          <w:rtl/>
          <w:lang w:bidi="ar-AE"/>
        </w:rPr>
        <w:t>﴾</w:t>
      </w:r>
      <w:r w:rsidRPr="00084A5B">
        <w:rPr>
          <w:rStyle w:val="Char8"/>
          <w:rtl/>
        </w:rPr>
        <w:t xml:space="preserve"> </w:t>
      </w:r>
      <w:r w:rsidRPr="003E754C">
        <w:rPr>
          <w:rStyle w:val="Char9"/>
          <w:rtl/>
        </w:rPr>
        <w:t>[لقمان: 14]</w:t>
      </w:r>
      <w:r w:rsidRPr="003E754C">
        <w:rPr>
          <w:rStyle w:val="Char9"/>
          <w:rFonts w:hint="cs"/>
          <w:rtl/>
        </w:rPr>
        <w:t>.</w:t>
      </w:r>
    </w:p>
    <w:p w:rsidR="00152E87" w:rsidRPr="006717F5" w:rsidRDefault="00152E87" w:rsidP="00A440F0">
      <w:pPr>
        <w:pStyle w:val="a9"/>
        <w:rPr>
          <w:rtl/>
        </w:rPr>
      </w:pPr>
      <w:r w:rsidRPr="006717F5">
        <w:rPr>
          <w:rtl/>
        </w:rPr>
        <w:t>«</w:t>
      </w:r>
      <w:r w:rsidRPr="006717F5">
        <w:rPr>
          <w:rFonts w:hint="cs"/>
          <w:rtl/>
        </w:rPr>
        <w:t>و</w:t>
      </w:r>
      <w:r w:rsidRPr="006717F5">
        <w:rPr>
          <w:rtl/>
        </w:rPr>
        <w:t>انسان را به نیک</w:t>
      </w:r>
      <w:r w:rsidR="00A440F0">
        <w:rPr>
          <w:rFonts w:hint="cs"/>
          <w:rtl/>
        </w:rPr>
        <w:t>ی</w:t>
      </w:r>
      <w:r w:rsidRPr="006717F5">
        <w:rPr>
          <w:rtl/>
        </w:rPr>
        <w:t xml:space="preserve"> و احترام به پدر و مادرش توصیه کردیم؛ مادرش او را با ضعف‌ها و سختی‌های متوالی در شکم خود حمل کرد و از شیر بریدن او در دو سال است؛ پس به او (</w:t>
      </w:r>
      <w:r w:rsidRPr="006717F5">
        <w:rPr>
          <w:rFonts w:hint="cs"/>
          <w:rtl/>
        </w:rPr>
        <w:t>س</w:t>
      </w:r>
      <w:r w:rsidRPr="006717F5">
        <w:rPr>
          <w:rtl/>
        </w:rPr>
        <w:t>فارش کردیم) که شکر نعمت من (خدا) و پدر و مادرت را به‌جای آور».</w:t>
      </w:r>
    </w:p>
    <w:p w:rsidR="00152E87" w:rsidRPr="00A440F0" w:rsidRDefault="00152E87" w:rsidP="00A440F0">
      <w:pPr>
        <w:pStyle w:val="af0"/>
        <w:rPr>
          <w:rtl/>
        </w:rPr>
      </w:pPr>
      <w:r w:rsidRPr="00A440F0">
        <w:rPr>
          <w:rFonts w:hint="cs"/>
          <w:rtl/>
        </w:rPr>
        <w:t>206</w:t>
      </w:r>
      <w:r w:rsidRPr="00A440F0">
        <w:rPr>
          <w:rtl/>
        </w:rPr>
        <w:t xml:space="preserve">- </w:t>
      </w:r>
      <w:r w:rsidRPr="00A440F0">
        <w:rPr>
          <w:rFonts w:hint="cs"/>
          <w:rtl/>
        </w:rPr>
        <w:t>و</w:t>
      </w:r>
      <w:r w:rsidRPr="00A440F0">
        <w:rPr>
          <w:rtl/>
        </w:rPr>
        <w:t>عن عبد اللَّه بن مسعود رضي اللَّه عنه قال: سأَلتُ النبي صَلَّى اللهُ عَلَيْهِ وَسَلَّمَ: أَيُّ الْعملِ أَحبُّ إلى اللَّهِ تَع</w:t>
      </w:r>
      <w:r w:rsidRPr="00A440F0">
        <w:rPr>
          <w:rFonts w:hint="cs"/>
          <w:rtl/>
        </w:rPr>
        <w:t>َ</w:t>
      </w:r>
      <w:r w:rsidRPr="00A440F0">
        <w:rPr>
          <w:rtl/>
        </w:rPr>
        <w:t>ال</w:t>
      </w:r>
      <w:r w:rsidRPr="00A440F0">
        <w:rPr>
          <w:rFonts w:hint="cs"/>
          <w:rtl/>
        </w:rPr>
        <w:t>َ</w:t>
      </w:r>
      <w:r w:rsidRPr="00A440F0">
        <w:rPr>
          <w:rtl/>
        </w:rPr>
        <w:t>ى؟ ق</w:t>
      </w:r>
      <w:r w:rsidRPr="00A440F0">
        <w:rPr>
          <w:rFonts w:hint="cs"/>
          <w:rtl/>
        </w:rPr>
        <w:t>َ</w:t>
      </w:r>
      <w:r w:rsidRPr="00A440F0">
        <w:rPr>
          <w:rtl/>
        </w:rPr>
        <w:t>ال</w:t>
      </w:r>
      <w:r w:rsidRPr="00A440F0">
        <w:rPr>
          <w:rFonts w:hint="cs"/>
          <w:rtl/>
        </w:rPr>
        <w:t>َ</w:t>
      </w:r>
      <w:r w:rsidRPr="00A440F0">
        <w:rPr>
          <w:rtl/>
        </w:rPr>
        <w:t>: «الصَّلاةُ ع</w:t>
      </w:r>
      <w:r w:rsidRPr="00A440F0">
        <w:rPr>
          <w:rFonts w:hint="cs"/>
          <w:rtl/>
        </w:rPr>
        <w:t>َ</w:t>
      </w:r>
      <w:r w:rsidRPr="00A440F0">
        <w:rPr>
          <w:rtl/>
        </w:rPr>
        <w:t>ل</w:t>
      </w:r>
      <w:r w:rsidRPr="00A440F0">
        <w:rPr>
          <w:rFonts w:hint="cs"/>
          <w:rtl/>
        </w:rPr>
        <w:t>َ</w:t>
      </w:r>
      <w:r w:rsidRPr="00A440F0">
        <w:rPr>
          <w:rtl/>
        </w:rPr>
        <w:t>ى و</w:t>
      </w:r>
      <w:r w:rsidRPr="00A440F0">
        <w:rPr>
          <w:rFonts w:hint="cs"/>
          <w:rtl/>
        </w:rPr>
        <w:t>َ</w:t>
      </w:r>
      <w:r w:rsidRPr="00A440F0">
        <w:rPr>
          <w:rtl/>
        </w:rPr>
        <w:t>قْتِهَا» قُلْتُ: ثُمَّ أَيُّ؟ ق</w:t>
      </w:r>
      <w:r w:rsidRPr="00A440F0">
        <w:rPr>
          <w:rFonts w:hint="cs"/>
          <w:rtl/>
        </w:rPr>
        <w:t>َ</w:t>
      </w:r>
      <w:r w:rsidRPr="00A440F0">
        <w:rPr>
          <w:rtl/>
        </w:rPr>
        <w:t>ال</w:t>
      </w:r>
      <w:r w:rsidRPr="00A440F0">
        <w:rPr>
          <w:rFonts w:hint="cs"/>
          <w:rtl/>
        </w:rPr>
        <w:t>َ</w:t>
      </w:r>
      <w:r w:rsidRPr="00A440F0">
        <w:rPr>
          <w:rtl/>
        </w:rPr>
        <w:t>: «بِرُّ الْوَالِد</w:t>
      </w:r>
      <w:r w:rsidRPr="00A440F0">
        <w:rPr>
          <w:rFonts w:hint="cs"/>
          <w:rtl/>
        </w:rPr>
        <w:t>َ</w:t>
      </w:r>
      <w:r w:rsidRPr="00A440F0">
        <w:rPr>
          <w:rtl/>
        </w:rPr>
        <w:t>يْنِ» قلتُ: ثُمَّ أَيُّ؟ ق</w:t>
      </w:r>
      <w:r w:rsidRPr="00A440F0">
        <w:rPr>
          <w:rFonts w:hint="cs"/>
          <w:rtl/>
        </w:rPr>
        <w:t>َ</w:t>
      </w:r>
      <w:r w:rsidRPr="00A440F0">
        <w:rPr>
          <w:rtl/>
        </w:rPr>
        <w:t>ال</w:t>
      </w:r>
      <w:r w:rsidRPr="00A440F0">
        <w:rPr>
          <w:rFonts w:hint="cs"/>
          <w:rtl/>
        </w:rPr>
        <w:t>َ</w:t>
      </w:r>
      <w:r w:rsidRPr="00A440F0">
        <w:rPr>
          <w:rtl/>
        </w:rPr>
        <w:t>: «ا</w:t>
      </w:r>
      <w:r w:rsidRPr="00A440F0">
        <w:rPr>
          <w:rFonts w:hint="cs"/>
          <w:rtl/>
        </w:rPr>
        <w:t>َ</w:t>
      </w:r>
      <w:r w:rsidRPr="00A440F0">
        <w:rPr>
          <w:rtl/>
        </w:rPr>
        <w:t>ل</w:t>
      </w:r>
      <w:r w:rsidRPr="00A440F0">
        <w:rPr>
          <w:rFonts w:hint="cs"/>
          <w:rtl/>
        </w:rPr>
        <w:t>ْ</w:t>
      </w:r>
      <w:r w:rsidRPr="00A440F0">
        <w:rPr>
          <w:rtl/>
        </w:rPr>
        <w:t>جِهَادُ ف</w:t>
      </w:r>
      <w:r w:rsidRPr="00A440F0">
        <w:rPr>
          <w:rFonts w:hint="cs"/>
          <w:rtl/>
        </w:rPr>
        <w:t>ِ</w:t>
      </w:r>
      <w:r w:rsidRPr="00A440F0">
        <w:rPr>
          <w:rtl/>
        </w:rPr>
        <w:t>ي</w:t>
      </w:r>
      <w:r w:rsidRPr="00A440F0">
        <w:rPr>
          <w:rFonts w:hint="cs"/>
          <w:rtl/>
        </w:rPr>
        <w:t>ْ</w:t>
      </w:r>
      <w:r w:rsidRPr="00A440F0">
        <w:rPr>
          <w:rtl/>
        </w:rPr>
        <w:t xml:space="preserve"> س</w:t>
      </w:r>
      <w:r w:rsidRPr="00A440F0">
        <w:rPr>
          <w:rFonts w:hint="cs"/>
          <w:rtl/>
        </w:rPr>
        <w:t>َ</w:t>
      </w:r>
      <w:r w:rsidRPr="00A440F0">
        <w:rPr>
          <w:rtl/>
        </w:rPr>
        <w:t>بِي</w:t>
      </w:r>
      <w:r w:rsidRPr="00A440F0">
        <w:rPr>
          <w:rFonts w:hint="cs"/>
          <w:rtl/>
        </w:rPr>
        <w:t>ْ</w:t>
      </w:r>
      <w:r w:rsidRPr="00A440F0">
        <w:rPr>
          <w:rtl/>
        </w:rPr>
        <w:t>ل</w:t>
      </w:r>
      <w:r w:rsidRPr="00A440F0">
        <w:rPr>
          <w:rFonts w:hint="cs"/>
          <w:rtl/>
        </w:rPr>
        <w:t>ِ</w:t>
      </w:r>
      <w:r w:rsidRPr="00A440F0">
        <w:rPr>
          <w:rtl/>
        </w:rPr>
        <w:t xml:space="preserve"> اللَّهِ» متفقٌ عليه.</w:t>
      </w:r>
    </w:p>
    <w:p w:rsidR="00152E87" w:rsidRPr="00B4734D" w:rsidRDefault="00152E87" w:rsidP="006717F5">
      <w:pPr>
        <w:ind w:firstLine="284"/>
        <w:jc w:val="both"/>
        <w:rPr>
          <w:rStyle w:val="Char4"/>
          <w:rtl/>
        </w:rPr>
      </w:pPr>
      <w:r w:rsidRPr="00B4734D">
        <w:rPr>
          <w:rStyle w:val="Char4"/>
          <w:rFonts w:hint="cs"/>
          <w:rtl/>
        </w:rPr>
        <w:t>206</w:t>
      </w:r>
      <w:r w:rsidRPr="00B4734D">
        <w:rPr>
          <w:rStyle w:val="Char4"/>
          <w:rtl/>
        </w:rPr>
        <w:t xml:space="preserve">. </w:t>
      </w:r>
      <w:r w:rsidRPr="00B4734D">
        <w:rPr>
          <w:rStyle w:val="Char4"/>
          <w:rFonts w:hint="cs"/>
          <w:rtl/>
        </w:rPr>
        <w:t>و از</w:t>
      </w:r>
      <w:r w:rsidRPr="00B4734D">
        <w:rPr>
          <w:rStyle w:val="Char4"/>
          <w:rtl/>
        </w:rPr>
        <w:t xml:space="preserve"> عبدالله بن مسعود</w:t>
      </w:r>
      <w:r w:rsidR="00573ACA" w:rsidRPr="00573ACA">
        <w:rPr>
          <w:rStyle w:val="Char4"/>
          <w:rFonts w:cs="CTraditional Arabic" w:hint="cs"/>
          <w:rtl/>
        </w:rPr>
        <w:t>س</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سؤال کردم: چه کاری نزد خدا محبوب‌تر است؟ فرمودند: نمازی که در (</w:t>
      </w:r>
      <w:r w:rsidRPr="00B4734D">
        <w:rPr>
          <w:rStyle w:val="Char4"/>
          <w:rFonts w:hint="cs"/>
          <w:rtl/>
        </w:rPr>
        <w:t>آ</w:t>
      </w:r>
      <w:r w:rsidRPr="00B4734D">
        <w:rPr>
          <w:rStyle w:val="Char4"/>
          <w:rtl/>
        </w:rPr>
        <w:t>غاز) وقت خود انجام گیرد»، گفتم: دیگر چه؟ فرمودند: «نیکی ب</w:t>
      </w:r>
      <w:r w:rsidRPr="00B4734D">
        <w:rPr>
          <w:rStyle w:val="Char4"/>
          <w:rFonts w:hint="cs"/>
          <w:rtl/>
        </w:rPr>
        <w:t>ه</w:t>
      </w:r>
      <w:r w:rsidRPr="00B4734D">
        <w:rPr>
          <w:rStyle w:val="Char4"/>
          <w:rtl/>
        </w:rPr>
        <w:t xml:space="preserve"> پدر و مادر»؛ گفتم: دیگر چه؟ فرمودند: «جهاد در راه خدا»</w:t>
      </w:r>
      <w:r w:rsidRPr="00B4734D">
        <w:rPr>
          <w:rStyle w:val="Char4"/>
          <w:vertAlign w:val="superscript"/>
          <w:rtl/>
        </w:rPr>
        <w:footnoteReference w:id="205"/>
      </w:r>
      <w:r w:rsidRPr="00B4734D">
        <w:rPr>
          <w:rStyle w:val="Char4"/>
          <w:rFonts w:hint="cs"/>
          <w:rtl/>
        </w:rPr>
        <w:t>.</w:t>
      </w:r>
    </w:p>
    <w:p w:rsidR="00152E87" w:rsidRPr="00A440F0" w:rsidRDefault="00152E87" w:rsidP="00A440F0">
      <w:pPr>
        <w:pStyle w:val="af0"/>
        <w:rPr>
          <w:rtl/>
        </w:rPr>
      </w:pPr>
      <w:r w:rsidRPr="00A440F0">
        <w:rPr>
          <w:rFonts w:hint="cs"/>
          <w:rtl/>
        </w:rPr>
        <w:t>207</w:t>
      </w:r>
      <w:r w:rsidRPr="00A440F0">
        <w:rPr>
          <w:rtl/>
        </w:rPr>
        <w:t>- وعن</w:t>
      </w:r>
      <w:r w:rsidRPr="00A440F0">
        <w:rPr>
          <w:rFonts w:hint="cs"/>
          <w:rtl/>
        </w:rPr>
        <w:t xml:space="preserve"> أبی هريرة رضی الله عن</w:t>
      </w:r>
      <w:r w:rsidRPr="00A440F0">
        <w:rPr>
          <w:rtl/>
        </w:rPr>
        <w:t>ه أيضاً رضي اللَّه عنه أَن</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w:t>
      </w:r>
      <w:r w:rsidRPr="00A440F0">
        <w:rPr>
          <w:rFonts w:hint="cs"/>
          <w:rtl/>
        </w:rPr>
        <w:t>َ</w:t>
      </w:r>
      <w:r w:rsidRPr="00A440F0">
        <w:rPr>
          <w:rtl/>
        </w:rPr>
        <w:t xml:space="preserve"> اللَّه</w:t>
      </w:r>
      <w:r w:rsidRPr="00A440F0">
        <w:rPr>
          <w:rFonts w:hint="cs"/>
          <w:rtl/>
        </w:rPr>
        <w:t>ِ</w:t>
      </w:r>
      <w:r w:rsidRPr="00A440F0">
        <w:rPr>
          <w:rtl/>
        </w:rPr>
        <w:t xml:space="preserve"> صَلَّى اللهُ عَلَيْهِ وَسَلَّمَ ق</w:t>
      </w:r>
      <w:r w:rsidRPr="00A440F0">
        <w:rPr>
          <w:rFonts w:hint="cs"/>
          <w:rtl/>
        </w:rPr>
        <w:t>َ</w:t>
      </w:r>
      <w:r w:rsidRPr="00A440F0">
        <w:rPr>
          <w:rtl/>
        </w:rPr>
        <w:t>ال</w:t>
      </w:r>
      <w:r w:rsidRPr="00A440F0">
        <w:rPr>
          <w:rFonts w:hint="cs"/>
          <w:rtl/>
        </w:rPr>
        <w:t>َ</w:t>
      </w:r>
      <w:r w:rsidRPr="00A440F0">
        <w:rPr>
          <w:rtl/>
        </w:rPr>
        <w:t>: «مَنْ كَانَ يُؤْمِنُ بِاللَّهِ والْيوْمِ الآخِرِ، فَلْيُكْرِمْ ضَيْفَهُ، وَمَنْ كانَ يُؤْمِنُ بِاللَّهِ والْيوم</w:t>
      </w:r>
      <w:r w:rsidRPr="00A440F0">
        <w:rPr>
          <w:rFonts w:hint="cs"/>
          <w:rtl/>
        </w:rPr>
        <w:t>ِ</w:t>
      </w:r>
      <w:r w:rsidRPr="00A440F0">
        <w:rPr>
          <w:rtl/>
        </w:rPr>
        <w:t xml:space="preserve"> الآخِر، فَلْي</w:t>
      </w:r>
      <w:r w:rsidRPr="00A440F0">
        <w:rPr>
          <w:rFonts w:hint="cs"/>
          <w:rtl/>
        </w:rPr>
        <w:t>َ</w:t>
      </w:r>
      <w:r w:rsidRPr="00A440F0">
        <w:rPr>
          <w:rtl/>
        </w:rPr>
        <w:t>ص</w:t>
      </w:r>
      <w:r w:rsidRPr="00A440F0">
        <w:rPr>
          <w:rFonts w:hint="cs"/>
          <w:rtl/>
        </w:rPr>
        <w:t>ِ</w:t>
      </w:r>
      <w:r w:rsidRPr="00A440F0">
        <w:rPr>
          <w:rtl/>
        </w:rPr>
        <w:t>لْ رَحِمَهُ، وَمَنْ كَانَ يُؤْمِنُ بِاللَّه</w:t>
      </w:r>
      <w:r w:rsidRPr="00A440F0">
        <w:rPr>
          <w:rFonts w:hint="cs"/>
          <w:rtl/>
        </w:rPr>
        <w:t>ِ</w:t>
      </w:r>
      <w:r w:rsidRPr="00A440F0">
        <w:rPr>
          <w:rtl/>
        </w:rPr>
        <w:t xml:space="preserve"> وَالْيوْمِ الآخِرِ، ف</w:t>
      </w:r>
      <w:r w:rsidRPr="00A440F0">
        <w:rPr>
          <w:rFonts w:hint="cs"/>
          <w:rtl/>
        </w:rPr>
        <w:t>َ</w:t>
      </w:r>
      <w:r w:rsidRPr="00A440F0">
        <w:rPr>
          <w:rtl/>
        </w:rPr>
        <w:t>لْي</w:t>
      </w:r>
      <w:r w:rsidRPr="00A440F0">
        <w:rPr>
          <w:rFonts w:hint="cs"/>
          <w:rtl/>
        </w:rPr>
        <w:t>َ</w:t>
      </w:r>
      <w:r w:rsidRPr="00A440F0">
        <w:rPr>
          <w:rtl/>
        </w:rPr>
        <w:t>قُلْ خ</w:t>
      </w:r>
      <w:r w:rsidRPr="00A440F0">
        <w:rPr>
          <w:rFonts w:hint="cs"/>
          <w:rtl/>
        </w:rPr>
        <w:t>َ</w:t>
      </w:r>
      <w:r w:rsidRPr="00A440F0">
        <w:rPr>
          <w:rtl/>
        </w:rPr>
        <w:t>ي</w:t>
      </w:r>
      <w:r w:rsidRPr="00A440F0">
        <w:rPr>
          <w:rFonts w:hint="cs"/>
          <w:rtl/>
        </w:rPr>
        <w:t>ْ</w:t>
      </w:r>
      <w:r w:rsidRPr="00A440F0">
        <w:rPr>
          <w:rtl/>
        </w:rPr>
        <w:t>راً أَوْ لِيَص</w:t>
      </w:r>
      <w:r w:rsidRPr="00A440F0">
        <w:rPr>
          <w:rFonts w:hint="cs"/>
          <w:rtl/>
        </w:rPr>
        <w:t>ْ</w:t>
      </w:r>
      <w:r w:rsidRPr="00A440F0">
        <w:rPr>
          <w:rtl/>
        </w:rPr>
        <w:t>مُتْ» متفقٌ عليه.</w:t>
      </w:r>
    </w:p>
    <w:p w:rsidR="00152E87" w:rsidRPr="00B4734D" w:rsidRDefault="00152E87" w:rsidP="00A440F0">
      <w:pPr>
        <w:ind w:firstLine="284"/>
        <w:jc w:val="both"/>
        <w:rPr>
          <w:rStyle w:val="Char4"/>
          <w:rtl/>
        </w:rPr>
      </w:pPr>
      <w:r w:rsidRPr="00B4734D">
        <w:rPr>
          <w:rStyle w:val="Char4"/>
          <w:rFonts w:hint="cs"/>
          <w:rtl/>
        </w:rPr>
        <w:t>207</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6717F5">
        <w:rPr>
          <w:rFonts w:cs="CTraditional Arabic" w:hint="cs"/>
          <w:sz w:val="26"/>
          <w:szCs w:val="26"/>
          <w:rtl/>
          <w:lang w:bidi="ar-AE"/>
        </w:rPr>
        <w:t xml:space="preserve"> </w:t>
      </w:r>
      <w:r w:rsidRPr="00B4734D">
        <w:rPr>
          <w:rStyle w:val="Char4"/>
          <w:rtl/>
        </w:rPr>
        <w:t>فرمودند: «هرکس به خدا و روز قیامت ایمان دارد مهمانش را گرامی بدارد،</w:t>
      </w:r>
      <w:r w:rsidR="00573ACA">
        <w:rPr>
          <w:rStyle w:val="Char4"/>
          <w:rtl/>
        </w:rPr>
        <w:t xml:space="preserve"> هرکس </w:t>
      </w:r>
      <w:r w:rsidRPr="00B4734D">
        <w:rPr>
          <w:rStyle w:val="Char4"/>
          <w:rtl/>
        </w:rPr>
        <w:t>به خدا و روز قیامت ایمان دارد، صله‌ی رحم را به جای آورد،</w:t>
      </w:r>
      <w:r w:rsidR="00573ACA">
        <w:rPr>
          <w:rStyle w:val="Char4"/>
          <w:rtl/>
        </w:rPr>
        <w:t xml:space="preserve"> هرکس </w:t>
      </w:r>
      <w:r w:rsidRPr="00B4734D">
        <w:rPr>
          <w:rStyle w:val="Char4"/>
          <w:rtl/>
        </w:rPr>
        <w:t>به خدا و روز قیامت ایمان دارد، یا سخن نیک بگوید، یا ساکت باشد»</w:t>
      </w:r>
      <w:r w:rsidRPr="00B4734D">
        <w:rPr>
          <w:rStyle w:val="Char4"/>
          <w:vertAlign w:val="superscript"/>
          <w:rtl/>
        </w:rPr>
        <w:footnoteReference w:id="206"/>
      </w:r>
      <w:r w:rsidRPr="00B4734D">
        <w:rPr>
          <w:rStyle w:val="Char4"/>
          <w:rFonts w:hint="cs"/>
          <w:rtl/>
        </w:rPr>
        <w:t>.</w:t>
      </w:r>
    </w:p>
    <w:p w:rsidR="00152E87" w:rsidRPr="00A440F0" w:rsidRDefault="00152E87" w:rsidP="00A440F0">
      <w:pPr>
        <w:pStyle w:val="af0"/>
        <w:rPr>
          <w:rtl/>
        </w:rPr>
      </w:pPr>
      <w:r w:rsidRPr="00A440F0">
        <w:rPr>
          <w:rFonts w:hint="cs"/>
          <w:rtl/>
        </w:rPr>
        <w:t>208</w:t>
      </w:r>
      <w:r w:rsidRPr="00A440F0">
        <w:rPr>
          <w:rtl/>
        </w:rPr>
        <w:t>- وعنه رضي اللَّه عنه ق</w:t>
      </w:r>
      <w:r w:rsidRPr="00A440F0">
        <w:rPr>
          <w:rFonts w:hint="cs"/>
          <w:rtl/>
        </w:rPr>
        <w:t>َ</w:t>
      </w:r>
      <w:r w:rsidRPr="00A440F0">
        <w:rPr>
          <w:rtl/>
        </w:rPr>
        <w:t>ال</w:t>
      </w:r>
      <w:r w:rsidRPr="00A440F0">
        <w:rPr>
          <w:rFonts w:hint="cs"/>
          <w:rtl/>
        </w:rPr>
        <w:t>َ</w:t>
      </w:r>
      <w:r w:rsidRPr="00A440F0">
        <w:rPr>
          <w:rtl/>
        </w:rPr>
        <w:t>: جَاءَ رَجُلٌ إ</w:t>
      </w:r>
      <w:r w:rsidRPr="00A440F0">
        <w:rPr>
          <w:rFonts w:hint="cs"/>
          <w:rtl/>
        </w:rPr>
        <w:t>ِ</w:t>
      </w:r>
      <w:r w:rsidRPr="00A440F0">
        <w:rPr>
          <w:rtl/>
        </w:rPr>
        <w:t>ل</w:t>
      </w:r>
      <w:r w:rsidRPr="00A440F0">
        <w:rPr>
          <w:rFonts w:hint="cs"/>
          <w:rtl/>
        </w:rPr>
        <w:t>َ</w:t>
      </w:r>
      <w:r w:rsidRPr="00A440F0">
        <w:rPr>
          <w:rtl/>
        </w:rPr>
        <w:t>ى ر</w:t>
      </w:r>
      <w:r w:rsidRPr="00A440F0">
        <w:rPr>
          <w:rFonts w:hint="cs"/>
          <w:rtl/>
        </w:rPr>
        <w:t>َ</w:t>
      </w:r>
      <w:r w:rsidRPr="00A440F0">
        <w:rPr>
          <w:rtl/>
        </w:rPr>
        <w:t>س</w:t>
      </w:r>
      <w:r w:rsidRPr="00A440F0">
        <w:rPr>
          <w:rFonts w:hint="cs"/>
          <w:rtl/>
        </w:rPr>
        <w:t>ُ</w:t>
      </w:r>
      <w:r w:rsidRPr="00A440F0">
        <w:rPr>
          <w:rtl/>
        </w:rPr>
        <w:t>ول</w:t>
      </w:r>
      <w:r w:rsidRPr="00A440F0">
        <w:rPr>
          <w:rFonts w:hint="cs"/>
          <w:rtl/>
        </w:rPr>
        <w:t>ِ</w:t>
      </w:r>
      <w:r w:rsidRPr="00A440F0">
        <w:rPr>
          <w:rtl/>
        </w:rPr>
        <w:t xml:space="preserve"> اللَّه</w:t>
      </w:r>
      <w:r w:rsidRPr="00A440F0">
        <w:rPr>
          <w:rFonts w:hint="cs"/>
          <w:rtl/>
        </w:rPr>
        <w:t>ِ</w:t>
      </w:r>
      <w:r w:rsidRPr="00A440F0">
        <w:rPr>
          <w:rtl/>
        </w:rPr>
        <w:t xml:space="preserve"> صَلَّى اللهُ عَلَيْهِ وَسَلَّمَ ف</w:t>
      </w:r>
      <w:r w:rsidRPr="00A440F0">
        <w:rPr>
          <w:rFonts w:hint="cs"/>
          <w:rtl/>
        </w:rPr>
        <w:t>َ</w:t>
      </w:r>
      <w:r w:rsidRPr="00A440F0">
        <w:rPr>
          <w:rtl/>
        </w:rPr>
        <w:t>ق</w:t>
      </w:r>
      <w:r w:rsidRPr="00A440F0">
        <w:rPr>
          <w:rFonts w:hint="cs"/>
          <w:rtl/>
        </w:rPr>
        <w:t>َ</w:t>
      </w:r>
      <w:r w:rsidRPr="00A440F0">
        <w:rPr>
          <w:rtl/>
        </w:rPr>
        <w:t>ال</w:t>
      </w:r>
      <w:r w:rsidRPr="00A440F0">
        <w:rPr>
          <w:rFonts w:hint="cs"/>
          <w:rtl/>
        </w:rPr>
        <w:t>َ</w:t>
      </w:r>
      <w:r w:rsidRPr="00A440F0">
        <w:rPr>
          <w:rtl/>
        </w:rPr>
        <w:t>: ي</w:t>
      </w:r>
      <w:r w:rsidRPr="00A440F0">
        <w:rPr>
          <w:rFonts w:hint="cs"/>
          <w:rtl/>
        </w:rPr>
        <w:t>َ</w:t>
      </w:r>
      <w:r w:rsidRPr="00A440F0">
        <w:rPr>
          <w:rtl/>
        </w:rPr>
        <w:t>ا ر</w:t>
      </w:r>
      <w:r w:rsidRPr="00A440F0">
        <w:rPr>
          <w:rFonts w:hint="cs"/>
          <w:rtl/>
        </w:rPr>
        <w:t>َ</w:t>
      </w:r>
      <w:r w:rsidRPr="00A440F0">
        <w:rPr>
          <w:rtl/>
        </w:rPr>
        <w:t>س</w:t>
      </w:r>
      <w:r w:rsidRPr="00A440F0">
        <w:rPr>
          <w:rFonts w:hint="cs"/>
          <w:rtl/>
        </w:rPr>
        <w:t>ُ</w:t>
      </w:r>
      <w:r w:rsidRPr="00A440F0">
        <w:rPr>
          <w:rtl/>
        </w:rPr>
        <w:t>ول</w:t>
      </w:r>
      <w:r w:rsidRPr="00A440F0">
        <w:rPr>
          <w:rFonts w:hint="cs"/>
          <w:rtl/>
        </w:rPr>
        <w:t>َ</w:t>
      </w:r>
      <w:r w:rsidRPr="00A440F0">
        <w:rPr>
          <w:rtl/>
        </w:rPr>
        <w:t xml:space="preserve"> اللَّه</w:t>
      </w:r>
      <w:r w:rsidRPr="00A440F0">
        <w:rPr>
          <w:rFonts w:hint="cs"/>
          <w:rtl/>
        </w:rPr>
        <w:t>،</w:t>
      </w:r>
      <w:r w:rsidRPr="00A440F0">
        <w:rPr>
          <w:rtl/>
        </w:rPr>
        <w:t xml:space="preserve"> مَنْ أَحَقُّ النَّاسِ ب</w:t>
      </w:r>
      <w:r w:rsidRPr="00A440F0">
        <w:rPr>
          <w:rFonts w:hint="cs"/>
          <w:rtl/>
        </w:rPr>
        <w:t>ِ</w:t>
      </w:r>
      <w:r w:rsidRPr="00A440F0">
        <w:rPr>
          <w:rtl/>
        </w:rPr>
        <w:t>حُس</w:t>
      </w:r>
      <w:r w:rsidRPr="00A440F0">
        <w:rPr>
          <w:rFonts w:hint="cs"/>
          <w:rtl/>
        </w:rPr>
        <w:t>ْ</w:t>
      </w:r>
      <w:r w:rsidRPr="00A440F0">
        <w:rPr>
          <w:rtl/>
        </w:rPr>
        <w:t>نِ صَحَابَت</w:t>
      </w:r>
      <w:r w:rsidRPr="00A440F0">
        <w:rPr>
          <w:rFonts w:hint="cs"/>
          <w:rtl/>
        </w:rPr>
        <w:t>ِ</w:t>
      </w:r>
      <w:r w:rsidRPr="00A440F0">
        <w:rPr>
          <w:rtl/>
        </w:rPr>
        <w:t>ي</w:t>
      </w:r>
      <w:r w:rsidRPr="00A440F0">
        <w:rPr>
          <w:rFonts w:hint="cs"/>
          <w:rtl/>
        </w:rPr>
        <w:t>ْ</w:t>
      </w:r>
      <w:r w:rsidRPr="00A440F0">
        <w:rPr>
          <w:rtl/>
        </w:rPr>
        <w:t>؟ ق</w:t>
      </w:r>
      <w:r w:rsidRPr="00A440F0">
        <w:rPr>
          <w:rFonts w:hint="cs"/>
          <w:rtl/>
        </w:rPr>
        <w:t>َ</w:t>
      </w:r>
      <w:r w:rsidRPr="00A440F0">
        <w:rPr>
          <w:rtl/>
        </w:rPr>
        <w:t>ال</w:t>
      </w:r>
      <w:r w:rsidRPr="00A440F0">
        <w:rPr>
          <w:rFonts w:hint="cs"/>
          <w:rtl/>
        </w:rPr>
        <w:t>َ</w:t>
      </w:r>
      <w:r w:rsidRPr="00A440F0">
        <w:rPr>
          <w:rtl/>
        </w:rPr>
        <w:t>: «أُمُّك</w:t>
      </w:r>
      <w:r w:rsidRPr="00A440F0">
        <w:rPr>
          <w:rFonts w:hint="cs"/>
          <w:rtl/>
        </w:rPr>
        <w:t>َ</w:t>
      </w:r>
      <w:r w:rsidRPr="00A440F0">
        <w:rPr>
          <w:rtl/>
        </w:rPr>
        <w:t>» ق</w:t>
      </w:r>
      <w:r w:rsidRPr="00A440F0">
        <w:rPr>
          <w:rFonts w:hint="cs"/>
          <w:rtl/>
        </w:rPr>
        <w:t>َ</w:t>
      </w:r>
      <w:r w:rsidRPr="00A440F0">
        <w:rPr>
          <w:rtl/>
        </w:rPr>
        <w:t>ال</w:t>
      </w:r>
      <w:r w:rsidRPr="00A440F0">
        <w:rPr>
          <w:rFonts w:hint="cs"/>
          <w:rtl/>
        </w:rPr>
        <w:t>َ</w:t>
      </w:r>
      <w:r w:rsidRPr="00A440F0">
        <w:rPr>
          <w:rtl/>
        </w:rPr>
        <w:t>: ثُمَّ م</w:t>
      </w:r>
      <w:r w:rsidRPr="00A440F0">
        <w:rPr>
          <w:rFonts w:hint="cs"/>
          <w:rtl/>
        </w:rPr>
        <w:t>َ</w:t>
      </w:r>
      <w:r w:rsidRPr="00A440F0">
        <w:rPr>
          <w:rtl/>
        </w:rPr>
        <w:t>نْ؟ ق</w:t>
      </w:r>
      <w:r w:rsidRPr="00A440F0">
        <w:rPr>
          <w:rFonts w:hint="cs"/>
          <w:rtl/>
        </w:rPr>
        <w:t>َ</w:t>
      </w:r>
      <w:r w:rsidRPr="00A440F0">
        <w:rPr>
          <w:rtl/>
        </w:rPr>
        <w:t>ال</w:t>
      </w:r>
      <w:r w:rsidRPr="00A440F0">
        <w:rPr>
          <w:rFonts w:hint="cs"/>
          <w:rtl/>
        </w:rPr>
        <w:t>َ</w:t>
      </w:r>
      <w:r w:rsidRPr="00A440F0">
        <w:rPr>
          <w:rtl/>
        </w:rPr>
        <w:t>: «أُمُّكَ» ق</w:t>
      </w:r>
      <w:r w:rsidRPr="00A440F0">
        <w:rPr>
          <w:rFonts w:hint="cs"/>
          <w:rtl/>
        </w:rPr>
        <w:t>َ</w:t>
      </w:r>
      <w:r w:rsidRPr="00A440F0">
        <w:rPr>
          <w:rtl/>
        </w:rPr>
        <w:t>ال</w:t>
      </w:r>
      <w:r w:rsidRPr="00A440F0">
        <w:rPr>
          <w:rFonts w:hint="cs"/>
          <w:rtl/>
        </w:rPr>
        <w:t>َ</w:t>
      </w:r>
      <w:r w:rsidRPr="00A440F0">
        <w:rPr>
          <w:rtl/>
        </w:rPr>
        <w:t>: ثُمَّ مَنْ؟ ق</w:t>
      </w:r>
      <w:r w:rsidRPr="00A440F0">
        <w:rPr>
          <w:rFonts w:hint="cs"/>
          <w:rtl/>
        </w:rPr>
        <w:t>َ</w:t>
      </w:r>
      <w:r w:rsidRPr="00A440F0">
        <w:rPr>
          <w:rtl/>
        </w:rPr>
        <w:t>ال</w:t>
      </w:r>
      <w:r w:rsidRPr="00A440F0">
        <w:rPr>
          <w:rFonts w:hint="cs"/>
          <w:rtl/>
        </w:rPr>
        <w:t>َ</w:t>
      </w:r>
      <w:r w:rsidRPr="00A440F0">
        <w:rPr>
          <w:rtl/>
        </w:rPr>
        <w:t>: «أُمُّكَ» ق</w:t>
      </w:r>
      <w:r w:rsidRPr="00A440F0">
        <w:rPr>
          <w:rFonts w:hint="cs"/>
          <w:rtl/>
        </w:rPr>
        <w:t>َ</w:t>
      </w:r>
      <w:r w:rsidRPr="00A440F0">
        <w:rPr>
          <w:rtl/>
        </w:rPr>
        <w:t>ال</w:t>
      </w:r>
      <w:r w:rsidRPr="00A440F0">
        <w:rPr>
          <w:rFonts w:hint="cs"/>
          <w:rtl/>
        </w:rPr>
        <w:t>َ</w:t>
      </w:r>
      <w:r w:rsidRPr="00A440F0">
        <w:rPr>
          <w:rtl/>
        </w:rPr>
        <w:t>: ثُمَّ مَنْ؟ ق</w:t>
      </w:r>
      <w:r w:rsidRPr="00A440F0">
        <w:rPr>
          <w:rFonts w:hint="cs"/>
          <w:rtl/>
        </w:rPr>
        <w:t>َ</w:t>
      </w:r>
      <w:r w:rsidRPr="00A440F0">
        <w:rPr>
          <w:rtl/>
        </w:rPr>
        <w:t>ال</w:t>
      </w:r>
      <w:r w:rsidRPr="00A440F0">
        <w:rPr>
          <w:rFonts w:hint="cs"/>
          <w:rtl/>
        </w:rPr>
        <w:t>َ</w:t>
      </w:r>
      <w:r w:rsidRPr="00A440F0">
        <w:rPr>
          <w:rtl/>
        </w:rPr>
        <w:t>: «أَبُوكَ» متفقٌ عليه.</w:t>
      </w:r>
    </w:p>
    <w:p w:rsidR="00152E87" w:rsidRPr="00B4734D" w:rsidRDefault="00152E87" w:rsidP="006717F5">
      <w:pPr>
        <w:ind w:firstLine="284"/>
        <w:jc w:val="both"/>
        <w:rPr>
          <w:rStyle w:val="Char4"/>
          <w:rtl/>
        </w:rPr>
      </w:pPr>
      <w:r w:rsidRPr="00B4734D">
        <w:rPr>
          <w:rStyle w:val="Char4"/>
          <w:rFonts w:hint="cs"/>
          <w:rtl/>
        </w:rPr>
        <w:t>208</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rtl/>
        </w:rPr>
        <w:t>س</w:t>
      </w:r>
      <w:r w:rsidRPr="00B4734D">
        <w:rPr>
          <w:rStyle w:val="Char4"/>
          <w:rtl/>
        </w:rPr>
        <w:t xml:space="preserve"> روایت شده است که فرمود: مردی پیش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آمد و گفت: ای رسول خدا! چه کسی برای همنشینی خوب (من با او) صاحب حق‌ترین و سزاوارترین مردم است؟ فرمودند: «مادرت»، گفت: سپس چه کسی؟ فرمودند: «مادرت»، گفت: سپس چه کسی؟ فرمودند: «مادرت»، گفت: سپس چه کسی؟ فرمودند: «پدرت»</w:t>
      </w:r>
      <w:r w:rsidRPr="00B4734D">
        <w:rPr>
          <w:rStyle w:val="Char4"/>
          <w:vertAlign w:val="superscript"/>
          <w:rtl/>
        </w:rPr>
        <w:footnoteReference w:id="207"/>
      </w:r>
      <w:r w:rsidRPr="00B4734D">
        <w:rPr>
          <w:rStyle w:val="Char4"/>
          <w:rFonts w:hint="cs"/>
          <w:rtl/>
        </w:rPr>
        <w:t>.</w:t>
      </w:r>
    </w:p>
    <w:p w:rsidR="00152E87" w:rsidRPr="00A440F0" w:rsidRDefault="00152E87" w:rsidP="00A440F0">
      <w:pPr>
        <w:pStyle w:val="af0"/>
        <w:rPr>
          <w:rtl/>
        </w:rPr>
      </w:pPr>
      <w:r w:rsidRPr="00A440F0">
        <w:rPr>
          <w:rFonts w:hint="cs"/>
          <w:rtl/>
        </w:rPr>
        <w:t>209</w:t>
      </w:r>
      <w:r w:rsidRPr="00A440F0">
        <w:rPr>
          <w:rtl/>
        </w:rPr>
        <w:t>- وعنه عن النبي صَلَّى اللهُ عَلَيْهِ وَسَلَّمَ ق</w:t>
      </w:r>
      <w:r w:rsidRPr="00A440F0">
        <w:rPr>
          <w:rFonts w:hint="cs"/>
          <w:rtl/>
        </w:rPr>
        <w:t>َ</w:t>
      </w:r>
      <w:r w:rsidRPr="00A440F0">
        <w:rPr>
          <w:rtl/>
        </w:rPr>
        <w:t>ال</w:t>
      </w:r>
      <w:r w:rsidRPr="00A440F0">
        <w:rPr>
          <w:rFonts w:hint="cs"/>
          <w:rtl/>
        </w:rPr>
        <w:t>َ</w:t>
      </w:r>
      <w:r w:rsidRPr="00A440F0">
        <w:rPr>
          <w:rtl/>
        </w:rPr>
        <w:t>:</w:t>
      </w:r>
      <w:r w:rsidRPr="00A440F0">
        <w:rPr>
          <w:rFonts w:hint="cs"/>
          <w:rtl/>
        </w:rPr>
        <w:t xml:space="preserve"> </w:t>
      </w:r>
      <w:r w:rsidRPr="00A440F0">
        <w:rPr>
          <w:rtl/>
        </w:rPr>
        <w:t>«ر</w:t>
      </w:r>
      <w:r w:rsidRPr="00A440F0">
        <w:rPr>
          <w:rFonts w:hint="cs"/>
          <w:rtl/>
        </w:rPr>
        <w:t>َ</w:t>
      </w:r>
      <w:r w:rsidRPr="00A440F0">
        <w:rPr>
          <w:rtl/>
        </w:rPr>
        <w:t>غِم</w:t>
      </w:r>
      <w:r w:rsidRPr="00A440F0">
        <w:rPr>
          <w:rFonts w:hint="cs"/>
          <w:rtl/>
        </w:rPr>
        <w:t>َ</w:t>
      </w:r>
      <w:r w:rsidRPr="00A440F0">
        <w:rPr>
          <w:rtl/>
        </w:rPr>
        <w:t xml:space="preserve"> أَنْفُ، ثُم</w:t>
      </w:r>
      <w:r w:rsidRPr="00A440F0">
        <w:rPr>
          <w:rFonts w:hint="cs"/>
          <w:rtl/>
        </w:rPr>
        <w:t>َّ</w:t>
      </w:r>
      <w:r w:rsidRPr="00A440F0">
        <w:rPr>
          <w:rtl/>
        </w:rPr>
        <w:t xml:space="preserve"> ر</w:t>
      </w:r>
      <w:r w:rsidRPr="00A440F0">
        <w:rPr>
          <w:rFonts w:hint="cs"/>
          <w:rtl/>
        </w:rPr>
        <w:t>َ</w:t>
      </w:r>
      <w:r w:rsidRPr="00A440F0">
        <w:rPr>
          <w:rtl/>
        </w:rPr>
        <w:t>غِم</w:t>
      </w:r>
      <w:r w:rsidRPr="00A440F0">
        <w:rPr>
          <w:rFonts w:hint="cs"/>
          <w:rtl/>
        </w:rPr>
        <w:t>َ</w:t>
      </w:r>
      <w:r w:rsidRPr="00A440F0">
        <w:rPr>
          <w:rtl/>
        </w:rPr>
        <w:t xml:space="preserve"> أَنْفُ، ثُمَّ رَغِم أَن</w:t>
      </w:r>
      <w:r w:rsidRPr="00A440F0">
        <w:rPr>
          <w:rFonts w:hint="cs"/>
          <w:rtl/>
        </w:rPr>
        <w:t>ْ</w:t>
      </w:r>
      <w:r w:rsidRPr="00A440F0">
        <w:rPr>
          <w:rtl/>
        </w:rPr>
        <w:t>ف</w:t>
      </w:r>
      <w:r w:rsidRPr="00A440F0">
        <w:rPr>
          <w:rFonts w:hint="cs"/>
          <w:rtl/>
        </w:rPr>
        <w:t>ُ</w:t>
      </w:r>
      <w:r w:rsidRPr="00A440F0">
        <w:rPr>
          <w:rtl/>
        </w:rPr>
        <w:t xml:space="preserve"> مَنْ أَدْرَكَ أَبَوَيْهِ عِنْدَ الْكِبَرِ</w:t>
      </w:r>
      <w:r w:rsidRPr="00A440F0">
        <w:rPr>
          <w:rFonts w:hint="cs"/>
          <w:rtl/>
        </w:rPr>
        <w:t>،</w:t>
      </w:r>
      <w:r w:rsidRPr="00A440F0">
        <w:rPr>
          <w:rtl/>
        </w:rPr>
        <w:t xml:space="preserve"> أَحَدَهُمَا أَوْ كِلَيْهِمَا فَلَمْ يَدْخُلِ الْجَنَّةَ» رواه مسلم.</w:t>
      </w:r>
    </w:p>
    <w:p w:rsidR="00152E87" w:rsidRPr="00B4734D" w:rsidRDefault="00152E87" w:rsidP="006717F5">
      <w:pPr>
        <w:ind w:firstLine="284"/>
        <w:jc w:val="both"/>
        <w:rPr>
          <w:rStyle w:val="Char4"/>
          <w:rtl/>
        </w:rPr>
      </w:pPr>
      <w:r w:rsidRPr="00B4734D">
        <w:rPr>
          <w:rStyle w:val="Char4"/>
          <w:rFonts w:hint="cs"/>
          <w:rtl/>
        </w:rPr>
        <w:t>209</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فرمودند: «به خاک مال</w:t>
      </w:r>
      <w:r w:rsidR="00A81F7E" w:rsidRPr="00B4734D">
        <w:rPr>
          <w:rStyle w:val="Char4"/>
          <w:rtl/>
        </w:rPr>
        <w:t>ی</w:t>
      </w:r>
      <w:r w:rsidRPr="00B4734D">
        <w:rPr>
          <w:rStyle w:val="Char4"/>
          <w:rtl/>
        </w:rPr>
        <w:t>ده شود، به خاک مال</w:t>
      </w:r>
      <w:r w:rsidR="00A81F7E" w:rsidRPr="00B4734D">
        <w:rPr>
          <w:rStyle w:val="Char4"/>
          <w:rtl/>
        </w:rPr>
        <w:t>ی</w:t>
      </w:r>
      <w:r w:rsidRPr="00B4734D">
        <w:rPr>
          <w:rStyle w:val="Char4"/>
          <w:rtl/>
        </w:rPr>
        <w:t>ده شود، و باز به خاک مال</w:t>
      </w:r>
      <w:r w:rsidR="00A81F7E" w:rsidRPr="00B4734D">
        <w:rPr>
          <w:rStyle w:val="Char4"/>
          <w:rtl/>
        </w:rPr>
        <w:t>ی</w:t>
      </w:r>
      <w:r w:rsidRPr="00B4734D">
        <w:rPr>
          <w:rStyle w:val="Char4"/>
          <w:rtl/>
        </w:rPr>
        <w:t>ده شود، ب</w:t>
      </w:r>
      <w:r w:rsidR="00A81F7E" w:rsidRPr="00B4734D">
        <w:rPr>
          <w:rStyle w:val="Char4"/>
          <w:rtl/>
        </w:rPr>
        <w:t>ی</w:t>
      </w:r>
      <w:r w:rsidRPr="00B4734D">
        <w:rPr>
          <w:rStyle w:val="Char4"/>
          <w:rtl/>
        </w:rPr>
        <w:t>نی</w:t>
      </w:r>
      <w:r w:rsidRPr="00B4734D">
        <w:rPr>
          <w:rStyle w:val="Char4"/>
          <w:rFonts w:hint="cs"/>
          <w:rtl/>
        </w:rPr>
        <w:t xml:space="preserve"> </w:t>
      </w:r>
      <w:r w:rsidRPr="00B4734D">
        <w:rPr>
          <w:rStyle w:val="Char4"/>
          <w:rtl/>
        </w:rPr>
        <w:t>کسی که پدر و مادرش ـ یکی یا</w:t>
      </w:r>
      <w:r w:rsidR="00702F32">
        <w:rPr>
          <w:rStyle w:val="Char4"/>
          <w:rtl/>
        </w:rPr>
        <w:t xml:space="preserve"> هردو </w:t>
      </w:r>
      <w:r w:rsidRPr="00B4734D">
        <w:rPr>
          <w:rStyle w:val="Char4"/>
          <w:rtl/>
        </w:rPr>
        <w:t>نفرشان ـ را (زنده و به ویژه) در حال پیری آنها ببیند و (با خدمت آنها) داخل بهشت نشود»</w:t>
      </w:r>
      <w:r w:rsidRPr="00B4734D">
        <w:rPr>
          <w:rStyle w:val="Char4"/>
          <w:vertAlign w:val="superscript"/>
          <w:rtl/>
        </w:rPr>
        <w:footnoteReference w:id="208"/>
      </w:r>
      <w:r w:rsidRPr="00B4734D">
        <w:rPr>
          <w:rStyle w:val="Char4"/>
          <w:rFonts w:hint="cs"/>
          <w:rtl/>
        </w:rPr>
        <w:t>.</w:t>
      </w:r>
    </w:p>
    <w:p w:rsidR="00152E87" w:rsidRPr="00A440F0" w:rsidRDefault="00152E87" w:rsidP="00A440F0">
      <w:pPr>
        <w:pStyle w:val="af0"/>
        <w:rPr>
          <w:rtl/>
        </w:rPr>
      </w:pPr>
      <w:r w:rsidRPr="00A440F0">
        <w:rPr>
          <w:rFonts w:hint="cs"/>
          <w:rtl/>
        </w:rPr>
        <w:t>210</w:t>
      </w:r>
      <w:r w:rsidRPr="00A440F0">
        <w:rPr>
          <w:rtl/>
        </w:rPr>
        <w:t>- وعن أَنسٍ رضي اللَّه عنه أَن</w:t>
      </w:r>
      <w:r w:rsidRPr="00A440F0">
        <w:rPr>
          <w:rFonts w:hint="cs"/>
          <w:rtl/>
        </w:rPr>
        <w:t>َّ</w:t>
      </w:r>
      <w:r w:rsidRPr="00A440F0">
        <w:rPr>
          <w:rtl/>
        </w:rPr>
        <w:t xml:space="preserve"> ر</w:t>
      </w:r>
      <w:r w:rsidRPr="00A440F0">
        <w:rPr>
          <w:rFonts w:hint="cs"/>
          <w:rtl/>
        </w:rPr>
        <w:t>َ</w:t>
      </w:r>
      <w:r w:rsidRPr="00A440F0">
        <w:rPr>
          <w:rtl/>
        </w:rPr>
        <w:t>س</w:t>
      </w:r>
      <w:r w:rsidRPr="00A440F0">
        <w:rPr>
          <w:rFonts w:hint="cs"/>
          <w:rtl/>
        </w:rPr>
        <w:t>ُ</w:t>
      </w:r>
      <w:r w:rsidRPr="00A440F0">
        <w:rPr>
          <w:rtl/>
        </w:rPr>
        <w:t>ولَ اللَّه صَلَّى اللهُ عَلَيْهِ وَسَلَّمَ ق</w:t>
      </w:r>
      <w:r w:rsidRPr="00A440F0">
        <w:rPr>
          <w:rFonts w:hint="cs"/>
          <w:rtl/>
        </w:rPr>
        <w:t>َ</w:t>
      </w:r>
      <w:r w:rsidRPr="00A440F0">
        <w:rPr>
          <w:rtl/>
        </w:rPr>
        <w:t>ال</w:t>
      </w:r>
      <w:r w:rsidRPr="00A440F0">
        <w:rPr>
          <w:rFonts w:hint="cs"/>
          <w:rtl/>
        </w:rPr>
        <w:t>َ</w:t>
      </w:r>
      <w:r w:rsidRPr="00A440F0">
        <w:rPr>
          <w:rtl/>
        </w:rPr>
        <w:t>: «مَنْ أَح</w:t>
      </w:r>
      <w:r w:rsidRPr="00A440F0">
        <w:rPr>
          <w:rFonts w:hint="cs"/>
          <w:rtl/>
        </w:rPr>
        <w:t>َ</w:t>
      </w:r>
      <w:r w:rsidRPr="00A440F0">
        <w:rPr>
          <w:rtl/>
        </w:rPr>
        <w:t>بَّ أَنْ يُبْسَطَ ل</w:t>
      </w:r>
      <w:r w:rsidRPr="00A440F0">
        <w:rPr>
          <w:rFonts w:hint="cs"/>
          <w:rtl/>
        </w:rPr>
        <w:t>َ</w:t>
      </w:r>
      <w:r w:rsidRPr="00A440F0">
        <w:rPr>
          <w:rtl/>
        </w:rPr>
        <w:t>ه</w:t>
      </w:r>
      <w:r w:rsidRPr="00A440F0">
        <w:rPr>
          <w:rFonts w:hint="cs"/>
          <w:rtl/>
        </w:rPr>
        <w:t>ُ</w:t>
      </w:r>
      <w:r w:rsidRPr="00A440F0">
        <w:rPr>
          <w:rtl/>
        </w:rPr>
        <w:t xml:space="preserve"> ف</w:t>
      </w:r>
      <w:r w:rsidRPr="00A440F0">
        <w:rPr>
          <w:rFonts w:hint="cs"/>
          <w:rtl/>
        </w:rPr>
        <w:t>ِ</w:t>
      </w:r>
      <w:r w:rsidRPr="00A440F0">
        <w:rPr>
          <w:rtl/>
        </w:rPr>
        <w:t>ي</w:t>
      </w:r>
      <w:r w:rsidRPr="00A440F0">
        <w:rPr>
          <w:rFonts w:hint="cs"/>
          <w:rtl/>
        </w:rPr>
        <w:t>ْ</w:t>
      </w:r>
      <w:r w:rsidRPr="00A440F0">
        <w:rPr>
          <w:rtl/>
        </w:rPr>
        <w:t xml:space="preserve"> رِز</w:t>
      </w:r>
      <w:r w:rsidRPr="00A440F0">
        <w:rPr>
          <w:rFonts w:hint="cs"/>
          <w:rtl/>
        </w:rPr>
        <w:t>ْ</w:t>
      </w:r>
      <w:r w:rsidRPr="00A440F0">
        <w:rPr>
          <w:rtl/>
        </w:rPr>
        <w:t>قِهِ، ويُنْس</w:t>
      </w:r>
      <w:r w:rsidRPr="00A440F0">
        <w:rPr>
          <w:rFonts w:hint="cs"/>
          <w:rtl/>
        </w:rPr>
        <w:t>َ</w:t>
      </w:r>
      <w:r w:rsidRPr="00A440F0">
        <w:rPr>
          <w:rtl/>
        </w:rPr>
        <w:t>أَ لَهُ ف</w:t>
      </w:r>
      <w:r w:rsidRPr="00A440F0">
        <w:rPr>
          <w:rFonts w:hint="cs"/>
          <w:rtl/>
        </w:rPr>
        <w:t>ِ</w:t>
      </w:r>
      <w:r w:rsidRPr="00A440F0">
        <w:rPr>
          <w:rtl/>
        </w:rPr>
        <w:t>ي</w:t>
      </w:r>
      <w:r w:rsidRPr="00A440F0">
        <w:rPr>
          <w:rFonts w:hint="cs"/>
          <w:rtl/>
        </w:rPr>
        <w:t>ْ</w:t>
      </w:r>
      <w:r w:rsidRPr="00A440F0">
        <w:rPr>
          <w:rtl/>
        </w:rPr>
        <w:t xml:space="preserve"> أَث</w:t>
      </w:r>
      <w:r w:rsidRPr="00A440F0">
        <w:rPr>
          <w:rFonts w:hint="cs"/>
          <w:rtl/>
        </w:rPr>
        <w:t>َ</w:t>
      </w:r>
      <w:r w:rsidRPr="00A440F0">
        <w:rPr>
          <w:rtl/>
        </w:rPr>
        <w:t>رِهِ، فَلْي</w:t>
      </w:r>
      <w:r w:rsidRPr="00A440F0">
        <w:rPr>
          <w:rFonts w:hint="cs"/>
          <w:rtl/>
        </w:rPr>
        <w:t>َ</w:t>
      </w:r>
      <w:r w:rsidRPr="00A440F0">
        <w:rPr>
          <w:rtl/>
        </w:rPr>
        <w:t>صِلْ ر</w:t>
      </w:r>
      <w:r w:rsidRPr="00A440F0">
        <w:rPr>
          <w:rFonts w:hint="cs"/>
          <w:rtl/>
        </w:rPr>
        <w:t>َ</w:t>
      </w:r>
      <w:r w:rsidRPr="00A440F0">
        <w:rPr>
          <w:rtl/>
        </w:rPr>
        <w:t>حِم</w:t>
      </w:r>
      <w:r w:rsidRPr="00A440F0">
        <w:rPr>
          <w:rFonts w:hint="cs"/>
          <w:rtl/>
        </w:rPr>
        <w:t>َ</w:t>
      </w:r>
      <w:r w:rsidRPr="00A440F0">
        <w:rPr>
          <w:rtl/>
        </w:rPr>
        <w:t>هُ» متفقٌ عليه.</w:t>
      </w:r>
    </w:p>
    <w:p w:rsidR="00152E87" w:rsidRPr="00B4734D" w:rsidRDefault="00152E87" w:rsidP="006717F5">
      <w:pPr>
        <w:ind w:firstLine="284"/>
        <w:jc w:val="both"/>
        <w:rPr>
          <w:rStyle w:val="Char4"/>
          <w:rtl/>
        </w:rPr>
      </w:pPr>
      <w:r w:rsidRPr="00B4734D">
        <w:rPr>
          <w:rStyle w:val="Char4"/>
          <w:rFonts w:hint="cs"/>
          <w:rtl/>
        </w:rPr>
        <w:t>210</w:t>
      </w:r>
      <w:r w:rsidRPr="00B4734D">
        <w:rPr>
          <w:rStyle w:val="Char4"/>
          <w:rtl/>
        </w:rPr>
        <w:t xml:space="preserve">. </w:t>
      </w:r>
      <w:r w:rsidRPr="00B4734D">
        <w:rPr>
          <w:rStyle w:val="Char4"/>
          <w:rFonts w:hint="cs"/>
          <w:rtl/>
        </w:rPr>
        <w:t>و از</w:t>
      </w:r>
      <w:r w:rsidRPr="00B4734D">
        <w:rPr>
          <w:rStyle w:val="Char4"/>
          <w:rtl/>
        </w:rPr>
        <w:t xml:space="preserve"> انس</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کس دوست دارد که روزی او زیاد و پر برکت و در اجلش تأخیر واقع و عمرش طولانی شود، صله‌ی رحم را انجام دهد و پیوندهای خویش را نگه دارد»</w:t>
      </w:r>
      <w:r w:rsidRPr="00B4734D">
        <w:rPr>
          <w:rStyle w:val="Char4"/>
          <w:vertAlign w:val="superscript"/>
          <w:rtl/>
        </w:rPr>
        <w:footnoteReference w:id="209"/>
      </w:r>
      <w:r w:rsidRPr="00B4734D">
        <w:rPr>
          <w:rStyle w:val="Char4"/>
          <w:rFonts w:hint="cs"/>
          <w:rtl/>
        </w:rPr>
        <w:t>.</w:t>
      </w:r>
    </w:p>
    <w:p w:rsidR="00152E87" w:rsidRPr="00A440F0" w:rsidRDefault="00152E87" w:rsidP="00A440F0">
      <w:pPr>
        <w:pStyle w:val="af0"/>
        <w:rPr>
          <w:rtl/>
        </w:rPr>
      </w:pPr>
      <w:r w:rsidRPr="00A440F0">
        <w:rPr>
          <w:rFonts w:hint="cs"/>
          <w:rtl/>
        </w:rPr>
        <w:t>211</w:t>
      </w:r>
      <w:r w:rsidRPr="00A440F0">
        <w:rPr>
          <w:rtl/>
        </w:rPr>
        <w:t>- وعن عبد</w:t>
      </w:r>
      <w:r w:rsidRPr="00A440F0">
        <w:rPr>
          <w:rFonts w:hint="cs"/>
          <w:rtl/>
        </w:rPr>
        <w:t>ِ</w:t>
      </w:r>
      <w:r w:rsidRPr="00A440F0">
        <w:rPr>
          <w:rtl/>
        </w:rPr>
        <w:t xml:space="preserve"> اللَّه</w:t>
      </w:r>
      <w:r w:rsidRPr="00A440F0">
        <w:rPr>
          <w:rFonts w:hint="cs"/>
          <w:rtl/>
        </w:rPr>
        <w:t>ِ</w:t>
      </w:r>
      <w:r w:rsidRPr="00A440F0">
        <w:rPr>
          <w:rtl/>
        </w:rPr>
        <w:t xml:space="preserve"> بن عمرو بن العاص رضي اللَّه عنهما ق</w:t>
      </w:r>
      <w:r w:rsidRPr="00A440F0">
        <w:rPr>
          <w:rFonts w:hint="cs"/>
          <w:rtl/>
        </w:rPr>
        <w:t>َ</w:t>
      </w:r>
      <w:r w:rsidRPr="00A440F0">
        <w:rPr>
          <w:rtl/>
        </w:rPr>
        <w:t>ال</w:t>
      </w:r>
      <w:r w:rsidRPr="00A440F0">
        <w:rPr>
          <w:rFonts w:hint="cs"/>
          <w:rtl/>
        </w:rPr>
        <w:t>َ</w:t>
      </w:r>
      <w:r w:rsidRPr="00A440F0">
        <w:rPr>
          <w:rtl/>
        </w:rPr>
        <w:t>: أَقْب</w:t>
      </w:r>
      <w:r w:rsidRPr="00A440F0">
        <w:rPr>
          <w:rFonts w:hint="cs"/>
          <w:rtl/>
        </w:rPr>
        <w:t>َ</w:t>
      </w:r>
      <w:r w:rsidRPr="00A440F0">
        <w:rPr>
          <w:rtl/>
        </w:rPr>
        <w:t>لَ ر</w:t>
      </w:r>
      <w:r w:rsidRPr="00A440F0">
        <w:rPr>
          <w:rFonts w:hint="cs"/>
          <w:rtl/>
        </w:rPr>
        <w:t>َ</w:t>
      </w:r>
      <w:r w:rsidRPr="00A440F0">
        <w:rPr>
          <w:rtl/>
        </w:rPr>
        <w:t>جُلٌ إِل</w:t>
      </w:r>
      <w:r w:rsidRPr="00A440F0">
        <w:rPr>
          <w:rFonts w:hint="cs"/>
          <w:rtl/>
        </w:rPr>
        <w:t>َ</w:t>
      </w:r>
      <w:r w:rsidRPr="00A440F0">
        <w:rPr>
          <w:rtl/>
        </w:rPr>
        <w:t>ى نَبِيِّ اللَّه</w:t>
      </w:r>
      <w:r w:rsidRPr="00A440F0">
        <w:rPr>
          <w:rFonts w:hint="cs"/>
          <w:rtl/>
        </w:rPr>
        <w:t>ِ</w:t>
      </w:r>
      <w:r w:rsidRPr="00A440F0">
        <w:rPr>
          <w:rtl/>
        </w:rPr>
        <w:t xml:space="preserve"> صَلَّى اللهُ عَلَيْهِ وَسَلَّمَ، ف</w:t>
      </w:r>
      <w:r w:rsidRPr="00A440F0">
        <w:rPr>
          <w:rFonts w:hint="cs"/>
          <w:rtl/>
        </w:rPr>
        <w:t>َ</w:t>
      </w:r>
      <w:r w:rsidRPr="00A440F0">
        <w:rPr>
          <w:rtl/>
        </w:rPr>
        <w:t>ق</w:t>
      </w:r>
      <w:r w:rsidRPr="00A440F0">
        <w:rPr>
          <w:rFonts w:hint="cs"/>
          <w:rtl/>
        </w:rPr>
        <w:t>َ</w:t>
      </w:r>
      <w:r w:rsidRPr="00A440F0">
        <w:rPr>
          <w:rtl/>
        </w:rPr>
        <w:t>ال</w:t>
      </w:r>
      <w:r w:rsidRPr="00A440F0">
        <w:rPr>
          <w:rFonts w:hint="cs"/>
          <w:rtl/>
        </w:rPr>
        <w:t>َ</w:t>
      </w:r>
      <w:r w:rsidRPr="00A440F0">
        <w:rPr>
          <w:rtl/>
        </w:rPr>
        <w:t>: أُبايِعُكَ ع</w:t>
      </w:r>
      <w:r w:rsidRPr="00A440F0">
        <w:rPr>
          <w:rFonts w:hint="cs"/>
          <w:rtl/>
        </w:rPr>
        <w:t>َ</w:t>
      </w:r>
      <w:r w:rsidRPr="00A440F0">
        <w:rPr>
          <w:rtl/>
        </w:rPr>
        <w:t>ل</w:t>
      </w:r>
      <w:r w:rsidRPr="00A440F0">
        <w:rPr>
          <w:rFonts w:hint="cs"/>
          <w:rtl/>
        </w:rPr>
        <w:t>َ</w:t>
      </w:r>
      <w:r w:rsidRPr="00A440F0">
        <w:rPr>
          <w:rtl/>
        </w:rPr>
        <w:t>ى ال</w:t>
      </w:r>
      <w:r w:rsidRPr="00A440F0">
        <w:rPr>
          <w:rFonts w:hint="cs"/>
          <w:rtl/>
        </w:rPr>
        <w:t>ْ</w:t>
      </w:r>
      <w:r w:rsidRPr="00A440F0">
        <w:rPr>
          <w:rtl/>
        </w:rPr>
        <w:t>هِج</w:t>
      </w:r>
      <w:r w:rsidRPr="00A440F0">
        <w:rPr>
          <w:rFonts w:hint="cs"/>
          <w:rtl/>
        </w:rPr>
        <w:t>ْ</w:t>
      </w:r>
      <w:r w:rsidRPr="00A440F0">
        <w:rPr>
          <w:rtl/>
        </w:rPr>
        <w:t>ر</w:t>
      </w:r>
      <w:r w:rsidRPr="00A440F0">
        <w:rPr>
          <w:rFonts w:hint="cs"/>
          <w:rtl/>
        </w:rPr>
        <w:t>َ</w:t>
      </w:r>
      <w:r w:rsidRPr="00A440F0">
        <w:rPr>
          <w:rtl/>
        </w:rPr>
        <w:t>ةِ وَال</w:t>
      </w:r>
      <w:r w:rsidRPr="00A440F0">
        <w:rPr>
          <w:rFonts w:hint="cs"/>
          <w:rtl/>
        </w:rPr>
        <w:t>ْ</w:t>
      </w:r>
      <w:r w:rsidRPr="00A440F0">
        <w:rPr>
          <w:rtl/>
        </w:rPr>
        <w:t>جِهَادِ أَب</w:t>
      </w:r>
      <w:r w:rsidRPr="00A440F0">
        <w:rPr>
          <w:rFonts w:hint="cs"/>
          <w:rtl/>
        </w:rPr>
        <w:t>ْ</w:t>
      </w:r>
      <w:r w:rsidRPr="00A440F0">
        <w:rPr>
          <w:rtl/>
        </w:rPr>
        <w:t>تَغِي</w:t>
      </w:r>
      <w:r w:rsidRPr="00A440F0">
        <w:rPr>
          <w:rFonts w:hint="cs"/>
          <w:rtl/>
        </w:rPr>
        <w:t>ْ</w:t>
      </w:r>
      <w:r w:rsidRPr="00A440F0">
        <w:rPr>
          <w:rtl/>
        </w:rPr>
        <w:t xml:space="preserve"> الأَج</w:t>
      </w:r>
      <w:r w:rsidRPr="00A440F0">
        <w:rPr>
          <w:rFonts w:hint="cs"/>
          <w:rtl/>
        </w:rPr>
        <w:t>ْ</w:t>
      </w:r>
      <w:r w:rsidRPr="00A440F0">
        <w:rPr>
          <w:rtl/>
        </w:rPr>
        <w:t>رَ مِنَ اللَّه</w:t>
      </w:r>
      <w:r w:rsidRPr="00A440F0">
        <w:rPr>
          <w:rFonts w:hint="cs"/>
          <w:rtl/>
        </w:rPr>
        <w:t>ِ</w:t>
      </w:r>
      <w:r w:rsidRPr="00A440F0">
        <w:rPr>
          <w:rtl/>
        </w:rPr>
        <w:t xml:space="preserve"> ت</w:t>
      </w:r>
      <w:r w:rsidRPr="00A440F0">
        <w:rPr>
          <w:rFonts w:hint="cs"/>
          <w:rtl/>
        </w:rPr>
        <w:t>َ</w:t>
      </w:r>
      <w:r w:rsidRPr="00A440F0">
        <w:rPr>
          <w:rtl/>
        </w:rPr>
        <w:t>ع</w:t>
      </w:r>
      <w:r w:rsidRPr="00A440F0">
        <w:rPr>
          <w:rFonts w:hint="cs"/>
          <w:rtl/>
        </w:rPr>
        <w:t>َ</w:t>
      </w:r>
      <w:r w:rsidRPr="00A440F0">
        <w:rPr>
          <w:rtl/>
        </w:rPr>
        <w:t>ال</w:t>
      </w:r>
      <w:r w:rsidRPr="00A440F0">
        <w:rPr>
          <w:rFonts w:hint="cs"/>
          <w:rtl/>
        </w:rPr>
        <w:t>َ</w:t>
      </w:r>
      <w:r w:rsidRPr="00A440F0">
        <w:rPr>
          <w:rtl/>
        </w:rPr>
        <w:t>ى. ق</w:t>
      </w:r>
      <w:r w:rsidRPr="00A440F0">
        <w:rPr>
          <w:rFonts w:hint="cs"/>
          <w:rtl/>
        </w:rPr>
        <w:t>َ</w:t>
      </w:r>
      <w:r w:rsidRPr="00A440F0">
        <w:rPr>
          <w:rtl/>
        </w:rPr>
        <w:t>ال</w:t>
      </w:r>
      <w:r w:rsidRPr="00A440F0">
        <w:rPr>
          <w:rFonts w:hint="cs"/>
          <w:rtl/>
        </w:rPr>
        <w:t>َ</w:t>
      </w:r>
      <w:r w:rsidRPr="00A440F0">
        <w:rPr>
          <w:rtl/>
        </w:rPr>
        <w:t>: «فهَلْ مِنْ و</w:t>
      </w:r>
      <w:r w:rsidRPr="00A440F0">
        <w:rPr>
          <w:rFonts w:hint="cs"/>
          <w:rtl/>
        </w:rPr>
        <w:t>َ</w:t>
      </w:r>
      <w:r w:rsidRPr="00A440F0">
        <w:rPr>
          <w:rtl/>
        </w:rPr>
        <w:t>ال</w:t>
      </w:r>
      <w:r w:rsidRPr="00A440F0">
        <w:rPr>
          <w:rFonts w:hint="cs"/>
          <w:rtl/>
        </w:rPr>
        <w:t>ِ</w:t>
      </w:r>
      <w:r w:rsidRPr="00A440F0">
        <w:rPr>
          <w:rtl/>
        </w:rPr>
        <w:t>د</w:t>
      </w:r>
      <w:r w:rsidRPr="00A440F0">
        <w:rPr>
          <w:rFonts w:hint="cs"/>
          <w:rtl/>
        </w:rPr>
        <w:t>َ</w:t>
      </w:r>
      <w:r w:rsidRPr="00A440F0">
        <w:rPr>
          <w:rtl/>
        </w:rPr>
        <w:t>يْكَ أَح</w:t>
      </w:r>
      <w:r w:rsidRPr="00A440F0">
        <w:rPr>
          <w:rFonts w:hint="cs"/>
          <w:rtl/>
        </w:rPr>
        <w:t>َ</w:t>
      </w:r>
      <w:r w:rsidRPr="00A440F0">
        <w:rPr>
          <w:rtl/>
        </w:rPr>
        <w:t>دٌ حَيٌّ؟» ق</w:t>
      </w:r>
      <w:r w:rsidRPr="00A440F0">
        <w:rPr>
          <w:rFonts w:hint="cs"/>
          <w:rtl/>
        </w:rPr>
        <w:t>َ</w:t>
      </w:r>
      <w:r w:rsidRPr="00A440F0">
        <w:rPr>
          <w:rtl/>
        </w:rPr>
        <w:t>ال</w:t>
      </w:r>
      <w:r w:rsidRPr="00A440F0">
        <w:rPr>
          <w:rFonts w:hint="cs"/>
          <w:rtl/>
        </w:rPr>
        <w:t>َ</w:t>
      </w:r>
      <w:r w:rsidRPr="00A440F0">
        <w:rPr>
          <w:rtl/>
        </w:rPr>
        <w:t>: ن</w:t>
      </w:r>
      <w:r w:rsidRPr="00A440F0">
        <w:rPr>
          <w:rFonts w:hint="cs"/>
          <w:rtl/>
        </w:rPr>
        <w:t>َ</w:t>
      </w:r>
      <w:r w:rsidRPr="00A440F0">
        <w:rPr>
          <w:rtl/>
        </w:rPr>
        <w:t>ع</w:t>
      </w:r>
      <w:r w:rsidRPr="00A440F0">
        <w:rPr>
          <w:rFonts w:hint="cs"/>
          <w:rtl/>
        </w:rPr>
        <w:t>َ</w:t>
      </w:r>
      <w:r w:rsidRPr="00A440F0">
        <w:rPr>
          <w:rtl/>
        </w:rPr>
        <w:t>مْ ب</w:t>
      </w:r>
      <w:r w:rsidRPr="00A440F0">
        <w:rPr>
          <w:rFonts w:hint="cs"/>
          <w:rtl/>
        </w:rPr>
        <w:t>َ</w:t>
      </w:r>
      <w:r w:rsidRPr="00A440F0">
        <w:rPr>
          <w:rtl/>
        </w:rPr>
        <w:t>ل</w:t>
      </w:r>
      <w:r w:rsidRPr="00A440F0">
        <w:rPr>
          <w:rFonts w:hint="cs"/>
          <w:rtl/>
        </w:rPr>
        <w:t>ْ</w:t>
      </w:r>
      <w:r w:rsidRPr="00A440F0">
        <w:rPr>
          <w:rtl/>
        </w:rPr>
        <w:t xml:space="preserve"> كِلا</w:t>
      </w:r>
      <w:r w:rsidRPr="00A440F0">
        <w:rPr>
          <w:rFonts w:hint="cs"/>
          <w:rtl/>
        </w:rPr>
        <w:t>َ</w:t>
      </w:r>
      <w:r w:rsidRPr="00A440F0">
        <w:rPr>
          <w:rtl/>
        </w:rPr>
        <w:t>هُم</w:t>
      </w:r>
      <w:r w:rsidRPr="00A440F0">
        <w:rPr>
          <w:rFonts w:hint="cs"/>
          <w:rtl/>
        </w:rPr>
        <w:t>َ</w:t>
      </w:r>
      <w:r w:rsidRPr="00A440F0">
        <w:rPr>
          <w:rtl/>
        </w:rPr>
        <w:t>ا ق</w:t>
      </w:r>
      <w:r w:rsidRPr="00A440F0">
        <w:rPr>
          <w:rFonts w:hint="cs"/>
          <w:rtl/>
        </w:rPr>
        <w:t>َ</w:t>
      </w:r>
      <w:r w:rsidRPr="00A440F0">
        <w:rPr>
          <w:rtl/>
        </w:rPr>
        <w:t>ال</w:t>
      </w:r>
      <w:r w:rsidRPr="00A440F0">
        <w:rPr>
          <w:rFonts w:hint="cs"/>
          <w:rtl/>
        </w:rPr>
        <w:t>َ</w:t>
      </w:r>
      <w:r w:rsidRPr="00A440F0">
        <w:rPr>
          <w:rtl/>
        </w:rPr>
        <w:t>: «فَتَبْتَغِي</w:t>
      </w:r>
      <w:r w:rsidRPr="00A440F0">
        <w:rPr>
          <w:rFonts w:hint="cs"/>
          <w:rtl/>
        </w:rPr>
        <w:t>ْ</w:t>
      </w:r>
      <w:r w:rsidRPr="00A440F0">
        <w:rPr>
          <w:rtl/>
        </w:rPr>
        <w:t xml:space="preserve"> الأَجْرَ مِنَ اللَّه</w:t>
      </w:r>
      <w:r w:rsidRPr="00A440F0">
        <w:rPr>
          <w:rFonts w:hint="cs"/>
          <w:rtl/>
        </w:rPr>
        <w:t>ِ</w:t>
      </w:r>
      <w:r w:rsidRPr="00A440F0">
        <w:rPr>
          <w:rtl/>
        </w:rPr>
        <w:t xml:space="preserve"> ت</w:t>
      </w:r>
      <w:r w:rsidRPr="00A440F0">
        <w:rPr>
          <w:rFonts w:hint="cs"/>
          <w:rtl/>
        </w:rPr>
        <w:t>َ</w:t>
      </w:r>
      <w:r w:rsidRPr="00A440F0">
        <w:rPr>
          <w:rtl/>
        </w:rPr>
        <w:t>ع</w:t>
      </w:r>
      <w:r w:rsidRPr="00A440F0">
        <w:rPr>
          <w:rFonts w:hint="cs"/>
          <w:rtl/>
        </w:rPr>
        <w:t>َ</w:t>
      </w:r>
      <w:r w:rsidRPr="00A440F0">
        <w:rPr>
          <w:rtl/>
        </w:rPr>
        <w:t>ال</w:t>
      </w:r>
      <w:r w:rsidRPr="00A440F0">
        <w:rPr>
          <w:rFonts w:hint="cs"/>
          <w:rtl/>
        </w:rPr>
        <w:t>َ</w:t>
      </w:r>
      <w:r w:rsidRPr="00A440F0">
        <w:rPr>
          <w:rtl/>
        </w:rPr>
        <w:t>ى؟» ق</w:t>
      </w:r>
      <w:r w:rsidRPr="00A440F0">
        <w:rPr>
          <w:rFonts w:hint="cs"/>
          <w:rtl/>
        </w:rPr>
        <w:t>َ</w:t>
      </w:r>
      <w:r w:rsidRPr="00A440F0">
        <w:rPr>
          <w:rtl/>
        </w:rPr>
        <w:t>ال</w:t>
      </w:r>
      <w:r w:rsidRPr="00A440F0">
        <w:rPr>
          <w:rFonts w:hint="cs"/>
          <w:rtl/>
        </w:rPr>
        <w:t>َ</w:t>
      </w:r>
      <w:r w:rsidRPr="00A440F0">
        <w:rPr>
          <w:rtl/>
        </w:rPr>
        <w:t>: ن</w:t>
      </w:r>
      <w:r w:rsidRPr="00A440F0">
        <w:rPr>
          <w:rFonts w:hint="cs"/>
          <w:rtl/>
        </w:rPr>
        <w:t>َ</w:t>
      </w:r>
      <w:r w:rsidRPr="00A440F0">
        <w:rPr>
          <w:rtl/>
        </w:rPr>
        <w:t>ع</w:t>
      </w:r>
      <w:r w:rsidRPr="00A440F0">
        <w:rPr>
          <w:rFonts w:hint="cs"/>
          <w:rtl/>
        </w:rPr>
        <w:t>َ</w:t>
      </w:r>
      <w:r w:rsidRPr="00A440F0">
        <w:rPr>
          <w:rtl/>
        </w:rPr>
        <w:t>مْ. ق</w:t>
      </w:r>
      <w:r w:rsidRPr="00A440F0">
        <w:rPr>
          <w:rFonts w:hint="cs"/>
          <w:rtl/>
        </w:rPr>
        <w:t>َ</w:t>
      </w:r>
      <w:r w:rsidRPr="00A440F0">
        <w:rPr>
          <w:rtl/>
        </w:rPr>
        <w:t>ال</w:t>
      </w:r>
      <w:r w:rsidRPr="00A440F0">
        <w:rPr>
          <w:rFonts w:hint="cs"/>
          <w:rtl/>
        </w:rPr>
        <w:t>َ</w:t>
      </w:r>
      <w:r w:rsidRPr="00A440F0">
        <w:rPr>
          <w:rtl/>
        </w:rPr>
        <w:t>: «فَارْج</w:t>
      </w:r>
      <w:r w:rsidRPr="00A440F0">
        <w:rPr>
          <w:rFonts w:hint="cs"/>
          <w:rtl/>
        </w:rPr>
        <w:t>ِ</w:t>
      </w:r>
      <w:r w:rsidRPr="00A440F0">
        <w:rPr>
          <w:rtl/>
        </w:rPr>
        <w:t>عْ إِل</w:t>
      </w:r>
      <w:r w:rsidRPr="00A440F0">
        <w:rPr>
          <w:rFonts w:hint="cs"/>
          <w:rtl/>
        </w:rPr>
        <w:t>َ</w:t>
      </w:r>
      <w:r w:rsidRPr="00A440F0">
        <w:rPr>
          <w:rtl/>
        </w:rPr>
        <w:t>ى و</w:t>
      </w:r>
      <w:r w:rsidRPr="00A440F0">
        <w:rPr>
          <w:rFonts w:hint="cs"/>
          <w:rtl/>
        </w:rPr>
        <w:t>َ</w:t>
      </w:r>
      <w:r w:rsidRPr="00A440F0">
        <w:rPr>
          <w:rtl/>
        </w:rPr>
        <w:t>ال</w:t>
      </w:r>
      <w:r w:rsidRPr="00A440F0">
        <w:rPr>
          <w:rFonts w:hint="cs"/>
          <w:rtl/>
        </w:rPr>
        <w:t>ِ</w:t>
      </w:r>
      <w:r w:rsidRPr="00A440F0">
        <w:rPr>
          <w:rtl/>
        </w:rPr>
        <w:t>د</w:t>
      </w:r>
      <w:r w:rsidRPr="00A440F0">
        <w:rPr>
          <w:rFonts w:hint="cs"/>
          <w:rtl/>
        </w:rPr>
        <w:t>َ</w:t>
      </w:r>
      <w:r w:rsidRPr="00A440F0">
        <w:rPr>
          <w:rtl/>
        </w:rPr>
        <w:t>يْكَ، فَأَحْسِنْ صُحْب</w:t>
      </w:r>
      <w:r w:rsidRPr="00A440F0">
        <w:rPr>
          <w:rFonts w:hint="cs"/>
          <w:rtl/>
        </w:rPr>
        <w:t>َ</w:t>
      </w:r>
      <w:r w:rsidRPr="00A440F0">
        <w:rPr>
          <w:rtl/>
        </w:rPr>
        <w:t>تَهُم</w:t>
      </w:r>
      <w:r w:rsidRPr="00A440F0">
        <w:rPr>
          <w:rFonts w:hint="cs"/>
          <w:rtl/>
        </w:rPr>
        <w:t>َ</w:t>
      </w:r>
      <w:r w:rsidRPr="00A440F0">
        <w:rPr>
          <w:rtl/>
        </w:rPr>
        <w:t>ا». متفقٌ عليه.</w:t>
      </w:r>
    </w:p>
    <w:p w:rsidR="00152E87" w:rsidRPr="00E853D8" w:rsidRDefault="00152E87" w:rsidP="00E853D8">
      <w:pPr>
        <w:pStyle w:val="af0"/>
        <w:spacing w:before="0"/>
        <w:rPr>
          <w:rtl/>
        </w:rPr>
      </w:pPr>
      <w:r w:rsidRPr="00E853D8">
        <w:rPr>
          <w:rFonts w:ascii="Times New Roman" w:hAnsi="Times New Roman" w:cs="Times New Roman" w:hint="cs"/>
          <w:rtl/>
        </w:rPr>
        <w:t> </w:t>
      </w:r>
      <w:r w:rsidRPr="00E853D8">
        <w:rPr>
          <w:rFonts w:hint="cs"/>
          <w:rtl/>
        </w:rPr>
        <w:t>وفي</w:t>
      </w:r>
      <w:r w:rsidRPr="00E853D8">
        <w:rPr>
          <w:rtl/>
        </w:rPr>
        <w:t xml:space="preserve"> </w:t>
      </w:r>
      <w:r w:rsidRPr="00E853D8">
        <w:rPr>
          <w:rFonts w:hint="cs"/>
          <w:rtl/>
        </w:rPr>
        <w:t>روايةٍ</w:t>
      </w:r>
      <w:r w:rsidRPr="00E853D8">
        <w:rPr>
          <w:rtl/>
        </w:rPr>
        <w:t>:</w:t>
      </w:r>
      <w:r w:rsidRPr="00E853D8">
        <w:rPr>
          <w:rFonts w:hint="cs"/>
          <w:rtl/>
        </w:rPr>
        <w:t xml:space="preserve"> </w:t>
      </w:r>
      <w:r w:rsidRPr="00E853D8">
        <w:rPr>
          <w:rtl/>
        </w:rPr>
        <w:t>«ف</w:t>
      </w:r>
      <w:r w:rsidRPr="00E853D8">
        <w:rPr>
          <w:rFonts w:hint="cs"/>
          <w:rtl/>
        </w:rPr>
        <w:t>َ</w:t>
      </w:r>
      <w:r w:rsidRPr="00E853D8">
        <w:rPr>
          <w:rtl/>
        </w:rPr>
        <w:t>فِي</w:t>
      </w:r>
      <w:r w:rsidRPr="00E853D8">
        <w:rPr>
          <w:rFonts w:hint="cs"/>
          <w:rtl/>
        </w:rPr>
        <w:t>ْ</w:t>
      </w:r>
      <w:r w:rsidRPr="00E853D8">
        <w:rPr>
          <w:rtl/>
        </w:rPr>
        <w:t>هِم</w:t>
      </w:r>
      <w:r w:rsidRPr="00E853D8">
        <w:rPr>
          <w:rFonts w:hint="cs"/>
          <w:rtl/>
        </w:rPr>
        <w:t>َ</w:t>
      </w:r>
      <w:r w:rsidRPr="00E853D8">
        <w:rPr>
          <w:rtl/>
        </w:rPr>
        <w:t>ا فَج</w:t>
      </w:r>
      <w:r w:rsidRPr="00E853D8">
        <w:rPr>
          <w:rFonts w:hint="cs"/>
          <w:rtl/>
        </w:rPr>
        <w:t>َ</w:t>
      </w:r>
      <w:r w:rsidRPr="00E853D8">
        <w:rPr>
          <w:rtl/>
        </w:rPr>
        <w:t>اهِدْ».</w:t>
      </w:r>
    </w:p>
    <w:p w:rsidR="00152E87" w:rsidRPr="006717F5" w:rsidRDefault="00152E87" w:rsidP="006717F5">
      <w:pPr>
        <w:ind w:firstLine="284"/>
        <w:jc w:val="both"/>
        <w:rPr>
          <w:rFonts w:cs="Times New Roman"/>
          <w:rtl/>
          <w:lang w:bidi="ar-AE"/>
        </w:rPr>
      </w:pPr>
      <w:r w:rsidRPr="00B4734D">
        <w:rPr>
          <w:rStyle w:val="Char4"/>
          <w:rFonts w:hint="cs"/>
          <w:rtl/>
        </w:rPr>
        <w:t>21</w:t>
      </w:r>
      <w:r w:rsidRPr="00B4734D">
        <w:rPr>
          <w:rStyle w:val="Char4"/>
          <w:rtl/>
        </w:rPr>
        <w:t xml:space="preserve">1. </w:t>
      </w:r>
      <w:r w:rsidRPr="00B4734D">
        <w:rPr>
          <w:rStyle w:val="Char4"/>
          <w:rFonts w:hint="cs"/>
          <w:rtl/>
        </w:rPr>
        <w:t>و از</w:t>
      </w:r>
      <w:r w:rsidRPr="00B4734D">
        <w:rPr>
          <w:rStyle w:val="Char4"/>
          <w:rtl/>
        </w:rPr>
        <w:t xml:space="preserve"> عبدالله بن عمرو بن عاص</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فرمود: مردی نزد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آمد و گفت: بر هجرت و جهاد با تو ب</w:t>
      </w:r>
      <w:r w:rsidRPr="00B4734D">
        <w:rPr>
          <w:rStyle w:val="Char4"/>
          <w:rFonts w:hint="cs"/>
          <w:rtl/>
        </w:rPr>
        <w:t>ی</w:t>
      </w:r>
      <w:r w:rsidRPr="00B4734D">
        <w:rPr>
          <w:rStyle w:val="Char4"/>
          <w:rtl/>
        </w:rPr>
        <w:t>عت می‌کنم و (برای این کار) اجر خود را از خداوند متعال می‌طلبم، پیامبر</w:t>
      </w:r>
      <w:r w:rsidRPr="006717F5">
        <w:rPr>
          <w:rFonts w:cs="CTraditional Arabic"/>
          <w:sz w:val="26"/>
          <w:szCs w:val="26"/>
          <w:rtl/>
          <w:lang w:bidi="ar-AE"/>
        </w:rPr>
        <w:t>ص</w:t>
      </w:r>
      <w:r w:rsidRPr="00B4734D">
        <w:rPr>
          <w:rStyle w:val="Char4"/>
          <w:rtl/>
        </w:rPr>
        <w:t xml:space="preserve"> فرمودند: «آیا از پدر یا مادرت یکیشان زنده است؟» گفت: بله،</w:t>
      </w:r>
      <w:r w:rsidR="00702F32">
        <w:rPr>
          <w:rStyle w:val="Char4"/>
          <w:rtl/>
        </w:rPr>
        <w:t xml:space="preserve"> هردو </w:t>
      </w:r>
      <w:r w:rsidRPr="00B4734D">
        <w:rPr>
          <w:rStyle w:val="Char4"/>
          <w:rtl/>
        </w:rPr>
        <w:t>زنده‌اند، پیامبر</w:t>
      </w:r>
      <w:r w:rsidRPr="006717F5">
        <w:rPr>
          <w:rFonts w:cs="CTraditional Arabic"/>
          <w:sz w:val="26"/>
          <w:szCs w:val="26"/>
          <w:rtl/>
          <w:lang w:bidi="ar-AE"/>
        </w:rPr>
        <w:t>ص</w:t>
      </w:r>
      <w:r w:rsidRPr="00B4734D">
        <w:rPr>
          <w:rStyle w:val="Char4"/>
          <w:rtl/>
        </w:rPr>
        <w:t xml:space="preserve"> فرمودند: «و از خدا اجر می‌طلبی؟» گفت: بله، فرمودند: «پس برگرد پیش پدر و مادرت و با آنها به نیکی مصاحبت و معاشرت کن»</w:t>
      </w:r>
      <w:r w:rsidRPr="00B4734D">
        <w:rPr>
          <w:rStyle w:val="Char4"/>
          <w:vertAlign w:val="superscript"/>
          <w:rtl/>
        </w:rPr>
        <w:footnoteReference w:id="210"/>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 xml:space="preserve">و </w:t>
      </w:r>
      <w:r w:rsidRPr="00B4734D">
        <w:rPr>
          <w:rStyle w:val="Char4"/>
          <w:rtl/>
        </w:rPr>
        <w:t>در روایتی دیگر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«پس (در خدمت به) ایشان بکوش و جهاد کن».</w:t>
      </w:r>
    </w:p>
    <w:p w:rsidR="00152E87" w:rsidRPr="00E853D8" w:rsidRDefault="00152E87" w:rsidP="00E853D8">
      <w:pPr>
        <w:pStyle w:val="af0"/>
        <w:rPr>
          <w:rtl/>
        </w:rPr>
      </w:pPr>
      <w:r w:rsidRPr="00E853D8">
        <w:rPr>
          <w:rFonts w:hint="cs"/>
          <w:rtl/>
        </w:rPr>
        <w:t>212</w:t>
      </w:r>
      <w:r w:rsidRPr="00E853D8">
        <w:rPr>
          <w:rtl/>
        </w:rPr>
        <w:t>- و</w:t>
      </w:r>
      <w:r w:rsidRPr="00E853D8">
        <w:rPr>
          <w:rFonts w:hint="cs"/>
          <w:rtl/>
        </w:rPr>
        <w:t>َ</w:t>
      </w:r>
      <w:r w:rsidRPr="00E853D8">
        <w:rPr>
          <w:rtl/>
        </w:rPr>
        <w:t>ع</w:t>
      </w:r>
      <w:r w:rsidRPr="00E853D8">
        <w:rPr>
          <w:rFonts w:hint="cs"/>
          <w:rtl/>
        </w:rPr>
        <w:t>َ</w:t>
      </w:r>
      <w:r w:rsidRPr="00E853D8">
        <w:rPr>
          <w:rtl/>
        </w:rPr>
        <w:t>ن</w:t>
      </w:r>
      <w:r w:rsidRPr="00E853D8">
        <w:rPr>
          <w:rFonts w:hint="cs"/>
          <w:rtl/>
        </w:rPr>
        <w:t>ْ</w:t>
      </w:r>
      <w:r w:rsidRPr="00E853D8">
        <w:rPr>
          <w:rtl/>
        </w:rPr>
        <w:t>ه</w:t>
      </w:r>
      <w:r w:rsidRPr="00E853D8">
        <w:rPr>
          <w:rFonts w:hint="cs"/>
          <w:rtl/>
        </w:rPr>
        <w:t>ُ</w:t>
      </w:r>
      <w:r w:rsidRPr="00E853D8">
        <w:rPr>
          <w:rtl/>
        </w:rPr>
        <w:t xml:space="preserve"> ع</w:t>
      </w:r>
      <w:r w:rsidRPr="00E853D8">
        <w:rPr>
          <w:rFonts w:hint="cs"/>
          <w:rtl/>
        </w:rPr>
        <w:t>َ</w:t>
      </w:r>
      <w:r w:rsidRPr="00E853D8">
        <w:rPr>
          <w:rtl/>
        </w:rPr>
        <w:t>ن</w:t>
      </w:r>
      <w:r w:rsidRPr="00E853D8">
        <w:rPr>
          <w:rFonts w:hint="cs"/>
          <w:rtl/>
        </w:rPr>
        <w:t>ِ</w:t>
      </w:r>
      <w:r w:rsidRPr="00E853D8">
        <w:rPr>
          <w:rtl/>
        </w:rPr>
        <w:t xml:space="preserve"> الن</w:t>
      </w:r>
      <w:r w:rsidRPr="00E853D8">
        <w:rPr>
          <w:rFonts w:hint="cs"/>
          <w:rtl/>
        </w:rPr>
        <w:t>َّ</w:t>
      </w:r>
      <w:r w:rsidRPr="00E853D8">
        <w:rPr>
          <w:rtl/>
        </w:rPr>
        <w:t>ب</w:t>
      </w:r>
      <w:r w:rsidRPr="00E853D8">
        <w:rPr>
          <w:rFonts w:hint="cs"/>
          <w:rtl/>
        </w:rPr>
        <w:t>ِ</w:t>
      </w:r>
      <w:r w:rsidRPr="00E853D8">
        <w:rPr>
          <w:rtl/>
        </w:rPr>
        <w:t>ي</w:t>
      </w:r>
      <w:r w:rsidRPr="00E853D8">
        <w:rPr>
          <w:rFonts w:hint="cs"/>
          <w:rtl/>
        </w:rPr>
        <w:t>ِّ</w:t>
      </w:r>
      <w:r w:rsidRPr="00E853D8">
        <w:rPr>
          <w:rtl/>
        </w:rPr>
        <w:t xml:space="preserve"> صَلَّى اللهُ عَلَيْهِ وَسَلَّمَ ق</w:t>
      </w:r>
      <w:r w:rsidRPr="00E853D8">
        <w:rPr>
          <w:rFonts w:hint="cs"/>
          <w:rtl/>
        </w:rPr>
        <w:t>َ</w:t>
      </w:r>
      <w:r w:rsidRPr="00E853D8">
        <w:rPr>
          <w:rtl/>
        </w:rPr>
        <w:t>ال</w:t>
      </w:r>
      <w:r w:rsidRPr="00E853D8">
        <w:rPr>
          <w:rFonts w:hint="cs"/>
          <w:rtl/>
        </w:rPr>
        <w:t>َ</w:t>
      </w:r>
      <w:r w:rsidRPr="00E853D8">
        <w:rPr>
          <w:rtl/>
        </w:rPr>
        <w:t>: «لَيْسَ الْواصِلُ بِال</w:t>
      </w:r>
      <w:r w:rsidRPr="00E853D8">
        <w:rPr>
          <w:rFonts w:hint="cs"/>
          <w:rtl/>
        </w:rPr>
        <w:t>ْ</w:t>
      </w:r>
      <w:r w:rsidRPr="00E853D8">
        <w:rPr>
          <w:rtl/>
        </w:rPr>
        <w:t>مُك</w:t>
      </w:r>
      <w:r w:rsidRPr="00E853D8">
        <w:rPr>
          <w:rFonts w:hint="cs"/>
          <w:rtl/>
        </w:rPr>
        <w:t>َ</w:t>
      </w:r>
      <w:r w:rsidRPr="00E853D8">
        <w:rPr>
          <w:rtl/>
        </w:rPr>
        <w:t>اف</w:t>
      </w:r>
      <w:r w:rsidRPr="00E853D8">
        <w:rPr>
          <w:rFonts w:hint="cs"/>
          <w:rtl/>
        </w:rPr>
        <w:t>ِ</w:t>
      </w:r>
      <w:r w:rsidRPr="00E853D8">
        <w:rPr>
          <w:rtl/>
        </w:rPr>
        <w:t>ئ وَل</w:t>
      </w:r>
      <w:r w:rsidRPr="00E853D8">
        <w:rPr>
          <w:rFonts w:hint="cs"/>
          <w:rtl/>
        </w:rPr>
        <w:t>َ</w:t>
      </w:r>
      <w:r w:rsidRPr="00E853D8">
        <w:rPr>
          <w:rtl/>
        </w:rPr>
        <w:t>كِنَّ الو</w:t>
      </w:r>
      <w:r w:rsidRPr="00E853D8">
        <w:rPr>
          <w:rFonts w:hint="cs"/>
          <w:rtl/>
        </w:rPr>
        <w:t>َ</w:t>
      </w:r>
      <w:r w:rsidRPr="00E853D8">
        <w:rPr>
          <w:rtl/>
        </w:rPr>
        <w:t>اصِلَ الَّذي</w:t>
      </w:r>
      <w:r w:rsidRPr="00E853D8">
        <w:rPr>
          <w:rFonts w:hint="cs"/>
          <w:rtl/>
        </w:rPr>
        <w:t>ْ</w:t>
      </w:r>
      <w:r w:rsidRPr="00E853D8">
        <w:rPr>
          <w:rtl/>
        </w:rPr>
        <w:t xml:space="preserve"> إِذ</w:t>
      </w:r>
      <w:r w:rsidRPr="00E853D8">
        <w:rPr>
          <w:rFonts w:hint="cs"/>
          <w:rtl/>
        </w:rPr>
        <w:t>َ</w:t>
      </w:r>
      <w:r w:rsidRPr="00E853D8">
        <w:rPr>
          <w:rtl/>
        </w:rPr>
        <w:t>ا قَطَع</w:t>
      </w:r>
      <w:r w:rsidRPr="00E853D8">
        <w:rPr>
          <w:rFonts w:hint="cs"/>
          <w:rtl/>
        </w:rPr>
        <w:t>َ</w:t>
      </w:r>
      <w:r w:rsidRPr="00E853D8">
        <w:rPr>
          <w:rtl/>
        </w:rPr>
        <w:t>تْ رَحِمُهُ و</w:t>
      </w:r>
      <w:r w:rsidRPr="00E853D8">
        <w:rPr>
          <w:rFonts w:hint="cs"/>
          <w:rtl/>
        </w:rPr>
        <w:t>َ</w:t>
      </w:r>
      <w:r w:rsidRPr="00E853D8">
        <w:rPr>
          <w:rtl/>
        </w:rPr>
        <w:t>ص</w:t>
      </w:r>
      <w:r w:rsidRPr="00E853D8">
        <w:rPr>
          <w:rFonts w:hint="cs"/>
          <w:rtl/>
        </w:rPr>
        <w:t>َ</w:t>
      </w:r>
      <w:r w:rsidRPr="00E853D8">
        <w:rPr>
          <w:rtl/>
        </w:rPr>
        <w:t>لَهَا» رواه البخاري.</w:t>
      </w:r>
    </w:p>
    <w:p w:rsidR="00152E87" w:rsidRPr="00B4734D" w:rsidRDefault="00152E87" w:rsidP="006717F5">
      <w:pPr>
        <w:ind w:firstLine="284"/>
        <w:jc w:val="both"/>
        <w:rPr>
          <w:rStyle w:val="Char4"/>
          <w:rtl/>
        </w:rPr>
      </w:pPr>
      <w:r w:rsidRPr="00B4734D">
        <w:rPr>
          <w:rStyle w:val="Char4"/>
          <w:rFonts w:hint="cs"/>
          <w:rtl/>
        </w:rPr>
        <w:t>212</w:t>
      </w:r>
      <w:r w:rsidRPr="00B4734D">
        <w:rPr>
          <w:rStyle w:val="Char4"/>
          <w:rtl/>
        </w:rPr>
        <w:t xml:space="preserve">. </w:t>
      </w:r>
      <w:r w:rsidRPr="00B4734D">
        <w:rPr>
          <w:rStyle w:val="Char4"/>
          <w:rFonts w:hint="cs"/>
          <w:rtl/>
        </w:rPr>
        <w:t>و از</w:t>
      </w:r>
      <w:r w:rsidRPr="00B4734D">
        <w:rPr>
          <w:rStyle w:val="Char4"/>
          <w:rtl/>
        </w:rPr>
        <w:t xml:space="preserve"> عبدالله بن عمرو بن عاص</w:t>
      </w:r>
      <w:r w:rsidRPr="006717F5">
        <w:rPr>
          <w:rFonts w:cs="CTraditional Arabic"/>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«واصل (انجام دهنده‌ی صله‌ی رحم) آن نیست که با شخصی که با وی صله‌ی رحم انجام داده است، صله‌ی رحم به‌جای آورد و تلافی کند؛ بلکه واصل کسی است که با شخصی که پیوند و صله‌ی او را قطع کرده و با او صله‌ی رحم انجام نمی‌دهد، صله‌ی رحم، به‌جای آورد»</w:t>
      </w:r>
      <w:r w:rsidRPr="00B4734D">
        <w:rPr>
          <w:rStyle w:val="Char4"/>
          <w:vertAlign w:val="superscript"/>
          <w:rtl/>
        </w:rPr>
        <w:footnoteReference w:id="211"/>
      </w:r>
      <w:r w:rsidRPr="00B4734D">
        <w:rPr>
          <w:rStyle w:val="Char4"/>
          <w:rFonts w:hint="cs"/>
          <w:rtl/>
        </w:rPr>
        <w:t>.</w:t>
      </w:r>
    </w:p>
    <w:p w:rsidR="00152E87" w:rsidRPr="00E853D8" w:rsidRDefault="00152E87" w:rsidP="00E853D8">
      <w:pPr>
        <w:pStyle w:val="af0"/>
        <w:rPr>
          <w:rtl/>
        </w:rPr>
      </w:pPr>
      <w:r w:rsidRPr="00E853D8">
        <w:rPr>
          <w:rFonts w:hint="cs"/>
          <w:rtl/>
        </w:rPr>
        <w:t>21</w:t>
      </w:r>
      <w:r w:rsidRPr="00E853D8">
        <w:rPr>
          <w:rtl/>
        </w:rPr>
        <w:t>3- و</w:t>
      </w:r>
      <w:r w:rsidRPr="00E853D8">
        <w:rPr>
          <w:rFonts w:hint="cs"/>
          <w:rtl/>
        </w:rPr>
        <w:t>َ</w:t>
      </w:r>
      <w:r w:rsidRPr="00E853D8">
        <w:rPr>
          <w:rtl/>
        </w:rPr>
        <w:t>ع</w:t>
      </w:r>
      <w:r w:rsidRPr="00E853D8">
        <w:rPr>
          <w:rFonts w:hint="cs"/>
          <w:rtl/>
        </w:rPr>
        <w:t>َ</w:t>
      </w:r>
      <w:r w:rsidRPr="00E853D8">
        <w:rPr>
          <w:rtl/>
        </w:rPr>
        <w:t>ن</w:t>
      </w:r>
      <w:r w:rsidRPr="00E853D8">
        <w:rPr>
          <w:rFonts w:hint="cs"/>
          <w:rtl/>
        </w:rPr>
        <w:t>ْ</w:t>
      </w:r>
      <w:r w:rsidRPr="00E853D8">
        <w:rPr>
          <w:rtl/>
        </w:rPr>
        <w:t xml:space="preserve"> ع</w:t>
      </w:r>
      <w:r w:rsidRPr="00E853D8">
        <w:rPr>
          <w:rFonts w:hint="cs"/>
          <w:rtl/>
        </w:rPr>
        <w:t>َ</w:t>
      </w:r>
      <w:r w:rsidRPr="00E853D8">
        <w:rPr>
          <w:rtl/>
        </w:rPr>
        <w:t>ائ</w:t>
      </w:r>
      <w:r w:rsidRPr="00E853D8">
        <w:rPr>
          <w:rFonts w:hint="cs"/>
          <w:rtl/>
        </w:rPr>
        <w:t>ِ</w:t>
      </w:r>
      <w:r w:rsidRPr="00E853D8">
        <w:rPr>
          <w:rtl/>
        </w:rPr>
        <w:t>ش</w:t>
      </w:r>
      <w:r w:rsidRPr="00E853D8">
        <w:rPr>
          <w:rFonts w:hint="cs"/>
          <w:rtl/>
        </w:rPr>
        <w:t>َ</w:t>
      </w:r>
      <w:r w:rsidRPr="00E853D8">
        <w:rPr>
          <w:rtl/>
        </w:rPr>
        <w:t>ة</w:t>
      </w:r>
      <w:r w:rsidRPr="00E853D8">
        <w:rPr>
          <w:rFonts w:hint="cs"/>
          <w:rtl/>
        </w:rPr>
        <w:t>َ</w:t>
      </w:r>
      <w:r w:rsidRPr="00E853D8">
        <w:rPr>
          <w:rtl/>
        </w:rPr>
        <w:t xml:space="preserve"> ق</w:t>
      </w:r>
      <w:r w:rsidRPr="00E853D8">
        <w:rPr>
          <w:rFonts w:hint="cs"/>
          <w:rtl/>
        </w:rPr>
        <w:t>َ</w:t>
      </w:r>
      <w:r w:rsidRPr="00E853D8">
        <w:rPr>
          <w:rtl/>
        </w:rPr>
        <w:t>ال</w:t>
      </w:r>
      <w:r w:rsidRPr="00E853D8">
        <w:rPr>
          <w:rFonts w:hint="cs"/>
          <w:rtl/>
        </w:rPr>
        <w:t>َ</w:t>
      </w:r>
      <w:r w:rsidRPr="00E853D8">
        <w:rPr>
          <w:rtl/>
        </w:rPr>
        <w:t>ت</w:t>
      </w:r>
      <w:r w:rsidRPr="00E853D8">
        <w:rPr>
          <w:rFonts w:hint="cs"/>
          <w:rtl/>
        </w:rPr>
        <w:t>ْ</w:t>
      </w:r>
      <w:r w:rsidRPr="00E853D8">
        <w:rPr>
          <w:rtl/>
        </w:rPr>
        <w:t>: ق</w:t>
      </w:r>
      <w:r w:rsidRPr="00E853D8">
        <w:rPr>
          <w:rFonts w:hint="cs"/>
          <w:rtl/>
        </w:rPr>
        <w:t>َ</w:t>
      </w:r>
      <w:r w:rsidRPr="00E853D8">
        <w:rPr>
          <w:rtl/>
        </w:rPr>
        <w:t>ال</w:t>
      </w:r>
      <w:r w:rsidRPr="00E853D8">
        <w:rPr>
          <w:rFonts w:hint="cs"/>
          <w:rtl/>
        </w:rPr>
        <w:t>َ</w:t>
      </w:r>
      <w:r w:rsidRPr="00E853D8">
        <w:rPr>
          <w:rtl/>
        </w:rPr>
        <w:t xml:space="preserve"> ر</w:t>
      </w:r>
      <w:r w:rsidRPr="00E853D8">
        <w:rPr>
          <w:rFonts w:hint="cs"/>
          <w:rtl/>
        </w:rPr>
        <w:t>َ</w:t>
      </w:r>
      <w:r w:rsidRPr="00E853D8">
        <w:rPr>
          <w:rtl/>
        </w:rPr>
        <w:t>س</w:t>
      </w:r>
      <w:r w:rsidRPr="00E853D8">
        <w:rPr>
          <w:rFonts w:hint="cs"/>
          <w:rtl/>
        </w:rPr>
        <w:t>ُ</w:t>
      </w:r>
      <w:r w:rsidRPr="00E853D8">
        <w:rPr>
          <w:rtl/>
        </w:rPr>
        <w:t>ول</w:t>
      </w:r>
      <w:r w:rsidRPr="00E853D8">
        <w:rPr>
          <w:rFonts w:hint="cs"/>
          <w:rtl/>
        </w:rPr>
        <w:t>ُ</w:t>
      </w:r>
      <w:r w:rsidRPr="00E853D8">
        <w:rPr>
          <w:rtl/>
        </w:rPr>
        <w:t xml:space="preserve"> اللَّه</w:t>
      </w:r>
      <w:r w:rsidRPr="00E853D8">
        <w:rPr>
          <w:rFonts w:hint="cs"/>
          <w:rtl/>
        </w:rPr>
        <w:t>ِ</w:t>
      </w:r>
      <w:r w:rsidRPr="00E853D8">
        <w:rPr>
          <w:rtl/>
        </w:rPr>
        <w:t xml:space="preserve"> صَلَّى اللهُ عَلَيْهِ وَسَلَّمَ: «الرَّح</w:t>
      </w:r>
      <w:r w:rsidRPr="00E853D8">
        <w:rPr>
          <w:rFonts w:hint="cs"/>
          <w:rtl/>
        </w:rPr>
        <w:t>ِ</w:t>
      </w:r>
      <w:r w:rsidRPr="00E853D8">
        <w:rPr>
          <w:rtl/>
        </w:rPr>
        <w:t>مُ مَعَلَّقَةٌ بِالعَرْشِ تَقُولُ: مَنْ و</w:t>
      </w:r>
      <w:r w:rsidRPr="00E853D8">
        <w:rPr>
          <w:rFonts w:hint="cs"/>
          <w:rtl/>
        </w:rPr>
        <w:t>َ</w:t>
      </w:r>
      <w:r w:rsidRPr="00E853D8">
        <w:rPr>
          <w:rtl/>
        </w:rPr>
        <w:t>ص</w:t>
      </w:r>
      <w:r w:rsidRPr="00E853D8">
        <w:rPr>
          <w:rFonts w:hint="cs"/>
          <w:rtl/>
        </w:rPr>
        <w:t>َ</w:t>
      </w:r>
      <w:r w:rsidRPr="00E853D8">
        <w:rPr>
          <w:rtl/>
        </w:rPr>
        <w:t>ل</w:t>
      </w:r>
      <w:r w:rsidRPr="00E853D8">
        <w:rPr>
          <w:rFonts w:hint="cs"/>
          <w:rtl/>
        </w:rPr>
        <w:t>َ</w:t>
      </w:r>
      <w:r w:rsidRPr="00E853D8">
        <w:rPr>
          <w:rtl/>
        </w:rPr>
        <w:t>ن</w:t>
      </w:r>
      <w:r w:rsidRPr="00E853D8">
        <w:rPr>
          <w:rFonts w:hint="cs"/>
          <w:rtl/>
        </w:rPr>
        <w:t>ِ</w:t>
      </w:r>
      <w:r w:rsidRPr="00E853D8">
        <w:rPr>
          <w:rtl/>
        </w:rPr>
        <w:t>ي</w:t>
      </w:r>
      <w:r w:rsidRPr="00E853D8">
        <w:rPr>
          <w:rFonts w:hint="cs"/>
          <w:rtl/>
        </w:rPr>
        <w:t>ْ</w:t>
      </w:r>
      <w:r w:rsidRPr="00E853D8">
        <w:rPr>
          <w:rtl/>
        </w:rPr>
        <w:t xml:space="preserve"> وَصَلَهُ اللَّه</w:t>
      </w:r>
      <w:r w:rsidRPr="00E853D8">
        <w:rPr>
          <w:rFonts w:hint="cs"/>
          <w:rtl/>
        </w:rPr>
        <w:t>ُ</w:t>
      </w:r>
      <w:r w:rsidRPr="00E853D8">
        <w:rPr>
          <w:rtl/>
        </w:rPr>
        <w:t>، وَمَن</w:t>
      </w:r>
      <w:r w:rsidRPr="00E853D8">
        <w:rPr>
          <w:rFonts w:hint="cs"/>
          <w:rtl/>
        </w:rPr>
        <w:t>ْ</w:t>
      </w:r>
      <w:r w:rsidRPr="00E853D8">
        <w:rPr>
          <w:rtl/>
        </w:rPr>
        <w:t xml:space="preserve"> قَطَعَن</w:t>
      </w:r>
      <w:r w:rsidRPr="00E853D8">
        <w:rPr>
          <w:rFonts w:hint="cs"/>
          <w:rtl/>
        </w:rPr>
        <w:t>ِ</w:t>
      </w:r>
      <w:r w:rsidRPr="00E853D8">
        <w:rPr>
          <w:rtl/>
        </w:rPr>
        <w:t>ي</w:t>
      </w:r>
      <w:r w:rsidRPr="00E853D8">
        <w:rPr>
          <w:rFonts w:hint="cs"/>
          <w:rtl/>
        </w:rPr>
        <w:t>ْ</w:t>
      </w:r>
      <w:r w:rsidRPr="00E853D8">
        <w:rPr>
          <w:rtl/>
        </w:rPr>
        <w:t>، قَطَعَهُ اللَّه</w:t>
      </w:r>
      <w:r w:rsidRPr="00E853D8">
        <w:rPr>
          <w:rFonts w:hint="cs"/>
          <w:rtl/>
        </w:rPr>
        <w:t>ُ</w:t>
      </w:r>
      <w:r w:rsidRPr="00E853D8">
        <w:rPr>
          <w:rtl/>
        </w:rPr>
        <w:t>» متفقٌ عليه.</w:t>
      </w:r>
    </w:p>
    <w:p w:rsidR="00152E87" w:rsidRPr="00E853D8" w:rsidRDefault="00152E87" w:rsidP="00E853D8">
      <w:pPr>
        <w:pStyle w:val="a9"/>
        <w:rPr>
          <w:rtl/>
        </w:rPr>
      </w:pPr>
      <w:r w:rsidRPr="00E853D8">
        <w:rPr>
          <w:rFonts w:hint="cs"/>
          <w:rtl/>
        </w:rPr>
        <w:t>21</w:t>
      </w:r>
      <w:r w:rsidRPr="00E853D8">
        <w:rPr>
          <w:rtl/>
        </w:rPr>
        <w:t xml:space="preserve">3. </w:t>
      </w:r>
      <w:r w:rsidRPr="00E853D8">
        <w:rPr>
          <w:rFonts w:hint="cs"/>
          <w:rtl/>
        </w:rPr>
        <w:t>و از</w:t>
      </w:r>
      <w:r w:rsidRPr="00E853D8">
        <w:rPr>
          <w:rtl/>
        </w:rPr>
        <w:t xml:space="preserve"> عایشه</w:t>
      </w:r>
      <w:r w:rsidRPr="00E853D8">
        <w:rPr>
          <w:rFonts w:hint="cs"/>
          <w:rtl/>
        </w:rPr>
        <w:t xml:space="preserve"> (</w:t>
      </w:r>
      <w:r w:rsidR="00573ACA" w:rsidRPr="00E853D8">
        <w:rPr>
          <w:rFonts w:cs="CTraditional Arabic" w:hint="cs"/>
          <w:rtl/>
        </w:rPr>
        <w:t>ل</w:t>
      </w:r>
      <w:r w:rsidRPr="00E853D8">
        <w:rPr>
          <w:rFonts w:hint="cs"/>
          <w:rtl/>
        </w:rPr>
        <w:t>)</w:t>
      </w:r>
      <w:r w:rsidRPr="00E853D8">
        <w:rPr>
          <w:rtl/>
        </w:rPr>
        <w:t xml:space="preserve"> روایت شده است که پیامبر</w:t>
      </w:r>
      <w:r w:rsidRPr="006717F5">
        <w:rPr>
          <w:rFonts w:cs="CTraditional Arabic" w:hint="cs"/>
          <w:sz w:val="26"/>
          <w:szCs w:val="26"/>
          <w:rtl/>
          <w:lang w:bidi="ar-AE"/>
        </w:rPr>
        <w:t xml:space="preserve"> </w:t>
      </w:r>
      <w:r w:rsidRPr="006717F5">
        <w:rPr>
          <w:rFonts w:cs="CTraditional Arabic"/>
          <w:sz w:val="26"/>
          <w:szCs w:val="26"/>
          <w:rtl/>
          <w:lang w:bidi="ar-AE"/>
        </w:rPr>
        <w:t>ص</w:t>
      </w:r>
      <w:r w:rsidRPr="00E853D8">
        <w:rPr>
          <w:rtl/>
        </w:rPr>
        <w:t xml:space="preserve"> فرمودند: «رحم، </w:t>
      </w:r>
      <w:r w:rsidRPr="00E853D8">
        <w:rPr>
          <w:rFonts w:hint="cs"/>
          <w:rtl/>
        </w:rPr>
        <w:t>بر</w:t>
      </w:r>
      <w:r w:rsidRPr="00E853D8">
        <w:rPr>
          <w:rtl/>
        </w:rPr>
        <w:t xml:space="preserve"> عرش معلق و آویزان است و می‌گوید:</w:t>
      </w:r>
      <w:r w:rsidR="00573ACA" w:rsidRPr="00E853D8">
        <w:rPr>
          <w:rtl/>
        </w:rPr>
        <w:t xml:space="preserve"> هرکس </w:t>
      </w:r>
      <w:r w:rsidRPr="00E853D8">
        <w:rPr>
          <w:rtl/>
        </w:rPr>
        <w:t>صله‌ی مرا به جای آورد، خداوند صله‌ی او را به‌جای می‌آورد و</w:t>
      </w:r>
      <w:r w:rsidR="00573ACA" w:rsidRPr="00E853D8">
        <w:rPr>
          <w:rtl/>
        </w:rPr>
        <w:t xml:space="preserve"> هرکس </w:t>
      </w:r>
      <w:r w:rsidRPr="00E853D8">
        <w:rPr>
          <w:rtl/>
        </w:rPr>
        <w:t>من را قطع کند، خداوند از او قطع صله و پیوند می‌کند»</w:t>
      </w:r>
      <w:r w:rsidRPr="00E853D8">
        <w:rPr>
          <w:vertAlign w:val="superscript"/>
          <w:rtl/>
        </w:rPr>
        <w:footnoteReference w:id="212"/>
      </w:r>
      <w:r w:rsidRPr="00E853D8">
        <w:rPr>
          <w:rFonts w:hint="cs"/>
          <w:rtl/>
        </w:rPr>
        <w:t>.</w:t>
      </w:r>
      <w:r w:rsidRPr="00E853D8">
        <w:rPr>
          <w:rtl/>
        </w:rPr>
        <w:t xml:space="preserve"> </w:t>
      </w:r>
    </w:p>
    <w:p w:rsidR="00152E87" w:rsidRPr="00E853D8" w:rsidRDefault="00152E87" w:rsidP="00E853D8">
      <w:pPr>
        <w:pStyle w:val="af0"/>
        <w:rPr>
          <w:rtl/>
        </w:rPr>
      </w:pPr>
      <w:r w:rsidRPr="00E853D8">
        <w:rPr>
          <w:rFonts w:hint="cs"/>
          <w:rtl/>
        </w:rPr>
        <w:t>214</w:t>
      </w:r>
      <w:r w:rsidRPr="00E853D8">
        <w:rPr>
          <w:rtl/>
        </w:rPr>
        <w:t>- وعن</w:t>
      </w:r>
      <w:r w:rsidRPr="00E853D8">
        <w:rPr>
          <w:rFonts w:hint="cs"/>
          <w:rtl/>
        </w:rPr>
        <w:t xml:space="preserve"> </w:t>
      </w:r>
      <w:r w:rsidRPr="00E853D8">
        <w:rPr>
          <w:rtl/>
        </w:rPr>
        <w:t>عمرو بن العاص رضي اللَّه عنهما قال: س</w:t>
      </w:r>
      <w:r w:rsidRPr="00E853D8">
        <w:rPr>
          <w:rFonts w:hint="cs"/>
          <w:rtl/>
        </w:rPr>
        <w:t>َ</w:t>
      </w:r>
      <w:r w:rsidRPr="00E853D8">
        <w:rPr>
          <w:rtl/>
        </w:rPr>
        <w:t>م</w:t>
      </w:r>
      <w:r w:rsidRPr="00E853D8">
        <w:rPr>
          <w:rFonts w:hint="cs"/>
          <w:rtl/>
        </w:rPr>
        <w:t>ِ</w:t>
      </w:r>
      <w:r w:rsidRPr="00E853D8">
        <w:rPr>
          <w:rtl/>
        </w:rPr>
        <w:t>ع</w:t>
      </w:r>
      <w:r w:rsidRPr="00E853D8">
        <w:rPr>
          <w:rFonts w:hint="cs"/>
          <w:rtl/>
        </w:rPr>
        <w:t>ْ</w:t>
      </w:r>
      <w:r w:rsidRPr="00E853D8">
        <w:rPr>
          <w:rtl/>
        </w:rPr>
        <w:t>تُ ر</w:t>
      </w:r>
      <w:r w:rsidRPr="00E853D8">
        <w:rPr>
          <w:rFonts w:hint="cs"/>
          <w:rtl/>
        </w:rPr>
        <w:t>َ</w:t>
      </w:r>
      <w:r w:rsidRPr="00E853D8">
        <w:rPr>
          <w:rtl/>
        </w:rPr>
        <w:t>س</w:t>
      </w:r>
      <w:r w:rsidRPr="00E853D8">
        <w:rPr>
          <w:rFonts w:hint="cs"/>
          <w:rtl/>
        </w:rPr>
        <w:t>ُ</w:t>
      </w:r>
      <w:r w:rsidRPr="00E853D8">
        <w:rPr>
          <w:rtl/>
        </w:rPr>
        <w:t>ول</w:t>
      </w:r>
      <w:r w:rsidRPr="00E853D8">
        <w:rPr>
          <w:rFonts w:hint="cs"/>
          <w:rtl/>
        </w:rPr>
        <w:t>َ</w:t>
      </w:r>
      <w:r w:rsidRPr="00E853D8">
        <w:rPr>
          <w:rtl/>
        </w:rPr>
        <w:t xml:space="preserve"> اللَّه</w:t>
      </w:r>
      <w:r w:rsidRPr="00E853D8">
        <w:rPr>
          <w:rFonts w:hint="cs"/>
          <w:rtl/>
        </w:rPr>
        <w:t>ِ</w:t>
      </w:r>
      <w:r w:rsidRPr="00E853D8">
        <w:rPr>
          <w:rtl/>
        </w:rPr>
        <w:t xml:space="preserve"> صَلَّى اللهُ عَلَيْهِ وَسَلَّمَ جِه</w:t>
      </w:r>
      <w:r w:rsidRPr="00E853D8">
        <w:rPr>
          <w:rFonts w:hint="cs"/>
          <w:rtl/>
        </w:rPr>
        <w:t>َ</w:t>
      </w:r>
      <w:r w:rsidRPr="00E853D8">
        <w:rPr>
          <w:rtl/>
        </w:rPr>
        <w:t>اراً غيْرَ سِرٍّ يَقُولُ:</w:t>
      </w:r>
      <w:r w:rsidRPr="00E853D8">
        <w:rPr>
          <w:rFonts w:hint="cs"/>
          <w:rtl/>
        </w:rPr>
        <w:t xml:space="preserve"> </w:t>
      </w:r>
      <w:r w:rsidRPr="00E853D8">
        <w:rPr>
          <w:rtl/>
        </w:rPr>
        <w:t xml:space="preserve">«إِنَّ آلَ </w:t>
      </w:r>
      <w:r w:rsidRPr="00E853D8">
        <w:rPr>
          <w:rFonts w:hint="cs"/>
          <w:rtl/>
        </w:rPr>
        <w:t>بَنِيْ فُلاَنٍ</w:t>
      </w:r>
      <w:r w:rsidRPr="00E853D8">
        <w:rPr>
          <w:rtl/>
        </w:rPr>
        <w:t xml:space="preserve"> لَيْسُوا بِأَوْلِيَائِى، إِنَّمَا وَلِيِّىَ اللَّهُ وَصَالِحُ الْمُؤْمِنِينَ.</w:t>
      </w:r>
      <w:r w:rsidRPr="00E853D8">
        <w:rPr>
          <w:rFonts w:hint="cs"/>
          <w:rtl/>
        </w:rPr>
        <w:t xml:space="preserve"> </w:t>
      </w:r>
      <w:r w:rsidRPr="00E853D8">
        <w:rPr>
          <w:rtl/>
        </w:rPr>
        <w:t xml:space="preserve">وَلَكِنْ لَهُمْ رَحِمٌ أَبُلُّهَا بِبَلاَلِهَا» متفق عليه. </w:t>
      </w:r>
    </w:p>
    <w:p w:rsidR="00152E87" w:rsidRPr="00E853D8" w:rsidRDefault="00152E87" w:rsidP="00E853D8">
      <w:pPr>
        <w:pStyle w:val="a9"/>
        <w:rPr>
          <w:rtl/>
        </w:rPr>
      </w:pPr>
      <w:r w:rsidRPr="00E853D8">
        <w:rPr>
          <w:rFonts w:hint="cs"/>
          <w:rtl/>
        </w:rPr>
        <w:t>214</w:t>
      </w:r>
      <w:r w:rsidRPr="00E853D8">
        <w:rPr>
          <w:rtl/>
        </w:rPr>
        <w:t xml:space="preserve">. </w:t>
      </w:r>
      <w:r w:rsidRPr="00E853D8">
        <w:rPr>
          <w:rFonts w:hint="cs"/>
          <w:rtl/>
        </w:rPr>
        <w:t>و از</w:t>
      </w:r>
      <w:r w:rsidRPr="00E853D8">
        <w:rPr>
          <w:rtl/>
        </w:rPr>
        <w:t xml:space="preserve"> عمرو بن عاص</w:t>
      </w:r>
      <w:r w:rsidR="00573ACA" w:rsidRPr="00E853D8">
        <w:rPr>
          <w:rFonts w:cs="CTraditional Arabic" w:hint="cs"/>
          <w:rtl/>
        </w:rPr>
        <w:t>س</w:t>
      </w:r>
      <w:r w:rsidRPr="00E853D8">
        <w:rPr>
          <w:rtl/>
        </w:rPr>
        <w:t xml:space="preserve"> روایت شده است که فرمود: از پیامبر</w:t>
      </w:r>
      <w:r w:rsidRPr="00E853D8">
        <w:rPr>
          <w:rFonts w:hint="cs"/>
          <w:rtl/>
        </w:rPr>
        <w:t xml:space="preserve"> </w:t>
      </w:r>
      <w:r w:rsidRPr="006717F5">
        <w:rPr>
          <w:rFonts w:cs="CTraditional Arabic"/>
          <w:sz w:val="26"/>
          <w:szCs w:val="26"/>
          <w:rtl/>
          <w:lang w:bidi="ar-AE"/>
        </w:rPr>
        <w:t>ص</w:t>
      </w:r>
      <w:r w:rsidRPr="00E853D8">
        <w:rPr>
          <w:rtl/>
        </w:rPr>
        <w:t xml:space="preserve"> آشکارا</w:t>
      </w:r>
      <w:r w:rsidRPr="00E853D8">
        <w:rPr>
          <w:rFonts w:hint="cs"/>
          <w:rtl/>
        </w:rPr>
        <w:t xml:space="preserve">، </w:t>
      </w:r>
      <w:r w:rsidRPr="00E853D8">
        <w:rPr>
          <w:rtl/>
        </w:rPr>
        <w:t>نه مخفیانه شنیدم که می‌فرمودند: «طایفه‌ی بنی‌فلان، از دوستان و یاری دهندگان من نیستند و دوست و یاریگر من، فقط خدا و بندگان شایسته‌ی او هستند؛ ولی آنها رحمی (و نسبی با من) دارند که من آن را شاد و تازه نگه می‌دارم»</w:t>
      </w:r>
      <w:r w:rsidRPr="00E853D8">
        <w:rPr>
          <w:vertAlign w:val="superscript"/>
          <w:rtl/>
        </w:rPr>
        <w:footnoteReference w:id="213"/>
      </w:r>
      <w:r w:rsidRPr="00E853D8">
        <w:rPr>
          <w:rFonts w:hint="cs"/>
          <w:rtl/>
        </w:rPr>
        <w:t>.</w:t>
      </w:r>
    </w:p>
    <w:p w:rsidR="00152E87" w:rsidRPr="00E853D8" w:rsidRDefault="00152E87" w:rsidP="00E853D8">
      <w:pPr>
        <w:pStyle w:val="af0"/>
        <w:rPr>
          <w:rtl/>
        </w:rPr>
      </w:pPr>
      <w:r w:rsidRPr="00E853D8">
        <w:rPr>
          <w:rFonts w:hint="cs"/>
          <w:rtl/>
        </w:rPr>
        <w:t>215</w:t>
      </w:r>
      <w:r w:rsidRPr="00E853D8">
        <w:rPr>
          <w:rtl/>
        </w:rPr>
        <w:t>- وعن أبي أَيُّوب خالدِ بن زيدٍ الأنصاري رضي اللَّه عنه أَن</w:t>
      </w:r>
      <w:r w:rsidRPr="00E853D8">
        <w:rPr>
          <w:rFonts w:hint="cs"/>
          <w:rtl/>
        </w:rPr>
        <w:t>َّ</w:t>
      </w:r>
      <w:r w:rsidRPr="00E853D8">
        <w:rPr>
          <w:rtl/>
        </w:rPr>
        <w:t xml:space="preserve"> ر</w:t>
      </w:r>
      <w:r w:rsidRPr="00E853D8">
        <w:rPr>
          <w:rFonts w:hint="cs"/>
          <w:rtl/>
        </w:rPr>
        <w:t>َ</w:t>
      </w:r>
      <w:r w:rsidRPr="00E853D8">
        <w:rPr>
          <w:rtl/>
        </w:rPr>
        <w:t>ج</w:t>
      </w:r>
      <w:r w:rsidRPr="00E853D8">
        <w:rPr>
          <w:rFonts w:hint="cs"/>
          <w:rtl/>
        </w:rPr>
        <w:t>ُ</w:t>
      </w:r>
      <w:r w:rsidRPr="00E853D8">
        <w:rPr>
          <w:rtl/>
        </w:rPr>
        <w:t>لاً ق</w:t>
      </w:r>
      <w:r w:rsidRPr="00E853D8">
        <w:rPr>
          <w:rFonts w:hint="cs"/>
          <w:rtl/>
        </w:rPr>
        <w:t>َ</w:t>
      </w:r>
      <w:r w:rsidRPr="00E853D8">
        <w:rPr>
          <w:rtl/>
        </w:rPr>
        <w:t>ال</w:t>
      </w:r>
      <w:r w:rsidRPr="00E853D8">
        <w:rPr>
          <w:rFonts w:hint="cs"/>
          <w:rtl/>
        </w:rPr>
        <w:t>َ</w:t>
      </w:r>
      <w:r w:rsidRPr="00E853D8">
        <w:rPr>
          <w:rtl/>
        </w:rPr>
        <w:t>: ي</w:t>
      </w:r>
      <w:r w:rsidRPr="00E853D8">
        <w:rPr>
          <w:rFonts w:hint="cs"/>
          <w:rtl/>
        </w:rPr>
        <w:t>َ</w:t>
      </w:r>
      <w:r w:rsidRPr="00E853D8">
        <w:rPr>
          <w:rtl/>
        </w:rPr>
        <w:t>ا ر</w:t>
      </w:r>
      <w:r w:rsidRPr="00E853D8">
        <w:rPr>
          <w:rFonts w:hint="cs"/>
          <w:rtl/>
        </w:rPr>
        <w:t>َ</w:t>
      </w:r>
      <w:r w:rsidRPr="00E853D8">
        <w:rPr>
          <w:rtl/>
        </w:rPr>
        <w:t>س</w:t>
      </w:r>
      <w:r w:rsidRPr="00E853D8">
        <w:rPr>
          <w:rFonts w:hint="cs"/>
          <w:rtl/>
        </w:rPr>
        <w:t>ُ</w:t>
      </w:r>
      <w:r w:rsidRPr="00E853D8">
        <w:rPr>
          <w:rtl/>
        </w:rPr>
        <w:t>ولَ اللَّه</w:t>
      </w:r>
      <w:r w:rsidRPr="00E853D8">
        <w:rPr>
          <w:rFonts w:hint="cs"/>
          <w:rtl/>
        </w:rPr>
        <w:t>ِ،</w:t>
      </w:r>
      <w:r w:rsidRPr="00E853D8">
        <w:rPr>
          <w:rtl/>
        </w:rPr>
        <w:t xml:space="preserve"> أَخْبِرْن</w:t>
      </w:r>
      <w:r w:rsidRPr="00E853D8">
        <w:rPr>
          <w:rFonts w:hint="cs"/>
          <w:rtl/>
        </w:rPr>
        <w:t>ِ</w:t>
      </w:r>
      <w:r w:rsidRPr="00E853D8">
        <w:rPr>
          <w:rtl/>
        </w:rPr>
        <w:t>ي</w:t>
      </w:r>
      <w:r w:rsidRPr="00E853D8">
        <w:rPr>
          <w:rFonts w:hint="cs"/>
          <w:rtl/>
        </w:rPr>
        <w:t>ْ</w:t>
      </w:r>
      <w:r w:rsidRPr="00E853D8">
        <w:rPr>
          <w:rtl/>
        </w:rPr>
        <w:t xml:space="preserve"> بِع</w:t>
      </w:r>
      <w:r w:rsidRPr="00E853D8">
        <w:rPr>
          <w:rFonts w:hint="cs"/>
          <w:rtl/>
        </w:rPr>
        <w:t>َ</w:t>
      </w:r>
      <w:r w:rsidRPr="00E853D8">
        <w:rPr>
          <w:rtl/>
        </w:rPr>
        <w:t>م</w:t>
      </w:r>
      <w:r w:rsidRPr="00E853D8">
        <w:rPr>
          <w:rFonts w:hint="cs"/>
          <w:rtl/>
        </w:rPr>
        <w:t>َ</w:t>
      </w:r>
      <w:r w:rsidRPr="00E853D8">
        <w:rPr>
          <w:rtl/>
        </w:rPr>
        <w:t>لٍ يُدْخِلُن</w:t>
      </w:r>
      <w:r w:rsidRPr="00E853D8">
        <w:rPr>
          <w:rFonts w:hint="cs"/>
          <w:rtl/>
        </w:rPr>
        <w:t>ِ</w:t>
      </w:r>
      <w:r w:rsidRPr="00E853D8">
        <w:rPr>
          <w:rtl/>
        </w:rPr>
        <w:t>ي ال</w:t>
      </w:r>
      <w:r w:rsidRPr="00E853D8">
        <w:rPr>
          <w:rFonts w:hint="cs"/>
          <w:rtl/>
        </w:rPr>
        <w:t>ْ</w:t>
      </w:r>
      <w:r w:rsidRPr="00E853D8">
        <w:rPr>
          <w:rtl/>
        </w:rPr>
        <w:t>ج</w:t>
      </w:r>
      <w:r w:rsidRPr="00E853D8">
        <w:rPr>
          <w:rFonts w:hint="cs"/>
          <w:rtl/>
        </w:rPr>
        <w:t>َ</w:t>
      </w:r>
      <w:r w:rsidRPr="00E853D8">
        <w:rPr>
          <w:rtl/>
        </w:rPr>
        <w:t>نَّةَ، وَيُبَاعِد</w:t>
      </w:r>
      <w:r w:rsidRPr="00E853D8">
        <w:rPr>
          <w:rFonts w:hint="cs"/>
          <w:rtl/>
        </w:rPr>
        <w:t>ُ</w:t>
      </w:r>
      <w:r w:rsidRPr="00E853D8">
        <w:rPr>
          <w:rtl/>
        </w:rPr>
        <w:t>ن</w:t>
      </w:r>
      <w:r w:rsidRPr="00E853D8">
        <w:rPr>
          <w:rFonts w:hint="cs"/>
          <w:rtl/>
        </w:rPr>
        <w:t>ِ</w:t>
      </w:r>
      <w:r w:rsidRPr="00E853D8">
        <w:rPr>
          <w:rtl/>
        </w:rPr>
        <w:t>ي مِنَ النَّارِ. ف</w:t>
      </w:r>
      <w:r w:rsidRPr="00E853D8">
        <w:rPr>
          <w:rFonts w:hint="cs"/>
          <w:rtl/>
        </w:rPr>
        <w:t>َ</w:t>
      </w:r>
      <w:r w:rsidRPr="00E853D8">
        <w:rPr>
          <w:rtl/>
        </w:rPr>
        <w:t>ق</w:t>
      </w:r>
      <w:r w:rsidRPr="00E853D8">
        <w:rPr>
          <w:rFonts w:hint="cs"/>
          <w:rtl/>
        </w:rPr>
        <w:t>َ</w:t>
      </w:r>
      <w:r w:rsidRPr="00E853D8">
        <w:rPr>
          <w:rtl/>
        </w:rPr>
        <w:t>ال</w:t>
      </w:r>
      <w:r w:rsidRPr="00E853D8">
        <w:rPr>
          <w:rFonts w:hint="cs"/>
          <w:rtl/>
        </w:rPr>
        <w:t>َ</w:t>
      </w:r>
      <w:r w:rsidRPr="00E853D8">
        <w:rPr>
          <w:rtl/>
        </w:rPr>
        <w:t xml:space="preserve"> الن</w:t>
      </w:r>
      <w:r w:rsidRPr="00E853D8">
        <w:rPr>
          <w:rFonts w:hint="cs"/>
          <w:rtl/>
        </w:rPr>
        <w:t>َّ</w:t>
      </w:r>
      <w:r w:rsidRPr="00E853D8">
        <w:rPr>
          <w:rtl/>
        </w:rPr>
        <w:t>ب</w:t>
      </w:r>
      <w:r w:rsidRPr="00E853D8">
        <w:rPr>
          <w:rFonts w:hint="cs"/>
          <w:rtl/>
        </w:rPr>
        <w:t>ِ</w:t>
      </w:r>
      <w:r w:rsidRPr="00E853D8">
        <w:rPr>
          <w:rtl/>
        </w:rPr>
        <w:t>يُّ صَلَّى اللهُ عَلَيْهِ وَسَلَّمَ: «ت</w:t>
      </w:r>
      <w:r w:rsidRPr="00E853D8">
        <w:rPr>
          <w:rFonts w:hint="cs"/>
          <w:rtl/>
        </w:rPr>
        <w:t>َ</w:t>
      </w:r>
      <w:r w:rsidRPr="00E853D8">
        <w:rPr>
          <w:rtl/>
        </w:rPr>
        <w:t>ع</w:t>
      </w:r>
      <w:r w:rsidRPr="00E853D8">
        <w:rPr>
          <w:rFonts w:hint="cs"/>
          <w:rtl/>
        </w:rPr>
        <w:t>ْ</w:t>
      </w:r>
      <w:r w:rsidRPr="00E853D8">
        <w:rPr>
          <w:rtl/>
        </w:rPr>
        <w:t>بُدُ اللَّه</w:t>
      </w:r>
      <w:r w:rsidRPr="00E853D8">
        <w:rPr>
          <w:rFonts w:hint="cs"/>
          <w:rtl/>
        </w:rPr>
        <w:t>َ</w:t>
      </w:r>
      <w:r w:rsidRPr="00E853D8">
        <w:rPr>
          <w:rtl/>
        </w:rPr>
        <w:t>، و</w:t>
      </w:r>
      <w:r w:rsidRPr="00E853D8">
        <w:rPr>
          <w:rFonts w:hint="cs"/>
          <w:rtl/>
        </w:rPr>
        <w:t>َ</w:t>
      </w:r>
      <w:r w:rsidRPr="00E853D8">
        <w:rPr>
          <w:rtl/>
        </w:rPr>
        <w:t>لا</w:t>
      </w:r>
      <w:r w:rsidRPr="00E853D8">
        <w:rPr>
          <w:rFonts w:hint="cs"/>
          <w:rtl/>
        </w:rPr>
        <w:t>َ</w:t>
      </w:r>
      <w:r w:rsidRPr="00E853D8">
        <w:rPr>
          <w:rtl/>
        </w:rPr>
        <w:t xml:space="preserve"> تُشْرِكُ بِهِ شَيْئاً، وَتُقِيمُ الصَّلاَةَ، وتُؤ</w:t>
      </w:r>
      <w:r w:rsidRPr="00E853D8">
        <w:rPr>
          <w:rFonts w:hint="cs"/>
          <w:rtl/>
        </w:rPr>
        <w:t>ْ</w:t>
      </w:r>
      <w:r w:rsidRPr="00E853D8">
        <w:rPr>
          <w:rtl/>
        </w:rPr>
        <w:t>ت</w:t>
      </w:r>
      <w:r w:rsidRPr="00E853D8">
        <w:rPr>
          <w:rFonts w:hint="cs"/>
          <w:rtl/>
        </w:rPr>
        <w:t>ِ</w:t>
      </w:r>
      <w:r w:rsidRPr="00E853D8">
        <w:rPr>
          <w:rtl/>
        </w:rPr>
        <w:t>ي الزَّكاةَ، وتَصِلُ الرَّحِم</w:t>
      </w:r>
      <w:r w:rsidRPr="00E853D8">
        <w:rPr>
          <w:rFonts w:hint="cs"/>
          <w:rtl/>
        </w:rPr>
        <w:t>َ</w:t>
      </w:r>
      <w:r w:rsidRPr="00E853D8">
        <w:rPr>
          <w:rtl/>
        </w:rPr>
        <w:t>» متفقٌ عليه.</w:t>
      </w:r>
    </w:p>
    <w:p w:rsidR="00152E87" w:rsidRPr="00B4734D" w:rsidRDefault="00152E87" w:rsidP="006717F5">
      <w:pPr>
        <w:ind w:firstLine="284"/>
        <w:jc w:val="both"/>
        <w:rPr>
          <w:rStyle w:val="Char4"/>
          <w:rtl/>
        </w:rPr>
      </w:pPr>
      <w:r w:rsidRPr="00B4734D">
        <w:rPr>
          <w:rStyle w:val="Char4"/>
          <w:rFonts w:hint="cs"/>
          <w:rtl/>
        </w:rPr>
        <w:t>215</w:t>
      </w:r>
      <w:r w:rsidRPr="00B4734D">
        <w:rPr>
          <w:rStyle w:val="Char4"/>
          <w:rtl/>
        </w:rPr>
        <w:t xml:space="preserve">. </w:t>
      </w:r>
      <w:r w:rsidRPr="00B4734D">
        <w:rPr>
          <w:rStyle w:val="Char4"/>
          <w:rFonts w:hint="cs"/>
          <w:rtl/>
        </w:rPr>
        <w:t>و از</w:t>
      </w:r>
      <w:r w:rsidRPr="00B4734D">
        <w:rPr>
          <w:rStyle w:val="Char4"/>
          <w:rtl/>
        </w:rPr>
        <w:t xml:space="preserve"> ابوایوب خالد بن زید انصاری</w:t>
      </w:r>
      <w:r w:rsidR="00573ACA" w:rsidRPr="00573ACA">
        <w:rPr>
          <w:rStyle w:val="Char4"/>
          <w:rFonts w:cs="CTraditional Arabic" w:hint="cs"/>
          <w:rtl/>
        </w:rPr>
        <w:t>س</w:t>
      </w:r>
      <w:r w:rsidRPr="00B4734D">
        <w:rPr>
          <w:rStyle w:val="Char4"/>
          <w:rtl/>
        </w:rPr>
        <w:t xml:space="preserve"> روایت شده است که فرمود: مردی به پیامبر</w:t>
      </w:r>
      <w:r w:rsidRPr="006717F5">
        <w:rPr>
          <w:rFonts w:cs="CTraditional Arabic"/>
          <w:sz w:val="26"/>
          <w:szCs w:val="26"/>
          <w:rtl/>
          <w:lang w:bidi="ar-AE"/>
        </w:rPr>
        <w:t>ص</w:t>
      </w:r>
      <w:r w:rsidRPr="00B4734D">
        <w:rPr>
          <w:rStyle w:val="Char4"/>
          <w:rtl/>
        </w:rPr>
        <w:t xml:space="preserve"> گفت: ای رسول خدا! مرا از عملی آگاه کن که مرا وارد بهشت کند و از آتش دوزخ دور گرداند،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«خدا را عبادت کن و برای او شریکی قرار نده و نماز را به پای دار و زکات را ادا کن و صله‌ی رحم را انجام بده»</w:t>
      </w:r>
      <w:r w:rsidRPr="00B4734D">
        <w:rPr>
          <w:rStyle w:val="Char4"/>
          <w:vertAlign w:val="superscript"/>
          <w:rtl/>
        </w:rPr>
        <w:footnoteReference w:id="214"/>
      </w:r>
      <w:r w:rsidRPr="00B4734D">
        <w:rPr>
          <w:rStyle w:val="Char4"/>
          <w:rFonts w:hint="cs"/>
          <w:rtl/>
        </w:rPr>
        <w:t>.</w:t>
      </w:r>
    </w:p>
    <w:p w:rsidR="00152E87" w:rsidRPr="00E853D8" w:rsidRDefault="00152E87" w:rsidP="000C7D7F">
      <w:pPr>
        <w:pStyle w:val="af0"/>
        <w:rPr>
          <w:rtl/>
          <w:lang w:bidi="fa-IR"/>
        </w:rPr>
      </w:pPr>
      <w:r w:rsidRPr="00E853D8">
        <w:rPr>
          <w:rFonts w:hint="cs"/>
          <w:rtl/>
        </w:rPr>
        <w:t>216</w:t>
      </w:r>
      <w:r w:rsidRPr="00E853D8">
        <w:rPr>
          <w:rtl/>
        </w:rPr>
        <w:t>- وعن سلْمان بن عامرٍ رضي اللَّه عنه، عن النبيِّ صَلَّى اللهُ عَلَيْهِ وَسَلَّمَ قال: «إِذا أَفْطَرَ أَحَدُكُمْ فَلْيُفْطِرْ عَلَى تَم</w:t>
      </w:r>
      <w:r w:rsidRPr="00E853D8">
        <w:rPr>
          <w:rFonts w:hint="cs"/>
          <w:rtl/>
        </w:rPr>
        <w:t>ْ</w:t>
      </w:r>
      <w:r w:rsidRPr="00E853D8">
        <w:rPr>
          <w:rtl/>
        </w:rPr>
        <w:t>رٍ، فَإِنَّهُ ب</w:t>
      </w:r>
      <w:r w:rsidRPr="00E853D8">
        <w:rPr>
          <w:rFonts w:hint="cs"/>
          <w:rtl/>
        </w:rPr>
        <w:t>َ</w:t>
      </w:r>
      <w:r w:rsidRPr="00E853D8">
        <w:rPr>
          <w:rtl/>
        </w:rPr>
        <w:t>ر</w:t>
      </w:r>
      <w:r w:rsidRPr="00E853D8">
        <w:rPr>
          <w:rFonts w:hint="cs"/>
          <w:rtl/>
        </w:rPr>
        <w:t>َ</w:t>
      </w:r>
      <w:r w:rsidRPr="00E853D8">
        <w:rPr>
          <w:rtl/>
        </w:rPr>
        <w:t>كَةٌ، فَإِنْ لَمْ ي</w:t>
      </w:r>
      <w:r w:rsidRPr="00E853D8">
        <w:rPr>
          <w:rFonts w:hint="cs"/>
          <w:rtl/>
        </w:rPr>
        <w:t>َ</w:t>
      </w:r>
      <w:r w:rsidRPr="00E853D8">
        <w:rPr>
          <w:rtl/>
        </w:rPr>
        <w:t>جِد</w:t>
      </w:r>
      <w:r w:rsidRPr="00E853D8">
        <w:rPr>
          <w:rFonts w:hint="cs"/>
          <w:rtl/>
        </w:rPr>
        <w:t>ْ</w:t>
      </w:r>
      <w:r w:rsidRPr="00E853D8">
        <w:rPr>
          <w:rtl/>
        </w:rPr>
        <w:t xml:space="preserve"> تَمْراً، فَال</w:t>
      </w:r>
      <w:r w:rsidRPr="00E853D8">
        <w:rPr>
          <w:rFonts w:hint="cs"/>
          <w:rtl/>
        </w:rPr>
        <w:t>ْ</w:t>
      </w:r>
      <w:r w:rsidRPr="00E853D8">
        <w:rPr>
          <w:rtl/>
        </w:rPr>
        <w:t>م</w:t>
      </w:r>
      <w:r w:rsidRPr="00E853D8">
        <w:rPr>
          <w:rFonts w:hint="cs"/>
          <w:rtl/>
        </w:rPr>
        <w:t>َ</w:t>
      </w:r>
      <w:r w:rsidRPr="00E853D8">
        <w:rPr>
          <w:rtl/>
        </w:rPr>
        <w:t>اءُ، فَإِنَّهُ ط</w:t>
      </w:r>
      <w:r w:rsidRPr="00E853D8">
        <w:rPr>
          <w:rFonts w:hint="cs"/>
          <w:rtl/>
        </w:rPr>
        <w:t>َ</w:t>
      </w:r>
      <w:r w:rsidRPr="00E853D8">
        <w:rPr>
          <w:rtl/>
        </w:rPr>
        <w:t>هُورٌ» وقال: «الصَّدقَةُ عَلَى ال</w:t>
      </w:r>
      <w:r w:rsidRPr="00E853D8">
        <w:rPr>
          <w:rFonts w:hint="cs"/>
          <w:rtl/>
        </w:rPr>
        <w:t>ْ</w:t>
      </w:r>
      <w:r w:rsidRPr="00E853D8">
        <w:rPr>
          <w:rtl/>
        </w:rPr>
        <w:t>مِس</w:t>
      </w:r>
      <w:r w:rsidRPr="00E853D8">
        <w:rPr>
          <w:rFonts w:hint="cs"/>
          <w:rtl/>
        </w:rPr>
        <w:t>ْ</w:t>
      </w:r>
      <w:r w:rsidRPr="00E853D8">
        <w:rPr>
          <w:rtl/>
        </w:rPr>
        <w:t>كِينِ ص</w:t>
      </w:r>
      <w:r w:rsidRPr="00E853D8">
        <w:rPr>
          <w:rFonts w:hint="cs"/>
          <w:rtl/>
        </w:rPr>
        <w:t>َ</w:t>
      </w:r>
      <w:r w:rsidRPr="00E853D8">
        <w:rPr>
          <w:rtl/>
        </w:rPr>
        <w:t>دقَةٌ، وعَلَى ذ</w:t>
      </w:r>
      <w:r w:rsidRPr="00E853D8">
        <w:rPr>
          <w:rFonts w:hint="cs"/>
          <w:rtl/>
        </w:rPr>
        <w:t>ِ</w:t>
      </w:r>
      <w:r w:rsidRPr="00E853D8">
        <w:rPr>
          <w:rtl/>
        </w:rPr>
        <w:t>ي</w:t>
      </w:r>
      <w:r w:rsidRPr="00E853D8">
        <w:rPr>
          <w:rFonts w:hint="cs"/>
          <w:rtl/>
        </w:rPr>
        <w:t>ْ</w:t>
      </w:r>
      <w:r w:rsidRPr="00E853D8">
        <w:rPr>
          <w:rtl/>
        </w:rPr>
        <w:t xml:space="preserve"> الرَّحِمِ ثِنْتَانِ: صَدَقَةٌ و</w:t>
      </w:r>
      <w:r w:rsidRPr="00E853D8">
        <w:rPr>
          <w:rFonts w:hint="cs"/>
          <w:rtl/>
        </w:rPr>
        <w:t>َ</w:t>
      </w:r>
      <w:r w:rsidRPr="00E853D8">
        <w:rPr>
          <w:rtl/>
        </w:rPr>
        <w:t>صِلَةٌ».</w:t>
      </w:r>
      <w:r w:rsidRPr="00E853D8">
        <w:rPr>
          <w:rFonts w:hint="cs"/>
          <w:rtl/>
        </w:rPr>
        <w:t xml:space="preserve"> </w:t>
      </w:r>
      <w:r w:rsidRPr="006717F5">
        <w:rPr>
          <w:rFonts w:cs="Traditional Arabic"/>
          <w:b/>
          <w:bCs/>
          <w:sz w:val="22"/>
          <w:szCs w:val="21"/>
          <w:rtl/>
          <w:lang w:bidi="ar-AE"/>
        </w:rPr>
        <w:t>رواه الترمذي وقال: حديث حسن</w:t>
      </w:r>
      <w:r w:rsidR="000C7D7F">
        <w:rPr>
          <w:rFonts w:cs="Traditional Arabic" w:hint="cs"/>
          <w:b/>
          <w:bCs/>
          <w:sz w:val="22"/>
          <w:szCs w:val="21"/>
          <w:rtl/>
          <w:lang w:bidi="ar-AE"/>
        </w:rPr>
        <w:t>.</w:t>
      </w:r>
    </w:p>
    <w:p w:rsidR="00152E87" w:rsidRPr="006717F5" w:rsidRDefault="00152E87" w:rsidP="006717F5">
      <w:pPr>
        <w:ind w:firstLine="284"/>
        <w:jc w:val="both"/>
        <w:rPr>
          <w:rFonts w:cs="Times New Roman"/>
          <w:rtl/>
          <w:lang w:bidi="ar-AE"/>
        </w:rPr>
      </w:pPr>
      <w:r w:rsidRPr="00B4734D">
        <w:rPr>
          <w:rStyle w:val="Char4"/>
          <w:rFonts w:hint="cs"/>
          <w:rtl/>
        </w:rPr>
        <w:t>216</w:t>
      </w:r>
      <w:r w:rsidRPr="00B4734D">
        <w:rPr>
          <w:rStyle w:val="Char4"/>
          <w:rtl/>
        </w:rPr>
        <w:t>. از سلمان بن عام</w:t>
      </w:r>
      <w:r w:rsidRPr="00B4734D">
        <w:rPr>
          <w:rStyle w:val="Char4"/>
          <w:rFonts w:hint="cs"/>
          <w:rtl/>
        </w:rPr>
        <w:t>ر</w:t>
      </w:r>
      <w:r w:rsidR="00573ACA" w:rsidRPr="00573ACA">
        <w:rPr>
          <w:rStyle w:val="Char4"/>
          <w:rFonts w:cs="CTraditional Arabic"/>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گاه یکی از شما افطار کرد، با خرما افطار کند</w:t>
      </w:r>
      <w:r w:rsidRPr="00B4734D">
        <w:rPr>
          <w:rStyle w:val="Char4"/>
          <w:rFonts w:hint="cs"/>
          <w:rtl/>
        </w:rPr>
        <w:t>؛</w:t>
      </w:r>
      <w:r w:rsidRPr="00B4734D">
        <w:rPr>
          <w:rStyle w:val="Char4"/>
          <w:rtl/>
        </w:rPr>
        <w:t xml:space="preserve"> زیرا در آن برکت موجود است و اگر خرما نیافت، با آب</w:t>
      </w:r>
      <w:r w:rsidRPr="00B4734D">
        <w:rPr>
          <w:rStyle w:val="Char4"/>
          <w:rFonts w:hint="cs"/>
          <w:rtl/>
        </w:rPr>
        <w:t>؛</w:t>
      </w:r>
      <w:r w:rsidRPr="00B4734D">
        <w:rPr>
          <w:rStyle w:val="Char4"/>
          <w:rtl/>
        </w:rPr>
        <w:t xml:space="preserve"> زیرا آب پاک (و پاک کننده) است»</w:t>
      </w:r>
      <w:r w:rsidRPr="00B4734D">
        <w:rPr>
          <w:rStyle w:val="Char4"/>
          <w:rFonts w:hint="cs"/>
          <w:rtl/>
        </w:rPr>
        <w:t>.</w:t>
      </w:r>
      <w:r w:rsidRPr="00B4734D">
        <w:rPr>
          <w:rStyle w:val="Char4"/>
          <w:rtl/>
        </w:rPr>
        <w:t xml:space="preserve"> و نیز فرمودند: «صدقه به مسکین، یک صدقه است (یک اجر دارد) و صدقه به خویشاوند، دو صدقه (دو اجر): یکی (اجر) صدقه و دیگری (اجر) صله‌ی رحم»</w:t>
      </w:r>
      <w:r w:rsidRPr="00B4734D">
        <w:rPr>
          <w:rStyle w:val="Char4"/>
          <w:vertAlign w:val="superscript"/>
          <w:rtl/>
        </w:rPr>
        <w:footnoteReference w:id="215"/>
      </w:r>
      <w:r w:rsidRPr="00B4734D">
        <w:rPr>
          <w:rStyle w:val="Char4"/>
          <w:rFonts w:hint="cs"/>
          <w:rtl/>
        </w:rPr>
        <w:t>.</w:t>
      </w:r>
    </w:p>
    <w:p w:rsidR="00152E87" w:rsidRPr="00E853D8" w:rsidRDefault="00152E87" w:rsidP="00E853D8">
      <w:pPr>
        <w:pStyle w:val="af0"/>
        <w:rPr>
          <w:rtl/>
        </w:rPr>
      </w:pPr>
      <w:r w:rsidRPr="00E853D8">
        <w:rPr>
          <w:rFonts w:hint="cs"/>
          <w:rtl/>
        </w:rPr>
        <w:t>217</w:t>
      </w:r>
      <w:r w:rsidRPr="00E853D8">
        <w:rPr>
          <w:rtl/>
        </w:rPr>
        <w:t>- وعن البراءِ بن عازبٍ رضي اللَّه عنهما، عن النبي صَلَّى اللهُ عَلَيْهِ وَسَلَّمَ قال: «ال</w:t>
      </w:r>
      <w:r w:rsidRPr="00E853D8">
        <w:rPr>
          <w:rFonts w:hint="cs"/>
          <w:rtl/>
        </w:rPr>
        <w:t>ْ</w:t>
      </w:r>
      <w:r w:rsidRPr="00E853D8">
        <w:rPr>
          <w:rtl/>
        </w:rPr>
        <w:t>خَالَةُ بِمَنْزِلَة</w:t>
      </w:r>
      <w:r w:rsidRPr="00E853D8">
        <w:rPr>
          <w:rFonts w:hint="cs"/>
          <w:rtl/>
        </w:rPr>
        <w:t>ِ</w:t>
      </w:r>
      <w:r w:rsidRPr="00E853D8">
        <w:rPr>
          <w:rtl/>
        </w:rPr>
        <w:t xml:space="preserve"> الأُمِّ» رواه الترمذي: وقال حديثٌ</w:t>
      </w:r>
      <w:r w:rsidRPr="00E853D8">
        <w:rPr>
          <w:rFonts w:hint="cs"/>
          <w:rtl/>
        </w:rPr>
        <w:t xml:space="preserve"> </w:t>
      </w:r>
      <w:r w:rsidRPr="00E853D8">
        <w:rPr>
          <w:rtl/>
        </w:rPr>
        <w:t>صحيح.</w:t>
      </w:r>
    </w:p>
    <w:p w:rsidR="00521285" w:rsidRPr="00B4734D" w:rsidRDefault="00152E87" w:rsidP="006717F5">
      <w:pPr>
        <w:ind w:firstLine="284"/>
        <w:jc w:val="both"/>
        <w:rPr>
          <w:rStyle w:val="Char4"/>
          <w:rtl/>
        </w:rPr>
      </w:pPr>
      <w:r w:rsidRPr="00B4734D">
        <w:rPr>
          <w:rStyle w:val="Char4"/>
          <w:rFonts w:hint="cs"/>
          <w:rtl/>
        </w:rPr>
        <w:t>217</w:t>
      </w:r>
      <w:r w:rsidRPr="00B4734D">
        <w:rPr>
          <w:rStyle w:val="Char4"/>
          <w:rtl/>
        </w:rPr>
        <w:t>. از براء بن عازب</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«خاله به منزله‌ی مادر است»</w:t>
      </w:r>
      <w:r w:rsidRPr="00B4734D">
        <w:rPr>
          <w:rStyle w:val="Char4"/>
          <w:vertAlign w:val="superscript"/>
          <w:rtl/>
        </w:rPr>
        <w:footnoteReference w:id="216"/>
      </w:r>
      <w:r w:rsidRPr="00B4734D">
        <w:rPr>
          <w:rStyle w:val="Char4"/>
          <w:rFonts w:hint="cs"/>
          <w:rtl/>
        </w:rPr>
        <w:t>.</w:t>
      </w:r>
    </w:p>
    <w:p w:rsidR="00C47CCA" w:rsidRDefault="00521285" w:rsidP="00C47CCA">
      <w:pPr>
        <w:pStyle w:val="af2"/>
        <w:rPr>
          <w:rtl/>
        </w:rPr>
      </w:pPr>
      <w:bookmarkStart w:id="149" w:name="_Toc274891354"/>
      <w:bookmarkStart w:id="150" w:name="_Toc433182896"/>
      <w:r w:rsidRPr="00573ACA">
        <w:rPr>
          <w:rFonts w:hint="cs"/>
          <w:rtl/>
        </w:rPr>
        <w:t>41- باب تحريم العقوق وقطيعة الحرم</w:t>
      </w:r>
      <w:r w:rsidR="00C0141A" w:rsidRPr="00573ACA">
        <w:rPr>
          <w:rFonts w:hint="cs"/>
          <w:rtl/>
        </w:rPr>
        <w:t>:</w:t>
      </w:r>
    </w:p>
    <w:p w:rsidR="00152E87" w:rsidRPr="006717F5" w:rsidRDefault="00521285" w:rsidP="006717F5">
      <w:pPr>
        <w:pStyle w:val="a0"/>
        <w:rPr>
          <w:rtl/>
          <w:lang w:bidi="ar-AE"/>
        </w:rPr>
      </w:pPr>
      <w:bookmarkStart w:id="151" w:name="_Toc433190468"/>
      <w:r w:rsidRPr="006717F5">
        <w:rPr>
          <w:rFonts w:hint="cs"/>
          <w:rtl/>
        </w:rPr>
        <w:t>باب تحر</w:t>
      </w:r>
      <w:r w:rsidR="00FE68A2">
        <w:rPr>
          <w:rFonts w:hint="cs"/>
          <w:rtl/>
        </w:rPr>
        <w:t>ی</w:t>
      </w:r>
      <w:r w:rsidRPr="006717F5">
        <w:rPr>
          <w:rFonts w:hint="cs"/>
          <w:rtl/>
        </w:rPr>
        <w:t>م نافرمان</w:t>
      </w:r>
      <w:r w:rsidR="00FE68A2">
        <w:rPr>
          <w:rFonts w:hint="cs"/>
          <w:rtl/>
        </w:rPr>
        <w:t>ی</w:t>
      </w:r>
      <w:r w:rsidRPr="006717F5">
        <w:rPr>
          <w:rFonts w:hint="cs"/>
          <w:rtl/>
        </w:rPr>
        <w:t xml:space="preserve"> و آزار پدر و مادر و قطع صله‌ی رحم</w:t>
      </w:r>
      <w:bookmarkEnd w:id="149"/>
      <w:bookmarkEnd w:id="150"/>
      <w:bookmarkEnd w:id="151"/>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فَهَلۡ عَسَيۡتُمۡ إِن تَوَلَّيۡتُمۡ أَن تُفۡسِدُواْ فِي </w:t>
      </w:r>
      <w:r w:rsidRPr="00084A5B">
        <w:rPr>
          <w:rStyle w:val="Char8"/>
          <w:rFonts w:hint="cs"/>
          <w:rtl/>
        </w:rPr>
        <w:t>ٱ</w:t>
      </w:r>
      <w:r w:rsidRPr="00084A5B">
        <w:rPr>
          <w:rStyle w:val="Char8"/>
          <w:rFonts w:hint="eastAsia"/>
          <w:rtl/>
        </w:rPr>
        <w:t>لۡأَرۡضِ</w:t>
      </w:r>
      <w:r w:rsidRPr="00084A5B">
        <w:rPr>
          <w:rStyle w:val="Char8"/>
          <w:rtl/>
        </w:rPr>
        <w:t xml:space="preserve"> وَتُقَطِّعُوٓاْ أَرۡحَامَكُمۡ٢٢ أُوْلَٰٓئِكَ </w:t>
      </w:r>
      <w:r w:rsidRPr="00084A5B">
        <w:rPr>
          <w:rStyle w:val="Char8"/>
          <w:rFonts w:hint="cs"/>
          <w:rtl/>
        </w:rPr>
        <w:t>ٱ</w:t>
      </w:r>
      <w:r w:rsidRPr="00084A5B">
        <w:rPr>
          <w:rStyle w:val="Char8"/>
          <w:rFonts w:hint="eastAsia"/>
          <w:rtl/>
        </w:rPr>
        <w:t>لَّذِينَ</w:t>
      </w:r>
      <w:r w:rsidRPr="00084A5B">
        <w:rPr>
          <w:rStyle w:val="Char8"/>
          <w:rtl/>
        </w:rPr>
        <w:t xml:space="preserve"> لَعَنَهُمُ </w:t>
      </w:r>
      <w:r w:rsidRPr="00084A5B">
        <w:rPr>
          <w:rStyle w:val="Char8"/>
          <w:rFonts w:hint="cs"/>
          <w:rtl/>
        </w:rPr>
        <w:t>ٱ</w:t>
      </w:r>
      <w:r w:rsidRPr="00084A5B">
        <w:rPr>
          <w:rStyle w:val="Char8"/>
          <w:rFonts w:hint="eastAsia"/>
          <w:rtl/>
        </w:rPr>
        <w:t>للَّهُ</w:t>
      </w:r>
      <w:r w:rsidRPr="00084A5B">
        <w:rPr>
          <w:rStyle w:val="Char8"/>
          <w:rtl/>
        </w:rPr>
        <w:t xml:space="preserve"> فَأَصَمَّهُمۡ وَأَعۡمَىٰٓ أَبۡصَٰرَهُمۡ٢٣</w:t>
      </w:r>
      <w:r>
        <w:rPr>
          <w:rFonts w:cs="Traditional Arabic"/>
          <w:b/>
          <w:color w:val="000000"/>
          <w:shd w:val="clear" w:color="auto" w:fill="FFFFFF"/>
          <w:rtl/>
          <w:lang w:bidi="ar-AE"/>
        </w:rPr>
        <w:t>﴾</w:t>
      </w:r>
      <w:r w:rsidRPr="00084A5B">
        <w:rPr>
          <w:rStyle w:val="Char8"/>
          <w:rtl/>
        </w:rPr>
        <w:t xml:space="preserve"> </w:t>
      </w:r>
      <w:r w:rsidRPr="003E754C">
        <w:rPr>
          <w:rStyle w:val="Char9"/>
          <w:rtl/>
        </w:rPr>
        <w:t>[محمد: 22-23]</w:t>
      </w:r>
      <w:r w:rsidRPr="003E754C">
        <w:rPr>
          <w:rStyle w:val="Char9"/>
          <w:rFonts w:hint="cs"/>
          <w:rtl/>
        </w:rPr>
        <w:t>.</w:t>
      </w:r>
    </w:p>
    <w:p w:rsidR="00152E87" w:rsidRPr="006717F5" w:rsidRDefault="00152E87" w:rsidP="00A5565E">
      <w:pPr>
        <w:pStyle w:val="a9"/>
        <w:rPr>
          <w:rtl/>
        </w:rPr>
      </w:pPr>
      <w:r w:rsidRPr="006717F5">
        <w:rPr>
          <w:rtl/>
        </w:rPr>
        <w:t>«آیا اگر (از قرآن و برنامه‌ی اسلام) رویگردان شوید، جز این انتظار دارید که در زمین فساد کنید و پیوند خویشاوندی میان خویش را بگسلید؟ آنان (که چنین می‌کنند) کسانی هستند که خداوند آنان را نفرین کرده و از رحمت خویش به دور داشته و آن‌گاه گوش‌هایشان را (از شنیدن حق) و چشمانشان</w:t>
      </w:r>
      <w:r w:rsidRPr="006717F5">
        <w:rPr>
          <w:rFonts w:hint="cs"/>
          <w:rtl/>
        </w:rPr>
        <w:t xml:space="preserve"> را</w:t>
      </w:r>
      <w:r w:rsidRPr="006717F5">
        <w:rPr>
          <w:rtl/>
        </w:rPr>
        <w:t xml:space="preserve"> (از دیدن راه هدایت و سعادت) کور کرده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يَنقُضُونَ عَهۡدَ </w:t>
      </w:r>
      <w:r w:rsidRPr="00084A5B">
        <w:rPr>
          <w:rStyle w:val="Char8"/>
          <w:rFonts w:hint="cs"/>
          <w:rtl/>
        </w:rPr>
        <w:t>ٱ</w:t>
      </w:r>
      <w:r w:rsidRPr="00084A5B">
        <w:rPr>
          <w:rStyle w:val="Char8"/>
          <w:rFonts w:hint="eastAsia"/>
          <w:rtl/>
        </w:rPr>
        <w:t>للَّهِ</w:t>
      </w:r>
      <w:r w:rsidRPr="00084A5B">
        <w:rPr>
          <w:rStyle w:val="Char8"/>
          <w:rtl/>
        </w:rPr>
        <w:t xml:space="preserve"> مِنۢ بَعۡدِ مِيثَٰقِهِ</w:t>
      </w:r>
      <w:r w:rsidRPr="00084A5B">
        <w:rPr>
          <w:rStyle w:val="Char8"/>
          <w:rFonts w:hint="cs"/>
          <w:rtl/>
        </w:rPr>
        <w:t>ۦ</w:t>
      </w:r>
      <w:r w:rsidRPr="00084A5B">
        <w:rPr>
          <w:rStyle w:val="Char8"/>
          <w:rtl/>
        </w:rPr>
        <w:t xml:space="preserve"> وَيَقۡطَعُونَ مَآ أَمَرَ </w:t>
      </w:r>
      <w:r w:rsidRPr="00084A5B">
        <w:rPr>
          <w:rStyle w:val="Char8"/>
          <w:rFonts w:hint="cs"/>
          <w:rtl/>
        </w:rPr>
        <w:t>ٱ</w:t>
      </w:r>
      <w:r w:rsidRPr="00084A5B">
        <w:rPr>
          <w:rStyle w:val="Char8"/>
          <w:rFonts w:hint="eastAsia"/>
          <w:rtl/>
        </w:rPr>
        <w:t>للَّهُ</w:t>
      </w:r>
      <w:r w:rsidRPr="00084A5B">
        <w:rPr>
          <w:rStyle w:val="Char8"/>
          <w:rtl/>
        </w:rPr>
        <w:t xml:space="preserve"> بِهِ</w:t>
      </w:r>
      <w:r w:rsidRPr="00084A5B">
        <w:rPr>
          <w:rStyle w:val="Char8"/>
          <w:rFonts w:hint="cs"/>
          <w:rtl/>
        </w:rPr>
        <w:t>ۦٓ</w:t>
      </w:r>
      <w:r w:rsidRPr="00084A5B">
        <w:rPr>
          <w:rStyle w:val="Char8"/>
          <w:rtl/>
        </w:rPr>
        <w:t xml:space="preserve"> أَن يُوصَلَ وَيُفۡسِدُونَ فِي </w:t>
      </w:r>
      <w:r w:rsidRPr="00084A5B">
        <w:rPr>
          <w:rStyle w:val="Char8"/>
          <w:rFonts w:hint="cs"/>
          <w:rtl/>
        </w:rPr>
        <w:t>ٱ</w:t>
      </w:r>
      <w:r w:rsidRPr="00084A5B">
        <w:rPr>
          <w:rStyle w:val="Char8"/>
          <w:rFonts w:hint="eastAsia"/>
          <w:rtl/>
        </w:rPr>
        <w:t>لۡأَرۡضِ</w:t>
      </w:r>
      <w:r w:rsidRPr="00084A5B">
        <w:rPr>
          <w:rStyle w:val="Char8"/>
          <w:rtl/>
        </w:rPr>
        <w:t xml:space="preserve"> أُوْلَٰٓئِكَ لَهُمُ </w:t>
      </w:r>
      <w:r w:rsidRPr="00084A5B">
        <w:rPr>
          <w:rStyle w:val="Char8"/>
          <w:rFonts w:hint="cs"/>
          <w:rtl/>
        </w:rPr>
        <w:t>ٱ</w:t>
      </w:r>
      <w:r w:rsidRPr="00084A5B">
        <w:rPr>
          <w:rStyle w:val="Char8"/>
          <w:rFonts w:hint="eastAsia"/>
          <w:rtl/>
        </w:rPr>
        <w:t>للَّعۡنَةُ</w:t>
      </w:r>
      <w:r w:rsidRPr="00084A5B">
        <w:rPr>
          <w:rStyle w:val="Char8"/>
          <w:rtl/>
        </w:rPr>
        <w:t xml:space="preserve"> وَلَهُمۡ سُوٓءُ </w:t>
      </w:r>
      <w:r w:rsidRPr="00084A5B">
        <w:rPr>
          <w:rStyle w:val="Char8"/>
          <w:rFonts w:hint="cs"/>
          <w:rtl/>
        </w:rPr>
        <w:t>ٱ</w:t>
      </w:r>
      <w:r w:rsidRPr="00084A5B">
        <w:rPr>
          <w:rStyle w:val="Char8"/>
          <w:rFonts w:hint="eastAsia"/>
          <w:rtl/>
        </w:rPr>
        <w:t>لدَّارِ</w:t>
      </w:r>
      <w:r w:rsidRPr="00084A5B">
        <w:rPr>
          <w:rStyle w:val="Char8"/>
          <w:rtl/>
        </w:rPr>
        <w:t>٢٥</w:t>
      </w:r>
      <w:r>
        <w:rPr>
          <w:rFonts w:cs="Traditional Arabic"/>
          <w:b/>
          <w:color w:val="000000"/>
          <w:shd w:val="clear" w:color="auto" w:fill="FFFFFF"/>
          <w:rtl/>
          <w:lang w:bidi="ar-AE"/>
        </w:rPr>
        <w:t>﴾</w:t>
      </w:r>
      <w:r w:rsidRPr="00084A5B">
        <w:rPr>
          <w:rStyle w:val="Char8"/>
          <w:rtl/>
        </w:rPr>
        <w:t xml:space="preserve"> </w:t>
      </w:r>
      <w:r w:rsidRPr="003E754C">
        <w:rPr>
          <w:rStyle w:val="Char9"/>
          <w:rtl/>
        </w:rPr>
        <w:t>[الرعد: 25]</w:t>
      </w:r>
      <w:r w:rsidRPr="003E754C">
        <w:rPr>
          <w:rStyle w:val="Char9"/>
          <w:rFonts w:hint="cs"/>
          <w:rtl/>
        </w:rPr>
        <w:t>.</w:t>
      </w:r>
    </w:p>
    <w:p w:rsidR="00152E87" w:rsidRPr="006717F5" w:rsidRDefault="00152E87" w:rsidP="00A5565E">
      <w:pPr>
        <w:pStyle w:val="a9"/>
        <w:rPr>
          <w:rtl/>
        </w:rPr>
      </w:pPr>
      <w:r w:rsidRPr="006717F5">
        <w:rPr>
          <w:rtl/>
        </w:rPr>
        <w:t>«و آنان که پیمان الهی را بعد از بستن و محکم کردن آن می‌شکنند و آنچه (صله‌ی رحم و ایمان) را که خداوند در باره‌اش امر کرده که وصل (و نگهداری و به جا آورده) شود، قطع می‌کنند و از هم می‌گسلند و بر روی زمین (با کفر و گناه) فساد می‌کنند، آنان را لعنت (دوری از رحمت خدا) و عاقبت و سرانجام بد (جهنم)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۞وَقَضَىٰ رَبُّكَ أَلَّا تَعۡبُدُوٓاْ إِلَّآ إِيَّاهُ وَبِ</w:t>
      </w:r>
      <w:r w:rsidRPr="00084A5B">
        <w:rPr>
          <w:rStyle w:val="Char8"/>
          <w:rFonts w:hint="cs"/>
          <w:rtl/>
        </w:rPr>
        <w:t>ٱ</w:t>
      </w:r>
      <w:r w:rsidRPr="00084A5B">
        <w:rPr>
          <w:rStyle w:val="Char8"/>
          <w:rFonts w:hint="eastAsia"/>
          <w:rtl/>
        </w:rPr>
        <w:t>لۡوَٰلِدَيۡنِ</w:t>
      </w:r>
      <w:r w:rsidRPr="00084A5B">
        <w:rPr>
          <w:rStyle w:val="Char8"/>
          <w:rtl/>
        </w:rPr>
        <w:t xml:space="preserve"> إِحۡسَٰنًاۚ إِمَّا يَبۡلُغَنَّ عِندَكَ </w:t>
      </w:r>
      <w:r w:rsidRPr="00084A5B">
        <w:rPr>
          <w:rStyle w:val="Char8"/>
          <w:rFonts w:hint="cs"/>
          <w:rtl/>
        </w:rPr>
        <w:t>ٱ</w:t>
      </w:r>
      <w:r w:rsidRPr="00084A5B">
        <w:rPr>
          <w:rStyle w:val="Char8"/>
          <w:rFonts w:hint="eastAsia"/>
          <w:rtl/>
        </w:rPr>
        <w:t>لۡكِبَرَ</w:t>
      </w:r>
      <w:r w:rsidRPr="00084A5B">
        <w:rPr>
          <w:rStyle w:val="Char8"/>
          <w:rtl/>
        </w:rPr>
        <w:t xml:space="preserve"> أَحَدُهُمَآ أَوۡ كِلَاهُمَا فَلَا تَقُل لَّهُمَآ أُفّٖ وَلَا تَنۡهَرۡهُمَا وَقُل لَّهُمَا قَوۡلٗا كَرِيمٗا٢٣ وَ</w:t>
      </w:r>
      <w:r w:rsidRPr="00084A5B">
        <w:rPr>
          <w:rStyle w:val="Char8"/>
          <w:rFonts w:hint="cs"/>
          <w:rtl/>
        </w:rPr>
        <w:t>ٱ</w:t>
      </w:r>
      <w:r w:rsidRPr="00084A5B">
        <w:rPr>
          <w:rStyle w:val="Char8"/>
          <w:rFonts w:hint="eastAsia"/>
          <w:rtl/>
        </w:rPr>
        <w:t>خۡفِضۡ</w:t>
      </w:r>
      <w:r w:rsidRPr="00084A5B">
        <w:rPr>
          <w:rStyle w:val="Char8"/>
          <w:rtl/>
        </w:rPr>
        <w:t xml:space="preserve"> لَهُمَا جَنَاحَ </w:t>
      </w:r>
      <w:r w:rsidRPr="00084A5B">
        <w:rPr>
          <w:rStyle w:val="Char8"/>
          <w:rFonts w:hint="cs"/>
          <w:rtl/>
        </w:rPr>
        <w:t>ٱ</w:t>
      </w:r>
      <w:r w:rsidRPr="00084A5B">
        <w:rPr>
          <w:rStyle w:val="Char8"/>
          <w:rFonts w:hint="eastAsia"/>
          <w:rtl/>
        </w:rPr>
        <w:t>لذُّلِّ</w:t>
      </w:r>
      <w:r w:rsidRPr="00084A5B">
        <w:rPr>
          <w:rStyle w:val="Char8"/>
          <w:rtl/>
        </w:rPr>
        <w:t xml:space="preserve"> مِنَ </w:t>
      </w:r>
      <w:r w:rsidRPr="00084A5B">
        <w:rPr>
          <w:rStyle w:val="Char8"/>
          <w:rFonts w:hint="cs"/>
          <w:rtl/>
        </w:rPr>
        <w:t>ٱ</w:t>
      </w:r>
      <w:r w:rsidRPr="00084A5B">
        <w:rPr>
          <w:rStyle w:val="Char8"/>
          <w:rFonts w:hint="eastAsia"/>
          <w:rtl/>
        </w:rPr>
        <w:t>لرَّحۡمَةِ</w:t>
      </w:r>
      <w:r w:rsidRPr="00084A5B">
        <w:rPr>
          <w:rStyle w:val="Char8"/>
          <w:rtl/>
        </w:rPr>
        <w:t xml:space="preserve"> وَقُل رَّبِّ </w:t>
      </w:r>
      <w:r w:rsidRPr="00084A5B">
        <w:rPr>
          <w:rStyle w:val="Char8"/>
          <w:rFonts w:hint="cs"/>
          <w:rtl/>
        </w:rPr>
        <w:t>ٱ</w:t>
      </w:r>
      <w:r w:rsidRPr="00084A5B">
        <w:rPr>
          <w:rStyle w:val="Char8"/>
          <w:rFonts w:hint="eastAsia"/>
          <w:rtl/>
        </w:rPr>
        <w:t>رۡحَمۡهُمَا</w:t>
      </w:r>
      <w:r w:rsidRPr="00084A5B">
        <w:rPr>
          <w:rStyle w:val="Char8"/>
          <w:rtl/>
        </w:rPr>
        <w:t xml:space="preserve"> كَمَا رَبَّيَانِي صَغِيرٗا٢٤</w:t>
      </w:r>
      <w:r>
        <w:rPr>
          <w:rFonts w:cs="Traditional Arabic"/>
          <w:b/>
          <w:color w:val="000000"/>
          <w:shd w:val="clear" w:color="auto" w:fill="FFFFFF"/>
          <w:rtl/>
          <w:lang w:bidi="ar-AE"/>
        </w:rPr>
        <w:t>﴾</w:t>
      </w:r>
      <w:r w:rsidRPr="00084A5B">
        <w:rPr>
          <w:rStyle w:val="Char8"/>
          <w:rtl/>
        </w:rPr>
        <w:t xml:space="preserve"> </w:t>
      </w:r>
      <w:r w:rsidRPr="003E754C">
        <w:rPr>
          <w:rStyle w:val="Char9"/>
          <w:rtl/>
        </w:rPr>
        <w:t>[الإسراء: 23-24]</w:t>
      </w:r>
      <w:r w:rsidRPr="003E754C">
        <w:rPr>
          <w:rStyle w:val="Char9"/>
          <w:rFonts w:hint="cs"/>
          <w:rtl/>
        </w:rPr>
        <w:t>.</w:t>
      </w:r>
    </w:p>
    <w:p w:rsidR="00152E87" w:rsidRPr="006717F5" w:rsidRDefault="00152E87" w:rsidP="00A5565E">
      <w:pPr>
        <w:pStyle w:val="a9"/>
        <w:rPr>
          <w:rtl/>
        </w:rPr>
      </w:pPr>
      <w:r w:rsidRPr="006717F5">
        <w:rPr>
          <w:rtl/>
        </w:rPr>
        <w:t>«</w:t>
      </w:r>
      <w:r w:rsidRPr="006717F5">
        <w:rPr>
          <w:rFonts w:hint="cs"/>
          <w:rtl/>
        </w:rPr>
        <w:t>و</w:t>
      </w:r>
      <w:r w:rsidRPr="006717F5">
        <w:rPr>
          <w:rtl/>
        </w:rPr>
        <w:t>پروردگا</w:t>
      </w:r>
      <w:r w:rsidRPr="006717F5">
        <w:rPr>
          <w:rFonts w:hint="cs"/>
          <w:rtl/>
        </w:rPr>
        <w:t>ر</w:t>
      </w:r>
      <w:r w:rsidRPr="006717F5">
        <w:rPr>
          <w:rtl/>
        </w:rPr>
        <w:t>ت فرمان داده است که جز او را نپرستید و به پدر و مادر نیکی کنید؛</w:t>
      </w:r>
      <w:r w:rsidR="00FE68A2">
        <w:rPr>
          <w:rtl/>
        </w:rPr>
        <w:t xml:space="preserve"> هرگاه </w:t>
      </w:r>
      <w:r w:rsidRPr="006717F5">
        <w:rPr>
          <w:rtl/>
        </w:rPr>
        <w:t xml:space="preserve">یکی از آن دو یا هر دوی ایشان نزد تو به سن پیری رسیدند، (کوچک اهانتی به </w:t>
      </w:r>
      <w:r w:rsidRPr="006717F5">
        <w:rPr>
          <w:rFonts w:hint="cs"/>
          <w:rtl/>
        </w:rPr>
        <w:t>آنها</w:t>
      </w:r>
      <w:r w:rsidRPr="006717F5">
        <w:rPr>
          <w:rtl/>
        </w:rPr>
        <w:t xml:space="preserve"> نکن و حتی کمترین تعبیر نامؤدبانه همچون) اُف را به آنان نگو! و بر سرشان فریاد نزن (و آنان را از پیش خود مران) و با </w:t>
      </w:r>
      <w:r w:rsidRPr="006717F5">
        <w:rPr>
          <w:rFonts w:hint="cs"/>
          <w:rtl/>
        </w:rPr>
        <w:t>س</w:t>
      </w:r>
      <w:r w:rsidRPr="006717F5">
        <w:rPr>
          <w:rtl/>
        </w:rPr>
        <w:t>خنان محترمانه با آن دو سخن بگو. و بال تواضع و فروتنی را از روی مهربانی بر ایشان فرود آور و بگو: پروردگارا! به ایشان رحم فرما همان‌گونه که آ</w:t>
      </w:r>
      <w:r w:rsidRPr="006717F5">
        <w:rPr>
          <w:rFonts w:hint="cs"/>
          <w:rtl/>
        </w:rPr>
        <w:t>نان</w:t>
      </w:r>
      <w:r w:rsidRPr="006717F5">
        <w:rPr>
          <w:rtl/>
        </w:rPr>
        <w:t xml:space="preserve"> در کوچکی مرا تربیت و بزرگ کردند».</w:t>
      </w:r>
    </w:p>
    <w:p w:rsidR="00152E87" w:rsidRPr="00E853D8" w:rsidRDefault="00152E87" w:rsidP="00E853D8">
      <w:pPr>
        <w:pStyle w:val="af0"/>
        <w:rPr>
          <w:rtl/>
        </w:rPr>
      </w:pPr>
      <w:r w:rsidRPr="00E853D8">
        <w:rPr>
          <w:rFonts w:hint="cs"/>
          <w:rtl/>
        </w:rPr>
        <w:t>218</w:t>
      </w:r>
      <w:r w:rsidRPr="00E853D8">
        <w:rPr>
          <w:rtl/>
        </w:rPr>
        <w:t xml:space="preserve">- وعن أبي بكرةَ </w:t>
      </w:r>
      <w:r w:rsidRPr="00E853D8">
        <w:rPr>
          <w:rFonts w:hint="cs"/>
          <w:rtl/>
        </w:rPr>
        <w:t>-</w:t>
      </w:r>
      <w:r w:rsidRPr="00E853D8">
        <w:rPr>
          <w:rtl/>
        </w:rPr>
        <w:t xml:space="preserve"> رضي اللَّه عنه</w:t>
      </w:r>
      <w:r w:rsidRPr="00E853D8">
        <w:rPr>
          <w:rFonts w:hint="cs"/>
          <w:rtl/>
        </w:rPr>
        <w:t>-</w:t>
      </w:r>
      <w:r w:rsidRPr="00E853D8">
        <w:rPr>
          <w:rtl/>
        </w:rPr>
        <w:t xml:space="preserve"> ق</w:t>
      </w:r>
      <w:r w:rsidRPr="00E853D8">
        <w:rPr>
          <w:rFonts w:hint="cs"/>
          <w:rtl/>
        </w:rPr>
        <w:t>َ</w:t>
      </w:r>
      <w:r w:rsidRPr="00E853D8">
        <w:rPr>
          <w:rtl/>
        </w:rPr>
        <w:t>ال</w:t>
      </w:r>
      <w:r w:rsidRPr="00E853D8">
        <w:rPr>
          <w:rFonts w:hint="cs"/>
          <w:rtl/>
        </w:rPr>
        <w:t>َ</w:t>
      </w:r>
      <w:r w:rsidRPr="00E853D8">
        <w:rPr>
          <w:rtl/>
        </w:rPr>
        <w:t>: ق</w:t>
      </w:r>
      <w:r w:rsidRPr="00E853D8">
        <w:rPr>
          <w:rFonts w:hint="cs"/>
          <w:rtl/>
        </w:rPr>
        <w:t>َ</w:t>
      </w:r>
      <w:r w:rsidRPr="00E853D8">
        <w:rPr>
          <w:rtl/>
        </w:rPr>
        <w:t>ال</w:t>
      </w:r>
      <w:r w:rsidRPr="00E853D8">
        <w:rPr>
          <w:rFonts w:hint="cs"/>
          <w:rtl/>
        </w:rPr>
        <w:t>َ</w:t>
      </w:r>
      <w:r w:rsidRPr="00E853D8">
        <w:rPr>
          <w:rtl/>
        </w:rPr>
        <w:t xml:space="preserve"> ر</w:t>
      </w:r>
      <w:r w:rsidRPr="00E853D8">
        <w:rPr>
          <w:rFonts w:hint="cs"/>
          <w:rtl/>
        </w:rPr>
        <w:t>َ</w:t>
      </w:r>
      <w:r w:rsidRPr="00E853D8">
        <w:rPr>
          <w:rtl/>
        </w:rPr>
        <w:t>س</w:t>
      </w:r>
      <w:r w:rsidRPr="00E853D8">
        <w:rPr>
          <w:rFonts w:hint="cs"/>
          <w:rtl/>
        </w:rPr>
        <w:t>ُ</w:t>
      </w:r>
      <w:r w:rsidRPr="00E853D8">
        <w:rPr>
          <w:rtl/>
        </w:rPr>
        <w:t>ولُ اللَّه</w:t>
      </w:r>
      <w:r w:rsidRPr="00E853D8">
        <w:rPr>
          <w:rFonts w:hint="cs"/>
          <w:rtl/>
        </w:rPr>
        <w:t>ِ</w:t>
      </w:r>
      <w:r w:rsidRPr="00E853D8">
        <w:rPr>
          <w:rtl/>
        </w:rPr>
        <w:t xml:space="preserve"> صَلَّى اللهُ عَلَيْهِ وَسَلَّمَ: «أَلا</w:t>
      </w:r>
      <w:r w:rsidRPr="00E853D8">
        <w:rPr>
          <w:rFonts w:hint="cs"/>
          <w:rtl/>
        </w:rPr>
        <w:t>َ</w:t>
      </w:r>
      <w:r w:rsidRPr="00E853D8">
        <w:rPr>
          <w:rtl/>
        </w:rPr>
        <w:t xml:space="preserve"> أُنَبِّئُك</w:t>
      </w:r>
      <w:r w:rsidRPr="00E853D8">
        <w:rPr>
          <w:rFonts w:hint="cs"/>
          <w:rtl/>
        </w:rPr>
        <w:t>ُ</w:t>
      </w:r>
      <w:r w:rsidRPr="00E853D8">
        <w:rPr>
          <w:rtl/>
        </w:rPr>
        <w:t>مْ بِأ</w:t>
      </w:r>
      <w:r w:rsidRPr="00E853D8">
        <w:rPr>
          <w:rFonts w:hint="cs"/>
          <w:rtl/>
        </w:rPr>
        <w:t>َ</w:t>
      </w:r>
      <w:r w:rsidRPr="00E853D8">
        <w:rPr>
          <w:rtl/>
        </w:rPr>
        <w:t>كْبَرِ الْكَبائِرِ؟» ث</w:t>
      </w:r>
      <w:r w:rsidRPr="00E853D8">
        <w:rPr>
          <w:rFonts w:hint="cs"/>
          <w:rtl/>
        </w:rPr>
        <w:t>َ</w:t>
      </w:r>
      <w:r w:rsidRPr="00E853D8">
        <w:rPr>
          <w:rtl/>
        </w:rPr>
        <w:t>لا</w:t>
      </w:r>
      <w:r w:rsidRPr="00E853D8">
        <w:rPr>
          <w:rFonts w:hint="cs"/>
          <w:rtl/>
        </w:rPr>
        <w:t>َ</w:t>
      </w:r>
      <w:r w:rsidRPr="00E853D8">
        <w:rPr>
          <w:rtl/>
        </w:rPr>
        <w:t>ثاً قُل</w:t>
      </w:r>
      <w:r w:rsidRPr="00E853D8">
        <w:rPr>
          <w:rFonts w:hint="cs"/>
          <w:rtl/>
        </w:rPr>
        <w:t>ْ</w:t>
      </w:r>
      <w:r w:rsidRPr="00E853D8">
        <w:rPr>
          <w:rtl/>
        </w:rPr>
        <w:t>ن</w:t>
      </w:r>
      <w:r w:rsidRPr="00E853D8">
        <w:rPr>
          <w:rFonts w:hint="cs"/>
          <w:rtl/>
        </w:rPr>
        <w:t>َ</w:t>
      </w:r>
      <w:r w:rsidRPr="00E853D8">
        <w:rPr>
          <w:rtl/>
        </w:rPr>
        <w:t>ا: بلَى يا رسولَ اللَّه</w:t>
      </w:r>
      <w:r w:rsidRPr="00E853D8">
        <w:rPr>
          <w:rFonts w:hint="cs"/>
          <w:rtl/>
        </w:rPr>
        <w:t>،</w:t>
      </w:r>
      <w:r w:rsidRPr="00E853D8">
        <w:rPr>
          <w:rtl/>
        </w:rPr>
        <w:t xml:space="preserve"> قال: «الإِشْراكُ بِاللَّهِ، وعُقُوقُ الْوالِد</w:t>
      </w:r>
      <w:r w:rsidRPr="00E853D8">
        <w:rPr>
          <w:rFonts w:hint="cs"/>
          <w:rtl/>
        </w:rPr>
        <w:t>َ</w:t>
      </w:r>
      <w:r w:rsidRPr="00E853D8">
        <w:rPr>
          <w:rtl/>
        </w:rPr>
        <w:t>يْن</w:t>
      </w:r>
      <w:r w:rsidRPr="00E853D8">
        <w:rPr>
          <w:rFonts w:hint="cs"/>
          <w:rtl/>
        </w:rPr>
        <w:t>ِ</w:t>
      </w:r>
      <w:r w:rsidRPr="00E853D8">
        <w:rPr>
          <w:rtl/>
        </w:rPr>
        <w:t>» وكان مُتَّكِئاً فَجلَسَ، ف</w:t>
      </w:r>
      <w:r w:rsidRPr="00E853D8">
        <w:rPr>
          <w:rFonts w:hint="cs"/>
          <w:rtl/>
        </w:rPr>
        <w:t>َ</w:t>
      </w:r>
      <w:r w:rsidRPr="00E853D8">
        <w:rPr>
          <w:rtl/>
        </w:rPr>
        <w:t>ق</w:t>
      </w:r>
      <w:r w:rsidRPr="00E853D8">
        <w:rPr>
          <w:rFonts w:hint="cs"/>
          <w:rtl/>
        </w:rPr>
        <w:t>َ</w:t>
      </w:r>
      <w:r w:rsidRPr="00E853D8">
        <w:rPr>
          <w:rtl/>
        </w:rPr>
        <w:t>ال</w:t>
      </w:r>
      <w:r w:rsidRPr="00E853D8">
        <w:rPr>
          <w:rFonts w:hint="cs"/>
          <w:rtl/>
        </w:rPr>
        <w:t>َ</w:t>
      </w:r>
      <w:r w:rsidRPr="00E853D8">
        <w:rPr>
          <w:rtl/>
        </w:rPr>
        <w:t>:«أَلا</w:t>
      </w:r>
      <w:r w:rsidRPr="00E853D8">
        <w:rPr>
          <w:rFonts w:hint="cs"/>
          <w:rtl/>
        </w:rPr>
        <w:t>َ</w:t>
      </w:r>
      <w:r w:rsidRPr="00E853D8">
        <w:rPr>
          <w:rtl/>
        </w:rPr>
        <w:t xml:space="preserve"> و</w:t>
      </w:r>
      <w:r w:rsidRPr="00E853D8">
        <w:rPr>
          <w:rFonts w:hint="cs"/>
          <w:rtl/>
        </w:rPr>
        <w:t>َ</w:t>
      </w:r>
      <w:r w:rsidRPr="00E853D8">
        <w:rPr>
          <w:rtl/>
        </w:rPr>
        <w:t>ق</w:t>
      </w:r>
      <w:r w:rsidRPr="00E853D8">
        <w:rPr>
          <w:rFonts w:hint="cs"/>
          <w:rtl/>
        </w:rPr>
        <w:t>َ</w:t>
      </w:r>
      <w:r w:rsidRPr="00E853D8">
        <w:rPr>
          <w:rtl/>
        </w:rPr>
        <w:t>وْلُ الزُّورِ و</w:t>
      </w:r>
      <w:r w:rsidRPr="00E853D8">
        <w:rPr>
          <w:rFonts w:hint="cs"/>
          <w:rtl/>
        </w:rPr>
        <w:t>َ</w:t>
      </w:r>
      <w:r w:rsidRPr="00E853D8">
        <w:rPr>
          <w:rtl/>
        </w:rPr>
        <w:t>ش</w:t>
      </w:r>
      <w:r w:rsidRPr="00E853D8">
        <w:rPr>
          <w:rFonts w:hint="cs"/>
          <w:rtl/>
        </w:rPr>
        <w:t>َ</w:t>
      </w:r>
      <w:r w:rsidRPr="00E853D8">
        <w:rPr>
          <w:rtl/>
        </w:rPr>
        <w:t>ه</w:t>
      </w:r>
      <w:r w:rsidRPr="00E853D8">
        <w:rPr>
          <w:rFonts w:hint="cs"/>
          <w:rtl/>
        </w:rPr>
        <w:t>َ</w:t>
      </w:r>
      <w:r w:rsidRPr="00E853D8">
        <w:rPr>
          <w:rtl/>
        </w:rPr>
        <w:t>ادُة</w:t>
      </w:r>
      <w:r w:rsidRPr="00E853D8">
        <w:rPr>
          <w:rFonts w:hint="cs"/>
          <w:rtl/>
        </w:rPr>
        <w:t>ُ</w:t>
      </w:r>
      <w:r w:rsidRPr="00E853D8">
        <w:rPr>
          <w:rtl/>
        </w:rPr>
        <w:t xml:space="preserve"> الزُّورِ»</w:t>
      </w:r>
      <w:r w:rsidRPr="00E853D8">
        <w:rPr>
          <w:rFonts w:hint="cs"/>
          <w:rtl/>
        </w:rPr>
        <w:t xml:space="preserve"> </w:t>
      </w:r>
      <w:r w:rsidRPr="00E853D8">
        <w:rPr>
          <w:rtl/>
        </w:rPr>
        <w:t>فَما زَال يكَرِّرُهَا حتَّى قُلنَا: ل</w:t>
      </w:r>
      <w:r w:rsidRPr="00E853D8">
        <w:rPr>
          <w:rFonts w:hint="cs"/>
          <w:rtl/>
        </w:rPr>
        <w:t>َ</w:t>
      </w:r>
      <w:r w:rsidRPr="00E853D8">
        <w:rPr>
          <w:rtl/>
        </w:rPr>
        <w:t>يْت</w:t>
      </w:r>
      <w:r w:rsidRPr="00E853D8">
        <w:rPr>
          <w:rFonts w:hint="cs"/>
          <w:rtl/>
        </w:rPr>
        <w:t>َ</w:t>
      </w:r>
      <w:r w:rsidRPr="00E853D8">
        <w:rPr>
          <w:rtl/>
        </w:rPr>
        <w:t>هُ س</w:t>
      </w:r>
      <w:r w:rsidRPr="00E853D8">
        <w:rPr>
          <w:rFonts w:hint="cs"/>
          <w:rtl/>
        </w:rPr>
        <w:t>َ</w:t>
      </w:r>
      <w:r w:rsidRPr="00E853D8">
        <w:rPr>
          <w:rtl/>
        </w:rPr>
        <w:t>ك</w:t>
      </w:r>
      <w:r w:rsidRPr="00E853D8">
        <w:rPr>
          <w:rFonts w:hint="cs"/>
          <w:rtl/>
        </w:rPr>
        <w:t>َ</w:t>
      </w:r>
      <w:r w:rsidRPr="00E853D8">
        <w:rPr>
          <w:rtl/>
        </w:rPr>
        <w:t>ت</w:t>
      </w:r>
      <w:r w:rsidRPr="00E853D8">
        <w:rPr>
          <w:rFonts w:hint="cs"/>
          <w:rtl/>
        </w:rPr>
        <w:t>َ</w:t>
      </w:r>
      <w:r w:rsidRPr="00E853D8">
        <w:rPr>
          <w:rtl/>
        </w:rPr>
        <w:t>.</w:t>
      </w:r>
      <w:r w:rsidRPr="00E853D8">
        <w:rPr>
          <w:rFonts w:hint="cs"/>
          <w:rtl/>
        </w:rPr>
        <w:t xml:space="preserve"> </w:t>
      </w:r>
      <w:r w:rsidRPr="00E853D8">
        <w:rPr>
          <w:rtl/>
        </w:rPr>
        <w:t>متفق عليه.</w:t>
      </w:r>
    </w:p>
    <w:p w:rsidR="00152E87" w:rsidRPr="00B4734D" w:rsidRDefault="00152E87" w:rsidP="006717F5">
      <w:pPr>
        <w:ind w:firstLine="284"/>
        <w:jc w:val="both"/>
        <w:rPr>
          <w:rStyle w:val="Char4"/>
          <w:rtl/>
        </w:rPr>
      </w:pPr>
      <w:r w:rsidRPr="00B4734D">
        <w:rPr>
          <w:rStyle w:val="Char4"/>
          <w:rFonts w:hint="cs"/>
          <w:rtl/>
        </w:rPr>
        <w:t>218</w:t>
      </w:r>
      <w:r w:rsidRPr="00B4734D">
        <w:rPr>
          <w:rStyle w:val="Char4"/>
          <w:rtl/>
        </w:rPr>
        <w:t xml:space="preserve">. </w:t>
      </w:r>
      <w:r w:rsidRPr="00B4734D">
        <w:rPr>
          <w:rStyle w:val="Char4"/>
          <w:rFonts w:hint="cs"/>
          <w:rtl/>
        </w:rPr>
        <w:t>و از</w:t>
      </w:r>
      <w:r w:rsidRPr="00B4734D">
        <w:rPr>
          <w:rStyle w:val="Char4"/>
          <w:rtl/>
        </w:rPr>
        <w:t xml:space="preserve"> ابوبکره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سه بار فرمودند: «آیا شما را از بزرگترین گناه کبیره آگاه کنم؟» گفتیم: بله، ای رسول خدا! فرموند: «شرک به خدا و نافرمانی و آزار پدر و مادر»،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(وقتی این را فرمودند) تکیه زده بودند، آن گاه نشست و فرمودند: «آگاه باشید! (دیگری) سخن دروغ و شهادت باطل است»، و این جمله را همچنان تکرار می‌فرمود تا این که با خود گفتیم: کاش سکوت می‌فرمود!</w:t>
      </w:r>
      <w:r w:rsidRPr="00B4734D">
        <w:rPr>
          <w:rStyle w:val="Char4"/>
          <w:vertAlign w:val="superscript"/>
          <w:rtl/>
        </w:rPr>
        <w:footnoteReference w:id="217"/>
      </w:r>
    </w:p>
    <w:p w:rsidR="00152E87" w:rsidRPr="00E853D8" w:rsidRDefault="00152E87" w:rsidP="00E853D8">
      <w:pPr>
        <w:pStyle w:val="af0"/>
        <w:rPr>
          <w:rtl/>
        </w:rPr>
      </w:pPr>
      <w:r w:rsidRPr="00E853D8">
        <w:rPr>
          <w:rFonts w:hint="cs"/>
          <w:rtl/>
        </w:rPr>
        <w:t>219</w:t>
      </w:r>
      <w:r w:rsidRPr="00E853D8">
        <w:rPr>
          <w:rtl/>
        </w:rPr>
        <w:t>- وعن عبد اللَّهِ بنِ عمرو بن العاص رضي اللَّه عنهما عن النبي صَلَّى اللهُ عَلَيْهِ وَسَلَّمَ قال: «الْكبائرُ: الإِشْراكُ بِاللَّه</w:t>
      </w:r>
      <w:r w:rsidRPr="00E853D8">
        <w:rPr>
          <w:rFonts w:hint="cs"/>
          <w:rtl/>
        </w:rPr>
        <w:t>ِ</w:t>
      </w:r>
      <w:r w:rsidRPr="00E853D8">
        <w:rPr>
          <w:rtl/>
        </w:rPr>
        <w:t>، و</w:t>
      </w:r>
      <w:r w:rsidRPr="00E853D8">
        <w:rPr>
          <w:rFonts w:hint="cs"/>
          <w:rtl/>
        </w:rPr>
        <w:t>َ</w:t>
      </w:r>
      <w:r w:rsidRPr="00E853D8">
        <w:rPr>
          <w:rtl/>
        </w:rPr>
        <w:t>ع</w:t>
      </w:r>
      <w:r w:rsidRPr="00E853D8">
        <w:rPr>
          <w:rFonts w:hint="cs"/>
          <w:rtl/>
        </w:rPr>
        <w:t>ُ</w:t>
      </w:r>
      <w:r w:rsidRPr="00E853D8">
        <w:rPr>
          <w:rtl/>
        </w:rPr>
        <w:t>قُوق الْوالِد</w:t>
      </w:r>
      <w:r w:rsidRPr="00E853D8">
        <w:rPr>
          <w:rFonts w:hint="cs"/>
          <w:rtl/>
        </w:rPr>
        <w:t>َ</w:t>
      </w:r>
      <w:r w:rsidRPr="00E853D8">
        <w:rPr>
          <w:rtl/>
        </w:rPr>
        <w:t>يْنِ، و</w:t>
      </w:r>
      <w:r w:rsidRPr="00E853D8">
        <w:rPr>
          <w:rFonts w:hint="cs"/>
          <w:rtl/>
        </w:rPr>
        <w:t>َ</w:t>
      </w:r>
      <w:r w:rsidRPr="00E853D8">
        <w:rPr>
          <w:rtl/>
        </w:rPr>
        <w:t>قَتْلُ النَّفْسِ، والْي</w:t>
      </w:r>
      <w:r w:rsidRPr="00E853D8">
        <w:rPr>
          <w:rFonts w:hint="cs"/>
          <w:rtl/>
        </w:rPr>
        <w:t>َ</w:t>
      </w:r>
      <w:r w:rsidRPr="00E853D8">
        <w:rPr>
          <w:rtl/>
        </w:rPr>
        <w:t>مِي</w:t>
      </w:r>
      <w:r w:rsidRPr="00E853D8">
        <w:rPr>
          <w:rFonts w:hint="cs"/>
          <w:rtl/>
        </w:rPr>
        <w:t>ْ</w:t>
      </w:r>
      <w:r w:rsidRPr="00E853D8">
        <w:rPr>
          <w:rtl/>
        </w:rPr>
        <w:t>نُ الْغَم</w:t>
      </w:r>
      <w:r w:rsidRPr="00E853D8">
        <w:rPr>
          <w:rFonts w:hint="cs"/>
          <w:rtl/>
        </w:rPr>
        <w:t>ُ</w:t>
      </w:r>
      <w:r w:rsidRPr="00E853D8">
        <w:rPr>
          <w:rtl/>
        </w:rPr>
        <w:t>وس</w:t>
      </w:r>
      <w:r w:rsidRPr="00E853D8">
        <w:rPr>
          <w:rFonts w:hint="cs"/>
          <w:rtl/>
        </w:rPr>
        <w:t>ُ</w:t>
      </w:r>
      <w:r w:rsidRPr="00E853D8">
        <w:rPr>
          <w:rtl/>
        </w:rPr>
        <w:t>» رواه البخاري.</w:t>
      </w:r>
    </w:p>
    <w:p w:rsidR="00152E87" w:rsidRDefault="00152E87" w:rsidP="006717F5">
      <w:pPr>
        <w:ind w:firstLine="284"/>
        <w:jc w:val="both"/>
        <w:rPr>
          <w:rStyle w:val="Char4"/>
          <w:rtl/>
        </w:rPr>
      </w:pPr>
      <w:r w:rsidRPr="00B4734D">
        <w:rPr>
          <w:rStyle w:val="Char4"/>
          <w:rFonts w:hint="cs"/>
          <w:rtl/>
        </w:rPr>
        <w:t>219</w:t>
      </w:r>
      <w:r w:rsidRPr="00B4734D">
        <w:rPr>
          <w:rStyle w:val="Char4"/>
          <w:rtl/>
        </w:rPr>
        <w:t xml:space="preserve">. </w:t>
      </w:r>
      <w:r w:rsidRPr="00B4734D">
        <w:rPr>
          <w:rStyle w:val="Char4"/>
          <w:rFonts w:hint="cs"/>
          <w:rtl/>
        </w:rPr>
        <w:t>و از</w:t>
      </w:r>
      <w:r w:rsidRPr="00B4734D">
        <w:rPr>
          <w:rStyle w:val="Char4"/>
          <w:rtl/>
        </w:rPr>
        <w:t xml:space="preserve"> عبدالله بن عمر</w:t>
      </w:r>
      <w:r w:rsidRPr="00B4734D">
        <w:rPr>
          <w:rStyle w:val="Char4"/>
          <w:rFonts w:hint="cs"/>
          <w:rtl/>
        </w:rPr>
        <w:t>و</w:t>
      </w:r>
      <w:r w:rsidRPr="00B4734D">
        <w:rPr>
          <w:rStyle w:val="Char4"/>
          <w:rtl/>
        </w:rPr>
        <w:t xml:space="preserve"> بن عاص</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«گناه</w:t>
      </w:r>
      <w:r w:rsidRPr="00B4734D">
        <w:rPr>
          <w:rStyle w:val="Char4"/>
          <w:rFonts w:hint="cs"/>
          <w:rtl/>
        </w:rPr>
        <w:t>ان</w:t>
      </w:r>
      <w:r w:rsidRPr="00B4734D">
        <w:rPr>
          <w:rStyle w:val="Char4"/>
          <w:rtl/>
        </w:rPr>
        <w:t xml:space="preserve"> کبیره عبارتند از: شریک قرار دادن برای خدا، سرپیچی از دستورات پدر و مادر و آزارشان، قتل نفس و سوگند غموس (فرو برنده در سختی)»</w:t>
      </w:r>
      <w:r w:rsidRPr="00B4734D">
        <w:rPr>
          <w:rStyle w:val="Char4"/>
          <w:vertAlign w:val="superscript"/>
          <w:rtl/>
        </w:rPr>
        <w:footnoteReference w:id="218"/>
      </w:r>
      <w:r w:rsidRPr="00B4734D">
        <w:rPr>
          <w:rStyle w:val="Char4"/>
          <w:rFonts w:hint="cs"/>
          <w:rtl/>
        </w:rPr>
        <w:t>.</w:t>
      </w:r>
    </w:p>
    <w:p w:rsidR="00152E87" w:rsidRPr="00B4734D" w:rsidRDefault="00152E87" w:rsidP="006717F5">
      <w:pPr>
        <w:ind w:firstLine="284"/>
        <w:jc w:val="both"/>
        <w:rPr>
          <w:rStyle w:val="Char4"/>
          <w:rtl/>
        </w:rPr>
      </w:pPr>
      <w:r w:rsidRPr="00E853D8">
        <w:rPr>
          <w:rStyle w:val="Charc"/>
          <w:rtl/>
        </w:rPr>
        <w:t>سوگند غموس:</w:t>
      </w:r>
      <w:r w:rsidRPr="00B4734D">
        <w:rPr>
          <w:rStyle w:val="Char4"/>
          <w:rtl/>
        </w:rPr>
        <w:t xml:space="preserve"> سوگندی که عمداً به دروغ [برای تصاحب ناحق مال دیگری] یاد شود، به آن غموس </w:t>
      </w:r>
      <w:r w:rsidRPr="00B4734D">
        <w:rPr>
          <w:rStyle w:val="Char4"/>
          <w:rFonts w:hint="cs"/>
          <w:rtl/>
        </w:rPr>
        <w:t>[</w:t>
      </w:r>
      <w:r w:rsidRPr="00B4734D">
        <w:rPr>
          <w:rStyle w:val="Char4"/>
          <w:rtl/>
        </w:rPr>
        <w:t>فرو برنده</w:t>
      </w:r>
      <w:r w:rsidRPr="00B4734D">
        <w:rPr>
          <w:rStyle w:val="Char4"/>
          <w:rFonts w:hint="cs"/>
          <w:rtl/>
        </w:rPr>
        <w:t xml:space="preserve"> </w:t>
      </w:r>
      <w:r w:rsidRPr="00B4734D">
        <w:rPr>
          <w:rStyle w:val="Char4"/>
          <w:rtl/>
        </w:rPr>
        <w:t>در سختی] گفته می‌شود، زیرا فاعلش را در گناه [و عذاب] فرو می‌برد.</w:t>
      </w:r>
    </w:p>
    <w:p w:rsidR="00152E87" w:rsidRPr="00E853D8" w:rsidRDefault="00152E87" w:rsidP="00E853D8">
      <w:pPr>
        <w:pStyle w:val="af0"/>
        <w:rPr>
          <w:rtl/>
        </w:rPr>
      </w:pPr>
      <w:r w:rsidRPr="00E853D8">
        <w:rPr>
          <w:rFonts w:hint="cs"/>
          <w:rtl/>
        </w:rPr>
        <w:t>220</w:t>
      </w:r>
      <w:r w:rsidRPr="00E853D8">
        <w:rPr>
          <w:rtl/>
        </w:rPr>
        <w:t>- وعنه أَن</w:t>
      </w:r>
      <w:r w:rsidRPr="00E853D8">
        <w:rPr>
          <w:rFonts w:hint="cs"/>
          <w:rtl/>
        </w:rPr>
        <w:t>َّ</w:t>
      </w:r>
      <w:r w:rsidRPr="00E853D8">
        <w:rPr>
          <w:rtl/>
        </w:rPr>
        <w:t xml:space="preserve"> رسول</w:t>
      </w:r>
      <w:r w:rsidRPr="00E853D8">
        <w:rPr>
          <w:rFonts w:hint="cs"/>
          <w:rtl/>
        </w:rPr>
        <w:t>َ</w:t>
      </w:r>
      <w:r w:rsidRPr="00E853D8">
        <w:rPr>
          <w:rtl/>
        </w:rPr>
        <w:t xml:space="preserve"> اللَّه</w:t>
      </w:r>
      <w:r w:rsidRPr="00E853D8">
        <w:rPr>
          <w:rFonts w:hint="cs"/>
          <w:rtl/>
        </w:rPr>
        <w:t>ِ</w:t>
      </w:r>
      <w:r w:rsidRPr="00E853D8">
        <w:rPr>
          <w:rtl/>
        </w:rPr>
        <w:t xml:space="preserve"> صَلَّى اللهُ عَلَيْهِ وَسَلَّمَ ق</w:t>
      </w:r>
      <w:r w:rsidRPr="00E853D8">
        <w:rPr>
          <w:rFonts w:hint="cs"/>
          <w:rtl/>
        </w:rPr>
        <w:t>َ</w:t>
      </w:r>
      <w:r w:rsidRPr="00E853D8">
        <w:rPr>
          <w:rtl/>
        </w:rPr>
        <w:t>ال</w:t>
      </w:r>
      <w:r w:rsidRPr="00E853D8">
        <w:rPr>
          <w:rFonts w:hint="cs"/>
          <w:rtl/>
        </w:rPr>
        <w:t>َ</w:t>
      </w:r>
      <w:r w:rsidRPr="00E853D8">
        <w:rPr>
          <w:rtl/>
        </w:rPr>
        <w:t>: «مِنَ الْكبائِرِ ش</w:t>
      </w:r>
      <w:r w:rsidRPr="00E853D8">
        <w:rPr>
          <w:rFonts w:hint="cs"/>
          <w:rtl/>
        </w:rPr>
        <w:t>َ</w:t>
      </w:r>
      <w:r w:rsidRPr="00E853D8">
        <w:rPr>
          <w:rtl/>
        </w:rPr>
        <w:t>تْمُ الرَّجلِ و</w:t>
      </w:r>
      <w:r w:rsidRPr="00E853D8">
        <w:rPr>
          <w:rFonts w:hint="cs"/>
          <w:rtl/>
        </w:rPr>
        <w:t>َ</w:t>
      </w:r>
      <w:r w:rsidRPr="00E853D8">
        <w:rPr>
          <w:rtl/>
        </w:rPr>
        <w:t>الِدَيْهِ</w:t>
      </w:r>
      <w:r w:rsidRPr="00E853D8">
        <w:rPr>
          <w:rFonts w:hint="cs"/>
          <w:rtl/>
        </w:rPr>
        <w:t>!</w:t>
      </w:r>
      <w:r w:rsidRPr="00E853D8">
        <w:rPr>
          <w:rtl/>
        </w:rPr>
        <w:t>» قالوا: يا ر</w:t>
      </w:r>
      <w:r w:rsidRPr="00E853D8">
        <w:rPr>
          <w:rFonts w:hint="cs"/>
          <w:rtl/>
        </w:rPr>
        <w:t>َ</w:t>
      </w:r>
      <w:r w:rsidRPr="00E853D8">
        <w:rPr>
          <w:rtl/>
        </w:rPr>
        <w:t>س</w:t>
      </w:r>
      <w:r w:rsidRPr="00E853D8">
        <w:rPr>
          <w:rFonts w:hint="cs"/>
          <w:rtl/>
        </w:rPr>
        <w:t>ُ</w:t>
      </w:r>
      <w:r w:rsidRPr="00E853D8">
        <w:rPr>
          <w:rtl/>
        </w:rPr>
        <w:t>ولَ اللَّه</w:t>
      </w:r>
      <w:r w:rsidRPr="00E853D8">
        <w:rPr>
          <w:rFonts w:hint="cs"/>
          <w:rtl/>
        </w:rPr>
        <w:t>،</w:t>
      </w:r>
      <w:r w:rsidRPr="00E853D8">
        <w:rPr>
          <w:rtl/>
        </w:rPr>
        <w:t xml:space="preserve"> وهَلْ ي</w:t>
      </w:r>
      <w:r w:rsidRPr="00E853D8">
        <w:rPr>
          <w:rFonts w:hint="cs"/>
          <w:rtl/>
        </w:rPr>
        <w:t>َ</w:t>
      </w:r>
      <w:r w:rsidRPr="00E853D8">
        <w:rPr>
          <w:rtl/>
        </w:rPr>
        <w:t>شْتُمُ الرَّجُلُ و</w:t>
      </w:r>
      <w:r w:rsidRPr="00E853D8">
        <w:rPr>
          <w:rFonts w:hint="cs"/>
          <w:rtl/>
        </w:rPr>
        <w:t>َ</w:t>
      </w:r>
      <w:r w:rsidRPr="00E853D8">
        <w:rPr>
          <w:rtl/>
        </w:rPr>
        <w:t>الِد</w:t>
      </w:r>
      <w:r w:rsidRPr="00E853D8">
        <w:rPr>
          <w:rFonts w:hint="cs"/>
          <w:rtl/>
        </w:rPr>
        <w:t>َ</w:t>
      </w:r>
      <w:r w:rsidRPr="00E853D8">
        <w:rPr>
          <w:rtl/>
        </w:rPr>
        <w:t>يْهِ؟، ق</w:t>
      </w:r>
      <w:r w:rsidRPr="00E853D8">
        <w:rPr>
          <w:rFonts w:hint="cs"/>
          <w:rtl/>
        </w:rPr>
        <w:t>َ</w:t>
      </w:r>
      <w:r w:rsidRPr="00E853D8">
        <w:rPr>
          <w:rtl/>
        </w:rPr>
        <w:t>ال</w:t>
      </w:r>
      <w:r w:rsidRPr="00E853D8">
        <w:rPr>
          <w:rFonts w:hint="cs"/>
          <w:rtl/>
        </w:rPr>
        <w:t>َ</w:t>
      </w:r>
      <w:r w:rsidRPr="00E853D8">
        <w:rPr>
          <w:rtl/>
        </w:rPr>
        <w:t>: «نَع</w:t>
      </w:r>
      <w:r w:rsidRPr="00E853D8">
        <w:rPr>
          <w:rFonts w:hint="cs"/>
          <w:rtl/>
        </w:rPr>
        <w:t>َ</w:t>
      </w:r>
      <w:r w:rsidRPr="00E853D8">
        <w:rPr>
          <w:rtl/>
        </w:rPr>
        <w:t>مْ، يَسُبُّ أَب</w:t>
      </w:r>
      <w:r w:rsidRPr="00E853D8">
        <w:rPr>
          <w:rFonts w:hint="cs"/>
          <w:rtl/>
        </w:rPr>
        <w:t>َ</w:t>
      </w:r>
      <w:r w:rsidRPr="00E853D8">
        <w:rPr>
          <w:rtl/>
        </w:rPr>
        <w:t>ا الرَّجُلِ، فيسُبُّ أَب</w:t>
      </w:r>
      <w:r w:rsidRPr="00E853D8">
        <w:rPr>
          <w:rFonts w:hint="cs"/>
          <w:rtl/>
        </w:rPr>
        <w:t>َ</w:t>
      </w:r>
      <w:r w:rsidRPr="00E853D8">
        <w:rPr>
          <w:rtl/>
        </w:rPr>
        <w:t>اه</w:t>
      </w:r>
      <w:r w:rsidRPr="00E853D8">
        <w:rPr>
          <w:rFonts w:hint="cs"/>
          <w:rtl/>
        </w:rPr>
        <w:t>ُ</w:t>
      </w:r>
      <w:r w:rsidRPr="00E853D8">
        <w:rPr>
          <w:rtl/>
        </w:rPr>
        <w:t>، و</w:t>
      </w:r>
      <w:r w:rsidRPr="00E853D8">
        <w:rPr>
          <w:rFonts w:hint="cs"/>
          <w:rtl/>
        </w:rPr>
        <w:t>َ</w:t>
      </w:r>
      <w:r w:rsidRPr="00E853D8">
        <w:rPr>
          <w:rtl/>
        </w:rPr>
        <w:t>ي</w:t>
      </w:r>
      <w:r w:rsidRPr="00E853D8">
        <w:rPr>
          <w:rFonts w:hint="cs"/>
          <w:rtl/>
        </w:rPr>
        <w:t>َ</w:t>
      </w:r>
      <w:r w:rsidRPr="00E853D8">
        <w:rPr>
          <w:rtl/>
        </w:rPr>
        <w:t>سُبُّ أُمَّهُ، فَي</w:t>
      </w:r>
      <w:r w:rsidRPr="00E853D8">
        <w:rPr>
          <w:rFonts w:hint="cs"/>
          <w:rtl/>
        </w:rPr>
        <w:t>َ</w:t>
      </w:r>
      <w:r w:rsidRPr="00E853D8">
        <w:rPr>
          <w:rtl/>
        </w:rPr>
        <w:t>سُبُّ أُمَّهُ» متفقٌ عليه.</w:t>
      </w:r>
    </w:p>
    <w:p w:rsidR="00152E87" w:rsidRPr="00E853D8" w:rsidRDefault="00152E87" w:rsidP="00E853D8">
      <w:pPr>
        <w:pStyle w:val="a9"/>
        <w:rPr>
          <w:rtl/>
        </w:rPr>
      </w:pPr>
      <w:r w:rsidRPr="00E853D8">
        <w:rPr>
          <w:rFonts w:hint="cs"/>
          <w:rtl/>
        </w:rPr>
        <w:t>220</w:t>
      </w:r>
      <w:r w:rsidRPr="00E853D8">
        <w:rPr>
          <w:rtl/>
        </w:rPr>
        <w:t xml:space="preserve">. </w:t>
      </w:r>
      <w:r w:rsidRPr="00E853D8">
        <w:rPr>
          <w:rFonts w:hint="cs"/>
          <w:rtl/>
        </w:rPr>
        <w:t>و از</w:t>
      </w:r>
      <w:r w:rsidRPr="00E853D8">
        <w:rPr>
          <w:rtl/>
        </w:rPr>
        <w:t xml:space="preserve"> عبدالله بن عمر</w:t>
      </w:r>
      <w:r w:rsidRPr="00E853D8">
        <w:rPr>
          <w:rFonts w:hint="cs"/>
          <w:rtl/>
        </w:rPr>
        <w:t>و</w:t>
      </w:r>
      <w:r w:rsidRPr="00E853D8">
        <w:rPr>
          <w:rtl/>
        </w:rPr>
        <w:t xml:space="preserve"> بن عاص</w:t>
      </w:r>
      <w:r w:rsidRPr="00E853D8">
        <w:rPr>
          <w:rFonts w:hint="cs"/>
          <w:rtl/>
        </w:rPr>
        <w:t xml:space="preserve"> </w:t>
      </w:r>
      <w:r w:rsidRPr="006717F5">
        <w:rPr>
          <w:rFonts w:cs="CTraditional Arabic"/>
          <w:sz w:val="26"/>
          <w:szCs w:val="26"/>
          <w:rtl/>
          <w:lang w:bidi="ar-AE"/>
        </w:rPr>
        <w:t>ب</w:t>
      </w:r>
      <w:r w:rsidRPr="00E853D8">
        <w:rPr>
          <w:rtl/>
        </w:rPr>
        <w:t xml:space="preserve"> روایت شده است که پیامبر</w:t>
      </w:r>
      <w:r w:rsidRPr="006717F5">
        <w:rPr>
          <w:rFonts w:cs="CTraditional Arabic"/>
          <w:sz w:val="26"/>
          <w:szCs w:val="26"/>
          <w:rtl/>
          <w:lang w:bidi="ar-AE"/>
        </w:rPr>
        <w:t>ص</w:t>
      </w:r>
      <w:r w:rsidRPr="00E853D8">
        <w:rPr>
          <w:rtl/>
        </w:rPr>
        <w:t xml:space="preserve"> فرمودند: «از گناهان کبیره، بدگویی و دشنام دادن شخص به پدر و مادرش است»؛ گفتند: ای رسول خدا! مگر شخص به پدر و مادر خودش دشنام می‌دهد؟! فرمودند: «بله، به پدر و مادر شخصی دشنام می‌دهد و او نیز (در مقابل) به پدر و مادر این دشنام می‌دهد»</w:t>
      </w:r>
      <w:r w:rsidRPr="00E853D8">
        <w:rPr>
          <w:vertAlign w:val="superscript"/>
          <w:rtl/>
        </w:rPr>
        <w:footnoteReference w:id="219"/>
      </w:r>
      <w:r w:rsidRPr="00E853D8">
        <w:rPr>
          <w:rFonts w:hint="cs"/>
          <w:rtl/>
        </w:rPr>
        <w:t>.</w:t>
      </w:r>
    </w:p>
    <w:p w:rsidR="00152E87" w:rsidRPr="00E853D8" w:rsidRDefault="00152E87" w:rsidP="00E853D8">
      <w:pPr>
        <w:pStyle w:val="af0"/>
        <w:rPr>
          <w:rtl/>
        </w:rPr>
      </w:pPr>
      <w:r w:rsidRPr="00E853D8">
        <w:rPr>
          <w:rFonts w:hint="cs"/>
          <w:rtl/>
        </w:rPr>
        <w:t>221</w:t>
      </w:r>
      <w:r w:rsidRPr="00E853D8">
        <w:rPr>
          <w:rtl/>
        </w:rPr>
        <w:t>- وعن جُبيْرِ بنِ مُطعِمٍ رضي اللَّه عنه أَن</w:t>
      </w:r>
      <w:r w:rsidRPr="00E853D8">
        <w:rPr>
          <w:rFonts w:hint="cs"/>
          <w:rtl/>
        </w:rPr>
        <w:t>َّ</w:t>
      </w:r>
      <w:r w:rsidRPr="00E853D8">
        <w:rPr>
          <w:rtl/>
        </w:rPr>
        <w:t xml:space="preserve"> ر</w:t>
      </w:r>
      <w:r w:rsidRPr="00E853D8">
        <w:rPr>
          <w:rFonts w:hint="cs"/>
          <w:rtl/>
        </w:rPr>
        <w:t>َ</w:t>
      </w:r>
      <w:r w:rsidRPr="00E853D8">
        <w:rPr>
          <w:rtl/>
        </w:rPr>
        <w:t>س</w:t>
      </w:r>
      <w:r w:rsidRPr="00E853D8">
        <w:rPr>
          <w:rFonts w:hint="cs"/>
          <w:rtl/>
        </w:rPr>
        <w:t>ُ</w:t>
      </w:r>
      <w:r w:rsidRPr="00E853D8">
        <w:rPr>
          <w:rtl/>
        </w:rPr>
        <w:t>ولَ اللَّه</w:t>
      </w:r>
      <w:r w:rsidRPr="00E853D8">
        <w:rPr>
          <w:rFonts w:hint="cs"/>
          <w:rtl/>
        </w:rPr>
        <w:t>ِ</w:t>
      </w:r>
      <w:r w:rsidRPr="00E853D8">
        <w:rPr>
          <w:rtl/>
        </w:rPr>
        <w:t xml:space="preserve"> صَلَّى اللهُ عَلَيْهِ وَسَلَّمَ ق</w:t>
      </w:r>
      <w:r w:rsidRPr="00E853D8">
        <w:rPr>
          <w:rFonts w:hint="cs"/>
          <w:rtl/>
        </w:rPr>
        <w:t>َ</w:t>
      </w:r>
      <w:r w:rsidRPr="00E853D8">
        <w:rPr>
          <w:rtl/>
        </w:rPr>
        <w:t>ال</w:t>
      </w:r>
      <w:r w:rsidRPr="00E853D8">
        <w:rPr>
          <w:rFonts w:hint="cs"/>
          <w:rtl/>
        </w:rPr>
        <w:t>َ</w:t>
      </w:r>
      <w:r w:rsidRPr="00E853D8">
        <w:rPr>
          <w:rtl/>
        </w:rPr>
        <w:t>: «لا</w:t>
      </w:r>
      <w:r w:rsidRPr="00E853D8">
        <w:rPr>
          <w:rFonts w:hint="cs"/>
          <w:rtl/>
        </w:rPr>
        <w:t>َ</w:t>
      </w:r>
      <w:r w:rsidRPr="00E853D8">
        <w:rPr>
          <w:rtl/>
        </w:rPr>
        <w:t xml:space="preserve"> يَدْخُلُ ال</w:t>
      </w:r>
      <w:r w:rsidRPr="00E853D8">
        <w:rPr>
          <w:rFonts w:hint="cs"/>
          <w:rtl/>
        </w:rPr>
        <w:t>ْ</w:t>
      </w:r>
      <w:r w:rsidRPr="00E853D8">
        <w:rPr>
          <w:rtl/>
        </w:rPr>
        <w:t>جَنَّةَ قَاطِعٌ» قال سفيان في روايته: ي</w:t>
      </w:r>
      <w:r w:rsidRPr="00E853D8">
        <w:rPr>
          <w:rFonts w:hint="cs"/>
          <w:rtl/>
        </w:rPr>
        <w:t>َ</w:t>
      </w:r>
      <w:r w:rsidRPr="00E853D8">
        <w:rPr>
          <w:rtl/>
        </w:rPr>
        <w:t>عْني: قاطِع رحِم. متفقٌ عليه.</w:t>
      </w:r>
    </w:p>
    <w:p w:rsidR="00152E87" w:rsidRPr="00E853D8" w:rsidRDefault="00152E87" w:rsidP="00E853D8">
      <w:pPr>
        <w:pStyle w:val="a9"/>
        <w:rPr>
          <w:rtl/>
        </w:rPr>
      </w:pPr>
      <w:r w:rsidRPr="00E853D8">
        <w:rPr>
          <w:rFonts w:hint="cs"/>
          <w:rtl/>
        </w:rPr>
        <w:t>221</w:t>
      </w:r>
      <w:r w:rsidRPr="00E853D8">
        <w:rPr>
          <w:rtl/>
        </w:rPr>
        <w:t xml:space="preserve">. </w:t>
      </w:r>
      <w:r w:rsidRPr="00E853D8">
        <w:rPr>
          <w:rFonts w:hint="cs"/>
          <w:rtl/>
        </w:rPr>
        <w:t>و از</w:t>
      </w:r>
      <w:r w:rsidRPr="00E853D8">
        <w:rPr>
          <w:rtl/>
        </w:rPr>
        <w:t xml:space="preserve"> جبیر بن مطعم</w:t>
      </w:r>
      <w:r w:rsidR="00573ACA" w:rsidRPr="00E853D8">
        <w:rPr>
          <w:rFonts w:cs="CTraditional Arabic" w:hint="cs"/>
          <w:rtl/>
        </w:rPr>
        <w:t>س</w:t>
      </w:r>
      <w:r w:rsidRPr="00E853D8">
        <w:rPr>
          <w:rtl/>
        </w:rPr>
        <w:t xml:space="preserve"> روایت شده است که پیامبر</w:t>
      </w:r>
      <w:r w:rsidRPr="00E853D8">
        <w:rPr>
          <w:rFonts w:hint="cs"/>
          <w:rtl/>
        </w:rPr>
        <w:t xml:space="preserve"> </w:t>
      </w:r>
      <w:r w:rsidRPr="006717F5">
        <w:rPr>
          <w:rFonts w:cs="CTraditional Arabic"/>
          <w:sz w:val="26"/>
          <w:szCs w:val="26"/>
          <w:rtl/>
          <w:lang w:bidi="ar-AE"/>
        </w:rPr>
        <w:t>ص</w:t>
      </w:r>
      <w:r w:rsidRPr="00E853D8">
        <w:rPr>
          <w:rtl/>
        </w:rPr>
        <w:t xml:space="preserve"> فرمودند: «قاطع، داخل بهشت نمی‌شود». </w:t>
      </w:r>
    </w:p>
    <w:p w:rsidR="00152E87" w:rsidRPr="006717F5" w:rsidRDefault="00152E87" w:rsidP="006717F5">
      <w:pPr>
        <w:ind w:firstLine="284"/>
        <w:jc w:val="both"/>
        <w:rPr>
          <w:rFonts w:cs="Times New Roman"/>
          <w:rtl/>
          <w:lang w:bidi="ar-AE"/>
        </w:rPr>
      </w:pPr>
      <w:r w:rsidRPr="00B4734D">
        <w:rPr>
          <w:rStyle w:val="Char4"/>
          <w:rtl/>
        </w:rPr>
        <w:t>«سفیان» در روایت خود گفته است: منظورش، قاطع (صله‌ی</w:t>
      </w:r>
      <w:r w:rsidRPr="00B4734D">
        <w:rPr>
          <w:rStyle w:val="Char4"/>
          <w:rFonts w:hint="cs"/>
          <w:rtl/>
        </w:rPr>
        <w:t>)</w:t>
      </w:r>
      <w:r w:rsidRPr="00B4734D">
        <w:rPr>
          <w:rStyle w:val="Char4"/>
          <w:rtl/>
        </w:rPr>
        <w:t xml:space="preserve"> رحم است»</w:t>
      </w:r>
      <w:r w:rsidRPr="00B4734D">
        <w:rPr>
          <w:rStyle w:val="Char4"/>
          <w:vertAlign w:val="superscript"/>
          <w:rtl/>
        </w:rPr>
        <w:footnoteReference w:id="220"/>
      </w:r>
      <w:r w:rsidRPr="00B4734D">
        <w:rPr>
          <w:rStyle w:val="Char4"/>
          <w:rFonts w:hint="cs"/>
          <w:rtl/>
        </w:rPr>
        <w:t>.</w:t>
      </w:r>
    </w:p>
    <w:p w:rsidR="00152E87" w:rsidRPr="00E853D8" w:rsidRDefault="00152E87" w:rsidP="00E853D8">
      <w:pPr>
        <w:pStyle w:val="af0"/>
        <w:rPr>
          <w:rtl/>
        </w:rPr>
      </w:pPr>
      <w:r w:rsidRPr="00E853D8">
        <w:rPr>
          <w:rFonts w:hint="cs"/>
          <w:rtl/>
        </w:rPr>
        <w:t>220</w:t>
      </w:r>
      <w:r w:rsidRPr="00E853D8">
        <w:rPr>
          <w:rtl/>
        </w:rPr>
        <w:t>- وعن</w:t>
      </w:r>
      <w:r w:rsidRPr="00E853D8">
        <w:rPr>
          <w:rFonts w:hint="cs"/>
          <w:rtl/>
        </w:rPr>
        <w:t xml:space="preserve"> </w:t>
      </w:r>
      <w:r w:rsidRPr="00E853D8">
        <w:rPr>
          <w:rtl/>
        </w:rPr>
        <w:t>ال</w:t>
      </w:r>
      <w:r w:rsidRPr="00E853D8">
        <w:rPr>
          <w:rFonts w:hint="cs"/>
          <w:rtl/>
        </w:rPr>
        <w:t>ْ</w:t>
      </w:r>
      <w:r w:rsidRPr="00E853D8">
        <w:rPr>
          <w:rtl/>
        </w:rPr>
        <w:t>مُغِيرةِ بنِ شُعْبةَ رضي اللَّه عنه ع</w:t>
      </w:r>
      <w:r w:rsidRPr="00E853D8">
        <w:rPr>
          <w:rFonts w:hint="cs"/>
          <w:rtl/>
        </w:rPr>
        <w:t>َ</w:t>
      </w:r>
      <w:r w:rsidRPr="00E853D8">
        <w:rPr>
          <w:rtl/>
        </w:rPr>
        <w:t>ن</w:t>
      </w:r>
      <w:r w:rsidRPr="00E853D8">
        <w:rPr>
          <w:rFonts w:hint="cs"/>
          <w:rtl/>
        </w:rPr>
        <w:t>ِ</w:t>
      </w:r>
      <w:r w:rsidRPr="00E853D8">
        <w:rPr>
          <w:rtl/>
        </w:rPr>
        <w:t xml:space="preserve"> الن</w:t>
      </w:r>
      <w:r w:rsidRPr="00E853D8">
        <w:rPr>
          <w:rFonts w:hint="cs"/>
          <w:rtl/>
        </w:rPr>
        <w:t>َّ</w:t>
      </w:r>
      <w:r w:rsidRPr="00E853D8">
        <w:rPr>
          <w:rtl/>
        </w:rPr>
        <w:t>ب</w:t>
      </w:r>
      <w:r w:rsidRPr="00E853D8">
        <w:rPr>
          <w:rFonts w:hint="cs"/>
          <w:rtl/>
        </w:rPr>
        <w:t>ِ</w:t>
      </w:r>
      <w:r w:rsidRPr="00E853D8">
        <w:rPr>
          <w:rtl/>
        </w:rPr>
        <w:t>يِّ صَلَّى اللهُ عَلَيْهِ وَسَلَّمَ ق</w:t>
      </w:r>
      <w:r w:rsidRPr="00E853D8">
        <w:rPr>
          <w:rFonts w:hint="cs"/>
          <w:rtl/>
        </w:rPr>
        <w:t>َ</w:t>
      </w:r>
      <w:r w:rsidRPr="00E853D8">
        <w:rPr>
          <w:rtl/>
        </w:rPr>
        <w:t>ال</w:t>
      </w:r>
      <w:r w:rsidRPr="00E853D8">
        <w:rPr>
          <w:rFonts w:hint="cs"/>
          <w:rtl/>
        </w:rPr>
        <w:t>َ</w:t>
      </w:r>
      <w:r w:rsidRPr="00E853D8">
        <w:rPr>
          <w:rtl/>
        </w:rPr>
        <w:t>: «إِنَّ اللَّه</w:t>
      </w:r>
      <w:r w:rsidRPr="00E853D8">
        <w:rPr>
          <w:rFonts w:hint="cs"/>
          <w:rtl/>
        </w:rPr>
        <w:t>َ</w:t>
      </w:r>
      <w:r w:rsidRPr="00E853D8">
        <w:rPr>
          <w:rtl/>
        </w:rPr>
        <w:t xml:space="preserve"> ت</w:t>
      </w:r>
      <w:r w:rsidRPr="00E853D8">
        <w:rPr>
          <w:rFonts w:hint="cs"/>
          <w:rtl/>
        </w:rPr>
        <w:t>َ</w:t>
      </w:r>
      <w:r w:rsidRPr="00E853D8">
        <w:rPr>
          <w:rtl/>
        </w:rPr>
        <w:t>ع</w:t>
      </w:r>
      <w:r w:rsidRPr="00E853D8">
        <w:rPr>
          <w:rFonts w:hint="cs"/>
          <w:rtl/>
        </w:rPr>
        <w:t>َ</w:t>
      </w:r>
      <w:r w:rsidRPr="00E853D8">
        <w:rPr>
          <w:rtl/>
        </w:rPr>
        <w:t>ال</w:t>
      </w:r>
      <w:r w:rsidRPr="00E853D8">
        <w:rPr>
          <w:rFonts w:hint="cs"/>
          <w:rtl/>
        </w:rPr>
        <w:t>َ</w:t>
      </w:r>
      <w:r w:rsidRPr="00E853D8">
        <w:rPr>
          <w:rtl/>
        </w:rPr>
        <w:t>ى حَرَّمَ عَلَيْكُمْ عُقُوقَ الأُم</w:t>
      </w:r>
      <w:r w:rsidRPr="00E853D8">
        <w:rPr>
          <w:rFonts w:hint="cs"/>
          <w:rtl/>
        </w:rPr>
        <w:t>َّ</w:t>
      </w:r>
      <w:r w:rsidRPr="00E853D8">
        <w:rPr>
          <w:rtl/>
        </w:rPr>
        <w:t>هَاتِ، و</w:t>
      </w:r>
      <w:r w:rsidRPr="00E853D8">
        <w:rPr>
          <w:rFonts w:hint="cs"/>
          <w:rtl/>
        </w:rPr>
        <w:t>َ</w:t>
      </w:r>
      <w:r w:rsidRPr="00E853D8">
        <w:rPr>
          <w:rtl/>
        </w:rPr>
        <w:t>م</w:t>
      </w:r>
      <w:r w:rsidRPr="00E853D8">
        <w:rPr>
          <w:rFonts w:hint="cs"/>
          <w:rtl/>
        </w:rPr>
        <w:t>َ</w:t>
      </w:r>
      <w:r w:rsidRPr="00E853D8">
        <w:rPr>
          <w:rtl/>
        </w:rPr>
        <w:t>نْعاً و</w:t>
      </w:r>
      <w:r w:rsidRPr="00E853D8">
        <w:rPr>
          <w:rFonts w:hint="cs"/>
          <w:rtl/>
        </w:rPr>
        <w:t>َ</w:t>
      </w:r>
      <w:r w:rsidRPr="00E853D8">
        <w:rPr>
          <w:rtl/>
        </w:rPr>
        <w:t>ه</w:t>
      </w:r>
      <w:r w:rsidRPr="00E853D8">
        <w:rPr>
          <w:rFonts w:hint="cs"/>
          <w:rtl/>
        </w:rPr>
        <w:t>َ</w:t>
      </w:r>
      <w:r w:rsidRPr="00E853D8">
        <w:rPr>
          <w:rtl/>
        </w:rPr>
        <w:t>ات</w:t>
      </w:r>
      <w:r w:rsidRPr="00E853D8">
        <w:rPr>
          <w:rFonts w:hint="cs"/>
          <w:rtl/>
        </w:rPr>
        <w:t>ِ</w:t>
      </w:r>
      <w:r w:rsidRPr="00E853D8">
        <w:rPr>
          <w:rtl/>
        </w:rPr>
        <w:t>، و</w:t>
      </w:r>
      <w:r w:rsidRPr="00E853D8">
        <w:rPr>
          <w:rFonts w:hint="cs"/>
          <w:rtl/>
        </w:rPr>
        <w:t>َ</w:t>
      </w:r>
      <w:r w:rsidRPr="00E853D8">
        <w:rPr>
          <w:rtl/>
        </w:rPr>
        <w:t>و</w:t>
      </w:r>
      <w:r w:rsidRPr="00E853D8">
        <w:rPr>
          <w:rFonts w:hint="cs"/>
          <w:rtl/>
        </w:rPr>
        <w:t>َ</w:t>
      </w:r>
      <w:r w:rsidRPr="00E853D8">
        <w:rPr>
          <w:rtl/>
        </w:rPr>
        <w:t>أْدَ الب</w:t>
      </w:r>
      <w:r w:rsidRPr="00E853D8">
        <w:rPr>
          <w:rFonts w:hint="cs"/>
          <w:rtl/>
        </w:rPr>
        <w:t>َ</w:t>
      </w:r>
      <w:r w:rsidRPr="00E853D8">
        <w:rPr>
          <w:rtl/>
        </w:rPr>
        <w:t>نَاتِ، و</w:t>
      </w:r>
      <w:r w:rsidRPr="00E853D8">
        <w:rPr>
          <w:rFonts w:hint="cs"/>
          <w:rtl/>
        </w:rPr>
        <w:t>َ</w:t>
      </w:r>
      <w:r w:rsidRPr="00E853D8">
        <w:rPr>
          <w:rtl/>
        </w:rPr>
        <w:t>كَر</w:t>
      </w:r>
      <w:r w:rsidRPr="00E853D8">
        <w:rPr>
          <w:rFonts w:hint="cs"/>
          <w:rtl/>
        </w:rPr>
        <w:t>ِ</w:t>
      </w:r>
      <w:r w:rsidRPr="00E853D8">
        <w:rPr>
          <w:rtl/>
        </w:rPr>
        <w:t>هَ ل</w:t>
      </w:r>
      <w:r w:rsidRPr="00E853D8">
        <w:rPr>
          <w:rFonts w:hint="cs"/>
          <w:rtl/>
        </w:rPr>
        <w:t>َ</w:t>
      </w:r>
      <w:r w:rsidRPr="00E853D8">
        <w:rPr>
          <w:rtl/>
        </w:rPr>
        <w:t>كُمْ قِي</w:t>
      </w:r>
      <w:r w:rsidRPr="00E853D8">
        <w:rPr>
          <w:rFonts w:hint="cs"/>
          <w:rtl/>
        </w:rPr>
        <w:t>ْ</w:t>
      </w:r>
      <w:r w:rsidRPr="00E853D8">
        <w:rPr>
          <w:rtl/>
        </w:rPr>
        <w:t>ل</w:t>
      </w:r>
      <w:r w:rsidRPr="00E853D8">
        <w:rPr>
          <w:rFonts w:hint="cs"/>
          <w:rtl/>
        </w:rPr>
        <w:t>َ</w:t>
      </w:r>
      <w:r w:rsidRPr="00E853D8">
        <w:rPr>
          <w:rtl/>
        </w:rPr>
        <w:t xml:space="preserve"> و</w:t>
      </w:r>
      <w:r w:rsidRPr="00E853D8">
        <w:rPr>
          <w:rFonts w:hint="cs"/>
          <w:rtl/>
        </w:rPr>
        <w:t>َ</w:t>
      </w:r>
      <w:r w:rsidRPr="00E853D8">
        <w:rPr>
          <w:rtl/>
        </w:rPr>
        <w:t>ق</w:t>
      </w:r>
      <w:r w:rsidRPr="00E853D8">
        <w:rPr>
          <w:rFonts w:hint="cs"/>
          <w:rtl/>
        </w:rPr>
        <w:t>َ</w:t>
      </w:r>
      <w:r w:rsidRPr="00E853D8">
        <w:rPr>
          <w:rtl/>
        </w:rPr>
        <w:t>الَ، و</w:t>
      </w:r>
      <w:r w:rsidRPr="00E853D8">
        <w:rPr>
          <w:rFonts w:hint="cs"/>
          <w:rtl/>
        </w:rPr>
        <w:t>َ</w:t>
      </w:r>
      <w:r w:rsidRPr="00E853D8">
        <w:rPr>
          <w:rtl/>
        </w:rPr>
        <w:t>ك</w:t>
      </w:r>
      <w:r w:rsidRPr="00E853D8">
        <w:rPr>
          <w:rFonts w:hint="cs"/>
          <w:rtl/>
        </w:rPr>
        <w:t>َ</w:t>
      </w:r>
      <w:r w:rsidRPr="00E853D8">
        <w:rPr>
          <w:rtl/>
        </w:rPr>
        <w:t>ث</w:t>
      </w:r>
      <w:r w:rsidRPr="00E853D8">
        <w:rPr>
          <w:rFonts w:hint="cs"/>
          <w:rtl/>
        </w:rPr>
        <w:t>ْ</w:t>
      </w:r>
      <w:r w:rsidRPr="00E853D8">
        <w:rPr>
          <w:rtl/>
        </w:rPr>
        <w:t>ر</w:t>
      </w:r>
      <w:r w:rsidRPr="00E853D8">
        <w:rPr>
          <w:rFonts w:hint="cs"/>
          <w:rtl/>
        </w:rPr>
        <w:t>َ</w:t>
      </w:r>
      <w:r w:rsidRPr="00E853D8">
        <w:rPr>
          <w:rtl/>
        </w:rPr>
        <w:t>ة</w:t>
      </w:r>
      <w:r w:rsidRPr="00E853D8">
        <w:rPr>
          <w:rFonts w:hint="cs"/>
          <w:rtl/>
        </w:rPr>
        <w:t>َ</w:t>
      </w:r>
      <w:r w:rsidRPr="00E853D8">
        <w:rPr>
          <w:rtl/>
        </w:rPr>
        <w:t xml:space="preserve"> الس</w:t>
      </w:r>
      <w:r w:rsidRPr="00E853D8">
        <w:rPr>
          <w:rFonts w:hint="cs"/>
          <w:rtl/>
        </w:rPr>
        <w:t>ُّ</w:t>
      </w:r>
      <w:r w:rsidRPr="00E853D8">
        <w:rPr>
          <w:rtl/>
        </w:rPr>
        <w:t>ؤ</w:t>
      </w:r>
      <w:r w:rsidRPr="00E853D8">
        <w:rPr>
          <w:rFonts w:hint="cs"/>
          <w:rtl/>
        </w:rPr>
        <w:t>َ</w:t>
      </w:r>
      <w:r w:rsidRPr="00E853D8">
        <w:rPr>
          <w:rtl/>
        </w:rPr>
        <w:t>الِ، و</w:t>
      </w:r>
      <w:r w:rsidRPr="00E853D8">
        <w:rPr>
          <w:rFonts w:hint="cs"/>
          <w:rtl/>
        </w:rPr>
        <w:t>َ</w:t>
      </w:r>
      <w:r w:rsidRPr="00E853D8">
        <w:rPr>
          <w:rtl/>
        </w:rPr>
        <w:t>إِضَاعة</w:t>
      </w:r>
      <w:r w:rsidRPr="00E853D8">
        <w:rPr>
          <w:rFonts w:hint="cs"/>
          <w:rtl/>
        </w:rPr>
        <w:t>َ</w:t>
      </w:r>
      <w:r w:rsidRPr="00E853D8">
        <w:rPr>
          <w:rtl/>
        </w:rPr>
        <w:t xml:space="preserve"> ال</w:t>
      </w:r>
      <w:r w:rsidRPr="00E853D8">
        <w:rPr>
          <w:rFonts w:hint="cs"/>
          <w:rtl/>
        </w:rPr>
        <w:t>ْ</w:t>
      </w:r>
      <w:r w:rsidRPr="00E853D8">
        <w:rPr>
          <w:rtl/>
        </w:rPr>
        <w:t>م</w:t>
      </w:r>
      <w:r w:rsidRPr="00E853D8">
        <w:rPr>
          <w:rFonts w:hint="cs"/>
          <w:rtl/>
        </w:rPr>
        <w:t>َ</w:t>
      </w:r>
      <w:r w:rsidRPr="00E853D8">
        <w:rPr>
          <w:rtl/>
        </w:rPr>
        <w:t>الِ» متفقٌ عليه.</w:t>
      </w:r>
    </w:p>
    <w:p w:rsidR="00152E87" w:rsidRPr="00E853D8" w:rsidRDefault="00152E87" w:rsidP="00E853D8">
      <w:pPr>
        <w:pStyle w:val="a9"/>
        <w:rPr>
          <w:rtl/>
        </w:rPr>
      </w:pPr>
      <w:r w:rsidRPr="00E853D8">
        <w:rPr>
          <w:rFonts w:hint="cs"/>
          <w:rtl/>
        </w:rPr>
        <w:t>220</w:t>
      </w:r>
      <w:r w:rsidRPr="00E853D8">
        <w:rPr>
          <w:rtl/>
        </w:rPr>
        <w:t>. از مغیره بن شعبه</w:t>
      </w:r>
      <w:r w:rsidR="00573ACA" w:rsidRPr="00E853D8">
        <w:rPr>
          <w:rFonts w:cs="CTraditional Arabic" w:hint="cs"/>
          <w:rtl/>
        </w:rPr>
        <w:t>س</w:t>
      </w:r>
      <w:r w:rsidRPr="00E853D8">
        <w:rPr>
          <w:rtl/>
        </w:rPr>
        <w:t xml:space="preserve"> روایت شده است که پیامبر</w:t>
      </w:r>
      <w:r w:rsidRPr="00E853D8">
        <w:rPr>
          <w:rFonts w:hint="cs"/>
          <w:rtl/>
        </w:rPr>
        <w:t xml:space="preserve"> </w:t>
      </w:r>
      <w:r w:rsidRPr="006717F5">
        <w:rPr>
          <w:rFonts w:cs="CTraditional Arabic"/>
          <w:sz w:val="26"/>
          <w:szCs w:val="26"/>
          <w:rtl/>
          <w:lang w:bidi="ar-AE"/>
        </w:rPr>
        <w:t>ص</w:t>
      </w:r>
      <w:r w:rsidRPr="00E853D8">
        <w:rPr>
          <w:rtl/>
        </w:rPr>
        <w:t xml:space="preserve"> فرمو</w:t>
      </w:r>
      <w:r w:rsidRPr="00E853D8">
        <w:rPr>
          <w:rFonts w:hint="cs"/>
          <w:rtl/>
        </w:rPr>
        <w:t>د</w:t>
      </w:r>
      <w:r w:rsidRPr="00E853D8">
        <w:rPr>
          <w:rtl/>
        </w:rPr>
        <w:t>ند: «</w:t>
      </w:r>
      <w:r w:rsidRPr="00E853D8">
        <w:rPr>
          <w:rFonts w:hint="cs"/>
          <w:rtl/>
        </w:rPr>
        <w:t xml:space="preserve"> خداوند بر شما حرام کرده است آزار پدر و مادر و ندادن آنچه را که دادن آن بر شما واجب است و طلب آنچه را که از شما ن</w:t>
      </w:r>
      <w:r w:rsidR="00A81F7E" w:rsidRPr="00E853D8">
        <w:rPr>
          <w:rFonts w:hint="cs"/>
          <w:rtl/>
        </w:rPr>
        <w:t>ی</w:t>
      </w:r>
      <w:r w:rsidRPr="00E853D8">
        <w:rPr>
          <w:rFonts w:hint="cs"/>
          <w:rtl/>
        </w:rPr>
        <w:t>ست و زنده به گور کردن دختران را و نمی</w:t>
      </w:r>
      <w:r w:rsidRPr="00E853D8">
        <w:rPr>
          <w:rFonts w:hint="eastAsia"/>
          <w:rtl/>
        </w:rPr>
        <w:t>‌</w:t>
      </w:r>
      <w:r w:rsidRPr="00E853D8">
        <w:rPr>
          <w:rFonts w:hint="cs"/>
          <w:rtl/>
        </w:rPr>
        <w:t>پسندد برای شما ق</w:t>
      </w:r>
      <w:r w:rsidR="00A81F7E" w:rsidRPr="00E853D8">
        <w:rPr>
          <w:rFonts w:hint="cs"/>
          <w:rtl/>
        </w:rPr>
        <w:t>ی</w:t>
      </w:r>
      <w:r w:rsidRPr="00E853D8">
        <w:rPr>
          <w:rFonts w:hint="cs"/>
          <w:rtl/>
        </w:rPr>
        <w:t>ل و قال (گفتگوی ز</w:t>
      </w:r>
      <w:r w:rsidR="00A81F7E" w:rsidRPr="00E853D8">
        <w:rPr>
          <w:rFonts w:hint="cs"/>
          <w:rtl/>
        </w:rPr>
        <w:t>ی</w:t>
      </w:r>
      <w:r w:rsidRPr="00E853D8">
        <w:rPr>
          <w:rFonts w:hint="cs"/>
          <w:rtl/>
        </w:rPr>
        <w:t>اد) و کثرت سئوال و ضا</w:t>
      </w:r>
      <w:r w:rsidR="00A81F7E" w:rsidRPr="00E853D8">
        <w:rPr>
          <w:rFonts w:hint="cs"/>
          <w:rtl/>
        </w:rPr>
        <w:t>ی</w:t>
      </w:r>
      <w:r w:rsidRPr="00E853D8">
        <w:rPr>
          <w:rFonts w:hint="cs"/>
          <w:rtl/>
        </w:rPr>
        <w:t>ع کردن مال را)،</w:t>
      </w:r>
      <w:r w:rsidRPr="00E853D8">
        <w:rPr>
          <w:rtl/>
        </w:rPr>
        <w:t xml:space="preserve"> و زیاد سؤال</w:t>
      </w:r>
      <w:r w:rsidR="00E853D8">
        <w:rPr>
          <w:rFonts w:hint="cs"/>
          <w:rtl/>
        </w:rPr>
        <w:t>‌</w:t>
      </w:r>
      <w:r w:rsidRPr="00E853D8">
        <w:rPr>
          <w:rtl/>
        </w:rPr>
        <w:t>کردن (در چیزی که فایده‌ای ندارد)، ضایع</w:t>
      </w:r>
      <w:r w:rsidR="00E853D8">
        <w:rPr>
          <w:rFonts w:hint="cs"/>
          <w:rtl/>
        </w:rPr>
        <w:t>‌</w:t>
      </w:r>
      <w:r w:rsidRPr="00E853D8">
        <w:rPr>
          <w:rtl/>
        </w:rPr>
        <w:t>کردن مال و صرف آن در مصارف غیرمشروع را از شما مکروه و ناپسند دانسته است»</w:t>
      </w:r>
      <w:r w:rsidRPr="00E853D8">
        <w:rPr>
          <w:vertAlign w:val="superscript"/>
          <w:rtl/>
        </w:rPr>
        <w:footnoteReference w:id="221"/>
      </w:r>
      <w:r w:rsidRPr="00E853D8">
        <w:rPr>
          <w:rFonts w:hint="cs"/>
          <w:rtl/>
        </w:rPr>
        <w:t>.</w:t>
      </w:r>
    </w:p>
    <w:p w:rsidR="00997450" w:rsidRDefault="00521285" w:rsidP="00997450">
      <w:pPr>
        <w:pStyle w:val="af2"/>
        <w:rPr>
          <w:rtl/>
        </w:rPr>
      </w:pPr>
      <w:bookmarkStart w:id="152" w:name="_Toc274891355"/>
      <w:bookmarkStart w:id="153" w:name="_Toc433182897"/>
      <w:r w:rsidRPr="00573ACA">
        <w:rPr>
          <w:rFonts w:hint="cs"/>
          <w:rtl/>
        </w:rPr>
        <w:t>42- باب فضل بر أصدقاء الأب والأم والأقارب والزوجة وسائر من يندب إكرامه</w:t>
      </w:r>
      <w:r w:rsidR="00C0141A" w:rsidRPr="00573ACA">
        <w:rPr>
          <w:rFonts w:hint="cs"/>
          <w:rtl/>
        </w:rPr>
        <w:t>:</w:t>
      </w:r>
    </w:p>
    <w:p w:rsidR="00152E87" w:rsidRPr="006717F5" w:rsidRDefault="00521285" w:rsidP="006717F5">
      <w:pPr>
        <w:pStyle w:val="a0"/>
        <w:rPr>
          <w:rtl/>
          <w:lang w:bidi="ar-AE"/>
        </w:rPr>
      </w:pPr>
      <w:bookmarkStart w:id="154" w:name="_Toc433190469"/>
      <w:r w:rsidRPr="006717F5">
        <w:rPr>
          <w:rFonts w:hint="cs"/>
          <w:rtl/>
        </w:rPr>
        <w:t>باب فض</w:t>
      </w:r>
      <w:r w:rsidR="00FE68A2">
        <w:rPr>
          <w:rFonts w:hint="cs"/>
          <w:rtl/>
        </w:rPr>
        <w:t>ی</w:t>
      </w:r>
      <w:r w:rsidRPr="006717F5">
        <w:rPr>
          <w:rFonts w:hint="cs"/>
          <w:rtl/>
        </w:rPr>
        <w:t>لت ن</w:t>
      </w:r>
      <w:r w:rsidR="00FE68A2">
        <w:rPr>
          <w:rFonts w:hint="cs"/>
          <w:rtl/>
        </w:rPr>
        <w:t>ی</w:t>
      </w:r>
      <w:r w:rsidRPr="006717F5">
        <w:rPr>
          <w:rFonts w:hint="cs"/>
          <w:rtl/>
        </w:rPr>
        <w:t>كوكار</w:t>
      </w:r>
      <w:r w:rsidR="00FE68A2">
        <w:rPr>
          <w:rFonts w:hint="cs"/>
          <w:rtl/>
        </w:rPr>
        <w:t>ی</w:t>
      </w:r>
      <w:r w:rsidRPr="006717F5">
        <w:rPr>
          <w:rFonts w:hint="cs"/>
          <w:rtl/>
        </w:rPr>
        <w:t xml:space="preserve"> به دوستان پدر و مادر و نزدیکان و همسر و دیگر کسانی که احترامشان سفارش شده و پسندیده ست</w:t>
      </w:r>
      <w:bookmarkEnd w:id="152"/>
      <w:bookmarkEnd w:id="153"/>
      <w:bookmarkEnd w:id="154"/>
    </w:p>
    <w:p w:rsidR="00152E87" w:rsidRPr="001A6368" w:rsidRDefault="00152E87" w:rsidP="001A6368">
      <w:pPr>
        <w:pStyle w:val="af0"/>
        <w:rPr>
          <w:rtl/>
        </w:rPr>
      </w:pPr>
      <w:r w:rsidRPr="001A6368">
        <w:rPr>
          <w:rFonts w:hint="cs"/>
          <w:rtl/>
        </w:rPr>
        <w:t>223</w:t>
      </w:r>
      <w:r w:rsidRPr="001A6368">
        <w:rPr>
          <w:rtl/>
        </w:rPr>
        <w:t>- وعن</w:t>
      </w:r>
      <w:r w:rsidRPr="001A6368">
        <w:rPr>
          <w:rFonts w:hint="cs"/>
          <w:rtl/>
        </w:rPr>
        <w:t xml:space="preserve"> </w:t>
      </w:r>
      <w:r w:rsidRPr="001A6368">
        <w:rPr>
          <w:rtl/>
        </w:rPr>
        <w:t>مالكِ بنِ ربِيعَةَ السَّاعِدِيِّ رضي اللَّه عنه قال: بَيْنا نَحْنُ جُلُوسٌ عِنْدَ ر</w:t>
      </w:r>
      <w:r w:rsidRPr="001A6368">
        <w:rPr>
          <w:rFonts w:hint="cs"/>
          <w:rtl/>
        </w:rPr>
        <w:t>َ</w:t>
      </w:r>
      <w:r w:rsidRPr="001A6368">
        <w:rPr>
          <w:rtl/>
        </w:rPr>
        <w:t>س</w:t>
      </w:r>
      <w:r w:rsidRPr="001A6368">
        <w:rPr>
          <w:rFonts w:hint="cs"/>
          <w:rtl/>
        </w:rPr>
        <w:t>ُ</w:t>
      </w:r>
      <w:r w:rsidRPr="001A6368">
        <w:rPr>
          <w:rtl/>
        </w:rPr>
        <w:t>ول</w:t>
      </w:r>
      <w:r w:rsidRPr="001A6368">
        <w:rPr>
          <w:rFonts w:hint="cs"/>
          <w:rtl/>
        </w:rPr>
        <w:t>ِ</w:t>
      </w:r>
      <w:r w:rsidRPr="001A6368">
        <w:rPr>
          <w:rtl/>
        </w:rPr>
        <w:t xml:space="preserve"> اللَّهِ صَلَّى اللهُ عَلَيْهِ وَسَلَّمَ إذ</w:t>
      </w:r>
      <w:r w:rsidRPr="001A6368">
        <w:rPr>
          <w:rFonts w:hint="cs"/>
          <w:rtl/>
        </w:rPr>
        <w:t>ْ</w:t>
      </w:r>
      <w:r w:rsidRPr="001A6368">
        <w:rPr>
          <w:rtl/>
        </w:rPr>
        <w:t xml:space="preserve"> ج</w:t>
      </w:r>
      <w:r w:rsidRPr="001A6368">
        <w:rPr>
          <w:rFonts w:hint="cs"/>
          <w:rtl/>
        </w:rPr>
        <w:t>َ</w:t>
      </w:r>
      <w:r w:rsidRPr="001A6368">
        <w:rPr>
          <w:rtl/>
        </w:rPr>
        <w:t>اءَهُ ر</w:t>
      </w:r>
      <w:r w:rsidRPr="001A6368">
        <w:rPr>
          <w:rFonts w:hint="cs"/>
          <w:rtl/>
        </w:rPr>
        <w:t>َ</w:t>
      </w:r>
      <w:r w:rsidRPr="001A6368">
        <w:rPr>
          <w:rtl/>
        </w:rPr>
        <w:t>جُلٌ مِنْ ب</w:t>
      </w:r>
      <w:r w:rsidRPr="001A6368">
        <w:rPr>
          <w:rFonts w:hint="cs"/>
          <w:rtl/>
        </w:rPr>
        <w:t>َ</w:t>
      </w:r>
      <w:r w:rsidRPr="001A6368">
        <w:rPr>
          <w:rtl/>
        </w:rPr>
        <w:t>ن</w:t>
      </w:r>
      <w:r w:rsidRPr="001A6368">
        <w:rPr>
          <w:rFonts w:hint="cs"/>
          <w:rtl/>
        </w:rPr>
        <w:t>ِ</w:t>
      </w:r>
      <w:r w:rsidRPr="001A6368">
        <w:rPr>
          <w:rtl/>
        </w:rPr>
        <w:t>ي</w:t>
      </w:r>
      <w:r w:rsidRPr="001A6368">
        <w:rPr>
          <w:rFonts w:hint="cs"/>
          <w:rtl/>
        </w:rPr>
        <w:t>ْ</w:t>
      </w:r>
      <w:r w:rsidRPr="001A6368">
        <w:rPr>
          <w:rtl/>
        </w:rPr>
        <w:t xml:space="preserve"> سَلَم</w:t>
      </w:r>
      <w:r w:rsidRPr="001A6368">
        <w:rPr>
          <w:rFonts w:hint="cs"/>
          <w:rtl/>
        </w:rPr>
        <w:t>َ</w:t>
      </w:r>
      <w:r w:rsidRPr="001A6368">
        <w:rPr>
          <w:rtl/>
        </w:rPr>
        <w:t>ة</w:t>
      </w:r>
      <w:r w:rsidRPr="001A6368">
        <w:rPr>
          <w:rFonts w:hint="cs"/>
          <w:rtl/>
        </w:rPr>
        <w:t>َ</w:t>
      </w:r>
      <w:r w:rsidRPr="001A6368">
        <w:rPr>
          <w:rtl/>
        </w:rPr>
        <w:t xml:space="preserve"> ف</w:t>
      </w:r>
      <w:r w:rsidRPr="001A6368">
        <w:rPr>
          <w:rFonts w:hint="cs"/>
          <w:rtl/>
        </w:rPr>
        <w:t>َ</w:t>
      </w:r>
      <w:r w:rsidRPr="001A6368">
        <w:rPr>
          <w:rtl/>
        </w:rPr>
        <w:t>ق</w:t>
      </w:r>
      <w:r w:rsidRPr="001A6368">
        <w:rPr>
          <w:rFonts w:hint="cs"/>
          <w:rtl/>
        </w:rPr>
        <w:t>َ</w:t>
      </w:r>
      <w:r w:rsidRPr="001A6368">
        <w:rPr>
          <w:rtl/>
        </w:rPr>
        <w:t>الَ: ي</w:t>
      </w:r>
      <w:r w:rsidRPr="001A6368">
        <w:rPr>
          <w:rFonts w:hint="cs"/>
          <w:rtl/>
        </w:rPr>
        <w:t>َ</w:t>
      </w:r>
      <w:r w:rsidRPr="001A6368">
        <w:rPr>
          <w:rtl/>
        </w:rPr>
        <w:t>ا</w:t>
      </w:r>
      <w:r w:rsidRPr="001A6368">
        <w:rPr>
          <w:rFonts w:hint="cs"/>
          <w:rtl/>
        </w:rPr>
        <w:t xml:space="preserve"> </w:t>
      </w:r>
      <w:r w:rsidRPr="001A6368">
        <w:rPr>
          <w:rtl/>
        </w:rPr>
        <w:t>ر</w:t>
      </w:r>
      <w:r w:rsidRPr="001A6368">
        <w:rPr>
          <w:rFonts w:hint="cs"/>
          <w:rtl/>
        </w:rPr>
        <w:t>َ</w:t>
      </w:r>
      <w:r w:rsidRPr="001A6368">
        <w:rPr>
          <w:rtl/>
        </w:rPr>
        <w:t>س</w:t>
      </w:r>
      <w:r w:rsidRPr="001A6368">
        <w:rPr>
          <w:rFonts w:hint="cs"/>
          <w:rtl/>
        </w:rPr>
        <w:t>ُ</w:t>
      </w:r>
      <w:r w:rsidRPr="001A6368">
        <w:rPr>
          <w:rtl/>
        </w:rPr>
        <w:t>ولَ اللَّه</w:t>
      </w:r>
      <w:r w:rsidRPr="001A6368">
        <w:rPr>
          <w:rFonts w:hint="cs"/>
          <w:rtl/>
        </w:rPr>
        <w:t>ِ،</w:t>
      </w:r>
      <w:r w:rsidRPr="001A6368">
        <w:rPr>
          <w:rtl/>
        </w:rPr>
        <w:t xml:space="preserve"> هَلْ </w:t>
      </w:r>
      <w:r w:rsidRPr="001A6368">
        <w:rPr>
          <w:rFonts w:hint="cs"/>
          <w:rtl/>
        </w:rPr>
        <w:t>بَقِيَ</w:t>
      </w:r>
      <w:r w:rsidRPr="001A6368">
        <w:rPr>
          <w:rtl/>
        </w:rPr>
        <w:t xml:space="preserve"> مِن</w:t>
      </w:r>
      <w:r w:rsidRPr="001A6368">
        <w:rPr>
          <w:rFonts w:hint="cs"/>
          <w:rtl/>
        </w:rPr>
        <w:t>ْ</w:t>
      </w:r>
      <w:r w:rsidRPr="001A6368">
        <w:rPr>
          <w:rtl/>
        </w:rPr>
        <w:t xml:space="preserve"> بِرِّ أَب</w:t>
      </w:r>
      <w:r w:rsidRPr="001A6368">
        <w:rPr>
          <w:rFonts w:hint="cs"/>
          <w:rtl/>
        </w:rPr>
        <w:t>َ</w:t>
      </w:r>
      <w:r w:rsidRPr="001A6368">
        <w:rPr>
          <w:rtl/>
        </w:rPr>
        <w:t>و</w:t>
      </w:r>
      <w:r w:rsidRPr="001A6368">
        <w:rPr>
          <w:rFonts w:hint="cs"/>
          <w:rtl/>
        </w:rPr>
        <w:t>َ</w:t>
      </w:r>
      <w:r w:rsidRPr="001A6368">
        <w:rPr>
          <w:rtl/>
        </w:rPr>
        <w:t>يَّ ش</w:t>
      </w:r>
      <w:r w:rsidRPr="001A6368">
        <w:rPr>
          <w:rFonts w:hint="cs"/>
          <w:rtl/>
        </w:rPr>
        <w:t>َيْ</w:t>
      </w:r>
      <w:r w:rsidRPr="001A6368">
        <w:rPr>
          <w:rtl/>
        </w:rPr>
        <w:t>ءٌ أَب</w:t>
      </w:r>
      <w:r w:rsidRPr="001A6368">
        <w:rPr>
          <w:rFonts w:hint="cs"/>
          <w:rtl/>
        </w:rPr>
        <w:t>َ</w:t>
      </w:r>
      <w:r w:rsidRPr="001A6368">
        <w:rPr>
          <w:rtl/>
        </w:rPr>
        <w:t>رُّهُمَا بِهِ بَعدَ مَوْتِهِمَا؟ ف</w:t>
      </w:r>
      <w:r w:rsidRPr="001A6368">
        <w:rPr>
          <w:rFonts w:hint="cs"/>
          <w:rtl/>
        </w:rPr>
        <w:t>َ</w:t>
      </w:r>
      <w:r w:rsidRPr="001A6368">
        <w:rPr>
          <w:rtl/>
        </w:rPr>
        <w:t>ق</w:t>
      </w:r>
      <w:r w:rsidRPr="001A6368">
        <w:rPr>
          <w:rFonts w:hint="cs"/>
          <w:rtl/>
        </w:rPr>
        <w:t>َ</w:t>
      </w:r>
      <w:r w:rsidRPr="001A6368">
        <w:rPr>
          <w:rtl/>
        </w:rPr>
        <w:t>ال</w:t>
      </w:r>
      <w:r w:rsidRPr="001A6368">
        <w:rPr>
          <w:rFonts w:hint="cs"/>
          <w:rtl/>
        </w:rPr>
        <w:t>َ</w:t>
      </w:r>
      <w:r w:rsidRPr="001A6368">
        <w:rPr>
          <w:rtl/>
        </w:rPr>
        <w:t>: «نَعَمْ، الصَّلاَة</w:t>
      </w:r>
      <w:r w:rsidRPr="001A6368">
        <w:rPr>
          <w:rFonts w:hint="cs"/>
          <w:rtl/>
        </w:rPr>
        <w:t>ُ</w:t>
      </w:r>
      <w:r w:rsidRPr="001A6368">
        <w:rPr>
          <w:rFonts w:ascii="Times New Roman" w:hAnsi="Times New Roman" w:cs="Times New Roman" w:hint="cs"/>
          <w:rtl/>
        </w:rPr>
        <w:t> </w:t>
      </w:r>
      <w:r w:rsidRPr="001A6368">
        <w:rPr>
          <w:rFonts w:hint="cs"/>
          <w:rtl/>
        </w:rPr>
        <w:t>علَيْهِمَا،</w:t>
      </w:r>
      <w:r w:rsidRPr="001A6368">
        <w:rPr>
          <w:rtl/>
        </w:rPr>
        <w:t xml:space="preserve"> </w:t>
      </w:r>
      <w:r w:rsidRPr="001A6368">
        <w:rPr>
          <w:rFonts w:hint="cs"/>
          <w:rtl/>
        </w:rPr>
        <w:t>والاسْتِغْفَارُ</w:t>
      </w:r>
      <w:r w:rsidRPr="001A6368">
        <w:rPr>
          <w:rtl/>
        </w:rPr>
        <w:t xml:space="preserve"> </w:t>
      </w:r>
      <w:r w:rsidRPr="001A6368">
        <w:rPr>
          <w:rFonts w:hint="cs"/>
          <w:rtl/>
        </w:rPr>
        <w:t>لَهُمَ</w:t>
      </w:r>
      <w:r w:rsidRPr="001A6368">
        <w:rPr>
          <w:rtl/>
        </w:rPr>
        <w:t>ا، وإِنْفاذُ عَهْدِهِما، وصِلةُ الرَّحِمِ ال</w:t>
      </w:r>
      <w:r w:rsidRPr="001A6368">
        <w:rPr>
          <w:rFonts w:hint="cs"/>
          <w:rtl/>
        </w:rPr>
        <w:t>َّ</w:t>
      </w:r>
      <w:r w:rsidRPr="001A6368">
        <w:rPr>
          <w:rtl/>
        </w:rPr>
        <w:t>ت</w:t>
      </w:r>
      <w:r w:rsidRPr="001A6368">
        <w:rPr>
          <w:rFonts w:hint="cs"/>
          <w:rtl/>
        </w:rPr>
        <w:t>ِ</w:t>
      </w:r>
      <w:r w:rsidRPr="001A6368">
        <w:rPr>
          <w:rtl/>
        </w:rPr>
        <w:t>ي</w:t>
      </w:r>
      <w:r w:rsidRPr="001A6368">
        <w:rPr>
          <w:rFonts w:hint="cs"/>
          <w:rtl/>
        </w:rPr>
        <w:t>ْ</w:t>
      </w:r>
      <w:r w:rsidRPr="001A6368">
        <w:rPr>
          <w:rtl/>
        </w:rPr>
        <w:t xml:space="preserve"> لا</w:t>
      </w:r>
      <w:r w:rsidRPr="001A6368">
        <w:rPr>
          <w:rFonts w:hint="cs"/>
          <w:rtl/>
        </w:rPr>
        <w:t>َ</w:t>
      </w:r>
      <w:r w:rsidRPr="001A6368">
        <w:rPr>
          <w:rtl/>
        </w:rPr>
        <w:t xml:space="preserve"> تُوصَلُ إِلاَّ بِهِمَا، وإِك</w:t>
      </w:r>
      <w:r w:rsidRPr="001A6368">
        <w:rPr>
          <w:rFonts w:hint="cs"/>
          <w:rtl/>
        </w:rPr>
        <w:t>ْ</w:t>
      </w:r>
      <w:r w:rsidRPr="001A6368">
        <w:rPr>
          <w:rtl/>
        </w:rPr>
        <w:t>رَامُ صَدِي</w:t>
      </w:r>
      <w:r w:rsidRPr="001A6368">
        <w:rPr>
          <w:rFonts w:hint="cs"/>
          <w:rtl/>
        </w:rPr>
        <w:t>ْ</w:t>
      </w:r>
      <w:r w:rsidRPr="001A6368">
        <w:rPr>
          <w:rtl/>
        </w:rPr>
        <w:t>ق</w:t>
      </w:r>
      <w:r w:rsidRPr="001A6368">
        <w:rPr>
          <w:rFonts w:hint="cs"/>
          <w:rtl/>
        </w:rPr>
        <w:t>ِ</w:t>
      </w:r>
      <w:r w:rsidRPr="001A6368">
        <w:rPr>
          <w:rtl/>
        </w:rPr>
        <w:t>ه</w:t>
      </w:r>
      <w:r w:rsidRPr="001A6368">
        <w:rPr>
          <w:rFonts w:hint="cs"/>
          <w:rtl/>
        </w:rPr>
        <w:t>ِ</w:t>
      </w:r>
      <w:r w:rsidRPr="001A6368">
        <w:rPr>
          <w:rtl/>
        </w:rPr>
        <w:t>م</w:t>
      </w:r>
      <w:r w:rsidRPr="001A6368">
        <w:rPr>
          <w:rFonts w:hint="cs"/>
          <w:rtl/>
        </w:rPr>
        <w:t>َ</w:t>
      </w:r>
      <w:r w:rsidRPr="001A6368">
        <w:rPr>
          <w:rtl/>
        </w:rPr>
        <w:t>ا»</w:t>
      </w:r>
      <w:r w:rsidRPr="001A6368">
        <w:rPr>
          <w:rFonts w:ascii="Times New Roman" w:hAnsi="Times New Roman" w:cs="Times New Roman" w:hint="cs"/>
          <w:rtl/>
        </w:rPr>
        <w:t> </w:t>
      </w:r>
      <w:r w:rsidRPr="001A6368">
        <w:rPr>
          <w:rFonts w:hint="cs"/>
          <w:rtl/>
        </w:rPr>
        <w:t>رواه</w:t>
      </w:r>
      <w:r w:rsidRPr="001A6368">
        <w:rPr>
          <w:rtl/>
        </w:rPr>
        <w:t xml:space="preserve"> </w:t>
      </w:r>
      <w:r w:rsidRPr="001A6368">
        <w:rPr>
          <w:rFonts w:hint="cs"/>
          <w:rtl/>
        </w:rPr>
        <w:t>أبو</w:t>
      </w:r>
      <w:r w:rsidRPr="001A6368">
        <w:rPr>
          <w:rtl/>
        </w:rPr>
        <w:t xml:space="preserve"> </w:t>
      </w:r>
      <w:r w:rsidRPr="001A6368">
        <w:rPr>
          <w:rFonts w:hint="cs"/>
          <w:rtl/>
        </w:rPr>
        <w:t>داود</w:t>
      </w:r>
      <w:r w:rsidRPr="001A6368">
        <w:rPr>
          <w:rtl/>
        </w:rPr>
        <w:t>.</w:t>
      </w:r>
    </w:p>
    <w:p w:rsidR="00152E87" w:rsidRPr="00B4734D" w:rsidRDefault="00152E87" w:rsidP="006717F5">
      <w:pPr>
        <w:ind w:firstLine="284"/>
        <w:jc w:val="both"/>
        <w:rPr>
          <w:rStyle w:val="Char4"/>
          <w:rtl/>
        </w:rPr>
      </w:pPr>
      <w:r w:rsidRPr="00B4734D">
        <w:rPr>
          <w:rStyle w:val="Char4"/>
          <w:rFonts w:hint="cs"/>
          <w:rtl/>
        </w:rPr>
        <w:t>223</w:t>
      </w:r>
      <w:r w:rsidRPr="00B4734D">
        <w:rPr>
          <w:rStyle w:val="Char4"/>
          <w:rtl/>
        </w:rPr>
        <w:t>. از مالک بن ر</w:t>
      </w:r>
      <w:r w:rsidRPr="00B4734D">
        <w:rPr>
          <w:rStyle w:val="Char4"/>
          <w:rFonts w:hint="cs"/>
          <w:rtl/>
        </w:rPr>
        <w:t>بی</w:t>
      </w:r>
      <w:r w:rsidRPr="00B4734D">
        <w:rPr>
          <w:rStyle w:val="Char4"/>
          <w:rtl/>
        </w:rPr>
        <w:t>عه ساعدی</w:t>
      </w:r>
      <w:r w:rsidR="00573ACA" w:rsidRPr="00573ACA">
        <w:rPr>
          <w:rStyle w:val="Char4"/>
          <w:rFonts w:cs="CTraditional Arabic" w:hint="cs"/>
          <w:rtl/>
        </w:rPr>
        <w:t>س</w:t>
      </w:r>
      <w:r w:rsidRPr="00B4734D">
        <w:rPr>
          <w:rStyle w:val="Char4"/>
          <w:rtl/>
        </w:rPr>
        <w:t xml:space="preserve"> روایت شده است که فرمود: یک‌بار وقتی که ما نزد پیامبر</w:t>
      </w:r>
      <w:r w:rsidRPr="006717F5">
        <w:rPr>
          <w:rFonts w:cs="CTraditional Arabic"/>
          <w:sz w:val="26"/>
          <w:szCs w:val="26"/>
          <w:rtl/>
          <w:lang w:bidi="ar-AE"/>
        </w:rPr>
        <w:t>ص</w:t>
      </w:r>
      <w:r w:rsidRPr="00B4734D">
        <w:rPr>
          <w:rStyle w:val="Char4"/>
          <w:rtl/>
        </w:rPr>
        <w:t xml:space="preserve"> نشسته بودیم، مردی از بنی‌سلمه پیش ایشان آمد و گفت: ای رسول خدا! آیا از نیکوکاری و احسان نسبت به پدر و مادرم چیزی مانده است که به وسیله‌ی آن، بعد از مرگشان، به ایشان نیکی کنم؟ پیامبر</w:t>
      </w:r>
      <w:r w:rsidRPr="006717F5">
        <w:rPr>
          <w:rFonts w:cs="CTraditional Arabic" w:hint="cs"/>
          <w:sz w:val="26"/>
          <w:szCs w:val="26"/>
          <w:rtl/>
          <w:lang w:bidi="ar-AE"/>
        </w:rPr>
        <w:t xml:space="preserve"> </w:t>
      </w:r>
      <w:r w:rsidRPr="006717F5">
        <w:rPr>
          <w:rFonts w:cs="CTraditional Arabic"/>
          <w:sz w:val="26"/>
          <w:szCs w:val="26"/>
          <w:rtl/>
          <w:lang w:bidi="ar-AE"/>
        </w:rPr>
        <w:t>ص</w:t>
      </w:r>
      <w:r w:rsidRPr="00B4734D">
        <w:rPr>
          <w:rStyle w:val="Char4"/>
          <w:rtl/>
        </w:rPr>
        <w:t xml:space="preserve"> فرمودند: «بله، دعای خیر کردن برای آنها، طلب مغفرت برای آنان، اجرای پیمان‌ها و وصیت‌های ایشان بعد از مرگشان، صله‌ی رحمی که جز به وسیله‌ی آنان امکان‌پذیر نیست و بزرگداشت دوستان آنان»</w:t>
      </w:r>
      <w:r w:rsidRPr="00B4734D">
        <w:rPr>
          <w:rStyle w:val="Char4"/>
          <w:vertAlign w:val="superscript"/>
          <w:rtl/>
        </w:rPr>
        <w:footnoteReference w:id="222"/>
      </w:r>
      <w:r w:rsidRPr="00B4734D">
        <w:rPr>
          <w:rStyle w:val="Char4"/>
          <w:rFonts w:hint="cs"/>
          <w:rtl/>
        </w:rPr>
        <w:t>.</w:t>
      </w:r>
    </w:p>
    <w:p w:rsidR="00152E87" w:rsidRPr="006717F5" w:rsidRDefault="00152E87" w:rsidP="001A6368">
      <w:pPr>
        <w:pStyle w:val="af0"/>
        <w:rPr>
          <w:rtl/>
          <w:lang w:bidi="ar-AE"/>
        </w:rPr>
      </w:pPr>
      <w:r w:rsidRPr="006717F5">
        <w:rPr>
          <w:rFonts w:hint="cs"/>
          <w:rtl/>
          <w:lang w:bidi="ar-AE"/>
        </w:rPr>
        <w:t xml:space="preserve">224- عن ابن عمر </w:t>
      </w:r>
      <w:r w:rsidR="001A6368">
        <w:rPr>
          <w:rFonts w:hint="cs"/>
          <w:rtl/>
          <w:lang w:bidi="ar-AE"/>
        </w:rPr>
        <w:t>رضي الله عنه</w:t>
      </w:r>
      <w:r w:rsidRPr="006717F5">
        <w:rPr>
          <w:rFonts w:hint="cs"/>
          <w:rtl/>
          <w:lang w:bidi="ar-AE"/>
        </w:rPr>
        <w:t xml:space="preserve"> أَنَّ النَّبِ</w:t>
      </w:r>
      <w:r w:rsidR="001A6368">
        <w:rPr>
          <w:rFonts w:hint="cs"/>
          <w:rtl/>
          <w:lang w:bidi="ar-AE"/>
        </w:rPr>
        <w:t>ي</w:t>
      </w:r>
      <w:r w:rsidRPr="006717F5">
        <w:rPr>
          <w:rFonts w:hint="cs"/>
          <w:rtl/>
          <w:lang w:bidi="ar-AE"/>
        </w:rPr>
        <w:t xml:space="preserve"> صلی الله علیه وسلم قَالَ: </w:t>
      </w:r>
      <w:r w:rsidRPr="006717F5">
        <w:rPr>
          <w:rFonts w:ascii="Traditional Arabic" w:hAnsi="Traditional Arabic"/>
          <w:rtl/>
          <w:lang w:bidi="ar-AE"/>
        </w:rPr>
        <w:t>«</w:t>
      </w:r>
      <w:r w:rsidRPr="006717F5">
        <w:rPr>
          <w:rFonts w:hint="cs"/>
          <w:rtl/>
          <w:lang w:bidi="ar-AE"/>
        </w:rPr>
        <w:t>إنَّ أَبَرّ البرِّ أنْ یَصِلَ الرَّجُلُ وُدَّ أَبِیْهِ</w:t>
      </w:r>
      <w:r w:rsidRPr="006717F5">
        <w:rPr>
          <w:rFonts w:ascii="Traditional Arabic" w:hAnsi="Traditional Arabic"/>
          <w:rtl/>
          <w:lang w:bidi="ar-AE"/>
        </w:rPr>
        <w:t>»</w:t>
      </w:r>
      <w:r w:rsidRPr="006717F5">
        <w:rPr>
          <w:rFonts w:hint="cs"/>
          <w:rtl/>
          <w:lang w:bidi="ar-AE"/>
        </w:rPr>
        <w:t>. متفق علیه.</w:t>
      </w:r>
    </w:p>
    <w:p w:rsidR="00152E87" w:rsidRPr="001A6368" w:rsidRDefault="00152E87" w:rsidP="001A6368">
      <w:pPr>
        <w:pStyle w:val="a9"/>
        <w:rPr>
          <w:rtl/>
        </w:rPr>
      </w:pPr>
      <w:r w:rsidRPr="001A6368">
        <w:rPr>
          <w:rFonts w:hint="cs"/>
          <w:rtl/>
        </w:rPr>
        <w:t xml:space="preserve">224- </w:t>
      </w:r>
      <w:r w:rsidRPr="001A6368">
        <w:rPr>
          <w:rtl/>
        </w:rPr>
        <w:t>از</w:t>
      </w:r>
      <w:r w:rsidRPr="001A6368">
        <w:rPr>
          <w:rFonts w:hint="cs"/>
          <w:rtl/>
        </w:rPr>
        <w:t xml:space="preserve"> عبدالله بن عمر </w:t>
      </w:r>
      <w:r w:rsidR="001A6368">
        <w:rPr>
          <w:rFonts w:hint="cs"/>
          <w:rtl/>
        </w:rPr>
        <w:t>-</w:t>
      </w:r>
      <w:r w:rsidR="009305C5" w:rsidRPr="001A6368">
        <w:rPr>
          <w:rFonts w:cs="CTraditional Arabic" w:hint="cs"/>
          <w:rtl/>
        </w:rPr>
        <w:t>ب</w:t>
      </w:r>
      <w:r w:rsidRPr="001A6368">
        <w:rPr>
          <w:rFonts w:hint="cs"/>
          <w:rtl/>
        </w:rPr>
        <w:t>- روایت شده است که رسول الله</w:t>
      </w:r>
      <w:r w:rsidR="00E87A76" w:rsidRPr="001A6368">
        <w:rPr>
          <w:rFonts w:cs="CTraditional Arabic" w:hint="cs"/>
          <w:rtl/>
        </w:rPr>
        <w:t xml:space="preserve">ص </w:t>
      </w:r>
      <w:r w:rsidRPr="001A6368">
        <w:rPr>
          <w:rFonts w:hint="cs"/>
          <w:rtl/>
        </w:rPr>
        <w:t xml:space="preserve">فرمودند: </w:t>
      </w:r>
      <w:r w:rsidRPr="001A6368">
        <w:rPr>
          <w:rtl/>
        </w:rPr>
        <w:t>«</w:t>
      </w:r>
      <w:r w:rsidRPr="001A6368">
        <w:rPr>
          <w:rFonts w:hint="cs"/>
          <w:rtl/>
        </w:rPr>
        <w:t>بهترین نیکی اینست که شخص صله‌ی رحم با دوستان پدرش را ادامه دهد</w:t>
      </w:r>
      <w:r w:rsidRPr="001A6368">
        <w:rPr>
          <w:rtl/>
        </w:rPr>
        <w:t>»</w:t>
      </w:r>
      <w:r w:rsidRPr="001A6368">
        <w:rPr>
          <w:rFonts w:hint="cs"/>
          <w:rtl/>
        </w:rPr>
        <w:t>.</w:t>
      </w:r>
    </w:p>
    <w:p w:rsidR="00152E87" w:rsidRPr="007A5286" w:rsidRDefault="00152E87" w:rsidP="007A5286">
      <w:pPr>
        <w:pStyle w:val="af0"/>
        <w:rPr>
          <w:rtl/>
        </w:rPr>
      </w:pPr>
      <w:r w:rsidRPr="007A5286">
        <w:rPr>
          <w:rFonts w:hint="cs"/>
          <w:rtl/>
        </w:rPr>
        <w:t>225</w:t>
      </w:r>
      <w:r w:rsidRPr="007A5286">
        <w:rPr>
          <w:rtl/>
        </w:rPr>
        <w:t>- و</w:t>
      </w:r>
      <w:r w:rsidRPr="007A5286">
        <w:rPr>
          <w:rFonts w:hint="cs"/>
          <w:rtl/>
        </w:rPr>
        <w:t>َ</w:t>
      </w:r>
      <w:r w:rsidRPr="007A5286">
        <w:rPr>
          <w:rtl/>
        </w:rPr>
        <w:t>ع</w:t>
      </w:r>
      <w:r w:rsidRPr="007A5286">
        <w:rPr>
          <w:rFonts w:hint="cs"/>
          <w:rtl/>
        </w:rPr>
        <w:t>َ</w:t>
      </w:r>
      <w:r w:rsidRPr="007A5286">
        <w:rPr>
          <w:rtl/>
        </w:rPr>
        <w:t>ن</w:t>
      </w:r>
      <w:r w:rsidRPr="007A5286">
        <w:rPr>
          <w:rFonts w:hint="cs"/>
          <w:rtl/>
        </w:rPr>
        <w:t>ْ</w:t>
      </w:r>
      <w:r w:rsidRPr="007A5286">
        <w:rPr>
          <w:rtl/>
        </w:rPr>
        <w:t xml:space="preserve"> ع</w:t>
      </w:r>
      <w:r w:rsidRPr="007A5286">
        <w:rPr>
          <w:rFonts w:hint="cs"/>
          <w:rtl/>
        </w:rPr>
        <w:t>َ</w:t>
      </w:r>
      <w:r w:rsidRPr="007A5286">
        <w:rPr>
          <w:rtl/>
        </w:rPr>
        <w:t>ائ</w:t>
      </w:r>
      <w:r w:rsidRPr="007A5286">
        <w:rPr>
          <w:rFonts w:hint="cs"/>
          <w:rtl/>
        </w:rPr>
        <w:t>ِ</w:t>
      </w:r>
      <w:r w:rsidRPr="007A5286">
        <w:rPr>
          <w:rtl/>
        </w:rPr>
        <w:t>ش</w:t>
      </w:r>
      <w:r w:rsidRPr="007A5286">
        <w:rPr>
          <w:rFonts w:hint="cs"/>
          <w:rtl/>
        </w:rPr>
        <w:t>َ</w:t>
      </w:r>
      <w:r w:rsidRPr="007A5286">
        <w:rPr>
          <w:rtl/>
        </w:rPr>
        <w:t>ة</w:t>
      </w:r>
      <w:r w:rsidRPr="007A5286">
        <w:rPr>
          <w:rFonts w:hint="cs"/>
          <w:rtl/>
        </w:rPr>
        <w:t>َ</w:t>
      </w:r>
      <w:r w:rsidRPr="007A5286">
        <w:rPr>
          <w:rtl/>
        </w:rPr>
        <w:t xml:space="preserve"> رضي اللَّه عنها ق</w:t>
      </w:r>
      <w:r w:rsidRPr="007A5286">
        <w:rPr>
          <w:rFonts w:hint="cs"/>
          <w:rtl/>
        </w:rPr>
        <w:t>َ</w:t>
      </w:r>
      <w:r w:rsidRPr="007A5286">
        <w:rPr>
          <w:rtl/>
        </w:rPr>
        <w:t>ال</w:t>
      </w:r>
      <w:r w:rsidRPr="007A5286">
        <w:rPr>
          <w:rFonts w:hint="cs"/>
          <w:rtl/>
        </w:rPr>
        <w:t>َ</w:t>
      </w:r>
      <w:r w:rsidRPr="007A5286">
        <w:rPr>
          <w:rtl/>
        </w:rPr>
        <w:t>ت</w:t>
      </w:r>
      <w:r w:rsidRPr="007A5286">
        <w:rPr>
          <w:rFonts w:hint="cs"/>
          <w:rtl/>
        </w:rPr>
        <w:t>ْ</w:t>
      </w:r>
      <w:r w:rsidRPr="007A5286">
        <w:rPr>
          <w:rtl/>
        </w:rPr>
        <w:t>: ما غِرْتُ ع</w:t>
      </w:r>
      <w:r w:rsidRPr="007A5286">
        <w:rPr>
          <w:rFonts w:hint="cs"/>
          <w:rtl/>
        </w:rPr>
        <w:t>َ</w:t>
      </w:r>
      <w:r w:rsidRPr="007A5286">
        <w:rPr>
          <w:rtl/>
        </w:rPr>
        <w:t>ل</w:t>
      </w:r>
      <w:r w:rsidRPr="007A5286">
        <w:rPr>
          <w:rFonts w:hint="cs"/>
          <w:rtl/>
        </w:rPr>
        <w:t>َ</w:t>
      </w:r>
      <w:r w:rsidRPr="007A5286">
        <w:rPr>
          <w:rtl/>
        </w:rPr>
        <w:t>ى أَحَدٍ مِنْ نِسَاءِ الن</w:t>
      </w:r>
      <w:r w:rsidRPr="007A5286">
        <w:rPr>
          <w:rFonts w:hint="cs"/>
          <w:rtl/>
        </w:rPr>
        <w:t>َّ</w:t>
      </w:r>
      <w:r w:rsidRPr="007A5286">
        <w:rPr>
          <w:rtl/>
        </w:rPr>
        <w:t>ب</w:t>
      </w:r>
      <w:r w:rsidRPr="007A5286">
        <w:rPr>
          <w:rFonts w:hint="cs"/>
          <w:rtl/>
        </w:rPr>
        <w:t>ِ</w:t>
      </w:r>
      <w:r w:rsidRPr="007A5286">
        <w:rPr>
          <w:rtl/>
        </w:rPr>
        <w:t>ي</w:t>
      </w:r>
      <w:r w:rsidRPr="007A5286">
        <w:rPr>
          <w:rFonts w:hint="cs"/>
          <w:rtl/>
        </w:rPr>
        <w:t>ِّ</w:t>
      </w:r>
      <w:r w:rsidRPr="007A5286">
        <w:rPr>
          <w:rtl/>
        </w:rPr>
        <w:t xml:space="preserve"> صَلَّى اللهُ عَلَيْهِ وَسَلَّمَ مَا غِرْتُ ع</w:t>
      </w:r>
      <w:r w:rsidRPr="007A5286">
        <w:rPr>
          <w:rFonts w:hint="cs"/>
          <w:rtl/>
        </w:rPr>
        <w:t>َ</w:t>
      </w:r>
      <w:r w:rsidRPr="007A5286">
        <w:rPr>
          <w:rtl/>
        </w:rPr>
        <w:t>ل</w:t>
      </w:r>
      <w:r w:rsidRPr="007A5286">
        <w:rPr>
          <w:rFonts w:hint="cs"/>
          <w:rtl/>
        </w:rPr>
        <w:t>َ</w:t>
      </w:r>
      <w:r w:rsidRPr="007A5286">
        <w:rPr>
          <w:rtl/>
        </w:rPr>
        <w:t>ى خ</w:t>
      </w:r>
      <w:r w:rsidRPr="007A5286">
        <w:rPr>
          <w:rFonts w:hint="cs"/>
          <w:rtl/>
        </w:rPr>
        <w:t>َ</w:t>
      </w:r>
      <w:r w:rsidRPr="007A5286">
        <w:rPr>
          <w:rtl/>
        </w:rPr>
        <w:t>د</w:t>
      </w:r>
      <w:r w:rsidRPr="007A5286">
        <w:rPr>
          <w:rFonts w:hint="cs"/>
          <w:rtl/>
        </w:rPr>
        <w:t>ِ</w:t>
      </w:r>
      <w:r w:rsidRPr="007A5286">
        <w:rPr>
          <w:rtl/>
        </w:rPr>
        <w:t>ي</w:t>
      </w:r>
      <w:r w:rsidRPr="007A5286">
        <w:rPr>
          <w:rFonts w:hint="cs"/>
          <w:rtl/>
        </w:rPr>
        <w:t>ْ</w:t>
      </w:r>
      <w:r w:rsidRPr="007A5286">
        <w:rPr>
          <w:rtl/>
        </w:rPr>
        <w:t>ج</w:t>
      </w:r>
      <w:r w:rsidRPr="007A5286">
        <w:rPr>
          <w:rFonts w:hint="cs"/>
          <w:rtl/>
        </w:rPr>
        <w:t>َ</w:t>
      </w:r>
      <w:r w:rsidRPr="007A5286">
        <w:rPr>
          <w:rtl/>
        </w:rPr>
        <w:t>ةَ رضي اللَّه عنها. ومَا رَأَيْتُهَا قَطُّ، ولَكنْ كَانَ يُكْثِرُ ذِكْرَهَا، وَرُبَّم</w:t>
      </w:r>
      <w:r w:rsidRPr="007A5286">
        <w:rPr>
          <w:rFonts w:hint="cs"/>
          <w:rtl/>
        </w:rPr>
        <w:t>َ</w:t>
      </w:r>
      <w:r w:rsidRPr="007A5286">
        <w:rPr>
          <w:rtl/>
        </w:rPr>
        <w:t>ا ذَب</w:t>
      </w:r>
      <w:r w:rsidRPr="007A5286">
        <w:rPr>
          <w:rFonts w:hint="cs"/>
          <w:rtl/>
        </w:rPr>
        <w:t>َ</w:t>
      </w:r>
      <w:r w:rsidRPr="007A5286">
        <w:rPr>
          <w:rtl/>
        </w:rPr>
        <w:t>ح</w:t>
      </w:r>
      <w:r w:rsidRPr="007A5286">
        <w:rPr>
          <w:rFonts w:hint="cs"/>
          <w:rtl/>
        </w:rPr>
        <w:t>َ</w:t>
      </w:r>
      <w:r w:rsidRPr="007A5286">
        <w:rPr>
          <w:rtl/>
        </w:rPr>
        <w:t xml:space="preserve"> الشَّاةَ، ثُمَّ يُقَطِّعُهَا أَعْضَاء</w:t>
      </w:r>
      <w:r w:rsidRPr="007A5286">
        <w:rPr>
          <w:rFonts w:hint="cs"/>
          <w:rtl/>
        </w:rPr>
        <w:t>ً</w:t>
      </w:r>
      <w:r w:rsidRPr="007A5286">
        <w:rPr>
          <w:rtl/>
        </w:rPr>
        <w:t>، ثُمَّ يَبْعثُهَا ف</w:t>
      </w:r>
      <w:r w:rsidRPr="007A5286">
        <w:rPr>
          <w:rFonts w:hint="cs"/>
          <w:rtl/>
        </w:rPr>
        <w:t>ِ</w:t>
      </w:r>
      <w:r w:rsidRPr="007A5286">
        <w:rPr>
          <w:rtl/>
        </w:rPr>
        <w:t>ي</w:t>
      </w:r>
      <w:r w:rsidRPr="007A5286">
        <w:rPr>
          <w:rFonts w:hint="cs"/>
          <w:rtl/>
        </w:rPr>
        <w:t>ْ</w:t>
      </w:r>
      <w:r w:rsidRPr="007A5286">
        <w:rPr>
          <w:rtl/>
        </w:rPr>
        <w:t xml:space="preserve"> ص</w:t>
      </w:r>
      <w:r w:rsidRPr="007A5286">
        <w:rPr>
          <w:rFonts w:hint="cs"/>
          <w:rtl/>
        </w:rPr>
        <w:t>َ</w:t>
      </w:r>
      <w:r w:rsidRPr="007A5286">
        <w:rPr>
          <w:rtl/>
        </w:rPr>
        <w:t>د</w:t>
      </w:r>
      <w:r w:rsidRPr="007A5286">
        <w:rPr>
          <w:rFonts w:hint="cs"/>
          <w:rtl/>
        </w:rPr>
        <w:t>َ</w:t>
      </w:r>
      <w:r w:rsidRPr="007A5286">
        <w:rPr>
          <w:rtl/>
        </w:rPr>
        <w:t>ائِق</w:t>
      </w:r>
      <w:r w:rsidRPr="007A5286">
        <w:rPr>
          <w:rFonts w:hint="cs"/>
          <w:rtl/>
        </w:rPr>
        <w:t>َ</w:t>
      </w:r>
      <w:r w:rsidRPr="007A5286">
        <w:rPr>
          <w:rtl/>
        </w:rPr>
        <w:t xml:space="preserve"> خ</w:t>
      </w:r>
      <w:r w:rsidRPr="007A5286">
        <w:rPr>
          <w:rFonts w:hint="cs"/>
          <w:rtl/>
        </w:rPr>
        <w:t>َ</w:t>
      </w:r>
      <w:r w:rsidRPr="007A5286">
        <w:rPr>
          <w:rtl/>
        </w:rPr>
        <w:t>دِي</w:t>
      </w:r>
      <w:r w:rsidRPr="007A5286">
        <w:rPr>
          <w:rFonts w:hint="cs"/>
          <w:rtl/>
        </w:rPr>
        <w:t>ْ</w:t>
      </w:r>
      <w:r w:rsidRPr="007A5286">
        <w:rPr>
          <w:rtl/>
        </w:rPr>
        <w:t>ج</w:t>
      </w:r>
      <w:r w:rsidRPr="007A5286">
        <w:rPr>
          <w:rFonts w:hint="cs"/>
          <w:rtl/>
        </w:rPr>
        <w:t>َ</w:t>
      </w:r>
      <w:r w:rsidRPr="007A5286">
        <w:rPr>
          <w:rtl/>
        </w:rPr>
        <w:t>ةَ، فَرُبَّما ق</w:t>
      </w:r>
      <w:r w:rsidRPr="007A5286">
        <w:rPr>
          <w:rFonts w:hint="cs"/>
          <w:rtl/>
        </w:rPr>
        <w:t>ُ</w:t>
      </w:r>
      <w:r w:rsidRPr="007A5286">
        <w:rPr>
          <w:rtl/>
        </w:rPr>
        <w:t>ل</w:t>
      </w:r>
      <w:r w:rsidRPr="007A5286">
        <w:rPr>
          <w:rFonts w:hint="cs"/>
          <w:rtl/>
        </w:rPr>
        <w:t>ْ</w:t>
      </w:r>
      <w:r w:rsidRPr="007A5286">
        <w:rPr>
          <w:rtl/>
        </w:rPr>
        <w:t>تُ لَهُ: كَأَنْ لَمْ ي</w:t>
      </w:r>
      <w:r w:rsidRPr="007A5286">
        <w:rPr>
          <w:rFonts w:hint="cs"/>
          <w:rtl/>
        </w:rPr>
        <w:t>َ</w:t>
      </w:r>
      <w:r w:rsidRPr="007A5286">
        <w:rPr>
          <w:rtl/>
        </w:rPr>
        <w:t>كُنْ في الدُّنْيَا إِلاَّ خ</w:t>
      </w:r>
      <w:r w:rsidRPr="007A5286">
        <w:rPr>
          <w:rFonts w:hint="cs"/>
          <w:rtl/>
        </w:rPr>
        <w:t>َ</w:t>
      </w:r>
      <w:r w:rsidRPr="007A5286">
        <w:rPr>
          <w:rtl/>
        </w:rPr>
        <w:t>د</w:t>
      </w:r>
      <w:r w:rsidRPr="007A5286">
        <w:rPr>
          <w:rFonts w:hint="cs"/>
          <w:rtl/>
        </w:rPr>
        <w:t>ِ</w:t>
      </w:r>
      <w:r w:rsidRPr="007A5286">
        <w:rPr>
          <w:rtl/>
        </w:rPr>
        <w:t>ي</w:t>
      </w:r>
      <w:r w:rsidRPr="007A5286">
        <w:rPr>
          <w:rFonts w:hint="cs"/>
          <w:rtl/>
        </w:rPr>
        <w:t>ْ</w:t>
      </w:r>
      <w:r w:rsidRPr="007A5286">
        <w:rPr>
          <w:rtl/>
        </w:rPr>
        <w:t>ج</w:t>
      </w:r>
      <w:r w:rsidRPr="007A5286">
        <w:rPr>
          <w:rFonts w:hint="cs"/>
          <w:rtl/>
        </w:rPr>
        <w:t>َ</w:t>
      </w:r>
      <w:r w:rsidRPr="007A5286">
        <w:rPr>
          <w:rtl/>
        </w:rPr>
        <w:t>ةُ</w:t>
      </w:r>
      <w:r w:rsidRPr="007A5286">
        <w:rPr>
          <w:rFonts w:hint="cs"/>
          <w:rtl/>
        </w:rPr>
        <w:t>!</w:t>
      </w:r>
      <w:r w:rsidRPr="007A5286">
        <w:rPr>
          <w:rtl/>
        </w:rPr>
        <w:t xml:space="preserve"> فيقولُ: «إِنَّها كَانتْ و</w:t>
      </w:r>
      <w:r w:rsidRPr="007A5286">
        <w:rPr>
          <w:rFonts w:hint="cs"/>
          <w:rtl/>
        </w:rPr>
        <w:t>َ</w:t>
      </w:r>
      <w:r w:rsidRPr="007A5286">
        <w:rPr>
          <w:rtl/>
        </w:rPr>
        <w:t>كَانَتْ وكَانَ ل</w:t>
      </w:r>
      <w:r w:rsidRPr="007A5286">
        <w:rPr>
          <w:rFonts w:hint="cs"/>
          <w:rtl/>
        </w:rPr>
        <w:t>ِ</w:t>
      </w:r>
      <w:r w:rsidRPr="007A5286">
        <w:rPr>
          <w:rtl/>
        </w:rPr>
        <w:t>ي</w:t>
      </w:r>
      <w:r w:rsidRPr="007A5286">
        <w:rPr>
          <w:rFonts w:hint="cs"/>
          <w:rtl/>
        </w:rPr>
        <w:t>ْ</w:t>
      </w:r>
      <w:r w:rsidRPr="007A5286">
        <w:rPr>
          <w:rtl/>
        </w:rPr>
        <w:t xml:space="preserve"> مِنْهَا ولَدٌ» متفقٌ عليه.</w:t>
      </w:r>
    </w:p>
    <w:p w:rsidR="00152E87" w:rsidRDefault="00152E87" w:rsidP="006717F5">
      <w:pPr>
        <w:ind w:firstLine="284"/>
        <w:jc w:val="both"/>
        <w:rPr>
          <w:rStyle w:val="Char4"/>
          <w:rtl/>
        </w:rPr>
      </w:pPr>
      <w:r w:rsidRPr="00B4734D">
        <w:rPr>
          <w:rStyle w:val="Char4"/>
          <w:rFonts w:hint="cs"/>
          <w:rtl/>
        </w:rPr>
        <w:t>225</w:t>
      </w:r>
      <w:r w:rsidRPr="00B4734D">
        <w:rPr>
          <w:rStyle w:val="Char4"/>
          <w:rtl/>
        </w:rPr>
        <w:t>. از حضرت عایشه</w:t>
      </w:r>
      <w:r w:rsidRPr="00B4734D">
        <w:rPr>
          <w:rStyle w:val="Char4"/>
          <w:rFonts w:hint="cs"/>
          <w:rtl/>
        </w:rPr>
        <w:t xml:space="preserve"> (</w:t>
      </w:r>
      <w:r w:rsidR="00573ACA" w:rsidRPr="00573ACA">
        <w:rPr>
          <w:rStyle w:val="Char4"/>
          <w:rFonts w:cs="CTraditional Arabic" w:hint="cs"/>
          <w:rtl/>
        </w:rPr>
        <w:t>ل</w:t>
      </w:r>
      <w:r w:rsidRPr="00B4734D">
        <w:rPr>
          <w:rStyle w:val="Char4"/>
          <w:rFonts w:hint="cs"/>
          <w:rtl/>
        </w:rPr>
        <w:t>)</w:t>
      </w:r>
      <w:r w:rsidRPr="00B4734D">
        <w:rPr>
          <w:rStyle w:val="Char4"/>
          <w:rtl/>
        </w:rPr>
        <w:t xml:space="preserve"> روایت شده است که فرمود: بر هیچ یک از همسران پیامبر</w:t>
      </w:r>
      <w:r w:rsidRPr="006717F5">
        <w:rPr>
          <w:rFonts w:cs="CTraditional Arabic" w:hint="cs"/>
          <w:sz w:val="26"/>
          <w:szCs w:val="26"/>
          <w:rtl/>
          <w:lang w:bidi="ar-AE"/>
        </w:rPr>
        <w:t xml:space="preserve"> </w:t>
      </w:r>
      <w:r w:rsidRPr="006717F5">
        <w:rPr>
          <w:rFonts w:cs="CTraditional Arabic"/>
          <w:sz w:val="26"/>
          <w:szCs w:val="26"/>
          <w:rtl/>
          <w:lang w:bidi="ar-AE"/>
        </w:rPr>
        <w:t>ص</w:t>
      </w:r>
      <w:r w:rsidRPr="00B4734D">
        <w:rPr>
          <w:rStyle w:val="Char4"/>
          <w:rtl/>
        </w:rPr>
        <w:t xml:space="preserve"> به اندازه‌ی رشکی که به حضرت خدیجه بردم، رشک نبردم، گرچه هرگز او را ندیده بودم، اما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از او بسیار نام می‌بردند و یاد می‌کردند و چه بسا گوسفندی را سر می‌برید و گوشت آن را قطعه‌قطعه می‌نمود و آن را برای دوستان خدیجه می‌فرستاد، گاهی به او می‌گفتم: گویی در دنیا زنی به جز </w:t>
      </w:r>
      <w:r w:rsidRPr="00B4734D">
        <w:rPr>
          <w:rStyle w:val="Char4"/>
          <w:rFonts w:hint="cs"/>
          <w:rtl/>
        </w:rPr>
        <w:t>خ</w:t>
      </w:r>
      <w:r w:rsidRPr="00B4734D">
        <w:rPr>
          <w:rStyle w:val="Char4"/>
          <w:rtl/>
        </w:rPr>
        <w:t>دیجه نبوده است! و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می‌فرمودند: «او (در خوبی) چنین و چنان بود و (به عل</w:t>
      </w:r>
      <w:r w:rsidRPr="00B4734D">
        <w:rPr>
          <w:rStyle w:val="Char4"/>
          <w:rFonts w:hint="cs"/>
          <w:rtl/>
        </w:rPr>
        <w:t>ا</w:t>
      </w:r>
      <w:r w:rsidRPr="00B4734D">
        <w:rPr>
          <w:rStyle w:val="Char4"/>
          <w:rtl/>
        </w:rPr>
        <w:t xml:space="preserve">وه) من از او </w:t>
      </w:r>
      <w:r w:rsidRPr="00B4734D">
        <w:rPr>
          <w:rStyle w:val="Char4"/>
          <w:rFonts w:hint="cs"/>
          <w:rtl/>
        </w:rPr>
        <w:t>اولاد</w:t>
      </w:r>
      <w:r w:rsidRPr="00B4734D">
        <w:rPr>
          <w:rStyle w:val="Char4"/>
          <w:rtl/>
        </w:rPr>
        <w:t xml:space="preserve"> دارم»</w:t>
      </w:r>
      <w:r w:rsidRPr="00B4734D">
        <w:rPr>
          <w:rStyle w:val="Char4"/>
          <w:vertAlign w:val="superscript"/>
          <w:rtl/>
        </w:rPr>
        <w:footnoteReference w:id="223"/>
      </w:r>
      <w:r w:rsidRPr="00B4734D">
        <w:rPr>
          <w:rStyle w:val="Char4"/>
          <w:rFonts w:hint="cs"/>
          <w:rtl/>
        </w:rPr>
        <w:t>.</w:t>
      </w:r>
    </w:p>
    <w:p w:rsidR="00B447A2" w:rsidRDefault="00B447A2" w:rsidP="006717F5">
      <w:pPr>
        <w:ind w:firstLine="284"/>
        <w:jc w:val="both"/>
        <w:rPr>
          <w:rStyle w:val="Char4"/>
          <w:rtl/>
        </w:rPr>
      </w:pPr>
    </w:p>
    <w:p w:rsidR="00B447A2" w:rsidRDefault="00B447A2" w:rsidP="006717F5">
      <w:pPr>
        <w:ind w:firstLine="284"/>
        <w:jc w:val="both"/>
        <w:rPr>
          <w:rStyle w:val="Char4"/>
          <w:rtl/>
        </w:rPr>
      </w:pPr>
    </w:p>
    <w:p w:rsidR="00B447A2" w:rsidRDefault="00B447A2" w:rsidP="006717F5">
      <w:pPr>
        <w:ind w:firstLine="284"/>
        <w:jc w:val="both"/>
        <w:rPr>
          <w:rStyle w:val="Char4"/>
          <w:rtl/>
        </w:rPr>
      </w:pPr>
    </w:p>
    <w:p w:rsidR="00B447A2" w:rsidRDefault="00521285" w:rsidP="00B447A2">
      <w:pPr>
        <w:pStyle w:val="af2"/>
        <w:rPr>
          <w:rtl/>
        </w:rPr>
      </w:pPr>
      <w:bookmarkStart w:id="155" w:name="_Toc274891356"/>
      <w:bookmarkStart w:id="156" w:name="_Toc433182898"/>
      <w:r w:rsidRPr="00573ACA">
        <w:rPr>
          <w:rFonts w:hint="cs"/>
          <w:rtl/>
        </w:rPr>
        <w:t>43- باب إكرام أهل بيت رسول الله صلى الله عليه وسلم وبيان فضلهم</w:t>
      </w:r>
      <w:r w:rsidR="00C0141A" w:rsidRPr="00573ACA">
        <w:rPr>
          <w:rFonts w:hint="cs"/>
          <w:rtl/>
        </w:rPr>
        <w:t>:</w:t>
      </w:r>
    </w:p>
    <w:p w:rsidR="00152E87" w:rsidRPr="006717F5" w:rsidRDefault="00521285" w:rsidP="006717F5">
      <w:pPr>
        <w:pStyle w:val="a0"/>
        <w:rPr>
          <w:rtl/>
          <w:lang w:bidi="ar-AE"/>
        </w:rPr>
      </w:pPr>
      <w:bookmarkStart w:id="157" w:name="_Toc433190470"/>
      <w:r w:rsidRPr="006717F5">
        <w:rPr>
          <w:rFonts w:hint="cs"/>
          <w:rtl/>
        </w:rPr>
        <w:t>باب احترام اهل ب</w:t>
      </w:r>
      <w:r w:rsidR="00FE68A2">
        <w:rPr>
          <w:rFonts w:hint="cs"/>
          <w:rtl/>
        </w:rPr>
        <w:t>ی</w:t>
      </w:r>
      <w:r w:rsidRPr="006717F5">
        <w:rPr>
          <w:rFonts w:hint="cs"/>
          <w:rtl/>
        </w:rPr>
        <w:t>ت پیامبر</w:t>
      </w:r>
      <w:r w:rsidR="00B334ED">
        <w:rPr>
          <w:rFonts w:hint="cs"/>
          <w:rtl/>
        </w:rPr>
        <w:t xml:space="preserve"> </w:t>
      </w:r>
      <w:r w:rsidRPr="006717F5">
        <w:rPr>
          <w:rFonts w:cs="CTraditional Arabic" w:hint="cs"/>
          <w:rtl/>
        </w:rPr>
        <w:t>ص</w:t>
      </w:r>
      <w:r w:rsidRPr="006717F5">
        <w:rPr>
          <w:rFonts w:hint="cs"/>
          <w:rtl/>
        </w:rPr>
        <w:t xml:space="preserve"> و بیان فضیلت ایشان</w:t>
      </w:r>
      <w:bookmarkEnd w:id="155"/>
      <w:bookmarkEnd w:id="156"/>
      <w:bookmarkEnd w:id="157"/>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w:t>
      </w:r>
      <w:r w:rsidRPr="00B4734D">
        <w:rPr>
          <w:rStyle w:val="Char7"/>
          <w:rFonts w:hint="cs"/>
          <w:rtl/>
        </w:rPr>
        <w:t xml:space="preserve">لَ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إِنَّمَا يُرِيدُ </w:t>
      </w:r>
      <w:r w:rsidRPr="00084A5B">
        <w:rPr>
          <w:rStyle w:val="Char8"/>
          <w:rFonts w:hint="cs"/>
          <w:rtl/>
        </w:rPr>
        <w:t>ٱ</w:t>
      </w:r>
      <w:r w:rsidRPr="00084A5B">
        <w:rPr>
          <w:rStyle w:val="Char8"/>
          <w:rFonts w:hint="eastAsia"/>
          <w:rtl/>
        </w:rPr>
        <w:t>للَّهُ</w:t>
      </w:r>
      <w:r w:rsidRPr="00084A5B">
        <w:rPr>
          <w:rStyle w:val="Char8"/>
          <w:rtl/>
        </w:rPr>
        <w:t xml:space="preserve"> لِيُذۡهِبَ عَنكُمُ </w:t>
      </w:r>
      <w:r w:rsidRPr="00084A5B">
        <w:rPr>
          <w:rStyle w:val="Char8"/>
          <w:rFonts w:hint="cs"/>
          <w:rtl/>
        </w:rPr>
        <w:t>ٱ</w:t>
      </w:r>
      <w:r w:rsidRPr="00084A5B">
        <w:rPr>
          <w:rStyle w:val="Char8"/>
          <w:rFonts w:hint="eastAsia"/>
          <w:rtl/>
        </w:rPr>
        <w:t>لرِّجۡسَ</w:t>
      </w:r>
      <w:r w:rsidRPr="00084A5B">
        <w:rPr>
          <w:rStyle w:val="Char8"/>
          <w:rtl/>
        </w:rPr>
        <w:t xml:space="preserve"> أَهۡلَ </w:t>
      </w:r>
      <w:r w:rsidRPr="00084A5B">
        <w:rPr>
          <w:rStyle w:val="Char8"/>
          <w:rFonts w:hint="cs"/>
          <w:rtl/>
        </w:rPr>
        <w:t>ٱ</w:t>
      </w:r>
      <w:r w:rsidRPr="00084A5B">
        <w:rPr>
          <w:rStyle w:val="Char8"/>
          <w:rFonts w:hint="eastAsia"/>
          <w:rtl/>
        </w:rPr>
        <w:t>لۡبَيۡتِ</w:t>
      </w:r>
      <w:r w:rsidRPr="00084A5B">
        <w:rPr>
          <w:rStyle w:val="Char8"/>
          <w:rtl/>
        </w:rPr>
        <w:t xml:space="preserve"> وَيُطَهِّرَكُمۡ تَطۡهِ</w:t>
      </w:r>
      <w:r w:rsidRPr="00084A5B">
        <w:rPr>
          <w:rStyle w:val="Char8"/>
          <w:rFonts w:hint="eastAsia"/>
          <w:rtl/>
        </w:rPr>
        <w:t>يرٗا</w:t>
      </w:r>
      <w:r w:rsidRPr="00084A5B">
        <w:rPr>
          <w:rStyle w:val="Char8"/>
          <w:rtl/>
        </w:rPr>
        <w:t>٣٣</w:t>
      </w:r>
      <w:r>
        <w:rPr>
          <w:rFonts w:cs="Traditional Arabic"/>
          <w:b/>
          <w:color w:val="000000"/>
          <w:shd w:val="clear" w:color="auto" w:fill="FFFFFF"/>
          <w:rtl/>
          <w:lang w:bidi="ar-AE"/>
        </w:rPr>
        <w:t>﴾</w:t>
      </w:r>
      <w:r w:rsidRPr="00084A5B">
        <w:rPr>
          <w:rStyle w:val="Char8"/>
          <w:rtl/>
        </w:rPr>
        <w:t xml:space="preserve"> </w:t>
      </w:r>
      <w:r w:rsidRPr="003E754C">
        <w:rPr>
          <w:rStyle w:val="Char9"/>
          <w:rtl/>
        </w:rPr>
        <w:t>[الأحزاب: 33]</w:t>
      </w:r>
      <w:r w:rsidRPr="003E754C">
        <w:rPr>
          <w:rStyle w:val="Char9"/>
          <w:rFonts w:hint="cs"/>
          <w:rtl/>
        </w:rPr>
        <w:t>.</w:t>
      </w:r>
    </w:p>
    <w:p w:rsidR="00152E87" w:rsidRPr="006717F5" w:rsidRDefault="00152E87" w:rsidP="00A5565E">
      <w:pPr>
        <w:pStyle w:val="a9"/>
        <w:rPr>
          <w:rtl/>
        </w:rPr>
      </w:pPr>
      <w:r w:rsidRPr="006717F5">
        <w:rPr>
          <w:rtl/>
        </w:rPr>
        <w:t>«خداوند فقط می‌خواهد (که به این وسیله) پلیدی و گناه را از شما اهل‌بیت (زنان و فرزندان و نزدیکان پیامبر</w:t>
      </w:r>
      <w:r w:rsidR="00A5565E">
        <w:rPr>
          <w:rFonts w:cs="CTraditional Arabic" w:hint="cs"/>
          <w:rtl/>
        </w:rPr>
        <w:t>ص</w:t>
      </w:r>
      <w:r w:rsidRPr="006717F5">
        <w:rPr>
          <w:rtl/>
        </w:rPr>
        <w:t>) دور کند و شما را کاملاً پاک سازد».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وَمَن يُعَظِّمۡ شَعَٰٓئِرَ </w:t>
      </w:r>
      <w:r w:rsidRPr="00084A5B">
        <w:rPr>
          <w:rStyle w:val="Char8"/>
          <w:rFonts w:hint="cs"/>
          <w:rtl/>
        </w:rPr>
        <w:t>ٱ</w:t>
      </w:r>
      <w:r w:rsidRPr="00084A5B">
        <w:rPr>
          <w:rStyle w:val="Char8"/>
          <w:rFonts w:hint="eastAsia"/>
          <w:rtl/>
        </w:rPr>
        <w:t>للَّهِ</w:t>
      </w:r>
      <w:r w:rsidRPr="00084A5B">
        <w:rPr>
          <w:rStyle w:val="Char8"/>
          <w:rtl/>
        </w:rPr>
        <w:t xml:space="preserve"> فَإِنَّهَا مِن تَقۡوَى </w:t>
      </w:r>
      <w:r w:rsidRPr="00084A5B">
        <w:rPr>
          <w:rStyle w:val="Char8"/>
          <w:rFonts w:hint="cs"/>
          <w:rtl/>
        </w:rPr>
        <w:t>ٱ</w:t>
      </w:r>
      <w:r w:rsidRPr="00084A5B">
        <w:rPr>
          <w:rStyle w:val="Char8"/>
          <w:rFonts w:hint="eastAsia"/>
          <w:rtl/>
        </w:rPr>
        <w:t>لۡقُلُوبِ</w:t>
      </w:r>
      <w:r w:rsidRPr="00084A5B">
        <w:rPr>
          <w:rStyle w:val="Char8"/>
          <w:rtl/>
        </w:rPr>
        <w:t>٣٢</w:t>
      </w:r>
      <w:r>
        <w:rPr>
          <w:rFonts w:cs="Traditional Arabic"/>
          <w:b/>
          <w:color w:val="000000"/>
          <w:shd w:val="clear" w:color="auto" w:fill="FFFFFF"/>
          <w:rtl/>
          <w:lang w:bidi="ar-AE"/>
        </w:rPr>
        <w:t>﴾</w:t>
      </w:r>
      <w:r w:rsidRPr="00084A5B">
        <w:rPr>
          <w:rStyle w:val="Char8"/>
          <w:rtl/>
        </w:rPr>
        <w:t xml:space="preserve"> </w:t>
      </w:r>
      <w:r w:rsidRPr="003E754C">
        <w:rPr>
          <w:rStyle w:val="Char9"/>
          <w:rtl/>
        </w:rPr>
        <w:t>[الحج: 32]</w:t>
      </w:r>
      <w:r w:rsidRPr="003E754C">
        <w:rPr>
          <w:rStyle w:val="Char9"/>
          <w:rFonts w:hint="cs"/>
          <w:rtl/>
        </w:rPr>
        <w:t>.</w:t>
      </w:r>
    </w:p>
    <w:p w:rsidR="00152E87" w:rsidRPr="006717F5" w:rsidRDefault="00152E87" w:rsidP="00A5565E">
      <w:pPr>
        <w:pStyle w:val="a9"/>
        <w:rPr>
          <w:rtl/>
        </w:rPr>
      </w:pPr>
      <w:r w:rsidRPr="006717F5">
        <w:rPr>
          <w:rtl/>
        </w:rPr>
        <w:t>«هرکس شعائر و برنامه‌های الهی را بزرگ و محترم دارد، یقیناً (بزرگداشت) آنها از پرهیزگاری دل‌هاست».</w:t>
      </w:r>
    </w:p>
    <w:p w:rsidR="00152E87" w:rsidRPr="007A5286" w:rsidRDefault="00152E87" w:rsidP="007A5286">
      <w:pPr>
        <w:pStyle w:val="af0"/>
        <w:rPr>
          <w:rtl/>
        </w:rPr>
      </w:pPr>
      <w:r w:rsidRPr="007A5286">
        <w:rPr>
          <w:rFonts w:hint="cs"/>
          <w:rtl/>
        </w:rPr>
        <w:t>22</w:t>
      </w:r>
      <w:r w:rsidRPr="007A5286">
        <w:rPr>
          <w:rtl/>
        </w:rPr>
        <w:t>6- وعن يزيد بن حيَّانَ ق</w:t>
      </w:r>
      <w:r w:rsidRPr="007A5286">
        <w:rPr>
          <w:rFonts w:hint="cs"/>
          <w:rtl/>
        </w:rPr>
        <w:t>َ</w:t>
      </w:r>
      <w:r w:rsidRPr="007A5286">
        <w:rPr>
          <w:rtl/>
        </w:rPr>
        <w:t>ال</w:t>
      </w:r>
      <w:r w:rsidRPr="007A5286">
        <w:rPr>
          <w:rFonts w:hint="cs"/>
          <w:rtl/>
        </w:rPr>
        <w:t>َ</w:t>
      </w:r>
      <w:r w:rsidRPr="007A5286">
        <w:rPr>
          <w:rtl/>
        </w:rPr>
        <w:t>: انْطلَقْتُ أَنا وحُصيْنُ بْنُ سَبْرَةَ، وعمْرُو بن مُسْلِمٍ إلى زَيْدِ بْنِ أَرقمَ رضي اللَّه عنهم، فلَمَّا جَل</w:t>
      </w:r>
      <w:r w:rsidRPr="007A5286">
        <w:rPr>
          <w:rFonts w:hint="cs"/>
          <w:rtl/>
        </w:rPr>
        <w:t>َ</w:t>
      </w:r>
      <w:r w:rsidRPr="007A5286">
        <w:rPr>
          <w:rtl/>
        </w:rPr>
        <w:t>سْن</w:t>
      </w:r>
      <w:r w:rsidRPr="007A5286">
        <w:rPr>
          <w:rFonts w:hint="cs"/>
          <w:rtl/>
        </w:rPr>
        <w:t>َ</w:t>
      </w:r>
      <w:r w:rsidRPr="007A5286">
        <w:rPr>
          <w:rtl/>
        </w:rPr>
        <w:t>ا إِلَيهِ ق</w:t>
      </w:r>
      <w:r w:rsidRPr="007A5286">
        <w:rPr>
          <w:rFonts w:hint="cs"/>
          <w:rtl/>
        </w:rPr>
        <w:t>َ</w:t>
      </w:r>
      <w:r w:rsidRPr="007A5286">
        <w:rPr>
          <w:rtl/>
        </w:rPr>
        <w:t>ال</w:t>
      </w:r>
      <w:r w:rsidRPr="007A5286">
        <w:rPr>
          <w:rFonts w:hint="cs"/>
          <w:rtl/>
        </w:rPr>
        <w:t>َ</w:t>
      </w:r>
      <w:r w:rsidRPr="007A5286">
        <w:rPr>
          <w:rtl/>
        </w:rPr>
        <w:t xml:space="preserve"> ل</w:t>
      </w:r>
      <w:r w:rsidRPr="007A5286">
        <w:rPr>
          <w:rFonts w:hint="cs"/>
          <w:rtl/>
        </w:rPr>
        <w:t>َ</w:t>
      </w:r>
      <w:r w:rsidRPr="007A5286">
        <w:rPr>
          <w:rtl/>
        </w:rPr>
        <w:t>ه</w:t>
      </w:r>
      <w:r w:rsidRPr="007A5286">
        <w:rPr>
          <w:rFonts w:hint="cs"/>
          <w:rtl/>
        </w:rPr>
        <w:t>ُ</w:t>
      </w:r>
      <w:r w:rsidRPr="007A5286">
        <w:rPr>
          <w:rtl/>
        </w:rPr>
        <w:t xml:space="preserve"> حُصيْنٌ: لَقَد لَقِيتَ يَا زيْدُ خَيْراً كَثِيراً، رَأَيْتَ رسولَ اللَّه صَلَّى اللهُ عَلَيْهِ وَسَلَّمَ، وسمِعْتَ حَدِيثَهُ، وغَزَوْتَ مَعَهُ، وَصَلَّيتَ خَلْفَهُ: لَقَدْ لَقِيتَ يا زَيْدُ خَيْراً كَثِيراً، حَدِّثْنَا يا زَيْدُ ما سمِعْتَ مِنْ رسول اللَّه صَلَّى اللهُ عَلَيْهِ وَسَلَّمَ. قال: يا ابْنَ أَخِي واللَّهِ لَقَدْ كَبِرتْ سِنِّي، وقَدُم ع</w:t>
      </w:r>
      <w:r w:rsidRPr="007A5286">
        <w:rPr>
          <w:rFonts w:hint="cs"/>
          <w:rtl/>
        </w:rPr>
        <w:t>َ</w:t>
      </w:r>
      <w:r w:rsidRPr="007A5286">
        <w:rPr>
          <w:rtl/>
        </w:rPr>
        <w:t>هْد</w:t>
      </w:r>
      <w:r w:rsidRPr="007A5286">
        <w:rPr>
          <w:rFonts w:hint="cs"/>
          <w:rtl/>
        </w:rPr>
        <w:t>ِ</w:t>
      </w:r>
      <w:r w:rsidRPr="007A5286">
        <w:rPr>
          <w:rtl/>
        </w:rPr>
        <w:t>ي، ونسِيتُ بعْضَ الذي كنتُ أَعِي مِنْ رسولِ اللَّه صَلَّى اللهُ عَلَيْهِ وَسَلَّمَ، فَمَا حَدَّثْتُكُمْ، فَاقْبَلُوا، وَمَالا فَلا تُكَلِّفُونِيهِ ثُمَّ قال: قام رسول اللَّه صَلَّى اللهُ عَلَيْهِ وَسَلَّمَ يَوْماً فِينَا خطِيباً بِمَاءٍ يُدْع</w:t>
      </w:r>
      <w:r w:rsidRPr="007A5286">
        <w:rPr>
          <w:rFonts w:hint="cs"/>
          <w:rtl/>
        </w:rPr>
        <w:t>ی</w:t>
      </w:r>
      <w:r w:rsidRPr="007A5286">
        <w:rPr>
          <w:rtl/>
        </w:rPr>
        <w:t xml:space="preserve"> خُمّا</w:t>
      </w:r>
      <w:r w:rsidRPr="007A5286">
        <w:rPr>
          <w:rFonts w:hint="cs"/>
          <w:rtl/>
        </w:rPr>
        <w:t>ً</w:t>
      </w:r>
      <w:r w:rsidRPr="007A5286">
        <w:rPr>
          <w:rtl/>
        </w:rPr>
        <w:t xml:space="preserve"> بَيْنَ مكَّةَ وَالمَدِينَةِ، فَحَمِدَ اللَّه، وَأَثْنى عَليْه، ووعَظَ، وَذَكَّرَ، ثُمَّ قَالَ: «أَمَّا بعْدُ: أَلا أَيُّهَا النَّاسُ، فَإِنَّمَا أَنَا بَشَرٌ يُوشِكُ أَنْ يَأْتِيَ ر</w:t>
      </w:r>
      <w:r w:rsidRPr="007A5286">
        <w:rPr>
          <w:rFonts w:hint="cs"/>
          <w:rtl/>
        </w:rPr>
        <w:t>َ</w:t>
      </w:r>
      <w:r w:rsidRPr="007A5286">
        <w:rPr>
          <w:rtl/>
        </w:rPr>
        <w:t>س</w:t>
      </w:r>
      <w:r w:rsidRPr="007A5286">
        <w:rPr>
          <w:rFonts w:hint="cs"/>
          <w:rtl/>
        </w:rPr>
        <w:t>ُ</w:t>
      </w:r>
      <w:r w:rsidRPr="007A5286">
        <w:rPr>
          <w:rtl/>
        </w:rPr>
        <w:t>ولُ ر</w:t>
      </w:r>
      <w:r w:rsidRPr="007A5286">
        <w:rPr>
          <w:rFonts w:hint="cs"/>
          <w:rtl/>
        </w:rPr>
        <w:t>َ</w:t>
      </w:r>
      <w:r w:rsidRPr="007A5286">
        <w:rPr>
          <w:rtl/>
        </w:rPr>
        <w:t>ب</w:t>
      </w:r>
      <w:r w:rsidRPr="007A5286">
        <w:rPr>
          <w:rFonts w:hint="cs"/>
          <w:rtl/>
        </w:rPr>
        <w:t>ِّ</w:t>
      </w:r>
      <w:r w:rsidRPr="007A5286">
        <w:rPr>
          <w:rtl/>
        </w:rPr>
        <w:t>ي</w:t>
      </w:r>
      <w:r w:rsidRPr="007A5286">
        <w:rPr>
          <w:rFonts w:hint="cs"/>
          <w:rtl/>
        </w:rPr>
        <w:t>ْ</w:t>
      </w:r>
      <w:r w:rsidRPr="007A5286">
        <w:rPr>
          <w:rtl/>
        </w:rPr>
        <w:t xml:space="preserve"> فَأُجيبَ، وأَنَا تَارِكٌ فِيكُمْ ثَقَلَيْنِ: أَوَّل</w:t>
      </w:r>
      <w:r w:rsidRPr="007A5286">
        <w:rPr>
          <w:rFonts w:hint="cs"/>
          <w:rtl/>
        </w:rPr>
        <w:t>َ</w:t>
      </w:r>
      <w:r w:rsidRPr="007A5286">
        <w:rPr>
          <w:rtl/>
        </w:rPr>
        <w:t>هُم</w:t>
      </w:r>
      <w:r w:rsidRPr="007A5286">
        <w:rPr>
          <w:rFonts w:hint="cs"/>
          <w:rtl/>
        </w:rPr>
        <w:t>َ</w:t>
      </w:r>
      <w:r w:rsidRPr="007A5286">
        <w:rPr>
          <w:rtl/>
        </w:rPr>
        <w:t>ا كِتابُ اللَّهِ، فِيهِ الهُدى وَالنُّورُ، فَخُذُوا بِكِتابِ اللَّه، وَاسْتَمْسِكُوا به» فَحثَّ على كِتَابِ اللَّه، ورغَّبَ فِيهِ. ثمَّ قَالَ «وأَهْلُ بَيْتِي، أُذ</w:t>
      </w:r>
      <w:r w:rsidRPr="007A5286">
        <w:rPr>
          <w:rFonts w:hint="cs"/>
          <w:rtl/>
        </w:rPr>
        <w:t>َ</w:t>
      </w:r>
      <w:r w:rsidRPr="007A5286">
        <w:rPr>
          <w:rtl/>
        </w:rPr>
        <w:t>كِّر</w:t>
      </w:r>
      <w:r w:rsidRPr="007A5286">
        <w:rPr>
          <w:rFonts w:hint="cs"/>
          <w:rtl/>
        </w:rPr>
        <w:t>ُ</w:t>
      </w:r>
      <w:r w:rsidRPr="007A5286">
        <w:rPr>
          <w:rtl/>
        </w:rPr>
        <w:t>ك</w:t>
      </w:r>
      <w:r w:rsidRPr="007A5286">
        <w:rPr>
          <w:rFonts w:hint="cs"/>
          <w:rtl/>
        </w:rPr>
        <w:t>ُ</w:t>
      </w:r>
      <w:r w:rsidRPr="007A5286">
        <w:rPr>
          <w:rtl/>
        </w:rPr>
        <w:t>م</w:t>
      </w:r>
      <w:r w:rsidRPr="007A5286">
        <w:rPr>
          <w:rFonts w:hint="cs"/>
          <w:rtl/>
        </w:rPr>
        <w:t>ُ</w:t>
      </w:r>
      <w:r w:rsidRPr="007A5286">
        <w:rPr>
          <w:rtl/>
        </w:rPr>
        <w:t xml:space="preserve"> اللَّه</w:t>
      </w:r>
      <w:r w:rsidRPr="007A5286">
        <w:rPr>
          <w:rFonts w:hint="cs"/>
          <w:rtl/>
        </w:rPr>
        <w:t>َ</w:t>
      </w:r>
      <w:r w:rsidRPr="007A5286">
        <w:rPr>
          <w:rtl/>
        </w:rPr>
        <w:t xml:space="preserve"> ف</w:t>
      </w:r>
      <w:r w:rsidRPr="007A5286">
        <w:rPr>
          <w:rFonts w:hint="cs"/>
          <w:rtl/>
        </w:rPr>
        <w:t>ِ</w:t>
      </w:r>
      <w:r w:rsidRPr="007A5286">
        <w:rPr>
          <w:rtl/>
        </w:rPr>
        <w:t>ي</w:t>
      </w:r>
      <w:r w:rsidRPr="007A5286">
        <w:rPr>
          <w:rFonts w:hint="cs"/>
          <w:rtl/>
        </w:rPr>
        <w:t>ْ</w:t>
      </w:r>
      <w:r w:rsidRPr="007A5286">
        <w:rPr>
          <w:rtl/>
        </w:rPr>
        <w:t xml:space="preserve"> أ</w:t>
      </w:r>
      <w:r w:rsidRPr="007A5286">
        <w:rPr>
          <w:rFonts w:hint="cs"/>
          <w:rtl/>
        </w:rPr>
        <w:t>َ</w:t>
      </w:r>
      <w:r w:rsidRPr="007A5286">
        <w:rPr>
          <w:rtl/>
        </w:rPr>
        <w:t>ه</w:t>
      </w:r>
      <w:r w:rsidRPr="007A5286">
        <w:rPr>
          <w:rFonts w:hint="cs"/>
          <w:rtl/>
        </w:rPr>
        <w:t>ْ</w:t>
      </w:r>
      <w:r w:rsidRPr="007A5286">
        <w:rPr>
          <w:rtl/>
        </w:rPr>
        <w:t>لِ ب</w:t>
      </w:r>
      <w:r w:rsidRPr="007A5286">
        <w:rPr>
          <w:rFonts w:hint="cs"/>
          <w:rtl/>
        </w:rPr>
        <w:t>َ</w:t>
      </w:r>
      <w:r w:rsidRPr="007A5286">
        <w:rPr>
          <w:rtl/>
        </w:rPr>
        <w:t>يْت</w:t>
      </w:r>
      <w:r w:rsidRPr="007A5286">
        <w:rPr>
          <w:rFonts w:hint="cs"/>
          <w:rtl/>
        </w:rPr>
        <w:t>ِ</w:t>
      </w:r>
      <w:r w:rsidRPr="007A5286">
        <w:rPr>
          <w:rtl/>
        </w:rPr>
        <w:t>ي</w:t>
      </w:r>
      <w:r w:rsidRPr="007A5286">
        <w:rPr>
          <w:rFonts w:hint="cs"/>
          <w:rtl/>
        </w:rPr>
        <w:t>ْ</w:t>
      </w:r>
      <w:r w:rsidRPr="007A5286">
        <w:rPr>
          <w:rtl/>
        </w:rPr>
        <w:t>، أُذ</w:t>
      </w:r>
      <w:r w:rsidRPr="007A5286">
        <w:rPr>
          <w:rFonts w:hint="cs"/>
          <w:rtl/>
        </w:rPr>
        <w:t>َ</w:t>
      </w:r>
      <w:r w:rsidRPr="007A5286">
        <w:rPr>
          <w:rtl/>
        </w:rPr>
        <w:t>كِّر</w:t>
      </w:r>
      <w:r w:rsidRPr="007A5286">
        <w:rPr>
          <w:rFonts w:hint="cs"/>
          <w:rtl/>
        </w:rPr>
        <w:t>ُ</w:t>
      </w:r>
      <w:r w:rsidRPr="007A5286">
        <w:rPr>
          <w:rtl/>
        </w:rPr>
        <w:t>ك</w:t>
      </w:r>
      <w:r w:rsidRPr="007A5286">
        <w:rPr>
          <w:rFonts w:hint="cs"/>
          <w:rtl/>
        </w:rPr>
        <w:t>ُ</w:t>
      </w:r>
      <w:r w:rsidRPr="007A5286">
        <w:rPr>
          <w:rtl/>
        </w:rPr>
        <w:t>م</w:t>
      </w:r>
      <w:r w:rsidRPr="007A5286">
        <w:rPr>
          <w:rFonts w:hint="cs"/>
          <w:rtl/>
        </w:rPr>
        <w:t>ُ</w:t>
      </w:r>
      <w:r w:rsidRPr="007A5286">
        <w:rPr>
          <w:rtl/>
        </w:rPr>
        <w:t xml:space="preserve"> اللَّه</w:t>
      </w:r>
      <w:r w:rsidRPr="007A5286">
        <w:rPr>
          <w:rFonts w:hint="cs"/>
          <w:rtl/>
        </w:rPr>
        <w:t>َ</w:t>
      </w:r>
      <w:r w:rsidRPr="007A5286">
        <w:rPr>
          <w:rtl/>
        </w:rPr>
        <w:t xml:space="preserve"> ف</w:t>
      </w:r>
      <w:r w:rsidRPr="007A5286">
        <w:rPr>
          <w:rFonts w:hint="cs"/>
          <w:rtl/>
        </w:rPr>
        <w:t>ِ</w:t>
      </w:r>
      <w:r w:rsidRPr="007A5286">
        <w:rPr>
          <w:rtl/>
        </w:rPr>
        <w:t>ي</w:t>
      </w:r>
      <w:r w:rsidRPr="007A5286">
        <w:rPr>
          <w:rFonts w:hint="cs"/>
          <w:rtl/>
        </w:rPr>
        <w:t>ْ</w:t>
      </w:r>
      <w:r w:rsidRPr="007A5286">
        <w:rPr>
          <w:rtl/>
        </w:rPr>
        <w:t xml:space="preserve"> أ</w:t>
      </w:r>
      <w:r w:rsidRPr="007A5286">
        <w:rPr>
          <w:rFonts w:hint="cs"/>
          <w:rtl/>
        </w:rPr>
        <w:t>َ</w:t>
      </w:r>
      <w:r w:rsidRPr="007A5286">
        <w:rPr>
          <w:rtl/>
        </w:rPr>
        <w:t>ه</w:t>
      </w:r>
      <w:r w:rsidRPr="007A5286">
        <w:rPr>
          <w:rFonts w:hint="cs"/>
          <w:rtl/>
        </w:rPr>
        <w:t>ْ</w:t>
      </w:r>
      <w:r w:rsidRPr="007A5286">
        <w:rPr>
          <w:rtl/>
        </w:rPr>
        <w:t>لِ ب</w:t>
      </w:r>
      <w:r w:rsidRPr="007A5286">
        <w:rPr>
          <w:rFonts w:hint="cs"/>
          <w:rtl/>
        </w:rPr>
        <w:t>َ</w:t>
      </w:r>
      <w:r w:rsidRPr="007A5286">
        <w:rPr>
          <w:rtl/>
        </w:rPr>
        <w:t>يْت</w:t>
      </w:r>
      <w:r w:rsidRPr="007A5286">
        <w:rPr>
          <w:rFonts w:hint="cs"/>
          <w:rtl/>
        </w:rPr>
        <w:t>ِ</w:t>
      </w:r>
      <w:r w:rsidRPr="007A5286">
        <w:rPr>
          <w:rtl/>
        </w:rPr>
        <w:t>ي</w:t>
      </w:r>
      <w:r w:rsidRPr="007A5286">
        <w:rPr>
          <w:rFonts w:hint="cs"/>
          <w:rtl/>
        </w:rPr>
        <w:t>ْ</w:t>
      </w:r>
      <w:r w:rsidRPr="007A5286">
        <w:rPr>
          <w:rtl/>
        </w:rPr>
        <w:t>» فَقَالَ لَهُ حُصَيْنٌ: ومَنْ أَهْل</w:t>
      </w:r>
      <w:r w:rsidRPr="007A5286">
        <w:rPr>
          <w:rFonts w:hint="cs"/>
          <w:rtl/>
        </w:rPr>
        <w:t>ُ</w:t>
      </w:r>
      <w:r w:rsidRPr="007A5286">
        <w:rPr>
          <w:rtl/>
        </w:rPr>
        <w:t xml:space="preserve"> بَيْتِهِ يا زيْدُ؟ أ</w:t>
      </w:r>
      <w:r w:rsidRPr="007A5286">
        <w:rPr>
          <w:rFonts w:hint="cs"/>
          <w:rtl/>
        </w:rPr>
        <w:t>َ</w:t>
      </w:r>
      <w:r w:rsidRPr="007A5286">
        <w:rPr>
          <w:rtl/>
        </w:rPr>
        <w:t>ل</w:t>
      </w:r>
      <w:r w:rsidRPr="007A5286">
        <w:rPr>
          <w:rFonts w:hint="cs"/>
          <w:rtl/>
        </w:rPr>
        <w:t>َ</w:t>
      </w:r>
      <w:r w:rsidRPr="007A5286">
        <w:rPr>
          <w:rtl/>
        </w:rPr>
        <w:t>ي</w:t>
      </w:r>
      <w:r w:rsidRPr="007A5286">
        <w:rPr>
          <w:rFonts w:hint="cs"/>
          <w:rtl/>
        </w:rPr>
        <w:t>ْ</w:t>
      </w:r>
      <w:r w:rsidRPr="007A5286">
        <w:rPr>
          <w:rtl/>
        </w:rPr>
        <w:t>س</w:t>
      </w:r>
      <w:r w:rsidRPr="007A5286">
        <w:rPr>
          <w:rFonts w:hint="cs"/>
          <w:rtl/>
        </w:rPr>
        <w:t>َ</w:t>
      </w:r>
      <w:r w:rsidRPr="007A5286">
        <w:rPr>
          <w:rtl/>
        </w:rPr>
        <w:t xml:space="preserve"> ن</w:t>
      </w:r>
      <w:r w:rsidRPr="007A5286">
        <w:rPr>
          <w:rFonts w:hint="cs"/>
          <w:rtl/>
        </w:rPr>
        <w:t>ِ</w:t>
      </w:r>
      <w:r w:rsidRPr="007A5286">
        <w:rPr>
          <w:rtl/>
        </w:rPr>
        <w:t>س</w:t>
      </w:r>
      <w:r w:rsidRPr="007A5286">
        <w:rPr>
          <w:rFonts w:hint="cs"/>
          <w:rtl/>
        </w:rPr>
        <w:t>َ</w:t>
      </w:r>
      <w:r w:rsidRPr="007A5286">
        <w:rPr>
          <w:rtl/>
        </w:rPr>
        <w:t>اؤُه</w:t>
      </w:r>
      <w:r w:rsidRPr="007A5286">
        <w:rPr>
          <w:rFonts w:hint="cs"/>
          <w:rtl/>
        </w:rPr>
        <w:t>ُ</w:t>
      </w:r>
      <w:r w:rsidRPr="007A5286">
        <w:rPr>
          <w:rtl/>
        </w:rPr>
        <w:t xml:space="preserve"> م</w:t>
      </w:r>
      <w:r w:rsidRPr="007A5286">
        <w:rPr>
          <w:rFonts w:hint="cs"/>
          <w:rtl/>
        </w:rPr>
        <w:t>ِ</w:t>
      </w:r>
      <w:r w:rsidRPr="007A5286">
        <w:rPr>
          <w:rtl/>
        </w:rPr>
        <w:t>ن</w:t>
      </w:r>
      <w:r w:rsidRPr="007A5286">
        <w:rPr>
          <w:rFonts w:hint="cs"/>
          <w:rtl/>
        </w:rPr>
        <w:t>ْ</w:t>
      </w:r>
      <w:r w:rsidRPr="007A5286">
        <w:rPr>
          <w:rtl/>
        </w:rPr>
        <w:t xml:space="preserve"> أ</w:t>
      </w:r>
      <w:r w:rsidRPr="007A5286">
        <w:rPr>
          <w:rFonts w:hint="cs"/>
          <w:rtl/>
        </w:rPr>
        <w:t>َ</w:t>
      </w:r>
      <w:r w:rsidRPr="007A5286">
        <w:rPr>
          <w:rtl/>
        </w:rPr>
        <w:t>ه</w:t>
      </w:r>
      <w:r w:rsidRPr="007A5286">
        <w:rPr>
          <w:rFonts w:hint="cs"/>
          <w:rtl/>
        </w:rPr>
        <w:t>ْ</w:t>
      </w:r>
      <w:r w:rsidRPr="007A5286">
        <w:rPr>
          <w:rtl/>
        </w:rPr>
        <w:t>لِ ب</w:t>
      </w:r>
      <w:r w:rsidRPr="007A5286">
        <w:rPr>
          <w:rFonts w:hint="cs"/>
          <w:rtl/>
        </w:rPr>
        <w:t>َ</w:t>
      </w:r>
      <w:r w:rsidRPr="007A5286">
        <w:rPr>
          <w:rtl/>
        </w:rPr>
        <w:t>ي</w:t>
      </w:r>
      <w:r w:rsidRPr="007A5286">
        <w:rPr>
          <w:rFonts w:hint="cs"/>
          <w:rtl/>
        </w:rPr>
        <w:t>ْ</w:t>
      </w:r>
      <w:r w:rsidRPr="007A5286">
        <w:rPr>
          <w:rtl/>
        </w:rPr>
        <w:t>ت</w:t>
      </w:r>
      <w:r w:rsidRPr="007A5286">
        <w:rPr>
          <w:rFonts w:hint="cs"/>
          <w:rtl/>
        </w:rPr>
        <w:t>ِ</w:t>
      </w:r>
      <w:r w:rsidRPr="007A5286">
        <w:rPr>
          <w:rtl/>
        </w:rPr>
        <w:t>هِ؟ ق</w:t>
      </w:r>
      <w:r w:rsidRPr="007A5286">
        <w:rPr>
          <w:rFonts w:hint="cs"/>
          <w:rtl/>
        </w:rPr>
        <w:t>َ</w:t>
      </w:r>
      <w:r w:rsidRPr="007A5286">
        <w:rPr>
          <w:rtl/>
        </w:rPr>
        <w:t>ال</w:t>
      </w:r>
      <w:r w:rsidRPr="007A5286">
        <w:rPr>
          <w:rFonts w:hint="cs"/>
          <w:rtl/>
        </w:rPr>
        <w:t>َ</w:t>
      </w:r>
      <w:r w:rsidRPr="007A5286">
        <w:rPr>
          <w:rtl/>
        </w:rPr>
        <w:t>: ن</w:t>
      </w:r>
      <w:r w:rsidRPr="007A5286">
        <w:rPr>
          <w:rFonts w:hint="cs"/>
          <w:rtl/>
        </w:rPr>
        <w:t>ِ</w:t>
      </w:r>
      <w:r w:rsidRPr="007A5286">
        <w:rPr>
          <w:rtl/>
        </w:rPr>
        <w:t>س</w:t>
      </w:r>
      <w:r w:rsidRPr="007A5286">
        <w:rPr>
          <w:rFonts w:hint="cs"/>
          <w:rtl/>
        </w:rPr>
        <w:t>َ</w:t>
      </w:r>
      <w:r w:rsidRPr="007A5286">
        <w:rPr>
          <w:rtl/>
        </w:rPr>
        <w:t>اؤُه</w:t>
      </w:r>
      <w:r w:rsidRPr="007A5286">
        <w:rPr>
          <w:rFonts w:hint="cs"/>
          <w:rtl/>
        </w:rPr>
        <w:t>ُ</w:t>
      </w:r>
      <w:r w:rsidRPr="007A5286">
        <w:rPr>
          <w:rtl/>
        </w:rPr>
        <w:t xml:space="preserve"> م</w:t>
      </w:r>
      <w:r w:rsidRPr="007A5286">
        <w:rPr>
          <w:rFonts w:hint="cs"/>
          <w:rtl/>
        </w:rPr>
        <w:t>ِ</w:t>
      </w:r>
      <w:r w:rsidRPr="007A5286">
        <w:rPr>
          <w:rtl/>
        </w:rPr>
        <w:t>نْ أ</w:t>
      </w:r>
      <w:r w:rsidRPr="007A5286">
        <w:rPr>
          <w:rFonts w:hint="cs"/>
          <w:rtl/>
        </w:rPr>
        <w:t>َ</w:t>
      </w:r>
      <w:r w:rsidRPr="007A5286">
        <w:rPr>
          <w:rtl/>
        </w:rPr>
        <w:t>ه</w:t>
      </w:r>
      <w:r w:rsidRPr="007A5286">
        <w:rPr>
          <w:rFonts w:hint="cs"/>
          <w:rtl/>
        </w:rPr>
        <w:t>ْ</w:t>
      </w:r>
      <w:r w:rsidRPr="007A5286">
        <w:rPr>
          <w:rtl/>
        </w:rPr>
        <w:t>لِ ب</w:t>
      </w:r>
      <w:r w:rsidRPr="007A5286">
        <w:rPr>
          <w:rFonts w:hint="cs"/>
          <w:rtl/>
        </w:rPr>
        <w:t>َ</w:t>
      </w:r>
      <w:r w:rsidRPr="007A5286">
        <w:rPr>
          <w:rtl/>
        </w:rPr>
        <w:t>ي</w:t>
      </w:r>
      <w:r w:rsidRPr="007A5286">
        <w:rPr>
          <w:rFonts w:hint="cs"/>
          <w:rtl/>
        </w:rPr>
        <w:t>ْ</w:t>
      </w:r>
      <w:r w:rsidRPr="007A5286">
        <w:rPr>
          <w:rtl/>
        </w:rPr>
        <w:t>تِهِ وَلَكِن أَهْلُ ب</w:t>
      </w:r>
      <w:r w:rsidRPr="007A5286">
        <w:rPr>
          <w:rFonts w:hint="cs"/>
          <w:rtl/>
        </w:rPr>
        <w:t>َ</w:t>
      </w:r>
      <w:r w:rsidRPr="007A5286">
        <w:rPr>
          <w:rtl/>
        </w:rPr>
        <w:t>يْتِهِ م</w:t>
      </w:r>
      <w:r w:rsidRPr="007A5286">
        <w:rPr>
          <w:rFonts w:hint="cs"/>
          <w:rtl/>
        </w:rPr>
        <w:t>َ</w:t>
      </w:r>
      <w:r w:rsidRPr="007A5286">
        <w:rPr>
          <w:rtl/>
        </w:rPr>
        <w:t>نْ حُرِم</w:t>
      </w:r>
      <w:r w:rsidRPr="007A5286">
        <w:rPr>
          <w:rFonts w:hint="cs"/>
          <w:rtl/>
        </w:rPr>
        <w:t>َ</w:t>
      </w:r>
      <w:r w:rsidRPr="007A5286">
        <w:rPr>
          <w:rtl/>
        </w:rPr>
        <w:t xml:space="preserve"> الصَّدقَة</w:t>
      </w:r>
      <w:r w:rsidRPr="007A5286">
        <w:rPr>
          <w:rFonts w:hint="cs"/>
          <w:rtl/>
        </w:rPr>
        <w:t>َ</w:t>
      </w:r>
      <w:r w:rsidRPr="007A5286">
        <w:rPr>
          <w:rtl/>
        </w:rPr>
        <w:t xml:space="preserve"> ب</w:t>
      </w:r>
      <w:r w:rsidRPr="007A5286">
        <w:rPr>
          <w:rFonts w:hint="cs"/>
          <w:rtl/>
        </w:rPr>
        <w:t>َ</w:t>
      </w:r>
      <w:r w:rsidRPr="007A5286">
        <w:rPr>
          <w:rtl/>
        </w:rPr>
        <w:t>عْدَهُ، قَال</w:t>
      </w:r>
      <w:r w:rsidRPr="007A5286">
        <w:rPr>
          <w:rFonts w:hint="cs"/>
          <w:rtl/>
        </w:rPr>
        <w:t>َ</w:t>
      </w:r>
      <w:r w:rsidRPr="007A5286">
        <w:rPr>
          <w:rtl/>
        </w:rPr>
        <w:t>: و</w:t>
      </w:r>
      <w:r w:rsidRPr="007A5286">
        <w:rPr>
          <w:rFonts w:hint="cs"/>
          <w:rtl/>
        </w:rPr>
        <w:t>َ</w:t>
      </w:r>
      <w:r w:rsidRPr="007A5286">
        <w:rPr>
          <w:rtl/>
        </w:rPr>
        <w:t>مَنْ هُم</w:t>
      </w:r>
      <w:r w:rsidRPr="007A5286">
        <w:rPr>
          <w:rFonts w:hint="cs"/>
          <w:rtl/>
        </w:rPr>
        <w:t>ْ</w:t>
      </w:r>
      <w:r w:rsidRPr="007A5286">
        <w:rPr>
          <w:rtl/>
        </w:rPr>
        <w:t>؟ قَالَ: هُمْ آلُ ع</w:t>
      </w:r>
      <w:r w:rsidRPr="007A5286">
        <w:rPr>
          <w:rFonts w:hint="cs"/>
          <w:rtl/>
        </w:rPr>
        <w:t>َ</w:t>
      </w:r>
      <w:r w:rsidRPr="007A5286">
        <w:rPr>
          <w:rtl/>
        </w:rPr>
        <w:t>ل</w:t>
      </w:r>
      <w:r w:rsidRPr="007A5286">
        <w:rPr>
          <w:rFonts w:hint="cs"/>
          <w:rtl/>
        </w:rPr>
        <w:t>ِ</w:t>
      </w:r>
      <w:r w:rsidRPr="007A5286">
        <w:rPr>
          <w:rtl/>
        </w:rPr>
        <w:t>يٍّ، و</w:t>
      </w:r>
      <w:r w:rsidRPr="007A5286">
        <w:rPr>
          <w:rFonts w:hint="cs"/>
          <w:rtl/>
        </w:rPr>
        <w:t>َ</w:t>
      </w:r>
      <w:r w:rsidRPr="007A5286">
        <w:rPr>
          <w:rtl/>
        </w:rPr>
        <w:t>آلُ عَقِي</w:t>
      </w:r>
      <w:r w:rsidRPr="007A5286">
        <w:rPr>
          <w:rFonts w:hint="cs"/>
          <w:rtl/>
        </w:rPr>
        <w:t>ْ</w:t>
      </w:r>
      <w:r w:rsidRPr="007A5286">
        <w:rPr>
          <w:rtl/>
        </w:rPr>
        <w:t>لٍ، وآلُ جَعْفَر، وَآلُ عبَّاسٍ، قَالَ: كُلُّ هؤ</w:t>
      </w:r>
      <w:r w:rsidRPr="007A5286">
        <w:rPr>
          <w:rFonts w:hint="cs"/>
          <w:rtl/>
        </w:rPr>
        <w:t>ُ</w:t>
      </w:r>
      <w:r w:rsidRPr="007A5286">
        <w:rPr>
          <w:rtl/>
        </w:rPr>
        <w:t>لا</w:t>
      </w:r>
      <w:r w:rsidRPr="007A5286">
        <w:rPr>
          <w:rFonts w:hint="cs"/>
          <w:rtl/>
        </w:rPr>
        <w:t>َ</w:t>
      </w:r>
      <w:r w:rsidRPr="007A5286">
        <w:rPr>
          <w:rtl/>
        </w:rPr>
        <w:t>ءِ حُرِمَ الصَّدقَةَ؟ قَالَ: ن</w:t>
      </w:r>
      <w:r w:rsidRPr="007A5286">
        <w:rPr>
          <w:rFonts w:hint="cs"/>
          <w:rtl/>
        </w:rPr>
        <w:t>َ</w:t>
      </w:r>
      <w:r w:rsidRPr="007A5286">
        <w:rPr>
          <w:rtl/>
        </w:rPr>
        <w:t>عَمْ. رواه مسلم.</w:t>
      </w:r>
    </w:p>
    <w:p w:rsidR="00152E87" w:rsidRPr="00B4734D" w:rsidRDefault="00152E87" w:rsidP="006717F5">
      <w:pPr>
        <w:ind w:firstLine="284"/>
        <w:jc w:val="both"/>
        <w:rPr>
          <w:rStyle w:val="Char4"/>
          <w:rtl/>
        </w:rPr>
      </w:pPr>
      <w:r w:rsidRPr="00B4734D">
        <w:rPr>
          <w:rStyle w:val="Char4"/>
          <w:rFonts w:hint="cs"/>
          <w:rtl/>
        </w:rPr>
        <w:t>22</w:t>
      </w:r>
      <w:r w:rsidRPr="00B4734D">
        <w:rPr>
          <w:rStyle w:val="Char4"/>
          <w:rtl/>
        </w:rPr>
        <w:t xml:space="preserve">6. </w:t>
      </w:r>
      <w:r w:rsidRPr="00B4734D">
        <w:rPr>
          <w:rStyle w:val="Char4"/>
          <w:rFonts w:hint="cs"/>
          <w:rtl/>
        </w:rPr>
        <w:t>و از</w:t>
      </w:r>
      <w:r w:rsidRPr="00B4734D">
        <w:rPr>
          <w:rStyle w:val="Char4"/>
          <w:rtl/>
        </w:rPr>
        <w:t xml:space="preserve"> یزید</w:t>
      </w:r>
      <w:r w:rsidRPr="00B4734D">
        <w:rPr>
          <w:rStyle w:val="Char4"/>
          <w:rFonts w:hint="cs"/>
          <w:rtl/>
        </w:rPr>
        <w:t xml:space="preserve"> </w:t>
      </w:r>
      <w:r w:rsidRPr="00B4734D">
        <w:rPr>
          <w:rStyle w:val="Char4"/>
          <w:rtl/>
        </w:rPr>
        <w:t>بن حیان</w:t>
      </w:r>
      <w:r w:rsidRPr="00B4734D">
        <w:rPr>
          <w:rStyle w:val="Char4"/>
          <w:rFonts w:hint="cs"/>
          <w:rtl/>
        </w:rPr>
        <w:t xml:space="preserve"> </w:t>
      </w:r>
      <w:r w:rsidRPr="00B4734D">
        <w:rPr>
          <w:rStyle w:val="Char4"/>
          <w:rtl/>
        </w:rPr>
        <w:t>روایت شده است که فرمود: من و «حصین بن سبره» و «عمرو بن مسلم» نزد «زید بن ارقم»</w:t>
      </w:r>
      <w:r w:rsidRPr="00B4734D">
        <w:rPr>
          <w:rStyle w:val="Char4"/>
          <w:rFonts w:hint="cs"/>
          <w:rtl/>
        </w:rPr>
        <w:t xml:space="preserve"> (</w:t>
      </w:r>
      <w:r w:rsidR="009305C5" w:rsidRPr="009305C5">
        <w:rPr>
          <w:rStyle w:val="Char4"/>
          <w:rFonts w:cs="CTraditional Arabic" w:hint="cs"/>
          <w:rtl/>
        </w:rPr>
        <w:t>ش</w:t>
      </w:r>
      <w:r w:rsidRPr="00B4734D">
        <w:rPr>
          <w:rStyle w:val="Char4"/>
          <w:rFonts w:hint="cs"/>
          <w:rtl/>
        </w:rPr>
        <w:t>)</w:t>
      </w:r>
      <w:r w:rsidRPr="00B4734D">
        <w:rPr>
          <w:rStyle w:val="Char4"/>
          <w:rtl/>
        </w:rPr>
        <w:t xml:space="preserve"> رفتیم؛ وقتی پیش او نشستیم، حصین به او گفت: ای زید! خیر و</w:t>
      </w:r>
      <w:r w:rsidRPr="00B4734D">
        <w:rPr>
          <w:rStyle w:val="Char4"/>
          <w:rFonts w:hint="cs"/>
          <w:rtl/>
        </w:rPr>
        <w:t xml:space="preserve"> </w:t>
      </w:r>
      <w:r w:rsidRPr="00B4734D">
        <w:rPr>
          <w:rStyle w:val="Char4"/>
          <w:rtl/>
        </w:rPr>
        <w:t>برکت زیادی به تو رسیده است؛ پیامبر</w:t>
      </w:r>
      <w:r w:rsidRPr="006717F5">
        <w:rPr>
          <w:rFonts w:cs="CTraditional Arabic"/>
          <w:sz w:val="26"/>
          <w:szCs w:val="26"/>
          <w:rtl/>
          <w:lang w:bidi="ar-AE"/>
        </w:rPr>
        <w:t>ص</w:t>
      </w:r>
      <w:r w:rsidRPr="00B4734D">
        <w:rPr>
          <w:rStyle w:val="Char4"/>
          <w:rtl/>
        </w:rPr>
        <w:t xml:space="preserve"> را دیده‌ای و فرموده‌های او را شنیده‌ای و با او به جهاد رفته‌ای و پشت سرش نماز خوانده‌ای، یقیناً به خیرات و برکات زیادی دست یافته‌ای؛ ای زید! آنچه را از پیامبر</w:t>
      </w:r>
      <w:r w:rsidRPr="006717F5">
        <w:rPr>
          <w:rFonts w:cs="CTraditional Arabic"/>
          <w:sz w:val="26"/>
          <w:szCs w:val="26"/>
          <w:rtl/>
          <w:lang w:bidi="ar-AE"/>
        </w:rPr>
        <w:t>ص</w:t>
      </w:r>
      <w:r w:rsidRPr="00B4734D">
        <w:rPr>
          <w:rStyle w:val="Char4"/>
          <w:rtl/>
        </w:rPr>
        <w:t xml:space="preserve"> شنیده‌ای، برای ما بیان کن، زید گفت: ای برادرزاده! به خدا سوگند، من پیر شده‌ام و زمان از من گذشته است و بعضی از مطالبی را که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حفظ کرده بودم، فراموش کرده‌ام، پس</w:t>
      </w:r>
      <w:r w:rsidR="00550988" w:rsidRPr="00B4734D">
        <w:rPr>
          <w:rStyle w:val="Char4"/>
          <w:rtl/>
        </w:rPr>
        <w:t xml:space="preserve"> هرچه </w:t>
      </w:r>
      <w:r w:rsidRPr="00B4734D">
        <w:rPr>
          <w:rStyle w:val="Char4"/>
          <w:rtl/>
        </w:rPr>
        <w:t>را برایتان گفتم، قبول کنید و آنچه را که نگفتم، مرا به گفتن آن مکلف نکنید. سپس گفت: روزی پیامبر</w:t>
      </w:r>
      <w:r w:rsidRPr="006717F5">
        <w:rPr>
          <w:rFonts w:cs="CTraditional Arabic"/>
          <w:sz w:val="26"/>
          <w:szCs w:val="26"/>
          <w:rtl/>
          <w:lang w:bidi="ar-AE"/>
        </w:rPr>
        <w:t>ص</w:t>
      </w:r>
      <w:r w:rsidRPr="00B4734D">
        <w:rPr>
          <w:rStyle w:val="Char4"/>
          <w:rtl/>
        </w:rPr>
        <w:t xml:space="preserve"> بر سر آبی که «خُم» می‌نامیدند و در بین مکه و مدینه واقع است، برای ما خطبه‌ای خواند؛ ابتدا ستایش و نیایش خدا را به جای آوردند و سپس پند و تذکر دادند و آن‌گاه فرمودند: «آگاه باشید ای مردم! من بشری هستم و نزدیک است که فرستاده‌ی خدایم (ملک‌الموت) نزد من بیاید و به ندای او لبیک گویم و بعد از خود، در میان شما، دو بار سنگین و دو چیز ارزنده باقی می‌گذارم: اول، کتاب خدا که در آن هدایت و نور موجود است، پس آن را محکم بگیرید و به آن تمسک</w:t>
      </w:r>
      <w:r w:rsidRPr="00B4734D">
        <w:rPr>
          <w:rStyle w:val="Char4"/>
          <w:rFonts w:hint="cs"/>
          <w:rtl/>
        </w:rPr>
        <w:t xml:space="preserve"> و توسل</w:t>
      </w:r>
      <w:r w:rsidRPr="00B4734D">
        <w:rPr>
          <w:rStyle w:val="Char4"/>
          <w:rtl/>
        </w:rPr>
        <w:t xml:space="preserve"> بجویید (و آن را پیشوای خود قرار دهید)» و در مورد قرآن، مردم را زیاد تشویق و ترغیب نمودند و سپس فرمودند: «و (دوم)، اهل بیت من است، خدا را در مورد اهل بیتم به یادتان می‌آورم! خدا را در </w:t>
      </w:r>
      <w:r w:rsidRPr="00B4734D">
        <w:rPr>
          <w:rStyle w:val="Char4"/>
          <w:rFonts w:hint="cs"/>
          <w:rtl/>
        </w:rPr>
        <w:t>م</w:t>
      </w:r>
      <w:r w:rsidRPr="00B4734D">
        <w:rPr>
          <w:rStyle w:val="Char4"/>
          <w:rtl/>
        </w:rPr>
        <w:t>ورد اهل بیتم به یادتان می‌آورم!» سپس حصین به زید گفت: ای زید! اهل بیت رسول خدا چه کسانی هستند؟ آیا مگر همسران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نیز جزو اهل بیت ایشان نیستند؟ زید گفت: بله، زنان او نیز از اهل بیتش می‌باشند، اما اهل بیت او کسانی هستند که بعد از پیامبر</w:t>
      </w:r>
      <w:r w:rsidRPr="006717F5">
        <w:rPr>
          <w:rFonts w:cs="CTraditional Arabic"/>
          <w:sz w:val="26"/>
          <w:szCs w:val="26"/>
          <w:rtl/>
          <w:lang w:bidi="ar-AE"/>
        </w:rPr>
        <w:t>ص</w:t>
      </w:r>
      <w:r w:rsidRPr="00B4734D">
        <w:rPr>
          <w:rStyle w:val="Char4"/>
          <w:rtl/>
        </w:rPr>
        <w:t xml:space="preserve"> صدقه (زکات) بر ایشان حرام شده است، حصین گفت: آنان چه کسانی هستند؟ زید جواب داد: «آل علی»، «آل عباس»، «آل عقیل»، و «آل جعفر»؛ گفت: آیا بر تمام این‌ها صدقه حرام است؟ زید گفت: بله</w:t>
      </w:r>
      <w:r w:rsidRPr="00B4734D">
        <w:rPr>
          <w:rStyle w:val="Char4"/>
          <w:vertAlign w:val="superscript"/>
          <w:rtl/>
        </w:rPr>
        <w:footnoteReference w:id="224"/>
      </w:r>
      <w:r w:rsidRPr="00B4734D">
        <w:rPr>
          <w:rStyle w:val="Char4"/>
          <w:rFonts w:hint="cs"/>
          <w:rtl/>
        </w:rPr>
        <w:t>.</w:t>
      </w:r>
    </w:p>
    <w:p w:rsidR="00152E87" w:rsidRPr="007A5286" w:rsidRDefault="00152E87" w:rsidP="007A5286">
      <w:pPr>
        <w:pStyle w:val="af0"/>
        <w:rPr>
          <w:rtl/>
        </w:rPr>
      </w:pPr>
      <w:r w:rsidRPr="007A5286">
        <w:rPr>
          <w:rFonts w:hint="cs"/>
          <w:rtl/>
        </w:rPr>
        <w:t>227</w:t>
      </w:r>
      <w:r w:rsidRPr="007A5286">
        <w:rPr>
          <w:rtl/>
        </w:rPr>
        <w:t>- وعَن ابنِ عُمرَ رضي اللَّه عنهما، عن أبي بَكْر الصِّدِّيق رضي اللَّه عنه مَوْقُوفاً عَلَيْهِ أَنَّهُ قَالَ: ارْقُبُوا مُحَمَّداً صَلَّى اللهُ عَلَيْهِ وَسَلَّمَ في أَهْلِ بيْتِهِ، رواه البخاري.</w:t>
      </w:r>
    </w:p>
    <w:p w:rsidR="00152E87" w:rsidRPr="00B4734D" w:rsidRDefault="00152E87" w:rsidP="006717F5">
      <w:pPr>
        <w:ind w:firstLine="284"/>
        <w:jc w:val="both"/>
        <w:rPr>
          <w:rStyle w:val="Char4"/>
          <w:rtl/>
        </w:rPr>
      </w:pPr>
      <w:r w:rsidRPr="00B4734D">
        <w:rPr>
          <w:rStyle w:val="Char4"/>
          <w:rFonts w:hint="cs"/>
          <w:rtl/>
        </w:rPr>
        <w:t>22</w:t>
      </w:r>
      <w:r w:rsidRPr="00B4734D">
        <w:rPr>
          <w:rStyle w:val="Char4"/>
          <w:rtl/>
        </w:rPr>
        <w:t xml:space="preserve">7. </w:t>
      </w:r>
      <w:r w:rsidRPr="00B4734D">
        <w:rPr>
          <w:rStyle w:val="Char4"/>
          <w:rFonts w:hint="cs"/>
          <w:rtl/>
        </w:rPr>
        <w:t>و از</w:t>
      </w:r>
      <w:r w:rsidRPr="00B4734D">
        <w:rPr>
          <w:rStyle w:val="Char4"/>
          <w:rtl/>
        </w:rPr>
        <w:t xml:space="preserve"> ابن‌عمر</w:t>
      </w:r>
      <w:r w:rsidRPr="00B4734D">
        <w:rPr>
          <w:rStyle w:val="Char4"/>
          <w:rFonts w:hint="cs"/>
          <w:rtl/>
        </w:rPr>
        <w:t xml:space="preserve"> </w:t>
      </w:r>
      <w:r w:rsidRPr="006717F5">
        <w:rPr>
          <w:rFonts w:cs="CTraditional Arabic"/>
          <w:sz w:val="26"/>
          <w:szCs w:val="26"/>
          <w:rtl/>
          <w:lang w:bidi="ar-AE"/>
        </w:rPr>
        <w:t>ب</w:t>
      </w:r>
      <w:r w:rsidRPr="00B4734D">
        <w:rPr>
          <w:rStyle w:val="Char4"/>
          <w:rtl/>
        </w:rPr>
        <w:t xml:space="preserve"> از حضرت ابوبکر صدیق</w:t>
      </w:r>
      <w:r w:rsidR="00573ACA" w:rsidRPr="00573ACA">
        <w:rPr>
          <w:rStyle w:val="Char4"/>
          <w:rFonts w:cs="CTraditional Arabic" w:hint="cs"/>
          <w:rtl/>
        </w:rPr>
        <w:t>س</w:t>
      </w:r>
      <w:r w:rsidRPr="00B4734D">
        <w:rPr>
          <w:rStyle w:val="Char4"/>
          <w:rtl/>
        </w:rPr>
        <w:t xml:space="preserve"> به صورت حدیث موقوف، روایت شده است که فرمودند: «حق حضرت محمد</w:t>
      </w:r>
      <w:r w:rsidRPr="006717F5">
        <w:rPr>
          <w:rFonts w:cs="CTraditional Arabic" w:hint="cs"/>
          <w:sz w:val="26"/>
          <w:szCs w:val="26"/>
          <w:rtl/>
          <w:lang w:bidi="ar-AE"/>
        </w:rPr>
        <w:t xml:space="preserve"> </w:t>
      </w:r>
      <w:r w:rsidRPr="006717F5">
        <w:rPr>
          <w:rFonts w:cs="CTraditional Arabic"/>
          <w:sz w:val="26"/>
          <w:szCs w:val="26"/>
          <w:rtl/>
          <w:lang w:bidi="ar-AE"/>
        </w:rPr>
        <w:t>ص</w:t>
      </w:r>
      <w:r w:rsidRPr="00B4734D">
        <w:rPr>
          <w:rStyle w:val="Char4"/>
          <w:rtl/>
        </w:rPr>
        <w:t xml:space="preserve"> را در اهل بیتش نگه دارید و رعایت کنید (به اهل بیت، احترام بگذارید)»</w:t>
      </w:r>
      <w:r w:rsidRPr="00B4734D">
        <w:rPr>
          <w:rStyle w:val="Char4"/>
          <w:vertAlign w:val="superscript"/>
          <w:rtl/>
        </w:rPr>
        <w:footnoteReference w:id="225"/>
      </w:r>
      <w:r w:rsidRPr="00B4734D">
        <w:rPr>
          <w:rStyle w:val="Char4"/>
          <w:rFonts w:hint="cs"/>
          <w:rtl/>
        </w:rPr>
        <w:t>.</w:t>
      </w:r>
    </w:p>
    <w:p w:rsidR="000853D5" w:rsidRDefault="00521285" w:rsidP="000853D5">
      <w:pPr>
        <w:pStyle w:val="af2"/>
        <w:rPr>
          <w:rtl/>
        </w:rPr>
      </w:pPr>
      <w:bookmarkStart w:id="158" w:name="_Toc274891357"/>
      <w:bookmarkStart w:id="159" w:name="_Toc433182899"/>
      <w:r w:rsidRPr="00573ACA">
        <w:rPr>
          <w:rFonts w:hint="cs"/>
          <w:rtl/>
        </w:rPr>
        <w:t>44- باب توقير العلماء والكابر وأهل الفضل وتقديمهم على غيرهم، ورفع مجالسهم، وإظهار مرتبتهم</w:t>
      </w:r>
      <w:r w:rsidR="00C0141A" w:rsidRPr="00573ACA">
        <w:rPr>
          <w:rFonts w:hint="cs"/>
          <w:rtl/>
        </w:rPr>
        <w:t>:</w:t>
      </w:r>
      <w:bookmarkStart w:id="160" w:name="_Toc274891358"/>
      <w:bookmarkEnd w:id="158"/>
    </w:p>
    <w:p w:rsidR="00152E87" w:rsidRPr="00B4734D" w:rsidRDefault="00521285" w:rsidP="007F014B">
      <w:pPr>
        <w:pStyle w:val="a0"/>
        <w:rPr>
          <w:rStyle w:val="Char7"/>
          <w:rtl/>
        </w:rPr>
      </w:pPr>
      <w:bookmarkStart w:id="161" w:name="_Toc433190471"/>
      <w:r w:rsidRPr="006717F5">
        <w:rPr>
          <w:rFonts w:hint="cs"/>
          <w:rtl/>
        </w:rPr>
        <w:t>باب بزرگداشت</w:t>
      </w:r>
      <w:r w:rsidR="00B85850" w:rsidRPr="006717F5">
        <w:rPr>
          <w:rFonts w:hint="cs"/>
          <w:rtl/>
        </w:rPr>
        <w:t xml:space="preserve"> علما و بزرگان اهل</w:t>
      </w:r>
      <w:r w:rsidR="00E42D77" w:rsidRPr="006717F5">
        <w:rPr>
          <w:rFonts w:hint="cs"/>
          <w:rtl/>
        </w:rPr>
        <w:t xml:space="preserve"> دین و برترشمردن آنان بر دیگران و بالابردن جایگاه و اظهار رتبه‌ی ایشان</w:t>
      </w:r>
      <w:bookmarkEnd w:id="159"/>
      <w:bookmarkEnd w:id="160"/>
      <w:bookmarkEnd w:id="161"/>
    </w:p>
    <w:p w:rsidR="00152E87" w:rsidRPr="00B4734D" w:rsidRDefault="00152E87" w:rsidP="006717F5">
      <w:pPr>
        <w:ind w:firstLine="284"/>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قُلۡ هَلۡ يَسۡتَوِي </w:t>
      </w:r>
      <w:r w:rsidRPr="00084A5B">
        <w:rPr>
          <w:rStyle w:val="Char8"/>
          <w:rFonts w:hint="cs"/>
          <w:rtl/>
        </w:rPr>
        <w:t>ٱ</w:t>
      </w:r>
      <w:r w:rsidRPr="00084A5B">
        <w:rPr>
          <w:rStyle w:val="Char8"/>
          <w:rFonts w:hint="eastAsia"/>
          <w:rtl/>
        </w:rPr>
        <w:t>لَّذِينَ</w:t>
      </w:r>
      <w:r w:rsidRPr="00084A5B">
        <w:rPr>
          <w:rStyle w:val="Char8"/>
          <w:rtl/>
        </w:rPr>
        <w:t xml:space="preserve"> يَعۡلَمُونَ وَ</w:t>
      </w:r>
      <w:r w:rsidRPr="00084A5B">
        <w:rPr>
          <w:rStyle w:val="Char8"/>
          <w:rFonts w:hint="cs"/>
          <w:rtl/>
        </w:rPr>
        <w:t>ٱ</w:t>
      </w:r>
      <w:r w:rsidRPr="00084A5B">
        <w:rPr>
          <w:rStyle w:val="Char8"/>
          <w:rFonts w:hint="eastAsia"/>
          <w:rtl/>
        </w:rPr>
        <w:t>لَّذِينَ</w:t>
      </w:r>
      <w:r w:rsidRPr="00084A5B">
        <w:rPr>
          <w:rStyle w:val="Char8"/>
          <w:rtl/>
        </w:rPr>
        <w:t xml:space="preserve"> لَا يَعۡلَمُونَۗ إِنَّمَا يَتَذَكَّرُ أُوْلُواْ </w:t>
      </w:r>
      <w:r w:rsidRPr="00084A5B">
        <w:rPr>
          <w:rStyle w:val="Char8"/>
          <w:rFonts w:hint="cs"/>
          <w:rtl/>
        </w:rPr>
        <w:t>ٱ</w:t>
      </w:r>
      <w:r w:rsidRPr="00084A5B">
        <w:rPr>
          <w:rStyle w:val="Char8"/>
          <w:rFonts w:hint="eastAsia"/>
          <w:rtl/>
        </w:rPr>
        <w:t>لۡأَلۡبَٰبِ</w:t>
      </w:r>
      <w:r w:rsidRPr="00084A5B">
        <w:rPr>
          <w:rStyle w:val="Char8"/>
          <w:rtl/>
        </w:rPr>
        <w:t>٩</w:t>
      </w:r>
      <w:r>
        <w:rPr>
          <w:rFonts w:cs="Traditional Arabic"/>
          <w:b/>
          <w:color w:val="000000"/>
          <w:shd w:val="clear" w:color="auto" w:fill="FFFFFF"/>
          <w:rtl/>
          <w:lang w:bidi="ar-AE"/>
        </w:rPr>
        <w:t>﴾</w:t>
      </w:r>
      <w:r w:rsidRPr="00084A5B">
        <w:rPr>
          <w:rStyle w:val="Char8"/>
          <w:rtl/>
        </w:rPr>
        <w:t xml:space="preserve"> </w:t>
      </w:r>
      <w:r w:rsidRPr="003E754C">
        <w:rPr>
          <w:rStyle w:val="Char9"/>
          <w:rtl/>
        </w:rPr>
        <w:t>[الزمر: 9]</w:t>
      </w:r>
      <w:r w:rsidRPr="003E754C">
        <w:rPr>
          <w:rStyle w:val="Char9"/>
          <w:rFonts w:hint="cs"/>
          <w:rtl/>
        </w:rPr>
        <w:t>.</w:t>
      </w:r>
    </w:p>
    <w:p w:rsidR="00152E87" w:rsidRPr="006717F5" w:rsidRDefault="00152E87" w:rsidP="00A5565E">
      <w:pPr>
        <w:pStyle w:val="a9"/>
        <w:rPr>
          <w:rtl/>
        </w:rPr>
      </w:pPr>
      <w:r w:rsidRPr="006717F5">
        <w:rPr>
          <w:rtl/>
        </w:rPr>
        <w:t>«(ای پیامبر</w:t>
      </w:r>
      <w:r w:rsidR="00A5565E">
        <w:rPr>
          <w:rFonts w:cs="CTraditional Arabic" w:hint="cs"/>
          <w:rtl/>
        </w:rPr>
        <w:t>ص</w:t>
      </w:r>
      <w:r w:rsidRPr="006717F5">
        <w:rPr>
          <w:rtl/>
        </w:rPr>
        <w:t>) بگو: آيا كسانى كه معرفت و دانش دارند و كسانى كه بى‏بهره از معرفت و دانش‏اند، يكسانند؟ فقط خردمندان متذكّر مى‏شوند».</w:t>
      </w:r>
    </w:p>
    <w:p w:rsidR="00152E87" w:rsidRPr="007F014B" w:rsidRDefault="00152E87" w:rsidP="007F014B">
      <w:pPr>
        <w:pStyle w:val="af0"/>
        <w:rPr>
          <w:rtl/>
        </w:rPr>
      </w:pPr>
      <w:r w:rsidRPr="007F014B">
        <w:rPr>
          <w:rFonts w:hint="cs"/>
          <w:rtl/>
        </w:rPr>
        <w:t>228</w:t>
      </w:r>
      <w:r w:rsidRPr="007F014B">
        <w:rPr>
          <w:rtl/>
        </w:rPr>
        <w:t>- وعن عبد اللَّه بن مسعودٍ رضي اللَّه عنه ق</w:t>
      </w:r>
      <w:r w:rsidRPr="007F014B">
        <w:rPr>
          <w:rFonts w:hint="cs"/>
          <w:rtl/>
        </w:rPr>
        <w:t>َ</w:t>
      </w:r>
      <w:r w:rsidRPr="007F014B">
        <w:rPr>
          <w:rtl/>
        </w:rPr>
        <w:t>ال</w:t>
      </w:r>
      <w:r w:rsidRPr="007F014B">
        <w:rPr>
          <w:rFonts w:hint="cs"/>
          <w:rtl/>
        </w:rPr>
        <w:t>َ</w:t>
      </w:r>
      <w:r w:rsidRPr="007F014B">
        <w:rPr>
          <w:rtl/>
        </w:rPr>
        <w:t>: ق</w:t>
      </w:r>
      <w:r w:rsidRPr="007F014B">
        <w:rPr>
          <w:rFonts w:hint="cs"/>
          <w:rtl/>
        </w:rPr>
        <w:t>َ</w:t>
      </w:r>
      <w:r w:rsidRPr="007F014B">
        <w:rPr>
          <w:rtl/>
        </w:rPr>
        <w:t>ال</w:t>
      </w:r>
      <w:r w:rsidRPr="007F014B">
        <w:rPr>
          <w:rFonts w:hint="cs"/>
          <w:rtl/>
        </w:rPr>
        <w:t>َ</w:t>
      </w:r>
      <w:r w:rsidRPr="007F014B">
        <w:rPr>
          <w:rtl/>
        </w:rPr>
        <w:t xml:space="preserve"> ر</w:t>
      </w:r>
      <w:r w:rsidRPr="007F014B">
        <w:rPr>
          <w:rFonts w:hint="cs"/>
          <w:rtl/>
        </w:rPr>
        <w:t>َ</w:t>
      </w:r>
      <w:r w:rsidRPr="007F014B">
        <w:rPr>
          <w:rtl/>
        </w:rPr>
        <w:t>س</w:t>
      </w:r>
      <w:r w:rsidRPr="007F014B">
        <w:rPr>
          <w:rFonts w:hint="cs"/>
          <w:rtl/>
        </w:rPr>
        <w:t>ُ</w:t>
      </w:r>
      <w:r w:rsidRPr="007F014B">
        <w:rPr>
          <w:rtl/>
        </w:rPr>
        <w:t>ول</w:t>
      </w:r>
      <w:r w:rsidRPr="007F014B">
        <w:rPr>
          <w:rFonts w:hint="cs"/>
          <w:rtl/>
        </w:rPr>
        <w:t>ُ</w:t>
      </w:r>
      <w:r w:rsidRPr="007F014B">
        <w:rPr>
          <w:rtl/>
        </w:rPr>
        <w:t xml:space="preserve"> اللَّه</w:t>
      </w:r>
      <w:r w:rsidRPr="007F014B">
        <w:rPr>
          <w:rFonts w:hint="cs"/>
          <w:rtl/>
        </w:rPr>
        <w:t>ِ</w:t>
      </w:r>
      <w:r w:rsidRPr="007F014B">
        <w:rPr>
          <w:rtl/>
        </w:rPr>
        <w:t xml:space="preserve"> صَلَّى اللهُ عَلَيْهِ وَسَلَّمَ: «لِيَلِن</w:t>
      </w:r>
      <w:r w:rsidRPr="007F014B">
        <w:rPr>
          <w:rFonts w:hint="cs"/>
          <w:rtl/>
        </w:rPr>
        <w:t>َ</w:t>
      </w:r>
      <w:r w:rsidRPr="007F014B">
        <w:rPr>
          <w:rtl/>
        </w:rPr>
        <w:t>ي مِنْكُمْ أُولُوا الأَحْلامِ والنُّهَى، ثُمَّ الَّذِينَ يَلُونَهُمْ» ثَلاثاً «وإِيَّاكُم</w:t>
      </w:r>
      <w:r w:rsidRPr="007F014B">
        <w:rPr>
          <w:rFonts w:hint="cs"/>
          <w:rtl/>
        </w:rPr>
        <w:t>ْ</w:t>
      </w:r>
      <w:r w:rsidRPr="007F014B">
        <w:rPr>
          <w:rtl/>
        </w:rPr>
        <w:t xml:space="preserve"> وهَيْشَاتِ الأَسْواقِ» رواه مسلم.</w:t>
      </w:r>
    </w:p>
    <w:p w:rsidR="00152E87" w:rsidRPr="007F014B" w:rsidRDefault="00152E87" w:rsidP="007F014B">
      <w:pPr>
        <w:pStyle w:val="a9"/>
        <w:rPr>
          <w:rtl/>
        </w:rPr>
      </w:pPr>
      <w:r w:rsidRPr="007F014B">
        <w:rPr>
          <w:rFonts w:hint="cs"/>
          <w:rtl/>
        </w:rPr>
        <w:t>228</w:t>
      </w:r>
      <w:r w:rsidRPr="007F014B">
        <w:rPr>
          <w:rtl/>
        </w:rPr>
        <w:t xml:space="preserve">. </w:t>
      </w:r>
      <w:r w:rsidRPr="007F014B">
        <w:rPr>
          <w:rFonts w:hint="cs"/>
          <w:rtl/>
        </w:rPr>
        <w:t>و از</w:t>
      </w:r>
      <w:r w:rsidRPr="007F014B">
        <w:rPr>
          <w:rtl/>
        </w:rPr>
        <w:t xml:space="preserve"> عبدالله بن مسعود</w:t>
      </w:r>
      <w:r w:rsidR="00573ACA" w:rsidRPr="007F014B">
        <w:rPr>
          <w:rFonts w:cs="CTraditional Arabic" w:hint="cs"/>
          <w:rtl/>
        </w:rPr>
        <w:t>س</w:t>
      </w:r>
      <w:r w:rsidRPr="007F014B">
        <w:rPr>
          <w:rtl/>
        </w:rPr>
        <w:t xml:space="preserve"> روایت شده است که پیامبر</w:t>
      </w:r>
      <w:r w:rsidRPr="007F014B">
        <w:rPr>
          <w:rFonts w:hint="cs"/>
          <w:rtl/>
        </w:rPr>
        <w:t xml:space="preserve"> </w:t>
      </w:r>
      <w:r w:rsidRPr="006717F5">
        <w:rPr>
          <w:rFonts w:cs="CTraditional Arabic"/>
          <w:sz w:val="26"/>
          <w:szCs w:val="26"/>
          <w:rtl/>
          <w:lang w:bidi="ar-AE"/>
        </w:rPr>
        <w:t>ص</w:t>
      </w:r>
      <w:r w:rsidRPr="007F014B">
        <w:rPr>
          <w:rtl/>
        </w:rPr>
        <w:t xml:space="preserve"> فرمودند: «بالغان و کامل‌مردان و عالمان و خردمندان پشت سر من بایستند، سپس کسانی که از لحاظ رتبه، پشت </w:t>
      </w:r>
      <w:r w:rsidRPr="007F014B">
        <w:rPr>
          <w:rFonts w:hint="cs"/>
          <w:rtl/>
        </w:rPr>
        <w:t>س</w:t>
      </w:r>
      <w:r w:rsidRPr="007F014B">
        <w:rPr>
          <w:rtl/>
        </w:rPr>
        <w:t>ر آنها هستند و سپس کسان</w:t>
      </w:r>
      <w:r w:rsidR="00A81F7E" w:rsidRPr="007F014B">
        <w:rPr>
          <w:rFonts w:hint="cs"/>
          <w:rtl/>
        </w:rPr>
        <w:t>ی</w:t>
      </w:r>
      <w:r w:rsidRPr="007F014B">
        <w:rPr>
          <w:rtl/>
        </w:rPr>
        <w:t xml:space="preserve"> دیگر قرار گیرند» و سه بار این را تکرار کرد و بعد فرمودند: «(در مسجد و نماز جماعت) از بی‌نظمی و های و هوی بازارها بپرهیزید»</w:t>
      </w:r>
      <w:r w:rsidRPr="007F014B">
        <w:rPr>
          <w:vertAlign w:val="superscript"/>
          <w:rtl/>
        </w:rPr>
        <w:footnoteReference w:id="226"/>
      </w:r>
      <w:r w:rsidRPr="007F014B">
        <w:rPr>
          <w:rFonts w:hint="cs"/>
          <w:rtl/>
        </w:rPr>
        <w:t>.</w:t>
      </w:r>
    </w:p>
    <w:p w:rsidR="00152E87" w:rsidRPr="007F014B" w:rsidRDefault="00152E87" w:rsidP="007F014B">
      <w:pPr>
        <w:pStyle w:val="af0"/>
        <w:rPr>
          <w:rtl/>
        </w:rPr>
      </w:pPr>
      <w:r w:rsidRPr="007F014B">
        <w:rPr>
          <w:rFonts w:hint="cs"/>
          <w:rtl/>
        </w:rPr>
        <w:t>229</w:t>
      </w:r>
      <w:r w:rsidRPr="007F014B">
        <w:rPr>
          <w:rtl/>
        </w:rPr>
        <w:t>- وعن جابرٍ رضي اللَّهُ عنه أَنَّ الن</w:t>
      </w:r>
      <w:r w:rsidRPr="007F014B">
        <w:rPr>
          <w:rFonts w:hint="cs"/>
          <w:rtl/>
        </w:rPr>
        <w:t>َّ</w:t>
      </w:r>
      <w:r w:rsidRPr="007F014B">
        <w:rPr>
          <w:rtl/>
        </w:rPr>
        <w:t>ب</w:t>
      </w:r>
      <w:r w:rsidRPr="007F014B">
        <w:rPr>
          <w:rFonts w:hint="cs"/>
          <w:rtl/>
        </w:rPr>
        <w:t>ِ</w:t>
      </w:r>
      <w:r w:rsidRPr="007F014B">
        <w:rPr>
          <w:rtl/>
        </w:rPr>
        <w:t>ي</w:t>
      </w:r>
      <w:r w:rsidRPr="007F014B">
        <w:rPr>
          <w:rFonts w:hint="cs"/>
          <w:rtl/>
        </w:rPr>
        <w:t>َّ</w:t>
      </w:r>
      <w:r w:rsidRPr="007F014B">
        <w:rPr>
          <w:rtl/>
        </w:rPr>
        <w:t xml:space="preserve"> صَلَّى اللهُ عَلَيْهِ وَسَلَّمَ كَانَ يَجْمَعُ بيْنَ الرَّجُلَيْنِ مِنْ قَتْلَى أُحُدٍ يَعْني في القَبْرِ، ثُمَّ يَقُولُ: «أَيُّهُما أَكْثَرُ أَخْذاً لِلْقُرْآنِ؟» فَإِذَا أُشِيرَ لَهُ إ</w:t>
      </w:r>
      <w:r w:rsidRPr="007F014B">
        <w:rPr>
          <w:rFonts w:hint="cs"/>
          <w:rtl/>
        </w:rPr>
        <w:t>ِ</w:t>
      </w:r>
      <w:r w:rsidRPr="007F014B">
        <w:rPr>
          <w:rtl/>
        </w:rPr>
        <w:t>ل</w:t>
      </w:r>
      <w:r w:rsidRPr="007F014B">
        <w:rPr>
          <w:rFonts w:hint="cs"/>
          <w:rtl/>
        </w:rPr>
        <w:t>َ</w:t>
      </w:r>
      <w:r w:rsidRPr="007F014B">
        <w:rPr>
          <w:rtl/>
        </w:rPr>
        <w:t>ى أَحَدِهِمَا قَدَّمَهُ في اللَّحْدِ. رواه البخاريُّ.</w:t>
      </w:r>
    </w:p>
    <w:p w:rsidR="00152E87" w:rsidRPr="00B4734D" w:rsidRDefault="00152E87" w:rsidP="006717F5">
      <w:pPr>
        <w:ind w:firstLine="284"/>
        <w:rPr>
          <w:rStyle w:val="Char4"/>
          <w:rtl/>
        </w:rPr>
      </w:pPr>
      <w:r w:rsidRPr="00B4734D">
        <w:rPr>
          <w:rStyle w:val="Char4"/>
          <w:rtl/>
        </w:rPr>
        <w:t xml:space="preserve">352. </w:t>
      </w:r>
      <w:r w:rsidRPr="00B4734D">
        <w:rPr>
          <w:rStyle w:val="Char4"/>
          <w:rFonts w:hint="cs"/>
          <w:rtl/>
        </w:rPr>
        <w:t>و از</w:t>
      </w:r>
      <w:r w:rsidRPr="00B4734D">
        <w:rPr>
          <w:rStyle w:val="Char4"/>
          <w:rtl/>
        </w:rPr>
        <w:t xml:space="preserve"> جابر</w:t>
      </w:r>
      <w:r w:rsidR="00573ACA" w:rsidRPr="00573ACA">
        <w:rPr>
          <w:rStyle w:val="Char4"/>
          <w:rFonts w:cs="CTraditional Arabic" w:hint="cs"/>
          <w:rtl/>
        </w:rPr>
        <w:t>س</w:t>
      </w:r>
      <w:r w:rsidRPr="00B4734D">
        <w:rPr>
          <w:rStyle w:val="Char4"/>
          <w:rtl/>
        </w:rPr>
        <w:t xml:space="preserve"> روایت شده است که فرمود: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دو نفر از شهدای «احد» را در یک قبر جمع و دفن می‌کرد و سپس می‌فرمودند: «کدام یک از آن دو بیشتر از قرآن بهره گرفته و عالم‌تر به آن بود؟» و هنگامی که به یکی از آنها اشاره می‌شد، او را در لحد در جلو قبر قرار می‌داد</w:t>
      </w:r>
      <w:r w:rsidRPr="00B4734D">
        <w:rPr>
          <w:rStyle w:val="Char4"/>
          <w:vertAlign w:val="superscript"/>
          <w:rtl/>
        </w:rPr>
        <w:footnoteReference w:id="227"/>
      </w:r>
      <w:r w:rsidRPr="00B4734D">
        <w:rPr>
          <w:rStyle w:val="Char4"/>
          <w:rFonts w:hint="cs"/>
          <w:rtl/>
        </w:rPr>
        <w:t>.</w:t>
      </w:r>
    </w:p>
    <w:p w:rsidR="00152E87" w:rsidRPr="007F014B" w:rsidRDefault="00152E87" w:rsidP="007F014B">
      <w:pPr>
        <w:pStyle w:val="af0"/>
        <w:rPr>
          <w:rtl/>
        </w:rPr>
      </w:pPr>
      <w:r w:rsidRPr="007F014B">
        <w:rPr>
          <w:rFonts w:eastAsia="SimSun" w:hint="cs"/>
          <w:rtl/>
        </w:rPr>
        <w:t>230</w:t>
      </w:r>
      <w:r w:rsidRPr="007F014B">
        <w:rPr>
          <w:rtl/>
        </w:rPr>
        <w:t>- وعن سَهْلِ بن أبي</w:t>
      </w:r>
      <w:r w:rsidRPr="007F014B">
        <w:rPr>
          <w:rFonts w:ascii="Times New Roman" w:hAnsi="Times New Roman" w:cs="Times New Roman" w:hint="cs"/>
          <w:rtl/>
        </w:rPr>
        <w:t> </w:t>
      </w:r>
      <w:r w:rsidRPr="007F014B">
        <w:rPr>
          <w:rFonts w:hint="cs"/>
          <w:rtl/>
        </w:rPr>
        <w:t xml:space="preserve">حثْمة </w:t>
      </w:r>
      <w:r w:rsidRPr="007F014B">
        <w:rPr>
          <w:rtl/>
        </w:rPr>
        <w:t>الأَنصاري رضي اللَّه عنه قال: انْطَلَقَ عبْدُ اللَّهِ بنُ س</w:t>
      </w:r>
      <w:r w:rsidRPr="007F014B">
        <w:rPr>
          <w:rFonts w:hint="cs"/>
          <w:rtl/>
        </w:rPr>
        <w:t>َ</w:t>
      </w:r>
      <w:r w:rsidRPr="007F014B">
        <w:rPr>
          <w:rtl/>
        </w:rPr>
        <w:t>هْلٍ وَمُح</w:t>
      </w:r>
      <w:r w:rsidRPr="007F014B">
        <w:rPr>
          <w:rFonts w:hint="cs"/>
          <w:rtl/>
        </w:rPr>
        <w:t>َ</w:t>
      </w:r>
      <w:r w:rsidRPr="007F014B">
        <w:rPr>
          <w:rtl/>
        </w:rPr>
        <w:t>يِّصَةُ ابْنُ مَسْعُودٍ إِلى خَيْبَرَ وَهِيَ يَوْمَئِذ</w:t>
      </w:r>
      <w:r w:rsidRPr="007F014B">
        <w:rPr>
          <w:rFonts w:hint="cs"/>
          <w:rtl/>
        </w:rPr>
        <w:t>ٍ</w:t>
      </w:r>
      <w:r w:rsidRPr="007F014B">
        <w:rPr>
          <w:rtl/>
        </w:rPr>
        <w:t xml:space="preserve"> صُلْحٌ، فَتَفَرَّقَا.</w:t>
      </w:r>
      <w:r w:rsidRPr="007F014B">
        <w:rPr>
          <w:rFonts w:hint="cs"/>
          <w:rtl/>
        </w:rPr>
        <w:t xml:space="preserve"> </w:t>
      </w:r>
      <w:r w:rsidRPr="007F014B">
        <w:rPr>
          <w:rtl/>
        </w:rPr>
        <w:t>فَأَتَى مُحَيِّصةُ إِلى عبدِ اللَّهِ بنِ سَهلٍ وهو يَتَشَحَّطُ في د</w:t>
      </w:r>
      <w:r w:rsidRPr="007F014B">
        <w:rPr>
          <w:rFonts w:hint="cs"/>
          <w:rtl/>
        </w:rPr>
        <w:t>َ</w:t>
      </w:r>
      <w:r w:rsidRPr="007F014B">
        <w:rPr>
          <w:rtl/>
        </w:rPr>
        <w:t>م</w:t>
      </w:r>
      <w:r w:rsidRPr="007F014B">
        <w:rPr>
          <w:rFonts w:hint="cs"/>
          <w:rtl/>
        </w:rPr>
        <w:t>ِ</w:t>
      </w:r>
      <w:r w:rsidRPr="007F014B">
        <w:rPr>
          <w:rtl/>
        </w:rPr>
        <w:t>هِ قَت</w:t>
      </w:r>
      <w:r w:rsidRPr="007F014B">
        <w:rPr>
          <w:rFonts w:hint="cs"/>
          <w:rtl/>
        </w:rPr>
        <w:t>ِ</w:t>
      </w:r>
      <w:r w:rsidRPr="007F014B">
        <w:rPr>
          <w:rtl/>
        </w:rPr>
        <w:t>ي</w:t>
      </w:r>
      <w:r w:rsidRPr="007F014B">
        <w:rPr>
          <w:rFonts w:hint="cs"/>
          <w:rtl/>
        </w:rPr>
        <w:t>ْ</w:t>
      </w:r>
      <w:r w:rsidRPr="007F014B">
        <w:rPr>
          <w:rtl/>
        </w:rPr>
        <w:t>لاً، فدفَنَهُ، ثمَّ قَدِمَ ال</w:t>
      </w:r>
      <w:r w:rsidRPr="007F014B">
        <w:rPr>
          <w:rFonts w:hint="cs"/>
          <w:rtl/>
        </w:rPr>
        <w:t>ْ</w:t>
      </w:r>
      <w:r w:rsidRPr="007F014B">
        <w:rPr>
          <w:rtl/>
        </w:rPr>
        <w:t>م</w:t>
      </w:r>
      <w:r w:rsidRPr="007F014B">
        <w:rPr>
          <w:rFonts w:hint="cs"/>
          <w:rtl/>
        </w:rPr>
        <w:t>َ</w:t>
      </w:r>
      <w:r w:rsidRPr="007F014B">
        <w:rPr>
          <w:rtl/>
        </w:rPr>
        <w:t>دِينَةَ فَانْطَلَقَ عَبْدُ الرحْمنِ بْنُ سَهْلٍ وَمُحَيِّصَةُ وَحُوِّيصةُ ابْنَا مسْعُودٍ إِلى النَّبِيِّ صَلَّى اللهُ عَلَيْهِ وَسَلَّمَ، فَذَهَب عَبْدُ الرَّحْمنِ يَتَكَلَّمُ ف</w:t>
      </w:r>
      <w:r w:rsidRPr="007F014B">
        <w:rPr>
          <w:rFonts w:hint="cs"/>
          <w:rtl/>
        </w:rPr>
        <w:t>َ</w:t>
      </w:r>
      <w:r w:rsidRPr="007F014B">
        <w:rPr>
          <w:rtl/>
        </w:rPr>
        <w:t>ق</w:t>
      </w:r>
      <w:r w:rsidRPr="007F014B">
        <w:rPr>
          <w:rFonts w:hint="cs"/>
          <w:rtl/>
        </w:rPr>
        <w:t>َ</w:t>
      </w:r>
      <w:r w:rsidRPr="007F014B">
        <w:rPr>
          <w:rtl/>
        </w:rPr>
        <w:t>ال</w:t>
      </w:r>
      <w:r w:rsidRPr="007F014B">
        <w:rPr>
          <w:rFonts w:hint="cs"/>
          <w:rtl/>
        </w:rPr>
        <w:t>َ</w:t>
      </w:r>
      <w:r w:rsidRPr="007F014B">
        <w:rPr>
          <w:rtl/>
        </w:rPr>
        <w:t>: «كَبِّرْ كَبِّرْ» وَهُوَ أَحْدَثُ القَوْمِ، فَسَكَت، فَتَكَلَّمَا ف</w:t>
      </w:r>
      <w:r w:rsidRPr="007F014B">
        <w:rPr>
          <w:rFonts w:hint="cs"/>
          <w:rtl/>
        </w:rPr>
        <w:t>َ</w:t>
      </w:r>
      <w:r w:rsidRPr="007F014B">
        <w:rPr>
          <w:rtl/>
        </w:rPr>
        <w:t>ق</w:t>
      </w:r>
      <w:r w:rsidRPr="007F014B">
        <w:rPr>
          <w:rFonts w:hint="cs"/>
          <w:rtl/>
        </w:rPr>
        <w:t>َ</w:t>
      </w:r>
      <w:r w:rsidRPr="007F014B">
        <w:rPr>
          <w:rtl/>
        </w:rPr>
        <w:t>ال</w:t>
      </w:r>
      <w:r w:rsidRPr="007F014B">
        <w:rPr>
          <w:rFonts w:hint="cs"/>
          <w:rtl/>
        </w:rPr>
        <w:t>َ</w:t>
      </w:r>
      <w:r w:rsidRPr="007F014B">
        <w:rPr>
          <w:rtl/>
        </w:rPr>
        <w:t>: «أَتَحْلِفُونَ وَت</w:t>
      </w:r>
      <w:r w:rsidRPr="007F014B">
        <w:rPr>
          <w:rFonts w:hint="cs"/>
          <w:rtl/>
        </w:rPr>
        <w:t>َ</w:t>
      </w:r>
      <w:r w:rsidRPr="007F014B">
        <w:rPr>
          <w:rtl/>
        </w:rPr>
        <w:t>سْتَحِقُّونَ قَاتِل</w:t>
      </w:r>
      <w:r w:rsidRPr="007F014B">
        <w:rPr>
          <w:rFonts w:hint="cs"/>
          <w:rtl/>
        </w:rPr>
        <w:t>َ</w:t>
      </w:r>
      <w:r w:rsidRPr="007F014B">
        <w:rPr>
          <w:rtl/>
        </w:rPr>
        <w:t>كُمْ؟» وَذَكَرَ تَمامَ الحدِيث. متفقٌ عليه.</w:t>
      </w:r>
    </w:p>
    <w:p w:rsidR="00152E87" w:rsidRPr="00B4734D" w:rsidRDefault="00152E87" w:rsidP="006717F5">
      <w:pPr>
        <w:ind w:firstLine="284"/>
        <w:jc w:val="both"/>
        <w:rPr>
          <w:rStyle w:val="Char4"/>
          <w:rtl/>
        </w:rPr>
      </w:pPr>
      <w:r w:rsidRPr="00B4734D">
        <w:rPr>
          <w:rStyle w:val="Char4"/>
          <w:rFonts w:hint="cs"/>
          <w:rtl/>
        </w:rPr>
        <w:t>230</w:t>
      </w:r>
      <w:r w:rsidRPr="00B4734D">
        <w:rPr>
          <w:rStyle w:val="Char4"/>
          <w:rtl/>
        </w:rPr>
        <w:t xml:space="preserve">. </w:t>
      </w:r>
      <w:r w:rsidRPr="00B4734D">
        <w:rPr>
          <w:rStyle w:val="Char4"/>
          <w:rFonts w:hint="cs"/>
          <w:rtl/>
        </w:rPr>
        <w:t>و از</w:t>
      </w:r>
      <w:r w:rsidRPr="00B4734D">
        <w:rPr>
          <w:rStyle w:val="Char4"/>
          <w:rtl/>
        </w:rPr>
        <w:t xml:space="preserve"> سهل بن ابی حثمه انصاری</w:t>
      </w:r>
      <w:r w:rsidR="00573ACA" w:rsidRPr="00573ACA">
        <w:rPr>
          <w:rStyle w:val="Char4"/>
          <w:rFonts w:cs="CTraditional Arabic" w:hint="cs"/>
          <w:rtl/>
        </w:rPr>
        <w:t>س</w:t>
      </w:r>
      <w:r w:rsidRPr="00B4734D">
        <w:rPr>
          <w:rStyle w:val="Char4"/>
          <w:rtl/>
        </w:rPr>
        <w:t xml:space="preserve"> روایت شده است که فرمود: «عبدالله بن سهل» و «محیصه بن مسعود» به «خیبر» رفتند و خیبر در آن روز در صلح بود، سپس از هم جدا شدند؛ (پس از مدتی) محیصه نزد عبدالله بن سهل آمد در حالی که او کشته شده و در خون خود غوطه‌ور بود، او را دفن کرد، و سپس به مدینه آمد و عبدالرحمن بن سهل و محیصه و حویصه پسران مسعود، نزد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آمدند؛ و عبدالرحمن خواست صحبت کند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w:t>
      </w:r>
      <w:r w:rsidRPr="00B4734D">
        <w:rPr>
          <w:rStyle w:val="Char4"/>
          <w:rFonts w:hint="cs"/>
          <w:rtl/>
        </w:rPr>
        <w:t xml:space="preserve"> </w:t>
      </w:r>
      <w:r w:rsidRPr="00B4734D">
        <w:rPr>
          <w:rStyle w:val="Char4"/>
          <w:rtl/>
        </w:rPr>
        <w:t>«بزرگ‌تر صحبت کند» ـ و عبدالرحمن جوان‌ترین آنها بود ـ ساکت شد و آن دو نفر دیگر صحبت کردند، پیامبر</w:t>
      </w:r>
      <w:r w:rsidRPr="006717F5">
        <w:rPr>
          <w:rFonts w:cs="CTraditional Arabic"/>
          <w:sz w:val="26"/>
          <w:szCs w:val="26"/>
          <w:rtl/>
          <w:lang w:bidi="ar-AE"/>
        </w:rPr>
        <w:t>ص</w:t>
      </w:r>
      <w:r w:rsidRPr="00B4734D">
        <w:rPr>
          <w:rStyle w:val="Char4"/>
          <w:rtl/>
        </w:rPr>
        <w:t xml:space="preserve"> فرمودند: «آیا سوگند یاد می‌کنید تا حق شما بر قاتل ثابت شود؟» و بقیه‌ی حدیث را نقل کرد</w:t>
      </w:r>
      <w:r w:rsidRPr="00B4734D">
        <w:rPr>
          <w:rStyle w:val="Char4"/>
          <w:vertAlign w:val="superscript"/>
          <w:rtl/>
        </w:rPr>
        <w:footnoteReference w:id="228"/>
      </w:r>
      <w:r w:rsidRPr="00B4734D">
        <w:rPr>
          <w:rStyle w:val="Char4"/>
          <w:rFonts w:hint="cs"/>
          <w:rtl/>
        </w:rPr>
        <w:t>.</w:t>
      </w:r>
    </w:p>
    <w:p w:rsidR="00152E87" w:rsidRPr="007F014B" w:rsidRDefault="00152E87" w:rsidP="007F014B">
      <w:pPr>
        <w:pStyle w:val="af0"/>
        <w:rPr>
          <w:rtl/>
        </w:rPr>
      </w:pPr>
      <w:r w:rsidRPr="007F014B">
        <w:rPr>
          <w:rFonts w:hint="cs"/>
          <w:rtl/>
        </w:rPr>
        <w:t>231</w:t>
      </w:r>
      <w:r w:rsidRPr="007F014B">
        <w:rPr>
          <w:rtl/>
        </w:rPr>
        <w:t>- وعن ابن عُمرَ رضي اللَّهُ عنهما أَنَّ الن</w:t>
      </w:r>
      <w:r w:rsidRPr="007F014B">
        <w:rPr>
          <w:rFonts w:hint="cs"/>
          <w:rtl/>
        </w:rPr>
        <w:t>َّ</w:t>
      </w:r>
      <w:r w:rsidRPr="007F014B">
        <w:rPr>
          <w:rtl/>
        </w:rPr>
        <w:t>ب</w:t>
      </w:r>
      <w:r w:rsidRPr="007F014B">
        <w:rPr>
          <w:rFonts w:hint="cs"/>
          <w:rtl/>
        </w:rPr>
        <w:t>ِ</w:t>
      </w:r>
      <w:r w:rsidRPr="007F014B">
        <w:rPr>
          <w:rtl/>
        </w:rPr>
        <w:t>يَّ صَلَّى اللهُ عَلَيْهِ وَسَلَّمَ ق</w:t>
      </w:r>
      <w:r w:rsidRPr="007F014B">
        <w:rPr>
          <w:rFonts w:hint="cs"/>
          <w:rtl/>
        </w:rPr>
        <w:t>َ</w:t>
      </w:r>
      <w:r w:rsidRPr="007F014B">
        <w:rPr>
          <w:rtl/>
        </w:rPr>
        <w:t>ال</w:t>
      </w:r>
      <w:r w:rsidRPr="007F014B">
        <w:rPr>
          <w:rFonts w:hint="cs"/>
          <w:rtl/>
        </w:rPr>
        <w:t>َ</w:t>
      </w:r>
      <w:r w:rsidRPr="007F014B">
        <w:rPr>
          <w:rtl/>
        </w:rPr>
        <w:t>: «أَرَان</w:t>
      </w:r>
      <w:r w:rsidRPr="007F014B">
        <w:rPr>
          <w:rFonts w:hint="cs"/>
          <w:rtl/>
        </w:rPr>
        <w:t>ِ</w:t>
      </w:r>
      <w:r w:rsidRPr="007F014B">
        <w:rPr>
          <w:rtl/>
        </w:rPr>
        <w:t>ي</w:t>
      </w:r>
      <w:r w:rsidRPr="007F014B">
        <w:rPr>
          <w:rFonts w:hint="cs"/>
          <w:rtl/>
        </w:rPr>
        <w:t>ْ</w:t>
      </w:r>
      <w:r w:rsidRPr="007F014B">
        <w:rPr>
          <w:rtl/>
        </w:rPr>
        <w:t xml:space="preserve"> في ال</w:t>
      </w:r>
      <w:r w:rsidRPr="007F014B">
        <w:rPr>
          <w:rFonts w:hint="cs"/>
          <w:rtl/>
        </w:rPr>
        <w:t>ْ</w:t>
      </w:r>
      <w:r w:rsidRPr="007F014B">
        <w:rPr>
          <w:rtl/>
        </w:rPr>
        <w:t>مَنَامِ أَتَسَوَّكُ بِسِوَاكٍ، فَجَاءَنِي رَجُلانِ، أَح</w:t>
      </w:r>
      <w:r w:rsidRPr="007F014B">
        <w:rPr>
          <w:rFonts w:hint="cs"/>
          <w:rtl/>
        </w:rPr>
        <w:t>َ</w:t>
      </w:r>
      <w:r w:rsidRPr="007F014B">
        <w:rPr>
          <w:rtl/>
        </w:rPr>
        <w:t>دُهُمَا أَكْبَرُ مِنَ الآخَرِ، فَنَاوَلْتُ السِّوَاكَ الأَصْغَرَ، ف</w:t>
      </w:r>
      <w:r w:rsidRPr="007F014B">
        <w:rPr>
          <w:rFonts w:hint="cs"/>
          <w:rtl/>
        </w:rPr>
        <w:t>َ</w:t>
      </w:r>
      <w:r w:rsidRPr="007F014B">
        <w:rPr>
          <w:rtl/>
        </w:rPr>
        <w:t>ق</w:t>
      </w:r>
      <w:r w:rsidRPr="007F014B">
        <w:rPr>
          <w:rFonts w:hint="cs"/>
          <w:rtl/>
        </w:rPr>
        <w:t>ِ</w:t>
      </w:r>
      <w:r w:rsidRPr="007F014B">
        <w:rPr>
          <w:rtl/>
        </w:rPr>
        <w:t>ي</w:t>
      </w:r>
      <w:r w:rsidRPr="007F014B">
        <w:rPr>
          <w:rFonts w:hint="cs"/>
          <w:rtl/>
        </w:rPr>
        <w:t>ْ</w:t>
      </w:r>
      <w:r w:rsidRPr="007F014B">
        <w:rPr>
          <w:rtl/>
        </w:rPr>
        <w:t>لَ ل</w:t>
      </w:r>
      <w:r w:rsidRPr="007F014B">
        <w:rPr>
          <w:rFonts w:hint="cs"/>
          <w:rtl/>
        </w:rPr>
        <w:t>ِ</w:t>
      </w:r>
      <w:r w:rsidRPr="007F014B">
        <w:rPr>
          <w:rtl/>
        </w:rPr>
        <w:t>ي</w:t>
      </w:r>
      <w:r w:rsidRPr="007F014B">
        <w:rPr>
          <w:rFonts w:hint="cs"/>
          <w:rtl/>
        </w:rPr>
        <w:t>ْ</w:t>
      </w:r>
      <w:r w:rsidRPr="007F014B">
        <w:rPr>
          <w:rtl/>
        </w:rPr>
        <w:t>: كَبِّرْ، فَدَفَعْتُهُ إِل</w:t>
      </w:r>
      <w:r w:rsidRPr="007F014B">
        <w:rPr>
          <w:rFonts w:hint="cs"/>
          <w:rtl/>
        </w:rPr>
        <w:t>َ</w:t>
      </w:r>
      <w:r w:rsidRPr="007F014B">
        <w:rPr>
          <w:rtl/>
        </w:rPr>
        <w:t>ى الأَكْبَرِ مِنْهُمَا» رواه مسلم مُسْنَداً والبخاريُّ تعلِيقاً.</w:t>
      </w:r>
    </w:p>
    <w:p w:rsidR="00152E87" w:rsidRPr="00B4734D" w:rsidRDefault="00152E87" w:rsidP="006717F5">
      <w:pPr>
        <w:ind w:firstLine="284"/>
        <w:jc w:val="both"/>
        <w:rPr>
          <w:rStyle w:val="Char4"/>
          <w:rtl/>
        </w:rPr>
      </w:pPr>
      <w:r w:rsidRPr="00B4734D">
        <w:rPr>
          <w:rStyle w:val="Char4"/>
          <w:rFonts w:hint="cs"/>
          <w:rtl/>
        </w:rPr>
        <w:t>231</w:t>
      </w:r>
      <w:r w:rsidRPr="00B4734D">
        <w:rPr>
          <w:rStyle w:val="Char4"/>
          <w:rtl/>
        </w:rPr>
        <w:t xml:space="preserve">. </w:t>
      </w:r>
      <w:r w:rsidRPr="00B4734D">
        <w:rPr>
          <w:rStyle w:val="Char4"/>
          <w:rFonts w:hint="cs"/>
          <w:rtl/>
        </w:rPr>
        <w:t>و از</w:t>
      </w:r>
      <w:r w:rsidRPr="00B4734D">
        <w:rPr>
          <w:rStyle w:val="Char4"/>
          <w:rtl/>
        </w:rPr>
        <w:t xml:space="preserve"> ابن‌عمر</w:t>
      </w:r>
      <w:r w:rsidRPr="006717F5">
        <w:rPr>
          <w:rFonts w:cs="CTraditional Arabic" w:hint="cs"/>
          <w:sz w:val="26"/>
          <w:szCs w:val="26"/>
          <w:rtl/>
          <w:lang w:bidi="ar-AE"/>
        </w:rPr>
        <w:t xml:space="preserve"> </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«خود را در خواب دیدم که با سواکی مسواک می‌زدم؛ دو مرد پیش من آمدند که یکی از آنها بزرگ‌تر از دیگری بود، مسواک را به کوچک‌تر دادم، به من گفته شد: بزرگ‌تر را در نظر بگیر، پس آن را به بزرگ‌تر دادم»</w:t>
      </w:r>
      <w:r w:rsidRPr="00B4734D">
        <w:rPr>
          <w:rStyle w:val="Char4"/>
          <w:vertAlign w:val="superscript"/>
          <w:rtl/>
        </w:rPr>
        <w:footnoteReference w:id="229"/>
      </w:r>
      <w:r w:rsidRPr="00B4734D">
        <w:rPr>
          <w:rStyle w:val="Char4"/>
          <w:rFonts w:hint="cs"/>
          <w:rtl/>
        </w:rPr>
        <w:t>.</w:t>
      </w:r>
    </w:p>
    <w:p w:rsidR="00152E87" w:rsidRPr="007F014B" w:rsidRDefault="00152E87" w:rsidP="007F014B">
      <w:pPr>
        <w:pStyle w:val="af0"/>
        <w:rPr>
          <w:rtl/>
        </w:rPr>
      </w:pPr>
      <w:r w:rsidRPr="007F014B">
        <w:rPr>
          <w:rFonts w:hint="cs"/>
          <w:rtl/>
        </w:rPr>
        <w:t>232</w:t>
      </w:r>
      <w:r w:rsidRPr="007F014B">
        <w:rPr>
          <w:rtl/>
        </w:rPr>
        <w:t>- وعن أبي موسى رضي اللَّه عنه ق</w:t>
      </w:r>
      <w:r w:rsidRPr="007F014B">
        <w:rPr>
          <w:rFonts w:hint="cs"/>
          <w:rtl/>
        </w:rPr>
        <w:t>َ</w:t>
      </w:r>
      <w:r w:rsidRPr="007F014B">
        <w:rPr>
          <w:rtl/>
        </w:rPr>
        <w:t>ال</w:t>
      </w:r>
      <w:r w:rsidRPr="007F014B">
        <w:rPr>
          <w:rFonts w:hint="cs"/>
          <w:rtl/>
        </w:rPr>
        <w:t>َ</w:t>
      </w:r>
      <w:r w:rsidRPr="007F014B">
        <w:rPr>
          <w:rtl/>
        </w:rPr>
        <w:t>: ق</w:t>
      </w:r>
      <w:r w:rsidRPr="007F014B">
        <w:rPr>
          <w:rFonts w:hint="cs"/>
          <w:rtl/>
        </w:rPr>
        <w:t>َ</w:t>
      </w:r>
      <w:r w:rsidRPr="007F014B">
        <w:rPr>
          <w:rtl/>
        </w:rPr>
        <w:t>ال</w:t>
      </w:r>
      <w:r w:rsidRPr="007F014B">
        <w:rPr>
          <w:rFonts w:hint="cs"/>
          <w:rtl/>
        </w:rPr>
        <w:t>َ</w:t>
      </w:r>
      <w:r w:rsidRPr="007F014B">
        <w:rPr>
          <w:rtl/>
        </w:rPr>
        <w:t xml:space="preserve"> ر</w:t>
      </w:r>
      <w:r w:rsidRPr="007F014B">
        <w:rPr>
          <w:rFonts w:hint="cs"/>
          <w:rtl/>
        </w:rPr>
        <w:t>َ</w:t>
      </w:r>
      <w:r w:rsidRPr="007F014B">
        <w:rPr>
          <w:rtl/>
        </w:rPr>
        <w:t>س</w:t>
      </w:r>
      <w:r w:rsidRPr="007F014B">
        <w:rPr>
          <w:rFonts w:hint="cs"/>
          <w:rtl/>
        </w:rPr>
        <w:t>ُ</w:t>
      </w:r>
      <w:r w:rsidRPr="007F014B">
        <w:rPr>
          <w:rtl/>
        </w:rPr>
        <w:t>ول</w:t>
      </w:r>
      <w:r w:rsidRPr="007F014B">
        <w:rPr>
          <w:rFonts w:hint="cs"/>
          <w:rtl/>
        </w:rPr>
        <w:t>ُ</w:t>
      </w:r>
      <w:r w:rsidRPr="007F014B">
        <w:rPr>
          <w:rtl/>
        </w:rPr>
        <w:t xml:space="preserve"> اللَّه</w:t>
      </w:r>
      <w:r w:rsidRPr="007F014B">
        <w:rPr>
          <w:rFonts w:hint="cs"/>
          <w:rtl/>
        </w:rPr>
        <w:t>ِ</w:t>
      </w:r>
      <w:r w:rsidRPr="007F014B">
        <w:rPr>
          <w:rtl/>
        </w:rPr>
        <w:t xml:space="preserve"> صَلَّى اللهُ عَلَيْهِ وَسَلَّمَ: «إِنَّ مِنْ إِجْلا</w:t>
      </w:r>
      <w:r w:rsidRPr="007F014B">
        <w:rPr>
          <w:rFonts w:hint="cs"/>
          <w:rtl/>
        </w:rPr>
        <w:t>َ</w:t>
      </w:r>
      <w:r w:rsidRPr="007F014B">
        <w:rPr>
          <w:rtl/>
        </w:rPr>
        <w:t>لِ اللَّهِ ت</w:t>
      </w:r>
      <w:r w:rsidRPr="007F014B">
        <w:rPr>
          <w:rFonts w:hint="cs"/>
          <w:rtl/>
        </w:rPr>
        <w:t>َ</w:t>
      </w:r>
      <w:r w:rsidRPr="007F014B">
        <w:rPr>
          <w:rtl/>
        </w:rPr>
        <w:t>ع</w:t>
      </w:r>
      <w:r w:rsidRPr="007F014B">
        <w:rPr>
          <w:rFonts w:hint="cs"/>
          <w:rtl/>
        </w:rPr>
        <w:t>َ</w:t>
      </w:r>
      <w:r w:rsidRPr="007F014B">
        <w:rPr>
          <w:rtl/>
        </w:rPr>
        <w:t>ال</w:t>
      </w:r>
      <w:r w:rsidRPr="007F014B">
        <w:rPr>
          <w:rFonts w:hint="cs"/>
          <w:rtl/>
        </w:rPr>
        <w:t>َ</w:t>
      </w:r>
      <w:r w:rsidRPr="007F014B">
        <w:rPr>
          <w:rtl/>
        </w:rPr>
        <w:t>ى إِكْرَامَ ذ</w:t>
      </w:r>
      <w:r w:rsidRPr="007F014B">
        <w:rPr>
          <w:rFonts w:hint="cs"/>
          <w:rtl/>
        </w:rPr>
        <w:t>ِي</w:t>
      </w:r>
      <w:r w:rsidRPr="007F014B">
        <w:rPr>
          <w:rtl/>
        </w:rPr>
        <w:t xml:space="preserve"> الشَّيْب</w:t>
      </w:r>
      <w:r w:rsidRPr="007F014B">
        <w:rPr>
          <w:rFonts w:hint="cs"/>
          <w:rtl/>
        </w:rPr>
        <w:t>َ</w:t>
      </w:r>
      <w:r w:rsidRPr="007F014B">
        <w:rPr>
          <w:rtl/>
        </w:rPr>
        <w:t>ةِ ال</w:t>
      </w:r>
      <w:r w:rsidRPr="007F014B">
        <w:rPr>
          <w:rFonts w:hint="cs"/>
          <w:rtl/>
        </w:rPr>
        <w:t>ْ</w:t>
      </w:r>
      <w:r w:rsidRPr="007F014B">
        <w:rPr>
          <w:rtl/>
        </w:rPr>
        <w:t>مُسْلِمِ، وَحَامِلِ الْقُرآنِ غَيْرِ الْغَال</w:t>
      </w:r>
      <w:r w:rsidRPr="007F014B">
        <w:rPr>
          <w:rFonts w:hint="cs"/>
          <w:rtl/>
        </w:rPr>
        <w:t>ِ</w:t>
      </w:r>
      <w:r w:rsidRPr="007F014B">
        <w:rPr>
          <w:rtl/>
        </w:rPr>
        <w:t>ي</w:t>
      </w:r>
      <w:r w:rsidRPr="007F014B">
        <w:rPr>
          <w:rFonts w:hint="cs"/>
          <w:rtl/>
        </w:rPr>
        <w:t>ْ</w:t>
      </w:r>
      <w:r w:rsidRPr="007F014B">
        <w:rPr>
          <w:rtl/>
        </w:rPr>
        <w:t xml:space="preserve"> فِي</w:t>
      </w:r>
      <w:r w:rsidRPr="007F014B">
        <w:rPr>
          <w:rFonts w:hint="cs"/>
          <w:rtl/>
        </w:rPr>
        <w:t>ْ</w:t>
      </w:r>
      <w:r w:rsidRPr="007F014B">
        <w:rPr>
          <w:rtl/>
        </w:rPr>
        <w:t>هِ، وال</w:t>
      </w:r>
      <w:r w:rsidRPr="007F014B">
        <w:rPr>
          <w:rFonts w:hint="cs"/>
          <w:rtl/>
        </w:rPr>
        <w:t>ْ</w:t>
      </w:r>
      <w:r w:rsidRPr="007F014B">
        <w:rPr>
          <w:rtl/>
        </w:rPr>
        <w:t>جَاف</w:t>
      </w:r>
      <w:r w:rsidRPr="007F014B">
        <w:rPr>
          <w:rFonts w:hint="cs"/>
          <w:rtl/>
        </w:rPr>
        <w:t>ِ</w:t>
      </w:r>
      <w:r w:rsidRPr="007F014B">
        <w:rPr>
          <w:rtl/>
        </w:rPr>
        <w:t>ي</w:t>
      </w:r>
      <w:r w:rsidRPr="007F014B">
        <w:rPr>
          <w:rFonts w:ascii="Times New Roman" w:hAnsi="Times New Roman" w:cs="Times New Roman" w:hint="cs"/>
          <w:rtl/>
        </w:rPr>
        <w:t> </w:t>
      </w:r>
      <w:r w:rsidRPr="007F014B">
        <w:rPr>
          <w:rFonts w:hint="cs"/>
          <w:rtl/>
        </w:rPr>
        <w:t>عَنْهُ</w:t>
      </w:r>
      <w:r w:rsidRPr="007F014B">
        <w:rPr>
          <w:rtl/>
        </w:rPr>
        <w:t xml:space="preserve"> </w:t>
      </w:r>
      <w:r w:rsidRPr="007F014B">
        <w:rPr>
          <w:rFonts w:hint="cs"/>
          <w:rtl/>
        </w:rPr>
        <w:t>وإِكْرَامَ</w:t>
      </w:r>
      <w:r w:rsidRPr="007F014B">
        <w:rPr>
          <w:rtl/>
        </w:rPr>
        <w:t xml:space="preserve"> </w:t>
      </w:r>
      <w:r w:rsidRPr="007F014B">
        <w:rPr>
          <w:rFonts w:hint="cs"/>
          <w:rtl/>
        </w:rPr>
        <w:t>ذِي</w:t>
      </w:r>
      <w:r w:rsidRPr="007F014B">
        <w:rPr>
          <w:rtl/>
        </w:rPr>
        <w:t xml:space="preserve"> </w:t>
      </w:r>
      <w:r w:rsidRPr="007F014B">
        <w:rPr>
          <w:rFonts w:hint="cs"/>
          <w:rtl/>
        </w:rPr>
        <w:t>السُّلْطَانِ</w:t>
      </w:r>
      <w:r w:rsidRPr="007F014B">
        <w:rPr>
          <w:rtl/>
        </w:rPr>
        <w:t xml:space="preserve"> </w:t>
      </w:r>
      <w:r w:rsidRPr="007F014B">
        <w:rPr>
          <w:rFonts w:hint="cs"/>
          <w:rtl/>
        </w:rPr>
        <w:t>المُقْسِطِ»</w:t>
      </w:r>
      <w:r w:rsidRPr="007F014B">
        <w:rPr>
          <w:rtl/>
        </w:rPr>
        <w:t xml:space="preserve"> </w:t>
      </w:r>
      <w:r w:rsidRPr="007F014B">
        <w:rPr>
          <w:rFonts w:hint="cs"/>
          <w:rtl/>
        </w:rPr>
        <w:t>حديثٌ</w:t>
      </w:r>
      <w:r w:rsidRPr="007F014B">
        <w:rPr>
          <w:rtl/>
        </w:rPr>
        <w:t xml:space="preserve"> </w:t>
      </w:r>
      <w:r w:rsidRPr="007F014B">
        <w:rPr>
          <w:rFonts w:hint="cs"/>
          <w:rtl/>
        </w:rPr>
        <w:t>حسنٌ</w:t>
      </w:r>
      <w:r w:rsidRPr="007F014B">
        <w:rPr>
          <w:rtl/>
        </w:rPr>
        <w:t xml:space="preserve"> </w:t>
      </w:r>
      <w:r w:rsidRPr="007F014B">
        <w:rPr>
          <w:rFonts w:hint="cs"/>
          <w:rtl/>
        </w:rPr>
        <w:t>رواه</w:t>
      </w:r>
      <w:r w:rsidRPr="007F014B">
        <w:rPr>
          <w:rtl/>
        </w:rPr>
        <w:t xml:space="preserve"> </w:t>
      </w:r>
      <w:r w:rsidRPr="007F014B">
        <w:rPr>
          <w:rFonts w:hint="cs"/>
          <w:rtl/>
        </w:rPr>
        <w:t>أبو</w:t>
      </w:r>
      <w:r w:rsidRPr="007F014B">
        <w:rPr>
          <w:rtl/>
        </w:rPr>
        <w:t xml:space="preserve"> </w:t>
      </w:r>
      <w:r w:rsidRPr="007F014B">
        <w:rPr>
          <w:rFonts w:hint="cs"/>
          <w:rtl/>
        </w:rPr>
        <w:t>داود</w:t>
      </w:r>
      <w:r w:rsidRPr="007F014B">
        <w:rPr>
          <w:rtl/>
        </w:rPr>
        <w:t>.</w:t>
      </w:r>
    </w:p>
    <w:p w:rsidR="00152E87" w:rsidRPr="00B4734D" w:rsidRDefault="00152E87" w:rsidP="006717F5">
      <w:pPr>
        <w:ind w:firstLine="284"/>
        <w:jc w:val="both"/>
        <w:rPr>
          <w:rStyle w:val="Char4"/>
          <w:rtl/>
        </w:rPr>
      </w:pPr>
      <w:r w:rsidRPr="00B4734D">
        <w:rPr>
          <w:rStyle w:val="Char4"/>
          <w:rFonts w:hint="cs"/>
          <w:rtl/>
        </w:rPr>
        <w:t>232</w:t>
      </w:r>
      <w:r w:rsidRPr="00B4734D">
        <w:rPr>
          <w:rStyle w:val="Char4"/>
          <w:rtl/>
        </w:rPr>
        <w:t>. از ابوموسی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«از (نشانه‌‌های) بزرگداشت و تعظیم خداوند، احترام و اکرام پیرمرد سفیدموی مسلمان</w:t>
      </w:r>
      <w:r w:rsidRPr="00B4734D">
        <w:rPr>
          <w:rStyle w:val="Char4"/>
          <w:rFonts w:hint="cs"/>
          <w:rtl/>
        </w:rPr>
        <w:t>،</w:t>
      </w:r>
      <w:r w:rsidRPr="00B4734D">
        <w:rPr>
          <w:rStyle w:val="Char4"/>
          <w:rtl/>
        </w:rPr>
        <w:t xml:space="preserve"> و </w:t>
      </w:r>
      <w:r w:rsidRPr="00B4734D">
        <w:rPr>
          <w:rStyle w:val="Char4"/>
          <w:rFonts w:hint="cs"/>
          <w:rtl/>
        </w:rPr>
        <w:t xml:space="preserve">قارى </w:t>
      </w:r>
      <w:r w:rsidRPr="00B4734D">
        <w:rPr>
          <w:rStyle w:val="Char4"/>
          <w:rtl/>
        </w:rPr>
        <w:t>قرآن</w:t>
      </w:r>
      <w:r w:rsidRPr="00B4734D">
        <w:rPr>
          <w:rStyle w:val="Char4"/>
          <w:rFonts w:hint="cs"/>
          <w:rtl/>
        </w:rPr>
        <w:t xml:space="preserve"> است</w:t>
      </w:r>
      <w:r w:rsidRPr="00B4734D">
        <w:rPr>
          <w:rStyle w:val="Char4"/>
          <w:rtl/>
        </w:rPr>
        <w:t xml:space="preserve"> که در آن مبالغه ننماید و خواندن و عمل به آن را نیز ترک نکند و (نیز احترام و اکرام شخص) صاحب قدرت عادل است»</w:t>
      </w:r>
      <w:r w:rsidRPr="00B4734D">
        <w:rPr>
          <w:rStyle w:val="Char4"/>
          <w:vertAlign w:val="superscript"/>
          <w:rtl/>
        </w:rPr>
        <w:footnoteReference w:id="230"/>
      </w:r>
      <w:r w:rsidRPr="00B4734D">
        <w:rPr>
          <w:rStyle w:val="Char4"/>
          <w:rFonts w:hint="cs"/>
          <w:rtl/>
        </w:rPr>
        <w:t>.</w:t>
      </w:r>
    </w:p>
    <w:p w:rsidR="00152E87" w:rsidRPr="007F014B" w:rsidRDefault="00152E87" w:rsidP="007F014B">
      <w:pPr>
        <w:pStyle w:val="af0"/>
        <w:rPr>
          <w:rtl/>
        </w:rPr>
      </w:pPr>
      <w:r w:rsidRPr="007F014B">
        <w:rPr>
          <w:rFonts w:hint="cs"/>
          <w:rtl/>
        </w:rPr>
        <w:t>233</w:t>
      </w:r>
      <w:r w:rsidRPr="007F014B">
        <w:rPr>
          <w:rtl/>
        </w:rPr>
        <w:t>- وعن عَمْرو بنِ شُعَيْبٍ، عن أَبيِهِ، عن جَدِّه رضي اللَّهُ عنهم ق</w:t>
      </w:r>
      <w:r w:rsidRPr="007F014B">
        <w:rPr>
          <w:rFonts w:hint="cs"/>
          <w:rtl/>
        </w:rPr>
        <w:t>َ</w:t>
      </w:r>
      <w:r w:rsidRPr="007F014B">
        <w:rPr>
          <w:rtl/>
        </w:rPr>
        <w:t>ال</w:t>
      </w:r>
      <w:r w:rsidRPr="007F014B">
        <w:rPr>
          <w:rFonts w:hint="cs"/>
          <w:rtl/>
        </w:rPr>
        <w:t>َ</w:t>
      </w:r>
      <w:r w:rsidRPr="007F014B">
        <w:rPr>
          <w:rtl/>
        </w:rPr>
        <w:t>: ق</w:t>
      </w:r>
      <w:r w:rsidRPr="007F014B">
        <w:rPr>
          <w:rFonts w:hint="cs"/>
          <w:rtl/>
        </w:rPr>
        <w:t>َ</w:t>
      </w:r>
      <w:r w:rsidRPr="007F014B">
        <w:rPr>
          <w:rtl/>
        </w:rPr>
        <w:t>ال</w:t>
      </w:r>
      <w:r w:rsidRPr="007F014B">
        <w:rPr>
          <w:rFonts w:hint="cs"/>
          <w:rtl/>
        </w:rPr>
        <w:t>َ</w:t>
      </w:r>
      <w:r w:rsidRPr="007F014B">
        <w:rPr>
          <w:rtl/>
        </w:rPr>
        <w:t xml:space="preserve"> ر</w:t>
      </w:r>
      <w:r w:rsidRPr="007F014B">
        <w:rPr>
          <w:rFonts w:hint="cs"/>
          <w:rtl/>
        </w:rPr>
        <w:t>َ</w:t>
      </w:r>
      <w:r w:rsidRPr="007F014B">
        <w:rPr>
          <w:rtl/>
        </w:rPr>
        <w:t>س</w:t>
      </w:r>
      <w:r w:rsidRPr="007F014B">
        <w:rPr>
          <w:rFonts w:hint="cs"/>
          <w:rtl/>
        </w:rPr>
        <w:t>ُ</w:t>
      </w:r>
      <w:r w:rsidRPr="007F014B">
        <w:rPr>
          <w:rtl/>
        </w:rPr>
        <w:t>ولُ اللَّه</w:t>
      </w:r>
      <w:r w:rsidRPr="007F014B">
        <w:rPr>
          <w:rFonts w:hint="cs"/>
          <w:rtl/>
        </w:rPr>
        <w:t>ِ</w:t>
      </w:r>
      <w:r w:rsidRPr="007F014B">
        <w:rPr>
          <w:rtl/>
        </w:rPr>
        <w:t xml:space="preserve"> صَلَّى اللهُ عَلَيْهِ وَسَلَّمَ: «لَيْسَ مِنَّا مَنْ لَمْ يَرْحَمْ صَغِيرَنَا، وَيَعْرِفْ شَر</w:t>
      </w:r>
      <w:r w:rsidRPr="007F014B">
        <w:rPr>
          <w:rFonts w:hint="cs"/>
          <w:rtl/>
        </w:rPr>
        <w:t>َ</w:t>
      </w:r>
      <w:r w:rsidRPr="007F014B">
        <w:rPr>
          <w:rtl/>
        </w:rPr>
        <w:t>فَ كَبِيرِنَا» حديثٌ صحيحٌ رواه أبو داود والترمذي، وقال الترمذي: حديثٌ حسنٌ صحيح.</w:t>
      </w:r>
    </w:p>
    <w:p w:rsidR="00152E87" w:rsidRPr="00B4734D" w:rsidRDefault="00152E87" w:rsidP="006717F5">
      <w:pPr>
        <w:ind w:firstLine="284"/>
        <w:jc w:val="both"/>
        <w:rPr>
          <w:rStyle w:val="Char4"/>
          <w:rtl/>
        </w:rPr>
      </w:pPr>
      <w:r w:rsidRPr="00B4734D">
        <w:rPr>
          <w:rStyle w:val="Char4"/>
          <w:rFonts w:hint="cs"/>
          <w:rtl/>
        </w:rPr>
        <w:t>233</w:t>
      </w:r>
      <w:r w:rsidRPr="00B4734D">
        <w:rPr>
          <w:rStyle w:val="Char4"/>
          <w:rtl/>
        </w:rPr>
        <w:t xml:space="preserve">. </w:t>
      </w:r>
      <w:r w:rsidRPr="00B4734D">
        <w:rPr>
          <w:rStyle w:val="Char4"/>
          <w:rFonts w:hint="cs"/>
          <w:rtl/>
        </w:rPr>
        <w:t>و از</w:t>
      </w:r>
      <w:r w:rsidRPr="00B4734D">
        <w:rPr>
          <w:rStyle w:val="Char4"/>
          <w:rtl/>
        </w:rPr>
        <w:t xml:space="preserve"> عمرو بن شعیب از پدرش از جدش</w:t>
      </w:r>
      <w:r w:rsidRPr="006717F5">
        <w:rPr>
          <w:rFonts w:cs="CTraditional Arabic" w:hint="cs"/>
          <w:sz w:val="26"/>
          <w:szCs w:val="26"/>
          <w:rtl/>
          <w:lang w:bidi="ar-AE"/>
        </w:rPr>
        <w:t xml:space="preserve"> </w:t>
      </w:r>
      <w:r w:rsidRPr="006717F5">
        <w:rPr>
          <w:rFonts w:cs="CTraditional Arabic"/>
          <w:sz w:val="26"/>
          <w:szCs w:val="26"/>
          <w:rtl/>
          <w:lang w:bidi="ar-AE"/>
        </w:rPr>
        <w:t>ن</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«کسی که به کوچک‌تر ما رحم نکند (و نسبت به او دلسوز نباشد) و شرف و بزرگواری بزرگ‌تر ما را نشناسد (و او را احترام نکند)، از ما نیست»</w:t>
      </w:r>
      <w:r w:rsidRPr="00B4734D">
        <w:rPr>
          <w:rStyle w:val="Char4"/>
          <w:vertAlign w:val="superscript"/>
          <w:rtl/>
        </w:rPr>
        <w:footnoteReference w:id="231"/>
      </w:r>
      <w:r w:rsidRPr="00B4734D">
        <w:rPr>
          <w:rStyle w:val="Char4"/>
          <w:rFonts w:hint="cs"/>
          <w:rtl/>
        </w:rPr>
        <w:t>.</w:t>
      </w:r>
    </w:p>
    <w:p w:rsidR="000853D5" w:rsidRDefault="00D503B5" w:rsidP="000853D5">
      <w:pPr>
        <w:pStyle w:val="af2"/>
        <w:rPr>
          <w:rtl/>
        </w:rPr>
      </w:pPr>
      <w:bookmarkStart w:id="162" w:name="_Toc274891359"/>
      <w:bookmarkStart w:id="163" w:name="_Toc433182900"/>
      <w:r w:rsidRPr="00573ACA">
        <w:rPr>
          <w:rFonts w:hint="cs"/>
          <w:rtl/>
        </w:rPr>
        <w:t>45- باب زيارة أهل الخير ومجالستهم وصحبتهم ومحبتهم وطلب زيارتهم والدعاء منهم وزيارة المواضع الفاضلة</w:t>
      </w:r>
      <w:r w:rsidR="00C0141A" w:rsidRPr="00573ACA">
        <w:rPr>
          <w:rFonts w:hint="cs"/>
          <w:rtl/>
        </w:rPr>
        <w:t>:</w:t>
      </w:r>
    </w:p>
    <w:p w:rsidR="00152E87" w:rsidRPr="006717F5" w:rsidRDefault="00D503B5" w:rsidP="000853D5">
      <w:pPr>
        <w:pStyle w:val="a0"/>
        <w:rPr>
          <w:rtl/>
          <w:lang w:bidi="ar-AE"/>
        </w:rPr>
      </w:pPr>
      <w:bookmarkStart w:id="164" w:name="_Toc433190472"/>
      <w:r w:rsidRPr="006717F5">
        <w:rPr>
          <w:rFonts w:hint="cs"/>
          <w:rtl/>
        </w:rPr>
        <w:t>باب ز</w:t>
      </w:r>
      <w:r w:rsidR="00FE68A2">
        <w:rPr>
          <w:rFonts w:hint="cs"/>
          <w:rtl/>
        </w:rPr>
        <w:t>ی</w:t>
      </w:r>
      <w:r w:rsidRPr="006717F5">
        <w:rPr>
          <w:rFonts w:hint="cs"/>
          <w:rtl/>
        </w:rPr>
        <w:t>ارت اهل خ</w:t>
      </w:r>
      <w:r w:rsidR="00FE68A2">
        <w:rPr>
          <w:rFonts w:hint="cs"/>
          <w:rtl/>
        </w:rPr>
        <w:t>ی</w:t>
      </w:r>
      <w:r w:rsidRPr="006717F5">
        <w:rPr>
          <w:rFonts w:hint="cs"/>
          <w:rtl/>
        </w:rPr>
        <w:t>ر و همنش</w:t>
      </w:r>
      <w:r w:rsidR="00FE68A2">
        <w:rPr>
          <w:rFonts w:hint="cs"/>
          <w:rtl/>
        </w:rPr>
        <w:t>ی</w:t>
      </w:r>
      <w:r w:rsidRPr="006717F5">
        <w:rPr>
          <w:rFonts w:hint="cs"/>
          <w:rtl/>
        </w:rPr>
        <w:t>ن</w:t>
      </w:r>
      <w:r w:rsidR="00FE68A2">
        <w:rPr>
          <w:rFonts w:hint="cs"/>
          <w:rtl/>
        </w:rPr>
        <w:t>ی</w:t>
      </w:r>
      <w:r w:rsidRPr="006717F5">
        <w:rPr>
          <w:rFonts w:hint="cs"/>
          <w:rtl/>
        </w:rPr>
        <w:t xml:space="preserve"> و معاشرت و دوست</w:t>
      </w:r>
      <w:r w:rsidR="00FE68A2">
        <w:rPr>
          <w:rFonts w:hint="cs"/>
          <w:rtl/>
        </w:rPr>
        <w:t>ی</w:t>
      </w:r>
      <w:r w:rsidRPr="006717F5">
        <w:rPr>
          <w:rFonts w:hint="cs"/>
          <w:rtl/>
        </w:rPr>
        <w:t xml:space="preserve"> آنان و درخواست د</w:t>
      </w:r>
      <w:r w:rsidR="00FE68A2">
        <w:rPr>
          <w:rFonts w:hint="cs"/>
          <w:rtl/>
        </w:rPr>
        <w:t>ی</w:t>
      </w:r>
      <w:r w:rsidRPr="006717F5">
        <w:rPr>
          <w:rFonts w:hint="cs"/>
          <w:rtl/>
        </w:rPr>
        <w:t>دار و ملاقات و دعا</w:t>
      </w:r>
      <w:r w:rsidR="00FE68A2">
        <w:rPr>
          <w:rFonts w:hint="cs"/>
          <w:rtl/>
        </w:rPr>
        <w:t>ی</w:t>
      </w:r>
      <w:r w:rsidRPr="006717F5">
        <w:rPr>
          <w:rFonts w:hint="cs"/>
          <w:rtl/>
        </w:rPr>
        <w:t xml:space="preserve"> خ</w:t>
      </w:r>
      <w:r w:rsidR="00FE68A2">
        <w:rPr>
          <w:rFonts w:hint="cs"/>
          <w:rtl/>
        </w:rPr>
        <w:t>ی</w:t>
      </w:r>
      <w:r w:rsidRPr="006717F5">
        <w:rPr>
          <w:rFonts w:hint="cs"/>
          <w:rtl/>
        </w:rPr>
        <w:t>ر از آنها و د</w:t>
      </w:r>
      <w:r w:rsidR="00FE68A2">
        <w:rPr>
          <w:rFonts w:hint="cs"/>
          <w:rtl/>
        </w:rPr>
        <w:t>ی</w:t>
      </w:r>
      <w:r w:rsidRPr="006717F5">
        <w:rPr>
          <w:rFonts w:hint="cs"/>
          <w:rtl/>
        </w:rPr>
        <w:t>دار از جاها</w:t>
      </w:r>
      <w:r w:rsidR="00FE68A2">
        <w:rPr>
          <w:rFonts w:hint="cs"/>
          <w:rtl/>
        </w:rPr>
        <w:t>ی</w:t>
      </w:r>
      <w:r w:rsidRPr="006717F5">
        <w:rPr>
          <w:rFonts w:hint="cs"/>
          <w:rtl/>
        </w:rPr>
        <w:t xml:space="preserve"> خوب</w:t>
      </w:r>
      <w:bookmarkEnd w:id="162"/>
      <w:bookmarkEnd w:id="163"/>
      <w:bookmarkEnd w:id="164"/>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وَإِذۡ قَالَ مُوسَىٰ لِفَتَىٰهُ لَآ أَبۡرَحُ حَتَّىٰٓ أَبۡلُغَ مَجۡمَعَ </w:t>
      </w:r>
      <w:r w:rsidRPr="00084A5B">
        <w:rPr>
          <w:rStyle w:val="Char8"/>
          <w:rFonts w:hint="cs"/>
          <w:rtl/>
        </w:rPr>
        <w:t>ٱ</w:t>
      </w:r>
      <w:r w:rsidRPr="00084A5B">
        <w:rPr>
          <w:rStyle w:val="Char8"/>
          <w:rFonts w:hint="eastAsia"/>
          <w:rtl/>
        </w:rPr>
        <w:t>لۡبَحۡرَيۡنِ</w:t>
      </w:r>
      <w:r w:rsidRPr="00084A5B">
        <w:rPr>
          <w:rStyle w:val="Char8"/>
          <w:rtl/>
        </w:rPr>
        <w:t xml:space="preserve"> أَوۡ أَمۡضِيَ حُقُبٗا٦٠ فَلَمَّا بَلَغَا مَجۡمَعَ بَيۡنِهِمَا نَسِيَا حُوتَهُمَا فَ</w:t>
      </w:r>
      <w:r w:rsidRPr="00084A5B">
        <w:rPr>
          <w:rStyle w:val="Char8"/>
          <w:rFonts w:hint="cs"/>
          <w:rtl/>
        </w:rPr>
        <w:t>ٱ</w:t>
      </w:r>
      <w:r w:rsidRPr="00084A5B">
        <w:rPr>
          <w:rStyle w:val="Char8"/>
          <w:rFonts w:hint="eastAsia"/>
          <w:rtl/>
        </w:rPr>
        <w:t>تَّخَذَ</w:t>
      </w:r>
      <w:r w:rsidRPr="00084A5B">
        <w:rPr>
          <w:rStyle w:val="Char8"/>
          <w:rtl/>
        </w:rPr>
        <w:t xml:space="preserve"> سَبِيلَهُ</w:t>
      </w:r>
      <w:r w:rsidRPr="00084A5B">
        <w:rPr>
          <w:rStyle w:val="Char8"/>
          <w:rFonts w:hint="cs"/>
          <w:rtl/>
        </w:rPr>
        <w:t>ۥ</w:t>
      </w:r>
      <w:r w:rsidRPr="00084A5B">
        <w:rPr>
          <w:rStyle w:val="Char8"/>
          <w:rtl/>
        </w:rPr>
        <w:t xml:space="preserve"> فِي </w:t>
      </w:r>
      <w:r w:rsidRPr="00084A5B">
        <w:rPr>
          <w:rStyle w:val="Char8"/>
          <w:rFonts w:hint="cs"/>
          <w:rtl/>
        </w:rPr>
        <w:t>ٱ</w:t>
      </w:r>
      <w:r w:rsidRPr="00084A5B">
        <w:rPr>
          <w:rStyle w:val="Char8"/>
          <w:rFonts w:hint="eastAsia"/>
          <w:rtl/>
        </w:rPr>
        <w:t>لۡبَحۡرِ</w:t>
      </w:r>
      <w:r w:rsidRPr="00084A5B">
        <w:rPr>
          <w:rStyle w:val="Char8"/>
          <w:rtl/>
        </w:rPr>
        <w:t xml:space="preserve"> سَرَبٗا٦١ فَلَمَّا جَاوَزَا قَالَ لِفَتَىٰهُ ءَاتِنَا غَدَآءَنَا لَقَدۡ لَقِينَا مِن سَفَرِنَا هَٰذَا نَصَبٗا٦٢ قَالَ أَرَءَيۡتَ إِذۡ أَوَيۡنَآ إِلَى </w:t>
      </w:r>
      <w:r w:rsidRPr="00084A5B">
        <w:rPr>
          <w:rStyle w:val="Char8"/>
          <w:rFonts w:hint="cs"/>
          <w:rtl/>
        </w:rPr>
        <w:t>ٱ</w:t>
      </w:r>
      <w:r w:rsidRPr="00084A5B">
        <w:rPr>
          <w:rStyle w:val="Char8"/>
          <w:rFonts w:hint="eastAsia"/>
          <w:rtl/>
        </w:rPr>
        <w:t>لصَّخۡرَةِ</w:t>
      </w:r>
      <w:r w:rsidRPr="00084A5B">
        <w:rPr>
          <w:rStyle w:val="Char8"/>
          <w:rtl/>
        </w:rPr>
        <w:t xml:space="preserve"> فَإِنِّي نَسِيتُ </w:t>
      </w:r>
      <w:r w:rsidRPr="00084A5B">
        <w:rPr>
          <w:rStyle w:val="Char8"/>
          <w:rFonts w:hint="cs"/>
          <w:rtl/>
        </w:rPr>
        <w:t>ٱ</w:t>
      </w:r>
      <w:r w:rsidRPr="00084A5B">
        <w:rPr>
          <w:rStyle w:val="Char8"/>
          <w:rFonts w:hint="eastAsia"/>
          <w:rtl/>
        </w:rPr>
        <w:t>لۡحُوتَ</w:t>
      </w:r>
      <w:r w:rsidRPr="00084A5B">
        <w:rPr>
          <w:rStyle w:val="Char8"/>
          <w:rtl/>
        </w:rPr>
        <w:t xml:space="preserve"> وَمَآ أَنسَىٰنِيهُ إِلَّا </w:t>
      </w:r>
      <w:r w:rsidRPr="00084A5B">
        <w:rPr>
          <w:rStyle w:val="Char8"/>
          <w:rFonts w:hint="cs"/>
          <w:rtl/>
        </w:rPr>
        <w:t>ٱ</w:t>
      </w:r>
      <w:r w:rsidRPr="00084A5B">
        <w:rPr>
          <w:rStyle w:val="Char8"/>
          <w:rFonts w:hint="eastAsia"/>
          <w:rtl/>
        </w:rPr>
        <w:t>لشَّيۡطَٰنُ</w:t>
      </w:r>
      <w:r w:rsidRPr="00084A5B">
        <w:rPr>
          <w:rStyle w:val="Char8"/>
          <w:rtl/>
        </w:rPr>
        <w:t xml:space="preserve"> أَنۡ أَذۡكُرَهُ</w:t>
      </w:r>
      <w:r w:rsidRPr="00084A5B">
        <w:rPr>
          <w:rStyle w:val="Char8"/>
          <w:rFonts w:hint="cs"/>
          <w:rtl/>
        </w:rPr>
        <w:t>ۥۚ</w:t>
      </w:r>
      <w:r w:rsidRPr="00084A5B">
        <w:rPr>
          <w:rStyle w:val="Char8"/>
          <w:rtl/>
        </w:rPr>
        <w:t xml:space="preserve"> وَ</w:t>
      </w:r>
      <w:r w:rsidRPr="00084A5B">
        <w:rPr>
          <w:rStyle w:val="Char8"/>
          <w:rFonts w:hint="cs"/>
          <w:rtl/>
        </w:rPr>
        <w:t>ٱ</w:t>
      </w:r>
      <w:r w:rsidRPr="00084A5B">
        <w:rPr>
          <w:rStyle w:val="Char8"/>
          <w:rFonts w:hint="eastAsia"/>
          <w:rtl/>
        </w:rPr>
        <w:t>تَّخَذَ</w:t>
      </w:r>
      <w:r w:rsidRPr="00084A5B">
        <w:rPr>
          <w:rStyle w:val="Char8"/>
          <w:rtl/>
        </w:rPr>
        <w:t xml:space="preserve"> سَبِيلَهُ</w:t>
      </w:r>
      <w:r w:rsidRPr="00084A5B">
        <w:rPr>
          <w:rStyle w:val="Char8"/>
          <w:rFonts w:hint="cs"/>
          <w:rtl/>
        </w:rPr>
        <w:t>ۥ</w:t>
      </w:r>
      <w:r w:rsidRPr="00084A5B">
        <w:rPr>
          <w:rStyle w:val="Char8"/>
          <w:rtl/>
        </w:rPr>
        <w:t xml:space="preserve"> فِي </w:t>
      </w:r>
      <w:r w:rsidRPr="00084A5B">
        <w:rPr>
          <w:rStyle w:val="Char8"/>
          <w:rFonts w:hint="cs"/>
          <w:rtl/>
        </w:rPr>
        <w:t>ٱ</w:t>
      </w:r>
      <w:r w:rsidRPr="00084A5B">
        <w:rPr>
          <w:rStyle w:val="Char8"/>
          <w:rFonts w:hint="eastAsia"/>
          <w:rtl/>
        </w:rPr>
        <w:t>لۡبَحۡرِ</w:t>
      </w:r>
      <w:r w:rsidRPr="00084A5B">
        <w:rPr>
          <w:rStyle w:val="Char8"/>
          <w:rtl/>
        </w:rPr>
        <w:t xml:space="preserve"> عَجَبٗا٦٣ قَالَ ذَٰلِكَ مَا كُنَّا نَبۡغِۚ فَ</w:t>
      </w:r>
      <w:r w:rsidRPr="00084A5B">
        <w:rPr>
          <w:rStyle w:val="Char8"/>
          <w:rFonts w:hint="cs"/>
          <w:rtl/>
        </w:rPr>
        <w:t>ٱ</w:t>
      </w:r>
      <w:r w:rsidRPr="00084A5B">
        <w:rPr>
          <w:rStyle w:val="Char8"/>
          <w:rFonts w:hint="eastAsia"/>
          <w:rtl/>
        </w:rPr>
        <w:t>رۡتَدَّا</w:t>
      </w:r>
      <w:r w:rsidRPr="00084A5B">
        <w:rPr>
          <w:rStyle w:val="Char8"/>
          <w:rtl/>
        </w:rPr>
        <w:t xml:space="preserve"> عَلَىٰٓ ءَاثَارِهِمَا قَصَصٗا٦٤ فَوَجَدَا عَبۡدٗا مِّنۡ عِبَادِنَآ ءَاتَيۡنَٰهُ رَحۡمَةٗ مِّنۡ عِندِنَا وَعَلَّمۡنَٰهُ مِن لَّدُنَّا عِلۡمٗا٦٥ قَالَ لَهُ</w:t>
      </w:r>
      <w:r w:rsidRPr="00084A5B">
        <w:rPr>
          <w:rStyle w:val="Char8"/>
          <w:rFonts w:hint="cs"/>
          <w:rtl/>
        </w:rPr>
        <w:t>ۥ</w:t>
      </w:r>
      <w:r w:rsidRPr="00084A5B">
        <w:rPr>
          <w:rStyle w:val="Char8"/>
          <w:rtl/>
        </w:rPr>
        <w:t xml:space="preserve"> مُوسَىٰ هَلۡ أَتَّبِعُكَ عَلَىٰٓ أَن تُعَلِّمَنِ مِمَّا عُلِّمۡتَ رُشۡدٗا٦٦</w:t>
      </w:r>
      <w:r>
        <w:rPr>
          <w:rFonts w:cs="Traditional Arabic"/>
          <w:b/>
          <w:color w:val="000000"/>
          <w:shd w:val="clear" w:color="auto" w:fill="FFFFFF"/>
          <w:rtl/>
          <w:lang w:bidi="ar-AE"/>
        </w:rPr>
        <w:t>﴾</w:t>
      </w:r>
      <w:r w:rsidRPr="00084A5B">
        <w:rPr>
          <w:rStyle w:val="Char8"/>
          <w:rtl/>
        </w:rPr>
        <w:t xml:space="preserve"> </w:t>
      </w:r>
      <w:r w:rsidRPr="003E754C">
        <w:rPr>
          <w:rStyle w:val="Char9"/>
          <w:rtl/>
        </w:rPr>
        <w:t>[الكهف: 60-66]</w:t>
      </w:r>
      <w:r w:rsidRPr="003E754C">
        <w:rPr>
          <w:rStyle w:val="Char9"/>
          <w:rFonts w:hint="cs"/>
          <w:rtl/>
        </w:rPr>
        <w:t>.</w:t>
      </w:r>
    </w:p>
    <w:p w:rsidR="00152E87" w:rsidRPr="006717F5" w:rsidRDefault="00152E87" w:rsidP="00A5565E">
      <w:pPr>
        <w:pStyle w:val="a9"/>
        <w:rPr>
          <w:rtl/>
        </w:rPr>
      </w:pPr>
      <w:r w:rsidRPr="006717F5">
        <w:rPr>
          <w:rtl/>
        </w:rPr>
        <w:t>«(به یاد آور) زمانی را که موسی به جوان (خدمتگزار و شاگرد) خود گفت: من هرگز از پ</w:t>
      </w:r>
      <w:r w:rsidRPr="006717F5">
        <w:rPr>
          <w:rFonts w:hint="cs"/>
          <w:rtl/>
        </w:rPr>
        <w:t>ای</w:t>
      </w:r>
      <w:r w:rsidRPr="006717F5">
        <w:rPr>
          <w:rtl/>
        </w:rPr>
        <w:t xml:space="preserve"> نمی‌نشینم و همچنان می‌روم تا این که به محل برخورد دو دریا برسم و یا این که روزگاران زیادی را در رفتن بگذرانم (تا او را بیابم)» تا آنجا که می‌فرماید: «موسی به او گفت: آیا (می‌پذیری که من همراه تو شوم و از تو) پیروی کنم، به این شرط که از آنچه به تو آموخته شده است، مایه‌ی رشد و صلاح مرا، به من بیاموزی؟».</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صۡبِرۡ</w:t>
      </w:r>
      <w:r w:rsidRPr="00084A5B">
        <w:rPr>
          <w:rStyle w:val="Char8"/>
          <w:rtl/>
        </w:rPr>
        <w:t xml:space="preserve"> نَفۡسَكَ مَعَ </w:t>
      </w:r>
      <w:r w:rsidRPr="00084A5B">
        <w:rPr>
          <w:rStyle w:val="Char8"/>
          <w:rFonts w:hint="cs"/>
          <w:rtl/>
        </w:rPr>
        <w:t>ٱ</w:t>
      </w:r>
      <w:r w:rsidRPr="00084A5B">
        <w:rPr>
          <w:rStyle w:val="Char8"/>
          <w:rFonts w:hint="eastAsia"/>
          <w:rtl/>
        </w:rPr>
        <w:t>لَّذِينَ</w:t>
      </w:r>
      <w:r w:rsidRPr="00084A5B">
        <w:rPr>
          <w:rStyle w:val="Char8"/>
          <w:rtl/>
        </w:rPr>
        <w:t xml:space="preserve"> يَدۡعُونَ رَبَّهُم بِ</w:t>
      </w:r>
      <w:r w:rsidRPr="00084A5B">
        <w:rPr>
          <w:rStyle w:val="Char8"/>
          <w:rFonts w:hint="cs"/>
          <w:rtl/>
        </w:rPr>
        <w:t>ٱ</w:t>
      </w:r>
      <w:r w:rsidRPr="00084A5B">
        <w:rPr>
          <w:rStyle w:val="Char8"/>
          <w:rFonts w:hint="eastAsia"/>
          <w:rtl/>
        </w:rPr>
        <w:t>لۡغَدَوٰةِ</w:t>
      </w:r>
      <w:r w:rsidRPr="00084A5B">
        <w:rPr>
          <w:rStyle w:val="Char8"/>
          <w:rtl/>
        </w:rPr>
        <w:t xml:space="preserve"> وَ</w:t>
      </w:r>
      <w:r w:rsidRPr="00084A5B">
        <w:rPr>
          <w:rStyle w:val="Char8"/>
          <w:rFonts w:hint="cs"/>
          <w:rtl/>
        </w:rPr>
        <w:t>ٱ</w:t>
      </w:r>
      <w:r w:rsidRPr="00084A5B">
        <w:rPr>
          <w:rStyle w:val="Char8"/>
          <w:rFonts w:hint="eastAsia"/>
          <w:rtl/>
        </w:rPr>
        <w:t>لۡعَشِيِّ</w:t>
      </w:r>
      <w:r w:rsidRPr="00084A5B">
        <w:rPr>
          <w:rStyle w:val="Char8"/>
          <w:rtl/>
        </w:rPr>
        <w:t xml:space="preserve"> يُرِيدُونَ وَجۡهَهُ</w:t>
      </w:r>
      <w:r w:rsidRPr="00084A5B">
        <w:rPr>
          <w:rStyle w:val="Char8"/>
          <w:rFonts w:hint="cs"/>
          <w:rtl/>
        </w:rPr>
        <w:t>ۥۖ</w:t>
      </w:r>
      <w:r>
        <w:rPr>
          <w:rFonts w:cs="Traditional Arabic"/>
          <w:b/>
          <w:color w:val="000000"/>
          <w:shd w:val="clear" w:color="auto" w:fill="FFFFFF"/>
          <w:rtl/>
          <w:lang w:bidi="ar-AE"/>
        </w:rPr>
        <w:t>﴾</w:t>
      </w:r>
      <w:r w:rsidRPr="00084A5B">
        <w:rPr>
          <w:rStyle w:val="Char8"/>
          <w:rtl/>
        </w:rPr>
        <w:t xml:space="preserve"> </w:t>
      </w:r>
      <w:r w:rsidRPr="003E754C">
        <w:rPr>
          <w:rStyle w:val="Char9"/>
          <w:rtl/>
        </w:rPr>
        <w:t>[الكهف: 28]</w:t>
      </w:r>
      <w:r w:rsidRPr="003E754C">
        <w:rPr>
          <w:rStyle w:val="Char9"/>
          <w:rFonts w:hint="cs"/>
          <w:rtl/>
        </w:rPr>
        <w:t>.</w:t>
      </w:r>
    </w:p>
    <w:p w:rsidR="00152E87" w:rsidRPr="006717F5" w:rsidRDefault="00152E87" w:rsidP="00A5565E">
      <w:pPr>
        <w:pStyle w:val="a9"/>
        <w:rPr>
          <w:rtl/>
        </w:rPr>
      </w:pPr>
      <w:r w:rsidRPr="006717F5">
        <w:rPr>
          <w:rtl/>
        </w:rPr>
        <w:t>«(ای پیامبر</w:t>
      </w:r>
      <w:r w:rsidR="00A5565E">
        <w:rPr>
          <w:rFonts w:cs="CTraditional Arabic" w:hint="cs"/>
          <w:rtl/>
        </w:rPr>
        <w:t>ص</w:t>
      </w:r>
      <w:r w:rsidRPr="006717F5">
        <w:rPr>
          <w:rtl/>
        </w:rPr>
        <w:t>!) با کسانی باش که صبحگاهان و شامگاهان، خدای خود را می‌خوانند و عبادت می‌کنند (و تنها رضای) ذات او را می‌طلبند».</w:t>
      </w:r>
    </w:p>
    <w:p w:rsidR="00152E87" w:rsidRPr="007F014B" w:rsidRDefault="00152E87" w:rsidP="007F014B">
      <w:pPr>
        <w:pStyle w:val="af0"/>
        <w:rPr>
          <w:rtl/>
        </w:rPr>
      </w:pPr>
      <w:r w:rsidRPr="007F014B">
        <w:rPr>
          <w:rFonts w:hint="cs"/>
          <w:rtl/>
        </w:rPr>
        <w:t>234</w:t>
      </w:r>
      <w:r w:rsidRPr="007F014B">
        <w:rPr>
          <w:rtl/>
        </w:rPr>
        <w:t>- وعن أَنسٍ رضي اللَّهُ عنه ق</w:t>
      </w:r>
      <w:r w:rsidRPr="007F014B">
        <w:rPr>
          <w:rFonts w:hint="cs"/>
          <w:rtl/>
        </w:rPr>
        <w:t>َ</w:t>
      </w:r>
      <w:r w:rsidRPr="007F014B">
        <w:rPr>
          <w:rtl/>
        </w:rPr>
        <w:t>ال</w:t>
      </w:r>
      <w:r w:rsidRPr="007F014B">
        <w:rPr>
          <w:rFonts w:hint="cs"/>
          <w:rtl/>
        </w:rPr>
        <w:t>َ</w:t>
      </w:r>
      <w:r w:rsidRPr="007F014B">
        <w:rPr>
          <w:rtl/>
        </w:rPr>
        <w:t>: ق</w:t>
      </w:r>
      <w:r w:rsidRPr="007F014B">
        <w:rPr>
          <w:rFonts w:hint="cs"/>
          <w:rtl/>
        </w:rPr>
        <w:t>َ</w:t>
      </w:r>
      <w:r w:rsidRPr="007F014B">
        <w:rPr>
          <w:rtl/>
        </w:rPr>
        <w:t>ال</w:t>
      </w:r>
      <w:r w:rsidRPr="007F014B">
        <w:rPr>
          <w:rFonts w:hint="cs"/>
          <w:rtl/>
        </w:rPr>
        <w:t>َ</w:t>
      </w:r>
      <w:r w:rsidRPr="007F014B">
        <w:rPr>
          <w:rtl/>
        </w:rPr>
        <w:t xml:space="preserve"> أبو بكر لِعمرَ رضي اللَّهُ عنهما بَعْدَ وَفَاةِ رسولِ اللَّه صَلَّى اللهُ عَلَيْهِ وَسَلَّمَ: انْطَلِقْ بِنَا إِلى أُمِّ أَيْمنَ رضي اللَّه عنها نَزُورُهَا كَما كانَ رسولُ اللَّه صَلَّى اللهُ عَلَيْهِ وَسَلَّمَ يزُورُهَا، فلَمَّا انْتَهَيا إِلَيْهَا، بَكَتْ، فَقَالاَ لَهَا: مَا يُبْكِيكِ أَما تَعْلَمِينَ أَنَّ ما عِنْدَ اللَّهِ خيرٌ ل</w:t>
      </w:r>
      <w:r w:rsidRPr="007F014B">
        <w:rPr>
          <w:rFonts w:hint="cs"/>
          <w:rtl/>
        </w:rPr>
        <w:t>ِ</w:t>
      </w:r>
      <w:r w:rsidRPr="007F014B">
        <w:rPr>
          <w:rtl/>
        </w:rPr>
        <w:t>ر</w:t>
      </w:r>
      <w:r w:rsidRPr="007F014B">
        <w:rPr>
          <w:rFonts w:hint="cs"/>
          <w:rtl/>
        </w:rPr>
        <w:t>َ</w:t>
      </w:r>
      <w:r w:rsidRPr="007F014B">
        <w:rPr>
          <w:rtl/>
        </w:rPr>
        <w:t>س</w:t>
      </w:r>
      <w:r w:rsidRPr="007F014B">
        <w:rPr>
          <w:rFonts w:hint="cs"/>
          <w:rtl/>
        </w:rPr>
        <w:t>ُ</w:t>
      </w:r>
      <w:r w:rsidRPr="007F014B">
        <w:rPr>
          <w:rtl/>
        </w:rPr>
        <w:t>ولِ اللَّه صَلَّى اللهُ عَلَيْهِ وَسَلَّمَ؟ ف</w:t>
      </w:r>
      <w:r w:rsidRPr="007F014B">
        <w:rPr>
          <w:rFonts w:hint="cs"/>
          <w:rtl/>
        </w:rPr>
        <w:t>َ</w:t>
      </w:r>
      <w:r w:rsidRPr="007F014B">
        <w:rPr>
          <w:rtl/>
        </w:rPr>
        <w:t>ق</w:t>
      </w:r>
      <w:r w:rsidRPr="007F014B">
        <w:rPr>
          <w:rFonts w:hint="cs"/>
          <w:rtl/>
        </w:rPr>
        <w:t>َ</w:t>
      </w:r>
      <w:r w:rsidRPr="007F014B">
        <w:rPr>
          <w:rtl/>
        </w:rPr>
        <w:t>ال</w:t>
      </w:r>
      <w:r w:rsidRPr="007F014B">
        <w:rPr>
          <w:rFonts w:hint="cs"/>
          <w:rtl/>
        </w:rPr>
        <w:t>َ</w:t>
      </w:r>
      <w:r w:rsidRPr="007F014B">
        <w:rPr>
          <w:rtl/>
        </w:rPr>
        <w:t>ت</w:t>
      </w:r>
      <w:r w:rsidRPr="007F014B">
        <w:rPr>
          <w:rFonts w:hint="cs"/>
          <w:rtl/>
        </w:rPr>
        <w:t>ْ</w:t>
      </w:r>
      <w:r w:rsidRPr="007F014B">
        <w:rPr>
          <w:rtl/>
        </w:rPr>
        <w:t>: إِنِّي لا</w:t>
      </w:r>
      <w:r w:rsidRPr="007F014B">
        <w:rPr>
          <w:rFonts w:hint="cs"/>
          <w:rtl/>
        </w:rPr>
        <w:t>َ</w:t>
      </w:r>
      <w:r w:rsidRPr="007F014B">
        <w:rPr>
          <w:rtl/>
        </w:rPr>
        <w:t xml:space="preserve"> أَبْكِي</w:t>
      </w:r>
      <w:r w:rsidRPr="007F014B">
        <w:rPr>
          <w:rFonts w:hint="cs"/>
          <w:rtl/>
        </w:rPr>
        <w:t>ْ</w:t>
      </w:r>
      <w:r w:rsidRPr="007F014B">
        <w:rPr>
          <w:rtl/>
        </w:rPr>
        <w:t xml:space="preserve"> أَنِّي لأعْل</w:t>
      </w:r>
      <w:r w:rsidRPr="007F014B">
        <w:rPr>
          <w:rFonts w:hint="cs"/>
          <w:rtl/>
        </w:rPr>
        <w:t>َ</w:t>
      </w:r>
      <w:r w:rsidRPr="007F014B">
        <w:rPr>
          <w:rtl/>
        </w:rPr>
        <w:t>مُ أَنَّ م</w:t>
      </w:r>
      <w:r w:rsidRPr="007F014B">
        <w:rPr>
          <w:rFonts w:hint="cs"/>
          <w:rtl/>
        </w:rPr>
        <w:t>َ</w:t>
      </w:r>
      <w:r w:rsidRPr="007F014B">
        <w:rPr>
          <w:rtl/>
        </w:rPr>
        <w:t>ا عِندَ اللَّهِ تعالَى خَيرٌ ل</w:t>
      </w:r>
      <w:r w:rsidRPr="007F014B">
        <w:rPr>
          <w:rFonts w:hint="cs"/>
          <w:rtl/>
        </w:rPr>
        <w:t>ِ</w:t>
      </w:r>
      <w:r w:rsidRPr="007F014B">
        <w:rPr>
          <w:rtl/>
        </w:rPr>
        <w:t>ر</w:t>
      </w:r>
      <w:r w:rsidRPr="007F014B">
        <w:rPr>
          <w:rFonts w:hint="cs"/>
          <w:rtl/>
        </w:rPr>
        <w:t>َ</w:t>
      </w:r>
      <w:r w:rsidRPr="007F014B">
        <w:rPr>
          <w:rtl/>
        </w:rPr>
        <w:t>سُولِ اللَّه</w:t>
      </w:r>
      <w:r w:rsidRPr="007F014B">
        <w:rPr>
          <w:rFonts w:hint="cs"/>
          <w:rtl/>
        </w:rPr>
        <w:t>ِ</w:t>
      </w:r>
      <w:r w:rsidRPr="007F014B">
        <w:rPr>
          <w:rtl/>
        </w:rPr>
        <w:t xml:space="preserve"> صَلَّى اللهُ عَلَيْهِ وَسَلَّمَ، ولَـك</w:t>
      </w:r>
      <w:r w:rsidRPr="007F014B">
        <w:rPr>
          <w:rFonts w:hint="cs"/>
          <w:rtl/>
        </w:rPr>
        <w:t>ِ</w:t>
      </w:r>
      <w:r w:rsidRPr="007F014B">
        <w:rPr>
          <w:rtl/>
        </w:rPr>
        <w:t>نْ أبْك</w:t>
      </w:r>
      <w:r w:rsidRPr="007F014B">
        <w:rPr>
          <w:rFonts w:hint="cs"/>
          <w:rtl/>
        </w:rPr>
        <w:t>ِ</w:t>
      </w:r>
      <w:r w:rsidRPr="007F014B">
        <w:rPr>
          <w:rtl/>
        </w:rPr>
        <w:t>ي أَن</w:t>
      </w:r>
      <w:r w:rsidRPr="007F014B">
        <w:rPr>
          <w:rFonts w:hint="cs"/>
          <w:rtl/>
        </w:rPr>
        <w:t>َّ</w:t>
      </w:r>
      <w:r w:rsidRPr="007F014B">
        <w:rPr>
          <w:rtl/>
        </w:rPr>
        <w:t xml:space="preserve"> الوَحْيَ قَدِ انْقَطَعَ مِنَ السَّمَاءِ.</w:t>
      </w:r>
      <w:r w:rsidRPr="007F014B">
        <w:rPr>
          <w:rFonts w:hint="cs"/>
          <w:rtl/>
        </w:rPr>
        <w:t xml:space="preserve"> </w:t>
      </w:r>
      <w:r w:rsidRPr="007F014B">
        <w:rPr>
          <w:rtl/>
        </w:rPr>
        <w:t>فَهَيَّجَتْهُم</w:t>
      </w:r>
      <w:r w:rsidRPr="007F014B">
        <w:rPr>
          <w:rFonts w:hint="cs"/>
          <w:rtl/>
        </w:rPr>
        <w:t>َ</w:t>
      </w:r>
      <w:r w:rsidRPr="007F014B">
        <w:rPr>
          <w:rtl/>
        </w:rPr>
        <w:t>ا على البُكَاءِ، فَج</w:t>
      </w:r>
      <w:r w:rsidRPr="007F014B">
        <w:rPr>
          <w:rFonts w:hint="cs"/>
          <w:rtl/>
        </w:rPr>
        <w:t>َ</w:t>
      </w:r>
      <w:r w:rsidRPr="007F014B">
        <w:rPr>
          <w:rtl/>
        </w:rPr>
        <w:t>ع</w:t>
      </w:r>
      <w:r w:rsidRPr="007F014B">
        <w:rPr>
          <w:rFonts w:hint="cs"/>
          <w:rtl/>
        </w:rPr>
        <w:t>َ</w:t>
      </w:r>
      <w:r w:rsidRPr="007F014B">
        <w:rPr>
          <w:rtl/>
        </w:rPr>
        <w:t>لا</w:t>
      </w:r>
      <w:r w:rsidRPr="007F014B">
        <w:rPr>
          <w:rFonts w:hint="cs"/>
          <w:rtl/>
        </w:rPr>
        <w:t>َ</w:t>
      </w:r>
      <w:r w:rsidRPr="007F014B">
        <w:rPr>
          <w:rtl/>
        </w:rPr>
        <w:t xml:space="preserve"> يَبْكِي</w:t>
      </w:r>
      <w:r w:rsidRPr="007F014B">
        <w:rPr>
          <w:rFonts w:hint="cs"/>
          <w:rtl/>
        </w:rPr>
        <w:t>َ</w:t>
      </w:r>
      <w:r w:rsidRPr="007F014B">
        <w:rPr>
          <w:rtl/>
        </w:rPr>
        <w:t>انِ م</w:t>
      </w:r>
      <w:r w:rsidRPr="007F014B">
        <w:rPr>
          <w:rFonts w:hint="cs"/>
          <w:rtl/>
        </w:rPr>
        <w:t>َ</w:t>
      </w:r>
      <w:r w:rsidRPr="007F014B">
        <w:rPr>
          <w:rtl/>
        </w:rPr>
        <w:t>ع</w:t>
      </w:r>
      <w:r w:rsidRPr="007F014B">
        <w:rPr>
          <w:rFonts w:hint="cs"/>
          <w:rtl/>
        </w:rPr>
        <w:t>َ</w:t>
      </w:r>
      <w:r w:rsidRPr="007F014B">
        <w:rPr>
          <w:rtl/>
        </w:rPr>
        <w:t>هَا.</w:t>
      </w:r>
      <w:r w:rsidRPr="007F014B">
        <w:rPr>
          <w:rFonts w:hint="cs"/>
          <w:rtl/>
        </w:rPr>
        <w:t xml:space="preserve"> </w:t>
      </w:r>
      <w:r w:rsidRPr="007F014B">
        <w:rPr>
          <w:rtl/>
        </w:rPr>
        <w:t>رواه مسلم.</w:t>
      </w:r>
    </w:p>
    <w:p w:rsidR="00152E87" w:rsidRPr="00B4734D" w:rsidRDefault="00152E87" w:rsidP="006717F5">
      <w:pPr>
        <w:ind w:firstLine="284"/>
        <w:jc w:val="both"/>
        <w:rPr>
          <w:rStyle w:val="Char4"/>
          <w:rtl/>
        </w:rPr>
      </w:pPr>
      <w:r w:rsidRPr="00B4734D">
        <w:rPr>
          <w:rStyle w:val="Char4"/>
          <w:rFonts w:hint="cs"/>
          <w:rtl/>
        </w:rPr>
        <w:t>234</w:t>
      </w:r>
      <w:r w:rsidRPr="00B4734D">
        <w:rPr>
          <w:rStyle w:val="Char4"/>
          <w:rtl/>
        </w:rPr>
        <w:t xml:space="preserve">. </w:t>
      </w:r>
      <w:r w:rsidRPr="00B4734D">
        <w:rPr>
          <w:rStyle w:val="Char4"/>
          <w:rFonts w:hint="cs"/>
          <w:rtl/>
        </w:rPr>
        <w:t>و از</w:t>
      </w:r>
      <w:r w:rsidRPr="00B4734D">
        <w:rPr>
          <w:rStyle w:val="Char4"/>
          <w:rtl/>
        </w:rPr>
        <w:t xml:space="preserve"> انس</w:t>
      </w:r>
      <w:r w:rsidR="00573ACA" w:rsidRPr="00573ACA">
        <w:rPr>
          <w:rStyle w:val="Char4"/>
          <w:rFonts w:cs="CTraditional Arabic" w:hint="cs"/>
          <w:rtl/>
        </w:rPr>
        <w:t>س</w:t>
      </w:r>
      <w:r w:rsidRPr="00B4734D">
        <w:rPr>
          <w:rStyle w:val="Char4"/>
          <w:rtl/>
        </w:rPr>
        <w:t xml:space="preserve"> روایت شده است که فرمود: حضرت ابوبکر</w:t>
      </w:r>
      <w:r w:rsidR="00573ACA" w:rsidRPr="00573ACA">
        <w:rPr>
          <w:rStyle w:val="Char4"/>
          <w:rFonts w:cs="CTraditional Arabic" w:hint="cs"/>
          <w:rtl/>
        </w:rPr>
        <w:t>س</w:t>
      </w:r>
      <w:r w:rsidRPr="00B4734D">
        <w:rPr>
          <w:rStyle w:val="Char4"/>
          <w:rtl/>
        </w:rPr>
        <w:t xml:space="preserve"> بعد از وفات پیامبر</w:t>
      </w:r>
      <w:r w:rsidRPr="006717F5">
        <w:rPr>
          <w:rFonts w:cs="CTraditional Arabic"/>
          <w:rtl/>
          <w:lang w:bidi="ar-AE"/>
        </w:rPr>
        <w:t>ص</w:t>
      </w:r>
      <w:r w:rsidRPr="00B4734D">
        <w:rPr>
          <w:rStyle w:val="Char4"/>
          <w:rtl/>
        </w:rPr>
        <w:t xml:space="preserve"> به حضرت عمر</w:t>
      </w:r>
      <w:r w:rsidR="00573ACA" w:rsidRPr="00573ACA">
        <w:rPr>
          <w:rStyle w:val="Char4"/>
          <w:rFonts w:cs="CTraditional Arabic"/>
          <w:rtl/>
        </w:rPr>
        <w:t>س</w:t>
      </w:r>
      <w:r w:rsidRPr="00B4734D">
        <w:rPr>
          <w:rStyle w:val="Char4"/>
          <w:rtl/>
        </w:rPr>
        <w:t xml:space="preserve"> گفت: به دیدار ام‌ایمن</w:t>
      </w:r>
      <w:r w:rsidRPr="00B4734D">
        <w:rPr>
          <w:rStyle w:val="Char4"/>
          <w:vertAlign w:val="superscript"/>
          <w:rtl/>
        </w:rPr>
        <w:footnoteReference w:id="232"/>
      </w:r>
      <w:r w:rsidRPr="00B4734D">
        <w:rPr>
          <w:rStyle w:val="Char4"/>
          <w:rtl/>
        </w:rPr>
        <w:t xml:space="preserve"> برویم همان‌گونه که پیامبر</w:t>
      </w:r>
      <w:r w:rsidRPr="006717F5">
        <w:rPr>
          <w:rFonts w:cs="CTraditional Arabic"/>
          <w:rtl/>
          <w:lang w:bidi="ar-AE"/>
        </w:rPr>
        <w:t>ص</w:t>
      </w:r>
      <w:r w:rsidRPr="00B4734D">
        <w:rPr>
          <w:rStyle w:val="Char4"/>
          <w:rtl/>
        </w:rPr>
        <w:t xml:space="preserve"> به دیدن او می‌رفت، چون پیش او رفتند، گریه کرد، به او گفتند: چه چیز تو را به گریه واداشت؟ چرا گریه می‌کنی؟ مگر نمی‌دانی که آنچه نزد خداست، برای پیامبر</w:t>
      </w:r>
      <w:r w:rsidRPr="006717F5">
        <w:rPr>
          <w:rFonts w:cs="CTraditional Arabic" w:hint="cs"/>
          <w:rtl/>
          <w:lang w:bidi="ar-AE"/>
        </w:rPr>
        <w:t xml:space="preserve"> </w:t>
      </w:r>
      <w:r w:rsidRPr="006717F5">
        <w:rPr>
          <w:rFonts w:cs="CTraditional Arabic"/>
          <w:rtl/>
          <w:lang w:bidi="ar-AE"/>
        </w:rPr>
        <w:t>ص</w:t>
      </w:r>
      <w:r w:rsidRPr="00B4734D">
        <w:rPr>
          <w:rStyle w:val="Char4"/>
          <w:rtl/>
        </w:rPr>
        <w:t xml:space="preserve"> بهتر (از زندگی دنیا) است؟ ام‌ایمن جواب داد: برای این گریه نمی‌کنم که ندانم آنچه پیش خداست، برای پیامبر</w:t>
      </w:r>
      <w:r w:rsidRPr="00B4734D">
        <w:rPr>
          <w:rStyle w:val="Char4"/>
          <w:rFonts w:hint="cs"/>
          <w:rtl/>
        </w:rPr>
        <w:t xml:space="preserve"> </w:t>
      </w:r>
      <w:r w:rsidRPr="006717F5">
        <w:rPr>
          <w:rFonts w:cs="CTraditional Arabic"/>
          <w:rtl/>
          <w:lang w:bidi="ar-AE"/>
        </w:rPr>
        <w:t>ص</w:t>
      </w:r>
      <w:r w:rsidRPr="00B4734D">
        <w:rPr>
          <w:rStyle w:val="Char4"/>
          <w:rtl/>
        </w:rPr>
        <w:t xml:space="preserve"> بهتر است، بلکه گریه‌ام برای آن است که وحی از آسمان قطع شده است؛ این سخن ام‌ایمن، آنها را نیز به گریه واداشت و</w:t>
      </w:r>
      <w:r w:rsidR="00702F32">
        <w:rPr>
          <w:rStyle w:val="Char4"/>
          <w:rtl/>
        </w:rPr>
        <w:t xml:space="preserve"> هردو </w:t>
      </w:r>
      <w:r w:rsidRPr="00B4734D">
        <w:rPr>
          <w:rStyle w:val="Char4"/>
          <w:rtl/>
        </w:rPr>
        <w:t>با او به گریه افتادند</w:t>
      </w:r>
      <w:r w:rsidRPr="00B4734D">
        <w:rPr>
          <w:rStyle w:val="Char4"/>
          <w:vertAlign w:val="superscript"/>
          <w:rtl/>
        </w:rPr>
        <w:footnoteReference w:id="233"/>
      </w:r>
      <w:r w:rsidRPr="00B4734D">
        <w:rPr>
          <w:rStyle w:val="Char4"/>
          <w:rFonts w:hint="cs"/>
          <w:rtl/>
        </w:rPr>
        <w:t>.</w:t>
      </w:r>
    </w:p>
    <w:p w:rsidR="00152E87" w:rsidRPr="00977A03" w:rsidRDefault="00152E87" w:rsidP="00977A03">
      <w:pPr>
        <w:pStyle w:val="af0"/>
        <w:rPr>
          <w:rtl/>
        </w:rPr>
      </w:pPr>
      <w:r w:rsidRPr="00977A03">
        <w:rPr>
          <w:rFonts w:hint="cs"/>
          <w:rtl/>
        </w:rPr>
        <w:t>235</w:t>
      </w:r>
      <w:r w:rsidRPr="00977A03">
        <w:rPr>
          <w:rtl/>
        </w:rPr>
        <w:t>- وعن أبي هريرة رضي اللَّه عنه عن النبي صَلَّى اللهُ عَلَيْهِ وَسَلَّمَ: «أَنَّ رَجُلاً زَارَ أَخاً لَهُ في قَريَةٍ أُخْرَى، فَأَرْصد اللَّهُ تعالى ع</w:t>
      </w:r>
      <w:r w:rsidRPr="00977A03">
        <w:rPr>
          <w:rFonts w:hint="cs"/>
          <w:rtl/>
        </w:rPr>
        <w:t>َ</w:t>
      </w:r>
      <w:r w:rsidRPr="00977A03">
        <w:rPr>
          <w:rtl/>
        </w:rPr>
        <w:t>ل</w:t>
      </w:r>
      <w:r w:rsidRPr="00977A03">
        <w:rPr>
          <w:rFonts w:hint="cs"/>
          <w:rtl/>
        </w:rPr>
        <w:t>َ</w:t>
      </w:r>
      <w:r w:rsidRPr="00977A03">
        <w:rPr>
          <w:rtl/>
        </w:rPr>
        <w:t>ى مَدْرجَتِهِ ملَكاً، فَلَمَّا أَتَى عَلَيْهِ قال: أَيْن تُريدُ؟ قال: أُرِيدُ أَخاً ل</w:t>
      </w:r>
      <w:r w:rsidRPr="00977A03">
        <w:rPr>
          <w:rFonts w:hint="cs"/>
          <w:rtl/>
        </w:rPr>
        <w:t>ِ</w:t>
      </w:r>
      <w:r w:rsidRPr="00977A03">
        <w:rPr>
          <w:rtl/>
        </w:rPr>
        <w:t>ي في هذِهِ الْقَرْيةِ. قال: هَلْ لَكَ علَيْهِ مِنْ نِعْمَةٍ تَرُبُّهَا عَلَيْهِ؟ قال: لا، غَيْر أَنِّي أَحْب</w:t>
      </w:r>
      <w:r w:rsidRPr="00977A03">
        <w:rPr>
          <w:rFonts w:hint="cs"/>
          <w:rtl/>
        </w:rPr>
        <w:t>َ</w:t>
      </w:r>
      <w:r w:rsidRPr="00977A03">
        <w:rPr>
          <w:rtl/>
        </w:rPr>
        <w:t>بْتُهُ في اللَّهِ ت</w:t>
      </w:r>
      <w:r w:rsidRPr="00977A03">
        <w:rPr>
          <w:rFonts w:hint="cs"/>
          <w:rtl/>
        </w:rPr>
        <w:t>َ</w:t>
      </w:r>
      <w:r w:rsidRPr="00977A03">
        <w:rPr>
          <w:rtl/>
        </w:rPr>
        <w:t>ع</w:t>
      </w:r>
      <w:r w:rsidRPr="00977A03">
        <w:rPr>
          <w:rFonts w:hint="cs"/>
          <w:rtl/>
        </w:rPr>
        <w:t>َ</w:t>
      </w:r>
      <w:r w:rsidRPr="00977A03">
        <w:rPr>
          <w:rtl/>
        </w:rPr>
        <w:t>ال</w:t>
      </w:r>
      <w:r w:rsidRPr="00977A03">
        <w:rPr>
          <w:rFonts w:hint="cs"/>
          <w:rtl/>
        </w:rPr>
        <w:t>َ</w:t>
      </w:r>
      <w:r w:rsidRPr="00977A03">
        <w:rPr>
          <w:rtl/>
        </w:rPr>
        <w:t>ى، ق</w:t>
      </w:r>
      <w:r w:rsidRPr="00977A03">
        <w:rPr>
          <w:rFonts w:hint="cs"/>
          <w:rtl/>
        </w:rPr>
        <w:t>َ</w:t>
      </w:r>
      <w:r w:rsidRPr="00977A03">
        <w:rPr>
          <w:rtl/>
        </w:rPr>
        <w:t>ال</w:t>
      </w:r>
      <w:r w:rsidRPr="00977A03">
        <w:rPr>
          <w:rFonts w:hint="cs"/>
          <w:rtl/>
        </w:rPr>
        <w:t>َ</w:t>
      </w:r>
      <w:r w:rsidRPr="00977A03">
        <w:rPr>
          <w:rtl/>
        </w:rPr>
        <w:t>: فَإِنِّي رسول</w:t>
      </w:r>
      <w:r w:rsidRPr="00977A03">
        <w:rPr>
          <w:rFonts w:hint="cs"/>
          <w:rtl/>
        </w:rPr>
        <w:t>ُ</w:t>
      </w:r>
      <w:r w:rsidRPr="00977A03">
        <w:rPr>
          <w:rtl/>
        </w:rPr>
        <w:t xml:space="preserve"> اللَّهِ إِلَيْكَ بأَنَّ اللَّه</w:t>
      </w:r>
      <w:r w:rsidRPr="00977A03">
        <w:rPr>
          <w:rFonts w:hint="cs"/>
          <w:rtl/>
        </w:rPr>
        <w:t>َ</w:t>
      </w:r>
      <w:r w:rsidRPr="00977A03">
        <w:rPr>
          <w:rtl/>
        </w:rPr>
        <w:t xml:space="preserve"> قَدْ أَحبَّكَ كَما أَحْب</w:t>
      </w:r>
      <w:r w:rsidRPr="00977A03">
        <w:rPr>
          <w:rFonts w:hint="cs"/>
          <w:rtl/>
        </w:rPr>
        <w:t>َ</w:t>
      </w:r>
      <w:r w:rsidRPr="00977A03">
        <w:rPr>
          <w:rtl/>
        </w:rPr>
        <w:t>بْتَهُ فِيهِ» رواه مسلم.</w:t>
      </w:r>
    </w:p>
    <w:p w:rsidR="00152E87" w:rsidRPr="00B4734D" w:rsidRDefault="00152E87" w:rsidP="006717F5">
      <w:pPr>
        <w:ind w:firstLine="284"/>
        <w:jc w:val="both"/>
        <w:rPr>
          <w:rStyle w:val="Char4"/>
          <w:rtl/>
        </w:rPr>
      </w:pPr>
      <w:r w:rsidRPr="00B4734D">
        <w:rPr>
          <w:rStyle w:val="Char4"/>
          <w:rFonts w:hint="cs"/>
          <w:rtl/>
        </w:rPr>
        <w:t>235</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«مردی به دیدار برادر دینی</w:t>
      </w:r>
      <w:r w:rsidRPr="00B4734D">
        <w:rPr>
          <w:rStyle w:val="Char4"/>
          <w:rFonts w:hint="cs"/>
          <w:rtl/>
        </w:rPr>
        <w:t xml:space="preserve"> خود</w:t>
      </w:r>
      <w:r w:rsidRPr="00B4734D">
        <w:rPr>
          <w:rStyle w:val="Char4"/>
          <w:rtl/>
        </w:rPr>
        <w:t xml:space="preserve">، در دهی دیگر رفت؛ خداوند بر سر راه او فرشته‌ای را منتظر گماشت و وقتی که او به فرشته رسید، فرشته به وی گفت: می‌خواهی کجا بروی؟ گفت: به دیدن برادر دینیم در این دهکده؛ گفت: آیا تو نزد او مال و نعمتی داری که به واسطه‌ی او، آن را افزایش دهی (یا کاری به او داری)؟ گفت: نه، فقط برای رضای خدا او را دوست دارم، فرشته گفت: پس من از طرف خدا به سوی تو فرستاده شده‌ام و مأمورم که (به تو بگویم): خداوند تو را دوست دارد، همچنان که تو او را به خاطر </w:t>
      </w:r>
      <w:r w:rsidRPr="00B4734D">
        <w:rPr>
          <w:rStyle w:val="Char4"/>
          <w:rFonts w:hint="cs"/>
          <w:rtl/>
        </w:rPr>
        <w:t xml:space="preserve">وی </w:t>
      </w:r>
      <w:r w:rsidRPr="00B4734D">
        <w:rPr>
          <w:rStyle w:val="Char4"/>
          <w:rtl/>
        </w:rPr>
        <w:t>دوست داری»</w:t>
      </w:r>
      <w:r w:rsidRPr="00B4734D">
        <w:rPr>
          <w:rStyle w:val="Char4"/>
          <w:vertAlign w:val="superscript"/>
          <w:rtl/>
        </w:rPr>
        <w:footnoteReference w:id="234"/>
      </w:r>
      <w:r w:rsidRPr="00B4734D">
        <w:rPr>
          <w:rStyle w:val="Char4"/>
          <w:rFonts w:hint="cs"/>
          <w:rtl/>
        </w:rPr>
        <w:t>.</w:t>
      </w:r>
    </w:p>
    <w:p w:rsidR="00152E87" w:rsidRPr="00977A03" w:rsidRDefault="00152E87" w:rsidP="00977A03">
      <w:pPr>
        <w:pStyle w:val="af0"/>
        <w:rPr>
          <w:rtl/>
        </w:rPr>
      </w:pPr>
      <w:r w:rsidRPr="00977A03">
        <w:rPr>
          <w:rFonts w:hint="cs"/>
          <w:rtl/>
        </w:rPr>
        <w:t>236</w:t>
      </w:r>
      <w:r w:rsidRPr="00977A03">
        <w:rPr>
          <w:rtl/>
        </w:rPr>
        <w:t>- وعن أبي موسى الأَشعَرِيِّ رضيَ اللَّهُ عنه أَن</w:t>
      </w:r>
      <w:r w:rsidRPr="00977A03">
        <w:rPr>
          <w:rFonts w:hint="cs"/>
          <w:rtl/>
        </w:rPr>
        <w:t>َّ</w:t>
      </w:r>
      <w:r w:rsidRPr="00977A03">
        <w:rPr>
          <w:rtl/>
        </w:rPr>
        <w:t xml:space="preserve"> النَّبِيَّ صَلَّى اللهُ عَلَيْهِ وَسَلَّمَ ق</w:t>
      </w:r>
      <w:r w:rsidRPr="00977A03">
        <w:rPr>
          <w:rFonts w:hint="cs"/>
          <w:rtl/>
        </w:rPr>
        <w:t>َ</w:t>
      </w:r>
      <w:r w:rsidRPr="00977A03">
        <w:rPr>
          <w:rtl/>
        </w:rPr>
        <w:t>ال</w:t>
      </w:r>
      <w:r w:rsidRPr="00977A03">
        <w:rPr>
          <w:rFonts w:hint="cs"/>
          <w:rtl/>
        </w:rPr>
        <w:t>َ</w:t>
      </w:r>
      <w:r w:rsidRPr="00977A03">
        <w:rPr>
          <w:rtl/>
        </w:rPr>
        <w:t>: «إِنَّم</w:t>
      </w:r>
      <w:r w:rsidRPr="00977A03">
        <w:rPr>
          <w:rFonts w:hint="cs"/>
          <w:rtl/>
        </w:rPr>
        <w:t>َ</w:t>
      </w:r>
      <w:r w:rsidRPr="00977A03">
        <w:rPr>
          <w:rtl/>
        </w:rPr>
        <w:t>ا مثَلُ ال</w:t>
      </w:r>
      <w:r w:rsidRPr="00977A03">
        <w:rPr>
          <w:rFonts w:hint="cs"/>
          <w:rtl/>
        </w:rPr>
        <w:t>ْ</w:t>
      </w:r>
      <w:r w:rsidRPr="00977A03">
        <w:rPr>
          <w:rtl/>
        </w:rPr>
        <w:t>ج</w:t>
      </w:r>
      <w:r w:rsidRPr="00977A03">
        <w:rPr>
          <w:rFonts w:hint="cs"/>
          <w:rtl/>
        </w:rPr>
        <w:t>َ</w:t>
      </w:r>
      <w:r w:rsidRPr="00977A03">
        <w:rPr>
          <w:rtl/>
        </w:rPr>
        <w:t>لِيس</w:t>
      </w:r>
      <w:r w:rsidRPr="00977A03">
        <w:rPr>
          <w:rFonts w:hint="cs"/>
          <w:rtl/>
        </w:rPr>
        <w:t>ِ</w:t>
      </w:r>
      <w:r w:rsidRPr="00977A03">
        <w:rPr>
          <w:rtl/>
        </w:rPr>
        <w:t xml:space="preserve"> الصَّالِـحِ وَجَلِيسِ السُّوءِ كَحَامِلِ المِسْكِ، وَنَافِخِ الْكِيرِ، فَحامِلُ المِسْكِ، إِمَّا أَنْ يُحْذِيَكَ، وَإِمَّا أَنْ تَبْتَاعَ مِنْهُ وَإِمَّا أَنْ تَجِدَ مِنْهُ ر</w:t>
      </w:r>
      <w:r w:rsidRPr="00977A03">
        <w:rPr>
          <w:rFonts w:hint="cs"/>
          <w:rtl/>
        </w:rPr>
        <w:t>ِ</w:t>
      </w:r>
      <w:r w:rsidRPr="00977A03">
        <w:rPr>
          <w:rtl/>
        </w:rPr>
        <w:t>ي</w:t>
      </w:r>
      <w:r w:rsidRPr="00977A03">
        <w:rPr>
          <w:rFonts w:hint="cs"/>
          <w:rtl/>
        </w:rPr>
        <w:t>ْ</w:t>
      </w:r>
      <w:r w:rsidRPr="00977A03">
        <w:rPr>
          <w:rtl/>
        </w:rPr>
        <w:t>حاً ط</w:t>
      </w:r>
      <w:r w:rsidRPr="00977A03">
        <w:rPr>
          <w:rFonts w:hint="cs"/>
          <w:rtl/>
        </w:rPr>
        <w:t>َ</w:t>
      </w:r>
      <w:r w:rsidRPr="00977A03">
        <w:rPr>
          <w:rtl/>
        </w:rPr>
        <w:t>يِّب</w:t>
      </w:r>
      <w:r w:rsidRPr="00977A03">
        <w:rPr>
          <w:rFonts w:hint="cs"/>
          <w:rtl/>
        </w:rPr>
        <w:t>َ</w:t>
      </w:r>
      <w:r w:rsidRPr="00977A03">
        <w:rPr>
          <w:rtl/>
        </w:rPr>
        <w:t>ةً. و</w:t>
      </w:r>
      <w:r w:rsidRPr="00977A03">
        <w:rPr>
          <w:rFonts w:hint="cs"/>
          <w:rtl/>
        </w:rPr>
        <w:t>َ</w:t>
      </w:r>
      <w:r w:rsidRPr="00977A03">
        <w:rPr>
          <w:rtl/>
        </w:rPr>
        <w:t>نَافخُ ال</w:t>
      </w:r>
      <w:r w:rsidRPr="00977A03">
        <w:rPr>
          <w:rFonts w:hint="cs"/>
          <w:rtl/>
        </w:rPr>
        <w:t>ْ</w:t>
      </w:r>
      <w:r w:rsidRPr="00977A03">
        <w:rPr>
          <w:rtl/>
        </w:rPr>
        <w:t>ك</w:t>
      </w:r>
      <w:r w:rsidRPr="00977A03">
        <w:rPr>
          <w:rFonts w:hint="cs"/>
          <w:rtl/>
        </w:rPr>
        <w:t>ِ</w:t>
      </w:r>
      <w:r w:rsidRPr="00977A03">
        <w:rPr>
          <w:rtl/>
        </w:rPr>
        <w:t>ي</w:t>
      </w:r>
      <w:r w:rsidRPr="00977A03">
        <w:rPr>
          <w:rFonts w:hint="cs"/>
          <w:rtl/>
        </w:rPr>
        <w:t>ْ</w:t>
      </w:r>
      <w:r w:rsidRPr="00977A03">
        <w:rPr>
          <w:rtl/>
        </w:rPr>
        <w:t>رِ إِمَّا أَن</w:t>
      </w:r>
      <w:r w:rsidRPr="00977A03">
        <w:rPr>
          <w:rFonts w:hint="cs"/>
          <w:rtl/>
        </w:rPr>
        <w:t>ْ</w:t>
      </w:r>
      <w:r w:rsidRPr="00977A03">
        <w:rPr>
          <w:rtl/>
        </w:rPr>
        <w:t xml:space="preserve"> ي</w:t>
      </w:r>
      <w:r w:rsidRPr="00977A03">
        <w:rPr>
          <w:rFonts w:hint="cs"/>
          <w:rtl/>
        </w:rPr>
        <w:t>َ</w:t>
      </w:r>
      <w:r w:rsidRPr="00977A03">
        <w:rPr>
          <w:rtl/>
        </w:rPr>
        <w:t>حْرِقَ ث</w:t>
      </w:r>
      <w:r w:rsidRPr="00977A03">
        <w:rPr>
          <w:rFonts w:hint="cs"/>
          <w:rtl/>
        </w:rPr>
        <w:t>ِ</w:t>
      </w:r>
      <w:r w:rsidRPr="00977A03">
        <w:rPr>
          <w:rtl/>
        </w:rPr>
        <w:t>ي</w:t>
      </w:r>
      <w:r w:rsidRPr="00977A03">
        <w:rPr>
          <w:rFonts w:hint="cs"/>
          <w:rtl/>
        </w:rPr>
        <w:t>َ</w:t>
      </w:r>
      <w:r w:rsidRPr="00977A03">
        <w:rPr>
          <w:rtl/>
        </w:rPr>
        <w:t>ابَكَ و</w:t>
      </w:r>
      <w:r w:rsidRPr="00977A03">
        <w:rPr>
          <w:rFonts w:hint="cs"/>
          <w:rtl/>
        </w:rPr>
        <w:t>َ</w:t>
      </w:r>
      <w:r w:rsidRPr="00977A03">
        <w:rPr>
          <w:rtl/>
        </w:rPr>
        <w:t>إمَّا أنْ ت</w:t>
      </w:r>
      <w:r w:rsidRPr="00977A03">
        <w:rPr>
          <w:rFonts w:hint="cs"/>
          <w:rtl/>
        </w:rPr>
        <w:t>َ</w:t>
      </w:r>
      <w:r w:rsidRPr="00977A03">
        <w:rPr>
          <w:rtl/>
        </w:rPr>
        <w:t>جِدَ مِنْهُ ر</w:t>
      </w:r>
      <w:r w:rsidRPr="00977A03">
        <w:rPr>
          <w:rFonts w:hint="cs"/>
          <w:rtl/>
        </w:rPr>
        <w:t>ِ</w:t>
      </w:r>
      <w:r w:rsidRPr="00977A03">
        <w:rPr>
          <w:rtl/>
        </w:rPr>
        <w:t>ي</w:t>
      </w:r>
      <w:r w:rsidRPr="00977A03">
        <w:rPr>
          <w:rFonts w:hint="cs"/>
          <w:rtl/>
        </w:rPr>
        <w:t>ْ</w:t>
      </w:r>
      <w:r w:rsidRPr="00977A03">
        <w:rPr>
          <w:rtl/>
        </w:rPr>
        <w:t>حاً مُنْتِنَةً» متفقٌ عليه.</w:t>
      </w:r>
    </w:p>
    <w:p w:rsidR="00152E87" w:rsidRPr="00B4734D" w:rsidRDefault="00152E87" w:rsidP="006717F5">
      <w:pPr>
        <w:ind w:firstLine="284"/>
        <w:jc w:val="both"/>
        <w:rPr>
          <w:rStyle w:val="Char4"/>
          <w:rtl/>
        </w:rPr>
      </w:pPr>
      <w:r w:rsidRPr="00B4734D">
        <w:rPr>
          <w:rStyle w:val="Char4"/>
          <w:rFonts w:hint="cs"/>
          <w:rtl/>
        </w:rPr>
        <w:t>2</w:t>
      </w:r>
      <w:r w:rsidRPr="00B4734D">
        <w:rPr>
          <w:rStyle w:val="Char4"/>
          <w:rtl/>
        </w:rPr>
        <w:t xml:space="preserve">36. </w:t>
      </w:r>
      <w:r w:rsidRPr="00B4734D">
        <w:rPr>
          <w:rStyle w:val="Char4"/>
          <w:rFonts w:hint="cs"/>
          <w:rtl/>
        </w:rPr>
        <w:t>و از</w:t>
      </w:r>
      <w:r w:rsidRPr="00B4734D">
        <w:rPr>
          <w:rStyle w:val="Char4"/>
          <w:rtl/>
        </w:rPr>
        <w:t xml:space="preserve"> ابوموسی اشعری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«مثال همنشین صالح و همنشین بد، مانند دارنده‌ی مشک و دمنده‌ی کوره‌ی آهنگر است؛ دارنده‌ی مشک، یا از آن به تو می‌بخشد، یا آن را از او می‌خری، یا از او بوی خوشی را استشمام می‌کنی؛ اما دمنده‌ی کوره، یا لباست را می‌سوز</w:t>
      </w:r>
      <w:r w:rsidRPr="00B4734D">
        <w:rPr>
          <w:rStyle w:val="Char4"/>
          <w:rFonts w:hint="cs"/>
          <w:rtl/>
        </w:rPr>
        <w:t>ا</w:t>
      </w:r>
      <w:r w:rsidRPr="00B4734D">
        <w:rPr>
          <w:rStyle w:val="Char4"/>
          <w:rtl/>
        </w:rPr>
        <w:t>ند، یا از او بوی ناخوشی استشمام می‌کنی»</w:t>
      </w:r>
      <w:r w:rsidRPr="00B4734D">
        <w:rPr>
          <w:rStyle w:val="Char4"/>
          <w:vertAlign w:val="superscript"/>
          <w:rtl/>
        </w:rPr>
        <w:footnoteReference w:id="235"/>
      </w:r>
      <w:r w:rsidRPr="00B4734D">
        <w:rPr>
          <w:rStyle w:val="Char4"/>
          <w:rFonts w:hint="cs"/>
          <w:rtl/>
        </w:rPr>
        <w:t>.</w:t>
      </w:r>
      <w:r w:rsidRPr="00B4734D">
        <w:rPr>
          <w:rStyle w:val="Char4"/>
          <w:rtl/>
        </w:rPr>
        <w:t xml:space="preserve"> </w:t>
      </w:r>
    </w:p>
    <w:p w:rsidR="00152E87" w:rsidRPr="00977A03" w:rsidRDefault="00152E87" w:rsidP="00977A03">
      <w:pPr>
        <w:pStyle w:val="af0"/>
        <w:rPr>
          <w:rtl/>
        </w:rPr>
      </w:pPr>
      <w:r w:rsidRPr="00977A03">
        <w:rPr>
          <w:rFonts w:hint="cs"/>
          <w:rtl/>
        </w:rPr>
        <w:t>237</w:t>
      </w:r>
      <w:r w:rsidRPr="00977A03">
        <w:rPr>
          <w:rtl/>
        </w:rPr>
        <w:t>- وعن أبي هريرة رضي اللَّه عنه أَن</w:t>
      </w:r>
      <w:r w:rsidRPr="00977A03">
        <w:rPr>
          <w:rFonts w:hint="cs"/>
          <w:rtl/>
        </w:rPr>
        <w:t>َّ</w:t>
      </w:r>
      <w:r w:rsidRPr="00977A03">
        <w:rPr>
          <w:rtl/>
        </w:rPr>
        <w:t xml:space="preserve"> الن</w:t>
      </w:r>
      <w:r w:rsidRPr="00977A03">
        <w:rPr>
          <w:rFonts w:hint="cs"/>
          <w:rtl/>
        </w:rPr>
        <w:t>َّ</w:t>
      </w:r>
      <w:r w:rsidRPr="00977A03">
        <w:rPr>
          <w:rtl/>
        </w:rPr>
        <w:t>ب</w:t>
      </w:r>
      <w:r w:rsidRPr="00977A03">
        <w:rPr>
          <w:rFonts w:hint="cs"/>
          <w:rtl/>
        </w:rPr>
        <w:t>ِ</w:t>
      </w:r>
      <w:r w:rsidRPr="00977A03">
        <w:rPr>
          <w:rtl/>
        </w:rPr>
        <w:t>يَّ صَلَّى اللهُ عَلَيْهِ وَسَلَّمَ ق</w:t>
      </w:r>
      <w:r w:rsidRPr="00977A03">
        <w:rPr>
          <w:rFonts w:hint="cs"/>
          <w:rtl/>
        </w:rPr>
        <w:t>َ</w:t>
      </w:r>
      <w:r w:rsidRPr="00977A03">
        <w:rPr>
          <w:rtl/>
        </w:rPr>
        <w:t>ال</w:t>
      </w:r>
      <w:r w:rsidRPr="00977A03">
        <w:rPr>
          <w:rFonts w:hint="cs"/>
          <w:rtl/>
        </w:rPr>
        <w:t>َ</w:t>
      </w:r>
      <w:r w:rsidRPr="00977A03">
        <w:rPr>
          <w:rtl/>
        </w:rPr>
        <w:t>: «الرَّجُلُ عَلَى دِينِ خَلِيلِهِ، فَلْيَنْظُرْ أَحَدُك</w:t>
      </w:r>
      <w:r w:rsidRPr="00977A03">
        <w:rPr>
          <w:rFonts w:hint="cs"/>
          <w:rtl/>
        </w:rPr>
        <w:t>ُ</w:t>
      </w:r>
      <w:r w:rsidRPr="00977A03">
        <w:rPr>
          <w:rtl/>
        </w:rPr>
        <w:t>مْ مَنْ يُخَالِلُ».</w:t>
      </w:r>
      <w:r w:rsidRPr="00977A03">
        <w:rPr>
          <w:rFonts w:hint="cs"/>
          <w:rtl/>
        </w:rPr>
        <w:t xml:space="preserve"> </w:t>
      </w:r>
      <w:r w:rsidRPr="00977A03">
        <w:rPr>
          <w:rtl/>
        </w:rPr>
        <w:t>رواه أبو داود والترمذي بإِسنادٍ صحيح.</w:t>
      </w:r>
    </w:p>
    <w:p w:rsidR="00152E87" w:rsidRPr="00B4734D" w:rsidRDefault="00152E87" w:rsidP="006717F5">
      <w:pPr>
        <w:ind w:firstLine="284"/>
        <w:jc w:val="both"/>
        <w:rPr>
          <w:rStyle w:val="Char4"/>
          <w:rtl/>
        </w:rPr>
      </w:pPr>
      <w:r w:rsidRPr="00B4734D">
        <w:rPr>
          <w:rStyle w:val="Char4"/>
          <w:rFonts w:hint="cs"/>
          <w:rtl/>
        </w:rPr>
        <w:t>237</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«مرد بر دین دوست و همنشینش می‌باشد (دوست و همنشین در عقیده و دین دوستش تأثیر فراوان دارد) پس باید</w:t>
      </w:r>
      <w:r w:rsidR="00573ACA">
        <w:rPr>
          <w:rStyle w:val="Char4"/>
          <w:rtl/>
        </w:rPr>
        <w:t xml:space="preserve"> هرکدام </w:t>
      </w:r>
      <w:r w:rsidRPr="00B4734D">
        <w:rPr>
          <w:rStyle w:val="Char4"/>
          <w:rtl/>
        </w:rPr>
        <w:t>از شما دقت کند که با چه کسی دوست و همنشین است»</w:t>
      </w:r>
      <w:r w:rsidRPr="00B4734D">
        <w:rPr>
          <w:rStyle w:val="Char4"/>
          <w:vertAlign w:val="superscript"/>
          <w:rtl/>
        </w:rPr>
        <w:footnoteReference w:id="236"/>
      </w:r>
      <w:r w:rsidRPr="00B4734D">
        <w:rPr>
          <w:rStyle w:val="Char4"/>
          <w:rFonts w:hint="cs"/>
          <w:rtl/>
        </w:rPr>
        <w:t>.</w:t>
      </w:r>
    </w:p>
    <w:p w:rsidR="00152E87" w:rsidRPr="00977A03" w:rsidRDefault="00152E87" w:rsidP="00977A03">
      <w:pPr>
        <w:pStyle w:val="af0"/>
        <w:rPr>
          <w:rtl/>
        </w:rPr>
      </w:pPr>
      <w:r w:rsidRPr="00977A03">
        <w:rPr>
          <w:rFonts w:hint="cs"/>
          <w:rtl/>
        </w:rPr>
        <w:t>23</w:t>
      </w:r>
      <w:r w:rsidRPr="00977A03">
        <w:rPr>
          <w:rtl/>
        </w:rPr>
        <w:t>8- وعن أبي موسى الأَشْعَرِيِّ رضي اللَّهُ عنه أَن</w:t>
      </w:r>
      <w:r w:rsidRPr="00977A03">
        <w:rPr>
          <w:rFonts w:hint="cs"/>
          <w:rtl/>
        </w:rPr>
        <w:t>َّ</w:t>
      </w:r>
      <w:r w:rsidRPr="00977A03">
        <w:rPr>
          <w:rtl/>
        </w:rPr>
        <w:t xml:space="preserve"> النَّبِيَّ صَلَّى اللهُ عَلَيْهِ وَسَلَّمَ ق</w:t>
      </w:r>
      <w:r w:rsidRPr="00977A03">
        <w:rPr>
          <w:rFonts w:hint="cs"/>
          <w:rtl/>
        </w:rPr>
        <w:t>َ</w:t>
      </w:r>
      <w:r w:rsidRPr="00977A03">
        <w:rPr>
          <w:rtl/>
        </w:rPr>
        <w:t>ال</w:t>
      </w:r>
      <w:r w:rsidRPr="00977A03">
        <w:rPr>
          <w:rFonts w:hint="cs"/>
          <w:rtl/>
        </w:rPr>
        <w:t>َ</w:t>
      </w:r>
      <w:r w:rsidRPr="00977A03">
        <w:rPr>
          <w:rtl/>
        </w:rPr>
        <w:t>: «ا</w:t>
      </w:r>
      <w:r w:rsidRPr="00977A03">
        <w:rPr>
          <w:rFonts w:hint="cs"/>
          <w:rtl/>
        </w:rPr>
        <w:t>َ</w:t>
      </w:r>
      <w:r w:rsidRPr="00977A03">
        <w:rPr>
          <w:rtl/>
        </w:rPr>
        <w:t>ل</w:t>
      </w:r>
      <w:r w:rsidRPr="00977A03">
        <w:rPr>
          <w:rFonts w:hint="cs"/>
          <w:rtl/>
        </w:rPr>
        <w:t>ْ</w:t>
      </w:r>
      <w:r w:rsidRPr="00977A03">
        <w:rPr>
          <w:rtl/>
        </w:rPr>
        <w:t xml:space="preserve">مَرْءُ مَعَ مَنْ أَحَبَّ». متفق عليه </w:t>
      </w:r>
    </w:p>
    <w:p w:rsidR="00152E87" w:rsidRPr="00977A03" w:rsidRDefault="00152E87" w:rsidP="00977A03">
      <w:pPr>
        <w:pStyle w:val="af0"/>
        <w:spacing w:before="0"/>
        <w:rPr>
          <w:rtl/>
        </w:rPr>
      </w:pPr>
      <w:r w:rsidRPr="00977A03">
        <w:rPr>
          <w:rtl/>
        </w:rPr>
        <w:t>وفي رواية</w:t>
      </w:r>
      <w:r w:rsidRPr="00977A03">
        <w:rPr>
          <w:rFonts w:hint="cs"/>
          <w:rtl/>
        </w:rPr>
        <w:t>:</w:t>
      </w:r>
      <w:r w:rsidRPr="00977A03">
        <w:rPr>
          <w:rtl/>
        </w:rPr>
        <w:t xml:space="preserve"> قال</w:t>
      </w:r>
      <w:r w:rsidRPr="00977A03">
        <w:rPr>
          <w:rFonts w:hint="cs"/>
          <w:rtl/>
        </w:rPr>
        <w:t>:</w:t>
      </w:r>
      <w:r w:rsidRPr="00977A03">
        <w:rPr>
          <w:rtl/>
        </w:rPr>
        <w:t xml:space="preserve"> قيل للنبي صَلَّى اللهُ عَلَيْهِ وَسَلَّمَ</w:t>
      </w:r>
      <w:r w:rsidRPr="00977A03">
        <w:rPr>
          <w:rFonts w:hint="cs"/>
          <w:rtl/>
        </w:rPr>
        <w:t>:</w:t>
      </w:r>
      <w:r w:rsidRPr="00977A03">
        <w:rPr>
          <w:rtl/>
        </w:rPr>
        <w:t xml:space="preserve"> الرجل</w:t>
      </w:r>
      <w:r w:rsidRPr="00977A03">
        <w:rPr>
          <w:rFonts w:hint="cs"/>
          <w:rtl/>
        </w:rPr>
        <w:t>ُ</w:t>
      </w:r>
      <w:r w:rsidRPr="00977A03">
        <w:rPr>
          <w:rtl/>
        </w:rPr>
        <w:t xml:space="preserve"> ي</w:t>
      </w:r>
      <w:r w:rsidRPr="00977A03">
        <w:rPr>
          <w:rFonts w:hint="cs"/>
          <w:rtl/>
        </w:rPr>
        <w:t>ُ</w:t>
      </w:r>
      <w:r w:rsidRPr="00977A03">
        <w:rPr>
          <w:rtl/>
        </w:rPr>
        <w:t>ح</w:t>
      </w:r>
      <w:r w:rsidRPr="00977A03">
        <w:rPr>
          <w:rFonts w:hint="cs"/>
          <w:rtl/>
        </w:rPr>
        <w:t>ِ</w:t>
      </w:r>
      <w:r w:rsidRPr="00977A03">
        <w:rPr>
          <w:rtl/>
        </w:rPr>
        <w:t>ب</w:t>
      </w:r>
      <w:r w:rsidRPr="00977A03">
        <w:rPr>
          <w:rFonts w:hint="cs"/>
          <w:rtl/>
        </w:rPr>
        <w:t>ُّ</w:t>
      </w:r>
      <w:r w:rsidRPr="00977A03">
        <w:rPr>
          <w:rtl/>
        </w:rPr>
        <w:t xml:space="preserve"> القوم</w:t>
      </w:r>
      <w:r w:rsidRPr="00977A03">
        <w:rPr>
          <w:rFonts w:hint="cs"/>
          <w:rtl/>
        </w:rPr>
        <w:t>َ</w:t>
      </w:r>
      <w:r w:rsidRPr="00977A03">
        <w:rPr>
          <w:rtl/>
        </w:rPr>
        <w:t xml:space="preserve"> وَلَم</w:t>
      </w:r>
      <w:r w:rsidRPr="00977A03">
        <w:rPr>
          <w:rFonts w:hint="cs"/>
          <w:rtl/>
        </w:rPr>
        <w:t>َّ</w:t>
      </w:r>
      <w:r w:rsidRPr="00977A03">
        <w:rPr>
          <w:rtl/>
        </w:rPr>
        <w:t>ا ي</w:t>
      </w:r>
      <w:r w:rsidRPr="00977A03">
        <w:rPr>
          <w:rFonts w:hint="cs"/>
          <w:rtl/>
        </w:rPr>
        <w:t>َ</w:t>
      </w:r>
      <w:r w:rsidRPr="00977A03">
        <w:rPr>
          <w:rtl/>
        </w:rPr>
        <w:t>ل</w:t>
      </w:r>
      <w:r w:rsidRPr="00977A03">
        <w:rPr>
          <w:rFonts w:hint="cs"/>
          <w:rtl/>
        </w:rPr>
        <w:t>ْ</w:t>
      </w:r>
      <w:r w:rsidRPr="00977A03">
        <w:rPr>
          <w:rtl/>
        </w:rPr>
        <w:t>ح</w:t>
      </w:r>
      <w:r w:rsidRPr="00977A03">
        <w:rPr>
          <w:rFonts w:hint="cs"/>
          <w:rtl/>
        </w:rPr>
        <w:t>َ</w:t>
      </w:r>
      <w:r w:rsidRPr="00977A03">
        <w:rPr>
          <w:rtl/>
        </w:rPr>
        <w:t>ق</w:t>
      </w:r>
      <w:r w:rsidRPr="00977A03">
        <w:rPr>
          <w:rFonts w:hint="cs"/>
          <w:rtl/>
        </w:rPr>
        <w:t>ُ</w:t>
      </w:r>
      <w:r w:rsidRPr="00977A03">
        <w:rPr>
          <w:rtl/>
        </w:rPr>
        <w:t xml:space="preserve"> ب</w:t>
      </w:r>
      <w:r w:rsidRPr="00977A03">
        <w:rPr>
          <w:rFonts w:hint="cs"/>
          <w:rtl/>
        </w:rPr>
        <w:t>ِ</w:t>
      </w:r>
      <w:r w:rsidRPr="00977A03">
        <w:rPr>
          <w:rtl/>
        </w:rPr>
        <w:t>ه</w:t>
      </w:r>
      <w:r w:rsidRPr="00977A03">
        <w:rPr>
          <w:rFonts w:hint="cs"/>
          <w:rtl/>
        </w:rPr>
        <w:t>ِ</w:t>
      </w:r>
      <w:r w:rsidRPr="00977A03">
        <w:rPr>
          <w:rtl/>
        </w:rPr>
        <w:t>م؟ ق</w:t>
      </w:r>
      <w:r w:rsidRPr="00977A03">
        <w:rPr>
          <w:rFonts w:hint="cs"/>
          <w:rtl/>
        </w:rPr>
        <w:t>َ</w:t>
      </w:r>
      <w:r w:rsidRPr="00977A03">
        <w:rPr>
          <w:rtl/>
        </w:rPr>
        <w:t>ال</w:t>
      </w:r>
      <w:r w:rsidRPr="00977A03">
        <w:rPr>
          <w:rFonts w:hint="cs"/>
          <w:rtl/>
        </w:rPr>
        <w:t>َ</w:t>
      </w:r>
      <w:r w:rsidRPr="00977A03">
        <w:rPr>
          <w:rtl/>
        </w:rPr>
        <w:t>: «ا</w:t>
      </w:r>
      <w:r w:rsidRPr="00977A03">
        <w:rPr>
          <w:rFonts w:hint="cs"/>
          <w:rtl/>
        </w:rPr>
        <w:t>َ</w:t>
      </w:r>
      <w:r w:rsidRPr="00977A03">
        <w:rPr>
          <w:rtl/>
        </w:rPr>
        <w:t>ل</w:t>
      </w:r>
      <w:r w:rsidRPr="00977A03">
        <w:rPr>
          <w:rFonts w:hint="cs"/>
          <w:rtl/>
        </w:rPr>
        <w:t>ْ</w:t>
      </w:r>
      <w:r w:rsidRPr="00977A03">
        <w:rPr>
          <w:rtl/>
        </w:rPr>
        <w:t>مَرْءُ مَعَ مَنْ أَحَبَّ».</w:t>
      </w:r>
    </w:p>
    <w:p w:rsidR="00152E87" w:rsidRPr="00B4734D" w:rsidRDefault="00152E87" w:rsidP="006717F5">
      <w:pPr>
        <w:ind w:firstLine="284"/>
        <w:jc w:val="both"/>
        <w:rPr>
          <w:rStyle w:val="Char4"/>
          <w:rtl/>
        </w:rPr>
      </w:pPr>
      <w:r w:rsidRPr="00B4734D">
        <w:rPr>
          <w:rStyle w:val="Char4"/>
          <w:rFonts w:hint="cs"/>
          <w:rtl/>
        </w:rPr>
        <w:t>23</w:t>
      </w:r>
      <w:r w:rsidRPr="00B4734D">
        <w:rPr>
          <w:rStyle w:val="Char4"/>
          <w:rtl/>
        </w:rPr>
        <w:t xml:space="preserve">8. </w:t>
      </w:r>
      <w:r w:rsidRPr="00B4734D">
        <w:rPr>
          <w:rStyle w:val="Char4"/>
          <w:rFonts w:hint="cs"/>
          <w:rtl/>
        </w:rPr>
        <w:t>و از</w:t>
      </w:r>
      <w:r w:rsidRPr="00B4734D">
        <w:rPr>
          <w:rStyle w:val="Char4"/>
          <w:rtl/>
        </w:rPr>
        <w:t xml:space="preserve"> ابوموسی اشعری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«شخص با کسی (محشور) است که او را دوست دارد»</w:t>
      </w:r>
      <w:r w:rsidRPr="00B4734D">
        <w:rPr>
          <w:rStyle w:val="Char4"/>
          <w:vertAlign w:val="superscript"/>
          <w:rtl/>
        </w:rPr>
        <w:footnoteReference w:id="237"/>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روایتی دیگر آمده است: ابوموسی</w:t>
      </w:r>
      <w:r w:rsidR="00573ACA" w:rsidRPr="00573ACA">
        <w:rPr>
          <w:rStyle w:val="Char4"/>
          <w:rFonts w:cs="CTraditional Arabic"/>
          <w:rtl/>
        </w:rPr>
        <w:t>س</w:t>
      </w:r>
      <w:r w:rsidRPr="00B4734D">
        <w:rPr>
          <w:rStyle w:val="Char4"/>
          <w:rtl/>
        </w:rPr>
        <w:t xml:space="preserve"> گفت: به پیامبر</w:t>
      </w:r>
      <w:r w:rsidRPr="006717F5">
        <w:rPr>
          <w:rFonts w:cs="CTraditional Arabic"/>
          <w:sz w:val="26"/>
          <w:szCs w:val="26"/>
          <w:rtl/>
          <w:lang w:bidi="ar-AE"/>
        </w:rPr>
        <w:t>ص</w:t>
      </w:r>
      <w:r w:rsidRPr="00B4734D">
        <w:rPr>
          <w:rStyle w:val="Char4"/>
          <w:rtl/>
        </w:rPr>
        <w:t xml:space="preserve"> گفته شد: انسان، گروهی را دوست دارد و هنوز (در عمل) به آن گروه نپیوسته است (حال او چگونه است</w:t>
      </w:r>
      <w:r w:rsidRPr="00B4734D">
        <w:rPr>
          <w:rStyle w:val="Char4"/>
          <w:rFonts w:hint="cs"/>
          <w:rtl/>
        </w:rPr>
        <w:t>؟</w:t>
      </w:r>
      <w:r w:rsidRPr="00B4734D">
        <w:rPr>
          <w:rStyle w:val="Char4"/>
          <w:rtl/>
        </w:rPr>
        <w:t>)؛ پیامبر</w:t>
      </w:r>
      <w:r w:rsidRPr="006717F5">
        <w:rPr>
          <w:rFonts w:cs="CTraditional Arabic"/>
          <w:sz w:val="26"/>
          <w:szCs w:val="26"/>
          <w:rtl/>
          <w:lang w:bidi="ar-AE"/>
        </w:rPr>
        <w:t>ص</w:t>
      </w:r>
      <w:r w:rsidRPr="00B4734D">
        <w:rPr>
          <w:rStyle w:val="Char4"/>
          <w:rtl/>
        </w:rPr>
        <w:t xml:space="preserve"> فرمودند: «شخص (در روز قیامت)، با کسی (محشور) است که او را دوست دارد»</w:t>
      </w:r>
      <w:r w:rsidRPr="00B4734D">
        <w:rPr>
          <w:rStyle w:val="Char4"/>
          <w:rFonts w:hint="cs"/>
          <w:rtl/>
        </w:rPr>
        <w:t>.</w:t>
      </w:r>
    </w:p>
    <w:p w:rsidR="00152E87" w:rsidRPr="00977A03" w:rsidRDefault="00152E87" w:rsidP="00977A03">
      <w:pPr>
        <w:pStyle w:val="af0"/>
        <w:rPr>
          <w:rtl/>
        </w:rPr>
      </w:pPr>
      <w:r w:rsidRPr="00977A03">
        <w:rPr>
          <w:rFonts w:hint="cs"/>
          <w:rtl/>
        </w:rPr>
        <w:t>23</w:t>
      </w:r>
      <w:r w:rsidRPr="00977A03">
        <w:rPr>
          <w:rtl/>
        </w:rPr>
        <w:t>9- وعن أَنس رضي اللَّه عنه أَن</w:t>
      </w:r>
      <w:r w:rsidRPr="00977A03">
        <w:rPr>
          <w:rFonts w:hint="cs"/>
          <w:rtl/>
        </w:rPr>
        <w:t>َّ</w:t>
      </w:r>
      <w:r w:rsidRPr="00977A03">
        <w:rPr>
          <w:rtl/>
        </w:rPr>
        <w:t xml:space="preserve"> أَع</w:t>
      </w:r>
      <w:r w:rsidRPr="00977A03">
        <w:rPr>
          <w:rFonts w:hint="cs"/>
          <w:rtl/>
        </w:rPr>
        <w:t>ْ</w:t>
      </w:r>
      <w:r w:rsidRPr="00977A03">
        <w:rPr>
          <w:rtl/>
        </w:rPr>
        <w:t>ر</w:t>
      </w:r>
      <w:r w:rsidRPr="00977A03">
        <w:rPr>
          <w:rFonts w:hint="cs"/>
          <w:rtl/>
        </w:rPr>
        <w:t>َ</w:t>
      </w:r>
      <w:r w:rsidRPr="00977A03">
        <w:rPr>
          <w:rtl/>
        </w:rPr>
        <w:t>اب</w:t>
      </w:r>
      <w:r w:rsidRPr="00977A03">
        <w:rPr>
          <w:rFonts w:hint="cs"/>
          <w:rtl/>
        </w:rPr>
        <w:t>ِ</w:t>
      </w:r>
      <w:r w:rsidRPr="00977A03">
        <w:rPr>
          <w:rtl/>
        </w:rPr>
        <w:t>ي</w:t>
      </w:r>
      <w:r w:rsidRPr="00977A03">
        <w:rPr>
          <w:rFonts w:hint="cs"/>
          <w:rtl/>
        </w:rPr>
        <w:t>ًّ</w:t>
      </w:r>
      <w:r w:rsidRPr="00977A03">
        <w:rPr>
          <w:rtl/>
        </w:rPr>
        <w:t>ا ق</w:t>
      </w:r>
      <w:r w:rsidRPr="00977A03">
        <w:rPr>
          <w:rFonts w:hint="cs"/>
          <w:rtl/>
        </w:rPr>
        <w:t>َ</w:t>
      </w:r>
      <w:r w:rsidRPr="00977A03">
        <w:rPr>
          <w:rtl/>
        </w:rPr>
        <w:t>ال</w:t>
      </w:r>
      <w:r w:rsidRPr="00977A03">
        <w:rPr>
          <w:rFonts w:hint="cs"/>
          <w:rtl/>
        </w:rPr>
        <w:t>َ</w:t>
      </w:r>
      <w:r w:rsidRPr="00977A03">
        <w:rPr>
          <w:rtl/>
        </w:rPr>
        <w:t xml:space="preserve"> ل</w:t>
      </w:r>
      <w:r w:rsidRPr="00977A03">
        <w:rPr>
          <w:rFonts w:hint="cs"/>
          <w:rtl/>
        </w:rPr>
        <w:t>ِ</w:t>
      </w:r>
      <w:r w:rsidRPr="00977A03">
        <w:rPr>
          <w:rtl/>
        </w:rPr>
        <w:t>ر</w:t>
      </w:r>
      <w:r w:rsidRPr="00977A03">
        <w:rPr>
          <w:rFonts w:hint="cs"/>
          <w:rtl/>
        </w:rPr>
        <w:t>َ</w:t>
      </w:r>
      <w:r w:rsidRPr="00977A03">
        <w:rPr>
          <w:rtl/>
        </w:rPr>
        <w:t>س</w:t>
      </w:r>
      <w:r w:rsidRPr="00977A03">
        <w:rPr>
          <w:rFonts w:hint="cs"/>
          <w:rtl/>
        </w:rPr>
        <w:t>ُ</w:t>
      </w:r>
      <w:r w:rsidRPr="00977A03">
        <w:rPr>
          <w:rtl/>
        </w:rPr>
        <w:t>ول</w:t>
      </w:r>
      <w:r w:rsidRPr="00977A03">
        <w:rPr>
          <w:rFonts w:hint="cs"/>
          <w:rtl/>
        </w:rPr>
        <w:t>ِ</w:t>
      </w:r>
      <w:r w:rsidRPr="00977A03">
        <w:rPr>
          <w:rtl/>
        </w:rPr>
        <w:t xml:space="preserve"> اللَّه</w:t>
      </w:r>
      <w:r w:rsidRPr="00977A03">
        <w:rPr>
          <w:rFonts w:hint="cs"/>
          <w:rtl/>
        </w:rPr>
        <w:t>ِ</w:t>
      </w:r>
      <w:r w:rsidRPr="00977A03">
        <w:rPr>
          <w:rtl/>
        </w:rPr>
        <w:t xml:space="preserve"> صَلَّى اللهُ عَلَيْهِ وَسَلَّمَ: مَتَى السَّاعَةُ؟ ق</w:t>
      </w:r>
      <w:r w:rsidRPr="00977A03">
        <w:rPr>
          <w:rFonts w:hint="cs"/>
          <w:rtl/>
        </w:rPr>
        <w:t>َ</w:t>
      </w:r>
      <w:r w:rsidRPr="00977A03">
        <w:rPr>
          <w:rtl/>
        </w:rPr>
        <w:t>ال</w:t>
      </w:r>
      <w:r w:rsidRPr="00977A03">
        <w:rPr>
          <w:rFonts w:hint="cs"/>
          <w:rtl/>
        </w:rPr>
        <w:t>َ</w:t>
      </w:r>
      <w:r w:rsidRPr="00977A03">
        <w:rPr>
          <w:rtl/>
        </w:rPr>
        <w:t xml:space="preserve"> ر</w:t>
      </w:r>
      <w:r w:rsidRPr="00977A03">
        <w:rPr>
          <w:rFonts w:hint="cs"/>
          <w:rtl/>
        </w:rPr>
        <w:t>َ</w:t>
      </w:r>
      <w:r w:rsidRPr="00977A03">
        <w:rPr>
          <w:rtl/>
        </w:rPr>
        <w:t>س</w:t>
      </w:r>
      <w:r w:rsidRPr="00977A03">
        <w:rPr>
          <w:rFonts w:hint="cs"/>
          <w:rtl/>
        </w:rPr>
        <w:t>ُ</w:t>
      </w:r>
      <w:r w:rsidRPr="00977A03">
        <w:rPr>
          <w:rtl/>
        </w:rPr>
        <w:t>ولُ اللَّه</w:t>
      </w:r>
      <w:r w:rsidRPr="00977A03">
        <w:rPr>
          <w:rFonts w:hint="cs"/>
          <w:rtl/>
        </w:rPr>
        <w:t>ِ</w:t>
      </w:r>
      <w:r w:rsidRPr="00977A03">
        <w:rPr>
          <w:rtl/>
        </w:rPr>
        <w:t xml:space="preserve"> صَلَّى اللهُ عَلَيْهِ وَسَلَّمَ: «مَا أَعْدَدْتَ لَهَا؟» قال: حُب</w:t>
      </w:r>
      <w:r w:rsidRPr="00977A03">
        <w:rPr>
          <w:rFonts w:hint="cs"/>
          <w:rtl/>
        </w:rPr>
        <w:t>ُّ</w:t>
      </w:r>
      <w:r w:rsidRPr="00977A03">
        <w:rPr>
          <w:rtl/>
        </w:rPr>
        <w:t xml:space="preserve"> اللَّهِ و</w:t>
      </w:r>
      <w:r w:rsidRPr="00977A03">
        <w:rPr>
          <w:rFonts w:hint="cs"/>
          <w:rtl/>
        </w:rPr>
        <w:t>َ</w:t>
      </w:r>
      <w:r w:rsidRPr="00977A03">
        <w:rPr>
          <w:rtl/>
        </w:rPr>
        <w:t>ر</w:t>
      </w:r>
      <w:r w:rsidRPr="00977A03">
        <w:rPr>
          <w:rFonts w:hint="cs"/>
          <w:rtl/>
        </w:rPr>
        <w:t>َ</w:t>
      </w:r>
      <w:r w:rsidRPr="00977A03">
        <w:rPr>
          <w:rtl/>
        </w:rPr>
        <w:t>س</w:t>
      </w:r>
      <w:r w:rsidRPr="00977A03">
        <w:rPr>
          <w:rFonts w:hint="cs"/>
          <w:rtl/>
        </w:rPr>
        <w:t>ُ</w:t>
      </w:r>
      <w:r w:rsidRPr="00977A03">
        <w:rPr>
          <w:rtl/>
        </w:rPr>
        <w:t>ولِهِ ق</w:t>
      </w:r>
      <w:r w:rsidRPr="00977A03">
        <w:rPr>
          <w:rFonts w:hint="cs"/>
          <w:rtl/>
        </w:rPr>
        <w:t>َ</w:t>
      </w:r>
      <w:r w:rsidRPr="00977A03">
        <w:rPr>
          <w:rtl/>
        </w:rPr>
        <w:t>ال</w:t>
      </w:r>
      <w:r w:rsidRPr="00977A03">
        <w:rPr>
          <w:rFonts w:hint="cs"/>
          <w:rtl/>
        </w:rPr>
        <w:t>َ</w:t>
      </w:r>
      <w:r w:rsidRPr="00977A03">
        <w:rPr>
          <w:rtl/>
        </w:rPr>
        <w:t>: «أَنْتَ مَعَ مَنْ أَحْبَبْتَ».</w:t>
      </w:r>
      <w:r w:rsidRPr="00977A03">
        <w:rPr>
          <w:rFonts w:hint="cs"/>
          <w:rtl/>
        </w:rPr>
        <w:t xml:space="preserve"> </w:t>
      </w:r>
      <w:r w:rsidRPr="00977A03">
        <w:rPr>
          <w:rtl/>
        </w:rPr>
        <w:t>متفقٌ عليه.</w:t>
      </w:r>
    </w:p>
    <w:p w:rsidR="00152E87" w:rsidRPr="00B4734D" w:rsidRDefault="00152E87" w:rsidP="006717F5">
      <w:pPr>
        <w:ind w:firstLine="284"/>
        <w:jc w:val="both"/>
        <w:rPr>
          <w:rStyle w:val="Char4"/>
          <w:rtl/>
        </w:rPr>
      </w:pPr>
      <w:r w:rsidRPr="00B4734D">
        <w:rPr>
          <w:rStyle w:val="Char4"/>
          <w:rFonts w:hint="cs"/>
          <w:rtl/>
        </w:rPr>
        <w:t>23</w:t>
      </w:r>
      <w:r w:rsidRPr="00B4734D">
        <w:rPr>
          <w:rStyle w:val="Char4"/>
          <w:rtl/>
        </w:rPr>
        <w:t xml:space="preserve">9. </w:t>
      </w:r>
      <w:r w:rsidRPr="00B4734D">
        <w:rPr>
          <w:rStyle w:val="Char4"/>
          <w:rFonts w:hint="cs"/>
          <w:rtl/>
        </w:rPr>
        <w:t>و از</w:t>
      </w:r>
      <w:r w:rsidRPr="00B4734D">
        <w:rPr>
          <w:rStyle w:val="Char4"/>
          <w:rtl/>
        </w:rPr>
        <w:t xml:space="preserve"> انس</w:t>
      </w:r>
      <w:r w:rsidR="00573ACA" w:rsidRPr="00573ACA">
        <w:rPr>
          <w:rStyle w:val="Char4"/>
          <w:rFonts w:cs="CTraditional Arabic" w:hint="cs"/>
          <w:rtl/>
        </w:rPr>
        <w:t>س</w:t>
      </w:r>
      <w:r w:rsidRPr="00B4734D">
        <w:rPr>
          <w:rStyle w:val="Char4"/>
          <w:rtl/>
        </w:rPr>
        <w:t xml:space="preserve"> روایت شده است که فرمود: شخصی اعرابی به پیامبر</w:t>
      </w:r>
      <w:r w:rsidRPr="006717F5">
        <w:rPr>
          <w:rFonts w:cs="CTraditional Arabic"/>
          <w:sz w:val="26"/>
          <w:szCs w:val="26"/>
          <w:rtl/>
          <w:lang w:bidi="ar-AE"/>
        </w:rPr>
        <w:t>ص</w:t>
      </w:r>
      <w:r w:rsidRPr="00B4734D">
        <w:rPr>
          <w:rStyle w:val="Char4"/>
          <w:rtl/>
        </w:rPr>
        <w:t xml:space="preserve"> گفت: قیامت چه زمانی فرا می‌رسد؟ پیامبر</w:t>
      </w:r>
      <w:r w:rsidRPr="006717F5">
        <w:rPr>
          <w:rFonts w:cs="CTraditional Arabic"/>
          <w:sz w:val="26"/>
          <w:szCs w:val="26"/>
          <w:rtl/>
          <w:lang w:bidi="ar-AE"/>
        </w:rPr>
        <w:t>ص</w:t>
      </w:r>
      <w:r w:rsidRPr="00B4734D">
        <w:rPr>
          <w:rStyle w:val="Char4"/>
          <w:rtl/>
        </w:rPr>
        <w:t xml:space="preserve"> فرمودند: «چه چیزی برای آن آماده کرده‌ای؟» مرد گفت: محبت خدا و پیامبر او؛ پیامبر فرمودند: «تو با کسی خواهی بود که او را دوست داری»</w:t>
      </w:r>
      <w:r w:rsidRPr="00B4734D">
        <w:rPr>
          <w:rStyle w:val="Char4"/>
          <w:vertAlign w:val="superscript"/>
          <w:rtl/>
        </w:rPr>
        <w:footnoteReference w:id="238"/>
      </w:r>
      <w:r w:rsidRPr="00B4734D">
        <w:rPr>
          <w:rStyle w:val="Char4"/>
          <w:rFonts w:hint="cs"/>
          <w:rtl/>
        </w:rPr>
        <w:t>.</w:t>
      </w:r>
    </w:p>
    <w:p w:rsidR="00152E87" w:rsidRPr="00977A03" w:rsidRDefault="00152E87" w:rsidP="00977A03">
      <w:pPr>
        <w:pStyle w:val="af0"/>
        <w:rPr>
          <w:rtl/>
        </w:rPr>
      </w:pPr>
      <w:r w:rsidRPr="00977A03">
        <w:rPr>
          <w:rFonts w:hint="cs"/>
          <w:rtl/>
        </w:rPr>
        <w:t>240</w:t>
      </w:r>
      <w:r w:rsidRPr="00977A03">
        <w:rPr>
          <w:rtl/>
        </w:rPr>
        <w:t>- وعن عمرَ بنِ الخطاب رضي اللَّه عنه ق</w:t>
      </w:r>
      <w:r w:rsidRPr="00977A03">
        <w:rPr>
          <w:rFonts w:hint="cs"/>
          <w:rtl/>
        </w:rPr>
        <w:t>َ</w:t>
      </w:r>
      <w:r w:rsidRPr="00977A03">
        <w:rPr>
          <w:rtl/>
        </w:rPr>
        <w:t>ال</w:t>
      </w:r>
      <w:r w:rsidRPr="00977A03">
        <w:rPr>
          <w:rFonts w:hint="cs"/>
          <w:rtl/>
        </w:rPr>
        <w:t>َ</w:t>
      </w:r>
      <w:r w:rsidRPr="00977A03">
        <w:rPr>
          <w:rtl/>
        </w:rPr>
        <w:t>: اسْتَأْذَنْتُ النَّبِيَّ صَلَّى اللهُ عَلَيْهِ وَسَلَّمَ ف</w:t>
      </w:r>
      <w:r w:rsidRPr="00977A03">
        <w:rPr>
          <w:rFonts w:hint="cs"/>
          <w:rtl/>
        </w:rPr>
        <w:t>ِ</w:t>
      </w:r>
      <w:r w:rsidRPr="00977A03">
        <w:rPr>
          <w:rtl/>
        </w:rPr>
        <w:t>ي العُمْرَةِ، فَأَذِنَ ل</w:t>
      </w:r>
      <w:r w:rsidRPr="00977A03">
        <w:rPr>
          <w:rFonts w:hint="cs"/>
          <w:rtl/>
        </w:rPr>
        <w:t>ِ</w:t>
      </w:r>
      <w:r w:rsidRPr="00977A03">
        <w:rPr>
          <w:rtl/>
        </w:rPr>
        <w:t>ي، و</w:t>
      </w:r>
      <w:r w:rsidRPr="00977A03">
        <w:rPr>
          <w:rFonts w:hint="cs"/>
          <w:rtl/>
        </w:rPr>
        <w:t>َ</w:t>
      </w:r>
      <w:r w:rsidRPr="00977A03">
        <w:rPr>
          <w:rtl/>
        </w:rPr>
        <w:t>ق</w:t>
      </w:r>
      <w:r w:rsidRPr="00977A03">
        <w:rPr>
          <w:rFonts w:hint="cs"/>
          <w:rtl/>
        </w:rPr>
        <w:t>َ</w:t>
      </w:r>
      <w:r w:rsidRPr="00977A03">
        <w:rPr>
          <w:rtl/>
        </w:rPr>
        <w:t>ال</w:t>
      </w:r>
      <w:r w:rsidRPr="00977A03">
        <w:rPr>
          <w:rFonts w:hint="cs"/>
          <w:rtl/>
        </w:rPr>
        <w:t>َ</w:t>
      </w:r>
      <w:r w:rsidRPr="00977A03">
        <w:rPr>
          <w:rtl/>
        </w:rPr>
        <w:t>: «لا</w:t>
      </w:r>
      <w:r w:rsidRPr="00977A03">
        <w:rPr>
          <w:rFonts w:hint="cs"/>
          <w:rtl/>
        </w:rPr>
        <w:t>َ</w:t>
      </w:r>
      <w:r w:rsidRPr="00977A03">
        <w:rPr>
          <w:rtl/>
        </w:rPr>
        <w:t xml:space="preserve"> تَنْسَنَا يا أ</w:t>
      </w:r>
      <w:r w:rsidRPr="00977A03">
        <w:rPr>
          <w:rFonts w:hint="cs"/>
          <w:rtl/>
        </w:rPr>
        <w:t>ُ</w:t>
      </w:r>
      <w:r w:rsidRPr="00977A03">
        <w:rPr>
          <w:rtl/>
        </w:rPr>
        <w:t>خَيَّ مِنْ دُعَائِكَ» فقال كَلِمَةً مَا يسُرُّني أَنَّ ل</w:t>
      </w:r>
      <w:r w:rsidRPr="00977A03">
        <w:rPr>
          <w:rFonts w:hint="cs"/>
          <w:rtl/>
        </w:rPr>
        <w:t>ِ</w:t>
      </w:r>
      <w:r w:rsidRPr="00977A03">
        <w:rPr>
          <w:rtl/>
        </w:rPr>
        <w:t>ي بِهَا الـدُّنْيَا.</w:t>
      </w:r>
    </w:p>
    <w:p w:rsidR="00152E87" w:rsidRPr="00977A03" w:rsidRDefault="00152E87" w:rsidP="00977A03">
      <w:pPr>
        <w:pStyle w:val="af0"/>
        <w:spacing w:before="0"/>
        <w:rPr>
          <w:rtl/>
        </w:rPr>
      </w:pPr>
      <w:r w:rsidRPr="00977A03">
        <w:rPr>
          <w:rtl/>
        </w:rPr>
        <w:t>وفي روايةٍ قال: «أَشْرِكْنَا يَا أ</w:t>
      </w:r>
      <w:r w:rsidRPr="00977A03">
        <w:rPr>
          <w:rFonts w:hint="cs"/>
          <w:rtl/>
        </w:rPr>
        <w:t>ُ</w:t>
      </w:r>
      <w:r w:rsidRPr="00977A03">
        <w:rPr>
          <w:rtl/>
        </w:rPr>
        <w:t>خَيَّ في دُعَائِكَ».</w:t>
      </w:r>
      <w:r w:rsidRPr="00977A03">
        <w:rPr>
          <w:rFonts w:hint="cs"/>
          <w:rtl/>
        </w:rPr>
        <w:t xml:space="preserve"> </w:t>
      </w:r>
      <w:r w:rsidRPr="00977A03">
        <w:rPr>
          <w:rtl/>
        </w:rPr>
        <w:t xml:space="preserve">حديثٌ صحيحٌ رواه أَبو داود، والترمذي وقال: حديثٌ حسنٌ صحيحٌ. </w:t>
      </w:r>
    </w:p>
    <w:p w:rsidR="00152E87" w:rsidRPr="006717F5" w:rsidRDefault="00152E87" w:rsidP="00977A03">
      <w:pPr>
        <w:pStyle w:val="a9"/>
        <w:rPr>
          <w:rFonts w:cs="Times New Roman"/>
          <w:rtl/>
          <w:lang w:bidi="ar-AE"/>
        </w:rPr>
      </w:pPr>
      <w:r w:rsidRPr="00977A03">
        <w:rPr>
          <w:rFonts w:hint="cs"/>
          <w:rtl/>
        </w:rPr>
        <w:t>240</w:t>
      </w:r>
      <w:r w:rsidRPr="00977A03">
        <w:rPr>
          <w:rtl/>
        </w:rPr>
        <w:t xml:space="preserve">. </w:t>
      </w:r>
      <w:r w:rsidRPr="00977A03">
        <w:rPr>
          <w:rFonts w:hint="cs"/>
          <w:rtl/>
        </w:rPr>
        <w:t>و از</w:t>
      </w:r>
      <w:r w:rsidRPr="00977A03">
        <w:rPr>
          <w:rtl/>
        </w:rPr>
        <w:t xml:space="preserve"> عمربن خطاب</w:t>
      </w:r>
      <w:r w:rsidR="00573ACA" w:rsidRPr="00977A03">
        <w:rPr>
          <w:rFonts w:cs="CTraditional Arabic" w:hint="cs"/>
          <w:rtl/>
        </w:rPr>
        <w:t>س</w:t>
      </w:r>
      <w:r w:rsidRPr="00977A03">
        <w:rPr>
          <w:rtl/>
        </w:rPr>
        <w:t xml:space="preserve"> روایت شده است که فرمود: از پیامبر</w:t>
      </w:r>
      <w:r w:rsidRPr="00977A03">
        <w:rPr>
          <w:rFonts w:hint="cs"/>
          <w:rtl/>
        </w:rPr>
        <w:t xml:space="preserve"> </w:t>
      </w:r>
      <w:r w:rsidRPr="006717F5">
        <w:rPr>
          <w:rFonts w:cs="CTraditional Arabic"/>
          <w:sz w:val="26"/>
          <w:szCs w:val="26"/>
          <w:rtl/>
          <w:lang w:bidi="ar-AE"/>
        </w:rPr>
        <w:t>ص</w:t>
      </w:r>
      <w:r w:rsidRPr="00977A03">
        <w:rPr>
          <w:rtl/>
        </w:rPr>
        <w:t xml:space="preserve"> اجازه‌ی انجا</w:t>
      </w:r>
      <w:r w:rsidRPr="00977A03">
        <w:rPr>
          <w:rFonts w:hint="cs"/>
          <w:rtl/>
        </w:rPr>
        <w:t>م</w:t>
      </w:r>
      <w:r w:rsidRPr="00977A03">
        <w:rPr>
          <w:rtl/>
        </w:rPr>
        <w:t xml:space="preserve"> عمره خواستم، به من اجازه دادند و فرموند: «برادرم! ما را از دعای خیر فراموش نکن»، حضرت عمر</w:t>
      </w:r>
      <w:r w:rsidR="00573ACA" w:rsidRPr="00977A03">
        <w:rPr>
          <w:rFonts w:cs="CTraditional Arabic" w:hint="cs"/>
          <w:rtl/>
        </w:rPr>
        <w:t>س</w:t>
      </w:r>
      <w:r w:rsidRPr="00977A03">
        <w:rPr>
          <w:rtl/>
        </w:rPr>
        <w:t xml:space="preserve"> گفت: پیامبر</w:t>
      </w:r>
      <w:r w:rsidRPr="006717F5">
        <w:rPr>
          <w:rFonts w:cs="CTraditional Arabic"/>
          <w:sz w:val="26"/>
          <w:szCs w:val="26"/>
          <w:rtl/>
          <w:lang w:bidi="ar-AE"/>
        </w:rPr>
        <w:t>ص</w:t>
      </w:r>
      <w:r w:rsidRPr="00977A03">
        <w:rPr>
          <w:rtl/>
        </w:rPr>
        <w:t xml:space="preserve"> جمله‌ای فرمود که دوست ندارم آن را با تمام دنیا عوض کنم</w:t>
      </w:r>
      <w:r w:rsidRPr="00977A03">
        <w:rPr>
          <w:vertAlign w:val="superscript"/>
          <w:rtl/>
        </w:rPr>
        <w:footnoteReference w:id="239"/>
      </w:r>
      <w:r w:rsidRPr="00977A03">
        <w:rPr>
          <w:rFonts w:hint="cs"/>
          <w:rtl/>
        </w:rPr>
        <w:t>.</w:t>
      </w:r>
    </w:p>
    <w:p w:rsidR="00152E87" w:rsidRPr="00B4734D" w:rsidRDefault="00152E87" w:rsidP="006717F5">
      <w:pPr>
        <w:ind w:firstLine="284"/>
        <w:jc w:val="both"/>
        <w:rPr>
          <w:rStyle w:val="Char4"/>
          <w:rtl/>
        </w:rPr>
      </w:pPr>
      <w:r w:rsidRPr="00B4734D">
        <w:rPr>
          <w:rStyle w:val="Char4"/>
          <w:rtl/>
        </w:rPr>
        <w:t xml:space="preserve">در روایتی دیگر آمده است: </w:t>
      </w:r>
      <w:r w:rsidRPr="00B4734D">
        <w:rPr>
          <w:rStyle w:val="Char4"/>
          <w:rFonts w:hint="cs"/>
          <w:rtl/>
        </w:rPr>
        <w:t>پی</w:t>
      </w:r>
      <w:r w:rsidRPr="00B4734D">
        <w:rPr>
          <w:rStyle w:val="Char4"/>
          <w:rtl/>
        </w:rPr>
        <w:t>امبر</w:t>
      </w:r>
      <w:r w:rsidRPr="006717F5">
        <w:rPr>
          <w:rFonts w:cs="CTraditional Arabic"/>
          <w:sz w:val="26"/>
          <w:szCs w:val="26"/>
          <w:rtl/>
          <w:lang w:bidi="ar-AE"/>
        </w:rPr>
        <w:t>ص</w:t>
      </w:r>
      <w:r w:rsidRPr="00B4734D">
        <w:rPr>
          <w:rStyle w:val="Char4"/>
          <w:rtl/>
        </w:rPr>
        <w:t xml:space="preserve"> فرمودند: «برادرم! ما را در دعای خود شریک کن».</w:t>
      </w:r>
    </w:p>
    <w:p w:rsidR="00152E87" w:rsidRPr="00977A03" w:rsidRDefault="00152E87" w:rsidP="00977A03">
      <w:pPr>
        <w:pStyle w:val="af0"/>
        <w:rPr>
          <w:rtl/>
        </w:rPr>
      </w:pPr>
      <w:r w:rsidRPr="00977A03">
        <w:rPr>
          <w:rFonts w:hint="cs"/>
          <w:rtl/>
        </w:rPr>
        <w:t>241</w:t>
      </w:r>
      <w:r w:rsidRPr="00977A03">
        <w:rPr>
          <w:rtl/>
        </w:rPr>
        <w:t>- وعن ابن عُمرَ رضي اللَّه عنهما قال: كَانَ النَّبِيُّ صَلَّى اللهُ عَلَيْهِ وَسَلَّمَ يَزُورُ قُبَاءَ رَاكِباً وَماشِياً، فَيُصلِّي فِيهِ رَكْعتَيْنِ</w:t>
      </w:r>
      <w:r w:rsidRPr="00977A03">
        <w:rPr>
          <w:rFonts w:hint="cs"/>
          <w:rtl/>
        </w:rPr>
        <w:t>.</w:t>
      </w:r>
      <w:r w:rsidRPr="00977A03">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241</w:t>
      </w:r>
      <w:r w:rsidRPr="00B4734D">
        <w:rPr>
          <w:rStyle w:val="Char4"/>
          <w:rtl/>
        </w:rPr>
        <w:t xml:space="preserve">- </w:t>
      </w:r>
      <w:r w:rsidRPr="00B4734D">
        <w:rPr>
          <w:rStyle w:val="Char4"/>
          <w:rFonts w:hint="cs"/>
          <w:rtl/>
        </w:rPr>
        <w:t>و از</w:t>
      </w:r>
      <w:r w:rsidRPr="00B4734D">
        <w:rPr>
          <w:rStyle w:val="Char4"/>
          <w:rtl/>
        </w:rPr>
        <w:t xml:space="preserve"> ابن عمر</w:t>
      </w:r>
      <w:r w:rsidRPr="00B4734D">
        <w:rPr>
          <w:rStyle w:val="Char4"/>
          <w:rFonts w:hint="cs"/>
          <w:rtl/>
        </w:rPr>
        <w:t xml:space="preserve"> (</w:t>
      </w:r>
      <w:r w:rsidR="009305C5" w:rsidRPr="009305C5">
        <w:rPr>
          <w:rStyle w:val="Char4"/>
          <w:rFonts w:cs="CTraditional Arabic" w:hint="cs"/>
          <w:rtl/>
        </w:rPr>
        <w:t>ب</w:t>
      </w:r>
      <w:r w:rsidRPr="00B4734D">
        <w:rPr>
          <w:rStyle w:val="Char4"/>
          <w:rFonts w:hint="cs"/>
          <w:rtl/>
        </w:rPr>
        <w:t>)</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سواره و پیاده به زیارت «مسجد قبا» می‌رفت و در آنجا دو رکعت نماز می‌خواند.</w:t>
      </w:r>
    </w:p>
    <w:p w:rsidR="00B00A6A" w:rsidRDefault="00D503B5" w:rsidP="00B00A6A">
      <w:pPr>
        <w:pStyle w:val="af2"/>
        <w:rPr>
          <w:rtl/>
        </w:rPr>
      </w:pPr>
      <w:bookmarkStart w:id="165" w:name="_Toc274891360"/>
      <w:bookmarkStart w:id="166" w:name="_Toc433182901"/>
      <w:r w:rsidRPr="00573ACA">
        <w:rPr>
          <w:rFonts w:hint="cs"/>
          <w:rtl/>
        </w:rPr>
        <w:t>46- فضل الحب في الله والحث عليه وإعلام الرجل من يحبه، أنه يحبه، وما ذا يقول له إذا أعلمه</w:t>
      </w:r>
      <w:r w:rsidR="00C0141A" w:rsidRPr="00573ACA">
        <w:rPr>
          <w:rFonts w:hint="cs"/>
          <w:rtl/>
        </w:rPr>
        <w:t>:</w:t>
      </w:r>
    </w:p>
    <w:p w:rsidR="00152E87" w:rsidRPr="006717F5" w:rsidRDefault="00D503B5" w:rsidP="006717F5">
      <w:pPr>
        <w:pStyle w:val="a0"/>
        <w:rPr>
          <w:sz w:val="12"/>
          <w:szCs w:val="12"/>
          <w:rtl/>
          <w:lang w:bidi="ar-AE"/>
        </w:rPr>
      </w:pPr>
      <w:bookmarkStart w:id="167" w:name="_Toc433190473"/>
      <w:r w:rsidRPr="006717F5">
        <w:rPr>
          <w:rFonts w:hint="cs"/>
          <w:rtl/>
        </w:rPr>
        <w:t>باب فضیلت محبت در راه خدا و تشویق مردم به آن و آگاه‌نمودن کسی را که دوست دارد از دوستی خود و آنچه مخاطب بعد از خبردادن او به وی می‌گوید</w:t>
      </w:r>
      <w:bookmarkEnd w:id="165"/>
      <w:bookmarkEnd w:id="166"/>
      <w:bookmarkEnd w:id="167"/>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5565E" w:rsidRPr="003E754C" w:rsidRDefault="00A5565E" w:rsidP="00A5565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مُّحَمَّدٞ رَّسُولُ </w:t>
      </w:r>
      <w:r w:rsidRPr="00084A5B">
        <w:rPr>
          <w:rStyle w:val="Char8"/>
          <w:rFonts w:hint="cs"/>
          <w:rtl/>
        </w:rPr>
        <w:t>ٱ</w:t>
      </w:r>
      <w:r w:rsidRPr="00084A5B">
        <w:rPr>
          <w:rStyle w:val="Char8"/>
          <w:rFonts w:hint="eastAsia"/>
          <w:rtl/>
        </w:rPr>
        <w:t>للَّهِۚ</w:t>
      </w:r>
      <w:r w:rsidRPr="00084A5B">
        <w:rPr>
          <w:rStyle w:val="Char8"/>
          <w:rtl/>
        </w:rPr>
        <w:t xml:space="preserve"> وَ</w:t>
      </w:r>
      <w:r w:rsidRPr="00084A5B">
        <w:rPr>
          <w:rStyle w:val="Char8"/>
          <w:rFonts w:hint="cs"/>
          <w:rtl/>
        </w:rPr>
        <w:t>ٱ</w:t>
      </w:r>
      <w:r w:rsidRPr="00084A5B">
        <w:rPr>
          <w:rStyle w:val="Char8"/>
          <w:rFonts w:hint="eastAsia"/>
          <w:rtl/>
        </w:rPr>
        <w:t>لَّذِينَ</w:t>
      </w:r>
      <w:r w:rsidRPr="00084A5B">
        <w:rPr>
          <w:rStyle w:val="Char8"/>
          <w:rtl/>
        </w:rPr>
        <w:t xml:space="preserve"> مَعَهُ</w:t>
      </w:r>
      <w:r w:rsidRPr="00084A5B">
        <w:rPr>
          <w:rStyle w:val="Char8"/>
          <w:rFonts w:hint="cs"/>
          <w:rtl/>
        </w:rPr>
        <w:t>ۥٓ</w:t>
      </w:r>
      <w:r w:rsidRPr="00084A5B">
        <w:rPr>
          <w:rStyle w:val="Char8"/>
          <w:rtl/>
        </w:rPr>
        <w:t xml:space="preserve"> أَشِدَّآءُ عَلَى </w:t>
      </w:r>
      <w:r w:rsidRPr="00084A5B">
        <w:rPr>
          <w:rStyle w:val="Char8"/>
          <w:rFonts w:hint="cs"/>
          <w:rtl/>
        </w:rPr>
        <w:t>ٱ</w:t>
      </w:r>
      <w:r w:rsidRPr="00084A5B">
        <w:rPr>
          <w:rStyle w:val="Char8"/>
          <w:rFonts w:hint="eastAsia"/>
          <w:rtl/>
        </w:rPr>
        <w:t>لۡكُفَّارِ</w:t>
      </w:r>
      <w:r w:rsidRPr="00084A5B">
        <w:rPr>
          <w:rStyle w:val="Char8"/>
          <w:rtl/>
        </w:rPr>
        <w:t xml:space="preserve"> رُحَمَآءُ بَيۡنَهُمۡۖ</w:t>
      </w:r>
      <w:r>
        <w:rPr>
          <w:rFonts w:cs="Traditional Arabic"/>
          <w:b/>
          <w:color w:val="000000"/>
          <w:shd w:val="clear" w:color="auto" w:fill="FFFFFF"/>
          <w:rtl/>
          <w:lang w:bidi="ar-AE"/>
        </w:rPr>
        <w:t>﴾</w:t>
      </w:r>
      <w:r w:rsidRPr="00084A5B">
        <w:rPr>
          <w:rStyle w:val="Char8"/>
          <w:rtl/>
        </w:rPr>
        <w:t xml:space="preserve"> </w:t>
      </w:r>
      <w:r w:rsidRPr="003E754C">
        <w:rPr>
          <w:rStyle w:val="Char9"/>
          <w:rtl/>
        </w:rPr>
        <w:t>[الفتح: 29]</w:t>
      </w:r>
      <w:r w:rsidRPr="003E754C">
        <w:rPr>
          <w:rStyle w:val="Char9"/>
          <w:rFonts w:hint="cs"/>
          <w:rtl/>
        </w:rPr>
        <w:t>.</w:t>
      </w:r>
    </w:p>
    <w:p w:rsidR="00152E87" w:rsidRPr="006717F5" w:rsidRDefault="00152E87" w:rsidP="00436CBE">
      <w:pPr>
        <w:pStyle w:val="ac"/>
        <w:rPr>
          <w:rFonts w:cs="Times New Roman"/>
          <w:rtl/>
        </w:rPr>
      </w:pPr>
      <w:r w:rsidRPr="006717F5">
        <w:rPr>
          <w:rFonts w:hint="cs"/>
          <w:rtl/>
        </w:rPr>
        <w:t>إ</w:t>
      </w:r>
      <w:r w:rsidRPr="006717F5">
        <w:rPr>
          <w:rtl/>
        </w:rPr>
        <w:t>لی آخر السور</w:t>
      </w:r>
      <w:r w:rsidRPr="006717F5">
        <w:rPr>
          <w:rFonts w:hint="cs"/>
          <w:rtl/>
        </w:rPr>
        <w:t>ة.</w:t>
      </w:r>
    </w:p>
    <w:p w:rsidR="00152E87" w:rsidRPr="00977A03" w:rsidRDefault="00152E87" w:rsidP="00977A03">
      <w:pPr>
        <w:pStyle w:val="a9"/>
        <w:rPr>
          <w:rtl/>
        </w:rPr>
      </w:pPr>
      <w:r w:rsidRPr="00977A03">
        <w:rPr>
          <w:rtl/>
        </w:rPr>
        <w:t>«محمد فرستاده‌ی خداست و کسانی که با او هستند، در برابر کافران، تند و سرسخت، و نسبت به یکدیگر مهربان و دلسوز می‌باشند».</w:t>
      </w:r>
    </w:p>
    <w:p w:rsidR="00152E87" w:rsidRPr="00B4734D" w:rsidRDefault="00152E87" w:rsidP="006717F5">
      <w:pPr>
        <w:ind w:firstLine="284"/>
        <w:jc w:val="both"/>
        <w:rPr>
          <w:rStyle w:val="Char4"/>
          <w:rtl/>
        </w:rPr>
      </w:pPr>
      <w:r w:rsidRPr="00B4734D">
        <w:rPr>
          <w:rStyle w:val="Char4"/>
          <w:rtl/>
        </w:rPr>
        <w:t>تا آخر سوره.</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تَبَوَّءُو </w:t>
      </w:r>
      <w:r w:rsidRPr="00084A5B">
        <w:rPr>
          <w:rStyle w:val="Char8"/>
          <w:rFonts w:hint="cs"/>
          <w:rtl/>
        </w:rPr>
        <w:t>ٱ</w:t>
      </w:r>
      <w:r w:rsidRPr="00084A5B">
        <w:rPr>
          <w:rStyle w:val="Char8"/>
          <w:rFonts w:hint="eastAsia"/>
          <w:rtl/>
        </w:rPr>
        <w:t>لدَّارَ</w:t>
      </w:r>
      <w:r w:rsidRPr="00084A5B">
        <w:rPr>
          <w:rStyle w:val="Char8"/>
          <w:rtl/>
        </w:rPr>
        <w:t xml:space="preserve"> وَ</w:t>
      </w:r>
      <w:r w:rsidRPr="00084A5B">
        <w:rPr>
          <w:rStyle w:val="Char8"/>
          <w:rFonts w:hint="cs"/>
          <w:rtl/>
        </w:rPr>
        <w:t>ٱ</w:t>
      </w:r>
      <w:r w:rsidRPr="00084A5B">
        <w:rPr>
          <w:rStyle w:val="Char8"/>
          <w:rFonts w:hint="eastAsia"/>
          <w:rtl/>
        </w:rPr>
        <w:t>لۡإِيمَٰنَ</w:t>
      </w:r>
      <w:r w:rsidRPr="00084A5B">
        <w:rPr>
          <w:rStyle w:val="Char8"/>
          <w:rtl/>
        </w:rPr>
        <w:t xml:space="preserve"> مِن قَبۡلِهِمۡ يُحِبُّونَ مَنۡ هَاجَرَ إِلَيۡهِمۡ</w:t>
      </w:r>
      <w:r>
        <w:rPr>
          <w:rFonts w:cs="Traditional Arabic"/>
          <w:b/>
          <w:color w:val="000000"/>
          <w:shd w:val="clear" w:color="auto" w:fill="FFFFFF"/>
          <w:rtl/>
          <w:lang w:bidi="ar-AE"/>
        </w:rPr>
        <w:t>﴾</w:t>
      </w:r>
      <w:r w:rsidRPr="00084A5B">
        <w:rPr>
          <w:rStyle w:val="Char8"/>
          <w:rtl/>
        </w:rPr>
        <w:t xml:space="preserve"> </w:t>
      </w:r>
      <w:r w:rsidRPr="003E754C">
        <w:rPr>
          <w:rStyle w:val="Char9"/>
          <w:rtl/>
        </w:rPr>
        <w:t>[الحشر: 9]</w:t>
      </w:r>
      <w:r w:rsidRPr="003E754C">
        <w:rPr>
          <w:rStyle w:val="Char9"/>
          <w:rFonts w:hint="cs"/>
          <w:rtl/>
        </w:rPr>
        <w:t>.</w:t>
      </w:r>
    </w:p>
    <w:p w:rsidR="00152E87" w:rsidRPr="006717F5" w:rsidRDefault="00152E87" w:rsidP="00386F9A">
      <w:pPr>
        <w:pStyle w:val="a9"/>
        <w:rPr>
          <w:rtl/>
        </w:rPr>
      </w:pPr>
      <w:r w:rsidRPr="006717F5">
        <w:rPr>
          <w:rtl/>
        </w:rPr>
        <w:t>«و [نيز] كسانى راست كه پيش از آنان در دار الإسلام جاى گرفتند و ايمان [نيز] در دلشان جاى گرفت. كسانى را كه به سوى آنان هجرت كنند دوست مى‏دارند».</w:t>
      </w:r>
    </w:p>
    <w:p w:rsidR="00152E87" w:rsidRPr="00977A03" w:rsidRDefault="00152E87" w:rsidP="00977A03">
      <w:pPr>
        <w:pStyle w:val="af0"/>
        <w:rPr>
          <w:rtl/>
        </w:rPr>
      </w:pPr>
      <w:r w:rsidRPr="00977A03">
        <w:rPr>
          <w:rFonts w:hint="cs"/>
          <w:rtl/>
        </w:rPr>
        <w:t>242</w:t>
      </w:r>
      <w:r w:rsidRPr="00977A03">
        <w:rPr>
          <w:rtl/>
        </w:rPr>
        <w:t>- وعن أَنسٍ رضي اللَّه عنه عن النبي صَلَّى اللهُ عَلَيْهِ وَسَلَّمَ ق</w:t>
      </w:r>
      <w:r w:rsidRPr="00977A03">
        <w:rPr>
          <w:rFonts w:hint="cs"/>
          <w:rtl/>
        </w:rPr>
        <w:t>َ</w:t>
      </w:r>
      <w:r w:rsidRPr="00977A03">
        <w:rPr>
          <w:rtl/>
        </w:rPr>
        <w:t>ال</w:t>
      </w:r>
      <w:r w:rsidRPr="00977A03">
        <w:rPr>
          <w:rFonts w:hint="cs"/>
          <w:rtl/>
        </w:rPr>
        <w:t>َ</w:t>
      </w:r>
      <w:r w:rsidRPr="00977A03">
        <w:rPr>
          <w:rtl/>
        </w:rPr>
        <w:t>: «ثَلاثٌ مَنْ كُنَّ فِيهِ وَجَدَ بِهِنَّ حَلاَوَةَ الإِيَمَانِ: أَنْ يَكُونَ اللَّهُ وَرَسُولُهُ أَحَبَّ إِلَيْهِ مِمَّا سِواهُما، وأَنْ يُحِبَّ ال</w:t>
      </w:r>
      <w:r w:rsidRPr="00977A03">
        <w:rPr>
          <w:rFonts w:hint="cs"/>
          <w:rtl/>
        </w:rPr>
        <w:t>ْ</w:t>
      </w:r>
      <w:r w:rsidRPr="00977A03">
        <w:rPr>
          <w:rtl/>
        </w:rPr>
        <w:t>مَرْءَ لا يُحِبُّهُ إِلاَّ ل</w:t>
      </w:r>
      <w:r w:rsidRPr="00977A03">
        <w:rPr>
          <w:rFonts w:hint="cs"/>
          <w:rtl/>
        </w:rPr>
        <w:t>ِ</w:t>
      </w:r>
      <w:r w:rsidRPr="00977A03">
        <w:rPr>
          <w:rtl/>
        </w:rPr>
        <w:t>لَّهِ، وَأَنْ يَكْرَه</w:t>
      </w:r>
      <w:r w:rsidRPr="00977A03">
        <w:rPr>
          <w:rFonts w:hint="cs"/>
          <w:rtl/>
        </w:rPr>
        <w:t>َ</w:t>
      </w:r>
      <w:r w:rsidRPr="00977A03">
        <w:rPr>
          <w:rtl/>
        </w:rPr>
        <w:t xml:space="preserve"> أَنْ يَعُودَ في الكُفْرِ بَعْدَ أَنْ أَنْقَذَهُ اللَّهُ مِنْهُ، كَمَا يَكْرَهُ أَنْ يُقْذَفَ في النَّارِ» متفقٌ عليه.</w:t>
      </w:r>
    </w:p>
    <w:p w:rsidR="00152E87" w:rsidRPr="006717F5" w:rsidRDefault="00152E87" w:rsidP="00386F9A">
      <w:pPr>
        <w:pStyle w:val="a9"/>
        <w:rPr>
          <w:rtl/>
        </w:rPr>
      </w:pPr>
      <w:r w:rsidRPr="006717F5">
        <w:rPr>
          <w:rFonts w:hint="cs"/>
          <w:rtl/>
        </w:rPr>
        <w:t>242</w:t>
      </w:r>
      <w:r w:rsidRPr="006717F5">
        <w:rPr>
          <w:rtl/>
        </w:rPr>
        <w:t xml:space="preserve">. </w:t>
      </w:r>
      <w:r w:rsidRPr="006717F5">
        <w:rPr>
          <w:rFonts w:hint="cs"/>
          <w:rtl/>
        </w:rPr>
        <w:t>و از</w:t>
      </w:r>
      <w:r w:rsidRPr="006717F5">
        <w:rPr>
          <w:rtl/>
        </w:rPr>
        <w:t xml:space="preserve"> انس</w:t>
      </w:r>
      <w:r w:rsidR="00573ACA" w:rsidRPr="00573ACA">
        <w:rPr>
          <w:rFonts w:cs="CTraditional Arabic" w:hint="cs"/>
          <w:rtl/>
        </w:rPr>
        <w:t>س</w:t>
      </w:r>
      <w:r w:rsidRPr="006717F5">
        <w:rPr>
          <w:rtl/>
        </w:rPr>
        <w:t xml:space="preserve"> روایت شده است که پیامبر</w:t>
      </w:r>
      <w:r w:rsidRPr="006717F5">
        <w:rPr>
          <w:rFonts w:cs="CTraditional Arabic"/>
          <w:sz w:val="26"/>
          <w:rtl/>
        </w:rPr>
        <w:t>ص</w:t>
      </w:r>
      <w:r w:rsidRPr="006717F5">
        <w:rPr>
          <w:rtl/>
        </w:rPr>
        <w:t xml:space="preserve"> فرمودند: «سه خصلت وجود دارد که در</w:t>
      </w:r>
      <w:r w:rsidR="00573ACA">
        <w:rPr>
          <w:rtl/>
        </w:rPr>
        <w:t xml:space="preserve"> هرکس </w:t>
      </w:r>
      <w:r w:rsidRPr="006717F5">
        <w:rPr>
          <w:rtl/>
        </w:rPr>
        <w:t>باشد، حلاوت ایمان را با آنها درمی‌یابد: (1) خدا و رسول را از همه کس بیشتر دوست بدارد؛ (2) کسی را که دوست دارد، تنها برای خدا دوست بدارد؛ (3) پس از آن که خداوند او را از کفر نجات داده است، از بازگشتن به آن، همان‌گونه که از انداخته شدن به درون آتش بدش می‌آید، نفرت داشته باشد»</w:t>
      </w:r>
      <w:r w:rsidRPr="00B4734D">
        <w:rPr>
          <w:rStyle w:val="FootnoteReference"/>
          <w:szCs w:val="26"/>
          <w:rtl/>
          <w:lang w:bidi="ar-AE"/>
        </w:rPr>
        <w:footnoteReference w:id="240"/>
      </w:r>
      <w:r w:rsidRPr="006717F5">
        <w:rPr>
          <w:rFonts w:hint="cs"/>
          <w:rtl/>
        </w:rPr>
        <w:t>.</w:t>
      </w:r>
    </w:p>
    <w:p w:rsidR="00152E87" w:rsidRPr="00977A03" w:rsidRDefault="00152E87" w:rsidP="00977A03">
      <w:pPr>
        <w:pStyle w:val="af0"/>
        <w:rPr>
          <w:rtl/>
        </w:rPr>
      </w:pPr>
      <w:r w:rsidRPr="00977A03">
        <w:rPr>
          <w:rFonts w:hint="cs"/>
          <w:rtl/>
        </w:rPr>
        <w:t>243</w:t>
      </w:r>
      <w:r w:rsidRPr="00977A03">
        <w:rPr>
          <w:rtl/>
        </w:rPr>
        <w:t>- وعن أبي</w:t>
      </w:r>
      <w:r w:rsidRPr="00977A03">
        <w:rPr>
          <w:rFonts w:hint="cs"/>
          <w:rtl/>
        </w:rPr>
        <w:t xml:space="preserve"> </w:t>
      </w:r>
      <w:r w:rsidRPr="00977A03">
        <w:rPr>
          <w:rtl/>
        </w:rPr>
        <w:t>هريرة رضي اللَّه عنه عن النبي صَلَّى اللهُ عَلَيْهِ وَسَلَّمَ قال: «سبْعَةٌ يُظِلُّهُم اللَّه</w:t>
      </w:r>
      <w:r w:rsidRPr="00977A03">
        <w:rPr>
          <w:rFonts w:hint="cs"/>
          <w:rtl/>
        </w:rPr>
        <w:t>ُ</w:t>
      </w:r>
      <w:r w:rsidRPr="00977A03">
        <w:rPr>
          <w:rtl/>
        </w:rPr>
        <w:t xml:space="preserve"> في ظِلِّهِ يَوْمَ لا</w:t>
      </w:r>
      <w:r w:rsidRPr="00977A03">
        <w:rPr>
          <w:rFonts w:hint="cs"/>
          <w:rtl/>
        </w:rPr>
        <w:t>َ</w:t>
      </w:r>
      <w:r w:rsidRPr="00977A03">
        <w:rPr>
          <w:rtl/>
        </w:rPr>
        <w:t xml:space="preserve"> ظِلَّ إِلاَّ ظِلُّهُ: إِمامٌ عادِلٌ، وَشَابٌ نَشَأَ في عِبَادَةِ اللَّهِ عَزَّ وَجلَّ، وَرَجُلٌ قَلْبُهُ مَعلَّقٌ بِال</w:t>
      </w:r>
      <w:r w:rsidRPr="00977A03">
        <w:rPr>
          <w:rFonts w:hint="cs"/>
          <w:rtl/>
        </w:rPr>
        <w:t>ْ</w:t>
      </w:r>
      <w:r w:rsidRPr="00977A03">
        <w:rPr>
          <w:rtl/>
        </w:rPr>
        <w:t>مَسَاجِدِ ورَجُلا</w:t>
      </w:r>
      <w:r w:rsidRPr="00977A03">
        <w:rPr>
          <w:rFonts w:hint="cs"/>
          <w:rtl/>
        </w:rPr>
        <w:t>َ</w:t>
      </w:r>
      <w:r w:rsidRPr="00977A03">
        <w:rPr>
          <w:rtl/>
        </w:rPr>
        <w:t>ن</w:t>
      </w:r>
      <w:r w:rsidRPr="00977A03">
        <w:rPr>
          <w:rFonts w:hint="cs"/>
          <w:rtl/>
        </w:rPr>
        <w:t>ِ</w:t>
      </w:r>
      <w:r w:rsidRPr="00977A03">
        <w:rPr>
          <w:rtl/>
        </w:rPr>
        <w:t xml:space="preserve"> تَحَابَّا ف</w:t>
      </w:r>
      <w:r w:rsidRPr="00977A03">
        <w:rPr>
          <w:rFonts w:hint="cs"/>
          <w:rtl/>
        </w:rPr>
        <w:t>ِ</w:t>
      </w:r>
      <w:r w:rsidRPr="00977A03">
        <w:rPr>
          <w:rtl/>
        </w:rPr>
        <w:t>ي اللَّهِ اجْتَمَعَا عَلَيْهِ، وَتَفَرَّقَا عَلَيْهِ، ورَجُلٌ دَعَتْهُ امْرَأَةٌ ذَاتُ مَنْصِبٍ وَجَمَالٍ، ف</w:t>
      </w:r>
      <w:r w:rsidRPr="00977A03">
        <w:rPr>
          <w:rFonts w:hint="cs"/>
          <w:rtl/>
        </w:rPr>
        <w:t>َ</w:t>
      </w:r>
      <w:r w:rsidRPr="00977A03">
        <w:rPr>
          <w:rtl/>
        </w:rPr>
        <w:t>ق</w:t>
      </w:r>
      <w:r w:rsidRPr="00977A03">
        <w:rPr>
          <w:rFonts w:hint="cs"/>
          <w:rtl/>
        </w:rPr>
        <w:t>َ</w:t>
      </w:r>
      <w:r w:rsidRPr="00977A03">
        <w:rPr>
          <w:rtl/>
        </w:rPr>
        <w:t>ال</w:t>
      </w:r>
      <w:r w:rsidRPr="00977A03">
        <w:rPr>
          <w:rFonts w:hint="cs"/>
          <w:rtl/>
        </w:rPr>
        <w:t>َ</w:t>
      </w:r>
      <w:r w:rsidRPr="00977A03">
        <w:rPr>
          <w:rtl/>
        </w:rPr>
        <w:t>: إِنِّي أَخ</w:t>
      </w:r>
      <w:r w:rsidRPr="00977A03">
        <w:rPr>
          <w:rFonts w:hint="cs"/>
          <w:rtl/>
        </w:rPr>
        <w:t>َ</w:t>
      </w:r>
      <w:r w:rsidRPr="00977A03">
        <w:rPr>
          <w:rtl/>
        </w:rPr>
        <w:t>افُ اللَّه</w:t>
      </w:r>
      <w:r w:rsidRPr="00977A03">
        <w:rPr>
          <w:rFonts w:hint="cs"/>
          <w:rtl/>
        </w:rPr>
        <w:t>َ</w:t>
      </w:r>
      <w:r w:rsidRPr="00977A03">
        <w:rPr>
          <w:rtl/>
        </w:rPr>
        <w:t>، وَرَجُلٌ تَصَدَّقَ بصَدَقَةٍ، فَأَخْفَاهَا حَتَّى لا</w:t>
      </w:r>
      <w:r w:rsidRPr="00977A03">
        <w:rPr>
          <w:rFonts w:hint="cs"/>
          <w:rtl/>
        </w:rPr>
        <w:t>َ</w:t>
      </w:r>
      <w:r w:rsidRPr="00977A03">
        <w:rPr>
          <w:rtl/>
        </w:rPr>
        <w:t xml:space="preserve"> تَعْلَمَ شِمَالُهُ ما تُنْفِقُ يَمِي</w:t>
      </w:r>
      <w:r w:rsidRPr="00977A03">
        <w:rPr>
          <w:rFonts w:hint="cs"/>
          <w:rtl/>
        </w:rPr>
        <w:t>ْ</w:t>
      </w:r>
      <w:r w:rsidRPr="00977A03">
        <w:rPr>
          <w:rtl/>
        </w:rPr>
        <w:t>نُهُ، وَرَجُلٌ ذَكَرَ اللَّهَ خَالِياً فَفَاضَتْ عَيْنَاهُ» متفقٌ عليه.</w:t>
      </w:r>
    </w:p>
    <w:p w:rsidR="00152E87" w:rsidRPr="00B4734D" w:rsidRDefault="00152E87" w:rsidP="006717F5">
      <w:pPr>
        <w:ind w:firstLine="284"/>
        <w:jc w:val="both"/>
        <w:rPr>
          <w:rStyle w:val="Char4"/>
          <w:rtl/>
        </w:rPr>
      </w:pPr>
      <w:r w:rsidRPr="00B4734D">
        <w:rPr>
          <w:rStyle w:val="Char4"/>
          <w:rFonts w:hint="cs"/>
          <w:rtl/>
        </w:rPr>
        <w:t>243</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«هفت نفر هستند که خداوند در روزی که جز سایه‌ی او سایه‌ای نیست، ایشان را در سایه‌ی خود پناه می‌دهد: (1) حاکم عادل؛ (2) جوانی که در عبادت خداوند متعال رشد و نشأت یافته باشد؛ (3) مردی که دلش به مسجد وابسته است؛ (4) دو مرد که برای رضای خدا همدیگر را دوست دارند و با آن محبت، با هم جمع و از هم جدا می‌شوند؛ (5) مردی که زنی صاحب‌مقام و زیبا، او را پیش خودش</w:t>
      </w:r>
      <w:r w:rsidRPr="00B4734D">
        <w:rPr>
          <w:rStyle w:val="Char4"/>
          <w:rFonts w:hint="cs"/>
          <w:rtl/>
        </w:rPr>
        <w:t xml:space="preserve"> (برای زناکردن)</w:t>
      </w:r>
      <w:r w:rsidRPr="00B4734D">
        <w:rPr>
          <w:rStyle w:val="Char4"/>
          <w:rtl/>
        </w:rPr>
        <w:t xml:space="preserve"> بخواند و او در جواب بگوید: من از خدا می‌ترسم؛ (6) مردی که صدقه دهد و آن را چنان پنهان کند، که دست چپ او از انفاق دست راستش بی‌خبر باشد؛ (7) مردی که در حالت تنهایی و خلوت، خدا را یاد کند و چشمانش پر از اشک گردد»</w:t>
      </w:r>
      <w:r w:rsidRPr="00B4734D">
        <w:rPr>
          <w:rStyle w:val="Char4"/>
          <w:vertAlign w:val="superscript"/>
          <w:rtl/>
        </w:rPr>
        <w:footnoteReference w:id="241"/>
      </w:r>
      <w:r w:rsidRPr="00B4734D">
        <w:rPr>
          <w:rStyle w:val="Char4"/>
          <w:rFonts w:hint="cs"/>
          <w:rtl/>
        </w:rPr>
        <w:t>.</w:t>
      </w:r>
      <w:r w:rsidRPr="00B4734D">
        <w:rPr>
          <w:rStyle w:val="Char4"/>
          <w:rtl/>
        </w:rPr>
        <w:t xml:space="preserve"> </w:t>
      </w:r>
    </w:p>
    <w:p w:rsidR="00152E87" w:rsidRPr="00977A03" w:rsidRDefault="00152E87" w:rsidP="00977A03">
      <w:pPr>
        <w:pStyle w:val="af0"/>
        <w:rPr>
          <w:rtl/>
        </w:rPr>
      </w:pPr>
      <w:r w:rsidRPr="00977A03">
        <w:rPr>
          <w:rFonts w:hint="cs"/>
          <w:rtl/>
        </w:rPr>
        <w:t>244</w:t>
      </w:r>
      <w:r w:rsidRPr="00977A03">
        <w:rPr>
          <w:rtl/>
        </w:rPr>
        <w:t>- و</w:t>
      </w:r>
      <w:r w:rsidRPr="00977A03">
        <w:rPr>
          <w:rFonts w:hint="cs"/>
          <w:rtl/>
        </w:rPr>
        <w:t>َ</w:t>
      </w:r>
      <w:r w:rsidRPr="00977A03">
        <w:rPr>
          <w:rtl/>
        </w:rPr>
        <w:t>ع</w:t>
      </w:r>
      <w:r w:rsidRPr="00977A03">
        <w:rPr>
          <w:rFonts w:hint="cs"/>
          <w:rtl/>
        </w:rPr>
        <w:t>َ</w:t>
      </w:r>
      <w:r w:rsidRPr="00977A03">
        <w:rPr>
          <w:rtl/>
        </w:rPr>
        <w:t>ن</w:t>
      </w:r>
      <w:r w:rsidRPr="00977A03">
        <w:rPr>
          <w:rFonts w:hint="cs"/>
          <w:rtl/>
        </w:rPr>
        <w:t>ْ</w:t>
      </w:r>
      <w:r w:rsidRPr="00977A03">
        <w:rPr>
          <w:rtl/>
        </w:rPr>
        <w:t>ه</w:t>
      </w:r>
      <w:r w:rsidRPr="00977A03">
        <w:rPr>
          <w:rFonts w:hint="cs"/>
          <w:rtl/>
        </w:rPr>
        <w:t>ُ</w:t>
      </w:r>
      <w:r w:rsidRPr="00977A03">
        <w:rPr>
          <w:rtl/>
        </w:rPr>
        <w:t xml:space="preserve"> ق</w:t>
      </w:r>
      <w:r w:rsidRPr="00977A03">
        <w:rPr>
          <w:rFonts w:hint="cs"/>
          <w:rtl/>
        </w:rPr>
        <w:t>َ</w:t>
      </w:r>
      <w:r w:rsidRPr="00977A03">
        <w:rPr>
          <w:rtl/>
        </w:rPr>
        <w:t>ال</w:t>
      </w:r>
      <w:r w:rsidRPr="00977A03">
        <w:rPr>
          <w:rFonts w:hint="cs"/>
          <w:rtl/>
        </w:rPr>
        <w:t>َ</w:t>
      </w:r>
      <w:r w:rsidRPr="00977A03">
        <w:rPr>
          <w:rtl/>
        </w:rPr>
        <w:t>: ق</w:t>
      </w:r>
      <w:r w:rsidRPr="00977A03">
        <w:rPr>
          <w:rFonts w:hint="cs"/>
          <w:rtl/>
        </w:rPr>
        <w:t>َ</w:t>
      </w:r>
      <w:r w:rsidRPr="00977A03">
        <w:rPr>
          <w:rtl/>
        </w:rPr>
        <w:t>ال</w:t>
      </w:r>
      <w:r w:rsidRPr="00977A03">
        <w:rPr>
          <w:rFonts w:hint="cs"/>
          <w:rtl/>
        </w:rPr>
        <w:t>َ</w:t>
      </w:r>
      <w:r w:rsidRPr="00977A03">
        <w:rPr>
          <w:rtl/>
        </w:rPr>
        <w:t xml:space="preserve"> ر</w:t>
      </w:r>
      <w:r w:rsidRPr="00977A03">
        <w:rPr>
          <w:rFonts w:hint="cs"/>
          <w:rtl/>
        </w:rPr>
        <w:t>َ</w:t>
      </w:r>
      <w:r w:rsidRPr="00977A03">
        <w:rPr>
          <w:rtl/>
        </w:rPr>
        <w:t>س</w:t>
      </w:r>
      <w:r w:rsidRPr="00977A03">
        <w:rPr>
          <w:rFonts w:hint="cs"/>
          <w:rtl/>
        </w:rPr>
        <w:t>ُ</w:t>
      </w:r>
      <w:r w:rsidRPr="00977A03">
        <w:rPr>
          <w:rtl/>
        </w:rPr>
        <w:t>ول</w:t>
      </w:r>
      <w:r w:rsidRPr="00977A03">
        <w:rPr>
          <w:rFonts w:hint="cs"/>
          <w:rtl/>
        </w:rPr>
        <w:t>ُ</w:t>
      </w:r>
      <w:r w:rsidRPr="00977A03">
        <w:rPr>
          <w:rtl/>
        </w:rPr>
        <w:t xml:space="preserve"> اللَّه</w:t>
      </w:r>
      <w:r w:rsidRPr="00977A03">
        <w:rPr>
          <w:rFonts w:hint="cs"/>
          <w:rtl/>
        </w:rPr>
        <w:t>ِ</w:t>
      </w:r>
      <w:r w:rsidRPr="00977A03">
        <w:rPr>
          <w:rtl/>
        </w:rPr>
        <w:t xml:space="preserve"> صَلَّى اللهُ عَلَيْهِ وَسَلَّمَ: «إن</w:t>
      </w:r>
      <w:r w:rsidRPr="00977A03">
        <w:rPr>
          <w:rFonts w:hint="cs"/>
          <w:rtl/>
        </w:rPr>
        <w:t>َّ</w:t>
      </w:r>
      <w:r w:rsidRPr="00977A03">
        <w:rPr>
          <w:rtl/>
        </w:rPr>
        <w:t xml:space="preserve"> اللَّه</w:t>
      </w:r>
      <w:r w:rsidRPr="00977A03">
        <w:rPr>
          <w:rFonts w:hint="cs"/>
          <w:rtl/>
        </w:rPr>
        <w:t>َ</w:t>
      </w:r>
      <w:r w:rsidRPr="00977A03">
        <w:rPr>
          <w:rtl/>
        </w:rPr>
        <w:t xml:space="preserve"> ت</w:t>
      </w:r>
      <w:r w:rsidRPr="00977A03">
        <w:rPr>
          <w:rFonts w:hint="cs"/>
          <w:rtl/>
        </w:rPr>
        <w:t>َ</w:t>
      </w:r>
      <w:r w:rsidRPr="00977A03">
        <w:rPr>
          <w:rtl/>
        </w:rPr>
        <w:t>ع</w:t>
      </w:r>
      <w:r w:rsidRPr="00977A03">
        <w:rPr>
          <w:rFonts w:hint="cs"/>
          <w:rtl/>
        </w:rPr>
        <w:t>َ</w:t>
      </w:r>
      <w:r w:rsidRPr="00977A03">
        <w:rPr>
          <w:rtl/>
        </w:rPr>
        <w:t>ال</w:t>
      </w:r>
      <w:r w:rsidRPr="00977A03">
        <w:rPr>
          <w:rFonts w:hint="cs"/>
          <w:rtl/>
        </w:rPr>
        <w:t>َ</w:t>
      </w:r>
      <w:r w:rsidRPr="00977A03">
        <w:rPr>
          <w:rtl/>
        </w:rPr>
        <w:t>ى ي</w:t>
      </w:r>
      <w:r w:rsidRPr="00977A03">
        <w:rPr>
          <w:rFonts w:hint="cs"/>
          <w:rtl/>
        </w:rPr>
        <w:t>َ</w:t>
      </w:r>
      <w:r w:rsidRPr="00977A03">
        <w:rPr>
          <w:rtl/>
        </w:rPr>
        <w:t>ق</w:t>
      </w:r>
      <w:r w:rsidRPr="00977A03">
        <w:rPr>
          <w:rFonts w:hint="cs"/>
          <w:rtl/>
        </w:rPr>
        <w:t>ُ</w:t>
      </w:r>
      <w:r w:rsidRPr="00977A03">
        <w:rPr>
          <w:rtl/>
        </w:rPr>
        <w:t>ولُ يَوْمَ الْقِيَامةِ: أَيْنَ المُتَحَابُّونَ بِجَلا</w:t>
      </w:r>
      <w:r w:rsidRPr="00977A03">
        <w:rPr>
          <w:rFonts w:hint="cs"/>
          <w:rtl/>
        </w:rPr>
        <w:t>َ</w:t>
      </w:r>
      <w:r w:rsidRPr="00977A03">
        <w:rPr>
          <w:rtl/>
        </w:rPr>
        <w:t>لِي؟ الْيَوْمَ أُظِلُّهُمْ ف</w:t>
      </w:r>
      <w:r w:rsidRPr="00977A03">
        <w:rPr>
          <w:rFonts w:hint="cs"/>
          <w:rtl/>
        </w:rPr>
        <w:t>ِ</w:t>
      </w:r>
      <w:r w:rsidRPr="00977A03">
        <w:rPr>
          <w:rtl/>
        </w:rPr>
        <w:t>ي ظِلِّي يَومَ لا</w:t>
      </w:r>
      <w:r w:rsidRPr="00977A03">
        <w:rPr>
          <w:rFonts w:hint="cs"/>
          <w:rtl/>
        </w:rPr>
        <w:t>َ</w:t>
      </w:r>
      <w:r w:rsidRPr="00977A03">
        <w:rPr>
          <w:rtl/>
        </w:rPr>
        <w:t xml:space="preserve"> ظِلَّ إِلاَّ ظِلِّي» رواه مسلم.</w:t>
      </w:r>
    </w:p>
    <w:p w:rsidR="00152E87" w:rsidRPr="006717F5" w:rsidRDefault="00152E87" w:rsidP="006717F5">
      <w:pPr>
        <w:ind w:firstLine="284"/>
        <w:jc w:val="both"/>
        <w:rPr>
          <w:rFonts w:cs="Times New Roman"/>
          <w:rtl/>
          <w:lang w:bidi="ar-AE"/>
        </w:rPr>
      </w:pPr>
      <w:r w:rsidRPr="00B4734D">
        <w:rPr>
          <w:rStyle w:val="Char4"/>
          <w:rFonts w:hint="cs"/>
          <w:rtl/>
        </w:rPr>
        <w:t>244</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خداوند متعال در روز قیامت می‌گوید: کجایند آنانی که در راه جلال من یکدیگر را دوست داشته‌اند؟ من امروز آنان را در سایه‌ی خود خواهم گرفت؛ روزی که سایه‌ای جز سایه‌ی من وجود ندارد</w:t>
      </w:r>
      <w:r w:rsidRPr="00B4734D">
        <w:rPr>
          <w:rStyle w:val="Char4"/>
          <w:rtl/>
        </w:rPr>
        <w:t>»</w:t>
      </w:r>
      <w:r w:rsidRPr="00B4734D">
        <w:rPr>
          <w:rStyle w:val="Char4"/>
          <w:vertAlign w:val="superscript"/>
          <w:rtl/>
        </w:rPr>
        <w:footnoteReference w:id="242"/>
      </w:r>
      <w:r w:rsidRPr="00B4734D">
        <w:rPr>
          <w:rStyle w:val="Char4"/>
          <w:rFonts w:hint="cs"/>
          <w:rtl/>
        </w:rPr>
        <w:t>.</w:t>
      </w:r>
    </w:p>
    <w:p w:rsidR="00152E87" w:rsidRPr="00977A03" w:rsidRDefault="00152E87" w:rsidP="00977A03">
      <w:pPr>
        <w:pStyle w:val="af0"/>
        <w:rPr>
          <w:rtl/>
        </w:rPr>
      </w:pPr>
      <w:r w:rsidRPr="00977A03">
        <w:rPr>
          <w:rFonts w:hint="cs"/>
          <w:rtl/>
        </w:rPr>
        <w:t>245</w:t>
      </w:r>
      <w:r w:rsidRPr="00977A03">
        <w:rPr>
          <w:rtl/>
        </w:rPr>
        <w:t>- وعنه قال: قال رسولُ اللَّه صَلَّى اللهُ عَلَيْهِ وَسَلَّمَ: «وَالَّذِي نَفْسِي بِيَدِهِ لا تَدْخُلُوا الجَنَّةَ حَتَّى تُؤْمِنُوا، ولا تُؤْمِنُوا حَتَّى تَحَابُّوا، أَوَ لا أَدُلُّكُمْ عَلَى شَيءٍ إِذَا فَعَلْتُمُوه</w:t>
      </w:r>
      <w:r w:rsidRPr="00977A03">
        <w:rPr>
          <w:rFonts w:hint="cs"/>
          <w:rtl/>
        </w:rPr>
        <w:t>ُ</w:t>
      </w:r>
      <w:r w:rsidRPr="00977A03">
        <w:rPr>
          <w:rtl/>
        </w:rPr>
        <w:t xml:space="preserve"> تَحَابَبْتُمْ؟ أَفْشُوا السَّلامَ ب</w:t>
      </w:r>
      <w:r w:rsidRPr="00977A03">
        <w:rPr>
          <w:rFonts w:hint="cs"/>
          <w:rtl/>
        </w:rPr>
        <w:t>َ</w:t>
      </w:r>
      <w:r w:rsidRPr="00977A03">
        <w:rPr>
          <w:rtl/>
        </w:rPr>
        <w:t>ي</w:t>
      </w:r>
      <w:r w:rsidRPr="00977A03">
        <w:rPr>
          <w:rFonts w:hint="cs"/>
          <w:rtl/>
        </w:rPr>
        <w:t>ْ</w:t>
      </w:r>
      <w:r w:rsidRPr="00977A03">
        <w:rPr>
          <w:rtl/>
        </w:rPr>
        <w:t>نَك</w:t>
      </w:r>
      <w:r w:rsidRPr="00977A03">
        <w:rPr>
          <w:rFonts w:hint="cs"/>
          <w:rtl/>
        </w:rPr>
        <w:t>ُ</w:t>
      </w:r>
      <w:r w:rsidRPr="00977A03">
        <w:rPr>
          <w:rtl/>
        </w:rPr>
        <w:t>م</w:t>
      </w:r>
      <w:r w:rsidRPr="00977A03">
        <w:rPr>
          <w:rFonts w:hint="cs"/>
          <w:rtl/>
        </w:rPr>
        <w:t>ْ</w:t>
      </w:r>
      <w:r w:rsidRPr="00977A03">
        <w:rPr>
          <w:rtl/>
        </w:rPr>
        <w:t>»</w:t>
      </w:r>
      <w:r w:rsidRPr="00977A03">
        <w:rPr>
          <w:rFonts w:hint="cs"/>
          <w:rtl/>
        </w:rPr>
        <w:t xml:space="preserve"> </w:t>
      </w:r>
      <w:r w:rsidRPr="00977A03">
        <w:rPr>
          <w:rtl/>
        </w:rPr>
        <w:t>رواه مسلم.</w:t>
      </w:r>
    </w:p>
    <w:p w:rsidR="00152E87" w:rsidRPr="00B4734D" w:rsidRDefault="00152E87" w:rsidP="006717F5">
      <w:pPr>
        <w:ind w:firstLine="284"/>
        <w:jc w:val="both"/>
        <w:rPr>
          <w:rStyle w:val="Char4"/>
          <w:rtl/>
        </w:rPr>
      </w:pPr>
      <w:r w:rsidRPr="00B4734D">
        <w:rPr>
          <w:rStyle w:val="Char4"/>
          <w:rFonts w:hint="cs"/>
          <w:rtl/>
        </w:rPr>
        <w:t>245</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«سوگند به کسی که </w:t>
      </w:r>
      <w:r w:rsidRPr="00B4734D">
        <w:rPr>
          <w:rStyle w:val="Char4"/>
          <w:rFonts w:hint="cs"/>
          <w:rtl/>
        </w:rPr>
        <w:t>جان</w:t>
      </w:r>
      <w:r w:rsidRPr="00B4734D">
        <w:rPr>
          <w:rStyle w:val="Char4"/>
          <w:rtl/>
        </w:rPr>
        <w:t xml:space="preserve"> من در دست اوست، وارد بهشت نمی‌شوید تا این که ایمان داشته باشید و ایمان نخواهید داشت تا آن‌که همدیگر را دوست داشته باشید؛ آیا شما را </w:t>
      </w:r>
      <w:r w:rsidRPr="00B4734D">
        <w:rPr>
          <w:rStyle w:val="Char4"/>
          <w:rFonts w:hint="cs"/>
          <w:rtl/>
        </w:rPr>
        <w:t>ر</w:t>
      </w:r>
      <w:r w:rsidRPr="00B4734D">
        <w:rPr>
          <w:rStyle w:val="Char4"/>
          <w:rtl/>
        </w:rPr>
        <w:t>اهنمایی کنم به چیزی که اگر آن را انجام دهید، همدیگر را دوست خواهید داشت؟ سلام را در میان خودتان پراکنده و عمومی کنید»</w:t>
      </w:r>
      <w:r w:rsidRPr="00B4734D">
        <w:rPr>
          <w:rStyle w:val="Char4"/>
          <w:vertAlign w:val="superscript"/>
          <w:rtl/>
        </w:rPr>
        <w:footnoteReference w:id="243"/>
      </w:r>
      <w:r w:rsidRPr="00B4734D">
        <w:rPr>
          <w:rStyle w:val="Char4"/>
          <w:rFonts w:hint="cs"/>
          <w:rtl/>
        </w:rPr>
        <w:t>.</w:t>
      </w:r>
    </w:p>
    <w:p w:rsidR="00152E87" w:rsidRPr="00977A03" w:rsidRDefault="00152E87" w:rsidP="00977A03">
      <w:pPr>
        <w:pStyle w:val="af0"/>
        <w:rPr>
          <w:rtl/>
        </w:rPr>
      </w:pPr>
      <w:r w:rsidRPr="00977A03">
        <w:rPr>
          <w:rFonts w:hint="cs"/>
          <w:rtl/>
        </w:rPr>
        <w:t>246</w:t>
      </w:r>
      <w:r w:rsidRPr="00977A03">
        <w:rPr>
          <w:rtl/>
        </w:rPr>
        <w:t>- وعن البَرَاءِ بْنِ عَازبٍ رضي اللَّهُ عنهما عن النَّبِيِّ صَلَّى اللهُ عَلَيْهِ وَسَلَّمَ أَن</w:t>
      </w:r>
      <w:r w:rsidRPr="00977A03">
        <w:rPr>
          <w:rFonts w:hint="cs"/>
          <w:rtl/>
        </w:rPr>
        <w:t>َّ</w:t>
      </w:r>
      <w:r w:rsidRPr="00977A03">
        <w:rPr>
          <w:rtl/>
        </w:rPr>
        <w:t>ه</w:t>
      </w:r>
      <w:r w:rsidRPr="00977A03">
        <w:rPr>
          <w:rFonts w:hint="cs"/>
          <w:rtl/>
        </w:rPr>
        <w:t>ُ</w:t>
      </w:r>
      <w:r w:rsidRPr="00977A03">
        <w:rPr>
          <w:rtl/>
        </w:rPr>
        <w:t xml:space="preserve"> ق</w:t>
      </w:r>
      <w:r w:rsidRPr="00977A03">
        <w:rPr>
          <w:rFonts w:hint="cs"/>
          <w:rtl/>
        </w:rPr>
        <w:t>َ</w:t>
      </w:r>
      <w:r w:rsidRPr="00977A03">
        <w:rPr>
          <w:rtl/>
        </w:rPr>
        <w:t>ال</w:t>
      </w:r>
      <w:r w:rsidRPr="00977A03">
        <w:rPr>
          <w:rFonts w:hint="cs"/>
          <w:rtl/>
        </w:rPr>
        <w:t>َ</w:t>
      </w:r>
      <w:r w:rsidRPr="00977A03">
        <w:rPr>
          <w:rtl/>
        </w:rPr>
        <w:t xml:space="preserve"> ف</w:t>
      </w:r>
      <w:r w:rsidRPr="00977A03">
        <w:rPr>
          <w:rFonts w:hint="cs"/>
          <w:rtl/>
        </w:rPr>
        <w:t>ِ</w:t>
      </w:r>
      <w:r w:rsidRPr="00977A03">
        <w:rPr>
          <w:rtl/>
        </w:rPr>
        <w:t>ي الأَنْصَار</w:t>
      </w:r>
      <w:r w:rsidRPr="00977A03">
        <w:rPr>
          <w:rFonts w:hint="cs"/>
          <w:rtl/>
        </w:rPr>
        <w:t>ِ</w:t>
      </w:r>
      <w:r w:rsidRPr="00977A03">
        <w:rPr>
          <w:rtl/>
        </w:rPr>
        <w:t>: «لا</w:t>
      </w:r>
      <w:r w:rsidRPr="00977A03">
        <w:rPr>
          <w:rFonts w:hint="cs"/>
          <w:rtl/>
        </w:rPr>
        <w:t>َ</w:t>
      </w:r>
      <w:r w:rsidRPr="00977A03">
        <w:rPr>
          <w:rtl/>
        </w:rPr>
        <w:t xml:space="preserve"> يُحِبُّهُمْ إِلاَّ مُؤمِنٌ، وَلا</w:t>
      </w:r>
      <w:r w:rsidRPr="00977A03">
        <w:rPr>
          <w:rFonts w:hint="cs"/>
          <w:rtl/>
        </w:rPr>
        <w:t>َ</w:t>
      </w:r>
      <w:r w:rsidRPr="00977A03">
        <w:rPr>
          <w:rtl/>
        </w:rPr>
        <w:t xml:space="preserve"> يُبْغِضُهُمْ إِلاَّ مُنَافِقٌ، مَنْ أَحَبَّهُمْ أحبَّه</w:t>
      </w:r>
      <w:r w:rsidRPr="00977A03">
        <w:rPr>
          <w:rFonts w:hint="cs"/>
          <w:rtl/>
        </w:rPr>
        <w:t>ُ</w:t>
      </w:r>
      <w:r w:rsidRPr="00977A03">
        <w:rPr>
          <w:rtl/>
        </w:rPr>
        <w:t xml:space="preserve"> اللَّهُ، وَمَنْ أَبْغَضَهُمْ أَبْغَضَهُ اللَّه</w:t>
      </w:r>
      <w:r w:rsidRPr="00977A03">
        <w:rPr>
          <w:rFonts w:hint="cs"/>
          <w:rtl/>
        </w:rPr>
        <w:t>ُ</w:t>
      </w:r>
      <w:r w:rsidRPr="00977A03">
        <w:rPr>
          <w:rtl/>
        </w:rPr>
        <w:t>» متفقٌ عليه.</w:t>
      </w:r>
    </w:p>
    <w:p w:rsidR="00152E87" w:rsidRPr="00B4734D" w:rsidRDefault="00152E87" w:rsidP="006717F5">
      <w:pPr>
        <w:ind w:firstLine="284"/>
        <w:jc w:val="both"/>
        <w:rPr>
          <w:rStyle w:val="Char4"/>
          <w:rtl/>
        </w:rPr>
      </w:pPr>
      <w:r w:rsidRPr="00B4734D">
        <w:rPr>
          <w:rStyle w:val="Char4"/>
          <w:rFonts w:hint="cs"/>
          <w:rtl/>
        </w:rPr>
        <w:t>246</w:t>
      </w:r>
      <w:r w:rsidRPr="00B4734D">
        <w:rPr>
          <w:rStyle w:val="Char4"/>
          <w:rtl/>
        </w:rPr>
        <w:t xml:space="preserve">. </w:t>
      </w:r>
      <w:r w:rsidRPr="00B4734D">
        <w:rPr>
          <w:rStyle w:val="Char4"/>
          <w:rFonts w:hint="cs"/>
          <w:rtl/>
        </w:rPr>
        <w:t>و از</w:t>
      </w:r>
      <w:r w:rsidRPr="00B4734D">
        <w:rPr>
          <w:rStyle w:val="Char4"/>
          <w:rtl/>
        </w:rPr>
        <w:t xml:space="preserve"> براء بن عازب</w:t>
      </w:r>
      <w:r w:rsidRPr="00B4734D">
        <w:rPr>
          <w:rStyle w:val="Char4"/>
          <w:rFonts w:hint="cs"/>
          <w:rtl/>
        </w:rPr>
        <w:t xml:space="preserve"> (</w:t>
      </w:r>
      <w:r w:rsidR="009305C5" w:rsidRPr="009305C5">
        <w:rPr>
          <w:rStyle w:val="Char4"/>
          <w:rFonts w:cs="CTraditional Arabic" w:hint="cs"/>
          <w:rtl/>
        </w:rPr>
        <w:t>ب</w:t>
      </w:r>
      <w:r w:rsidRPr="00B4734D">
        <w:rPr>
          <w:rStyle w:val="Char4"/>
          <w:rFonts w:hint="cs"/>
          <w:rtl/>
        </w:rPr>
        <w:t>)</w:t>
      </w:r>
      <w:r w:rsidRPr="00B4734D">
        <w:rPr>
          <w:rStyle w:val="Char4"/>
          <w:rtl/>
        </w:rPr>
        <w:t xml:space="preserve"> روایت شده است که پیا</w:t>
      </w:r>
      <w:r w:rsidRPr="00B4734D">
        <w:rPr>
          <w:rStyle w:val="Char4"/>
          <w:rFonts w:hint="cs"/>
          <w:rtl/>
        </w:rPr>
        <w:t>م</w:t>
      </w:r>
      <w:r w:rsidRPr="00B4734D">
        <w:rPr>
          <w:rStyle w:val="Char4"/>
          <w:rtl/>
        </w:rPr>
        <w:t>بر</w:t>
      </w:r>
      <w:r w:rsidRPr="006717F5">
        <w:rPr>
          <w:rFonts w:cs="CTraditional Arabic"/>
          <w:sz w:val="26"/>
          <w:szCs w:val="26"/>
          <w:rtl/>
          <w:lang w:bidi="ar-AE"/>
        </w:rPr>
        <w:t>ص</w:t>
      </w:r>
      <w:r w:rsidRPr="00B4734D">
        <w:rPr>
          <w:rStyle w:val="Char4"/>
          <w:rtl/>
        </w:rPr>
        <w:t xml:space="preserve"> درباره‌ی «انصار» فرمودند: «تنها شخص مؤمن، ایشان را دوست دارد و تنها شخص منافق، از ایشان نفرت دارد و کسی که انصار را دوست بدارد، خداوند نیز او را دوست می‌دارد و</w:t>
      </w:r>
      <w:r w:rsidR="00573ACA">
        <w:rPr>
          <w:rStyle w:val="Char4"/>
          <w:rtl/>
        </w:rPr>
        <w:t xml:space="preserve"> هرکس </w:t>
      </w:r>
      <w:r w:rsidRPr="00B4734D">
        <w:rPr>
          <w:rStyle w:val="Char4"/>
          <w:rtl/>
        </w:rPr>
        <w:t>از انصار تنفر داشته باشد، خداوند نیز از او منتفر است»</w:t>
      </w:r>
      <w:r w:rsidRPr="00B4734D">
        <w:rPr>
          <w:rStyle w:val="Char4"/>
          <w:vertAlign w:val="superscript"/>
          <w:rtl/>
        </w:rPr>
        <w:footnoteReference w:id="244"/>
      </w:r>
      <w:r w:rsidRPr="00B4734D">
        <w:rPr>
          <w:rStyle w:val="Char4"/>
          <w:rFonts w:hint="cs"/>
          <w:rtl/>
        </w:rPr>
        <w:t>.</w:t>
      </w:r>
    </w:p>
    <w:p w:rsidR="00152E87" w:rsidRPr="00977A03" w:rsidRDefault="00152E87" w:rsidP="00977A03">
      <w:pPr>
        <w:pStyle w:val="af0"/>
        <w:rPr>
          <w:rtl/>
        </w:rPr>
      </w:pPr>
      <w:r w:rsidRPr="00977A03">
        <w:rPr>
          <w:rFonts w:hint="cs"/>
          <w:rtl/>
        </w:rPr>
        <w:t>247</w:t>
      </w:r>
      <w:r w:rsidRPr="00977A03">
        <w:rPr>
          <w:rtl/>
        </w:rPr>
        <w:t>- وعن مُعَاذٍ رضي اللَّه عنه قال: س</w:t>
      </w:r>
      <w:r w:rsidRPr="00977A03">
        <w:rPr>
          <w:rFonts w:hint="cs"/>
          <w:rtl/>
        </w:rPr>
        <w:t>َ</w:t>
      </w:r>
      <w:r w:rsidRPr="00977A03">
        <w:rPr>
          <w:rtl/>
        </w:rPr>
        <w:t>مِع</w:t>
      </w:r>
      <w:r w:rsidRPr="00977A03">
        <w:rPr>
          <w:rFonts w:hint="cs"/>
          <w:rtl/>
        </w:rPr>
        <w:t>ْ</w:t>
      </w:r>
      <w:r w:rsidRPr="00977A03">
        <w:rPr>
          <w:rtl/>
        </w:rPr>
        <w:t>تُ ر</w:t>
      </w:r>
      <w:r w:rsidRPr="00977A03">
        <w:rPr>
          <w:rFonts w:hint="cs"/>
          <w:rtl/>
        </w:rPr>
        <w:t>َ</w:t>
      </w:r>
      <w:r w:rsidRPr="00977A03">
        <w:rPr>
          <w:rtl/>
        </w:rPr>
        <w:t>س</w:t>
      </w:r>
      <w:r w:rsidRPr="00977A03">
        <w:rPr>
          <w:rFonts w:hint="cs"/>
          <w:rtl/>
        </w:rPr>
        <w:t>ُ</w:t>
      </w:r>
      <w:r w:rsidRPr="00977A03">
        <w:rPr>
          <w:rtl/>
        </w:rPr>
        <w:t>ول</w:t>
      </w:r>
      <w:r w:rsidRPr="00977A03">
        <w:rPr>
          <w:rFonts w:hint="cs"/>
          <w:rtl/>
        </w:rPr>
        <w:t>َ</w:t>
      </w:r>
      <w:r w:rsidRPr="00977A03">
        <w:rPr>
          <w:rtl/>
        </w:rPr>
        <w:t xml:space="preserve"> اللَّه صَلَّى اللهُ عَلَيْهِ وَسَلَّمَ ي</w:t>
      </w:r>
      <w:r w:rsidRPr="00977A03">
        <w:rPr>
          <w:rFonts w:hint="cs"/>
          <w:rtl/>
        </w:rPr>
        <w:t>َ</w:t>
      </w:r>
      <w:r w:rsidRPr="00977A03">
        <w:rPr>
          <w:rtl/>
        </w:rPr>
        <w:t>ق</w:t>
      </w:r>
      <w:r w:rsidRPr="00977A03">
        <w:rPr>
          <w:rFonts w:hint="cs"/>
          <w:rtl/>
        </w:rPr>
        <w:t>ُ</w:t>
      </w:r>
      <w:r w:rsidRPr="00977A03">
        <w:rPr>
          <w:rtl/>
        </w:rPr>
        <w:t>ول</w:t>
      </w:r>
      <w:r w:rsidRPr="00977A03">
        <w:rPr>
          <w:rFonts w:hint="cs"/>
          <w:rtl/>
        </w:rPr>
        <w:t>ُ</w:t>
      </w:r>
      <w:r w:rsidRPr="00977A03">
        <w:rPr>
          <w:rtl/>
        </w:rPr>
        <w:t>: «قَالَ اللَّهُ عَزَّ وَجَلَّ: المُتَحَابُّونَ في جَلالي، لَهُمْ مَنَابِرُ مِنْ نُورٍ يَغْبِطُهُمْ النَّبِيُّونَ وَالشُّهَدَاءُ».</w:t>
      </w:r>
      <w:r w:rsidRPr="00977A03">
        <w:rPr>
          <w:rFonts w:hint="cs"/>
          <w:rtl/>
        </w:rPr>
        <w:t xml:space="preserve"> </w:t>
      </w:r>
      <w:r w:rsidRPr="00977A03">
        <w:rPr>
          <w:rtl/>
        </w:rPr>
        <w:t>رواه الترمذي وقال: حديثٌ حسنٌ صحيحٌ.</w:t>
      </w:r>
    </w:p>
    <w:p w:rsidR="00152E87" w:rsidRPr="006717F5" w:rsidRDefault="00152E87" w:rsidP="006717F5">
      <w:pPr>
        <w:ind w:firstLine="284"/>
        <w:jc w:val="both"/>
        <w:rPr>
          <w:rFonts w:cs="Times New Roman"/>
          <w:rtl/>
          <w:lang w:bidi="ar-AE"/>
        </w:rPr>
      </w:pPr>
      <w:r w:rsidRPr="00B4734D">
        <w:rPr>
          <w:rStyle w:val="Char4"/>
          <w:rFonts w:hint="cs"/>
          <w:rtl/>
        </w:rPr>
        <w:t>247</w:t>
      </w:r>
      <w:r w:rsidRPr="00B4734D">
        <w:rPr>
          <w:rStyle w:val="Char4"/>
          <w:rtl/>
        </w:rPr>
        <w:t xml:space="preserve">. </w:t>
      </w:r>
      <w:r w:rsidRPr="00B4734D">
        <w:rPr>
          <w:rStyle w:val="Char4"/>
          <w:rFonts w:hint="cs"/>
          <w:rtl/>
        </w:rPr>
        <w:t>و از</w:t>
      </w:r>
      <w:r w:rsidRPr="00B4734D">
        <w:rPr>
          <w:rStyle w:val="Char4"/>
          <w:rtl/>
        </w:rPr>
        <w:t xml:space="preserve"> معاذ</w:t>
      </w:r>
      <w:r w:rsidR="00573ACA" w:rsidRPr="00573ACA">
        <w:rPr>
          <w:rStyle w:val="Char4"/>
          <w:rFonts w:cs="CTraditional Arabic" w:hint="cs"/>
          <w:rtl/>
        </w:rPr>
        <w:t>س</w:t>
      </w:r>
      <w:r w:rsidRPr="00B4734D">
        <w:rPr>
          <w:rStyle w:val="Char4"/>
          <w:rtl/>
        </w:rPr>
        <w:t xml:space="preserve"> روایت شده است که فرمود: از پیامبر</w:t>
      </w:r>
      <w:r w:rsidRPr="006717F5">
        <w:rPr>
          <w:rFonts w:cs="CTraditional Arabic" w:hint="cs"/>
          <w:sz w:val="26"/>
          <w:szCs w:val="26"/>
          <w:rtl/>
          <w:lang w:bidi="ar-AE"/>
        </w:rPr>
        <w:t xml:space="preserve"> </w:t>
      </w:r>
      <w:r w:rsidRPr="006717F5">
        <w:rPr>
          <w:rFonts w:cs="CTraditional Arabic"/>
          <w:sz w:val="26"/>
          <w:szCs w:val="26"/>
          <w:rtl/>
          <w:lang w:bidi="ar-AE"/>
        </w:rPr>
        <w:t>ص</w:t>
      </w:r>
      <w:r w:rsidRPr="00B4734D">
        <w:rPr>
          <w:rStyle w:val="Char4"/>
          <w:rtl/>
        </w:rPr>
        <w:t xml:space="preserve"> شنیدم که می‌فرمودند: «خداوند ـ عز و جل ـ می‌فرماید: «برای کسانی که همدیگر را به خاطر عظمت من دوست دارند، برایشان منبرهایی از نور آماده است که (به سبب آن) پیامبران و شهیدان به منزلت آنها غبطه می‌خورند»»</w:t>
      </w:r>
      <w:r w:rsidRPr="00B4734D">
        <w:rPr>
          <w:rStyle w:val="Char4"/>
          <w:vertAlign w:val="superscript"/>
          <w:rtl/>
        </w:rPr>
        <w:footnoteReference w:id="245"/>
      </w:r>
      <w:r w:rsidRPr="00B4734D">
        <w:rPr>
          <w:rStyle w:val="Char4"/>
          <w:rFonts w:hint="cs"/>
          <w:rtl/>
        </w:rPr>
        <w:t>.</w:t>
      </w:r>
    </w:p>
    <w:p w:rsidR="00152E87" w:rsidRPr="00977A03" w:rsidRDefault="00152E87" w:rsidP="00977A03">
      <w:pPr>
        <w:pStyle w:val="af0"/>
        <w:rPr>
          <w:rtl/>
        </w:rPr>
      </w:pPr>
      <w:r w:rsidRPr="00977A03">
        <w:rPr>
          <w:rFonts w:hint="cs"/>
          <w:rtl/>
        </w:rPr>
        <w:t>248</w:t>
      </w:r>
      <w:r w:rsidRPr="00977A03">
        <w:rPr>
          <w:rtl/>
        </w:rPr>
        <w:t>- وعن أَنسٍ، رضي اللَّه عنه، أَنَّ رَجُلاً كَانَ عِنْدَ النَّبِيِّ صَلَّى اللهُ عَلَيْهِ وَسَلَّمَ، فَمَرَّ</w:t>
      </w:r>
      <w:r w:rsidRPr="00977A03">
        <w:rPr>
          <w:rFonts w:hint="cs"/>
          <w:rtl/>
        </w:rPr>
        <w:t xml:space="preserve"> رَجُلٌ</w:t>
      </w:r>
      <w:r w:rsidRPr="00977A03">
        <w:rPr>
          <w:rtl/>
        </w:rPr>
        <w:t xml:space="preserve"> بِهِ، فَقال: يا رسول اللَّهِ</w:t>
      </w:r>
      <w:r w:rsidRPr="00977A03">
        <w:rPr>
          <w:rFonts w:hint="cs"/>
          <w:rtl/>
        </w:rPr>
        <w:t>!</w:t>
      </w:r>
      <w:r w:rsidRPr="00977A03">
        <w:rPr>
          <w:rtl/>
        </w:rPr>
        <w:t xml:space="preserve"> إِنِّي لأُحِبُّ هَذ</w:t>
      </w:r>
      <w:r w:rsidRPr="00977A03">
        <w:rPr>
          <w:rFonts w:hint="cs"/>
          <w:rtl/>
        </w:rPr>
        <w:t>َ</w:t>
      </w:r>
      <w:r w:rsidRPr="00977A03">
        <w:rPr>
          <w:rtl/>
        </w:rPr>
        <w:t>ا، ف</w:t>
      </w:r>
      <w:r w:rsidRPr="00977A03">
        <w:rPr>
          <w:rFonts w:hint="cs"/>
          <w:rtl/>
        </w:rPr>
        <w:t>َ</w:t>
      </w:r>
      <w:r w:rsidRPr="00977A03">
        <w:rPr>
          <w:rtl/>
        </w:rPr>
        <w:t>ق</w:t>
      </w:r>
      <w:r w:rsidRPr="00977A03">
        <w:rPr>
          <w:rFonts w:hint="cs"/>
          <w:rtl/>
        </w:rPr>
        <w:t>َ</w:t>
      </w:r>
      <w:r w:rsidRPr="00977A03">
        <w:rPr>
          <w:rtl/>
        </w:rPr>
        <w:t>ال</w:t>
      </w:r>
      <w:r w:rsidRPr="00977A03">
        <w:rPr>
          <w:rFonts w:hint="cs"/>
          <w:rtl/>
        </w:rPr>
        <w:t>َ</w:t>
      </w:r>
      <w:r w:rsidRPr="00977A03">
        <w:rPr>
          <w:rtl/>
        </w:rPr>
        <w:t xml:space="preserve"> ل</w:t>
      </w:r>
      <w:r w:rsidRPr="00977A03">
        <w:rPr>
          <w:rFonts w:hint="cs"/>
          <w:rtl/>
        </w:rPr>
        <w:t>َ</w:t>
      </w:r>
      <w:r w:rsidRPr="00977A03">
        <w:rPr>
          <w:rtl/>
        </w:rPr>
        <w:t>ه</w:t>
      </w:r>
      <w:r w:rsidRPr="00977A03">
        <w:rPr>
          <w:rFonts w:hint="cs"/>
          <w:rtl/>
        </w:rPr>
        <w:t>ُ</w:t>
      </w:r>
      <w:r w:rsidRPr="00977A03">
        <w:rPr>
          <w:rtl/>
        </w:rPr>
        <w:t xml:space="preserve"> الن</w:t>
      </w:r>
      <w:r w:rsidRPr="00977A03">
        <w:rPr>
          <w:rFonts w:hint="cs"/>
          <w:rtl/>
        </w:rPr>
        <w:t>َّ</w:t>
      </w:r>
      <w:r w:rsidRPr="00977A03">
        <w:rPr>
          <w:rtl/>
        </w:rPr>
        <w:t>ب</w:t>
      </w:r>
      <w:r w:rsidRPr="00977A03">
        <w:rPr>
          <w:rFonts w:hint="cs"/>
          <w:rtl/>
        </w:rPr>
        <w:t>ِ</w:t>
      </w:r>
      <w:r w:rsidRPr="00977A03">
        <w:rPr>
          <w:rtl/>
        </w:rPr>
        <w:t>يُّ صَلَّى اللهُ عَلَيْهِ وَسَلَّمَ: «أَأَعْل</w:t>
      </w:r>
      <w:r w:rsidRPr="00977A03">
        <w:rPr>
          <w:rFonts w:hint="cs"/>
          <w:rtl/>
        </w:rPr>
        <w:t>َ</w:t>
      </w:r>
      <w:r w:rsidRPr="00977A03">
        <w:rPr>
          <w:rtl/>
        </w:rPr>
        <w:t>م</w:t>
      </w:r>
      <w:r w:rsidRPr="00977A03">
        <w:rPr>
          <w:rFonts w:hint="cs"/>
          <w:rtl/>
        </w:rPr>
        <w:t>ْ</w:t>
      </w:r>
      <w:r w:rsidRPr="00977A03">
        <w:rPr>
          <w:rtl/>
        </w:rPr>
        <w:t>تَهُ؟» قَالَ: لا</w:t>
      </w:r>
      <w:r w:rsidRPr="00977A03">
        <w:rPr>
          <w:rFonts w:hint="cs"/>
          <w:rtl/>
        </w:rPr>
        <w:t>َ</w:t>
      </w:r>
      <w:r w:rsidRPr="00977A03">
        <w:rPr>
          <w:rtl/>
        </w:rPr>
        <w:t xml:space="preserve"> قَالَ: «أَعْلِمْهُ» فَلَحِقَهُ، فَقَالَ: إِنِّي أُحِبُّكَ ف</w:t>
      </w:r>
      <w:r w:rsidRPr="00977A03">
        <w:rPr>
          <w:rFonts w:hint="cs"/>
          <w:rtl/>
        </w:rPr>
        <w:t>ِ</w:t>
      </w:r>
      <w:r w:rsidRPr="00977A03">
        <w:rPr>
          <w:rtl/>
        </w:rPr>
        <w:t>ي اللَّه</w:t>
      </w:r>
      <w:r w:rsidRPr="00977A03">
        <w:rPr>
          <w:rFonts w:hint="cs"/>
          <w:rtl/>
        </w:rPr>
        <w:t>ِ</w:t>
      </w:r>
      <w:r w:rsidRPr="00977A03">
        <w:rPr>
          <w:rtl/>
        </w:rPr>
        <w:t>، ف</w:t>
      </w:r>
      <w:r w:rsidRPr="00977A03">
        <w:rPr>
          <w:rFonts w:hint="cs"/>
          <w:rtl/>
        </w:rPr>
        <w:t>َ</w:t>
      </w:r>
      <w:r w:rsidRPr="00977A03">
        <w:rPr>
          <w:rtl/>
        </w:rPr>
        <w:t>ق</w:t>
      </w:r>
      <w:r w:rsidRPr="00977A03">
        <w:rPr>
          <w:rFonts w:hint="cs"/>
          <w:rtl/>
        </w:rPr>
        <w:t>َ</w:t>
      </w:r>
      <w:r w:rsidRPr="00977A03">
        <w:rPr>
          <w:rtl/>
        </w:rPr>
        <w:t>الَ: أَحَبَّكَ الَّذِي أَحْب</w:t>
      </w:r>
      <w:r w:rsidRPr="00977A03">
        <w:rPr>
          <w:rFonts w:hint="cs"/>
          <w:rtl/>
        </w:rPr>
        <w:t>َ</w:t>
      </w:r>
      <w:r w:rsidRPr="00977A03">
        <w:rPr>
          <w:rtl/>
        </w:rPr>
        <w:t>بْتَنِي</w:t>
      </w:r>
      <w:r w:rsidRPr="00977A03">
        <w:rPr>
          <w:rFonts w:hint="cs"/>
          <w:rtl/>
        </w:rPr>
        <w:t>ْ</w:t>
      </w:r>
      <w:r w:rsidRPr="00977A03">
        <w:rPr>
          <w:rtl/>
        </w:rPr>
        <w:t xml:space="preserve"> لَهُ. رواه أبوداود بإِسنادٍ صحيح.</w:t>
      </w:r>
    </w:p>
    <w:p w:rsidR="00152E87" w:rsidRPr="00B4734D" w:rsidRDefault="00152E87" w:rsidP="006717F5">
      <w:pPr>
        <w:ind w:firstLine="284"/>
        <w:jc w:val="both"/>
        <w:rPr>
          <w:rStyle w:val="Char4"/>
          <w:rtl/>
        </w:rPr>
      </w:pPr>
      <w:r w:rsidRPr="00B4734D">
        <w:rPr>
          <w:rStyle w:val="Char4"/>
          <w:rFonts w:hint="cs"/>
          <w:rtl/>
        </w:rPr>
        <w:t>248</w:t>
      </w:r>
      <w:r w:rsidRPr="00B4734D">
        <w:rPr>
          <w:rStyle w:val="Char4"/>
          <w:rtl/>
        </w:rPr>
        <w:t>. از انس</w:t>
      </w:r>
      <w:r w:rsidR="00573ACA" w:rsidRPr="00573ACA">
        <w:rPr>
          <w:rStyle w:val="Char4"/>
          <w:rFonts w:cs="CTraditional Arabic" w:hint="cs"/>
          <w:rtl/>
        </w:rPr>
        <w:t>س</w:t>
      </w:r>
      <w:r w:rsidRPr="00B4734D">
        <w:rPr>
          <w:rStyle w:val="Char4"/>
          <w:rtl/>
        </w:rPr>
        <w:t xml:space="preserve"> روایت شده است که فرمود: مردی نزد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بود، مردی دیگر از آنجا عبور کرد، مرد گفت: ای رسول خدا! من این شخص را دوست دارم، پیامبر</w:t>
      </w:r>
      <w:r w:rsidRPr="006717F5">
        <w:rPr>
          <w:rFonts w:cs="CTraditional Arabic"/>
          <w:sz w:val="26"/>
          <w:szCs w:val="26"/>
          <w:rtl/>
          <w:lang w:bidi="ar-AE"/>
        </w:rPr>
        <w:t>ص</w:t>
      </w:r>
      <w:r w:rsidRPr="00B4734D">
        <w:rPr>
          <w:rStyle w:val="Char4"/>
          <w:rtl/>
        </w:rPr>
        <w:t xml:space="preserve"> فرمودند: «آیا او را از این محبت آگاه کرده‌ای؟» گفت: خیر، پیامبر</w:t>
      </w:r>
      <w:r w:rsidRPr="006717F5">
        <w:rPr>
          <w:rFonts w:cs="CTraditional Arabic"/>
          <w:sz w:val="26"/>
          <w:szCs w:val="26"/>
          <w:rtl/>
          <w:lang w:bidi="ar-AE"/>
        </w:rPr>
        <w:t>ص</w:t>
      </w:r>
      <w:r w:rsidRPr="00B4734D">
        <w:rPr>
          <w:rStyle w:val="Char4"/>
          <w:rtl/>
        </w:rPr>
        <w:t xml:space="preserve"> فرمودند: «او را از آن آگاه کن» و مرد، نزد دیگری رفت و گفت: من تو را به خاطر خدا دوست دارم، او هم گفت: آن کسی که تو مرا به خاطر او دوست داری، تو را دوست بدارد!»</w:t>
      </w:r>
      <w:r w:rsidRPr="00B4734D">
        <w:rPr>
          <w:rStyle w:val="Char4"/>
          <w:vertAlign w:val="superscript"/>
          <w:rtl/>
        </w:rPr>
        <w:footnoteReference w:id="246"/>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(حدیث شماره: 235 را نیز بخوانید)</w:t>
      </w:r>
    </w:p>
    <w:p w:rsidR="00B00A6A" w:rsidRDefault="00B00A6A" w:rsidP="006717F5">
      <w:pPr>
        <w:ind w:firstLine="284"/>
        <w:jc w:val="both"/>
        <w:rPr>
          <w:rStyle w:val="Char4"/>
          <w:rtl/>
        </w:rPr>
      </w:pPr>
    </w:p>
    <w:p w:rsidR="00B00A6A" w:rsidRDefault="00B00A6A" w:rsidP="006717F5">
      <w:pPr>
        <w:ind w:firstLine="284"/>
        <w:jc w:val="both"/>
        <w:rPr>
          <w:rStyle w:val="Char4"/>
          <w:rtl/>
        </w:rPr>
      </w:pPr>
    </w:p>
    <w:p w:rsidR="00B00A6A" w:rsidRDefault="00B00A6A" w:rsidP="006717F5">
      <w:pPr>
        <w:ind w:firstLine="284"/>
        <w:jc w:val="both"/>
        <w:rPr>
          <w:rStyle w:val="Char4"/>
          <w:rtl/>
        </w:rPr>
      </w:pPr>
    </w:p>
    <w:p w:rsidR="00B00A6A" w:rsidRPr="00B4734D" w:rsidRDefault="00B00A6A" w:rsidP="006717F5">
      <w:pPr>
        <w:ind w:firstLine="284"/>
        <w:jc w:val="both"/>
        <w:rPr>
          <w:rStyle w:val="Char4"/>
          <w:rtl/>
        </w:rPr>
      </w:pPr>
    </w:p>
    <w:p w:rsidR="00B00A6A" w:rsidRDefault="00D503B5" w:rsidP="00B00A6A">
      <w:pPr>
        <w:pStyle w:val="af2"/>
        <w:rPr>
          <w:rtl/>
        </w:rPr>
      </w:pPr>
      <w:bookmarkStart w:id="168" w:name="_Toc274891361"/>
      <w:bookmarkStart w:id="169" w:name="_Toc433182902"/>
      <w:r w:rsidRPr="00573ACA">
        <w:rPr>
          <w:rFonts w:hint="cs"/>
          <w:rtl/>
        </w:rPr>
        <w:t>47- باب علامات حب الله تعالى للعبد والحث على التخلق بها والعسي في تحصيلها</w:t>
      </w:r>
      <w:r w:rsidR="00C0141A" w:rsidRPr="00573ACA">
        <w:rPr>
          <w:rFonts w:hint="cs"/>
          <w:rtl/>
        </w:rPr>
        <w:t>:</w:t>
      </w:r>
    </w:p>
    <w:p w:rsidR="00152E87" w:rsidRPr="006717F5" w:rsidRDefault="00D503B5" w:rsidP="006717F5">
      <w:pPr>
        <w:pStyle w:val="a0"/>
        <w:rPr>
          <w:rtl/>
          <w:lang w:bidi="ar-AE"/>
        </w:rPr>
      </w:pPr>
      <w:bookmarkStart w:id="170" w:name="_Toc433190474"/>
      <w:r w:rsidRPr="006717F5">
        <w:rPr>
          <w:rFonts w:hint="cs"/>
          <w:rtl/>
        </w:rPr>
        <w:t>باب نشانه‌های محبت خدا نسبت به بنده و تشویق به خو گرفتن به آن علامت‌ها و تلاش و کوشش در به دست‌آوردن آنها</w:t>
      </w:r>
      <w:bookmarkEnd w:id="168"/>
      <w:bookmarkEnd w:id="169"/>
      <w:bookmarkEnd w:id="170"/>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قُلۡ إِن كُنتُمۡ تُحِبُّونَ </w:t>
      </w:r>
      <w:r w:rsidRPr="00084A5B">
        <w:rPr>
          <w:rStyle w:val="Char8"/>
          <w:rFonts w:hint="cs"/>
          <w:rtl/>
        </w:rPr>
        <w:t>ٱ</w:t>
      </w:r>
      <w:r w:rsidRPr="00084A5B">
        <w:rPr>
          <w:rStyle w:val="Char8"/>
          <w:rFonts w:hint="eastAsia"/>
          <w:rtl/>
        </w:rPr>
        <w:t>للَّهَ</w:t>
      </w:r>
      <w:r w:rsidRPr="00084A5B">
        <w:rPr>
          <w:rStyle w:val="Char8"/>
          <w:rtl/>
        </w:rPr>
        <w:t xml:space="preserve"> فَ</w:t>
      </w:r>
      <w:r w:rsidRPr="00084A5B">
        <w:rPr>
          <w:rStyle w:val="Char8"/>
          <w:rFonts w:hint="cs"/>
          <w:rtl/>
        </w:rPr>
        <w:t>ٱ</w:t>
      </w:r>
      <w:r w:rsidRPr="00084A5B">
        <w:rPr>
          <w:rStyle w:val="Char8"/>
          <w:rFonts w:hint="eastAsia"/>
          <w:rtl/>
        </w:rPr>
        <w:t>تَّبِعُونِي</w:t>
      </w:r>
      <w:r w:rsidRPr="00084A5B">
        <w:rPr>
          <w:rStyle w:val="Char8"/>
          <w:rtl/>
        </w:rPr>
        <w:t xml:space="preserve"> يُحۡبِبۡكُمُ </w:t>
      </w:r>
      <w:r w:rsidRPr="00084A5B">
        <w:rPr>
          <w:rStyle w:val="Char8"/>
          <w:rFonts w:hint="cs"/>
          <w:rtl/>
        </w:rPr>
        <w:t>ٱ</w:t>
      </w:r>
      <w:r w:rsidRPr="00084A5B">
        <w:rPr>
          <w:rStyle w:val="Char8"/>
          <w:rFonts w:hint="eastAsia"/>
          <w:rtl/>
        </w:rPr>
        <w:t>للَّهُ</w:t>
      </w:r>
      <w:r w:rsidRPr="00084A5B">
        <w:rPr>
          <w:rStyle w:val="Char8"/>
          <w:rtl/>
        </w:rPr>
        <w:t xml:space="preserve"> وَيَغۡفِرۡ لَكُمۡ ذُنُوبَكُمۡۚ وَ</w:t>
      </w:r>
      <w:r w:rsidRPr="00084A5B">
        <w:rPr>
          <w:rStyle w:val="Char8"/>
          <w:rFonts w:hint="cs"/>
          <w:rtl/>
        </w:rPr>
        <w:t>ٱ</w:t>
      </w:r>
      <w:r w:rsidRPr="00084A5B">
        <w:rPr>
          <w:rStyle w:val="Char8"/>
          <w:rFonts w:hint="eastAsia"/>
          <w:rtl/>
        </w:rPr>
        <w:t>للَّهُ</w:t>
      </w:r>
      <w:r w:rsidRPr="00084A5B">
        <w:rPr>
          <w:rStyle w:val="Char8"/>
          <w:rtl/>
        </w:rPr>
        <w:t xml:space="preserve"> غَفُورٞ رَّحِيمٞ٣١</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31]</w:t>
      </w:r>
      <w:r w:rsidRPr="003E754C">
        <w:rPr>
          <w:rStyle w:val="Char9"/>
          <w:rFonts w:hint="cs"/>
          <w:rtl/>
        </w:rPr>
        <w:t>.</w:t>
      </w:r>
    </w:p>
    <w:p w:rsidR="00152E87" w:rsidRPr="006717F5" w:rsidRDefault="00152E87" w:rsidP="00386F9A">
      <w:pPr>
        <w:pStyle w:val="a9"/>
        <w:rPr>
          <w:rtl/>
        </w:rPr>
      </w:pPr>
      <w:r w:rsidRPr="006717F5">
        <w:rPr>
          <w:rtl/>
        </w:rPr>
        <w:t>«</w:t>
      </w:r>
      <w:r w:rsidRPr="006717F5">
        <w:rPr>
          <w:rFonts w:hint="cs"/>
          <w:rtl/>
        </w:rPr>
        <w:t>(</w:t>
      </w:r>
      <w:r w:rsidRPr="006717F5">
        <w:rPr>
          <w:rtl/>
        </w:rPr>
        <w:t>ای پیامبر</w:t>
      </w:r>
      <w:r w:rsidR="00386F9A">
        <w:rPr>
          <w:rFonts w:cs="CTraditional Arabic" w:hint="cs"/>
          <w:rtl/>
        </w:rPr>
        <w:t>ص</w:t>
      </w:r>
      <w:r w:rsidRPr="006717F5">
        <w:rPr>
          <w:rFonts w:hint="cs"/>
          <w:rtl/>
        </w:rPr>
        <w:t>)</w:t>
      </w:r>
      <w:r w:rsidRPr="006717F5">
        <w:rPr>
          <w:rtl/>
        </w:rPr>
        <w:t xml:space="preserve"> بگو: اگر شما خداوند یکتا را دوست دارید، پ</w:t>
      </w:r>
      <w:r w:rsidRPr="006717F5">
        <w:rPr>
          <w:rFonts w:hint="cs"/>
          <w:rtl/>
        </w:rPr>
        <w:t xml:space="preserve">س </w:t>
      </w:r>
      <w:r w:rsidRPr="006717F5">
        <w:rPr>
          <w:rtl/>
        </w:rPr>
        <w:t>از من پیروی کنید که در این صورت خداوند نیز شما را دوست خواهد داشت و گناهان شما را خواهد آمرزید و خدا، آمرزنده و مهربان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tl/>
        </w:rPr>
        <w:t xml:space="preserve"> </w:t>
      </w:r>
      <w:r w:rsidRPr="00B4734D">
        <w:rPr>
          <w:rStyle w:val="Char7"/>
          <w:rFonts w:hint="cs"/>
          <w:rtl/>
        </w:rPr>
        <w:t>تَ</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مَن يَرۡتَدَّ مِنكُمۡ عَن دِينِهِ</w:t>
      </w:r>
      <w:r w:rsidRPr="00084A5B">
        <w:rPr>
          <w:rStyle w:val="Char8"/>
          <w:rFonts w:hint="cs"/>
          <w:rtl/>
        </w:rPr>
        <w:t>ۦ</w:t>
      </w:r>
      <w:r w:rsidRPr="00084A5B">
        <w:rPr>
          <w:rStyle w:val="Char8"/>
          <w:rtl/>
        </w:rPr>
        <w:t xml:space="preserve"> فَسَوۡفَ يَأۡتِي </w:t>
      </w:r>
      <w:r w:rsidRPr="00084A5B">
        <w:rPr>
          <w:rStyle w:val="Char8"/>
          <w:rFonts w:hint="cs"/>
          <w:rtl/>
        </w:rPr>
        <w:t>ٱ</w:t>
      </w:r>
      <w:r w:rsidRPr="00084A5B">
        <w:rPr>
          <w:rStyle w:val="Char8"/>
          <w:rFonts w:hint="eastAsia"/>
          <w:rtl/>
        </w:rPr>
        <w:t>للَّهُ</w:t>
      </w:r>
      <w:r w:rsidRPr="00084A5B">
        <w:rPr>
          <w:rStyle w:val="Char8"/>
          <w:rtl/>
        </w:rPr>
        <w:t xml:space="preserve"> بِقَوۡمٖ يُحِبُّهُمۡ وَيُحِبُّونَهُ</w:t>
      </w:r>
      <w:r w:rsidRPr="00084A5B">
        <w:rPr>
          <w:rStyle w:val="Char8"/>
          <w:rFonts w:hint="cs"/>
          <w:rtl/>
        </w:rPr>
        <w:t>ۥٓ</w:t>
      </w:r>
      <w:r w:rsidRPr="00084A5B">
        <w:rPr>
          <w:rStyle w:val="Char8"/>
          <w:rtl/>
        </w:rPr>
        <w:t xml:space="preserve"> أَذِلَّةٍ عَلَى </w:t>
      </w:r>
      <w:r w:rsidRPr="00084A5B">
        <w:rPr>
          <w:rStyle w:val="Char8"/>
          <w:rFonts w:hint="cs"/>
          <w:rtl/>
        </w:rPr>
        <w:t>ٱ</w:t>
      </w:r>
      <w:r w:rsidRPr="00084A5B">
        <w:rPr>
          <w:rStyle w:val="Char8"/>
          <w:rFonts w:hint="eastAsia"/>
          <w:rtl/>
        </w:rPr>
        <w:t>لۡمُؤۡمِنِينَ</w:t>
      </w:r>
      <w:r w:rsidRPr="00084A5B">
        <w:rPr>
          <w:rStyle w:val="Char8"/>
          <w:rtl/>
        </w:rPr>
        <w:t xml:space="preserve"> أَعِزَّةٍ عَلَى </w:t>
      </w:r>
      <w:r w:rsidRPr="00084A5B">
        <w:rPr>
          <w:rStyle w:val="Char8"/>
          <w:rFonts w:hint="cs"/>
          <w:rtl/>
        </w:rPr>
        <w:t>ٱ</w:t>
      </w:r>
      <w:r w:rsidRPr="00084A5B">
        <w:rPr>
          <w:rStyle w:val="Char8"/>
          <w:rFonts w:hint="eastAsia"/>
          <w:rtl/>
        </w:rPr>
        <w:t>لۡكَٰفِرِينَ</w:t>
      </w:r>
      <w:r w:rsidRPr="00084A5B">
        <w:rPr>
          <w:rStyle w:val="Char8"/>
          <w:rtl/>
        </w:rPr>
        <w:t xml:space="preserve"> يُجَٰهِدُونَ فِي سَبِيلِ </w:t>
      </w:r>
      <w:r w:rsidRPr="00084A5B">
        <w:rPr>
          <w:rStyle w:val="Char8"/>
          <w:rFonts w:hint="cs"/>
          <w:rtl/>
        </w:rPr>
        <w:t>ٱ</w:t>
      </w:r>
      <w:r w:rsidRPr="00084A5B">
        <w:rPr>
          <w:rStyle w:val="Char8"/>
          <w:rFonts w:hint="eastAsia"/>
          <w:rtl/>
        </w:rPr>
        <w:t>للَّهِ</w:t>
      </w:r>
      <w:r w:rsidRPr="00084A5B">
        <w:rPr>
          <w:rStyle w:val="Char8"/>
          <w:rtl/>
        </w:rPr>
        <w:t xml:space="preserve"> وَلَا يَخَافُونَ لَوۡمَةَ لَآئِمٖۚ ذَٰلِكَ فَضۡلُ </w:t>
      </w:r>
      <w:r w:rsidRPr="00084A5B">
        <w:rPr>
          <w:rStyle w:val="Char8"/>
          <w:rFonts w:hint="cs"/>
          <w:rtl/>
        </w:rPr>
        <w:t>ٱ</w:t>
      </w:r>
      <w:r w:rsidRPr="00084A5B">
        <w:rPr>
          <w:rStyle w:val="Char8"/>
          <w:rFonts w:hint="eastAsia"/>
          <w:rtl/>
        </w:rPr>
        <w:t>للَّهِ</w:t>
      </w:r>
      <w:r w:rsidRPr="00084A5B">
        <w:rPr>
          <w:rStyle w:val="Char8"/>
          <w:rtl/>
        </w:rPr>
        <w:t xml:space="preserve"> يُؤۡتِيهِ مَن يَشَآءُۚ وَ</w:t>
      </w:r>
      <w:r w:rsidRPr="00084A5B">
        <w:rPr>
          <w:rStyle w:val="Char8"/>
          <w:rFonts w:hint="cs"/>
          <w:rtl/>
        </w:rPr>
        <w:t>ٱ</w:t>
      </w:r>
      <w:r w:rsidRPr="00084A5B">
        <w:rPr>
          <w:rStyle w:val="Char8"/>
          <w:rFonts w:hint="eastAsia"/>
          <w:rtl/>
        </w:rPr>
        <w:t>للَّهُ</w:t>
      </w:r>
      <w:r w:rsidRPr="00084A5B">
        <w:rPr>
          <w:rStyle w:val="Char8"/>
          <w:rtl/>
        </w:rPr>
        <w:t xml:space="preserve"> وَٰسِعٌ عَلِيمٌ٥٤</w:t>
      </w:r>
      <w:r>
        <w:rPr>
          <w:rFonts w:cs="Traditional Arabic"/>
          <w:b/>
          <w:color w:val="000000"/>
          <w:shd w:val="clear" w:color="auto" w:fill="FFFFFF"/>
          <w:rtl/>
          <w:lang w:bidi="ar-AE"/>
        </w:rPr>
        <w:t>﴾</w:t>
      </w:r>
      <w:r w:rsidRPr="00084A5B">
        <w:rPr>
          <w:rStyle w:val="Char8"/>
          <w:rtl/>
        </w:rPr>
        <w:t xml:space="preserve"> </w:t>
      </w:r>
      <w:r w:rsidRPr="003E754C">
        <w:rPr>
          <w:rStyle w:val="Char9"/>
          <w:rtl/>
        </w:rPr>
        <w:t>[المائدة: 54]</w:t>
      </w:r>
      <w:r w:rsidRPr="003E754C">
        <w:rPr>
          <w:rStyle w:val="Char9"/>
          <w:rFonts w:hint="cs"/>
          <w:rtl/>
        </w:rPr>
        <w:t>.</w:t>
      </w:r>
    </w:p>
    <w:p w:rsidR="00152E87" w:rsidRPr="006717F5" w:rsidRDefault="00152E87" w:rsidP="00386F9A">
      <w:pPr>
        <w:pStyle w:val="a9"/>
        <w:rPr>
          <w:rtl/>
        </w:rPr>
      </w:pPr>
      <w:r w:rsidRPr="006717F5">
        <w:rPr>
          <w:rtl/>
        </w:rPr>
        <w:t>«ای کسانی که ایمان آورده‌اید!</w:t>
      </w:r>
      <w:r w:rsidR="00573ACA">
        <w:rPr>
          <w:rtl/>
        </w:rPr>
        <w:t xml:space="preserve"> هرکس </w:t>
      </w:r>
      <w:r w:rsidRPr="006717F5">
        <w:rPr>
          <w:rtl/>
        </w:rPr>
        <w:t>از شما از آیین خود باز گردد (کوچک‌ترین زیانی به خداوند نمی‌رساند و) در آینده خداوند جمعیتی را (به جای آنان بر روی زمین) خواهد آورد که خداوند آنان را دوست دارد و آنها هم خداوند را دوست دارند و ایشان نسبت به مؤمنان نرمخو و فروتن بوده و در برابر کافران سرسخت و با عزت می‌باشند. در راه خدا جهاد می‌کنند و از ملامت هیچ ملامت‌گری، هراسی به خود راه نمی‌دهند، این هم فضل خداست و خداوند آن را به</w:t>
      </w:r>
      <w:r w:rsidR="00573ACA">
        <w:rPr>
          <w:rtl/>
        </w:rPr>
        <w:t xml:space="preserve"> هرکس </w:t>
      </w:r>
      <w:r w:rsidRPr="006717F5">
        <w:rPr>
          <w:rtl/>
        </w:rPr>
        <w:t>که بخواهد، عطا می‌کند و خداوند دارای فضل فراوان و (از مستحقان آن) آگاه است».</w:t>
      </w:r>
    </w:p>
    <w:p w:rsidR="00152E87" w:rsidRPr="002D26A9" w:rsidRDefault="00152E87" w:rsidP="002D26A9">
      <w:pPr>
        <w:pStyle w:val="af0"/>
        <w:rPr>
          <w:rtl/>
        </w:rPr>
      </w:pPr>
      <w:r w:rsidRPr="002D26A9">
        <w:rPr>
          <w:rFonts w:hint="cs"/>
          <w:rtl/>
        </w:rPr>
        <w:t>249</w:t>
      </w:r>
      <w:r w:rsidRPr="002D26A9">
        <w:rPr>
          <w:rtl/>
        </w:rPr>
        <w:t>- وعن</w:t>
      </w:r>
      <w:r w:rsidRPr="002D26A9">
        <w:rPr>
          <w:rFonts w:hint="cs"/>
          <w:rtl/>
        </w:rPr>
        <w:t xml:space="preserve"> أبی هريرة رضی الله عن</w:t>
      </w:r>
      <w:r w:rsidRPr="002D26A9">
        <w:rPr>
          <w:rtl/>
        </w:rPr>
        <w:t>ه عن النبي صَلَّى اللهُ عَلَيْهِ وَسَلَّمَ ، قال: «إِذَا أَحَبَّ اللَّهُ ت</w:t>
      </w:r>
      <w:r w:rsidRPr="002D26A9">
        <w:rPr>
          <w:rFonts w:hint="cs"/>
          <w:rtl/>
        </w:rPr>
        <w:t>َ</w:t>
      </w:r>
      <w:r w:rsidRPr="002D26A9">
        <w:rPr>
          <w:rtl/>
        </w:rPr>
        <w:t>ع</w:t>
      </w:r>
      <w:r w:rsidRPr="002D26A9">
        <w:rPr>
          <w:rFonts w:hint="cs"/>
          <w:rtl/>
        </w:rPr>
        <w:t>َ</w:t>
      </w:r>
      <w:r w:rsidRPr="002D26A9">
        <w:rPr>
          <w:rtl/>
        </w:rPr>
        <w:t>ال</w:t>
      </w:r>
      <w:r w:rsidRPr="002D26A9">
        <w:rPr>
          <w:rFonts w:hint="cs"/>
          <w:rtl/>
        </w:rPr>
        <w:t>َ</w:t>
      </w:r>
      <w:r w:rsidRPr="002D26A9">
        <w:rPr>
          <w:rtl/>
        </w:rPr>
        <w:t>ى العَبْدَ، نَادَى جِبْريل</w:t>
      </w:r>
      <w:r w:rsidRPr="002D26A9">
        <w:rPr>
          <w:rFonts w:hint="cs"/>
          <w:rtl/>
        </w:rPr>
        <w:t>َ</w:t>
      </w:r>
      <w:r w:rsidRPr="002D26A9">
        <w:rPr>
          <w:rtl/>
        </w:rPr>
        <w:t>: إِنَّ اللَّه</w:t>
      </w:r>
      <w:r w:rsidRPr="002D26A9">
        <w:rPr>
          <w:rFonts w:hint="cs"/>
          <w:rtl/>
        </w:rPr>
        <w:t>َ</w:t>
      </w:r>
      <w:r w:rsidRPr="002D26A9">
        <w:rPr>
          <w:rtl/>
        </w:rPr>
        <w:t xml:space="preserve"> ت</w:t>
      </w:r>
      <w:r w:rsidRPr="002D26A9">
        <w:rPr>
          <w:rFonts w:hint="cs"/>
          <w:rtl/>
        </w:rPr>
        <w:t>َ</w:t>
      </w:r>
      <w:r w:rsidRPr="002D26A9">
        <w:rPr>
          <w:rtl/>
        </w:rPr>
        <w:t>ع</w:t>
      </w:r>
      <w:r w:rsidRPr="002D26A9">
        <w:rPr>
          <w:rFonts w:hint="cs"/>
          <w:rtl/>
        </w:rPr>
        <w:t>َ</w:t>
      </w:r>
      <w:r w:rsidRPr="002D26A9">
        <w:rPr>
          <w:rtl/>
        </w:rPr>
        <w:t>ال</w:t>
      </w:r>
      <w:r w:rsidRPr="002D26A9">
        <w:rPr>
          <w:rFonts w:hint="cs"/>
          <w:rtl/>
        </w:rPr>
        <w:t>َ</w:t>
      </w:r>
      <w:r w:rsidRPr="002D26A9">
        <w:rPr>
          <w:rtl/>
        </w:rPr>
        <w:t>ى يُحِبُّ فُلاناً، فَأَحْبِبْهُ، فَيُحبُّهُ جِبْريل</w:t>
      </w:r>
      <w:r w:rsidRPr="002D26A9">
        <w:rPr>
          <w:rFonts w:hint="cs"/>
          <w:rtl/>
        </w:rPr>
        <w:t>ُ</w:t>
      </w:r>
      <w:r w:rsidRPr="002D26A9">
        <w:rPr>
          <w:rtl/>
        </w:rPr>
        <w:t>، فَيُنَاد</w:t>
      </w:r>
      <w:r w:rsidRPr="002D26A9">
        <w:rPr>
          <w:rFonts w:hint="cs"/>
          <w:rtl/>
        </w:rPr>
        <w:t>ِيْ</w:t>
      </w:r>
      <w:r w:rsidRPr="002D26A9">
        <w:rPr>
          <w:rtl/>
        </w:rPr>
        <w:t xml:space="preserve"> في أَهْلِ السَّمَاء: إِنَّ اللَّه</w:t>
      </w:r>
      <w:r w:rsidRPr="002D26A9">
        <w:rPr>
          <w:rFonts w:hint="cs"/>
          <w:rtl/>
        </w:rPr>
        <w:t>َ</w:t>
      </w:r>
      <w:r w:rsidRPr="002D26A9">
        <w:rPr>
          <w:rtl/>
        </w:rPr>
        <w:t xml:space="preserve"> يُحِبُّ فُلا</w:t>
      </w:r>
      <w:r w:rsidRPr="002D26A9">
        <w:rPr>
          <w:rFonts w:hint="cs"/>
          <w:rtl/>
        </w:rPr>
        <w:t>َ</w:t>
      </w:r>
      <w:r w:rsidRPr="002D26A9">
        <w:rPr>
          <w:rtl/>
        </w:rPr>
        <w:t>ناً، فَأَحِب</w:t>
      </w:r>
      <w:r w:rsidRPr="002D26A9">
        <w:rPr>
          <w:rFonts w:hint="cs"/>
          <w:rtl/>
        </w:rPr>
        <w:t>ِّ</w:t>
      </w:r>
      <w:r w:rsidRPr="002D26A9">
        <w:rPr>
          <w:rtl/>
        </w:rPr>
        <w:t>و</w:t>
      </w:r>
      <w:r w:rsidRPr="002D26A9">
        <w:rPr>
          <w:rFonts w:hint="cs"/>
          <w:rtl/>
        </w:rPr>
        <w:t>ْ</w:t>
      </w:r>
      <w:r w:rsidRPr="002D26A9">
        <w:rPr>
          <w:rtl/>
        </w:rPr>
        <w:t>هُ، فَيُحِبُّهُ أَهْلُ السَّمَاءِ، ثُمَّ يُوْضَعُ ل</w:t>
      </w:r>
      <w:r w:rsidRPr="002D26A9">
        <w:rPr>
          <w:rFonts w:hint="cs"/>
          <w:rtl/>
        </w:rPr>
        <w:t>َ</w:t>
      </w:r>
      <w:r w:rsidRPr="002D26A9">
        <w:rPr>
          <w:rtl/>
        </w:rPr>
        <w:t>ه</w:t>
      </w:r>
      <w:r w:rsidRPr="002D26A9">
        <w:rPr>
          <w:rFonts w:hint="cs"/>
          <w:rtl/>
        </w:rPr>
        <w:t>ُ</w:t>
      </w:r>
      <w:r w:rsidRPr="002D26A9">
        <w:rPr>
          <w:rtl/>
        </w:rPr>
        <w:t xml:space="preserve"> القَبُولُ في الأَرْضِ» متفقٌ عليه.</w:t>
      </w:r>
    </w:p>
    <w:p w:rsidR="00152E87" w:rsidRPr="00B4734D" w:rsidRDefault="00152E87" w:rsidP="006717F5">
      <w:pPr>
        <w:ind w:firstLine="284"/>
        <w:jc w:val="both"/>
        <w:rPr>
          <w:rStyle w:val="Char4"/>
          <w:rtl/>
        </w:rPr>
      </w:pPr>
      <w:r w:rsidRPr="00B4734D">
        <w:rPr>
          <w:rStyle w:val="Char4"/>
          <w:rFonts w:hint="cs"/>
          <w:rtl/>
        </w:rPr>
        <w:t>249</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«وقتی که خداوند بنده‌ای را دوست بدارد، به جبرئیل اعلام می‌کند که خداوند فلانی را دوست دارد، پس تو هم او را دوست بدار، پس جبرئیل هم او را دوست می‌دارد و در میان اهل آسمان ندا می‌دهد که خداوند فلان را دوست دارد، شما هم او را دوست بدارید، پس ساکنان آسمان نیز او را دوست خواهند داشت، آن‌گاه مقبولیت (و محبت) او در زمین هم بنا گذاشته می‌شود»</w:t>
      </w:r>
      <w:r w:rsidRPr="00B4734D">
        <w:rPr>
          <w:rStyle w:val="Char4"/>
          <w:vertAlign w:val="superscript"/>
          <w:rtl/>
        </w:rPr>
        <w:footnoteReference w:id="247"/>
      </w:r>
      <w:r w:rsidRPr="00B4734D">
        <w:rPr>
          <w:rStyle w:val="Char4"/>
          <w:rFonts w:hint="cs"/>
          <w:rtl/>
        </w:rPr>
        <w:t>.</w:t>
      </w:r>
    </w:p>
    <w:p w:rsidR="00152E87" w:rsidRPr="002D26A9" w:rsidRDefault="00152E87" w:rsidP="002D26A9">
      <w:pPr>
        <w:pStyle w:val="af0"/>
        <w:rPr>
          <w:rtl/>
        </w:rPr>
      </w:pPr>
      <w:r w:rsidRPr="002D26A9">
        <w:rPr>
          <w:rFonts w:hint="cs"/>
          <w:rtl/>
        </w:rPr>
        <w:t>250</w:t>
      </w:r>
      <w:r w:rsidRPr="002D26A9">
        <w:rPr>
          <w:rtl/>
        </w:rPr>
        <w:t>- وعن عائشةَ رضي اللَّهُ عنها، أَن</w:t>
      </w:r>
      <w:r w:rsidRPr="002D26A9">
        <w:rPr>
          <w:rFonts w:hint="cs"/>
          <w:rtl/>
        </w:rPr>
        <w:t>َّ</w:t>
      </w:r>
      <w:r w:rsidRPr="002D26A9">
        <w:rPr>
          <w:rtl/>
        </w:rPr>
        <w:t xml:space="preserve"> ر</w:t>
      </w:r>
      <w:r w:rsidRPr="002D26A9">
        <w:rPr>
          <w:rFonts w:hint="cs"/>
          <w:rtl/>
        </w:rPr>
        <w:t>َ</w:t>
      </w:r>
      <w:r w:rsidRPr="002D26A9">
        <w:rPr>
          <w:rtl/>
        </w:rPr>
        <w:t>س</w:t>
      </w:r>
      <w:r w:rsidRPr="002D26A9">
        <w:rPr>
          <w:rFonts w:hint="cs"/>
          <w:rtl/>
        </w:rPr>
        <w:t>ُ</w:t>
      </w:r>
      <w:r w:rsidRPr="002D26A9">
        <w:rPr>
          <w:rtl/>
        </w:rPr>
        <w:t>ول</w:t>
      </w:r>
      <w:r w:rsidRPr="002D26A9">
        <w:rPr>
          <w:rFonts w:hint="cs"/>
          <w:rtl/>
        </w:rPr>
        <w:t>َ</w:t>
      </w:r>
      <w:r w:rsidRPr="002D26A9">
        <w:rPr>
          <w:rtl/>
        </w:rPr>
        <w:t xml:space="preserve"> اللَّه</w:t>
      </w:r>
      <w:r w:rsidRPr="002D26A9">
        <w:rPr>
          <w:rFonts w:hint="cs"/>
          <w:rtl/>
        </w:rPr>
        <w:t>ِ</w:t>
      </w:r>
      <w:r w:rsidRPr="002D26A9">
        <w:rPr>
          <w:rtl/>
        </w:rPr>
        <w:t xml:space="preserve"> صَلَّى اللهُ عَلَيْهِ وَسَلَّمَ، ب</w:t>
      </w:r>
      <w:r w:rsidRPr="002D26A9">
        <w:rPr>
          <w:rFonts w:hint="cs"/>
          <w:rtl/>
        </w:rPr>
        <w:t>َ</w:t>
      </w:r>
      <w:r w:rsidRPr="002D26A9">
        <w:rPr>
          <w:rtl/>
        </w:rPr>
        <w:t>عَثَ رَجُلاً عَلَى س</w:t>
      </w:r>
      <w:r w:rsidRPr="002D26A9">
        <w:rPr>
          <w:rFonts w:hint="cs"/>
          <w:rtl/>
        </w:rPr>
        <w:t>َ</w:t>
      </w:r>
      <w:r w:rsidRPr="002D26A9">
        <w:rPr>
          <w:rtl/>
        </w:rPr>
        <w:t>رِيَّةٍ، فَكَانَ يَقْرأُ لأَصْحابِهِ في ص</w:t>
      </w:r>
      <w:r w:rsidRPr="002D26A9">
        <w:rPr>
          <w:rFonts w:hint="cs"/>
          <w:rtl/>
        </w:rPr>
        <w:t>َ</w:t>
      </w:r>
      <w:r w:rsidRPr="002D26A9">
        <w:rPr>
          <w:rtl/>
        </w:rPr>
        <w:t>لا</w:t>
      </w:r>
      <w:r w:rsidRPr="002D26A9">
        <w:rPr>
          <w:rFonts w:hint="cs"/>
          <w:rtl/>
        </w:rPr>
        <w:t>َ</w:t>
      </w:r>
      <w:r w:rsidRPr="002D26A9">
        <w:rPr>
          <w:rtl/>
        </w:rPr>
        <w:t>تِهِمْ، فَيخْتِمُ بـ</w:t>
      </w:r>
      <w:r w:rsidR="00386F9A" w:rsidRPr="002D26A9">
        <w:rPr>
          <w:rFonts w:hint="cs"/>
          <w:rtl/>
        </w:rPr>
        <w:t xml:space="preserve"> </w:t>
      </w:r>
      <w:r w:rsidR="00386F9A">
        <w:rPr>
          <w:rFonts w:cs="Traditional Arabic"/>
          <w:b/>
          <w:sz w:val="28"/>
          <w:szCs w:val="28"/>
          <w:shd w:val="clear" w:color="auto" w:fill="FFFFFF"/>
          <w:rtl/>
          <w:lang w:bidi="ar-AE"/>
        </w:rPr>
        <w:t>﴿</w:t>
      </w:r>
      <w:r w:rsidR="00386F9A" w:rsidRPr="00084A5B">
        <w:rPr>
          <w:rStyle w:val="Char8"/>
          <w:rtl/>
        </w:rPr>
        <w:t xml:space="preserve">قُلۡ هُوَ </w:t>
      </w:r>
      <w:r w:rsidR="00386F9A" w:rsidRPr="00084A5B">
        <w:rPr>
          <w:rStyle w:val="Char8"/>
          <w:rFonts w:hint="cs"/>
          <w:rtl/>
        </w:rPr>
        <w:t>ٱ</w:t>
      </w:r>
      <w:r w:rsidR="00386F9A" w:rsidRPr="00084A5B">
        <w:rPr>
          <w:rStyle w:val="Char8"/>
          <w:rFonts w:hint="eastAsia"/>
          <w:rtl/>
        </w:rPr>
        <w:t>للَّهُ</w:t>
      </w:r>
      <w:r w:rsidR="00386F9A" w:rsidRPr="00084A5B">
        <w:rPr>
          <w:rStyle w:val="Char8"/>
          <w:rtl/>
        </w:rPr>
        <w:t xml:space="preserve"> أَحَدٌ١</w:t>
      </w:r>
      <w:r w:rsidR="00386F9A">
        <w:rPr>
          <w:rFonts w:cs="Traditional Arabic"/>
          <w:b/>
          <w:sz w:val="28"/>
          <w:szCs w:val="28"/>
          <w:shd w:val="clear" w:color="auto" w:fill="FFFFFF"/>
          <w:rtl/>
          <w:lang w:bidi="ar-AE"/>
        </w:rPr>
        <w:t>﴾</w:t>
      </w:r>
      <w:r w:rsidR="00386F9A" w:rsidRPr="00084A5B">
        <w:rPr>
          <w:rStyle w:val="Char8"/>
          <w:rtl/>
        </w:rPr>
        <w:t xml:space="preserve"> </w:t>
      </w:r>
      <w:r w:rsidRPr="002D26A9">
        <w:rPr>
          <w:rtl/>
        </w:rPr>
        <w:t>فَلَمَّا رَجَعُوا، ذَكَروا ذلكَ لرسولِ اللَّه صَلَّى اللهُ عَلَيْهِ وَسَلَّمَ، ف</w:t>
      </w:r>
      <w:r w:rsidRPr="002D26A9">
        <w:rPr>
          <w:rFonts w:hint="cs"/>
          <w:rtl/>
        </w:rPr>
        <w:t>َ</w:t>
      </w:r>
      <w:r w:rsidRPr="002D26A9">
        <w:rPr>
          <w:rtl/>
        </w:rPr>
        <w:t>ق</w:t>
      </w:r>
      <w:r w:rsidRPr="002D26A9">
        <w:rPr>
          <w:rFonts w:hint="cs"/>
          <w:rtl/>
        </w:rPr>
        <w:t>َ</w:t>
      </w:r>
      <w:r w:rsidRPr="002D26A9">
        <w:rPr>
          <w:rtl/>
        </w:rPr>
        <w:t>ال</w:t>
      </w:r>
      <w:r w:rsidRPr="002D26A9">
        <w:rPr>
          <w:rFonts w:hint="cs"/>
          <w:rtl/>
        </w:rPr>
        <w:t>َ</w:t>
      </w:r>
      <w:r w:rsidRPr="002D26A9">
        <w:rPr>
          <w:rtl/>
        </w:rPr>
        <w:t>: «سَلُوهُ لأِيِّ شَيءٍ يَصْنَعُ ذلكَ؟» فَسَأَل</w:t>
      </w:r>
      <w:r w:rsidRPr="002D26A9">
        <w:rPr>
          <w:rFonts w:hint="cs"/>
          <w:rtl/>
        </w:rPr>
        <w:t>ُ</w:t>
      </w:r>
      <w:r w:rsidRPr="002D26A9">
        <w:rPr>
          <w:rtl/>
        </w:rPr>
        <w:t>وه</w:t>
      </w:r>
      <w:r w:rsidRPr="002D26A9">
        <w:rPr>
          <w:rFonts w:hint="cs"/>
          <w:rtl/>
        </w:rPr>
        <w:t>ُ</w:t>
      </w:r>
      <w:r w:rsidRPr="002D26A9">
        <w:rPr>
          <w:rtl/>
        </w:rPr>
        <w:t>، فَقَالَ: لأنَّهَا صِفَةُ الرَّحْمَنِ، فَأَنَا أُحِبُّ أَنْ أَقْرَأَ بِهَا، فقال رسولُ اللَّه صَلَّى اللهُ عَلَيْهِ وَسَلَّمَ: «أَخْبِرُوهُ أَنَّ اللَّه تعالى يُحبُّهُ» متفقٌ عليه.</w:t>
      </w:r>
    </w:p>
    <w:p w:rsidR="00152E87" w:rsidRPr="00B4734D" w:rsidRDefault="00152E87" w:rsidP="00386F9A">
      <w:pPr>
        <w:ind w:firstLine="284"/>
        <w:jc w:val="both"/>
        <w:rPr>
          <w:rStyle w:val="Char4"/>
          <w:rtl/>
        </w:rPr>
      </w:pPr>
      <w:r w:rsidRPr="00B4734D">
        <w:rPr>
          <w:rStyle w:val="Char4"/>
          <w:rFonts w:hint="cs"/>
          <w:rtl/>
        </w:rPr>
        <w:t>250</w:t>
      </w:r>
      <w:r w:rsidRPr="00B4734D">
        <w:rPr>
          <w:rStyle w:val="Char4"/>
          <w:rtl/>
        </w:rPr>
        <w:t xml:space="preserve">. </w:t>
      </w:r>
      <w:r w:rsidRPr="00B4734D">
        <w:rPr>
          <w:rStyle w:val="Char4"/>
          <w:rFonts w:hint="cs"/>
          <w:rtl/>
        </w:rPr>
        <w:t>و از</w:t>
      </w:r>
      <w:r w:rsidRPr="00B4734D">
        <w:rPr>
          <w:rStyle w:val="Char4"/>
          <w:rtl/>
        </w:rPr>
        <w:t xml:space="preserve"> عایشه</w:t>
      </w:r>
      <w:r w:rsidRPr="00B4734D">
        <w:rPr>
          <w:rStyle w:val="Char4"/>
          <w:rFonts w:hint="cs"/>
          <w:rtl/>
        </w:rPr>
        <w:t xml:space="preserve"> (</w:t>
      </w:r>
      <w:r w:rsidR="00573ACA" w:rsidRPr="00573ACA">
        <w:rPr>
          <w:rStyle w:val="Char4"/>
          <w:rFonts w:cs="CTraditional Arabic" w:hint="cs"/>
          <w:rtl/>
        </w:rPr>
        <w:t>ل</w:t>
      </w:r>
      <w:r w:rsidRPr="00B4734D">
        <w:rPr>
          <w:rStyle w:val="Char4"/>
          <w:rFonts w:hint="cs"/>
          <w:rtl/>
        </w:rPr>
        <w:t>)</w:t>
      </w:r>
      <w:r w:rsidRPr="00B4734D">
        <w:rPr>
          <w:rStyle w:val="Char4"/>
          <w:rtl/>
        </w:rPr>
        <w:t xml:space="preserve"> روایت شده است که فرمود: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مردی را رئیس یک سریه (گروهی از لشکر </w:t>
      </w:r>
      <w:r w:rsidRPr="00B4734D">
        <w:rPr>
          <w:rStyle w:val="Char4"/>
          <w:rFonts w:hint="cs"/>
          <w:rtl/>
        </w:rPr>
        <w:t xml:space="preserve">که </w:t>
      </w:r>
      <w:r w:rsidRPr="00B4734D">
        <w:rPr>
          <w:rStyle w:val="Char4"/>
          <w:rtl/>
        </w:rPr>
        <w:t>مخفیانه به جنگ می‌رود) کرد و او در نماز جماعت برای دوستانش، قرآن می‌خواند و پس از آن سوره‌ی</w:t>
      </w:r>
      <w:r w:rsidR="00386F9A" w:rsidRPr="00B4734D">
        <w:rPr>
          <w:rStyle w:val="Char4"/>
          <w:rFonts w:hint="cs"/>
          <w:rtl/>
        </w:rPr>
        <w:t xml:space="preserve"> </w:t>
      </w:r>
      <w:r w:rsidR="00386F9A">
        <w:rPr>
          <w:rFonts w:cs="Traditional Arabic"/>
          <w:b/>
          <w:shd w:val="clear" w:color="auto" w:fill="FFFFFF"/>
          <w:rtl/>
          <w:lang w:bidi="ar-AE"/>
        </w:rPr>
        <w:t>﴿</w:t>
      </w:r>
      <w:r w:rsidR="00386F9A" w:rsidRPr="00084A5B">
        <w:rPr>
          <w:rStyle w:val="Char8"/>
          <w:rtl/>
        </w:rPr>
        <w:t xml:space="preserve">قُلۡ هُوَ </w:t>
      </w:r>
      <w:r w:rsidR="00386F9A" w:rsidRPr="00084A5B">
        <w:rPr>
          <w:rStyle w:val="Char8"/>
          <w:rFonts w:hint="cs"/>
          <w:rtl/>
        </w:rPr>
        <w:t>ٱ</w:t>
      </w:r>
      <w:r w:rsidR="00386F9A" w:rsidRPr="00084A5B">
        <w:rPr>
          <w:rStyle w:val="Char8"/>
          <w:rFonts w:hint="eastAsia"/>
          <w:rtl/>
        </w:rPr>
        <w:t>للَّهُ</w:t>
      </w:r>
      <w:r w:rsidR="00386F9A" w:rsidRPr="00084A5B">
        <w:rPr>
          <w:rStyle w:val="Char8"/>
          <w:rtl/>
        </w:rPr>
        <w:t xml:space="preserve"> أَحَدٌ١</w:t>
      </w:r>
      <w:r w:rsidR="00386F9A">
        <w:rPr>
          <w:rFonts w:cs="Traditional Arabic"/>
          <w:b/>
          <w:shd w:val="clear" w:color="auto" w:fill="FFFFFF"/>
          <w:rtl/>
          <w:lang w:bidi="ar-AE"/>
        </w:rPr>
        <w:t>﴾</w:t>
      </w:r>
      <w:r w:rsidR="00B334ED">
        <w:rPr>
          <w:rStyle w:val="Char4"/>
          <w:rtl/>
        </w:rPr>
        <w:t xml:space="preserve"> </w:t>
      </w:r>
      <w:r w:rsidRPr="00B4734D">
        <w:rPr>
          <w:rStyle w:val="Char4"/>
          <w:rtl/>
        </w:rPr>
        <w:t xml:space="preserve">را قرائت و رکعت را بدان ختم می‌کرد، وقتی بازگشتند، </w:t>
      </w:r>
      <w:r w:rsidRPr="00B4734D">
        <w:rPr>
          <w:rStyle w:val="Char4"/>
          <w:rFonts w:hint="cs"/>
          <w:rtl/>
        </w:rPr>
        <w:t>همراهان وى</w:t>
      </w:r>
      <w:r w:rsidRPr="00B4734D">
        <w:rPr>
          <w:rStyle w:val="Char4"/>
          <w:rtl/>
        </w:rPr>
        <w:t xml:space="preserve"> موضوع را به اطلاع پیامبر</w:t>
      </w:r>
      <w:r w:rsidRPr="006717F5">
        <w:rPr>
          <w:rFonts w:cs="CTraditional Arabic"/>
          <w:sz w:val="26"/>
          <w:szCs w:val="26"/>
          <w:rtl/>
          <w:lang w:bidi="ar-AE"/>
        </w:rPr>
        <w:t>ص</w:t>
      </w:r>
      <w:r w:rsidRPr="00B4734D">
        <w:rPr>
          <w:rStyle w:val="Char4"/>
          <w:rtl/>
        </w:rPr>
        <w:t xml:space="preserve"> رسانیدند، ایشان فرمودند: «از او بپرسید که به چه منظور این کار را می‌کرده است»، از او پرسیدند، جواب داد: زیرا که</w:t>
      </w:r>
      <w:r w:rsidR="00386F9A" w:rsidRPr="00B4734D">
        <w:rPr>
          <w:rStyle w:val="Char4"/>
          <w:rFonts w:hint="cs"/>
          <w:rtl/>
        </w:rPr>
        <w:t xml:space="preserve"> </w:t>
      </w:r>
      <w:r w:rsidR="00386F9A">
        <w:rPr>
          <w:rFonts w:cs="Traditional Arabic"/>
          <w:b/>
          <w:shd w:val="clear" w:color="auto" w:fill="FFFFFF"/>
          <w:rtl/>
          <w:lang w:bidi="ar-AE"/>
        </w:rPr>
        <w:t>﴿</w:t>
      </w:r>
      <w:r w:rsidR="00386F9A" w:rsidRPr="00084A5B">
        <w:rPr>
          <w:rStyle w:val="Char8"/>
          <w:rtl/>
        </w:rPr>
        <w:t xml:space="preserve">قُلۡ هُوَ </w:t>
      </w:r>
      <w:r w:rsidR="00386F9A" w:rsidRPr="00084A5B">
        <w:rPr>
          <w:rStyle w:val="Char8"/>
          <w:rFonts w:hint="cs"/>
          <w:rtl/>
        </w:rPr>
        <w:t>ٱ</w:t>
      </w:r>
      <w:r w:rsidR="00386F9A" w:rsidRPr="00084A5B">
        <w:rPr>
          <w:rStyle w:val="Char8"/>
          <w:rFonts w:hint="eastAsia"/>
          <w:rtl/>
        </w:rPr>
        <w:t>للَّهُ</w:t>
      </w:r>
      <w:r w:rsidR="00386F9A" w:rsidRPr="00084A5B">
        <w:rPr>
          <w:rStyle w:val="Char8"/>
          <w:rtl/>
        </w:rPr>
        <w:t xml:space="preserve"> أَحَدٌ١</w:t>
      </w:r>
      <w:r w:rsidR="00386F9A">
        <w:rPr>
          <w:rFonts w:cs="Traditional Arabic"/>
          <w:b/>
          <w:shd w:val="clear" w:color="auto" w:fill="FFFFFF"/>
          <w:rtl/>
          <w:lang w:bidi="ar-AE"/>
        </w:rPr>
        <w:t>﴾</w:t>
      </w:r>
      <w:r w:rsidRPr="00B4734D">
        <w:rPr>
          <w:rStyle w:val="Char4"/>
          <w:rtl/>
        </w:rPr>
        <w:t xml:space="preserve"> صفت خدای بخشنده است و من دوست دارم که همیشه [به قصد ذکر خدا]، آن را قرائت کنم؛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«به او خبر دهید که خداوند او را دوست دارد».</w:t>
      </w:r>
    </w:p>
    <w:p w:rsidR="00152E87" w:rsidRPr="00B4734D" w:rsidRDefault="00152E87" w:rsidP="006717F5">
      <w:pPr>
        <w:ind w:firstLine="284"/>
        <w:jc w:val="both"/>
        <w:rPr>
          <w:rStyle w:val="Char4"/>
          <w:rtl/>
        </w:rPr>
      </w:pPr>
      <w:r w:rsidRPr="00B4734D">
        <w:rPr>
          <w:rStyle w:val="Char4"/>
          <w:rFonts w:hint="cs"/>
          <w:rtl/>
        </w:rPr>
        <w:t>(به حدیث شماره: 62 مراجعه شود).</w:t>
      </w:r>
    </w:p>
    <w:p w:rsidR="00B00A6A" w:rsidRDefault="00D503B5" w:rsidP="00B00A6A">
      <w:pPr>
        <w:pStyle w:val="af2"/>
        <w:rPr>
          <w:rtl/>
        </w:rPr>
      </w:pPr>
      <w:bookmarkStart w:id="171" w:name="_Toc274891362"/>
      <w:bookmarkStart w:id="172" w:name="_Toc433182903"/>
      <w:r w:rsidRPr="00573ACA">
        <w:rPr>
          <w:rFonts w:hint="cs"/>
          <w:rtl/>
        </w:rPr>
        <w:t>48- باب التحذير من إيذاء الصالحين والضعفة والمساكين</w:t>
      </w:r>
      <w:r w:rsidR="002429D2" w:rsidRPr="00573ACA">
        <w:rPr>
          <w:rFonts w:hint="cs"/>
          <w:rtl/>
        </w:rPr>
        <w:t>:</w:t>
      </w:r>
    </w:p>
    <w:p w:rsidR="00152E87" w:rsidRPr="006717F5" w:rsidRDefault="00D503B5" w:rsidP="006717F5">
      <w:pPr>
        <w:pStyle w:val="a0"/>
        <w:rPr>
          <w:rtl/>
          <w:lang w:bidi="ar-AE"/>
        </w:rPr>
      </w:pPr>
      <w:bookmarkStart w:id="173" w:name="_Toc433190475"/>
      <w:r w:rsidRPr="006717F5">
        <w:rPr>
          <w:rFonts w:hint="cs"/>
          <w:rtl/>
        </w:rPr>
        <w:t>باب ب</w:t>
      </w:r>
      <w:r w:rsidR="00FE68A2">
        <w:rPr>
          <w:rFonts w:hint="cs"/>
          <w:rtl/>
        </w:rPr>
        <w:t>ی</w:t>
      </w:r>
      <w:r w:rsidRPr="006717F5">
        <w:rPr>
          <w:rFonts w:hint="cs"/>
          <w:rtl/>
        </w:rPr>
        <w:t>م‌دادن از آزار صلحا و ضعفا و فقرا</w:t>
      </w:r>
      <w:bookmarkEnd w:id="171"/>
      <w:bookmarkEnd w:id="172"/>
      <w:bookmarkEnd w:id="173"/>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يُؤۡذُونَ </w:t>
      </w:r>
      <w:r w:rsidRPr="00084A5B">
        <w:rPr>
          <w:rStyle w:val="Char8"/>
          <w:rFonts w:hint="cs"/>
          <w:rtl/>
        </w:rPr>
        <w:t>ٱ</w:t>
      </w:r>
      <w:r w:rsidRPr="00084A5B">
        <w:rPr>
          <w:rStyle w:val="Char8"/>
          <w:rFonts w:hint="eastAsia"/>
          <w:rtl/>
        </w:rPr>
        <w:t>لۡمُؤۡمِنِينَ</w:t>
      </w:r>
      <w:r w:rsidRPr="00084A5B">
        <w:rPr>
          <w:rStyle w:val="Char8"/>
          <w:rtl/>
        </w:rPr>
        <w:t xml:space="preserve"> وَ</w:t>
      </w:r>
      <w:r w:rsidRPr="00084A5B">
        <w:rPr>
          <w:rStyle w:val="Char8"/>
          <w:rFonts w:hint="cs"/>
          <w:rtl/>
        </w:rPr>
        <w:t>ٱ</w:t>
      </w:r>
      <w:r w:rsidRPr="00084A5B">
        <w:rPr>
          <w:rStyle w:val="Char8"/>
          <w:rFonts w:hint="eastAsia"/>
          <w:rtl/>
        </w:rPr>
        <w:t>لۡمُؤۡمِنَٰتِ</w:t>
      </w:r>
      <w:r w:rsidRPr="00084A5B">
        <w:rPr>
          <w:rStyle w:val="Char8"/>
          <w:rtl/>
        </w:rPr>
        <w:t xml:space="preserve"> بِغَيۡرِ مَا </w:t>
      </w:r>
      <w:r w:rsidRPr="00084A5B">
        <w:rPr>
          <w:rStyle w:val="Char8"/>
          <w:rFonts w:hint="cs"/>
          <w:rtl/>
        </w:rPr>
        <w:t>ٱ</w:t>
      </w:r>
      <w:r w:rsidRPr="00084A5B">
        <w:rPr>
          <w:rStyle w:val="Char8"/>
          <w:rFonts w:hint="eastAsia"/>
          <w:rtl/>
        </w:rPr>
        <w:t>كۡتَسَبُواْ</w:t>
      </w:r>
      <w:r w:rsidRPr="00084A5B">
        <w:rPr>
          <w:rStyle w:val="Char8"/>
          <w:rtl/>
        </w:rPr>
        <w:t xml:space="preserve"> فَقَدِ </w:t>
      </w:r>
      <w:r w:rsidRPr="00084A5B">
        <w:rPr>
          <w:rStyle w:val="Char8"/>
          <w:rFonts w:hint="cs"/>
          <w:rtl/>
        </w:rPr>
        <w:t>ٱ</w:t>
      </w:r>
      <w:r w:rsidRPr="00084A5B">
        <w:rPr>
          <w:rStyle w:val="Char8"/>
          <w:rFonts w:hint="eastAsia"/>
          <w:rtl/>
        </w:rPr>
        <w:t>حۡتَمَلُواْ</w:t>
      </w:r>
      <w:r w:rsidRPr="00084A5B">
        <w:rPr>
          <w:rStyle w:val="Char8"/>
          <w:rtl/>
        </w:rPr>
        <w:t xml:space="preserve"> بُهۡتَٰنٗا وَإِثۡمٗا مُّبِينٗا٥٨</w:t>
      </w:r>
      <w:r>
        <w:rPr>
          <w:rFonts w:cs="Traditional Arabic"/>
          <w:b/>
          <w:color w:val="000000"/>
          <w:shd w:val="clear" w:color="auto" w:fill="FFFFFF"/>
          <w:rtl/>
          <w:lang w:bidi="ar-AE"/>
        </w:rPr>
        <w:t>﴾</w:t>
      </w:r>
      <w:r w:rsidRPr="00084A5B">
        <w:rPr>
          <w:rStyle w:val="Char8"/>
          <w:rtl/>
        </w:rPr>
        <w:t xml:space="preserve"> </w:t>
      </w:r>
      <w:r w:rsidRPr="003E754C">
        <w:rPr>
          <w:rStyle w:val="Char9"/>
          <w:rtl/>
        </w:rPr>
        <w:t>[الأحزاب: 58]</w:t>
      </w:r>
      <w:r w:rsidRPr="003E754C">
        <w:rPr>
          <w:rStyle w:val="Char9"/>
          <w:rFonts w:hint="cs"/>
          <w:rtl/>
        </w:rPr>
        <w:t>.</w:t>
      </w:r>
    </w:p>
    <w:p w:rsidR="00152E87" w:rsidRPr="006717F5" w:rsidRDefault="00152E87" w:rsidP="00386F9A">
      <w:pPr>
        <w:pStyle w:val="a9"/>
        <w:rPr>
          <w:rtl/>
        </w:rPr>
      </w:pPr>
      <w:r w:rsidRPr="006717F5">
        <w:rPr>
          <w:rFonts w:hint="cs"/>
          <w:rtl/>
        </w:rPr>
        <w:t>«</w:t>
      </w:r>
      <w:r w:rsidRPr="006717F5">
        <w:rPr>
          <w:rtl/>
        </w:rPr>
        <w:t>و كسانى كه مردان و زنان مؤمن را بى هيچ گناهى كه مرتكب شده باشند، مى‏آزارند، به راستى [بار] بهتان و گناهى آشكار را بر دوش كشيده‏اند</w:t>
      </w:r>
      <w:r w:rsidRPr="006717F5">
        <w:rPr>
          <w:rFonts w:hint="cs"/>
          <w:rtl/>
        </w:rPr>
        <w:t>».</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فَأَمَّا </w:t>
      </w:r>
      <w:r w:rsidRPr="00084A5B">
        <w:rPr>
          <w:rStyle w:val="Char8"/>
          <w:rFonts w:hint="cs"/>
          <w:rtl/>
        </w:rPr>
        <w:t>ٱ</w:t>
      </w:r>
      <w:r w:rsidRPr="00084A5B">
        <w:rPr>
          <w:rStyle w:val="Char8"/>
          <w:rFonts w:hint="eastAsia"/>
          <w:rtl/>
        </w:rPr>
        <w:t>لۡيَتِيمَ</w:t>
      </w:r>
      <w:r w:rsidRPr="00084A5B">
        <w:rPr>
          <w:rStyle w:val="Char8"/>
          <w:rtl/>
        </w:rPr>
        <w:t xml:space="preserve"> فَلَا تَقۡهَرۡ٩ وَأَمَّا </w:t>
      </w:r>
      <w:r w:rsidRPr="00084A5B">
        <w:rPr>
          <w:rStyle w:val="Char8"/>
          <w:rFonts w:hint="cs"/>
          <w:rtl/>
        </w:rPr>
        <w:t>ٱ</w:t>
      </w:r>
      <w:r w:rsidRPr="00084A5B">
        <w:rPr>
          <w:rStyle w:val="Char8"/>
          <w:rFonts w:hint="eastAsia"/>
          <w:rtl/>
        </w:rPr>
        <w:t>لسَّآئِلَ</w:t>
      </w:r>
      <w:r w:rsidRPr="00084A5B">
        <w:rPr>
          <w:rStyle w:val="Char8"/>
          <w:rtl/>
        </w:rPr>
        <w:t xml:space="preserve"> فَلَا تَنۡهَرۡ١٠</w:t>
      </w:r>
      <w:r>
        <w:rPr>
          <w:rFonts w:cs="Traditional Arabic"/>
          <w:b/>
          <w:color w:val="000000"/>
          <w:shd w:val="clear" w:color="auto" w:fill="FFFFFF"/>
          <w:rtl/>
          <w:lang w:bidi="ar-AE"/>
        </w:rPr>
        <w:t>﴾</w:t>
      </w:r>
      <w:r w:rsidRPr="00084A5B">
        <w:rPr>
          <w:rStyle w:val="Char8"/>
          <w:rtl/>
        </w:rPr>
        <w:t xml:space="preserve"> </w:t>
      </w:r>
      <w:r w:rsidRPr="003E754C">
        <w:rPr>
          <w:rStyle w:val="Char9"/>
          <w:rtl/>
        </w:rPr>
        <w:t>[الضحى: 9-10]</w:t>
      </w:r>
      <w:r w:rsidRPr="003E754C">
        <w:rPr>
          <w:rStyle w:val="Char9"/>
          <w:rFonts w:hint="cs"/>
          <w:rtl/>
        </w:rPr>
        <w:t>.</w:t>
      </w:r>
    </w:p>
    <w:p w:rsidR="00152E87" w:rsidRPr="006717F5" w:rsidRDefault="00152E87" w:rsidP="00386F9A">
      <w:pPr>
        <w:pStyle w:val="a9"/>
        <w:rPr>
          <w:rtl/>
        </w:rPr>
      </w:pPr>
      <w:r w:rsidRPr="006717F5">
        <w:rPr>
          <w:rtl/>
        </w:rPr>
        <w:t>«(ای پیامبر</w:t>
      </w:r>
      <w:r w:rsidR="00386F9A">
        <w:rPr>
          <w:rFonts w:cs="CTraditional Arabic" w:hint="cs"/>
          <w:rtl/>
        </w:rPr>
        <w:t>ص</w:t>
      </w:r>
      <w:r w:rsidRPr="006717F5">
        <w:rPr>
          <w:rtl/>
        </w:rPr>
        <w:t xml:space="preserve">) یتیمان را مورد قهر و خشم قرار مده و </w:t>
      </w:r>
      <w:r w:rsidRPr="006717F5">
        <w:rPr>
          <w:rFonts w:hint="cs"/>
          <w:rtl/>
        </w:rPr>
        <w:t>گدا</w:t>
      </w:r>
      <w:r w:rsidRPr="006717F5">
        <w:rPr>
          <w:rtl/>
        </w:rPr>
        <w:t xml:space="preserve"> را از خود مران».</w:t>
      </w:r>
    </w:p>
    <w:p w:rsidR="00152E87" w:rsidRPr="002D26A9" w:rsidRDefault="00152E87" w:rsidP="002D26A9">
      <w:pPr>
        <w:pStyle w:val="af0"/>
        <w:rPr>
          <w:rtl/>
        </w:rPr>
      </w:pPr>
      <w:r w:rsidRPr="002D26A9">
        <w:rPr>
          <w:rFonts w:hint="cs"/>
          <w:rtl/>
        </w:rPr>
        <w:t>251</w:t>
      </w:r>
      <w:r w:rsidRPr="002D26A9">
        <w:rPr>
          <w:rtl/>
        </w:rPr>
        <w:t>- وعن جُند</w:t>
      </w:r>
      <w:r w:rsidRPr="002D26A9">
        <w:rPr>
          <w:rFonts w:hint="cs"/>
          <w:rtl/>
        </w:rPr>
        <w:t>ُ</w:t>
      </w:r>
      <w:r w:rsidRPr="002D26A9">
        <w:rPr>
          <w:rtl/>
        </w:rPr>
        <w:t>بِ بنِ عبد اللَّه رضي اللَّه عنه قال: قال رسول اللَّه صَلَّى اللهُ عَلَيْهِ وَسَلَّمَ: «مَنْ صَلَّى صَلاَةَ الصُّبْحِ، فَهُوَ في ذِمَّةِ اللَّه</w:t>
      </w:r>
      <w:r w:rsidRPr="002D26A9">
        <w:rPr>
          <w:rFonts w:hint="cs"/>
          <w:rtl/>
        </w:rPr>
        <w:t>ِ</w:t>
      </w:r>
      <w:r w:rsidRPr="002D26A9">
        <w:rPr>
          <w:rtl/>
        </w:rPr>
        <w:t>، فَلا</w:t>
      </w:r>
      <w:r w:rsidRPr="002D26A9">
        <w:rPr>
          <w:rFonts w:hint="cs"/>
          <w:rtl/>
        </w:rPr>
        <w:t>َ</w:t>
      </w:r>
      <w:r w:rsidRPr="002D26A9">
        <w:rPr>
          <w:rtl/>
        </w:rPr>
        <w:t xml:space="preserve"> يَطْلُبَنَّكُمْ اللَّهُ مِنْ ذِمَّتِهِ بِشَي</w:t>
      </w:r>
      <w:r w:rsidRPr="002D26A9">
        <w:rPr>
          <w:rFonts w:hint="cs"/>
          <w:rtl/>
        </w:rPr>
        <w:t>ْ</w:t>
      </w:r>
      <w:r w:rsidRPr="002D26A9">
        <w:rPr>
          <w:rtl/>
        </w:rPr>
        <w:t>ءٍ، فَإِنَّهُ مَنْ يَطْلُبْهُ مِنْ ذِمَّتِهِ بِشَي</w:t>
      </w:r>
      <w:r w:rsidRPr="002D26A9">
        <w:rPr>
          <w:rFonts w:hint="cs"/>
          <w:rtl/>
        </w:rPr>
        <w:t>ْ</w:t>
      </w:r>
      <w:r w:rsidRPr="002D26A9">
        <w:rPr>
          <w:rtl/>
        </w:rPr>
        <w:t>ءٍ، يُدْرِكْهُ، ثُمَّ يَكُبُّهُ عَل</w:t>
      </w:r>
      <w:r w:rsidRPr="002D26A9">
        <w:rPr>
          <w:rFonts w:hint="cs"/>
          <w:rtl/>
        </w:rPr>
        <w:t>َ</w:t>
      </w:r>
      <w:r w:rsidRPr="002D26A9">
        <w:rPr>
          <w:rtl/>
        </w:rPr>
        <w:t>ى وَجْهِهِ في نَارِ جَهَنَّمَ» رواه مسلم.</w:t>
      </w:r>
    </w:p>
    <w:p w:rsidR="00152E87" w:rsidRPr="00B4734D" w:rsidRDefault="00152E87" w:rsidP="006717F5">
      <w:pPr>
        <w:ind w:firstLine="284"/>
        <w:jc w:val="both"/>
        <w:rPr>
          <w:rStyle w:val="Char4"/>
          <w:rtl/>
        </w:rPr>
      </w:pPr>
      <w:r w:rsidRPr="00B4734D">
        <w:rPr>
          <w:rStyle w:val="Char4"/>
          <w:rFonts w:hint="cs"/>
          <w:rtl/>
        </w:rPr>
        <w:t>251</w:t>
      </w:r>
      <w:r w:rsidRPr="00B4734D">
        <w:rPr>
          <w:rStyle w:val="Char4"/>
          <w:rtl/>
        </w:rPr>
        <w:t>.</w:t>
      </w:r>
      <w:r w:rsidRPr="00B4734D">
        <w:rPr>
          <w:rStyle w:val="Char4"/>
          <w:rFonts w:hint="cs"/>
          <w:rtl/>
        </w:rPr>
        <w:t>و از</w:t>
      </w:r>
      <w:r w:rsidRPr="00B4734D">
        <w:rPr>
          <w:rStyle w:val="Char4"/>
          <w:rtl/>
        </w:rPr>
        <w:t xml:space="preserve"> جندب بن عبدالله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«کسی که نماز صبح را </w:t>
      </w:r>
      <w:r w:rsidRPr="00B4734D">
        <w:rPr>
          <w:rStyle w:val="Char4"/>
          <w:rFonts w:hint="cs"/>
          <w:rtl/>
        </w:rPr>
        <w:t>(</w:t>
      </w:r>
      <w:r w:rsidRPr="00B4734D">
        <w:rPr>
          <w:rStyle w:val="Char4"/>
          <w:rtl/>
        </w:rPr>
        <w:t>بموقع</w:t>
      </w:r>
      <w:r w:rsidRPr="00B4734D">
        <w:rPr>
          <w:rStyle w:val="Char4"/>
          <w:rFonts w:hint="cs"/>
          <w:rtl/>
        </w:rPr>
        <w:t>)</w:t>
      </w:r>
      <w:r w:rsidRPr="00B4734D">
        <w:rPr>
          <w:rStyle w:val="Char4"/>
          <w:rtl/>
        </w:rPr>
        <w:t xml:space="preserve"> بخواند، در پناه و ضمانت خداست، مواظب باشید که خداوند، </w:t>
      </w:r>
      <w:r w:rsidRPr="00B4734D">
        <w:rPr>
          <w:rStyle w:val="Char4"/>
          <w:rFonts w:hint="cs"/>
          <w:rtl/>
        </w:rPr>
        <w:t>شما را به خاطر آنچه در ذمه اش است (</w:t>
      </w:r>
      <w:r w:rsidRPr="00B4734D">
        <w:rPr>
          <w:rStyle w:val="Char4"/>
          <w:rtl/>
        </w:rPr>
        <w:t>که از آن چنین انسانی باشد</w:t>
      </w:r>
      <w:r w:rsidRPr="00B4734D">
        <w:rPr>
          <w:rStyle w:val="Char4"/>
          <w:rFonts w:hint="cs"/>
          <w:rtl/>
        </w:rPr>
        <w:t>) بازخواست نکند،</w:t>
      </w:r>
      <w:r w:rsidRPr="00B4734D">
        <w:rPr>
          <w:rStyle w:val="Char4"/>
          <w:rtl/>
        </w:rPr>
        <w:t xml:space="preserve"> (یعنی هشیار باشید که کمترین بی‌ادبی یا تعرضی در حق او از شما سر نزند)، زیرا که خداوند</w:t>
      </w:r>
      <w:r w:rsidR="00573ACA">
        <w:rPr>
          <w:rStyle w:val="Char4"/>
          <w:rtl/>
        </w:rPr>
        <w:t xml:space="preserve"> هرکس </w:t>
      </w:r>
      <w:r w:rsidRPr="00B4734D">
        <w:rPr>
          <w:rStyle w:val="Char4"/>
          <w:rtl/>
        </w:rPr>
        <w:t>را به خاطر بنده‌ی مورد ضمانت خود مطالبه کند، می‌گیرد و آن‌گاه، او را به آتش جهنم می‌اندازد»</w:t>
      </w:r>
      <w:r w:rsidRPr="00B4734D">
        <w:rPr>
          <w:rStyle w:val="Char4"/>
          <w:vertAlign w:val="superscript"/>
          <w:rtl/>
        </w:rPr>
        <w:footnoteReference w:id="248"/>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62 مراجعه شود).</w:t>
      </w:r>
    </w:p>
    <w:p w:rsidR="00B00A6A" w:rsidRDefault="00D503B5" w:rsidP="00B00A6A">
      <w:pPr>
        <w:pStyle w:val="af2"/>
        <w:rPr>
          <w:rtl/>
        </w:rPr>
      </w:pPr>
      <w:bookmarkStart w:id="174" w:name="_Toc274891363"/>
      <w:bookmarkStart w:id="175" w:name="_Toc433182904"/>
      <w:r w:rsidRPr="00573ACA">
        <w:rPr>
          <w:rFonts w:hint="cs"/>
          <w:rtl/>
        </w:rPr>
        <w:t>49- باب إجراء أحكام الناس على الظاهر وسرائرهم إلى الله تعالى</w:t>
      </w:r>
      <w:r w:rsidR="002429D2" w:rsidRPr="00573ACA">
        <w:rPr>
          <w:rFonts w:hint="cs"/>
          <w:rtl/>
        </w:rPr>
        <w:t>:</w:t>
      </w:r>
    </w:p>
    <w:p w:rsidR="00D503B5" w:rsidRPr="006717F5" w:rsidRDefault="00D503B5" w:rsidP="006717F5">
      <w:pPr>
        <w:pStyle w:val="a0"/>
        <w:rPr>
          <w:rtl/>
        </w:rPr>
      </w:pPr>
      <w:bookmarkStart w:id="176" w:name="_Toc433190476"/>
      <w:r w:rsidRPr="006717F5">
        <w:rPr>
          <w:rFonts w:hint="cs"/>
          <w:rtl/>
        </w:rPr>
        <w:t>باب قضاوت در باره‌</w:t>
      </w:r>
      <w:r w:rsidR="00FE68A2">
        <w:rPr>
          <w:rFonts w:hint="cs"/>
          <w:rtl/>
        </w:rPr>
        <w:t>ی</w:t>
      </w:r>
      <w:r w:rsidRPr="006717F5">
        <w:rPr>
          <w:rFonts w:hint="cs"/>
          <w:rtl/>
        </w:rPr>
        <w:t xml:space="preserve"> مردم برحسب ظاهر و (ارجاع) نهاد و درون آنها به خداوند متعال</w:t>
      </w:r>
      <w:bookmarkEnd w:id="174"/>
      <w:bookmarkEnd w:id="175"/>
      <w:bookmarkEnd w:id="176"/>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فَإِن تَابُواْ وَأَقَامُواْ </w:t>
      </w:r>
      <w:r w:rsidRPr="00084A5B">
        <w:rPr>
          <w:rStyle w:val="Char8"/>
          <w:rFonts w:hint="cs"/>
          <w:rtl/>
        </w:rPr>
        <w:t>ٱ</w:t>
      </w:r>
      <w:r w:rsidRPr="00084A5B">
        <w:rPr>
          <w:rStyle w:val="Char8"/>
          <w:rFonts w:hint="eastAsia"/>
          <w:rtl/>
        </w:rPr>
        <w:t>لصَّلَوٰةَ</w:t>
      </w:r>
      <w:r w:rsidRPr="00084A5B">
        <w:rPr>
          <w:rStyle w:val="Char8"/>
          <w:rtl/>
        </w:rPr>
        <w:t xml:space="preserve"> وَءَاتَوُاْ </w:t>
      </w:r>
      <w:r w:rsidRPr="00084A5B">
        <w:rPr>
          <w:rStyle w:val="Char8"/>
          <w:rFonts w:hint="cs"/>
          <w:rtl/>
        </w:rPr>
        <w:t>ٱ</w:t>
      </w:r>
      <w:r w:rsidRPr="00084A5B">
        <w:rPr>
          <w:rStyle w:val="Char8"/>
          <w:rFonts w:hint="eastAsia"/>
          <w:rtl/>
        </w:rPr>
        <w:t>لزَّكَوٰةَ</w:t>
      </w:r>
      <w:r w:rsidRPr="00084A5B">
        <w:rPr>
          <w:rStyle w:val="Char8"/>
          <w:rtl/>
        </w:rPr>
        <w:t xml:space="preserve"> فَخَلُّواْ سَبِيلَهُمۡۚ</w:t>
      </w:r>
      <w:r>
        <w:rPr>
          <w:rFonts w:cs="Traditional Arabic"/>
          <w:b/>
          <w:color w:val="000000"/>
          <w:shd w:val="clear" w:color="auto" w:fill="FFFFFF"/>
          <w:rtl/>
          <w:lang w:bidi="ar-AE"/>
        </w:rPr>
        <w:t>﴾</w:t>
      </w:r>
      <w:r w:rsidRPr="00084A5B">
        <w:rPr>
          <w:rStyle w:val="Char8"/>
          <w:rtl/>
        </w:rPr>
        <w:t xml:space="preserve"> </w:t>
      </w:r>
      <w:r w:rsidRPr="003E754C">
        <w:rPr>
          <w:rStyle w:val="Char9"/>
          <w:rtl/>
        </w:rPr>
        <w:t>[التوبة: 5]</w:t>
      </w:r>
      <w:r w:rsidRPr="003E754C">
        <w:rPr>
          <w:rStyle w:val="Char9"/>
          <w:rFonts w:hint="cs"/>
          <w:rtl/>
        </w:rPr>
        <w:t>.</w:t>
      </w:r>
    </w:p>
    <w:p w:rsidR="00152E87" w:rsidRPr="006717F5" w:rsidRDefault="00152E87" w:rsidP="00386F9A">
      <w:pPr>
        <w:pStyle w:val="a9"/>
        <w:rPr>
          <w:rtl/>
        </w:rPr>
      </w:pPr>
      <w:r w:rsidRPr="006717F5">
        <w:rPr>
          <w:rtl/>
        </w:rPr>
        <w:t>«اگر توبه کردند و نماز خواندند و زکات دادند، دیگر آنها را به حال خود بگذارید».</w:t>
      </w:r>
    </w:p>
    <w:p w:rsidR="00152E87" w:rsidRPr="002D26A9" w:rsidRDefault="00152E87" w:rsidP="002D26A9">
      <w:pPr>
        <w:pStyle w:val="af0"/>
      </w:pPr>
      <w:r w:rsidRPr="002D26A9">
        <w:rPr>
          <w:rFonts w:hint="cs"/>
          <w:rtl/>
        </w:rPr>
        <w:t>252</w:t>
      </w:r>
      <w:r w:rsidRPr="002D26A9">
        <w:rPr>
          <w:rtl/>
        </w:rPr>
        <w:t>- وعن</w:t>
      </w:r>
      <w:r w:rsidRPr="002D26A9">
        <w:rPr>
          <w:rFonts w:hint="cs"/>
          <w:rtl/>
        </w:rPr>
        <w:t xml:space="preserve"> </w:t>
      </w:r>
      <w:r w:rsidRPr="002D26A9">
        <w:rPr>
          <w:rtl/>
        </w:rPr>
        <w:t xml:space="preserve">طَارِقِ بن أُشَيْمٍ </w:t>
      </w:r>
      <w:r w:rsidRPr="002D26A9">
        <w:rPr>
          <w:rFonts w:hint="cs"/>
          <w:rtl/>
        </w:rPr>
        <w:t>-</w:t>
      </w:r>
      <w:r w:rsidRPr="002D26A9">
        <w:rPr>
          <w:rtl/>
        </w:rPr>
        <w:t>رضي اللَّه عنه</w:t>
      </w:r>
      <w:r w:rsidRPr="002D26A9">
        <w:rPr>
          <w:rFonts w:hint="cs"/>
          <w:rtl/>
        </w:rPr>
        <w:t>-</w:t>
      </w:r>
      <w:r w:rsidRPr="002D26A9">
        <w:rPr>
          <w:rtl/>
        </w:rPr>
        <w:t xml:space="preserve"> ق</w:t>
      </w:r>
      <w:r w:rsidRPr="002D26A9">
        <w:rPr>
          <w:rFonts w:hint="cs"/>
          <w:rtl/>
        </w:rPr>
        <w:t>َ</w:t>
      </w:r>
      <w:r w:rsidRPr="002D26A9">
        <w:rPr>
          <w:rtl/>
        </w:rPr>
        <w:t>ال</w:t>
      </w:r>
      <w:r w:rsidRPr="002D26A9">
        <w:rPr>
          <w:rFonts w:hint="cs"/>
          <w:rtl/>
        </w:rPr>
        <w:t>َ</w:t>
      </w:r>
      <w:r w:rsidRPr="002D26A9">
        <w:rPr>
          <w:rtl/>
        </w:rPr>
        <w:t>: س</w:t>
      </w:r>
      <w:r w:rsidRPr="002D26A9">
        <w:rPr>
          <w:rFonts w:hint="cs"/>
          <w:rtl/>
        </w:rPr>
        <w:t>َ</w:t>
      </w:r>
      <w:r w:rsidRPr="002D26A9">
        <w:rPr>
          <w:rtl/>
        </w:rPr>
        <w:t>م</w:t>
      </w:r>
      <w:r w:rsidRPr="002D26A9">
        <w:rPr>
          <w:rFonts w:hint="cs"/>
          <w:rtl/>
        </w:rPr>
        <w:t>ِ</w:t>
      </w:r>
      <w:r w:rsidRPr="002D26A9">
        <w:rPr>
          <w:rtl/>
        </w:rPr>
        <w:t>ع</w:t>
      </w:r>
      <w:r w:rsidRPr="002D26A9">
        <w:rPr>
          <w:rFonts w:hint="cs"/>
          <w:rtl/>
        </w:rPr>
        <w:t>ْ</w:t>
      </w:r>
      <w:r w:rsidRPr="002D26A9">
        <w:rPr>
          <w:rtl/>
        </w:rPr>
        <w:t>تُ ر</w:t>
      </w:r>
      <w:r w:rsidRPr="002D26A9">
        <w:rPr>
          <w:rFonts w:hint="cs"/>
          <w:rtl/>
        </w:rPr>
        <w:t>َ</w:t>
      </w:r>
      <w:r w:rsidRPr="002D26A9">
        <w:rPr>
          <w:rtl/>
        </w:rPr>
        <w:t>س</w:t>
      </w:r>
      <w:r w:rsidRPr="002D26A9">
        <w:rPr>
          <w:rFonts w:hint="cs"/>
          <w:rtl/>
        </w:rPr>
        <w:t>ُ</w:t>
      </w:r>
      <w:r w:rsidRPr="002D26A9">
        <w:rPr>
          <w:rtl/>
        </w:rPr>
        <w:t>ولَ اللَّه صَلَّى اللهُ عَلَيْهِ وَسَلَّمَ يَقُولُ: «مَنْ ق</w:t>
      </w:r>
      <w:r w:rsidRPr="002D26A9">
        <w:rPr>
          <w:rFonts w:hint="cs"/>
          <w:rtl/>
        </w:rPr>
        <w:t>َ</w:t>
      </w:r>
      <w:r w:rsidRPr="002D26A9">
        <w:rPr>
          <w:rtl/>
        </w:rPr>
        <w:t>ال</w:t>
      </w:r>
      <w:r w:rsidRPr="002D26A9">
        <w:rPr>
          <w:rFonts w:hint="cs"/>
          <w:rtl/>
        </w:rPr>
        <w:t>َ</w:t>
      </w:r>
      <w:r w:rsidRPr="002D26A9">
        <w:rPr>
          <w:rtl/>
        </w:rPr>
        <w:t xml:space="preserve"> لا</w:t>
      </w:r>
      <w:r w:rsidRPr="002D26A9">
        <w:rPr>
          <w:rFonts w:hint="cs"/>
          <w:rtl/>
        </w:rPr>
        <w:t>َ</w:t>
      </w:r>
      <w:r w:rsidRPr="002D26A9">
        <w:rPr>
          <w:rtl/>
        </w:rPr>
        <w:t xml:space="preserve"> إِلهَ إِلاَّ اللَّهُ، وَكَفَرَ بِما يُعْبَدُ مِنْ دُونِ اللَّهِ، حَرُمَ م</w:t>
      </w:r>
      <w:r w:rsidRPr="002D26A9">
        <w:rPr>
          <w:rFonts w:hint="cs"/>
          <w:rtl/>
        </w:rPr>
        <w:t>َ</w:t>
      </w:r>
      <w:r w:rsidRPr="002D26A9">
        <w:rPr>
          <w:rtl/>
        </w:rPr>
        <w:t>الُهُ وَدَمُهُ، وَحِسابُهُ ع</w:t>
      </w:r>
      <w:r w:rsidRPr="002D26A9">
        <w:rPr>
          <w:rFonts w:hint="cs"/>
          <w:rtl/>
        </w:rPr>
        <w:t>َ</w:t>
      </w:r>
      <w:r w:rsidRPr="002D26A9">
        <w:rPr>
          <w:rtl/>
        </w:rPr>
        <w:t>ل</w:t>
      </w:r>
      <w:r w:rsidRPr="002D26A9">
        <w:rPr>
          <w:rFonts w:hint="cs"/>
          <w:rtl/>
        </w:rPr>
        <w:t>َ</w:t>
      </w:r>
      <w:r w:rsidRPr="002D26A9">
        <w:rPr>
          <w:rtl/>
        </w:rPr>
        <w:t>ى اللَّه</w:t>
      </w:r>
      <w:r w:rsidRPr="002D26A9">
        <w:rPr>
          <w:rFonts w:hint="cs"/>
          <w:rtl/>
        </w:rPr>
        <w:t>ِ</w:t>
      </w:r>
      <w:r w:rsidRPr="002D26A9">
        <w:rPr>
          <w:rtl/>
        </w:rPr>
        <w:t xml:space="preserve"> ت</w:t>
      </w:r>
      <w:r w:rsidRPr="002D26A9">
        <w:rPr>
          <w:rFonts w:hint="cs"/>
          <w:rtl/>
        </w:rPr>
        <w:t>َ</w:t>
      </w:r>
      <w:r w:rsidRPr="002D26A9">
        <w:rPr>
          <w:rtl/>
        </w:rPr>
        <w:t>ع</w:t>
      </w:r>
      <w:r w:rsidRPr="002D26A9">
        <w:rPr>
          <w:rFonts w:hint="cs"/>
          <w:rtl/>
        </w:rPr>
        <w:t>َ</w:t>
      </w:r>
      <w:r w:rsidRPr="002D26A9">
        <w:rPr>
          <w:rtl/>
        </w:rPr>
        <w:t>ال</w:t>
      </w:r>
      <w:r w:rsidRPr="002D26A9">
        <w:rPr>
          <w:rFonts w:hint="cs"/>
          <w:rtl/>
        </w:rPr>
        <w:t>َ</w:t>
      </w:r>
      <w:r w:rsidRPr="002D26A9">
        <w:rPr>
          <w:rtl/>
        </w:rPr>
        <w:t>ى» رواه مسلم.</w:t>
      </w:r>
    </w:p>
    <w:p w:rsidR="00152E87" w:rsidRPr="00B4734D" w:rsidRDefault="00152E87" w:rsidP="002D26A9">
      <w:pPr>
        <w:ind w:firstLine="284"/>
        <w:jc w:val="both"/>
        <w:rPr>
          <w:rStyle w:val="Char4"/>
          <w:rtl/>
        </w:rPr>
      </w:pPr>
      <w:r w:rsidRPr="00B4734D">
        <w:rPr>
          <w:rStyle w:val="Char4"/>
          <w:rtl/>
        </w:rPr>
        <w:t xml:space="preserve">391. </w:t>
      </w:r>
      <w:r w:rsidRPr="00B4734D">
        <w:rPr>
          <w:rStyle w:val="Char4"/>
          <w:rFonts w:hint="cs"/>
          <w:rtl/>
        </w:rPr>
        <w:t>و از</w:t>
      </w:r>
      <w:r w:rsidRPr="00B4734D">
        <w:rPr>
          <w:rStyle w:val="Char4"/>
          <w:rtl/>
        </w:rPr>
        <w:t xml:space="preserve"> طارق بن اشیم</w:t>
      </w:r>
      <w:r w:rsidR="00573ACA" w:rsidRPr="00573ACA">
        <w:rPr>
          <w:rStyle w:val="Char4"/>
          <w:rFonts w:cs="CTraditional Arabic" w:hint="cs"/>
          <w:rtl/>
        </w:rPr>
        <w:t>س</w:t>
      </w:r>
      <w:r w:rsidRPr="00B4734D">
        <w:rPr>
          <w:rStyle w:val="Char4"/>
          <w:rtl/>
        </w:rPr>
        <w:t xml:space="preserve"> روایت شده است که فرمود: از پیامبر</w:t>
      </w:r>
      <w:r w:rsidRPr="006717F5">
        <w:rPr>
          <w:rFonts w:cs="CTraditional Arabic" w:hint="cs"/>
          <w:sz w:val="26"/>
          <w:szCs w:val="26"/>
          <w:rtl/>
          <w:lang w:bidi="ar-AE"/>
        </w:rPr>
        <w:t xml:space="preserve"> </w:t>
      </w:r>
      <w:r w:rsidRPr="006717F5">
        <w:rPr>
          <w:rFonts w:cs="CTraditional Arabic"/>
          <w:sz w:val="26"/>
          <w:szCs w:val="26"/>
          <w:rtl/>
          <w:lang w:bidi="ar-AE"/>
        </w:rPr>
        <w:t>ص</w:t>
      </w:r>
      <w:r w:rsidRPr="00B4734D">
        <w:rPr>
          <w:rStyle w:val="Char4"/>
          <w:rtl/>
        </w:rPr>
        <w:t xml:space="preserve"> شنیدم که می‌فرمودند: «هرکس بگوید: </w:t>
      </w:r>
      <w:r w:rsidRPr="00B4734D">
        <w:rPr>
          <w:rStyle w:val="Char7"/>
          <w:rtl/>
        </w:rPr>
        <w:t xml:space="preserve">لا </w:t>
      </w:r>
      <w:r w:rsidRPr="00B4734D">
        <w:rPr>
          <w:rStyle w:val="Char7"/>
          <w:rFonts w:hint="cs"/>
          <w:rtl/>
        </w:rPr>
        <w:t>إ</w:t>
      </w:r>
      <w:r w:rsidRPr="00B4734D">
        <w:rPr>
          <w:rStyle w:val="Char7"/>
          <w:rtl/>
        </w:rPr>
        <w:t xml:space="preserve">له </w:t>
      </w:r>
      <w:r w:rsidRPr="00B4734D">
        <w:rPr>
          <w:rStyle w:val="Char7"/>
          <w:rFonts w:hint="cs"/>
          <w:rtl/>
        </w:rPr>
        <w:t>إ</w:t>
      </w:r>
      <w:r w:rsidRPr="00B4734D">
        <w:rPr>
          <w:rStyle w:val="Char7"/>
          <w:rtl/>
        </w:rPr>
        <w:t>لا الله</w:t>
      </w:r>
      <w:r w:rsidRPr="00B4734D">
        <w:rPr>
          <w:rStyle w:val="Char4"/>
          <w:rtl/>
        </w:rPr>
        <w:t xml:space="preserve"> (جز الله، هیچ معبودی نیست) و همه‌ی آنچه را که عبادت می‌شود ـ جز خدا ـ انکار کرد و به آن کافر شد، مال و خون او ح</w:t>
      </w:r>
      <w:r w:rsidRPr="00B4734D">
        <w:rPr>
          <w:rStyle w:val="Char4"/>
          <w:rFonts w:hint="cs"/>
          <w:rtl/>
        </w:rPr>
        <w:t>را</w:t>
      </w:r>
      <w:r w:rsidRPr="00B4734D">
        <w:rPr>
          <w:rStyle w:val="Char4"/>
          <w:rtl/>
        </w:rPr>
        <w:t>م و حساب (اعمال پنهان و درون) او با خداست»</w:t>
      </w:r>
      <w:r w:rsidRPr="00B4734D">
        <w:rPr>
          <w:rStyle w:val="Char4"/>
          <w:vertAlign w:val="superscript"/>
          <w:rtl/>
        </w:rPr>
        <w:footnoteReference w:id="249"/>
      </w:r>
      <w:r w:rsidRPr="00B4734D">
        <w:rPr>
          <w:rStyle w:val="Char4"/>
          <w:rFonts w:hint="cs"/>
          <w:rtl/>
        </w:rPr>
        <w:t>.</w:t>
      </w:r>
    </w:p>
    <w:p w:rsidR="00152E87" w:rsidRPr="002D26A9" w:rsidRDefault="00152E87" w:rsidP="002D26A9">
      <w:pPr>
        <w:pStyle w:val="af0"/>
        <w:rPr>
          <w:rtl/>
        </w:rPr>
      </w:pPr>
      <w:r w:rsidRPr="002D26A9">
        <w:rPr>
          <w:rFonts w:hint="cs"/>
          <w:rtl/>
        </w:rPr>
        <w:t>253</w:t>
      </w:r>
      <w:r w:rsidRPr="002D26A9">
        <w:rPr>
          <w:rtl/>
        </w:rPr>
        <w:t>- وعن</w:t>
      </w:r>
      <w:r w:rsidRPr="002D26A9">
        <w:rPr>
          <w:rFonts w:hint="cs"/>
          <w:rtl/>
        </w:rPr>
        <w:t xml:space="preserve"> </w:t>
      </w:r>
      <w:r w:rsidRPr="002D26A9">
        <w:rPr>
          <w:rtl/>
        </w:rPr>
        <w:t>المقْدَادِ بنِ الأَسْوَدِ، رضي اللَّه عنه، ق</w:t>
      </w:r>
      <w:r w:rsidRPr="002D26A9">
        <w:rPr>
          <w:rFonts w:hint="cs"/>
          <w:rtl/>
        </w:rPr>
        <w:t>َ</w:t>
      </w:r>
      <w:r w:rsidRPr="002D26A9">
        <w:rPr>
          <w:rtl/>
        </w:rPr>
        <w:t>ال</w:t>
      </w:r>
      <w:r w:rsidRPr="002D26A9">
        <w:rPr>
          <w:rFonts w:hint="cs"/>
          <w:rtl/>
        </w:rPr>
        <w:t>َ</w:t>
      </w:r>
      <w:r w:rsidRPr="002D26A9">
        <w:rPr>
          <w:rtl/>
        </w:rPr>
        <w:t>: ق</w:t>
      </w:r>
      <w:r w:rsidRPr="002D26A9">
        <w:rPr>
          <w:rFonts w:hint="cs"/>
          <w:rtl/>
        </w:rPr>
        <w:t>ُ</w:t>
      </w:r>
      <w:r w:rsidRPr="002D26A9">
        <w:rPr>
          <w:rtl/>
        </w:rPr>
        <w:t>ل</w:t>
      </w:r>
      <w:r w:rsidRPr="002D26A9">
        <w:rPr>
          <w:rFonts w:hint="cs"/>
          <w:rtl/>
        </w:rPr>
        <w:t>ْ</w:t>
      </w:r>
      <w:r w:rsidRPr="002D26A9">
        <w:rPr>
          <w:rtl/>
        </w:rPr>
        <w:t>ت</w:t>
      </w:r>
      <w:r w:rsidRPr="002D26A9">
        <w:rPr>
          <w:rFonts w:hint="cs"/>
          <w:rtl/>
        </w:rPr>
        <w:t>ُ</w:t>
      </w:r>
      <w:r w:rsidRPr="002D26A9">
        <w:rPr>
          <w:rtl/>
        </w:rPr>
        <w:t xml:space="preserve"> ل</w:t>
      </w:r>
      <w:r w:rsidRPr="002D26A9">
        <w:rPr>
          <w:rFonts w:hint="cs"/>
          <w:rtl/>
        </w:rPr>
        <w:t>ِ</w:t>
      </w:r>
      <w:r w:rsidRPr="002D26A9">
        <w:rPr>
          <w:rtl/>
        </w:rPr>
        <w:t>ر</w:t>
      </w:r>
      <w:r w:rsidRPr="002D26A9">
        <w:rPr>
          <w:rFonts w:hint="cs"/>
          <w:rtl/>
        </w:rPr>
        <w:t>َ</w:t>
      </w:r>
      <w:r w:rsidRPr="002D26A9">
        <w:rPr>
          <w:rtl/>
        </w:rPr>
        <w:t>سُولِ اللَّه صَلَّى اللهُ عَلَيْهِ وَسَلَّمَ: أَرَأَيْتَ إِنْ لَق</w:t>
      </w:r>
      <w:r w:rsidRPr="002D26A9">
        <w:rPr>
          <w:rFonts w:hint="cs"/>
          <w:rtl/>
        </w:rPr>
        <w:t>ِ</w:t>
      </w:r>
      <w:r w:rsidRPr="002D26A9">
        <w:rPr>
          <w:rtl/>
        </w:rPr>
        <w:t>ي</w:t>
      </w:r>
      <w:r w:rsidRPr="002D26A9">
        <w:rPr>
          <w:rFonts w:hint="cs"/>
          <w:rtl/>
        </w:rPr>
        <w:t>ْ</w:t>
      </w:r>
      <w:r w:rsidRPr="002D26A9">
        <w:rPr>
          <w:rtl/>
        </w:rPr>
        <w:t>تُ رَجُلاً مِنَ الكُفَّارِ، فَاقْتَتَلْنَا، فَضَرَبَ إِحْدَى يَدَيَّ بِالسَّيْفِ، فَقَطَع</w:t>
      </w:r>
      <w:r w:rsidRPr="002D26A9">
        <w:rPr>
          <w:rFonts w:hint="cs"/>
          <w:rtl/>
        </w:rPr>
        <w:t>َ</w:t>
      </w:r>
      <w:r w:rsidRPr="002D26A9">
        <w:rPr>
          <w:rtl/>
        </w:rPr>
        <w:t>هَا ثُمَّ لاذَ مِنِّي بِشَجَرَةٍ، ف</w:t>
      </w:r>
      <w:r w:rsidRPr="002D26A9">
        <w:rPr>
          <w:rFonts w:hint="cs"/>
          <w:rtl/>
        </w:rPr>
        <w:t>َ</w:t>
      </w:r>
      <w:r w:rsidRPr="002D26A9">
        <w:rPr>
          <w:rtl/>
        </w:rPr>
        <w:t>ق</w:t>
      </w:r>
      <w:r w:rsidRPr="002D26A9">
        <w:rPr>
          <w:rFonts w:hint="cs"/>
          <w:rtl/>
        </w:rPr>
        <w:t>َ</w:t>
      </w:r>
      <w:r w:rsidRPr="002D26A9">
        <w:rPr>
          <w:rtl/>
        </w:rPr>
        <w:t>ال</w:t>
      </w:r>
      <w:r w:rsidRPr="002D26A9">
        <w:rPr>
          <w:rFonts w:hint="cs"/>
          <w:rtl/>
        </w:rPr>
        <w:t>َ</w:t>
      </w:r>
      <w:r w:rsidRPr="002D26A9">
        <w:rPr>
          <w:rtl/>
        </w:rPr>
        <w:t>: أَسْلَمْتُ للَّهِ، أَأَقْتُلُهُ يا رسولَ اللَّه بَعْدَ أَنْ قَالَها؟ فَقَالَ: «لا تَقْتُلْهُ»، فَقُلْتُ يا رسُولَ اللَّهِ قطعَ إِحدَى يَدَيَّ، ثُمَّ ق</w:t>
      </w:r>
      <w:r w:rsidRPr="002D26A9">
        <w:rPr>
          <w:rFonts w:hint="cs"/>
          <w:rtl/>
        </w:rPr>
        <w:t>َ</w:t>
      </w:r>
      <w:r w:rsidRPr="002D26A9">
        <w:rPr>
          <w:rtl/>
        </w:rPr>
        <w:t>ال</w:t>
      </w:r>
      <w:r w:rsidRPr="002D26A9">
        <w:rPr>
          <w:rFonts w:hint="cs"/>
          <w:rtl/>
        </w:rPr>
        <w:t>َ</w:t>
      </w:r>
      <w:r w:rsidRPr="002D26A9">
        <w:rPr>
          <w:rtl/>
        </w:rPr>
        <w:t xml:space="preserve"> ذ</w:t>
      </w:r>
      <w:r w:rsidRPr="002D26A9">
        <w:rPr>
          <w:rFonts w:hint="cs"/>
          <w:rtl/>
        </w:rPr>
        <w:t>َ</w:t>
      </w:r>
      <w:r w:rsidRPr="002D26A9">
        <w:rPr>
          <w:rtl/>
        </w:rPr>
        <w:t>ل</w:t>
      </w:r>
      <w:r w:rsidRPr="002D26A9">
        <w:rPr>
          <w:rFonts w:hint="cs"/>
          <w:rtl/>
        </w:rPr>
        <w:t>ِ</w:t>
      </w:r>
      <w:r w:rsidRPr="002D26A9">
        <w:rPr>
          <w:rtl/>
        </w:rPr>
        <w:t>كَ بَعْدَم</w:t>
      </w:r>
      <w:r w:rsidRPr="002D26A9">
        <w:rPr>
          <w:rFonts w:hint="cs"/>
          <w:rtl/>
        </w:rPr>
        <w:t>َ</w:t>
      </w:r>
      <w:r w:rsidRPr="002D26A9">
        <w:rPr>
          <w:rtl/>
        </w:rPr>
        <w:t>ا قَط</w:t>
      </w:r>
      <w:r w:rsidRPr="002D26A9">
        <w:rPr>
          <w:rFonts w:hint="cs"/>
          <w:rtl/>
        </w:rPr>
        <w:t>َ</w:t>
      </w:r>
      <w:r w:rsidRPr="002D26A9">
        <w:rPr>
          <w:rtl/>
        </w:rPr>
        <w:t>عَه</w:t>
      </w:r>
      <w:r w:rsidRPr="002D26A9">
        <w:rPr>
          <w:rFonts w:hint="cs"/>
          <w:rtl/>
        </w:rPr>
        <w:t>َ</w:t>
      </w:r>
      <w:r w:rsidRPr="002D26A9">
        <w:rPr>
          <w:rtl/>
        </w:rPr>
        <w:t>ا؟ ف</w:t>
      </w:r>
      <w:r w:rsidRPr="002D26A9">
        <w:rPr>
          <w:rFonts w:hint="cs"/>
          <w:rtl/>
        </w:rPr>
        <w:t>َ</w:t>
      </w:r>
      <w:r w:rsidRPr="002D26A9">
        <w:rPr>
          <w:rtl/>
        </w:rPr>
        <w:t>ق</w:t>
      </w:r>
      <w:r w:rsidRPr="002D26A9">
        <w:rPr>
          <w:rFonts w:hint="cs"/>
          <w:rtl/>
        </w:rPr>
        <w:t>َ</w:t>
      </w:r>
      <w:r w:rsidRPr="002D26A9">
        <w:rPr>
          <w:rtl/>
        </w:rPr>
        <w:t>ال</w:t>
      </w:r>
      <w:r w:rsidRPr="002D26A9">
        <w:rPr>
          <w:rFonts w:hint="cs"/>
          <w:rtl/>
        </w:rPr>
        <w:t>َ</w:t>
      </w:r>
      <w:r w:rsidRPr="002D26A9">
        <w:rPr>
          <w:rtl/>
        </w:rPr>
        <w:t>: «لا</w:t>
      </w:r>
      <w:r w:rsidRPr="002D26A9">
        <w:rPr>
          <w:rFonts w:hint="cs"/>
          <w:rtl/>
        </w:rPr>
        <w:t>َ</w:t>
      </w:r>
      <w:r w:rsidRPr="002D26A9">
        <w:rPr>
          <w:rtl/>
        </w:rPr>
        <w:t xml:space="preserve"> تَقْتُلْهُ، فِإِنْ قَتَلْتَهُ، فَإِنَّهُ بِم</w:t>
      </w:r>
      <w:r w:rsidRPr="002D26A9">
        <w:rPr>
          <w:rFonts w:hint="cs"/>
          <w:rtl/>
        </w:rPr>
        <w:t>َ</w:t>
      </w:r>
      <w:r w:rsidRPr="002D26A9">
        <w:rPr>
          <w:rtl/>
        </w:rPr>
        <w:t>ن</w:t>
      </w:r>
      <w:r w:rsidRPr="002D26A9">
        <w:rPr>
          <w:rFonts w:hint="cs"/>
          <w:rtl/>
        </w:rPr>
        <w:t>ْ</w:t>
      </w:r>
      <w:r w:rsidRPr="002D26A9">
        <w:rPr>
          <w:rtl/>
        </w:rPr>
        <w:t>زِلَتِكَ قَبْلَ أ</w:t>
      </w:r>
      <w:r w:rsidRPr="002D26A9">
        <w:rPr>
          <w:rFonts w:hint="cs"/>
          <w:rtl/>
        </w:rPr>
        <w:t>َ</w:t>
      </w:r>
      <w:r w:rsidRPr="002D26A9">
        <w:rPr>
          <w:rtl/>
        </w:rPr>
        <w:t>نْ تَقْتُلَهُ. وَإِنَّكَ بِمَنْزِلَتِهِ قَبْلَ أَنْ يَقُولَ كَلِمَتَهُ ال</w:t>
      </w:r>
      <w:r w:rsidRPr="002D26A9">
        <w:rPr>
          <w:rFonts w:hint="cs"/>
          <w:rtl/>
        </w:rPr>
        <w:t>َّ</w:t>
      </w:r>
      <w:r w:rsidRPr="002D26A9">
        <w:rPr>
          <w:rtl/>
        </w:rPr>
        <w:t>ت</w:t>
      </w:r>
      <w:r w:rsidRPr="002D26A9">
        <w:rPr>
          <w:rFonts w:hint="cs"/>
          <w:rtl/>
        </w:rPr>
        <w:t>ِ</w:t>
      </w:r>
      <w:r w:rsidRPr="002D26A9">
        <w:rPr>
          <w:rtl/>
        </w:rPr>
        <w:t>ي</w:t>
      </w:r>
      <w:r w:rsidRPr="002D26A9">
        <w:rPr>
          <w:rFonts w:hint="cs"/>
          <w:rtl/>
        </w:rPr>
        <w:t>ْ</w:t>
      </w:r>
      <w:r w:rsidRPr="002D26A9">
        <w:rPr>
          <w:rtl/>
        </w:rPr>
        <w:t xml:space="preserve"> ق</w:t>
      </w:r>
      <w:r w:rsidRPr="002D26A9">
        <w:rPr>
          <w:rFonts w:hint="cs"/>
          <w:rtl/>
        </w:rPr>
        <w:t>َ</w:t>
      </w:r>
      <w:r w:rsidRPr="002D26A9">
        <w:rPr>
          <w:rtl/>
        </w:rPr>
        <w:t>ال</w:t>
      </w:r>
      <w:r w:rsidRPr="002D26A9">
        <w:rPr>
          <w:rFonts w:hint="cs"/>
          <w:rtl/>
        </w:rPr>
        <w:t>َ</w:t>
      </w:r>
      <w:r w:rsidRPr="002D26A9">
        <w:rPr>
          <w:rtl/>
        </w:rPr>
        <w:t>» متفقٌ عليه.</w:t>
      </w:r>
    </w:p>
    <w:p w:rsidR="00152E87" w:rsidRPr="002D26A9" w:rsidRDefault="00152E87" w:rsidP="002D26A9">
      <w:pPr>
        <w:pStyle w:val="af0"/>
        <w:spacing w:before="0"/>
        <w:rPr>
          <w:rtl/>
        </w:rPr>
      </w:pPr>
      <w:r w:rsidRPr="002D26A9">
        <w:rPr>
          <w:rtl/>
        </w:rPr>
        <w:t>ومعنى «إِنَّهُ بِمَنْزِلَتِك</w:t>
      </w:r>
      <w:r w:rsidRPr="002D26A9">
        <w:rPr>
          <w:rFonts w:hint="cs"/>
          <w:rtl/>
        </w:rPr>
        <w:t>َ</w:t>
      </w:r>
      <w:r w:rsidRPr="002D26A9">
        <w:rPr>
          <w:rtl/>
        </w:rPr>
        <w:t>» أَيْ: مَعْصُومُ الدَّمِ مَحْكُومٌ بِإِسْلامِهِ، ومعنى «إنَّكَ بِمَنْزِلَته» أَيْ: مُبَاحُ الدَّمِ بِالْقِصَاص لِوَرَثَتِهِ، لا أَنَّهُ بِمَنْزِلَتِهِ في الْكُفْرِ، واللَّه أعلم.</w:t>
      </w:r>
    </w:p>
    <w:p w:rsidR="00152E87" w:rsidRPr="00B4734D" w:rsidRDefault="00152E87" w:rsidP="006717F5">
      <w:pPr>
        <w:ind w:firstLine="284"/>
        <w:jc w:val="both"/>
        <w:rPr>
          <w:rStyle w:val="Char4"/>
          <w:rtl/>
        </w:rPr>
      </w:pPr>
      <w:r w:rsidRPr="00B4734D">
        <w:rPr>
          <w:rStyle w:val="Char4"/>
          <w:rtl/>
        </w:rPr>
        <w:t>2</w:t>
      </w:r>
      <w:r w:rsidRPr="00B4734D">
        <w:rPr>
          <w:rStyle w:val="Char4"/>
          <w:rFonts w:hint="cs"/>
          <w:rtl/>
        </w:rPr>
        <w:t>53</w:t>
      </w:r>
      <w:r w:rsidRPr="00B4734D">
        <w:rPr>
          <w:rStyle w:val="Char4"/>
          <w:rtl/>
        </w:rPr>
        <w:t xml:space="preserve">. </w:t>
      </w:r>
      <w:r w:rsidRPr="00B4734D">
        <w:rPr>
          <w:rStyle w:val="Char4"/>
          <w:rFonts w:hint="cs"/>
          <w:rtl/>
        </w:rPr>
        <w:t>و از</w:t>
      </w:r>
      <w:r w:rsidRPr="00B4734D">
        <w:rPr>
          <w:rStyle w:val="Char4"/>
          <w:rtl/>
        </w:rPr>
        <w:t xml:space="preserve"> مقداد بن اسود</w:t>
      </w:r>
      <w:r w:rsidR="00573ACA" w:rsidRPr="00573ACA">
        <w:rPr>
          <w:rStyle w:val="Char4"/>
          <w:rFonts w:cs="CTraditional Arabic" w:hint="cs"/>
          <w:rtl/>
        </w:rPr>
        <w:t>س</w:t>
      </w:r>
      <w:r w:rsidRPr="00B4734D">
        <w:rPr>
          <w:rStyle w:val="Char4"/>
          <w:rtl/>
        </w:rPr>
        <w:t xml:space="preserve"> روایت شده است که فرمود: به پیامبر</w:t>
      </w:r>
      <w:r w:rsidRPr="006717F5">
        <w:rPr>
          <w:rFonts w:cs="CTraditional Arabic"/>
          <w:sz w:val="26"/>
          <w:szCs w:val="26"/>
          <w:rtl/>
          <w:lang w:bidi="ar-AE"/>
        </w:rPr>
        <w:t>ص</w:t>
      </w:r>
      <w:r w:rsidRPr="00B4734D">
        <w:rPr>
          <w:rStyle w:val="Char4"/>
          <w:rtl/>
        </w:rPr>
        <w:t xml:space="preserve"> گفتم: اگر با مردی از کافران برخورد کنم و در بین ما جنگ واقع شود و او یک دست مرا با شمشیر قطع کند، و سپس (از ترس) من به درختی پناه ببرد و بگوید: به خدا تسلیم شدم و اسلام آوردم، آیا بعد از آن‌که این را گفت (کلمه‌ی طیبه را بر زبان آورد)، او را بکشم؟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نه، او را نکش؛ گفتم: ای رسول خدا! یک دست مرا قطع کرده و بعد از قطع آن</w:t>
      </w:r>
      <w:r w:rsidRPr="00B4734D">
        <w:rPr>
          <w:rStyle w:val="Char4"/>
          <w:rFonts w:hint="cs"/>
          <w:rtl/>
        </w:rPr>
        <w:t>،</w:t>
      </w:r>
      <w:r w:rsidRPr="00B4734D">
        <w:rPr>
          <w:rStyle w:val="Char4"/>
          <w:rtl/>
        </w:rPr>
        <w:t xml:space="preserve"> </w:t>
      </w:r>
      <w:r w:rsidRPr="00B4734D">
        <w:rPr>
          <w:rStyle w:val="Char4"/>
          <w:rFonts w:hint="cs"/>
          <w:rtl/>
        </w:rPr>
        <w:t>ا</w:t>
      </w:r>
      <w:r w:rsidR="00A81F7E" w:rsidRPr="00B4734D">
        <w:rPr>
          <w:rStyle w:val="Char4"/>
          <w:rFonts w:hint="cs"/>
          <w:rtl/>
        </w:rPr>
        <w:t>ی</w:t>
      </w:r>
      <w:r w:rsidRPr="00B4734D">
        <w:rPr>
          <w:rStyle w:val="Char4"/>
          <w:rFonts w:hint="cs"/>
          <w:rtl/>
        </w:rPr>
        <w:t xml:space="preserve">ن </w:t>
      </w:r>
      <w:r w:rsidR="00A81F7E" w:rsidRPr="00B4734D">
        <w:rPr>
          <w:rStyle w:val="Char4"/>
          <w:rFonts w:hint="cs"/>
          <w:rtl/>
        </w:rPr>
        <w:t>ک</w:t>
      </w:r>
      <w:r w:rsidRPr="00B4734D">
        <w:rPr>
          <w:rStyle w:val="Char4"/>
          <w:rFonts w:hint="cs"/>
          <w:rtl/>
        </w:rPr>
        <w:t>لمه</w:t>
      </w:r>
      <w:r w:rsidRPr="00B4734D">
        <w:rPr>
          <w:rStyle w:val="Char4"/>
          <w:rtl/>
        </w:rPr>
        <w:t xml:space="preserve"> را گفته است! فرمودند: او را نکش که اگر او را بکشی، او به منزله‌ی تو در قبل از وقتی است که او را بکشی (مسلمان است) و تو به منزله‌ی او هستی در پیش از زمانی که آن حرفش را بزند»</w:t>
      </w:r>
      <w:r w:rsidRPr="00B4734D">
        <w:rPr>
          <w:rStyle w:val="Char4"/>
          <w:vertAlign w:val="superscript"/>
          <w:rtl/>
        </w:rPr>
        <w:footnoteReference w:id="250"/>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معنی این که می‌فرماید: «او به منزله‌ی توست» این است که خونش محفوظ و حرام است و مسلمان به حساب می‌آید و این که: «تو به منزله‌ی او هستی»، یعنی: خونت برای قصاص از طرف ورثه‌ی او مباح است و می‌توانند تو را [چون مسلمانی را کشته‌ای]، قصاص کنند و بکشند و به این معنی نیست که: «تو در کافر بودن به منزله‌ی او هستی» ـ و خداوند آگاه‌تر است.</w:t>
      </w:r>
    </w:p>
    <w:p w:rsidR="00152E87" w:rsidRPr="00C375F3" w:rsidRDefault="00152E87" w:rsidP="00C375F3">
      <w:pPr>
        <w:pStyle w:val="af0"/>
        <w:rPr>
          <w:rtl/>
        </w:rPr>
      </w:pPr>
      <w:r w:rsidRPr="00C375F3">
        <w:rPr>
          <w:rFonts w:hint="cs"/>
          <w:rtl/>
        </w:rPr>
        <w:t>254</w:t>
      </w:r>
      <w:r w:rsidRPr="00C375F3">
        <w:rPr>
          <w:rtl/>
        </w:rPr>
        <w:t>- وعن عبدِ اللَّه بنِ عتبة بن مسعودٍ قال: سمِعْتُ عُمَر بْنَ الخَطَّابِ، رضي اللَّه عنه يقولُ: «إِنَّ نَاساً كَانُوا يُؤْخَذُونَ بالوَحْي في عَهْدِ ر</w:t>
      </w:r>
      <w:r w:rsidRPr="00C375F3">
        <w:rPr>
          <w:rFonts w:hint="cs"/>
          <w:rtl/>
        </w:rPr>
        <w:t>َ</w:t>
      </w:r>
      <w:r w:rsidRPr="00C375F3">
        <w:rPr>
          <w:rtl/>
        </w:rPr>
        <w:t>س</w:t>
      </w:r>
      <w:r w:rsidRPr="00C375F3">
        <w:rPr>
          <w:rFonts w:hint="cs"/>
          <w:rtl/>
        </w:rPr>
        <w:t>ُ</w:t>
      </w:r>
      <w:r w:rsidRPr="00C375F3">
        <w:rPr>
          <w:rtl/>
        </w:rPr>
        <w:t>ول</w:t>
      </w:r>
      <w:r w:rsidRPr="00C375F3">
        <w:rPr>
          <w:rFonts w:hint="cs"/>
          <w:rtl/>
        </w:rPr>
        <w:t>ِ</w:t>
      </w:r>
      <w:r w:rsidRPr="00C375F3">
        <w:rPr>
          <w:rtl/>
        </w:rPr>
        <w:t xml:space="preserve"> اللَّه صَلَّى اللهُ عَلَيْهِ وَسَلَّمَ، وإِنَّ الوَحْيَ قَدِ انْقَطَعَ، وإِنَّمَا نَأْخُذُكُمُ الآنَ بِم</w:t>
      </w:r>
      <w:r w:rsidRPr="00C375F3">
        <w:rPr>
          <w:rFonts w:hint="cs"/>
          <w:rtl/>
        </w:rPr>
        <w:t>َ</w:t>
      </w:r>
      <w:r w:rsidRPr="00C375F3">
        <w:rPr>
          <w:rtl/>
        </w:rPr>
        <w:t>ا ظَهَرَ لَنَا مِنْ أَعْمَالِكُمْ، فَمَنْ أَظْهَرَ لَنا خَيْراً، أَمَّنَّاهُ، وقرَّب</w:t>
      </w:r>
      <w:r w:rsidRPr="00C375F3">
        <w:rPr>
          <w:rFonts w:hint="cs"/>
          <w:rtl/>
        </w:rPr>
        <w:t>ْ</w:t>
      </w:r>
      <w:r w:rsidRPr="00C375F3">
        <w:rPr>
          <w:rtl/>
        </w:rPr>
        <w:t>ن</w:t>
      </w:r>
      <w:r w:rsidRPr="00C375F3">
        <w:rPr>
          <w:rFonts w:hint="cs"/>
          <w:rtl/>
        </w:rPr>
        <w:t>َ</w:t>
      </w:r>
      <w:r w:rsidRPr="00C375F3">
        <w:rPr>
          <w:rtl/>
        </w:rPr>
        <w:t>اه</w:t>
      </w:r>
      <w:r w:rsidRPr="00C375F3">
        <w:rPr>
          <w:rFonts w:hint="cs"/>
          <w:rtl/>
        </w:rPr>
        <w:t>ُ</w:t>
      </w:r>
      <w:r w:rsidRPr="00C375F3">
        <w:rPr>
          <w:rtl/>
        </w:rPr>
        <w:t xml:space="preserve"> وَلَيْس ل</w:t>
      </w:r>
      <w:r w:rsidRPr="00C375F3">
        <w:rPr>
          <w:rFonts w:hint="cs"/>
          <w:rtl/>
        </w:rPr>
        <w:t>َ</w:t>
      </w:r>
      <w:r w:rsidRPr="00C375F3">
        <w:rPr>
          <w:rtl/>
        </w:rPr>
        <w:t>نَا مِنْ سَر</w:t>
      </w:r>
      <w:r w:rsidRPr="00C375F3">
        <w:rPr>
          <w:rFonts w:hint="cs"/>
          <w:rtl/>
        </w:rPr>
        <w:t>ِ</w:t>
      </w:r>
      <w:r w:rsidRPr="00C375F3">
        <w:rPr>
          <w:rtl/>
        </w:rPr>
        <w:t>ي</w:t>
      </w:r>
      <w:r w:rsidRPr="00C375F3">
        <w:rPr>
          <w:rFonts w:hint="cs"/>
          <w:rtl/>
        </w:rPr>
        <w:t>ْ</w:t>
      </w:r>
      <w:r w:rsidRPr="00C375F3">
        <w:rPr>
          <w:rtl/>
        </w:rPr>
        <w:t>رَتِهِ ش</w:t>
      </w:r>
      <w:r w:rsidRPr="00C375F3">
        <w:rPr>
          <w:rFonts w:hint="cs"/>
          <w:rtl/>
        </w:rPr>
        <w:t>َ</w:t>
      </w:r>
      <w:r w:rsidRPr="00C375F3">
        <w:rPr>
          <w:rtl/>
        </w:rPr>
        <w:t>ي</w:t>
      </w:r>
      <w:r w:rsidRPr="00C375F3">
        <w:rPr>
          <w:rFonts w:hint="cs"/>
          <w:rtl/>
        </w:rPr>
        <w:t>ْ</w:t>
      </w:r>
      <w:r w:rsidRPr="00C375F3">
        <w:rPr>
          <w:rtl/>
        </w:rPr>
        <w:t>ءٌ، اللَّهُ يُحاسِبُهُ في سرِيرَتِهِ، ومَنْ أَظْهَرَ لَنَا سُوءاً، لَمْ ن</w:t>
      </w:r>
      <w:r w:rsidRPr="00C375F3">
        <w:rPr>
          <w:rFonts w:hint="cs"/>
          <w:rtl/>
        </w:rPr>
        <w:t>َ</w:t>
      </w:r>
      <w:r w:rsidRPr="00C375F3">
        <w:rPr>
          <w:rtl/>
        </w:rPr>
        <w:t>أْم</w:t>
      </w:r>
      <w:r w:rsidRPr="00C375F3">
        <w:rPr>
          <w:rFonts w:hint="cs"/>
          <w:rtl/>
        </w:rPr>
        <w:t>َ</w:t>
      </w:r>
      <w:r w:rsidRPr="00C375F3">
        <w:rPr>
          <w:rtl/>
        </w:rPr>
        <w:t>نْهُ، وَلَمْ نُصَدِّقْهُ وإِنْ قال</w:t>
      </w:r>
      <w:r w:rsidRPr="00C375F3">
        <w:rPr>
          <w:rFonts w:hint="cs"/>
          <w:rtl/>
        </w:rPr>
        <w:t>:</w:t>
      </w:r>
      <w:r w:rsidRPr="00C375F3">
        <w:rPr>
          <w:rtl/>
        </w:rPr>
        <w:t xml:space="preserve"> إِنَّ سَرِيرَتَه</w:t>
      </w:r>
      <w:r w:rsidRPr="00C375F3">
        <w:rPr>
          <w:rFonts w:hint="cs"/>
          <w:rtl/>
        </w:rPr>
        <w:t>ُ</w:t>
      </w:r>
      <w:r w:rsidRPr="00C375F3">
        <w:rPr>
          <w:rtl/>
        </w:rPr>
        <w:t xml:space="preserve"> حَس</w:t>
      </w:r>
      <w:r w:rsidRPr="00C375F3">
        <w:rPr>
          <w:rFonts w:hint="cs"/>
          <w:rtl/>
        </w:rPr>
        <w:t>َ</w:t>
      </w:r>
      <w:r w:rsidRPr="00C375F3">
        <w:rPr>
          <w:rtl/>
        </w:rPr>
        <w:t>نَةٌ» رواه البخاري.</w:t>
      </w:r>
    </w:p>
    <w:p w:rsidR="00152E87" w:rsidRDefault="00152E87" w:rsidP="006717F5">
      <w:pPr>
        <w:ind w:firstLine="284"/>
        <w:jc w:val="both"/>
        <w:rPr>
          <w:rStyle w:val="Char4"/>
          <w:rtl/>
        </w:rPr>
      </w:pPr>
      <w:r w:rsidRPr="00B4734D">
        <w:rPr>
          <w:rStyle w:val="Char4"/>
          <w:rFonts w:hint="cs"/>
          <w:rtl/>
        </w:rPr>
        <w:t>254</w:t>
      </w:r>
      <w:r w:rsidRPr="00B4734D">
        <w:rPr>
          <w:rStyle w:val="Char4"/>
          <w:rtl/>
        </w:rPr>
        <w:t xml:space="preserve">. </w:t>
      </w:r>
      <w:r w:rsidRPr="00B4734D">
        <w:rPr>
          <w:rStyle w:val="Char4"/>
          <w:rFonts w:hint="cs"/>
          <w:rtl/>
        </w:rPr>
        <w:t>و از</w:t>
      </w:r>
      <w:r w:rsidRPr="00B4734D">
        <w:rPr>
          <w:rStyle w:val="Char4"/>
          <w:rtl/>
        </w:rPr>
        <w:t xml:space="preserve"> عبدالله بن عتبه بن مسعود روایت شده است که فرمود: از عمر بن خطاب</w:t>
      </w:r>
      <w:r w:rsidR="00573ACA" w:rsidRPr="00573ACA">
        <w:rPr>
          <w:rStyle w:val="Char4"/>
          <w:rFonts w:cs="CTraditional Arabic" w:hint="cs"/>
          <w:rtl/>
        </w:rPr>
        <w:t>س</w:t>
      </w:r>
      <w:r w:rsidRPr="00B4734D">
        <w:rPr>
          <w:rStyle w:val="Char4"/>
          <w:rtl/>
        </w:rPr>
        <w:t xml:space="preserve"> شنیدم که می‌فرمودند: بعضی از مردم در زمان پیامبر</w:t>
      </w:r>
      <w:r w:rsidRPr="006717F5">
        <w:rPr>
          <w:rFonts w:cs="CTraditional Arabic"/>
          <w:sz w:val="26"/>
          <w:szCs w:val="26"/>
          <w:rtl/>
          <w:lang w:bidi="ar-AE"/>
        </w:rPr>
        <w:t>ص</w:t>
      </w:r>
      <w:r w:rsidRPr="00B4734D">
        <w:rPr>
          <w:rStyle w:val="Char4"/>
          <w:rtl/>
        </w:rPr>
        <w:t xml:space="preserve"> با وحی مؤاخذه می‌شدند، اما اکنون وحی قطع شده است و ما شما را با اعمالتان مؤاخذه می‌کنیم،</w:t>
      </w:r>
      <w:r w:rsidR="00573ACA">
        <w:rPr>
          <w:rStyle w:val="Char4"/>
          <w:rtl/>
        </w:rPr>
        <w:t xml:space="preserve"> هرکس </w:t>
      </w:r>
      <w:r w:rsidRPr="00B4734D">
        <w:rPr>
          <w:rStyle w:val="Char4"/>
          <w:rtl/>
        </w:rPr>
        <w:t>کار نیک انجام دهد و از او ظاهر شود، ما او را امان می‌دهیم و به خود نزدیک می‌کنیم و به اعمال پنهان و نهاد او اطلاعی و کاری نداریم، و خداوند خود، او را در مورد آن محاسبه می‌کند و</w:t>
      </w:r>
      <w:r w:rsidR="00573ACA">
        <w:rPr>
          <w:rStyle w:val="Char4"/>
          <w:rtl/>
        </w:rPr>
        <w:t xml:space="preserve"> هرکس </w:t>
      </w:r>
      <w:r w:rsidRPr="00B4734D">
        <w:rPr>
          <w:rStyle w:val="Char4"/>
          <w:rtl/>
        </w:rPr>
        <w:t>کار بد انجام دهد و از او ظاهر شود، او را امان نمی‌دهیم و رفتار او را تصدیق نمی‌کنیم،</w:t>
      </w:r>
      <w:r w:rsidR="009305C5">
        <w:rPr>
          <w:rStyle w:val="Char4"/>
          <w:rtl/>
        </w:rPr>
        <w:t xml:space="preserve"> هرچند </w:t>
      </w:r>
      <w:r w:rsidRPr="00B4734D">
        <w:rPr>
          <w:rStyle w:val="Char4"/>
          <w:rtl/>
        </w:rPr>
        <w:t>که بگوید: اعمال پنهان و نهاد و درون او خوب است</w:t>
      </w:r>
      <w:r w:rsidRPr="00B4734D">
        <w:rPr>
          <w:rStyle w:val="Char4"/>
          <w:vertAlign w:val="superscript"/>
          <w:rtl/>
        </w:rPr>
        <w:footnoteReference w:id="251"/>
      </w:r>
      <w:r w:rsidRPr="00B4734D">
        <w:rPr>
          <w:rStyle w:val="Char4"/>
          <w:rFonts w:hint="cs"/>
          <w:rtl/>
        </w:rPr>
        <w:t>.</w:t>
      </w:r>
    </w:p>
    <w:p w:rsidR="00B00A6A" w:rsidRDefault="00B00A6A" w:rsidP="006717F5">
      <w:pPr>
        <w:ind w:firstLine="284"/>
        <w:jc w:val="both"/>
        <w:rPr>
          <w:rStyle w:val="Char4"/>
          <w:rtl/>
        </w:rPr>
      </w:pPr>
    </w:p>
    <w:p w:rsidR="00B00A6A" w:rsidRDefault="00B00A6A" w:rsidP="006717F5">
      <w:pPr>
        <w:ind w:firstLine="284"/>
        <w:jc w:val="both"/>
        <w:rPr>
          <w:rStyle w:val="Char4"/>
          <w:rtl/>
        </w:rPr>
      </w:pPr>
    </w:p>
    <w:p w:rsidR="00B00A6A" w:rsidRPr="00B4734D" w:rsidRDefault="00B00A6A" w:rsidP="006717F5">
      <w:pPr>
        <w:ind w:firstLine="284"/>
        <w:jc w:val="both"/>
        <w:rPr>
          <w:rStyle w:val="Char4"/>
          <w:rtl/>
        </w:rPr>
      </w:pPr>
    </w:p>
    <w:p w:rsidR="00B00A6A" w:rsidRDefault="00D503B5" w:rsidP="00B00A6A">
      <w:pPr>
        <w:pStyle w:val="af2"/>
        <w:rPr>
          <w:rtl/>
        </w:rPr>
      </w:pPr>
      <w:bookmarkStart w:id="177" w:name="_Toc274891364"/>
      <w:bookmarkStart w:id="178" w:name="_Toc433182905"/>
      <w:r w:rsidRPr="00573ACA">
        <w:rPr>
          <w:rFonts w:hint="cs"/>
          <w:rtl/>
        </w:rPr>
        <w:t>50- باب الخوف</w:t>
      </w:r>
    </w:p>
    <w:p w:rsidR="00152E87" w:rsidRPr="006717F5" w:rsidRDefault="00D503B5" w:rsidP="006717F5">
      <w:pPr>
        <w:pStyle w:val="a0"/>
        <w:rPr>
          <w:rtl/>
          <w:lang w:bidi="ar-AE"/>
        </w:rPr>
      </w:pPr>
      <w:bookmarkStart w:id="179" w:name="_Toc433190477"/>
      <w:r w:rsidRPr="006717F5">
        <w:rPr>
          <w:rFonts w:hint="cs"/>
          <w:rtl/>
        </w:rPr>
        <w:t>باب خوف از خدا</w:t>
      </w:r>
      <w:bookmarkEnd w:id="177"/>
      <w:bookmarkEnd w:id="178"/>
      <w:bookmarkEnd w:id="179"/>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وَإِيَّٰيَ فَ</w:t>
      </w:r>
      <w:r w:rsidRPr="00084A5B">
        <w:rPr>
          <w:rStyle w:val="Char8"/>
          <w:rFonts w:hint="cs"/>
          <w:rtl/>
        </w:rPr>
        <w:t>ٱ</w:t>
      </w:r>
      <w:r w:rsidRPr="00084A5B">
        <w:rPr>
          <w:rStyle w:val="Char8"/>
          <w:rFonts w:hint="eastAsia"/>
          <w:rtl/>
        </w:rPr>
        <w:t>رۡهَبُونِ</w:t>
      </w:r>
      <w:r w:rsidRPr="00084A5B">
        <w:rPr>
          <w:rStyle w:val="Char8"/>
          <w:rtl/>
        </w:rPr>
        <w:t>٤٠</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40]</w:t>
      </w:r>
      <w:r w:rsidRPr="003E754C">
        <w:rPr>
          <w:rStyle w:val="Char9"/>
          <w:rFonts w:hint="cs"/>
          <w:rtl/>
        </w:rPr>
        <w:t>.</w:t>
      </w:r>
    </w:p>
    <w:p w:rsidR="00152E87" w:rsidRPr="006717F5" w:rsidRDefault="00152E87" w:rsidP="00386F9A">
      <w:pPr>
        <w:pStyle w:val="a9"/>
        <w:rPr>
          <w:rtl/>
        </w:rPr>
      </w:pPr>
      <w:r w:rsidRPr="006717F5">
        <w:rPr>
          <w:rtl/>
        </w:rPr>
        <w:t>«فقط از من بترسید».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إِنَّ بَطۡشَ رَبِّكَ لَشَدِيدٌ١٢</w:t>
      </w:r>
      <w:r>
        <w:rPr>
          <w:rFonts w:cs="Traditional Arabic"/>
          <w:b/>
          <w:color w:val="000000"/>
          <w:shd w:val="clear" w:color="auto" w:fill="FFFFFF"/>
          <w:rtl/>
          <w:lang w:bidi="ar-AE"/>
        </w:rPr>
        <w:t>﴾</w:t>
      </w:r>
      <w:r w:rsidRPr="00084A5B">
        <w:rPr>
          <w:rStyle w:val="Char8"/>
          <w:rtl/>
        </w:rPr>
        <w:t xml:space="preserve"> </w:t>
      </w:r>
      <w:r w:rsidRPr="003E754C">
        <w:rPr>
          <w:rStyle w:val="Char9"/>
          <w:rtl/>
        </w:rPr>
        <w:t>[البروج: 12]</w:t>
      </w:r>
      <w:r w:rsidRPr="003E754C">
        <w:rPr>
          <w:rStyle w:val="Char9"/>
          <w:rFonts w:hint="cs"/>
          <w:rtl/>
        </w:rPr>
        <w:t>.</w:t>
      </w:r>
    </w:p>
    <w:p w:rsidR="00152E87" w:rsidRPr="006717F5" w:rsidRDefault="00152E87" w:rsidP="00386F9A">
      <w:pPr>
        <w:pStyle w:val="a9"/>
        <w:rPr>
          <w:rtl/>
        </w:rPr>
      </w:pPr>
      <w:r w:rsidRPr="006717F5">
        <w:rPr>
          <w:rtl/>
        </w:rPr>
        <w:t xml:space="preserve">«همانا </w:t>
      </w:r>
      <w:r w:rsidRPr="006717F5">
        <w:rPr>
          <w:rFonts w:hint="cs"/>
          <w:rtl/>
        </w:rPr>
        <w:t>گرفت</w:t>
      </w:r>
      <w:r w:rsidRPr="006717F5">
        <w:rPr>
          <w:rtl/>
        </w:rPr>
        <w:t xml:space="preserve"> ناگهانی خدای تو بسیار سخت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وَكَذَٰلِكَ أَخۡذُ رَبِّكَ إِذَآ أَخَذَ </w:t>
      </w:r>
      <w:r w:rsidRPr="00084A5B">
        <w:rPr>
          <w:rStyle w:val="Char8"/>
          <w:rFonts w:hint="cs"/>
          <w:rtl/>
        </w:rPr>
        <w:t>ٱ</w:t>
      </w:r>
      <w:r w:rsidRPr="00084A5B">
        <w:rPr>
          <w:rStyle w:val="Char8"/>
          <w:rFonts w:hint="eastAsia"/>
          <w:rtl/>
        </w:rPr>
        <w:t>لۡقُرَىٰ</w:t>
      </w:r>
      <w:r w:rsidRPr="00084A5B">
        <w:rPr>
          <w:rStyle w:val="Char8"/>
          <w:rtl/>
        </w:rPr>
        <w:t xml:space="preserve"> وَهِيَ ظَٰلِمَةٌۚ إِنَّ أَخۡذَهُ</w:t>
      </w:r>
      <w:r w:rsidRPr="00084A5B">
        <w:rPr>
          <w:rStyle w:val="Char8"/>
          <w:rFonts w:hint="cs"/>
          <w:rtl/>
        </w:rPr>
        <w:t>ۥٓ</w:t>
      </w:r>
      <w:r w:rsidRPr="00084A5B">
        <w:rPr>
          <w:rStyle w:val="Char8"/>
          <w:rtl/>
        </w:rPr>
        <w:t xml:space="preserve"> أَلِيمٞ شَدِيدٌ١٠٢ إِنَّ فِي ذَٰلِكَ لَأٓيَةٗ لِّمَنۡ خَافَ عَذَابَ </w:t>
      </w:r>
      <w:r w:rsidRPr="00084A5B">
        <w:rPr>
          <w:rStyle w:val="Char8"/>
          <w:rFonts w:hint="cs"/>
          <w:rtl/>
        </w:rPr>
        <w:t>ٱ</w:t>
      </w:r>
      <w:r w:rsidRPr="00084A5B">
        <w:rPr>
          <w:rStyle w:val="Char8"/>
          <w:rFonts w:hint="eastAsia"/>
          <w:rtl/>
        </w:rPr>
        <w:t>لۡأٓخِرَةِۚ</w:t>
      </w:r>
      <w:r w:rsidRPr="00084A5B">
        <w:rPr>
          <w:rStyle w:val="Char8"/>
          <w:rtl/>
        </w:rPr>
        <w:t xml:space="preserve"> ذَٰلِكَ يَوۡمٞ مَّجۡمُوعٞ لَّهُ </w:t>
      </w:r>
      <w:r w:rsidRPr="00084A5B">
        <w:rPr>
          <w:rStyle w:val="Char8"/>
          <w:rFonts w:hint="cs"/>
          <w:rtl/>
        </w:rPr>
        <w:t>ٱ</w:t>
      </w:r>
      <w:r w:rsidRPr="00084A5B">
        <w:rPr>
          <w:rStyle w:val="Char8"/>
          <w:rFonts w:hint="eastAsia"/>
          <w:rtl/>
        </w:rPr>
        <w:t>لنَّاسُ</w:t>
      </w:r>
      <w:r w:rsidRPr="00084A5B">
        <w:rPr>
          <w:rStyle w:val="Char8"/>
          <w:rtl/>
        </w:rPr>
        <w:t xml:space="preserve"> وَذَٰلِكَ يَوۡمٞ مَّشۡهُودٞ١٠٣ وَمَا نُؤَخِّرُهُ</w:t>
      </w:r>
      <w:r w:rsidRPr="00084A5B">
        <w:rPr>
          <w:rStyle w:val="Char8"/>
          <w:rFonts w:hint="cs"/>
          <w:rtl/>
        </w:rPr>
        <w:t>ۥٓ</w:t>
      </w:r>
      <w:r w:rsidRPr="00084A5B">
        <w:rPr>
          <w:rStyle w:val="Char8"/>
          <w:rtl/>
        </w:rPr>
        <w:t xml:space="preserve"> إِلَّا لِأَجَلٖ مَّعۡدُودٖ١٠٤ يَوۡمَ يَأۡتِ لَا تَكَلَّمُ نَفۡسٌ إِلَّا بِإِذۡنِهِ</w:t>
      </w:r>
      <w:r w:rsidRPr="00084A5B">
        <w:rPr>
          <w:rStyle w:val="Char8"/>
          <w:rFonts w:hint="cs"/>
          <w:rtl/>
        </w:rPr>
        <w:t>ۦۚ</w:t>
      </w:r>
      <w:r w:rsidRPr="00084A5B">
        <w:rPr>
          <w:rStyle w:val="Char8"/>
          <w:rtl/>
        </w:rPr>
        <w:t xml:space="preserve"> فَمِنۡهُمۡ شَقِيّٞ وَسَعِيدٞ١٠٥ فَأَمَّا </w:t>
      </w:r>
      <w:r w:rsidRPr="00084A5B">
        <w:rPr>
          <w:rStyle w:val="Char8"/>
          <w:rFonts w:hint="cs"/>
          <w:rtl/>
        </w:rPr>
        <w:t>ٱ</w:t>
      </w:r>
      <w:r w:rsidRPr="00084A5B">
        <w:rPr>
          <w:rStyle w:val="Char8"/>
          <w:rFonts w:hint="eastAsia"/>
          <w:rtl/>
        </w:rPr>
        <w:t>لَّذِينَ</w:t>
      </w:r>
      <w:r w:rsidRPr="00084A5B">
        <w:rPr>
          <w:rStyle w:val="Char8"/>
          <w:rtl/>
        </w:rPr>
        <w:t xml:space="preserve"> شَقُواْ فَفِي </w:t>
      </w:r>
      <w:r w:rsidRPr="00084A5B">
        <w:rPr>
          <w:rStyle w:val="Char8"/>
          <w:rFonts w:hint="cs"/>
          <w:rtl/>
        </w:rPr>
        <w:t>ٱ</w:t>
      </w:r>
      <w:r w:rsidRPr="00084A5B">
        <w:rPr>
          <w:rStyle w:val="Char8"/>
          <w:rFonts w:hint="eastAsia"/>
          <w:rtl/>
        </w:rPr>
        <w:t>لنَّارِ</w:t>
      </w:r>
      <w:r w:rsidRPr="00084A5B">
        <w:rPr>
          <w:rStyle w:val="Char8"/>
          <w:rtl/>
        </w:rPr>
        <w:t xml:space="preserve"> لَهُمۡ فِيهَا زَفِيرٞ وَشَهِيقٌ١٠٦</w:t>
      </w:r>
      <w:r>
        <w:rPr>
          <w:rFonts w:cs="Traditional Arabic"/>
          <w:b/>
          <w:color w:val="000000"/>
          <w:shd w:val="clear" w:color="auto" w:fill="FFFFFF"/>
          <w:rtl/>
          <w:lang w:bidi="ar-AE"/>
        </w:rPr>
        <w:t>﴾</w:t>
      </w:r>
      <w:r w:rsidRPr="00084A5B">
        <w:rPr>
          <w:rStyle w:val="Char8"/>
          <w:rtl/>
        </w:rPr>
        <w:t xml:space="preserve"> </w:t>
      </w:r>
      <w:r w:rsidRPr="003E754C">
        <w:rPr>
          <w:rStyle w:val="Char9"/>
          <w:rtl/>
        </w:rPr>
        <w:t>[هود: 102-106]</w:t>
      </w:r>
      <w:r w:rsidRPr="003E754C">
        <w:rPr>
          <w:rStyle w:val="Char9"/>
          <w:rFonts w:hint="cs"/>
          <w:rtl/>
        </w:rPr>
        <w:t>.</w:t>
      </w:r>
    </w:p>
    <w:p w:rsidR="00152E87" w:rsidRPr="006717F5" w:rsidRDefault="00152E87" w:rsidP="00386F9A">
      <w:pPr>
        <w:pStyle w:val="a9"/>
        <w:rPr>
          <w:rtl/>
        </w:rPr>
      </w:pPr>
      <w:r w:rsidRPr="006717F5">
        <w:rPr>
          <w:rtl/>
        </w:rPr>
        <w:t>«عقاب پروردگار تو این چنین است،</w:t>
      </w:r>
      <w:r w:rsidR="00FE68A2">
        <w:rPr>
          <w:rtl/>
        </w:rPr>
        <w:t xml:space="preserve"> هرگاه </w:t>
      </w:r>
      <w:r w:rsidRPr="006717F5">
        <w:rPr>
          <w:rtl/>
        </w:rPr>
        <w:t>که شهرها و آبادی‌هایی را ـ که ستمکار باشند ـ عقاب کند و بگیرد، به راستی عقاب خدا، دردناک و سخت است. به حقیقت در این (مجازات و نابودی ملت‌های ستمگر) عبرت بزرگی است برای کسی که از عذاب آخرت بترسد، آن روزی که مردمان را در آن (برای حساب و کتاب) گرد می</w:t>
      </w:r>
      <w:r w:rsidRPr="006717F5">
        <w:rPr>
          <w:rFonts w:hint="cs"/>
          <w:rtl/>
        </w:rPr>
        <w:t>‌آ</w:t>
      </w:r>
      <w:r w:rsidRPr="006717F5">
        <w:rPr>
          <w:rtl/>
        </w:rPr>
        <w:t>ورند و روزی است که مشاهده می‌گردد. ما چنین روزی را فقط تا زمان اندکی به تأخیر می‌اندازیم. روز</w:t>
      </w:r>
      <w:r w:rsidRPr="006717F5">
        <w:rPr>
          <w:rFonts w:hint="cs"/>
          <w:rtl/>
        </w:rPr>
        <w:t>ي</w:t>
      </w:r>
      <w:r w:rsidRPr="006717F5">
        <w:rPr>
          <w:rtl/>
        </w:rPr>
        <w:t xml:space="preserve"> که آن (قیامت) فرا می‌رسد، کسی یارای سخن گفتن ندارد، مگر با اجازه‌ی خدا و دسته‌ای از مردم بدبختند و دسته‌ای خوشبختند. اما آنان که اهل شقاوت هستند، در آتش دوزخ جای دارند و در آنجا، ناله و فریاد سر می‌دهند».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وَيُحَذِّرُكُمُ </w:t>
      </w:r>
      <w:r w:rsidRPr="00084A5B">
        <w:rPr>
          <w:rStyle w:val="Char8"/>
          <w:rFonts w:hint="cs"/>
          <w:rtl/>
        </w:rPr>
        <w:t>ٱ</w:t>
      </w:r>
      <w:r w:rsidRPr="00084A5B">
        <w:rPr>
          <w:rStyle w:val="Char8"/>
          <w:rFonts w:hint="eastAsia"/>
          <w:rtl/>
        </w:rPr>
        <w:t>للَّهُ</w:t>
      </w:r>
      <w:r w:rsidRPr="00084A5B">
        <w:rPr>
          <w:rStyle w:val="Char8"/>
          <w:rtl/>
        </w:rPr>
        <w:t xml:space="preserve"> نَفۡسَهُ</w:t>
      </w:r>
      <w:r w:rsidRPr="00084A5B">
        <w:rPr>
          <w:rStyle w:val="Char8"/>
          <w:rFonts w:hint="cs"/>
          <w:rtl/>
        </w:rPr>
        <w:t>ۥۗ</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28]</w:t>
      </w:r>
      <w:r w:rsidRPr="003E754C">
        <w:rPr>
          <w:rStyle w:val="Char9"/>
          <w:rFonts w:hint="cs"/>
          <w:rtl/>
        </w:rPr>
        <w:t>.</w:t>
      </w:r>
    </w:p>
    <w:p w:rsidR="00152E87" w:rsidRPr="006717F5" w:rsidRDefault="00152E87" w:rsidP="00386F9A">
      <w:pPr>
        <w:pStyle w:val="a9"/>
        <w:rPr>
          <w:rtl/>
        </w:rPr>
      </w:pPr>
      <w:r w:rsidRPr="006717F5">
        <w:rPr>
          <w:rtl/>
        </w:rPr>
        <w:t>«خداوند شما را از (نافرمانی) خود بر حذر می‌دارد».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يَوۡمَ يَفِرُّ </w:t>
      </w:r>
      <w:r w:rsidRPr="00084A5B">
        <w:rPr>
          <w:rStyle w:val="Char8"/>
          <w:rFonts w:hint="cs"/>
          <w:rtl/>
        </w:rPr>
        <w:t>ٱ</w:t>
      </w:r>
      <w:r w:rsidRPr="00084A5B">
        <w:rPr>
          <w:rStyle w:val="Char8"/>
          <w:rFonts w:hint="eastAsia"/>
          <w:rtl/>
        </w:rPr>
        <w:t>لۡمَرۡءُ</w:t>
      </w:r>
      <w:r w:rsidRPr="00084A5B">
        <w:rPr>
          <w:rStyle w:val="Char8"/>
          <w:rtl/>
        </w:rPr>
        <w:t xml:space="preserve"> مِنۡ أَخِيهِ٣٤ وَأُمِّهِ</w:t>
      </w:r>
      <w:r w:rsidRPr="00084A5B">
        <w:rPr>
          <w:rStyle w:val="Char8"/>
          <w:rFonts w:hint="cs"/>
          <w:rtl/>
        </w:rPr>
        <w:t>ۦ</w:t>
      </w:r>
      <w:r w:rsidRPr="00084A5B">
        <w:rPr>
          <w:rStyle w:val="Char8"/>
          <w:rtl/>
        </w:rPr>
        <w:t xml:space="preserve"> وَأَبِيهِ٣٥ وَصَٰحِبَتِهِ</w:t>
      </w:r>
      <w:r w:rsidRPr="00084A5B">
        <w:rPr>
          <w:rStyle w:val="Char8"/>
          <w:rFonts w:hint="cs"/>
          <w:rtl/>
        </w:rPr>
        <w:t>ۦ</w:t>
      </w:r>
      <w:r w:rsidRPr="00084A5B">
        <w:rPr>
          <w:rStyle w:val="Char8"/>
          <w:rtl/>
        </w:rPr>
        <w:t xml:space="preserve"> وَبَنِيهِ٣٦ لِكُلِّ </w:t>
      </w:r>
      <w:r w:rsidRPr="00084A5B">
        <w:rPr>
          <w:rStyle w:val="Char8"/>
          <w:rFonts w:hint="cs"/>
          <w:rtl/>
        </w:rPr>
        <w:t>ٱ</w:t>
      </w:r>
      <w:r w:rsidRPr="00084A5B">
        <w:rPr>
          <w:rStyle w:val="Char8"/>
          <w:rFonts w:hint="eastAsia"/>
          <w:rtl/>
        </w:rPr>
        <w:t>مۡرِيٕٖ</w:t>
      </w:r>
      <w:r w:rsidRPr="00084A5B">
        <w:rPr>
          <w:rStyle w:val="Char8"/>
          <w:rtl/>
        </w:rPr>
        <w:t xml:space="preserve"> مِّنۡهُمۡ يَوۡمَئِذٖ شَأۡنٞ يُغۡنِيهِ٣٧</w:t>
      </w:r>
      <w:r>
        <w:rPr>
          <w:rFonts w:cs="Traditional Arabic"/>
          <w:b/>
          <w:color w:val="000000"/>
          <w:shd w:val="clear" w:color="auto" w:fill="FFFFFF"/>
          <w:rtl/>
          <w:lang w:bidi="ar-AE"/>
        </w:rPr>
        <w:t>﴾</w:t>
      </w:r>
      <w:r w:rsidRPr="00084A5B">
        <w:rPr>
          <w:rStyle w:val="Char8"/>
          <w:rtl/>
        </w:rPr>
        <w:t xml:space="preserve"> </w:t>
      </w:r>
      <w:r w:rsidRPr="003E754C">
        <w:rPr>
          <w:rStyle w:val="Char9"/>
          <w:rtl/>
        </w:rPr>
        <w:t>[عبس: 34-37]</w:t>
      </w:r>
      <w:r w:rsidRPr="003E754C">
        <w:rPr>
          <w:rStyle w:val="Char9"/>
          <w:rFonts w:hint="cs"/>
          <w:rtl/>
        </w:rPr>
        <w:t>.</w:t>
      </w:r>
    </w:p>
    <w:p w:rsidR="00152E87" w:rsidRPr="006717F5" w:rsidRDefault="00152E87" w:rsidP="00386F9A">
      <w:pPr>
        <w:pStyle w:val="a9"/>
        <w:rPr>
          <w:rtl/>
        </w:rPr>
      </w:pPr>
      <w:r w:rsidRPr="006717F5">
        <w:rPr>
          <w:rtl/>
        </w:rPr>
        <w:t xml:space="preserve">«روزی که انسان از برادر و </w:t>
      </w:r>
      <w:r w:rsidRPr="006717F5">
        <w:rPr>
          <w:rFonts w:hint="cs"/>
          <w:rtl/>
        </w:rPr>
        <w:t>مادر</w:t>
      </w:r>
      <w:r w:rsidRPr="006717F5">
        <w:rPr>
          <w:rtl/>
        </w:rPr>
        <w:t xml:space="preserve"> و </w:t>
      </w:r>
      <w:r w:rsidRPr="006717F5">
        <w:rPr>
          <w:rFonts w:hint="cs"/>
          <w:rtl/>
        </w:rPr>
        <w:t>پد</w:t>
      </w:r>
      <w:r w:rsidRPr="006717F5">
        <w:rPr>
          <w:rtl/>
        </w:rPr>
        <w:t>رش و همسر و فرزندانش، فرار می‌کند. در آن روز،</w:t>
      </w:r>
      <w:r w:rsidR="00573ACA">
        <w:rPr>
          <w:rtl/>
        </w:rPr>
        <w:t xml:space="preserve"> هرکدام </w:t>
      </w:r>
      <w:r w:rsidRPr="006717F5">
        <w:rPr>
          <w:rtl/>
        </w:rPr>
        <w:t>از آنان وضعی و گرفتاری بزرگی دارد که او را به خود سرگرم می‌کند و از</w:t>
      </w:r>
      <w:r w:rsidR="00465701">
        <w:rPr>
          <w:rtl/>
        </w:rPr>
        <w:t xml:space="preserve"> هرچیز </w:t>
      </w:r>
      <w:r w:rsidRPr="006717F5">
        <w:rPr>
          <w:rtl/>
        </w:rPr>
        <w:t>دیگری باز می‌دارد».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لنَّاسُ</w:t>
      </w:r>
      <w:r w:rsidRPr="00084A5B">
        <w:rPr>
          <w:rStyle w:val="Char8"/>
          <w:rtl/>
        </w:rPr>
        <w:t xml:space="preserve"> </w:t>
      </w:r>
      <w:r w:rsidRPr="00084A5B">
        <w:rPr>
          <w:rStyle w:val="Char8"/>
          <w:rFonts w:hint="cs"/>
          <w:rtl/>
        </w:rPr>
        <w:t>ٱ</w:t>
      </w:r>
      <w:r w:rsidRPr="00084A5B">
        <w:rPr>
          <w:rStyle w:val="Char8"/>
          <w:rFonts w:hint="eastAsia"/>
          <w:rtl/>
        </w:rPr>
        <w:t>تَّقُواْ</w:t>
      </w:r>
      <w:r w:rsidRPr="00084A5B">
        <w:rPr>
          <w:rStyle w:val="Char8"/>
          <w:rtl/>
        </w:rPr>
        <w:t xml:space="preserve"> رَبَّكُمۡۚ إِنَّ زَلۡزَلَةَ </w:t>
      </w:r>
      <w:r w:rsidRPr="00084A5B">
        <w:rPr>
          <w:rStyle w:val="Char8"/>
          <w:rFonts w:hint="cs"/>
          <w:rtl/>
        </w:rPr>
        <w:t>ٱ</w:t>
      </w:r>
      <w:r w:rsidRPr="00084A5B">
        <w:rPr>
          <w:rStyle w:val="Char8"/>
          <w:rFonts w:hint="eastAsia"/>
          <w:rtl/>
        </w:rPr>
        <w:t>لسَّاعَةِ</w:t>
      </w:r>
      <w:r w:rsidRPr="00084A5B">
        <w:rPr>
          <w:rStyle w:val="Char8"/>
          <w:rtl/>
        </w:rPr>
        <w:t xml:space="preserve"> شَيۡءٌ عَظِيمٞ١ يَوۡمَ تَرَوۡنَهَا تَذۡهَلُ كُلُّ مُرۡضِعَةٍ عَمَّآ أَرۡضَعَتۡ وَتَضَعُ كُلُّ ذَاتِ حَمۡلٍ حَمۡلَهَا وَتَرَى </w:t>
      </w:r>
      <w:r w:rsidRPr="00084A5B">
        <w:rPr>
          <w:rStyle w:val="Char8"/>
          <w:rFonts w:hint="cs"/>
          <w:rtl/>
        </w:rPr>
        <w:t>ٱ</w:t>
      </w:r>
      <w:r w:rsidRPr="00084A5B">
        <w:rPr>
          <w:rStyle w:val="Char8"/>
          <w:rFonts w:hint="eastAsia"/>
          <w:rtl/>
        </w:rPr>
        <w:t>لنَّاسَ</w:t>
      </w:r>
      <w:r w:rsidRPr="00084A5B">
        <w:rPr>
          <w:rStyle w:val="Char8"/>
          <w:rtl/>
        </w:rPr>
        <w:t xml:space="preserve"> سُكَٰرَىٰ وَمَا هُم بِسُكَٰرَىٰ وَلَٰكِنَّ عَذَابَ </w:t>
      </w:r>
      <w:r w:rsidRPr="00084A5B">
        <w:rPr>
          <w:rStyle w:val="Char8"/>
          <w:rFonts w:hint="cs"/>
          <w:rtl/>
        </w:rPr>
        <w:t>ٱ</w:t>
      </w:r>
      <w:r w:rsidRPr="00084A5B">
        <w:rPr>
          <w:rStyle w:val="Char8"/>
          <w:rFonts w:hint="eastAsia"/>
          <w:rtl/>
        </w:rPr>
        <w:t>للَّهِ</w:t>
      </w:r>
      <w:r w:rsidRPr="00084A5B">
        <w:rPr>
          <w:rStyle w:val="Char8"/>
          <w:rtl/>
        </w:rPr>
        <w:t xml:space="preserve"> شَدِيدٞ٢</w:t>
      </w:r>
      <w:r>
        <w:rPr>
          <w:rFonts w:cs="Traditional Arabic"/>
          <w:b/>
          <w:color w:val="000000"/>
          <w:shd w:val="clear" w:color="auto" w:fill="FFFFFF"/>
          <w:rtl/>
          <w:lang w:bidi="ar-AE"/>
        </w:rPr>
        <w:t>﴾</w:t>
      </w:r>
      <w:r w:rsidRPr="00084A5B">
        <w:rPr>
          <w:rStyle w:val="Char8"/>
          <w:rtl/>
        </w:rPr>
        <w:t xml:space="preserve"> </w:t>
      </w:r>
      <w:r w:rsidRPr="003E754C">
        <w:rPr>
          <w:rStyle w:val="Char9"/>
          <w:rtl/>
        </w:rPr>
        <w:t>[الحج: 1-2]</w:t>
      </w:r>
      <w:r w:rsidRPr="003E754C">
        <w:rPr>
          <w:rStyle w:val="Char9"/>
          <w:rFonts w:hint="cs"/>
          <w:rtl/>
        </w:rPr>
        <w:t>.</w:t>
      </w:r>
    </w:p>
    <w:p w:rsidR="00152E87" w:rsidRPr="006717F5" w:rsidRDefault="00152E87" w:rsidP="00386F9A">
      <w:pPr>
        <w:pStyle w:val="a9"/>
        <w:rPr>
          <w:rtl/>
        </w:rPr>
      </w:pPr>
      <w:r w:rsidRPr="006717F5">
        <w:rPr>
          <w:rtl/>
        </w:rPr>
        <w:t>«ای مردم! (از عقاب و عذاب) پروردگارتان بترسید، زلزله‌ی رستاخیر</w:t>
      </w:r>
      <w:r w:rsidRPr="006717F5">
        <w:rPr>
          <w:rFonts w:hint="cs"/>
          <w:rtl/>
        </w:rPr>
        <w:t>،</w:t>
      </w:r>
      <w:r w:rsidRPr="006717F5">
        <w:rPr>
          <w:rtl/>
        </w:rPr>
        <w:t xml:space="preserve"> واقعاً چیز بزرگی (و حادثه‌ی هراس‌انگیزی) است. روزی که زلزله‌ی رستاخیر را می‌بینید، (می‌بینید که) هر زن شیردهی، کودک شیرخوار خود را رها و فراموش می‌کند و هر زن بارداری، سقط جنین می‌نماید و مردمان را مست می‌بینی، ولی مست نیستند، بلکه عذاب خداوند سخت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وَلِمَنۡ خَافَ مَقَامَ رَبِّهِ</w:t>
      </w:r>
      <w:r w:rsidRPr="00084A5B">
        <w:rPr>
          <w:rStyle w:val="Char8"/>
          <w:rFonts w:hint="cs"/>
          <w:rtl/>
        </w:rPr>
        <w:t>ۦ</w:t>
      </w:r>
      <w:r w:rsidRPr="00084A5B">
        <w:rPr>
          <w:rStyle w:val="Char8"/>
          <w:rtl/>
        </w:rPr>
        <w:t xml:space="preserve"> جَنَّتَانِ٤٦</w:t>
      </w:r>
      <w:r>
        <w:rPr>
          <w:rFonts w:cs="Traditional Arabic"/>
          <w:b/>
          <w:color w:val="000000"/>
          <w:shd w:val="clear" w:color="auto" w:fill="FFFFFF"/>
          <w:rtl/>
          <w:lang w:bidi="ar-AE"/>
        </w:rPr>
        <w:t>﴾</w:t>
      </w:r>
      <w:r w:rsidRPr="00084A5B">
        <w:rPr>
          <w:rStyle w:val="Char8"/>
          <w:rtl/>
        </w:rPr>
        <w:t xml:space="preserve"> </w:t>
      </w:r>
      <w:r w:rsidRPr="003E754C">
        <w:rPr>
          <w:rStyle w:val="Char9"/>
          <w:rtl/>
        </w:rPr>
        <w:t>[الرحمن: 46]</w:t>
      </w:r>
      <w:r w:rsidRPr="003E754C">
        <w:rPr>
          <w:rStyle w:val="Char9"/>
          <w:rFonts w:hint="cs"/>
          <w:rtl/>
        </w:rPr>
        <w:t>.</w:t>
      </w:r>
    </w:p>
    <w:p w:rsidR="00152E87" w:rsidRPr="006717F5" w:rsidRDefault="00152E87" w:rsidP="00386F9A">
      <w:pPr>
        <w:pStyle w:val="a9"/>
        <w:rPr>
          <w:rtl/>
        </w:rPr>
      </w:pPr>
      <w:r w:rsidRPr="006717F5">
        <w:rPr>
          <w:rtl/>
        </w:rPr>
        <w:t>«و برای آن کس که از ایست</w:t>
      </w:r>
      <w:r w:rsidRPr="006717F5">
        <w:rPr>
          <w:rFonts w:hint="cs"/>
          <w:rtl/>
        </w:rPr>
        <w:t>ا</w:t>
      </w:r>
      <w:r w:rsidRPr="006717F5">
        <w:rPr>
          <w:rtl/>
        </w:rPr>
        <w:t>دن خود در برابر پروردگارش می‌ترسد (و گناهی مرتکب نمی‌شود) دو باغ در بهشت مهیاست».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وَأَقۡبَلَ بَعۡضُهُمۡ عَلَىٰ بَعۡضٖ يَتَسَآءَلُونَ٢٥ قَالُوٓاْ إِنَّا كُنَّا قَبۡلُ فِيٓ أَهۡلِنَا مُشۡفِقِينَ٢٦ فَمَنَّ </w:t>
      </w:r>
      <w:r w:rsidRPr="00084A5B">
        <w:rPr>
          <w:rStyle w:val="Char8"/>
          <w:rFonts w:hint="cs"/>
          <w:rtl/>
        </w:rPr>
        <w:t>ٱ</w:t>
      </w:r>
      <w:r w:rsidRPr="00084A5B">
        <w:rPr>
          <w:rStyle w:val="Char8"/>
          <w:rFonts w:hint="eastAsia"/>
          <w:rtl/>
        </w:rPr>
        <w:t>للَّهُ</w:t>
      </w:r>
      <w:r w:rsidRPr="00084A5B">
        <w:rPr>
          <w:rStyle w:val="Char8"/>
          <w:rtl/>
        </w:rPr>
        <w:t xml:space="preserve"> عَلَيۡنَا وَوَقَىٰنَا عَذَابَ </w:t>
      </w:r>
      <w:r w:rsidRPr="00084A5B">
        <w:rPr>
          <w:rStyle w:val="Char8"/>
          <w:rFonts w:hint="cs"/>
          <w:rtl/>
        </w:rPr>
        <w:t>ٱ</w:t>
      </w:r>
      <w:r w:rsidRPr="00084A5B">
        <w:rPr>
          <w:rStyle w:val="Char8"/>
          <w:rFonts w:hint="eastAsia"/>
          <w:rtl/>
        </w:rPr>
        <w:t>لسَّمُومِ</w:t>
      </w:r>
      <w:r w:rsidRPr="00084A5B">
        <w:rPr>
          <w:rStyle w:val="Char8"/>
          <w:rtl/>
        </w:rPr>
        <w:t>٢٧ إِنَّا كُنَّا مِن قَبۡلُ نَدۡعُوهُۖ إِنَّهُ</w:t>
      </w:r>
      <w:r w:rsidRPr="00084A5B">
        <w:rPr>
          <w:rStyle w:val="Char8"/>
          <w:rFonts w:hint="cs"/>
          <w:rtl/>
        </w:rPr>
        <w:t>ۥ</w:t>
      </w:r>
      <w:r w:rsidRPr="00084A5B">
        <w:rPr>
          <w:rStyle w:val="Char8"/>
          <w:rtl/>
        </w:rPr>
        <w:t xml:space="preserve"> هُوَ </w:t>
      </w:r>
      <w:r w:rsidRPr="00084A5B">
        <w:rPr>
          <w:rStyle w:val="Char8"/>
          <w:rFonts w:hint="cs"/>
          <w:rtl/>
        </w:rPr>
        <w:t>ٱ</w:t>
      </w:r>
      <w:r w:rsidRPr="00084A5B">
        <w:rPr>
          <w:rStyle w:val="Char8"/>
          <w:rFonts w:hint="eastAsia"/>
          <w:rtl/>
        </w:rPr>
        <w:t>لۡبَرُّ</w:t>
      </w:r>
      <w:r w:rsidRPr="00084A5B">
        <w:rPr>
          <w:rStyle w:val="Char8"/>
          <w:rtl/>
        </w:rPr>
        <w:t xml:space="preserve"> </w:t>
      </w:r>
      <w:r w:rsidRPr="00084A5B">
        <w:rPr>
          <w:rStyle w:val="Char8"/>
          <w:rFonts w:hint="cs"/>
          <w:rtl/>
        </w:rPr>
        <w:t>ٱ</w:t>
      </w:r>
      <w:r w:rsidRPr="00084A5B">
        <w:rPr>
          <w:rStyle w:val="Char8"/>
          <w:rFonts w:hint="eastAsia"/>
          <w:rtl/>
        </w:rPr>
        <w:t>لرَّحِيمُ</w:t>
      </w:r>
      <w:r w:rsidRPr="00084A5B">
        <w:rPr>
          <w:rStyle w:val="Char8"/>
          <w:rtl/>
        </w:rPr>
        <w:t>٢٨</w:t>
      </w:r>
      <w:r>
        <w:rPr>
          <w:rFonts w:cs="Traditional Arabic"/>
          <w:b/>
          <w:color w:val="000000"/>
          <w:shd w:val="clear" w:color="auto" w:fill="FFFFFF"/>
          <w:rtl/>
          <w:lang w:bidi="ar-AE"/>
        </w:rPr>
        <w:t>﴾</w:t>
      </w:r>
      <w:r w:rsidRPr="00084A5B">
        <w:rPr>
          <w:rStyle w:val="Char8"/>
          <w:rtl/>
        </w:rPr>
        <w:t xml:space="preserve"> </w:t>
      </w:r>
      <w:r w:rsidRPr="003E754C">
        <w:rPr>
          <w:rStyle w:val="Char9"/>
          <w:rtl/>
        </w:rPr>
        <w:t>[الطور: 25-28]</w:t>
      </w:r>
      <w:r w:rsidRPr="003E754C">
        <w:rPr>
          <w:rStyle w:val="Char9"/>
          <w:rFonts w:hint="cs"/>
          <w:rtl/>
        </w:rPr>
        <w:t>.</w:t>
      </w:r>
    </w:p>
    <w:p w:rsidR="00152E87" w:rsidRPr="006717F5" w:rsidRDefault="00152E87" w:rsidP="00386F9A">
      <w:pPr>
        <w:pStyle w:val="a9"/>
        <w:rPr>
          <w:rtl/>
        </w:rPr>
      </w:pPr>
      <w:r w:rsidRPr="006717F5">
        <w:rPr>
          <w:rtl/>
        </w:rPr>
        <w:t>«(بهشتیان) پرسش‌کنان روی به همدیگر می‌کنند، می‌گویند: ما پیش از این (در دنیا) در میان خانواده و فرزندانمان (از خشم خدا و حساب و کتاب و جزاء و سزای قیامت) بیمناک بودیم. سرانجام خداوند بر ما (منت نهاد) و مرحمت فرمود و ما را از عذاب سراپا شعله‌ی دوزخ، به دور داشت. ما پیش از این (هم) فقط او را عبادت می‌کردیم، او واقعا نیکوکار و مهربان است».</w:t>
      </w:r>
    </w:p>
    <w:p w:rsidR="00152E87" w:rsidRPr="00B4734D" w:rsidRDefault="00152E87" w:rsidP="00386F9A">
      <w:pPr>
        <w:pStyle w:val="ac"/>
        <w:rPr>
          <w:rStyle w:val="Char7"/>
          <w:rtl/>
        </w:rPr>
      </w:pPr>
      <w:r w:rsidRPr="006717F5">
        <w:rPr>
          <w:rtl/>
        </w:rPr>
        <w:t>والآيات في الباب كثيرة جداً</w:t>
      </w:r>
      <w:r w:rsidRPr="006717F5">
        <w:rPr>
          <w:rFonts w:hint="cs"/>
          <w:rtl/>
        </w:rPr>
        <w:t>.</w:t>
      </w:r>
    </w:p>
    <w:p w:rsidR="00152E87" w:rsidRPr="00B4734D" w:rsidRDefault="00152E87" w:rsidP="006717F5">
      <w:pPr>
        <w:ind w:firstLine="284"/>
        <w:jc w:val="both"/>
        <w:rPr>
          <w:rStyle w:val="Char4"/>
          <w:rtl/>
        </w:rPr>
      </w:pPr>
      <w:r w:rsidRPr="00B4734D">
        <w:rPr>
          <w:rStyle w:val="Char4"/>
          <w:rtl/>
        </w:rPr>
        <w:t>آیات در این مورد</w:t>
      </w:r>
      <w:r w:rsidRPr="00B4734D">
        <w:rPr>
          <w:rStyle w:val="Char4"/>
          <w:rFonts w:hint="cs"/>
          <w:rtl/>
        </w:rPr>
        <w:t xml:space="preserve"> بس</w:t>
      </w:r>
      <w:r w:rsidR="00A81F7E" w:rsidRPr="00B4734D">
        <w:rPr>
          <w:rStyle w:val="Char4"/>
          <w:rFonts w:hint="cs"/>
          <w:rtl/>
        </w:rPr>
        <w:t>ی</w:t>
      </w:r>
      <w:r w:rsidRPr="00B4734D">
        <w:rPr>
          <w:rStyle w:val="Char4"/>
          <w:rFonts w:hint="cs"/>
          <w:rtl/>
        </w:rPr>
        <w:t>ار</w:t>
      </w:r>
      <w:r w:rsidRPr="00B4734D">
        <w:rPr>
          <w:rStyle w:val="Char4"/>
          <w:rtl/>
        </w:rPr>
        <w:t xml:space="preserve"> </w:t>
      </w:r>
      <w:r w:rsidRPr="00B4734D">
        <w:rPr>
          <w:rStyle w:val="Char4"/>
          <w:rFonts w:hint="cs"/>
          <w:rtl/>
        </w:rPr>
        <w:t>زیاد</w:t>
      </w:r>
      <w:r w:rsidRPr="00B4734D">
        <w:rPr>
          <w:rStyle w:val="Char4"/>
          <w:rtl/>
        </w:rPr>
        <w:t xml:space="preserve"> </w:t>
      </w:r>
      <w:r w:rsidRPr="00B4734D">
        <w:rPr>
          <w:rStyle w:val="Char4"/>
          <w:rFonts w:hint="cs"/>
          <w:rtl/>
        </w:rPr>
        <w:t>است.</w:t>
      </w:r>
    </w:p>
    <w:p w:rsidR="00152E87" w:rsidRPr="00C375F3" w:rsidRDefault="00152E87" w:rsidP="00C375F3">
      <w:pPr>
        <w:pStyle w:val="af0"/>
        <w:rPr>
          <w:rtl/>
        </w:rPr>
      </w:pPr>
      <w:r w:rsidRPr="00C375F3">
        <w:rPr>
          <w:rFonts w:hint="cs"/>
          <w:rtl/>
        </w:rPr>
        <w:t>255</w:t>
      </w:r>
      <w:r w:rsidRPr="00C375F3">
        <w:rPr>
          <w:rtl/>
        </w:rPr>
        <w:t>- وعن النُّعْمَانِ بنِ بَشِيرٍ، رضي اللَّه عنهما، ق</w:t>
      </w:r>
      <w:r w:rsidRPr="00C375F3">
        <w:rPr>
          <w:rFonts w:hint="cs"/>
          <w:rtl/>
        </w:rPr>
        <w:t>َ</w:t>
      </w:r>
      <w:r w:rsidRPr="00C375F3">
        <w:rPr>
          <w:rtl/>
        </w:rPr>
        <w:t>ال</w:t>
      </w:r>
      <w:r w:rsidRPr="00C375F3">
        <w:rPr>
          <w:rFonts w:hint="cs"/>
          <w:rtl/>
        </w:rPr>
        <w:t>َ</w:t>
      </w:r>
      <w:r w:rsidRPr="00C375F3">
        <w:rPr>
          <w:rtl/>
        </w:rPr>
        <w:t>: س</w:t>
      </w:r>
      <w:r w:rsidRPr="00C375F3">
        <w:rPr>
          <w:rFonts w:hint="cs"/>
          <w:rtl/>
        </w:rPr>
        <w:t>َ</w:t>
      </w:r>
      <w:r w:rsidRPr="00C375F3">
        <w:rPr>
          <w:rtl/>
        </w:rPr>
        <w:t>مِع</w:t>
      </w:r>
      <w:r w:rsidRPr="00C375F3">
        <w:rPr>
          <w:rFonts w:hint="cs"/>
          <w:rtl/>
        </w:rPr>
        <w:t>ْ</w:t>
      </w:r>
      <w:r w:rsidRPr="00C375F3">
        <w:rPr>
          <w:rtl/>
        </w:rPr>
        <w:t>تُ رسول</w:t>
      </w:r>
      <w:r w:rsidRPr="00C375F3">
        <w:rPr>
          <w:rFonts w:hint="cs"/>
          <w:rtl/>
        </w:rPr>
        <w:t>َ</w:t>
      </w:r>
      <w:r w:rsidRPr="00C375F3">
        <w:rPr>
          <w:rtl/>
        </w:rPr>
        <w:t xml:space="preserve"> اللَّه صَلَّى اللهُ عَلَيْهِ وَسَلَّمَ، يقول: «إِنَّ أَهْوَنَ أَهْلِ النَّارِ عَذَاباً يَوْمَ الْقِيامَة</w:t>
      </w:r>
      <w:r w:rsidRPr="00C375F3">
        <w:rPr>
          <w:rFonts w:hint="cs"/>
          <w:rtl/>
        </w:rPr>
        <w:t>ِ</w:t>
      </w:r>
      <w:r w:rsidRPr="00C375F3">
        <w:rPr>
          <w:rtl/>
        </w:rPr>
        <w:t xml:space="preserve"> لَرَجُلٌ يُوضَعُ في أَخْمَصِ قَد</w:t>
      </w:r>
      <w:r w:rsidRPr="00C375F3">
        <w:rPr>
          <w:rFonts w:hint="cs"/>
          <w:rtl/>
        </w:rPr>
        <w:t>َ</w:t>
      </w:r>
      <w:r w:rsidRPr="00C375F3">
        <w:rPr>
          <w:rtl/>
        </w:rPr>
        <w:t>م</w:t>
      </w:r>
      <w:r w:rsidRPr="00C375F3">
        <w:rPr>
          <w:rFonts w:hint="cs"/>
          <w:rtl/>
        </w:rPr>
        <w:t>َ</w:t>
      </w:r>
      <w:r w:rsidRPr="00C375F3">
        <w:rPr>
          <w:rtl/>
        </w:rPr>
        <w:t>يْهِ ج</w:t>
      </w:r>
      <w:r w:rsidRPr="00C375F3">
        <w:rPr>
          <w:rFonts w:hint="cs"/>
          <w:rtl/>
        </w:rPr>
        <w:t>َ</w:t>
      </w:r>
      <w:r w:rsidRPr="00C375F3">
        <w:rPr>
          <w:rtl/>
        </w:rPr>
        <w:t>مْرَتَانِ ي</w:t>
      </w:r>
      <w:r w:rsidRPr="00C375F3">
        <w:rPr>
          <w:rFonts w:hint="cs"/>
          <w:rtl/>
        </w:rPr>
        <w:t>َ</w:t>
      </w:r>
      <w:r w:rsidRPr="00C375F3">
        <w:rPr>
          <w:rtl/>
        </w:rPr>
        <w:t>غْل</w:t>
      </w:r>
      <w:r w:rsidRPr="00C375F3">
        <w:rPr>
          <w:rFonts w:hint="cs"/>
          <w:rtl/>
        </w:rPr>
        <w:t>ِ</w:t>
      </w:r>
      <w:r w:rsidRPr="00C375F3">
        <w:rPr>
          <w:rtl/>
        </w:rPr>
        <w:t>ي</w:t>
      </w:r>
      <w:r w:rsidRPr="00C375F3">
        <w:rPr>
          <w:rFonts w:hint="cs"/>
          <w:rtl/>
        </w:rPr>
        <w:t>ْ</w:t>
      </w:r>
      <w:r w:rsidRPr="00C375F3">
        <w:rPr>
          <w:rtl/>
        </w:rPr>
        <w:t xml:space="preserve"> مِنْهُمَا دِمَاغُهُ مَا يَر</w:t>
      </w:r>
      <w:r w:rsidRPr="00C375F3">
        <w:rPr>
          <w:rFonts w:hint="cs"/>
          <w:rtl/>
        </w:rPr>
        <w:t>َ</w:t>
      </w:r>
      <w:r w:rsidRPr="00C375F3">
        <w:rPr>
          <w:rtl/>
        </w:rPr>
        <w:t>ى أَنَّ أَحداً أَشَدُّ مِنْه عَذَاباً، وَإِنَّه لأَهْونُهُمْ ع</w:t>
      </w:r>
      <w:r w:rsidRPr="00C375F3">
        <w:rPr>
          <w:rFonts w:hint="cs"/>
          <w:rtl/>
        </w:rPr>
        <w:t>َ</w:t>
      </w:r>
      <w:r w:rsidRPr="00C375F3">
        <w:rPr>
          <w:rtl/>
        </w:rPr>
        <w:t>ذَاباً» متفق عليه.</w:t>
      </w:r>
    </w:p>
    <w:p w:rsidR="00152E87" w:rsidRPr="00B4734D" w:rsidRDefault="00152E87" w:rsidP="00C375F3">
      <w:pPr>
        <w:ind w:firstLine="284"/>
        <w:jc w:val="both"/>
        <w:rPr>
          <w:rStyle w:val="Char4"/>
          <w:rtl/>
        </w:rPr>
      </w:pPr>
      <w:r w:rsidRPr="00B4734D">
        <w:rPr>
          <w:rStyle w:val="Char4"/>
          <w:rFonts w:hint="cs"/>
          <w:rtl/>
        </w:rPr>
        <w:t>255</w:t>
      </w:r>
      <w:r w:rsidRPr="00B4734D">
        <w:rPr>
          <w:rStyle w:val="Char4"/>
          <w:rtl/>
        </w:rPr>
        <w:t xml:space="preserve">. </w:t>
      </w:r>
      <w:r w:rsidRPr="00B4734D">
        <w:rPr>
          <w:rStyle w:val="Char4"/>
          <w:rFonts w:hint="cs"/>
          <w:rtl/>
        </w:rPr>
        <w:t>و از</w:t>
      </w:r>
      <w:r w:rsidRPr="00B4734D">
        <w:rPr>
          <w:rStyle w:val="Char4"/>
          <w:rtl/>
        </w:rPr>
        <w:t xml:space="preserve"> نعمان بن بشیر</w:t>
      </w:r>
      <w:r w:rsidR="00C375F3">
        <w:rPr>
          <w:rStyle w:val="Char4"/>
          <w:rFonts w:cs="CTraditional Arabic" w:hint="cs"/>
          <w:rtl/>
        </w:rPr>
        <w:t>ب</w:t>
      </w:r>
      <w:r w:rsidRPr="00B4734D">
        <w:rPr>
          <w:rStyle w:val="Char4"/>
          <w:rFonts w:hint="cs"/>
          <w:rtl/>
        </w:rPr>
        <w:t xml:space="preserve"> </w:t>
      </w:r>
      <w:r w:rsidRPr="00B4734D">
        <w:rPr>
          <w:rStyle w:val="Char4"/>
          <w:rtl/>
        </w:rPr>
        <w:t>روایت شده است که فرمود: از پیامبر</w:t>
      </w:r>
      <w:r w:rsidRPr="006717F5">
        <w:rPr>
          <w:rFonts w:cs="CTraditional Arabic"/>
          <w:sz w:val="26"/>
          <w:szCs w:val="26"/>
          <w:rtl/>
          <w:lang w:bidi="ar-AE"/>
        </w:rPr>
        <w:t>ص</w:t>
      </w:r>
      <w:r w:rsidRPr="00B4734D">
        <w:rPr>
          <w:rStyle w:val="Char4"/>
          <w:rtl/>
        </w:rPr>
        <w:t xml:space="preserve"> شنیدم که می‌فرمودند: «سبک‌ترین عذاب اهل دوزخ، عذاب مردی است که زیر فرو رفتگی دو پای او، دو اخگر آتش گرفته می‌شود که مغزش از شدت حرارت آنها جوش می‌زند و تصور نمی‌کند که عذابی سخت تر از آن باشد، در حالی که او دارای خفیف‌ترین عذاب دوزخیان است»</w:t>
      </w:r>
      <w:r w:rsidRPr="00B4734D">
        <w:rPr>
          <w:rStyle w:val="Char4"/>
          <w:vertAlign w:val="superscript"/>
          <w:rtl/>
        </w:rPr>
        <w:footnoteReference w:id="252"/>
      </w:r>
      <w:r w:rsidRPr="00B4734D">
        <w:rPr>
          <w:rStyle w:val="Char4"/>
          <w:rFonts w:hint="cs"/>
          <w:rtl/>
        </w:rPr>
        <w:t>.</w:t>
      </w:r>
    </w:p>
    <w:p w:rsidR="00152E87" w:rsidRPr="00C375F3" w:rsidRDefault="00152E87" w:rsidP="00C375F3">
      <w:pPr>
        <w:pStyle w:val="af0"/>
        <w:rPr>
          <w:rtl/>
        </w:rPr>
      </w:pPr>
      <w:r w:rsidRPr="00C375F3">
        <w:rPr>
          <w:rFonts w:hint="cs"/>
          <w:rtl/>
        </w:rPr>
        <w:t>256</w:t>
      </w:r>
      <w:r w:rsidRPr="00C375F3">
        <w:rPr>
          <w:rtl/>
        </w:rPr>
        <w:t>- وعن ابنِ عمر رضي اللَّه عنهما أن</w:t>
      </w:r>
      <w:r w:rsidRPr="00C375F3">
        <w:rPr>
          <w:rFonts w:hint="cs"/>
          <w:rtl/>
        </w:rPr>
        <w:t>َّ</w:t>
      </w:r>
      <w:r w:rsidRPr="00C375F3">
        <w:rPr>
          <w:rtl/>
        </w:rPr>
        <w:t xml:space="preserve"> ر</w:t>
      </w:r>
      <w:r w:rsidRPr="00C375F3">
        <w:rPr>
          <w:rFonts w:hint="cs"/>
          <w:rtl/>
        </w:rPr>
        <w:t>َ</w:t>
      </w:r>
      <w:r w:rsidRPr="00C375F3">
        <w:rPr>
          <w:rtl/>
        </w:rPr>
        <w:t>س</w:t>
      </w:r>
      <w:r w:rsidRPr="00C375F3">
        <w:rPr>
          <w:rFonts w:hint="cs"/>
          <w:rtl/>
        </w:rPr>
        <w:t>ُ</w:t>
      </w:r>
      <w:r w:rsidRPr="00C375F3">
        <w:rPr>
          <w:rtl/>
        </w:rPr>
        <w:t>ولَ اللَّه</w:t>
      </w:r>
      <w:r w:rsidRPr="00C375F3">
        <w:rPr>
          <w:rFonts w:hint="cs"/>
          <w:rtl/>
        </w:rPr>
        <w:t>ِ</w:t>
      </w:r>
      <w:r w:rsidRPr="00C375F3">
        <w:rPr>
          <w:rtl/>
        </w:rPr>
        <w:t xml:space="preserve"> صَلَّى اللهُ عَلَيْهِ وَسَلَّمَ ق</w:t>
      </w:r>
      <w:r w:rsidRPr="00C375F3">
        <w:rPr>
          <w:rFonts w:hint="cs"/>
          <w:rtl/>
        </w:rPr>
        <w:t>َ</w:t>
      </w:r>
      <w:r w:rsidRPr="00C375F3">
        <w:rPr>
          <w:rtl/>
        </w:rPr>
        <w:t>ال</w:t>
      </w:r>
      <w:r w:rsidRPr="00C375F3">
        <w:rPr>
          <w:rFonts w:hint="cs"/>
          <w:rtl/>
        </w:rPr>
        <w:t>َ</w:t>
      </w:r>
      <w:r w:rsidRPr="00C375F3">
        <w:rPr>
          <w:rtl/>
        </w:rPr>
        <w:t>: «يَقُومُ النَّاسُ لِرَبِّ الع</w:t>
      </w:r>
      <w:r w:rsidRPr="00C375F3">
        <w:rPr>
          <w:rFonts w:hint="cs"/>
          <w:rtl/>
        </w:rPr>
        <w:t>َ</w:t>
      </w:r>
      <w:r w:rsidRPr="00C375F3">
        <w:rPr>
          <w:rtl/>
        </w:rPr>
        <w:t>ال</w:t>
      </w:r>
      <w:r w:rsidRPr="00C375F3">
        <w:rPr>
          <w:rFonts w:hint="cs"/>
          <w:rtl/>
        </w:rPr>
        <w:t>ِ</w:t>
      </w:r>
      <w:r w:rsidRPr="00C375F3">
        <w:rPr>
          <w:rtl/>
        </w:rPr>
        <w:t>مِينَ حَتَّى يَغِيب أَحدُهُمْ في رَشْحِهِ إِلى أَنْصَافِ أُذُنَي</w:t>
      </w:r>
      <w:r w:rsidRPr="00C375F3">
        <w:rPr>
          <w:rFonts w:hint="cs"/>
          <w:rtl/>
        </w:rPr>
        <w:t>ْ</w:t>
      </w:r>
      <w:r w:rsidRPr="00C375F3">
        <w:rPr>
          <w:rtl/>
        </w:rPr>
        <w:t>ه</w:t>
      </w:r>
      <w:r w:rsidRPr="00C375F3">
        <w:rPr>
          <w:rFonts w:hint="cs"/>
          <w:rtl/>
        </w:rPr>
        <w:t>ِ</w:t>
      </w:r>
      <w:r w:rsidRPr="00C375F3">
        <w:rPr>
          <w:rtl/>
        </w:rPr>
        <w:t>» متفقٌ عليه.</w:t>
      </w:r>
    </w:p>
    <w:p w:rsidR="00152E87" w:rsidRPr="00B4734D" w:rsidRDefault="00152E87" w:rsidP="006717F5">
      <w:pPr>
        <w:ind w:firstLine="284"/>
        <w:jc w:val="both"/>
        <w:rPr>
          <w:rStyle w:val="Char4"/>
          <w:rtl/>
        </w:rPr>
      </w:pPr>
      <w:r w:rsidRPr="00B4734D">
        <w:rPr>
          <w:rStyle w:val="Char4"/>
          <w:rFonts w:hint="cs"/>
          <w:rtl/>
        </w:rPr>
        <w:t>256</w:t>
      </w:r>
      <w:r w:rsidRPr="00B4734D">
        <w:rPr>
          <w:rStyle w:val="Char4"/>
          <w:rtl/>
        </w:rPr>
        <w:t xml:space="preserve">. </w:t>
      </w:r>
      <w:r w:rsidRPr="00B4734D">
        <w:rPr>
          <w:rStyle w:val="Char4"/>
          <w:rFonts w:hint="cs"/>
          <w:rtl/>
        </w:rPr>
        <w:t>و از</w:t>
      </w:r>
      <w:r w:rsidRPr="00B4734D">
        <w:rPr>
          <w:rStyle w:val="Char4"/>
          <w:rtl/>
        </w:rPr>
        <w:t xml:space="preserve"> ابن‌عمر</w:t>
      </w:r>
      <w:r w:rsidRPr="00B4734D">
        <w:rPr>
          <w:rStyle w:val="Char4"/>
          <w:rFonts w:hint="cs"/>
          <w:rtl/>
        </w:rPr>
        <w:t xml:space="preserve"> </w:t>
      </w:r>
      <w:r w:rsidRPr="006717F5">
        <w:rPr>
          <w:rFonts w:cs="CTraditional Arabic" w:hint="cs"/>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«مردم در پیشگاه خدای جهانیان می‌ایستند، تا جایی که بعضی از آنها تا نیمه‌ی گوشش در عرق خودش </w:t>
      </w:r>
      <w:r w:rsidRPr="00B4734D">
        <w:rPr>
          <w:rStyle w:val="Char4"/>
          <w:rFonts w:hint="cs"/>
          <w:rtl/>
        </w:rPr>
        <w:t>غرق</w:t>
      </w:r>
      <w:r w:rsidRPr="00B4734D">
        <w:rPr>
          <w:rStyle w:val="Char4"/>
          <w:rtl/>
        </w:rPr>
        <w:t xml:space="preserve"> می‌شود»</w:t>
      </w:r>
      <w:r w:rsidRPr="00B4734D">
        <w:rPr>
          <w:rStyle w:val="Char4"/>
          <w:vertAlign w:val="superscript"/>
          <w:rtl/>
        </w:rPr>
        <w:footnoteReference w:id="253"/>
      </w:r>
      <w:r w:rsidRPr="00B4734D">
        <w:rPr>
          <w:rStyle w:val="Char4"/>
          <w:rFonts w:hint="cs"/>
          <w:rtl/>
        </w:rPr>
        <w:t>.</w:t>
      </w:r>
    </w:p>
    <w:p w:rsidR="00152E87" w:rsidRPr="00C375F3" w:rsidRDefault="00152E87" w:rsidP="00C375F3">
      <w:pPr>
        <w:pStyle w:val="af0"/>
        <w:rPr>
          <w:rtl/>
        </w:rPr>
      </w:pPr>
      <w:r w:rsidRPr="00C375F3">
        <w:rPr>
          <w:rFonts w:hint="cs"/>
          <w:rtl/>
        </w:rPr>
        <w:t>257</w:t>
      </w:r>
      <w:r w:rsidRPr="00C375F3">
        <w:rPr>
          <w:rtl/>
        </w:rPr>
        <w:t>- وعن أَنس، رضي اللَّه عنه، ق</w:t>
      </w:r>
      <w:r w:rsidRPr="00C375F3">
        <w:rPr>
          <w:rFonts w:hint="cs"/>
          <w:rtl/>
        </w:rPr>
        <w:t>َ</w:t>
      </w:r>
      <w:r w:rsidRPr="00C375F3">
        <w:rPr>
          <w:rtl/>
        </w:rPr>
        <w:t>ال</w:t>
      </w:r>
      <w:r w:rsidRPr="00C375F3">
        <w:rPr>
          <w:rFonts w:hint="cs"/>
          <w:rtl/>
        </w:rPr>
        <w:t>َ</w:t>
      </w:r>
      <w:r w:rsidRPr="00C375F3">
        <w:rPr>
          <w:rtl/>
        </w:rPr>
        <w:t>: خَطَبَنَا رَس</w:t>
      </w:r>
      <w:r w:rsidRPr="00C375F3">
        <w:rPr>
          <w:rFonts w:hint="cs"/>
          <w:rtl/>
        </w:rPr>
        <w:t>ُ</w:t>
      </w:r>
      <w:r w:rsidRPr="00C375F3">
        <w:rPr>
          <w:rtl/>
        </w:rPr>
        <w:t>ول</w:t>
      </w:r>
      <w:r w:rsidRPr="00C375F3">
        <w:rPr>
          <w:rFonts w:hint="cs"/>
          <w:rtl/>
        </w:rPr>
        <w:t>ُ</w:t>
      </w:r>
      <w:r w:rsidRPr="00C375F3">
        <w:rPr>
          <w:rtl/>
        </w:rPr>
        <w:t xml:space="preserve"> اللَّه</w:t>
      </w:r>
      <w:r w:rsidRPr="00C375F3">
        <w:rPr>
          <w:rFonts w:hint="cs"/>
          <w:rtl/>
        </w:rPr>
        <w:t>ِ</w:t>
      </w:r>
      <w:r w:rsidRPr="00C375F3">
        <w:rPr>
          <w:rtl/>
        </w:rPr>
        <w:t xml:space="preserve"> صَلَّى اللهُ عَلَيْهِ وَسَلَّمَ، خُطْبَةً م</w:t>
      </w:r>
      <w:r w:rsidRPr="00C375F3">
        <w:rPr>
          <w:rFonts w:hint="cs"/>
          <w:rtl/>
        </w:rPr>
        <w:t>َ</w:t>
      </w:r>
      <w:r w:rsidRPr="00C375F3">
        <w:rPr>
          <w:rtl/>
        </w:rPr>
        <w:t>ا سَمِعْتُ مِثْلَهَا قَطُّ، فقال: «لَوْ تَعْلَمُونَ مَا أَعْلَمُ لَضَحِكْتُمْ قلِيلا</w:t>
      </w:r>
      <w:r w:rsidRPr="00C375F3">
        <w:rPr>
          <w:rFonts w:hint="cs"/>
          <w:rtl/>
        </w:rPr>
        <w:t>ً</w:t>
      </w:r>
      <w:r w:rsidRPr="00C375F3">
        <w:rPr>
          <w:rtl/>
        </w:rPr>
        <w:t xml:space="preserve"> ول</w:t>
      </w:r>
      <w:r w:rsidRPr="00C375F3">
        <w:rPr>
          <w:rFonts w:hint="cs"/>
          <w:rtl/>
        </w:rPr>
        <w:t>َ</w:t>
      </w:r>
      <w:r w:rsidRPr="00C375F3">
        <w:rPr>
          <w:rtl/>
        </w:rPr>
        <w:t>بَك</w:t>
      </w:r>
      <w:r w:rsidRPr="00C375F3">
        <w:rPr>
          <w:rFonts w:hint="cs"/>
          <w:rtl/>
        </w:rPr>
        <w:t>َ</w:t>
      </w:r>
      <w:r w:rsidRPr="00C375F3">
        <w:rPr>
          <w:rtl/>
        </w:rPr>
        <w:t>يْت</w:t>
      </w:r>
      <w:r w:rsidRPr="00C375F3">
        <w:rPr>
          <w:rFonts w:hint="cs"/>
          <w:rtl/>
        </w:rPr>
        <w:t>ُ</w:t>
      </w:r>
      <w:r w:rsidRPr="00C375F3">
        <w:rPr>
          <w:rtl/>
        </w:rPr>
        <w:t>مْ كَثِيراً» فَغَطَّى أَصْحابُ رسولِ اللَّهِ صَلَّى اللهُ عَلَيْهِ وَسَلَّمَ وجُوهَهمْ، وَلهُمْ خَنينٌ. متفقٌ عليه.</w:t>
      </w:r>
    </w:p>
    <w:p w:rsidR="00152E87" w:rsidRPr="00B4734D" w:rsidRDefault="00152E87" w:rsidP="006717F5">
      <w:pPr>
        <w:ind w:firstLine="284"/>
        <w:jc w:val="both"/>
        <w:rPr>
          <w:rStyle w:val="Char4"/>
          <w:rtl/>
        </w:rPr>
      </w:pPr>
      <w:r w:rsidRPr="00B4734D">
        <w:rPr>
          <w:rStyle w:val="Char4"/>
          <w:rFonts w:hint="cs"/>
          <w:rtl/>
        </w:rPr>
        <w:t>257</w:t>
      </w:r>
      <w:r w:rsidRPr="00B4734D">
        <w:rPr>
          <w:rStyle w:val="Char4"/>
          <w:rtl/>
        </w:rPr>
        <w:t xml:space="preserve">. </w:t>
      </w:r>
      <w:r w:rsidRPr="00B4734D">
        <w:rPr>
          <w:rStyle w:val="Char4"/>
          <w:rFonts w:hint="cs"/>
          <w:rtl/>
        </w:rPr>
        <w:t>و از</w:t>
      </w:r>
      <w:r w:rsidRPr="00B4734D">
        <w:rPr>
          <w:rStyle w:val="Char4"/>
          <w:rtl/>
        </w:rPr>
        <w:t xml:space="preserve"> انس</w:t>
      </w:r>
      <w:r w:rsidR="00573ACA" w:rsidRPr="00573ACA">
        <w:rPr>
          <w:rStyle w:val="Char4"/>
          <w:rFonts w:cs="CTraditional Arabic" w:hint="cs"/>
          <w:rtl/>
        </w:rPr>
        <w:t>س</w:t>
      </w:r>
      <w:r w:rsidRPr="00B4734D">
        <w:rPr>
          <w:rStyle w:val="Char4"/>
          <w:rtl/>
        </w:rPr>
        <w:t xml:space="preserve"> روایت شده است که فرمود: یک بار،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خطبه‌ای برای ما ایراد فرمود که هرگز مانند آن را نشنیده بودم، فرمودند: «اگر آنچه من می‌دانم، شما می‌دانستید، کمتر می‌خندیدند و بیشتر گریه می‌کردید»، آن‌گاه اصحاب پیامبر</w:t>
      </w:r>
      <w:r w:rsidRPr="006717F5">
        <w:rPr>
          <w:rFonts w:cs="CTraditional Arabic"/>
          <w:sz w:val="26"/>
          <w:szCs w:val="26"/>
          <w:rtl/>
          <w:lang w:bidi="ar-AE"/>
        </w:rPr>
        <w:t>ص</w:t>
      </w:r>
      <w:r w:rsidRPr="00B4734D">
        <w:rPr>
          <w:rStyle w:val="Char4"/>
          <w:rtl/>
        </w:rPr>
        <w:t xml:space="preserve"> صورت‌های خود را پوشیدند و در گلو می‌گریستند»</w:t>
      </w:r>
      <w:r w:rsidRPr="00B4734D">
        <w:rPr>
          <w:rStyle w:val="Char4"/>
          <w:vertAlign w:val="superscript"/>
          <w:rtl/>
        </w:rPr>
        <w:footnoteReference w:id="254"/>
      </w:r>
      <w:r w:rsidRPr="00B4734D">
        <w:rPr>
          <w:rStyle w:val="Char4"/>
          <w:rFonts w:hint="cs"/>
          <w:rtl/>
        </w:rPr>
        <w:t>.</w:t>
      </w:r>
    </w:p>
    <w:p w:rsidR="00152E87" w:rsidRPr="00C375F3" w:rsidRDefault="00152E87" w:rsidP="00C375F3">
      <w:pPr>
        <w:pStyle w:val="af0"/>
        <w:rPr>
          <w:rtl/>
        </w:rPr>
      </w:pPr>
      <w:r w:rsidRPr="00C375F3">
        <w:rPr>
          <w:rFonts w:hint="cs"/>
          <w:rtl/>
        </w:rPr>
        <w:t>258</w:t>
      </w:r>
      <w:r w:rsidRPr="00C375F3">
        <w:rPr>
          <w:rtl/>
        </w:rPr>
        <w:t>- وعن أبي بَرْزَة</w:t>
      </w:r>
      <w:r w:rsidRPr="00C375F3">
        <w:rPr>
          <w:rFonts w:hint="cs"/>
          <w:rtl/>
        </w:rPr>
        <w:t xml:space="preserve"> </w:t>
      </w:r>
      <w:r w:rsidRPr="00C375F3">
        <w:rPr>
          <w:rtl/>
        </w:rPr>
        <w:t xml:space="preserve">الأَسْلَمِيِّ </w:t>
      </w:r>
      <w:r w:rsidRPr="00C375F3">
        <w:rPr>
          <w:rFonts w:hint="cs"/>
          <w:rtl/>
        </w:rPr>
        <w:t>-</w:t>
      </w:r>
      <w:r w:rsidRPr="00C375F3">
        <w:rPr>
          <w:rtl/>
        </w:rPr>
        <w:t>رضي اللَّه عنه</w:t>
      </w:r>
      <w:r w:rsidRPr="00C375F3">
        <w:rPr>
          <w:rFonts w:hint="cs"/>
          <w:rtl/>
        </w:rPr>
        <w:t>-</w:t>
      </w:r>
      <w:r w:rsidRPr="00C375F3">
        <w:rPr>
          <w:rtl/>
        </w:rPr>
        <w:t xml:space="preserve"> ق</w:t>
      </w:r>
      <w:r w:rsidRPr="00C375F3">
        <w:rPr>
          <w:rFonts w:hint="cs"/>
          <w:rtl/>
        </w:rPr>
        <w:t>َ</w:t>
      </w:r>
      <w:r w:rsidRPr="00C375F3">
        <w:rPr>
          <w:rtl/>
        </w:rPr>
        <w:t>ال</w:t>
      </w:r>
      <w:r w:rsidRPr="00C375F3">
        <w:rPr>
          <w:rFonts w:hint="cs"/>
          <w:rtl/>
        </w:rPr>
        <w:t>َ</w:t>
      </w:r>
      <w:r w:rsidRPr="00C375F3">
        <w:rPr>
          <w:rtl/>
        </w:rPr>
        <w:t>: ق</w:t>
      </w:r>
      <w:r w:rsidRPr="00C375F3">
        <w:rPr>
          <w:rFonts w:hint="cs"/>
          <w:rtl/>
        </w:rPr>
        <w:t>َ</w:t>
      </w:r>
      <w:r w:rsidRPr="00C375F3">
        <w:rPr>
          <w:rtl/>
        </w:rPr>
        <w:t>ال</w:t>
      </w:r>
      <w:r w:rsidRPr="00C375F3">
        <w:rPr>
          <w:rFonts w:hint="cs"/>
          <w:rtl/>
        </w:rPr>
        <w:t>َ</w:t>
      </w:r>
      <w:r w:rsidRPr="00C375F3">
        <w:rPr>
          <w:rtl/>
        </w:rPr>
        <w:t xml:space="preserve"> ر</w:t>
      </w:r>
      <w:r w:rsidRPr="00C375F3">
        <w:rPr>
          <w:rFonts w:hint="cs"/>
          <w:rtl/>
        </w:rPr>
        <w:t>َ</w:t>
      </w:r>
      <w:r w:rsidRPr="00C375F3">
        <w:rPr>
          <w:rtl/>
        </w:rPr>
        <w:t>س</w:t>
      </w:r>
      <w:r w:rsidRPr="00C375F3">
        <w:rPr>
          <w:rFonts w:hint="cs"/>
          <w:rtl/>
        </w:rPr>
        <w:t>ُ</w:t>
      </w:r>
      <w:r w:rsidRPr="00C375F3">
        <w:rPr>
          <w:rtl/>
        </w:rPr>
        <w:t>ولُ اللَّه</w:t>
      </w:r>
      <w:r w:rsidRPr="00C375F3">
        <w:rPr>
          <w:rFonts w:hint="cs"/>
          <w:rtl/>
        </w:rPr>
        <w:t>ِ</w:t>
      </w:r>
      <w:r w:rsidRPr="00C375F3">
        <w:rPr>
          <w:rtl/>
        </w:rPr>
        <w:t xml:space="preserve"> صَلَّى اللهُ عَلَيْهِ وَسَلَّمَ: «لا تَزُولُ قَدمَا عبْدٍ حَتَّى يُسْأَلَ عَنْ عُمْرِهِ فِيمَ أَفْنَاهُ، وَعَنْ عِلْمِهِ فِيم</w:t>
      </w:r>
      <w:r w:rsidRPr="00C375F3">
        <w:rPr>
          <w:rFonts w:hint="cs"/>
          <w:rtl/>
        </w:rPr>
        <w:t>َ</w:t>
      </w:r>
      <w:r w:rsidRPr="00C375F3">
        <w:rPr>
          <w:rtl/>
        </w:rPr>
        <w:t xml:space="preserve"> فَعَلَ فِيهِ، وعَنْ مالِهِ منْ أَيْنَ اكْتَس</w:t>
      </w:r>
      <w:r w:rsidRPr="00C375F3">
        <w:rPr>
          <w:rFonts w:hint="cs"/>
          <w:rtl/>
        </w:rPr>
        <w:t>َ</w:t>
      </w:r>
      <w:r w:rsidRPr="00C375F3">
        <w:rPr>
          <w:rtl/>
        </w:rPr>
        <w:t>ب</w:t>
      </w:r>
      <w:r w:rsidRPr="00C375F3">
        <w:rPr>
          <w:rFonts w:hint="cs"/>
          <w:rtl/>
        </w:rPr>
        <w:t>َ</w:t>
      </w:r>
      <w:r w:rsidRPr="00C375F3">
        <w:rPr>
          <w:rtl/>
        </w:rPr>
        <w:t>هُ، وَفِيمَ أَنْفَقَهُ، وَعَن</w:t>
      </w:r>
      <w:r w:rsidRPr="00C375F3">
        <w:rPr>
          <w:rFonts w:hint="cs"/>
          <w:rtl/>
        </w:rPr>
        <w:t>ْ</w:t>
      </w:r>
      <w:r w:rsidRPr="00C375F3">
        <w:rPr>
          <w:rtl/>
        </w:rPr>
        <w:t xml:space="preserve"> جِسْمِهِ فِيمَ أَبْلاهُ»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258</w:t>
      </w:r>
      <w:r w:rsidRPr="00B4734D">
        <w:rPr>
          <w:rStyle w:val="Char4"/>
          <w:rtl/>
        </w:rPr>
        <w:t xml:space="preserve">. </w:t>
      </w:r>
      <w:r w:rsidRPr="00B4734D">
        <w:rPr>
          <w:rStyle w:val="Char4"/>
          <w:rFonts w:hint="cs"/>
          <w:rtl/>
        </w:rPr>
        <w:t>و از</w:t>
      </w:r>
      <w:r w:rsidRPr="00B4734D">
        <w:rPr>
          <w:rStyle w:val="Char4"/>
          <w:rtl/>
        </w:rPr>
        <w:t xml:space="preserve"> ابوبَر</w:t>
      </w:r>
      <w:r w:rsidRPr="00B4734D">
        <w:rPr>
          <w:rStyle w:val="Char4"/>
          <w:rFonts w:hint="cs"/>
          <w:rtl/>
        </w:rPr>
        <w:t>ْ</w:t>
      </w:r>
      <w:r w:rsidRPr="00B4734D">
        <w:rPr>
          <w:rStyle w:val="Char4"/>
          <w:rtl/>
        </w:rPr>
        <w:t>زَ</w:t>
      </w:r>
      <w:r w:rsidRPr="00B4734D">
        <w:rPr>
          <w:rStyle w:val="Char4"/>
          <w:rFonts w:hint="cs"/>
          <w:rtl/>
        </w:rPr>
        <w:t xml:space="preserve">ه </w:t>
      </w:r>
      <w:r w:rsidRPr="00B4734D">
        <w:rPr>
          <w:rStyle w:val="Char4"/>
          <w:rtl/>
        </w:rPr>
        <w:t>اسلمی</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«(در قیامت) هیچ بنده‌ای</w:t>
      </w:r>
      <w:r w:rsidR="00B334ED">
        <w:rPr>
          <w:rStyle w:val="Char4"/>
          <w:rtl/>
        </w:rPr>
        <w:t xml:space="preserve"> </w:t>
      </w:r>
      <w:r w:rsidRPr="00B4734D">
        <w:rPr>
          <w:rStyle w:val="Char4"/>
          <w:rtl/>
        </w:rPr>
        <w:t xml:space="preserve">قدم از </w:t>
      </w:r>
      <w:r w:rsidRPr="00B4734D">
        <w:rPr>
          <w:rStyle w:val="Char4"/>
          <w:rFonts w:hint="cs"/>
          <w:rtl/>
        </w:rPr>
        <w:t>قدم</w:t>
      </w:r>
      <w:r w:rsidRPr="00B4734D">
        <w:rPr>
          <w:rStyle w:val="Char4"/>
          <w:rtl/>
        </w:rPr>
        <w:t xml:space="preserve"> بر نمی‌دارد، مگر این که مورد سؤال قرار می‌گیرد؛ از عمرش: آن را در چه چیزی سپری کرده؟ از علمش: آن را در چه چیزی به‌کار گرفته؟ ثروتش: آن را چگونه جمع و در چه چیزی ا</w:t>
      </w:r>
      <w:r w:rsidRPr="00B4734D">
        <w:rPr>
          <w:rStyle w:val="Char4"/>
          <w:rFonts w:hint="cs"/>
          <w:rtl/>
        </w:rPr>
        <w:t>ن</w:t>
      </w:r>
      <w:r w:rsidRPr="00B4734D">
        <w:rPr>
          <w:rStyle w:val="Char4"/>
          <w:rtl/>
        </w:rPr>
        <w:t>فاق کرده؟ و از بدنش: آن را در چه چیزی به کار گرفته است؟»</w:t>
      </w:r>
      <w:r w:rsidRPr="00B4734D">
        <w:rPr>
          <w:rStyle w:val="Char4"/>
          <w:vertAlign w:val="superscript"/>
          <w:rtl/>
        </w:rPr>
        <w:footnoteReference w:id="255"/>
      </w:r>
      <w:r w:rsidRPr="00B4734D">
        <w:rPr>
          <w:rStyle w:val="Char4"/>
          <w:rFonts w:hint="cs"/>
          <w:rtl/>
        </w:rPr>
        <w:t>.</w:t>
      </w:r>
    </w:p>
    <w:p w:rsidR="00152E87" w:rsidRPr="00C375F3" w:rsidRDefault="00152E87" w:rsidP="00C375F3">
      <w:pPr>
        <w:pStyle w:val="af0"/>
        <w:rPr>
          <w:rtl/>
        </w:rPr>
      </w:pPr>
      <w:r w:rsidRPr="00C375F3">
        <w:rPr>
          <w:rFonts w:hint="cs"/>
          <w:rtl/>
        </w:rPr>
        <w:t>259</w:t>
      </w:r>
      <w:r w:rsidRPr="00C375F3">
        <w:rPr>
          <w:rtl/>
        </w:rPr>
        <w:t>- وعن أبي هريرة، رضي اللَّه عنه قال: قال رسول اللَّه صَلَّى اللهُ عَلَيْهِ وَسَلَّمَ: «مَنْ خَافَ أَدْلَجَ، وَمَنْ أَدْلَجَ، بَلَغَ ال</w:t>
      </w:r>
      <w:r w:rsidRPr="00C375F3">
        <w:rPr>
          <w:rFonts w:hint="cs"/>
          <w:rtl/>
        </w:rPr>
        <w:t>ْ</w:t>
      </w:r>
      <w:r w:rsidRPr="00C375F3">
        <w:rPr>
          <w:rtl/>
        </w:rPr>
        <w:t>مَنْز</w:t>
      </w:r>
      <w:r w:rsidRPr="00C375F3">
        <w:rPr>
          <w:rFonts w:hint="cs"/>
          <w:rtl/>
        </w:rPr>
        <w:t>ِ</w:t>
      </w:r>
      <w:r w:rsidRPr="00C375F3">
        <w:rPr>
          <w:rtl/>
        </w:rPr>
        <w:t>لَ</w:t>
      </w:r>
      <w:r w:rsidRPr="00C375F3">
        <w:rPr>
          <w:rFonts w:hint="cs"/>
          <w:rtl/>
        </w:rPr>
        <w:t>،</w:t>
      </w:r>
      <w:r w:rsidRPr="00C375F3">
        <w:rPr>
          <w:rtl/>
        </w:rPr>
        <w:t xml:space="preserve"> ألا</w:t>
      </w:r>
      <w:r w:rsidRPr="00C375F3">
        <w:rPr>
          <w:rFonts w:hint="cs"/>
          <w:rtl/>
        </w:rPr>
        <w:t>َ</w:t>
      </w:r>
      <w:r w:rsidRPr="00C375F3">
        <w:rPr>
          <w:rtl/>
        </w:rPr>
        <w:t xml:space="preserve"> إِنَّ سِلْعَةَ اللَّهِ غَاليةٌ، أَلا إِنَّ سِلْعةَ اللَّهِ ال</w:t>
      </w:r>
      <w:r w:rsidRPr="00C375F3">
        <w:rPr>
          <w:rFonts w:hint="cs"/>
          <w:rtl/>
        </w:rPr>
        <w:t>ْ</w:t>
      </w:r>
      <w:r w:rsidRPr="00C375F3">
        <w:rPr>
          <w:rtl/>
        </w:rPr>
        <w:t>جَنَّةُ» رواه الترمذي وقال:حديثٌ حسنٌ.</w:t>
      </w:r>
    </w:p>
    <w:p w:rsidR="00152E87" w:rsidRPr="00B4734D" w:rsidRDefault="00152E87" w:rsidP="006717F5">
      <w:pPr>
        <w:ind w:firstLine="284"/>
        <w:jc w:val="both"/>
        <w:rPr>
          <w:rStyle w:val="Char4"/>
          <w:rtl/>
        </w:rPr>
      </w:pPr>
      <w:r w:rsidRPr="00B4734D">
        <w:rPr>
          <w:rStyle w:val="Char4"/>
          <w:rFonts w:hint="cs"/>
          <w:rtl/>
        </w:rPr>
        <w:t>259</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کس بترسد، از اول شب حرکت می‌کند و می‌رود و</w:t>
      </w:r>
      <w:r w:rsidR="00573ACA">
        <w:rPr>
          <w:rStyle w:val="Char4"/>
          <w:rtl/>
        </w:rPr>
        <w:t xml:space="preserve"> هرکس </w:t>
      </w:r>
      <w:r w:rsidRPr="00B4734D">
        <w:rPr>
          <w:rStyle w:val="Char4"/>
          <w:rtl/>
        </w:rPr>
        <w:t>اول شب حر</w:t>
      </w:r>
      <w:r w:rsidR="00A81F7E" w:rsidRPr="00B4734D">
        <w:rPr>
          <w:rStyle w:val="Char4"/>
          <w:rFonts w:hint="cs"/>
          <w:rtl/>
        </w:rPr>
        <w:t>ک</w:t>
      </w:r>
      <w:r w:rsidRPr="00B4734D">
        <w:rPr>
          <w:rStyle w:val="Char4"/>
          <w:rtl/>
        </w:rPr>
        <w:t>ت کند، به منزل خواهد رسید (منظور سرعت و سبقت و آمادگی همیشه در طاعت و عبادت خداست)، آگاه باشید که کالای خدا گران‌بهاست! آگاه باشید که کالای خدا بهشت است!»</w:t>
      </w:r>
      <w:r w:rsidRPr="00B4734D">
        <w:rPr>
          <w:rStyle w:val="Char4"/>
          <w:vertAlign w:val="superscript"/>
          <w:rtl/>
        </w:rPr>
        <w:footnoteReference w:id="256"/>
      </w:r>
      <w:r w:rsidRPr="00B4734D">
        <w:rPr>
          <w:rStyle w:val="Char4"/>
          <w:rFonts w:hint="cs"/>
          <w:rtl/>
        </w:rPr>
        <w:t>.</w:t>
      </w:r>
    </w:p>
    <w:p w:rsidR="00152E87" w:rsidRPr="00C375F3" w:rsidRDefault="00152E87" w:rsidP="00C375F3">
      <w:pPr>
        <w:pStyle w:val="af0"/>
        <w:rPr>
          <w:rtl/>
        </w:rPr>
      </w:pPr>
      <w:r w:rsidRPr="00C375F3">
        <w:rPr>
          <w:rFonts w:hint="cs"/>
          <w:rtl/>
        </w:rPr>
        <w:t>260</w:t>
      </w:r>
      <w:r w:rsidRPr="00C375F3">
        <w:rPr>
          <w:rtl/>
        </w:rPr>
        <w:t>- وعن عائشةَ، رضي اللَّه عنها، ق</w:t>
      </w:r>
      <w:r w:rsidRPr="00C375F3">
        <w:rPr>
          <w:rFonts w:hint="cs"/>
          <w:rtl/>
        </w:rPr>
        <w:t>َ</w:t>
      </w:r>
      <w:r w:rsidRPr="00C375F3">
        <w:rPr>
          <w:rtl/>
        </w:rPr>
        <w:t>ال</w:t>
      </w:r>
      <w:r w:rsidRPr="00C375F3">
        <w:rPr>
          <w:rFonts w:hint="cs"/>
          <w:rtl/>
        </w:rPr>
        <w:t>َ</w:t>
      </w:r>
      <w:r w:rsidRPr="00C375F3">
        <w:rPr>
          <w:rtl/>
        </w:rPr>
        <w:t>ت</w:t>
      </w:r>
      <w:r w:rsidRPr="00C375F3">
        <w:rPr>
          <w:rFonts w:hint="cs"/>
          <w:rtl/>
        </w:rPr>
        <w:t>ْ</w:t>
      </w:r>
      <w:r w:rsidRPr="00C375F3">
        <w:rPr>
          <w:rtl/>
        </w:rPr>
        <w:t>: س</w:t>
      </w:r>
      <w:r w:rsidRPr="00C375F3">
        <w:rPr>
          <w:rFonts w:hint="cs"/>
          <w:rtl/>
        </w:rPr>
        <w:t>َ</w:t>
      </w:r>
      <w:r w:rsidRPr="00C375F3">
        <w:rPr>
          <w:rtl/>
        </w:rPr>
        <w:t>م</w:t>
      </w:r>
      <w:r w:rsidRPr="00C375F3">
        <w:rPr>
          <w:rFonts w:hint="cs"/>
          <w:rtl/>
        </w:rPr>
        <w:t>ِ</w:t>
      </w:r>
      <w:r w:rsidRPr="00C375F3">
        <w:rPr>
          <w:rtl/>
        </w:rPr>
        <w:t>ع</w:t>
      </w:r>
      <w:r w:rsidRPr="00C375F3">
        <w:rPr>
          <w:rFonts w:hint="cs"/>
          <w:rtl/>
        </w:rPr>
        <w:t>ْ</w:t>
      </w:r>
      <w:r w:rsidRPr="00C375F3">
        <w:rPr>
          <w:rtl/>
        </w:rPr>
        <w:t>تُ رسول</w:t>
      </w:r>
      <w:r w:rsidRPr="00C375F3">
        <w:rPr>
          <w:rFonts w:hint="cs"/>
          <w:rtl/>
        </w:rPr>
        <w:t>َ</w:t>
      </w:r>
      <w:r w:rsidRPr="00C375F3">
        <w:rPr>
          <w:rtl/>
        </w:rPr>
        <w:t xml:space="preserve"> اللَّه صَلَّى اللهُ عَلَيْهِ وَسَلَّمَ، يقول: «يُحْشَرُ النَّاسُ يَوْمَ الْقِيَامَةِ حُفَاةً عُر</w:t>
      </w:r>
      <w:r w:rsidRPr="00C375F3">
        <w:rPr>
          <w:rFonts w:hint="cs"/>
          <w:rtl/>
        </w:rPr>
        <w:t>َ</w:t>
      </w:r>
      <w:r w:rsidRPr="00C375F3">
        <w:rPr>
          <w:rtl/>
        </w:rPr>
        <w:t>اةً غُرْلاً» قُلْتُ: ي</w:t>
      </w:r>
      <w:r w:rsidRPr="00C375F3">
        <w:rPr>
          <w:rFonts w:hint="cs"/>
          <w:rtl/>
        </w:rPr>
        <w:t>َ</w:t>
      </w:r>
      <w:r w:rsidRPr="00C375F3">
        <w:rPr>
          <w:rtl/>
        </w:rPr>
        <w:t>ا ر</w:t>
      </w:r>
      <w:r w:rsidRPr="00C375F3">
        <w:rPr>
          <w:rFonts w:hint="cs"/>
          <w:rtl/>
        </w:rPr>
        <w:t>َ</w:t>
      </w:r>
      <w:r w:rsidRPr="00C375F3">
        <w:rPr>
          <w:rtl/>
        </w:rPr>
        <w:t>س</w:t>
      </w:r>
      <w:r w:rsidRPr="00C375F3">
        <w:rPr>
          <w:rFonts w:hint="cs"/>
          <w:rtl/>
        </w:rPr>
        <w:t>ُ</w:t>
      </w:r>
      <w:r w:rsidRPr="00C375F3">
        <w:rPr>
          <w:rtl/>
        </w:rPr>
        <w:t>ول</w:t>
      </w:r>
      <w:r w:rsidRPr="00C375F3">
        <w:rPr>
          <w:rFonts w:hint="cs"/>
          <w:rtl/>
        </w:rPr>
        <w:t>َ</w:t>
      </w:r>
      <w:r w:rsidRPr="00C375F3">
        <w:rPr>
          <w:rtl/>
        </w:rPr>
        <w:t xml:space="preserve"> اللَّه</w:t>
      </w:r>
      <w:r w:rsidRPr="00C375F3">
        <w:rPr>
          <w:rFonts w:hint="cs"/>
          <w:rtl/>
        </w:rPr>
        <w:t>!</w:t>
      </w:r>
      <w:r w:rsidRPr="00C375F3">
        <w:rPr>
          <w:rtl/>
        </w:rPr>
        <w:t xml:space="preserve"> الرِّجَالُ وَالنِّسَاءُ جَمِيعاً يَنْظُرُ بَعْضُهُمْ إِلى بَعْضٍ،؟ ق</w:t>
      </w:r>
      <w:r w:rsidRPr="00C375F3">
        <w:rPr>
          <w:rFonts w:hint="cs"/>
          <w:rtl/>
        </w:rPr>
        <w:t>َ</w:t>
      </w:r>
      <w:r w:rsidRPr="00C375F3">
        <w:rPr>
          <w:rtl/>
        </w:rPr>
        <w:t>ال</w:t>
      </w:r>
      <w:r w:rsidRPr="00C375F3">
        <w:rPr>
          <w:rFonts w:hint="cs"/>
          <w:rtl/>
        </w:rPr>
        <w:t>َ</w:t>
      </w:r>
      <w:r w:rsidRPr="00C375F3">
        <w:rPr>
          <w:rtl/>
        </w:rPr>
        <w:t>: «يا عَائِشَةُ</w:t>
      </w:r>
      <w:r w:rsidRPr="00C375F3">
        <w:rPr>
          <w:rFonts w:hint="cs"/>
          <w:rtl/>
        </w:rPr>
        <w:t>!</w:t>
      </w:r>
      <w:r w:rsidRPr="00C375F3">
        <w:rPr>
          <w:rtl/>
        </w:rPr>
        <w:t xml:space="preserve"> الأَمرُ أَشَدُّ من أَنْ يُهِمَّهُم ذ</w:t>
      </w:r>
      <w:r w:rsidRPr="00C375F3">
        <w:rPr>
          <w:rFonts w:hint="cs"/>
          <w:rtl/>
        </w:rPr>
        <w:t>َ</w:t>
      </w:r>
      <w:r w:rsidRPr="00C375F3">
        <w:rPr>
          <w:rtl/>
        </w:rPr>
        <w:t>ل</w:t>
      </w:r>
      <w:r w:rsidRPr="00C375F3">
        <w:rPr>
          <w:rFonts w:hint="cs"/>
          <w:rtl/>
        </w:rPr>
        <w:t>ِ</w:t>
      </w:r>
      <w:r w:rsidRPr="00C375F3">
        <w:rPr>
          <w:rtl/>
        </w:rPr>
        <w:t>كَ».</w:t>
      </w:r>
    </w:p>
    <w:p w:rsidR="00152E87" w:rsidRPr="00C375F3" w:rsidRDefault="00152E87" w:rsidP="00C375F3">
      <w:pPr>
        <w:pStyle w:val="af0"/>
        <w:spacing w:before="0"/>
        <w:rPr>
          <w:rtl/>
        </w:rPr>
      </w:pPr>
      <w:r w:rsidRPr="00C375F3">
        <w:rPr>
          <w:rtl/>
        </w:rPr>
        <w:t>وفي روايةٍ: «الأَمْرُ أَهَمُّ مِن</w:t>
      </w:r>
      <w:r w:rsidRPr="00C375F3">
        <w:rPr>
          <w:rFonts w:hint="cs"/>
          <w:rtl/>
        </w:rPr>
        <w:t>ْ</w:t>
      </w:r>
      <w:r w:rsidRPr="00C375F3">
        <w:rPr>
          <w:rtl/>
        </w:rPr>
        <w:t xml:space="preserve"> أَن</w:t>
      </w:r>
      <w:r w:rsidRPr="00C375F3">
        <w:rPr>
          <w:rFonts w:hint="cs"/>
          <w:rtl/>
        </w:rPr>
        <w:t>ْ</w:t>
      </w:r>
      <w:r w:rsidRPr="00C375F3">
        <w:rPr>
          <w:rtl/>
        </w:rPr>
        <w:t xml:space="preserve"> يَنْظُرَ بَع</w:t>
      </w:r>
      <w:r w:rsidRPr="00C375F3">
        <w:rPr>
          <w:rFonts w:hint="cs"/>
          <w:rtl/>
        </w:rPr>
        <w:t>ْ</w:t>
      </w:r>
      <w:r w:rsidRPr="00C375F3">
        <w:rPr>
          <w:rtl/>
        </w:rPr>
        <w:t>ضُهُمْ إِل</w:t>
      </w:r>
      <w:r w:rsidRPr="00C375F3">
        <w:rPr>
          <w:rFonts w:hint="cs"/>
          <w:rtl/>
        </w:rPr>
        <w:t>َ</w:t>
      </w:r>
      <w:r w:rsidRPr="00C375F3">
        <w:rPr>
          <w:rtl/>
        </w:rPr>
        <w:t xml:space="preserve">ى بَعْضٍ» متفقٌ عليه. </w:t>
      </w:r>
    </w:p>
    <w:p w:rsidR="00152E87" w:rsidRPr="00B4734D" w:rsidRDefault="00152E87" w:rsidP="006717F5">
      <w:pPr>
        <w:widowControl w:val="0"/>
        <w:ind w:firstLine="284"/>
        <w:jc w:val="both"/>
        <w:rPr>
          <w:rStyle w:val="Char4"/>
          <w:rtl/>
        </w:rPr>
      </w:pPr>
      <w:r w:rsidRPr="00B4734D">
        <w:rPr>
          <w:rStyle w:val="Char4"/>
          <w:rFonts w:hint="cs"/>
          <w:rtl/>
        </w:rPr>
        <w:t>260</w:t>
      </w:r>
      <w:r w:rsidRPr="00B4734D">
        <w:rPr>
          <w:rStyle w:val="Char4"/>
          <w:rtl/>
        </w:rPr>
        <w:t xml:space="preserve">. </w:t>
      </w:r>
      <w:r w:rsidRPr="00B4734D">
        <w:rPr>
          <w:rStyle w:val="Char4"/>
          <w:rFonts w:hint="cs"/>
          <w:rtl/>
        </w:rPr>
        <w:t>و از</w:t>
      </w:r>
      <w:r w:rsidRPr="00B4734D">
        <w:rPr>
          <w:rStyle w:val="Char4"/>
          <w:rtl/>
        </w:rPr>
        <w:t xml:space="preserve"> حضرت عایشه</w:t>
      </w:r>
      <w:r w:rsidRPr="006717F5">
        <w:rPr>
          <w:rFonts w:cs="CTraditional Arabic" w:hint="cs"/>
          <w:sz w:val="26"/>
          <w:szCs w:val="26"/>
          <w:rtl/>
          <w:lang w:bidi="ar-AE"/>
        </w:rPr>
        <w:t>ل</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شنیدم که می‌فرمودند: «روز قیامت مردم در حالی حشر می‌شوند که پابرهنه و لخت و ختنه‌ نشده هستند، (مانند روزی که از مادر به دنیا آمده‌اند)، گفتم: ای رسول خدا! مردان و زنان با هم، همدیگر را نگاه می‌کنند؟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«ای عایشه! وضعیت سخت‌تر از آن است که چنان قصدی داشته باشند». [ـ و در روایتی دیگر ـ] مسأله مهم‌تر از آن است که اهل محشر به همدیگر نگاه کنند»</w:t>
      </w:r>
      <w:r w:rsidRPr="00B4734D">
        <w:rPr>
          <w:rStyle w:val="Char4"/>
          <w:vertAlign w:val="superscript"/>
          <w:rtl/>
        </w:rPr>
        <w:footnoteReference w:id="257"/>
      </w:r>
      <w:r w:rsidRPr="00B4734D">
        <w:rPr>
          <w:rStyle w:val="Char4"/>
          <w:rFonts w:hint="cs"/>
          <w:rtl/>
        </w:rPr>
        <w:t>.</w:t>
      </w:r>
    </w:p>
    <w:p w:rsidR="00152E87" w:rsidRPr="00B4734D" w:rsidRDefault="00152E87" w:rsidP="006717F5">
      <w:pPr>
        <w:widowControl w:val="0"/>
        <w:ind w:firstLine="284"/>
        <w:jc w:val="both"/>
        <w:rPr>
          <w:rStyle w:val="Char4"/>
          <w:rtl/>
        </w:rPr>
      </w:pPr>
      <w:r w:rsidRPr="00B4734D">
        <w:rPr>
          <w:rStyle w:val="Char4"/>
          <w:rFonts w:hint="cs"/>
          <w:rtl/>
        </w:rPr>
        <w:t>(به حدیث شماره: 91 مراجعه شود)</w:t>
      </w:r>
    </w:p>
    <w:p w:rsidR="00B00A6A" w:rsidRDefault="00BE09A1" w:rsidP="00B00A6A">
      <w:pPr>
        <w:pStyle w:val="af2"/>
        <w:rPr>
          <w:rtl/>
        </w:rPr>
      </w:pPr>
      <w:bookmarkStart w:id="180" w:name="_Toc274891365"/>
      <w:bookmarkStart w:id="181" w:name="_Toc433182906"/>
      <w:r w:rsidRPr="00573ACA">
        <w:rPr>
          <w:rFonts w:hint="cs"/>
          <w:rtl/>
        </w:rPr>
        <w:t>51- باب الرجاء</w:t>
      </w:r>
    </w:p>
    <w:p w:rsidR="00152E87" w:rsidRPr="006717F5" w:rsidRDefault="00BE09A1" w:rsidP="006717F5">
      <w:pPr>
        <w:pStyle w:val="a0"/>
        <w:rPr>
          <w:rtl/>
        </w:rPr>
      </w:pPr>
      <w:bookmarkStart w:id="182" w:name="_Toc433190478"/>
      <w:r w:rsidRPr="006717F5">
        <w:rPr>
          <w:rFonts w:hint="cs"/>
          <w:rtl/>
        </w:rPr>
        <w:t>باب رجا (امید به رحمت خدا)</w:t>
      </w:r>
      <w:bookmarkEnd w:id="180"/>
      <w:bookmarkEnd w:id="181"/>
      <w:bookmarkEnd w:id="182"/>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۞قُلۡ يَٰعِبَادِيَ </w:t>
      </w:r>
      <w:r w:rsidRPr="00084A5B">
        <w:rPr>
          <w:rStyle w:val="Char8"/>
          <w:rFonts w:hint="cs"/>
          <w:rtl/>
        </w:rPr>
        <w:t>ٱ</w:t>
      </w:r>
      <w:r w:rsidRPr="00084A5B">
        <w:rPr>
          <w:rStyle w:val="Char8"/>
          <w:rFonts w:hint="eastAsia"/>
          <w:rtl/>
        </w:rPr>
        <w:t>لَّذِينَ</w:t>
      </w:r>
      <w:r w:rsidRPr="00084A5B">
        <w:rPr>
          <w:rStyle w:val="Char8"/>
          <w:rtl/>
        </w:rPr>
        <w:t xml:space="preserve"> أَسۡرَفُواْ عَلَىٰٓ أَنفُسِهِمۡ لَا تَقۡنَطُواْ مِن رَّحۡمَةِ </w:t>
      </w:r>
      <w:r w:rsidRPr="00084A5B">
        <w:rPr>
          <w:rStyle w:val="Char8"/>
          <w:rFonts w:hint="cs"/>
          <w:rtl/>
        </w:rPr>
        <w:t>ٱ</w:t>
      </w:r>
      <w:r w:rsidRPr="00084A5B">
        <w:rPr>
          <w:rStyle w:val="Char8"/>
          <w:rFonts w:hint="eastAsia"/>
          <w:rtl/>
        </w:rPr>
        <w:t>للَّهِۚ</w:t>
      </w:r>
      <w:r w:rsidRPr="00084A5B">
        <w:rPr>
          <w:rStyle w:val="Char8"/>
          <w:rtl/>
        </w:rPr>
        <w:t xml:space="preserve"> إِنَّ </w:t>
      </w:r>
      <w:r w:rsidRPr="00084A5B">
        <w:rPr>
          <w:rStyle w:val="Char8"/>
          <w:rFonts w:hint="cs"/>
          <w:rtl/>
        </w:rPr>
        <w:t>ٱ</w:t>
      </w:r>
      <w:r w:rsidRPr="00084A5B">
        <w:rPr>
          <w:rStyle w:val="Char8"/>
          <w:rFonts w:hint="eastAsia"/>
          <w:rtl/>
        </w:rPr>
        <w:t>للَّهَ</w:t>
      </w:r>
      <w:r w:rsidRPr="00084A5B">
        <w:rPr>
          <w:rStyle w:val="Char8"/>
          <w:rtl/>
        </w:rPr>
        <w:t xml:space="preserve"> يَغۡفِرُ </w:t>
      </w:r>
      <w:r w:rsidRPr="00084A5B">
        <w:rPr>
          <w:rStyle w:val="Char8"/>
          <w:rFonts w:hint="cs"/>
          <w:rtl/>
        </w:rPr>
        <w:t>ٱ</w:t>
      </w:r>
      <w:r w:rsidRPr="00084A5B">
        <w:rPr>
          <w:rStyle w:val="Char8"/>
          <w:rFonts w:hint="eastAsia"/>
          <w:rtl/>
        </w:rPr>
        <w:t>لذُّنُوبَ</w:t>
      </w:r>
      <w:r w:rsidRPr="00084A5B">
        <w:rPr>
          <w:rStyle w:val="Char8"/>
          <w:rtl/>
        </w:rPr>
        <w:t xml:space="preserve"> جَمِيعًاۚ إِنَّهُ</w:t>
      </w:r>
      <w:r w:rsidRPr="00084A5B">
        <w:rPr>
          <w:rStyle w:val="Char8"/>
          <w:rFonts w:hint="cs"/>
          <w:rtl/>
        </w:rPr>
        <w:t>ۥ</w:t>
      </w:r>
      <w:r w:rsidRPr="00084A5B">
        <w:rPr>
          <w:rStyle w:val="Char8"/>
          <w:rtl/>
        </w:rPr>
        <w:t xml:space="preserve"> هُوَ </w:t>
      </w:r>
      <w:r w:rsidRPr="00084A5B">
        <w:rPr>
          <w:rStyle w:val="Char8"/>
          <w:rFonts w:hint="cs"/>
          <w:rtl/>
        </w:rPr>
        <w:t>ٱ</w:t>
      </w:r>
      <w:r w:rsidRPr="00084A5B">
        <w:rPr>
          <w:rStyle w:val="Char8"/>
          <w:rFonts w:hint="eastAsia"/>
          <w:rtl/>
        </w:rPr>
        <w:t>لۡغَفُورُ</w:t>
      </w:r>
      <w:r w:rsidRPr="00084A5B">
        <w:rPr>
          <w:rStyle w:val="Char8"/>
          <w:rtl/>
        </w:rPr>
        <w:t xml:space="preserve"> </w:t>
      </w:r>
      <w:r w:rsidRPr="00084A5B">
        <w:rPr>
          <w:rStyle w:val="Char8"/>
          <w:rFonts w:hint="cs"/>
          <w:rtl/>
        </w:rPr>
        <w:t>ٱ</w:t>
      </w:r>
      <w:r w:rsidRPr="00084A5B">
        <w:rPr>
          <w:rStyle w:val="Char8"/>
          <w:rFonts w:hint="eastAsia"/>
          <w:rtl/>
        </w:rPr>
        <w:t>لرَّحِيمُ</w:t>
      </w:r>
      <w:r w:rsidRPr="00084A5B">
        <w:rPr>
          <w:rStyle w:val="Char8"/>
          <w:rtl/>
        </w:rPr>
        <w:t>٥٣</w:t>
      </w:r>
      <w:r>
        <w:rPr>
          <w:rFonts w:cs="Traditional Arabic"/>
          <w:b/>
          <w:color w:val="000000"/>
          <w:shd w:val="clear" w:color="auto" w:fill="FFFFFF"/>
          <w:rtl/>
          <w:lang w:bidi="ar-AE"/>
        </w:rPr>
        <w:t>﴾</w:t>
      </w:r>
      <w:r w:rsidRPr="00084A5B">
        <w:rPr>
          <w:rStyle w:val="Char8"/>
          <w:rtl/>
        </w:rPr>
        <w:t xml:space="preserve"> </w:t>
      </w:r>
      <w:r w:rsidRPr="003E754C">
        <w:rPr>
          <w:rStyle w:val="Char9"/>
          <w:rtl/>
        </w:rPr>
        <w:t>[الزمر: 53]</w:t>
      </w:r>
      <w:r w:rsidRPr="003E754C">
        <w:rPr>
          <w:rStyle w:val="Char9"/>
          <w:rFonts w:hint="cs"/>
          <w:rtl/>
        </w:rPr>
        <w:t>.</w:t>
      </w:r>
    </w:p>
    <w:p w:rsidR="00152E87" w:rsidRPr="006717F5" w:rsidRDefault="00152E87" w:rsidP="00386F9A">
      <w:pPr>
        <w:pStyle w:val="a9"/>
        <w:rPr>
          <w:rtl/>
        </w:rPr>
      </w:pPr>
      <w:r w:rsidRPr="006717F5">
        <w:rPr>
          <w:rtl/>
        </w:rPr>
        <w:t>«(ای پیامبر</w:t>
      </w:r>
      <w:r w:rsidR="00386F9A">
        <w:rPr>
          <w:rFonts w:cs="CTraditional Arabic" w:hint="cs"/>
          <w:rtl/>
        </w:rPr>
        <w:t>ص</w:t>
      </w:r>
      <w:r w:rsidRPr="006717F5">
        <w:rPr>
          <w:rtl/>
        </w:rPr>
        <w:t>! از قول خدا به مردمان) بگو: ای بندگانم! ای کسانی که در معاصی و گناهان زیاده‌روی کرده‌اید، از لطف و مرحمت خدا، مأیوس و ناا</w:t>
      </w:r>
      <w:r w:rsidRPr="006717F5">
        <w:rPr>
          <w:rFonts w:hint="cs"/>
          <w:rtl/>
        </w:rPr>
        <w:t>می</w:t>
      </w:r>
      <w:r w:rsidRPr="006717F5">
        <w:rPr>
          <w:rtl/>
        </w:rPr>
        <w:t>د نگردید، قطعاً خداوند همه‌ی گناهان را می‌آمرزد، چرا که او بسیار آمرزگار و بس مهربان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وَهَلۡ نُجَٰزِيٓ إِلَّا </w:t>
      </w:r>
      <w:r w:rsidRPr="00084A5B">
        <w:rPr>
          <w:rStyle w:val="Char8"/>
          <w:rFonts w:hint="cs"/>
          <w:rtl/>
        </w:rPr>
        <w:t>ٱ</w:t>
      </w:r>
      <w:r w:rsidRPr="00084A5B">
        <w:rPr>
          <w:rStyle w:val="Char8"/>
          <w:rFonts w:hint="eastAsia"/>
          <w:rtl/>
        </w:rPr>
        <w:t>لۡكَفُورَ</w:t>
      </w:r>
      <w:r w:rsidRPr="00084A5B">
        <w:rPr>
          <w:rStyle w:val="Char8"/>
          <w:rtl/>
        </w:rPr>
        <w:t>١٧</w:t>
      </w:r>
      <w:r>
        <w:rPr>
          <w:rFonts w:cs="Traditional Arabic"/>
          <w:b/>
          <w:color w:val="000000"/>
          <w:shd w:val="clear" w:color="auto" w:fill="FFFFFF"/>
          <w:rtl/>
          <w:lang w:bidi="ar-AE"/>
        </w:rPr>
        <w:t>﴾</w:t>
      </w:r>
      <w:r w:rsidRPr="00084A5B">
        <w:rPr>
          <w:rStyle w:val="Char8"/>
          <w:rtl/>
        </w:rPr>
        <w:t xml:space="preserve"> </w:t>
      </w:r>
      <w:r w:rsidRPr="003E754C">
        <w:rPr>
          <w:rStyle w:val="Char9"/>
          <w:rtl/>
        </w:rPr>
        <w:t>[سبأ: 17]</w:t>
      </w:r>
      <w:r w:rsidRPr="003E754C">
        <w:rPr>
          <w:rStyle w:val="Char9"/>
          <w:rFonts w:hint="cs"/>
          <w:rtl/>
        </w:rPr>
        <w:t>.</w:t>
      </w:r>
    </w:p>
    <w:p w:rsidR="00152E87" w:rsidRPr="006717F5" w:rsidRDefault="00152E87" w:rsidP="00386F9A">
      <w:pPr>
        <w:pStyle w:val="a9"/>
        <w:rPr>
          <w:rtl/>
        </w:rPr>
      </w:pPr>
      <w:r w:rsidRPr="006717F5">
        <w:rPr>
          <w:rtl/>
        </w:rPr>
        <w:t>«آیا مگر ما جز کافر و ناسپاس را مجازات می‌کنیم؟!».</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إِنَّا قَدۡ أُوحِيَ إِلَيۡنَآ أَنَّ </w:t>
      </w:r>
      <w:r w:rsidRPr="00084A5B">
        <w:rPr>
          <w:rStyle w:val="Char8"/>
          <w:rFonts w:hint="cs"/>
          <w:rtl/>
        </w:rPr>
        <w:t>ٱ</w:t>
      </w:r>
      <w:r w:rsidRPr="00084A5B">
        <w:rPr>
          <w:rStyle w:val="Char8"/>
          <w:rFonts w:hint="eastAsia"/>
          <w:rtl/>
        </w:rPr>
        <w:t>لۡعَذَابَ</w:t>
      </w:r>
      <w:r w:rsidRPr="00084A5B">
        <w:rPr>
          <w:rStyle w:val="Char8"/>
          <w:rtl/>
        </w:rPr>
        <w:t xml:space="preserve"> عَلَىٰ مَن كَذَّبَ وَتَوَلَّىٰ٤٨</w:t>
      </w:r>
      <w:r>
        <w:rPr>
          <w:rFonts w:cs="Traditional Arabic"/>
          <w:b/>
          <w:color w:val="000000"/>
          <w:shd w:val="clear" w:color="auto" w:fill="FFFFFF"/>
          <w:rtl/>
          <w:lang w:bidi="ar-AE"/>
        </w:rPr>
        <w:t>﴾</w:t>
      </w:r>
      <w:r w:rsidRPr="00084A5B">
        <w:rPr>
          <w:rStyle w:val="Char8"/>
          <w:rtl/>
        </w:rPr>
        <w:t xml:space="preserve"> </w:t>
      </w:r>
      <w:r w:rsidRPr="003E754C">
        <w:rPr>
          <w:rStyle w:val="Char9"/>
          <w:rtl/>
        </w:rPr>
        <w:t>[طه: 48]</w:t>
      </w:r>
      <w:r w:rsidRPr="003E754C">
        <w:rPr>
          <w:rStyle w:val="Char9"/>
          <w:rFonts w:hint="cs"/>
          <w:rtl/>
        </w:rPr>
        <w:t>.</w:t>
      </w:r>
    </w:p>
    <w:p w:rsidR="00152E87" w:rsidRDefault="00152E87" w:rsidP="00386F9A">
      <w:pPr>
        <w:pStyle w:val="a9"/>
        <w:rPr>
          <w:rtl/>
        </w:rPr>
      </w:pPr>
      <w:r w:rsidRPr="006717F5">
        <w:rPr>
          <w:rtl/>
        </w:rPr>
        <w:t>«(از قول موسی</w:t>
      </w:r>
      <w:r w:rsidR="00386F9A">
        <w:rPr>
          <w:rFonts w:cs="CTraditional Arabic" w:hint="cs"/>
          <w:rtl/>
        </w:rPr>
        <w:t>÷</w:t>
      </w:r>
      <w:r w:rsidRPr="006717F5">
        <w:rPr>
          <w:rtl/>
        </w:rPr>
        <w:t xml:space="preserve"> خطاب به فرعون:) به ما وحی شده است که عذاب (شدید الهی) دامنگیر کسی می‌گردد که (آیات آسمانی و معجزات) را تکذیب نماید و از</w:t>
      </w:r>
      <w:r w:rsidRPr="006717F5">
        <w:rPr>
          <w:rFonts w:hint="cs"/>
          <w:rtl/>
        </w:rPr>
        <w:t>(</w:t>
      </w:r>
      <w:r w:rsidRPr="006717F5">
        <w:rPr>
          <w:rtl/>
        </w:rPr>
        <w:t xml:space="preserve"> دعوت ما و ایمان به خدا) روی بگرداند».</w:t>
      </w:r>
    </w:p>
    <w:p w:rsidR="00386F9A" w:rsidRPr="003E754C" w:rsidRDefault="00386F9A" w:rsidP="00386F9A">
      <w:pPr>
        <w:pStyle w:val="a9"/>
        <w:rPr>
          <w:rStyle w:val="Char9"/>
          <w:rtl/>
        </w:rPr>
      </w:pPr>
      <w:r>
        <w:rPr>
          <w:rFonts w:cs="Traditional Arabic"/>
          <w:color w:val="000000"/>
          <w:shd w:val="clear" w:color="auto" w:fill="FFFFFF"/>
          <w:rtl/>
        </w:rPr>
        <w:t>﴿</w:t>
      </w:r>
      <w:r w:rsidRPr="00084A5B">
        <w:rPr>
          <w:rStyle w:val="Char8"/>
          <w:rtl/>
        </w:rPr>
        <w:t>وَرَحۡمَتِي وَسِعَتۡ كُلَّ شَيۡءٖۚ</w:t>
      </w:r>
      <w:r>
        <w:rPr>
          <w:rFonts w:cs="Traditional Arabic"/>
          <w:color w:val="000000"/>
          <w:shd w:val="clear" w:color="auto" w:fill="FFFFFF"/>
          <w:rtl/>
        </w:rPr>
        <w:t>﴾</w:t>
      </w:r>
      <w:r w:rsidRPr="00084A5B">
        <w:rPr>
          <w:rStyle w:val="Char8"/>
          <w:rtl/>
        </w:rPr>
        <w:t xml:space="preserve"> </w:t>
      </w:r>
      <w:r w:rsidRPr="003E754C">
        <w:rPr>
          <w:rStyle w:val="Char9"/>
          <w:rtl/>
        </w:rPr>
        <w:t>[الأعراف: 156]</w:t>
      </w:r>
      <w:r w:rsidRPr="003E754C">
        <w:rPr>
          <w:rStyle w:val="Char9"/>
          <w:rFonts w:hint="cs"/>
          <w:rtl/>
        </w:rPr>
        <w:t>.</w:t>
      </w:r>
    </w:p>
    <w:p w:rsidR="00152E87" w:rsidRPr="006717F5" w:rsidRDefault="00152E87" w:rsidP="00386F9A">
      <w:pPr>
        <w:pStyle w:val="a9"/>
        <w:rPr>
          <w:rtl/>
        </w:rPr>
      </w:pPr>
      <w:r w:rsidRPr="006717F5">
        <w:rPr>
          <w:rtl/>
        </w:rPr>
        <w:t>«رحمت من همه چیز را فرا گرفته است».</w:t>
      </w:r>
    </w:p>
    <w:p w:rsidR="00152E87" w:rsidRPr="00C375F3" w:rsidRDefault="00152E87" w:rsidP="00C375F3">
      <w:pPr>
        <w:pStyle w:val="af0"/>
        <w:rPr>
          <w:rtl/>
        </w:rPr>
      </w:pPr>
      <w:r w:rsidRPr="00C375F3">
        <w:rPr>
          <w:rFonts w:hint="cs"/>
          <w:rtl/>
        </w:rPr>
        <w:t>261</w:t>
      </w:r>
      <w:r w:rsidRPr="00C375F3">
        <w:rPr>
          <w:rtl/>
        </w:rPr>
        <w:t>- وعن عُبادَة بنِ الصامِتِ، رضي اللَّهُ عنه قال: قال رسولُ اللَّه صَلَّى اللهُ عَلَيْهِ وَسَلَّمَ: «منْ شَهِدَ أَنْ لا إِلَهَ إِلاَّ اللَّهُ وَحْدَهُ لاَ شَرِيكَ لَهُ، وأَنَّ مُحمَّداً عبْدُهُ وَرَسُولُهُ، وأَنَّ عِيسى</w:t>
      </w:r>
      <w:r w:rsidRPr="00C375F3">
        <w:rPr>
          <w:rFonts w:hint="cs"/>
          <w:rtl/>
        </w:rPr>
        <w:t>َ</w:t>
      </w:r>
      <w:r w:rsidRPr="00C375F3">
        <w:rPr>
          <w:rtl/>
        </w:rPr>
        <w:t xml:space="preserve"> عَبْدُاللَّهِ وَرَسُولُهُ، وَكَلِمَتُهُ أَلْق</w:t>
      </w:r>
      <w:r w:rsidRPr="00C375F3">
        <w:rPr>
          <w:rFonts w:hint="cs"/>
          <w:rtl/>
        </w:rPr>
        <w:t>َ</w:t>
      </w:r>
      <w:r w:rsidRPr="00C375F3">
        <w:rPr>
          <w:rtl/>
        </w:rPr>
        <w:t>اه</w:t>
      </w:r>
      <w:r w:rsidRPr="00C375F3">
        <w:rPr>
          <w:rFonts w:hint="cs"/>
          <w:rtl/>
        </w:rPr>
        <w:t>َ</w:t>
      </w:r>
      <w:r w:rsidRPr="00C375F3">
        <w:rPr>
          <w:rtl/>
        </w:rPr>
        <w:t>ا إِلى مَرْيَمَ وَرُوحٌ مِنْهُ، وأَنَّ ال</w:t>
      </w:r>
      <w:r w:rsidRPr="00C375F3">
        <w:rPr>
          <w:rFonts w:hint="cs"/>
          <w:rtl/>
        </w:rPr>
        <w:t>ْ</w:t>
      </w:r>
      <w:r w:rsidRPr="00C375F3">
        <w:rPr>
          <w:rtl/>
        </w:rPr>
        <w:t>جَنَّةَ حَقٌّ وَالنَّارَ حَقٌّ، أَدْخَلَهُ اللَّهُ ال</w:t>
      </w:r>
      <w:r w:rsidRPr="00C375F3">
        <w:rPr>
          <w:rFonts w:hint="cs"/>
          <w:rtl/>
        </w:rPr>
        <w:t>ْ</w:t>
      </w:r>
      <w:r w:rsidRPr="00C375F3">
        <w:rPr>
          <w:rtl/>
        </w:rPr>
        <w:t>جَنَّةَ عَل</w:t>
      </w:r>
      <w:r w:rsidRPr="00C375F3">
        <w:rPr>
          <w:rFonts w:hint="cs"/>
          <w:rtl/>
        </w:rPr>
        <w:t>َ</w:t>
      </w:r>
      <w:r w:rsidRPr="00C375F3">
        <w:rPr>
          <w:rtl/>
        </w:rPr>
        <w:t>ى م</w:t>
      </w:r>
      <w:r w:rsidRPr="00C375F3">
        <w:rPr>
          <w:rFonts w:hint="cs"/>
          <w:rtl/>
        </w:rPr>
        <w:t>َ</w:t>
      </w:r>
      <w:r w:rsidRPr="00C375F3">
        <w:rPr>
          <w:rtl/>
        </w:rPr>
        <w:t>ا ك</w:t>
      </w:r>
      <w:r w:rsidRPr="00C375F3">
        <w:rPr>
          <w:rFonts w:hint="cs"/>
          <w:rtl/>
        </w:rPr>
        <w:t>َ</w:t>
      </w:r>
      <w:r w:rsidRPr="00C375F3">
        <w:rPr>
          <w:rtl/>
        </w:rPr>
        <w:t>انَ مِنَ ال</w:t>
      </w:r>
      <w:r w:rsidRPr="00C375F3">
        <w:rPr>
          <w:rFonts w:hint="cs"/>
          <w:rtl/>
        </w:rPr>
        <w:t>ْ</w:t>
      </w:r>
      <w:r w:rsidRPr="00C375F3">
        <w:rPr>
          <w:rtl/>
        </w:rPr>
        <w:t>ع</w:t>
      </w:r>
      <w:r w:rsidRPr="00C375F3">
        <w:rPr>
          <w:rFonts w:hint="cs"/>
          <w:rtl/>
        </w:rPr>
        <w:t>َ</w:t>
      </w:r>
      <w:r w:rsidRPr="00C375F3">
        <w:rPr>
          <w:rtl/>
        </w:rPr>
        <w:t>مَلِ»</w:t>
      </w:r>
      <w:r w:rsidRPr="00C375F3">
        <w:rPr>
          <w:rFonts w:hint="cs"/>
          <w:rtl/>
        </w:rPr>
        <w:t>.</w:t>
      </w:r>
      <w:r w:rsidRPr="00C375F3">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261</w:t>
      </w:r>
      <w:r w:rsidRPr="00B4734D">
        <w:rPr>
          <w:rStyle w:val="Char4"/>
          <w:rtl/>
        </w:rPr>
        <w:t xml:space="preserve">. </w:t>
      </w:r>
      <w:r w:rsidRPr="00B4734D">
        <w:rPr>
          <w:rStyle w:val="Char4"/>
          <w:rFonts w:hint="cs"/>
          <w:rtl/>
        </w:rPr>
        <w:t>و از</w:t>
      </w:r>
      <w:r w:rsidRPr="00B4734D">
        <w:rPr>
          <w:rStyle w:val="Char4"/>
          <w:rtl/>
        </w:rPr>
        <w:t xml:space="preserve"> عباده بن صامت</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«کسی که شهادت دهد که: جز الله معبودی نیست و او تنها و بی</w:t>
      </w:r>
      <w:r w:rsidRPr="00B4734D">
        <w:rPr>
          <w:rStyle w:val="Char4"/>
          <w:rFonts w:hint="cs"/>
          <w:rtl/>
        </w:rPr>
        <w:t>‌</w:t>
      </w:r>
      <w:r w:rsidRPr="00B4734D">
        <w:rPr>
          <w:rStyle w:val="Char4"/>
          <w:rtl/>
        </w:rPr>
        <w:t>شریک است و محمد</w:t>
      </w:r>
      <w:r w:rsidRPr="006717F5">
        <w:rPr>
          <w:rFonts w:cs="CTraditional Arabic"/>
          <w:sz w:val="26"/>
          <w:szCs w:val="26"/>
          <w:rtl/>
          <w:lang w:bidi="ar-AE"/>
        </w:rPr>
        <w:t>ص</w:t>
      </w:r>
      <w:r w:rsidRPr="00B4734D">
        <w:rPr>
          <w:rStyle w:val="Char4"/>
          <w:rtl/>
        </w:rPr>
        <w:t xml:space="preserve"> بنده و فرستاده‌ی اوست، و «عیسی» بنده و </w:t>
      </w:r>
      <w:r w:rsidRPr="00B4734D">
        <w:rPr>
          <w:rStyle w:val="Char4"/>
          <w:rFonts w:hint="cs"/>
          <w:rtl/>
        </w:rPr>
        <w:t xml:space="preserve">رسول او و </w:t>
      </w:r>
      <w:r w:rsidRPr="00B4734D">
        <w:rPr>
          <w:rStyle w:val="Char4"/>
          <w:rtl/>
        </w:rPr>
        <w:t>کلمه‌ی اوست که به «مر</w:t>
      </w:r>
      <w:r w:rsidR="00A81F7E" w:rsidRPr="00B4734D">
        <w:rPr>
          <w:rStyle w:val="Char4"/>
          <w:rFonts w:hint="cs"/>
          <w:rtl/>
        </w:rPr>
        <w:t>ی</w:t>
      </w:r>
      <w:r w:rsidRPr="00B4734D">
        <w:rPr>
          <w:rStyle w:val="Char4"/>
          <w:rFonts w:hint="cs"/>
          <w:rtl/>
        </w:rPr>
        <w:t>م</w:t>
      </w:r>
      <w:r w:rsidRPr="00B4734D">
        <w:rPr>
          <w:rStyle w:val="Char4"/>
          <w:rtl/>
        </w:rPr>
        <w:t>» القا کرد و روح خداست</w:t>
      </w:r>
      <w:r w:rsidRPr="00B4734D">
        <w:rPr>
          <w:rStyle w:val="Char4"/>
          <w:rFonts w:hint="cs"/>
          <w:rtl/>
        </w:rPr>
        <w:t>،</w:t>
      </w:r>
      <w:r w:rsidRPr="00B4734D">
        <w:rPr>
          <w:rStyle w:val="Char4"/>
          <w:rtl/>
        </w:rPr>
        <w:t xml:space="preserve"> و بهشت و دوزخ حق و راست است، هر عملی که داشته باشد،</w:t>
      </w:r>
      <w:r w:rsidRPr="00B4734D">
        <w:rPr>
          <w:rStyle w:val="Char4"/>
          <w:rFonts w:hint="cs"/>
          <w:rtl/>
        </w:rPr>
        <w:t xml:space="preserve"> او را به بهشت داخل خواهد کرد</w:t>
      </w:r>
      <w:r w:rsidRPr="00B4734D">
        <w:rPr>
          <w:rStyle w:val="Char4"/>
          <w:rtl/>
        </w:rPr>
        <w:t>»</w:t>
      </w:r>
      <w:r w:rsidRPr="00B4734D">
        <w:rPr>
          <w:rStyle w:val="Char4"/>
          <w:rFonts w:hint="cs"/>
          <w:rtl/>
        </w:rPr>
        <w:t>.</w:t>
      </w:r>
    </w:p>
    <w:p w:rsidR="00152E87" w:rsidRPr="00AC6A15" w:rsidRDefault="00152E87" w:rsidP="00AC6A15">
      <w:pPr>
        <w:pStyle w:val="af0"/>
        <w:rPr>
          <w:rtl/>
        </w:rPr>
      </w:pPr>
      <w:r w:rsidRPr="00AC6A15">
        <w:rPr>
          <w:rFonts w:hint="cs"/>
          <w:rtl/>
        </w:rPr>
        <w:t>262</w:t>
      </w:r>
      <w:r w:rsidRPr="00AC6A15">
        <w:rPr>
          <w:rtl/>
        </w:rPr>
        <w:t>- وعن أبي ذَرٍّ، رضيَ اللَّهُ عنه، ق</w:t>
      </w:r>
      <w:r w:rsidRPr="00AC6A15">
        <w:rPr>
          <w:rFonts w:hint="cs"/>
          <w:rtl/>
        </w:rPr>
        <w:t>َ</w:t>
      </w:r>
      <w:r w:rsidRPr="00AC6A15">
        <w:rPr>
          <w:rtl/>
        </w:rPr>
        <w:t>ال</w:t>
      </w:r>
      <w:r w:rsidRPr="00AC6A15">
        <w:rPr>
          <w:rFonts w:hint="cs"/>
          <w:rtl/>
        </w:rPr>
        <w:t>َ</w:t>
      </w:r>
      <w:r w:rsidRPr="00AC6A15">
        <w:rPr>
          <w:rtl/>
        </w:rPr>
        <w:t>: ق</w:t>
      </w:r>
      <w:r w:rsidRPr="00AC6A15">
        <w:rPr>
          <w:rFonts w:hint="cs"/>
          <w:rtl/>
        </w:rPr>
        <w:t>َ</w:t>
      </w:r>
      <w:r w:rsidRPr="00AC6A15">
        <w:rPr>
          <w:rtl/>
        </w:rPr>
        <w:t>ال</w:t>
      </w:r>
      <w:r w:rsidRPr="00AC6A15">
        <w:rPr>
          <w:rFonts w:hint="cs"/>
          <w:rtl/>
        </w:rPr>
        <w:t>َ</w:t>
      </w:r>
      <w:r w:rsidRPr="00AC6A15">
        <w:rPr>
          <w:rtl/>
        </w:rPr>
        <w:t xml:space="preserve"> الن</w:t>
      </w:r>
      <w:r w:rsidRPr="00AC6A15">
        <w:rPr>
          <w:rFonts w:hint="cs"/>
          <w:rtl/>
        </w:rPr>
        <w:t>َّ</w:t>
      </w:r>
      <w:r w:rsidRPr="00AC6A15">
        <w:rPr>
          <w:rtl/>
        </w:rPr>
        <w:t>ب</w:t>
      </w:r>
      <w:r w:rsidRPr="00AC6A15">
        <w:rPr>
          <w:rFonts w:hint="cs"/>
          <w:rtl/>
        </w:rPr>
        <w:t>ِ</w:t>
      </w:r>
      <w:r w:rsidRPr="00AC6A15">
        <w:rPr>
          <w:rtl/>
        </w:rPr>
        <w:t>يُّ صَلَّى اللهُ عَلَيْهِ وَسَلَّمَ: «يقولُ اللَّهُ عزَّو</w:t>
      </w:r>
      <w:r w:rsidRPr="00AC6A15">
        <w:rPr>
          <w:rFonts w:hint="cs"/>
          <w:rtl/>
        </w:rPr>
        <w:t>َ</w:t>
      </w:r>
      <w:r w:rsidRPr="00AC6A15">
        <w:rPr>
          <w:rtl/>
        </w:rPr>
        <w:t>جَلّ: مَنْ ج</w:t>
      </w:r>
      <w:r w:rsidRPr="00AC6A15">
        <w:rPr>
          <w:rFonts w:hint="cs"/>
          <w:rtl/>
        </w:rPr>
        <w:t>َ</w:t>
      </w:r>
      <w:r w:rsidRPr="00AC6A15">
        <w:rPr>
          <w:rtl/>
        </w:rPr>
        <w:t>اءَ بِال</w:t>
      </w:r>
      <w:r w:rsidRPr="00AC6A15">
        <w:rPr>
          <w:rFonts w:hint="cs"/>
          <w:rtl/>
        </w:rPr>
        <w:t>ْ</w:t>
      </w:r>
      <w:r w:rsidRPr="00AC6A15">
        <w:rPr>
          <w:rtl/>
        </w:rPr>
        <w:t>حَسَنَةِ، فَلَهُ عَشْرُ أَمْثَالِها أَوْ أَزْيَدُ، و</w:t>
      </w:r>
      <w:r w:rsidRPr="00AC6A15">
        <w:rPr>
          <w:rFonts w:hint="cs"/>
          <w:rtl/>
        </w:rPr>
        <w:t>َ</w:t>
      </w:r>
      <w:r w:rsidRPr="00AC6A15">
        <w:rPr>
          <w:rtl/>
        </w:rPr>
        <w:t>مَنْ ج</w:t>
      </w:r>
      <w:r w:rsidRPr="00AC6A15">
        <w:rPr>
          <w:rFonts w:hint="cs"/>
          <w:rtl/>
        </w:rPr>
        <w:t>َ</w:t>
      </w:r>
      <w:r w:rsidRPr="00AC6A15">
        <w:rPr>
          <w:rtl/>
        </w:rPr>
        <w:t>اءَ بِالسَّيِّئَةِ، فَجَزَاءُ سَيِّئَةٍ سَيِّئَةٌ مِثْلُهَا أَوْ أَغْفِرُ. وَمَنْ تَقَرَّبَ مِنِّي شِبْراً، تَقَرَّبْتُ مِنْهُ ذِرَاعاً، ومنْ تَقَرَّبَ مِنِّي ذ</w:t>
      </w:r>
      <w:r w:rsidRPr="00AC6A15">
        <w:rPr>
          <w:rFonts w:hint="cs"/>
          <w:rtl/>
        </w:rPr>
        <w:t>ِ</w:t>
      </w:r>
      <w:r w:rsidRPr="00AC6A15">
        <w:rPr>
          <w:rtl/>
        </w:rPr>
        <w:t>رَاعاً، تَقَرَّبْتُ مِنْهُ ب</w:t>
      </w:r>
      <w:r w:rsidRPr="00AC6A15">
        <w:rPr>
          <w:rFonts w:hint="cs"/>
          <w:rtl/>
        </w:rPr>
        <w:t>َ</w:t>
      </w:r>
      <w:r w:rsidRPr="00AC6A15">
        <w:rPr>
          <w:rtl/>
        </w:rPr>
        <w:t>اعاً، وَمَنْ أَت</w:t>
      </w:r>
      <w:r w:rsidRPr="00AC6A15">
        <w:rPr>
          <w:rFonts w:hint="cs"/>
          <w:rtl/>
        </w:rPr>
        <w:t>َ</w:t>
      </w:r>
      <w:r w:rsidRPr="00AC6A15">
        <w:rPr>
          <w:rtl/>
        </w:rPr>
        <w:t>ان</w:t>
      </w:r>
      <w:r w:rsidRPr="00AC6A15">
        <w:rPr>
          <w:rFonts w:hint="cs"/>
          <w:rtl/>
        </w:rPr>
        <w:t>ِ</w:t>
      </w:r>
      <w:r w:rsidRPr="00AC6A15">
        <w:rPr>
          <w:rtl/>
        </w:rPr>
        <w:t>ي</w:t>
      </w:r>
      <w:r w:rsidRPr="00AC6A15">
        <w:rPr>
          <w:rFonts w:hint="cs"/>
          <w:rtl/>
        </w:rPr>
        <w:t>ْ</w:t>
      </w:r>
      <w:r w:rsidRPr="00AC6A15">
        <w:rPr>
          <w:rtl/>
        </w:rPr>
        <w:t xml:space="preserve"> ي</w:t>
      </w:r>
      <w:r w:rsidRPr="00AC6A15">
        <w:rPr>
          <w:rFonts w:hint="cs"/>
          <w:rtl/>
        </w:rPr>
        <w:t>َ</w:t>
      </w:r>
      <w:r w:rsidRPr="00AC6A15">
        <w:rPr>
          <w:rtl/>
        </w:rPr>
        <w:t>م</w:t>
      </w:r>
      <w:r w:rsidRPr="00AC6A15">
        <w:rPr>
          <w:rFonts w:hint="cs"/>
          <w:rtl/>
        </w:rPr>
        <w:t>ْ</w:t>
      </w:r>
      <w:r w:rsidRPr="00AC6A15">
        <w:rPr>
          <w:rtl/>
        </w:rPr>
        <w:t>ش</w:t>
      </w:r>
      <w:r w:rsidRPr="00AC6A15">
        <w:rPr>
          <w:rFonts w:hint="cs"/>
          <w:rtl/>
        </w:rPr>
        <w:t>ِ</w:t>
      </w:r>
      <w:r w:rsidRPr="00AC6A15">
        <w:rPr>
          <w:rtl/>
        </w:rPr>
        <w:t>ي</w:t>
      </w:r>
      <w:r w:rsidRPr="00AC6A15">
        <w:rPr>
          <w:rFonts w:hint="cs"/>
          <w:rtl/>
        </w:rPr>
        <w:t>ْ</w:t>
      </w:r>
      <w:r w:rsidRPr="00AC6A15">
        <w:rPr>
          <w:rtl/>
        </w:rPr>
        <w:t>، أَتَيْتُهُ هَرْو</w:t>
      </w:r>
      <w:r w:rsidRPr="00AC6A15">
        <w:rPr>
          <w:rFonts w:hint="cs"/>
          <w:rtl/>
        </w:rPr>
        <w:t>َ</w:t>
      </w:r>
      <w:r w:rsidRPr="00AC6A15">
        <w:rPr>
          <w:rtl/>
        </w:rPr>
        <w:t>لَةً، وَمَنْ لَقِيَن</w:t>
      </w:r>
      <w:r w:rsidRPr="00AC6A15">
        <w:rPr>
          <w:rFonts w:hint="cs"/>
          <w:rtl/>
        </w:rPr>
        <w:t>ِ</w:t>
      </w:r>
      <w:r w:rsidRPr="00AC6A15">
        <w:rPr>
          <w:rtl/>
        </w:rPr>
        <w:t>ي</w:t>
      </w:r>
      <w:r w:rsidRPr="00AC6A15">
        <w:rPr>
          <w:rFonts w:hint="cs"/>
          <w:rtl/>
        </w:rPr>
        <w:t>ْ</w:t>
      </w:r>
      <w:r w:rsidRPr="00AC6A15">
        <w:rPr>
          <w:rtl/>
        </w:rPr>
        <w:t xml:space="preserve"> بِقُرَابِ الأَرْضِ خَطِي</w:t>
      </w:r>
      <w:r w:rsidRPr="00AC6A15">
        <w:rPr>
          <w:rFonts w:hint="cs"/>
          <w:rtl/>
        </w:rPr>
        <w:t>ْ</w:t>
      </w:r>
      <w:r w:rsidRPr="00AC6A15">
        <w:rPr>
          <w:rtl/>
        </w:rPr>
        <w:t>ئَةً لاَ يُشْرِكُ بِي</w:t>
      </w:r>
      <w:r w:rsidRPr="00AC6A15">
        <w:rPr>
          <w:rFonts w:hint="cs"/>
          <w:rtl/>
        </w:rPr>
        <w:t>ْ</w:t>
      </w:r>
      <w:r w:rsidRPr="00AC6A15">
        <w:rPr>
          <w:rtl/>
        </w:rPr>
        <w:t xml:space="preserve"> شَيْئاً، لَقِيتُهُ ب</w:t>
      </w:r>
      <w:r w:rsidRPr="00AC6A15">
        <w:rPr>
          <w:rFonts w:hint="cs"/>
          <w:rtl/>
        </w:rPr>
        <w:t>ِ</w:t>
      </w:r>
      <w:r w:rsidRPr="00AC6A15">
        <w:rPr>
          <w:rtl/>
        </w:rPr>
        <w:t>م</w:t>
      </w:r>
      <w:r w:rsidRPr="00AC6A15">
        <w:rPr>
          <w:rFonts w:hint="cs"/>
          <w:rtl/>
        </w:rPr>
        <w:t>ِ</w:t>
      </w:r>
      <w:r w:rsidRPr="00AC6A15">
        <w:rPr>
          <w:rtl/>
        </w:rPr>
        <w:t>ثْلِها م</w:t>
      </w:r>
      <w:r w:rsidRPr="00AC6A15">
        <w:rPr>
          <w:rFonts w:hint="cs"/>
          <w:rtl/>
        </w:rPr>
        <w:t>َ</w:t>
      </w:r>
      <w:r w:rsidRPr="00AC6A15">
        <w:rPr>
          <w:rtl/>
        </w:rPr>
        <w:t>غْفِرَةً» رواه مسلم.</w:t>
      </w:r>
    </w:p>
    <w:p w:rsidR="00152E87" w:rsidRPr="00B4734D" w:rsidRDefault="00152E87" w:rsidP="006717F5">
      <w:pPr>
        <w:ind w:firstLine="284"/>
        <w:jc w:val="both"/>
        <w:rPr>
          <w:rStyle w:val="Char4"/>
          <w:rtl/>
        </w:rPr>
      </w:pPr>
      <w:r w:rsidRPr="00B4734D">
        <w:rPr>
          <w:rStyle w:val="Char4"/>
          <w:rFonts w:hint="cs"/>
          <w:rtl/>
        </w:rPr>
        <w:t>262</w:t>
      </w:r>
      <w:r w:rsidRPr="00B4734D">
        <w:rPr>
          <w:rStyle w:val="Char4"/>
          <w:rtl/>
        </w:rPr>
        <w:t xml:space="preserve">. </w:t>
      </w:r>
      <w:r w:rsidRPr="00B4734D">
        <w:rPr>
          <w:rStyle w:val="Char4"/>
          <w:rFonts w:hint="cs"/>
          <w:rtl/>
        </w:rPr>
        <w:t>و از</w:t>
      </w:r>
      <w:r w:rsidRPr="00B4734D">
        <w:rPr>
          <w:rStyle w:val="Char4"/>
          <w:rtl/>
        </w:rPr>
        <w:t xml:space="preserve"> ابوذر</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«خدای عزوجل می‌فرماید</w:t>
      </w:r>
      <w:r w:rsidRPr="00B4734D">
        <w:rPr>
          <w:rStyle w:val="Char4"/>
          <w:rFonts w:hint="cs"/>
          <w:rtl/>
        </w:rPr>
        <w:t>:</w:t>
      </w:r>
      <w:r w:rsidR="00573ACA">
        <w:rPr>
          <w:rStyle w:val="Char4"/>
          <w:rtl/>
        </w:rPr>
        <w:t xml:space="preserve"> هرکس </w:t>
      </w:r>
      <w:r w:rsidRPr="00B4734D">
        <w:rPr>
          <w:rStyle w:val="Char4"/>
          <w:rtl/>
        </w:rPr>
        <w:t>کار نیکی بکند، ده برابر آن پاداش نیک می‌یابد یا پاداشش را بیشتر می‌کنم و</w:t>
      </w:r>
      <w:r w:rsidR="00573ACA">
        <w:rPr>
          <w:rStyle w:val="Char4"/>
          <w:rtl/>
        </w:rPr>
        <w:t xml:space="preserve"> هرکس </w:t>
      </w:r>
      <w:r w:rsidRPr="00B4734D">
        <w:rPr>
          <w:rStyle w:val="Char4"/>
          <w:rtl/>
        </w:rPr>
        <w:t>عمل بدی انجام دهد، جزای آن یک بدی مانند آن است یا این که او را می‌بخشم، و</w:t>
      </w:r>
      <w:r w:rsidR="00573ACA">
        <w:rPr>
          <w:rStyle w:val="Char4"/>
          <w:rtl/>
        </w:rPr>
        <w:t xml:space="preserve"> هرکس </w:t>
      </w:r>
      <w:r w:rsidRPr="00B4734D">
        <w:rPr>
          <w:rStyle w:val="Char4"/>
          <w:rtl/>
        </w:rPr>
        <w:t>یک وجب به من نزدیک شود، من یک ذراع (نیم متر) به او نزدیک می‌شوم و کسی که به اندازه‌ی ذراعی به من نزدیک گردد، من به اندازه‌ی فاصله‌ی دو دست باز و کشیده به او نزدیک می‌شوم، و کس</w:t>
      </w:r>
      <w:r w:rsidRPr="00B4734D">
        <w:rPr>
          <w:rStyle w:val="Char4"/>
          <w:rFonts w:hint="cs"/>
          <w:rtl/>
        </w:rPr>
        <w:t>ی</w:t>
      </w:r>
      <w:r w:rsidRPr="00B4734D">
        <w:rPr>
          <w:rStyle w:val="Char4"/>
          <w:rtl/>
        </w:rPr>
        <w:t xml:space="preserve"> </w:t>
      </w:r>
      <w:r w:rsidRPr="00B4734D">
        <w:rPr>
          <w:rStyle w:val="Char4"/>
          <w:rFonts w:hint="cs"/>
          <w:rtl/>
        </w:rPr>
        <w:t>که پیاده</w:t>
      </w:r>
      <w:r w:rsidRPr="00B4734D">
        <w:rPr>
          <w:rStyle w:val="Char4"/>
          <w:rtl/>
        </w:rPr>
        <w:t xml:space="preserve"> به سوی من بیاید، </w:t>
      </w:r>
      <w:r w:rsidRPr="00B4734D">
        <w:rPr>
          <w:rStyle w:val="Char4"/>
          <w:rFonts w:hint="cs"/>
          <w:rtl/>
        </w:rPr>
        <w:t>دوان دوان</w:t>
      </w:r>
      <w:r w:rsidRPr="00B4734D">
        <w:rPr>
          <w:rStyle w:val="Char4"/>
          <w:rtl/>
        </w:rPr>
        <w:t xml:space="preserve"> </w:t>
      </w:r>
      <w:r w:rsidRPr="00B4734D">
        <w:rPr>
          <w:rStyle w:val="Char4"/>
          <w:rFonts w:hint="cs"/>
          <w:rtl/>
        </w:rPr>
        <w:t xml:space="preserve">به </w:t>
      </w:r>
      <w:r w:rsidRPr="00B4734D">
        <w:rPr>
          <w:rStyle w:val="Char4"/>
          <w:rtl/>
        </w:rPr>
        <w:t>سوی او می‌روم و</w:t>
      </w:r>
      <w:r w:rsidR="00573ACA">
        <w:rPr>
          <w:rStyle w:val="Char4"/>
          <w:rtl/>
        </w:rPr>
        <w:t xml:space="preserve"> هرکس </w:t>
      </w:r>
      <w:r w:rsidRPr="00B4734D">
        <w:rPr>
          <w:rStyle w:val="Char4"/>
          <w:rtl/>
        </w:rPr>
        <w:t>ب</w:t>
      </w:r>
      <w:r w:rsidRPr="00B4734D">
        <w:rPr>
          <w:rStyle w:val="Char4"/>
          <w:rFonts w:hint="cs"/>
          <w:rtl/>
        </w:rPr>
        <w:t>ا داشتن گناهانی به وسعت زمین</w:t>
      </w:r>
      <w:r w:rsidRPr="00B4734D">
        <w:rPr>
          <w:rStyle w:val="Char4"/>
          <w:rtl/>
        </w:rPr>
        <w:t xml:space="preserve"> با من ملاقات کند </w:t>
      </w:r>
      <w:r w:rsidRPr="00B4734D">
        <w:rPr>
          <w:rStyle w:val="Char4"/>
          <w:rFonts w:hint="cs"/>
          <w:rtl/>
        </w:rPr>
        <w:t xml:space="preserve">در حالی که </w:t>
      </w:r>
      <w:r w:rsidRPr="00B4734D">
        <w:rPr>
          <w:rStyle w:val="Char4"/>
          <w:rtl/>
        </w:rPr>
        <w:t>به من شرکی نورز</w:t>
      </w:r>
      <w:r w:rsidRPr="00B4734D">
        <w:rPr>
          <w:rStyle w:val="Char4"/>
          <w:rFonts w:hint="cs"/>
          <w:rtl/>
        </w:rPr>
        <w:t>یده</w:t>
      </w:r>
      <w:r w:rsidRPr="00B4734D">
        <w:rPr>
          <w:rStyle w:val="Char4"/>
          <w:rtl/>
        </w:rPr>
        <w:t>، من به همان میزان مغفرت (به اندازه‌ی ظرفیت زمین)، او را ملاقات می‌کنم»</w:t>
      </w:r>
      <w:r w:rsidRPr="00B4734D">
        <w:rPr>
          <w:rStyle w:val="Char4"/>
          <w:vertAlign w:val="superscript"/>
          <w:rtl/>
        </w:rPr>
        <w:footnoteReference w:id="258"/>
      </w:r>
      <w:r w:rsidRPr="00B4734D">
        <w:rPr>
          <w:rStyle w:val="Char4"/>
          <w:rFonts w:hint="cs"/>
          <w:rtl/>
        </w:rPr>
        <w:t>.</w:t>
      </w:r>
    </w:p>
    <w:p w:rsidR="00152E87" w:rsidRPr="00AC6A15" w:rsidRDefault="00152E87" w:rsidP="00AC6A15">
      <w:pPr>
        <w:pStyle w:val="af0"/>
        <w:rPr>
          <w:rtl/>
        </w:rPr>
      </w:pPr>
      <w:r w:rsidRPr="00AC6A15">
        <w:rPr>
          <w:rFonts w:hint="cs"/>
          <w:rtl/>
        </w:rPr>
        <w:t>263</w:t>
      </w:r>
      <w:r w:rsidRPr="00AC6A15">
        <w:rPr>
          <w:rtl/>
        </w:rPr>
        <w:t>- وَعن أَنسٍ، رضي اللَّهُ عنه، أَنَّ النَّبِيِّ صَلَّى اللهُ عَلَيْهِ وَسَلَّمَ، وَمُعَاذٌ ر</w:t>
      </w:r>
      <w:r w:rsidRPr="00AC6A15">
        <w:rPr>
          <w:rFonts w:hint="cs"/>
          <w:rtl/>
        </w:rPr>
        <w:t>َ</w:t>
      </w:r>
      <w:r w:rsidRPr="00AC6A15">
        <w:rPr>
          <w:rtl/>
        </w:rPr>
        <w:t>دِيفُهُ عَل</w:t>
      </w:r>
      <w:r w:rsidRPr="00AC6A15">
        <w:rPr>
          <w:rFonts w:hint="cs"/>
          <w:rtl/>
        </w:rPr>
        <w:t>َ</w:t>
      </w:r>
      <w:r w:rsidRPr="00AC6A15">
        <w:rPr>
          <w:rtl/>
        </w:rPr>
        <w:t>ى الرَّحْلِ قَالَ: «يا مُعاذُ» ق</w:t>
      </w:r>
      <w:r w:rsidRPr="00AC6A15">
        <w:rPr>
          <w:rFonts w:hint="cs"/>
          <w:rtl/>
        </w:rPr>
        <w:t>َ</w:t>
      </w:r>
      <w:r w:rsidRPr="00AC6A15">
        <w:rPr>
          <w:rtl/>
        </w:rPr>
        <w:t>ال</w:t>
      </w:r>
      <w:r w:rsidRPr="00AC6A15">
        <w:rPr>
          <w:rFonts w:hint="cs"/>
          <w:rtl/>
        </w:rPr>
        <w:t>َ</w:t>
      </w:r>
      <w:r w:rsidRPr="00AC6A15">
        <w:rPr>
          <w:rtl/>
        </w:rPr>
        <w:t>: لَبيَّيْكَ يا ر</w:t>
      </w:r>
      <w:r w:rsidRPr="00AC6A15">
        <w:rPr>
          <w:rFonts w:hint="cs"/>
          <w:rtl/>
        </w:rPr>
        <w:t>َ</w:t>
      </w:r>
      <w:r w:rsidRPr="00AC6A15">
        <w:rPr>
          <w:rtl/>
        </w:rPr>
        <w:t>سُولَ اللَّهِ وَسَعْدَيْكَ، ق</w:t>
      </w:r>
      <w:r w:rsidRPr="00AC6A15">
        <w:rPr>
          <w:rFonts w:hint="cs"/>
          <w:rtl/>
        </w:rPr>
        <w:t>َ</w:t>
      </w:r>
      <w:r w:rsidRPr="00AC6A15">
        <w:rPr>
          <w:rtl/>
        </w:rPr>
        <w:t>الَ: «يا مُعَاذُ» قالَ: لَبَّيكَ يارَسُول اللَّهِ وَسَعْد</w:t>
      </w:r>
      <w:r w:rsidRPr="00AC6A15">
        <w:rPr>
          <w:rFonts w:hint="cs"/>
          <w:rtl/>
        </w:rPr>
        <w:t>َ</w:t>
      </w:r>
      <w:r w:rsidRPr="00AC6A15">
        <w:rPr>
          <w:rtl/>
        </w:rPr>
        <w:t>يْكَ. ق</w:t>
      </w:r>
      <w:r w:rsidRPr="00AC6A15">
        <w:rPr>
          <w:rFonts w:hint="cs"/>
          <w:rtl/>
        </w:rPr>
        <w:t>َ</w:t>
      </w:r>
      <w:r w:rsidRPr="00AC6A15">
        <w:rPr>
          <w:rtl/>
        </w:rPr>
        <w:t>الَ: «يَا مُع</w:t>
      </w:r>
      <w:r w:rsidRPr="00AC6A15">
        <w:rPr>
          <w:rFonts w:hint="cs"/>
          <w:rtl/>
        </w:rPr>
        <w:t>َ</w:t>
      </w:r>
      <w:r w:rsidRPr="00AC6A15">
        <w:rPr>
          <w:rtl/>
        </w:rPr>
        <w:t>اذُ» قال: لَبَّيْكَ ي</w:t>
      </w:r>
      <w:r w:rsidRPr="00AC6A15">
        <w:rPr>
          <w:rFonts w:hint="cs"/>
          <w:rtl/>
        </w:rPr>
        <w:t>َ</w:t>
      </w:r>
      <w:r w:rsidRPr="00AC6A15">
        <w:rPr>
          <w:rtl/>
        </w:rPr>
        <w:t>ا رَسُولَ اللَّهِ وَسَعْد</w:t>
      </w:r>
      <w:r w:rsidRPr="00AC6A15">
        <w:rPr>
          <w:rFonts w:hint="cs"/>
          <w:rtl/>
        </w:rPr>
        <w:t>َ</w:t>
      </w:r>
      <w:r w:rsidRPr="00AC6A15">
        <w:rPr>
          <w:rtl/>
        </w:rPr>
        <w:t>ي</w:t>
      </w:r>
      <w:r w:rsidRPr="00AC6A15">
        <w:rPr>
          <w:rFonts w:hint="cs"/>
          <w:rtl/>
        </w:rPr>
        <w:t>ْ</w:t>
      </w:r>
      <w:r w:rsidRPr="00AC6A15">
        <w:rPr>
          <w:rtl/>
        </w:rPr>
        <w:t>كَ ث</w:t>
      </w:r>
      <w:r w:rsidRPr="00AC6A15">
        <w:rPr>
          <w:rFonts w:hint="cs"/>
          <w:rtl/>
        </w:rPr>
        <w:t>َ</w:t>
      </w:r>
      <w:r w:rsidRPr="00AC6A15">
        <w:rPr>
          <w:rtl/>
        </w:rPr>
        <w:t>لا</w:t>
      </w:r>
      <w:r w:rsidRPr="00AC6A15">
        <w:rPr>
          <w:rFonts w:hint="cs"/>
          <w:rtl/>
        </w:rPr>
        <w:t>َ</w:t>
      </w:r>
      <w:r w:rsidRPr="00AC6A15">
        <w:rPr>
          <w:rtl/>
        </w:rPr>
        <w:t>ثاً، ق</w:t>
      </w:r>
      <w:r w:rsidRPr="00AC6A15">
        <w:rPr>
          <w:rFonts w:hint="cs"/>
          <w:rtl/>
        </w:rPr>
        <w:t>َ</w:t>
      </w:r>
      <w:r w:rsidRPr="00AC6A15">
        <w:rPr>
          <w:rtl/>
        </w:rPr>
        <w:t>الَ: «م</w:t>
      </w:r>
      <w:r w:rsidRPr="00AC6A15">
        <w:rPr>
          <w:rFonts w:hint="cs"/>
          <w:rtl/>
        </w:rPr>
        <w:t>َ</w:t>
      </w:r>
      <w:r w:rsidRPr="00AC6A15">
        <w:rPr>
          <w:rtl/>
        </w:rPr>
        <w:t>ا مِن</w:t>
      </w:r>
      <w:r w:rsidRPr="00AC6A15">
        <w:rPr>
          <w:rFonts w:hint="cs"/>
          <w:rtl/>
        </w:rPr>
        <w:t>ْ</w:t>
      </w:r>
      <w:r w:rsidRPr="00AC6A15">
        <w:rPr>
          <w:rtl/>
        </w:rPr>
        <w:t xml:space="preserve"> عَب</w:t>
      </w:r>
      <w:r w:rsidRPr="00AC6A15">
        <w:rPr>
          <w:rFonts w:hint="cs"/>
          <w:rtl/>
        </w:rPr>
        <w:t>ْ</w:t>
      </w:r>
      <w:r w:rsidRPr="00AC6A15">
        <w:rPr>
          <w:rtl/>
        </w:rPr>
        <w:t>دٍ يَشْهَدُ أَنْ لاَ إِله</w:t>
      </w:r>
      <w:r w:rsidRPr="00AC6A15">
        <w:rPr>
          <w:rFonts w:hint="cs"/>
          <w:rtl/>
        </w:rPr>
        <w:t>َ</w:t>
      </w:r>
      <w:r w:rsidRPr="00AC6A15">
        <w:rPr>
          <w:rtl/>
        </w:rPr>
        <w:t xml:space="preserve"> إِلاَّ اللَّهُ، وَأَنَّ مُحَم</w:t>
      </w:r>
      <w:r w:rsidRPr="00AC6A15">
        <w:rPr>
          <w:rFonts w:hint="cs"/>
          <w:rtl/>
        </w:rPr>
        <w:t>َّ</w:t>
      </w:r>
      <w:r w:rsidRPr="00AC6A15">
        <w:rPr>
          <w:rtl/>
        </w:rPr>
        <w:t>دا</w:t>
      </w:r>
      <w:r w:rsidRPr="00AC6A15">
        <w:rPr>
          <w:rFonts w:hint="cs"/>
          <w:rtl/>
        </w:rPr>
        <w:t>ً</w:t>
      </w:r>
      <w:r w:rsidRPr="00AC6A15">
        <w:rPr>
          <w:rtl/>
        </w:rPr>
        <w:t xml:space="preserve"> عَبْدُهُ و</w:t>
      </w:r>
      <w:r w:rsidRPr="00AC6A15">
        <w:rPr>
          <w:rFonts w:hint="cs"/>
          <w:rtl/>
        </w:rPr>
        <w:t>َ</w:t>
      </w:r>
      <w:r w:rsidRPr="00AC6A15">
        <w:rPr>
          <w:rtl/>
        </w:rPr>
        <w:t>رَسُولُهُ صِدْقاً مِنْ قَلْبِهِ إِلاَّ حَر</w:t>
      </w:r>
      <w:r w:rsidRPr="00AC6A15">
        <w:rPr>
          <w:rFonts w:hint="cs"/>
          <w:rtl/>
        </w:rPr>
        <w:t>َّ</w:t>
      </w:r>
      <w:r w:rsidRPr="00AC6A15">
        <w:rPr>
          <w:rtl/>
        </w:rPr>
        <w:t>مَهُ اللَّهُ ع</w:t>
      </w:r>
      <w:r w:rsidRPr="00AC6A15">
        <w:rPr>
          <w:rFonts w:hint="cs"/>
          <w:rtl/>
        </w:rPr>
        <w:t>َ</w:t>
      </w:r>
      <w:r w:rsidRPr="00AC6A15">
        <w:rPr>
          <w:rtl/>
        </w:rPr>
        <w:t>ل</w:t>
      </w:r>
      <w:r w:rsidRPr="00AC6A15">
        <w:rPr>
          <w:rFonts w:hint="cs"/>
          <w:rtl/>
        </w:rPr>
        <w:t>َ</w:t>
      </w:r>
      <w:r w:rsidRPr="00AC6A15">
        <w:rPr>
          <w:rtl/>
        </w:rPr>
        <w:t>ى النَّارِ» ق</w:t>
      </w:r>
      <w:r w:rsidRPr="00AC6A15">
        <w:rPr>
          <w:rFonts w:hint="cs"/>
          <w:rtl/>
        </w:rPr>
        <w:t>َ</w:t>
      </w:r>
      <w:r w:rsidRPr="00AC6A15">
        <w:rPr>
          <w:rtl/>
        </w:rPr>
        <w:t>الَ: يَا رَسُولَ اللَّهِ</w:t>
      </w:r>
      <w:r w:rsidRPr="00AC6A15">
        <w:rPr>
          <w:rFonts w:hint="cs"/>
          <w:rtl/>
        </w:rPr>
        <w:t>!</w:t>
      </w:r>
      <w:r w:rsidRPr="00AC6A15">
        <w:rPr>
          <w:rtl/>
        </w:rPr>
        <w:t xml:space="preserve"> أَفَلاَ أُخْبِرُ بِه</w:t>
      </w:r>
      <w:r w:rsidRPr="00AC6A15">
        <w:rPr>
          <w:rFonts w:hint="cs"/>
          <w:rtl/>
        </w:rPr>
        <w:t>َ</w:t>
      </w:r>
      <w:r w:rsidRPr="00AC6A15">
        <w:rPr>
          <w:rtl/>
        </w:rPr>
        <w:t>ا النَّاسَ ف</w:t>
      </w:r>
      <w:r w:rsidRPr="00AC6A15">
        <w:rPr>
          <w:rFonts w:hint="cs"/>
          <w:rtl/>
        </w:rPr>
        <w:t>َ</w:t>
      </w:r>
      <w:r w:rsidRPr="00AC6A15">
        <w:rPr>
          <w:rtl/>
        </w:rPr>
        <w:t>ي</w:t>
      </w:r>
      <w:r w:rsidRPr="00AC6A15">
        <w:rPr>
          <w:rFonts w:hint="cs"/>
          <w:rtl/>
        </w:rPr>
        <w:t>َ</w:t>
      </w:r>
      <w:r w:rsidRPr="00AC6A15">
        <w:rPr>
          <w:rtl/>
        </w:rPr>
        <w:t>س</w:t>
      </w:r>
      <w:r w:rsidRPr="00AC6A15">
        <w:rPr>
          <w:rFonts w:hint="cs"/>
          <w:rtl/>
        </w:rPr>
        <w:t>ْ</w:t>
      </w:r>
      <w:r w:rsidRPr="00AC6A15">
        <w:rPr>
          <w:rtl/>
        </w:rPr>
        <w:t>ت</w:t>
      </w:r>
      <w:r w:rsidRPr="00AC6A15">
        <w:rPr>
          <w:rFonts w:hint="cs"/>
          <w:rtl/>
        </w:rPr>
        <w:t>َ</w:t>
      </w:r>
      <w:r w:rsidRPr="00AC6A15">
        <w:rPr>
          <w:rtl/>
        </w:rPr>
        <w:t>ب</w:t>
      </w:r>
      <w:r w:rsidRPr="00AC6A15">
        <w:rPr>
          <w:rFonts w:hint="cs"/>
          <w:rtl/>
        </w:rPr>
        <w:t>ْ</w:t>
      </w:r>
      <w:r w:rsidRPr="00AC6A15">
        <w:rPr>
          <w:rtl/>
        </w:rPr>
        <w:t>ش</w:t>
      </w:r>
      <w:r w:rsidRPr="00AC6A15">
        <w:rPr>
          <w:rFonts w:hint="cs"/>
          <w:rtl/>
        </w:rPr>
        <w:t>ِ</w:t>
      </w:r>
      <w:r w:rsidRPr="00AC6A15">
        <w:rPr>
          <w:rtl/>
        </w:rPr>
        <w:t>ر</w:t>
      </w:r>
      <w:r w:rsidRPr="00AC6A15">
        <w:rPr>
          <w:rFonts w:hint="cs"/>
          <w:rtl/>
        </w:rPr>
        <w:t>ُ</w:t>
      </w:r>
      <w:r w:rsidRPr="00AC6A15">
        <w:rPr>
          <w:rtl/>
        </w:rPr>
        <w:t>وا؟ قال: «إِذاً يَتَّك</w:t>
      </w:r>
      <w:r w:rsidRPr="00AC6A15">
        <w:rPr>
          <w:rFonts w:hint="cs"/>
          <w:rtl/>
        </w:rPr>
        <w:t>ِ</w:t>
      </w:r>
      <w:r w:rsidRPr="00AC6A15">
        <w:rPr>
          <w:rtl/>
        </w:rPr>
        <w:t>لُوا» فَأَخْبرَ ب</w:t>
      </w:r>
      <w:r w:rsidRPr="00AC6A15">
        <w:rPr>
          <w:rFonts w:hint="cs"/>
          <w:rtl/>
        </w:rPr>
        <w:t>ِ</w:t>
      </w:r>
      <w:r w:rsidRPr="00AC6A15">
        <w:rPr>
          <w:rtl/>
        </w:rPr>
        <w:t>ه</w:t>
      </w:r>
      <w:r w:rsidRPr="00AC6A15">
        <w:rPr>
          <w:rFonts w:hint="cs"/>
          <w:rtl/>
        </w:rPr>
        <w:t>َ</w:t>
      </w:r>
      <w:r w:rsidRPr="00AC6A15">
        <w:rPr>
          <w:rtl/>
        </w:rPr>
        <w:t>ا مُعَـاذٌ عِنْد</w:t>
      </w:r>
      <w:r w:rsidRPr="00AC6A15">
        <w:rPr>
          <w:rFonts w:hint="cs"/>
          <w:rtl/>
        </w:rPr>
        <w:t>َ</w:t>
      </w:r>
      <w:r w:rsidRPr="00AC6A15">
        <w:rPr>
          <w:rtl/>
        </w:rPr>
        <w:t xml:space="preserve"> مَوْتِهِ تَأَثُّماً. متفقٌ عليه.</w:t>
      </w:r>
    </w:p>
    <w:p w:rsidR="00152E87" w:rsidRPr="00B4734D" w:rsidRDefault="00152E87" w:rsidP="006717F5">
      <w:pPr>
        <w:ind w:firstLine="284"/>
        <w:jc w:val="both"/>
        <w:rPr>
          <w:rStyle w:val="Char4"/>
          <w:rtl/>
        </w:rPr>
      </w:pPr>
      <w:r w:rsidRPr="00B4734D">
        <w:rPr>
          <w:rStyle w:val="Char4"/>
          <w:rFonts w:hint="cs"/>
          <w:rtl/>
        </w:rPr>
        <w:t>263</w:t>
      </w:r>
      <w:r w:rsidRPr="00B4734D">
        <w:rPr>
          <w:rStyle w:val="Char4"/>
          <w:rtl/>
        </w:rPr>
        <w:t>. از انس</w:t>
      </w:r>
      <w:r w:rsidR="00573ACA" w:rsidRPr="00573ACA">
        <w:rPr>
          <w:rStyle w:val="Char4"/>
          <w:rFonts w:cs="CTraditional Arabic" w:hint="cs"/>
          <w:rtl/>
        </w:rPr>
        <w:t>س</w:t>
      </w:r>
      <w:r w:rsidRPr="00B4734D">
        <w:rPr>
          <w:rStyle w:val="Char4"/>
          <w:rtl/>
        </w:rPr>
        <w:t xml:space="preserve"> روایت شده است که فرمود: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به معاذ ـ در حالی که بر ت</w:t>
      </w:r>
      <w:r w:rsidRPr="00B4734D">
        <w:rPr>
          <w:rStyle w:val="Char4"/>
          <w:rFonts w:hint="cs"/>
          <w:rtl/>
        </w:rPr>
        <w:t>َ</w:t>
      </w:r>
      <w:r w:rsidRPr="00B4734D">
        <w:rPr>
          <w:rStyle w:val="Char4"/>
          <w:rtl/>
        </w:rPr>
        <w:t>رک راحله‌ی او سوار بود</w:t>
      </w:r>
      <w:r w:rsidRPr="00B4734D">
        <w:rPr>
          <w:rStyle w:val="Char4"/>
          <w:rFonts w:hint="cs"/>
          <w:rtl/>
        </w:rPr>
        <w:t xml:space="preserve"> </w:t>
      </w:r>
      <w:r w:rsidRPr="00B4734D">
        <w:rPr>
          <w:rStyle w:val="Char4"/>
          <w:rtl/>
        </w:rPr>
        <w:t>ـ فرمودند: «ای معاذ!» گفت: بله، ای رسول خدا! در خدمتم و گوش به فرمانم؛ آن‌گاه پبامبر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«هر بنده‌ای که از روی صداقت قلب، شهادت بدهد که تنها الله معبود است و محمد</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بنده و فرستاده‌ی اوست، خداوند بدن او را بر آتش حرام می‌گرداند»، معاذ</w:t>
      </w:r>
      <w:r w:rsidR="00573ACA" w:rsidRPr="00573ACA">
        <w:rPr>
          <w:rStyle w:val="Char4"/>
          <w:rFonts w:cs="CTraditional Arabic" w:hint="cs"/>
          <w:rtl/>
        </w:rPr>
        <w:t>س</w:t>
      </w:r>
      <w:r w:rsidRPr="00B4734D">
        <w:rPr>
          <w:rStyle w:val="Char4"/>
          <w:rtl/>
        </w:rPr>
        <w:t xml:space="preserve"> گفت: ای رسول خدا! آیا این خبر را به مردم نرسانم تا خوشحال شوند؟ فرمودند: «آن‌گاه بر آن تکیه و توکل می‌کنند (و از عبادت باز می‌ایس</w:t>
      </w:r>
      <w:r w:rsidRPr="00B4734D">
        <w:rPr>
          <w:rStyle w:val="Char4"/>
          <w:rFonts w:hint="cs"/>
          <w:rtl/>
        </w:rPr>
        <w:t>ت</w:t>
      </w:r>
      <w:r w:rsidRPr="00B4734D">
        <w:rPr>
          <w:rStyle w:val="Char4"/>
          <w:rtl/>
        </w:rPr>
        <w:t>ند)»، و م</w:t>
      </w:r>
      <w:r w:rsidRPr="00B4734D">
        <w:rPr>
          <w:rStyle w:val="Char4"/>
          <w:rFonts w:hint="cs"/>
          <w:rtl/>
        </w:rPr>
        <w:t>عاذ</w:t>
      </w:r>
      <w:r w:rsidR="00573ACA" w:rsidRPr="00573ACA">
        <w:rPr>
          <w:rStyle w:val="Char4"/>
          <w:rFonts w:cs="CTraditional Arabic" w:hint="cs"/>
          <w:rtl/>
        </w:rPr>
        <w:t>س</w:t>
      </w:r>
      <w:r w:rsidRPr="00B4734D">
        <w:rPr>
          <w:rStyle w:val="Char4"/>
          <w:rtl/>
        </w:rPr>
        <w:t xml:space="preserve"> تنها هنگام مرگش آن را به مردم گفت که مبادا به علت پنهان کردن آن گناهکار شود</w:t>
      </w:r>
      <w:r w:rsidRPr="00B4734D">
        <w:rPr>
          <w:rStyle w:val="Char4"/>
          <w:vertAlign w:val="superscript"/>
          <w:rtl/>
        </w:rPr>
        <w:footnoteReference w:id="259"/>
      </w:r>
      <w:r w:rsidRPr="00B4734D">
        <w:rPr>
          <w:rStyle w:val="Char4"/>
          <w:rFonts w:hint="cs"/>
          <w:rtl/>
        </w:rPr>
        <w:t>.</w:t>
      </w:r>
    </w:p>
    <w:p w:rsidR="00152E87" w:rsidRPr="00AC6A15" w:rsidRDefault="00152E87" w:rsidP="00AC6A15">
      <w:pPr>
        <w:pStyle w:val="af0"/>
        <w:rPr>
          <w:rtl/>
        </w:rPr>
      </w:pPr>
      <w:r w:rsidRPr="00AC6A15">
        <w:rPr>
          <w:rFonts w:hint="cs"/>
          <w:rtl/>
        </w:rPr>
        <w:t>264</w:t>
      </w:r>
      <w:r w:rsidRPr="00AC6A15">
        <w:rPr>
          <w:rtl/>
        </w:rPr>
        <w:t>- وَعَنْ عِتْبَانَ بنِ مالكٍ، رضي اللَّه عنه، وهو مِمَّنْ شَهِدَ بَدْراً، ق</w:t>
      </w:r>
      <w:r w:rsidRPr="00AC6A15">
        <w:rPr>
          <w:rFonts w:hint="cs"/>
          <w:rtl/>
        </w:rPr>
        <w:t>َ</w:t>
      </w:r>
      <w:r w:rsidRPr="00AC6A15">
        <w:rPr>
          <w:rtl/>
        </w:rPr>
        <w:t>ال</w:t>
      </w:r>
      <w:r w:rsidRPr="00AC6A15">
        <w:rPr>
          <w:rFonts w:hint="cs"/>
          <w:rtl/>
        </w:rPr>
        <w:t>َ</w:t>
      </w:r>
      <w:r w:rsidRPr="00AC6A15">
        <w:rPr>
          <w:rtl/>
        </w:rPr>
        <w:t>: كُنْتُ أُصَلِّي لِقَوْمي بَني سالمٍ، وَكَانَ يَحُولُ بَيْني وَبينهُم وادٍ</w:t>
      </w:r>
      <w:r w:rsidRPr="00AC6A15">
        <w:rPr>
          <w:rFonts w:hint="cs"/>
          <w:rtl/>
        </w:rPr>
        <w:t>،</w:t>
      </w:r>
      <w:r w:rsidRPr="00AC6A15">
        <w:rPr>
          <w:rtl/>
        </w:rPr>
        <w:t xml:space="preserve"> إِذَا جاءَتِ الأَمطارُ، فَيَشُقُّ عَليَّ اجْتِيَازُهُ قِبَلَ مَسْجِدِهِمْ، فَجئْتُ رَسُولَ اللَّهِ صَلَّى اللهُ عَلَيْهِ وَسَلَّمَ، فقلتُ له: إِنِّي أَنْكَرْتُ بَصَرِي، وَإِنَّ الوَادِيَ الَّذِي بيْني وَبَيْنَ قَوْمي يسِيلُ إِذَا جَاءَت الأَمْطارُ، فَيَشُقُّ عَليَّ اجْتِيازُهُ، فَوَدِدْتُ أَنَّكَ تَأْت</w:t>
      </w:r>
      <w:r w:rsidRPr="00AC6A15">
        <w:rPr>
          <w:rFonts w:hint="cs"/>
          <w:rtl/>
        </w:rPr>
        <w:t>ِ</w:t>
      </w:r>
      <w:r w:rsidRPr="00AC6A15">
        <w:rPr>
          <w:rtl/>
        </w:rPr>
        <w:t>ي، فَتُصَليِّ في بَيْتي مَكاناً أَتَّخِذُهُ مُصَلًّى، فقال رسُول اللَّهِ صَلَّى اللهُ عَلَيْهِ وَسَلَّمَ: «سأَفْعَلُ» فَغَدا عليَّ رَسُولُ اللَّهِ، وَأَبُو بَكْرٍ، رضي اللَّهُ عنه، بَعْدَ ما اشْتَدَّ النَّهَارُ، وَاسْتَأْذَنَ رسُولُ اللَّهِ صَلَّى اللهُ عَلَيْهِ وَسَلَّمَ، فَأَذِنْتُ لهُ، فَلَمْ يَجْلِسْ ح</w:t>
      </w:r>
      <w:r w:rsidRPr="00AC6A15">
        <w:rPr>
          <w:rFonts w:hint="cs"/>
          <w:rtl/>
        </w:rPr>
        <w:t>َ</w:t>
      </w:r>
      <w:r w:rsidRPr="00AC6A15">
        <w:rPr>
          <w:rtl/>
        </w:rPr>
        <w:t>ت</w:t>
      </w:r>
      <w:r w:rsidRPr="00AC6A15">
        <w:rPr>
          <w:rFonts w:hint="cs"/>
          <w:rtl/>
        </w:rPr>
        <w:t>َّ</w:t>
      </w:r>
      <w:r w:rsidRPr="00AC6A15">
        <w:rPr>
          <w:rtl/>
        </w:rPr>
        <w:t>ى قالَ: «أَيْنَ تُحِبُّ أَنْ أُصَلِّيَ مِنْ بَيْتِكَ؟» فَأَشَرْتُ لهُ إِلى المَكَانِ الَّذِي أُحبُّ أَنْ يُصَلِّيَ ف</w:t>
      </w:r>
      <w:r w:rsidRPr="00AC6A15">
        <w:rPr>
          <w:rFonts w:hint="cs"/>
          <w:rtl/>
        </w:rPr>
        <w:t>ِ</w:t>
      </w:r>
      <w:r w:rsidRPr="00AC6A15">
        <w:rPr>
          <w:rtl/>
        </w:rPr>
        <w:t>ي</w:t>
      </w:r>
      <w:r w:rsidRPr="00AC6A15">
        <w:rPr>
          <w:rFonts w:hint="cs"/>
          <w:rtl/>
        </w:rPr>
        <w:t>ْ</w:t>
      </w:r>
      <w:r w:rsidRPr="00AC6A15">
        <w:rPr>
          <w:rtl/>
        </w:rPr>
        <w:t>ه</w:t>
      </w:r>
      <w:r w:rsidRPr="00AC6A15">
        <w:rPr>
          <w:rFonts w:hint="cs"/>
          <w:rtl/>
        </w:rPr>
        <w:t>ِ</w:t>
      </w:r>
      <w:r w:rsidRPr="00AC6A15">
        <w:rPr>
          <w:rtl/>
        </w:rPr>
        <w:t>، فَقَامَ رَسُولُ اللَّه صَلَّى اللهُ عَلَيْهِ وَسَلَّمَ، فَكَبَّرَ وَصَفَفْنَا وَراءَهُ، فَصَلَّى رَكَعَتَيْن، ثُمَّ سَلَّمَ وَسَلَّمْنَا حِينَ سَلَّمَ، فَحَبَسْتُهُ علَى خَز</w:t>
      </w:r>
      <w:r w:rsidRPr="00AC6A15">
        <w:rPr>
          <w:rFonts w:hint="cs"/>
          <w:rtl/>
        </w:rPr>
        <w:t>ِ</w:t>
      </w:r>
      <w:r w:rsidRPr="00AC6A15">
        <w:rPr>
          <w:rtl/>
        </w:rPr>
        <w:t>ي</w:t>
      </w:r>
      <w:r w:rsidRPr="00AC6A15">
        <w:rPr>
          <w:rFonts w:hint="cs"/>
          <w:rtl/>
        </w:rPr>
        <w:t>ْ</w:t>
      </w:r>
      <w:r w:rsidRPr="00AC6A15">
        <w:rPr>
          <w:rtl/>
        </w:rPr>
        <w:t>ر</w:t>
      </w:r>
      <w:r w:rsidRPr="00AC6A15">
        <w:rPr>
          <w:rFonts w:hint="cs"/>
          <w:rtl/>
        </w:rPr>
        <w:t>َ</w:t>
      </w:r>
      <w:r w:rsidRPr="00AC6A15">
        <w:rPr>
          <w:rtl/>
        </w:rPr>
        <w:t>ة</w:t>
      </w:r>
      <w:r w:rsidRPr="00AC6A15">
        <w:rPr>
          <w:rFonts w:hint="cs"/>
          <w:rtl/>
        </w:rPr>
        <w:t>ٍ</w:t>
      </w:r>
      <w:r w:rsidRPr="00AC6A15">
        <w:rPr>
          <w:rtl/>
        </w:rPr>
        <w:t xml:space="preserve"> تُصْنَعُ لَهُ، فَسَم</w:t>
      </w:r>
      <w:r w:rsidRPr="00AC6A15">
        <w:rPr>
          <w:rFonts w:hint="cs"/>
          <w:rtl/>
        </w:rPr>
        <w:t>ِ</w:t>
      </w:r>
      <w:r w:rsidRPr="00AC6A15">
        <w:rPr>
          <w:rtl/>
        </w:rPr>
        <w:t>عَ أَهْلُ الدَّارِ أَنَّ رَسُولَ اللَّهِ صَلَّى اللهُ عَلَيْهِ وَسَلَّمَ في بَيْتي، فَثَابَ رِجَالٌ منهمْ حتَّى كَثُرَ الرِّجَالُ في البَيْتِ، فَقَالَ رَجُلٌ: مَا فَعَلَ مَالِكٌ لا أَرَاهُ، فَقَالَ رَجُلٌ: ذ</w:t>
      </w:r>
      <w:r w:rsidRPr="00AC6A15">
        <w:rPr>
          <w:rFonts w:hint="cs"/>
          <w:rtl/>
        </w:rPr>
        <w:t>َ</w:t>
      </w:r>
      <w:r w:rsidRPr="00AC6A15">
        <w:rPr>
          <w:rtl/>
        </w:rPr>
        <w:t>ل</w:t>
      </w:r>
      <w:r w:rsidRPr="00AC6A15">
        <w:rPr>
          <w:rFonts w:hint="cs"/>
          <w:rtl/>
        </w:rPr>
        <w:t>ِ</w:t>
      </w:r>
      <w:r w:rsidRPr="00AC6A15">
        <w:rPr>
          <w:rtl/>
        </w:rPr>
        <w:t>ك</w:t>
      </w:r>
      <w:r w:rsidRPr="00AC6A15">
        <w:rPr>
          <w:rFonts w:hint="cs"/>
          <w:rtl/>
        </w:rPr>
        <w:t>َ</w:t>
      </w:r>
      <w:r w:rsidRPr="00AC6A15">
        <w:rPr>
          <w:rtl/>
        </w:rPr>
        <w:t xml:space="preserve"> مُنَافِقٌ لاَ يُحِبُّ اللَّه</w:t>
      </w:r>
      <w:r w:rsidRPr="00AC6A15">
        <w:rPr>
          <w:rFonts w:hint="cs"/>
          <w:rtl/>
        </w:rPr>
        <w:t>َ</w:t>
      </w:r>
      <w:r w:rsidRPr="00AC6A15">
        <w:rPr>
          <w:rtl/>
        </w:rPr>
        <w:t xml:space="preserve"> ورَسُولَهُ، فقالَ رَسُولُ اللَّهِ صَلَّى اللهُ عَلَيْهِ وَسَلَّمَ «لاَ تَقُلْ ذَلِكَ أَلاَ تَراهُ قالَ: لاَ إِلَهَ إِلاَّ اللَّهُ يَبْتَغِي بِذَلِكَ وَجْهَ اللَّهِ تَع</w:t>
      </w:r>
      <w:r w:rsidRPr="00AC6A15">
        <w:rPr>
          <w:rFonts w:hint="cs"/>
          <w:rtl/>
        </w:rPr>
        <w:t>َ</w:t>
      </w:r>
      <w:r w:rsidRPr="00AC6A15">
        <w:rPr>
          <w:rtl/>
        </w:rPr>
        <w:t>ال</w:t>
      </w:r>
      <w:r w:rsidRPr="00AC6A15">
        <w:rPr>
          <w:rFonts w:hint="cs"/>
          <w:rtl/>
        </w:rPr>
        <w:t>َ</w:t>
      </w:r>
      <w:r w:rsidRPr="00AC6A15">
        <w:rPr>
          <w:rtl/>
        </w:rPr>
        <w:t>ى؟،». فَقَالَ: اللَّهُ وَرَسُولُهُ أَعْلَمُ، أَمَّا نَحْنُ فَوَاللَّهِ ما نَرَى وُدَّهُ، وَلاَ حَديثَهُ إِلاَّ إِل</w:t>
      </w:r>
      <w:r w:rsidRPr="00AC6A15">
        <w:rPr>
          <w:rFonts w:hint="cs"/>
          <w:rtl/>
        </w:rPr>
        <w:t>َ</w:t>
      </w:r>
      <w:r w:rsidRPr="00AC6A15">
        <w:rPr>
          <w:rtl/>
        </w:rPr>
        <w:t>ى المُنَافِقينَ، فقالَ ر</w:t>
      </w:r>
      <w:r w:rsidRPr="00AC6A15">
        <w:rPr>
          <w:rFonts w:hint="cs"/>
          <w:rtl/>
        </w:rPr>
        <w:t>َ</w:t>
      </w:r>
      <w:r w:rsidRPr="00AC6A15">
        <w:rPr>
          <w:rtl/>
        </w:rPr>
        <w:t>س</w:t>
      </w:r>
      <w:r w:rsidRPr="00AC6A15">
        <w:rPr>
          <w:rFonts w:hint="cs"/>
          <w:rtl/>
        </w:rPr>
        <w:t>ُ</w:t>
      </w:r>
      <w:r w:rsidRPr="00AC6A15">
        <w:rPr>
          <w:rtl/>
        </w:rPr>
        <w:t>ولُ اللَّه</w:t>
      </w:r>
      <w:r w:rsidRPr="00AC6A15">
        <w:rPr>
          <w:rFonts w:hint="cs"/>
          <w:rtl/>
        </w:rPr>
        <w:t>ِ</w:t>
      </w:r>
      <w:r w:rsidRPr="00AC6A15">
        <w:rPr>
          <w:rtl/>
        </w:rPr>
        <w:t xml:space="preserve"> صَلَّى اللهُ عَلَيْهِ وَسَلَّمَ: «فَإِنَّ اللَّه</w:t>
      </w:r>
      <w:r w:rsidRPr="00AC6A15">
        <w:rPr>
          <w:rFonts w:hint="cs"/>
          <w:rtl/>
        </w:rPr>
        <w:t>َ</w:t>
      </w:r>
      <w:r w:rsidRPr="00AC6A15">
        <w:rPr>
          <w:rtl/>
        </w:rPr>
        <w:t xml:space="preserve"> قَدْ حَرَّمَ ع</w:t>
      </w:r>
      <w:r w:rsidRPr="00AC6A15">
        <w:rPr>
          <w:rFonts w:hint="cs"/>
          <w:rtl/>
        </w:rPr>
        <w:t>َ</w:t>
      </w:r>
      <w:r w:rsidRPr="00AC6A15">
        <w:rPr>
          <w:rtl/>
        </w:rPr>
        <w:t>ل</w:t>
      </w:r>
      <w:r w:rsidRPr="00AC6A15">
        <w:rPr>
          <w:rFonts w:hint="cs"/>
          <w:rtl/>
        </w:rPr>
        <w:t>َ</w:t>
      </w:r>
      <w:r w:rsidRPr="00AC6A15">
        <w:rPr>
          <w:rtl/>
        </w:rPr>
        <w:t>ى النَّارِ مَنْ قَالَ: لاَ إِلَهَ إِلاَّ اللَّهُ يَبْتَغِي بِذَلِكَ وَجْه</w:t>
      </w:r>
      <w:r w:rsidRPr="00AC6A15">
        <w:rPr>
          <w:rFonts w:hint="cs"/>
          <w:rtl/>
        </w:rPr>
        <w:t>َ</w:t>
      </w:r>
      <w:r w:rsidRPr="00AC6A15">
        <w:rPr>
          <w:rtl/>
        </w:rPr>
        <w:t xml:space="preserve"> اللَّهِ» متفقٌ عليه.</w:t>
      </w:r>
    </w:p>
    <w:p w:rsidR="00152E87" w:rsidRPr="00B4734D" w:rsidRDefault="00152E87" w:rsidP="006717F5">
      <w:pPr>
        <w:ind w:firstLine="284"/>
        <w:jc w:val="both"/>
        <w:rPr>
          <w:rStyle w:val="Char4"/>
          <w:rtl/>
        </w:rPr>
      </w:pPr>
      <w:r w:rsidRPr="00B4734D">
        <w:rPr>
          <w:rStyle w:val="Char4"/>
          <w:rFonts w:hint="cs"/>
          <w:rtl/>
        </w:rPr>
        <w:t>264</w:t>
      </w:r>
      <w:r w:rsidRPr="00B4734D">
        <w:rPr>
          <w:rStyle w:val="Char4"/>
          <w:rtl/>
        </w:rPr>
        <w:t>. از عتبان‌بن مالک</w:t>
      </w:r>
      <w:r w:rsidR="00573ACA" w:rsidRPr="00573ACA">
        <w:rPr>
          <w:rStyle w:val="Char4"/>
          <w:rFonts w:cs="CTraditional Arabic" w:hint="cs"/>
          <w:rtl/>
        </w:rPr>
        <w:t>س</w:t>
      </w:r>
      <w:r w:rsidRPr="00B4734D">
        <w:rPr>
          <w:rStyle w:val="Char4"/>
          <w:rtl/>
        </w:rPr>
        <w:t xml:space="preserve"> ـ که از شرکت‌کنندگان غزوه‌ی بدر بود ـ روایت شده است که فرمود: من برای قوم خود «بنی‌سالم» امامت می‌کردم و در وقتی که باران می‌آمد (سیلاب) دره‌ای در بین من و ایشان حائل و گذشتن من از آن به طرف مسجد ایشان سخت می‌شد، پس به خدمت پیامبر</w:t>
      </w:r>
      <w:r w:rsidRPr="006717F5">
        <w:rPr>
          <w:rFonts w:cs="CTraditional Arabic"/>
          <w:sz w:val="26"/>
          <w:szCs w:val="26"/>
          <w:rtl/>
          <w:lang w:bidi="ar-AE"/>
        </w:rPr>
        <w:t>ص</w:t>
      </w:r>
      <w:r w:rsidRPr="00B4734D">
        <w:rPr>
          <w:rStyle w:val="Char4"/>
          <w:rtl/>
        </w:rPr>
        <w:t xml:space="preserve"> آمدم و گفتم: من چشمم ضعیف است و دره‌ای را که میان من و طایفه‌ام حائل است هنگام باران، سیل فرا می‌گیرد و عبور از آن برای من دشوار می‌شود؛ دوست دارم که تشریف بیاوری و در یک جای منزل من نماز بخوانی، تا آن را جای نماز قرار دهم؛ پیامبر</w:t>
      </w:r>
      <w:r w:rsidRPr="006717F5">
        <w:rPr>
          <w:rFonts w:cs="CTraditional Arabic"/>
          <w:sz w:val="26"/>
          <w:szCs w:val="26"/>
          <w:rtl/>
          <w:lang w:bidi="ar-AE"/>
        </w:rPr>
        <w:t>ص</w:t>
      </w:r>
      <w:r w:rsidRPr="00B4734D">
        <w:rPr>
          <w:rStyle w:val="Char4"/>
          <w:rtl/>
        </w:rPr>
        <w:t xml:space="preserve"> فرمودند: «به زودی چنان می‌کنم»؛ ظهر فردای آن روز، پیامبر</w:t>
      </w:r>
      <w:r w:rsidRPr="006717F5">
        <w:rPr>
          <w:rFonts w:cs="CTraditional Arabic"/>
          <w:sz w:val="26"/>
          <w:szCs w:val="26"/>
          <w:rtl/>
          <w:lang w:bidi="ar-AE"/>
        </w:rPr>
        <w:t>ص</w:t>
      </w:r>
      <w:r w:rsidRPr="00B4734D">
        <w:rPr>
          <w:rStyle w:val="Char4"/>
          <w:rtl/>
        </w:rPr>
        <w:t xml:space="preserve"> و ابوبکر</w:t>
      </w:r>
      <w:r w:rsidR="00573ACA" w:rsidRPr="00573ACA">
        <w:rPr>
          <w:rStyle w:val="Char4"/>
          <w:rFonts w:cs="CTraditional Arabic"/>
          <w:rtl/>
        </w:rPr>
        <w:t>س</w:t>
      </w:r>
      <w:r w:rsidRPr="00B4734D">
        <w:rPr>
          <w:rStyle w:val="Char4"/>
          <w:rtl/>
        </w:rPr>
        <w:t xml:space="preserve"> تشریف آوردند و پیامبر</w:t>
      </w:r>
      <w:r w:rsidRPr="006717F5">
        <w:rPr>
          <w:rFonts w:cs="CTraditional Arabic"/>
          <w:sz w:val="26"/>
          <w:szCs w:val="26"/>
          <w:rtl/>
          <w:lang w:bidi="ar-AE"/>
        </w:rPr>
        <w:t>ص</w:t>
      </w:r>
      <w:r w:rsidRPr="00B4734D">
        <w:rPr>
          <w:rStyle w:val="Char4"/>
          <w:rtl/>
        </w:rPr>
        <w:t xml:space="preserve"> اجازه‌ی ورود خواست، به او اجازه‌ی ورود دادم و قبل از نشستن فرمودند: «دوست داری در کجای خانه‌ات نماز بخوانم؟» و من به جایی که دوست داشتم در آن نماز بخواند، اشاره کردم و پیامبر</w:t>
      </w:r>
      <w:r w:rsidRPr="006717F5">
        <w:rPr>
          <w:rFonts w:cs="CTraditional Arabic"/>
          <w:sz w:val="26"/>
          <w:szCs w:val="26"/>
          <w:rtl/>
          <w:lang w:bidi="ar-AE"/>
        </w:rPr>
        <w:t>ص</w:t>
      </w:r>
      <w:r w:rsidRPr="00B4734D">
        <w:rPr>
          <w:rStyle w:val="Char4"/>
          <w:rtl/>
        </w:rPr>
        <w:t xml:space="preserve"> به نماز ایستاد و الله اکبر گفت و ما پشت سر او به صف ایستادیم و دو رکعت نماز خواند و سلام داد و ما نیز در وقت سلام ایشان، سلام دادیم و آن‌گاه ایشان را برای صرف خزیره</w:t>
      </w:r>
      <w:r w:rsidRPr="00B4734D">
        <w:rPr>
          <w:rStyle w:val="Char4"/>
          <w:vertAlign w:val="superscript"/>
          <w:rtl/>
        </w:rPr>
        <w:footnoteReference w:id="260"/>
      </w:r>
      <w:r w:rsidRPr="00B4734D">
        <w:rPr>
          <w:rStyle w:val="Char4"/>
          <w:rtl/>
        </w:rPr>
        <w:t xml:space="preserve"> که برایشان پخته شود، نگه داشتم، اهل محل شنیدند که پیامبر</w:t>
      </w:r>
      <w:r w:rsidRPr="006717F5">
        <w:rPr>
          <w:rFonts w:cs="CTraditional Arabic"/>
          <w:sz w:val="26"/>
          <w:szCs w:val="26"/>
          <w:rtl/>
          <w:lang w:bidi="ar-AE"/>
        </w:rPr>
        <w:t>ص</w:t>
      </w:r>
      <w:r w:rsidRPr="00B4734D">
        <w:rPr>
          <w:rStyle w:val="Char4"/>
          <w:rtl/>
        </w:rPr>
        <w:t xml:space="preserve"> </w:t>
      </w:r>
      <w:r w:rsidRPr="00B4734D">
        <w:rPr>
          <w:rStyle w:val="Char4"/>
          <w:rFonts w:hint="cs"/>
          <w:rtl/>
        </w:rPr>
        <w:t>در خانه ى</w:t>
      </w:r>
      <w:r w:rsidRPr="00B4734D">
        <w:rPr>
          <w:rStyle w:val="Char4"/>
          <w:rtl/>
        </w:rPr>
        <w:t xml:space="preserve"> من است و عده‌ی زیادی از مردانشان در آنجا گرد آمدند و مردی گفت: چرا مالک را در این جمع نمی‌بینم؟ و دیگری گفت: او منافق است و خدا و رسول او را دوست ندارد؛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«چنین مگو! مگر نمی‌دانی که او لاَ إِلَهَ إِلاَّ اللَّهُ گفته و از گفتن آن کلمه تنها رضای خدا را خواسته است؟!» آن مرد گفت: خدا و رسول او داناترند، ولی به خدا سوگند، ما محبت و سخن او را تنها نسبت به منافقان مشاهده کرده‌ایم، پیامبر</w:t>
      </w:r>
      <w:r w:rsidRPr="006717F5">
        <w:rPr>
          <w:rFonts w:cs="CTraditional Arabic"/>
          <w:sz w:val="26"/>
          <w:szCs w:val="26"/>
          <w:rtl/>
          <w:lang w:bidi="ar-AE"/>
        </w:rPr>
        <w:t>ص</w:t>
      </w:r>
      <w:r w:rsidRPr="00B4734D">
        <w:rPr>
          <w:rStyle w:val="Char4"/>
          <w:rtl/>
        </w:rPr>
        <w:t xml:space="preserve"> فرمودند: «اما خداوند دوزخ را بر کسی که بگوید لاَ إِلَهَ إِلاَّ اللَّهُ</w:t>
      </w:r>
      <w:r w:rsidRPr="006717F5">
        <w:rPr>
          <w:rFonts w:cs="Times New Roman"/>
          <w:rtl/>
          <w:lang w:bidi="ar-AE"/>
        </w:rPr>
        <w:t xml:space="preserve"> </w:t>
      </w:r>
      <w:r w:rsidRPr="00B4734D">
        <w:rPr>
          <w:rStyle w:val="Char4"/>
          <w:rtl/>
        </w:rPr>
        <w:t>و منظورش از آ</w:t>
      </w:r>
      <w:r w:rsidRPr="00B4734D">
        <w:rPr>
          <w:rStyle w:val="Char4"/>
          <w:rFonts w:hint="cs"/>
          <w:rtl/>
        </w:rPr>
        <w:t xml:space="preserve">ن </w:t>
      </w:r>
      <w:r w:rsidRPr="00B4734D">
        <w:rPr>
          <w:rStyle w:val="Char4"/>
          <w:rtl/>
        </w:rPr>
        <w:t>رضای خدا باشد، حرام کرده است»</w:t>
      </w:r>
      <w:r w:rsidRPr="00B4734D">
        <w:rPr>
          <w:rStyle w:val="Char4"/>
          <w:vertAlign w:val="superscript"/>
          <w:rtl/>
        </w:rPr>
        <w:footnoteReference w:id="261"/>
      </w:r>
      <w:r w:rsidRPr="00B4734D">
        <w:rPr>
          <w:rStyle w:val="Char4"/>
          <w:rFonts w:hint="cs"/>
          <w:rtl/>
        </w:rPr>
        <w:t>.</w:t>
      </w:r>
    </w:p>
    <w:p w:rsidR="00152E87" w:rsidRPr="00AC6A15" w:rsidRDefault="00152E87" w:rsidP="00AC6A15">
      <w:pPr>
        <w:pStyle w:val="af0"/>
        <w:rPr>
          <w:rtl/>
        </w:rPr>
      </w:pPr>
      <w:r w:rsidRPr="00AC6A15">
        <w:rPr>
          <w:rFonts w:hint="cs"/>
          <w:rtl/>
        </w:rPr>
        <w:t>265</w:t>
      </w:r>
      <w:r w:rsidRPr="00AC6A15">
        <w:rPr>
          <w:rtl/>
        </w:rPr>
        <w:t>- وعن عمرَ بنِ الخطاب، رضي اللَّهُ عنه، قال: قَدِمَ ر</w:t>
      </w:r>
      <w:r w:rsidRPr="00AC6A15">
        <w:rPr>
          <w:rFonts w:hint="cs"/>
          <w:rtl/>
        </w:rPr>
        <w:t>َ</w:t>
      </w:r>
      <w:r w:rsidRPr="00AC6A15">
        <w:rPr>
          <w:rtl/>
        </w:rPr>
        <w:t>سُولُ اللَّهِ صَلَّى اللهُ عَلَيْهِ وَسَلَّمَ بِسَبْي فَإِذَا امْرَأَةٌ مِنَ السَّبْي تَسْعَى، إِذْ وَجَدتْ ص</w:t>
      </w:r>
      <w:r w:rsidRPr="00AC6A15">
        <w:rPr>
          <w:rFonts w:hint="cs"/>
          <w:rtl/>
        </w:rPr>
        <w:t>َ</w:t>
      </w:r>
      <w:r w:rsidRPr="00AC6A15">
        <w:rPr>
          <w:rtl/>
        </w:rPr>
        <w:t>ب</w:t>
      </w:r>
      <w:r w:rsidRPr="00AC6A15">
        <w:rPr>
          <w:rFonts w:hint="cs"/>
          <w:rtl/>
        </w:rPr>
        <w:t>ِ</w:t>
      </w:r>
      <w:r w:rsidRPr="00AC6A15">
        <w:rPr>
          <w:rtl/>
        </w:rPr>
        <w:t>يًّا ف</w:t>
      </w:r>
      <w:r w:rsidRPr="00AC6A15">
        <w:rPr>
          <w:rFonts w:hint="cs"/>
          <w:rtl/>
        </w:rPr>
        <w:t>ِ</w:t>
      </w:r>
      <w:r w:rsidRPr="00AC6A15">
        <w:rPr>
          <w:rtl/>
        </w:rPr>
        <w:t>ي الس</w:t>
      </w:r>
      <w:r w:rsidRPr="00AC6A15">
        <w:rPr>
          <w:rFonts w:hint="cs"/>
          <w:rtl/>
        </w:rPr>
        <w:t>َّ</w:t>
      </w:r>
      <w:r w:rsidRPr="00AC6A15">
        <w:rPr>
          <w:rtl/>
        </w:rPr>
        <w:t>بْي أَخَذَتْهُ فَأَلْزَقَتْهُ بِبَطْنِها، فَأَرْضَعَتْهُ، ف</w:t>
      </w:r>
      <w:r w:rsidRPr="00AC6A15">
        <w:rPr>
          <w:rFonts w:hint="cs"/>
          <w:rtl/>
        </w:rPr>
        <w:t>َ</w:t>
      </w:r>
      <w:r w:rsidRPr="00AC6A15">
        <w:rPr>
          <w:rtl/>
        </w:rPr>
        <w:t>ق</w:t>
      </w:r>
      <w:r w:rsidRPr="00AC6A15">
        <w:rPr>
          <w:rFonts w:hint="cs"/>
          <w:rtl/>
        </w:rPr>
        <w:t>َ</w:t>
      </w:r>
      <w:r w:rsidRPr="00AC6A15">
        <w:rPr>
          <w:rtl/>
        </w:rPr>
        <w:t>ال</w:t>
      </w:r>
      <w:r w:rsidRPr="00AC6A15">
        <w:rPr>
          <w:rFonts w:hint="cs"/>
          <w:rtl/>
        </w:rPr>
        <w:t>َ</w:t>
      </w:r>
      <w:r w:rsidRPr="00AC6A15">
        <w:rPr>
          <w:rtl/>
        </w:rPr>
        <w:t xml:space="preserve"> رسُولُ اللَّه صَلَّى اللهُ عَلَيْهِ وَسَلَّمَ: «أَتُرَوْنَ هَذِهِ المَرْأَةَ طارِحَةً وَلَدَهَا في النَّارِ؟ قُلْنَا: لاَ وَاللَّهِ. فَقَالَ: «للَّهُ أَرْحمُ بِعِبادِهِ مِنْ هَذِهِ بِولَدِهَا» متفقٌ عليه.</w:t>
      </w:r>
    </w:p>
    <w:p w:rsidR="00152E87" w:rsidRPr="006717F5" w:rsidRDefault="00152E87" w:rsidP="006717F5">
      <w:pPr>
        <w:ind w:firstLine="284"/>
        <w:jc w:val="both"/>
        <w:rPr>
          <w:rFonts w:cs="Times New Roman"/>
          <w:rtl/>
          <w:lang w:bidi="ar-AE"/>
        </w:rPr>
      </w:pPr>
      <w:r w:rsidRPr="00B4734D">
        <w:rPr>
          <w:rStyle w:val="Char4"/>
          <w:rFonts w:hint="cs"/>
          <w:rtl/>
        </w:rPr>
        <w:t>265</w:t>
      </w:r>
      <w:r w:rsidRPr="00B4734D">
        <w:rPr>
          <w:rStyle w:val="Char4"/>
          <w:rtl/>
        </w:rPr>
        <w:t xml:space="preserve">. </w:t>
      </w:r>
      <w:r w:rsidRPr="00B4734D">
        <w:rPr>
          <w:rStyle w:val="Char4"/>
          <w:rFonts w:hint="cs"/>
          <w:rtl/>
        </w:rPr>
        <w:t>و از</w:t>
      </w:r>
      <w:r w:rsidRPr="00B4734D">
        <w:rPr>
          <w:rStyle w:val="Char4"/>
          <w:rtl/>
        </w:rPr>
        <w:t xml:space="preserve"> عمر بن خطاب</w:t>
      </w:r>
      <w:r w:rsidR="00573ACA" w:rsidRPr="00573ACA">
        <w:rPr>
          <w:rStyle w:val="Char4"/>
          <w:rFonts w:cs="CTraditional Arabic" w:hint="cs"/>
          <w:rtl/>
        </w:rPr>
        <w:t>س</w:t>
      </w:r>
      <w:r w:rsidRPr="00B4734D">
        <w:rPr>
          <w:rStyle w:val="Char4"/>
          <w:rtl/>
        </w:rPr>
        <w:t xml:space="preserve"> روایت شده است که فرمود: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بر عده‌ای اسیر زن و کودک گذشتند، ناگهان زنی از اسرا به سبب آن که کودکی را در میان اسیران دید، (به سوی او) دوید، او را گرفت و به سینه‌اش چسباند و به او شیر داد؛ پیامبر</w:t>
      </w:r>
      <w:r w:rsidRPr="006717F5">
        <w:rPr>
          <w:rFonts w:cs="CTraditional Arabic"/>
          <w:sz w:val="26"/>
          <w:szCs w:val="26"/>
          <w:rtl/>
          <w:lang w:bidi="ar-AE"/>
        </w:rPr>
        <w:t>ص</w:t>
      </w:r>
      <w:r w:rsidRPr="00B4734D">
        <w:rPr>
          <w:rStyle w:val="Char4"/>
          <w:rtl/>
        </w:rPr>
        <w:t xml:space="preserve"> خطاب به حاضران فرمودند: «آیا فکر می‌کنید که این زن فرزند خود را در آتش بیندازد؟!» گفتیم: خیر، به خدا سوگند</w:t>
      </w:r>
      <w:r w:rsidRPr="00B4734D">
        <w:rPr>
          <w:rStyle w:val="Char4"/>
          <w:rFonts w:hint="cs"/>
          <w:rtl/>
        </w:rPr>
        <w:t>.</w:t>
      </w:r>
      <w:r w:rsidRPr="00B4734D">
        <w:rPr>
          <w:rStyle w:val="Char4"/>
          <w:rtl/>
        </w:rPr>
        <w:t xml:space="preserve"> پیامبر</w:t>
      </w:r>
      <w:r w:rsidRPr="006717F5">
        <w:rPr>
          <w:rFonts w:cs="CTraditional Arabic"/>
          <w:sz w:val="26"/>
          <w:szCs w:val="26"/>
          <w:rtl/>
          <w:lang w:bidi="ar-AE"/>
        </w:rPr>
        <w:t>ص</w:t>
      </w:r>
      <w:r w:rsidRPr="00B4734D">
        <w:rPr>
          <w:rStyle w:val="Char4"/>
          <w:rtl/>
        </w:rPr>
        <w:t xml:space="preserve"> فرمودند: «خداوند نسبت به بندگان خود، از این زن نسبت به کودکش هم مهربان‌تر است»</w:t>
      </w:r>
      <w:r w:rsidRPr="00B4734D">
        <w:rPr>
          <w:rStyle w:val="Char4"/>
          <w:vertAlign w:val="superscript"/>
          <w:rtl/>
        </w:rPr>
        <w:footnoteReference w:id="262"/>
      </w:r>
      <w:r w:rsidRPr="00B4734D">
        <w:rPr>
          <w:rStyle w:val="Char4"/>
          <w:rFonts w:hint="cs"/>
          <w:rtl/>
        </w:rPr>
        <w:t>.</w:t>
      </w:r>
    </w:p>
    <w:p w:rsidR="00152E87" w:rsidRPr="00AC6A15" w:rsidRDefault="00152E87" w:rsidP="00AC6A15">
      <w:pPr>
        <w:pStyle w:val="af0"/>
        <w:rPr>
          <w:rtl/>
        </w:rPr>
      </w:pPr>
      <w:r w:rsidRPr="00AC6A15">
        <w:rPr>
          <w:rFonts w:hint="cs"/>
          <w:rtl/>
        </w:rPr>
        <w:t>266</w:t>
      </w:r>
      <w:r w:rsidRPr="00AC6A15">
        <w:rPr>
          <w:rtl/>
        </w:rPr>
        <w:t>- وعن أبي هريرة، رضي اللَّهُ عنه، قال: قال رسُولُ اللَّهِ صَلَّى اللهُ عَلَيْهِ وَسَلَّمَ: «ل</w:t>
      </w:r>
      <w:r w:rsidRPr="00AC6A15">
        <w:rPr>
          <w:rFonts w:hint="cs"/>
          <w:rtl/>
        </w:rPr>
        <w:t>َ</w:t>
      </w:r>
      <w:r w:rsidRPr="00AC6A15">
        <w:rPr>
          <w:rtl/>
        </w:rPr>
        <w:t>م</w:t>
      </w:r>
      <w:r w:rsidRPr="00AC6A15">
        <w:rPr>
          <w:rFonts w:hint="cs"/>
          <w:rtl/>
        </w:rPr>
        <w:t>َّ</w:t>
      </w:r>
      <w:r w:rsidRPr="00AC6A15">
        <w:rPr>
          <w:rtl/>
        </w:rPr>
        <w:t>ا خَلَقَ اللَّهُ ال</w:t>
      </w:r>
      <w:r w:rsidRPr="00AC6A15">
        <w:rPr>
          <w:rFonts w:hint="cs"/>
          <w:rtl/>
        </w:rPr>
        <w:t>ْ</w:t>
      </w:r>
      <w:r w:rsidRPr="00AC6A15">
        <w:rPr>
          <w:rtl/>
        </w:rPr>
        <w:t>خَلْقَ، كَتَبَ في كِتَابٍ، فَهُوَ عِنْدَهُ فَوْقَ العَرْشِ: إِنَّ رَحْم</w:t>
      </w:r>
      <w:r w:rsidRPr="00AC6A15">
        <w:rPr>
          <w:rFonts w:hint="cs"/>
          <w:rtl/>
        </w:rPr>
        <w:t>َ</w:t>
      </w:r>
      <w:r w:rsidRPr="00AC6A15">
        <w:rPr>
          <w:rtl/>
        </w:rPr>
        <w:t>ت</w:t>
      </w:r>
      <w:r w:rsidRPr="00AC6A15">
        <w:rPr>
          <w:rFonts w:hint="cs"/>
          <w:rtl/>
        </w:rPr>
        <w:t>ِ</w:t>
      </w:r>
      <w:r w:rsidRPr="00AC6A15">
        <w:rPr>
          <w:rtl/>
        </w:rPr>
        <w:t>ي</w:t>
      </w:r>
      <w:r w:rsidRPr="00AC6A15">
        <w:rPr>
          <w:rFonts w:hint="cs"/>
          <w:rtl/>
        </w:rPr>
        <w:t>ْ</w:t>
      </w:r>
      <w:r w:rsidRPr="00AC6A15">
        <w:rPr>
          <w:rtl/>
        </w:rPr>
        <w:t xml:space="preserve"> تَغْلِبُ غَضَبِي».</w:t>
      </w:r>
    </w:p>
    <w:p w:rsidR="00152E87" w:rsidRPr="00AC6A15" w:rsidRDefault="00152E87" w:rsidP="00AC6A15">
      <w:pPr>
        <w:pStyle w:val="af0"/>
        <w:spacing w:before="0"/>
        <w:rPr>
          <w:rtl/>
        </w:rPr>
      </w:pPr>
      <w:r w:rsidRPr="00AC6A15">
        <w:rPr>
          <w:rtl/>
        </w:rPr>
        <w:t>وفي روايةٍ: «غَلَبَتْ غَضَبِي» وفي روايةٍ</w:t>
      </w:r>
      <w:r w:rsidRPr="00AC6A15">
        <w:rPr>
          <w:rFonts w:hint="cs"/>
          <w:rtl/>
        </w:rPr>
        <w:t>:</w:t>
      </w:r>
      <w:r w:rsidRPr="00AC6A15">
        <w:rPr>
          <w:rtl/>
        </w:rPr>
        <w:t xml:space="preserve"> «سَبَقَتْ غَضَبِي» متفقٌ عليه.</w:t>
      </w:r>
    </w:p>
    <w:p w:rsidR="00152E87" w:rsidRPr="00B4734D" w:rsidRDefault="00152E87" w:rsidP="006717F5">
      <w:pPr>
        <w:ind w:firstLine="284"/>
        <w:jc w:val="both"/>
        <w:rPr>
          <w:rStyle w:val="Char4"/>
          <w:rtl/>
        </w:rPr>
      </w:pPr>
      <w:r w:rsidRPr="00B4734D">
        <w:rPr>
          <w:rStyle w:val="Char4"/>
          <w:rFonts w:hint="cs"/>
          <w:rtl/>
        </w:rPr>
        <w:t>266</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«وقتی که خداوند دستگاه آفرینش را آفرید، در کتابی که بر عرش و نزد خود او بود نوشت: </w:t>
      </w:r>
      <w:r w:rsidRPr="00B4734D">
        <w:rPr>
          <w:rStyle w:val="Char4"/>
          <w:rFonts w:hint="cs"/>
          <w:rtl/>
        </w:rPr>
        <w:t>«</w:t>
      </w:r>
      <w:r w:rsidRPr="00B4734D">
        <w:rPr>
          <w:rStyle w:val="Char4"/>
          <w:rtl/>
        </w:rPr>
        <w:t>رحمت من بر خشم من غالب است»</w:t>
      </w:r>
      <w:r w:rsidRPr="00B4734D">
        <w:rPr>
          <w:rStyle w:val="Char4"/>
          <w:vertAlign w:val="superscript"/>
          <w:rtl/>
        </w:rPr>
        <w:footnoteReference w:id="263"/>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روایتی دیگر آمده است: «رحمتم بر خشمم غلبه کرد و سبقت گرفت».</w:t>
      </w:r>
    </w:p>
    <w:p w:rsidR="00152E87" w:rsidRPr="00AC6A15" w:rsidRDefault="00152E87" w:rsidP="00AC6A15">
      <w:pPr>
        <w:pStyle w:val="af0"/>
        <w:rPr>
          <w:rtl/>
        </w:rPr>
      </w:pPr>
      <w:r w:rsidRPr="00AC6A15">
        <w:rPr>
          <w:rFonts w:hint="cs"/>
          <w:rtl/>
        </w:rPr>
        <w:t>267</w:t>
      </w:r>
      <w:r w:rsidRPr="00AC6A15">
        <w:rPr>
          <w:rtl/>
        </w:rPr>
        <w:t>- وعنه قال: قال رسول اللَّه صَلَّى اللهُ عَلَيْهِ وَسَلَّمَ: «وَالَّذِي نَفْسي بِيَدِهِ لَوْ لَمْ تُذنِبُوا، لَذَهَبَ اللَّهُ بِكُمْ، وَجَاءَ بِق</w:t>
      </w:r>
      <w:r w:rsidRPr="00AC6A15">
        <w:rPr>
          <w:rFonts w:hint="cs"/>
          <w:rtl/>
        </w:rPr>
        <w:t>َ</w:t>
      </w:r>
      <w:r w:rsidRPr="00AC6A15">
        <w:rPr>
          <w:rtl/>
        </w:rPr>
        <w:t>وم</w:t>
      </w:r>
      <w:r w:rsidRPr="00AC6A15">
        <w:rPr>
          <w:rFonts w:hint="cs"/>
          <w:rtl/>
        </w:rPr>
        <w:t>ٍ</w:t>
      </w:r>
      <w:r w:rsidRPr="00AC6A15">
        <w:rPr>
          <w:rtl/>
        </w:rPr>
        <w:t xml:space="preserve"> يُذْنِبُونَ، فَيَسْتَغْفِرُونَ اللَّه</w:t>
      </w:r>
      <w:r w:rsidRPr="00AC6A15">
        <w:rPr>
          <w:rFonts w:hint="cs"/>
          <w:rtl/>
        </w:rPr>
        <w:t>َ</w:t>
      </w:r>
      <w:r w:rsidRPr="00AC6A15">
        <w:rPr>
          <w:rtl/>
        </w:rPr>
        <w:t xml:space="preserve"> ت</w:t>
      </w:r>
      <w:r w:rsidRPr="00AC6A15">
        <w:rPr>
          <w:rFonts w:hint="cs"/>
          <w:rtl/>
        </w:rPr>
        <w:t>َ</w:t>
      </w:r>
      <w:r w:rsidRPr="00AC6A15">
        <w:rPr>
          <w:rtl/>
        </w:rPr>
        <w:t>ع</w:t>
      </w:r>
      <w:r w:rsidRPr="00AC6A15">
        <w:rPr>
          <w:rFonts w:hint="cs"/>
          <w:rtl/>
        </w:rPr>
        <w:t>َ</w:t>
      </w:r>
      <w:r w:rsidRPr="00AC6A15">
        <w:rPr>
          <w:rtl/>
        </w:rPr>
        <w:t>ال</w:t>
      </w:r>
      <w:r w:rsidRPr="00AC6A15">
        <w:rPr>
          <w:rFonts w:hint="cs"/>
          <w:rtl/>
        </w:rPr>
        <w:t>َ</w:t>
      </w:r>
      <w:r w:rsidRPr="00AC6A15">
        <w:rPr>
          <w:rtl/>
        </w:rPr>
        <w:t>ى، فيَغْفرُ لَهُمْ» رواه مسلم.</w:t>
      </w:r>
    </w:p>
    <w:p w:rsidR="00152E87" w:rsidRPr="00B4734D" w:rsidRDefault="00152E87" w:rsidP="006717F5">
      <w:pPr>
        <w:ind w:firstLine="284"/>
        <w:jc w:val="both"/>
        <w:rPr>
          <w:rStyle w:val="Char4"/>
          <w:rtl/>
        </w:rPr>
      </w:pPr>
      <w:r w:rsidRPr="00B4734D">
        <w:rPr>
          <w:rStyle w:val="Char4"/>
          <w:rFonts w:hint="cs"/>
          <w:rtl/>
        </w:rPr>
        <w:t>267</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«سوگند به کسی که </w:t>
      </w:r>
      <w:r w:rsidRPr="00B4734D">
        <w:rPr>
          <w:rStyle w:val="Char4"/>
          <w:rFonts w:hint="cs"/>
          <w:rtl/>
        </w:rPr>
        <w:t>جانم</w:t>
      </w:r>
      <w:r w:rsidRPr="00B4734D">
        <w:rPr>
          <w:rStyle w:val="Char4"/>
          <w:rtl/>
        </w:rPr>
        <w:t xml:space="preserve"> در دست اوست، اگر شما گناه نمی‌کردید، خداوند شما را از میان بر می‌داشت و مردمی دیگر</w:t>
      </w:r>
      <w:r w:rsidR="00B4734D">
        <w:rPr>
          <w:rStyle w:val="Char4"/>
          <w:rtl/>
        </w:rPr>
        <w:t xml:space="preserve"> می‌</w:t>
      </w:r>
      <w:r w:rsidRPr="00B4734D">
        <w:rPr>
          <w:rStyle w:val="Char4"/>
          <w:rtl/>
        </w:rPr>
        <w:t>آورد که گناه کنند و از خداوند طلب آمرزش نمایند تا آن‌گاه، خداوند آنها را بیامرزد»</w:t>
      </w:r>
      <w:r w:rsidRPr="00B4734D">
        <w:rPr>
          <w:rStyle w:val="Char4"/>
          <w:vertAlign w:val="superscript"/>
          <w:rtl/>
        </w:rPr>
        <w:footnoteReference w:id="264"/>
      </w:r>
      <w:r w:rsidRPr="00B4734D">
        <w:rPr>
          <w:rStyle w:val="Char4"/>
          <w:rFonts w:hint="cs"/>
          <w:rtl/>
        </w:rPr>
        <w:t>.</w:t>
      </w:r>
    </w:p>
    <w:p w:rsidR="00152E87" w:rsidRPr="00AC6A15" w:rsidRDefault="00152E87" w:rsidP="00AC6A15">
      <w:pPr>
        <w:pStyle w:val="af0"/>
        <w:rPr>
          <w:rtl/>
        </w:rPr>
      </w:pPr>
      <w:r w:rsidRPr="00AC6A15">
        <w:rPr>
          <w:rFonts w:hint="cs"/>
          <w:rtl/>
        </w:rPr>
        <w:t>268</w:t>
      </w:r>
      <w:r w:rsidRPr="00AC6A15">
        <w:rPr>
          <w:rtl/>
        </w:rPr>
        <w:t>- وعن جابرٍ، رضي اللَّه عنه ق</w:t>
      </w:r>
      <w:r w:rsidRPr="00AC6A15">
        <w:rPr>
          <w:rFonts w:hint="cs"/>
          <w:rtl/>
        </w:rPr>
        <w:t>َ</w:t>
      </w:r>
      <w:r w:rsidRPr="00AC6A15">
        <w:rPr>
          <w:rtl/>
        </w:rPr>
        <w:t>ال</w:t>
      </w:r>
      <w:r w:rsidRPr="00AC6A15">
        <w:rPr>
          <w:rFonts w:hint="cs"/>
          <w:rtl/>
        </w:rPr>
        <w:t>َ</w:t>
      </w:r>
      <w:r w:rsidRPr="00AC6A15">
        <w:rPr>
          <w:rtl/>
        </w:rPr>
        <w:t>: ق</w:t>
      </w:r>
      <w:r w:rsidRPr="00AC6A15">
        <w:rPr>
          <w:rFonts w:hint="cs"/>
          <w:rtl/>
        </w:rPr>
        <w:t>َ</w:t>
      </w:r>
      <w:r w:rsidRPr="00AC6A15">
        <w:rPr>
          <w:rtl/>
        </w:rPr>
        <w:t>ال</w:t>
      </w:r>
      <w:r w:rsidRPr="00AC6A15">
        <w:rPr>
          <w:rFonts w:hint="cs"/>
          <w:rtl/>
        </w:rPr>
        <w:t>َ</w:t>
      </w:r>
      <w:r w:rsidRPr="00AC6A15">
        <w:rPr>
          <w:rtl/>
        </w:rPr>
        <w:t xml:space="preserve"> ر</w:t>
      </w:r>
      <w:r w:rsidRPr="00AC6A15">
        <w:rPr>
          <w:rFonts w:hint="cs"/>
          <w:rtl/>
        </w:rPr>
        <w:t>َ</w:t>
      </w:r>
      <w:r w:rsidRPr="00AC6A15">
        <w:rPr>
          <w:rtl/>
        </w:rPr>
        <w:t>س</w:t>
      </w:r>
      <w:r w:rsidRPr="00AC6A15">
        <w:rPr>
          <w:rFonts w:hint="cs"/>
          <w:rtl/>
        </w:rPr>
        <w:t>ُ</w:t>
      </w:r>
      <w:r w:rsidRPr="00AC6A15">
        <w:rPr>
          <w:rtl/>
        </w:rPr>
        <w:t>ولُ اللَّهِ صَلَّى اللهُ عَلَيْهِ وَسَلَّمَ: «مَثَلُ الصَّلَوَاتِ ال</w:t>
      </w:r>
      <w:r w:rsidRPr="00AC6A15">
        <w:rPr>
          <w:rFonts w:hint="cs"/>
          <w:rtl/>
        </w:rPr>
        <w:t>ْ</w:t>
      </w:r>
      <w:r w:rsidRPr="00AC6A15">
        <w:rPr>
          <w:rtl/>
        </w:rPr>
        <w:t>خَمْسِ كَمَثَلِ نَه</w:t>
      </w:r>
      <w:r w:rsidRPr="00AC6A15">
        <w:rPr>
          <w:rFonts w:hint="cs"/>
          <w:rtl/>
        </w:rPr>
        <w:t>ْ</w:t>
      </w:r>
      <w:r w:rsidRPr="00AC6A15">
        <w:rPr>
          <w:rtl/>
        </w:rPr>
        <w:t>رٍ جَارٍ غَمْرٍ عَلَى بَابِ أَحَدِكُمْ يَغْتَسِلُ مِنْهُ كُلَّ يَوْمٍ خَمْسَ مَرَّاتٍ» رواه مسلم.</w:t>
      </w:r>
    </w:p>
    <w:p w:rsidR="00152E87" w:rsidRPr="00B4734D" w:rsidRDefault="00152E87" w:rsidP="006717F5">
      <w:pPr>
        <w:ind w:firstLine="284"/>
        <w:jc w:val="both"/>
        <w:rPr>
          <w:rStyle w:val="Char4"/>
          <w:rtl/>
        </w:rPr>
      </w:pPr>
      <w:r w:rsidRPr="00B4734D">
        <w:rPr>
          <w:rStyle w:val="Char4"/>
          <w:rFonts w:hint="cs"/>
          <w:rtl/>
        </w:rPr>
        <w:t>268</w:t>
      </w:r>
      <w:r w:rsidRPr="00B4734D">
        <w:rPr>
          <w:rStyle w:val="Char4"/>
          <w:rtl/>
        </w:rPr>
        <w:t xml:space="preserve">. </w:t>
      </w:r>
      <w:r w:rsidRPr="00B4734D">
        <w:rPr>
          <w:rStyle w:val="Char4"/>
          <w:rFonts w:hint="cs"/>
          <w:rtl/>
        </w:rPr>
        <w:t>و از</w:t>
      </w:r>
      <w:r w:rsidRPr="00B4734D">
        <w:rPr>
          <w:rStyle w:val="Char4"/>
          <w:rtl/>
        </w:rPr>
        <w:t xml:space="preserve"> جابر</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«مثال نمازهای پنجگانه، مانند رودخانه‌ی جاری پرآب و بزرگی است که در جلوی خانه‌ی یکی از شماست و او هر روز، پنج مرتبه خود را در آن می‌شوید»</w:t>
      </w:r>
      <w:r w:rsidRPr="00B4734D">
        <w:rPr>
          <w:rStyle w:val="Char4"/>
          <w:vertAlign w:val="superscript"/>
          <w:rtl/>
        </w:rPr>
        <w:footnoteReference w:id="265"/>
      </w:r>
      <w:r w:rsidRPr="00B4734D">
        <w:rPr>
          <w:rStyle w:val="Char4"/>
          <w:rFonts w:hint="cs"/>
          <w:rtl/>
        </w:rPr>
        <w:t>.</w:t>
      </w:r>
    </w:p>
    <w:p w:rsidR="00152E87" w:rsidRPr="00AC6A15" w:rsidRDefault="00152E87" w:rsidP="00AC6A15">
      <w:pPr>
        <w:pStyle w:val="af0"/>
        <w:rPr>
          <w:rtl/>
        </w:rPr>
      </w:pPr>
      <w:r w:rsidRPr="00AC6A15">
        <w:rPr>
          <w:rFonts w:hint="cs"/>
          <w:rtl/>
        </w:rPr>
        <w:t>269</w:t>
      </w:r>
      <w:r w:rsidRPr="00AC6A15">
        <w:rPr>
          <w:rtl/>
        </w:rPr>
        <w:t>- وعن ابنِ عباسٍ، رضي اللَّه عنهما، ق</w:t>
      </w:r>
      <w:r w:rsidRPr="00AC6A15">
        <w:rPr>
          <w:rFonts w:hint="cs"/>
          <w:rtl/>
        </w:rPr>
        <w:t>َ</w:t>
      </w:r>
      <w:r w:rsidRPr="00AC6A15">
        <w:rPr>
          <w:rtl/>
        </w:rPr>
        <w:t>ال</w:t>
      </w:r>
      <w:r w:rsidRPr="00AC6A15">
        <w:rPr>
          <w:rFonts w:hint="cs"/>
          <w:rtl/>
        </w:rPr>
        <w:t>َ</w:t>
      </w:r>
      <w:r w:rsidRPr="00AC6A15">
        <w:rPr>
          <w:rtl/>
        </w:rPr>
        <w:t>: س</w:t>
      </w:r>
      <w:r w:rsidRPr="00AC6A15">
        <w:rPr>
          <w:rFonts w:hint="cs"/>
          <w:rtl/>
        </w:rPr>
        <w:t>َ</w:t>
      </w:r>
      <w:r w:rsidRPr="00AC6A15">
        <w:rPr>
          <w:rtl/>
        </w:rPr>
        <w:t>م</w:t>
      </w:r>
      <w:r w:rsidRPr="00AC6A15">
        <w:rPr>
          <w:rFonts w:hint="cs"/>
          <w:rtl/>
        </w:rPr>
        <w:t>ِ</w:t>
      </w:r>
      <w:r w:rsidRPr="00AC6A15">
        <w:rPr>
          <w:rtl/>
        </w:rPr>
        <w:t>ع</w:t>
      </w:r>
      <w:r w:rsidRPr="00AC6A15">
        <w:rPr>
          <w:rFonts w:hint="cs"/>
          <w:rtl/>
        </w:rPr>
        <w:t>ْ</w:t>
      </w:r>
      <w:r w:rsidRPr="00AC6A15">
        <w:rPr>
          <w:rtl/>
        </w:rPr>
        <w:t>تُ ر</w:t>
      </w:r>
      <w:r w:rsidRPr="00AC6A15">
        <w:rPr>
          <w:rFonts w:hint="cs"/>
          <w:rtl/>
        </w:rPr>
        <w:t>َ</w:t>
      </w:r>
      <w:r w:rsidRPr="00AC6A15">
        <w:rPr>
          <w:rtl/>
        </w:rPr>
        <w:t>س</w:t>
      </w:r>
      <w:r w:rsidRPr="00AC6A15">
        <w:rPr>
          <w:rFonts w:hint="cs"/>
          <w:rtl/>
        </w:rPr>
        <w:t>ُ</w:t>
      </w:r>
      <w:r w:rsidRPr="00AC6A15">
        <w:rPr>
          <w:rtl/>
        </w:rPr>
        <w:t>ولَ اللَّه</w:t>
      </w:r>
      <w:r w:rsidRPr="00AC6A15">
        <w:rPr>
          <w:rFonts w:hint="cs"/>
          <w:rtl/>
        </w:rPr>
        <w:t>ِ</w:t>
      </w:r>
      <w:r w:rsidRPr="00AC6A15">
        <w:rPr>
          <w:rtl/>
        </w:rPr>
        <w:t xml:space="preserve"> صَلَّى اللهُ عَلَيْهِ وَسَلَّمَ ي</w:t>
      </w:r>
      <w:r w:rsidRPr="00AC6A15">
        <w:rPr>
          <w:rFonts w:hint="cs"/>
          <w:rtl/>
        </w:rPr>
        <w:t>َ</w:t>
      </w:r>
      <w:r w:rsidRPr="00AC6A15">
        <w:rPr>
          <w:rtl/>
        </w:rPr>
        <w:t>ق</w:t>
      </w:r>
      <w:r w:rsidRPr="00AC6A15">
        <w:rPr>
          <w:rFonts w:hint="cs"/>
          <w:rtl/>
        </w:rPr>
        <w:t>ُ</w:t>
      </w:r>
      <w:r w:rsidRPr="00AC6A15">
        <w:rPr>
          <w:rtl/>
        </w:rPr>
        <w:t>ول</w:t>
      </w:r>
      <w:r w:rsidRPr="00AC6A15">
        <w:rPr>
          <w:rFonts w:hint="cs"/>
          <w:rtl/>
        </w:rPr>
        <w:t>ُ</w:t>
      </w:r>
      <w:r w:rsidRPr="00AC6A15">
        <w:rPr>
          <w:rtl/>
        </w:rPr>
        <w:t>: «مَا مِنْ رَجُلٍ مُس</w:t>
      </w:r>
      <w:r w:rsidRPr="00AC6A15">
        <w:rPr>
          <w:rFonts w:hint="cs"/>
          <w:rtl/>
        </w:rPr>
        <w:t>ْ</w:t>
      </w:r>
      <w:r w:rsidRPr="00AC6A15">
        <w:rPr>
          <w:rtl/>
        </w:rPr>
        <w:t>لِمٍ يَمُوتُ فَيَقُومُ عَلَى جَنازتِه أَرَبَعُونَ رَجُلاً لا يُشرِكُونَ بِاللَّهِ شَيئاً إِلاَّ شَفَّعَهُمُ اللَّهُ ف</w:t>
      </w:r>
      <w:r w:rsidRPr="00AC6A15">
        <w:rPr>
          <w:rFonts w:hint="cs"/>
          <w:rtl/>
        </w:rPr>
        <w:t>ِ</w:t>
      </w:r>
      <w:r w:rsidRPr="00AC6A15">
        <w:rPr>
          <w:rtl/>
        </w:rPr>
        <w:t>ي</w:t>
      </w:r>
      <w:r w:rsidRPr="00AC6A15">
        <w:rPr>
          <w:rFonts w:hint="cs"/>
          <w:rtl/>
        </w:rPr>
        <w:t>ْ</w:t>
      </w:r>
      <w:r w:rsidRPr="00AC6A15">
        <w:rPr>
          <w:rtl/>
        </w:rPr>
        <w:t>ه</w:t>
      </w:r>
      <w:r w:rsidRPr="00AC6A15">
        <w:rPr>
          <w:rFonts w:hint="cs"/>
          <w:rtl/>
        </w:rPr>
        <w:t>ِ</w:t>
      </w:r>
      <w:r w:rsidRPr="00AC6A15">
        <w:rPr>
          <w:rtl/>
        </w:rPr>
        <w:t>»</w:t>
      </w:r>
      <w:r w:rsidRPr="00AC6A15">
        <w:rPr>
          <w:rFonts w:hint="cs"/>
          <w:rtl/>
        </w:rPr>
        <w:t xml:space="preserve"> </w:t>
      </w:r>
      <w:r w:rsidRPr="00AC6A15">
        <w:rPr>
          <w:rtl/>
        </w:rPr>
        <w:t>رواه مسلم.</w:t>
      </w:r>
    </w:p>
    <w:p w:rsidR="00152E87" w:rsidRPr="00B4734D" w:rsidRDefault="00152E87" w:rsidP="006717F5">
      <w:pPr>
        <w:ind w:firstLine="284"/>
        <w:jc w:val="both"/>
        <w:rPr>
          <w:rStyle w:val="Char4"/>
          <w:rtl/>
        </w:rPr>
      </w:pPr>
      <w:r w:rsidRPr="00B4734D">
        <w:rPr>
          <w:rStyle w:val="Char4"/>
          <w:rFonts w:hint="cs"/>
          <w:rtl/>
        </w:rPr>
        <w:t>269</w:t>
      </w:r>
      <w:r w:rsidRPr="00B4734D">
        <w:rPr>
          <w:rStyle w:val="Char4"/>
          <w:rtl/>
        </w:rPr>
        <w:t xml:space="preserve">. </w:t>
      </w:r>
      <w:r w:rsidRPr="00B4734D">
        <w:rPr>
          <w:rStyle w:val="Char4"/>
          <w:rFonts w:hint="cs"/>
          <w:rtl/>
        </w:rPr>
        <w:t>و از</w:t>
      </w:r>
      <w:r w:rsidRPr="00B4734D">
        <w:rPr>
          <w:rStyle w:val="Char4"/>
          <w:rtl/>
        </w:rPr>
        <w:t xml:space="preserve"> ابن‌عباس</w:t>
      </w:r>
      <w:r w:rsidRPr="006717F5">
        <w:rPr>
          <w:rFonts w:cs="CTraditional Arabic" w:hint="cs"/>
          <w:sz w:val="26"/>
          <w:szCs w:val="26"/>
          <w:rtl/>
          <w:lang w:bidi="ar-AE"/>
        </w:rPr>
        <w:t xml:space="preserve"> ب</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شنیدم که می‌فرمودند: «هیچ مرد مسلمانی نیست که بمیرد و چهل مرد ـ که به خدا شرک نمی‌ورزند ـ بر جنازه‌ی او حاضر شوند، مگر آن که خداوند آنان را شفیع او قرار می‌دهد»</w:t>
      </w:r>
      <w:r w:rsidRPr="00B4734D">
        <w:rPr>
          <w:rStyle w:val="Char4"/>
          <w:vertAlign w:val="superscript"/>
          <w:rtl/>
        </w:rPr>
        <w:footnoteReference w:id="266"/>
      </w:r>
      <w:r w:rsidRPr="00B4734D">
        <w:rPr>
          <w:rStyle w:val="Char4"/>
          <w:rFonts w:hint="cs"/>
          <w:rtl/>
        </w:rPr>
        <w:t>.</w:t>
      </w:r>
    </w:p>
    <w:p w:rsidR="00152E87" w:rsidRPr="00AC6A15" w:rsidRDefault="00152E87" w:rsidP="00AC6A15">
      <w:pPr>
        <w:pStyle w:val="af0"/>
        <w:rPr>
          <w:rtl/>
        </w:rPr>
      </w:pPr>
      <w:r w:rsidRPr="00AC6A15">
        <w:rPr>
          <w:rFonts w:hint="cs"/>
          <w:rtl/>
        </w:rPr>
        <w:t>270</w:t>
      </w:r>
      <w:r w:rsidRPr="00AC6A15">
        <w:rPr>
          <w:rtl/>
        </w:rPr>
        <w:t>- وعن ابن عمَر رضي اللَّه عنهما ق</w:t>
      </w:r>
      <w:r w:rsidRPr="00AC6A15">
        <w:rPr>
          <w:rFonts w:hint="cs"/>
          <w:rtl/>
        </w:rPr>
        <w:t>َ</w:t>
      </w:r>
      <w:r w:rsidRPr="00AC6A15">
        <w:rPr>
          <w:rtl/>
        </w:rPr>
        <w:t>ال</w:t>
      </w:r>
      <w:r w:rsidRPr="00AC6A15">
        <w:rPr>
          <w:rFonts w:hint="cs"/>
          <w:rtl/>
        </w:rPr>
        <w:t>َ</w:t>
      </w:r>
      <w:r w:rsidRPr="00AC6A15">
        <w:rPr>
          <w:rtl/>
        </w:rPr>
        <w:t>: س</w:t>
      </w:r>
      <w:r w:rsidRPr="00AC6A15">
        <w:rPr>
          <w:rFonts w:hint="cs"/>
          <w:rtl/>
        </w:rPr>
        <w:t>َ</w:t>
      </w:r>
      <w:r w:rsidRPr="00AC6A15">
        <w:rPr>
          <w:rtl/>
        </w:rPr>
        <w:t>مِع</w:t>
      </w:r>
      <w:r w:rsidRPr="00AC6A15">
        <w:rPr>
          <w:rFonts w:hint="cs"/>
          <w:rtl/>
        </w:rPr>
        <w:t>ْ</w:t>
      </w:r>
      <w:r w:rsidRPr="00AC6A15">
        <w:rPr>
          <w:rtl/>
        </w:rPr>
        <w:t>تُ ر</w:t>
      </w:r>
      <w:r w:rsidRPr="00AC6A15">
        <w:rPr>
          <w:rFonts w:hint="cs"/>
          <w:rtl/>
        </w:rPr>
        <w:t>َ</w:t>
      </w:r>
      <w:r w:rsidRPr="00AC6A15">
        <w:rPr>
          <w:rtl/>
        </w:rPr>
        <w:t>س</w:t>
      </w:r>
      <w:r w:rsidRPr="00AC6A15">
        <w:rPr>
          <w:rFonts w:hint="cs"/>
          <w:rtl/>
        </w:rPr>
        <w:t>ُ</w:t>
      </w:r>
      <w:r w:rsidRPr="00AC6A15">
        <w:rPr>
          <w:rtl/>
        </w:rPr>
        <w:t>ولَ اللَّه</w:t>
      </w:r>
      <w:r w:rsidRPr="00AC6A15">
        <w:rPr>
          <w:rFonts w:hint="cs"/>
          <w:rtl/>
        </w:rPr>
        <w:t>ِ</w:t>
      </w:r>
      <w:r w:rsidRPr="00AC6A15">
        <w:rPr>
          <w:rtl/>
        </w:rPr>
        <w:t xml:space="preserve"> صَلَّى اللهُ عَلَيْهِ وَسَلَّمَ ي</w:t>
      </w:r>
      <w:r w:rsidRPr="00AC6A15">
        <w:rPr>
          <w:rFonts w:hint="cs"/>
          <w:rtl/>
        </w:rPr>
        <w:t>َ</w:t>
      </w:r>
      <w:r w:rsidRPr="00AC6A15">
        <w:rPr>
          <w:rtl/>
        </w:rPr>
        <w:t>ق</w:t>
      </w:r>
      <w:r w:rsidRPr="00AC6A15">
        <w:rPr>
          <w:rFonts w:hint="cs"/>
          <w:rtl/>
        </w:rPr>
        <w:t>ُ</w:t>
      </w:r>
      <w:r w:rsidRPr="00AC6A15">
        <w:rPr>
          <w:rtl/>
        </w:rPr>
        <w:t>ول</w:t>
      </w:r>
      <w:r w:rsidRPr="00AC6A15">
        <w:rPr>
          <w:rFonts w:hint="cs"/>
          <w:rtl/>
        </w:rPr>
        <w:t>ُ</w:t>
      </w:r>
      <w:r w:rsidRPr="00AC6A15">
        <w:rPr>
          <w:rtl/>
        </w:rPr>
        <w:t>: «يُدْنَى ال</w:t>
      </w:r>
      <w:r w:rsidRPr="00AC6A15">
        <w:rPr>
          <w:rFonts w:hint="cs"/>
          <w:rtl/>
        </w:rPr>
        <w:t>ْ</w:t>
      </w:r>
      <w:r w:rsidRPr="00AC6A15">
        <w:rPr>
          <w:rtl/>
        </w:rPr>
        <w:t>مُؤْمِنُ يَومَ القِيَامَةِ مِن</w:t>
      </w:r>
      <w:r w:rsidRPr="00AC6A15">
        <w:rPr>
          <w:rFonts w:hint="cs"/>
          <w:rtl/>
        </w:rPr>
        <w:t>ْ</w:t>
      </w:r>
      <w:r w:rsidRPr="00AC6A15">
        <w:rPr>
          <w:rtl/>
        </w:rPr>
        <w:t xml:space="preserve"> رَبِّهِ حتَّى يَضَعَ كَنَفَهُ عَلَيهِ، فَيُقَرِّرَهُ بِذُنُوبِه، ف</w:t>
      </w:r>
      <w:r w:rsidRPr="00AC6A15">
        <w:rPr>
          <w:rFonts w:hint="cs"/>
          <w:rtl/>
        </w:rPr>
        <w:t>َ</w:t>
      </w:r>
      <w:r w:rsidRPr="00AC6A15">
        <w:rPr>
          <w:rtl/>
        </w:rPr>
        <w:t>ي</w:t>
      </w:r>
      <w:r w:rsidRPr="00AC6A15">
        <w:rPr>
          <w:rFonts w:hint="cs"/>
          <w:rtl/>
        </w:rPr>
        <w:t>َ</w:t>
      </w:r>
      <w:r w:rsidRPr="00AC6A15">
        <w:rPr>
          <w:rtl/>
        </w:rPr>
        <w:t>ق</w:t>
      </w:r>
      <w:r w:rsidRPr="00AC6A15">
        <w:rPr>
          <w:rFonts w:hint="cs"/>
          <w:rtl/>
        </w:rPr>
        <w:t>ُ</w:t>
      </w:r>
      <w:r w:rsidRPr="00AC6A15">
        <w:rPr>
          <w:rtl/>
        </w:rPr>
        <w:t>ولُ: أَتَع</w:t>
      </w:r>
      <w:r w:rsidRPr="00AC6A15">
        <w:rPr>
          <w:rFonts w:hint="cs"/>
          <w:rtl/>
        </w:rPr>
        <w:t>ْ</w:t>
      </w:r>
      <w:r w:rsidRPr="00AC6A15">
        <w:rPr>
          <w:rtl/>
        </w:rPr>
        <w:t>ر</w:t>
      </w:r>
      <w:r w:rsidRPr="00AC6A15">
        <w:rPr>
          <w:rFonts w:hint="cs"/>
          <w:rtl/>
        </w:rPr>
        <w:t>ِ</w:t>
      </w:r>
      <w:r w:rsidRPr="00AC6A15">
        <w:rPr>
          <w:rtl/>
        </w:rPr>
        <w:t>فُ ذ</w:t>
      </w:r>
      <w:r w:rsidRPr="00AC6A15">
        <w:rPr>
          <w:rFonts w:hint="cs"/>
          <w:rtl/>
        </w:rPr>
        <w:t>َ</w:t>
      </w:r>
      <w:r w:rsidRPr="00AC6A15">
        <w:rPr>
          <w:rtl/>
        </w:rPr>
        <w:t>ن</w:t>
      </w:r>
      <w:r w:rsidRPr="00AC6A15">
        <w:rPr>
          <w:rFonts w:hint="cs"/>
          <w:rtl/>
        </w:rPr>
        <w:t>ْ</w:t>
      </w:r>
      <w:r w:rsidRPr="00AC6A15">
        <w:rPr>
          <w:rtl/>
        </w:rPr>
        <w:t>بَ كَذا؟ أَتَع</w:t>
      </w:r>
      <w:r w:rsidRPr="00AC6A15">
        <w:rPr>
          <w:rFonts w:hint="cs"/>
          <w:rtl/>
        </w:rPr>
        <w:t>ْ</w:t>
      </w:r>
      <w:r w:rsidRPr="00AC6A15">
        <w:rPr>
          <w:rtl/>
        </w:rPr>
        <w:t>ر</w:t>
      </w:r>
      <w:r w:rsidRPr="00AC6A15">
        <w:rPr>
          <w:rFonts w:hint="cs"/>
          <w:rtl/>
        </w:rPr>
        <w:t>ِ</w:t>
      </w:r>
      <w:r w:rsidRPr="00AC6A15">
        <w:rPr>
          <w:rtl/>
        </w:rPr>
        <w:t>فُ ذَن</w:t>
      </w:r>
      <w:r w:rsidRPr="00AC6A15">
        <w:rPr>
          <w:rFonts w:hint="cs"/>
          <w:rtl/>
        </w:rPr>
        <w:t>ْ</w:t>
      </w:r>
      <w:r w:rsidRPr="00AC6A15">
        <w:rPr>
          <w:rtl/>
        </w:rPr>
        <w:t>بَ كَذَا؟ ف</w:t>
      </w:r>
      <w:r w:rsidRPr="00AC6A15">
        <w:rPr>
          <w:rFonts w:hint="cs"/>
          <w:rtl/>
        </w:rPr>
        <w:t>َ</w:t>
      </w:r>
      <w:r w:rsidRPr="00AC6A15">
        <w:rPr>
          <w:rtl/>
        </w:rPr>
        <w:t>ي</w:t>
      </w:r>
      <w:r w:rsidRPr="00AC6A15">
        <w:rPr>
          <w:rFonts w:hint="cs"/>
          <w:rtl/>
        </w:rPr>
        <w:t>َ</w:t>
      </w:r>
      <w:r w:rsidRPr="00AC6A15">
        <w:rPr>
          <w:rtl/>
        </w:rPr>
        <w:t>ق</w:t>
      </w:r>
      <w:r w:rsidRPr="00AC6A15">
        <w:rPr>
          <w:rFonts w:hint="cs"/>
          <w:rtl/>
        </w:rPr>
        <w:t>ُ</w:t>
      </w:r>
      <w:r w:rsidRPr="00AC6A15">
        <w:rPr>
          <w:rtl/>
        </w:rPr>
        <w:t>ول</w:t>
      </w:r>
      <w:r w:rsidRPr="00AC6A15">
        <w:rPr>
          <w:rFonts w:hint="cs"/>
          <w:rtl/>
        </w:rPr>
        <w:t>ُ</w:t>
      </w:r>
      <w:r w:rsidRPr="00AC6A15">
        <w:rPr>
          <w:rtl/>
        </w:rPr>
        <w:t>: رَبِّ أَعْرِفُ، ق</w:t>
      </w:r>
      <w:r w:rsidRPr="00AC6A15">
        <w:rPr>
          <w:rFonts w:hint="cs"/>
          <w:rtl/>
        </w:rPr>
        <w:t>َ</w:t>
      </w:r>
      <w:r w:rsidRPr="00AC6A15">
        <w:rPr>
          <w:rtl/>
        </w:rPr>
        <w:t>ال</w:t>
      </w:r>
      <w:r w:rsidRPr="00AC6A15">
        <w:rPr>
          <w:rFonts w:hint="cs"/>
          <w:rtl/>
        </w:rPr>
        <w:t>َ</w:t>
      </w:r>
      <w:r w:rsidRPr="00AC6A15">
        <w:rPr>
          <w:rtl/>
        </w:rPr>
        <w:t>: فَإِنِّي قَد</w:t>
      </w:r>
      <w:r w:rsidRPr="00AC6A15">
        <w:rPr>
          <w:rFonts w:hint="cs"/>
          <w:rtl/>
        </w:rPr>
        <w:t>ْ</w:t>
      </w:r>
      <w:r w:rsidRPr="00AC6A15">
        <w:rPr>
          <w:rtl/>
        </w:rPr>
        <w:t xml:space="preserve"> سَتَر</w:t>
      </w:r>
      <w:r w:rsidRPr="00AC6A15">
        <w:rPr>
          <w:rFonts w:hint="cs"/>
          <w:rtl/>
        </w:rPr>
        <w:t>ْ</w:t>
      </w:r>
      <w:r w:rsidRPr="00AC6A15">
        <w:rPr>
          <w:rtl/>
        </w:rPr>
        <w:t>تُهَا عَلَيكَ في الدُّنيَا، وَأَنَا أَغْفِرُهَا لَكَ اليَومَ، فَيُع</w:t>
      </w:r>
      <w:r w:rsidRPr="00AC6A15">
        <w:rPr>
          <w:rFonts w:hint="cs"/>
          <w:rtl/>
        </w:rPr>
        <w:t>ْ</w:t>
      </w:r>
      <w:r w:rsidRPr="00AC6A15">
        <w:rPr>
          <w:rtl/>
        </w:rPr>
        <w:t>طَى صَحِيفَةَ حسَنَات</w:t>
      </w:r>
      <w:r w:rsidRPr="00AC6A15">
        <w:rPr>
          <w:rFonts w:hint="cs"/>
          <w:rtl/>
        </w:rPr>
        <w:t>ِ</w:t>
      </w:r>
      <w:r w:rsidRPr="00AC6A15">
        <w:rPr>
          <w:rtl/>
        </w:rPr>
        <w:t>ه</w:t>
      </w:r>
      <w:r w:rsidRPr="00AC6A15">
        <w:rPr>
          <w:rFonts w:hint="cs"/>
          <w:rtl/>
        </w:rPr>
        <w:t>ِ</w:t>
      </w:r>
      <w:r w:rsidRPr="00AC6A15">
        <w:rPr>
          <w:rtl/>
        </w:rPr>
        <w:t>» متفقٌ عليه.</w:t>
      </w:r>
    </w:p>
    <w:p w:rsidR="00152E87" w:rsidRPr="00B4734D" w:rsidRDefault="00152E87" w:rsidP="006717F5">
      <w:pPr>
        <w:ind w:firstLine="284"/>
        <w:jc w:val="both"/>
        <w:rPr>
          <w:rStyle w:val="Char4"/>
          <w:rtl/>
        </w:rPr>
      </w:pPr>
      <w:r w:rsidRPr="00B4734D">
        <w:rPr>
          <w:rStyle w:val="Char4"/>
          <w:rFonts w:hint="cs"/>
          <w:rtl/>
        </w:rPr>
        <w:t>270</w:t>
      </w:r>
      <w:r w:rsidRPr="00B4734D">
        <w:rPr>
          <w:rStyle w:val="Char4"/>
          <w:rtl/>
        </w:rPr>
        <w:t xml:space="preserve">. </w:t>
      </w:r>
      <w:r w:rsidRPr="00B4734D">
        <w:rPr>
          <w:rStyle w:val="Char4"/>
          <w:rFonts w:hint="cs"/>
          <w:rtl/>
        </w:rPr>
        <w:t>و از</w:t>
      </w:r>
      <w:r w:rsidRPr="00B4734D">
        <w:rPr>
          <w:rStyle w:val="Char4"/>
          <w:rtl/>
        </w:rPr>
        <w:t xml:space="preserve"> ابن عمر</w:t>
      </w:r>
      <w:r w:rsidRPr="00B4734D">
        <w:rPr>
          <w:rStyle w:val="Char4"/>
          <w:rFonts w:hint="cs"/>
          <w:rtl/>
        </w:rPr>
        <w:t xml:space="preserve"> </w:t>
      </w:r>
      <w:r w:rsidRPr="006717F5">
        <w:rPr>
          <w:rFonts w:cs="CTraditional Arabic" w:hint="cs"/>
          <w:sz w:val="26"/>
          <w:szCs w:val="26"/>
          <w:rtl/>
          <w:lang w:bidi="ar-AE"/>
        </w:rPr>
        <w:t>ب</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شنیدم که می‌فرمودند: «شخص مؤمن در روز قیامت به پروردگارش نزدیک می‌شود تا آنجا که خداوند</w:t>
      </w:r>
      <w:r w:rsidRPr="00B4734D">
        <w:rPr>
          <w:rStyle w:val="Char4"/>
          <w:rFonts w:hint="cs"/>
          <w:rtl/>
        </w:rPr>
        <w:t>،</w:t>
      </w:r>
      <w:r w:rsidRPr="00B4734D">
        <w:rPr>
          <w:rStyle w:val="Char4"/>
          <w:rtl/>
        </w:rPr>
        <w:t xml:space="preserve"> پوشش (رحمت و حمایت) خود را بر او می‌گسترد و او را به اقرار به گناهانش وادار می‌کند و می‌فرماید: «آیا فلان گناه و فلان گناه را به یاد داری؟» می‌گوید: خداوندا!</w:t>
      </w:r>
      <w:r w:rsidR="008174AB">
        <w:rPr>
          <w:rStyle w:val="Char4"/>
          <w:rtl/>
        </w:rPr>
        <w:t xml:space="preserve"> می‌دانم </w:t>
      </w:r>
      <w:r w:rsidRPr="00B4734D">
        <w:rPr>
          <w:rStyle w:val="Char4"/>
          <w:rtl/>
        </w:rPr>
        <w:t>و خداوند می‌فرماید: «من در دنیا آنها را برای تو پوشاندم و امروز نیز آنها را برای تو می‌آمرزم» و بعد از آن، نامه‌ی اعمال نیکویش به او عطا می‌شود»</w:t>
      </w:r>
      <w:r w:rsidRPr="00B4734D">
        <w:rPr>
          <w:rStyle w:val="Char4"/>
          <w:vertAlign w:val="superscript"/>
          <w:rtl/>
        </w:rPr>
        <w:footnoteReference w:id="267"/>
      </w:r>
      <w:r w:rsidRPr="00B4734D">
        <w:rPr>
          <w:rStyle w:val="Char4"/>
          <w:rFonts w:hint="cs"/>
          <w:rtl/>
        </w:rPr>
        <w:t>.</w:t>
      </w:r>
    </w:p>
    <w:p w:rsidR="00152E87" w:rsidRPr="00AC6A15" w:rsidRDefault="00152E87" w:rsidP="00AC6A15">
      <w:pPr>
        <w:pStyle w:val="af0"/>
        <w:rPr>
          <w:rtl/>
        </w:rPr>
      </w:pPr>
      <w:r w:rsidRPr="00AC6A15">
        <w:rPr>
          <w:rFonts w:hint="cs"/>
          <w:rtl/>
        </w:rPr>
        <w:t>271</w:t>
      </w:r>
      <w:r w:rsidRPr="00AC6A15">
        <w:rPr>
          <w:rtl/>
        </w:rPr>
        <w:t>- وعن ابنِ مسعودٍ رضي اللَّه عنه أَنَّ رَجُلاً أَصَابَ مِنَ امْرَأَةٍ قُبْلَة</w:t>
      </w:r>
      <w:r w:rsidRPr="00AC6A15">
        <w:rPr>
          <w:rFonts w:hint="cs"/>
          <w:rtl/>
        </w:rPr>
        <w:t>ً</w:t>
      </w:r>
      <w:r w:rsidRPr="00AC6A15">
        <w:rPr>
          <w:rtl/>
        </w:rPr>
        <w:t>، فَأَتَى النَّبِيَّ صَلَّى اللهُ عَلَيْهِ وَسَلَّمَ فأَخ</w:t>
      </w:r>
      <w:r w:rsidRPr="00AC6A15">
        <w:rPr>
          <w:rFonts w:hint="cs"/>
          <w:rtl/>
        </w:rPr>
        <w:t>ْ</w:t>
      </w:r>
      <w:r w:rsidRPr="00AC6A15">
        <w:rPr>
          <w:rtl/>
        </w:rPr>
        <w:t>ب</w:t>
      </w:r>
      <w:r w:rsidRPr="00AC6A15">
        <w:rPr>
          <w:rFonts w:hint="cs"/>
          <w:rtl/>
        </w:rPr>
        <w:t>َ</w:t>
      </w:r>
      <w:r w:rsidRPr="00AC6A15">
        <w:rPr>
          <w:rtl/>
        </w:rPr>
        <w:t>ر</w:t>
      </w:r>
      <w:r w:rsidRPr="00AC6A15">
        <w:rPr>
          <w:rFonts w:hint="cs"/>
          <w:rtl/>
        </w:rPr>
        <w:t>َ</w:t>
      </w:r>
      <w:r w:rsidRPr="00AC6A15">
        <w:rPr>
          <w:rtl/>
        </w:rPr>
        <w:t>ه</w:t>
      </w:r>
      <w:r w:rsidRPr="00AC6A15">
        <w:rPr>
          <w:rFonts w:hint="cs"/>
          <w:rtl/>
        </w:rPr>
        <w:t>ُ</w:t>
      </w:r>
      <w:r w:rsidRPr="00AC6A15">
        <w:rPr>
          <w:rtl/>
        </w:rPr>
        <w:t>، فأَن</w:t>
      </w:r>
      <w:r w:rsidRPr="00AC6A15">
        <w:rPr>
          <w:rFonts w:hint="cs"/>
          <w:rtl/>
        </w:rPr>
        <w:t>ْ</w:t>
      </w:r>
      <w:r w:rsidRPr="00AC6A15">
        <w:rPr>
          <w:rtl/>
        </w:rPr>
        <w:t>ز</w:t>
      </w:r>
      <w:r w:rsidRPr="00AC6A15">
        <w:rPr>
          <w:rFonts w:hint="cs"/>
          <w:rtl/>
        </w:rPr>
        <w:t>َ</w:t>
      </w:r>
      <w:r w:rsidRPr="00AC6A15">
        <w:rPr>
          <w:rtl/>
        </w:rPr>
        <w:t>ل</w:t>
      </w:r>
      <w:r w:rsidRPr="00AC6A15">
        <w:rPr>
          <w:rFonts w:hint="cs"/>
          <w:rtl/>
        </w:rPr>
        <w:t>َ</w:t>
      </w:r>
      <w:r w:rsidRPr="00AC6A15">
        <w:rPr>
          <w:rtl/>
        </w:rPr>
        <w:t xml:space="preserve"> اللَّهُ ت</w:t>
      </w:r>
      <w:r w:rsidRPr="00AC6A15">
        <w:rPr>
          <w:rFonts w:hint="cs"/>
          <w:rtl/>
        </w:rPr>
        <w:t>َ</w:t>
      </w:r>
      <w:r w:rsidRPr="00AC6A15">
        <w:rPr>
          <w:rtl/>
        </w:rPr>
        <w:t>ع</w:t>
      </w:r>
      <w:r w:rsidRPr="00AC6A15">
        <w:rPr>
          <w:rFonts w:hint="cs"/>
          <w:rtl/>
        </w:rPr>
        <w:t>َ</w:t>
      </w:r>
      <w:r w:rsidRPr="00AC6A15">
        <w:rPr>
          <w:rtl/>
        </w:rPr>
        <w:t>ال</w:t>
      </w:r>
      <w:r w:rsidRPr="00AC6A15">
        <w:rPr>
          <w:rFonts w:hint="cs"/>
          <w:rtl/>
        </w:rPr>
        <w:t>َ</w:t>
      </w:r>
      <w:r w:rsidRPr="00AC6A15">
        <w:rPr>
          <w:rtl/>
        </w:rPr>
        <w:t>ى:</w:t>
      </w:r>
      <w:r w:rsidR="00386F9A" w:rsidRPr="00AC6A15">
        <w:rPr>
          <w:rFonts w:hint="cs"/>
          <w:rtl/>
        </w:rPr>
        <w:t xml:space="preserve"> </w:t>
      </w:r>
      <w:r w:rsidR="00386F9A">
        <w:rPr>
          <w:rFonts w:cs="Traditional Arabic"/>
          <w:b/>
          <w:sz w:val="28"/>
          <w:szCs w:val="28"/>
          <w:shd w:val="clear" w:color="auto" w:fill="FFFFFF"/>
          <w:rtl/>
          <w:lang w:bidi="ar-AE"/>
        </w:rPr>
        <w:t>﴿</w:t>
      </w:r>
      <w:r w:rsidR="00386F9A" w:rsidRPr="00084A5B">
        <w:rPr>
          <w:rStyle w:val="Char8"/>
          <w:rtl/>
        </w:rPr>
        <w:t xml:space="preserve">وَأَقِمِ </w:t>
      </w:r>
      <w:r w:rsidR="00386F9A" w:rsidRPr="00084A5B">
        <w:rPr>
          <w:rStyle w:val="Char8"/>
          <w:rFonts w:hint="cs"/>
          <w:rtl/>
        </w:rPr>
        <w:t>ٱ</w:t>
      </w:r>
      <w:r w:rsidR="00386F9A" w:rsidRPr="00084A5B">
        <w:rPr>
          <w:rStyle w:val="Char8"/>
          <w:rFonts w:hint="eastAsia"/>
          <w:rtl/>
        </w:rPr>
        <w:t>لصَّلَوٰةَ</w:t>
      </w:r>
      <w:r w:rsidR="00386F9A" w:rsidRPr="00084A5B">
        <w:rPr>
          <w:rStyle w:val="Char8"/>
          <w:rtl/>
        </w:rPr>
        <w:t xml:space="preserve"> طَرَفَيِ </w:t>
      </w:r>
      <w:r w:rsidR="00386F9A" w:rsidRPr="00084A5B">
        <w:rPr>
          <w:rStyle w:val="Char8"/>
          <w:rFonts w:hint="cs"/>
          <w:rtl/>
        </w:rPr>
        <w:t>ٱ</w:t>
      </w:r>
      <w:r w:rsidR="00386F9A" w:rsidRPr="00084A5B">
        <w:rPr>
          <w:rStyle w:val="Char8"/>
          <w:rFonts w:hint="eastAsia"/>
          <w:rtl/>
        </w:rPr>
        <w:t>لنَّهَارِ</w:t>
      </w:r>
      <w:r w:rsidR="00386F9A" w:rsidRPr="00084A5B">
        <w:rPr>
          <w:rStyle w:val="Char8"/>
          <w:rtl/>
        </w:rPr>
        <w:t xml:space="preserve"> وَزُلَفٗا مِّنَ </w:t>
      </w:r>
      <w:r w:rsidR="00386F9A" w:rsidRPr="00084A5B">
        <w:rPr>
          <w:rStyle w:val="Char8"/>
          <w:rFonts w:hint="cs"/>
          <w:rtl/>
        </w:rPr>
        <w:t>ٱ</w:t>
      </w:r>
      <w:r w:rsidR="00386F9A" w:rsidRPr="00084A5B">
        <w:rPr>
          <w:rStyle w:val="Char8"/>
          <w:rFonts w:hint="eastAsia"/>
          <w:rtl/>
        </w:rPr>
        <w:t>لَّيۡلِۚ</w:t>
      </w:r>
      <w:r w:rsidR="00386F9A" w:rsidRPr="00084A5B">
        <w:rPr>
          <w:rStyle w:val="Char8"/>
          <w:rtl/>
        </w:rPr>
        <w:t xml:space="preserve"> إِنَّ </w:t>
      </w:r>
      <w:r w:rsidR="00386F9A" w:rsidRPr="00084A5B">
        <w:rPr>
          <w:rStyle w:val="Char8"/>
          <w:rFonts w:hint="cs"/>
          <w:rtl/>
        </w:rPr>
        <w:t>ٱ</w:t>
      </w:r>
      <w:r w:rsidR="00386F9A" w:rsidRPr="00084A5B">
        <w:rPr>
          <w:rStyle w:val="Char8"/>
          <w:rFonts w:hint="eastAsia"/>
          <w:rtl/>
        </w:rPr>
        <w:t>لۡحَسَنَٰتِ</w:t>
      </w:r>
      <w:r w:rsidR="00386F9A" w:rsidRPr="00084A5B">
        <w:rPr>
          <w:rStyle w:val="Char8"/>
          <w:rtl/>
        </w:rPr>
        <w:t xml:space="preserve"> يُذۡهِبۡنَ </w:t>
      </w:r>
      <w:r w:rsidR="00386F9A" w:rsidRPr="00084A5B">
        <w:rPr>
          <w:rStyle w:val="Char8"/>
          <w:rFonts w:hint="cs"/>
          <w:rtl/>
        </w:rPr>
        <w:t>ٱ</w:t>
      </w:r>
      <w:r w:rsidR="00386F9A" w:rsidRPr="00084A5B">
        <w:rPr>
          <w:rStyle w:val="Char8"/>
          <w:rFonts w:hint="eastAsia"/>
          <w:rtl/>
        </w:rPr>
        <w:t>لسَّيِّ‍َٔاتِۚ</w:t>
      </w:r>
      <w:r w:rsidR="00386F9A">
        <w:rPr>
          <w:rFonts w:cs="Traditional Arabic"/>
          <w:b/>
          <w:sz w:val="28"/>
          <w:szCs w:val="28"/>
          <w:shd w:val="clear" w:color="auto" w:fill="FFFFFF"/>
          <w:rtl/>
          <w:lang w:bidi="ar-AE"/>
        </w:rPr>
        <w:t>﴾</w:t>
      </w:r>
      <w:r w:rsidR="00386F9A" w:rsidRPr="00084A5B">
        <w:rPr>
          <w:rStyle w:val="Char8"/>
          <w:rtl/>
        </w:rPr>
        <w:t xml:space="preserve"> </w:t>
      </w:r>
      <w:r w:rsidR="00386F9A" w:rsidRPr="003E754C">
        <w:rPr>
          <w:rStyle w:val="Char9"/>
          <w:rtl/>
        </w:rPr>
        <w:t>[هود: 114]</w:t>
      </w:r>
      <w:r w:rsidRPr="00AC6A15">
        <w:rPr>
          <w:rtl/>
        </w:rPr>
        <w:t xml:space="preserve"> ف</w:t>
      </w:r>
      <w:r w:rsidRPr="00AC6A15">
        <w:rPr>
          <w:rFonts w:hint="cs"/>
          <w:rtl/>
        </w:rPr>
        <w:t>َ</w:t>
      </w:r>
      <w:r w:rsidRPr="00AC6A15">
        <w:rPr>
          <w:rtl/>
        </w:rPr>
        <w:t>ق</w:t>
      </w:r>
      <w:r w:rsidRPr="00AC6A15">
        <w:rPr>
          <w:rFonts w:hint="cs"/>
          <w:rtl/>
        </w:rPr>
        <w:t>َ</w:t>
      </w:r>
      <w:r w:rsidRPr="00AC6A15">
        <w:rPr>
          <w:rtl/>
        </w:rPr>
        <w:t>ال</w:t>
      </w:r>
      <w:r w:rsidRPr="00AC6A15">
        <w:rPr>
          <w:rFonts w:hint="cs"/>
          <w:rtl/>
        </w:rPr>
        <w:t>َ</w:t>
      </w:r>
      <w:r w:rsidRPr="00AC6A15">
        <w:rPr>
          <w:rtl/>
        </w:rPr>
        <w:t xml:space="preserve"> الر</w:t>
      </w:r>
      <w:r w:rsidRPr="00AC6A15">
        <w:rPr>
          <w:rFonts w:hint="cs"/>
          <w:rtl/>
        </w:rPr>
        <w:t>َّ</w:t>
      </w:r>
      <w:r w:rsidRPr="00AC6A15">
        <w:rPr>
          <w:rtl/>
        </w:rPr>
        <w:t>ج</w:t>
      </w:r>
      <w:r w:rsidRPr="00AC6A15">
        <w:rPr>
          <w:rFonts w:hint="cs"/>
          <w:rtl/>
        </w:rPr>
        <w:t>َ</w:t>
      </w:r>
      <w:r w:rsidRPr="00AC6A15">
        <w:rPr>
          <w:rtl/>
        </w:rPr>
        <w:t>ل</w:t>
      </w:r>
      <w:r w:rsidRPr="00AC6A15">
        <w:rPr>
          <w:rFonts w:hint="cs"/>
          <w:rtl/>
        </w:rPr>
        <w:t>ُ</w:t>
      </w:r>
      <w:r w:rsidRPr="00AC6A15">
        <w:rPr>
          <w:rtl/>
        </w:rPr>
        <w:t>: أَل</w:t>
      </w:r>
      <w:r w:rsidRPr="00AC6A15">
        <w:rPr>
          <w:rFonts w:hint="cs"/>
          <w:rtl/>
        </w:rPr>
        <w:t>ِ</w:t>
      </w:r>
      <w:r w:rsidRPr="00AC6A15">
        <w:rPr>
          <w:rtl/>
        </w:rPr>
        <w:t>ي</w:t>
      </w:r>
      <w:r w:rsidRPr="00AC6A15">
        <w:rPr>
          <w:rFonts w:hint="cs"/>
          <w:rtl/>
        </w:rPr>
        <w:t>ْ</w:t>
      </w:r>
      <w:r w:rsidRPr="00AC6A15">
        <w:rPr>
          <w:rtl/>
        </w:rPr>
        <w:t xml:space="preserve"> ه</w:t>
      </w:r>
      <w:r w:rsidRPr="00AC6A15">
        <w:rPr>
          <w:rFonts w:hint="cs"/>
          <w:rtl/>
        </w:rPr>
        <w:t>َ</w:t>
      </w:r>
      <w:r w:rsidRPr="00AC6A15">
        <w:rPr>
          <w:rtl/>
        </w:rPr>
        <w:t>ذ</w:t>
      </w:r>
      <w:r w:rsidRPr="00AC6A15">
        <w:rPr>
          <w:rFonts w:hint="cs"/>
          <w:rtl/>
        </w:rPr>
        <w:t>َ</w:t>
      </w:r>
      <w:r w:rsidRPr="00AC6A15">
        <w:rPr>
          <w:rtl/>
        </w:rPr>
        <w:t>ا ي</w:t>
      </w:r>
      <w:r w:rsidRPr="00AC6A15">
        <w:rPr>
          <w:rFonts w:hint="cs"/>
          <w:rtl/>
        </w:rPr>
        <w:t>َ</w:t>
      </w:r>
      <w:r w:rsidRPr="00AC6A15">
        <w:rPr>
          <w:rtl/>
        </w:rPr>
        <w:t>ا ر</w:t>
      </w:r>
      <w:r w:rsidRPr="00AC6A15">
        <w:rPr>
          <w:rFonts w:hint="cs"/>
          <w:rtl/>
        </w:rPr>
        <w:t>َ</w:t>
      </w:r>
      <w:r w:rsidRPr="00AC6A15">
        <w:rPr>
          <w:rtl/>
        </w:rPr>
        <w:t>س</w:t>
      </w:r>
      <w:r w:rsidRPr="00AC6A15">
        <w:rPr>
          <w:rFonts w:hint="cs"/>
          <w:rtl/>
        </w:rPr>
        <w:t>ُ</w:t>
      </w:r>
      <w:r w:rsidRPr="00AC6A15">
        <w:rPr>
          <w:rtl/>
        </w:rPr>
        <w:t>ولَ اللَّه؟ ق</w:t>
      </w:r>
      <w:r w:rsidRPr="00AC6A15">
        <w:rPr>
          <w:rFonts w:hint="cs"/>
          <w:rtl/>
        </w:rPr>
        <w:t>َ</w:t>
      </w:r>
      <w:r w:rsidRPr="00AC6A15">
        <w:rPr>
          <w:rtl/>
        </w:rPr>
        <w:t>ال</w:t>
      </w:r>
      <w:r w:rsidRPr="00AC6A15">
        <w:rPr>
          <w:rFonts w:hint="cs"/>
          <w:rtl/>
        </w:rPr>
        <w:t>َ</w:t>
      </w:r>
      <w:r w:rsidRPr="00AC6A15">
        <w:rPr>
          <w:rtl/>
        </w:rPr>
        <w:t>: «ل</w:t>
      </w:r>
      <w:r w:rsidRPr="00AC6A15">
        <w:rPr>
          <w:rFonts w:hint="cs"/>
          <w:rtl/>
        </w:rPr>
        <w:t>ِ</w:t>
      </w:r>
      <w:r w:rsidRPr="00AC6A15">
        <w:rPr>
          <w:rtl/>
        </w:rPr>
        <w:t>جَم</w:t>
      </w:r>
      <w:r w:rsidRPr="00AC6A15">
        <w:rPr>
          <w:rFonts w:hint="cs"/>
          <w:rtl/>
        </w:rPr>
        <w:t>ِ</w:t>
      </w:r>
      <w:r w:rsidRPr="00AC6A15">
        <w:rPr>
          <w:rtl/>
        </w:rPr>
        <w:t>ي</w:t>
      </w:r>
      <w:r w:rsidRPr="00AC6A15">
        <w:rPr>
          <w:rFonts w:hint="cs"/>
          <w:rtl/>
        </w:rPr>
        <w:t>ْ</w:t>
      </w:r>
      <w:r w:rsidRPr="00AC6A15">
        <w:rPr>
          <w:rtl/>
        </w:rPr>
        <w:t>عِ أُمَّت</w:t>
      </w:r>
      <w:r w:rsidRPr="00AC6A15">
        <w:rPr>
          <w:rFonts w:hint="cs"/>
          <w:rtl/>
        </w:rPr>
        <w:t>ِ</w:t>
      </w:r>
      <w:r w:rsidRPr="00AC6A15">
        <w:rPr>
          <w:rtl/>
        </w:rPr>
        <w:t>ي كُل</w:t>
      </w:r>
      <w:r w:rsidRPr="00AC6A15">
        <w:rPr>
          <w:rFonts w:hint="cs"/>
          <w:rtl/>
        </w:rPr>
        <w:t>ِّ</w:t>
      </w:r>
      <w:r w:rsidRPr="00AC6A15">
        <w:rPr>
          <w:rtl/>
        </w:rPr>
        <w:t>هِمْ» متفقٌ عليه.</w:t>
      </w:r>
    </w:p>
    <w:p w:rsidR="00152E87" w:rsidRPr="00B4734D" w:rsidRDefault="00152E87" w:rsidP="006717F5">
      <w:pPr>
        <w:ind w:firstLine="284"/>
        <w:jc w:val="both"/>
        <w:rPr>
          <w:rStyle w:val="Char4"/>
          <w:rtl/>
        </w:rPr>
      </w:pPr>
      <w:r w:rsidRPr="00B4734D">
        <w:rPr>
          <w:rStyle w:val="Char4"/>
          <w:rFonts w:hint="cs"/>
          <w:rtl/>
        </w:rPr>
        <w:t>271</w:t>
      </w:r>
      <w:r w:rsidRPr="00B4734D">
        <w:rPr>
          <w:rStyle w:val="Char4"/>
          <w:rtl/>
        </w:rPr>
        <w:t xml:space="preserve">. </w:t>
      </w:r>
      <w:r w:rsidRPr="00B4734D">
        <w:rPr>
          <w:rStyle w:val="Char4"/>
          <w:rFonts w:hint="cs"/>
          <w:rtl/>
        </w:rPr>
        <w:t>و از</w:t>
      </w:r>
      <w:r w:rsidRPr="00B4734D">
        <w:rPr>
          <w:rStyle w:val="Char4"/>
          <w:rtl/>
        </w:rPr>
        <w:t xml:space="preserve"> ابن‌مسعود</w:t>
      </w:r>
      <w:r w:rsidR="00573ACA" w:rsidRPr="00573ACA">
        <w:rPr>
          <w:rStyle w:val="Char4"/>
          <w:rFonts w:cs="CTraditional Arabic" w:hint="cs"/>
          <w:rtl/>
        </w:rPr>
        <w:t>س</w:t>
      </w:r>
      <w:r w:rsidRPr="00B4734D">
        <w:rPr>
          <w:rStyle w:val="Char4"/>
          <w:rtl/>
        </w:rPr>
        <w:t xml:space="preserve"> روایت شده است که فرمود: مردی، زنی را بوسید و آن‌گاه به خدمت پیامبر</w:t>
      </w:r>
      <w:r w:rsidRPr="006717F5">
        <w:rPr>
          <w:rFonts w:cs="CTraditional Arabic"/>
          <w:sz w:val="26"/>
          <w:szCs w:val="26"/>
          <w:rtl/>
          <w:lang w:bidi="ar-AE"/>
        </w:rPr>
        <w:t>ص</w:t>
      </w:r>
      <w:r w:rsidRPr="00B4734D">
        <w:rPr>
          <w:rStyle w:val="Char4"/>
          <w:rtl/>
        </w:rPr>
        <w:t xml:space="preserve"> آمد و ماجرا را به او خبر داد، خداوند متعال این آیه را نازل کرد</w:t>
      </w:r>
      <w:r w:rsidRPr="00B4734D">
        <w:rPr>
          <w:rStyle w:val="Char4"/>
          <w:vertAlign w:val="superscript"/>
          <w:rtl/>
        </w:rPr>
        <w:footnoteReference w:id="268"/>
      </w:r>
      <w:r w:rsidRPr="00B4734D">
        <w:rPr>
          <w:rStyle w:val="Char4"/>
          <w:rFonts w:hint="cs"/>
          <w:rtl/>
        </w:rPr>
        <w:t>:</w:t>
      </w:r>
    </w:p>
    <w:p w:rsidR="00386F9A" w:rsidRPr="003E754C" w:rsidRDefault="00386F9A" w:rsidP="00386F9A">
      <w:pPr>
        <w:ind w:firstLine="284"/>
        <w:jc w:val="both"/>
        <w:rPr>
          <w:rStyle w:val="Char9"/>
          <w:rtl/>
        </w:rPr>
      </w:pPr>
      <w:r>
        <w:rPr>
          <w:rFonts w:cs="Traditional Arabic"/>
          <w:color w:val="000000"/>
          <w:shd w:val="clear" w:color="auto" w:fill="FFFFFF"/>
          <w:rtl/>
          <w:lang w:bidi="ar-AE"/>
        </w:rPr>
        <w:t>﴿</w:t>
      </w:r>
      <w:r w:rsidRPr="00084A5B">
        <w:rPr>
          <w:rStyle w:val="Char8"/>
          <w:rtl/>
        </w:rPr>
        <w:t xml:space="preserve">وَأَقِمِ </w:t>
      </w:r>
      <w:r w:rsidRPr="00084A5B">
        <w:rPr>
          <w:rStyle w:val="Char8"/>
          <w:rFonts w:hint="cs"/>
          <w:rtl/>
        </w:rPr>
        <w:t>ٱ</w:t>
      </w:r>
      <w:r w:rsidRPr="00084A5B">
        <w:rPr>
          <w:rStyle w:val="Char8"/>
          <w:rFonts w:hint="eastAsia"/>
          <w:rtl/>
        </w:rPr>
        <w:t>لصَّلَوٰةَ</w:t>
      </w:r>
      <w:r w:rsidRPr="00084A5B">
        <w:rPr>
          <w:rStyle w:val="Char8"/>
          <w:rtl/>
        </w:rPr>
        <w:t xml:space="preserve"> طَرَفَيِ </w:t>
      </w:r>
      <w:r w:rsidRPr="00084A5B">
        <w:rPr>
          <w:rStyle w:val="Char8"/>
          <w:rFonts w:hint="cs"/>
          <w:rtl/>
        </w:rPr>
        <w:t>ٱ</w:t>
      </w:r>
      <w:r w:rsidRPr="00084A5B">
        <w:rPr>
          <w:rStyle w:val="Char8"/>
          <w:rFonts w:hint="eastAsia"/>
          <w:rtl/>
        </w:rPr>
        <w:t>لنَّهَارِ</w:t>
      </w:r>
      <w:r w:rsidRPr="00084A5B">
        <w:rPr>
          <w:rStyle w:val="Char8"/>
          <w:rtl/>
        </w:rPr>
        <w:t xml:space="preserve"> وَزُلَفٗا مِّنَ </w:t>
      </w:r>
      <w:r w:rsidRPr="00084A5B">
        <w:rPr>
          <w:rStyle w:val="Char8"/>
          <w:rFonts w:hint="cs"/>
          <w:rtl/>
        </w:rPr>
        <w:t>ٱ</w:t>
      </w:r>
      <w:r w:rsidRPr="00084A5B">
        <w:rPr>
          <w:rStyle w:val="Char8"/>
          <w:rFonts w:hint="eastAsia"/>
          <w:rtl/>
        </w:rPr>
        <w:t>لَّيۡلِۚ</w:t>
      </w:r>
      <w:r w:rsidRPr="00084A5B">
        <w:rPr>
          <w:rStyle w:val="Char8"/>
          <w:rtl/>
        </w:rPr>
        <w:t xml:space="preserve"> إِنَّ </w:t>
      </w:r>
      <w:r w:rsidRPr="00084A5B">
        <w:rPr>
          <w:rStyle w:val="Char8"/>
          <w:rFonts w:hint="cs"/>
          <w:rtl/>
        </w:rPr>
        <w:t>ٱ</w:t>
      </w:r>
      <w:r w:rsidRPr="00084A5B">
        <w:rPr>
          <w:rStyle w:val="Char8"/>
          <w:rFonts w:hint="eastAsia"/>
          <w:rtl/>
        </w:rPr>
        <w:t>لۡحَسَنَٰتِ</w:t>
      </w:r>
      <w:r w:rsidRPr="00084A5B">
        <w:rPr>
          <w:rStyle w:val="Char8"/>
          <w:rtl/>
        </w:rPr>
        <w:t xml:space="preserve"> يُذۡهِبۡنَ </w:t>
      </w:r>
      <w:r w:rsidRPr="00084A5B">
        <w:rPr>
          <w:rStyle w:val="Char8"/>
          <w:rFonts w:hint="cs"/>
          <w:rtl/>
        </w:rPr>
        <w:t>ٱ</w:t>
      </w:r>
      <w:r w:rsidRPr="00084A5B">
        <w:rPr>
          <w:rStyle w:val="Char8"/>
          <w:rFonts w:hint="eastAsia"/>
          <w:rtl/>
        </w:rPr>
        <w:t>لسَّيِّ‍َٔاتِۚ</w:t>
      </w:r>
      <w:r>
        <w:rPr>
          <w:rFonts w:cs="Traditional Arabic"/>
          <w:color w:val="000000"/>
          <w:shd w:val="clear" w:color="auto" w:fill="FFFFFF"/>
          <w:rtl/>
          <w:lang w:bidi="ar-AE"/>
        </w:rPr>
        <w:t>﴾</w:t>
      </w:r>
      <w:r w:rsidRPr="00084A5B">
        <w:rPr>
          <w:rStyle w:val="Char8"/>
          <w:rtl/>
        </w:rPr>
        <w:t xml:space="preserve"> </w:t>
      </w:r>
      <w:r w:rsidRPr="003E754C">
        <w:rPr>
          <w:rStyle w:val="Char9"/>
          <w:rtl/>
        </w:rPr>
        <w:t>[هود: 114]</w:t>
      </w:r>
      <w:r w:rsidRPr="003E754C">
        <w:rPr>
          <w:rStyle w:val="Char9"/>
          <w:rFonts w:hint="cs"/>
          <w:rtl/>
        </w:rPr>
        <w:t>.</w:t>
      </w:r>
    </w:p>
    <w:p w:rsidR="00152E87" w:rsidRPr="006717F5" w:rsidRDefault="00152E87" w:rsidP="00386F9A">
      <w:pPr>
        <w:pStyle w:val="a9"/>
        <w:rPr>
          <w:rtl/>
        </w:rPr>
      </w:pPr>
      <w:r w:rsidRPr="006717F5">
        <w:rPr>
          <w:rtl/>
        </w:rPr>
        <w:t xml:space="preserve">«در دو طرف روز (صبح و ظهر و عصر) و در قسمتی از شب (مغرب و عشا)، (چنان که باید)، نماز را به‌جای آور(ید)؛ بی‌گمان نیکی‌ها، بدی‌ها را از میان می‌برد». </w:t>
      </w:r>
    </w:p>
    <w:p w:rsidR="00152E87" w:rsidRPr="00B4734D" w:rsidRDefault="00152E87" w:rsidP="006717F5">
      <w:pPr>
        <w:pStyle w:val="a6"/>
        <w:spacing w:line="240" w:lineRule="auto"/>
        <w:ind w:left="0" w:right="0" w:firstLine="284"/>
        <w:rPr>
          <w:rStyle w:val="Char4"/>
          <w:rtl/>
        </w:rPr>
      </w:pPr>
      <w:r w:rsidRPr="00B4734D">
        <w:rPr>
          <w:rStyle w:val="Char4"/>
          <w:rtl/>
        </w:rPr>
        <w:t>آن مرد گفت: آیا این آیه تنها برای من است؟ پیامبر</w:t>
      </w:r>
      <w:r w:rsidRPr="006717F5">
        <w:rPr>
          <w:rFonts w:cs="CTraditional Arabic"/>
          <w:rtl/>
        </w:rPr>
        <w:t>ص</w:t>
      </w:r>
      <w:r w:rsidRPr="00B4734D">
        <w:rPr>
          <w:rStyle w:val="Char4"/>
          <w:rtl/>
        </w:rPr>
        <w:t xml:space="preserve"> فرمودند: </w:t>
      </w:r>
      <w:r w:rsidRPr="006717F5">
        <w:rPr>
          <w:rFonts w:ascii="Traditional Arabic" w:hAnsi="Traditional Arabic" w:cs="Traditional Arabic"/>
          <w:rtl/>
          <w:lang w:bidi="ar-SA"/>
        </w:rPr>
        <w:t>«</w:t>
      </w:r>
      <w:r w:rsidRPr="00B4734D">
        <w:rPr>
          <w:rStyle w:val="Char4"/>
          <w:rtl/>
        </w:rPr>
        <w:t>(به طور کلی و) برای عموم امت من است».</w:t>
      </w:r>
    </w:p>
    <w:p w:rsidR="00152E87" w:rsidRPr="00AC6A15" w:rsidRDefault="00152E87" w:rsidP="00AC6A15">
      <w:pPr>
        <w:pStyle w:val="af0"/>
        <w:rPr>
          <w:rtl/>
        </w:rPr>
      </w:pPr>
      <w:r w:rsidRPr="00AC6A15">
        <w:rPr>
          <w:rFonts w:hint="cs"/>
          <w:rtl/>
        </w:rPr>
        <w:t>272</w:t>
      </w:r>
      <w:r w:rsidRPr="00AC6A15">
        <w:rPr>
          <w:rtl/>
        </w:rPr>
        <w:t>- وعن أبي موسى، رضي اللَّه عنه، عن النبيِّ صَلَّى اللهُ عَلَيْهِ وَسَلَّمَ، قال: «إِنَّ اللَّه</w:t>
      </w:r>
      <w:r w:rsidRPr="00AC6A15">
        <w:rPr>
          <w:rFonts w:hint="cs"/>
          <w:rtl/>
        </w:rPr>
        <w:t>َ</w:t>
      </w:r>
      <w:r w:rsidRPr="00AC6A15">
        <w:rPr>
          <w:rtl/>
        </w:rPr>
        <w:t xml:space="preserve"> ت</w:t>
      </w:r>
      <w:r w:rsidRPr="00AC6A15">
        <w:rPr>
          <w:rFonts w:hint="cs"/>
          <w:rtl/>
        </w:rPr>
        <w:t>َ</w:t>
      </w:r>
      <w:r w:rsidRPr="00AC6A15">
        <w:rPr>
          <w:rtl/>
        </w:rPr>
        <w:t>ع</w:t>
      </w:r>
      <w:r w:rsidRPr="00AC6A15">
        <w:rPr>
          <w:rFonts w:hint="cs"/>
          <w:rtl/>
        </w:rPr>
        <w:t>َ</w:t>
      </w:r>
      <w:r w:rsidRPr="00AC6A15">
        <w:rPr>
          <w:rtl/>
        </w:rPr>
        <w:t>ال</w:t>
      </w:r>
      <w:r w:rsidRPr="00AC6A15">
        <w:rPr>
          <w:rFonts w:hint="cs"/>
          <w:rtl/>
        </w:rPr>
        <w:t>َ</w:t>
      </w:r>
      <w:r w:rsidRPr="00AC6A15">
        <w:rPr>
          <w:rtl/>
        </w:rPr>
        <w:t xml:space="preserve">ى، </w:t>
      </w:r>
      <w:r w:rsidRPr="00AC6A15">
        <w:rPr>
          <w:rFonts w:hint="cs"/>
          <w:rtl/>
        </w:rPr>
        <w:t>ي</w:t>
      </w:r>
      <w:r w:rsidRPr="00AC6A15">
        <w:rPr>
          <w:rtl/>
        </w:rPr>
        <w:t>َبْسُطُ يَدَهُ ب</w:t>
      </w:r>
      <w:r w:rsidRPr="00AC6A15">
        <w:rPr>
          <w:rFonts w:hint="cs"/>
          <w:rtl/>
        </w:rPr>
        <w:t>ِ</w:t>
      </w:r>
      <w:r w:rsidRPr="00AC6A15">
        <w:rPr>
          <w:rtl/>
        </w:rPr>
        <w:t>اللَّيلِ لَيَتُوبَ مُس</w:t>
      </w:r>
      <w:r w:rsidRPr="00AC6A15">
        <w:rPr>
          <w:rFonts w:hint="cs"/>
          <w:rtl/>
        </w:rPr>
        <w:t>ِ</w:t>
      </w:r>
      <w:r w:rsidRPr="00AC6A15">
        <w:rPr>
          <w:rtl/>
        </w:rPr>
        <w:t>ي</w:t>
      </w:r>
      <w:r w:rsidRPr="00AC6A15">
        <w:rPr>
          <w:rFonts w:hint="cs"/>
          <w:rtl/>
        </w:rPr>
        <w:t>ْ</w:t>
      </w:r>
      <w:r w:rsidRPr="00AC6A15">
        <w:rPr>
          <w:rtl/>
        </w:rPr>
        <w:t>ءُ النَّهَارِ، وَيَبْسُطُ يَد</w:t>
      </w:r>
      <w:r w:rsidRPr="00AC6A15">
        <w:rPr>
          <w:rFonts w:hint="cs"/>
          <w:rtl/>
        </w:rPr>
        <w:t>َ</w:t>
      </w:r>
      <w:r w:rsidRPr="00AC6A15">
        <w:rPr>
          <w:rtl/>
        </w:rPr>
        <w:t>هُ بِالنَّه</w:t>
      </w:r>
      <w:r w:rsidRPr="00AC6A15">
        <w:rPr>
          <w:rFonts w:hint="cs"/>
          <w:rtl/>
        </w:rPr>
        <w:t>َ</w:t>
      </w:r>
      <w:r w:rsidRPr="00AC6A15">
        <w:rPr>
          <w:rtl/>
        </w:rPr>
        <w:t>ارِ ل</w:t>
      </w:r>
      <w:r w:rsidRPr="00AC6A15">
        <w:rPr>
          <w:rFonts w:hint="cs"/>
          <w:rtl/>
        </w:rPr>
        <w:t>ِ</w:t>
      </w:r>
      <w:r w:rsidRPr="00AC6A15">
        <w:rPr>
          <w:rtl/>
        </w:rPr>
        <w:t>يَتُوبَ مُس</w:t>
      </w:r>
      <w:r w:rsidRPr="00AC6A15">
        <w:rPr>
          <w:rFonts w:hint="cs"/>
          <w:rtl/>
        </w:rPr>
        <w:t>ِ</w:t>
      </w:r>
      <w:r w:rsidRPr="00AC6A15">
        <w:rPr>
          <w:rtl/>
        </w:rPr>
        <w:t>ي</w:t>
      </w:r>
      <w:r w:rsidRPr="00AC6A15">
        <w:rPr>
          <w:rFonts w:hint="cs"/>
          <w:rtl/>
        </w:rPr>
        <w:t>ْ</w:t>
      </w:r>
      <w:r w:rsidRPr="00AC6A15">
        <w:rPr>
          <w:rtl/>
        </w:rPr>
        <w:t>ءُ اللَّيلِ ح</w:t>
      </w:r>
      <w:r w:rsidRPr="00AC6A15">
        <w:rPr>
          <w:rFonts w:hint="cs"/>
          <w:rtl/>
        </w:rPr>
        <w:t>َ</w:t>
      </w:r>
      <w:r w:rsidRPr="00AC6A15">
        <w:rPr>
          <w:rtl/>
        </w:rPr>
        <w:t>ت</w:t>
      </w:r>
      <w:r w:rsidRPr="00AC6A15">
        <w:rPr>
          <w:rFonts w:hint="cs"/>
          <w:rtl/>
        </w:rPr>
        <w:t>َّ</w:t>
      </w:r>
      <w:r w:rsidRPr="00AC6A15">
        <w:rPr>
          <w:rtl/>
        </w:rPr>
        <w:t>ى تَطْلُعَ الش</w:t>
      </w:r>
      <w:r w:rsidRPr="00AC6A15">
        <w:rPr>
          <w:rFonts w:hint="cs"/>
          <w:rtl/>
        </w:rPr>
        <w:t>َّ</w:t>
      </w:r>
      <w:r w:rsidRPr="00AC6A15">
        <w:rPr>
          <w:rtl/>
        </w:rPr>
        <w:t>م</w:t>
      </w:r>
      <w:r w:rsidRPr="00AC6A15">
        <w:rPr>
          <w:rFonts w:hint="cs"/>
          <w:rtl/>
        </w:rPr>
        <w:t>ْ</w:t>
      </w:r>
      <w:r w:rsidRPr="00AC6A15">
        <w:rPr>
          <w:rtl/>
        </w:rPr>
        <w:t>سُ مِنْ مَغْرِبَه</w:t>
      </w:r>
      <w:r w:rsidRPr="00AC6A15">
        <w:rPr>
          <w:rFonts w:hint="cs"/>
          <w:rtl/>
        </w:rPr>
        <w:t>َ</w:t>
      </w:r>
      <w:r w:rsidRPr="00AC6A15">
        <w:rPr>
          <w:rtl/>
        </w:rPr>
        <w:t>ا» رواه مسلم.</w:t>
      </w:r>
    </w:p>
    <w:p w:rsidR="00152E87" w:rsidRPr="00B4734D" w:rsidRDefault="00152E87" w:rsidP="006717F5">
      <w:pPr>
        <w:ind w:firstLine="284"/>
        <w:jc w:val="both"/>
        <w:rPr>
          <w:rStyle w:val="Char4"/>
          <w:rtl/>
        </w:rPr>
      </w:pPr>
      <w:r w:rsidRPr="00B4734D">
        <w:rPr>
          <w:rStyle w:val="Char4"/>
          <w:rFonts w:hint="cs"/>
          <w:rtl/>
        </w:rPr>
        <w:t>272</w:t>
      </w:r>
      <w:r w:rsidRPr="00B4734D">
        <w:rPr>
          <w:rStyle w:val="Char4"/>
          <w:rtl/>
        </w:rPr>
        <w:t xml:space="preserve">. </w:t>
      </w:r>
      <w:r w:rsidRPr="00B4734D">
        <w:rPr>
          <w:rStyle w:val="Char4"/>
          <w:rFonts w:hint="cs"/>
          <w:rtl/>
        </w:rPr>
        <w:t>و از</w:t>
      </w:r>
      <w:r w:rsidRPr="00B4734D">
        <w:rPr>
          <w:rStyle w:val="Char4"/>
          <w:rtl/>
        </w:rPr>
        <w:t xml:space="preserve"> ابوموسی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«خداوند متعال شبانه دستش را می‌گشاید تا بنده‌ای که در روز گناه کرده است، توبه کند و در روز، دستش را می‌گشاید، تا گناهکار از گناه شبش توبه کند، و این وضع، تا وقت طلوع خورشید از مغرب، (روز قیامت) ادامه دارد»</w:t>
      </w:r>
      <w:r w:rsidRPr="00B4734D">
        <w:rPr>
          <w:rStyle w:val="Char4"/>
          <w:vertAlign w:val="superscript"/>
          <w:rtl/>
        </w:rPr>
        <w:footnoteReference w:id="269"/>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92 مراجعه نمائید).</w:t>
      </w:r>
    </w:p>
    <w:p w:rsidR="00B00A6A" w:rsidRDefault="008F6E8B" w:rsidP="00B00A6A">
      <w:pPr>
        <w:pStyle w:val="af2"/>
        <w:rPr>
          <w:rtl/>
        </w:rPr>
      </w:pPr>
      <w:bookmarkStart w:id="183" w:name="_Toc274891366"/>
      <w:bookmarkStart w:id="184" w:name="_Toc433182907"/>
      <w:r w:rsidRPr="00573ACA">
        <w:rPr>
          <w:rFonts w:hint="cs"/>
          <w:rtl/>
        </w:rPr>
        <w:t>52- باب فضل الرجاء</w:t>
      </w:r>
    </w:p>
    <w:p w:rsidR="00152E87" w:rsidRPr="006717F5" w:rsidRDefault="008F6E8B" w:rsidP="006717F5">
      <w:pPr>
        <w:pStyle w:val="a0"/>
        <w:rPr>
          <w:rtl/>
        </w:rPr>
      </w:pPr>
      <w:bookmarkStart w:id="185" w:name="_Toc433190479"/>
      <w:r w:rsidRPr="006717F5">
        <w:rPr>
          <w:rFonts w:hint="cs"/>
          <w:rtl/>
        </w:rPr>
        <w:t>باب فضیلت رجا (امید به رحمت خداوند)</w:t>
      </w:r>
      <w:bookmarkEnd w:id="183"/>
      <w:bookmarkEnd w:id="184"/>
      <w:bookmarkEnd w:id="185"/>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r w:rsidRPr="00B4734D">
        <w:rPr>
          <w:rStyle w:val="Char7"/>
          <w:rFonts w:hint="cs"/>
          <w:rtl/>
        </w:rPr>
        <w:t xml:space="preserve"> إخباراً عَنِ الْعَبْدِ الصَّالِحِ</w:t>
      </w:r>
      <w:r w:rsidRPr="00B4734D">
        <w:rPr>
          <w:rStyle w:val="Char7"/>
          <w:rtl/>
        </w:rPr>
        <w:t>:</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وَأُفَوِّضُ أَمۡرِيٓ إِلَى </w:t>
      </w:r>
      <w:r w:rsidRPr="00084A5B">
        <w:rPr>
          <w:rStyle w:val="Char8"/>
          <w:rFonts w:hint="cs"/>
          <w:rtl/>
        </w:rPr>
        <w:t>ٱ</w:t>
      </w:r>
      <w:r w:rsidRPr="00084A5B">
        <w:rPr>
          <w:rStyle w:val="Char8"/>
          <w:rFonts w:hint="eastAsia"/>
          <w:rtl/>
        </w:rPr>
        <w:t>للَّهِۚ</w:t>
      </w:r>
      <w:r w:rsidRPr="00084A5B">
        <w:rPr>
          <w:rStyle w:val="Char8"/>
          <w:rtl/>
        </w:rPr>
        <w:t xml:space="preserve"> إِنَّ </w:t>
      </w:r>
      <w:r w:rsidRPr="00084A5B">
        <w:rPr>
          <w:rStyle w:val="Char8"/>
          <w:rFonts w:hint="cs"/>
          <w:rtl/>
        </w:rPr>
        <w:t>ٱ</w:t>
      </w:r>
      <w:r w:rsidRPr="00084A5B">
        <w:rPr>
          <w:rStyle w:val="Char8"/>
          <w:rFonts w:hint="eastAsia"/>
          <w:rtl/>
        </w:rPr>
        <w:t>للَّهَ</w:t>
      </w:r>
      <w:r w:rsidRPr="00084A5B">
        <w:rPr>
          <w:rStyle w:val="Char8"/>
          <w:rtl/>
        </w:rPr>
        <w:t xml:space="preserve"> بَصِيرُۢ بِ</w:t>
      </w:r>
      <w:r w:rsidRPr="00084A5B">
        <w:rPr>
          <w:rStyle w:val="Char8"/>
          <w:rFonts w:hint="cs"/>
          <w:rtl/>
        </w:rPr>
        <w:t>ٱ</w:t>
      </w:r>
      <w:r w:rsidRPr="00084A5B">
        <w:rPr>
          <w:rStyle w:val="Char8"/>
          <w:rFonts w:hint="eastAsia"/>
          <w:rtl/>
        </w:rPr>
        <w:t>لۡعِبَادِ</w:t>
      </w:r>
      <w:r w:rsidRPr="00084A5B">
        <w:rPr>
          <w:rStyle w:val="Char8"/>
          <w:rtl/>
        </w:rPr>
        <w:t xml:space="preserve">٤٤ فَوَقَىٰهُ </w:t>
      </w:r>
      <w:r w:rsidRPr="00084A5B">
        <w:rPr>
          <w:rStyle w:val="Char8"/>
          <w:rFonts w:hint="cs"/>
          <w:rtl/>
        </w:rPr>
        <w:t>ٱ</w:t>
      </w:r>
      <w:r w:rsidRPr="00084A5B">
        <w:rPr>
          <w:rStyle w:val="Char8"/>
          <w:rFonts w:hint="eastAsia"/>
          <w:rtl/>
        </w:rPr>
        <w:t>للَّهُ</w:t>
      </w:r>
      <w:r w:rsidRPr="00084A5B">
        <w:rPr>
          <w:rStyle w:val="Char8"/>
          <w:rtl/>
        </w:rPr>
        <w:t xml:space="preserve"> سَيِّ‍َٔاتِ مَا مَكَرُواْۖ</w:t>
      </w:r>
      <w:r>
        <w:rPr>
          <w:rFonts w:cs="Traditional Arabic"/>
          <w:b/>
          <w:color w:val="000000"/>
          <w:shd w:val="clear" w:color="auto" w:fill="FFFFFF"/>
          <w:rtl/>
          <w:lang w:bidi="ar-AE"/>
        </w:rPr>
        <w:t>﴾</w:t>
      </w:r>
      <w:r w:rsidRPr="00084A5B">
        <w:rPr>
          <w:rStyle w:val="Char8"/>
          <w:rtl/>
        </w:rPr>
        <w:t xml:space="preserve"> </w:t>
      </w:r>
      <w:r w:rsidRPr="003E754C">
        <w:rPr>
          <w:rStyle w:val="Char9"/>
          <w:rtl/>
        </w:rPr>
        <w:t>[غافر: 44-45]</w:t>
      </w:r>
      <w:r w:rsidRPr="003E754C">
        <w:rPr>
          <w:rStyle w:val="Char9"/>
          <w:rFonts w:hint="cs"/>
          <w:rtl/>
        </w:rPr>
        <w:t>.</w:t>
      </w:r>
    </w:p>
    <w:p w:rsidR="00152E87" w:rsidRPr="006717F5" w:rsidRDefault="00152E87" w:rsidP="00386F9A">
      <w:pPr>
        <w:pStyle w:val="a9"/>
        <w:rPr>
          <w:rtl/>
        </w:rPr>
      </w:pPr>
      <w:r w:rsidRPr="006717F5">
        <w:rPr>
          <w:rtl/>
        </w:rPr>
        <w:t>خداوند از زبان عبد صالح (مؤمن خانواده‌ی فرعون)</w:t>
      </w:r>
      <w:r w:rsidRPr="006717F5">
        <w:rPr>
          <w:rFonts w:hint="cs"/>
          <w:rtl/>
        </w:rPr>
        <w:t xml:space="preserve"> </w:t>
      </w:r>
      <w:r w:rsidRPr="006717F5">
        <w:rPr>
          <w:rtl/>
        </w:rPr>
        <w:t xml:space="preserve">می‌گوید: </w:t>
      </w:r>
      <w:r w:rsidRPr="006717F5">
        <w:rPr>
          <w:rFonts w:ascii="Traditional Arabic" w:hAnsi="Traditional Arabic"/>
          <w:rtl/>
        </w:rPr>
        <w:t>«</w:t>
      </w:r>
      <w:r w:rsidRPr="006717F5">
        <w:rPr>
          <w:rtl/>
        </w:rPr>
        <w:t>...</w:t>
      </w:r>
      <w:r w:rsidRPr="006717F5">
        <w:rPr>
          <w:rFonts w:hint="cs"/>
          <w:rtl/>
        </w:rPr>
        <w:t xml:space="preserve"> </w:t>
      </w:r>
      <w:r w:rsidRPr="006717F5">
        <w:rPr>
          <w:rtl/>
        </w:rPr>
        <w:t>و کار خود را به خدا واگذار می‌نمایم، (چرا که) خداوند بر بندگان بینا و آگاه است. خداوند نیز (چنین بنده‌ی مؤمنی را تنها نگذاشت و) او را از بدی های توطئه‌ها و نیرنگ‌های آنان، محفوظ و مصون داشت</w:t>
      </w:r>
      <w:r w:rsidRPr="006717F5">
        <w:rPr>
          <w:rFonts w:ascii="Traditional Arabic" w:hAnsi="Traditional Arabic"/>
          <w:rtl/>
        </w:rPr>
        <w:t>»</w:t>
      </w:r>
      <w:r w:rsidRPr="006717F5">
        <w:rPr>
          <w:rtl/>
        </w:rPr>
        <w:t>.</w:t>
      </w:r>
    </w:p>
    <w:p w:rsidR="00152E87" w:rsidRPr="00AC6A15" w:rsidRDefault="00152E87" w:rsidP="00AC6A15">
      <w:pPr>
        <w:pStyle w:val="af0"/>
        <w:rPr>
          <w:rtl/>
        </w:rPr>
      </w:pPr>
      <w:r w:rsidRPr="00AC6A15">
        <w:rPr>
          <w:rFonts w:hint="cs"/>
          <w:rtl/>
        </w:rPr>
        <w:t>274</w:t>
      </w:r>
      <w:r w:rsidRPr="00AC6A15">
        <w:rPr>
          <w:rtl/>
        </w:rPr>
        <w:t>- وعن أبي هريرة، رضيَ اللَّه عنه، ع</w:t>
      </w:r>
      <w:r w:rsidRPr="00AC6A15">
        <w:rPr>
          <w:rFonts w:hint="cs"/>
          <w:rtl/>
        </w:rPr>
        <w:t>َ</w:t>
      </w:r>
      <w:r w:rsidRPr="00AC6A15">
        <w:rPr>
          <w:rtl/>
        </w:rPr>
        <w:t>ن رسول</w:t>
      </w:r>
      <w:r w:rsidRPr="00AC6A15">
        <w:rPr>
          <w:rFonts w:hint="cs"/>
          <w:rtl/>
        </w:rPr>
        <w:t>ِ</w:t>
      </w:r>
      <w:r w:rsidRPr="00AC6A15">
        <w:rPr>
          <w:rtl/>
        </w:rPr>
        <w:t xml:space="preserve"> اللَّه</w:t>
      </w:r>
      <w:r w:rsidRPr="00AC6A15">
        <w:rPr>
          <w:rFonts w:hint="cs"/>
          <w:rtl/>
        </w:rPr>
        <w:t>ِ</w:t>
      </w:r>
      <w:r w:rsidRPr="00AC6A15">
        <w:rPr>
          <w:rtl/>
        </w:rPr>
        <w:t xml:space="preserve"> صَلَّى اللهُ عَلَيْهِ وَسَلَّمَ أَنَّهُ ق</w:t>
      </w:r>
      <w:r w:rsidRPr="00AC6A15">
        <w:rPr>
          <w:rFonts w:hint="cs"/>
          <w:rtl/>
        </w:rPr>
        <w:t>َ</w:t>
      </w:r>
      <w:r w:rsidRPr="00AC6A15">
        <w:rPr>
          <w:rtl/>
        </w:rPr>
        <w:t>ال</w:t>
      </w:r>
      <w:r w:rsidRPr="00AC6A15">
        <w:rPr>
          <w:rFonts w:hint="cs"/>
          <w:rtl/>
        </w:rPr>
        <w:t>َ</w:t>
      </w:r>
      <w:r w:rsidRPr="00AC6A15">
        <w:rPr>
          <w:rtl/>
        </w:rPr>
        <w:t>: «ق</w:t>
      </w:r>
      <w:r w:rsidRPr="00AC6A15">
        <w:rPr>
          <w:rFonts w:hint="cs"/>
          <w:rtl/>
        </w:rPr>
        <w:t>َ</w:t>
      </w:r>
      <w:r w:rsidRPr="00AC6A15">
        <w:rPr>
          <w:rtl/>
        </w:rPr>
        <w:t>الَ اللَّه</w:t>
      </w:r>
      <w:r w:rsidRPr="00AC6A15">
        <w:rPr>
          <w:rFonts w:hint="cs"/>
          <w:rtl/>
        </w:rPr>
        <w:t>ُ</w:t>
      </w:r>
      <w:r w:rsidRPr="00AC6A15">
        <w:rPr>
          <w:rtl/>
        </w:rPr>
        <w:t>، عَزَّوَجلَّ</w:t>
      </w:r>
      <w:r w:rsidRPr="00AC6A15">
        <w:rPr>
          <w:rFonts w:hint="cs"/>
          <w:rtl/>
        </w:rPr>
        <w:t>:</w:t>
      </w:r>
      <w:r w:rsidRPr="00AC6A15">
        <w:rPr>
          <w:rtl/>
        </w:rPr>
        <w:t xml:space="preserve"> أَنَا عِنْدَ ظَنِّ عَبْد</w:t>
      </w:r>
      <w:r w:rsidRPr="00AC6A15">
        <w:rPr>
          <w:rFonts w:hint="cs"/>
          <w:rtl/>
        </w:rPr>
        <w:t>ِ</w:t>
      </w:r>
      <w:r w:rsidRPr="00AC6A15">
        <w:rPr>
          <w:rtl/>
        </w:rPr>
        <w:t>ي</w:t>
      </w:r>
      <w:r w:rsidRPr="00AC6A15">
        <w:rPr>
          <w:rFonts w:hint="cs"/>
          <w:rtl/>
        </w:rPr>
        <w:t>ْ</w:t>
      </w:r>
      <w:r w:rsidRPr="00AC6A15">
        <w:rPr>
          <w:rtl/>
        </w:rPr>
        <w:t xml:space="preserve"> ب</w:t>
      </w:r>
      <w:r w:rsidRPr="00AC6A15">
        <w:rPr>
          <w:rFonts w:hint="cs"/>
          <w:rtl/>
        </w:rPr>
        <w:t>ِ</w:t>
      </w:r>
      <w:r w:rsidRPr="00AC6A15">
        <w:rPr>
          <w:rtl/>
        </w:rPr>
        <w:t>ي</w:t>
      </w:r>
      <w:r w:rsidRPr="00AC6A15">
        <w:rPr>
          <w:rFonts w:hint="cs"/>
          <w:rtl/>
        </w:rPr>
        <w:t>ْ</w:t>
      </w:r>
      <w:r w:rsidRPr="00AC6A15">
        <w:rPr>
          <w:rtl/>
        </w:rPr>
        <w:t>، وأَنَا مَعَهُ حَيْثُ يَذْكُرُن</w:t>
      </w:r>
      <w:r w:rsidRPr="00AC6A15">
        <w:rPr>
          <w:rFonts w:hint="cs"/>
          <w:rtl/>
        </w:rPr>
        <w:t>ِ</w:t>
      </w:r>
      <w:r w:rsidRPr="00AC6A15">
        <w:rPr>
          <w:rtl/>
        </w:rPr>
        <w:t>ي</w:t>
      </w:r>
      <w:r w:rsidRPr="00AC6A15">
        <w:rPr>
          <w:rFonts w:hint="cs"/>
          <w:rtl/>
        </w:rPr>
        <w:t>ْ</w:t>
      </w:r>
      <w:r w:rsidRPr="00AC6A15">
        <w:rPr>
          <w:rtl/>
        </w:rPr>
        <w:t>» متفقٌ عليه.‏</w:t>
      </w:r>
    </w:p>
    <w:p w:rsidR="00152E87" w:rsidRPr="00B4734D" w:rsidRDefault="00152E87" w:rsidP="006717F5">
      <w:pPr>
        <w:ind w:firstLine="284"/>
        <w:jc w:val="both"/>
        <w:rPr>
          <w:rStyle w:val="Char4"/>
          <w:rtl/>
        </w:rPr>
      </w:pPr>
      <w:r w:rsidRPr="00B4734D">
        <w:rPr>
          <w:rStyle w:val="Char4"/>
          <w:rFonts w:hint="cs"/>
          <w:rtl/>
        </w:rPr>
        <w:t>274</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«خداوند عزوجل می‌فرماید: من با گمان بنده‌ام نسبت به من، همراهم (با او چنان رفتار می</w:t>
      </w:r>
      <w:r w:rsidRPr="00B4734D">
        <w:rPr>
          <w:rStyle w:val="Char4"/>
          <w:rFonts w:hint="cs"/>
          <w:rtl/>
        </w:rPr>
        <w:t>‌</w:t>
      </w:r>
      <w:r w:rsidRPr="00B4734D">
        <w:rPr>
          <w:rStyle w:val="Char4"/>
          <w:rtl/>
        </w:rPr>
        <w:t>کنم که او گمان می‌برد) و در هر جا مرا یاد کند، (با توفیق و هدایت خود) با او خواهم بود»</w:t>
      </w:r>
      <w:r w:rsidRPr="00B4734D">
        <w:rPr>
          <w:rStyle w:val="Char4"/>
          <w:vertAlign w:val="superscript"/>
          <w:rtl/>
        </w:rPr>
        <w:footnoteReference w:id="270"/>
      </w:r>
      <w:r w:rsidRPr="00B4734D">
        <w:rPr>
          <w:rStyle w:val="Char4"/>
          <w:rFonts w:hint="cs"/>
          <w:rtl/>
        </w:rPr>
        <w:t>.</w:t>
      </w:r>
    </w:p>
    <w:p w:rsidR="00152E87" w:rsidRPr="00AC6A15" w:rsidRDefault="00152E87" w:rsidP="00AC6A15">
      <w:pPr>
        <w:pStyle w:val="af0"/>
        <w:rPr>
          <w:rtl/>
        </w:rPr>
      </w:pPr>
      <w:r w:rsidRPr="00AC6A15">
        <w:rPr>
          <w:rFonts w:hint="cs"/>
          <w:rtl/>
        </w:rPr>
        <w:t>275</w:t>
      </w:r>
      <w:r w:rsidRPr="00AC6A15">
        <w:rPr>
          <w:rtl/>
        </w:rPr>
        <w:t>- وعن جابِر بن عبدِ اللَّه، رضي اللَّه عنهما، أَنَّهُ سَم</w:t>
      </w:r>
      <w:r w:rsidRPr="00AC6A15">
        <w:rPr>
          <w:rFonts w:hint="cs"/>
          <w:rtl/>
        </w:rPr>
        <w:t>ِ</w:t>
      </w:r>
      <w:r w:rsidRPr="00AC6A15">
        <w:rPr>
          <w:rtl/>
        </w:rPr>
        <w:t>عَ النَبِيَّ صَلَّى اللهُ عَلَيْهِ وَسَلَّمَ، قَبْلَ م</w:t>
      </w:r>
      <w:r w:rsidRPr="00AC6A15">
        <w:rPr>
          <w:rFonts w:hint="cs"/>
          <w:rtl/>
        </w:rPr>
        <w:t>َ</w:t>
      </w:r>
      <w:r w:rsidRPr="00AC6A15">
        <w:rPr>
          <w:rtl/>
        </w:rPr>
        <w:t>وْتِهِ ب</w:t>
      </w:r>
      <w:r w:rsidRPr="00AC6A15">
        <w:rPr>
          <w:rFonts w:hint="cs"/>
          <w:rtl/>
        </w:rPr>
        <w:t>ِ</w:t>
      </w:r>
      <w:r w:rsidRPr="00AC6A15">
        <w:rPr>
          <w:rtl/>
        </w:rPr>
        <w:t>ث</w:t>
      </w:r>
      <w:r w:rsidRPr="00AC6A15">
        <w:rPr>
          <w:rFonts w:hint="cs"/>
          <w:rtl/>
        </w:rPr>
        <w:t>َ</w:t>
      </w:r>
      <w:r w:rsidRPr="00AC6A15">
        <w:rPr>
          <w:rtl/>
        </w:rPr>
        <w:t>لا</w:t>
      </w:r>
      <w:r w:rsidRPr="00AC6A15">
        <w:rPr>
          <w:rFonts w:hint="cs"/>
          <w:rtl/>
        </w:rPr>
        <w:t>َ</w:t>
      </w:r>
      <w:r w:rsidRPr="00AC6A15">
        <w:rPr>
          <w:rtl/>
        </w:rPr>
        <w:t>ثَةِ أَيَّامٍ ي</w:t>
      </w:r>
      <w:r w:rsidRPr="00AC6A15">
        <w:rPr>
          <w:rFonts w:hint="cs"/>
          <w:rtl/>
        </w:rPr>
        <w:t>َ</w:t>
      </w:r>
      <w:r w:rsidRPr="00AC6A15">
        <w:rPr>
          <w:rtl/>
        </w:rPr>
        <w:t>ق</w:t>
      </w:r>
      <w:r w:rsidRPr="00AC6A15">
        <w:rPr>
          <w:rFonts w:hint="cs"/>
          <w:rtl/>
        </w:rPr>
        <w:t>ُ</w:t>
      </w:r>
      <w:r w:rsidRPr="00AC6A15">
        <w:rPr>
          <w:rtl/>
        </w:rPr>
        <w:t>ولُ: «لا</w:t>
      </w:r>
      <w:r w:rsidRPr="00AC6A15">
        <w:rPr>
          <w:rFonts w:hint="cs"/>
          <w:rtl/>
        </w:rPr>
        <w:t>َ</w:t>
      </w:r>
      <w:r w:rsidRPr="00AC6A15">
        <w:rPr>
          <w:rtl/>
        </w:rPr>
        <w:t xml:space="preserve"> ي</w:t>
      </w:r>
      <w:r w:rsidRPr="00AC6A15">
        <w:rPr>
          <w:rFonts w:hint="cs"/>
          <w:rtl/>
        </w:rPr>
        <w:t>َ</w:t>
      </w:r>
      <w:r w:rsidRPr="00AC6A15">
        <w:rPr>
          <w:rtl/>
        </w:rPr>
        <w:t>م</w:t>
      </w:r>
      <w:r w:rsidRPr="00AC6A15">
        <w:rPr>
          <w:rFonts w:hint="cs"/>
          <w:rtl/>
        </w:rPr>
        <w:t>ُ</w:t>
      </w:r>
      <w:r w:rsidRPr="00AC6A15">
        <w:rPr>
          <w:rtl/>
        </w:rPr>
        <w:t>وت</w:t>
      </w:r>
      <w:r w:rsidRPr="00AC6A15">
        <w:rPr>
          <w:rFonts w:hint="cs"/>
          <w:rtl/>
        </w:rPr>
        <w:t>َ</w:t>
      </w:r>
      <w:r w:rsidRPr="00AC6A15">
        <w:rPr>
          <w:rtl/>
        </w:rPr>
        <w:t>ن</w:t>
      </w:r>
      <w:r w:rsidRPr="00AC6A15">
        <w:rPr>
          <w:rFonts w:hint="cs"/>
          <w:rtl/>
        </w:rPr>
        <w:t>َّ</w:t>
      </w:r>
      <w:r w:rsidRPr="00AC6A15">
        <w:rPr>
          <w:rtl/>
        </w:rPr>
        <w:t xml:space="preserve"> أَحَدُكُم إِلاَّ وَهُوَ يُحْسِنُ الظَّنَّ باللَّه</w:t>
      </w:r>
      <w:r w:rsidRPr="00AC6A15">
        <w:rPr>
          <w:rFonts w:hint="cs"/>
          <w:rtl/>
        </w:rPr>
        <w:t>ِ</w:t>
      </w:r>
      <w:r w:rsidRPr="00AC6A15">
        <w:rPr>
          <w:rtl/>
        </w:rPr>
        <w:t xml:space="preserve"> عزَّ وَجَلَّ» رواه مسلم.</w:t>
      </w:r>
    </w:p>
    <w:p w:rsidR="00152E87" w:rsidRPr="00B4734D" w:rsidRDefault="00152E87" w:rsidP="00AC6A15">
      <w:pPr>
        <w:ind w:firstLine="284"/>
        <w:jc w:val="both"/>
        <w:rPr>
          <w:rStyle w:val="Char4"/>
          <w:rtl/>
        </w:rPr>
      </w:pPr>
      <w:r w:rsidRPr="00B4734D">
        <w:rPr>
          <w:rStyle w:val="Char4"/>
          <w:rFonts w:hint="cs"/>
          <w:rtl/>
        </w:rPr>
        <w:t>275</w:t>
      </w:r>
      <w:r w:rsidRPr="00B4734D">
        <w:rPr>
          <w:rStyle w:val="Char4"/>
          <w:rtl/>
        </w:rPr>
        <w:t xml:space="preserve">. </w:t>
      </w:r>
      <w:r w:rsidRPr="00B4734D">
        <w:rPr>
          <w:rStyle w:val="Char4"/>
          <w:rFonts w:hint="cs"/>
          <w:rtl/>
        </w:rPr>
        <w:t>و از</w:t>
      </w:r>
      <w:r w:rsidRPr="00B4734D">
        <w:rPr>
          <w:rStyle w:val="Char4"/>
          <w:rtl/>
        </w:rPr>
        <w:t xml:space="preserve"> جابربن عبدالله</w:t>
      </w:r>
      <w:r w:rsidR="00573ACA" w:rsidRPr="00573ACA">
        <w:rPr>
          <w:rStyle w:val="Char4"/>
          <w:rFonts w:cs="CTraditional Arabic" w:hint="cs"/>
          <w:rtl/>
        </w:rPr>
        <w:t>س</w:t>
      </w:r>
      <w:r w:rsidRPr="00B4734D">
        <w:rPr>
          <w:rStyle w:val="Char4"/>
          <w:rtl/>
        </w:rPr>
        <w:t xml:space="preserve"> روایت شده است که فرمود: او سه روز قبل از وفات پیامبر</w:t>
      </w:r>
      <w:r w:rsidRPr="006717F5">
        <w:rPr>
          <w:rFonts w:cs="CTraditional Arabic"/>
          <w:sz w:val="26"/>
          <w:szCs w:val="26"/>
          <w:rtl/>
          <w:lang w:bidi="ar-AE"/>
        </w:rPr>
        <w:t>ص</w:t>
      </w:r>
      <w:r w:rsidRPr="00B4734D">
        <w:rPr>
          <w:rStyle w:val="Char4"/>
          <w:rtl/>
        </w:rPr>
        <w:t xml:space="preserve"> از ایشان شنیدند که می‌فرمودند: «هریک از شما باید قبل از وفات، گمان و ظنش را به خداوند متعال نیکو کند»</w:t>
      </w:r>
      <w:r w:rsidRPr="00B4734D">
        <w:rPr>
          <w:rStyle w:val="Char4"/>
          <w:vertAlign w:val="superscript"/>
          <w:rtl/>
        </w:rPr>
        <w:footnoteReference w:id="271"/>
      </w:r>
      <w:r w:rsidRPr="00B4734D">
        <w:rPr>
          <w:rStyle w:val="Char4"/>
          <w:rFonts w:hint="cs"/>
          <w:rtl/>
        </w:rPr>
        <w:t>.</w:t>
      </w:r>
    </w:p>
    <w:p w:rsidR="00152E87" w:rsidRPr="00AC6A15" w:rsidRDefault="00152E87" w:rsidP="00AC6A15">
      <w:pPr>
        <w:pStyle w:val="af0"/>
        <w:rPr>
          <w:rtl/>
        </w:rPr>
      </w:pPr>
      <w:r w:rsidRPr="00AC6A15">
        <w:rPr>
          <w:rFonts w:hint="cs"/>
          <w:rtl/>
        </w:rPr>
        <w:t>275</w:t>
      </w:r>
      <w:r w:rsidRPr="00AC6A15">
        <w:rPr>
          <w:rtl/>
        </w:rPr>
        <w:t>- وعن أَنسٍ، رضي اللَّه عنه قال: س</w:t>
      </w:r>
      <w:r w:rsidRPr="00AC6A15">
        <w:rPr>
          <w:rFonts w:hint="cs"/>
          <w:rtl/>
        </w:rPr>
        <w:t>َ</w:t>
      </w:r>
      <w:r w:rsidRPr="00AC6A15">
        <w:rPr>
          <w:rtl/>
        </w:rPr>
        <w:t>م</w:t>
      </w:r>
      <w:r w:rsidRPr="00AC6A15">
        <w:rPr>
          <w:rFonts w:hint="cs"/>
          <w:rtl/>
        </w:rPr>
        <w:t>ِ</w:t>
      </w:r>
      <w:r w:rsidRPr="00AC6A15">
        <w:rPr>
          <w:rtl/>
        </w:rPr>
        <w:t>ع</w:t>
      </w:r>
      <w:r w:rsidRPr="00AC6A15">
        <w:rPr>
          <w:rFonts w:hint="cs"/>
          <w:rtl/>
        </w:rPr>
        <w:t>ْ</w:t>
      </w:r>
      <w:r w:rsidRPr="00AC6A15">
        <w:rPr>
          <w:rtl/>
        </w:rPr>
        <w:t>تُ ر</w:t>
      </w:r>
      <w:r w:rsidRPr="00AC6A15">
        <w:rPr>
          <w:rFonts w:hint="cs"/>
          <w:rtl/>
        </w:rPr>
        <w:t>َ</w:t>
      </w:r>
      <w:r w:rsidRPr="00AC6A15">
        <w:rPr>
          <w:rtl/>
        </w:rPr>
        <w:t>س</w:t>
      </w:r>
      <w:r w:rsidRPr="00AC6A15">
        <w:rPr>
          <w:rFonts w:hint="cs"/>
          <w:rtl/>
        </w:rPr>
        <w:t>ُ</w:t>
      </w:r>
      <w:r w:rsidRPr="00AC6A15">
        <w:rPr>
          <w:rtl/>
        </w:rPr>
        <w:t>ولَ اللَّهِ صَلَّى اللهُ عَلَيْهِ وَسَلَّمَ ي</w:t>
      </w:r>
      <w:r w:rsidRPr="00AC6A15">
        <w:rPr>
          <w:rFonts w:hint="cs"/>
          <w:rtl/>
        </w:rPr>
        <w:t>َ</w:t>
      </w:r>
      <w:r w:rsidRPr="00AC6A15">
        <w:rPr>
          <w:rtl/>
        </w:rPr>
        <w:t>ق</w:t>
      </w:r>
      <w:r w:rsidRPr="00AC6A15">
        <w:rPr>
          <w:rFonts w:hint="cs"/>
          <w:rtl/>
        </w:rPr>
        <w:t>ُ</w:t>
      </w:r>
      <w:r w:rsidRPr="00AC6A15">
        <w:rPr>
          <w:rtl/>
        </w:rPr>
        <w:t>ول</w:t>
      </w:r>
      <w:r w:rsidRPr="00AC6A15">
        <w:rPr>
          <w:rFonts w:hint="cs"/>
          <w:rtl/>
        </w:rPr>
        <w:t>ُ</w:t>
      </w:r>
      <w:r w:rsidRPr="00AC6A15">
        <w:rPr>
          <w:rtl/>
        </w:rPr>
        <w:t>: «ق</w:t>
      </w:r>
      <w:r w:rsidRPr="00AC6A15">
        <w:rPr>
          <w:rFonts w:hint="cs"/>
          <w:rtl/>
        </w:rPr>
        <w:t>َ</w:t>
      </w:r>
      <w:r w:rsidRPr="00AC6A15">
        <w:rPr>
          <w:rtl/>
        </w:rPr>
        <w:t>ال</w:t>
      </w:r>
      <w:r w:rsidRPr="00AC6A15">
        <w:rPr>
          <w:rFonts w:hint="cs"/>
          <w:rtl/>
        </w:rPr>
        <w:t>َ</w:t>
      </w:r>
      <w:r w:rsidRPr="00AC6A15">
        <w:rPr>
          <w:rtl/>
        </w:rPr>
        <w:t xml:space="preserve"> اللَّه</w:t>
      </w:r>
      <w:r w:rsidRPr="00AC6A15">
        <w:rPr>
          <w:rFonts w:hint="cs"/>
          <w:rtl/>
        </w:rPr>
        <w:t>ُ</w:t>
      </w:r>
      <w:r w:rsidRPr="00AC6A15">
        <w:rPr>
          <w:rtl/>
        </w:rPr>
        <w:t xml:space="preserve"> ت</w:t>
      </w:r>
      <w:r w:rsidRPr="00AC6A15">
        <w:rPr>
          <w:rFonts w:hint="cs"/>
          <w:rtl/>
        </w:rPr>
        <w:t>َ</w:t>
      </w:r>
      <w:r w:rsidRPr="00AC6A15">
        <w:rPr>
          <w:rtl/>
        </w:rPr>
        <w:t>ع</w:t>
      </w:r>
      <w:r w:rsidRPr="00AC6A15">
        <w:rPr>
          <w:rFonts w:hint="cs"/>
          <w:rtl/>
        </w:rPr>
        <w:t>َ</w:t>
      </w:r>
      <w:r w:rsidRPr="00AC6A15">
        <w:rPr>
          <w:rtl/>
        </w:rPr>
        <w:t>ال</w:t>
      </w:r>
      <w:r w:rsidRPr="00AC6A15">
        <w:rPr>
          <w:rFonts w:hint="cs"/>
          <w:rtl/>
        </w:rPr>
        <w:t>َ</w:t>
      </w:r>
      <w:r w:rsidRPr="00AC6A15">
        <w:rPr>
          <w:rtl/>
        </w:rPr>
        <w:t>ى: يَا ابْنَ آدَمَ</w:t>
      </w:r>
      <w:r w:rsidRPr="00AC6A15">
        <w:rPr>
          <w:rFonts w:hint="cs"/>
          <w:rtl/>
        </w:rPr>
        <w:t>،</w:t>
      </w:r>
      <w:r w:rsidRPr="00AC6A15">
        <w:rPr>
          <w:rtl/>
        </w:rPr>
        <w:t xml:space="preserve"> إِنَّكَ مَا دَعوْتَن</w:t>
      </w:r>
      <w:r w:rsidRPr="00AC6A15">
        <w:rPr>
          <w:rFonts w:hint="cs"/>
          <w:rtl/>
        </w:rPr>
        <w:t>ِ</w:t>
      </w:r>
      <w:r w:rsidRPr="00AC6A15">
        <w:rPr>
          <w:rtl/>
        </w:rPr>
        <w:t>ي وَرَج</w:t>
      </w:r>
      <w:r w:rsidRPr="00AC6A15">
        <w:rPr>
          <w:rFonts w:hint="cs"/>
          <w:rtl/>
        </w:rPr>
        <w:t>َ</w:t>
      </w:r>
      <w:r w:rsidRPr="00AC6A15">
        <w:rPr>
          <w:rtl/>
        </w:rPr>
        <w:t>وْتَن</w:t>
      </w:r>
      <w:r w:rsidRPr="00AC6A15">
        <w:rPr>
          <w:rFonts w:hint="cs"/>
          <w:rtl/>
        </w:rPr>
        <w:t>ِ</w:t>
      </w:r>
      <w:r w:rsidRPr="00AC6A15">
        <w:rPr>
          <w:rtl/>
        </w:rPr>
        <w:t>ي غَفَرْتُ لَكَ عَلى ما كَانَ مِنكَ ولا أُبَالِي، يا ابن آدمَ، لَوْ بَلغَتْ ذُنُوبُكَ عَنَانَ السماءِ، ثم اسْتَغْفَرْتَني غَفَرتُ لَكَ، يَا ابْنَ آدَم، إِنَّكَ لَو أَتَيْتَني بِقُراب</w:t>
      </w:r>
      <w:r w:rsidRPr="00AC6A15">
        <w:rPr>
          <w:rFonts w:hint="cs"/>
          <w:rtl/>
        </w:rPr>
        <w:t>ِ</w:t>
      </w:r>
      <w:r w:rsidRPr="00AC6A15">
        <w:rPr>
          <w:rtl/>
        </w:rPr>
        <w:t xml:space="preserve"> الأَرْضِ خطايا، ثُمَّ لَقِيْتَني لا تُشْرِكُ بِي شَيْئاً، لأَتَيْتُكَ بِقُرَابِهَا مَغْفِرَةً» رواه الترمذي</w:t>
      </w:r>
      <w:r w:rsidRPr="00AC6A15">
        <w:rPr>
          <w:rFonts w:hint="cs"/>
          <w:rtl/>
        </w:rPr>
        <w:t xml:space="preserve"> </w:t>
      </w:r>
      <w:r w:rsidRPr="00AC6A15">
        <w:rPr>
          <w:rtl/>
        </w:rPr>
        <w:t>وقال: حديث حسن.</w:t>
      </w:r>
    </w:p>
    <w:p w:rsidR="00152E87" w:rsidRDefault="00152E87" w:rsidP="006717F5">
      <w:pPr>
        <w:ind w:firstLine="284"/>
        <w:jc w:val="both"/>
        <w:rPr>
          <w:rStyle w:val="Char4"/>
          <w:rtl/>
        </w:rPr>
      </w:pPr>
      <w:r w:rsidRPr="00B4734D">
        <w:rPr>
          <w:rStyle w:val="Char4"/>
          <w:rFonts w:hint="cs"/>
          <w:rtl/>
        </w:rPr>
        <w:t>275</w:t>
      </w:r>
      <w:r w:rsidRPr="00B4734D">
        <w:rPr>
          <w:rStyle w:val="Char4"/>
          <w:rtl/>
        </w:rPr>
        <w:t xml:space="preserve">. </w:t>
      </w:r>
      <w:r w:rsidRPr="00B4734D">
        <w:rPr>
          <w:rStyle w:val="Char4"/>
          <w:rFonts w:hint="cs"/>
          <w:rtl/>
        </w:rPr>
        <w:t>و از</w:t>
      </w:r>
      <w:r w:rsidRPr="00B4734D">
        <w:rPr>
          <w:rStyle w:val="Char4"/>
          <w:rtl/>
        </w:rPr>
        <w:t xml:space="preserve"> انس</w:t>
      </w:r>
      <w:r w:rsidR="00573ACA" w:rsidRPr="00573ACA">
        <w:rPr>
          <w:rStyle w:val="Char4"/>
          <w:rFonts w:cs="CTraditional Arabic"/>
          <w:rtl/>
        </w:rPr>
        <w:t>س</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hint="cs"/>
          <w:rtl/>
          <w:lang w:bidi="ar-AE"/>
        </w:rPr>
        <w:t>ص</w:t>
      </w:r>
      <w:r w:rsidRPr="00B4734D">
        <w:rPr>
          <w:rStyle w:val="Char4"/>
          <w:rtl/>
        </w:rPr>
        <w:t xml:space="preserve"> شنیدم که می‌فرمودند: «خداوند متعال می‌فرماید: ای فرزند آدم! تا وقتی که مرا بخوانی و به من امیدوار باشی، همه‌ی آنچه از توصادر شده (گناهان گذشته‌ی تو) را می‌بخشم و (به چگونگی گناه) توجه نمی‌کنم، ای فرزند آدم! اگر گناهان تو از کثرت و بزرگی به ابرهای آسمان برسد و سپس از من آمرزش بخواهی، تو را می‌آمرزم، ای فرزند </w:t>
      </w:r>
      <w:r w:rsidRPr="00B4734D">
        <w:rPr>
          <w:rStyle w:val="Char4"/>
          <w:rFonts w:hint="cs"/>
          <w:rtl/>
        </w:rPr>
        <w:t>آ</w:t>
      </w:r>
      <w:r w:rsidRPr="00B4734D">
        <w:rPr>
          <w:rStyle w:val="Char4"/>
          <w:rtl/>
        </w:rPr>
        <w:t>دم! اگر به اندازه‌ی گنجایش زمین، گناه به سوی من بیاوری و سپس در حالی به من برسی که چیزی را شریک من قرار نمی‌دهی، با گنجایش زمین مغفرت و آمرزش به استقبال تو می‌آیم»</w:t>
      </w:r>
      <w:r w:rsidRPr="00B4734D">
        <w:rPr>
          <w:rStyle w:val="Char4"/>
          <w:vertAlign w:val="superscript"/>
          <w:rtl/>
        </w:rPr>
        <w:footnoteReference w:id="272"/>
      </w:r>
      <w:r w:rsidRPr="00B4734D">
        <w:rPr>
          <w:rStyle w:val="Char4"/>
          <w:rFonts w:hint="cs"/>
          <w:rtl/>
        </w:rPr>
        <w:t>.</w:t>
      </w:r>
    </w:p>
    <w:p w:rsidR="00B00A6A" w:rsidRDefault="00B00A6A" w:rsidP="006717F5">
      <w:pPr>
        <w:ind w:firstLine="284"/>
        <w:jc w:val="both"/>
        <w:rPr>
          <w:rStyle w:val="Char4"/>
          <w:rtl/>
        </w:rPr>
      </w:pPr>
    </w:p>
    <w:p w:rsidR="00B00A6A" w:rsidRDefault="00B00A6A" w:rsidP="006717F5">
      <w:pPr>
        <w:ind w:firstLine="284"/>
        <w:jc w:val="both"/>
        <w:rPr>
          <w:rStyle w:val="Char4"/>
          <w:rtl/>
        </w:rPr>
      </w:pPr>
    </w:p>
    <w:p w:rsidR="00B00A6A" w:rsidRPr="00B4734D" w:rsidRDefault="00B00A6A" w:rsidP="006717F5">
      <w:pPr>
        <w:ind w:firstLine="284"/>
        <w:jc w:val="both"/>
        <w:rPr>
          <w:rStyle w:val="Char4"/>
          <w:rtl/>
        </w:rPr>
      </w:pPr>
    </w:p>
    <w:p w:rsidR="00B00A6A" w:rsidRDefault="008F6E8B" w:rsidP="00B00A6A">
      <w:pPr>
        <w:pStyle w:val="af2"/>
        <w:rPr>
          <w:rtl/>
        </w:rPr>
      </w:pPr>
      <w:bookmarkStart w:id="186" w:name="_Toc274891367"/>
      <w:bookmarkStart w:id="187" w:name="_Toc433182908"/>
      <w:r w:rsidRPr="00573ACA">
        <w:rPr>
          <w:rFonts w:hint="cs"/>
          <w:rtl/>
        </w:rPr>
        <w:t>53- باب الجمع بين الخوف والرجاء</w:t>
      </w:r>
    </w:p>
    <w:p w:rsidR="00152E87" w:rsidRPr="006717F5" w:rsidRDefault="008F6E8B" w:rsidP="006717F5">
      <w:pPr>
        <w:pStyle w:val="a0"/>
        <w:rPr>
          <w:rtl/>
          <w:lang w:bidi="ar-AE"/>
        </w:rPr>
      </w:pPr>
      <w:bookmarkStart w:id="188" w:name="_Toc433190480"/>
      <w:r w:rsidRPr="006717F5">
        <w:rPr>
          <w:rFonts w:hint="cs"/>
          <w:rtl/>
        </w:rPr>
        <w:t>باب جمع م</w:t>
      </w:r>
      <w:r w:rsidR="00FE68A2">
        <w:rPr>
          <w:rFonts w:hint="cs"/>
          <w:rtl/>
        </w:rPr>
        <w:t>ی</w:t>
      </w:r>
      <w:r w:rsidRPr="006717F5">
        <w:rPr>
          <w:rFonts w:hint="cs"/>
          <w:rtl/>
        </w:rPr>
        <w:t>ان خوف و رجا</w:t>
      </w:r>
      <w:bookmarkEnd w:id="186"/>
      <w:bookmarkEnd w:id="187"/>
      <w:bookmarkEnd w:id="188"/>
    </w:p>
    <w:p w:rsidR="00152E87" w:rsidRPr="00B4734D" w:rsidRDefault="00152E87" w:rsidP="006717F5">
      <w:pPr>
        <w:ind w:firstLine="284"/>
        <w:jc w:val="both"/>
        <w:rPr>
          <w:rStyle w:val="Char4"/>
          <w:rtl/>
        </w:rPr>
      </w:pPr>
      <w:r w:rsidRPr="00B4734D">
        <w:rPr>
          <w:rStyle w:val="Char4"/>
          <w:rtl/>
        </w:rPr>
        <w:t>بدان که برای بنده در هنگام سلامتی‌اش، بهتر آن است که ترسان و امیدوار</w:t>
      </w:r>
      <w:r w:rsidRPr="00B4734D">
        <w:rPr>
          <w:rStyle w:val="Char4"/>
          <w:rFonts w:hint="cs"/>
          <w:rtl/>
        </w:rPr>
        <w:t>،</w:t>
      </w:r>
      <w:r w:rsidRPr="00B4734D">
        <w:rPr>
          <w:rStyle w:val="Char4"/>
          <w:rtl/>
        </w:rPr>
        <w:t xml:space="preserve"> و بیم و امید او یکسان باشد</w:t>
      </w:r>
      <w:r w:rsidRPr="00B4734D">
        <w:rPr>
          <w:rStyle w:val="Char4"/>
          <w:rFonts w:hint="cs"/>
          <w:rtl/>
        </w:rPr>
        <w:t>.</w:t>
      </w:r>
      <w:r w:rsidRPr="00B4734D">
        <w:rPr>
          <w:rStyle w:val="Char4"/>
          <w:rtl/>
        </w:rPr>
        <w:t xml:space="preserve"> و در حال بیماری، فقط امید و رجا داشته باشد و پایه‌های شرع از نصوص کتاب و سنت و... بر تأیید این مدعا، پشتیبان همدیگرند.</w:t>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فَلَا يَأۡمَنُ مَكۡرَ </w:t>
      </w:r>
      <w:r w:rsidRPr="00084A5B">
        <w:rPr>
          <w:rStyle w:val="Char8"/>
          <w:rFonts w:hint="cs"/>
          <w:rtl/>
        </w:rPr>
        <w:t>ٱ</w:t>
      </w:r>
      <w:r w:rsidRPr="00084A5B">
        <w:rPr>
          <w:rStyle w:val="Char8"/>
          <w:rFonts w:hint="eastAsia"/>
          <w:rtl/>
        </w:rPr>
        <w:t>للَّهِ</w:t>
      </w:r>
      <w:r w:rsidRPr="00084A5B">
        <w:rPr>
          <w:rStyle w:val="Char8"/>
          <w:rtl/>
        </w:rPr>
        <w:t xml:space="preserve"> إِلَّا </w:t>
      </w:r>
      <w:r w:rsidRPr="00084A5B">
        <w:rPr>
          <w:rStyle w:val="Char8"/>
          <w:rFonts w:hint="cs"/>
          <w:rtl/>
        </w:rPr>
        <w:t>ٱ</w:t>
      </w:r>
      <w:r w:rsidRPr="00084A5B">
        <w:rPr>
          <w:rStyle w:val="Char8"/>
          <w:rFonts w:hint="eastAsia"/>
          <w:rtl/>
        </w:rPr>
        <w:t>لۡقَوۡمُ</w:t>
      </w:r>
      <w:r w:rsidRPr="00084A5B">
        <w:rPr>
          <w:rStyle w:val="Char8"/>
          <w:rtl/>
        </w:rPr>
        <w:t xml:space="preserve"> </w:t>
      </w:r>
      <w:r w:rsidRPr="00084A5B">
        <w:rPr>
          <w:rStyle w:val="Char8"/>
          <w:rFonts w:hint="cs"/>
          <w:rtl/>
        </w:rPr>
        <w:t>ٱ</w:t>
      </w:r>
      <w:r w:rsidRPr="00084A5B">
        <w:rPr>
          <w:rStyle w:val="Char8"/>
          <w:rFonts w:hint="eastAsia"/>
          <w:rtl/>
        </w:rPr>
        <w:t>لۡخَٰسِرُونَ</w:t>
      </w:r>
      <w:r w:rsidRPr="00084A5B">
        <w:rPr>
          <w:rStyle w:val="Char8"/>
          <w:rtl/>
        </w:rPr>
        <w:t>٩٩</w:t>
      </w:r>
      <w:r>
        <w:rPr>
          <w:rFonts w:cs="Traditional Arabic"/>
          <w:b/>
          <w:color w:val="000000"/>
          <w:shd w:val="clear" w:color="auto" w:fill="FFFFFF"/>
          <w:rtl/>
          <w:lang w:bidi="ar-AE"/>
        </w:rPr>
        <w:t>﴾</w:t>
      </w:r>
      <w:r w:rsidRPr="00084A5B">
        <w:rPr>
          <w:rStyle w:val="Char8"/>
          <w:rtl/>
        </w:rPr>
        <w:t xml:space="preserve"> </w:t>
      </w:r>
      <w:r w:rsidRPr="003E754C">
        <w:rPr>
          <w:rStyle w:val="Char9"/>
          <w:rtl/>
        </w:rPr>
        <w:t>[الأعراف: 99]</w:t>
      </w:r>
      <w:r w:rsidRPr="003E754C">
        <w:rPr>
          <w:rStyle w:val="Char9"/>
          <w:rFonts w:hint="cs"/>
          <w:rtl/>
        </w:rPr>
        <w:t>.</w:t>
      </w:r>
    </w:p>
    <w:p w:rsidR="00152E87" w:rsidRPr="006717F5" w:rsidRDefault="00152E87" w:rsidP="00386F9A">
      <w:pPr>
        <w:pStyle w:val="a9"/>
        <w:rPr>
          <w:rtl/>
        </w:rPr>
      </w:pPr>
      <w:r w:rsidRPr="006717F5">
        <w:rPr>
          <w:rtl/>
        </w:rPr>
        <w:t>«از مجازات ناگهانی خداوند، جز زیان‌کاران، کسی ایمن و غافل نمی‌گردد».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إِنَّهُ</w:t>
      </w:r>
      <w:r w:rsidRPr="00084A5B">
        <w:rPr>
          <w:rStyle w:val="Char8"/>
          <w:rFonts w:hint="cs"/>
          <w:rtl/>
        </w:rPr>
        <w:t>ۥ</w:t>
      </w:r>
      <w:r w:rsidRPr="00084A5B">
        <w:rPr>
          <w:rStyle w:val="Char8"/>
          <w:rtl/>
        </w:rPr>
        <w:t xml:space="preserve"> لَا يَاْيۡ‍َٔسُ مِن رَّوۡحِ </w:t>
      </w:r>
      <w:r w:rsidRPr="00084A5B">
        <w:rPr>
          <w:rStyle w:val="Char8"/>
          <w:rFonts w:hint="cs"/>
          <w:rtl/>
        </w:rPr>
        <w:t>ٱ</w:t>
      </w:r>
      <w:r w:rsidRPr="00084A5B">
        <w:rPr>
          <w:rStyle w:val="Char8"/>
          <w:rFonts w:hint="eastAsia"/>
          <w:rtl/>
        </w:rPr>
        <w:t>للَّهِ</w:t>
      </w:r>
      <w:r w:rsidRPr="00084A5B">
        <w:rPr>
          <w:rStyle w:val="Char8"/>
          <w:rtl/>
        </w:rPr>
        <w:t xml:space="preserve"> إِلَّا </w:t>
      </w:r>
      <w:r w:rsidRPr="00084A5B">
        <w:rPr>
          <w:rStyle w:val="Char8"/>
          <w:rFonts w:hint="cs"/>
          <w:rtl/>
        </w:rPr>
        <w:t>ٱ</w:t>
      </w:r>
      <w:r w:rsidRPr="00084A5B">
        <w:rPr>
          <w:rStyle w:val="Char8"/>
          <w:rFonts w:hint="eastAsia"/>
          <w:rtl/>
        </w:rPr>
        <w:t>لۡقَوۡمُ</w:t>
      </w:r>
      <w:r w:rsidRPr="00084A5B">
        <w:rPr>
          <w:rStyle w:val="Char8"/>
          <w:rtl/>
        </w:rPr>
        <w:t xml:space="preserve"> </w:t>
      </w:r>
      <w:r w:rsidRPr="00084A5B">
        <w:rPr>
          <w:rStyle w:val="Char8"/>
          <w:rFonts w:hint="cs"/>
          <w:rtl/>
        </w:rPr>
        <w:t>ٱ</w:t>
      </w:r>
      <w:r w:rsidRPr="00084A5B">
        <w:rPr>
          <w:rStyle w:val="Char8"/>
          <w:rFonts w:hint="eastAsia"/>
          <w:rtl/>
        </w:rPr>
        <w:t>لۡكَٰفِرُونَ</w:t>
      </w:r>
      <w:r w:rsidRPr="00084A5B">
        <w:rPr>
          <w:rStyle w:val="Char8"/>
          <w:rtl/>
        </w:rPr>
        <w:t>٨٧</w:t>
      </w:r>
      <w:r>
        <w:rPr>
          <w:rFonts w:cs="Traditional Arabic"/>
          <w:b/>
          <w:color w:val="000000"/>
          <w:shd w:val="clear" w:color="auto" w:fill="FFFFFF"/>
          <w:rtl/>
          <w:lang w:bidi="ar-AE"/>
        </w:rPr>
        <w:t>﴾</w:t>
      </w:r>
      <w:r w:rsidRPr="00084A5B">
        <w:rPr>
          <w:rStyle w:val="Char8"/>
          <w:rtl/>
        </w:rPr>
        <w:t xml:space="preserve"> </w:t>
      </w:r>
      <w:r w:rsidRPr="003E754C">
        <w:rPr>
          <w:rStyle w:val="Char9"/>
          <w:rtl/>
        </w:rPr>
        <w:t>[يوسف: 87]</w:t>
      </w:r>
      <w:r w:rsidRPr="003E754C">
        <w:rPr>
          <w:rStyle w:val="Char9"/>
          <w:rFonts w:hint="cs"/>
          <w:rtl/>
        </w:rPr>
        <w:t>.</w:t>
      </w:r>
    </w:p>
    <w:p w:rsidR="00152E87" w:rsidRPr="006717F5" w:rsidRDefault="00152E87" w:rsidP="00386F9A">
      <w:pPr>
        <w:pStyle w:val="a9"/>
        <w:rPr>
          <w:rtl/>
        </w:rPr>
      </w:pPr>
      <w:r w:rsidRPr="006717F5">
        <w:rPr>
          <w:rtl/>
        </w:rPr>
        <w:t>«جز کافران، کسی از رحمت و گشایش خدا، مأیوس نمی‌شود».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يَوۡمَ تَبۡيَضُّ وُجُوهٞ وَتَسۡوَدُّ وُجُوهٞۚ</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106]</w:t>
      </w:r>
      <w:r w:rsidRPr="003E754C">
        <w:rPr>
          <w:rStyle w:val="Char9"/>
          <w:rFonts w:hint="cs"/>
          <w:rtl/>
        </w:rPr>
        <w:t>.</w:t>
      </w:r>
    </w:p>
    <w:p w:rsidR="00152E87" w:rsidRPr="006717F5" w:rsidRDefault="00152E87" w:rsidP="00386F9A">
      <w:pPr>
        <w:pStyle w:val="a9"/>
        <w:rPr>
          <w:rtl/>
        </w:rPr>
      </w:pPr>
      <w:r w:rsidRPr="006717F5">
        <w:rPr>
          <w:rtl/>
        </w:rPr>
        <w:t>«روزی که چهره‌هایی سفید و چهره‌هایی سیاه می‌شوند».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رَبَّكَ لَسَرِيعُ </w:t>
      </w:r>
      <w:r w:rsidRPr="00084A5B">
        <w:rPr>
          <w:rStyle w:val="Char8"/>
          <w:rFonts w:hint="cs"/>
          <w:rtl/>
        </w:rPr>
        <w:t>ٱ</w:t>
      </w:r>
      <w:r w:rsidRPr="00084A5B">
        <w:rPr>
          <w:rStyle w:val="Char8"/>
          <w:rFonts w:hint="eastAsia"/>
          <w:rtl/>
        </w:rPr>
        <w:t>لۡعِقَابِ</w:t>
      </w:r>
      <w:r w:rsidRPr="00084A5B">
        <w:rPr>
          <w:rStyle w:val="Char8"/>
          <w:rtl/>
        </w:rPr>
        <w:t xml:space="preserve"> وَإِنَّهُ</w:t>
      </w:r>
      <w:r w:rsidRPr="00084A5B">
        <w:rPr>
          <w:rStyle w:val="Char8"/>
          <w:rFonts w:hint="cs"/>
          <w:rtl/>
        </w:rPr>
        <w:t>ۥ</w:t>
      </w:r>
      <w:r w:rsidRPr="00084A5B">
        <w:rPr>
          <w:rStyle w:val="Char8"/>
          <w:rtl/>
        </w:rPr>
        <w:t xml:space="preserve"> لَغَفُورٞ رَّحِيمٞ١٦٧</w:t>
      </w:r>
      <w:r>
        <w:rPr>
          <w:rFonts w:cs="Traditional Arabic"/>
          <w:b/>
          <w:color w:val="000000"/>
          <w:shd w:val="clear" w:color="auto" w:fill="FFFFFF"/>
          <w:rtl/>
          <w:lang w:bidi="ar-AE"/>
        </w:rPr>
        <w:t>﴾</w:t>
      </w:r>
      <w:r w:rsidRPr="00084A5B">
        <w:rPr>
          <w:rStyle w:val="Char8"/>
          <w:rtl/>
        </w:rPr>
        <w:t xml:space="preserve"> </w:t>
      </w:r>
      <w:r w:rsidRPr="003E754C">
        <w:rPr>
          <w:rStyle w:val="Char9"/>
          <w:rtl/>
        </w:rPr>
        <w:t>[الأعراف: 167]</w:t>
      </w:r>
      <w:r w:rsidRPr="003E754C">
        <w:rPr>
          <w:rStyle w:val="Char9"/>
          <w:rFonts w:hint="cs"/>
          <w:rtl/>
        </w:rPr>
        <w:t>.</w:t>
      </w:r>
    </w:p>
    <w:p w:rsidR="00152E87" w:rsidRPr="006717F5" w:rsidRDefault="00152E87" w:rsidP="00386F9A">
      <w:pPr>
        <w:pStyle w:val="a9"/>
        <w:rPr>
          <w:rtl/>
        </w:rPr>
      </w:pPr>
      <w:r w:rsidRPr="006717F5">
        <w:rPr>
          <w:rtl/>
        </w:rPr>
        <w:t>«بی‌گمان پروردگار تو در عذاب و عقاب (نسبت به عاصیان و طاغیان) سریع و شتابنده و (نسبت به مطیعان و توبه‌کاران)، آمرزنده و مهربان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w:t>
      </w:r>
      <w:r w:rsidRPr="00084A5B">
        <w:rPr>
          <w:rStyle w:val="Char8"/>
          <w:rFonts w:hint="cs"/>
          <w:rtl/>
        </w:rPr>
        <w:t>ٱ</w:t>
      </w:r>
      <w:r w:rsidRPr="00084A5B">
        <w:rPr>
          <w:rStyle w:val="Char8"/>
          <w:rFonts w:hint="eastAsia"/>
          <w:rtl/>
        </w:rPr>
        <w:t>لۡأَبۡرَارَ</w:t>
      </w:r>
      <w:r w:rsidRPr="00084A5B">
        <w:rPr>
          <w:rStyle w:val="Char8"/>
          <w:rtl/>
        </w:rPr>
        <w:t xml:space="preserve"> لَفِي نَعِيمٖ١٣ وَإِنَّ </w:t>
      </w:r>
      <w:r w:rsidRPr="00084A5B">
        <w:rPr>
          <w:rStyle w:val="Char8"/>
          <w:rFonts w:hint="cs"/>
          <w:rtl/>
        </w:rPr>
        <w:t>ٱ</w:t>
      </w:r>
      <w:r w:rsidRPr="00084A5B">
        <w:rPr>
          <w:rStyle w:val="Char8"/>
          <w:rFonts w:hint="eastAsia"/>
          <w:rtl/>
        </w:rPr>
        <w:t>لۡفُجَّارَ</w:t>
      </w:r>
      <w:r w:rsidRPr="00084A5B">
        <w:rPr>
          <w:rStyle w:val="Char8"/>
          <w:rtl/>
        </w:rPr>
        <w:t xml:space="preserve"> لَفِي جَحِيمٖ١٤</w:t>
      </w:r>
      <w:r>
        <w:rPr>
          <w:rFonts w:cs="Traditional Arabic"/>
          <w:b/>
          <w:color w:val="000000"/>
          <w:shd w:val="clear" w:color="auto" w:fill="FFFFFF"/>
          <w:rtl/>
          <w:lang w:bidi="ar-AE"/>
        </w:rPr>
        <w:t>﴾</w:t>
      </w:r>
      <w:r w:rsidRPr="00084A5B">
        <w:rPr>
          <w:rStyle w:val="Char8"/>
          <w:rtl/>
        </w:rPr>
        <w:t xml:space="preserve"> </w:t>
      </w:r>
      <w:r w:rsidRPr="003E754C">
        <w:rPr>
          <w:rStyle w:val="Char9"/>
          <w:rtl/>
        </w:rPr>
        <w:t>[الانفطار: 13-14]</w:t>
      </w:r>
      <w:r w:rsidRPr="003E754C">
        <w:rPr>
          <w:rStyle w:val="Char9"/>
          <w:rFonts w:hint="cs"/>
          <w:rtl/>
        </w:rPr>
        <w:t>.</w:t>
      </w:r>
    </w:p>
    <w:p w:rsidR="00152E87" w:rsidRPr="006717F5" w:rsidRDefault="00152E87" w:rsidP="00386F9A">
      <w:pPr>
        <w:pStyle w:val="a9"/>
        <w:rPr>
          <w:rtl/>
        </w:rPr>
      </w:pPr>
      <w:r w:rsidRPr="006717F5">
        <w:rPr>
          <w:rtl/>
        </w:rPr>
        <w:t>«قطعاً نیکان در میان نعمت‌های فراوان بهشتی به سر خواهند برد و قطعاً بدکاران در میان آتش سوزان دوزخ به سر خواهند برد».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فَأَمَّا مَن ثَقُلَتۡ مَوَٰزِينُهُ</w:t>
      </w:r>
      <w:r w:rsidRPr="00084A5B">
        <w:rPr>
          <w:rStyle w:val="Char8"/>
          <w:rFonts w:hint="cs"/>
          <w:rtl/>
        </w:rPr>
        <w:t>ۥ</w:t>
      </w:r>
      <w:r w:rsidRPr="00084A5B">
        <w:rPr>
          <w:rStyle w:val="Char8"/>
          <w:rtl/>
        </w:rPr>
        <w:t>٦ فَهُوَ فِي عِيشَةٖ رَّاضِيَةٖ٧ وَأَمَّا مَنۡ خَفَّتۡ مَوَٰزِينُهُ</w:t>
      </w:r>
      <w:r w:rsidRPr="00084A5B">
        <w:rPr>
          <w:rStyle w:val="Char8"/>
          <w:rFonts w:hint="cs"/>
          <w:rtl/>
        </w:rPr>
        <w:t>ۥ</w:t>
      </w:r>
      <w:r w:rsidRPr="00084A5B">
        <w:rPr>
          <w:rStyle w:val="Char8"/>
          <w:rtl/>
        </w:rPr>
        <w:t>٨ فَأُمُّهُ</w:t>
      </w:r>
      <w:r w:rsidRPr="00084A5B">
        <w:rPr>
          <w:rStyle w:val="Char8"/>
          <w:rFonts w:hint="cs"/>
          <w:rtl/>
        </w:rPr>
        <w:t>ۥ</w:t>
      </w:r>
      <w:r w:rsidRPr="00084A5B">
        <w:rPr>
          <w:rStyle w:val="Char8"/>
          <w:rtl/>
        </w:rPr>
        <w:t xml:space="preserve"> هَاوِيَةٞ٩</w:t>
      </w:r>
      <w:r>
        <w:rPr>
          <w:rFonts w:cs="Traditional Arabic"/>
          <w:b/>
          <w:color w:val="000000"/>
          <w:shd w:val="clear" w:color="auto" w:fill="FFFFFF"/>
          <w:rtl/>
          <w:lang w:bidi="ar-AE"/>
        </w:rPr>
        <w:t>﴾</w:t>
      </w:r>
      <w:r w:rsidRPr="00084A5B">
        <w:rPr>
          <w:rStyle w:val="Char8"/>
          <w:rtl/>
        </w:rPr>
        <w:t xml:space="preserve"> </w:t>
      </w:r>
      <w:r w:rsidRPr="003E754C">
        <w:rPr>
          <w:rStyle w:val="Char9"/>
          <w:rtl/>
        </w:rPr>
        <w:t>[القارعة: 6-9]</w:t>
      </w:r>
      <w:r w:rsidRPr="003E754C">
        <w:rPr>
          <w:rStyle w:val="Char9"/>
          <w:rFonts w:hint="cs"/>
          <w:rtl/>
        </w:rPr>
        <w:t>.</w:t>
      </w:r>
    </w:p>
    <w:p w:rsidR="00152E87" w:rsidRPr="006717F5" w:rsidRDefault="00152E87" w:rsidP="00386F9A">
      <w:pPr>
        <w:pStyle w:val="a9"/>
        <w:rPr>
          <w:rtl/>
        </w:rPr>
      </w:pPr>
      <w:r w:rsidRPr="006717F5">
        <w:rPr>
          <w:rtl/>
        </w:rPr>
        <w:t>«پس آن کس که (در ترازوی حساب) کفه‌ (ی نیکی‌ها)یش سنگین باشد، او در زندگی خوشایندی (بهشت) خواهد بود، اما کسی که کفه‌ (ی نیکی‌ها)یش سبک باشد، مادر و جایگاه او، پرتگاه (</w:t>
      </w:r>
      <w:r w:rsidRPr="006717F5">
        <w:rPr>
          <w:rFonts w:hint="cs"/>
          <w:rtl/>
        </w:rPr>
        <w:t>ژ</w:t>
      </w:r>
      <w:r w:rsidRPr="006717F5">
        <w:rPr>
          <w:rtl/>
        </w:rPr>
        <w:t>رف دوزخ) است».</w:t>
      </w:r>
    </w:p>
    <w:p w:rsidR="00152E87" w:rsidRPr="00B4734D" w:rsidRDefault="00152E87" w:rsidP="006717F5">
      <w:pPr>
        <w:ind w:firstLine="284"/>
        <w:jc w:val="both"/>
        <w:rPr>
          <w:rStyle w:val="Char4"/>
          <w:rtl/>
        </w:rPr>
      </w:pPr>
      <w:r w:rsidRPr="00B4734D">
        <w:rPr>
          <w:rStyle w:val="Char4"/>
          <w:rtl/>
        </w:rPr>
        <w:t>آیات در این مورد فراوان هستند، چنان که خوف و رجا، در دو آیه‌ی پشت سر هم، یا چند آیه، یا یک آیه، جمع شده‌اند.</w:t>
      </w:r>
    </w:p>
    <w:p w:rsidR="00152E87" w:rsidRPr="00AC6A15" w:rsidRDefault="00152E87" w:rsidP="00AC6A15">
      <w:pPr>
        <w:pStyle w:val="af0"/>
        <w:rPr>
          <w:rtl/>
        </w:rPr>
      </w:pPr>
      <w:r w:rsidRPr="00AC6A15">
        <w:rPr>
          <w:rFonts w:hint="cs"/>
          <w:rtl/>
        </w:rPr>
        <w:t>276</w:t>
      </w:r>
      <w:r w:rsidRPr="00AC6A15">
        <w:rPr>
          <w:rtl/>
        </w:rPr>
        <w:t>- وعن أبي هريرة رضي اللَّه عنه، أَنَّ رَسُولَ اللَّهِ صَلَّى اللهُ عَلَيْهِ وَسَلَّمَ ق</w:t>
      </w:r>
      <w:r w:rsidRPr="00AC6A15">
        <w:rPr>
          <w:rFonts w:hint="cs"/>
          <w:rtl/>
        </w:rPr>
        <w:t>َ</w:t>
      </w:r>
      <w:r w:rsidRPr="00AC6A15">
        <w:rPr>
          <w:rtl/>
        </w:rPr>
        <w:t>ال</w:t>
      </w:r>
      <w:r w:rsidRPr="00AC6A15">
        <w:rPr>
          <w:rFonts w:hint="cs"/>
          <w:rtl/>
        </w:rPr>
        <w:t>َ</w:t>
      </w:r>
      <w:r w:rsidRPr="00AC6A15">
        <w:rPr>
          <w:rtl/>
        </w:rPr>
        <w:t>: «لَوْ يَعْلَمُ ال</w:t>
      </w:r>
      <w:r w:rsidRPr="00AC6A15">
        <w:rPr>
          <w:rFonts w:hint="cs"/>
          <w:rtl/>
        </w:rPr>
        <w:t>ْ</w:t>
      </w:r>
      <w:r w:rsidRPr="00AC6A15">
        <w:rPr>
          <w:rtl/>
        </w:rPr>
        <w:t>مُؤْمِنُ مَا عِنْدَ اللَّهِ مِنَ العُقُوبَةِ. ما طَمِعَ بجَنَّتِهِ أَحَدٌ، وَلَوْ يَعْلَمُ الكافِرُ مَا عِن</w:t>
      </w:r>
      <w:r w:rsidRPr="00AC6A15">
        <w:rPr>
          <w:rFonts w:hint="cs"/>
          <w:rtl/>
        </w:rPr>
        <w:t>ْ</w:t>
      </w:r>
      <w:r w:rsidRPr="00AC6A15">
        <w:rPr>
          <w:rtl/>
        </w:rPr>
        <w:t>د</w:t>
      </w:r>
      <w:r w:rsidRPr="00AC6A15">
        <w:rPr>
          <w:rFonts w:hint="cs"/>
          <w:rtl/>
        </w:rPr>
        <w:t>َ</w:t>
      </w:r>
      <w:r w:rsidRPr="00AC6A15">
        <w:rPr>
          <w:rtl/>
        </w:rPr>
        <w:t xml:space="preserve"> اللَّهِ مِنَ الرَّحْمَةِ، مَا قَن</w:t>
      </w:r>
      <w:r w:rsidRPr="00AC6A15">
        <w:rPr>
          <w:rFonts w:hint="cs"/>
          <w:rtl/>
        </w:rPr>
        <w:t>َ</w:t>
      </w:r>
      <w:r w:rsidRPr="00AC6A15">
        <w:rPr>
          <w:rtl/>
        </w:rPr>
        <w:t>طَ مِنْ جنَّتِهِ أَحَدٌ» رواه مسلم.</w:t>
      </w:r>
    </w:p>
    <w:p w:rsidR="00152E87" w:rsidRPr="00B4734D" w:rsidRDefault="00152E87" w:rsidP="006717F5">
      <w:pPr>
        <w:ind w:firstLine="284"/>
        <w:jc w:val="both"/>
        <w:rPr>
          <w:rStyle w:val="Char4"/>
          <w:rtl/>
        </w:rPr>
      </w:pPr>
      <w:r w:rsidRPr="00B4734D">
        <w:rPr>
          <w:rStyle w:val="Char4"/>
          <w:rFonts w:hint="cs"/>
          <w:rtl/>
        </w:rPr>
        <w:t>276</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«اگر مؤمن آن شکنجه و عقوبت را که نزد خداوند است می‌دانست، هیچ‌کس در بهشت طمع نمی‌کرد و امید نمی‌بست و اگر شخص کافر آن رحمتی را که نزد خداوند است، می‌دانست، هیچ‌کس از رحمت و بهشت خدا مأیوس نمی‌شد»</w:t>
      </w:r>
      <w:r w:rsidRPr="00B4734D">
        <w:rPr>
          <w:rStyle w:val="Char4"/>
          <w:vertAlign w:val="superscript"/>
          <w:rtl/>
        </w:rPr>
        <w:footnoteReference w:id="273"/>
      </w:r>
      <w:r w:rsidRPr="00B4734D">
        <w:rPr>
          <w:rStyle w:val="Char4"/>
          <w:rFonts w:hint="cs"/>
          <w:rtl/>
        </w:rPr>
        <w:t>.</w:t>
      </w:r>
    </w:p>
    <w:p w:rsidR="00152E87" w:rsidRPr="00AC6A15" w:rsidRDefault="00152E87" w:rsidP="00AC6A15">
      <w:pPr>
        <w:pStyle w:val="af0"/>
        <w:rPr>
          <w:rtl/>
        </w:rPr>
      </w:pPr>
      <w:r w:rsidRPr="00AC6A15">
        <w:rPr>
          <w:rFonts w:hint="cs"/>
          <w:rtl/>
        </w:rPr>
        <w:t>277</w:t>
      </w:r>
      <w:r w:rsidRPr="00AC6A15">
        <w:rPr>
          <w:rtl/>
        </w:rPr>
        <w:t>- وعن ابن مسعودٍ، رضي اللَّه عنه، قالَ: قال رسولُ اللَّه صَلَّى اللهُ عَلَيْهِ وَسَلَّمَ: «ال</w:t>
      </w:r>
      <w:r w:rsidRPr="00AC6A15">
        <w:rPr>
          <w:rFonts w:hint="cs"/>
          <w:rtl/>
        </w:rPr>
        <w:t>ْ</w:t>
      </w:r>
      <w:r w:rsidRPr="00AC6A15">
        <w:rPr>
          <w:rtl/>
        </w:rPr>
        <w:t>جَنَّةُ أَقْرَبُ إلى أَحَدِكُمْ مِنْ شِرَاكِ نَعْلِه وَالنَّارُ مِثْلُ ذلك» رواه البخاري.</w:t>
      </w:r>
    </w:p>
    <w:p w:rsidR="00152E87" w:rsidRPr="00B4734D" w:rsidRDefault="00152E87" w:rsidP="006717F5">
      <w:pPr>
        <w:ind w:firstLine="284"/>
        <w:jc w:val="both"/>
        <w:rPr>
          <w:rStyle w:val="Char4"/>
          <w:rtl/>
        </w:rPr>
      </w:pPr>
      <w:r w:rsidRPr="00B4734D">
        <w:rPr>
          <w:rStyle w:val="Char4"/>
          <w:rFonts w:hint="cs"/>
          <w:rtl/>
        </w:rPr>
        <w:t>277</w:t>
      </w:r>
      <w:r w:rsidRPr="00B4734D">
        <w:rPr>
          <w:rStyle w:val="Char4"/>
          <w:rtl/>
        </w:rPr>
        <w:t xml:space="preserve">. </w:t>
      </w:r>
      <w:r w:rsidRPr="00B4734D">
        <w:rPr>
          <w:rStyle w:val="Char4"/>
          <w:rFonts w:hint="cs"/>
          <w:rtl/>
        </w:rPr>
        <w:t>و از</w:t>
      </w:r>
      <w:r w:rsidRPr="00B4734D">
        <w:rPr>
          <w:rStyle w:val="Char4"/>
          <w:rtl/>
        </w:rPr>
        <w:t xml:space="preserve"> ابن‌مسعود</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hint="cs"/>
          <w:rtl/>
          <w:lang w:bidi="ar-AE"/>
        </w:rPr>
        <w:t>ص</w:t>
      </w:r>
      <w:r w:rsidRPr="00B4734D">
        <w:rPr>
          <w:rStyle w:val="Char4"/>
          <w:rtl/>
        </w:rPr>
        <w:t xml:space="preserve"> فرمودند: «بهشت از بند کفش</w:t>
      </w:r>
      <w:r w:rsidR="006E4150">
        <w:rPr>
          <w:rStyle w:val="Char4"/>
          <w:rtl/>
        </w:rPr>
        <w:t xml:space="preserve"> هریک </w:t>
      </w:r>
      <w:r w:rsidRPr="00B4734D">
        <w:rPr>
          <w:rStyle w:val="Char4"/>
          <w:rtl/>
        </w:rPr>
        <w:t>از شما، به او نزدیک‌تر می‌باشد و دوزخ نیز چنین است»</w:t>
      </w:r>
      <w:r w:rsidRPr="00B4734D">
        <w:rPr>
          <w:rStyle w:val="Char4"/>
          <w:vertAlign w:val="superscript"/>
          <w:rtl/>
        </w:rPr>
        <w:footnoteReference w:id="274"/>
      </w:r>
      <w:r w:rsidRPr="00B4734D">
        <w:rPr>
          <w:rStyle w:val="Char4"/>
          <w:rFonts w:hint="cs"/>
          <w:rtl/>
        </w:rPr>
        <w:t>.</w:t>
      </w:r>
    </w:p>
    <w:p w:rsidR="00B00A6A" w:rsidRDefault="008F6E8B" w:rsidP="00B00A6A">
      <w:pPr>
        <w:pStyle w:val="af2"/>
        <w:rPr>
          <w:rtl/>
        </w:rPr>
      </w:pPr>
      <w:bookmarkStart w:id="189" w:name="_Toc274891368"/>
      <w:bookmarkStart w:id="190" w:name="_Toc433182909"/>
      <w:r w:rsidRPr="00573ACA">
        <w:rPr>
          <w:rFonts w:hint="cs"/>
          <w:rtl/>
        </w:rPr>
        <w:t>54- باب فضل البكاء خشية الله تعالى وشوقاً إليه</w:t>
      </w:r>
    </w:p>
    <w:p w:rsidR="00152E87" w:rsidRPr="006717F5" w:rsidRDefault="008F6E8B" w:rsidP="006717F5">
      <w:pPr>
        <w:pStyle w:val="a0"/>
        <w:rPr>
          <w:rtl/>
          <w:lang w:bidi="ar-AE"/>
        </w:rPr>
      </w:pPr>
      <w:bookmarkStart w:id="191" w:name="_Toc433190481"/>
      <w:r w:rsidRPr="006717F5">
        <w:rPr>
          <w:rFonts w:hint="cs"/>
          <w:rtl/>
        </w:rPr>
        <w:t>باب فض</w:t>
      </w:r>
      <w:r w:rsidR="00FE68A2">
        <w:rPr>
          <w:rFonts w:hint="cs"/>
          <w:rtl/>
        </w:rPr>
        <w:t>ی</w:t>
      </w:r>
      <w:r w:rsidRPr="006717F5">
        <w:rPr>
          <w:rFonts w:hint="cs"/>
          <w:rtl/>
        </w:rPr>
        <w:t>لت گریه از خوف خدا و شوق وصال او</w:t>
      </w:r>
      <w:bookmarkEnd w:id="189"/>
      <w:bookmarkEnd w:id="190"/>
      <w:bookmarkEnd w:id="191"/>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وَيَخِرُّونَ لِلۡأَذۡقَانِ يَبۡكُونَ وَيَزِيدُهُمۡ خُشُوعٗا۩١٠٩</w:t>
      </w:r>
      <w:r>
        <w:rPr>
          <w:rFonts w:cs="Traditional Arabic"/>
          <w:b/>
          <w:color w:val="000000"/>
          <w:shd w:val="clear" w:color="auto" w:fill="FFFFFF"/>
          <w:rtl/>
          <w:lang w:bidi="ar-AE"/>
        </w:rPr>
        <w:t>﴾</w:t>
      </w:r>
      <w:r w:rsidRPr="00084A5B">
        <w:rPr>
          <w:rStyle w:val="Char8"/>
          <w:rtl/>
        </w:rPr>
        <w:t xml:space="preserve"> </w:t>
      </w:r>
      <w:r w:rsidRPr="003E754C">
        <w:rPr>
          <w:rStyle w:val="Char9"/>
          <w:rtl/>
        </w:rPr>
        <w:t>[الإسراء: 109]</w:t>
      </w:r>
      <w:r w:rsidRPr="003E754C">
        <w:rPr>
          <w:rStyle w:val="Char9"/>
          <w:rFonts w:hint="cs"/>
          <w:rtl/>
        </w:rPr>
        <w:t>.</w:t>
      </w:r>
    </w:p>
    <w:p w:rsidR="00152E87" w:rsidRPr="006717F5" w:rsidRDefault="00152E87" w:rsidP="00386F9A">
      <w:pPr>
        <w:pStyle w:val="a9"/>
        <w:rPr>
          <w:rtl/>
        </w:rPr>
      </w:pPr>
      <w:r w:rsidRPr="006717F5">
        <w:rPr>
          <w:rtl/>
        </w:rPr>
        <w:t>«و گريه‏كنان به رو در مى‏افتند و [شنيدن قرآن‏] بر فروتنى و خشوعشان مى‏افزايد».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386F9A" w:rsidRPr="003E754C" w:rsidRDefault="00386F9A" w:rsidP="00386F9A">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أَفَمِنۡ هَٰذَا </w:t>
      </w:r>
      <w:r w:rsidRPr="00084A5B">
        <w:rPr>
          <w:rStyle w:val="Char8"/>
          <w:rFonts w:hint="cs"/>
          <w:rtl/>
        </w:rPr>
        <w:t>ٱ</w:t>
      </w:r>
      <w:r w:rsidRPr="00084A5B">
        <w:rPr>
          <w:rStyle w:val="Char8"/>
          <w:rFonts w:hint="eastAsia"/>
          <w:rtl/>
        </w:rPr>
        <w:t>لۡحَدِيثِ</w:t>
      </w:r>
      <w:r w:rsidRPr="00084A5B">
        <w:rPr>
          <w:rStyle w:val="Char8"/>
          <w:rtl/>
        </w:rPr>
        <w:t xml:space="preserve"> تَعۡجَبُونَ٥٩ وَتَضۡحَكُونَ وَلَا تَبۡكُونَ٦٠</w:t>
      </w:r>
      <w:r>
        <w:rPr>
          <w:rFonts w:cs="Traditional Arabic"/>
          <w:b/>
          <w:color w:val="000000"/>
          <w:shd w:val="clear" w:color="auto" w:fill="FFFFFF"/>
          <w:rtl/>
          <w:lang w:bidi="ar-AE"/>
        </w:rPr>
        <w:t>﴾</w:t>
      </w:r>
      <w:r w:rsidRPr="00084A5B">
        <w:rPr>
          <w:rStyle w:val="Char8"/>
          <w:rtl/>
        </w:rPr>
        <w:t xml:space="preserve"> </w:t>
      </w:r>
      <w:r w:rsidRPr="003E754C">
        <w:rPr>
          <w:rStyle w:val="Char9"/>
          <w:rtl/>
        </w:rPr>
        <w:t>[النجم: 59-60]</w:t>
      </w:r>
      <w:r w:rsidRPr="003E754C">
        <w:rPr>
          <w:rStyle w:val="Char9"/>
          <w:rFonts w:hint="cs"/>
          <w:rtl/>
        </w:rPr>
        <w:t>.</w:t>
      </w:r>
    </w:p>
    <w:p w:rsidR="00152E87" w:rsidRPr="006717F5" w:rsidRDefault="00152E87" w:rsidP="00386F9A">
      <w:pPr>
        <w:pStyle w:val="a9"/>
        <w:rPr>
          <w:rtl/>
        </w:rPr>
      </w:pPr>
      <w:r w:rsidRPr="006717F5">
        <w:rPr>
          <w:rtl/>
        </w:rPr>
        <w:t>«آیا از این سخن تعجب می‌کنید؟ و آیا می‌خندید و گریه نمی‌کنید».</w:t>
      </w:r>
    </w:p>
    <w:p w:rsidR="00152E87" w:rsidRPr="00AC6A15" w:rsidRDefault="00152E87" w:rsidP="00AC6A15">
      <w:pPr>
        <w:pStyle w:val="af0"/>
        <w:rPr>
          <w:rtl/>
        </w:rPr>
      </w:pPr>
      <w:r w:rsidRPr="00AC6A15">
        <w:rPr>
          <w:rFonts w:hint="cs"/>
          <w:rtl/>
        </w:rPr>
        <w:t>278</w:t>
      </w:r>
      <w:r w:rsidRPr="00AC6A15">
        <w:rPr>
          <w:rtl/>
        </w:rPr>
        <w:t xml:space="preserve">- وعَن </w:t>
      </w:r>
      <w:r w:rsidRPr="00AC6A15">
        <w:rPr>
          <w:rFonts w:hint="cs"/>
          <w:rtl/>
        </w:rPr>
        <w:t>ا</w:t>
      </w:r>
      <w:r w:rsidRPr="00AC6A15">
        <w:rPr>
          <w:rtl/>
        </w:rPr>
        <w:t>ب</w:t>
      </w:r>
      <w:r w:rsidRPr="00AC6A15">
        <w:rPr>
          <w:rFonts w:hint="cs"/>
          <w:rtl/>
        </w:rPr>
        <w:t>ن</w:t>
      </w:r>
      <w:r w:rsidRPr="00AC6A15">
        <w:rPr>
          <w:rtl/>
        </w:rPr>
        <w:t xml:space="preserve"> مَسعودٍ، رضي اللَّه عنه</w:t>
      </w:r>
      <w:r w:rsidRPr="00AC6A15">
        <w:rPr>
          <w:rFonts w:hint="cs"/>
          <w:rtl/>
        </w:rPr>
        <w:t>،</w:t>
      </w:r>
      <w:r w:rsidRPr="00AC6A15">
        <w:rPr>
          <w:rtl/>
        </w:rPr>
        <w:t xml:space="preserve"> قالَ: ق</w:t>
      </w:r>
      <w:r w:rsidRPr="00AC6A15">
        <w:rPr>
          <w:rFonts w:hint="cs"/>
          <w:rtl/>
        </w:rPr>
        <w:t>َ</w:t>
      </w:r>
      <w:r w:rsidRPr="00AC6A15">
        <w:rPr>
          <w:rtl/>
        </w:rPr>
        <w:t>ال</w:t>
      </w:r>
      <w:r w:rsidRPr="00AC6A15">
        <w:rPr>
          <w:rFonts w:hint="cs"/>
          <w:rtl/>
        </w:rPr>
        <w:t>َ</w:t>
      </w:r>
      <w:r w:rsidRPr="00AC6A15">
        <w:rPr>
          <w:rtl/>
        </w:rPr>
        <w:t xml:space="preserve"> ل</w:t>
      </w:r>
      <w:r w:rsidRPr="00AC6A15">
        <w:rPr>
          <w:rFonts w:hint="cs"/>
          <w:rtl/>
        </w:rPr>
        <w:t>ِ</w:t>
      </w:r>
      <w:r w:rsidRPr="00AC6A15">
        <w:rPr>
          <w:rtl/>
        </w:rPr>
        <w:t>ي النبيُّ صَلَّى اللهُ عَلَيْهِ وَسَلَّمَ: «اقْرَأْ ع</w:t>
      </w:r>
      <w:r w:rsidRPr="00AC6A15">
        <w:rPr>
          <w:rFonts w:hint="cs"/>
          <w:rtl/>
        </w:rPr>
        <w:t>ل</w:t>
      </w:r>
      <w:r w:rsidRPr="00AC6A15">
        <w:rPr>
          <w:rtl/>
        </w:rPr>
        <w:t>ي</w:t>
      </w:r>
      <w:r w:rsidRPr="00AC6A15">
        <w:rPr>
          <w:rFonts w:hint="cs"/>
          <w:rtl/>
        </w:rPr>
        <w:t>َّ</w:t>
      </w:r>
      <w:r w:rsidRPr="00AC6A15">
        <w:rPr>
          <w:rtl/>
        </w:rPr>
        <w:t xml:space="preserve"> القُرآنَ» قلتُ: يا رسُولَ اللَّه، أَقْرَأُ عَلَيْكَ، وَعَلَيْكَ أُنْزِلَ؟، قالَ: «إِن</w:t>
      </w:r>
      <w:r w:rsidRPr="00AC6A15">
        <w:rPr>
          <w:rFonts w:hint="cs"/>
          <w:rtl/>
        </w:rPr>
        <w:t>ِّ</w:t>
      </w:r>
      <w:r w:rsidRPr="00AC6A15">
        <w:rPr>
          <w:rtl/>
        </w:rPr>
        <w:t>ي</w:t>
      </w:r>
      <w:r w:rsidRPr="00AC6A15">
        <w:rPr>
          <w:rFonts w:hint="cs"/>
          <w:rtl/>
        </w:rPr>
        <w:t>ْ</w:t>
      </w:r>
      <w:r w:rsidRPr="00AC6A15">
        <w:rPr>
          <w:rtl/>
        </w:rPr>
        <w:t xml:space="preserve"> أُحِبُّ أَنْ أَسْمَعَهُ مِنْ غَيْرِي» فقرَأْتُ عليه سورَةَ النِّساء</w:t>
      </w:r>
      <w:r w:rsidRPr="00AC6A15">
        <w:rPr>
          <w:rFonts w:hint="cs"/>
          <w:rtl/>
        </w:rPr>
        <w:t>ِ</w:t>
      </w:r>
      <w:r w:rsidRPr="00AC6A15">
        <w:rPr>
          <w:rtl/>
        </w:rPr>
        <w:t>، ح</w:t>
      </w:r>
      <w:r w:rsidRPr="00AC6A15">
        <w:rPr>
          <w:rFonts w:hint="cs"/>
          <w:rtl/>
        </w:rPr>
        <w:t>َ</w:t>
      </w:r>
      <w:r w:rsidRPr="00AC6A15">
        <w:rPr>
          <w:rtl/>
        </w:rPr>
        <w:t>ت</w:t>
      </w:r>
      <w:r w:rsidRPr="00AC6A15">
        <w:rPr>
          <w:rFonts w:hint="cs"/>
          <w:rtl/>
        </w:rPr>
        <w:t>َّ</w:t>
      </w:r>
      <w:r w:rsidRPr="00AC6A15">
        <w:rPr>
          <w:rtl/>
        </w:rPr>
        <w:t>ى جِئْتُ إلى هذِهِ الآية</w:t>
      </w:r>
      <w:r w:rsidRPr="00AC6A15">
        <w:rPr>
          <w:rFonts w:hint="cs"/>
          <w:rtl/>
        </w:rPr>
        <w:t>ِ</w:t>
      </w:r>
      <w:r w:rsidRPr="00AC6A15">
        <w:rPr>
          <w:rtl/>
        </w:rPr>
        <w:t>:</w:t>
      </w:r>
      <w:r w:rsidR="00386F9A" w:rsidRPr="00AC6A15">
        <w:rPr>
          <w:rFonts w:hint="cs"/>
          <w:rtl/>
        </w:rPr>
        <w:t xml:space="preserve"> </w:t>
      </w:r>
      <w:r w:rsidR="00386F9A">
        <w:rPr>
          <w:rFonts w:cs="Traditional Arabic"/>
          <w:b/>
          <w:sz w:val="28"/>
          <w:szCs w:val="28"/>
          <w:shd w:val="clear" w:color="auto" w:fill="FFFFFF"/>
          <w:rtl/>
          <w:lang w:bidi="ar-AE"/>
        </w:rPr>
        <w:t>﴿</w:t>
      </w:r>
      <w:r w:rsidR="00386F9A" w:rsidRPr="00084A5B">
        <w:rPr>
          <w:rStyle w:val="Char8"/>
          <w:rtl/>
        </w:rPr>
        <w:t>فَكَيۡفَ إِذَا جِئۡنَا مِن كُلِّ أُمَّةِۢ بِشَهِيدٖ وَجِئۡنَا بِكَ عَلَىٰ هَٰٓؤُلَآءِ شَهِيدٗا٤١</w:t>
      </w:r>
      <w:r w:rsidR="00386F9A">
        <w:rPr>
          <w:rFonts w:cs="Traditional Arabic"/>
          <w:b/>
          <w:sz w:val="28"/>
          <w:szCs w:val="28"/>
          <w:shd w:val="clear" w:color="auto" w:fill="FFFFFF"/>
          <w:rtl/>
          <w:lang w:bidi="ar-AE"/>
        </w:rPr>
        <w:t>﴾</w:t>
      </w:r>
      <w:r w:rsidR="00386F9A" w:rsidRPr="00084A5B">
        <w:rPr>
          <w:rStyle w:val="Char8"/>
          <w:rtl/>
        </w:rPr>
        <w:t xml:space="preserve"> </w:t>
      </w:r>
      <w:r w:rsidR="00386F9A" w:rsidRPr="003E754C">
        <w:rPr>
          <w:rStyle w:val="Char9"/>
          <w:rtl/>
        </w:rPr>
        <w:t>[النساء: 41]</w:t>
      </w:r>
      <w:r w:rsidRPr="00AC6A15">
        <w:rPr>
          <w:rtl/>
        </w:rPr>
        <w:t xml:space="preserve"> قال: «حَسْبُكَ الآنَ» فَالْتَفَت</w:t>
      </w:r>
      <w:r w:rsidRPr="00AC6A15">
        <w:rPr>
          <w:rFonts w:hint="cs"/>
          <w:rtl/>
        </w:rPr>
        <w:t>ُّ</w:t>
      </w:r>
      <w:r w:rsidRPr="00AC6A15">
        <w:rPr>
          <w:rtl/>
        </w:rPr>
        <w:t xml:space="preserve"> إِليْهِ. فَإِذَا عِيْناهُ تَذْرِفانِ. متفقٌ عليه.</w:t>
      </w:r>
    </w:p>
    <w:p w:rsidR="00152E87" w:rsidRPr="00B4734D" w:rsidRDefault="00152E87" w:rsidP="006717F5">
      <w:pPr>
        <w:ind w:firstLine="284"/>
        <w:jc w:val="both"/>
        <w:rPr>
          <w:rStyle w:val="Char4"/>
          <w:rtl/>
        </w:rPr>
      </w:pPr>
      <w:r w:rsidRPr="00B4734D">
        <w:rPr>
          <w:rStyle w:val="Char4"/>
          <w:rFonts w:hint="cs"/>
          <w:rtl/>
        </w:rPr>
        <w:t>278</w:t>
      </w:r>
      <w:r w:rsidRPr="00B4734D">
        <w:rPr>
          <w:rStyle w:val="Char4"/>
          <w:rtl/>
        </w:rPr>
        <w:t xml:space="preserve">. </w:t>
      </w:r>
      <w:r w:rsidRPr="00B4734D">
        <w:rPr>
          <w:rStyle w:val="Char4"/>
          <w:rFonts w:hint="cs"/>
          <w:rtl/>
        </w:rPr>
        <w:t>و از</w:t>
      </w:r>
      <w:r w:rsidRPr="00B4734D">
        <w:rPr>
          <w:rStyle w:val="Char4"/>
          <w:rtl/>
        </w:rPr>
        <w:t xml:space="preserve"> ابن‌مسعود</w:t>
      </w:r>
      <w:r w:rsidR="00573ACA" w:rsidRPr="00573ACA">
        <w:rPr>
          <w:rStyle w:val="Char4"/>
          <w:rFonts w:cs="CTraditional Arabic" w:hint="cs"/>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به من فرمودند:</w:t>
      </w:r>
      <w:r w:rsidRPr="00B4734D">
        <w:rPr>
          <w:rStyle w:val="Char4"/>
          <w:rFonts w:hint="cs"/>
          <w:rtl/>
        </w:rPr>
        <w:t xml:space="preserve"> </w:t>
      </w:r>
      <w:r w:rsidRPr="00B4734D">
        <w:rPr>
          <w:rStyle w:val="Char4"/>
          <w:rtl/>
        </w:rPr>
        <w:t xml:space="preserve">«برای من قرآن بخوان»، گفتم: ای رسول خدا! من برای شما قرآن بخوانم، در </w:t>
      </w:r>
      <w:r w:rsidRPr="00B4734D">
        <w:rPr>
          <w:rStyle w:val="Char4"/>
          <w:rFonts w:hint="cs"/>
          <w:rtl/>
        </w:rPr>
        <w:t>حال</w:t>
      </w:r>
      <w:r w:rsidRPr="00B4734D">
        <w:rPr>
          <w:rStyle w:val="Char4"/>
          <w:rtl/>
        </w:rPr>
        <w:t>ی که قرآن بر شما نازل شده است؟! فرمودند: «من دوست دارم که آن را از غیر خود بشنوم» و من، سوره‌ی نساء را برای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تلاوت کردم تا به این آیه رسیدم:</w:t>
      </w:r>
    </w:p>
    <w:p w:rsidR="00386F9A" w:rsidRPr="003E754C" w:rsidRDefault="00386F9A" w:rsidP="00386F9A">
      <w:pPr>
        <w:ind w:firstLine="284"/>
        <w:jc w:val="both"/>
        <w:rPr>
          <w:rStyle w:val="Char9"/>
          <w:rtl/>
        </w:rPr>
      </w:pPr>
      <w:r>
        <w:rPr>
          <w:rFonts w:cs="Traditional Arabic"/>
          <w:color w:val="000000"/>
          <w:shd w:val="clear" w:color="auto" w:fill="FFFFFF"/>
          <w:rtl/>
          <w:lang w:bidi="ar-AE"/>
        </w:rPr>
        <w:t>﴿</w:t>
      </w:r>
      <w:r w:rsidRPr="00084A5B">
        <w:rPr>
          <w:rStyle w:val="Char8"/>
          <w:rtl/>
        </w:rPr>
        <w:t>فَكَيۡفَ إِذَا جِئۡنَا مِن كُلِّ أُمَّةِۢ بِشَهِيدٖ وَجِئۡنَا بِكَ عَلَىٰ هَٰٓؤُلَآءِ شَهِيدٗا٤١</w:t>
      </w:r>
      <w:r>
        <w:rPr>
          <w:rFonts w:cs="Traditional Arabic"/>
          <w:color w:val="000000"/>
          <w:shd w:val="clear" w:color="auto" w:fill="FFFFFF"/>
          <w:rtl/>
          <w:lang w:bidi="ar-AE"/>
        </w:rPr>
        <w:t>﴾</w:t>
      </w:r>
      <w:r w:rsidRPr="00084A5B">
        <w:rPr>
          <w:rStyle w:val="Char8"/>
          <w:rtl/>
        </w:rPr>
        <w:t xml:space="preserve"> </w:t>
      </w:r>
      <w:r w:rsidRPr="003E754C">
        <w:rPr>
          <w:rStyle w:val="Char9"/>
          <w:rtl/>
        </w:rPr>
        <w:t>[النساء: 41]</w:t>
      </w:r>
      <w:r w:rsidRPr="003E754C">
        <w:rPr>
          <w:rStyle w:val="Char9"/>
          <w:rFonts w:hint="cs"/>
          <w:rtl/>
        </w:rPr>
        <w:t>.</w:t>
      </w:r>
    </w:p>
    <w:p w:rsidR="00152E87" w:rsidRPr="006717F5" w:rsidRDefault="00152E87" w:rsidP="00386F9A">
      <w:pPr>
        <w:pStyle w:val="a9"/>
        <w:rPr>
          <w:rtl/>
        </w:rPr>
      </w:pPr>
      <w:r w:rsidRPr="006717F5">
        <w:rPr>
          <w:rtl/>
        </w:rPr>
        <w:t>«(ای پیامبر</w:t>
      </w:r>
      <w:r w:rsidR="00386F9A">
        <w:rPr>
          <w:rFonts w:cs="CTraditional Arabic" w:hint="cs"/>
          <w:rtl/>
        </w:rPr>
        <w:t>ص</w:t>
      </w:r>
      <w:r w:rsidRPr="006717F5">
        <w:rPr>
          <w:rtl/>
        </w:rPr>
        <w:t>) حال اینان چگونه خواهد بود، آن‌گاه که از هر ملتی گواهی بیاوریم و تو را نیز شاهدی بر اینان بیاوریم؟!».</w:t>
      </w:r>
    </w:p>
    <w:p w:rsidR="00152E87" w:rsidRPr="00B4734D" w:rsidRDefault="00152E87" w:rsidP="006717F5">
      <w:pPr>
        <w:ind w:firstLine="284"/>
        <w:jc w:val="both"/>
        <w:rPr>
          <w:rStyle w:val="Char4"/>
          <w:rtl/>
        </w:rPr>
      </w:pPr>
      <w:r w:rsidRPr="00B4734D">
        <w:rPr>
          <w:rStyle w:val="Char4"/>
          <w:rtl/>
        </w:rPr>
        <w:t xml:space="preserve">آن‌گاه فرمودند: «کافی است!»، به طرف ایشان </w:t>
      </w:r>
      <w:r w:rsidRPr="00B4734D">
        <w:rPr>
          <w:rStyle w:val="Char4"/>
          <w:rFonts w:hint="cs"/>
          <w:rtl/>
        </w:rPr>
        <w:t>متوجه شدم</w:t>
      </w:r>
      <w:r w:rsidRPr="00B4734D">
        <w:rPr>
          <w:rStyle w:val="Char4"/>
          <w:rtl/>
        </w:rPr>
        <w:t>، از چشم‌های مبارکش اشک می‌بارید».</w:t>
      </w:r>
    </w:p>
    <w:p w:rsidR="00152E87" w:rsidRPr="006717F5" w:rsidRDefault="00152E87" w:rsidP="00D0285D">
      <w:pPr>
        <w:pStyle w:val="af0"/>
        <w:rPr>
          <w:rFonts w:cs="Traditional Arabic"/>
          <w:sz w:val="28"/>
          <w:szCs w:val="28"/>
          <w:rtl/>
          <w:lang w:bidi="ar-AE"/>
        </w:rPr>
      </w:pPr>
      <w:r w:rsidRPr="00D0285D">
        <w:rPr>
          <w:rFonts w:hint="cs"/>
          <w:rtl/>
        </w:rPr>
        <w:t>279</w:t>
      </w:r>
      <w:r w:rsidRPr="006717F5">
        <w:rPr>
          <w:rFonts w:cs="Traditional Arabic" w:hint="cs"/>
          <w:sz w:val="28"/>
          <w:szCs w:val="28"/>
          <w:rtl/>
          <w:lang w:bidi="ar-AE"/>
        </w:rPr>
        <w:t>-</w:t>
      </w:r>
      <w:r w:rsidRPr="006717F5">
        <w:rPr>
          <w:rFonts w:cs="Traditional Arabic"/>
          <w:sz w:val="28"/>
          <w:szCs w:val="28"/>
          <w:rtl/>
          <w:lang w:bidi="ar-AE"/>
        </w:rPr>
        <w:t xml:space="preserve"> </w:t>
      </w:r>
      <w:r w:rsidRPr="00D0285D">
        <w:rPr>
          <w:rtl/>
        </w:rPr>
        <w:t>وعن أبي هريرة، رضي اللَّه عنه، قال: قالَ رسُولُ اللَّهِ صَلَّى اللهُ عَلَيْهِ وَسَلَّمَ: «لاَيَلِجُ النَّارَ رَجْلٌ بَكَى مِنْ خَشْيَةِ اللَّه حَتَّى يَعُودَ اللَّبَنُ في الضَّرْع</w:t>
      </w:r>
      <w:r w:rsidRPr="00D0285D">
        <w:rPr>
          <w:rFonts w:hint="cs"/>
          <w:rtl/>
        </w:rPr>
        <w:t>ِ</w:t>
      </w:r>
      <w:r w:rsidRPr="00D0285D">
        <w:rPr>
          <w:rtl/>
        </w:rPr>
        <w:t xml:space="preserve"> وَلا يَجْتَمعُ غُبَارٌ في سَبِيلِ اللَّه</w:t>
      </w:r>
      <w:r w:rsidRPr="00D0285D">
        <w:rPr>
          <w:rFonts w:hint="cs"/>
          <w:rtl/>
        </w:rPr>
        <w:t>ِ</w:t>
      </w:r>
      <w:r w:rsidRPr="00D0285D">
        <w:rPr>
          <w:rtl/>
        </w:rPr>
        <w:t xml:space="preserve"> ودُخانُ جَهَنَّمَ»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279-</w:t>
      </w:r>
      <w:r w:rsidRPr="00B4734D">
        <w:rPr>
          <w:rStyle w:val="Char4"/>
          <w:rtl/>
        </w:rPr>
        <w:t xml:space="preserve"> </w:t>
      </w:r>
      <w:r w:rsidRPr="00B4734D">
        <w:rPr>
          <w:rStyle w:val="Char4"/>
          <w:rFonts w:hint="cs"/>
          <w:rtl/>
        </w:rPr>
        <w:t>و از</w:t>
      </w:r>
      <w:r w:rsidRPr="00B4734D">
        <w:rPr>
          <w:rStyle w:val="Char4"/>
          <w:rtl/>
        </w:rPr>
        <w:t xml:space="preserve">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«مردی که از خوف خدا گریه کند، داخل دوزخ نمی‌شود، مگر وقتی که شیر به پستان برگردد! و غبار در راه خدا (</w:t>
      </w:r>
      <w:r w:rsidRPr="00B4734D">
        <w:rPr>
          <w:rStyle w:val="Char4"/>
          <w:rFonts w:hint="cs"/>
          <w:rtl/>
        </w:rPr>
        <w:t xml:space="preserve">جهاد و </w:t>
      </w:r>
      <w:r w:rsidRPr="00B4734D">
        <w:rPr>
          <w:rStyle w:val="Char4"/>
          <w:rtl/>
        </w:rPr>
        <w:t>تحمل مشقات و زحمات در راه اجرای فرمان خدا) با دود جهنم جمع نمی‌شود»</w:t>
      </w:r>
      <w:r w:rsidRPr="00B4734D">
        <w:rPr>
          <w:rStyle w:val="Char4"/>
          <w:vertAlign w:val="superscript"/>
          <w:rtl/>
        </w:rPr>
        <w:footnoteReference w:id="275"/>
      </w:r>
      <w:r w:rsidRPr="00B4734D">
        <w:rPr>
          <w:rStyle w:val="Char4"/>
          <w:rFonts w:hint="cs"/>
          <w:rtl/>
        </w:rPr>
        <w:t>.</w:t>
      </w:r>
    </w:p>
    <w:p w:rsidR="00152E87" w:rsidRPr="00D0285D" w:rsidRDefault="00152E87" w:rsidP="00D0285D">
      <w:pPr>
        <w:pStyle w:val="af0"/>
        <w:rPr>
          <w:rtl/>
        </w:rPr>
      </w:pPr>
      <w:r w:rsidRPr="00D0285D">
        <w:rPr>
          <w:rFonts w:hint="cs"/>
          <w:rtl/>
        </w:rPr>
        <w:t>280</w:t>
      </w:r>
      <w:r w:rsidRPr="00D0285D">
        <w:rPr>
          <w:rtl/>
        </w:rPr>
        <w:t>- وعَن عبد اللَّه بنِ الشِّخِّير رضي اللَّه عنه قال: أَتَيْتُ رسُولَ اللَّه</w:t>
      </w:r>
      <w:r w:rsidRPr="00D0285D">
        <w:rPr>
          <w:rFonts w:hint="cs"/>
          <w:rtl/>
        </w:rPr>
        <w:t>ِ</w:t>
      </w:r>
      <w:r w:rsidRPr="00D0285D">
        <w:rPr>
          <w:rtl/>
        </w:rPr>
        <w:t xml:space="preserve"> صَلَّى اللهُ عَلَيْهِ وَسَلَّمَ وَهُو يُصلِّي ول</w:t>
      </w:r>
      <w:r w:rsidRPr="00D0285D">
        <w:rPr>
          <w:rFonts w:hint="cs"/>
          <w:rtl/>
        </w:rPr>
        <w:t>ِ</w:t>
      </w:r>
      <w:r w:rsidRPr="00D0285D">
        <w:rPr>
          <w:rtl/>
        </w:rPr>
        <w:t>ج</w:t>
      </w:r>
      <w:r w:rsidRPr="00D0285D">
        <w:rPr>
          <w:rFonts w:hint="cs"/>
          <w:rtl/>
        </w:rPr>
        <w:t>َ</w:t>
      </w:r>
      <w:r w:rsidRPr="00D0285D">
        <w:rPr>
          <w:rtl/>
        </w:rPr>
        <w:t>وْفِهِ أَزِي</w:t>
      </w:r>
      <w:r w:rsidRPr="00D0285D">
        <w:rPr>
          <w:rFonts w:hint="cs"/>
          <w:rtl/>
        </w:rPr>
        <w:t>ْ</w:t>
      </w:r>
      <w:r w:rsidRPr="00D0285D">
        <w:rPr>
          <w:rtl/>
        </w:rPr>
        <w:t>زٌ كَأَزِيزِ ال</w:t>
      </w:r>
      <w:r w:rsidRPr="00D0285D">
        <w:rPr>
          <w:rFonts w:hint="cs"/>
          <w:rtl/>
        </w:rPr>
        <w:t>ْ</w:t>
      </w:r>
      <w:r w:rsidRPr="00D0285D">
        <w:rPr>
          <w:rtl/>
        </w:rPr>
        <w:t>م</w:t>
      </w:r>
      <w:r w:rsidRPr="00D0285D">
        <w:rPr>
          <w:rFonts w:hint="cs"/>
          <w:rtl/>
        </w:rPr>
        <w:t>ِ</w:t>
      </w:r>
      <w:r w:rsidRPr="00D0285D">
        <w:rPr>
          <w:rtl/>
        </w:rPr>
        <w:t>رْجَلِ مِنَ البُكَاءِ.</w:t>
      </w:r>
      <w:r w:rsidRPr="00D0285D">
        <w:rPr>
          <w:rFonts w:hint="cs"/>
          <w:rtl/>
        </w:rPr>
        <w:t xml:space="preserve"> </w:t>
      </w:r>
      <w:r w:rsidRPr="00D0285D">
        <w:rPr>
          <w:rtl/>
        </w:rPr>
        <w:t>حديث صحيح رواه أبو داود. والتِّرمذيُّ في الشَّمائِل بإِسنادٍ صحيحٍ.</w:t>
      </w:r>
    </w:p>
    <w:p w:rsidR="00152E87" w:rsidRPr="00D0285D" w:rsidRDefault="00152E87" w:rsidP="00D0285D">
      <w:pPr>
        <w:pStyle w:val="a9"/>
        <w:rPr>
          <w:rtl/>
        </w:rPr>
      </w:pPr>
      <w:r w:rsidRPr="00D0285D">
        <w:rPr>
          <w:rFonts w:hint="cs"/>
          <w:rtl/>
        </w:rPr>
        <w:t>280</w:t>
      </w:r>
      <w:r w:rsidRPr="00D0285D">
        <w:rPr>
          <w:rtl/>
        </w:rPr>
        <w:t>. از عبدالله بن الشخیر</w:t>
      </w:r>
      <w:r w:rsidR="00573ACA" w:rsidRPr="00D0285D">
        <w:rPr>
          <w:rFonts w:cs="CTraditional Arabic" w:hint="cs"/>
          <w:rtl/>
        </w:rPr>
        <w:t>س</w:t>
      </w:r>
      <w:r w:rsidRPr="00D0285D">
        <w:rPr>
          <w:rtl/>
        </w:rPr>
        <w:t xml:space="preserve"> روایت شده است که فرمود: به نزد پیامبر</w:t>
      </w:r>
      <w:r w:rsidRPr="006717F5">
        <w:rPr>
          <w:rFonts w:cs="CTraditional Arabic"/>
          <w:sz w:val="26"/>
          <w:szCs w:val="26"/>
          <w:rtl/>
          <w:lang w:bidi="ar-AE"/>
        </w:rPr>
        <w:t>ص</w:t>
      </w:r>
      <w:r w:rsidRPr="00D0285D">
        <w:rPr>
          <w:rtl/>
        </w:rPr>
        <w:t xml:space="preserve"> رفتم، ایشان نماز می‌خواند و درون وی، از شدت گریه، صدایی همانند صدای جوشش دیگ داشت</w:t>
      </w:r>
      <w:r w:rsidRPr="00D0285D">
        <w:rPr>
          <w:vertAlign w:val="superscript"/>
          <w:rtl/>
        </w:rPr>
        <w:footnoteReference w:id="276"/>
      </w:r>
      <w:r w:rsidRPr="00D0285D">
        <w:rPr>
          <w:rFonts w:hint="cs"/>
          <w:rtl/>
        </w:rPr>
        <w:t>.</w:t>
      </w:r>
    </w:p>
    <w:p w:rsidR="00152E87" w:rsidRPr="00D0285D" w:rsidRDefault="00152E87" w:rsidP="00D0285D">
      <w:pPr>
        <w:pStyle w:val="af0"/>
        <w:rPr>
          <w:rtl/>
        </w:rPr>
      </w:pPr>
      <w:r w:rsidRPr="00D0285D">
        <w:rPr>
          <w:rFonts w:hint="cs"/>
          <w:rtl/>
        </w:rPr>
        <w:t>28</w:t>
      </w:r>
      <w:r w:rsidRPr="00D0285D">
        <w:rPr>
          <w:rtl/>
        </w:rPr>
        <w:t>1- وعن أَنسٍ رضي اللَّه عنه ق</w:t>
      </w:r>
      <w:r w:rsidRPr="00D0285D">
        <w:rPr>
          <w:rFonts w:hint="cs"/>
          <w:rtl/>
        </w:rPr>
        <w:t>َ</w:t>
      </w:r>
      <w:r w:rsidRPr="00D0285D">
        <w:rPr>
          <w:rtl/>
        </w:rPr>
        <w:t>الَ: قالَ رسُولُ اللَّه</w:t>
      </w:r>
      <w:r w:rsidRPr="00D0285D">
        <w:rPr>
          <w:rFonts w:hint="cs"/>
          <w:rtl/>
        </w:rPr>
        <w:t>ِ</w:t>
      </w:r>
      <w:r w:rsidRPr="00D0285D">
        <w:rPr>
          <w:rtl/>
        </w:rPr>
        <w:t xml:space="preserve"> صَلَّى اللهُ عَلَيْهِ وَسَلَّمَ، ل</w:t>
      </w:r>
      <w:r w:rsidRPr="00D0285D">
        <w:rPr>
          <w:rFonts w:hint="cs"/>
          <w:rtl/>
        </w:rPr>
        <w:t>أُ</w:t>
      </w:r>
      <w:r w:rsidRPr="00D0285D">
        <w:rPr>
          <w:rtl/>
        </w:rPr>
        <w:t>ب</w:t>
      </w:r>
      <w:r w:rsidRPr="00D0285D">
        <w:rPr>
          <w:rFonts w:hint="cs"/>
          <w:rtl/>
        </w:rPr>
        <w:t>َ</w:t>
      </w:r>
      <w:r w:rsidRPr="00D0285D">
        <w:rPr>
          <w:rtl/>
        </w:rPr>
        <w:t>يِّ بنِ كَعْبٍ رضي اللَّه عنه: «إِنَّ اللَّه</w:t>
      </w:r>
      <w:r w:rsidRPr="00D0285D">
        <w:rPr>
          <w:rFonts w:hint="cs"/>
          <w:rtl/>
        </w:rPr>
        <w:t>َ</w:t>
      </w:r>
      <w:r w:rsidRPr="00D0285D">
        <w:rPr>
          <w:rtl/>
        </w:rPr>
        <w:t xml:space="preserve"> عَزَّ وجَلَّ أَمْرَني أَنْ أَقْرَأَ علَيْكَ: لَمْ يَكُن الَّذِينَ كَفَرُوا» قَالَ: وَسَمَّاني؟ قال: «نَعَمْ» فَبَكى أُبَيٌّ. متفقٌ عليه. وفي رواية: فَجَعَلَ أُبَيٌّ يَبْكي.</w:t>
      </w:r>
    </w:p>
    <w:p w:rsidR="00152E87" w:rsidRPr="00B4734D" w:rsidRDefault="00152E87" w:rsidP="00386F9A">
      <w:pPr>
        <w:ind w:firstLine="284"/>
        <w:jc w:val="both"/>
        <w:rPr>
          <w:rStyle w:val="Char4"/>
          <w:rtl/>
        </w:rPr>
      </w:pPr>
      <w:r w:rsidRPr="00B4734D">
        <w:rPr>
          <w:rStyle w:val="Char4"/>
          <w:rFonts w:hint="cs"/>
          <w:rtl/>
        </w:rPr>
        <w:t>281</w:t>
      </w:r>
      <w:r w:rsidRPr="00B4734D">
        <w:rPr>
          <w:rStyle w:val="Char4"/>
          <w:rtl/>
        </w:rPr>
        <w:t>. و از انس</w:t>
      </w:r>
      <w:r w:rsidR="00573ACA" w:rsidRPr="00573ACA">
        <w:rPr>
          <w:rStyle w:val="Char4"/>
          <w:rFonts w:cs="CTraditional Arabic"/>
          <w:rtl/>
        </w:rPr>
        <w:t>س</w:t>
      </w:r>
      <w:r w:rsidRPr="00B4734D">
        <w:rPr>
          <w:rStyle w:val="Char4"/>
          <w:rtl/>
        </w:rPr>
        <w:t xml:space="preserve"> روایت شده است که فرمود: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به «اُبی بن کعب»</w:t>
      </w:r>
      <w:r w:rsidR="00573ACA" w:rsidRPr="00573ACA">
        <w:rPr>
          <w:rStyle w:val="Char4"/>
          <w:rFonts w:cs="CTraditional Arabic"/>
          <w:rtl/>
        </w:rPr>
        <w:t>س</w:t>
      </w:r>
      <w:r w:rsidRPr="00B4734D">
        <w:rPr>
          <w:rStyle w:val="Char4"/>
          <w:rtl/>
        </w:rPr>
        <w:t xml:space="preserve"> فرمودند: «خداوند ـ عز و جل ـ به من امر کرده است که این سوره را بر تو قرائت کنم:</w:t>
      </w:r>
      <w:r w:rsidR="00386F9A" w:rsidRPr="00B4734D">
        <w:rPr>
          <w:rStyle w:val="Char4"/>
          <w:rFonts w:hint="cs"/>
          <w:rtl/>
        </w:rPr>
        <w:t xml:space="preserve"> </w:t>
      </w:r>
      <w:r w:rsidR="00386F9A">
        <w:rPr>
          <w:rFonts w:cs="Traditional Arabic"/>
          <w:color w:val="000000"/>
          <w:shd w:val="clear" w:color="auto" w:fill="FFFFFF"/>
          <w:rtl/>
          <w:lang w:bidi="ar-AE"/>
        </w:rPr>
        <w:t>﴿</w:t>
      </w:r>
      <w:r w:rsidR="00386F9A" w:rsidRPr="00084A5B">
        <w:rPr>
          <w:rStyle w:val="Char8"/>
          <w:rtl/>
        </w:rPr>
        <w:t xml:space="preserve">لَمۡ يَكُنِ </w:t>
      </w:r>
      <w:r w:rsidR="00386F9A" w:rsidRPr="00084A5B">
        <w:rPr>
          <w:rStyle w:val="Char8"/>
          <w:rFonts w:hint="cs"/>
          <w:rtl/>
        </w:rPr>
        <w:t>ٱ</w:t>
      </w:r>
      <w:r w:rsidR="00386F9A" w:rsidRPr="00084A5B">
        <w:rPr>
          <w:rStyle w:val="Char8"/>
          <w:rFonts w:hint="eastAsia"/>
          <w:rtl/>
        </w:rPr>
        <w:t>لَّذِينَ</w:t>
      </w:r>
      <w:r w:rsidR="00386F9A" w:rsidRPr="00084A5B">
        <w:rPr>
          <w:rStyle w:val="Char8"/>
          <w:rtl/>
        </w:rPr>
        <w:t xml:space="preserve"> كَفَرُواْ</w:t>
      </w:r>
      <w:r w:rsidR="00386F9A">
        <w:rPr>
          <w:rFonts w:cs="Traditional Arabic"/>
          <w:color w:val="000000"/>
          <w:shd w:val="clear" w:color="auto" w:fill="FFFFFF"/>
          <w:rtl/>
          <w:lang w:bidi="ar-AE"/>
        </w:rPr>
        <w:t>﴾</w:t>
      </w:r>
      <w:r w:rsidR="00386F9A" w:rsidRPr="00084A5B">
        <w:rPr>
          <w:rStyle w:val="Char8"/>
          <w:rtl/>
        </w:rPr>
        <w:t xml:space="preserve"> </w:t>
      </w:r>
      <w:r w:rsidR="00386F9A" w:rsidRPr="003E754C">
        <w:rPr>
          <w:rStyle w:val="Char9"/>
          <w:rtl/>
        </w:rPr>
        <w:t>[البينة: 1]</w:t>
      </w:r>
      <w:r w:rsidR="00386F9A" w:rsidRPr="003E754C">
        <w:rPr>
          <w:rStyle w:val="Char9"/>
          <w:rFonts w:hint="cs"/>
          <w:rtl/>
        </w:rPr>
        <w:t>.</w:t>
      </w:r>
    </w:p>
    <w:p w:rsidR="00152E87" w:rsidRPr="006717F5" w:rsidRDefault="00152E87" w:rsidP="00386F9A">
      <w:pPr>
        <w:pStyle w:val="a9"/>
        <w:rPr>
          <w:rtl/>
        </w:rPr>
      </w:pPr>
      <w:r w:rsidRPr="006717F5">
        <w:rPr>
          <w:rtl/>
        </w:rPr>
        <w:t>«کافران، از اهل کتاب و مشرکین، از کفر و دین خود دست برنمی‌دارند و برنمی‌گردند تا دلیلی روشن و بزرگ پیش‌ آنان نیاید».</w:t>
      </w:r>
    </w:p>
    <w:p w:rsidR="00152E87" w:rsidRPr="00B4734D" w:rsidRDefault="00152E87" w:rsidP="006717F5">
      <w:pPr>
        <w:ind w:firstLine="284"/>
        <w:jc w:val="both"/>
        <w:rPr>
          <w:rStyle w:val="Char4"/>
          <w:rtl/>
        </w:rPr>
      </w:pPr>
      <w:r w:rsidRPr="00B4734D">
        <w:rPr>
          <w:rStyle w:val="Char4"/>
          <w:rtl/>
        </w:rPr>
        <w:t>اُبی گفت: خداوند نامم را هم ذکر کرد؟ پیامبر</w:t>
      </w:r>
      <w:r w:rsidRPr="006717F5">
        <w:rPr>
          <w:rFonts w:cs="CTraditional Arabic"/>
          <w:sz w:val="26"/>
          <w:szCs w:val="26"/>
          <w:rtl/>
          <w:lang w:bidi="ar-AE"/>
        </w:rPr>
        <w:t>ص</w:t>
      </w:r>
      <w:r w:rsidRPr="00B4734D">
        <w:rPr>
          <w:rStyle w:val="Char4"/>
          <w:rtl/>
        </w:rPr>
        <w:t xml:space="preserve"> فرمودند: «بله»، و اُبی، به گریه درآمد</w:t>
      </w:r>
      <w:r w:rsidRPr="00B4734D">
        <w:rPr>
          <w:rStyle w:val="Char4"/>
          <w:vertAlign w:val="superscript"/>
          <w:rtl/>
        </w:rPr>
        <w:footnoteReference w:id="277"/>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روایتی دیگر آمده است: پس اُبی شر</w:t>
      </w:r>
      <w:r w:rsidRPr="00B4734D">
        <w:rPr>
          <w:rStyle w:val="Char4"/>
          <w:rFonts w:hint="cs"/>
          <w:rtl/>
        </w:rPr>
        <w:t>و</w:t>
      </w:r>
      <w:r w:rsidRPr="00B4734D">
        <w:rPr>
          <w:rStyle w:val="Char4"/>
          <w:rtl/>
        </w:rPr>
        <w:t>ع به گریه کرد.</w:t>
      </w:r>
    </w:p>
    <w:p w:rsidR="00152E87" w:rsidRPr="00D0285D" w:rsidRDefault="00152E87" w:rsidP="00D0285D">
      <w:pPr>
        <w:pStyle w:val="af0"/>
        <w:rPr>
          <w:rtl/>
        </w:rPr>
      </w:pPr>
      <w:r w:rsidRPr="00D0285D">
        <w:rPr>
          <w:rFonts w:hint="cs"/>
          <w:rtl/>
        </w:rPr>
        <w:t>282</w:t>
      </w:r>
      <w:r w:rsidRPr="00D0285D">
        <w:rPr>
          <w:rtl/>
        </w:rPr>
        <w:t>- وعن ابن عَمَر، رضي اللَّه عنهما، ق</w:t>
      </w:r>
      <w:r w:rsidRPr="00D0285D">
        <w:rPr>
          <w:rFonts w:hint="cs"/>
          <w:rtl/>
        </w:rPr>
        <w:t>َ</w:t>
      </w:r>
      <w:r w:rsidRPr="00D0285D">
        <w:rPr>
          <w:rtl/>
        </w:rPr>
        <w:t>ال</w:t>
      </w:r>
      <w:r w:rsidRPr="00D0285D">
        <w:rPr>
          <w:rFonts w:hint="cs"/>
          <w:rtl/>
        </w:rPr>
        <w:t>َ</w:t>
      </w:r>
      <w:r w:rsidRPr="00D0285D">
        <w:rPr>
          <w:rtl/>
        </w:rPr>
        <w:t>: «لَمَّا اشْتَدَّ بِرَسُولِ اللَّه صَلَّى اللهُ عَلَيْهِ وَسَلَّمَ وَجَعُهُ قيلَ لَهُ في الصَّلاَةِ فقال: «مُرُوا أَبا بَكْر</w:t>
      </w:r>
      <w:r w:rsidRPr="00D0285D">
        <w:rPr>
          <w:rFonts w:hint="cs"/>
          <w:rtl/>
        </w:rPr>
        <w:t>ٍ</w:t>
      </w:r>
      <w:r w:rsidRPr="00D0285D">
        <w:rPr>
          <w:rtl/>
        </w:rPr>
        <w:t xml:space="preserve"> فَلْيُصَلِّ بالنَّاسِ» فقالتْ عائشةُ، رضي اللَّه عنها: إِنَّ أَبَا بَكْرٍ رَجُلٌ رَقيقٌ إِذا قَرَأَ القُرآنَ غَلَبَهُ البُكاءُ» فقال: «مُرُوهُ فَلْيُصَلِّ».</w:t>
      </w:r>
    </w:p>
    <w:p w:rsidR="00152E87" w:rsidRPr="00D0285D" w:rsidRDefault="00152E87" w:rsidP="00D0285D">
      <w:pPr>
        <w:pStyle w:val="af0"/>
        <w:spacing w:before="0"/>
        <w:rPr>
          <w:rtl/>
        </w:rPr>
      </w:pPr>
      <w:r w:rsidRPr="00D0285D">
        <w:rPr>
          <w:rtl/>
        </w:rPr>
        <w:t>وفي رواية عن عائشةَ، رضي اللَّه عنها، قالَتْ: قلتُ: إِنَّ أَبا بَكْرٍ إِذا قَامَ مقامَكَ لَم يُسْم</w:t>
      </w:r>
      <w:r w:rsidRPr="00D0285D">
        <w:rPr>
          <w:rFonts w:hint="cs"/>
          <w:rtl/>
        </w:rPr>
        <w:t>ِ</w:t>
      </w:r>
      <w:r w:rsidRPr="00D0285D">
        <w:rPr>
          <w:rtl/>
        </w:rPr>
        <w:t>ع النَّاس</w:t>
      </w:r>
      <w:r w:rsidRPr="00D0285D">
        <w:rPr>
          <w:rFonts w:hint="cs"/>
          <w:rtl/>
        </w:rPr>
        <w:t>َ</w:t>
      </w:r>
      <w:r w:rsidRPr="00D0285D">
        <w:rPr>
          <w:rtl/>
        </w:rPr>
        <w:t xml:space="preserve"> مِنَ البُكَاءِ. متفقٌ عليه.</w:t>
      </w:r>
    </w:p>
    <w:p w:rsidR="00152E87" w:rsidRPr="006717F5" w:rsidRDefault="00152E87" w:rsidP="006717F5">
      <w:pPr>
        <w:ind w:firstLine="284"/>
        <w:jc w:val="both"/>
        <w:rPr>
          <w:rFonts w:cs="Times New Roman"/>
          <w:rtl/>
          <w:lang w:bidi="ar-AE"/>
        </w:rPr>
      </w:pPr>
      <w:r w:rsidRPr="00B4734D">
        <w:rPr>
          <w:rStyle w:val="Char4"/>
          <w:rFonts w:hint="cs"/>
          <w:rtl/>
        </w:rPr>
        <w:t>282</w:t>
      </w:r>
      <w:r w:rsidRPr="00B4734D">
        <w:rPr>
          <w:rStyle w:val="Char4"/>
          <w:rtl/>
        </w:rPr>
        <w:t xml:space="preserve">. </w:t>
      </w:r>
      <w:r w:rsidRPr="00B4734D">
        <w:rPr>
          <w:rStyle w:val="Char4"/>
          <w:rFonts w:hint="cs"/>
          <w:rtl/>
        </w:rPr>
        <w:t xml:space="preserve">و از </w:t>
      </w:r>
      <w:r w:rsidRPr="00B4734D">
        <w:rPr>
          <w:rStyle w:val="Char4"/>
          <w:rtl/>
        </w:rPr>
        <w:t>ابن‌عمر</w:t>
      </w:r>
      <w:r w:rsidRPr="00B4734D">
        <w:rPr>
          <w:rStyle w:val="Char4"/>
          <w:rFonts w:hint="cs"/>
          <w:rtl/>
        </w:rPr>
        <w:t xml:space="preserve"> </w:t>
      </w:r>
      <w:r w:rsidRPr="006717F5">
        <w:rPr>
          <w:rFonts w:cs="CTraditional Arabic" w:hint="cs"/>
          <w:sz w:val="26"/>
          <w:szCs w:val="26"/>
          <w:rtl/>
          <w:lang w:bidi="ar-AE"/>
        </w:rPr>
        <w:t>ب</w:t>
      </w:r>
      <w:r w:rsidRPr="00B4734D">
        <w:rPr>
          <w:rStyle w:val="Char4"/>
          <w:rtl/>
        </w:rPr>
        <w:t xml:space="preserve"> روایت شده است که فرمود: هنگامی که بیماری پیامبر</w:t>
      </w:r>
      <w:r w:rsidRPr="006717F5">
        <w:rPr>
          <w:rFonts w:cs="CTraditional Arabic"/>
          <w:sz w:val="26"/>
          <w:szCs w:val="26"/>
          <w:rtl/>
          <w:lang w:bidi="ar-AE"/>
        </w:rPr>
        <w:t>ص</w:t>
      </w:r>
      <w:r w:rsidRPr="00B4734D">
        <w:rPr>
          <w:rStyle w:val="Char4"/>
          <w:rtl/>
        </w:rPr>
        <w:t xml:space="preserve"> بیشتر و شدیدتر شد، به او گفتند: در مورد نماز چکار کنیم؟ فرمودند: «به ابوبکر </w:t>
      </w:r>
      <w:r w:rsidRPr="00B4734D">
        <w:rPr>
          <w:rStyle w:val="Char4"/>
          <w:rFonts w:hint="cs"/>
          <w:rtl/>
        </w:rPr>
        <w:t xml:space="preserve">امر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w:t>
      </w:r>
      <w:r w:rsidRPr="00B4734D">
        <w:rPr>
          <w:rStyle w:val="Char4"/>
          <w:rtl/>
        </w:rPr>
        <w:t xml:space="preserve"> که برای مردم نماز بخواند»، حضرت عایشه</w:t>
      </w:r>
      <w:r w:rsidRPr="006717F5">
        <w:rPr>
          <w:rFonts w:cs="CTraditional Arabic" w:hint="cs"/>
          <w:sz w:val="26"/>
          <w:szCs w:val="26"/>
          <w:rtl/>
          <w:lang w:bidi="ar-AE"/>
        </w:rPr>
        <w:t>ل</w:t>
      </w:r>
      <w:r w:rsidRPr="00B4734D">
        <w:rPr>
          <w:rStyle w:val="Char4"/>
          <w:rtl/>
        </w:rPr>
        <w:t xml:space="preserve"> می‌گوید: گفتم: حضرت ابوبکر</w:t>
      </w:r>
      <w:r w:rsidR="00573ACA" w:rsidRPr="00573ACA">
        <w:rPr>
          <w:rStyle w:val="Char4"/>
          <w:rFonts w:cs="CTraditional Arabic"/>
          <w:rtl/>
        </w:rPr>
        <w:t>س</w:t>
      </w:r>
      <w:r w:rsidRPr="00B4734D">
        <w:rPr>
          <w:rStyle w:val="Char4"/>
          <w:rtl/>
        </w:rPr>
        <w:t xml:space="preserve"> مردی رقیق‌القلب است و وقتی قرآن بخواند، گریه بر او غالب می‌شود، باز فرمودند: «</w:t>
      </w:r>
      <w:r w:rsidRPr="00B4734D">
        <w:rPr>
          <w:rStyle w:val="Char4"/>
          <w:rFonts w:hint="cs"/>
          <w:rtl/>
        </w:rPr>
        <w:t xml:space="preserve">او را امر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 xml:space="preserve">د </w:t>
      </w:r>
      <w:r w:rsidR="00A81F7E" w:rsidRPr="00B4734D">
        <w:rPr>
          <w:rStyle w:val="Char4"/>
          <w:rFonts w:hint="cs"/>
          <w:rtl/>
        </w:rPr>
        <w:t>ک</w:t>
      </w:r>
      <w:r w:rsidRPr="00B4734D">
        <w:rPr>
          <w:rStyle w:val="Char4"/>
          <w:rFonts w:hint="cs"/>
          <w:rtl/>
        </w:rPr>
        <w:t>ه</w:t>
      </w:r>
      <w:r w:rsidRPr="00B4734D">
        <w:rPr>
          <w:rStyle w:val="Char4"/>
          <w:rtl/>
        </w:rPr>
        <w:t>،</w:t>
      </w:r>
      <w:r w:rsidRPr="00B4734D">
        <w:rPr>
          <w:rStyle w:val="Char4"/>
          <w:rFonts w:hint="cs"/>
          <w:rtl/>
        </w:rPr>
        <w:t xml:space="preserve"> (برا</w:t>
      </w:r>
      <w:r w:rsidR="00A81F7E" w:rsidRPr="00B4734D">
        <w:rPr>
          <w:rStyle w:val="Char4"/>
          <w:rFonts w:hint="cs"/>
          <w:rtl/>
        </w:rPr>
        <w:t>ی</w:t>
      </w:r>
      <w:r w:rsidRPr="00B4734D">
        <w:rPr>
          <w:rStyle w:val="Char4"/>
          <w:rFonts w:hint="cs"/>
          <w:rtl/>
        </w:rPr>
        <w:t xml:space="preserve"> مردم)</w:t>
      </w:r>
      <w:r w:rsidRPr="00B4734D">
        <w:rPr>
          <w:rStyle w:val="Char4"/>
          <w:rtl/>
        </w:rPr>
        <w:t xml:space="preserve"> نماز بخواند»</w:t>
      </w:r>
      <w:r w:rsidRPr="00B4734D">
        <w:rPr>
          <w:rStyle w:val="Char4"/>
          <w:vertAlign w:val="superscript"/>
          <w:rtl/>
        </w:rPr>
        <w:footnoteReference w:id="278"/>
      </w:r>
      <w:r w:rsidRPr="00B4734D">
        <w:rPr>
          <w:rStyle w:val="Char4"/>
          <w:rFonts w:hint="cs"/>
          <w:rtl/>
        </w:rPr>
        <w:t>.</w:t>
      </w:r>
    </w:p>
    <w:p w:rsidR="00152E87" w:rsidRPr="00B4734D" w:rsidRDefault="00152E87" w:rsidP="00D0285D">
      <w:pPr>
        <w:ind w:firstLine="284"/>
        <w:jc w:val="both"/>
        <w:rPr>
          <w:rStyle w:val="Char4"/>
          <w:rtl/>
        </w:rPr>
      </w:pPr>
      <w:r w:rsidRPr="00B4734D">
        <w:rPr>
          <w:rStyle w:val="Char4"/>
          <w:rtl/>
        </w:rPr>
        <w:t>در روایتی دیگر آمده است: ح</w:t>
      </w:r>
      <w:r w:rsidRPr="00B4734D">
        <w:rPr>
          <w:rStyle w:val="Char4"/>
          <w:rFonts w:hint="cs"/>
          <w:rtl/>
        </w:rPr>
        <w:t>ض</w:t>
      </w:r>
      <w:r w:rsidRPr="00B4734D">
        <w:rPr>
          <w:rStyle w:val="Char4"/>
          <w:rtl/>
        </w:rPr>
        <w:t>رت عایشه</w:t>
      </w:r>
      <w:r w:rsidRPr="006717F5">
        <w:rPr>
          <w:rFonts w:cs="CTraditional Arabic" w:hint="cs"/>
          <w:sz w:val="26"/>
          <w:szCs w:val="26"/>
          <w:rtl/>
          <w:lang w:bidi="ar-AE"/>
        </w:rPr>
        <w:t>ل</w:t>
      </w:r>
      <w:r w:rsidRPr="00B4734D">
        <w:rPr>
          <w:rStyle w:val="Char4"/>
          <w:rtl/>
        </w:rPr>
        <w:t xml:space="preserve"> گفت: گفتم:</w:t>
      </w:r>
      <w:r w:rsidR="00FE68A2">
        <w:rPr>
          <w:rStyle w:val="Char4"/>
          <w:rtl/>
        </w:rPr>
        <w:t xml:space="preserve"> هرگاه </w:t>
      </w:r>
      <w:r w:rsidRPr="00B4734D">
        <w:rPr>
          <w:rStyle w:val="Char4"/>
          <w:rtl/>
        </w:rPr>
        <w:t>حضرت ابوبکر</w:t>
      </w:r>
      <w:r w:rsidR="00573ACA" w:rsidRPr="00573ACA">
        <w:rPr>
          <w:rStyle w:val="Char4"/>
          <w:rFonts w:cs="CTraditional Arabic"/>
          <w:rtl/>
        </w:rPr>
        <w:t>س</w:t>
      </w:r>
      <w:r w:rsidRPr="00B4734D">
        <w:rPr>
          <w:rStyle w:val="Char4"/>
          <w:rtl/>
        </w:rPr>
        <w:t xml:space="preserve"> به جای شما برای نماز بایستد، از گریه</w:t>
      </w:r>
      <w:r w:rsidR="00B4734D">
        <w:rPr>
          <w:rStyle w:val="Char4"/>
          <w:rtl/>
        </w:rPr>
        <w:t xml:space="preserve"> نمی‌</w:t>
      </w:r>
      <w:r w:rsidRPr="00B4734D">
        <w:rPr>
          <w:rStyle w:val="Char4"/>
          <w:rtl/>
        </w:rPr>
        <w:t>تواند (قرآن و نماز را) به گوش مردم برساند.</w:t>
      </w:r>
    </w:p>
    <w:p w:rsidR="00152E87" w:rsidRPr="00D0285D" w:rsidRDefault="00152E87" w:rsidP="00D0285D">
      <w:pPr>
        <w:pStyle w:val="af0"/>
        <w:rPr>
          <w:rtl/>
        </w:rPr>
      </w:pPr>
      <w:r w:rsidRPr="00D0285D">
        <w:rPr>
          <w:rFonts w:hint="cs"/>
          <w:rtl/>
        </w:rPr>
        <w:t>383</w:t>
      </w:r>
      <w:r w:rsidRPr="00D0285D">
        <w:rPr>
          <w:rtl/>
        </w:rPr>
        <w:t>- وعن أبي أُمامة</w:t>
      </w:r>
      <w:r w:rsidRPr="00D0285D">
        <w:rPr>
          <w:rFonts w:hint="cs"/>
          <w:rtl/>
        </w:rPr>
        <w:t xml:space="preserve"> </w:t>
      </w:r>
      <w:r w:rsidRPr="00D0285D">
        <w:rPr>
          <w:rtl/>
        </w:rPr>
        <w:t>الباهِليِّ، رضيَ اللَّه عنه، عن النبيِّ صَلَّى اللهُ عَلَيْهِ وَسَلَّمَ قال: «لَيْسَ شَيءٌ أَحَبَّ إِلى اللَّه</w:t>
      </w:r>
      <w:r w:rsidRPr="00D0285D">
        <w:rPr>
          <w:rFonts w:hint="cs"/>
          <w:rtl/>
        </w:rPr>
        <w:t>ِ</w:t>
      </w:r>
      <w:r w:rsidRPr="00D0285D">
        <w:rPr>
          <w:rtl/>
        </w:rPr>
        <w:t xml:space="preserve"> ت</w:t>
      </w:r>
      <w:r w:rsidRPr="00D0285D">
        <w:rPr>
          <w:rFonts w:hint="cs"/>
          <w:rtl/>
        </w:rPr>
        <w:t>َ</w:t>
      </w:r>
      <w:r w:rsidRPr="00D0285D">
        <w:rPr>
          <w:rtl/>
        </w:rPr>
        <w:t>ع</w:t>
      </w:r>
      <w:r w:rsidRPr="00D0285D">
        <w:rPr>
          <w:rFonts w:hint="cs"/>
          <w:rtl/>
        </w:rPr>
        <w:t>َ</w:t>
      </w:r>
      <w:r w:rsidRPr="00D0285D">
        <w:rPr>
          <w:rtl/>
        </w:rPr>
        <w:t>ال</w:t>
      </w:r>
      <w:r w:rsidRPr="00D0285D">
        <w:rPr>
          <w:rFonts w:hint="cs"/>
          <w:rtl/>
        </w:rPr>
        <w:t>َ</w:t>
      </w:r>
      <w:r w:rsidRPr="00D0285D">
        <w:rPr>
          <w:rtl/>
        </w:rPr>
        <w:t>ى م</w:t>
      </w:r>
      <w:r w:rsidRPr="00D0285D">
        <w:rPr>
          <w:rFonts w:hint="cs"/>
          <w:rtl/>
        </w:rPr>
        <w:t>ِ</w:t>
      </w:r>
      <w:r w:rsidRPr="00D0285D">
        <w:rPr>
          <w:rtl/>
        </w:rPr>
        <w:t>ن</w:t>
      </w:r>
      <w:r w:rsidRPr="00D0285D">
        <w:rPr>
          <w:rFonts w:hint="cs"/>
          <w:rtl/>
        </w:rPr>
        <w:t>ْ</w:t>
      </w:r>
      <w:r w:rsidRPr="00D0285D">
        <w:rPr>
          <w:rtl/>
        </w:rPr>
        <w:t xml:space="preserve"> قَطْرَتَين</w:t>
      </w:r>
      <w:r w:rsidRPr="00D0285D">
        <w:rPr>
          <w:rFonts w:hint="cs"/>
          <w:rtl/>
        </w:rPr>
        <w:t>ِ</w:t>
      </w:r>
      <w:r w:rsidRPr="00D0285D">
        <w:rPr>
          <w:rtl/>
        </w:rPr>
        <w:t xml:space="preserve"> وأَثَرَيْنِ: قَطْرَةُ دُمُوعٍ م</w:t>
      </w:r>
      <w:r w:rsidRPr="00D0285D">
        <w:rPr>
          <w:rFonts w:hint="cs"/>
          <w:rtl/>
        </w:rPr>
        <w:t>ِ</w:t>
      </w:r>
      <w:r w:rsidRPr="00D0285D">
        <w:rPr>
          <w:rtl/>
        </w:rPr>
        <w:t>ن</w:t>
      </w:r>
      <w:r w:rsidRPr="00D0285D">
        <w:rPr>
          <w:rFonts w:hint="cs"/>
          <w:rtl/>
        </w:rPr>
        <w:t>ْ</w:t>
      </w:r>
      <w:r w:rsidRPr="00D0285D">
        <w:rPr>
          <w:rtl/>
        </w:rPr>
        <w:t xml:space="preserve"> خَش</w:t>
      </w:r>
      <w:r w:rsidRPr="00D0285D">
        <w:rPr>
          <w:rFonts w:hint="cs"/>
          <w:rtl/>
        </w:rPr>
        <w:t>ْ</w:t>
      </w:r>
      <w:r w:rsidRPr="00D0285D">
        <w:rPr>
          <w:rtl/>
        </w:rPr>
        <w:t>يَةِ اللَّه</w:t>
      </w:r>
      <w:r w:rsidRPr="00D0285D">
        <w:rPr>
          <w:rFonts w:hint="cs"/>
          <w:rtl/>
        </w:rPr>
        <w:t>ِ</w:t>
      </w:r>
      <w:r w:rsidRPr="00D0285D">
        <w:rPr>
          <w:rtl/>
        </w:rPr>
        <w:t xml:space="preserve"> وَقَط</w:t>
      </w:r>
      <w:r w:rsidRPr="00D0285D">
        <w:rPr>
          <w:rFonts w:hint="cs"/>
          <w:rtl/>
        </w:rPr>
        <w:t>ْ</w:t>
      </w:r>
      <w:r w:rsidRPr="00D0285D">
        <w:rPr>
          <w:rtl/>
        </w:rPr>
        <w:t>رَةُ دَمٍ تُهرَاقُ في سَبِيلِ اللَّه</w:t>
      </w:r>
      <w:r w:rsidRPr="00D0285D">
        <w:rPr>
          <w:rFonts w:hint="cs"/>
          <w:rtl/>
        </w:rPr>
        <w:t>ِ</w:t>
      </w:r>
      <w:r w:rsidRPr="00D0285D">
        <w:rPr>
          <w:rtl/>
        </w:rPr>
        <w:t xml:space="preserve"> ت</w:t>
      </w:r>
      <w:r w:rsidRPr="00D0285D">
        <w:rPr>
          <w:rFonts w:hint="cs"/>
          <w:rtl/>
        </w:rPr>
        <w:t>َ</w:t>
      </w:r>
      <w:r w:rsidRPr="00D0285D">
        <w:rPr>
          <w:rtl/>
        </w:rPr>
        <w:t>ع</w:t>
      </w:r>
      <w:r w:rsidRPr="00D0285D">
        <w:rPr>
          <w:rFonts w:hint="cs"/>
          <w:rtl/>
        </w:rPr>
        <w:t>َ</w:t>
      </w:r>
      <w:r w:rsidRPr="00D0285D">
        <w:rPr>
          <w:rtl/>
        </w:rPr>
        <w:t>ال</w:t>
      </w:r>
      <w:r w:rsidRPr="00D0285D">
        <w:rPr>
          <w:rFonts w:hint="cs"/>
          <w:rtl/>
        </w:rPr>
        <w:t>َ</w:t>
      </w:r>
      <w:r w:rsidRPr="00D0285D">
        <w:rPr>
          <w:rtl/>
        </w:rPr>
        <w:t>ى، وأم</w:t>
      </w:r>
      <w:r w:rsidRPr="00D0285D">
        <w:rPr>
          <w:rFonts w:hint="cs"/>
          <w:rtl/>
        </w:rPr>
        <w:t>َّ</w:t>
      </w:r>
      <w:r w:rsidRPr="00D0285D">
        <w:rPr>
          <w:rtl/>
        </w:rPr>
        <w:t>ا الأ</w:t>
      </w:r>
      <w:r w:rsidRPr="00D0285D">
        <w:rPr>
          <w:rFonts w:hint="cs"/>
          <w:rtl/>
        </w:rPr>
        <w:t>َ</w:t>
      </w:r>
      <w:r w:rsidRPr="00D0285D">
        <w:rPr>
          <w:rtl/>
        </w:rPr>
        <w:t>ث</w:t>
      </w:r>
      <w:r w:rsidRPr="00D0285D">
        <w:rPr>
          <w:rFonts w:hint="cs"/>
          <w:rtl/>
        </w:rPr>
        <w:t>َ</w:t>
      </w:r>
      <w:r w:rsidRPr="00D0285D">
        <w:rPr>
          <w:rtl/>
        </w:rPr>
        <w:t>ر</w:t>
      </w:r>
      <w:r w:rsidRPr="00D0285D">
        <w:rPr>
          <w:rFonts w:hint="cs"/>
          <w:rtl/>
        </w:rPr>
        <w:t>َ</w:t>
      </w:r>
      <w:r w:rsidRPr="00D0285D">
        <w:rPr>
          <w:rtl/>
        </w:rPr>
        <w:t>ان</w:t>
      </w:r>
      <w:r w:rsidRPr="00D0285D">
        <w:rPr>
          <w:rFonts w:hint="cs"/>
          <w:rtl/>
        </w:rPr>
        <w:t>ِ:</w:t>
      </w:r>
      <w:r w:rsidRPr="00D0285D">
        <w:rPr>
          <w:rtl/>
        </w:rPr>
        <w:t xml:space="preserve"> ف</w:t>
      </w:r>
      <w:r w:rsidRPr="00D0285D">
        <w:rPr>
          <w:rFonts w:hint="cs"/>
          <w:rtl/>
        </w:rPr>
        <w:t>َ</w:t>
      </w:r>
      <w:r w:rsidRPr="00D0285D">
        <w:rPr>
          <w:rtl/>
        </w:rPr>
        <w:t>أ</w:t>
      </w:r>
      <w:r w:rsidRPr="00D0285D">
        <w:rPr>
          <w:rFonts w:hint="cs"/>
          <w:rtl/>
        </w:rPr>
        <w:t>َ</w:t>
      </w:r>
      <w:r w:rsidRPr="00D0285D">
        <w:rPr>
          <w:rtl/>
        </w:rPr>
        <w:t>ث</w:t>
      </w:r>
      <w:r w:rsidRPr="00D0285D">
        <w:rPr>
          <w:rFonts w:hint="cs"/>
          <w:rtl/>
        </w:rPr>
        <w:t>َ</w:t>
      </w:r>
      <w:r w:rsidRPr="00D0285D">
        <w:rPr>
          <w:rtl/>
        </w:rPr>
        <w:t>ر</w:t>
      </w:r>
      <w:r w:rsidRPr="00D0285D">
        <w:rPr>
          <w:rFonts w:hint="cs"/>
          <w:rtl/>
        </w:rPr>
        <w:t>ٌ</w:t>
      </w:r>
      <w:r w:rsidRPr="00D0285D">
        <w:rPr>
          <w:rtl/>
        </w:rPr>
        <w:t xml:space="preserve"> ف</w:t>
      </w:r>
      <w:r w:rsidRPr="00D0285D">
        <w:rPr>
          <w:rFonts w:hint="cs"/>
          <w:rtl/>
        </w:rPr>
        <w:t>ِ</w:t>
      </w:r>
      <w:r w:rsidRPr="00D0285D">
        <w:rPr>
          <w:rtl/>
        </w:rPr>
        <w:t>ي</w:t>
      </w:r>
      <w:r w:rsidRPr="00D0285D">
        <w:rPr>
          <w:rFonts w:hint="cs"/>
          <w:rtl/>
        </w:rPr>
        <w:t>ْ</w:t>
      </w:r>
      <w:r w:rsidRPr="00D0285D">
        <w:rPr>
          <w:rtl/>
        </w:rPr>
        <w:t xml:space="preserve"> س</w:t>
      </w:r>
      <w:r w:rsidRPr="00D0285D">
        <w:rPr>
          <w:rFonts w:hint="cs"/>
          <w:rtl/>
        </w:rPr>
        <w:t>َ</w:t>
      </w:r>
      <w:r w:rsidRPr="00D0285D">
        <w:rPr>
          <w:rtl/>
        </w:rPr>
        <w:t>ب</w:t>
      </w:r>
      <w:r w:rsidRPr="00D0285D">
        <w:rPr>
          <w:rFonts w:hint="cs"/>
          <w:rtl/>
        </w:rPr>
        <w:t>ِ</w:t>
      </w:r>
      <w:r w:rsidRPr="00D0285D">
        <w:rPr>
          <w:rtl/>
        </w:rPr>
        <w:t>ي</w:t>
      </w:r>
      <w:r w:rsidRPr="00D0285D">
        <w:rPr>
          <w:rFonts w:hint="cs"/>
          <w:rtl/>
        </w:rPr>
        <w:t>ْ</w:t>
      </w:r>
      <w:r w:rsidRPr="00D0285D">
        <w:rPr>
          <w:rtl/>
        </w:rPr>
        <w:t>ل</w:t>
      </w:r>
      <w:r w:rsidRPr="00D0285D">
        <w:rPr>
          <w:rFonts w:hint="cs"/>
          <w:rtl/>
        </w:rPr>
        <w:t>ِ</w:t>
      </w:r>
      <w:r w:rsidRPr="00D0285D">
        <w:rPr>
          <w:rtl/>
        </w:rPr>
        <w:t xml:space="preserve"> الله</w:t>
      </w:r>
      <w:r w:rsidRPr="00D0285D">
        <w:rPr>
          <w:rFonts w:hint="cs"/>
          <w:rtl/>
        </w:rPr>
        <w:t>ِ</w:t>
      </w:r>
      <w:r w:rsidRPr="00D0285D">
        <w:rPr>
          <w:rtl/>
        </w:rPr>
        <w:t xml:space="preserve"> ت</w:t>
      </w:r>
      <w:r w:rsidRPr="00D0285D">
        <w:rPr>
          <w:rFonts w:hint="cs"/>
          <w:rtl/>
        </w:rPr>
        <w:t>َ</w:t>
      </w:r>
      <w:r w:rsidRPr="00D0285D">
        <w:rPr>
          <w:rtl/>
        </w:rPr>
        <w:t>ع</w:t>
      </w:r>
      <w:r w:rsidRPr="00D0285D">
        <w:rPr>
          <w:rFonts w:hint="cs"/>
          <w:rtl/>
        </w:rPr>
        <w:t>َ</w:t>
      </w:r>
      <w:r w:rsidRPr="00D0285D">
        <w:rPr>
          <w:rtl/>
        </w:rPr>
        <w:t>ـال</w:t>
      </w:r>
      <w:r w:rsidRPr="00D0285D">
        <w:rPr>
          <w:rFonts w:hint="cs"/>
          <w:rtl/>
        </w:rPr>
        <w:t>َ</w:t>
      </w:r>
      <w:r w:rsidRPr="00D0285D">
        <w:rPr>
          <w:rtl/>
        </w:rPr>
        <w:t>ى وَأَثَرٌ في فَرِيضَةٍ منْ فَرَائِضِ اللَّه</w:t>
      </w:r>
      <w:r w:rsidRPr="00D0285D">
        <w:rPr>
          <w:rFonts w:hint="cs"/>
          <w:rtl/>
        </w:rPr>
        <w:t>ِ</w:t>
      </w:r>
      <w:r w:rsidRPr="00D0285D">
        <w:rPr>
          <w:rtl/>
        </w:rPr>
        <w:t xml:space="preserve"> ت</w:t>
      </w:r>
      <w:r w:rsidRPr="00D0285D">
        <w:rPr>
          <w:rFonts w:hint="cs"/>
          <w:rtl/>
        </w:rPr>
        <w:t>َ</w:t>
      </w:r>
      <w:r w:rsidRPr="00D0285D">
        <w:rPr>
          <w:rtl/>
        </w:rPr>
        <w:t>ع</w:t>
      </w:r>
      <w:r w:rsidRPr="00D0285D">
        <w:rPr>
          <w:rFonts w:hint="cs"/>
          <w:rtl/>
        </w:rPr>
        <w:t>َ</w:t>
      </w:r>
      <w:r w:rsidRPr="00D0285D">
        <w:rPr>
          <w:rtl/>
        </w:rPr>
        <w:t>ال</w:t>
      </w:r>
      <w:r w:rsidRPr="00D0285D">
        <w:rPr>
          <w:rFonts w:hint="cs"/>
          <w:rtl/>
        </w:rPr>
        <w:t>َ</w:t>
      </w:r>
      <w:r w:rsidRPr="00D0285D">
        <w:rPr>
          <w:rtl/>
        </w:rPr>
        <w:t>ى» رواه الترمذي وقال: حديثٌ حسنٌ.</w:t>
      </w:r>
    </w:p>
    <w:p w:rsidR="00152E87" w:rsidRPr="00D0285D" w:rsidRDefault="00152E87" w:rsidP="00D0285D">
      <w:pPr>
        <w:pStyle w:val="ac"/>
        <w:rPr>
          <w:rtl/>
        </w:rPr>
      </w:pPr>
      <w:r w:rsidRPr="00D0285D">
        <w:rPr>
          <w:rFonts w:hint="cs"/>
          <w:rtl/>
        </w:rPr>
        <w:t>(اقرأ: 106 و 243 و 257).</w:t>
      </w:r>
    </w:p>
    <w:p w:rsidR="00152E87" w:rsidRPr="00B4734D" w:rsidRDefault="00152E87" w:rsidP="006717F5">
      <w:pPr>
        <w:ind w:firstLine="284"/>
        <w:jc w:val="both"/>
        <w:rPr>
          <w:rStyle w:val="Char4"/>
          <w:rtl/>
        </w:rPr>
      </w:pPr>
      <w:r w:rsidRPr="00B4734D">
        <w:rPr>
          <w:rStyle w:val="Char4"/>
          <w:rFonts w:hint="cs"/>
          <w:rtl/>
        </w:rPr>
        <w:t>283</w:t>
      </w:r>
      <w:r w:rsidRPr="00B4734D">
        <w:rPr>
          <w:rStyle w:val="Char4"/>
          <w:rtl/>
        </w:rPr>
        <w:t>. از ابو امامه باهلی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فرموده‌اند: «نزد خداوند متعال، چیزی محبوب‌تر از دو قطره و دو قدم نیست: قطره</w:t>
      </w:r>
      <w:r w:rsidRPr="00B4734D">
        <w:rPr>
          <w:rStyle w:val="Char4"/>
          <w:rFonts w:hint="cs"/>
          <w:rtl/>
        </w:rPr>
        <w:t xml:space="preserve">‌ى </w:t>
      </w:r>
      <w:r w:rsidRPr="00B4734D">
        <w:rPr>
          <w:rStyle w:val="Char4"/>
          <w:rtl/>
        </w:rPr>
        <w:t>اشکی که از خوف خدا و قطره</w:t>
      </w:r>
      <w:r w:rsidRPr="00B4734D">
        <w:rPr>
          <w:rStyle w:val="Char4"/>
          <w:rFonts w:hint="cs"/>
          <w:rtl/>
        </w:rPr>
        <w:t xml:space="preserve">‌ى </w:t>
      </w:r>
      <w:r w:rsidRPr="00B4734D">
        <w:rPr>
          <w:rStyle w:val="Char4"/>
          <w:rtl/>
        </w:rPr>
        <w:t>خونی که در راه خدا ریخته می‌شود و اما دو قدم: قدمی که در راه خدا و قدمی که در به جای آوردن فریضه‌ای از فرایض خداوند متعال برداشته شود»</w:t>
      </w:r>
      <w:r w:rsidRPr="00B4734D">
        <w:rPr>
          <w:rStyle w:val="Char4"/>
          <w:vertAlign w:val="superscript"/>
          <w:rtl/>
        </w:rPr>
        <w:footnoteReference w:id="279"/>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این مورد احادیث زیاد روایت شده است، از جمله</w:t>
      </w:r>
      <w:r w:rsidRPr="00B4734D">
        <w:rPr>
          <w:rStyle w:val="Char4"/>
          <w:rFonts w:hint="cs"/>
          <w:rtl/>
        </w:rPr>
        <w:t xml:space="preserve"> حدیث شماره: (106 و 243 و 257).</w:t>
      </w:r>
    </w:p>
    <w:p w:rsidR="00B00A6A" w:rsidRDefault="000A2F8B" w:rsidP="00B00A6A">
      <w:pPr>
        <w:pStyle w:val="af2"/>
        <w:rPr>
          <w:rtl/>
        </w:rPr>
      </w:pPr>
      <w:bookmarkStart w:id="192" w:name="_Toc274891369"/>
      <w:bookmarkStart w:id="193" w:name="_Toc433182910"/>
      <w:r w:rsidRPr="00573ACA">
        <w:rPr>
          <w:rFonts w:hint="cs"/>
          <w:rtl/>
        </w:rPr>
        <w:t>55- باب فضل الزهد في الدنيا والحث على التقلل منها وفضل الفقر</w:t>
      </w:r>
    </w:p>
    <w:p w:rsidR="00152E87" w:rsidRPr="006717F5" w:rsidRDefault="000A2F8B" w:rsidP="006717F5">
      <w:pPr>
        <w:pStyle w:val="a0"/>
        <w:rPr>
          <w:rtl/>
          <w:lang w:bidi="ar-AE"/>
        </w:rPr>
      </w:pPr>
      <w:bookmarkStart w:id="194" w:name="_Toc433190482"/>
      <w:r w:rsidRPr="006717F5">
        <w:rPr>
          <w:rFonts w:hint="cs"/>
          <w:rtl/>
        </w:rPr>
        <w:t>باب فض</w:t>
      </w:r>
      <w:r w:rsidR="00FE68A2">
        <w:rPr>
          <w:rFonts w:hint="cs"/>
          <w:rtl/>
        </w:rPr>
        <w:t>ی</w:t>
      </w:r>
      <w:r w:rsidRPr="006717F5">
        <w:rPr>
          <w:rFonts w:hint="cs"/>
          <w:rtl/>
        </w:rPr>
        <w:t>لت زهد در دن</w:t>
      </w:r>
      <w:r w:rsidR="00FE68A2">
        <w:rPr>
          <w:rFonts w:hint="cs"/>
          <w:rtl/>
        </w:rPr>
        <w:t>ی</w:t>
      </w:r>
      <w:r w:rsidRPr="006717F5">
        <w:rPr>
          <w:rFonts w:hint="cs"/>
          <w:rtl/>
        </w:rPr>
        <w:t>ا و تشو</w:t>
      </w:r>
      <w:r w:rsidR="00FE68A2">
        <w:rPr>
          <w:rFonts w:hint="cs"/>
          <w:rtl/>
        </w:rPr>
        <w:t>ی</w:t>
      </w:r>
      <w:r w:rsidRPr="006717F5">
        <w:rPr>
          <w:rFonts w:hint="cs"/>
          <w:rtl/>
        </w:rPr>
        <w:t>ق به كم‌داشتن از دن</w:t>
      </w:r>
      <w:r w:rsidR="00FE68A2">
        <w:rPr>
          <w:rFonts w:hint="cs"/>
          <w:rtl/>
        </w:rPr>
        <w:t>ی</w:t>
      </w:r>
      <w:r w:rsidRPr="006717F5">
        <w:rPr>
          <w:rFonts w:hint="cs"/>
          <w:rtl/>
        </w:rPr>
        <w:t>ا و فض</w:t>
      </w:r>
      <w:r w:rsidR="00FE68A2">
        <w:rPr>
          <w:rFonts w:hint="cs"/>
          <w:rtl/>
        </w:rPr>
        <w:t>ی</w:t>
      </w:r>
      <w:r w:rsidRPr="006717F5">
        <w:rPr>
          <w:rFonts w:hint="cs"/>
          <w:rtl/>
        </w:rPr>
        <w:t>لت كفر</w:t>
      </w:r>
      <w:bookmarkEnd w:id="192"/>
      <w:bookmarkEnd w:id="193"/>
      <w:bookmarkEnd w:id="194"/>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2278E" w:rsidRPr="003E754C" w:rsidRDefault="0072278E" w:rsidP="0072278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إِنَّمَا مَثَلُ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كَمَآءٍ أَنزَلۡنَٰهُ مِنَ </w:t>
      </w:r>
      <w:r w:rsidRPr="00084A5B">
        <w:rPr>
          <w:rStyle w:val="Char8"/>
          <w:rFonts w:hint="cs"/>
          <w:rtl/>
        </w:rPr>
        <w:t>ٱ</w:t>
      </w:r>
      <w:r w:rsidRPr="00084A5B">
        <w:rPr>
          <w:rStyle w:val="Char8"/>
          <w:rFonts w:hint="eastAsia"/>
          <w:rtl/>
        </w:rPr>
        <w:t>لسَّمَآءِ</w:t>
      </w:r>
      <w:r w:rsidRPr="00084A5B">
        <w:rPr>
          <w:rStyle w:val="Char8"/>
          <w:rtl/>
        </w:rPr>
        <w:t xml:space="preserve"> فَ</w:t>
      </w:r>
      <w:r w:rsidRPr="00084A5B">
        <w:rPr>
          <w:rStyle w:val="Char8"/>
          <w:rFonts w:hint="cs"/>
          <w:rtl/>
        </w:rPr>
        <w:t>ٱ</w:t>
      </w:r>
      <w:r w:rsidRPr="00084A5B">
        <w:rPr>
          <w:rStyle w:val="Char8"/>
          <w:rFonts w:hint="eastAsia"/>
          <w:rtl/>
        </w:rPr>
        <w:t>خۡتَلَطَ</w:t>
      </w:r>
      <w:r w:rsidRPr="00084A5B">
        <w:rPr>
          <w:rStyle w:val="Char8"/>
          <w:rtl/>
        </w:rPr>
        <w:t xml:space="preserve"> بِهِ</w:t>
      </w:r>
      <w:r w:rsidRPr="00084A5B">
        <w:rPr>
          <w:rStyle w:val="Char8"/>
          <w:rFonts w:hint="cs"/>
          <w:rtl/>
        </w:rPr>
        <w:t>ۦ</w:t>
      </w:r>
      <w:r w:rsidRPr="00084A5B">
        <w:rPr>
          <w:rStyle w:val="Char8"/>
          <w:rtl/>
        </w:rPr>
        <w:t xml:space="preserve"> نَبَاتُ </w:t>
      </w:r>
      <w:r w:rsidRPr="00084A5B">
        <w:rPr>
          <w:rStyle w:val="Char8"/>
          <w:rFonts w:hint="cs"/>
          <w:rtl/>
        </w:rPr>
        <w:t>ٱ</w:t>
      </w:r>
      <w:r w:rsidRPr="00084A5B">
        <w:rPr>
          <w:rStyle w:val="Char8"/>
          <w:rFonts w:hint="eastAsia"/>
          <w:rtl/>
        </w:rPr>
        <w:t>لۡأَرۡضِ</w:t>
      </w:r>
      <w:r w:rsidRPr="00084A5B">
        <w:rPr>
          <w:rStyle w:val="Char8"/>
          <w:rtl/>
        </w:rPr>
        <w:t xml:space="preserve"> مِمَّا يَأۡكُلُ </w:t>
      </w:r>
      <w:r w:rsidRPr="00084A5B">
        <w:rPr>
          <w:rStyle w:val="Char8"/>
          <w:rFonts w:hint="cs"/>
          <w:rtl/>
        </w:rPr>
        <w:t>ٱ</w:t>
      </w:r>
      <w:r w:rsidRPr="00084A5B">
        <w:rPr>
          <w:rStyle w:val="Char8"/>
          <w:rFonts w:hint="eastAsia"/>
          <w:rtl/>
        </w:rPr>
        <w:t>لنَّاسُ</w:t>
      </w:r>
      <w:r w:rsidRPr="00084A5B">
        <w:rPr>
          <w:rStyle w:val="Char8"/>
          <w:rtl/>
        </w:rPr>
        <w:t xml:space="preserve"> وَ</w:t>
      </w:r>
      <w:r w:rsidRPr="00084A5B">
        <w:rPr>
          <w:rStyle w:val="Char8"/>
          <w:rFonts w:hint="cs"/>
          <w:rtl/>
        </w:rPr>
        <w:t>ٱ</w:t>
      </w:r>
      <w:r w:rsidRPr="00084A5B">
        <w:rPr>
          <w:rStyle w:val="Char8"/>
          <w:rFonts w:hint="eastAsia"/>
          <w:rtl/>
        </w:rPr>
        <w:t>لۡأَنۡعَٰمُ</w:t>
      </w:r>
      <w:r w:rsidRPr="00084A5B">
        <w:rPr>
          <w:rStyle w:val="Char8"/>
          <w:rtl/>
        </w:rPr>
        <w:t xml:space="preserve"> حَتَّىٰٓ إِذَآ أَخَذَتِ </w:t>
      </w:r>
      <w:r w:rsidRPr="00084A5B">
        <w:rPr>
          <w:rStyle w:val="Char8"/>
          <w:rFonts w:hint="cs"/>
          <w:rtl/>
        </w:rPr>
        <w:t>ٱ</w:t>
      </w:r>
      <w:r w:rsidRPr="00084A5B">
        <w:rPr>
          <w:rStyle w:val="Char8"/>
          <w:rFonts w:hint="eastAsia"/>
          <w:rtl/>
        </w:rPr>
        <w:t>لۡأَرۡضُ</w:t>
      </w:r>
      <w:r w:rsidRPr="00084A5B">
        <w:rPr>
          <w:rStyle w:val="Char8"/>
          <w:rtl/>
        </w:rPr>
        <w:t xml:space="preserve"> زُخۡرُفَهَا وَ</w:t>
      </w:r>
      <w:r w:rsidRPr="00084A5B">
        <w:rPr>
          <w:rStyle w:val="Char8"/>
          <w:rFonts w:hint="cs"/>
          <w:rtl/>
        </w:rPr>
        <w:t>ٱ</w:t>
      </w:r>
      <w:r w:rsidRPr="00084A5B">
        <w:rPr>
          <w:rStyle w:val="Char8"/>
          <w:rFonts w:hint="eastAsia"/>
          <w:rtl/>
        </w:rPr>
        <w:t>زَّيَّنَتۡ</w:t>
      </w:r>
      <w:r w:rsidRPr="00084A5B">
        <w:rPr>
          <w:rStyle w:val="Char8"/>
          <w:rtl/>
        </w:rPr>
        <w:t xml:space="preserve"> وَظَنَّ أَهۡلُهَآ أَنَّهُمۡ قَٰدِرُونَ </w:t>
      </w:r>
      <w:r w:rsidRPr="00084A5B">
        <w:rPr>
          <w:rStyle w:val="Char8"/>
          <w:rFonts w:hint="eastAsia"/>
          <w:rtl/>
        </w:rPr>
        <w:t>عَلَيۡهَآ</w:t>
      </w:r>
      <w:r w:rsidRPr="00084A5B">
        <w:rPr>
          <w:rStyle w:val="Char8"/>
          <w:rtl/>
        </w:rPr>
        <w:t xml:space="preserve"> أَتَىٰهَآ أَمۡرُنَا لَيۡلًا أَوۡ نَهَارٗا فَجَعَلۡنَٰهَا حَصِيدٗا كَأَن لَّمۡ تَغۡنَ بِ</w:t>
      </w:r>
      <w:r w:rsidRPr="00084A5B">
        <w:rPr>
          <w:rStyle w:val="Char8"/>
          <w:rFonts w:hint="cs"/>
          <w:rtl/>
        </w:rPr>
        <w:t>ٱ</w:t>
      </w:r>
      <w:r w:rsidRPr="00084A5B">
        <w:rPr>
          <w:rStyle w:val="Char8"/>
          <w:rFonts w:hint="eastAsia"/>
          <w:rtl/>
        </w:rPr>
        <w:t>لۡأَمۡسِۚ</w:t>
      </w:r>
      <w:r w:rsidRPr="00084A5B">
        <w:rPr>
          <w:rStyle w:val="Char8"/>
          <w:rtl/>
        </w:rPr>
        <w:t xml:space="preserve"> كَذَٰلِكَ نُفَصِّلُ </w:t>
      </w:r>
      <w:r w:rsidRPr="00084A5B">
        <w:rPr>
          <w:rStyle w:val="Char8"/>
          <w:rFonts w:hint="cs"/>
          <w:rtl/>
        </w:rPr>
        <w:t>ٱ</w:t>
      </w:r>
      <w:r w:rsidRPr="00084A5B">
        <w:rPr>
          <w:rStyle w:val="Char8"/>
          <w:rFonts w:hint="eastAsia"/>
          <w:rtl/>
        </w:rPr>
        <w:t>لۡأٓيَٰتِ</w:t>
      </w:r>
      <w:r w:rsidRPr="00084A5B">
        <w:rPr>
          <w:rStyle w:val="Char8"/>
          <w:rtl/>
        </w:rPr>
        <w:t xml:space="preserve"> لِقَوۡمٖ يَتَفَكَّرُونَ٢٤</w:t>
      </w:r>
      <w:r>
        <w:rPr>
          <w:rFonts w:cs="Traditional Arabic"/>
          <w:b/>
          <w:color w:val="000000"/>
          <w:shd w:val="clear" w:color="auto" w:fill="FFFFFF"/>
          <w:rtl/>
          <w:lang w:bidi="ar-AE"/>
        </w:rPr>
        <w:t>﴾</w:t>
      </w:r>
      <w:r w:rsidRPr="00084A5B">
        <w:rPr>
          <w:rStyle w:val="Char8"/>
          <w:rtl/>
        </w:rPr>
        <w:t xml:space="preserve"> </w:t>
      </w:r>
      <w:r w:rsidRPr="003E754C">
        <w:rPr>
          <w:rStyle w:val="Char9"/>
          <w:rtl/>
        </w:rPr>
        <w:t>[يونس: 24]</w:t>
      </w:r>
      <w:r w:rsidRPr="003E754C">
        <w:rPr>
          <w:rStyle w:val="Char9"/>
          <w:rFonts w:hint="cs"/>
          <w:rtl/>
        </w:rPr>
        <w:t>.</w:t>
      </w:r>
    </w:p>
    <w:p w:rsidR="00152E87" w:rsidRPr="006717F5" w:rsidRDefault="00152E87" w:rsidP="0072278E">
      <w:pPr>
        <w:pStyle w:val="a9"/>
        <w:rPr>
          <w:rtl/>
        </w:rPr>
      </w:pPr>
      <w:r w:rsidRPr="006717F5">
        <w:rPr>
          <w:rtl/>
        </w:rPr>
        <w:t>«مثال دنیا مانند آبی است که از آسمان می‌بارانیم و بر اثر آن گیاهان زمین که</w:t>
      </w:r>
      <w:r w:rsidR="00B4734D">
        <w:rPr>
          <w:rtl/>
        </w:rPr>
        <w:t xml:space="preserve"> انسان‌ها </w:t>
      </w:r>
      <w:r w:rsidRPr="006717F5">
        <w:rPr>
          <w:rtl/>
        </w:rPr>
        <w:t>و حیوانا</w:t>
      </w:r>
      <w:r w:rsidRPr="006717F5">
        <w:rPr>
          <w:rFonts w:hint="cs"/>
          <w:rtl/>
        </w:rPr>
        <w:t>ت</w:t>
      </w:r>
      <w:r w:rsidRPr="006717F5">
        <w:rPr>
          <w:rtl/>
        </w:rPr>
        <w:t xml:space="preserve"> از آنها می‌خورند، به هم می‌آمیزند تا آنجا که زمین کاملاً آراسته و زیبا می‌گردد و اهل زمین یقین پیدا می‌کنند که بر (بهره‌وری از) زمین تسلط دارند؛ (در این هنگام)، فرمان ما (مبنی بر ویران کردن آن) در شب یا روز در می‌رسد و گیاهانش را از ریشه درآورده و در</w:t>
      </w:r>
      <w:r w:rsidRPr="006717F5">
        <w:rPr>
          <w:rFonts w:hint="cs"/>
          <w:rtl/>
        </w:rPr>
        <w:t>ويده</w:t>
      </w:r>
      <w:r w:rsidRPr="006717F5">
        <w:rPr>
          <w:rtl/>
        </w:rPr>
        <w:t xml:space="preserve"> و نابود می‌کنیم. انگار که دیروز (در آنجا) نبوده است. ما این چنین، </w:t>
      </w:r>
      <w:r w:rsidRPr="006717F5">
        <w:rPr>
          <w:rFonts w:hint="cs"/>
          <w:rtl/>
        </w:rPr>
        <w:t>نشانه</w:t>
      </w:r>
      <w:r w:rsidRPr="006717F5">
        <w:rPr>
          <w:rtl/>
        </w:rPr>
        <w:t>‌های خویش را برای قومی که می‌اندیشند، تشریح و تبیین می‌کنیم».</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2278E" w:rsidRPr="003E754C" w:rsidRDefault="0072278E" w:rsidP="0072278E">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ضۡرِبۡ</w:t>
      </w:r>
      <w:r w:rsidRPr="00084A5B">
        <w:rPr>
          <w:rStyle w:val="Char8"/>
          <w:rtl/>
        </w:rPr>
        <w:t xml:space="preserve"> لَهُم مَّثَلَ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كَمَآءٍ أَنزَلۡنَٰهُ مِنَ </w:t>
      </w:r>
      <w:r w:rsidRPr="00084A5B">
        <w:rPr>
          <w:rStyle w:val="Char8"/>
          <w:rFonts w:hint="cs"/>
          <w:rtl/>
        </w:rPr>
        <w:t>ٱ</w:t>
      </w:r>
      <w:r w:rsidRPr="00084A5B">
        <w:rPr>
          <w:rStyle w:val="Char8"/>
          <w:rFonts w:hint="eastAsia"/>
          <w:rtl/>
        </w:rPr>
        <w:t>لسَّمَآءِ</w:t>
      </w:r>
      <w:r w:rsidRPr="00084A5B">
        <w:rPr>
          <w:rStyle w:val="Char8"/>
          <w:rtl/>
        </w:rPr>
        <w:t xml:space="preserve"> فَ</w:t>
      </w:r>
      <w:r w:rsidRPr="00084A5B">
        <w:rPr>
          <w:rStyle w:val="Char8"/>
          <w:rFonts w:hint="cs"/>
          <w:rtl/>
        </w:rPr>
        <w:t>ٱ</w:t>
      </w:r>
      <w:r w:rsidRPr="00084A5B">
        <w:rPr>
          <w:rStyle w:val="Char8"/>
          <w:rFonts w:hint="eastAsia"/>
          <w:rtl/>
        </w:rPr>
        <w:t>خۡتَلَطَ</w:t>
      </w:r>
      <w:r w:rsidRPr="00084A5B">
        <w:rPr>
          <w:rStyle w:val="Char8"/>
          <w:rtl/>
        </w:rPr>
        <w:t xml:space="preserve"> بِهِ</w:t>
      </w:r>
      <w:r w:rsidRPr="00084A5B">
        <w:rPr>
          <w:rStyle w:val="Char8"/>
          <w:rFonts w:hint="cs"/>
          <w:rtl/>
        </w:rPr>
        <w:t>ۦ</w:t>
      </w:r>
      <w:r w:rsidRPr="00084A5B">
        <w:rPr>
          <w:rStyle w:val="Char8"/>
          <w:rtl/>
        </w:rPr>
        <w:t xml:space="preserve"> نَبَاتُ </w:t>
      </w:r>
      <w:r w:rsidRPr="00084A5B">
        <w:rPr>
          <w:rStyle w:val="Char8"/>
          <w:rFonts w:hint="cs"/>
          <w:rtl/>
        </w:rPr>
        <w:t>ٱ</w:t>
      </w:r>
      <w:r w:rsidRPr="00084A5B">
        <w:rPr>
          <w:rStyle w:val="Char8"/>
          <w:rFonts w:hint="eastAsia"/>
          <w:rtl/>
        </w:rPr>
        <w:t>لۡأَرۡضِ</w:t>
      </w:r>
      <w:r w:rsidRPr="00084A5B">
        <w:rPr>
          <w:rStyle w:val="Char8"/>
          <w:rtl/>
        </w:rPr>
        <w:t xml:space="preserve"> فَأَصۡبَحَ هَشِيمٗا تَذۡرُوهُ </w:t>
      </w:r>
      <w:r w:rsidRPr="00084A5B">
        <w:rPr>
          <w:rStyle w:val="Char8"/>
          <w:rFonts w:hint="cs"/>
          <w:rtl/>
        </w:rPr>
        <w:t>ٱ</w:t>
      </w:r>
      <w:r w:rsidRPr="00084A5B">
        <w:rPr>
          <w:rStyle w:val="Char8"/>
          <w:rFonts w:hint="eastAsia"/>
          <w:rtl/>
        </w:rPr>
        <w:t>لرِّيَٰحُۗ</w:t>
      </w:r>
      <w:r w:rsidRPr="00084A5B">
        <w:rPr>
          <w:rStyle w:val="Char8"/>
          <w:rtl/>
        </w:rPr>
        <w:t xml:space="preserve"> وَكَانَ </w:t>
      </w:r>
      <w:r w:rsidRPr="00084A5B">
        <w:rPr>
          <w:rStyle w:val="Char8"/>
          <w:rFonts w:hint="cs"/>
          <w:rtl/>
        </w:rPr>
        <w:t>ٱ</w:t>
      </w:r>
      <w:r w:rsidRPr="00084A5B">
        <w:rPr>
          <w:rStyle w:val="Char8"/>
          <w:rFonts w:hint="eastAsia"/>
          <w:rtl/>
        </w:rPr>
        <w:t>للَّهُ</w:t>
      </w:r>
      <w:r w:rsidRPr="00084A5B">
        <w:rPr>
          <w:rStyle w:val="Char8"/>
          <w:rtl/>
        </w:rPr>
        <w:t xml:space="preserve"> عَلَىٰ كُلِّ شَيۡءٖ مُّقۡتَدِرًا٤٥ </w:t>
      </w:r>
      <w:r w:rsidRPr="00084A5B">
        <w:rPr>
          <w:rStyle w:val="Char8"/>
          <w:rFonts w:hint="cs"/>
          <w:rtl/>
        </w:rPr>
        <w:t>ٱ</w:t>
      </w:r>
      <w:r w:rsidRPr="00084A5B">
        <w:rPr>
          <w:rStyle w:val="Char8"/>
          <w:rFonts w:hint="eastAsia"/>
          <w:rtl/>
        </w:rPr>
        <w:t>لۡمَالُ</w:t>
      </w:r>
      <w:r w:rsidRPr="00084A5B">
        <w:rPr>
          <w:rStyle w:val="Char8"/>
          <w:rtl/>
        </w:rPr>
        <w:t xml:space="preserve"> وَ</w:t>
      </w:r>
      <w:r w:rsidRPr="00084A5B">
        <w:rPr>
          <w:rStyle w:val="Char8"/>
          <w:rFonts w:hint="cs"/>
          <w:rtl/>
        </w:rPr>
        <w:t>ٱ</w:t>
      </w:r>
      <w:r w:rsidRPr="00084A5B">
        <w:rPr>
          <w:rStyle w:val="Char8"/>
          <w:rFonts w:hint="eastAsia"/>
          <w:rtl/>
        </w:rPr>
        <w:t>لۡبَنُونَ</w:t>
      </w:r>
      <w:r w:rsidRPr="00084A5B">
        <w:rPr>
          <w:rStyle w:val="Char8"/>
          <w:rtl/>
        </w:rPr>
        <w:t xml:space="preserve"> زِينَةُ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وَ</w:t>
      </w:r>
      <w:r w:rsidRPr="00084A5B">
        <w:rPr>
          <w:rStyle w:val="Char8"/>
          <w:rFonts w:hint="cs"/>
          <w:rtl/>
        </w:rPr>
        <w:t>ٱ</w:t>
      </w:r>
      <w:r w:rsidRPr="00084A5B">
        <w:rPr>
          <w:rStyle w:val="Char8"/>
          <w:rFonts w:hint="eastAsia"/>
          <w:rtl/>
        </w:rPr>
        <w:t>لۡبَٰقِيَٰتُ</w:t>
      </w:r>
      <w:r w:rsidRPr="00084A5B">
        <w:rPr>
          <w:rStyle w:val="Char8"/>
          <w:rtl/>
        </w:rPr>
        <w:t xml:space="preserve"> </w:t>
      </w:r>
      <w:r w:rsidRPr="00084A5B">
        <w:rPr>
          <w:rStyle w:val="Char8"/>
          <w:rFonts w:hint="cs"/>
          <w:rtl/>
        </w:rPr>
        <w:t>ٱ</w:t>
      </w:r>
      <w:r w:rsidRPr="00084A5B">
        <w:rPr>
          <w:rStyle w:val="Char8"/>
          <w:rFonts w:hint="eastAsia"/>
          <w:rtl/>
        </w:rPr>
        <w:t>لصَّٰلِحَٰتُ</w:t>
      </w:r>
      <w:r w:rsidRPr="00084A5B">
        <w:rPr>
          <w:rStyle w:val="Char8"/>
          <w:rtl/>
        </w:rPr>
        <w:t xml:space="preserve"> خَيۡرٌ عِندَ رَبِّكَ ثَوَابٗا وَخَيۡرٌ أَمَلٗا٤٦</w:t>
      </w:r>
      <w:r>
        <w:rPr>
          <w:rFonts w:cs="Traditional Arabic"/>
          <w:b/>
          <w:color w:val="000000"/>
          <w:shd w:val="clear" w:color="auto" w:fill="FFFFFF"/>
          <w:rtl/>
          <w:lang w:bidi="ar-AE"/>
        </w:rPr>
        <w:t>﴾</w:t>
      </w:r>
      <w:r w:rsidRPr="00084A5B">
        <w:rPr>
          <w:rStyle w:val="Char8"/>
          <w:rtl/>
        </w:rPr>
        <w:t xml:space="preserve"> </w:t>
      </w:r>
      <w:r w:rsidRPr="003E754C">
        <w:rPr>
          <w:rStyle w:val="Char9"/>
          <w:rtl/>
        </w:rPr>
        <w:t>[الكهف: 45-46]</w:t>
      </w:r>
      <w:r w:rsidRPr="003E754C">
        <w:rPr>
          <w:rStyle w:val="Char9"/>
          <w:rFonts w:hint="cs"/>
          <w:rtl/>
        </w:rPr>
        <w:t>.</w:t>
      </w:r>
    </w:p>
    <w:p w:rsidR="00152E87" w:rsidRPr="006717F5" w:rsidRDefault="00152E87" w:rsidP="0072278E">
      <w:pPr>
        <w:pStyle w:val="a9"/>
        <w:rPr>
          <w:rtl/>
        </w:rPr>
      </w:pPr>
      <w:r w:rsidRPr="006717F5">
        <w:rPr>
          <w:rtl/>
        </w:rPr>
        <w:t>«(ای پیامبر</w:t>
      </w:r>
      <w:r w:rsidR="0072278E">
        <w:rPr>
          <w:rFonts w:cs="CTraditional Arabic" w:hint="cs"/>
          <w:rtl/>
        </w:rPr>
        <w:t>ص</w:t>
      </w:r>
      <w:r w:rsidRPr="006717F5">
        <w:rPr>
          <w:rtl/>
        </w:rPr>
        <w:t>!) برای آنان (مردم) مثال زندگی (این) دنیا را بیان کن که همچون آبی است که از آسمان فرو می‌فرستیم؛ سپس گیاهان زمین از آن به هم می‌آمیزند و در هم می‌پیچند و سپس (گیاهی) خشک و پرپر می‌شوند که باد آنها را پخش و پراکنده می‌سازد و خداوند بر هر چیزی تواناست. دارای</w:t>
      </w:r>
      <w:r w:rsidRPr="006717F5">
        <w:rPr>
          <w:rFonts w:hint="cs"/>
          <w:rtl/>
        </w:rPr>
        <w:t>ی</w:t>
      </w:r>
      <w:r w:rsidRPr="006717F5">
        <w:rPr>
          <w:rtl/>
        </w:rPr>
        <w:t xml:space="preserve"> و فرزندان، زینت زندگی دنیا (و زوال‌پذیر و گذرا هستند) ولی اعمال شایسته‌ای که (نتایج آنها) جاودانه است، بهترین پاداش را در پیشگاه پروردگارت دارد و بهترین امید و آرزو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2278E" w:rsidRPr="003E754C" w:rsidRDefault="0072278E" w:rsidP="0072278E">
      <w:pPr>
        <w:ind w:firstLine="284"/>
        <w:jc w:val="both"/>
        <w:rPr>
          <w:rStyle w:val="Char9"/>
          <w:rtl/>
        </w:rPr>
      </w:pPr>
      <w:r>
        <w:rPr>
          <w:rFonts w:cs="Traditional Arabic"/>
          <w:b/>
          <w:color w:val="000000"/>
          <w:shd w:val="clear" w:color="auto" w:fill="FFFFFF"/>
          <w:rtl/>
          <w:lang w:bidi="ar-AE"/>
        </w:rPr>
        <w:t>﴿</w:t>
      </w:r>
      <w:r w:rsidRPr="00084A5B">
        <w:rPr>
          <w:rStyle w:val="Char8"/>
          <w:rFonts w:hint="cs"/>
          <w:rtl/>
        </w:rPr>
        <w:t>ٱ</w:t>
      </w:r>
      <w:r w:rsidRPr="00084A5B">
        <w:rPr>
          <w:rStyle w:val="Char8"/>
          <w:rFonts w:hint="eastAsia"/>
          <w:rtl/>
        </w:rPr>
        <w:t>عۡلَمُوٓاْ</w:t>
      </w:r>
      <w:r w:rsidRPr="00084A5B">
        <w:rPr>
          <w:rStyle w:val="Char8"/>
          <w:rtl/>
        </w:rPr>
        <w:t xml:space="preserve"> أَنَّمَا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لَعِبٞ وَلَهۡوٞ وَزِينَةٞ وَتَفَاخُرُۢ بَيۡنَكُمۡ وَتَكَاثُرٞ فِي </w:t>
      </w:r>
      <w:r w:rsidRPr="00084A5B">
        <w:rPr>
          <w:rStyle w:val="Char8"/>
          <w:rFonts w:hint="cs"/>
          <w:rtl/>
        </w:rPr>
        <w:t>ٱ</w:t>
      </w:r>
      <w:r w:rsidRPr="00084A5B">
        <w:rPr>
          <w:rStyle w:val="Char8"/>
          <w:rFonts w:hint="eastAsia"/>
          <w:rtl/>
        </w:rPr>
        <w:t>لۡأَمۡوَٰلِ</w:t>
      </w:r>
      <w:r w:rsidRPr="00084A5B">
        <w:rPr>
          <w:rStyle w:val="Char8"/>
          <w:rtl/>
        </w:rPr>
        <w:t xml:space="preserve"> وَ</w:t>
      </w:r>
      <w:r w:rsidRPr="00084A5B">
        <w:rPr>
          <w:rStyle w:val="Char8"/>
          <w:rFonts w:hint="cs"/>
          <w:rtl/>
        </w:rPr>
        <w:t>ٱ</w:t>
      </w:r>
      <w:r w:rsidRPr="00084A5B">
        <w:rPr>
          <w:rStyle w:val="Char8"/>
          <w:rFonts w:hint="eastAsia"/>
          <w:rtl/>
        </w:rPr>
        <w:t>لۡأَوۡلَٰدِۖ</w:t>
      </w:r>
      <w:r w:rsidRPr="00084A5B">
        <w:rPr>
          <w:rStyle w:val="Char8"/>
          <w:rtl/>
        </w:rPr>
        <w:t xml:space="preserve"> كَمَثَلِ غَيۡثٍ أَعۡجَبَ </w:t>
      </w:r>
      <w:r w:rsidRPr="00084A5B">
        <w:rPr>
          <w:rStyle w:val="Char8"/>
          <w:rFonts w:hint="cs"/>
          <w:rtl/>
        </w:rPr>
        <w:t>ٱ</w:t>
      </w:r>
      <w:r w:rsidRPr="00084A5B">
        <w:rPr>
          <w:rStyle w:val="Char8"/>
          <w:rFonts w:hint="eastAsia"/>
          <w:rtl/>
        </w:rPr>
        <w:t>لۡكُفَّارَ</w:t>
      </w:r>
      <w:r w:rsidRPr="00084A5B">
        <w:rPr>
          <w:rStyle w:val="Char8"/>
          <w:rtl/>
        </w:rPr>
        <w:t xml:space="preserve"> نَبَاتُهُ</w:t>
      </w:r>
      <w:r w:rsidRPr="00084A5B">
        <w:rPr>
          <w:rStyle w:val="Char8"/>
          <w:rFonts w:hint="cs"/>
          <w:rtl/>
        </w:rPr>
        <w:t>ۥ</w:t>
      </w:r>
      <w:r w:rsidRPr="00084A5B">
        <w:rPr>
          <w:rStyle w:val="Char8"/>
          <w:rtl/>
        </w:rPr>
        <w:t xml:space="preserve"> ثُمَّ يَهِيجُ فَتَرَىٰهُ مُصۡفَرّٗا ثُمَّ يَكُونُ حُطَٰمٗاۖ وَفِي </w:t>
      </w:r>
      <w:r w:rsidRPr="00084A5B">
        <w:rPr>
          <w:rStyle w:val="Char8"/>
          <w:rFonts w:hint="cs"/>
          <w:rtl/>
        </w:rPr>
        <w:t>ٱ</w:t>
      </w:r>
      <w:r w:rsidRPr="00084A5B">
        <w:rPr>
          <w:rStyle w:val="Char8"/>
          <w:rFonts w:hint="eastAsia"/>
          <w:rtl/>
        </w:rPr>
        <w:t>ل</w:t>
      </w:r>
      <w:r w:rsidRPr="00084A5B">
        <w:rPr>
          <w:rStyle w:val="Char8"/>
          <w:rtl/>
        </w:rPr>
        <w:t xml:space="preserve">ۡأٓخِرَةِ عَذَابٞ شَدِيدٞ وَمَغۡفِرَةٞ مِّنَ </w:t>
      </w:r>
      <w:r w:rsidRPr="00084A5B">
        <w:rPr>
          <w:rStyle w:val="Char8"/>
          <w:rFonts w:hint="cs"/>
          <w:rtl/>
        </w:rPr>
        <w:t>ٱ</w:t>
      </w:r>
      <w:r w:rsidRPr="00084A5B">
        <w:rPr>
          <w:rStyle w:val="Char8"/>
          <w:rFonts w:hint="eastAsia"/>
          <w:rtl/>
        </w:rPr>
        <w:t>للَّهِ</w:t>
      </w:r>
      <w:r w:rsidRPr="00084A5B">
        <w:rPr>
          <w:rStyle w:val="Char8"/>
          <w:rtl/>
        </w:rPr>
        <w:t xml:space="preserve"> وَرِضۡوَٰنٞۚ وَمَا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إِلَّا مَتَٰعُ </w:t>
      </w:r>
      <w:r w:rsidRPr="00084A5B">
        <w:rPr>
          <w:rStyle w:val="Char8"/>
          <w:rFonts w:hint="cs"/>
          <w:rtl/>
        </w:rPr>
        <w:t>ٱ</w:t>
      </w:r>
      <w:r w:rsidRPr="00084A5B">
        <w:rPr>
          <w:rStyle w:val="Char8"/>
          <w:rFonts w:hint="eastAsia"/>
          <w:rtl/>
        </w:rPr>
        <w:t>لۡغُرُورِ</w:t>
      </w:r>
      <w:r w:rsidRPr="00084A5B">
        <w:rPr>
          <w:rStyle w:val="Char8"/>
          <w:rtl/>
        </w:rPr>
        <w:t>٢٠</w:t>
      </w:r>
      <w:r>
        <w:rPr>
          <w:rFonts w:cs="Traditional Arabic"/>
          <w:b/>
          <w:color w:val="000000"/>
          <w:shd w:val="clear" w:color="auto" w:fill="FFFFFF"/>
          <w:rtl/>
          <w:lang w:bidi="ar-AE"/>
        </w:rPr>
        <w:t>﴾</w:t>
      </w:r>
      <w:r w:rsidRPr="00084A5B">
        <w:rPr>
          <w:rStyle w:val="Char8"/>
          <w:rtl/>
        </w:rPr>
        <w:t xml:space="preserve"> </w:t>
      </w:r>
      <w:r w:rsidRPr="003E754C">
        <w:rPr>
          <w:rStyle w:val="Char9"/>
          <w:rtl/>
        </w:rPr>
        <w:t>[الحديد: 20]</w:t>
      </w:r>
      <w:r w:rsidRPr="003E754C">
        <w:rPr>
          <w:rStyle w:val="Char9"/>
          <w:rFonts w:hint="cs"/>
          <w:rtl/>
        </w:rPr>
        <w:t>.</w:t>
      </w:r>
    </w:p>
    <w:p w:rsidR="00152E87" w:rsidRPr="006717F5" w:rsidRDefault="00152E87" w:rsidP="0072278E">
      <w:pPr>
        <w:pStyle w:val="a9"/>
        <w:rPr>
          <w:rtl/>
        </w:rPr>
      </w:pPr>
      <w:r w:rsidRPr="006717F5">
        <w:rPr>
          <w:rtl/>
        </w:rPr>
        <w:t>«بدانید که زندگی دنیا، تنها بازی و سرگرمی و زینت و فخرفروشی در میان شما بر همدیگر و مسابقه در افزایش اموال و اولاد است و بس؛ همچون بارانی است که گیاهان آن (در رشد و سرسبزی)، کشاورزان را به شگفت می‌آورد، سپس گیاهان خشک می‌شوند، پس از مدتی، آنها را زرد و پژمرده می‌بینی و آن‌گاه خرد و پرپر می‌گردند و در آخرت، عذاب شدیدی (برای دنیاپرستان) و آمرزش و خشنودی خدا (برای خداپرستان) است و زندگی دنیا، چیزی جز کالای فریب نیست».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2278E" w:rsidRPr="003E754C" w:rsidRDefault="0072278E" w:rsidP="0072278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زُيِّنَ لِلنَّاسِ حُبُّ </w:t>
      </w:r>
      <w:r w:rsidRPr="00084A5B">
        <w:rPr>
          <w:rStyle w:val="Char8"/>
          <w:rFonts w:hint="cs"/>
          <w:rtl/>
        </w:rPr>
        <w:t>ٱ</w:t>
      </w:r>
      <w:r w:rsidRPr="00084A5B">
        <w:rPr>
          <w:rStyle w:val="Char8"/>
          <w:rFonts w:hint="eastAsia"/>
          <w:rtl/>
        </w:rPr>
        <w:t>لشَّهَوَٰتِ</w:t>
      </w:r>
      <w:r w:rsidRPr="00084A5B">
        <w:rPr>
          <w:rStyle w:val="Char8"/>
          <w:rtl/>
        </w:rPr>
        <w:t xml:space="preserve"> مِنَ </w:t>
      </w:r>
      <w:r w:rsidRPr="00084A5B">
        <w:rPr>
          <w:rStyle w:val="Char8"/>
          <w:rFonts w:hint="cs"/>
          <w:rtl/>
        </w:rPr>
        <w:t>ٱ</w:t>
      </w:r>
      <w:r w:rsidRPr="00084A5B">
        <w:rPr>
          <w:rStyle w:val="Char8"/>
          <w:rFonts w:hint="eastAsia"/>
          <w:rtl/>
        </w:rPr>
        <w:t>لنِّسَآءِ</w:t>
      </w:r>
      <w:r w:rsidRPr="00084A5B">
        <w:rPr>
          <w:rStyle w:val="Char8"/>
          <w:rtl/>
        </w:rPr>
        <w:t xml:space="preserve"> وَ</w:t>
      </w:r>
      <w:r w:rsidRPr="00084A5B">
        <w:rPr>
          <w:rStyle w:val="Char8"/>
          <w:rFonts w:hint="cs"/>
          <w:rtl/>
        </w:rPr>
        <w:t>ٱ</w:t>
      </w:r>
      <w:r w:rsidRPr="00084A5B">
        <w:rPr>
          <w:rStyle w:val="Char8"/>
          <w:rFonts w:hint="eastAsia"/>
          <w:rtl/>
        </w:rPr>
        <w:t>لۡبَنِينَ</w:t>
      </w:r>
      <w:r w:rsidRPr="00084A5B">
        <w:rPr>
          <w:rStyle w:val="Char8"/>
          <w:rtl/>
        </w:rPr>
        <w:t xml:space="preserve"> وَ</w:t>
      </w:r>
      <w:r w:rsidRPr="00084A5B">
        <w:rPr>
          <w:rStyle w:val="Char8"/>
          <w:rFonts w:hint="cs"/>
          <w:rtl/>
        </w:rPr>
        <w:t>ٱ</w:t>
      </w:r>
      <w:r w:rsidRPr="00084A5B">
        <w:rPr>
          <w:rStyle w:val="Char8"/>
          <w:rFonts w:hint="eastAsia"/>
          <w:rtl/>
        </w:rPr>
        <w:t>لۡقَنَٰطِيرِ</w:t>
      </w:r>
      <w:r w:rsidRPr="00084A5B">
        <w:rPr>
          <w:rStyle w:val="Char8"/>
          <w:rtl/>
        </w:rPr>
        <w:t xml:space="preserve"> </w:t>
      </w:r>
      <w:r w:rsidRPr="00084A5B">
        <w:rPr>
          <w:rStyle w:val="Char8"/>
          <w:rFonts w:hint="cs"/>
          <w:rtl/>
        </w:rPr>
        <w:t>ٱ</w:t>
      </w:r>
      <w:r w:rsidRPr="00084A5B">
        <w:rPr>
          <w:rStyle w:val="Char8"/>
          <w:rFonts w:hint="eastAsia"/>
          <w:rtl/>
        </w:rPr>
        <w:t>لۡمُقَنطَرَةِ</w:t>
      </w:r>
      <w:r w:rsidRPr="00084A5B">
        <w:rPr>
          <w:rStyle w:val="Char8"/>
          <w:rtl/>
        </w:rPr>
        <w:t xml:space="preserve"> مِنَ </w:t>
      </w:r>
      <w:r w:rsidRPr="00084A5B">
        <w:rPr>
          <w:rStyle w:val="Char8"/>
          <w:rFonts w:hint="cs"/>
          <w:rtl/>
        </w:rPr>
        <w:t>ٱ</w:t>
      </w:r>
      <w:r w:rsidRPr="00084A5B">
        <w:rPr>
          <w:rStyle w:val="Char8"/>
          <w:rFonts w:hint="eastAsia"/>
          <w:rtl/>
        </w:rPr>
        <w:t>لذَّهَبِ</w:t>
      </w:r>
      <w:r w:rsidRPr="00084A5B">
        <w:rPr>
          <w:rStyle w:val="Char8"/>
          <w:rtl/>
        </w:rPr>
        <w:t xml:space="preserve"> وَ</w:t>
      </w:r>
      <w:r w:rsidRPr="00084A5B">
        <w:rPr>
          <w:rStyle w:val="Char8"/>
          <w:rFonts w:hint="cs"/>
          <w:rtl/>
        </w:rPr>
        <w:t>ٱ</w:t>
      </w:r>
      <w:r w:rsidRPr="00084A5B">
        <w:rPr>
          <w:rStyle w:val="Char8"/>
          <w:rFonts w:hint="eastAsia"/>
          <w:rtl/>
        </w:rPr>
        <w:t>لۡفِضَّةِ</w:t>
      </w:r>
      <w:r w:rsidRPr="00084A5B">
        <w:rPr>
          <w:rStyle w:val="Char8"/>
          <w:rtl/>
        </w:rPr>
        <w:t xml:space="preserve"> وَ</w:t>
      </w:r>
      <w:r w:rsidRPr="00084A5B">
        <w:rPr>
          <w:rStyle w:val="Char8"/>
          <w:rFonts w:hint="cs"/>
          <w:rtl/>
        </w:rPr>
        <w:t>ٱ</w:t>
      </w:r>
      <w:r w:rsidRPr="00084A5B">
        <w:rPr>
          <w:rStyle w:val="Char8"/>
          <w:rFonts w:hint="eastAsia"/>
          <w:rtl/>
        </w:rPr>
        <w:t>لۡخَيۡلِ</w:t>
      </w:r>
      <w:r w:rsidRPr="00084A5B">
        <w:rPr>
          <w:rStyle w:val="Char8"/>
          <w:rtl/>
        </w:rPr>
        <w:t xml:space="preserve"> </w:t>
      </w:r>
      <w:r w:rsidRPr="00084A5B">
        <w:rPr>
          <w:rStyle w:val="Char8"/>
          <w:rFonts w:hint="cs"/>
          <w:rtl/>
        </w:rPr>
        <w:t>ٱ</w:t>
      </w:r>
      <w:r w:rsidRPr="00084A5B">
        <w:rPr>
          <w:rStyle w:val="Char8"/>
          <w:rFonts w:hint="eastAsia"/>
          <w:rtl/>
        </w:rPr>
        <w:t>لۡمُسَوَّمَةِ</w:t>
      </w:r>
      <w:r w:rsidRPr="00084A5B">
        <w:rPr>
          <w:rStyle w:val="Char8"/>
          <w:rtl/>
        </w:rPr>
        <w:t xml:space="preserve"> وَ</w:t>
      </w:r>
      <w:r w:rsidRPr="00084A5B">
        <w:rPr>
          <w:rStyle w:val="Char8"/>
          <w:rFonts w:hint="cs"/>
          <w:rtl/>
        </w:rPr>
        <w:t>ٱ</w:t>
      </w:r>
      <w:r w:rsidRPr="00084A5B">
        <w:rPr>
          <w:rStyle w:val="Char8"/>
          <w:rFonts w:hint="eastAsia"/>
          <w:rtl/>
        </w:rPr>
        <w:t>لۡأَنۡعَٰمِ</w:t>
      </w:r>
      <w:r w:rsidRPr="00084A5B">
        <w:rPr>
          <w:rStyle w:val="Char8"/>
          <w:rtl/>
        </w:rPr>
        <w:t xml:space="preserve"> وَ</w:t>
      </w:r>
      <w:r w:rsidRPr="00084A5B">
        <w:rPr>
          <w:rStyle w:val="Char8"/>
          <w:rFonts w:hint="cs"/>
          <w:rtl/>
        </w:rPr>
        <w:t>ٱ</w:t>
      </w:r>
      <w:r w:rsidRPr="00084A5B">
        <w:rPr>
          <w:rStyle w:val="Char8"/>
          <w:rFonts w:hint="eastAsia"/>
          <w:rtl/>
        </w:rPr>
        <w:t>لۡحَرۡثِۗ</w:t>
      </w:r>
      <w:r w:rsidRPr="00084A5B">
        <w:rPr>
          <w:rStyle w:val="Char8"/>
          <w:rtl/>
        </w:rPr>
        <w:t xml:space="preserve"> ذَٰلِكَ مَتَٰعُ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وَ</w:t>
      </w:r>
      <w:r w:rsidRPr="00084A5B">
        <w:rPr>
          <w:rStyle w:val="Char8"/>
          <w:rFonts w:hint="cs"/>
          <w:rtl/>
        </w:rPr>
        <w:t>ٱ</w:t>
      </w:r>
      <w:r w:rsidRPr="00084A5B">
        <w:rPr>
          <w:rStyle w:val="Char8"/>
          <w:rFonts w:hint="eastAsia"/>
          <w:rtl/>
        </w:rPr>
        <w:t>للَّهُ</w:t>
      </w:r>
      <w:r w:rsidRPr="00084A5B">
        <w:rPr>
          <w:rStyle w:val="Char8"/>
          <w:rtl/>
        </w:rPr>
        <w:t xml:space="preserve"> عِندَهُ</w:t>
      </w:r>
      <w:r w:rsidRPr="00084A5B">
        <w:rPr>
          <w:rStyle w:val="Char8"/>
          <w:rFonts w:hint="cs"/>
          <w:rtl/>
        </w:rPr>
        <w:t>ۥ</w:t>
      </w:r>
      <w:r w:rsidRPr="00084A5B">
        <w:rPr>
          <w:rStyle w:val="Char8"/>
          <w:rtl/>
        </w:rPr>
        <w:t xml:space="preserve"> حُسۡنُ </w:t>
      </w:r>
      <w:r w:rsidRPr="00084A5B">
        <w:rPr>
          <w:rStyle w:val="Char8"/>
          <w:rFonts w:hint="cs"/>
          <w:rtl/>
        </w:rPr>
        <w:t>ٱ</w:t>
      </w:r>
      <w:r w:rsidRPr="00084A5B">
        <w:rPr>
          <w:rStyle w:val="Char8"/>
          <w:rFonts w:hint="eastAsia"/>
          <w:rtl/>
        </w:rPr>
        <w:t>لۡمَ‍َٔابِ</w:t>
      </w:r>
      <w:r w:rsidRPr="00084A5B">
        <w:rPr>
          <w:rStyle w:val="Char8"/>
          <w:rtl/>
        </w:rPr>
        <w:t>١٤</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14]</w:t>
      </w:r>
      <w:r w:rsidRPr="003E754C">
        <w:rPr>
          <w:rStyle w:val="Char9"/>
          <w:rFonts w:hint="cs"/>
          <w:rtl/>
        </w:rPr>
        <w:t>.</w:t>
      </w:r>
    </w:p>
    <w:p w:rsidR="00152E87" w:rsidRPr="006717F5" w:rsidRDefault="00152E87" w:rsidP="0072278E">
      <w:pPr>
        <w:pStyle w:val="a9"/>
        <w:rPr>
          <w:rtl/>
        </w:rPr>
      </w:pPr>
      <w:r w:rsidRPr="006717F5">
        <w:rPr>
          <w:rtl/>
        </w:rPr>
        <w:t xml:space="preserve">«برای انسان، محبت شهوات (و دلبستگی به امور مادی) آراسته شده است، از قبیل: عشق به زنان و فرزندان و ثروت </w:t>
      </w:r>
      <w:r w:rsidRPr="006717F5">
        <w:rPr>
          <w:rFonts w:hint="cs"/>
          <w:rtl/>
        </w:rPr>
        <w:t>ومالهاى انباشته شده</w:t>
      </w:r>
      <w:r w:rsidRPr="006717F5">
        <w:rPr>
          <w:rtl/>
        </w:rPr>
        <w:t xml:space="preserve"> </w:t>
      </w:r>
      <w:r w:rsidRPr="006717F5">
        <w:rPr>
          <w:rFonts w:hint="cs"/>
          <w:rtl/>
        </w:rPr>
        <w:t xml:space="preserve">از </w:t>
      </w:r>
      <w:r w:rsidRPr="006717F5">
        <w:rPr>
          <w:rtl/>
        </w:rPr>
        <w:t>طلا و نقره و اسب‌های نشاندار و چهارپایان و کشت و زرع، این‌ها کالای زندگی پست دنیاست و سرانجام نیک (برای کسانی که در راه حق تلاش می‌کنند) در پیشگاه خداست».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2278E" w:rsidRPr="003E754C" w:rsidRDefault="0072278E" w:rsidP="0072278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لنَّاسُ</w:t>
      </w:r>
      <w:r w:rsidRPr="00084A5B">
        <w:rPr>
          <w:rStyle w:val="Char8"/>
          <w:rtl/>
        </w:rPr>
        <w:t xml:space="preserve"> إِنَّ وَعۡدَ </w:t>
      </w:r>
      <w:r w:rsidRPr="00084A5B">
        <w:rPr>
          <w:rStyle w:val="Char8"/>
          <w:rFonts w:hint="cs"/>
          <w:rtl/>
        </w:rPr>
        <w:t>ٱ</w:t>
      </w:r>
      <w:r w:rsidRPr="00084A5B">
        <w:rPr>
          <w:rStyle w:val="Char8"/>
          <w:rFonts w:hint="eastAsia"/>
          <w:rtl/>
        </w:rPr>
        <w:t>للَّهِ</w:t>
      </w:r>
      <w:r w:rsidRPr="00084A5B">
        <w:rPr>
          <w:rStyle w:val="Char8"/>
          <w:rtl/>
        </w:rPr>
        <w:t xml:space="preserve"> حَقّٞۖ فَلَا تَغُرَّنَّكُمُ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وَلَا يَغُرَّنَّكُم بِ</w:t>
      </w:r>
      <w:r w:rsidRPr="00084A5B">
        <w:rPr>
          <w:rStyle w:val="Char8"/>
          <w:rFonts w:hint="cs"/>
          <w:rtl/>
        </w:rPr>
        <w:t>ٱ</w:t>
      </w:r>
      <w:r w:rsidRPr="00084A5B">
        <w:rPr>
          <w:rStyle w:val="Char8"/>
          <w:rFonts w:hint="eastAsia"/>
          <w:rtl/>
        </w:rPr>
        <w:t>للَّهِ</w:t>
      </w:r>
      <w:r w:rsidRPr="00084A5B">
        <w:rPr>
          <w:rStyle w:val="Char8"/>
          <w:rtl/>
        </w:rPr>
        <w:t xml:space="preserve"> </w:t>
      </w:r>
      <w:r w:rsidRPr="00084A5B">
        <w:rPr>
          <w:rStyle w:val="Char8"/>
          <w:rFonts w:hint="cs"/>
          <w:rtl/>
        </w:rPr>
        <w:t>ٱ</w:t>
      </w:r>
      <w:r w:rsidRPr="00084A5B">
        <w:rPr>
          <w:rStyle w:val="Char8"/>
          <w:rFonts w:hint="eastAsia"/>
          <w:rtl/>
        </w:rPr>
        <w:t>لۡغَرُورُ</w:t>
      </w:r>
      <w:r w:rsidRPr="00084A5B">
        <w:rPr>
          <w:rStyle w:val="Char8"/>
          <w:rtl/>
        </w:rPr>
        <w:t>٥</w:t>
      </w:r>
      <w:r>
        <w:rPr>
          <w:rFonts w:cs="Traditional Arabic"/>
          <w:b/>
          <w:color w:val="000000"/>
          <w:shd w:val="clear" w:color="auto" w:fill="FFFFFF"/>
          <w:rtl/>
          <w:lang w:bidi="ar-AE"/>
        </w:rPr>
        <w:t>﴾</w:t>
      </w:r>
      <w:r w:rsidRPr="00084A5B">
        <w:rPr>
          <w:rStyle w:val="Char8"/>
          <w:rtl/>
        </w:rPr>
        <w:t xml:space="preserve"> </w:t>
      </w:r>
      <w:r w:rsidRPr="003E754C">
        <w:rPr>
          <w:rStyle w:val="Char9"/>
          <w:rtl/>
        </w:rPr>
        <w:t>[فاطر: 5]</w:t>
      </w:r>
      <w:r w:rsidRPr="003E754C">
        <w:rPr>
          <w:rStyle w:val="Char9"/>
          <w:rFonts w:hint="cs"/>
          <w:rtl/>
        </w:rPr>
        <w:t>.</w:t>
      </w:r>
    </w:p>
    <w:p w:rsidR="00152E87" w:rsidRPr="006717F5" w:rsidRDefault="00152E87" w:rsidP="0072278E">
      <w:pPr>
        <w:pStyle w:val="a9"/>
        <w:rPr>
          <w:rtl/>
        </w:rPr>
      </w:pPr>
      <w:r w:rsidRPr="006717F5">
        <w:rPr>
          <w:rtl/>
        </w:rPr>
        <w:t>«اى مردم! بى‏ترديد وعده خدا [درباره قيامت‏] حق است، پس اين زندگى دنيا [ى زودگذر،] شما را نفريبد و شيطان فريبنده، شما را [به كرم‏] خدا مغرور نكند».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72278E" w:rsidRPr="003E754C" w:rsidRDefault="0072278E" w:rsidP="0072278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أَلۡهَىٰكُمُ </w:t>
      </w:r>
      <w:r w:rsidRPr="00084A5B">
        <w:rPr>
          <w:rStyle w:val="Char8"/>
          <w:rFonts w:hint="cs"/>
          <w:rtl/>
        </w:rPr>
        <w:t>ٱ</w:t>
      </w:r>
      <w:r w:rsidRPr="00084A5B">
        <w:rPr>
          <w:rStyle w:val="Char8"/>
          <w:rFonts w:hint="eastAsia"/>
          <w:rtl/>
        </w:rPr>
        <w:t>لتَّكَاثُرُ</w:t>
      </w:r>
      <w:r w:rsidRPr="00084A5B">
        <w:rPr>
          <w:rStyle w:val="Char8"/>
          <w:rtl/>
        </w:rPr>
        <w:t xml:space="preserve">١ حَتَّىٰ زُرۡتُمُ </w:t>
      </w:r>
      <w:r w:rsidRPr="00084A5B">
        <w:rPr>
          <w:rStyle w:val="Char8"/>
          <w:rFonts w:hint="cs"/>
          <w:rtl/>
        </w:rPr>
        <w:t>ٱ</w:t>
      </w:r>
      <w:r w:rsidRPr="00084A5B">
        <w:rPr>
          <w:rStyle w:val="Char8"/>
          <w:rFonts w:hint="eastAsia"/>
          <w:rtl/>
        </w:rPr>
        <w:t>لۡمَقَابِرَ</w:t>
      </w:r>
      <w:r w:rsidRPr="00084A5B">
        <w:rPr>
          <w:rStyle w:val="Char8"/>
          <w:rtl/>
        </w:rPr>
        <w:t xml:space="preserve">٢ كَلَّا سَوۡفَ تَعۡلَمُونَ٣ ثُمَّ كَلَّا سَوۡفَ تَعۡلَمُونَ٤ كَلَّا لَوۡ تَعۡلَمُونَ عِلۡمَ </w:t>
      </w:r>
      <w:r w:rsidRPr="00084A5B">
        <w:rPr>
          <w:rStyle w:val="Char8"/>
          <w:rFonts w:hint="cs"/>
          <w:rtl/>
        </w:rPr>
        <w:t>ٱ</w:t>
      </w:r>
      <w:r w:rsidRPr="00084A5B">
        <w:rPr>
          <w:rStyle w:val="Char8"/>
          <w:rFonts w:hint="eastAsia"/>
          <w:rtl/>
        </w:rPr>
        <w:t>لۡيَقِينِ</w:t>
      </w:r>
      <w:r w:rsidRPr="00084A5B">
        <w:rPr>
          <w:rStyle w:val="Char8"/>
          <w:rtl/>
        </w:rPr>
        <w:t>٥</w:t>
      </w:r>
      <w:r>
        <w:rPr>
          <w:rFonts w:cs="Traditional Arabic"/>
          <w:b/>
          <w:color w:val="000000"/>
          <w:shd w:val="clear" w:color="auto" w:fill="FFFFFF"/>
          <w:rtl/>
          <w:lang w:bidi="ar-AE"/>
        </w:rPr>
        <w:t>﴾</w:t>
      </w:r>
      <w:r w:rsidRPr="00084A5B">
        <w:rPr>
          <w:rStyle w:val="Char8"/>
          <w:rtl/>
        </w:rPr>
        <w:t xml:space="preserve"> </w:t>
      </w:r>
      <w:r w:rsidRPr="003E754C">
        <w:rPr>
          <w:rStyle w:val="Char9"/>
          <w:rtl/>
        </w:rPr>
        <w:t>[التكاثر: 1-5]</w:t>
      </w:r>
      <w:r w:rsidRPr="003E754C">
        <w:rPr>
          <w:rStyle w:val="Char9"/>
          <w:rFonts w:hint="cs"/>
          <w:rtl/>
        </w:rPr>
        <w:t>.</w:t>
      </w:r>
    </w:p>
    <w:p w:rsidR="00152E87" w:rsidRPr="006717F5" w:rsidRDefault="00152E87" w:rsidP="0072278E">
      <w:pPr>
        <w:pStyle w:val="a9"/>
        <w:rPr>
          <w:rtl/>
        </w:rPr>
      </w:pPr>
      <w:r w:rsidRPr="006717F5">
        <w:rPr>
          <w:rtl/>
        </w:rPr>
        <w:t>«مسابقه</w:t>
      </w:r>
      <w:r w:rsidR="0072278E">
        <w:rPr>
          <w:rFonts w:hint="cs"/>
          <w:rtl/>
        </w:rPr>
        <w:t>‌</w:t>
      </w:r>
      <w:r w:rsidRPr="006717F5">
        <w:rPr>
          <w:rtl/>
        </w:rPr>
        <w:t>ی افزون‌طلبی و نازش به بسیاری مال، شما را به خود مشغول و سرگرم می‌دارد؛ تا آن‌گاه که به گورستان‌ها می‌روید! نه، هرگز چنین نیست (که شما می‌پندارید)، هرگز چنین نیست (و) به زودی (این را) خواهید دانست؛ به‌طور حتم، اگر (شما عاقبت تفاخر و زیاده‌طلبی را به علم یقینی بدانید (از آن دست برمی‌دارید)».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93671" w:rsidRPr="003E754C" w:rsidRDefault="00993671" w:rsidP="00993671">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هَٰذِهِ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إِلَّا لَهۡوٞ وَلَعِبٞۚ وَإِنَّ </w:t>
      </w:r>
      <w:r w:rsidRPr="00084A5B">
        <w:rPr>
          <w:rStyle w:val="Char8"/>
          <w:rFonts w:hint="cs"/>
          <w:rtl/>
        </w:rPr>
        <w:t>ٱ</w:t>
      </w:r>
      <w:r w:rsidRPr="00084A5B">
        <w:rPr>
          <w:rStyle w:val="Char8"/>
          <w:rFonts w:hint="eastAsia"/>
          <w:rtl/>
        </w:rPr>
        <w:t>لدَّارَ</w:t>
      </w:r>
      <w:r w:rsidRPr="00084A5B">
        <w:rPr>
          <w:rStyle w:val="Char8"/>
          <w:rtl/>
        </w:rPr>
        <w:t xml:space="preserve"> </w:t>
      </w:r>
      <w:r w:rsidRPr="00084A5B">
        <w:rPr>
          <w:rStyle w:val="Char8"/>
          <w:rFonts w:hint="cs"/>
          <w:rtl/>
        </w:rPr>
        <w:t>ٱ</w:t>
      </w:r>
      <w:r w:rsidRPr="00084A5B">
        <w:rPr>
          <w:rStyle w:val="Char8"/>
          <w:rFonts w:hint="eastAsia"/>
          <w:rtl/>
        </w:rPr>
        <w:t>لۡأٓخِرَةَ</w:t>
      </w:r>
      <w:r w:rsidRPr="00084A5B">
        <w:rPr>
          <w:rStyle w:val="Char8"/>
          <w:rtl/>
        </w:rPr>
        <w:t xml:space="preserve"> لَهِيَ </w:t>
      </w:r>
      <w:r w:rsidRPr="00084A5B">
        <w:rPr>
          <w:rStyle w:val="Char8"/>
          <w:rFonts w:hint="cs"/>
          <w:rtl/>
        </w:rPr>
        <w:t>ٱ</w:t>
      </w:r>
      <w:r w:rsidRPr="00084A5B">
        <w:rPr>
          <w:rStyle w:val="Char8"/>
          <w:rFonts w:hint="eastAsia"/>
          <w:rtl/>
        </w:rPr>
        <w:t>لۡحَيَوَانُۚ</w:t>
      </w:r>
      <w:r w:rsidRPr="00084A5B">
        <w:rPr>
          <w:rStyle w:val="Char8"/>
          <w:rtl/>
        </w:rPr>
        <w:t xml:space="preserve"> لَوۡ كَانُواْ يَعۡلَمُونَ٦٤</w:t>
      </w:r>
      <w:r>
        <w:rPr>
          <w:rFonts w:cs="Traditional Arabic"/>
          <w:b/>
          <w:color w:val="000000"/>
          <w:shd w:val="clear" w:color="auto" w:fill="FFFFFF"/>
          <w:rtl/>
          <w:lang w:bidi="ar-AE"/>
        </w:rPr>
        <w:t>﴾</w:t>
      </w:r>
      <w:r w:rsidRPr="00084A5B">
        <w:rPr>
          <w:rStyle w:val="Char8"/>
          <w:rtl/>
        </w:rPr>
        <w:t xml:space="preserve"> </w:t>
      </w:r>
      <w:r w:rsidRPr="003E754C">
        <w:rPr>
          <w:rStyle w:val="Char9"/>
          <w:rtl/>
        </w:rPr>
        <w:t>[العنكبوت: 64]</w:t>
      </w:r>
      <w:r w:rsidRPr="003E754C">
        <w:rPr>
          <w:rStyle w:val="Char9"/>
          <w:rFonts w:hint="cs"/>
          <w:rtl/>
        </w:rPr>
        <w:t>.</w:t>
      </w:r>
    </w:p>
    <w:p w:rsidR="00152E87" w:rsidRPr="006717F5" w:rsidRDefault="00152E87" w:rsidP="00993671">
      <w:pPr>
        <w:pStyle w:val="a9"/>
        <w:rPr>
          <w:rtl/>
        </w:rPr>
      </w:pPr>
      <w:r w:rsidRPr="006717F5">
        <w:rPr>
          <w:rtl/>
        </w:rPr>
        <w:t>«اين زندگى دنيا چيزى جز سرگرمى و بازى نيست و زندگى واقعى سراى آخرت است، اگر مى‏دانستند!».</w:t>
      </w:r>
    </w:p>
    <w:p w:rsidR="00152E87" w:rsidRPr="00B4734D" w:rsidRDefault="00152E87" w:rsidP="006717F5">
      <w:pPr>
        <w:ind w:firstLine="284"/>
        <w:jc w:val="both"/>
        <w:rPr>
          <w:rStyle w:val="Char4"/>
          <w:rtl/>
        </w:rPr>
      </w:pPr>
      <w:r w:rsidRPr="00B4734D">
        <w:rPr>
          <w:rStyle w:val="Char4"/>
          <w:rtl/>
        </w:rPr>
        <w:t xml:space="preserve">آیات در این مورد فراوان و مشهور </w:t>
      </w:r>
      <w:r w:rsidRPr="00B4734D">
        <w:rPr>
          <w:rStyle w:val="Char4"/>
          <w:rFonts w:hint="cs"/>
          <w:rtl/>
        </w:rPr>
        <w:t>است</w:t>
      </w:r>
      <w:r w:rsidRPr="00B4734D">
        <w:rPr>
          <w:rStyle w:val="Char4"/>
          <w:rtl/>
        </w:rPr>
        <w:t>.</w:t>
      </w:r>
    </w:p>
    <w:p w:rsidR="00152E87" w:rsidRPr="00B4734D" w:rsidRDefault="00152E87" w:rsidP="006717F5">
      <w:pPr>
        <w:ind w:firstLine="284"/>
        <w:jc w:val="both"/>
        <w:rPr>
          <w:rStyle w:val="Char4"/>
          <w:rtl/>
        </w:rPr>
      </w:pPr>
      <w:r w:rsidRPr="00B4734D">
        <w:rPr>
          <w:rStyle w:val="Char4"/>
          <w:rtl/>
        </w:rPr>
        <w:t>احادیث هم در این باره، بیشتر از آن است که شمارش شوند و ما به ذکر بعضی از آنها، بسنده می‌کنیم.</w:t>
      </w:r>
    </w:p>
    <w:p w:rsidR="00152E87" w:rsidRPr="00D0285D" w:rsidRDefault="00152E87" w:rsidP="00D0285D">
      <w:pPr>
        <w:pStyle w:val="af0"/>
        <w:rPr>
          <w:rtl/>
        </w:rPr>
      </w:pPr>
      <w:r w:rsidRPr="00D0285D">
        <w:rPr>
          <w:rFonts w:hint="cs"/>
          <w:rtl/>
        </w:rPr>
        <w:t>284</w:t>
      </w:r>
      <w:r w:rsidRPr="00D0285D">
        <w:rPr>
          <w:rtl/>
        </w:rPr>
        <w:t>- عن عمرو بنِ عوفٍ الأَنْصاريِّ رضي اللَّه عنه، أَنَّ ر</w:t>
      </w:r>
      <w:r w:rsidRPr="00D0285D">
        <w:rPr>
          <w:rFonts w:hint="cs"/>
          <w:rtl/>
        </w:rPr>
        <w:t>َ</w:t>
      </w:r>
      <w:r w:rsidRPr="00D0285D">
        <w:rPr>
          <w:rtl/>
        </w:rPr>
        <w:t>س</w:t>
      </w:r>
      <w:r w:rsidRPr="00D0285D">
        <w:rPr>
          <w:rFonts w:hint="cs"/>
          <w:rtl/>
        </w:rPr>
        <w:t>ُ</w:t>
      </w:r>
      <w:r w:rsidRPr="00D0285D">
        <w:rPr>
          <w:rtl/>
        </w:rPr>
        <w:t>ولَ اللَّه</w:t>
      </w:r>
      <w:r w:rsidRPr="00D0285D">
        <w:rPr>
          <w:rFonts w:hint="cs"/>
          <w:rtl/>
        </w:rPr>
        <w:t>ِ</w:t>
      </w:r>
      <w:r w:rsidRPr="00D0285D">
        <w:rPr>
          <w:rtl/>
        </w:rPr>
        <w:t xml:space="preserve"> صَلَّى اللهُ عَلَيْهِ وَسَلَّمَ</w:t>
      </w:r>
      <w:r w:rsidRPr="00D0285D">
        <w:rPr>
          <w:rFonts w:hint="cs"/>
          <w:rtl/>
        </w:rPr>
        <w:t xml:space="preserve"> قَالَ للأنصارِ</w:t>
      </w:r>
      <w:r w:rsidRPr="00D0285D">
        <w:rPr>
          <w:rtl/>
        </w:rPr>
        <w:t>: «أَبْشِرُوا وأَمِّلُوا ما يَسرُّكُمْ، فواللَّه</w:t>
      </w:r>
      <w:r w:rsidRPr="00D0285D">
        <w:rPr>
          <w:rFonts w:hint="cs"/>
          <w:rtl/>
        </w:rPr>
        <w:t>ِ</w:t>
      </w:r>
      <w:r w:rsidRPr="00D0285D">
        <w:rPr>
          <w:rtl/>
        </w:rPr>
        <w:t xml:space="preserve"> ما الفقْرَ أَخْشَى عَلَيْكُمْ. وَلكنّ</w:t>
      </w:r>
      <w:r w:rsidRPr="00D0285D">
        <w:rPr>
          <w:rFonts w:hint="cs"/>
          <w:rtl/>
        </w:rPr>
        <w:t>ِ</w:t>
      </w:r>
      <w:r w:rsidRPr="00D0285D">
        <w:rPr>
          <w:rtl/>
        </w:rPr>
        <w:t>ي أَخْش</w:t>
      </w:r>
      <w:r w:rsidRPr="00D0285D">
        <w:rPr>
          <w:rFonts w:hint="cs"/>
          <w:rtl/>
        </w:rPr>
        <w:t>َ</w:t>
      </w:r>
      <w:r w:rsidRPr="00D0285D">
        <w:rPr>
          <w:rtl/>
        </w:rPr>
        <w:t>ى أَنْ تُبْسَطَ الدُّنْيَا عَلَيْكُم</w:t>
      </w:r>
      <w:r w:rsidRPr="00D0285D">
        <w:rPr>
          <w:rFonts w:hint="cs"/>
          <w:rtl/>
        </w:rPr>
        <w:t>ْ</w:t>
      </w:r>
      <w:r w:rsidRPr="00D0285D">
        <w:rPr>
          <w:rtl/>
        </w:rPr>
        <w:t xml:space="preserve"> كما بُس</w:t>
      </w:r>
      <w:r w:rsidRPr="00D0285D">
        <w:rPr>
          <w:rFonts w:hint="cs"/>
          <w:rtl/>
        </w:rPr>
        <w:t>ِ</w:t>
      </w:r>
      <w:r w:rsidRPr="00D0285D">
        <w:rPr>
          <w:rtl/>
        </w:rPr>
        <w:t>طَتْ عَلَى مَنْ كَانَ قَبْلَكُمْ، فَتَنَافَسُوهَا كَمَا تَنَافَسُوهَا</w:t>
      </w:r>
      <w:r w:rsidRPr="00D0285D">
        <w:rPr>
          <w:rFonts w:hint="cs"/>
          <w:rtl/>
        </w:rPr>
        <w:t>،</w:t>
      </w:r>
      <w:r w:rsidRPr="00D0285D">
        <w:rPr>
          <w:rtl/>
        </w:rPr>
        <w:t xml:space="preserve"> فَتَهْلِكَكُمْ كَمَا أَهْلَكَتْهُمْ» متفقٌ عليه.</w:t>
      </w:r>
    </w:p>
    <w:p w:rsidR="00152E87" w:rsidRPr="00B4734D" w:rsidRDefault="00152E87" w:rsidP="006717F5">
      <w:pPr>
        <w:ind w:firstLine="284"/>
        <w:jc w:val="both"/>
        <w:rPr>
          <w:rStyle w:val="Char4"/>
          <w:rtl/>
        </w:rPr>
      </w:pPr>
      <w:r w:rsidRPr="00B4734D">
        <w:rPr>
          <w:rStyle w:val="Char4"/>
          <w:rFonts w:hint="cs"/>
          <w:rtl/>
        </w:rPr>
        <w:t>284</w:t>
      </w:r>
      <w:r w:rsidRPr="00B4734D">
        <w:rPr>
          <w:rStyle w:val="Char4"/>
          <w:rtl/>
        </w:rPr>
        <w:t>. از عمرو بن عوف انصاری</w:t>
      </w:r>
      <w:r w:rsidR="00573ACA" w:rsidRPr="00573ACA">
        <w:rPr>
          <w:rStyle w:val="Char4"/>
          <w:rFonts w:cs="CTraditional Arabic" w:hint="cs"/>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w:t>
      </w:r>
      <w:r w:rsidRPr="00B4734D">
        <w:rPr>
          <w:rStyle w:val="Char4"/>
          <w:rFonts w:hint="cs"/>
          <w:rtl/>
        </w:rPr>
        <w:t xml:space="preserve">برای انصار </w:t>
      </w:r>
      <w:r w:rsidRPr="00B4734D">
        <w:rPr>
          <w:rStyle w:val="Char4"/>
          <w:rtl/>
        </w:rPr>
        <w:t>فرمودند: «مژده دهید و منتظر چیزی باشید که شما را خوشحال می‌کند! به‌خدا سوگند، من بر شما از فقر نمی‌ترسم، بلکه از آن می‌ترسم که دنیا بر شما وسعت یابد، چنان که برای مردمان پیش از شما وسعت یافت و در آن با همدیگر رقابت کنید، آن‌چنان که رقابت کردند، و شما را نابود کند، چنان‌که ایشان را نابود کرد»</w:t>
      </w:r>
      <w:r w:rsidRPr="00B4734D">
        <w:rPr>
          <w:rStyle w:val="Char4"/>
          <w:vertAlign w:val="superscript"/>
          <w:rtl/>
        </w:rPr>
        <w:footnoteReference w:id="280"/>
      </w:r>
      <w:r w:rsidRPr="00B4734D">
        <w:rPr>
          <w:rStyle w:val="Char4"/>
          <w:rFonts w:hint="cs"/>
          <w:rtl/>
        </w:rPr>
        <w:t>.</w:t>
      </w:r>
    </w:p>
    <w:p w:rsidR="00152E87" w:rsidRPr="00D0285D" w:rsidRDefault="00152E87" w:rsidP="00D0285D">
      <w:pPr>
        <w:pStyle w:val="af0"/>
        <w:rPr>
          <w:rtl/>
        </w:rPr>
      </w:pPr>
      <w:r w:rsidRPr="00D0285D">
        <w:rPr>
          <w:rFonts w:hint="cs"/>
          <w:rtl/>
        </w:rPr>
        <w:t>285</w:t>
      </w:r>
      <w:r w:rsidRPr="00D0285D">
        <w:rPr>
          <w:rtl/>
        </w:rPr>
        <w:t>- وعن أبي سعيدٍ الخدريِّ، رضيَ اللَّه عنه ق</w:t>
      </w:r>
      <w:r w:rsidRPr="00D0285D">
        <w:rPr>
          <w:rFonts w:hint="cs"/>
          <w:rtl/>
        </w:rPr>
        <w:t>َ</w:t>
      </w:r>
      <w:r w:rsidRPr="00D0285D">
        <w:rPr>
          <w:rtl/>
        </w:rPr>
        <w:t>الَ: جَلَسَ ر</w:t>
      </w:r>
      <w:r w:rsidRPr="00D0285D">
        <w:rPr>
          <w:rFonts w:hint="cs"/>
          <w:rtl/>
        </w:rPr>
        <w:t>َ</w:t>
      </w:r>
      <w:r w:rsidRPr="00D0285D">
        <w:rPr>
          <w:rtl/>
        </w:rPr>
        <w:t>س</w:t>
      </w:r>
      <w:r w:rsidRPr="00D0285D">
        <w:rPr>
          <w:rFonts w:hint="cs"/>
          <w:rtl/>
        </w:rPr>
        <w:t>ُ</w:t>
      </w:r>
      <w:r w:rsidRPr="00D0285D">
        <w:rPr>
          <w:rtl/>
        </w:rPr>
        <w:t>ول</w:t>
      </w:r>
      <w:r w:rsidRPr="00D0285D">
        <w:rPr>
          <w:rFonts w:hint="cs"/>
          <w:rtl/>
        </w:rPr>
        <w:t>ِ</w:t>
      </w:r>
      <w:r w:rsidRPr="00D0285D">
        <w:rPr>
          <w:rtl/>
        </w:rPr>
        <w:t xml:space="preserve"> اللَّه</w:t>
      </w:r>
      <w:r w:rsidRPr="00D0285D">
        <w:rPr>
          <w:rFonts w:hint="cs"/>
          <w:rtl/>
        </w:rPr>
        <w:t>ِ</w:t>
      </w:r>
      <w:r w:rsidRPr="00D0285D">
        <w:rPr>
          <w:rtl/>
        </w:rPr>
        <w:t xml:space="preserve"> صَلَّى اللهُ عَلَيْهِ وَسَلَّمَ عَل</w:t>
      </w:r>
      <w:r w:rsidRPr="00D0285D">
        <w:rPr>
          <w:rFonts w:hint="cs"/>
          <w:rtl/>
        </w:rPr>
        <w:t>َ</w:t>
      </w:r>
      <w:r w:rsidRPr="00D0285D">
        <w:rPr>
          <w:rtl/>
        </w:rPr>
        <w:t>ى ال</w:t>
      </w:r>
      <w:r w:rsidRPr="00D0285D">
        <w:rPr>
          <w:rFonts w:hint="cs"/>
          <w:rtl/>
        </w:rPr>
        <w:t>ْ</w:t>
      </w:r>
      <w:r w:rsidRPr="00D0285D">
        <w:rPr>
          <w:rtl/>
        </w:rPr>
        <w:t>مِنْبَرِ، وَجَل</w:t>
      </w:r>
      <w:r w:rsidRPr="00D0285D">
        <w:rPr>
          <w:rFonts w:hint="cs"/>
          <w:rtl/>
        </w:rPr>
        <w:t>َ</w:t>
      </w:r>
      <w:r w:rsidRPr="00D0285D">
        <w:rPr>
          <w:rtl/>
        </w:rPr>
        <w:t>سْنَا حَوْلَهُ</w:t>
      </w:r>
      <w:r w:rsidRPr="00D0285D">
        <w:rPr>
          <w:rFonts w:hint="cs"/>
          <w:rtl/>
        </w:rPr>
        <w:t xml:space="preserve"> </w:t>
      </w:r>
      <w:r w:rsidRPr="00D0285D">
        <w:rPr>
          <w:rtl/>
        </w:rPr>
        <w:t>ف</w:t>
      </w:r>
      <w:r w:rsidRPr="00D0285D">
        <w:rPr>
          <w:rFonts w:hint="cs"/>
          <w:rtl/>
        </w:rPr>
        <w:t>َ</w:t>
      </w:r>
      <w:r w:rsidRPr="00D0285D">
        <w:rPr>
          <w:rtl/>
        </w:rPr>
        <w:t>ق</w:t>
      </w:r>
      <w:r w:rsidRPr="00D0285D">
        <w:rPr>
          <w:rFonts w:hint="cs"/>
          <w:rtl/>
        </w:rPr>
        <w:t>َ</w:t>
      </w:r>
      <w:r w:rsidRPr="00D0285D">
        <w:rPr>
          <w:rtl/>
        </w:rPr>
        <w:t>ال</w:t>
      </w:r>
      <w:r w:rsidRPr="00D0285D">
        <w:rPr>
          <w:rFonts w:hint="cs"/>
          <w:rtl/>
        </w:rPr>
        <w:t>َ</w:t>
      </w:r>
      <w:r w:rsidRPr="00D0285D">
        <w:rPr>
          <w:rtl/>
        </w:rPr>
        <w:t>:«إِنَّ مِمَّا أَخَافُ عَلَيْكُم</w:t>
      </w:r>
      <w:r w:rsidRPr="00D0285D">
        <w:rPr>
          <w:rFonts w:hint="cs"/>
          <w:rtl/>
        </w:rPr>
        <w:t>ْ</w:t>
      </w:r>
      <w:r w:rsidRPr="00D0285D">
        <w:rPr>
          <w:rtl/>
        </w:rPr>
        <w:t xml:space="preserve"> مِنْ بَعْدِي مَا يُفْتَحُ عَلَيْكُمْ مِن زَهْرَةِ الدُّنيَا وَز</w:t>
      </w:r>
      <w:r w:rsidRPr="00D0285D">
        <w:rPr>
          <w:rFonts w:hint="cs"/>
          <w:rtl/>
        </w:rPr>
        <w:t>ِ</w:t>
      </w:r>
      <w:r w:rsidRPr="00D0285D">
        <w:rPr>
          <w:rtl/>
        </w:rPr>
        <w:t>ي</w:t>
      </w:r>
      <w:r w:rsidRPr="00D0285D">
        <w:rPr>
          <w:rFonts w:hint="cs"/>
          <w:rtl/>
        </w:rPr>
        <w:t>ْ</w:t>
      </w:r>
      <w:r w:rsidRPr="00D0285D">
        <w:rPr>
          <w:rtl/>
        </w:rPr>
        <w:t>ن</w:t>
      </w:r>
      <w:r w:rsidRPr="00D0285D">
        <w:rPr>
          <w:rFonts w:hint="cs"/>
          <w:rtl/>
        </w:rPr>
        <w:t>َ</w:t>
      </w:r>
      <w:r w:rsidRPr="00D0285D">
        <w:rPr>
          <w:rtl/>
        </w:rPr>
        <w:t>ت</w:t>
      </w:r>
      <w:r w:rsidRPr="00D0285D">
        <w:rPr>
          <w:rFonts w:hint="cs"/>
          <w:rtl/>
        </w:rPr>
        <w:t>ِ</w:t>
      </w:r>
      <w:r w:rsidRPr="00D0285D">
        <w:rPr>
          <w:rtl/>
        </w:rPr>
        <w:t>هَا» متفقٌ ع</w:t>
      </w:r>
      <w:r w:rsidRPr="00D0285D">
        <w:rPr>
          <w:rFonts w:hint="cs"/>
          <w:rtl/>
        </w:rPr>
        <w:t>ل</w:t>
      </w:r>
      <w:r w:rsidRPr="00D0285D">
        <w:rPr>
          <w:rtl/>
        </w:rPr>
        <w:t>يه.</w:t>
      </w:r>
    </w:p>
    <w:p w:rsidR="00152E87" w:rsidRPr="00B4734D" w:rsidRDefault="00152E87" w:rsidP="006717F5">
      <w:pPr>
        <w:ind w:firstLine="284"/>
        <w:jc w:val="both"/>
        <w:rPr>
          <w:rStyle w:val="Char4"/>
          <w:rtl/>
        </w:rPr>
      </w:pPr>
      <w:r w:rsidRPr="00B4734D">
        <w:rPr>
          <w:rStyle w:val="Char4"/>
          <w:rFonts w:hint="cs"/>
          <w:rtl/>
        </w:rPr>
        <w:t>285</w:t>
      </w:r>
      <w:r w:rsidRPr="00B4734D">
        <w:rPr>
          <w:rStyle w:val="Char4"/>
          <w:rtl/>
        </w:rPr>
        <w:t xml:space="preserve">. </w:t>
      </w:r>
      <w:r w:rsidRPr="00B4734D">
        <w:rPr>
          <w:rStyle w:val="Char4"/>
          <w:rFonts w:hint="cs"/>
          <w:rtl/>
        </w:rPr>
        <w:t xml:space="preserve">و از </w:t>
      </w:r>
      <w:r w:rsidRPr="00B4734D">
        <w:rPr>
          <w:rStyle w:val="Char4"/>
          <w:rtl/>
        </w:rPr>
        <w:t>ابوسعید خدری</w:t>
      </w:r>
      <w:r w:rsidR="00573ACA" w:rsidRPr="00573ACA">
        <w:rPr>
          <w:rStyle w:val="Char4"/>
          <w:rFonts w:cs="CTraditional Arabic" w:hint="cs"/>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بر منبر نشستند و ما هم گرد او نشستیم، آن‌گاه فرمودند: «از جمله‌ی آنچه که برای بعد از خودم، از آن بر شما می‌</w:t>
      </w:r>
      <w:r w:rsidRPr="00B4734D">
        <w:rPr>
          <w:rStyle w:val="Char4"/>
          <w:rFonts w:hint="cs"/>
          <w:rtl/>
        </w:rPr>
        <w:t>ت</w:t>
      </w:r>
      <w:r w:rsidRPr="00B4734D">
        <w:rPr>
          <w:rStyle w:val="Char4"/>
          <w:rtl/>
        </w:rPr>
        <w:t>رسم، آن چیزی از نعمت و زیبایی و جاذبه‌ی دنیاست که (درهای) آن بر شما گشوده شود»</w:t>
      </w:r>
      <w:r w:rsidRPr="00B4734D">
        <w:rPr>
          <w:rStyle w:val="Char4"/>
          <w:vertAlign w:val="superscript"/>
          <w:rtl/>
        </w:rPr>
        <w:footnoteReference w:id="281"/>
      </w:r>
      <w:r w:rsidRPr="00B4734D">
        <w:rPr>
          <w:rStyle w:val="Char4"/>
          <w:rFonts w:hint="cs"/>
          <w:rtl/>
        </w:rPr>
        <w:t>.</w:t>
      </w:r>
    </w:p>
    <w:p w:rsidR="00152E87" w:rsidRPr="00D0285D" w:rsidRDefault="00152E87" w:rsidP="00D0285D">
      <w:pPr>
        <w:pStyle w:val="af0"/>
        <w:rPr>
          <w:rtl/>
        </w:rPr>
      </w:pPr>
      <w:r w:rsidRPr="00D0285D">
        <w:rPr>
          <w:rFonts w:hint="cs"/>
          <w:rtl/>
        </w:rPr>
        <w:t>286</w:t>
      </w:r>
      <w:r w:rsidRPr="00D0285D">
        <w:rPr>
          <w:rtl/>
        </w:rPr>
        <w:t xml:space="preserve">- </w:t>
      </w:r>
      <w:r w:rsidRPr="00D0285D">
        <w:rPr>
          <w:rFonts w:hint="cs"/>
          <w:rtl/>
        </w:rPr>
        <w:t>و</w:t>
      </w:r>
      <w:r w:rsidRPr="00D0285D">
        <w:rPr>
          <w:rtl/>
        </w:rPr>
        <w:t>عنه أَنَّ ر</w:t>
      </w:r>
      <w:r w:rsidRPr="00D0285D">
        <w:rPr>
          <w:rFonts w:hint="cs"/>
          <w:rtl/>
        </w:rPr>
        <w:t>َ</w:t>
      </w:r>
      <w:r w:rsidRPr="00D0285D">
        <w:rPr>
          <w:rtl/>
        </w:rPr>
        <w:t>س</w:t>
      </w:r>
      <w:r w:rsidRPr="00D0285D">
        <w:rPr>
          <w:rFonts w:hint="cs"/>
          <w:rtl/>
        </w:rPr>
        <w:t>ُ</w:t>
      </w:r>
      <w:r w:rsidRPr="00D0285D">
        <w:rPr>
          <w:rtl/>
        </w:rPr>
        <w:t>ولَ اللَّه</w:t>
      </w:r>
      <w:r w:rsidRPr="00D0285D">
        <w:rPr>
          <w:rFonts w:hint="cs"/>
          <w:rtl/>
        </w:rPr>
        <w:t>ِ</w:t>
      </w:r>
      <w:r w:rsidRPr="00D0285D">
        <w:rPr>
          <w:rtl/>
        </w:rPr>
        <w:t xml:space="preserve"> صَلَّى اللهُ عَلَيْهِ وَسَلَّمَ، ق</w:t>
      </w:r>
      <w:r w:rsidRPr="00D0285D">
        <w:rPr>
          <w:rFonts w:hint="cs"/>
          <w:rtl/>
        </w:rPr>
        <w:t>َ</w:t>
      </w:r>
      <w:r w:rsidRPr="00D0285D">
        <w:rPr>
          <w:rtl/>
        </w:rPr>
        <w:t>ال</w:t>
      </w:r>
      <w:r w:rsidRPr="00D0285D">
        <w:rPr>
          <w:rFonts w:hint="cs"/>
          <w:rtl/>
        </w:rPr>
        <w:t>َ</w:t>
      </w:r>
      <w:r w:rsidRPr="00D0285D">
        <w:rPr>
          <w:rtl/>
        </w:rPr>
        <w:t>: «إِنَّ الدُّنْيَا حُلْوَةٌ خَضِرَةٌ وَإِنَّ اللَّه</w:t>
      </w:r>
      <w:r w:rsidRPr="00D0285D">
        <w:rPr>
          <w:rFonts w:hint="cs"/>
          <w:rtl/>
        </w:rPr>
        <w:t>َ</w:t>
      </w:r>
      <w:r w:rsidRPr="00D0285D">
        <w:rPr>
          <w:rtl/>
        </w:rPr>
        <w:t xml:space="preserve"> تَعالى مُسْتَخْلِف</w:t>
      </w:r>
      <w:r w:rsidRPr="00D0285D">
        <w:rPr>
          <w:rFonts w:hint="cs"/>
          <w:rtl/>
        </w:rPr>
        <w:t>ُ</w:t>
      </w:r>
      <w:r w:rsidRPr="00D0285D">
        <w:rPr>
          <w:rtl/>
        </w:rPr>
        <w:t>كُم فِيهَا، فَيَنْظُر</w:t>
      </w:r>
      <w:r w:rsidRPr="00D0285D">
        <w:rPr>
          <w:rFonts w:hint="cs"/>
          <w:rtl/>
        </w:rPr>
        <w:t>ُ</w:t>
      </w:r>
      <w:r w:rsidRPr="00D0285D">
        <w:rPr>
          <w:rtl/>
        </w:rPr>
        <w:t xml:space="preserve"> كَيْفَ تَعْم</w:t>
      </w:r>
      <w:r w:rsidRPr="00D0285D">
        <w:rPr>
          <w:rFonts w:hint="cs"/>
          <w:rtl/>
        </w:rPr>
        <w:t>َ</w:t>
      </w:r>
      <w:r w:rsidRPr="00D0285D">
        <w:rPr>
          <w:rtl/>
        </w:rPr>
        <w:t>لُونَ فاتَّقُوا الدُّنْيَا واتَّقُوا النِّسَاء</w:t>
      </w:r>
      <w:r w:rsidRPr="00D0285D">
        <w:rPr>
          <w:rFonts w:hint="cs"/>
          <w:rtl/>
        </w:rPr>
        <w:t>َ</w:t>
      </w:r>
      <w:r w:rsidRPr="00D0285D">
        <w:rPr>
          <w:rtl/>
        </w:rPr>
        <w:t>» رواه مسلم.</w:t>
      </w:r>
    </w:p>
    <w:p w:rsidR="00152E87" w:rsidRPr="00B4734D" w:rsidRDefault="00152E87" w:rsidP="006717F5">
      <w:pPr>
        <w:ind w:firstLine="284"/>
        <w:jc w:val="both"/>
        <w:rPr>
          <w:rStyle w:val="Char4"/>
          <w:rtl/>
        </w:rPr>
      </w:pPr>
      <w:r w:rsidRPr="00B4734D">
        <w:rPr>
          <w:rStyle w:val="Char4"/>
          <w:rFonts w:hint="cs"/>
          <w:rtl/>
        </w:rPr>
        <w:t>286</w:t>
      </w:r>
      <w:r w:rsidRPr="00B4734D">
        <w:rPr>
          <w:rStyle w:val="Char4"/>
          <w:rtl/>
        </w:rPr>
        <w:t xml:space="preserve">. </w:t>
      </w:r>
      <w:r w:rsidRPr="00B4734D">
        <w:rPr>
          <w:rStyle w:val="Char4"/>
          <w:rFonts w:hint="cs"/>
          <w:rtl/>
        </w:rPr>
        <w:t xml:space="preserve">و از </w:t>
      </w:r>
      <w:r w:rsidRPr="00B4734D">
        <w:rPr>
          <w:rStyle w:val="Char4"/>
          <w:rtl/>
        </w:rPr>
        <w:t>ابوسعید خدری</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«دنیا، شیرین و سبز است و خداوند شما را در آن جانشین و وارث خود قرار داده است و به رفتارتان نگاه می‌کند که چگونه است و چگونه عمل می‌کنید، بنابراین از دنیا و (فتنه‌ی) زنان بپرهیزید»</w:t>
      </w:r>
      <w:r w:rsidRPr="00B4734D">
        <w:rPr>
          <w:rStyle w:val="Char4"/>
          <w:vertAlign w:val="superscript"/>
          <w:rtl/>
        </w:rPr>
        <w:footnoteReference w:id="282"/>
      </w:r>
      <w:r w:rsidRPr="00B4734D">
        <w:rPr>
          <w:rStyle w:val="Char4"/>
          <w:rFonts w:hint="cs"/>
          <w:rtl/>
        </w:rPr>
        <w:t>.</w:t>
      </w:r>
    </w:p>
    <w:p w:rsidR="00152E87" w:rsidRPr="00D0285D" w:rsidRDefault="00152E87" w:rsidP="00D0285D">
      <w:pPr>
        <w:pStyle w:val="af0"/>
        <w:rPr>
          <w:rtl/>
        </w:rPr>
      </w:pPr>
      <w:r w:rsidRPr="00D0285D">
        <w:rPr>
          <w:rFonts w:hint="cs"/>
          <w:rtl/>
        </w:rPr>
        <w:t>287</w:t>
      </w:r>
      <w:r w:rsidRPr="00D0285D">
        <w:rPr>
          <w:rtl/>
        </w:rPr>
        <w:t>- وعن</w:t>
      </w:r>
      <w:r w:rsidRPr="00D0285D">
        <w:rPr>
          <w:rFonts w:hint="cs"/>
          <w:rtl/>
        </w:rPr>
        <w:t xml:space="preserve"> أنس رضی الله عن</w:t>
      </w:r>
      <w:r w:rsidRPr="00D0285D">
        <w:rPr>
          <w:rtl/>
        </w:rPr>
        <w:t>ه قال</w:t>
      </w:r>
      <w:r w:rsidRPr="00D0285D">
        <w:rPr>
          <w:rFonts w:hint="cs"/>
          <w:rtl/>
        </w:rPr>
        <w:t xml:space="preserve"> </w:t>
      </w:r>
      <w:r w:rsidRPr="00D0285D">
        <w:rPr>
          <w:rtl/>
        </w:rPr>
        <w:t>قال: «يَتْبَعُ ال</w:t>
      </w:r>
      <w:r w:rsidRPr="00D0285D">
        <w:rPr>
          <w:rFonts w:hint="cs"/>
          <w:rtl/>
        </w:rPr>
        <w:t>ْ</w:t>
      </w:r>
      <w:r w:rsidRPr="00D0285D">
        <w:rPr>
          <w:rtl/>
        </w:rPr>
        <w:t>مَيِّتَ ثَلاثَةٌ: أَهْلُهُ وَمالُهُ وَعَمَلُهُ: فَيَرْجِعُ اثْنَانِ وَيَبْقَى وَاحدٌ: يَرْجِعُ أَهْلُهُ وَمَالُهُ وَيَبْقَى عَمَلُهُ» متفقٌ عليه.</w:t>
      </w:r>
    </w:p>
    <w:p w:rsidR="00152E87" w:rsidRPr="00B4734D" w:rsidRDefault="00152E87" w:rsidP="006717F5">
      <w:pPr>
        <w:ind w:firstLine="284"/>
        <w:jc w:val="both"/>
        <w:rPr>
          <w:rStyle w:val="Char4"/>
          <w:rtl/>
        </w:rPr>
      </w:pPr>
      <w:r w:rsidRPr="00B4734D">
        <w:rPr>
          <w:rStyle w:val="Char4"/>
          <w:rFonts w:hint="cs"/>
          <w:rtl/>
        </w:rPr>
        <w:t>287</w:t>
      </w:r>
      <w:r w:rsidRPr="00B4734D">
        <w:rPr>
          <w:rStyle w:val="Char4"/>
          <w:rtl/>
        </w:rPr>
        <w:t xml:space="preserve">. </w:t>
      </w:r>
      <w:r w:rsidRPr="00B4734D">
        <w:rPr>
          <w:rStyle w:val="Char4"/>
          <w:rFonts w:hint="cs"/>
          <w:rtl/>
        </w:rPr>
        <w:t xml:space="preserve">و از </w:t>
      </w:r>
      <w:r w:rsidRPr="00B4734D">
        <w:rPr>
          <w:rStyle w:val="Char4"/>
          <w:rtl/>
        </w:rPr>
        <w:t>انس</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«سه چیز مرده را همراهی می‌کند، خانواده و مال و عمل او، سپس دو تای آنها برمی‌گردند و یکی با او می‌ماند؛ خانواده و مالش او را ترک می‌کنند و عملش با او می‌ماند»</w:t>
      </w:r>
      <w:r w:rsidRPr="00B4734D">
        <w:rPr>
          <w:rStyle w:val="Char4"/>
          <w:vertAlign w:val="superscript"/>
          <w:rtl/>
        </w:rPr>
        <w:footnoteReference w:id="283"/>
      </w:r>
      <w:r w:rsidRPr="00B4734D">
        <w:rPr>
          <w:rStyle w:val="Char4"/>
          <w:rFonts w:hint="cs"/>
          <w:rtl/>
        </w:rPr>
        <w:t>.</w:t>
      </w:r>
    </w:p>
    <w:p w:rsidR="00152E87" w:rsidRPr="00D0285D" w:rsidRDefault="00152E87" w:rsidP="00D0285D">
      <w:pPr>
        <w:pStyle w:val="af0"/>
        <w:rPr>
          <w:rtl/>
        </w:rPr>
      </w:pPr>
      <w:r w:rsidRPr="00D0285D">
        <w:rPr>
          <w:rFonts w:hint="cs"/>
          <w:rtl/>
        </w:rPr>
        <w:t>288</w:t>
      </w:r>
      <w:r w:rsidRPr="00D0285D">
        <w:rPr>
          <w:rtl/>
        </w:rPr>
        <w:t>- وعن</w:t>
      </w:r>
      <w:r w:rsidRPr="00D0285D">
        <w:rPr>
          <w:rFonts w:hint="cs"/>
          <w:rtl/>
        </w:rPr>
        <w:t xml:space="preserve"> أنس رضی الله عن</w:t>
      </w:r>
      <w:r w:rsidRPr="00D0285D">
        <w:rPr>
          <w:rtl/>
        </w:rPr>
        <w:t>ه قال: قال رسولُ اللَّه صَلَّى اللهُ عَلَيْهِ وَسَلَّمَ: «يُؤْت</w:t>
      </w:r>
      <w:r w:rsidRPr="00D0285D">
        <w:rPr>
          <w:rFonts w:hint="cs"/>
          <w:rtl/>
        </w:rPr>
        <w:t>َی</w:t>
      </w:r>
      <w:r w:rsidRPr="00D0285D">
        <w:rPr>
          <w:rtl/>
        </w:rPr>
        <w:t xml:space="preserve"> بَأَنْعَمِ أَهْلِ الدُّنْيَا مِن أَهْلِ النَّارِ يَوْمَ الْقِيَامَةِ، فَيُصْبَغُ في النَّارِ صَبْغَةً ثُمَّ يُقَالُ: يا ابْنَ آدَمَ</w:t>
      </w:r>
      <w:r w:rsidRPr="00D0285D">
        <w:rPr>
          <w:rFonts w:hint="cs"/>
          <w:rtl/>
        </w:rPr>
        <w:t>!</w:t>
      </w:r>
      <w:r w:rsidRPr="00D0285D">
        <w:rPr>
          <w:rtl/>
        </w:rPr>
        <w:t xml:space="preserve"> ه</w:t>
      </w:r>
      <w:r w:rsidRPr="00D0285D">
        <w:rPr>
          <w:rFonts w:hint="cs"/>
          <w:rtl/>
        </w:rPr>
        <w:t>َ</w:t>
      </w:r>
      <w:r w:rsidRPr="00D0285D">
        <w:rPr>
          <w:rtl/>
        </w:rPr>
        <w:t>َلْ رَأَيْتَ خيراً قَطُّ؟ هَلْ مَرَّ بِكَ نَعيمٌ قَطُّ؟ ف</w:t>
      </w:r>
      <w:r w:rsidRPr="00D0285D">
        <w:rPr>
          <w:rFonts w:hint="cs"/>
          <w:rtl/>
        </w:rPr>
        <w:t>َ</w:t>
      </w:r>
      <w:r w:rsidRPr="00D0285D">
        <w:rPr>
          <w:rtl/>
        </w:rPr>
        <w:t>ي</w:t>
      </w:r>
      <w:r w:rsidRPr="00D0285D">
        <w:rPr>
          <w:rFonts w:hint="cs"/>
          <w:rtl/>
        </w:rPr>
        <w:t>َ</w:t>
      </w:r>
      <w:r w:rsidRPr="00D0285D">
        <w:rPr>
          <w:rtl/>
        </w:rPr>
        <w:t>ق</w:t>
      </w:r>
      <w:r w:rsidRPr="00D0285D">
        <w:rPr>
          <w:rFonts w:hint="cs"/>
          <w:rtl/>
        </w:rPr>
        <w:t>ُ</w:t>
      </w:r>
      <w:r w:rsidRPr="00D0285D">
        <w:rPr>
          <w:rtl/>
        </w:rPr>
        <w:t>ول</w:t>
      </w:r>
      <w:r w:rsidRPr="00D0285D">
        <w:rPr>
          <w:rFonts w:hint="cs"/>
          <w:rtl/>
        </w:rPr>
        <w:t>ُ</w:t>
      </w:r>
      <w:r w:rsidRPr="00D0285D">
        <w:rPr>
          <w:rtl/>
        </w:rPr>
        <w:t>: لا</w:t>
      </w:r>
      <w:r w:rsidRPr="00D0285D">
        <w:rPr>
          <w:rFonts w:hint="cs"/>
          <w:rtl/>
        </w:rPr>
        <w:t>َ</w:t>
      </w:r>
      <w:r w:rsidRPr="00D0285D">
        <w:rPr>
          <w:rtl/>
        </w:rPr>
        <w:t xml:space="preserve"> واللَّه يارَبِّ. وَيُؤْت</w:t>
      </w:r>
      <w:r w:rsidRPr="00D0285D">
        <w:rPr>
          <w:rFonts w:hint="cs"/>
          <w:rtl/>
        </w:rPr>
        <w:t>ی</w:t>
      </w:r>
      <w:r w:rsidRPr="00D0285D">
        <w:rPr>
          <w:rtl/>
        </w:rPr>
        <w:t xml:space="preserve"> بأَشَدِّ النَّاسِ بُؤْساً في الدُّنْيَا مِنْ أَهْلِ ال</w:t>
      </w:r>
      <w:r w:rsidRPr="00D0285D">
        <w:rPr>
          <w:rFonts w:hint="cs"/>
          <w:rtl/>
        </w:rPr>
        <w:t>ْ</w:t>
      </w:r>
      <w:r w:rsidRPr="00D0285D">
        <w:rPr>
          <w:rtl/>
        </w:rPr>
        <w:t>جَنَّةِ فَيُصْبَغُ صَبْغَةً في الجَنَّةِ، فَيُقَالُ لَهُ: يا ابْنَ آدَمَ</w:t>
      </w:r>
      <w:r w:rsidRPr="00D0285D">
        <w:rPr>
          <w:rFonts w:hint="cs"/>
          <w:rtl/>
        </w:rPr>
        <w:t>!</w:t>
      </w:r>
      <w:r w:rsidRPr="00D0285D">
        <w:rPr>
          <w:rtl/>
        </w:rPr>
        <w:t xml:space="preserve"> هَلْ رَأَيْتَ بُؤْساً قَطُّ؟ هَلْ مَرَّ بِكَ شِدَّة</w:t>
      </w:r>
      <w:r w:rsidRPr="00D0285D">
        <w:rPr>
          <w:rFonts w:hint="cs"/>
          <w:rtl/>
        </w:rPr>
        <w:t>ٌ</w:t>
      </w:r>
      <w:r w:rsidRPr="00D0285D">
        <w:rPr>
          <w:rtl/>
        </w:rPr>
        <w:t xml:space="preserve"> قَطُّ؟ فيقولُ: لا</w:t>
      </w:r>
      <w:r w:rsidRPr="00D0285D">
        <w:rPr>
          <w:rFonts w:hint="cs"/>
          <w:rtl/>
        </w:rPr>
        <w:t>َ</w:t>
      </w:r>
      <w:r w:rsidRPr="00D0285D">
        <w:rPr>
          <w:rtl/>
        </w:rPr>
        <w:t>، وَاللَّه</w:t>
      </w:r>
      <w:r w:rsidRPr="00D0285D">
        <w:rPr>
          <w:rFonts w:hint="cs"/>
          <w:rtl/>
        </w:rPr>
        <w:t>ِ</w:t>
      </w:r>
      <w:r w:rsidRPr="00D0285D">
        <w:rPr>
          <w:rtl/>
        </w:rPr>
        <w:t>، مَا مَرَّ بِي بُؤْسٌ قَطُّ، وَلا رَأَيْتُ شِدَّةً قَطُّ» رواه مسلم.</w:t>
      </w:r>
    </w:p>
    <w:p w:rsidR="00152E87" w:rsidRPr="00B4734D" w:rsidRDefault="00152E87" w:rsidP="006717F5">
      <w:pPr>
        <w:ind w:firstLine="284"/>
        <w:jc w:val="both"/>
        <w:rPr>
          <w:rStyle w:val="Char4"/>
          <w:rtl/>
        </w:rPr>
      </w:pPr>
      <w:r w:rsidRPr="00B4734D">
        <w:rPr>
          <w:rStyle w:val="Char4"/>
          <w:rFonts w:hint="cs"/>
          <w:rtl/>
        </w:rPr>
        <w:t>288</w:t>
      </w:r>
      <w:r w:rsidRPr="00B4734D">
        <w:rPr>
          <w:rStyle w:val="Char4"/>
          <w:rtl/>
        </w:rPr>
        <w:t xml:space="preserve">. </w:t>
      </w:r>
      <w:r w:rsidRPr="00B4734D">
        <w:rPr>
          <w:rStyle w:val="Char4"/>
          <w:rFonts w:hint="cs"/>
          <w:rtl/>
        </w:rPr>
        <w:t xml:space="preserve">و از </w:t>
      </w:r>
      <w:r w:rsidRPr="00B4734D">
        <w:rPr>
          <w:rStyle w:val="Char4"/>
          <w:rtl/>
        </w:rPr>
        <w:t>انس</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«روز قیامت، خوشگذرانده‌ترین و پرنعمت‌ترین اهل دنیا از دوزخیان آورده و یک مرتبه در آتش فرو برده می‌شود، آن‌گاه به او گفته می‌شود: ای پسر آدم! آیا هرگز خوشی و خیری دیده‌ای؟ آیا هرگز نعمتی به تو رسیده است؟ و او می‌گوید: به خدا سوگند، خیر، ای پروردگار من! آن‌گاه، بلازده‌ترین و فقیرترین مردمان دنیا از بهشتیان آورده و یک مرتبه به بهشت برده می‌شود، آن‌گاه به او گفته می‌شود: ای پسر آدم! آیا هرگز ناراحتی و فقری دیده‌ای؟ آیا هرگز بر تو سختی‌ای گذشته است؟ و او جواب می‌دهد: خیر، به‌خدا سوگند، هرگز فقری ندیده‌ام، هرگز ناراحتی و سختی نکشیده‌ام»</w:t>
      </w:r>
      <w:r w:rsidRPr="00B4734D">
        <w:rPr>
          <w:rStyle w:val="Char4"/>
          <w:vertAlign w:val="superscript"/>
          <w:rtl/>
        </w:rPr>
        <w:footnoteReference w:id="284"/>
      </w:r>
      <w:r w:rsidRPr="00B4734D">
        <w:rPr>
          <w:rStyle w:val="Char4"/>
          <w:rFonts w:hint="cs"/>
          <w:rtl/>
        </w:rPr>
        <w:t>.</w:t>
      </w:r>
    </w:p>
    <w:p w:rsidR="00152E87" w:rsidRPr="00D0285D" w:rsidRDefault="00152E87" w:rsidP="00D0285D">
      <w:pPr>
        <w:pStyle w:val="af0"/>
        <w:rPr>
          <w:rtl/>
        </w:rPr>
      </w:pPr>
      <w:r w:rsidRPr="00D0285D">
        <w:rPr>
          <w:rFonts w:hint="cs"/>
          <w:rtl/>
        </w:rPr>
        <w:t>289</w:t>
      </w:r>
      <w:r w:rsidRPr="00D0285D">
        <w:rPr>
          <w:rtl/>
        </w:rPr>
        <w:t>- وعن ال</w:t>
      </w:r>
      <w:r w:rsidRPr="00D0285D">
        <w:rPr>
          <w:rFonts w:hint="cs"/>
          <w:rtl/>
        </w:rPr>
        <w:t>ْ</w:t>
      </w:r>
      <w:r w:rsidRPr="00D0285D">
        <w:rPr>
          <w:rtl/>
        </w:rPr>
        <w:t>مُسْتَوْردِ بنِ شدَّادٍ رَضِيَ اللَّه عنه، ق</w:t>
      </w:r>
      <w:r w:rsidRPr="00D0285D">
        <w:rPr>
          <w:rFonts w:hint="cs"/>
          <w:rtl/>
        </w:rPr>
        <w:t>َ</w:t>
      </w:r>
      <w:r w:rsidRPr="00D0285D">
        <w:rPr>
          <w:rtl/>
        </w:rPr>
        <w:t>ال</w:t>
      </w:r>
      <w:r w:rsidRPr="00D0285D">
        <w:rPr>
          <w:rFonts w:hint="cs"/>
          <w:rtl/>
        </w:rPr>
        <w:t>َ</w:t>
      </w:r>
      <w:r w:rsidRPr="00D0285D">
        <w:rPr>
          <w:rtl/>
        </w:rPr>
        <w:t>: ق</w:t>
      </w:r>
      <w:r w:rsidRPr="00D0285D">
        <w:rPr>
          <w:rFonts w:hint="cs"/>
          <w:rtl/>
        </w:rPr>
        <w:t>َ</w:t>
      </w:r>
      <w:r w:rsidRPr="00D0285D">
        <w:rPr>
          <w:rtl/>
        </w:rPr>
        <w:t>ال</w:t>
      </w:r>
      <w:r w:rsidRPr="00D0285D">
        <w:rPr>
          <w:rFonts w:hint="cs"/>
          <w:rtl/>
        </w:rPr>
        <w:t>َ</w:t>
      </w:r>
      <w:r w:rsidRPr="00D0285D">
        <w:rPr>
          <w:rtl/>
        </w:rPr>
        <w:t xml:space="preserve"> ر</w:t>
      </w:r>
      <w:r w:rsidRPr="00D0285D">
        <w:rPr>
          <w:rFonts w:hint="cs"/>
          <w:rtl/>
        </w:rPr>
        <w:t>َ</w:t>
      </w:r>
      <w:r w:rsidRPr="00D0285D">
        <w:rPr>
          <w:rtl/>
        </w:rPr>
        <w:t>س</w:t>
      </w:r>
      <w:r w:rsidRPr="00D0285D">
        <w:rPr>
          <w:rFonts w:hint="cs"/>
          <w:rtl/>
        </w:rPr>
        <w:t>ُ</w:t>
      </w:r>
      <w:r w:rsidRPr="00D0285D">
        <w:rPr>
          <w:rtl/>
        </w:rPr>
        <w:t>ولُ اللَّه</w:t>
      </w:r>
      <w:r w:rsidRPr="00D0285D">
        <w:rPr>
          <w:rFonts w:hint="cs"/>
          <w:rtl/>
        </w:rPr>
        <w:t>ِ</w:t>
      </w:r>
      <w:r w:rsidRPr="00D0285D">
        <w:rPr>
          <w:rtl/>
        </w:rPr>
        <w:t xml:space="preserve"> صَلَّى اللهُ عَلَيْهِ وَسَلَّمَ: «مَا الدُّنْيَا في الآخِرَةِ إِلاَّ مِثْلُ مَا يَجْعَلُ أَح</w:t>
      </w:r>
      <w:r w:rsidRPr="00D0285D">
        <w:rPr>
          <w:rFonts w:hint="cs"/>
          <w:rtl/>
        </w:rPr>
        <w:t>َ</w:t>
      </w:r>
      <w:r w:rsidRPr="00D0285D">
        <w:rPr>
          <w:rtl/>
        </w:rPr>
        <w:t>دُكُمْ أُصْبُعَهُ في الْيَمِّ</w:t>
      </w:r>
      <w:r w:rsidRPr="00D0285D">
        <w:rPr>
          <w:rFonts w:hint="cs"/>
          <w:rtl/>
        </w:rPr>
        <w:t>،</w:t>
      </w:r>
      <w:r w:rsidRPr="00D0285D">
        <w:rPr>
          <w:rtl/>
        </w:rPr>
        <w:t xml:space="preserve"> فَلْيَنْظُرْ بِمَ يَرْجِعُ؟» رواه مسلم.</w:t>
      </w:r>
    </w:p>
    <w:p w:rsidR="00152E87" w:rsidRPr="00B4734D" w:rsidRDefault="00152E87" w:rsidP="006717F5">
      <w:pPr>
        <w:ind w:firstLine="284"/>
        <w:jc w:val="both"/>
        <w:rPr>
          <w:rStyle w:val="Char4"/>
          <w:rtl/>
        </w:rPr>
      </w:pPr>
      <w:r w:rsidRPr="00B4734D">
        <w:rPr>
          <w:rStyle w:val="Char4"/>
          <w:rFonts w:hint="cs"/>
          <w:rtl/>
        </w:rPr>
        <w:t>289</w:t>
      </w:r>
      <w:r w:rsidRPr="00B4734D">
        <w:rPr>
          <w:rStyle w:val="Char4"/>
          <w:rtl/>
        </w:rPr>
        <w:t xml:space="preserve">. </w:t>
      </w:r>
      <w:r w:rsidRPr="00B4734D">
        <w:rPr>
          <w:rStyle w:val="Char4"/>
          <w:rFonts w:hint="cs"/>
          <w:rtl/>
        </w:rPr>
        <w:t xml:space="preserve">و از </w:t>
      </w:r>
      <w:r w:rsidRPr="00B4734D">
        <w:rPr>
          <w:rStyle w:val="Char4"/>
          <w:rtl/>
        </w:rPr>
        <w:t>مستورد بن شداد</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«دنیا در برابر آخرت، تنها مانند آن است که یکی از شما انگشتش را به دریا فرو برد، (و اینک چنین کسی انگشتش را درآورد) و ببیند که انگشتش چه مقدار آب با خود آورده است؟!»</w:t>
      </w:r>
      <w:r w:rsidRPr="00B4734D">
        <w:rPr>
          <w:rStyle w:val="Char4"/>
          <w:vertAlign w:val="superscript"/>
          <w:rtl/>
        </w:rPr>
        <w:footnoteReference w:id="285"/>
      </w:r>
      <w:r w:rsidRPr="00B4734D">
        <w:rPr>
          <w:rStyle w:val="Char4"/>
          <w:rFonts w:hint="cs"/>
          <w:rtl/>
        </w:rPr>
        <w:t>.</w:t>
      </w:r>
    </w:p>
    <w:p w:rsidR="00152E87" w:rsidRPr="00D0285D" w:rsidRDefault="00152E87" w:rsidP="00D0285D">
      <w:pPr>
        <w:pStyle w:val="af0"/>
        <w:rPr>
          <w:rtl/>
        </w:rPr>
      </w:pPr>
      <w:r w:rsidRPr="00D0285D">
        <w:rPr>
          <w:rFonts w:hint="cs"/>
          <w:rtl/>
        </w:rPr>
        <w:t>290</w:t>
      </w:r>
      <w:r w:rsidRPr="00D0285D">
        <w:rPr>
          <w:rtl/>
        </w:rPr>
        <w:t>- وعن جابرٍ، رضِيَ اللَّه عنهُ أَنَّ رسولَ اللَّه</w:t>
      </w:r>
      <w:r w:rsidRPr="00D0285D">
        <w:rPr>
          <w:rFonts w:hint="cs"/>
          <w:rtl/>
        </w:rPr>
        <w:t>ِ</w:t>
      </w:r>
      <w:r w:rsidRPr="00D0285D">
        <w:rPr>
          <w:rtl/>
        </w:rPr>
        <w:t xml:space="preserve"> صَلَّى اللهُ عَلَيْهِ وَسَلَّمَ مَرَّ بِالسُّوقِ وَالنَّاسُ ك</w:t>
      </w:r>
      <w:r w:rsidRPr="00D0285D">
        <w:rPr>
          <w:rFonts w:hint="cs"/>
          <w:rtl/>
        </w:rPr>
        <w:t>َنَفَتَيْهِ</w:t>
      </w:r>
      <w:r w:rsidRPr="00D0285D">
        <w:rPr>
          <w:rtl/>
        </w:rPr>
        <w:t>، فَمَرَّ بِجَدْيٍ أَسَكَّ مَيِّتٍ، فَتَنَاوَلَهُ، فَأَخَذَ بَأُذُنِهِ، ثُمَّ قال: «أَيُّكُمْ يُحِبُّ أَنْ يَكُونَ هَذَا لَهُ بِدِرْهَمٍ؟» فَقالوا: مَا نُحِبُّ أَنَّهُ لَنَا بِشَيْءٍ، وَمَا نَصْنَعُ بِهِ؟ ثم قال: «أَتُحِبُّونَ أَنَّهُ لَكُمْ؟ قَالُوا: وَاللَّه</w:t>
      </w:r>
      <w:r w:rsidRPr="00D0285D">
        <w:rPr>
          <w:rFonts w:hint="cs"/>
          <w:rtl/>
        </w:rPr>
        <w:t>ِ</w:t>
      </w:r>
      <w:r w:rsidRPr="00D0285D">
        <w:rPr>
          <w:rtl/>
        </w:rPr>
        <w:t xml:space="preserve"> لَوْ كَانَ حَيًّا كَانَ عَيْباً، إِنَّهُ أَسَكُّ. فكَيْفَ وَهو مَيَّتٌ، فقال: «فَوَ اللَّه</w:t>
      </w:r>
      <w:r w:rsidRPr="00D0285D">
        <w:rPr>
          <w:rFonts w:hint="cs"/>
          <w:rtl/>
        </w:rPr>
        <w:t>ِ</w:t>
      </w:r>
      <w:r w:rsidRPr="00D0285D">
        <w:rPr>
          <w:rtl/>
        </w:rPr>
        <w:t xml:space="preserve"> ل</w:t>
      </w:r>
      <w:r w:rsidRPr="00D0285D">
        <w:rPr>
          <w:rFonts w:hint="cs"/>
          <w:rtl/>
        </w:rPr>
        <w:t>َ</w:t>
      </w:r>
      <w:r w:rsidRPr="00D0285D">
        <w:rPr>
          <w:rtl/>
        </w:rPr>
        <w:t>ل</w:t>
      </w:r>
      <w:r w:rsidRPr="00D0285D">
        <w:rPr>
          <w:rFonts w:hint="cs"/>
          <w:rtl/>
        </w:rPr>
        <w:t>َ</w:t>
      </w:r>
      <w:r w:rsidRPr="00D0285D">
        <w:rPr>
          <w:rtl/>
        </w:rPr>
        <w:t>دُّنْيَا أَهْونُ عَل</w:t>
      </w:r>
      <w:r w:rsidRPr="00D0285D">
        <w:rPr>
          <w:rFonts w:hint="cs"/>
          <w:rtl/>
        </w:rPr>
        <w:t>َ</w:t>
      </w:r>
      <w:r w:rsidRPr="00D0285D">
        <w:rPr>
          <w:rtl/>
        </w:rPr>
        <w:t>ى اللَّه</w:t>
      </w:r>
      <w:r w:rsidRPr="00D0285D">
        <w:rPr>
          <w:rFonts w:hint="cs"/>
          <w:rtl/>
        </w:rPr>
        <w:t>ِ</w:t>
      </w:r>
      <w:r w:rsidRPr="00D0285D">
        <w:rPr>
          <w:rtl/>
        </w:rPr>
        <w:t xml:space="preserve"> مِنْ ه</w:t>
      </w:r>
      <w:r w:rsidRPr="00D0285D">
        <w:rPr>
          <w:rFonts w:hint="cs"/>
          <w:rtl/>
        </w:rPr>
        <w:t>َ</w:t>
      </w:r>
      <w:r w:rsidRPr="00D0285D">
        <w:rPr>
          <w:rtl/>
        </w:rPr>
        <w:t>ذ</w:t>
      </w:r>
      <w:r w:rsidRPr="00D0285D">
        <w:rPr>
          <w:rFonts w:hint="cs"/>
          <w:rtl/>
        </w:rPr>
        <w:t>َ</w:t>
      </w:r>
      <w:r w:rsidRPr="00D0285D">
        <w:rPr>
          <w:rtl/>
        </w:rPr>
        <w:t>ا عَلَيْكُمْ» رواه مسلم.</w:t>
      </w:r>
    </w:p>
    <w:p w:rsidR="00152E87" w:rsidRPr="006717F5" w:rsidRDefault="00152E87" w:rsidP="006717F5">
      <w:pPr>
        <w:ind w:firstLine="284"/>
        <w:jc w:val="both"/>
        <w:rPr>
          <w:rFonts w:cs="Times New Roman"/>
          <w:rtl/>
          <w:lang w:bidi="ar-AE"/>
        </w:rPr>
      </w:pPr>
      <w:r w:rsidRPr="00B4734D">
        <w:rPr>
          <w:rStyle w:val="Char4"/>
          <w:rFonts w:hint="cs"/>
          <w:rtl/>
        </w:rPr>
        <w:t>290</w:t>
      </w:r>
      <w:r w:rsidRPr="00B4734D">
        <w:rPr>
          <w:rStyle w:val="Char4"/>
          <w:rtl/>
        </w:rPr>
        <w:t xml:space="preserve">. </w:t>
      </w:r>
      <w:r w:rsidRPr="00B4734D">
        <w:rPr>
          <w:rStyle w:val="Char4"/>
          <w:rFonts w:hint="cs"/>
          <w:rtl/>
        </w:rPr>
        <w:t xml:space="preserve">و از </w:t>
      </w:r>
      <w:r w:rsidRPr="00B4734D">
        <w:rPr>
          <w:rStyle w:val="Char4"/>
          <w:rtl/>
        </w:rPr>
        <w:t>جابر</w:t>
      </w:r>
      <w:r w:rsidR="00573ACA" w:rsidRPr="00573ACA">
        <w:rPr>
          <w:rStyle w:val="Char4"/>
          <w:rFonts w:cs="CTraditional Arabic" w:hint="cs"/>
          <w:rtl/>
        </w:rPr>
        <w:t>س</w:t>
      </w:r>
      <w:r w:rsidRPr="00B4734D">
        <w:rPr>
          <w:rStyle w:val="Char4"/>
          <w:rtl/>
        </w:rPr>
        <w:t xml:space="preserve"> روایت شده است که فرمود: پیامبر</w:t>
      </w:r>
      <w:r w:rsidRPr="006717F5">
        <w:rPr>
          <w:rFonts w:cs="CTraditional Arabic" w:hint="cs"/>
          <w:rtl/>
          <w:lang w:bidi="ar-AE"/>
        </w:rPr>
        <w:t>ص</w:t>
      </w:r>
      <w:r w:rsidRPr="00B4734D">
        <w:rPr>
          <w:rStyle w:val="Char4"/>
          <w:rtl/>
        </w:rPr>
        <w:t xml:space="preserve"> در حالی که مردم در دو طرف او بودند، از بازار عبور کرد</w:t>
      </w:r>
      <w:r w:rsidRPr="00B4734D">
        <w:rPr>
          <w:rStyle w:val="Char4"/>
          <w:rFonts w:hint="cs"/>
          <w:rtl/>
        </w:rPr>
        <w:t xml:space="preserve">؛ </w:t>
      </w:r>
      <w:r w:rsidRPr="00B4734D">
        <w:rPr>
          <w:rStyle w:val="Char4"/>
          <w:rtl/>
        </w:rPr>
        <w:t>ا</w:t>
      </w:r>
      <w:r w:rsidR="00A81F7E" w:rsidRPr="00B4734D">
        <w:rPr>
          <w:rStyle w:val="Char4"/>
          <w:rtl/>
        </w:rPr>
        <w:t>ی</w:t>
      </w:r>
      <w:r w:rsidRPr="00B4734D">
        <w:rPr>
          <w:rStyle w:val="Char4"/>
          <w:rtl/>
        </w:rPr>
        <w:t>شان از کنار بزغالهء گوش کوتاه مرده</w:t>
      </w:r>
      <w:r w:rsidRPr="00B4734D">
        <w:rPr>
          <w:rStyle w:val="Char4"/>
          <w:rFonts w:hint="cs"/>
          <w:rtl/>
        </w:rPr>
        <w:t>‌</w:t>
      </w:r>
      <w:r w:rsidRPr="00B4734D">
        <w:rPr>
          <w:rStyle w:val="Char4"/>
          <w:rtl/>
        </w:rPr>
        <w:t>ا</w:t>
      </w:r>
      <w:r w:rsidRPr="00B4734D">
        <w:rPr>
          <w:rStyle w:val="Char4"/>
          <w:rFonts w:hint="cs"/>
          <w:rtl/>
        </w:rPr>
        <w:t>ی</w:t>
      </w:r>
      <w:r w:rsidRPr="00B4734D">
        <w:rPr>
          <w:rStyle w:val="Char4"/>
          <w:rtl/>
        </w:rPr>
        <w:t xml:space="preserve"> گذشته گوش او را گرفت </w:t>
      </w:r>
      <w:r w:rsidRPr="00B4734D">
        <w:rPr>
          <w:rStyle w:val="Char4"/>
          <w:rFonts w:hint="cs"/>
          <w:rtl/>
        </w:rPr>
        <w:t>و سپس</w:t>
      </w:r>
      <w:r w:rsidRPr="00B4734D">
        <w:rPr>
          <w:rStyle w:val="Char4"/>
          <w:rtl/>
        </w:rPr>
        <w:t xml:space="preserve"> فرمودند: «کدام یک از شما دوست دارد که این را به یک درهم بگیرد؟» گفتند:</w:t>
      </w:r>
      <w:r w:rsidRPr="00B4734D">
        <w:rPr>
          <w:rStyle w:val="Char4"/>
          <w:rFonts w:hint="cs"/>
          <w:rtl/>
        </w:rPr>
        <w:t xml:space="preserve"> </w:t>
      </w:r>
      <w:r w:rsidRPr="00B4734D">
        <w:rPr>
          <w:rStyle w:val="Char4"/>
          <w:rtl/>
        </w:rPr>
        <w:t>دوست ندار</w:t>
      </w:r>
      <w:r w:rsidR="00A81F7E" w:rsidRPr="00B4734D">
        <w:rPr>
          <w:rStyle w:val="Char4"/>
          <w:rtl/>
        </w:rPr>
        <w:t>ی</w:t>
      </w:r>
      <w:r w:rsidRPr="00B4734D">
        <w:rPr>
          <w:rStyle w:val="Char4"/>
          <w:rtl/>
        </w:rPr>
        <w:t>م که در برابر او چ</w:t>
      </w:r>
      <w:r w:rsidR="00A81F7E" w:rsidRPr="00B4734D">
        <w:rPr>
          <w:rStyle w:val="Char4"/>
          <w:rtl/>
        </w:rPr>
        <w:t>ی</w:t>
      </w:r>
      <w:r w:rsidRPr="00B4734D">
        <w:rPr>
          <w:rStyle w:val="Char4"/>
          <w:rtl/>
        </w:rPr>
        <w:t>ز</w:t>
      </w:r>
      <w:r w:rsidRPr="00B4734D">
        <w:rPr>
          <w:rStyle w:val="Char4"/>
          <w:rFonts w:hint="cs"/>
          <w:rtl/>
        </w:rPr>
        <w:t>ی</w:t>
      </w:r>
      <w:r w:rsidRPr="00B4734D">
        <w:rPr>
          <w:rStyle w:val="Char4"/>
          <w:rtl/>
        </w:rPr>
        <w:t xml:space="preserve"> بده</w:t>
      </w:r>
      <w:r w:rsidR="00A81F7E" w:rsidRPr="00B4734D">
        <w:rPr>
          <w:rStyle w:val="Char4"/>
          <w:rtl/>
        </w:rPr>
        <w:t>ی</w:t>
      </w:r>
      <w:r w:rsidRPr="00B4734D">
        <w:rPr>
          <w:rStyle w:val="Char4"/>
          <w:rtl/>
        </w:rPr>
        <w:t>م، او را چه کن</w:t>
      </w:r>
      <w:r w:rsidR="00A81F7E" w:rsidRPr="00B4734D">
        <w:rPr>
          <w:rStyle w:val="Char4"/>
          <w:rtl/>
        </w:rPr>
        <w:t>ی</w:t>
      </w:r>
      <w:r w:rsidRPr="00B4734D">
        <w:rPr>
          <w:rStyle w:val="Char4"/>
          <w:rtl/>
        </w:rPr>
        <w:t>م؟! پیامبر فرمودند: «دوست دارید که مال شما باشد؟» گفتند: به خدا سوگند، اگر زنده هم می‌بود، باز معیوب بود (و ارزشی نداشت) چه رسد به این که مرده است! آن‌گاه پیامبر فرمودند: «پس به خدا سوگند، دنیا نزد خدا، از این مردار در نزد شما، بی‌ارزش‌تر و خوارتر است»</w:t>
      </w:r>
      <w:r w:rsidRPr="00B4734D">
        <w:rPr>
          <w:rStyle w:val="Char4"/>
          <w:vertAlign w:val="superscript"/>
          <w:rtl/>
        </w:rPr>
        <w:footnoteReference w:id="286"/>
      </w:r>
      <w:r w:rsidRPr="00B4734D">
        <w:rPr>
          <w:rStyle w:val="Char4"/>
          <w:rFonts w:hint="cs"/>
          <w:rtl/>
        </w:rPr>
        <w:t>.</w:t>
      </w:r>
    </w:p>
    <w:p w:rsidR="00152E87" w:rsidRPr="00D0285D" w:rsidRDefault="00152E87" w:rsidP="00D0285D">
      <w:pPr>
        <w:pStyle w:val="af0"/>
        <w:rPr>
          <w:rtl/>
        </w:rPr>
      </w:pPr>
      <w:r w:rsidRPr="00D0285D">
        <w:rPr>
          <w:rFonts w:hint="cs"/>
          <w:rtl/>
        </w:rPr>
        <w:t>291</w:t>
      </w:r>
      <w:r w:rsidRPr="00D0285D">
        <w:rPr>
          <w:rtl/>
        </w:rPr>
        <w:t>- وعن أبي هريرة رضي اللَّه عنه، ع</w:t>
      </w:r>
      <w:r w:rsidRPr="00D0285D">
        <w:rPr>
          <w:rFonts w:hint="cs"/>
          <w:rtl/>
        </w:rPr>
        <w:t>َ</w:t>
      </w:r>
      <w:r w:rsidRPr="00D0285D">
        <w:rPr>
          <w:rtl/>
        </w:rPr>
        <w:t>نْ ر</w:t>
      </w:r>
      <w:r w:rsidRPr="00D0285D">
        <w:rPr>
          <w:rFonts w:hint="cs"/>
          <w:rtl/>
        </w:rPr>
        <w:t>َ</w:t>
      </w:r>
      <w:r w:rsidRPr="00D0285D">
        <w:rPr>
          <w:rtl/>
        </w:rPr>
        <w:t>س</w:t>
      </w:r>
      <w:r w:rsidRPr="00D0285D">
        <w:rPr>
          <w:rFonts w:hint="cs"/>
          <w:rtl/>
        </w:rPr>
        <w:t>ُ</w:t>
      </w:r>
      <w:r w:rsidRPr="00D0285D">
        <w:rPr>
          <w:rtl/>
        </w:rPr>
        <w:t>ول</w:t>
      </w:r>
      <w:r w:rsidRPr="00D0285D">
        <w:rPr>
          <w:rFonts w:hint="cs"/>
          <w:rtl/>
        </w:rPr>
        <w:t>ِ</w:t>
      </w:r>
      <w:r w:rsidRPr="00D0285D">
        <w:rPr>
          <w:rtl/>
        </w:rPr>
        <w:t xml:space="preserve"> اللَّه</w:t>
      </w:r>
      <w:r w:rsidRPr="00D0285D">
        <w:rPr>
          <w:rFonts w:hint="cs"/>
          <w:rtl/>
        </w:rPr>
        <w:t>ِ</w:t>
      </w:r>
      <w:r w:rsidRPr="00D0285D">
        <w:rPr>
          <w:rtl/>
        </w:rPr>
        <w:t xml:space="preserve"> صَلَّى اللهُ عَلَيْهِ وَسَلَّمَ ق</w:t>
      </w:r>
      <w:r w:rsidRPr="00D0285D">
        <w:rPr>
          <w:rFonts w:hint="cs"/>
          <w:rtl/>
        </w:rPr>
        <w:t>َ</w:t>
      </w:r>
      <w:r w:rsidRPr="00D0285D">
        <w:rPr>
          <w:rtl/>
        </w:rPr>
        <w:t>ال</w:t>
      </w:r>
      <w:r w:rsidRPr="00D0285D">
        <w:rPr>
          <w:rFonts w:hint="cs"/>
          <w:rtl/>
        </w:rPr>
        <w:t>َ</w:t>
      </w:r>
      <w:r w:rsidRPr="00D0285D">
        <w:rPr>
          <w:rtl/>
        </w:rPr>
        <w:t>: «ل</w:t>
      </w:r>
      <w:r w:rsidRPr="00D0285D">
        <w:rPr>
          <w:rFonts w:hint="cs"/>
          <w:rtl/>
        </w:rPr>
        <w:t>َ</w:t>
      </w:r>
      <w:r w:rsidRPr="00D0285D">
        <w:rPr>
          <w:rtl/>
        </w:rPr>
        <w:t>و</w:t>
      </w:r>
      <w:r w:rsidRPr="00D0285D">
        <w:rPr>
          <w:rFonts w:hint="cs"/>
          <w:rtl/>
        </w:rPr>
        <w:t>ْ</w:t>
      </w:r>
      <w:r w:rsidRPr="00D0285D">
        <w:rPr>
          <w:rtl/>
        </w:rPr>
        <w:t xml:space="preserve"> ك</w:t>
      </w:r>
      <w:r w:rsidRPr="00D0285D">
        <w:rPr>
          <w:rFonts w:hint="cs"/>
          <w:rtl/>
        </w:rPr>
        <w:t>َ</w:t>
      </w:r>
      <w:r w:rsidRPr="00D0285D">
        <w:rPr>
          <w:rtl/>
        </w:rPr>
        <w:t>ان</w:t>
      </w:r>
      <w:r w:rsidRPr="00D0285D">
        <w:rPr>
          <w:rFonts w:hint="cs"/>
          <w:rtl/>
        </w:rPr>
        <w:t>َ</w:t>
      </w:r>
      <w:r w:rsidRPr="00D0285D">
        <w:rPr>
          <w:rtl/>
        </w:rPr>
        <w:t xml:space="preserve"> ل</w:t>
      </w:r>
      <w:r w:rsidRPr="00D0285D">
        <w:rPr>
          <w:rFonts w:hint="cs"/>
          <w:rtl/>
        </w:rPr>
        <w:t>ِ</w:t>
      </w:r>
      <w:r w:rsidRPr="00D0285D">
        <w:rPr>
          <w:rtl/>
        </w:rPr>
        <w:t>ي مِثلُ أُحُدٍ ذَهَباً، لَس</w:t>
      </w:r>
      <w:r w:rsidRPr="00D0285D">
        <w:rPr>
          <w:rFonts w:hint="cs"/>
          <w:rtl/>
        </w:rPr>
        <w:t>َ</w:t>
      </w:r>
      <w:r w:rsidRPr="00D0285D">
        <w:rPr>
          <w:rtl/>
        </w:rPr>
        <w:t>رَّن</w:t>
      </w:r>
      <w:r w:rsidRPr="00D0285D">
        <w:rPr>
          <w:rFonts w:hint="cs"/>
          <w:rtl/>
        </w:rPr>
        <w:t>ِ</w:t>
      </w:r>
      <w:r w:rsidRPr="00D0285D">
        <w:rPr>
          <w:rtl/>
        </w:rPr>
        <w:t>ي أَنْ لا تَمُرَّ علَيَّ ثَلاثُ لَيَالٍ وَعِندِي م</w:t>
      </w:r>
      <w:r w:rsidRPr="00D0285D">
        <w:rPr>
          <w:rFonts w:hint="cs"/>
          <w:rtl/>
        </w:rPr>
        <w:t>ِ</w:t>
      </w:r>
      <w:r w:rsidRPr="00D0285D">
        <w:rPr>
          <w:rtl/>
        </w:rPr>
        <w:t>ن</w:t>
      </w:r>
      <w:r w:rsidRPr="00D0285D">
        <w:rPr>
          <w:rFonts w:hint="cs"/>
          <w:rtl/>
        </w:rPr>
        <w:t>ْ</w:t>
      </w:r>
      <w:r w:rsidRPr="00D0285D">
        <w:rPr>
          <w:rtl/>
        </w:rPr>
        <w:t>ه</w:t>
      </w:r>
      <w:r w:rsidRPr="00D0285D">
        <w:rPr>
          <w:rFonts w:hint="cs"/>
          <w:rtl/>
        </w:rPr>
        <w:t>ُ</w:t>
      </w:r>
      <w:r w:rsidRPr="00D0285D">
        <w:rPr>
          <w:rtl/>
        </w:rPr>
        <w:t xml:space="preserve"> شَيءٌ إلاَّ شَيءٌ أُرْصِدُه</w:t>
      </w:r>
      <w:r w:rsidRPr="00D0285D">
        <w:rPr>
          <w:rFonts w:hint="cs"/>
          <w:rtl/>
        </w:rPr>
        <w:t>ُ</w:t>
      </w:r>
      <w:r w:rsidRPr="00D0285D">
        <w:rPr>
          <w:rtl/>
        </w:rPr>
        <w:t xml:space="preserve"> لِدَينٍ» متفقٌ عليه.</w:t>
      </w:r>
    </w:p>
    <w:p w:rsidR="00152E87" w:rsidRPr="00B4734D" w:rsidRDefault="00152E87" w:rsidP="006717F5">
      <w:pPr>
        <w:ind w:firstLine="284"/>
        <w:jc w:val="both"/>
        <w:rPr>
          <w:rStyle w:val="Char4"/>
          <w:rtl/>
        </w:rPr>
      </w:pPr>
      <w:r w:rsidRPr="00B4734D">
        <w:rPr>
          <w:rStyle w:val="Char4"/>
          <w:rFonts w:hint="cs"/>
          <w:rtl/>
        </w:rPr>
        <w:t>291</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«اگر به اندازه‌ی کوه احد طلا داشته‌ باشم، خوشحال</w:t>
      </w:r>
      <w:r w:rsidR="00B4734D">
        <w:rPr>
          <w:rStyle w:val="Char4"/>
          <w:rtl/>
        </w:rPr>
        <w:t xml:space="preserve"> می‌</w:t>
      </w:r>
      <w:r w:rsidRPr="00B4734D">
        <w:rPr>
          <w:rStyle w:val="Char4"/>
          <w:rFonts w:hint="cs"/>
          <w:rtl/>
        </w:rPr>
        <w:t>شدم</w:t>
      </w:r>
      <w:r w:rsidRPr="00B4734D">
        <w:rPr>
          <w:rStyle w:val="Char4"/>
          <w:rtl/>
        </w:rPr>
        <w:t xml:space="preserve"> که </w:t>
      </w:r>
      <w:r w:rsidRPr="00B4734D">
        <w:rPr>
          <w:rStyle w:val="Char4"/>
          <w:rFonts w:hint="cs"/>
          <w:rtl/>
        </w:rPr>
        <w:t xml:space="preserve">بعد از گذشت </w:t>
      </w:r>
      <w:r w:rsidRPr="00B4734D">
        <w:rPr>
          <w:rStyle w:val="Char4"/>
          <w:rtl/>
        </w:rPr>
        <w:t>سه شب</w:t>
      </w:r>
      <w:r w:rsidRPr="00B4734D">
        <w:rPr>
          <w:rStyle w:val="Char4"/>
          <w:rFonts w:hint="cs"/>
          <w:rtl/>
        </w:rPr>
        <w:t>،</w:t>
      </w:r>
      <w:r w:rsidRPr="00B4734D">
        <w:rPr>
          <w:rStyle w:val="Char4"/>
          <w:rtl/>
        </w:rPr>
        <w:t xml:space="preserve"> چیزی از آن نزد من باقی </w:t>
      </w:r>
      <w:r w:rsidRPr="00B4734D">
        <w:rPr>
          <w:rStyle w:val="Char4"/>
          <w:rFonts w:hint="cs"/>
          <w:rtl/>
        </w:rPr>
        <w:t>ن</w:t>
      </w:r>
      <w:r w:rsidRPr="00B4734D">
        <w:rPr>
          <w:rStyle w:val="Char4"/>
          <w:rtl/>
        </w:rPr>
        <w:t>ماند</w:t>
      </w:r>
      <w:r w:rsidRPr="00B4734D">
        <w:rPr>
          <w:rStyle w:val="Char4"/>
          <w:rFonts w:hint="cs"/>
          <w:rtl/>
        </w:rPr>
        <w:t xml:space="preserve"> </w:t>
      </w:r>
      <w:r w:rsidRPr="00B4734D">
        <w:rPr>
          <w:rStyle w:val="Char4"/>
          <w:rtl/>
        </w:rPr>
        <w:t xml:space="preserve">مگر آن مقدار که برای پرداخت </w:t>
      </w:r>
      <w:r w:rsidRPr="00B4734D">
        <w:rPr>
          <w:rStyle w:val="Char4"/>
          <w:rFonts w:hint="cs"/>
          <w:rtl/>
        </w:rPr>
        <w:t>قرض خویش</w:t>
      </w:r>
      <w:r w:rsidRPr="00B4734D">
        <w:rPr>
          <w:rStyle w:val="Char4"/>
          <w:rtl/>
        </w:rPr>
        <w:t xml:space="preserve"> نگه می‌دارم»</w:t>
      </w:r>
      <w:r w:rsidRPr="00B4734D">
        <w:rPr>
          <w:rStyle w:val="Char4"/>
          <w:vertAlign w:val="superscript"/>
          <w:rtl/>
        </w:rPr>
        <w:footnoteReference w:id="287"/>
      </w:r>
      <w:r w:rsidRPr="00B4734D">
        <w:rPr>
          <w:rStyle w:val="Char4"/>
          <w:rFonts w:hint="cs"/>
          <w:rtl/>
        </w:rPr>
        <w:t>.</w:t>
      </w:r>
    </w:p>
    <w:p w:rsidR="00152E87" w:rsidRPr="00D0285D" w:rsidRDefault="00152E87" w:rsidP="00D0285D">
      <w:pPr>
        <w:pStyle w:val="af0"/>
        <w:rPr>
          <w:rtl/>
        </w:rPr>
      </w:pPr>
      <w:r w:rsidRPr="00D0285D">
        <w:rPr>
          <w:rFonts w:hint="cs"/>
          <w:rtl/>
        </w:rPr>
        <w:t>292</w:t>
      </w:r>
      <w:r w:rsidRPr="00D0285D">
        <w:rPr>
          <w:rtl/>
        </w:rPr>
        <w:t>- وعنه قال: قال رسول اللَّه صَلَّى اللهُ عَلَيْهِ وَسَلَّمَ: «انْظُرُوا إلى منْ هَوَ أَسفَل</w:t>
      </w:r>
      <w:r w:rsidRPr="00D0285D">
        <w:rPr>
          <w:rFonts w:hint="cs"/>
          <w:rtl/>
        </w:rPr>
        <w:t>َ</w:t>
      </w:r>
      <w:r w:rsidRPr="00D0285D">
        <w:rPr>
          <w:rtl/>
        </w:rPr>
        <w:t xml:space="preserve"> منْكُمْ وَلا تَنْظُرُوا إلى مَنْ فَوقَكُم فهُوَ أَجْدرُ أَن لا تَزْدَرُوا ن</w:t>
      </w:r>
      <w:r w:rsidRPr="00D0285D">
        <w:rPr>
          <w:rFonts w:hint="cs"/>
          <w:rtl/>
        </w:rPr>
        <w:t>َ</w:t>
      </w:r>
      <w:r w:rsidRPr="00D0285D">
        <w:rPr>
          <w:rtl/>
        </w:rPr>
        <w:t>ع</w:t>
      </w:r>
      <w:r w:rsidRPr="00D0285D">
        <w:rPr>
          <w:rFonts w:hint="cs"/>
          <w:rtl/>
        </w:rPr>
        <w:t>ْ</w:t>
      </w:r>
      <w:r w:rsidRPr="00D0285D">
        <w:rPr>
          <w:rtl/>
        </w:rPr>
        <w:t>م</w:t>
      </w:r>
      <w:r w:rsidRPr="00D0285D">
        <w:rPr>
          <w:rFonts w:hint="cs"/>
          <w:rtl/>
        </w:rPr>
        <w:t>َ</w:t>
      </w:r>
      <w:r w:rsidRPr="00D0285D">
        <w:rPr>
          <w:rtl/>
        </w:rPr>
        <w:t>ةَ اللَّه</w:t>
      </w:r>
      <w:r w:rsidRPr="00D0285D">
        <w:rPr>
          <w:rFonts w:hint="cs"/>
          <w:rtl/>
        </w:rPr>
        <w:t>ِ</w:t>
      </w:r>
      <w:r w:rsidRPr="00D0285D">
        <w:rPr>
          <w:rtl/>
        </w:rPr>
        <w:t xml:space="preserve"> عَل</w:t>
      </w:r>
      <w:r w:rsidRPr="00D0285D">
        <w:rPr>
          <w:rFonts w:hint="cs"/>
          <w:rtl/>
        </w:rPr>
        <w:t>َ</w:t>
      </w:r>
      <w:r w:rsidRPr="00D0285D">
        <w:rPr>
          <w:rtl/>
        </w:rPr>
        <w:t>يْكُمْ» متفقٌ عليه.</w:t>
      </w:r>
    </w:p>
    <w:p w:rsidR="00152E87" w:rsidRPr="00B4734D" w:rsidRDefault="00152E87" w:rsidP="006717F5">
      <w:pPr>
        <w:ind w:firstLine="284"/>
        <w:jc w:val="both"/>
        <w:rPr>
          <w:rStyle w:val="Char4"/>
          <w:rtl/>
        </w:rPr>
      </w:pPr>
      <w:r w:rsidRPr="00B4734D">
        <w:rPr>
          <w:rStyle w:val="Char4"/>
          <w:rFonts w:hint="cs"/>
          <w:rtl/>
        </w:rPr>
        <w:t>292</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«(در ثروت، و مقام دنیوی)، پایین‌تر از خود را بنگرید، نه بالاتر را که این‌گونه سزاوارتر و بیشتر مانع آن است که نعمت خداوند بر خودتان را خوار بدانید و تحقیر کنید»</w:t>
      </w:r>
      <w:r w:rsidRPr="00B4734D">
        <w:rPr>
          <w:rStyle w:val="Char4"/>
          <w:vertAlign w:val="superscript"/>
          <w:rtl/>
        </w:rPr>
        <w:footnoteReference w:id="288"/>
      </w:r>
      <w:r w:rsidRPr="00B4734D">
        <w:rPr>
          <w:rStyle w:val="Char4"/>
          <w:rFonts w:hint="cs"/>
          <w:rtl/>
        </w:rPr>
        <w:t>.</w:t>
      </w:r>
    </w:p>
    <w:p w:rsidR="00152E87" w:rsidRPr="00D0285D" w:rsidRDefault="00152E87" w:rsidP="00D0285D">
      <w:pPr>
        <w:pStyle w:val="af0"/>
        <w:rPr>
          <w:rtl/>
        </w:rPr>
      </w:pPr>
      <w:r w:rsidRPr="00D0285D">
        <w:rPr>
          <w:rFonts w:hint="cs"/>
          <w:rtl/>
        </w:rPr>
        <w:t>293</w:t>
      </w:r>
      <w:r w:rsidRPr="00D0285D">
        <w:rPr>
          <w:rtl/>
        </w:rPr>
        <w:t>- وعنه عن النبي صَلَّى اللهُ عَلَيْهِ وَسَلَّمَ ق</w:t>
      </w:r>
      <w:r w:rsidRPr="00D0285D">
        <w:rPr>
          <w:rFonts w:hint="cs"/>
          <w:rtl/>
        </w:rPr>
        <w:t>َ</w:t>
      </w:r>
      <w:r w:rsidRPr="00D0285D">
        <w:rPr>
          <w:rtl/>
        </w:rPr>
        <w:t>ال</w:t>
      </w:r>
      <w:r w:rsidRPr="00D0285D">
        <w:rPr>
          <w:rFonts w:hint="cs"/>
          <w:rtl/>
        </w:rPr>
        <w:t>َ</w:t>
      </w:r>
      <w:r w:rsidRPr="00D0285D">
        <w:rPr>
          <w:rtl/>
        </w:rPr>
        <w:t>: «تَعِسَ عبْدُ الدِّينَارِ وَالدِّرْهَمِ وَال</w:t>
      </w:r>
      <w:r w:rsidRPr="00D0285D">
        <w:rPr>
          <w:rFonts w:hint="cs"/>
          <w:rtl/>
        </w:rPr>
        <w:t>ْ</w:t>
      </w:r>
      <w:r w:rsidRPr="00D0285D">
        <w:rPr>
          <w:rtl/>
        </w:rPr>
        <w:t>ق</w:t>
      </w:r>
      <w:r w:rsidRPr="00D0285D">
        <w:rPr>
          <w:rFonts w:hint="cs"/>
          <w:rtl/>
        </w:rPr>
        <w:t>َ</w:t>
      </w:r>
      <w:r w:rsidRPr="00D0285D">
        <w:rPr>
          <w:rtl/>
        </w:rPr>
        <w:t>ط</w:t>
      </w:r>
      <w:r w:rsidRPr="00D0285D">
        <w:rPr>
          <w:rFonts w:hint="cs"/>
          <w:rtl/>
        </w:rPr>
        <w:t>ِ</w:t>
      </w:r>
      <w:r w:rsidRPr="00D0285D">
        <w:rPr>
          <w:rtl/>
        </w:rPr>
        <w:t>يفَةِ وَال</w:t>
      </w:r>
      <w:r w:rsidRPr="00D0285D">
        <w:rPr>
          <w:rFonts w:hint="cs"/>
          <w:rtl/>
        </w:rPr>
        <w:t>ْ</w:t>
      </w:r>
      <w:r w:rsidRPr="00D0285D">
        <w:rPr>
          <w:rtl/>
        </w:rPr>
        <w:t>خَمِيصَةِ، إِنْ أُعطِيَ ر</w:t>
      </w:r>
      <w:r w:rsidRPr="00D0285D">
        <w:rPr>
          <w:rFonts w:hint="cs"/>
          <w:rtl/>
        </w:rPr>
        <w:t>َ</w:t>
      </w:r>
      <w:r w:rsidRPr="00D0285D">
        <w:rPr>
          <w:rtl/>
        </w:rPr>
        <w:t>ض</w:t>
      </w:r>
      <w:r w:rsidRPr="00D0285D">
        <w:rPr>
          <w:rFonts w:hint="cs"/>
          <w:rtl/>
        </w:rPr>
        <w:t>ِ</w:t>
      </w:r>
      <w:r w:rsidRPr="00D0285D">
        <w:rPr>
          <w:rtl/>
        </w:rPr>
        <w:t>ي</w:t>
      </w:r>
      <w:r w:rsidRPr="00D0285D">
        <w:rPr>
          <w:rFonts w:hint="cs"/>
          <w:rtl/>
        </w:rPr>
        <w:t>َ</w:t>
      </w:r>
      <w:r w:rsidRPr="00D0285D">
        <w:rPr>
          <w:rtl/>
        </w:rPr>
        <w:t>، وَإِنْ لَمْ يُع</w:t>
      </w:r>
      <w:r w:rsidRPr="00D0285D">
        <w:rPr>
          <w:rFonts w:hint="cs"/>
          <w:rtl/>
        </w:rPr>
        <w:t>ْ</w:t>
      </w:r>
      <w:r w:rsidRPr="00D0285D">
        <w:rPr>
          <w:rtl/>
        </w:rPr>
        <w:t>طَ لَمْ يَرْضَ» رواه البخاري.</w:t>
      </w:r>
    </w:p>
    <w:p w:rsidR="00152E87" w:rsidRPr="00B4734D" w:rsidRDefault="00152E87" w:rsidP="006717F5">
      <w:pPr>
        <w:ind w:firstLine="284"/>
        <w:jc w:val="both"/>
        <w:rPr>
          <w:rStyle w:val="Char4"/>
          <w:rtl/>
        </w:rPr>
      </w:pPr>
      <w:r w:rsidRPr="00B4734D">
        <w:rPr>
          <w:rStyle w:val="Char4"/>
          <w:rFonts w:hint="cs"/>
          <w:rtl/>
        </w:rPr>
        <w:t>293</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«نابود باد و به هلاکت افتد، اهل دینار و درهم و لباس زیبا و تجمل! که</w:t>
      </w:r>
      <w:r w:rsidR="00FE68A2">
        <w:rPr>
          <w:rStyle w:val="Char4"/>
          <w:rtl/>
        </w:rPr>
        <w:t xml:space="preserve"> هرگاه </w:t>
      </w:r>
      <w:r w:rsidRPr="00B4734D">
        <w:rPr>
          <w:rStyle w:val="Char4"/>
          <w:rtl/>
        </w:rPr>
        <w:t>اموال و دارایی دنیوی به او داده شود، خشنود است و</w:t>
      </w:r>
      <w:r w:rsidR="00FE68A2">
        <w:rPr>
          <w:rStyle w:val="Char4"/>
          <w:rtl/>
        </w:rPr>
        <w:t xml:space="preserve"> هرگاه </w:t>
      </w:r>
      <w:r w:rsidRPr="00B4734D">
        <w:rPr>
          <w:rStyle w:val="Char4"/>
          <w:rtl/>
        </w:rPr>
        <w:t>به او نرسد، ناراضی و ناسپاس»</w:t>
      </w:r>
      <w:r w:rsidRPr="00B4734D">
        <w:rPr>
          <w:rStyle w:val="Char4"/>
          <w:vertAlign w:val="superscript"/>
          <w:rtl/>
        </w:rPr>
        <w:footnoteReference w:id="289"/>
      </w:r>
      <w:r w:rsidRPr="00B4734D">
        <w:rPr>
          <w:rStyle w:val="Char4"/>
          <w:rFonts w:hint="cs"/>
          <w:rtl/>
        </w:rPr>
        <w:t>.</w:t>
      </w:r>
    </w:p>
    <w:p w:rsidR="00152E87" w:rsidRPr="00D0285D" w:rsidRDefault="00152E87" w:rsidP="00D0285D">
      <w:pPr>
        <w:pStyle w:val="af0"/>
        <w:rPr>
          <w:rtl/>
        </w:rPr>
      </w:pPr>
      <w:r w:rsidRPr="00D0285D">
        <w:rPr>
          <w:rFonts w:hint="cs"/>
          <w:rtl/>
        </w:rPr>
        <w:t>294</w:t>
      </w:r>
      <w:r w:rsidRPr="00D0285D">
        <w:rPr>
          <w:rtl/>
        </w:rPr>
        <w:t>- وعنه ق</w:t>
      </w:r>
      <w:r w:rsidRPr="00D0285D">
        <w:rPr>
          <w:rFonts w:hint="cs"/>
          <w:rtl/>
        </w:rPr>
        <w:t>َ</w:t>
      </w:r>
      <w:r w:rsidRPr="00D0285D">
        <w:rPr>
          <w:rtl/>
        </w:rPr>
        <w:t>ال</w:t>
      </w:r>
      <w:r w:rsidRPr="00D0285D">
        <w:rPr>
          <w:rFonts w:hint="cs"/>
          <w:rtl/>
        </w:rPr>
        <w:t>َ</w:t>
      </w:r>
      <w:r w:rsidRPr="00D0285D">
        <w:rPr>
          <w:rtl/>
        </w:rPr>
        <w:t>: ق</w:t>
      </w:r>
      <w:r w:rsidRPr="00D0285D">
        <w:rPr>
          <w:rFonts w:hint="cs"/>
          <w:rtl/>
        </w:rPr>
        <w:t>َ</w:t>
      </w:r>
      <w:r w:rsidRPr="00D0285D">
        <w:rPr>
          <w:rtl/>
        </w:rPr>
        <w:t>ال</w:t>
      </w:r>
      <w:r w:rsidRPr="00D0285D">
        <w:rPr>
          <w:rFonts w:hint="cs"/>
          <w:rtl/>
        </w:rPr>
        <w:t>َ</w:t>
      </w:r>
      <w:r w:rsidRPr="00D0285D">
        <w:rPr>
          <w:rtl/>
        </w:rPr>
        <w:t xml:space="preserve"> ر</w:t>
      </w:r>
      <w:r w:rsidRPr="00D0285D">
        <w:rPr>
          <w:rFonts w:hint="cs"/>
          <w:rtl/>
        </w:rPr>
        <w:t>َ</w:t>
      </w:r>
      <w:r w:rsidRPr="00D0285D">
        <w:rPr>
          <w:rtl/>
        </w:rPr>
        <w:t>س</w:t>
      </w:r>
      <w:r w:rsidRPr="00D0285D">
        <w:rPr>
          <w:rFonts w:hint="cs"/>
          <w:rtl/>
        </w:rPr>
        <w:t>ُ</w:t>
      </w:r>
      <w:r w:rsidRPr="00D0285D">
        <w:rPr>
          <w:rtl/>
        </w:rPr>
        <w:t>ول</w:t>
      </w:r>
      <w:r w:rsidRPr="00D0285D">
        <w:rPr>
          <w:rFonts w:hint="cs"/>
          <w:rtl/>
        </w:rPr>
        <w:t>ُ</w:t>
      </w:r>
      <w:r w:rsidRPr="00D0285D">
        <w:rPr>
          <w:rtl/>
        </w:rPr>
        <w:t xml:space="preserve"> اللَّه</w:t>
      </w:r>
      <w:r w:rsidRPr="00D0285D">
        <w:rPr>
          <w:rFonts w:hint="cs"/>
          <w:rtl/>
        </w:rPr>
        <w:t>ِ</w:t>
      </w:r>
      <w:r w:rsidRPr="00D0285D">
        <w:rPr>
          <w:rtl/>
        </w:rPr>
        <w:t xml:space="preserve"> صَلَّى اللهُ عَلَيْهِ وَسَلَّمَ: «الدُّنْيَا سِجْنُ ال</w:t>
      </w:r>
      <w:r w:rsidRPr="00D0285D">
        <w:rPr>
          <w:rFonts w:hint="cs"/>
          <w:rtl/>
        </w:rPr>
        <w:t>ْ</w:t>
      </w:r>
      <w:r w:rsidRPr="00D0285D">
        <w:rPr>
          <w:rtl/>
        </w:rPr>
        <w:t>مُؤْمِنِ وجنَّةُ الكَافِرِ» رواه مسلم.</w:t>
      </w:r>
    </w:p>
    <w:p w:rsidR="00152E87" w:rsidRPr="00B4734D" w:rsidRDefault="00152E87" w:rsidP="006717F5">
      <w:pPr>
        <w:ind w:firstLine="284"/>
        <w:jc w:val="both"/>
        <w:rPr>
          <w:rStyle w:val="Char4"/>
          <w:rtl/>
        </w:rPr>
      </w:pPr>
      <w:r w:rsidRPr="00B4734D">
        <w:rPr>
          <w:rStyle w:val="Char4"/>
          <w:rFonts w:hint="cs"/>
          <w:rtl/>
        </w:rPr>
        <w:t>294</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«دنیا زندان مؤمن و بهشت کافر است»</w:t>
      </w:r>
      <w:r w:rsidRPr="00B4734D">
        <w:rPr>
          <w:rStyle w:val="Char4"/>
          <w:vertAlign w:val="superscript"/>
          <w:rtl/>
        </w:rPr>
        <w:footnoteReference w:id="290"/>
      </w:r>
      <w:r w:rsidRPr="00B4734D">
        <w:rPr>
          <w:rStyle w:val="Char4"/>
          <w:rFonts w:hint="cs"/>
          <w:rtl/>
        </w:rPr>
        <w:t>.</w:t>
      </w:r>
    </w:p>
    <w:p w:rsidR="00152E87" w:rsidRPr="00D0285D" w:rsidRDefault="00152E87" w:rsidP="00D0285D">
      <w:pPr>
        <w:pStyle w:val="af0"/>
        <w:rPr>
          <w:rtl/>
        </w:rPr>
      </w:pPr>
      <w:r w:rsidRPr="00D0285D">
        <w:rPr>
          <w:rFonts w:hint="cs"/>
          <w:rtl/>
        </w:rPr>
        <w:t>295</w:t>
      </w:r>
      <w:r w:rsidRPr="00D0285D">
        <w:rPr>
          <w:rtl/>
        </w:rPr>
        <w:t>- وعن</w:t>
      </w:r>
      <w:r w:rsidRPr="00D0285D">
        <w:rPr>
          <w:rFonts w:hint="cs"/>
          <w:rtl/>
        </w:rPr>
        <w:t xml:space="preserve"> </w:t>
      </w:r>
      <w:r w:rsidRPr="00D0285D">
        <w:rPr>
          <w:rtl/>
        </w:rPr>
        <w:t>سَهْلِ بنِ سعْدٍ السَّاعديِّ، رضي اللَّه عنه، قال: جاءَ رجُلٌ إلى النبيِّ صَلَّى اللهُ عَلَيْهِ وَسَلَّمَ: فقالَ: يا رسول</w:t>
      </w:r>
      <w:r w:rsidRPr="00D0285D">
        <w:rPr>
          <w:rFonts w:hint="cs"/>
          <w:rtl/>
        </w:rPr>
        <w:t>َ</w:t>
      </w:r>
      <w:r w:rsidRPr="00D0285D">
        <w:rPr>
          <w:rtl/>
        </w:rPr>
        <w:t xml:space="preserve"> اللَّه</w:t>
      </w:r>
      <w:r w:rsidRPr="00D0285D">
        <w:rPr>
          <w:rFonts w:hint="cs"/>
          <w:rtl/>
        </w:rPr>
        <w:t>!</w:t>
      </w:r>
      <w:r w:rsidRPr="00D0285D">
        <w:rPr>
          <w:rtl/>
        </w:rPr>
        <w:t xml:space="preserve"> دُلَّن</w:t>
      </w:r>
      <w:r w:rsidRPr="00D0285D">
        <w:rPr>
          <w:rFonts w:hint="cs"/>
          <w:rtl/>
        </w:rPr>
        <w:t>ِ</w:t>
      </w:r>
      <w:r w:rsidRPr="00D0285D">
        <w:rPr>
          <w:rtl/>
        </w:rPr>
        <w:t>ي</w:t>
      </w:r>
      <w:r w:rsidRPr="00D0285D">
        <w:rPr>
          <w:rFonts w:hint="cs"/>
          <w:rtl/>
        </w:rPr>
        <w:t>ْ</w:t>
      </w:r>
      <w:r w:rsidRPr="00D0285D">
        <w:rPr>
          <w:rtl/>
        </w:rPr>
        <w:t xml:space="preserve"> عَلى عمَلٍ إِذا عَمِلْتُهُ أَحبَّن</w:t>
      </w:r>
      <w:r w:rsidRPr="00D0285D">
        <w:rPr>
          <w:rFonts w:hint="cs"/>
          <w:rtl/>
        </w:rPr>
        <w:t>ِ</w:t>
      </w:r>
      <w:r w:rsidRPr="00D0285D">
        <w:rPr>
          <w:rtl/>
        </w:rPr>
        <w:t>ي اللَّه</w:t>
      </w:r>
      <w:r w:rsidRPr="00D0285D">
        <w:rPr>
          <w:rFonts w:hint="cs"/>
          <w:rtl/>
        </w:rPr>
        <w:t>ُ</w:t>
      </w:r>
      <w:r w:rsidRPr="00D0285D">
        <w:rPr>
          <w:rtl/>
        </w:rPr>
        <w:t>، وَأَحبَّني النَّاسُ، فقال: «ازْهَدْ في الدُّن</w:t>
      </w:r>
      <w:r w:rsidRPr="00D0285D">
        <w:rPr>
          <w:rFonts w:hint="cs"/>
          <w:rtl/>
        </w:rPr>
        <w:t>ْ</w:t>
      </w:r>
      <w:r w:rsidRPr="00D0285D">
        <w:rPr>
          <w:rtl/>
        </w:rPr>
        <w:t>ي</w:t>
      </w:r>
      <w:r w:rsidRPr="00D0285D">
        <w:rPr>
          <w:rFonts w:hint="cs"/>
          <w:rtl/>
        </w:rPr>
        <w:t>َ</w:t>
      </w:r>
      <w:r w:rsidRPr="00D0285D">
        <w:rPr>
          <w:rtl/>
        </w:rPr>
        <w:t>ا يُحِبَّكَ اللَّه، وَازْهَدْ فِيمَا عِنْدَ النَّاسِ يُحبَّكَ النَّاسُ» حديثٌ حسنٌ رواه ابن مَاجَه وغيره بأَسانيد حسنةٍ.</w:t>
      </w:r>
    </w:p>
    <w:p w:rsidR="00152E87" w:rsidRPr="00B4734D" w:rsidRDefault="00152E87" w:rsidP="006717F5">
      <w:pPr>
        <w:ind w:firstLine="284"/>
        <w:jc w:val="both"/>
        <w:rPr>
          <w:rStyle w:val="Char4"/>
          <w:rtl/>
        </w:rPr>
      </w:pPr>
      <w:r w:rsidRPr="00B4734D">
        <w:rPr>
          <w:rStyle w:val="Char4"/>
          <w:rFonts w:hint="cs"/>
          <w:rtl/>
        </w:rPr>
        <w:t>295</w:t>
      </w:r>
      <w:r w:rsidRPr="00B4734D">
        <w:rPr>
          <w:rStyle w:val="Char4"/>
          <w:rtl/>
        </w:rPr>
        <w:t xml:space="preserve">. </w:t>
      </w:r>
      <w:r w:rsidRPr="00B4734D">
        <w:rPr>
          <w:rStyle w:val="Char4"/>
          <w:rFonts w:hint="cs"/>
          <w:rtl/>
        </w:rPr>
        <w:t xml:space="preserve">و از </w:t>
      </w:r>
      <w:r w:rsidRPr="00B4734D">
        <w:rPr>
          <w:rStyle w:val="Char4"/>
          <w:rtl/>
        </w:rPr>
        <w:t>سهل بن سعد ساعدی</w:t>
      </w:r>
      <w:r w:rsidR="00573ACA" w:rsidRPr="00573ACA">
        <w:rPr>
          <w:rStyle w:val="Char4"/>
          <w:rFonts w:cs="CTraditional Arabic" w:hint="cs"/>
          <w:rtl/>
        </w:rPr>
        <w:t>س</w:t>
      </w:r>
      <w:r w:rsidRPr="00B4734D">
        <w:rPr>
          <w:rStyle w:val="Char4"/>
          <w:rtl/>
        </w:rPr>
        <w:t xml:space="preserve"> روایت شده است که فرمود: مردی نزد پیامبر</w:t>
      </w:r>
      <w:r w:rsidRPr="006717F5">
        <w:rPr>
          <w:rFonts w:cs="CTraditional Arabic"/>
          <w:sz w:val="26"/>
          <w:szCs w:val="26"/>
          <w:rtl/>
          <w:lang w:bidi="ar-AE"/>
        </w:rPr>
        <w:t>ص</w:t>
      </w:r>
      <w:r w:rsidRPr="00B4734D">
        <w:rPr>
          <w:rStyle w:val="Char4"/>
          <w:rtl/>
        </w:rPr>
        <w:t xml:space="preserve"> آمد و گفت: ای رسول خدا! مرا به کاری راهنمایی کن که چون آن را انجام دهم، خداوند و مردم مرا دوست بدارند، پیامبر</w:t>
      </w:r>
      <w:r w:rsidRPr="006717F5">
        <w:rPr>
          <w:rFonts w:cs="CTraditional Arabic"/>
          <w:sz w:val="26"/>
          <w:szCs w:val="26"/>
          <w:rtl/>
          <w:lang w:bidi="ar-AE"/>
        </w:rPr>
        <w:t>ص</w:t>
      </w:r>
      <w:r w:rsidRPr="00B4734D">
        <w:rPr>
          <w:rStyle w:val="Char4"/>
          <w:rtl/>
        </w:rPr>
        <w:t xml:space="preserve"> فرمودند: «از دنیا دوری کن، خداوند تو را دوست خواهد داشت و از آنچه نزد مردم است، دوری کن (و به مال آنها چشم طمع نداشته باش)، مردم تو را دوست خواهند داشت»</w:t>
      </w:r>
      <w:r w:rsidRPr="00B4734D">
        <w:rPr>
          <w:rStyle w:val="Char4"/>
          <w:vertAlign w:val="superscript"/>
          <w:rtl/>
        </w:rPr>
        <w:footnoteReference w:id="291"/>
      </w:r>
      <w:r w:rsidRPr="00B4734D">
        <w:rPr>
          <w:rStyle w:val="Char4"/>
          <w:rFonts w:hint="cs"/>
          <w:rtl/>
        </w:rPr>
        <w:t>.</w:t>
      </w:r>
    </w:p>
    <w:p w:rsidR="00152E87" w:rsidRPr="00D0285D" w:rsidRDefault="00152E87" w:rsidP="00D0285D">
      <w:pPr>
        <w:pStyle w:val="af0"/>
        <w:rPr>
          <w:rtl/>
        </w:rPr>
      </w:pPr>
      <w:r w:rsidRPr="00D0285D">
        <w:rPr>
          <w:rFonts w:hint="cs"/>
          <w:rtl/>
        </w:rPr>
        <w:t>296</w:t>
      </w:r>
      <w:r w:rsidRPr="00D0285D">
        <w:rPr>
          <w:rtl/>
        </w:rPr>
        <w:t>- وعن النُّعْمَانِ بنِ بَشيرٍ، رضيَ اللَّه عنهما، قالَ: ذَكَر عُمَرُ بْنُ الخَطَّاب، رضي اللَّه عنه، م</w:t>
      </w:r>
      <w:r w:rsidRPr="00D0285D">
        <w:rPr>
          <w:rFonts w:hint="cs"/>
          <w:rtl/>
        </w:rPr>
        <w:t>َ</w:t>
      </w:r>
      <w:r w:rsidRPr="00D0285D">
        <w:rPr>
          <w:rtl/>
        </w:rPr>
        <w:t>ا أص</w:t>
      </w:r>
      <w:r w:rsidRPr="00D0285D">
        <w:rPr>
          <w:rFonts w:hint="cs"/>
          <w:rtl/>
        </w:rPr>
        <w:t>َ</w:t>
      </w:r>
      <w:r w:rsidRPr="00D0285D">
        <w:rPr>
          <w:rtl/>
        </w:rPr>
        <w:t>اب</w:t>
      </w:r>
      <w:r w:rsidRPr="00D0285D">
        <w:rPr>
          <w:rFonts w:hint="cs"/>
          <w:rtl/>
        </w:rPr>
        <w:t>َ</w:t>
      </w:r>
      <w:r w:rsidRPr="00D0285D">
        <w:rPr>
          <w:rtl/>
        </w:rPr>
        <w:t xml:space="preserve"> النَّاسُ مِنَ الدُّنْيَا، ف</w:t>
      </w:r>
      <w:r w:rsidRPr="00D0285D">
        <w:rPr>
          <w:rFonts w:hint="cs"/>
          <w:rtl/>
        </w:rPr>
        <w:t>َ</w:t>
      </w:r>
      <w:r w:rsidRPr="00D0285D">
        <w:rPr>
          <w:rtl/>
        </w:rPr>
        <w:t>ق</w:t>
      </w:r>
      <w:r w:rsidRPr="00D0285D">
        <w:rPr>
          <w:rFonts w:hint="cs"/>
          <w:rtl/>
        </w:rPr>
        <w:t>َ</w:t>
      </w:r>
      <w:r w:rsidRPr="00D0285D">
        <w:rPr>
          <w:rtl/>
        </w:rPr>
        <w:t>ال</w:t>
      </w:r>
      <w:r w:rsidRPr="00D0285D">
        <w:rPr>
          <w:rFonts w:hint="cs"/>
          <w:rtl/>
        </w:rPr>
        <w:t>َ</w:t>
      </w:r>
      <w:r w:rsidRPr="00D0285D">
        <w:rPr>
          <w:rtl/>
        </w:rPr>
        <w:t>: لَقَدْ رَأَيْتُ ر</w:t>
      </w:r>
      <w:r w:rsidRPr="00D0285D">
        <w:rPr>
          <w:rFonts w:hint="cs"/>
          <w:rtl/>
        </w:rPr>
        <w:t>َ</w:t>
      </w:r>
      <w:r w:rsidRPr="00D0285D">
        <w:rPr>
          <w:rtl/>
        </w:rPr>
        <w:t>س</w:t>
      </w:r>
      <w:r w:rsidRPr="00D0285D">
        <w:rPr>
          <w:rFonts w:hint="cs"/>
          <w:rtl/>
        </w:rPr>
        <w:t>ُ</w:t>
      </w:r>
      <w:r w:rsidRPr="00D0285D">
        <w:rPr>
          <w:rtl/>
        </w:rPr>
        <w:t>ول</w:t>
      </w:r>
      <w:r w:rsidRPr="00D0285D">
        <w:rPr>
          <w:rFonts w:hint="cs"/>
          <w:rtl/>
        </w:rPr>
        <w:t>َ</w:t>
      </w:r>
      <w:r w:rsidRPr="00D0285D">
        <w:rPr>
          <w:rtl/>
        </w:rPr>
        <w:t xml:space="preserve"> اللَّه</w:t>
      </w:r>
      <w:r w:rsidRPr="00D0285D">
        <w:rPr>
          <w:rFonts w:hint="cs"/>
          <w:rtl/>
        </w:rPr>
        <w:t>ِ</w:t>
      </w:r>
      <w:r w:rsidRPr="00D0285D">
        <w:rPr>
          <w:rtl/>
        </w:rPr>
        <w:t xml:space="preserve"> صَلَّى اللهُ عَلَيْهِ وَسَلَّمَ يَظَلُّ الْيَوْمَ يَلْتَوي ما يَجِدُ مِنَ الدَّقَل ما يمْلأُ بِهِ بطْنَهُ. رواه مسلم.</w:t>
      </w:r>
    </w:p>
    <w:p w:rsidR="00152E87" w:rsidRPr="00D0285D" w:rsidRDefault="00152E87" w:rsidP="00D0285D">
      <w:pPr>
        <w:pStyle w:val="a9"/>
        <w:rPr>
          <w:rtl/>
        </w:rPr>
      </w:pPr>
      <w:r w:rsidRPr="00D0285D">
        <w:rPr>
          <w:rFonts w:hint="cs"/>
          <w:rtl/>
        </w:rPr>
        <w:t>296</w:t>
      </w:r>
      <w:r w:rsidRPr="00D0285D">
        <w:rPr>
          <w:rtl/>
        </w:rPr>
        <w:t xml:space="preserve">. </w:t>
      </w:r>
      <w:r w:rsidRPr="00D0285D">
        <w:rPr>
          <w:rFonts w:hint="cs"/>
          <w:rtl/>
        </w:rPr>
        <w:t xml:space="preserve">و از </w:t>
      </w:r>
      <w:r w:rsidRPr="00D0285D">
        <w:rPr>
          <w:rtl/>
        </w:rPr>
        <w:t>نعمان‌بن بشیر</w:t>
      </w:r>
      <w:r w:rsidR="00573ACA" w:rsidRPr="00D0285D">
        <w:rPr>
          <w:rFonts w:cs="CTraditional Arabic"/>
          <w:rtl/>
        </w:rPr>
        <w:t>س</w:t>
      </w:r>
      <w:r w:rsidRPr="00D0285D">
        <w:rPr>
          <w:rtl/>
        </w:rPr>
        <w:t xml:space="preserve"> روایت شده است که فرمود: عمربن خطاب</w:t>
      </w:r>
      <w:r w:rsidR="00573ACA" w:rsidRPr="00D0285D">
        <w:rPr>
          <w:rFonts w:cs="CTraditional Arabic"/>
          <w:rtl/>
        </w:rPr>
        <w:t>س</w:t>
      </w:r>
      <w:r w:rsidRPr="00D0285D">
        <w:rPr>
          <w:rtl/>
        </w:rPr>
        <w:t xml:space="preserve"> آنچه را که از دنیا به مردم رسیده است، ذکر کرد و فرمود: «پیامبر</w:t>
      </w:r>
      <w:r w:rsidRPr="006717F5">
        <w:rPr>
          <w:rFonts w:cs="CTraditional Arabic"/>
          <w:sz w:val="26"/>
          <w:szCs w:val="26"/>
          <w:rtl/>
          <w:lang w:bidi="ar-AE"/>
        </w:rPr>
        <w:t>ص</w:t>
      </w:r>
      <w:r w:rsidRPr="00D0285D">
        <w:rPr>
          <w:rtl/>
        </w:rPr>
        <w:t xml:space="preserve"> را دیدم که تمام روز را در حالی می‌گذرانید که از گرسنگی به‌خود می‌پیچید، و به اندازه‌ای که شکمش را سیر کند، حتی خرمای خشک و بد هم نداشت»</w:t>
      </w:r>
      <w:r w:rsidRPr="00D0285D">
        <w:rPr>
          <w:vertAlign w:val="superscript"/>
          <w:rtl/>
        </w:rPr>
        <w:footnoteReference w:id="292"/>
      </w:r>
      <w:r w:rsidRPr="00D0285D">
        <w:rPr>
          <w:rFonts w:hint="cs"/>
          <w:rtl/>
        </w:rPr>
        <w:t>.</w:t>
      </w:r>
    </w:p>
    <w:p w:rsidR="00152E87" w:rsidRPr="00D0285D" w:rsidRDefault="00152E87" w:rsidP="00D0285D">
      <w:pPr>
        <w:pStyle w:val="af0"/>
        <w:rPr>
          <w:rtl/>
        </w:rPr>
      </w:pPr>
      <w:r w:rsidRPr="00D0285D">
        <w:rPr>
          <w:rFonts w:hint="cs"/>
          <w:rtl/>
        </w:rPr>
        <w:t>297</w:t>
      </w:r>
      <w:r w:rsidRPr="00D0285D">
        <w:rPr>
          <w:rtl/>
        </w:rPr>
        <w:t>- وعن عمر</w:t>
      </w:r>
      <w:r w:rsidRPr="00D0285D">
        <w:rPr>
          <w:rFonts w:hint="cs"/>
          <w:rtl/>
        </w:rPr>
        <w:t>و</w:t>
      </w:r>
      <w:r w:rsidRPr="00D0285D">
        <w:rPr>
          <w:rtl/>
        </w:rPr>
        <w:t xml:space="preserve"> بنِ الحارِث رضي اللَّه عنه، قال: «مَا تَرَكَ رسولُ اللَّه</w:t>
      </w:r>
      <w:r w:rsidRPr="00D0285D">
        <w:rPr>
          <w:rFonts w:hint="cs"/>
          <w:rtl/>
        </w:rPr>
        <w:t>ِ</w:t>
      </w:r>
      <w:r w:rsidRPr="00D0285D">
        <w:rPr>
          <w:rtl/>
        </w:rPr>
        <w:t xml:space="preserve"> صَلَّى اللهُ عَلَيْهِ وَسَلَّمَ، عِنْدَ مَوْتِهِ دِينَاراً وَلا دِرْهَماً، ولا عَبْداً، وَلا أَمَةً، وَلا شَيْئاً إِلاَّ بَغْلَتَهُ الْبَيْضَاءَ الَّتي كَان يَرْكَبُهَا، وَسِلاحَهُ، وَأَرْضاً جَعَلَهَا لابْنِ السَّبيِلِ صَدَقَةً» رواه البخاري.</w:t>
      </w:r>
    </w:p>
    <w:p w:rsidR="00152E87" w:rsidRPr="00B4734D" w:rsidRDefault="00152E87" w:rsidP="006717F5">
      <w:pPr>
        <w:ind w:firstLine="284"/>
        <w:jc w:val="both"/>
        <w:rPr>
          <w:rStyle w:val="Char4"/>
          <w:rtl/>
        </w:rPr>
      </w:pPr>
      <w:r w:rsidRPr="00B4734D">
        <w:rPr>
          <w:rStyle w:val="Char4"/>
          <w:rFonts w:hint="cs"/>
          <w:rtl/>
        </w:rPr>
        <w:t>297</w:t>
      </w:r>
      <w:r w:rsidRPr="00B4734D">
        <w:rPr>
          <w:rStyle w:val="Char4"/>
          <w:rtl/>
        </w:rPr>
        <w:t xml:space="preserve">. </w:t>
      </w:r>
      <w:r w:rsidRPr="00B4734D">
        <w:rPr>
          <w:rStyle w:val="Char4"/>
          <w:rFonts w:hint="cs"/>
          <w:rtl/>
        </w:rPr>
        <w:t xml:space="preserve">و از </w:t>
      </w:r>
      <w:r w:rsidRPr="00B4734D">
        <w:rPr>
          <w:rStyle w:val="Char4"/>
          <w:rtl/>
        </w:rPr>
        <w:t>عمرو بن حارث</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در وقت وفات خود، دینار و درهم و بنده و کنیز و هیچ‌چیزی به جا نگذاشت، جز استر سفیدی که سوار آن می‌شد و اسلحه‌اش و زمینی که آن را صدقه‌ی رهگذران غریب کرده بود»</w:t>
      </w:r>
      <w:r w:rsidRPr="00B4734D">
        <w:rPr>
          <w:rStyle w:val="Char4"/>
          <w:vertAlign w:val="superscript"/>
          <w:rtl/>
        </w:rPr>
        <w:footnoteReference w:id="293"/>
      </w:r>
      <w:r w:rsidRPr="00B4734D">
        <w:rPr>
          <w:rStyle w:val="Char4"/>
          <w:rFonts w:hint="cs"/>
          <w:rtl/>
        </w:rPr>
        <w:t>.</w:t>
      </w:r>
    </w:p>
    <w:p w:rsidR="00152E87" w:rsidRPr="00D0285D" w:rsidRDefault="00152E87" w:rsidP="00D0285D">
      <w:pPr>
        <w:pStyle w:val="af0"/>
        <w:rPr>
          <w:rtl/>
        </w:rPr>
      </w:pPr>
      <w:r w:rsidRPr="00D0285D">
        <w:rPr>
          <w:rFonts w:hint="cs"/>
          <w:rtl/>
        </w:rPr>
        <w:t>298</w:t>
      </w:r>
      <w:r w:rsidRPr="00D0285D">
        <w:rPr>
          <w:rtl/>
        </w:rPr>
        <w:t>- وعن أبي هُرَيْرَة رضي اللَّه عنه، قال: سمعتُ رسولَ اللَّه صَلَّى اللهُ عَلَيْهِ وَسَلَّمَ يقول: «أَلاَ إِنَّ الدُّنْيَا مَلْعُونَةٌ، مَل</w:t>
      </w:r>
      <w:r w:rsidRPr="00D0285D">
        <w:rPr>
          <w:rFonts w:hint="cs"/>
          <w:rtl/>
        </w:rPr>
        <w:t>ْ</w:t>
      </w:r>
      <w:r w:rsidRPr="00D0285D">
        <w:rPr>
          <w:rtl/>
        </w:rPr>
        <w:t>ع</w:t>
      </w:r>
      <w:r w:rsidRPr="00D0285D">
        <w:rPr>
          <w:rFonts w:hint="cs"/>
          <w:rtl/>
        </w:rPr>
        <w:t>ُ</w:t>
      </w:r>
      <w:r w:rsidRPr="00D0285D">
        <w:rPr>
          <w:rtl/>
        </w:rPr>
        <w:t>ون</w:t>
      </w:r>
      <w:r w:rsidRPr="00D0285D">
        <w:rPr>
          <w:rFonts w:hint="cs"/>
          <w:rtl/>
        </w:rPr>
        <w:t>ٌ</w:t>
      </w:r>
      <w:r w:rsidRPr="00D0285D">
        <w:rPr>
          <w:rtl/>
        </w:rPr>
        <w:t xml:space="preserve"> مَا ف</w:t>
      </w:r>
      <w:r w:rsidRPr="00D0285D">
        <w:rPr>
          <w:rFonts w:hint="cs"/>
          <w:rtl/>
        </w:rPr>
        <w:t>ِ</w:t>
      </w:r>
      <w:r w:rsidRPr="00D0285D">
        <w:rPr>
          <w:rtl/>
        </w:rPr>
        <w:t>ي</w:t>
      </w:r>
      <w:r w:rsidRPr="00D0285D">
        <w:rPr>
          <w:rFonts w:hint="cs"/>
          <w:rtl/>
        </w:rPr>
        <w:t>ْ</w:t>
      </w:r>
      <w:r w:rsidRPr="00D0285D">
        <w:rPr>
          <w:rtl/>
        </w:rPr>
        <w:t>ه</w:t>
      </w:r>
      <w:r w:rsidRPr="00D0285D">
        <w:rPr>
          <w:rFonts w:hint="cs"/>
          <w:rtl/>
        </w:rPr>
        <w:t>َ</w:t>
      </w:r>
      <w:r w:rsidRPr="00D0285D">
        <w:rPr>
          <w:rtl/>
        </w:rPr>
        <w:t>ا، إِلاَّ ذِكْرَ اللَّه</w:t>
      </w:r>
      <w:r w:rsidRPr="00D0285D">
        <w:rPr>
          <w:rFonts w:hint="cs"/>
          <w:rtl/>
        </w:rPr>
        <w:t>ِ</w:t>
      </w:r>
      <w:r w:rsidRPr="00D0285D">
        <w:rPr>
          <w:rtl/>
        </w:rPr>
        <w:t xml:space="preserve"> ت</w:t>
      </w:r>
      <w:r w:rsidRPr="00D0285D">
        <w:rPr>
          <w:rFonts w:hint="cs"/>
          <w:rtl/>
        </w:rPr>
        <w:t>َ</w:t>
      </w:r>
      <w:r w:rsidRPr="00D0285D">
        <w:rPr>
          <w:rtl/>
        </w:rPr>
        <w:t>ع</w:t>
      </w:r>
      <w:r w:rsidRPr="00D0285D">
        <w:rPr>
          <w:rFonts w:hint="cs"/>
          <w:rtl/>
        </w:rPr>
        <w:t>َ</w:t>
      </w:r>
      <w:r w:rsidRPr="00D0285D">
        <w:rPr>
          <w:rtl/>
        </w:rPr>
        <w:t>ال</w:t>
      </w:r>
      <w:r w:rsidRPr="00D0285D">
        <w:rPr>
          <w:rFonts w:hint="cs"/>
          <w:rtl/>
        </w:rPr>
        <w:t>َ</w:t>
      </w:r>
      <w:r w:rsidRPr="00D0285D">
        <w:rPr>
          <w:rtl/>
        </w:rPr>
        <w:t>ى، ومَا وَالاَه وَعالماً وَمُتَعلِّماً».</w:t>
      </w:r>
      <w:r w:rsidRPr="00D0285D">
        <w:rPr>
          <w:rFonts w:hint="cs"/>
          <w:rtl/>
        </w:rPr>
        <w:t xml:space="preserve"> </w:t>
      </w:r>
      <w:r w:rsidRPr="00D0285D">
        <w:rPr>
          <w:rtl/>
        </w:rPr>
        <w:t>رواه الترمذي وقال: حديثٌ حسنٌ.</w:t>
      </w:r>
    </w:p>
    <w:p w:rsidR="00152E87" w:rsidRPr="00B4734D" w:rsidRDefault="00152E87" w:rsidP="006717F5">
      <w:pPr>
        <w:ind w:firstLine="284"/>
        <w:jc w:val="both"/>
        <w:rPr>
          <w:rStyle w:val="Char4"/>
          <w:rtl/>
        </w:rPr>
      </w:pPr>
      <w:r w:rsidRPr="00B4734D">
        <w:rPr>
          <w:rStyle w:val="Char4"/>
          <w:rFonts w:hint="cs"/>
          <w:rtl/>
        </w:rPr>
        <w:t>298</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rtl/>
        </w:rPr>
        <w:t>س</w:t>
      </w:r>
      <w:r w:rsidRPr="00B4734D">
        <w:rPr>
          <w:rStyle w:val="Char4"/>
          <w:rFonts w:hint="cs"/>
          <w:rtl/>
        </w:rPr>
        <w:t xml:space="preserve"> </w:t>
      </w:r>
      <w:r w:rsidRPr="00B4734D">
        <w:rPr>
          <w:rStyle w:val="Char4"/>
          <w:rtl/>
        </w:rPr>
        <w:t>روایت شده است که فرمود: از پیامبر</w:t>
      </w:r>
      <w:r w:rsidRPr="006717F5">
        <w:rPr>
          <w:rFonts w:cs="CTraditional Arabic"/>
          <w:sz w:val="26"/>
          <w:szCs w:val="26"/>
          <w:rtl/>
          <w:lang w:bidi="ar-AE"/>
        </w:rPr>
        <w:t xml:space="preserve">ص </w:t>
      </w:r>
      <w:r w:rsidRPr="00B4734D">
        <w:rPr>
          <w:rStyle w:val="Char4"/>
          <w:rtl/>
        </w:rPr>
        <w:t>شنیدم که می‌فرمودند: «آگاه باشید! دنیا نفرین شده است و</w:t>
      </w:r>
      <w:r w:rsidR="00550988" w:rsidRPr="00B4734D">
        <w:rPr>
          <w:rStyle w:val="Char4"/>
          <w:rtl/>
        </w:rPr>
        <w:t xml:space="preserve"> هرچه </w:t>
      </w:r>
      <w:r w:rsidRPr="00B4734D">
        <w:rPr>
          <w:rStyle w:val="Char4"/>
          <w:rtl/>
        </w:rPr>
        <w:t>در آن است مورد نفرین خداست، جز ذکر و یاد خدای بلند مرتبه و هرچه که همانند و نزدیک به آن است و استاد و شاگرد (عالم و متعلم)»</w:t>
      </w:r>
      <w:r w:rsidRPr="00B4734D">
        <w:rPr>
          <w:rStyle w:val="Char4"/>
          <w:vertAlign w:val="superscript"/>
          <w:rtl/>
        </w:rPr>
        <w:footnoteReference w:id="294"/>
      </w:r>
      <w:r w:rsidRPr="00B4734D">
        <w:rPr>
          <w:rStyle w:val="Char4"/>
          <w:rFonts w:hint="cs"/>
          <w:rtl/>
        </w:rPr>
        <w:t>.</w:t>
      </w:r>
    </w:p>
    <w:p w:rsidR="00152E87" w:rsidRPr="00D0285D" w:rsidRDefault="00152E87" w:rsidP="00D0285D">
      <w:pPr>
        <w:pStyle w:val="af0"/>
        <w:rPr>
          <w:rtl/>
        </w:rPr>
      </w:pPr>
      <w:r w:rsidRPr="00D0285D">
        <w:rPr>
          <w:rFonts w:hint="cs"/>
          <w:rtl/>
        </w:rPr>
        <w:t>299</w:t>
      </w:r>
      <w:r w:rsidRPr="00D0285D">
        <w:rPr>
          <w:rtl/>
        </w:rPr>
        <w:t>-</w:t>
      </w:r>
      <w:r w:rsidRPr="00D0285D">
        <w:rPr>
          <w:rFonts w:ascii="Times New Roman" w:hAnsi="Times New Roman" w:cs="Times New Roman" w:hint="cs"/>
          <w:rtl/>
        </w:rPr>
        <w:t> </w:t>
      </w:r>
      <w:r w:rsidRPr="00D0285D">
        <w:rPr>
          <w:rFonts w:hint="cs"/>
          <w:rtl/>
        </w:rPr>
        <w:t>وعن</w:t>
      </w:r>
      <w:r w:rsidRPr="00D0285D">
        <w:rPr>
          <w:rtl/>
        </w:rPr>
        <w:t xml:space="preserve"> </w:t>
      </w:r>
      <w:r w:rsidRPr="00D0285D">
        <w:rPr>
          <w:rFonts w:hint="cs"/>
          <w:rtl/>
        </w:rPr>
        <w:t>كَعْبِ</w:t>
      </w:r>
      <w:r w:rsidRPr="00D0285D">
        <w:rPr>
          <w:rtl/>
        </w:rPr>
        <w:t xml:space="preserve"> </w:t>
      </w:r>
      <w:r w:rsidRPr="00D0285D">
        <w:rPr>
          <w:rFonts w:hint="cs"/>
          <w:rtl/>
        </w:rPr>
        <w:t>بنِ</w:t>
      </w:r>
      <w:r w:rsidRPr="00D0285D">
        <w:rPr>
          <w:rtl/>
        </w:rPr>
        <w:t xml:space="preserve"> </w:t>
      </w:r>
      <w:r w:rsidRPr="00D0285D">
        <w:rPr>
          <w:rFonts w:hint="cs"/>
          <w:rtl/>
        </w:rPr>
        <w:t>عِيَاضٍ،</w:t>
      </w:r>
      <w:r w:rsidRPr="00D0285D">
        <w:rPr>
          <w:rtl/>
        </w:rPr>
        <w:t xml:space="preserve"> </w:t>
      </w:r>
      <w:r w:rsidRPr="00D0285D">
        <w:rPr>
          <w:rFonts w:hint="cs"/>
          <w:rtl/>
        </w:rPr>
        <w:t>رضي</w:t>
      </w:r>
      <w:r w:rsidRPr="00D0285D">
        <w:rPr>
          <w:rtl/>
        </w:rPr>
        <w:t xml:space="preserve"> </w:t>
      </w:r>
      <w:r w:rsidRPr="00D0285D">
        <w:rPr>
          <w:rFonts w:hint="cs"/>
          <w:rtl/>
        </w:rPr>
        <w:t>اللَّه</w:t>
      </w:r>
      <w:r w:rsidRPr="00D0285D">
        <w:rPr>
          <w:rtl/>
        </w:rPr>
        <w:t xml:space="preserve"> </w:t>
      </w:r>
      <w:r w:rsidRPr="00D0285D">
        <w:rPr>
          <w:rFonts w:hint="cs"/>
          <w:rtl/>
        </w:rPr>
        <w:t>عنه،</w:t>
      </w:r>
      <w:r w:rsidRPr="00D0285D">
        <w:rPr>
          <w:rtl/>
        </w:rPr>
        <w:t xml:space="preserve"> </w:t>
      </w:r>
      <w:r w:rsidRPr="00D0285D">
        <w:rPr>
          <w:rFonts w:hint="cs"/>
          <w:rtl/>
        </w:rPr>
        <w:t>قال</w:t>
      </w:r>
      <w:r w:rsidRPr="00D0285D">
        <w:rPr>
          <w:rtl/>
        </w:rPr>
        <w:t xml:space="preserve">: </w:t>
      </w:r>
      <w:r w:rsidRPr="00D0285D">
        <w:rPr>
          <w:rFonts w:hint="cs"/>
          <w:rtl/>
        </w:rPr>
        <w:t>سمعتُ</w:t>
      </w:r>
      <w:r w:rsidRPr="00D0285D">
        <w:rPr>
          <w:rtl/>
        </w:rPr>
        <w:t xml:space="preserve"> </w:t>
      </w:r>
      <w:r w:rsidRPr="00D0285D">
        <w:rPr>
          <w:rFonts w:hint="cs"/>
          <w:rtl/>
        </w:rPr>
        <w:t>رسولَ</w:t>
      </w:r>
      <w:r w:rsidRPr="00D0285D">
        <w:rPr>
          <w:rtl/>
        </w:rPr>
        <w:t xml:space="preserve"> </w:t>
      </w:r>
      <w:r w:rsidRPr="00D0285D">
        <w:rPr>
          <w:rFonts w:hint="cs"/>
          <w:rtl/>
        </w:rPr>
        <w:t>اللَّه</w:t>
      </w:r>
      <w:r w:rsidRPr="00D0285D">
        <w:rPr>
          <w:rtl/>
        </w:rPr>
        <w:t xml:space="preserve"> </w:t>
      </w:r>
      <w:r w:rsidRPr="00D0285D">
        <w:rPr>
          <w:rFonts w:hint="cs"/>
          <w:rtl/>
        </w:rPr>
        <w:t>صَلَّى</w:t>
      </w:r>
      <w:r w:rsidRPr="00D0285D">
        <w:rPr>
          <w:rtl/>
        </w:rPr>
        <w:t xml:space="preserve"> </w:t>
      </w:r>
      <w:r w:rsidRPr="00D0285D">
        <w:rPr>
          <w:rFonts w:hint="cs"/>
          <w:rtl/>
        </w:rPr>
        <w:t>اللهُ</w:t>
      </w:r>
      <w:r w:rsidRPr="00D0285D">
        <w:rPr>
          <w:rtl/>
        </w:rPr>
        <w:t xml:space="preserve"> </w:t>
      </w:r>
      <w:r w:rsidRPr="00D0285D">
        <w:rPr>
          <w:rFonts w:hint="cs"/>
          <w:rtl/>
        </w:rPr>
        <w:t>عَلَيْهِ</w:t>
      </w:r>
      <w:r w:rsidRPr="00D0285D">
        <w:rPr>
          <w:rtl/>
        </w:rPr>
        <w:t xml:space="preserve"> </w:t>
      </w:r>
      <w:r w:rsidRPr="00D0285D">
        <w:rPr>
          <w:rFonts w:hint="cs"/>
          <w:rtl/>
        </w:rPr>
        <w:t>وَسَلَّمَ</w:t>
      </w:r>
      <w:r w:rsidRPr="00D0285D">
        <w:rPr>
          <w:rtl/>
        </w:rPr>
        <w:t xml:space="preserve"> </w:t>
      </w:r>
      <w:r w:rsidRPr="00D0285D">
        <w:rPr>
          <w:rFonts w:hint="cs"/>
          <w:rtl/>
        </w:rPr>
        <w:t>يقول</w:t>
      </w:r>
      <w:r w:rsidRPr="00D0285D">
        <w:rPr>
          <w:rtl/>
        </w:rPr>
        <w:t>: «إِنَّ لِكُلِّ أُمَّةٍ ف</w:t>
      </w:r>
      <w:r w:rsidRPr="00D0285D">
        <w:rPr>
          <w:rFonts w:hint="cs"/>
          <w:rtl/>
        </w:rPr>
        <w:t>ِ</w:t>
      </w:r>
      <w:r w:rsidRPr="00D0285D">
        <w:rPr>
          <w:rtl/>
        </w:rPr>
        <w:t>ت</w:t>
      </w:r>
      <w:r w:rsidRPr="00D0285D">
        <w:rPr>
          <w:rFonts w:hint="cs"/>
          <w:rtl/>
        </w:rPr>
        <w:t>ْ</w:t>
      </w:r>
      <w:r w:rsidRPr="00D0285D">
        <w:rPr>
          <w:rtl/>
        </w:rPr>
        <w:t>ن</w:t>
      </w:r>
      <w:r w:rsidRPr="00D0285D">
        <w:rPr>
          <w:rFonts w:hint="cs"/>
          <w:rtl/>
        </w:rPr>
        <w:t>َ</w:t>
      </w:r>
      <w:r w:rsidRPr="00D0285D">
        <w:rPr>
          <w:rtl/>
        </w:rPr>
        <w:t>ةً، فِت</w:t>
      </w:r>
      <w:r w:rsidRPr="00D0285D">
        <w:rPr>
          <w:rFonts w:hint="cs"/>
          <w:rtl/>
        </w:rPr>
        <w:t>ْ</w:t>
      </w:r>
      <w:r w:rsidRPr="00D0285D">
        <w:rPr>
          <w:rtl/>
        </w:rPr>
        <w:t>نَةُ أُمَّتي ال</w:t>
      </w:r>
      <w:r w:rsidRPr="00D0285D">
        <w:rPr>
          <w:rFonts w:hint="cs"/>
          <w:rtl/>
        </w:rPr>
        <w:t>ْ</w:t>
      </w:r>
      <w:r w:rsidRPr="00D0285D">
        <w:rPr>
          <w:rtl/>
        </w:rPr>
        <w:t>مَالُ»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299</w:t>
      </w:r>
      <w:r w:rsidRPr="00B4734D">
        <w:rPr>
          <w:rStyle w:val="Char4"/>
          <w:rtl/>
        </w:rPr>
        <w:t xml:space="preserve">. </w:t>
      </w:r>
      <w:r w:rsidRPr="00B4734D">
        <w:rPr>
          <w:rStyle w:val="Char4"/>
          <w:rFonts w:hint="cs"/>
          <w:rtl/>
        </w:rPr>
        <w:t xml:space="preserve">و از </w:t>
      </w:r>
      <w:r w:rsidRPr="00B4734D">
        <w:rPr>
          <w:rStyle w:val="Char4"/>
          <w:rtl/>
        </w:rPr>
        <w:t>کعب بن عیاض</w:t>
      </w:r>
      <w:r w:rsidR="00573ACA" w:rsidRPr="00573ACA">
        <w:rPr>
          <w:rStyle w:val="Char4"/>
          <w:rFonts w:cs="CTraditional Arabic"/>
          <w:rtl/>
        </w:rPr>
        <w:t>س</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شنیدم که می‌فرمودند: «برای هر </w:t>
      </w:r>
      <w:r w:rsidRPr="00B4734D">
        <w:rPr>
          <w:rStyle w:val="Char4"/>
          <w:rFonts w:hint="cs"/>
          <w:rtl/>
        </w:rPr>
        <w:t>ا</w:t>
      </w:r>
      <w:r w:rsidRPr="00B4734D">
        <w:rPr>
          <w:rStyle w:val="Char4"/>
          <w:rtl/>
        </w:rPr>
        <w:t>متی، وسیله‌ی امتحانی وجود دارد و وسیله‌ی امتحان امت من، ثروت و مال دنیاست»</w:t>
      </w:r>
      <w:r w:rsidRPr="00B4734D">
        <w:rPr>
          <w:rStyle w:val="Char4"/>
          <w:vertAlign w:val="superscript"/>
          <w:rtl/>
        </w:rPr>
        <w:footnoteReference w:id="295"/>
      </w:r>
      <w:r w:rsidRPr="00B4734D">
        <w:rPr>
          <w:rStyle w:val="Char4"/>
          <w:rFonts w:hint="cs"/>
          <w:rtl/>
        </w:rPr>
        <w:t>.</w:t>
      </w:r>
    </w:p>
    <w:p w:rsidR="00152E87" w:rsidRPr="00D0285D" w:rsidRDefault="00152E87" w:rsidP="00D0285D">
      <w:pPr>
        <w:pStyle w:val="af0"/>
        <w:rPr>
          <w:rtl/>
        </w:rPr>
      </w:pPr>
      <w:r w:rsidRPr="00D0285D">
        <w:rPr>
          <w:rFonts w:hint="cs"/>
          <w:rtl/>
        </w:rPr>
        <w:t>300</w:t>
      </w:r>
      <w:r w:rsidRPr="00D0285D">
        <w:rPr>
          <w:rtl/>
        </w:rPr>
        <w:t>- وعنْ عبْدِ اللَّه بنِ الشِّخِّيرِ «بكسر الشين والخاءِ المشددةِ المعجمتين» رضي اللَّه عنه، أَنَّهُ قَالَ: أَتَيْتُ النَّبِيَّ صَلَّى اللهُ عَلَيْهِ وَسَلَّمَ وهُوَ يَقْرَأُ:</w:t>
      </w:r>
      <w:r w:rsidR="00993671" w:rsidRPr="00D0285D">
        <w:rPr>
          <w:rFonts w:hint="cs"/>
          <w:rtl/>
        </w:rPr>
        <w:t xml:space="preserve"> </w:t>
      </w:r>
      <w:r w:rsidR="00993671">
        <w:rPr>
          <w:rFonts w:cs="Traditional Arabic"/>
          <w:b/>
          <w:sz w:val="28"/>
          <w:szCs w:val="28"/>
          <w:shd w:val="clear" w:color="auto" w:fill="FFFFFF"/>
          <w:rtl/>
          <w:lang w:bidi="ar-AE"/>
        </w:rPr>
        <w:t>﴿</w:t>
      </w:r>
      <w:r w:rsidR="00993671" w:rsidRPr="00084A5B">
        <w:rPr>
          <w:rStyle w:val="Char8"/>
          <w:rtl/>
        </w:rPr>
        <w:t xml:space="preserve">أَلۡهَىٰكُمُ </w:t>
      </w:r>
      <w:r w:rsidR="00993671" w:rsidRPr="00084A5B">
        <w:rPr>
          <w:rStyle w:val="Char8"/>
          <w:rFonts w:hint="cs"/>
          <w:rtl/>
        </w:rPr>
        <w:t>ٱ</w:t>
      </w:r>
      <w:r w:rsidR="00993671" w:rsidRPr="00084A5B">
        <w:rPr>
          <w:rStyle w:val="Char8"/>
          <w:rFonts w:hint="eastAsia"/>
          <w:rtl/>
        </w:rPr>
        <w:t>لتَّكَاثُرُ</w:t>
      </w:r>
      <w:r w:rsidR="00993671" w:rsidRPr="00084A5B">
        <w:rPr>
          <w:rStyle w:val="Char8"/>
          <w:rtl/>
        </w:rPr>
        <w:t>١</w:t>
      </w:r>
      <w:r w:rsidR="00993671">
        <w:rPr>
          <w:rFonts w:cs="Traditional Arabic"/>
          <w:b/>
          <w:sz w:val="28"/>
          <w:szCs w:val="28"/>
          <w:shd w:val="clear" w:color="auto" w:fill="FFFFFF"/>
          <w:rtl/>
          <w:lang w:bidi="ar-AE"/>
        </w:rPr>
        <w:t>﴾</w:t>
      </w:r>
      <w:r w:rsidR="00993671" w:rsidRPr="00084A5B">
        <w:rPr>
          <w:rStyle w:val="Char8"/>
          <w:rtl/>
        </w:rPr>
        <w:t xml:space="preserve"> </w:t>
      </w:r>
      <w:r w:rsidRPr="00D0285D">
        <w:rPr>
          <w:rtl/>
        </w:rPr>
        <w:t>قال: «يَقُولُ ابنُ آدَم: مَالي، مَالي، وَهَل لَكَ يَا ابن آدمَ مِنْ مالِكَ إِلاَّ مَا أَكَل</w:t>
      </w:r>
      <w:r w:rsidRPr="00D0285D">
        <w:rPr>
          <w:rFonts w:hint="cs"/>
          <w:rtl/>
        </w:rPr>
        <w:t>ْ</w:t>
      </w:r>
      <w:r w:rsidRPr="00D0285D">
        <w:rPr>
          <w:rtl/>
        </w:rPr>
        <w:t>ت</w:t>
      </w:r>
      <w:r w:rsidRPr="00D0285D">
        <w:rPr>
          <w:rFonts w:hint="cs"/>
          <w:rtl/>
        </w:rPr>
        <w:t>َ</w:t>
      </w:r>
      <w:r w:rsidRPr="00D0285D">
        <w:rPr>
          <w:rtl/>
        </w:rPr>
        <w:t xml:space="preserve"> فَأَفْن</w:t>
      </w:r>
      <w:r w:rsidRPr="00D0285D">
        <w:rPr>
          <w:rFonts w:hint="cs"/>
          <w:rtl/>
        </w:rPr>
        <w:t>َ</w:t>
      </w:r>
      <w:r w:rsidRPr="00D0285D">
        <w:rPr>
          <w:rtl/>
        </w:rPr>
        <w:t>يْتَ، أو لبِس</w:t>
      </w:r>
      <w:r w:rsidRPr="00D0285D">
        <w:rPr>
          <w:rFonts w:hint="cs"/>
          <w:rtl/>
        </w:rPr>
        <w:t>ْ</w:t>
      </w:r>
      <w:r w:rsidRPr="00D0285D">
        <w:rPr>
          <w:rtl/>
        </w:rPr>
        <w:t>تَ فَأَبْلَيْتَ، أَوْ تَصَدَّقْتَ فَأَمْض</w:t>
      </w:r>
      <w:r w:rsidRPr="00D0285D">
        <w:rPr>
          <w:rFonts w:hint="cs"/>
          <w:rtl/>
        </w:rPr>
        <w:t>َ</w:t>
      </w:r>
      <w:r w:rsidRPr="00D0285D">
        <w:rPr>
          <w:rtl/>
        </w:rPr>
        <w:t>يْتَ؟» رواه مسلم.</w:t>
      </w:r>
    </w:p>
    <w:p w:rsidR="00152E87" w:rsidRPr="00B4734D" w:rsidRDefault="00152E87" w:rsidP="00993671">
      <w:pPr>
        <w:ind w:firstLine="284"/>
        <w:jc w:val="both"/>
        <w:rPr>
          <w:rStyle w:val="Char4"/>
          <w:rtl/>
        </w:rPr>
      </w:pPr>
      <w:r w:rsidRPr="00B4734D">
        <w:rPr>
          <w:rStyle w:val="Char4"/>
          <w:rFonts w:hint="cs"/>
          <w:rtl/>
        </w:rPr>
        <w:t>300</w:t>
      </w:r>
      <w:r w:rsidRPr="00B4734D">
        <w:rPr>
          <w:rStyle w:val="Char4"/>
          <w:rtl/>
        </w:rPr>
        <w:t xml:space="preserve">. </w:t>
      </w:r>
      <w:r w:rsidRPr="00B4734D">
        <w:rPr>
          <w:rStyle w:val="Char4"/>
          <w:rFonts w:hint="cs"/>
          <w:rtl/>
        </w:rPr>
        <w:t xml:space="preserve">و از </w:t>
      </w:r>
      <w:r w:rsidRPr="00B4734D">
        <w:rPr>
          <w:rStyle w:val="Char4"/>
          <w:rtl/>
        </w:rPr>
        <w:t>عبدالله بن شخیر</w:t>
      </w:r>
      <w:r w:rsidR="00573ACA" w:rsidRPr="00573ACA">
        <w:rPr>
          <w:rStyle w:val="Char4"/>
          <w:rFonts w:cs="CTraditional Arabic"/>
          <w:rtl/>
        </w:rPr>
        <w:t>س</w:t>
      </w:r>
      <w:r w:rsidRPr="00B4734D">
        <w:rPr>
          <w:rStyle w:val="Char4"/>
          <w:rtl/>
        </w:rPr>
        <w:t xml:space="preserve"> روایت شده است که فرمود: به نزد پیامبر</w:t>
      </w:r>
      <w:r w:rsidRPr="006717F5">
        <w:rPr>
          <w:rFonts w:cs="CTraditional Arabic"/>
          <w:sz w:val="26"/>
          <w:szCs w:val="26"/>
          <w:rtl/>
          <w:lang w:bidi="ar-AE"/>
        </w:rPr>
        <w:t>ص</w:t>
      </w:r>
      <w:r w:rsidRPr="00B4734D">
        <w:rPr>
          <w:rStyle w:val="Char4"/>
          <w:rtl/>
        </w:rPr>
        <w:t xml:space="preserve"> رفتم و ایشان سوره‌ی</w:t>
      </w:r>
      <w:r w:rsidR="00993671" w:rsidRPr="00B4734D">
        <w:rPr>
          <w:rStyle w:val="Char4"/>
          <w:rFonts w:hint="cs"/>
          <w:rtl/>
        </w:rPr>
        <w:t xml:space="preserve"> </w:t>
      </w:r>
      <w:r w:rsidR="00993671">
        <w:rPr>
          <w:rFonts w:cs="Traditional Arabic"/>
          <w:b/>
          <w:shd w:val="clear" w:color="auto" w:fill="FFFFFF"/>
          <w:rtl/>
          <w:lang w:bidi="ar-AE"/>
        </w:rPr>
        <w:t>﴿</w:t>
      </w:r>
      <w:r w:rsidR="00993671" w:rsidRPr="00084A5B">
        <w:rPr>
          <w:rStyle w:val="Char8"/>
          <w:rtl/>
        </w:rPr>
        <w:t xml:space="preserve">أَلۡهَىٰكُمُ </w:t>
      </w:r>
      <w:r w:rsidR="00993671" w:rsidRPr="00084A5B">
        <w:rPr>
          <w:rStyle w:val="Char8"/>
          <w:rFonts w:hint="cs"/>
          <w:rtl/>
        </w:rPr>
        <w:t>ٱ</w:t>
      </w:r>
      <w:r w:rsidR="00993671" w:rsidRPr="00084A5B">
        <w:rPr>
          <w:rStyle w:val="Char8"/>
          <w:rFonts w:hint="eastAsia"/>
          <w:rtl/>
        </w:rPr>
        <w:t>لتَّكَاثُرُ</w:t>
      </w:r>
      <w:r w:rsidR="00993671" w:rsidRPr="00084A5B">
        <w:rPr>
          <w:rStyle w:val="Char8"/>
          <w:rtl/>
        </w:rPr>
        <w:t>١</w:t>
      </w:r>
      <w:r w:rsidR="00993671">
        <w:rPr>
          <w:rFonts w:cs="Times New Roman" w:hint="cs"/>
          <w:b/>
          <w:shd w:val="clear" w:color="auto" w:fill="FFFFFF"/>
          <w:rtl/>
          <w:lang w:bidi="ar-AE"/>
        </w:rPr>
        <w:t>...</w:t>
      </w:r>
      <w:r w:rsidR="00993671">
        <w:rPr>
          <w:rFonts w:cs="Traditional Arabic"/>
          <w:b/>
          <w:shd w:val="clear" w:color="auto" w:fill="FFFFFF"/>
          <w:rtl/>
          <w:lang w:bidi="ar-AE"/>
        </w:rPr>
        <w:t>﴾</w:t>
      </w:r>
      <w:r w:rsidRPr="00B4734D">
        <w:rPr>
          <w:rStyle w:val="Char4"/>
          <w:rtl/>
        </w:rPr>
        <w:t xml:space="preserve"> را می‌خواند، فرمودند: «انسان می‌گوید: مالم! مالم! ولی ای ابن آدم! مگر از ثروتت جز آنچه که خوردی و تمام کردی یا پوشیدی و کهنه ساختی، یا صدقه دادی و از دل بخشیدی و ذخیره‌ی خود ساختی، چیز دیگری متعلق به تو می‌باشد؟!»</w:t>
      </w:r>
    </w:p>
    <w:p w:rsidR="00152E87" w:rsidRPr="00DD6F9D" w:rsidRDefault="00152E87" w:rsidP="00DD6F9D">
      <w:pPr>
        <w:pStyle w:val="af0"/>
        <w:rPr>
          <w:rtl/>
        </w:rPr>
      </w:pPr>
      <w:r w:rsidRPr="00DD6F9D">
        <w:rPr>
          <w:rFonts w:hint="cs"/>
          <w:rtl/>
        </w:rPr>
        <w:t>301</w:t>
      </w:r>
      <w:r w:rsidRPr="00DD6F9D">
        <w:rPr>
          <w:rtl/>
        </w:rPr>
        <w:t>- وعن كَعبِ بنِ مالكٍ، رضي اللَّه عنه، قال: قال رسول اللَّه صَلَّى اللهُ عَلَيْهِ وَسَلَّمَ: «مَاذِئْبَان جَائعَانِ أُرْسِلا في غَنَم بأَفْسَدَ لَهَا مِنْ حِرْصِ ال</w:t>
      </w:r>
      <w:r w:rsidRPr="00DD6F9D">
        <w:rPr>
          <w:rFonts w:hint="cs"/>
          <w:rtl/>
        </w:rPr>
        <w:t>ْ</w:t>
      </w:r>
      <w:r w:rsidRPr="00DD6F9D">
        <w:rPr>
          <w:rtl/>
        </w:rPr>
        <w:t>مَرْءِ ع</w:t>
      </w:r>
      <w:r w:rsidRPr="00DD6F9D">
        <w:rPr>
          <w:rFonts w:hint="cs"/>
          <w:rtl/>
        </w:rPr>
        <w:t>َ</w:t>
      </w:r>
      <w:r w:rsidRPr="00DD6F9D">
        <w:rPr>
          <w:rtl/>
        </w:rPr>
        <w:t>ل</w:t>
      </w:r>
      <w:r w:rsidRPr="00DD6F9D">
        <w:rPr>
          <w:rFonts w:hint="cs"/>
          <w:rtl/>
        </w:rPr>
        <w:t>َ</w:t>
      </w:r>
      <w:r w:rsidRPr="00DD6F9D">
        <w:rPr>
          <w:rtl/>
        </w:rPr>
        <w:t>ى ال</w:t>
      </w:r>
      <w:r w:rsidRPr="00DD6F9D">
        <w:rPr>
          <w:rFonts w:hint="cs"/>
          <w:rtl/>
        </w:rPr>
        <w:t>ْ</w:t>
      </w:r>
      <w:r w:rsidRPr="00DD6F9D">
        <w:rPr>
          <w:rtl/>
        </w:rPr>
        <w:t>م</w:t>
      </w:r>
      <w:r w:rsidRPr="00DD6F9D">
        <w:rPr>
          <w:rFonts w:hint="cs"/>
          <w:rtl/>
        </w:rPr>
        <w:t>َ</w:t>
      </w:r>
      <w:r w:rsidRPr="00DD6F9D">
        <w:rPr>
          <w:rtl/>
        </w:rPr>
        <w:t>الِ وَالشـَّرفِ</w:t>
      </w:r>
      <w:r w:rsidRPr="00DD6F9D">
        <w:rPr>
          <w:rFonts w:hint="cs"/>
          <w:rtl/>
        </w:rPr>
        <w:t>،</w:t>
      </w:r>
      <w:r w:rsidRPr="00DD6F9D">
        <w:rPr>
          <w:rtl/>
        </w:rPr>
        <w:t xml:space="preserve"> لِدِي</w:t>
      </w:r>
      <w:r w:rsidRPr="00DD6F9D">
        <w:rPr>
          <w:rFonts w:hint="cs"/>
          <w:rtl/>
        </w:rPr>
        <w:t>ْ</w:t>
      </w:r>
      <w:r w:rsidRPr="00DD6F9D">
        <w:rPr>
          <w:rtl/>
        </w:rPr>
        <w:t>ن</w:t>
      </w:r>
      <w:r w:rsidRPr="00DD6F9D">
        <w:rPr>
          <w:rFonts w:hint="cs"/>
          <w:rtl/>
        </w:rPr>
        <w:t>ِ</w:t>
      </w:r>
      <w:r w:rsidRPr="00DD6F9D">
        <w:rPr>
          <w:rtl/>
        </w:rPr>
        <w:t>هِ»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301</w:t>
      </w:r>
      <w:r w:rsidRPr="00B4734D">
        <w:rPr>
          <w:rStyle w:val="Char4"/>
          <w:rtl/>
        </w:rPr>
        <w:t xml:space="preserve">. </w:t>
      </w:r>
      <w:r w:rsidRPr="00B4734D">
        <w:rPr>
          <w:rStyle w:val="Char4"/>
          <w:rFonts w:hint="cs"/>
          <w:rtl/>
        </w:rPr>
        <w:t xml:space="preserve">و از </w:t>
      </w:r>
      <w:r w:rsidRPr="00B4734D">
        <w:rPr>
          <w:rStyle w:val="Char4"/>
          <w:rtl/>
        </w:rPr>
        <w:t>کعب‌ بن مالک</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«دو گرگ گرسنه، اگر در گله‌ای رها شوند، آن‌طور فساد و ویرانی به‌بار نمی‌آورند که حرص انسان بر مال</w:t>
      </w:r>
      <w:r w:rsidRPr="00B4734D">
        <w:rPr>
          <w:rStyle w:val="Char4"/>
          <w:rFonts w:hint="cs"/>
          <w:rtl/>
        </w:rPr>
        <w:t>‌</w:t>
      </w:r>
      <w:r w:rsidRPr="00B4734D">
        <w:rPr>
          <w:rStyle w:val="Char4"/>
          <w:rtl/>
        </w:rPr>
        <w:t>ان</w:t>
      </w:r>
      <w:r w:rsidRPr="00B4734D">
        <w:rPr>
          <w:rStyle w:val="Char4"/>
          <w:rFonts w:hint="cs"/>
          <w:rtl/>
        </w:rPr>
        <w:t>د</w:t>
      </w:r>
      <w:r w:rsidRPr="00B4734D">
        <w:rPr>
          <w:rStyle w:val="Char4"/>
          <w:rtl/>
        </w:rPr>
        <w:t>وزی و طلب جاه و مقام، در دینش به‌بار می‌آورد»</w:t>
      </w:r>
      <w:r w:rsidRPr="00B4734D">
        <w:rPr>
          <w:rStyle w:val="Char4"/>
          <w:vertAlign w:val="superscript"/>
          <w:rtl/>
        </w:rPr>
        <w:footnoteReference w:id="296"/>
      </w:r>
      <w:r w:rsidRPr="00B4734D">
        <w:rPr>
          <w:rStyle w:val="Char4"/>
          <w:rFonts w:hint="cs"/>
          <w:rtl/>
        </w:rPr>
        <w:t>.</w:t>
      </w:r>
    </w:p>
    <w:p w:rsidR="00152E87" w:rsidRPr="00DD6F9D" w:rsidRDefault="00152E87" w:rsidP="00DD6F9D">
      <w:pPr>
        <w:pStyle w:val="af0"/>
        <w:rPr>
          <w:rtl/>
        </w:rPr>
      </w:pPr>
      <w:r w:rsidRPr="00DD6F9D">
        <w:rPr>
          <w:rFonts w:hint="cs"/>
          <w:rtl/>
        </w:rPr>
        <w:t>302</w:t>
      </w:r>
      <w:r w:rsidRPr="00DD6F9D">
        <w:rPr>
          <w:rtl/>
        </w:rPr>
        <w:t>- وعن أُسامةَ بنِ زيدٍ رضيَ اللَّه عنهما، عن الن</w:t>
      </w:r>
      <w:r w:rsidRPr="00DD6F9D">
        <w:rPr>
          <w:rFonts w:hint="cs"/>
          <w:rtl/>
        </w:rPr>
        <w:t>َّ</w:t>
      </w:r>
      <w:r w:rsidRPr="00DD6F9D">
        <w:rPr>
          <w:rtl/>
        </w:rPr>
        <w:t>ب</w:t>
      </w:r>
      <w:r w:rsidRPr="00DD6F9D">
        <w:rPr>
          <w:rFonts w:hint="cs"/>
          <w:rtl/>
        </w:rPr>
        <w:t>ِ</w:t>
      </w:r>
      <w:r w:rsidRPr="00DD6F9D">
        <w:rPr>
          <w:rtl/>
        </w:rPr>
        <w:t>يِّ صَلَّى اللهُ عَلَيْهِ وَسَلَّمَ ق</w:t>
      </w:r>
      <w:r w:rsidRPr="00DD6F9D">
        <w:rPr>
          <w:rFonts w:hint="cs"/>
          <w:rtl/>
        </w:rPr>
        <w:t>َ</w:t>
      </w:r>
      <w:r w:rsidRPr="00DD6F9D">
        <w:rPr>
          <w:rtl/>
        </w:rPr>
        <w:t>ال</w:t>
      </w:r>
      <w:r w:rsidRPr="00DD6F9D">
        <w:rPr>
          <w:rFonts w:hint="cs"/>
          <w:rtl/>
        </w:rPr>
        <w:t>َ</w:t>
      </w:r>
      <w:r w:rsidRPr="00DD6F9D">
        <w:rPr>
          <w:rtl/>
        </w:rPr>
        <w:t>: «قُمْتُ عَلى بَاب</w:t>
      </w:r>
      <w:r w:rsidRPr="00DD6F9D">
        <w:rPr>
          <w:rFonts w:hint="cs"/>
          <w:rtl/>
        </w:rPr>
        <w:t>ِ</w:t>
      </w:r>
      <w:r w:rsidRPr="00DD6F9D">
        <w:rPr>
          <w:rtl/>
        </w:rPr>
        <w:t xml:space="preserve"> ال</w:t>
      </w:r>
      <w:r w:rsidRPr="00DD6F9D">
        <w:rPr>
          <w:rFonts w:hint="cs"/>
          <w:rtl/>
        </w:rPr>
        <w:t>ْ</w:t>
      </w:r>
      <w:r w:rsidRPr="00DD6F9D">
        <w:rPr>
          <w:rtl/>
        </w:rPr>
        <w:t>جَنَّةِ، فَكَانَ عَامَّةُ مَنْ دَخَلَهَا ال</w:t>
      </w:r>
      <w:r w:rsidRPr="00DD6F9D">
        <w:rPr>
          <w:rFonts w:hint="cs"/>
          <w:rtl/>
        </w:rPr>
        <w:t>ْ</w:t>
      </w:r>
      <w:r w:rsidRPr="00DD6F9D">
        <w:rPr>
          <w:rtl/>
        </w:rPr>
        <w:t>مَس</w:t>
      </w:r>
      <w:r w:rsidRPr="00DD6F9D">
        <w:rPr>
          <w:rFonts w:hint="cs"/>
          <w:rtl/>
        </w:rPr>
        <w:t>َ</w:t>
      </w:r>
      <w:r w:rsidRPr="00DD6F9D">
        <w:rPr>
          <w:rtl/>
        </w:rPr>
        <w:t>اك</w:t>
      </w:r>
      <w:r w:rsidRPr="00DD6F9D">
        <w:rPr>
          <w:rFonts w:hint="cs"/>
          <w:rtl/>
        </w:rPr>
        <w:t>ِ</w:t>
      </w:r>
      <w:r w:rsidRPr="00DD6F9D">
        <w:rPr>
          <w:rtl/>
        </w:rPr>
        <w:t>ي</w:t>
      </w:r>
      <w:r w:rsidRPr="00DD6F9D">
        <w:rPr>
          <w:rFonts w:hint="cs"/>
          <w:rtl/>
        </w:rPr>
        <w:t>ْ</w:t>
      </w:r>
      <w:r w:rsidRPr="00DD6F9D">
        <w:rPr>
          <w:rtl/>
        </w:rPr>
        <w:t>نُ. وأَصَحَابُ ال</w:t>
      </w:r>
      <w:r w:rsidRPr="00DD6F9D">
        <w:rPr>
          <w:rFonts w:hint="cs"/>
          <w:rtl/>
        </w:rPr>
        <w:t>ْ</w:t>
      </w:r>
      <w:r w:rsidRPr="00DD6F9D">
        <w:rPr>
          <w:rtl/>
        </w:rPr>
        <w:t>ج</w:t>
      </w:r>
      <w:r w:rsidRPr="00DD6F9D">
        <w:rPr>
          <w:rFonts w:hint="cs"/>
          <w:rtl/>
        </w:rPr>
        <w:t>َ</w:t>
      </w:r>
      <w:r w:rsidRPr="00DD6F9D">
        <w:rPr>
          <w:rtl/>
        </w:rPr>
        <w:t>دِّ محبُوسُونَ، غَيْرَ أَنَّ أَص</w:t>
      </w:r>
      <w:r w:rsidRPr="00DD6F9D">
        <w:rPr>
          <w:rFonts w:hint="cs"/>
          <w:rtl/>
        </w:rPr>
        <w:t>ْ</w:t>
      </w:r>
      <w:r w:rsidRPr="00DD6F9D">
        <w:rPr>
          <w:rtl/>
        </w:rPr>
        <w:t>حَابَ النَّار</w:t>
      </w:r>
      <w:r w:rsidRPr="00DD6F9D">
        <w:rPr>
          <w:rFonts w:hint="cs"/>
          <w:rtl/>
        </w:rPr>
        <w:t>ِ</w:t>
      </w:r>
      <w:r w:rsidRPr="00DD6F9D">
        <w:rPr>
          <w:rtl/>
        </w:rPr>
        <w:t xml:space="preserve"> قَد</w:t>
      </w:r>
      <w:r w:rsidRPr="00DD6F9D">
        <w:rPr>
          <w:rFonts w:hint="cs"/>
          <w:rtl/>
        </w:rPr>
        <w:t>ْ</w:t>
      </w:r>
      <w:r w:rsidRPr="00DD6F9D">
        <w:rPr>
          <w:rtl/>
        </w:rPr>
        <w:t xml:space="preserve"> أُمِرَ بِهمْ إل</w:t>
      </w:r>
      <w:r w:rsidRPr="00DD6F9D">
        <w:rPr>
          <w:rFonts w:hint="cs"/>
          <w:rtl/>
        </w:rPr>
        <w:t>َ</w:t>
      </w:r>
      <w:r w:rsidRPr="00DD6F9D">
        <w:rPr>
          <w:rtl/>
        </w:rPr>
        <w:t>ى النَّارِ» متفقٌ عليه.</w:t>
      </w:r>
    </w:p>
    <w:p w:rsidR="00152E87" w:rsidRPr="00B4734D" w:rsidRDefault="00152E87" w:rsidP="006717F5">
      <w:pPr>
        <w:ind w:firstLine="284"/>
        <w:jc w:val="both"/>
        <w:rPr>
          <w:rStyle w:val="Char4"/>
          <w:rtl/>
        </w:rPr>
      </w:pPr>
      <w:r w:rsidRPr="00B4734D">
        <w:rPr>
          <w:rStyle w:val="Char4"/>
          <w:rFonts w:hint="cs"/>
          <w:rtl/>
        </w:rPr>
        <w:t>302</w:t>
      </w:r>
      <w:r w:rsidRPr="00B4734D">
        <w:rPr>
          <w:rStyle w:val="Char4"/>
          <w:rtl/>
        </w:rPr>
        <w:t xml:space="preserve">. </w:t>
      </w:r>
      <w:r w:rsidRPr="00B4734D">
        <w:rPr>
          <w:rStyle w:val="Char4"/>
          <w:rFonts w:hint="cs"/>
          <w:rtl/>
        </w:rPr>
        <w:t xml:space="preserve">و از </w:t>
      </w:r>
      <w:r w:rsidRPr="00B4734D">
        <w:rPr>
          <w:rStyle w:val="Char4"/>
          <w:rtl/>
        </w:rPr>
        <w:t>اسامه‌بن زید</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«بر دروازه‌ی بهشت ایستادم، بیشتر کسانی که داخل آن می‌شدند، فقرا و مسکینان بودند و ثروتمندان و بهره‌مندان از دنیا</w:t>
      </w:r>
      <w:r w:rsidRPr="00B4734D">
        <w:rPr>
          <w:rStyle w:val="Char4"/>
          <w:rFonts w:hint="cs"/>
          <w:rtl/>
        </w:rPr>
        <w:t xml:space="preserve"> (بخاطر حساب دادن)</w:t>
      </w:r>
      <w:r w:rsidRPr="00B4734D">
        <w:rPr>
          <w:rStyle w:val="Char4"/>
          <w:rtl/>
        </w:rPr>
        <w:t>، متوقف شده بودند (و هنوز اجازه‌ی دخول به بهشت به آنها داده نشده بود) جز آن که به دوزخیان و اهل آتش، فرمان ورود به آتش داده شده بود»</w:t>
      </w:r>
      <w:r w:rsidRPr="00B4734D">
        <w:rPr>
          <w:rStyle w:val="Char4"/>
          <w:vertAlign w:val="superscript"/>
          <w:rtl/>
        </w:rPr>
        <w:footnoteReference w:id="297"/>
      </w:r>
      <w:r w:rsidRPr="00B4734D">
        <w:rPr>
          <w:rStyle w:val="Char4"/>
          <w:rFonts w:hint="cs"/>
          <w:rtl/>
        </w:rPr>
        <w:t>.</w:t>
      </w:r>
    </w:p>
    <w:p w:rsidR="00152E87" w:rsidRPr="00DD6F9D" w:rsidRDefault="00152E87" w:rsidP="00DD6F9D">
      <w:pPr>
        <w:pStyle w:val="af0"/>
        <w:rPr>
          <w:rtl/>
        </w:rPr>
      </w:pPr>
      <w:r w:rsidRPr="00DD6F9D">
        <w:rPr>
          <w:rFonts w:hint="cs"/>
          <w:rtl/>
        </w:rPr>
        <w:t>303</w:t>
      </w:r>
      <w:r w:rsidRPr="00DD6F9D">
        <w:rPr>
          <w:rtl/>
        </w:rPr>
        <w:t>- وعن أبي هريرة، رضي اللَّه عنه، عن النَّبِيِّ صَلَّى اللهُ عَلَيْهِ وَسَلَّمَ قال: «أَصْدَقُ كَلِمَةٍ قَالَهَا شَاعِرٌ</w:t>
      </w:r>
      <w:r w:rsidRPr="00DD6F9D">
        <w:rPr>
          <w:rFonts w:hint="cs"/>
          <w:rtl/>
        </w:rPr>
        <w:t>،</w:t>
      </w:r>
      <w:r w:rsidRPr="00DD6F9D">
        <w:rPr>
          <w:rtl/>
        </w:rPr>
        <w:t xml:space="preserve"> كَلِمَةُ لَبِيدٍ:</w:t>
      </w:r>
      <w:r w:rsidRPr="00DD6F9D">
        <w:rPr>
          <w:rFonts w:hint="cs"/>
          <w:rtl/>
        </w:rPr>
        <w:t xml:space="preserve"> </w:t>
      </w:r>
      <w:r w:rsidRPr="00DD6F9D">
        <w:rPr>
          <w:rtl/>
        </w:rPr>
        <w:t>أَلا كُلُّ شيْءٍ ما خَلا اللهَ بَاطِلُ</w:t>
      </w:r>
      <w:r w:rsidRPr="00DD6F9D">
        <w:rPr>
          <w:rFonts w:hint="cs"/>
          <w:rtl/>
        </w:rPr>
        <w:t xml:space="preserve">» </w:t>
      </w:r>
      <w:r w:rsidRPr="00DD6F9D">
        <w:rPr>
          <w:rtl/>
        </w:rPr>
        <w:t>متفقٌ عليه.</w:t>
      </w:r>
    </w:p>
    <w:p w:rsidR="00152E87" w:rsidRPr="00B4734D" w:rsidRDefault="00152E87" w:rsidP="006717F5">
      <w:pPr>
        <w:ind w:firstLine="284"/>
        <w:jc w:val="both"/>
        <w:rPr>
          <w:rStyle w:val="Char4"/>
          <w:rtl/>
        </w:rPr>
      </w:pPr>
      <w:r w:rsidRPr="00B4734D">
        <w:rPr>
          <w:rStyle w:val="Char4"/>
          <w:rFonts w:hint="cs"/>
          <w:rtl/>
        </w:rPr>
        <w:t>303</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«راست‌ترین سخنی که یک شاعر گفته است، سخن «لبید»</w:t>
      </w:r>
      <w:r w:rsidRPr="00B4734D">
        <w:rPr>
          <w:rStyle w:val="Char4"/>
          <w:rFonts w:hint="cs"/>
          <w:rtl/>
        </w:rPr>
        <w:t xml:space="preserve"> (از شاعران جاهلی)</w:t>
      </w:r>
      <w:r w:rsidRPr="00B4734D">
        <w:rPr>
          <w:rStyle w:val="Char4"/>
          <w:rtl/>
        </w:rPr>
        <w:t xml:space="preserve"> است که: «هان! هر چیزی غیر از خدا باطل</w:t>
      </w:r>
      <w:r w:rsidRPr="00B4734D">
        <w:rPr>
          <w:rStyle w:val="Char4"/>
          <w:rFonts w:hint="cs"/>
          <w:rtl/>
        </w:rPr>
        <w:t xml:space="preserve"> (و هلا</w:t>
      </w:r>
      <w:r w:rsidR="00A81F7E" w:rsidRPr="00B4734D">
        <w:rPr>
          <w:rStyle w:val="Char4"/>
          <w:rFonts w:hint="cs"/>
          <w:rtl/>
        </w:rPr>
        <w:t>ک</w:t>
      </w:r>
      <w:r w:rsidRPr="00B4734D">
        <w:rPr>
          <w:rStyle w:val="Char4"/>
          <w:rFonts w:hint="cs"/>
          <w:rtl/>
        </w:rPr>
        <w:t xml:space="preserve"> شدن</w:t>
      </w:r>
      <w:r w:rsidR="00A81F7E" w:rsidRPr="00B4734D">
        <w:rPr>
          <w:rStyle w:val="Char4"/>
          <w:rFonts w:hint="cs"/>
          <w:rtl/>
        </w:rPr>
        <w:t>ی</w:t>
      </w:r>
      <w:r w:rsidRPr="00B4734D">
        <w:rPr>
          <w:rStyle w:val="Char4"/>
          <w:rFonts w:hint="cs"/>
          <w:rtl/>
        </w:rPr>
        <w:t>)</w:t>
      </w:r>
      <w:r w:rsidRPr="00B4734D">
        <w:rPr>
          <w:rStyle w:val="Char4"/>
          <w:rtl/>
        </w:rPr>
        <w:t xml:space="preserve"> است»</w:t>
      </w:r>
      <w:r w:rsidRPr="00B4734D">
        <w:rPr>
          <w:rStyle w:val="Char4"/>
          <w:vertAlign w:val="superscript"/>
          <w:rtl/>
        </w:rPr>
        <w:footnoteReference w:id="298"/>
      </w:r>
      <w:r w:rsidRPr="00B4734D">
        <w:rPr>
          <w:rStyle w:val="Char4"/>
          <w:rFonts w:hint="cs"/>
          <w:rtl/>
        </w:rPr>
        <w:t>.</w:t>
      </w:r>
    </w:p>
    <w:p w:rsidR="00B00A6A" w:rsidRDefault="000A2F8B" w:rsidP="00B00A6A">
      <w:pPr>
        <w:pStyle w:val="af2"/>
        <w:rPr>
          <w:rtl/>
        </w:rPr>
      </w:pPr>
      <w:bookmarkStart w:id="195" w:name="_Toc274891370"/>
      <w:bookmarkStart w:id="196" w:name="_Toc433182911"/>
      <w:r w:rsidRPr="00573ACA">
        <w:rPr>
          <w:rFonts w:hint="cs"/>
          <w:rtl/>
        </w:rPr>
        <w:t>56- باب فضل الجوع وخشونة العيش والإقتصار على القلييل من المأكول والمشروب والملبوس وغيرها من حظوظ النفس وترك الشهوات</w:t>
      </w:r>
    </w:p>
    <w:p w:rsidR="00152E87" w:rsidRPr="006717F5" w:rsidRDefault="000A2F8B" w:rsidP="006717F5">
      <w:pPr>
        <w:pStyle w:val="a0"/>
        <w:rPr>
          <w:rtl/>
          <w:lang w:bidi="ar-AE"/>
        </w:rPr>
      </w:pPr>
      <w:bookmarkStart w:id="197" w:name="_Toc433190483"/>
      <w:r w:rsidRPr="006717F5">
        <w:rPr>
          <w:rFonts w:hint="cs"/>
          <w:rtl/>
        </w:rPr>
        <w:t>باب فضیلت گرسنگی و زندگی سخت داشتن و به کم بسنده‌کردن در خوردن و آشامیدن و لباس و غیر آن از بهره‌های نفس و ترک‌نمودن شهوات و آرزوها</w:t>
      </w:r>
      <w:bookmarkEnd w:id="195"/>
      <w:bookmarkEnd w:id="196"/>
      <w:bookmarkEnd w:id="197"/>
    </w:p>
    <w:p w:rsidR="00152E87" w:rsidRDefault="00152E87" w:rsidP="00993671">
      <w:pPr>
        <w:pStyle w:val="ac"/>
        <w:rPr>
          <w:rtl/>
        </w:rPr>
      </w:pPr>
      <w:r w:rsidRPr="006717F5">
        <w:rPr>
          <w:rtl/>
        </w:rPr>
        <w:t>قَالَ</w:t>
      </w:r>
      <w:r w:rsidRPr="006717F5">
        <w:rPr>
          <w:rFonts w:ascii="Times New Roman" w:hAnsi="Times New Roman" w:cs="Times New Roman" w:hint="cs"/>
          <w:rtl/>
        </w:rPr>
        <w:t>‌</w:t>
      </w:r>
      <w:r w:rsidRPr="006717F5">
        <w:rPr>
          <w:rtl/>
        </w:rPr>
        <w:t xml:space="preserve"> </w:t>
      </w:r>
      <w:r w:rsidRPr="006717F5">
        <w:rPr>
          <w:rFonts w:hint="cs"/>
          <w:rtl/>
        </w:rPr>
        <w:t>اللهُ</w:t>
      </w:r>
      <w:r w:rsidRPr="006717F5">
        <w:rPr>
          <w:rtl/>
        </w:rPr>
        <w:t xml:space="preserve"> </w:t>
      </w:r>
      <w:r w:rsidRPr="006717F5">
        <w:rPr>
          <w:rFonts w:hint="cs"/>
          <w:rtl/>
        </w:rPr>
        <w:t>تَعَالَی</w:t>
      </w:r>
      <w:r w:rsidRPr="006717F5">
        <w:rPr>
          <w:rtl/>
        </w:rPr>
        <w:t>:</w:t>
      </w:r>
    </w:p>
    <w:p w:rsidR="00993671" w:rsidRPr="003E754C" w:rsidRDefault="00993671" w:rsidP="00993671">
      <w:pPr>
        <w:pStyle w:val="ac"/>
        <w:rPr>
          <w:rStyle w:val="Char9"/>
          <w:rtl/>
        </w:rPr>
      </w:pPr>
      <w:r>
        <w:rPr>
          <w:rFonts w:cs="Traditional Arabic"/>
          <w:color w:val="000000"/>
          <w:szCs w:val="28"/>
          <w:shd w:val="clear" w:color="auto" w:fill="FFFFFF"/>
          <w:rtl/>
        </w:rPr>
        <w:t>﴿</w:t>
      </w:r>
      <w:r w:rsidRPr="00084A5B">
        <w:rPr>
          <w:rStyle w:val="Char8"/>
          <w:rtl/>
        </w:rPr>
        <w:t xml:space="preserve">۞فَخَلَفَ مِنۢ بَعۡدِهِمۡ خَلۡفٌ أَضَاعُواْ </w:t>
      </w:r>
      <w:r w:rsidRPr="00084A5B">
        <w:rPr>
          <w:rStyle w:val="Char8"/>
          <w:rFonts w:hint="cs"/>
          <w:rtl/>
        </w:rPr>
        <w:t>ٱ</w:t>
      </w:r>
      <w:r w:rsidRPr="00084A5B">
        <w:rPr>
          <w:rStyle w:val="Char8"/>
          <w:rFonts w:hint="eastAsia"/>
          <w:rtl/>
        </w:rPr>
        <w:t>لصَّلَوٰةَ</w:t>
      </w:r>
      <w:r w:rsidRPr="00084A5B">
        <w:rPr>
          <w:rStyle w:val="Char8"/>
          <w:rtl/>
        </w:rPr>
        <w:t xml:space="preserve"> وَ</w:t>
      </w:r>
      <w:r w:rsidRPr="00084A5B">
        <w:rPr>
          <w:rStyle w:val="Char8"/>
          <w:rFonts w:hint="cs"/>
          <w:rtl/>
        </w:rPr>
        <w:t>ٱ</w:t>
      </w:r>
      <w:r w:rsidRPr="00084A5B">
        <w:rPr>
          <w:rStyle w:val="Char8"/>
          <w:rFonts w:hint="eastAsia"/>
          <w:rtl/>
        </w:rPr>
        <w:t>تَّبَعُواْ</w:t>
      </w:r>
      <w:r w:rsidRPr="00084A5B">
        <w:rPr>
          <w:rStyle w:val="Char8"/>
          <w:rtl/>
        </w:rPr>
        <w:t xml:space="preserve"> </w:t>
      </w:r>
      <w:r w:rsidRPr="00084A5B">
        <w:rPr>
          <w:rStyle w:val="Char8"/>
          <w:rFonts w:hint="cs"/>
          <w:rtl/>
        </w:rPr>
        <w:t>ٱ</w:t>
      </w:r>
      <w:r w:rsidRPr="00084A5B">
        <w:rPr>
          <w:rStyle w:val="Char8"/>
          <w:rFonts w:hint="eastAsia"/>
          <w:rtl/>
        </w:rPr>
        <w:t>لشَّهَوَٰتِۖ</w:t>
      </w:r>
      <w:r w:rsidRPr="00084A5B">
        <w:rPr>
          <w:rStyle w:val="Char8"/>
          <w:rtl/>
        </w:rPr>
        <w:t xml:space="preserve"> فَسَوۡفَ يَلۡقَوۡنَ غَيًّا٥٩ إِلَّا مَن تَابَ وَءَامَنَ وَعَمِلَ صَٰلِحٗا فَأُوْلَٰٓئِكَ يَدۡخُلُونَ </w:t>
      </w:r>
      <w:r w:rsidRPr="00084A5B">
        <w:rPr>
          <w:rStyle w:val="Char8"/>
          <w:rFonts w:hint="cs"/>
          <w:rtl/>
        </w:rPr>
        <w:t>ٱ</w:t>
      </w:r>
      <w:r w:rsidRPr="00084A5B">
        <w:rPr>
          <w:rStyle w:val="Char8"/>
          <w:rFonts w:hint="eastAsia"/>
          <w:rtl/>
        </w:rPr>
        <w:t>لۡجَنَّةَ</w:t>
      </w:r>
      <w:r w:rsidRPr="00084A5B">
        <w:rPr>
          <w:rStyle w:val="Char8"/>
          <w:rtl/>
        </w:rPr>
        <w:t xml:space="preserve"> وَلَا يُظۡلَمُونَ شَيۡ‍ٔٗا٦٠</w:t>
      </w:r>
      <w:r>
        <w:rPr>
          <w:rFonts w:cs="Traditional Arabic"/>
          <w:color w:val="000000"/>
          <w:szCs w:val="28"/>
          <w:shd w:val="clear" w:color="auto" w:fill="FFFFFF"/>
          <w:rtl/>
        </w:rPr>
        <w:t>﴾</w:t>
      </w:r>
      <w:r w:rsidRPr="00084A5B">
        <w:rPr>
          <w:rStyle w:val="Char8"/>
          <w:rtl/>
        </w:rPr>
        <w:t xml:space="preserve"> </w:t>
      </w:r>
      <w:r w:rsidRPr="003E754C">
        <w:rPr>
          <w:rStyle w:val="Char9"/>
          <w:rtl/>
        </w:rPr>
        <w:t>[مريم: 59-60]</w:t>
      </w:r>
      <w:r w:rsidRPr="003E754C">
        <w:rPr>
          <w:rStyle w:val="Char9"/>
          <w:rFonts w:hint="cs"/>
          <w:rtl/>
        </w:rPr>
        <w:t>.</w:t>
      </w:r>
    </w:p>
    <w:p w:rsidR="00152E87" w:rsidRPr="00DD6F9D" w:rsidRDefault="00152E87" w:rsidP="00DD6F9D">
      <w:pPr>
        <w:pStyle w:val="a9"/>
        <w:rPr>
          <w:rtl/>
        </w:rPr>
      </w:pPr>
      <w:r w:rsidRPr="00DD6F9D">
        <w:rPr>
          <w:rtl/>
        </w:rPr>
        <w:t>«سپس بعد از آنان نسلى جا</w:t>
      </w:r>
      <w:r w:rsidR="00A81F7E" w:rsidRPr="00DD6F9D">
        <w:rPr>
          <w:rtl/>
        </w:rPr>
        <w:t>ی</w:t>
      </w:r>
      <w:r w:rsidRPr="00DD6F9D">
        <w:rPr>
          <w:rtl/>
        </w:rPr>
        <w:t>گز</w:t>
      </w:r>
      <w:r w:rsidR="00A81F7E" w:rsidRPr="00DD6F9D">
        <w:rPr>
          <w:rtl/>
        </w:rPr>
        <w:t>ی</w:t>
      </w:r>
      <w:r w:rsidRPr="00DD6F9D">
        <w:rPr>
          <w:rtl/>
        </w:rPr>
        <w:t xml:space="preserve">ن [آنان‏] شد </w:t>
      </w:r>
      <w:r w:rsidR="00A81F7E" w:rsidRPr="00DD6F9D">
        <w:rPr>
          <w:rtl/>
        </w:rPr>
        <w:t>ک</w:t>
      </w:r>
      <w:r w:rsidRPr="00DD6F9D">
        <w:rPr>
          <w:rtl/>
        </w:rPr>
        <w:t>ه نماز را ضا</w:t>
      </w:r>
      <w:r w:rsidR="00A81F7E" w:rsidRPr="00DD6F9D">
        <w:rPr>
          <w:rtl/>
        </w:rPr>
        <w:t>ی</w:t>
      </w:r>
      <w:r w:rsidRPr="00DD6F9D">
        <w:rPr>
          <w:rtl/>
        </w:rPr>
        <w:t xml:space="preserve">ع </w:t>
      </w:r>
      <w:r w:rsidR="00A81F7E" w:rsidRPr="00DD6F9D">
        <w:rPr>
          <w:rtl/>
        </w:rPr>
        <w:t>ک</w:t>
      </w:r>
      <w:r w:rsidRPr="00DD6F9D">
        <w:rPr>
          <w:rtl/>
        </w:rPr>
        <w:t>ردند و از شهوات پ</w:t>
      </w:r>
      <w:r w:rsidR="00A81F7E" w:rsidRPr="00DD6F9D">
        <w:rPr>
          <w:rtl/>
        </w:rPr>
        <w:t>ی</w:t>
      </w:r>
      <w:r w:rsidRPr="00DD6F9D">
        <w:rPr>
          <w:rtl/>
        </w:rPr>
        <w:t>روى نمودند پس به زودى [</w:t>
      </w:r>
      <w:r w:rsidR="00A81F7E" w:rsidRPr="00DD6F9D">
        <w:rPr>
          <w:rtl/>
        </w:rPr>
        <w:t>کی</w:t>
      </w:r>
      <w:r w:rsidRPr="00DD6F9D">
        <w:rPr>
          <w:rtl/>
        </w:rPr>
        <w:t>فر] گمراهى خود را [</w:t>
      </w:r>
      <w:r w:rsidR="00A81F7E" w:rsidRPr="00DD6F9D">
        <w:rPr>
          <w:rtl/>
        </w:rPr>
        <w:t>ک</w:t>
      </w:r>
      <w:r w:rsidRPr="00DD6F9D">
        <w:rPr>
          <w:rtl/>
        </w:rPr>
        <w:t>ه عذابى دردنا</w:t>
      </w:r>
      <w:r w:rsidR="00A81F7E" w:rsidRPr="00DD6F9D">
        <w:rPr>
          <w:rtl/>
        </w:rPr>
        <w:t>ک</w:t>
      </w:r>
      <w:r w:rsidRPr="00DD6F9D">
        <w:rPr>
          <w:rtl/>
        </w:rPr>
        <w:t xml:space="preserve"> است‏] خواهند د</w:t>
      </w:r>
      <w:r w:rsidR="00A81F7E" w:rsidRPr="00DD6F9D">
        <w:rPr>
          <w:rtl/>
        </w:rPr>
        <w:t>ی</w:t>
      </w:r>
      <w:r w:rsidRPr="00DD6F9D">
        <w:rPr>
          <w:rtl/>
        </w:rPr>
        <w:t>د</w:t>
      </w:r>
      <w:r w:rsidRPr="00DD6F9D">
        <w:rPr>
          <w:rFonts w:hint="cs"/>
          <w:rtl/>
        </w:rPr>
        <w:t xml:space="preserve"> * </w:t>
      </w:r>
      <w:r w:rsidRPr="00DD6F9D">
        <w:rPr>
          <w:rtl/>
        </w:rPr>
        <w:t xml:space="preserve">مگر آنان </w:t>
      </w:r>
      <w:r w:rsidR="00A81F7E" w:rsidRPr="00DD6F9D">
        <w:rPr>
          <w:rtl/>
        </w:rPr>
        <w:t>ک</w:t>
      </w:r>
      <w:r w:rsidRPr="00DD6F9D">
        <w:rPr>
          <w:rtl/>
        </w:rPr>
        <w:t xml:space="preserve">ه توبه </w:t>
      </w:r>
      <w:r w:rsidR="00A81F7E" w:rsidRPr="00DD6F9D">
        <w:rPr>
          <w:rtl/>
        </w:rPr>
        <w:t>ک</w:t>
      </w:r>
      <w:r w:rsidRPr="00DD6F9D">
        <w:rPr>
          <w:rtl/>
        </w:rPr>
        <w:t>رده و ا</w:t>
      </w:r>
      <w:r w:rsidR="00A81F7E" w:rsidRPr="00DD6F9D">
        <w:rPr>
          <w:rtl/>
        </w:rPr>
        <w:t>ی</w:t>
      </w:r>
      <w:r w:rsidRPr="00DD6F9D">
        <w:rPr>
          <w:rtl/>
        </w:rPr>
        <w:t xml:space="preserve">مان آورده و </w:t>
      </w:r>
      <w:r w:rsidR="00A81F7E" w:rsidRPr="00DD6F9D">
        <w:rPr>
          <w:rtl/>
        </w:rPr>
        <w:t>ک</w:t>
      </w:r>
      <w:r w:rsidRPr="00DD6F9D">
        <w:rPr>
          <w:rtl/>
        </w:rPr>
        <w:t>ار شا</w:t>
      </w:r>
      <w:r w:rsidR="00A81F7E" w:rsidRPr="00DD6F9D">
        <w:rPr>
          <w:rtl/>
        </w:rPr>
        <w:t>ی</w:t>
      </w:r>
      <w:r w:rsidRPr="00DD6F9D">
        <w:rPr>
          <w:rtl/>
        </w:rPr>
        <w:t>سته انجام داده‏اند، پس آنان به بهشت درآ</w:t>
      </w:r>
      <w:r w:rsidR="00A81F7E" w:rsidRPr="00DD6F9D">
        <w:rPr>
          <w:rtl/>
        </w:rPr>
        <w:t>ی</w:t>
      </w:r>
      <w:r w:rsidRPr="00DD6F9D">
        <w:rPr>
          <w:rtl/>
        </w:rPr>
        <w:t>ند و ذرّه‏اى مورد ستم قرار نمى‏گ</w:t>
      </w:r>
      <w:r w:rsidR="00A81F7E" w:rsidRPr="00DD6F9D">
        <w:rPr>
          <w:rtl/>
        </w:rPr>
        <w:t>ی</w:t>
      </w:r>
      <w:r w:rsidRPr="00DD6F9D">
        <w:rPr>
          <w:rtl/>
        </w:rPr>
        <w:t>رند».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93671" w:rsidRPr="003E754C" w:rsidRDefault="00993671" w:rsidP="00993671">
      <w:pPr>
        <w:ind w:firstLine="284"/>
        <w:jc w:val="both"/>
        <w:rPr>
          <w:rStyle w:val="Char9"/>
          <w:rtl/>
        </w:rPr>
      </w:pPr>
      <w:r>
        <w:rPr>
          <w:rFonts w:cs="Traditional Arabic"/>
          <w:b/>
          <w:color w:val="000000"/>
          <w:shd w:val="clear" w:color="auto" w:fill="FFFFFF"/>
          <w:rtl/>
          <w:lang w:bidi="ar-AE"/>
        </w:rPr>
        <w:t>﴿</w:t>
      </w:r>
      <w:r w:rsidRPr="00084A5B">
        <w:rPr>
          <w:rStyle w:val="Char8"/>
          <w:rtl/>
        </w:rPr>
        <w:t>فَخَرَجَ عَلَىٰ قَوۡمِهِ</w:t>
      </w:r>
      <w:r w:rsidRPr="00084A5B">
        <w:rPr>
          <w:rStyle w:val="Char8"/>
          <w:rFonts w:hint="cs"/>
          <w:rtl/>
        </w:rPr>
        <w:t>ۦ</w:t>
      </w:r>
      <w:r w:rsidRPr="00084A5B">
        <w:rPr>
          <w:rStyle w:val="Char8"/>
          <w:rtl/>
        </w:rPr>
        <w:t xml:space="preserve"> فِي زِينَتِهِ</w:t>
      </w:r>
      <w:r w:rsidRPr="00084A5B">
        <w:rPr>
          <w:rStyle w:val="Char8"/>
          <w:rFonts w:hint="cs"/>
          <w:rtl/>
        </w:rPr>
        <w:t>ۦۖ</w:t>
      </w:r>
      <w:r w:rsidRPr="00084A5B">
        <w:rPr>
          <w:rStyle w:val="Char8"/>
          <w:rtl/>
        </w:rPr>
        <w:t xml:space="preserve"> قَالَ </w:t>
      </w:r>
      <w:r w:rsidRPr="00084A5B">
        <w:rPr>
          <w:rStyle w:val="Char8"/>
          <w:rFonts w:hint="cs"/>
          <w:rtl/>
        </w:rPr>
        <w:t>ٱ</w:t>
      </w:r>
      <w:r w:rsidRPr="00084A5B">
        <w:rPr>
          <w:rStyle w:val="Char8"/>
          <w:rFonts w:hint="eastAsia"/>
          <w:rtl/>
        </w:rPr>
        <w:t>لَّذِينَ</w:t>
      </w:r>
      <w:r w:rsidRPr="00084A5B">
        <w:rPr>
          <w:rStyle w:val="Char8"/>
          <w:rtl/>
        </w:rPr>
        <w:t xml:space="preserve"> يُرِيدُونَ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يَٰلَيۡتَ لَنَا مِثۡلَ مَآ أُوتِيَ قَٰرُونُ إِنَّهُ</w:t>
      </w:r>
      <w:r w:rsidRPr="00084A5B">
        <w:rPr>
          <w:rStyle w:val="Char8"/>
          <w:rFonts w:hint="cs"/>
          <w:rtl/>
        </w:rPr>
        <w:t>ۥ</w:t>
      </w:r>
      <w:r w:rsidRPr="00084A5B">
        <w:rPr>
          <w:rStyle w:val="Char8"/>
          <w:rtl/>
        </w:rPr>
        <w:t xml:space="preserve"> لَذُو حَظٍّ عَظِيمٖ٧٩ وَقَالَ </w:t>
      </w:r>
      <w:r w:rsidRPr="00084A5B">
        <w:rPr>
          <w:rStyle w:val="Char8"/>
          <w:rFonts w:hint="cs"/>
          <w:rtl/>
        </w:rPr>
        <w:t>ٱ</w:t>
      </w:r>
      <w:r w:rsidRPr="00084A5B">
        <w:rPr>
          <w:rStyle w:val="Char8"/>
          <w:rFonts w:hint="eastAsia"/>
          <w:rtl/>
        </w:rPr>
        <w:t>لَّذِينَ</w:t>
      </w:r>
      <w:r w:rsidRPr="00084A5B">
        <w:rPr>
          <w:rStyle w:val="Char8"/>
          <w:rtl/>
        </w:rPr>
        <w:t xml:space="preserve"> أُوتُواْ </w:t>
      </w:r>
      <w:r w:rsidRPr="00084A5B">
        <w:rPr>
          <w:rStyle w:val="Char8"/>
          <w:rFonts w:hint="cs"/>
          <w:rtl/>
        </w:rPr>
        <w:t>ٱ</w:t>
      </w:r>
      <w:r w:rsidRPr="00084A5B">
        <w:rPr>
          <w:rStyle w:val="Char8"/>
          <w:rFonts w:hint="eastAsia"/>
          <w:rtl/>
        </w:rPr>
        <w:t>لۡعِلۡمَ</w:t>
      </w:r>
      <w:r w:rsidRPr="00084A5B">
        <w:rPr>
          <w:rStyle w:val="Char8"/>
          <w:rtl/>
        </w:rPr>
        <w:t xml:space="preserve"> وَيۡلَكُمۡ ثَوَابُ </w:t>
      </w:r>
      <w:r w:rsidRPr="00084A5B">
        <w:rPr>
          <w:rStyle w:val="Char8"/>
          <w:rFonts w:hint="cs"/>
          <w:rtl/>
        </w:rPr>
        <w:t>ٱ</w:t>
      </w:r>
      <w:r w:rsidRPr="00084A5B">
        <w:rPr>
          <w:rStyle w:val="Char8"/>
          <w:rFonts w:hint="eastAsia"/>
          <w:rtl/>
        </w:rPr>
        <w:t>للَّهِ</w:t>
      </w:r>
      <w:r w:rsidRPr="00084A5B">
        <w:rPr>
          <w:rStyle w:val="Char8"/>
          <w:rtl/>
        </w:rPr>
        <w:t xml:space="preserve"> خَيۡرٞ لِّمَنۡ ءَامَنَ وَعَمِلَ صَٰلِحٗاۚ</w:t>
      </w:r>
      <w:r>
        <w:rPr>
          <w:rFonts w:cs="Traditional Arabic"/>
          <w:b/>
          <w:color w:val="000000"/>
          <w:shd w:val="clear" w:color="auto" w:fill="FFFFFF"/>
          <w:rtl/>
          <w:lang w:bidi="ar-AE"/>
        </w:rPr>
        <w:t>﴾</w:t>
      </w:r>
      <w:r w:rsidRPr="00084A5B">
        <w:rPr>
          <w:rStyle w:val="Char8"/>
          <w:rtl/>
        </w:rPr>
        <w:t xml:space="preserve"> </w:t>
      </w:r>
      <w:r w:rsidRPr="003E754C">
        <w:rPr>
          <w:rStyle w:val="Char9"/>
          <w:rtl/>
        </w:rPr>
        <w:t>[القصص: 79-80]</w:t>
      </w:r>
      <w:r w:rsidRPr="003E754C">
        <w:rPr>
          <w:rStyle w:val="Char9"/>
          <w:rFonts w:hint="cs"/>
          <w:rtl/>
        </w:rPr>
        <w:t>.</w:t>
      </w:r>
    </w:p>
    <w:p w:rsidR="00152E87" w:rsidRPr="006717F5" w:rsidRDefault="00152E87" w:rsidP="00993671">
      <w:pPr>
        <w:pStyle w:val="a9"/>
        <w:rPr>
          <w:rtl/>
        </w:rPr>
      </w:pPr>
      <w:r w:rsidRPr="006717F5">
        <w:rPr>
          <w:rtl/>
        </w:rPr>
        <w:t xml:space="preserve">«(قارون) با تمام زینت خود در برابر قوم خویش نمایان </w:t>
      </w:r>
      <w:r w:rsidRPr="006717F5">
        <w:rPr>
          <w:rFonts w:hint="cs"/>
          <w:rtl/>
        </w:rPr>
        <w:t>گ</w:t>
      </w:r>
      <w:r w:rsidRPr="006717F5">
        <w:rPr>
          <w:rtl/>
        </w:rPr>
        <w:t xml:space="preserve">ردید؛ </w:t>
      </w:r>
      <w:r w:rsidRPr="006717F5">
        <w:rPr>
          <w:rFonts w:hint="cs"/>
          <w:rtl/>
        </w:rPr>
        <w:t>آ</w:t>
      </w:r>
      <w:r w:rsidRPr="006717F5">
        <w:rPr>
          <w:rtl/>
        </w:rPr>
        <w:t>نان که طالب زندگی دنیا بودند، گفتند: ای کاش! همان چیزهایی که به قارون داده شده است، ما هم داشتیم، واقعاً او دارای بهره‌ی بزرگ و شانس سترگ است. و کسانی که دانش و آگاهی داشتند، گفتند: وای بر شما! اجر و پاداش خداوند برای کسی که ایمان داشته باشد و کارهای شایسته انجام دهد، برتر و والاتر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993671" w:rsidRPr="003E754C" w:rsidRDefault="00993671" w:rsidP="00993671">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ثُمَّ لَتُسۡ‍َٔلُنَّ يَوۡمَئِذٍ عَنِ </w:t>
      </w:r>
      <w:r w:rsidRPr="00084A5B">
        <w:rPr>
          <w:rStyle w:val="Char8"/>
          <w:rFonts w:hint="cs"/>
          <w:rtl/>
        </w:rPr>
        <w:t>ٱ</w:t>
      </w:r>
      <w:r w:rsidRPr="00084A5B">
        <w:rPr>
          <w:rStyle w:val="Char8"/>
          <w:rFonts w:hint="eastAsia"/>
          <w:rtl/>
        </w:rPr>
        <w:t>لنَّعِيمِ</w:t>
      </w:r>
      <w:r w:rsidRPr="00084A5B">
        <w:rPr>
          <w:rStyle w:val="Char8"/>
          <w:rtl/>
        </w:rPr>
        <w:t>٨</w:t>
      </w:r>
      <w:r>
        <w:rPr>
          <w:rFonts w:cs="Traditional Arabic"/>
          <w:b/>
          <w:color w:val="000000"/>
          <w:shd w:val="clear" w:color="auto" w:fill="FFFFFF"/>
          <w:rtl/>
          <w:lang w:bidi="ar-AE"/>
        </w:rPr>
        <w:t>﴾</w:t>
      </w:r>
      <w:r w:rsidRPr="00084A5B">
        <w:rPr>
          <w:rStyle w:val="Char8"/>
          <w:rtl/>
        </w:rPr>
        <w:t xml:space="preserve"> </w:t>
      </w:r>
      <w:r w:rsidRPr="003E754C">
        <w:rPr>
          <w:rStyle w:val="Char9"/>
          <w:rtl/>
        </w:rPr>
        <w:t>[التكاثر: 8]</w:t>
      </w:r>
      <w:r w:rsidRPr="003E754C">
        <w:rPr>
          <w:rStyle w:val="Char9"/>
          <w:rFonts w:hint="cs"/>
          <w:rtl/>
        </w:rPr>
        <w:t>.</w:t>
      </w:r>
    </w:p>
    <w:p w:rsidR="00152E87" w:rsidRPr="006717F5" w:rsidRDefault="00152E87" w:rsidP="00993671">
      <w:pPr>
        <w:pStyle w:val="a9"/>
        <w:rPr>
          <w:rtl/>
        </w:rPr>
      </w:pPr>
      <w:r w:rsidRPr="006717F5">
        <w:rPr>
          <w:rtl/>
        </w:rPr>
        <w:t>«سپس در چنین روزی (قیامت) یقیناً در</w:t>
      </w:r>
      <w:r w:rsidRPr="006717F5">
        <w:rPr>
          <w:rFonts w:hint="cs"/>
          <w:rtl/>
        </w:rPr>
        <w:t xml:space="preserve"> مورد</w:t>
      </w:r>
      <w:r w:rsidRPr="006717F5">
        <w:rPr>
          <w:rtl/>
        </w:rPr>
        <w:t xml:space="preserve"> نعمت‌ها و لذت‌های دنیا، مورد سؤال قرار می‌گیرید».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051CB" w:rsidRPr="003E754C" w:rsidRDefault="00B051CB" w:rsidP="00B051CB">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مَّن كَانَ يُرِيدُ </w:t>
      </w:r>
      <w:r w:rsidRPr="00084A5B">
        <w:rPr>
          <w:rStyle w:val="Char8"/>
          <w:rFonts w:hint="cs"/>
          <w:rtl/>
        </w:rPr>
        <w:t>ٱ</w:t>
      </w:r>
      <w:r w:rsidRPr="00084A5B">
        <w:rPr>
          <w:rStyle w:val="Char8"/>
          <w:rFonts w:hint="eastAsia"/>
          <w:rtl/>
        </w:rPr>
        <w:t>لۡعَاجِلَةَ</w:t>
      </w:r>
      <w:r w:rsidRPr="00084A5B">
        <w:rPr>
          <w:rStyle w:val="Char8"/>
          <w:rtl/>
        </w:rPr>
        <w:t xml:space="preserve"> عَجَّلۡنَا لَهُ</w:t>
      </w:r>
      <w:r w:rsidRPr="00084A5B">
        <w:rPr>
          <w:rStyle w:val="Char8"/>
          <w:rFonts w:hint="cs"/>
          <w:rtl/>
        </w:rPr>
        <w:t>ۥ</w:t>
      </w:r>
      <w:r w:rsidRPr="00084A5B">
        <w:rPr>
          <w:rStyle w:val="Char8"/>
          <w:rtl/>
        </w:rPr>
        <w:t xml:space="preserve"> فِيهَا مَا نَشَآءُ لِمَن نُّرِيدُ ثُمَّ جَعَلۡنَا لَهُ</w:t>
      </w:r>
      <w:r w:rsidRPr="00084A5B">
        <w:rPr>
          <w:rStyle w:val="Char8"/>
          <w:rFonts w:hint="cs"/>
          <w:rtl/>
        </w:rPr>
        <w:t>ۥ</w:t>
      </w:r>
      <w:r w:rsidRPr="00084A5B">
        <w:rPr>
          <w:rStyle w:val="Char8"/>
          <w:rtl/>
        </w:rPr>
        <w:t xml:space="preserve"> جَهَنَّمَ يَصۡلَىٰهَا مَذۡمُومٗا مَّدۡحُورٗا١٨</w:t>
      </w:r>
      <w:r>
        <w:rPr>
          <w:rFonts w:cs="Traditional Arabic"/>
          <w:b/>
          <w:color w:val="000000"/>
          <w:shd w:val="clear" w:color="auto" w:fill="FFFFFF"/>
          <w:rtl/>
          <w:lang w:bidi="ar-AE"/>
        </w:rPr>
        <w:t>﴾</w:t>
      </w:r>
      <w:r w:rsidRPr="00084A5B">
        <w:rPr>
          <w:rStyle w:val="Char8"/>
          <w:rtl/>
        </w:rPr>
        <w:t xml:space="preserve"> </w:t>
      </w:r>
      <w:r w:rsidRPr="003E754C">
        <w:rPr>
          <w:rStyle w:val="Char9"/>
          <w:rtl/>
        </w:rPr>
        <w:t>[الإسراء: 18]</w:t>
      </w:r>
      <w:r w:rsidRPr="003E754C">
        <w:rPr>
          <w:rStyle w:val="Char9"/>
          <w:rFonts w:hint="cs"/>
          <w:rtl/>
        </w:rPr>
        <w:t>.</w:t>
      </w:r>
    </w:p>
    <w:p w:rsidR="00152E87" w:rsidRPr="006717F5" w:rsidRDefault="00152E87" w:rsidP="00B051CB">
      <w:pPr>
        <w:pStyle w:val="a9"/>
        <w:rPr>
          <w:rtl/>
        </w:rPr>
      </w:pPr>
      <w:r w:rsidRPr="006717F5">
        <w:rPr>
          <w:rtl/>
        </w:rPr>
        <w:t>«هرکس که دنیای زودگذر (این جهان) را بخواهد، آن اندازه که خود می‌خواهیم و به</w:t>
      </w:r>
      <w:r w:rsidR="00573ACA">
        <w:rPr>
          <w:rtl/>
        </w:rPr>
        <w:t xml:space="preserve"> هرکس </w:t>
      </w:r>
      <w:r w:rsidRPr="006717F5">
        <w:rPr>
          <w:rtl/>
        </w:rPr>
        <w:t>که صلاح می‌دانیم،</w:t>
      </w:r>
      <w:r w:rsidR="00550988">
        <w:rPr>
          <w:rtl/>
        </w:rPr>
        <w:t xml:space="preserve"> هرچه </w:t>
      </w:r>
      <w:r w:rsidRPr="006717F5">
        <w:rPr>
          <w:rtl/>
        </w:rPr>
        <w:t>زودتر در دنیا به او عطا خواهیم کرد. به دنبال آن، دوزخ را بهره‌ی او می‌کنیم که وارد آن می‌شود و به آتش آن می‌سوزد، در حالی که (به سبب کارهایی که در دنیا کرده است) مورد سرزنش است و (از رحمت خدا) رانده و مانده است».</w:t>
      </w:r>
    </w:p>
    <w:p w:rsidR="00152E87" w:rsidRPr="00B4734D" w:rsidRDefault="00152E87" w:rsidP="006717F5">
      <w:pPr>
        <w:ind w:firstLine="284"/>
        <w:jc w:val="both"/>
        <w:rPr>
          <w:rStyle w:val="Char4"/>
          <w:rtl/>
        </w:rPr>
      </w:pPr>
      <w:r w:rsidRPr="00B4734D">
        <w:rPr>
          <w:rStyle w:val="Char4"/>
          <w:rtl/>
        </w:rPr>
        <w:t xml:space="preserve">آیات در این مورد فراوان و معلوم </w:t>
      </w:r>
      <w:r w:rsidRPr="00B4734D">
        <w:rPr>
          <w:rStyle w:val="Char4"/>
          <w:rFonts w:hint="cs"/>
          <w:rtl/>
        </w:rPr>
        <w:t>است</w:t>
      </w:r>
      <w:r w:rsidRPr="00B4734D">
        <w:rPr>
          <w:rStyle w:val="Char4"/>
          <w:rtl/>
        </w:rPr>
        <w:t>.</w:t>
      </w:r>
    </w:p>
    <w:p w:rsidR="00152E87" w:rsidRPr="00DD6F9D" w:rsidRDefault="00152E87" w:rsidP="00DD6F9D">
      <w:pPr>
        <w:pStyle w:val="af0"/>
        <w:rPr>
          <w:rtl/>
        </w:rPr>
      </w:pPr>
      <w:r w:rsidRPr="00DD6F9D">
        <w:rPr>
          <w:rFonts w:hint="cs"/>
          <w:rtl/>
        </w:rPr>
        <w:t>304</w:t>
      </w:r>
      <w:r w:rsidRPr="00DD6F9D">
        <w:rPr>
          <w:rtl/>
        </w:rPr>
        <w:t>- وعن عائشةَ، رضي اللَّه عنها، قالت: ما شَب</w:t>
      </w:r>
      <w:r w:rsidRPr="00DD6F9D">
        <w:rPr>
          <w:rFonts w:hint="cs"/>
          <w:rtl/>
        </w:rPr>
        <w:t>َ</w:t>
      </w:r>
      <w:r w:rsidRPr="00DD6F9D">
        <w:rPr>
          <w:rtl/>
        </w:rPr>
        <w:t>عَ آلُ مُحمَّدٍ صَلَّى اللهُ عَلَيْهِ وَسَلَّمَ مِنْ خُبْزِ شَعِيرٍ يَوْمَيْنِ مُتَتَابِعَيْنِ حَتَّى قُبِضَ. متفقٌ عليه.</w:t>
      </w:r>
    </w:p>
    <w:p w:rsidR="00152E87" w:rsidRPr="00B4734D" w:rsidRDefault="00152E87" w:rsidP="006717F5">
      <w:pPr>
        <w:ind w:firstLine="284"/>
        <w:jc w:val="both"/>
        <w:rPr>
          <w:rStyle w:val="Char4"/>
          <w:rtl/>
        </w:rPr>
      </w:pPr>
      <w:r w:rsidRPr="00B4734D">
        <w:rPr>
          <w:rStyle w:val="Char4"/>
          <w:rFonts w:hint="cs"/>
          <w:rtl/>
        </w:rPr>
        <w:t>304</w:t>
      </w:r>
      <w:r w:rsidRPr="00B4734D">
        <w:rPr>
          <w:rStyle w:val="Char4"/>
          <w:rtl/>
        </w:rPr>
        <w:t xml:space="preserve">. </w:t>
      </w:r>
      <w:r w:rsidRPr="00B4734D">
        <w:rPr>
          <w:rStyle w:val="Char4"/>
          <w:rFonts w:hint="cs"/>
          <w:rtl/>
        </w:rPr>
        <w:t xml:space="preserve">و از </w:t>
      </w:r>
      <w:r w:rsidRPr="00B4734D">
        <w:rPr>
          <w:rStyle w:val="Char4"/>
          <w:rtl/>
        </w:rPr>
        <w:t>حضرت عایشه</w:t>
      </w:r>
      <w:r w:rsidR="00974D07" w:rsidRPr="00974D07">
        <w:rPr>
          <w:rFonts w:cs="CTraditional Arabic"/>
          <w:sz w:val="26"/>
          <w:szCs w:val="26"/>
          <w:rtl/>
          <w:lang w:bidi="ar-AE"/>
        </w:rPr>
        <w:t>ل</w:t>
      </w:r>
      <w:r w:rsidRPr="00B4734D">
        <w:rPr>
          <w:rStyle w:val="Char4"/>
          <w:rtl/>
        </w:rPr>
        <w:t xml:space="preserve"> روایت شده است که فرمود: تا وقتی که پیامبر</w:t>
      </w:r>
      <w:r w:rsidRPr="006717F5">
        <w:rPr>
          <w:rFonts w:cs="CTraditional Arabic"/>
          <w:sz w:val="26"/>
          <w:szCs w:val="26"/>
          <w:rtl/>
          <w:lang w:bidi="ar-AE"/>
        </w:rPr>
        <w:t>ص</w:t>
      </w:r>
      <w:r w:rsidRPr="00B4734D">
        <w:rPr>
          <w:rStyle w:val="Char4"/>
          <w:rtl/>
        </w:rPr>
        <w:t xml:space="preserve"> رحلت فرمود، اهل خانه‌ی او (پیامبر</w:t>
      </w:r>
      <w:r w:rsidRPr="006717F5">
        <w:rPr>
          <w:rFonts w:cs="CTraditional Arabic"/>
          <w:sz w:val="26"/>
          <w:szCs w:val="26"/>
          <w:rtl/>
          <w:lang w:bidi="ar-AE"/>
        </w:rPr>
        <w:t>ص</w:t>
      </w:r>
      <w:r w:rsidRPr="00B4734D">
        <w:rPr>
          <w:rStyle w:val="Char4"/>
          <w:rtl/>
        </w:rPr>
        <w:t xml:space="preserve"> و خانواده‌اشان) هرگز دو روز پشت سر هم</w:t>
      </w:r>
      <w:r w:rsidRPr="00B4734D">
        <w:rPr>
          <w:rStyle w:val="Char4"/>
          <w:rFonts w:hint="cs"/>
          <w:rtl/>
        </w:rPr>
        <w:t xml:space="preserve"> از</w:t>
      </w:r>
      <w:r w:rsidRPr="00B4734D">
        <w:rPr>
          <w:rStyle w:val="Char4"/>
          <w:rtl/>
        </w:rPr>
        <w:t xml:space="preserve"> نان جو، سیر نشدند</w:t>
      </w:r>
      <w:r w:rsidRPr="00B4734D">
        <w:rPr>
          <w:rStyle w:val="Char4"/>
          <w:vertAlign w:val="superscript"/>
          <w:rtl/>
        </w:rPr>
        <w:footnoteReference w:id="299"/>
      </w:r>
      <w:r w:rsidRPr="00B4734D">
        <w:rPr>
          <w:rStyle w:val="Char4"/>
          <w:rFonts w:hint="cs"/>
          <w:rtl/>
        </w:rPr>
        <w:t>.</w:t>
      </w:r>
    </w:p>
    <w:p w:rsidR="00152E87" w:rsidRPr="00DD6F9D" w:rsidRDefault="00152E87" w:rsidP="00DD6F9D">
      <w:pPr>
        <w:pStyle w:val="af0"/>
        <w:rPr>
          <w:rtl/>
        </w:rPr>
      </w:pPr>
      <w:r w:rsidRPr="00DD6F9D">
        <w:rPr>
          <w:rFonts w:hint="cs"/>
          <w:rtl/>
        </w:rPr>
        <w:t>305</w:t>
      </w:r>
      <w:r w:rsidRPr="00DD6F9D">
        <w:rPr>
          <w:rtl/>
        </w:rPr>
        <w:t>- وعن عُرْوَةَ عَنْ عائشة</w:t>
      </w:r>
      <w:r w:rsidRPr="00DD6F9D">
        <w:rPr>
          <w:rFonts w:hint="cs"/>
          <w:rtl/>
        </w:rPr>
        <w:t>َ</w:t>
      </w:r>
      <w:r w:rsidRPr="00DD6F9D">
        <w:rPr>
          <w:rtl/>
        </w:rPr>
        <w:t xml:space="preserve"> رضي اللَّه عنها، أَنَّهَا كَانَتْ تَقُولُ: وَاللَّه</w:t>
      </w:r>
      <w:r w:rsidRPr="00DD6F9D">
        <w:rPr>
          <w:rFonts w:hint="cs"/>
          <w:rtl/>
        </w:rPr>
        <w:t>ِ</w:t>
      </w:r>
      <w:r w:rsidRPr="00DD6F9D">
        <w:rPr>
          <w:rtl/>
        </w:rPr>
        <w:t xml:space="preserve"> يا ابْنَ أُخْتِي إِنْ كُنَّا لَنَنْظُرُ إلى ال</w:t>
      </w:r>
      <w:r w:rsidRPr="00DD6F9D">
        <w:rPr>
          <w:rFonts w:hint="cs"/>
          <w:rtl/>
        </w:rPr>
        <w:t>ْ</w:t>
      </w:r>
      <w:r w:rsidRPr="00DD6F9D">
        <w:rPr>
          <w:rtl/>
        </w:rPr>
        <w:t>هِلا</w:t>
      </w:r>
      <w:r w:rsidRPr="00DD6F9D">
        <w:rPr>
          <w:rFonts w:hint="cs"/>
          <w:rtl/>
        </w:rPr>
        <w:t>َ</w:t>
      </w:r>
      <w:r w:rsidRPr="00DD6F9D">
        <w:rPr>
          <w:rtl/>
        </w:rPr>
        <w:t>لِ ثمَّ الهِلا</w:t>
      </w:r>
      <w:r w:rsidRPr="00DD6F9D">
        <w:rPr>
          <w:rFonts w:hint="cs"/>
          <w:rtl/>
        </w:rPr>
        <w:t>َ</w:t>
      </w:r>
      <w:r w:rsidRPr="00DD6F9D">
        <w:rPr>
          <w:rtl/>
        </w:rPr>
        <w:t>لِ ثُمَّ الهلا</w:t>
      </w:r>
      <w:r w:rsidRPr="00DD6F9D">
        <w:rPr>
          <w:rFonts w:hint="cs"/>
          <w:rtl/>
        </w:rPr>
        <w:t>َ</w:t>
      </w:r>
      <w:r w:rsidRPr="00DD6F9D">
        <w:rPr>
          <w:rtl/>
        </w:rPr>
        <w:t>لِ</w:t>
      </w:r>
      <w:r w:rsidRPr="00DD6F9D">
        <w:rPr>
          <w:rFonts w:hint="cs"/>
          <w:rtl/>
        </w:rPr>
        <w:t>،</w:t>
      </w:r>
      <w:r w:rsidRPr="00DD6F9D">
        <w:rPr>
          <w:rtl/>
        </w:rPr>
        <w:t xml:space="preserve"> ثلاثةُ أَهِلَّةٍ في شَهْرَيْنِ</w:t>
      </w:r>
      <w:r w:rsidRPr="00DD6F9D">
        <w:rPr>
          <w:rFonts w:hint="cs"/>
          <w:rtl/>
        </w:rPr>
        <w:t>،</w:t>
      </w:r>
      <w:r w:rsidRPr="00DD6F9D">
        <w:rPr>
          <w:rtl/>
        </w:rPr>
        <w:t xml:space="preserve"> وَمَا أُوقِدَ في أَبْيَاتِ رسولِ اللَّه صَلَّى اللهُ عَلَيْهِ وَسَلَّمَ نارٌ. قُلْتُ: يَا خَالَةُ</w:t>
      </w:r>
      <w:r w:rsidRPr="00DD6F9D">
        <w:rPr>
          <w:rFonts w:hint="cs"/>
          <w:rtl/>
        </w:rPr>
        <w:t>،</w:t>
      </w:r>
      <w:r w:rsidRPr="00DD6F9D">
        <w:rPr>
          <w:rtl/>
        </w:rPr>
        <w:t xml:space="preserve"> فَمَا كَانَ يُعِيشُكُمْ؟ قالتْ: الأَسْوَدَانِ: التَّمْرُ وَالمَاءُ إِلاَّ أَنَّهُ قَدْ كَانَ ل</w:t>
      </w:r>
      <w:r w:rsidRPr="00DD6F9D">
        <w:rPr>
          <w:rFonts w:hint="cs"/>
          <w:rtl/>
        </w:rPr>
        <w:t>ِ</w:t>
      </w:r>
      <w:r w:rsidRPr="00DD6F9D">
        <w:rPr>
          <w:rtl/>
        </w:rPr>
        <w:t>ر</w:t>
      </w:r>
      <w:r w:rsidRPr="00DD6F9D">
        <w:rPr>
          <w:rFonts w:hint="cs"/>
          <w:rtl/>
        </w:rPr>
        <w:t>َ</w:t>
      </w:r>
      <w:r w:rsidRPr="00DD6F9D">
        <w:rPr>
          <w:rtl/>
        </w:rPr>
        <w:t>س</w:t>
      </w:r>
      <w:r w:rsidRPr="00DD6F9D">
        <w:rPr>
          <w:rFonts w:hint="cs"/>
          <w:rtl/>
        </w:rPr>
        <w:t>ُ</w:t>
      </w:r>
      <w:r w:rsidRPr="00DD6F9D">
        <w:rPr>
          <w:rtl/>
        </w:rPr>
        <w:t>ول</w:t>
      </w:r>
      <w:r w:rsidRPr="00DD6F9D">
        <w:rPr>
          <w:rFonts w:hint="cs"/>
          <w:rtl/>
        </w:rPr>
        <w:t>ِ</w:t>
      </w:r>
      <w:r w:rsidRPr="00DD6F9D">
        <w:rPr>
          <w:rtl/>
        </w:rPr>
        <w:t xml:space="preserve"> اللَّه صَلَّى اللهُ عَلَيْهِ وَسَلَّمَ جِيرانٌ مِنَ الأَنْصَـارِ</w:t>
      </w:r>
      <w:r w:rsidRPr="00DD6F9D">
        <w:rPr>
          <w:rFonts w:hint="cs"/>
          <w:rtl/>
        </w:rPr>
        <w:t>،</w:t>
      </w:r>
      <w:r w:rsidRPr="00DD6F9D">
        <w:rPr>
          <w:rtl/>
        </w:rPr>
        <w:t xml:space="preserve"> وَكَانَتْ لَهُمْ مَنَا</w:t>
      </w:r>
      <w:r w:rsidRPr="00DD6F9D">
        <w:rPr>
          <w:rFonts w:hint="cs"/>
          <w:rtl/>
        </w:rPr>
        <w:t>ئ</w:t>
      </w:r>
      <w:r w:rsidRPr="00DD6F9D">
        <w:rPr>
          <w:rtl/>
        </w:rPr>
        <w:t>حُ وَكَانُوا يُرْسِلُونَ إ</w:t>
      </w:r>
      <w:r w:rsidRPr="00DD6F9D">
        <w:rPr>
          <w:rFonts w:hint="cs"/>
          <w:rtl/>
        </w:rPr>
        <w:t>ِ</w:t>
      </w:r>
      <w:r w:rsidRPr="00DD6F9D">
        <w:rPr>
          <w:rtl/>
        </w:rPr>
        <w:t>ل</w:t>
      </w:r>
      <w:r w:rsidRPr="00DD6F9D">
        <w:rPr>
          <w:rFonts w:hint="cs"/>
          <w:rtl/>
        </w:rPr>
        <w:t>َ</w:t>
      </w:r>
      <w:r w:rsidRPr="00DD6F9D">
        <w:rPr>
          <w:rtl/>
        </w:rPr>
        <w:t>ى ر</w:t>
      </w:r>
      <w:r w:rsidRPr="00DD6F9D">
        <w:rPr>
          <w:rFonts w:hint="cs"/>
          <w:rtl/>
        </w:rPr>
        <w:t>َ</w:t>
      </w:r>
      <w:r w:rsidRPr="00DD6F9D">
        <w:rPr>
          <w:rtl/>
        </w:rPr>
        <w:t>س</w:t>
      </w:r>
      <w:r w:rsidRPr="00DD6F9D">
        <w:rPr>
          <w:rFonts w:hint="cs"/>
          <w:rtl/>
        </w:rPr>
        <w:t>ُ</w:t>
      </w:r>
      <w:r w:rsidRPr="00DD6F9D">
        <w:rPr>
          <w:rtl/>
        </w:rPr>
        <w:t>ول</w:t>
      </w:r>
      <w:r w:rsidRPr="00DD6F9D">
        <w:rPr>
          <w:rFonts w:hint="cs"/>
          <w:rtl/>
        </w:rPr>
        <w:t>ِ</w:t>
      </w:r>
      <w:r w:rsidRPr="00DD6F9D">
        <w:rPr>
          <w:rtl/>
        </w:rPr>
        <w:t xml:space="preserve"> اللَّه</w:t>
      </w:r>
      <w:r w:rsidRPr="00DD6F9D">
        <w:rPr>
          <w:rFonts w:hint="cs"/>
          <w:rtl/>
        </w:rPr>
        <w:t>ِ</w:t>
      </w:r>
      <w:r w:rsidRPr="00DD6F9D">
        <w:rPr>
          <w:rtl/>
        </w:rPr>
        <w:t xml:space="preserve"> صَلَّى اللهُ عَلَيْهِ وَسَلَّمَ مِنْ أَل</w:t>
      </w:r>
      <w:r w:rsidRPr="00DD6F9D">
        <w:rPr>
          <w:rFonts w:hint="cs"/>
          <w:rtl/>
        </w:rPr>
        <w:t>ْ</w:t>
      </w:r>
      <w:r w:rsidRPr="00DD6F9D">
        <w:rPr>
          <w:rtl/>
        </w:rPr>
        <w:t>ب</w:t>
      </w:r>
      <w:r w:rsidRPr="00DD6F9D">
        <w:rPr>
          <w:rFonts w:hint="cs"/>
          <w:rtl/>
        </w:rPr>
        <w:t>َ</w:t>
      </w:r>
      <w:r w:rsidRPr="00DD6F9D">
        <w:rPr>
          <w:rtl/>
        </w:rPr>
        <w:t>ان</w:t>
      </w:r>
      <w:r w:rsidRPr="00DD6F9D">
        <w:rPr>
          <w:rFonts w:hint="cs"/>
          <w:rtl/>
        </w:rPr>
        <w:t>ِ</w:t>
      </w:r>
      <w:r w:rsidRPr="00DD6F9D">
        <w:rPr>
          <w:rtl/>
        </w:rPr>
        <w:t>ه</w:t>
      </w:r>
      <w:r w:rsidRPr="00DD6F9D">
        <w:rPr>
          <w:rFonts w:hint="cs"/>
          <w:rtl/>
        </w:rPr>
        <w:t>َ</w:t>
      </w:r>
      <w:r w:rsidRPr="00DD6F9D">
        <w:rPr>
          <w:rtl/>
        </w:rPr>
        <w:t>ا فَيَسْقِينَا. متفقٌ عليه.</w:t>
      </w:r>
    </w:p>
    <w:p w:rsidR="00152E87" w:rsidRPr="00B4734D" w:rsidRDefault="00152E87" w:rsidP="006717F5">
      <w:pPr>
        <w:ind w:firstLine="284"/>
        <w:jc w:val="both"/>
        <w:rPr>
          <w:rStyle w:val="Char4"/>
          <w:rtl/>
        </w:rPr>
      </w:pPr>
      <w:r w:rsidRPr="00B4734D">
        <w:rPr>
          <w:rStyle w:val="Char4"/>
          <w:rFonts w:hint="cs"/>
          <w:rtl/>
        </w:rPr>
        <w:t>305</w:t>
      </w:r>
      <w:r w:rsidRPr="00B4734D">
        <w:rPr>
          <w:rStyle w:val="Char4"/>
          <w:rtl/>
        </w:rPr>
        <w:t>. از عروه (پسر اسماء دختر ابوبکر</w:t>
      </w:r>
      <w:r w:rsidRPr="00B4734D">
        <w:rPr>
          <w:rStyle w:val="Char4"/>
          <w:rFonts w:hint="cs"/>
          <w:rtl/>
        </w:rPr>
        <w:t xml:space="preserve"> صدیق </w:t>
      </w:r>
      <w:r w:rsidRPr="006717F5">
        <w:rPr>
          <w:rFonts w:cs="CTraditional Arabic" w:hint="cs"/>
          <w:rtl/>
          <w:lang w:bidi="ar-AE"/>
        </w:rPr>
        <w:t>ب</w:t>
      </w:r>
      <w:r w:rsidRPr="00B4734D">
        <w:rPr>
          <w:rStyle w:val="Char4"/>
          <w:rtl/>
        </w:rPr>
        <w:t>) از حضرت عایشه</w:t>
      </w:r>
      <w:r w:rsidRPr="00B4734D">
        <w:rPr>
          <w:rStyle w:val="Char4"/>
          <w:rFonts w:hint="cs"/>
          <w:rtl/>
        </w:rPr>
        <w:t xml:space="preserve"> </w:t>
      </w:r>
      <w:r w:rsidRPr="006717F5">
        <w:rPr>
          <w:rFonts w:cs="CTraditional Arabic" w:hint="cs"/>
          <w:sz w:val="26"/>
          <w:szCs w:val="26"/>
          <w:rtl/>
          <w:lang w:bidi="ar-AE"/>
        </w:rPr>
        <w:t>ل</w:t>
      </w:r>
      <w:r w:rsidRPr="006717F5">
        <w:rPr>
          <w:rFonts w:cs="CTraditional Arabic"/>
          <w:sz w:val="26"/>
          <w:szCs w:val="26"/>
          <w:rtl/>
          <w:lang w:bidi="ar-AE"/>
        </w:rPr>
        <w:t xml:space="preserve"> </w:t>
      </w:r>
      <w:r w:rsidRPr="00B4734D">
        <w:rPr>
          <w:rStyle w:val="Char4"/>
          <w:rtl/>
        </w:rPr>
        <w:t>روایت شده است که او (به عروه) می‌گفت: ای خواهر زاده‌ی من</w:t>
      </w:r>
      <w:r w:rsidRPr="00B4734D">
        <w:rPr>
          <w:rStyle w:val="Char4"/>
          <w:rFonts w:hint="cs"/>
          <w:rtl/>
        </w:rPr>
        <w:t>!</w:t>
      </w:r>
      <w:r w:rsidRPr="00B4734D">
        <w:rPr>
          <w:rStyle w:val="Char4"/>
          <w:rtl/>
        </w:rPr>
        <w:t xml:space="preserve"> سوگند به خدا ما سه هل</w:t>
      </w:r>
      <w:r w:rsidRPr="00B4734D">
        <w:rPr>
          <w:rStyle w:val="Char4"/>
          <w:rFonts w:hint="cs"/>
          <w:rtl/>
        </w:rPr>
        <w:t>ا</w:t>
      </w:r>
      <w:r w:rsidRPr="00B4734D">
        <w:rPr>
          <w:rStyle w:val="Char4"/>
          <w:rtl/>
        </w:rPr>
        <w:t>ل را می‌دیدیم و در ظرف دو ماه، در خانه‌های پیامبر</w:t>
      </w:r>
      <w:r w:rsidRPr="006717F5">
        <w:rPr>
          <w:rFonts w:cs="CTraditional Arabic"/>
          <w:sz w:val="26"/>
          <w:szCs w:val="26"/>
          <w:rtl/>
          <w:lang w:bidi="ar-AE"/>
        </w:rPr>
        <w:t>ص</w:t>
      </w:r>
      <w:r w:rsidRPr="00B4734D">
        <w:rPr>
          <w:rStyle w:val="Char4"/>
          <w:rtl/>
        </w:rPr>
        <w:t xml:space="preserve"> برای پختن غذا آتشی افروخته نمی‌شد، گفتم: ای خاله! پس زندگی شما با چه چیزی سپری می‌شد (می‌خوردید)؟ فرمودند: دو سیاه (خرما و آب)، به علاوه‌ی آن‌که پیامبر</w:t>
      </w:r>
      <w:r w:rsidRPr="006717F5">
        <w:rPr>
          <w:rFonts w:cs="CTraditional Arabic"/>
          <w:sz w:val="26"/>
          <w:szCs w:val="26"/>
          <w:rtl/>
          <w:lang w:bidi="ar-AE"/>
        </w:rPr>
        <w:t>ص</w:t>
      </w:r>
      <w:r w:rsidRPr="00B4734D">
        <w:rPr>
          <w:rStyle w:val="Char4"/>
          <w:rtl/>
        </w:rPr>
        <w:t xml:space="preserve"> همسایه‌هایی از انصار داشت که </w:t>
      </w:r>
      <w:r w:rsidRPr="00B4734D">
        <w:rPr>
          <w:rStyle w:val="Char4"/>
          <w:rFonts w:hint="cs"/>
          <w:rtl/>
        </w:rPr>
        <w:t>حیوانهاى</w:t>
      </w:r>
      <w:r w:rsidRPr="00B4734D">
        <w:rPr>
          <w:rStyle w:val="Char4"/>
          <w:rtl/>
        </w:rPr>
        <w:t xml:space="preserve"> شیردهی داشتند که از شیر آنها برای پیامبر</w:t>
      </w:r>
      <w:r w:rsidRPr="006717F5">
        <w:rPr>
          <w:rFonts w:cs="CTraditional Arabic"/>
          <w:sz w:val="26"/>
          <w:szCs w:val="26"/>
          <w:rtl/>
          <w:lang w:bidi="ar-AE"/>
        </w:rPr>
        <w:t>ص</w:t>
      </w:r>
      <w:r w:rsidRPr="00B4734D">
        <w:rPr>
          <w:rStyle w:val="Char4"/>
          <w:rtl/>
        </w:rPr>
        <w:t xml:space="preserve"> می‌فرستادند </w:t>
      </w:r>
      <w:r w:rsidRPr="00B4734D">
        <w:rPr>
          <w:rStyle w:val="Char4"/>
          <w:rFonts w:hint="cs"/>
          <w:rtl/>
        </w:rPr>
        <w:t>و</w:t>
      </w:r>
      <w:r w:rsidRPr="00B4734D">
        <w:rPr>
          <w:rStyle w:val="Char4"/>
          <w:rtl/>
        </w:rPr>
        <w:t xml:space="preserve"> پیامبر</w:t>
      </w:r>
      <w:r w:rsidRPr="006717F5">
        <w:rPr>
          <w:rFonts w:cs="CTraditional Arabic"/>
          <w:sz w:val="26"/>
          <w:szCs w:val="26"/>
          <w:rtl/>
          <w:lang w:bidi="ar-AE"/>
        </w:rPr>
        <w:t>ص</w:t>
      </w:r>
      <w:r w:rsidRPr="00B4734D">
        <w:rPr>
          <w:rStyle w:val="Char4"/>
          <w:rtl/>
        </w:rPr>
        <w:t xml:space="preserve"> </w:t>
      </w:r>
      <w:r w:rsidRPr="00B4734D">
        <w:rPr>
          <w:rStyle w:val="Char4"/>
          <w:rFonts w:hint="cs"/>
          <w:rtl/>
        </w:rPr>
        <w:t xml:space="preserve">ما را از آن </w:t>
      </w:r>
      <w:r w:rsidRPr="00B4734D">
        <w:rPr>
          <w:rStyle w:val="Char4"/>
          <w:rtl/>
        </w:rPr>
        <w:t>می‌</w:t>
      </w:r>
      <w:r w:rsidRPr="00B4734D">
        <w:rPr>
          <w:rStyle w:val="Char4"/>
          <w:rFonts w:hint="cs"/>
          <w:rtl/>
        </w:rPr>
        <w:t>نوشاند</w:t>
      </w:r>
      <w:r w:rsidRPr="00B4734D">
        <w:rPr>
          <w:rStyle w:val="Char4"/>
          <w:vertAlign w:val="superscript"/>
          <w:rtl/>
        </w:rPr>
        <w:footnoteReference w:id="300"/>
      </w:r>
      <w:r w:rsidRPr="00B4734D">
        <w:rPr>
          <w:rStyle w:val="Char4"/>
          <w:rFonts w:hint="cs"/>
          <w:rtl/>
        </w:rPr>
        <w:t>.</w:t>
      </w:r>
    </w:p>
    <w:p w:rsidR="00152E87" w:rsidRPr="00DD6F9D" w:rsidRDefault="00152E87" w:rsidP="00DD6F9D">
      <w:pPr>
        <w:pStyle w:val="af0"/>
        <w:rPr>
          <w:rtl/>
        </w:rPr>
      </w:pPr>
      <w:r w:rsidRPr="00DD6F9D">
        <w:rPr>
          <w:rFonts w:hint="cs"/>
          <w:rtl/>
        </w:rPr>
        <w:t>306</w:t>
      </w:r>
      <w:r w:rsidRPr="00DD6F9D">
        <w:rPr>
          <w:rtl/>
        </w:rPr>
        <w:t>- وعن أبي هُريرةَ رضي اللَّه عنه قال: خَرَجَ رَسُولُ اللَّه</w:t>
      </w:r>
      <w:r w:rsidRPr="00DD6F9D">
        <w:rPr>
          <w:rFonts w:hint="cs"/>
          <w:rtl/>
        </w:rPr>
        <w:t>ِ</w:t>
      </w:r>
      <w:r w:rsidRPr="00DD6F9D">
        <w:rPr>
          <w:rtl/>
        </w:rPr>
        <w:t xml:space="preserve"> صَلَّى اللهُ عَلَيْهِ وَسَلَّمَ ذاتَ يَوْمٍ أَوْ لَيْلَةٍ، فَإِذا هُوَ بِأَبي بكْرٍ وعُمَرَ رضي اللَّه عنهما، ف</w:t>
      </w:r>
      <w:r w:rsidRPr="00DD6F9D">
        <w:rPr>
          <w:rFonts w:hint="cs"/>
          <w:rtl/>
        </w:rPr>
        <w:t>َ</w:t>
      </w:r>
      <w:r w:rsidRPr="00DD6F9D">
        <w:rPr>
          <w:rtl/>
        </w:rPr>
        <w:t>ق</w:t>
      </w:r>
      <w:r w:rsidRPr="00DD6F9D">
        <w:rPr>
          <w:rFonts w:hint="cs"/>
          <w:rtl/>
        </w:rPr>
        <w:t>َ</w:t>
      </w:r>
      <w:r w:rsidRPr="00DD6F9D">
        <w:rPr>
          <w:rtl/>
        </w:rPr>
        <w:t>ال</w:t>
      </w:r>
      <w:r w:rsidRPr="00DD6F9D">
        <w:rPr>
          <w:rFonts w:hint="cs"/>
          <w:rtl/>
        </w:rPr>
        <w:t>َ</w:t>
      </w:r>
      <w:r w:rsidRPr="00DD6F9D">
        <w:rPr>
          <w:rtl/>
        </w:rPr>
        <w:t>: «ما أَخْرَجَكُمَا مِنْ بُيُوتِكُم</w:t>
      </w:r>
      <w:r w:rsidRPr="00DD6F9D">
        <w:rPr>
          <w:rFonts w:hint="cs"/>
          <w:rtl/>
        </w:rPr>
        <w:t>َ</w:t>
      </w:r>
      <w:r w:rsidRPr="00DD6F9D">
        <w:rPr>
          <w:rtl/>
        </w:rPr>
        <w:t>ا هذِهِ السَّاعَةَ؟» ق</w:t>
      </w:r>
      <w:r w:rsidRPr="00DD6F9D">
        <w:rPr>
          <w:rFonts w:hint="cs"/>
          <w:rtl/>
        </w:rPr>
        <w:t>َ</w:t>
      </w:r>
      <w:r w:rsidRPr="00DD6F9D">
        <w:rPr>
          <w:rtl/>
        </w:rPr>
        <w:t>الا</w:t>
      </w:r>
      <w:r w:rsidRPr="00DD6F9D">
        <w:rPr>
          <w:rFonts w:hint="cs"/>
          <w:rtl/>
        </w:rPr>
        <w:t>َ</w:t>
      </w:r>
      <w:r w:rsidRPr="00DD6F9D">
        <w:rPr>
          <w:rtl/>
        </w:rPr>
        <w:t>: ال</w:t>
      </w:r>
      <w:r w:rsidRPr="00DD6F9D">
        <w:rPr>
          <w:rFonts w:hint="cs"/>
          <w:rtl/>
        </w:rPr>
        <w:t>ْ</w:t>
      </w:r>
      <w:r w:rsidRPr="00DD6F9D">
        <w:rPr>
          <w:rtl/>
        </w:rPr>
        <w:t>جُوعُ يا رَسولَ اللَّه. قالَ: «وَأََنا، والَّذِي نَفْسِي بِيَدِهِ، لأَخْرَجَني الَّذِي أَخْرَجَكُما. قُوما» فقَاما مَعَهُ، فَأَتَى رَجُلاً مِنَ الأَنْصارِ، فَإِذَا هُوَ لَيْسَ ف</w:t>
      </w:r>
      <w:r w:rsidRPr="00DD6F9D">
        <w:rPr>
          <w:rFonts w:hint="cs"/>
          <w:rtl/>
        </w:rPr>
        <w:t>ِ</w:t>
      </w:r>
      <w:r w:rsidRPr="00DD6F9D">
        <w:rPr>
          <w:rtl/>
        </w:rPr>
        <w:t>ي ب</w:t>
      </w:r>
      <w:r w:rsidRPr="00DD6F9D">
        <w:rPr>
          <w:rFonts w:hint="cs"/>
          <w:rtl/>
        </w:rPr>
        <w:t>َ</w:t>
      </w:r>
      <w:r w:rsidRPr="00DD6F9D">
        <w:rPr>
          <w:rtl/>
        </w:rPr>
        <w:t>ي</w:t>
      </w:r>
      <w:r w:rsidRPr="00DD6F9D">
        <w:rPr>
          <w:rFonts w:hint="cs"/>
          <w:rtl/>
        </w:rPr>
        <w:t>ْ</w:t>
      </w:r>
      <w:r w:rsidRPr="00DD6F9D">
        <w:rPr>
          <w:rtl/>
        </w:rPr>
        <w:t>ت</w:t>
      </w:r>
      <w:r w:rsidRPr="00DD6F9D">
        <w:rPr>
          <w:rFonts w:hint="cs"/>
          <w:rtl/>
        </w:rPr>
        <w:t>ِ</w:t>
      </w:r>
      <w:r w:rsidRPr="00DD6F9D">
        <w:rPr>
          <w:rtl/>
        </w:rPr>
        <w:t>هِ، فَلَمَّا رَأَتْهُ ال</w:t>
      </w:r>
      <w:r w:rsidRPr="00DD6F9D">
        <w:rPr>
          <w:rFonts w:hint="cs"/>
          <w:rtl/>
        </w:rPr>
        <w:t>ْ</w:t>
      </w:r>
      <w:r w:rsidRPr="00DD6F9D">
        <w:rPr>
          <w:rtl/>
        </w:rPr>
        <w:t>م</w:t>
      </w:r>
      <w:r w:rsidRPr="00DD6F9D">
        <w:rPr>
          <w:rFonts w:hint="cs"/>
          <w:rtl/>
        </w:rPr>
        <w:t>َ</w:t>
      </w:r>
      <w:r w:rsidRPr="00DD6F9D">
        <w:rPr>
          <w:rtl/>
        </w:rPr>
        <w:t>ر</w:t>
      </w:r>
      <w:r w:rsidRPr="00DD6F9D">
        <w:rPr>
          <w:rFonts w:hint="cs"/>
          <w:rtl/>
        </w:rPr>
        <w:t>ْ</w:t>
      </w:r>
      <w:r w:rsidRPr="00DD6F9D">
        <w:rPr>
          <w:rtl/>
        </w:rPr>
        <w:t>أَةُ قالَتْ: مَرْحَباً وَأَهْلاً. فقال لها رَسُولُ اللَّه صَلَّى اللهُ عَلَيْهِ وَسَلَّمَ: «أَيْنَ فُلانٌ» قالَتْ: ذَهَبَ يَسْتَعْذِبُ لَنَا ال</w:t>
      </w:r>
      <w:r w:rsidRPr="00DD6F9D">
        <w:rPr>
          <w:rFonts w:hint="cs"/>
          <w:rtl/>
        </w:rPr>
        <w:t>ْ</w:t>
      </w:r>
      <w:r w:rsidRPr="00DD6F9D">
        <w:rPr>
          <w:rtl/>
        </w:rPr>
        <w:t>م</w:t>
      </w:r>
      <w:r w:rsidRPr="00DD6F9D">
        <w:rPr>
          <w:rFonts w:hint="cs"/>
          <w:rtl/>
        </w:rPr>
        <w:t>َ</w:t>
      </w:r>
      <w:r w:rsidRPr="00DD6F9D">
        <w:rPr>
          <w:rtl/>
        </w:rPr>
        <w:t>اءَ، إِذْ ج</w:t>
      </w:r>
      <w:r w:rsidRPr="00DD6F9D">
        <w:rPr>
          <w:rFonts w:hint="cs"/>
          <w:rtl/>
        </w:rPr>
        <w:t>َ</w:t>
      </w:r>
      <w:r w:rsidRPr="00DD6F9D">
        <w:rPr>
          <w:rtl/>
        </w:rPr>
        <w:t>اءَ الأَنْصَار</w:t>
      </w:r>
      <w:r w:rsidRPr="00DD6F9D">
        <w:rPr>
          <w:rFonts w:hint="cs"/>
          <w:rtl/>
        </w:rPr>
        <w:t>ِ</w:t>
      </w:r>
      <w:r w:rsidRPr="00DD6F9D">
        <w:rPr>
          <w:rtl/>
        </w:rPr>
        <w:t>يُّ، فَنَظَرَ إل</w:t>
      </w:r>
      <w:r w:rsidRPr="00DD6F9D">
        <w:rPr>
          <w:rFonts w:hint="cs"/>
          <w:rtl/>
        </w:rPr>
        <w:t>َ</w:t>
      </w:r>
      <w:r w:rsidRPr="00DD6F9D">
        <w:rPr>
          <w:rtl/>
        </w:rPr>
        <w:t>ى رَسُولِ اللَّه صَلَّى اللهُ عَلَيْهِ وَسَلَّمَ وَصَاحِبَيْهِ، ثُمَّ قالَ: ال</w:t>
      </w:r>
      <w:r w:rsidRPr="00DD6F9D">
        <w:rPr>
          <w:rFonts w:hint="cs"/>
          <w:rtl/>
        </w:rPr>
        <w:t>ْ</w:t>
      </w:r>
      <w:r w:rsidRPr="00DD6F9D">
        <w:rPr>
          <w:rtl/>
        </w:rPr>
        <w:t>حَمْدُ للَّه</w:t>
      </w:r>
      <w:r w:rsidRPr="00DD6F9D">
        <w:rPr>
          <w:rFonts w:hint="cs"/>
          <w:rtl/>
        </w:rPr>
        <w:t>ِ</w:t>
      </w:r>
      <w:r w:rsidRPr="00DD6F9D">
        <w:rPr>
          <w:rtl/>
        </w:rPr>
        <w:t>، ما أَحَدٌ اليَوْمَ أَكْرَمَ أَضْي</w:t>
      </w:r>
      <w:r w:rsidRPr="00DD6F9D">
        <w:rPr>
          <w:rFonts w:hint="cs"/>
          <w:rtl/>
        </w:rPr>
        <w:t>َ</w:t>
      </w:r>
      <w:r w:rsidRPr="00DD6F9D">
        <w:rPr>
          <w:rtl/>
        </w:rPr>
        <w:t>افاً مِنِّي ف</w:t>
      </w:r>
      <w:r w:rsidRPr="00DD6F9D">
        <w:rPr>
          <w:rFonts w:hint="cs"/>
          <w:rtl/>
        </w:rPr>
        <w:t>َ</w:t>
      </w:r>
      <w:r w:rsidRPr="00DD6F9D">
        <w:rPr>
          <w:rtl/>
        </w:rPr>
        <w:t>انْطَلقَ فَجَاءَهُمْ بِعِذْقٍ فِيهِ بُسْرٌ وتَمْرٌ ورُطَبٌ، فقال: كُلُوا، وَأَخَذَ ال</w:t>
      </w:r>
      <w:r w:rsidRPr="00DD6F9D">
        <w:rPr>
          <w:rFonts w:hint="cs"/>
          <w:rtl/>
        </w:rPr>
        <w:t>ْ</w:t>
      </w:r>
      <w:r w:rsidRPr="00DD6F9D">
        <w:rPr>
          <w:rtl/>
        </w:rPr>
        <w:t>مُدْيَةَ، فقال لَهُ رسُولُ اللَّه صَلَّى اللهُ عَلَيْهِ وَسَلَّمَ: «إِيَّاكَ وَال</w:t>
      </w:r>
      <w:r w:rsidRPr="00DD6F9D">
        <w:rPr>
          <w:rFonts w:hint="cs"/>
          <w:rtl/>
        </w:rPr>
        <w:t>ْ</w:t>
      </w:r>
      <w:r w:rsidRPr="00DD6F9D">
        <w:rPr>
          <w:rtl/>
        </w:rPr>
        <w:t>حَلُوبَ» فَذَبَحَ لَهُمْ، فَأَكلُوا مِنَ الشَّاةِ وَمِنْ ذلكَ العِذْقِ وشَرِبُوا. فلمَّا أَنْ شَبعُوا وَرَوُوا قال رسولُ اللَّه صَلَّى اللهُ عَلَيْهِ وَسَلَّمَ لأَبي بكرٍ وعُمَرَ رضي اللَّه عنهما: «وَالَّذِي نَفْسي بِيَدِهِ، لَتُسْأَلُنَّ عَنْ هذَا النَّعيمِ يَوْمَ القِيامَةِ، أَخْرَجَكُمْ مِنْ بُيُوتِكُمُ ال</w:t>
      </w:r>
      <w:r w:rsidRPr="00DD6F9D">
        <w:rPr>
          <w:rFonts w:hint="cs"/>
          <w:rtl/>
        </w:rPr>
        <w:t>ْ</w:t>
      </w:r>
      <w:r w:rsidRPr="00DD6F9D">
        <w:rPr>
          <w:rtl/>
        </w:rPr>
        <w:t>جُوعُ، ثُمَّ لَمْ تَرْجِعُوا حَتَّى أَصَابَكُمْ هذا النَّعِيمُ» رواه مسلم.</w:t>
      </w:r>
    </w:p>
    <w:p w:rsidR="00152E87" w:rsidRPr="00B4734D" w:rsidRDefault="00152E87" w:rsidP="00DD6F9D">
      <w:pPr>
        <w:ind w:firstLine="284"/>
        <w:jc w:val="both"/>
        <w:rPr>
          <w:rStyle w:val="Char4"/>
          <w:rtl/>
        </w:rPr>
      </w:pPr>
      <w:r w:rsidRPr="00B4734D">
        <w:rPr>
          <w:rStyle w:val="Char4"/>
          <w:rFonts w:hint="cs"/>
          <w:rtl/>
        </w:rPr>
        <w:t>306</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فرمود</w:t>
      </w:r>
      <w:r w:rsidRPr="00B4734D">
        <w:rPr>
          <w:rStyle w:val="Char4"/>
          <w:rFonts w:hint="cs"/>
          <w:rtl/>
        </w:rPr>
        <w:t>:</w:t>
      </w:r>
      <w:r w:rsidRPr="00B4734D">
        <w:rPr>
          <w:rStyle w:val="Char4"/>
          <w:rtl/>
        </w:rPr>
        <w:t xml:space="preserve"> پیامبر</w:t>
      </w:r>
      <w:r w:rsidRPr="006717F5">
        <w:rPr>
          <w:rFonts w:cs="CTraditional Arabic"/>
          <w:sz w:val="26"/>
          <w:szCs w:val="26"/>
          <w:rtl/>
          <w:lang w:bidi="ar-AE"/>
        </w:rPr>
        <w:t xml:space="preserve">ص </w:t>
      </w:r>
      <w:r w:rsidRPr="00B4734D">
        <w:rPr>
          <w:rStyle w:val="Char4"/>
          <w:rtl/>
        </w:rPr>
        <w:t>روزی یا شبی بیرون آمد، ناگهان با ابوبکر و عمر</w:t>
      </w:r>
      <w:r w:rsidRPr="006717F5">
        <w:rPr>
          <w:rFonts w:cs="CTraditional Arabic"/>
          <w:sz w:val="26"/>
          <w:szCs w:val="26"/>
          <w:rtl/>
          <w:lang w:bidi="ar-AE"/>
        </w:rPr>
        <w:t>ب</w:t>
      </w:r>
      <w:r w:rsidRPr="00B4734D">
        <w:rPr>
          <w:rStyle w:val="Char4"/>
          <w:rtl/>
        </w:rPr>
        <w:t xml:space="preserve"> برخورد کرد و به آنان فرمودند: «چه چیزی شما را در این موقع از خانه</w:t>
      </w:r>
      <w:r w:rsidRPr="00B4734D">
        <w:rPr>
          <w:rStyle w:val="Char4"/>
          <w:rFonts w:hint="cs"/>
          <w:rtl/>
        </w:rPr>
        <w:t xml:space="preserve"> خارج کرده است؟» گفتند: گرسنگی ای رسول خدا. فرمودند: «قسم به کسی که جانم در دست اوست، من را نیز همین علت که شما را از خانه‌ی تان خارج ساخته، از خانه خارج ساخته است؛ برخیزید» پس به همراه او برخاستند. پس به خانه‌ی مردی از انصار آمدند در حالی که او در خانه‌اش نبود،</w:t>
      </w:r>
      <w:r w:rsidRPr="00B4734D">
        <w:rPr>
          <w:rStyle w:val="Char4"/>
          <w:rtl/>
        </w:rPr>
        <w:t xml:space="preserve"> وقتی که زن انصاری پیامبر</w:t>
      </w:r>
      <w:r w:rsidRPr="006717F5">
        <w:rPr>
          <w:rFonts w:cs="CTraditional Arabic"/>
          <w:sz w:val="26"/>
          <w:szCs w:val="26"/>
          <w:rtl/>
          <w:lang w:bidi="ar-AE"/>
        </w:rPr>
        <w:t>ص</w:t>
      </w:r>
      <w:r w:rsidRPr="00B4734D">
        <w:rPr>
          <w:rStyle w:val="Char4"/>
          <w:rtl/>
        </w:rPr>
        <w:t xml:space="preserve"> را دید، گفت: خوش آمدید، پیامبر</w:t>
      </w:r>
      <w:r w:rsidRPr="006717F5">
        <w:rPr>
          <w:rFonts w:cs="CTraditional Arabic"/>
          <w:sz w:val="26"/>
          <w:szCs w:val="26"/>
          <w:rtl/>
          <w:lang w:bidi="ar-AE"/>
        </w:rPr>
        <w:t>ص</w:t>
      </w:r>
      <w:r w:rsidRPr="00B4734D">
        <w:rPr>
          <w:rStyle w:val="Char4"/>
          <w:rtl/>
        </w:rPr>
        <w:t xml:space="preserve"> فرمودند: شوهرت کجاست؟ زن گفت: رفته که برایمان آب </w:t>
      </w:r>
      <w:r w:rsidRPr="00B4734D">
        <w:rPr>
          <w:rStyle w:val="Char4"/>
          <w:rFonts w:hint="cs"/>
          <w:rtl/>
        </w:rPr>
        <w:t>آشام</w:t>
      </w:r>
      <w:r w:rsidR="00A81F7E" w:rsidRPr="00B4734D">
        <w:rPr>
          <w:rStyle w:val="Char4"/>
          <w:rFonts w:hint="cs"/>
          <w:rtl/>
        </w:rPr>
        <w:t>ی</w:t>
      </w:r>
      <w:r w:rsidRPr="00B4734D">
        <w:rPr>
          <w:rStyle w:val="Char4"/>
          <w:rFonts w:hint="cs"/>
          <w:rtl/>
        </w:rPr>
        <w:t>دن</w:t>
      </w:r>
      <w:r w:rsidR="00A81F7E" w:rsidRPr="00B4734D">
        <w:rPr>
          <w:rStyle w:val="Char4"/>
          <w:rFonts w:hint="cs"/>
          <w:rtl/>
        </w:rPr>
        <w:t>ی</w:t>
      </w:r>
      <w:r w:rsidRPr="00B4734D">
        <w:rPr>
          <w:rStyle w:val="Char4"/>
          <w:rtl/>
        </w:rPr>
        <w:t xml:space="preserve"> بیاورد؛ ناگهان مرد انصاری از راه رسید و پیامبر</w:t>
      </w:r>
      <w:r w:rsidRPr="006717F5">
        <w:rPr>
          <w:rFonts w:cs="CTraditional Arabic"/>
          <w:sz w:val="26"/>
          <w:szCs w:val="26"/>
          <w:rtl/>
          <w:lang w:bidi="ar-AE"/>
        </w:rPr>
        <w:t>ص</w:t>
      </w:r>
      <w:r w:rsidRPr="00B4734D">
        <w:rPr>
          <w:rStyle w:val="Char4"/>
          <w:rtl/>
        </w:rPr>
        <w:t xml:space="preserve"> و دو یار او را دید، (از نهایت خوشحالی گفت):</w:t>
      </w:r>
      <w:r w:rsidRPr="00B4734D">
        <w:rPr>
          <w:rStyle w:val="Char4"/>
          <w:rFonts w:hint="cs"/>
          <w:rtl/>
        </w:rPr>
        <w:t xml:space="preserve"> الحمدلله!</w:t>
      </w:r>
      <w:r w:rsidRPr="00B4734D">
        <w:rPr>
          <w:rStyle w:val="Char4"/>
          <w:rtl/>
        </w:rPr>
        <w:t xml:space="preserve"> </w:t>
      </w:r>
      <w:r w:rsidRPr="00B4734D">
        <w:rPr>
          <w:rStyle w:val="Char4"/>
          <w:rFonts w:hint="cs"/>
          <w:rtl/>
        </w:rPr>
        <w:t>(</w:t>
      </w:r>
      <w:r w:rsidRPr="00B4734D">
        <w:rPr>
          <w:rStyle w:val="Char4"/>
          <w:rtl/>
        </w:rPr>
        <w:t>سپاس و ستایش سزاوار خداوند است</w:t>
      </w:r>
      <w:r w:rsidRPr="00B4734D">
        <w:rPr>
          <w:rStyle w:val="Char4"/>
          <w:rFonts w:hint="cs"/>
          <w:rtl/>
        </w:rPr>
        <w:t>)</w:t>
      </w:r>
      <w:r w:rsidRPr="00B4734D">
        <w:rPr>
          <w:rStyle w:val="Char4"/>
          <w:rtl/>
        </w:rPr>
        <w:t xml:space="preserve">، امروز هیچ‌کس مهمان‌هایی همچون مهمانان بزرگوار من ندارد، سپس رفت و یک شاخه خرما آورد که بر آن خرمای نارس و رسیده و خرمای </w:t>
      </w:r>
      <w:r w:rsidRPr="00B4734D">
        <w:rPr>
          <w:rStyle w:val="Char4"/>
          <w:rFonts w:hint="cs"/>
          <w:rtl/>
        </w:rPr>
        <w:t>ن</w:t>
      </w:r>
      <w:r w:rsidR="00A81F7E" w:rsidRPr="00B4734D">
        <w:rPr>
          <w:rStyle w:val="Char4"/>
          <w:rFonts w:hint="cs"/>
          <w:rtl/>
        </w:rPr>
        <w:t>ی</w:t>
      </w:r>
      <w:r w:rsidRPr="00B4734D">
        <w:rPr>
          <w:rStyle w:val="Char4"/>
          <w:rFonts w:hint="cs"/>
          <w:rtl/>
        </w:rPr>
        <w:t>م رس</w:t>
      </w:r>
      <w:r w:rsidRPr="00B4734D">
        <w:rPr>
          <w:rStyle w:val="Char4"/>
          <w:rtl/>
        </w:rPr>
        <w:t xml:space="preserve"> موجود بود و گفت: بفرمایید و (به قصد ذبح حیوانی) چاقو برگرفت،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فرمودند: «از کشتن گوسفند شیرده بپرهیز»، سپس گوسفندی ذبح کرد و آنان از آن گوسفند و خرما تناول فرمودند و آب نوشیدند و وقتی از غذا و آب سیر شدند،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به یارانش فرمودند: «سوگند به کسی که </w:t>
      </w:r>
      <w:r w:rsidRPr="00B4734D">
        <w:rPr>
          <w:rStyle w:val="Char4"/>
          <w:rFonts w:hint="cs"/>
          <w:rtl/>
        </w:rPr>
        <w:t>جانم</w:t>
      </w:r>
      <w:r w:rsidRPr="00B4734D">
        <w:rPr>
          <w:rStyle w:val="Char4"/>
          <w:rtl/>
        </w:rPr>
        <w:t xml:space="preserve"> در دست اوست، در مورد این نعمت‌ها، از شما سؤال خواهد شد، گرسنگی شما را از خانه‌هایتان خارج کرد و برنگشتید تا که به این نعمت‌ها رسیدید»</w:t>
      </w:r>
      <w:r w:rsidRPr="00B4734D">
        <w:rPr>
          <w:rStyle w:val="Char4"/>
          <w:vertAlign w:val="superscript"/>
          <w:rtl/>
        </w:rPr>
        <w:footnoteReference w:id="301"/>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w:t>
      </w:r>
      <w:r w:rsidRPr="00B4734D">
        <w:rPr>
          <w:rStyle w:val="Char4"/>
          <w:rtl/>
        </w:rPr>
        <w:t>سؤال از این نعمت‌ها، سؤال از فراوانی و تعدد آنهاست، نه سؤال سرزنش و عذاب ـ و خداوند آگاه‌تر است. و آن صحابی انصاری که ایشان به خانه‌اش رفتند، «ابوالهیثم بن تیهان» بود، چنان که در روایت ترمذی و غیر او ذکر شده است.</w:t>
      </w:r>
      <w:r w:rsidRPr="00B4734D">
        <w:rPr>
          <w:rStyle w:val="Char4"/>
          <w:rFonts w:hint="cs"/>
          <w:rtl/>
        </w:rPr>
        <w:t>]</w:t>
      </w:r>
    </w:p>
    <w:p w:rsidR="00152E87" w:rsidRPr="00DD6F9D" w:rsidRDefault="00152E87" w:rsidP="00DD6F9D">
      <w:pPr>
        <w:pStyle w:val="af0"/>
        <w:rPr>
          <w:rtl/>
        </w:rPr>
      </w:pPr>
      <w:r w:rsidRPr="00DD6F9D">
        <w:rPr>
          <w:rFonts w:hint="cs"/>
          <w:rtl/>
        </w:rPr>
        <w:t>307</w:t>
      </w:r>
      <w:r w:rsidRPr="00DD6F9D">
        <w:rPr>
          <w:rtl/>
        </w:rPr>
        <w:t>- وعن أبي موسى الأَشْعَريِّ رضي اللَّهُ عنه قال: أَخْرَجَتْ لَنا عائِشَةُ رضي اللَّهُ عنها كِساء</w:t>
      </w:r>
      <w:r w:rsidRPr="00DD6F9D">
        <w:rPr>
          <w:rFonts w:hint="cs"/>
          <w:rtl/>
        </w:rPr>
        <w:t>ً</w:t>
      </w:r>
      <w:r w:rsidRPr="00DD6F9D">
        <w:rPr>
          <w:rtl/>
        </w:rPr>
        <w:t xml:space="preserve"> وَإِزاراً غَلِيظاً قالَتْ: قُبِضَ رسُولُ اللَّهِ صَلَّى اللهُ عَلَيْهِ وَسَلَّمَ في هذين. متفقٌ عليه.</w:t>
      </w:r>
    </w:p>
    <w:p w:rsidR="00152E87" w:rsidRPr="00B4734D" w:rsidRDefault="00152E87" w:rsidP="00DD6F9D">
      <w:pPr>
        <w:ind w:firstLine="284"/>
        <w:jc w:val="both"/>
        <w:rPr>
          <w:rStyle w:val="Char4"/>
          <w:rtl/>
        </w:rPr>
      </w:pPr>
      <w:r w:rsidRPr="00B4734D">
        <w:rPr>
          <w:rStyle w:val="Char4"/>
          <w:rFonts w:hint="cs"/>
          <w:rtl/>
        </w:rPr>
        <w:t>307</w:t>
      </w:r>
      <w:r w:rsidRPr="00B4734D">
        <w:rPr>
          <w:rStyle w:val="Char4"/>
          <w:rtl/>
        </w:rPr>
        <w:t xml:space="preserve">. </w:t>
      </w:r>
      <w:r w:rsidRPr="00B4734D">
        <w:rPr>
          <w:rStyle w:val="Char4"/>
          <w:rFonts w:hint="cs"/>
          <w:rtl/>
        </w:rPr>
        <w:t xml:space="preserve">و از </w:t>
      </w:r>
      <w:r w:rsidRPr="00B4734D">
        <w:rPr>
          <w:rStyle w:val="Char4"/>
          <w:rtl/>
        </w:rPr>
        <w:t>ابوموسی اشعری</w:t>
      </w:r>
      <w:r w:rsidR="00573ACA" w:rsidRPr="00573ACA">
        <w:rPr>
          <w:rStyle w:val="Char4"/>
          <w:rFonts w:cs="CTraditional Arabic"/>
          <w:rtl/>
        </w:rPr>
        <w:t>س</w:t>
      </w:r>
      <w:r w:rsidRPr="00B4734D">
        <w:rPr>
          <w:rStyle w:val="Char4"/>
          <w:rtl/>
        </w:rPr>
        <w:t xml:space="preserve"> روایت شده است که فرمود: حضرت عایشه</w:t>
      </w:r>
      <w:r w:rsidR="00DD6F9D">
        <w:rPr>
          <w:rFonts w:cs="CTraditional Arabic" w:hint="cs"/>
          <w:sz w:val="26"/>
          <w:szCs w:val="26"/>
          <w:rtl/>
          <w:lang w:bidi="ar-AE"/>
        </w:rPr>
        <w:t>ل</w:t>
      </w:r>
      <w:r w:rsidRPr="00B4734D">
        <w:rPr>
          <w:rStyle w:val="Char4"/>
          <w:rtl/>
        </w:rPr>
        <w:t xml:space="preserve"> پیراهن و </w:t>
      </w:r>
      <w:r w:rsidRPr="00B4734D">
        <w:rPr>
          <w:rStyle w:val="Char4"/>
          <w:rFonts w:hint="cs"/>
          <w:rtl/>
        </w:rPr>
        <w:t>شلوار</w:t>
      </w:r>
      <w:r w:rsidRPr="00B4734D">
        <w:rPr>
          <w:rStyle w:val="Char4"/>
          <w:rtl/>
        </w:rPr>
        <w:t xml:space="preserve"> خشن و ستبری را برای ما آورد و فرمود: پیامبر</w:t>
      </w:r>
      <w:r w:rsidRPr="006717F5">
        <w:rPr>
          <w:rFonts w:cs="CTraditional Arabic"/>
          <w:sz w:val="26"/>
          <w:szCs w:val="26"/>
          <w:rtl/>
          <w:lang w:bidi="ar-AE"/>
        </w:rPr>
        <w:t>ص</w:t>
      </w:r>
      <w:r w:rsidRPr="00B4734D">
        <w:rPr>
          <w:rStyle w:val="Char4"/>
          <w:rtl/>
        </w:rPr>
        <w:t xml:space="preserve"> در میان این دو تکه لباس رحلت کرد (در زمان رحلت، اینها را به تن داشت)</w:t>
      </w:r>
      <w:r w:rsidRPr="00B4734D">
        <w:rPr>
          <w:rStyle w:val="Char4"/>
          <w:vertAlign w:val="superscript"/>
          <w:rtl/>
        </w:rPr>
        <w:footnoteReference w:id="302"/>
      </w:r>
      <w:r w:rsidRPr="00B4734D">
        <w:rPr>
          <w:rStyle w:val="Char4"/>
          <w:rFonts w:hint="cs"/>
          <w:rtl/>
        </w:rPr>
        <w:t>.</w:t>
      </w:r>
    </w:p>
    <w:p w:rsidR="00152E87" w:rsidRPr="00DD6F9D" w:rsidRDefault="00152E87" w:rsidP="00DD6F9D">
      <w:pPr>
        <w:pStyle w:val="af0"/>
        <w:rPr>
          <w:rtl/>
        </w:rPr>
      </w:pPr>
      <w:r w:rsidRPr="00DD6F9D">
        <w:rPr>
          <w:rFonts w:hint="cs"/>
          <w:rtl/>
        </w:rPr>
        <w:t>308</w:t>
      </w:r>
      <w:r w:rsidRPr="00DD6F9D">
        <w:rPr>
          <w:rtl/>
        </w:rPr>
        <w:t>- وعن أبي هُرَيْرَةَ رضي اللَّه عنه قال: قال رسول اللَّه صَلَّى اللهُ عَلَيْهِ وَسَلَّمَ: «اللَّهُمَّ اجْعَلْ رزْقَ آلِ مُحَمَّدٍ قُوتاً» متفقٌ عليه.</w:t>
      </w:r>
    </w:p>
    <w:p w:rsidR="00152E87" w:rsidRPr="00B4734D" w:rsidRDefault="00152E87" w:rsidP="006717F5">
      <w:pPr>
        <w:ind w:firstLine="284"/>
        <w:jc w:val="both"/>
        <w:rPr>
          <w:rStyle w:val="Char4"/>
          <w:rtl/>
        </w:rPr>
      </w:pPr>
      <w:r w:rsidRPr="00B4734D">
        <w:rPr>
          <w:rStyle w:val="Char4"/>
          <w:rFonts w:hint="cs"/>
          <w:rtl/>
        </w:rPr>
        <w:t>308</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«خداوندا، روزی آل محمد را تنها قوت گردان (فقط چیزی که مایه‌ی سد رمق شود، به ما عطا کن و نه بیشتر)»</w:t>
      </w:r>
      <w:r w:rsidRPr="00B4734D">
        <w:rPr>
          <w:rStyle w:val="Char4"/>
          <w:vertAlign w:val="superscript"/>
          <w:rtl/>
        </w:rPr>
        <w:footnoteReference w:id="303"/>
      </w:r>
      <w:r w:rsidRPr="00B4734D">
        <w:rPr>
          <w:rStyle w:val="Char4"/>
          <w:rFonts w:hint="cs"/>
          <w:rtl/>
        </w:rPr>
        <w:t>.</w:t>
      </w:r>
    </w:p>
    <w:p w:rsidR="00152E87" w:rsidRPr="00DD6F9D" w:rsidRDefault="00152E87" w:rsidP="00DD6F9D">
      <w:pPr>
        <w:pStyle w:val="af0"/>
        <w:rPr>
          <w:rtl/>
        </w:rPr>
      </w:pPr>
      <w:r w:rsidRPr="00DD6F9D">
        <w:rPr>
          <w:rFonts w:hint="cs"/>
          <w:rtl/>
        </w:rPr>
        <w:t>309</w:t>
      </w:r>
      <w:r w:rsidRPr="00DD6F9D">
        <w:rPr>
          <w:rtl/>
        </w:rPr>
        <w:t>- وعن عائشةَ، رضيَ اللَّه عنها، قَالَتْ: تُوُفِّيَ رسولُ اللَّه صَلَّى اللهُ عَلَيْهِ وَسَلَّمَ ودِرْعُهُ مرْهُونَةٌ عِن</w:t>
      </w:r>
      <w:r w:rsidRPr="00DD6F9D">
        <w:rPr>
          <w:rFonts w:hint="cs"/>
          <w:rtl/>
        </w:rPr>
        <w:t>ْ</w:t>
      </w:r>
      <w:r w:rsidRPr="00DD6F9D">
        <w:rPr>
          <w:rtl/>
        </w:rPr>
        <w:t>د</w:t>
      </w:r>
      <w:r w:rsidRPr="00DD6F9D">
        <w:rPr>
          <w:rFonts w:hint="cs"/>
          <w:rtl/>
        </w:rPr>
        <w:t>َ</w:t>
      </w:r>
      <w:r w:rsidRPr="00DD6F9D">
        <w:rPr>
          <w:rtl/>
        </w:rPr>
        <w:t xml:space="preserve"> ي</w:t>
      </w:r>
      <w:r w:rsidRPr="00DD6F9D">
        <w:rPr>
          <w:rFonts w:hint="cs"/>
          <w:rtl/>
        </w:rPr>
        <w:t>َ</w:t>
      </w:r>
      <w:r w:rsidRPr="00DD6F9D">
        <w:rPr>
          <w:rtl/>
        </w:rPr>
        <w:t>ه</w:t>
      </w:r>
      <w:r w:rsidRPr="00DD6F9D">
        <w:rPr>
          <w:rFonts w:hint="cs"/>
          <w:rtl/>
        </w:rPr>
        <w:t>ُ</w:t>
      </w:r>
      <w:r w:rsidRPr="00DD6F9D">
        <w:rPr>
          <w:rtl/>
        </w:rPr>
        <w:t>ودِيٍّ في ثَلاثِينَ ص</w:t>
      </w:r>
      <w:r w:rsidRPr="00DD6F9D">
        <w:rPr>
          <w:rFonts w:hint="cs"/>
          <w:rtl/>
        </w:rPr>
        <w:t>َ</w:t>
      </w:r>
      <w:r w:rsidRPr="00DD6F9D">
        <w:rPr>
          <w:rtl/>
        </w:rPr>
        <w:t>اعاً منْ شَعِيرٍ. متفقٌ عليه.</w:t>
      </w:r>
    </w:p>
    <w:p w:rsidR="00152E87" w:rsidRPr="00B4734D" w:rsidRDefault="00152E87" w:rsidP="00DD6F9D">
      <w:pPr>
        <w:ind w:firstLine="284"/>
        <w:jc w:val="both"/>
        <w:rPr>
          <w:rStyle w:val="Char4"/>
          <w:rtl/>
        </w:rPr>
      </w:pPr>
      <w:r w:rsidRPr="00B4734D">
        <w:rPr>
          <w:rStyle w:val="Char4"/>
          <w:rFonts w:hint="cs"/>
          <w:rtl/>
        </w:rPr>
        <w:t>309</w:t>
      </w:r>
      <w:r w:rsidRPr="00B4734D">
        <w:rPr>
          <w:rStyle w:val="Char4"/>
          <w:rtl/>
        </w:rPr>
        <w:t xml:space="preserve">. </w:t>
      </w:r>
      <w:r w:rsidRPr="00B4734D">
        <w:rPr>
          <w:rStyle w:val="Char4"/>
          <w:rFonts w:hint="cs"/>
          <w:rtl/>
        </w:rPr>
        <w:t xml:space="preserve">و از </w:t>
      </w:r>
      <w:r w:rsidRPr="00B4734D">
        <w:rPr>
          <w:rStyle w:val="Char4"/>
          <w:rtl/>
        </w:rPr>
        <w:t>عایشه</w:t>
      </w:r>
      <w:r w:rsidR="00DD6F9D">
        <w:rPr>
          <w:rFonts w:cs="CTraditional Arabic" w:hint="cs"/>
          <w:sz w:val="26"/>
          <w:szCs w:val="26"/>
          <w:rtl/>
          <w:lang w:bidi="ar-AE"/>
        </w:rPr>
        <w:t>ل</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در حالی رحلت فرمودند که زره جنگی او نزد مردی یهودی، در برابر سی صاع جو، در گرو بود</w:t>
      </w:r>
      <w:r w:rsidRPr="00B4734D">
        <w:rPr>
          <w:rStyle w:val="Char4"/>
          <w:vertAlign w:val="superscript"/>
          <w:rtl/>
        </w:rPr>
        <w:footnoteReference w:id="304"/>
      </w:r>
      <w:r w:rsidRPr="00B4734D">
        <w:rPr>
          <w:rStyle w:val="Char4"/>
          <w:rFonts w:hint="cs"/>
          <w:rtl/>
        </w:rPr>
        <w:t>.</w:t>
      </w:r>
    </w:p>
    <w:p w:rsidR="00152E87" w:rsidRPr="00DD6F9D" w:rsidRDefault="00152E87" w:rsidP="00DD6F9D">
      <w:pPr>
        <w:pStyle w:val="af0"/>
        <w:rPr>
          <w:rtl/>
        </w:rPr>
      </w:pPr>
      <w:r w:rsidRPr="00DD6F9D">
        <w:rPr>
          <w:rFonts w:hint="cs"/>
          <w:rtl/>
        </w:rPr>
        <w:t>310</w:t>
      </w:r>
      <w:r w:rsidRPr="00DD6F9D">
        <w:rPr>
          <w:rtl/>
        </w:rPr>
        <w:t>- وعن أبي هُرَيْرَةَ رضي اللَّه عنه، قال: لَقدْ رَأَيْتُ سبْعينَ مِنْ أَهْلِ الصُّفَّةِ، ما مِنْهُم رَجلٌ عَلَيهِ رِدَاء، إِمَّا إِزارٌ وإِمَّا كِسَاءٌ، قَدْ رب</w:t>
      </w:r>
      <w:r w:rsidRPr="00DD6F9D">
        <w:rPr>
          <w:rFonts w:hint="cs"/>
          <w:rtl/>
        </w:rPr>
        <w:t>َ</w:t>
      </w:r>
      <w:r w:rsidRPr="00DD6F9D">
        <w:rPr>
          <w:rtl/>
        </w:rPr>
        <w:t>طُوا في أَعْنَاقِهم مِنهَا ما يَبْلُغُ نِصفَ السَّاق</w:t>
      </w:r>
      <w:r w:rsidRPr="00DD6F9D">
        <w:rPr>
          <w:rFonts w:hint="cs"/>
          <w:rtl/>
        </w:rPr>
        <w:t>َ</w:t>
      </w:r>
      <w:r w:rsidRPr="00DD6F9D">
        <w:rPr>
          <w:rtl/>
        </w:rPr>
        <w:t>يْنِ، وَمِنهَا ما يَبلُغُ الكَعْبَينِ، ف</w:t>
      </w:r>
      <w:r w:rsidRPr="00DD6F9D">
        <w:rPr>
          <w:rFonts w:hint="cs"/>
          <w:rtl/>
        </w:rPr>
        <w:t>َ</w:t>
      </w:r>
      <w:r w:rsidRPr="00DD6F9D">
        <w:rPr>
          <w:rtl/>
        </w:rPr>
        <w:t>ي</w:t>
      </w:r>
      <w:r w:rsidRPr="00DD6F9D">
        <w:rPr>
          <w:rFonts w:hint="cs"/>
          <w:rtl/>
        </w:rPr>
        <w:t>َ</w:t>
      </w:r>
      <w:r w:rsidRPr="00DD6F9D">
        <w:rPr>
          <w:rtl/>
        </w:rPr>
        <w:t>ج</w:t>
      </w:r>
      <w:r w:rsidRPr="00DD6F9D">
        <w:rPr>
          <w:rFonts w:hint="cs"/>
          <w:rtl/>
        </w:rPr>
        <w:t>ْ</w:t>
      </w:r>
      <w:r w:rsidRPr="00DD6F9D">
        <w:rPr>
          <w:rtl/>
        </w:rPr>
        <w:t>م</w:t>
      </w:r>
      <w:r w:rsidRPr="00DD6F9D">
        <w:rPr>
          <w:rFonts w:hint="cs"/>
          <w:rtl/>
        </w:rPr>
        <w:t>َ</w:t>
      </w:r>
      <w:r w:rsidRPr="00DD6F9D">
        <w:rPr>
          <w:rtl/>
        </w:rPr>
        <w:t>عُهُ بِيَدِهِ كَراهِيَةَ أَن تُرَى عَوْرَتُهُ. رواه البخاري.</w:t>
      </w:r>
    </w:p>
    <w:p w:rsidR="00152E87" w:rsidRPr="00B4734D" w:rsidRDefault="00152E87" w:rsidP="006717F5">
      <w:pPr>
        <w:ind w:firstLine="284"/>
        <w:jc w:val="both"/>
        <w:rPr>
          <w:rStyle w:val="Char4"/>
          <w:rtl/>
        </w:rPr>
      </w:pPr>
      <w:r w:rsidRPr="00B4734D">
        <w:rPr>
          <w:rStyle w:val="Char4"/>
          <w:rFonts w:hint="cs"/>
          <w:rtl/>
        </w:rPr>
        <w:t>310</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rtl/>
        </w:rPr>
        <w:t>س</w:t>
      </w:r>
      <w:r w:rsidRPr="00B4734D">
        <w:rPr>
          <w:rStyle w:val="Char4"/>
          <w:rtl/>
        </w:rPr>
        <w:t xml:space="preserve"> روایت شده است که فرمود: هفتاد نفر از اهل صفه را دیدم که در میان آنها مردی نبود که ردایی (بالاپوشی) داشته باشد، یا شلواری بود یا پیراهنی که آن را بر گردن خود می‌بستند و بعضی از آنها تا نصف ساق پا و بعضی تا دو قوزک می‌رسید و شخص آن را با دست </w:t>
      </w:r>
      <w:r w:rsidRPr="00B4734D">
        <w:rPr>
          <w:rStyle w:val="Char4"/>
          <w:rFonts w:hint="cs"/>
          <w:rtl/>
        </w:rPr>
        <w:t xml:space="preserve">خود </w:t>
      </w:r>
      <w:r w:rsidRPr="00B4734D">
        <w:rPr>
          <w:rStyle w:val="Char4"/>
          <w:rtl/>
        </w:rPr>
        <w:t>جمع می‌کرد که مبادا عورتش آشکار گردد</w:t>
      </w:r>
      <w:r w:rsidRPr="00B4734D">
        <w:rPr>
          <w:rStyle w:val="Char4"/>
          <w:vertAlign w:val="superscript"/>
          <w:rtl/>
        </w:rPr>
        <w:footnoteReference w:id="305"/>
      </w:r>
      <w:r w:rsidRPr="00B4734D">
        <w:rPr>
          <w:rStyle w:val="Char4"/>
          <w:rFonts w:hint="cs"/>
          <w:rtl/>
        </w:rPr>
        <w:t>.</w:t>
      </w:r>
    </w:p>
    <w:p w:rsidR="00152E87" w:rsidRPr="00974D07" w:rsidRDefault="00152E87" w:rsidP="00974D07">
      <w:pPr>
        <w:pStyle w:val="af0"/>
        <w:rPr>
          <w:rtl/>
        </w:rPr>
      </w:pPr>
      <w:r w:rsidRPr="00974D07">
        <w:rPr>
          <w:rFonts w:hint="cs"/>
          <w:rtl/>
        </w:rPr>
        <w:t>311</w:t>
      </w:r>
      <w:r w:rsidRPr="00974D07">
        <w:rPr>
          <w:rtl/>
        </w:rPr>
        <w:t>- وعن عائشةَ رضي اللَّه عنها قالت: كَانَ فِرَاشُ رسول</w:t>
      </w:r>
      <w:r w:rsidRPr="00974D07">
        <w:rPr>
          <w:rFonts w:hint="cs"/>
          <w:rtl/>
        </w:rPr>
        <w:t>ِ</w:t>
      </w:r>
      <w:r w:rsidRPr="00974D07">
        <w:rPr>
          <w:rtl/>
        </w:rPr>
        <w:t xml:space="preserve"> اللَّه صَلَّى اللهُ عَلَيْهِ وَسَلَّمَ مِن</w:t>
      </w:r>
      <w:r w:rsidRPr="00974D07">
        <w:rPr>
          <w:rFonts w:hint="cs"/>
          <w:rtl/>
        </w:rPr>
        <w:t>ْ</w:t>
      </w:r>
      <w:r w:rsidRPr="00974D07">
        <w:rPr>
          <w:rtl/>
        </w:rPr>
        <w:t xml:space="preserve"> أ</w:t>
      </w:r>
      <w:r w:rsidRPr="00974D07">
        <w:rPr>
          <w:rFonts w:hint="cs"/>
          <w:rtl/>
        </w:rPr>
        <w:t>ُ</w:t>
      </w:r>
      <w:r w:rsidRPr="00974D07">
        <w:rPr>
          <w:rtl/>
        </w:rPr>
        <w:t>د</w:t>
      </w:r>
      <w:r w:rsidRPr="00974D07">
        <w:rPr>
          <w:rFonts w:hint="cs"/>
          <w:rtl/>
        </w:rPr>
        <w:t>ْ</w:t>
      </w:r>
      <w:r w:rsidRPr="00974D07">
        <w:rPr>
          <w:rtl/>
        </w:rPr>
        <w:t>مٍ ح</w:t>
      </w:r>
      <w:r w:rsidRPr="00974D07">
        <w:rPr>
          <w:rFonts w:hint="cs"/>
          <w:rtl/>
        </w:rPr>
        <w:t>َ</w:t>
      </w:r>
      <w:r w:rsidRPr="00974D07">
        <w:rPr>
          <w:rtl/>
        </w:rPr>
        <w:t>شْوُهُ لِي</w:t>
      </w:r>
      <w:r w:rsidRPr="00974D07">
        <w:rPr>
          <w:rFonts w:hint="cs"/>
          <w:rtl/>
        </w:rPr>
        <w:t>ْ</w:t>
      </w:r>
      <w:r w:rsidRPr="00974D07">
        <w:rPr>
          <w:rtl/>
        </w:rPr>
        <w:t>ف</w:t>
      </w:r>
      <w:r w:rsidRPr="00974D07">
        <w:rPr>
          <w:rFonts w:hint="cs"/>
          <w:rtl/>
        </w:rPr>
        <w:t>ٌ</w:t>
      </w:r>
      <w:r w:rsidRPr="00974D07">
        <w:rPr>
          <w:rtl/>
        </w:rPr>
        <w:t>. رواه البخاري.</w:t>
      </w:r>
    </w:p>
    <w:p w:rsidR="00152E87" w:rsidRPr="00B4734D" w:rsidRDefault="00152E87" w:rsidP="006717F5">
      <w:pPr>
        <w:ind w:firstLine="284"/>
        <w:jc w:val="both"/>
        <w:rPr>
          <w:rStyle w:val="Char4"/>
          <w:rtl/>
        </w:rPr>
      </w:pPr>
      <w:r w:rsidRPr="00B4734D">
        <w:rPr>
          <w:rStyle w:val="Char4"/>
          <w:rFonts w:hint="cs"/>
          <w:rtl/>
        </w:rPr>
        <w:t>311</w:t>
      </w:r>
      <w:r w:rsidRPr="00B4734D">
        <w:rPr>
          <w:rStyle w:val="Char4"/>
          <w:rtl/>
        </w:rPr>
        <w:t xml:space="preserve">. </w:t>
      </w:r>
      <w:r w:rsidRPr="00B4734D">
        <w:rPr>
          <w:rStyle w:val="Char4"/>
          <w:rFonts w:hint="cs"/>
          <w:rtl/>
        </w:rPr>
        <w:t xml:space="preserve">و از </w:t>
      </w:r>
      <w:r w:rsidRPr="00B4734D">
        <w:rPr>
          <w:rStyle w:val="Char4"/>
          <w:rtl/>
        </w:rPr>
        <w:t>حضرت عایشه</w:t>
      </w:r>
      <w:r w:rsidR="00974D07" w:rsidRPr="00974D07">
        <w:rPr>
          <w:rFonts w:cs="CTraditional Arabic"/>
          <w:sz w:val="26"/>
          <w:szCs w:val="26"/>
          <w:rtl/>
          <w:lang w:bidi="ar-AE"/>
        </w:rPr>
        <w:t>ل</w:t>
      </w:r>
      <w:r w:rsidRPr="00B4734D">
        <w:rPr>
          <w:rStyle w:val="Char4"/>
          <w:rtl/>
        </w:rPr>
        <w:t xml:space="preserve"> روایت شده است که فرمود: بستر پیامبر</w:t>
      </w:r>
      <w:r w:rsidRPr="006717F5">
        <w:rPr>
          <w:rFonts w:cs="CTraditional Arabic"/>
          <w:sz w:val="26"/>
          <w:szCs w:val="26"/>
          <w:rtl/>
          <w:lang w:bidi="ar-AE"/>
        </w:rPr>
        <w:t>ص</w:t>
      </w:r>
      <w:r w:rsidRPr="00B4734D">
        <w:rPr>
          <w:rStyle w:val="Char4"/>
          <w:rtl/>
        </w:rPr>
        <w:t xml:space="preserve"> از پوستی دباغی شده بود که </w:t>
      </w:r>
      <w:r w:rsidRPr="00B4734D">
        <w:rPr>
          <w:rStyle w:val="Char4"/>
          <w:rFonts w:hint="cs"/>
          <w:rtl/>
        </w:rPr>
        <w:t>داخل</w:t>
      </w:r>
      <w:r w:rsidRPr="00B4734D">
        <w:rPr>
          <w:rStyle w:val="Char4"/>
          <w:rtl/>
        </w:rPr>
        <w:t xml:space="preserve"> آن از لیف </w:t>
      </w:r>
      <w:r w:rsidRPr="00B4734D">
        <w:rPr>
          <w:rStyle w:val="Char4"/>
          <w:rFonts w:hint="cs"/>
          <w:rtl/>
        </w:rPr>
        <w:t>خ</w:t>
      </w:r>
      <w:r w:rsidRPr="00B4734D">
        <w:rPr>
          <w:rStyle w:val="Char4"/>
          <w:rtl/>
        </w:rPr>
        <w:t>رما پر شده بود</w:t>
      </w:r>
      <w:r w:rsidRPr="00B4734D">
        <w:rPr>
          <w:rStyle w:val="Char4"/>
          <w:vertAlign w:val="superscript"/>
          <w:rtl/>
        </w:rPr>
        <w:footnoteReference w:id="306"/>
      </w:r>
      <w:r w:rsidRPr="00B4734D">
        <w:rPr>
          <w:rStyle w:val="Char4"/>
          <w:rFonts w:hint="cs"/>
          <w:rtl/>
        </w:rPr>
        <w:t>.</w:t>
      </w:r>
    </w:p>
    <w:p w:rsidR="00152E87" w:rsidRPr="00974D07" w:rsidRDefault="00152E87" w:rsidP="00974D07">
      <w:pPr>
        <w:pStyle w:val="af0"/>
        <w:rPr>
          <w:rtl/>
        </w:rPr>
      </w:pPr>
      <w:r w:rsidRPr="00974D07">
        <w:rPr>
          <w:rFonts w:hint="cs"/>
          <w:rtl/>
        </w:rPr>
        <w:t>312</w:t>
      </w:r>
      <w:r w:rsidRPr="00974D07">
        <w:rPr>
          <w:rtl/>
        </w:rPr>
        <w:t>- وعن أبي أُمامة رضي اللَّه عنه قال: قال رسولُ اللَّه صَلَّى اللهُ عَلَيْهِ وَسَلَّمَ: «يا ابْنَ آدمَ</w:t>
      </w:r>
      <w:r w:rsidRPr="00974D07">
        <w:rPr>
          <w:rFonts w:hint="cs"/>
          <w:rtl/>
        </w:rPr>
        <w:t>!</w:t>
      </w:r>
      <w:r w:rsidRPr="00974D07">
        <w:rPr>
          <w:rtl/>
        </w:rPr>
        <w:t xml:space="preserve"> إِنَّكَ إِنْ تَبْذُل</w:t>
      </w:r>
      <w:r w:rsidRPr="00974D07">
        <w:rPr>
          <w:rFonts w:hint="cs"/>
          <w:rtl/>
        </w:rPr>
        <w:t>َ</w:t>
      </w:r>
      <w:r w:rsidRPr="00974D07">
        <w:rPr>
          <w:rtl/>
        </w:rPr>
        <w:t xml:space="preserve"> ال</w:t>
      </w:r>
      <w:r w:rsidRPr="00974D07">
        <w:rPr>
          <w:rFonts w:hint="cs"/>
          <w:rtl/>
        </w:rPr>
        <w:t>ْ</w:t>
      </w:r>
      <w:r w:rsidRPr="00974D07">
        <w:rPr>
          <w:rtl/>
        </w:rPr>
        <w:t>فَض</w:t>
      </w:r>
      <w:r w:rsidRPr="00974D07">
        <w:rPr>
          <w:rFonts w:hint="cs"/>
          <w:rtl/>
        </w:rPr>
        <w:t>ْ</w:t>
      </w:r>
      <w:r w:rsidRPr="00974D07">
        <w:rPr>
          <w:rtl/>
        </w:rPr>
        <w:t>لَ خَيْرٌ لَكَ، وَأَن</w:t>
      </w:r>
      <w:r w:rsidRPr="00974D07">
        <w:rPr>
          <w:rFonts w:hint="cs"/>
          <w:rtl/>
        </w:rPr>
        <w:t>ْ</w:t>
      </w:r>
      <w:r w:rsidRPr="00974D07">
        <w:rPr>
          <w:rtl/>
        </w:rPr>
        <w:t xml:space="preserve"> تُمْسِك</w:t>
      </w:r>
      <w:r w:rsidRPr="00974D07">
        <w:rPr>
          <w:rFonts w:hint="cs"/>
          <w:rtl/>
        </w:rPr>
        <w:t>َ</w:t>
      </w:r>
      <w:r w:rsidRPr="00974D07">
        <w:rPr>
          <w:rtl/>
        </w:rPr>
        <w:t>هُ شرٌّ لَكَ، ولا تُلامُ عَلى كَفَافٍ، وَاب</w:t>
      </w:r>
      <w:r w:rsidRPr="00974D07">
        <w:rPr>
          <w:rFonts w:hint="cs"/>
          <w:rtl/>
        </w:rPr>
        <w:t>ْ</w:t>
      </w:r>
      <w:r w:rsidRPr="00974D07">
        <w:rPr>
          <w:rtl/>
        </w:rPr>
        <w:t>د</w:t>
      </w:r>
      <w:r w:rsidRPr="00974D07">
        <w:rPr>
          <w:rFonts w:hint="cs"/>
          <w:rtl/>
        </w:rPr>
        <w:t>َ</w:t>
      </w:r>
      <w:r w:rsidRPr="00974D07">
        <w:rPr>
          <w:rtl/>
        </w:rPr>
        <w:t>أ</w:t>
      </w:r>
      <w:r w:rsidRPr="00974D07">
        <w:rPr>
          <w:rFonts w:hint="cs"/>
          <w:rtl/>
        </w:rPr>
        <w:t>ْ</w:t>
      </w:r>
      <w:r w:rsidRPr="00974D07">
        <w:rPr>
          <w:rtl/>
        </w:rPr>
        <w:t xml:space="preserve"> بِم</w:t>
      </w:r>
      <w:r w:rsidRPr="00974D07">
        <w:rPr>
          <w:rFonts w:hint="cs"/>
          <w:rtl/>
        </w:rPr>
        <w:t>َ</w:t>
      </w:r>
      <w:r w:rsidRPr="00974D07">
        <w:rPr>
          <w:rtl/>
        </w:rPr>
        <w:t>نْ تَعُولُ»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312</w:t>
      </w:r>
      <w:r w:rsidRPr="00B4734D">
        <w:rPr>
          <w:rStyle w:val="Char4"/>
          <w:rtl/>
        </w:rPr>
        <w:t xml:space="preserve">. </w:t>
      </w:r>
      <w:r w:rsidRPr="00B4734D">
        <w:rPr>
          <w:rStyle w:val="Char4"/>
          <w:rFonts w:hint="cs"/>
          <w:rtl/>
        </w:rPr>
        <w:t xml:space="preserve">و از </w:t>
      </w:r>
      <w:r w:rsidRPr="00B4734D">
        <w:rPr>
          <w:rStyle w:val="Char4"/>
          <w:rtl/>
        </w:rPr>
        <w:t>ابوامامه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«ای فرزند آدم! همانا تو اگر بخشش کنی و مازاد مال خود را بذل نمایی، برای تو بهتر است و اگر زیادی مال خود را نگه داری و نبخشی، برای تو بد خواهد بود، اما به خاطر داشتن در حد کفاف و برای گذراندن زندگی، مورد ملامت و سرزنش واقع نمی‌شوی و در انفاق، از کسی شروع کن که مخارج او بر ذمه‌ی توست»</w:t>
      </w:r>
      <w:r w:rsidRPr="00B4734D">
        <w:rPr>
          <w:rStyle w:val="Char4"/>
          <w:vertAlign w:val="superscript"/>
          <w:rtl/>
        </w:rPr>
        <w:footnoteReference w:id="307"/>
      </w:r>
      <w:r w:rsidRPr="00B4734D">
        <w:rPr>
          <w:rStyle w:val="Char4"/>
          <w:rFonts w:hint="cs"/>
          <w:rtl/>
        </w:rPr>
        <w:t>.</w:t>
      </w:r>
    </w:p>
    <w:p w:rsidR="00152E87" w:rsidRPr="00974D07" w:rsidRDefault="00152E87" w:rsidP="00974D07">
      <w:pPr>
        <w:pStyle w:val="af0"/>
        <w:rPr>
          <w:rtl/>
        </w:rPr>
      </w:pPr>
      <w:r w:rsidRPr="00974D07">
        <w:rPr>
          <w:rFonts w:hint="cs"/>
          <w:rtl/>
        </w:rPr>
        <w:t>313</w:t>
      </w:r>
      <w:r w:rsidRPr="00974D07">
        <w:rPr>
          <w:rtl/>
        </w:rPr>
        <w:t>- وعن عِمْرانَ بنِ ال</w:t>
      </w:r>
      <w:r w:rsidRPr="00974D07">
        <w:rPr>
          <w:rFonts w:hint="cs"/>
          <w:rtl/>
        </w:rPr>
        <w:t>ْ</w:t>
      </w:r>
      <w:r w:rsidRPr="00974D07">
        <w:rPr>
          <w:rtl/>
        </w:rPr>
        <w:t>حُصَينِ رضي اللَّه عنهما، ع</w:t>
      </w:r>
      <w:r w:rsidRPr="00974D07">
        <w:rPr>
          <w:rFonts w:hint="cs"/>
          <w:rtl/>
        </w:rPr>
        <w:t>َ</w:t>
      </w:r>
      <w:r w:rsidRPr="00974D07">
        <w:rPr>
          <w:rtl/>
        </w:rPr>
        <w:t>ن</w:t>
      </w:r>
      <w:r w:rsidRPr="00974D07">
        <w:rPr>
          <w:rFonts w:hint="cs"/>
          <w:rtl/>
        </w:rPr>
        <w:t>ِ</w:t>
      </w:r>
      <w:r w:rsidRPr="00974D07">
        <w:rPr>
          <w:rtl/>
        </w:rPr>
        <w:t xml:space="preserve"> الن</w:t>
      </w:r>
      <w:r w:rsidRPr="00974D07">
        <w:rPr>
          <w:rFonts w:hint="cs"/>
          <w:rtl/>
        </w:rPr>
        <w:t>َّ</w:t>
      </w:r>
      <w:r w:rsidRPr="00974D07">
        <w:rPr>
          <w:rtl/>
        </w:rPr>
        <w:t>ب</w:t>
      </w:r>
      <w:r w:rsidRPr="00974D07">
        <w:rPr>
          <w:rFonts w:hint="cs"/>
          <w:rtl/>
        </w:rPr>
        <w:t>ِ</w:t>
      </w:r>
      <w:r w:rsidRPr="00974D07">
        <w:rPr>
          <w:rtl/>
        </w:rPr>
        <w:t>ي</w:t>
      </w:r>
      <w:r w:rsidRPr="00974D07">
        <w:rPr>
          <w:rFonts w:hint="cs"/>
          <w:rtl/>
        </w:rPr>
        <w:t>ِّ</w:t>
      </w:r>
      <w:r w:rsidRPr="00974D07">
        <w:rPr>
          <w:rtl/>
        </w:rPr>
        <w:t xml:space="preserve"> صَلَّى اللهُ عَلَيْهِ وَسَلَّمَ أَن</w:t>
      </w:r>
      <w:r w:rsidRPr="00974D07">
        <w:rPr>
          <w:rFonts w:hint="cs"/>
          <w:rtl/>
        </w:rPr>
        <w:t>َّ</w:t>
      </w:r>
      <w:r w:rsidRPr="00974D07">
        <w:rPr>
          <w:rtl/>
        </w:rPr>
        <w:t>ه</w:t>
      </w:r>
      <w:r w:rsidRPr="00974D07">
        <w:rPr>
          <w:rFonts w:hint="cs"/>
          <w:rtl/>
        </w:rPr>
        <w:t>ُ</w:t>
      </w:r>
      <w:r w:rsidRPr="00974D07">
        <w:rPr>
          <w:rtl/>
        </w:rPr>
        <w:t xml:space="preserve"> ق</w:t>
      </w:r>
      <w:r w:rsidRPr="00974D07">
        <w:rPr>
          <w:rFonts w:hint="cs"/>
          <w:rtl/>
        </w:rPr>
        <w:t>َ</w:t>
      </w:r>
      <w:r w:rsidRPr="00974D07">
        <w:rPr>
          <w:rtl/>
        </w:rPr>
        <w:t>ال</w:t>
      </w:r>
      <w:r w:rsidRPr="00974D07">
        <w:rPr>
          <w:rFonts w:hint="cs"/>
          <w:rtl/>
        </w:rPr>
        <w:t>َ</w:t>
      </w:r>
      <w:r w:rsidRPr="00974D07">
        <w:rPr>
          <w:rtl/>
        </w:rPr>
        <w:t>: «خَيْرُكُمْ قَر</w:t>
      </w:r>
      <w:r w:rsidRPr="00974D07">
        <w:rPr>
          <w:rFonts w:hint="cs"/>
          <w:rtl/>
        </w:rPr>
        <w:t>ْ</w:t>
      </w:r>
      <w:r w:rsidRPr="00974D07">
        <w:rPr>
          <w:rtl/>
        </w:rPr>
        <w:t>نِي</w:t>
      </w:r>
      <w:r w:rsidRPr="00974D07">
        <w:rPr>
          <w:rFonts w:hint="cs"/>
          <w:rtl/>
        </w:rPr>
        <w:t>ْ</w:t>
      </w:r>
      <w:r w:rsidRPr="00974D07">
        <w:rPr>
          <w:rtl/>
        </w:rPr>
        <w:t>، ثُمَّ الَّذِينَ ي</w:t>
      </w:r>
      <w:r w:rsidRPr="00974D07">
        <w:rPr>
          <w:rFonts w:hint="cs"/>
          <w:rtl/>
        </w:rPr>
        <w:t>َ</w:t>
      </w:r>
      <w:r w:rsidRPr="00974D07">
        <w:rPr>
          <w:rtl/>
        </w:rPr>
        <w:t>ل</w:t>
      </w:r>
      <w:r w:rsidRPr="00974D07">
        <w:rPr>
          <w:rFonts w:hint="cs"/>
          <w:rtl/>
        </w:rPr>
        <w:t>ُ</w:t>
      </w:r>
      <w:r w:rsidRPr="00974D07">
        <w:rPr>
          <w:rtl/>
        </w:rPr>
        <w:t>ونَه</w:t>
      </w:r>
      <w:r w:rsidRPr="00974D07">
        <w:rPr>
          <w:rFonts w:hint="cs"/>
          <w:rtl/>
        </w:rPr>
        <w:t>ُ</w:t>
      </w:r>
      <w:r w:rsidRPr="00974D07">
        <w:rPr>
          <w:rtl/>
        </w:rPr>
        <w:t>م</w:t>
      </w:r>
      <w:r w:rsidRPr="00974D07">
        <w:rPr>
          <w:rFonts w:hint="cs"/>
          <w:rtl/>
        </w:rPr>
        <w:t>ْ</w:t>
      </w:r>
      <w:r w:rsidRPr="00974D07">
        <w:rPr>
          <w:rtl/>
        </w:rPr>
        <w:t>، ثُمَّ الَّذِينَ ي</w:t>
      </w:r>
      <w:r w:rsidRPr="00974D07">
        <w:rPr>
          <w:rFonts w:hint="cs"/>
          <w:rtl/>
        </w:rPr>
        <w:t>َ</w:t>
      </w:r>
      <w:r w:rsidRPr="00974D07">
        <w:rPr>
          <w:rtl/>
        </w:rPr>
        <w:t>لُو</w:t>
      </w:r>
      <w:r w:rsidRPr="00974D07">
        <w:rPr>
          <w:rFonts w:hint="cs"/>
          <w:rtl/>
        </w:rPr>
        <w:t>ْ</w:t>
      </w:r>
      <w:r w:rsidRPr="00974D07">
        <w:rPr>
          <w:rtl/>
        </w:rPr>
        <w:t>نَهُم</w:t>
      </w:r>
      <w:r w:rsidRPr="00974D07">
        <w:rPr>
          <w:rFonts w:hint="cs"/>
          <w:rtl/>
        </w:rPr>
        <w:t>ْ</w:t>
      </w:r>
      <w:r w:rsidRPr="00974D07">
        <w:rPr>
          <w:rtl/>
        </w:rPr>
        <w:t>» ق</w:t>
      </w:r>
      <w:r w:rsidRPr="00974D07">
        <w:rPr>
          <w:rFonts w:hint="cs"/>
          <w:rtl/>
        </w:rPr>
        <w:t>َ</w:t>
      </w:r>
      <w:r w:rsidRPr="00974D07">
        <w:rPr>
          <w:rtl/>
        </w:rPr>
        <w:t>ال</w:t>
      </w:r>
      <w:r w:rsidRPr="00974D07">
        <w:rPr>
          <w:rFonts w:hint="cs"/>
          <w:rtl/>
        </w:rPr>
        <w:t>َ</w:t>
      </w:r>
      <w:r w:rsidRPr="00974D07">
        <w:rPr>
          <w:rtl/>
        </w:rPr>
        <w:t xml:space="preserve"> عِمرَانُ: فَمَا أَد</w:t>
      </w:r>
      <w:r w:rsidRPr="00974D07">
        <w:rPr>
          <w:rFonts w:hint="cs"/>
          <w:rtl/>
        </w:rPr>
        <w:t>ْ</w:t>
      </w:r>
      <w:r w:rsidRPr="00974D07">
        <w:rPr>
          <w:rtl/>
        </w:rPr>
        <w:t>ر</w:t>
      </w:r>
      <w:r w:rsidRPr="00974D07">
        <w:rPr>
          <w:rFonts w:hint="cs"/>
          <w:rtl/>
        </w:rPr>
        <w:t>ِ</w:t>
      </w:r>
      <w:r w:rsidRPr="00974D07">
        <w:rPr>
          <w:rtl/>
        </w:rPr>
        <w:t>ي</w:t>
      </w:r>
      <w:r w:rsidRPr="00974D07">
        <w:rPr>
          <w:rFonts w:hint="cs"/>
          <w:rtl/>
        </w:rPr>
        <w:t>ْ</w:t>
      </w:r>
      <w:r w:rsidRPr="00974D07">
        <w:rPr>
          <w:rtl/>
        </w:rPr>
        <w:t xml:space="preserve"> قال النبي صَلَّى اللهُ عَلَيْهِ وَسَلَّمَ مَرَّتَيْن</w:t>
      </w:r>
      <w:r w:rsidRPr="00974D07">
        <w:rPr>
          <w:rFonts w:hint="cs"/>
          <w:rtl/>
        </w:rPr>
        <w:t>ِ</w:t>
      </w:r>
      <w:r w:rsidRPr="00974D07">
        <w:rPr>
          <w:rtl/>
        </w:rPr>
        <w:t xml:space="preserve"> أو ثَلاثاً «ثُمَّ يَكُونُ بَعدَهُمْ قَوْمٌ ي</w:t>
      </w:r>
      <w:r w:rsidRPr="00974D07">
        <w:rPr>
          <w:rFonts w:hint="cs"/>
          <w:rtl/>
        </w:rPr>
        <w:t>َ</w:t>
      </w:r>
      <w:r w:rsidRPr="00974D07">
        <w:rPr>
          <w:rtl/>
        </w:rPr>
        <w:t>ش</w:t>
      </w:r>
      <w:r w:rsidRPr="00974D07">
        <w:rPr>
          <w:rFonts w:hint="cs"/>
          <w:rtl/>
        </w:rPr>
        <w:t>ْ</w:t>
      </w:r>
      <w:r w:rsidRPr="00974D07">
        <w:rPr>
          <w:rtl/>
        </w:rPr>
        <w:t>ه</w:t>
      </w:r>
      <w:r w:rsidRPr="00974D07">
        <w:rPr>
          <w:rFonts w:hint="cs"/>
          <w:rtl/>
        </w:rPr>
        <w:t>َ</w:t>
      </w:r>
      <w:r w:rsidRPr="00974D07">
        <w:rPr>
          <w:rtl/>
        </w:rPr>
        <w:t>دُونَ ولا يُسْتَشْهَدُونَ، وَيَخُونُونَ وَلا يُؤْتَمَنُونَ، وَيَنْذِرُونَ وَلا يُوفُونَ، وَيَظْهَرُ فِيهمْ السِّمَنُ» متفقٌ عليه.</w:t>
      </w:r>
    </w:p>
    <w:p w:rsidR="00152E87" w:rsidRPr="00B4734D" w:rsidRDefault="00152E87" w:rsidP="006717F5">
      <w:pPr>
        <w:ind w:firstLine="284"/>
        <w:jc w:val="both"/>
        <w:rPr>
          <w:rStyle w:val="Char4"/>
          <w:rtl/>
        </w:rPr>
      </w:pPr>
      <w:r w:rsidRPr="00B4734D">
        <w:rPr>
          <w:rStyle w:val="Char4"/>
          <w:rFonts w:hint="cs"/>
          <w:rtl/>
        </w:rPr>
        <w:t>313</w:t>
      </w:r>
      <w:r w:rsidRPr="00B4734D">
        <w:rPr>
          <w:rStyle w:val="Char4"/>
          <w:rtl/>
        </w:rPr>
        <w:t xml:space="preserve">. </w:t>
      </w:r>
      <w:r w:rsidRPr="00B4734D">
        <w:rPr>
          <w:rStyle w:val="Char4"/>
          <w:rFonts w:hint="cs"/>
          <w:rtl/>
        </w:rPr>
        <w:t xml:space="preserve">و از </w:t>
      </w:r>
      <w:r w:rsidRPr="00B4734D">
        <w:rPr>
          <w:rStyle w:val="Char4"/>
          <w:rtl/>
        </w:rPr>
        <w:t>عمران بن حصین</w:t>
      </w:r>
      <w:r w:rsidRPr="006717F5">
        <w:rPr>
          <w:rFonts w:cs="CTraditional Arabic" w:hint="cs"/>
          <w:rtl/>
          <w:lang w:bidi="ar-AE"/>
        </w:rPr>
        <w:t xml:space="preserve"> ب</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«بهترین شما کسانی هستند که در قرن من هستند، سپس کسانی که بعد از آنان می‌آیند، سپس کسانی که بعد از آنان می‌آیند». عمران می‌گوید: نمی‌دانم پیامبر</w:t>
      </w:r>
      <w:r w:rsidRPr="006717F5">
        <w:rPr>
          <w:rFonts w:cs="CTraditional Arabic"/>
          <w:rtl/>
          <w:lang w:bidi="ar-AE"/>
        </w:rPr>
        <w:t>ص</w:t>
      </w:r>
      <w:r w:rsidRPr="00B4734D">
        <w:rPr>
          <w:rStyle w:val="Char4"/>
          <w:rtl/>
        </w:rPr>
        <w:t xml:space="preserve"> دو بار جمله‌ی «سپس کسانی که بعد از آنان می‌آیند» را تکرار فرمودند: یا سه بار؛ (بعد پیامبر</w:t>
      </w:r>
      <w:r w:rsidRPr="006717F5">
        <w:rPr>
          <w:rFonts w:cs="CTraditional Arabic"/>
          <w:rtl/>
          <w:lang w:bidi="ar-AE"/>
        </w:rPr>
        <w:t>ص</w:t>
      </w:r>
      <w:r w:rsidRPr="00B4734D">
        <w:rPr>
          <w:rStyle w:val="Char4"/>
          <w:rtl/>
        </w:rPr>
        <w:t xml:space="preserve"> ادامه داد که:) «و بعد از آنها، عده‌ای می‌آیند که شهادت می‌دهند </w:t>
      </w:r>
      <w:r w:rsidRPr="00B4734D">
        <w:rPr>
          <w:rStyle w:val="Char4"/>
          <w:rFonts w:hint="cs"/>
          <w:rtl/>
        </w:rPr>
        <w:t>در حال</w:t>
      </w:r>
      <w:r w:rsidR="00A81F7E" w:rsidRPr="00B4734D">
        <w:rPr>
          <w:rStyle w:val="Char4"/>
          <w:rFonts w:hint="cs"/>
          <w:rtl/>
        </w:rPr>
        <w:t>یک</w:t>
      </w:r>
      <w:r w:rsidRPr="00B4734D">
        <w:rPr>
          <w:rStyle w:val="Char4"/>
          <w:rFonts w:hint="cs"/>
          <w:rtl/>
        </w:rPr>
        <w:t>ه</w:t>
      </w:r>
      <w:r w:rsidRPr="00B4734D">
        <w:rPr>
          <w:rStyle w:val="Char4"/>
          <w:rtl/>
        </w:rPr>
        <w:t xml:space="preserve"> کسی از آنها شهادت نمی‌خواهد، خیانت می‌کنند و امانتدار و محل ا</w:t>
      </w:r>
      <w:r w:rsidRPr="00B4734D">
        <w:rPr>
          <w:rStyle w:val="Char4"/>
          <w:rFonts w:hint="cs"/>
          <w:rtl/>
        </w:rPr>
        <w:t>ع</w:t>
      </w:r>
      <w:r w:rsidRPr="00B4734D">
        <w:rPr>
          <w:rStyle w:val="Char4"/>
          <w:rtl/>
        </w:rPr>
        <w:t>تبار برای امانت نیستند، نذر می‌کنند و به نذر خود وفا نمی‌کنند و چاقی در بین آنها ظاهر می‌شود»</w:t>
      </w:r>
      <w:r w:rsidRPr="00B4734D">
        <w:rPr>
          <w:rStyle w:val="Char4"/>
          <w:vertAlign w:val="superscript"/>
          <w:rtl/>
        </w:rPr>
        <w:footnoteReference w:id="308"/>
      </w:r>
      <w:r w:rsidRPr="00B4734D">
        <w:rPr>
          <w:rStyle w:val="Char4"/>
          <w:rFonts w:hint="cs"/>
          <w:rtl/>
        </w:rPr>
        <w:t>.</w:t>
      </w:r>
    </w:p>
    <w:p w:rsidR="00152E87" w:rsidRPr="00974D07" w:rsidRDefault="00152E87" w:rsidP="00974D07">
      <w:pPr>
        <w:pStyle w:val="af0"/>
        <w:rPr>
          <w:rtl/>
        </w:rPr>
      </w:pPr>
      <w:r w:rsidRPr="00974D07">
        <w:rPr>
          <w:rFonts w:hint="cs"/>
          <w:rtl/>
        </w:rPr>
        <w:t>314</w:t>
      </w:r>
      <w:r w:rsidRPr="00974D07">
        <w:rPr>
          <w:rtl/>
        </w:rPr>
        <w:t>- وعن عُبَيد</w:t>
      </w:r>
      <w:r w:rsidRPr="00974D07">
        <w:rPr>
          <w:rFonts w:hint="cs"/>
          <w:rtl/>
        </w:rPr>
        <w:t>ِ</w:t>
      </w:r>
      <w:r w:rsidRPr="00974D07">
        <w:rPr>
          <w:rtl/>
        </w:rPr>
        <w:t xml:space="preserve"> اللَّه بِن مِحْصَنٍ الأَنْصارِيِّ ال</w:t>
      </w:r>
      <w:r w:rsidRPr="00974D07">
        <w:rPr>
          <w:rFonts w:hint="cs"/>
          <w:rtl/>
        </w:rPr>
        <w:t>ْ</w:t>
      </w:r>
      <w:r w:rsidRPr="00974D07">
        <w:rPr>
          <w:rtl/>
        </w:rPr>
        <w:t>خَطْمِيِّ رضي اللَّه عنه ق</w:t>
      </w:r>
      <w:r w:rsidRPr="00974D07">
        <w:rPr>
          <w:rFonts w:hint="cs"/>
          <w:rtl/>
        </w:rPr>
        <w:t>َ</w:t>
      </w:r>
      <w:r w:rsidRPr="00974D07">
        <w:rPr>
          <w:rtl/>
        </w:rPr>
        <w:t>ال</w:t>
      </w:r>
      <w:r w:rsidRPr="00974D07">
        <w:rPr>
          <w:rFonts w:hint="cs"/>
          <w:rtl/>
        </w:rPr>
        <w:t>َ</w:t>
      </w:r>
      <w:r w:rsidRPr="00974D07">
        <w:rPr>
          <w:rtl/>
        </w:rPr>
        <w:t>: ق</w:t>
      </w:r>
      <w:r w:rsidRPr="00974D07">
        <w:rPr>
          <w:rFonts w:hint="cs"/>
          <w:rtl/>
        </w:rPr>
        <w:t>َ</w:t>
      </w:r>
      <w:r w:rsidRPr="00974D07">
        <w:rPr>
          <w:rtl/>
        </w:rPr>
        <w:t>ال</w:t>
      </w:r>
      <w:r w:rsidRPr="00974D07">
        <w:rPr>
          <w:rFonts w:hint="cs"/>
          <w:rtl/>
        </w:rPr>
        <w:t>َ</w:t>
      </w:r>
      <w:r w:rsidRPr="00974D07">
        <w:rPr>
          <w:rtl/>
        </w:rPr>
        <w:t xml:space="preserve"> ر</w:t>
      </w:r>
      <w:r w:rsidRPr="00974D07">
        <w:rPr>
          <w:rFonts w:hint="cs"/>
          <w:rtl/>
        </w:rPr>
        <w:t>َ</w:t>
      </w:r>
      <w:r w:rsidRPr="00974D07">
        <w:rPr>
          <w:rtl/>
        </w:rPr>
        <w:t>س</w:t>
      </w:r>
      <w:r w:rsidRPr="00974D07">
        <w:rPr>
          <w:rFonts w:hint="cs"/>
          <w:rtl/>
        </w:rPr>
        <w:t>ُ</w:t>
      </w:r>
      <w:r w:rsidRPr="00974D07">
        <w:rPr>
          <w:rtl/>
        </w:rPr>
        <w:t>ول</w:t>
      </w:r>
      <w:r w:rsidRPr="00974D07">
        <w:rPr>
          <w:rFonts w:hint="cs"/>
          <w:rtl/>
        </w:rPr>
        <w:t>ُ</w:t>
      </w:r>
      <w:r w:rsidRPr="00974D07">
        <w:rPr>
          <w:rtl/>
        </w:rPr>
        <w:t xml:space="preserve"> اللَّه</w:t>
      </w:r>
      <w:r w:rsidRPr="00974D07">
        <w:rPr>
          <w:rFonts w:hint="cs"/>
          <w:rtl/>
        </w:rPr>
        <w:t>ِ</w:t>
      </w:r>
      <w:r w:rsidRPr="00974D07">
        <w:rPr>
          <w:rtl/>
        </w:rPr>
        <w:t xml:space="preserve"> صَلَّى اللهُ عَلَيْهِ وَسَلَّمَ: «منْ أَص</w:t>
      </w:r>
      <w:r w:rsidRPr="00974D07">
        <w:rPr>
          <w:rFonts w:hint="cs"/>
          <w:rtl/>
        </w:rPr>
        <w:t>ْ</w:t>
      </w:r>
      <w:r w:rsidRPr="00974D07">
        <w:rPr>
          <w:rtl/>
        </w:rPr>
        <w:t>ب</w:t>
      </w:r>
      <w:r w:rsidRPr="00974D07">
        <w:rPr>
          <w:rFonts w:hint="cs"/>
          <w:rtl/>
        </w:rPr>
        <w:t>َ</w:t>
      </w:r>
      <w:r w:rsidRPr="00974D07">
        <w:rPr>
          <w:rtl/>
        </w:rPr>
        <w:t>ح</w:t>
      </w:r>
      <w:r w:rsidRPr="00974D07">
        <w:rPr>
          <w:rFonts w:hint="cs"/>
          <w:rtl/>
        </w:rPr>
        <w:t>َ</w:t>
      </w:r>
      <w:r w:rsidRPr="00974D07">
        <w:rPr>
          <w:rtl/>
        </w:rPr>
        <w:t xml:space="preserve"> مِنكُمْ آمِناً في سِرْبِهِ، م</w:t>
      </w:r>
      <w:r w:rsidRPr="00974D07">
        <w:rPr>
          <w:rFonts w:hint="cs"/>
          <w:rtl/>
        </w:rPr>
        <w:t>ُ</w:t>
      </w:r>
      <w:r w:rsidRPr="00974D07">
        <w:rPr>
          <w:rtl/>
        </w:rPr>
        <w:t>ع</w:t>
      </w:r>
      <w:r w:rsidRPr="00974D07">
        <w:rPr>
          <w:rFonts w:hint="cs"/>
          <w:rtl/>
        </w:rPr>
        <w:t>َ</w:t>
      </w:r>
      <w:r w:rsidRPr="00974D07">
        <w:rPr>
          <w:rtl/>
        </w:rPr>
        <w:t>اف</w:t>
      </w:r>
      <w:r w:rsidRPr="00974D07">
        <w:rPr>
          <w:rFonts w:hint="cs"/>
          <w:rtl/>
        </w:rPr>
        <w:t>َ</w:t>
      </w:r>
      <w:r w:rsidRPr="00974D07">
        <w:rPr>
          <w:rtl/>
        </w:rPr>
        <w:t>ى ف</w:t>
      </w:r>
      <w:r w:rsidRPr="00974D07">
        <w:rPr>
          <w:rFonts w:hint="cs"/>
          <w:rtl/>
        </w:rPr>
        <w:t>ِ</w:t>
      </w:r>
      <w:r w:rsidRPr="00974D07">
        <w:rPr>
          <w:rtl/>
        </w:rPr>
        <w:t>ي جَس</w:t>
      </w:r>
      <w:r w:rsidRPr="00974D07">
        <w:rPr>
          <w:rFonts w:hint="cs"/>
          <w:rtl/>
        </w:rPr>
        <w:t>َ</w:t>
      </w:r>
      <w:r w:rsidRPr="00974D07">
        <w:rPr>
          <w:rtl/>
        </w:rPr>
        <w:t>دِه</w:t>
      </w:r>
      <w:r w:rsidRPr="00974D07">
        <w:rPr>
          <w:rFonts w:hint="cs"/>
          <w:rtl/>
        </w:rPr>
        <w:t>ِ</w:t>
      </w:r>
      <w:r w:rsidRPr="00974D07">
        <w:rPr>
          <w:rtl/>
        </w:rPr>
        <w:t>، عِن</w:t>
      </w:r>
      <w:r w:rsidRPr="00974D07">
        <w:rPr>
          <w:rFonts w:hint="cs"/>
          <w:rtl/>
        </w:rPr>
        <w:t>ْ</w:t>
      </w:r>
      <w:r w:rsidRPr="00974D07">
        <w:rPr>
          <w:rtl/>
        </w:rPr>
        <w:t>د</w:t>
      </w:r>
      <w:r w:rsidRPr="00974D07">
        <w:rPr>
          <w:rFonts w:hint="cs"/>
          <w:rtl/>
        </w:rPr>
        <w:t>َ</w:t>
      </w:r>
      <w:r w:rsidRPr="00974D07">
        <w:rPr>
          <w:rtl/>
        </w:rPr>
        <w:t>هُ قُوتُ يَومِهِ، فَكَأَنَّمَا حِي</w:t>
      </w:r>
      <w:r w:rsidRPr="00974D07">
        <w:rPr>
          <w:rFonts w:hint="cs"/>
          <w:rtl/>
        </w:rPr>
        <w:t>ْ</w:t>
      </w:r>
      <w:r w:rsidRPr="00974D07">
        <w:rPr>
          <w:rtl/>
        </w:rPr>
        <w:t>زَتْ لَهُ الدُّنْيَا بِحذافِيرِها</w:t>
      </w:r>
      <w:r w:rsidRPr="00974D07">
        <w:rPr>
          <w:rFonts w:hint="cs"/>
          <w:rtl/>
        </w:rPr>
        <w:t>»</w:t>
      </w:r>
      <w:r w:rsidRPr="00974D07">
        <w:rPr>
          <w:rtl/>
        </w:rPr>
        <w:t>. رواه الترمذي وقال: حديثٌ حسنٌ.</w:t>
      </w:r>
    </w:p>
    <w:p w:rsidR="00152E87" w:rsidRPr="00B4734D" w:rsidRDefault="00152E87" w:rsidP="006717F5">
      <w:pPr>
        <w:ind w:firstLine="284"/>
        <w:jc w:val="both"/>
        <w:rPr>
          <w:rStyle w:val="Char4"/>
          <w:rtl/>
        </w:rPr>
      </w:pPr>
      <w:r w:rsidRPr="00B4734D">
        <w:rPr>
          <w:rStyle w:val="Char4"/>
          <w:rFonts w:hint="cs"/>
          <w:rtl/>
        </w:rPr>
        <w:t>314</w:t>
      </w:r>
      <w:r w:rsidRPr="00B4734D">
        <w:rPr>
          <w:rStyle w:val="Char4"/>
          <w:rtl/>
        </w:rPr>
        <w:t xml:space="preserve">. </w:t>
      </w:r>
      <w:r w:rsidRPr="00B4734D">
        <w:rPr>
          <w:rStyle w:val="Char4"/>
          <w:rFonts w:hint="cs"/>
          <w:rtl/>
        </w:rPr>
        <w:t xml:space="preserve">و از </w:t>
      </w:r>
      <w:r w:rsidRPr="00B4734D">
        <w:rPr>
          <w:rStyle w:val="Char4"/>
          <w:rtl/>
        </w:rPr>
        <w:t>عبیدالله بن محصن انصاری خطمی</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«اگر کسی از شما، شب را در حالی به صبح </w:t>
      </w:r>
      <w:r w:rsidRPr="00B4734D">
        <w:rPr>
          <w:rStyle w:val="Char4"/>
          <w:rFonts w:hint="cs"/>
          <w:rtl/>
        </w:rPr>
        <w:t>ب</w:t>
      </w:r>
      <w:r w:rsidRPr="00B4734D">
        <w:rPr>
          <w:rStyle w:val="Char4"/>
          <w:rtl/>
        </w:rPr>
        <w:t>رساند که در میان قوم و نفس خود، امنیت و در بدنش، سلامت داشته و پیش او خوراک آن روز موجود باشد، مثل این است که دنیا به‌طور کلی و با همه‌ی جوانبش، برای او آماده و جمع (و او به همه‌ی آرزوهای خود نایل) شده باشد»</w:t>
      </w:r>
      <w:r w:rsidRPr="00B4734D">
        <w:rPr>
          <w:rStyle w:val="Char4"/>
          <w:vertAlign w:val="superscript"/>
          <w:rtl/>
        </w:rPr>
        <w:footnoteReference w:id="309"/>
      </w:r>
      <w:r w:rsidRPr="00B4734D">
        <w:rPr>
          <w:rStyle w:val="Char4"/>
          <w:rFonts w:hint="cs"/>
          <w:rtl/>
        </w:rPr>
        <w:t>.</w:t>
      </w:r>
    </w:p>
    <w:p w:rsidR="00152E87" w:rsidRPr="00974D07" w:rsidRDefault="00152E87" w:rsidP="00974D07">
      <w:pPr>
        <w:pStyle w:val="af0"/>
        <w:rPr>
          <w:rtl/>
        </w:rPr>
      </w:pPr>
      <w:r w:rsidRPr="00974D07">
        <w:rPr>
          <w:rFonts w:hint="cs"/>
          <w:rtl/>
        </w:rPr>
        <w:t>315</w:t>
      </w:r>
      <w:r w:rsidRPr="00974D07">
        <w:rPr>
          <w:rtl/>
        </w:rPr>
        <w:t>- وعن عبدِ اللَّه</w:t>
      </w:r>
      <w:r w:rsidRPr="00974D07">
        <w:rPr>
          <w:rFonts w:hint="cs"/>
          <w:rtl/>
        </w:rPr>
        <w:t>ِ</w:t>
      </w:r>
      <w:r w:rsidRPr="00974D07">
        <w:rPr>
          <w:rtl/>
        </w:rPr>
        <w:t xml:space="preserve"> بن عمرو بنِ العاصِ رضي اللَّه عنهما، أَن ر</w:t>
      </w:r>
      <w:r w:rsidRPr="00974D07">
        <w:rPr>
          <w:rFonts w:hint="cs"/>
          <w:rtl/>
        </w:rPr>
        <w:t>َ</w:t>
      </w:r>
      <w:r w:rsidRPr="00974D07">
        <w:rPr>
          <w:rtl/>
        </w:rPr>
        <w:t>س</w:t>
      </w:r>
      <w:r w:rsidRPr="00974D07">
        <w:rPr>
          <w:rFonts w:hint="cs"/>
          <w:rtl/>
        </w:rPr>
        <w:t>ُ</w:t>
      </w:r>
      <w:r w:rsidRPr="00974D07">
        <w:rPr>
          <w:rtl/>
        </w:rPr>
        <w:t>ول</w:t>
      </w:r>
      <w:r w:rsidRPr="00974D07">
        <w:rPr>
          <w:rFonts w:hint="cs"/>
          <w:rtl/>
        </w:rPr>
        <w:t>َ</w:t>
      </w:r>
      <w:r w:rsidRPr="00974D07">
        <w:rPr>
          <w:rtl/>
        </w:rPr>
        <w:t xml:space="preserve"> اللَّه</w:t>
      </w:r>
      <w:r w:rsidRPr="00974D07">
        <w:rPr>
          <w:rFonts w:hint="cs"/>
          <w:rtl/>
        </w:rPr>
        <w:t>ِ</w:t>
      </w:r>
      <w:r w:rsidRPr="00974D07">
        <w:rPr>
          <w:rtl/>
        </w:rPr>
        <w:t xml:space="preserve"> صَلَّى اللهُ عَلَيْهِ وَسَلَّمَ ق</w:t>
      </w:r>
      <w:r w:rsidRPr="00974D07">
        <w:rPr>
          <w:rFonts w:hint="cs"/>
          <w:rtl/>
        </w:rPr>
        <w:t>َ</w:t>
      </w:r>
      <w:r w:rsidRPr="00974D07">
        <w:rPr>
          <w:rtl/>
        </w:rPr>
        <w:t>ال</w:t>
      </w:r>
      <w:r w:rsidRPr="00974D07">
        <w:rPr>
          <w:rFonts w:hint="cs"/>
          <w:rtl/>
        </w:rPr>
        <w:t>َ</w:t>
      </w:r>
      <w:r w:rsidRPr="00974D07">
        <w:rPr>
          <w:rtl/>
        </w:rPr>
        <w:t>: «قَدْ أَفَلَحَ مَن أَس</w:t>
      </w:r>
      <w:r w:rsidRPr="00974D07">
        <w:rPr>
          <w:rFonts w:hint="cs"/>
          <w:rtl/>
        </w:rPr>
        <w:t>ْ</w:t>
      </w:r>
      <w:r w:rsidRPr="00974D07">
        <w:rPr>
          <w:rtl/>
        </w:rPr>
        <w:t>لَمَ، وكَانَ رِز</w:t>
      </w:r>
      <w:r w:rsidRPr="00974D07">
        <w:rPr>
          <w:rFonts w:hint="cs"/>
          <w:rtl/>
        </w:rPr>
        <w:t>ْ</w:t>
      </w:r>
      <w:r w:rsidRPr="00974D07">
        <w:rPr>
          <w:rtl/>
        </w:rPr>
        <w:t>قُهُ كَفَافاً، وَقَنَّعَهُ اللَّه</w:t>
      </w:r>
      <w:r w:rsidRPr="00974D07">
        <w:rPr>
          <w:rFonts w:hint="cs"/>
          <w:rtl/>
        </w:rPr>
        <w:t>ُ</w:t>
      </w:r>
      <w:r w:rsidRPr="00974D07">
        <w:rPr>
          <w:rtl/>
        </w:rPr>
        <w:t xml:space="preserve"> بِمَا آتَاهُ» رواه مسلم.</w:t>
      </w:r>
    </w:p>
    <w:p w:rsidR="00152E87" w:rsidRPr="00B4734D" w:rsidRDefault="00152E87" w:rsidP="00974D07">
      <w:pPr>
        <w:ind w:firstLine="284"/>
        <w:jc w:val="both"/>
        <w:rPr>
          <w:rStyle w:val="Char4"/>
          <w:rtl/>
        </w:rPr>
      </w:pPr>
      <w:r w:rsidRPr="00B4734D">
        <w:rPr>
          <w:rStyle w:val="Char4"/>
          <w:rFonts w:hint="cs"/>
          <w:rtl/>
        </w:rPr>
        <w:t>315</w:t>
      </w:r>
      <w:r w:rsidRPr="00B4734D">
        <w:rPr>
          <w:rStyle w:val="Char4"/>
          <w:rtl/>
        </w:rPr>
        <w:t xml:space="preserve">. </w:t>
      </w:r>
      <w:r w:rsidRPr="00B4734D">
        <w:rPr>
          <w:rStyle w:val="Char4"/>
          <w:rFonts w:hint="cs"/>
          <w:rtl/>
        </w:rPr>
        <w:t xml:space="preserve">و از </w:t>
      </w:r>
      <w:r w:rsidRPr="00B4734D">
        <w:rPr>
          <w:rStyle w:val="Char4"/>
          <w:rtl/>
        </w:rPr>
        <w:t>عبدالله بن عمرو بن عاص</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«به تحقیق، کسی که مسلمان و تسلیم امر خدا بوده و رزق کافی، برای اداره‌ی زندگیش، به او داده شده باشد و خداوند او را به آنچه که به وی داده است، قانع کرده باشد، رستگار است»</w:t>
      </w:r>
      <w:r w:rsidRPr="00B4734D">
        <w:rPr>
          <w:rStyle w:val="Char4"/>
          <w:vertAlign w:val="superscript"/>
          <w:rtl/>
        </w:rPr>
        <w:footnoteReference w:id="310"/>
      </w:r>
      <w:r w:rsidRPr="00B4734D">
        <w:rPr>
          <w:rStyle w:val="Char4"/>
          <w:rFonts w:hint="cs"/>
          <w:rtl/>
        </w:rPr>
        <w:t>.</w:t>
      </w:r>
    </w:p>
    <w:p w:rsidR="00152E87" w:rsidRPr="00974D07" w:rsidRDefault="00152E87" w:rsidP="00974D07">
      <w:pPr>
        <w:pStyle w:val="af0"/>
        <w:rPr>
          <w:rtl/>
        </w:rPr>
      </w:pPr>
      <w:r w:rsidRPr="00974D07">
        <w:rPr>
          <w:rFonts w:hint="cs"/>
          <w:rtl/>
        </w:rPr>
        <w:t>316</w:t>
      </w:r>
      <w:r w:rsidRPr="00974D07">
        <w:rPr>
          <w:rtl/>
        </w:rPr>
        <w:t>- وعن أبي أُمَامَةَ</w:t>
      </w:r>
      <w:r w:rsidRPr="00974D07">
        <w:rPr>
          <w:rFonts w:hint="cs"/>
          <w:rtl/>
        </w:rPr>
        <w:t xml:space="preserve"> </w:t>
      </w:r>
      <w:r w:rsidRPr="00974D07">
        <w:rPr>
          <w:rtl/>
        </w:rPr>
        <w:t>الأَنْصَارِيِّ</w:t>
      </w:r>
      <w:r w:rsidRPr="00974D07">
        <w:rPr>
          <w:rFonts w:hint="cs"/>
          <w:rtl/>
        </w:rPr>
        <w:t xml:space="preserve"> </w:t>
      </w:r>
      <w:r w:rsidRPr="00974D07">
        <w:rPr>
          <w:rtl/>
        </w:rPr>
        <w:t>رضي اللَّه عنه قال: ذَكَرَ أَصْحابُ رَس</w:t>
      </w:r>
      <w:r w:rsidRPr="00974D07">
        <w:rPr>
          <w:rFonts w:hint="cs"/>
          <w:rtl/>
        </w:rPr>
        <w:t>ُ</w:t>
      </w:r>
      <w:r w:rsidRPr="00974D07">
        <w:rPr>
          <w:rtl/>
        </w:rPr>
        <w:t>ول</w:t>
      </w:r>
      <w:r w:rsidRPr="00974D07">
        <w:rPr>
          <w:rFonts w:hint="cs"/>
          <w:rtl/>
        </w:rPr>
        <w:t>ِ</w:t>
      </w:r>
      <w:r w:rsidRPr="00974D07">
        <w:rPr>
          <w:rtl/>
        </w:rPr>
        <w:t xml:space="preserve"> اللَّه</w:t>
      </w:r>
      <w:r w:rsidRPr="00974D07">
        <w:rPr>
          <w:rFonts w:hint="cs"/>
          <w:rtl/>
        </w:rPr>
        <w:t>ِ</w:t>
      </w:r>
      <w:r w:rsidRPr="00974D07">
        <w:rPr>
          <w:rtl/>
        </w:rPr>
        <w:t xml:space="preserve"> صَلَّى اللهُ عَلَيْهِ وَسَلَّمَ يوْماً عِنْدَهُ الدُّنْيَا، ف</w:t>
      </w:r>
      <w:r w:rsidRPr="00974D07">
        <w:rPr>
          <w:rFonts w:hint="cs"/>
          <w:rtl/>
        </w:rPr>
        <w:t>َ</w:t>
      </w:r>
      <w:r w:rsidRPr="00974D07">
        <w:rPr>
          <w:rtl/>
        </w:rPr>
        <w:t>ق</w:t>
      </w:r>
      <w:r w:rsidRPr="00974D07">
        <w:rPr>
          <w:rFonts w:hint="cs"/>
          <w:rtl/>
        </w:rPr>
        <w:t>َ</w:t>
      </w:r>
      <w:r w:rsidRPr="00974D07">
        <w:rPr>
          <w:rtl/>
        </w:rPr>
        <w:t>ال</w:t>
      </w:r>
      <w:r w:rsidRPr="00974D07">
        <w:rPr>
          <w:rFonts w:hint="cs"/>
          <w:rtl/>
        </w:rPr>
        <w:t>َ</w:t>
      </w:r>
      <w:r w:rsidRPr="00974D07">
        <w:rPr>
          <w:rtl/>
        </w:rPr>
        <w:t xml:space="preserve"> ر</w:t>
      </w:r>
      <w:r w:rsidRPr="00974D07">
        <w:rPr>
          <w:rFonts w:hint="cs"/>
          <w:rtl/>
        </w:rPr>
        <w:t>َ</w:t>
      </w:r>
      <w:r w:rsidRPr="00974D07">
        <w:rPr>
          <w:rtl/>
        </w:rPr>
        <w:t>س</w:t>
      </w:r>
      <w:r w:rsidRPr="00974D07">
        <w:rPr>
          <w:rFonts w:hint="cs"/>
          <w:rtl/>
        </w:rPr>
        <w:t>ُ</w:t>
      </w:r>
      <w:r w:rsidRPr="00974D07">
        <w:rPr>
          <w:rtl/>
        </w:rPr>
        <w:t>ول</w:t>
      </w:r>
      <w:r w:rsidRPr="00974D07">
        <w:rPr>
          <w:rFonts w:hint="cs"/>
          <w:rtl/>
        </w:rPr>
        <w:t>ُ</w:t>
      </w:r>
      <w:r w:rsidRPr="00974D07">
        <w:rPr>
          <w:rtl/>
        </w:rPr>
        <w:t xml:space="preserve"> اللَّه</w:t>
      </w:r>
      <w:r w:rsidRPr="00974D07">
        <w:rPr>
          <w:rFonts w:hint="cs"/>
          <w:rtl/>
        </w:rPr>
        <w:t>ِ</w:t>
      </w:r>
      <w:r w:rsidRPr="00974D07">
        <w:rPr>
          <w:rtl/>
        </w:rPr>
        <w:t xml:space="preserve"> صَلَّى اللهُ عَلَيْهِ وَسَلَّمَ: «أَلا تَسْمَعُونَ؟ أَلا</w:t>
      </w:r>
      <w:r w:rsidRPr="00974D07">
        <w:rPr>
          <w:rFonts w:hint="cs"/>
          <w:rtl/>
        </w:rPr>
        <w:t>َ</w:t>
      </w:r>
      <w:r w:rsidRPr="00974D07">
        <w:rPr>
          <w:rtl/>
        </w:rPr>
        <w:t xml:space="preserve"> تَسْمَعُونَ؟ إِنَّ الْبَذَاذَة</w:t>
      </w:r>
      <w:r w:rsidRPr="00974D07">
        <w:rPr>
          <w:rFonts w:hint="cs"/>
          <w:rtl/>
        </w:rPr>
        <w:t>َ</w:t>
      </w:r>
      <w:r w:rsidRPr="00974D07">
        <w:rPr>
          <w:rtl/>
        </w:rPr>
        <w:t xml:space="preserve"> مِن</w:t>
      </w:r>
      <w:r w:rsidRPr="00974D07">
        <w:rPr>
          <w:rFonts w:hint="cs"/>
          <w:rtl/>
        </w:rPr>
        <w:t>َ</w:t>
      </w:r>
      <w:r w:rsidRPr="00974D07">
        <w:rPr>
          <w:rtl/>
        </w:rPr>
        <w:t xml:space="preserve"> الإِيمَان</w:t>
      </w:r>
      <w:r w:rsidRPr="00974D07">
        <w:rPr>
          <w:rFonts w:hint="cs"/>
          <w:rtl/>
        </w:rPr>
        <w:t>ِ،</w:t>
      </w:r>
      <w:r w:rsidRPr="00974D07">
        <w:rPr>
          <w:rtl/>
        </w:rPr>
        <w:t xml:space="preserve"> إِنَّ الْبَذَاذَةَ مِنَ الإِيمَانِ» يعْني: التَّقَحُّلَ. رواه أبو داود.</w:t>
      </w:r>
    </w:p>
    <w:p w:rsidR="00152E87" w:rsidRPr="00B4734D" w:rsidRDefault="00152E87" w:rsidP="006717F5">
      <w:pPr>
        <w:ind w:firstLine="284"/>
        <w:jc w:val="both"/>
        <w:rPr>
          <w:rStyle w:val="Char4"/>
          <w:rtl/>
        </w:rPr>
      </w:pPr>
      <w:r w:rsidRPr="00B4734D">
        <w:rPr>
          <w:rStyle w:val="Char4"/>
          <w:rFonts w:hint="cs"/>
          <w:rtl/>
        </w:rPr>
        <w:t>316</w:t>
      </w:r>
      <w:r w:rsidRPr="00B4734D">
        <w:rPr>
          <w:rStyle w:val="Char4"/>
          <w:rtl/>
        </w:rPr>
        <w:t xml:space="preserve">. </w:t>
      </w:r>
      <w:r w:rsidRPr="00B4734D">
        <w:rPr>
          <w:rStyle w:val="Char4"/>
          <w:rFonts w:hint="cs"/>
          <w:rtl/>
        </w:rPr>
        <w:t xml:space="preserve">و از </w:t>
      </w:r>
      <w:r w:rsidRPr="00B4734D">
        <w:rPr>
          <w:rStyle w:val="Char4"/>
          <w:rtl/>
        </w:rPr>
        <w:t>ابوامامه انصاری</w:t>
      </w:r>
      <w:r w:rsidR="00573ACA" w:rsidRPr="00573ACA">
        <w:rPr>
          <w:rStyle w:val="Char4"/>
          <w:rFonts w:cs="CTraditional Arabic"/>
          <w:rtl/>
        </w:rPr>
        <w:t>س</w:t>
      </w:r>
      <w:r w:rsidRPr="00B4734D">
        <w:rPr>
          <w:rStyle w:val="Char4"/>
          <w:rtl/>
        </w:rPr>
        <w:t xml:space="preserve"> روایت شده است که فرمود: روزی اصحاب پیامبر</w:t>
      </w:r>
      <w:r w:rsidRPr="006717F5">
        <w:rPr>
          <w:rFonts w:cs="CTraditional Arabic"/>
          <w:sz w:val="26"/>
          <w:szCs w:val="26"/>
          <w:rtl/>
          <w:lang w:bidi="ar-AE"/>
        </w:rPr>
        <w:t>ص</w:t>
      </w:r>
      <w:r w:rsidRPr="00B4734D">
        <w:rPr>
          <w:rStyle w:val="Char4"/>
          <w:rtl/>
        </w:rPr>
        <w:t xml:space="preserve"> نزد او از دنیا صحبت می‌کردند، پیامبر</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آ</w:t>
      </w:r>
      <w:r w:rsidR="00A81F7E" w:rsidRPr="00B4734D">
        <w:rPr>
          <w:rStyle w:val="Char4"/>
          <w:rFonts w:hint="cs"/>
          <w:rtl/>
        </w:rPr>
        <w:t>ی</w:t>
      </w:r>
      <w:r w:rsidRPr="00B4734D">
        <w:rPr>
          <w:rStyle w:val="Char4"/>
          <w:rFonts w:hint="cs"/>
          <w:rtl/>
        </w:rPr>
        <w:t>ا</w:t>
      </w:r>
      <w:r w:rsidR="00B4734D">
        <w:rPr>
          <w:rStyle w:val="Char4"/>
          <w:rFonts w:hint="cs"/>
          <w:rtl/>
        </w:rPr>
        <w:t xml:space="preserve"> نمی‌</w:t>
      </w:r>
      <w:r w:rsidRPr="00B4734D">
        <w:rPr>
          <w:rStyle w:val="Char4"/>
          <w:rFonts w:hint="cs"/>
          <w:rtl/>
        </w:rPr>
        <w:t>شنو</w:t>
      </w:r>
      <w:r w:rsidR="00A81F7E" w:rsidRPr="00B4734D">
        <w:rPr>
          <w:rStyle w:val="Char4"/>
          <w:rFonts w:hint="cs"/>
          <w:rtl/>
        </w:rPr>
        <w:t>ی</w:t>
      </w:r>
      <w:r w:rsidRPr="00B4734D">
        <w:rPr>
          <w:rStyle w:val="Char4"/>
          <w:rFonts w:hint="cs"/>
          <w:rtl/>
        </w:rPr>
        <w:t>د؟ آ</w:t>
      </w:r>
      <w:r w:rsidR="00A81F7E" w:rsidRPr="00B4734D">
        <w:rPr>
          <w:rStyle w:val="Char4"/>
          <w:rFonts w:hint="cs"/>
          <w:rtl/>
        </w:rPr>
        <w:t>ی</w:t>
      </w:r>
      <w:r w:rsidRPr="00B4734D">
        <w:rPr>
          <w:rStyle w:val="Char4"/>
          <w:rFonts w:hint="cs"/>
          <w:rtl/>
        </w:rPr>
        <w:t>ا</w:t>
      </w:r>
      <w:r w:rsidR="00B4734D">
        <w:rPr>
          <w:rStyle w:val="Char4"/>
          <w:rFonts w:hint="cs"/>
          <w:rtl/>
        </w:rPr>
        <w:t xml:space="preserve"> نمی‌</w:t>
      </w:r>
      <w:r w:rsidRPr="00B4734D">
        <w:rPr>
          <w:rStyle w:val="Char4"/>
          <w:rFonts w:hint="cs"/>
          <w:rtl/>
        </w:rPr>
        <w:t>شنو</w:t>
      </w:r>
      <w:r w:rsidR="00A81F7E" w:rsidRPr="00B4734D">
        <w:rPr>
          <w:rStyle w:val="Char4"/>
          <w:rFonts w:hint="cs"/>
          <w:rtl/>
        </w:rPr>
        <w:t>ی</w:t>
      </w:r>
      <w:r w:rsidRPr="00B4734D">
        <w:rPr>
          <w:rStyle w:val="Char4"/>
          <w:rFonts w:hint="cs"/>
          <w:rtl/>
        </w:rPr>
        <w:t xml:space="preserve">د؟ </w:t>
      </w:r>
      <w:r w:rsidRPr="00B4734D">
        <w:rPr>
          <w:rStyle w:val="Char4"/>
          <w:rtl/>
        </w:rPr>
        <w:t xml:space="preserve">کهنه‌پوشی </w:t>
      </w:r>
      <w:r w:rsidRPr="00B4734D">
        <w:rPr>
          <w:rStyle w:val="Char4"/>
          <w:rFonts w:hint="cs"/>
          <w:rtl/>
        </w:rPr>
        <w:t>(</w:t>
      </w:r>
      <w:r w:rsidRPr="00B4734D">
        <w:rPr>
          <w:rStyle w:val="Char4"/>
          <w:rtl/>
        </w:rPr>
        <w:t>و ساده‌پوشی و دوری از خوشگذرانی</w:t>
      </w:r>
      <w:r w:rsidRPr="00B4734D">
        <w:rPr>
          <w:rStyle w:val="Char4"/>
          <w:rFonts w:hint="cs"/>
          <w:rtl/>
        </w:rPr>
        <w:t>)</w:t>
      </w:r>
      <w:r w:rsidRPr="00B4734D">
        <w:rPr>
          <w:rStyle w:val="Char4"/>
          <w:rtl/>
        </w:rPr>
        <w:t xml:space="preserve">، از ایمان است، کهنه‌پوشی </w:t>
      </w:r>
      <w:r w:rsidRPr="00B4734D">
        <w:rPr>
          <w:rStyle w:val="Char4"/>
          <w:rFonts w:hint="cs"/>
          <w:rtl/>
        </w:rPr>
        <w:t>(</w:t>
      </w:r>
      <w:r w:rsidRPr="00B4734D">
        <w:rPr>
          <w:rStyle w:val="Char4"/>
          <w:rtl/>
        </w:rPr>
        <w:t>و ساده‌پوشی و دوری از خوشگذرانی</w:t>
      </w:r>
      <w:r w:rsidRPr="00B4734D">
        <w:rPr>
          <w:rStyle w:val="Char4"/>
          <w:rFonts w:hint="cs"/>
          <w:rtl/>
        </w:rPr>
        <w:t>)</w:t>
      </w:r>
      <w:r w:rsidRPr="00B4734D">
        <w:rPr>
          <w:rStyle w:val="Char4"/>
          <w:rtl/>
        </w:rPr>
        <w:t>، از ایمان است»</w:t>
      </w:r>
      <w:r w:rsidRPr="00B4734D">
        <w:rPr>
          <w:rStyle w:val="Char4"/>
          <w:vertAlign w:val="superscript"/>
          <w:rtl/>
        </w:rPr>
        <w:footnoteReference w:id="311"/>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297 مراجعه شود).</w:t>
      </w:r>
    </w:p>
    <w:p w:rsidR="00B00A6A" w:rsidRDefault="00577DA4" w:rsidP="00B00A6A">
      <w:pPr>
        <w:pStyle w:val="af2"/>
        <w:rPr>
          <w:rtl/>
        </w:rPr>
      </w:pPr>
      <w:bookmarkStart w:id="198" w:name="_Toc274891371"/>
      <w:bookmarkStart w:id="199" w:name="_Toc433182912"/>
      <w:r w:rsidRPr="00573ACA">
        <w:rPr>
          <w:rFonts w:hint="cs"/>
          <w:rtl/>
        </w:rPr>
        <w:t>57- باب القناعة والعفاف والإقتصاد في المعيشة والإنفاق وذم السؤال من غير ضرورة</w:t>
      </w:r>
    </w:p>
    <w:p w:rsidR="00577DA4" w:rsidRPr="006717F5" w:rsidRDefault="00577DA4" w:rsidP="006717F5">
      <w:pPr>
        <w:pStyle w:val="a0"/>
        <w:rPr>
          <w:rtl/>
        </w:rPr>
      </w:pPr>
      <w:bookmarkStart w:id="200" w:name="_Toc433190484"/>
      <w:r w:rsidRPr="006717F5">
        <w:rPr>
          <w:rFonts w:hint="cs"/>
          <w:rtl/>
        </w:rPr>
        <w:t>باب قناعت و عزت نفس و م</w:t>
      </w:r>
      <w:r w:rsidR="00FE68A2">
        <w:rPr>
          <w:rFonts w:hint="cs"/>
          <w:rtl/>
        </w:rPr>
        <w:t>ی</w:t>
      </w:r>
      <w:r w:rsidRPr="006717F5">
        <w:rPr>
          <w:rFonts w:hint="cs"/>
          <w:rtl/>
        </w:rPr>
        <w:t>انه‌رو</w:t>
      </w:r>
      <w:r w:rsidR="00FE68A2">
        <w:rPr>
          <w:rFonts w:hint="cs"/>
          <w:rtl/>
        </w:rPr>
        <w:t>ی</w:t>
      </w:r>
      <w:r w:rsidRPr="006717F5">
        <w:rPr>
          <w:rFonts w:hint="cs"/>
          <w:rtl/>
        </w:rPr>
        <w:t xml:space="preserve"> در زندگی و بخشش، و نکوهش گدایی بدون ضرورت</w:t>
      </w:r>
      <w:bookmarkEnd w:id="198"/>
      <w:bookmarkEnd w:id="199"/>
      <w:bookmarkEnd w:id="200"/>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051CB" w:rsidRPr="003E754C" w:rsidRDefault="00B051CB" w:rsidP="00B051CB">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مِن دَآبَّةٖ فِي </w:t>
      </w:r>
      <w:r w:rsidRPr="00084A5B">
        <w:rPr>
          <w:rStyle w:val="Char8"/>
          <w:rFonts w:hint="cs"/>
          <w:rtl/>
        </w:rPr>
        <w:t>ٱ</w:t>
      </w:r>
      <w:r w:rsidRPr="00084A5B">
        <w:rPr>
          <w:rStyle w:val="Char8"/>
          <w:rFonts w:hint="eastAsia"/>
          <w:rtl/>
        </w:rPr>
        <w:t>لۡأَرۡضِ</w:t>
      </w:r>
      <w:r w:rsidRPr="00084A5B">
        <w:rPr>
          <w:rStyle w:val="Char8"/>
          <w:rtl/>
        </w:rPr>
        <w:t xml:space="preserve"> إِلَّا عَلَى </w:t>
      </w:r>
      <w:r w:rsidRPr="00084A5B">
        <w:rPr>
          <w:rStyle w:val="Char8"/>
          <w:rFonts w:hint="cs"/>
          <w:rtl/>
        </w:rPr>
        <w:t>ٱ</w:t>
      </w:r>
      <w:r w:rsidRPr="00084A5B">
        <w:rPr>
          <w:rStyle w:val="Char8"/>
          <w:rFonts w:hint="eastAsia"/>
          <w:rtl/>
        </w:rPr>
        <w:t>للَّهِ</w:t>
      </w:r>
      <w:r w:rsidRPr="00084A5B">
        <w:rPr>
          <w:rStyle w:val="Char8"/>
          <w:rtl/>
        </w:rPr>
        <w:t xml:space="preserve"> رِزۡقُهَا</w:t>
      </w:r>
      <w:r>
        <w:rPr>
          <w:rFonts w:cs="Traditional Arabic"/>
          <w:b/>
          <w:color w:val="000000"/>
          <w:shd w:val="clear" w:color="auto" w:fill="FFFFFF"/>
          <w:rtl/>
          <w:lang w:bidi="ar-AE"/>
        </w:rPr>
        <w:t>﴾</w:t>
      </w:r>
      <w:r w:rsidRPr="00084A5B">
        <w:rPr>
          <w:rStyle w:val="Char8"/>
          <w:rtl/>
        </w:rPr>
        <w:t xml:space="preserve"> </w:t>
      </w:r>
      <w:r w:rsidRPr="003E754C">
        <w:rPr>
          <w:rStyle w:val="Char9"/>
          <w:rtl/>
        </w:rPr>
        <w:t>[هود: 6]</w:t>
      </w:r>
      <w:r w:rsidRPr="003E754C">
        <w:rPr>
          <w:rStyle w:val="Char9"/>
          <w:rFonts w:hint="cs"/>
          <w:rtl/>
        </w:rPr>
        <w:t>.</w:t>
      </w:r>
    </w:p>
    <w:p w:rsidR="00152E87" w:rsidRPr="006717F5" w:rsidRDefault="00152E87" w:rsidP="00B051CB">
      <w:pPr>
        <w:pStyle w:val="a9"/>
        <w:rPr>
          <w:rtl/>
        </w:rPr>
      </w:pPr>
      <w:r w:rsidRPr="006717F5">
        <w:rPr>
          <w:rtl/>
        </w:rPr>
        <w:t>«هیچ جنبده‌ای بر روی زمین نیست، مگر این که روزی او برعهده‌ی خداست».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051CB" w:rsidRPr="003E754C" w:rsidRDefault="00B051CB" w:rsidP="00B051CB">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لِلۡفُقَرَآءِ </w:t>
      </w:r>
      <w:r w:rsidRPr="00084A5B">
        <w:rPr>
          <w:rStyle w:val="Char8"/>
          <w:rFonts w:hint="cs"/>
          <w:rtl/>
        </w:rPr>
        <w:t>ٱ</w:t>
      </w:r>
      <w:r w:rsidRPr="00084A5B">
        <w:rPr>
          <w:rStyle w:val="Char8"/>
          <w:rFonts w:hint="eastAsia"/>
          <w:rtl/>
        </w:rPr>
        <w:t>لَّذِينَ</w:t>
      </w:r>
      <w:r w:rsidRPr="00084A5B">
        <w:rPr>
          <w:rStyle w:val="Char8"/>
          <w:rtl/>
        </w:rPr>
        <w:t xml:space="preserve"> أُحۡصِرُواْ فِي سَبِيلِ </w:t>
      </w:r>
      <w:r w:rsidRPr="00084A5B">
        <w:rPr>
          <w:rStyle w:val="Char8"/>
          <w:rFonts w:hint="cs"/>
          <w:rtl/>
        </w:rPr>
        <w:t>ٱ</w:t>
      </w:r>
      <w:r w:rsidRPr="00084A5B">
        <w:rPr>
          <w:rStyle w:val="Char8"/>
          <w:rFonts w:hint="eastAsia"/>
          <w:rtl/>
        </w:rPr>
        <w:t>للَّهِ</w:t>
      </w:r>
      <w:r w:rsidRPr="00084A5B">
        <w:rPr>
          <w:rStyle w:val="Char8"/>
          <w:rtl/>
        </w:rPr>
        <w:t xml:space="preserve"> لَا يَسۡتَطِيعُونَ ضَرۡبٗا فِي </w:t>
      </w:r>
      <w:r w:rsidRPr="00084A5B">
        <w:rPr>
          <w:rStyle w:val="Char8"/>
          <w:rFonts w:hint="cs"/>
          <w:rtl/>
        </w:rPr>
        <w:t>ٱ</w:t>
      </w:r>
      <w:r w:rsidRPr="00084A5B">
        <w:rPr>
          <w:rStyle w:val="Char8"/>
          <w:rFonts w:hint="eastAsia"/>
          <w:rtl/>
        </w:rPr>
        <w:t>لۡأَرۡضِ</w:t>
      </w:r>
      <w:r w:rsidRPr="00084A5B">
        <w:rPr>
          <w:rStyle w:val="Char8"/>
          <w:rtl/>
        </w:rPr>
        <w:t xml:space="preserve"> يَحۡسَبُهُمُ </w:t>
      </w:r>
      <w:r w:rsidRPr="00084A5B">
        <w:rPr>
          <w:rStyle w:val="Char8"/>
          <w:rFonts w:hint="cs"/>
          <w:rtl/>
        </w:rPr>
        <w:t>ٱ</w:t>
      </w:r>
      <w:r w:rsidRPr="00084A5B">
        <w:rPr>
          <w:rStyle w:val="Char8"/>
          <w:rFonts w:hint="eastAsia"/>
          <w:rtl/>
        </w:rPr>
        <w:t>لۡجَاهِلُ</w:t>
      </w:r>
      <w:r w:rsidRPr="00084A5B">
        <w:rPr>
          <w:rStyle w:val="Char8"/>
          <w:rtl/>
        </w:rPr>
        <w:t xml:space="preserve"> أَغۡنِيَآءَ مِنَ </w:t>
      </w:r>
      <w:r w:rsidRPr="00084A5B">
        <w:rPr>
          <w:rStyle w:val="Char8"/>
          <w:rFonts w:hint="cs"/>
          <w:rtl/>
        </w:rPr>
        <w:t>ٱ</w:t>
      </w:r>
      <w:r w:rsidRPr="00084A5B">
        <w:rPr>
          <w:rStyle w:val="Char8"/>
          <w:rFonts w:hint="eastAsia"/>
          <w:rtl/>
        </w:rPr>
        <w:t>لتَّعَفُّفِ</w:t>
      </w:r>
      <w:r w:rsidRPr="00084A5B">
        <w:rPr>
          <w:rStyle w:val="Char8"/>
          <w:rtl/>
        </w:rPr>
        <w:t xml:space="preserve"> تَعۡرِفُهُم بِسِيمَٰهُمۡ لَا يَسۡ‍َٔلُونَ </w:t>
      </w:r>
      <w:r w:rsidRPr="00084A5B">
        <w:rPr>
          <w:rStyle w:val="Char8"/>
          <w:rFonts w:hint="cs"/>
          <w:rtl/>
        </w:rPr>
        <w:t>ٱ</w:t>
      </w:r>
      <w:r w:rsidRPr="00084A5B">
        <w:rPr>
          <w:rStyle w:val="Char8"/>
          <w:rFonts w:hint="eastAsia"/>
          <w:rtl/>
        </w:rPr>
        <w:t>لنَّاسَ</w:t>
      </w:r>
      <w:r w:rsidRPr="00084A5B">
        <w:rPr>
          <w:rStyle w:val="Char8"/>
          <w:rtl/>
        </w:rPr>
        <w:t xml:space="preserve"> إِلۡحَافٗاۗ</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273]</w:t>
      </w:r>
      <w:r w:rsidRPr="003E754C">
        <w:rPr>
          <w:rStyle w:val="Char9"/>
          <w:rFonts w:hint="cs"/>
          <w:rtl/>
        </w:rPr>
        <w:t>.</w:t>
      </w:r>
    </w:p>
    <w:p w:rsidR="00152E87" w:rsidRPr="006717F5" w:rsidRDefault="00152E87" w:rsidP="00B051CB">
      <w:pPr>
        <w:pStyle w:val="a9"/>
        <w:rPr>
          <w:rtl/>
        </w:rPr>
      </w:pPr>
      <w:r w:rsidRPr="006717F5">
        <w:rPr>
          <w:rtl/>
        </w:rPr>
        <w:t>«(احسان و صدقه) برای فقرایی است که خود را در راه خدا و جهاد وقف کرده و به تنگنا افتاده‌اند و نم</w:t>
      </w:r>
      <w:r w:rsidRPr="006717F5">
        <w:rPr>
          <w:rFonts w:hint="cs"/>
          <w:rtl/>
        </w:rPr>
        <w:t>ی‌</w:t>
      </w:r>
      <w:r w:rsidRPr="006717F5">
        <w:rPr>
          <w:rtl/>
        </w:rPr>
        <w:t>‌توانند (برای تجارت)، در زمین به مسافرت بپردا</w:t>
      </w:r>
      <w:r w:rsidRPr="006717F5">
        <w:rPr>
          <w:rFonts w:hint="cs"/>
          <w:rtl/>
        </w:rPr>
        <w:t>ز</w:t>
      </w:r>
      <w:r w:rsidRPr="006717F5">
        <w:rPr>
          <w:rtl/>
        </w:rPr>
        <w:t>ند و به خاطر خویشتنداری، شخص نادان می‌پندارد که اینان دارا و بی‌نیاز هستند و آنان را از روی سیمایشان می‌شناسی و با اصرار (چیزی) از مردم نمی‌خواهند».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F92BFF" w:rsidRPr="003E754C" w:rsidRDefault="00F92BFF" w:rsidP="00F92BFF">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إِذَآ أَنفَقُواْ لَمۡ يُسۡرِفُواْ وَلَمۡ يَقۡتُرُواْ وَكَانَ بَيۡنَ ذَٰلِكَ قَوَامٗا٦٧</w:t>
      </w:r>
      <w:r>
        <w:rPr>
          <w:rFonts w:cs="Traditional Arabic"/>
          <w:b/>
          <w:color w:val="000000"/>
          <w:shd w:val="clear" w:color="auto" w:fill="FFFFFF"/>
          <w:rtl/>
          <w:lang w:bidi="ar-AE"/>
        </w:rPr>
        <w:t>﴾</w:t>
      </w:r>
      <w:r w:rsidRPr="00084A5B">
        <w:rPr>
          <w:rStyle w:val="Char8"/>
          <w:rtl/>
        </w:rPr>
        <w:t xml:space="preserve"> </w:t>
      </w:r>
      <w:r w:rsidRPr="003E754C">
        <w:rPr>
          <w:rStyle w:val="Char9"/>
          <w:rtl/>
        </w:rPr>
        <w:t>[الفرقان: 67]</w:t>
      </w:r>
      <w:r w:rsidRPr="003E754C">
        <w:rPr>
          <w:rStyle w:val="Char9"/>
          <w:rFonts w:hint="cs"/>
          <w:rtl/>
        </w:rPr>
        <w:t>.</w:t>
      </w:r>
    </w:p>
    <w:p w:rsidR="00152E87" w:rsidRPr="006717F5" w:rsidRDefault="00152E87" w:rsidP="00F92BFF">
      <w:pPr>
        <w:pStyle w:val="a9"/>
        <w:rPr>
          <w:rtl/>
        </w:rPr>
      </w:pPr>
      <w:r w:rsidRPr="006717F5">
        <w:rPr>
          <w:rtl/>
        </w:rPr>
        <w:t>«کسانی که هنگام خرج کردن (مال برای خود و خانواده و صدقه دادن) نه زیاده‌روی می‌کنند و نه سخت‌گیری و بلکه در میان این دو (اسراف و بخل) میانه‌روی و اعتدال را رعایت می‌کنند».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F92BFF" w:rsidRPr="003E754C" w:rsidRDefault="00F92BFF" w:rsidP="00F92BF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خَلَقۡتُ </w:t>
      </w:r>
      <w:r w:rsidRPr="00084A5B">
        <w:rPr>
          <w:rStyle w:val="Char8"/>
          <w:rFonts w:hint="cs"/>
          <w:rtl/>
        </w:rPr>
        <w:t>ٱ</w:t>
      </w:r>
      <w:r w:rsidRPr="00084A5B">
        <w:rPr>
          <w:rStyle w:val="Char8"/>
          <w:rFonts w:hint="eastAsia"/>
          <w:rtl/>
        </w:rPr>
        <w:t>لۡجِنَّ</w:t>
      </w:r>
      <w:r w:rsidRPr="00084A5B">
        <w:rPr>
          <w:rStyle w:val="Char8"/>
          <w:rtl/>
        </w:rPr>
        <w:t xml:space="preserve"> وَ</w:t>
      </w:r>
      <w:r w:rsidRPr="00084A5B">
        <w:rPr>
          <w:rStyle w:val="Char8"/>
          <w:rFonts w:hint="cs"/>
          <w:rtl/>
        </w:rPr>
        <w:t>ٱ</w:t>
      </w:r>
      <w:r w:rsidRPr="00084A5B">
        <w:rPr>
          <w:rStyle w:val="Char8"/>
          <w:rFonts w:hint="eastAsia"/>
          <w:rtl/>
        </w:rPr>
        <w:t>لۡإِنسَ</w:t>
      </w:r>
      <w:r w:rsidRPr="00084A5B">
        <w:rPr>
          <w:rStyle w:val="Char8"/>
          <w:rtl/>
        </w:rPr>
        <w:t xml:space="preserve"> إِلَّا لِيَعۡبُدُونِ٥٦ مَآ أُرِيدُ مِنۡهُم مِّن رِّزۡقٖ وَمَآ أُرِيدُ أَن يُطۡعِمُونِ٥٧</w:t>
      </w:r>
      <w:r>
        <w:rPr>
          <w:rFonts w:cs="Traditional Arabic"/>
          <w:b/>
          <w:color w:val="000000"/>
          <w:shd w:val="clear" w:color="auto" w:fill="FFFFFF"/>
          <w:rtl/>
          <w:lang w:bidi="ar-AE"/>
        </w:rPr>
        <w:t>﴾</w:t>
      </w:r>
      <w:r w:rsidRPr="00084A5B">
        <w:rPr>
          <w:rStyle w:val="Char8"/>
          <w:rtl/>
        </w:rPr>
        <w:t xml:space="preserve"> </w:t>
      </w:r>
      <w:r w:rsidRPr="003E754C">
        <w:rPr>
          <w:rStyle w:val="Char9"/>
          <w:rtl/>
        </w:rPr>
        <w:t>[الذاريات: 56-57]</w:t>
      </w:r>
      <w:r w:rsidRPr="003E754C">
        <w:rPr>
          <w:rStyle w:val="Char9"/>
          <w:rFonts w:hint="cs"/>
          <w:rtl/>
        </w:rPr>
        <w:t>.</w:t>
      </w:r>
    </w:p>
    <w:p w:rsidR="00152E87" w:rsidRPr="006717F5" w:rsidRDefault="00152E87" w:rsidP="00F92BFF">
      <w:pPr>
        <w:pStyle w:val="a9"/>
        <w:rPr>
          <w:rtl/>
        </w:rPr>
      </w:pPr>
      <w:r w:rsidRPr="006717F5">
        <w:rPr>
          <w:rtl/>
        </w:rPr>
        <w:t>«من، جن و انس را جز برای پرستش خود نیافریده‌ام، من از آنان، نه درخواست رزق و روزی می‌کنم و نه می‌خواهم که مرا خوراک دهند».</w:t>
      </w:r>
    </w:p>
    <w:p w:rsidR="00152E87" w:rsidRPr="001328D8" w:rsidRDefault="00152E87" w:rsidP="006717F5">
      <w:pPr>
        <w:pStyle w:val="NormalWeb"/>
        <w:bidi/>
        <w:spacing w:before="120" w:beforeAutospacing="0" w:after="0" w:afterAutospacing="0" w:line="240" w:lineRule="auto"/>
        <w:rPr>
          <w:rStyle w:val="Charb"/>
          <w:rtl/>
        </w:rPr>
      </w:pPr>
      <w:r w:rsidRPr="001328D8">
        <w:rPr>
          <w:rStyle w:val="Charb"/>
          <w:rFonts w:hint="cs"/>
          <w:rtl/>
        </w:rPr>
        <w:t>317</w:t>
      </w:r>
      <w:r w:rsidRPr="001328D8">
        <w:rPr>
          <w:rStyle w:val="Charb"/>
          <w:rtl/>
        </w:rPr>
        <w:t>- عن أبي هُرَيْرَةَ رضي اللَّه عنه عن النبي صَلَّى اللهُ عَلَيْهِ وَسَلَّمَ ق</w:t>
      </w:r>
      <w:r w:rsidRPr="001328D8">
        <w:rPr>
          <w:rStyle w:val="Charb"/>
          <w:rFonts w:hint="cs"/>
          <w:rtl/>
        </w:rPr>
        <w:t>َ</w:t>
      </w:r>
      <w:r w:rsidRPr="001328D8">
        <w:rPr>
          <w:rStyle w:val="Charb"/>
          <w:rtl/>
        </w:rPr>
        <w:t>ال</w:t>
      </w:r>
      <w:r w:rsidRPr="001328D8">
        <w:rPr>
          <w:rStyle w:val="Charb"/>
          <w:rFonts w:hint="cs"/>
          <w:rtl/>
        </w:rPr>
        <w:t>َ</w:t>
      </w:r>
      <w:r w:rsidRPr="001328D8">
        <w:rPr>
          <w:rStyle w:val="Charb"/>
          <w:rtl/>
        </w:rPr>
        <w:t>: «لَيْسَ الْغِنَى عَنْ كَثْرَةِ الْعَرَضِ، وَلَكِنَّ الْغِنَى غِنَى النَّفْسِ» متفقٌ عليه.</w:t>
      </w:r>
    </w:p>
    <w:p w:rsidR="00152E87" w:rsidRPr="00B4734D" w:rsidRDefault="00152E87" w:rsidP="006717F5">
      <w:pPr>
        <w:ind w:firstLine="284"/>
        <w:jc w:val="both"/>
        <w:rPr>
          <w:rStyle w:val="Char4"/>
          <w:rtl/>
        </w:rPr>
      </w:pPr>
      <w:r w:rsidRPr="00B4734D">
        <w:rPr>
          <w:rStyle w:val="Char4"/>
          <w:rFonts w:hint="cs"/>
          <w:rtl/>
        </w:rPr>
        <w:t>317</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«ثروت و بی‌نیازی، از زیادی مال نیست، بلکه ثروت و بی‌نیازی، بی‌نیازی نفس (عزت نفس و غنای درونی) است»</w:t>
      </w:r>
      <w:r w:rsidRPr="00B4734D">
        <w:rPr>
          <w:rStyle w:val="Char4"/>
          <w:vertAlign w:val="superscript"/>
          <w:rtl/>
        </w:rPr>
        <w:footnoteReference w:id="312"/>
      </w:r>
      <w:r w:rsidRPr="00B4734D">
        <w:rPr>
          <w:rStyle w:val="Char4"/>
          <w:rFonts w:hint="cs"/>
          <w:rtl/>
        </w:rPr>
        <w:t>.</w:t>
      </w:r>
    </w:p>
    <w:p w:rsidR="00152E87" w:rsidRPr="00974D07" w:rsidRDefault="00152E87" w:rsidP="00974D07">
      <w:pPr>
        <w:pStyle w:val="af0"/>
        <w:rPr>
          <w:rtl/>
        </w:rPr>
      </w:pPr>
      <w:r w:rsidRPr="00974D07">
        <w:rPr>
          <w:rFonts w:hint="cs"/>
          <w:rtl/>
        </w:rPr>
        <w:t>318</w:t>
      </w:r>
      <w:r w:rsidRPr="00974D07">
        <w:rPr>
          <w:rtl/>
        </w:rPr>
        <w:t>- وعن حَكيم بن حِزَام رضي اللَّه عنه قال: سَأَلْتُ رسول</w:t>
      </w:r>
      <w:r w:rsidRPr="00974D07">
        <w:rPr>
          <w:rFonts w:hint="cs"/>
          <w:rtl/>
        </w:rPr>
        <w:t>َ</w:t>
      </w:r>
      <w:r w:rsidRPr="00974D07">
        <w:rPr>
          <w:rtl/>
        </w:rPr>
        <w:t xml:space="preserve"> اللَّه صَلَّى اللهُ عَلَيْهِ وَسَلَّمَ فَأَعطَاني، ثم سَأَلْتُهُ فَأَعطَاني، ثم سَأَلْتُهُ فَأَعطَاني، ثم قال: «يا حَكيمُ، إِنَّ هذا المَالَ خَضِرٌ حُلْوٌ، فَمن أَخَذَهُ بِسَخَاوَةِ نَف</w:t>
      </w:r>
      <w:r w:rsidRPr="00974D07">
        <w:rPr>
          <w:rFonts w:hint="cs"/>
          <w:rtl/>
        </w:rPr>
        <w:t>ْ</w:t>
      </w:r>
      <w:r w:rsidRPr="00974D07">
        <w:rPr>
          <w:rtl/>
        </w:rPr>
        <w:t>س</w:t>
      </w:r>
      <w:r w:rsidRPr="00974D07">
        <w:rPr>
          <w:rFonts w:hint="cs"/>
          <w:rtl/>
        </w:rPr>
        <w:t>ٍ</w:t>
      </w:r>
      <w:r w:rsidRPr="00974D07">
        <w:rPr>
          <w:rtl/>
        </w:rPr>
        <w:t xml:space="preserve"> بُوركَ لَهُ فِي</w:t>
      </w:r>
      <w:r w:rsidRPr="00974D07">
        <w:rPr>
          <w:rFonts w:hint="cs"/>
          <w:rtl/>
        </w:rPr>
        <w:t>ْ</w:t>
      </w:r>
      <w:r w:rsidRPr="00974D07">
        <w:rPr>
          <w:rtl/>
        </w:rPr>
        <w:t>ه</w:t>
      </w:r>
      <w:r w:rsidRPr="00974D07">
        <w:rPr>
          <w:rFonts w:hint="cs"/>
          <w:rtl/>
        </w:rPr>
        <w:t>ِ</w:t>
      </w:r>
      <w:r w:rsidRPr="00974D07">
        <w:rPr>
          <w:rtl/>
        </w:rPr>
        <w:t>، وَمَن</w:t>
      </w:r>
      <w:r w:rsidRPr="00974D07">
        <w:rPr>
          <w:rFonts w:hint="cs"/>
          <w:rtl/>
        </w:rPr>
        <w:t>ْ</w:t>
      </w:r>
      <w:r w:rsidRPr="00974D07">
        <w:rPr>
          <w:rtl/>
        </w:rPr>
        <w:t xml:space="preserve"> أَخَذَهُ بِإِشرَافِ نَفْسٍ لَم يُبَارَكْ لهُ ف</w:t>
      </w:r>
      <w:r w:rsidRPr="00974D07">
        <w:rPr>
          <w:rFonts w:hint="cs"/>
          <w:rtl/>
        </w:rPr>
        <w:t>ِ</w:t>
      </w:r>
      <w:r w:rsidRPr="00974D07">
        <w:rPr>
          <w:rtl/>
        </w:rPr>
        <w:t>ي</w:t>
      </w:r>
      <w:r w:rsidRPr="00974D07">
        <w:rPr>
          <w:rFonts w:hint="cs"/>
          <w:rtl/>
        </w:rPr>
        <w:t>ْ</w:t>
      </w:r>
      <w:r w:rsidRPr="00974D07">
        <w:rPr>
          <w:rtl/>
        </w:rPr>
        <w:t>هِ، وكَانَ كَالَّذِي يَأْكُلُ ولا يَشْبَعُ، واليدُ العُل</w:t>
      </w:r>
      <w:r w:rsidRPr="00974D07">
        <w:rPr>
          <w:rFonts w:hint="cs"/>
          <w:rtl/>
        </w:rPr>
        <w:t>ْ</w:t>
      </w:r>
      <w:r w:rsidRPr="00974D07">
        <w:rPr>
          <w:rtl/>
        </w:rPr>
        <w:t>ي</w:t>
      </w:r>
      <w:r w:rsidRPr="00974D07">
        <w:rPr>
          <w:rFonts w:hint="cs"/>
          <w:rtl/>
        </w:rPr>
        <w:t>َ</w:t>
      </w:r>
      <w:r w:rsidRPr="00974D07">
        <w:rPr>
          <w:rtl/>
        </w:rPr>
        <w:t>ا خَيرٌ مِنَ ال</w:t>
      </w:r>
      <w:r w:rsidRPr="00974D07">
        <w:rPr>
          <w:rFonts w:hint="cs"/>
          <w:rtl/>
        </w:rPr>
        <w:t>ْ</w:t>
      </w:r>
      <w:r w:rsidRPr="00974D07">
        <w:rPr>
          <w:rtl/>
        </w:rPr>
        <w:t>يَدِ السُّف</w:t>
      </w:r>
      <w:r w:rsidRPr="00974D07">
        <w:rPr>
          <w:rFonts w:hint="cs"/>
          <w:rtl/>
        </w:rPr>
        <w:t>ْ</w:t>
      </w:r>
      <w:r w:rsidRPr="00974D07">
        <w:rPr>
          <w:rtl/>
        </w:rPr>
        <w:t>لَى» قال حَكيمٌ</w:t>
      </w:r>
      <w:r w:rsidRPr="00974D07">
        <w:rPr>
          <w:rFonts w:hint="cs"/>
          <w:rtl/>
        </w:rPr>
        <w:t>:</w:t>
      </w:r>
      <w:r w:rsidRPr="00974D07">
        <w:rPr>
          <w:rtl/>
        </w:rPr>
        <w:t xml:space="preserve"> فقلتُ: يا رسول</w:t>
      </w:r>
      <w:r w:rsidRPr="00974D07">
        <w:rPr>
          <w:rFonts w:hint="cs"/>
          <w:rtl/>
        </w:rPr>
        <w:t>َ</w:t>
      </w:r>
      <w:r w:rsidRPr="00974D07">
        <w:rPr>
          <w:rtl/>
        </w:rPr>
        <w:t xml:space="preserve"> اللَّه</w:t>
      </w:r>
      <w:r w:rsidRPr="00974D07">
        <w:rPr>
          <w:rFonts w:hint="cs"/>
          <w:rtl/>
        </w:rPr>
        <w:t>!</w:t>
      </w:r>
      <w:r w:rsidRPr="00974D07">
        <w:rPr>
          <w:rtl/>
        </w:rPr>
        <w:t xml:space="preserve"> وَالَّذِي بَعثَكَ بالحَقِّ لا أَرْزَأُ أَح</w:t>
      </w:r>
      <w:r w:rsidRPr="00974D07">
        <w:rPr>
          <w:rFonts w:hint="cs"/>
          <w:rtl/>
        </w:rPr>
        <w:t>َ</w:t>
      </w:r>
      <w:r w:rsidRPr="00974D07">
        <w:rPr>
          <w:rtl/>
        </w:rPr>
        <w:t>داً بَعدَكَ شَيْئاً حَتَّى أُفَارِقَ الدُّنيَا، فَكَانَ أَبُو بكرٍ رضي اللَّه عنه يَدْعُو حَكيماً لِيُعطيَهُ العَطَاءَ، فَيَأْبَى أ</w:t>
      </w:r>
      <w:r w:rsidRPr="00974D07">
        <w:rPr>
          <w:rFonts w:hint="cs"/>
          <w:rtl/>
        </w:rPr>
        <w:t>َ</w:t>
      </w:r>
      <w:r w:rsidRPr="00974D07">
        <w:rPr>
          <w:rtl/>
        </w:rPr>
        <w:t>ن</w:t>
      </w:r>
      <w:r w:rsidRPr="00974D07">
        <w:rPr>
          <w:rFonts w:hint="cs"/>
          <w:rtl/>
        </w:rPr>
        <w:t>ْ</w:t>
      </w:r>
      <w:r w:rsidRPr="00974D07">
        <w:rPr>
          <w:rtl/>
        </w:rPr>
        <w:t xml:space="preserve"> يَقْبَلَ مِنْهُ شَيْئاً. ثُمَّ إِنَّ عُمر</w:t>
      </w:r>
      <w:r w:rsidRPr="00974D07">
        <w:rPr>
          <w:rFonts w:hint="cs"/>
          <w:rtl/>
        </w:rPr>
        <w:t>َ</w:t>
      </w:r>
      <w:r w:rsidRPr="00974D07">
        <w:rPr>
          <w:rtl/>
        </w:rPr>
        <w:t xml:space="preserve"> رضي اللَّه عنه دَعَاهُ لِيُع</w:t>
      </w:r>
      <w:r w:rsidRPr="00974D07">
        <w:rPr>
          <w:rFonts w:hint="cs"/>
          <w:rtl/>
        </w:rPr>
        <w:t>ْ</w:t>
      </w:r>
      <w:r w:rsidRPr="00974D07">
        <w:rPr>
          <w:rtl/>
        </w:rPr>
        <w:t>ط</w:t>
      </w:r>
      <w:r w:rsidRPr="00974D07">
        <w:rPr>
          <w:rFonts w:hint="cs"/>
          <w:rtl/>
        </w:rPr>
        <w:t>ِ</w:t>
      </w:r>
      <w:r w:rsidRPr="00974D07">
        <w:rPr>
          <w:rtl/>
        </w:rPr>
        <w:t>ي</w:t>
      </w:r>
      <w:r w:rsidRPr="00974D07">
        <w:rPr>
          <w:rFonts w:hint="cs"/>
          <w:rtl/>
        </w:rPr>
        <w:t>َ</w:t>
      </w:r>
      <w:r w:rsidRPr="00974D07">
        <w:rPr>
          <w:rtl/>
        </w:rPr>
        <w:t>هُ، فَأَبَى أَن يَقْب</w:t>
      </w:r>
      <w:r w:rsidRPr="00974D07">
        <w:rPr>
          <w:rFonts w:hint="cs"/>
          <w:rtl/>
        </w:rPr>
        <w:t>َ</w:t>
      </w:r>
      <w:r w:rsidRPr="00974D07">
        <w:rPr>
          <w:rtl/>
        </w:rPr>
        <w:t>لَهُ. ف</w:t>
      </w:r>
      <w:r w:rsidRPr="00974D07">
        <w:rPr>
          <w:rFonts w:hint="cs"/>
          <w:rtl/>
        </w:rPr>
        <w:t>َ</w:t>
      </w:r>
      <w:r w:rsidRPr="00974D07">
        <w:rPr>
          <w:rtl/>
        </w:rPr>
        <w:t>ق</w:t>
      </w:r>
      <w:r w:rsidRPr="00974D07">
        <w:rPr>
          <w:rFonts w:hint="cs"/>
          <w:rtl/>
        </w:rPr>
        <w:t>َ</w:t>
      </w:r>
      <w:r w:rsidRPr="00974D07">
        <w:rPr>
          <w:rtl/>
        </w:rPr>
        <w:t>ال</w:t>
      </w:r>
      <w:r w:rsidRPr="00974D07">
        <w:rPr>
          <w:rFonts w:hint="cs"/>
          <w:rtl/>
        </w:rPr>
        <w:t>َ</w:t>
      </w:r>
      <w:r w:rsidRPr="00974D07">
        <w:rPr>
          <w:rtl/>
        </w:rPr>
        <w:t>: يا مَعشَرَ ال</w:t>
      </w:r>
      <w:r w:rsidRPr="00974D07">
        <w:rPr>
          <w:rFonts w:hint="cs"/>
          <w:rtl/>
        </w:rPr>
        <w:t>ْ</w:t>
      </w:r>
      <w:r w:rsidRPr="00974D07">
        <w:rPr>
          <w:rtl/>
        </w:rPr>
        <w:t>مُسْلمينَ، أُشْهِدُكُم عَلى حَك</w:t>
      </w:r>
      <w:r w:rsidRPr="00974D07">
        <w:rPr>
          <w:rFonts w:hint="cs"/>
          <w:rtl/>
        </w:rPr>
        <w:t>ِ</w:t>
      </w:r>
      <w:r w:rsidRPr="00974D07">
        <w:rPr>
          <w:rtl/>
        </w:rPr>
        <w:t>يمٍ أَن</w:t>
      </w:r>
      <w:r w:rsidRPr="00974D07">
        <w:rPr>
          <w:rFonts w:hint="cs"/>
          <w:rtl/>
        </w:rPr>
        <w:t>ِّ</w:t>
      </w:r>
      <w:r w:rsidRPr="00974D07">
        <w:rPr>
          <w:rtl/>
        </w:rPr>
        <w:t>ي أَعْر</w:t>
      </w:r>
      <w:r w:rsidRPr="00974D07">
        <w:rPr>
          <w:rFonts w:hint="cs"/>
          <w:rtl/>
        </w:rPr>
        <w:t>ِ</w:t>
      </w:r>
      <w:r w:rsidRPr="00974D07">
        <w:rPr>
          <w:rtl/>
        </w:rPr>
        <w:t>ضُ عَلَي</w:t>
      </w:r>
      <w:r w:rsidRPr="00974D07">
        <w:rPr>
          <w:rFonts w:hint="cs"/>
          <w:rtl/>
        </w:rPr>
        <w:t>ْ</w:t>
      </w:r>
      <w:r w:rsidRPr="00974D07">
        <w:rPr>
          <w:rtl/>
        </w:rPr>
        <w:t>ه</w:t>
      </w:r>
      <w:r w:rsidRPr="00974D07">
        <w:rPr>
          <w:rFonts w:hint="cs"/>
          <w:rtl/>
        </w:rPr>
        <w:t>ِ</w:t>
      </w:r>
      <w:r w:rsidRPr="00974D07">
        <w:rPr>
          <w:rtl/>
        </w:rPr>
        <w:t xml:space="preserve"> حَقَّهُ الَّذِي قَسَمَهُ اللَّه لَهُ في ه</w:t>
      </w:r>
      <w:r w:rsidRPr="00974D07">
        <w:rPr>
          <w:rFonts w:hint="cs"/>
          <w:rtl/>
        </w:rPr>
        <w:t>َ</w:t>
      </w:r>
      <w:r w:rsidRPr="00974D07">
        <w:rPr>
          <w:rtl/>
        </w:rPr>
        <w:t>ذ</w:t>
      </w:r>
      <w:r w:rsidRPr="00974D07">
        <w:rPr>
          <w:rFonts w:hint="cs"/>
          <w:rtl/>
        </w:rPr>
        <w:t>َ</w:t>
      </w:r>
      <w:r w:rsidRPr="00974D07">
        <w:rPr>
          <w:rtl/>
        </w:rPr>
        <w:t>ا الْف</w:t>
      </w:r>
      <w:r w:rsidRPr="00974D07">
        <w:rPr>
          <w:rFonts w:hint="cs"/>
          <w:rtl/>
        </w:rPr>
        <w:t>َ</w:t>
      </w:r>
      <w:r w:rsidRPr="00974D07">
        <w:rPr>
          <w:rtl/>
        </w:rPr>
        <w:t>ي</w:t>
      </w:r>
      <w:r w:rsidRPr="00974D07">
        <w:rPr>
          <w:rFonts w:hint="cs"/>
          <w:rtl/>
        </w:rPr>
        <w:t>ْ</w:t>
      </w:r>
      <w:r w:rsidRPr="00974D07">
        <w:rPr>
          <w:rtl/>
        </w:rPr>
        <w:t>ءِ، فيَأْبَى أَن يَأْخُذَهُ. فَلَمْ يَرْزَأْ حَكيم أَحداً مِنَ النَّاسِ بَعْدَ النَّبِيِّ صَلَّى اللهُ عَلَيْهِ وَسَلَّمَ حَتَّى تُوُفي. متفقٌ عليه.</w:t>
      </w:r>
    </w:p>
    <w:p w:rsidR="00152E87" w:rsidRPr="00B4734D" w:rsidRDefault="00152E87" w:rsidP="006717F5">
      <w:pPr>
        <w:ind w:firstLine="284"/>
        <w:jc w:val="both"/>
        <w:rPr>
          <w:rStyle w:val="Char4"/>
          <w:rtl/>
        </w:rPr>
      </w:pPr>
      <w:r w:rsidRPr="00B4734D">
        <w:rPr>
          <w:rStyle w:val="Char4"/>
          <w:rFonts w:hint="cs"/>
          <w:rtl/>
        </w:rPr>
        <w:t>318</w:t>
      </w:r>
      <w:r w:rsidRPr="00B4734D">
        <w:rPr>
          <w:rStyle w:val="Char4"/>
          <w:rtl/>
        </w:rPr>
        <w:t xml:space="preserve">. </w:t>
      </w:r>
      <w:r w:rsidRPr="00B4734D">
        <w:rPr>
          <w:rStyle w:val="Char4"/>
          <w:rFonts w:hint="cs"/>
          <w:rtl/>
        </w:rPr>
        <w:t xml:space="preserve">و از </w:t>
      </w:r>
      <w:r w:rsidRPr="00B4734D">
        <w:rPr>
          <w:rStyle w:val="Char4"/>
          <w:rtl/>
        </w:rPr>
        <w:t>حکیم بن حزام</w:t>
      </w:r>
      <w:r w:rsidR="00573ACA" w:rsidRPr="00573ACA">
        <w:rPr>
          <w:rStyle w:val="Char4"/>
          <w:rFonts w:cs="CTraditional Arabic" w:hint="cs"/>
          <w:rtl/>
        </w:rPr>
        <w:t>س</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چیزی خواستم، عطا فرمودند: باز هم چیزی طلب کردم، باز عطا فرمودند: باز خواستم، دوباره عطا فرمودند: سپس فرمودند: «ای حکیم! این مال (دنیا) سبز و شیرین است،</w:t>
      </w:r>
      <w:r w:rsidR="00573ACA">
        <w:rPr>
          <w:rStyle w:val="Char4"/>
          <w:rtl/>
        </w:rPr>
        <w:t xml:space="preserve"> هرکس </w:t>
      </w:r>
      <w:r w:rsidRPr="00B4734D">
        <w:rPr>
          <w:rStyle w:val="Char4"/>
          <w:rtl/>
        </w:rPr>
        <w:t>آن را با سخاوت نفس و بدون طمع و درخواست و بی‌مبالات به آن، تصاحب کند، برای او مبارک خواهد بود و</w:t>
      </w:r>
      <w:r w:rsidR="00573ACA">
        <w:rPr>
          <w:rStyle w:val="Char4"/>
          <w:rtl/>
        </w:rPr>
        <w:t xml:space="preserve"> هرکس </w:t>
      </w:r>
      <w:r w:rsidRPr="00B4734D">
        <w:rPr>
          <w:rStyle w:val="Char4"/>
          <w:rtl/>
        </w:rPr>
        <w:t>با رغبت و حرص و طمع، آن را به دست آورد، برای او مبارک نمی‌شود و او همانند کسی است که می‌خورد و سیر نمی‌شود و دست بالا (بخشنده) از دست پایین (گیرنده) بهتر است». حکیم می‌گوید: گ</w:t>
      </w:r>
      <w:r w:rsidRPr="00B4734D">
        <w:rPr>
          <w:rStyle w:val="Char4"/>
          <w:rFonts w:hint="cs"/>
          <w:rtl/>
        </w:rPr>
        <w:t xml:space="preserve">فتم </w:t>
      </w:r>
      <w:r w:rsidRPr="00B4734D">
        <w:rPr>
          <w:rStyle w:val="Char4"/>
          <w:rtl/>
        </w:rPr>
        <w:t xml:space="preserve">ای رسول خدا! سوگند به کسی که تو را به حق فرستاده است، بعد از (این </w:t>
      </w:r>
      <w:r w:rsidRPr="00B4734D">
        <w:rPr>
          <w:rStyle w:val="Char4"/>
          <w:rFonts w:hint="cs"/>
          <w:rtl/>
        </w:rPr>
        <w:t>س</w:t>
      </w:r>
      <w:r w:rsidRPr="00B4734D">
        <w:rPr>
          <w:rStyle w:val="Char4"/>
          <w:rtl/>
        </w:rPr>
        <w:t>خن تو یا بعد از وفات) تو از هیچ‌کس چیزی نمی‌گیرم تا وقتی که از دنیا می‌روم؛ (پس از رحلت پیامبر</w:t>
      </w:r>
      <w:r w:rsidRPr="006717F5">
        <w:rPr>
          <w:rFonts w:cs="CTraditional Arabic"/>
          <w:sz w:val="26"/>
          <w:szCs w:val="26"/>
          <w:rtl/>
          <w:lang w:bidi="ar-AE"/>
        </w:rPr>
        <w:t>ص</w:t>
      </w:r>
      <w:r w:rsidRPr="00B4734D">
        <w:rPr>
          <w:rStyle w:val="Char4"/>
          <w:rtl/>
        </w:rPr>
        <w:t>) ابوبکر</w:t>
      </w:r>
      <w:r w:rsidRPr="00B4734D">
        <w:rPr>
          <w:rStyle w:val="Char4"/>
          <w:rFonts w:hint="cs"/>
          <w:rtl/>
        </w:rPr>
        <w:t xml:space="preserve"> صدیق</w:t>
      </w:r>
      <w:r w:rsidR="00573ACA" w:rsidRPr="00573ACA">
        <w:rPr>
          <w:rStyle w:val="Char4"/>
          <w:rFonts w:cs="CTraditional Arabic" w:hint="cs"/>
          <w:rtl/>
        </w:rPr>
        <w:t>س</w:t>
      </w:r>
      <w:r w:rsidRPr="00B4734D">
        <w:rPr>
          <w:rStyle w:val="Char4"/>
          <w:rtl/>
        </w:rPr>
        <w:t xml:space="preserve"> حکیم را فرا می‌خواند تا چیزی به او بدهد، اما حکیم از قبول آن ابا کرد و حضرت عمر</w:t>
      </w:r>
      <w:r w:rsidR="00573ACA" w:rsidRPr="00573ACA">
        <w:rPr>
          <w:rStyle w:val="Char4"/>
          <w:rFonts w:cs="CTraditional Arabic"/>
          <w:rtl/>
        </w:rPr>
        <w:t>س</w:t>
      </w:r>
      <w:r w:rsidRPr="00B4734D">
        <w:rPr>
          <w:rStyle w:val="Char4"/>
          <w:rtl/>
        </w:rPr>
        <w:t xml:space="preserve"> او را دعوت کرد که چیزی به او بدهد، قبول نکرد، سپس حضرت عمر</w:t>
      </w:r>
      <w:r w:rsidR="00573ACA" w:rsidRPr="00573ACA">
        <w:rPr>
          <w:rStyle w:val="Char4"/>
          <w:rFonts w:cs="CTraditional Arabic"/>
          <w:rtl/>
        </w:rPr>
        <w:t>س</w:t>
      </w:r>
      <w:r w:rsidRPr="00B4734D">
        <w:rPr>
          <w:rStyle w:val="Char4"/>
          <w:rtl/>
        </w:rPr>
        <w:t xml:space="preserve"> گفت: ای گروه مسلمانان! شما را شاهد می‌گیرم که من سهم حکیم را از این غنیمت که خدا به او داده است، بر او عرضه</w:t>
      </w:r>
      <w:r w:rsidR="00B4734D">
        <w:rPr>
          <w:rStyle w:val="Char4"/>
          <w:rFonts w:hint="cs"/>
          <w:rtl/>
        </w:rPr>
        <w:t xml:space="preserve"> می‌</w:t>
      </w:r>
      <w:r w:rsidRPr="00B4734D">
        <w:rPr>
          <w:rStyle w:val="Char4"/>
          <w:rFonts w:hint="cs"/>
          <w:rtl/>
        </w:rPr>
        <w:t>کنم</w:t>
      </w:r>
      <w:r w:rsidRPr="00B4734D">
        <w:rPr>
          <w:rStyle w:val="Char4"/>
          <w:rtl/>
        </w:rPr>
        <w:t xml:space="preserve"> و </w:t>
      </w:r>
      <w:r w:rsidRPr="00B4734D">
        <w:rPr>
          <w:rStyle w:val="Char4"/>
          <w:rFonts w:hint="cs"/>
          <w:rtl/>
        </w:rPr>
        <w:t xml:space="preserve">او </w:t>
      </w:r>
      <w:r w:rsidRPr="00B4734D">
        <w:rPr>
          <w:rStyle w:val="Char4"/>
          <w:rtl/>
        </w:rPr>
        <w:t>از قبولش امتناع می‌کند و حکیم بعد از پیامبر</w:t>
      </w:r>
      <w:r w:rsidRPr="006717F5">
        <w:rPr>
          <w:rFonts w:cs="CTraditional Arabic"/>
          <w:sz w:val="26"/>
          <w:szCs w:val="26"/>
          <w:rtl/>
          <w:lang w:bidi="ar-AE"/>
        </w:rPr>
        <w:t>ص</w:t>
      </w:r>
      <w:r w:rsidRPr="00B4734D">
        <w:rPr>
          <w:rStyle w:val="Char4"/>
          <w:rtl/>
        </w:rPr>
        <w:t xml:space="preserve"> تا وقتی که وفات کرد، از هیچ‌یک از مردم، هرگز چیزی قبول نکرد</w:t>
      </w:r>
      <w:r w:rsidRPr="00B4734D">
        <w:rPr>
          <w:rStyle w:val="Char4"/>
          <w:vertAlign w:val="superscript"/>
          <w:rtl/>
        </w:rPr>
        <w:footnoteReference w:id="313"/>
      </w:r>
      <w:r w:rsidRPr="00B4734D">
        <w:rPr>
          <w:rStyle w:val="Char4"/>
          <w:rFonts w:hint="cs"/>
          <w:rtl/>
        </w:rPr>
        <w:t>.</w:t>
      </w:r>
    </w:p>
    <w:p w:rsidR="00152E87" w:rsidRPr="00974D07" w:rsidRDefault="00152E87" w:rsidP="00974D07">
      <w:pPr>
        <w:pStyle w:val="af0"/>
        <w:rPr>
          <w:rtl/>
        </w:rPr>
      </w:pPr>
      <w:r w:rsidRPr="00974D07">
        <w:rPr>
          <w:rFonts w:hint="cs"/>
          <w:rtl/>
        </w:rPr>
        <w:t>319</w:t>
      </w:r>
      <w:r w:rsidRPr="00974D07">
        <w:rPr>
          <w:rtl/>
        </w:rPr>
        <w:t>- وعن عمرو بن تَغْلِب رضي اللّه عنه، أَنَّ رَسُولَ اللَّه صَلَّى اللهُ عَلَيْهِ وَسَلَّمَ أُتِيَ ب</w:t>
      </w:r>
      <w:r w:rsidRPr="00974D07">
        <w:rPr>
          <w:rFonts w:hint="cs"/>
          <w:rtl/>
        </w:rPr>
        <w:t>َ</w:t>
      </w:r>
      <w:r w:rsidRPr="00974D07">
        <w:rPr>
          <w:rtl/>
        </w:rPr>
        <w:t>م</w:t>
      </w:r>
      <w:r w:rsidRPr="00974D07">
        <w:rPr>
          <w:rFonts w:hint="cs"/>
          <w:rtl/>
        </w:rPr>
        <w:t>َ</w:t>
      </w:r>
      <w:r w:rsidRPr="00974D07">
        <w:rPr>
          <w:rtl/>
        </w:rPr>
        <w:t>الٍ أَوْ س</w:t>
      </w:r>
      <w:r w:rsidRPr="00974D07">
        <w:rPr>
          <w:rFonts w:hint="cs"/>
          <w:rtl/>
        </w:rPr>
        <w:t>َ</w:t>
      </w:r>
      <w:r w:rsidRPr="00974D07">
        <w:rPr>
          <w:rtl/>
        </w:rPr>
        <w:t>ب</w:t>
      </w:r>
      <w:r w:rsidRPr="00974D07">
        <w:rPr>
          <w:rFonts w:hint="cs"/>
          <w:rtl/>
        </w:rPr>
        <w:t>ْ</w:t>
      </w:r>
      <w:r w:rsidRPr="00974D07">
        <w:rPr>
          <w:rtl/>
        </w:rPr>
        <w:t>ي</w:t>
      </w:r>
      <w:r w:rsidRPr="00974D07">
        <w:rPr>
          <w:rFonts w:hint="cs"/>
          <w:rtl/>
        </w:rPr>
        <w:t>ٍ</w:t>
      </w:r>
      <w:r w:rsidRPr="00974D07">
        <w:rPr>
          <w:rtl/>
        </w:rPr>
        <w:t xml:space="preserve"> فَقسَّمهُ، فَأَعْطَى ر</w:t>
      </w:r>
      <w:r w:rsidRPr="00974D07">
        <w:rPr>
          <w:rFonts w:hint="cs"/>
          <w:rtl/>
        </w:rPr>
        <w:t>ِ</w:t>
      </w:r>
      <w:r w:rsidRPr="00974D07">
        <w:rPr>
          <w:rtl/>
        </w:rPr>
        <w:t>ج</w:t>
      </w:r>
      <w:r w:rsidRPr="00974D07">
        <w:rPr>
          <w:rFonts w:hint="cs"/>
          <w:rtl/>
        </w:rPr>
        <w:t>َ</w:t>
      </w:r>
      <w:r w:rsidRPr="00974D07">
        <w:rPr>
          <w:rtl/>
        </w:rPr>
        <w:t>الاً، وتَرَكَ رِج</w:t>
      </w:r>
      <w:r w:rsidRPr="00974D07">
        <w:rPr>
          <w:rFonts w:hint="cs"/>
          <w:rtl/>
        </w:rPr>
        <w:t>َ</w:t>
      </w:r>
      <w:r w:rsidRPr="00974D07">
        <w:rPr>
          <w:rtl/>
        </w:rPr>
        <w:t>الاً، فَبَلَغَهُ أَنَّ الَّذِينَ تَرَكَ عَت</w:t>
      </w:r>
      <w:r w:rsidRPr="00974D07">
        <w:rPr>
          <w:rFonts w:hint="cs"/>
          <w:rtl/>
        </w:rPr>
        <w:t>َ</w:t>
      </w:r>
      <w:r w:rsidRPr="00974D07">
        <w:rPr>
          <w:rtl/>
        </w:rPr>
        <w:t>بُوا، فَحَمِدَ اللَّه</w:t>
      </w:r>
      <w:r w:rsidRPr="00974D07">
        <w:rPr>
          <w:rFonts w:hint="cs"/>
          <w:rtl/>
        </w:rPr>
        <w:t>َ</w:t>
      </w:r>
      <w:r w:rsidRPr="00974D07">
        <w:rPr>
          <w:rtl/>
        </w:rPr>
        <w:t>، ثُمَّ أَثْنَى عَلَيهِ، ثُمَّ ق</w:t>
      </w:r>
      <w:r w:rsidRPr="00974D07">
        <w:rPr>
          <w:rFonts w:hint="cs"/>
          <w:rtl/>
        </w:rPr>
        <w:t>َ</w:t>
      </w:r>
      <w:r w:rsidRPr="00974D07">
        <w:rPr>
          <w:rtl/>
        </w:rPr>
        <w:t>ال</w:t>
      </w:r>
      <w:r w:rsidRPr="00974D07">
        <w:rPr>
          <w:rFonts w:hint="cs"/>
          <w:rtl/>
        </w:rPr>
        <w:t>َ</w:t>
      </w:r>
      <w:r w:rsidRPr="00974D07">
        <w:rPr>
          <w:rtl/>
        </w:rPr>
        <w:t>: «أَمَا بَعدُ، فَوَاللَّه</w:t>
      </w:r>
      <w:r w:rsidRPr="00974D07">
        <w:rPr>
          <w:rFonts w:hint="cs"/>
          <w:rtl/>
        </w:rPr>
        <w:t>ِ</w:t>
      </w:r>
      <w:r w:rsidRPr="00974D07">
        <w:rPr>
          <w:rtl/>
        </w:rPr>
        <w:t xml:space="preserve"> إِنِّي لأُعْطِي الرَّجُلَ وَأَدَعُ الرَّجُلَ، والَّذِي أَدَعُ أَحَبُّ إليَّ مِنَ الَّذِي أُعْطِي، وَلكِنِّي إِنَّمَا أُعْطِي أَقوَاماً لِما أَرى في قُلُوبِهِمْ مِن الجَزعِ والهَلَعِ، وَأَكِلُ أَقْواماً إِلى ما جعَلَ اللَّه في قُلُوبِهِمْ مِنَ</w:t>
      </w:r>
      <w:r w:rsidRPr="00974D07">
        <w:rPr>
          <w:rFonts w:hint="cs"/>
          <w:rtl/>
        </w:rPr>
        <w:t xml:space="preserve"> الْغِنَى</w:t>
      </w:r>
      <w:r w:rsidRPr="00974D07">
        <w:rPr>
          <w:rtl/>
        </w:rPr>
        <w:t xml:space="preserve"> وال</w:t>
      </w:r>
      <w:r w:rsidRPr="00974D07">
        <w:rPr>
          <w:rFonts w:hint="cs"/>
          <w:rtl/>
        </w:rPr>
        <w:t>ْ</w:t>
      </w:r>
      <w:r w:rsidRPr="00974D07">
        <w:rPr>
          <w:rtl/>
        </w:rPr>
        <w:t>خَيْرِ، مِنْهُمْ عَمْروُ بنُ تَغلِبَ» قال عمرُو بنُ تَغْلِبَ: فَواللَّهِ ما أُحِبُّ أَن لي بِكلِمةِ رَسُولِ اللَّهِ صَلَّى اللهُ عَلَيْهِ وَسَلَّمَ حُمْرَ النَّعَمِ. رواه البخاري.</w:t>
      </w:r>
    </w:p>
    <w:p w:rsidR="00152E87" w:rsidRPr="00974D07" w:rsidRDefault="00152E87" w:rsidP="00974D07">
      <w:pPr>
        <w:pStyle w:val="a9"/>
        <w:rPr>
          <w:rtl/>
        </w:rPr>
      </w:pPr>
      <w:r w:rsidRPr="00974D07">
        <w:rPr>
          <w:rFonts w:hint="cs"/>
          <w:rtl/>
        </w:rPr>
        <w:t>319</w:t>
      </w:r>
      <w:r w:rsidRPr="00974D07">
        <w:rPr>
          <w:rtl/>
        </w:rPr>
        <w:t xml:space="preserve">. </w:t>
      </w:r>
      <w:r w:rsidRPr="00974D07">
        <w:rPr>
          <w:rFonts w:hint="cs"/>
          <w:rtl/>
        </w:rPr>
        <w:t xml:space="preserve">و از </w:t>
      </w:r>
      <w:r w:rsidRPr="00974D07">
        <w:rPr>
          <w:rtl/>
        </w:rPr>
        <w:t>عمرو بن تغلب</w:t>
      </w:r>
      <w:r w:rsidR="00573ACA" w:rsidRPr="00974D07">
        <w:rPr>
          <w:rFonts w:cs="CTraditional Arabic" w:hint="cs"/>
          <w:rtl/>
        </w:rPr>
        <w:t>س</w:t>
      </w:r>
      <w:r w:rsidRPr="00974D07">
        <w:rPr>
          <w:rtl/>
        </w:rPr>
        <w:t xml:space="preserve"> روایت شده است که فرمود: مالی یا برده‌هایی برای پیامبر</w:t>
      </w:r>
      <w:r w:rsidRPr="006717F5">
        <w:rPr>
          <w:rFonts w:cs="CTraditional Arabic"/>
          <w:sz w:val="26"/>
          <w:szCs w:val="26"/>
          <w:rtl/>
          <w:lang w:bidi="ar-AE"/>
        </w:rPr>
        <w:t>ص</w:t>
      </w:r>
      <w:r w:rsidRPr="00974D07">
        <w:rPr>
          <w:rtl/>
        </w:rPr>
        <w:t xml:space="preserve"> آوردند، آن را تقسیم فرمود و به بعضی از مردان سهمی عطا کرد و به بعضی سهمی نداد، بعداً به او خبر رسید که محروم‌شدگان از سهم گله کرده‌اند؛ پس حمد خدای را به جای آورد و او را ثنا گفت و سپس فرمودند:«</w:t>
      </w:r>
      <w:r w:rsidRPr="00974D07">
        <w:rPr>
          <w:rFonts w:hint="cs"/>
          <w:rtl/>
        </w:rPr>
        <w:t xml:space="preserve"> اما بعد، به خدا سوگند من به </w:t>
      </w:r>
      <w:r w:rsidR="00A81F7E" w:rsidRPr="00974D07">
        <w:rPr>
          <w:rFonts w:hint="cs"/>
          <w:rtl/>
        </w:rPr>
        <w:t>ی</w:t>
      </w:r>
      <w:r w:rsidRPr="00974D07">
        <w:rPr>
          <w:rFonts w:hint="cs"/>
          <w:rtl/>
        </w:rPr>
        <w:t>ک مرد می‌دهم و مرد د</w:t>
      </w:r>
      <w:r w:rsidR="00A81F7E" w:rsidRPr="00974D07">
        <w:rPr>
          <w:rFonts w:hint="cs"/>
          <w:rtl/>
        </w:rPr>
        <w:t>ی</w:t>
      </w:r>
      <w:r w:rsidRPr="00974D07">
        <w:rPr>
          <w:rFonts w:hint="cs"/>
          <w:rtl/>
        </w:rPr>
        <w:t>گر را ترک می‌کنم، و آن شخص را که ترک می‌کنم محبوب تر است نزد من از آن شخصی که به او چ</w:t>
      </w:r>
      <w:r w:rsidR="00A81F7E" w:rsidRPr="00974D07">
        <w:rPr>
          <w:rFonts w:hint="cs"/>
          <w:rtl/>
        </w:rPr>
        <w:t>ی</w:t>
      </w:r>
      <w:r w:rsidRPr="00974D07">
        <w:rPr>
          <w:rFonts w:hint="cs"/>
          <w:rtl/>
        </w:rPr>
        <w:t>زی م</w:t>
      </w:r>
      <w:r w:rsidR="00A81F7E" w:rsidRPr="00974D07">
        <w:rPr>
          <w:rFonts w:hint="cs"/>
          <w:rtl/>
        </w:rPr>
        <w:t>ی</w:t>
      </w:r>
      <w:r w:rsidRPr="00974D07">
        <w:rPr>
          <w:rFonts w:hint="cs"/>
          <w:rtl/>
        </w:rPr>
        <w:t xml:space="preserve">‌دهم، </w:t>
      </w:r>
      <w:r w:rsidRPr="00974D07">
        <w:rPr>
          <w:rtl/>
        </w:rPr>
        <w:t>ولیکن عطای من به عده‌ای، به واسطه‌ی ناشکیبایی و شدت بی‌صبری‌ای است که در دل آنها می‌بینم و عده‌ای را هم به آنچه که خداوند از بی‌نیازی و نیکی در قلب آنها انداخته است، حواله می‌کنم و از جمله‌ی آنها عمروبن تغلب است؛ عمرو بن تغلب می‌گوید: به خدا سوگند، دوست ندارم که به جای فرمایش پیامبر</w:t>
      </w:r>
      <w:r w:rsidRPr="006717F5">
        <w:rPr>
          <w:rFonts w:cs="CTraditional Arabic"/>
          <w:sz w:val="26"/>
          <w:szCs w:val="26"/>
          <w:rtl/>
          <w:lang w:bidi="ar-AE"/>
        </w:rPr>
        <w:t>ص</w:t>
      </w:r>
      <w:r w:rsidRPr="00974D07">
        <w:rPr>
          <w:rtl/>
        </w:rPr>
        <w:t xml:space="preserve"> شتران سرخ‌موی داشته باشم</w:t>
      </w:r>
      <w:r w:rsidRPr="00974D07">
        <w:rPr>
          <w:vertAlign w:val="superscript"/>
          <w:rtl/>
        </w:rPr>
        <w:footnoteReference w:id="314"/>
      </w:r>
      <w:r w:rsidRPr="00974D07">
        <w:rPr>
          <w:rFonts w:hint="cs"/>
          <w:rtl/>
        </w:rPr>
        <w:t>.</w:t>
      </w:r>
    </w:p>
    <w:p w:rsidR="00152E87" w:rsidRPr="00974D07" w:rsidRDefault="00152E87" w:rsidP="00974D07">
      <w:pPr>
        <w:pStyle w:val="af0"/>
        <w:rPr>
          <w:rtl/>
        </w:rPr>
      </w:pPr>
      <w:r w:rsidRPr="00974D07">
        <w:rPr>
          <w:rFonts w:hint="cs"/>
          <w:rtl/>
        </w:rPr>
        <w:t>320</w:t>
      </w:r>
      <w:r w:rsidRPr="00974D07">
        <w:rPr>
          <w:rtl/>
        </w:rPr>
        <w:t>- وعن حَكيمِ بن حِزامٍ رضي اللَّه عنه أَنَّ النَّبِيَّ صَلَّى اللهُ عَلَيْهِ وَسَلَّمَ قالَ: «اليدُ العُل</w:t>
      </w:r>
      <w:r w:rsidRPr="00974D07">
        <w:rPr>
          <w:rFonts w:hint="cs"/>
          <w:rtl/>
        </w:rPr>
        <w:t>ْ</w:t>
      </w:r>
      <w:r w:rsidRPr="00974D07">
        <w:rPr>
          <w:rtl/>
        </w:rPr>
        <w:t>ي</w:t>
      </w:r>
      <w:r w:rsidRPr="00974D07">
        <w:rPr>
          <w:rFonts w:hint="cs"/>
          <w:rtl/>
        </w:rPr>
        <w:t>َ</w:t>
      </w:r>
      <w:r w:rsidRPr="00974D07">
        <w:rPr>
          <w:rtl/>
        </w:rPr>
        <w:t>ا خَيْرُ مِنَ ال</w:t>
      </w:r>
      <w:r w:rsidRPr="00974D07">
        <w:rPr>
          <w:rFonts w:hint="cs"/>
          <w:rtl/>
        </w:rPr>
        <w:t>ْ</w:t>
      </w:r>
      <w:r w:rsidRPr="00974D07">
        <w:rPr>
          <w:rtl/>
        </w:rPr>
        <w:t>يَدِ السُّفْل</w:t>
      </w:r>
      <w:r w:rsidRPr="00974D07">
        <w:rPr>
          <w:rFonts w:hint="cs"/>
          <w:rtl/>
        </w:rPr>
        <w:t>َ</w:t>
      </w:r>
      <w:r w:rsidRPr="00974D07">
        <w:rPr>
          <w:rtl/>
        </w:rPr>
        <w:t>ى، وابْدَأ ب</w:t>
      </w:r>
      <w:r w:rsidRPr="00974D07">
        <w:rPr>
          <w:rFonts w:hint="cs"/>
          <w:rtl/>
        </w:rPr>
        <w:t>ِ</w:t>
      </w:r>
      <w:r w:rsidRPr="00974D07">
        <w:rPr>
          <w:rtl/>
        </w:rPr>
        <w:t>م</w:t>
      </w:r>
      <w:r w:rsidRPr="00974D07">
        <w:rPr>
          <w:rFonts w:hint="cs"/>
          <w:rtl/>
        </w:rPr>
        <w:t>َ</w:t>
      </w:r>
      <w:r w:rsidRPr="00974D07">
        <w:rPr>
          <w:rtl/>
        </w:rPr>
        <w:t>نْ تَعُولُ، وَخَيْرُ الصَّدَقَةِ م</w:t>
      </w:r>
      <w:r w:rsidRPr="00974D07">
        <w:rPr>
          <w:rFonts w:hint="cs"/>
          <w:rtl/>
        </w:rPr>
        <w:t>َ</w:t>
      </w:r>
      <w:r w:rsidRPr="00974D07">
        <w:rPr>
          <w:rtl/>
        </w:rPr>
        <w:t>ا ك</w:t>
      </w:r>
      <w:r w:rsidRPr="00974D07">
        <w:rPr>
          <w:rFonts w:hint="cs"/>
          <w:rtl/>
        </w:rPr>
        <w:t>َ</w:t>
      </w:r>
      <w:r w:rsidRPr="00974D07">
        <w:rPr>
          <w:rtl/>
        </w:rPr>
        <w:t>ان</w:t>
      </w:r>
      <w:r w:rsidRPr="00974D07">
        <w:rPr>
          <w:rFonts w:hint="cs"/>
          <w:rtl/>
        </w:rPr>
        <w:t>َ</w:t>
      </w:r>
      <w:r w:rsidRPr="00974D07">
        <w:rPr>
          <w:rtl/>
        </w:rPr>
        <w:t xml:space="preserve"> ع</w:t>
      </w:r>
      <w:r w:rsidRPr="00974D07">
        <w:rPr>
          <w:rFonts w:hint="cs"/>
          <w:rtl/>
        </w:rPr>
        <w:t>َ</w:t>
      </w:r>
      <w:r w:rsidRPr="00974D07">
        <w:rPr>
          <w:rtl/>
        </w:rPr>
        <w:t xml:space="preserve">نْ ظَهْرِ </w:t>
      </w:r>
      <w:r w:rsidRPr="00974D07">
        <w:rPr>
          <w:rFonts w:hint="cs"/>
          <w:rtl/>
        </w:rPr>
        <w:t>غِنَى</w:t>
      </w:r>
      <w:r w:rsidRPr="00974D07">
        <w:rPr>
          <w:rtl/>
        </w:rPr>
        <w:t>، ومَنْ يَسْتعْف</w:t>
      </w:r>
      <w:r w:rsidRPr="00974D07">
        <w:rPr>
          <w:rFonts w:hint="cs"/>
          <w:rtl/>
        </w:rPr>
        <w:t>ِ</w:t>
      </w:r>
      <w:r w:rsidRPr="00974D07">
        <w:rPr>
          <w:rtl/>
        </w:rPr>
        <w:t>فْ يُع</w:t>
      </w:r>
      <w:r w:rsidRPr="00974D07">
        <w:rPr>
          <w:rFonts w:hint="cs"/>
          <w:rtl/>
        </w:rPr>
        <w:t>ِ</w:t>
      </w:r>
      <w:r w:rsidRPr="00974D07">
        <w:rPr>
          <w:rtl/>
        </w:rPr>
        <w:t>فُّهُ اللَّه</w:t>
      </w:r>
      <w:r w:rsidRPr="00974D07">
        <w:rPr>
          <w:rFonts w:hint="cs"/>
          <w:rtl/>
        </w:rPr>
        <w:t>ُ</w:t>
      </w:r>
      <w:r w:rsidRPr="00974D07">
        <w:rPr>
          <w:rtl/>
        </w:rPr>
        <w:t>، ومَنْ يَسْت</w:t>
      </w:r>
      <w:r w:rsidRPr="00974D07">
        <w:rPr>
          <w:rFonts w:hint="cs"/>
          <w:rtl/>
        </w:rPr>
        <w:t>َ</w:t>
      </w:r>
      <w:r w:rsidRPr="00974D07">
        <w:rPr>
          <w:rtl/>
        </w:rPr>
        <w:t>غْن</w:t>
      </w:r>
      <w:r w:rsidRPr="00974D07">
        <w:rPr>
          <w:rFonts w:hint="cs"/>
          <w:rtl/>
        </w:rPr>
        <w:t>ِ</w:t>
      </w:r>
      <w:r w:rsidRPr="00974D07">
        <w:rPr>
          <w:rtl/>
        </w:rPr>
        <w:t xml:space="preserve"> يُغْنِهِ اللَّه</w:t>
      </w:r>
      <w:r w:rsidRPr="00974D07">
        <w:rPr>
          <w:rFonts w:hint="cs"/>
          <w:rtl/>
        </w:rPr>
        <w:t>ُ</w:t>
      </w:r>
      <w:r w:rsidRPr="00974D07">
        <w:rPr>
          <w:rtl/>
        </w:rPr>
        <w:t>» متفقٌ عليه. وهذا لفظ البخاري، ولفظ مسلم أَخصر.</w:t>
      </w:r>
    </w:p>
    <w:p w:rsidR="00152E87" w:rsidRPr="00B4734D" w:rsidRDefault="00152E87" w:rsidP="006717F5">
      <w:pPr>
        <w:widowControl w:val="0"/>
        <w:ind w:firstLine="284"/>
        <w:jc w:val="both"/>
        <w:rPr>
          <w:rStyle w:val="Char4"/>
          <w:rtl/>
        </w:rPr>
      </w:pPr>
      <w:r w:rsidRPr="00B4734D">
        <w:rPr>
          <w:rStyle w:val="Char4"/>
          <w:rFonts w:hint="cs"/>
          <w:rtl/>
        </w:rPr>
        <w:t>320</w:t>
      </w:r>
      <w:r w:rsidRPr="00B4734D">
        <w:rPr>
          <w:rStyle w:val="Char4"/>
          <w:rtl/>
        </w:rPr>
        <w:t xml:space="preserve">. </w:t>
      </w:r>
      <w:r w:rsidRPr="00B4734D">
        <w:rPr>
          <w:rStyle w:val="Char4"/>
          <w:rFonts w:hint="cs"/>
          <w:rtl/>
        </w:rPr>
        <w:t xml:space="preserve">و از </w:t>
      </w:r>
      <w:r w:rsidRPr="00B4734D">
        <w:rPr>
          <w:rStyle w:val="Char4"/>
          <w:rtl/>
        </w:rPr>
        <w:t>حکیم بن حزام</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«دست بالاتر (بخشنده) از دست پایین‌تر (طلب کننده و گیرنده‌ی بخشش) بهتر است و (انفاق را) از خانواده‌ات شروع کن و بهترین صدقه آن است که شخص بعد از برآوردن نیازهای خود و خانواده‌اش پرداخت کند و کسی که از گ</w:t>
      </w:r>
      <w:r w:rsidRPr="00B4734D">
        <w:rPr>
          <w:rStyle w:val="Char4"/>
          <w:rFonts w:hint="cs"/>
          <w:rtl/>
        </w:rPr>
        <w:t>د</w:t>
      </w:r>
      <w:r w:rsidRPr="00B4734D">
        <w:rPr>
          <w:rStyle w:val="Char4"/>
          <w:rtl/>
        </w:rPr>
        <w:t xml:space="preserve">ایی و طلب کردن مال از مردم </w:t>
      </w:r>
      <w:r w:rsidRPr="00B4734D">
        <w:rPr>
          <w:rStyle w:val="Char4"/>
          <w:rFonts w:hint="cs"/>
          <w:rtl/>
        </w:rPr>
        <w:t>خوددار</w:t>
      </w:r>
      <w:r w:rsidR="00A81F7E" w:rsidRPr="00B4734D">
        <w:rPr>
          <w:rStyle w:val="Char4"/>
          <w:rFonts w:hint="cs"/>
          <w:rtl/>
        </w:rPr>
        <w:t>ی</w:t>
      </w:r>
      <w:r w:rsidRPr="00B4734D">
        <w:rPr>
          <w:rStyle w:val="Char4"/>
          <w:rtl/>
        </w:rPr>
        <w:t xml:space="preserve"> کند، خداوند او را عفیف و بی‌نیاز می‌سازد و</w:t>
      </w:r>
      <w:r w:rsidR="00573ACA">
        <w:rPr>
          <w:rStyle w:val="Char4"/>
          <w:rtl/>
        </w:rPr>
        <w:t xml:space="preserve"> هرکس </w:t>
      </w:r>
      <w:r w:rsidRPr="00B4734D">
        <w:rPr>
          <w:rStyle w:val="Char4"/>
          <w:rtl/>
        </w:rPr>
        <w:t>استغنا بورزد و دارای عزت نفس باشد، خداوند او را بی‌نیاز می‌گرداند»</w:t>
      </w:r>
      <w:r w:rsidRPr="00B4734D">
        <w:rPr>
          <w:rStyle w:val="Char4"/>
          <w:vertAlign w:val="superscript"/>
          <w:rtl/>
        </w:rPr>
        <w:footnoteReference w:id="315"/>
      </w:r>
      <w:r w:rsidRPr="00B4734D">
        <w:rPr>
          <w:rStyle w:val="Char4"/>
          <w:rFonts w:hint="cs"/>
          <w:rtl/>
        </w:rPr>
        <w:t>.</w:t>
      </w:r>
    </w:p>
    <w:p w:rsidR="00152E87" w:rsidRPr="00974D07" w:rsidRDefault="00152E87" w:rsidP="00974D07">
      <w:pPr>
        <w:pStyle w:val="af0"/>
        <w:rPr>
          <w:rtl/>
        </w:rPr>
      </w:pPr>
      <w:r w:rsidRPr="00974D07">
        <w:rPr>
          <w:rFonts w:hint="cs"/>
          <w:rtl/>
        </w:rPr>
        <w:t>321-</w:t>
      </w:r>
      <w:r w:rsidRPr="00974D07">
        <w:rPr>
          <w:rtl/>
        </w:rPr>
        <w:t xml:space="preserve"> وعن عَوف بن مالك الأَشْجَعِيِّ رضي اللَّه عنه قالَ: كُنَّا عِنْدَ رسُولِ اللَّه صَلَّى اللهُ عَلَيْهِ وَسَلَّمَ تِسَعْةً أَوْ ثمانيةً أَوْ سَبْعَةً، فَقَال: </w:t>
      </w:r>
      <w:r w:rsidRPr="00974D07">
        <w:rPr>
          <w:rFonts w:hint="cs"/>
          <w:rtl/>
        </w:rPr>
        <w:t>«</w:t>
      </w:r>
      <w:r w:rsidRPr="00974D07">
        <w:rPr>
          <w:rtl/>
        </w:rPr>
        <w:t>أَلاَ تُبَايِعُونَ رَسُولَ اللَّه صَلَّى اللهُ عَلَيْهِ وَسَلَّمَ</w:t>
      </w:r>
      <w:r w:rsidRPr="00974D07">
        <w:rPr>
          <w:rFonts w:hint="cs"/>
          <w:rtl/>
        </w:rPr>
        <w:t>»</w:t>
      </w:r>
      <w:r w:rsidRPr="00974D07">
        <w:rPr>
          <w:rtl/>
        </w:rPr>
        <w:t xml:space="preserve"> وكُنَّا حَدِيثي عَهْدٍ بِب</w:t>
      </w:r>
      <w:r w:rsidRPr="00974D07">
        <w:rPr>
          <w:rFonts w:hint="cs"/>
          <w:rtl/>
        </w:rPr>
        <w:t>َ</w:t>
      </w:r>
      <w:r w:rsidRPr="00974D07">
        <w:rPr>
          <w:rtl/>
        </w:rPr>
        <w:t>يْعَةٍ، فَقُلْن</w:t>
      </w:r>
      <w:r w:rsidRPr="00974D07">
        <w:rPr>
          <w:rFonts w:hint="cs"/>
          <w:rtl/>
        </w:rPr>
        <w:t>َ</w:t>
      </w:r>
      <w:r w:rsidRPr="00974D07">
        <w:rPr>
          <w:rtl/>
        </w:rPr>
        <w:t>ا: قَدْ بايعْناكَ يا رسُولَ اللَّهِ، ثم ق</w:t>
      </w:r>
      <w:r w:rsidRPr="00974D07">
        <w:rPr>
          <w:rFonts w:hint="cs"/>
          <w:rtl/>
        </w:rPr>
        <w:t>َ</w:t>
      </w:r>
      <w:r w:rsidRPr="00974D07">
        <w:rPr>
          <w:rtl/>
        </w:rPr>
        <w:t>ال</w:t>
      </w:r>
      <w:r w:rsidRPr="00974D07">
        <w:rPr>
          <w:rFonts w:hint="cs"/>
          <w:rtl/>
        </w:rPr>
        <w:t>َ</w:t>
      </w:r>
      <w:r w:rsidRPr="00974D07">
        <w:rPr>
          <w:rtl/>
        </w:rPr>
        <w:t>: «ألا</w:t>
      </w:r>
      <w:r w:rsidRPr="00974D07">
        <w:rPr>
          <w:rFonts w:hint="cs"/>
          <w:rtl/>
        </w:rPr>
        <w:t>َ</w:t>
      </w:r>
      <w:r w:rsidRPr="00974D07">
        <w:rPr>
          <w:rtl/>
        </w:rPr>
        <w:t xml:space="preserve"> ت</w:t>
      </w:r>
      <w:r w:rsidRPr="00974D07">
        <w:rPr>
          <w:rFonts w:hint="cs"/>
          <w:rtl/>
        </w:rPr>
        <w:t>ُ</w:t>
      </w:r>
      <w:r w:rsidRPr="00974D07">
        <w:rPr>
          <w:rtl/>
        </w:rPr>
        <w:t>ب</w:t>
      </w:r>
      <w:r w:rsidRPr="00974D07">
        <w:rPr>
          <w:rFonts w:hint="cs"/>
          <w:rtl/>
        </w:rPr>
        <w:t>َ</w:t>
      </w:r>
      <w:r w:rsidRPr="00974D07">
        <w:rPr>
          <w:rtl/>
        </w:rPr>
        <w:t>اي</w:t>
      </w:r>
      <w:r w:rsidRPr="00974D07">
        <w:rPr>
          <w:rFonts w:hint="cs"/>
          <w:rtl/>
        </w:rPr>
        <w:t>ِ</w:t>
      </w:r>
      <w:r w:rsidRPr="00974D07">
        <w:rPr>
          <w:rtl/>
        </w:rPr>
        <w:t>ع</w:t>
      </w:r>
      <w:r w:rsidRPr="00974D07">
        <w:rPr>
          <w:rFonts w:hint="cs"/>
          <w:rtl/>
        </w:rPr>
        <w:t>ُ</w:t>
      </w:r>
      <w:r w:rsidRPr="00974D07">
        <w:rPr>
          <w:rtl/>
        </w:rPr>
        <w:t>ون</w:t>
      </w:r>
      <w:r w:rsidRPr="00974D07">
        <w:rPr>
          <w:rFonts w:hint="cs"/>
          <w:rtl/>
        </w:rPr>
        <w:t>َ</w:t>
      </w:r>
      <w:r w:rsidRPr="00974D07">
        <w:rPr>
          <w:rtl/>
        </w:rPr>
        <w:t xml:space="preserve"> ر</w:t>
      </w:r>
      <w:r w:rsidRPr="00974D07">
        <w:rPr>
          <w:rFonts w:hint="cs"/>
          <w:rtl/>
        </w:rPr>
        <w:t>َ</w:t>
      </w:r>
      <w:r w:rsidRPr="00974D07">
        <w:rPr>
          <w:rtl/>
        </w:rPr>
        <w:t>س</w:t>
      </w:r>
      <w:r w:rsidRPr="00974D07">
        <w:rPr>
          <w:rFonts w:hint="cs"/>
          <w:rtl/>
        </w:rPr>
        <w:t>ُ</w:t>
      </w:r>
      <w:r w:rsidRPr="00974D07">
        <w:rPr>
          <w:rtl/>
        </w:rPr>
        <w:t>ول</w:t>
      </w:r>
      <w:r w:rsidRPr="00974D07">
        <w:rPr>
          <w:rFonts w:hint="cs"/>
          <w:rtl/>
        </w:rPr>
        <w:t>َ</w:t>
      </w:r>
      <w:r w:rsidRPr="00974D07">
        <w:rPr>
          <w:rtl/>
        </w:rPr>
        <w:t xml:space="preserve"> الله</w:t>
      </w:r>
      <w:r w:rsidRPr="00974D07">
        <w:rPr>
          <w:rFonts w:hint="cs"/>
          <w:rtl/>
        </w:rPr>
        <w:t>ِ</w:t>
      </w:r>
      <w:r w:rsidRPr="00974D07">
        <w:rPr>
          <w:rtl/>
        </w:rPr>
        <w:t>؟» ف</w:t>
      </w:r>
      <w:r w:rsidRPr="00974D07">
        <w:rPr>
          <w:rFonts w:hint="cs"/>
          <w:rtl/>
        </w:rPr>
        <w:t>َ</w:t>
      </w:r>
      <w:r w:rsidRPr="00974D07">
        <w:rPr>
          <w:rtl/>
        </w:rPr>
        <w:t>ب</w:t>
      </w:r>
      <w:r w:rsidRPr="00974D07">
        <w:rPr>
          <w:rFonts w:hint="cs"/>
          <w:rtl/>
        </w:rPr>
        <w:t>َ</w:t>
      </w:r>
      <w:r w:rsidRPr="00974D07">
        <w:rPr>
          <w:rtl/>
        </w:rPr>
        <w:t>س</w:t>
      </w:r>
      <w:r w:rsidRPr="00974D07">
        <w:rPr>
          <w:rFonts w:hint="cs"/>
          <w:rtl/>
        </w:rPr>
        <w:t>َ</w:t>
      </w:r>
      <w:r w:rsidRPr="00974D07">
        <w:rPr>
          <w:rtl/>
        </w:rPr>
        <w:t>ط</w:t>
      </w:r>
      <w:r w:rsidRPr="00974D07">
        <w:rPr>
          <w:rFonts w:hint="cs"/>
          <w:rtl/>
        </w:rPr>
        <w:t>ْ</w:t>
      </w:r>
      <w:r w:rsidRPr="00974D07">
        <w:rPr>
          <w:rtl/>
        </w:rPr>
        <w:t>ن</w:t>
      </w:r>
      <w:r w:rsidRPr="00974D07">
        <w:rPr>
          <w:rFonts w:hint="cs"/>
          <w:rtl/>
        </w:rPr>
        <w:t>َ</w:t>
      </w:r>
      <w:r w:rsidRPr="00974D07">
        <w:rPr>
          <w:rtl/>
        </w:rPr>
        <w:t>ا أ</w:t>
      </w:r>
      <w:r w:rsidRPr="00974D07">
        <w:rPr>
          <w:rFonts w:hint="cs"/>
          <w:rtl/>
        </w:rPr>
        <w:t>َ</w:t>
      </w:r>
      <w:r w:rsidRPr="00974D07">
        <w:rPr>
          <w:rtl/>
        </w:rPr>
        <w:t>ي</w:t>
      </w:r>
      <w:r w:rsidRPr="00974D07">
        <w:rPr>
          <w:rFonts w:hint="cs"/>
          <w:rtl/>
        </w:rPr>
        <w:t>ْ</w:t>
      </w:r>
      <w:r w:rsidRPr="00974D07">
        <w:rPr>
          <w:rtl/>
        </w:rPr>
        <w:t>د</w:t>
      </w:r>
      <w:r w:rsidRPr="00974D07">
        <w:rPr>
          <w:rFonts w:hint="cs"/>
          <w:rtl/>
        </w:rPr>
        <w:t>ِ</w:t>
      </w:r>
      <w:r w:rsidRPr="00974D07">
        <w:rPr>
          <w:rtl/>
        </w:rPr>
        <w:t>ي</w:t>
      </w:r>
      <w:r w:rsidRPr="00974D07">
        <w:rPr>
          <w:rFonts w:hint="cs"/>
          <w:rtl/>
        </w:rPr>
        <w:t>ْ</w:t>
      </w:r>
      <w:r w:rsidRPr="00974D07">
        <w:rPr>
          <w:rtl/>
        </w:rPr>
        <w:t>ن</w:t>
      </w:r>
      <w:r w:rsidRPr="00974D07">
        <w:rPr>
          <w:rFonts w:hint="cs"/>
          <w:rtl/>
        </w:rPr>
        <w:t>َ</w:t>
      </w:r>
      <w:r w:rsidRPr="00974D07">
        <w:rPr>
          <w:rtl/>
        </w:rPr>
        <w:t>ا و</w:t>
      </w:r>
      <w:r w:rsidRPr="00974D07">
        <w:rPr>
          <w:rFonts w:hint="cs"/>
          <w:rtl/>
        </w:rPr>
        <w:t>َ</w:t>
      </w:r>
      <w:r w:rsidRPr="00974D07">
        <w:rPr>
          <w:rtl/>
        </w:rPr>
        <w:t>ق</w:t>
      </w:r>
      <w:r w:rsidRPr="00974D07">
        <w:rPr>
          <w:rFonts w:hint="cs"/>
          <w:rtl/>
        </w:rPr>
        <w:t>ُ</w:t>
      </w:r>
      <w:r w:rsidRPr="00974D07">
        <w:rPr>
          <w:rtl/>
        </w:rPr>
        <w:t>ل</w:t>
      </w:r>
      <w:r w:rsidRPr="00974D07">
        <w:rPr>
          <w:rFonts w:hint="cs"/>
          <w:rtl/>
        </w:rPr>
        <w:t>ْ</w:t>
      </w:r>
      <w:r w:rsidRPr="00974D07">
        <w:rPr>
          <w:rtl/>
        </w:rPr>
        <w:t>ن</w:t>
      </w:r>
      <w:r w:rsidRPr="00974D07">
        <w:rPr>
          <w:rFonts w:hint="cs"/>
          <w:rtl/>
        </w:rPr>
        <w:t>َ</w:t>
      </w:r>
      <w:r w:rsidRPr="00974D07">
        <w:rPr>
          <w:rtl/>
        </w:rPr>
        <w:t>ا</w:t>
      </w:r>
      <w:r w:rsidRPr="00974D07">
        <w:rPr>
          <w:rFonts w:hint="cs"/>
          <w:rtl/>
        </w:rPr>
        <w:t>:</w:t>
      </w:r>
      <w:r w:rsidRPr="00974D07">
        <w:rPr>
          <w:rtl/>
        </w:rPr>
        <w:t xml:space="preserve"> ق</w:t>
      </w:r>
      <w:r w:rsidRPr="00974D07">
        <w:rPr>
          <w:rFonts w:hint="cs"/>
          <w:rtl/>
        </w:rPr>
        <w:t>َ</w:t>
      </w:r>
      <w:r w:rsidRPr="00974D07">
        <w:rPr>
          <w:rtl/>
        </w:rPr>
        <w:t>د</w:t>
      </w:r>
      <w:r w:rsidRPr="00974D07">
        <w:rPr>
          <w:rFonts w:hint="cs"/>
          <w:rtl/>
        </w:rPr>
        <w:t>ْ</w:t>
      </w:r>
      <w:r w:rsidRPr="00974D07">
        <w:rPr>
          <w:rtl/>
        </w:rPr>
        <w:t xml:space="preserve"> ب</w:t>
      </w:r>
      <w:r w:rsidRPr="00974D07">
        <w:rPr>
          <w:rFonts w:hint="cs"/>
          <w:rtl/>
        </w:rPr>
        <w:t>َ</w:t>
      </w:r>
      <w:r w:rsidRPr="00974D07">
        <w:rPr>
          <w:rtl/>
        </w:rPr>
        <w:t>اي</w:t>
      </w:r>
      <w:r w:rsidRPr="00974D07">
        <w:rPr>
          <w:rFonts w:hint="cs"/>
          <w:rtl/>
        </w:rPr>
        <w:t>َ</w:t>
      </w:r>
      <w:r w:rsidRPr="00974D07">
        <w:rPr>
          <w:rtl/>
        </w:rPr>
        <w:t>ع</w:t>
      </w:r>
      <w:r w:rsidRPr="00974D07">
        <w:rPr>
          <w:rFonts w:hint="cs"/>
          <w:rtl/>
        </w:rPr>
        <w:t>ْ</w:t>
      </w:r>
      <w:r w:rsidRPr="00974D07">
        <w:rPr>
          <w:rtl/>
        </w:rPr>
        <w:t>ن</w:t>
      </w:r>
      <w:r w:rsidRPr="00974D07">
        <w:rPr>
          <w:rFonts w:hint="cs"/>
          <w:rtl/>
        </w:rPr>
        <w:t>َ</w:t>
      </w:r>
      <w:r w:rsidRPr="00974D07">
        <w:rPr>
          <w:rtl/>
        </w:rPr>
        <w:t>اك</w:t>
      </w:r>
      <w:r w:rsidRPr="00974D07">
        <w:rPr>
          <w:rFonts w:hint="cs"/>
          <w:rtl/>
        </w:rPr>
        <w:t>َ</w:t>
      </w:r>
      <w:r w:rsidRPr="00974D07">
        <w:rPr>
          <w:rtl/>
        </w:rPr>
        <w:t xml:space="preserve"> ي</w:t>
      </w:r>
      <w:r w:rsidRPr="00974D07">
        <w:rPr>
          <w:rFonts w:hint="cs"/>
          <w:rtl/>
        </w:rPr>
        <w:t>َ</w:t>
      </w:r>
      <w:r w:rsidRPr="00974D07">
        <w:rPr>
          <w:rtl/>
        </w:rPr>
        <w:t>ا ر</w:t>
      </w:r>
      <w:r w:rsidRPr="00974D07">
        <w:rPr>
          <w:rFonts w:hint="cs"/>
          <w:rtl/>
        </w:rPr>
        <w:t>َ</w:t>
      </w:r>
      <w:r w:rsidRPr="00974D07">
        <w:rPr>
          <w:rtl/>
        </w:rPr>
        <w:t>س</w:t>
      </w:r>
      <w:r w:rsidRPr="00974D07">
        <w:rPr>
          <w:rFonts w:hint="cs"/>
          <w:rtl/>
        </w:rPr>
        <w:t>ُ</w:t>
      </w:r>
      <w:r w:rsidRPr="00974D07">
        <w:rPr>
          <w:rtl/>
        </w:rPr>
        <w:t>ول</w:t>
      </w:r>
      <w:r w:rsidRPr="00974D07">
        <w:rPr>
          <w:rFonts w:hint="cs"/>
          <w:rtl/>
        </w:rPr>
        <w:t>َ</w:t>
      </w:r>
      <w:r w:rsidRPr="00974D07">
        <w:rPr>
          <w:rtl/>
        </w:rPr>
        <w:t xml:space="preserve"> الله</w:t>
      </w:r>
      <w:r w:rsidRPr="00974D07">
        <w:rPr>
          <w:rFonts w:hint="cs"/>
          <w:rtl/>
        </w:rPr>
        <w:t>!</w:t>
      </w:r>
      <w:r w:rsidRPr="00974D07">
        <w:rPr>
          <w:rtl/>
        </w:rPr>
        <w:t xml:space="preserve"> فَعَلاَم نَبَايِعُكَ؟ ق</w:t>
      </w:r>
      <w:r w:rsidRPr="00974D07">
        <w:rPr>
          <w:rFonts w:hint="cs"/>
          <w:rtl/>
        </w:rPr>
        <w:t>َ</w:t>
      </w:r>
      <w:r w:rsidRPr="00974D07">
        <w:rPr>
          <w:rtl/>
        </w:rPr>
        <w:t>ال</w:t>
      </w:r>
      <w:r w:rsidRPr="00974D07">
        <w:rPr>
          <w:rFonts w:hint="cs"/>
          <w:rtl/>
        </w:rPr>
        <w:t>َ</w:t>
      </w:r>
      <w:r w:rsidRPr="00974D07">
        <w:rPr>
          <w:rtl/>
        </w:rPr>
        <w:t>: «على أَنْ تَعْبُدُوا اللَّه</w:t>
      </w:r>
      <w:r w:rsidRPr="00974D07">
        <w:rPr>
          <w:rFonts w:hint="cs"/>
          <w:rtl/>
        </w:rPr>
        <w:t>َ</w:t>
      </w:r>
      <w:r w:rsidRPr="00974D07">
        <w:rPr>
          <w:rtl/>
        </w:rPr>
        <w:t xml:space="preserve"> ولا تُشْرِكُوا بِهِ شَيْئاً، والصَّلَوَاتِ الخَمْس</w:t>
      </w:r>
      <w:r w:rsidRPr="00974D07">
        <w:rPr>
          <w:rFonts w:hint="cs"/>
          <w:rtl/>
        </w:rPr>
        <w:t>ِ</w:t>
      </w:r>
      <w:r w:rsidRPr="00974D07">
        <w:rPr>
          <w:rtl/>
        </w:rPr>
        <w:t xml:space="preserve"> وَت</w:t>
      </w:r>
      <w:r w:rsidRPr="00974D07">
        <w:rPr>
          <w:rFonts w:hint="cs"/>
          <w:rtl/>
        </w:rPr>
        <w:t>ُ</w:t>
      </w:r>
      <w:r w:rsidRPr="00974D07">
        <w:rPr>
          <w:rtl/>
        </w:rPr>
        <w:t>ط</w:t>
      </w:r>
      <w:r w:rsidRPr="00974D07">
        <w:rPr>
          <w:rFonts w:hint="cs"/>
          <w:rtl/>
        </w:rPr>
        <w:t>ِ</w:t>
      </w:r>
      <w:r w:rsidRPr="00974D07">
        <w:rPr>
          <w:rtl/>
        </w:rPr>
        <w:t>ي</w:t>
      </w:r>
      <w:r w:rsidRPr="00974D07">
        <w:rPr>
          <w:rFonts w:hint="cs"/>
          <w:rtl/>
        </w:rPr>
        <w:t>ْ</w:t>
      </w:r>
      <w:r w:rsidRPr="00974D07">
        <w:rPr>
          <w:rtl/>
        </w:rPr>
        <w:t>عُوا» وَأَسرَّ ك</w:t>
      </w:r>
      <w:r w:rsidRPr="00974D07">
        <w:rPr>
          <w:rFonts w:hint="cs"/>
          <w:rtl/>
        </w:rPr>
        <w:t>َ</w:t>
      </w:r>
      <w:r w:rsidRPr="00974D07">
        <w:rPr>
          <w:rtl/>
        </w:rPr>
        <w:t>ل</w:t>
      </w:r>
      <w:r w:rsidRPr="00974D07">
        <w:rPr>
          <w:rFonts w:hint="cs"/>
          <w:rtl/>
        </w:rPr>
        <w:t>ِ</w:t>
      </w:r>
      <w:r w:rsidRPr="00974D07">
        <w:rPr>
          <w:rtl/>
        </w:rPr>
        <w:t>مَة</w:t>
      </w:r>
      <w:r w:rsidRPr="00974D07">
        <w:rPr>
          <w:rFonts w:hint="cs"/>
          <w:rtl/>
        </w:rPr>
        <w:t>ً</w:t>
      </w:r>
      <w:r w:rsidRPr="00974D07">
        <w:rPr>
          <w:rtl/>
        </w:rPr>
        <w:t xml:space="preserve"> خَفِي</w:t>
      </w:r>
      <w:r w:rsidRPr="00974D07">
        <w:rPr>
          <w:rFonts w:hint="cs"/>
          <w:rtl/>
        </w:rPr>
        <w:t>َّ</w:t>
      </w:r>
      <w:r w:rsidRPr="00974D07">
        <w:rPr>
          <w:rtl/>
        </w:rPr>
        <w:t>ةً: «وَلاَ تَسْأَلُوا النَّاس</w:t>
      </w:r>
      <w:r w:rsidRPr="00974D07">
        <w:rPr>
          <w:rFonts w:hint="cs"/>
          <w:rtl/>
        </w:rPr>
        <w:t>َ</w:t>
      </w:r>
      <w:r w:rsidRPr="00974D07">
        <w:rPr>
          <w:rtl/>
        </w:rPr>
        <w:t xml:space="preserve"> شَيْئاً» فَلَقَدْ رَأَيتُ بَعْضَ أُولِئكَ النَّفَرِ يَسْقُطُ سَوْطُ أَحدِهِمْ فَما يَسْأَلُ أَحَداً يُنَاوِلُهُ إِيَّاهُ</w:t>
      </w:r>
      <w:r w:rsidRPr="00974D07">
        <w:rPr>
          <w:rFonts w:hint="cs"/>
          <w:rtl/>
        </w:rPr>
        <w:t>.</w:t>
      </w:r>
      <w:r w:rsidRPr="00974D07">
        <w:rPr>
          <w:rtl/>
        </w:rPr>
        <w:t xml:space="preserve"> رواه مسلم.</w:t>
      </w:r>
    </w:p>
    <w:p w:rsidR="00152E87" w:rsidRPr="00B4734D" w:rsidRDefault="00152E87" w:rsidP="006717F5">
      <w:pPr>
        <w:ind w:firstLine="284"/>
        <w:jc w:val="both"/>
        <w:rPr>
          <w:rStyle w:val="Char4"/>
          <w:rtl/>
        </w:rPr>
      </w:pPr>
      <w:r w:rsidRPr="00B4734D">
        <w:rPr>
          <w:rStyle w:val="Char4"/>
          <w:rFonts w:hint="cs"/>
          <w:rtl/>
        </w:rPr>
        <w:t>321</w:t>
      </w:r>
      <w:r w:rsidRPr="00B4734D">
        <w:rPr>
          <w:rStyle w:val="Char4"/>
          <w:rtl/>
        </w:rPr>
        <w:t xml:space="preserve">. </w:t>
      </w:r>
      <w:r w:rsidRPr="00B4734D">
        <w:rPr>
          <w:rStyle w:val="Char4"/>
          <w:rFonts w:hint="cs"/>
          <w:rtl/>
        </w:rPr>
        <w:t xml:space="preserve">و از </w:t>
      </w:r>
      <w:r w:rsidRPr="00B4734D">
        <w:rPr>
          <w:rStyle w:val="Char4"/>
          <w:rtl/>
        </w:rPr>
        <w:t>عوف بن مالک اشجعی</w:t>
      </w:r>
      <w:r w:rsidR="00573ACA" w:rsidRPr="00573ACA">
        <w:rPr>
          <w:rStyle w:val="Char4"/>
          <w:rFonts w:cs="CTraditional Arabic" w:hint="cs"/>
          <w:rtl/>
        </w:rPr>
        <w:t>س</w:t>
      </w:r>
      <w:r w:rsidRPr="00B4734D">
        <w:rPr>
          <w:rStyle w:val="Char4"/>
          <w:rtl/>
        </w:rPr>
        <w:t xml:space="preserve"> روایت شده است که فرمود: ما، در خدمت پیامبر</w:t>
      </w:r>
      <w:r w:rsidRPr="006717F5">
        <w:rPr>
          <w:rFonts w:cs="CTraditional Arabic"/>
          <w:sz w:val="26"/>
          <w:szCs w:val="26"/>
          <w:rtl/>
          <w:lang w:bidi="ar-AE"/>
        </w:rPr>
        <w:t>ص</w:t>
      </w:r>
      <w:r w:rsidRPr="00B4734D">
        <w:rPr>
          <w:rStyle w:val="Char4"/>
          <w:rtl/>
        </w:rPr>
        <w:t xml:space="preserve"> بودیم و ن</w:t>
      </w:r>
      <w:r w:rsidRPr="00B4734D">
        <w:rPr>
          <w:rStyle w:val="Char4"/>
          <w:rFonts w:hint="cs"/>
          <w:rtl/>
        </w:rPr>
        <w:t>ُ</w:t>
      </w:r>
      <w:r w:rsidRPr="00B4734D">
        <w:rPr>
          <w:rStyle w:val="Char4"/>
          <w:rtl/>
        </w:rPr>
        <w:t xml:space="preserve">ه یا هشت یا هفت نفر بودیم که فرمودند: «آیا با رسول خدا بیعت نمی‌کنید؟» در حالی که ما تازه بیعت کرده بودیم، به همین علت گفتیم: ما با شما بیعت کرده‌ایم ای رسول خدا! سپس فرمودند: «آیا با رسول خدا بیعت نمی‌کنید؟» و ما دست‌های خود را دراز کردیم و گفتیم: با شما بیعت کرده‌ایم، اکنون بر چه چیزی </w:t>
      </w:r>
      <w:r w:rsidRPr="00B4734D">
        <w:rPr>
          <w:rStyle w:val="Char4"/>
          <w:rFonts w:hint="cs"/>
          <w:rtl/>
        </w:rPr>
        <w:t>ب</w:t>
      </w:r>
      <w:r w:rsidR="00A81F7E" w:rsidRPr="00B4734D">
        <w:rPr>
          <w:rStyle w:val="Char4"/>
          <w:rFonts w:hint="cs"/>
          <w:rtl/>
        </w:rPr>
        <w:t>ی</w:t>
      </w:r>
      <w:r w:rsidRPr="00B4734D">
        <w:rPr>
          <w:rStyle w:val="Char4"/>
          <w:rFonts w:hint="cs"/>
          <w:rtl/>
        </w:rPr>
        <w:t xml:space="preserve">عت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 xml:space="preserve">م؟ فرمودند: «بر اینکه الله را عبادت کرده و با او شریک قرار ندهید </w:t>
      </w:r>
      <w:r w:rsidRPr="00B4734D">
        <w:rPr>
          <w:rStyle w:val="Char4"/>
          <w:rtl/>
        </w:rPr>
        <w:t>و نمازهای پنج‌گانه را انجام دهید</w:t>
      </w:r>
      <w:r w:rsidRPr="00B4734D">
        <w:rPr>
          <w:rStyle w:val="Char4"/>
          <w:rFonts w:hint="cs"/>
          <w:rtl/>
        </w:rPr>
        <w:t>،</w:t>
      </w:r>
      <w:r w:rsidRPr="00B4734D">
        <w:rPr>
          <w:rStyle w:val="Char4"/>
          <w:rtl/>
        </w:rPr>
        <w:t xml:space="preserve"> و اطاعت کنید» و جمله‌ای را پنهانی گفت: «و این که از مردم چیزی نخواهید»؛ عبدالرحمن می‌گوید: پس از آن، من چند نفر از آنان را دیدم که تازیانه‌ی یکی از آنها به زمین می‌افتاد و او از کسی نمی‌خواست که آن را بردارد و به او بدهد»</w:t>
      </w:r>
      <w:r w:rsidRPr="00B4734D">
        <w:rPr>
          <w:rStyle w:val="Char4"/>
          <w:vertAlign w:val="superscript"/>
          <w:rtl/>
        </w:rPr>
        <w:footnoteReference w:id="316"/>
      </w:r>
      <w:r w:rsidRPr="00B4734D">
        <w:rPr>
          <w:rStyle w:val="Char4"/>
          <w:rFonts w:hint="cs"/>
          <w:rtl/>
        </w:rPr>
        <w:t>.</w:t>
      </w:r>
    </w:p>
    <w:p w:rsidR="00152E87" w:rsidRPr="00974D07" w:rsidRDefault="00152E87" w:rsidP="00974D07">
      <w:pPr>
        <w:pStyle w:val="af0"/>
        <w:rPr>
          <w:rtl/>
        </w:rPr>
      </w:pPr>
      <w:r w:rsidRPr="00974D07">
        <w:rPr>
          <w:rFonts w:hint="cs"/>
          <w:rtl/>
        </w:rPr>
        <w:t>322</w:t>
      </w:r>
      <w:r w:rsidRPr="00974D07">
        <w:rPr>
          <w:rtl/>
        </w:rPr>
        <w:t>- وعن ابن عمر رضي اللَّه عنهما أَنَّ الن</w:t>
      </w:r>
      <w:r w:rsidRPr="00974D07">
        <w:rPr>
          <w:rFonts w:hint="cs"/>
          <w:rtl/>
        </w:rPr>
        <w:t>َّ</w:t>
      </w:r>
      <w:r w:rsidRPr="00974D07">
        <w:rPr>
          <w:rtl/>
        </w:rPr>
        <w:t>ب</w:t>
      </w:r>
      <w:r w:rsidRPr="00974D07">
        <w:rPr>
          <w:rFonts w:hint="cs"/>
          <w:rtl/>
        </w:rPr>
        <w:t>ِ</w:t>
      </w:r>
      <w:r w:rsidRPr="00974D07">
        <w:rPr>
          <w:rtl/>
        </w:rPr>
        <w:t>يَّ صَلَّى اللهُ عَلَيْهِ وَسَلَّمَ ق</w:t>
      </w:r>
      <w:r w:rsidRPr="00974D07">
        <w:rPr>
          <w:rFonts w:hint="cs"/>
          <w:rtl/>
        </w:rPr>
        <w:t>َ</w:t>
      </w:r>
      <w:r w:rsidRPr="00974D07">
        <w:rPr>
          <w:rtl/>
        </w:rPr>
        <w:t>ال</w:t>
      </w:r>
      <w:r w:rsidRPr="00974D07">
        <w:rPr>
          <w:rFonts w:hint="cs"/>
          <w:rtl/>
        </w:rPr>
        <w:t>َ</w:t>
      </w:r>
      <w:r w:rsidRPr="00974D07">
        <w:rPr>
          <w:rtl/>
        </w:rPr>
        <w:t>: «لاَ تَزَالُ ال</w:t>
      </w:r>
      <w:r w:rsidRPr="00974D07">
        <w:rPr>
          <w:rFonts w:hint="cs"/>
          <w:rtl/>
        </w:rPr>
        <w:t>ْ</w:t>
      </w:r>
      <w:r w:rsidRPr="00974D07">
        <w:rPr>
          <w:rtl/>
        </w:rPr>
        <w:t>مَسأَلَةُ بِأَحَدِكُمْ حَتى يَلْق</w:t>
      </w:r>
      <w:r w:rsidRPr="00974D07">
        <w:rPr>
          <w:rFonts w:hint="cs"/>
          <w:rtl/>
        </w:rPr>
        <w:t>َ</w:t>
      </w:r>
      <w:r w:rsidRPr="00974D07">
        <w:rPr>
          <w:rtl/>
        </w:rPr>
        <w:t>ى اللَّه</w:t>
      </w:r>
      <w:r w:rsidRPr="00974D07">
        <w:rPr>
          <w:rFonts w:hint="cs"/>
          <w:rtl/>
        </w:rPr>
        <w:t>َ</w:t>
      </w:r>
      <w:r w:rsidRPr="00974D07">
        <w:rPr>
          <w:rtl/>
        </w:rPr>
        <w:t xml:space="preserve"> ت</w:t>
      </w:r>
      <w:r w:rsidRPr="00974D07">
        <w:rPr>
          <w:rFonts w:hint="cs"/>
          <w:rtl/>
        </w:rPr>
        <w:t>َ</w:t>
      </w:r>
      <w:r w:rsidRPr="00974D07">
        <w:rPr>
          <w:rtl/>
        </w:rPr>
        <w:t>ع</w:t>
      </w:r>
      <w:r w:rsidRPr="00974D07">
        <w:rPr>
          <w:rFonts w:hint="cs"/>
          <w:rtl/>
        </w:rPr>
        <w:t>َ</w:t>
      </w:r>
      <w:r w:rsidRPr="00974D07">
        <w:rPr>
          <w:rtl/>
        </w:rPr>
        <w:t>ال</w:t>
      </w:r>
      <w:r w:rsidRPr="00974D07">
        <w:rPr>
          <w:rFonts w:hint="cs"/>
          <w:rtl/>
        </w:rPr>
        <w:t>َ</w:t>
      </w:r>
      <w:r w:rsidRPr="00974D07">
        <w:rPr>
          <w:rtl/>
        </w:rPr>
        <w:t>ى ولَيْسَ في وَجْهِهِ مُزْعةُ لَحْمٍ» متفقٌ عليه.</w:t>
      </w:r>
    </w:p>
    <w:p w:rsidR="00152E87" w:rsidRPr="00B4734D" w:rsidRDefault="00152E87" w:rsidP="00974D07">
      <w:pPr>
        <w:ind w:firstLine="284"/>
        <w:jc w:val="both"/>
        <w:rPr>
          <w:rStyle w:val="Char4"/>
          <w:rtl/>
        </w:rPr>
      </w:pPr>
      <w:r w:rsidRPr="00B4734D">
        <w:rPr>
          <w:rStyle w:val="Char4"/>
          <w:rFonts w:hint="cs"/>
          <w:rtl/>
        </w:rPr>
        <w:t>322</w:t>
      </w:r>
      <w:r w:rsidRPr="00B4734D">
        <w:rPr>
          <w:rStyle w:val="Char4"/>
          <w:rtl/>
        </w:rPr>
        <w:t xml:space="preserve">. </w:t>
      </w:r>
      <w:r w:rsidRPr="00B4734D">
        <w:rPr>
          <w:rStyle w:val="Char4"/>
          <w:rFonts w:hint="cs"/>
          <w:rtl/>
        </w:rPr>
        <w:t xml:space="preserve">و از </w:t>
      </w:r>
      <w:r w:rsidRPr="00B4734D">
        <w:rPr>
          <w:rStyle w:val="Char4"/>
          <w:rtl/>
        </w:rPr>
        <w:t>ابن‌عمر</w:t>
      </w:r>
      <w:r w:rsidR="00974D07">
        <w:rPr>
          <w:rFonts w:cs="CTraditional Arabic" w:hint="cs"/>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شخص همواره با خواهش کردن از د</w:t>
      </w:r>
      <w:r w:rsidR="00A81F7E" w:rsidRPr="00B4734D">
        <w:rPr>
          <w:rStyle w:val="Char4"/>
          <w:rFonts w:hint="cs"/>
          <w:rtl/>
        </w:rPr>
        <w:t>ی</w:t>
      </w:r>
      <w:r w:rsidRPr="00B4734D">
        <w:rPr>
          <w:rStyle w:val="Char4"/>
          <w:rFonts w:hint="cs"/>
          <w:rtl/>
        </w:rPr>
        <w:t>گران کارش را انجام</w:t>
      </w:r>
      <w:r w:rsidR="00B4734D">
        <w:rPr>
          <w:rStyle w:val="Char4"/>
          <w:rFonts w:hint="cs"/>
          <w:rtl/>
        </w:rPr>
        <w:t xml:space="preserve"> می‌</w:t>
      </w:r>
      <w:r w:rsidRPr="00B4734D">
        <w:rPr>
          <w:rStyle w:val="Char4"/>
          <w:rFonts w:hint="cs"/>
          <w:rtl/>
        </w:rPr>
        <w:t xml:space="preserve">دهد </w:t>
      </w:r>
      <w:r w:rsidRPr="00B4734D">
        <w:rPr>
          <w:rStyle w:val="Char4"/>
          <w:rtl/>
        </w:rPr>
        <w:t>تا وقتی که خداوند را ملاقات می‌کند، در حالی که در صورت او یک قطعه گوشت نیست»</w:t>
      </w:r>
      <w:r w:rsidRPr="00B4734D">
        <w:rPr>
          <w:rStyle w:val="Char4"/>
          <w:vertAlign w:val="superscript"/>
          <w:rtl/>
        </w:rPr>
        <w:footnoteReference w:id="317"/>
      </w:r>
      <w:r w:rsidRPr="00B4734D">
        <w:rPr>
          <w:rStyle w:val="Char4"/>
          <w:rFonts w:hint="cs"/>
          <w:rtl/>
        </w:rPr>
        <w:t>.</w:t>
      </w:r>
    </w:p>
    <w:p w:rsidR="00152E87" w:rsidRPr="00974D07" w:rsidRDefault="00152E87" w:rsidP="00974D07">
      <w:pPr>
        <w:pStyle w:val="af0"/>
        <w:rPr>
          <w:rtl/>
        </w:rPr>
      </w:pPr>
      <w:r w:rsidRPr="00974D07">
        <w:rPr>
          <w:rFonts w:hint="cs"/>
          <w:rtl/>
        </w:rPr>
        <w:t>323</w:t>
      </w:r>
      <w:r w:rsidRPr="00974D07">
        <w:rPr>
          <w:rtl/>
        </w:rPr>
        <w:t>- وعن ابن مسعودٍ رضيَ اللَّه عنه ق</w:t>
      </w:r>
      <w:r w:rsidRPr="00974D07">
        <w:rPr>
          <w:rFonts w:hint="cs"/>
          <w:rtl/>
        </w:rPr>
        <w:t>َ</w:t>
      </w:r>
      <w:r w:rsidRPr="00974D07">
        <w:rPr>
          <w:rtl/>
        </w:rPr>
        <w:t>ال</w:t>
      </w:r>
      <w:r w:rsidRPr="00974D07">
        <w:rPr>
          <w:rFonts w:hint="cs"/>
          <w:rtl/>
        </w:rPr>
        <w:t>َ</w:t>
      </w:r>
      <w:r w:rsidRPr="00974D07">
        <w:rPr>
          <w:rtl/>
        </w:rPr>
        <w:t>: ق</w:t>
      </w:r>
      <w:r w:rsidRPr="00974D07">
        <w:rPr>
          <w:rFonts w:hint="cs"/>
          <w:rtl/>
        </w:rPr>
        <w:t>َ</w:t>
      </w:r>
      <w:r w:rsidRPr="00974D07">
        <w:rPr>
          <w:rtl/>
        </w:rPr>
        <w:t>ال</w:t>
      </w:r>
      <w:r w:rsidRPr="00974D07">
        <w:rPr>
          <w:rFonts w:hint="cs"/>
          <w:rtl/>
        </w:rPr>
        <w:t>َ</w:t>
      </w:r>
      <w:r w:rsidRPr="00974D07">
        <w:rPr>
          <w:rtl/>
        </w:rPr>
        <w:t xml:space="preserve"> ر</w:t>
      </w:r>
      <w:r w:rsidRPr="00974D07">
        <w:rPr>
          <w:rFonts w:hint="cs"/>
          <w:rtl/>
        </w:rPr>
        <w:t>َ</w:t>
      </w:r>
      <w:r w:rsidRPr="00974D07">
        <w:rPr>
          <w:rtl/>
        </w:rPr>
        <w:t>سُولُ اللَّه</w:t>
      </w:r>
      <w:r w:rsidRPr="00974D07">
        <w:rPr>
          <w:rFonts w:hint="cs"/>
          <w:rtl/>
        </w:rPr>
        <w:t>ِ</w:t>
      </w:r>
      <w:r w:rsidRPr="00974D07">
        <w:rPr>
          <w:rtl/>
        </w:rPr>
        <w:t xml:space="preserve"> صَلَّى اللهُ عَلَيْهِ وَسَلَّمَ: «مَنْ أَصابَتْهُ فَاقَةٌ فَأَنْزَلَهَا بِالنَّاسِ لَمْ تُسَدَّ فاقَتُهُ، وَمَنْ أَنْزَل</w:t>
      </w:r>
      <w:r w:rsidRPr="00974D07">
        <w:rPr>
          <w:rFonts w:hint="cs"/>
          <w:rtl/>
        </w:rPr>
        <w:t>َ</w:t>
      </w:r>
      <w:r w:rsidRPr="00974D07">
        <w:rPr>
          <w:rtl/>
        </w:rPr>
        <w:t>ه</w:t>
      </w:r>
      <w:r w:rsidRPr="00974D07">
        <w:rPr>
          <w:rFonts w:hint="cs"/>
          <w:rtl/>
        </w:rPr>
        <w:t>َ</w:t>
      </w:r>
      <w:r w:rsidRPr="00974D07">
        <w:rPr>
          <w:rtl/>
        </w:rPr>
        <w:t>ا ب</w:t>
      </w:r>
      <w:r w:rsidRPr="00974D07">
        <w:rPr>
          <w:rFonts w:hint="cs"/>
          <w:rtl/>
        </w:rPr>
        <w:t>ِ</w:t>
      </w:r>
      <w:r w:rsidRPr="00974D07">
        <w:rPr>
          <w:rtl/>
        </w:rPr>
        <w:t>اللَّه</w:t>
      </w:r>
      <w:r w:rsidRPr="00974D07">
        <w:rPr>
          <w:rFonts w:hint="cs"/>
          <w:rtl/>
        </w:rPr>
        <w:t>ِ</w:t>
      </w:r>
      <w:r w:rsidRPr="00974D07">
        <w:rPr>
          <w:rtl/>
        </w:rPr>
        <w:t>، فَيُوشِكُ اللَّه لَهُ بِرِزقٍ عاجِلٍ أَوْ آجِلِ» رواهُ أبو داود، والترمذي وقال: حديث حسن.</w:t>
      </w:r>
    </w:p>
    <w:p w:rsidR="00152E87" w:rsidRPr="00B4734D" w:rsidRDefault="00152E87" w:rsidP="00974D07">
      <w:pPr>
        <w:ind w:firstLine="284"/>
        <w:jc w:val="both"/>
        <w:rPr>
          <w:rStyle w:val="Char4"/>
          <w:rtl/>
        </w:rPr>
      </w:pPr>
      <w:r w:rsidRPr="00B4734D">
        <w:rPr>
          <w:rStyle w:val="Char4"/>
          <w:rFonts w:hint="cs"/>
          <w:rtl/>
        </w:rPr>
        <w:t>323</w:t>
      </w:r>
      <w:r w:rsidRPr="00B4734D">
        <w:rPr>
          <w:rStyle w:val="Char4"/>
          <w:rtl/>
        </w:rPr>
        <w:t xml:space="preserve">. </w:t>
      </w:r>
      <w:r w:rsidRPr="00B4734D">
        <w:rPr>
          <w:rStyle w:val="Char4"/>
          <w:rFonts w:hint="cs"/>
          <w:rtl/>
        </w:rPr>
        <w:t xml:space="preserve">و از </w:t>
      </w:r>
      <w:r w:rsidRPr="00B4734D">
        <w:rPr>
          <w:rStyle w:val="Char4"/>
          <w:rtl/>
        </w:rPr>
        <w:t>ابن‌مسعود</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rtl/>
          <w:lang w:bidi="ar-AE"/>
        </w:rPr>
        <w:t>ص</w:t>
      </w:r>
      <w:r w:rsidRPr="00B4734D">
        <w:rPr>
          <w:rStyle w:val="Char4"/>
          <w:rtl/>
        </w:rPr>
        <w:t xml:space="preserve"> فرمودند: «هر کس در تنگدستی و فقری بیفتد و آن را پیش مردم ببرد و بازگوید (و حل آن را از ایشان بخواهد)، فقرش هرگز برطرف نخواهد شد و (هر کس چنان شود) و آن را بر خدا عرضه کند (و رفعش را از او بجوید)، خداوند به سرعت روزی‌ای </w:t>
      </w:r>
      <w:r w:rsidR="00974D07">
        <w:rPr>
          <w:rStyle w:val="Char4"/>
          <w:rFonts w:hint="cs"/>
          <w:rtl/>
        </w:rPr>
        <w:t>-</w:t>
      </w:r>
      <w:r w:rsidRPr="00B4734D">
        <w:rPr>
          <w:rStyle w:val="Char4"/>
          <w:rtl/>
        </w:rPr>
        <w:t xml:space="preserve"> دیر یا زود </w:t>
      </w:r>
      <w:r w:rsidR="00974D07">
        <w:rPr>
          <w:rStyle w:val="Char4"/>
          <w:rFonts w:hint="cs"/>
          <w:rtl/>
        </w:rPr>
        <w:t>-</w:t>
      </w:r>
      <w:r w:rsidRPr="00B4734D">
        <w:rPr>
          <w:rStyle w:val="Char4"/>
          <w:rtl/>
        </w:rPr>
        <w:t xml:space="preserve"> به او می‌دهد»</w:t>
      </w:r>
      <w:r w:rsidRPr="00B4734D">
        <w:rPr>
          <w:rStyle w:val="Char4"/>
          <w:vertAlign w:val="superscript"/>
          <w:rtl/>
        </w:rPr>
        <w:footnoteReference w:id="318"/>
      </w:r>
      <w:r w:rsidRPr="00B4734D">
        <w:rPr>
          <w:rStyle w:val="Char4"/>
          <w:rFonts w:hint="cs"/>
          <w:rtl/>
        </w:rPr>
        <w:t>.</w:t>
      </w:r>
    </w:p>
    <w:p w:rsidR="00152E87" w:rsidRPr="00974D07" w:rsidRDefault="00152E87" w:rsidP="00974D07">
      <w:pPr>
        <w:pStyle w:val="af0"/>
        <w:rPr>
          <w:rtl/>
        </w:rPr>
      </w:pPr>
      <w:r w:rsidRPr="00974D07">
        <w:rPr>
          <w:rFonts w:hint="cs"/>
          <w:rtl/>
        </w:rPr>
        <w:t>324</w:t>
      </w:r>
      <w:r w:rsidRPr="00974D07">
        <w:rPr>
          <w:rtl/>
        </w:rPr>
        <w:t>- وعن أبي هُريرة رضي اللَّه عنه قال: قال رسُولُ اللَّه صَلَّى اللهُ عَلَيْهِ وَسَلَّمَ: «مَنْ سَأَلَ النَّاس</w:t>
      </w:r>
      <w:r w:rsidRPr="00974D07">
        <w:rPr>
          <w:rFonts w:hint="cs"/>
          <w:rtl/>
        </w:rPr>
        <w:t>َ</w:t>
      </w:r>
      <w:r w:rsidRPr="00974D07">
        <w:rPr>
          <w:rtl/>
        </w:rPr>
        <w:t xml:space="preserve"> تَكَثُّراً فَإِنَّمَا يَسْأَلُ جَمْراً، فَلْيسْتَقِلَّ أَوْ لِيَسْتَكْثِرْ» رواه مسلم.</w:t>
      </w:r>
    </w:p>
    <w:p w:rsidR="00152E87" w:rsidRPr="00B4734D" w:rsidRDefault="00152E87" w:rsidP="006717F5">
      <w:pPr>
        <w:ind w:firstLine="284"/>
        <w:jc w:val="both"/>
        <w:rPr>
          <w:rStyle w:val="Char4"/>
          <w:rtl/>
        </w:rPr>
      </w:pPr>
      <w:r w:rsidRPr="00B4734D">
        <w:rPr>
          <w:rStyle w:val="Char4"/>
          <w:rFonts w:hint="cs"/>
          <w:rtl/>
        </w:rPr>
        <w:t>324</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«کسی که برای زیاد شدن مال گدایی کند، در واقع اخگر آتش (جهنم) را گدایی کرده است (آن مال، اخگر آتش می‌شود)،</w:t>
      </w:r>
      <w:r w:rsidR="00B334ED">
        <w:rPr>
          <w:rStyle w:val="Char4"/>
          <w:rtl/>
        </w:rPr>
        <w:t xml:space="preserve"> </w:t>
      </w:r>
      <w:r w:rsidRPr="00B4734D">
        <w:rPr>
          <w:rStyle w:val="Char4"/>
          <w:rFonts w:hint="cs"/>
          <w:rtl/>
        </w:rPr>
        <w:t xml:space="preserve">(با این حال) </w:t>
      </w:r>
      <w:r w:rsidRPr="00B4734D">
        <w:rPr>
          <w:rStyle w:val="Char4"/>
          <w:rtl/>
        </w:rPr>
        <w:t>پ</w:t>
      </w:r>
      <w:r w:rsidRPr="00B4734D">
        <w:rPr>
          <w:rStyle w:val="Char4"/>
          <w:rFonts w:hint="cs"/>
          <w:rtl/>
        </w:rPr>
        <w:t>س ا</w:t>
      </w:r>
      <w:r w:rsidRPr="00B4734D">
        <w:rPr>
          <w:rStyle w:val="Char4"/>
          <w:rtl/>
        </w:rPr>
        <w:t>گ</w:t>
      </w:r>
      <w:r w:rsidRPr="00B4734D">
        <w:rPr>
          <w:rStyle w:val="Char4"/>
          <w:rFonts w:hint="cs"/>
          <w:rtl/>
        </w:rPr>
        <w:t>ر</w:t>
      </w:r>
      <w:r w:rsidR="00DC7C2B">
        <w:rPr>
          <w:rStyle w:val="Char4"/>
          <w:rFonts w:hint="cs"/>
          <w:rtl/>
        </w:rPr>
        <w:t xml:space="preserve"> مى‌</w:t>
      </w:r>
      <w:r w:rsidRPr="00B4734D">
        <w:rPr>
          <w:rStyle w:val="Char4"/>
          <w:rFonts w:hint="cs"/>
          <w:rtl/>
        </w:rPr>
        <w:t xml:space="preserve">خواهد </w:t>
      </w:r>
      <w:r w:rsidR="00A81F7E" w:rsidRPr="00B4734D">
        <w:rPr>
          <w:rStyle w:val="Char4"/>
          <w:rFonts w:hint="cs"/>
          <w:rtl/>
        </w:rPr>
        <w:t>ک</w:t>
      </w:r>
      <w:r w:rsidRPr="00B4734D">
        <w:rPr>
          <w:rStyle w:val="Char4"/>
          <w:rFonts w:hint="cs"/>
          <w:rtl/>
        </w:rPr>
        <w:t xml:space="preserve">م </w:t>
      </w:r>
      <w:r w:rsidRPr="00B4734D">
        <w:rPr>
          <w:rStyle w:val="Char4"/>
          <w:rtl/>
        </w:rPr>
        <w:t xml:space="preserve">گدایی کند، </w:t>
      </w:r>
      <w:r w:rsidRPr="00B4734D">
        <w:rPr>
          <w:rStyle w:val="Char4"/>
          <w:rFonts w:hint="cs"/>
          <w:rtl/>
        </w:rPr>
        <w:t>وا</w:t>
      </w:r>
      <w:r w:rsidRPr="00B4734D">
        <w:rPr>
          <w:rStyle w:val="Char4"/>
          <w:rtl/>
        </w:rPr>
        <w:t>گ</w:t>
      </w:r>
      <w:r w:rsidRPr="00B4734D">
        <w:rPr>
          <w:rStyle w:val="Char4"/>
          <w:rFonts w:hint="cs"/>
          <w:rtl/>
        </w:rPr>
        <w:t>ر</w:t>
      </w:r>
      <w:r w:rsidR="00DC7C2B">
        <w:rPr>
          <w:rStyle w:val="Char4"/>
          <w:rFonts w:hint="cs"/>
          <w:rtl/>
        </w:rPr>
        <w:t xml:space="preserve"> مى‌</w:t>
      </w:r>
      <w:r w:rsidRPr="00B4734D">
        <w:rPr>
          <w:rStyle w:val="Char4"/>
          <w:rFonts w:hint="cs"/>
          <w:rtl/>
        </w:rPr>
        <w:t xml:space="preserve">خواهد </w:t>
      </w:r>
      <w:r w:rsidRPr="00B4734D">
        <w:rPr>
          <w:rStyle w:val="Char4"/>
          <w:rtl/>
        </w:rPr>
        <w:t>زیاد»</w:t>
      </w:r>
      <w:r w:rsidRPr="00B4734D">
        <w:rPr>
          <w:rStyle w:val="Char4"/>
          <w:vertAlign w:val="superscript"/>
          <w:rtl/>
        </w:rPr>
        <w:footnoteReference w:id="319"/>
      </w:r>
      <w:r w:rsidRPr="00B4734D">
        <w:rPr>
          <w:rStyle w:val="Char4"/>
          <w:rFonts w:hint="cs"/>
          <w:rtl/>
        </w:rPr>
        <w:t>.</w:t>
      </w:r>
    </w:p>
    <w:p w:rsidR="00152E87" w:rsidRPr="00974D07" w:rsidRDefault="00152E87" w:rsidP="00974D07">
      <w:pPr>
        <w:pStyle w:val="af0"/>
        <w:rPr>
          <w:rtl/>
        </w:rPr>
      </w:pPr>
      <w:r w:rsidRPr="00974D07">
        <w:rPr>
          <w:rFonts w:hint="cs"/>
          <w:rtl/>
        </w:rPr>
        <w:t>325</w:t>
      </w:r>
      <w:r w:rsidRPr="00974D07">
        <w:rPr>
          <w:rtl/>
        </w:rPr>
        <w:t>- وعَنْ ثَوْبانَ رضيَ اللَّه عنه قال: قال رسُولُ اللَّه صَلَّى اللهُ عَلَيْهِ وَسَلَّمَ: «مَنْ تَكَفَّلَ لي أَن لا يسْأَلَ النَّاسَ شَيْئاً، وَأَتَكَفَّلُ ل</w:t>
      </w:r>
      <w:r w:rsidRPr="00974D07">
        <w:rPr>
          <w:rFonts w:hint="cs"/>
          <w:rtl/>
        </w:rPr>
        <w:t>َ</w:t>
      </w:r>
      <w:r w:rsidRPr="00974D07">
        <w:rPr>
          <w:rtl/>
        </w:rPr>
        <w:t>ه</w:t>
      </w:r>
      <w:r w:rsidRPr="00974D07">
        <w:rPr>
          <w:rFonts w:hint="cs"/>
          <w:rtl/>
        </w:rPr>
        <w:t>ُ</w:t>
      </w:r>
      <w:r w:rsidRPr="00974D07">
        <w:rPr>
          <w:rtl/>
        </w:rPr>
        <w:t xml:space="preserve"> ب</w:t>
      </w:r>
      <w:r w:rsidRPr="00974D07">
        <w:rPr>
          <w:rFonts w:hint="cs"/>
          <w:rtl/>
        </w:rPr>
        <w:t>ِ</w:t>
      </w:r>
      <w:r w:rsidRPr="00974D07">
        <w:rPr>
          <w:rtl/>
        </w:rPr>
        <w:t>ال</w:t>
      </w:r>
      <w:r w:rsidRPr="00974D07">
        <w:rPr>
          <w:rFonts w:hint="cs"/>
          <w:rtl/>
        </w:rPr>
        <w:t>ْ</w:t>
      </w:r>
      <w:r w:rsidRPr="00974D07">
        <w:rPr>
          <w:rtl/>
        </w:rPr>
        <w:t>جَنَّة؟» ف</w:t>
      </w:r>
      <w:r w:rsidRPr="00974D07">
        <w:rPr>
          <w:rFonts w:hint="cs"/>
          <w:rtl/>
        </w:rPr>
        <w:t>َ</w:t>
      </w:r>
      <w:r w:rsidRPr="00974D07">
        <w:rPr>
          <w:rtl/>
        </w:rPr>
        <w:t>ق</w:t>
      </w:r>
      <w:r w:rsidRPr="00974D07">
        <w:rPr>
          <w:rFonts w:hint="cs"/>
          <w:rtl/>
        </w:rPr>
        <w:t>ُ</w:t>
      </w:r>
      <w:r w:rsidRPr="00974D07">
        <w:rPr>
          <w:rtl/>
        </w:rPr>
        <w:t>ل</w:t>
      </w:r>
      <w:r w:rsidRPr="00974D07">
        <w:rPr>
          <w:rFonts w:hint="cs"/>
          <w:rtl/>
        </w:rPr>
        <w:t>ْ</w:t>
      </w:r>
      <w:r w:rsidRPr="00974D07">
        <w:rPr>
          <w:rtl/>
        </w:rPr>
        <w:t>تُ: أَنا، فَكَانَ لاَ يسْأَلُ أَحَداً شَيْئاً، رواه أبوداود بإِسنادٍ صحيح.</w:t>
      </w:r>
    </w:p>
    <w:p w:rsidR="00152E87" w:rsidRPr="00B4734D" w:rsidRDefault="00152E87" w:rsidP="006717F5">
      <w:pPr>
        <w:ind w:firstLine="284"/>
        <w:jc w:val="both"/>
        <w:rPr>
          <w:rStyle w:val="Char4"/>
          <w:rtl/>
        </w:rPr>
      </w:pPr>
      <w:r w:rsidRPr="00B4734D">
        <w:rPr>
          <w:rStyle w:val="Char4"/>
          <w:rFonts w:hint="cs"/>
          <w:rtl/>
        </w:rPr>
        <w:t>325</w:t>
      </w:r>
      <w:r w:rsidRPr="00B4734D">
        <w:rPr>
          <w:rStyle w:val="Char4"/>
          <w:rtl/>
        </w:rPr>
        <w:t xml:space="preserve">. </w:t>
      </w:r>
      <w:r w:rsidRPr="00B4734D">
        <w:rPr>
          <w:rStyle w:val="Char4"/>
          <w:rFonts w:hint="cs"/>
          <w:rtl/>
        </w:rPr>
        <w:t xml:space="preserve">و از </w:t>
      </w:r>
      <w:r w:rsidRPr="00B4734D">
        <w:rPr>
          <w:rStyle w:val="Char4"/>
          <w:rtl/>
        </w:rPr>
        <w:t>ثوبان</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«چه کسی برای من تعهد می‌کند که از مردم چیزی و حاجتی نخواهد، و من در مقابل، بهشت را برای او ضمانت کنم؟» گفتم: من تعهد می‌کنم. پس از آن دیگر ثوبان</w:t>
      </w:r>
      <w:r w:rsidR="00573ACA" w:rsidRPr="00573ACA">
        <w:rPr>
          <w:rStyle w:val="Char4"/>
          <w:rFonts w:cs="CTraditional Arabic"/>
          <w:rtl/>
        </w:rPr>
        <w:t>س</w:t>
      </w:r>
      <w:r w:rsidRPr="00B4734D">
        <w:rPr>
          <w:rStyle w:val="Char4"/>
          <w:rtl/>
        </w:rPr>
        <w:t xml:space="preserve"> از کسی چیزی نمی‌خواست</w:t>
      </w:r>
      <w:r w:rsidRPr="00B4734D">
        <w:rPr>
          <w:rStyle w:val="Char4"/>
          <w:vertAlign w:val="superscript"/>
          <w:rtl/>
        </w:rPr>
        <w:footnoteReference w:id="320"/>
      </w:r>
      <w:r w:rsidRPr="00B4734D">
        <w:rPr>
          <w:rStyle w:val="Char4"/>
          <w:rFonts w:hint="cs"/>
          <w:rtl/>
        </w:rPr>
        <w:t>.</w:t>
      </w:r>
    </w:p>
    <w:p w:rsidR="00152E87" w:rsidRPr="00974D07" w:rsidRDefault="00152E87" w:rsidP="00974D07">
      <w:pPr>
        <w:pStyle w:val="af0"/>
        <w:rPr>
          <w:rtl/>
        </w:rPr>
      </w:pPr>
      <w:r w:rsidRPr="00974D07">
        <w:rPr>
          <w:rFonts w:hint="cs"/>
          <w:rtl/>
        </w:rPr>
        <w:t>32</w:t>
      </w:r>
      <w:r w:rsidRPr="00974D07">
        <w:rPr>
          <w:rtl/>
        </w:rPr>
        <w:t>6- وعن قَبِيصَةَ بن ال</w:t>
      </w:r>
      <w:r w:rsidRPr="00974D07">
        <w:rPr>
          <w:rFonts w:hint="cs"/>
          <w:rtl/>
        </w:rPr>
        <w:t>ْ</w:t>
      </w:r>
      <w:r w:rsidRPr="00974D07">
        <w:rPr>
          <w:rtl/>
        </w:rPr>
        <w:t>مُخَارِقِ رضي اللَّه عنه قال: تَحمَّلْت</w:t>
      </w:r>
      <w:r w:rsidRPr="00974D07">
        <w:rPr>
          <w:rFonts w:hint="cs"/>
          <w:rtl/>
        </w:rPr>
        <w:t>ُ</w:t>
      </w:r>
      <w:r w:rsidRPr="00974D07">
        <w:rPr>
          <w:rtl/>
        </w:rPr>
        <w:t xml:space="preserve"> ح</w:t>
      </w:r>
      <w:r w:rsidRPr="00974D07">
        <w:rPr>
          <w:rFonts w:hint="cs"/>
          <w:rtl/>
        </w:rPr>
        <w:t>َ</w:t>
      </w:r>
      <w:r w:rsidRPr="00974D07">
        <w:rPr>
          <w:rtl/>
        </w:rPr>
        <w:t>مَالَةً فَأَتَيْتُ رَسُولَ اللَّه صَلَّى اللهُ عَلَيْهِ وَسَلَّمَ أَسْأَلُهُ ف</w:t>
      </w:r>
      <w:r w:rsidRPr="00974D07">
        <w:rPr>
          <w:rFonts w:hint="cs"/>
          <w:rtl/>
        </w:rPr>
        <w:t>ِ</w:t>
      </w:r>
      <w:r w:rsidRPr="00974D07">
        <w:rPr>
          <w:rtl/>
        </w:rPr>
        <w:t>ي</w:t>
      </w:r>
      <w:r w:rsidRPr="00974D07">
        <w:rPr>
          <w:rFonts w:hint="cs"/>
          <w:rtl/>
        </w:rPr>
        <w:t>ْ</w:t>
      </w:r>
      <w:r w:rsidRPr="00974D07">
        <w:rPr>
          <w:rtl/>
        </w:rPr>
        <w:t>ه</w:t>
      </w:r>
      <w:r w:rsidRPr="00974D07">
        <w:rPr>
          <w:rFonts w:hint="cs"/>
          <w:rtl/>
        </w:rPr>
        <w:t>َ</w:t>
      </w:r>
      <w:r w:rsidRPr="00974D07">
        <w:rPr>
          <w:rtl/>
        </w:rPr>
        <w:t>ا، ف</w:t>
      </w:r>
      <w:r w:rsidRPr="00974D07">
        <w:rPr>
          <w:rFonts w:hint="cs"/>
          <w:rtl/>
        </w:rPr>
        <w:t>َ</w:t>
      </w:r>
      <w:r w:rsidRPr="00974D07">
        <w:rPr>
          <w:rtl/>
        </w:rPr>
        <w:t>ق</w:t>
      </w:r>
      <w:r w:rsidRPr="00974D07">
        <w:rPr>
          <w:rFonts w:hint="cs"/>
          <w:rtl/>
        </w:rPr>
        <w:t>َ</w:t>
      </w:r>
      <w:r w:rsidRPr="00974D07">
        <w:rPr>
          <w:rtl/>
        </w:rPr>
        <w:t>ال</w:t>
      </w:r>
      <w:r w:rsidRPr="00974D07">
        <w:rPr>
          <w:rFonts w:hint="cs"/>
          <w:rtl/>
        </w:rPr>
        <w:t>َ</w:t>
      </w:r>
      <w:r w:rsidRPr="00974D07">
        <w:rPr>
          <w:rtl/>
        </w:rPr>
        <w:t>: «أَقِمْ حَتَّى تَأْتِينَا الصَّدَقَةُ فَنأْمُرَ ل</w:t>
      </w:r>
      <w:r w:rsidRPr="00974D07">
        <w:rPr>
          <w:rFonts w:hint="cs"/>
          <w:rtl/>
        </w:rPr>
        <w:t>َ</w:t>
      </w:r>
      <w:r w:rsidRPr="00974D07">
        <w:rPr>
          <w:rtl/>
        </w:rPr>
        <w:t>كَ بِه</w:t>
      </w:r>
      <w:r w:rsidRPr="00974D07">
        <w:rPr>
          <w:rFonts w:hint="cs"/>
          <w:rtl/>
        </w:rPr>
        <w:t>َ</w:t>
      </w:r>
      <w:r w:rsidRPr="00974D07">
        <w:rPr>
          <w:rtl/>
        </w:rPr>
        <w:t>ا» ثُمَّ ق</w:t>
      </w:r>
      <w:r w:rsidRPr="00974D07">
        <w:rPr>
          <w:rFonts w:hint="cs"/>
          <w:rtl/>
        </w:rPr>
        <w:t>َ</w:t>
      </w:r>
      <w:r w:rsidRPr="00974D07">
        <w:rPr>
          <w:rtl/>
        </w:rPr>
        <w:t>ال</w:t>
      </w:r>
      <w:r w:rsidRPr="00974D07">
        <w:rPr>
          <w:rFonts w:hint="cs"/>
          <w:rtl/>
        </w:rPr>
        <w:t>َ</w:t>
      </w:r>
      <w:r w:rsidRPr="00974D07">
        <w:rPr>
          <w:rtl/>
        </w:rPr>
        <w:t>: «ياَ قَبِيصَةُ</w:t>
      </w:r>
      <w:r w:rsidRPr="00974D07">
        <w:rPr>
          <w:rFonts w:hint="cs"/>
          <w:rtl/>
        </w:rPr>
        <w:t>!</w:t>
      </w:r>
      <w:r w:rsidRPr="00974D07">
        <w:rPr>
          <w:rtl/>
        </w:rPr>
        <w:t xml:space="preserve"> إِنَّ ال</w:t>
      </w:r>
      <w:r w:rsidRPr="00974D07">
        <w:rPr>
          <w:rFonts w:hint="cs"/>
          <w:rtl/>
        </w:rPr>
        <w:t>ْ</w:t>
      </w:r>
      <w:r w:rsidRPr="00974D07">
        <w:rPr>
          <w:rtl/>
        </w:rPr>
        <w:t>مَس</w:t>
      </w:r>
      <w:r w:rsidRPr="00974D07">
        <w:rPr>
          <w:rFonts w:hint="cs"/>
          <w:rtl/>
        </w:rPr>
        <w:t>ْ</w:t>
      </w:r>
      <w:r w:rsidRPr="00974D07">
        <w:rPr>
          <w:rtl/>
        </w:rPr>
        <w:t>أَلَةَ لا تَحِلُّ إِلاَّ لأَحَدِ ثَلاثَةٍ: رَجُلٌ تَحَمَّلَ ح</w:t>
      </w:r>
      <w:r w:rsidRPr="00974D07">
        <w:rPr>
          <w:rFonts w:hint="cs"/>
          <w:rtl/>
        </w:rPr>
        <w:t>َ</w:t>
      </w:r>
      <w:r w:rsidRPr="00974D07">
        <w:rPr>
          <w:rtl/>
        </w:rPr>
        <w:t>م</w:t>
      </w:r>
      <w:r w:rsidRPr="00974D07">
        <w:rPr>
          <w:rFonts w:hint="cs"/>
          <w:rtl/>
        </w:rPr>
        <w:t>َ</w:t>
      </w:r>
      <w:r w:rsidRPr="00974D07">
        <w:rPr>
          <w:rtl/>
        </w:rPr>
        <w:t>الَةً، فَحَلَّتْ لَهُ ال</w:t>
      </w:r>
      <w:r w:rsidRPr="00974D07">
        <w:rPr>
          <w:rFonts w:hint="cs"/>
          <w:rtl/>
        </w:rPr>
        <w:t>ْ</w:t>
      </w:r>
      <w:r w:rsidRPr="00974D07">
        <w:rPr>
          <w:rtl/>
        </w:rPr>
        <w:t>مَسْأَلَةُ حَتَّى يُص</w:t>
      </w:r>
      <w:r w:rsidRPr="00974D07">
        <w:rPr>
          <w:rFonts w:hint="cs"/>
          <w:rtl/>
        </w:rPr>
        <w:t>ِ</w:t>
      </w:r>
      <w:r w:rsidRPr="00974D07">
        <w:rPr>
          <w:rtl/>
        </w:rPr>
        <w:t>ي</w:t>
      </w:r>
      <w:r w:rsidRPr="00974D07">
        <w:rPr>
          <w:rFonts w:hint="cs"/>
          <w:rtl/>
        </w:rPr>
        <w:t>ْ</w:t>
      </w:r>
      <w:r w:rsidRPr="00974D07">
        <w:rPr>
          <w:rtl/>
        </w:rPr>
        <w:t>بَه</w:t>
      </w:r>
      <w:r w:rsidRPr="00974D07">
        <w:rPr>
          <w:rFonts w:hint="cs"/>
          <w:rtl/>
        </w:rPr>
        <w:t>َ</w:t>
      </w:r>
      <w:r w:rsidRPr="00974D07">
        <w:rPr>
          <w:rtl/>
        </w:rPr>
        <w:t>ا، ثُمَّ يُمْسِكُ. ورجُلٌ أَصابَتْهُ جائِحَةٌ اجْتَاحَتْ مالَهُ، فَحَلَّتْ ل</w:t>
      </w:r>
      <w:r w:rsidRPr="00974D07">
        <w:rPr>
          <w:rFonts w:hint="cs"/>
          <w:rtl/>
        </w:rPr>
        <w:t>َ</w:t>
      </w:r>
      <w:r w:rsidRPr="00974D07">
        <w:rPr>
          <w:rtl/>
        </w:rPr>
        <w:t>هُ ال</w:t>
      </w:r>
      <w:r w:rsidRPr="00974D07">
        <w:rPr>
          <w:rFonts w:hint="cs"/>
          <w:rtl/>
        </w:rPr>
        <w:t>ْ</w:t>
      </w:r>
      <w:r w:rsidRPr="00974D07">
        <w:rPr>
          <w:rtl/>
        </w:rPr>
        <w:t>مَسأَلَةُ حَتَّى يُصِيبَ قِوَاماً مِنْ عيْشٍ، أَوْ ق</w:t>
      </w:r>
      <w:r w:rsidRPr="00974D07">
        <w:rPr>
          <w:rFonts w:hint="cs"/>
          <w:rtl/>
        </w:rPr>
        <w:t>َ</w:t>
      </w:r>
      <w:r w:rsidRPr="00974D07">
        <w:rPr>
          <w:rtl/>
        </w:rPr>
        <w:t>ال</w:t>
      </w:r>
      <w:r w:rsidRPr="00974D07">
        <w:rPr>
          <w:rFonts w:hint="cs"/>
          <w:rtl/>
        </w:rPr>
        <w:t>َ</w:t>
      </w:r>
      <w:r w:rsidRPr="00974D07">
        <w:rPr>
          <w:rtl/>
        </w:rPr>
        <w:t>: سِد</w:t>
      </w:r>
      <w:r w:rsidRPr="00974D07">
        <w:rPr>
          <w:rFonts w:hint="cs"/>
          <w:rtl/>
        </w:rPr>
        <w:t>َ</w:t>
      </w:r>
      <w:r w:rsidRPr="00974D07">
        <w:rPr>
          <w:rtl/>
        </w:rPr>
        <w:t>اداً مِنْ عَيْشٍ، ورَجُلٌ أَصابَتْهُ فاقَة</w:t>
      </w:r>
      <w:r w:rsidRPr="00974D07">
        <w:rPr>
          <w:rFonts w:hint="cs"/>
          <w:rtl/>
        </w:rPr>
        <w:t>ٌ</w:t>
      </w:r>
      <w:r w:rsidRPr="00974D07">
        <w:rPr>
          <w:rtl/>
        </w:rPr>
        <w:t>، حَت</w:t>
      </w:r>
      <w:r w:rsidRPr="00974D07">
        <w:rPr>
          <w:rFonts w:hint="cs"/>
          <w:rtl/>
        </w:rPr>
        <w:t>َّ</w:t>
      </w:r>
      <w:r w:rsidRPr="00974D07">
        <w:rPr>
          <w:rtl/>
        </w:rPr>
        <w:t>ى يقُولَ ثلاثَةٌ مِنْ ذَوي الحِجَى مِنْ قَوْمِهِ: لَقَدْ أَصَابَتْ فُلاناً فَاقَةٌ، فحلَّتْ لَهُ ال</w:t>
      </w:r>
      <w:r w:rsidRPr="00974D07">
        <w:rPr>
          <w:rFonts w:hint="cs"/>
          <w:rtl/>
        </w:rPr>
        <w:t>ْ</w:t>
      </w:r>
      <w:r w:rsidRPr="00974D07">
        <w:rPr>
          <w:rtl/>
        </w:rPr>
        <w:t>م</w:t>
      </w:r>
      <w:r w:rsidRPr="00974D07">
        <w:rPr>
          <w:rFonts w:hint="cs"/>
          <w:rtl/>
        </w:rPr>
        <w:t>َ</w:t>
      </w:r>
      <w:r w:rsidRPr="00974D07">
        <w:rPr>
          <w:rtl/>
        </w:rPr>
        <w:t>سْأَلةُ حتَّى يُصِيبَ قِواماً مِنْ عَيْشٍ، أَوْ ق</w:t>
      </w:r>
      <w:r w:rsidRPr="00974D07">
        <w:rPr>
          <w:rFonts w:hint="cs"/>
          <w:rtl/>
        </w:rPr>
        <w:t>َ</w:t>
      </w:r>
      <w:r w:rsidRPr="00974D07">
        <w:rPr>
          <w:rtl/>
        </w:rPr>
        <w:t>الَ: سِد</w:t>
      </w:r>
      <w:r w:rsidRPr="00974D07">
        <w:rPr>
          <w:rFonts w:hint="cs"/>
          <w:rtl/>
        </w:rPr>
        <w:t>َ</w:t>
      </w:r>
      <w:r w:rsidRPr="00974D07">
        <w:rPr>
          <w:rtl/>
        </w:rPr>
        <w:t>اداً مِنْ عَيْشٍ. فَمَا سِواهُنَّ مِنَ ال</w:t>
      </w:r>
      <w:r w:rsidRPr="00974D07">
        <w:rPr>
          <w:rFonts w:hint="cs"/>
          <w:rtl/>
        </w:rPr>
        <w:t>ْ</w:t>
      </w:r>
      <w:r w:rsidRPr="00974D07">
        <w:rPr>
          <w:rtl/>
        </w:rPr>
        <w:t>مَسأَلَةِ يا قَبِيصَةُ سُحْتٌ، يأَكُلُه</w:t>
      </w:r>
      <w:r w:rsidRPr="00974D07">
        <w:rPr>
          <w:rFonts w:hint="cs"/>
          <w:rtl/>
        </w:rPr>
        <w:t>َ</w:t>
      </w:r>
      <w:r w:rsidRPr="00974D07">
        <w:rPr>
          <w:rtl/>
        </w:rPr>
        <w:t>ا ص</w:t>
      </w:r>
      <w:r w:rsidRPr="00974D07">
        <w:rPr>
          <w:rFonts w:hint="cs"/>
          <w:rtl/>
        </w:rPr>
        <w:t>َ</w:t>
      </w:r>
      <w:r w:rsidRPr="00974D07">
        <w:rPr>
          <w:rtl/>
        </w:rPr>
        <w:t>احِبُها سُحْتاً» رواهُ مسلم.</w:t>
      </w:r>
    </w:p>
    <w:p w:rsidR="00152E87" w:rsidRPr="00B4734D" w:rsidRDefault="00152E87" w:rsidP="006717F5">
      <w:pPr>
        <w:ind w:firstLine="284"/>
        <w:jc w:val="both"/>
        <w:rPr>
          <w:rStyle w:val="Char4"/>
          <w:rtl/>
        </w:rPr>
      </w:pPr>
      <w:r w:rsidRPr="00B4734D">
        <w:rPr>
          <w:rStyle w:val="Char4"/>
          <w:rFonts w:hint="cs"/>
          <w:rtl/>
        </w:rPr>
        <w:t>32</w:t>
      </w:r>
      <w:r w:rsidRPr="00B4734D">
        <w:rPr>
          <w:rStyle w:val="Char4"/>
          <w:rtl/>
        </w:rPr>
        <w:t xml:space="preserve">6. </w:t>
      </w:r>
      <w:r w:rsidRPr="00B4734D">
        <w:rPr>
          <w:rStyle w:val="Char4"/>
          <w:rFonts w:hint="cs"/>
          <w:rtl/>
        </w:rPr>
        <w:t xml:space="preserve">و از </w:t>
      </w:r>
      <w:r w:rsidRPr="00B4734D">
        <w:rPr>
          <w:rStyle w:val="Char4"/>
          <w:rtl/>
        </w:rPr>
        <w:t>قبیصه بن مخارق</w:t>
      </w:r>
      <w:r w:rsidR="00573ACA" w:rsidRPr="00573ACA">
        <w:rPr>
          <w:rStyle w:val="Char4"/>
          <w:rFonts w:cs="CTraditional Arabic"/>
          <w:rtl/>
        </w:rPr>
        <w:t>س</w:t>
      </w:r>
      <w:r w:rsidRPr="00B4734D">
        <w:rPr>
          <w:rStyle w:val="Char4"/>
          <w:rtl/>
        </w:rPr>
        <w:t xml:space="preserve"> روایت شده است که فرمود: مال‌الصلحی را تعهد کردم و نزد پیامبر</w:t>
      </w:r>
      <w:r w:rsidRPr="006717F5">
        <w:rPr>
          <w:rFonts w:cs="CTraditional Arabic"/>
          <w:sz w:val="26"/>
          <w:szCs w:val="26"/>
          <w:rtl/>
          <w:lang w:bidi="ar-AE"/>
        </w:rPr>
        <w:t>ص</w:t>
      </w:r>
      <w:r w:rsidRPr="00B4734D">
        <w:rPr>
          <w:rStyle w:val="Char4"/>
          <w:rtl/>
        </w:rPr>
        <w:t xml:space="preserve"> آمدم تا از او در این مورد یاری بخواهم، فرمودند: «بمان تا صدقه‌ای به ما برسد و امر کنیم که از آن سهمی به تو داده ش</w:t>
      </w:r>
      <w:r w:rsidRPr="00B4734D">
        <w:rPr>
          <w:rStyle w:val="Char4"/>
          <w:rFonts w:hint="cs"/>
          <w:rtl/>
        </w:rPr>
        <w:t>و</w:t>
      </w:r>
      <w:r w:rsidRPr="00B4734D">
        <w:rPr>
          <w:rStyle w:val="Char4"/>
          <w:rtl/>
        </w:rPr>
        <w:t>د، سپس فرمودند: «ای قبیصه! سؤال (گدایی و از مردم طلب مال کردن) تنها برای سه نفر حلال است: (1) مردی که مال‌الصلحی را برای سازش و آشتی بین دو گروه تعهد کند؛ سؤال برای او حلال است تا وقتی که به مقصود خود (پولی که تعهد کرده است) می‌رسد و سپس باید از آن خودداری کند و (2) مردی که ضرری به مال او برسد و مال او را از بین ب</w:t>
      </w:r>
      <w:r w:rsidRPr="00B4734D">
        <w:rPr>
          <w:rStyle w:val="Char4"/>
          <w:rFonts w:hint="cs"/>
          <w:rtl/>
        </w:rPr>
        <w:t>ب</w:t>
      </w:r>
      <w:r w:rsidRPr="00B4734D">
        <w:rPr>
          <w:rStyle w:val="Char4"/>
          <w:rtl/>
        </w:rPr>
        <w:t>رد، سؤال برای او نیز حلال است تا هنگامی که زندگی او به سر و سامانی برسد ـ یا فرمودند: در حد کفایت تأمین شود و (3) مردی که فقر و تنگدستی ای بر او وارد آید تا اندازه‌ای که سه نفر از خردمندان طایفه‌اش بگویند که: او فقیر شده است، سؤال برای او حلال است تا زندگی او سر و سامانی بگیرد ـ یا فرمودند: در حد کفایت تأمین شود؛ ای قبی</w:t>
      </w:r>
      <w:r w:rsidRPr="00B4734D">
        <w:rPr>
          <w:rStyle w:val="Char4"/>
          <w:rFonts w:hint="cs"/>
          <w:rtl/>
        </w:rPr>
        <w:t>ص</w:t>
      </w:r>
      <w:r w:rsidRPr="00B4734D">
        <w:rPr>
          <w:rStyle w:val="Char4"/>
          <w:rtl/>
        </w:rPr>
        <w:t>ه! در غیر این سه مورد، سؤال و گدایی، حرام است و صاحبش آن را به حرامی مصرف می‌کند»</w:t>
      </w:r>
      <w:r w:rsidRPr="00B4734D">
        <w:rPr>
          <w:rStyle w:val="Char4"/>
          <w:vertAlign w:val="superscript"/>
          <w:rtl/>
        </w:rPr>
        <w:footnoteReference w:id="321"/>
      </w:r>
      <w:r w:rsidRPr="00B4734D">
        <w:rPr>
          <w:rStyle w:val="Char4"/>
          <w:rFonts w:hint="cs"/>
          <w:rtl/>
        </w:rPr>
        <w:t>.</w:t>
      </w:r>
    </w:p>
    <w:p w:rsidR="00B00A6A" w:rsidRDefault="00FC4129" w:rsidP="00B00A6A">
      <w:pPr>
        <w:pStyle w:val="af2"/>
        <w:rPr>
          <w:rtl/>
        </w:rPr>
      </w:pPr>
      <w:bookmarkStart w:id="201" w:name="_Toc274891372"/>
      <w:bookmarkStart w:id="202" w:name="_Toc433182913"/>
      <w:r w:rsidRPr="00573ACA">
        <w:rPr>
          <w:rFonts w:hint="cs"/>
          <w:rtl/>
        </w:rPr>
        <w:t>58- باب جواز الأخذ من غير مسألة ولا تطلع إليه</w:t>
      </w:r>
    </w:p>
    <w:p w:rsidR="00152E87" w:rsidRPr="006717F5" w:rsidRDefault="00FC4129" w:rsidP="006717F5">
      <w:pPr>
        <w:pStyle w:val="a0"/>
        <w:rPr>
          <w:sz w:val="2"/>
          <w:szCs w:val="2"/>
          <w:rtl/>
          <w:lang w:bidi="ar-AE"/>
        </w:rPr>
      </w:pPr>
      <w:bookmarkStart w:id="203" w:name="_Toc433190485"/>
      <w:r w:rsidRPr="006717F5">
        <w:rPr>
          <w:rFonts w:hint="cs"/>
          <w:rtl/>
        </w:rPr>
        <w:t>باب جواز قبول (چیزی از کسی) بدون خواستن و چشمداشت آن</w:t>
      </w:r>
      <w:bookmarkEnd w:id="201"/>
      <w:bookmarkEnd w:id="202"/>
      <w:bookmarkEnd w:id="203"/>
    </w:p>
    <w:p w:rsidR="00152E87" w:rsidRPr="00974D07" w:rsidRDefault="00152E87" w:rsidP="00974D07">
      <w:pPr>
        <w:pStyle w:val="af0"/>
        <w:rPr>
          <w:rtl/>
        </w:rPr>
      </w:pPr>
      <w:r w:rsidRPr="00974D07">
        <w:rPr>
          <w:rFonts w:hint="cs"/>
          <w:rtl/>
        </w:rPr>
        <w:t>327</w:t>
      </w:r>
      <w:r w:rsidRPr="00974D07">
        <w:rPr>
          <w:rtl/>
        </w:rPr>
        <w:t>- عَنْ سالمِ بنِ عبدِ اللَّهِ بنِ عُمَرَ، عَنْ أَبيهِ عبدِ اللَّه بنِ عُمَرَ، عَنْ عُمَرَ رضي اللَّه عنهم ق</w:t>
      </w:r>
      <w:r w:rsidRPr="00974D07">
        <w:rPr>
          <w:rFonts w:hint="cs"/>
          <w:rtl/>
        </w:rPr>
        <w:t>َ</w:t>
      </w:r>
      <w:r w:rsidRPr="00974D07">
        <w:rPr>
          <w:rtl/>
        </w:rPr>
        <w:t>ال</w:t>
      </w:r>
      <w:r w:rsidRPr="00974D07">
        <w:rPr>
          <w:rFonts w:hint="cs"/>
          <w:rtl/>
        </w:rPr>
        <w:t>َ</w:t>
      </w:r>
      <w:r w:rsidRPr="00974D07">
        <w:rPr>
          <w:rtl/>
        </w:rPr>
        <w:t>: ك</w:t>
      </w:r>
      <w:r w:rsidRPr="00974D07">
        <w:rPr>
          <w:rFonts w:hint="cs"/>
          <w:rtl/>
        </w:rPr>
        <w:t>َ</w:t>
      </w:r>
      <w:r w:rsidRPr="00974D07">
        <w:rPr>
          <w:rtl/>
        </w:rPr>
        <w:t>ان</w:t>
      </w:r>
      <w:r w:rsidRPr="00974D07">
        <w:rPr>
          <w:rFonts w:hint="cs"/>
          <w:rtl/>
        </w:rPr>
        <w:t>َ</w:t>
      </w:r>
      <w:r w:rsidRPr="00974D07">
        <w:rPr>
          <w:rtl/>
        </w:rPr>
        <w:t xml:space="preserve"> ر</w:t>
      </w:r>
      <w:r w:rsidRPr="00974D07">
        <w:rPr>
          <w:rFonts w:hint="cs"/>
          <w:rtl/>
        </w:rPr>
        <w:t>َ</w:t>
      </w:r>
      <w:r w:rsidRPr="00974D07">
        <w:rPr>
          <w:rtl/>
        </w:rPr>
        <w:t>س</w:t>
      </w:r>
      <w:r w:rsidRPr="00974D07">
        <w:rPr>
          <w:rFonts w:hint="cs"/>
          <w:rtl/>
        </w:rPr>
        <w:t>ُ</w:t>
      </w:r>
      <w:r w:rsidRPr="00974D07">
        <w:rPr>
          <w:rtl/>
        </w:rPr>
        <w:t>ولُ اللَّه</w:t>
      </w:r>
      <w:r w:rsidRPr="00974D07">
        <w:rPr>
          <w:rFonts w:hint="cs"/>
          <w:rtl/>
        </w:rPr>
        <w:t>ِ</w:t>
      </w:r>
      <w:r w:rsidRPr="00974D07">
        <w:rPr>
          <w:rtl/>
        </w:rPr>
        <w:t xml:space="preserve"> صَلَّى اللهُ عَلَيْهِ وَسَلَّمَ يُعْطِي</w:t>
      </w:r>
      <w:r w:rsidRPr="00974D07">
        <w:rPr>
          <w:rFonts w:hint="cs"/>
          <w:rtl/>
        </w:rPr>
        <w:t>ْ</w:t>
      </w:r>
      <w:r w:rsidRPr="00974D07">
        <w:rPr>
          <w:rtl/>
        </w:rPr>
        <w:t>ن</w:t>
      </w:r>
      <w:r w:rsidRPr="00974D07">
        <w:rPr>
          <w:rFonts w:hint="cs"/>
          <w:rtl/>
        </w:rPr>
        <w:t>ِ</w:t>
      </w:r>
      <w:r w:rsidRPr="00974D07">
        <w:rPr>
          <w:rtl/>
        </w:rPr>
        <w:t>ي العطَاءَ، فَأَقُولُ: أَع</w:t>
      </w:r>
      <w:r w:rsidRPr="00974D07">
        <w:rPr>
          <w:rFonts w:hint="cs"/>
          <w:rtl/>
        </w:rPr>
        <w:t>ْ</w:t>
      </w:r>
      <w:r w:rsidRPr="00974D07">
        <w:rPr>
          <w:rtl/>
        </w:rPr>
        <w:t>ط</w:t>
      </w:r>
      <w:r w:rsidRPr="00974D07">
        <w:rPr>
          <w:rFonts w:hint="cs"/>
          <w:rtl/>
        </w:rPr>
        <w:t>ِ</w:t>
      </w:r>
      <w:r w:rsidRPr="00974D07">
        <w:rPr>
          <w:rtl/>
        </w:rPr>
        <w:t>هِ مَن</w:t>
      </w:r>
      <w:r w:rsidRPr="00974D07">
        <w:rPr>
          <w:rFonts w:hint="cs"/>
          <w:rtl/>
        </w:rPr>
        <w:t>ْ</w:t>
      </w:r>
      <w:r w:rsidRPr="00974D07">
        <w:rPr>
          <w:rtl/>
        </w:rPr>
        <w:t xml:space="preserve"> ه</w:t>
      </w:r>
      <w:r w:rsidRPr="00974D07">
        <w:rPr>
          <w:rFonts w:hint="cs"/>
          <w:rtl/>
        </w:rPr>
        <w:t>ُ</w:t>
      </w:r>
      <w:r w:rsidRPr="00974D07">
        <w:rPr>
          <w:rtl/>
        </w:rPr>
        <w:t>و</w:t>
      </w:r>
      <w:r w:rsidRPr="00974D07">
        <w:rPr>
          <w:rFonts w:hint="cs"/>
          <w:rtl/>
        </w:rPr>
        <w:t>َ</w:t>
      </w:r>
      <w:r w:rsidRPr="00974D07">
        <w:rPr>
          <w:rtl/>
        </w:rPr>
        <w:t xml:space="preserve"> أَفقَرُ إِلَيهِ مِنِّي، ف</w:t>
      </w:r>
      <w:r w:rsidRPr="00974D07">
        <w:rPr>
          <w:rFonts w:hint="cs"/>
          <w:rtl/>
        </w:rPr>
        <w:t>َ</w:t>
      </w:r>
      <w:r w:rsidRPr="00974D07">
        <w:rPr>
          <w:rtl/>
        </w:rPr>
        <w:t>ق</w:t>
      </w:r>
      <w:r w:rsidRPr="00974D07">
        <w:rPr>
          <w:rFonts w:hint="cs"/>
          <w:rtl/>
        </w:rPr>
        <w:t>َ</w:t>
      </w:r>
      <w:r w:rsidRPr="00974D07">
        <w:rPr>
          <w:rtl/>
        </w:rPr>
        <w:t>ال</w:t>
      </w:r>
      <w:r w:rsidRPr="00974D07">
        <w:rPr>
          <w:rFonts w:hint="cs"/>
          <w:rtl/>
        </w:rPr>
        <w:t>َ</w:t>
      </w:r>
      <w:r w:rsidRPr="00974D07">
        <w:rPr>
          <w:rtl/>
        </w:rPr>
        <w:t>: «خُذهُ، إِذَا جاءَكَ مِن</w:t>
      </w:r>
      <w:r w:rsidRPr="00974D07">
        <w:rPr>
          <w:rFonts w:hint="cs"/>
          <w:rtl/>
        </w:rPr>
        <w:t>ْ</w:t>
      </w:r>
      <w:r w:rsidRPr="00974D07">
        <w:rPr>
          <w:rtl/>
        </w:rPr>
        <w:t xml:space="preserve"> ه</w:t>
      </w:r>
      <w:r w:rsidRPr="00974D07">
        <w:rPr>
          <w:rFonts w:hint="cs"/>
          <w:rtl/>
        </w:rPr>
        <w:t>َ</w:t>
      </w:r>
      <w:r w:rsidRPr="00974D07">
        <w:rPr>
          <w:rtl/>
        </w:rPr>
        <w:t>ذ</w:t>
      </w:r>
      <w:r w:rsidRPr="00974D07">
        <w:rPr>
          <w:rFonts w:hint="cs"/>
          <w:rtl/>
        </w:rPr>
        <w:t>َ</w:t>
      </w:r>
      <w:r w:rsidRPr="00974D07">
        <w:rPr>
          <w:rtl/>
        </w:rPr>
        <w:t>ا ال</w:t>
      </w:r>
      <w:r w:rsidRPr="00974D07">
        <w:rPr>
          <w:rFonts w:hint="cs"/>
          <w:rtl/>
        </w:rPr>
        <w:t>ْ</w:t>
      </w:r>
      <w:r w:rsidRPr="00974D07">
        <w:rPr>
          <w:rtl/>
        </w:rPr>
        <w:t>مَالِ شَيءٌ، وَأَنْتَ غَيْرُ مُشْرِفٍ ولا سَائِلٍ، فَخُذْهُ ف</w:t>
      </w:r>
      <w:r w:rsidRPr="00974D07">
        <w:rPr>
          <w:rFonts w:hint="cs"/>
          <w:rtl/>
        </w:rPr>
        <w:t>َ</w:t>
      </w:r>
      <w:r w:rsidRPr="00974D07">
        <w:rPr>
          <w:rtl/>
        </w:rPr>
        <w:t>تَم</w:t>
      </w:r>
      <w:r w:rsidRPr="00974D07">
        <w:rPr>
          <w:rFonts w:hint="cs"/>
          <w:rtl/>
        </w:rPr>
        <w:t>َ</w:t>
      </w:r>
      <w:r w:rsidRPr="00974D07">
        <w:rPr>
          <w:rtl/>
        </w:rPr>
        <w:t>وَّلْهُ فَإِن</w:t>
      </w:r>
      <w:r w:rsidRPr="00974D07">
        <w:rPr>
          <w:rFonts w:hint="cs"/>
          <w:rtl/>
        </w:rPr>
        <w:t>ْ</w:t>
      </w:r>
      <w:r w:rsidRPr="00974D07">
        <w:rPr>
          <w:rtl/>
        </w:rPr>
        <w:t xml:space="preserve"> شِئ</w:t>
      </w:r>
      <w:r w:rsidRPr="00974D07">
        <w:rPr>
          <w:rFonts w:hint="cs"/>
          <w:rtl/>
        </w:rPr>
        <w:t>ْ</w:t>
      </w:r>
      <w:r w:rsidRPr="00974D07">
        <w:rPr>
          <w:rtl/>
        </w:rPr>
        <w:t>تَ كُلْهُ، وإِن</w:t>
      </w:r>
      <w:r w:rsidRPr="00974D07">
        <w:rPr>
          <w:rFonts w:hint="cs"/>
          <w:rtl/>
        </w:rPr>
        <w:t>ْ</w:t>
      </w:r>
      <w:r w:rsidRPr="00974D07">
        <w:rPr>
          <w:rtl/>
        </w:rPr>
        <w:t xml:space="preserve"> شِئْتَ تَصْد</w:t>
      </w:r>
      <w:r w:rsidRPr="00974D07">
        <w:rPr>
          <w:rFonts w:hint="cs"/>
          <w:rtl/>
        </w:rPr>
        <w:t>َّ</w:t>
      </w:r>
      <w:r w:rsidRPr="00974D07">
        <w:rPr>
          <w:rtl/>
        </w:rPr>
        <w:t>قْ بِهِ، وَمَا لا، فَلا تُتبِعْهُ نَفْسَكَ» ق</w:t>
      </w:r>
      <w:r w:rsidRPr="00974D07">
        <w:rPr>
          <w:rFonts w:hint="cs"/>
          <w:rtl/>
        </w:rPr>
        <w:t>َ</w:t>
      </w:r>
      <w:r w:rsidRPr="00974D07">
        <w:rPr>
          <w:rtl/>
        </w:rPr>
        <w:t>ال</w:t>
      </w:r>
      <w:r w:rsidRPr="00974D07">
        <w:rPr>
          <w:rFonts w:hint="cs"/>
          <w:rtl/>
        </w:rPr>
        <w:t>َ</w:t>
      </w:r>
      <w:r w:rsidRPr="00974D07">
        <w:rPr>
          <w:rtl/>
        </w:rPr>
        <w:t xml:space="preserve"> س</w:t>
      </w:r>
      <w:r w:rsidRPr="00974D07">
        <w:rPr>
          <w:rFonts w:hint="cs"/>
          <w:rtl/>
        </w:rPr>
        <w:t>َ</w:t>
      </w:r>
      <w:r w:rsidRPr="00974D07">
        <w:rPr>
          <w:rtl/>
        </w:rPr>
        <w:t>ال</w:t>
      </w:r>
      <w:r w:rsidRPr="00974D07">
        <w:rPr>
          <w:rFonts w:hint="cs"/>
          <w:rtl/>
        </w:rPr>
        <w:t>ِ</w:t>
      </w:r>
      <w:r w:rsidRPr="00974D07">
        <w:rPr>
          <w:rtl/>
        </w:rPr>
        <w:t>مٌ: فَكَانَ عَبدُاللَّه لا ي</w:t>
      </w:r>
      <w:r w:rsidRPr="00974D07">
        <w:rPr>
          <w:rFonts w:hint="cs"/>
          <w:rtl/>
        </w:rPr>
        <w:t>َ</w:t>
      </w:r>
      <w:r w:rsidRPr="00974D07">
        <w:rPr>
          <w:rtl/>
        </w:rPr>
        <w:t>س</w:t>
      </w:r>
      <w:r w:rsidRPr="00974D07">
        <w:rPr>
          <w:rFonts w:hint="cs"/>
          <w:rtl/>
        </w:rPr>
        <w:t>ْ</w:t>
      </w:r>
      <w:r w:rsidRPr="00974D07">
        <w:rPr>
          <w:rtl/>
        </w:rPr>
        <w:t>أَلُ أَح</w:t>
      </w:r>
      <w:r w:rsidRPr="00974D07">
        <w:rPr>
          <w:rFonts w:hint="cs"/>
          <w:rtl/>
        </w:rPr>
        <w:t>َ</w:t>
      </w:r>
      <w:r w:rsidRPr="00974D07">
        <w:rPr>
          <w:rtl/>
        </w:rPr>
        <w:t>داً شَيْئاً، وَلا يَرُدُّ شَي</w:t>
      </w:r>
      <w:r w:rsidRPr="00974D07">
        <w:rPr>
          <w:rFonts w:hint="cs"/>
          <w:rtl/>
        </w:rPr>
        <w:t>ْ</w:t>
      </w:r>
      <w:r w:rsidRPr="00974D07">
        <w:rPr>
          <w:rtl/>
        </w:rPr>
        <w:t>ئاً أُعْطِي</w:t>
      </w:r>
      <w:r w:rsidRPr="00974D07">
        <w:rPr>
          <w:rFonts w:hint="cs"/>
          <w:rtl/>
        </w:rPr>
        <w:t>َ</w:t>
      </w:r>
      <w:r w:rsidRPr="00974D07">
        <w:rPr>
          <w:rtl/>
        </w:rPr>
        <w:t>ه</w:t>
      </w:r>
      <w:r w:rsidRPr="00974D07">
        <w:rPr>
          <w:rFonts w:hint="cs"/>
          <w:rtl/>
        </w:rPr>
        <w:t>ُ</w:t>
      </w:r>
      <w:r w:rsidRPr="00974D07">
        <w:rPr>
          <w:rtl/>
        </w:rPr>
        <w:t>. متفقٌ عليه.</w:t>
      </w:r>
    </w:p>
    <w:p w:rsidR="00152E87" w:rsidRPr="00B4734D" w:rsidRDefault="00152E87" w:rsidP="00974D07">
      <w:pPr>
        <w:ind w:firstLine="284"/>
        <w:jc w:val="both"/>
        <w:rPr>
          <w:rStyle w:val="Char4"/>
          <w:rtl/>
        </w:rPr>
      </w:pPr>
      <w:r w:rsidRPr="00B4734D">
        <w:rPr>
          <w:rStyle w:val="Char4"/>
          <w:rFonts w:hint="cs"/>
          <w:rtl/>
        </w:rPr>
        <w:t>327</w:t>
      </w:r>
      <w:r w:rsidRPr="00B4734D">
        <w:rPr>
          <w:rStyle w:val="Char4"/>
          <w:rtl/>
        </w:rPr>
        <w:t>. از سالم بن عبدالله بن عمر از پدرش عبدالله از جدش حضرت عمر</w:t>
      </w:r>
      <w:r w:rsidR="00974D07">
        <w:rPr>
          <w:rFonts w:cs="CTraditional Arabic" w:hint="cs"/>
          <w:sz w:val="26"/>
          <w:szCs w:val="26"/>
          <w:rtl/>
          <w:lang w:bidi="ar-AE"/>
        </w:rPr>
        <w:t>ش</w:t>
      </w:r>
      <w:r w:rsidRPr="00B4734D">
        <w:rPr>
          <w:rStyle w:val="Char4"/>
          <w:rtl/>
        </w:rPr>
        <w:t xml:space="preserve"> روایت شده است که حضرت عمر</w:t>
      </w:r>
      <w:r w:rsidR="00573ACA" w:rsidRPr="00573ACA">
        <w:rPr>
          <w:rStyle w:val="Char4"/>
          <w:rFonts w:cs="CTraditional Arabic"/>
          <w:rtl/>
        </w:rPr>
        <w:t>س</w:t>
      </w:r>
      <w:r w:rsidRPr="00B4734D">
        <w:rPr>
          <w:rStyle w:val="Char4"/>
          <w:rtl/>
        </w:rPr>
        <w:t xml:space="preserve"> گفت: پیامبر</w:t>
      </w:r>
      <w:r w:rsidRPr="006717F5">
        <w:rPr>
          <w:rFonts w:cs="CTraditional Arabic"/>
          <w:sz w:val="26"/>
          <w:szCs w:val="26"/>
          <w:rtl/>
          <w:lang w:bidi="ar-AE"/>
        </w:rPr>
        <w:t>ص</w:t>
      </w:r>
      <w:r w:rsidRPr="00B4734D">
        <w:rPr>
          <w:rStyle w:val="Char4"/>
          <w:rtl/>
        </w:rPr>
        <w:t xml:space="preserve"> گاهی چیزی به من عطا می‌فرمود و من می‌گفتم: به کسی که از من محتاج‌تر است مرحمت فرما، فرمودند: «آن را بگیر و</w:t>
      </w:r>
      <w:r w:rsidR="00FE68A2">
        <w:rPr>
          <w:rStyle w:val="Char4"/>
          <w:rtl/>
        </w:rPr>
        <w:t xml:space="preserve"> هرگاه </w:t>
      </w:r>
      <w:r w:rsidRPr="00B4734D">
        <w:rPr>
          <w:rStyle w:val="Char4"/>
          <w:rtl/>
        </w:rPr>
        <w:t>از این مال (مال حلال) چیزی به تو رسید در حالی که تو بر آن حرص و طمعی نداشته و آن را درخواست نکرده بودی، آن را بگیر و از آن استفاده کن، اگر خواستی، بخور و اگر خواستی، آن را صدقه بده و اگر بدین گونه نبود (بدون درخواستت به تو داده نشد) دیگر آن را نخواه و دنبال آن نرو» سالم می‌گوید: به همین سبب، پدرم عبدالله هم از کسی چیزی نمی‌خواست و اگر چیزی به او عطا می‌شد، رد نمی‌کرد</w:t>
      </w:r>
      <w:r w:rsidRPr="00B4734D">
        <w:rPr>
          <w:rStyle w:val="Char4"/>
          <w:vertAlign w:val="superscript"/>
          <w:rtl/>
        </w:rPr>
        <w:footnoteReference w:id="322"/>
      </w:r>
      <w:r w:rsidRPr="00B4734D">
        <w:rPr>
          <w:rStyle w:val="Char4"/>
          <w:rFonts w:hint="cs"/>
          <w:rtl/>
        </w:rPr>
        <w:t>.</w:t>
      </w:r>
    </w:p>
    <w:p w:rsidR="00B00A6A" w:rsidRDefault="00FC4129" w:rsidP="00B00A6A">
      <w:pPr>
        <w:pStyle w:val="af2"/>
        <w:rPr>
          <w:rtl/>
        </w:rPr>
      </w:pPr>
      <w:bookmarkStart w:id="204" w:name="_Toc274891373"/>
      <w:bookmarkStart w:id="205" w:name="_Toc433182914"/>
      <w:r w:rsidRPr="00573ACA">
        <w:rPr>
          <w:rFonts w:hint="cs"/>
          <w:rtl/>
        </w:rPr>
        <w:t>59- باب الحث على الأكل من عمل يده والتعفف به من السؤال والتعرض للإعطاء</w:t>
      </w:r>
    </w:p>
    <w:p w:rsidR="00152E87" w:rsidRPr="006717F5" w:rsidRDefault="00FC4129" w:rsidP="006717F5">
      <w:pPr>
        <w:pStyle w:val="a0"/>
        <w:rPr>
          <w:sz w:val="18"/>
          <w:szCs w:val="18"/>
          <w:rtl/>
        </w:rPr>
      </w:pPr>
      <w:bookmarkStart w:id="206" w:name="_Toc433190486"/>
      <w:r w:rsidRPr="006717F5">
        <w:rPr>
          <w:rFonts w:hint="cs"/>
          <w:rtl/>
        </w:rPr>
        <w:t>باب تشو</w:t>
      </w:r>
      <w:r w:rsidR="00FE68A2">
        <w:rPr>
          <w:rFonts w:hint="cs"/>
          <w:rtl/>
        </w:rPr>
        <w:t>ی</w:t>
      </w:r>
      <w:r w:rsidRPr="006717F5">
        <w:rPr>
          <w:rFonts w:hint="cs"/>
          <w:rtl/>
        </w:rPr>
        <w:t>ق بر خوردن از دسترنج خود و خوددار</w:t>
      </w:r>
      <w:r w:rsidR="00FE68A2">
        <w:rPr>
          <w:rFonts w:hint="cs"/>
          <w:rtl/>
        </w:rPr>
        <w:t>ی</w:t>
      </w:r>
      <w:r w:rsidRPr="006717F5">
        <w:rPr>
          <w:rFonts w:hint="cs"/>
          <w:rtl/>
        </w:rPr>
        <w:t xml:space="preserve"> از </w:t>
      </w:r>
      <w:r w:rsidR="007B6709" w:rsidRPr="006717F5">
        <w:rPr>
          <w:rFonts w:hint="cs"/>
          <w:rtl/>
        </w:rPr>
        <w:t>گدایی به وسیله‌ی آن و خود را در معرض بخشش قرار دادن</w:t>
      </w:r>
      <w:bookmarkEnd w:id="204"/>
      <w:bookmarkEnd w:id="205"/>
      <w:bookmarkEnd w:id="206"/>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F92BFF" w:rsidRPr="003E754C" w:rsidRDefault="00F92BFF" w:rsidP="00F92BF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فَإِذَا قُضِيَتِ </w:t>
      </w:r>
      <w:r w:rsidRPr="00084A5B">
        <w:rPr>
          <w:rStyle w:val="Char8"/>
          <w:rFonts w:hint="cs"/>
          <w:rtl/>
        </w:rPr>
        <w:t>ٱ</w:t>
      </w:r>
      <w:r w:rsidRPr="00084A5B">
        <w:rPr>
          <w:rStyle w:val="Char8"/>
          <w:rFonts w:hint="eastAsia"/>
          <w:rtl/>
        </w:rPr>
        <w:t>لصَّلَوٰةُ</w:t>
      </w:r>
      <w:r w:rsidRPr="00084A5B">
        <w:rPr>
          <w:rStyle w:val="Char8"/>
          <w:rtl/>
        </w:rPr>
        <w:t xml:space="preserve"> فَ</w:t>
      </w:r>
      <w:r w:rsidRPr="00084A5B">
        <w:rPr>
          <w:rStyle w:val="Char8"/>
          <w:rFonts w:hint="cs"/>
          <w:rtl/>
        </w:rPr>
        <w:t>ٱ</w:t>
      </w:r>
      <w:r w:rsidRPr="00084A5B">
        <w:rPr>
          <w:rStyle w:val="Char8"/>
          <w:rFonts w:hint="eastAsia"/>
          <w:rtl/>
        </w:rPr>
        <w:t>نتَشِرُواْ</w:t>
      </w:r>
      <w:r w:rsidRPr="00084A5B">
        <w:rPr>
          <w:rStyle w:val="Char8"/>
          <w:rtl/>
        </w:rPr>
        <w:t xml:space="preserve"> فِي </w:t>
      </w:r>
      <w:r w:rsidRPr="00084A5B">
        <w:rPr>
          <w:rStyle w:val="Char8"/>
          <w:rFonts w:hint="cs"/>
          <w:rtl/>
        </w:rPr>
        <w:t>ٱ</w:t>
      </w:r>
      <w:r w:rsidRPr="00084A5B">
        <w:rPr>
          <w:rStyle w:val="Char8"/>
          <w:rFonts w:hint="eastAsia"/>
          <w:rtl/>
        </w:rPr>
        <w:t>لۡأَرۡضِ</w:t>
      </w:r>
      <w:r w:rsidRPr="00084A5B">
        <w:rPr>
          <w:rStyle w:val="Char8"/>
          <w:rtl/>
        </w:rPr>
        <w:t xml:space="preserve"> وَ</w:t>
      </w:r>
      <w:r w:rsidRPr="00084A5B">
        <w:rPr>
          <w:rStyle w:val="Char8"/>
          <w:rFonts w:hint="cs"/>
          <w:rtl/>
        </w:rPr>
        <w:t>ٱ</w:t>
      </w:r>
      <w:r w:rsidRPr="00084A5B">
        <w:rPr>
          <w:rStyle w:val="Char8"/>
          <w:rFonts w:hint="eastAsia"/>
          <w:rtl/>
        </w:rPr>
        <w:t>بۡتَغُواْ</w:t>
      </w:r>
      <w:r w:rsidRPr="00084A5B">
        <w:rPr>
          <w:rStyle w:val="Char8"/>
          <w:rtl/>
        </w:rPr>
        <w:t xml:space="preserve"> مِن فَضۡلِ </w:t>
      </w:r>
      <w:r w:rsidRPr="00084A5B">
        <w:rPr>
          <w:rStyle w:val="Char8"/>
          <w:rFonts w:hint="cs"/>
          <w:rtl/>
        </w:rPr>
        <w:t>ٱ</w:t>
      </w:r>
      <w:r w:rsidRPr="00084A5B">
        <w:rPr>
          <w:rStyle w:val="Char8"/>
          <w:rFonts w:hint="eastAsia"/>
          <w:rtl/>
        </w:rPr>
        <w:t>للَّهِ</w:t>
      </w:r>
      <w:r>
        <w:rPr>
          <w:rFonts w:cs="Traditional Arabic"/>
          <w:b/>
          <w:color w:val="000000"/>
          <w:shd w:val="clear" w:color="auto" w:fill="FFFFFF"/>
          <w:rtl/>
          <w:lang w:bidi="ar-AE"/>
        </w:rPr>
        <w:t>﴾</w:t>
      </w:r>
      <w:r w:rsidRPr="00084A5B">
        <w:rPr>
          <w:rStyle w:val="Char8"/>
          <w:rtl/>
        </w:rPr>
        <w:t xml:space="preserve"> </w:t>
      </w:r>
      <w:r w:rsidRPr="003E754C">
        <w:rPr>
          <w:rStyle w:val="Char9"/>
          <w:rtl/>
        </w:rPr>
        <w:t>[الجمعة: 10]</w:t>
      </w:r>
      <w:r w:rsidRPr="003E754C">
        <w:rPr>
          <w:rStyle w:val="Char9"/>
          <w:rFonts w:hint="cs"/>
          <w:rtl/>
        </w:rPr>
        <w:t>.</w:t>
      </w:r>
    </w:p>
    <w:p w:rsidR="00152E87" w:rsidRPr="006717F5" w:rsidRDefault="00152E87" w:rsidP="00F92BFF">
      <w:pPr>
        <w:pStyle w:val="a9"/>
        <w:rPr>
          <w:rtl/>
        </w:rPr>
      </w:pPr>
      <w:r w:rsidRPr="006717F5">
        <w:rPr>
          <w:rtl/>
        </w:rPr>
        <w:t>«وقتی نماز (جمعه) انجام شد، در زمین پراکنده گردید و از بخشش خدا، رزق و روزی بجویید».</w:t>
      </w:r>
    </w:p>
    <w:p w:rsidR="00152E87" w:rsidRPr="00974D07" w:rsidRDefault="00152E87" w:rsidP="00974D07">
      <w:pPr>
        <w:pStyle w:val="af0"/>
        <w:rPr>
          <w:rtl/>
        </w:rPr>
      </w:pPr>
      <w:r w:rsidRPr="00974D07">
        <w:rPr>
          <w:rFonts w:hint="cs"/>
          <w:rtl/>
        </w:rPr>
        <w:t>328</w:t>
      </w:r>
      <w:r w:rsidRPr="00974D07">
        <w:rPr>
          <w:rtl/>
        </w:rPr>
        <w:t>- وعن أبي هُريرة رضي اللَّه عنه قال: قال رسولُ اللَّه صَلَّى اللهُ عَلَيْهِ وَسَلَّمَ: «لأَنْ ي</w:t>
      </w:r>
      <w:r w:rsidRPr="00974D07">
        <w:rPr>
          <w:rFonts w:hint="cs"/>
          <w:rtl/>
        </w:rPr>
        <w:t>َ</w:t>
      </w:r>
      <w:r w:rsidRPr="00974D07">
        <w:rPr>
          <w:rtl/>
        </w:rPr>
        <w:t>ح</w:t>
      </w:r>
      <w:r w:rsidRPr="00974D07">
        <w:rPr>
          <w:rFonts w:hint="cs"/>
          <w:rtl/>
        </w:rPr>
        <w:t>ْ</w:t>
      </w:r>
      <w:r w:rsidRPr="00974D07">
        <w:rPr>
          <w:rtl/>
        </w:rPr>
        <w:t>تَطِبَ أَحَدُكُم</w:t>
      </w:r>
      <w:r w:rsidRPr="00974D07">
        <w:rPr>
          <w:rFonts w:hint="cs"/>
          <w:rtl/>
        </w:rPr>
        <w:t>ْ</w:t>
      </w:r>
      <w:r w:rsidRPr="00974D07">
        <w:rPr>
          <w:rtl/>
        </w:rPr>
        <w:t xml:space="preserve"> حُز</w:t>
      </w:r>
      <w:r w:rsidRPr="00974D07">
        <w:rPr>
          <w:rFonts w:hint="cs"/>
          <w:rtl/>
        </w:rPr>
        <w:t>ْ</w:t>
      </w:r>
      <w:r w:rsidRPr="00974D07">
        <w:rPr>
          <w:rtl/>
        </w:rPr>
        <w:t>مَةً ع</w:t>
      </w:r>
      <w:r w:rsidRPr="00974D07">
        <w:rPr>
          <w:rFonts w:hint="cs"/>
          <w:rtl/>
        </w:rPr>
        <w:t>َ</w:t>
      </w:r>
      <w:r w:rsidRPr="00974D07">
        <w:rPr>
          <w:rtl/>
        </w:rPr>
        <w:t>ل</w:t>
      </w:r>
      <w:r w:rsidRPr="00974D07">
        <w:rPr>
          <w:rFonts w:hint="cs"/>
          <w:rtl/>
        </w:rPr>
        <w:t>َ</w:t>
      </w:r>
      <w:r w:rsidRPr="00974D07">
        <w:rPr>
          <w:rtl/>
        </w:rPr>
        <w:t>ى ظَه</w:t>
      </w:r>
      <w:r w:rsidRPr="00974D07">
        <w:rPr>
          <w:rFonts w:hint="cs"/>
          <w:rtl/>
        </w:rPr>
        <w:t>ْ</w:t>
      </w:r>
      <w:r w:rsidRPr="00974D07">
        <w:rPr>
          <w:rtl/>
        </w:rPr>
        <w:t>رِه</w:t>
      </w:r>
      <w:r w:rsidRPr="00974D07">
        <w:rPr>
          <w:rFonts w:hint="cs"/>
          <w:rtl/>
        </w:rPr>
        <w:t>ِ</w:t>
      </w:r>
      <w:r w:rsidRPr="00974D07">
        <w:rPr>
          <w:rtl/>
        </w:rPr>
        <w:t>، خَيْرٌ م</w:t>
      </w:r>
      <w:r w:rsidRPr="00974D07">
        <w:rPr>
          <w:rFonts w:hint="cs"/>
          <w:rtl/>
        </w:rPr>
        <w:t>ِ</w:t>
      </w:r>
      <w:r w:rsidRPr="00974D07">
        <w:rPr>
          <w:rtl/>
        </w:rPr>
        <w:t>ن</w:t>
      </w:r>
      <w:r w:rsidRPr="00974D07">
        <w:rPr>
          <w:rFonts w:hint="cs"/>
          <w:rtl/>
        </w:rPr>
        <w:t>ْ</w:t>
      </w:r>
      <w:r w:rsidRPr="00974D07">
        <w:rPr>
          <w:rtl/>
        </w:rPr>
        <w:t xml:space="preserve"> أَنْ يَس</w:t>
      </w:r>
      <w:r w:rsidRPr="00974D07">
        <w:rPr>
          <w:rFonts w:hint="cs"/>
          <w:rtl/>
        </w:rPr>
        <w:t>ْ</w:t>
      </w:r>
      <w:r w:rsidRPr="00974D07">
        <w:rPr>
          <w:rtl/>
        </w:rPr>
        <w:t>أَل</w:t>
      </w:r>
      <w:r w:rsidRPr="00974D07">
        <w:rPr>
          <w:rFonts w:hint="cs"/>
          <w:rtl/>
        </w:rPr>
        <w:t>َ</w:t>
      </w:r>
      <w:r w:rsidRPr="00974D07">
        <w:rPr>
          <w:rtl/>
        </w:rPr>
        <w:t xml:space="preserve"> أَحَداً، فَيُع</w:t>
      </w:r>
      <w:r w:rsidRPr="00974D07">
        <w:rPr>
          <w:rFonts w:hint="cs"/>
          <w:rtl/>
        </w:rPr>
        <w:t>ْ</w:t>
      </w:r>
      <w:r w:rsidRPr="00974D07">
        <w:rPr>
          <w:rtl/>
        </w:rPr>
        <w:t>ط</w:t>
      </w:r>
      <w:r w:rsidRPr="00974D07">
        <w:rPr>
          <w:rFonts w:hint="cs"/>
          <w:rtl/>
        </w:rPr>
        <w:t>ِ</w:t>
      </w:r>
      <w:r w:rsidRPr="00974D07">
        <w:rPr>
          <w:rtl/>
        </w:rPr>
        <w:t>يَه</w:t>
      </w:r>
      <w:r w:rsidRPr="00974D07">
        <w:rPr>
          <w:rFonts w:hint="cs"/>
          <w:rtl/>
        </w:rPr>
        <w:t>ُ</w:t>
      </w:r>
      <w:r w:rsidRPr="00974D07">
        <w:rPr>
          <w:rtl/>
        </w:rPr>
        <w:t xml:space="preserve"> أَو ي</w:t>
      </w:r>
      <w:r w:rsidRPr="00974D07">
        <w:rPr>
          <w:rFonts w:hint="cs"/>
          <w:rtl/>
        </w:rPr>
        <w:t>َ</w:t>
      </w:r>
      <w:r w:rsidRPr="00974D07">
        <w:rPr>
          <w:rtl/>
        </w:rPr>
        <w:t>م</w:t>
      </w:r>
      <w:r w:rsidRPr="00974D07">
        <w:rPr>
          <w:rFonts w:hint="cs"/>
          <w:rtl/>
        </w:rPr>
        <w:t>ْ</w:t>
      </w:r>
      <w:r w:rsidRPr="00974D07">
        <w:rPr>
          <w:rtl/>
        </w:rPr>
        <w:t>نَعَهُ» متفقٌ عليه.</w:t>
      </w:r>
    </w:p>
    <w:p w:rsidR="00152E87" w:rsidRPr="00B4734D" w:rsidRDefault="00152E87" w:rsidP="006717F5">
      <w:pPr>
        <w:ind w:firstLine="284"/>
        <w:jc w:val="both"/>
        <w:rPr>
          <w:rStyle w:val="Char4"/>
          <w:rtl/>
        </w:rPr>
      </w:pPr>
      <w:r w:rsidRPr="00B4734D">
        <w:rPr>
          <w:rStyle w:val="Char4"/>
          <w:rFonts w:hint="cs"/>
          <w:rtl/>
        </w:rPr>
        <w:t>328</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«اگر یکی از شما یک پشته هیزم بر پشت بیاورد، برای او بهتر </w:t>
      </w:r>
      <w:r w:rsidRPr="00B4734D">
        <w:rPr>
          <w:rStyle w:val="Char4"/>
          <w:rFonts w:hint="cs"/>
          <w:rtl/>
        </w:rPr>
        <w:t xml:space="preserve">است </w:t>
      </w:r>
      <w:r w:rsidRPr="00B4734D">
        <w:rPr>
          <w:rStyle w:val="Char4"/>
          <w:rtl/>
        </w:rPr>
        <w:t>از این که، از کسی چیزی بخواهد، چه به او بدهد یا ندهد»</w:t>
      </w:r>
      <w:r w:rsidRPr="00B4734D">
        <w:rPr>
          <w:rStyle w:val="Char4"/>
          <w:vertAlign w:val="superscript"/>
          <w:rtl/>
        </w:rPr>
        <w:footnoteReference w:id="323"/>
      </w:r>
      <w:r w:rsidRPr="00B4734D">
        <w:rPr>
          <w:rStyle w:val="Char4"/>
          <w:rFonts w:hint="cs"/>
          <w:rtl/>
        </w:rPr>
        <w:t>.</w:t>
      </w:r>
    </w:p>
    <w:p w:rsidR="00152E87" w:rsidRPr="00974D07" w:rsidRDefault="00152E87" w:rsidP="00974D07">
      <w:pPr>
        <w:pStyle w:val="af0"/>
        <w:rPr>
          <w:rtl/>
        </w:rPr>
      </w:pPr>
      <w:r w:rsidRPr="00974D07">
        <w:rPr>
          <w:rFonts w:hint="cs"/>
          <w:rtl/>
        </w:rPr>
        <w:t>329</w:t>
      </w:r>
      <w:r w:rsidRPr="00974D07">
        <w:rPr>
          <w:rtl/>
        </w:rPr>
        <w:t>- وعنه أَن</w:t>
      </w:r>
      <w:r w:rsidRPr="00974D07">
        <w:rPr>
          <w:rFonts w:hint="cs"/>
          <w:rtl/>
        </w:rPr>
        <w:t>َّ</w:t>
      </w:r>
      <w:r w:rsidRPr="00974D07">
        <w:rPr>
          <w:rtl/>
        </w:rPr>
        <w:t xml:space="preserve"> ر</w:t>
      </w:r>
      <w:r w:rsidRPr="00974D07">
        <w:rPr>
          <w:rFonts w:hint="cs"/>
          <w:rtl/>
        </w:rPr>
        <w:t>َ</w:t>
      </w:r>
      <w:r w:rsidRPr="00974D07">
        <w:rPr>
          <w:rtl/>
        </w:rPr>
        <w:t>س</w:t>
      </w:r>
      <w:r w:rsidRPr="00974D07">
        <w:rPr>
          <w:rFonts w:hint="cs"/>
          <w:rtl/>
        </w:rPr>
        <w:t>ُ</w:t>
      </w:r>
      <w:r w:rsidRPr="00974D07">
        <w:rPr>
          <w:rtl/>
        </w:rPr>
        <w:t>ول</w:t>
      </w:r>
      <w:r w:rsidRPr="00974D07">
        <w:rPr>
          <w:rFonts w:hint="cs"/>
          <w:rtl/>
        </w:rPr>
        <w:t>َ</w:t>
      </w:r>
      <w:r w:rsidRPr="00974D07">
        <w:rPr>
          <w:rtl/>
        </w:rPr>
        <w:t xml:space="preserve"> اللَّه</w:t>
      </w:r>
      <w:r w:rsidRPr="00974D07">
        <w:rPr>
          <w:rFonts w:hint="cs"/>
          <w:rtl/>
        </w:rPr>
        <w:t>ِ</w:t>
      </w:r>
      <w:r w:rsidRPr="00974D07">
        <w:rPr>
          <w:rtl/>
        </w:rPr>
        <w:t xml:space="preserve"> صَلَّى اللهُ عَلَيْهِ وَسَلَّمَ ق</w:t>
      </w:r>
      <w:r w:rsidRPr="00974D07">
        <w:rPr>
          <w:rFonts w:hint="cs"/>
          <w:rtl/>
        </w:rPr>
        <w:t>َ</w:t>
      </w:r>
      <w:r w:rsidRPr="00974D07">
        <w:rPr>
          <w:rtl/>
        </w:rPr>
        <w:t>ال</w:t>
      </w:r>
      <w:r w:rsidRPr="00974D07">
        <w:rPr>
          <w:rFonts w:hint="cs"/>
          <w:rtl/>
        </w:rPr>
        <w:t>َ</w:t>
      </w:r>
      <w:r w:rsidRPr="00974D07">
        <w:rPr>
          <w:rtl/>
        </w:rPr>
        <w:t>: «كَانَ زَكَرِيَّا عليه السَّلامُ ن</w:t>
      </w:r>
      <w:r w:rsidRPr="00974D07">
        <w:rPr>
          <w:rFonts w:hint="cs"/>
          <w:rtl/>
        </w:rPr>
        <w:t>َ</w:t>
      </w:r>
      <w:r w:rsidRPr="00974D07">
        <w:rPr>
          <w:rtl/>
        </w:rPr>
        <w:t>جَّاراً» رواه مسلم.</w:t>
      </w:r>
    </w:p>
    <w:p w:rsidR="00152E87" w:rsidRPr="00B4734D" w:rsidRDefault="00152E87" w:rsidP="006717F5">
      <w:pPr>
        <w:ind w:firstLine="284"/>
        <w:jc w:val="both"/>
        <w:rPr>
          <w:rStyle w:val="Char4"/>
          <w:rtl/>
        </w:rPr>
      </w:pPr>
      <w:r w:rsidRPr="00B4734D">
        <w:rPr>
          <w:rStyle w:val="Char4"/>
          <w:rFonts w:hint="cs"/>
          <w:rtl/>
        </w:rPr>
        <w:t>329</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«زکر</w:t>
      </w:r>
      <w:r w:rsidR="00A81F7E" w:rsidRPr="00B4734D">
        <w:rPr>
          <w:rStyle w:val="Char4"/>
          <w:rFonts w:hint="cs"/>
          <w:rtl/>
        </w:rPr>
        <w:t>ی</w:t>
      </w:r>
      <w:r w:rsidRPr="00B4734D">
        <w:rPr>
          <w:rStyle w:val="Char4"/>
          <w:rFonts w:hint="cs"/>
          <w:rtl/>
        </w:rPr>
        <w:t>ا</w:t>
      </w:r>
      <w:r w:rsidR="006E4150" w:rsidRPr="006E4150">
        <w:rPr>
          <w:rStyle w:val="Char4"/>
          <w:rFonts w:cs="CTraditional Arabic" w:hint="cs"/>
          <w:rtl/>
        </w:rPr>
        <w:t>÷</w:t>
      </w:r>
      <w:r w:rsidRPr="00B4734D">
        <w:rPr>
          <w:rStyle w:val="Char4"/>
          <w:rtl/>
        </w:rPr>
        <w:t xml:space="preserve"> نجار بود»</w:t>
      </w:r>
      <w:r w:rsidRPr="00B4734D">
        <w:rPr>
          <w:rStyle w:val="Char4"/>
          <w:vertAlign w:val="superscript"/>
          <w:rtl/>
        </w:rPr>
        <w:footnoteReference w:id="324"/>
      </w:r>
      <w:r w:rsidRPr="00B4734D">
        <w:rPr>
          <w:rStyle w:val="Char4"/>
          <w:rFonts w:hint="cs"/>
          <w:rtl/>
        </w:rPr>
        <w:t>.</w:t>
      </w:r>
    </w:p>
    <w:p w:rsidR="00152E87" w:rsidRPr="00974D07" w:rsidRDefault="00152E87" w:rsidP="00974D07">
      <w:pPr>
        <w:pStyle w:val="af0"/>
        <w:rPr>
          <w:rtl/>
        </w:rPr>
      </w:pPr>
      <w:r w:rsidRPr="00974D07">
        <w:rPr>
          <w:rFonts w:hint="cs"/>
          <w:rtl/>
        </w:rPr>
        <w:t>330</w:t>
      </w:r>
      <w:r w:rsidRPr="00974D07">
        <w:rPr>
          <w:rtl/>
        </w:rPr>
        <w:t>- وعن ال</w:t>
      </w:r>
      <w:r w:rsidRPr="00974D07">
        <w:rPr>
          <w:rFonts w:hint="cs"/>
          <w:rtl/>
        </w:rPr>
        <w:t>ْ</w:t>
      </w:r>
      <w:r w:rsidRPr="00974D07">
        <w:rPr>
          <w:rtl/>
        </w:rPr>
        <w:t>مِقدَا</w:t>
      </w:r>
      <w:r w:rsidRPr="00974D07">
        <w:rPr>
          <w:rFonts w:hint="cs"/>
          <w:rtl/>
        </w:rPr>
        <w:t>دِ</w:t>
      </w:r>
      <w:r w:rsidRPr="00974D07">
        <w:rPr>
          <w:rtl/>
        </w:rPr>
        <w:t xml:space="preserve"> بن مَعْدِيكَربَ رضي اللَّه عنه، عن النبي صَلَّى اللهُ عَلَيْهِ وَسَلَّمَ ق</w:t>
      </w:r>
      <w:r w:rsidRPr="00974D07">
        <w:rPr>
          <w:rFonts w:hint="cs"/>
          <w:rtl/>
        </w:rPr>
        <w:t>َ</w:t>
      </w:r>
      <w:r w:rsidRPr="00974D07">
        <w:rPr>
          <w:rtl/>
        </w:rPr>
        <w:t>ال</w:t>
      </w:r>
      <w:r w:rsidRPr="00974D07">
        <w:rPr>
          <w:rFonts w:hint="cs"/>
          <w:rtl/>
        </w:rPr>
        <w:t>َ</w:t>
      </w:r>
      <w:r w:rsidRPr="00974D07">
        <w:rPr>
          <w:rtl/>
        </w:rPr>
        <w:t>: «مَا أَكَلَ أَحَدٌ طَعَاماً خَيْراً مِن أَنَ يَأْكُلَ مِن عمَلِ يَدِهِ، وَإِنَّ نَبيَّ اللَّه</w:t>
      </w:r>
      <w:r w:rsidRPr="00974D07">
        <w:rPr>
          <w:rFonts w:hint="cs"/>
          <w:rtl/>
        </w:rPr>
        <w:t>ِ</w:t>
      </w:r>
      <w:r w:rsidRPr="00974D07">
        <w:rPr>
          <w:rtl/>
        </w:rPr>
        <w:t xml:space="preserve"> دَاوُدَ</w:t>
      </w:r>
      <w:r w:rsidR="006E4150" w:rsidRPr="00974D07">
        <w:rPr>
          <w:rFonts w:cs="CTraditional Arabic"/>
          <w:rtl/>
        </w:rPr>
        <w:t>÷</w:t>
      </w:r>
      <w:r w:rsidRPr="00974D07">
        <w:rPr>
          <w:rtl/>
        </w:rPr>
        <w:t>ك</w:t>
      </w:r>
      <w:r w:rsidRPr="00974D07">
        <w:rPr>
          <w:rFonts w:hint="cs"/>
          <w:rtl/>
        </w:rPr>
        <w:t>َ</w:t>
      </w:r>
      <w:r w:rsidRPr="00974D07">
        <w:rPr>
          <w:rtl/>
        </w:rPr>
        <w:t>ان</w:t>
      </w:r>
      <w:r w:rsidRPr="00974D07">
        <w:rPr>
          <w:rFonts w:hint="cs"/>
          <w:rtl/>
        </w:rPr>
        <w:t>َ</w:t>
      </w:r>
      <w:r w:rsidRPr="00974D07">
        <w:rPr>
          <w:rtl/>
        </w:rPr>
        <w:t xml:space="preserve"> يَأْك</w:t>
      </w:r>
      <w:r w:rsidRPr="00974D07">
        <w:rPr>
          <w:rFonts w:hint="cs"/>
          <w:rtl/>
        </w:rPr>
        <w:t>ُ</w:t>
      </w:r>
      <w:r w:rsidRPr="00974D07">
        <w:rPr>
          <w:rtl/>
        </w:rPr>
        <w:t>لُ مِن عَمَلِ يَدِهِ» رواه البخاري.</w:t>
      </w:r>
    </w:p>
    <w:p w:rsidR="00152E87" w:rsidRPr="00B4734D" w:rsidRDefault="00152E87" w:rsidP="00974D07">
      <w:pPr>
        <w:ind w:firstLine="284"/>
        <w:jc w:val="both"/>
        <w:rPr>
          <w:rStyle w:val="Char4"/>
          <w:rtl/>
        </w:rPr>
      </w:pPr>
      <w:r w:rsidRPr="00B4734D">
        <w:rPr>
          <w:rStyle w:val="Char4"/>
          <w:rFonts w:hint="cs"/>
          <w:rtl/>
        </w:rPr>
        <w:t>330</w:t>
      </w:r>
      <w:r w:rsidRPr="00B4734D">
        <w:rPr>
          <w:rStyle w:val="Char4"/>
          <w:rtl/>
        </w:rPr>
        <w:t>. از مقدا</w:t>
      </w:r>
      <w:r w:rsidRPr="00B4734D">
        <w:rPr>
          <w:rStyle w:val="Char4"/>
          <w:rFonts w:hint="cs"/>
          <w:rtl/>
        </w:rPr>
        <w:t>د</w:t>
      </w:r>
      <w:r w:rsidRPr="00B4734D">
        <w:rPr>
          <w:rStyle w:val="Char4"/>
          <w:rtl/>
        </w:rPr>
        <w:t xml:space="preserve"> بن معدیکرب</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«هرگز هیچ‌کس، غذایی (روزی‌ای) بهتر از این نخورده است که از دسترنج خود بخورد و پیامبر خدا داود</w:t>
      </w:r>
      <w:r w:rsidR="00974D07">
        <w:rPr>
          <w:rStyle w:val="Char4"/>
          <w:rFonts w:cs="CTraditional Arabic" w:hint="cs"/>
          <w:rtl/>
        </w:rPr>
        <w:t>÷</w:t>
      </w:r>
      <w:r w:rsidRPr="00B4734D">
        <w:rPr>
          <w:rStyle w:val="Char4"/>
          <w:rtl/>
        </w:rPr>
        <w:t xml:space="preserve"> از دسترنج خود می‌خورد»</w:t>
      </w:r>
      <w:r w:rsidRPr="00B4734D">
        <w:rPr>
          <w:rStyle w:val="Char4"/>
          <w:vertAlign w:val="superscript"/>
          <w:rtl/>
        </w:rPr>
        <w:footnoteReference w:id="325"/>
      </w:r>
      <w:r w:rsidRPr="00B4734D">
        <w:rPr>
          <w:rStyle w:val="Char4"/>
          <w:rFonts w:hint="cs"/>
          <w:rtl/>
        </w:rPr>
        <w:t>.</w:t>
      </w:r>
    </w:p>
    <w:p w:rsidR="00B00A6A" w:rsidRDefault="007B6709" w:rsidP="00B00A6A">
      <w:pPr>
        <w:pStyle w:val="af2"/>
        <w:rPr>
          <w:rtl/>
        </w:rPr>
      </w:pPr>
      <w:bookmarkStart w:id="207" w:name="_Toc274891374"/>
      <w:bookmarkStart w:id="208" w:name="_Toc433182915"/>
      <w:r w:rsidRPr="00573ACA">
        <w:rPr>
          <w:rFonts w:hint="cs"/>
          <w:rtl/>
        </w:rPr>
        <w:t>60- باب الكرم والجود والإنفاق في وجوه الخير ثقة بالله تعالى</w:t>
      </w:r>
    </w:p>
    <w:p w:rsidR="00152E87" w:rsidRPr="006717F5" w:rsidRDefault="007B6709" w:rsidP="006717F5">
      <w:pPr>
        <w:pStyle w:val="a0"/>
        <w:rPr>
          <w:rtl/>
          <w:lang w:bidi="ar-AE"/>
        </w:rPr>
      </w:pPr>
      <w:bookmarkStart w:id="209" w:name="_Toc433190487"/>
      <w:r w:rsidRPr="006717F5">
        <w:rPr>
          <w:rFonts w:hint="cs"/>
          <w:rtl/>
        </w:rPr>
        <w:t>باب بخشش و سخاوت و خرج‌كردن در كارها</w:t>
      </w:r>
      <w:r w:rsidR="00FE68A2">
        <w:rPr>
          <w:rFonts w:hint="cs"/>
          <w:rtl/>
        </w:rPr>
        <w:t>ی</w:t>
      </w:r>
      <w:r w:rsidRPr="006717F5">
        <w:rPr>
          <w:rFonts w:hint="cs"/>
          <w:rtl/>
        </w:rPr>
        <w:t xml:space="preserve"> خ</w:t>
      </w:r>
      <w:r w:rsidR="00FE68A2">
        <w:rPr>
          <w:rFonts w:hint="cs"/>
          <w:rtl/>
        </w:rPr>
        <w:t>ی</w:t>
      </w:r>
      <w:r w:rsidRPr="006717F5">
        <w:rPr>
          <w:rFonts w:hint="cs"/>
          <w:rtl/>
        </w:rPr>
        <w:t>ر به ام</w:t>
      </w:r>
      <w:r w:rsidR="00FE68A2">
        <w:rPr>
          <w:rFonts w:hint="cs"/>
          <w:rtl/>
        </w:rPr>
        <w:t>ی</w:t>
      </w:r>
      <w:r w:rsidRPr="006717F5">
        <w:rPr>
          <w:rFonts w:hint="cs"/>
          <w:rtl/>
        </w:rPr>
        <w:t>د خدا و توكل بر او</w:t>
      </w:r>
      <w:bookmarkEnd w:id="207"/>
      <w:bookmarkEnd w:id="208"/>
      <w:bookmarkEnd w:id="209"/>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F92BFF" w:rsidRPr="003E754C" w:rsidRDefault="00F92BFF" w:rsidP="00F92BFF">
      <w:pPr>
        <w:ind w:firstLine="284"/>
        <w:jc w:val="both"/>
        <w:rPr>
          <w:rStyle w:val="Char9"/>
          <w:rtl/>
        </w:rPr>
      </w:pPr>
      <w:r>
        <w:rPr>
          <w:rFonts w:cs="Traditional Arabic"/>
          <w:b/>
          <w:color w:val="000000"/>
          <w:shd w:val="clear" w:color="auto" w:fill="FFFFFF"/>
          <w:rtl/>
          <w:lang w:bidi="ar-AE"/>
        </w:rPr>
        <w:t>﴿</w:t>
      </w:r>
      <w:r w:rsidRPr="00084A5B">
        <w:rPr>
          <w:rStyle w:val="Char8"/>
          <w:rtl/>
        </w:rPr>
        <w:t>وَمَآ أَنفَقۡتُم مِّن شَيۡءٖ فَهُوَ يُخۡلِفُهُ</w:t>
      </w:r>
      <w:r w:rsidRPr="00084A5B">
        <w:rPr>
          <w:rStyle w:val="Char8"/>
          <w:rFonts w:hint="cs"/>
          <w:rtl/>
        </w:rPr>
        <w:t>ۥۖ</w:t>
      </w:r>
      <w:r>
        <w:rPr>
          <w:rFonts w:cs="Traditional Arabic"/>
          <w:b/>
          <w:color w:val="000000"/>
          <w:shd w:val="clear" w:color="auto" w:fill="FFFFFF"/>
          <w:rtl/>
          <w:lang w:bidi="ar-AE"/>
        </w:rPr>
        <w:t>﴾</w:t>
      </w:r>
      <w:r w:rsidRPr="00084A5B">
        <w:rPr>
          <w:rStyle w:val="Char8"/>
          <w:rtl/>
        </w:rPr>
        <w:t xml:space="preserve"> </w:t>
      </w:r>
      <w:r w:rsidRPr="003E754C">
        <w:rPr>
          <w:rStyle w:val="Char9"/>
          <w:rtl/>
        </w:rPr>
        <w:t>[سبأ: 39]</w:t>
      </w:r>
      <w:r w:rsidRPr="003E754C">
        <w:rPr>
          <w:rStyle w:val="Char9"/>
          <w:rFonts w:hint="cs"/>
          <w:rtl/>
        </w:rPr>
        <w:t>.</w:t>
      </w:r>
    </w:p>
    <w:p w:rsidR="00152E87" w:rsidRPr="006717F5" w:rsidRDefault="00152E87" w:rsidP="00F92BFF">
      <w:pPr>
        <w:pStyle w:val="a9"/>
        <w:rPr>
          <w:rtl/>
        </w:rPr>
      </w:pPr>
      <w:r w:rsidRPr="006717F5">
        <w:rPr>
          <w:rtl/>
        </w:rPr>
        <w:t>«هرچه را (در راه خدا) ببخشید و صرف کنید، خداوند جای آن را پر می‌کند».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F92BFF" w:rsidRPr="003E754C" w:rsidRDefault="00F92BFF" w:rsidP="00F92BF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تُنفِقُواْ مِنۡ خَيۡرٖ فَلِأَنفُسِكُمۡۚ وَمَا تُنفِقُونَ إِلَّا </w:t>
      </w:r>
      <w:r w:rsidRPr="00084A5B">
        <w:rPr>
          <w:rStyle w:val="Char8"/>
          <w:rFonts w:hint="cs"/>
          <w:rtl/>
        </w:rPr>
        <w:t>ٱ</w:t>
      </w:r>
      <w:r w:rsidRPr="00084A5B">
        <w:rPr>
          <w:rStyle w:val="Char8"/>
          <w:rFonts w:hint="eastAsia"/>
          <w:rtl/>
        </w:rPr>
        <w:t>بۡتِغَآءَ</w:t>
      </w:r>
      <w:r w:rsidRPr="00084A5B">
        <w:rPr>
          <w:rStyle w:val="Char8"/>
          <w:rtl/>
        </w:rPr>
        <w:t xml:space="preserve"> وَجۡهِ </w:t>
      </w:r>
      <w:r w:rsidRPr="00084A5B">
        <w:rPr>
          <w:rStyle w:val="Char8"/>
          <w:rFonts w:hint="cs"/>
          <w:rtl/>
        </w:rPr>
        <w:t>ٱ</w:t>
      </w:r>
      <w:r w:rsidRPr="00084A5B">
        <w:rPr>
          <w:rStyle w:val="Char8"/>
          <w:rFonts w:hint="eastAsia"/>
          <w:rtl/>
        </w:rPr>
        <w:t>للَّهِۚ</w:t>
      </w:r>
      <w:r w:rsidRPr="00084A5B">
        <w:rPr>
          <w:rStyle w:val="Char8"/>
          <w:rtl/>
        </w:rPr>
        <w:t xml:space="preserve"> وَمَا تُنفِقُواْ مِنۡ خَيۡرٖ يُوَفَّ إِلَيۡكُمۡ وَأَنتُمۡ لَا تُظۡلَمُونَ٢٧٢</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272]</w:t>
      </w:r>
      <w:r w:rsidRPr="003E754C">
        <w:rPr>
          <w:rStyle w:val="Char9"/>
          <w:rFonts w:hint="cs"/>
          <w:rtl/>
        </w:rPr>
        <w:t>.</w:t>
      </w:r>
    </w:p>
    <w:p w:rsidR="00152E87" w:rsidRPr="006717F5" w:rsidRDefault="00152E87" w:rsidP="00F92BFF">
      <w:pPr>
        <w:pStyle w:val="a9"/>
        <w:rPr>
          <w:rtl/>
        </w:rPr>
      </w:pPr>
      <w:r w:rsidRPr="006717F5">
        <w:rPr>
          <w:rtl/>
        </w:rPr>
        <w:t>«[اى اهل ايمان!] و هر مالى را كه انفاق كنيد به سود خود شماست، و اين در صورتى است كه انفاق نكنيد جز براى طلب خشنودى خدا. و آنچه از مال [باارزش و بى‏عيب‏] انفاق كنيد، پاداشش به طور كامل به شما داده مى‏شود، و مورد ستم قرار نخواهيد گرفت».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F92BFF" w:rsidRPr="003E754C" w:rsidRDefault="00F92BFF" w:rsidP="00F92BF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وَمَا تُنفِقُواْ مِنۡ خَيۡرٖ فَإِنَّ </w:t>
      </w:r>
      <w:r w:rsidRPr="00084A5B">
        <w:rPr>
          <w:rStyle w:val="Char8"/>
          <w:rFonts w:hint="cs"/>
          <w:rtl/>
        </w:rPr>
        <w:t>ٱ</w:t>
      </w:r>
      <w:r w:rsidRPr="00084A5B">
        <w:rPr>
          <w:rStyle w:val="Char8"/>
          <w:rFonts w:hint="eastAsia"/>
          <w:rtl/>
        </w:rPr>
        <w:t>للَّهَ</w:t>
      </w:r>
      <w:r w:rsidRPr="00084A5B">
        <w:rPr>
          <w:rStyle w:val="Char8"/>
          <w:rtl/>
        </w:rPr>
        <w:t xml:space="preserve"> بِهِ</w:t>
      </w:r>
      <w:r w:rsidRPr="00084A5B">
        <w:rPr>
          <w:rStyle w:val="Char8"/>
          <w:rFonts w:hint="cs"/>
          <w:rtl/>
        </w:rPr>
        <w:t>ۦ</w:t>
      </w:r>
      <w:r w:rsidRPr="00084A5B">
        <w:rPr>
          <w:rStyle w:val="Char8"/>
          <w:rtl/>
        </w:rPr>
        <w:t xml:space="preserve"> عَلِيمٌ٢٧٣</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273]</w:t>
      </w:r>
      <w:r w:rsidRPr="003E754C">
        <w:rPr>
          <w:rStyle w:val="Char9"/>
          <w:rFonts w:hint="cs"/>
          <w:rtl/>
        </w:rPr>
        <w:t>.</w:t>
      </w:r>
    </w:p>
    <w:p w:rsidR="00152E87" w:rsidRPr="006717F5" w:rsidRDefault="00152E87" w:rsidP="00974D07">
      <w:pPr>
        <w:pStyle w:val="a9"/>
        <w:rPr>
          <w:rtl/>
        </w:rPr>
      </w:pPr>
      <w:r w:rsidRPr="006717F5">
        <w:rPr>
          <w:rtl/>
        </w:rPr>
        <w:t>«هرچیز</w:t>
      </w:r>
      <w:r w:rsidRPr="006717F5">
        <w:rPr>
          <w:rFonts w:hint="cs"/>
          <w:rtl/>
        </w:rPr>
        <w:t xml:space="preserve"> مال</w:t>
      </w:r>
      <w:r w:rsidRPr="006717F5">
        <w:rPr>
          <w:rtl/>
        </w:rPr>
        <w:t xml:space="preserve"> </w:t>
      </w:r>
      <w:r w:rsidRPr="006717F5">
        <w:rPr>
          <w:rFonts w:hint="cs"/>
          <w:rtl/>
        </w:rPr>
        <w:t>(</w:t>
      </w:r>
      <w:r w:rsidRPr="006717F5">
        <w:rPr>
          <w:rtl/>
        </w:rPr>
        <w:t>خوب و نیکی</w:t>
      </w:r>
      <w:r w:rsidRPr="006717F5">
        <w:rPr>
          <w:rFonts w:hint="cs"/>
          <w:rtl/>
        </w:rPr>
        <w:t>)</w:t>
      </w:r>
      <w:r w:rsidRPr="006717F5">
        <w:rPr>
          <w:rtl/>
        </w:rPr>
        <w:t xml:space="preserve"> را که انفاق می‌نمایید، خداوند از آن آگاه است».</w:t>
      </w:r>
    </w:p>
    <w:p w:rsidR="00152E87" w:rsidRPr="00974D07" w:rsidRDefault="00152E87" w:rsidP="00974D07">
      <w:pPr>
        <w:pStyle w:val="af0"/>
        <w:rPr>
          <w:rtl/>
        </w:rPr>
      </w:pPr>
      <w:r w:rsidRPr="00974D07">
        <w:rPr>
          <w:rFonts w:hint="cs"/>
          <w:rtl/>
        </w:rPr>
        <w:t>331</w:t>
      </w:r>
      <w:r w:rsidRPr="00974D07">
        <w:rPr>
          <w:rtl/>
        </w:rPr>
        <w:t>- وعَنِ ابنِ مسعودٍ رضي اللَّه عنه، عن النبي صَلَّى اللهُ عَلَيْهِ وَسَلَّمَ ق</w:t>
      </w:r>
      <w:r w:rsidRPr="00974D07">
        <w:rPr>
          <w:rFonts w:hint="cs"/>
          <w:rtl/>
        </w:rPr>
        <w:t>َ</w:t>
      </w:r>
      <w:r w:rsidRPr="00974D07">
        <w:rPr>
          <w:rtl/>
        </w:rPr>
        <w:t>ال</w:t>
      </w:r>
      <w:r w:rsidRPr="00974D07">
        <w:rPr>
          <w:rFonts w:hint="cs"/>
          <w:rtl/>
        </w:rPr>
        <w:t>َ</w:t>
      </w:r>
      <w:r w:rsidRPr="00974D07">
        <w:rPr>
          <w:rtl/>
        </w:rPr>
        <w:t>: «لا</w:t>
      </w:r>
      <w:r w:rsidRPr="00974D07">
        <w:rPr>
          <w:rFonts w:hint="cs"/>
          <w:rtl/>
        </w:rPr>
        <w:t>َ</w:t>
      </w:r>
      <w:r w:rsidRPr="00974D07">
        <w:rPr>
          <w:rtl/>
        </w:rPr>
        <w:t xml:space="preserve"> حَسَدَ إِلاَّ في اثنتينِ: رَجُلٌ آتَاهُ اللَّه</w:t>
      </w:r>
      <w:r w:rsidRPr="00974D07">
        <w:rPr>
          <w:rFonts w:hint="cs"/>
          <w:rtl/>
        </w:rPr>
        <w:t>ُ</w:t>
      </w:r>
      <w:r w:rsidRPr="00974D07">
        <w:rPr>
          <w:rtl/>
        </w:rPr>
        <w:t xml:space="preserve"> مَالاً، فَسَلَّطَه</w:t>
      </w:r>
      <w:r w:rsidRPr="00974D07">
        <w:rPr>
          <w:rFonts w:hint="cs"/>
          <w:rtl/>
        </w:rPr>
        <w:t>ُ</w:t>
      </w:r>
      <w:r w:rsidRPr="00974D07">
        <w:rPr>
          <w:rtl/>
        </w:rPr>
        <w:t xml:space="preserve"> عَلَى هَلَكَتِهِ في ال</w:t>
      </w:r>
      <w:r w:rsidRPr="00974D07">
        <w:rPr>
          <w:rFonts w:hint="cs"/>
          <w:rtl/>
        </w:rPr>
        <w:t>ْ</w:t>
      </w:r>
      <w:r w:rsidRPr="00974D07">
        <w:rPr>
          <w:rtl/>
        </w:rPr>
        <w:t>حَقِّ، وَرَجُلٌ آتَاه</w:t>
      </w:r>
      <w:r w:rsidRPr="00974D07">
        <w:rPr>
          <w:rFonts w:hint="cs"/>
          <w:rtl/>
        </w:rPr>
        <w:t>ُ</w:t>
      </w:r>
      <w:r w:rsidRPr="00974D07">
        <w:rPr>
          <w:rtl/>
        </w:rPr>
        <w:t xml:space="preserve"> اللَّه حِكْمَةً، فَهُوَ يَقْضِي بِهَا وَيُعَلِّمُه</w:t>
      </w:r>
      <w:r w:rsidRPr="00974D07">
        <w:rPr>
          <w:rFonts w:hint="cs"/>
          <w:rtl/>
        </w:rPr>
        <w:t>َ</w:t>
      </w:r>
      <w:r w:rsidRPr="00974D07">
        <w:rPr>
          <w:rtl/>
        </w:rPr>
        <w:t>ا» متفقٌ عليه.</w:t>
      </w:r>
    </w:p>
    <w:p w:rsidR="00152E87" w:rsidRPr="00B4734D" w:rsidRDefault="00152E87" w:rsidP="006717F5">
      <w:pPr>
        <w:ind w:firstLine="284"/>
        <w:jc w:val="both"/>
        <w:rPr>
          <w:rStyle w:val="Char4"/>
          <w:rtl/>
        </w:rPr>
      </w:pPr>
      <w:r w:rsidRPr="00B4734D">
        <w:rPr>
          <w:rStyle w:val="Char4"/>
          <w:rFonts w:hint="cs"/>
          <w:rtl/>
        </w:rPr>
        <w:t>331</w:t>
      </w:r>
      <w:r w:rsidRPr="00B4734D">
        <w:rPr>
          <w:rStyle w:val="Char4"/>
          <w:rtl/>
        </w:rPr>
        <w:t xml:space="preserve">. </w:t>
      </w:r>
      <w:r w:rsidRPr="00B4734D">
        <w:rPr>
          <w:rStyle w:val="Char4"/>
          <w:rFonts w:hint="cs"/>
          <w:rtl/>
        </w:rPr>
        <w:t xml:space="preserve">و از </w:t>
      </w:r>
      <w:r w:rsidRPr="00B4734D">
        <w:rPr>
          <w:rStyle w:val="Char4"/>
          <w:rtl/>
        </w:rPr>
        <w:t>ابن‌مسعود</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«جز به دو </w:t>
      </w:r>
      <w:r w:rsidRPr="006717F5">
        <w:rPr>
          <w:rFonts w:ascii="Courier New" w:hAnsi="Courier New" w:cs="Courier New"/>
          <w:color w:val="FF0000"/>
          <w:rtl/>
          <w:lang w:bidi="ar-AE"/>
        </w:rPr>
        <w:t>ﭼ</w:t>
      </w:r>
      <w:r w:rsidR="00A81F7E" w:rsidRPr="00B4734D">
        <w:rPr>
          <w:rStyle w:val="Char4"/>
          <w:rFonts w:hint="cs"/>
          <w:rtl/>
        </w:rPr>
        <w:t>ی</w:t>
      </w:r>
      <w:r w:rsidRPr="00B4734D">
        <w:rPr>
          <w:rStyle w:val="Char4"/>
          <w:rFonts w:hint="cs"/>
          <w:rtl/>
        </w:rPr>
        <w:t>ز</w:t>
      </w:r>
      <w:r w:rsidRPr="00B4734D">
        <w:rPr>
          <w:rStyle w:val="Char4"/>
          <w:rtl/>
        </w:rPr>
        <w:t>، حسد و رشک برده نمی‌شود: (1) مردی که خدا مالی به او داده و او را به صرف کردن آن در راه حق و درست، نیرو داده و مسلط کرده است (2) مردی که خداوند علم و حکمتی به او داده و او به آن عمل می‌کند و به مردم نیز می‌آموزد»</w:t>
      </w:r>
      <w:r w:rsidRPr="00B4734D">
        <w:rPr>
          <w:rStyle w:val="Char4"/>
          <w:vertAlign w:val="superscript"/>
          <w:rtl/>
        </w:rPr>
        <w:footnoteReference w:id="326"/>
      </w:r>
      <w:r w:rsidRPr="00B4734D">
        <w:rPr>
          <w:rStyle w:val="Char4"/>
          <w:rFonts w:hint="cs"/>
          <w:rtl/>
        </w:rPr>
        <w:t>.</w:t>
      </w:r>
    </w:p>
    <w:p w:rsidR="00152E87" w:rsidRPr="00974D07" w:rsidRDefault="00152E87" w:rsidP="00974D07">
      <w:pPr>
        <w:pStyle w:val="af0"/>
        <w:rPr>
          <w:rtl/>
        </w:rPr>
      </w:pPr>
      <w:r w:rsidRPr="00974D07">
        <w:rPr>
          <w:rFonts w:hint="cs"/>
          <w:rtl/>
        </w:rPr>
        <w:t>332</w:t>
      </w:r>
      <w:r w:rsidRPr="00974D07">
        <w:rPr>
          <w:rtl/>
        </w:rPr>
        <w:t>- وعنه ق</w:t>
      </w:r>
      <w:r w:rsidRPr="00974D07">
        <w:rPr>
          <w:rFonts w:hint="cs"/>
          <w:rtl/>
        </w:rPr>
        <w:t>َ</w:t>
      </w:r>
      <w:r w:rsidRPr="00974D07">
        <w:rPr>
          <w:rtl/>
        </w:rPr>
        <w:t>الَ: ق</w:t>
      </w:r>
      <w:r w:rsidRPr="00974D07">
        <w:rPr>
          <w:rFonts w:hint="cs"/>
          <w:rtl/>
        </w:rPr>
        <w:t>َ</w:t>
      </w:r>
      <w:r w:rsidRPr="00974D07">
        <w:rPr>
          <w:rtl/>
        </w:rPr>
        <w:t>ال</w:t>
      </w:r>
      <w:r w:rsidRPr="00974D07">
        <w:rPr>
          <w:rFonts w:hint="cs"/>
          <w:rtl/>
        </w:rPr>
        <w:t>َ</w:t>
      </w:r>
      <w:r w:rsidRPr="00974D07">
        <w:rPr>
          <w:rtl/>
        </w:rPr>
        <w:t xml:space="preserve"> ر</w:t>
      </w:r>
      <w:r w:rsidRPr="00974D07">
        <w:rPr>
          <w:rFonts w:hint="cs"/>
          <w:rtl/>
        </w:rPr>
        <w:t>َ</w:t>
      </w:r>
      <w:r w:rsidRPr="00974D07">
        <w:rPr>
          <w:rtl/>
        </w:rPr>
        <w:t>س</w:t>
      </w:r>
      <w:r w:rsidRPr="00974D07">
        <w:rPr>
          <w:rFonts w:hint="cs"/>
          <w:rtl/>
        </w:rPr>
        <w:t>ُ</w:t>
      </w:r>
      <w:r w:rsidRPr="00974D07">
        <w:rPr>
          <w:rtl/>
        </w:rPr>
        <w:t>ولُ اللَّه</w:t>
      </w:r>
      <w:r w:rsidRPr="00974D07">
        <w:rPr>
          <w:rFonts w:hint="cs"/>
          <w:rtl/>
        </w:rPr>
        <w:t>ِ</w:t>
      </w:r>
      <w:r w:rsidRPr="00974D07">
        <w:rPr>
          <w:rtl/>
        </w:rPr>
        <w:t xml:space="preserve"> صَلَّى اللهُ عَلَيْهِ وَسَلَّمَ: «أَيُّكُمْ مَالُ وَارِثِهِ أَحَبُّ إِل</w:t>
      </w:r>
      <w:r w:rsidRPr="00974D07">
        <w:rPr>
          <w:rFonts w:hint="cs"/>
          <w:rtl/>
        </w:rPr>
        <w:t>َ</w:t>
      </w:r>
      <w:r w:rsidRPr="00974D07">
        <w:rPr>
          <w:rtl/>
        </w:rPr>
        <w:t>ي</w:t>
      </w:r>
      <w:r w:rsidRPr="00974D07">
        <w:rPr>
          <w:rFonts w:hint="cs"/>
          <w:rtl/>
        </w:rPr>
        <w:t>ْ</w:t>
      </w:r>
      <w:r w:rsidRPr="00974D07">
        <w:rPr>
          <w:rtl/>
        </w:rPr>
        <w:t>ه</w:t>
      </w:r>
      <w:r w:rsidRPr="00974D07">
        <w:rPr>
          <w:rFonts w:hint="cs"/>
          <w:rtl/>
        </w:rPr>
        <w:t>ِ</w:t>
      </w:r>
      <w:r w:rsidRPr="00974D07">
        <w:rPr>
          <w:rtl/>
        </w:rPr>
        <w:t xml:space="preserve"> مِن</w:t>
      </w:r>
      <w:r w:rsidRPr="00974D07">
        <w:rPr>
          <w:rFonts w:hint="cs"/>
          <w:rtl/>
        </w:rPr>
        <w:t>ْ</w:t>
      </w:r>
      <w:r w:rsidRPr="00974D07">
        <w:rPr>
          <w:rtl/>
        </w:rPr>
        <w:t xml:space="preserve"> مَالهِ؟» قالُوا: ي</w:t>
      </w:r>
      <w:r w:rsidRPr="00974D07">
        <w:rPr>
          <w:rFonts w:hint="cs"/>
          <w:rtl/>
        </w:rPr>
        <w:t>َ</w:t>
      </w:r>
      <w:r w:rsidRPr="00974D07">
        <w:rPr>
          <w:rtl/>
        </w:rPr>
        <w:t>ا رَسولَ اللَّه</w:t>
      </w:r>
      <w:r w:rsidRPr="00974D07">
        <w:rPr>
          <w:rFonts w:hint="cs"/>
          <w:rtl/>
        </w:rPr>
        <w:t>،</w:t>
      </w:r>
      <w:r w:rsidRPr="00974D07">
        <w:rPr>
          <w:rtl/>
        </w:rPr>
        <w:t xml:space="preserve"> ما مِنَّا أَحَدٌ إِلاَّ مَالُهُ أَحَبُّ إِل</w:t>
      </w:r>
      <w:r w:rsidRPr="00974D07">
        <w:rPr>
          <w:rFonts w:hint="cs"/>
          <w:rtl/>
        </w:rPr>
        <w:t>َ</w:t>
      </w:r>
      <w:r w:rsidRPr="00974D07">
        <w:rPr>
          <w:rtl/>
        </w:rPr>
        <w:t>ي</w:t>
      </w:r>
      <w:r w:rsidRPr="00974D07">
        <w:rPr>
          <w:rFonts w:hint="cs"/>
          <w:rtl/>
        </w:rPr>
        <w:t>ْ</w:t>
      </w:r>
      <w:r w:rsidRPr="00974D07">
        <w:rPr>
          <w:rtl/>
        </w:rPr>
        <w:t>ه</w:t>
      </w:r>
      <w:r w:rsidRPr="00974D07">
        <w:rPr>
          <w:rFonts w:hint="cs"/>
          <w:rtl/>
        </w:rPr>
        <w:t>ِ</w:t>
      </w:r>
      <w:r w:rsidRPr="00974D07">
        <w:rPr>
          <w:rtl/>
        </w:rPr>
        <w:t>. ق</w:t>
      </w:r>
      <w:r w:rsidRPr="00974D07">
        <w:rPr>
          <w:rFonts w:hint="cs"/>
          <w:rtl/>
        </w:rPr>
        <w:t>َ</w:t>
      </w:r>
      <w:r w:rsidRPr="00974D07">
        <w:rPr>
          <w:rtl/>
        </w:rPr>
        <w:t>ال</w:t>
      </w:r>
      <w:r w:rsidRPr="00974D07">
        <w:rPr>
          <w:rFonts w:hint="cs"/>
          <w:rtl/>
        </w:rPr>
        <w:t>َ</w:t>
      </w:r>
      <w:r w:rsidRPr="00974D07">
        <w:rPr>
          <w:rtl/>
        </w:rPr>
        <w:t>: «فَإِن</w:t>
      </w:r>
      <w:r w:rsidRPr="00974D07">
        <w:rPr>
          <w:rFonts w:hint="cs"/>
          <w:rtl/>
        </w:rPr>
        <w:t>َّ</w:t>
      </w:r>
      <w:r w:rsidRPr="00974D07">
        <w:rPr>
          <w:rtl/>
        </w:rPr>
        <w:t xml:space="preserve"> مَالَه</w:t>
      </w:r>
      <w:r w:rsidRPr="00974D07">
        <w:rPr>
          <w:rFonts w:hint="cs"/>
          <w:rtl/>
        </w:rPr>
        <w:t>ُ</w:t>
      </w:r>
      <w:r w:rsidRPr="00974D07">
        <w:rPr>
          <w:rtl/>
        </w:rPr>
        <w:t xml:space="preserve"> م</w:t>
      </w:r>
      <w:r w:rsidRPr="00974D07">
        <w:rPr>
          <w:rFonts w:hint="cs"/>
          <w:rtl/>
        </w:rPr>
        <w:t>َ</w:t>
      </w:r>
      <w:r w:rsidRPr="00974D07">
        <w:rPr>
          <w:rtl/>
        </w:rPr>
        <w:t>ا قَدَّمَ وَمَالَ وَارِثهِ ما أَخَّرَ» رواه البخاري.</w:t>
      </w:r>
    </w:p>
    <w:p w:rsidR="00152E87" w:rsidRPr="00B4734D" w:rsidRDefault="00152E87" w:rsidP="006717F5">
      <w:pPr>
        <w:ind w:firstLine="284"/>
        <w:jc w:val="both"/>
        <w:rPr>
          <w:rStyle w:val="Char4"/>
          <w:rtl/>
        </w:rPr>
      </w:pPr>
      <w:r w:rsidRPr="00B4734D">
        <w:rPr>
          <w:rStyle w:val="Char4"/>
          <w:rFonts w:hint="cs"/>
          <w:rtl/>
        </w:rPr>
        <w:t>332</w:t>
      </w:r>
      <w:r w:rsidRPr="00B4734D">
        <w:rPr>
          <w:rStyle w:val="Char4"/>
          <w:rtl/>
        </w:rPr>
        <w:t xml:space="preserve">. </w:t>
      </w:r>
      <w:r w:rsidRPr="00B4734D">
        <w:rPr>
          <w:rStyle w:val="Char4"/>
          <w:rFonts w:hint="cs"/>
          <w:rtl/>
        </w:rPr>
        <w:t xml:space="preserve">و از </w:t>
      </w:r>
      <w:r w:rsidRPr="00B4734D">
        <w:rPr>
          <w:rStyle w:val="Char4"/>
          <w:rtl/>
        </w:rPr>
        <w:t>ابن‌مسعود</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«کدام‌یک از شما مال وارث خویش را از مال خود بیشتر دوست دارد؟ گفتند: ای رسول خدا! در میان ما کسی نیست که مال خود را از مال دیگران، بیشتر دوست نداشته باشد؛ پیامبر</w:t>
      </w:r>
      <w:r w:rsidRPr="006717F5">
        <w:rPr>
          <w:rFonts w:cs="CTraditional Arabic"/>
          <w:sz w:val="26"/>
          <w:szCs w:val="26"/>
          <w:rtl/>
          <w:lang w:bidi="ar-AE"/>
        </w:rPr>
        <w:t>ص</w:t>
      </w:r>
      <w:r w:rsidRPr="00B4734D">
        <w:rPr>
          <w:rStyle w:val="Char4"/>
          <w:rtl/>
        </w:rPr>
        <w:t xml:space="preserve"> فرمودند: «پس مال هر شخص، همان است که آن را پیش اندازد (آن را در راه خدا بدهد یا برای زندگی خود خرج کند) و مال وارث او، آن است که آن را به بعد از خود اندازد (خود بخشش و یا خرج نکند)</w:t>
      </w:r>
      <w:r w:rsidRPr="00B4734D">
        <w:rPr>
          <w:rStyle w:val="Char4"/>
          <w:vertAlign w:val="superscript"/>
          <w:rtl/>
        </w:rPr>
        <w:footnoteReference w:id="327"/>
      </w:r>
      <w:r w:rsidRPr="00B4734D">
        <w:rPr>
          <w:rStyle w:val="Char4"/>
          <w:rFonts w:hint="cs"/>
          <w:rtl/>
        </w:rPr>
        <w:t>.</w:t>
      </w:r>
    </w:p>
    <w:p w:rsidR="00152E87" w:rsidRPr="00974D07" w:rsidRDefault="00152E87" w:rsidP="00974D07">
      <w:pPr>
        <w:pStyle w:val="af0"/>
        <w:rPr>
          <w:rtl/>
        </w:rPr>
      </w:pPr>
      <w:r w:rsidRPr="00974D07">
        <w:rPr>
          <w:rFonts w:hint="cs"/>
          <w:rtl/>
        </w:rPr>
        <w:t>333</w:t>
      </w:r>
      <w:r w:rsidRPr="00974D07">
        <w:rPr>
          <w:rtl/>
        </w:rPr>
        <w:t>- وعن جابرٍ رضي اللَّه عنه قال: ما سُئِل ر</w:t>
      </w:r>
      <w:r w:rsidRPr="00974D07">
        <w:rPr>
          <w:rFonts w:hint="cs"/>
          <w:rtl/>
        </w:rPr>
        <w:t>َ</w:t>
      </w:r>
      <w:r w:rsidRPr="00974D07">
        <w:rPr>
          <w:rtl/>
        </w:rPr>
        <w:t>س</w:t>
      </w:r>
      <w:r w:rsidRPr="00974D07">
        <w:rPr>
          <w:rFonts w:hint="cs"/>
          <w:rtl/>
        </w:rPr>
        <w:t>ُ</w:t>
      </w:r>
      <w:r w:rsidRPr="00974D07">
        <w:rPr>
          <w:rtl/>
        </w:rPr>
        <w:t>ول</w:t>
      </w:r>
      <w:r w:rsidRPr="00974D07">
        <w:rPr>
          <w:rFonts w:hint="cs"/>
          <w:rtl/>
        </w:rPr>
        <w:t>ُ</w:t>
      </w:r>
      <w:r w:rsidRPr="00974D07">
        <w:rPr>
          <w:rtl/>
        </w:rPr>
        <w:t xml:space="preserve"> اللَّه</w:t>
      </w:r>
      <w:r w:rsidRPr="00974D07">
        <w:rPr>
          <w:rFonts w:hint="cs"/>
          <w:rtl/>
        </w:rPr>
        <w:t>ِ</w:t>
      </w:r>
      <w:r w:rsidRPr="00974D07">
        <w:rPr>
          <w:rtl/>
        </w:rPr>
        <w:t xml:space="preserve"> صَلَّى اللهُ عَلَيْهِ وَسَلَّمَ شَيئاً قَطُّ فقالَ: لا. متفقٌ عليه.</w:t>
      </w:r>
    </w:p>
    <w:p w:rsidR="00152E87" w:rsidRPr="00B4734D" w:rsidRDefault="00152E87" w:rsidP="006717F5">
      <w:pPr>
        <w:ind w:firstLine="284"/>
        <w:jc w:val="both"/>
        <w:rPr>
          <w:rStyle w:val="Char4"/>
          <w:rtl/>
        </w:rPr>
      </w:pPr>
      <w:r w:rsidRPr="00B4734D">
        <w:rPr>
          <w:rStyle w:val="Char4"/>
          <w:rFonts w:hint="cs"/>
          <w:rtl/>
        </w:rPr>
        <w:t>333</w:t>
      </w:r>
      <w:r w:rsidRPr="00B4734D">
        <w:rPr>
          <w:rStyle w:val="Char4"/>
          <w:rtl/>
        </w:rPr>
        <w:t xml:space="preserve">. </w:t>
      </w:r>
      <w:r w:rsidRPr="00B4734D">
        <w:rPr>
          <w:rStyle w:val="Char4"/>
          <w:rFonts w:hint="cs"/>
          <w:rtl/>
        </w:rPr>
        <w:t xml:space="preserve">و از </w:t>
      </w:r>
      <w:r w:rsidRPr="00B4734D">
        <w:rPr>
          <w:rStyle w:val="Char4"/>
          <w:rtl/>
        </w:rPr>
        <w:t>جابر</w:t>
      </w:r>
      <w:r w:rsidR="00573ACA" w:rsidRPr="00573ACA">
        <w:rPr>
          <w:rStyle w:val="Char4"/>
          <w:rFonts w:cs="CTraditional Arabic" w:hint="cs"/>
          <w:rtl/>
        </w:rPr>
        <w:t>س</w:t>
      </w:r>
      <w:r w:rsidRPr="00B4734D">
        <w:rPr>
          <w:rStyle w:val="Char4"/>
          <w:rtl/>
        </w:rPr>
        <w:t xml:space="preserve"> روایت شده است که فرمود: هرگز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چیزی خواسته نشد که در جواب بفرماید: نه</w:t>
      </w:r>
      <w:r w:rsidRPr="00B4734D">
        <w:rPr>
          <w:rStyle w:val="Char4"/>
          <w:vertAlign w:val="superscript"/>
          <w:rtl/>
        </w:rPr>
        <w:footnoteReference w:id="328"/>
      </w:r>
      <w:r w:rsidRPr="00B4734D">
        <w:rPr>
          <w:rStyle w:val="Char4"/>
          <w:rFonts w:hint="cs"/>
          <w:rtl/>
        </w:rPr>
        <w:t>.</w:t>
      </w:r>
      <w:r w:rsidRPr="00B4734D">
        <w:rPr>
          <w:rStyle w:val="Char4"/>
          <w:rtl/>
        </w:rPr>
        <w:t xml:space="preserve"> </w:t>
      </w:r>
    </w:p>
    <w:p w:rsidR="00152E87" w:rsidRPr="00974D07" w:rsidRDefault="00152E87" w:rsidP="00974D07">
      <w:pPr>
        <w:pStyle w:val="af0"/>
        <w:rPr>
          <w:rtl/>
        </w:rPr>
      </w:pPr>
      <w:r w:rsidRPr="00974D07">
        <w:rPr>
          <w:rFonts w:hint="cs"/>
          <w:rtl/>
        </w:rPr>
        <w:t>334</w:t>
      </w:r>
      <w:r w:rsidRPr="00974D07">
        <w:rPr>
          <w:rtl/>
        </w:rPr>
        <w:t>- وعن أبي هُريرة</w:t>
      </w:r>
      <w:r w:rsidRPr="00974D07">
        <w:rPr>
          <w:rFonts w:hint="cs"/>
          <w:rtl/>
        </w:rPr>
        <w:t>َ</w:t>
      </w:r>
      <w:r w:rsidRPr="00974D07">
        <w:rPr>
          <w:rtl/>
        </w:rPr>
        <w:t xml:space="preserve"> رضي اللَّه عنه ق</w:t>
      </w:r>
      <w:r w:rsidRPr="00974D07">
        <w:rPr>
          <w:rFonts w:hint="cs"/>
          <w:rtl/>
        </w:rPr>
        <w:t>َ</w:t>
      </w:r>
      <w:r w:rsidRPr="00974D07">
        <w:rPr>
          <w:rtl/>
        </w:rPr>
        <w:t>ال</w:t>
      </w:r>
      <w:r w:rsidRPr="00974D07">
        <w:rPr>
          <w:rFonts w:hint="cs"/>
          <w:rtl/>
        </w:rPr>
        <w:t>َ</w:t>
      </w:r>
      <w:r w:rsidRPr="00974D07">
        <w:rPr>
          <w:rtl/>
        </w:rPr>
        <w:t>: ق</w:t>
      </w:r>
      <w:r w:rsidRPr="00974D07">
        <w:rPr>
          <w:rFonts w:hint="cs"/>
          <w:rtl/>
        </w:rPr>
        <w:t>َ</w:t>
      </w:r>
      <w:r w:rsidRPr="00974D07">
        <w:rPr>
          <w:rtl/>
        </w:rPr>
        <w:t>ال</w:t>
      </w:r>
      <w:r w:rsidRPr="00974D07">
        <w:rPr>
          <w:rFonts w:hint="cs"/>
          <w:rtl/>
        </w:rPr>
        <w:t>َ</w:t>
      </w:r>
      <w:r w:rsidRPr="00974D07">
        <w:rPr>
          <w:rtl/>
        </w:rPr>
        <w:t xml:space="preserve"> ر</w:t>
      </w:r>
      <w:r w:rsidRPr="00974D07">
        <w:rPr>
          <w:rFonts w:hint="cs"/>
          <w:rtl/>
        </w:rPr>
        <w:t>َ</w:t>
      </w:r>
      <w:r w:rsidRPr="00974D07">
        <w:rPr>
          <w:rtl/>
        </w:rPr>
        <w:t>س</w:t>
      </w:r>
      <w:r w:rsidRPr="00974D07">
        <w:rPr>
          <w:rFonts w:hint="cs"/>
          <w:rtl/>
        </w:rPr>
        <w:t>ُ</w:t>
      </w:r>
      <w:r w:rsidRPr="00974D07">
        <w:rPr>
          <w:rtl/>
        </w:rPr>
        <w:t>ول</w:t>
      </w:r>
      <w:r w:rsidRPr="00974D07">
        <w:rPr>
          <w:rFonts w:hint="cs"/>
          <w:rtl/>
        </w:rPr>
        <w:t>َ</w:t>
      </w:r>
      <w:r w:rsidRPr="00974D07">
        <w:rPr>
          <w:rtl/>
        </w:rPr>
        <w:t xml:space="preserve"> اللَّه صَلَّى اللهُ عَلَيْهِ وَسَلَّمَ: «مَا مِنْ يَوْمٍ يُصبِحُ العِبادُ فِيهِ إِلاَّ مَلَكَانِ يَنْزِلا</w:t>
      </w:r>
      <w:r w:rsidRPr="00974D07">
        <w:rPr>
          <w:rFonts w:hint="cs"/>
          <w:rtl/>
        </w:rPr>
        <w:t>ً</w:t>
      </w:r>
      <w:r w:rsidRPr="00974D07">
        <w:rPr>
          <w:rtl/>
        </w:rPr>
        <w:t>نِ، فَيَقُولُ أَحَد</w:t>
      </w:r>
      <w:r w:rsidRPr="00974D07">
        <w:rPr>
          <w:rFonts w:hint="cs"/>
          <w:rtl/>
        </w:rPr>
        <w:t>ُ</w:t>
      </w:r>
      <w:r w:rsidRPr="00974D07">
        <w:rPr>
          <w:rtl/>
        </w:rPr>
        <w:t>هُمَا: اللَّهُمَّ أَع</w:t>
      </w:r>
      <w:r w:rsidRPr="00974D07">
        <w:rPr>
          <w:rFonts w:hint="cs"/>
          <w:rtl/>
        </w:rPr>
        <w:t>ْ</w:t>
      </w:r>
      <w:r w:rsidRPr="00974D07">
        <w:rPr>
          <w:rtl/>
        </w:rPr>
        <w:t>طِ مُنْفِقاً خَلَفاً، وَيَقُولُ الآخَرُ: اللَّهُمَّ أَع</w:t>
      </w:r>
      <w:r w:rsidRPr="00974D07">
        <w:rPr>
          <w:rFonts w:hint="cs"/>
          <w:rtl/>
        </w:rPr>
        <w:t>ْ</w:t>
      </w:r>
      <w:r w:rsidRPr="00974D07">
        <w:rPr>
          <w:rtl/>
        </w:rPr>
        <w:t>طِ مُم</w:t>
      </w:r>
      <w:r w:rsidRPr="00974D07">
        <w:rPr>
          <w:rFonts w:hint="cs"/>
          <w:rtl/>
        </w:rPr>
        <w:t>ْ</w:t>
      </w:r>
      <w:r w:rsidRPr="00974D07">
        <w:rPr>
          <w:rtl/>
        </w:rPr>
        <w:t>س</w:t>
      </w:r>
      <w:r w:rsidRPr="00974D07">
        <w:rPr>
          <w:rFonts w:hint="cs"/>
          <w:rtl/>
        </w:rPr>
        <w:t>ِ</w:t>
      </w:r>
      <w:r w:rsidRPr="00974D07">
        <w:rPr>
          <w:rtl/>
        </w:rPr>
        <w:t>كاً تَلَفاً» متفقٌ عليه.</w:t>
      </w:r>
    </w:p>
    <w:p w:rsidR="00152E87" w:rsidRPr="006717F5" w:rsidRDefault="00152E87" w:rsidP="006717F5">
      <w:pPr>
        <w:ind w:firstLine="284"/>
        <w:jc w:val="both"/>
        <w:rPr>
          <w:rFonts w:cs="Times New Roman"/>
          <w:rtl/>
          <w:lang w:bidi="ar-AE"/>
        </w:rPr>
      </w:pPr>
      <w:r w:rsidRPr="00B4734D">
        <w:rPr>
          <w:rStyle w:val="Char4"/>
          <w:rFonts w:hint="cs"/>
          <w:rtl/>
        </w:rPr>
        <w:t>334</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روز که بندگان صبح می‌کنند، دو فرشته پایین می‌آیند؛ یکی از آنها می‌گوید: خداوندا! به بخشنده و خرج‌کننده، عوض عطا کن و دیگری می‌گوید: خداوندا! به بخیل و خودداری کننده از خرج، تلف و ضرری برسان»</w:t>
      </w:r>
      <w:r w:rsidRPr="00B4734D">
        <w:rPr>
          <w:rStyle w:val="Char4"/>
          <w:vertAlign w:val="superscript"/>
          <w:rtl/>
        </w:rPr>
        <w:footnoteReference w:id="329"/>
      </w:r>
      <w:r w:rsidRPr="00B4734D">
        <w:rPr>
          <w:rStyle w:val="Char4"/>
          <w:rFonts w:hint="cs"/>
          <w:rtl/>
        </w:rPr>
        <w:t>.</w:t>
      </w:r>
    </w:p>
    <w:p w:rsidR="00152E87" w:rsidRPr="00974D07" w:rsidRDefault="00152E87" w:rsidP="00974D07">
      <w:pPr>
        <w:pStyle w:val="af0"/>
        <w:rPr>
          <w:rtl/>
        </w:rPr>
      </w:pPr>
      <w:r w:rsidRPr="00974D07">
        <w:rPr>
          <w:rFonts w:hint="cs"/>
          <w:rtl/>
        </w:rPr>
        <w:t>335</w:t>
      </w:r>
      <w:r w:rsidRPr="00974D07">
        <w:rPr>
          <w:rtl/>
        </w:rPr>
        <w:t>- وعنه أَن</w:t>
      </w:r>
      <w:r w:rsidRPr="00974D07">
        <w:rPr>
          <w:rFonts w:hint="cs"/>
          <w:rtl/>
        </w:rPr>
        <w:t>َّ</w:t>
      </w:r>
      <w:r w:rsidRPr="00974D07">
        <w:rPr>
          <w:rtl/>
        </w:rPr>
        <w:t xml:space="preserve"> رسولَ اللَّه</w:t>
      </w:r>
      <w:r w:rsidRPr="00974D07">
        <w:rPr>
          <w:rFonts w:hint="cs"/>
          <w:rtl/>
        </w:rPr>
        <w:t>ِ</w:t>
      </w:r>
      <w:r w:rsidRPr="00974D07">
        <w:rPr>
          <w:rtl/>
        </w:rPr>
        <w:t xml:space="preserve"> صَلَّى اللهُ عَلَيْهِ وَسَلَّمَ قـ</w:t>
      </w:r>
      <w:r w:rsidRPr="00974D07">
        <w:rPr>
          <w:rFonts w:hint="cs"/>
          <w:rtl/>
        </w:rPr>
        <w:t>َ</w:t>
      </w:r>
      <w:r w:rsidRPr="00974D07">
        <w:rPr>
          <w:rtl/>
        </w:rPr>
        <w:t>ال</w:t>
      </w:r>
      <w:r w:rsidRPr="00974D07">
        <w:rPr>
          <w:rFonts w:hint="cs"/>
          <w:rtl/>
        </w:rPr>
        <w:t>َ</w:t>
      </w:r>
      <w:r w:rsidRPr="00974D07">
        <w:rPr>
          <w:rtl/>
        </w:rPr>
        <w:t>: «ق</w:t>
      </w:r>
      <w:r w:rsidRPr="00974D07">
        <w:rPr>
          <w:rFonts w:hint="cs"/>
          <w:rtl/>
        </w:rPr>
        <w:t>َ</w:t>
      </w:r>
      <w:r w:rsidRPr="00974D07">
        <w:rPr>
          <w:rtl/>
        </w:rPr>
        <w:t>ال</w:t>
      </w:r>
      <w:r w:rsidRPr="00974D07">
        <w:rPr>
          <w:rFonts w:hint="cs"/>
          <w:rtl/>
        </w:rPr>
        <w:t>َ</w:t>
      </w:r>
      <w:r w:rsidRPr="00974D07">
        <w:rPr>
          <w:rtl/>
        </w:rPr>
        <w:t xml:space="preserve"> اللَّه</w:t>
      </w:r>
      <w:r w:rsidRPr="00974D07">
        <w:rPr>
          <w:rFonts w:hint="cs"/>
          <w:rtl/>
        </w:rPr>
        <w:t>ُ</w:t>
      </w:r>
      <w:r w:rsidRPr="00974D07">
        <w:rPr>
          <w:rtl/>
        </w:rPr>
        <w:t xml:space="preserve"> ت</w:t>
      </w:r>
      <w:r w:rsidRPr="00974D07">
        <w:rPr>
          <w:rFonts w:hint="cs"/>
          <w:rtl/>
        </w:rPr>
        <w:t>َ</w:t>
      </w:r>
      <w:r w:rsidRPr="00974D07">
        <w:rPr>
          <w:rtl/>
        </w:rPr>
        <w:t>ع</w:t>
      </w:r>
      <w:r w:rsidRPr="00974D07">
        <w:rPr>
          <w:rFonts w:hint="cs"/>
          <w:rtl/>
        </w:rPr>
        <w:t>َ</w:t>
      </w:r>
      <w:r w:rsidRPr="00974D07">
        <w:rPr>
          <w:rtl/>
        </w:rPr>
        <w:t>ال</w:t>
      </w:r>
      <w:r w:rsidRPr="00974D07">
        <w:rPr>
          <w:rFonts w:hint="cs"/>
          <w:rtl/>
        </w:rPr>
        <w:t>َ</w:t>
      </w:r>
      <w:r w:rsidRPr="00974D07">
        <w:rPr>
          <w:rtl/>
        </w:rPr>
        <w:t>ى: أنفِق ي</w:t>
      </w:r>
      <w:r w:rsidRPr="00974D07">
        <w:rPr>
          <w:rFonts w:hint="cs"/>
          <w:rtl/>
        </w:rPr>
        <w:t>َ</w:t>
      </w:r>
      <w:r w:rsidRPr="00974D07">
        <w:rPr>
          <w:rtl/>
        </w:rPr>
        <w:t>ا ابْنَ آدمَ يُنْفَقْ عَلَيْكَ» متفقٌ عليه.</w:t>
      </w:r>
    </w:p>
    <w:p w:rsidR="00152E87" w:rsidRPr="00B4734D" w:rsidRDefault="00152E87" w:rsidP="006717F5">
      <w:pPr>
        <w:ind w:firstLine="284"/>
        <w:jc w:val="both"/>
        <w:rPr>
          <w:rStyle w:val="Char4"/>
          <w:rtl/>
        </w:rPr>
      </w:pPr>
      <w:r w:rsidRPr="00B4734D">
        <w:rPr>
          <w:rStyle w:val="Char4"/>
          <w:rFonts w:hint="cs"/>
          <w:rtl/>
        </w:rPr>
        <w:t>335</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«خداوند متعال می‌فرماید: «ای فرزند آدم! خرج کن و ببخش تا بر تو انفاق شود»</w:t>
      </w:r>
      <w:r w:rsidRPr="00B4734D">
        <w:rPr>
          <w:rStyle w:val="Char4"/>
          <w:vertAlign w:val="superscript"/>
          <w:rtl/>
        </w:rPr>
        <w:footnoteReference w:id="330"/>
      </w:r>
      <w:r w:rsidRPr="00B4734D">
        <w:rPr>
          <w:rStyle w:val="Char4"/>
          <w:rFonts w:hint="cs"/>
          <w:rtl/>
        </w:rPr>
        <w:t>.</w:t>
      </w:r>
    </w:p>
    <w:p w:rsidR="00152E87" w:rsidRPr="00974D07" w:rsidRDefault="00152E87" w:rsidP="00974D07">
      <w:pPr>
        <w:pStyle w:val="af0"/>
        <w:rPr>
          <w:rtl/>
        </w:rPr>
      </w:pPr>
      <w:r w:rsidRPr="00974D07">
        <w:rPr>
          <w:rFonts w:hint="cs"/>
          <w:rtl/>
        </w:rPr>
        <w:t>336</w:t>
      </w:r>
      <w:r w:rsidRPr="00974D07">
        <w:rPr>
          <w:rtl/>
        </w:rPr>
        <w:t>- وعن جُبَيْرِ بنِ مُط</w:t>
      </w:r>
      <w:r w:rsidRPr="00974D07">
        <w:rPr>
          <w:rFonts w:hint="cs"/>
          <w:rtl/>
        </w:rPr>
        <w:t>ْ</w:t>
      </w:r>
      <w:r w:rsidRPr="00974D07">
        <w:rPr>
          <w:rtl/>
        </w:rPr>
        <w:t>عِم رضيَ اللَّه عنه أَن</w:t>
      </w:r>
      <w:r w:rsidRPr="00974D07">
        <w:rPr>
          <w:rFonts w:hint="cs"/>
          <w:rtl/>
        </w:rPr>
        <w:t>َّ</w:t>
      </w:r>
      <w:r w:rsidRPr="00974D07">
        <w:rPr>
          <w:rtl/>
        </w:rPr>
        <w:t>ه ق</w:t>
      </w:r>
      <w:r w:rsidRPr="00974D07">
        <w:rPr>
          <w:rFonts w:hint="cs"/>
          <w:rtl/>
        </w:rPr>
        <w:t>َ</w:t>
      </w:r>
      <w:r w:rsidRPr="00974D07">
        <w:rPr>
          <w:rtl/>
        </w:rPr>
        <w:t>ال</w:t>
      </w:r>
      <w:r w:rsidRPr="00974D07">
        <w:rPr>
          <w:rFonts w:hint="cs"/>
          <w:rtl/>
        </w:rPr>
        <w:t>َ</w:t>
      </w:r>
      <w:r w:rsidRPr="00974D07">
        <w:rPr>
          <w:rtl/>
        </w:rPr>
        <w:t>: بَيْنَمَا هُوَ يسِيرُ مَعَ النَّبِيِّ صَلَّى اللهُ عَلَيْهِ وَسَلَّمَ مَقْفَلَهُ مِن حُنَيْنٍ، فَعَلِقَهُ الأَعْرَابُ يسَأَلُونَهُ، حَتَّى اضْطَرُّوهُ إِل</w:t>
      </w:r>
      <w:r w:rsidRPr="00974D07">
        <w:rPr>
          <w:rFonts w:hint="cs"/>
          <w:rtl/>
        </w:rPr>
        <w:t>َ</w:t>
      </w:r>
      <w:r w:rsidRPr="00974D07">
        <w:rPr>
          <w:rtl/>
        </w:rPr>
        <w:t>ى سَمُرَةٍ فَخَط</w:t>
      </w:r>
      <w:r w:rsidRPr="00974D07">
        <w:rPr>
          <w:rFonts w:hint="cs"/>
          <w:rtl/>
        </w:rPr>
        <w:t>ِ</w:t>
      </w:r>
      <w:r w:rsidRPr="00974D07">
        <w:rPr>
          <w:rtl/>
        </w:rPr>
        <w:t>فَتْ رِدَاءَهُ، فَوَقَفَ النَّبِيُّ صَلَّى اللهُ عَلَيْهِ وَسَلَّمَ ف</w:t>
      </w:r>
      <w:r w:rsidRPr="00974D07">
        <w:rPr>
          <w:rFonts w:hint="cs"/>
          <w:rtl/>
        </w:rPr>
        <w:t>َ</w:t>
      </w:r>
      <w:r w:rsidRPr="00974D07">
        <w:rPr>
          <w:rtl/>
        </w:rPr>
        <w:t>ق</w:t>
      </w:r>
      <w:r w:rsidRPr="00974D07">
        <w:rPr>
          <w:rFonts w:hint="cs"/>
          <w:rtl/>
        </w:rPr>
        <w:t>َ</w:t>
      </w:r>
      <w:r w:rsidRPr="00974D07">
        <w:rPr>
          <w:rtl/>
        </w:rPr>
        <w:t>ال</w:t>
      </w:r>
      <w:r w:rsidRPr="00974D07">
        <w:rPr>
          <w:rFonts w:hint="cs"/>
          <w:rtl/>
        </w:rPr>
        <w:t>َ</w:t>
      </w:r>
      <w:r w:rsidRPr="00974D07">
        <w:rPr>
          <w:rtl/>
        </w:rPr>
        <w:t>: أَعْطُون</w:t>
      </w:r>
      <w:r w:rsidRPr="00974D07">
        <w:rPr>
          <w:rFonts w:hint="cs"/>
          <w:rtl/>
        </w:rPr>
        <w:t>ِ</w:t>
      </w:r>
      <w:r w:rsidRPr="00974D07">
        <w:rPr>
          <w:rtl/>
        </w:rPr>
        <w:t>ي</w:t>
      </w:r>
      <w:r w:rsidRPr="00974D07">
        <w:rPr>
          <w:rFonts w:hint="cs"/>
          <w:rtl/>
        </w:rPr>
        <w:t>ْ</w:t>
      </w:r>
      <w:r w:rsidRPr="00974D07">
        <w:rPr>
          <w:rtl/>
        </w:rPr>
        <w:t xml:space="preserve"> رِدَائِي، فَلَوْ كَانَ ل</w:t>
      </w:r>
      <w:r w:rsidRPr="00974D07">
        <w:rPr>
          <w:rFonts w:hint="cs"/>
          <w:rtl/>
        </w:rPr>
        <w:t>ِ</w:t>
      </w:r>
      <w:r w:rsidRPr="00974D07">
        <w:rPr>
          <w:rtl/>
        </w:rPr>
        <w:t>ي</w:t>
      </w:r>
      <w:r w:rsidRPr="00974D07">
        <w:rPr>
          <w:rFonts w:hint="cs"/>
          <w:rtl/>
        </w:rPr>
        <w:t>ْ</w:t>
      </w:r>
      <w:r w:rsidRPr="00974D07">
        <w:rPr>
          <w:rtl/>
        </w:rPr>
        <w:t xml:space="preserve"> عَـدَدُ هذِهِ العِضَاهِ نَعَماً، لَقَسَمْتُهُ بَيْنَكُمْ، ث</w:t>
      </w:r>
      <w:r w:rsidRPr="00974D07">
        <w:rPr>
          <w:rFonts w:hint="cs"/>
          <w:rtl/>
        </w:rPr>
        <w:t>ُ</w:t>
      </w:r>
      <w:r w:rsidRPr="00974D07">
        <w:rPr>
          <w:rtl/>
        </w:rPr>
        <w:t>م</w:t>
      </w:r>
      <w:r w:rsidRPr="00974D07">
        <w:rPr>
          <w:rFonts w:hint="cs"/>
          <w:rtl/>
        </w:rPr>
        <w:t>َّ</w:t>
      </w:r>
      <w:r w:rsidRPr="00974D07">
        <w:rPr>
          <w:rtl/>
        </w:rPr>
        <w:t xml:space="preserve"> لا</w:t>
      </w:r>
      <w:r w:rsidRPr="00974D07">
        <w:rPr>
          <w:rFonts w:hint="cs"/>
          <w:rtl/>
        </w:rPr>
        <w:t>َ</w:t>
      </w:r>
      <w:r w:rsidRPr="00974D07">
        <w:rPr>
          <w:rtl/>
        </w:rPr>
        <w:t xml:space="preserve"> تَجِدُون</w:t>
      </w:r>
      <w:r w:rsidRPr="00974D07">
        <w:rPr>
          <w:rFonts w:hint="cs"/>
          <w:rtl/>
        </w:rPr>
        <w:t>ِ</w:t>
      </w:r>
      <w:r w:rsidRPr="00974D07">
        <w:rPr>
          <w:rtl/>
        </w:rPr>
        <w:t>ي</w:t>
      </w:r>
      <w:r w:rsidRPr="00974D07">
        <w:rPr>
          <w:rFonts w:hint="cs"/>
          <w:rtl/>
        </w:rPr>
        <w:t>ْ</w:t>
      </w:r>
      <w:r w:rsidRPr="00974D07">
        <w:rPr>
          <w:rtl/>
        </w:rPr>
        <w:t xml:space="preserve"> بَخِي</w:t>
      </w:r>
      <w:r w:rsidRPr="00974D07">
        <w:rPr>
          <w:rFonts w:hint="cs"/>
          <w:rtl/>
        </w:rPr>
        <w:t>ْ</w:t>
      </w:r>
      <w:r w:rsidRPr="00974D07">
        <w:rPr>
          <w:rtl/>
        </w:rPr>
        <w:t>لاً وَلا</w:t>
      </w:r>
      <w:r w:rsidRPr="00974D07">
        <w:rPr>
          <w:rFonts w:hint="cs"/>
          <w:rtl/>
        </w:rPr>
        <w:t>َ</w:t>
      </w:r>
      <w:r w:rsidRPr="00974D07">
        <w:rPr>
          <w:rtl/>
        </w:rPr>
        <w:t xml:space="preserve"> كَذَّاباً وَلا جَبَاناً» رواه البخاري.</w:t>
      </w:r>
    </w:p>
    <w:p w:rsidR="00152E87" w:rsidRPr="00B4734D" w:rsidRDefault="00152E87" w:rsidP="006717F5">
      <w:pPr>
        <w:ind w:firstLine="284"/>
        <w:jc w:val="both"/>
        <w:rPr>
          <w:rStyle w:val="Char4"/>
          <w:rtl/>
        </w:rPr>
      </w:pPr>
      <w:r w:rsidRPr="00B4734D">
        <w:rPr>
          <w:rStyle w:val="Char4"/>
          <w:rFonts w:hint="cs"/>
          <w:rtl/>
        </w:rPr>
        <w:t>336</w:t>
      </w:r>
      <w:r w:rsidRPr="00B4734D">
        <w:rPr>
          <w:rStyle w:val="Char4"/>
          <w:rtl/>
        </w:rPr>
        <w:t xml:space="preserve">. </w:t>
      </w:r>
      <w:r w:rsidRPr="00B4734D">
        <w:rPr>
          <w:rStyle w:val="Char4"/>
          <w:rFonts w:hint="cs"/>
          <w:rtl/>
        </w:rPr>
        <w:t xml:space="preserve">و از </w:t>
      </w:r>
      <w:r w:rsidRPr="00B4734D">
        <w:rPr>
          <w:rStyle w:val="Char4"/>
          <w:rtl/>
        </w:rPr>
        <w:t>جبیر بن مطعم</w:t>
      </w:r>
      <w:r w:rsidR="00573ACA" w:rsidRPr="00573ACA">
        <w:rPr>
          <w:rStyle w:val="Char4"/>
          <w:rFonts w:cs="CTraditional Arabic" w:hint="cs"/>
          <w:rtl/>
        </w:rPr>
        <w:t>س</w:t>
      </w:r>
      <w:r w:rsidRPr="00B4734D">
        <w:rPr>
          <w:rStyle w:val="Char4"/>
          <w:rtl/>
        </w:rPr>
        <w:t xml:space="preserve"> روایت شده است که فرمود: وقتی که موقع بازگشت پیامبر</w:t>
      </w:r>
      <w:r w:rsidRPr="006717F5">
        <w:rPr>
          <w:rFonts w:cs="CTraditional Arabic"/>
          <w:sz w:val="26"/>
          <w:szCs w:val="26"/>
          <w:rtl/>
          <w:lang w:bidi="ar-AE"/>
        </w:rPr>
        <w:t>ص</w:t>
      </w:r>
      <w:r w:rsidRPr="00B4734D">
        <w:rPr>
          <w:rStyle w:val="Char4"/>
          <w:rtl/>
        </w:rPr>
        <w:t xml:space="preserve"> از «حنین»، با ایشان راه می‌رفتم، اعراب اطراف پیامبر</w:t>
      </w:r>
      <w:r w:rsidRPr="006717F5">
        <w:rPr>
          <w:rFonts w:cs="CTraditional Arabic"/>
          <w:sz w:val="26"/>
          <w:szCs w:val="26"/>
          <w:rtl/>
          <w:lang w:bidi="ar-AE"/>
        </w:rPr>
        <w:t>ص</w:t>
      </w:r>
      <w:r w:rsidRPr="00B4734D">
        <w:rPr>
          <w:rStyle w:val="Char4"/>
          <w:rtl/>
        </w:rPr>
        <w:t xml:space="preserve"> را گرفتند و با اصرار از او درخواست مال می‌کردند، چنان که پیامبر</w:t>
      </w:r>
      <w:r w:rsidRPr="006717F5">
        <w:rPr>
          <w:rFonts w:cs="CTraditional Arabic"/>
          <w:sz w:val="26"/>
          <w:szCs w:val="26"/>
          <w:rtl/>
          <w:lang w:bidi="ar-AE"/>
        </w:rPr>
        <w:t>ص</w:t>
      </w:r>
      <w:r w:rsidRPr="00B4734D">
        <w:rPr>
          <w:rStyle w:val="Char4"/>
          <w:rtl/>
        </w:rPr>
        <w:t xml:space="preserve"> را ناچار کردند که از کنار درختی خاردار بگذرد، خار درخت، ردای او را کشید، پیامبر ایستادند و فرمودند: «ردایم را به من بدهید که اگر به </w:t>
      </w:r>
      <w:r w:rsidRPr="00B4734D">
        <w:rPr>
          <w:rStyle w:val="Char4"/>
          <w:rFonts w:hint="cs"/>
          <w:rtl/>
        </w:rPr>
        <w:t>ت</w:t>
      </w:r>
      <w:r w:rsidRPr="00B4734D">
        <w:rPr>
          <w:rStyle w:val="Char4"/>
          <w:rtl/>
        </w:rPr>
        <w:t>عداد این خارها، چهارپا و شتر می‌داشتم، آن را میان شما تقسیم می‌کردم و آن وقت، شما مرا بخیل و دروغگو و ترسو نمی‌یافتید»</w:t>
      </w:r>
      <w:r w:rsidRPr="00B4734D">
        <w:rPr>
          <w:rStyle w:val="Char4"/>
          <w:vertAlign w:val="superscript"/>
          <w:rtl/>
        </w:rPr>
        <w:footnoteReference w:id="331"/>
      </w:r>
      <w:r w:rsidRPr="00B4734D">
        <w:rPr>
          <w:rStyle w:val="Char4"/>
          <w:rFonts w:hint="cs"/>
          <w:rtl/>
        </w:rPr>
        <w:t>.</w:t>
      </w:r>
    </w:p>
    <w:p w:rsidR="00152E87" w:rsidRPr="00974D07" w:rsidRDefault="00152E87" w:rsidP="00974D07">
      <w:pPr>
        <w:pStyle w:val="af0"/>
        <w:rPr>
          <w:rtl/>
        </w:rPr>
      </w:pPr>
      <w:r w:rsidRPr="00974D07">
        <w:rPr>
          <w:rFonts w:hint="cs"/>
          <w:rtl/>
        </w:rPr>
        <w:t>337</w:t>
      </w:r>
      <w:r w:rsidRPr="00974D07">
        <w:rPr>
          <w:rtl/>
        </w:rPr>
        <w:t>- وعن أبي هُريرة رضيَ اللَّهُ عنه أَنَّ رسولَ اللَّه صَلَّى اللهُ عَلَيْهِ وَسَلَّمَ قال: «مَا نَقَصَتْ صَدَقَةٌ مِنْ مَالٍ، وَمَا زَادَ اللَّهُ عَبْداً بِعَفْوٍ إِلاَّ عِزّاً، وَمَا تَوَاضَعَ أَحَدٌ ل</w:t>
      </w:r>
      <w:r w:rsidRPr="00974D07">
        <w:rPr>
          <w:rFonts w:hint="cs"/>
          <w:rtl/>
        </w:rPr>
        <w:t>ِ</w:t>
      </w:r>
      <w:r w:rsidRPr="00974D07">
        <w:rPr>
          <w:rtl/>
        </w:rPr>
        <w:t>لَّهِ إِلاَّ رَفَعَهُ اللَّهُ عَزَّ وجلَّ» رواه مسلم.</w:t>
      </w:r>
    </w:p>
    <w:p w:rsidR="00152E87" w:rsidRPr="00B4734D" w:rsidRDefault="00152E87" w:rsidP="006717F5">
      <w:pPr>
        <w:ind w:firstLine="284"/>
        <w:jc w:val="both"/>
        <w:rPr>
          <w:rStyle w:val="Char4"/>
          <w:rtl/>
        </w:rPr>
      </w:pPr>
      <w:r w:rsidRPr="00B4734D">
        <w:rPr>
          <w:rStyle w:val="Char4"/>
          <w:rFonts w:hint="cs"/>
          <w:rtl/>
        </w:rPr>
        <w:t>337</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«هرگز صدقه، از مال کم نمی‌کند، و یقیناً خداوند در برابر گذشت بنده‌اش، عزت او را زیاد می‌کند، و هر بنده‌ای برای خدا تواضع کند، خداوند عز و جل (مقام) او را بلند می‌گرداند»</w:t>
      </w:r>
      <w:r w:rsidRPr="00B4734D">
        <w:rPr>
          <w:rStyle w:val="Char4"/>
          <w:vertAlign w:val="superscript"/>
          <w:rtl/>
        </w:rPr>
        <w:footnoteReference w:id="332"/>
      </w:r>
      <w:r w:rsidRPr="00B4734D">
        <w:rPr>
          <w:rStyle w:val="Char4"/>
          <w:rFonts w:hint="cs"/>
          <w:rtl/>
        </w:rPr>
        <w:t>.</w:t>
      </w:r>
    </w:p>
    <w:p w:rsidR="00152E87" w:rsidRPr="00974D07" w:rsidRDefault="00152E87" w:rsidP="00974D07">
      <w:pPr>
        <w:pStyle w:val="af0"/>
        <w:rPr>
          <w:rtl/>
        </w:rPr>
      </w:pPr>
      <w:r w:rsidRPr="00974D07">
        <w:rPr>
          <w:rFonts w:hint="cs"/>
          <w:rtl/>
        </w:rPr>
        <w:t>338</w:t>
      </w:r>
      <w:r w:rsidRPr="00974D07">
        <w:rPr>
          <w:rtl/>
        </w:rPr>
        <w:t>- وعن أبي كَبشَةَ الأَنمَاريِّ رضي اللَّه عنه أَن</w:t>
      </w:r>
      <w:r w:rsidRPr="00974D07">
        <w:rPr>
          <w:rFonts w:hint="cs"/>
          <w:rtl/>
        </w:rPr>
        <w:t>َّ</w:t>
      </w:r>
      <w:r w:rsidRPr="00974D07">
        <w:rPr>
          <w:rtl/>
        </w:rPr>
        <w:t>ه</w:t>
      </w:r>
      <w:r w:rsidRPr="00974D07">
        <w:rPr>
          <w:rFonts w:hint="cs"/>
          <w:rtl/>
        </w:rPr>
        <w:t>ُ</w:t>
      </w:r>
      <w:r w:rsidRPr="00974D07">
        <w:rPr>
          <w:rtl/>
        </w:rPr>
        <w:t xml:space="preserve"> س</w:t>
      </w:r>
      <w:r w:rsidRPr="00974D07">
        <w:rPr>
          <w:rFonts w:hint="cs"/>
          <w:rtl/>
        </w:rPr>
        <w:t>َ</w:t>
      </w:r>
      <w:r w:rsidRPr="00974D07">
        <w:rPr>
          <w:rtl/>
        </w:rPr>
        <w:t>م</w:t>
      </w:r>
      <w:r w:rsidRPr="00974D07">
        <w:rPr>
          <w:rFonts w:hint="cs"/>
          <w:rtl/>
        </w:rPr>
        <w:t>ِ</w:t>
      </w:r>
      <w:r w:rsidRPr="00974D07">
        <w:rPr>
          <w:rtl/>
        </w:rPr>
        <w:t>ع</w:t>
      </w:r>
      <w:r w:rsidRPr="00974D07">
        <w:rPr>
          <w:rFonts w:hint="cs"/>
          <w:rtl/>
        </w:rPr>
        <w:t>َ</w:t>
      </w:r>
      <w:r w:rsidRPr="00974D07">
        <w:rPr>
          <w:rtl/>
        </w:rPr>
        <w:t xml:space="preserve"> ر</w:t>
      </w:r>
      <w:r w:rsidRPr="00974D07">
        <w:rPr>
          <w:rFonts w:hint="cs"/>
          <w:rtl/>
        </w:rPr>
        <w:t>َ</w:t>
      </w:r>
      <w:r w:rsidRPr="00974D07">
        <w:rPr>
          <w:rtl/>
        </w:rPr>
        <w:t>س</w:t>
      </w:r>
      <w:r w:rsidRPr="00974D07">
        <w:rPr>
          <w:rFonts w:hint="cs"/>
          <w:rtl/>
        </w:rPr>
        <w:t>ُ</w:t>
      </w:r>
      <w:r w:rsidRPr="00974D07">
        <w:rPr>
          <w:rtl/>
        </w:rPr>
        <w:t>ولَ اللَّه</w:t>
      </w:r>
      <w:r w:rsidRPr="00974D07">
        <w:rPr>
          <w:rFonts w:hint="cs"/>
          <w:rtl/>
        </w:rPr>
        <w:t>ِ</w:t>
      </w:r>
      <w:r w:rsidRPr="00974D07">
        <w:rPr>
          <w:rtl/>
        </w:rPr>
        <w:t xml:space="preserve"> صَلَّى اللهُ عَلَيْهِ وَسَلَّمَ يَقُولُ: «ثَلاثَةٌ أُقْسِمُ عَلَيهِنَّ وَأُحَدِّثُكُم حَدِيثاً فَاحْفَظُوهُ: مَا نَقَصَ مَالُ عَبدٍ مِن</w:t>
      </w:r>
      <w:r w:rsidRPr="00974D07">
        <w:rPr>
          <w:rFonts w:hint="cs"/>
          <w:rtl/>
        </w:rPr>
        <w:t>ْ</w:t>
      </w:r>
      <w:r w:rsidRPr="00974D07">
        <w:rPr>
          <w:rtl/>
        </w:rPr>
        <w:t xml:space="preserve"> صَدَقَةٍ، وَلا ظُلِمَ عَبْدٌ مَظْلَمَةً صَبَرَ عَلَيهَا إِلاَّ زَادَهُ اللَّهُ عِزّاً، وَلا فَتَحَ عَبْدٌ ب</w:t>
      </w:r>
      <w:r w:rsidRPr="00974D07">
        <w:rPr>
          <w:rFonts w:hint="cs"/>
          <w:rtl/>
        </w:rPr>
        <w:t>َ</w:t>
      </w:r>
      <w:r w:rsidRPr="00974D07">
        <w:rPr>
          <w:rtl/>
        </w:rPr>
        <w:t>اب</w:t>
      </w:r>
      <w:r w:rsidRPr="00974D07">
        <w:rPr>
          <w:rFonts w:hint="cs"/>
          <w:rtl/>
        </w:rPr>
        <w:t>َ</w:t>
      </w:r>
      <w:r w:rsidRPr="00974D07">
        <w:rPr>
          <w:rtl/>
        </w:rPr>
        <w:t xml:space="preserve"> مَسأَلَةٍ إِلاَّ فَتَحَ اللَّه عَلَيْهِ ب</w:t>
      </w:r>
      <w:r w:rsidRPr="00974D07">
        <w:rPr>
          <w:rFonts w:hint="cs"/>
          <w:rtl/>
        </w:rPr>
        <w:t>َ</w:t>
      </w:r>
      <w:r w:rsidRPr="00974D07">
        <w:rPr>
          <w:rtl/>
        </w:rPr>
        <w:t>اب</w:t>
      </w:r>
      <w:r w:rsidRPr="00974D07">
        <w:rPr>
          <w:rFonts w:hint="cs"/>
          <w:rtl/>
        </w:rPr>
        <w:t>َ</w:t>
      </w:r>
      <w:r w:rsidRPr="00974D07">
        <w:rPr>
          <w:rtl/>
        </w:rPr>
        <w:t xml:space="preserve"> فَقْرٍ، أَوْ كَلِمَةً نَحْوَهَا. وَأُحَدِّثُكُم حَدِيثاً فَاحْفَظُوهُ. قال</w:t>
      </w:r>
      <w:r w:rsidRPr="00974D07">
        <w:rPr>
          <w:rFonts w:hint="cs"/>
          <w:rtl/>
        </w:rPr>
        <w:t>:</w:t>
      </w:r>
      <w:r w:rsidRPr="00974D07">
        <w:rPr>
          <w:rtl/>
        </w:rPr>
        <w:t xml:space="preserve"> إِنَّمَا الدُّنْيَا لأَرْبَعَةِ نَفَر:</w:t>
      </w:r>
    </w:p>
    <w:p w:rsidR="00152E87" w:rsidRPr="00974D07" w:rsidRDefault="00152E87" w:rsidP="00974D07">
      <w:pPr>
        <w:pStyle w:val="af0"/>
        <w:spacing w:before="0"/>
        <w:rPr>
          <w:rtl/>
        </w:rPr>
      </w:pPr>
      <w:r w:rsidRPr="00974D07">
        <w:rPr>
          <w:rtl/>
        </w:rPr>
        <w:t>عَبدٍ رَزَقَه</w:t>
      </w:r>
      <w:r w:rsidRPr="00974D07">
        <w:rPr>
          <w:rFonts w:hint="cs"/>
          <w:rtl/>
        </w:rPr>
        <w:t>ُ</w:t>
      </w:r>
      <w:r w:rsidRPr="00974D07">
        <w:rPr>
          <w:rtl/>
        </w:rPr>
        <w:t xml:space="preserve"> اللَّه</w:t>
      </w:r>
      <w:r w:rsidRPr="00974D07">
        <w:rPr>
          <w:rFonts w:hint="cs"/>
          <w:rtl/>
        </w:rPr>
        <w:t>ُ</w:t>
      </w:r>
      <w:r w:rsidRPr="00974D07">
        <w:rPr>
          <w:rtl/>
        </w:rPr>
        <w:t xml:space="preserve"> مَالاً وَعِلْماً، فَهُو يَتَّقي فِيهِ رَبَّهُ، وَيَصِلُ فِيهِ رَحِمَهُ، وَيَعْلَمُ لل</w:t>
      </w:r>
      <w:r w:rsidRPr="00974D07">
        <w:rPr>
          <w:rFonts w:hint="cs"/>
          <w:rtl/>
        </w:rPr>
        <w:t>ِ</w:t>
      </w:r>
      <w:r w:rsidRPr="00974D07">
        <w:rPr>
          <w:rtl/>
        </w:rPr>
        <w:t>َّهِ فِيهِ حَق</w:t>
      </w:r>
      <w:r w:rsidRPr="00974D07">
        <w:rPr>
          <w:rFonts w:hint="cs"/>
          <w:rtl/>
        </w:rPr>
        <w:t>ًّ</w:t>
      </w:r>
      <w:r w:rsidRPr="00974D07">
        <w:rPr>
          <w:rtl/>
        </w:rPr>
        <w:t>ا فَهذَا بأَفضَل ال</w:t>
      </w:r>
      <w:r w:rsidRPr="00974D07">
        <w:rPr>
          <w:rFonts w:hint="cs"/>
          <w:rtl/>
        </w:rPr>
        <w:t>ْ</w:t>
      </w:r>
      <w:r w:rsidRPr="00974D07">
        <w:rPr>
          <w:rtl/>
        </w:rPr>
        <w:t>مَن</w:t>
      </w:r>
      <w:r w:rsidRPr="00974D07">
        <w:rPr>
          <w:rFonts w:hint="cs"/>
          <w:rtl/>
        </w:rPr>
        <w:t>َ</w:t>
      </w:r>
      <w:r w:rsidRPr="00974D07">
        <w:rPr>
          <w:rtl/>
        </w:rPr>
        <w:t>از</w:t>
      </w:r>
      <w:r w:rsidRPr="00974D07">
        <w:rPr>
          <w:rFonts w:hint="cs"/>
          <w:rtl/>
        </w:rPr>
        <w:t>ِ</w:t>
      </w:r>
      <w:r w:rsidRPr="00974D07">
        <w:rPr>
          <w:rtl/>
        </w:rPr>
        <w:t>ل</w:t>
      </w:r>
      <w:r w:rsidRPr="00974D07">
        <w:rPr>
          <w:rFonts w:hint="cs"/>
          <w:rtl/>
        </w:rPr>
        <w:t>ِ</w:t>
      </w:r>
      <w:r w:rsidRPr="00974D07">
        <w:rPr>
          <w:rtl/>
        </w:rPr>
        <w:t>.</w:t>
      </w:r>
    </w:p>
    <w:p w:rsidR="00152E87" w:rsidRPr="00974D07" w:rsidRDefault="00152E87" w:rsidP="00974D07">
      <w:pPr>
        <w:pStyle w:val="af0"/>
        <w:spacing w:before="0"/>
        <w:rPr>
          <w:rtl/>
        </w:rPr>
      </w:pPr>
      <w:r w:rsidRPr="00974D07">
        <w:rPr>
          <w:rtl/>
        </w:rPr>
        <w:t>وَعَبْدٍ رَزَقَهُ اللَّه</w:t>
      </w:r>
      <w:r w:rsidRPr="00974D07">
        <w:rPr>
          <w:rFonts w:hint="cs"/>
          <w:rtl/>
        </w:rPr>
        <w:t>ُ</w:t>
      </w:r>
      <w:r w:rsidRPr="00974D07">
        <w:rPr>
          <w:rtl/>
        </w:rPr>
        <w:t xml:space="preserve"> عِلْماً، وَلَمْ يَرْزُق</w:t>
      </w:r>
      <w:r w:rsidRPr="00974D07">
        <w:rPr>
          <w:rFonts w:hint="cs"/>
          <w:rtl/>
        </w:rPr>
        <w:t>ْ</w:t>
      </w:r>
      <w:r w:rsidRPr="00974D07">
        <w:rPr>
          <w:rtl/>
        </w:rPr>
        <w:t>هُ مَالاً فَهُوَ صَادِقُ النِّيَّةِ يَقُولُ: لَو أَنَّ ل</w:t>
      </w:r>
      <w:r w:rsidRPr="00974D07">
        <w:rPr>
          <w:rFonts w:hint="cs"/>
          <w:rtl/>
        </w:rPr>
        <w:t>ِ</w:t>
      </w:r>
      <w:r w:rsidRPr="00974D07">
        <w:rPr>
          <w:rtl/>
        </w:rPr>
        <w:t>ي مَالاً لَع</w:t>
      </w:r>
      <w:r w:rsidRPr="00974D07">
        <w:rPr>
          <w:rFonts w:hint="cs"/>
          <w:rtl/>
        </w:rPr>
        <w:t>َ</w:t>
      </w:r>
      <w:r w:rsidRPr="00974D07">
        <w:rPr>
          <w:rtl/>
        </w:rPr>
        <w:t>مِلْتُ بِعَمَل</w:t>
      </w:r>
      <w:r w:rsidRPr="00974D07">
        <w:rPr>
          <w:rFonts w:hint="cs"/>
          <w:rtl/>
        </w:rPr>
        <w:t>ِ</w:t>
      </w:r>
      <w:r w:rsidRPr="00974D07">
        <w:rPr>
          <w:rtl/>
        </w:rPr>
        <w:t xml:space="preserve"> فُلانٍ، فَهُوَ نِيَّتُهُ، فَأَجْرُهُمَا سَوَاءٌ.</w:t>
      </w:r>
    </w:p>
    <w:p w:rsidR="00152E87" w:rsidRPr="00974D07" w:rsidRDefault="00152E87" w:rsidP="00974D07">
      <w:pPr>
        <w:pStyle w:val="af0"/>
        <w:spacing w:before="0"/>
        <w:rPr>
          <w:rtl/>
        </w:rPr>
      </w:pPr>
      <w:r w:rsidRPr="00974D07">
        <w:rPr>
          <w:rtl/>
        </w:rPr>
        <w:t>وَعَبْدٍ رَزَقَهُ اللَّهُ مَالاً، وَلَمْ يرْزُقْهُ عِلْماً، فهُوَ يَخْبِطُ في مالِهِ بِغَير</w:t>
      </w:r>
      <w:r w:rsidRPr="00974D07">
        <w:rPr>
          <w:rFonts w:hint="cs"/>
          <w:rtl/>
        </w:rPr>
        <w:t>ِ</w:t>
      </w:r>
      <w:r w:rsidRPr="00974D07">
        <w:rPr>
          <w:rtl/>
        </w:rPr>
        <w:t xml:space="preserve"> عِل</w:t>
      </w:r>
      <w:r w:rsidRPr="00974D07">
        <w:rPr>
          <w:rFonts w:hint="cs"/>
          <w:rtl/>
        </w:rPr>
        <w:t>ْ</w:t>
      </w:r>
      <w:r w:rsidRPr="00974D07">
        <w:rPr>
          <w:rtl/>
        </w:rPr>
        <w:t>مٍ، لا يَتَّق</w:t>
      </w:r>
      <w:r w:rsidRPr="00974D07">
        <w:rPr>
          <w:rFonts w:hint="cs"/>
          <w:rtl/>
        </w:rPr>
        <w:t>ِ</w:t>
      </w:r>
      <w:r w:rsidRPr="00974D07">
        <w:rPr>
          <w:rtl/>
        </w:rPr>
        <w:t>ي فِيهِ رَبَّهُ وَلا</w:t>
      </w:r>
      <w:r w:rsidRPr="00974D07">
        <w:rPr>
          <w:rFonts w:hint="cs"/>
          <w:rtl/>
        </w:rPr>
        <w:t>َ</w:t>
      </w:r>
      <w:r w:rsidRPr="00974D07">
        <w:rPr>
          <w:rtl/>
        </w:rPr>
        <w:t xml:space="preserve"> يَصِلُ رَحِمَهُ، وَلا يَعلَمُ ل</w:t>
      </w:r>
      <w:r w:rsidRPr="00974D07">
        <w:rPr>
          <w:rFonts w:hint="cs"/>
          <w:rtl/>
        </w:rPr>
        <w:t>ِ</w:t>
      </w:r>
      <w:r w:rsidRPr="00974D07">
        <w:rPr>
          <w:rtl/>
        </w:rPr>
        <w:t>لَّهِ فِي</w:t>
      </w:r>
      <w:r w:rsidRPr="00974D07">
        <w:rPr>
          <w:rFonts w:hint="cs"/>
          <w:rtl/>
        </w:rPr>
        <w:t>ْ</w:t>
      </w:r>
      <w:r w:rsidRPr="00974D07">
        <w:rPr>
          <w:rtl/>
        </w:rPr>
        <w:t>هِ حَق</w:t>
      </w:r>
      <w:r w:rsidRPr="00974D07">
        <w:rPr>
          <w:rFonts w:hint="cs"/>
          <w:rtl/>
        </w:rPr>
        <w:t>ًّ</w:t>
      </w:r>
      <w:r w:rsidRPr="00974D07">
        <w:rPr>
          <w:rtl/>
        </w:rPr>
        <w:t>ا، فَهَذَا بأَخْبَثِ ال</w:t>
      </w:r>
      <w:r w:rsidRPr="00974D07">
        <w:rPr>
          <w:rFonts w:hint="cs"/>
          <w:rtl/>
        </w:rPr>
        <w:t>ْ</w:t>
      </w:r>
      <w:r w:rsidRPr="00974D07">
        <w:rPr>
          <w:rtl/>
        </w:rPr>
        <w:t>مَنَازِلِ.</w:t>
      </w:r>
      <w:r w:rsidRPr="00974D07">
        <w:rPr>
          <w:rFonts w:hint="cs"/>
          <w:rtl/>
        </w:rPr>
        <w:t xml:space="preserve"> </w:t>
      </w:r>
    </w:p>
    <w:p w:rsidR="00152E87" w:rsidRPr="001328D8" w:rsidRDefault="00152E87" w:rsidP="00974D07">
      <w:pPr>
        <w:pStyle w:val="af0"/>
        <w:spacing w:before="0"/>
        <w:rPr>
          <w:rStyle w:val="Charb"/>
          <w:rtl/>
        </w:rPr>
      </w:pPr>
      <w:r w:rsidRPr="00974D07">
        <w:rPr>
          <w:rtl/>
        </w:rPr>
        <w:t>وَعَبْدٍ لَمْ يرْزُقْهُ اللَّه</w:t>
      </w:r>
      <w:r w:rsidRPr="00974D07">
        <w:rPr>
          <w:rFonts w:hint="cs"/>
          <w:rtl/>
        </w:rPr>
        <w:t>ُ</w:t>
      </w:r>
      <w:r w:rsidRPr="00974D07">
        <w:rPr>
          <w:rtl/>
        </w:rPr>
        <w:t xml:space="preserve"> مَالاً وَلا</w:t>
      </w:r>
      <w:r w:rsidRPr="00974D07">
        <w:rPr>
          <w:rFonts w:hint="cs"/>
          <w:rtl/>
        </w:rPr>
        <w:t>َ</w:t>
      </w:r>
      <w:r w:rsidRPr="00974D07">
        <w:rPr>
          <w:rtl/>
        </w:rPr>
        <w:t xml:space="preserve"> عِلْماً، فَهُوَ يَقُولُ: لَوْ أَنَّ ل</w:t>
      </w:r>
      <w:r w:rsidRPr="00974D07">
        <w:rPr>
          <w:rFonts w:hint="cs"/>
          <w:rtl/>
        </w:rPr>
        <w:t>ِ</w:t>
      </w:r>
      <w:r w:rsidRPr="00974D07">
        <w:rPr>
          <w:rtl/>
        </w:rPr>
        <w:t>ي مَالاً لَعَمِلْتُ فِيهِ بِعَمَل فُلا</w:t>
      </w:r>
      <w:r w:rsidRPr="00974D07">
        <w:rPr>
          <w:rFonts w:hint="cs"/>
          <w:rtl/>
        </w:rPr>
        <w:t>َ</w:t>
      </w:r>
      <w:r w:rsidRPr="00974D07">
        <w:rPr>
          <w:rtl/>
        </w:rPr>
        <w:t>نٍ، فَهُوَ نِيَّتُهُ، فَوِزْرُهُمَا سَوَاءٌ» رواه الترمذي وقال: حديث حسن صحيح.</w:t>
      </w:r>
    </w:p>
    <w:p w:rsidR="00152E87" w:rsidRPr="00974D07" w:rsidRDefault="00152E87" w:rsidP="00974D07">
      <w:pPr>
        <w:pStyle w:val="a9"/>
        <w:rPr>
          <w:rtl/>
        </w:rPr>
      </w:pPr>
      <w:r w:rsidRPr="00974D07">
        <w:rPr>
          <w:rFonts w:hint="cs"/>
          <w:rtl/>
        </w:rPr>
        <w:t>338</w:t>
      </w:r>
      <w:r w:rsidRPr="00974D07">
        <w:rPr>
          <w:rtl/>
        </w:rPr>
        <w:t xml:space="preserve">. </w:t>
      </w:r>
      <w:r w:rsidRPr="00974D07">
        <w:rPr>
          <w:rFonts w:hint="cs"/>
          <w:rtl/>
        </w:rPr>
        <w:t xml:space="preserve">و از </w:t>
      </w:r>
      <w:r w:rsidRPr="00974D07">
        <w:rPr>
          <w:rtl/>
        </w:rPr>
        <w:t>اب</w:t>
      </w:r>
      <w:r w:rsidRPr="00974D07">
        <w:rPr>
          <w:rFonts w:hint="cs"/>
          <w:rtl/>
        </w:rPr>
        <w:t>و</w:t>
      </w:r>
      <w:r w:rsidRPr="00974D07">
        <w:rPr>
          <w:rtl/>
        </w:rPr>
        <w:t xml:space="preserve"> کبشه</w:t>
      </w:r>
      <w:r w:rsidRPr="00974D07">
        <w:rPr>
          <w:rFonts w:hint="cs"/>
          <w:rtl/>
        </w:rPr>
        <w:t xml:space="preserve"> انمار</w:t>
      </w:r>
      <w:r w:rsidR="00A81F7E" w:rsidRPr="00974D07">
        <w:rPr>
          <w:rFonts w:hint="cs"/>
          <w:rtl/>
        </w:rPr>
        <w:t>ی</w:t>
      </w:r>
      <w:r w:rsidR="00573ACA" w:rsidRPr="00974D07">
        <w:rPr>
          <w:rFonts w:cs="CTraditional Arabic"/>
          <w:rtl/>
        </w:rPr>
        <w:t>س</w:t>
      </w:r>
      <w:r w:rsidRPr="00974D07">
        <w:rPr>
          <w:rtl/>
        </w:rPr>
        <w:t xml:space="preserve"> روایت شده است که فرمود: از پیامبر</w:t>
      </w:r>
      <w:r w:rsidRPr="006717F5">
        <w:rPr>
          <w:rFonts w:cs="CTraditional Arabic"/>
          <w:sz w:val="26"/>
          <w:szCs w:val="26"/>
          <w:rtl/>
          <w:lang w:bidi="ar-AE"/>
        </w:rPr>
        <w:t>ص</w:t>
      </w:r>
      <w:r w:rsidRPr="00974D07">
        <w:rPr>
          <w:rtl/>
        </w:rPr>
        <w:t xml:space="preserve"> شنیدم که می‌فرمودند: «سه چیز هست که من بر آنها سوگند می‌خورم و سخنی برای شما می‌گویم، آن را به یاد داشته باشید و فراگیرید: (1) هرگز ثروت هیچ شخصی، </w:t>
      </w:r>
      <w:r w:rsidRPr="00974D07">
        <w:rPr>
          <w:rFonts w:hint="cs"/>
          <w:rtl/>
        </w:rPr>
        <w:t xml:space="preserve">با صدقه دادن </w:t>
      </w:r>
      <w:r w:rsidRPr="00974D07">
        <w:rPr>
          <w:rtl/>
        </w:rPr>
        <w:t>کم نشده است؛ (2) هر بنده‌ای که به او ظلمی بشود و او بر آن صبر کند، یقیناً خداوند عزت او را زیادتر می‌کند؛ (3) هر بنده‌ای دری برای گدایی باز کند، حتماً خداوند دری از تنگدستی و فقر (یا ناراحتی‌های دیگری) بر او می‌گشاید. و سخنی برای شما می‌گویم، آن را حفظ کنید و آن این‌که: دنیا برای چهار نفر است (انسان‌ها در دنیا به چهار دسته‌اند): (1) بنده‌ای که خداوند ثروت و علمی به او عطا کرده و او در آنها از خدای خود می‌ترسد و صله‌ی رحم خود را انجام می‌دهد و حق خدا را در مال خود می‌داند و می‌شناسد، چنین شخصی در بالاترین درجات است؛ (2) بنده‌ای که خداوند دانشی به او داده</w:t>
      </w:r>
      <w:r w:rsidRPr="00974D07">
        <w:rPr>
          <w:rFonts w:hint="cs"/>
          <w:rtl/>
        </w:rPr>
        <w:t>،</w:t>
      </w:r>
      <w:r w:rsidRPr="00974D07">
        <w:rPr>
          <w:rtl/>
        </w:rPr>
        <w:t xml:space="preserve"> ولی مالی به او نداده است و او دارای نیتی درست است و می‌گوید: اگر مالی داشتم، مانند فلان کس رفتار می‌کردم، چنین شخصی، با نیتش سنجیده می‌شود، پس با شخص مالدار و بخشنده، مساوی است و پاداش</w:t>
      </w:r>
      <w:r w:rsidR="00702F32">
        <w:rPr>
          <w:rtl/>
        </w:rPr>
        <w:t xml:space="preserve"> هردو </w:t>
      </w:r>
      <w:r w:rsidRPr="00974D07">
        <w:rPr>
          <w:rtl/>
        </w:rPr>
        <w:t>یکسان است؛ (3) بنده‌ای که خداوند ثروت به او داده، ولی علم نداده است و او در مالش بدون علم و ناآگاهانه اقدام می‌کند و در آن از خدا نمی‌ترسد و صله‌ی رحم انجام</w:t>
      </w:r>
      <w:r w:rsidR="00B4734D" w:rsidRPr="00974D07">
        <w:rPr>
          <w:rtl/>
        </w:rPr>
        <w:t xml:space="preserve"> نمی‌</w:t>
      </w:r>
      <w:r w:rsidRPr="00974D07">
        <w:rPr>
          <w:rtl/>
        </w:rPr>
        <w:t>دهد و در مالش، حقی برای خدا قایل نیست، چنین کسی در پایین‌ترین درجات است؛ (4) بنده‌ای که خداوند علم و مال به او نداده است و او می‌گوید: اگر مالی داشتم، مانند فلان کس رفتار (و اقدام به افسار گسیختگی) می‌کردم، چنین کسی با نیتش سنجیده می‌شود، پس گناهشان (با نفر سوم) یکی است»</w:t>
      </w:r>
      <w:r w:rsidRPr="00974D07">
        <w:rPr>
          <w:vertAlign w:val="superscript"/>
          <w:rtl/>
        </w:rPr>
        <w:footnoteReference w:id="333"/>
      </w:r>
      <w:r w:rsidRPr="00974D07">
        <w:rPr>
          <w:rFonts w:hint="cs"/>
          <w:rtl/>
        </w:rPr>
        <w:t>.</w:t>
      </w:r>
    </w:p>
    <w:p w:rsidR="00152E87" w:rsidRPr="00974D07" w:rsidRDefault="00152E87" w:rsidP="00974D07">
      <w:pPr>
        <w:pStyle w:val="af0"/>
        <w:rPr>
          <w:rtl/>
        </w:rPr>
      </w:pPr>
      <w:r w:rsidRPr="00974D07">
        <w:rPr>
          <w:rFonts w:hint="cs"/>
          <w:rtl/>
        </w:rPr>
        <w:t>339</w:t>
      </w:r>
      <w:r w:rsidRPr="00974D07">
        <w:rPr>
          <w:rtl/>
        </w:rPr>
        <w:t>- وعن عائشة رضي اللَّه عنها أَنَّهُمْ ذَب</w:t>
      </w:r>
      <w:r w:rsidRPr="00974D07">
        <w:rPr>
          <w:rFonts w:hint="cs"/>
          <w:rtl/>
        </w:rPr>
        <w:t>َ</w:t>
      </w:r>
      <w:r w:rsidRPr="00974D07">
        <w:rPr>
          <w:rtl/>
        </w:rPr>
        <w:t>حُوا شَاةً، فقالَ النَّبِيُّ صَلَّى اللهُ عَلَيْهِ وَسَلَّمَ: «مَا بَقِيَ مِنها؟» ق</w:t>
      </w:r>
      <w:r w:rsidRPr="00974D07">
        <w:rPr>
          <w:rFonts w:hint="cs"/>
          <w:rtl/>
        </w:rPr>
        <w:t>َ</w:t>
      </w:r>
      <w:r w:rsidRPr="00974D07">
        <w:rPr>
          <w:rtl/>
        </w:rPr>
        <w:t>ال</w:t>
      </w:r>
      <w:r w:rsidRPr="00974D07">
        <w:rPr>
          <w:rFonts w:hint="cs"/>
          <w:rtl/>
        </w:rPr>
        <w:t>َ</w:t>
      </w:r>
      <w:r w:rsidRPr="00974D07">
        <w:rPr>
          <w:rtl/>
        </w:rPr>
        <w:t>ت</w:t>
      </w:r>
      <w:r w:rsidRPr="00974D07">
        <w:rPr>
          <w:rFonts w:hint="cs"/>
          <w:rtl/>
        </w:rPr>
        <w:t>ْ</w:t>
      </w:r>
      <w:r w:rsidRPr="00974D07">
        <w:rPr>
          <w:rtl/>
        </w:rPr>
        <w:t>: م</w:t>
      </w:r>
      <w:r w:rsidRPr="00974D07">
        <w:rPr>
          <w:rFonts w:hint="cs"/>
          <w:rtl/>
        </w:rPr>
        <w:t>َ</w:t>
      </w:r>
      <w:r w:rsidRPr="00974D07">
        <w:rPr>
          <w:rtl/>
        </w:rPr>
        <w:t>ا ب</w:t>
      </w:r>
      <w:r w:rsidRPr="00974D07">
        <w:rPr>
          <w:rFonts w:hint="cs"/>
          <w:rtl/>
        </w:rPr>
        <w:t>َ</w:t>
      </w:r>
      <w:r w:rsidRPr="00974D07">
        <w:rPr>
          <w:rtl/>
        </w:rPr>
        <w:t>ق</w:t>
      </w:r>
      <w:r w:rsidRPr="00974D07">
        <w:rPr>
          <w:rFonts w:hint="cs"/>
          <w:rtl/>
        </w:rPr>
        <w:t>ِ</w:t>
      </w:r>
      <w:r w:rsidRPr="00974D07">
        <w:rPr>
          <w:rtl/>
        </w:rPr>
        <w:t>ي</w:t>
      </w:r>
      <w:r w:rsidRPr="00974D07">
        <w:rPr>
          <w:rFonts w:hint="cs"/>
          <w:rtl/>
        </w:rPr>
        <w:t>َ</w:t>
      </w:r>
      <w:r w:rsidRPr="00974D07">
        <w:rPr>
          <w:rtl/>
        </w:rPr>
        <w:t xml:space="preserve"> مِن</w:t>
      </w:r>
      <w:r w:rsidRPr="00974D07">
        <w:rPr>
          <w:rFonts w:hint="cs"/>
          <w:rtl/>
        </w:rPr>
        <w:t>ْ</w:t>
      </w:r>
      <w:r w:rsidRPr="00974D07">
        <w:rPr>
          <w:rtl/>
        </w:rPr>
        <w:t>ه</w:t>
      </w:r>
      <w:r w:rsidRPr="00974D07">
        <w:rPr>
          <w:rFonts w:hint="cs"/>
          <w:rtl/>
        </w:rPr>
        <w:t>َ</w:t>
      </w:r>
      <w:r w:rsidRPr="00974D07">
        <w:rPr>
          <w:rtl/>
        </w:rPr>
        <w:t>ا إِلاَّ كَتِفُهَا، قال: «بَقِي كُلُّهَا غَيرَ كَتِفِهَا» رواه الترمذي وقال حديث صحيح.</w:t>
      </w:r>
    </w:p>
    <w:p w:rsidR="00152E87" w:rsidRPr="00B4734D" w:rsidRDefault="00152E87" w:rsidP="00974D07">
      <w:pPr>
        <w:ind w:firstLine="284"/>
        <w:jc w:val="both"/>
        <w:rPr>
          <w:rStyle w:val="Char4"/>
          <w:rtl/>
        </w:rPr>
      </w:pPr>
      <w:r w:rsidRPr="00B4734D">
        <w:rPr>
          <w:rStyle w:val="Char4"/>
          <w:rFonts w:hint="cs"/>
          <w:rtl/>
        </w:rPr>
        <w:t>339</w:t>
      </w:r>
      <w:r w:rsidRPr="00B4734D">
        <w:rPr>
          <w:rStyle w:val="Char4"/>
          <w:rtl/>
        </w:rPr>
        <w:t xml:space="preserve">. </w:t>
      </w:r>
      <w:r w:rsidRPr="00B4734D">
        <w:rPr>
          <w:rStyle w:val="Char4"/>
          <w:rFonts w:hint="cs"/>
          <w:rtl/>
        </w:rPr>
        <w:t xml:space="preserve">و از </w:t>
      </w:r>
      <w:r w:rsidRPr="00B4734D">
        <w:rPr>
          <w:rStyle w:val="Char4"/>
          <w:rtl/>
        </w:rPr>
        <w:t>حضرت عایشه</w:t>
      </w:r>
      <w:r w:rsidR="00974D07">
        <w:rPr>
          <w:rFonts w:cs="CTraditional Arabic" w:hint="cs"/>
          <w:sz w:val="26"/>
          <w:szCs w:val="26"/>
          <w:rtl/>
          <w:lang w:bidi="ar-AE"/>
        </w:rPr>
        <w:t>ل</w:t>
      </w:r>
      <w:r w:rsidRPr="00B4734D">
        <w:rPr>
          <w:rStyle w:val="Char4"/>
          <w:rtl/>
        </w:rPr>
        <w:t xml:space="preserve"> روایت شده است که </w:t>
      </w:r>
      <w:r w:rsidRPr="00B4734D">
        <w:rPr>
          <w:rStyle w:val="Char4"/>
          <w:rFonts w:hint="cs"/>
          <w:rtl/>
        </w:rPr>
        <w:t>ا</w:t>
      </w:r>
      <w:r w:rsidR="00A81F7E" w:rsidRPr="00B4734D">
        <w:rPr>
          <w:rStyle w:val="Char4"/>
          <w:rFonts w:hint="cs"/>
          <w:rtl/>
        </w:rPr>
        <w:t>ی</w:t>
      </w:r>
      <w:r w:rsidRPr="00B4734D">
        <w:rPr>
          <w:rStyle w:val="Char4"/>
          <w:rFonts w:hint="cs"/>
          <w:rtl/>
        </w:rPr>
        <w:t>شان</w:t>
      </w:r>
      <w:r w:rsidRPr="00B4734D">
        <w:rPr>
          <w:rStyle w:val="Char4"/>
          <w:rtl/>
        </w:rPr>
        <w:t xml:space="preserve"> گوسفندی سر بریدند، (و میان مردم تقسیم کردند) پیامبر</w:t>
      </w:r>
      <w:r w:rsidRPr="006717F5">
        <w:rPr>
          <w:rFonts w:cs="CTraditional Arabic"/>
          <w:sz w:val="26"/>
          <w:szCs w:val="26"/>
          <w:rtl/>
          <w:lang w:bidi="ar-AE"/>
        </w:rPr>
        <w:t>ص</w:t>
      </w:r>
      <w:r w:rsidRPr="00B4734D">
        <w:rPr>
          <w:rStyle w:val="Char4"/>
          <w:rtl/>
        </w:rPr>
        <w:t xml:space="preserve"> فرمودند: «چقدر از آن مانده است؟» حضرت عایشه</w:t>
      </w:r>
      <w:r w:rsidR="00974D07" w:rsidRPr="00974D07">
        <w:rPr>
          <w:rFonts w:cs="CTraditional Arabic"/>
          <w:sz w:val="26"/>
          <w:szCs w:val="26"/>
          <w:rtl/>
          <w:lang w:bidi="ar-AE"/>
        </w:rPr>
        <w:t>ل</w:t>
      </w:r>
      <w:r w:rsidRPr="00B4734D">
        <w:rPr>
          <w:rStyle w:val="Char4"/>
          <w:rtl/>
        </w:rPr>
        <w:t xml:space="preserve"> گفت: جز شانه‌اش چیزی نمانده است، پیامبر</w:t>
      </w:r>
      <w:r w:rsidRPr="006717F5">
        <w:rPr>
          <w:rFonts w:cs="CTraditional Arabic"/>
          <w:sz w:val="26"/>
          <w:szCs w:val="26"/>
          <w:rtl/>
          <w:lang w:bidi="ar-AE"/>
        </w:rPr>
        <w:t>ص</w:t>
      </w:r>
      <w:r w:rsidRPr="00B4734D">
        <w:rPr>
          <w:rStyle w:val="Char4"/>
          <w:rtl/>
        </w:rPr>
        <w:t xml:space="preserve"> فرمودند: «همه‌ی آن باقی مانده است، جز شانه‌اش!»</w:t>
      </w:r>
      <w:r w:rsidRPr="00B4734D">
        <w:rPr>
          <w:rStyle w:val="Char4"/>
          <w:vertAlign w:val="superscript"/>
          <w:rtl/>
        </w:rPr>
        <w:footnoteReference w:id="334"/>
      </w:r>
      <w:r w:rsidRPr="00B4734D">
        <w:rPr>
          <w:rStyle w:val="Char4"/>
          <w:rFonts w:hint="cs"/>
          <w:rtl/>
        </w:rPr>
        <w:t>.</w:t>
      </w:r>
    </w:p>
    <w:p w:rsidR="00152E87" w:rsidRPr="00974D07" w:rsidRDefault="00152E87" w:rsidP="00974D07">
      <w:pPr>
        <w:pStyle w:val="af0"/>
        <w:rPr>
          <w:rtl/>
        </w:rPr>
      </w:pPr>
      <w:r w:rsidRPr="00974D07">
        <w:rPr>
          <w:rFonts w:hint="cs"/>
          <w:rtl/>
        </w:rPr>
        <w:t>340</w:t>
      </w:r>
      <w:r w:rsidRPr="00974D07">
        <w:rPr>
          <w:rtl/>
        </w:rPr>
        <w:t>- وعن أَسماءَ بنتِ أبي بكرٍ الصديق رضي اللَّه عنهما ق</w:t>
      </w:r>
      <w:r w:rsidRPr="00974D07">
        <w:rPr>
          <w:rFonts w:hint="cs"/>
          <w:rtl/>
        </w:rPr>
        <w:t>َ</w:t>
      </w:r>
      <w:r w:rsidRPr="00974D07">
        <w:rPr>
          <w:rtl/>
        </w:rPr>
        <w:t>ال</w:t>
      </w:r>
      <w:r w:rsidRPr="00974D07">
        <w:rPr>
          <w:rFonts w:hint="cs"/>
          <w:rtl/>
        </w:rPr>
        <w:t>َ</w:t>
      </w:r>
      <w:r w:rsidRPr="00974D07">
        <w:rPr>
          <w:rtl/>
        </w:rPr>
        <w:t>ت</w:t>
      </w:r>
      <w:r w:rsidRPr="00974D07">
        <w:rPr>
          <w:rFonts w:hint="cs"/>
          <w:rtl/>
        </w:rPr>
        <w:t>ْ</w:t>
      </w:r>
      <w:r w:rsidRPr="00974D07">
        <w:rPr>
          <w:rtl/>
        </w:rPr>
        <w:t>: ق</w:t>
      </w:r>
      <w:r w:rsidRPr="00974D07">
        <w:rPr>
          <w:rFonts w:hint="cs"/>
          <w:rtl/>
        </w:rPr>
        <w:t>َ</w:t>
      </w:r>
      <w:r w:rsidRPr="00974D07">
        <w:rPr>
          <w:rtl/>
        </w:rPr>
        <w:t>ال</w:t>
      </w:r>
      <w:r w:rsidRPr="00974D07">
        <w:rPr>
          <w:rFonts w:hint="cs"/>
          <w:rtl/>
        </w:rPr>
        <w:t>َ</w:t>
      </w:r>
      <w:r w:rsidRPr="00974D07">
        <w:rPr>
          <w:rtl/>
        </w:rPr>
        <w:t xml:space="preserve"> ل</w:t>
      </w:r>
      <w:r w:rsidRPr="00974D07">
        <w:rPr>
          <w:rFonts w:hint="cs"/>
          <w:rtl/>
        </w:rPr>
        <w:t>ِ</w:t>
      </w:r>
      <w:r w:rsidRPr="00974D07">
        <w:rPr>
          <w:rtl/>
        </w:rPr>
        <w:t>ي ر</w:t>
      </w:r>
      <w:r w:rsidRPr="00974D07">
        <w:rPr>
          <w:rFonts w:hint="cs"/>
          <w:rtl/>
        </w:rPr>
        <w:t>َ</w:t>
      </w:r>
      <w:r w:rsidRPr="00974D07">
        <w:rPr>
          <w:rtl/>
        </w:rPr>
        <w:t>س</w:t>
      </w:r>
      <w:r w:rsidRPr="00974D07">
        <w:rPr>
          <w:rFonts w:hint="cs"/>
          <w:rtl/>
        </w:rPr>
        <w:t>ُ</w:t>
      </w:r>
      <w:r w:rsidRPr="00974D07">
        <w:rPr>
          <w:rtl/>
        </w:rPr>
        <w:t>ولُ اللَّه</w:t>
      </w:r>
      <w:r w:rsidRPr="00974D07">
        <w:rPr>
          <w:rFonts w:hint="cs"/>
          <w:rtl/>
        </w:rPr>
        <w:t>ِ</w:t>
      </w:r>
      <w:r w:rsidRPr="00974D07">
        <w:rPr>
          <w:rtl/>
        </w:rPr>
        <w:t xml:space="preserve"> صَلَّى اللهُ عَلَيْهِ وَسَلَّمَ: «لا تُوكِي فَي</w:t>
      </w:r>
      <w:r w:rsidRPr="00974D07">
        <w:rPr>
          <w:rFonts w:hint="cs"/>
          <w:rtl/>
        </w:rPr>
        <w:t>ُ</w:t>
      </w:r>
      <w:r w:rsidRPr="00974D07">
        <w:rPr>
          <w:rtl/>
        </w:rPr>
        <w:t>و</w:t>
      </w:r>
      <w:r w:rsidRPr="00974D07">
        <w:rPr>
          <w:rFonts w:hint="cs"/>
          <w:rtl/>
        </w:rPr>
        <w:t>كَى</w:t>
      </w:r>
      <w:r w:rsidRPr="00974D07">
        <w:rPr>
          <w:rtl/>
        </w:rPr>
        <w:t xml:space="preserve"> عَلَيْكِ».</w:t>
      </w:r>
    </w:p>
    <w:p w:rsidR="00152E87" w:rsidRPr="00974D07" w:rsidRDefault="00152E87" w:rsidP="00974D07">
      <w:pPr>
        <w:pStyle w:val="af0"/>
        <w:spacing w:before="0"/>
        <w:rPr>
          <w:rtl/>
        </w:rPr>
      </w:pPr>
      <w:r w:rsidRPr="00974D07">
        <w:rPr>
          <w:rtl/>
        </w:rPr>
        <w:t>وفي روايةٍ</w:t>
      </w:r>
      <w:r w:rsidRPr="00974D07">
        <w:rPr>
          <w:rFonts w:hint="cs"/>
          <w:rtl/>
        </w:rPr>
        <w:t>:</w:t>
      </w:r>
      <w:r w:rsidRPr="00974D07">
        <w:rPr>
          <w:rtl/>
        </w:rPr>
        <w:t xml:space="preserve"> «أَنفِقِي أَو أَنْفَحِي</w:t>
      </w:r>
      <w:r w:rsidRPr="00974D07">
        <w:rPr>
          <w:rFonts w:hint="cs"/>
          <w:rtl/>
        </w:rPr>
        <w:t>ْ</w:t>
      </w:r>
      <w:r w:rsidRPr="00974D07">
        <w:rPr>
          <w:rtl/>
        </w:rPr>
        <w:t xml:space="preserve"> أَو أَنْضِحِي، وَلا تُحْص</w:t>
      </w:r>
      <w:r w:rsidRPr="00974D07">
        <w:rPr>
          <w:rFonts w:hint="cs"/>
          <w:rtl/>
        </w:rPr>
        <w:t>ِ</w:t>
      </w:r>
      <w:r w:rsidRPr="00974D07">
        <w:rPr>
          <w:rtl/>
        </w:rPr>
        <w:t>ي فَيُحْصِي اللَّه</w:t>
      </w:r>
      <w:r w:rsidRPr="00974D07">
        <w:rPr>
          <w:rFonts w:hint="cs"/>
          <w:rtl/>
        </w:rPr>
        <w:t>ُ</w:t>
      </w:r>
      <w:r w:rsidRPr="00974D07">
        <w:rPr>
          <w:rtl/>
        </w:rPr>
        <w:t xml:space="preserve"> عَلَيكِ، وَلا تُوعِي فيوعِي اللَّهُ عَلَيْكِ» متفقٌ عليه.</w:t>
      </w:r>
    </w:p>
    <w:p w:rsidR="00152E87" w:rsidRPr="00B4734D" w:rsidRDefault="00152E87" w:rsidP="006717F5">
      <w:pPr>
        <w:ind w:firstLine="284"/>
        <w:jc w:val="both"/>
        <w:rPr>
          <w:rStyle w:val="Char4"/>
          <w:rtl/>
        </w:rPr>
      </w:pPr>
      <w:r w:rsidRPr="00B4734D">
        <w:rPr>
          <w:rStyle w:val="Char4"/>
          <w:rFonts w:hint="cs"/>
          <w:rtl/>
        </w:rPr>
        <w:t>340</w:t>
      </w:r>
      <w:r w:rsidRPr="00B4734D">
        <w:rPr>
          <w:rStyle w:val="Char4"/>
          <w:rtl/>
        </w:rPr>
        <w:t xml:space="preserve">. </w:t>
      </w:r>
      <w:r w:rsidRPr="00B4734D">
        <w:rPr>
          <w:rStyle w:val="Char4"/>
          <w:rFonts w:hint="cs"/>
          <w:rtl/>
        </w:rPr>
        <w:t xml:space="preserve">و از </w:t>
      </w:r>
      <w:r w:rsidRPr="00B4734D">
        <w:rPr>
          <w:rStyle w:val="Char4"/>
          <w:rtl/>
        </w:rPr>
        <w:t>اسماء دختر ابوبکر صدیق</w:t>
      </w:r>
      <w:r w:rsidRPr="006717F5">
        <w:rPr>
          <w:rFonts w:cs="CTraditional Arabic"/>
          <w:sz w:val="26"/>
          <w:szCs w:val="26"/>
          <w:rtl/>
          <w:lang w:bidi="ar-AE"/>
        </w:rPr>
        <w:t>ب</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به من فرمودند: «ذخیره نکن و سر ظرف را سخ</w:t>
      </w:r>
      <w:r w:rsidRPr="00B4734D">
        <w:rPr>
          <w:rStyle w:val="Char4"/>
          <w:rFonts w:hint="cs"/>
          <w:rtl/>
        </w:rPr>
        <w:t>ت</w:t>
      </w:r>
      <w:r w:rsidRPr="00B4734D">
        <w:rPr>
          <w:rStyle w:val="Char4"/>
          <w:rtl/>
        </w:rPr>
        <w:t xml:space="preserve"> مبند (کنایه از عدم بخشش) که سخت گرفته می‌شود (خداوند برکت و نعمت خود را از تو باز می‌دارد)»</w:t>
      </w:r>
      <w:r w:rsidRPr="00B4734D">
        <w:rPr>
          <w:rStyle w:val="Char4"/>
          <w:vertAlign w:val="superscript"/>
          <w:rtl/>
        </w:rPr>
        <w:footnoteReference w:id="335"/>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 xml:space="preserve">در روایتی دیگر آمده است که فرمودند: «خرج کن، یا ببخش، یا هدیه بده و (مالت را برای آن‌که اضافه شود و به کسی ندهی تا </w:t>
      </w:r>
      <w:r w:rsidRPr="00B4734D">
        <w:rPr>
          <w:rStyle w:val="Char4"/>
          <w:rFonts w:hint="cs"/>
          <w:rtl/>
        </w:rPr>
        <w:t>ک</w:t>
      </w:r>
      <w:r w:rsidRPr="00B4734D">
        <w:rPr>
          <w:rStyle w:val="Char4"/>
          <w:rtl/>
        </w:rPr>
        <w:t>م گردد) نشمار که خداوند (آن را) به ضرر تو خواهد شمرد و فضلش را از تو منع خواهد کرد و جمع و نگهداری و ذخیره نکن (مال را از مستحق پنهان و منع نکن) که خداوند رحمت و نعمت خود را از تو پنهان می‌کند».</w:t>
      </w:r>
    </w:p>
    <w:p w:rsidR="00152E87" w:rsidRPr="00974D07" w:rsidRDefault="00152E87" w:rsidP="00974D07">
      <w:pPr>
        <w:pStyle w:val="af0"/>
        <w:rPr>
          <w:rtl/>
        </w:rPr>
      </w:pPr>
      <w:r w:rsidRPr="00974D07">
        <w:rPr>
          <w:rFonts w:hint="cs"/>
          <w:rtl/>
        </w:rPr>
        <w:t>341</w:t>
      </w:r>
      <w:r w:rsidRPr="00974D07">
        <w:rPr>
          <w:rtl/>
        </w:rPr>
        <w:t>- وعن</w:t>
      </w:r>
      <w:r w:rsidRPr="00974D07">
        <w:rPr>
          <w:rFonts w:hint="cs"/>
          <w:rtl/>
        </w:rPr>
        <w:t xml:space="preserve"> أبی هريرة رضی الله عن</w:t>
      </w:r>
      <w:r w:rsidRPr="00974D07">
        <w:rPr>
          <w:rtl/>
        </w:rPr>
        <w:t xml:space="preserve">ه عن النبي صَلَّى اللهُ عَلَيْهِ وَسَلَّمَ قال: </w:t>
      </w:r>
      <w:r w:rsidRPr="00974D07">
        <w:rPr>
          <w:rFonts w:hint="cs"/>
          <w:rtl/>
        </w:rPr>
        <w:t>«</w:t>
      </w:r>
      <w:r w:rsidRPr="00974D07">
        <w:rPr>
          <w:rtl/>
        </w:rPr>
        <w:t>بيْنَما رَجُلٌ يَمشِي بِفَلاةٍ مِن الأَرض</w:t>
      </w:r>
      <w:r w:rsidRPr="00974D07">
        <w:rPr>
          <w:rFonts w:hint="cs"/>
          <w:rtl/>
        </w:rPr>
        <w:t>ِ</w:t>
      </w:r>
      <w:r w:rsidRPr="00974D07">
        <w:rPr>
          <w:rtl/>
        </w:rPr>
        <w:t>، فَسَمِعَ صَوتاً في سَحَابَةٍ: اسقِ حَدِيقَةَ فُلانٍ، فَتَنَحَّى ذ</w:t>
      </w:r>
      <w:r w:rsidRPr="00974D07">
        <w:rPr>
          <w:rFonts w:hint="cs"/>
          <w:rtl/>
        </w:rPr>
        <w:t>َ</w:t>
      </w:r>
      <w:r w:rsidRPr="00974D07">
        <w:rPr>
          <w:rtl/>
        </w:rPr>
        <w:t>ل</w:t>
      </w:r>
      <w:r w:rsidRPr="00974D07">
        <w:rPr>
          <w:rFonts w:hint="cs"/>
          <w:rtl/>
        </w:rPr>
        <w:t>ِ</w:t>
      </w:r>
      <w:r w:rsidRPr="00974D07">
        <w:rPr>
          <w:rtl/>
        </w:rPr>
        <w:t>كَ السَّحَابُ فَأَفْرَغَ مَاءَهُ في حَرَّةٍ، فإِذا ش</w:t>
      </w:r>
      <w:r w:rsidRPr="00974D07">
        <w:rPr>
          <w:rFonts w:hint="cs"/>
          <w:rtl/>
        </w:rPr>
        <w:t>َ</w:t>
      </w:r>
      <w:r w:rsidRPr="00974D07">
        <w:rPr>
          <w:rtl/>
        </w:rPr>
        <w:t>ر</w:t>
      </w:r>
      <w:r w:rsidRPr="00974D07">
        <w:rPr>
          <w:rFonts w:hint="cs"/>
          <w:rtl/>
        </w:rPr>
        <w:t>ْ</w:t>
      </w:r>
      <w:r w:rsidRPr="00974D07">
        <w:rPr>
          <w:rtl/>
        </w:rPr>
        <w:t>ج</w:t>
      </w:r>
      <w:r w:rsidRPr="00974D07">
        <w:rPr>
          <w:rFonts w:hint="cs"/>
          <w:rtl/>
        </w:rPr>
        <w:t>َ</w:t>
      </w:r>
      <w:r w:rsidRPr="00974D07">
        <w:rPr>
          <w:rtl/>
        </w:rPr>
        <w:t>ة</w:t>
      </w:r>
      <w:r w:rsidRPr="00974D07">
        <w:rPr>
          <w:rFonts w:hint="cs"/>
          <w:rtl/>
        </w:rPr>
        <w:t>ٌ</w:t>
      </w:r>
      <w:r w:rsidRPr="00974D07">
        <w:rPr>
          <w:rtl/>
        </w:rPr>
        <w:t xml:space="preserve"> من تِلْكَ الشِّراجِ قَدِ اسْتَوعَبَتْ ذلِكَ الماءَ كُلَّهُ فَتَتَبَّعَ ال</w:t>
      </w:r>
      <w:r w:rsidRPr="00974D07">
        <w:rPr>
          <w:rFonts w:hint="cs"/>
          <w:rtl/>
        </w:rPr>
        <w:t>ْ</w:t>
      </w:r>
      <w:r w:rsidRPr="00974D07">
        <w:rPr>
          <w:rtl/>
        </w:rPr>
        <w:t>م</w:t>
      </w:r>
      <w:r w:rsidRPr="00974D07">
        <w:rPr>
          <w:rFonts w:hint="cs"/>
          <w:rtl/>
        </w:rPr>
        <w:t>َ</w:t>
      </w:r>
      <w:r w:rsidRPr="00974D07">
        <w:rPr>
          <w:rtl/>
        </w:rPr>
        <w:t>اءَ، ف</w:t>
      </w:r>
      <w:r w:rsidRPr="00974D07">
        <w:rPr>
          <w:rFonts w:hint="cs"/>
          <w:rtl/>
        </w:rPr>
        <w:t>َ</w:t>
      </w:r>
      <w:r w:rsidRPr="00974D07">
        <w:rPr>
          <w:rtl/>
        </w:rPr>
        <w:t>إِذ</w:t>
      </w:r>
      <w:r w:rsidRPr="00974D07">
        <w:rPr>
          <w:rFonts w:hint="cs"/>
          <w:rtl/>
        </w:rPr>
        <w:t>َ</w:t>
      </w:r>
      <w:r w:rsidRPr="00974D07">
        <w:rPr>
          <w:rtl/>
        </w:rPr>
        <w:t>ا رَجُلٌ قَائِمٌ في حَدِيقَتِهِ يُحَوِّلُ ال</w:t>
      </w:r>
      <w:r w:rsidRPr="00974D07">
        <w:rPr>
          <w:rFonts w:hint="cs"/>
          <w:rtl/>
        </w:rPr>
        <w:t>ْ</w:t>
      </w:r>
      <w:r w:rsidRPr="00974D07">
        <w:rPr>
          <w:rtl/>
        </w:rPr>
        <w:t>مَاءَ ب</w:t>
      </w:r>
      <w:r w:rsidRPr="00974D07">
        <w:rPr>
          <w:rFonts w:hint="cs"/>
          <w:rtl/>
        </w:rPr>
        <w:t>ِ</w:t>
      </w:r>
      <w:r w:rsidRPr="00974D07">
        <w:rPr>
          <w:rtl/>
        </w:rPr>
        <w:t>مِس</w:t>
      </w:r>
      <w:r w:rsidRPr="00974D07">
        <w:rPr>
          <w:rFonts w:hint="cs"/>
          <w:rtl/>
        </w:rPr>
        <w:t>ْ</w:t>
      </w:r>
      <w:r w:rsidRPr="00974D07">
        <w:rPr>
          <w:rtl/>
        </w:rPr>
        <w:t>حَاتِهِ، ف</w:t>
      </w:r>
      <w:r w:rsidRPr="00974D07">
        <w:rPr>
          <w:rFonts w:hint="cs"/>
          <w:rtl/>
        </w:rPr>
        <w:t>َ</w:t>
      </w:r>
      <w:r w:rsidRPr="00974D07">
        <w:rPr>
          <w:rtl/>
        </w:rPr>
        <w:t>ق</w:t>
      </w:r>
      <w:r w:rsidRPr="00974D07">
        <w:rPr>
          <w:rFonts w:hint="cs"/>
          <w:rtl/>
        </w:rPr>
        <w:t>َ</w:t>
      </w:r>
      <w:r w:rsidRPr="00974D07">
        <w:rPr>
          <w:rtl/>
        </w:rPr>
        <w:t>ال</w:t>
      </w:r>
      <w:r w:rsidRPr="00974D07">
        <w:rPr>
          <w:rFonts w:hint="cs"/>
          <w:rtl/>
        </w:rPr>
        <w:t>َ</w:t>
      </w:r>
      <w:r w:rsidRPr="00974D07">
        <w:rPr>
          <w:rtl/>
        </w:rPr>
        <w:t xml:space="preserve"> ل</w:t>
      </w:r>
      <w:r w:rsidRPr="00974D07">
        <w:rPr>
          <w:rFonts w:hint="cs"/>
          <w:rtl/>
        </w:rPr>
        <w:t>َ</w:t>
      </w:r>
      <w:r w:rsidRPr="00974D07">
        <w:rPr>
          <w:rtl/>
        </w:rPr>
        <w:t>ه</w:t>
      </w:r>
      <w:r w:rsidRPr="00974D07">
        <w:rPr>
          <w:rFonts w:hint="cs"/>
          <w:rtl/>
        </w:rPr>
        <w:t>ُ</w:t>
      </w:r>
      <w:r w:rsidRPr="00974D07">
        <w:rPr>
          <w:rtl/>
        </w:rPr>
        <w:t>: ي</w:t>
      </w:r>
      <w:r w:rsidRPr="00974D07">
        <w:rPr>
          <w:rFonts w:hint="cs"/>
          <w:rtl/>
        </w:rPr>
        <w:t>َ</w:t>
      </w:r>
      <w:r w:rsidRPr="00974D07">
        <w:rPr>
          <w:rtl/>
        </w:rPr>
        <w:t>ا عَبْدَ اللَّهِ</w:t>
      </w:r>
      <w:r w:rsidRPr="00974D07">
        <w:rPr>
          <w:rFonts w:hint="cs"/>
          <w:rtl/>
        </w:rPr>
        <w:t>،</w:t>
      </w:r>
      <w:r w:rsidRPr="00974D07">
        <w:rPr>
          <w:rtl/>
        </w:rPr>
        <w:t xml:space="preserve"> م</w:t>
      </w:r>
      <w:r w:rsidRPr="00974D07">
        <w:rPr>
          <w:rFonts w:hint="cs"/>
          <w:rtl/>
        </w:rPr>
        <w:t>َ</w:t>
      </w:r>
      <w:r w:rsidRPr="00974D07">
        <w:rPr>
          <w:rtl/>
        </w:rPr>
        <w:t>ا اسْمُكَ</w:t>
      </w:r>
      <w:r w:rsidRPr="00974D07">
        <w:rPr>
          <w:rFonts w:hint="cs"/>
          <w:rtl/>
        </w:rPr>
        <w:t>؟</w:t>
      </w:r>
      <w:r w:rsidRPr="00974D07">
        <w:rPr>
          <w:rtl/>
        </w:rPr>
        <w:t xml:space="preserve"> قال: فُلانٌ، للاسْمِ الَّذِي سَمِعَ في السَّحَابَةِ، ف</w:t>
      </w:r>
      <w:r w:rsidRPr="00974D07">
        <w:rPr>
          <w:rFonts w:hint="cs"/>
          <w:rtl/>
        </w:rPr>
        <w:t>َ</w:t>
      </w:r>
      <w:r w:rsidRPr="00974D07">
        <w:rPr>
          <w:rtl/>
        </w:rPr>
        <w:t>ق</w:t>
      </w:r>
      <w:r w:rsidRPr="00974D07">
        <w:rPr>
          <w:rFonts w:hint="cs"/>
          <w:rtl/>
        </w:rPr>
        <w:t>َ</w:t>
      </w:r>
      <w:r w:rsidRPr="00974D07">
        <w:rPr>
          <w:rtl/>
        </w:rPr>
        <w:t>ال</w:t>
      </w:r>
      <w:r w:rsidRPr="00974D07">
        <w:rPr>
          <w:rFonts w:hint="cs"/>
          <w:rtl/>
        </w:rPr>
        <w:t>َ</w:t>
      </w:r>
      <w:r w:rsidRPr="00974D07">
        <w:rPr>
          <w:rtl/>
        </w:rPr>
        <w:t xml:space="preserve"> ل</w:t>
      </w:r>
      <w:r w:rsidRPr="00974D07">
        <w:rPr>
          <w:rFonts w:hint="cs"/>
          <w:rtl/>
        </w:rPr>
        <w:t>َ</w:t>
      </w:r>
      <w:r w:rsidRPr="00974D07">
        <w:rPr>
          <w:rtl/>
        </w:rPr>
        <w:t>ه</w:t>
      </w:r>
      <w:r w:rsidRPr="00974D07">
        <w:rPr>
          <w:rFonts w:hint="cs"/>
          <w:rtl/>
        </w:rPr>
        <w:t>ُ</w:t>
      </w:r>
      <w:r w:rsidRPr="00974D07">
        <w:rPr>
          <w:rtl/>
        </w:rPr>
        <w:t>: يَا عَبْدَ اللَّهِ</w:t>
      </w:r>
      <w:r w:rsidRPr="00974D07">
        <w:rPr>
          <w:rFonts w:hint="cs"/>
          <w:rtl/>
        </w:rPr>
        <w:t>،</w:t>
      </w:r>
      <w:r w:rsidRPr="00974D07">
        <w:rPr>
          <w:rtl/>
        </w:rPr>
        <w:t xml:space="preserve"> لِمَ تَسْأَلُنِي عَنِ اسْمِي</w:t>
      </w:r>
      <w:r w:rsidRPr="00974D07">
        <w:rPr>
          <w:rFonts w:hint="cs"/>
          <w:rtl/>
        </w:rPr>
        <w:t>ْ</w:t>
      </w:r>
      <w:r w:rsidRPr="00974D07">
        <w:rPr>
          <w:rtl/>
        </w:rPr>
        <w:t>؟ فَقَال: إن</w:t>
      </w:r>
      <w:r w:rsidRPr="00974D07">
        <w:rPr>
          <w:rFonts w:hint="cs"/>
          <w:rtl/>
        </w:rPr>
        <w:t>ِّ</w:t>
      </w:r>
      <w:r w:rsidRPr="00974D07">
        <w:rPr>
          <w:rtl/>
        </w:rPr>
        <w:t>ي</w:t>
      </w:r>
      <w:r w:rsidRPr="00974D07">
        <w:rPr>
          <w:rFonts w:hint="cs"/>
          <w:rtl/>
        </w:rPr>
        <w:t>ْ</w:t>
      </w:r>
      <w:r w:rsidRPr="00974D07">
        <w:rPr>
          <w:rtl/>
        </w:rPr>
        <w:t xml:space="preserve"> سَمِعْتُ صَو</w:t>
      </w:r>
      <w:r w:rsidRPr="00974D07">
        <w:rPr>
          <w:rFonts w:hint="cs"/>
          <w:rtl/>
        </w:rPr>
        <w:t>ْ</w:t>
      </w:r>
      <w:r w:rsidRPr="00974D07">
        <w:rPr>
          <w:rtl/>
        </w:rPr>
        <w:t>تاً في السَّحَابِ ال</w:t>
      </w:r>
      <w:r w:rsidRPr="00974D07">
        <w:rPr>
          <w:rFonts w:hint="cs"/>
          <w:rtl/>
        </w:rPr>
        <w:t>َّ</w:t>
      </w:r>
      <w:r w:rsidRPr="00974D07">
        <w:rPr>
          <w:rtl/>
        </w:rPr>
        <w:t>ذ</w:t>
      </w:r>
      <w:r w:rsidRPr="00974D07">
        <w:rPr>
          <w:rFonts w:hint="cs"/>
          <w:rtl/>
        </w:rPr>
        <w:t>ِ</w:t>
      </w:r>
      <w:r w:rsidRPr="00974D07">
        <w:rPr>
          <w:rtl/>
        </w:rPr>
        <w:t>ي</w:t>
      </w:r>
      <w:r w:rsidRPr="00974D07">
        <w:rPr>
          <w:rFonts w:hint="cs"/>
          <w:rtl/>
        </w:rPr>
        <w:t>ْ</w:t>
      </w:r>
      <w:r w:rsidRPr="00974D07">
        <w:rPr>
          <w:rtl/>
        </w:rPr>
        <w:t xml:space="preserve"> ه</w:t>
      </w:r>
      <w:r w:rsidRPr="00974D07">
        <w:rPr>
          <w:rFonts w:hint="cs"/>
          <w:rtl/>
        </w:rPr>
        <w:t>َ</w:t>
      </w:r>
      <w:r w:rsidRPr="00974D07">
        <w:rPr>
          <w:rtl/>
        </w:rPr>
        <w:t>ذَا مَاؤُهُ يقُولُ: اسقِ حَدِيقَةَ فُلانٍ لإسمِكَ، فما تَصْنَعُ فِيها؟ فقال: أَم</w:t>
      </w:r>
      <w:r w:rsidRPr="00974D07">
        <w:rPr>
          <w:rFonts w:hint="cs"/>
          <w:rtl/>
        </w:rPr>
        <w:t>َ</w:t>
      </w:r>
      <w:r w:rsidRPr="00974D07">
        <w:rPr>
          <w:rtl/>
        </w:rPr>
        <w:t>ا إِذْ قُلْتَ هَذَا، فَإن</w:t>
      </w:r>
      <w:r w:rsidRPr="00974D07">
        <w:rPr>
          <w:rFonts w:hint="cs"/>
          <w:rtl/>
        </w:rPr>
        <w:t>ِّ</w:t>
      </w:r>
      <w:r w:rsidRPr="00974D07">
        <w:rPr>
          <w:rtl/>
        </w:rPr>
        <w:t>ي</w:t>
      </w:r>
      <w:r w:rsidRPr="00974D07">
        <w:rPr>
          <w:rFonts w:hint="cs"/>
          <w:rtl/>
        </w:rPr>
        <w:t>ْ</w:t>
      </w:r>
      <w:r w:rsidRPr="00974D07">
        <w:rPr>
          <w:rtl/>
        </w:rPr>
        <w:t xml:space="preserve"> أَنْظُرُ إِل</w:t>
      </w:r>
      <w:r w:rsidRPr="00974D07">
        <w:rPr>
          <w:rFonts w:hint="cs"/>
          <w:rtl/>
        </w:rPr>
        <w:t>َ</w:t>
      </w:r>
      <w:r w:rsidRPr="00974D07">
        <w:rPr>
          <w:rtl/>
        </w:rPr>
        <w:t>ى م</w:t>
      </w:r>
      <w:r w:rsidRPr="00974D07">
        <w:rPr>
          <w:rFonts w:hint="cs"/>
          <w:rtl/>
        </w:rPr>
        <w:t>َ</w:t>
      </w:r>
      <w:r w:rsidRPr="00974D07">
        <w:rPr>
          <w:rtl/>
        </w:rPr>
        <w:t>ا يَخْرُجُ مِن</w:t>
      </w:r>
      <w:r w:rsidRPr="00974D07">
        <w:rPr>
          <w:rFonts w:hint="cs"/>
          <w:rtl/>
        </w:rPr>
        <w:t>ْ</w:t>
      </w:r>
      <w:r w:rsidRPr="00974D07">
        <w:rPr>
          <w:rtl/>
        </w:rPr>
        <w:t>ه</w:t>
      </w:r>
      <w:r w:rsidRPr="00974D07">
        <w:rPr>
          <w:rFonts w:hint="cs"/>
          <w:rtl/>
        </w:rPr>
        <w:t>َ</w:t>
      </w:r>
      <w:r w:rsidRPr="00974D07">
        <w:rPr>
          <w:rtl/>
        </w:rPr>
        <w:t>ا، فَأَتَّصَدَّقُ بثُلُثِه</w:t>
      </w:r>
      <w:r w:rsidRPr="00974D07">
        <w:rPr>
          <w:rFonts w:hint="cs"/>
          <w:rtl/>
        </w:rPr>
        <w:t>ِ</w:t>
      </w:r>
      <w:r w:rsidRPr="00974D07">
        <w:rPr>
          <w:rtl/>
        </w:rPr>
        <w:t>، وآكُلُ أَن</w:t>
      </w:r>
      <w:r w:rsidRPr="00974D07">
        <w:rPr>
          <w:rFonts w:hint="cs"/>
          <w:rtl/>
        </w:rPr>
        <w:t>َ</w:t>
      </w:r>
      <w:r w:rsidRPr="00974D07">
        <w:rPr>
          <w:rtl/>
        </w:rPr>
        <w:t>ا و</w:t>
      </w:r>
      <w:r w:rsidRPr="00974D07">
        <w:rPr>
          <w:rFonts w:hint="cs"/>
          <w:rtl/>
        </w:rPr>
        <w:t>َ</w:t>
      </w:r>
      <w:r w:rsidRPr="00974D07">
        <w:rPr>
          <w:rtl/>
        </w:rPr>
        <w:t>عِي</w:t>
      </w:r>
      <w:r w:rsidRPr="00974D07">
        <w:rPr>
          <w:rFonts w:hint="cs"/>
          <w:rtl/>
        </w:rPr>
        <w:t>َ</w:t>
      </w:r>
      <w:r w:rsidRPr="00974D07">
        <w:rPr>
          <w:rtl/>
        </w:rPr>
        <w:t>الي ثُلُثاً، وأَر</w:t>
      </w:r>
      <w:r w:rsidRPr="00974D07">
        <w:rPr>
          <w:rFonts w:hint="cs"/>
          <w:rtl/>
        </w:rPr>
        <w:t>َ</w:t>
      </w:r>
      <w:r w:rsidRPr="00974D07">
        <w:rPr>
          <w:rtl/>
        </w:rPr>
        <w:t>دُّ فِي</w:t>
      </w:r>
      <w:r w:rsidRPr="00974D07">
        <w:rPr>
          <w:rFonts w:hint="cs"/>
          <w:rtl/>
        </w:rPr>
        <w:t>ْ</w:t>
      </w:r>
      <w:r w:rsidRPr="00974D07">
        <w:rPr>
          <w:rtl/>
        </w:rPr>
        <w:t>ه</w:t>
      </w:r>
      <w:r w:rsidRPr="00974D07">
        <w:rPr>
          <w:rFonts w:hint="cs"/>
          <w:rtl/>
        </w:rPr>
        <w:t>َ</w:t>
      </w:r>
      <w:r w:rsidRPr="00974D07">
        <w:rPr>
          <w:rtl/>
        </w:rPr>
        <w:t>ا ثُلثَهُ</w:t>
      </w:r>
      <w:r w:rsidRPr="00974D07">
        <w:rPr>
          <w:rFonts w:hint="cs"/>
          <w:rtl/>
        </w:rPr>
        <w:t>»</w:t>
      </w:r>
      <w:r w:rsidRPr="00974D07">
        <w:rPr>
          <w:rtl/>
        </w:rPr>
        <w:t>. رواه مسلم.</w:t>
      </w:r>
    </w:p>
    <w:p w:rsidR="00152E87" w:rsidRPr="006717F5" w:rsidRDefault="00152E87" w:rsidP="006717F5">
      <w:pPr>
        <w:ind w:firstLine="284"/>
        <w:jc w:val="both"/>
        <w:rPr>
          <w:rFonts w:cs="Times New Roman"/>
          <w:rtl/>
          <w:lang w:bidi="ar-AE"/>
        </w:rPr>
      </w:pPr>
      <w:r w:rsidRPr="00B4734D">
        <w:rPr>
          <w:rStyle w:val="Char4"/>
          <w:rFonts w:hint="cs"/>
          <w:rtl/>
        </w:rPr>
        <w:t>341</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«مردی در بیابانی بی‌آب راه می‌رفت که صدای</w:t>
      </w:r>
      <w:r w:rsidRPr="00B4734D">
        <w:rPr>
          <w:rStyle w:val="Char4"/>
          <w:rFonts w:hint="cs"/>
          <w:rtl/>
        </w:rPr>
        <w:t>ى را در</w:t>
      </w:r>
      <w:r w:rsidRPr="00B4734D">
        <w:rPr>
          <w:rStyle w:val="Char4"/>
          <w:rtl/>
        </w:rPr>
        <w:t xml:space="preserve"> ابر شنید: باغ فلان را آبیاری کن! و آن ابر کنار رفت و آب خود را در سنگلاخی سیاه خالی کرد و همه‌ی آب را آبراهه‌ای در خود گرفت و سرازیر شد، مرد به دنبال آب رفت، مردی را دید که در باغ خود ایستاده بود و با بیل آبیاری می‌نمود و به آن مرد گفت: ای بنده‌ی خدا! اسمت چیست؟ مرد گفت: فلان، ـ همان اسمی که از داخل قطعه‌ی ابر شنیده بود ـ و سپس گفت: ای بنده‌ی خدا! چرا اسم مرا می‌پرسی؟ مرد گفت: من از ابری که این آب از آن فرو ریخت، صدایی شنیدم که می‌گفت: باغ فلان را آبی</w:t>
      </w:r>
      <w:r w:rsidRPr="00B4734D">
        <w:rPr>
          <w:rStyle w:val="Char4"/>
          <w:rFonts w:hint="cs"/>
          <w:rtl/>
        </w:rPr>
        <w:t>ا</w:t>
      </w:r>
      <w:r w:rsidRPr="00B4734D">
        <w:rPr>
          <w:rStyle w:val="Char4"/>
          <w:rtl/>
        </w:rPr>
        <w:t>ری کن و اسم تو را برد، تو در باغ چه‌کار می‌کنی؟ صاحب باغ گفت: اکنون که تو این را گفتی</w:t>
      </w:r>
      <w:r w:rsidRPr="00B4734D">
        <w:rPr>
          <w:rStyle w:val="Char4"/>
          <w:rFonts w:hint="cs"/>
          <w:rtl/>
        </w:rPr>
        <w:t>،</w:t>
      </w:r>
      <w:r w:rsidRPr="00B4734D">
        <w:rPr>
          <w:rStyle w:val="Char4"/>
          <w:rtl/>
        </w:rPr>
        <w:t xml:space="preserve"> می‌گویم: من به نتیجه‌ی حاصل از باغ نگاه می‌کنم و سپس</w:t>
      </w:r>
      <w:r w:rsidRPr="00B4734D">
        <w:rPr>
          <w:rStyle w:val="Char4"/>
          <w:rFonts w:hint="cs"/>
          <w:rtl/>
        </w:rPr>
        <w:t xml:space="preserve"> </w:t>
      </w:r>
      <w:r w:rsidR="00A81F7E" w:rsidRPr="00B4734D">
        <w:rPr>
          <w:rStyle w:val="Char4"/>
          <w:rFonts w:hint="cs"/>
          <w:rtl/>
        </w:rPr>
        <w:t>یک</w:t>
      </w:r>
      <w:r w:rsidRPr="00B4734D">
        <w:rPr>
          <w:rStyle w:val="Char4"/>
          <w:rFonts w:hint="cs"/>
          <w:rtl/>
        </w:rPr>
        <w:t xml:space="preserve"> سوم </w:t>
      </w:r>
      <w:r w:rsidRPr="00B4734D">
        <w:rPr>
          <w:rStyle w:val="Char4"/>
          <w:rtl/>
        </w:rPr>
        <w:t>آن را صدقه می‌دهم و من و خانواده‌ام</w:t>
      </w:r>
      <w:r w:rsidRPr="00B4734D">
        <w:rPr>
          <w:rStyle w:val="Char4"/>
          <w:rFonts w:hint="cs"/>
          <w:rtl/>
        </w:rPr>
        <w:t xml:space="preserve"> </w:t>
      </w:r>
      <w:r w:rsidR="00A81F7E" w:rsidRPr="00B4734D">
        <w:rPr>
          <w:rStyle w:val="Char4"/>
          <w:rFonts w:hint="cs"/>
          <w:rtl/>
        </w:rPr>
        <w:t>یک</w:t>
      </w:r>
      <w:r w:rsidRPr="00B4734D">
        <w:rPr>
          <w:rStyle w:val="Char4"/>
          <w:rFonts w:hint="cs"/>
          <w:rtl/>
        </w:rPr>
        <w:t xml:space="preserve"> سوم</w:t>
      </w:r>
      <w:r w:rsidRPr="00B4734D">
        <w:rPr>
          <w:rStyle w:val="Char4"/>
          <w:rtl/>
        </w:rPr>
        <w:t xml:space="preserve"> می‌‌خوریم و</w:t>
      </w:r>
      <w:r w:rsidRPr="00B4734D">
        <w:rPr>
          <w:rStyle w:val="Char4"/>
          <w:rFonts w:hint="cs"/>
          <w:rtl/>
        </w:rPr>
        <w:t xml:space="preserve"> </w:t>
      </w:r>
      <w:r w:rsidR="00A81F7E" w:rsidRPr="00B4734D">
        <w:rPr>
          <w:rStyle w:val="Char4"/>
          <w:rFonts w:hint="cs"/>
          <w:rtl/>
        </w:rPr>
        <w:t>یک</w:t>
      </w:r>
      <w:r w:rsidRPr="00B4734D">
        <w:rPr>
          <w:rStyle w:val="Char4"/>
          <w:rFonts w:hint="cs"/>
          <w:rtl/>
        </w:rPr>
        <w:t xml:space="preserve"> سوم </w:t>
      </w:r>
      <w:r w:rsidRPr="00B4734D">
        <w:rPr>
          <w:rStyle w:val="Char4"/>
          <w:rtl/>
        </w:rPr>
        <w:t>دیگر را به باغ (برای بذر و...) برمی‌گردانم»</w:t>
      </w:r>
      <w:r w:rsidRPr="00B4734D">
        <w:rPr>
          <w:rStyle w:val="Char4"/>
          <w:vertAlign w:val="superscript"/>
          <w:rtl/>
        </w:rPr>
        <w:footnoteReference w:id="336"/>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312، 91 مراجعه فرمائید).</w:t>
      </w:r>
    </w:p>
    <w:p w:rsidR="00B00A6A" w:rsidRDefault="007B6709" w:rsidP="00B00A6A">
      <w:pPr>
        <w:pStyle w:val="af2"/>
        <w:rPr>
          <w:rtl/>
        </w:rPr>
      </w:pPr>
      <w:bookmarkStart w:id="210" w:name="_Toc274891375"/>
      <w:bookmarkStart w:id="211" w:name="_Toc433182916"/>
      <w:r w:rsidRPr="00573ACA">
        <w:rPr>
          <w:rFonts w:hint="cs"/>
          <w:rtl/>
        </w:rPr>
        <w:t>61- باب النهي عن البخل والشح</w:t>
      </w:r>
    </w:p>
    <w:p w:rsidR="00152E87" w:rsidRPr="006717F5" w:rsidRDefault="007B6709" w:rsidP="006717F5">
      <w:pPr>
        <w:pStyle w:val="a0"/>
        <w:rPr>
          <w:rtl/>
          <w:lang w:bidi="ar-AE"/>
        </w:rPr>
      </w:pPr>
      <w:bookmarkStart w:id="212" w:name="_Toc433190488"/>
      <w:r w:rsidRPr="006717F5">
        <w:rPr>
          <w:rFonts w:hint="cs"/>
          <w:rtl/>
        </w:rPr>
        <w:t>باب نه</w:t>
      </w:r>
      <w:r w:rsidR="00FE68A2">
        <w:rPr>
          <w:rFonts w:hint="cs"/>
          <w:rtl/>
        </w:rPr>
        <w:t>ی</w:t>
      </w:r>
      <w:r w:rsidRPr="006717F5">
        <w:rPr>
          <w:rFonts w:hint="cs"/>
          <w:rtl/>
        </w:rPr>
        <w:t xml:space="preserve"> از بخل و خست</w:t>
      </w:r>
      <w:bookmarkEnd w:id="210"/>
      <w:bookmarkEnd w:id="211"/>
      <w:bookmarkEnd w:id="212"/>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وَأَمَّا مَنۢ بَخِلَ وَ</w:t>
      </w:r>
      <w:r w:rsidRPr="00084A5B">
        <w:rPr>
          <w:rStyle w:val="Char8"/>
          <w:rFonts w:hint="cs"/>
          <w:rtl/>
        </w:rPr>
        <w:t>ٱ</w:t>
      </w:r>
      <w:r w:rsidRPr="00084A5B">
        <w:rPr>
          <w:rStyle w:val="Char8"/>
          <w:rFonts w:hint="eastAsia"/>
          <w:rtl/>
        </w:rPr>
        <w:t>سۡتَغۡنَىٰ</w:t>
      </w:r>
      <w:r w:rsidRPr="00084A5B">
        <w:rPr>
          <w:rStyle w:val="Char8"/>
          <w:rtl/>
        </w:rPr>
        <w:t>٨ وَكَذَّبَ بِ</w:t>
      </w:r>
      <w:r w:rsidRPr="00084A5B">
        <w:rPr>
          <w:rStyle w:val="Char8"/>
          <w:rFonts w:hint="cs"/>
          <w:rtl/>
        </w:rPr>
        <w:t>ٱ</w:t>
      </w:r>
      <w:r w:rsidRPr="00084A5B">
        <w:rPr>
          <w:rStyle w:val="Char8"/>
          <w:rFonts w:hint="eastAsia"/>
          <w:rtl/>
        </w:rPr>
        <w:t>لۡحُسۡنَىٰ</w:t>
      </w:r>
      <w:r w:rsidRPr="00084A5B">
        <w:rPr>
          <w:rStyle w:val="Char8"/>
          <w:rtl/>
        </w:rPr>
        <w:t>٩ فَسَنُيَسِّرُهُ</w:t>
      </w:r>
      <w:r w:rsidRPr="00084A5B">
        <w:rPr>
          <w:rStyle w:val="Char8"/>
          <w:rFonts w:hint="cs"/>
          <w:rtl/>
        </w:rPr>
        <w:t>ۥ</w:t>
      </w:r>
      <w:r w:rsidRPr="00084A5B">
        <w:rPr>
          <w:rStyle w:val="Char8"/>
          <w:rtl/>
        </w:rPr>
        <w:t xml:space="preserve"> لِلۡعُسۡرَىٰ١٠ وَمَا يُغۡنِي عَنۡهُ مَالُهُ</w:t>
      </w:r>
      <w:r w:rsidRPr="00084A5B">
        <w:rPr>
          <w:rStyle w:val="Char8"/>
          <w:rFonts w:hint="cs"/>
          <w:rtl/>
        </w:rPr>
        <w:t>ۥٓ</w:t>
      </w:r>
      <w:r w:rsidRPr="00084A5B">
        <w:rPr>
          <w:rStyle w:val="Char8"/>
          <w:rtl/>
        </w:rPr>
        <w:t xml:space="preserve"> إِذَا تَرَدَّىٰٓ١١</w:t>
      </w:r>
      <w:r>
        <w:rPr>
          <w:rFonts w:cs="Traditional Arabic"/>
          <w:b/>
          <w:color w:val="000000"/>
          <w:shd w:val="clear" w:color="auto" w:fill="FFFFFF"/>
          <w:rtl/>
          <w:lang w:bidi="ar-AE"/>
        </w:rPr>
        <w:t>﴾</w:t>
      </w:r>
      <w:r w:rsidRPr="00084A5B">
        <w:rPr>
          <w:rStyle w:val="Char8"/>
          <w:rtl/>
        </w:rPr>
        <w:t xml:space="preserve"> </w:t>
      </w:r>
      <w:r w:rsidRPr="003E754C">
        <w:rPr>
          <w:rStyle w:val="Char9"/>
          <w:rtl/>
        </w:rPr>
        <w:t>[الليل: 8-11]</w:t>
      </w:r>
      <w:r w:rsidRPr="003E754C">
        <w:rPr>
          <w:rStyle w:val="Char9"/>
          <w:rFonts w:hint="cs"/>
          <w:rtl/>
        </w:rPr>
        <w:t>.</w:t>
      </w:r>
    </w:p>
    <w:p w:rsidR="00152E87" w:rsidRPr="006717F5" w:rsidRDefault="00152E87" w:rsidP="00A81F7E">
      <w:pPr>
        <w:pStyle w:val="a9"/>
        <w:rPr>
          <w:rtl/>
        </w:rPr>
      </w:pPr>
      <w:r w:rsidRPr="006717F5">
        <w:rPr>
          <w:rtl/>
        </w:rPr>
        <w:t xml:space="preserve">«و اما کسی که تنگ چشمی کند و خود را از خداوند بی‌نیاز بداند؛ و پاداش خوب و بهشت را تکذیب کند </w:t>
      </w:r>
      <w:r w:rsidRPr="006717F5">
        <w:rPr>
          <w:rFonts w:hint="cs"/>
          <w:rtl/>
        </w:rPr>
        <w:t>(</w:t>
      </w:r>
      <w:r w:rsidRPr="006717F5">
        <w:rPr>
          <w:rtl/>
        </w:rPr>
        <w:t>و بدان ایمان و باور نداشته باشد؛</w:t>
      </w:r>
      <w:r w:rsidRPr="006717F5">
        <w:rPr>
          <w:rFonts w:hint="cs"/>
          <w:rtl/>
        </w:rPr>
        <w:t>)</w:t>
      </w:r>
      <w:r w:rsidRPr="006717F5">
        <w:rPr>
          <w:rtl/>
        </w:rPr>
        <w:t xml:space="preserve"> ما نیز او را برای سختی و مشقت </w:t>
      </w:r>
      <w:r w:rsidRPr="006717F5">
        <w:rPr>
          <w:rFonts w:hint="cs"/>
          <w:rtl/>
        </w:rPr>
        <w:t>(</w:t>
      </w:r>
      <w:r w:rsidRPr="006717F5">
        <w:rPr>
          <w:rtl/>
        </w:rPr>
        <w:t>و جهنم</w:t>
      </w:r>
      <w:r w:rsidRPr="006717F5">
        <w:rPr>
          <w:rFonts w:hint="cs"/>
          <w:rtl/>
        </w:rPr>
        <w:t>)</w:t>
      </w:r>
      <w:r w:rsidRPr="006717F5">
        <w:rPr>
          <w:rtl/>
        </w:rPr>
        <w:t>، آماده می‌نماییم، در آن هنگام که (به گور و دوزخ) پرت می‌گردد، دارایی‌ا</w:t>
      </w:r>
      <w:r w:rsidRPr="006717F5">
        <w:rPr>
          <w:rFonts w:hint="cs"/>
          <w:rtl/>
        </w:rPr>
        <w:t>ش</w:t>
      </w:r>
      <w:r w:rsidRPr="006717F5">
        <w:rPr>
          <w:rtl/>
        </w:rPr>
        <w:t xml:space="preserve"> سودی به حال او نخواهد داشت».</w:t>
      </w:r>
    </w:p>
    <w:p w:rsidR="00152E87" w:rsidRPr="00B4734D" w:rsidRDefault="00152E87" w:rsidP="006717F5">
      <w:pPr>
        <w:ind w:firstLine="284"/>
        <w:jc w:val="both"/>
        <w:rPr>
          <w:rStyle w:val="Char7"/>
          <w:rtl/>
        </w:rPr>
      </w:pPr>
      <w:r w:rsidRPr="00B4734D">
        <w:rPr>
          <w:rStyle w:val="Char7"/>
          <w:rtl/>
        </w:rPr>
        <w:t>وق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وَمَن يُوقَ شُحَّ نَفۡسِهِ</w:t>
      </w:r>
      <w:r w:rsidRPr="00084A5B">
        <w:rPr>
          <w:rStyle w:val="Char8"/>
          <w:rFonts w:hint="cs"/>
          <w:rtl/>
        </w:rPr>
        <w:t>ۦ</w:t>
      </w:r>
      <w:r w:rsidRPr="00084A5B">
        <w:rPr>
          <w:rStyle w:val="Char8"/>
          <w:rtl/>
        </w:rPr>
        <w:t xml:space="preserve"> فَأُوْلَٰٓئِكَ هُمُ </w:t>
      </w:r>
      <w:r w:rsidRPr="00084A5B">
        <w:rPr>
          <w:rStyle w:val="Char8"/>
          <w:rFonts w:hint="cs"/>
          <w:rtl/>
        </w:rPr>
        <w:t>ٱ</w:t>
      </w:r>
      <w:r w:rsidRPr="00084A5B">
        <w:rPr>
          <w:rStyle w:val="Char8"/>
          <w:rFonts w:hint="eastAsia"/>
          <w:rtl/>
        </w:rPr>
        <w:t>لۡمُفۡلِحُونَ</w:t>
      </w:r>
      <w:r w:rsidRPr="00084A5B">
        <w:rPr>
          <w:rStyle w:val="Char8"/>
          <w:rtl/>
        </w:rPr>
        <w:t>٩</w:t>
      </w:r>
      <w:r>
        <w:rPr>
          <w:rFonts w:cs="Traditional Arabic"/>
          <w:b/>
          <w:color w:val="000000"/>
          <w:shd w:val="clear" w:color="auto" w:fill="FFFFFF"/>
          <w:rtl/>
          <w:lang w:bidi="ar-AE"/>
        </w:rPr>
        <w:t>﴾</w:t>
      </w:r>
      <w:r w:rsidRPr="00084A5B">
        <w:rPr>
          <w:rStyle w:val="Char8"/>
          <w:rtl/>
        </w:rPr>
        <w:t xml:space="preserve"> </w:t>
      </w:r>
      <w:r w:rsidRPr="003E754C">
        <w:rPr>
          <w:rStyle w:val="Char9"/>
          <w:rtl/>
        </w:rPr>
        <w:t>[الحشر: 9]</w:t>
      </w:r>
      <w:r w:rsidRPr="003E754C">
        <w:rPr>
          <w:rStyle w:val="Char9"/>
          <w:rFonts w:hint="cs"/>
          <w:rtl/>
        </w:rPr>
        <w:t>.</w:t>
      </w:r>
    </w:p>
    <w:p w:rsidR="00152E87" w:rsidRPr="006717F5" w:rsidRDefault="00152E87" w:rsidP="00A81F7E">
      <w:pPr>
        <w:pStyle w:val="a9"/>
        <w:rPr>
          <w:rtl/>
        </w:rPr>
      </w:pPr>
      <w:r w:rsidRPr="006717F5">
        <w:rPr>
          <w:rtl/>
        </w:rPr>
        <w:t>«</w:t>
      </w:r>
      <w:r w:rsidRPr="006717F5">
        <w:rPr>
          <w:rFonts w:hint="cs"/>
          <w:rtl/>
        </w:rPr>
        <w:t>و</w:t>
      </w:r>
      <w:r w:rsidRPr="006717F5">
        <w:rPr>
          <w:rtl/>
        </w:rPr>
        <w:t>کسانی که از بخل و خست نفس خود محفوظ شوند، قطعاً رستگارند».</w:t>
      </w:r>
    </w:p>
    <w:p w:rsidR="00152E87" w:rsidRPr="00B4734D" w:rsidRDefault="00152E87" w:rsidP="006717F5">
      <w:pPr>
        <w:ind w:firstLine="284"/>
        <w:jc w:val="both"/>
        <w:rPr>
          <w:rStyle w:val="Char4"/>
          <w:rtl/>
        </w:rPr>
      </w:pPr>
      <w:r w:rsidRPr="00B4734D">
        <w:rPr>
          <w:rStyle w:val="Char4"/>
          <w:rtl/>
        </w:rPr>
        <w:t>و اما احادیث در این باب، تعدادی از آنها در باب قبلی بیان شد.</w:t>
      </w:r>
    </w:p>
    <w:p w:rsidR="00152E87" w:rsidRPr="00974D07" w:rsidRDefault="00152E87" w:rsidP="00974D07">
      <w:pPr>
        <w:pStyle w:val="af0"/>
        <w:rPr>
          <w:rtl/>
        </w:rPr>
      </w:pPr>
      <w:r w:rsidRPr="00974D07">
        <w:rPr>
          <w:rFonts w:hint="cs"/>
          <w:rtl/>
        </w:rPr>
        <w:t>342</w:t>
      </w:r>
      <w:r w:rsidRPr="00974D07">
        <w:rPr>
          <w:rtl/>
        </w:rPr>
        <w:t>- وعن جابر رضي اللَّه عنه أَنَّ ر</w:t>
      </w:r>
      <w:r w:rsidRPr="00974D07">
        <w:rPr>
          <w:rFonts w:hint="cs"/>
          <w:rtl/>
        </w:rPr>
        <w:t>َ</w:t>
      </w:r>
      <w:r w:rsidRPr="00974D07">
        <w:rPr>
          <w:rtl/>
        </w:rPr>
        <w:t>س</w:t>
      </w:r>
      <w:r w:rsidRPr="00974D07">
        <w:rPr>
          <w:rFonts w:hint="cs"/>
          <w:rtl/>
        </w:rPr>
        <w:t>ُ</w:t>
      </w:r>
      <w:r w:rsidRPr="00974D07">
        <w:rPr>
          <w:rtl/>
        </w:rPr>
        <w:t>ول</w:t>
      </w:r>
      <w:r w:rsidRPr="00974D07">
        <w:rPr>
          <w:rFonts w:hint="cs"/>
          <w:rtl/>
        </w:rPr>
        <w:t>َ</w:t>
      </w:r>
      <w:r w:rsidRPr="00974D07">
        <w:rPr>
          <w:rtl/>
        </w:rPr>
        <w:t xml:space="preserve"> اللَّه</w:t>
      </w:r>
      <w:r w:rsidRPr="00974D07">
        <w:rPr>
          <w:rFonts w:hint="cs"/>
          <w:rtl/>
        </w:rPr>
        <w:t>ِ</w:t>
      </w:r>
      <w:r w:rsidRPr="00974D07">
        <w:rPr>
          <w:rtl/>
        </w:rPr>
        <w:t xml:space="preserve"> صَلَّى اللهُ عَلَيْهِ وَسَلَّمَ ق</w:t>
      </w:r>
      <w:r w:rsidRPr="00974D07">
        <w:rPr>
          <w:rFonts w:hint="cs"/>
          <w:rtl/>
        </w:rPr>
        <w:t>َ</w:t>
      </w:r>
      <w:r w:rsidRPr="00974D07">
        <w:rPr>
          <w:rtl/>
        </w:rPr>
        <w:t xml:space="preserve">الَ: </w:t>
      </w:r>
      <w:r w:rsidRPr="00974D07">
        <w:rPr>
          <w:rFonts w:hint="cs"/>
          <w:rtl/>
        </w:rPr>
        <w:t>«</w:t>
      </w:r>
      <w:r w:rsidRPr="00974D07">
        <w:rPr>
          <w:rtl/>
        </w:rPr>
        <w:t>اتَّقُوا الظُّلْمَ، فَإِنَّ الظُّلْمَ ظُلمَاتٌ يوْمَ القِيامَة</w:t>
      </w:r>
      <w:r w:rsidRPr="00974D07">
        <w:rPr>
          <w:rFonts w:hint="cs"/>
          <w:rtl/>
        </w:rPr>
        <w:t>ِ</w:t>
      </w:r>
      <w:r w:rsidRPr="00974D07">
        <w:rPr>
          <w:rtl/>
        </w:rPr>
        <w:t>، واتَّقُوا الشُّحَّ، فَإِنَّ الشُّحَّ أَهْلَكَ م</w:t>
      </w:r>
      <w:r w:rsidRPr="00974D07">
        <w:rPr>
          <w:rFonts w:hint="cs"/>
          <w:rtl/>
        </w:rPr>
        <w:t>َ</w:t>
      </w:r>
      <w:r w:rsidRPr="00974D07">
        <w:rPr>
          <w:rtl/>
        </w:rPr>
        <w:t>نْ ك</w:t>
      </w:r>
      <w:r w:rsidRPr="00974D07">
        <w:rPr>
          <w:rFonts w:hint="cs"/>
          <w:rtl/>
        </w:rPr>
        <w:t>َ</w:t>
      </w:r>
      <w:r w:rsidRPr="00974D07">
        <w:rPr>
          <w:rtl/>
        </w:rPr>
        <w:t>انَ قَبْلَكُمْ، حَمَلَهُم ع</w:t>
      </w:r>
      <w:r w:rsidRPr="00974D07">
        <w:rPr>
          <w:rFonts w:hint="cs"/>
          <w:rtl/>
        </w:rPr>
        <w:t>َ</w:t>
      </w:r>
      <w:r w:rsidRPr="00974D07">
        <w:rPr>
          <w:rtl/>
        </w:rPr>
        <w:t>ل</w:t>
      </w:r>
      <w:r w:rsidRPr="00974D07">
        <w:rPr>
          <w:rFonts w:hint="cs"/>
          <w:rtl/>
        </w:rPr>
        <w:t>َ</w:t>
      </w:r>
      <w:r w:rsidRPr="00974D07">
        <w:rPr>
          <w:rtl/>
        </w:rPr>
        <w:t>ى أَن</w:t>
      </w:r>
      <w:r w:rsidRPr="00974D07">
        <w:rPr>
          <w:rFonts w:hint="cs"/>
          <w:rtl/>
        </w:rPr>
        <w:t>ْ</w:t>
      </w:r>
      <w:r w:rsidRPr="00974D07">
        <w:rPr>
          <w:rtl/>
        </w:rPr>
        <w:t xml:space="preserve"> سَفَكُوا دِمَاءَه</w:t>
      </w:r>
      <w:r w:rsidRPr="00974D07">
        <w:rPr>
          <w:rFonts w:hint="cs"/>
          <w:rtl/>
        </w:rPr>
        <w:t>ُ</w:t>
      </w:r>
      <w:r w:rsidRPr="00974D07">
        <w:rPr>
          <w:rtl/>
        </w:rPr>
        <w:t>م</w:t>
      </w:r>
      <w:r w:rsidRPr="00974D07">
        <w:rPr>
          <w:rFonts w:hint="cs"/>
          <w:rtl/>
        </w:rPr>
        <w:t>ْ</w:t>
      </w:r>
      <w:r w:rsidRPr="00974D07">
        <w:rPr>
          <w:rtl/>
        </w:rPr>
        <w:t xml:space="preserve"> واس</w:t>
      </w:r>
      <w:r w:rsidRPr="00974D07">
        <w:rPr>
          <w:rFonts w:hint="cs"/>
          <w:rtl/>
        </w:rPr>
        <w:t>ْ</w:t>
      </w:r>
      <w:r w:rsidRPr="00974D07">
        <w:rPr>
          <w:rtl/>
        </w:rPr>
        <w:t>ت</w:t>
      </w:r>
      <w:r w:rsidRPr="00974D07">
        <w:rPr>
          <w:rFonts w:hint="cs"/>
          <w:rtl/>
        </w:rPr>
        <w:t>َ</w:t>
      </w:r>
      <w:r w:rsidRPr="00974D07">
        <w:rPr>
          <w:rtl/>
        </w:rPr>
        <w:t>حَلُّوا مَحَارِمَهُم» رواه مسلم.</w:t>
      </w:r>
    </w:p>
    <w:p w:rsidR="00152E87" w:rsidRPr="00E75FDF" w:rsidRDefault="00152E87" w:rsidP="00E75FDF">
      <w:pPr>
        <w:pStyle w:val="a9"/>
        <w:rPr>
          <w:rtl/>
        </w:rPr>
      </w:pPr>
      <w:r w:rsidRPr="00E75FDF">
        <w:rPr>
          <w:rFonts w:hint="cs"/>
          <w:rtl/>
        </w:rPr>
        <w:t>342</w:t>
      </w:r>
      <w:r w:rsidRPr="00E75FDF">
        <w:rPr>
          <w:rtl/>
        </w:rPr>
        <w:t xml:space="preserve">. </w:t>
      </w:r>
      <w:r w:rsidRPr="00E75FDF">
        <w:rPr>
          <w:rFonts w:hint="cs"/>
          <w:rtl/>
        </w:rPr>
        <w:t xml:space="preserve">و از </w:t>
      </w:r>
      <w:r w:rsidRPr="00E75FDF">
        <w:rPr>
          <w:rtl/>
        </w:rPr>
        <w:t>جابر</w:t>
      </w:r>
      <w:r w:rsidR="00573ACA" w:rsidRPr="00E75FDF">
        <w:rPr>
          <w:rFonts w:cs="CTraditional Arabic"/>
          <w:rtl/>
        </w:rPr>
        <w:t>س</w:t>
      </w:r>
      <w:r w:rsidRPr="00E75FDF">
        <w:rPr>
          <w:rtl/>
        </w:rPr>
        <w:t xml:space="preserve"> روایت شده است که پیامبر</w:t>
      </w:r>
      <w:r w:rsidRPr="006717F5">
        <w:rPr>
          <w:rFonts w:cs="CTraditional Arabic"/>
          <w:sz w:val="26"/>
          <w:szCs w:val="26"/>
          <w:rtl/>
          <w:lang w:bidi="ar-AE"/>
        </w:rPr>
        <w:t>ص</w:t>
      </w:r>
      <w:r w:rsidRPr="00E75FDF">
        <w:rPr>
          <w:rtl/>
        </w:rPr>
        <w:t xml:space="preserve"> فرمودند: </w:t>
      </w:r>
      <w:r w:rsidRPr="00E75FDF">
        <w:rPr>
          <w:rFonts w:hint="cs"/>
          <w:rtl/>
        </w:rPr>
        <w:t>«</w:t>
      </w:r>
      <w:r w:rsidRPr="00E75FDF">
        <w:rPr>
          <w:rtl/>
        </w:rPr>
        <w:t>از ظلم بپرهیزید؛ زیرا که ظلم در روز قیامت، تاریکی است و از بخل و آز دوری کنید؛ زیرا بخل، امت‌های پیش از شما را هلاک کرد و آنها را واداشت که خون همدیگر را بریزند و حرام‌ها را حلال کنند»</w:t>
      </w:r>
      <w:r w:rsidRPr="00E75FDF">
        <w:rPr>
          <w:vertAlign w:val="superscript"/>
          <w:rtl/>
        </w:rPr>
        <w:footnoteReference w:id="337"/>
      </w:r>
      <w:r w:rsidRPr="00E75FDF">
        <w:rPr>
          <w:rFonts w:hint="cs"/>
          <w:rtl/>
        </w:rPr>
        <w:t>.</w:t>
      </w:r>
    </w:p>
    <w:p w:rsidR="00B00A6A" w:rsidRDefault="007B6709" w:rsidP="00B00A6A">
      <w:pPr>
        <w:pStyle w:val="af2"/>
        <w:rPr>
          <w:rtl/>
        </w:rPr>
      </w:pPr>
      <w:bookmarkStart w:id="213" w:name="_Toc274891376"/>
      <w:bookmarkStart w:id="214" w:name="_Toc433182917"/>
      <w:r w:rsidRPr="00573ACA">
        <w:rPr>
          <w:rFonts w:hint="cs"/>
          <w:rtl/>
        </w:rPr>
        <w:t>62- باب الإيثار والمواساة</w:t>
      </w:r>
    </w:p>
    <w:p w:rsidR="00152E87" w:rsidRPr="00B4734D" w:rsidRDefault="007B6709" w:rsidP="006717F5">
      <w:pPr>
        <w:pStyle w:val="a0"/>
        <w:rPr>
          <w:rStyle w:val="Char7"/>
          <w:rtl/>
        </w:rPr>
      </w:pPr>
      <w:bookmarkStart w:id="215" w:name="_Toc433190489"/>
      <w:r w:rsidRPr="006717F5">
        <w:rPr>
          <w:rFonts w:hint="cs"/>
          <w:rtl/>
        </w:rPr>
        <w:t>باب ایثار و کمک به یکدیگر</w:t>
      </w:r>
      <w:bookmarkEnd w:id="213"/>
      <w:bookmarkEnd w:id="214"/>
      <w:bookmarkEnd w:id="215"/>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وَيُؤۡثِرُونَ عَلَىٰٓ أَنفُسِهِمۡ وَلَوۡ كَانَ بِهِمۡ خَصَاصَةٞۚ</w:t>
      </w:r>
      <w:r>
        <w:rPr>
          <w:rFonts w:cs="Traditional Arabic"/>
          <w:b/>
          <w:color w:val="000000"/>
          <w:shd w:val="clear" w:color="auto" w:fill="FFFFFF"/>
          <w:rtl/>
          <w:lang w:bidi="ar-AE"/>
        </w:rPr>
        <w:t>﴾</w:t>
      </w:r>
      <w:r w:rsidRPr="00084A5B">
        <w:rPr>
          <w:rStyle w:val="Char8"/>
          <w:rtl/>
        </w:rPr>
        <w:t xml:space="preserve"> </w:t>
      </w:r>
      <w:r w:rsidRPr="003E754C">
        <w:rPr>
          <w:rStyle w:val="Char9"/>
          <w:rtl/>
        </w:rPr>
        <w:t>[الحشر: 9]</w:t>
      </w:r>
      <w:r w:rsidRPr="003E754C">
        <w:rPr>
          <w:rStyle w:val="Char9"/>
          <w:rFonts w:hint="cs"/>
          <w:rtl/>
        </w:rPr>
        <w:t>.</w:t>
      </w:r>
    </w:p>
    <w:p w:rsidR="00152E87" w:rsidRPr="006717F5" w:rsidRDefault="00152E87" w:rsidP="00A81F7E">
      <w:pPr>
        <w:pStyle w:val="a9"/>
        <w:rPr>
          <w:rtl/>
        </w:rPr>
      </w:pPr>
      <w:r w:rsidRPr="006717F5">
        <w:rPr>
          <w:rtl/>
        </w:rPr>
        <w:t>خداوند متعال در وصف انصار می‌فرماید: «و محتاجان و دیگران را بر خود ترجیح می‌دهند،</w:t>
      </w:r>
      <w:r w:rsidR="009305C5">
        <w:rPr>
          <w:rtl/>
        </w:rPr>
        <w:t xml:space="preserve"> هرچند </w:t>
      </w:r>
      <w:r w:rsidRPr="006717F5">
        <w:rPr>
          <w:rtl/>
        </w:rPr>
        <w:t>که خود سخت نیازمند باشند».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وَيُطۡعِمُونَ </w:t>
      </w:r>
      <w:r w:rsidRPr="00084A5B">
        <w:rPr>
          <w:rStyle w:val="Char8"/>
          <w:rFonts w:hint="cs"/>
          <w:rtl/>
        </w:rPr>
        <w:t>ٱ</w:t>
      </w:r>
      <w:r w:rsidRPr="00084A5B">
        <w:rPr>
          <w:rStyle w:val="Char8"/>
          <w:rFonts w:hint="eastAsia"/>
          <w:rtl/>
        </w:rPr>
        <w:t>لطَّعَامَ</w:t>
      </w:r>
      <w:r w:rsidRPr="00084A5B">
        <w:rPr>
          <w:rStyle w:val="Char8"/>
          <w:rtl/>
        </w:rPr>
        <w:t xml:space="preserve"> عَلَىٰ حُبِّهِ</w:t>
      </w:r>
      <w:r w:rsidRPr="00084A5B">
        <w:rPr>
          <w:rStyle w:val="Char8"/>
          <w:rFonts w:hint="cs"/>
          <w:rtl/>
        </w:rPr>
        <w:t>ۦ</w:t>
      </w:r>
      <w:r w:rsidRPr="00084A5B">
        <w:rPr>
          <w:rStyle w:val="Char8"/>
          <w:rtl/>
        </w:rPr>
        <w:t xml:space="preserve"> مِسۡكِينٗا وَيَتِيمٗا وَأَسِيرًا٨</w:t>
      </w:r>
      <w:r>
        <w:rPr>
          <w:rFonts w:cs="Traditional Arabic"/>
          <w:b/>
          <w:color w:val="000000"/>
          <w:shd w:val="clear" w:color="auto" w:fill="FFFFFF"/>
          <w:rtl/>
          <w:lang w:bidi="ar-AE"/>
        </w:rPr>
        <w:t>﴾</w:t>
      </w:r>
      <w:r w:rsidRPr="00084A5B">
        <w:rPr>
          <w:rStyle w:val="Char8"/>
          <w:rtl/>
        </w:rPr>
        <w:t xml:space="preserve"> </w:t>
      </w:r>
      <w:r w:rsidRPr="003E754C">
        <w:rPr>
          <w:rStyle w:val="Char9"/>
          <w:rtl/>
        </w:rPr>
        <w:t>[الإنسان: 8]</w:t>
      </w:r>
      <w:r w:rsidRPr="003E754C">
        <w:rPr>
          <w:rStyle w:val="Char9"/>
          <w:rFonts w:hint="cs"/>
          <w:rtl/>
        </w:rPr>
        <w:t>.</w:t>
      </w:r>
    </w:p>
    <w:p w:rsidR="00152E87" w:rsidRPr="006717F5" w:rsidRDefault="00152E87" w:rsidP="00A81F7E">
      <w:pPr>
        <w:pStyle w:val="a9"/>
        <w:rPr>
          <w:rtl/>
        </w:rPr>
      </w:pPr>
      <w:r w:rsidRPr="006717F5">
        <w:rPr>
          <w:rtl/>
        </w:rPr>
        <w:t>«و طعام را با وجود علاقه و اشتهایی که خود به آن دارند، به مسکین و یتیم و اسیر، اطعام می‌کنند».</w:t>
      </w:r>
    </w:p>
    <w:p w:rsidR="00152E87" w:rsidRPr="00E75FDF" w:rsidRDefault="00152E87" w:rsidP="00E75FDF">
      <w:pPr>
        <w:pStyle w:val="af0"/>
        <w:rPr>
          <w:rtl/>
        </w:rPr>
      </w:pPr>
      <w:r w:rsidRPr="00E75FDF">
        <w:rPr>
          <w:rFonts w:hint="cs"/>
          <w:rtl/>
        </w:rPr>
        <w:t>343</w:t>
      </w:r>
      <w:r w:rsidRPr="00E75FDF">
        <w:rPr>
          <w:rtl/>
        </w:rPr>
        <w:t>- وعن أبي هُريرة</w:t>
      </w:r>
      <w:r w:rsidRPr="00E75FDF">
        <w:rPr>
          <w:rFonts w:hint="cs"/>
          <w:rtl/>
        </w:rPr>
        <w:t>َ</w:t>
      </w:r>
      <w:r w:rsidRPr="00E75FDF">
        <w:rPr>
          <w:rtl/>
        </w:rPr>
        <w:t xml:space="preserve"> رضي اللَّه عنه ق</w:t>
      </w:r>
      <w:r w:rsidRPr="00E75FDF">
        <w:rPr>
          <w:rFonts w:hint="cs"/>
          <w:rtl/>
        </w:rPr>
        <w:t>َ</w:t>
      </w:r>
      <w:r w:rsidRPr="00E75FDF">
        <w:rPr>
          <w:rtl/>
        </w:rPr>
        <w:t>ال</w:t>
      </w:r>
      <w:r w:rsidRPr="00E75FDF">
        <w:rPr>
          <w:rFonts w:hint="cs"/>
          <w:rtl/>
        </w:rPr>
        <w:t>َ</w:t>
      </w:r>
      <w:r w:rsidRPr="00E75FDF">
        <w:rPr>
          <w:rtl/>
        </w:rPr>
        <w:t>: جَاءَ رَجُلٌ إل</w:t>
      </w:r>
      <w:r w:rsidRPr="00E75FDF">
        <w:rPr>
          <w:rFonts w:hint="cs"/>
          <w:rtl/>
        </w:rPr>
        <w:t>َ</w:t>
      </w:r>
      <w:r w:rsidRPr="00E75FDF">
        <w:rPr>
          <w:rtl/>
        </w:rPr>
        <w:t>ى النَّبِيِّ صَلَّى اللهُ عَلَيْهِ وَسَلَّمَ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إني مَجْهُودٌ، فأَرسَلََ إِلى بَع</w:t>
      </w:r>
      <w:r w:rsidRPr="00E75FDF">
        <w:rPr>
          <w:rFonts w:hint="cs"/>
          <w:rtl/>
        </w:rPr>
        <w:t>ْ</w:t>
      </w:r>
      <w:r w:rsidRPr="00E75FDF">
        <w:rPr>
          <w:rtl/>
        </w:rPr>
        <w:t>ضِ نِسائِهِ، فَقَالت</w:t>
      </w:r>
      <w:r w:rsidRPr="00E75FDF">
        <w:rPr>
          <w:rFonts w:hint="cs"/>
          <w:rtl/>
        </w:rPr>
        <w:t>ْ</w:t>
      </w:r>
      <w:r w:rsidRPr="00E75FDF">
        <w:rPr>
          <w:rtl/>
        </w:rPr>
        <w:t>: والَّذِي بَعَثَكَ بِالحَقِّ ما عِندِي</w:t>
      </w:r>
      <w:r w:rsidRPr="00E75FDF">
        <w:rPr>
          <w:rFonts w:hint="cs"/>
          <w:rtl/>
        </w:rPr>
        <w:t>ْ</w:t>
      </w:r>
      <w:r w:rsidRPr="00E75FDF">
        <w:rPr>
          <w:rtl/>
        </w:rPr>
        <w:t xml:space="preserve"> إِلاَّ مَاءٌ، ثُمَّ أَرْسَلَ إِل</w:t>
      </w:r>
      <w:r w:rsidRPr="00E75FDF">
        <w:rPr>
          <w:rFonts w:hint="cs"/>
          <w:rtl/>
        </w:rPr>
        <w:t>َ</w:t>
      </w:r>
      <w:r w:rsidRPr="00E75FDF">
        <w:rPr>
          <w:rtl/>
        </w:rPr>
        <w:t>ى أُخْرَى. فَقَالَتْ مِثْلَ ذَلِكَ، حتَّى قُلْنَ كُلُّه</w:t>
      </w:r>
      <w:r w:rsidRPr="00E75FDF">
        <w:rPr>
          <w:rFonts w:hint="cs"/>
          <w:rtl/>
        </w:rPr>
        <w:t>ُ</w:t>
      </w:r>
      <w:r w:rsidRPr="00E75FDF">
        <w:rPr>
          <w:rtl/>
        </w:rPr>
        <w:t>نَّ مِثل ذَلِكَ: لا</w:t>
      </w:r>
      <w:r w:rsidRPr="00E75FDF">
        <w:rPr>
          <w:rFonts w:hint="cs"/>
          <w:rtl/>
        </w:rPr>
        <w:t>َ</w:t>
      </w:r>
      <w:r w:rsidRPr="00E75FDF">
        <w:rPr>
          <w:rtl/>
        </w:rPr>
        <w:t xml:space="preserve"> وَال</w:t>
      </w:r>
      <w:r w:rsidRPr="00E75FDF">
        <w:rPr>
          <w:rFonts w:hint="cs"/>
          <w:rtl/>
        </w:rPr>
        <w:t>َّ</w:t>
      </w:r>
      <w:r w:rsidRPr="00E75FDF">
        <w:rPr>
          <w:rtl/>
        </w:rPr>
        <w:t>ذِي ب</w:t>
      </w:r>
      <w:r w:rsidRPr="00E75FDF">
        <w:rPr>
          <w:rFonts w:hint="cs"/>
          <w:rtl/>
        </w:rPr>
        <w:t>َ</w:t>
      </w:r>
      <w:r w:rsidRPr="00E75FDF">
        <w:rPr>
          <w:rtl/>
        </w:rPr>
        <w:t>ع</w:t>
      </w:r>
      <w:r w:rsidRPr="00E75FDF">
        <w:rPr>
          <w:rFonts w:hint="cs"/>
          <w:rtl/>
        </w:rPr>
        <w:t>َ</w:t>
      </w:r>
      <w:r w:rsidRPr="00E75FDF">
        <w:rPr>
          <w:rtl/>
        </w:rPr>
        <w:t>ثَكَ بِال</w:t>
      </w:r>
      <w:r w:rsidRPr="00E75FDF">
        <w:rPr>
          <w:rFonts w:hint="cs"/>
          <w:rtl/>
        </w:rPr>
        <w:t>ْ</w:t>
      </w:r>
      <w:r w:rsidRPr="00E75FDF">
        <w:rPr>
          <w:rtl/>
        </w:rPr>
        <w:t>حَقِّ ما عِن</w:t>
      </w:r>
      <w:r w:rsidRPr="00E75FDF">
        <w:rPr>
          <w:rFonts w:hint="cs"/>
          <w:rtl/>
        </w:rPr>
        <w:t>ْ</w:t>
      </w:r>
      <w:r w:rsidRPr="00E75FDF">
        <w:rPr>
          <w:rtl/>
        </w:rPr>
        <w:t>دِي إِلاَّ مَاءٌ.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xml:space="preserve"> الن</w:t>
      </w:r>
      <w:r w:rsidRPr="00E75FDF">
        <w:rPr>
          <w:rFonts w:hint="cs"/>
          <w:rtl/>
        </w:rPr>
        <w:t>َّ</w:t>
      </w:r>
      <w:r w:rsidRPr="00E75FDF">
        <w:rPr>
          <w:rtl/>
        </w:rPr>
        <w:t>ب</w:t>
      </w:r>
      <w:r w:rsidRPr="00E75FDF">
        <w:rPr>
          <w:rFonts w:hint="cs"/>
          <w:rtl/>
        </w:rPr>
        <w:t>ِ</w:t>
      </w:r>
      <w:r w:rsidRPr="00E75FDF">
        <w:rPr>
          <w:rtl/>
        </w:rPr>
        <w:t>يُّ صَلَّى اللهُ عَلَيْهِ وَسَلَّمَ: «من يُضِيفُ هَذ</w:t>
      </w:r>
      <w:r w:rsidRPr="00E75FDF">
        <w:rPr>
          <w:rFonts w:hint="cs"/>
          <w:rtl/>
        </w:rPr>
        <w:t>َ</w:t>
      </w:r>
      <w:r w:rsidRPr="00E75FDF">
        <w:rPr>
          <w:rtl/>
        </w:rPr>
        <w:t>ا</w:t>
      </w:r>
      <w:r w:rsidRPr="00E75FDF">
        <w:rPr>
          <w:rFonts w:hint="cs"/>
          <w:rtl/>
        </w:rPr>
        <w:t>،</w:t>
      </w:r>
      <w:r w:rsidRPr="00E75FDF">
        <w:rPr>
          <w:rtl/>
        </w:rPr>
        <w:t xml:space="preserve"> اللَّيْلَةَ؟»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xml:space="preserve"> رَجُلٌ مِن</w:t>
      </w:r>
      <w:r w:rsidRPr="00E75FDF">
        <w:rPr>
          <w:rFonts w:hint="cs"/>
          <w:rtl/>
        </w:rPr>
        <w:t>َ</w:t>
      </w:r>
      <w:r w:rsidRPr="00E75FDF">
        <w:rPr>
          <w:rtl/>
        </w:rPr>
        <w:t xml:space="preserve"> الأَنْصارِ: أَنَا يَا رَسُولَ اللَّهِ</w:t>
      </w:r>
      <w:r w:rsidRPr="00E75FDF">
        <w:rPr>
          <w:rFonts w:hint="cs"/>
          <w:rtl/>
        </w:rPr>
        <w:t>ِ</w:t>
      </w:r>
      <w:r w:rsidRPr="00E75FDF">
        <w:rPr>
          <w:rtl/>
        </w:rPr>
        <w:t>، فَانْطَلَقَ بِهِ إِل</w:t>
      </w:r>
      <w:r w:rsidRPr="00E75FDF">
        <w:rPr>
          <w:rFonts w:hint="cs"/>
          <w:rtl/>
        </w:rPr>
        <w:t>َ</w:t>
      </w:r>
      <w:r w:rsidRPr="00E75FDF">
        <w:rPr>
          <w:rtl/>
        </w:rPr>
        <w:t>ى ر</w:t>
      </w:r>
      <w:r w:rsidRPr="00E75FDF">
        <w:rPr>
          <w:rFonts w:hint="cs"/>
          <w:rtl/>
        </w:rPr>
        <w:t>َ</w:t>
      </w:r>
      <w:r w:rsidRPr="00E75FDF">
        <w:rPr>
          <w:rtl/>
        </w:rPr>
        <w:t>حْلِهِ، فَقَال</w:t>
      </w:r>
      <w:r w:rsidRPr="00E75FDF">
        <w:rPr>
          <w:rFonts w:hint="cs"/>
          <w:rtl/>
        </w:rPr>
        <w:t>َ</w:t>
      </w:r>
      <w:r w:rsidRPr="00E75FDF">
        <w:rPr>
          <w:rtl/>
        </w:rPr>
        <w:t xml:space="preserve"> لامْرَأَتِهِ: أَكرِمِي ضَيْفَ رسولِ اللَّهِ صَلَّى اللهُ عَلَيْهِ وَسَلَّمَ.</w:t>
      </w:r>
    </w:p>
    <w:p w:rsidR="00152E87" w:rsidRPr="00E75FDF" w:rsidRDefault="00152E87" w:rsidP="00E75FDF">
      <w:pPr>
        <w:pStyle w:val="af0"/>
        <w:spacing w:before="0"/>
        <w:rPr>
          <w:rtl/>
        </w:rPr>
      </w:pPr>
      <w:r w:rsidRPr="00E75FDF">
        <w:rPr>
          <w:rtl/>
        </w:rPr>
        <w:t>وفي رواية قال لامرَأَتِهِ: هل عِنْدَكِ شَيءٌ؟ فَقَالَتْ: لا، إِلاَّ قُوتَ صِب</w:t>
      </w:r>
      <w:r w:rsidRPr="00E75FDF">
        <w:rPr>
          <w:rFonts w:hint="cs"/>
          <w:rtl/>
        </w:rPr>
        <w:t>ْ</w:t>
      </w:r>
      <w:r w:rsidRPr="00E75FDF">
        <w:rPr>
          <w:rtl/>
        </w:rPr>
        <w:t>ي</w:t>
      </w:r>
      <w:r w:rsidRPr="00E75FDF">
        <w:rPr>
          <w:rFonts w:hint="cs"/>
          <w:rtl/>
        </w:rPr>
        <w:t>َ</w:t>
      </w:r>
      <w:r w:rsidRPr="00E75FDF">
        <w:rPr>
          <w:rtl/>
        </w:rPr>
        <w:t>انِي ق</w:t>
      </w:r>
      <w:r w:rsidRPr="00E75FDF">
        <w:rPr>
          <w:rFonts w:hint="cs"/>
          <w:rtl/>
        </w:rPr>
        <w:t>َ</w:t>
      </w:r>
      <w:r w:rsidRPr="00E75FDF">
        <w:rPr>
          <w:rtl/>
        </w:rPr>
        <w:t>ال</w:t>
      </w:r>
      <w:r w:rsidRPr="00E75FDF">
        <w:rPr>
          <w:rFonts w:hint="cs"/>
          <w:rtl/>
        </w:rPr>
        <w:t>َ</w:t>
      </w:r>
      <w:r w:rsidRPr="00E75FDF">
        <w:rPr>
          <w:rtl/>
        </w:rPr>
        <w:t>: عَلِّليهمْ بِشَيءٍ وإِذا أَرَادُوا العَشَاءَ، فَنَوِّم</w:t>
      </w:r>
      <w:r w:rsidRPr="00E75FDF">
        <w:rPr>
          <w:rFonts w:hint="cs"/>
          <w:rtl/>
        </w:rPr>
        <w:t>ِ</w:t>
      </w:r>
      <w:r w:rsidRPr="00E75FDF">
        <w:rPr>
          <w:rtl/>
        </w:rPr>
        <w:t>ي</w:t>
      </w:r>
      <w:r w:rsidRPr="00E75FDF">
        <w:rPr>
          <w:rFonts w:hint="cs"/>
          <w:rtl/>
        </w:rPr>
        <w:t>ْ</w:t>
      </w:r>
      <w:r w:rsidRPr="00E75FDF">
        <w:rPr>
          <w:rtl/>
        </w:rPr>
        <w:t>هِم</w:t>
      </w:r>
      <w:r w:rsidRPr="00E75FDF">
        <w:rPr>
          <w:rFonts w:hint="cs"/>
          <w:rtl/>
        </w:rPr>
        <w:t>ْ</w:t>
      </w:r>
      <w:r w:rsidRPr="00E75FDF">
        <w:rPr>
          <w:rtl/>
        </w:rPr>
        <w:t>، وإِذَا دَخَلَ ضَيْفُنَا، فَأَط</w:t>
      </w:r>
      <w:r w:rsidRPr="00E75FDF">
        <w:rPr>
          <w:rFonts w:hint="cs"/>
          <w:rtl/>
        </w:rPr>
        <w:t>ْ</w:t>
      </w:r>
      <w:r w:rsidRPr="00E75FDF">
        <w:rPr>
          <w:rtl/>
        </w:rPr>
        <w:t>فِئ</w:t>
      </w:r>
      <w:r w:rsidRPr="00E75FDF">
        <w:rPr>
          <w:rFonts w:hint="cs"/>
          <w:rtl/>
        </w:rPr>
        <w:t>ِ</w:t>
      </w:r>
      <w:r w:rsidRPr="00E75FDF">
        <w:rPr>
          <w:rtl/>
        </w:rPr>
        <w:t>ي السِّرَاجَ، وأَر</w:t>
      </w:r>
      <w:r w:rsidRPr="00E75FDF">
        <w:rPr>
          <w:rFonts w:hint="cs"/>
          <w:rtl/>
        </w:rPr>
        <w:t>ِ</w:t>
      </w:r>
      <w:r w:rsidRPr="00E75FDF">
        <w:rPr>
          <w:rtl/>
        </w:rPr>
        <w:t>ي</w:t>
      </w:r>
      <w:r w:rsidRPr="00E75FDF">
        <w:rPr>
          <w:rFonts w:hint="cs"/>
          <w:rtl/>
        </w:rPr>
        <w:t>ْ</w:t>
      </w:r>
      <w:r w:rsidRPr="00E75FDF">
        <w:rPr>
          <w:rtl/>
        </w:rPr>
        <w:t>هِ أَنَّا نَأْكُلُ، فَقَعَدُوا وأَكَلَ الضَّيفُ وبَات</w:t>
      </w:r>
      <w:r w:rsidRPr="00E75FDF">
        <w:rPr>
          <w:rFonts w:hint="cs"/>
          <w:rtl/>
        </w:rPr>
        <w:t>َ</w:t>
      </w:r>
      <w:r w:rsidRPr="00E75FDF">
        <w:rPr>
          <w:rtl/>
        </w:rPr>
        <w:t>ا طَاوِيَيْنِ، فَلَمَّا أَصْب</w:t>
      </w:r>
      <w:r w:rsidRPr="00E75FDF">
        <w:rPr>
          <w:rFonts w:hint="cs"/>
          <w:rtl/>
        </w:rPr>
        <w:t>َ</w:t>
      </w:r>
      <w:r w:rsidRPr="00E75FDF">
        <w:rPr>
          <w:rtl/>
        </w:rPr>
        <w:t>ح</w:t>
      </w:r>
      <w:r w:rsidRPr="00E75FDF">
        <w:rPr>
          <w:rFonts w:hint="cs"/>
          <w:rtl/>
        </w:rPr>
        <w:t>َ</w:t>
      </w:r>
      <w:r w:rsidRPr="00E75FDF">
        <w:rPr>
          <w:rtl/>
        </w:rPr>
        <w:t>، غَدَا ع</w:t>
      </w:r>
      <w:r w:rsidRPr="00E75FDF">
        <w:rPr>
          <w:rFonts w:hint="cs"/>
          <w:rtl/>
        </w:rPr>
        <w:t>َ</w:t>
      </w:r>
      <w:r w:rsidRPr="00E75FDF">
        <w:rPr>
          <w:rtl/>
        </w:rPr>
        <w:t>ل</w:t>
      </w:r>
      <w:r w:rsidRPr="00E75FDF">
        <w:rPr>
          <w:rFonts w:hint="cs"/>
          <w:rtl/>
        </w:rPr>
        <w:t>َ</w:t>
      </w:r>
      <w:r w:rsidRPr="00E75FDF">
        <w:rPr>
          <w:rtl/>
        </w:rPr>
        <w:t>ى النَّبِيِّ صَلَّى اللهُ عَلَيْهِ وَسَلَّمَ: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«لَقَد</w:t>
      </w:r>
      <w:r w:rsidRPr="00E75FDF">
        <w:rPr>
          <w:rFonts w:hint="cs"/>
          <w:rtl/>
        </w:rPr>
        <w:t>ْ</w:t>
      </w:r>
      <w:r w:rsidRPr="00E75FDF">
        <w:rPr>
          <w:rtl/>
        </w:rPr>
        <w:t xml:space="preserve"> عَجِبَ اللَّه</w:t>
      </w:r>
      <w:r w:rsidRPr="00E75FDF">
        <w:rPr>
          <w:rFonts w:hint="cs"/>
          <w:rtl/>
        </w:rPr>
        <w:t>ُ</w:t>
      </w:r>
      <w:r w:rsidRPr="00E75FDF">
        <w:rPr>
          <w:rtl/>
        </w:rPr>
        <w:t xml:space="preserve"> مِن صَنِي</w:t>
      </w:r>
      <w:r w:rsidRPr="00E75FDF">
        <w:rPr>
          <w:rFonts w:hint="cs"/>
          <w:rtl/>
        </w:rPr>
        <w:t>ْ</w:t>
      </w:r>
      <w:r w:rsidRPr="00E75FDF">
        <w:rPr>
          <w:rtl/>
        </w:rPr>
        <w:t>عِكُمَا بِضَي</w:t>
      </w:r>
      <w:r w:rsidRPr="00E75FDF">
        <w:rPr>
          <w:rFonts w:hint="cs"/>
          <w:rtl/>
        </w:rPr>
        <w:t>ْ</w:t>
      </w:r>
      <w:r w:rsidRPr="00E75FDF">
        <w:rPr>
          <w:rtl/>
        </w:rPr>
        <w:t>فِكُمَا اللَّيْلَةَ» متفقٌ عليه.</w:t>
      </w:r>
    </w:p>
    <w:p w:rsidR="00152E87" w:rsidRPr="00B4734D" w:rsidRDefault="00152E87" w:rsidP="006717F5">
      <w:pPr>
        <w:ind w:firstLine="284"/>
        <w:jc w:val="both"/>
        <w:rPr>
          <w:rStyle w:val="Char4"/>
          <w:rtl/>
        </w:rPr>
      </w:pPr>
      <w:r w:rsidRPr="00B4734D">
        <w:rPr>
          <w:rStyle w:val="Char4"/>
          <w:rFonts w:hint="cs"/>
          <w:rtl/>
        </w:rPr>
        <w:t>343</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rtl/>
        </w:rPr>
        <w:t>س</w:t>
      </w:r>
      <w:r w:rsidRPr="00B4734D">
        <w:rPr>
          <w:rStyle w:val="Char4"/>
          <w:rtl/>
        </w:rPr>
        <w:t xml:space="preserve"> روایت شده است که فرمود: مردی نزد پیامبر</w:t>
      </w:r>
      <w:r w:rsidRPr="006717F5">
        <w:rPr>
          <w:rFonts w:cs="CTraditional Arabic"/>
          <w:sz w:val="26"/>
          <w:szCs w:val="26"/>
          <w:rtl/>
          <w:lang w:bidi="ar-AE"/>
        </w:rPr>
        <w:t>ص</w:t>
      </w:r>
      <w:r w:rsidRPr="00B4734D">
        <w:rPr>
          <w:rStyle w:val="Char4"/>
          <w:rtl/>
        </w:rPr>
        <w:t xml:space="preserve"> آمد و گفت: من در تنگنا و به شدت گرسنه‌ام، پیامبر</w:t>
      </w:r>
      <w:r w:rsidRPr="006717F5">
        <w:rPr>
          <w:rFonts w:cs="CTraditional Arabic"/>
          <w:sz w:val="26"/>
          <w:szCs w:val="26"/>
          <w:rtl/>
          <w:lang w:bidi="ar-AE"/>
        </w:rPr>
        <w:t>ص</w:t>
      </w:r>
      <w:r w:rsidRPr="00B4734D">
        <w:rPr>
          <w:rStyle w:val="Char4"/>
          <w:rtl/>
        </w:rPr>
        <w:t xml:space="preserve"> پیش یکی از زنان خود فرستاد که اگر غذایی هست به او بدهند، گفت: سوگند به کسی که تو را به حق مبعوث کرده، جز آب چیزی ندارم، بعد نزد زن دیگرش فرستاد، همان جواب را شنید، تا همین جمله را از تمام زنانش شنید و سپس فرمودند: «چه کسی امشب این را مهمان می‌کند؟» یکی از انصار جواب داد: من، ای رسول خدا! و او را به خانه برد و به زنش گفت: از مهمان پیامبر</w:t>
      </w:r>
      <w:r w:rsidRPr="006717F5">
        <w:rPr>
          <w:rFonts w:cs="CTraditional Arabic"/>
          <w:sz w:val="26"/>
          <w:szCs w:val="26"/>
          <w:rtl/>
          <w:lang w:bidi="ar-AE"/>
        </w:rPr>
        <w:t>ص</w:t>
      </w:r>
      <w:r w:rsidRPr="00B4734D">
        <w:rPr>
          <w:rStyle w:val="Char4"/>
          <w:rtl/>
        </w:rPr>
        <w:t xml:space="preserve"> پذیرایی کن</w:t>
      </w:r>
      <w:r w:rsidRPr="00B4734D">
        <w:rPr>
          <w:rStyle w:val="Char4"/>
          <w:vertAlign w:val="superscript"/>
          <w:rtl/>
        </w:rPr>
        <w:footnoteReference w:id="338"/>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 xml:space="preserve">در روایتی دیگر آمده است: به زنش گفت: آیا نزد تو چیزی هست؟ گفت: جز غذای کودکانم چیزی ندارم، گفت: آنها را به چیزی </w:t>
      </w:r>
      <w:r w:rsidRPr="00B4734D">
        <w:rPr>
          <w:rStyle w:val="Char4"/>
          <w:rFonts w:hint="cs"/>
          <w:rtl/>
        </w:rPr>
        <w:t>مشغول</w:t>
      </w:r>
      <w:r w:rsidRPr="00B4734D">
        <w:rPr>
          <w:rStyle w:val="Char4"/>
          <w:rtl/>
        </w:rPr>
        <w:t xml:space="preserve"> کن و هر وقت </w:t>
      </w:r>
      <w:r w:rsidRPr="00B4734D">
        <w:rPr>
          <w:rStyle w:val="Char4"/>
          <w:rFonts w:hint="cs"/>
          <w:rtl/>
        </w:rPr>
        <w:t>غذا</w:t>
      </w:r>
      <w:r w:rsidRPr="00B4734D">
        <w:rPr>
          <w:rStyle w:val="Char4"/>
          <w:rtl/>
        </w:rPr>
        <w:t xml:space="preserve"> خواستند آنها را بخوابان و هر وقت مهمان وارد شد، چراغ را خاموش و به او چنان وانمود کن که ما </w:t>
      </w:r>
      <w:r w:rsidRPr="00B4734D">
        <w:rPr>
          <w:rStyle w:val="Char4"/>
          <w:rFonts w:hint="cs"/>
          <w:rtl/>
        </w:rPr>
        <w:t>ه</w:t>
      </w:r>
      <w:r w:rsidRPr="00B4734D">
        <w:rPr>
          <w:rStyle w:val="Char4"/>
          <w:rtl/>
        </w:rPr>
        <w:t>م غذا می‌خوریم، بعد نشستند و مهمان غذا را خورد و خود و زنش گرسنه و با شکم خالی شب را گذراندند و وقتی که صبح شد،</w:t>
      </w:r>
      <w:r w:rsidRPr="00B4734D">
        <w:rPr>
          <w:rStyle w:val="Char4"/>
          <w:rFonts w:hint="cs"/>
          <w:rtl/>
        </w:rPr>
        <w:t xml:space="preserve"> </w:t>
      </w:r>
      <w:r w:rsidRPr="00B4734D">
        <w:rPr>
          <w:rStyle w:val="Char4"/>
          <w:rtl/>
        </w:rPr>
        <w:t>به نزد پیامبر</w:t>
      </w:r>
      <w:r w:rsidRPr="006717F5">
        <w:rPr>
          <w:rFonts w:cs="CTraditional Arabic"/>
          <w:sz w:val="26"/>
          <w:szCs w:val="26"/>
          <w:rtl/>
          <w:lang w:bidi="ar-AE"/>
        </w:rPr>
        <w:t>ص</w:t>
      </w:r>
      <w:r w:rsidRPr="00B4734D">
        <w:rPr>
          <w:rStyle w:val="Char4"/>
          <w:rtl/>
        </w:rPr>
        <w:t xml:space="preserve"> رسید، پیامبر</w:t>
      </w:r>
      <w:r w:rsidRPr="006717F5">
        <w:rPr>
          <w:rFonts w:cs="CTraditional Arabic"/>
          <w:sz w:val="26"/>
          <w:szCs w:val="26"/>
          <w:rtl/>
          <w:lang w:bidi="ar-AE"/>
        </w:rPr>
        <w:t>ص</w:t>
      </w:r>
      <w:r w:rsidRPr="00B4734D">
        <w:rPr>
          <w:rStyle w:val="Char4"/>
          <w:rtl/>
        </w:rPr>
        <w:t xml:space="preserve"> فرمودند: «خداوند از رفتار شب گذشته‌ی شما با مهمانتان</w:t>
      </w:r>
      <w:r w:rsidRPr="00B4734D">
        <w:rPr>
          <w:rStyle w:val="Char4"/>
          <w:rFonts w:hint="cs"/>
          <w:rtl/>
        </w:rPr>
        <w:t xml:space="preserve"> تعجب کرد</w:t>
      </w:r>
      <w:r w:rsidRPr="00B4734D">
        <w:rPr>
          <w:rStyle w:val="Char4"/>
          <w:rtl/>
        </w:rPr>
        <w:t>».</w:t>
      </w:r>
    </w:p>
    <w:p w:rsidR="00152E87" w:rsidRPr="00E75FDF" w:rsidRDefault="00152E87" w:rsidP="00E75FDF">
      <w:pPr>
        <w:pStyle w:val="af0"/>
        <w:rPr>
          <w:rtl/>
        </w:rPr>
      </w:pPr>
      <w:r w:rsidRPr="00E75FDF">
        <w:rPr>
          <w:rFonts w:hint="cs"/>
          <w:rtl/>
        </w:rPr>
        <w:t>344</w:t>
      </w:r>
      <w:r w:rsidRPr="00E75FDF">
        <w:rPr>
          <w:rtl/>
        </w:rPr>
        <w:t>- وعنه قالَ: قالَ رسولُ اللَّه</w:t>
      </w:r>
      <w:r w:rsidRPr="00E75FDF">
        <w:rPr>
          <w:rFonts w:hint="cs"/>
          <w:rtl/>
        </w:rPr>
        <w:t>ِ</w:t>
      </w:r>
      <w:r w:rsidRPr="00E75FDF">
        <w:rPr>
          <w:rtl/>
        </w:rPr>
        <w:t xml:space="preserve"> صَلَّى اللهُ عَلَيْهِ وَسَلَّمَ: «طَعَامُ الاثْنَينِ ك</w:t>
      </w:r>
      <w:r w:rsidRPr="00E75FDF">
        <w:rPr>
          <w:rFonts w:hint="cs"/>
          <w:rtl/>
        </w:rPr>
        <w:t>َ</w:t>
      </w:r>
      <w:r w:rsidRPr="00E75FDF">
        <w:rPr>
          <w:rtl/>
        </w:rPr>
        <w:t>اف</w:t>
      </w:r>
      <w:r w:rsidRPr="00E75FDF">
        <w:rPr>
          <w:rFonts w:hint="cs"/>
          <w:rtl/>
        </w:rPr>
        <w:t>ِ</w:t>
      </w:r>
      <w:r w:rsidRPr="00E75FDF">
        <w:rPr>
          <w:rtl/>
        </w:rPr>
        <w:t>ي الثَّلاثَةِ، وطَعامُ الثَّلاثَةِ ك</w:t>
      </w:r>
      <w:r w:rsidRPr="00E75FDF">
        <w:rPr>
          <w:rFonts w:hint="cs"/>
          <w:rtl/>
        </w:rPr>
        <w:t>َ</w:t>
      </w:r>
      <w:r w:rsidRPr="00E75FDF">
        <w:rPr>
          <w:rtl/>
        </w:rPr>
        <w:t>اف</w:t>
      </w:r>
      <w:r w:rsidRPr="00E75FDF">
        <w:rPr>
          <w:rFonts w:hint="cs"/>
          <w:rtl/>
        </w:rPr>
        <w:t>َ</w:t>
      </w:r>
      <w:r w:rsidRPr="00E75FDF">
        <w:rPr>
          <w:rtl/>
        </w:rPr>
        <w:t>ي الأَر</w:t>
      </w:r>
      <w:r w:rsidRPr="00E75FDF">
        <w:rPr>
          <w:rFonts w:hint="cs"/>
          <w:rtl/>
        </w:rPr>
        <w:t>ْ</w:t>
      </w:r>
      <w:r w:rsidRPr="00E75FDF">
        <w:rPr>
          <w:rtl/>
        </w:rPr>
        <w:t>بَعَةِ» متفقٌ عليه.</w:t>
      </w:r>
    </w:p>
    <w:p w:rsidR="00152E87" w:rsidRPr="00B4734D" w:rsidRDefault="00152E87" w:rsidP="006717F5">
      <w:pPr>
        <w:ind w:firstLine="284"/>
        <w:jc w:val="both"/>
        <w:rPr>
          <w:rStyle w:val="Char4"/>
          <w:rtl/>
        </w:rPr>
      </w:pPr>
      <w:r w:rsidRPr="00B4734D">
        <w:rPr>
          <w:rStyle w:val="Char4"/>
          <w:rFonts w:hint="cs"/>
          <w:rtl/>
        </w:rPr>
        <w:t>344</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«خوراک دو نفر برای سه نفر و خوراک سه نفر برای چهار نفر، کافی است»</w:t>
      </w:r>
      <w:r w:rsidRPr="00B4734D">
        <w:rPr>
          <w:rStyle w:val="Char4"/>
          <w:vertAlign w:val="superscript"/>
          <w:rtl/>
        </w:rPr>
        <w:footnoteReference w:id="339"/>
      </w:r>
      <w:r w:rsidRPr="00B4734D">
        <w:rPr>
          <w:rStyle w:val="Char4"/>
          <w:rFonts w:hint="cs"/>
          <w:rtl/>
        </w:rPr>
        <w:t>.</w:t>
      </w:r>
    </w:p>
    <w:p w:rsidR="00152E87" w:rsidRPr="00E75FDF" w:rsidRDefault="00152E87" w:rsidP="00E75FDF">
      <w:pPr>
        <w:pStyle w:val="af0"/>
        <w:rPr>
          <w:rtl/>
        </w:rPr>
      </w:pPr>
      <w:r w:rsidRPr="00E75FDF">
        <w:rPr>
          <w:rFonts w:hint="cs"/>
          <w:rtl/>
        </w:rPr>
        <w:t>345</w:t>
      </w:r>
      <w:r w:rsidRPr="00E75FDF">
        <w:rPr>
          <w:rtl/>
        </w:rPr>
        <w:t>- وعن أبي سعيدٍ الخُدريِّ رضي اللَّهُ عنه ق</w:t>
      </w:r>
      <w:r w:rsidRPr="00E75FDF">
        <w:rPr>
          <w:rFonts w:hint="cs"/>
          <w:rtl/>
        </w:rPr>
        <w:t>َ</w:t>
      </w:r>
      <w:r w:rsidRPr="00E75FDF">
        <w:rPr>
          <w:rtl/>
        </w:rPr>
        <w:t>ال</w:t>
      </w:r>
      <w:r w:rsidRPr="00E75FDF">
        <w:rPr>
          <w:rFonts w:hint="cs"/>
          <w:rtl/>
        </w:rPr>
        <w:t>َ</w:t>
      </w:r>
      <w:r w:rsidRPr="00E75FDF">
        <w:rPr>
          <w:rtl/>
        </w:rPr>
        <w:t>: ب</w:t>
      </w:r>
      <w:r w:rsidRPr="00E75FDF">
        <w:rPr>
          <w:rFonts w:hint="cs"/>
          <w:rtl/>
        </w:rPr>
        <w:t>َ</w:t>
      </w:r>
      <w:r w:rsidRPr="00E75FDF">
        <w:rPr>
          <w:rtl/>
        </w:rPr>
        <w:t>ي</w:t>
      </w:r>
      <w:r w:rsidRPr="00E75FDF">
        <w:rPr>
          <w:rFonts w:hint="cs"/>
          <w:rtl/>
        </w:rPr>
        <w:t>ْ</w:t>
      </w:r>
      <w:r w:rsidRPr="00E75FDF">
        <w:rPr>
          <w:rtl/>
        </w:rPr>
        <w:t>نَمَا نَحْنُ في سَفَرٍ مَعَ النَّبِيِّ صَلَّى اللهُ عَلَيْهِ وَسَلَّمَ إِذ جَاءَ رَجُلٌ ع</w:t>
      </w:r>
      <w:r w:rsidRPr="00E75FDF">
        <w:rPr>
          <w:rFonts w:hint="cs"/>
          <w:rtl/>
        </w:rPr>
        <w:t>َ</w:t>
      </w:r>
      <w:r w:rsidRPr="00E75FDF">
        <w:rPr>
          <w:rtl/>
        </w:rPr>
        <w:t>ل</w:t>
      </w:r>
      <w:r w:rsidRPr="00E75FDF">
        <w:rPr>
          <w:rFonts w:hint="cs"/>
          <w:rtl/>
        </w:rPr>
        <w:t>َ</w:t>
      </w:r>
      <w:r w:rsidRPr="00E75FDF">
        <w:rPr>
          <w:rtl/>
        </w:rPr>
        <w:t>ى رَاحِلَةٍ لَهُ، فَجَعَلَ يَصْر</w:t>
      </w:r>
      <w:r w:rsidRPr="00E75FDF">
        <w:rPr>
          <w:rFonts w:hint="cs"/>
          <w:rtl/>
        </w:rPr>
        <w:t>ِ</w:t>
      </w:r>
      <w:r w:rsidRPr="00E75FDF">
        <w:rPr>
          <w:rtl/>
        </w:rPr>
        <w:t>فُ بَصَرَهُ يَمِي</w:t>
      </w:r>
      <w:r w:rsidRPr="00E75FDF">
        <w:rPr>
          <w:rFonts w:hint="cs"/>
          <w:rtl/>
        </w:rPr>
        <w:t>ْ</w:t>
      </w:r>
      <w:r w:rsidRPr="00E75FDF">
        <w:rPr>
          <w:rtl/>
        </w:rPr>
        <w:t>ناً وَشِمَالاً، فَقَال</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 اللَّه</w:t>
      </w:r>
      <w:r w:rsidRPr="00E75FDF">
        <w:rPr>
          <w:rFonts w:hint="cs"/>
          <w:rtl/>
        </w:rPr>
        <w:t>ِ</w:t>
      </w:r>
      <w:r w:rsidRPr="00E75FDF">
        <w:rPr>
          <w:rtl/>
        </w:rPr>
        <w:t xml:space="preserve"> صَلَّى اللهُ عَلَيْهِ وَسَلَّمَ: «مَنْ كَانَ مَعَهُ فَضْلُ ظَهرٍ فَليَعُدْ بِهِ عَلى مَنْ لا ظَهْرَ لَهُ، وَمَن</w:t>
      </w:r>
      <w:r w:rsidRPr="00E75FDF">
        <w:rPr>
          <w:rFonts w:hint="cs"/>
          <w:rtl/>
        </w:rPr>
        <w:t>ْ</w:t>
      </w:r>
      <w:r w:rsidRPr="00E75FDF">
        <w:rPr>
          <w:rtl/>
        </w:rPr>
        <w:t xml:space="preserve"> ك</w:t>
      </w:r>
      <w:r w:rsidRPr="00E75FDF">
        <w:rPr>
          <w:rFonts w:hint="cs"/>
          <w:rtl/>
        </w:rPr>
        <w:t>َ</w:t>
      </w:r>
      <w:r w:rsidRPr="00E75FDF">
        <w:rPr>
          <w:rtl/>
        </w:rPr>
        <w:t>انَ لَهُ فَضْلٌ مِن زَادٍ، فَليَعُدْ بِهِ ع</w:t>
      </w:r>
      <w:r w:rsidRPr="00E75FDF">
        <w:rPr>
          <w:rFonts w:hint="cs"/>
          <w:rtl/>
        </w:rPr>
        <w:t>َ</w:t>
      </w:r>
      <w:r w:rsidRPr="00E75FDF">
        <w:rPr>
          <w:rtl/>
        </w:rPr>
        <w:t>ل</w:t>
      </w:r>
      <w:r w:rsidRPr="00E75FDF">
        <w:rPr>
          <w:rFonts w:hint="cs"/>
          <w:rtl/>
        </w:rPr>
        <w:t>َ</w:t>
      </w:r>
      <w:r w:rsidRPr="00E75FDF">
        <w:rPr>
          <w:rtl/>
        </w:rPr>
        <w:t>ى مَن</w:t>
      </w:r>
      <w:r w:rsidRPr="00E75FDF">
        <w:rPr>
          <w:rFonts w:hint="cs"/>
          <w:rtl/>
        </w:rPr>
        <w:t>ْ</w:t>
      </w:r>
      <w:r w:rsidRPr="00E75FDF">
        <w:rPr>
          <w:rtl/>
        </w:rPr>
        <w:t xml:space="preserve"> لا</w:t>
      </w:r>
      <w:r w:rsidRPr="00E75FDF">
        <w:rPr>
          <w:rFonts w:hint="cs"/>
          <w:rtl/>
        </w:rPr>
        <w:t>َ</w:t>
      </w:r>
      <w:r w:rsidRPr="00E75FDF">
        <w:rPr>
          <w:rtl/>
        </w:rPr>
        <w:t xml:space="preserve"> زَادَ لَهُ» فَذَكَرَ مِن أَصْنَافِ ال</w:t>
      </w:r>
      <w:r w:rsidRPr="00E75FDF">
        <w:rPr>
          <w:rFonts w:hint="cs"/>
          <w:rtl/>
        </w:rPr>
        <w:t>ْ</w:t>
      </w:r>
      <w:r w:rsidRPr="00E75FDF">
        <w:rPr>
          <w:rtl/>
        </w:rPr>
        <w:t>مَالِ مَا ذَكَرَ حَتَّى رَأَيْنَا أَنَّهُ لا حَقَّ لأحدٍ مِنَّا في فَضْلٍ</w:t>
      </w:r>
      <w:r w:rsidRPr="00E75FDF">
        <w:rPr>
          <w:rFonts w:hint="cs"/>
          <w:rtl/>
        </w:rPr>
        <w:t>.</w:t>
      </w:r>
      <w:r w:rsidRPr="00E75FDF">
        <w:rPr>
          <w:rtl/>
        </w:rPr>
        <w:t xml:space="preserve"> رواه مسلم.</w:t>
      </w:r>
    </w:p>
    <w:p w:rsidR="00152E87" w:rsidRPr="006717F5" w:rsidRDefault="00152E87" w:rsidP="006717F5">
      <w:pPr>
        <w:ind w:firstLine="284"/>
        <w:jc w:val="both"/>
        <w:rPr>
          <w:rFonts w:cs="Times New Roman"/>
          <w:rtl/>
          <w:lang w:bidi="ar-AE"/>
        </w:rPr>
      </w:pPr>
      <w:r w:rsidRPr="00B4734D">
        <w:rPr>
          <w:rStyle w:val="Char4"/>
          <w:rFonts w:hint="cs"/>
          <w:rtl/>
        </w:rPr>
        <w:t>345</w:t>
      </w:r>
      <w:r w:rsidRPr="00B4734D">
        <w:rPr>
          <w:rStyle w:val="Char4"/>
          <w:rtl/>
        </w:rPr>
        <w:t xml:space="preserve">. </w:t>
      </w:r>
      <w:r w:rsidRPr="00B4734D">
        <w:rPr>
          <w:rStyle w:val="Char4"/>
          <w:rFonts w:hint="cs"/>
          <w:rtl/>
        </w:rPr>
        <w:t xml:space="preserve">و از </w:t>
      </w:r>
      <w:r w:rsidRPr="00B4734D">
        <w:rPr>
          <w:rStyle w:val="Char4"/>
          <w:rtl/>
        </w:rPr>
        <w:t>ابوسعید خدری</w:t>
      </w:r>
      <w:r w:rsidR="00573ACA" w:rsidRPr="00573ACA">
        <w:rPr>
          <w:rStyle w:val="Char4"/>
          <w:rFonts w:cs="CTraditional Arabic"/>
          <w:rtl/>
        </w:rPr>
        <w:t>س</w:t>
      </w:r>
      <w:r w:rsidRPr="00B4734D">
        <w:rPr>
          <w:rStyle w:val="Char4"/>
          <w:rtl/>
        </w:rPr>
        <w:t xml:space="preserve"> روایت شده است که فرمود: وقتی که یک بار با پیامبر</w:t>
      </w:r>
      <w:r w:rsidRPr="006717F5">
        <w:rPr>
          <w:rFonts w:cs="CTraditional Arabic"/>
          <w:sz w:val="26"/>
          <w:szCs w:val="26"/>
          <w:rtl/>
          <w:lang w:bidi="ar-AE"/>
        </w:rPr>
        <w:t>ص</w:t>
      </w:r>
      <w:r w:rsidRPr="00B4734D">
        <w:rPr>
          <w:rStyle w:val="Char4"/>
          <w:rtl/>
        </w:rPr>
        <w:t xml:space="preserve"> در سفری بودیم، مردی که بر شتر</w:t>
      </w:r>
      <w:r w:rsidRPr="00B4734D">
        <w:rPr>
          <w:rStyle w:val="Char4"/>
          <w:rFonts w:hint="cs"/>
          <w:rtl/>
        </w:rPr>
        <w:t>ش</w:t>
      </w:r>
      <w:r w:rsidRPr="00B4734D">
        <w:rPr>
          <w:rStyle w:val="Char4"/>
          <w:rtl/>
        </w:rPr>
        <w:t xml:space="preserve"> سوار بود، آمد و (از نهایت گرسنگی و نیاز) شروع به نگاه کردن و توجه به چپ و راست خود نمود، پیامبر</w:t>
      </w:r>
      <w:r w:rsidRPr="006717F5">
        <w:rPr>
          <w:rFonts w:cs="CTraditional Arabic"/>
          <w:sz w:val="26"/>
          <w:szCs w:val="26"/>
          <w:rtl/>
          <w:lang w:bidi="ar-AE"/>
        </w:rPr>
        <w:t>ص</w:t>
      </w:r>
      <w:r w:rsidRPr="00B4734D">
        <w:rPr>
          <w:rStyle w:val="Char4"/>
          <w:rtl/>
        </w:rPr>
        <w:t xml:space="preserve"> فرمودند: «کسی که دارای حیوان سواری اضافی است، آن را برای کسی که ندارد، آماده کند و کسی که توشه‌ای اضافی دارد، آن را برای بی‌توشگان حاضر و احسان نماید»، سپس (صدقه دادن اضافه‌ها در) انواع مال را ذکر نمود تا این که فهمیدیم که هیچ‌کدام از ما، در اضافه‌ها (ی مالی)حقی ندارد (و باید آن را ببخشد)</w:t>
      </w:r>
      <w:r w:rsidRPr="00B4734D">
        <w:rPr>
          <w:rStyle w:val="Char4"/>
          <w:vertAlign w:val="superscript"/>
          <w:rtl/>
        </w:rPr>
        <w:footnoteReference w:id="340"/>
      </w:r>
      <w:r w:rsidRPr="00B4734D">
        <w:rPr>
          <w:rStyle w:val="Char4"/>
          <w:rFonts w:hint="cs"/>
          <w:rtl/>
        </w:rPr>
        <w:t>.</w:t>
      </w:r>
    </w:p>
    <w:p w:rsidR="00152E87" w:rsidRPr="00E75FDF" w:rsidRDefault="00152E87" w:rsidP="00E75FDF">
      <w:pPr>
        <w:pStyle w:val="af0"/>
        <w:rPr>
          <w:rtl/>
        </w:rPr>
      </w:pPr>
      <w:r w:rsidRPr="00E75FDF">
        <w:rPr>
          <w:rFonts w:hint="cs"/>
          <w:rtl/>
        </w:rPr>
        <w:t>346</w:t>
      </w:r>
      <w:r w:rsidRPr="00E75FDF">
        <w:rPr>
          <w:rtl/>
        </w:rPr>
        <w:t>- وعن سَهلِ بنِ سعدٍ رضي اللَّه عنه أَنَّ امرَأَةً جَاءَت</w:t>
      </w:r>
      <w:r w:rsidRPr="00E75FDF">
        <w:rPr>
          <w:rFonts w:hint="cs"/>
          <w:rtl/>
        </w:rPr>
        <w:t>ْ</w:t>
      </w:r>
      <w:r w:rsidRPr="00E75FDF">
        <w:rPr>
          <w:rtl/>
        </w:rPr>
        <w:t xml:space="preserve"> إِلى رسول</w:t>
      </w:r>
      <w:r w:rsidRPr="00E75FDF">
        <w:rPr>
          <w:rFonts w:hint="cs"/>
          <w:rtl/>
        </w:rPr>
        <w:t>ِ</w:t>
      </w:r>
      <w:r w:rsidRPr="00E75FDF">
        <w:rPr>
          <w:rtl/>
        </w:rPr>
        <w:t xml:space="preserve"> اللَّه صَلَّى اللهُ عَلَيْهِ وَسَلَّمَ بِبُر</w:t>
      </w:r>
      <w:r w:rsidRPr="00E75FDF">
        <w:rPr>
          <w:rFonts w:hint="cs"/>
          <w:rtl/>
        </w:rPr>
        <w:t>ْ</w:t>
      </w:r>
      <w:r w:rsidRPr="00E75FDF">
        <w:rPr>
          <w:rtl/>
        </w:rPr>
        <w:t>د</w:t>
      </w:r>
      <w:r w:rsidRPr="00E75FDF">
        <w:rPr>
          <w:rFonts w:hint="cs"/>
          <w:rtl/>
        </w:rPr>
        <w:t>َ</w:t>
      </w:r>
      <w:r w:rsidRPr="00E75FDF">
        <w:rPr>
          <w:rtl/>
        </w:rPr>
        <w:t>ةٍ مَنسُوجَةٍ،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ت</w:t>
      </w:r>
      <w:r w:rsidRPr="00E75FDF">
        <w:rPr>
          <w:rFonts w:hint="cs"/>
          <w:rtl/>
        </w:rPr>
        <w:t>ْ</w:t>
      </w:r>
      <w:r w:rsidRPr="00E75FDF">
        <w:rPr>
          <w:rtl/>
        </w:rPr>
        <w:t>: نَسَج</w:t>
      </w:r>
      <w:r w:rsidRPr="00E75FDF">
        <w:rPr>
          <w:rFonts w:hint="cs"/>
          <w:rtl/>
        </w:rPr>
        <w:t>ْ</w:t>
      </w:r>
      <w:r w:rsidRPr="00E75FDF">
        <w:rPr>
          <w:rtl/>
        </w:rPr>
        <w:t>تُه</w:t>
      </w:r>
      <w:r w:rsidRPr="00E75FDF">
        <w:rPr>
          <w:rFonts w:hint="cs"/>
          <w:rtl/>
        </w:rPr>
        <w:t>َ</w:t>
      </w:r>
      <w:r w:rsidRPr="00E75FDF">
        <w:rPr>
          <w:rtl/>
        </w:rPr>
        <w:t>ا بِيَد</w:t>
      </w:r>
      <w:r w:rsidRPr="00E75FDF">
        <w:rPr>
          <w:rFonts w:hint="cs"/>
          <w:rtl/>
        </w:rPr>
        <w:t>َ</w:t>
      </w:r>
      <w:r w:rsidRPr="00E75FDF">
        <w:rPr>
          <w:rtl/>
        </w:rPr>
        <w:t>يَّ لأ</w:t>
      </w:r>
      <w:r w:rsidRPr="00E75FDF">
        <w:rPr>
          <w:rFonts w:hint="cs"/>
          <w:rtl/>
        </w:rPr>
        <w:t>َ</w:t>
      </w:r>
      <w:r w:rsidRPr="00E75FDF">
        <w:rPr>
          <w:rtl/>
        </w:rPr>
        <w:t>كْسُوَكَهَا، فَأَخَذَهَا النَّبِيُّ صَلَّى اللهُ عَلَيْهِ وَسَلَّمَ مُحتَاجاً إِلَيهَا، فَخَرَجَ إِلَي</w:t>
      </w:r>
      <w:r w:rsidRPr="00E75FDF">
        <w:rPr>
          <w:rFonts w:hint="cs"/>
          <w:rtl/>
        </w:rPr>
        <w:t>ْ</w:t>
      </w:r>
      <w:r w:rsidRPr="00E75FDF">
        <w:rPr>
          <w:rtl/>
        </w:rPr>
        <w:t>ن</w:t>
      </w:r>
      <w:r w:rsidRPr="00E75FDF">
        <w:rPr>
          <w:rFonts w:hint="cs"/>
          <w:rtl/>
        </w:rPr>
        <w:t>َ</w:t>
      </w:r>
      <w:r w:rsidRPr="00E75FDF">
        <w:rPr>
          <w:rtl/>
        </w:rPr>
        <w:t>ا وَإِنَّهَا لإزَارُهُ، فقال فُلانٌ</w:t>
      </w:r>
      <w:r w:rsidRPr="00E75FDF">
        <w:rPr>
          <w:rFonts w:hint="cs"/>
          <w:rtl/>
        </w:rPr>
        <w:t>:</w:t>
      </w:r>
      <w:r w:rsidRPr="00E75FDF">
        <w:rPr>
          <w:rtl/>
        </w:rPr>
        <w:t xml:space="preserve"> اكسُنِيهَا مَا أَحسَنَها، فَقَالَ: «نَعَمْ» فَج</w:t>
      </w:r>
      <w:r w:rsidRPr="00E75FDF">
        <w:rPr>
          <w:rFonts w:hint="cs"/>
          <w:rtl/>
        </w:rPr>
        <w:t>َ</w:t>
      </w:r>
      <w:r w:rsidRPr="00E75FDF">
        <w:rPr>
          <w:rtl/>
        </w:rPr>
        <w:t>لَس</w:t>
      </w:r>
      <w:r w:rsidRPr="00E75FDF">
        <w:rPr>
          <w:rFonts w:hint="cs"/>
          <w:rtl/>
        </w:rPr>
        <w:t>َ</w:t>
      </w:r>
      <w:r w:rsidRPr="00E75FDF">
        <w:rPr>
          <w:rtl/>
        </w:rPr>
        <w:t xml:space="preserve"> النَّبِيُّ صَلَّى اللهُ عَلَيْهِ وَسَلَّمَ في ال</w:t>
      </w:r>
      <w:r w:rsidRPr="00E75FDF">
        <w:rPr>
          <w:rFonts w:hint="cs"/>
          <w:rtl/>
        </w:rPr>
        <w:t>ْ</w:t>
      </w:r>
      <w:r w:rsidRPr="00E75FDF">
        <w:rPr>
          <w:rtl/>
        </w:rPr>
        <w:t>م</w:t>
      </w:r>
      <w:r w:rsidRPr="00E75FDF">
        <w:rPr>
          <w:rFonts w:hint="cs"/>
          <w:rtl/>
        </w:rPr>
        <w:t>َ</w:t>
      </w:r>
      <w:r w:rsidRPr="00E75FDF">
        <w:rPr>
          <w:rtl/>
        </w:rPr>
        <w:t>جلِسِ، ثُمَّ رَجَعَ فَطَواهَا، ثُمَّ أَرسَلَ بِهَا إِلَيْهِ</w:t>
      </w:r>
      <w:r w:rsidRPr="00E75FDF">
        <w:rPr>
          <w:rFonts w:hint="cs"/>
          <w:rtl/>
        </w:rPr>
        <w:t>،</w:t>
      </w:r>
      <w:r w:rsidRPr="00E75FDF">
        <w:rPr>
          <w:rtl/>
        </w:rPr>
        <w:t xml:space="preserve"> فَقَالَ لَهُ القَوْمُ: ما أَحسَنْتَ</w:t>
      </w:r>
      <w:r w:rsidRPr="00E75FDF">
        <w:rPr>
          <w:rFonts w:hint="cs"/>
          <w:rtl/>
        </w:rPr>
        <w:t>!</w:t>
      </w:r>
      <w:r w:rsidRPr="00E75FDF">
        <w:rPr>
          <w:rtl/>
        </w:rPr>
        <w:t xml:space="preserve"> لَبِسَهَا النَّبِيُّ صَلَّى اللهُ عَلَيْهِ وَسَلَّمَ مُحْتَاجاً إِلَي</w:t>
      </w:r>
      <w:r w:rsidRPr="00E75FDF">
        <w:rPr>
          <w:rFonts w:hint="cs"/>
          <w:rtl/>
        </w:rPr>
        <w:t>ْ</w:t>
      </w:r>
      <w:r w:rsidRPr="00E75FDF">
        <w:rPr>
          <w:rtl/>
        </w:rPr>
        <w:t>ه</w:t>
      </w:r>
      <w:r w:rsidRPr="00E75FDF">
        <w:rPr>
          <w:rFonts w:hint="cs"/>
          <w:rtl/>
        </w:rPr>
        <w:t>َ</w:t>
      </w:r>
      <w:r w:rsidRPr="00E75FDF">
        <w:rPr>
          <w:rtl/>
        </w:rPr>
        <w:t>ا، ثُمَّ سَأَل</w:t>
      </w:r>
      <w:r w:rsidRPr="00E75FDF">
        <w:rPr>
          <w:rFonts w:hint="cs"/>
          <w:rtl/>
        </w:rPr>
        <w:t>ْ</w:t>
      </w:r>
      <w:r w:rsidRPr="00E75FDF">
        <w:rPr>
          <w:rtl/>
        </w:rPr>
        <w:t>تَهُ، وَعَلِم</w:t>
      </w:r>
      <w:r w:rsidRPr="00E75FDF">
        <w:rPr>
          <w:rFonts w:hint="cs"/>
          <w:rtl/>
        </w:rPr>
        <w:t>ْ</w:t>
      </w:r>
      <w:r w:rsidRPr="00E75FDF">
        <w:rPr>
          <w:rtl/>
        </w:rPr>
        <w:t>ت</w:t>
      </w:r>
      <w:r w:rsidRPr="00E75FDF">
        <w:rPr>
          <w:rFonts w:hint="cs"/>
          <w:rtl/>
        </w:rPr>
        <w:t>َ</w:t>
      </w:r>
      <w:r w:rsidRPr="00E75FDF">
        <w:rPr>
          <w:rtl/>
        </w:rPr>
        <w:t xml:space="preserve"> أَنَّهُ لا يَرُدُّ سَائِلاً، فَقَالَ: إني وَاللَّهِ ما سَأَلْتُهُ لألْبَسَه</w:t>
      </w:r>
      <w:r w:rsidRPr="00E75FDF">
        <w:rPr>
          <w:rFonts w:hint="cs"/>
          <w:rtl/>
        </w:rPr>
        <w:t>َ</w:t>
      </w:r>
      <w:r w:rsidRPr="00E75FDF">
        <w:rPr>
          <w:rtl/>
        </w:rPr>
        <w:t>ا، إِنَّمَا سَأَلْتُهُ لِتكُونَ كَفَنِي. قال سَهْلٌ: فَك</w:t>
      </w:r>
      <w:r w:rsidRPr="00E75FDF">
        <w:rPr>
          <w:rFonts w:hint="cs"/>
          <w:rtl/>
        </w:rPr>
        <w:t>َ</w:t>
      </w:r>
      <w:r w:rsidRPr="00E75FDF">
        <w:rPr>
          <w:rtl/>
        </w:rPr>
        <w:t>ان</w:t>
      </w:r>
      <w:r w:rsidRPr="00E75FDF">
        <w:rPr>
          <w:rFonts w:hint="cs"/>
          <w:rtl/>
        </w:rPr>
        <w:t>َ</w:t>
      </w:r>
      <w:r w:rsidRPr="00E75FDF">
        <w:rPr>
          <w:rtl/>
        </w:rPr>
        <w:t>ت</w:t>
      </w:r>
      <w:r w:rsidRPr="00E75FDF">
        <w:rPr>
          <w:rFonts w:hint="cs"/>
          <w:rtl/>
        </w:rPr>
        <w:t>ْ</w:t>
      </w:r>
      <w:r w:rsidRPr="00E75FDF">
        <w:rPr>
          <w:rtl/>
        </w:rPr>
        <w:t xml:space="preserve"> كَفَنَهُ. رواه البخاري.</w:t>
      </w:r>
    </w:p>
    <w:p w:rsidR="00152E87" w:rsidRPr="00B4734D" w:rsidRDefault="00152E87" w:rsidP="006717F5">
      <w:pPr>
        <w:ind w:firstLine="284"/>
        <w:jc w:val="both"/>
        <w:rPr>
          <w:rStyle w:val="Char4"/>
          <w:rtl/>
        </w:rPr>
      </w:pPr>
      <w:r w:rsidRPr="00B4734D">
        <w:rPr>
          <w:rStyle w:val="Char4"/>
          <w:rFonts w:hint="cs"/>
          <w:rtl/>
        </w:rPr>
        <w:t>346</w:t>
      </w:r>
      <w:r w:rsidRPr="00B4734D">
        <w:rPr>
          <w:rStyle w:val="Char4"/>
          <w:rtl/>
        </w:rPr>
        <w:t>. از سهل‌بن سعد</w:t>
      </w:r>
      <w:r w:rsidR="00573ACA" w:rsidRPr="00573ACA">
        <w:rPr>
          <w:rStyle w:val="Char4"/>
          <w:rFonts w:cs="CTraditional Arabic" w:hint="cs"/>
          <w:rtl/>
        </w:rPr>
        <w:t>س</w:t>
      </w:r>
      <w:r w:rsidRPr="00B4734D">
        <w:rPr>
          <w:rStyle w:val="Char4"/>
          <w:rtl/>
        </w:rPr>
        <w:t xml:space="preserve"> روایت شده است که فرمود: زنی، </w:t>
      </w:r>
      <w:r w:rsidRPr="00B4734D">
        <w:rPr>
          <w:rStyle w:val="Char4"/>
          <w:rFonts w:hint="cs"/>
          <w:rtl/>
        </w:rPr>
        <w:t>جام</w:t>
      </w:r>
      <w:r w:rsidRPr="00B4734D">
        <w:rPr>
          <w:rStyle w:val="Char4"/>
          <w:rtl/>
        </w:rPr>
        <w:t>ه‌ی پشمین بافته شده‌ای به خدمت پیامبر</w:t>
      </w:r>
      <w:r w:rsidRPr="006717F5">
        <w:rPr>
          <w:rFonts w:cs="CTraditional Arabic"/>
          <w:sz w:val="26"/>
          <w:szCs w:val="26"/>
          <w:rtl/>
          <w:lang w:bidi="ar-AE"/>
        </w:rPr>
        <w:t>ص</w:t>
      </w:r>
      <w:r w:rsidRPr="00B4734D">
        <w:rPr>
          <w:rStyle w:val="Char4"/>
          <w:rtl/>
        </w:rPr>
        <w:t xml:space="preserve"> آورد و گفت: آن را با دستان خود بافته‌ام که شما بپوشید، پیامبر</w:t>
      </w:r>
      <w:r w:rsidRPr="006717F5">
        <w:rPr>
          <w:rFonts w:cs="CTraditional Arabic"/>
          <w:sz w:val="26"/>
          <w:szCs w:val="26"/>
          <w:rtl/>
          <w:lang w:bidi="ar-AE"/>
        </w:rPr>
        <w:t>ص</w:t>
      </w:r>
      <w:r w:rsidRPr="00B4734D">
        <w:rPr>
          <w:rStyle w:val="Char4"/>
          <w:rtl/>
        </w:rPr>
        <w:t xml:space="preserve"> آن را از او قبول کرد و به آن نیاز هم داشت و پس (از مدتی بیرون رفت و) در حالی پیش ما برگشت که آن پارچه، از</w:t>
      </w:r>
      <w:r w:rsidRPr="00B4734D">
        <w:rPr>
          <w:rStyle w:val="Char4"/>
          <w:rFonts w:hint="cs"/>
          <w:rtl/>
        </w:rPr>
        <w:t>ار</w:t>
      </w:r>
      <w:r w:rsidRPr="00B4734D">
        <w:rPr>
          <w:rStyle w:val="Char4"/>
          <w:rtl/>
        </w:rPr>
        <w:t xml:space="preserve"> ا</w:t>
      </w:r>
      <w:r w:rsidR="00A81F7E" w:rsidRPr="00B4734D">
        <w:rPr>
          <w:rStyle w:val="Char4"/>
          <w:rtl/>
        </w:rPr>
        <w:t>ی</w:t>
      </w:r>
      <w:r w:rsidRPr="00B4734D">
        <w:rPr>
          <w:rStyle w:val="Char4"/>
          <w:rtl/>
        </w:rPr>
        <w:t>شان بود و فلان شخص، به ا</w:t>
      </w:r>
      <w:r w:rsidR="00A81F7E" w:rsidRPr="00B4734D">
        <w:rPr>
          <w:rStyle w:val="Char4"/>
          <w:rtl/>
        </w:rPr>
        <w:t>ی</w:t>
      </w:r>
      <w:r w:rsidRPr="00B4734D">
        <w:rPr>
          <w:rStyle w:val="Char4"/>
          <w:rtl/>
        </w:rPr>
        <w:t>شان گفت: چه قدر خوب و ز</w:t>
      </w:r>
      <w:r w:rsidR="00A81F7E" w:rsidRPr="00B4734D">
        <w:rPr>
          <w:rStyle w:val="Char4"/>
          <w:rtl/>
        </w:rPr>
        <w:t>ی</w:t>
      </w:r>
      <w:r w:rsidRPr="00B4734D">
        <w:rPr>
          <w:rStyle w:val="Char4"/>
          <w:rtl/>
        </w:rPr>
        <w:t>باست! آن را به من بده</w:t>
      </w:r>
      <w:r w:rsidR="00A81F7E" w:rsidRPr="00B4734D">
        <w:rPr>
          <w:rStyle w:val="Char4"/>
          <w:rtl/>
        </w:rPr>
        <w:t>ی</w:t>
      </w:r>
      <w:r w:rsidRPr="00B4734D">
        <w:rPr>
          <w:rStyle w:val="Char4"/>
          <w:rtl/>
        </w:rPr>
        <w:t xml:space="preserve">د </w:t>
      </w:r>
      <w:r w:rsidR="00A81F7E" w:rsidRPr="00B4734D">
        <w:rPr>
          <w:rStyle w:val="Char4"/>
          <w:rtl/>
        </w:rPr>
        <w:t>ک</w:t>
      </w:r>
      <w:r w:rsidRPr="00B4734D">
        <w:rPr>
          <w:rStyle w:val="Char4"/>
          <w:rtl/>
        </w:rPr>
        <w:t>ه بپوشم، پ</w:t>
      </w:r>
      <w:r w:rsidR="00A81F7E" w:rsidRPr="00B4734D">
        <w:rPr>
          <w:rStyle w:val="Char4"/>
          <w:rtl/>
        </w:rPr>
        <w:t>ی</w:t>
      </w:r>
      <w:r w:rsidRPr="00B4734D">
        <w:rPr>
          <w:rStyle w:val="Char4"/>
          <w:rtl/>
        </w:rPr>
        <w:t>امبر فرمودند: «بله»، و در مجلس نشست و سپس به خانه برگشت و آن را پ</w:t>
      </w:r>
      <w:r w:rsidR="00A81F7E" w:rsidRPr="00B4734D">
        <w:rPr>
          <w:rStyle w:val="Char4"/>
          <w:rtl/>
        </w:rPr>
        <w:t>ی</w:t>
      </w:r>
      <w:r w:rsidRPr="00B4734D">
        <w:rPr>
          <w:rStyle w:val="Char4"/>
          <w:rtl/>
        </w:rPr>
        <w:t>چ</w:t>
      </w:r>
      <w:r w:rsidR="00A81F7E" w:rsidRPr="00B4734D">
        <w:rPr>
          <w:rStyle w:val="Char4"/>
          <w:rtl/>
        </w:rPr>
        <w:t>ی</w:t>
      </w:r>
      <w:r w:rsidRPr="00B4734D">
        <w:rPr>
          <w:rStyle w:val="Char4"/>
          <w:rtl/>
        </w:rPr>
        <w:t>د و بست و برا</w:t>
      </w:r>
      <w:r w:rsidR="00A81F7E" w:rsidRPr="00B4734D">
        <w:rPr>
          <w:rStyle w:val="Char4"/>
          <w:rtl/>
        </w:rPr>
        <w:t>ی</w:t>
      </w:r>
      <w:r w:rsidRPr="00B4734D">
        <w:rPr>
          <w:rStyle w:val="Char4"/>
          <w:rtl/>
        </w:rPr>
        <w:t xml:space="preserve"> آن شخص فرستاد، جماعت به آن فرد گفتند: </w:t>
      </w:r>
      <w:r w:rsidR="00A81F7E" w:rsidRPr="00B4734D">
        <w:rPr>
          <w:rStyle w:val="Char4"/>
          <w:rtl/>
        </w:rPr>
        <w:t>ک</w:t>
      </w:r>
      <w:r w:rsidRPr="00B4734D">
        <w:rPr>
          <w:rStyle w:val="Char4"/>
          <w:rtl/>
        </w:rPr>
        <w:t>ار خوب</w:t>
      </w:r>
      <w:r w:rsidR="00A81F7E" w:rsidRPr="00B4734D">
        <w:rPr>
          <w:rStyle w:val="Char4"/>
          <w:rtl/>
        </w:rPr>
        <w:t>ی</w:t>
      </w:r>
      <w:r w:rsidRPr="00B4734D">
        <w:rPr>
          <w:rStyle w:val="Char4"/>
          <w:rtl/>
        </w:rPr>
        <w:t xml:space="preserve"> ن</w:t>
      </w:r>
      <w:r w:rsidR="00A81F7E" w:rsidRPr="00B4734D">
        <w:rPr>
          <w:rStyle w:val="Char4"/>
          <w:rtl/>
        </w:rPr>
        <w:t>ک</w:t>
      </w:r>
      <w:r w:rsidRPr="00B4734D">
        <w:rPr>
          <w:rStyle w:val="Char4"/>
          <w:rtl/>
        </w:rPr>
        <w:t>رد</w:t>
      </w:r>
      <w:r w:rsidR="00A81F7E" w:rsidRPr="00B4734D">
        <w:rPr>
          <w:rStyle w:val="Char4"/>
          <w:rtl/>
        </w:rPr>
        <w:t>ی</w:t>
      </w:r>
      <w:r w:rsidRPr="00B4734D">
        <w:rPr>
          <w:rStyle w:val="Char4"/>
          <w:rtl/>
        </w:rPr>
        <w:t>!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آن را پوش</w:t>
      </w:r>
      <w:r w:rsidR="00A81F7E" w:rsidRPr="00B4734D">
        <w:rPr>
          <w:rStyle w:val="Char4"/>
          <w:rtl/>
        </w:rPr>
        <w:t>ی</w:t>
      </w:r>
      <w:r w:rsidRPr="00B4734D">
        <w:rPr>
          <w:rStyle w:val="Char4"/>
          <w:rtl/>
        </w:rPr>
        <w:t>ده بود و به آن ن</w:t>
      </w:r>
      <w:r w:rsidR="00A81F7E" w:rsidRPr="00B4734D">
        <w:rPr>
          <w:rStyle w:val="Char4"/>
          <w:rtl/>
        </w:rPr>
        <w:t>ی</w:t>
      </w:r>
      <w:r w:rsidRPr="00B4734D">
        <w:rPr>
          <w:rStyle w:val="Char4"/>
          <w:rtl/>
        </w:rPr>
        <w:t>از داشت و تو در چن</w:t>
      </w:r>
      <w:r w:rsidR="00A81F7E" w:rsidRPr="00B4734D">
        <w:rPr>
          <w:rStyle w:val="Char4"/>
          <w:rtl/>
        </w:rPr>
        <w:t>ی</w:t>
      </w:r>
      <w:r w:rsidRPr="00B4734D">
        <w:rPr>
          <w:rStyle w:val="Char4"/>
          <w:rtl/>
        </w:rPr>
        <w:t>ن حال</w:t>
      </w:r>
      <w:r w:rsidRPr="00B4734D">
        <w:rPr>
          <w:rStyle w:val="Char4"/>
          <w:rFonts w:hint="cs"/>
          <w:rtl/>
        </w:rPr>
        <w:t>ى</w:t>
      </w:r>
      <w:r w:rsidRPr="00B4734D">
        <w:rPr>
          <w:rStyle w:val="Char4"/>
          <w:rtl/>
        </w:rPr>
        <w:t xml:space="preserve"> آن را از ا</w:t>
      </w:r>
      <w:r w:rsidR="00A81F7E" w:rsidRPr="00B4734D">
        <w:rPr>
          <w:rStyle w:val="Char4"/>
          <w:rtl/>
        </w:rPr>
        <w:t>ی</w:t>
      </w:r>
      <w:r w:rsidRPr="00B4734D">
        <w:rPr>
          <w:rStyle w:val="Char4"/>
          <w:rtl/>
        </w:rPr>
        <w:t>شان خواست</w:t>
      </w:r>
      <w:r w:rsidR="00A81F7E" w:rsidRPr="00B4734D">
        <w:rPr>
          <w:rStyle w:val="Char4"/>
          <w:rtl/>
        </w:rPr>
        <w:t>ی</w:t>
      </w:r>
      <w:r w:rsidRPr="00B4734D">
        <w:rPr>
          <w:rStyle w:val="Char4"/>
          <w:rtl/>
        </w:rPr>
        <w:t xml:space="preserve"> و م</w:t>
      </w:r>
      <w:r w:rsidR="00A81F7E" w:rsidRPr="00B4734D">
        <w:rPr>
          <w:rStyle w:val="Char4"/>
          <w:rtl/>
        </w:rPr>
        <w:t>ی</w:t>
      </w:r>
      <w:r w:rsidRPr="00B4734D">
        <w:rPr>
          <w:rStyle w:val="Char4"/>
          <w:rtl/>
        </w:rPr>
        <w:t>‌دانست</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 xml:space="preserve">ه او به </w:t>
      </w:r>
      <w:r w:rsidR="00A81F7E" w:rsidRPr="00B4734D">
        <w:rPr>
          <w:rStyle w:val="Char4"/>
          <w:rtl/>
        </w:rPr>
        <w:t>ک</w:t>
      </w:r>
      <w:r w:rsidRPr="00B4734D">
        <w:rPr>
          <w:rStyle w:val="Char4"/>
          <w:rtl/>
        </w:rPr>
        <w:t>س</w:t>
      </w:r>
      <w:r w:rsidR="00A81F7E" w:rsidRPr="00B4734D">
        <w:rPr>
          <w:rStyle w:val="Char4"/>
          <w:rtl/>
        </w:rPr>
        <w:t>ی</w:t>
      </w:r>
      <w:r w:rsidRPr="00B4734D">
        <w:rPr>
          <w:rStyle w:val="Char4"/>
          <w:rtl/>
        </w:rPr>
        <w:t xml:space="preserve"> جواب رد نم</w:t>
      </w:r>
      <w:r w:rsidR="00A81F7E" w:rsidRPr="00B4734D">
        <w:rPr>
          <w:rStyle w:val="Char4"/>
          <w:rtl/>
        </w:rPr>
        <w:t>ی</w:t>
      </w:r>
      <w:r w:rsidRPr="00B4734D">
        <w:rPr>
          <w:rStyle w:val="Char4"/>
          <w:rtl/>
        </w:rPr>
        <w:t xml:space="preserve">‌دهد، مرد گفت: والله من آن را از او نخواستم </w:t>
      </w:r>
      <w:r w:rsidR="00A81F7E" w:rsidRPr="00B4734D">
        <w:rPr>
          <w:rStyle w:val="Char4"/>
          <w:rtl/>
        </w:rPr>
        <w:t>ک</w:t>
      </w:r>
      <w:r w:rsidRPr="00B4734D">
        <w:rPr>
          <w:rStyle w:val="Char4"/>
          <w:rtl/>
        </w:rPr>
        <w:t>ه بپوشم، بل</w:t>
      </w:r>
      <w:r w:rsidR="00A81F7E" w:rsidRPr="00B4734D">
        <w:rPr>
          <w:rStyle w:val="Char4"/>
          <w:rtl/>
        </w:rPr>
        <w:t>ک</w:t>
      </w:r>
      <w:r w:rsidRPr="00B4734D">
        <w:rPr>
          <w:rStyle w:val="Char4"/>
          <w:rtl/>
        </w:rPr>
        <w:t>ه برا</w:t>
      </w:r>
      <w:r w:rsidR="00A81F7E" w:rsidRPr="00B4734D">
        <w:rPr>
          <w:rStyle w:val="Char4"/>
          <w:rtl/>
        </w:rPr>
        <w:t>ی</w:t>
      </w:r>
      <w:r w:rsidRPr="00B4734D">
        <w:rPr>
          <w:rStyle w:val="Char4"/>
          <w:rtl/>
        </w:rPr>
        <w:t xml:space="preserve"> آن خواستم </w:t>
      </w:r>
      <w:r w:rsidR="00A81F7E" w:rsidRPr="00B4734D">
        <w:rPr>
          <w:rStyle w:val="Char4"/>
          <w:rtl/>
        </w:rPr>
        <w:t>ک</w:t>
      </w:r>
      <w:r w:rsidRPr="00B4734D">
        <w:rPr>
          <w:rStyle w:val="Char4"/>
          <w:rtl/>
        </w:rPr>
        <w:t xml:space="preserve">ه </w:t>
      </w:r>
      <w:r w:rsidR="00A81F7E" w:rsidRPr="00B4734D">
        <w:rPr>
          <w:rStyle w:val="Char4"/>
          <w:rtl/>
        </w:rPr>
        <w:t>ک</w:t>
      </w:r>
      <w:r w:rsidRPr="00B4734D">
        <w:rPr>
          <w:rStyle w:val="Char4"/>
          <w:rtl/>
        </w:rPr>
        <w:t>فن من باشد؛ سهل م</w:t>
      </w:r>
      <w:r w:rsidR="00A81F7E" w:rsidRPr="00B4734D">
        <w:rPr>
          <w:rStyle w:val="Char4"/>
          <w:rtl/>
        </w:rPr>
        <w:t>ی</w:t>
      </w:r>
      <w:r w:rsidRPr="00B4734D">
        <w:rPr>
          <w:rStyle w:val="Char4"/>
          <w:rtl/>
        </w:rPr>
        <w:t>‌گو</w:t>
      </w:r>
      <w:r w:rsidR="00A81F7E" w:rsidRPr="00B4734D">
        <w:rPr>
          <w:rStyle w:val="Char4"/>
          <w:rtl/>
        </w:rPr>
        <w:t>ی</w:t>
      </w:r>
      <w:r w:rsidRPr="00B4734D">
        <w:rPr>
          <w:rStyle w:val="Char4"/>
          <w:rtl/>
        </w:rPr>
        <w:t xml:space="preserve">د: بعداً آن پارچه </w:t>
      </w:r>
      <w:r w:rsidR="00A81F7E" w:rsidRPr="00B4734D">
        <w:rPr>
          <w:rStyle w:val="Char4"/>
          <w:rtl/>
        </w:rPr>
        <w:t>ک</w:t>
      </w:r>
      <w:r w:rsidRPr="00B4734D">
        <w:rPr>
          <w:rStyle w:val="Char4"/>
          <w:rtl/>
        </w:rPr>
        <w:t>فن او شد</w:t>
      </w:r>
      <w:r w:rsidRPr="00B4734D">
        <w:rPr>
          <w:rStyle w:val="Char4"/>
          <w:vertAlign w:val="superscript"/>
          <w:rtl/>
        </w:rPr>
        <w:footnoteReference w:id="341"/>
      </w:r>
      <w:r w:rsidRPr="00B4734D">
        <w:rPr>
          <w:rStyle w:val="Char4"/>
          <w:rFonts w:hint="cs"/>
          <w:rtl/>
        </w:rPr>
        <w:t>.</w:t>
      </w:r>
    </w:p>
    <w:p w:rsidR="00152E87" w:rsidRPr="00E75FDF" w:rsidRDefault="00152E87" w:rsidP="00E75FDF">
      <w:pPr>
        <w:pStyle w:val="af0"/>
        <w:rPr>
          <w:rtl/>
        </w:rPr>
      </w:pPr>
      <w:r w:rsidRPr="00E75FDF">
        <w:rPr>
          <w:rFonts w:hint="cs"/>
          <w:rtl/>
        </w:rPr>
        <w:t>347</w:t>
      </w:r>
      <w:r w:rsidRPr="00E75FDF">
        <w:rPr>
          <w:rtl/>
        </w:rPr>
        <w:t>- وعن أبي موسى رضي اللَّه عنه ق</w:t>
      </w:r>
      <w:r w:rsidRPr="00E75FDF">
        <w:rPr>
          <w:rFonts w:hint="cs"/>
          <w:rtl/>
        </w:rPr>
        <w:t>َ</w:t>
      </w:r>
      <w:r w:rsidRPr="00E75FDF">
        <w:rPr>
          <w:rtl/>
        </w:rPr>
        <w:t>ال</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 اللَّه</w:t>
      </w:r>
      <w:r w:rsidRPr="00E75FDF">
        <w:rPr>
          <w:rFonts w:hint="cs"/>
          <w:rtl/>
        </w:rPr>
        <w:t>ِ</w:t>
      </w:r>
      <w:r w:rsidRPr="00E75FDF">
        <w:rPr>
          <w:rtl/>
        </w:rPr>
        <w:t xml:space="preserve"> صَلَّى اللهُ عَلَيْهِ وَسَلَّمَ: «إِنَّ الأشعَرِيين إِذَا أَرملُوا في الْغَزْوِ، أَو قَلَّ طَعَامُ عِيَالِهِم بال</w:t>
      </w:r>
      <w:r w:rsidRPr="00E75FDF">
        <w:rPr>
          <w:rFonts w:hint="cs"/>
          <w:rtl/>
        </w:rPr>
        <w:t>ْ</w:t>
      </w:r>
      <w:r w:rsidRPr="00E75FDF">
        <w:rPr>
          <w:rtl/>
        </w:rPr>
        <w:t>مَدِينَةِ، جَمَعُوا ما كَانَ عِندَهُم في ثَوبٍ وَاحدٍ، ثُمَّ اقتَسَمُوهُ بَيْنَهُم في إِنَاءٍ وَاحِدٍ بالسَّويَّةِ فَهُم</w:t>
      </w:r>
      <w:r w:rsidRPr="00E75FDF">
        <w:rPr>
          <w:rFonts w:hint="cs"/>
          <w:rtl/>
        </w:rPr>
        <w:t>ْ</w:t>
      </w:r>
      <w:r w:rsidRPr="00E75FDF">
        <w:rPr>
          <w:rtl/>
        </w:rPr>
        <w:t xml:space="preserve"> مِنِّي وَأَنَا مِنهُم</w:t>
      </w:r>
      <w:r w:rsidRPr="00E75FDF">
        <w:rPr>
          <w:rFonts w:hint="cs"/>
          <w:rtl/>
        </w:rPr>
        <w:t>ْ</w:t>
      </w:r>
      <w:r w:rsidRPr="00E75FDF">
        <w:rPr>
          <w:rtl/>
        </w:rPr>
        <w:t>» متفقٌ عليه.</w:t>
      </w:r>
    </w:p>
    <w:p w:rsidR="007B6709" w:rsidRDefault="00152E87" w:rsidP="00E75FDF">
      <w:pPr>
        <w:ind w:firstLine="284"/>
        <w:jc w:val="both"/>
        <w:rPr>
          <w:rStyle w:val="Char4"/>
          <w:rtl/>
        </w:rPr>
      </w:pPr>
      <w:r w:rsidRPr="00B4734D">
        <w:rPr>
          <w:rStyle w:val="Char4"/>
          <w:rFonts w:hint="cs"/>
          <w:rtl/>
        </w:rPr>
        <w:t>347</w:t>
      </w:r>
      <w:r w:rsidRPr="00B4734D">
        <w:rPr>
          <w:rStyle w:val="Char4"/>
          <w:rtl/>
        </w:rPr>
        <w:t>.از ابوموس</w:t>
      </w:r>
      <w:r w:rsidR="00A81F7E" w:rsidRPr="00B4734D">
        <w:rPr>
          <w:rStyle w:val="Char4"/>
          <w:rtl/>
        </w:rPr>
        <w:t>ی</w:t>
      </w:r>
      <w:r w:rsidRPr="00B4734D">
        <w:rPr>
          <w:rStyle w:val="Char4"/>
          <w:rtl/>
        </w:rPr>
        <w:t xml:space="preserve"> اشعر</w:t>
      </w:r>
      <w:r w:rsidR="00A81F7E" w:rsidRPr="00B4734D">
        <w:rPr>
          <w:rStyle w:val="Char4"/>
          <w:rtl/>
        </w:rPr>
        <w:t>ی</w:t>
      </w:r>
      <w:r w:rsidRPr="006717F5">
        <w:rPr>
          <w:rFonts w:cs="CTraditional Arabic"/>
          <w:sz w:val="26"/>
          <w:szCs w:val="26"/>
          <w:rtl/>
          <w:lang w:bidi="ar-AE"/>
        </w:rPr>
        <w:t>س</w:t>
      </w:r>
      <w:r w:rsidRPr="00B4734D">
        <w:rPr>
          <w:rStyle w:val="Char4"/>
          <w:rtl/>
        </w:rPr>
        <w:t xml:space="preserve"> روا</w:t>
      </w:r>
      <w:r w:rsidR="00A81F7E" w:rsidRPr="00B4734D">
        <w:rPr>
          <w:rStyle w:val="Char4"/>
          <w:rtl/>
        </w:rPr>
        <w:t>ی</w:t>
      </w:r>
      <w:r w:rsidRPr="00B4734D">
        <w:rPr>
          <w:rStyle w:val="Char4"/>
          <w:rtl/>
        </w:rPr>
        <w:t xml:space="preserve">ت شده است </w:t>
      </w:r>
      <w:r w:rsidR="00A81F7E" w:rsidRPr="00B4734D">
        <w:rPr>
          <w:rStyle w:val="Char4"/>
          <w:rtl/>
        </w:rPr>
        <w:t>ک</w:t>
      </w:r>
      <w:r w:rsidRPr="00B4734D">
        <w:rPr>
          <w:rStyle w:val="Char4"/>
          <w:rtl/>
        </w:rPr>
        <w:t>ه پ</w:t>
      </w:r>
      <w:r w:rsidR="00A81F7E" w:rsidRPr="00B4734D">
        <w:rPr>
          <w:rStyle w:val="Char4"/>
          <w:rtl/>
        </w:rPr>
        <w:t>ی</w:t>
      </w:r>
      <w:r w:rsidRPr="00B4734D">
        <w:rPr>
          <w:rStyle w:val="Char4"/>
          <w:rtl/>
        </w:rPr>
        <w:t>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«اشعر</w:t>
      </w:r>
      <w:r w:rsidR="00A81F7E" w:rsidRPr="00B4734D">
        <w:rPr>
          <w:rStyle w:val="Char4"/>
          <w:rtl/>
        </w:rPr>
        <w:t>ی</w:t>
      </w:r>
      <w:r w:rsidRPr="00B4734D">
        <w:rPr>
          <w:rStyle w:val="Char4"/>
          <w:rtl/>
        </w:rPr>
        <w:t>‌ها (طا</w:t>
      </w:r>
      <w:r w:rsidR="00A81F7E" w:rsidRPr="00B4734D">
        <w:rPr>
          <w:rStyle w:val="Char4"/>
          <w:rtl/>
        </w:rPr>
        <w:t>ی</w:t>
      </w:r>
      <w:r w:rsidRPr="00B4734D">
        <w:rPr>
          <w:rStyle w:val="Char4"/>
          <w:rtl/>
        </w:rPr>
        <w:t>فه‌</w:t>
      </w:r>
      <w:r w:rsidR="00A81F7E" w:rsidRPr="00B4734D">
        <w:rPr>
          <w:rStyle w:val="Char4"/>
          <w:rtl/>
        </w:rPr>
        <w:t>ی</w:t>
      </w:r>
      <w:r w:rsidRPr="00B4734D">
        <w:rPr>
          <w:rStyle w:val="Char4"/>
          <w:rtl/>
        </w:rPr>
        <w:t xml:space="preserve"> اشعر</w:t>
      </w:r>
      <w:r w:rsidR="00A81F7E" w:rsidRPr="00B4734D">
        <w:rPr>
          <w:rStyle w:val="Char4"/>
          <w:rtl/>
        </w:rPr>
        <w:t>ی</w:t>
      </w:r>
      <w:r w:rsidRPr="00B4734D">
        <w:rPr>
          <w:rStyle w:val="Char4"/>
          <w:rtl/>
        </w:rPr>
        <w:t>)، وقت</w:t>
      </w:r>
      <w:r w:rsidR="00A81F7E" w:rsidRPr="00B4734D">
        <w:rPr>
          <w:rStyle w:val="Char4"/>
          <w:rtl/>
        </w:rPr>
        <w:t>ی</w:t>
      </w:r>
      <w:r w:rsidRPr="00B4734D">
        <w:rPr>
          <w:rStyle w:val="Char4"/>
          <w:rtl/>
        </w:rPr>
        <w:t xml:space="preserve"> در جنگ توشه‌</w:t>
      </w:r>
      <w:r w:rsidRPr="00B4734D">
        <w:rPr>
          <w:rStyle w:val="Char4"/>
          <w:rFonts w:hint="cs"/>
          <w:rtl/>
        </w:rPr>
        <w:t>ا</w:t>
      </w:r>
      <w:r w:rsidR="00A81F7E" w:rsidRPr="00B4734D">
        <w:rPr>
          <w:rStyle w:val="Char4"/>
          <w:rFonts w:hint="cs"/>
          <w:rtl/>
        </w:rPr>
        <w:t>ی</w:t>
      </w:r>
      <w:r w:rsidRPr="00B4734D">
        <w:rPr>
          <w:rStyle w:val="Char4"/>
          <w:rFonts w:hint="cs"/>
          <w:rtl/>
        </w:rPr>
        <w:t xml:space="preserve"> </w:t>
      </w:r>
      <w:r w:rsidRPr="00B4734D">
        <w:rPr>
          <w:rStyle w:val="Char4"/>
          <w:rtl/>
        </w:rPr>
        <w:t xml:space="preserve">شان تمام </w:t>
      </w:r>
      <w:r w:rsidR="00A81F7E" w:rsidRPr="00B4734D">
        <w:rPr>
          <w:rStyle w:val="Char4"/>
          <w:rtl/>
        </w:rPr>
        <w:t>ی</w:t>
      </w:r>
      <w:r w:rsidRPr="00B4734D">
        <w:rPr>
          <w:rStyle w:val="Char4"/>
          <w:rtl/>
        </w:rPr>
        <w:t>ا در شهر</w:t>
      </w:r>
      <w:r w:rsidRPr="00B4734D">
        <w:rPr>
          <w:rStyle w:val="Char4"/>
          <w:rFonts w:hint="cs"/>
          <w:rtl/>
        </w:rPr>
        <w:t>،</w:t>
      </w:r>
      <w:r w:rsidRPr="00B4734D">
        <w:rPr>
          <w:rStyle w:val="Char4"/>
          <w:rtl/>
        </w:rPr>
        <w:t xml:space="preserve"> طعام زن و فرزندانشان </w:t>
      </w:r>
      <w:r w:rsidR="00A81F7E" w:rsidRPr="00B4734D">
        <w:rPr>
          <w:rStyle w:val="Char4"/>
          <w:rtl/>
        </w:rPr>
        <w:t>ک</w:t>
      </w:r>
      <w:r w:rsidRPr="00B4734D">
        <w:rPr>
          <w:rStyle w:val="Char4"/>
          <w:rtl/>
        </w:rPr>
        <w:t>م شود،</w:t>
      </w:r>
      <w:r w:rsidR="00550988" w:rsidRPr="00B4734D">
        <w:rPr>
          <w:rStyle w:val="Char4"/>
          <w:rtl/>
        </w:rPr>
        <w:t xml:space="preserve"> هرچه </w:t>
      </w:r>
      <w:r w:rsidRPr="00B4734D">
        <w:rPr>
          <w:rStyle w:val="Char4"/>
          <w:rtl/>
        </w:rPr>
        <w:t xml:space="preserve">دارند، در </w:t>
      </w:r>
      <w:r w:rsidR="00A81F7E" w:rsidRPr="00B4734D">
        <w:rPr>
          <w:rStyle w:val="Char4"/>
          <w:rtl/>
        </w:rPr>
        <w:t>یک</w:t>
      </w:r>
      <w:r w:rsidRPr="00B4734D">
        <w:rPr>
          <w:rStyle w:val="Char4"/>
          <w:rtl/>
        </w:rPr>
        <w:t xml:space="preserve"> جامه جمع و با پ</w:t>
      </w:r>
      <w:r w:rsidR="00A81F7E" w:rsidRPr="00B4734D">
        <w:rPr>
          <w:rStyle w:val="Char4"/>
          <w:rtl/>
        </w:rPr>
        <w:t>ی</w:t>
      </w:r>
      <w:r w:rsidRPr="00B4734D">
        <w:rPr>
          <w:rStyle w:val="Char4"/>
          <w:rtl/>
        </w:rPr>
        <w:t>مانه‌ا</w:t>
      </w:r>
      <w:r w:rsidR="00A81F7E" w:rsidRPr="00B4734D">
        <w:rPr>
          <w:rStyle w:val="Char4"/>
          <w:rtl/>
        </w:rPr>
        <w:t>ی</w:t>
      </w:r>
      <w:r w:rsidRPr="00B4734D">
        <w:rPr>
          <w:rStyle w:val="Char4"/>
          <w:rtl/>
        </w:rPr>
        <w:t xml:space="preserve"> </w:t>
      </w:r>
      <w:r w:rsidR="00A81F7E" w:rsidRPr="00B4734D">
        <w:rPr>
          <w:rStyle w:val="Char4"/>
          <w:rtl/>
        </w:rPr>
        <w:t>یک</w:t>
      </w:r>
      <w:r w:rsidRPr="00B4734D">
        <w:rPr>
          <w:rStyle w:val="Char4"/>
          <w:rtl/>
        </w:rPr>
        <w:t>سان، ب</w:t>
      </w:r>
      <w:r w:rsidR="00A81F7E" w:rsidRPr="00B4734D">
        <w:rPr>
          <w:rStyle w:val="Char4"/>
          <w:rtl/>
        </w:rPr>
        <w:t>ی</w:t>
      </w:r>
      <w:r w:rsidRPr="00B4734D">
        <w:rPr>
          <w:rStyle w:val="Char4"/>
          <w:rtl/>
        </w:rPr>
        <w:t>ن خود تقس</w:t>
      </w:r>
      <w:r w:rsidR="00A81F7E" w:rsidRPr="00B4734D">
        <w:rPr>
          <w:rStyle w:val="Char4"/>
          <w:rtl/>
        </w:rPr>
        <w:t>ی</w:t>
      </w:r>
      <w:r w:rsidRPr="00B4734D">
        <w:rPr>
          <w:rStyle w:val="Char4"/>
          <w:rtl/>
        </w:rPr>
        <w:t>م م</w:t>
      </w:r>
      <w:r w:rsidR="00A81F7E" w:rsidRPr="00B4734D">
        <w:rPr>
          <w:rStyle w:val="Char4"/>
          <w:rtl/>
        </w:rPr>
        <w:t>ی</w:t>
      </w:r>
      <w:r w:rsidRPr="00B4734D">
        <w:rPr>
          <w:rStyle w:val="Char4"/>
          <w:rtl/>
        </w:rPr>
        <w:t>‌</w:t>
      </w:r>
      <w:r w:rsidR="00A81F7E" w:rsidRPr="00B4734D">
        <w:rPr>
          <w:rStyle w:val="Char4"/>
          <w:rtl/>
        </w:rPr>
        <w:t>ک</w:t>
      </w:r>
      <w:r w:rsidRPr="00B4734D">
        <w:rPr>
          <w:rStyle w:val="Char4"/>
          <w:rtl/>
        </w:rPr>
        <w:t>نند، پس آنان از من هست</w:t>
      </w:r>
      <w:r w:rsidRPr="00B4734D">
        <w:rPr>
          <w:rStyle w:val="Char4"/>
          <w:rFonts w:hint="cs"/>
          <w:rtl/>
        </w:rPr>
        <w:t>ند</w:t>
      </w:r>
      <w:r w:rsidRPr="00B4734D">
        <w:rPr>
          <w:rStyle w:val="Char4"/>
          <w:rtl/>
        </w:rPr>
        <w:t xml:space="preserve"> و من از ا</w:t>
      </w:r>
      <w:r w:rsidR="00A81F7E" w:rsidRPr="00B4734D">
        <w:rPr>
          <w:rStyle w:val="Char4"/>
          <w:rtl/>
        </w:rPr>
        <w:t>ی</w:t>
      </w:r>
      <w:r w:rsidRPr="00B4734D">
        <w:rPr>
          <w:rStyle w:val="Char4"/>
          <w:rtl/>
        </w:rPr>
        <w:t>شانم»</w:t>
      </w:r>
      <w:r w:rsidRPr="00B4734D">
        <w:rPr>
          <w:rStyle w:val="Char4"/>
          <w:vertAlign w:val="superscript"/>
          <w:rtl/>
        </w:rPr>
        <w:footnoteReference w:id="342"/>
      </w:r>
      <w:r w:rsidRPr="00B4734D">
        <w:rPr>
          <w:rStyle w:val="Char4"/>
          <w:rFonts w:hint="cs"/>
          <w:rtl/>
        </w:rPr>
        <w:t>.</w:t>
      </w:r>
    </w:p>
    <w:p w:rsidR="00B00A6A" w:rsidRDefault="00B00A6A" w:rsidP="00E75FDF">
      <w:pPr>
        <w:ind w:firstLine="284"/>
        <w:jc w:val="both"/>
        <w:rPr>
          <w:rStyle w:val="Char4"/>
          <w:rtl/>
        </w:rPr>
      </w:pPr>
    </w:p>
    <w:p w:rsidR="00B00A6A" w:rsidRDefault="00B00A6A" w:rsidP="00E75FDF">
      <w:pPr>
        <w:ind w:firstLine="284"/>
        <w:jc w:val="both"/>
        <w:rPr>
          <w:rStyle w:val="Char4"/>
          <w:rtl/>
        </w:rPr>
      </w:pPr>
    </w:p>
    <w:p w:rsidR="00B00A6A" w:rsidRPr="00B4734D" w:rsidRDefault="00B00A6A" w:rsidP="00E75FDF">
      <w:pPr>
        <w:ind w:firstLine="284"/>
        <w:jc w:val="both"/>
        <w:rPr>
          <w:rStyle w:val="Char4"/>
          <w:rtl/>
        </w:rPr>
      </w:pPr>
    </w:p>
    <w:p w:rsidR="00B00A6A" w:rsidRDefault="004D384B" w:rsidP="00B00A6A">
      <w:pPr>
        <w:pStyle w:val="af2"/>
        <w:rPr>
          <w:rtl/>
        </w:rPr>
      </w:pPr>
      <w:bookmarkStart w:id="216" w:name="_Toc274891377"/>
      <w:bookmarkStart w:id="217" w:name="_Toc433182918"/>
      <w:r w:rsidRPr="00573ACA">
        <w:rPr>
          <w:rFonts w:hint="cs"/>
          <w:rtl/>
        </w:rPr>
        <w:t>63- باب التنافس في أمور الآخرة والاستكثار مما يُتَبَرَّكُ به</w:t>
      </w:r>
    </w:p>
    <w:p w:rsidR="00152E87" w:rsidRPr="006717F5" w:rsidRDefault="004D384B" w:rsidP="006717F5">
      <w:pPr>
        <w:pStyle w:val="a0"/>
        <w:rPr>
          <w:rtl/>
          <w:lang w:bidi="ar-AE"/>
        </w:rPr>
      </w:pPr>
      <w:bookmarkStart w:id="218" w:name="_Toc433190490"/>
      <w:r w:rsidRPr="006717F5">
        <w:rPr>
          <w:rFonts w:hint="cs"/>
          <w:rtl/>
        </w:rPr>
        <w:t>باب رقابت در امور آخرت و ز</w:t>
      </w:r>
      <w:r w:rsidR="00FE68A2">
        <w:rPr>
          <w:rFonts w:hint="cs"/>
          <w:rtl/>
        </w:rPr>
        <w:t>ی</w:t>
      </w:r>
      <w:r w:rsidRPr="006717F5">
        <w:rPr>
          <w:rFonts w:hint="cs"/>
          <w:rtl/>
        </w:rPr>
        <w:t>اد بهره‌بردن از چیزهایی که به آنها تبرک جسته می‌شود</w:t>
      </w:r>
      <w:bookmarkEnd w:id="216"/>
      <w:bookmarkEnd w:id="217"/>
      <w:bookmarkEnd w:id="218"/>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وَفِي ذَٰلِكَ فَلۡيَتَنَافَسِ </w:t>
      </w:r>
      <w:r w:rsidRPr="00084A5B">
        <w:rPr>
          <w:rStyle w:val="Char8"/>
          <w:rFonts w:hint="cs"/>
          <w:rtl/>
        </w:rPr>
        <w:t>ٱ</w:t>
      </w:r>
      <w:r w:rsidRPr="00084A5B">
        <w:rPr>
          <w:rStyle w:val="Char8"/>
          <w:rFonts w:hint="eastAsia"/>
          <w:rtl/>
        </w:rPr>
        <w:t>لۡمُتَنَٰفِسُونَ</w:t>
      </w:r>
      <w:r w:rsidRPr="00084A5B">
        <w:rPr>
          <w:rStyle w:val="Char8"/>
          <w:rtl/>
        </w:rPr>
        <w:t>٢٦</w:t>
      </w:r>
      <w:r>
        <w:rPr>
          <w:rFonts w:cs="Traditional Arabic"/>
          <w:b/>
          <w:color w:val="000000"/>
          <w:shd w:val="clear" w:color="auto" w:fill="FFFFFF"/>
          <w:rtl/>
          <w:lang w:bidi="ar-AE"/>
        </w:rPr>
        <w:t>﴾</w:t>
      </w:r>
      <w:r w:rsidRPr="00084A5B">
        <w:rPr>
          <w:rStyle w:val="Char8"/>
          <w:rtl/>
        </w:rPr>
        <w:t xml:space="preserve"> </w:t>
      </w:r>
      <w:r w:rsidRPr="003E754C">
        <w:rPr>
          <w:rStyle w:val="Char9"/>
          <w:rtl/>
        </w:rPr>
        <w:t>[المطففين: 26]</w:t>
      </w:r>
      <w:r w:rsidRPr="003E754C">
        <w:rPr>
          <w:rStyle w:val="Char9"/>
          <w:rFonts w:hint="cs"/>
          <w:rtl/>
        </w:rPr>
        <w:t>.</w:t>
      </w:r>
    </w:p>
    <w:p w:rsidR="00152E87" w:rsidRPr="006717F5" w:rsidRDefault="00152E87" w:rsidP="00A81F7E">
      <w:pPr>
        <w:pStyle w:val="a9"/>
        <w:rPr>
          <w:rtl/>
        </w:rPr>
      </w:pPr>
      <w:r w:rsidRPr="006717F5">
        <w:rPr>
          <w:rtl/>
        </w:rPr>
        <w:t>«مسابقه‌دهندگان با</w:t>
      </w:r>
      <w:r w:rsidR="00A81F7E">
        <w:rPr>
          <w:rtl/>
        </w:rPr>
        <w:t>ی</w:t>
      </w:r>
      <w:r w:rsidRPr="006717F5">
        <w:rPr>
          <w:rtl/>
        </w:rPr>
        <w:t>د برا</w:t>
      </w:r>
      <w:r w:rsidR="00A81F7E">
        <w:rPr>
          <w:rFonts w:hint="cs"/>
          <w:rtl/>
        </w:rPr>
        <w:t>ی</w:t>
      </w:r>
      <w:r w:rsidRPr="006717F5">
        <w:rPr>
          <w:rtl/>
        </w:rPr>
        <w:t xml:space="preserve"> به دست آوردن ا</w:t>
      </w:r>
      <w:r w:rsidR="00A81F7E">
        <w:rPr>
          <w:rtl/>
        </w:rPr>
        <w:t>ی</w:t>
      </w:r>
      <w:r w:rsidRPr="006717F5">
        <w:rPr>
          <w:rtl/>
        </w:rPr>
        <w:t>ن (نعمت‌ها</w:t>
      </w:r>
      <w:r w:rsidR="00A81F7E">
        <w:rPr>
          <w:rtl/>
        </w:rPr>
        <w:t>ی</w:t>
      </w:r>
      <w:r w:rsidRPr="006717F5">
        <w:rPr>
          <w:rtl/>
        </w:rPr>
        <w:t xml:space="preserve"> بهشت) با مبادرت به عبادت خداوند) با همد</w:t>
      </w:r>
      <w:r w:rsidR="00A81F7E">
        <w:rPr>
          <w:rtl/>
        </w:rPr>
        <w:t>ی</w:t>
      </w:r>
      <w:r w:rsidRPr="006717F5">
        <w:rPr>
          <w:rtl/>
        </w:rPr>
        <w:t xml:space="preserve">گر مسابقه بدهند و بر </w:t>
      </w:r>
      <w:r w:rsidR="00A81F7E">
        <w:rPr>
          <w:rtl/>
        </w:rPr>
        <w:t>ی</w:t>
      </w:r>
      <w:r w:rsidRPr="006717F5">
        <w:rPr>
          <w:rtl/>
        </w:rPr>
        <w:t>كد</w:t>
      </w:r>
      <w:r w:rsidR="00A81F7E">
        <w:rPr>
          <w:rtl/>
        </w:rPr>
        <w:t>ی</w:t>
      </w:r>
      <w:r w:rsidRPr="006717F5">
        <w:rPr>
          <w:rtl/>
        </w:rPr>
        <w:t>گر پ</w:t>
      </w:r>
      <w:r w:rsidR="00A81F7E">
        <w:rPr>
          <w:rtl/>
        </w:rPr>
        <w:t>ی</w:t>
      </w:r>
      <w:r w:rsidRPr="006717F5">
        <w:rPr>
          <w:rtl/>
        </w:rPr>
        <w:t>ش</w:t>
      </w:r>
      <w:r w:rsidR="00A81F7E">
        <w:rPr>
          <w:rtl/>
        </w:rPr>
        <w:t>ی</w:t>
      </w:r>
      <w:r w:rsidRPr="006717F5">
        <w:rPr>
          <w:rtl/>
        </w:rPr>
        <w:t xml:space="preserve"> بگ</w:t>
      </w:r>
      <w:r w:rsidR="00A81F7E">
        <w:rPr>
          <w:rtl/>
        </w:rPr>
        <w:t>ی</w:t>
      </w:r>
      <w:r w:rsidRPr="006717F5">
        <w:rPr>
          <w:rtl/>
        </w:rPr>
        <w:t>رند».</w:t>
      </w:r>
    </w:p>
    <w:p w:rsidR="00152E87" w:rsidRPr="00E75FDF" w:rsidRDefault="00152E87" w:rsidP="00E75FDF">
      <w:pPr>
        <w:pStyle w:val="af0"/>
        <w:rPr>
          <w:rtl/>
        </w:rPr>
      </w:pPr>
      <w:r w:rsidRPr="00E75FDF">
        <w:rPr>
          <w:rFonts w:hint="cs"/>
          <w:rtl/>
        </w:rPr>
        <w:t>348</w:t>
      </w:r>
      <w:r w:rsidRPr="00E75FDF">
        <w:rPr>
          <w:rtl/>
        </w:rPr>
        <w:t>- وعن سهلِ بنِ سعدٍ رضي اللَّه عنه أَ</w:t>
      </w:r>
      <w:r w:rsidRPr="00E75FDF">
        <w:rPr>
          <w:rFonts w:hint="cs"/>
          <w:rtl/>
        </w:rPr>
        <w:t>نَّ</w:t>
      </w:r>
      <w:r w:rsidRPr="00E75FDF">
        <w:rPr>
          <w:rtl/>
        </w:rPr>
        <w:t xml:space="preserve"> رسولَ اللَّه صَلَّى اللهُ عَلَيْهِ وَسَلَّمَ أُتِيَ بِشَرَابٍ، فَشَرِبَ مِنهُ وَعَن يَمِي</w:t>
      </w:r>
      <w:r w:rsidRPr="00E75FDF">
        <w:rPr>
          <w:rFonts w:hint="cs"/>
          <w:rtl/>
        </w:rPr>
        <w:t>ْ</w:t>
      </w:r>
      <w:r w:rsidRPr="00E75FDF">
        <w:rPr>
          <w:rtl/>
        </w:rPr>
        <w:t>نِهِ غُلامٌ، وَعَن</w:t>
      </w:r>
      <w:r w:rsidRPr="00E75FDF">
        <w:rPr>
          <w:rFonts w:hint="cs"/>
          <w:rtl/>
        </w:rPr>
        <w:t>ْ</w:t>
      </w:r>
      <w:r w:rsidRPr="00E75FDF">
        <w:rPr>
          <w:rtl/>
        </w:rPr>
        <w:t xml:space="preserve"> ي</w:t>
      </w:r>
      <w:r w:rsidRPr="00E75FDF">
        <w:rPr>
          <w:rFonts w:hint="cs"/>
          <w:rtl/>
        </w:rPr>
        <w:t>َ</w:t>
      </w:r>
      <w:r w:rsidRPr="00E75FDF">
        <w:rPr>
          <w:rtl/>
        </w:rPr>
        <w:t>س</w:t>
      </w:r>
      <w:r w:rsidRPr="00E75FDF">
        <w:rPr>
          <w:rFonts w:hint="cs"/>
          <w:rtl/>
        </w:rPr>
        <w:t>َ</w:t>
      </w:r>
      <w:r w:rsidRPr="00E75FDF">
        <w:rPr>
          <w:rtl/>
        </w:rPr>
        <w:t>ارِهِ الأَشْيَاخُ، فقال لِلْغُلام: «أَ تَأْذَنُ لي أَن أُعْطِيَ هُؤ</w:t>
      </w:r>
      <w:r w:rsidRPr="00E75FDF">
        <w:rPr>
          <w:rFonts w:hint="cs"/>
          <w:rtl/>
        </w:rPr>
        <w:t>َ</w:t>
      </w:r>
      <w:r w:rsidRPr="00E75FDF">
        <w:rPr>
          <w:rtl/>
        </w:rPr>
        <w:t>لاءِ؟ فَقَالَ الغُلامُ: لا</w:t>
      </w:r>
      <w:r w:rsidRPr="00E75FDF">
        <w:rPr>
          <w:rFonts w:hint="cs"/>
          <w:rtl/>
        </w:rPr>
        <w:t>،</w:t>
      </w:r>
      <w:r w:rsidRPr="00E75FDF">
        <w:rPr>
          <w:rtl/>
        </w:rPr>
        <w:t xml:space="preserve"> وَاللَّهِ يا رسُولَ اللَّه لا أُوثِرُ بِنَص</w:t>
      </w:r>
      <w:r w:rsidRPr="00E75FDF">
        <w:rPr>
          <w:rFonts w:hint="cs"/>
          <w:rtl/>
        </w:rPr>
        <w:t>ِ</w:t>
      </w:r>
      <w:r w:rsidRPr="00E75FDF">
        <w:rPr>
          <w:rtl/>
        </w:rPr>
        <w:t>ي</w:t>
      </w:r>
      <w:r w:rsidRPr="00E75FDF">
        <w:rPr>
          <w:rFonts w:hint="cs"/>
          <w:rtl/>
        </w:rPr>
        <w:t>ْ</w:t>
      </w:r>
      <w:r w:rsidRPr="00E75FDF">
        <w:rPr>
          <w:rtl/>
        </w:rPr>
        <w:t>ب</w:t>
      </w:r>
      <w:r w:rsidRPr="00E75FDF">
        <w:rPr>
          <w:rFonts w:hint="cs"/>
          <w:rtl/>
        </w:rPr>
        <w:t>ِ</w:t>
      </w:r>
      <w:r w:rsidRPr="00E75FDF">
        <w:rPr>
          <w:rtl/>
        </w:rPr>
        <w:t>ي مِنكَ أَحَداً، فَتَلَّهُ رسولُ اللَّه صَلَّى اللهُ عَلَيْهِ وَسَلَّمَ في يَدِهِ. متفقٌ عليه.</w:t>
      </w:r>
    </w:p>
    <w:p w:rsidR="00152E87" w:rsidRPr="00B4734D" w:rsidRDefault="00152E87" w:rsidP="006717F5">
      <w:pPr>
        <w:ind w:firstLine="284"/>
        <w:jc w:val="both"/>
        <w:rPr>
          <w:rStyle w:val="Char4"/>
          <w:rtl/>
        </w:rPr>
      </w:pPr>
      <w:r w:rsidRPr="00B4734D">
        <w:rPr>
          <w:rStyle w:val="Char4"/>
          <w:rFonts w:hint="cs"/>
          <w:rtl/>
        </w:rPr>
        <w:t>348</w:t>
      </w:r>
      <w:r w:rsidRPr="00B4734D">
        <w:rPr>
          <w:rStyle w:val="Char4"/>
          <w:rtl/>
        </w:rPr>
        <w:t>. از سهل بن سعد</w:t>
      </w:r>
      <w:r w:rsidRPr="006717F5">
        <w:rPr>
          <w:rFonts w:cs="CTraditional Arabic" w:hint="cs"/>
          <w:sz w:val="26"/>
          <w:szCs w:val="26"/>
          <w:rtl/>
          <w:lang w:bidi="ar-AE"/>
        </w:rPr>
        <w:t xml:space="preserve"> </w:t>
      </w:r>
      <w:r w:rsidRPr="006717F5">
        <w:rPr>
          <w:rFonts w:cs="CTraditional Arabic"/>
          <w:sz w:val="26"/>
          <w:szCs w:val="26"/>
          <w:rtl/>
          <w:lang w:bidi="ar-AE"/>
        </w:rPr>
        <w:t>س</w:t>
      </w:r>
      <w:r w:rsidRPr="00B4734D">
        <w:rPr>
          <w:rStyle w:val="Char4"/>
          <w:rtl/>
        </w:rPr>
        <w:t xml:space="preserve"> روا</w:t>
      </w:r>
      <w:r w:rsidR="00A81F7E" w:rsidRPr="00B4734D">
        <w:rPr>
          <w:rStyle w:val="Char4"/>
          <w:rtl/>
        </w:rPr>
        <w:t>ی</w:t>
      </w:r>
      <w:r w:rsidRPr="00B4734D">
        <w:rPr>
          <w:rStyle w:val="Char4"/>
          <w:rtl/>
        </w:rPr>
        <w:t xml:space="preserve">ت شده است </w:t>
      </w:r>
      <w:r w:rsidR="00A81F7E" w:rsidRPr="00B4734D">
        <w:rPr>
          <w:rStyle w:val="Char4"/>
          <w:rtl/>
        </w:rPr>
        <w:t>ک</w:t>
      </w:r>
      <w:r w:rsidRPr="00B4734D">
        <w:rPr>
          <w:rStyle w:val="Char4"/>
          <w:rtl/>
        </w:rPr>
        <w:t>ه گفت: نوش</w:t>
      </w:r>
      <w:r w:rsidR="00A81F7E" w:rsidRPr="00B4734D">
        <w:rPr>
          <w:rStyle w:val="Char4"/>
          <w:rtl/>
        </w:rPr>
        <w:t>ی</w:t>
      </w:r>
      <w:r w:rsidRPr="00B4734D">
        <w:rPr>
          <w:rStyle w:val="Char4"/>
          <w:rtl/>
        </w:rPr>
        <w:t>دن</w:t>
      </w:r>
      <w:r w:rsidR="00A81F7E" w:rsidRPr="00B4734D">
        <w:rPr>
          <w:rStyle w:val="Char4"/>
          <w:rtl/>
        </w:rPr>
        <w:t>ی</w:t>
      </w:r>
      <w:r w:rsidRPr="00B4734D">
        <w:rPr>
          <w:rStyle w:val="Char4"/>
          <w:rtl/>
        </w:rPr>
        <w:t>‌ا</w:t>
      </w:r>
      <w:r w:rsidR="00A81F7E" w:rsidRPr="00B4734D">
        <w:rPr>
          <w:rStyle w:val="Char4"/>
          <w:rtl/>
        </w:rPr>
        <w:t>ی</w:t>
      </w:r>
      <w:r w:rsidRPr="00B4734D">
        <w:rPr>
          <w:rStyle w:val="Char4"/>
          <w:rtl/>
        </w:rPr>
        <w:t xml:space="preserve"> برا</w:t>
      </w:r>
      <w:r w:rsidR="00A81F7E" w:rsidRPr="00B4734D">
        <w:rPr>
          <w:rStyle w:val="Char4"/>
          <w:rtl/>
        </w:rPr>
        <w:t>ی</w:t>
      </w:r>
      <w:r w:rsidRPr="00B4734D">
        <w:rPr>
          <w:rStyle w:val="Char4"/>
          <w:rtl/>
        </w:rPr>
        <w:t xml:space="preserve">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آورده شد، از آن نوش</w:t>
      </w:r>
      <w:r w:rsidR="00A81F7E" w:rsidRPr="00B4734D">
        <w:rPr>
          <w:rStyle w:val="Char4"/>
          <w:rtl/>
        </w:rPr>
        <w:t>ی</w:t>
      </w:r>
      <w:r w:rsidRPr="00B4734D">
        <w:rPr>
          <w:rStyle w:val="Char4"/>
          <w:rtl/>
        </w:rPr>
        <w:t>د، در سمت راست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پسر بچه‌ا</w:t>
      </w:r>
      <w:r w:rsidR="00A81F7E" w:rsidRPr="00B4734D">
        <w:rPr>
          <w:rStyle w:val="Char4"/>
          <w:rtl/>
        </w:rPr>
        <w:t>ی</w:t>
      </w:r>
      <w:r w:rsidRPr="00B4734D">
        <w:rPr>
          <w:rStyle w:val="Char4"/>
          <w:rtl/>
        </w:rPr>
        <w:t xml:space="preserve"> بود و در سمت چپش اشخاص</w:t>
      </w:r>
      <w:r w:rsidR="00A81F7E" w:rsidRPr="00B4734D">
        <w:rPr>
          <w:rStyle w:val="Char4"/>
          <w:rtl/>
        </w:rPr>
        <w:t>ی</w:t>
      </w:r>
      <w:r w:rsidRPr="00B4734D">
        <w:rPr>
          <w:rStyle w:val="Char4"/>
          <w:rtl/>
        </w:rPr>
        <w:t xml:space="preserve"> مسن بودند و ا</w:t>
      </w:r>
      <w:r w:rsidR="00A81F7E" w:rsidRPr="00B4734D">
        <w:rPr>
          <w:rStyle w:val="Char4"/>
          <w:rtl/>
        </w:rPr>
        <w:t>ی</w:t>
      </w:r>
      <w:r w:rsidRPr="00B4734D">
        <w:rPr>
          <w:rStyle w:val="Char4"/>
          <w:rtl/>
        </w:rPr>
        <w:t>شان به آن پسر بچه فرمودند: «اجازه م</w:t>
      </w:r>
      <w:r w:rsidR="00A81F7E" w:rsidRPr="00B4734D">
        <w:rPr>
          <w:rStyle w:val="Char4"/>
          <w:rtl/>
        </w:rPr>
        <w:t>ی</w:t>
      </w:r>
      <w:r w:rsidRPr="00B4734D">
        <w:rPr>
          <w:rStyle w:val="Char4"/>
          <w:rtl/>
        </w:rPr>
        <w:t>‌ده</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به ا</w:t>
      </w:r>
      <w:r w:rsidR="00A81F7E" w:rsidRPr="00B4734D">
        <w:rPr>
          <w:rStyle w:val="Char4"/>
          <w:rtl/>
        </w:rPr>
        <w:t>ی</w:t>
      </w:r>
      <w:r w:rsidRPr="00B4734D">
        <w:rPr>
          <w:rStyle w:val="Char4"/>
          <w:rtl/>
        </w:rPr>
        <w:t>نان بدهم؟» پسر بچه گفت: خ</w:t>
      </w:r>
      <w:r w:rsidR="00A81F7E" w:rsidRPr="00B4734D">
        <w:rPr>
          <w:rStyle w:val="Char4"/>
          <w:rtl/>
        </w:rPr>
        <w:t>ی</w:t>
      </w:r>
      <w:r w:rsidRPr="00B4734D">
        <w:rPr>
          <w:rStyle w:val="Char4"/>
          <w:rtl/>
        </w:rPr>
        <w:t>ر، به خدا سوگند، ا</w:t>
      </w:r>
      <w:r w:rsidR="00A81F7E" w:rsidRPr="00B4734D">
        <w:rPr>
          <w:rStyle w:val="Char4"/>
          <w:rtl/>
        </w:rPr>
        <w:t>ی</w:t>
      </w:r>
      <w:r w:rsidRPr="00B4734D">
        <w:rPr>
          <w:rStyle w:val="Char4"/>
          <w:rtl/>
        </w:rPr>
        <w:t xml:space="preserve"> رسول خدا! ه</w:t>
      </w:r>
      <w:r w:rsidR="00A81F7E" w:rsidRPr="00B4734D">
        <w:rPr>
          <w:rStyle w:val="Char4"/>
          <w:rtl/>
        </w:rPr>
        <w:t>ی</w:t>
      </w:r>
      <w:r w:rsidRPr="00B4734D">
        <w:rPr>
          <w:rStyle w:val="Char4"/>
          <w:rtl/>
        </w:rPr>
        <w:t>چ‌</w:t>
      </w:r>
      <w:r w:rsidR="00A81F7E" w:rsidRPr="00B4734D">
        <w:rPr>
          <w:rStyle w:val="Char4"/>
          <w:rtl/>
        </w:rPr>
        <w:t>ک</w:t>
      </w:r>
      <w:r w:rsidRPr="00B4734D">
        <w:rPr>
          <w:rStyle w:val="Char4"/>
          <w:rtl/>
        </w:rPr>
        <w:t>س را در سهم خودم</w:t>
      </w:r>
      <w:r w:rsidRPr="00B4734D">
        <w:rPr>
          <w:rStyle w:val="Char4"/>
          <w:rFonts w:hint="cs"/>
          <w:rtl/>
        </w:rPr>
        <w:t xml:space="preserve"> </w:t>
      </w:r>
      <w:r w:rsidR="00A81F7E" w:rsidRPr="00B4734D">
        <w:rPr>
          <w:rStyle w:val="Char4"/>
          <w:rFonts w:hint="cs"/>
          <w:rtl/>
        </w:rPr>
        <w:t>ک</w:t>
      </w:r>
      <w:r w:rsidRPr="00B4734D">
        <w:rPr>
          <w:rStyle w:val="Char4"/>
          <w:rFonts w:hint="cs"/>
          <w:rtl/>
        </w:rPr>
        <w:t>ه</w:t>
      </w:r>
      <w:r w:rsidRPr="00B4734D">
        <w:rPr>
          <w:rStyle w:val="Char4"/>
          <w:rtl/>
        </w:rPr>
        <w:t xml:space="preserve"> از طرف </w:t>
      </w:r>
      <w:r w:rsidRPr="00B4734D">
        <w:rPr>
          <w:rStyle w:val="Char4"/>
          <w:rFonts w:hint="cs"/>
          <w:rtl/>
        </w:rPr>
        <w:t>شما به من رس</w:t>
      </w:r>
      <w:r w:rsidR="00A81F7E" w:rsidRPr="00B4734D">
        <w:rPr>
          <w:rStyle w:val="Char4"/>
          <w:rFonts w:hint="cs"/>
          <w:rtl/>
        </w:rPr>
        <w:t>ی</w:t>
      </w:r>
      <w:r w:rsidRPr="00B4734D">
        <w:rPr>
          <w:rStyle w:val="Char4"/>
          <w:rFonts w:hint="cs"/>
          <w:rtl/>
        </w:rPr>
        <w:t>ده</w:t>
      </w:r>
      <w:r w:rsidRPr="00B4734D">
        <w:rPr>
          <w:rStyle w:val="Char4"/>
          <w:rtl/>
        </w:rPr>
        <w:t xml:space="preserve"> بر خود ترج</w:t>
      </w:r>
      <w:r w:rsidR="00A81F7E" w:rsidRPr="00B4734D">
        <w:rPr>
          <w:rStyle w:val="Char4"/>
          <w:rtl/>
        </w:rPr>
        <w:t>ی</w:t>
      </w:r>
      <w:r w:rsidRPr="00B4734D">
        <w:rPr>
          <w:rStyle w:val="Char4"/>
          <w:rtl/>
        </w:rPr>
        <w:t>ح نم</w:t>
      </w:r>
      <w:r w:rsidR="00A81F7E" w:rsidRPr="00B4734D">
        <w:rPr>
          <w:rStyle w:val="Char4"/>
          <w:rtl/>
        </w:rPr>
        <w:t>ی</w:t>
      </w:r>
      <w:r w:rsidRPr="00B4734D">
        <w:rPr>
          <w:rStyle w:val="Char4"/>
          <w:rtl/>
        </w:rPr>
        <w:t>‌دهم و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ظرف را در دست او نهاد</w:t>
      </w:r>
      <w:r w:rsidRPr="00B4734D">
        <w:rPr>
          <w:rStyle w:val="Char4"/>
          <w:vertAlign w:val="superscript"/>
          <w:rtl/>
        </w:rPr>
        <w:footnoteReference w:id="343"/>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w:t>
      </w:r>
      <w:r w:rsidRPr="00B4734D">
        <w:rPr>
          <w:rStyle w:val="Char4"/>
          <w:rtl/>
        </w:rPr>
        <w:t>ا</w:t>
      </w:r>
      <w:r w:rsidR="00A81F7E" w:rsidRPr="00B4734D">
        <w:rPr>
          <w:rStyle w:val="Char4"/>
          <w:rtl/>
        </w:rPr>
        <w:t>ی</w:t>
      </w:r>
      <w:r w:rsidRPr="00B4734D">
        <w:rPr>
          <w:rStyle w:val="Char4"/>
          <w:rtl/>
        </w:rPr>
        <w:t>ن پسر بچه، عبدالله بن‌عباس</w:t>
      </w:r>
      <w:r w:rsidRPr="006717F5">
        <w:rPr>
          <w:rFonts w:cs="CTraditional Arabic"/>
          <w:sz w:val="26"/>
          <w:szCs w:val="26"/>
          <w:rtl/>
          <w:lang w:bidi="ar-AE"/>
        </w:rPr>
        <w:t>ب</w:t>
      </w:r>
      <w:r w:rsidRPr="00B4734D">
        <w:rPr>
          <w:rStyle w:val="Char4"/>
          <w:rtl/>
        </w:rPr>
        <w:t xml:space="preserve"> بوده است</w:t>
      </w:r>
      <w:r w:rsidRPr="00B4734D">
        <w:rPr>
          <w:rStyle w:val="Char4"/>
          <w:rFonts w:hint="cs"/>
          <w:rtl/>
        </w:rPr>
        <w:t>]</w:t>
      </w:r>
    </w:p>
    <w:p w:rsidR="002270B7" w:rsidRDefault="004D384B" w:rsidP="002270B7">
      <w:pPr>
        <w:pStyle w:val="af2"/>
        <w:rPr>
          <w:rtl/>
        </w:rPr>
      </w:pPr>
      <w:bookmarkStart w:id="219" w:name="_Toc274891378"/>
      <w:bookmarkStart w:id="220" w:name="_Toc433182919"/>
      <w:r w:rsidRPr="00573ACA">
        <w:rPr>
          <w:rFonts w:hint="cs"/>
          <w:rtl/>
        </w:rPr>
        <w:t>64- باب فضل الغني الشاكر وهو من أخذ المال من وجه وصرفه في وجوهه المأمور بها</w:t>
      </w:r>
    </w:p>
    <w:p w:rsidR="00152E87" w:rsidRPr="006717F5" w:rsidRDefault="004D384B" w:rsidP="006717F5">
      <w:pPr>
        <w:pStyle w:val="a0"/>
        <w:rPr>
          <w:sz w:val="12"/>
          <w:szCs w:val="10"/>
          <w:rtl/>
          <w:lang w:bidi="ar-AE"/>
        </w:rPr>
      </w:pPr>
      <w:bookmarkStart w:id="221" w:name="_Toc433190491"/>
      <w:r w:rsidRPr="006717F5">
        <w:rPr>
          <w:rFonts w:hint="cs"/>
          <w:rtl/>
        </w:rPr>
        <w:t>باب فض</w:t>
      </w:r>
      <w:r w:rsidR="00FE68A2">
        <w:rPr>
          <w:rFonts w:hint="cs"/>
          <w:rtl/>
        </w:rPr>
        <w:t>ی</w:t>
      </w:r>
      <w:r w:rsidRPr="006717F5">
        <w:rPr>
          <w:rFonts w:hint="cs"/>
          <w:rtl/>
        </w:rPr>
        <w:t>لت ثروتمند شاكر و او كس</w:t>
      </w:r>
      <w:r w:rsidR="00FE68A2">
        <w:rPr>
          <w:rFonts w:hint="cs"/>
          <w:rtl/>
        </w:rPr>
        <w:t>ی</w:t>
      </w:r>
      <w:r w:rsidRPr="006717F5">
        <w:rPr>
          <w:rFonts w:hint="cs"/>
          <w:rtl/>
        </w:rPr>
        <w:t xml:space="preserve"> است كه ثروت خود را از راه (صح</w:t>
      </w:r>
      <w:r w:rsidR="00FE68A2">
        <w:rPr>
          <w:rFonts w:hint="cs"/>
          <w:rtl/>
        </w:rPr>
        <w:t>ی</w:t>
      </w:r>
      <w:r w:rsidRPr="006717F5">
        <w:rPr>
          <w:rFonts w:hint="cs"/>
          <w:rtl/>
        </w:rPr>
        <w:t>ح) آن به دست آوَرَد و در مصارف مشروع آن هز</w:t>
      </w:r>
      <w:r w:rsidR="00FE68A2">
        <w:rPr>
          <w:rFonts w:hint="cs"/>
          <w:rtl/>
        </w:rPr>
        <w:t>ی</w:t>
      </w:r>
      <w:r w:rsidRPr="006717F5">
        <w:rPr>
          <w:rFonts w:hint="cs"/>
          <w:rtl/>
        </w:rPr>
        <w:t>نه كند</w:t>
      </w:r>
      <w:bookmarkEnd w:id="219"/>
      <w:bookmarkEnd w:id="220"/>
      <w:bookmarkEnd w:id="221"/>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فَأَمَّا مَنۡ أَعۡطَىٰ وَ</w:t>
      </w:r>
      <w:r w:rsidRPr="00084A5B">
        <w:rPr>
          <w:rStyle w:val="Char8"/>
          <w:rFonts w:hint="cs"/>
          <w:rtl/>
        </w:rPr>
        <w:t>ٱ</w:t>
      </w:r>
      <w:r w:rsidRPr="00084A5B">
        <w:rPr>
          <w:rStyle w:val="Char8"/>
          <w:rFonts w:hint="eastAsia"/>
          <w:rtl/>
        </w:rPr>
        <w:t>تَّقَىٰ</w:t>
      </w:r>
      <w:r w:rsidRPr="00084A5B">
        <w:rPr>
          <w:rStyle w:val="Char8"/>
          <w:rtl/>
        </w:rPr>
        <w:t>٥ وَصَدَّقَ بِ</w:t>
      </w:r>
      <w:r w:rsidRPr="00084A5B">
        <w:rPr>
          <w:rStyle w:val="Char8"/>
          <w:rFonts w:hint="cs"/>
          <w:rtl/>
        </w:rPr>
        <w:t>ٱ</w:t>
      </w:r>
      <w:r w:rsidRPr="00084A5B">
        <w:rPr>
          <w:rStyle w:val="Char8"/>
          <w:rFonts w:hint="eastAsia"/>
          <w:rtl/>
        </w:rPr>
        <w:t>لۡحُسۡنَىٰ</w:t>
      </w:r>
      <w:r w:rsidRPr="00084A5B">
        <w:rPr>
          <w:rStyle w:val="Char8"/>
          <w:rtl/>
        </w:rPr>
        <w:t>٦ فَسَنُيَسِّرُهُ</w:t>
      </w:r>
      <w:r w:rsidRPr="00084A5B">
        <w:rPr>
          <w:rStyle w:val="Char8"/>
          <w:rFonts w:hint="cs"/>
          <w:rtl/>
        </w:rPr>
        <w:t>ۥ</w:t>
      </w:r>
      <w:r w:rsidRPr="00084A5B">
        <w:rPr>
          <w:rStyle w:val="Char8"/>
          <w:rtl/>
        </w:rPr>
        <w:t xml:space="preserve"> لِلۡيُسۡرَىٰ٧</w:t>
      </w:r>
      <w:r>
        <w:rPr>
          <w:rFonts w:cs="Traditional Arabic"/>
          <w:b/>
          <w:color w:val="000000"/>
          <w:shd w:val="clear" w:color="auto" w:fill="FFFFFF"/>
          <w:rtl/>
          <w:lang w:bidi="ar-AE"/>
        </w:rPr>
        <w:t>﴾</w:t>
      </w:r>
      <w:r w:rsidRPr="00084A5B">
        <w:rPr>
          <w:rStyle w:val="Char8"/>
          <w:rtl/>
        </w:rPr>
        <w:t xml:space="preserve"> </w:t>
      </w:r>
      <w:r w:rsidRPr="003E754C">
        <w:rPr>
          <w:rStyle w:val="Char9"/>
          <w:rtl/>
        </w:rPr>
        <w:t>[الليل: 5-7]</w:t>
      </w:r>
      <w:r w:rsidRPr="003E754C">
        <w:rPr>
          <w:rStyle w:val="Char9"/>
          <w:rFonts w:hint="cs"/>
          <w:rtl/>
        </w:rPr>
        <w:t>.</w:t>
      </w:r>
    </w:p>
    <w:p w:rsidR="00152E87" w:rsidRPr="006717F5" w:rsidRDefault="00152E87" w:rsidP="00A81F7E">
      <w:pPr>
        <w:pStyle w:val="a9"/>
        <w:rPr>
          <w:rtl/>
        </w:rPr>
      </w:pPr>
      <w:r w:rsidRPr="006717F5">
        <w:rPr>
          <w:rtl/>
        </w:rPr>
        <w:t>«</w:t>
      </w:r>
      <w:r w:rsidR="00A81F7E">
        <w:rPr>
          <w:rtl/>
        </w:rPr>
        <w:t>ک</w:t>
      </w:r>
      <w:r w:rsidRPr="006717F5">
        <w:rPr>
          <w:rtl/>
        </w:rPr>
        <w:t>س</w:t>
      </w:r>
      <w:r w:rsidR="00A81F7E">
        <w:rPr>
          <w:rtl/>
        </w:rPr>
        <w:t>ی</w:t>
      </w:r>
      <w:r w:rsidRPr="006717F5">
        <w:rPr>
          <w:rtl/>
        </w:rPr>
        <w:t xml:space="preserve"> </w:t>
      </w:r>
      <w:r w:rsidR="00A81F7E">
        <w:rPr>
          <w:rtl/>
        </w:rPr>
        <w:t>ک</w:t>
      </w:r>
      <w:r w:rsidRPr="006717F5">
        <w:rPr>
          <w:rtl/>
        </w:rPr>
        <w:t xml:space="preserve">ه (در راه خدا)، بخشش </w:t>
      </w:r>
      <w:r w:rsidR="00A81F7E">
        <w:rPr>
          <w:rtl/>
        </w:rPr>
        <w:t>ک</w:t>
      </w:r>
      <w:r w:rsidRPr="006717F5">
        <w:rPr>
          <w:rtl/>
        </w:rPr>
        <w:t>ند و پره</w:t>
      </w:r>
      <w:r w:rsidR="00A81F7E">
        <w:rPr>
          <w:rtl/>
        </w:rPr>
        <w:t>ی</w:t>
      </w:r>
      <w:r w:rsidRPr="006717F5">
        <w:rPr>
          <w:rtl/>
        </w:rPr>
        <w:t>زگار</w:t>
      </w:r>
      <w:r w:rsidR="00A81F7E">
        <w:rPr>
          <w:rtl/>
        </w:rPr>
        <w:t>ی</w:t>
      </w:r>
      <w:r w:rsidRPr="006717F5">
        <w:rPr>
          <w:rtl/>
        </w:rPr>
        <w:t xml:space="preserve"> پ</w:t>
      </w:r>
      <w:r w:rsidR="00A81F7E">
        <w:rPr>
          <w:rtl/>
        </w:rPr>
        <w:t>ی</w:t>
      </w:r>
      <w:r w:rsidRPr="006717F5">
        <w:rPr>
          <w:rtl/>
        </w:rPr>
        <w:t>شه سازد و پاداش خوب و بهشت را تصد</w:t>
      </w:r>
      <w:r w:rsidR="00A81F7E">
        <w:rPr>
          <w:rtl/>
        </w:rPr>
        <w:t>ی</w:t>
      </w:r>
      <w:r w:rsidRPr="006717F5">
        <w:rPr>
          <w:rtl/>
        </w:rPr>
        <w:t xml:space="preserve">ق </w:t>
      </w:r>
      <w:r w:rsidR="00A81F7E">
        <w:rPr>
          <w:rtl/>
        </w:rPr>
        <w:t>ک</w:t>
      </w:r>
      <w:r w:rsidRPr="006717F5">
        <w:rPr>
          <w:rtl/>
        </w:rPr>
        <w:t xml:space="preserve">ند </w:t>
      </w:r>
      <w:r w:rsidRPr="006717F5">
        <w:rPr>
          <w:rFonts w:hint="cs"/>
          <w:rtl/>
        </w:rPr>
        <w:t>(</w:t>
      </w:r>
      <w:r w:rsidRPr="006717F5">
        <w:rPr>
          <w:rtl/>
        </w:rPr>
        <w:t>و بدان ا</w:t>
      </w:r>
      <w:r w:rsidR="00A81F7E">
        <w:rPr>
          <w:rtl/>
        </w:rPr>
        <w:t>ی</w:t>
      </w:r>
      <w:r w:rsidRPr="006717F5">
        <w:rPr>
          <w:rtl/>
        </w:rPr>
        <w:t>مان و باور داشته باشد</w:t>
      </w:r>
      <w:r w:rsidRPr="006717F5">
        <w:rPr>
          <w:rFonts w:hint="cs"/>
          <w:rtl/>
        </w:rPr>
        <w:t>)</w:t>
      </w:r>
      <w:r w:rsidRPr="006717F5">
        <w:rPr>
          <w:rtl/>
        </w:rPr>
        <w:t>، ما ن</w:t>
      </w:r>
      <w:r w:rsidR="00A81F7E">
        <w:rPr>
          <w:rtl/>
        </w:rPr>
        <w:t>ی</w:t>
      </w:r>
      <w:r w:rsidRPr="006717F5">
        <w:rPr>
          <w:rtl/>
        </w:rPr>
        <w:t>ز او را آماده‌</w:t>
      </w:r>
      <w:r w:rsidR="00A81F7E">
        <w:rPr>
          <w:rtl/>
        </w:rPr>
        <w:t>ی</w:t>
      </w:r>
      <w:r w:rsidRPr="006717F5">
        <w:rPr>
          <w:rtl/>
        </w:rPr>
        <w:t xml:space="preserve"> رفاه و آسا</w:t>
      </w:r>
      <w:r w:rsidR="00A81F7E">
        <w:rPr>
          <w:rtl/>
        </w:rPr>
        <w:t>ی</w:t>
      </w:r>
      <w:r w:rsidRPr="006717F5">
        <w:rPr>
          <w:rtl/>
        </w:rPr>
        <w:t xml:space="preserve">ش </w:t>
      </w:r>
      <w:r w:rsidRPr="006717F5">
        <w:rPr>
          <w:rFonts w:hint="cs"/>
          <w:rtl/>
        </w:rPr>
        <w:t>(</w:t>
      </w:r>
      <w:r w:rsidRPr="006717F5">
        <w:rPr>
          <w:rtl/>
        </w:rPr>
        <w:t>و بهشت</w:t>
      </w:r>
      <w:r w:rsidRPr="006717F5">
        <w:rPr>
          <w:rFonts w:hint="cs"/>
          <w:rtl/>
        </w:rPr>
        <w:t>)</w:t>
      </w:r>
      <w:r w:rsidRPr="006717F5">
        <w:rPr>
          <w:rtl/>
        </w:rPr>
        <w:t xml:space="preserve"> م</w:t>
      </w:r>
      <w:r w:rsidR="00A81F7E">
        <w:rPr>
          <w:rtl/>
        </w:rPr>
        <w:t>ی</w:t>
      </w:r>
      <w:r w:rsidRPr="006717F5">
        <w:rPr>
          <w:rtl/>
        </w:rPr>
        <w:t>‌نما</w:t>
      </w:r>
      <w:r w:rsidR="00A81F7E">
        <w:rPr>
          <w:rtl/>
        </w:rPr>
        <w:t>یی</w:t>
      </w:r>
      <w:r w:rsidRPr="006717F5">
        <w:rPr>
          <w:rtl/>
        </w:rPr>
        <w:t>م».</w:t>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وَسَيُجَنَّبُهَا </w:t>
      </w:r>
      <w:r w:rsidRPr="00084A5B">
        <w:rPr>
          <w:rStyle w:val="Char8"/>
          <w:rFonts w:hint="cs"/>
          <w:rtl/>
        </w:rPr>
        <w:t>ٱ</w:t>
      </w:r>
      <w:r w:rsidRPr="00084A5B">
        <w:rPr>
          <w:rStyle w:val="Char8"/>
          <w:rFonts w:hint="eastAsia"/>
          <w:rtl/>
        </w:rPr>
        <w:t>لۡأَتۡقَى</w:t>
      </w:r>
      <w:r w:rsidRPr="00084A5B">
        <w:rPr>
          <w:rStyle w:val="Char8"/>
          <w:rtl/>
        </w:rPr>
        <w:t xml:space="preserve">١٧ </w:t>
      </w:r>
      <w:r w:rsidRPr="00084A5B">
        <w:rPr>
          <w:rStyle w:val="Char8"/>
          <w:rFonts w:hint="cs"/>
          <w:rtl/>
        </w:rPr>
        <w:t>ٱ</w:t>
      </w:r>
      <w:r w:rsidRPr="00084A5B">
        <w:rPr>
          <w:rStyle w:val="Char8"/>
          <w:rFonts w:hint="eastAsia"/>
          <w:rtl/>
        </w:rPr>
        <w:t>لَّذِي</w:t>
      </w:r>
      <w:r w:rsidRPr="00084A5B">
        <w:rPr>
          <w:rStyle w:val="Char8"/>
          <w:rtl/>
        </w:rPr>
        <w:t xml:space="preserve"> يُؤۡتِي مَالَهُ</w:t>
      </w:r>
      <w:r w:rsidRPr="00084A5B">
        <w:rPr>
          <w:rStyle w:val="Char8"/>
          <w:rFonts w:hint="cs"/>
          <w:rtl/>
        </w:rPr>
        <w:t>ۥ</w:t>
      </w:r>
      <w:r w:rsidRPr="00084A5B">
        <w:rPr>
          <w:rStyle w:val="Char8"/>
          <w:rtl/>
        </w:rPr>
        <w:t xml:space="preserve"> يَتَزَكَّىٰ١٨ وَمَا لِأَحَدٍ عِندَهُ</w:t>
      </w:r>
      <w:r w:rsidRPr="00084A5B">
        <w:rPr>
          <w:rStyle w:val="Char8"/>
          <w:rFonts w:hint="cs"/>
          <w:rtl/>
        </w:rPr>
        <w:t>ۥ</w:t>
      </w:r>
      <w:r w:rsidRPr="00084A5B">
        <w:rPr>
          <w:rStyle w:val="Char8"/>
          <w:rtl/>
        </w:rPr>
        <w:t xml:space="preserve"> مِن نِّعۡمَةٖ تُجۡزَىٰٓ١٩ إِلَّا </w:t>
      </w:r>
      <w:r w:rsidRPr="00084A5B">
        <w:rPr>
          <w:rStyle w:val="Char8"/>
          <w:rFonts w:hint="cs"/>
          <w:rtl/>
        </w:rPr>
        <w:t>ٱ</w:t>
      </w:r>
      <w:r w:rsidRPr="00084A5B">
        <w:rPr>
          <w:rStyle w:val="Char8"/>
          <w:rFonts w:hint="eastAsia"/>
          <w:rtl/>
        </w:rPr>
        <w:t>بۡتِغَآءَ</w:t>
      </w:r>
      <w:r w:rsidRPr="00084A5B">
        <w:rPr>
          <w:rStyle w:val="Char8"/>
          <w:rtl/>
        </w:rPr>
        <w:t xml:space="preserve"> وَجۡهِ رَبِّهِ </w:t>
      </w:r>
      <w:r w:rsidRPr="00084A5B">
        <w:rPr>
          <w:rStyle w:val="Char8"/>
          <w:rFonts w:hint="cs"/>
          <w:rtl/>
        </w:rPr>
        <w:t>ٱ</w:t>
      </w:r>
      <w:r w:rsidRPr="00084A5B">
        <w:rPr>
          <w:rStyle w:val="Char8"/>
          <w:rFonts w:hint="eastAsia"/>
          <w:rtl/>
        </w:rPr>
        <w:t>لۡأَعۡلَىٰ</w:t>
      </w:r>
      <w:r w:rsidRPr="00084A5B">
        <w:rPr>
          <w:rStyle w:val="Char8"/>
          <w:rtl/>
        </w:rPr>
        <w:t>٢٠ وَلَسَوۡفَ يَرۡضَىٰ٢١</w:t>
      </w:r>
      <w:r>
        <w:rPr>
          <w:rFonts w:cs="Traditional Arabic"/>
          <w:b/>
          <w:color w:val="000000"/>
          <w:shd w:val="clear" w:color="auto" w:fill="FFFFFF"/>
          <w:rtl/>
          <w:lang w:bidi="ar-AE"/>
        </w:rPr>
        <w:t>﴾</w:t>
      </w:r>
      <w:r w:rsidRPr="00084A5B">
        <w:rPr>
          <w:rStyle w:val="Char8"/>
          <w:rtl/>
        </w:rPr>
        <w:t xml:space="preserve"> </w:t>
      </w:r>
      <w:r w:rsidRPr="003E754C">
        <w:rPr>
          <w:rStyle w:val="Char9"/>
          <w:rtl/>
        </w:rPr>
        <w:t>[الليل: 17-21]</w:t>
      </w:r>
      <w:r w:rsidRPr="003E754C">
        <w:rPr>
          <w:rStyle w:val="Char9"/>
          <w:rFonts w:hint="cs"/>
          <w:rtl/>
        </w:rPr>
        <w:t>.</w:t>
      </w:r>
    </w:p>
    <w:p w:rsidR="00152E87" w:rsidRPr="006717F5" w:rsidRDefault="00152E87" w:rsidP="00A81F7E">
      <w:pPr>
        <w:pStyle w:val="a9"/>
        <w:rPr>
          <w:rtl/>
        </w:rPr>
      </w:pPr>
      <w:r w:rsidRPr="006717F5">
        <w:rPr>
          <w:rtl/>
        </w:rPr>
        <w:t>«و بزودى با تقواتر</w:t>
      </w:r>
      <w:r w:rsidR="00A81F7E">
        <w:rPr>
          <w:rtl/>
        </w:rPr>
        <w:t>ی</w:t>
      </w:r>
      <w:r w:rsidRPr="006717F5">
        <w:rPr>
          <w:rtl/>
        </w:rPr>
        <w:t>ن مردم از آن دور داشته مى‏شود</w:t>
      </w:r>
      <w:r w:rsidRPr="006717F5">
        <w:rPr>
          <w:rFonts w:hint="cs"/>
          <w:rtl/>
        </w:rPr>
        <w:t xml:space="preserve"> * </w:t>
      </w:r>
      <w:r w:rsidRPr="006717F5">
        <w:rPr>
          <w:rtl/>
        </w:rPr>
        <w:t xml:space="preserve">همان </w:t>
      </w:r>
      <w:r w:rsidR="00A81F7E">
        <w:rPr>
          <w:rtl/>
        </w:rPr>
        <w:t>ک</w:t>
      </w:r>
      <w:r w:rsidRPr="006717F5">
        <w:rPr>
          <w:rtl/>
        </w:rPr>
        <w:t xml:space="preserve">س </w:t>
      </w:r>
      <w:r w:rsidR="00A81F7E">
        <w:rPr>
          <w:rtl/>
        </w:rPr>
        <w:t>ک</w:t>
      </w:r>
      <w:r w:rsidRPr="006717F5">
        <w:rPr>
          <w:rtl/>
        </w:rPr>
        <w:t>ه مال خود را (در راه خدا) مى‏بخشد تا پا</w:t>
      </w:r>
      <w:r w:rsidR="00A81F7E">
        <w:rPr>
          <w:rtl/>
        </w:rPr>
        <w:t>ک</w:t>
      </w:r>
      <w:r w:rsidRPr="006717F5">
        <w:rPr>
          <w:rtl/>
        </w:rPr>
        <w:t xml:space="preserve"> شود.</w:t>
      </w:r>
      <w:r w:rsidRPr="006717F5">
        <w:rPr>
          <w:rFonts w:hint="cs"/>
          <w:rtl/>
        </w:rPr>
        <w:t xml:space="preserve"> * </w:t>
      </w:r>
      <w:r w:rsidRPr="006717F5">
        <w:rPr>
          <w:rtl/>
        </w:rPr>
        <w:t>و ه</w:t>
      </w:r>
      <w:r w:rsidR="00A81F7E">
        <w:rPr>
          <w:rtl/>
        </w:rPr>
        <w:t>ی</w:t>
      </w:r>
      <w:r w:rsidRPr="006717F5">
        <w:rPr>
          <w:rtl/>
        </w:rPr>
        <w:t xml:space="preserve">چ </w:t>
      </w:r>
      <w:r w:rsidR="00A81F7E">
        <w:rPr>
          <w:rtl/>
        </w:rPr>
        <w:t>ک</w:t>
      </w:r>
      <w:r w:rsidRPr="006717F5">
        <w:rPr>
          <w:rtl/>
        </w:rPr>
        <w:t>س را نزد او حق نعمتى ن</w:t>
      </w:r>
      <w:r w:rsidR="00A81F7E">
        <w:rPr>
          <w:rtl/>
        </w:rPr>
        <w:t>ی</w:t>
      </w:r>
      <w:r w:rsidRPr="006717F5">
        <w:rPr>
          <w:rtl/>
        </w:rPr>
        <w:t>ست تا بخواهد (به ا</w:t>
      </w:r>
      <w:r w:rsidR="00A81F7E">
        <w:rPr>
          <w:rtl/>
        </w:rPr>
        <w:t>ی</w:t>
      </w:r>
      <w:r w:rsidRPr="006717F5">
        <w:rPr>
          <w:rtl/>
        </w:rPr>
        <w:t>ن وس</w:t>
      </w:r>
      <w:r w:rsidR="00A81F7E">
        <w:rPr>
          <w:rtl/>
        </w:rPr>
        <w:t>ی</w:t>
      </w:r>
      <w:r w:rsidRPr="006717F5">
        <w:rPr>
          <w:rtl/>
        </w:rPr>
        <w:t xml:space="preserve">له) او را جزا دهد، </w:t>
      </w:r>
      <w:r w:rsidRPr="006717F5">
        <w:rPr>
          <w:rFonts w:hint="cs"/>
          <w:rtl/>
        </w:rPr>
        <w:t xml:space="preserve">* </w:t>
      </w:r>
      <w:r w:rsidRPr="006717F5">
        <w:rPr>
          <w:rtl/>
        </w:rPr>
        <w:t>بل</w:t>
      </w:r>
      <w:r w:rsidR="00A81F7E">
        <w:rPr>
          <w:rtl/>
        </w:rPr>
        <w:t>ک</w:t>
      </w:r>
      <w:r w:rsidRPr="006717F5">
        <w:rPr>
          <w:rtl/>
        </w:rPr>
        <w:t xml:space="preserve">ه تنها هدفش جلب رضاى پروردگار بزرگ اوست </w:t>
      </w:r>
      <w:r w:rsidRPr="006717F5">
        <w:rPr>
          <w:rFonts w:hint="cs"/>
          <w:rtl/>
        </w:rPr>
        <w:t xml:space="preserve">* </w:t>
      </w:r>
      <w:r w:rsidRPr="006717F5">
        <w:rPr>
          <w:rtl/>
        </w:rPr>
        <w:t>و بزودى راضى و خشنود مى‏شود!</w:t>
      </w:r>
      <w:r w:rsidRPr="006717F5">
        <w:rPr>
          <w:rFonts w:hint="eastAsia"/>
          <w:rtl/>
        </w:rPr>
        <w:t>»</w:t>
      </w:r>
      <w:r w:rsidRPr="006717F5">
        <w:rPr>
          <w:rFonts w:hint="cs"/>
          <w:rtl/>
        </w:rPr>
        <w:t>.</w:t>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تُبۡدُواْ </w:t>
      </w:r>
      <w:r w:rsidRPr="00084A5B">
        <w:rPr>
          <w:rStyle w:val="Char8"/>
          <w:rFonts w:hint="cs"/>
          <w:rtl/>
        </w:rPr>
        <w:t>ٱ</w:t>
      </w:r>
      <w:r w:rsidRPr="00084A5B">
        <w:rPr>
          <w:rStyle w:val="Char8"/>
          <w:rFonts w:hint="eastAsia"/>
          <w:rtl/>
        </w:rPr>
        <w:t>لصَّدَقَٰتِ</w:t>
      </w:r>
      <w:r w:rsidRPr="00084A5B">
        <w:rPr>
          <w:rStyle w:val="Char8"/>
          <w:rtl/>
        </w:rPr>
        <w:t xml:space="preserve"> فَنِعِمَّا هِيَۖ وَإِن تُخۡفُوهَا وَتُؤۡتُوهَا </w:t>
      </w:r>
      <w:r w:rsidRPr="00084A5B">
        <w:rPr>
          <w:rStyle w:val="Char8"/>
          <w:rFonts w:hint="cs"/>
          <w:rtl/>
        </w:rPr>
        <w:t>ٱ</w:t>
      </w:r>
      <w:r w:rsidRPr="00084A5B">
        <w:rPr>
          <w:rStyle w:val="Char8"/>
          <w:rFonts w:hint="eastAsia"/>
          <w:rtl/>
        </w:rPr>
        <w:t>لۡفُقَرَآءَ</w:t>
      </w:r>
      <w:r w:rsidRPr="00084A5B">
        <w:rPr>
          <w:rStyle w:val="Char8"/>
          <w:rtl/>
        </w:rPr>
        <w:t xml:space="preserve"> فَهُوَ خَيۡرٞ لَّكُمۡۚ وَيُكَفِّرُ عَنكُم مِّن سَيِّ‍َٔاتِكُمۡۗ وَ</w:t>
      </w:r>
      <w:r w:rsidRPr="00084A5B">
        <w:rPr>
          <w:rStyle w:val="Char8"/>
          <w:rFonts w:hint="cs"/>
          <w:rtl/>
        </w:rPr>
        <w:t>ٱ</w:t>
      </w:r>
      <w:r w:rsidRPr="00084A5B">
        <w:rPr>
          <w:rStyle w:val="Char8"/>
          <w:rFonts w:hint="eastAsia"/>
          <w:rtl/>
        </w:rPr>
        <w:t>للَّهُ</w:t>
      </w:r>
      <w:r w:rsidRPr="00084A5B">
        <w:rPr>
          <w:rStyle w:val="Char8"/>
          <w:rtl/>
        </w:rPr>
        <w:t xml:space="preserve"> بِمَا تَعۡمَلُونَ خَبِيرٞ٢٧١</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271]</w:t>
      </w:r>
      <w:r w:rsidRPr="003E754C">
        <w:rPr>
          <w:rStyle w:val="Char9"/>
          <w:rFonts w:hint="cs"/>
          <w:rtl/>
        </w:rPr>
        <w:t>.</w:t>
      </w:r>
    </w:p>
    <w:p w:rsidR="00152E87" w:rsidRPr="006717F5" w:rsidRDefault="00152E87" w:rsidP="00A81F7E">
      <w:pPr>
        <w:pStyle w:val="a9"/>
        <w:rPr>
          <w:rtl/>
        </w:rPr>
      </w:pPr>
      <w:r w:rsidRPr="006717F5">
        <w:rPr>
          <w:rtl/>
        </w:rPr>
        <w:t>«</w:t>
      </w:r>
      <w:r w:rsidRPr="006717F5">
        <w:rPr>
          <w:rFonts w:hint="cs"/>
          <w:rtl/>
        </w:rPr>
        <w:t>ا</w:t>
      </w:r>
      <w:r w:rsidRPr="006717F5">
        <w:rPr>
          <w:rtl/>
        </w:rPr>
        <w:t>گر انفاقها را آش</w:t>
      </w:r>
      <w:r w:rsidR="00A81F7E">
        <w:rPr>
          <w:rtl/>
        </w:rPr>
        <w:t>ک</w:t>
      </w:r>
      <w:r w:rsidRPr="006717F5">
        <w:rPr>
          <w:rtl/>
        </w:rPr>
        <w:t xml:space="preserve">ار </w:t>
      </w:r>
      <w:r w:rsidR="00A81F7E">
        <w:rPr>
          <w:rtl/>
        </w:rPr>
        <w:t>ک</w:t>
      </w:r>
      <w:r w:rsidRPr="006717F5">
        <w:rPr>
          <w:rtl/>
        </w:rPr>
        <w:t>ن</w:t>
      </w:r>
      <w:r w:rsidR="00A81F7E">
        <w:rPr>
          <w:rtl/>
        </w:rPr>
        <w:t>ی</w:t>
      </w:r>
      <w:r w:rsidRPr="006717F5">
        <w:rPr>
          <w:rtl/>
        </w:rPr>
        <w:t>د، خوب است! و اگر آنها را مخفى ساخته و به ن</w:t>
      </w:r>
      <w:r w:rsidR="00A81F7E">
        <w:rPr>
          <w:rtl/>
        </w:rPr>
        <w:t>ی</w:t>
      </w:r>
      <w:r w:rsidRPr="006717F5">
        <w:rPr>
          <w:rtl/>
        </w:rPr>
        <w:t>ازمندان بده</w:t>
      </w:r>
      <w:r w:rsidR="00A81F7E">
        <w:rPr>
          <w:rtl/>
        </w:rPr>
        <w:t>ی</w:t>
      </w:r>
      <w:r w:rsidRPr="006717F5">
        <w:rPr>
          <w:rtl/>
        </w:rPr>
        <w:t>د، براى شما بهتر است! و قسمتى از گناهان شما را مى‏پوشاند (و در پرتو بخشش در راه خدا، بخشوده خواه</w:t>
      </w:r>
      <w:r w:rsidR="00A81F7E">
        <w:rPr>
          <w:rtl/>
        </w:rPr>
        <w:t>ی</w:t>
      </w:r>
      <w:r w:rsidRPr="006717F5">
        <w:rPr>
          <w:rtl/>
        </w:rPr>
        <w:t>د شد.) و خداوند به آنچه انجام مى‏ده</w:t>
      </w:r>
      <w:r w:rsidR="00A81F7E">
        <w:rPr>
          <w:rtl/>
        </w:rPr>
        <w:t>ی</w:t>
      </w:r>
      <w:r w:rsidRPr="006717F5">
        <w:rPr>
          <w:rtl/>
        </w:rPr>
        <w:t>د، آگاه است».</w:t>
      </w:r>
    </w:p>
    <w:p w:rsidR="00A81F7E" w:rsidRPr="00B4734D" w:rsidRDefault="00152E87" w:rsidP="00A81F7E">
      <w:pPr>
        <w:pStyle w:val="ac"/>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pStyle w:val="ac"/>
        <w:rPr>
          <w:rStyle w:val="Char9"/>
          <w:rtl/>
        </w:rPr>
      </w:pPr>
      <w:r>
        <w:rPr>
          <w:rFonts w:cs="Traditional Arabic"/>
          <w:b/>
          <w:color w:val="000000"/>
          <w:szCs w:val="28"/>
          <w:shd w:val="clear" w:color="auto" w:fill="FFFFFF"/>
          <w:rtl/>
        </w:rPr>
        <w:t>﴿</w:t>
      </w:r>
      <w:r w:rsidRPr="00084A5B">
        <w:rPr>
          <w:rStyle w:val="Char8"/>
          <w:rtl/>
        </w:rPr>
        <w:t xml:space="preserve">لَن تَنَالُواْ </w:t>
      </w:r>
      <w:r w:rsidRPr="00084A5B">
        <w:rPr>
          <w:rStyle w:val="Char8"/>
          <w:rFonts w:hint="cs"/>
          <w:rtl/>
        </w:rPr>
        <w:t>ٱ</w:t>
      </w:r>
      <w:r w:rsidRPr="00084A5B">
        <w:rPr>
          <w:rStyle w:val="Char8"/>
          <w:rFonts w:hint="eastAsia"/>
          <w:rtl/>
        </w:rPr>
        <w:t>لۡبِرَّ</w:t>
      </w:r>
      <w:r w:rsidRPr="00084A5B">
        <w:rPr>
          <w:rStyle w:val="Char8"/>
          <w:rtl/>
        </w:rPr>
        <w:t xml:space="preserve"> حَتَّىٰ تُنفِقُواْ مِمَّا تُحِبُّونَۚ وَمَا تُنفِقُواْ مِن شَيۡءٖ فَإِنَّ </w:t>
      </w:r>
      <w:r w:rsidRPr="00084A5B">
        <w:rPr>
          <w:rStyle w:val="Char8"/>
          <w:rFonts w:hint="cs"/>
          <w:rtl/>
        </w:rPr>
        <w:t>ٱ</w:t>
      </w:r>
      <w:r w:rsidRPr="00084A5B">
        <w:rPr>
          <w:rStyle w:val="Char8"/>
          <w:rFonts w:hint="eastAsia"/>
          <w:rtl/>
        </w:rPr>
        <w:t>للَّهَ</w:t>
      </w:r>
      <w:r w:rsidRPr="00084A5B">
        <w:rPr>
          <w:rStyle w:val="Char8"/>
          <w:rtl/>
        </w:rPr>
        <w:t xml:space="preserve"> بِهِ</w:t>
      </w:r>
      <w:r w:rsidRPr="00084A5B">
        <w:rPr>
          <w:rStyle w:val="Char8"/>
          <w:rFonts w:hint="cs"/>
          <w:rtl/>
        </w:rPr>
        <w:t>ۦ</w:t>
      </w:r>
      <w:r w:rsidRPr="00084A5B">
        <w:rPr>
          <w:rStyle w:val="Char8"/>
          <w:rtl/>
        </w:rPr>
        <w:t xml:space="preserve"> عَلِيمٞ٩٢</w:t>
      </w:r>
      <w:r>
        <w:rPr>
          <w:rFonts w:cs="Traditional Arabic"/>
          <w:b/>
          <w:color w:val="000000"/>
          <w:szCs w:val="28"/>
          <w:shd w:val="clear" w:color="auto" w:fill="FFFFFF"/>
          <w:rtl/>
        </w:rPr>
        <w:t>﴾</w:t>
      </w:r>
      <w:r w:rsidRPr="00084A5B">
        <w:rPr>
          <w:rStyle w:val="Char8"/>
          <w:rtl/>
        </w:rPr>
        <w:t xml:space="preserve"> </w:t>
      </w:r>
      <w:r w:rsidRPr="003E754C">
        <w:rPr>
          <w:rStyle w:val="Char9"/>
          <w:rtl/>
        </w:rPr>
        <w:t>[آل عمران: 92]</w:t>
      </w:r>
      <w:r w:rsidRPr="003E754C">
        <w:rPr>
          <w:rStyle w:val="Char9"/>
          <w:rFonts w:hint="cs"/>
          <w:rtl/>
        </w:rPr>
        <w:t>.</w:t>
      </w:r>
    </w:p>
    <w:p w:rsidR="00152E87" w:rsidRPr="006717F5" w:rsidRDefault="00152E87" w:rsidP="00A81F7E">
      <w:pPr>
        <w:pStyle w:val="a9"/>
        <w:rPr>
          <w:rtl/>
        </w:rPr>
      </w:pPr>
      <w:r w:rsidRPr="006717F5">
        <w:rPr>
          <w:rtl/>
        </w:rPr>
        <w:t>«به ن</w:t>
      </w:r>
      <w:r w:rsidR="00A81F7E">
        <w:rPr>
          <w:rtl/>
        </w:rPr>
        <w:t>یکی</w:t>
      </w:r>
      <w:r w:rsidRPr="006717F5">
        <w:rPr>
          <w:rtl/>
        </w:rPr>
        <w:t xml:space="preserve"> دست نم</w:t>
      </w:r>
      <w:r w:rsidR="00A81F7E">
        <w:rPr>
          <w:rtl/>
        </w:rPr>
        <w:t>ی</w:t>
      </w:r>
      <w:r w:rsidRPr="006717F5">
        <w:rPr>
          <w:rtl/>
        </w:rPr>
        <w:t>‌</w:t>
      </w:r>
      <w:r w:rsidR="00A81F7E">
        <w:rPr>
          <w:rtl/>
        </w:rPr>
        <w:t>ی</w:t>
      </w:r>
      <w:r w:rsidRPr="006717F5">
        <w:rPr>
          <w:rtl/>
        </w:rPr>
        <w:t>اب</w:t>
      </w:r>
      <w:r w:rsidR="00A81F7E">
        <w:rPr>
          <w:rtl/>
        </w:rPr>
        <w:t>ی</w:t>
      </w:r>
      <w:r w:rsidRPr="006717F5">
        <w:rPr>
          <w:rtl/>
        </w:rPr>
        <w:t>د، مگر آن‌</w:t>
      </w:r>
      <w:r w:rsidR="00A81F7E">
        <w:rPr>
          <w:rtl/>
        </w:rPr>
        <w:t>ک</w:t>
      </w:r>
      <w:r w:rsidRPr="006717F5">
        <w:rPr>
          <w:rtl/>
        </w:rPr>
        <w:t>ه از آنچه دوست م</w:t>
      </w:r>
      <w:r w:rsidR="00A81F7E">
        <w:rPr>
          <w:rtl/>
        </w:rPr>
        <w:t>ی</w:t>
      </w:r>
      <w:r w:rsidRPr="006717F5">
        <w:rPr>
          <w:rtl/>
        </w:rPr>
        <w:t>‌دار</w:t>
      </w:r>
      <w:r w:rsidR="00A81F7E">
        <w:rPr>
          <w:rtl/>
        </w:rPr>
        <w:t>ی</w:t>
      </w:r>
      <w:r w:rsidRPr="006717F5">
        <w:rPr>
          <w:rtl/>
        </w:rPr>
        <w:t>د، (در راه خدا) ببخش</w:t>
      </w:r>
      <w:r w:rsidR="00A81F7E">
        <w:rPr>
          <w:rtl/>
        </w:rPr>
        <w:t>ی</w:t>
      </w:r>
      <w:r w:rsidRPr="006717F5">
        <w:rPr>
          <w:rtl/>
        </w:rPr>
        <w:t>د و</w:t>
      </w:r>
      <w:r w:rsidR="00550988">
        <w:rPr>
          <w:rtl/>
        </w:rPr>
        <w:t xml:space="preserve"> هرچه </w:t>
      </w:r>
      <w:r w:rsidRPr="006717F5">
        <w:rPr>
          <w:rtl/>
        </w:rPr>
        <w:t>را ببخش</w:t>
      </w:r>
      <w:r w:rsidR="00A81F7E">
        <w:rPr>
          <w:rtl/>
        </w:rPr>
        <w:t>ی</w:t>
      </w:r>
      <w:r w:rsidRPr="006717F5">
        <w:rPr>
          <w:rtl/>
        </w:rPr>
        <w:t>د، خدا بر آن آگاه است».</w:t>
      </w:r>
    </w:p>
    <w:p w:rsidR="00152E87" w:rsidRPr="00B4734D" w:rsidRDefault="00152E87" w:rsidP="006717F5">
      <w:pPr>
        <w:ind w:firstLine="284"/>
        <w:jc w:val="both"/>
        <w:rPr>
          <w:rStyle w:val="Char4"/>
          <w:rtl/>
        </w:rPr>
      </w:pPr>
      <w:r w:rsidRPr="00B4734D">
        <w:rPr>
          <w:rStyle w:val="Char4"/>
          <w:rtl/>
        </w:rPr>
        <w:t>آ</w:t>
      </w:r>
      <w:r w:rsidR="00A81F7E" w:rsidRPr="00B4734D">
        <w:rPr>
          <w:rStyle w:val="Char4"/>
          <w:rtl/>
        </w:rPr>
        <w:t>ی</w:t>
      </w:r>
      <w:r w:rsidRPr="00B4734D">
        <w:rPr>
          <w:rStyle w:val="Char4"/>
          <w:rtl/>
        </w:rPr>
        <w:t>ات در فض</w:t>
      </w:r>
      <w:r w:rsidR="00A81F7E" w:rsidRPr="00B4734D">
        <w:rPr>
          <w:rStyle w:val="Char4"/>
          <w:rtl/>
        </w:rPr>
        <w:t>ی</w:t>
      </w:r>
      <w:r w:rsidRPr="00B4734D">
        <w:rPr>
          <w:rStyle w:val="Char4"/>
          <w:rtl/>
        </w:rPr>
        <w:t xml:space="preserve">لت انفاق در طاعات، فراوان و معلوم </w:t>
      </w:r>
      <w:r w:rsidRPr="00B4734D">
        <w:rPr>
          <w:rStyle w:val="Char4"/>
          <w:rFonts w:hint="cs"/>
          <w:rtl/>
        </w:rPr>
        <w:t>ا</w:t>
      </w:r>
      <w:r w:rsidRPr="00B4734D">
        <w:rPr>
          <w:rStyle w:val="Char4"/>
          <w:rtl/>
        </w:rPr>
        <w:t>ست.</w:t>
      </w:r>
    </w:p>
    <w:p w:rsidR="00152E87" w:rsidRPr="00E75FDF" w:rsidRDefault="00152E87" w:rsidP="00E75FDF">
      <w:pPr>
        <w:pStyle w:val="af0"/>
        <w:rPr>
          <w:rtl/>
        </w:rPr>
      </w:pPr>
      <w:r w:rsidRPr="00E75FDF">
        <w:rPr>
          <w:rFonts w:hint="cs"/>
          <w:rtl/>
        </w:rPr>
        <w:t>349</w:t>
      </w:r>
      <w:r w:rsidRPr="00E75FDF">
        <w:rPr>
          <w:rtl/>
        </w:rPr>
        <w:t>- وعَن أبي هُريرة رضي اللَّه عنه أَنَّ فُقَرَاءَ المُهَاجِرِينَ أَتَوْا ر</w:t>
      </w:r>
      <w:r w:rsidRPr="00E75FDF">
        <w:rPr>
          <w:rFonts w:hint="cs"/>
          <w:rtl/>
        </w:rPr>
        <w:t>َ</w:t>
      </w:r>
      <w:r w:rsidRPr="00E75FDF">
        <w:rPr>
          <w:rtl/>
        </w:rPr>
        <w:t>س</w:t>
      </w:r>
      <w:r w:rsidRPr="00E75FDF">
        <w:rPr>
          <w:rFonts w:hint="cs"/>
          <w:rtl/>
        </w:rPr>
        <w:t>ُ</w:t>
      </w:r>
      <w:r w:rsidRPr="00E75FDF">
        <w:rPr>
          <w:rtl/>
        </w:rPr>
        <w:t>ولَ اللَّه</w:t>
      </w:r>
      <w:r w:rsidRPr="00E75FDF">
        <w:rPr>
          <w:rFonts w:hint="cs"/>
          <w:rtl/>
        </w:rPr>
        <w:t>ِ</w:t>
      </w:r>
      <w:r w:rsidRPr="00E75FDF">
        <w:rPr>
          <w:rtl/>
        </w:rPr>
        <w:t xml:space="preserve"> صَلَّى اللهُ عَلَيْهِ وَسَلَّمَ</w:t>
      </w:r>
      <w:r w:rsidRPr="00E75FDF">
        <w:rPr>
          <w:rFonts w:hint="cs"/>
          <w:rtl/>
        </w:rPr>
        <w:t>،</w:t>
      </w:r>
      <w:r w:rsidRPr="00E75FDF">
        <w:rPr>
          <w:rtl/>
        </w:rPr>
        <w:t xml:space="preserve">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وا: ذَهَبَ أَهْلُ الدُّثُورِ بِالدَّرَجاتِ العُلَى</w:t>
      </w:r>
      <w:r w:rsidRPr="00E75FDF">
        <w:rPr>
          <w:rFonts w:hint="cs"/>
          <w:rtl/>
        </w:rPr>
        <w:t>،</w:t>
      </w:r>
      <w:r w:rsidRPr="00E75FDF">
        <w:rPr>
          <w:rtl/>
        </w:rPr>
        <w:t xml:space="preserve"> والنَّعِيمِ المُقِيمِ. فَقَال: «ومَا ذَاكَ؟» فَقَالُوا: يُصَلُّونَ كمَا نُصَلِّي، ويَصُومُونَ كمَا نَصُومُ. وَيَتَصَدَّقُونَ ولا نَتَصَدَّقُ، ويَع</w:t>
      </w:r>
      <w:r w:rsidRPr="00E75FDF">
        <w:rPr>
          <w:rFonts w:hint="cs"/>
          <w:rtl/>
        </w:rPr>
        <w:t>ْ</w:t>
      </w:r>
      <w:r w:rsidRPr="00E75FDF">
        <w:rPr>
          <w:rtl/>
        </w:rPr>
        <w:t>تِقُونَ ولا نَع</w:t>
      </w:r>
      <w:r w:rsidRPr="00E75FDF">
        <w:rPr>
          <w:rFonts w:hint="cs"/>
          <w:rtl/>
        </w:rPr>
        <w:t>ْ</w:t>
      </w:r>
      <w:r w:rsidRPr="00E75FDF">
        <w:rPr>
          <w:rtl/>
        </w:rPr>
        <w:t>ت</w:t>
      </w:r>
      <w:r w:rsidRPr="00E75FDF">
        <w:rPr>
          <w:rFonts w:hint="cs"/>
          <w:rtl/>
        </w:rPr>
        <w:t>ِ</w:t>
      </w:r>
      <w:r w:rsidRPr="00E75FDF">
        <w:rPr>
          <w:rtl/>
        </w:rPr>
        <w:t>قُ</w:t>
      </w:r>
      <w:r w:rsidRPr="00E75FDF">
        <w:rPr>
          <w:rFonts w:hint="cs"/>
          <w:rtl/>
        </w:rPr>
        <w:t>،</w:t>
      </w:r>
      <w:r w:rsidRPr="00E75FDF">
        <w:rPr>
          <w:rtl/>
        </w:rPr>
        <w:t xml:space="preserve">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«أَفَلا</w:t>
      </w:r>
      <w:r w:rsidRPr="00E75FDF">
        <w:rPr>
          <w:rFonts w:hint="cs"/>
          <w:rtl/>
        </w:rPr>
        <w:t>َ</w:t>
      </w:r>
      <w:r w:rsidRPr="00E75FDF">
        <w:rPr>
          <w:rtl/>
        </w:rPr>
        <w:t xml:space="preserve"> أُعَلِّمُكُمْ شَي</w:t>
      </w:r>
      <w:r w:rsidRPr="00E75FDF">
        <w:rPr>
          <w:rFonts w:hint="cs"/>
          <w:rtl/>
        </w:rPr>
        <w:t>ْ</w:t>
      </w:r>
      <w:r w:rsidRPr="00E75FDF">
        <w:rPr>
          <w:rtl/>
        </w:rPr>
        <w:t>ئاً تُدرِكُونَ بِهِ مَنْ سبَقَكُمْ، وتَسْبِقُونَ بِهِ مَنْ بَعْدَكُمْ وَلاَ يَكُونُ أَحَدٌ أَفْضَلَ مِنْكُم إِلاَّ مَنْ صَنَعَ مِثلَ م</w:t>
      </w:r>
      <w:r w:rsidRPr="00E75FDF">
        <w:rPr>
          <w:rFonts w:hint="cs"/>
          <w:rtl/>
        </w:rPr>
        <w:t>َ</w:t>
      </w:r>
      <w:r w:rsidRPr="00E75FDF">
        <w:rPr>
          <w:rtl/>
        </w:rPr>
        <w:t>ا صَنَعْتُم</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وا: بَلَى ي</w:t>
      </w:r>
      <w:r w:rsidRPr="00E75FDF">
        <w:rPr>
          <w:rFonts w:hint="cs"/>
          <w:rtl/>
        </w:rPr>
        <w:t>َ</w:t>
      </w:r>
      <w:r w:rsidRPr="00E75FDF">
        <w:rPr>
          <w:rtl/>
        </w:rPr>
        <w:t>ا ر</w:t>
      </w:r>
      <w:r w:rsidRPr="00E75FDF">
        <w:rPr>
          <w:rFonts w:hint="cs"/>
          <w:rtl/>
        </w:rPr>
        <w:t>َ</w:t>
      </w:r>
      <w:r w:rsidRPr="00E75FDF">
        <w:rPr>
          <w:rtl/>
        </w:rPr>
        <w:t>س</w:t>
      </w:r>
      <w:r w:rsidRPr="00E75FDF">
        <w:rPr>
          <w:rFonts w:hint="cs"/>
          <w:rtl/>
        </w:rPr>
        <w:t>ُ</w:t>
      </w:r>
      <w:r w:rsidRPr="00E75FDF">
        <w:rPr>
          <w:rtl/>
        </w:rPr>
        <w:t>ولَ اللَّه، قَالَ: «تُس</w:t>
      </w:r>
      <w:r w:rsidRPr="00E75FDF">
        <w:rPr>
          <w:rFonts w:hint="cs"/>
          <w:rtl/>
        </w:rPr>
        <w:t>ْ</w:t>
      </w:r>
      <w:r w:rsidRPr="00E75FDF">
        <w:rPr>
          <w:rtl/>
        </w:rPr>
        <w:t>ب</w:t>
      </w:r>
      <w:r w:rsidRPr="00E75FDF">
        <w:rPr>
          <w:rFonts w:hint="cs"/>
          <w:rtl/>
        </w:rPr>
        <w:t>ِ</w:t>
      </w:r>
      <w:r w:rsidRPr="00E75FDF">
        <w:rPr>
          <w:rtl/>
        </w:rPr>
        <w:t>حُونَ، و</w:t>
      </w:r>
      <w:r w:rsidRPr="00E75FDF">
        <w:rPr>
          <w:rFonts w:hint="cs"/>
          <w:rtl/>
        </w:rPr>
        <w:t>َ</w:t>
      </w:r>
      <w:r w:rsidRPr="00E75FDF">
        <w:rPr>
          <w:rtl/>
        </w:rPr>
        <w:t>ت</w:t>
      </w:r>
      <w:r w:rsidRPr="00E75FDF">
        <w:rPr>
          <w:rFonts w:hint="cs"/>
          <w:rtl/>
        </w:rPr>
        <w:t>َ</w:t>
      </w:r>
      <w:r w:rsidRPr="00E75FDF">
        <w:rPr>
          <w:rtl/>
        </w:rPr>
        <w:t>ح</w:t>
      </w:r>
      <w:r w:rsidRPr="00E75FDF">
        <w:rPr>
          <w:rFonts w:hint="cs"/>
          <w:rtl/>
        </w:rPr>
        <w:t>ْ</w:t>
      </w:r>
      <w:r w:rsidRPr="00E75FDF">
        <w:rPr>
          <w:rtl/>
        </w:rPr>
        <w:t>مَدُونَ وتُكَبِّرُونَ، دُبُر</w:t>
      </w:r>
      <w:r w:rsidRPr="00E75FDF">
        <w:rPr>
          <w:rFonts w:hint="cs"/>
          <w:rtl/>
        </w:rPr>
        <w:t>َ</w:t>
      </w:r>
      <w:r w:rsidRPr="00E75FDF">
        <w:rPr>
          <w:rtl/>
        </w:rPr>
        <w:t xml:space="preserve"> كُلِّ صَلا</w:t>
      </w:r>
      <w:r w:rsidRPr="00E75FDF">
        <w:rPr>
          <w:rFonts w:hint="cs"/>
          <w:rtl/>
        </w:rPr>
        <w:t>َ</w:t>
      </w:r>
      <w:r w:rsidRPr="00E75FDF">
        <w:rPr>
          <w:rtl/>
        </w:rPr>
        <w:t>ة</w:t>
      </w:r>
      <w:r w:rsidRPr="00E75FDF">
        <w:rPr>
          <w:rFonts w:hint="cs"/>
          <w:rtl/>
        </w:rPr>
        <w:t>ٍ</w:t>
      </w:r>
      <w:r w:rsidRPr="00E75FDF">
        <w:rPr>
          <w:rtl/>
        </w:rPr>
        <w:t xml:space="preserve"> ثَلاثاً وثَلا</w:t>
      </w:r>
      <w:r w:rsidRPr="00E75FDF">
        <w:rPr>
          <w:rFonts w:hint="cs"/>
          <w:rtl/>
        </w:rPr>
        <w:t>َ</w:t>
      </w:r>
      <w:r w:rsidRPr="00E75FDF">
        <w:rPr>
          <w:rtl/>
        </w:rPr>
        <w:t>ثِينَ مَرَّةً» فَرَجَعَ فُقَرَاءُ ال</w:t>
      </w:r>
      <w:r w:rsidRPr="00E75FDF">
        <w:rPr>
          <w:rFonts w:hint="cs"/>
          <w:rtl/>
        </w:rPr>
        <w:t>ْ</w:t>
      </w:r>
      <w:r w:rsidRPr="00E75FDF">
        <w:rPr>
          <w:rtl/>
        </w:rPr>
        <w:t>مُهَاجِرِينَ إِل</w:t>
      </w:r>
      <w:r w:rsidRPr="00E75FDF">
        <w:rPr>
          <w:rFonts w:hint="cs"/>
          <w:rtl/>
        </w:rPr>
        <w:t>َ</w:t>
      </w:r>
      <w:r w:rsidRPr="00E75FDF">
        <w:rPr>
          <w:rtl/>
        </w:rPr>
        <w:t>ى ر</w:t>
      </w:r>
      <w:r w:rsidRPr="00E75FDF">
        <w:rPr>
          <w:rFonts w:hint="cs"/>
          <w:rtl/>
        </w:rPr>
        <w:t>َ</w:t>
      </w:r>
      <w:r w:rsidRPr="00E75FDF">
        <w:rPr>
          <w:rtl/>
        </w:rPr>
        <w:t>س</w:t>
      </w:r>
      <w:r w:rsidRPr="00E75FDF">
        <w:rPr>
          <w:rFonts w:hint="cs"/>
          <w:rtl/>
        </w:rPr>
        <w:t>ُ</w:t>
      </w:r>
      <w:r w:rsidRPr="00E75FDF">
        <w:rPr>
          <w:rtl/>
        </w:rPr>
        <w:t>ولِ اللَّه</w:t>
      </w:r>
      <w:r w:rsidRPr="00E75FDF">
        <w:rPr>
          <w:rFonts w:hint="cs"/>
          <w:rtl/>
        </w:rPr>
        <w:t>ِ</w:t>
      </w:r>
      <w:r w:rsidRPr="00E75FDF">
        <w:rPr>
          <w:rtl/>
        </w:rPr>
        <w:t xml:space="preserve"> صَلَّى اللهُ عَلَيْهِ وَسَلَّمَ، فَقَالُوا: س</w:t>
      </w:r>
      <w:r w:rsidRPr="00E75FDF">
        <w:rPr>
          <w:rFonts w:hint="cs"/>
          <w:rtl/>
        </w:rPr>
        <w:t>َ</w:t>
      </w:r>
      <w:r w:rsidRPr="00E75FDF">
        <w:rPr>
          <w:rtl/>
        </w:rPr>
        <w:t>مِعَ إِخْوَانُنَا أَهْلُ الأَموَالِ بِمَا فَعلْنَا، فَفَعَلوا مِثْلَهُ؟ فَقَالَ ر</w:t>
      </w:r>
      <w:r w:rsidRPr="00E75FDF">
        <w:rPr>
          <w:rFonts w:hint="cs"/>
          <w:rtl/>
        </w:rPr>
        <w:t>َ</w:t>
      </w:r>
      <w:r w:rsidRPr="00E75FDF">
        <w:rPr>
          <w:rtl/>
        </w:rPr>
        <w:t>س</w:t>
      </w:r>
      <w:r w:rsidRPr="00E75FDF">
        <w:rPr>
          <w:rFonts w:hint="cs"/>
          <w:rtl/>
        </w:rPr>
        <w:t>ُ</w:t>
      </w:r>
      <w:r w:rsidRPr="00E75FDF">
        <w:rPr>
          <w:rtl/>
        </w:rPr>
        <w:t>ولُ اللَّه</w:t>
      </w:r>
      <w:r w:rsidRPr="00E75FDF">
        <w:rPr>
          <w:rFonts w:hint="cs"/>
          <w:rtl/>
        </w:rPr>
        <w:t>ِ</w:t>
      </w:r>
      <w:r w:rsidRPr="00E75FDF">
        <w:rPr>
          <w:rtl/>
        </w:rPr>
        <w:t xml:space="preserve"> صَلَّى اللهُ عَلَيْهِ وَسَلَّمَ: «ذ</w:t>
      </w:r>
      <w:r w:rsidRPr="00E75FDF">
        <w:rPr>
          <w:rFonts w:hint="cs"/>
          <w:rtl/>
        </w:rPr>
        <w:t>َ</w:t>
      </w:r>
      <w:r w:rsidRPr="00E75FDF">
        <w:rPr>
          <w:rtl/>
        </w:rPr>
        <w:t>ل</w:t>
      </w:r>
      <w:r w:rsidRPr="00E75FDF">
        <w:rPr>
          <w:rFonts w:hint="cs"/>
          <w:rtl/>
        </w:rPr>
        <w:t>ِ</w:t>
      </w:r>
      <w:r w:rsidRPr="00E75FDF">
        <w:rPr>
          <w:rtl/>
        </w:rPr>
        <w:t>ك</w:t>
      </w:r>
      <w:r w:rsidRPr="00E75FDF">
        <w:rPr>
          <w:rFonts w:hint="cs"/>
          <w:rtl/>
        </w:rPr>
        <w:t>َ</w:t>
      </w:r>
      <w:r w:rsidRPr="00E75FDF">
        <w:rPr>
          <w:rtl/>
        </w:rPr>
        <w:t xml:space="preserve"> فَضْلُ اللَّهِ يُؤْتِيهِ مَن</w:t>
      </w:r>
      <w:r w:rsidRPr="00E75FDF">
        <w:rPr>
          <w:rFonts w:hint="cs"/>
          <w:rtl/>
        </w:rPr>
        <w:t>ْ</w:t>
      </w:r>
      <w:r w:rsidRPr="00E75FDF">
        <w:rPr>
          <w:rtl/>
        </w:rPr>
        <w:t xml:space="preserve"> ي</w:t>
      </w:r>
      <w:r w:rsidRPr="00E75FDF">
        <w:rPr>
          <w:rFonts w:hint="cs"/>
          <w:rtl/>
        </w:rPr>
        <w:t>َ</w:t>
      </w:r>
      <w:r w:rsidRPr="00E75FDF">
        <w:rPr>
          <w:rtl/>
        </w:rPr>
        <w:t>شَاءُ» متفقٌ عليه، وهذا لفظ روايةِ مسلم.</w:t>
      </w:r>
    </w:p>
    <w:p w:rsidR="00152E87" w:rsidRPr="00B4734D" w:rsidRDefault="00152E87" w:rsidP="006717F5">
      <w:pPr>
        <w:ind w:firstLine="284"/>
        <w:jc w:val="both"/>
        <w:rPr>
          <w:rStyle w:val="Char4"/>
          <w:rtl/>
        </w:rPr>
      </w:pPr>
      <w:r w:rsidRPr="00B4734D">
        <w:rPr>
          <w:rStyle w:val="Char4"/>
          <w:rFonts w:hint="cs"/>
          <w:rtl/>
        </w:rPr>
        <w:t>349</w:t>
      </w:r>
      <w:r w:rsidRPr="00B4734D">
        <w:rPr>
          <w:rStyle w:val="Char4"/>
          <w:rtl/>
        </w:rPr>
        <w:t xml:space="preserve">. </w:t>
      </w:r>
      <w:r w:rsidRPr="00B4734D">
        <w:rPr>
          <w:rStyle w:val="Char4"/>
          <w:rFonts w:hint="cs"/>
          <w:rtl/>
        </w:rPr>
        <w:t xml:space="preserve">و از </w:t>
      </w:r>
      <w:r w:rsidRPr="00B4734D">
        <w:rPr>
          <w:rStyle w:val="Char4"/>
          <w:rtl/>
        </w:rPr>
        <w:t>ابوهریره</w:t>
      </w:r>
      <w:r w:rsidR="00573ACA" w:rsidRPr="00573ACA">
        <w:rPr>
          <w:rStyle w:val="Char4"/>
          <w:rFonts w:cs="CTraditional Arabic" w:hint="cs"/>
          <w:rtl/>
        </w:rPr>
        <w:t>س</w:t>
      </w:r>
      <w:r w:rsidRPr="00B4734D">
        <w:rPr>
          <w:rStyle w:val="Char4"/>
          <w:rtl/>
        </w:rPr>
        <w:t xml:space="preserve"> روایت شده است که فرمود: فقرا</w:t>
      </w:r>
      <w:r w:rsidR="00A81F7E" w:rsidRPr="00B4734D">
        <w:rPr>
          <w:rStyle w:val="Char4"/>
          <w:rtl/>
        </w:rPr>
        <w:t>ی</w:t>
      </w:r>
      <w:r w:rsidRPr="00B4734D">
        <w:rPr>
          <w:rStyle w:val="Char4"/>
          <w:rtl/>
        </w:rPr>
        <w:t xml:space="preserve"> مهاجر</w:t>
      </w:r>
      <w:r w:rsidR="00A81F7E" w:rsidRPr="00B4734D">
        <w:rPr>
          <w:rStyle w:val="Char4"/>
          <w:rtl/>
        </w:rPr>
        <w:t>ی</w:t>
      </w:r>
      <w:r w:rsidRPr="00B4734D">
        <w:rPr>
          <w:rStyle w:val="Char4"/>
          <w:rtl/>
        </w:rPr>
        <w:t>ن به نزد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آمدند و گفتند: ثروتمندان، درجات بالا و بزرگ و نعمت جاو</w:t>
      </w:r>
      <w:r w:rsidR="00A81F7E" w:rsidRPr="00B4734D">
        <w:rPr>
          <w:rStyle w:val="Char4"/>
          <w:rtl/>
        </w:rPr>
        <w:t>ی</w:t>
      </w:r>
      <w:r w:rsidRPr="00B4734D">
        <w:rPr>
          <w:rStyle w:val="Char4"/>
          <w:rtl/>
        </w:rPr>
        <w:t>دان را بردند، فرمودند: «چگونه؟» گفتند: ا</w:t>
      </w:r>
      <w:r w:rsidR="00A81F7E" w:rsidRPr="00B4734D">
        <w:rPr>
          <w:rStyle w:val="Char4"/>
          <w:rtl/>
        </w:rPr>
        <w:t>ی</w:t>
      </w:r>
      <w:r w:rsidRPr="00B4734D">
        <w:rPr>
          <w:rStyle w:val="Char4"/>
          <w:rtl/>
        </w:rPr>
        <w:t>شان نماز م</w:t>
      </w:r>
      <w:r w:rsidR="00A81F7E" w:rsidRPr="00B4734D">
        <w:rPr>
          <w:rStyle w:val="Char4"/>
          <w:rtl/>
        </w:rPr>
        <w:t>ی</w:t>
      </w:r>
      <w:r w:rsidRPr="00B4734D">
        <w:rPr>
          <w:rStyle w:val="Char4"/>
          <w:rtl/>
        </w:rPr>
        <w:t xml:space="preserve">‌خوانند، همچنان </w:t>
      </w:r>
      <w:r w:rsidR="00A81F7E" w:rsidRPr="00B4734D">
        <w:rPr>
          <w:rStyle w:val="Char4"/>
          <w:rtl/>
        </w:rPr>
        <w:t>ک</w:t>
      </w:r>
      <w:r w:rsidRPr="00B4734D">
        <w:rPr>
          <w:rStyle w:val="Char4"/>
          <w:rtl/>
        </w:rPr>
        <w:t>ه ما م</w:t>
      </w:r>
      <w:r w:rsidR="00A81F7E" w:rsidRPr="00B4734D">
        <w:rPr>
          <w:rStyle w:val="Char4"/>
          <w:rtl/>
        </w:rPr>
        <w:t>ی</w:t>
      </w:r>
      <w:r w:rsidRPr="00B4734D">
        <w:rPr>
          <w:rStyle w:val="Char4"/>
          <w:rtl/>
        </w:rPr>
        <w:t>‌خوان</w:t>
      </w:r>
      <w:r w:rsidR="00A81F7E" w:rsidRPr="00B4734D">
        <w:rPr>
          <w:rStyle w:val="Char4"/>
          <w:rtl/>
        </w:rPr>
        <w:t>ی</w:t>
      </w:r>
      <w:r w:rsidRPr="00B4734D">
        <w:rPr>
          <w:rStyle w:val="Char4"/>
          <w:rtl/>
        </w:rPr>
        <w:t>م و روزه م</w:t>
      </w:r>
      <w:r w:rsidR="00A81F7E" w:rsidRPr="00B4734D">
        <w:rPr>
          <w:rStyle w:val="Char4"/>
          <w:rtl/>
        </w:rPr>
        <w:t>ی</w:t>
      </w:r>
      <w:r w:rsidRPr="00B4734D">
        <w:rPr>
          <w:rStyle w:val="Char4"/>
          <w:rtl/>
        </w:rPr>
        <w:t>‌گ</w:t>
      </w:r>
      <w:r w:rsidR="00A81F7E" w:rsidRPr="00B4734D">
        <w:rPr>
          <w:rStyle w:val="Char4"/>
          <w:rtl/>
        </w:rPr>
        <w:t>ی</w:t>
      </w:r>
      <w:r w:rsidRPr="00B4734D">
        <w:rPr>
          <w:rStyle w:val="Char4"/>
          <w:rtl/>
        </w:rPr>
        <w:t xml:space="preserve">رند، چنان </w:t>
      </w:r>
      <w:r w:rsidR="00A81F7E" w:rsidRPr="00B4734D">
        <w:rPr>
          <w:rStyle w:val="Char4"/>
          <w:rtl/>
        </w:rPr>
        <w:t>ک</w:t>
      </w:r>
      <w:r w:rsidRPr="00B4734D">
        <w:rPr>
          <w:rStyle w:val="Char4"/>
          <w:rtl/>
        </w:rPr>
        <w:t>ه ما روزه م</w:t>
      </w:r>
      <w:r w:rsidR="00A81F7E" w:rsidRPr="00B4734D">
        <w:rPr>
          <w:rStyle w:val="Char4"/>
          <w:rtl/>
        </w:rPr>
        <w:t>ی</w:t>
      </w:r>
      <w:r w:rsidRPr="00B4734D">
        <w:rPr>
          <w:rStyle w:val="Char4"/>
          <w:rtl/>
        </w:rPr>
        <w:t>‌گ</w:t>
      </w:r>
      <w:r w:rsidR="00A81F7E" w:rsidRPr="00B4734D">
        <w:rPr>
          <w:rStyle w:val="Char4"/>
          <w:rtl/>
        </w:rPr>
        <w:t>ی</w:t>
      </w:r>
      <w:r w:rsidRPr="00B4734D">
        <w:rPr>
          <w:rStyle w:val="Char4"/>
          <w:rtl/>
        </w:rPr>
        <w:t>ر</w:t>
      </w:r>
      <w:r w:rsidR="00A81F7E" w:rsidRPr="00B4734D">
        <w:rPr>
          <w:rStyle w:val="Char4"/>
          <w:rtl/>
        </w:rPr>
        <w:t>ی</w:t>
      </w:r>
      <w:r w:rsidRPr="00B4734D">
        <w:rPr>
          <w:rStyle w:val="Char4"/>
          <w:rtl/>
        </w:rPr>
        <w:t>م و صدقه م</w:t>
      </w:r>
      <w:r w:rsidR="00A81F7E" w:rsidRPr="00B4734D">
        <w:rPr>
          <w:rStyle w:val="Char4"/>
          <w:rtl/>
        </w:rPr>
        <w:t>ی</w:t>
      </w:r>
      <w:r w:rsidRPr="00B4734D">
        <w:rPr>
          <w:rStyle w:val="Char4"/>
          <w:rtl/>
        </w:rPr>
        <w:t>‌دهند و ما نم</w:t>
      </w:r>
      <w:r w:rsidR="00A81F7E" w:rsidRPr="00B4734D">
        <w:rPr>
          <w:rStyle w:val="Char4"/>
          <w:rtl/>
        </w:rPr>
        <w:t>ی</w:t>
      </w:r>
      <w:r w:rsidRPr="00B4734D">
        <w:rPr>
          <w:rStyle w:val="Char4"/>
          <w:rtl/>
        </w:rPr>
        <w:t>‌ده</w:t>
      </w:r>
      <w:r w:rsidR="00A81F7E" w:rsidRPr="00B4734D">
        <w:rPr>
          <w:rStyle w:val="Char4"/>
          <w:rtl/>
        </w:rPr>
        <w:t>ی</w:t>
      </w:r>
      <w:r w:rsidRPr="00B4734D">
        <w:rPr>
          <w:rStyle w:val="Char4"/>
          <w:rtl/>
        </w:rPr>
        <w:t>م، (ندار</w:t>
      </w:r>
      <w:r w:rsidR="00A81F7E" w:rsidRPr="00B4734D">
        <w:rPr>
          <w:rStyle w:val="Char4"/>
          <w:rtl/>
        </w:rPr>
        <w:t>ی</w:t>
      </w:r>
      <w:r w:rsidRPr="00B4734D">
        <w:rPr>
          <w:rStyle w:val="Char4"/>
          <w:rtl/>
        </w:rPr>
        <w:t>م) و بنده آزاد م</w:t>
      </w:r>
      <w:r w:rsidR="00A81F7E" w:rsidRPr="00B4734D">
        <w:rPr>
          <w:rStyle w:val="Char4"/>
          <w:rtl/>
        </w:rPr>
        <w:t>ی</w:t>
      </w:r>
      <w:r w:rsidRPr="00B4734D">
        <w:rPr>
          <w:rStyle w:val="Char4"/>
          <w:rtl/>
        </w:rPr>
        <w:t>‌</w:t>
      </w:r>
      <w:r w:rsidR="00A81F7E" w:rsidRPr="00B4734D">
        <w:rPr>
          <w:rStyle w:val="Char4"/>
          <w:rtl/>
        </w:rPr>
        <w:t>ک</w:t>
      </w:r>
      <w:r w:rsidRPr="00B4734D">
        <w:rPr>
          <w:rStyle w:val="Char4"/>
          <w:rtl/>
        </w:rPr>
        <w:t>نند و ما نم</w:t>
      </w:r>
      <w:r w:rsidR="00A81F7E" w:rsidRPr="00B4734D">
        <w:rPr>
          <w:rStyle w:val="Char4"/>
          <w:rtl/>
        </w:rPr>
        <w:t>ی</w:t>
      </w:r>
      <w:r w:rsidRPr="00B4734D">
        <w:rPr>
          <w:rStyle w:val="Char4"/>
          <w:rtl/>
        </w:rPr>
        <w:t>‌</w:t>
      </w:r>
      <w:r w:rsidR="00A81F7E" w:rsidRPr="00B4734D">
        <w:rPr>
          <w:rStyle w:val="Char4"/>
          <w:rtl/>
        </w:rPr>
        <w:t>ک</w:t>
      </w:r>
      <w:r w:rsidRPr="00B4734D">
        <w:rPr>
          <w:rStyle w:val="Char4"/>
          <w:rtl/>
        </w:rPr>
        <w:t>ن</w:t>
      </w:r>
      <w:r w:rsidR="00A81F7E" w:rsidRPr="00B4734D">
        <w:rPr>
          <w:rStyle w:val="Char4"/>
          <w:rtl/>
        </w:rPr>
        <w:t>ی</w:t>
      </w:r>
      <w:r w:rsidRPr="00B4734D">
        <w:rPr>
          <w:rStyle w:val="Char4"/>
          <w:rtl/>
        </w:rPr>
        <w:t>م؛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فرمودند: «آ</w:t>
      </w:r>
      <w:r w:rsidR="00A81F7E" w:rsidRPr="00B4734D">
        <w:rPr>
          <w:rStyle w:val="Char4"/>
          <w:rtl/>
        </w:rPr>
        <w:t>ی</w:t>
      </w:r>
      <w:r w:rsidRPr="00B4734D">
        <w:rPr>
          <w:rStyle w:val="Char4"/>
          <w:rtl/>
        </w:rPr>
        <w:t>ا چ</w:t>
      </w:r>
      <w:r w:rsidR="00A81F7E" w:rsidRPr="00B4734D">
        <w:rPr>
          <w:rStyle w:val="Char4"/>
          <w:rtl/>
        </w:rPr>
        <w:t>ی</w:t>
      </w:r>
      <w:r w:rsidRPr="00B4734D">
        <w:rPr>
          <w:rStyle w:val="Char4"/>
          <w:rtl/>
        </w:rPr>
        <w:t>ز</w:t>
      </w:r>
      <w:r w:rsidR="00A81F7E" w:rsidRPr="00B4734D">
        <w:rPr>
          <w:rStyle w:val="Char4"/>
          <w:rtl/>
        </w:rPr>
        <w:t>ی</w:t>
      </w:r>
      <w:r w:rsidRPr="00B4734D">
        <w:rPr>
          <w:rStyle w:val="Char4"/>
          <w:rtl/>
        </w:rPr>
        <w:t xml:space="preserve"> به شما </w:t>
      </w:r>
      <w:r w:rsidR="00A81F7E" w:rsidRPr="00B4734D">
        <w:rPr>
          <w:rStyle w:val="Char4"/>
          <w:rtl/>
        </w:rPr>
        <w:t>ی</w:t>
      </w:r>
      <w:r w:rsidRPr="00B4734D">
        <w:rPr>
          <w:rStyle w:val="Char4"/>
          <w:rtl/>
        </w:rPr>
        <w:t xml:space="preserve">اد بدهم </w:t>
      </w:r>
      <w:r w:rsidR="00A81F7E" w:rsidRPr="00B4734D">
        <w:rPr>
          <w:rStyle w:val="Char4"/>
          <w:rtl/>
        </w:rPr>
        <w:t>ک</w:t>
      </w:r>
      <w:r w:rsidRPr="00B4734D">
        <w:rPr>
          <w:rStyle w:val="Char4"/>
          <w:rtl/>
        </w:rPr>
        <w:t>ه به وس</w:t>
      </w:r>
      <w:r w:rsidR="00A81F7E" w:rsidRPr="00B4734D">
        <w:rPr>
          <w:rStyle w:val="Char4"/>
          <w:rtl/>
        </w:rPr>
        <w:t>ی</w:t>
      </w:r>
      <w:r w:rsidRPr="00B4734D">
        <w:rPr>
          <w:rStyle w:val="Char4"/>
          <w:rtl/>
        </w:rPr>
        <w:t>له‌</w:t>
      </w:r>
      <w:r w:rsidR="00A81F7E" w:rsidRPr="00B4734D">
        <w:rPr>
          <w:rStyle w:val="Char4"/>
          <w:rtl/>
        </w:rPr>
        <w:t>ی</w:t>
      </w:r>
      <w:r w:rsidRPr="00B4734D">
        <w:rPr>
          <w:rStyle w:val="Char4"/>
          <w:rtl/>
        </w:rPr>
        <w:t xml:space="preserve"> آن به اشخاص</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از شما پ</w:t>
      </w:r>
      <w:r w:rsidR="00A81F7E" w:rsidRPr="00B4734D">
        <w:rPr>
          <w:rStyle w:val="Char4"/>
          <w:rtl/>
        </w:rPr>
        <w:t>ی</w:t>
      </w:r>
      <w:r w:rsidRPr="00B4734D">
        <w:rPr>
          <w:rStyle w:val="Char4"/>
          <w:rtl/>
        </w:rPr>
        <w:t>ش</w:t>
      </w:r>
      <w:r w:rsidR="00A81F7E" w:rsidRPr="00B4734D">
        <w:rPr>
          <w:rStyle w:val="Char4"/>
          <w:rtl/>
        </w:rPr>
        <w:t>ی</w:t>
      </w:r>
      <w:r w:rsidRPr="00B4734D">
        <w:rPr>
          <w:rStyle w:val="Char4"/>
          <w:rtl/>
        </w:rPr>
        <w:t xml:space="preserve"> گرفته‌‌اند، برس</w:t>
      </w:r>
      <w:r w:rsidR="00A81F7E" w:rsidRPr="00B4734D">
        <w:rPr>
          <w:rStyle w:val="Char4"/>
          <w:rtl/>
        </w:rPr>
        <w:t>ی</w:t>
      </w:r>
      <w:r w:rsidRPr="00B4734D">
        <w:rPr>
          <w:rStyle w:val="Char4"/>
          <w:rtl/>
        </w:rPr>
        <w:t>د و برآ</w:t>
      </w:r>
      <w:r w:rsidR="00A81F7E" w:rsidRPr="00B4734D">
        <w:rPr>
          <w:rStyle w:val="Char4"/>
          <w:rtl/>
        </w:rPr>
        <w:t>ی</w:t>
      </w:r>
      <w:r w:rsidRPr="00B4734D">
        <w:rPr>
          <w:rStyle w:val="Char4"/>
          <w:rtl/>
        </w:rPr>
        <w:t xml:space="preserve">ندگان بعد از خود سبقت </w:t>
      </w:r>
      <w:r w:rsidR="00A81F7E" w:rsidRPr="00B4734D">
        <w:rPr>
          <w:rStyle w:val="Char4"/>
          <w:rtl/>
        </w:rPr>
        <w:t>ی</w:t>
      </w:r>
      <w:r w:rsidRPr="00B4734D">
        <w:rPr>
          <w:rStyle w:val="Char4"/>
          <w:rtl/>
        </w:rPr>
        <w:t>اب</w:t>
      </w:r>
      <w:r w:rsidR="00A81F7E" w:rsidRPr="00B4734D">
        <w:rPr>
          <w:rStyle w:val="Char4"/>
          <w:rtl/>
        </w:rPr>
        <w:t>ی</w:t>
      </w:r>
      <w:r w:rsidRPr="00B4734D">
        <w:rPr>
          <w:rStyle w:val="Char4"/>
          <w:rtl/>
        </w:rPr>
        <w:t xml:space="preserve">د و </w:t>
      </w:r>
      <w:r w:rsidR="00A81F7E" w:rsidRPr="00B4734D">
        <w:rPr>
          <w:rStyle w:val="Char4"/>
          <w:rtl/>
        </w:rPr>
        <w:t>ک</w:t>
      </w:r>
      <w:r w:rsidRPr="00B4734D">
        <w:rPr>
          <w:rStyle w:val="Char4"/>
          <w:rtl/>
        </w:rPr>
        <w:t>س</w:t>
      </w:r>
      <w:r w:rsidR="00A81F7E" w:rsidRPr="00B4734D">
        <w:rPr>
          <w:rStyle w:val="Char4"/>
          <w:rtl/>
        </w:rPr>
        <w:t>ی</w:t>
      </w:r>
      <w:r w:rsidRPr="00B4734D">
        <w:rPr>
          <w:rStyle w:val="Char4"/>
          <w:rtl/>
        </w:rPr>
        <w:t xml:space="preserve"> بالاتر از شما نباشد، جز </w:t>
      </w:r>
      <w:r w:rsidR="00A81F7E" w:rsidRPr="00B4734D">
        <w:rPr>
          <w:rStyle w:val="Char4"/>
          <w:rtl/>
        </w:rPr>
        <w:t>ک</w:t>
      </w:r>
      <w:r w:rsidRPr="00B4734D">
        <w:rPr>
          <w:rStyle w:val="Char4"/>
          <w:rtl/>
        </w:rPr>
        <w:t>س</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مثل عمل شما رفتار م</w:t>
      </w:r>
      <w:r w:rsidR="00A81F7E" w:rsidRPr="00B4734D">
        <w:rPr>
          <w:rStyle w:val="Char4"/>
          <w:rtl/>
        </w:rPr>
        <w:t>ی</w:t>
      </w:r>
      <w:r w:rsidRPr="00B4734D">
        <w:rPr>
          <w:rStyle w:val="Char4"/>
          <w:rtl/>
        </w:rPr>
        <w:t>‌</w:t>
      </w:r>
      <w:r w:rsidR="00A81F7E" w:rsidRPr="00B4734D">
        <w:rPr>
          <w:rStyle w:val="Char4"/>
          <w:rtl/>
        </w:rPr>
        <w:t>ک</w:t>
      </w:r>
      <w:r w:rsidRPr="00B4734D">
        <w:rPr>
          <w:rStyle w:val="Char4"/>
          <w:rtl/>
        </w:rPr>
        <w:t>ند؟» گفتند: بله، ا</w:t>
      </w:r>
      <w:r w:rsidR="00A81F7E" w:rsidRPr="00B4734D">
        <w:rPr>
          <w:rStyle w:val="Char4"/>
          <w:rtl/>
        </w:rPr>
        <w:t>ی</w:t>
      </w:r>
      <w:r w:rsidRPr="00B4734D">
        <w:rPr>
          <w:rStyle w:val="Char4"/>
          <w:rtl/>
        </w:rPr>
        <w:t xml:space="preserve"> رسول خدا! فرمودند: «تسب</w:t>
      </w:r>
      <w:r w:rsidR="00A81F7E" w:rsidRPr="00B4734D">
        <w:rPr>
          <w:rStyle w:val="Char4"/>
          <w:rtl/>
        </w:rPr>
        <w:t>ی</w:t>
      </w:r>
      <w:r w:rsidRPr="00B4734D">
        <w:rPr>
          <w:rStyle w:val="Char4"/>
          <w:rtl/>
        </w:rPr>
        <w:t>ح و تحم</w:t>
      </w:r>
      <w:r w:rsidR="00A81F7E" w:rsidRPr="00B4734D">
        <w:rPr>
          <w:rStyle w:val="Char4"/>
          <w:rtl/>
        </w:rPr>
        <w:t>ی</w:t>
      </w:r>
      <w:r w:rsidRPr="00B4734D">
        <w:rPr>
          <w:rStyle w:val="Char4"/>
          <w:rtl/>
        </w:rPr>
        <w:t>د و ت</w:t>
      </w:r>
      <w:r w:rsidR="00A81F7E" w:rsidRPr="00B4734D">
        <w:rPr>
          <w:rStyle w:val="Char4"/>
          <w:rtl/>
        </w:rPr>
        <w:t>ک</w:t>
      </w:r>
      <w:r w:rsidRPr="00B4734D">
        <w:rPr>
          <w:rStyle w:val="Char4"/>
          <w:rtl/>
        </w:rPr>
        <w:t>ب</w:t>
      </w:r>
      <w:r w:rsidR="00A81F7E" w:rsidRPr="00B4734D">
        <w:rPr>
          <w:rStyle w:val="Char4"/>
          <w:rtl/>
        </w:rPr>
        <w:t>ی</w:t>
      </w:r>
      <w:r w:rsidRPr="00B4734D">
        <w:rPr>
          <w:rStyle w:val="Char4"/>
          <w:rtl/>
        </w:rPr>
        <w:t xml:space="preserve">ر </w:t>
      </w:r>
      <w:r w:rsidRPr="00B4734D">
        <w:rPr>
          <w:rStyle w:val="Char7"/>
          <w:rtl/>
        </w:rPr>
        <w:t>(سبحان</w:t>
      </w:r>
      <w:r w:rsidRPr="00B4734D">
        <w:rPr>
          <w:rStyle w:val="Char7"/>
          <w:rFonts w:hint="cs"/>
          <w:rtl/>
        </w:rPr>
        <w:t xml:space="preserve"> </w:t>
      </w:r>
      <w:r w:rsidRPr="00B4734D">
        <w:rPr>
          <w:rStyle w:val="Char7"/>
          <w:rtl/>
        </w:rPr>
        <w:t>الله، الحمد</w:t>
      </w:r>
      <w:r w:rsidRPr="00B4734D">
        <w:rPr>
          <w:rStyle w:val="Char7"/>
          <w:rFonts w:hint="cs"/>
          <w:rtl/>
        </w:rPr>
        <w:t xml:space="preserve"> </w:t>
      </w:r>
      <w:r w:rsidRPr="00B4734D">
        <w:rPr>
          <w:rStyle w:val="Char7"/>
          <w:rtl/>
        </w:rPr>
        <w:t>لله، الله اكبر)</w:t>
      </w:r>
      <w:r w:rsidRPr="00B4734D">
        <w:rPr>
          <w:rStyle w:val="Char4"/>
          <w:rtl/>
        </w:rPr>
        <w:t xml:space="preserve"> را بعد از هر نماز 33 بار بگو</w:t>
      </w:r>
      <w:r w:rsidR="00A81F7E" w:rsidRPr="00B4734D">
        <w:rPr>
          <w:rStyle w:val="Char4"/>
          <w:rtl/>
        </w:rPr>
        <w:t>یی</w:t>
      </w:r>
      <w:r w:rsidRPr="00B4734D">
        <w:rPr>
          <w:rStyle w:val="Char4"/>
          <w:rtl/>
        </w:rPr>
        <w:t>د»، بعداً فقرا</w:t>
      </w:r>
      <w:r w:rsidR="00A81F7E" w:rsidRPr="00B4734D">
        <w:rPr>
          <w:rStyle w:val="Char4"/>
          <w:rtl/>
        </w:rPr>
        <w:t>ی</w:t>
      </w:r>
      <w:r w:rsidRPr="00B4734D">
        <w:rPr>
          <w:rStyle w:val="Char4"/>
          <w:rtl/>
        </w:rPr>
        <w:t xml:space="preserve"> مهاجر، بار د</w:t>
      </w:r>
      <w:r w:rsidR="00A81F7E" w:rsidRPr="00B4734D">
        <w:rPr>
          <w:rStyle w:val="Char4"/>
          <w:rtl/>
        </w:rPr>
        <w:t>ی</w:t>
      </w:r>
      <w:r w:rsidRPr="00B4734D">
        <w:rPr>
          <w:rStyle w:val="Char4"/>
          <w:rtl/>
        </w:rPr>
        <w:t>گر به نزد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آمدند و گفتند: برادران ثروتمند ما شن</w:t>
      </w:r>
      <w:r w:rsidR="00A81F7E" w:rsidRPr="00B4734D">
        <w:rPr>
          <w:rStyle w:val="Char4"/>
          <w:rtl/>
        </w:rPr>
        <w:t>ی</w:t>
      </w:r>
      <w:r w:rsidRPr="00B4734D">
        <w:rPr>
          <w:rStyle w:val="Char4"/>
          <w:rtl/>
        </w:rPr>
        <w:t xml:space="preserve">ده‌اند </w:t>
      </w:r>
      <w:r w:rsidR="00A81F7E" w:rsidRPr="00B4734D">
        <w:rPr>
          <w:rStyle w:val="Char4"/>
          <w:rtl/>
        </w:rPr>
        <w:t>ک</w:t>
      </w:r>
      <w:r w:rsidRPr="00B4734D">
        <w:rPr>
          <w:rStyle w:val="Char4"/>
          <w:rtl/>
        </w:rPr>
        <w:t>ه ما چ</w:t>
      </w:r>
      <w:r w:rsidR="00A81F7E" w:rsidRPr="00B4734D">
        <w:rPr>
          <w:rStyle w:val="Char4"/>
          <w:rtl/>
        </w:rPr>
        <w:t>ک</w:t>
      </w:r>
      <w:r w:rsidRPr="00B4734D">
        <w:rPr>
          <w:rStyle w:val="Char4"/>
          <w:rtl/>
        </w:rPr>
        <w:t xml:space="preserve">ار </w:t>
      </w:r>
      <w:r w:rsidR="00A81F7E" w:rsidRPr="00B4734D">
        <w:rPr>
          <w:rStyle w:val="Char4"/>
          <w:rtl/>
        </w:rPr>
        <w:t>ک</w:t>
      </w:r>
      <w:r w:rsidRPr="00B4734D">
        <w:rPr>
          <w:rStyle w:val="Char4"/>
          <w:rtl/>
        </w:rPr>
        <w:t>رده‌ا</w:t>
      </w:r>
      <w:r w:rsidR="00A81F7E" w:rsidRPr="00B4734D">
        <w:rPr>
          <w:rStyle w:val="Char4"/>
          <w:rtl/>
        </w:rPr>
        <w:t>ی</w:t>
      </w:r>
      <w:r w:rsidRPr="00B4734D">
        <w:rPr>
          <w:rStyle w:val="Char4"/>
          <w:rtl/>
        </w:rPr>
        <w:t>م و آنان ن</w:t>
      </w:r>
      <w:r w:rsidR="00A81F7E" w:rsidRPr="00B4734D">
        <w:rPr>
          <w:rStyle w:val="Char4"/>
          <w:rtl/>
        </w:rPr>
        <w:t>ی</w:t>
      </w:r>
      <w:r w:rsidRPr="00B4734D">
        <w:rPr>
          <w:rStyle w:val="Char4"/>
          <w:rtl/>
        </w:rPr>
        <w:t>ز مانند ما آن را انجام م</w:t>
      </w:r>
      <w:r w:rsidR="00A81F7E" w:rsidRPr="00B4734D">
        <w:rPr>
          <w:rStyle w:val="Char4"/>
          <w:rtl/>
        </w:rPr>
        <w:t>ی</w:t>
      </w:r>
      <w:r w:rsidRPr="00B4734D">
        <w:rPr>
          <w:rStyle w:val="Char4"/>
          <w:rtl/>
        </w:rPr>
        <w:t>‌دهند،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فرمودند: «آن، از فضل خداست </w:t>
      </w:r>
      <w:r w:rsidR="00A81F7E" w:rsidRPr="00B4734D">
        <w:rPr>
          <w:rStyle w:val="Char4"/>
          <w:rtl/>
        </w:rPr>
        <w:t>ک</w:t>
      </w:r>
      <w:r w:rsidRPr="00B4734D">
        <w:rPr>
          <w:rStyle w:val="Char4"/>
          <w:rtl/>
        </w:rPr>
        <w:t>ه به</w:t>
      </w:r>
      <w:r w:rsidR="00573ACA">
        <w:rPr>
          <w:rStyle w:val="Char4"/>
          <w:rtl/>
        </w:rPr>
        <w:t xml:space="preserve"> هرکس </w:t>
      </w:r>
      <w:r w:rsidRPr="00B4734D">
        <w:rPr>
          <w:rStyle w:val="Char4"/>
          <w:rtl/>
        </w:rPr>
        <w:t>بخواهد عطا م</w:t>
      </w:r>
      <w:r w:rsidR="00A81F7E" w:rsidRPr="00B4734D">
        <w:rPr>
          <w:rStyle w:val="Char4"/>
          <w:rtl/>
        </w:rPr>
        <w:t>ی</w:t>
      </w:r>
      <w:r w:rsidRPr="00B4734D">
        <w:rPr>
          <w:rStyle w:val="Char4"/>
          <w:rtl/>
        </w:rPr>
        <w:t>‌فرما</w:t>
      </w:r>
      <w:r w:rsidR="00A81F7E" w:rsidRPr="00B4734D">
        <w:rPr>
          <w:rStyle w:val="Char4"/>
          <w:rtl/>
        </w:rPr>
        <w:t>ی</w:t>
      </w:r>
      <w:r w:rsidRPr="00B4734D">
        <w:rPr>
          <w:rStyle w:val="Char4"/>
          <w:rtl/>
        </w:rPr>
        <w:t>د»</w:t>
      </w:r>
      <w:r w:rsidRPr="00B4734D">
        <w:rPr>
          <w:rStyle w:val="Char4"/>
          <w:vertAlign w:val="superscript"/>
          <w:rtl/>
        </w:rPr>
        <w:footnoteReference w:id="344"/>
      </w:r>
      <w:r w:rsidRPr="00B4734D">
        <w:rPr>
          <w:rStyle w:val="Char4"/>
          <w:rFonts w:hint="cs"/>
          <w:rtl/>
        </w:rPr>
        <w:t>.</w:t>
      </w:r>
    </w:p>
    <w:p w:rsidR="002270B7" w:rsidRDefault="004D384B" w:rsidP="002270B7">
      <w:pPr>
        <w:pStyle w:val="af2"/>
        <w:rPr>
          <w:rtl/>
        </w:rPr>
      </w:pPr>
      <w:bookmarkStart w:id="222" w:name="_Toc274891379"/>
      <w:bookmarkStart w:id="223" w:name="_Toc433182920"/>
      <w:r w:rsidRPr="00573ACA">
        <w:rPr>
          <w:rFonts w:hint="cs"/>
          <w:rtl/>
        </w:rPr>
        <w:t>65- باب ذکر الموت وقصر الأمل</w:t>
      </w:r>
    </w:p>
    <w:p w:rsidR="00152E87" w:rsidRPr="006717F5" w:rsidRDefault="004D384B" w:rsidP="006717F5">
      <w:pPr>
        <w:pStyle w:val="a0"/>
        <w:rPr>
          <w:sz w:val="14"/>
          <w:szCs w:val="14"/>
          <w:rtl/>
        </w:rPr>
      </w:pPr>
      <w:bookmarkStart w:id="224" w:name="_Toc433190492"/>
      <w:r w:rsidRPr="006717F5">
        <w:rPr>
          <w:rFonts w:hint="cs"/>
          <w:rtl/>
        </w:rPr>
        <w:t>باب یاد مرگ و کوتاه‌کردن آرزو</w:t>
      </w:r>
      <w:bookmarkEnd w:id="222"/>
      <w:bookmarkEnd w:id="223"/>
      <w:bookmarkEnd w:id="224"/>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كُلُّ نَفۡسٖ ذَآئِقَةُ </w:t>
      </w:r>
      <w:r w:rsidRPr="00084A5B">
        <w:rPr>
          <w:rStyle w:val="Char8"/>
          <w:rFonts w:hint="cs"/>
          <w:rtl/>
        </w:rPr>
        <w:t>ٱ</w:t>
      </w:r>
      <w:r w:rsidRPr="00084A5B">
        <w:rPr>
          <w:rStyle w:val="Char8"/>
          <w:rFonts w:hint="eastAsia"/>
          <w:rtl/>
        </w:rPr>
        <w:t>لۡمَوۡتِۗ</w:t>
      </w:r>
      <w:r w:rsidRPr="00084A5B">
        <w:rPr>
          <w:rStyle w:val="Char8"/>
          <w:rtl/>
        </w:rPr>
        <w:t xml:space="preserve"> وَإِنَّمَا تُوَفَّوۡنَ أُجُورَكُمۡ يَوۡمَ </w:t>
      </w:r>
      <w:r w:rsidRPr="00084A5B">
        <w:rPr>
          <w:rStyle w:val="Char8"/>
          <w:rFonts w:hint="cs"/>
          <w:rtl/>
        </w:rPr>
        <w:t>ٱ</w:t>
      </w:r>
      <w:r w:rsidRPr="00084A5B">
        <w:rPr>
          <w:rStyle w:val="Char8"/>
          <w:rFonts w:hint="eastAsia"/>
          <w:rtl/>
        </w:rPr>
        <w:t>لۡقِيَٰمَةِۖ</w:t>
      </w:r>
      <w:r w:rsidRPr="00084A5B">
        <w:rPr>
          <w:rStyle w:val="Char8"/>
          <w:rtl/>
        </w:rPr>
        <w:t xml:space="preserve"> فَمَن زُحۡزِحَ عَنِ </w:t>
      </w:r>
      <w:r w:rsidRPr="00084A5B">
        <w:rPr>
          <w:rStyle w:val="Char8"/>
          <w:rFonts w:hint="cs"/>
          <w:rtl/>
        </w:rPr>
        <w:t>ٱ</w:t>
      </w:r>
      <w:r w:rsidRPr="00084A5B">
        <w:rPr>
          <w:rStyle w:val="Char8"/>
          <w:rFonts w:hint="eastAsia"/>
          <w:rtl/>
        </w:rPr>
        <w:t>لنَّارِ</w:t>
      </w:r>
      <w:r w:rsidRPr="00084A5B">
        <w:rPr>
          <w:rStyle w:val="Char8"/>
          <w:rtl/>
        </w:rPr>
        <w:t xml:space="preserve"> وَأُدۡخِلَ </w:t>
      </w:r>
      <w:r w:rsidRPr="00084A5B">
        <w:rPr>
          <w:rStyle w:val="Char8"/>
          <w:rFonts w:hint="cs"/>
          <w:rtl/>
        </w:rPr>
        <w:t>ٱ</w:t>
      </w:r>
      <w:r w:rsidRPr="00084A5B">
        <w:rPr>
          <w:rStyle w:val="Char8"/>
          <w:rFonts w:hint="eastAsia"/>
          <w:rtl/>
        </w:rPr>
        <w:t>لۡجَنَّةَ</w:t>
      </w:r>
      <w:r w:rsidRPr="00084A5B">
        <w:rPr>
          <w:rStyle w:val="Char8"/>
          <w:rtl/>
        </w:rPr>
        <w:t xml:space="preserve"> فَقَدۡ فَازَۗ وَمَا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إِلَّا مَتَٰعُ </w:t>
      </w:r>
      <w:r w:rsidRPr="00084A5B">
        <w:rPr>
          <w:rStyle w:val="Char8"/>
          <w:rFonts w:hint="cs"/>
          <w:rtl/>
        </w:rPr>
        <w:t>ٱ</w:t>
      </w:r>
      <w:r w:rsidRPr="00084A5B">
        <w:rPr>
          <w:rStyle w:val="Char8"/>
          <w:rFonts w:hint="eastAsia"/>
          <w:rtl/>
        </w:rPr>
        <w:t>لۡغُرُورِ</w:t>
      </w:r>
      <w:r w:rsidRPr="00084A5B">
        <w:rPr>
          <w:rStyle w:val="Char8"/>
          <w:rtl/>
        </w:rPr>
        <w:t>١٨٥</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185]</w:t>
      </w:r>
      <w:r w:rsidRPr="003E754C">
        <w:rPr>
          <w:rStyle w:val="Char9"/>
          <w:rFonts w:hint="cs"/>
          <w:rtl/>
        </w:rPr>
        <w:t>.</w:t>
      </w:r>
    </w:p>
    <w:p w:rsidR="00152E87" w:rsidRPr="006717F5" w:rsidRDefault="00152E87" w:rsidP="00A81F7E">
      <w:pPr>
        <w:pStyle w:val="a9"/>
        <w:rPr>
          <w:rtl/>
        </w:rPr>
      </w:pPr>
      <w:r w:rsidRPr="006717F5">
        <w:rPr>
          <w:rtl/>
        </w:rPr>
        <w:t>«هر موجود زنده‏اى چشنده [طعم‏] مرگ است. و جز ا</w:t>
      </w:r>
      <w:r w:rsidR="00A81F7E">
        <w:rPr>
          <w:rtl/>
        </w:rPr>
        <w:t>ی</w:t>
      </w:r>
      <w:r w:rsidRPr="006717F5">
        <w:rPr>
          <w:rtl/>
        </w:rPr>
        <w:t>ن ن</w:t>
      </w:r>
      <w:r w:rsidR="00A81F7E">
        <w:rPr>
          <w:rtl/>
        </w:rPr>
        <w:t>ی</w:t>
      </w:r>
      <w:r w:rsidRPr="006717F5">
        <w:rPr>
          <w:rtl/>
        </w:rPr>
        <w:t xml:space="preserve">ست </w:t>
      </w:r>
      <w:r w:rsidR="00A81F7E">
        <w:rPr>
          <w:rtl/>
        </w:rPr>
        <w:t>ک</w:t>
      </w:r>
      <w:r w:rsidRPr="006717F5">
        <w:rPr>
          <w:rtl/>
        </w:rPr>
        <w:t>ه پاداشها</w:t>
      </w:r>
      <w:r w:rsidR="00A81F7E">
        <w:rPr>
          <w:rtl/>
        </w:rPr>
        <w:t>ی</w:t>
      </w:r>
      <w:r w:rsidRPr="006717F5">
        <w:rPr>
          <w:rtl/>
        </w:rPr>
        <w:t>تان را در روز ق</w:t>
      </w:r>
      <w:r w:rsidR="00A81F7E">
        <w:rPr>
          <w:rtl/>
        </w:rPr>
        <w:t>ی</w:t>
      </w:r>
      <w:r w:rsidRPr="006717F5">
        <w:rPr>
          <w:rtl/>
        </w:rPr>
        <w:t xml:space="preserve">امت، به تمام و </w:t>
      </w:r>
      <w:r w:rsidR="00A81F7E">
        <w:rPr>
          <w:rtl/>
        </w:rPr>
        <w:t>ک</w:t>
      </w:r>
      <w:r w:rsidRPr="006717F5">
        <w:rPr>
          <w:rtl/>
        </w:rPr>
        <w:t>مال خواه</w:t>
      </w:r>
      <w:r w:rsidR="00A81F7E">
        <w:rPr>
          <w:rtl/>
        </w:rPr>
        <w:t>ی</w:t>
      </w:r>
      <w:r w:rsidRPr="006717F5">
        <w:rPr>
          <w:rtl/>
        </w:rPr>
        <w:t xml:space="preserve">د </w:t>
      </w:r>
      <w:r w:rsidR="00A81F7E">
        <w:rPr>
          <w:rtl/>
        </w:rPr>
        <w:t>ی</w:t>
      </w:r>
      <w:r w:rsidRPr="006717F5">
        <w:rPr>
          <w:rtl/>
        </w:rPr>
        <w:t>افت. پس</w:t>
      </w:r>
      <w:r w:rsidR="00573ACA">
        <w:rPr>
          <w:rtl/>
        </w:rPr>
        <w:t xml:space="preserve"> هرکس </w:t>
      </w:r>
      <w:r w:rsidR="00A81F7E">
        <w:rPr>
          <w:rtl/>
        </w:rPr>
        <w:t>ک</w:t>
      </w:r>
      <w:r w:rsidRPr="006717F5">
        <w:rPr>
          <w:rtl/>
        </w:rPr>
        <w:t>ه از آتش [جهنّم‏] دور داشته و به بهشت در آورده شود، بى ش</w:t>
      </w:r>
      <w:r w:rsidR="00A81F7E">
        <w:rPr>
          <w:rtl/>
        </w:rPr>
        <w:t>ک</w:t>
      </w:r>
      <w:r w:rsidRPr="006717F5">
        <w:rPr>
          <w:rtl/>
        </w:rPr>
        <w:t xml:space="preserve"> رستگار شده است. و زندگانى دن</w:t>
      </w:r>
      <w:r w:rsidR="00A81F7E">
        <w:rPr>
          <w:rtl/>
        </w:rPr>
        <w:t>ی</w:t>
      </w:r>
      <w:r w:rsidRPr="006717F5">
        <w:rPr>
          <w:rtl/>
        </w:rPr>
        <w:t>ا جز ما</w:t>
      </w:r>
      <w:r w:rsidR="00A81F7E">
        <w:rPr>
          <w:rtl/>
        </w:rPr>
        <w:t>ی</w:t>
      </w:r>
      <w:r w:rsidRPr="006717F5">
        <w:rPr>
          <w:rtl/>
        </w:rPr>
        <w:t>ه فر</w:t>
      </w:r>
      <w:r w:rsidR="00A81F7E">
        <w:rPr>
          <w:rtl/>
        </w:rPr>
        <w:t>ی</w:t>
      </w:r>
      <w:r w:rsidRPr="006717F5">
        <w:rPr>
          <w:rtl/>
        </w:rPr>
        <w:t>ب ن</w:t>
      </w:r>
      <w:r w:rsidR="00A81F7E">
        <w:rPr>
          <w:rtl/>
        </w:rPr>
        <w:t>ی</w:t>
      </w:r>
      <w:r w:rsidRPr="006717F5">
        <w:rPr>
          <w:rtl/>
        </w:rPr>
        <w:t>ست‏».</w:t>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وَمَا تَدۡرِي نَفۡسُۢ بِأَيِّ أَرۡضٖ تَمُوتُۚ</w:t>
      </w:r>
      <w:r>
        <w:rPr>
          <w:rFonts w:cs="Traditional Arabic"/>
          <w:b/>
          <w:color w:val="000000"/>
          <w:shd w:val="clear" w:color="auto" w:fill="FFFFFF"/>
          <w:rtl/>
          <w:lang w:bidi="ar-AE"/>
        </w:rPr>
        <w:t>﴾</w:t>
      </w:r>
      <w:r w:rsidRPr="00084A5B">
        <w:rPr>
          <w:rStyle w:val="Char8"/>
          <w:rtl/>
        </w:rPr>
        <w:t xml:space="preserve"> </w:t>
      </w:r>
      <w:r w:rsidRPr="003E754C">
        <w:rPr>
          <w:rStyle w:val="Char9"/>
          <w:rtl/>
        </w:rPr>
        <w:t>[لقمان: 34]</w:t>
      </w:r>
      <w:r w:rsidRPr="003E754C">
        <w:rPr>
          <w:rStyle w:val="Char9"/>
          <w:rFonts w:hint="cs"/>
          <w:rtl/>
        </w:rPr>
        <w:t>.</w:t>
      </w:r>
    </w:p>
    <w:p w:rsidR="00152E87" w:rsidRPr="006717F5" w:rsidRDefault="00152E87" w:rsidP="00A81F7E">
      <w:pPr>
        <w:pStyle w:val="a9"/>
        <w:rPr>
          <w:rtl/>
        </w:rPr>
      </w:pPr>
      <w:r w:rsidRPr="006717F5">
        <w:rPr>
          <w:rtl/>
        </w:rPr>
        <w:t>«ه</w:t>
      </w:r>
      <w:r w:rsidR="00A81F7E">
        <w:rPr>
          <w:rtl/>
        </w:rPr>
        <w:t>ی</w:t>
      </w:r>
      <w:r w:rsidRPr="006717F5">
        <w:rPr>
          <w:rtl/>
        </w:rPr>
        <w:t xml:space="preserve">چ </w:t>
      </w:r>
      <w:r w:rsidR="00A81F7E">
        <w:rPr>
          <w:rtl/>
        </w:rPr>
        <w:t>ک</w:t>
      </w:r>
      <w:r w:rsidRPr="006717F5">
        <w:rPr>
          <w:rtl/>
        </w:rPr>
        <w:t>س نم</w:t>
      </w:r>
      <w:r w:rsidR="00A81F7E">
        <w:rPr>
          <w:rtl/>
        </w:rPr>
        <w:t>ی</w:t>
      </w:r>
      <w:r w:rsidRPr="006717F5">
        <w:rPr>
          <w:rtl/>
        </w:rPr>
        <w:t xml:space="preserve">‌داند </w:t>
      </w:r>
      <w:r w:rsidR="00A81F7E">
        <w:rPr>
          <w:rtl/>
        </w:rPr>
        <w:t>ک</w:t>
      </w:r>
      <w:r w:rsidRPr="006717F5">
        <w:rPr>
          <w:rtl/>
        </w:rPr>
        <w:t xml:space="preserve">ه </w:t>
      </w:r>
      <w:r w:rsidRPr="006717F5">
        <w:rPr>
          <w:rFonts w:hint="cs"/>
          <w:rtl/>
        </w:rPr>
        <w:t>ف</w:t>
      </w:r>
      <w:r w:rsidRPr="006717F5">
        <w:rPr>
          <w:rtl/>
        </w:rPr>
        <w:t xml:space="preserve">ردا چه </w:t>
      </w:r>
      <w:r w:rsidR="00A81F7E">
        <w:rPr>
          <w:rtl/>
        </w:rPr>
        <w:t>ک</w:t>
      </w:r>
      <w:r w:rsidRPr="006717F5">
        <w:rPr>
          <w:rtl/>
        </w:rPr>
        <w:t>سب و عمل</w:t>
      </w:r>
      <w:r w:rsidR="00A81F7E">
        <w:rPr>
          <w:rtl/>
        </w:rPr>
        <w:t>ی</w:t>
      </w:r>
      <w:r w:rsidRPr="006717F5">
        <w:rPr>
          <w:rtl/>
        </w:rPr>
        <w:t xml:space="preserve"> خواهد </w:t>
      </w:r>
      <w:r w:rsidR="00A81F7E">
        <w:rPr>
          <w:rtl/>
        </w:rPr>
        <w:t>ک</w:t>
      </w:r>
      <w:r w:rsidRPr="006717F5">
        <w:rPr>
          <w:rtl/>
        </w:rPr>
        <w:t>رد و ه</w:t>
      </w:r>
      <w:r w:rsidR="00A81F7E">
        <w:rPr>
          <w:rtl/>
        </w:rPr>
        <w:t>ی</w:t>
      </w:r>
      <w:r w:rsidRPr="006717F5">
        <w:rPr>
          <w:rtl/>
        </w:rPr>
        <w:t xml:space="preserve">چ </w:t>
      </w:r>
      <w:r w:rsidR="00A81F7E">
        <w:rPr>
          <w:rtl/>
        </w:rPr>
        <w:t>ک</w:t>
      </w:r>
      <w:r w:rsidRPr="006717F5">
        <w:rPr>
          <w:rtl/>
        </w:rPr>
        <w:t>س نم</w:t>
      </w:r>
      <w:r w:rsidR="00A81F7E">
        <w:rPr>
          <w:rtl/>
        </w:rPr>
        <w:t>ی</w:t>
      </w:r>
      <w:r w:rsidRPr="006717F5">
        <w:rPr>
          <w:rtl/>
        </w:rPr>
        <w:t xml:space="preserve">‌داند </w:t>
      </w:r>
      <w:r w:rsidR="00A81F7E">
        <w:rPr>
          <w:rtl/>
        </w:rPr>
        <w:t>ک</w:t>
      </w:r>
      <w:r w:rsidRPr="006717F5">
        <w:rPr>
          <w:rtl/>
        </w:rPr>
        <w:t>ه در چه سرزم</w:t>
      </w:r>
      <w:r w:rsidR="00A81F7E">
        <w:rPr>
          <w:rtl/>
        </w:rPr>
        <w:t>ی</w:t>
      </w:r>
      <w:r w:rsidRPr="006717F5">
        <w:rPr>
          <w:rtl/>
        </w:rPr>
        <w:t>ن</w:t>
      </w:r>
      <w:r w:rsidR="00A81F7E">
        <w:rPr>
          <w:rtl/>
        </w:rPr>
        <w:t>ی</w:t>
      </w:r>
      <w:r w:rsidRPr="006717F5">
        <w:rPr>
          <w:rtl/>
        </w:rPr>
        <w:t xml:space="preserve"> م</w:t>
      </w:r>
      <w:r w:rsidR="00A81F7E">
        <w:rPr>
          <w:rtl/>
        </w:rPr>
        <w:t>ی</w:t>
      </w:r>
      <w:r w:rsidRPr="006717F5">
        <w:rPr>
          <w:rtl/>
        </w:rPr>
        <w:t>‌م</w:t>
      </w:r>
      <w:r w:rsidR="00A81F7E">
        <w:rPr>
          <w:rtl/>
        </w:rPr>
        <w:t>ی</w:t>
      </w:r>
      <w:r w:rsidRPr="006717F5">
        <w:rPr>
          <w:rtl/>
        </w:rPr>
        <w:t>رد».</w:t>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فَإِذَا جَآءَ أَجَلُهُمۡ لَا يَسۡتَ‍ٔۡخِرُونَ سَاعَةٗ وَلَا يَسۡتَقۡدِمُونَ٦١</w:t>
      </w:r>
      <w:r>
        <w:rPr>
          <w:rFonts w:cs="Traditional Arabic"/>
          <w:b/>
          <w:color w:val="000000"/>
          <w:shd w:val="clear" w:color="auto" w:fill="FFFFFF"/>
          <w:rtl/>
          <w:lang w:bidi="ar-AE"/>
        </w:rPr>
        <w:t>﴾</w:t>
      </w:r>
      <w:r w:rsidRPr="00084A5B">
        <w:rPr>
          <w:rStyle w:val="Char8"/>
          <w:rtl/>
        </w:rPr>
        <w:t xml:space="preserve"> </w:t>
      </w:r>
      <w:r w:rsidRPr="003E754C">
        <w:rPr>
          <w:rStyle w:val="Char9"/>
          <w:rtl/>
        </w:rPr>
        <w:t>[النحل: 61]</w:t>
      </w:r>
      <w:r w:rsidRPr="003E754C">
        <w:rPr>
          <w:rStyle w:val="Char9"/>
          <w:rFonts w:hint="cs"/>
          <w:rtl/>
        </w:rPr>
        <w:t>.</w:t>
      </w:r>
    </w:p>
    <w:p w:rsidR="00152E87" w:rsidRPr="006717F5" w:rsidRDefault="00152E87" w:rsidP="00A81F7E">
      <w:pPr>
        <w:pStyle w:val="a9"/>
        <w:rPr>
          <w:rtl/>
        </w:rPr>
      </w:pPr>
      <w:r w:rsidRPr="006717F5">
        <w:rPr>
          <w:rtl/>
        </w:rPr>
        <w:t>«پس</w:t>
      </w:r>
      <w:r w:rsidR="00FE68A2">
        <w:rPr>
          <w:rtl/>
        </w:rPr>
        <w:t xml:space="preserve"> هرگاه </w:t>
      </w:r>
      <w:r w:rsidRPr="006717F5">
        <w:rPr>
          <w:rtl/>
        </w:rPr>
        <w:t>وعده‌</w:t>
      </w:r>
      <w:r w:rsidR="00A81F7E">
        <w:rPr>
          <w:rtl/>
        </w:rPr>
        <w:t>ی</w:t>
      </w:r>
      <w:r w:rsidRPr="006717F5">
        <w:rPr>
          <w:rtl/>
        </w:rPr>
        <w:t xml:space="preserve"> مرگ آنان فرا رسد، </w:t>
      </w:r>
      <w:r w:rsidR="00A81F7E">
        <w:rPr>
          <w:rtl/>
        </w:rPr>
        <w:t>یک</w:t>
      </w:r>
      <w:r w:rsidRPr="006717F5">
        <w:rPr>
          <w:rtl/>
        </w:rPr>
        <w:t xml:space="preserve"> لحظه از آن عقب نم</w:t>
      </w:r>
      <w:r w:rsidR="00A81F7E">
        <w:rPr>
          <w:rtl/>
        </w:rPr>
        <w:t>ی</w:t>
      </w:r>
      <w:r w:rsidRPr="006717F5">
        <w:rPr>
          <w:rtl/>
        </w:rPr>
        <w:t>‌افتند و بر آن پ</w:t>
      </w:r>
      <w:r w:rsidR="00A81F7E">
        <w:rPr>
          <w:rtl/>
        </w:rPr>
        <w:t>ی</w:t>
      </w:r>
      <w:r w:rsidRPr="006717F5">
        <w:rPr>
          <w:rtl/>
        </w:rPr>
        <w:t>ش</w:t>
      </w:r>
      <w:r w:rsidR="00A81F7E">
        <w:rPr>
          <w:rtl/>
        </w:rPr>
        <w:t>ی</w:t>
      </w:r>
      <w:r w:rsidR="00B4734D">
        <w:rPr>
          <w:rtl/>
        </w:rPr>
        <w:t xml:space="preserve"> نمی‌</w:t>
      </w:r>
      <w:r w:rsidRPr="006717F5">
        <w:rPr>
          <w:rtl/>
        </w:rPr>
        <w:t>گ</w:t>
      </w:r>
      <w:r w:rsidR="00A81F7E">
        <w:rPr>
          <w:rtl/>
        </w:rPr>
        <w:t>ی</w:t>
      </w:r>
      <w:r w:rsidRPr="006717F5">
        <w:rPr>
          <w:rtl/>
        </w:rPr>
        <w:t>رند».</w:t>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لَا تُلۡهِكُمۡ أَمۡوَٰلُكُمۡ وَلَآ أَوۡلَٰدُكُمۡ عَن ذِكۡرِ </w:t>
      </w:r>
      <w:r w:rsidRPr="00084A5B">
        <w:rPr>
          <w:rStyle w:val="Char8"/>
          <w:rFonts w:hint="cs"/>
          <w:rtl/>
        </w:rPr>
        <w:t>ٱ</w:t>
      </w:r>
      <w:r w:rsidRPr="00084A5B">
        <w:rPr>
          <w:rStyle w:val="Char8"/>
          <w:rFonts w:hint="eastAsia"/>
          <w:rtl/>
        </w:rPr>
        <w:t>للَّهِۚ</w:t>
      </w:r>
      <w:r w:rsidRPr="00084A5B">
        <w:rPr>
          <w:rStyle w:val="Char8"/>
          <w:rtl/>
        </w:rPr>
        <w:t xml:space="preserve"> وَمَن يَفۡعَلۡ ذَٰلِكَ فَأُوْلَٰٓئِكَ هُمُ </w:t>
      </w:r>
      <w:r w:rsidRPr="00084A5B">
        <w:rPr>
          <w:rStyle w:val="Char8"/>
          <w:rFonts w:hint="cs"/>
          <w:rtl/>
        </w:rPr>
        <w:t>ٱ</w:t>
      </w:r>
      <w:r w:rsidRPr="00084A5B">
        <w:rPr>
          <w:rStyle w:val="Char8"/>
          <w:rFonts w:hint="eastAsia"/>
          <w:rtl/>
        </w:rPr>
        <w:t>لۡخَٰسِرُونَ</w:t>
      </w:r>
      <w:r w:rsidRPr="00084A5B">
        <w:rPr>
          <w:rStyle w:val="Char8"/>
          <w:rtl/>
        </w:rPr>
        <w:t xml:space="preserve">٩ وَأَنفِقُواْ مِن مَّا رَزَقۡنَٰكُم مِّن قَبۡلِ أَن يَأۡتِيَ أَحَدَكُمُ </w:t>
      </w:r>
      <w:r w:rsidRPr="00084A5B">
        <w:rPr>
          <w:rStyle w:val="Char8"/>
          <w:rFonts w:hint="cs"/>
          <w:rtl/>
        </w:rPr>
        <w:t>ٱ</w:t>
      </w:r>
      <w:r w:rsidRPr="00084A5B">
        <w:rPr>
          <w:rStyle w:val="Char8"/>
          <w:rFonts w:hint="eastAsia"/>
          <w:rtl/>
        </w:rPr>
        <w:t>لۡمَوۡتُ</w:t>
      </w:r>
      <w:r w:rsidRPr="00084A5B">
        <w:rPr>
          <w:rStyle w:val="Char8"/>
          <w:rtl/>
        </w:rPr>
        <w:t xml:space="preserve"> فَيَقُولَ رَبِّ لَوۡلَآ أَخَّرۡتَنِيٓ إِلَىٰٓ أَجَلٖ قَرِيبٖ فَأَصَّدَّقَ وَأَكُن مِّنَ </w:t>
      </w:r>
      <w:r w:rsidRPr="00084A5B">
        <w:rPr>
          <w:rStyle w:val="Char8"/>
          <w:rFonts w:hint="cs"/>
          <w:rtl/>
        </w:rPr>
        <w:t>ٱ</w:t>
      </w:r>
      <w:r w:rsidRPr="00084A5B">
        <w:rPr>
          <w:rStyle w:val="Char8"/>
          <w:rFonts w:hint="eastAsia"/>
          <w:rtl/>
        </w:rPr>
        <w:t>لصَّٰلِحِينَ</w:t>
      </w:r>
      <w:r w:rsidRPr="00084A5B">
        <w:rPr>
          <w:rStyle w:val="Char8"/>
          <w:rtl/>
        </w:rPr>
        <w:t xml:space="preserve">١٠ وَلَن يُؤَخِّرَ </w:t>
      </w:r>
      <w:r w:rsidRPr="00084A5B">
        <w:rPr>
          <w:rStyle w:val="Char8"/>
          <w:rFonts w:hint="cs"/>
          <w:rtl/>
        </w:rPr>
        <w:t>ٱ</w:t>
      </w:r>
      <w:r w:rsidRPr="00084A5B">
        <w:rPr>
          <w:rStyle w:val="Char8"/>
          <w:rFonts w:hint="eastAsia"/>
          <w:rtl/>
        </w:rPr>
        <w:t>للَّهُ</w:t>
      </w:r>
      <w:r w:rsidRPr="00084A5B">
        <w:rPr>
          <w:rStyle w:val="Char8"/>
          <w:rtl/>
        </w:rPr>
        <w:t xml:space="preserve"> نَفۡسًا إِذَا جَآءَ أَجَلُهَاۚ وَ</w:t>
      </w:r>
      <w:r w:rsidRPr="00084A5B">
        <w:rPr>
          <w:rStyle w:val="Char8"/>
          <w:rFonts w:hint="cs"/>
          <w:rtl/>
        </w:rPr>
        <w:t>ٱ</w:t>
      </w:r>
      <w:r w:rsidRPr="00084A5B">
        <w:rPr>
          <w:rStyle w:val="Char8"/>
          <w:rFonts w:hint="eastAsia"/>
          <w:rtl/>
        </w:rPr>
        <w:t>للَّهُ</w:t>
      </w:r>
      <w:r w:rsidRPr="00084A5B">
        <w:rPr>
          <w:rStyle w:val="Char8"/>
          <w:rtl/>
        </w:rPr>
        <w:t xml:space="preserve"> خَبِيرُۢ بِمَا تَعۡمَلُونَ١١</w:t>
      </w:r>
      <w:r>
        <w:rPr>
          <w:rFonts w:cs="Traditional Arabic"/>
          <w:b/>
          <w:color w:val="000000"/>
          <w:shd w:val="clear" w:color="auto" w:fill="FFFFFF"/>
          <w:rtl/>
          <w:lang w:bidi="ar-AE"/>
        </w:rPr>
        <w:t>﴾</w:t>
      </w:r>
      <w:r w:rsidRPr="00084A5B">
        <w:rPr>
          <w:rStyle w:val="Char8"/>
          <w:rtl/>
        </w:rPr>
        <w:t xml:space="preserve"> </w:t>
      </w:r>
      <w:r w:rsidRPr="003E754C">
        <w:rPr>
          <w:rStyle w:val="Char9"/>
          <w:rtl/>
        </w:rPr>
        <w:t>[المنافقون: 9-11]</w:t>
      </w:r>
      <w:r w:rsidRPr="003E754C">
        <w:rPr>
          <w:rStyle w:val="Char9"/>
          <w:rFonts w:hint="cs"/>
          <w:rtl/>
        </w:rPr>
        <w:t>.</w:t>
      </w:r>
    </w:p>
    <w:p w:rsidR="00152E87" w:rsidRPr="006717F5" w:rsidRDefault="00152E87" w:rsidP="00A81F7E">
      <w:pPr>
        <w:pStyle w:val="a9"/>
        <w:rPr>
          <w:rtl/>
        </w:rPr>
      </w:pPr>
      <w:r w:rsidRPr="006717F5">
        <w:rPr>
          <w:rtl/>
        </w:rPr>
        <w:t>«ا</w:t>
      </w:r>
      <w:r w:rsidR="00A81F7E">
        <w:rPr>
          <w:rtl/>
        </w:rPr>
        <w:t>ی</w:t>
      </w:r>
      <w:r w:rsidRPr="006717F5">
        <w:rPr>
          <w:rtl/>
        </w:rPr>
        <w:t xml:space="preserve"> </w:t>
      </w:r>
      <w:r w:rsidR="00A81F7E">
        <w:rPr>
          <w:rtl/>
        </w:rPr>
        <w:t>ک</w:t>
      </w:r>
      <w:r w:rsidRPr="006717F5">
        <w:rPr>
          <w:rtl/>
        </w:rPr>
        <w:t>سان</w:t>
      </w:r>
      <w:r w:rsidR="00A81F7E">
        <w:rPr>
          <w:rtl/>
        </w:rPr>
        <w:t>ی</w:t>
      </w:r>
      <w:r w:rsidRPr="006717F5">
        <w:rPr>
          <w:rtl/>
        </w:rPr>
        <w:t xml:space="preserve"> </w:t>
      </w:r>
      <w:r w:rsidR="00A81F7E">
        <w:rPr>
          <w:rtl/>
        </w:rPr>
        <w:t>ک</w:t>
      </w:r>
      <w:r w:rsidRPr="006717F5">
        <w:rPr>
          <w:rtl/>
        </w:rPr>
        <w:t>ه ا</w:t>
      </w:r>
      <w:r w:rsidR="00A81F7E">
        <w:rPr>
          <w:rtl/>
        </w:rPr>
        <w:t>ی</w:t>
      </w:r>
      <w:r w:rsidRPr="006717F5">
        <w:rPr>
          <w:rtl/>
        </w:rPr>
        <w:t>مان آورده‌ا</w:t>
      </w:r>
      <w:r w:rsidR="00A81F7E">
        <w:rPr>
          <w:rtl/>
        </w:rPr>
        <w:t>ی</w:t>
      </w:r>
      <w:r w:rsidRPr="006717F5">
        <w:rPr>
          <w:rtl/>
        </w:rPr>
        <w:t xml:space="preserve">د! اموال و اولادتان، شما را از </w:t>
      </w:r>
      <w:r w:rsidR="00A81F7E">
        <w:rPr>
          <w:rtl/>
        </w:rPr>
        <w:t>ی</w:t>
      </w:r>
      <w:r w:rsidRPr="006717F5">
        <w:rPr>
          <w:rtl/>
        </w:rPr>
        <w:t>اد خدا غافل ن</w:t>
      </w:r>
      <w:r w:rsidR="00A81F7E">
        <w:rPr>
          <w:rtl/>
        </w:rPr>
        <w:t>ک</w:t>
      </w:r>
      <w:r w:rsidRPr="006717F5">
        <w:rPr>
          <w:rtl/>
        </w:rPr>
        <w:t xml:space="preserve">ند و </w:t>
      </w:r>
      <w:r w:rsidR="00A81F7E">
        <w:rPr>
          <w:rtl/>
        </w:rPr>
        <w:t>ک</w:t>
      </w:r>
      <w:r w:rsidRPr="006717F5">
        <w:rPr>
          <w:rtl/>
        </w:rPr>
        <w:t>سان</w:t>
      </w:r>
      <w:r w:rsidR="00A81F7E">
        <w:rPr>
          <w:rtl/>
        </w:rPr>
        <w:t>ی</w:t>
      </w:r>
      <w:r w:rsidRPr="006717F5">
        <w:rPr>
          <w:rtl/>
        </w:rPr>
        <w:t xml:space="preserve"> </w:t>
      </w:r>
      <w:r w:rsidR="00A81F7E">
        <w:rPr>
          <w:rtl/>
        </w:rPr>
        <w:t>ک</w:t>
      </w:r>
      <w:r w:rsidRPr="006717F5">
        <w:rPr>
          <w:rtl/>
        </w:rPr>
        <w:t>ه چن</w:t>
      </w:r>
      <w:r w:rsidR="00A81F7E">
        <w:rPr>
          <w:rtl/>
        </w:rPr>
        <w:t>ی</w:t>
      </w:r>
      <w:r w:rsidRPr="006717F5">
        <w:rPr>
          <w:rtl/>
        </w:rPr>
        <w:t xml:space="preserve">ن </w:t>
      </w:r>
      <w:r w:rsidR="00A81F7E">
        <w:rPr>
          <w:rtl/>
        </w:rPr>
        <w:t>ک</w:t>
      </w:r>
      <w:r w:rsidRPr="006717F5">
        <w:rPr>
          <w:rtl/>
        </w:rPr>
        <w:t>نند، ا</w:t>
      </w:r>
      <w:r w:rsidR="00A81F7E">
        <w:rPr>
          <w:rtl/>
        </w:rPr>
        <w:t>ی</w:t>
      </w:r>
      <w:r w:rsidRPr="006717F5">
        <w:rPr>
          <w:rtl/>
        </w:rPr>
        <w:t>شان ز</w:t>
      </w:r>
      <w:r w:rsidR="00A81F7E">
        <w:rPr>
          <w:rtl/>
        </w:rPr>
        <w:t>ی</w:t>
      </w:r>
      <w:r w:rsidRPr="006717F5">
        <w:rPr>
          <w:rtl/>
        </w:rPr>
        <w:t>ان</w:t>
      </w:r>
      <w:r w:rsidR="00A81F7E">
        <w:rPr>
          <w:rtl/>
        </w:rPr>
        <w:t>ک</w:t>
      </w:r>
      <w:r w:rsidRPr="006717F5">
        <w:rPr>
          <w:rtl/>
        </w:rPr>
        <w:t>ارند؛ و از چ</w:t>
      </w:r>
      <w:r w:rsidR="00A81F7E">
        <w:rPr>
          <w:rtl/>
        </w:rPr>
        <w:t>ی</w:t>
      </w:r>
      <w:r w:rsidRPr="006717F5">
        <w:rPr>
          <w:rtl/>
        </w:rPr>
        <w:t>زها</w:t>
      </w:r>
      <w:r w:rsidR="00A81F7E">
        <w:rPr>
          <w:rtl/>
        </w:rPr>
        <w:t>یی</w:t>
      </w:r>
      <w:r w:rsidRPr="006717F5">
        <w:rPr>
          <w:rtl/>
        </w:rPr>
        <w:t xml:space="preserve"> </w:t>
      </w:r>
      <w:r w:rsidR="00A81F7E">
        <w:rPr>
          <w:rtl/>
        </w:rPr>
        <w:t>ک</w:t>
      </w:r>
      <w:r w:rsidRPr="006717F5">
        <w:rPr>
          <w:rtl/>
        </w:rPr>
        <w:t>ه به شما داده‌ا</w:t>
      </w:r>
      <w:r w:rsidR="00A81F7E">
        <w:rPr>
          <w:rtl/>
        </w:rPr>
        <w:t>ی</w:t>
      </w:r>
      <w:r w:rsidRPr="006717F5">
        <w:rPr>
          <w:rtl/>
        </w:rPr>
        <w:t xml:space="preserve">م، بذل و بخشش و صدقه و احسان </w:t>
      </w:r>
      <w:r w:rsidR="00A81F7E">
        <w:rPr>
          <w:rtl/>
        </w:rPr>
        <w:t>ک</w:t>
      </w:r>
      <w:r w:rsidRPr="006717F5">
        <w:rPr>
          <w:rtl/>
        </w:rPr>
        <w:t>ن</w:t>
      </w:r>
      <w:r w:rsidR="00A81F7E">
        <w:rPr>
          <w:rtl/>
        </w:rPr>
        <w:t>ی</w:t>
      </w:r>
      <w:r w:rsidRPr="006717F5">
        <w:rPr>
          <w:rtl/>
        </w:rPr>
        <w:t>د، پ</w:t>
      </w:r>
      <w:r w:rsidR="00A81F7E">
        <w:rPr>
          <w:rtl/>
        </w:rPr>
        <w:t>ی</w:t>
      </w:r>
      <w:r w:rsidRPr="006717F5">
        <w:rPr>
          <w:rtl/>
        </w:rPr>
        <w:t xml:space="preserve">ش از آن </w:t>
      </w:r>
      <w:r w:rsidR="00A81F7E">
        <w:rPr>
          <w:rtl/>
        </w:rPr>
        <w:t>ک</w:t>
      </w:r>
      <w:r w:rsidRPr="006717F5">
        <w:rPr>
          <w:rtl/>
        </w:rPr>
        <w:t xml:space="preserve">ه مرگ </w:t>
      </w:r>
      <w:r w:rsidR="00A81F7E">
        <w:rPr>
          <w:rtl/>
        </w:rPr>
        <w:t>یکی</w:t>
      </w:r>
      <w:r w:rsidRPr="006717F5">
        <w:rPr>
          <w:rtl/>
        </w:rPr>
        <w:t xml:space="preserve"> از شما در رسد و بگو</w:t>
      </w:r>
      <w:r w:rsidR="00A81F7E">
        <w:rPr>
          <w:rtl/>
        </w:rPr>
        <w:t>ی</w:t>
      </w:r>
      <w:r w:rsidRPr="006717F5">
        <w:rPr>
          <w:rtl/>
        </w:rPr>
        <w:t>د: پروردگارا! چه م</w:t>
      </w:r>
      <w:r w:rsidR="00A81F7E">
        <w:rPr>
          <w:rtl/>
        </w:rPr>
        <w:t>ی</w:t>
      </w:r>
      <w:r w:rsidRPr="006717F5">
        <w:rPr>
          <w:rtl/>
        </w:rPr>
        <w:t xml:space="preserve">‌شود اگر مدت </w:t>
      </w:r>
      <w:r w:rsidR="00A81F7E">
        <w:rPr>
          <w:rtl/>
        </w:rPr>
        <w:t>ک</w:t>
      </w:r>
      <w:r w:rsidRPr="006717F5">
        <w:rPr>
          <w:rtl/>
        </w:rPr>
        <w:t>م</w:t>
      </w:r>
      <w:r w:rsidR="00A81F7E">
        <w:rPr>
          <w:rtl/>
        </w:rPr>
        <w:t>ی</w:t>
      </w:r>
      <w:r w:rsidRPr="006717F5">
        <w:rPr>
          <w:rtl/>
        </w:rPr>
        <w:t xml:space="preserve"> مرگ مرا به تأخ</w:t>
      </w:r>
      <w:r w:rsidR="00A81F7E">
        <w:rPr>
          <w:rtl/>
        </w:rPr>
        <w:t>ی</w:t>
      </w:r>
      <w:r w:rsidRPr="006717F5">
        <w:rPr>
          <w:rtl/>
        </w:rPr>
        <w:t>ر انداز</w:t>
      </w:r>
      <w:r w:rsidR="00A81F7E">
        <w:rPr>
          <w:rtl/>
        </w:rPr>
        <w:t>ی</w:t>
      </w:r>
      <w:r w:rsidRPr="006717F5">
        <w:rPr>
          <w:rtl/>
        </w:rPr>
        <w:t xml:space="preserve"> </w:t>
      </w:r>
      <w:r w:rsidRPr="006717F5">
        <w:rPr>
          <w:rFonts w:hint="cs"/>
          <w:rtl/>
        </w:rPr>
        <w:t>(</w:t>
      </w:r>
      <w:r w:rsidRPr="006717F5">
        <w:rPr>
          <w:rtl/>
        </w:rPr>
        <w:t>و زنده‌ام بگذار</w:t>
      </w:r>
      <w:r w:rsidR="00A81F7E">
        <w:rPr>
          <w:rtl/>
        </w:rPr>
        <w:t>ی</w:t>
      </w:r>
      <w:r w:rsidRPr="006717F5">
        <w:rPr>
          <w:rFonts w:hint="cs"/>
          <w:rtl/>
        </w:rPr>
        <w:t>)</w:t>
      </w:r>
      <w:r w:rsidRPr="006717F5">
        <w:rPr>
          <w:rtl/>
        </w:rPr>
        <w:t xml:space="preserve"> تا </w:t>
      </w:r>
      <w:r w:rsidRPr="006717F5">
        <w:rPr>
          <w:rFonts w:hint="cs"/>
          <w:rtl/>
        </w:rPr>
        <w:t>(</w:t>
      </w:r>
      <w:r w:rsidRPr="006717F5">
        <w:rPr>
          <w:rtl/>
        </w:rPr>
        <w:t>احسان و</w:t>
      </w:r>
      <w:r w:rsidRPr="006717F5">
        <w:rPr>
          <w:rFonts w:hint="cs"/>
          <w:rtl/>
        </w:rPr>
        <w:t>)</w:t>
      </w:r>
      <w:r w:rsidRPr="006717F5">
        <w:rPr>
          <w:rtl/>
        </w:rPr>
        <w:t xml:space="preserve"> صدقه بدهم و از زمره‌</w:t>
      </w:r>
      <w:r w:rsidR="00A81F7E">
        <w:rPr>
          <w:rtl/>
        </w:rPr>
        <w:t>ی</w:t>
      </w:r>
      <w:r w:rsidRPr="006717F5">
        <w:rPr>
          <w:rtl/>
        </w:rPr>
        <w:t xml:space="preserve"> صالحان و خوبان شوم؟! (ول</w:t>
      </w:r>
      <w:r w:rsidR="00A81F7E">
        <w:rPr>
          <w:rtl/>
        </w:rPr>
        <w:t>ی</w:t>
      </w:r>
      <w:r w:rsidRPr="006717F5">
        <w:rPr>
          <w:rtl/>
        </w:rPr>
        <w:t xml:space="preserve">) خداوند هرگز مرگ </w:t>
      </w:r>
      <w:r w:rsidR="00A81F7E">
        <w:rPr>
          <w:rtl/>
        </w:rPr>
        <w:t>ک</w:t>
      </w:r>
      <w:r w:rsidRPr="006717F5">
        <w:rPr>
          <w:rtl/>
        </w:rPr>
        <w:t>س</w:t>
      </w:r>
      <w:r w:rsidR="00A81F7E">
        <w:rPr>
          <w:rtl/>
        </w:rPr>
        <w:t>ی</w:t>
      </w:r>
      <w:r w:rsidRPr="006717F5">
        <w:rPr>
          <w:rtl/>
        </w:rPr>
        <w:t xml:space="preserve"> را به تأخ</w:t>
      </w:r>
      <w:r w:rsidR="00A81F7E">
        <w:rPr>
          <w:rtl/>
        </w:rPr>
        <w:t>ی</w:t>
      </w:r>
      <w:r w:rsidRPr="006717F5">
        <w:rPr>
          <w:rtl/>
        </w:rPr>
        <w:t>ر نم</w:t>
      </w:r>
      <w:r w:rsidR="00A81F7E">
        <w:rPr>
          <w:rtl/>
        </w:rPr>
        <w:t>ی</w:t>
      </w:r>
      <w:r w:rsidRPr="006717F5">
        <w:rPr>
          <w:rtl/>
        </w:rPr>
        <w:t>‌اندازد هنگام</w:t>
      </w:r>
      <w:r w:rsidR="00A81F7E">
        <w:rPr>
          <w:rtl/>
        </w:rPr>
        <w:t>ی</w:t>
      </w:r>
      <w:r w:rsidRPr="006717F5">
        <w:rPr>
          <w:rtl/>
        </w:rPr>
        <w:t xml:space="preserve"> </w:t>
      </w:r>
      <w:r w:rsidR="00A81F7E">
        <w:rPr>
          <w:rtl/>
        </w:rPr>
        <w:t>ک</w:t>
      </w:r>
      <w:r w:rsidRPr="006717F5">
        <w:rPr>
          <w:rtl/>
        </w:rPr>
        <w:t>ه اجل او فرا رس</w:t>
      </w:r>
      <w:r w:rsidR="00A81F7E">
        <w:rPr>
          <w:rtl/>
        </w:rPr>
        <w:t>ی</w:t>
      </w:r>
      <w:r w:rsidRPr="006717F5">
        <w:rPr>
          <w:rtl/>
        </w:rPr>
        <w:t xml:space="preserve">ده باشد و خداوند </w:t>
      </w:r>
      <w:r w:rsidR="00A81F7E">
        <w:rPr>
          <w:rtl/>
        </w:rPr>
        <w:t>ک</w:t>
      </w:r>
      <w:r w:rsidRPr="006717F5">
        <w:rPr>
          <w:rtl/>
        </w:rPr>
        <w:t xml:space="preserve">املاً آگاه از </w:t>
      </w:r>
      <w:r w:rsidR="00A81F7E">
        <w:rPr>
          <w:rtl/>
        </w:rPr>
        <w:t>ک</w:t>
      </w:r>
      <w:r w:rsidRPr="006717F5">
        <w:rPr>
          <w:rtl/>
        </w:rPr>
        <w:t>ارها</w:t>
      </w:r>
      <w:r w:rsidR="00A81F7E">
        <w:rPr>
          <w:rtl/>
        </w:rPr>
        <w:t>یی</w:t>
      </w:r>
      <w:r w:rsidRPr="006717F5">
        <w:rPr>
          <w:rtl/>
        </w:rPr>
        <w:t xml:space="preserve"> است </w:t>
      </w:r>
      <w:r w:rsidR="00A81F7E">
        <w:rPr>
          <w:rtl/>
        </w:rPr>
        <w:t>ک</w:t>
      </w:r>
      <w:r w:rsidRPr="006717F5">
        <w:rPr>
          <w:rtl/>
        </w:rPr>
        <w:t>ه انجام م</w:t>
      </w:r>
      <w:r w:rsidR="00A81F7E">
        <w:rPr>
          <w:rtl/>
        </w:rPr>
        <w:t>ی</w:t>
      </w:r>
      <w:r w:rsidRPr="006717F5">
        <w:rPr>
          <w:rtl/>
        </w:rPr>
        <w:t>‌ده</w:t>
      </w:r>
      <w:r w:rsidR="00A81F7E">
        <w:rPr>
          <w:rtl/>
        </w:rPr>
        <w:t>ی</w:t>
      </w:r>
      <w:r w:rsidRPr="006717F5">
        <w:rPr>
          <w:rtl/>
        </w:rPr>
        <w:t>د».</w:t>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حَتَّىٰٓ إِذَا جَآءَ أَحَدَهُمُ </w:t>
      </w:r>
      <w:r w:rsidRPr="00084A5B">
        <w:rPr>
          <w:rStyle w:val="Char8"/>
          <w:rFonts w:hint="cs"/>
          <w:rtl/>
        </w:rPr>
        <w:t>ٱ</w:t>
      </w:r>
      <w:r w:rsidRPr="00084A5B">
        <w:rPr>
          <w:rStyle w:val="Char8"/>
          <w:rFonts w:hint="eastAsia"/>
          <w:rtl/>
        </w:rPr>
        <w:t>لۡمَوۡتُ</w:t>
      </w:r>
      <w:r w:rsidRPr="00084A5B">
        <w:rPr>
          <w:rStyle w:val="Char8"/>
          <w:rtl/>
        </w:rPr>
        <w:t xml:space="preserve"> قَالَ رَبِّ </w:t>
      </w:r>
      <w:r w:rsidRPr="00084A5B">
        <w:rPr>
          <w:rStyle w:val="Char8"/>
          <w:rFonts w:hint="cs"/>
          <w:rtl/>
        </w:rPr>
        <w:t>ٱ</w:t>
      </w:r>
      <w:r w:rsidRPr="00084A5B">
        <w:rPr>
          <w:rStyle w:val="Char8"/>
          <w:rFonts w:hint="eastAsia"/>
          <w:rtl/>
        </w:rPr>
        <w:t>رۡجِعُونِ</w:t>
      </w:r>
      <w:r w:rsidRPr="00084A5B">
        <w:rPr>
          <w:rStyle w:val="Char8"/>
          <w:rtl/>
        </w:rPr>
        <w:t xml:space="preserve">٩٩ لَعَلِّيٓ أَعۡمَلُ صَٰلِحٗا فِيمَا تَرَكۡتُۚ كَلَّآۚ إِنَّهَا كَلِمَةٌ هُوَ قَآئِلُهَاۖ وَمِن وَرَآئِهِم بَرۡزَخٌ إِلَىٰ يَوۡمِ يُبۡعَثُونَ١٠٠ فَإِذَا نُفِخَ فِي </w:t>
      </w:r>
      <w:r w:rsidRPr="00084A5B">
        <w:rPr>
          <w:rStyle w:val="Char8"/>
          <w:rFonts w:hint="cs"/>
          <w:rtl/>
        </w:rPr>
        <w:t>ٱ</w:t>
      </w:r>
      <w:r w:rsidRPr="00084A5B">
        <w:rPr>
          <w:rStyle w:val="Char8"/>
          <w:rFonts w:hint="eastAsia"/>
          <w:rtl/>
        </w:rPr>
        <w:t>لصُّورِ</w:t>
      </w:r>
      <w:r w:rsidRPr="00084A5B">
        <w:rPr>
          <w:rStyle w:val="Char8"/>
          <w:rtl/>
        </w:rPr>
        <w:t xml:space="preserve"> فَلَآ أَنسَابَ بَيۡنَهُمۡ يَوۡمَئِذٖ وَلَا يَتَسَآءَلُونَ١٠١ فَمَن ثَقُلَتۡ مَوَٰزِينُهُ</w:t>
      </w:r>
      <w:r w:rsidRPr="00084A5B">
        <w:rPr>
          <w:rStyle w:val="Char8"/>
          <w:rFonts w:hint="cs"/>
          <w:rtl/>
        </w:rPr>
        <w:t>ۥ</w:t>
      </w:r>
      <w:r w:rsidRPr="00084A5B">
        <w:rPr>
          <w:rStyle w:val="Char8"/>
          <w:rtl/>
        </w:rPr>
        <w:t xml:space="preserve"> فَأُوْلَٰٓئِكَ هُمُ </w:t>
      </w:r>
      <w:r w:rsidRPr="00084A5B">
        <w:rPr>
          <w:rStyle w:val="Char8"/>
          <w:rFonts w:hint="cs"/>
          <w:rtl/>
        </w:rPr>
        <w:t>ٱ</w:t>
      </w:r>
      <w:r w:rsidRPr="00084A5B">
        <w:rPr>
          <w:rStyle w:val="Char8"/>
          <w:rFonts w:hint="eastAsia"/>
          <w:rtl/>
        </w:rPr>
        <w:t>لۡمُفۡلِحُونَ</w:t>
      </w:r>
      <w:r w:rsidRPr="00084A5B">
        <w:rPr>
          <w:rStyle w:val="Char8"/>
          <w:rtl/>
        </w:rPr>
        <w:t>١٠٢ وَمَنۡ خَفَّتۡ مَوَٰزِينُهُ</w:t>
      </w:r>
      <w:r w:rsidRPr="00084A5B">
        <w:rPr>
          <w:rStyle w:val="Char8"/>
          <w:rFonts w:hint="cs"/>
          <w:rtl/>
        </w:rPr>
        <w:t>ۥ</w:t>
      </w:r>
      <w:r w:rsidRPr="00084A5B">
        <w:rPr>
          <w:rStyle w:val="Char8"/>
          <w:rtl/>
        </w:rPr>
        <w:t xml:space="preserve"> فَأُوْلَٰٓئِكَ </w:t>
      </w:r>
      <w:r w:rsidRPr="00084A5B">
        <w:rPr>
          <w:rStyle w:val="Char8"/>
          <w:rFonts w:hint="cs"/>
          <w:rtl/>
        </w:rPr>
        <w:t>ٱ</w:t>
      </w:r>
      <w:r w:rsidRPr="00084A5B">
        <w:rPr>
          <w:rStyle w:val="Char8"/>
          <w:rFonts w:hint="eastAsia"/>
          <w:rtl/>
        </w:rPr>
        <w:t>لَّذِينَ</w:t>
      </w:r>
      <w:r w:rsidRPr="00084A5B">
        <w:rPr>
          <w:rStyle w:val="Char8"/>
          <w:rtl/>
        </w:rPr>
        <w:t xml:space="preserve"> خَسِرُوٓاْ أَنفُسَهُمۡ فِي جَهَنَّمَ خَٰلِدُونَ١٠٣ تَلۡفَحُ وُجُوهَهُمُ </w:t>
      </w:r>
      <w:r w:rsidRPr="00084A5B">
        <w:rPr>
          <w:rStyle w:val="Char8"/>
          <w:rFonts w:hint="cs"/>
          <w:rtl/>
        </w:rPr>
        <w:t>ٱ</w:t>
      </w:r>
      <w:r w:rsidRPr="00084A5B">
        <w:rPr>
          <w:rStyle w:val="Char8"/>
          <w:rFonts w:hint="eastAsia"/>
          <w:rtl/>
        </w:rPr>
        <w:t>لنَّارُ</w:t>
      </w:r>
      <w:r w:rsidRPr="00084A5B">
        <w:rPr>
          <w:rStyle w:val="Char8"/>
          <w:rtl/>
        </w:rPr>
        <w:t xml:space="preserve"> وَهُمۡ فِيهَا كَٰلِحُونَ١٠٤ أَلَمۡ تَكُنۡ ءَايَٰتِي تُتۡلَىٰ عَلَيۡكُمۡ فَكُنتُم بِهَا تُكَذِّبُونَ١٠٥ قَالُواْ رَبَّنَا غَلَبَتۡ عَلَيۡنَا شِقۡوَتُنَا وَكُنَّا قَوۡمٗا ضَآلِّينَ١٠٦ رَبَّنَآ أَخۡرِجۡنَا مِنۡهَا فَإِنۡ عُدۡنَا فَإِنَّا ظَٰلِمُونَ١٠٧ قَالَ </w:t>
      </w:r>
      <w:r w:rsidRPr="00084A5B">
        <w:rPr>
          <w:rStyle w:val="Char8"/>
          <w:rFonts w:hint="cs"/>
          <w:rtl/>
        </w:rPr>
        <w:t>ٱ</w:t>
      </w:r>
      <w:r w:rsidRPr="00084A5B">
        <w:rPr>
          <w:rStyle w:val="Char8"/>
          <w:rFonts w:hint="eastAsia"/>
          <w:rtl/>
        </w:rPr>
        <w:t>خۡسَ‍ُٔواْ</w:t>
      </w:r>
      <w:r w:rsidRPr="00084A5B">
        <w:rPr>
          <w:rStyle w:val="Char8"/>
          <w:rtl/>
        </w:rPr>
        <w:t xml:space="preserve"> فِيهَا وَلَا تُكَلِّمُونِ١٠٨ إِنَّهُ</w:t>
      </w:r>
      <w:r w:rsidRPr="00084A5B">
        <w:rPr>
          <w:rStyle w:val="Char8"/>
          <w:rFonts w:hint="cs"/>
          <w:rtl/>
        </w:rPr>
        <w:t>ۥ</w:t>
      </w:r>
      <w:r w:rsidRPr="00084A5B">
        <w:rPr>
          <w:rStyle w:val="Char8"/>
          <w:rtl/>
        </w:rPr>
        <w:t xml:space="preserve"> كَانَ فَرِيقٞ مِّنۡ عِبَادِي يَقُولُونَ رَبَّنَآ ءَامَنَّا فَ</w:t>
      </w:r>
      <w:r w:rsidRPr="00084A5B">
        <w:rPr>
          <w:rStyle w:val="Char8"/>
          <w:rFonts w:hint="cs"/>
          <w:rtl/>
        </w:rPr>
        <w:t>ٱ</w:t>
      </w:r>
      <w:r w:rsidRPr="00084A5B">
        <w:rPr>
          <w:rStyle w:val="Char8"/>
          <w:rFonts w:hint="eastAsia"/>
          <w:rtl/>
        </w:rPr>
        <w:t>غۡفِرۡ</w:t>
      </w:r>
      <w:r w:rsidRPr="00084A5B">
        <w:rPr>
          <w:rStyle w:val="Char8"/>
          <w:rtl/>
        </w:rPr>
        <w:t xml:space="preserve"> لَنَا وَ</w:t>
      </w:r>
      <w:r w:rsidRPr="00084A5B">
        <w:rPr>
          <w:rStyle w:val="Char8"/>
          <w:rFonts w:hint="cs"/>
          <w:rtl/>
        </w:rPr>
        <w:t>ٱ</w:t>
      </w:r>
      <w:r w:rsidRPr="00084A5B">
        <w:rPr>
          <w:rStyle w:val="Char8"/>
          <w:rFonts w:hint="eastAsia"/>
          <w:rtl/>
        </w:rPr>
        <w:t>رۡحَمۡنَا</w:t>
      </w:r>
      <w:r w:rsidRPr="00084A5B">
        <w:rPr>
          <w:rStyle w:val="Char8"/>
          <w:rtl/>
        </w:rPr>
        <w:t xml:space="preserve"> وَأَنتَ خَيۡرُ </w:t>
      </w:r>
      <w:r w:rsidRPr="00084A5B">
        <w:rPr>
          <w:rStyle w:val="Char8"/>
          <w:rFonts w:hint="cs"/>
          <w:rtl/>
        </w:rPr>
        <w:t>ٱ</w:t>
      </w:r>
      <w:r w:rsidRPr="00084A5B">
        <w:rPr>
          <w:rStyle w:val="Char8"/>
          <w:rFonts w:hint="eastAsia"/>
          <w:rtl/>
        </w:rPr>
        <w:t>لرَّٰحِمِينَ</w:t>
      </w:r>
      <w:r w:rsidRPr="00084A5B">
        <w:rPr>
          <w:rStyle w:val="Char8"/>
          <w:rtl/>
        </w:rPr>
        <w:t>١٠٩ فَ</w:t>
      </w:r>
      <w:r w:rsidRPr="00084A5B">
        <w:rPr>
          <w:rStyle w:val="Char8"/>
          <w:rFonts w:hint="cs"/>
          <w:rtl/>
        </w:rPr>
        <w:t>ٱ</w:t>
      </w:r>
      <w:r w:rsidRPr="00084A5B">
        <w:rPr>
          <w:rStyle w:val="Char8"/>
          <w:rFonts w:hint="eastAsia"/>
          <w:rtl/>
        </w:rPr>
        <w:t>تَّخَذۡتُمُوهُمۡ</w:t>
      </w:r>
      <w:r w:rsidRPr="00084A5B">
        <w:rPr>
          <w:rStyle w:val="Char8"/>
          <w:rtl/>
        </w:rPr>
        <w:t xml:space="preserve"> سِخۡرِيًّا حَتَّىٰٓ أَنسَوۡكُمۡ ذِكۡرِي وَكُنتُم مِّنۡهُمۡ تَضۡحَكُونَ١١٠ إِنِّي جَزَيۡتُهُمُ </w:t>
      </w:r>
      <w:r w:rsidRPr="00084A5B">
        <w:rPr>
          <w:rStyle w:val="Char8"/>
          <w:rFonts w:hint="cs"/>
          <w:rtl/>
        </w:rPr>
        <w:t>ٱ</w:t>
      </w:r>
      <w:r w:rsidRPr="00084A5B">
        <w:rPr>
          <w:rStyle w:val="Char8"/>
          <w:rFonts w:hint="eastAsia"/>
          <w:rtl/>
        </w:rPr>
        <w:t>لۡيَوۡمَ</w:t>
      </w:r>
      <w:r w:rsidRPr="00084A5B">
        <w:rPr>
          <w:rStyle w:val="Char8"/>
          <w:rtl/>
        </w:rPr>
        <w:t xml:space="preserve"> بِمَا صَبَرُوٓاْ أَنَّهُمۡ هُمُ </w:t>
      </w:r>
      <w:r w:rsidRPr="00084A5B">
        <w:rPr>
          <w:rStyle w:val="Char8"/>
          <w:rFonts w:hint="cs"/>
          <w:rtl/>
        </w:rPr>
        <w:t>ٱ</w:t>
      </w:r>
      <w:r w:rsidRPr="00084A5B">
        <w:rPr>
          <w:rStyle w:val="Char8"/>
          <w:rFonts w:hint="eastAsia"/>
          <w:rtl/>
        </w:rPr>
        <w:t>لۡفَآئِزُونَ</w:t>
      </w:r>
      <w:r w:rsidRPr="00084A5B">
        <w:rPr>
          <w:rStyle w:val="Char8"/>
          <w:rtl/>
        </w:rPr>
        <w:t xml:space="preserve">١١١ قَٰلَ كَمۡ لَبِثۡتُمۡ فِي </w:t>
      </w:r>
      <w:r w:rsidRPr="00084A5B">
        <w:rPr>
          <w:rStyle w:val="Char8"/>
          <w:rFonts w:hint="cs"/>
          <w:rtl/>
        </w:rPr>
        <w:t>ٱ</w:t>
      </w:r>
      <w:r w:rsidRPr="00084A5B">
        <w:rPr>
          <w:rStyle w:val="Char8"/>
          <w:rFonts w:hint="eastAsia"/>
          <w:rtl/>
        </w:rPr>
        <w:t>لۡأَرۡضِ</w:t>
      </w:r>
      <w:r w:rsidRPr="00084A5B">
        <w:rPr>
          <w:rStyle w:val="Char8"/>
          <w:rtl/>
        </w:rPr>
        <w:t xml:space="preserve"> عَدَدَ سِنِينَ١١٢ قَالُواْ لَبِثۡنَا يَوۡمًا أَوۡ بَعۡضَ يَوۡمٖ فَسۡ‍َٔلِ </w:t>
      </w:r>
      <w:r w:rsidRPr="00084A5B">
        <w:rPr>
          <w:rStyle w:val="Char8"/>
          <w:rFonts w:hint="cs"/>
          <w:rtl/>
        </w:rPr>
        <w:t>ٱ</w:t>
      </w:r>
      <w:r w:rsidRPr="00084A5B">
        <w:rPr>
          <w:rStyle w:val="Char8"/>
          <w:rFonts w:hint="eastAsia"/>
          <w:rtl/>
        </w:rPr>
        <w:t>لۡعَآدِّينَ</w:t>
      </w:r>
      <w:r w:rsidRPr="00084A5B">
        <w:rPr>
          <w:rStyle w:val="Char8"/>
          <w:rtl/>
        </w:rPr>
        <w:t>١١٣ قَٰلَ إِن لَّبِثۡتُمۡ إِلَّا قَلِيلٗاۖ لَّوۡ أَنَّكُمۡ كُنتُمۡ تَعۡلَمُونَ١١٤ أَفَحَسِبۡتُمۡ أَنَّمَا خَلَقۡنَٰكُمۡ عَبَثٗا وَأَنَّكُمۡ إِلَيۡنَا لَا تُرۡجَعُونَ١١٥</w:t>
      </w:r>
      <w:r>
        <w:rPr>
          <w:rFonts w:cs="Traditional Arabic"/>
          <w:b/>
          <w:color w:val="000000"/>
          <w:shd w:val="clear" w:color="auto" w:fill="FFFFFF"/>
          <w:rtl/>
          <w:lang w:bidi="ar-AE"/>
        </w:rPr>
        <w:t>﴾</w:t>
      </w:r>
      <w:r w:rsidRPr="00084A5B">
        <w:rPr>
          <w:rStyle w:val="Char8"/>
          <w:rtl/>
        </w:rPr>
        <w:t xml:space="preserve"> </w:t>
      </w:r>
      <w:r w:rsidRPr="003E754C">
        <w:rPr>
          <w:rStyle w:val="Char9"/>
          <w:rtl/>
        </w:rPr>
        <w:t>[المؤمنون: 99-115]</w:t>
      </w:r>
    </w:p>
    <w:p w:rsidR="00152E87" w:rsidRPr="006717F5" w:rsidRDefault="00152E87" w:rsidP="00A81F7E">
      <w:pPr>
        <w:pStyle w:val="a9"/>
        <w:rPr>
          <w:rtl/>
        </w:rPr>
      </w:pPr>
      <w:r w:rsidRPr="006717F5">
        <w:rPr>
          <w:rtl/>
        </w:rPr>
        <w:t>«زمان</w:t>
      </w:r>
      <w:r w:rsidR="00A81F7E">
        <w:rPr>
          <w:rtl/>
        </w:rPr>
        <w:t>ی</w:t>
      </w:r>
      <w:r w:rsidRPr="006717F5">
        <w:rPr>
          <w:rtl/>
        </w:rPr>
        <w:t xml:space="preserve"> </w:t>
      </w:r>
      <w:r w:rsidR="00A81F7E">
        <w:rPr>
          <w:rtl/>
        </w:rPr>
        <w:t>ک</w:t>
      </w:r>
      <w:r w:rsidRPr="006717F5">
        <w:rPr>
          <w:rtl/>
        </w:rPr>
        <w:t xml:space="preserve">ه مرگ </w:t>
      </w:r>
      <w:r w:rsidR="00A81F7E">
        <w:rPr>
          <w:rtl/>
        </w:rPr>
        <w:t>یکی</w:t>
      </w:r>
      <w:r w:rsidRPr="006717F5">
        <w:rPr>
          <w:rtl/>
        </w:rPr>
        <w:t xml:space="preserve"> از آنها (</w:t>
      </w:r>
      <w:r w:rsidR="00A81F7E">
        <w:rPr>
          <w:rtl/>
        </w:rPr>
        <w:t>ک</w:t>
      </w:r>
      <w:r w:rsidRPr="006717F5">
        <w:rPr>
          <w:rtl/>
        </w:rPr>
        <w:t>افران و بد</w:t>
      </w:r>
      <w:r w:rsidR="00A81F7E">
        <w:rPr>
          <w:rtl/>
        </w:rPr>
        <w:t>ک</w:t>
      </w:r>
      <w:r w:rsidRPr="006717F5">
        <w:rPr>
          <w:rtl/>
        </w:rPr>
        <w:t>اران) فرا م</w:t>
      </w:r>
      <w:r w:rsidR="00A81F7E">
        <w:rPr>
          <w:rtl/>
        </w:rPr>
        <w:t>ی</w:t>
      </w:r>
      <w:r w:rsidRPr="006717F5">
        <w:rPr>
          <w:rtl/>
        </w:rPr>
        <w:t>‌رسد، م</w:t>
      </w:r>
      <w:r w:rsidR="00A81F7E">
        <w:rPr>
          <w:rtl/>
        </w:rPr>
        <w:t>ی</w:t>
      </w:r>
      <w:r w:rsidRPr="006717F5">
        <w:rPr>
          <w:rtl/>
        </w:rPr>
        <w:t>‌گو</w:t>
      </w:r>
      <w:r w:rsidR="00A81F7E">
        <w:rPr>
          <w:rtl/>
        </w:rPr>
        <w:t>ی</w:t>
      </w:r>
      <w:r w:rsidRPr="006717F5">
        <w:rPr>
          <w:rtl/>
        </w:rPr>
        <w:t>د: پروردگارا! مرا (به دن</w:t>
      </w:r>
      <w:r w:rsidR="00A81F7E">
        <w:rPr>
          <w:rtl/>
        </w:rPr>
        <w:t>ی</w:t>
      </w:r>
      <w:r w:rsidRPr="006717F5">
        <w:rPr>
          <w:rtl/>
        </w:rPr>
        <w:t>ا) باز گردان</w:t>
      </w:r>
      <w:r w:rsidR="00A81F7E">
        <w:rPr>
          <w:rtl/>
        </w:rPr>
        <w:t>ی</w:t>
      </w:r>
      <w:r w:rsidRPr="006717F5">
        <w:rPr>
          <w:rtl/>
        </w:rPr>
        <w:t xml:space="preserve">د تا </w:t>
      </w:r>
      <w:r w:rsidR="00A81F7E">
        <w:rPr>
          <w:rtl/>
        </w:rPr>
        <w:t>ک</w:t>
      </w:r>
      <w:r w:rsidRPr="006717F5">
        <w:rPr>
          <w:rtl/>
        </w:rPr>
        <w:t>ارها</w:t>
      </w:r>
      <w:r w:rsidR="00A81F7E">
        <w:rPr>
          <w:rtl/>
        </w:rPr>
        <w:t>ی</w:t>
      </w:r>
      <w:r w:rsidRPr="006717F5">
        <w:rPr>
          <w:rtl/>
        </w:rPr>
        <w:t xml:space="preserve"> شا</w:t>
      </w:r>
      <w:r w:rsidR="00A81F7E">
        <w:rPr>
          <w:rtl/>
        </w:rPr>
        <w:t>ی</w:t>
      </w:r>
      <w:r w:rsidRPr="006717F5">
        <w:rPr>
          <w:rtl/>
        </w:rPr>
        <w:t>سته انجام بدهم در مقابل فرصت‌ها</w:t>
      </w:r>
      <w:r w:rsidR="00A81F7E">
        <w:rPr>
          <w:rtl/>
        </w:rPr>
        <w:t>یی</w:t>
      </w:r>
      <w:r w:rsidRPr="006717F5">
        <w:rPr>
          <w:rtl/>
        </w:rPr>
        <w:t xml:space="preserve"> </w:t>
      </w:r>
      <w:r w:rsidR="00A81F7E">
        <w:rPr>
          <w:rtl/>
        </w:rPr>
        <w:t>ک</w:t>
      </w:r>
      <w:r w:rsidRPr="006717F5">
        <w:rPr>
          <w:rtl/>
        </w:rPr>
        <w:t xml:space="preserve">ه از دست داده‌ام و </w:t>
      </w:r>
      <w:r w:rsidR="00A81F7E">
        <w:rPr>
          <w:rtl/>
        </w:rPr>
        <w:t>ک</w:t>
      </w:r>
      <w:r w:rsidRPr="006717F5">
        <w:rPr>
          <w:rtl/>
        </w:rPr>
        <w:t>ار ن</w:t>
      </w:r>
      <w:r w:rsidR="00A81F7E">
        <w:rPr>
          <w:rtl/>
        </w:rPr>
        <w:t>یکی</w:t>
      </w:r>
      <w:r w:rsidRPr="006717F5">
        <w:rPr>
          <w:rtl/>
        </w:rPr>
        <w:t xml:space="preserve"> ن</w:t>
      </w:r>
      <w:r w:rsidR="00A81F7E">
        <w:rPr>
          <w:rtl/>
        </w:rPr>
        <w:t>ک</w:t>
      </w:r>
      <w:r w:rsidRPr="006717F5">
        <w:rPr>
          <w:rtl/>
        </w:rPr>
        <w:t>رده‌ام، خ</w:t>
      </w:r>
      <w:r w:rsidR="00A81F7E">
        <w:rPr>
          <w:rtl/>
        </w:rPr>
        <w:t>ی</w:t>
      </w:r>
      <w:r w:rsidRPr="006717F5">
        <w:rPr>
          <w:rtl/>
        </w:rPr>
        <w:t>ر، هرگز! ا</w:t>
      </w:r>
      <w:r w:rsidR="00A81F7E">
        <w:rPr>
          <w:rtl/>
        </w:rPr>
        <w:t>ی</w:t>
      </w:r>
      <w:r w:rsidRPr="006717F5">
        <w:rPr>
          <w:rtl/>
        </w:rPr>
        <w:t>ن سخن</w:t>
      </w:r>
      <w:r w:rsidR="00A81F7E">
        <w:rPr>
          <w:rtl/>
        </w:rPr>
        <w:t>ی</w:t>
      </w:r>
      <w:r w:rsidRPr="006717F5">
        <w:rPr>
          <w:rtl/>
        </w:rPr>
        <w:t xml:space="preserve"> است </w:t>
      </w:r>
      <w:r w:rsidR="00A81F7E">
        <w:rPr>
          <w:rtl/>
        </w:rPr>
        <w:t>ک</w:t>
      </w:r>
      <w:r w:rsidRPr="006717F5">
        <w:rPr>
          <w:rtl/>
        </w:rPr>
        <w:t>ه او بر زبان م</w:t>
      </w:r>
      <w:r w:rsidR="00A81F7E">
        <w:rPr>
          <w:rtl/>
        </w:rPr>
        <w:t>ی</w:t>
      </w:r>
      <w:r w:rsidRPr="006717F5">
        <w:rPr>
          <w:rtl/>
        </w:rPr>
        <w:t>‌راند و ب</w:t>
      </w:r>
      <w:r w:rsidR="00A81F7E">
        <w:rPr>
          <w:rtl/>
        </w:rPr>
        <w:t>ی</w:t>
      </w:r>
      <w:r w:rsidRPr="006717F5">
        <w:rPr>
          <w:rtl/>
        </w:rPr>
        <w:t>‌فا</w:t>
      </w:r>
      <w:r w:rsidR="00A81F7E">
        <w:rPr>
          <w:rtl/>
        </w:rPr>
        <w:t>ی</w:t>
      </w:r>
      <w:r w:rsidRPr="006717F5">
        <w:rPr>
          <w:rtl/>
        </w:rPr>
        <w:t>ده است (و اگر به فرض، به دن</w:t>
      </w:r>
      <w:r w:rsidR="00A81F7E">
        <w:rPr>
          <w:rtl/>
        </w:rPr>
        <w:t>ی</w:t>
      </w:r>
      <w:r w:rsidRPr="006717F5">
        <w:rPr>
          <w:rtl/>
        </w:rPr>
        <w:t>ا بازگردد، باز همان برنامه و روش قبل</w:t>
      </w:r>
      <w:r w:rsidR="00A81F7E">
        <w:rPr>
          <w:rtl/>
        </w:rPr>
        <w:t>ی</w:t>
      </w:r>
      <w:r w:rsidRPr="006717F5">
        <w:rPr>
          <w:rtl/>
        </w:rPr>
        <w:t xml:space="preserve"> خود را در پ</w:t>
      </w:r>
      <w:r w:rsidR="00A81F7E">
        <w:rPr>
          <w:rtl/>
        </w:rPr>
        <w:t>ی</w:t>
      </w:r>
      <w:r w:rsidRPr="006717F5">
        <w:rPr>
          <w:rtl/>
        </w:rPr>
        <w:t>ش م</w:t>
      </w:r>
      <w:r w:rsidR="00A81F7E">
        <w:rPr>
          <w:rtl/>
        </w:rPr>
        <w:t>ی</w:t>
      </w:r>
      <w:r w:rsidRPr="006717F5">
        <w:rPr>
          <w:rtl/>
        </w:rPr>
        <w:t>‌گ</w:t>
      </w:r>
      <w:r w:rsidR="00A81F7E">
        <w:rPr>
          <w:rtl/>
        </w:rPr>
        <w:t>ی</w:t>
      </w:r>
      <w:r w:rsidRPr="006717F5">
        <w:rPr>
          <w:rtl/>
        </w:rPr>
        <w:t>رد) در پ</w:t>
      </w:r>
      <w:r w:rsidR="00A81F7E">
        <w:rPr>
          <w:rtl/>
        </w:rPr>
        <w:t>ی</w:t>
      </w:r>
      <w:r w:rsidRPr="006717F5">
        <w:rPr>
          <w:rtl/>
        </w:rPr>
        <w:t>ش رو</w:t>
      </w:r>
      <w:r w:rsidR="00A81F7E">
        <w:rPr>
          <w:rtl/>
        </w:rPr>
        <w:t>ی</w:t>
      </w:r>
      <w:r w:rsidRPr="006717F5">
        <w:rPr>
          <w:rtl/>
        </w:rPr>
        <w:t xml:space="preserve"> ا</w:t>
      </w:r>
      <w:r w:rsidR="00A81F7E">
        <w:rPr>
          <w:rtl/>
        </w:rPr>
        <w:t>ی</w:t>
      </w:r>
      <w:r w:rsidRPr="006717F5">
        <w:rPr>
          <w:rtl/>
        </w:rPr>
        <w:t>ن جهان</w:t>
      </w:r>
      <w:r w:rsidR="00A81F7E">
        <w:rPr>
          <w:rtl/>
        </w:rPr>
        <w:t>ی</w:t>
      </w:r>
      <w:r w:rsidRPr="006717F5">
        <w:rPr>
          <w:rtl/>
        </w:rPr>
        <w:t>ان، برزخ است تا روز</w:t>
      </w:r>
      <w:r w:rsidR="00A81F7E">
        <w:rPr>
          <w:rtl/>
        </w:rPr>
        <w:t>ی</w:t>
      </w:r>
      <w:r w:rsidRPr="006717F5">
        <w:rPr>
          <w:rtl/>
        </w:rPr>
        <w:t xml:space="preserve"> </w:t>
      </w:r>
      <w:r w:rsidR="00A81F7E">
        <w:rPr>
          <w:rtl/>
        </w:rPr>
        <w:t>ک</w:t>
      </w:r>
      <w:r w:rsidRPr="006717F5">
        <w:rPr>
          <w:rtl/>
        </w:rPr>
        <w:t>ه برانگ</w:t>
      </w:r>
      <w:r w:rsidR="00A81F7E">
        <w:rPr>
          <w:rtl/>
        </w:rPr>
        <w:t>ی</w:t>
      </w:r>
      <w:r w:rsidRPr="006717F5">
        <w:rPr>
          <w:rtl/>
        </w:rPr>
        <w:t>خته م</w:t>
      </w:r>
      <w:r w:rsidR="00A81F7E">
        <w:rPr>
          <w:rtl/>
        </w:rPr>
        <w:t>ی</w:t>
      </w:r>
      <w:r w:rsidRPr="006717F5">
        <w:rPr>
          <w:rtl/>
        </w:rPr>
        <w:t>‌شوند. هنگام</w:t>
      </w:r>
      <w:r w:rsidR="00A81F7E">
        <w:rPr>
          <w:rtl/>
        </w:rPr>
        <w:t>ی</w:t>
      </w:r>
      <w:r w:rsidRPr="006717F5">
        <w:rPr>
          <w:rtl/>
        </w:rPr>
        <w:t xml:space="preserve"> </w:t>
      </w:r>
      <w:r w:rsidR="00A81F7E">
        <w:rPr>
          <w:rtl/>
        </w:rPr>
        <w:t>ک</w:t>
      </w:r>
      <w:r w:rsidRPr="006717F5">
        <w:rPr>
          <w:rtl/>
        </w:rPr>
        <w:t>ه (برا</w:t>
      </w:r>
      <w:r w:rsidR="00A81F7E">
        <w:rPr>
          <w:rtl/>
        </w:rPr>
        <w:t>ی</w:t>
      </w:r>
      <w:r w:rsidRPr="006717F5">
        <w:rPr>
          <w:rtl/>
        </w:rPr>
        <w:t xml:space="preserve"> بار دوم) در «صور» دم</w:t>
      </w:r>
      <w:r w:rsidR="00A81F7E">
        <w:rPr>
          <w:rtl/>
        </w:rPr>
        <w:t>ی</w:t>
      </w:r>
      <w:r w:rsidRPr="006717F5">
        <w:rPr>
          <w:rtl/>
        </w:rPr>
        <w:t>ده شد، ه</w:t>
      </w:r>
      <w:r w:rsidR="00A81F7E">
        <w:rPr>
          <w:rtl/>
        </w:rPr>
        <w:t>ی</w:t>
      </w:r>
      <w:r w:rsidRPr="006717F5">
        <w:rPr>
          <w:rtl/>
        </w:rPr>
        <w:t>چ‌گونه خو</w:t>
      </w:r>
      <w:r w:rsidR="00A81F7E">
        <w:rPr>
          <w:rtl/>
        </w:rPr>
        <w:t>ی</w:t>
      </w:r>
      <w:r w:rsidRPr="006717F5">
        <w:rPr>
          <w:rtl/>
        </w:rPr>
        <w:t>شاوند</w:t>
      </w:r>
      <w:r w:rsidR="00A81F7E">
        <w:rPr>
          <w:rtl/>
        </w:rPr>
        <w:t>ی</w:t>
      </w:r>
      <w:r w:rsidRPr="006717F5">
        <w:rPr>
          <w:rtl/>
        </w:rPr>
        <w:t xml:space="preserve"> و نسبت</w:t>
      </w:r>
      <w:r w:rsidR="00A81F7E">
        <w:rPr>
          <w:rtl/>
        </w:rPr>
        <w:t>ی</w:t>
      </w:r>
      <w:r w:rsidRPr="006717F5">
        <w:rPr>
          <w:rtl/>
        </w:rPr>
        <w:t xml:space="preserve"> در م</w:t>
      </w:r>
      <w:r w:rsidR="00A81F7E">
        <w:rPr>
          <w:rtl/>
        </w:rPr>
        <w:t>ی</w:t>
      </w:r>
      <w:r w:rsidRPr="006717F5">
        <w:rPr>
          <w:rtl/>
        </w:rPr>
        <w:t>ان آنان نم</w:t>
      </w:r>
      <w:r w:rsidR="00A81F7E">
        <w:rPr>
          <w:rtl/>
        </w:rPr>
        <w:t>ی</w:t>
      </w:r>
      <w:r w:rsidRPr="006717F5">
        <w:rPr>
          <w:rtl/>
        </w:rPr>
        <w:t>‌ماند و در آن روز از همد</w:t>
      </w:r>
      <w:r w:rsidR="00A81F7E">
        <w:rPr>
          <w:rtl/>
        </w:rPr>
        <w:t>ی</w:t>
      </w:r>
      <w:r w:rsidRPr="006717F5">
        <w:rPr>
          <w:rtl/>
        </w:rPr>
        <w:t>گر نم</w:t>
      </w:r>
      <w:r w:rsidR="00A81F7E">
        <w:rPr>
          <w:rtl/>
        </w:rPr>
        <w:t>ی</w:t>
      </w:r>
      <w:r w:rsidRPr="006717F5">
        <w:rPr>
          <w:rtl/>
        </w:rPr>
        <w:t xml:space="preserve">‌پرسند؛ و </w:t>
      </w:r>
      <w:r w:rsidR="00A81F7E">
        <w:rPr>
          <w:rtl/>
        </w:rPr>
        <w:t>ک</w:t>
      </w:r>
      <w:r w:rsidRPr="006717F5">
        <w:rPr>
          <w:rtl/>
        </w:rPr>
        <w:t>سان</w:t>
      </w:r>
      <w:r w:rsidR="00A81F7E">
        <w:rPr>
          <w:rtl/>
        </w:rPr>
        <w:t>ی</w:t>
      </w:r>
      <w:r w:rsidRPr="006717F5">
        <w:rPr>
          <w:rtl/>
        </w:rPr>
        <w:t xml:space="preserve"> </w:t>
      </w:r>
      <w:r w:rsidR="00A81F7E">
        <w:rPr>
          <w:rtl/>
        </w:rPr>
        <w:t>ک</w:t>
      </w:r>
      <w:r w:rsidRPr="006717F5">
        <w:rPr>
          <w:rtl/>
        </w:rPr>
        <w:t>ه سنج</w:t>
      </w:r>
      <w:r w:rsidR="00A81F7E">
        <w:rPr>
          <w:rtl/>
        </w:rPr>
        <w:t>ی</w:t>
      </w:r>
      <w:r w:rsidRPr="006717F5">
        <w:rPr>
          <w:rtl/>
        </w:rPr>
        <w:t>ده‌ها</w:t>
      </w:r>
      <w:r w:rsidR="00A81F7E">
        <w:rPr>
          <w:rtl/>
        </w:rPr>
        <w:t>ی</w:t>
      </w:r>
      <w:r w:rsidRPr="006717F5">
        <w:rPr>
          <w:rtl/>
        </w:rPr>
        <w:t xml:space="preserve"> (اعمال) آنها سنگ</w:t>
      </w:r>
      <w:r w:rsidR="00A81F7E">
        <w:rPr>
          <w:rtl/>
        </w:rPr>
        <w:t>ی</w:t>
      </w:r>
      <w:r w:rsidRPr="006717F5">
        <w:rPr>
          <w:rtl/>
        </w:rPr>
        <w:t>ن و ارزشمند شود، ا</w:t>
      </w:r>
      <w:r w:rsidR="00A81F7E">
        <w:rPr>
          <w:rtl/>
        </w:rPr>
        <w:t>ی</w:t>
      </w:r>
      <w:r w:rsidRPr="006717F5">
        <w:rPr>
          <w:rtl/>
        </w:rPr>
        <w:t xml:space="preserve">نان رستگارند و </w:t>
      </w:r>
      <w:r w:rsidR="00A81F7E">
        <w:rPr>
          <w:rtl/>
        </w:rPr>
        <w:t>ک</w:t>
      </w:r>
      <w:r w:rsidRPr="006717F5">
        <w:rPr>
          <w:rtl/>
        </w:rPr>
        <w:t>سان</w:t>
      </w:r>
      <w:r w:rsidR="00A81F7E">
        <w:rPr>
          <w:rtl/>
        </w:rPr>
        <w:t>ی</w:t>
      </w:r>
      <w:r w:rsidRPr="006717F5">
        <w:rPr>
          <w:rtl/>
        </w:rPr>
        <w:t xml:space="preserve"> </w:t>
      </w:r>
      <w:r w:rsidR="00A81F7E">
        <w:rPr>
          <w:rtl/>
        </w:rPr>
        <w:t>ک</w:t>
      </w:r>
      <w:r w:rsidRPr="006717F5">
        <w:rPr>
          <w:rtl/>
        </w:rPr>
        <w:t>ه سنج</w:t>
      </w:r>
      <w:r w:rsidR="00A81F7E">
        <w:rPr>
          <w:rtl/>
        </w:rPr>
        <w:t>ی</w:t>
      </w:r>
      <w:r w:rsidRPr="006717F5">
        <w:rPr>
          <w:rtl/>
        </w:rPr>
        <w:t>ده‌ها</w:t>
      </w:r>
      <w:r w:rsidR="00A81F7E">
        <w:rPr>
          <w:rtl/>
        </w:rPr>
        <w:t>ی</w:t>
      </w:r>
      <w:r w:rsidRPr="006717F5">
        <w:rPr>
          <w:rtl/>
        </w:rPr>
        <w:t xml:space="preserve"> (اعمال) آنها سب</w:t>
      </w:r>
      <w:r w:rsidR="00A81F7E">
        <w:rPr>
          <w:rtl/>
        </w:rPr>
        <w:t>ک</w:t>
      </w:r>
      <w:r w:rsidRPr="006717F5">
        <w:rPr>
          <w:rtl/>
        </w:rPr>
        <w:t xml:space="preserve"> و ب</w:t>
      </w:r>
      <w:r w:rsidR="00A81F7E">
        <w:rPr>
          <w:rtl/>
        </w:rPr>
        <w:t>ی</w:t>
      </w:r>
      <w:r w:rsidRPr="006717F5">
        <w:rPr>
          <w:rtl/>
        </w:rPr>
        <w:t>‌ارزش باشد، ا</w:t>
      </w:r>
      <w:r w:rsidR="00A81F7E">
        <w:rPr>
          <w:rtl/>
        </w:rPr>
        <w:t>ی</w:t>
      </w:r>
      <w:r w:rsidRPr="006717F5">
        <w:rPr>
          <w:rtl/>
        </w:rPr>
        <w:t xml:space="preserve">نان آن </w:t>
      </w:r>
      <w:r w:rsidR="00A81F7E">
        <w:rPr>
          <w:rtl/>
        </w:rPr>
        <w:t>ک</w:t>
      </w:r>
      <w:r w:rsidRPr="006717F5">
        <w:rPr>
          <w:rtl/>
        </w:rPr>
        <w:t>سان</w:t>
      </w:r>
      <w:r w:rsidR="00A81F7E">
        <w:rPr>
          <w:rtl/>
        </w:rPr>
        <w:t>ی</w:t>
      </w:r>
      <w:r w:rsidRPr="006717F5">
        <w:rPr>
          <w:rtl/>
        </w:rPr>
        <w:t xml:space="preserve"> هستند </w:t>
      </w:r>
      <w:r w:rsidR="00A81F7E">
        <w:rPr>
          <w:rtl/>
        </w:rPr>
        <w:t>ک</w:t>
      </w:r>
      <w:r w:rsidRPr="006717F5">
        <w:rPr>
          <w:rtl/>
        </w:rPr>
        <w:t>ه خو</w:t>
      </w:r>
      <w:r w:rsidR="00A81F7E">
        <w:rPr>
          <w:rtl/>
        </w:rPr>
        <w:t>ی</w:t>
      </w:r>
      <w:r w:rsidRPr="006717F5">
        <w:rPr>
          <w:rtl/>
        </w:rPr>
        <w:t>شتن را ز</w:t>
      </w:r>
      <w:r w:rsidR="00A81F7E">
        <w:rPr>
          <w:rtl/>
        </w:rPr>
        <w:t>ی</w:t>
      </w:r>
      <w:r w:rsidRPr="006717F5">
        <w:rPr>
          <w:rtl/>
        </w:rPr>
        <w:t>انمند نموده‌اند و در دوزخ جاودانه خواهند ماند؛ شعله‌ها</w:t>
      </w:r>
      <w:r w:rsidR="00A81F7E">
        <w:rPr>
          <w:rtl/>
        </w:rPr>
        <w:t>ی</w:t>
      </w:r>
      <w:r w:rsidRPr="006717F5">
        <w:rPr>
          <w:rtl/>
        </w:rPr>
        <w:t xml:space="preserve"> آتش دوزخ صورت‌ها</w:t>
      </w:r>
      <w:r w:rsidR="00A81F7E">
        <w:rPr>
          <w:rtl/>
        </w:rPr>
        <w:t>ی</w:t>
      </w:r>
      <w:r w:rsidRPr="006717F5">
        <w:rPr>
          <w:rtl/>
        </w:rPr>
        <w:t xml:space="preserve"> آنان را م</w:t>
      </w:r>
      <w:r w:rsidR="00A81F7E">
        <w:rPr>
          <w:rtl/>
        </w:rPr>
        <w:t>ی</w:t>
      </w:r>
      <w:r w:rsidRPr="006717F5">
        <w:rPr>
          <w:rtl/>
        </w:rPr>
        <w:t>‌سوزاند و آنان در م</w:t>
      </w:r>
      <w:r w:rsidR="00A81F7E">
        <w:rPr>
          <w:rtl/>
        </w:rPr>
        <w:t>ی</w:t>
      </w:r>
      <w:r w:rsidRPr="006717F5">
        <w:rPr>
          <w:rtl/>
        </w:rPr>
        <w:t>ان آن، با چهره‌ها</w:t>
      </w:r>
      <w:r w:rsidR="00A81F7E">
        <w:rPr>
          <w:rtl/>
        </w:rPr>
        <w:t>ی</w:t>
      </w:r>
      <w:r w:rsidRPr="006717F5">
        <w:rPr>
          <w:rtl/>
        </w:rPr>
        <w:t xml:space="preserve"> عبوس و لب‌ها</w:t>
      </w:r>
      <w:r w:rsidR="00A81F7E">
        <w:rPr>
          <w:rtl/>
        </w:rPr>
        <w:t>ی</w:t>
      </w:r>
      <w:r w:rsidRPr="006717F5">
        <w:rPr>
          <w:rtl/>
        </w:rPr>
        <w:t xml:space="preserve"> برچ</w:t>
      </w:r>
      <w:r w:rsidR="00A81F7E">
        <w:rPr>
          <w:rtl/>
        </w:rPr>
        <w:t>ی</w:t>
      </w:r>
      <w:r w:rsidRPr="006717F5">
        <w:rPr>
          <w:rtl/>
        </w:rPr>
        <w:t>ده (و پر</w:t>
      </w:r>
      <w:r w:rsidR="00A81F7E">
        <w:rPr>
          <w:rtl/>
        </w:rPr>
        <w:t>ی</w:t>
      </w:r>
      <w:r w:rsidRPr="006717F5">
        <w:rPr>
          <w:rtl/>
        </w:rPr>
        <w:t>شان و نالان) به سر م</w:t>
      </w:r>
      <w:r w:rsidR="00A81F7E">
        <w:rPr>
          <w:rtl/>
        </w:rPr>
        <w:t>ی</w:t>
      </w:r>
      <w:r w:rsidRPr="006717F5">
        <w:rPr>
          <w:rtl/>
        </w:rPr>
        <w:t>‌برند؛ (خداوند خطاب به آنان م</w:t>
      </w:r>
      <w:r w:rsidR="00A81F7E">
        <w:rPr>
          <w:rtl/>
        </w:rPr>
        <w:t>ی</w:t>
      </w:r>
      <w:r w:rsidRPr="006717F5">
        <w:rPr>
          <w:rtl/>
        </w:rPr>
        <w:t>‌فرما</w:t>
      </w:r>
      <w:r w:rsidR="00A81F7E">
        <w:rPr>
          <w:rtl/>
        </w:rPr>
        <w:t>ی</w:t>
      </w:r>
      <w:r w:rsidRPr="006717F5">
        <w:rPr>
          <w:rtl/>
        </w:rPr>
        <w:t>د:) مگر آ</w:t>
      </w:r>
      <w:r w:rsidR="00A81F7E">
        <w:rPr>
          <w:rtl/>
        </w:rPr>
        <w:t>ی</w:t>
      </w:r>
      <w:r w:rsidRPr="006717F5">
        <w:rPr>
          <w:rtl/>
        </w:rPr>
        <w:t>ات من بر شما خوانده نم</w:t>
      </w:r>
      <w:r w:rsidR="00A81F7E">
        <w:rPr>
          <w:rtl/>
        </w:rPr>
        <w:t>ی</w:t>
      </w:r>
      <w:r w:rsidRPr="006717F5">
        <w:rPr>
          <w:rtl/>
        </w:rPr>
        <w:t>‌شد و شما آنها را ان</w:t>
      </w:r>
      <w:r w:rsidR="00A81F7E">
        <w:rPr>
          <w:rtl/>
        </w:rPr>
        <w:t>ک</w:t>
      </w:r>
      <w:r w:rsidRPr="006717F5">
        <w:rPr>
          <w:rtl/>
        </w:rPr>
        <w:t>ار و ت</w:t>
      </w:r>
      <w:r w:rsidR="00A81F7E">
        <w:rPr>
          <w:rtl/>
        </w:rPr>
        <w:t>ک</w:t>
      </w:r>
      <w:r w:rsidRPr="006717F5">
        <w:rPr>
          <w:rtl/>
        </w:rPr>
        <w:t>ذ</w:t>
      </w:r>
      <w:r w:rsidR="00A81F7E">
        <w:rPr>
          <w:rtl/>
        </w:rPr>
        <w:t>ی</w:t>
      </w:r>
      <w:r w:rsidRPr="006717F5">
        <w:rPr>
          <w:rtl/>
        </w:rPr>
        <w:t xml:space="preserve">ب </w:t>
      </w:r>
      <w:r w:rsidR="00A81F7E">
        <w:rPr>
          <w:rtl/>
        </w:rPr>
        <w:t>ک</w:t>
      </w:r>
      <w:r w:rsidRPr="006717F5">
        <w:rPr>
          <w:rtl/>
        </w:rPr>
        <w:t>رد</w:t>
      </w:r>
      <w:r w:rsidR="00A81F7E">
        <w:rPr>
          <w:rtl/>
        </w:rPr>
        <w:t>ی</w:t>
      </w:r>
      <w:r w:rsidRPr="006717F5">
        <w:rPr>
          <w:rtl/>
        </w:rPr>
        <w:t xml:space="preserve">د؟!» تا آنجا </w:t>
      </w:r>
      <w:r w:rsidR="00A81F7E">
        <w:rPr>
          <w:rtl/>
        </w:rPr>
        <w:t>ک</w:t>
      </w:r>
      <w:r w:rsidRPr="006717F5">
        <w:rPr>
          <w:rtl/>
        </w:rPr>
        <w:t>ه م</w:t>
      </w:r>
      <w:r w:rsidR="00A81F7E">
        <w:rPr>
          <w:rtl/>
        </w:rPr>
        <w:t>ی</w:t>
      </w:r>
      <w:r w:rsidRPr="006717F5">
        <w:rPr>
          <w:rtl/>
        </w:rPr>
        <w:t>‌فرما</w:t>
      </w:r>
      <w:r w:rsidR="00A81F7E">
        <w:rPr>
          <w:rtl/>
        </w:rPr>
        <w:t>ی</w:t>
      </w:r>
      <w:r w:rsidRPr="006717F5">
        <w:rPr>
          <w:rtl/>
        </w:rPr>
        <w:t>د: «(خداوند به زبان فرشتگان به ا</w:t>
      </w:r>
      <w:r w:rsidR="00A81F7E">
        <w:rPr>
          <w:rtl/>
        </w:rPr>
        <w:t>ی</w:t>
      </w:r>
      <w:r w:rsidRPr="006717F5">
        <w:rPr>
          <w:rtl/>
        </w:rPr>
        <w:t>شان) م</w:t>
      </w:r>
      <w:r w:rsidR="00A81F7E">
        <w:rPr>
          <w:rtl/>
        </w:rPr>
        <w:t>ی</w:t>
      </w:r>
      <w:r w:rsidRPr="006717F5">
        <w:rPr>
          <w:rtl/>
        </w:rPr>
        <w:t>‌گو</w:t>
      </w:r>
      <w:r w:rsidR="00A81F7E">
        <w:rPr>
          <w:rtl/>
        </w:rPr>
        <w:t>ی</w:t>
      </w:r>
      <w:r w:rsidRPr="006717F5">
        <w:rPr>
          <w:rtl/>
        </w:rPr>
        <w:t>د: چ</w:t>
      </w:r>
      <w:r w:rsidRPr="006717F5">
        <w:rPr>
          <w:rFonts w:hint="cs"/>
          <w:rtl/>
        </w:rPr>
        <w:t xml:space="preserve">ه مدت </w:t>
      </w:r>
      <w:r w:rsidRPr="006717F5">
        <w:rPr>
          <w:rtl/>
        </w:rPr>
        <w:t>در زم</w:t>
      </w:r>
      <w:r w:rsidR="00A81F7E">
        <w:rPr>
          <w:rtl/>
        </w:rPr>
        <w:t>ی</w:t>
      </w:r>
      <w:r w:rsidRPr="006717F5">
        <w:rPr>
          <w:rtl/>
        </w:rPr>
        <w:t>ن ز</w:t>
      </w:r>
      <w:r w:rsidR="00A81F7E">
        <w:rPr>
          <w:rtl/>
        </w:rPr>
        <w:t>ی</w:t>
      </w:r>
      <w:r w:rsidRPr="006717F5">
        <w:rPr>
          <w:rtl/>
        </w:rPr>
        <w:t>سته و ماندگار بوده‌ا</w:t>
      </w:r>
      <w:r w:rsidR="00A81F7E">
        <w:rPr>
          <w:rtl/>
        </w:rPr>
        <w:t>ی</w:t>
      </w:r>
      <w:r w:rsidRPr="006717F5">
        <w:rPr>
          <w:rtl/>
        </w:rPr>
        <w:t>د؟ م</w:t>
      </w:r>
      <w:r w:rsidR="00A81F7E">
        <w:rPr>
          <w:rtl/>
        </w:rPr>
        <w:t>ی</w:t>
      </w:r>
      <w:r w:rsidRPr="006717F5">
        <w:rPr>
          <w:rtl/>
        </w:rPr>
        <w:t>‌گو</w:t>
      </w:r>
      <w:r w:rsidR="00A81F7E">
        <w:rPr>
          <w:rtl/>
        </w:rPr>
        <w:t>ی</w:t>
      </w:r>
      <w:r w:rsidRPr="006717F5">
        <w:rPr>
          <w:rtl/>
        </w:rPr>
        <w:t xml:space="preserve">ند: </w:t>
      </w:r>
      <w:r w:rsidR="00A81F7E">
        <w:rPr>
          <w:rtl/>
        </w:rPr>
        <w:t>یک</w:t>
      </w:r>
      <w:r w:rsidRPr="006717F5">
        <w:rPr>
          <w:rtl/>
        </w:rPr>
        <w:t xml:space="preserve"> روز </w:t>
      </w:r>
      <w:r w:rsidR="00A81F7E">
        <w:rPr>
          <w:rtl/>
        </w:rPr>
        <w:t>ی</w:t>
      </w:r>
      <w:r w:rsidRPr="006717F5">
        <w:rPr>
          <w:rtl/>
        </w:rPr>
        <w:t>ا بخش</w:t>
      </w:r>
      <w:r w:rsidR="00A81F7E">
        <w:rPr>
          <w:rtl/>
        </w:rPr>
        <w:t>ی</w:t>
      </w:r>
      <w:r w:rsidRPr="006717F5">
        <w:rPr>
          <w:rtl/>
        </w:rPr>
        <w:t xml:space="preserve"> از </w:t>
      </w:r>
      <w:r w:rsidR="00A81F7E">
        <w:rPr>
          <w:rtl/>
        </w:rPr>
        <w:t>یک</w:t>
      </w:r>
      <w:r w:rsidRPr="006717F5">
        <w:rPr>
          <w:rtl/>
        </w:rPr>
        <w:t xml:space="preserve"> روز! (ما سخت گرفتار عذاب بوده‌ا</w:t>
      </w:r>
      <w:r w:rsidR="00A81F7E">
        <w:rPr>
          <w:rtl/>
        </w:rPr>
        <w:t>ی</w:t>
      </w:r>
      <w:r w:rsidRPr="006717F5">
        <w:rPr>
          <w:rtl/>
        </w:rPr>
        <w:t xml:space="preserve">م) پس، از </w:t>
      </w:r>
      <w:r w:rsidR="00A81F7E">
        <w:rPr>
          <w:rtl/>
        </w:rPr>
        <w:t>ک</w:t>
      </w:r>
      <w:r w:rsidRPr="006717F5">
        <w:rPr>
          <w:rtl/>
        </w:rPr>
        <w:t>سان</w:t>
      </w:r>
      <w:r w:rsidR="00A81F7E">
        <w:rPr>
          <w:rtl/>
        </w:rPr>
        <w:t>ی</w:t>
      </w:r>
      <w:r w:rsidRPr="006717F5">
        <w:rPr>
          <w:rtl/>
        </w:rPr>
        <w:t xml:space="preserve"> </w:t>
      </w:r>
      <w:r w:rsidR="00A81F7E">
        <w:rPr>
          <w:rtl/>
        </w:rPr>
        <w:t>ک</w:t>
      </w:r>
      <w:r w:rsidRPr="006717F5">
        <w:rPr>
          <w:rtl/>
        </w:rPr>
        <w:t>ه قادر به شمارش اعمال آدم</w:t>
      </w:r>
      <w:r w:rsidR="00A81F7E">
        <w:rPr>
          <w:rtl/>
        </w:rPr>
        <w:t>ی</w:t>
      </w:r>
      <w:r w:rsidRPr="006717F5">
        <w:rPr>
          <w:rtl/>
        </w:rPr>
        <w:t>ان (ملا</w:t>
      </w:r>
      <w:r w:rsidR="00A81F7E">
        <w:rPr>
          <w:rtl/>
        </w:rPr>
        <w:t>یک</w:t>
      </w:r>
      <w:r w:rsidRPr="006717F5">
        <w:rPr>
          <w:rtl/>
        </w:rPr>
        <w:t>ه) هستند، بپرس (خداوند به آنان) م</w:t>
      </w:r>
      <w:r w:rsidR="00A81F7E">
        <w:rPr>
          <w:rtl/>
        </w:rPr>
        <w:t>ی</w:t>
      </w:r>
      <w:r w:rsidRPr="006717F5">
        <w:rPr>
          <w:rtl/>
        </w:rPr>
        <w:t>‌گو</w:t>
      </w:r>
      <w:r w:rsidR="00A81F7E">
        <w:rPr>
          <w:rtl/>
        </w:rPr>
        <w:t>ی</w:t>
      </w:r>
      <w:r w:rsidRPr="006717F5">
        <w:rPr>
          <w:rtl/>
        </w:rPr>
        <w:t xml:space="preserve">د: جز مدت </w:t>
      </w:r>
      <w:r w:rsidR="00A81F7E">
        <w:rPr>
          <w:rtl/>
        </w:rPr>
        <w:t>ک</w:t>
      </w:r>
      <w:r w:rsidRPr="006717F5">
        <w:rPr>
          <w:rtl/>
        </w:rPr>
        <w:t>م</w:t>
      </w:r>
      <w:r w:rsidR="00A81F7E">
        <w:rPr>
          <w:rtl/>
        </w:rPr>
        <w:t>ی</w:t>
      </w:r>
      <w:r w:rsidRPr="006717F5">
        <w:rPr>
          <w:rtl/>
        </w:rPr>
        <w:t xml:space="preserve"> (در زم</w:t>
      </w:r>
      <w:r w:rsidR="00A81F7E">
        <w:rPr>
          <w:rtl/>
        </w:rPr>
        <w:t>ی</w:t>
      </w:r>
      <w:r w:rsidRPr="006717F5">
        <w:rPr>
          <w:rtl/>
        </w:rPr>
        <w:t>ن) ماندگار نبوده‌ا</w:t>
      </w:r>
      <w:r w:rsidR="00A81F7E">
        <w:rPr>
          <w:rtl/>
        </w:rPr>
        <w:t>ی</w:t>
      </w:r>
      <w:r w:rsidRPr="006717F5">
        <w:rPr>
          <w:rtl/>
        </w:rPr>
        <w:t xml:space="preserve">د، اگر شما </w:t>
      </w:r>
      <w:r w:rsidR="00A81F7E">
        <w:rPr>
          <w:rtl/>
        </w:rPr>
        <w:t>ک</w:t>
      </w:r>
      <w:r w:rsidRPr="006717F5">
        <w:rPr>
          <w:rtl/>
        </w:rPr>
        <w:t>متر</w:t>
      </w:r>
      <w:r w:rsidR="00A81F7E">
        <w:rPr>
          <w:rtl/>
        </w:rPr>
        <w:t>ی</w:t>
      </w:r>
      <w:r w:rsidRPr="006717F5">
        <w:rPr>
          <w:rtl/>
        </w:rPr>
        <w:t>ن آگاه</w:t>
      </w:r>
      <w:r w:rsidR="00A81F7E">
        <w:rPr>
          <w:rtl/>
        </w:rPr>
        <w:t>ی</w:t>
      </w:r>
      <w:r w:rsidRPr="006717F5">
        <w:rPr>
          <w:rtl/>
        </w:rPr>
        <w:t xml:space="preserve"> و دانش</w:t>
      </w:r>
      <w:r w:rsidR="00A81F7E">
        <w:rPr>
          <w:rtl/>
        </w:rPr>
        <w:t>ی</w:t>
      </w:r>
      <w:r w:rsidRPr="006717F5">
        <w:rPr>
          <w:rtl/>
        </w:rPr>
        <w:t xml:space="preserve"> م</w:t>
      </w:r>
      <w:r w:rsidR="00A81F7E">
        <w:rPr>
          <w:rtl/>
        </w:rPr>
        <w:t>ی</w:t>
      </w:r>
      <w:r w:rsidRPr="006717F5">
        <w:rPr>
          <w:rtl/>
        </w:rPr>
        <w:t>‌داشت</w:t>
      </w:r>
      <w:r w:rsidR="00A81F7E">
        <w:rPr>
          <w:rtl/>
        </w:rPr>
        <w:t>ی</w:t>
      </w:r>
      <w:r w:rsidRPr="006717F5">
        <w:rPr>
          <w:rtl/>
        </w:rPr>
        <w:t>د</w:t>
      </w:r>
      <w:r w:rsidRPr="006717F5">
        <w:rPr>
          <w:rFonts w:hint="cs"/>
          <w:rtl/>
        </w:rPr>
        <w:t>.</w:t>
      </w:r>
      <w:r w:rsidRPr="006717F5">
        <w:rPr>
          <w:rtl/>
        </w:rPr>
        <w:t xml:space="preserve"> آ</w:t>
      </w:r>
      <w:r w:rsidR="00A81F7E">
        <w:rPr>
          <w:rtl/>
        </w:rPr>
        <w:t>ی</w:t>
      </w:r>
      <w:r w:rsidRPr="006717F5">
        <w:rPr>
          <w:rtl/>
        </w:rPr>
        <w:t xml:space="preserve">ا گمان </w:t>
      </w:r>
      <w:r w:rsidR="00A81F7E">
        <w:rPr>
          <w:rtl/>
        </w:rPr>
        <w:t>ک</w:t>
      </w:r>
      <w:r w:rsidRPr="006717F5">
        <w:rPr>
          <w:rtl/>
        </w:rPr>
        <w:t>رده‌ا</w:t>
      </w:r>
      <w:r w:rsidR="00A81F7E">
        <w:rPr>
          <w:rtl/>
        </w:rPr>
        <w:t>ی</w:t>
      </w:r>
      <w:r w:rsidRPr="006717F5">
        <w:rPr>
          <w:rtl/>
        </w:rPr>
        <w:t>د ما شما را ب</w:t>
      </w:r>
      <w:r w:rsidR="00A81F7E">
        <w:rPr>
          <w:rtl/>
        </w:rPr>
        <w:t>ی</w:t>
      </w:r>
      <w:r w:rsidRPr="006717F5">
        <w:rPr>
          <w:rtl/>
        </w:rPr>
        <w:t>هوده آفر</w:t>
      </w:r>
      <w:r w:rsidR="00A81F7E">
        <w:rPr>
          <w:rtl/>
        </w:rPr>
        <w:t>ی</w:t>
      </w:r>
      <w:r w:rsidRPr="006717F5">
        <w:rPr>
          <w:rtl/>
        </w:rPr>
        <w:t>ده‌ا</w:t>
      </w:r>
      <w:r w:rsidR="00A81F7E">
        <w:rPr>
          <w:rtl/>
        </w:rPr>
        <w:t>ی</w:t>
      </w:r>
      <w:r w:rsidRPr="006717F5">
        <w:rPr>
          <w:rtl/>
        </w:rPr>
        <w:t>م، و شما به سو</w:t>
      </w:r>
      <w:r w:rsidR="00A81F7E">
        <w:rPr>
          <w:rtl/>
        </w:rPr>
        <w:t>ی</w:t>
      </w:r>
      <w:r w:rsidRPr="006717F5">
        <w:rPr>
          <w:rtl/>
        </w:rPr>
        <w:t xml:space="preserve"> ما بازگردانده نم</w:t>
      </w:r>
      <w:r w:rsidR="00A81F7E">
        <w:rPr>
          <w:rtl/>
        </w:rPr>
        <w:t>ی</w:t>
      </w:r>
      <w:r w:rsidRPr="006717F5">
        <w:rPr>
          <w:rtl/>
        </w:rPr>
        <w:t>‌شو</w:t>
      </w:r>
      <w:r w:rsidR="00A81F7E">
        <w:rPr>
          <w:rtl/>
        </w:rPr>
        <w:t>ی</w:t>
      </w:r>
      <w:r w:rsidRPr="006717F5">
        <w:rPr>
          <w:rtl/>
        </w:rPr>
        <w:t>د؟!».</w:t>
      </w:r>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۞أَلَمۡ يَأۡنِ لِلَّذِينَ ءَامَنُوٓاْ أَن تَخۡشَعَ قُلُوبُهُمۡ لِذِكۡرِ </w:t>
      </w:r>
      <w:r w:rsidRPr="00084A5B">
        <w:rPr>
          <w:rStyle w:val="Char8"/>
          <w:rFonts w:hint="cs"/>
          <w:rtl/>
        </w:rPr>
        <w:t>ٱ</w:t>
      </w:r>
      <w:r w:rsidRPr="00084A5B">
        <w:rPr>
          <w:rStyle w:val="Char8"/>
          <w:rFonts w:hint="eastAsia"/>
          <w:rtl/>
        </w:rPr>
        <w:t>للَّهِ</w:t>
      </w:r>
      <w:r w:rsidRPr="00084A5B">
        <w:rPr>
          <w:rStyle w:val="Char8"/>
          <w:rtl/>
        </w:rPr>
        <w:t xml:space="preserve"> وَمَا نَزَلَ مِنَ </w:t>
      </w:r>
      <w:r w:rsidRPr="00084A5B">
        <w:rPr>
          <w:rStyle w:val="Char8"/>
          <w:rFonts w:hint="cs"/>
          <w:rtl/>
        </w:rPr>
        <w:t>ٱ</w:t>
      </w:r>
      <w:r w:rsidRPr="00084A5B">
        <w:rPr>
          <w:rStyle w:val="Char8"/>
          <w:rFonts w:hint="eastAsia"/>
          <w:rtl/>
        </w:rPr>
        <w:t>لۡحَقِّ</w:t>
      </w:r>
      <w:r w:rsidRPr="00084A5B">
        <w:rPr>
          <w:rStyle w:val="Char8"/>
          <w:rtl/>
        </w:rPr>
        <w:t xml:space="preserve"> وَلَا يَكُونُواْ كَ</w:t>
      </w:r>
      <w:r w:rsidRPr="00084A5B">
        <w:rPr>
          <w:rStyle w:val="Char8"/>
          <w:rFonts w:hint="cs"/>
          <w:rtl/>
        </w:rPr>
        <w:t>ٱ</w:t>
      </w:r>
      <w:r w:rsidRPr="00084A5B">
        <w:rPr>
          <w:rStyle w:val="Char8"/>
          <w:rFonts w:hint="eastAsia"/>
          <w:rtl/>
        </w:rPr>
        <w:t>لَّذِينَ</w:t>
      </w:r>
      <w:r w:rsidRPr="00084A5B">
        <w:rPr>
          <w:rStyle w:val="Char8"/>
          <w:rtl/>
        </w:rPr>
        <w:t xml:space="preserve"> أُوتُواْ </w:t>
      </w:r>
      <w:r w:rsidRPr="00084A5B">
        <w:rPr>
          <w:rStyle w:val="Char8"/>
          <w:rFonts w:hint="cs"/>
          <w:rtl/>
        </w:rPr>
        <w:t>ٱ</w:t>
      </w:r>
      <w:r w:rsidRPr="00084A5B">
        <w:rPr>
          <w:rStyle w:val="Char8"/>
          <w:rFonts w:hint="eastAsia"/>
          <w:rtl/>
        </w:rPr>
        <w:t>لۡكِتَٰبَ</w:t>
      </w:r>
      <w:r w:rsidRPr="00084A5B">
        <w:rPr>
          <w:rStyle w:val="Char8"/>
          <w:rtl/>
        </w:rPr>
        <w:t xml:space="preserve"> مِن قَبۡلُ فَطَالَ عَلَيۡهِمُ </w:t>
      </w:r>
      <w:r w:rsidRPr="00084A5B">
        <w:rPr>
          <w:rStyle w:val="Char8"/>
          <w:rFonts w:hint="cs"/>
          <w:rtl/>
        </w:rPr>
        <w:t>ٱ</w:t>
      </w:r>
      <w:r w:rsidRPr="00084A5B">
        <w:rPr>
          <w:rStyle w:val="Char8"/>
          <w:rFonts w:hint="eastAsia"/>
          <w:rtl/>
        </w:rPr>
        <w:t>لۡأَمَدُ</w:t>
      </w:r>
      <w:r w:rsidRPr="00084A5B">
        <w:rPr>
          <w:rStyle w:val="Char8"/>
          <w:rtl/>
        </w:rPr>
        <w:t xml:space="preserve"> فَقَسَتۡ قُلُوبُهُمۡۖ وَكَثِيرٞ مِّنۡهُمۡ فَٰسِقُونَ١٦</w:t>
      </w:r>
      <w:r>
        <w:rPr>
          <w:rFonts w:cs="Traditional Arabic"/>
          <w:b/>
          <w:color w:val="000000"/>
          <w:shd w:val="clear" w:color="auto" w:fill="FFFFFF"/>
          <w:rtl/>
          <w:lang w:bidi="ar-AE"/>
        </w:rPr>
        <w:t>﴾</w:t>
      </w:r>
      <w:r w:rsidRPr="00084A5B">
        <w:rPr>
          <w:rStyle w:val="Char8"/>
          <w:rtl/>
        </w:rPr>
        <w:t xml:space="preserve"> </w:t>
      </w:r>
      <w:r w:rsidRPr="003E754C">
        <w:rPr>
          <w:rStyle w:val="Char9"/>
          <w:rtl/>
        </w:rPr>
        <w:t>[الحديد: 16]</w:t>
      </w:r>
      <w:r w:rsidRPr="003E754C">
        <w:rPr>
          <w:rStyle w:val="Char9"/>
          <w:rFonts w:hint="cs"/>
          <w:rtl/>
        </w:rPr>
        <w:t>.</w:t>
      </w:r>
    </w:p>
    <w:p w:rsidR="00152E87" w:rsidRPr="006717F5" w:rsidRDefault="00152E87" w:rsidP="00A81F7E">
      <w:pPr>
        <w:pStyle w:val="a9"/>
        <w:rPr>
          <w:rtl/>
        </w:rPr>
      </w:pPr>
      <w:r w:rsidRPr="006717F5">
        <w:rPr>
          <w:rtl/>
        </w:rPr>
        <w:t>«آ</w:t>
      </w:r>
      <w:r w:rsidR="00A81F7E">
        <w:rPr>
          <w:rtl/>
        </w:rPr>
        <w:t>ی</w:t>
      </w:r>
      <w:r w:rsidRPr="006717F5">
        <w:rPr>
          <w:rtl/>
        </w:rPr>
        <w:t>ا وقت آن برا</w:t>
      </w:r>
      <w:r w:rsidR="00A81F7E">
        <w:rPr>
          <w:rtl/>
        </w:rPr>
        <w:t>ی</w:t>
      </w:r>
      <w:r w:rsidRPr="006717F5">
        <w:rPr>
          <w:rtl/>
        </w:rPr>
        <w:t xml:space="preserve"> مومنان فرا نرس</w:t>
      </w:r>
      <w:r w:rsidR="00A81F7E">
        <w:rPr>
          <w:rtl/>
        </w:rPr>
        <w:t>ی</w:t>
      </w:r>
      <w:r w:rsidRPr="006717F5">
        <w:rPr>
          <w:rtl/>
        </w:rPr>
        <w:t xml:space="preserve">ده است </w:t>
      </w:r>
      <w:r w:rsidR="00A81F7E">
        <w:rPr>
          <w:rtl/>
        </w:rPr>
        <w:t>ک</w:t>
      </w:r>
      <w:r w:rsidRPr="006717F5">
        <w:rPr>
          <w:rtl/>
        </w:rPr>
        <w:t>ه دل‌ها</w:t>
      </w:r>
      <w:r w:rsidR="00A81F7E">
        <w:rPr>
          <w:rtl/>
        </w:rPr>
        <w:t>ی</w:t>
      </w:r>
      <w:r w:rsidRPr="006717F5">
        <w:rPr>
          <w:rtl/>
        </w:rPr>
        <w:t xml:space="preserve">شان به هنگام </w:t>
      </w:r>
      <w:r w:rsidR="00A81F7E">
        <w:rPr>
          <w:rtl/>
        </w:rPr>
        <w:t>ی</w:t>
      </w:r>
      <w:r w:rsidRPr="006717F5">
        <w:rPr>
          <w:rtl/>
        </w:rPr>
        <w:t>اد خدا و در برابر حق و حق</w:t>
      </w:r>
      <w:r w:rsidR="00A81F7E">
        <w:rPr>
          <w:rtl/>
        </w:rPr>
        <w:t>ی</w:t>
      </w:r>
      <w:r w:rsidRPr="006717F5">
        <w:rPr>
          <w:rtl/>
        </w:rPr>
        <w:t>قت</w:t>
      </w:r>
      <w:r w:rsidR="00A81F7E">
        <w:rPr>
          <w:rtl/>
        </w:rPr>
        <w:t>ی</w:t>
      </w:r>
      <w:r w:rsidRPr="006717F5">
        <w:rPr>
          <w:rtl/>
        </w:rPr>
        <w:t xml:space="preserve"> </w:t>
      </w:r>
      <w:r w:rsidR="00A81F7E">
        <w:rPr>
          <w:rtl/>
        </w:rPr>
        <w:t>ک</w:t>
      </w:r>
      <w:r w:rsidRPr="006717F5">
        <w:rPr>
          <w:rtl/>
        </w:rPr>
        <w:t xml:space="preserve">ه خدا فرو فرستاده است، بلرزد و خوار و رام شود؟ و همچون </w:t>
      </w:r>
      <w:r w:rsidR="00A81F7E">
        <w:rPr>
          <w:rtl/>
        </w:rPr>
        <w:t>ک</w:t>
      </w:r>
      <w:r w:rsidRPr="006717F5">
        <w:rPr>
          <w:rtl/>
        </w:rPr>
        <w:t>سان</w:t>
      </w:r>
      <w:r w:rsidR="00A81F7E">
        <w:rPr>
          <w:rtl/>
        </w:rPr>
        <w:t>ی</w:t>
      </w:r>
      <w:r w:rsidRPr="006717F5">
        <w:rPr>
          <w:rtl/>
        </w:rPr>
        <w:t xml:space="preserve"> نشوند </w:t>
      </w:r>
      <w:r w:rsidR="00A81F7E">
        <w:rPr>
          <w:rtl/>
        </w:rPr>
        <w:t>ک</w:t>
      </w:r>
      <w:r w:rsidRPr="006717F5">
        <w:rPr>
          <w:rtl/>
        </w:rPr>
        <w:t>ه برا</w:t>
      </w:r>
      <w:r w:rsidR="00A81F7E">
        <w:rPr>
          <w:rtl/>
        </w:rPr>
        <w:t>ی</w:t>
      </w:r>
      <w:r w:rsidRPr="006717F5">
        <w:rPr>
          <w:rtl/>
        </w:rPr>
        <w:t xml:space="preserve"> آنان قبلاً </w:t>
      </w:r>
      <w:r w:rsidR="00A81F7E">
        <w:rPr>
          <w:rtl/>
        </w:rPr>
        <w:t>ک</w:t>
      </w:r>
      <w:r w:rsidRPr="006717F5">
        <w:rPr>
          <w:rtl/>
        </w:rPr>
        <w:t>تاب فرستاده شد و سپس زمان</w:t>
      </w:r>
      <w:r w:rsidR="00A81F7E">
        <w:rPr>
          <w:rtl/>
        </w:rPr>
        <w:t>ی</w:t>
      </w:r>
      <w:r w:rsidRPr="006717F5">
        <w:rPr>
          <w:rtl/>
        </w:rPr>
        <w:t xml:space="preserve"> طولان</w:t>
      </w:r>
      <w:r w:rsidR="00A81F7E">
        <w:rPr>
          <w:rtl/>
        </w:rPr>
        <w:t>ی</w:t>
      </w:r>
      <w:r w:rsidRPr="006717F5">
        <w:rPr>
          <w:rtl/>
        </w:rPr>
        <w:t xml:space="preserve"> بر آنان سپر</w:t>
      </w:r>
      <w:r w:rsidR="00A81F7E">
        <w:rPr>
          <w:rtl/>
        </w:rPr>
        <w:t>ی</w:t>
      </w:r>
      <w:r w:rsidRPr="006717F5">
        <w:rPr>
          <w:rtl/>
        </w:rPr>
        <w:t xml:space="preserve"> گشته و آن‌گاه، دل‌ها</w:t>
      </w:r>
      <w:r w:rsidR="00A81F7E">
        <w:rPr>
          <w:rtl/>
        </w:rPr>
        <w:t>ی</w:t>
      </w:r>
      <w:r w:rsidRPr="006717F5">
        <w:rPr>
          <w:rtl/>
        </w:rPr>
        <w:t>شان سخت شد و ب</w:t>
      </w:r>
      <w:r w:rsidR="00A81F7E">
        <w:rPr>
          <w:rtl/>
        </w:rPr>
        <w:t>ی</w:t>
      </w:r>
      <w:r w:rsidRPr="006717F5">
        <w:rPr>
          <w:rtl/>
        </w:rPr>
        <w:t>شترشان فاسق و خارج (از حدود د</w:t>
      </w:r>
      <w:r w:rsidR="00A81F7E">
        <w:rPr>
          <w:rtl/>
        </w:rPr>
        <w:t>ی</w:t>
      </w:r>
      <w:r w:rsidRPr="006717F5">
        <w:rPr>
          <w:rtl/>
        </w:rPr>
        <w:t>ن خدا) هستند؟».</w:t>
      </w:r>
    </w:p>
    <w:p w:rsidR="00152E87" w:rsidRPr="00B4734D" w:rsidRDefault="00152E87" w:rsidP="006717F5">
      <w:pPr>
        <w:ind w:firstLine="284"/>
        <w:jc w:val="both"/>
        <w:rPr>
          <w:rStyle w:val="Char4"/>
          <w:rtl/>
        </w:rPr>
      </w:pPr>
      <w:r w:rsidRPr="00B4734D">
        <w:rPr>
          <w:rStyle w:val="Char4"/>
          <w:rtl/>
        </w:rPr>
        <w:t>آ</w:t>
      </w:r>
      <w:r w:rsidR="00A81F7E" w:rsidRPr="00B4734D">
        <w:rPr>
          <w:rStyle w:val="Char4"/>
          <w:rtl/>
        </w:rPr>
        <w:t>ی</w:t>
      </w:r>
      <w:r w:rsidRPr="00B4734D">
        <w:rPr>
          <w:rStyle w:val="Char4"/>
          <w:rtl/>
        </w:rPr>
        <w:t>ات در ا</w:t>
      </w:r>
      <w:r w:rsidR="00A81F7E" w:rsidRPr="00B4734D">
        <w:rPr>
          <w:rStyle w:val="Char4"/>
          <w:rtl/>
        </w:rPr>
        <w:t>ی</w:t>
      </w:r>
      <w:r w:rsidRPr="00B4734D">
        <w:rPr>
          <w:rStyle w:val="Char4"/>
          <w:rtl/>
        </w:rPr>
        <w:t>ن مورد، فراوان و معلوم است.</w:t>
      </w:r>
    </w:p>
    <w:p w:rsidR="00152E87" w:rsidRPr="00E75FDF" w:rsidRDefault="00152E87" w:rsidP="00E75FDF">
      <w:pPr>
        <w:pStyle w:val="af0"/>
        <w:rPr>
          <w:rtl/>
        </w:rPr>
      </w:pPr>
      <w:r w:rsidRPr="00E75FDF">
        <w:rPr>
          <w:rFonts w:hint="cs"/>
          <w:rtl/>
        </w:rPr>
        <w:t>350</w:t>
      </w:r>
      <w:r w:rsidRPr="00E75FDF">
        <w:rPr>
          <w:rtl/>
        </w:rPr>
        <w:t>- وعن ابن عمر رضي اللَّه عنهما قال: أَخَذَ رَسولُ اللَّه صَلَّى اللهُ عَلَيْهِ وَسَلَّمَ بِم</w:t>
      </w:r>
      <w:r w:rsidRPr="00E75FDF">
        <w:rPr>
          <w:rFonts w:hint="cs"/>
          <w:rtl/>
        </w:rPr>
        <w:t>َ</w:t>
      </w:r>
      <w:r w:rsidRPr="00E75FDF">
        <w:rPr>
          <w:rtl/>
        </w:rPr>
        <w:t>نكِبِي فَقَالَ: «كُنْ في الدُّنْيَا كَأَنَّكَ غَرِيبٌ أَو ع</w:t>
      </w:r>
      <w:r w:rsidRPr="00E75FDF">
        <w:rPr>
          <w:rFonts w:hint="cs"/>
          <w:rtl/>
        </w:rPr>
        <w:t>َ</w:t>
      </w:r>
      <w:r w:rsidRPr="00E75FDF">
        <w:rPr>
          <w:rtl/>
        </w:rPr>
        <w:t>اب</w:t>
      </w:r>
      <w:r w:rsidRPr="00E75FDF">
        <w:rPr>
          <w:rFonts w:hint="cs"/>
          <w:rtl/>
        </w:rPr>
        <w:t>َ</w:t>
      </w:r>
      <w:r w:rsidRPr="00E75FDF">
        <w:rPr>
          <w:rtl/>
        </w:rPr>
        <w:t>رُ سَبِيلٍ» وَكَانَ ابْنُ عُمَرَ رضي اللَّه عنهما ي</w:t>
      </w:r>
      <w:r w:rsidRPr="00E75FDF">
        <w:rPr>
          <w:rFonts w:hint="cs"/>
          <w:rtl/>
        </w:rPr>
        <w:t>َ</w:t>
      </w:r>
      <w:r w:rsidRPr="00E75FDF">
        <w:rPr>
          <w:rtl/>
        </w:rPr>
        <w:t>ق</w:t>
      </w:r>
      <w:r w:rsidRPr="00E75FDF">
        <w:rPr>
          <w:rFonts w:hint="cs"/>
          <w:rtl/>
        </w:rPr>
        <w:t>ُ</w:t>
      </w:r>
      <w:r w:rsidRPr="00E75FDF">
        <w:rPr>
          <w:rtl/>
        </w:rPr>
        <w:t>ول</w:t>
      </w:r>
      <w:r w:rsidRPr="00E75FDF">
        <w:rPr>
          <w:rFonts w:hint="cs"/>
          <w:rtl/>
        </w:rPr>
        <w:t>ُ</w:t>
      </w:r>
      <w:r w:rsidRPr="00E75FDF">
        <w:rPr>
          <w:rtl/>
        </w:rPr>
        <w:t>: إِذا أَمسَي</w:t>
      </w:r>
      <w:r w:rsidRPr="00E75FDF">
        <w:rPr>
          <w:rFonts w:hint="cs"/>
          <w:rtl/>
        </w:rPr>
        <w:t>ْ</w:t>
      </w:r>
      <w:r w:rsidRPr="00E75FDF">
        <w:rPr>
          <w:rtl/>
        </w:rPr>
        <w:t>تَ، فَلا تَنْتَظِرِ الصَّبَاحَ، وَإِذَا أَصْبَحْتَ، فَلا تَنْتَظِرِ ال</w:t>
      </w:r>
      <w:r w:rsidRPr="00E75FDF">
        <w:rPr>
          <w:rFonts w:hint="cs"/>
          <w:rtl/>
        </w:rPr>
        <w:t>ْ</w:t>
      </w:r>
      <w:r w:rsidRPr="00E75FDF">
        <w:rPr>
          <w:rtl/>
        </w:rPr>
        <w:t>مَسَاءَ، و</w:t>
      </w:r>
      <w:r w:rsidRPr="00E75FDF">
        <w:rPr>
          <w:rFonts w:hint="cs"/>
          <w:rtl/>
        </w:rPr>
        <w:t>َ</w:t>
      </w:r>
      <w:r w:rsidRPr="00E75FDF">
        <w:rPr>
          <w:rtl/>
        </w:rPr>
        <w:t>خ</w:t>
      </w:r>
      <w:r w:rsidRPr="00E75FDF">
        <w:rPr>
          <w:rFonts w:hint="cs"/>
          <w:rtl/>
        </w:rPr>
        <w:t>ُ</w:t>
      </w:r>
      <w:r w:rsidRPr="00E75FDF">
        <w:rPr>
          <w:rtl/>
        </w:rPr>
        <w:t>ذ</w:t>
      </w:r>
      <w:r w:rsidRPr="00E75FDF">
        <w:rPr>
          <w:rFonts w:hint="cs"/>
          <w:rtl/>
        </w:rPr>
        <w:t>ْ</w:t>
      </w:r>
      <w:r w:rsidRPr="00E75FDF">
        <w:rPr>
          <w:rtl/>
        </w:rPr>
        <w:t xml:space="preserve"> مِن</w:t>
      </w:r>
      <w:r w:rsidRPr="00E75FDF">
        <w:rPr>
          <w:rFonts w:hint="cs"/>
          <w:rtl/>
        </w:rPr>
        <w:t>ْ</w:t>
      </w:r>
      <w:r w:rsidRPr="00E75FDF">
        <w:rPr>
          <w:rtl/>
        </w:rPr>
        <w:t xml:space="preserve"> صِحَّتِكَ لَمَرَضِك</w:t>
      </w:r>
      <w:r w:rsidRPr="00E75FDF">
        <w:rPr>
          <w:rFonts w:hint="cs"/>
          <w:rtl/>
        </w:rPr>
        <w:t>َ</w:t>
      </w:r>
      <w:r w:rsidRPr="00E75FDF">
        <w:rPr>
          <w:rtl/>
        </w:rPr>
        <w:t xml:space="preserve"> وَمِن حَيَاتِكَ ل</w:t>
      </w:r>
      <w:r w:rsidRPr="00E75FDF">
        <w:rPr>
          <w:rFonts w:hint="cs"/>
          <w:rtl/>
        </w:rPr>
        <w:t>ِ</w:t>
      </w:r>
      <w:r w:rsidRPr="00E75FDF">
        <w:rPr>
          <w:rtl/>
        </w:rPr>
        <w:t>مَوتِكَ» رواه البخاري.</w:t>
      </w:r>
    </w:p>
    <w:p w:rsidR="00152E87" w:rsidRPr="00B4734D" w:rsidRDefault="00152E87" w:rsidP="00E75FDF">
      <w:pPr>
        <w:ind w:firstLine="284"/>
        <w:jc w:val="both"/>
        <w:rPr>
          <w:rStyle w:val="Char4"/>
          <w:rtl/>
        </w:rPr>
      </w:pPr>
      <w:r w:rsidRPr="00B4734D">
        <w:rPr>
          <w:rStyle w:val="Char4"/>
          <w:rFonts w:hint="cs"/>
          <w:rtl/>
        </w:rPr>
        <w:t>350</w:t>
      </w:r>
      <w:r w:rsidRPr="00B4734D">
        <w:rPr>
          <w:rStyle w:val="Char4"/>
          <w:rtl/>
        </w:rPr>
        <w:t xml:space="preserve">. </w:t>
      </w:r>
      <w:r w:rsidRPr="00B4734D">
        <w:rPr>
          <w:rStyle w:val="Char4"/>
          <w:rFonts w:hint="cs"/>
          <w:rtl/>
        </w:rPr>
        <w:t xml:space="preserve">و از </w:t>
      </w:r>
      <w:r w:rsidRPr="00B4734D">
        <w:rPr>
          <w:rStyle w:val="Char4"/>
          <w:rtl/>
        </w:rPr>
        <w:t>ابن‌عمر</w:t>
      </w:r>
      <w:r w:rsidR="00E75FDF">
        <w:rPr>
          <w:rFonts w:cs="CTraditional Arabic" w:hint="cs"/>
          <w:sz w:val="26"/>
          <w:szCs w:val="26"/>
          <w:rtl/>
          <w:lang w:bidi="ar-AE"/>
        </w:rPr>
        <w:t>ب</w:t>
      </w:r>
      <w:r w:rsidRPr="00B4734D">
        <w:rPr>
          <w:rStyle w:val="Char4"/>
          <w:rtl/>
        </w:rPr>
        <w:t xml:space="preserve"> روایت شده است که فرمود: پ</w:t>
      </w:r>
      <w:r w:rsidR="00A81F7E" w:rsidRPr="00B4734D">
        <w:rPr>
          <w:rStyle w:val="Char4"/>
          <w:rtl/>
        </w:rPr>
        <w:t>ی</w:t>
      </w:r>
      <w:r w:rsidRPr="00B4734D">
        <w:rPr>
          <w:rStyle w:val="Char4"/>
          <w:rtl/>
        </w:rPr>
        <w:t>امبر</w:t>
      </w:r>
      <w:r w:rsidRPr="00B4734D">
        <w:rPr>
          <w:rStyle w:val="Char4"/>
          <w:rFonts w:hint="cs"/>
          <w:rtl/>
        </w:rPr>
        <w:t xml:space="preserve"> </w:t>
      </w:r>
      <w:r w:rsidRPr="006717F5">
        <w:rPr>
          <w:rFonts w:cs="CTraditional Arabic"/>
          <w:sz w:val="26"/>
          <w:szCs w:val="26"/>
          <w:rtl/>
          <w:lang w:bidi="ar-AE"/>
        </w:rPr>
        <w:t>ص</w:t>
      </w:r>
      <w:r w:rsidR="00702F32">
        <w:rPr>
          <w:rStyle w:val="Char4"/>
          <w:rtl/>
        </w:rPr>
        <w:t xml:space="preserve"> هردو </w:t>
      </w:r>
      <w:r w:rsidRPr="00B4734D">
        <w:rPr>
          <w:rStyle w:val="Char4"/>
          <w:rtl/>
        </w:rPr>
        <w:t>شانه‌</w:t>
      </w:r>
      <w:r w:rsidR="00A81F7E" w:rsidRPr="00B4734D">
        <w:rPr>
          <w:rStyle w:val="Char4"/>
          <w:rtl/>
        </w:rPr>
        <w:t>ی</w:t>
      </w:r>
      <w:r w:rsidRPr="00B4734D">
        <w:rPr>
          <w:rStyle w:val="Char4"/>
          <w:rtl/>
        </w:rPr>
        <w:t xml:space="preserve"> مرا گرفتند و فرمودند: «در دن</w:t>
      </w:r>
      <w:r w:rsidR="00A81F7E" w:rsidRPr="00B4734D">
        <w:rPr>
          <w:rStyle w:val="Char4"/>
          <w:rtl/>
        </w:rPr>
        <w:t>ی</w:t>
      </w:r>
      <w:r w:rsidRPr="00B4734D">
        <w:rPr>
          <w:rStyle w:val="Char4"/>
          <w:rtl/>
        </w:rPr>
        <w:t xml:space="preserve">ا چنان باش </w:t>
      </w:r>
      <w:r w:rsidR="00A81F7E" w:rsidRPr="00B4734D">
        <w:rPr>
          <w:rStyle w:val="Char4"/>
          <w:rtl/>
        </w:rPr>
        <w:t>ک</w:t>
      </w:r>
      <w:r w:rsidRPr="00B4734D">
        <w:rPr>
          <w:rStyle w:val="Char4"/>
          <w:rtl/>
        </w:rPr>
        <w:t>ه گو</w:t>
      </w:r>
      <w:r w:rsidR="00A81F7E" w:rsidRPr="00B4734D">
        <w:rPr>
          <w:rStyle w:val="Char4"/>
          <w:rtl/>
        </w:rPr>
        <w:t>یی</w:t>
      </w:r>
      <w:r w:rsidRPr="00B4734D">
        <w:rPr>
          <w:rStyle w:val="Char4"/>
          <w:rtl/>
        </w:rPr>
        <w:t xml:space="preserve"> غر</w:t>
      </w:r>
      <w:r w:rsidR="00A81F7E" w:rsidRPr="00B4734D">
        <w:rPr>
          <w:rStyle w:val="Char4"/>
          <w:rtl/>
        </w:rPr>
        <w:t>ی</w:t>
      </w:r>
      <w:r w:rsidRPr="00B4734D">
        <w:rPr>
          <w:rStyle w:val="Char4"/>
          <w:rtl/>
        </w:rPr>
        <w:t xml:space="preserve">ب </w:t>
      </w:r>
      <w:r w:rsidR="00A81F7E" w:rsidRPr="00B4734D">
        <w:rPr>
          <w:rStyle w:val="Char4"/>
          <w:rtl/>
        </w:rPr>
        <w:t>ی</w:t>
      </w:r>
      <w:r w:rsidRPr="00B4734D">
        <w:rPr>
          <w:rStyle w:val="Char4"/>
          <w:rtl/>
        </w:rPr>
        <w:t>ا عابر</w:t>
      </w:r>
      <w:r w:rsidR="00A81F7E" w:rsidRPr="00B4734D">
        <w:rPr>
          <w:rStyle w:val="Char4"/>
          <w:rtl/>
        </w:rPr>
        <w:t>ی</w:t>
      </w:r>
      <w:r w:rsidRPr="00B4734D">
        <w:rPr>
          <w:rStyle w:val="Char4"/>
          <w:rtl/>
        </w:rPr>
        <w:t xml:space="preserve"> در راه</w:t>
      </w:r>
      <w:r w:rsidRPr="00B4734D">
        <w:rPr>
          <w:rStyle w:val="Char4"/>
          <w:rFonts w:hint="cs"/>
          <w:rtl/>
        </w:rPr>
        <w:t xml:space="preserve"> (رهگذر)</w:t>
      </w:r>
      <w:r w:rsidRPr="00B4734D">
        <w:rPr>
          <w:rStyle w:val="Char4"/>
          <w:rtl/>
        </w:rPr>
        <w:t xml:space="preserve"> هست</w:t>
      </w:r>
      <w:r w:rsidR="00A81F7E" w:rsidRPr="00B4734D">
        <w:rPr>
          <w:rStyle w:val="Char4"/>
          <w:rtl/>
        </w:rPr>
        <w:t>ی</w:t>
      </w:r>
      <w:r w:rsidRPr="00B4734D">
        <w:rPr>
          <w:rStyle w:val="Char4"/>
          <w:rtl/>
        </w:rPr>
        <w:t>».</w:t>
      </w:r>
    </w:p>
    <w:p w:rsidR="00152E87" w:rsidRPr="006717F5" w:rsidRDefault="00152E87" w:rsidP="00E75FDF">
      <w:pPr>
        <w:ind w:firstLine="284"/>
        <w:jc w:val="both"/>
        <w:rPr>
          <w:rFonts w:cs="Times New Roman"/>
          <w:rtl/>
          <w:lang w:bidi="ar-AE"/>
        </w:rPr>
      </w:pPr>
      <w:r w:rsidRPr="00B4734D">
        <w:rPr>
          <w:rStyle w:val="Char4"/>
          <w:rtl/>
        </w:rPr>
        <w:t>و ابن‌عمر</w:t>
      </w:r>
      <w:r w:rsidR="00E75FDF">
        <w:rPr>
          <w:rFonts w:cs="CTraditional Arabic" w:hint="cs"/>
          <w:sz w:val="26"/>
          <w:szCs w:val="26"/>
          <w:rtl/>
          <w:lang w:bidi="ar-AE"/>
        </w:rPr>
        <w:t>ب</w:t>
      </w:r>
      <w:r w:rsidRPr="006717F5">
        <w:rPr>
          <w:rFonts w:cs="CTraditional Arabic"/>
          <w:sz w:val="26"/>
          <w:szCs w:val="26"/>
          <w:rtl/>
          <w:lang w:bidi="ar-AE"/>
        </w:rPr>
        <w:t xml:space="preserve"> </w:t>
      </w:r>
      <w:r w:rsidRPr="00B4734D">
        <w:rPr>
          <w:rStyle w:val="Char4"/>
          <w:rtl/>
        </w:rPr>
        <w:t>م</w:t>
      </w:r>
      <w:r w:rsidR="00A81F7E" w:rsidRPr="00B4734D">
        <w:rPr>
          <w:rStyle w:val="Char4"/>
          <w:rtl/>
        </w:rPr>
        <w:t>ی</w:t>
      </w:r>
      <w:r w:rsidRPr="00B4734D">
        <w:rPr>
          <w:rStyle w:val="Char4"/>
          <w:rtl/>
        </w:rPr>
        <w:t>‌فرمود: وقت</w:t>
      </w:r>
      <w:r w:rsidR="00A81F7E" w:rsidRPr="00B4734D">
        <w:rPr>
          <w:rStyle w:val="Char4"/>
          <w:rtl/>
        </w:rPr>
        <w:t>ی</w:t>
      </w:r>
      <w:r w:rsidRPr="00B4734D">
        <w:rPr>
          <w:rStyle w:val="Char4"/>
          <w:rtl/>
        </w:rPr>
        <w:t xml:space="preserve"> غروب </w:t>
      </w:r>
      <w:r w:rsidR="00A81F7E" w:rsidRPr="00B4734D">
        <w:rPr>
          <w:rStyle w:val="Char4"/>
          <w:rtl/>
        </w:rPr>
        <w:t>ک</w:t>
      </w:r>
      <w:r w:rsidRPr="00B4734D">
        <w:rPr>
          <w:rStyle w:val="Char4"/>
          <w:rtl/>
        </w:rPr>
        <w:t>رد</w:t>
      </w:r>
      <w:r w:rsidR="00A81F7E" w:rsidRPr="00B4734D">
        <w:rPr>
          <w:rStyle w:val="Char4"/>
          <w:rtl/>
        </w:rPr>
        <w:t>ی</w:t>
      </w:r>
      <w:r w:rsidRPr="00B4734D">
        <w:rPr>
          <w:rStyle w:val="Char4"/>
          <w:rtl/>
        </w:rPr>
        <w:t>، در انت</w:t>
      </w:r>
      <w:r w:rsidRPr="00B4734D">
        <w:rPr>
          <w:rStyle w:val="Char4"/>
          <w:rFonts w:hint="cs"/>
          <w:rtl/>
        </w:rPr>
        <w:t>ظ</w:t>
      </w:r>
      <w:r w:rsidRPr="00B4734D">
        <w:rPr>
          <w:rStyle w:val="Char4"/>
          <w:rtl/>
        </w:rPr>
        <w:t>ار صبح نباش و وقت</w:t>
      </w:r>
      <w:r w:rsidR="00A81F7E" w:rsidRPr="00B4734D">
        <w:rPr>
          <w:rStyle w:val="Char4"/>
          <w:rtl/>
        </w:rPr>
        <w:t>ی</w:t>
      </w:r>
      <w:r w:rsidRPr="00B4734D">
        <w:rPr>
          <w:rStyle w:val="Char4"/>
          <w:rtl/>
        </w:rPr>
        <w:t xml:space="preserve"> صبح </w:t>
      </w:r>
      <w:r w:rsidR="00A81F7E" w:rsidRPr="00B4734D">
        <w:rPr>
          <w:rStyle w:val="Char4"/>
          <w:rtl/>
        </w:rPr>
        <w:t>ک</w:t>
      </w:r>
      <w:r w:rsidRPr="00B4734D">
        <w:rPr>
          <w:rStyle w:val="Char4"/>
          <w:rtl/>
        </w:rPr>
        <w:t>رد</w:t>
      </w:r>
      <w:r w:rsidR="00A81F7E" w:rsidRPr="00B4734D">
        <w:rPr>
          <w:rStyle w:val="Char4"/>
          <w:rtl/>
        </w:rPr>
        <w:t>ی</w:t>
      </w:r>
      <w:r w:rsidRPr="00B4734D">
        <w:rPr>
          <w:rStyle w:val="Char4"/>
          <w:rtl/>
        </w:rPr>
        <w:t>، در انتظار غروب نباش</w:t>
      </w:r>
      <w:r w:rsidRPr="00B4734D">
        <w:rPr>
          <w:rStyle w:val="Char4"/>
          <w:rFonts w:hint="cs"/>
          <w:rtl/>
        </w:rPr>
        <w:t>.</w:t>
      </w:r>
      <w:r w:rsidRPr="00B4734D">
        <w:rPr>
          <w:rStyle w:val="Char4"/>
          <w:rtl/>
        </w:rPr>
        <w:t xml:space="preserve"> و در تندرست</w:t>
      </w:r>
      <w:r w:rsidR="00A81F7E" w:rsidRPr="00B4734D">
        <w:rPr>
          <w:rStyle w:val="Char4"/>
          <w:rtl/>
        </w:rPr>
        <w:t>ی</w:t>
      </w:r>
      <w:r w:rsidRPr="00B4734D">
        <w:rPr>
          <w:rStyle w:val="Char4"/>
          <w:rtl/>
        </w:rPr>
        <w:t>، چ</w:t>
      </w:r>
      <w:r w:rsidR="00A81F7E" w:rsidRPr="00B4734D">
        <w:rPr>
          <w:rStyle w:val="Char4"/>
          <w:rtl/>
        </w:rPr>
        <w:t>ی</w:t>
      </w:r>
      <w:r w:rsidRPr="00B4734D">
        <w:rPr>
          <w:rStyle w:val="Char4"/>
          <w:rtl/>
        </w:rPr>
        <w:t>ز</w:t>
      </w:r>
      <w:r w:rsidR="00A81F7E" w:rsidRPr="00B4734D">
        <w:rPr>
          <w:rStyle w:val="Char4"/>
          <w:rtl/>
        </w:rPr>
        <w:t>ی</w:t>
      </w:r>
      <w:r w:rsidRPr="00B4734D">
        <w:rPr>
          <w:rStyle w:val="Char4"/>
          <w:rtl/>
        </w:rPr>
        <w:t xml:space="preserve"> را برا</w:t>
      </w:r>
      <w:r w:rsidR="00A81F7E" w:rsidRPr="00B4734D">
        <w:rPr>
          <w:rStyle w:val="Char4"/>
          <w:rtl/>
        </w:rPr>
        <w:t>ی</w:t>
      </w:r>
      <w:r w:rsidRPr="00B4734D">
        <w:rPr>
          <w:rStyle w:val="Char4"/>
          <w:rtl/>
        </w:rPr>
        <w:t xml:space="preserve"> ا</w:t>
      </w:r>
      <w:r w:rsidR="00A81F7E" w:rsidRPr="00B4734D">
        <w:rPr>
          <w:rStyle w:val="Char4"/>
          <w:rtl/>
        </w:rPr>
        <w:t>ی</w:t>
      </w:r>
      <w:r w:rsidRPr="00B4734D">
        <w:rPr>
          <w:rStyle w:val="Char4"/>
          <w:rtl/>
        </w:rPr>
        <w:t>ام ب</w:t>
      </w:r>
      <w:r w:rsidR="00A81F7E" w:rsidRPr="00B4734D">
        <w:rPr>
          <w:rStyle w:val="Char4"/>
          <w:rtl/>
        </w:rPr>
        <w:t>ی</w:t>
      </w:r>
      <w:r w:rsidRPr="00B4734D">
        <w:rPr>
          <w:rStyle w:val="Char4"/>
          <w:rtl/>
        </w:rPr>
        <w:t>مار</w:t>
      </w:r>
      <w:r w:rsidR="00A81F7E" w:rsidRPr="00B4734D">
        <w:rPr>
          <w:rStyle w:val="Char4"/>
          <w:rtl/>
        </w:rPr>
        <w:t>ی</w:t>
      </w:r>
      <w:r w:rsidRPr="00B4734D">
        <w:rPr>
          <w:rStyle w:val="Char4"/>
          <w:rtl/>
        </w:rPr>
        <w:t xml:space="preserve"> و در زندگ</w:t>
      </w:r>
      <w:r w:rsidR="00A81F7E" w:rsidRPr="00B4734D">
        <w:rPr>
          <w:rStyle w:val="Char4"/>
          <w:rtl/>
        </w:rPr>
        <w:t>ی</w:t>
      </w:r>
      <w:r w:rsidRPr="00B4734D">
        <w:rPr>
          <w:rStyle w:val="Char4"/>
          <w:rtl/>
        </w:rPr>
        <w:t>، چ</w:t>
      </w:r>
      <w:r w:rsidR="00A81F7E" w:rsidRPr="00B4734D">
        <w:rPr>
          <w:rStyle w:val="Char4"/>
          <w:rtl/>
        </w:rPr>
        <w:t>ی</w:t>
      </w:r>
      <w:r w:rsidRPr="00B4734D">
        <w:rPr>
          <w:rStyle w:val="Char4"/>
          <w:rtl/>
        </w:rPr>
        <w:t>ز</w:t>
      </w:r>
      <w:r w:rsidR="00A81F7E" w:rsidRPr="00B4734D">
        <w:rPr>
          <w:rStyle w:val="Char4"/>
          <w:rtl/>
        </w:rPr>
        <w:t>ی</w:t>
      </w:r>
      <w:r w:rsidRPr="00B4734D">
        <w:rPr>
          <w:rStyle w:val="Char4"/>
          <w:rtl/>
        </w:rPr>
        <w:t xml:space="preserve"> را برا</w:t>
      </w:r>
      <w:r w:rsidR="00A81F7E" w:rsidRPr="00B4734D">
        <w:rPr>
          <w:rStyle w:val="Char4"/>
          <w:rtl/>
        </w:rPr>
        <w:t>ی</w:t>
      </w:r>
      <w:r w:rsidRPr="00B4734D">
        <w:rPr>
          <w:rStyle w:val="Char4"/>
          <w:rtl/>
        </w:rPr>
        <w:t xml:space="preserve"> مرگ آماده </w:t>
      </w:r>
      <w:r w:rsidR="00A81F7E" w:rsidRPr="00B4734D">
        <w:rPr>
          <w:rStyle w:val="Char4"/>
          <w:rtl/>
        </w:rPr>
        <w:t>ک</w:t>
      </w:r>
      <w:r w:rsidRPr="00B4734D">
        <w:rPr>
          <w:rStyle w:val="Char4"/>
          <w:rtl/>
        </w:rPr>
        <w:t>ن»</w:t>
      </w:r>
      <w:r w:rsidRPr="00B4734D">
        <w:rPr>
          <w:rStyle w:val="Char4"/>
          <w:vertAlign w:val="superscript"/>
          <w:rtl/>
        </w:rPr>
        <w:footnoteReference w:id="345"/>
      </w:r>
      <w:r w:rsidRPr="00B4734D">
        <w:rPr>
          <w:rStyle w:val="Char4"/>
          <w:rFonts w:hint="cs"/>
          <w:rtl/>
        </w:rPr>
        <w:t>.</w:t>
      </w:r>
    </w:p>
    <w:p w:rsidR="00152E87" w:rsidRPr="00E75FDF" w:rsidRDefault="00152E87" w:rsidP="00E75FDF">
      <w:pPr>
        <w:pStyle w:val="af0"/>
        <w:rPr>
          <w:rtl/>
        </w:rPr>
      </w:pPr>
      <w:r w:rsidRPr="00E75FDF">
        <w:rPr>
          <w:rFonts w:hint="cs"/>
          <w:rtl/>
        </w:rPr>
        <w:t>351</w:t>
      </w:r>
      <w:r w:rsidRPr="00E75FDF">
        <w:rPr>
          <w:rtl/>
        </w:rPr>
        <w:t>- وعنه أَنَّ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ق</w:t>
      </w:r>
      <w:r w:rsidRPr="00E75FDF">
        <w:rPr>
          <w:rFonts w:hint="cs"/>
          <w:rtl/>
        </w:rPr>
        <w:t>َ</w:t>
      </w:r>
      <w:r w:rsidRPr="00E75FDF">
        <w:rPr>
          <w:rtl/>
        </w:rPr>
        <w:t>ال</w:t>
      </w:r>
      <w:r w:rsidRPr="00E75FDF">
        <w:rPr>
          <w:rFonts w:hint="cs"/>
          <w:rtl/>
        </w:rPr>
        <w:t>َ</w:t>
      </w:r>
      <w:r w:rsidRPr="00E75FDF">
        <w:rPr>
          <w:rtl/>
        </w:rPr>
        <w:t>: «ما حَقُّ امْرِيءٍ مُسلِمٍ لَهُ شَيءٌ يُوصِي</w:t>
      </w:r>
      <w:r w:rsidRPr="00E75FDF">
        <w:rPr>
          <w:rFonts w:hint="cs"/>
          <w:rtl/>
        </w:rPr>
        <w:t>ْ</w:t>
      </w:r>
      <w:r w:rsidRPr="00E75FDF">
        <w:rPr>
          <w:rtl/>
        </w:rPr>
        <w:t xml:space="preserve"> فِي</w:t>
      </w:r>
      <w:r w:rsidRPr="00E75FDF">
        <w:rPr>
          <w:rFonts w:hint="cs"/>
          <w:rtl/>
        </w:rPr>
        <w:t>ْ</w:t>
      </w:r>
      <w:r w:rsidRPr="00E75FDF">
        <w:rPr>
          <w:rtl/>
        </w:rPr>
        <w:t>هِ</w:t>
      </w:r>
      <w:r w:rsidRPr="00E75FDF">
        <w:rPr>
          <w:rFonts w:hint="cs"/>
          <w:rtl/>
        </w:rPr>
        <w:t>،</w:t>
      </w:r>
      <w:r w:rsidRPr="00E75FDF">
        <w:rPr>
          <w:rtl/>
        </w:rPr>
        <w:t xml:space="preserve"> ي</w:t>
      </w:r>
      <w:r w:rsidRPr="00E75FDF">
        <w:rPr>
          <w:rFonts w:hint="cs"/>
          <w:rtl/>
        </w:rPr>
        <w:t>َ</w:t>
      </w:r>
      <w:r w:rsidRPr="00E75FDF">
        <w:rPr>
          <w:rtl/>
        </w:rPr>
        <w:t>بِي</w:t>
      </w:r>
      <w:r w:rsidRPr="00E75FDF">
        <w:rPr>
          <w:rFonts w:hint="cs"/>
          <w:rtl/>
        </w:rPr>
        <w:t>ْ</w:t>
      </w:r>
      <w:r w:rsidRPr="00E75FDF">
        <w:rPr>
          <w:rtl/>
        </w:rPr>
        <w:t>تُ لَيْلَتَيْنِ إِلاَّ وَوَصِيَّتُهُ مَكْتُوبَةٌ عِنْدَهُ» متفقٌ عليه. هذا لفظ البخاري.</w:t>
      </w:r>
    </w:p>
    <w:p w:rsidR="00152E87" w:rsidRPr="00E75FDF" w:rsidRDefault="00152E87" w:rsidP="00E75FDF">
      <w:pPr>
        <w:pStyle w:val="af0"/>
        <w:spacing w:before="0"/>
        <w:rPr>
          <w:rtl/>
        </w:rPr>
      </w:pPr>
      <w:r w:rsidRPr="00E75FDF">
        <w:rPr>
          <w:rtl/>
        </w:rPr>
        <w:t>وفي روايةٍ لمسلمٍ: «يَبِيتُ ثَلاثَ لَيَالٍ» ق</w:t>
      </w:r>
      <w:r w:rsidRPr="00E75FDF">
        <w:rPr>
          <w:rFonts w:hint="cs"/>
          <w:rtl/>
        </w:rPr>
        <w:t>َ</w:t>
      </w:r>
      <w:r w:rsidRPr="00E75FDF">
        <w:rPr>
          <w:rtl/>
        </w:rPr>
        <w:t>ال</w:t>
      </w:r>
      <w:r w:rsidRPr="00E75FDF">
        <w:rPr>
          <w:rFonts w:hint="cs"/>
          <w:rtl/>
        </w:rPr>
        <w:t>َ</w:t>
      </w:r>
      <w:r w:rsidRPr="00E75FDF">
        <w:rPr>
          <w:rtl/>
        </w:rPr>
        <w:t xml:space="preserve"> ابن</w:t>
      </w:r>
      <w:r w:rsidRPr="00E75FDF">
        <w:rPr>
          <w:rFonts w:hint="cs"/>
          <w:rtl/>
        </w:rPr>
        <w:t>ُ</w:t>
      </w:r>
      <w:r w:rsidRPr="00E75FDF">
        <w:rPr>
          <w:rtl/>
        </w:rPr>
        <w:t xml:space="preserve"> عمر: مَا مَرَّتْ عَلَيَّ لَيْلَةٌ مُنذُ سَمِع</w:t>
      </w:r>
      <w:r w:rsidRPr="00E75FDF">
        <w:rPr>
          <w:rFonts w:hint="cs"/>
          <w:rtl/>
        </w:rPr>
        <w:t>ْ</w:t>
      </w:r>
      <w:r w:rsidRPr="00E75FDF">
        <w:rPr>
          <w:rtl/>
        </w:rPr>
        <w:t>تُ رسولَ اللَّه</w:t>
      </w:r>
      <w:r w:rsidRPr="00E75FDF">
        <w:rPr>
          <w:rFonts w:hint="cs"/>
          <w:rtl/>
        </w:rPr>
        <w:t>ِ</w:t>
      </w:r>
      <w:r w:rsidRPr="00E75FDF">
        <w:rPr>
          <w:rtl/>
        </w:rPr>
        <w:t xml:space="preserve"> صَلَّى اللهُ عَلَيْهِ وَسَلَّمَ ق</w:t>
      </w:r>
      <w:r w:rsidRPr="00E75FDF">
        <w:rPr>
          <w:rFonts w:hint="cs"/>
          <w:rtl/>
        </w:rPr>
        <w:t>َ</w:t>
      </w:r>
      <w:r w:rsidRPr="00E75FDF">
        <w:rPr>
          <w:rtl/>
        </w:rPr>
        <w:t>ال</w:t>
      </w:r>
      <w:r w:rsidRPr="00E75FDF">
        <w:rPr>
          <w:rFonts w:hint="cs"/>
          <w:rtl/>
        </w:rPr>
        <w:t>َ</w:t>
      </w:r>
      <w:r w:rsidRPr="00E75FDF">
        <w:rPr>
          <w:rtl/>
        </w:rPr>
        <w:t xml:space="preserve"> ذلِكَ إِلاَّ وَعِنْدِي وَصِيَّتِي.</w:t>
      </w:r>
    </w:p>
    <w:p w:rsidR="00152E87" w:rsidRPr="00B4734D" w:rsidRDefault="00152E87" w:rsidP="00E75FDF">
      <w:pPr>
        <w:ind w:firstLine="284"/>
        <w:jc w:val="both"/>
        <w:rPr>
          <w:rStyle w:val="Char4"/>
          <w:rtl/>
        </w:rPr>
      </w:pPr>
      <w:r w:rsidRPr="00B4734D">
        <w:rPr>
          <w:rStyle w:val="Char4"/>
          <w:rFonts w:hint="cs"/>
          <w:rtl/>
        </w:rPr>
        <w:t>351</w:t>
      </w:r>
      <w:r w:rsidRPr="00B4734D">
        <w:rPr>
          <w:rStyle w:val="Char4"/>
          <w:rtl/>
        </w:rPr>
        <w:t xml:space="preserve">. </w:t>
      </w:r>
      <w:r w:rsidRPr="00B4734D">
        <w:rPr>
          <w:rStyle w:val="Char4"/>
          <w:rFonts w:hint="cs"/>
          <w:rtl/>
        </w:rPr>
        <w:t xml:space="preserve">و از </w:t>
      </w:r>
      <w:r w:rsidRPr="00B4734D">
        <w:rPr>
          <w:rStyle w:val="Char4"/>
          <w:rtl/>
        </w:rPr>
        <w:t>ابن‌عمر</w:t>
      </w:r>
      <w:r w:rsidR="00E75FDF">
        <w:rPr>
          <w:rFonts w:cs="CTraditional Arabic" w:hint="cs"/>
          <w:sz w:val="26"/>
          <w:szCs w:val="26"/>
          <w:rtl/>
          <w:lang w:bidi="ar-AE"/>
        </w:rPr>
        <w:t>ب</w:t>
      </w:r>
      <w:r w:rsidRPr="00B4734D">
        <w:rPr>
          <w:rStyle w:val="Char4"/>
          <w:rtl/>
        </w:rPr>
        <w:t xml:space="preserve"> روایت شده است که پ</w:t>
      </w:r>
      <w:r w:rsidR="00A81F7E" w:rsidRPr="00B4734D">
        <w:rPr>
          <w:rStyle w:val="Char4"/>
          <w:rtl/>
        </w:rPr>
        <w:t>ی</w:t>
      </w:r>
      <w:r w:rsidRPr="00B4734D">
        <w:rPr>
          <w:rStyle w:val="Char4"/>
          <w:rtl/>
        </w:rPr>
        <w:t>امبر</w:t>
      </w:r>
      <w:r w:rsidRPr="006717F5">
        <w:rPr>
          <w:rFonts w:cs="CTraditional Arabic"/>
          <w:sz w:val="26"/>
          <w:szCs w:val="26"/>
          <w:rtl/>
          <w:lang w:bidi="ar-AE"/>
        </w:rPr>
        <w:t xml:space="preserve">ص </w:t>
      </w:r>
      <w:r w:rsidRPr="00B4734D">
        <w:rPr>
          <w:rStyle w:val="Char4"/>
          <w:rtl/>
        </w:rPr>
        <w:t>فرمودند: «برا</w:t>
      </w:r>
      <w:r w:rsidR="00A81F7E" w:rsidRPr="00B4734D">
        <w:rPr>
          <w:rStyle w:val="Char4"/>
          <w:rtl/>
        </w:rPr>
        <w:t>ی</w:t>
      </w:r>
      <w:r w:rsidRPr="00B4734D">
        <w:rPr>
          <w:rStyle w:val="Char4"/>
          <w:rtl/>
        </w:rPr>
        <w:t xml:space="preserve"> مرد مسلمان</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چ</w:t>
      </w:r>
      <w:r w:rsidR="00A81F7E" w:rsidRPr="00B4734D">
        <w:rPr>
          <w:rStyle w:val="Char4"/>
          <w:rtl/>
        </w:rPr>
        <w:t>ی</w:t>
      </w:r>
      <w:r w:rsidRPr="00B4734D">
        <w:rPr>
          <w:rStyle w:val="Char4"/>
          <w:rtl/>
        </w:rPr>
        <w:t>ز</w:t>
      </w:r>
      <w:r w:rsidR="00A81F7E" w:rsidRPr="00B4734D">
        <w:rPr>
          <w:rStyle w:val="Char4"/>
          <w:rtl/>
        </w:rPr>
        <w:t>ی</w:t>
      </w:r>
      <w:r w:rsidRPr="00B4734D">
        <w:rPr>
          <w:rStyle w:val="Char4"/>
          <w:rtl/>
        </w:rPr>
        <w:t xml:space="preserve"> برا</w:t>
      </w:r>
      <w:r w:rsidR="00A81F7E" w:rsidRPr="00B4734D">
        <w:rPr>
          <w:rStyle w:val="Char4"/>
          <w:rtl/>
        </w:rPr>
        <w:t>ی</w:t>
      </w:r>
      <w:r w:rsidRPr="00B4734D">
        <w:rPr>
          <w:rStyle w:val="Char4"/>
          <w:rtl/>
        </w:rPr>
        <w:t xml:space="preserve"> وص</w:t>
      </w:r>
      <w:r w:rsidR="00A81F7E" w:rsidRPr="00B4734D">
        <w:rPr>
          <w:rStyle w:val="Char4"/>
          <w:rtl/>
        </w:rPr>
        <w:t>ی</w:t>
      </w:r>
      <w:r w:rsidRPr="00B4734D">
        <w:rPr>
          <w:rStyle w:val="Char4"/>
          <w:rtl/>
        </w:rPr>
        <w:t xml:space="preserve">ت </w:t>
      </w:r>
      <w:r w:rsidR="00A81F7E" w:rsidRPr="00B4734D">
        <w:rPr>
          <w:rStyle w:val="Char4"/>
          <w:rtl/>
        </w:rPr>
        <w:t>ک</w:t>
      </w:r>
      <w:r w:rsidRPr="00B4734D">
        <w:rPr>
          <w:rStyle w:val="Char4"/>
          <w:rtl/>
        </w:rPr>
        <w:t>ردن دارد، حق و روا ن</w:t>
      </w:r>
      <w:r w:rsidR="00A81F7E" w:rsidRPr="00B4734D">
        <w:rPr>
          <w:rStyle w:val="Char4"/>
          <w:rtl/>
        </w:rPr>
        <w:t>ی</w:t>
      </w:r>
      <w:r w:rsidRPr="00B4734D">
        <w:rPr>
          <w:rStyle w:val="Char4"/>
          <w:rtl/>
        </w:rPr>
        <w:t xml:space="preserve">ست </w:t>
      </w:r>
      <w:r w:rsidR="00A81F7E" w:rsidRPr="00B4734D">
        <w:rPr>
          <w:rStyle w:val="Char4"/>
          <w:rtl/>
        </w:rPr>
        <w:t>ک</w:t>
      </w:r>
      <w:r w:rsidRPr="00B4734D">
        <w:rPr>
          <w:rStyle w:val="Char4"/>
          <w:rtl/>
        </w:rPr>
        <w:t>ه دو شب را بدون ا</w:t>
      </w:r>
      <w:r w:rsidR="00A81F7E" w:rsidRPr="00B4734D">
        <w:rPr>
          <w:rStyle w:val="Char4"/>
          <w:rtl/>
        </w:rPr>
        <w:t>ی</w:t>
      </w:r>
      <w:r w:rsidRPr="00B4734D">
        <w:rPr>
          <w:rStyle w:val="Char4"/>
          <w:rtl/>
        </w:rPr>
        <w:t>ن</w:t>
      </w:r>
      <w:r w:rsidR="00A81F7E" w:rsidRPr="00B4734D">
        <w:rPr>
          <w:rStyle w:val="Char4"/>
          <w:rtl/>
        </w:rPr>
        <w:t>ک</w:t>
      </w:r>
      <w:r w:rsidRPr="00B4734D">
        <w:rPr>
          <w:rStyle w:val="Char4"/>
          <w:rtl/>
        </w:rPr>
        <w:t>ه وص</w:t>
      </w:r>
      <w:r w:rsidR="00A81F7E" w:rsidRPr="00B4734D">
        <w:rPr>
          <w:rStyle w:val="Char4"/>
          <w:rtl/>
        </w:rPr>
        <w:t>ی</w:t>
      </w:r>
      <w:r w:rsidRPr="00B4734D">
        <w:rPr>
          <w:rStyle w:val="Char4"/>
          <w:rtl/>
        </w:rPr>
        <w:t>ت‌نامه‌اش نوشته شده و پ</w:t>
      </w:r>
      <w:r w:rsidR="00A81F7E" w:rsidRPr="00B4734D">
        <w:rPr>
          <w:rStyle w:val="Char4"/>
          <w:rtl/>
        </w:rPr>
        <w:t>ی</w:t>
      </w:r>
      <w:r w:rsidRPr="00B4734D">
        <w:rPr>
          <w:rStyle w:val="Char4"/>
          <w:rtl/>
        </w:rPr>
        <w:t>شش حاضر باشد، سپر</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ند»</w:t>
      </w:r>
      <w:r w:rsidRPr="00B4734D">
        <w:rPr>
          <w:rStyle w:val="Char4"/>
          <w:vertAlign w:val="superscript"/>
          <w:rtl/>
        </w:rPr>
        <w:footnoteReference w:id="346"/>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w:t>
      </w:r>
      <w:r w:rsidR="00A81F7E" w:rsidRPr="00B4734D">
        <w:rPr>
          <w:rStyle w:val="Char4"/>
          <w:rtl/>
        </w:rPr>
        <w:t>ی</w:t>
      </w:r>
      <w:r w:rsidRPr="00B4734D">
        <w:rPr>
          <w:rStyle w:val="Char4"/>
          <w:rtl/>
        </w:rPr>
        <w:t>ت</w:t>
      </w:r>
      <w:r w:rsidR="00A81F7E" w:rsidRPr="00B4734D">
        <w:rPr>
          <w:rStyle w:val="Char4"/>
          <w:rtl/>
        </w:rPr>
        <w:t>ی</w:t>
      </w:r>
      <w:r w:rsidRPr="00B4734D">
        <w:rPr>
          <w:rStyle w:val="Char4"/>
          <w:rtl/>
        </w:rPr>
        <w:t xml:space="preserve"> د</w:t>
      </w:r>
      <w:r w:rsidR="00A81F7E" w:rsidRPr="00B4734D">
        <w:rPr>
          <w:rStyle w:val="Char4"/>
          <w:rtl/>
        </w:rPr>
        <w:t>ی</w:t>
      </w:r>
      <w:r w:rsidRPr="00B4734D">
        <w:rPr>
          <w:rStyle w:val="Char4"/>
          <w:rtl/>
        </w:rPr>
        <w:t>گر از مسلم آمده است: «سه شب را بگذراند». ابن‌عمر</w:t>
      </w:r>
      <w:r w:rsidR="00974D07" w:rsidRPr="00974D07">
        <w:rPr>
          <w:rFonts w:cs="CTraditional Arabic"/>
          <w:sz w:val="26"/>
          <w:szCs w:val="26"/>
          <w:rtl/>
          <w:lang w:bidi="ar-AE"/>
        </w:rPr>
        <w:t>ل</w:t>
      </w:r>
      <w:r w:rsidRPr="00B4734D">
        <w:rPr>
          <w:rStyle w:val="Char4"/>
          <w:rtl/>
        </w:rPr>
        <w:t xml:space="preserve"> م</w:t>
      </w:r>
      <w:r w:rsidR="00A81F7E" w:rsidRPr="00B4734D">
        <w:rPr>
          <w:rStyle w:val="Char4"/>
          <w:rtl/>
        </w:rPr>
        <w:t>ی</w:t>
      </w:r>
      <w:r w:rsidRPr="00B4734D">
        <w:rPr>
          <w:rStyle w:val="Char4"/>
          <w:rtl/>
        </w:rPr>
        <w:t>‌گو</w:t>
      </w:r>
      <w:r w:rsidR="00A81F7E" w:rsidRPr="00B4734D">
        <w:rPr>
          <w:rStyle w:val="Char4"/>
          <w:rtl/>
        </w:rPr>
        <w:t>ی</w:t>
      </w:r>
      <w:r w:rsidRPr="00B4734D">
        <w:rPr>
          <w:rStyle w:val="Char4"/>
          <w:rtl/>
        </w:rPr>
        <w:t xml:space="preserve">د: </w:t>
      </w:r>
      <w:r w:rsidRPr="00B4734D">
        <w:rPr>
          <w:rStyle w:val="Char4"/>
          <w:rFonts w:hint="cs"/>
          <w:rtl/>
        </w:rPr>
        <w:t xml:space="preserve">«از </w:t>
      </w:r>
      <w:r w:rsidRPr="00B4734D">
        <w:rPr>
          <w:rStyle w:val="Char4"/>
          <w:rtl/>
        </w:rPr>
        <w:t>وقت</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ا</w:t>
      </w:r>
      <w:r w:rsidR="00A81F7E" w:rsidRPr="00B4734D">
        <w:rPr>
          <w:rStyle w:val="Char4"/>
          <w:rtl/>
        </w:rPr>
        <w:t>ی</w:t>
      </w:r>
      <w:r w:rsidRPr="00B4734D">
        <w:rPr>
          <w:rStyle w:val="Char4"/>
          <w:rtl/>
        </w:rPr>
        <w:t>ن فرموده‌</w:t>
      </w:r>
      <w:r w:rsidR="00A81F7E" w:rsidRPr="00B4734D">
        <w:rPr>
          <w:rStyle w:val="Char4"/>
          <w:rtl/>
        </w:rPr>
        <w:t>ی</w:t>
      </w:r>
      <w:r w:rsidRPr="00B4734D">
        <w:rPr>
          <w:rStyle w:val="Char4"/>
          <w:rtl/>
        </w:rPr>
        <w:t xml:space="preserve">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را شن</w:t>
      </w:r>
      <w:r w:rsidR="00A81F7E" w:rsidRPr="00B4734D">
        <w:rPr>
          <w:rStyle w:val="Char4"/>
          <w:rtl/>
        </w:rPr>
        <w:t>ی</w:t>
      </w:r>
      <w:r w:rsidRPr="00B4734D">
        <w:rPr>
          <w:rStyle w:val="Char4"/>
          <w:rtl/>
        </w:rPr>
        <w:t xml:space="preserve">ده‌ام، </w:t>
      </w:r>
      <w:r w:rsidR="00A81F7E" w:rsidRPr="00B4734D">
        <w:rPr>
          <w:rStyle w:val="Char4"/>
          <w:rtl/>
        </w:rPr>
        <w:t>یک</w:t>
      </w:r>
      <w:r w:rsidRPr="00B4734D">
        <w:rPr>
          <w:rStyle w:val="Char4"/>
          <w:rtl/>
        </w:rPr>
        <w:t xml:space="preserve"> شب بدون وص</w:t>
      </w:r>
      <w:r w:rsidR="00A81F7E" w:rsidRPr="00B4734D">
        <w:rPr>
          <w:rStyle w:val="Char4"/>
          <w:rtl/>
        </w:rPr>
        <w:t>ی</w:t>
      </w:r>
      <w:r w:rsidRPr="00B4734D">
        <w:rPr>
          <w:rStyle w:val="Char4"/>
          <w:rtl/>
        </w:rPr>
        <w:t>تنامه، بر من نگذشته است».</w:t>
      </w:r>
    </w:p>
    <w:p w:rsidR="00152E87" w:rsidRPr="00E75FDF" w:rsidRDefault="00152E87" w:rsidP="00E75FDF">
      <w:pPr>
        <w:pStyle w:val="af0"/>
        <w:rPr>
          <w:rtl/>
        </w:rPr>
      </w:pPr>
      <w:r w:rsidRPr="00E75FDF">
        <w:rPr>
          <w:rFonts w:hint="cs"/>
          <w:rtl/>
        </w:rPr>
        <w:t>352</w:t>
      </w:r>
      <w:r w:rsidRPr="00E75FDF">
        <w:rPr>
          <w:rtl/>
        </w:rPr>
        <w:t>- وعن ابن مسعُودٍ رضيَ اللَّه عنه ق</w:t>
      </w:r>
      <w:r w:rsidRPr="00E75FDF">
        <w:rPr>
          <w:rFonts w:hint="cs"/>
          <w:rtl/>
        </w:rPr>
        <w:t>َ</w:t>
      </w:r>
      <w:r w:rsidRPr="00E75FDF">
        <w:rPr>
          <w:rtl/>
        </w:rPr>
        <w:t>ال</w:t>
      </w:r>
      <w:r w:rsidRPr="00E75FDF">
        <w:rPr>
          <w:rFonts w:hint="cs"/>
          <w:rtl/>
        </w:rPr>
        <w:t>َ</w:t>
      </w:r>
      <w:r w:rsidRPr="00E75FDF">
        <w:rPr>
          <w:rtl/>
        </w:rPr>
        <w:t>: خَطَّ النَّبِيُّ صَلَّى اللهُ عَلَيْهِ وَسَلَّمَ خَطًّا مُرَبَّعاً، وخَطَّ خَطًّا في الْوَسَطِ خَارِجاً منْهُ، وَخَطَّ خُط</w:t>
      </w:r>
      <w:r w:rsidRPr="00E75FDF">
        <w:rPr>
          <w:rFonts w:hint="cs"/>
          <w:rtl/>
        </w:rPr>
        <w:t>َ</w:t>
      </w:r>
      <w:r w:rsidRPr="00E75FDF">
        <w:rPr>
          <w:rtl/>
        </w:rPr>
        <w:t>طاً صِغَاراً إِلى هَذَا الَّذِي في الوَسَطِ مِنْ جَانِبِهِ الَّذِي في الوَسَطِ، فَقَالَ: «هَذَا الإِنسَانُ، وَهَذَا أَجَلُهُ مُحِيطاً بِهِ أو قَد</w:t>
      </w:r>
      <w:r w:rsidRPr="00E75FDF">
        <w:rPr>
          <w:rFonts w:hint="cs"/>
          <w:rtl/>
        </w:rPr>
        <w:t>ْ</w:t>
      </w:r>
      <w:r w:rsidRPr="00E75FDF">
        <w:rPr>
          <w:rtl/>
        </w:rPr>
        <w:t xml:space="preserve"> أَحَاطَ بِهِ</w:t>
      </w:r>
      <w:r w:rsidRPr="00E75FDF">
        <w:rPr>
          <w:rFonts w:hint="cs"/>
          <w:rtl/>
        </w:rPr>
        <w:t>،</w:t>
      </w:r>
      <w:r w:rsidRPr="00E75FDF">
        <w:rPr>
          <w:rtl/>
        </w:rPr>
        <w:t xml:space="preserve"> وَهَذَا الَّذِي هُوَ خَارِجٌ أَمَلُهُ وَهَذِهِ ال</w:t>
      </w:r>
      <w:r w:rsidRPr="00E75FDF">
        <w:rPr>
          <w:rFonts w:hint="cs"/>
          <w:rtl/>
        </w:rPr>
        <w:t>ْ</w:t>
      </w:r>
      <w:r w:rsidRPr="00E75FDF">
        <w:rPr>
          <w:rtl/>
        </w:rPr>
        <w:t>خ</w:t>
      </w:r>
      <w:r w:rsidRPr="00E75FDF">
        <w:rPr>
          <w:rFonts w:hint="cs"/>
          <w:rtl/>
        </w:rPr>
        <w:t>ُ</w:t>
      </w:r>
      <w:r w:rsidRPr="00E75FDF">
        <w:rPr>
          <w:rtl/>
        </w:rPr>
        <w:t>طَطُ الصِّغَارُ الأَعْراضُ، فَإِنْ أَخْطَأَهُ هَذَا، نَهَشَهُ هَذا، وَإِنْ أَخْطَأَهُ هَذ</w:t>
      </w:r>
      <w:r w:rsidRPr="00E75FDF">
        <w:rPr>
          <w:rFonts w:hint="cs"/>
          <w:rtl/>
        </w:rPr>
        <w:t>َ</w:t>
      </w:r>
      <w:r w:rsidRPr="00E75FDF">
        <w:rPr>
          <w:rtl/>
        </w:rPr>
        <w:t>ا نَهَشَهُ هَذ</w:t>
      </w:r>
      <w:r w:rsidRPr="00E75FDF">
        <w:rPr>
          <w:rFonts w:hint="cs"/>
          <w:rtl/>
        </w:rPr>
        <w:t>َ</w:t>
      </w:r>
      <w:r w:rsidRPr="00E75FDF">
        <w:rPr>
          <w:rtl/>
        </w:rPr>
        <w:t>ا»</w:t>
      </w:r>
      <w:r w:rsidRPr="00E75FDF">
        <w:rPr>
          <w:rFonts w:hint="cs"/>
          <w:rtl/>
        </w:rPr>
        <w:t>.</w:t>
      </w:r>
    </w:p>
    <w:p w:rsidR="00152E87" w:rsidRPr="00B4734D" w:rsidRDefault="00152E87" w:rsidP="006717F5">
      <w:pPr>
        <w:ind w:firstLine="284"/>
        <w:jc w:val="both"/>
        <w:rPr>
          <w:rStyle w:val="Char4"/>
          <w:rtl/>
        </w:rPr>
      </w:pPr>
      <w:r w:rsidRPr="00B4734D">
        <w:rPr>
          <w:rStyle w:val="Char4"/>
          <w:rFonts w:hint="cs"/>
          <w:rtl/>
        </w:rPr>
        <w:t>352</w:t>
      </w:r>
      <w:r w:rsidRPr="00B4734D">
        <w:rPr>
          <w:rStyle w:val="Char4"/>
          <w:rtl/>
        </w:rPr>
        <w:t xml:space="preserve">. </w:t>
      </w:r>
      <w:r w:rsidRPr="00B4734D">
        <w:rPr>
          <w:rStyle w:val="Char4"/>
          <w:rFonts w:hint="cs"/>
          <w:rtl/>
        </w:rPr>
        <w:t xml:space="preserve">و از </w:t>
      </w:r>
      <w:r w:rsidRPr="00B4734D">
        <w:rPr>
          <w:rStyle w:val="Char4"/>
          <w:rtl/>
        </w:rPr>
        <w:t>ابن‌مسعود</w:t>
      </w:r>
      <w:r w:rsidR="00573ACA" w:rsidRPr="00573ACA">
        <w:rPr>
          <w:rStyle w:val="Char4"/>
          <w:rFonts w:cs="CTraditional Arabic" w:hint="cs"/>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مربع</w:t>
      </w:r>
      <w:r w:rsidR="00A81F7E" w:rsidRPr="00B4734D">
        <w:rPr>
          <w:rStyle w:val="Char4"/>
          <w:rtl/>
        </w:rPr>
        <w:t>ی</w:t>
      </w:r>
      <w:r w:rsidRPr="00B4734D">
        <w:rPr>
          <w:rStyle w:val="Char4"/>
          <w:rtl/>
        </w:rPr>
        <w:t xml:space="preserve"> رسم فرمودند و </w:t>
      </w:r>
      <w:r w:rsidR="00A81F7E" w:rsidRPr="00B4734D">
        <w:rPr>
          <w:rStyle w:val="Char4"/>
          <w:rtl/>
        </w:rPr>
        <w:t>یک</w:t>
      </w:r>
      <w:r w:rsidRPr="00B4734D">
        <w:rPr>
          <w:rStyle w:val="Char4"/>
          <w:rtl/>
        </w:rPr>
        <w:t xml:space="preserve"> خط، در وسط آن </w:t>
      </w:r>
      <w:r w:rsidR="00A81F7E" w:rsidRPr="00B4734D">
        <w:rPr>
          <w:rStyle w:val="Char4"/>
          <w:rtl/>
        </w:rPr>
        <w:t>ک</w:t>
      </w:r>
      <w:r w:rsidRPr="00B4734D">
        <w:rPr>
          <w:rStyle w:val="Char4"/>
          <w:rtl/>
        </w:rPr>
        <w:t>ش</w:t>
      </w:r>
      <w:r w:rsidR="00A81F7E" w:rsidRPr="00B4734D">
        <w:rPr>
          <w:rStyle w:val="Char4"/>
          <w:rtl/>
        </w:rPr>
        <w:t>ی</w:t>
      </w:r>
      <w:r w:rsidRPr="00B4734D">
        <w:rPr>
          <w:rStyle w:val="Char4"/>
          <w:rtl/>
        </w:rPr>
        <w:t xml:space="preserve">د </w:t>
      </w:r>
      <w:r w:rsidR="00A81F7E" w:rsidRPr="00B4734D">
        <w:rPr>
          <w:rStyle w:val="Char4"/>
          <w:rtl/>
        </w:rPr>
        <w:t>ک</w:t>
      </w:r>
      <w:r w:rsidRPr="00B4734D">
        <w:rPr>
          <w:rStyle w:val="Char4"/>
          <w:rtl/>
        </w:rPr>
        <w:t>ه از مربع خارج شده بود و خط‌ها</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وچ</w:t>
      </w:r>
      <w:r w:rsidR="00A81F7E" w:rsidRPr="00B4734D">
        <w:rPr>
          <w:rStyle w:val="Char4"/>
          <w:rtl/>
        </w:rPr>
        <w:t>کی</w:t>
      </w:r>
      <w:r w:rsidRPr="00B4734D">
        <w:rPr>
          <w:rStyle w:val="Char4"/>
          <w:rtl/>
        </w:rPr>
        <w:t xml:space="preserve"> ن</w:t>
      </w:r>
      <w:r w:rsidR="00A81F7E" w:rsidRPr="00B4734D">
        <w:rPr>
          <w:rStyle w:val="Char4"/>
          <w:rtl/>
        </w:rPr>
        <w:t>ی</w:t>
      </w:r>
      <w:r w:rsidRPr="00B4734D">
        <w:rPr>
          <w:rStyle w:val="Char4"/>
          <w:rtl/>
        </w:rPr>
        <w:t>ز از قسمت داخل به طرف آن خط وسط</w:t>
      </w:r>
      <w:r w:rsidR="00A81F7E" w:rsidRPr="00B4734D">
        <w:rPr>
          <w:rStyle w:val="Char4"/>
          <w:rtl/>
        </w:rPr>
        <w:t>ی</w:t>
      </w:r>
      <w:r w:rsidRPr="00B4734D">
        <w:rPr>
          <w:rStyle w:val="Char4"/>
          <w:rtl/>
        </w:rPr>
        <w:t xml:space="preserve"> رسم فرمودند و آن‌گاه فرمودند: «ا</w:t>
      </w:r>
      <w:r w:rsidR="00A81F7E" w:rsidRPr="00B4734D">
        <w:rPr>
          <w:rStyle w:val="Char4"/>
          <w:rtl/>
        </w:rPr>
        <w:t>ی</w:t>
      </w:r>
      <w:r w:rsidRPr="00B4734D">
        <w:rPr>
          <w:rStyle w:val="Char4"/>
          <w:rtl/>
        </w:rPr>
        <w:t>ن، انسان است و ا</w:t>
      </w:r>
      <w:r w:rsidR="00A81F7E" w:rsidRPr="00B4734D">
        <w:rPr>
          <w:rStyle w:val="Char4"/>
          <w:rtl/>
        </w:rPr>
        <w:t>ی</w:t>
      </w:r>
      <w:r w:rsidRPr="00B4734D">
        <w:rPr>
          <w:rStyle w:val="Char4"/>
          <w:rtl/>
        </w:rPr>
        <w:t xml:space="preserve">ن، اجل اوست </w:t>
      </w:r>
      <w:r w:rsidR="00A81F7E" w:rsidRPr="00B4734D">
        <w:rPr>
          <w:rStyle w:val="Char4"/>
          <w:rtl/>
        </w:rPr>
        <w:t>ک</w:t>
      </w:r>
      <w:r w:rsidRPr="00B4734D">
        <w:rPr>
          <w:rStyle w:val="Char4"/>
          <w:rtl/>
        </w:rPr>
        <w:t>ه بر او احاطه دارد</w:t>
      </w:r>
      <w:r w:rsidRPr="00B4734D">
        <w:rPr>
          <w:rStyle w:val="Char4"/>
          <w:rFonts w:hint="cs"/>
          <w:rtl/>
        </w:rPr>
        <w:t>،</w:t>
      </w:r>
      <w:r w:rsidRPr="00B4734D">
        <w:rPr>
          <w:rStyle w:val="Char4"/>
          <w:rtl/>
        </w:rPr>
        <w:t xml:space="preserve"> </w:t>
      </w:r>
      <w:r w:rsidRPr="00B4734D">
        <w:rPr>
          <w:rStyle w:val="Char4"/>
          <w:rFonts w:hint="cs"/>
          <w:rtl/>
        </w:rPr>
        <w:t>و خط</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خارج از مربع است</w:t>
      </w:r>
      <w:r w:rsidRPr="00B4734D">
        <w:rPr>
          <w:rStyle w:val="Char4"/>
          <w:rtl/>
        </w:rPr>
        <w:t xml:space="preserve"> آرزو</w:t>
      </w:r>
      <w:r w:rsidR="00A81F7E" w:rsidRPr="00B4734D">
        <w:rPr>
          <w:rStyle w:val="Char4"/>
          <w:rtl/>
        </w:rPr>
        <w:t>ی</w:t>
      </w:r>
      <w:r w:rsidRPr="00B4734D">
        <w:rPr>
          <w:rStyle w:val="Char4"/>
          <w:rtl/>
        </w:rPr>
        <w:t xml:space="preserve"> اوست و ا</w:t>
      </w:r>
      <w:r w:rsidR="00A81F7E" w:rsidRPr="00B4734D">
        <w:rPr>
          <w:rStyle w:val="Char4"/>
          <w:rtl/>
        </w:rPr>
        <w:t>ی</w:t>
      </w:r>
      <w:r w:rsidRPr="00B4734D">
        <w:rPr>
          <w:rStyle w:val="Char4"/>
          <w:rtl/>
        </w:rPr>
        <w:t xml:space="preserve">ن خطوط </w:t>
      </w:r>
      <w:r w:rsidR="00A81F7E" w:rsidRPr="00B4734D">
        <w:rPr>
          <w:rStyle w:val="Char4"/>
          <w:rtl/>
        </w:rPr>
        <w:t>ک</w:t>
      </w:r>
      <w:r w:rsidRPr="00B4734D">
        <w:rPr>
          <w:rStyle w:val="Char4"/>
          <w:rtl/>
        </w:rPr>
        <w:t>وچ</w:t>
      </w:r>
      <w:r w:rsidR="00A81F7E" w:rsidRPr="00B4734D">
        <w:rPr>
          <w:rStyle w:val="Char4"/>
          <w:rtl/>
        </w:rPr>
        <w:t>ک</w:t>
      </w:r>
      <w:r w:rsidRPr="00B4734D">
        <w:rPr>
          <w:rStyle w:val="Char4"/>
          <w:rtl/>
        </w:rPr>
        <w:t>، عوارض و آفات م</w:t>
      </w:r>
      <w:r w:rsidR="00A81F7E" w:rsidRPr="00B4734D">
        <w:rPr>
          <w:rStyle w:val="Char4"/>
          <w:rtl/>
        </w:rPr>
        <w:t>ی</w:t>
      </w:r>
      <w:r w:rsidRPr="00B4734D">
        <w:rPr>
          <w:rStyle w:val="Char4"/>
          <w:rtl/>
        </w:rPr>
        <w:t xml:space="preserve">‌باشند </w:t>
      </w:r>
      <w:r w:rsidR="00A81F7E" w:rsidRPr="00B4734D">
        <w:rPr>
          <w:rStyle w:val="Char4"/>
          <w:rtl/>
        </w:rPr>
        <w:t>ک</w:t>
      </w:r>
      <w:r w:rsidRPr="00B4734D">
        <w:rPr>
          <w:rStyle w:val="Char4"/>
          <w:rtl/>
        </w:rPr>
        <w:t>ه اگر از ا</w:t>
      </w:r>
      <w:r w:rsidR="00A81F7E" w:rsidRPr="00B4734D">
        <w:rPr>
          <w:rStyle w:val="Char4"/>
          <w:rtl/>
        </w:rPr>
        <w:t>ی</w:t>
      </w:r>
      <w:r w:rsidRPr="00B4734D">
        <w:rPr>
          <w:rStyle w:val="Char4"/>
          <w:rtl/>
        </w:rPr>
        <w:t>ن آفت رها</w:t>
      </w:r>
      <w:r w:rsidR="00A81F7E" w:rsidRPr="00B4734D">
        <w:rPr>
          <w:rStyle w:val="Char4"/>
          <w:rtl/>
        </w:rPr>
        <w:t>یی</w:t>
      </w:r>
      <w:r w:rsidRPr="00B4734D">
        <w:rPr>
          <w:rStyle w:val="Char4"/>
          <w:rtl/>
        </w:rPr>
        <w:t xml:space="preserve"> </w:t>
      </w:r>
      <w:r w:rsidR="00A81F7E" w:rsidRPr="00B4734D">
        <w:rPr>
          <w:rStyle w:val="Char4"/>
          <w:rtl/>
        </w:rPr>
        <w:t>ی</w:t>
      </w:r>
      <w:r w:rsidRPr="00B4734D">
        <w:rPr>
          <w:rStyle w:val="Char4"/>
          <w:rtl/>
        </w:rPr>
        <w:t>ابد، آن آفت د</w:t>
      </w:r>
      <w:r w:rsidR="00A81F7E" w:rsidRPr="00B4734D">
        <w:rPr>
          <w:rStyle w:val="Char4"/>
          <w:rtl/>
        </w:rPr>
        <w:t>ی</w:t>
      </w:r>
      <w:r w:rsidRPr="00B4734D">
        <w:rPr>
          <w:rStyle w:val="Char4"/>
          <w:rtl/>
        </w:rPr>
        <w:t>گر او را م</w:t>
      </w:r>
      <w:r w:rsidR="00A81F7E" w:rsidRPr="00B4734D">
        <w:rPr>
          <w:rStyle w:val="Char4"/>
          <w:rtl/>
        </w:rPr>
        <w:t>ی</w:t>
      </w:r>
      <w:r w:rsidRPr="00B4734D">
        <w:rPr>
          <w:rStyle w:val="Char4"/>
          <w:rtl/>
        </w:rPr>
        <w:t>‌گزد و اگر از ا</w:t>
      </w:r>
      <w:r w:rsidR="00A81F7E" w:rsidRPr="00B4734D">
        <w:rPr>
          <w:rStyle w:val="Char4"/>
          <w:rtl/>
        </w:rPr>
        <w:t>ی</w:t>
      </w:r>
      <w:r w:rsidRPr="00B4734D">
        <w:rPr>
          <w:rStyle w:val="Char4"/>
          <w:rtl/>
        </w:rPr>
        <w:t xml:space="preserve">ن </w:t>
      </w:r>
      <w:r w:rsidR="00A81F7E" w:rsidRPr="00B4734D">
        <w:rPr>
          <w:rStyle w:val="Char4"/>
          <w:rtl/>
        </w:rPr>
        <w:t>یکی</w:t>
      </w:r>
      <w:r w:rsidRPr="00B4734D">
        <w:rPr>
          <w:rStyle w:val="Char4"/>
          <w:rtl/>
        </w:rPr>
        <w:t xml:space="preserve"> ن</w:t>
      </w:r>
      <w:r w:rsidR="00A81F7E" w:rsidRPr="00B4734D">
        <w:rPr>
          <w:rStyle w:val="Char4"/>
          <w:rtl/>
        </w:rPr>
        <w:t>ی</w:t>
      </w:r>
      <w:r w:rsidRPr="00B4734D">
        <w:rPr>
          <w:rStyle w:val="Char4"/>
          <w:rtl/>
        </w:rPr>
        <w:t>ز رها</w:t>
      </w:r>
      <w:r w:rsidR="00A81F7E" w:rsidRPr="00B4734D">
        <w:rPr>
          <w:rStyle w:val="Char4"/>
          <w:rtl/>
        </w:rPr>
        <w:t>یی</w:t>
      </w:r>
      <w:r w:rsidRPr="00B4734D">
        <w:rPr>
          <w:rStyle w:val="Char4"/>
          <w:rtl/>
        </w:rPr>
        <w:t xml:space="preserve"> </w:t>
      </w:r>
      <w:r w:rsidR="00A81F7E" w:rsidRPr="00B4734D">
        <w:rPr>
          <w:rStyle w:val="Char4"/>
          <w:rtl/>
        </w:rPr>
        <w:t>ی</w:t>
      </w:r>
      <w:r w:rsidRPr="00B4734D">
        <w:rPr>
          <w:rStyle w:val="Char4"/>
          <w:rtl/>
        </w:rPr>
        <w:t>ابد، د</w:t>
      </w:r>
      <w:r w:rsidR="00A81F7E" w:rsidRPr="00B4734D">
        <w:rPr>
          <w:rStyle w:val="Char4"/>
          <w:rtl/>
        </w:rPr>
        <w:t>ی</w:t>
      </w:r>
      <w:r w:rsidRPr="00B4734D">
        <w:rPr>
          <w:rStyle w:val="Char4"/>
          <w:rtl/>
        </w:rPr>
        <w:t>گر</w:t>
      </w:r>
      <w:r w:rsidR="00A81F7E" w:rsidRPr="00B4734D">
        <w:rPr>
          <w:rStyle w:val="Char4"/>
          <w:rtl/>
        </w:rPr>
        <w:t>ی</w:t>
      </w:r>
      <w:r w:rsidRPr="00B4734D">
        <w:rPr>
          <w:rStyle w:val="Char4"/>
          <w:rtl/>
        </w:rPr>
        <w:t xml:space="preserve"> و</w:t>
      </w:r>
      <w:r w:rsidR="00A81F7E" w:rsidRPr="00B4734D">
        <w:rPr>
          <w:rStyle w:val="Char4"/>
          <w:rtl/>
        </w:rPr>
        <w:t>ی</w:t>
      </w:r>
      <w:r w:rsidRPr="00B4734D">
        <w:rPr>
          <w:rStyle w:val="Char4"/>
          <w:rtl/>
        </w:rPr>
        <w:t xml:space="preserve"> را م</w:t>
      </w:r>
      <w:r w:rsidR="00A81F7E" w:rsidRPr="00B4734D">
        <w:rPr>
          <w:rStyle w:val="Char4"/>
          <w:rtl/>
        </w:rPr>
        <w:t>ی</w:t>
      </w:r>
      <w:r w:rsidRPr="00B4734D">
        <w:rPr>
          <w:rStyle w:val="Char4"/>
          <w:rtl/>
        </w:rPr>
        <w:t>‌گزد»</w:t>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61 مراجعه شود).</w:t>
      </w:r>
    </w:p>
    <w:p w:rsidR="002270B7" w:rsidRDefault="00C260AC" w:rsidP="002270B7">
      <w:pPr>
        <w:pStyle w:val="af2"/>
        <w:rPr>
          <w:rtl/>
        </w:rPr>
      </w:pPr>
      <w:bookmarkStart w:id="225" w:name="_Toc274891380"/>
      <w:bookmarkStart w:id="226" w:name="_Toc433182921"/>
      <w:r w:rsidRPr="00573ACA">
        <w:rPr>
          <w:rFonts w:hint="cs"/>
          <w:rtl/>
        </w:rPr>
        <w:t>66- باب الورع وتر</w:t>
      </w:r>
      <w:r w:rsidR="00E75FDF">
        <w:rPr>
          <w:rFonts w:hint="cs"/>
          <w:rtl/>
        </w:rPr>
        <w:t>ك</w:t>
      </w:r>
      <w:r w:rsidRPr="00573ACA">
        <w:rPr>
          <w:rFonts w:hint="cs"/>
          <w:rtl/>
        </w:rPr>
        <w:t xml:space="preserve"> الشبهات</w:t>
      </w:r>
    </w:p>
    <w:p w:rsidR="00152E87" w:rsidRPr="00B4734D" w:rsidRDefault="00C260AC" w:rsidP="00E75FDF">
      <w:pPr>
        <w:pStyle w:val="a0"/>
        <w:rPr>
          <w:rStyle w:val="Char7"/>
          <w:rtl/>
        </w:rPr>
      </w:pPr>
      <w:bookmarkStart w:id="227" w:name="_Toc433190493"/>
      <w:r w:rsidRPr="006717F5">
        <w:rPr>
          <w:rFonts w:hint="cs"/>
          <w:rtl/>
        </w:rPr>
        <w:t>باب ورع و ترک شبهات</w:t>
      </w:r>
      <w:bookmarkEnd w:id="225"/>
      <w:bookmarkEnd w:id="226"/>
      <w:bookmarkEnd w:id="227"/>
    </w:p>
    <w:p w:rsidR="00152E87" w:rsidRPr="00B4734D" w:rsidRDefault="00152E87" w:rsidP="006717F5">
      <w:pPr>
        <w:ind w:firstLine="284"/>
        <w:jc w:val="both"/>
        <w:rPr>
          <w:rStyle w:val="Char7"/>
          <w:rtl/>
        </w:rPr>
      </w:pPr>
      <w:r w:rsidRPr="00B4734D">
        <w:rPr>
          <w:rStyle w:val="Char7"/>
          <w:rtl/>
        </w:rPr>
        <w:t>قال</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w:t>
      </w:r>
      <w:r w:rsidRPr="00B4734D">
        <w:rPr>
          <w:rStyle w:val="Char7"/>
          <w:rFonts w:hint="cs"/>
          <w:rtl/>
        </w:rPr>
        <w:t>تعالی</w:t>
      </w:r>
      <w:r w:rsidRPr="00B4734D">
        <w:rPr>
          <w:rStyle w:val="Char7"/>
          <w:rtl/>
        </w:rPr>
        <w:t>:</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وَتَحۡسَبُونَهُ</w:t>
      </w:r>
      <w:r w:rsidRPr="00084A5B">
        <w:rPr>
          <w:rStyle w:val="Char8"/>
          <w:rFonts w:hint="cs"/>
          <w:rtl/>
        </w:rPr>
        <w:t>ۥ</w:t>
      </w:r>
      <w:r w:rsidRPr="00084A5B">
        <w:rPr>
          <w:rStyle w:val="Char8"/>
          <w:rtl/>
        </w:rPr>
        <w:t xml:space="preserve"> هَيِّنٗا وَهُوَ عِندَ </w:t>
      </w:r>
      <w:r w:rsidRPr="00084A5B">
        <w:rPr>
          <w:rStyle w:val="Char8"/>
          <w:rFonts w:hint="cs"/>
          <w:rtl/>
        </w:rPr>
        <w:t>ٱ</w:t>
      </w:r>
      <w:r w:rsidRPr="00084A5B">
        <w:rPr>
          <w:rStyle w:val="Char8"/>
          <w:rFonts w:hint="eastAsia"/>
          <w:rtl/>
        </w:rPr>
        <w:t>للَّهِ</w:t>
      </w:r>
      <w:r w:rsidRPr="00084A5B">
        <w:rPr>
          <w:rStyle w:val="Char8"/>
          <w:rtl/>
        </w:rPr>
        <w:t xml:space="preserve"> عَظِيمٞ١٥</w:t>
      </w:r>
      <w:r>
        <w:rPr>
          <w:rFonts w:cs="Traditional Arabic"/>
          <w:b/>
          <w:color w:val="000000"/>
          <w:shd w:val="clear" w:color="auto" w:fill="FFFFFF"/>
          <w:rtl/>
          <w:lang w:bidi="ar-AE"/>
        </w:rPr>
        <w:t>﴾</w:t>
      </w:r>
      <w:r w:rsidRPr="00084A5B">
        <w:rPr>
          <w:rStyle w:val="Char8"/>
          <w:rtl/>
        </w:rPr>
        <w:t xml:space="preserve"> </w:t>
      </w:r>
      <w:r w:rsidRPr="003E754C">
        <w:rPr>
          <w:rStyle w:val="Char9"/>
          <w:rtl/>
        </w:rPr>
        <w:t>[النور: 15]</w:t>
      </w:r>
      <w:r w:rsidRPr="003E754C">
        <w:rPr>
          <w:rStyle w:val="Char9"/>
          <w:rFonts w:hint="cs"/>
          <w:rtl/>
        </w:rPr>
        <w:t>.</w:t>
      </w:r>
    </w:p>
    <w:p w:rsidR="00152E87" w:rsidRPr="006717F5" w:rsidRDefault="00152E87" w:rsidP="00A81F7E">
      <w:pPr>
        <w:pStyle w:val="a9"/>
        <w:rPr>
          <w:rtl/>
        </w:rPr>
      </w:pPr>
      <w:r w:rsidRPr="006717F5">
        <w:rPr>
          <w:rtl/>
        </w:rPr>
        <w:t>«(گناه</w:t>
      </w:r>
      <w:r w:rsidR="00A81F7E">
        <w:rPr>
          <w:rtl/>
        </w:rPr>
        <w:t>ی</w:t>
      </w:r>
      <w:r w:rsidRPr="006717F5">
        <w:rPr>
          <w:rtl/>
        </w:rPr>
        <w:t xml:space="preserve"> بزرگ انجام م</w:t>
      </w:r>
      <w:r w:rsidR="00A81F7E">
        <w:rPr>
          <w:rtl/>
        </w:rPr>
        <w:t>ی</w:t>
      </w:r>
      <w:r w:rsidRPr="006717F5">
        <w:rPr>
          <w:rtl/>
        </w:rPr>
        <w:t>‌ده</w:t>
      </w:r>
      <w:r w:rsidR="00A81F7E">
        <w:rPr>
          <w:rtl/>
        </w:rPr>
        <w:t>ی</w:t>
      </w:r>
      <w:r w:rsidRPr="006717F5">
        <w:rPr>
          <w:rtl/>
        </w:rPr>
        <w:t>د) و آن را سب</w:t>
      </w:r>
      <w:r w:rsidR="00A81F7E">
        <w:rPr>
          <w:rtl/>
        </w:rPr>
        <w:t>ک</w:t>
      </w:r>
      <w:r w:rsidRPr="006717F5">
        <w:rPr>
          <w:rtl/>
        </w:rPr>
        <w:t xml:space="preserve"> و آسان م</w:t>
      </w:r>
      <w:r w:rsidR="00A81F7E">
        <w:rPr>
          <w:rtl/>
        </w:rPr>
        <w:t>ی</w:t>
      </w:r>
      <w:r w:rsidRPr="006717F5">
        <w:rPr>
          <w:rtl/>
        </w:rPr>
        <w:t>‌شمار</w:t>
      </w:r>
      <w:r w:rsidR="00A81F7E">
        <w:rPr>
          <w:rtl/>
        </w:rPr>
        <w:t>ی</w:t>
      </w:r>
      <w:r w:rsidRPr="006717F5">
        <w:rPr>
          <w:rtl/>
        </w:rPr>
        <w:t>د، در صورت</w:t>
      </w:r>
      <w:r w:rsidR="00A81F7E">
        <w:rPr>
          <w:rtl/>
        </w:rPr>
        <w:t>ی</w:t>
      </w:r>
      <w:r w:rsidRPr="006717F5">
        <w:rPr>
          <w:rtl/>
        </w:rPr>
        <w:t xml:space="preserve"> </w:t>
      </w:r>
      <w:r w:rsidR="00A81F7E">
        <w:rPr>
          <w:rtl/>
        </w:rPr>
        <w:t>ک</w:t>
      </w:r>
      <w:r w:rsidRPr="006717F5">
        <w:rPr>
          <w:rtl/>
        </w:rPr>
        <w:t>ه نزد خدا بس</w:t>
      </w:r>
      <w:r w:rsidR="00A81F7E">
        <w:rPr>
          <w:rtl/>
        </w:rPr>
        <w:t>ی</w:t>
      </w:r>
      <w:r w:rsidRPr="006717F5">
        <w:rPr>
          <w:rtl/>
        </w:rPr>
        <w:t>ار بزرگ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إِنَّ رَبَّكَ لَبِ</w:t>
      </w:r>
      <w:r w:rsidRPr="00084A5B">
        <w:rPr>
          <w:rStyle w:val="Char8"/>
          <w:rFonts w:hint="cs"/>
          <w:rtl/>
        </w:rPr>
        <w:t>ٱ</w:t>
      </w:r>
      <w:r w:rsidRPr="00084A5B">
        <w:rPr>
          <w:rStyle w:val="Char8"/>
          <w:rFonts w:hint="eastAsia"/>
          <w:rtl/>
        </w:rPr>
        <w:t>لۡمِرۡصَادِ</w:t>
      </w:r>
      <w:r w:rsidRPr="00084A5B">
        <w:rPr>
          <w:rStyle w:val="Char8"/>
          <w:rtl/>
        </w:rPr>
        <w:t>١٤</w:t>
      </w:r>
      <w:r>
        <w:rPr>
          <w:rFonts w:cs="Traditional Arabic"/>
          <w:b/>
          <w:color w:val="000000"/>
          <w:shd w:val="clear" w:color="auto" w:fill="FFFFFF"/>
          <w:rtl/>
          <w:lang w:bidi="ar-AE"/>
        </w:rPr>
        <w:t>﴾</w:t>
      </w:r>
      <w:r w:rsidRPr="00084A5B">
        <w:rPr>
          <w:rStyle w:val="Char8"/>
          <w:rtl/>
        </w:rPr>
        <w:t xml:space="preserve"> </w:t>
      </w:r>
      <w:r w:rsidRPr="003E754C">
        <w:rPr>
          <w:rStyle w:val="Char9"/>
          <w:rtl/>
        </w:rPr>
        <w:t>[الفجر: 14]</w:t>
      </w:r>
      <w:r w:rsidRPr="003E754C">
        <w:rPr>
          <w:rStyle w:val="Char9"/>
          <w:rFonts w:hint="cs"/>
          <w:rtl/>
        </w:rPr>
        <w:t>.</w:t>
      </w:r>
    </w:p>
    <w:p w:rsidR="00152E87" w:rsidRPr="006717F5" w:rsidRDefault="00152E87" w:rsidP="00A81F7E">
      <w:pPr>
        <w:pStyle w:val="a9"/>
        <w:rPr>
          <w:rtl/>
        </w:rPr>
      </w:pPr>
      <w:r w:rsidRPr="006717F5">
        <w:rPr>
          <w:rtl/>
        </w:rPr>
        <w:t>«همانا خدا</w:t>
      </w:r>
      <w:r w:rsidR="00A81F7E">
        <w:rPr>
          <w:rtl/>
        </w:rPr>
        <w:t>ی</w:t>
      </w:r>
      <w:r w:rsidRPr="006717F5">
        <w:rPr>
          <w:rtl/>
        </w:rPr>
        <w:t xml:space="preserve"> تو در </w:t>
      </w:r>
      <w:r w:rsidR="00A81F7E">
        <w:rPr>
          <w:rtl/>
        </w:rPr>
        <w:t>ک</w:t>
      </w:r>
      <w:r w:rsidRPr="006717F5">
        <w:rPr>
          <w:rtl/>
        </w:rPr>
        <w:t>م</w:t>
      </w:r>
      <w:r w:rsidR="00A81F7E">
        <w:rPr>
          <w:rtl/>
        </w:rPr>
        <w:t>ی</w:t>
      </w:r>
      <w:r w:rsidRPr="006717F5">
        <w:rPr>
          <w:rtl/>
        </w:rPr>
        <w:t>ن (و مراقب اعمال) شماست».</w:t>
      </w:r>
    </w:p>
    <w:p w:rsidR="00152E87" w:rsidRPr="00E75FDF" w:rsidRDefault="00152E87" w:rsidP="00E75FDF">
      <w:pPr>
        <w:pStyle w:val="af0"/>
        <w:rPr>
          <w:rtl/>
        </w:rPr>
      </w:pPr>
      <w:r w:rsidRPr="00E75FDF">
        <w:rPr>
          <w:rFonts w:hint="cs"/>
          <w:rtl/>
        </w:rPr>
        <w:t>353</w:t>
      </w:r>
      <w:r w:rsidRPr="00E75FDF">
        <w:rPr>
          <w:rtl/>
        </w:rPr>
        <w:t>- وعن النُّعمان بنِ بَشيرٍ رضيَ اللَّه عنهما ق</w:t>
      </w:r>
      <w:r w:rsidRPr="00E75FDF">
        <w:rPr>
          <w:rFonts w:hint="cs"/>
          <w:rtl/>
        </w:rPr>
        <w:t>َ</w:t>
      </w:r>
      <w:r w:rsidRPr="00E75FDF">
        <w:rPr>
          <w:rtl/>
        </w:rPr>
        <w:t>ال</w:t>
      </w:r>
      <w:r w:rsidRPr="00E75FDF">
        <w:rPr>
          <w:rFonts w:hint="cs"/>
          <w:rtl/>
        </w:rPr>
        <w:t>َ</w:t>
      </w:r>
      <w:r w:rsidRPr="00E75FDF">
        <w:rPr>
          <w:rtl/>
        </w:rPr>
        <w:t>: س</w:t>
      </w:r>
      <w:r w:rsidRPr="00E75FDF">
        <w:rPr>
          <w:rFonts w:hint="cs"/>
          <w:rtl/>
        </w:rPr>
        <w:t>َ</w:t>
      </w:r>
      <w:r w:rsidRPr="00E75FDF">
        <w:rPr>
          <w:rtl/>
        </w:rPr>
        <w:t>مِعْتُ رسُولَ اللَّهِ صَلَّى اللهُ عَلَيْهِ وَسَلَّمَ يَقُولُ: «إِنَّ ال</w:t>
      </w:r>
      <w:r w:rsidRPr="00E75FDF">
        <w:rPr>
          <w:rFonts w:hint="cs"/>
          <w:rtl/>
        </w:rPr>
        <w:t>ْ</w:t>
      </w:r>
      <w:r w:rsidRPr="00E75FDF">
        <w:rPr>
          <w:rtl/>
        </w:rPr>
        <w:t>حَلاَلَ بَيِّنٌ، وإِنَّ ال</w:t>
      </w:r>
      <w:r w:rsidRPr="00E75FDF">
        <w:rPr>
          <w:rFonts w:hint="cs"/>
          <w:rtl/>
        </w:rPr>
        <w:t>ْ</w:t>
      </w:r>
      <w:r w:rsidRPr="00E75FDF">
        <w:rPr>
          <w:rtl/>
        </w:rPr>
        <w:t>حَرامَ بَيِّنٌ، وَبَيْنَه</w:t>
      </w:r>
      <w:r w:rsidRPr="00E75FDF">
        <w:rPr>
          <w:rFonts w:hint="cs"/>
          <w:rtl/>
        </w:rPr>
        <w:t>ُ</w:t>
      </w:r>
      <w:r w:rsidRPr="00E75FDF">
        <w:rPr>
          <w:rtl/>
        </w:rPr>
        <w:t>م</w:t>
      </w:r>
      <w:r w:rsidRPr="00E75FDF">
        <w:rPr>
          <w:rFonts w:hint="cs"/>
          <w:rtl/>
        </w:rPr>
        <w:t>َ</w:t>
      </w:r>
      <w:r w:rsidRPr="00E75FDF">
        <w:rPr>
          <w:rtl/>
        </w:rPr>
        <w:t>ا مُشْتَبِه</w:t>
      </w:r>
      <w:r w:rsidRPr="00E75FDF">
        <w:rPr>
          <w:rFonts w:hint="cs"/>
          <w:rtl/>
        </w:rPr>
        <w:t>َ</w:t>
      </w:r>
      <w:r w:rsidRPr="00E75FDF">
        <w:rPr>
          <w:rtl/>
        </w:rPr>
        <w:t>اتٌ لاَ يَعْلَمُهُنَّ كَثِيرٌ مِنَ النَّاسِ، فَمَن اتَّق</w:t>
      </w:r>
      <w:r w:rsidRPr="00E75FDF">
        <w:rPr>
          <w:rFonts w:hint="cs"/>
          <w:rtl/>
        </w:rPr>
        <w:t>َ</w:t>
      </w:r>
      <w:r w:rsidRPr="00E75FDF">
        <w:rPr>
          <w:rtl/>
        </w:rPr>
        <w:t>ى الشُّبُهاتِ، اسْتَبْرَأَ لِدِينِهِ وعِرْضِهِ، وَمَنْ وَقَعَ في الش</w:t>
      </w:r>
      <w:r w:rsidRPr="00E75FDF">
        <w:rPr>
          <w:rFonts w:hint="cs"/>
          <w:rtl/>
        </w:rPr>
        <w:t>ُّ</w:t>
      </w:r>
      <w:r w:rsidRPr="00E75FDF">
        <w:rPr>
          <w:rtl/>
        </w:rPr>
        <w:t>بُه</w:t>
      </w:r>
      <w:r w:rsidRPr="00E75FDF">
        <w:rPr>
          <w:rFonts w:hint="cs"/>
          <w:rtl/>
        </w:rPr>
        <w:t>َ</w:t>
      </w:r>
      <w:r w:rsidRPr="00E75FDF">
        <w:rPr>
          <w:rtl/>
        </w:rPr>
        <w:t>اتِ، وقَعَ في ال</w:t>
      </w:r>
      <w:r w:rsidRPr="00E75FDF">
        <w:rPr>
          <w:rFonts w:hint="cs"/>
          <w:rtl/>
        </w:rPr>
        <w:t>ْ</w:t>
      </w:r>
      <w:r w:rsidRPr="00E75FDF">
        <w:rPr>
          <w:rtl/>
        </w:rPr>
        <w:t>حَرامِ، كالرَّاع</w:t>
      </w:r>
      <w:r w:rsidRPr="00E75FDF">
        <w:rPr>
          <w:rFonts w:hint="cs"/>
          <w:rtl/>
        </w:rPr>
        <w:t>ِ</w:t>
      </w:r>
      <w:r w:rsidRPr="00E75FDF">
        <w:rPr>
          <w:rtl/>
        </w:rPr>
        <w:t>ي ي</w:t>
      </w:r>
      <w:r w:rsidRPr="00E75FDF">
        <w:rPr>
          <w:rFonts w:hint="cs"/>
          <w:rtl/>
        </w:rPr>
        <w:t>َ</w:t>
      </w:r>
      <w:r w:rsidRPr="00E75FDF">
        <w:rPr>
          <w:rtl/>
        </w:rPr>
        <w:t>رْع</w:t>
      </w:r>
      <w:r w:rsidRPr="00E75FDF">
        <w:rPr>
          <w:rFonts w:hint="cs"/>
          <w:rtl/>
        </w:rPr>
        <w:t>َ</w:t>
      </w:r>
      <w:r w:rsidRPr="00E75FDF">
        <w:rPr>
          <w:rtl/>
        </w:rPr>
        <w:t>ى حَوْلَ الحِم</w:t>
      </w:r>
      <w:r w:rsidRPr="00E75FDF">
        <w:rPr>
          <w:rFonts w:hint="cs"/>
          <w:rtl/>
        </w:rPr>
        <w:t>َ</w:t>
      </w:r>
      <w:r w:rsidRPr="00E75FDF">
        <w:rPr>
          <w:rtl/>
        </w:rPr>
        <w:t>ى يُوشِكُ أَنْ يَرْتَع</w:t>
      </w:r>
      <w:r w:rsidRPr="00E75FDF">
        <w:rPr>
          <w:rFonts w:hint="cs"/>
          <w:rtl/>
        </w:rPr>
        <w:t>َ</w:t>
      </w:r>
      <w:r w:rsidRPr="00E75FDF">
        <w:rPr>
          <w:rtl/>
        </w:rPr>
        <w:t xml:space="preserve"> فِيهِ، أَلاَ و</w:t>
      </w:r>
      <w:r w:rsidRPr="00E75FDF">
        <w:rPr>
          <w:rFonts w:hint="cs"/>
          <w:rtl/>
        </w:rPr>
        <w:t>َ</w:t>
      </w:r>
      <w:r w:rsidRPr="00E75FDF">
        <w:rPr>
          <w:rtl/>
        </w:rPr>
        <w:t>إِنَّ لِكُلِّ مَلِكٍ حِمًى، أَلاَ وَإِنَّ حِمَى اللَّهِ مَحَارِم</w:t>
      </w:r>
      <w:r w:rsidRPr="00E75FDF">
        <w:rPr>
          <w:rFonts w:hint="cs"/>
          <w:rtl/>
        </w:rPr>
        <w:t>ُ</w:t>
      </w:r>
      <w:r w:rsidRPr="00E75FDF">
        <w:rPr>
          <w:rtl/>
        </w:rPr>
        <w:t>هُ، أَلاَ و</w:t>
      </w:r>
      <w:r w:rsidRPr="00E75FDF">
        <w:rPr>
          <w:rFonts w:hint="cs"/>
          <w:rtl/>
        </w:rPr>
        <w:t>َ</w:t>
      </w:r>
      <w:r w:rsidRPr="00E75FDF">
        <w:rPr>
          <w:rtl/>
        </w:rPr>
        <w:t>إِنَّ في ال</w:t>
      </w:r>
      <w:r w:rsidRPr="00E75FDF">
        <w:rPr>
          <w:rFonts w:hint="cs"/>
          <w:rtl/>
        </w:rPr>
        <w:t>ْ</w:t>
      </w:r>
      <w:r w:rsidRPr="00E75FDF">
        <w:rPr>
          <w:rtl/>
        </w:rPr>
        <w:t>ج</w:t>
      </w:r>
      <w:r w:rsidRPr="00E75FDF">
        <w:rPr>
          <w:rFonts w:hint="cs"/>
          <w:rtl/>
        </w:rPr>
        <w:t>َ</w:t>
      </w:r>
      <w:r w:rsidRPr="00E75FDF">
        <w:rPr>
          <w:rtl/>
        </w:rPr>
        <w:t>سَدِ مُض</w:t>
      </w:r>
      <w:r w:rsidRPr="00E75FDF">
        <w:rPr>
          <w:rFonts w:hint="cs"/>
          <w:rtl/>
        </w:rPr>
        <w:t>ْ</w:t>
      </w:r>
      <w:r w:rsidRPr="00E75FDF">
        <w:rPr>
          <w:rtl/>
        </w:rPr>
        <w:t>غَةً إذا ص</w:t>
      </w:r>
      <w:r w:rsidRPr="00E75FDF">
        <w:rPr>
          <w:rFonts w:hint="cs"/>
          <w:rtl/>
        </w:rPr>
        <w:t>َ</w:t>
      </w:r>
      <w:r w:rsidRPr="00E75FDF">
        <w:rPr>
          <w:rtl/>
        </w:rPr>
        <w:t>لَحَت</w:t>
      </w:r>
      <w:r w:rsidRPr="00E75FDF">
        <w:rPr>
          <w:rFonts w:hint="cs"/>
          <w:rtl/>
        </w:rPr>
        <w:t>ْ</w:t>
      </w:r>
      <w:r w:rsidRPr="00E75FDF">
        <w:rPr>
          <w:rtl/>
        </w:rPr>
        <w:t xml:space="preserve"> صَلَحَ ال</w:t>
      </w:r>
      <w:r w:rsidRPr="00E75FDF">
        <w:rPr>
          <w:rFonts w:hint="cs"/>
          <w:rtl/>
        </w:rPr>
        <w:t>ْ</w:t>
      </w:r>
      <w:r w:rsidRPr="00E75FDF">
        <w:rPr>
          <w:rtl/>
        </w:rPr>
        <w:t>ج</w:t>
      </w:r>
      <w:r w:rsidRPr="00E75FDF">
        <w:rPr>
          <w:rFonts w:hint="cs"/>
          <w:rtl/>
        </w:rPr>
        <w:t>َ</w:t>
      </w:r>
      <w:r w:rsidRPr="00E75FDF">
        <w:rPr>
          <w:rtl/>
        </w:rPr>
        <w:t>سَدُ كُلُّهُ، وَإِذا فَسَدَتْ فَس</w:t>
      </w:r>
      <w:r w:rsidRPr="00E75FDF">
        <w:rPr>
          <w:rFonts w:hint="cs"/>
          <w:rtl/>
        </w:rPr>
        <w:t>َ</w:t>
      </w:r>
      <w:r w:rsidRPr="00E75FDF">
        <w:rPr>
          <w:rtl/>
        </w:rPr>
        <w:t>دَ ال</w:t>
      </w:r>
      <w:r w:rsidRPr="00E75FDF">
        <w:rPr>
          <w:rFonts w:hint="cs"/>
          <w:rtl/>
        </w:rPr>
        <w:t>ْ</w:t>
      </w:r>
      <w:r w:rsidRPr="00E75FDF">
        <w:rPr>
          <w:rtl/>
        </w:rPr>
        <w:t>جَسَدُ كُلُّهُ: أَلاَ وَهِي</w:t>
      </w:r>
      <w:r w:rsidRPr="00E75FDF">
        <w:rPr>
          <w:rFonts w:hint="cs"/>
          <w:rtl/>
        </w:rPr>
        <w:t>َ</w:t>
      </w:r>
      <w:r w:rsidRPr="00E75FDF">
        <w:rPr>
          <w:rtl/>
        </w:rPr>
        <w:t xml:space="preserve"> ال</w:t>
      </w:r>
      <w:r w:rsidRPr="00E75FDF">
        <w:rPr>
          <w:rFonts w:hint="cs"/>
          <w:rtl/>
        </w:rPr>
        <w:t>ْ</w:t>
      </w:r>
      <w:r w:rsidRPr="00E75FDF">
        <w:rPr>
          <w:rtl/>
        </w:rPr>
        <w:t>قَلْبُ» متفقٌ عليه. ورَوَياه مِنْ طُرُقٍ بأَلْفاظٍ مُتَقارِبَةٍ.</w:t>
      </w:r>
    </w:p>
    <w:p w:rsidR="00152E87" w:rsidRPr="00B4734D" w:rsidRDefault="00152E87" w:rsidP="006717F5">
      <w:pPr>
        <w:ind w:firstLine="284"/>
        <w:jc w:val="both"/>
        <w:rPr>
          <w:rStyle w:val="Char4"/>
          <w:rtl/>
        </w:rPr>
      </w:pPr>
      <w:r w:rsidRPr="00B4734D">
        <w:rPr>
          <w:rStyle w:val="Char4"/>
          <w:rFonts w:hint="cs"/>
          <w:rtl/>
        </w:rPr>
        <w:t>353</w:t>
      </w:r>
      <w:r w:rsidRPr="00B4734D">
        <w:rPr>
          <w:rStyle w:val="Char4"/>
          <w:rtl/>
        </w:rPr>
        <w:t xml:space="preserve">. </w:t>
      </w:r>
      <w:r w:rsidRPr="00B4734D">
        <w:rPr>
          <w:rStyle w:val="Char4"/>
          <w:rFonts w:hint="cs"/>
          <w:rtl/>
        </w:rPr>
        <w:t xml:space="preserve">و از </w:t>
      </w:r>
      <w:r w:rsidRPr="00B4734D">
        <w:rPr>
          <w:rStyle w:val="Char4"/>
          <w:rtl/>
        </w:rPr>
        <w:t>نعمان بن بش</w:t>
      </w:r>
      <w:r w:rsidR="00A81F7E" w:rsidRPr="00B4734D">
        <w:rPr>
          <w:rStyle w:val="Char4"/>
          <w:rtl/>
        </w:rPr>
        <w:t>ی</w:t>
      </w:r>
      <w:r w:rsidRPr="00B4734D">
        <w:rPr>
          <w:rStyle w:val="Char4"/>
          <w:rtl/>
        </w:rPr>
        <w:t>ر</w:t>
      </w:r>
      <w:r w:rsidRPr="006717F5">
        <w:rPr>
          <w:rFonts w:cs="CTraditional Arabic"/>
          <w:sz w:val="26"/>
          <w:szCs w:val="26"/>
          <w:rtl/>
          <w:lang w:bidi="ar-AE"/>
        </w:rPr>
        <w:t>ب</w:t>
      </w:r>
      <w:r w:rsidRPr="00B4734D">
        <w:rPr>
          <w:rStyle w:val="Char4"/>
          <w:rtl/>
        </w:rPr>
        <w:t xml:space="preserve"> روا</w:t>
      </w:r>
      <w:r w:rsidR="00A81F7E" w:rsidRPr="00B4734D">
        <w:rPr>
          <w:rStyle w:val="Char4"/>
          <w:rtl/>
        </w:rPr>
        <w:t>ی</w:t>
      </w:r>
      <w:r w:rsidRPr="00B4734D">
        <w:rPr>
          <w:rStyle w:val="Char4"/>
          <w:rtl/>
        </w:rPr>
        <w:t xml:space="preserve">ت شده است </w:t>
      </w:r>
      <w:r w:rsidR="00A81F7E" w:rsidRPr="00B4734D">
        <w:rPr>
          <w:rStyle w:val="Char4"/>
          <w:rtl/>
        </w:rPr>
        <w:t>ک</w:t>
      </w:r>
      <w:r w:rsidRPr="00B4734D">
        <w:rPr>
          <w:rStyle w:val="Char4"/>
          <w:rtl/>
        </w:rPr>
        <w:t>ه گفت: از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شن</w:t>
      </w:r>
      <w:r w:rsidR="00A81F7E" w:rsidRPr="00B4734D">
        <w:rPr>
          <w:rStyle w:val="Char4"/>
          <w:rtl/>
        </w:rPr>
        <w:t>ی</w:t>
      </w:r>
      <w:r w:rsidRPr="00B4734D">
        <w:rPr>
          <w:rStyle w:val="Char4"/>
          <w:rtl/>
        </w:rPr>
        <w:t xml:space="preserve">دم </w:t>
      </w:r>
      <w:r w:rsidR="00A81F7E" w:rsidRPr="00B4734D">
        <w:rPr>
          <w:rStyle w:val="Char4"/>
          <w:rtl/>
        </w:rPr>
        <w:t>ک</w:t>
      </w:r>
      <w:r w:rsidRPr="00B4734D">
        <w:rPr>
          <w:rStyle w:val="Char4"/>
          <w:rtl/>
        </w:rPr>
        <w:t>ه م</w:t>
      </w:r>
      <w:r w:rsidR="00A81F7E" w:rsidRPr="00B4734D">
        <w:rPr>
          <w:rStyle w:val="Char4"/>
          <w:rtl/>
        </w:rPr>
        <w:t>ی</w:t>
      </w:r>
      <w:r w:rsidRPr="00B4734D">
        <w:rPr>
          <w:rStyle w:val="Char4"/>
          <w:rtl/>
        </w:rPr>
        <w:t>‌فرمودند: «همانا حلال روشن و آش</w:t>
      </w:r>
      <w:r w:rsidR="00A81F7E" w:rsidRPr="00B4734D">
        <w:rPr>
          <w:rStyle w:val="Char4"/>
          <w:rtl/>
        </w:rPr>
        <w:t>ک</w:t>
      </w:r>
      <w:r w:rsidRPr="00B4734D">
        <w:rPr>
          <w:rStyle w:val="Char4"/>
          <w:rtl/>
        </w:rPr>
        <w:t>ار و حرام روشن و آش</w:t>
      </w:r>
      <w:r w:rsidR="00A81F7E" w:rsidRPr="00B4734D">
        <w:rPr>
          <w:rStyle w:val="Char4"/>
          <w:rtl/>
        </w:rPr>
        <w:t>ک</w:t>
      </w:r>
      <w:r w:rsidRPr="00B4734D">
        <w:rPr>
          <w:rStyle w:val="Char4"/>
          <w:rtl/>
        </w:rPr>
        <w:t>ار است</w:t>
      </w:r>
      <w:r w:rsidRPr="00B4734D">
        <w:rPr>
          <w:rStyle w:val="Char4"/>
          <w:rFonts w:hint="cs"/>
          <w:rtl/>
        </w:rPr>
        <w:t>،</w:t>
      </w:r>
      <w:r w:rsidRPr="00B4734D">
        <w:rPr>
          <w:rStyle w:val="Char4"/>
          <w:rtl/>
        </w:rPr>
        <w:t xml:space="preserve"> و ب</w:t>
      </w:r>
      <w:r w:rsidR="00A81F7E" w:rsidRPr="00B4734D">
        <w:rPr>
          <w:rStyle w:val="Char4"/>
          <w:rtl/>
        </w:rPr>
        <w:t>ی</w:t>
      </w:r>
      <w:r w:rsidRPr="00B4734D">
        <w:rPr>
          <w:rStyle w:val="Char4"/>
          <w:rtl/>
        </w:rPr>
        <w:t xml:space="preserve">ن آن دو، </w:t>
      </w:r>
      <w:r w:rsidR="00A81F7E" w:rsidRPr="00B4734D">
        <w:rPr>
          <w:rStyle w:val="Char4"/>
          <w:rtl/>
        </w:rPr>
        <w:t>ک</w:t>
      </w:r>
      <w:r w:rsidRPr="00B4734D">
        <w:rPr>
          <w:rStyle w:val="Char4"/>
          <w:rtl/>
        </w:rPr>
        <w:t>ارها و چ</w:t>
      </w:r>
      <w:r w:rsidR="00A81F7E" w:rsidRPr="00B4734D">
        <w:rPr>
          <w:rStyle w:val="Char4"/>
          <w:rtl/>
        </w:rPr>
        <w:t>ی</w:t>
      </w:r>
      <w:r w:rsidRPr="00B4734D">
        <w:rPr>
          <w:rStyle w:val="Char4"/>
          <w:rtl/>
        </w:rPr>
        <w:t>زها</w:t>
      </w:r>
      <w:r w:rsidR="00A81F7E" w:rsidRPr="00B4734D">
        <w:rPr>
          <w:rStyle w:val="Char4"/>
          <w:rtl/>
        </w:rPr>
        <w:t>یی</w:t>
      </w:r>
      <w:r w:rsidRPr="00B4734D">
        <w:rPr>
          <w:rStyle w:val="Char4"/>
          <w:rtl/>
        </w:rPr>
        <w:t xml:space="preserve"> </w:t>
      </w:r>
      <w:r w:rsidRPr="00B4734D">
        <w:rPr>
          <w:rStyle w:val="Char4"/>
          <w:rFonts w:hint="cs"/>
          <w:rtl/>
        </w:rPr>
        <w:t>مشتبه</w:t>
      </w:r>
      <w:r w:rsidR="00A81F7E" w:rsidRPr="00B4734D">
        <w:rPr>
          <w:rStyle w:val="Char4"/>
          <w:rFonts w:hint="cs"/>
          <w:rtl/>
        </w:rPr>
        <w:t>ی</w:t>
      </w:r>
      <w:r w:rsidRPr="00B4734D">
        <w:rPr>
          <w:rStyle w:val="Char4"/>
          <w:rtl/>
        </w:rPr>
        <w:t xml:space="preserve"> قرار دارد </w:t>
      </w:r>
      <w:r w:rsidR="00A81F7E" w:rsidRPr="00B4734D">
        <w:rPr>
          <w:rStyle w:val="Char4"/>
          <w:rtl/>
        </w:rPr>
        <w:t>ک</w:t>
      </w:r>
      <w:r w:rsidRPr="00B4734D">
        <w:rPr>
          <w:rStyle w:val="Char4"/>
          <w:rtl/>
        </w:rPr>
        <w:t>ه بس</w:t>
      </w:r>
      <w:r w:rsidR="00A81F7E" w:rsidRPr="00B4734D">
        <w:rPr>
          <w:rStyle w:val="Char4"/>
          <w:rtl/>
        </w:rPr>
        <w:t>ی</w:t>
      </w:r>
      <w:r w:rsidRPr="00B4734D">
        <w:rPr>
          <w:rStyle w:val="Char4"/>
          <w:rtl/>
        </w:rPr>
        <w:t>ار</w:t>
      </w:r>
      <w:r w:rsidR="00A81F7E" w:rsidRPr="00B4734D">
        <w:rPr>
          <w:rStyle w:val="Char4"/>
          <w:rtl/>
        </w:rPr>
        <w:t>ی</w:t>
      </w:r>
      <w:r w:rsidRPr="00B4734D">
        <w:rPr>
          <w:rStyle w:val="Char4"/>
          <w:rtl/>
        </w:rPr>
        <w:t xml:space="preserve"> از مردم آنها را نم</w:t>
      </w:r>
      <w:r w:rsidR="00A81F7E" w:rsidRPr="00B4734D">
        <w:rPr>
          <w:rStyle w:val="Char4"/>
          <w:rtl/>
        </w:rPr>
        <w:t>ی</w:t>
      </w:r>
      <w:r w:rsidRPr="00B4734D">
        <w:rPr>
          <w:rStyle w:val="Char4"/>
          <w:rtl/>
        </w:rPr>
        <w:t>‌دانند، پس</w:t>
      </w:r>
      <w:r w:rsidR="00573ACA">
        <w:rPr>
          <w:rStyle w:val="Char4"/>
          <w:rtl/>
        </w:rPr>
        <w:t xml:space="preserve"> هرکس </w:t>
      </w:r>
      <w:r w:rsidRPr="00B4734D">
        <w:rPr>
          <w:rStyle w:val="Char4"/>
          <w:rtl/>
        </w:rPr>
        <w:t>از ا</w:t>
      </w:r>
      <w:r w:rsidR="00A81F7E" w:rsidRPr="00B4734D">
        <w:rPr>
          <w:rStyle w:val="Char4"/>
          <w:rtl/>
        </w:rPr>
        <w:t>ی</w:t>
      </w:r>
      <w:r w:rsidRPr="00B4734D">
        <w:rPr>
          <w:rStyle w:val="Char4"/>
          <w:rtl/>
        </w:rPr>
        <w:t xml:space="preserve">ن </w:t>
      </w:r>
      <w:r w:rsidRPr="00B4734D">
        <w:rPr>
          <w:rStyle w:val="Char4"/>
          <w:rFonts w:hint="cs"/>
          <w:rtl/>
        </w:rPr>
        <w:t>مشتبهات</w:t>
      </w:r>
      <w:r w:rsidRPr="00B4734D">
        <w:rPr>
          <w:rStyle w:val="Char4"/>
          <w:rtl/>
        </w:rPr>
        <w:t xml:space="preserve"> دور</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ند، در د</w:t>
      </w:r>
      <w:r w:rsidR="00A81F7E" w:rsidRPr="00B4734D">
        <w:rPr>
          <w:rStyle w:val="Char4"/>
          <w:rtl/>
        </w:rPr>
        <w:t>ی</w:t>
      </w:r>
      <w:r w:rsidRPr="00B4734D">
        <w:rPr>
          <w:rStyle w:val="Char4"/>
          <w:rtl/>
        </w:rPr>
        <w:t>ن و آبرو</w:t>
      </w:r>
      <w:r w:rsidR="00A81F7E" w:rsidRPr="00B4734D">
        <w:rPr>
          <w:rStyle w:val="Char4"/>
          <w:rtl/>
        </w:rPr>
        <w:t>ی</w:t>
      </w:r>
      <w:r w:rsidRPr="00B4734D">
        <w:rPr>
          <w:rStyle w:val="Char4"/>
          <w:rtl/>
        </w:rPr>
        <w:t>ش به پا</w:t>
      </w:r>
      <w:r w:rsidR="00A81F7E" w:rsidRPr="00B4734D">
        <w:rPr>
          <w:rStyle w:val="Char4"/>
          <w:rtl/>
        </w:rPr>
        <w:t>کی</w:t>
      </w:r>
      <w:r w:rsidRPr="00B4734D">
        <w:rPr>
          <w:rStyle w:val="Char4"/>
          <w:rtl/>
        </w:rPr>
        <w:t xml:space="preserve"> دست م</w:t>
      </w:r>
      <w:r w:rsidR="00A81F7E" w:rsidRPr="00B4734D">
        <w:rPr>
          <w:rStyle w:val="Char4"/>
          <w:rtl/>
        </w:rPr>
        <w:t>ی</w:t>
      </w:r>
      <w:r w:rsidRPr="00B4734D">
        <w:rPr>
          <w:rStyle w:val="Char4"/>
          <w:rtl/>
        </w:rPr>
        <w:t>‌</w:t>
      </w:r>
      <w:r w:rsidR="00A81F7E" w:rsidRPr="00B4734D">
        <w:rPr>
          <w:rStyle w:val="Char4"/>
          <w:rtl/>
        </w:rPr>
        <w:t>ی</w:t>
      </w:r>
      <w:r w:rsidRPr="00B4734D">
        <w:rPr>
          <w:rStyle w:val="Char4"/>
          <w:rtl/>
        </w:rPr>
        <w:t xml:space="preserve">ابد و </w:t>
      </w:r>
      <w:r w:rsidR="00A81F7E" w:rsidRPr="00B4734D">
        <w:rPr>
          <w:rStyle w:val="Char4"/>
          <w:rtl/>
        </w:rPr>
        <w:t>ک</w:t>
      </w:r>
      <w:r w:rsidRPr="00B4734D">
        <w:rPr>
          <w:rStyle w:val="Char4"/>
          <w:rtl/>
        </w:rPr>
        <w:t>س</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در ا</w:t>
      </w:r>
      <w:r w:rsidR="00A81F7E" w:rsidRPr="00B4734D">
        <w:rPr>
          <w:rStyle w:val="Char4"/>
          <w:rtl/>
        </w:rPr>
        <w:t>ی</w:t>
      </w:r>
      <w:r w:rsidRPr="00B4734D">
        <w:rPr>
          <w:rStyle w:val="Char4"/>
          <w:rtl/>
        </w:rPr>
        <w:t xml:space="preserve">ن </w:t>
      </w:r>
      <w:r w:rsidRPr="00B4734D">
        <w:rPr>
          <w:rStyle w:val="Char4"/>
          <w:rFonts w:hint="cs"/>
          <w:rtl/>
        </w:rPr>
        <w:t>مشتبهات</w:t>
      </w:r>
      <w:r w:rsidRPr="00B4734D">
        <w:rPr>
          <w:rStyle w:val="Char4"/>
          <w:rtl/>
        </w:rPr>
        <w:t xml:space="preserve"> ب</w:t>
      </w:r>
      <w:r w:rsidR="00A81F7E" w:rsidRPr="00B4734D">
        <w:rPr>
          <w:rStyle w:val="Char4"/>
          <w:rtl/>
        </w:rPr>
        <w:t>ی</w:t>
      </w:r>
      <w:r w:rsidRPr="00B4734D">
        <w:rPr>
          <w:rStyle w:val="Char4"/>
          <w:rtl/>
        </w:rPr>
        <w:t>فتد، در حرام ن</w:t>
      </w:r>
      <w:r w:rsidR="00A81F7E" w:rsidRPr="00B4734D">
        <w:rPr>
          <w:rStyle w:val="Char4"/>
          <w:rtl/>
        </w:rPr>
        <w:t>ی</w:t>
      </w:r>
      <w:r w:rsidRPr="00B4734D">
        <w:rPr>
          <w:rStyle w:val="Char4"/>
          <w:rtl/>
        </w:rPr>
        <w:t xml:space="preserve">ز خواهد افتاد؛ مانند </w:t>
      </w:r>
      <w:r w:rsidRPr="00B4734D">
        <w:rPr>
          <w:rStyle w:val="Char4"/>
          <w:rFonts w:hint="cs"/>
          <w:rtl/>
        </w:rPr>
        <w:t>چوپان</w:t>
      </w:r>
      <w:r w:rsidRPr="00B4734D">
        <w:rPr>
          <w:rStyle w:val="Char4"/>
          <w:rtl/>
        </w:rPr>
        <w:t xml:space="preserve"> </w:t>
      </w:r>
      <w:r w:rsidR="00A81F7E" w:rsidRPr="00B4734D">
        <w:rPr>
          <w:rStyle w:val="Char4"/>
          <w:rtl/>
        </w:rPr>
        <w:t>ک</w:t>
      </w:r>
      <w:r w:rsidRPr="00B4734D">
        <w:rPr>
          <w:rStyle w:val="Char4"/>
          <w:rtl/>
        </w:rPr>
        <w:t>ه گله را در اطراف قُرُق (علفزار</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چر</w:t>
      </w:r>
      <w:r w:rsidR="00A81F7E" w:rsidRPr="00B4734D">
        <w:rPr>
          <w:rStyle w:val="Char4"/>
          <w:rtl/>
        </w:rPr>
        <w:t>ی</w:t>
      </w:r>
      <w:r w:rsidRPr="00B4734D">
        <w:rPr>
          <w:rStyle w:val="Char4"/>
          <w:rtl/>
        </w:rPr>
        <w:t>دن ستوران در آن ممنوع شده باشد) م</w:t>
      </w:r>
      <w:r w:rsidR="00A81F7E" w:rsidRPr="00B4734D">
        <w:rPr>
          <w:rStyle w:val="Char4"/>
          <w:rtl/>
        </w:rPr>
        <w:t>ی</w:t>
      </w:r>
      <w:r w:rsidRPr="00B4734D">
        <w:rPr>
          <w:rStyle w:val="Char4"/>
          <w:rtl/>
        </w:rPr>
        <w:t>‌چراند و مم</w:t>
      </w:r>
      <w:r w:rsidR="00A81F7E" w:rsidRPr="00B4734D">
        <w:rPr>
          <w:rStyle w:val="Char4"/>
          <w:rtl/>
        </w:rPr>
        <w:t>ک</w:t>
      </w:r>
      <w:r w:rsidRPr="00B4734D">
        <w:rPr>
          <w:rStyle w:val="Char4"/>
          <w:rtl/>
        </w:rPr>
        <w:t>ن است گاه</w:t>
      </w:r>
      <w:r w:rsidR="00A81F7E" w:rsidRPr="00B4734D">
        <w:rPr>
          <w:rStyle w:val="Char4"/>
          <w:rtl/>
        </w:rPr>
        <w:t>ی</w:t>
      </w:r>
      <w:r w:rsidRPr="00B4734D">
        <w:rPr>
          <w:rStyle w:val="Char4"/>
          <w:rtl/>
        </w:rPr>
        <w:t xml:space="preserve"> در داخل آن ن</w:t>
      </w:r>
      <w:r w:rsidR="00A81F7E" w:rsidRPr="00B4734D">
        <w:rPr>
          <w:rStyle w:val="Char4"/>
          <w:rtl/>
        </w:rPr>
        <w:t>ی</w:t>
      </w:r>
      <w:r w:rsidRPr="00B4734D">
        <w:rPr>
          <w:rStyle w:val="Char4"/>
          <w:rtl/>
        </w:rPr>
        <w:t xml:space="preserve">ز گله را بچراند، آگاه باش! </w:t>
      </w:r>
      <w:r w:rsidR="00A81F7E" w:rsidRPr="00B4734D">
        <w:rPr>
          <w:rStyle w:val="Char4"/>
          <w:rtl/>
        </w:rPr>
        <w:t>ک</w:t>
      </w:r>
      <w:r w:rsidRPr="00B4734D">
        <w:rPr>
          <w:rStyle w:val="Char4"/>
          <w:rtl/>
        </w:rPr>
        <w:t>ه برا</w:t>
      </w:r>
      <w:r w:rsidR="00A81F7E" w:rsidRPr="00B4734D">
        <w:rPr>
          <w:rStyle w:val="Char4"/>
          <w:rtl/>
        </w:rPr>
        <w:t>ی</w:t>
      </w:r>
      <w:r w:rsidRPr="00B4734D">
        <w:rPr>
          <w:rStyle w:val="Char4"/>
          <w:rtl/>
        </w:rPr>
        <w:t xml:space="preserve"> هر پادشاه</w:t>
      </w:r>
      <w:r w:rsidR="00A81F7E" w:rsidRPr="00B4734D">
        <w:rPr>
          <w:rStyle w:val="Char4"/>
          <w:rtl/>
        </w:rPr>
        <w:t>ی</w:t>
      </w:r>
      <w:r w:rsidRPr="00B4734D">
        <w:rPr>
          <w:rStyle w:val="Char4"/>
          <w:rtl/>
        </w:rPr>
        <w:t>، حد و مرز و ق</w:t>
      </w:r>
      <w:r w:rsidRPr="00B4734D">
        <w:rPr>
          <w:rStyle w:val="Char4"/>
          <w:rFonts w:hint="cs"/>
          <w:rtl/>
        </w:rPr>
        <w:t>ُ</w:t>
      </w:r>
      <w:r w:rsidRPr="00B4734D">
        <w:rPr>
          <w:rStyle w:val="Char4"/>
          <w:rtl/>
        </w:rPr>
        <w:t>ر</w:t>
      </w:r>
      <w:r w:rsidRPr="00B4734D">
        <w:rPr>
          <w:rStyle w:val="Char4"/>
          <w:rFonts w:hint="cs"/>
          <w:rtl/>
        </w:rPr>
        <w:t>ُ</w:t>
      </w:r>
      <w:r w:rsidRPr="00B4734D">
        <w:rPr>
          <w:rStyle w:val="Char4"/>
          <w:rtl/>
        </w:rPr>
        <w:t>ق</w:t>
      </w:r>
      <w:r w:rsidR="00A81F7E" w:rsidRPr="00B4734D">
        <w:rPr>
          <w:rStyle w:val="Char4"/>
          <w:rtl/>
        </w:rPr>
        <w:t>ی</w:t>
      </w:r>
      <w:r w:rsidRPr="00B4734D">
        <w:rPr>
          <w:rStyle w:val="Char4"/>
          <w:rtl/>
        </w:rPr>
        <w:t xml:space="preserve"> وجود دارد (</w:t>
      </w:r>
      <w:r w:rsidR="00A81F7E" w:rsidRPr="00B4734D">
        <w:rPr>
          <w:rStyle w:val="Char4"/>
          <w:rtl/>
        </w:rPr>
        <w:t>ک</w:t>
      </w:r>
      <w:r w:rsidRPr="00B4734D">
        <w:rPr>
          <w:rStyle w:val="Char4"/>
          <w:rtl/>
        </w:rPr>
        <w:t>ه مردم را از آن منع م</w:t>
      </w:r>
      <w:r w:rsidR="00A81F7E" w:rsidRPr="00B4734D">
        <w:rPr>
          <w:rStyle w:val="Char4"/>
          <w:rtl/>
        </w:rPr>
        <w:t>ی</w:t>
      </w:r>
      <w:r w:rsidRPr="00B4734D">
        <w:rPr>
          <w:rStyle w:val="Char4"/>
          <w:rtl/>
        </w:rPr>
        <w:t>‌</w:t>
      </w:r>
      <w:r w:rsidR="00A81F7E" w:rsidRPr="00B4734D">
        <w:rPr>
          <w:rStyle w:val="Char4"/>
          <w:rtl/>
        </w:rPr>
        <w:t>ک</w:t>
      </w:r>
      <w:r w:rsidRPr="00B4734D">
        <w:rPr>
          <w:rStyle w:val="Char4"/>
          <w:rtl/>
        </w:rPr>
        <w:t>ند) و ق</w:t>
      </w:r>
      <w:r w:rsidRPr="00B4734D">
        <w:rPr>
          <w:rStyle w:val="Char4"/>
          <w:rFonts w:hint="cs"/>
          <w:rtl/>
        </w:rPr>
        <w:t>ُ</w:t>
      </w:r>
      <w:r w:rsidRPr="00B4734D">
        <w:rPr>
          <w:rStyle w:val="Char4"/>
          <w:rtl/>
        </w:rPr>
        <w:t>ر</w:t>
      </w:r>
      <w:r w:rsidRPr="00B4734D">
        <w:rPr>
          <w:rStyle w:val="Char4"/>
          <w:rFonts w:hint="cs"/>
          <w:rtl/>
        </w:rPr>
        <w:t>ُ</w:t>
      </w:r>
      <w:r w:rsidRPr="00B4734D">
        <w:rPr>
          <w:rStyle w:val="Char4"/>
          <w:rtl/>
        </w:rPr>
        <w:t>ق خدا، محرّمات اوست، آگاه باش</w:t>
      </w:r>
      <w:r w:rsidR="00A81F7E" w:rsidRPr="00B4734D">
        <w:rPr>
          <w:rStyle w:val="Char4"/>
          <w:rtl/>
        </w:rPr>
        <w:t>ی</w:t>
      </w:r>
      <w:r w:rsidRPr="00B4734D">
        <w:rPr>
          <w:rStyle w:val="Char4"/>
          <w:rtl/>
        </w:rPr>
        <w:t>د، همانا در بدن انسان پاره گوشت</w:t>
      </w:r>
      <w:r w:rsidR="00A81F7E" w:rsidRPr="00B4734D">
        <w:rPr>
          <w:rStyle w:val="Char4"/>
          <w:rtl/>
        </w:rPr>
        <w:t>ی</w:t>
      </w:r>
      <w:r w:rsidRPr="00B4734D">
        <w:rPr>
          <w:rStyle w:val="Char4"/>
          <w:rtl/>
        </w:rPr>
        <w:t xml:space="preserve"> وجود دارد </w:t>
      </w:r>
      <w:r w:rsidR="00A81F7E" w:rsidRPr="00B4734D">
        <w:rPr>
          <w:rStyle w:val="Char4"/>
          <w:rtl/>
        </w:rPr>
        <w:t>ک</w:t>
      </w:r>
      <w:r w:rsidRPr="00B4734D">
        <w:rPr>
          <w:rStyle w:val="Char4"/>
          <w:rtl/>
        </w:rPr>
        <w:t>ه اگر سالم و صالح شود، تمام بدن سالم و اگر فاسد و تباه شود، تمام بدن فاسد م</w:t>
      </w:r>
      <w:r w:rsidR="00A81F7E" w:rsidRPr="00B4734D">
        <w:rPr>
          <w:rStyle w:val="Char4"/>
          <w:rtl/>
        </w:rPr>
        <w:t>ی</w:t>
      </w:r>
      <w:r w:rsidRPr="00B4734D">
        <w:rPr>
          <w:rStyle w:val="Char4"/>
          <w:rtl/>
        </w:rPr>
        <w:t xml:space="preserve">‌شود، بدان </w:t>
      </w:r>
      <w:r w:rsidR="00A81F7E" w:rsidRPr="00B4734D">
        <w:rPr>
          <w:rStyle w:val="Char4"/>
          <w:rtl/>
        </w:rPr>
        <w:t>ک</w:t>
      </w:r>
      <w:r w:rsidRPr="00B4734D">
        <w:rPr>
          <w:rStyle w:val="Char4"/>
          <w:rtl/>
        </w:rPr>
        <w:t>ه آن پاره گوشت، قلب است»</w:t>
      </w:r>
      <w:r w:rsidRPr="00B4734D">
        <w:rPr>
          <w:rStyle w:val="Char4"/>
          <w:vertAlign w:val="superscript"/>
          <w:rtl/>
        </w:rPr>
        <w:footnoteReference w:id="347"/>
      </w:r>
      <w:r w:rsidRPr="00B4734D">
        <w:rPr>
          <w:rStyle w:val="Char4"/>
          <w:rFonts w:hint="cs"/>
          <w:rtl/>
        </w:rPr>
        <w:t>.</w:t>
      </w:r>
    </w:p>
    <w:p w:rsidR="00152E87" w:rsidRPr="00E75FDF" w:rsidRDefault="00152E87" w:rsidP="00E75FDF">
      <w:pPr>
        <w:pStyle w:val="af0"/>
        <w:rPr>
          <w:rtl/>
        </w:rPr>
      </w:pPr>
      <w:r w:rsidRPr="00E75FDF">
        <w:rPr>
          <w:rFonts w:hint="cs"/>
          <w:rtl/>
        </w:rPr>
        <w:t>354</w:t>
      </w:r>
      <w:r w:rsidRPr="00E75FDF">
        <w:rPr>
          <w:rtl/>
        </w:rPr>
        <w:t>- وعن النَّوَّاسِ بنِ سَمعانَ رضي اللَّه عنه عن النبيِّ صَلَّى اللهُ عَلَيْهِ وَسَلَّمَ قال: «البرُّ حُسنُ ال</w:t>
      </w:r>
      <w:r w:rsidRPr="00E75FDF">
        <w:rPr>
          <w:rFonts w:hint="cs"/>
          <w:rtl/>
        </w:rPr>
        <w:t>ْ</w:t>
      </w:r>
      <w:r w:rsidRPr="00E75FDF">
        <w:rPr>
          <w:rtl/>
        </w:rPr>
        <w:t>خُلُقِ وَالإِثمُ ما حاكَ في نفْسِكَ، وكَرِهْتَ أَنْ يَطّ</w:t>
      </w:r>
      <w:r w:rsidRPr="00E75FDF">
        <w:rPr>
          <w:rFonts w:hint="cs"/>
          <w:rtl/>
        </w:rPr>
        <w:t>َلِ</w:t>
      </w:r>
      <w:r w:rsidRPr="00E75FDF">
        <w:rPr>
          <w:rtl/>
        </w:rPr>
        <w:t>عَ عَلَيْهِ النَّاسُ» رواه مسلم.</w:t>
      </w:r>
    </w:p>
    <w:p w:rsidR="00152E87" w:rsidRPr="00B4734D" w:rsidRDefault="00152E87" w:rsidP="006717F5">
      <w:pPr>
        <w:ind w:firstLine="284"/>
        <w:jc w:val="both"/>
        <w:rPr>
          <w:rStyle w:val="Char4"/>
          <w:rtl/>
        </w:rPr>
      </w:pPr>
      <w:r w:rsidRPr="00B4734D">
        <w:rPr>
          <w:rStyle w:val="Char4"/>
          <w:rFonts w:hint="cs"/>
          <w:rtl/>
        </w:rPr>
        <w:t>354</w:t>
      </w:r>
      <w:r w:rsidRPr="00B4734D">
        <w:rPr>
          <w:rStyle w:val="Char4"/>
          <w:rtl/>
        </w:rPr>
        <w:t xml:space="preserve">. </w:t>
      </w:r>
      <w:r w:rsidRPr="00B4734D">
        <w:rPr>
          <w:rStyle w:val="Char4"/>
          <w:rFonts w:hint="cs"/>
          <w:rtl/>
        </w:rPr>
        <w:t xml:space="preserve">و از </w:t>
      </w:r>
      <w:r w:rsidRPr="00B4734D">
        <w:rPr>
          <w:rStyle w:val="Char4"/>
          <w:rtl/>
        </w:rPr>
        <w:t>نواس بن سمعان</w:t>
      </w:r>
      <w:r w:rsidRPr="006717F5">
        <w:rPr>
          <w:rFonts w:cs="CTraditional Arabic"/>
          <w:sz w:val="26"/>
          <w:szCs w:val="26"/>
          <w:rtl/>
          <w:lang w:bidi="ar-AE"/>
        </w:rPr>
        <w:t>س</w:t>
      </w:r>
      <w:r w:rsidRPr="00B4734D">
        <w:rPr>
          <w:rStyle w:val="Char4"/>
          <w:rtl/>
        </w:rPr>
        <w:t xml:space="preserve"> روا</w:t>
      </w:r>
      <w:r w:rsidR="00A81F7E" w:rsidRPr="00B4734D">
        <w:rPr>
          <w:rStyle w:val="Char4"/>
          <w:rtl/>
        </w:rPr>
        <w:t>ی</w:t>
      </w:r>
      <w:r w:rsidRPr="00B4734D">
        <w:rPr>
          <w:rStyle w:val="Char4"/>
          <w:rtl/>
        </w:rPr>
        <w:t xml:space="preserve">ت شده است </w:t>
      </w:r>
      <w:r w:rsidR="00A81F7E" w:rsidRPr="00B4734D">
        <w:rPr>
          <w:rStyle w:val="Char4"/>
          <w:rtl/>
        </w:rPr>
        <w:t>ک</w:t>
      </w:r>
      <w:r w:rsidRPr="00B4734D">
        <w:rPr>
          <w:rStyle w:val="Char4"/>
          <w:rtl/>
        </w:rPr>
        <w:t>ه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فرمودند: «ن</w:t>
      </w:r>
      <w:r w:rsidR="00A81F7E" w:rsidRPr="00B4734D">
        <w:rPr>
          <w:rStyle w:val="Char4"/>
          <w:rtl/>
        </w:rPr>
        <w:t>یکی</w:t>
      </w:r>
      <w:r w:rsidRPr="00B4734D">
        <w:rPr>
          <w:rStyle w:val="Char4"/>
          <w:rtl/>
        </w:rPr>
        <w:t xml:space="preserve"> عبارت از خوشرو</w:t>
      </w:r>
      <w:r w:rsidR="00A81F7E" w:rsidRPr="00B4734D">
        <w:rPr>
          <w:rStyle w:val="Char4"/>
          <w:rtl/>
        </w:rPr>
        <w:t>یی</w:t>
      </w:r>
      <w:r w:rsidRPr="00B4734D">
        <w:rPr>
          <w:rStyle w:val="Char4"/>
          <w:rtl/>
        </w:rPr>
        <w:t xml:space="preserve"> و خوش‌رفتار</w:t>
      </w:r>
      <w:r w:rsidR="00A81F7E" w:rsidRPr="00B4734D">
        <w:rPr>
          <w:rStyle w:val="Char4"/>
          <w:rtl/>
        </w:rPr>
        <w:t>ی</w:t>
      </w:r>
      <w:r w:rsidRPr="00B4734D">
        <w:rPr>
          <w:rStyle w:val="Char4"/>
          <w:rtl/>
        </w:rPr>
        <w:t xml:space="preserve"> است و گناه و بد</w:t>
      </w:r>
      <w:r w:rsidR="00A81F7E" w:rsidRPr="00B4734D">
        <w:rPr>
          <w:rStyle w:val="Char4"/>
          <w:rtl/>
        </w:rPr>
        <w:t>ی</w:t>
      </w:r>
      <w:r w:rsidRPr="00B4734D">
        <w:rPr>
          <w:rStyle w:val="Char4"/>
          <w:rtl/>
        </w:rPr>
        <w:t xml:space="preserve">، آن است </w:t>
      </w:r>
      <w:r w:rsidR="00A81F7E" w:rsidRPr="00B4734D">
        <w:rPr>
          <w:rStyle w:val="Char4"/>
          <w:rtl/>
        </w:rPr>
        <w:t>ک</w:t>
      </w:r>
      <w:r w:rsidRPr="00B4734D">
        <w:rPr>
          <w:rStyle w:val="Char4"/>
          <w:rtl/>
        </w:rPr>
        <w:t xml:space="preserve">ه در </w:t>
      </w:r>
      <w:r w:rsidRPr="00B4734D">
        <w:rPr>
          <w:rStyle w:val="Char4"/>
          <w:rFonts w:hint="cs"/>
          <w:rtl/>
        </w:rPr>
        <w:t>مورد آن متردد باشی</w:t>
      </w:r>
      <w:r w:rsidRPr="00B4734D">
        <w:rPr>
          <w:rStyle w:val="Char4"/>
          <w:rtl/>
        </w:rPr>
        <w:t xml:space="preserve"> (دلت بر درست</w:t>
      </w:r>
      <w:r w:rsidR="00A81F7E" w:rsidRPr="00B4734D">
        <w:rPr>
          <w:rStyle w:val="Char4"/>
          <w:rtl/>
        </w:rPr>
        <w:t>ی</w:t>
      </w:r>
      <w:r w:rsidRPr="00B4734D">
        <w:rPr>
          <w:rStyle w:val="Char4"/>
          <w:rtl/>
        </w:rPr>
        <w:t xml:space="preserve"> آن ثابت نباشد) و دوست نداشته باش</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مردم بر آن مطلع شوند»</w:t>
      </w:r>
      <w:r w:rsidRPr="00B4734D">
        <w:rPr>
          <w:rStyle w:val="Char4"/>
          <w:vertAlign w:val="superscript"/>
          <w:rtl/>
        </w:rPr>
        <w:footnoteReference w:id="348"/>
      </w:r>
      <w:r w:rsidRPr="00B4734D">
        <w:rPr>
          <w:rStyle w:val="Char4"/>
          <w:rFonts w:hint="cs"/>
          <w:rtl/>
        </w:rPr>
        <w:t>.</w:t>
      </w:r>
    </w:p>
    <w:p w:rsidR="00152E87" w:rsidRPr="00E75FDF" w:rsidRDefault="00152E87" w:rsidP="00E75FDF">
      <w:pPr>
        <w:pStyle w:val="af0"/>
        <w:rPr>
          <w:rtl/>
        </w:rPr>
      </w:pPr>
      <w:r w:rsidRPr="00E75FDF">
        <w:rPr>
          <w:rFonts w:hint="cs"/>
          <w:rtl/>
        </w:rPr>
        <w:t>355</w:t>
      </w:r>
      <w:r w:rsidRPr="00E75FDF">
        <w:rPr>
          <w:rtl/>
        </w:rPr>
        <w:t>- وعن</w:t>
      </w:r>
      <w:r w:rsidRPr="00E75FDF">
        <w:rPr>
          <w:rFonts w:hint="cs"/>
          <w:rtl/>
        </w:rPr>
        <w:t xml:space="preserve"> </w:t>
      </w:r>
      <w:r w:rsidRPr="00E75FDF">
        <w:rPr>
          <w:rtl/>
        </w:rPr>
        <w:t>عُقْبَةَ بنِ الحارِثِ رضي اللَّهُ عنهُ أَنَّهُ تَزَوَّجَ ابْنَةً لأبي إِهاب بنِ عَزِيزٍ، فَأَتَتْهُ امْرَأَةٌ فقالت: إِنِّي قَد أَرْضَعْتُ عُقْبَةَ وَالتي قَدْ تَزَوَّجَ بها، فقال لَها عُقبةُ: ما أَعْلَمُ أَنَّكِ أَرضَعْتِني وَلاَ أَخْبَرتِني، فَرَكَبَ إِل</w:t>
      </w:r>
      <w:r w:rsidRPr="00E75FDF">
        <w:rPr>
          <w:rFonts w:hint="cs"/>
          <w:rtl/>
        </w:rPr>
        <w:t>ً</w:t>
      </w:r>
      <w:r w:rsidRPr="00E75FDF">
        <w:rPr>
          <w:rtl/>
        </w:rPr>
        <w:t>ى ر</w:t>
      </w:r>
      <w:r w:rsidRPr="00E75FDF">
        <w:rPr>
          <w:rFonts w:hint="cs"/>
          <w:rtl/>
        </w:rPr>
        <w:t>َ</w:t>
      </w:r>
      <w:r w:rsidRPr="00E75FDF">
        <w:rPr>
          <w:rtl/>
        </w:rPr>
        <w:t>سُولِ اللَّهِ صَلَّى اللهُ عَلَيْهِ وَسَلَّمَ بال</w:t>
      </w:r>
      <w:r w:rsidRPr="00E75FDF">
        <w:rPr>
          <w:rFonts w:hint="cs"/>
          <w:rtl/>
        </w:rPr>
        <w:t>ْ</w:t>
      </w:r>
      <w:r w:rsidRPr="00E75FDF">
        <w:rPr>
          <w:rtl/>
        </w:rPr>
        <w:t>مَدِينَةِ، فَسَأَلَهُ،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سُولُ اللَّهِ صَلَّى اللهُ عَلَيْهِ وَسَلَّمَ: «كَيْفَ، وَقَدْ قِيلَ؟</w:t>
      </w:r>
      <w:r w:rsidRPr="00E75FDF">
        <w:rPr>
          <w:rFonts w:hint="cs"/>
          <w:rtl/>
        </w:rPr>
        <w:t>!</w:t>
      </w:r>
      <w:r w:rsidRPr="00E75FDF">
        <w:rPr>
          <w:rtl/>
        </w:rPr>
        <w:t>» ففَارقَهَا عُقْبَةُ ونكَحَتْ زَوْجاً غيرَهُ. رواهُ البخاري.</w:t>
      </w:r>
    </w:p>
    <w:p w:rsidR="00152E87" w:rsidRPr="00B4734D" w:rsidRDefault="00152E87" w:rsidP="006717F5">
      <w:pPr>
        <w:ind w:firstLine="284"/>
        <w:jc w:val="both"/>
        <w:rPr>
          <w:rStyle w:val="Char4"/>
          <w:rtl/>
        </w:rPr>
      </w:pPr>
      <w:r w:rsidRPr="00B4734D">
        <w:rPr>
          <w:rStyle w:val="Char4"/>
          <w:rFonts w:hint="cs"/>
          <w:rtl/>
        </w:rPr>
        <w:t>355</w:t>
      </w:r>
      <w:r w:rsidRPr="00B4734D">
        <w:rPr>
          <w:rStyle w:val="Char4"/>
          <w:rtl/>
        </w:rPr>
        <w:t xml:space="preserve">. </w:t>
      </w:r>
      <w:r w:rsidRPr="00B4734D">
        <w:rPr>
          <w:rStyle w:val="Char4"/>
          <w:rFonts w:hint="cs"/>
          <w:rtl/>
        </w:rPr>
        <w:t xml:space="preserve">و از </w:t>
      </w:r>
      <w:r w:rsidRPr="00B4734D">
        <w:rPr>
          <w:rStyle w:val="Char4"/>
          <w:rtl/>
        </w:rPr>
        <w:t>«عقبه بن حارث»</w:t>
      </w:r>
      <w:r w:rsidRPr="006717F5">
        <w:rPr>
          <w:rFonts w:cs="CTraditional Arabic"/>
          <w:sz w:val="26"/>
          <w:szCs w:val="26"/>
          <w:rtl/>
          <w:lang w:bidi="ar-AE"/>
        </w:rPr>
        <w:t>س</w:t>
      </w:r>
      <w:r w:rsidRPr="00B4734D">
        <w:rPr>
          <w:rStyle w:val="Char4"/>
          <w:rtl/>
        </w:rPr>
        <w:t xml:space="preserve"> روا</w:t>
      </w:r>
      <w:r w:rsidR="00A81F7E" w:rsidRPr="00B4734D">
        <w:rPr>
          <w:rStyle w:val="Char4"/>
          <w:rtl/>
        </w:rPr>
        <w:t>ی</w:t>
      </w:r>
      <w:r w:rsidRPr="00B4734D">
        <w:rPr>
          <w:rStyle w:val="Char4"/>
          <w:rtl/>
        </w:rPr>
        <w:t xml:space="preserve">ت شده است </w:t>
      </w:r>
      <w:r w:rsidR="00A81F7E" w:rsidRPr="00B4734D">
        <w:rPr>
          <w:rStyle w:val="Char4"/>
          <w:rtl/>
        </w:rPr>
        <w:t>ک</w:t>
      </w:r>
      <w:r w:rsidRPr="00B4734D">
        <w:rPr>
          <w:rStyle w:val="Char4"/>
          <w:rtl/>
        </w:rPr>
        <w:t>ه او با دختر «اهاب بن عز</w:t>
      </w:r>
      <w:r w:rsidR="00A81F7E" w:rsidRPr="00B4734D">
        <w:rPr>
          <w:rStyle w:val="Char4"/>
          <w:rtl/>
        </w:rPr>
        <w:t>ی</w:t>
      </w:r>
      <w:r w:rsidRPr="00B4734D">
        <w:rPr>
          <w:rStyle w:val="Char4"/>
          <w:rtl/>
        </w:rPr>
        <w:t xml:space="preserve">ز» ازدواج </w:t>
      </w:r>
      <w:r w:rsidR="00A81F7E" w:rsidRPr="00B4734D">
        <w:rPr>
          <w:rStyle w:val="Char4"/>
          <w:rtl/>
        </w:rPr>
        <w:t>ک</w:t>
      </w:r>
      <w:r w:rsidRPr="00B4734D">
        <w:rPr>
          <w:rStyle w:val="Char4"/>
          <w:rtl/>
        </w:rPr>
        <w:t>رد و سپس زن</w:t>
      </w:r>
      <w:r w:rsidR="00A81F7E" w:rsidRPr="00B4734D">
        <w:rPr>
          <w:rStyle w:val="Char4"/>
          <w:rtl/>
        </w:rPr>
        <w:t>ی</w:t>
      </w:r>
      <w:r w:rsidRPr="00B4734D">
        <w:rPr>
          <w:rStyle w:val="Char4"/>
          <w:rtl/>
        </w:rPr>
        <w:t xml:space="preserve"> نزد او آمد و اظهار </w:t>
      </w:r>
      <w:r w:rsidR="00A81F7E" w:rsidRPr="00B4734D">
        <w:rPr>
          <w:rStyle w:val="Char4"/>
          <w:rtl/>
        </w:rPr>
        <w:t>ک</w:t>
      </w:r>
      <w:r w:rsidRPr="00B4734D">
        <w:rPr>
          <w:rStyle w:val="Char4"/>
          <w:rtl/>
        </w:rPr>
        <w:t xml:space="preserve">رد </w:t>
      </w:r>
      <w:r w:rsidR="00A81F7E" w:rsidRPr="00B4734D">
        <w:rPr>
          <w:rStyle w:val="Char4"/>
          <w:rtl/>
        </w:rPr>
        <w:t>ک</w:t>
      </w:r>
      <w:r w:rsidRPr="00B4734D">
        <w:rPr>
          <w:rStyle w:val="Char4"/>
          <w:rtl/>
        </w:rPr>
        <w:t>ه: من هم به عقبه و هم به دختر</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 xml:space="preserve">ه با او ازدواج </w:t>
      </w:r>
      <w:r w:rsidR="00A81F7E" w:rsidRPr="00B4734D">
        <w:rPr>
          <w:rStyle w:val="Char4"/>
          <w:rtl/>
        </w:rPr>
        <w:t>ک</w:t>
      </w:r>
      <w:r w:rsidRPr="00B4734D">
        <w:rPr>
          <w:rStyle w:val="Char4"/>
          <w:rtl/>
        </w:rPr>
        <w:t>رده است ش</w:t>
      </w:r>
      <w:r w:rsidR="00A81F7E" w:rsidRPr="00B4734D">
        <w:rPr>
          <w:rStyle w:val="Char4"/>
          <w:rtl/>
        </w:rPr>
        <w:t>ی</w:t>
      </w:r>
      <w:r w:rsidRPr="00B4734D">
        <w:rPr>
          <w:rStyle w:val="Char4"/>
          <w:rtl/>
        </w:rPr>
        <w:t>ر داده‌ام، عقبه بدان زن گفت: گمان نم</w:t>
      </w:r>
      <w:r w:rsidR="00A81F7E" w:rsidRPr="00B4734D">
        <w:rPr>
          <w:rStyle w:val="Char4"/>
          <w:rtl/>
        </w:rPr>
        <w:t>ی</w:t>
      </w:r>
      <w:r w:rsidRPr="00B4734D">
        <w:rPr>
          <w:rStyle w:val="Char4"/>
          <w:rtl/>
        </w:rPr>
        <w:t>‌</w:t>
      </w:r>
      <w:r w:rsidR="00A81F7E" w:rsidRPr="00B4734D">
        <w:rPr>
          <w:rStyle w:val="Char4"/>
          <w:rtl/>
        </w:rPr>
        <w:t>ک</w:t>
      </w:r>
      <w:r w:rsidRPr="00B4734D">
        <w:rPr>
          <w:rStyle w:val="Char4"/>
          <w:rtl/>
        </w:rPr>
        <w:t xml:space="preserve">نم </w:t>
      </w:r>
      <w:r w:rsidR="00A81F7E" w:rsidRPr="00B4734D">
        <w:rPr>
          <w:rStyle w:val="Char4"/>
          <w:rtl/>
        </w:rPr>
        <w:t>ک</w:t>
      </w:r>
      <w:r w:rsidRPr="00B4734D">
        <w:rPr>
          <w:rStyle w:val="Char4"/>
          <w:rtl/>
        </w:rPr>
        <w:t>ه تو به من ش</w:t>
      </w:r>
      <w:r w:rsidR="00A81F7E" w:rsidRPr="00B4734D">
        <w:rPr>
          <w:rStyle w:val="Char4"/>
          <w:rtl/>
        </w:rPr>
        <w:t>ی</w:t>
      </w:r>
      <w:r w:rsidRPr="00B4734D">
        <w:rPr>
          <w:rStyle w:val="Char4"/>
          <w:rtl/>
        </w:rPr>
        <w:t>ر داده باش</w:t>
      </w:r>
      <w:r w:rsidR="00A81F7E" w:rsidRPr="00B4734D">
        <w:rPr>
          <w:rStyle w:val="Char4"/>
          <w:rtl/>
        </w:rPr>
        <w:t>ی</w:t>
      </w:r>
      <w:r w:rsidRPr="00B4734D">
        <w:rPr>
          <w:rStyle w:val="Char4"/>
          <w:rtl/>
        </w:rPr>
        <w:t>، در حال</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تا</w:t>
      </w:r>
      <w:r w:rsidR="00A81F7E" w:rsidRPr="00B4734D">
        <w:rPr>
          <w:rStyle w:val="Char4"/>
          <w:rtl/>
        </w:rPr>
        <w:t>ک</w:t>
      </w:r>
      <w:r w:rsidRPr="00B4734D">
        <w:rPr>
          <w:rStyle w:val="Char4"/>
          <w:rtl/>
        </w:rPr>
        <w:t>نون مرا با خبر ن</w:t>
      </w:r>
      <w:r w:rsidR="00A81F7E" w:rsidRPr="00B4734D">
        <w:rPr>
          <w:rStyle w:val="Char4"/>
          <w:rtl/>
        </w:rPr>
        <w:t>ک</w:t>
      </w:r>
      <w:r w:rsidRPr="00B4734D">
        <w:rPr>
          <w:rStyle w:val="Char4"/>
          <w:rtl/>
        </w:rPr>
        <w:t>رده‌</w:t>
      </w:r>
      <w:r w:rsidRPr="00B4734D">
        <w:rPr>
          <w:rStyle w:val="Char4"/>
          <w:rFonts w:hint="cs"/>
          <w:rtl/>
        </w:rPr>
        <w:t>ا</w:t>
      </w:r>
      <w:r w:rsidR="00A81F7E" w:rsidRPr="00B4734D">
        <w:rPr>
          <w:rStyle w:val="Char4"/>
          <w:rFonts w:hint="cs"/>
          <w:rtl/>
        </w:rPr>
        <w:t>ی</w:t>
      </w:r>
      <w:r w:rsidRPr="00B4734D">
        <w:rPr>
          <w:rStyle w:val="Char4"/>
          <w:rFonts w:hint="cs"/>
          <w:rtl/>
        </w:rPr>
        <w:t>؛</w:t>
      </w:r>
      <w:r w:rsidRPr="00B4734D">
        <w:rPr>
          <w:rStyle w:val="Char4"/>
          <w:rtl/>
        </w:rPr>
        <w:t xml:space="preserve"> و بعد سوار ش</w:t>
      </w:r>
      <w:r w:rsidRPr="00B4734D">
        <w:rPr>
          <w:rStyle w:val="Char4"/>
          <w:rFonts w:hint="cs"/>
          <w:rtl/>
        </w:rPr>
        <w:t>د</w:t>
      </w:r>
      <w:r w:rsidRPr="00B4734D">
        <w:rPr>
          <w:rStyle w:val="Char4"/>
          <w:rtl/>
        </w:rPr>
        <w:t xml:space="preserve"> و به نزد پ</w:t>
      </w:r>
      <w:r w:rsidR="00A81F7E" w:rsidRPr="00B4734D">
        <w:rPr>
          <w:rStyle w:val="Char4"/>
          <w:rtl/>
        </w:rPr>
        <w:t>ی</w:t>
      </w:r>
      <w:r w:rsidRPr="00B4734D">
        <w:rPr>
          <w:rStyle w:val="Char4"/>
          <w:rtl/>
        </w:rPr>
        <w:t>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در مد</w:t>
      </w:r>
      <w:r w:rsidR="00A81F7E" w:rsidRPr="00B4734D">
        <w:rPr>
          <w:rStyle w:val="Char4"/>
          <w:rtl/>
        </w:rPr>
        <w:t>ی</w:t>
      </w:r>
      <w:r w:rsidRPr="00B4734D">
        <w:rPr>
          <w:rStyle w:val="Char4"/>
          <w:rtl/>
        </w:rPr>
        <w:t>نه آمد و از او سؤال نمود، پ</w:t>
      </w:r>
      <w:r w:rsidR="00A81F7E" w:rsidRPr="00B4734D">
        <w:rPr>
          <w:rStyle w:val="Char4"/>
          <w:rtl/>
        </w:rPr>
        <w:t>ی</w:t>
      </w:r>
      <w:r w:rsidRPr="00B4734D">
        <w:rPr>
          <w:rStyle w:val="Char4"/>
          <w:rtl/>
        </w:rPr>
        <w:t>امبر</w:t>
      </w:r>
      <w:r w:rsidRPr="006717F5">
        <w:rPr>
          <w:rFonts w:cs="CTraditional Arabic"/>
          <w:sz w:val="26"/>
          <w:szCs w:val="26"/>
          <w:rtl/>
          <w:lang w:bidi="ar-AE"/>
        </w:rPr>
        <w:t>ص</w:t>
      </w:r>
      <w:r w:rsidRPr="00B4734D">
        <w:rPr>
          <w:rStyle w:val="Char4"/>
          <w:rtl/>
        </w:rPr>
        <w:t xml:space="preserve"> فرمودند: «ا</w:t>
      </w:r>
      <w:r w:rsidR="00A81F7E" w:rsidRPr="00B4734D">
        <w:rPr>
          <w:rStyle w:val="Char4"/>
          <w:rtl/>
        </w:rPr>
        <w:t>ی</w:t>
      </w:r>
      <w:r w:rsidRPr="00B4734D">
        <w:rPr>
          <w:rStyle w:val="Char4"/>
          <w:rtl/>
        </w:rPr>
        <w:t>ن ازدواج چگونه درست است، در حال</w:t>
      </w:r>
      <w:r w:rsidR="00A81F7E" w:rsidRPr="00B4734D">
        <w:rPr>
          <w:rStyle w:val="Char4"/>
          <w:rtl/>
        </w:rPr>
        <w:t>ی</w:t>
      </w:r>
      <w:r w:rsidRPr="00B4734D">
        <w:rPr>
          <w:rStyle w:val="Char4"/>
          <w:rtl/>
        </w:rPr>
        <w:t xml:space="preserve"> </w:t>
      </w:r>
      <w:r w:rsidR="00A81F7E" w:rsidRPr="00B4734D">
        <w:rPr>
          <w:rStyle w:val="Char4"/>
          <w:rtl/>
        </w:rPr>
        <w:t>ک</w:t>
      </w:r>
      <w:r w:rsidRPr="00B4734D">
        <w:rPr>
          <w:rStyle w:val="Char4"/>
          <w:rtl/>
        </w:rPr>
        <w:t>ه چن</w:t>
      </w:r>
      <w:r w:rsidR="00A81F7E" w:rsidRPr="00B4734D">
        <w:rPr>
          <w:rStyle w:val="Char4"/>
          <w:rtl/>
        </w:rPr>
        <w:t>ی</w:t>
      </w:r>
      <w:r w:rsidRPr="00B4734D">
        <w:rPr>
          <w:rStyle w:val="Char4"/>
          <w:rtl/>
        </w:rPr>
        <w:t>ن سخن</w:t>
      </w:r>
      <w:r w:rsidR="00A81F7E" w:rsidRPr="00B4734D">
        <w:rPr>
          <w:rStyle w:val="Char4"/>
          <w:rtl/>
        </w:rPr>
        <w:t>ی</w:t>
      </w:r>
      <w:r w:rsidRPr="00B4734D">
        <w:rPr>
          <w:rStyle w:val="Char4"/>
          <w:rtl/>
        </w:rPr>
        <w:t xml:space="preserve"> (همش</w:t>
      </w:r>
      <w:r w:rsidR="00A81F7E" w:rsidRPr="00B4734D">
        <w:rPr>
          <w:rStyle w:val="Char4"/>
          <w:rtl/>
        </w:rPr>
        <w:t>ی</w:t>
      </w:r>
      <w:r w:rsidRPr="00B4734D">
        <w:rPr>
          <w:rStyle w:val="Char4"/>
          <w:rtl/>
        </w:rPr>
        <w:t>ره بودن شما) گفته و مشهور شده است؟! بعد عقبه از او جدا شد و زن با مرد</w:t>
      </w:r>
      <w:r w:rsidR="00A81F7E" w:rsidRPr="00B4734D">
        <w:rPr>
          <w:rStyle w:val="Char4"/>
          <w:rtl/>
        </w:rPr>
        <w:t>ی</w:t>
      </w:r>
      <w:r w:rsidRPr="00B4734D">
        <w:rPr>
          <w:rStyle w:val="Char4"/>
          <w:rtl/>
        </w:rPr>
        <w:t xml:space="preserve"> د</w:t>
      </w:r>
      <w:r w:rsidR="00A81F7E" w:rsidRPr="00B4734D">
        <w:rPr>
          <w:rStyle w:val="Char4"/>
          <w:rtl/>
        </w:rPr>
        <w:t>ی</w:t>
      </w:r>
      <w:r w:rsidRPr="00B4734D">
        <w:rPr>
          <w:rStyle w:val="Char4"/>
          <w:rtl/>
        </w:rPr>
        <w:t xml:space="preserve">گر ازدواج </w:t>
      </w:r>
      <w:r w:rsidR="00A81F7E" w:rsidRPr="00B4734D">
        <w:rPr>
          <w:rStyle w:val="Char4"/>
          <w:rtl/>
        </w:rPr>
        <w:t>ک</w:t>
      </w:r>
      <w:r w:rsidRPr="00B4734D">
        <w:rPr>
          <w:rStyle w:val="Char4"/>
          <w:rtl/>
        </w:rPr>
        <w:t>رد.</w:t>
      </w:r>
    </w:p>
    <w:p w:rsidR="00152E87" w:rsidRPr="00B4734D" w:rsidRDefault="00152E87" w:rsidP="006717F5">
      <w:pPr>
        <w:ind w:firstLine="284"/>
        <w:jc w:val="both"/>
        <w:rPr>
          <w:rStyle w:val="Char4"/>
          <w:rtl/>
        </w:rPr>
      </w:pPr>
      <w:r w:rsidRPr="00B4734D">
        <w:rPr>
          <w:rStyle w:val="Char4"/>
          <w:rFonts w:hint="cs"/>
          <w:rtl/>
        </w:rPr>
        <w:t>(به حدیث شماره: 37 مراجعه شود).</w:t>
      </w:r>
    </w:p>
    <w:p w:rsidR="002270B7" w:rsidRDefault="00C260AC" w:rsidP="002270B7">
      <w:pPr>
        <w:pStyle w:val="af2"/>
        <w:rPr>
          <w:rtl/>
        </w:rPr>
      </w:pPr>
      <w:bookmarkStart w:id="228" w:name="_Toc274891381"/>
      <w:bookmarkStart w:id="229" w:name="_Toc433182922"/>
      <w:r w:rsidRPr="00573ACA">
        <w:rPr>
          <w:rFonts w:hint="cs"/>
          <w:rtl/>
        </w:rPr>
        <w:t>67- باب استحباب العزلة عند فساد الناس والزمان أو الخوف من فتنة في الدين أو وقوع في حرام وشبهات ونحوها</w:t>
      </w:r>
    </w:p>
    <w:p w:rsidR="00152E87" w:rsidRPr="006717F5" w:rsidRDefault="00C260AC" w:rsidP="006717F5">
      <w:pPr>
        <w:pStyle w:val="a0"/>
        <w:rPr>
          <w:sz w:val="18"/>
          <w:szCs w:val="16"/>
          <w:rtl/>
          <w:lang w:bidi="ar-AE"/>
        </w:rPr>
      </w:pPr>
      <w:bookmarkStart w:id="230" w:name="_Toc433190494"/>
      <w:r w:rsidRPr="006717F5">
        <w:rPr>
          <w:rFonts w:hint="cs"/>
          <w:rtl/>
        </w:rPr>
        <w:t>باب فضیلت کناره‌گیری در هنگام فساد مردم و زمانه و خوف از فتنه در دین یا وقوع در محرمات و شبهه‌ها و مانند آنها</w:t>
      </w:r>
      <w:bookmarkEnd w:id="228"/>
      <w:bookmarkEnd w:id="229"/>
      <w:bookmarkEnd w:id="230"/>
    </w:p>
    <w:p w:rsidR="00152E87" w:rsidRPr="00B4734D" w:rsidRDefault="00152E87" w:rsidP="006717F5">
      <w:pPr>
        <w:ind w:firstLine="284"/>
        <w:jc w:val="both"/>
        <w:rPr>
          <w:rStyle w:val="Char7"/>
          <w:rtl/>
        </w:rPr>
      </w:pPr>
      <w:r w:rsidRPr="00B4734D">
        <w:rPr>
          <w:rStyle w:val="Char7"/>
          <w:rtl/>
        </w:rPr>
        <w:t>قال</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w:t>
      </w:r>
      <w:r w:rsidRPr="00B4734D">
        <w:rPr>
          <w:rStyle w:val="Char7"/>
          <w:rFonts w:hint="cs"/>
          <w:rtl/>
        </w:rPr>
        <w:t>تعالی</w:t>
      </w:r>
      <w:r w:rsidRPr="00B4734D">
        <w:rPr>
          <w:rStyle w:val="Char7"/>
          <w:rtl/>
        </w:rPr>
        <w:t>:</w:t>
      </w:r>
    </w:p>
    <w:p w:rsidR="00A81F7E" w:rsidRPr="003E754C" w:rsidRDefault="00A81F7E" w:rsidP="00A81F7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فَفِرُّوٓاْ إِلَى </w:t>
      </w:r>
      <w:r w:rsidRPr="00084A5B">
        <w:rPr>
          <w:rStyle w:val="Char8"/>
          <w:rFonts w:hint="cs"/>
          <w:rtl/>
        </w:rPr>
        <w:t>ٱ</w:t>
      </w:r>
      <w:r w:rsidRPr="00084A5B">
        <w:rPr>
          <w:rStyle w:val="Char8"/>
          <w:rFonts w:hint="eastAsia"/>
          <w:rtl/>
        </w:rPr>
        <w:t>للَّهِۖ</w:t>
      </w:r>
      <w:r w:rsidRPr="00084A5B">
        <w:rPr>
          <w:rStyle w:val="Char8"/>
          <w:rtl/>
        </w:rPr>
        <w:t xml:space="preserve"> إِنِّي لَكُم مِّنۡهُ نَذِيرٞ مُّبِينٞ٥٠</w:t>
      </w:r>
      <w:r>
        <w:rPr>
          <w:rFonts w:cs="Traditional Arabic"/>
          <w:b/>
          <w:color w:val="000000"/>
          <w:shd w:val="clear" w:color="auto" w:fill="FFFFFF"/>
          <w:rtl/>
          <w:lang w:bidi="ar-AE"/>
        </w:rPr>
        <w:t>﴾</w:t>
      </w:r>
      <w:r w:rsidRPr="00084A5B">
        <w:rPr>
          <w:rStyle w:val="Char8"/>
          <w:rtl/>
        </w:rPr>
        <w:t xml:space="preserve"> </w:t>
      </w:r>
      <w:r w:rsidRPr="003E754C">
        <w:rPr>
          <w:rStyle w:val="Char9"/>
          <w:rtl/>
        </w:rPr>
        <w:t>[الذاريات: 50]</w:t>
      </w:r>
      <w:r w:rsidRPr="003E754C">
        <w:rPr>
          <w:rStyle w:val="Char9"/>
          <w:rFonts w:hint="cs"/>
          <w:rtl/>
        </w:rPr>
        <w:t>.</w:t>
      </w:r>
    </w:p>
    <w:p w:rsidR="00152E87" w:rsidRPr="006717F5" w:rsidRDefault="00152E87" w:rsidP="00B66296">
      <w:pPr>
        <w:pStyle w:val="a9"/>
        <w:rPr>
          <w:rtl/>
        </w:rPr>
      </w:pPr>
      <w:r w:rsidRPr="006717F5">
        <w:rPr>
          <w:rtl/>
        </w:rPr>
        <w:t>«(از همه چیز ببرید) و به‌سوی خدا بگریزید و رو نهید که (من پیامبر) از جانب او (خداوند) برای شما ترساننده‌ی آشکاری هستم».</w:t>
      </w:r>
    </w:p>
    <w:p w:rsidR="00152E87" w:rsidRPr="00E75FDF" w:rsidRDefault="00152E87" w:rsidP="00E75FDF">
      <w:pPr>
        <w:pStyle w:val="af0"/>
        <w:rPr>
          <w:rtl/>
        </w:rPr>
      </w:pPr>
      <w:r w:rsidRPr="00E75FDF">
        <w:rPr>
          <w:rFonts w:hint="cs"/>
          <w:rtl/>
        </w:rPr>
        <w:t>356</w:t>
      </w:r>
      <w:r w:rsidRPr="00E75FDF">
        <w:rPr>
          <w:rtl/>
        </w:rPr>
        <w:t>- وعن سعد بن أبي وقَّاص رضي اللَّه عنه، ق</w:t>
      </w:r>
      <w:r w:rsidRPr="00E75FDF">
        <w:rPr>
          <w:rFonts w:hint="cs"/>
          <w:rtl/>
        </w:rPr>
        <w:t>َ</w:t>
      </w:r>
      <w:r w:rsidRPr="00E75FDF">
        <w:rPr>
          <w:rtl/>
        </w:rPr>
        <w:t>ال</w:t>
      </w:r>
      <w:r w:rsidRPr="00E75FDF">
        <w:rPr>
          <w:rFonts w:hint="cs"/>
          <w:rtl/>
        </w:rPr>
        <w:t>َ</w:t>
      </w:r>
      <w:r w:rsidRPr="00E75FDF">
        <w:rPr>
          <w:rtl/>
        </w:rPr>
        <w:t>: سَمِعْتُ رَسُولَ اللَّه صَلَّى اللهُ عَلَيْهِ وَسَلَّمَ يَقُول</w:t>
      </w:r>
      <w:r w:rsidRPr="00E75FDF">
        <w:rPr>
          <w:rFonts w:hint="cs"/>
          <w:rtl/>
        </w:rPr>
        <w:t>ُ</w:t>
      </w:r>
      <w:r w:rsidRPr="00E75FDF">
        <w:rPr>
          <w:rtl/>
        </w:rPr>
        <w:t>: «إِنَّ اللَّه</w:t>
      </w:r>
      <w:r w:rsidRPr="00E75FDF">
        <w:rPr>
          <w:rFonts w:hint="cs"/>
          <w:rtl/>
        </w:rPr>
        <w:t>َ</w:t>
      </w:r>
      <w:r w:rsidRPr="00E75FDF">
        <w:rPr>
          <w:rtl/>
        </w:rPr>
        <w:t xml:space="preserve"> ي</w:t>
      </w:r>
      <w:r w:rsidRPr="00E75FDF">
        <w:rPr>
          <w:rFonts w:hint="cs"/>
          <w:rtl/>
        </w:rPr>
        <w:t>ُ</w:t>
      </w:r>
      <w:r w:rsidRPr="00E75FDF">
        <w:rPr>
          <w:rtl/>
        </w:rPr>
        <w:t>حِبُّ العَب</w:t>
      </w:r>
      <w:r w:rsidRPr="00E75FDF">
        <w:rPr>
          <w:rFonts w:hint="cs"/>
          <w:rtl/>
        </w:rPr>
        <w:t>ْ</w:t>
      </w:r>
      <w:r w:rsidRPr="00E75FDF">
        <w:rPr>
          <w:rtl/>
        </w:rPr>
        <w:t>دَ التَّقِيَّ الغَنِيَّ</w:t>
      </w:r>
      <w:r w:rsidRPr="00E75FDF">
        <w:rPr>
          <w:rFonts w:hint="cs"/>
          <w:rtl/>
        </w:rPr>
        <w:t xml:space="preserve"> الْخَفِيَّ</w:t>
      </w:r>
      <w:r w:rsidRPr="00E75FDF">
        <w:rPr>
          <w:rtl/>
        </w:rPr>
        <w:t>» رواه مسلم.</w:t>
      </w:r>
    </w:p>
    <w:p w:rsidR="00152E87" w:rsidRPr="00B4734D" w:rsidRDefault="00152E87" w:rsidP="006717F5">
      <w:pPr>
        <w:ind w:firstLine="284"/>
        <w:jc w:val="both"/>
        <w:rPr>
          <w:rStyle w:val="Char4"/>
          <w:rtl/>
        </w:rPr>
      </w:pPr>
      <w:r w:rsidRPr="00B4734D">
        <w:rPr>
          <w:rStyle w:val="Char4"/>
          <w:rFonts w:hint="cs"/>
          <w:rtl/>
        </w:rPr>
        <w:t>356</w:t>
      </w:r>
      <w:r w:rsidRPr="00B4734D">
        <w:rPr>
          <w:rStyle w:val="Char4"/>
          <w:rtl/>
        </w:rPr>
        <w:t xml:space="preserve">. </w:t>
      </w:r>
      <w:r w:rsidRPr="00B4734D">
        <w:rPr>
          <w:rStyle w:val="Char4"/>
          <w:rFonts w:hint="cs"/>
          <w:rtl/>
        </w:rPr>
        <w:t xml:space="preserve">و از </w:t>
      </w:r>
      <w:r w:rsidRPr="00B4734D">
        <w:rPr>
          <w:rStyle w:val="Char4"/>
          <w:rtl/>
        </w:rPr>
        <w:t>سعدبن ابی‌وقاص</w:t>
      </w:r>
      <w:r w:rsidR="00573ACA" w:rsidRPr="00573ACA">
        <w:rPr>
          <w:rStyle w:val="Char4"/>
          <w:rFonts w:cs="CTraditional Arabic" w:hint="cs"/>
          <w:rtl/>
        </w:rPr>
        <w:t>س</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شنیدم که می‌فرمودند: «خداوند بنده‌ی پرهیزگار و بی‌نیاز و عزلت گزیده را دوست دارد».</w:t>
      </w:r>
    </w:p>
    <w:p w:rsidR="00152E87" w:rsidRPr="00E75FDF" w:rsidRDefault="00152E87" w:rsidP="00E75FDF">
      <w:pPr>
        <w:pStyle w:val="af0"/>
        <w:rPr>
          <w:rtl/>
        </w:rPr>
      </w:pPr>
      <w:r w:rsidRPr="00E75FDF">
        <w:rPr>
          <w:rFonts w:hint="cs"/>
          <w:rtl/>
        </w:rPr>
        <w:t>357</w:t>
      </w:r>
      <w:r w:rsidRPr="00E75FDF">
        <w:rPr>
          <w:rtl/>
        </w:rPr>
        <w:t>- وعنه قالَ: 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 اللَّه</w:t>
      </w:r>
      <w:r w:rsidRPr="00E75FDF">
        <w:rPr>
          <w:rFonts w:hint="cs"/>
          <w:rtl/>
        </w:rPr>
        <w:t>ِ</w:t>
      </w:r>
      <w:r w:rsidRPr="00E75FDF">
        <w:rPr>
          <w:rtl/>
        </w:rPr>
        <w:t xml:space="preserve"> صَلَّى اللهُ عَلَيْهِ وَسَلَّمَ: «يُوشِكَ أَنْ يَكُونَ خَيْرَ مَال</w:t>
      </w:r>
      <w:r w:rsidRPr="00E75FDF">
        <w:rPr>
          <w:rFonts w:hint="cs"/>
          <w:rtl/>
        </w:rPr>
        <w:t>ِ</w:t>
      </w:r>
      <w:r w:rsidRPr="00E75FDF">
        <w:rPr>
          <w:rtl/>
        </w:rPr>
        <w:t xml:space="preserve"> ال</w:t>
      </w:r>
      <w:r w:rsidRPr="00E75FDF">
        <w:rPr>
          <w:rFonts w:hint="cs"/>
          <w:rtl/>
        </w:rPr>
        <w:t>ْ</w:t>
      </w:r>
      <w:r w:rsidRPr="00E75FDF">
        <w:rPr>
          <w:rtl/>
        </w:rPr>
        <w:t>مُسْلِم غَنَمٌ يَتَّ</w:t>
      </w:r>
      <w:r w:rsidRPr="00E75FDF">
        <w:rPr>
          <w:rFonts w:hint="cs"/>
          <w:rtl/>
        </w:rPr>
        <w:t>ب</w:t>
      </w:r>
      <w:r w:rsidRPr="00E75FDF">
        <w:rPr>
          <w:rtl/>
        </w:rPr>
        <w:t>عُ ب</w:t>
      </w:r>
      <w:r w:rsidRPr="00E75FDF">
        <w:rPr>
          <w:rFonts w:hint="cs"/>
          <w:rtl/>
        </w:rPr>
        <w:t>ِ</w:t>
      </w:r>
      <w:r w:rsidRPr="00E75FDF">
        <w:rPr>
          <w:rtl/>
        </w:rPr>
        <w:t>هَا شَعَفَ الجِبَال</w:t>
      </w:r>
      <w:r w:rsidRPr="00E75FDF">
        <w:rPr>
          <w:rFonts w:hint="cs"/>
          <w:rtl/>
        </w:rPr>
        <w:t>ِ</w:t>
      </w:r>
      <w:r w:rsidRPr="00E75FDF">
        <w:rPr>
          <w:rtl/>
        </w:rPr>
        <w:t xml:space="preserve"> وموَاقِعَ الْقَطْرِ</w:t>
      </w:r>
      <w:r w:rsidRPr="00E75FDF">
        <w:rPr>
          <w:rFonts w:hint="cs"/>
          <w:rtl/>
        </w:rPr>
        <w:t>،</w:t>
      </w:r>
      <w:r w:rsidRPr="00E75FDF">
        <w:rPr>
          <w:rtl/>
        </w:rPr>
        <w:t xml:space="preserve"> يَفِرُّ بِدينِهِ من الفِت</w:t>
      </w:r>
      <w:r w:rsidRPr="00E75FDF">
        <w:rPr>
          <w:rFonts w:hint="cs"/>
          <w:rtl/>
        </w:rPr>
        <w:t>َ</w:t>
      </w:r>
      <w:r w:rsidRPr="00E75FDF">
        <w:rPr>
          <w:rtl/>
        </w:rPr>
        <w:t xml:space="preserve">نِ» رواه البخاري. </w:t>
      </w:r>
    </w:p>
    <w:p w:rsidR="00152E87" w:rsidRDefault="00152E87" w:rsidP="006717F5">
      <w:pPr>
        <w:ind w:firstLine="284"/>
        <w:jc w:val="both"/>
        <w:rPr>
          <w:rStyle w:val="Char4"/>
          <w:rtl/>
        </w:rPr>
      </w:pPr>
      <w:r w:rsidRPr="00B4734D">
        <w:rPr>
          <w:rStyle w:val="Char4"/>
          <w:rFonts w:hint="cs"/>
          <w:rtl/>
        </w:rPr>
        <w:t>357</w:t>
      </w:r>
      <w:r w:rsidRPr="00B4734D">
        <w:rPr>
          <w:rStyle w:val="Char4"/>
          <w:rtl/>
        </w:rPr>
        <w:t xml:space="preserve">. </w:t>
      </w:r>
      <w:r w:rsidRPr="00B4734D">
        <w:rPr>
          <w:rStyle w:val="Char4"/>
          <w:rFonts w:hint="cs"/>
          <w:rtl/>
        </w:rPr>
        <w:t xml:space="preserve">و از </w:t>
      </w:r>
      <w:r w:rsidRPr="00B4734D">
        <w:rPr>
          <w:rStyle w:val="Char4"/>
          <w:rtl/>
        </w:rPr>
        <w:t>ابوسعید خدری</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«نزدیک است زمانی (برسد) که بهترین ثروت شخص مسلمان، گوسفندی باشد که وی به دنبال آن به قله‌ی کوه‌ها و محل‌های بارش باران می‌رود و (به این وسیله)، دین خویش را از فتنه‌ها ر</w:t>
      </w:r>
      <w:r w:rsidRPr="00B4734D">
        <w:rPr>
          <w:rStyle w:val="Char4"/>
          <w:rFonts w:hint="cs"/>
          <w:rtl/>
        </w:rPr>
        <w:t>ه</w:t>
      </w:r>
      <w:r w:rsidRPr="00B4734D">
        <w:rPr>
          <w:rStyle w:val="Char4"/>
          <w:rtl/>
        </w:rPr>
        <w:t>ا می‌سازد»</w:t>
      </w:r>
      <w:r w:rsidRPr="00B4734D">
        <w:rPr>
          <w:rStyle w:val="Char4"/>
          <w:vertAlign w:val="superscript"/>
          <w:rtl/>
        </w:rPr>
        <w:footnoteReference w:id="349"/>
      </w:r>
      <w:r w:rsidRPr="00B4734D">
        <w:rPr>
          <w:rStyle w:val="Char4"/>
          <w:rFonts w:hint="cs"/>
          <w:rtl/>
        </w:rPr>
        <w:t>.</w:t>
      </w:r>
    </w:p>
    <w:p w:rsidR="0055379D" w:rsidRPr="00B4734D" w:rsidRDefault="0055379D" w:rsidP="006717F5">
      <w:pPr>
        <w:ind w:firstLine="284"/>
        <w:jc w:val="both"/>
        <w:rPr>
          <w:rStyle w:val="Char4"/>
          <w:rtl/>
        </w:rPr>
      </w:pPr>
    </w:p>
    <w:p w:rsidR="002270B7" w:rsidRDefault="009037E4" w:rsidP="002270B7">
      <w:pPr>
        <w:pStyle w:val="af2"/>
        <w:rPr>
          <w:rtl/>
        </w:rPr>
      </w:pPr>
      <w:bookmarkStart w:id="231" w:name="_Toc274891382"/>
      <w:bookmarkStart w:id="232" w:name="_Toc433182923"/>
      <w:r w:rsidRPr="00573ACA">
        <w:rPr>
          <w:rFonts w:hint="cs"/>
          <w:rtl/>
        </w:rPr>
        <w:t>68- باب فضل الإختلاط بالناس وحضور جمعهم وجماعاتهم ومشاهد الخير ومجالس الذكر معهم وعيادة مريضهم وحضور جنائزهم ومواساة محتاجهم وإرشاد جاهلهم وغير ذلك من مصالحهم لمن قدر على الأمر بالمعروف والنهي عن المنكر وقمع نفسه عن الإيذاء وصبر على الأذى</w:t>
      </w:r>
    </w:p>
    <w:p w:rsidR="00152E87" w:rsidRPr="006717F5" w:rsidRDefault="009037E4" w:rsidP="006717F5">
      <w:pPr>
        <w:pStyle w:val="a0"/>
        <w:rPr>
          <w:sz w:val="22"/>
          <w:szCs w:val="22"/>
          <w:rtl/>
          <w:lang w:bidi="ar-AE"/>
        </w:rPr>
      </w:pPr>
      <w:bookmarkStart w:id="233" w:name="_Toc433190495"/>
      <w:r w:rsidRPr="006717F5">
        <w:rPr>
          <w:rFonts w:hint="cs"/>
          <w:rtl/>
        </w:rPr>
        <w:t>باب فضیلت اختلاط با مردم و حضوریافتن در جمعه‌ها و جماعات و اجتماعات و جاهای خیر و مجلس ذکر با ایشان و عیادت بیمار و حاضرشدن در تشیع جنازه و دستگیری نیازمندان و ارشاد نادانان و غیر اینها از مصالح مردم برای کسانی که قادر بر امر به معروف و نهی از منکر و خودداری از آزار مردم و تحمل و صبر و بردباری بر آزار و اذیت‌ها هستند</w:t>
      </w:r>
      <w:bookmarkEnd w:id="231"/>
      <w:bookmarkEnd w:id="232"/>
      <w:bookmarkEnd w:id="233"/>
    </w:p>
    <w:p w:rsidR="00152E87" w:rsidRPr="001328D8" w:rsidRDefault="00152E87" w:rsidP="006717F5">
      <w:pPr>
        <w:ind w:firstLine="284"/>
        <w:jc w:val="both"/>
        <w:rPr>
          <w:rStyle w:val="Charb"/>
          <w:rtl/>
        </w:rPr>
      </w:pPr>
      <w:r w:rsidRPr="001328D8">
        <w:rPr>
          <w:rStyle w:val="Charb"/>
          <w:rtl/>
        </w:rPr>
        <w:t>اعْلم أنَّ الاختلاط</w:t>
      </w:r>
      <w:r w:rsidRPr="001328D8">
        <w:rPr>
          <w:rStyle w:val="Charb"/>
          <w:rFonts w:hint="cs"/>
          <w:rtl/>
        </w:rPr>
        <w:t>َ</w:t>
      </w:r>
      <w:r w:rsidRPr="001328D8">
        <w:rPr>
          <w:rStyle w:val="Charb"/>
          <w:rtl/>
        </w:rPr>
        <w:t xml:space="preserve"> بالنَّاسِ عَلَى الوجهِ الَّذِي ذَكَرْتُهُ هُوَ المختارُ الَّذِي كَانَ عَلَيْهِ رسول الله - صلى الله عليه وسلم - وسائر الأنبياء صلواتُ اللهِ وسلامه عَلَيْهِمْ، وكذلك ال</w:t>
      </w:r>
      <w:r w:rsidRPr="001328D8">
        <w:rPr>
          <w:rStyle w:val="Charb"/>
          <w:rFonts w:hint="cs"/>
          <w:rtl/>
        </w:rPr>
        <w:t>ْ</w:t>
      </w:r>
      <w:r w:rsidRPr="001328D8">
        <w:rPr>
          <w:rStyle w:val="Charb"/>
          <w:rtl/>
        </w:rPr>
        <w:t>خُلفاءُ الرَّاشدون، ومن بعدَهُم مِنَ الصَّحَابَةِ وَالتَّابِعِينَ، ومن بَعدَهُم من عُلَماءِ ال</w:t>
      </w:r>
      <w:r w:rsidRPr="001328D8">
        <w:rPr>
          <w:rStyle w:val="Charb"/>
          <w:rFonts w:hint="cs"/>
          <w:rtl/>
        </w:rPr>
        <w:t>ْ</w:t>
      </w:r>
      <w:r w:rsidRPr="001328D8">
        <w:rPr>
          <w:rStyle w:val="Charb"/>
          <w:rtl/>
        </w:rPr>
        <w:t>مُسلمين وأَخْيَارِهم، وَهُوَ مَذْهَبُ أكثَرِ التَّابِعينَ وَمَنْ بَعدَهُمْ، وبه قَالَ الشافعيُّ وأحمدُ وأكثَرُ الفقهاءِ رضي اللهُ عنهم أجمعين.</w:t>
      </w:r>
    </w:p>
    <w:p w:rsidR="00152E87" w:rsidRDefault="00152E87" w:rsidP="00B66296">
      <w:pPr>
        <w:pStyle w:val="ac"/>
        <w:rPr>
          <w:rtl/>
        </w:rPr>
      </w:pPr>
      <w:r w:rsidRPr="006717F5">
        <w:rPr>
          <w:rtl/>
        </w:rPr>
        <w:t>ق</w:t>
      </w:r>
      <w:r w:rsidRPr="006717F5">
        <w:rPr>
          <w:rFonts w:hint="cs"/>
          <w:rtl/>
        </w:rPr>
        <w:t>َ</w:t>
      </w:r>
      <w:r w:rsidRPr="006717F5">
        <w:rPr>
          <w:rtl/>
        </w:rPr>
        <w:t>ال</w:t>
      </w:r>
      <w:r w:rsidRPr="006717F5">
        <w:rPr>
          <w:rFonts w:hint="cs"/>
          <w:rtl/>
        </w:rPr>
        <w:t xml:space="preserve">َ </w:t>
      </w:r>
      <w:r w:rsidRPr="006717F5">
        <w:rPr>
          <w:rFonts w:ascii="Times New Roman" w:hAnsi="Times New Roman" w:cs="Times New Roman" w:hint="cs"/>
          <w:rtl/>
        </w:rPr>
        <w:t>‌</w:t>
      </w:r>
      <w:r w:rsidRPr="006717F5">
        <w:rPr>
          <w:rFonts w:hint="cs"/>
          <w:rtl/>
        </w:rPr>
        <w:t>اللهُ</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B66296" w:rsidRPr="003E754C" w:rsidRDefault="00B66296" w:rsidP="00B66296">
      <w:pPr>
        <w:pStyle w:val="ac"/>
        <w:rPr>
          <w:rStyle w:val="Char9"/>
          <w:rtl/>
        </w:rPr>
      </w:pPr>
      <w:r>
        <w:rPr>
          <w:rFonts w:cs="Traditional Arabic"/>
          <w:color w:val="000000"/>
          <w:szCs w:val="28"/>
          <w:shd w:val="clear" w:color="auto" w:fill="FFFFFF"/>
          <w:rtl/>
        </w:rPr>
        <w:t>﴿</w:t>
      </w:r>
      <w:r w:rsidRPr="00084A5B">
        <w:rPr>
          <w:rStyle w:val="Char8"/>
          <w:rtl/>
        </w:rPr>
        <w:t xml:space="preserve">وَتَعَاوَنُواْ عَلَى </w:t>
      </w:r>
      <w:r w:rsidRPr="00084A5B">
        <w:rPr>
          <w:rStyle w:val="Char8"/>
          <w:rFonts w:hint="cs"/>
          <w:rtl/>
        </w:rPr>
        <w:t>ٱ</w:t>
      </w:r>
      <w:r w:rsidRPr="00084A5B">
        <w:rPr>
          <w:rStyle w:val="Char8"/>
          <w:rFonts w:hint="eastAsia"/>
          <w:rtl/>
        </w:rPr>
        <w:t>لۡبِرِّ</w:t>
      </w:r>
      <w:r w:rsidRPr="00084A5B">
        <w:rPr>
          <w:rStyle w:val="Char8"/>
          <w:rtl/>
        </w:rPr>
        <w:t xml:space="preserve"> وَ</w:t>
      </w:r>
      <w:r w:rsidRPr="00084A5B">
        <w:rPr>
          <w:rStyle w:val="Char8"/>
          <w:rFonts w:hint="cs"/>
          <w:rtl/>
        </w:rPr>
        <w:t>ٱ</w:t>
      </w:r>
      <w:r w:rsidRPr="00084A5B">
        <w:rPr>
          <w:rStyle w:val="Char8"/>
          <w:rFonts w:hint="eastAsia"/>
          <w:rtl/>
        </w:rPr>
        <w:t>لتَّقۡوَىٰۖ</w:t>
      </w:r>
      <w:r>
        <w:rPr>
          <w:rFonts w:cs="Traditional Arabic"/>
          <w:color w:val="000000"/>
          <w:szCs w:val="28"/>
          <w:shd w:val="clear" w:color="auto" w:fill="FFFFFF"/>
          <w:rtl/>
        </w:rPr>
        <w:t>﴾</w:t>
      </w:r>
      <w:r w:rsidRPr="00084A5B">
        <w:rPr>
          <w:rStyle w:val="Char8"/>
          <w:rtl/>
        </w:rPr>
        <w:t xml:space="preserve"> </w:t>
      </w:r>
      <w:r w:rsidRPr="003E754C">
        <w:rPr>
          <w:rStyle w:val="Char9"/>
          <w:rtl/>
        </w:rPr>
        <w:t>[المائدة: 2]</w:t>
      </w:r>
      <w:r w:rsidRPr="003E754C">
        <w:rPr>
          <w:rStyle w:val="Char9"/>
          <w:rFonts w:hint="cs"/>
          <w:rtl/>
        </w:rPr>
        <w:t>.</w:t>
      </w:r>
    </w:p>
    <w:p w:rsidR="00152E87" w:rsidRPr="006717F5" w:rsidRDefault="00152E87" w:rsidP="00B66296">
      <w:pPr>
        <w:pStyle w:val="ac"/>
        <w:rPr>
          <w:rtl/>
        </w:rPr>
      </w:pPr>
      <w:r w:rsidRPr="006717F5">
        <w:rPr>
          <w:rtl/>
        </w:rPr>
        <w:t>وال</w:t>
      </w:r>
      <w:r w:rsidRPr="006717F5">
        <w:rPr>
          <w:rFonts w:hint="cs"/>
          <w:rtl/>
        </w:rPr>
        <w:t>آ</w:t>
      </w:r>
      <w:r w:rsidR="00A81F7E">
        <w:rPr>
          <w:rFonts w:hint="cs"/>
          <w:rtl/>
        </w:rPr>
        <w:t>ی</w:t>
      </w:r>
      <w:r w:rsidRPr="006717F5">
        <w:rPr>
          <w:rtl/>
        </w:rPr>
        <w:t>ات ف</w:t>
      </w:r>
      <w:r w:rsidR="00B66296">
        <w:rPr>
          <w:rFonts w:hint="cs"/>
          <w:rtl/>
        </w:rPr>
        <w:t>ي</w:t>
      </w:r>
      <w:r w:rsidRPr="006717F5">
        <w:rPr>
          <w:rtl/>
        </w:rPr>
        <w:t xml:space="preserve"> معنی ما ذکرته کث</w:t>
      </w:r>
      <w:r w:rsidR="00A81F7E">
        <w:rPr>
          <w:rFonts w:hint="cs"/>
          <w:rtl/>
        </w:rPr>
        <w:t>ی</w:t>
      </w:r>
      <w:r w:rsidRPr="006717F5">
        <w:rPr>
          <w:rtl/>
        </w:rPr>
        <w:t>ر</w:t>
      </w:r>
      <w:r w:rsidRPr="006717F5">
        <w:rPr>
          <w:rFonts w:hint="cs"/>
          <w:rtl/>
        </w:rPr>
        <w:t>ة</w:t>
      </w:r>
      <w:r w:rsidRPr="006717F5">
        <w:rPr>
          <w:rtl/>
        </w:rPr>
        <w:t xml:space="preserve"> معلوم</w:t>
      </w:r>
      <w:r w:rsidRPr="006717F5">
        <w:rPr>
          <w:rFonts w:hint="cs"/>
          <w:rtl/>
        </w:rPr>
        <w:t>ة</w:t>
      </w:r>
      <w:r w:rsidRPr="006717F5">
        <w:rPr>
          <w:rtl/>
        </w:rPr>
        <w:t>.</w:t>
      </w:r>
    </w:p>
    <w:p w:rsidR="00152E87" w:rsidRPr="00B4734D" w:rsidRDefault="00152E87" w:rsidP="006717F5">
      <w:pPr>
        <w:ind w:firstLine="284"/>
        <w:jc w:val="both"/>
        <w:rPr>
          <w:rStyle w:val="Char4"/>
          <w:rtl/>
        </w:rPr>
      </w:pPr>
      <w:r w:rsidRPr="00B4734D">
        <w:rPr>
          <w:rStyle w:val="Char4"/>
          <w:rtl/>
        </w:rPr>
        <w:t>بدان که اختلا</w:t>
      </w:r>
      <w:r w:rsidRPr="00B4734D">
        <w:rPr>
          <w:rStyle w:val="Char4"/>
          <w:rFonts w:hint="cs"/>
          <w:rtl/>
        </w:rPr>
        <w:t>ط و آم</w:t>
      </w:r>
      <w:r w:rsidR="00A81F7E" w:rsidRPr="00B4734D">
        <w:rPr>
          <w:rStyle w:val="Char4"/>
          <w:rFonts w:hint="cs"/>
          <w:rtl/>
        </w:rPr>
        <w:t>ی</w:t>
      </w:r>
      <w:r w:rsidRPr="00B4734D">
        <w:rPr>
          <w:rStyle w:val="Char4"/>
          <w:rFonts w:hint="cs"/>
          <w:rtl/>
        </w:rPr>
        <w:t>زش</w:t>
      </w:r>
      <w:r w:rsidRPr="00B4734D">
        <w:rPr>
          <w:rStyle w:val="Char4"/>
          <w:rtl/>
        </w:rPr>
        <w:t xml:space="preserve"> با مردم به طریقی که ذکر کردم، عمل مورد پسند و برگزیده‌ای است که پیامبر</w:t>
      </w:r>
      <w:r w:rsidRPr="006717F5">
        <w:rPr>
          <w:rFonts w:cs="CTraditional Arabic"/>
          <w:sz w:val="26"/>
          <w:szCs w:val="26"/>
          <w:rtl/>
          <w:lang w:bidi="ar-AE"/>
        </w:rPr>
        <w:t>ص</w:t>
      </w:r>
      <w:r w:rsidRPr="00B4734D">
        <w:rPr>
          <w:rStyle w:val="Char4"/>
          <w:rtl/>
        </w:rPr>
        <w:t xml:space="preserve"> و دیگر پیامبران ـ درود و سلام بر همه‌ی آنان باد ـ و همچنین «خلفای راشدین» و کسانی که بعد از ایشان بوده اند؛ از صحابه و تابعین و بعد از آنها از علمای مسلمین و نیکان ای</w:t>
      </w:r>
      <w:r w:rsidRPr="00B4734D">
        <w:rPr>
          <w:rStyle w:val="Char4"/>
          <w:rFonts w:hint="cs"/>
          <w:rtl/>
        </w:rPr>
        <w:t>شا</w:t>
      </w:r>
      <w:r w:rsidRPr="00B4734D">
        <w:rPr>
          <w:rStyle w:val="Char4"/>
          <w:rtl/>
        </w:rPr>
        <w:t>ن، بر این روش بوده‌اند. و آن، روش مذهب اکثر تابعین و کسان بعد از ایشان است و «شافعی و احمد بن حنبل» و اکثر فقها ـ خداوند از همه‌ی ایشان خشنود باد ـ به این روش معتقد بوده‌اند</w:t>
      </w:r>
      <w:r w:rsidRPr="00B4734D">
        <w:rPr>
          <w:rStyle w:val="Char4"/>
          <w:rFonts w:hint="cs"/>
          <w:rtl/>
        </w:rPr>
        <w:t>.</w:t>
      </w:r>
      <w:r w:rsidRPr="00B4734D">
        <w:rPr>
          <w:rStyle w:val="Char4"/>
          <w:rtl/>
        </w:rPr>
        <w:t xml:space="preserve"> و خداوند متعال می‌فرماید: </w:t>
      </w:r>
    </w:p>
    <w:p w:rsidR="00B66296" w:rsidRPr="00B4734D" w:rsidRDefault="00B66296" w:rsidP="006717F5">
      <w:pPr>
        <w:ind w:firstLine="284"/>
        <w:jc w:val="both"/>
        <w:rPr>
          <w:rStyle w:val="Char4"/>
          <w:rtl/>
        </w:rPr>
      </w:pPr>
      <w:r>
        <w:rPr>
          <w:rFonts w:cs="Traditional Arabic"/>
          <w:color w:val="000000"/>
          <w:shd w:val="clear" w:color="auto" w:fill="FFFFFF"/>
          <w:rtl/>
        </w:rPr>
        <w:t>﴿</w:t>
      </w:r>
      <w:r w:rsidRPr="00084A5B">
        <w:rPr>
          <w:rStyle w:val="Char8"/>
          <w:rtl/>
        </w:rPr>
        <w:t xml:space="preserve">وَتَعَاوَنُواْ عَلَى </w:t>
      </w:r>
      <w:r w:rsidRPr="00084A5B">
        <w:rPr>
          <w:rStyle w:val="Char8"/>
          <w:rFonts w:hint="cs"/>
          <w:rtl/>
        </w:rPr>
        <w:t>ٱ</w:t>
      </w:r>
      <w:r w:rsidRPr="00084A5B">
        <w:rPr>
          <w:rStyle w:val="Char8"/>
          <w:rFonts w:hint="eastAsia"/>
          <w:rtl/>
        </w:rPr>
        <w:t>لۡبِرِّ</w:t>
      </w:r>
      <w:r w:rsidRPr="00084A5B">
        <w:rPr>
          <w:rStyle w:val="Char8"/>
          <w:rtl/>
        </w:rPr>
        <w:t xml:space="preserve"> وَ</w:t>
      </w:r>
      <w:r w:rsidRPr="00084A5B">
        <w:rPr>
          <w:rStyle w:val="Char8"/>
          <w:rFonts w:hint="cs"/>
          <w:rtl/>
        </w:rPr>
        <w:t>ٱ</w:t>
      </w:r>
      <w:r w:rsidRPr="00084A5B">
        <w:rPr>
          <w:rStyle w:val="Char8"/>
          <w:rFonts w:hint="eastAsia"/>
          <w:rtl/>
        </w:rPr>
        <w:t>لتَّقۡوَىٰۖ</w:t>
      </w:r>
      <w:r>
        <w:rPr>
          <w:rFonts w:cs="Traditional Arabic"/>
          <w:color w:val="000000"/>
          <w:shd w:val="clear" w:color="auto" w:fill="FFFFFF"/>
          <w:rtl/>
        </w:rPr>
        <w:t>﴾</w:t>
      </w:r>
      <w:r w:rsidRPr="00084A5B">
        <w:rPr>
          <w:rStyle w:val="Char8"/>
          <w:rtl/>
        </w:rPr>
        <w:t xml:space="preserve"> </w:t>
      </w:r>
      <w:r w:rsidRPr="003E754C">
        <w:rPr>
          <w:rStyle w:val="Char9"/>
          <w:rtl/>
        </w:rPr>
        <w:t>[المائدة: 2]</w:t>
      </w:r>
      <w:r w:rsidRPr="003E754C">
        <w:rPr>
          <w:rStyle w:val="Char9"/>
          <w:rFonts w:hint="cs"/>
          <w:rtl/>
        </w:rPr>
        <w:t>.</w:t>
      </w:r>
    </w:p>
    <w:p w:rsidR="00152E87" w:rsidRPr="006717F5" w:rsidRDefault="00152E87" w:rsidP="00B66296">
      <w:pPr>
        <w:pStyle w:val="a9"/>
        <w:rPr>
          <w:rtl/>
        </w:rPr>
      </w:pPr>
      <w:r w:rsidRPr="006717F5">
        <w:rPr>
          <w:rtl/>
        </w:rPr>
        <w:t>«همدیگر را برای اعمال خیر و تقوا یاری کنید».</w:t>
      </w:r>
    </w:p>
    <w:p w:rsidR="0055379D" w:rsidRDefault="009037E4" w:rsidP="0055379D">
      <w:pPr>
        <w:pStyle w:val="af2"/>
        <w:rPr>
          <w:rtl/>
        </w:rPr>
      </w:pPr>
      <w:bookmarkStart w:id="234" w:name="_Toc274891383"/>
      <w:bookmarkStart w:id="235" w:name="_Toc433182924"/>
      <w:r w:rsidRPr="00573ACA">
        <w:rPr>
          <w:rFonts w:hint="cs"/>
          <w:rtl/>
        </w:rPr>
        <w:t>69- باب التواضح وخفض الجناح للمؤمنين</w:t>
      </w:r>
    </w:p>
    <w:p w:rsidR="00152E87" w:rsidRPr="006717F5" w:rsidRDefault="009037E4" w:rsidP="006717F5">
      <w:pPr>
        <w:pStyle w:val="a0"/>
        <w:rPr>
          <w:rtl/>
        </w:rPr>
      </w:pPr>
      <w:bookmarkStart w:id="236" w:name="_Toc433190496"/>
      <w:r w:rsidRPr="006717F5">
        <w:rPr>
          <w:rFonts w:hint="cs"/>
          <w:rtl/>
        </w:rPr>
        <w:t>باب تواضع و فروتنی در برابر مؤمنان</w:t>
      </w:r>
      <w:bookmarkEnd w:id="234"/>
      <w:bookmarkEnd w:id="235"/>
      <w:bookmarkEnd w:id="236"/>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66296" w:rsidRPr="003E754C" w:rsidRDefault="00B66296" w:rsidP="00B66296">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خۡفِضۡ</w:t>
      </w:r>
      <w:r w:rsidRPr="00084A5B">
        <w:rPr>
          <w:rStyle w:val="Char8"/>
          <w:rtl/>
        </w:rPr>
        <w:t xml:space="preserve"> جَنَاحَكَ لِمَنِ </w:t>
      </w:r>
      <w:r w:rsidRPr="00084A5B">
        <w:rPr>
          <w:rStyle w:val="Char8"/>
          <w:rFonts w:hint="cs"/>
          <w:rtl/>
        </w:rPr>
        <w:t>ٱ</w:t>
      </w:r>
      <w:r w:rsidRPr="00084A5B">
        <w:rPr>
          <w:rStyle w:val="Char8"/>
          <w:rFonts w:hint="eastAsia"/>
          <w:rtl/>
        </w:rPr>
        <w:t>تَّبَعَكَ</w:t>
      </w:r>
      <w:r w:rsidRPr="00084A5B">
        <w:rPr>
          <w:rStyle w:val="Char8"/>
          <w:rtl/>
        </w:rPr>
        <w:t xml:space="preserve"> مِنَ </w:t>
      </w:r>
      <w:r w:rsidRPr="00084A5B">
        <w:rPr>
          <w:rStyle w:val="Char8"/>
          <w:rFonts w:hint="cs"/>
          <w:rtl/>
        </w:rPr>
        <w:t>ٱ</w:t>
      </w:r>
      <w:r w:rsidRPr="00084A5B">
        <w:rPr>
          <w:rStyle w:val="Char8"/>
          <w:rFonts w:hint="eastAsia"/>
          <w:rtl/>
        </w:rPr>
        <w:t>لۡمُؤۡمِنِينَ</w:t>
      </w:r>
      <w:r w:rsidRPr="00084A5B">
        <w:rPr>
          <w:rStyle w:val="Char8"/>
          <w:rtl/>
        </w:rPr>
        <w:t>٢١٥</w:t>
      </w:r>
      <w:r>
        <w:rPr>
          <w:rFonts w:cs="Traditional Arabic"/>
          <w:b/>
          <w:color w:val="000000"/>
          <w:shd w:val="clear" w:color="auto" w:fill="FFFFFF"/>
          <w:rtl/>
          <w:lang w:bidi="ar-AE"/>
        </w:rPr>
        <w:t>﴾</w:t>
      </w:r>
      <w:r w:rsidRPr="00084A5B">
        <w:rPr>
          <w:rStyle w:val="Char8"/>
          <w:rtl/>
        </w:rPr>
        <w:t xml:space="preserve"> </w:t>
      </w:r>
      <w:r w:rsidRPr="003E754C">
        <w:rPr>
          <w:rStyle w:val="Char9"/>
          <w:rtl/>
        </w:rPr>
        <w:t>[الشعراء: 215]</w:t>
      </w:r>
      <w:r w:rsidRPr="003E754C">
        <w:rPr>
          <w:rStyle w:val="Char9"/>
          <w:rFonts w:hint="cs"/>
          <w:rtl/>
        </w:rPr>
        <w:t>.</w:t>
      </w:r>
    </w:p>
    <w:p w:rsidR="00152E87" w:rsidRPr="006717F5" w:rsidRDefault="00152E87" w:rsidP="00B66296">
      <w:pPr>
        <w:pStyle w:val="a9"/>
        <w:rPr>
          <w:rtl/>
        </w:rPr>
      </w:pPr>
      <w:r w:rsidRPr="006717F5">
        <w:rPr>
          <w:rtl/>
        </w:rPr>
        <w:t>«(ای پیامبر</w:t>
      </w:r>
      <w:r w:rsidR="00B66296">
        <w:rPr>
          <w:rFonts w:cs="CTraditional Arabic" w:hint="cs"/>
          <w:rtl/>
        </w:rPr>
        <w:t>ص</w:t>
      </w:r>
      <w:r w:rsidRPr="006717F5">
        <w:rPr>
          <w:rtl/>
        </w:rPr>
        <w:t xml:space="preserve">) بال </w:t>
      </w:r>
      <w:r w:rsidRPr="006717F5">
        <w:rPr>
          <w:rFonts w:hint="cs"/>
          <w:rtl/>
        </w:rPr>
        <w:t>(</w:t>
      </w:r>
      <w:r w:rsidRPr="006717F5">
        <w:rPr>
          <w:rtl/>
        </w:rPr>
        <w:t>تواضع و فروتنی) خود را برای مؤمنانی که از تو پیروی می‌کنند، بگستران».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66296" w:rsidRPr="003E754C" w:rsidRDefault="00B66296" w:rsidP="00B6629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مَن يَرۡتَدَّ مِنكُمۡ عَن دِينِهِ</w:t>
      </w:r>
      <w:r w:rsidRPr="00084A5B">
        <w:rPr>
          <w:rStyle w:val="Char8"/>
          <w:rFonts w:hint="cs"/>
          <w:rtl/>
        </w:rPr>
        <w:t>ۦ</w:t>
      </w:r>
      <w:r w:rsidRPr="00084A5B">
        <w:rPr>
          <w:rStyle w:val="Char8"/>
          <w:rtl/>
        </w:rPr>
        <w:t xml:space="preserve"> فَسَوۡفَ يَأۡتِي </w:t>
      </w:r>
      <w:r w:rsidRPr="00084A5B">
        <w:rPr>
          <w:rStyle w:val="Char8"/>
          <w:rFonts w:hint="cs"/>
          <w:rtl/>
        </w:rPr>
        <w:t>ٱ</w:t>
      </w:r>
      <w:r w:rsidRPr="00084A5B">
        <w:rPr>
          <w:rStyle w:val="Char8"/>
          <w:rFonts w:hint="eastAsia"/>
          <w:rtl/>
        </w:rPr>
        <w:t>للَّهُ</w:t>
      </w:r>
      <w:r w:rsidRPr="00084A5B">
        <w:rPr>
          <w:rStyle w:val="Char8"/>
          <w:rtl/>
        </w:rPr>
        <w:t xml:space="preserve"> بِقَوۡمٖ يُحِبُّهُمۡ وَيُحِبُّونَهُ</w:t>
      </w:r>
      <w:r w:rsidRPr="00084A5B">
        <w:rPr>
          <w:rStyle w:val="Char8"/>
          <w:rFonts w:hint="cs"/>
          <w:rtl/>
        </w:rPr>
        <w:t>ۥٓ</w:t>
      </w:r>
      <w:r w:rsidRPr="00084A5B">
        <w:rPr>
          <w:rStyle w:val="Char8"/>
          <w:rtl/>
        </w:rPr>
        <w:t xml:space="preserve"> أَذِلَّةٍ عَلَى </w:t>
      </w:r>
      <w:r w:rsidRPr="00084A5B">
        <w:rPr>
          <w:rStyle w:val="Char8"/>
          <w:rFonts w:hint="cs"/>
          <w:rtl/>
        </w:rPr>
        <w:t>ٱ</w:t>
      </w:r>
      <w:r w:rsidRPr="00084A5B">
        <w:rPr>
          <w:rStyle w:val="Char8"/>
          <w:rFonts w:hint="eastAsia"/>
          <w:rtl/>
        </w:rPr>
        <w:t>لۡمُؤۡمِنِينَ</w:t>
      </w:r>
      <w:r w:rsidRPr="00084A5B">
        <w:rPr>
          <w:rStyle w:val="Char8"/>
          <w:rtl/>
        </w:rPr>
        <w:t xml:space="preserve"> أَعِزَّةٍ عَلَى </w:t>
      </w:r>
      <w:r w:rsidRPr="00084A5B">
        <w:rPr>
          <w:rStyle w:val="Char8"/>
          <w:rFonts w:hint="cs"/>
          <w:rtl/>
        </w:rPr>
        <w:t>ٱ</w:t>
      </w:r>
      <w:r w:rsidRPr="00084A5B">
        <w:rPr>
          <w:rStyle w:val="Char8"/>
          <w:rFonts w:hint="eastAsia"/>
          <w:rtl/>
        </w:rPr>
        <w:t>لۡكَٰفِرِينَ</w:t>
      </w:r>
      <w:r>
        <w:rPr>
          <w:rFonts w:cs="Traditional Arabic"/>
          <w:b/>
          <w:color w:val="000000"/>
          <w:shd w:val="clear" w:color="auto" w:fill="FFFFFF"/>
          <w:rtl/>
          <w:lang w:bidi="ar-AE"/>
        </w:rPr>
        <w:t>﴾</w:t>
      </w:r>
      <w:r w:rsidRPr="00084A5B">
        <w:rPr>
          <w:rStyle w:val="Char8"/>
          <w:rtl/>
        </w:rPr>
        <w:t xml:space="preserve"> </w:t>
      </w:r>
      <w:r w:rsidRPr="003E754C">
        <w:rPr>
          <w:rStyle w:val="Char9"/>
          <w:rtl/>
        </w:rPr>
        <w:t>[المائدة: 54]</w:t>
      </w:r>
      <w:r w:rsidRPr="003E754C">
        <w:rPr>
          <w:rStyle w:val="Char9"/>
          <w:rFonts w:hint="cs"/>
          <w:rtl/>
        </w:rPr>
        <w:t>.</w:t>
      </w:r>
    </w:p>
    <w:p w:rsidR="00152E87" w:rsidRPr="006717F5" w:rsidRDefault="00152E87" w:rsidP="00B66296">
      <w:pPr>
        <w:pStyle w:val="a9"/>
        <w:rPr>
          <w:rtl/>
        </w:rPr>
      </w:pPr>
      <w:r w:rsidRPr="006717F5">
        <w:rPr>
          <w:rtl/>
        </w:rPr>
        <w:t>«ای کسانی که ایمان آورده‌اید!</w:t>
      </w:r>
      <w:r w:rsidR="00573ACA">
        <w:rPr>
          <w:rtl/>
        </w:rPr>
        <w:t xml:space="preserve"> هرکس </w:t>
      </w:r>
      <w:r w:rsidRPr="006717F5">
        <w:rPr>
          <w:rtl/>
        </w:rPr>
        <w:t xml:space="preserve">از شما از آئین خود باز گردد (کوچک‌ترین زیانی به خداوند نمی‌رساند و) در آینده خداوند جمعیتی را </w:t>
      </w:r>
      <w:r w:rsidRPr="006717F5">
        <w:rPr>
          <w:rFonts w:hint="cs"/>
          <w:rtl/>
        </w:rPr>
        <w:t>(</w:t>
      </w:r>
      <w:r w:rsidRPr="006717F5">
        <w:rPr>
          <w:rtl/>
        </w:rPr>
        <w:t>به‌جای آنان بر روی زمین) خواهد آورد که خداوند آنان را دوست دارد و آنها هم خداوند را دوست دارند و ایشان نسبت به مؤمنان نرمخو و فروتن بوده و در برابر کافران سرسخت و با عزت می‌باشند».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66296" w:rsidRPr="003E754C" w:rsidRDefault="00B66296" w:rsidP="00B6629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لنَّاسُ</w:t>
      </w:r>
      <w:r w:rsidRPr="00084A5B">
        <w:rPr>
          <w:rStyle w:val="Char8"/>
          <w:rtl/>
        </w:rPr>
        <w:t xml:space="preserve"> إِنَّا خَلَقۡنَٰكُم مِّن ذَكَرٖ وَأُنثَىٰ وَجَعَلۡنَٰكُمۡ شُعُوبٗا وَقَبَآئِلَ لِتَعَارَفُوٓاْۚ إِنَّ أَكۡرَمَكُمۡ عِندَ </w:t>
      </w:r>
      <w:r w:rsidRPr="00084A5B">
        <w:rPr>
          <w:rStyle w:val="Char8"/>
          <w:rFonts w:hint="cs"/>
          <w:rtl/>
        </w:rPr>
        <w:t>ٱ</w:t>
      </w:r>
      <w:r w:rsidRPr="00084A5B">
        <w:rPr>
          <w:rStyle w:val="Char8"/>
          <w:rFonts w:hint="eastAsia"/>
          <w:rtl/>
        </w:rPr>
        <w:t>للَّهِ</w:t>
      </w:r>
      <w:r w:rsidRPr="00084A5B">
        <w:rPr>
          <w:rStyle w:val="Char8"/>
          <w:rtl/>
        </w:rPr>
        <w:t xml:space="preserve"> أَتۡقَىٰكُمۡۚ</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[الحجرات: 13]</w:t>
      </w:r>
      <w:r w:rsidRPr="003E754C">
        <w:rPr>
          <w:rStyle w:val="Char9"/>
          <w:rFonts w:hint="cs"/>
          <w:rtl/>
        </w:rPr>
        <w:t>.</w:t>
      </w:r>
    </w:p>
    <w:p w:rsidR="00152E87" w:rsidRPr="006717F5" w:rsidRDefault="00152E87" w:rsidP="00B66296">
      <w:pPr>
        <w:pStyle w:val="a9"/>
        <w:rPr>
          <w:rtl/>
        </w:rPr>
      </w:pPr>
      <w:r w:rsidRPr="006717F5">
        <w:rPr>
          <w:rtl/>
        </w:rPr>
        <w:t>«ای مردم! ما شما را از مرد و زنی آفریده‌ایم و شما را تیره تیره و قبیله قبیله نموده‌ایم تا همدیگر را بشناسید. بی‌گمان گرامی‌ترین شما نزد خداوند، متقی‌ترین شماست».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66296" w:rsidRPr="003E754C" w:rsidRDefault="00B66296" w:rsidP="00B66296">
      <w:pPr>
        <w:ind w:firstLine="284"/>
        <w:jc w:val="both"/>
        <w:rPr>
          <w:rStyle w:val="Char9"/>
          <w:rtl/>
        </w:rPr>
      </w:pPr>
      <w:r>
        <w:rPr>
          <w:rFonts w:cs="Traditional Arabic"/>
          <w:b/>
          <w:color w:val="000000"/>
          <w:shd w:val="clear" w:color="auto" w:fill="FFFFFF"/>
          <w:rtl/>
          <w:lang w:bidi="ar-AE"/>
        </w:rPr>
        <w:t>﴿</w:t>
      </w:r>
      <w:r w:rsidRPr="00084A5B">
        <w:rPr>
          <w:rStyle w:val="Char8"/>
          <w:rtl/>
        </w:rPr>
        <w:t>فَلَا تُزَكُّوٓاْ أَنفُسَكُمۡۖ هُو</w:t>
      </w:r>
      <w:r w:rsidRPr="00084A5B">
        <w:rPr>
          <w:rStyle w:val="Char8"/>
          <w:rFonts w:hint="eastAsia"/>
          <w:rtl/>
        </w:rPr>
        <w:t>َ</w:t>
      </w:r>
      <w:r w:rsidRPr="00084A5B">
        <w:rPr>
          <w:rStyle w:val="Char8"/>
          <w:rtl/>
        </w:rPr>
        <w:t xml:space="preserve"> أَعۡلَمُ بِمَنِ </w:t>
      </w:r>
      <w:r w:rsidRPr="00084A5B">
        <w:rPr>
          <w:rStyle w:val="Char8"/>
          <w:rFonts w:hint="cs"/>
          <w:rtl/>
        </w:rPr>
        <w:t>ٱ</w:t>
      </w:r>
      <w:r w:rsidRPr="00084A5B">
        <w:rPr>
          <w:rStyle w:val="Char8"/>
          <w:rFonts w:hint="eastAsia"/>
          <w:rtl/>
        </w:rPr>
        <w:t>تَّقَىٰٓ</w:t>
      </w:r>
      <w:r w:rsidRPr="00084A5B">
        <w:rPr>
          <w:rStyle w:val="Char8"/>
          <w:rtl/>
        </w:rPr>
        <w:t>٣٢</w:t>
      </w:r>
      <w:r>
        <w:rPr>
          <w:rFonts w:cs="Traditional Arabic"/>
          <w:b/>
          <w:color w:val="000000"/>
          <w:shd w:val="clear" w:color="auto" w:fill="FFFFFF"/>
          <w:rtl/>
          <w:lang w:bidi="ar-AE"/>
        </w:rPr>
        <w:t>﴾</w:t>
      </w:r>
      <w:r w:rsidRPr="00084A5B">
        <w:rPr>
          <w:rStyle w:val="Char8"/>
          <w:rtl/>
        </w:rPr>
        <w:t xml:space="preserve"> </w:t>
      </w:r>
      <w:r w:rsidRPr="003E754C">
        <w:rPr>
          <w:rStyle w:val="Char9"/>
          <w:rtl/>
        </w:rPr>
        <w:t>[النجم: 32]</w:t>
      </w:r>
      <w:r w:rsidRPr="003E754C">
        <w:rPr>
          <w:rStyle w:val="Char9"/>
          <w:rFonts w:hint="cs"/>
          <w:rtl/>
        </w:rPr>
        <w:t>.</w:t>
      </w:r>
    </w:p>
    <w:p w:rsidR="00152E87" w:rsidRPr="006717F5" w:rsidRDefault="00152E87" w:rsidP="00B66296">
      <w:pPr>
        <w:pStyle w:val="a9"/>
        <w:rPr>
          <w:rtl/>
        </w:rPr>
      </w:pPr>
      <w:r w:rsidRPr="006717F5">
        <w:rPr>
          <w:rtl/>
        </w:rPr>
        <w:t>«پس از پاک بودن خود سخن نگویید و خود را ستایش نکنید، زیرا که او پرهیزگاران را بهتر می‌شناسد».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66296" w:rsidRPr="003E754C" w:rsidRDefault="00B66296" w:rsidP="00B66296">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وَنَادَىٰٓ أَصۡحَٰبُ </w:t>
      </w:r>
      <w:r w:rsidRPr="00084A5B">
        <w:rPr>
          <w:rStyle w:val="Char8"/>
          <w:rFonts w:hint="cs"/>
          <w:rtl/>
        </w:rPr>
        <w:t>ٱ</w:t>
      </w:r>
      <w:r w:rsidRPr="00084A5B">
        <w:rPr>
          <w:rStyle w:val="Char8"/>
          <w:rFonts w:hint="eastAsia"/>
          <w:rtl/>
        </w:rPr>
        <w:t>لۡأَعۡرَافِ</w:t>
      </w:r>
      <w:r w:rsidRPr="00084A5B">
        <w:rPr>
          <w:rStyle w:val="Char8"/>
          <w:rtl/>
        </w:rPr>
        <w:t xml:space="preserve"> رِجَالٗا يَعۡرِفُونَهُم بِسِيمَىٰهُمۡ قَالُواْ مَآ أَغۡنَىٰ عَنكُمۡ جَمۡعُكُمۡ وَمَا كُنتُمۡ تَسۡتَكۡبِرُونَ٤٨ أَهَٰٓؤُلَآءِ </w:t>
      </w:r>
      <w:r w:rsidRPr="00084A5B">
        <w:rPr>
          <w:rStyle w:val="Char8"/>
          <w:rFonts w:hint="cs"/>
          <w:rtl/>
        </w:rPr>
        <w:t>ٱ</w:t>
      </w:r>
      <w:r w:rsidRPr="00084A5B">
        <w:rPr>
          <w:rStyle w:val="Char8"/>
          <w:rFonts w:hint="eastAsia"/>
          <w:rtl/>
        </w:rPr>
        <w:t>لَّذِينَ</w:t>
      </w:r>
      <w:r w:rsidRPr="00084A5B">
        <w:rPr>
          <w:rStyle w:val="Char8"/>
          <w:rtl/>
        </w:rPr>
        <w:t xml:space="preserve"> أَقۡسَمۡتُمۡ لَا يَنَالُهُمُ </w:t>
      </w:r>
      <w:r w:rsidRPr="00084A5B">
        <w:rPr>
          <w:rStyle w:val="Char8"/>
          <w:rFonts w:hint="cs"/>
          <w:rtl/>
        </w:rPr>
        <w:t>ٱ</w:t>
      </w:r>
      <w:r w:rsidRPr="00084A5B">
        <w:rPr>
          <w:rStyle w:val="Char8"/>
          <w:rFonts w:hint="eastAsia"/>
          <w:rtl/>
        </w:rPr>
        <w:t>للَّهُ</w:t>
      </w:r>
      <w:r w:rsidRPr="00084A5B">
        <w:rPr>
          <w:rStyle w:val="Char8"/>
          <w:rtl/>
        </w:rPr>
        <w:t xml:space="preserve"> بِرَحۡمَةٍۚ </w:t>
      </w:r>
      <w:r w:rsidRPr="00084A5B">
        <w:rPr>
          <w:rStyle w:val="Char8"/>
          <w:rFonts w:hint="cs"/>
          <w:rtl/>
        </w:rPr>
        <w:t>ٱ</w:t>
      </w:r>
      <w:r w:rsidRPr="00084A5B">
        <w:rPr>
          <w:rStyle w:val="Char8"/>
          <w:rFonts w:hint="eastAsia"/>
          <w:rtl/>
        </w:rPr>
        <w:t>دۡخُلُواْ</w:t>
      </w:r>
      <w:r w:rsidRPr="00084A5B">
        <w:rPr>
          <w:rStyle w:val="Char8"/>
          <w:rtl/>
        </w:rPr>
        <w:t xml:space="preserve"> </w:t>
      </w:r>
      <w:r w:rsidRPr="00084A5B">
        <w:rPr>
          <w:rStyle w:val="Char8"/>
          <w:rFonts w:hint="cs"/>
          <w:rtl/>
        </w:rPr>
        <w:t>ٱ</w:t>
      </w:r>
      <w:r w:rsidRPr="00084A5B">
        <w:rPr>
          <w:rStyle w:val="Char8"/>
          <w:rFonts w:hint="eastAsia"/>
          <w:rtl/>
        </w:rPr>
        <w:t>لۡجَنَّةَ</w:t>
      </w:r>
      <w:r w:rsidRPr="00084A5B">
        <w:rPr>
          <w:rStyle w:val="Char8"/>
          <w:rtl/>
        </w:rPr>
        <w:t xml:space="preserve"> لَا خَوۡفٌ عَلَيۡكُمۡ وَلَآ أَنتُمۡ تَحۡزَنُونَ٤٩</w:t>
      </w:r>
      <w:r>
        <w:rPr>
          <w:rFonts w:cs="Traditional Arabic"/>
          <w:b/>
          <w:color w:val="000000"/>
          <w:shd w:val="clear" w:color="auto" w:fill="FFFFFF"/>
          <w:rtl/>
          <w:lang w:bidi="ar-AE"/>
        </w:rPr>
        <w:t>﴾</w:t>
      </w:r>
      <w:r w:rsidRPr="00084A5B">
        <w:rPr>
          <w:rStyle w:val="Char8"/>
          <w:rtl/>
        </w:rPr>
        <w:t xml:space="preserve"> </w:t>
      </w:r>
      <w:r w:rsidRPr="003E754C">
        <w:rPr>
          <w:rStyle w:val="Char9"/>
          <w:rtl/>
        </w:rPr>
        <w:t>[الأعراف: 48-49]</w:t>
      </w:r>
      <w:r w:rsidRPr="003E754C">
        <w:rPr>
          <w:rStyle w:val="Char9"/>
          <w:rFonts w:hint="cs"/>
          <w:rtl/>
        </w:rPr>
        <w:t>.</w:t>
      </w:r>
    </w:p>
    <w:p w:rsidR="00152E87" w:rsidRPr="006717F5" w:rsidRDefault="00152E87" w:rsidP="00B66296">
      <w:pPr>
        <w:pStyle w:val="a9"/>
        <w:rPr>
          <w:rtl/>
        </w:rPr>
      </w:pPr>
      <w:r w:rsidRPr="006717F5">
        <w:rPr>
          <w:rtl/>
        </w:rPr>
        <w:t xml:space="preserve">«و اهل اعراف مردانى را </w:t>
      </w:r>
      <w:r w:rsidR="00A81F7E">
        <w:rPr>
          <w:rtl/>
        </w:rPr>
        <w:t>ک</w:t>
      </w:r>
      <w:r w:rsidRPr="006717F5">
        <w:rPr>
          <w:rtl/>
        </w:rPr>
        <w:t>ه از نشانه‏ها</w:t>
      </w:r>
      <w:r w:rsidR="00A81F7E">
        <w:rPr>
          <w:rtl/>
        </w:rPr>
        <w:t>ی</w:t>
      </w:r>
      <w:r w:rsidRPr="006717F5">
        <w:rPr>
          <w:rtl/>
        </w:rPr>
        <w:t>شان مى‏شناسند، آواز مى‏دهند [و به عنوان سرزنش‏] مى‏گو</w:t>
      </w:r>
      <w:r w:rsidR="00A81F7E">
        <w:rPr>
          <w:rtl/>
        </w:rPr>
        <w:t>ی</w:t>
      </w:r>
      <w:r w:rsidRPr="006717F5">
        <w:rPr>
          <w:rtl/>
        </w:rPr>
        <w:t>ند: [ام</w:t>
      </w:r>
      <w:r w:rsidR="00A81F7E">
        <w:rPr>
          <w:rtl/>
        </w:rPr>
        <w:t>ک</w:t>
      </w:r>
      <w:r w:rsidRPr="006717F5">
        <w:rPr>
          <w:rtl/>
        </w:rPr>
        <w:t>انات مادى‏و] جمع</w:t>
      </w:r>
      <w:r w:rsidR="00A81F7E">
        <w:rPr>
          <w:rtl/>
        </w:rPr>
        <w:t>ی</w:t>
      </w:r>
      <w:r w:rsidRPr="006717F5">
        <w:rPr>
          <w:rtl/>
        </w:rPr>
        <w:t>ت [انسانى‏] شما و ت</w:t>
      </w:r>
      <w:r w:rsidR="00A81F7E">
        <w:rPr>
          <w:rtl/>
        </w:rPr>
        <w:t>ک</w:t>
      </w:r>
      <w:r w:rsidRPr="006717F5">
        <w:rPr>
          <w:rtl/>
        </w:rPr>
        <w:t xml:space="preserve">بّرى </w:t>
      </w:r>
      <w:r w:rsidR="00A81F7E">
        <w:rPr>
          <w:rtl/>
        </w:rPr>
        <w:t>ک</w:t>
      </w:r>
      <w:r w:rsidRPr="006717F5">
        <w:rPr>
          <w:rtl/>
        </w:rPr>
        <w:t>ه مى‏ورز</w:t>
      </w:r>
      <w:r w:rsidR="00A81F7E">
        <w:rPr>
          <w:rtl/>
        </w:rPr>
        <w:t>ی</w:t>
      </w:r>
      <w:r w:rsidRPr="006717F5">
        <w:rPr>
          <w:rtl/>
        </w:rPr>
        <w:t>د</w:t>
      </w:r>
      <w:r w:rsidR="00A81F7E">
        <w:rPr>
          <w:rtl/>
        </w:rPr>
        <w:t>ی</w:t>
      </w:r>
      <w:r w:rsidRPr="006717F5">
        <w:rPr>
          <w:rtl/>
        </w:rPr>
        <w:t>د، عذابى را از شما دفع ن</w:t>
      </w:r>
      <w:r w:rsidR="00A81F7E">
        <w:rPr>
          <w:rtl/>
        </w:rPr>
        <w:t>ک</w:t>
      </w:r>
      <w:r w:rsidRPr="006717F5">
        <w:rPr>
          <w:rtl/>
        </w:rPr>
        <w:t xml:space="preserve">رد </w:t>
      </w:r>
      <w:r w:rsidRPr="006717F5">
        <w:rPr>
          <w:rFonts w:hint="cs"/>
          <w:rtl/>
        </w:rPr>
        <w:t xml:space="preserve">* </w:t>
      </w:r>
      <w:r w:rsidRPr="006717F5">
        <w:rPr>
          <w:rtl/>
        </w:rPr>
        <w:t>[سپس با توجه دادن دوزخ</w:t>
      </w:r>
      <w:r w:rsidR="00A81F7E">
        <w:rPr>
          <w:rtl/>
        </w:rPr>
        <w:t>ی</w:t>
      </w:r>
      <w:r w:rsidRPr="006717F5">
        <w:rPr>
          <w:rtl/>
        </w:rPr>
        <w:t>ان به سوى اهل ا</w:t>
      </w:r>
      <w:r w:rsidR="00A81F7E">
        <w:rPr>
          <w:rtl/>
        </w:rPr>
        <w:t>ی</w:t>
      </w:r>
      <w:r w:rsidRPr="006717F5">
        <w:rPr>
          <w:rtl/>
        </w:rPr>
        <w:t>مان مى‏گو</w:t>
      </w:r>
      <w:r w:rsidR="00A81F7E">
        <w:rPr>
          <w:rtl/>
        </w:rPr>
        <w:t>ی</w:t>
      </w:r>
      <w:r w:rsidRPr="006717F5">
        <w:rPr>
          <w:rtl/>
        </w:rPr>
        <w:t>ند:] آ</w:t>
      </w:r>
      <w:r w:rsidR="00A81F7E">
        <w:rPr>
          <w:rtl/>
        </w:rPr>
        <w:t>ی</w:t>
      </w:r>
      <w:r w:rsidRPr="006717F5">
        <w:rPr>
          <w:rtl/>
        </w:rPr>
        <w:t>ا ا</w:t>
      </w:r>
      <w:r w:rsidR="00A81F7E">
        <w:rPr>
          <w:rtl/>
        </w:rPr>
        <w:t>ی</w:t>
      </w:r>
      <w:r w:rsidRPr="006717F5">
        <w:rPr>
          <w:rtl/>
        </w:rPr>
        <w:t xml:space="preserve">نان </w:t>
      </w:r>
      <w:r w:rsidR="00A81F7E">
        <w:rPr>
          <w:rtl/>
        </w:rPr>
        <w:t>ک</w:t>
      </w:r>
      <w:r w:rsidRPr="006717F5">
        <w:rPr>
          <w:rtl/>
        </w:rPr>
        <w:t xml:space="preserve">سانى نبودند </w:t>
      </w:r>
      <w:r w:rsidR="00A81F7E">
        <w:rPr>
          <w:rtl/>
        </w:rPr>
        <w:t>ک</w:t>
      </w:r>
      <w:r w:rsidRPr="006717F5">
        <w:rPr>
          <w:rtl/>
        </w:rPr>
        <w:t>ه در دن</w:t>
      </w:r>
      <w:r w:rsidR="00A81F7E">
        <w:rPr>
          <w:rtl/>
        </w:rPr>
        <w:t>ی</w:t>
      </w:r>
      <w:r w:rsidRPr="006717F5">
        <w:rPr>
          <w:rtl/>
        </w:rPr>
        <w:t xml:space="preserve">ا سوگند </w:t>
      </w:r>
      <w:r w:rsidR="00A81F7E">
        <w:rPr>
          <w:rtl/>
        </w:rPr>
        <w:t>ی</w:t>
      </w:r>
      <w:r w:rsidRPr="006717F5">
        <w:rPr>
          <w:rtl/>
        </w:rPr>
        <w:t>اد مى‏</w:t>
      </w:r>
      <w:r w:rsidR="00A81F7E">
        <w:rPr>
          <w:rtl/>
        </w:rPr>
        <w:t>ک</w:t>
      </w:r>
      <w:r w:rsidRPr="006717F5">
        <w:rPr>
          <w:rtl/>
        </w:rPr>
        <w:t>رد</w:t>
      </w:r>
      <w:r w:rsidR="00A81F7E">
        <w:rPr>
          <w:rtl/>
        </w:rPr>
        <w:t>ی</w:t>
      </w:r>
      <w:r w:rsidRPr="006717F5">
        <w:rPr>
          <w:rtl/>
        </w:rPr>
        <w:t xml:space="preserve">د </w:t>
      </w:r>
      <w:r w:rsidR="00A81F7E">
        <w:rPr>
          <w:rtl/>
        </w:rPr>
        <w:t>ک</w:t>
      </w:r>
      <w:r w:rsidRPr="006717F5">
        <w:rPr>
          <w:rtl/>
        </w:rPr>
        <w:t>ه خدا آنان را به رحمتى نمى‏رساند؟ [پس به مؤمنان مى‏گو</w:t>
      </w:r>
      <w:r w:rsidR="00A81F7E">
        <w:rPr>
          <w:rtl/>
        </w:rPr>
        <w:t>ی</w:t>
      </w:r>
      <w:r w:rsidRPr="006717F5">
        <w:rPr>
          <w:rtl/>
        </w:rPr>
        <w:t>ند:] به بهشت در آ</w:t>
      </w:r>
      <w:r w:rsidR="00A81F7E">
        <w:rPr>
          <w:rtl/>
        </w:rPr>
        <w:t>یی</w:t>
      </w:r>
      <w:r w:rsidRPr="006717F5">
        <w:rPr>
          <w:rtl/>
        </w:rPr>
        <w:t xml:space="preserve">د </w:t>
      </w:r>
      <w:r w:rsidR="00A81F7E">
        <w:rPr>
          <w:rtl/>
        </w:rPr>
        <w:t>ک</w:t>
      </w:r>
      <w:r w:rsidRPr="006717F5">
        <w:rPr>
          <w:rtl/>
        </w:rPr>
        <w:t>ه نه ب</w:t>
      </w:r>
      <w:r w:rsidR="00A81F7E">
        <w:rPr>
          <w:rtl/>
        </w:rPr>
        <w:t>ی</w:t>
      </w:r>
      <w:r w:rsidRPr="006717F5">
        <w:rPr>
          <w:rtl/>
        </w:rPr>
        <w:t>مى برشماست و نه اندوهگ</w:t>
      </w:r>
      <w:r w:rsidR="00A81F7E">
        <w:rPr>
          <w:rtl/>
        </w:rPr>
        <w:t>ی</w:t>
      </w:r>
      <w:r w:rsidRPr="006717F5">
        <w:rPr>
          <w:rtl/>
        </w:rPr>
        <w:t>ن مى‏شو</w:t>
      </w:r>
      <w:r w:rsidR="00A81F7E">
        <w:rPr>
          <w:rtl/>
        </w:rPr>
        <w:t>ی</w:t>
      </w:r>
      <w:r w:rsidRPr="006717F5">
        <w:rPr>
          <w:rtl/>
        </w:rPr>
        <w:t>د</w:t>
      </w:r>
      <w:r w:rsidRPr="006717F5">
        <w:rPr>
          <w:rFonts w:hint="cs"/>
          <w:rtl/>
        </w:rPr>
        <w:t>»</w:t>
      </w:r>
      <w:r w:rsidRPr="006717F5">
        <w:rPr>
          <w:rtl/>
        </w:rPr>
        <w:t>.</w:t>
      </w:r>
    </w:p>
    <w:p w:rsidR="00152E87" w:rsidRPr="00E75FDF" w:rsidRDefault="00152E87" w:rsidP="00E75FDF">
      <w:pPr>
        <w:pStyle w:val="af0"/>
        <w:rPr>
          <w:rtl/>
        </w:rPr>
      </w:pPr>
      <w:r w:rsidRPr="00E75FDF">
        <w:rPr>
          <w:rFonts w:hint="cs"/>
          <w:rtl/>
        </w:rPr>
        <w:t>358</w:t>
      </w:r>
      <w:r w:rsidRPr="00E75FDF">
        <w:rPr>
          <w:rtl/>
        </w:rPr>
        <w:t>- وعن عِيَاضِ بنِ حِمَارٍ رضي اللَّه عنه ق</w:t>
      </w:r>
      <w:r w:rsidRPr="00E75FDF">
        <w:rPr>
          <w:rFonts w:hint="cs"/>
          <w:rtl/>
        </w:rPr>
        <w:t>َ</w:t>
      </w:r>
      <w:r w:rsidRPr="00E75FDF">
        <w:rPr>
          <w:rtl/>
        </w:rPr>
        <w:t>ال</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«إِن</w:t>
      </w:r>
      <w:r w:rsidRPr="00E75FDF">
        <w:rPr>
          <w:rFonts w:hint="cs"/>
          <w:rtl/>
        </w:rPr>
        <w:t>َّ</w:t>
      </w:r>
      <w:r w:rsidRPr="00E75FDF">
        <w:rPr>
          <w:rtl/>
        </w:rPr>
        <w:t xml:space="preserve"> اللَّه</w:t>
      </w:r>
      <w:r w:rsidRPr="00E75FDF">
        <w:rPr>
          <w:rFonts w:hint="cs"/>
          <w:rtl/>
        </w:rPr>
        <w:t>َ</w:t>
      </w:r>
      <w:r w:rsidRPr="00E75FDF">
        <w:rPr>
          <w:rtl/>
        </w:rPr>
        <w:t xml:space="preserve"> أَوحَى إِليَّ أَنْ تَواضَعُوا ح</w:t>
      </w:r>
      <w:r w:rsidRPr="00E75FDF">
        <w:rPr>
          <w:rFonts w:hint="cs"/>
          <w:rtl/>
        </w:rPr>
        <w:t>َ</w:t>
      </w:r>
      <w:r w:rsidRPr="00E75FDF">
        <w:rPr>
          <w:rtl/>
        </w:rPr>
        <w:t>ت</w:t>
      </w:r>
      <w:r w:rsidRPr="00E75FDF">
        <w:rPr>
          <w:rFonts w:hint="cs"/>
          <w:rtl/>
        </w:rPr>
        <w:t>َّ</w:t>
      </w:r>
      <w:r w:rsidRPr="00E75FDF">
        <w:rPr>
          <w:rtl/>
        </w:rPr>
        <w:t>ى لا</w:t>
      </w:r>
      <w:r w:rsidRPr="00E75FDF">
        <w:rPr>
          <w:rFonts w:hint="cs"/>
          <w:rtl/>
        </w:rPr>
        <w:t>َ</w:t>
      </w:r>
      <w:r w:rsidRPr="00E75FDF">
        <w:rPr>
          <w:rtl/>
        </w:rPr>
        <w:t xml:space="preserve"> يَفْخَرَ أَحَدٌ عَل</w:t>
      </w:r>
      <w:r w:rsidRPr="00E75FDF">
        <w:rPr>
          <w:rFonts w:hint="cs"/>
          <w:rtl/>
        </w:rPr>
        <w:t>َ</w:t>
      </w:r>
      <w:r w:rsidRPr="00E75FDF">
        <w:rPr>
          <w:rtl/>
        </w:rPr>
        <w:t>ى أَح</w:t>
      </w:r>
      <w:r w:rsidRPr="00E75FDF">
        <w:rPr>
          <w:rFonts w:hint="cs"/>
          <w:rtl/>
        </w:rPr>
        <w:t>َ</w:t>
      </w:r>
      <w:r w:rsidRPr="00E75FDF">
        <w:rPr>
          <w:rtl/>
        </w:rPr>
        <w:t>دٍ، ولا يَب</w:t>
      </w:r>
      <w:r w:rsidRPr="00E75FDF">
        <w:rPr>
          <w:rFonts w:hint="cs"/>
          <w:rtl/>
        </w:rPr>
        <w:t>ْ</w:t>
      </w:r>
      <w:r w:rsidRPr="00E75FDF">
        <w:rPr>
          <w:rtl/>
        </w:rPr>
        <w:t>غِيَ أَحَدٌ ع</w:t>
      </w:r>
      <w:r w:rsidRPr="00E75FDF">
        <w:rPr>
          <w:rFonts w:hint="cs"/>
          <w:rtl/>
        </w:rPr>
        <w:t>َ</w:t>
      </w:r>
      <w:r w:rsidRPr="00E75FDF">
        <w:rPr>
          <w:rtl/>
        </w:rPr>
        <w:t>ل</w:t>
      </w:r>
      <w:r w:rsidRPr="00E75FDF">
        <w:rPr>
          <w:rFonts w:hint="cs"/>
          <w:rtl/>
        </w:rPr>
        <w:t>َ</w:t>
      </w:r>
      <w:r w:rsidRPr="00E75FDF">
        <w:rPr>
          <w:rtl/>
        </w:rPr>
        <w:t>ى أَحَدٍ» رواه مسلم.</w:t>
      </w:r>
    </w:p>
    <w:p w:rsidR="00152E87" w:rsidRPr="00E75FDF" w:rsidRDefault="00152E87" w:rsidP="00E75FDF">
      <w:pPr>
        <w:pStyle w:val="a9"/>
        <w:rPr>
          <w:rtl/>
        </w:rPr>
      </w:pPr>
      <w:r w:rsidRPr="00E75FDF">
        <w:rPr>
          <w:rFonts w:hint="cs"/>
          <w:rtl/>
        </w:rPr>
        <w:t>358</w:t>
      </w:r>
      <w:r w:rsidRPr="00E75FDF">
        <w:rPr>
          <w:rtl/>
        </w:rPr>
        <w:t>. و از عیاض‌بن حمار</w:t>
      </w:r>
      <w:r w:rsidR="00573ACA" w:rsidRPr="00E75FDF">
        <w:rPr>
          <w:rFonts w:cs="CTraditional Arabic" w:hint="cs"/>
          <w:rtl/>
        </w:rPr>
        <w:t>س</w:t>
      </w:r>
      <w:r w:rsidRPr="00E75FDF">
        <w:rPr>
          <w:rtl/>
        </w:rPr>
        <w:t xml:space="preserve"> روایت شده است که پیامبر</w:t>
      </w:r>
      <w:r w:rsidRPr="006717F5">
        <w:rPr>
          <w:rFonts w:cs="CTraditional Arabic"/>
          <w:sz w:val="26"/>
          <w:szCs w:val="26"/>
          <w:rtl/>
          <w:lang w:bidi="ar-AE"/>
        </w:rPr>
        <w:t>ص</w:t>
      </w:r>
      <w:r w:rsidRPr="00E75FDF">
        <w:rPr>
          <w:rtl/>
        </w:rPr>
        <w:t xml:space="preserve"> فرمودند: «خداوند به من وحی فرمود که نسبت به همدیگر متواضع باشید، تا کسی بر دیگری تفاخر نکند و یکی بر دیگری ستم روا ندارد</w:t>
      </w:r>
      <w:r w:rsidRPr="00E75FDF">
        <w:rPr>
          <w:rFonts w:hint="cs"/>
          <w:rtl/>
        </w:rPr>
        <w:t>»</w:t>
      </w:r>
      <w:r w:rsidRPr="00E75FDF">
        <w:rPr>
          <w:vertAlign w:val="superscript"/>
          <w:rtl/>
        </w:rPr>
        <w:footnoteReference w:id="350"/>
      </w:r>
      <w:r w:rsidRPr="00E75FDF">
        <w:rPr>
          <w:rFonts w:hint="cs"/>
          <w:rtl/>
        </w:rPr>
        <w:t>.</w:t>
      </w:r>
    </w:p>
    <w:p w:rsidR="00152E87" w:rsidRPr="00E75FDF" w:rsidRDefault="00152E87" w:rsidP="00E75FDF">
      <w:pPr>
        <w:pStyle w:val="af0"/>
        <w:rPr>
          <w:rtl/>
        </w:rPr>
      </w:pPr>
      <w:r w:rsidRPr="00E75FDF">
        <w:rPr>
          <w:rFonts w:hint="cs"/>
          <w:rtl/>
        </w:rPr>
        <w:t>359</w:t>
      </w:r>
      <w:r w:rsidRPr="00E75FDF">
        <w:rPr>
          <w:rtl/>
        </w:rPr>
        <w:t>- وعن أَنس رضي اللَّه عنه أَنَّهُ مَرَّ عَلَى صِبيانٍ فَسَلَّم عَلَيْهِم وقال: كان النَّبِيُّ صَلَّى اللهُ عَلَيْهِ وَسَلَّمَ يَفْعَلُهُ. متفقٌ عليه.</w:t>
      </w:r>
    </w:p>
    <w:p w:rsidR="00152E87" w:rsidRPr="00B4734D" w:rsidRDefault="00152E87" w:rsidP="006717F5">
      <w:pPr>
        <w:ind w:firstLine="284"/>
        <w:jc w:val="both"/>
        <w:rPr>
          <w:rStyle w:val="Char4"/>
          <w:rtl/>
        </w:rPr>
      </w:pPr>
      <w:r w:rsidRPr="00B4734D">
        <w:rPr>
          <w:rStyle w:val="Char4"/>
          <w:rFonts w:hint="cs"/>
          <w:rtl/>
        </w:rPr>
        <w:t>359</w:t>
      </w:r>
      <w:r w:rsidRPr="00B4734D">
        <w:rPr>
          <w:rStyle w:val="Char4"/>
          <w:rtl/>
        </w:rPr>
        <w:t>. و از انس</w:t>
      </w:r>
      <w:r w:rsidR="00573ACA" w:rsidRPr="00573ACA">
        <w:rPr>
          <w:rStyle w:val="Char4"/>
          <w:rFonts w:cs="CTraditional Arabic"/>
          <w:rtl/>
        </w:rPr>
        <w:t>س</w:t>
      </w:r>
      <w:r w:rsidRPr="00B4734D">
        <w:rPr>
          <w:rStyle w:val="Char4"/>
          <w:rtl/>
        </w:rPr>
        <w:t xml:space="preserve"> روایت شده است که او از کنار جمعی از کودکان گذشت و بر آنها سلام کرد و گفت: پیامبر</w:t>
      </w:r>
      <w:r w:rsidRPr="006717F5">
        <w:rPr>
          <w:rFonts w:cs="CTraditional Arabic"/>
          <w:sz w:val="26"/>
          <w:szCs w:val="26"/>
          <w:rtl/>
          <w:lang w:bidi="ar-AE"/>
        </w:rPr>
        <w:t>ص</w:t>
      </w:r>
      <w:r w:rsidRPr="00B4734D">
        <w:rPr>
          <w:rStyle w:val="Char4"/>
          <w:rtl/>
        </w:rPr>
        <w:t xml:space="preserve"> چنین می‌کردند</w:t>
      </w:r>
      <w:r w:rsidRPr="00B4734D">
        <w:rPr>
          <w:rStyle w:val="Char4"/>
          <w:vertAlign w:val="superscript"/>
          <w:rtl/>
        </w:rPr>
        <w:footnoteReference w:id="351"/>
      </w:r>
      <w:r w:rsidRPr="00B4734D">
        <w:rPr>
          <w:rStyle w:val="Char4"/>
          <w:rFonts w:hint="cs"/>
          <w:rtl/>
        </w:rPr>
        <w:t>.</w:t>
      </w:r>
    </w:p>
    <w:p w:rsidR="00152E87" w:rsidRPr="00E75FDF" w:rsidRDefault="00152E87" w:rsidP="00E75FDF">
      <w:pPr>
        <w:pStyle w:val="af0"/>
        <w:rPr>
          <w:rtl/>
        </w:rPr>
      </w:pPr>
      <w:r w:rsidRPr="00E75FDF">
        <w:rPr>
          <w:rFonts w:hint="cs"/>
          <w:rtl/>
        </w:rPr>
        <w:t>360</w:t>
      </w:r>
      <w:r w:rsidRPr="00E75FDF">
        <w:rPr>
          <w:rtl/>
        </w:rPr>
        <w:t>- وعنه قال: إِنْ كَانَتِ الأَمَةُ مِن إِمَاءِ ال</w:t>
      </w:r>
      <w:r w:rsidRPr="00E75FDF">
        <w:rPr>
          <w:rFonts w:hint="cs"/>
          <w:rtl/>
        </w:rPr>
        <w:t>ْ</w:t>
      </w:r>
      <w:r w:rsidRPr="00E75FDF">
        <w:rPr>
          <w:rtl/>
        </w:rPr>
        <w:t>مَدِينَةِ لَتَأْخُذُ بِيَدِ النبيِّ صَلَّى اللهُ عَلَيْهِ وَسَلَّمَ، فَتَنْطَلِقُ بِهِ حَيثُ شَاءَتْ. رواه البخاري.</w:t>
      </w:r>
    </w:p>
    <w:p w:rsidR="00152E87" w:rsidRPr="00B4734D" w:rsidRDefault="00152E87" w:rsidP="006717F5">
      <w:pPr>
        <w:ind w:firstLine="284"/>
        <w:jc w:val="both"/>
        <w:rPr>
          <w:rStyle w:val="Char4"/>
          <w:rtl/>
        </w:rPr>
      </w:pPr>
      <w:r w:rsidRPr="00B4734D">
        <w:rPr>
          <w:rStyle w:val="Char4"/>
          <w:rFonts w:hint="cs"/>
          <w:rtl/>
        </w:rPr>
        <w:t>360</w:t>
      </w:r>
      <w:r w:rsidRPr="00B4734D">
        <w:rPr>
          <w:rStyle w:val="Char4"/>
          <w:rtl/>
        </w:rPr>
        <w:t>. و از انس</w:t>
      </w:r>
      <w:r w:rsidR="00573ACA" w:rsidRPr="00573ACA">
        <w:rPr>
          <w:rStyle w:val="Char4"/>
          <w:rFonts w:cs="CTraditional Arabic" w:hint="cs"/>
          <w:rtl/>
        </w:rPr>
        <w:t>س</w:t>
      </w:r>
      <w:r w:rsidRPr="00B4734D">
        <w:rPr>
          <w:rStyle w:val="Char4"/>
          <w:rtl/>
        </w:rPr>
        <w:t xml:space="preserve"> روایت شده است که فرمود: اگر کنیزی از کنیزان مدینه، دست پیامبر</w:t>
      </w:r>
      <w:r w:rsidRPr="006717F5">
        <w:rPr>
          <w:rFonts w:cs="CTraditional Arabic"/>
          <w:sz w:val="26"/>
          <w:szCs w:val="26"/>
          <w:rtl/>
          <w:lang w:bidi="ar-AE"/>
        </w:rPr>
        <w:t>ص</w:t>
      </w:r>
      <w:r w:rsidRPr="00B4734D">
        <w:rPr>
          <w:rStyle w:val="Char4"/>
          <w:rtl/>
        </w:rPr>
        <w:t xml:space="preserve"> را می‌گرفت، و او را به هر کجا که می‌خواست، می‌برد، می‌توانست</w:t>
      </w:r>
      <w:r w:rsidRPr="00B4734D">
        <w:rPr>
          <w:rStyle w:val="Char4"/>
          <w:rFonts w:hint="cs"/>
          <w:rtl/>
        </w:rPr>
        <w:t>.</w:t>
      </w:r>
      <w:r w:rsidRPr="00B4734D">
        <w:rPr>
          <w:rStyle w:val="Char4"/>
          <w:rtl/>
        </w:rPr>
        <w:t xml:space="preserve"> (یعنی</w:t>
      </w:r>
      <w:r w:rsidRPr="00B4734D">
        <w:rPr>
          <w:rStyle w:val="Char4"/>
          <w:rFonts w:hint="cs"/>
          <w:rtl/>
        </w:rPr>
        <w:t>:</w:t>
      </w:r>
      <w:r w:rsidRPr="00B4734D">
        <w:rPr>
          <w:rStyle w:val="Char4"/>
          <w:rtl/>
        </w:rPr>
        <w:t xml:space="preserve"> اگر برای پیامبر</w:t>
      </w:r>
      <w:r w:rsidRPr="006717F5">
        <w:rPr>
          <w:rFonts w:cs="CTraditional Arabic"/>
          <w:sz w:val="26"/>
          <w:szCs w:val="26"/>
          <w:rtl/>
          <w:lang w:bidi="ar-AE"/>
        </w:rPr>
        <w:t xml:space="preserve">ص </w:t>
      </w:r>
      <w:r w:rsidRPr="00B4734D">
        <w:rPr>
          <w:rStyle w:val="Char4"/>
          <w:rtl/>
        </w:rPr>
        <w:t>چنین اتفاقی می‌افتاد، ایشان به قدری متواضع بودند که از انجام چنین کاری هیچ ابایی نداشتند)</w:t>
      </w:r>
      <w:r w:rsidRPr="00B4734D">
        <w:rPr>
          <w:rStyle w:val="Char4"/>
          <w:vertAlign w:val="superscript"/>
          <w:rtl/>
        </w:rPr>
        <w:footnoteReference w:id="352"/>
      </w:r>
      <w:r w:rsidRPr="00B4734D">
        <w:rPr>
          <w:rStyle w:val="Char4"/>
          <w:rFonts w:hint="cs"/>
          <w:rtl/>
        </w:rPr>
        <w:t>.</w:t>
      </w:r>
    </w:p>
    <w:p w:rsidR="00152E87" w:rsidRPr="00E75FDF" w:rsidRDefault="00152E87" w:rsidP="00E75FDF">
      <w:pPr>
        <w:pStyle w:val="af0"/>
        <w:rPr>
          <w:rtl/>
        </w:rPr>
      </w:pPr>
      <w:r w:rsidRPr="00E75FDF">
        <w:rPr>
          <w:rFonts w:hint="cs"/>
          <w:rtl/>
        </w:rPr>
        <w:t>361</w:t>
      </w:r>
      <w:r w:rsidRPr="00E75FDF">
        <w:rPr>
          <w:rtl/>
        </w:rPr>
        <w:t>- وعن الأسوَد بنِ يَزيدَ قال: سُئ</w:t>
      </w:r>
      <w:r w:rsidRPr="00E75FDF">
        <w:rPr>
          <w:rFonts w:hint="cs"/>
          <w:rtl/>
        </w:rPr>
        <w:t>ِ</w:t>
      </w:r>
      <w:r w:rsidRPr="00E75FDF">
        <w:rPr>
          <w:rtl/>
        </w:rPr>
        <w:t>لَتْ عَائِشَةُ رضيَ اللَّه عنها: ما كانَ النَّبِيُّ صَلَّى اللهُ عَلَيْهِ وَسَلَّمَ يَص</w:t>
      </w:r>
      <w:r w:rsidRPr="00E75FDF">
        <w:rPr>
          <w:rFonts w:hint="cs"/>
          <w:rtl/>
        </w:rPr>
        <w:t>ْ</w:t>
      </w:r>
      <w:r w:rsidRPr="00E75FDF">
        <w:rPr>
          <w:rtl/>
        </w:rPr>
        <w:t>ن</w:t>
      </w:r>
      <w:r w:rsidRPr="00E75FDF">
        <w:rPr>
          <w:rFonts w:hint="cs"/>
          <w:rtl/>
        </w:rPr>
        <w:t>َ</w:t>
      </w:r>
      <w:r w:rsidRPr="00E75FDF">
        <w:rPr>
          <w:rtl/>
        </w:rPr>
        <w:t>عُ ف</w:t>
      </w:r>
      <w:r w:rsidRPr="00E75FDF">
        <w:rPr>
          <w:rFonts w:hint="cs"/>
          <w:rtl/>
        </w:rPr>
        <w:t>ِ</w:t>
      </w:r>
      <w:r w:rsidRPr="00E75FDF">
        <w:rPr>
          <w:rtl/>
        </w:rPr>
        <w:t>ي بَيْتِهِ؟ ق</w:t>
      </w:r>
      <w:r w:rsidRPr="00E75FDF">
        <w:rPr>
          <w:rFonts w:hint="cs"/>
          <w:rtl/>
        </w:rPr>
        <w:t>َ</w:t>
      </w:r>
      <w:r w:rsidRPr="00E75FDF">
        <w:rPr>
          <w:rtl/>
        </w:rPr>
        <w:t>ال</w:t>
      </w:r>
      <w:r w:rsidRPr="00E75FDF">
        <w:rPr>
          <w:rFonts w:hint="cs"/>
          <w:rtl/>
        </w:rPr>
        <w:t>َ</w:t>
      </w:r>
      <w:r w:rsidRPr="00E75FDF">
        <w:rPr>
          <w:rtl/>
        </w:rPr>
        <w:t>ت</w:t>
      </w:r>
      <w:r w:rsidRPr="00E75FDF">
        <w:rPr>
          <w:rFonts w:hint="cs"/>
          <w:rtl/>
        </w:rPr>
        <w:t>ْ</w:t>
      </w:r>
      <w:r w:rsidRPr="00E75FDF">
        <w:rPr>
          <w:rtl/>
        </w:rPr>
        <w:t>: ك</w:t>
      </w:r>
      <w:r w:rsidRPr="00E75FDF">
        <w:rPr>
          <w:rFonts w:hint="cs"/>
          <w:rtl/>
        </w:rPr>
        <w:t>َ</w:t>
      </w:r>
      <w:r w:rsidRPr="00E75FDF">
        <w:rPr>
          <w:rtl/>
        </w:rPr>
        <w:t>ان</w:t>
      </w:r>
      <w:r w:rsidRPr="00E75FDF">
        <w:rPr>
          <w:rFonts w:hint="cs"/>
          <w:rtl/>
        </w:rPr>
        <w:t>َ</w:t>
      </w:r>
      <w:r w:rsidRPr="00E75FDF">
        <w:rPr>
          <w:rtl/>
        </w:rPr>
        <w:t xml:space="preserve"> يَكُون</w:t>
      </w:r>
      <w:r w:rsidRPr="00E75FDF">
        <w:rPr>
          <w:rFonts w:hint="cs"/>
          <w:rtl/>
        </w:rPr>
        <w:t>ُ</w:t>
      </w:r>
      <w:r w:rsidRPr="00E75FDF">
        <w:rPr>
          <w:rtl/>
        </w:rPr>
        <w:t xml:space="preserve"> في مِهْنَةِ أَهْلِهِ يَعني: خِدمَةِ أَهلِه</w:t>
      </w:r>
      <w:r w:rsidRPr="00E75FDF">
        <w:rPr>
          <w:rFonts w:hint="cs"/>
          <w:rtl/>
        </w:rPr>
        <w:t>ِ</w:t>
      </w:r>
      <w:r w:rsidRPr="00E75FDF">
        <w:rPr>
          <w:rtl/>
        </w:rPr>
        <w:t xml:space="preserve"> فإِذ</w:t>
      </w:r>
      <w:r w:rsidRPr="00E75FDF">
        <w:rPr>
          <w:rFonts w:hint="cs"/>
          <w:rtl/>
        </w:rPr>
        <w:t>َ</w:t>
      </w:r>
      <w:r w:rsidRPr="00E75FDF">
        <w:rPr>
          <w:rtl/>
        </w:rPr>
        <w:t>ا حَضَرَتِ الصَّلاة</w:t>
      </w:r>
      <w:r w:rsidRPr="00E75FDF">
        <w:rPr>
          <w:rFonts w:hint="cs"/>
          <w:rtl/>
        </w:rPr>
        <w:t>ُ</w:t>
      </w:r>
      <w:r w:rsidRPr="00E75FDF">
        <w:rPr>
          <w:rtl/>
        </w:rPr>
        <w:t>، خَرَجَ إِلى الصَّلاةِ، رواه البخاري.</w:t>
      </w:r>
    </w:p>
    <w:p w:rsidR="00152E87" w:rsidRPr="00B4734D" w:rsidRDefault="00152E87" w:rsidP="006717F5">
      <w:pPr>
        <w:ind w:firstLine="284"/>
        <w:jc w:val="both"/>
        <w:rPr>
          <w:rStyle w:val="Char4"/>
          <w:rtl/>
        </w:rPr>
      </w:pPr>
      <w:r w:rsidRPr="00B4734D">
        <w:rPr>
          <w:rStyle w:val="Char4"/>
          <w:rFonts w:hint="cs"/>
          <w:rtl/>
        </w:rPr>
        <w:t>361</w:t>
      </w:r>
      <w:r w:rsidRPr="00B4734D">
        <w:rPr>
          <w:rStyle w:val="Char4"/>
          <w:rtl/>
        </w:rPr>
        <w:t>. و از اسود بن یزید روایت شده است که فرمود: از حضرت عایشه</w:t>
      </w:r>
      <w:r w:rsidR="00974D07" w:rsidRPr="00974D07">
        <w:rPr>
          <w:rFonts w:cs="CTraditional Arabic"/>
          <w:sz w:val="26"/>
          <w:szCs w:val="26"/>
          <w:rtl/>
          <w:lang w:bidi="ar-AE"/>
        </w:rPr>
        <w:t>ل</w:t>
      </w:r>
      <w:r w:rsidRPr="00B4734D">
        <w:rPr>
          <w:rStyle w:val="Char4"/>
          <w:rtl/>
        </w:rPr>
        <w:t xml:space="preserve"> پرسیدم: پیامبر</w:t>
      </w:r>
      <w:r w:rsidRPr="006717F5">
        <w:rPr>
          <w:rFonts w:cs="CTraditional Arabic"/>
          <w:sz w:val="26"/>
          <w:szCs w:val="26"/>
          <w:rtl/>
          <w:lang w:bidi="ar-AE"/>
        </w:rPr>
        <w:t>ص</w:t>
      </w:r>
      <w:r w:rsidRPr="00B4734D">
        <w:rPr>
          <w:rStyle w:val="Char4"/>
          <w:rtl/>
        </w:rPr>
        <w:t xml:space="preserve"> در منزل چکار می‌کرد؟ گفت: ایشان در خدمت اهل خانه</w:t>
      </w:r>
      <w:r w:rsidRPr="00B4734D">
        <w:rPr>
          <w:rStyle w:val="Char4"/>
          <w:rFonts w:hint="cs"/>
          <w:rtl/>
        </w:rPr>
        <w:t xml:space="preserve"> مشغول بودند</w:t>
      </w:r>
      <w:r w:rsidRPr="00B4734D">
        <w:rPr>
          <w:rStyle w:val="Char4"/>
          <w:rtl/>
        </w:rPr>
        <w:t xml:space="preserve"> </w:t>
      </w:r>
      <w:r w:rsidRPr="00B4734D">
        <w:rPr>
          <w:rStyle w:val="Char4"/>
          <w:rFonts w:hint="cs"/>
          <w:rtl/>
        </w:rPr>
        <w:t xml:space="preserve">(یعنی </w:t>
      </w:r>
      <w:r w:rsidRPr="00B4734D">
        <w:rPr>
          <w:rStyle w:val="Char4"/>
          <w:rtl/>
        </w:rPr>
        <w:t>کمک به آنها در انجام دادن کارهای خانه) و چون وقت نماز فرا می‌رسید، برای ادای آن از خانه خارج می‌شد</w:t>
      </w:r>
      <w:r w:rsidRPr="00B4734D">
        <w:rPr>
          <w:rStyle w:val="Char4"/>
          <w:vertAlign w:val="superscript"/>
          <w:rtl/>
        </w:rPr>
        <w:footnoteReference w:id="353"/>
      </w:r>
      <w:r w:rsidRPr="00B4734D">
        <w:rPr>
          <w:rStyle w:val="Char4"/>
          <w:rFonts w:hint="cs"/>
          <w:rtl/>
        </w:rPr>
        <w:t>.</w:t>
      </w:r>
    </w:p>
    <w:p w:rsidR="00152E87" w:rsidRPr="00E75FDF" w:rsidRDefault="00152E87" w:rsidP="00E75FDF">
      <w:pPr>
        <w:pStyle w:val="af0"/>
        <w:rPr>
          <w:rtl/>
        </w:rPr>
      </w:pPr>
      <w:r w:rsidRPr="00E75FDF">
        <w:rPr>
          <w:rFonts w:hint="cs"/>
          <w:rtl/>
        </w:rPr>
        <w:t>362</w:t>
      </w:r>
      <w:r w:rsidRPr="00E75FDF">
        <w:rPr>
          <w:rtl/>
        </w:rPr>
        <w:t>- وعن تَميم بن أُسَيدٍ رضي اللَّه عنه ق</w:t>
      </w:r>
      <w:r w:rsidRPr="00E75FDF">
        <w:rPr>
          <w:rFonts w:hint="cs"/>
          <w:rtl/>
        </w:rPr>
        <w:t>َ</w:t>
      </w:r>
      <w:r w:rsidRPr="00E75FDF">
        <w:rPr>
          <w:rtl/>
        </w:rPr>
        <w:t>ال</w:t>
      </w:r>
      <w:r w:rsidRPr="00E75FDF">
        <w:rPr>
          <w:rFonts w:hint="cs"/>
          <w:rtl/>
        </w:rPr>
        <w:t>َ</w:t>
      </w:r>
      <w:r w:rsidRPr="00E75FDF">
        <w:rPr>
          <w:rtl/>
        </w:rPr>
        <w:t>: انْتَهَيْتُ إِلى رسول اللَّه صَلَّى اللهُ عَلَيْهِ وَسَلَّمَ وهو يَخْطُبُ</w:t>
      </w:r>
      <w:r w:rsidRPr="00E75FDF">
        <w:rPr>
          <w:rFonts w:hint="cs"/>
          <w:rtl/>
        </w:rPr>
        <w:t>،</w:t>
      </w:r>
      <w:r w:rsidRPr="00E75FDF">
        <w:rPr>
          <w:rtl/>
        </w:rPr>
        <w:t xml:space="preserve"> فقلتُ: يا رسولَ اللَّه، رجُلٌ غَرِيبٌ جَاءَ يَسْأَلُ عن دِينِهِ لا يَدري مَا دِينُهُ؟ فَأَقْبَلَ عَليَّ رسولُ اللَّه صَلَّى اللهُ عَلَيْهِ وَسَلَّمَ وتَركَ خُطْب</w:t>
      </w:r>
      <w:r w:rsidRPr="00E75FDF">
        <w:rPr>
          <w:rFonts w:hint="cs"/>
          <w:rtl/>
        </w:rPr>
        <w:t>َ</w:t>
      </w:r>
      <w:r w:rsidRPr="00E75FDF">
        <w:rPr>
          <w:rtl/>
        </w:rPr>
        <w:t>ت</w:t>
      </w:r>
      <w:r w:rsidRPr="00E75FDF">
        <w:rPr>
          <w:rFonts w:hint="cs"/>
          <w:rtl/>
        </w:rPr>
        <w:t>َ</w:t>
      </w:r>
      <w:r w:rsidRPr="00E75FDF">
        <w:rPr>
          <w:rtl/>
        </w:rPr>
        <w:t>هُ حتى انتَهَى إِليَّ، فَأُتى بِكُرسِيٍّ، فَقَعَدَ عَلَيهِ، وجَعَلَ يُعَلِّمُني مِمَّا عَلَّمَه اللَّه</w:t>
      </w:r>
      <w:r w:rsidRPr="00E75FDF">
        <w:rPr>
          <w:rFonts w:hint="cs"/>
          <w:rtl/>
        </w:rPr>
        <w:t>ُ</w:t>
      </w:r>
      <w:r w:rsidRPr="00E75FDF">
        <w:rPr>
          <w:rtl/>
        </w:rPr>
        <w:t>، ثم أَتَى خُطْبَتَهُ، فأَتمَّ آخِرَهَا. رواه مسلم.</w:t>
      </w:r>
    </w:p>
    <w:p w:rsidR="00152E87" w:rsidRPr="00B4734D" w:rsidRDefault="00152E87" w:rsidP="006717F5">
      <w:pPr>
        <w:ind w:firstLine="284"/>
        <w:jc w:val="both"/>
        <w:rPr>
          <w:rStyle w:val="Char4"/>
          <w:rtl/>
        </w:rPr>
      </w:pPr>
      <w:r w:rsidRPr="00B4734D">
        <w:rPr>
          <w:rStyle w:val="Char4"/>
          <w:rFonts w:hint="cs"/>
          <w:rtl/>
        </w:rPr>
        <w:t>362</w:t>
      </w:r>
      <w:r w:rsidRPr="00B4734D">
        <w:rPr>
          <w:rStyle w:val="Char4"/>
          <w:rtl/>
        </w:rPr>
        <w:t>. و از تمیم‌بن اُسید</w:t>
      </w:r>
      <w:r w:rsidR="00573ACA" w:rsidRPr="00573ACA">
        <w:rPr>
          <w:rStyle w:val="Char4"/>
          <w:rFonts w:cs="CTraditional Arabic" w:hint="cs"/>
          <w:rtl/>
        </w:rPr>
        <w:t>س</w:t>
      </w:r>
      <w:r w:rsidRPr="00B4734D">
        <w:rPr>
          <w:rStyle w:val="Char4"/>
          <w:rtl/>
        </w:rPr>
        <w:t xml:space="preserve"> روایت شده است که فرمود: به نزد پیامبر</w:t>
      </w:r>
      <w:r w:rsidRPr="006717F5">
        <w:rPr>
          <w:rFonts w:cs="CTraditional Arabic"/>
          <w:sz w:val="26"/>
          <w:szCs w:val="26"/>
          <w:rtl/>
          <w:lang w:bidi="ar-AE"/>
        </w:rPr>
        <w:t>ص</w:t>
      </w:r>
      <w:r w:rsidRPr="00B4734D">
        <w:rPr>
          <w:rStyle w:val="Char4"/>
          <w:rtl/>
        </w:rPr>
        <w:t xml:space="preserve"> که خطبه می‌خواند، رفتم و گفتم: ای رسول خدا! مردی غریب است (هستم) و آمده است که از دینش سؤال می‌کند و نمی‌داند دین چگونه است! پیامبر</w:t>
      </w:r>
      <w:r w:rsidRPr="006717F5">
        <w:rPr>
          <w:rFonts w:cs="CTraditional Arabic"/>
          <w:sz w:val="26"/>
          <w:szCs w:val="26"/>
          <w:rtl/>
          <w:lang w:bidi="ar-AE"/>
        </w:rPr>
        <w:t>ص</w:t>
      </w:r>
      <w:r w:rsidRPr="00B4734D">
        <w:rPr>
          <w:rStyle w:val="Char4"/>
          <w:rtl/>
        </w:rPr>
        <w:t xml:space="preserve"> خطبه را قطع کرد و به من روی کرد و نزد من تشریف آورد، یک صندلی آوردند، ایشان بر آن نشست و از چیزهایی که خداوند به او تعلیم داده بود، به من آموخت، سپس به خطبه‌‌اش پرداخت و ادامه‌ی خطبه را تا پایان ایراد فرمود»</w:t>
      </w:r>
      <w:r w:rsidRPr="00B4734D">
        <w:rPr>
          <w:rStyle w:val="Char4"/>
          <w:vertAlign w:val="superscript"/>
          <w:rtl/>
        </w:rPr>
        <w:footnoteReference w:id="354"/>
      </w:r>
      <w:r w:rsidRPr="00B4734D">
        <w:rPr>
          <w:rStyle w:val="Char4"/>
          <w:rFonts w:hint="cs"/>
          <w:rtl/>
        </w:rPr>
        <w:t>.</w:t>
      </w:r>
    </w:p>
    <w:p w:rsidR="00152E87" w:rsidRPr="00E75FDF" w:rsidRDefault="00152E87" w:rsidP="00E75FDF">
      <w:pPr>
        <w:pStyle w:val="af0"/>
        <w:rPr>
          <w:rtl/>
        </w:rPr>
      </w:pPr>
      <w:r w:rsidRPr="00E75FDF">
        <w:rPr>
          <w:rFonts w:hint="cs"/>
          <w:rtl/>
        </w:rPr>
        <w:t>363</w:t>
      </w:r>
      <w:r w:rsidRPr="00E75FDF">
        <w:rPr>
          <w:rtl/>
        </w:rPr>
        <w:t>- وعن أبي هُريرة رضي اللَّه عنه، عن النبي صَلَّى اللهُ عَلَيْهِ وَسَلَّمَ قال: «ما بعثَ اللَّهُ نَبِيّاً إِلاَّ ر</w:t>
      </w:r>
      <w:r w:rsidRPr="00E75FDF">
        <w:rPr>
          <w:rFonts w:hint="cs"/>
          <w:rtl/>
        </w:rPr>
        <w:t>َ</w:t>
      </w:r>
      <w:r w:rsidRPr="00E75FDF">
        <w:rPr>
          <w:rtl/>
        </w:rPr>
        <w:t>ع</w:t>
      </w:r>
      <w:r w:rsidRPr="00E75FDF">
        <w:rPr>
          <w:rFonts w:hint="cs"/>
          <w:rtl/>
        </w:rPr>
        <w:t>َ</w:t>
      </w:r>
      <w:r w:rsidRPr="00E75FDF">
        <w:rPr>
          <w:rtl/>
        </w:rPr>
        <w:t>ى الغنَمَ» قالَ أَصحابه: وَأَنْتَ؟ فقال: «نَعَمْ كُنْتُ أَرْعَاهَا على قَرارِيطَ لأَهْلِ مَكَّةَ» رواهُ البخاري.</w:t>
      </w:r>
    </w:p>
    <w:p w:rsidR="00152E87" w:rsidRPr="00B4734D" w:rsidRDefault="00152E87" w:rsidP="006717F5">
      <w:pPr>
        <w:ind w:firstLine="284"/>
        <w:jc w:val="both"/>
        <w:rPr>
          <w:rStyle w:val="Char4"/>
          <w:rtl/>
        </w:rPr>
      </w:pPr>
      <w:r w:rsidRPr="00B4734D">
        <w:rPr>
          <w:rStyle w:val="Char4"/>
          <w:rFonts w:hint="cs"/>
          <w:rtl/>
        </w:rPr>
        <w:t>363</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«خداوند هیچ پیامبری را نفرستاده مگر آن‌که پیامبر، گوسفند را شب</w:t>
      </w:r>
      <w:r w:rsidRPr="00B4734D">
        <w:rPr>
          <w:rStyle w:val="Char4"/>
          <w:rFonts w:hint="cs"/>
          <w:rtl/>
        </w:rPr>
        <w:t>ا</w:t>
      </w:r>
      <w:r w:rsidRPr="00B4734D">
        <w:rPr>
          <w:rStyle w:val="Char4"/>
          <w:rtl/>
        </w:rPr>
        <w:t>نی کرده است»، اصحاب</w:t>
      </w:r>
      <w:r w:rsidRPr="00B4734D">
        <w:rPr>
          <w:rStyle w:val="Char4"/>
          <w:rtl/>
        </w:rPr>
        <w:sym w:font="AGA Arabesque" w:char="F079"/>
      </w:r>
      <w:r w:rsidRPr="00B4734D">
        <w:rPr>
          <w:rStyle w:val="Char4"/>
          <w:rtl/>
        </w:rPr>
        <w:t xml:space="preserve"> گفتند: شما هم؟ فرمودند: «بله، من هم گوسفندان را برای اهل مکه در مقابل چند قیراط (یک دوازدهم درهم) مزد، شبانی می‌کردم»</w:t>
      </w:r>
      <w:r w:rsidRPr="00B4734D">
        <w:rPr>
          <w:rStyle w:val="Char4"/>
          <w:vertAlign w:val="superscript"/>
          <w:rtl/>
        </w:rPr>
        <w:footnoteReference w:id="355"/>
      </w:r>
      <w:r w:rsidRPr="00B4734D">
        <w:rPr>
          <w:rStyle w:val="Char4"/>
          <w:rFonts w:hint="cs"/>
          <w:rtl/>
        </w:rPr>
        <w:t>.</w:t>
      </w:r>
    </w:p>
    <w:p w:rsidR="00152E87" w:rsidRPr="00E75FDF" w:rsidRDefault="00152E87" w:rsidP="00E75FDF">
      <w:pPr>
        <w:pStyle w:val="af0"/>
        <w:rPr>
          <w:rtl/>
        </w:rPr>
      </w:pPr>
      <w:r w:rsidRPr="00E75FDF">
        <w:rPr>
          <w:rFonts w:hint="cs"/>
          <w:rtl/>
        </w:rPr>
        <w:t>364</w:t>
      </w:r>
      <w:r w:rsidRPr="00E75FDF">
        <w:rPr>
          <w:rtl/>
        </w:rPr>
        <w:t>- وعنهُ عن النبيِّ صَلَّى اللهُ عَلَيْهِ وَسَلَّمَ قال:</w:t>
      </w:r>
      <w:r w:rsidRPr="00E75FDF">
        <w:rPr>
          <w:rFonts w:hint="cs"/>
          <w:rtl/>
        </w:rPr>
        <w:t xml:space="preserve"> </w:t>
      </w:r>
      <w:r w:rsidRPr="00E75FDF">
        <w:rPr>
          <w:rFonts w:hint="eastAsia"/>
          <w:rtl/>
        </w:rPr>
        <w:t>«</w:t>
      </w:r>
      <w:r w:rsidRPr="00E75FDF">
        <w:rPr>
          <w:rtl/>
        </w:rPr>
        <w:t>لَوْ دُعِيتُ إِلَى كُراعٍ أَوْ ذِرَاعٍ لأَجَبْتُ، ولو أُهْدِيَ إِلَيَّ ذ</w:t>
      </w:r>
      <w:r w:rsidRPr="00E75FDF">
        <w:rPr>
          <w:rFonts w:hint="cs"/>
          <w:rtl/>
        </w:rPr>
        <w:t>ِ</w:t>
      </w:r>
      <w:r w:rsidRPr="00E75FDF">
        <w:rPr>
          <w:rtl/>
        </w:rPr>
        <w:t>ر</w:t>
      </w:r>
      <w:r w:rsidRPr="00E75FDF">
        <w:rPr>
          <w:rFonts w:hint="cs"/>
          <w:rtl/>
        </w:rPr>
        <w:t>َ</w:t>
      </w:r>
      <w:r w:rsidRPr="00E75FDF">
        <w:rPr>
          <w:rtl/>
        </w:rPr>
        <w:t>اعٌ أَوْ كُر</w:t>
      </w:r>
      <w:r w:rsidRPr="00E75FDF">
        <w:rPr>
          <w:rFonts w:hint="cs"/>
          <w:rtl/>
        </w:rPr>
        <w:t>َ</w:t>
      </w:r>
      <w:r w:rsidRPr="00E75FDF">
        <w:rPr>
          <w:rtl/>
        </w:rPr>
        <w:t>اعٌ لَقَبِلْتُ</w:t>
      </w:r>
      <w:r w:rsidRPr="00E75FDF">
        <w:rPr>
          <w:rFonts w:hint="cs"/>
          <w:rtl/>
        </w:rPr>
        <w:t>».</w:t>
      </w:r>
      <w:r w:rsidRPr="00E75FDF">
        <w:rPr>
          <w:rtl/>
        </w:rPr>
        <w:t xml:space="preserve"> رواهُ البخاري.</w:t>
      </w:r>
    </w:p>
    <w:p w:rsidR="00152E87" w:rsidRPr="00B4734D" w:rsidRDefault="00152E87" w:rsidP="006717F5">
      <w:pPr>
        <w:ind w:firstLine="284"/>
        <w:jc w:val="both"/>
        <w:rPr>
          <w:rStyle w:val="Char4"/>
          <w:rtl/>
        </w:rPr>
      </w:pPr>
      <w:r w:rsidRPr="00B4734D">
        <w:rPr>
          <w:rStyle w:val="Char4"/>
          <w:rFonts w:hint="cs"/>
          <w:rtl/>
        </w:rPr>
        <w:t>364</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«اگر مرا به پاچه یا ساق دست حیوانی دعوت کنند، قبول می‌کنم و اگر دست حیوان یا پاچه‌ای به من اهدا شود، می‌پذیرم»</w:t>
      </w:r>
      <w:r w:rsidRPr="00B4734D">
        <w:rPr>
          <w:rStyle w:val="Char4"/>
          <w:vertAlign w:val="superscript"/>
          <w:rtl/>
        </w:rPr>
        <w:footnoteReference w:id="356"/>
      </w:r>
      <w:r w:rsidRPr="00B4734D">
        <w:rPr>
          <w:rStyle w:val="Char4"/>
          <w:rFonts w:hint="cs"/>
          <w:rtl/>
        </w:rPr>
        <w:t>.</w:t>
      </w:r>
    </w:p>
    <w:p w:rsidR="0055379D" w:rsidRDefault="00994DD1" w:rsidP="0055379D">
      <w:pPr>
        <w:pStyle w:val="af2"/>
        <w:rPr>
          <w:rtl/>
        </w:rPr>
      </w:pPr>
      <w:bookmarkStart w:id="237" w:name="_Toc274891384"/>
      <w:bookmarkStart w:id="238" w:name="_Toc433182925"/>
      <w:r w:rsidRPr="00573ACA">
        <w:rPr>
          <w:rFonts w:hint="cs"/>
          <w:rtl/>
        </w:rPr>
        <w:t>70- باب تحريم الکِبْر والإعجاب</w:t>
      </w:r>
    </w:p>
    <w:p w:rsidR="00994DD1" w:rsidRPr="006717F5" w:rsidRDefault="00994DD1" w:rsidP="006717F5">
      <w:pPr>
        <w:pStyle w:val="a0"/>
        <w:rPr>
          <w:rtl/>
        </w:rPr>
      </w:pPr>
      <w:bookmarkStart w:id="239" w:name="_Toc433190497"/>
      <w:r w:rsidRPr="006717F5">
        <w:rPr>
          <w:rFonts w:hint="cs"/>
          <w:rtl/>
        </w:rPr>
        <w:t>باب تحریم تکبر و خودپسندی</w:t>
      </w:r>
      <w:bookmarkEnd w:id="237"/>
      <w:bookmarkEnd w:id="238"/>
      <w:bookmarkEnd w:id="239"/>
    </w:p>
    <w:p w:rsidR="00152E87" w:rsidRDefault="00152E87" w:rsidP="00B66296">
      <w:pPr>
        <w:pStyle w:val="ac"/>
        <w:rPr>
          <w:rtl/>
        </w:rPr>
      </w:pPr>
      <w:r w:rsidRPr="006717F5">
        <w:rPr>
          <w:rtl/>
        </w:rPr>
        <w:t>ق</w:t>
      </w:r>
      <w:r w:rsidRPr="006717F5">
        <w:rPr>
          <w:rFonts w:hint="cs"/>
          <w:rtl/>
        </w:rPr>
        <w:t>َ</w:t>
      </w:r>
      <w:r w:rsidRPr="006717F5">
        <w:rPr>
          <w:rtl/>
        </w:rPr>
        <w:t>ال</w:t>
      </w:r>
      <w:r w:rsidRPr="006717F5">
        <w:rPr>
          <w:rFonts w:hint="cs"/>
          <w:rtl/>
        </w:rPr>
        <w:t xml:space="preserve">َ </w:t>
      </w:r>
      <w:r w:rsidRPr="006717F5">
        <w:rPr>
          <w:rtl/>
        </w:rPr>
        <w:t>الله</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B66296" w:rsidRPr="003E754C" w:rsidRDefault="00B66296" w:rsidP="00B66296">
      <w:pPr>
        <w:pStyle w:val="ac"/>
        <w:rPr>
          <w:rStyle w:val="Char9"/>
          <w:rtl/>
        </w:rPr>
      </w:pPr>
      <w:r>
        <w:rPr>
          <w:rFonts w:cs="Traditional Arabic"/>
          <w:color w:val="000000"/>
          <w:szCs w:val="28"/>
          <w:shd w:val="clear" w:color="auto" w:fill="FFFFFF"/>
          <w:rtl/>
        </w:rPr>
        <w:t>﴿</w:t>
      </w:r>
      <w:r w:rsidRPr="00084A5B">
        <w:rPr>
          <w:rStyle w:val="Char8"/>
          <w:rtl/>
        </w:rPr>
        <w:t xml:space="preserve">تِلۡكَ </w:t>
      </w:r>
      <w:r w:rsidRPr="00084A5B">
        <w:rPr>
          <w:rStyle w:val="Char8"/>
          <w:rFonts w:hint="cs"/>
          <w:rtl/>
        </w:rPr>
        <w:t>ٱ</w:t>
      </w:r>
      <w:r w:rsidRPr="00084A5B">
        <w:rPr>
          <w:rStyle w:val="Char8"/>
          <w:rFonts w:hint="eastAsia"/>
          <w:rtl/>
        </w:rPr>
        <w:t>لدَّارُ</w:t>
      </w:r>
      <w:r w:rsidRPr="00084A5B">
        <w:rPr>
          <w:rStyle w:val="Char8"/>
          <w:rtl/>
        </w:rPr>
        <w:t xml:space="preserve"> </w:t>
      </w:r>
      <w:r w:rsidRPr="00084A5B">
        <w:rPr>
          <w:rStyle w:val="Char8"/>
          <w:rFonts w:hint="cs"/>
          <w:rtl/>
        </w:rPr>
        <w:t>ٱ</w:t>
      </w:r>
      <w:r w:rsidRPr="00084A5B">
        <w:rPr>
          <w:rStyle w:val="Char8"/>
          <w:rFonts w:hint="eastAsia"/>
          <w:rtl/>
        </w:rPr>
        <w:t>لۡأٓخِرَةُ</w:t>
      </w:r>
      <w:r w:rsidRPr="00084A5B">
        <w:rPr>
          <w:rStyle w:val="Char8"/>
          <w:rtl/>
        </w:rPr>
        <w:t xml:space="preserve"> نَجۡعَلُهَا لِلَّذِينَ لَا يُرِيدُونَ عُلُوّٗا فِي </w:t>
      </w:r>
      <w:r w:rsidRPr="00084A5B">
        <w:rPr>
          <w:rStyle w:val="Char8"/>
          <w:rFonts w:hint="cs"/>
          <w:rtl/>
        </w:rPr>
        <w:t>ٱ</w:t>
      </w:r>
      <w:r w:rsidRPr="00084A5B">
        <w:rPr>
          <w:rStyle w:val="Char8"/>
          <w:rFonts w:hint="eastAsia"/>
          <w:rtl/>
        </w:rPr>
        <w:t>لۡأَرۡضِ</w:t>
      </w:r>
      <w:r w:rsidRPr="00084A5B">
        <w:rPr>
          <w:rStyle w:val="Char8"/>
          <w:rtl/>
        </w:rPr>
        <w:t xml:space="preserve"> وَلَا فَسَادٗاۚ وَ</w:t>
      </w:r>
      <w:r w:rsidRPr="00084A5B">
        <w:rPr>
          <w:rStyle w:val="Char8"/>
          <w:rFonts w:hint="cs"/>
          <w:rtl/>
        </w:rPr>
        <w:t>ٱ</w:t>
      </w:r>
      <w:r w:rsidRPr="00084A5B">
        <w:rPr>
          <w:rStyle w:val="Char8"/>
          <w:rFonts w:hint="eastAsia"/>
          <w:rtl/>
        </w:rPr>
        <w:t>لۡعَٰقِبَةُ</w:t>
      </w:r>
      <w:r w:rsidRPr="00084A5B">
        <w:rPr>
          <w:rStyle w:val="Char8"/>
          <w:rtl/>
        </w:rPr>
        <w:t xml:space="preserve"> لِلۡمُتَّقِينَ٨٣</w:t>
      </w:r>
      <w:r>
        <w:rPr>
          <w:rFonts w:cs="Traditional Arabic"/>
          <w:color w:val="000000"/>
          <w:szCs w:val="28"/>
          <w:shd w:val="clear" w:color="auto" w:fill="FFFFFF"/>
          <w:rtl/>
        </w:rPr>
        <w:t>﴾</w:t>
      </w:r>
      <w:r w:rsidRPr="00084A5B">
        <w:rPr>
          <w:rStyle w:val="Char8"/>
          <w:rtl/>
        </w:rPr>
        <w:t xml:space="preserve"> </w:t>
      </w:r>
      <w:r w:rsidRPr="003E754C">
        <w:rPr>
          <w:rStyle w:val="Char9"/>
          <w:rtl/>
        </w:rPr>
        <w:t>[القصص: 83]</w:t>
      </w:r>
      <w:r w:rsidRPr="003E754C">
        <w:rPr>
          <w:rStyle w:val="Char9"/>
          <w:rFonts w:hint="cs"/>
          <w:rtl/>
        </w:rPr>
        <w:t>.</w:t>
      </w:r>
    </w:p>
    <w:p w:rsidR="00152E87" w:rsidRPr="006717F5" w:rsidRDefault="00152E87" w:rsidP="00B66296">
      <w:pPr>
        <w:pStyle w:val="a9"/>
        <w:rPr>
          <w:rtl/>
        </w:rPr>
      </w:pPr>
      <w:r w:rsidRPr="006717F5">
        <w:rPr>
          <w:rtl/>
        </w:rPr>
        <w:t>«ما آن سرای آخرت را تنها نصیب کس</w:t>
      </w:r>
      <w:r w:rsidRPr="006717F5">
        <w:rPr>
          <w:rFonts w:hint="cs"/>
          <w:rtl/>
        </w:rPr>
        <w:t>ا</w:t>
      </w:r>
      <w:r w:rsidRPr="006717F5">
        <w:rPr>
          <w:rtl/>
        </w:rPr>
        <w:t>نی می‌نماییم که در زمین خواهان تکبر و برتری و فساد و تباهی نیستند و عاقبت از آن پرهیزگاران است».</w:t>
      </w:r>
    </w:p>
    <w:p w:rsidR="00152E87" w:rsidRDefault="00152E87" w:rsidP="00B66296">
      <w:pPr>
        <w:pStyle w:val="ac"/>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B66296" w:rsidRPr="003E754C" w:rsidRDefault="00B66296" w:rsidP="00B66296">
      <w:pPr>
        <w:pStyle w:val="ac"/>
        <w:rPr>
          <w:rStyle w:val="Char9"/>
          <w:rtl/>
        </w:rPr>
      </w:pPr>
      <w:r>
        <w:rPr>
          <w:rFonts w:cs="Traditional Arabic"/>
          <w:color w:val="000000"/>
          <w:szCs w:val="28"/>
          <w:shd w:val="clear" w:color="auto" w:fill="FFFFFF"/>
          <w:rtl/>
        </w:rPr>
        <w:t>﴿</w:t>
      </w:r>
      <w:r w:rsidRPr="00084A5B">
        <w:rPr>
          <w:rStyle w:val="Char8"/>
          <w:rtl/>
        </w:rPr>
        <w:t xml:space="preserve">وَلَا تَمۡشِ فِي </w:t>
      </w:r>
      <w:r w:rsidRPr="00084A5B">
        <w:rPr>
          <w:rStyle w:val="Char8"/>
          <w:rFonts w:hint="cs"/>
          <w:rtl/>
        </w:rPr>
        <w:t>ٱ</w:t>
      </w:r>
      <w:r w:rsidRPr="00084A5B">
        <w:rPr>
          <w:rStyle w:val="Char8"/>
          <w:rFonts w:hint="eastAsia"/>
          <w:rtl/>
        </w:rPr>
        <w:t>لۡأَرۡضِ</w:t>
      </w:r>
      <w:r w:rsidRPr="00084A5B">
        <w:rPr>
          <w:rStyle w:val="Char8"/>
          <w:rtl/>
        </w:rPr>
        <w:t xml:space="preserve"> مَرَحًاۖ</w:t>
      </w:r>
      <w:r>
        <w:rPr>
          <w:rFonts w:cs="Traditional Arabic"/>
          <w:color w:val="000000"/>
          <w:szCs w:val="28"/>
          <w:shd w:val="clear" w:color="auto" w:fill="FFFFFF"/>
          <w:rtl/>
        </w:rPr>
        <w:t>﴾</w:t>
      </w:r>
      <w:r w:rsidRPr="00084A5B">
        <w:rPr>
          <w:rStyle w:val="Char8"/>
          <w:rtl/>
        </w:rPr>
        <w:t xml:space="preserve"> </w:t>
      </w:r>
      <w:r w:rsidRPr="003E754C">
        <w:rPr>
          <w:rStyle w:val="Char9"/>
          <w:rtl/>
        </w:rPr>
        <w:t>[الإسراء: 37]</w:t>
      </w:r>
      <w:r w:rsidRPr="003E754C">
        <w:rPr>
          <w:rStyle w:val="Char9"/>
          <w:rFonts w:hint="cs"/>
          <w:rtl/>
        </w:rPr>
        <w:t>.</w:t>
      </w:r>
    </w:p>
    <w:p w:rsidR="00152E87" w:rsidRPr="006717F5" w:rsidRDefault="00152E87" w:rsidP="00B66296">
      <w:pPr>
        <w:pStyle w:val="a9"/>
        <w:rPr>
          <w:rtl/>
        </w:rPr>
      </w:pPr>
      <w:r w:rsidRPr="006717F5">
        <w:rPr>
          <w:rtl/>
        </w:rPr>
        <w:t>«در زمین متکبرا</w:t>
      </w:r>
      <w:r w:rsidRPr="006717F5">
        <w:rPr>
          <w:rFonts w:hint="cs"/>
          <w:rtl/>
        </w:rPr>
        <w:t>ن</w:t>
      </w:r>
      <w:r w:rsidRPr="006717F5">
        <w:rPr>
          <w:rtl/>
        </w:rPr>
        <w:t>ه راه نرو».</w:t>
      </w:r>
    </w:p>
    <w:p w:rsidR="00152E87" w:rsidRPr="00B4734D" w:rsidRDefault="00152E87" w:rsidP="006717F5">
      <w:pPr>
        <w:tabs>
          <w:tab w:val="right" w:pos="6407"/>
        </w:tabs>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r w:rsidRPr="00B4734D">
        <w:rPr>
          <w:rStyle w:val="Char7"/>
          <w:rFonts w:hint="cs"/>
          <w:rtl/>
        </w:rPr>
        <w:t>:</w:t>
      </w:r>
    </w:p>
    <w:p w:rsidR="00B66296" w:rsidRPr="003E754C" w:rsidRDefault="00B66296" w:rsidP="00B66296">
      <w:pPr>
        <w:tabs>
          <w:tab w:val="right" w:pos="6407"/>
        </w:tabs>
        <w:ind w:firstLine="284"/>
        <w:jc w:val="both"/>
        <w:rPr>
          <w:rStyle w:val="Char9"/>
          <w:rtl/>
        </w:rPr>
      </w:pPr>
      <w:r>
        <w:rPr>
          <w:rFonts w:cs="Traditional Arabic"/>
          <w:b/>
          <w:color w:val="000000"/>
          <w:shd w:val="clear" w:color="auto" w:fill="FFFFFF"/>
          <w:rtl/>
          <w:lang w:bidi="ar-AE"/>
        </w:rPr>
        <w:t>﴿</w:t>
      </w:r>
      <w:r w:rsidRPr="00084A5B">
        <w:rPr>
          <w:rStyle w:val="Char8"/>
          <w:rtl/>
        </w:rPr>
        <w:t xml:space="preserve">وَلَا تُصَعِّرۡ خَدَّكَ لِلنَّاسِ وَلَا تَمۡشِ فِي </w:t>
      </w:r>
      <w:r w:rsidRPr="00084A5B">
        <w:rPr>
          <w:rStyle w:val="Char8"/>
          <w:rFonts w:hint="cs"/>
          <w:rtl/>
        </w:rPr>
        <w:t>ٱ</w:t>
      </w:r>
      <w:r w:rsidRPr="00084A5B">
        <w:rPr>
          <w:rStyle w:val="Char8"/>
          <w:rFonts w:hint="eastAsia"/>
          <w:rtl/>
        </w:rPr>
        <w:t>لۡأَرۡضِ</w:t>
      </w:r>
      <w:r w:rsidRPr="00084A5B">
        <w:rPr>
          <w:rStyle w:val="Char8"/>
          <w:rtl/>
        </w:rPr>
        <w:t xml:space="preserve"> مَرَحًاۖ إِنَّ </w:t>
      </w:r>
      <w:r w:rsidRPr="00084A5B">
        <w:rPr>
          <w:rStyle w:val="Char8"/>
          <w:rFonts w:hint="cs"/>
          <w:rtl/>
        </w:rPr>
        <w:t>ٱ</w:t>
      </w:r>
      <w:r w:rsidRPr="00084A5B">
        <w:rPr>
          <w:rStyle w:val="Char8"/>
          <w:rFonts w:hint="eastAsia"/>
          <w:rtl/>
        </w:rPr>
        <w:t>للَّهَ</w:t>
      </w:r>
      <w:r w:rsidRPr="00084A5B">
        <w:rPr>
          <w:rStyle w:val="Char8"/>
          <w:rtl/>
        </w:rPr>
        <w:t xml:space="preserve"> لَا يُحِبُّ كُلَّ مُخۡتَالٖ فَخُورٖ١٨</w:t>
      </w:r>
      <w:r>
        <w:rPr>
          <w:rFonts w:cs="Traditional Arabic"/>
          <w:b/>
          <w:color w:val="000000"/>
          <w:shd w:val="clear" w:color="auto" w:fill="FFFFFF"/>
          <w:rtl/>
          <w:lang w:bidi="ar-AE"/>
        </w:rPr>
        <w:t>﴾</w:t>
      </w:r>
      <w:r w:rsidRPr="00084A5B">
        <w:rPr>
          <w:rStyle w:val="Char8"/>
          <w:rtl/>
        </w:rPr>
        <w:t xml:space="preserve"> </w:t>
      </w:r>
      <w:r w:rsidRPr="003E754C">
        <w:rPr>
          <w:rStyle w:val="Char9"/>
          <w:rtl/>
        </w:rPr>
        <w:t>[لقمان: 18]</w:t>
      </w:r>
      <w:r w:rsidRPr="003E754C">
        <w:rPr>
          <w:rStyle w:val="Char9"/>
          <w:rFonts w:hint="cs"/>
          <w:rtl/>
        </w:rPr>
        <w:t>.</w:t>
      </w:r>
    </w:p>
    <w:p w:rsidR="00152E87" w:rsidRPr="006717F5" w:rsidRDefault="00152E87" w:rsidP="00B66296">
      <w:pPr>
        <w:pStyle w:val="a9"/>
        <w:rPr>
          <w:rtl/>
        </w:rPr>
      </w:pPr>
      <w:r w:rsidRPr="006717F5">
        <w:rPr>
          <w:rtl/>
        </w:rPr>
        <w:t>«با تکبر و بی‌اعتنایی از مردم روی نگردان و مغرورانه در زمین راه نرو، چرا که خداوند هیچ متکبر فخر فروشی را دوست ندارد».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قَٰرُونَ كَانَ مِن قَوۡمِ مُوسَىٰ فَبَغَىٰ عَلَيۡهِمۡۖ وَءَاتَيۡنَٰهُ مِنَ </w:t>
      </w:r>
      <w:r w:rsidRPr="00084A5B">
        <w:rPr>
          <w:rStyle w:val="Char8"/>
          <w:rFonts w:hint="cs"/>
          <w:rtl/>
        </w:rPr>
        <w:t>ٱ</w:t>
      </w:r>
      <w:r w:rsidRPr="00084A5B">
        <w:rPr>
          <w:rStyle w:val="Char8"/>
          <w:rFonts w:hint="eastAsia"/>
          <w:rtl/>
        </w:rPr>
        <w:t>لۡكُنُوزِ</w:t>
      </w:r>
      <w:r w:rsidRPr="00084A5B">
        <w:rPr>
          <w:rStyle w:val="Char8"/>
          <w:rtl/>
        </w:rPr>
        <w:t xml:space="preserve"> مَآ إِنَّ مَفَاتِحَهُ</w:t>
      </w:r>
      <w:r w:rsidRPr="00084A5B">
        <w:rPr>
          <w:rStyle w:val="Char8"/>
          <w:rFonts w:hint="cs"/>
          <w:rtl/>
        </w:rPr>
        <w:t>ۥ</w:t>
      </w:r>
      <w:r w:rsidRPr="00084A5B">
        <w:rPr>
          <w:rStyle w:val="Char8"/>
          <w:rtl/>
        </w:rPr>
        <w:t xml:space="preserve"> لَتَنُوٓأُ بِ</w:t>
      </w:r>
      <w:r w:rsidRPr="00084A5B">
        <w:rPr>
          <w:rStyle w:val="Char8"/>
          <w:rFonts w:hint="cs"/>
          <w:rtl/>
        </w:rPr>
        <w:t>ٱ</w:t>
      </w:r>
      <w:r w:rsidRPr="00084A5B">
        <w:rPr>
          <w:rStyle w:val="Char8"/>
          <w:rFonts w:hint="eastAsia"/>
          <w:rtl/>
        </w:rPr>
        <w:t>لۡعُصۡبَةِ</w:t>
      </w:r>
      <w:r w:rsidRPr="00084A5B">
        <w:rPr>
          <w:rStyle w:val="Char8"/>
          <w:rtl/>
        </w:rPr>
        <w:t xml:space="preserve"> أُوْلِي </w:t>
      </w:r>
      <w:r w:rsidRPr="00084A5B">
        <w:rPr>
          <w:rStyle w:val="Char8"/>
          <w:rFonts w:hint="cs"/>
          <w:rtl/>
        </w:rPr>
        <w:t>ٱ</w:t>
      </w:r>
      <w:r w:rsidRPr="00084A5B">
        <w:rPr>
          <w:rStyle w:val="Char8"/>
          <w:rFonts w:hint="eastAsia"/>
          <w:rtl/>
        </w:rPr>
        <w:t>لۡقُوَّةِ</w:t>
      </w:r>
      <w:r w:rsidRPr="00084A5B">
        <w:rPr>
          <w:rStyle w:val="Char8"/>
          <w:rtl/>
        </w:rPr>
        <w:t xml:space="preserve"> إِذۡ قَالَ لَهُ</w:t>
      </w:r>
      <w:r w:rsidRPr="00084A5B">
        <w:rPr>
          <w:rStyle w:val="Char8"/>
          <w:rFonts w:hint="cs"/>
          <w:rtl/>
        </w:rPr>
        <w:t>ۥ</w:t>
      </w:r>
      <w:r w:rsidRPr="00084A5B">
        <w:rPr>
          <w:rStyle w:val="Char8"/>
          <w:rtl/>
        </w:rPr>
        <w:t xml:space="preserve"> قَوۡمُهُ</w:t>
      </w:r>
      <w:r w:rsidRPr="00084A5B">
        <w:rPr>
          <w:rStyle w:val="Char8"/>
          <w:rFonts w:hint="cs"/>
          <w:rtl/>
        </w:rPr>
        <w:t>ۥ</w:t>
      </w:r>
      <w:r w:rsidRPr="00084A5B">
        <w:rPr>
          <w:rStyle w:val="Char8"/>
          <w:rtl/>
        </w:rPr>
        <w:t xml:space="preserve"> لَا تَفۡرَحۡۖ إِنَّ </w:t>
      </w:r>
      <w:r w:rsidRPr="00084A5B">
        <w:rPr>
          <w:rStyle w:val="Char8"/>
          <w:rFonts w:hint="cs"/>
          <w:rtl/>
        </w:rPr>
        <w:t>ٱ</w:t>
      </w:r>
      <w:r w:rsidRPr="00084A5B">
        <w:rPr>
          <w:rStyle w:val="Char8"/>
          <w:rFonts w:hint="eastAsia"/>
          <w:rtl/>
        </w:rPr>
        <w:t>للَّهَ</w:t>
      </w:r>
      <w:r w:rsidRPr="00084A5B">
        <w:rPr>
          <w:rStyle w:val="Char8"/>
          <w:rtl/>
        </w:rPr>
        <w:t xml:space="preserve"> لَا يُحِبُّ </w:t>
      </w:r>
      <w:r w:rsidRPr="00084A5B">
        <w:rPr>
          <w:rStyle w:val="Char8"/>
          <w:rFonts w:hint="cs"/>
          <w:rtl/>
        </w:rPr>
        <w:t>ٱ</w:t>
      </w:r>
      <w:r w:rsidRPr="00084A5B">
        <w:rPr>
          <w:rStyle w:val="Char8"/>
          <w:rFonts w:hint="eastAsia"/>
          <w:rtl/>
        </w:rPr>
        <w:t>لۡفَرِحِينَ</w:t>
      </w:r>
      <w:r w:rsidRPr="00084A5B">
        <w:rPr>
          <w:rStyle w:val="Char8"/>
          <w:rtl/>
        </w:rPr>
        <w:t>٧٦</w:t>
      </w:r>
      <w:r>
        <w:rPr>
          <w:rFonts w:ascii="Traditional Arabic" w:hAnsi="Traditional Arabic" w:cs="Traditional Arabic"/>
          <w:b/>
          <w:color w:val="000000"/>
          <w:shd w:val="clear" w:color="auto" w:fill="FFFFFF"/>
          <w:rtl/>
          <w:lang w:bidi="ar-AE"/>
        </w:rPr>
        <w:t>﴾</w:t>
      </w:r>
      <w:r w:rsidRPr="000B718F">
        <w:rPr>
          <w:rStyle w:val="Char7"/>
          <w:rFonts w:hint="cs"/>
          <w:rtl/>
        </w:rPr>
        <w:t xml:space="preserve"> إلى قوله تعالى: </w:t>
      </w:r>
      <w:r>
        <w:rPr>
          <w:rFonts w:ascii="Traditional Arabic" w:hAnsi="Traditional Arabic" w:cs="Traditional Arabic"/>
          <w:b/>
          <w:color w:val="000000"/>
          <w:shd w:val="clear" w:color="auto" w:fill="FFFFFF"/>
          <w:rtl/>
        </w:rPr>
        <w:t>﴿</w:t>
      </w:r>
      <w:r w:rsidRPr="00084A5B">
        <w:rPr>
          <w:rStyle w:val="Char8"/>
          <w:rtl/>
        </w:rPr>
        <w:t>فَخَسَفۡنَا بِهِ</w:t>
      </w:r>
      <w:r w:rsidRPr="00084A5B">
        <w:rPr>
          <w:rStyle w:val="Char8"/>
          <w:rFonts w:hint="cs"/>
          <w:rtl/>
        </w:rPr>
        <w:t>ۦ</w:t>
      </w:r>
      <w:r w:rsidRPr="00084A5B">
        <w:rPr>
          <w:rStyle w:val="Char8"/>
          <w:rtl/>
        </w:rPr>
        <w:t xml:space="preserve"> وَبِدَارِهِ </w:t>
      </w:r>
      <w:r w:rsidRPr="00084A5B">
        <w:rPr>
          <w:rStyle w:val="Char8"/>
          <w:rFonts w:hint="cs"/>
          <w:rtl/>
        </w:rPr>
        <w:t>ٱ</w:t>
      </w:r>
      <w:r w:rsidRPr="00084A5B">
        <w:rPr>
          <w:rStyle w:val="Char8"/>
          <w:rFonts w:hint="eastAsia"/>
          <w:rtl/>
        </w:rPr>
        <w:t>لۡأَرۡضَ</w:t>
      </w:r>
      <w:r>
        <w:rPr>
          <w:rFonts w:cs="Traditional Arabic"/>
          <w:b/>
          <w:color w:val="000000"/>
          <w:shd w:val="clear" w:color="auto" w:fill="FFFFFF"/>
          <w:rtl/>
          <w:lang w:bidi="ar-AE"/>
        </w:rPr>
        <w:t>﴾</w:t>
      </w:r>
      <w:r w:rsidRPr="00084A5B">
        <w:rPr>
          <w:rStyle w:val="Char8"/>
          <w:rtl/>
        </w:rPr>
        <w:t xml:space="preserve"> </w:t>
      </w:r>
      <w:r w:rsidRPr="003E754C">
        <w:rPr>
          <w:rStyle w:val="Char9"/>
          <w:rtl/>
        </w:rPr>
        <w:t>[القصص: 76-81]</w:t>
      </w:r>
      <w:r w:rsidRPr="003E754C">
        <w:rPr>
          <w:rStyle w:val="Char9"/>
          <w:rFonts w:hint="cs"/>
          <w:rtl/>
        </w:rPr>
        <w:t>.</w:t>
      </w:r>
    </w:p>
    <w:p w:rsidR="00152E87" w:rsidRPr="006717F5" w:rsidRDefault="00152E87" w:rsidP="000B718F">
      <w:pPr>
        <w:pStyle w:val="a9"/>
        <w:rPr>
          <w:rtl/>
        </w:rPr>
      </w:pPr>
      <w:r w:rsidRPr="006717F5">
        <w:rPr>
          <w:rtl/>
        </w:rPr>
        <w:t>«قارون از قوم موسی بود و (بر اثر دارایی زیاد) بر آنان دراز دستی کرد و تکبر ورزید، ما آن اندازه گنج به او داده بودیم که تنها حمل کلیدهای خزاین آن بر گروه پر زور و با قدرت سنگینی می‌کرد. وقتی که قوم او، به او گفتند: (از روی ناسپاسی و گردنکشی) شادمانی نکن که خداوند شادمانان (سرمست از غرور) را دوست ندارد».</w:t>
      </w:r>
    </w:p>
    <w:p w:rsidR="00152E87" w:rsidRPr="006717F5" w:rsidRDefault="00152E87" w:rsidP="000B718F">
      <w:pPr>
        <w:pStyle w:val="a9"/>
        <w:rPr>
          <w:rtl/>
        </w:rPr>
      </w:pPr>
      <w:r w:rsidRPr="006717F5">
        <w:rPr>
          <w:rtl/>
        </w:rPr>
        <w:t>تا آنجا که می‌فرماید: «ما او و خانه‌اش را به زمین فرو بردیم».</w:t>
      </w:r>
    </w:p>
    <w:p w:rsidR="00152E87" w:rsidRPr="00E75FDF" w:rsidRDefault="00152E87" w:rsidP="00E75FDF">
      <w:pPr>
        <w:pStyle w:val="af0"/>
        <w:rPr>
          <w:rtl/>
        </w:rPr>
      </w:pPr>
      <w:r w:rsidRPr="00E75FDF">
        <w:rPr>
          <w:rFonts w:hint="cs"/>
          <w:rtl/>
        </w:rPr>
        <w:t>365</w:t>
      </w:r>
      <w:r w:rsidRPr="00E75FDF">
        <w:rPr>
          <w:rtl/>
        </w:rPr>
        <w:t>- وعن عبدِ اللَّهِ بن مسعُودٍ رضيَ اللَّهُ عنه، عن النبيِّ صَلَّى اللهُ عَلَيْهِ وَسَلَّمَ قال: «لا</w:t>
      </w:r>
      <w:r w:rsidRPr="00E75FDF">
        <w:rPr>
          <w:rFonts w:hint="cs"/>
          <w:rtl/>
        </w:rPr>
        <w:t>َ</w:t>
      </w:r>
      <w:r w:rsidRPr="00E75FDF">
        <w:rPr>
          <w:rtl/>
        </w:rPr>
        <w:t xml:space="preserve"> يَدْخُل ال</w:t>
      </w:r>
      <w:r w:rsidRPr="00E75FDF">
        <w:rPr>
          <w:rFonts w:hint="cs"/>
          <w:rtl/>
        </w:rPr>
        <w:t>ْ</w:t>
      </w:r>
      <w:r w:rsidRPr="00E75FDF">
        <w:rPr>
          <w:rtl/>
        </w:rPr>
        <w:t>جَنَّةَ مَنْ كَانَ في قَلْبِهِ مثْقَالُ ذَرَّةٍ مَنْ كِب</w:t>
      </w:r>
      <w:r w:rsidRPr="00E75FDF">
        <w:rPr>
          <w:rFonts w:hint="cs"/>
          <w:rtl/>
        </w:rPr>
        <w:t>ْ</w:t>
      </w:r>
      <w:r w:rsidRPr="00E75FDF">
        <w:rPr>
          <w:rtl/>
        </w:rPr>
        <w:t>رٍ»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xml:space="preserve"> رَجُلٌ: إِنَّ الرَّجُلَ يُحِبُّ أَنْ يَكُونَ ثَوْبُه</w:t>
      </w:r>
      <w:r w:rsidRPr="00E75FDF">
        <w:rPr>
          <w:rFonts w:hint="cs"/>
          <w:rtl/>
        </w:rPr>
        <w:t>ُ</w:t>
      </w:r>
      <w:r w:rsidRPr="00E75FDF">
        <w:rPr>
          <w:rtl/>
        </w:rPr>
        <w:t xml:space="preserve"> ح</w:t>
      </w:r>
      <w:r w:rsidRPr="00E75FDF">
        <w:rPr>
          <w:rFonts w:hint="cs"/>
          <w:rtl/>
        </w:rPr>
        <w:t>َ</w:t>
      </w:r>
      <w:r w:rsidRPr="00E75FDF">
        <w:rPr>
          <w:rtl/>
        </w:rPr>
        <w:t>س</w:t>
      </w:r>
      <w:r w:rsidRPr="00E75FDF">
        <w:rPr>
          <w:rFonts w:hint="cs"/>
          <w:rtl/>
        </w:rPr>
        <w:t>َ</w:t>
      </w:r>
      <w:r w:rsidRPr="00E75FDF">
        <w:rPr>
          <w:rtl/>
        </w:rPr>
        <w:t>ناً، و</w:t>
      </w:r>
      <w:r w:rsidRPr="00E75FDF">
        <w:rPr>
          <w:rFonts w:hint="cs"/>
          <w:rtl/>
        </w:rPr>
        <w:t>َ</w:t>
      </w:r>
      <w:r w:rsidRPr="00E75FDF">
        <w:rPr>
          <w:rtl/>
        </w:rPr>
        <w:t>ن</w:t>
      </w:r>
      <w:r w:rsidRPr="00E75FDF">
        <w:rPr>
          <w:rFonts w:hint="cs"/>
          <w:rtl/>
        </w:rPr>
        <w:t>َ</w:t>
      </w:r>
      <w:r w:rsidRPr="00E75FDF">
        <w:rPr>
          <w:rtl/>
        </w:rPr>
        <w:t>ع</w:t>
      </w:r>
      <w:r w:rsidRPr="00E75FDF">
        <w:rPr>
          <w:rFonts w:hint="cs"/>
          <w:rtl/>
        </w:rPr>
        <w:t>ْ</w:t>
      </w:r>
      <w:r w:rsidRPr="00E75FDF">
        <w:rPr>
          <w:rtl/>
        </w:rPr>
        <w:t>ل</w:t>
      </w:r>
      <w:r w:rsidRPr="00E75FDF">
        <w:rPr>
          <w:rFonts w:hint="cs"/>
          <w:rtl/>
        </w:rPr>
        <w:t>ُ</w:t>
      </w:r>
      <w:r w:rsidRPr="00E75FDF">
        <w:rPr>
          <w:rtl/>
        </w:rPr>
        <w:t>هُ ح</w:t>
      </w:r>
      <w:r w:rsidRPr="00E75FDF">
        <w:rPr>
          <w:rFonts w:hint="cs"/>
          <w:rtl/>
        </w:rPr>
        <w:t>َ</w:t>
      </w:r>
      <w:r w:rsidRPr="00E75FDF">
        <w:rPr>
          <w:rtl/>
        </w:rPr>
        <w:t>س</w:t>
      </w:r>
      <w:r w:rsidRPr="00E75FDF">
        <w:rPr>
          <w:rFonts w:hint="cs"/>
          <w:rtl/>
        </w:rPr>
        <w:t>َ</w:t>
      </w:r>
      <w:r w:rsidRPr="00E75FDF">
        <w:rPr>
          <w:rtl/>
        </w:rPr>
        <w:t>نا</w:t>
      </w:r>
      <w:r w:rsidRPr="00E75FDF">
        <w:rPr>
          <w:rFonts w:hint="cs"/>
          <w:rtl/>
        </w:rPr>
        <w:t>ً</w:t>
      </w:r>
      <w:r w:rsidRPr="00E75FDF">
        <w:rPr>
          <w:rtl/>
        </w:rPr>
        <w:t xml:space="preserve"> ق</w:t>
      </w:r>
      <w:r w:rsidRPr="00E75FDF">
        <w:rPr>
          <w:rFonts w:hint="cs"/>
          <w:rtl/>
        </w:rPr>
        <w:t>َ</w:t>
      </w:r>
      <w:r w:rsidRPr="00E75FDF">
        <w:rPr>
          <w:rtl/>
        </w:rPr>
        <w:t>ال</w:t>
      </w:r>
      <w:r w:rsidRPr="00E75FDF">
        <w:rPr>
          <w:rFonts w:hint="cs"/>
          <w:rtl/>
        </w:rPr>
        <w:t>َ</w:t>
      </w:r>
      <w:r w:rsidRPr="00E75FDF">
        <w:rPr>
          <w:rtl/>
        </w:rPr>
        <w:t>: «إِنَّ اللَّه</w:t>
      </w:r>
      <w:r w:rsidRPr="00E75FDF">
        <w:rPr>
          <w:rFonts w:hint="cs"/>
          <w:rtl/>
        </w:rPr>
        <w:t>َ</w:t>
      </w:r>
      <w:r w:rsidRPr="00E75FDF">
        <w:rPr>
          <w:rtl/>
        </w:rPr>
        <w:t xml:space="preserve"> جَمِيلٌ يُحِبُّ ال</w:t>
      </w:r>
      <w:r w:rsidRPr="00E75FDF">
        <w:rPr>
          <w:rFonts w:hint="cs"/>
          <w:rtl/>
        </w:rPr>
        <w:t>ْ</w:t>
      </w:r>
      <w:r w:rsidRPr="00E75FDF">
        <w:rPr>
          <w:rtl/>
        </w:rPr>
        <w:t>جَم</w:t>
      </w:r>
      <w:r w:rsidRPr="00E75FDF">
        <w:rPr>
          <w:rFonts w:hint="cs"/>
          <w:rtl/>
        </w:rPr>
        <w:t>َ</w:t>
      </w:r>
      <w:r w:rsidRPr="00E75FDF">
        <w:rPr>
          <w:rtl/>
        </w:rPr>
        <w:t>الَ</w:t>
      </w:r>
      <w:r w:rsidRPr="00E75FDF">
        <w:rPr>
          <w:rFonts w:hint="cs"/>
          <w:rtl/>
        </w:rPr>
        <w:t>،</w:t>
      </w:r>
      <w:r w:rsidRPr="00E75FDF">
        <w:rPr>
          <w:rtl/>
        </w:rPr>
        <w:t xml:space="preserve"> الكِبْرُ بَطَرُ ال</w:t>
      </w:r>
      <w:r w:rsidRPr="00E75FDF">
        <w:rPr>
          <w:rFonts w:hint="cs"/>
          <w:rtl/>
        </w:rPr>
        <w:t>ْ</w:t>
      </w:r>
      <w:r w:rsidRPr="00E75FDF">
        <w:rPr>
          <w:rtl/>
        </w:rPr>
        <w:t>حَقِّ وغَمْطُ النَّاسِ» رواه مسلم.</w:t>
      </w:r>
    </w:p>
    <w:p w:rsidR="00152E87" w:rsidRPr="00E75FDF" w:rsidRDefault="00B334ED" w:rsidP="00E75FDF">
      <w:pPr>
        <w:pStyle w:val="af0"/>
        <w:spacing w:before="0"/>
        <w:rPr>
          <w:rtl/>
        </w:rPr>
      </w:pPr>
      <w:r w:rsidRPr="00E75FDF">
        <w:rPr>
          <w:rtl/>
        </w:rPr>
        <w:t xml:space="preserve"> </w:t>
      </w:r>
      <w:r w:rsidR="00152E87" w:rsidRPr="00E75FDF">
        <w:rPr>
          <w:rtl/>
        </w:rPr>
        <w:t xml:space="preserve"> بَطَرُ الحقِّ: دفْعُهُ وردُّهُ على قائِلِهِ. وغَمْطُ النَّاسِ: احْتِقَارُهُمْ.</w:t>
      </w:r>
    </w:p>
    <w:p w:rsidR="00152E87" w:rsidRPr="00B4734D" w:rsidRDefault="00152E87" w:rsidP="006717F5">
      <w:pPr>
        <w:ind w:firstLine="284"/>
        <w:jc w:val="both"/>
        <w:rPr>
          <w:rStyle w:val="Char4"/>
          <w:rtl/>
        </w:rPr>
      </w:pPr>
      <w:r w:rsidRPr="00B4734D">
        <w:rPr>
          <w:rStyle w:val="Char4"/>
          <w:rFonts w:hint="cs"/>
          <w:rtl/>
        </w:rPr>
        <w:t>365</w:t>
      </w:r>
      <w:r w:rsidRPr="00B4734D">
        <w:rPr>
          <w:rStyle w:val="Char4"/>
          <w:rtl/>
        </w:rPr>
        <w:t>. و از عبدالله‌بن‌مسعود</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w:t>
      </w:r>
      <w:r w:rsidRPr="00B4734D">
        <w:rPr>
          <w:rStyle w:val="Char4"/>
          <w:rFonts w:hint="cs"/>
          <w:rtl/>
        </w:rPr>
        <w:t xml:space="preserve"> </w:t>
      </w:r>
      <w:r w:rsidRPr="00B4734D">
        <w:rPr>
          <w:rStyle w:val="Char4"/>
          <w:rtl/>
        </w:rPr>
        <w:t>«کسی که به اندازه‌ی یک ذره تکبر و خودخواهی در قلبش باشد، داخل بهشت نمی‌شود»؛ شخصی گفت: مرد دوست دارد لباس و کفشش خوب و زیبا باشد؟ پیامبر</w:t>
      </w:r>
      <w:r w:rsidRPr="006717F5">
        <w:rPr>
          <w:rFonts w:cs="CTraditional Arabic"/>
          <w:sz w:val="26"/>
          <w:szCs w:val="26"/>
          <w:rtl/>
          <w:lang w:bidi="ar-AE"/>
        </w:rPr>
        <w:t>ص</w:t>
      </w:r>
      <w:r w:rsidRPr="00B4734D">
        <w:rPr>
          <w:rStyle w:val="Char4"/>
          <w:rtl/>
        </w:rPr>
        <w:t xml:space="preserve"> فرمودند: </w:t>
      </w:r>
      <w:r w:rsidRPr="00B4734D">
        <w:rPr>
          <w:rStyle w:val="Char4"/>
          <w:rFonts w:hint="cs"/>
          <w:rtl/>
        </w:rPr>
        <w:t>«</w:t>
      </w:r>
      <w:r w:rsidRPr="00B4734D">
        <w:rPr>
          <w:rStyle w:val="Char4"/>
          <w:rtl/>
        </w:rPr>
        <w:t xml:space="preserve">(کبر آن نیست، زیرا که) خدا زیباست و زیبایی را دوست دارد؛ کبر، </w:t>
      </w:r>
      <w:r w:rsidRPr="00B4734D">
        <w:rPr>
          <w:rStyle w:val="Char4"/>
          <w:rFonts w:hint="cs"/>
          <w:rtl/>
        </w:rPr>
        <w:t>ن</w:t>
      </w:r>
      <w:r w:rsidRPr="00B4734D">
        <w:rPr>
          <w:rStyle w:val="Char4"/>
          <w:rtl/>
        </w:rPr>
        <w:t>پذیرفتن و گردنکشی و سرپیچی از حق و کوچک شمردن مردم است»</w:t>
      </w:r>
      <w:r w:rsidRPr="00B4734D">
        <w:rPr>
          <w:rStyle w:val="Char4"/>
          <w:vertAlign w:val="superscript"/>
          <w:rtl/>
        </w:rPr>
        <w:footnoteReference w:id="357"/>
      </w:r>
      <w:r w:rsidRPr="00B4734D">
        <w:rPr>
          <w:rStyle w:val="Char4"/>
          <w:rFonts w:hint="cs"/>
          <w:rtl/>
        </w:rPr>
        <w:t>.</w:t>
      </w:r>
    </w:p>
    <w:p w:rsidR="00152E87" w:rsidRPr="00E75FDF" w:rsidRDefault="00152E87" w:rsidP="00E75FDF">
      <w:pPr>
        <w:pStyle w:val="af0"/>
        <w:rPr>
          <w:rtl/>
        </w:rPr>
      </w:pPr>
      <w:r w:rsidRPr="00E75FDF">
        <w:rPr>
          <w:rFonts w:hint="cs"/>
          <w:rtl/>
        </w:rPr>
        <w:t>366</w:t>
      </w:r>
      <w:r w:rsidRPr="00E75FDF">
        <w:rPr>
          <w:rtl/>
        </w:rPr>
        <w:t>- وعن</w:t>
      </w:r>
      <w:r w:rsidRPr="00E75FDF">
        <w:rPr>
          <w:rFonts w:hint="cs"/>
          <w:rtl/>
        </w:rPr>
        <w:t xml:space="preserve"> أبی </w:t>
      </w:r>
      <w:r w:rsidRPr="00E75FDF">
        <w:rPr>
          <w:rtl/>
        </w:rPr>
        <w:t>ه</w:t>
      </w:r>
      <w:r w:rsidRPr="00E75FDF">
        <w:rPr>
          <w:rFonts w:hint="cs"/>
          <w:rtl/>
        </w:rPr>
        <w:t>ريرة رضی الله عنه</w:t>
      </w:r>
      <w:r w:rsidRPr="00E75FDF">
        <w:rPr>
          <w:rtl/>
        </w:rPr>
        <w:t xml:space="preserve"> ق</w:t>
      </w:r>
      <w:r w:rsidRPr="00E75FDF">
        <w:rPr>
          <w:rFonts w:hint="cs"/>
          <w:rtl/>
        </w:rPr>
        <w:t>َ</w:t>
      </w:r>
      <w:r w:rsidRPr="00E75FDF">
        <w:rPr>
          <w:rtl/>
        </w:rPr>
        <w:t>ال</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 اللَّهِ صَلَّى اللهُ عَلَيْهِ وَسَلَّمَ: «ق</w:t>
      </w:r>
      <w:r w:rsidRPr="00E75FDF">
        <w:rPr>
          <w:rFonts w:hint="cs"/>
          <w:rtl/>
        </w:rPr>
        <w:t>َ</w:t>
      </w:r>
      <w:r w:rsidRPr="00E75FDF">
        <w:rPr>
          <w:rtl/>
        </w:rPr>
        <w:t>ال</w:t>
      </w:r>
      <w:r w:rsidRPr="00E75FDF">
        <w:rPr>
          <w:rFonts w:hint="cs"/>
          <w:rtl/>
        </w:rPr>
        <w:t>َ</w:t>
      </w:r>
      <w:r w:rsidRPr="00E75FDF">
        <w:rPr>
          <w:rtl/>
        </w:rPr>
        <w:t xml:space="preserve"> اللَّه</w:t>
      </w:r>
      <w:r w:rsidRPr="00E75FDF">
        <w:rPr>
          <w:rFonts w:hint="cs"/>
          <w:rtl/>
        </w:rPr>
        <w:t>ُ</w:t>
      </w:r>
      <w:r w:rsidRPr="00E75FDF">
        <w:rPr>
          <w:rtl/>
        </w:rPr>
        <w:t xml:space="preserve"> عزَّ وجلَّ: </w:t>
      </w:r>
      <w:r w:rsidRPr="00E75FDF">
        <w:rPr>
          <w:rFonts w:hint="cs"/>
          <w:rtl/>
        </w:rPr>
        <w:t>«</w:t>
      </w:r>
      <w:r w:rsidRPr="00E75FDF">
        <w:rPr>
          <w:rtl/>
        </w:rPr>
        <w:t>العِزُّ إِزاري</w:t>
      </w:r>
      <w:r w:rsidRPr="00E75FDF">
        <w:rPr>
          <w:rFonts w:hint="cs"/>
          <w:rtl/>
        </w:rPr>
        <w:t>ْ</w:t>
      </w:r>
      <w:r w:rsidRPr="00E75FDF">
        <w:rPr>
          <w:rtl/>
        </w:rPr>
        <w:t>، والكِبْرياءُ رِدَائِي، فَمَنْ يُنَازعُن</w:t>
      </w:r>
      <w:r w:rsidRPr="00E75FDF">
        <w:rPr>
          <w:rFonts w:hint="cs"/>
          <w:rtl/>
        </w:rPr>
        <w:t>ِ</w:t>
      </w:r>
      <w:r w:rsidRPr="00E75FDF">
        <w:rPr>
          <w:rtl/>
        </w:rPr>
        <w:t>ي في و</w:t>
      </w:r>
      <w:r w:rsidRPr="00E75FDF">
        <w:rPr>
          <w:rFonts w:hint="cs"/>
          <w:rtl/>
        </w:rPr>
        <w:t>َ</w:t>
      </w:r>
      <w:r w:rsidRPr="00E75FDF">
        <w:rPr>
          <w:rtl/>
        </w:rPr>
        <w:t>اح</w:t>
      </w:r>
      <w:r w:rsidRPr="00E75FDF">
        <w:rPr>
          <w:rFonts w:hint="cs"/>
          <w:rtl/>
        </w:rPr>
        <w:t>ِ</w:t>
      </w:r>
      <w:r w:rsidRPr="00E75FDF">
        <w:rPr>
          <w:rtl/>
        </w:rPr>
        <w:t>دٍ م</w:t>
      </w:r>
      <w:r w:rsidRPr="00E75FDF">
        <w:rPr>
          <w:rFonts w:hint="cs"/>
          <w:rtl/>
        </w:rPr>
        <w:t>ِ</w:t>
      </w:r>
      <w:r w:rsidRPr="00E75FDF">
        <w:rPr>
          <w:rtl/>
        </w:rPr>
        <w:t>ن</w:t>
      </w:r>
      <w:r w:rsidRPr="00E75FDF">
        <w:rPr>
          <w:rFonts w:hint="cs"/>
          <w:rtl/>
        </w:rPr>
        <w:t>ْ</w:t>
      </w:r>
      <w:r w:rsidRPr="00E75FDF">
        <w:rPr>
          <w:rtl/>
        </w:rPr>
        <w:t>هُم</w:t>
      </w:r>
      <w:r w:rsidRPr="00E75FDF">
        <w:rPr>
          <w:rFonts w:hint="cs"/>
          <w:rtl/>
        </w:rPr>
        <w:t>َ</w:t>
      </w:r>
      <w:r w:rsidRPr="00E75FDF">
        <w:rPr>
          <w:rtl/>
        </w:rPr>
        <w:t>ا ف</w:t>
      </w:r>
      <w:r w:rsidRPr="00E75FDF">
        <w:rPr>
          <w:rFonts w:hint="cs"/>
          <w:rtl/>
        </w:rPr>
        <w:t>َ</w:t>
      </w:r>
      <w:r w:rsidRPr="00E75FDF">
        <w:rPr>
          <w:rtl/>
        </w:rPr>
        <w:t>ق</w:t>
      </w:r>
      <w:r w:rsidRPr="00E75FDF">
        <w:rPr>
          <w:rFonts w:hint="cs"/>
          <w:rtl/>
        </w:rPr>
        <w:t>َ</w:t>
      </w:r>
      <w:r w:rsidRPr="00E75FDF">
        <w:rPr>
          <w:rtl/>
        </w:rPr>
        <w:t>دْ ع</w:t>
      </w:r>
      <w:r w:rsidRPr="00E75FDF">
        <w:rPr>
          <w:rFonts w:hint="cs"/>
          <w:rtl/>
        </w:rPr>
        <w:t>َ</w:t>
      </w:r>
      <w:r w:rsidRPr="00E75FDF">
        <w:rPr>
          <w:rtl/>
        </w:rPr>
        <w:t>ذَّب</w:t>
      </w:r>
      <w:r w:rsidRPr="00E75FDF">
        <w:rPr>
          <w:rFonts w:hint="cs"/>
          <w:rtl/>
        </w:rPr>
        <w:t>ْ</w:t>
      </w:r>
      <w:r w:rsidRPr="00E75FDF">
        <w:rPr>
          <w:rtl/>
        </w:rPr>
        <w:t>تُه</w:t>
      </w:r>
      <w:r w:rsidRPr="00E75FDF">
        <w:rPr>
          <w:rFonts w:hint="cs"/>
          <w:rtl/>
        </w:rPr>
        <w:t>ُ</w:t>
      </w:r>
      <w:r w:rsidRPr="00E75FDF">
        <w:rPr>
          <w:rtl/>
        </w:rPr>
        <w:t>» رواه مسلم.</w:t>
      </w:r>
    </w:p>
    <w:p w:rsidR="00152E87" w:rsidRPr="00B4734D" w:rsidRDefault="00152E87" w:rsidP="006717F5">
      <w:pPr>
        <w:ind w:firstLine="284"/>
        <w:jc w:val="both"/>
        <w:rPr>
          <w:rStyle w:val="Char4"/>
          <w:rtl/>
        </w:rPr>
      </w:pPr>
      <w:r w:rsidRPr="00B4734D">
        <w:rPr>
          <w:rStyle w:val="Char4"/>
          <w:rFonts w:hint="cs"/>
          <w:rtl/>
        </w:rPr>
        <w:t>366</w:t>
      </w:r>
      <w:r w:rsidRPr="00B4734D">
        <w:rPr>
          <w:rStyle w:val="Char4"/>
          <w:rtl/>
        </w:rPr>
        <w:t>. و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«خداوند ـ عز و جل ـ می‌‌فرماید: «عزت </w:t>
      </w:r>
      <w:r w:rsidRPr="00B4734D">
        <w:rPr>
          <w:rStyle w:val="Char4"/>
          <w:rFonts w:hint="cs"/>
          <w:rtl/>
        </w:rPr>
        <w:t>ازار</w:t>
      </w:r>
      <w:r w:rsidRPr="00B4734D">
        <w:rPr>
          <w:rStyle w:val="Char4"/>
          <w:rtl/>
        </w:rPr>
        <w:t xml:space="preserve"> من است و عظمت و بی‌نیازی، بالاپوش من و کسی که در یکی از این دو با من نزاع کند، او را عذاب می‌دهم»</w:t>
      </w:r>
      <w:r w:rsidRPr="00B4734D">
        <w:rPr>
          <w:rStyle w:val="Char4"/>
          <w:vertAlign w:val="superscript"/>
          <w:rtl/>
        </w:rPr>
        <w:footnoteReference w:id="358"/>
      </w:r>
      <w:r w:rsidRPr="00B4734D">
        <w:rPr>
          <w:rStyle w:val="Char4"/>
          <w:rFonts w:hint="cs"/>
          <w:rtl/>
        </w:rPr>
        <w:t>.</w:t>
      </w:r>
    </w:p>
    <w:p w:rsidR="00152E87" w:rsidRPr="00E75FDF" w:rsidRDefault="00152E87" w:rsidP="00E75FDF">
      <w:pPr>
        <w:pStyle w:val="af0"/>
        <w:rPr>
          <w:rtl/>
        </w:rPr>
      </w:pPr>
      <w:r w:rsidRPr="00E75FDF">
        <w:rPr>
          <w:rFonts w:hint="cs"/>
          <w:rtl/>
        </w:rPr>
        <w:t>367</w:t>
      </w:r>
      <w:r w:rsidRPr="00E75FDF">
        <w:rPr>
          <w:rtl/>
        </w:rPr>
        <w:t>- وعنْه أَنَّ رسولَ اللَّهِ صَلَّى اللهُ عَلَيْهِ وَسَلَّمَ قال: «ب</w:t>
      </w:r>
      <w:r w:rsidRPr="00E75FDF">
        <w:rPr>
          <w:rFonts w:hint="cs"/>
          <w:rtl/>
        </w:rPr>
        <w:t>َ</w:t>
      </w:r>
      <w:r w:rsidRPr="00E75FDF">
        <w:rPr>
          <w:rtl/>
        </w:rPr>
        <w:t>يْنَمَا رَجُلٌ يَمْشِي</w:t>
      </w:r>
      <w:r w:rsidRPr="00E75FDF">
        <w:rPr>
          <w:rFonts w:hint="cs"/>
          <w:rtl/>
        </w:rPr>
        <w:t>ْ</w:t>
      </w:r>
      <w:r w:rsidRPr="00E75FDF">
        <w:rPr>
          <w:rtl/>
        </w:rPr>
        <w:t xml:space="preserve"> ف</w:t>
      </w:r>
      <w:r w:rsidRPr="00E75FDF">
        <w:rPr>
          <w:rFonts w:hint="cs"/>
          <w:rtl/>
        </w:rPr>
        <w:t>ِ</w:t>
      </w:r>
      <w:r w:rsidRPr="00E75FDF">
        <w:rPr>
          <w:rtl/>
        </w:rPr>
        <w:t>ي حُلَّةٍ تُعْجِبُه</w:t>
      </w:r>
      <w:r w:rsidRPr="00E75FDF">
        <w:rPr>
          <w:rFonts w:hint="cs"/>
          <w:rtl/>
        </w:rPr>
        <w:t>ُ</w:t>
      </w:r>
      <w:r w:rsidRPr="00E75FDF">
        <w:rPr>
          <w:rtl/>
        </w:rPr>
        <w:t xml:space="preserve"> ن</w:t>
      </w:r>
      <w:r w:rsidRPr="00E75FDF">
        <w:rPr>
          <w:rFonts w:hint="cs"/>
          <w:rtl/>
        </w:rPr>
        <w:t>َ</w:t>
      </w:r>
      <w:r w:rsidRPr="00E75FDF">
        <w:rPr>
          <w:rtl/>
        </w:rPr>
        <w:t>فْسُه</w:t>
      </w:r>
      <w:r w:rsidRPr="00E75FDF">
        <w:rPr>
          <w:rFonts w:hint="cs"/>
          <w:rtl/>
        </w:rPr>
        <w:t>ُ</w:t>
      </w:r>
      <w:r w:rsidRPr="00E75FDF">
        <w:rPr>
          <w:rtl/>
        </w:rPr>
        <w:t>، م</w:t>
      </w:r>
      <w:r w:rsidRPr="00E75FDF">
        <w:rPr>
          <w:rFonts w:hint="cs"/>
          <w:rtl/>
        </w:rPr>
        <w:t>ُ</w:t>
      </w:r>
      <w:r w:rsidRPr="00E75FDF">
        <w:rPr>
          <w:rtl/>
        </w:rPr>
        <w:t>رَجِّلٌ ر</w:t>
      </w:r>
      <w:r w:rsidRPr="00E75FDF">
        <w:rPr>
          <w:rFonts w:hint="cs"/>
          <w:rtl/>
        </w:rPr>
        <w:t>َ</w:t>
      </w:r>
      <w:r w:rsidRPr="00E75FDF">
        <w:rPr>
          <w:rtl/>
        </w:rPr>
        <w:t>أ</w:t>
      </w:r>
      <w:r w:rsidRPr="00E75FDF">
        <w:rPr>
          <w:rFonts w:hint="cs"/>
          <w:rtl/>
        </w:rPr>
        <w:t>ْ</w:t>
      </w:r>
      <w:r w:rsidRPr="00E75FDF">
        <w:rPr>
          <w:rtl/>
        </w:rPr>
        <w:t>سَه</w:t>
      </w:r>
      <w:r w:rsidRPr="00E75FDF">
        <w:rPr>
          <w:rFonts w:hint="cs"/>
          <w:rtl/>
        </w:rPr>
        <w:t>ُ</w:t>
      </w:r>
      <w:r w:rsidRPr="00E75FDF">
        <w:rPr>
          <w:rtl/>
        </w:rPr>
        <w:t>، يَخْتَالُ في م</w:t>
      </w:r>
      <w:r w:rsidRPr="00E75FDF">
        <w:rPr>
          <w:rFonts w:hint="cs"/>
          <w:rtl/>
        </w:rPr>
        <w:t>ِ</w:t>
      </w:r>
      <w:r w:rsidRPr="00E75FDF">
        <w:rPr>
          <w:rtl/>
        </w:rPr>
        <w:t>شْيَتِهِ، إِذْ خَسَفَ اللَّهُ بِهِ، فهو يَتَجَلْجَلُ في الأَرْضِ إلى يوْمِ القِيامةِ» متفقٌ عليه.</w:t>
      </w:r>
    </w:p>
    <w:p w:rsidR="00152E87" w:rsidRPr="00B4734D" w:rsidRDefault="00152E87" w:rsidP="006717F5">
      <w:pPr>
        <w:ind w:firstLine="284"/>
        <w:jc w:val="both"/>
        <w:rPr>
          <w:rStyle w:val="Char4"/>
          <w:rtl/>
        </w:rPr>
      </w:pPr>
      <w:r w:rsidRPr="00B4734D">
        <w:rPr>
          <w:rStyle w:val="Char4"/>
          <w:rFonts w:hint="cs"/>
          <w:rtl/>
        </w:rPr>
        <w:t>367</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«در اثنای آن‌که مردی در پوششی فاخر، با تکبر و خودفریفتگی و موهایی شانه‌زده و مرتب، راه می‌رفت ودر راه رفتنش </w:t>
      </w:r>
      <w:r w:rsidR="00A81F7E" w:rsidRPr="00B4734D">
        <w:rPr>
          <w:rStyle w:val="Char4"/>
          <w:rFonts w:hint="cs"/>
          <w:rtl/>
        </w:rPr>
        <w:t>ک</w:t>
      </w:r>
      <w:r w:rsidRPr="00B4734D">
        <w:rPr>
          <w:rStyle w:val="Char4"/>
          <w:rFonts w:hint="cs"/>
          <w:rtl/>
        </w:rPr>
        <w:t>بر</w:t>
      </w:r>
      <w:r w:rsidRPr="00B4734D">
        <w:rPr>
          <w:rStyle w:val="Char4"/>
          <w:rtl/>
        </w:rPr>
        <w:t xml:space="preserve"> می‌نمود، ناگهان خداوند او را در زمین فرو برد و او تا روز قیامت (به همین خسف دچار است و) پایین می‌رود»</w:t>
      </w:r>
      <w:r w:rsidRPr="00B4734D">
        <w:rPr>
          <w:rStyle w:val="Char4"/>
          <w:vertAlign w:val="superscript"/>
          <w:rtl/>
        </w:rPr>
        <w:footnoteReference w:id="359"/>
      </w:r>
      <w:r w:rsidRPr="00B4734D">
        <w:rPr>
          <w:rStyle w:val="Char4"/>
          <w:rFonts w:hint="cs"/>
          <w:rtl/>
        </w:rPr>
        <w:t>.</w:t>
      </w:r>
    </w:p>
    <w:p w:rsidR="00152E87" w:rsidRPr="00E75FDF" w:rsidRDefault="00152E87" w:rsidP="00E75FDF">
      <w:pPr>
        <w:pStyle w:val="af0"/>
        <w:rPr>
          <w:rtl/>
        </w:rPr>
      </w:pPr>
      <w:r w:rsidRPr="00E75FDF">
        <w:rPr>
          <w:rFonts w:hint="cs"/>
          <w:rtl/>
        </w:rPr>
        <w:t>368</w:t>
      </w:r>
      <w:r w:rsidRPr="00E75FDF">
        <w:rPr>
          <w:rtl/>
        </w:rPr>
        <w:t>- وعن سَلَمَة بنِ الأَكْوع رضيَ اللَّه عنه ق</w:t>
      </w:r>
      <w:r w:rsidRPr="00E75FDF">
        <w:rPr>
          <w:rFonts w:hint="cs"/>
          <w:rtl/>
        </w:rPr>
        <w:t>َ</w:t>
      </w:r>
      <w:r w:rsidRPr="00E75FDF">
        <w:rPr>
          <w:rtl/>
        </w:rPr>
        <w:t>ال</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سُولُ اللِّه</w:t>
      </w:r>
      <w:r w:rsidRPr="00E75FDF">
        <w:rPr>
          <w:rFonts w:hint="cs"/>
          <w:rtl/>
        </w:rPr>
        <w:t>ِ</w:t>
      </w:r>
      <w:r w:rsidRPr="00E75FDF">
        <w:rPr>
          <w:rtl/>
        </w:rPr>
        <w:t xml:space="preserve"> صَلَّى اللهُ عَلَيْهِ وَسَلَّمَ: «لا</w:t>
      </w:r>
      <w:r w:rsidRPr="00E75FDF">
        <w:rPr>
          <w:rFonts w:hint="cs"/>
          <w:rtl/>
        </w:rPr>
        <w:t>َ</w:t>
      </w:r>
      <w:r w:rsidRPr="00E75FDF">
        <w:rPr>
          <w:rtl/>
        </w:rPr>
        <w:t xml:space="preserve"> ي</w:t>
      </w:r>
      <w:r w:rsidRPr="00E75FDF">
        <w:rPr>
          <w:rFonts w:hint="cs"/>
          <w:rtl/>
        </w:rPr>
        <w:t>َ</w:t>
      </w:r>
      <w:r w:rsidRPr="00E75FDF">
        <w:rPr>
          <w:rtl/>
        </w:rPr>
        <w:t>زَالُ الرَّجُلُ يَذْهَبُ بِن</w:t>
      </w:r>
      <w:r w:rsidRPr="00E75FDF">
        <w:rPr>
          <w:rFonts w:hint="cs"/>
          <w:rtl/>
        </w:rPr>
        <w:t>َ</w:t>
      </w:r>
      <w:r w:rsidRPr="00E75FDF">
        <w:rPr>
          <w:rtl/>
        </w:rPr>
        <w:t>فْسِهِ حَتَّى يُكْتَبَ في ال</w:t>
      </w:r>
      <w:r w:rsidRPr="00E75FDF">
        <w:rPr>
          <w:rFonts w:hint="cs"/>
          <w:rtl/>
        </w:rPr>
        <w:t>ْ</w:t>
      </w:r>
      <w:r w:rsidRPr="00E75FDF">
        <w:rPr>
          <w:rtl/>
        </w:rPr>
        <w:t>جَبَّار</w:t>
      </w:r>
      <w:r w:rsidRPr="00E75FDF">
        <w:rPr>
          <w:rFonts w:hint="cs"/>
          <w:rtl/>
        </w:rPr>
        <w:t>ِ</w:t>
      </w:r>
      <w:r w:rsidRPr="00E75FDF">
        <w:rPr>
          <w:rtl/>
        </w:rPr>
        <w:t>ينَ، فَيُصِيبُهُ م</w:t>
      </w:r>
      <w:r w:rsidRPr="00E75FDF">
        <w:rPr>
          <w:rFonts w:hint="cs"/>
          <w:rtl/>
        </w:rPr>
        <w:t>َ</w:t>
      </w:r>
      <w:r w:rsidRPr="00E75FDF">
        <w:rPr>
          <w:rtl/>
        </w:rPr>
        <w:t>ا أَص</w:t>
      </w:r>
      <w:r w:rsidRPr="00E75FDF">
        <w:rPr>
          <w:rFonts w:hint="cs"/>
          <w:rtl/>
        </w:rPr>
        <w:t>َ</w:t>
      </w:r>
      <w:r w:rsidRPr="00E75FDF">
        <w:rPr>
          <w:rtl/>
        </w:rPr>
        <w:t>ابَه</w:t>
      </w:r>
      <w:r w:rsidRPr="00E75FDF">
        <w:rPr>
          <w:rFonts w:hint="cs"/>
          <w:rtl/>
        </w:rPr>
        <w:t>ُ</w:t>
      </w:r>
      <w:r w:rsidRPr="00E75FDF">
        <w:rPr>
          <w:rtl/>
        </w:rPr>
        <w:t>مْ» رواهُ الترمذي وقال: حديث حسن.</w:t>
      </w:r>
    </w:p>
    <w:p w:rsidR="00152E87" w:rsidRPr="00B4734D" w:rsidRDefault="00152E87" w:rsidP="006717F5">
      <w:pPr>
        <w:ind w:firstLine="284"/>
        <w:jc w:val="both"/>
        <w:rPr>
          <w:rStyle w:val="Char4"/>
          <w:rtl/>
        </w:rPr>
      </w:pPr>
      <w:r w:rsidRPr="00B4734D">
        <w:rPr>
          <w:rStyle w:val="Char4"/>
          <w:rFonts w:hint="cs"/>
          <w:rtl/>
        </w:rPr>
        <w:t>368</w:t>
      </w:r>
      <w:r w:rsidRPr="00B4734D">
        <w:rPr>
          <w:rStyle w:val="Char4"/>
          <w:rtl/>
        </w:rPr>
        <w:t>. و از سلمه بن اکوع</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«مرد </w:t>
      </w:r>
      <w:r w:rsidRPr="00B4734D">
        <w:rPr>
          <w:rStyle w:val="Char4"/>
          <w:rFonts w:hint="cs"/>
          <w:rtl/>
        </w:rPr>
        <w:t>(</w:t>
      </w:r>
      <w:r w:rsidRPr="00B4734D">
        <w:rPr>
          <w:rStyle w:val="Char4"/>
          <w:rtl/>
        </w:rPr>
        <w:t>متکبر)، همواره خود را بالا می‌کشد و تکبر و خودخواهی را ادامه می‌دهد،</w:t>
      </w:r>
      <w:r w:rsidRPr="00B4734D">
        <w:rPr>
          <w:rStyle w:val="Char4"/>
          <w:rFonts w:hint="cs"/>
          <w:rtl/>
        </w:rPr>
        <w:t xml:space="preserve"> </w:t>
      </w:r>
      <w:r w:rsidRPr="00B4734D">
        <w:rPr>
          <w:rStyle w:val="Char4"/>
          <w:rtl/>
        </w:rPr>
        <w:t>تا این‌که جزو ظالمان نوشته می‌شود و آن‌گاه آنچه که آنان بدان گرفتارند، او نیز بدان گرفتار می‌گردد»</w:t>
      </w:r>
      <w:r w:rsidRPr="00B4734D">
        <w:rPr>
          <w:rStyle w:val="Char4"/>
          <w:vertAlign w:val="superscript"/>
          <w:rtl/>
        </w:rPr>
        <w:footnoteReference w:id="360"/>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170 مراجعه شود).</w:t>
      </w:r>
    </w:p>
    <w:p w:rsidR="0055379D" w:rsidRDefault="000518F6" w:rsidP="0055379D">
      <w:pPr>
        <w:pStyle w:val="af2"/>
        <w:rPr>
          <w:rtl/>
        </w:rPr>
      </w:pPr>
      <w:bookmarkStart w:id="240" w:name="_Toc274891385"/>
      <w:bookmarkStart w:id="241" w:name="_Toc433182926"/>
      <w:r w:rsidRPr="00573ACA">
        <w:rPr>
          <w:rFonts w:hint="cs"/>
          <w:rtl/>
        </w:rPr>
        <w:t>71- باب حسن الخلق</w:t>
      </w:r>
    </w:p>
    <w:p w:rsidR="00152E87" w:rsidRPr="006717F5" w:rsidRDefault="000518F6" w:rsidP="006717F5">
      <w:pPr>
        <w:pStyle w:val="a0"/>
        <w:rPr>
          <w:sz w:val="18"/>
          <w:szCs w:val="18"/>
          <w:rtl/>
          <w:lang w:bidi="ar-AE"/>
        </w:rPr>
      </w:pPr>
      <w:bookmarkStart w:id="242" w:name="_Toc433190498"/>
      <w:r w:rsidRPr="006717F5">
        <w:rPr>
          <w:rFonts w:hint="cs"/>
          <w:rtl/>
        </w:rPr>
        <w:t>باب حسن خلق (نیکورفتاری)</w:t>
      </w:r>
      <w:bookmarkEnd w:id="240"/>
      <w:bookmarkEnd w:id="241"/>
      <w:bookmarkEnd w:id="242"/>
    </w:p>
    <w:p w:rsidR="00152E87" w:rsidRDefault="00152E87" w:rsidP="000B718F">
      <w:pPr>
        <w:pStyle w:val="ac"/>
        <w:rPr>
          <w:rtl/>
        </w:rPr>
      </w:pPr>
      <w:r w:rsidRPr="006717F5">
        <w:rPr>
          <w:rtl/>
        </w:rPr>
        <w:t>ق</w:t>
      </w:r>
      <w:r w:rsidRPr="006717F5">
        <w:rPr>
          <w:rFonts w:hint="cs"/>
          <w:rtl/>
        </w:rPr>
        <w:t>َ</w:t>
      </w:r>
      <w:r w:rsidRPr="006717F5">
        <w:rPr>
          <w:rtl/>
        </w:rPr>
        <w:t>ال</w:t>
      </w:r>
      <w:r w:rsidRPr="006717F5">
        <w:rPr>
          <w:rFonts w:hint="cs"/>
          <w:rtl/>
        </w:rPr>
        <w:t xml:space="preserve">َ </w:t>
      </w:r>
      <w:r w:rsidRPr="006717F5">
        <w:rPr>
          <w:rtl/>
        </w:rPr>
        <w:t>الله</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0B718F" w:rsidRPr="003E754C" w:rsidRDefault="000B718F" w:rsidP="000B718F">
      <w:pPr>
        <w:pStyle w:val="ac"/>
        <w:rPr>
          <w:rStyle w:val="Char9"/>
          <w:rtl/>
        </w:rPr>
      </w:pPr>
      <w:r>
        <w:rPr>
          <w:rFonts w:cs="Traditional Arabic"/>
          <w:color w:val="000000"/>
          <w:szCs w:val="28"/>
          <w:shd w:val="clear" w:color="auto" w:fill="FFFFFF"/>
          <w:rtl/>
          <w:lang w:bidi="fa-IR"/>
        </w:rPr>
        <w:t>﴿</w:t>
      </w:r>
      <w:r w:rsidRPr="00084A5B">
        <w:rPr>
          <w:rStyle w:val="Char8"/>
          <w:rtl/>
        </w:rPr>
        <w:t>وَإِنَّكَ لَعَلَىٰ خُلُقٍ عَظِيمٖ٤</w:t>
      </w:r>
      <w:r>
        <w:rPr>
          <w:rFonts w:cs="Traditional Arabic"/>
          <w:color w:val="000000"/>
          <w:szCs w:val="28"/>
          <w:shd w:val="clear" w:color="auto" w:fill="FFFFFF"/>
          <w:rtl/>
          <w:lang w:bidi="fa-IR"/>
        </w:rPr>
        <w:t>﴾</w:t>
      </w:r>
      <w:r w:rsidRPr="00084A5B">
        <w:rPr>
          <w:rStyle w:val="Char8"/>
          <w:rtl/>
        </w:rPr>
        <w:t xml:space="preserve"> </w:t>
      </w:r>
      <w:r w:rsidRPr="003E754C">
        <w:rPr>
          <w:rStyle w:val="Char9"/>
          <w:rtl/>
        </w:rPr>
        <w:t>[القلم: 4]</w:t>
      </w:r>
      <w:r w:rsidRPr="003E754C">
        <w:rPr>
          <w:rStyle w:val="Char9"/>
          <w:rFonts w:hint="cs"/>
          <w:rtl/>
        </w:rPr>
        <w:t>.</w:t>
      </w:r>
    </w:p>
    <w:p w:rsidR="00152E87" w:rsidRPr="006717F5" w:rsidRDefault="00152E87" w:rsidP="000B718F">
      <w:pPr>
        <w:pStyle w:val="a9"/>
        <w:rPr>
          <w:rtl/>
        </w:rPr>
      </w:pPr>
      <w:r w:rsidRPr="006717F5">
        <w:rPr>
          <w:rtl/>
        </w:rPr>
        <w:t>«(ای پیامبر</w:t>
      </w:r>
      <w:r w:rsidR="000B718F">
        <w:rPr>
          <w:rFonts w:cs="CTraditional Arabic" w:hint="cs"/>
          <w:rtl/>
        </w:rPr>
        <w:t>ص</w:t>
      </w:r>
      <w:r w:rsidRPr="006717F5">
        <w:rPr>
          <w:rtl/>
        </w:rPr>
        <w:t>) تو دارای خوبی سترگ (صفات پسندیده و نیک) هستی».</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لۡكَٰظِمِينَ</w:t>
      </w:r>
      <w:r w:rsidRPr="00084A5B">
        <w:rPr>
          <w:rStyle w:val="Char8"/>
          <w:rtl/>
        </w:rPr>
        <w:t xml:space="preserve"> </w:t>
      </w:r>
      <w:r w:rsidRPr="00084A5B">
        <w:rPr>
          <w:rStyle w:val="Char8"/>
          <w:rFonts w:hint="cs"/>
          <w:rtl/>
        </w:rPr>
        <w:t>ٱ</w:t>
      </w:r>
      <w:r w:rsidRPr="00084A5B">
        <w:rPr>
          <w:rStyle w:val="Char8"/>
          <w:rFonts w:hint="eastAsia"/>
          <w:rtl/>
        </w:rPr>
        <w:t>لۡغَيۡظَ</w:t>
      </w:r>
      <w:r w:rsidRPr="00084A5B">
        <w:rPr>
          <w:rStyle w:val="Char8"/>
          <w:rtl/>
        </w:rPr>
        <w:t xml:space="preserve"> وَ</w:t>
      </w:r>
      <w:r w:rsidRPr="00084A5B">
        <w:rPr>
          <w:rStyle w:val="Char8"/>
          <w:rFonts w:hint="cs"/>
          <w:rtl/>
        </w:rPr>
        <w:t>ٱ</w:t>
      </w:r>
      <w:r w:rsidRPr="00084A5B">
        <w:rPr>
          <w:rStyle w:val="Char8"/>
          <w:rFonts w:hint="eastAsia"/>
          <w:rtl/>
        </w:rPr>
        <w:t>لۡعَافِينَ</w:t>
      </w:r>
      <w:r w:rsidRPr="00084A5B">
        <w:rPr>
          <w:rStyle w:val="Char8"/>
          <w:rtl/>
        </w:rPr>
        <w:t xml:space="preserve"> عَنِ </w:t>
      </w:r>
      <w:r w:rsidRPr="00084A5B">
        <w:rPr>
          <w:rStyle w:val="Char8"/>
          <w:rFonts w:hint="cs"/>
          <w:rtl/>
        </w:rPr>
        <w:t>ٱ</w:t>
      </w:r>
      <w:r w:rsidRPr="00084A5B">
        <w:rPr>
          <w:rStyle w:val="Char8"/>
          <w:rFonts w:hint="eastAsia"/>
          <w:rtl/>
        </w:rPr>
        <w:t>لنَّاسِۗ</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134]</w:t>
      </w:r>
      <w:r w:rsidRPr="003E754C">
        <w:rPr>
          <w:rStyle w:val="Char9"/>
          <w:rFonts w:hint="cs"/>
          <w:rtl/>
        </w:rPr>
        <w:t>.</w:t>
      </w:r>
    </w:p>
    <w:p w:rsidR="00152E87" w:rsidRPr="006717F5" w:rsidRDefault="00152E87" w:rsidP="000B718F">
      <w:pPr>
        <w:pStyle w:val="a9"/>
        <w:rPr>
          <w:rtl/>
        </w:rPr>
      </w:pPr>
      <w:r w:rsidRPr="006717F5">
        <w:rPr>
          <w:rtl/>
        </w:rPr>
        <w:t>«کسانی که خشم خود را فرو می‌خورند و از مردم گذشت می‌کنند...».</w:t>
      </w:r>
    </w:p>
    <w:p w:rsidR="00152E87" w:rsidRPr="00E75FDF" w:rsidRDefault="00152E87" w:rsidP="00E75FDF">
      <w:pPr>
        <w:pStyle w:val="af0"/>
        <w:rPr>
          <w:rtl/>
        </w:rPr>
      </w:pPr>
      <w:r w:rsidRPr="00E75FDF">
        <w:rPr>
          <w:rFonts w:hint="cs"/>
          <w:rtl/>
        </w:rPr>
        <w:t>369</w:t>
      </w:r>
      <w:r w:rsidRPr="00E75FDF">
        <w:rPr>
          <w:rtl/>
        </w:rPr>
        <w:t>- وعن أَنسٍ رضيَ اللَّه عنه قال:كانَ رَسُولُ اللَّهِ صَلَّى اللهُ عَلَيْهِ وَسَلَّمَ أَحْسنَ النَّاسِ خُلقاً.متفقٌ عليه.</w:t>
      </w:r>
    </w:p>
    <w:p w:rsidR="00152E87" w:rsidRPr="00B4734D" w:rsidRDefault="00152E87" w:rsidP="006717F5">
      <w:pPr>
        <w:ind w:firstLine="284"/>
        <w:jc w:val="both"/>
        <w:rPr>
          <w:rStyle w:val="Char4"/>
          <w:rtl/>
        </w:rPr>
      </w:pPr>
      <w:r w:rsidRPr="00B4734D">
        <w:rPr>
          <w:rStyle w:val="Char4"/>
          <w:rFonts w:hint="cs"/>
          <w:rtl/>
        </w:rPr>
        <w:t>369</w:t>
      </w:r>
      <w:r w:rsidRPr="00B4734D">
        <w:rPr>
          <w:rStyle w:val="Char4"/>
          <w:rtl/>
        </w:rPr>
        <w:t>. و از انس</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بهترین مردم از لحاظ اخلاق بود و زیباترین اخلاق را داشت</w:t>
      </w:r>
      <w:r w:rsidRPr="00B4734D">
        <w:rPr>
          <w:rStyle w:val="Char4"/>
          <w:vertAlign w:val="superscript"/>
          <w:rtl/>
        </w:rPr>
        <w:footnoteReference w:id="361"/>
      </w:r>
      <w:r w:rsidRPr="00B4734D">
        <w:rPr>
          <w:rStyle w:val="Char4"/>
          <w:rFonts w:hint="cs"/>
          <w:rtl/>
        </w:rPr>
        <w:t>.</w:t>
      </w:r>
    </w:p>
    <w:p w:rsidR="00152E87" w:rsidRPr="00E75FDF" w:rsidRDefault="00152E87" w:rsidP="00E75FDF">
      <w:pPr>
        <w:pStyle w:val="af0"/>
        <w:rPr>
          <w:rtl/>
        </w:rPr>
      </w:pPr>
      <w:r w:rsidRPr="00E75FDF">
        <w:rPr>
          <w:rFonts w:hint="cs"/>
          <w:rtl/>
        </w:rPr>
        <w:t>370</w:t>
      </w:r>
      <w:r w:rsidRPr="00E75FDF">
        <w:rPr>
          <w:rtl/>
        </w:rPr>
        <w:t>- وعن عبد اللَّهِ بن عمرو بن العاص رضي اللَّه عنهما قال: لم ي</w:t>
      </w:r>
      <w:r w:rsidRPr="00E75FDF">
        <w:rPr>
          <w:rFonts w:hint="cs"/>
          <w:rtl/>
        </w:rPr>
        <w:t>َ</w:t>
      </w:r>
      <w:r w:rsidRPr="00E75FDF">
        <w:rPr>
          <w:rtl/>
        </w:rPr>
        <w:t>ك</w:t>
      </w:r>
      <w:r w:rsidRPr="00E75FDF">
        <w:rPr>
          <w:rFonts w:hint="cs"/>
          <w:rtl/>
        </w:rPr>
        <w:t>ُ</w:t>
      </w:r>
      <w:r w:rsidRPr="00E75FDF">
        <w:rPr>
          <w:rtl/>
        </w:rPr>
        <w:t>ن</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 اللَّه</w:t>
      </w:r>
      <w:r w:rsidRPr="00E75FDF">
        <w:rPr>
          <w:rFonts w:hint="cs"/>
          <w:rtl/>
        </w:rPr>
        <w:t>ِ</w:t>
      </w:r>
      <w:r w:rsidRPr="00E75FDF">
        <w:rPr>
          <w:rtl/>
        </w:rPr>
        <w:t xml:space="preserve"> صَلَّى اللهُ عَلَيْهِ وَسَلَّمَ فَاحِشاً ولا مُتَفَحِّشاً. و</w:t>
      </w:r>
      <w:r w:rsidRPr="00E75FDF">
        <w:rPr>
          <w:rFonts w:hint="cs"/>
          <w:rtl/>
        </w:rPr>
        <w:t>َ</w:t>
      </w:r>
      <w:r w:rsidRPr="00E75FDF">
        <w:rPr>
          <w:rtl/>
        </w:rPr>
        <w:t>ك</w:t>
      </w:r>
      <w:r w:rsidRPr="00E75FDF">
        <w:rPr>
          <w:rFonts w:hint="cs"/>
          <w:rtl/>
        </w:rPr>
        <w:t>َ</w:t>
      </w:r>
      <w:r w:rsidRPr="00E75FDF">
        <w:rPr>
          <w:rtl/>
        </w:rPr>
        <w:t>انَ يَقُولُ: «إِنَّ مِن</w:t>
      </w:r>
      <w:r w:rsidRPr="00E75FDF">
        <w:rPr>
          <w:rFonts w:hint="cs"/>
          <w:rtl/>
        </w:rPr>
        <w:t>ْ</w:t>
      </w:r>
      <w:r w:rsidRPr="00E75FDF">
        <w:rPr>
          <w:rtl/>
        </w:rPr>
        <w:t xml:space="preserve"> خِي</w:t>
      </w:r>
      <w:r w:rsidRPr="00E75FDF">
        <w:rPr>
          <w:rFonts w:hint="cs"/>
          <w:rtl/>
        </w:rPr>
        <w:t>َ</w:t>
      </w:r>
      <w:r w:rsidRPr="00E75FDF">
        <w:rPr>
          <w:rtl/>
        </w:rPr>
        <w:t>ارِكُم أَحْسَن</w:t>
      </w:r>
      <w:r w:rsidRPr="00E75FDF">
        <w:rPr>
          <w:rFonts w:hint="cs"/>
          <w:rtl/>
        </w:rPr>
        <w:t>ُ</w:t>
      </w:r>
      <w:r w:rsidRPr="00E75FDF">
        <w:rPr>
          <w:rtl/>
        </w:rPr>
        <w:t>كُم أَخْلاقاً» متفقٌ عليه.</w:t>
      </w:r>
    </w:p>
    <w:p w:rsidR="00152E87" w:rsidRPr="00B4734D" w:rsidRDefault="00152E87" w:rsidP="006717F5">
      <w:pPr>
        <w:ind w:firstLine="284"/>
        <w:jc w:val="both"/>
        <w:rPr>
          <w:rStyle w:val="Char4"/>
          <w:rtl/>
        </w:rPr>
      </w:pPr>
      <w:r w:rsidRPr="00B4734D">
        <w:rPr>
          <w:rStyle w:val="Char4"/>
          <w:rFonts w:hint="cs"/>
          <w:rtl/>
        </w:rPr>
        <w:t>370</w:t>
      </w:r>
      <w:r w:rsidRPr="00B4734D">
        <w:rPr>
          <w:rStyle w:val="Char4"/>
          <w:rtl/>
        </w:rPr>
        <w:t>. از عبدالله بن عمروبن عاص</w:t>
      </w:r>
      <w:r w:rsidRPr="00B4734D">
        <w:rPr>
          <w:rStyle w:val="Char4"/>
          <w:rFonts w:hint="cs"/>
          <w:rtl/>
        </w:rPr>
        <w:t xml:space="preserve"> </w:t>
      </w:r>
      <w:r w:rsidRPr="006717F5">
        <w:rPr>
          <w:rFonts w:cs="CTraditional Arabic" w:hint="cs"/>
          <w:sz w:val="26"/>
          <w:szCs w:val="26"/>
          <w:rtl/>
          <w:lang w:bidi="ar-AE"/>
        </w:rPr>
        <w:t>م</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بداخلاق و دشنام دهنده و بددهن نبود و می‌فرمودند: «</w:t>
      </w:r>
      <w:r w:rsidRPr="00B4734D">
        <w:rPr>
          <w:rStyle w:val="Char4"/>
          <w:rFonts w:hint="cs"/>
          <w:rtl/>
        </w:rPr>
        <w:t xml:space="preserve">به </w:t>
      </w:r>
      <w:r w:rsidR="00A81F7E" w:rsidRPr="00B4734D">
        <w:rPr>
          <w:rStyle w:val="Char4"/>
          <w:rFonts w:hint="cs"/>
          <w:rtl/>
        </w:rPr>
        <w:t>ی</w:t>
      </w:r>
      <w:r w:rsidRPr="00B4734D">
        <w:rPr>
          <w:rStyle w:val="Char4"/>
          <w:rFonts w:hint="cs"/>
          <w:rtl/>
        </w:rPr>
        <w:t>ق</w:t>
      </w:r>
      <w:r w:rsidR="00A81F7E" w:rsidRPr="00B4734D">
        <w:rPr>
          <w:rStyle w:val="Char4"/>
          <w:rFonts w:hint="cs"/>
          <w:rtl/>
        </w:rPr>
        <w:t>ی</w:t>
      </w:r>
      <w:r w:rsidRPr="00B4734D">
        <w:rPr>
          <w:rStyle w:val="Char4"/>
          <w:rFonts w:hint="cs"/>
          <w:rtl/>
        </w:rPr>
        <w:t xml:space="preserve">ن </w:t>
      </w:r>
      <w:r w:rsidRPr="00B4734D">
        <w:rPr>
          <w:rStyle w:val="Char4"/>
          <w:rtl/>
        </w:rPr>
        <w:t xml:space="preserve">از بهترین شما، کسی است که اخلاقش </w:t>
      </w:r>
      <w:r w:rsidRPr="00B4734D">
        <w:rPr>
          <w:rStyle w:val="Char4"/>
          <w:rFonts w:hint="cs"/>
          <w:rtl/>
        </w:rPr>
        <w:t>نیکوتر</w:t>
      </w:r>
      <w:r w:rsidRPr="00B4734D">
        <w:rPr>
          <w:rStyle w:val="Char4"/>
          <w:rtl/>
        </w:rPr>
        <w:t xml:space="preserve"> باشد»</w:t>
      </w:r>
      <w:r w:rsidRPr="00B4734D">
        <w:rPr>
          <w:rStyle w:val="Char4"/>
          <w:vertAlign w:val="superscript"/>
          <w:rtl/>
        </w:rPr>
        <w:footnoteReference w:id="362"/>
      </w:r>
      <w:r w:rsidRPr="00B4734D">
        <w:rPr>
          <w:rStyle w:val="Char4"/>
          <w:rFonts w:hint="cs"/>
          <w:rtl/>
        </w:rPr>
        <w:t>.</w:t>
      </w:r>
    </w:p>
    <w:p w:rsidR="00152E87" w:rsidRPr="00E75FDF" w:rsidRDefault="00152E87" w:rsidP="00E75FDF">
      <w:pPr>
        <w:pStyle w:val="af0"/>
        <w:rPr>
          <w:rtl/>
        </w:rPr>
      </w:pPr>
      <w:r w:rsidRPr="00E75FDF">
        <w:rPr>
          <w:rFonts w:hint="cs"/>
          <w:rtl/>
        </w:rPr>
        <w:t>371</w:t>
      </w:r>
      <w:r w:rsidRPr="00E75FDF">
        <w:rPr>
          <w:rtl/>
        </w:rPr>
        <w:t>- وعن عائشةَ رضيَ اللَّه عنها، قا</w:t>
      </w:r>
      <w:r w:rsidRPr="00E75FDF">
        <w:rPr>
          <w:rFonts w:hint="cs"/>
          <w:rtl/>
        </w:rPr>
        <w:t>َ</w:t>
      </w:r>
      <w:r w:rsidRPr="00E75FDF">
        <w:rPr>
          <w:rtl/>
        </w:rPr>
        <w:t>ل</w:t>
      </w:r>
      <w:r w:rsidRPr="00E75FDF">
        <w:rPr>
          <w:rFonts w:hint="cs"/>
          <w:rtl/>
        </w:rPr>
        <w:t>َ</w:t>
      </w:r>
      <w:r w:rsidRPr="00E75FDF">
        <w:rPr>
          <w:rtl/>
        </w:rPr>
        <w:t>ت</w:t>
      </w:r>
      <w:r w:rsidRPr="00E75FDF">
        <w:rPr>
          <w:rFonts w:hint="cs"/>
          <w:rtl/>
        </w:rPr>
        <w:t>ْ</w:t>
      </w:r>
      <w:r w:rsidRPr="00E75FDF">
        <w:rPr>
          <w:rtl/>
        </w:rPr>
        <w:t xml:space="preserve"> س</w:t>
      </w:r>
      <w:r w:rsidRPr="00E75FDF">
        <w:rPr>
          <w:rFonts w:hint="cs"/>
          <w:rtl/>
        </w:rPr>
        <w:t>َ</w:t>
      </w:r>
      <w:r w:rsidRPr="00E75FDF">
        <w:rPr>
          <w:rtl/>
        </w:rPr>
        <w:t>م</w:t>
      </w:r>
      <w:r w:rsidRPr="00E75FDF">
        <w:rPr>
          <w:rFonts w:hint="cs"/>
          <w:rtl/>
        </w:rPr>
        <w:t>ِ</w:t>
      </w:r>
      <w:r w:rsidRPr="00E75FDF">
        <w:rPr>
          <w:rtl/>
        </w:rPr>
        <w:t>ع</w:t>
      </w:r>
      <w:r w:rsidRPr="00E75FDF">
        <w:rPr>
          <w:rFonts w:hint="cs"/>
          <w:rtl/>
        </w:rPr>
        <w:t>ْ</w:t>
      </w:r>
      <w:r w:rsidRPr="00E75FDF">
        <w:rPr>
          <w:rtl/>
        </w:rPr>
        <w:t>ت</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 اللَّه</w:t>
      </w:r>
      <w:r w:rsidRPr="00E75FDF">
        <w:rPr>
          <w:rFonts w:hint="cs"/>
          <w:rtl/>
        </w:rPr>
        <w:t>ِ</w:t>
      </w:r>
      <w:r w:rsidRPr="00E75FDF">
        <w:rPr>
          <w:rtl/>
        </w:rPr>
        <w:t xml:space="preserve"> صَلَّى اللهُ عَلَيْهِ وَسَلَّمَ ي</w:t>
      </w:r>
      <w:r w:rsidRPr="00E75FDF">
        <w:rPr>
          <w:rFonts w:hint="cs"/>
          <w:rtl/>
        </w:rPr>
        <w:t>َ</w:t>
      </w:r>
      <w:r w:rsidRPr="00E75FDF">
        <w:rPr>
          <w:rtl/>
        </w:rPr>
        <w:t>ق</w:t>
      </w:r>
      <w:r w:rsidRPr="00E75FDF">
        <w:rPr>
          <w:rFonts w:hint="cs"/>
          <w:rtl/>
        </w:rPr>
        <w:t>ُ</w:t>
      </w:r>
      <w:r w:rsidRPr="00E75FDF">
        <w:rPr>
          <w:rtl/>
        </w:rPr>
        <w:t>ول</w:t>
      </w:r>
      <w:r w:rsidRPr="00E75FDF">
        <w:rPr>
          <w:rFonts w:hint="cs"/>
          <w:rtl/>
        </w:rPr>
        <w:t>ُ</w:t>
      </w:r>
      <w:r w:rsidRPr="00E75FDF">
        <w:rPr>
          <w:rtl/>
        </w:rPr>
        <w:t>: «إِنَّ ال</w:t>
      </w:r>
      <w:r w:rsidRPr="00E75FDF">
        <w:rPr>
          <w:rFonts w:hint="cs"/>
          <w:rtl/>
        </w:rPr>
        <w:t>ْ</w:t>
      </w:r>
      <w:r w:rsidRPr="00E75FDF">
        <w:rPr>
          <w:rtl/>
        </w:rPr>
        <w:t>م</w:t>
      </w:r>
      <w:r w:rsidRPr="00E75FDF">
        <w:rPr>
          <w:rFonts w:hint="cs"/>
          <w:rtl/>
        </w:rPr>
        <w:t>ُ</w:t>
      </w:r>
      <w:r w:rsidRPr="00E75FDF">
        <w:rPr>
          <w:rtl/>
        </w:rPr>
        <w:t>ؤْمِنَ لَيُدْر</w:t>
      </w:r>
      <w:r w:rsidRPr="00E75FDF">
        <w:rPr>
          <w:rFonts w:hint="cs"/>
          <w:rtl/>
        </w:rPr>
        <w:t>ِ</w:t>
      </w:r>
      <w:r w:rsidRPr="00E75FDF">
        <w:rPr>
          <w:rtl/>
        </w:rPr>
        <w:t>كُ بِحُس</w:t>
      </w:r>
      <w:r w:rsidRPr="00E75FDF">
        <w:rPr>
          <w:rFonts w:hint="cs"/>
          <w:rtl/>
        </w:rPr>
        <w:t>ْ</w:t>
      </w:r>
      <w:r w:rsidRPr="00E75FDF">
        <w:rPr>
          <w:rtl/>
        </w:rPr>
        <w:t>نِ خُلُقِه</w:t>
      </w:r>
      <w:r w:rsidRPr="00E75FDF">
        <w:rPr>
          <w:rFonts w:hint="cs"/>
          <w:rtl/>
        </w:rPr>
        <w:t>ِ</w:t>
      </w:r>
      <w:r w:rsidRPr="00E75FDF">
        <w:rPr>
          <w:rtl/>
        </w:rPr>
        <w:t xml:space="preserve"> د</w:t>
      </w:r>
      <w:r w:rsidRPr="00E75FDF">
        <w:rPr>
          <w:rFonts w:hint="cs"/>
          <w:rtl/>
        </w:rPr>
        <w:t>َ</w:t>
      </w:r>
      <w:r w:rsidRPr="00E75FDF">
        <w:rPr>
          <w:rtl/>
        </w:rPr>
        <w:t>رَجةَ الص</w:t>
      </w:r>
      <w:r w:rsidRPr="00E75FDF">
        <w:rPr>
          <w:rFonts w:hint="cs"/>
          <w:rtl/>
        </w:rPr>
        <w:t>َّ</w:t>
      </w:r>
      <w:r w:rsidRPr="00E75FDF">
        <w:rPr>
          <w:rtl/>
        </w:rPr>
        <w:t>ائ</w:t>
      </w:r>
      <w:r w:rsidRPr="00E75FDF">
        <w:rPr>
          <w:rFonts w:hint="cs"/>
          <w:rtl/>
        </w:rPr>
        <w:t>ِ</w:t>
      </w:r>
      <w:r w:rsidRPr="00E75FDF">
        <w:rPr>
          <w:rtl/>
        </w:rPr>
        <w:t>مِ القَائ</w:t>
      </w:r>
      <w:r w:rsidRPr="00E75FDF">
        <w:rPr>
          <w:rFonts w:hint="cs"/>
          <w:rtl/>
        </w:rPr>
        <w:t>ِ</w:t>
      </w:r>
      <w:r w:rsidRPr="00E75FDF">
        <w:rPr>
          <w:rtl/>
        </w:rPr>
        <w:t>مِ» رواه أبو داود.</w:t>
      </w:r>
    </w:p>
    <w:p w:rsidR="00152E87" w:rsidRPr="00B4734D" w:rsidRDefault="00152E87" w:rsidP="00E75FDF">
      <w:pPr>
        <w:ind w:firstLine="284"/>
        <w:jc w:val="both"/>
        <w:rPr>
          <w:rStyle w:val="Char4"/>
          <w:rtl/>
        </w:rPr>
      </w:pPr>
      <w:r w:rsidRPr="00B4734D">
        <w:rPr>
          <w:rStyle w:val="Char4"/>
          <w:rFonts w:hint="cs"/>
          <w:rtl/>
        </w:rPr>
        <w:t>371</w:t>
      </w:r>
      <w:r w:rsidRPr="00B4734D">
        <w:rPr>
          <w:rStyle w:val="Char4"/>
          <w:rtl/>
        </w:rPr>
        <w:t>. از حضرت عایشه</w:t>
      </w:r>
      <w:r w:rsidR="00974D07" w:rsidRPr="00974D07">
        <w:rPr>
          <w:rFonts w:cs="CTraditional Arabic"/>
          <w:sz w:val="26"/>
          <w:szCs w:val="26"/>
          <w:rtl/>
          <w:lang w:bidi="ar-AE"/>
        </w:rPr>
        <w:t>ل</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شنیدم که می‌فرمودند: «مؤمن، با خوشرفتاری و حسن‌خلق خود، به درجه‌‌ی روزه‌دار شب زنده‌دار می‌رسد (کسی</w:t>
      </w:r>
      <w:r w:rsidRPr="00B4734D">
        <w:rPr>
          <w:rStyle w:val="Char4"/>
          <w:rFonts w:hint="cs"/>
          <w:rtl/>
        </w:rPr>
        <w:t xml:space="preserve"> که</w:t>
      </w:r>
      <w:r w:rsidRPr="00B4734D">
        <w:rPr>
          <w:rStyle w:val="Char4"/>
          <w:rtl/>
        </w:rPr>
        <w:t xml:space="preserve"> روز، روزه و شب، به عبادت خدا ایستاده است)»</w:t>
      </w:r>
      <w:r w:rsidRPr="00B4734D">
        <w:rPr>
          <w:rStyle w:val="Char4"/>
          <w:vertAlign w:val="superscript"/>
          <w:rtl/>
        </w:rPr>
        <w:footnoteReference w:id="363"/>
      </w:r>
      <w:r w:rsidRPr="00B4734D">
        <w:rPr>
          <w:rStyle w:val="Char4"/>
          <w:rFonts w:hint="cs"/>
          <w:rtl/>
        </w:rPr>
        <w:t>.</w:t>
      </w:r>
    </w:p>
    <w:p w:rsidR="00152E87" w:rsidRPr="00E75FDF" w:rsidRDefault="00152E87" w:rsidP="00E75FDF">
      <w:pPr>
        <w:pStyle w:val="af0"/>
        <w:rPr>
          <w:rtl/>
        </w:rPr>
      </w:pPr>
      <w:r w:rsidRPr="00E75FDF">
        <w:rPr>
          <w:rFonts w:hint="cs"/>
          <w:rtl/>
        </w:rPr>
        <w:t>372</w:t>
      </w:r>
      <w:r w:rsidRPr="00E75FDF">
        <w:rPr>
          <w:rtl/>
        </w:rPr>
        <w:t>- وعن أبي أُمَامَة الباهِليِّ رضي اللَّه عنه قال: قال رسول اللَّه صَلَّى اللهُ عَلَيْهِ وَسَلَّمَ: «أَنا زَعِيمٌ ب</w:t>
      </w:r>
      <w:r w:rsidRPr="00E75FDF">
        <w:rPr>
          <w:rFonts w:hint="cs"/>
          <w:rtl/>
        </w:rPr>
        <w:t>ِ</w:t>
      </w:r>
      <w:r w:rsidRPr="00E75FDF">
        <w:rPr>
          <w:rtl/>
        </w:rPr>
        <w:t>بَي</w:t>
      </w:r>
      <w:r w:rsidRPr="00E75FDF">
        <w:rPr>
          <w:rFonts w:hint="cs"/>
          <w:rtl/>
        </w:rPr>
        <w:t>ْ</w:t>
      </w:r>
      <w:r w:rsidRPr="00E75FDF">
        <w:rPr>
          <w:rtl/>
        </w:rPr>
        <w:t>تٍ في ر</w:t>
      </w:r>
      <w:r w:rsidRPr="00E75FDF">
        <w:rPr>
          <w:rFonts w:hint="cs"/>
          <w:rtl/>
        </w:rPr>
        <w:t>َ</w:t>
      </w:r>
      <w:r w:rsidRPr="00E75FDF">
        <w:rPr>
          <w:rtl/>
        </w:rPr>
        <w:t>بَضِ ال</w:t>
      </w:r>
      <w:r w:rsidRPr="00E75FDF">
        <w:rPr>
          <w:rFonts w:hint="cs"/>
          <w:rtl/>
        </w:rPr>
        <w:t>ْ</w:t>
      </w:r>
      <w:r w:rsidRPr="00E75FDF">
        <w:rPr>
          <w:rtl/>
        </w:rPr>
        <w:t>ج</w:t>
      </w:r>
      <w:r w:rsidRPr="00E75FDF">
        <w:rPr>
          <w:rFonts w:hint="cs"/>
          <w:rtl/>
        </w:rPr>
        <w:t>َ</w:t>
      </w:r>
      <w:r w:rsidRPr="00E75FDF">
        <w:rPr>
          <w:rtl/>
        </w:rPr>
        <w:t>نَّةِ لِمَنْ تَرَكَ ال</w:t>
      </w:r>
      <w:r w:rsidRPr="00E75FDF">
        <w:rPr>
          <w:rFonts w:hint="cs"/>
          <w:rtl/>
        </w:rPr>
        <w:t>ْ</w:t>
      </w:r>
      <w:r w:rsidRPr="00E75FDF">
        <w:rPr>
          <w:rtl/>
        </w:rPr>
        <w:t>مِراءَ وَإِنْ كَانَ مُحِقّاً، وَب</w:t>
      </w:r>
      <w:r w:rsidRPr="00E75FDF">
        <w:rPr>
          <w:rFonts w:hint="cs"/>
          <w:rtl/>
        </w:rPr>
        <w:t>ِ</w:t>
      </w:r>
      <w:r w:rsidRPr="00E75FDF">
        <w:rPr>
          <w:rtl/>
        </w:rPr>
        <w:t>ب</w:t>
      </w:r>
      <w:r w:rsidRPr="00E75FDF">
        <w:rPr>
          <w:rFonts w:hint="cs"/>
          <w:rtl/>
        </w:rPr>
        <w:t>َ</w:t>
      </w:r>
      <w:r w:rsidRPr="00E75FDF">
        <w:rPr>
          <w:rtl/>
        </w:rPr>
        <w:t>ي</w:t>
      </w:r>
      <w:r w:rsidRPr="00E75FDF">
        <w:rPr>
          <w:rFonts w:hint="cs"/>
          <w:rtl/>
        </w:rPr>
        <w:t>ْ</w:t>
      </w:r>
      <w:r w:rsidRPr="00E75FDF">
        <w:rPr>
          <w:rtl/>
        </w:rPr>
        <w:t>تٍ ف</w:t>
      </w:r>
      <w:r w:rsidRPr="00E75FDF">
        <w:rPr>
          <w:rFonts w:hint="cs"/>
          <w:rtl/>
        </w:rPr>
        <w:t>ِ</w:t>
      </w:r>
      <w:r w:rsidRPr="00E75FDF">
        <w:rPr>
          <w:rtl/>
        </w:rPr>
        <w:t>ي وَسَطِ ال</w:t>
      </w:r>
      <w:r w:rsidRPr="00E75FDF">
        <w:rPr>
          <w:rFonts w:hint="cs"/>
          <w:rtl/>
        </w:rPr>
        <w:t>ْ</w:t>
      </w:r>
      <w:r w:rsidRPr="00E75FDF">
        <w:rPr>
          <w:rtl/>
        </w:rPr>
        <w:t>جنَّةِ لِمَنْ تَرَكَ الكَذِبَ، وإِن كَانَ م</w:t>
      </w:r>
      <w:r w:rsidRPr="00E75FDF">
        <w:rPr>
          <w:rFonts w:hint="cs"/>
          <w:rtl/>
        </w:rPr>
        <w:t>َ</w:t>
      </w:r>
      <w:r w:rsidRPr="00E75FDF">
        <w:rPr>
          <w:rtl/>
        </w:rPr>
        <w:t>ازِحاً، وَب</w:t>
      </w:r>
      <w:r w:rsidRPr="00E75FDF">
        <w:rPr>
          <w:rFonts w:hint="cs"/>
          <w:rtl/>
        </w:rPr>
        <w:t>ِ</w:t>
      </w:r>
      <w:r w:rsidRPr="00E75FDF">
        <w:rPr>
          <w:rtl/>
        </w:rPr>
        <w:t>ب</w:t>
      </w:r>
      <w:r w:rsidRPr="00E75FDF">
        <w:rPr>
          <w:rFonts w:hint="cs"/>
          <w:rtl/>
        </w:rPr>
        <w:t>َ</w:t>
      </w:r>
      <w:r w:rsidRPr="00E75FDF">
        <w:rPr>
          <w:rtl/>
        </w:rPr>
        <w:t>ي</w:t>
      </w:r>
      <w:r w:rsidRPr="00E75FDF">
        <w:rPr>
          <w:rFonts w:hint="cs"/>
          <w:rtl/>
        </w:rPr>
        <w:t>ْ</w:t>
      </w:r>
      <w:r w:rsidRPr="00E75FDF">
        <w:rPr>
          <w:rtl/>
        </w:rPr>
        <w:t>تٍ ف</w:t>
      </w:r>
      <w:r w:rsidRPr="00E75FDF">
        <w:rPr>
          <w:rFonts w:hint="cs"/>
          <w:rtl/>
        </w:rPr>
        <w:t>ِ</w:t>
      </w:r>
      <w:r w:rsidRPr="00E75FDF">
        <w:rPr>
          <w:rtl/>
        </w:rPr>
        <w:t>ي أ</w:t>
      </w:r>
      <w:r w:rsidRPr="00E75FDF">
        <w:rPr>
          <w:rFonts w:hint="cs"/>
          <w:rtl/>
        </w:rPr>
        <w:t>َ</w:t>
      </w:r>
      <w:r w:rsidRPr="00E75FDF">
        <w:rPr>
          <w:rtl/>
        </w:rPr>
        <w:t>ع</w:t>
      </w:r>
      <w:r w:rsidRPr="00E75FDF">
        <w:rPr>
          <w:rFonts w:hint="cs"/>
          <w:rtl/>
        </w:rPr>
        <w:t>ْ</w:t>
      </w:r>
      <w:r w:rsidRPr="00E75FDF">
        <w:rPr>
          <w:rtl/>
        </w:rPr>
        <w:t>ل</w:t>
      </w:r>
      <w:r w:rsidRPr="00E75FDF">
        <w:rPr>
          <w:rFonts w:hint="cs"/>
          <w:rtl/>
        </w:rPr>
        <w:t>َ</w:t>
      </w:r>
      <w:r w:rsidRPr="00E75FDF">
        <w:rPr>
          <w:rtl/>
        </w:rPr>
        <w:t>ى ال</w:t>
      </w:r>
      <w:r w:rsidRPr="00E75FDF">
        <w:rPr>
          <w:rFonts w:hint="cs"/>
          <w:rtl/>
        </w:rPr>
        <w:t>ْ</w:t>
      </w:r>
      <w:r w:rsidRPr="00E75FDF">
        <w:rPr>
          <w:rtl/>
        </w:rPr>
        <w:t>جَنَّةِ لِمَن</w:t>
      </w:r>
      <w:r w:rsidRPr="00E75FDF">
        <w:rPr>
          <w:rFonts w:hint="cs"/>
          <w:rtl/>
        </w:rPr>
        <w:t>ْ</w:t>
      </w:r>
      <w:r w:rsidRPr="00E75FDF">
        <w:rPr>
          <w:rtl/>
        </w:rPr>
        <w:t xml:space="preserve"> حَسُنَ خُلُقُهُ» حديث صحيح، رواه أبو داود بإِسناد صحيح.</w:t>
      </w:r>
    </w:p>
    <w:p w:rsidR="00152E87" w:rsidRPr="00B4734D" w:rsidRDefault="00152E87" w:rsidP="006717F5">
      <w:pPr>
        <w:ind w:firstLine="284"/>
        <w:jc w:val="both"/>
        <w:rPr>
          <w:rStyle w:val="Char4"/>
          <w:rtl/>
        </w:rPr>
      </w:pPr>
      <w:r w:rsidRPr="00B4734D">
        <w:rPr>
          <w:rStyle w:val="Char4"/>
          <w:rFonts w:hint="cs"/>
          <w:rtl/>
        </w:rPr>
        <w:t>372</w:t>
      </w:r>
      <w:r w:rsidRPr="00B4734D">
        <w:rPr>
          <w:rStyle w:val="Char4"/>
          <w:rtl/>
        </w:rPr>
        <w:t>. از ابوامامه‌ی باهلی</w:t>
      </w:r>
      <w:r w:rsidR="00573ACA" w:rsidRPr="00573ACA">
        <w:rPr>
          <w:rStyle w:val="Char4"/>
          <w:rFonts w:cs="CTraditional Arabic"/>
          <w:rtl/>
        </w:rPr>
        <w:t>س</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«من، ضامن خانه‌ای در اطراف بهشت برای کسی هستم که </w:t>
      </w:r>
      <w:r w:rsidRPr="00B4734D">
        <w:rPr>
          <w:rStyle w:val="Char4"/>
          <w:rFonts w:hint="cs"/>
          <w:rtl/>
        </w:rPr>
        <w:t>ست</w:t>
      </w:r>
      <w:r w:rsidR="00A81F7E" w:rsidRPr="00B4734D">
        <w:rPr>
          <w:rStyle w:val="Char4"/>
          <w:rFonts w:hint="cs"/>
          <w:rtl/>
        </w:rPr>
        <w:t>ی</w:t>
      </w:r>
      <w:r w:rsidRPr="00B4734D">
        <w:rPr>
          <w:rStyle w:val="Char4"/>
          <w:rFonts w:hint="cs"/>
          <w:rtl/>
        </w:rPr>
        <w:t>ز</w:t>
      </w:r>
      <w:r w:rsidRPr="00B4734D">
        <w:rPr>
          <w:rStyle w:val="Char4"/>
          <w:rtl/>
        </w:rPr>
        <w:t xml:space="preserve"> و دشمنی</w:t>
      </w:r>
      <w:r w:rsidRPr="00B4734D">
        <w:rPr>
          <w:rStyle w:val="Char4"/>
          <w:rFonts w:hint="cs"/>
          <w:rtl/>
        </w:rPr>
        <w:t xml:space="preserve"> </w:t>
      </w:r>
      <w:r w:rsidRPr="00B4734D">
        <w:rPr>
          <w:rStyle w:val="Char4"/>
          <w:rtl/>
        </w:rPr>
        <w:t>و</w:t>
      </w:r>
      <w:r w:rsidRPr="00B4734D">
        <w:rPr>
          <w:rStyle w:val="Char4"/>
          <w:rFonts w:hint="cs"/>
          <w:rtl/>
        </w:rPr>
        <w:t xml:space="preserve"> خصومت و</w:t>
      </w:r>
      <w:r w:rsidRPr="00B4734D">
        <w:rPr>
          <w:rStyle w:val="Char4"/>
          <w:rtl/>
        </w:rPr>
        <w:t xml:space="preserve"> ناسازگاری را ترک کند، اگرچه در اختلاف و ستیزه حق به جانب او باشد. و ضامن خانه‌ای در وسط بهشت برای کسی هستم که دروغ را ترک کند،</w:t>
      </w:r>
      <w:r w:rsidR="009305C5">
        <w:rPr>
          <w:rStyle w:val="Char4"/>
          <w:rtl/>
        </w:rPr>
        <w:t xml:space="preserve"> هرچند </w:t>
      </w:r>
      <w:r w:rsidRPr="00B4734D">
        <w:rPr>
          <w:rStyle w:val="Char4"/>
          <w:rtl/>
        </w:rPr>
        <w:t>که به عنوان شوخی باشد و ضامن خانه‌ای در بالای بهشت برای شخصی هستم که خوش‌اخلاق باشد»</w:t>
      </w:r>
      <w:r w:rsidRPr="00B4734D">
        <w:rPr>
          <w:rStyle w:val="Char4"/>
          <w:vertAlign w:val="superscript"/>
          <w:rtl/>
        </w:rPr>
        <w:footnoteReference w:id="364"/>
      </w:r>
      <w:r w:rsidRPr="00B4734D">
        <w:rPr>
          <w:rStyle w:val="Char4"/>
          <w:rFonts w:hint="cs"/>
          <w:rtl/>
        </w:rPr>
        <w:t>.</w:t>
      </w:r>
    </w:p>
    <w:p w:rsidR="00152E87" w:rsidRPr="00E75FDF" w:rsidRDefault="00152E87" w:rsidP="00E75FDF">
      <w:pPr>
        <w:pStyle w:val="af0"/>
        <w:rPr>
          <w:rtl/>
        </w:rPr>
      </w:pPr>
      <w:r w:rsidRPr="00E75FDF">
        <w:rPr>
          <w:rFonts w:hint="cs"/>
          <w:rtl/>
        </w:rPr>
        <w:t>373</w:t>
      </w:r>
      <w:r w:rsidRPr="00E75FDF">
        <w:rPr>
          <w:rtl/>
        </w:rPr>
        <w:t>- وعن جابر رضي اللَّه عنه أَن</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ق</w:t>
      </w:r>
      <w:r w:rsidRPr="00E75FDF">
        <w:rPr>
          <w:rFonts w:hint="cs"/>
          <w:rtl/>
        </w:rPr>
        <w:t>َ</w:t>
      </w:r>
      <w:r w:rsidRPr="00E75FDF">
        <w:rPr>
          <w:rtl/>
        </w:rPr>
        <w:t>ال</w:t>
      </w:r>
      <w:r w:rsidRPr="00E75FDF">
        <w:rPr>
          <w:rFonts w:hint="cs"/>
          <w:rtl/>
        </w:rPr>
        <w:t>َ</w:t>
      </w:r>
      <w:r w:rsidRPr="00E75FDF">
        <w:rPr>
          <w:rtl/>
        </w:rPr>
        <w:t>: «إِن</w:t>
      </w:r>
      <w:r w:rsidRPr="00E75FDF">
        <w:rPr>
          <w:rFonts w:hint="cs"/>
          <w:rtl/>
        </w:rPr>
        <w:t>َّ</w:t>
      </w:r>
      <w:r w:rsidRPr="00E75FDF">
        <w:rPr>
          <w:rtl/>
        </w:rPr>
        <w:t xml:space="preserve"> مِنْ أَحَبِّكُم</w:t>
      </w:r>
      <w:r w:rsidRPr="00E75FDF">
        <w:rPr>
          <w:rFonts w:hint="cs"/>
          <w:rtl/>
        </w:rPr>
        <w:t>ْ</w:t>
      </w:r>
      <w:r w:rsidRPr="00E75FDF">
        <w:rPr>
          <w:rtl/>
        </w:rPr>
        <w:t xml:space="preserve"> إِليَّ، وَأَقْرَبِكُمْ مِنِّي</w:t>
      </w:r>
      <w:r w:rsidRPr="00E75FDF">
        <w:rPr>
          <w:rFonts w:hint="cs"/>
          <w:rtl/>
        </w:rPr>
        <w:t>ْ</w:t>
      </w:r>
      <w:r w:rsidRPr="00E75FDF">
        <w:rPr>
          <w:rtl/>
        </w:rPr>
        <w:t xml:space="preserve"> مَج</w:t>
      </w:r>
      <w:r w:rsidRPr="00E75FDF">
        <w:rPr>
          <w:rFonts w:hint="cs"/>
          <w:rtl/>
        </w:rPr>
        <w:t>ْ</w:t>
      </w:r>
      <w:r w:rsidRPr="00E75FDF">
        <w:rPr>
          <w:rtl/>
        </w:rPr>
        <w:t>ل</w:t>
      </w:r>
      <w:r w:rsidRPr="00E75FDF">
        <w:rPr>
          <w:rFonts w:hint="cs"/>
          <w:rtl/>
        </w:rPr>
        <w:t>ِ</w:t>
      </w:r>
      <w:r w:rsidRPr="00E75FDF">
        <w:rPr>
          <w:rtl/>
        </w:rPr>
        <w:t>ساً يَومَ القِيَامَةِ، أَحَاسِن</w:t>
      </w:r>
      <w:r w:rsidRPr="00E75FDF">
        <w:rPr>
          <w:rFonts w:hint="cs"/>
          <w:rtl/>
        </w:rPr>
        <w:t>ُ</w:t>
      </w:r>
      <w:r w:rsidRPr="00E75FDF">
        <w:rPr>
          <w:rtl/>
        </w:rPr>
        <w:t>كُم</w:t>
      </w:r>
      <w:r w:rsidRPr="00E75FDF">
        <w:rPr>
          <w:rFonts w:hint="cs"/>
          <w:rtl/>
        </w:rPr>
        <w:t>ْ</w:t>
      </w:r>
      <w:r w:rsidRPr="00E75FDF">
        <w:rPr>
          <w:rtl/>
        </w:rPr>
        <w:t xml:space="preserve"> أَخ</w:t>
      </w:r>
      <w:r w:rsidRPr="00E75FDF">
        <w:rPr>
          <w:rFonts w:hint="cs"/>
          <w:rtl/>
        </w:rPr>
        <w:t>ْ</w:t>
      </w:r>
      <w:r w:rsidRPr="00E75FDF">
        <w:rPr>
          <w:rtl/>
        </w:rPr>
        <w:t>لا</w:t>
      </w:r>
      <w:r w:rsidRPr="00E75FDF">
        <w:rPr>
          <w:rFonts w:hint="cs"/>
          <w:rtl/>
        </w:rPr>
        <w:t>َ</w:t>
      </w:r>
      <w:r w:rsidRPr="00E75FDF">
        <w:rPr>
          <w:rtl/>
        </w:rPr>
        <w:t>قاً. وإِنَّ أَبَغَضَكُم</w:t>
      </w:r>
      <w:r w:rsidRPr="00E75FDF">
        <w:rPr>
          <w:rFonts w:hint="cs"/>
          <w:rtl/>
        </w:rPr>
        <w:t>ْ</w:t>
      </w:r>
      <w:r w:rsidRPr="00E75FDF">
        <w:rPr>
          <w:rtl/>
        </w:rPr>
        <w:t xml:space="preserve"> إِليَّ وَأَبْعَد</w:t>
      </w:r>
      <w:r w:rsidRPr="00E75FDF">
        <w:rPr>
          <w:rFonts w:hint="cs"/>
          <w:rtl/>
        </w:rPr>
        <w:t>َ</w:t>
      </w:r>
      <w:r w:rsidRPr="00E75FDF">
        <w:rPr>
          <w:rtl/>
        </w:rPr>
        <w:t>كُم مِنِّي</w:t>
      </w:r>
      <w:r w:rsidRPr="00E75FDF">
        <w:rPr>
          <w:rFonts w:hint="cs"/>
          <w:rtl/>
        </w:rPr>
        <w:t>ْ</w:t>
      </w:r>
      <w:r w:rsidRPr="00E75FDF">
        <w:rPr>
          <w:rtl/>
        </w:rPr>
        <w:t xml:space="preserve"> ي</w:t>
      </w:r>
      <w:r w:rsidRPr="00E75FDF">
        <w:rPr>
          <w:rFonts w:hint="cs"/>
          <w:rtl/>
        </w:rPr>
        <w:t>َ</w:t>
      </w:r>
      <w:r w:rsidRPr="00E75FDF">
        <w:rPr>
          <w:rtl/>
        </w:rPr>
        <w:t>ومَ الْقِيامةِ، الثَّرْثَارُونَ وال</w:t>
      </w:r>
      <w:r w:rsidRPr="00E75FDF">
        <w:rPr>
          <w:rFonts w:hint="cs"/>
          <w:rtl/>
        </w:rPr>
        <w:t>ْ</w:t>
      </w:r>
      <w:r w:rsidRPr="00E75FDF">
        <w:rPr>
          <w:rtl/>
        </w:rPr>
        <w:t>مُتَشَدِّقُونَ وَال</w:t>
      </w:r>
      <w:r w:rsidRPr="00E75FDF">
        <w:rPr>
          <w:rFonts w:hint="cs"/>
          <w:rtl/>
        </w:rPr>
        <w:t>ْ</w:t>
      </w:r>
      <w:r w:rsidRPr="00E75FDF">
        <w:rPr>
          <w:rtl/>
        </w:rPr>
        <w:t>مُتَفَيْهِقُونَ» قالوا: ي</w:t>
      </w:r>
      <w:r w:rsidRPr="00E75FDF">
        <w:rPr>
          <w:rFonts w:hint="cs"/>
          <w:rtl/>
        </w:rPr>
        <w:t>َ</w:t>
      </w:r>
      <w:r w:rsidRPr="00E75FDF">
        <w:rPr>
          <w:rtl/>
        </w:rPr>
        <w:t>ا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قَدْ عَلِمْنَا الثَرْثَارُونَ وَالمُتَشَدِّقُونَ، فَمَا ال</w:t>
      </w:r>
      <w:r w:rsidRPr="00E75FDF">
        <w:rPr>
          <w:rFonts w:hint="cs"/>
          <w:rtl/>
        </w:rPr>
        <w:t>ْ</w:t>
      </w:r>
      <w:r w:rsidRPr="00E75FDF">
        <w:rPr>
          <w:rtl/>
        </w:rPr>
        <w:t>مُتَف</w:t>
      </w:r>
      <w:r w:rsidRPr="00E75FDF">
        <w:rPr>
          <w:rFonts w:hint="cs"/>
          <w:rtl/>
        </w:rPr>
        <w:t>َ</w:t>
      </w:r>
      <w:r w:rsidRPr="00E75FDF">
        <w:rPr>
          <w:rtl/>
        </w:rPr>
        <w:t>يْهِقُونَ؟ ق</w:t>
      </w:r>
      <w:r w:rsidRPr="00E75FDF">
        <w:rPr>
          <w:rFonts w:hint="cs"/>
          <w:rtl/>
        </w:rPr>
        <w:t>َ</w:t>
      </w:r>
      <w:r w:rsidRPr="00E75FDF">
        <w:rPr>
          <w:rtl/>
        </w:rPr>
        <w:t>ال</w:t>
      </w:r>
      <w:r w:rsidRPr="00E75FDF">
        <w:rPr>
          <w:rFonts w:hint="cs"/>
          <w:rtl/>
        </w:rPr>
        <w:t>َ</w:t>
      </w:r>
      <w:r w:rsidRPr="00E75FDF">
        <w:rPr>
          <w:rtl/>
        </w:rPr>
        <w:t>: «ال</w:t>
      </w:r>
      <w:r w:rsidRPr="00E75FDF">
        <w:rPr>
          <w:rFonts w:hint="cs"/>
          <w:rtl/>
        </w:rPr>
        <w:t>ْ</w:t>
      </w:r>
      <w:r w:rsidRPr="00E75FDF">
        <w:rPr>
          <w:rtl/>
        </w:rPr>
        <w:t>مُتَكَبِّر</w:t>
      </w:r>
      <w:r w:rsidRPr="00E75FDF">
        <w:rPr>
          <w:rFonts w:hint="cs"/>
          <w:rtl/>
        </w:rPr>
        <w:t>ُ</w:t>
      </w:r>
      <w:r w:rsidRPr="00E75FDF">
        <w:rPr>
          <w:rtl/>
        </w:rPr>
        <w:t>ونَ» رواه الترمذي وقال: حديث حسن.</w:t>
      </w:r>
    </w:p>
    <w:p w:rsidR="00152E87" w:rsidRPr="00B4734D" w:rsidRDefault="00152E87" w:rsidP="006717F5">
      <w:pPr>
        <w:ind w:firstLine="284"/>
        <w:jc w:val="both"/>
        <w:rPr>
          <w:rStyle w:val="Char4"/>
          <w:rtl/>
        </w:rPr>
      </w:pPr>
      <w:r w:rsidRPr="00B4734D">
        <w:rPr>
          <w:rStyle w:val="Char4"/>
          <w:rFonts w:hint="cs"/>
          <w:rtl/>
        </w:rPr>
        <w:t>373</w:t>
      </w:r>
      <w:r w:rsidRPr="00B4734D">
        <w:rPr>
          <w:rStyle w:val="Char4"/>
          <w:rtl/>
        </w:rPr>
        <w:t>. از جابر</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«محبوب‌ترین کسان شما نزد من و نزدیک‌ترین شما به همنشینی من در روز قیامت، خوش‌اخلاق‌ترین شماست</w:t>
      </w:r>
      <w:r w:rsidRPr="00B4734D">
        <w:rPr>
          <w:rStyle w:val="Char4"/>
          <w:rFonts w:hint="cs"/>
          <w:rtl/>
        </w:rPr>
        <w:t>؛</w:t>
      </w:r>
      <w:r w:rsidRPr="00B4734D">
        <w:rPr>
          <w:rStyle w:val="Char4"/>
          <w:rtl/>
        </w:rPr>
        <w:t xml:space="preserve"> و مبغوض‌ترین شما نزد من و دورترین شما در روز قیامت از من ثرثاران و متش</w:t>
      </w:r>
      <w:r w:rsidRPr="00B4734D">
        <w:rPr>
          <w:rStyle w:val="Char4"/>
          <w:rFonts w:hint="cs"/>
          <w:rtl/>
        </w:rPr>
        <w:t>دق</w:t>
      </w:r>
      <w:r w:rsidRPr="00B4734D">
        <w:rPr>
          <w:rStyle w:val="Char4"/>
          <w:rtl/>
        </w:rPr>
        <w:t>ان و متفیهقان (: پرگویان متکلف و لافزنان ومتظاهران وخودنمایان به فصاحت در کلام و کسانی که غلیظ سخن می‌‌گویند) هستند</w:t>
      </w:r>
      <w:r w:rsidRPr="00B4734D">
        <w:rPr>
          <w:rStyle w:val="Char4"/>
          <w:rFonts w:hint="cs"/>
          <w:rtl/>
        </w:rPr>
        <w:t>»</w:t>
      </w:r>
      <w:r w:rsidRPr="00B4734D">
        <w:rPr>
          <w:rStyle w:val="Char4"/>
          <w:rtl/>
        </w:rPr>
        <w:t>، صحابه گفتند: ای رسول خدا! ثرثار و مشتدق را می‌دانیم، متفیهقان چه کسانی هستند؟ فرمودند: «متکبرانند»</w:t>
      </w:r>
      <w:r w:rsidRPr="00B4734D">
        <w:rPr>
          <w:rStyle w:val="Char4"/>
          <w:vertAlign w:val="superscript"/>
          <w:rtl/>
        </w:rPr>
        <w:footnoteReference w:id="365"/>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احادیث شماره: 185، 354 مراجعه شود).</w:t>
      </w:r>
    </w:p>
    <w:p w:rsidR="0055379D" w:rsidRDefault="000518F6" w:rsidP="0055379D">
      <w:pPr>
        <w:pStyle w:val="af2"/>
        <w:rPr>
          <w:rtl/>
        </w:rPr>
      </w:pPr>
      <w:bookmarkStart w:id="243" w:name="_Toc274891386"/>
      <w:bookmarkStart w:id="244" w:name="_Toc433182927"/>
      <w:r w:rsidRPr="00573ACA">
        <w:rPr>
          <w:rFonts w:hint="cs"/>
          <w:rtl/>
        </w:rPr>
        <w:t>72- باب الحلم والأناة والرفق</w:t>
      </w:r>
    </w:p>
    <w:p w:rsidR="00152E87" w:rsidRPr="006717F5" w:rsidRDefault="000518F6" w:rsidP="006717F5">
      <w:pPr>
        <w:pStyle w:val="a0"/>
        <w:rPr>
          <w:rtl/>
        </w:rPr>
      </w:pPr>
      <w:bookmarkStart w:id="245" w:name="_Toc433190499"/>
      <w:r w:rsidRPr="006717F5">
        <w:rPr>
          <w:rFonts w:hint="cs"/>
          <w:rtl/>
        </w:rPr>
        <w:t>باب بردباری و درنگ‌کردن و شکیبایی و سازگاری</w:t>
      </w:r>
      <w:bookmarkEnd w:id="243"/>
      <w:bookmarkEnd w:id="244"/>
      <w:bookmarkEnd w:id="245"/>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لۡكَٰظِمِينَ</w:t>
      </w:r>
      <w:r w:rsidRPr="00084A5B">
        <w:rPr>
          <w:rStyle w:val="Char8"/>
          <w:rtl/>
        </w:rPr>
        <w:t xml:space="preserve"> </w:t>
      </w:r>
      <w:r w:rsidRPr="00084A5B">
        <w:rPr>
          <w:rStyle w:val="Char8"/>
          <w:rFonts w:hint="cs"/>
          <w:rtl/>
        </w:rPr>
        <w:t>ٱ</w:t>
      </w:r>
      <w:r w:rsidRPr="00084A5B">
        <w:rPr>
          <w:rStyle w:val="Char8"/>
          <w:rFonts w:hint="eastAsia"/>
          <w:rtl/>
        </w:rPr>
        <w:t>لۡغَيۡظَ</w:t>
      </w:r>
      <w:r w:rsidRPr="00084A5B">
        <w:rPr>
          <w:rStyle w:val="Char8"/>
          <w:rtl/>
        </w:rPr>
        <w:t xml:space="preserve"> وَ</w:t>
      </w:r>
      <w:r w:rsidRPr="00084A5B">
        <w:rPr>
          <w:rStyle w:val="Char8"/>
          <w:rFonts w:hint="cs"/>
          <w:rtl/>
        </w:rPr>
        <w:t>ٱ</w:t>
      </w:r>
      <w:r w:rsidRPr="00084A5B">
        <w:rPr>
          <w:rStyle w:val="Char8"/>
          <w:rFonts w:hint="eastAsia"/>
          <w:rtl/>
        </w:rPr>
        <w:t>لۡعَافِينَ</w:t>
      </w:r>
      <w:r w:rsidRPr="00084A5B">
        <w:rPr>
          <w:rStyle w:val="Char8"/>
          <w:rtl/>
        </w:rPr>
        <w:t xml:space="preserve"> عَنِ </w:t>
      </w:r>
      <w:r w:rsidRPr="00084A5B">
        <w:rPr>
          <w:rStyle w:val="Char8"/>
          <w:rFonts w:hint="cs"/>
          <w:rtl/>
        </w:rPr>
        <w:t>ٱ</w:t>
      </w:r>
      <w:r w:rsidRPr="00084A5B">
        <w:rPr>
          <w:rStyle w:val="Char8"/>
          <w:rFonts w:hint="eastAsia"/>
          <w:rtl/>
        </w:rPr>
        <w:t>لنَّاسِۗ</w:t>
      </w:r>
      <w:r w:rsidRPr="00084A5B">
        <w:rPr>
          <w:rStyle w:val="Char8"/>
          <w:rtl/>
        </w:rPr>
        <w:t xml:space="preserve"> وَ</w:t>
      </w:r>
      <w:r w:rsidRPr="00084A5B">
        <w:rPr>
          <w:rStyle w:val="Char8"/>
          <w:rFonts w:hint="cs"/>
          <w:rtl/>
        </w:rPr>
        <w:t>ٱ</w:t>
      </w:r>
      <w:r w:rsidRPr="00084A5B">
        <w:rPr>
          <w:rStyle w:val="Char8"/>
          <w:rFonts w:hint="eastAsia"/>
          <w:rtl/>
        </w:rPr>
        <w:t>للَّهُ</w:t>
      </w:r>
      <w:r w:rsidRPr="00084A5B">
        <w:rPr>
          <w:rStyle w:val="Char8"/>
          <w:rtl/>
        </w:rPr>
        <w:t xml:space="preserve"> يُحِبُّ </w:t>
      </w:r>
      <w:r w:rsidRPr="00084A5B">
        <w:rPr>
          <w:rStyle w:val="Char8"/>
          <w:rFonts w:hint="cs"/>
          <w:rtl/>
        </w:rPr>
        <w:t>ٱ</w:t>
      </w:r>
      <w:r w:rsidRPr="00084A5B">
        <w:rPr>
          <w:rStyle w:val="Char8"/>
          <w:rFonts w:hint="eastAsia"/>
          <w:rtl/>
        </w:rPr>
        <w:t>لۡمُحۡسِنِينَ</w:t>
      </w:r>
      <w:r w:rsidRPr="00084A5B">
        <w:rPr>
          <w:rStyle w:val="Char8"/>
          <w:rtl/>
        </w:rPr>
        <w:t>١٣٤</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134]</w:t>
      </w:r>
      <w:r w:rsidRPr="003E754C">
        <w:rPr>
          <w:rStyle w:val="Char9"/>
          <w:rFonts w:hint="cs"/>
          <w:rtl/>
        </w:rPr>
        <w:t>.</w:t>
      </w:r>
    </w:p>
    <w:p w:rsidR="00152E87" w:rsidRPr="006717F5" w:rsidRDefault="00152E87" w:rsidP="000B718F">
      <w:pPr>
        <w:pStyle w:val="a9"/>
        <w:rPr>
          <w:rtl/>
        </w:rPr>
      </w:pPr>
      <w:r w:rsidRPr="006717F5">
        <w:rPr>
          <w:rtl/>
        </w:rPr>
        <w:t>«کسانی که خشم خود را فرو می‌خورند و از مردم گذشت می‌کنند (و بدین وسیله در صف نیکوکاران جایگزین می‌شوند) وخداوند (هم) نیکوکاران را دوست دارد».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خُذِ </w:t>
      </w:r>
      <w:r w:rsidRPr="00084A5B">
        <w:rPr>
          <w:rStyle w:val="Char8"/>
          <w:rFonts w:hint="cs"/>
          <w:rtl/>
        </w:rPr>
        <w:t>ٱ</w:t>
      </w:r>
      <w:r w:rsidRPr="00084A5B">
        <w:rPr>
          <w:rStyle w:val="Char8"/>
          <w:rFonts w:hint="eastAsia"/>
          <w:rtl/>
        </w:rPr>
        <w:t>لۡعَفۡوَ</w:t>
      </w:r>
      <w:r w:rsidRPr="00084A5B">
        <w:rPr>
          <w:rStyle w:val="Char8"/>
          <w:rtl/>
        </w:rPr>
        <w:t xml:space="preserve"> وَأۡمُرۡ بِ</w:t>
      </w:r>
      <w:r w:rsidRPr="00084A5B">
        <w:rPr>
          <w:rStyle w:val="Char8"/>
          <w:rFonts w:hint="cs"/>
          <w:rtl/>
        </w:rPr>
        <w:t>ٱ</w:t>
      </w:r>
      <w:r w:rsidRPr="00084A5B">
        <w:rPr>
          <w:rStyle w:val="Char8"/>
          <w:rFonts w:hint="eastAsia"/>
          <w:rtl/>
        </w:rPr>
        <w:t>لۡعُرۡفِ</w:t>
      </w:r>
      <w:r w:rsidRPr="00084A5B">
        <w:rPr>
          <w:rStyle w:val="Char8"/>
          <w:rtl/>
        </w:rPr>
        <w:t xml:space="preserve"> وَأَعۡرِضۡ عَنِ </w:t>
      </w:r>
      <w:r w:rsidRPr="00084A5B">
        <w:rPr>
          <w:rStyle w:val="Char8"/>
          <w:rFonts w:hint="cs"/>
          <w:rtl/>
        </w:rPr>
        <w:t>ٱ</w:t>
      </w:r>
      <w:r w:rsidRPr="00084A5B">
        <w:rPr>
          <w:rStyle w:val="Char8"/>
          <w:rFonts w:hint="eastAsia"/>
          <w:rtl/>
        </w:rPr>
        <w:t>لۡجَٰهِلِينَ</w:t>
      </w:r>
      <w:r w:rsidRPr="00084A5B">
        <w:rPr>
          <w:rStyle w:val="Char8"/>
          <w:rtl/>
        </w:rPr>
        <w:t>١٩٩</w:t>
      </w:r>
      <w:r>
        <w:rPr>
          <w:rFonts w:cs="Traditional Arabic"/>
          <w:b/>
          <w:color w:val="000000"/>
          <w:shd w:val="clear" w:color="auto" w:fill="FFFFFF"/>
          <w:rtl/>
          <w:lang w:bidi="ar-AE"/>
        </w:rPr>
        <w:t>﴾</w:t>
      </w:r>
      <w:r w:rsidRPr="00084A5B">
        <w:rPr>
          <w:rStyle w:val="Char8"/>
          <w:rtl/>
        </w:rPr>
        <w:t xml:space="preserve"> </w:t>
      </w:r>
      <w:r w:rsidRPr="003E754C">
        <w:rPr>
          <w:rStyle w:val="Char9"/>
          <w:rtl/>
        </w:rPr>
        <w:t>[الأعراف: 199]</w:t>
      </w:r>
      <w:r w:rsidRPr="003E754C">
        <w:rPr>
          <w:rStyle w:val="Char9"/>
          <w:rFonts w:hint="cs"/>
          <w:rtl/>
        </w:rPr>
        <w:t>.</w:t>
      </w:r>
    </w:p>
    <w:p w:rsidR="00152E87" w:rsidRPr="006717F5" w:rsidRDefault="00152E87" w:rsidP="000B718F">
      <w:pPr>
        <w:pStyle w:val="a9"/>
        <w:rPr>
          <w:rtl/>
        </w:rPr>
      </w:pPr>
      <w:r w:rsidRPr="006717F5">
        <w:rPr>
          <w:rtl/>
        </w:rPr>
        <w:t>«عفو و گذشت داشته باش و به کار نیک امر کن و از نادانان چشم‌پوشی کن».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وَلَا تَسۡتَوِي </w:t>
      </w:r>
      <w:r w:rsidRPr="00084A5B">
        <w:rPr>
          <w:rStyle w:val="Char8"/>
          <w:rFonts w:hint="cs"/>
          <w:rtl/>
        </w:rPr>
        <w:t>ٱ</w:t>
      </w:r>
      <w:r w:rsidRPr="00084A5B">
        <w:rPr>
          <w:rStyle w:val="Char8"/>
          <w:rFonts w:hint="eastAsia"/>
          <w:rtl/>
        </w:rPr>
        <w:t>لۡحَسَنَةُ</w:t>
      </w:r>
      <w:r w:rsidRPr="00084A5B">
        <w:rPr>
          <w:rStyle w:val="Char8"/>
          <w:rtl/>
        </w:rPr>
        <w:t xml:space="preserve"> وَلَا </w:t>
      </w:r>
      <w:r w:rsidRPr="00084A5B">
        <w:rPr>
          <w:rStyle w:val="Char8"/>
          <w:rFonts w:hint="cs"/>
          <w:rtl/>
        </w:rPr>
        <w:t>ٱ</w:t>
      </w:r>
      <w:r w:rsidRPr="00084A5B">
        <w:rPr>
          <w:rStyle w:val="Char8"/>
          <w:rFonts w:hint="eastAsia"/>
          <w:rtl/>
        </w:rPr>
        <w:t>لسَّيِّئَةُۚ</w:t>
      </w:r>
      <w:r w:rsidRPr="00084A5B">
        <w:rPr>
          <w:rStyle w:val="Char8"/>
          <w:rtl/>
        </w:rPr>
        <w:t xml:space="preserve"> </w:t>
      </w:r>
      <w:r w:rsidRPr="00084A5B">
        <w:rPr>
          <w:rStyle w:val="Char8"/>
          <w:rFonts w:hint="cs"/>
          <w:rtl/>
        </w:rPr>
        <w:t>ٱ</w:t>
      </w:r>
      <w:r w:rsidRPr="00084A5B">
        <w:rPr>
          <w:rStyle w:val="Char8"/>
          <w:rFonts w:hint="eastAsia"/>
          <w:rtl/>
        </w:rPr>
        <w:t>دۡفَعۡ</w:t>
      </w:r>
      <w:r w:rsidRPr="00084A5B">
        <w:rPr>
          <w:rStyle w:val="Char8"/>
          <w:rtl/>
        </w:rPr>
        <w:t xml:space="preserve"> بِ</w:t>
      </w:r>
      <w:r w:rsidRPr="00084A5B">
        <w:rPr>
          <w:rStyle w:val="Char8"/>
          <w:rFonts w:hint="cs"/>
          <w:rtl/>
        </w:rPr>
        <w:t>ٱ</w:t>
      </w:r>
      <w:r w:rsidRPr="00084A5B">
        <w:rPr>
          <w:rStyle w:val="Char8"/>
          <w:rFonts w:hint="eastAsia"/>
          <w:rtl/>
        </w:rPr>
        <w:t>لَّتِي</w:t>
      </w:r>
      <w:r w:rsidRPr="00084A5B">
        <w:rPr>
          <w:rStyle w:val="Char8"/>
          <w:rtl/>
        </w:rPr>
        <w:t xml:space="preserve"> هِيَ أَحۡسَنُ فَإِذَا </w:t>
      </w:r>
      <w:r w:rsidRPr="00084A5B">
        <w:rPr>
          <w:rStyle w:val="Char8"/>
          <w:rFonts w:hint="cs"/>
          <w:rtl/>
        </w:rPr>
        <w:t>ٱ</w:t>
      </w:r>
      <w:r w:rsidRPr="00084A5B">
        <w:rPr>
          <w:rStyle w:val="Char8"/>
          <w:rFonts w:hint="eastAsia"/>
          <w:rtl/>
        </w:rPr>
        <w:t>لَّذِي</w:t>
      </w:r>
      <w:r w:rsidRPr="00084A5B">
        <w:rPr>
          <w:rStyle w:val="Char8"/>
          <w:rtl/>
        </w:rPr>
        <w:t xml:space="preserve"> بَيۡنَكَ وَبَيۡنَهُ</w:t>
      </w:r>
      <w:r w:rsidRPr="00084A5B">
        <w:rPr>
          <w:rStyle w:val="Char8"/>
          <w:rFonts w:hint="cs"/>
          <w:rtl/>
        </w:rPr>
        <w:t>ۥ</w:t>
      </w:r>
      <w:r w:rsidRPr="00084A5B">
        <w:rPr>
          <w:rStyle w:val="Char8"/>
          <w:rtl/>
        </w:rPr>
        <w:t xml:space="preserve"> عَدَٰوَةٞ كَأَنَّهُ</w:t>
      </w:r>
      <w:r w:rsidRPr="00084A5B">
        <w:rPr>
          <w:rStyle w:val="Char8"/>
          <w:rFonts w:hint="cs"/>
          <w:rtl/>
        </w:rPr>
        <w:t>ۥ</w:t>
      </w:r>
      <w:r w:rsidRPr="00084A5B">
        <w:rPr>
          <w:rStyle w:val="Char8"/>
          <w:rtl/>
        </w:rPr>
        <w:t xml:space="preserve"> وَلِيٌّ حَمِيمٞ٣٤ وَمَا يُلَقَّىٰهَآ إِلَّا </w:t>
      </w:r>
      <w:r w:rsidRPr="00084A5B">
        <w:rPr>
          <w:rStyle w:val="Char8"/>
          <w:rFonts w:hint="cs"/>
          <w:rtl/>
        </w:rPr>
        <w:t>ٱ</w:t>
      </w:r>
      <w:r w:rsidRPr="00084A5B">
        <w:rPr>
          <w:rStyle w:val="Char8"/>
          <w:rFonts w:hint="eastAsia"/>
          <w:rtl/>
        </w:rPr>
        <w:t>لَّذِينَ</w:t>
      </w:r>
      <w:r w:rsidRPr="00084A5B">
        <w:rPr>
          <w:rStyle w:val="Char8"/>
          <w:rtl/>
        </w:rPr>
        <w:t xml:space="preserve"> صَبَرُواْ وَمَا يُلَقَّىٰهَآ إِلَّا ذُو حَظٍّ عَظِيمٖ٣٥</w:t>
      </w:r>
      <w:r>
        <w:rPr>
          <w:rFonts w:cs="Traditional Arabic"/>
          <w:b/>
          <w:color w:val="000000"/>
          <w:shd w:val="clear" w:color="auto" w:fill="FFFFFF"/>
          <w:rtl/>
          <w:lang w:bidi="ar-AE"/>
        </w:rPr>
        <w:t>﴾</w:t>
      </w:r>
      <w:r w:rsidRPr="00084A5B">
        <w:rPr>
          <w:rStyle w:val="Char8"/>
          <w:rtl/>
        </w:rPr>
        <w:t xml:space="preserve"> </w:t>
      </w:r>
      <w:r w:rsidRPr="003E754C">
        <w:rPr>
          <w:rStyle w:val="Char9"/>
          <w:rtl/>
        </w:rPr>
        <w:t>[فصلت: 34-35]</w:t>
      </w:r>
      <w:r w:rsidRPr="003E754C">
        <w:rPr>
          <w:rStyle w:val="Char9"/>
          <w:rFonts w:hint="cs"/>
          <w:rtl/>
        </w:rPr>
        <w:t>.</w:t>
      </w:r>
    </w:p>
    <w:p w:rsidR="00152E87" w:rsidRPr="006717F5" w:rsidRDefault="00152E87" w:rsidP="000B718F">
      <w:pPr>
        <w:pStyle w:val="a9"/>
        <w:rPr>
          <w:rtl/>
        </w:rPr>
      </w:pPr>
      <w:r w:rsidRPr="006717F5">
        <w:rPr>
          <w:rtl/>
        </w:rPr>
        <w:t>«نیکی و بدی یکسان نیست؛ (بدی را) با زیباترین شیوه پاسخ بده،</w:t>
      </w:r>
      <w:r w:rsidRPr="006717F5">
        <w:rPr>
          <w:rFonts w:hint="cs"/>
          <w:rtl/>
        </w:rPr>
        <w:t xml:space="preserve"> </w:t>
      </w:r>
      <w:r w:rsidRPr="006717F5">
        <w:rPr>
          <w:rtl/>
        </w:rPr>
        <w:t>نتیجه‌ی این کار آن خواهد شد که کسی که میان تو و او دشمنی است، به ناگاه همچون دوست مهربان صمیم</w:t>
      </w:r>
      <w:r w:rsidRPr="006717F5">
        <w:rPr>
          <w:rFonts w:hint="cs"/>
          <w:rtl/>
        </w:rPr>
        <w:t>ی</w:t>
      </w:r>
      <w:r w:rsidRPr="006717F5">
        <w:rPr>
          <w:rtl/>
        </w:rPr>
        <w:t xml:space="preserve"> گردد. به این خوی نمی‌رسند و دارای آن نمی‌شوند، مگر کسانی که صبر و استقامت بورزند و به آن نمی‌رسند مگر کسانی که بهره‌ی بزرگی (از ایمان و ثواب و سعادت) داشته باشند».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وَلَمَن صَبَرَ وَغَفَرَ إِنَّ ذَٰلِكَ لَمِنۡ عَزۡمِ </w:t>
      </w:r>
      <w:r w:rsidRPr="00084A5B">
        <w:rPr>
          <w:rStyle w:val="Char8"/>
          <w:rFonts w:hint="cs"/>
          <w:rtl/>
        </w:rPr>
        <w:t>ٱ</w:t>
      </w:r>
      <w:r w:rsidRPr="00084A5B">
        <w:rPr>
          <w:rStyle w:val="Char8"/>
          <w:rFonts w:hint="eastAsia"/>
          <w:rtl/>
        </w:rPr>
        <w:t>لۡأُمُورِ</w:t>
      </w:r>
      <w:r w:rsidRPr="00084A5B">
        <w:rPr>
          <w:rStyle w:val="Char8"/>
          <w:rtl/>
        </w:rPr>
        <w:t>٤٣</w:t>
      </w:r>
      <w:r>
        <w:rPr>
          <w:rFonts w:cs="Traditional Arabic"/>
          <w:b/>
          <w:color w:val="000000"/>
          <w:shd w:val="clear" w:color="auto" w:fill="FFFFFF"/>
          <w:rtl/>
          <w:lang w:bidi="ar-AE"/>
        </w:rPr>
        <w:t>﴾</w:t>
      </w:r>
      <w:r w:rsidRPr="00084A5B">
        <w:rPr>
          <w:rStyle w:val="Char8"/>
          <w:rtl/>
        </w:rPr>
        <w:t xml:space="preserve"> </w:t>
      </w:r>
      <w:r w:rsidRPr="003E754C">
        <w:rPr>
          <w:rStyle w:val="Char9"/>
          <w:rtl/>
        </w:rPr>
        <w:t>[الشورى: 43]</w:t>
      </w:r>
      <w:r w:rsidRPr="003E754C">
        <w:rPr>
          <w:rStyle w:val="Char9"/>
          <w:rFonts w:hint="cs"/>
          <w:rtl/>
        </w:rPr>
        <w:t>.</w:t>
      </w:r>
    </w:p>
    <w:p w:rsidR="00152E87" w:rsidRPr="006717F5" w:rsidRDefault="00152E87" w:rsidP="000B718F">
      <w:pPr>
        <w:pStyle w:val="a9"/>
        <w:rPr>
          <w:rtl/>
        </w:rPr>
      </w:pPr>
      <w:r w:rsidRPr="006717F5">
        <w:rPr>
          <w:rtl/>
        </w:rPr>
        <w:t xml:space="preserve">«و </w:t>
      </w:r>
      <w:r w:rsidR="00A81F7E">
        <w:rPr>
          <w:rtl/>
        </w:rPr>
        <w:t>ک</w:t>
      </w:r>
      <w:r w:rsidRPr="006717F5">
        <w:rPr>
          <w:rtl/>
        </w:rPr>
        <w:t xml:space="preserve">سى </w:t>
      </w:r>
      <w:r w:rsidR="00A81F7E">
        <w:rPr>
          <w:rtl/>
        </w:rPr>
        <w:t>ک</w:t>
      </w:r>
      <w:r w:rsidRPr="006717F5">
        <w:rPr>
          <w:rtl/>
        </w:rPr>
        <w:t>ه [با قدرت داشتن بر انتقام به اخت</w:t>
      </w:r>
      <w:r w:rsidR="00A81F7E">
        <w:rPr>
          <w:rtl/>
        </w:rPr>
        <w:t>ی</w:t>
      </w:r>
      <w:r w:rsidRPr="006717F5">
        <w:rPr>
          <w:rtl/>
        </w:rPr>
        <w:t>ار خود] ش</w:t>
      </w:r>
      <w:r w:rsidR="00A81F7E">
        <w:rPr>
          <w:rtl/>
        </w:rPr>
        <w:t>کی</w:t>
      </w:r>
      <w:r w:rsidRPr="006717F5">
        <w:rPr>
          <w:rtl/>
        </w:rPr>
        <w:t>با</w:t>
      </w:r>
      <w:r w:rsidR="00A81F7E">
        <w:rPr>
          <w:rtl/>
        </w:rPr>
        <w:t>ی</w:t>
      </w:r>
      <w:r w:rsidRPr="006717F5">
        <w:rPr>
          <w:rtl/>
        </w:rPr>
        <w:t xml:space="preserve">ى ورزد و [از انتقام‏] گذشت </w:t>
      </w:r>
      <w:r w:rsidR="00A81F7E">
        <w:rPr>
          <w:rtl/>
        </w:rPr>
        <w:t>ک</w:t>
      </w:r>
      <w:r w:rsidRPr="006717F5">
        <w:rPr>
          <w:rtl/>
        </w:rPr>
        <w:t>ند، بى‏ترد</w:t>
      </w:r>
      <w:r w:rsidR="00A81F7E">
        <w:rPr>
          <w:rtl/>
        </w:rPr>
        <w:t>ی</w:t>
      </w:r>
      <w:r w:rsidRPr="006717F5">
        <w:rPr>
          <w:rtl/>
        </w:rPr>
        <w:t>د ا</w:t>
      </w:r>
      <w:r w:rsidR="00A81F7E">
        <w:rPr>
          <w:rtl/>
        </w:rPr>
        <w:t>ی</w:t>
      </w:r>
      <w:r w:rsidRPr="006717F5">
        <w:rPr>
          <w:rtl/>
        </w:rPr>
        <w:t xml:space="preserve">ن از امورى است </w:t>
      </w:r>
      <w:r w:rsidR="00A81F7E">
        <w:rPr>
          <w:rtl/>
        </w:rPr>
        <w:t>ک</w:t>
      </w:r>
      <w:r w:rsidRPr="006717F5">
        <w:rPr>
          <w:rtl/>
        </w:rPr>
        <w:t xml:space="preserve">ه ملازمت بر آن از </w:t>
      </w:r>
      <w:r w:rsidR="00A81F7E">
        <w:rPr>
          <w:rFonts w:hint="cs"/>
          <w:rtl/>
        </w:rPr>
        <w:t>ک</w:t>
      </w:r>
      <w:r w:rsidRPr="006717F5">
        <w:rPr>
          <w:rFonts w:hint="cs"/>
          <w:rtl/>
        </w:rPr>
        <w:t>ارهاى استوار وستوده</w:t>
      </w:r>
      <w:r w:rsidRPr="006717F5">
        <w:rPr>
          <w:color w:val="FF0000"/>
          <w:rtl/>
        </w:rPr>
        <w:t xml:space="preserve"> </w:t>
      </w:r>
      <w:r w:rsidRPr="006717F5">
        <w:rPr>
          <w:rtl/>
        </w:rPr>
        <w:t>است‏».</w:t>
      </w:r>
    </w:p>
    <w:p w:rsidR="00152E87" w:rsidRPr="00E75FDF" w:rsidRDefault="00152E87" w:rsidP="00E75FDF">
      <w:pPr>
        <w:pStyle w:val="af0"/>
        <w:rPr>
          <w:rtl/>
        </w:rPr>
      </w:pPr>
      <w:r w:rsidRPr="00E75FDF">
        <w:rPr>
          <w:rFonts w:hint="cs"/>
          <w:rtl/>
        </w:rPr>
        <w:t>374</w:t>
      </w:r>
      <w:r w:rsidRPr="00E75FDF">
        <w:rPr>
          <w:rtl/>
        </w:rPr>
        <w:t>- وعن ابنِ عَبَّاسٍ رَضيَ اللَّهُ عَنْهُما قَالَ: قَالَ رَسُولُ اللَّه صَلَّى اللهُ عَلَيْهِ وَسَلَّمَ لأَشَجِّ عبْدِ الْقَيْس: «إِنَّ ف</w:t>
      </w:r>
      <w:r w:rsidRPr="00E75FDF">
        <w:rPr>
          <w:rFonts w:hint="cs"/>
          <w:rtl/>
        </w:rPr>
        <w:t>َ</w:t>
      </w:r>
      <w:r w:rsidRPr="00E75FDF">
        <w:rPr>
          <w:rtl/>
        </w:rPr>
        <w:t>يك</w:t>
      </w:r>
      <w:r w:rsidRPr="00E75FDF">
        <w:rPr>
          <w:rFonts w:hint="cs"/>
          <w:rtl/>
        </w:rPr>
        <w:t>َ</w:t>
      </w:r>
      <w:r w:rsidRPr="00E75FDF">
        <w:rPr>
          <w:rtl/>
        </w:rPr>
        <w:t xml:space="preserve"> خَصْلَتَيْنِ يُحِبُّهُمَا اللَّهُ: الحِلْمُ وَالأَنَاة</w:t>
      </w:r>
      <w:r w:rsidRPr="00E75FDF">
        <w:rPr>
          <w:rFonts w:hint="cs"/>
          <w:rtl/>
        </w:rPr>
        <w:t>ُ</w:t>
      </w:r>
      <w:r w:rsidRPr="00E75FDF">
        <w:rPr>
          <w:rtl/>
        </w:rPr>
        <w:t>» رَواهُ مُسلم.</w:t>
      </w:r>
    </w:p>
    <w:p w:rsidR="00152E87" w:rsidRPr="00B4734D" w:rsidRDefault="00152E87" w:rsidP="006717F5">
      <w:pPr>
        <w:ind w:firstLine="284"/>
        <w:jc w:val="both"/>
        <w:rPr>
          <w:rStyle w:val="Char4"/>
          <w:rtl/>
        </w:rPr>
      </w:pPr>
      <w:r w:rsidRPr="00B4734D">
        <w:rPr>
          <w:rStyle w:val="Char4"/>
          <w:rFonts w:hint="cs"/>
          <w:rtl/>
        </w:rPr>
        <w:t>374</w:t>
      </w:r>
      <w:r w:rsidRPr="00B4734D">
        <w:rPr>
          <w:rStyle w:val="Char4"/>
          <w:rtl/>
        </w:rPr>
        <w:t>. و از ابن‌عباس</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خطاب به «اشج عبدال</w:t>
      </w:r>
      <w:r w:rsidRPr="00B4734D">
        <w:rPr>
          <w:rStyle w:val="Char4"/>
          <w:rFonts w:hint="cs"/>
          <w:rtl/>
        </w:rPr>
        <w:t>ق</w:t>
      </w:r>
      <w:r w:rsidRPr="00B4734D">
        <w:rPr>
          <w:rStyle w:val="Char4"/>
          <w:rtl/>
        </w:rPr>
        <w:t>یس»</w:t>
      </w:r>
      <w:r w:rsidRPr="006717F5">
        <w:rPr>
          <w:rFonts w:cs="CTraditional Arabic"/>
          <w:sz w:val="26"/>
          <w:szCs w:val="26"/>
          <w:rtl/>
          <w:lang w:bidi="ar-AE"/>
        </w:rPr>
        <w:t>س</w:t>
      </w:r>
      <w:r w:rsidRPr="00B4734D">
        <w:rPr>
          <w:rStyle w:val="Char4"/>
          <w:rtl/>
        </w:rPr>
        <w:t xml:space="preserve"> فرمودند: «در تو دو خصلت وجود دارد که خداوند آنها را دوست دارد: بردباری و درنگ و تأنی کردن»</w:t>
      </w:r>
      <w:r w:rsidRPr="00B4734D">
        <w:rPr>
          <w:rStyle w:val="Char4"/>
          <w:vertAlign w:val="superscript"/>
          <w:rtl/>
        </w:rPr>
        <w:footnoteReference w:id="366"/>
      </w:r>
      <w:r w:rsidRPr="00B4734D">
        <w:rPr>
          <w:rStyle w:val="Char4"/>
          <w:rFonts w:hint="cs"/>
          <w:rtl/>
        </w:rPr>
        <w:t>.</w:t>
      </w:r>
    </w:p>
    <w:p w:rsidR="00152E87" w:rsidRPr="00E75FDF" w:rsidRDefault="00152E87" w:rsidP="00E75FDF">
      <w:pPr>
        <w:pStyle w:val="af0"/>
        <w:rPr>
          <w:rtl/>
        </w:rPr>
      </w:pPr>
      <w:r w:rsidRPr="00E75FDF">
        <w:rPr>
          <w:rFonts w:hint="cs"/>
          <w:rtl/>
        </w:rPr>
        <w:t>375</w:t>
      </w:r>
      <w:r w:rsidRPr="00E75FDF">
        <w:rPr>
          <w:rtl/>
        </w:rPr>
        <w:t>- وعن عائشة رضي اللَّه عنها قالت: قال رسول اللَّه صَلَّى اللهُ عَلَيْهِ وَسَلَّمَ: «إِنَّ اللَّه</w:t>
      </w:r>
      <w:r w:rsidRPr="00E75FDF">
        <w:rPr>
          <w:rFonts w:hint="cs"/>
          <w:rtl/>
        </w:rPr>
        <w:t>َ</w:t>
      </w:r>
      <w:r w:rsidRPr="00E75FDF">
        <w:rPr>
          <w:rtl/>
        </w:rPr>
        <w:t xml:space="preserve"> رفيقٌ يُحِبُّ الرِّفْقَ في الأَمْرِ كُلِّه» متفقٌ عليه.</w:t>
      </w:r>
    </w:p>
    <w:p w:rsidR="00152E87" w:rsidRPr="00B4734D" w:rsidRDefault="00152E87" w:rsidP="006717F5">
      <w:pPr>
        <w:ind w:firstLine="284"/>
        <w:jc w:val="both"/>
        <w:rPr>
          <w:rStyle w:val="Char4"/>
          <w:rtl/>
        </w:rPr>
      </w:pPr>
      <w:r w:rsidRPr="00B4734D">
        <w:rPr>
          <w:rStyle w:val="Char4"/>
          <w:rFonts w:hint="cs"/>
          <w:rtl/>
        </w:rPr>
        <w:t>375</w:t>
      </w:r>
      <w:r w:rsidRPr="00B4734D">
        <w:rPr>
          <w:rStyle w:val="Char4"/>
          <w:rtl/>
        </w:rPr>
        <w:t>. و از حضرت عایشه</w:t>
      </w:r>
      <w:r w:rsidRPr="00B4734D">
        <w:rPr>
          <w:rStyle w:val="Char4"/>
          <w:rFonts w:hint="cs"/>
          <w:rtl/>
        </w:rPr>
        <w:t xml:space="preserve"> </w:t>
      </w:r>
      <w:r w:rsidR="00974D07" w:rsidRPr="00974D07">
        <w:rPr>
          <w:rFonts w:cs="CTraditional Arabic"/>
          <w:rtl/>
          <w:lang w:bidi="ar-AE"/>
        </w:rPr>
        <w:t>ل</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«خداوند مهربان است و نرمخویی و مهربانی را در تمام کارها دوست دارد»</w:t>
      </w:r>
      <w:r w:rsidRPr="00B4734D">
        <w:rPr>
          <w:rStyle w:val="Char4"/>
          <w:vertAlign w:val="superscript"/>
          <w:rtl/>
        </w:rPr>
        <w:footnoteReference w:id="367"/>
      </w:r>
      <w:r w:rsidRPr="00B4734D">
        <w:rPr>
          <w:rStyle w:val="Char4"/>
          <w:rFonts w:hint="cs"/>
          <w:rtl/>
        </w:rPr>
        <w:t>.</w:t>
      </w:r>
    </w:p>
    <w:p w:rsidR="00152E87" w:rsidRPr="00E75FDF" w:rsidRDefault="00152E87" w:rsidP="00E75FDF">
      <w:pPr>
        <w:pStyle w:val="af0"/>
        <w:rPr>
          <w:rtl/>
        </w:rPr>
      </w:pPr>
      <w:r w:rsidRPr="00E75FDF">
        <w:rPr>
          <w:rFonts w:hint="cs"/>
          <w:rtl/>
        </w:rPr>
        <w:t>376</w:t>
      </w:r>
      <w:r w:rsidRPr="00E75FDF">
        <w:rPr>
          <w:rtl/>
        </w:rPr>
        <w:t>- و</w:t>
      </w:r>
      <w:r w:rsidRPr="00E75FDF">
        <w:rPr>
          <w:rFonts w:hint="cs"/>
          <w:rtl/>
        </w:rPr>
        <w:t xml:space="preserve">عن عائشة رضی الله </w:t>
      </w:r>
      <w:r w:rsidRPr="00E75FDF">
        <w:rPr>
          <w:rtl/>
        </w:rPr>
        <w:t>عنها أَن النبيَّ صَلَّى اللهُ عَلَيْهِ وَسَلَّمَ قال: «إِنَّ الرِّفق</w:t>
      </w:r>
      <w:r w:rsidRPr="00E75FDF">
        <w:rPr>
          <w:rFonts w:hint="cs"/>
          <w:rtl/>
        </w:rPr>
        <w:t>َ</w:t>
      </w:r>
      <w:r w:rsidRPr="00E75FDF">
        <w:rPr>
          <w:rtl/>
        </w:rPr>
        <w:t xml:space="preserve"> لا يَكُونُ في شيءٍ إِلاَّ زَانَهُ، وَلا يُنْزَعُ مِنْ شَي</w:t>
      </w:r>
      <w:r w:rsidRPr="00E75FDF">
        <w:rPr>
          <w:rFonts w:hint="cs"/>
          <w:rtl/>
        </w:rPr>
        <w:t>ْ</w:t>
      </w:r>
      <w:r w:rsidRPr="00E75FDF">
        <w:rPr>
          <w:rtl/>
        </w:rPr>
        <w:t>ءٍ إِلاَّ شَانَهُ» رواه مسلم.</w:t>
      </w:r>
    </w:p>
    <w:p w:rsidR="00152E87" w:rsidRPr="00B4734D" w:rsidRDefault="00152E87" w:rsidP="006717F5">
      <w:pPr>
        <w:ind w:firstLine="284"/>
        <w:jc w:val="both"/>
        <w:rPr>
          <w:rStyle w:val="Char4"/>
          <w:rtl/>
        </w:rPr>
      </w:pPr>
      <w:r w:rsidRPr="00B4734D">
        <w:rPr>
          <w:rStyle w:val="Char4"/>
          <w:rFonts w:hint="cs"/>
          <w:rtl/>
        </w:rPr>
        <w:t>376</w:t>
      </w:r>
      <w:r w:rsidRPr="00B4734D">
        <w:rPr>
          <w:rStyle w:val="Char4"/>
          <w:rtl/>
        </w:rPr>
        <w:t>. و از حضرت عایشه</w:t>
      </w:r>
      <w:r w:rsidR="00974D07" w:rsidRPr="00974D07">
        <w:rPr>
          <w:rFonts w:cs="CTraditional Arabic"/>
          <w:sz w:val="26"/>
          <w:szCs w:val="26"/>
          <w:rtl/>
          <w:lang w:bidi="ar-AE"/>
        </w:rPr>
        <w:t>ل</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«نرمخویی و میانه‌روی و سازگاری در هر کاری عملی شود، آن‌کار را آراسته و بهتر می‌کند و از هر چیزی جدا شود، آن چیز را معیوب می‌نماید»</w:t>
      </w:r>
      <w:r w:rsidRPr="00B4734D">
        <w:rPr>
          <w:rStyle w:val="Char4"/>
          <w:vertAlign w:val="superscript"/>
          <w:rtl/>
        </w:rPr>
        <w:footnoteReference w:id="368"/>
      </w:r>
      <w:r w:rsidRPr="00B4734D">
        <w:rPr>
          <w:rStyle w:val="Char4"/>
          <w:rFonts w:hint="cs"/>
          <w:rtl/>
        </w:rPr>
        <w:t>.</w:t>
      </w:r>
    </w:p>
    <w:p w:rsidR="00152E87" w:rsidRPr="00E75FDF" w:rsidRDefault="00152E87" w:rsidP="00E75FDF">
      <w:pPr>
        <w:pStyle w:val="af0"/>
        <w:rPr>
          <w:rtl/>
        </w:rPr>
      </w:pPr>
      <w:r w:rsidRPr="00E75FDF">
        <w:rPr>
          <w:rFonts w:hint="cs"/>
          <w:rtl/>
        </w:rPr>
        <w:t>377</w:t>
      </w:r>
      <w:r w:rsidRPr="00E75FDF">
        <w:rPr>
          <w:rtl/>
        </w:rPr>
        <w:t>- وعن أبي هريرة رضي اللَّه عنه قال: بَال</w:t>
      </w:r>
      <w:r w:rsidRPr="00E75FDF">
        <w:rPr>
          <w:rFonts w:hint="cs"/>
          <w:rtl/>
        </w:rPr>
        <w:t>َ</w:t>
      </w:r>
      <w:r w:rsidRPr="00E75FDF">
        <w:rPr>
          <w:rtl/>
        </w:rPr>
        <w:t xml:space="preserve"> أَعْرَابيٌّ في ال</w:t>
      </w:r>
      <w:r w:rsidRPr="00E75FDF">
        <w:rPr>
          <w:rFonts w:hint="cs"/>
          <w:rtl/>
        </w:rPr>
        <w:t>ْ</w:t>
      </w:r>
      <w:r w:rsidRPr="00E75FDF">
        <w:rPr>
          <w:rtl/>
        </w:rPr>
        <w:t>م</w:t>
      </w:r>
      <w:r w:rsidRPr="00E75FDF">
        <w:rPr>
          <w:rFonts w:hint="cs"/>
          <w:rtl/>
        </w:rPr>
        <w:t>َ</w:t>
      </w:r>
      <w:r w:rsidRPr="00E75FDF">
        <w:rPr>
          <w:rtl/>
        </w:rPr>
        <w:t>س</w:t>
      </w:r>
      <w:r w:rsidRPr="00E75FDF">
        <w:rPr>
          <w:rFonts w:hint="cs"/>
          <w:rtl/>
        </w:rPr>
        <w:t>ْ</w:t>
      </w:r>
      <w:r w:rsidRPr="00E75FDF">
        <w:rPr>
          <w:rtl/>
        </w:rPr>
        <w:t>جِد</w:t>
      </w:r>
      <w:r w:rsidRPr="00E75FDF">
        <w:rPr>
          <w:rFonts w:hint="cs"/>
          <w:rtl/>
        </w:rPr>
        <w:t>ِ</w:t>
      </w:r>
      <w:r w:rsidRPr="00E75FDF">
        <w:rPr>
          <w:rtl/>
        </w:rPr>
        <w:t>، فَقَامَ النَّاسُ إِلَيْه</w:t>
      </w:r>
      <w:r w:rsidRPr="00E75FDF">
        <w:rPr>
          <w:rFonts w:hint="cs"/>
          <w:rtl/>
        </w:rPr>
        <w:t>ِ</w:t>
      </w:r>
      <w:r w:rsidRPr="00E75FDF">
        <w:rPr>
          <w:rtl/>
        </w:rPr>
        <w:t xml:space="preserve"> لِيَقَعُوا فِيهِ،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xml:space="preserve"> الن</w:t>
      </w:r>
      <w:r w:rsidRPr="00E75FDF">
        <w:rPr>
          <w:rFonts w:hint="cs"/>
          <w:rtl/>
        </w:rPr>
        <w:t>َّ</w:t>
      </w:r>
      <w:r w:rsidRPr="00E75FDF">
        <w:rPr>
          <w:rtl/>
        </w:rPr>
        <w:t>ب</w:t>
      </w:r>
      <w:r w:rsidRPr="00E75FDF">
        <w:rPr>
          <w:rFonts w:hint="cs"/>
          <w:rtl/>
        </w:rPr>
        <w:t>ِ</w:t>
      </w:r>
      <w:r w:rsidRPr="00E75FDF">
        <w:rPr>
          <w:rtl/>
        </w:rPr>
        <w:t>ي</w:t>
      </w:r>
      <w:r w:rsidRPr="00E75FDF">
        <w:rPr>
          <w:rFonts w:hint="cs"/>
          <w:rtl/>
        </w:rPr>
        <w:t>ُّ</w:t>
      </w:r>
      <w:r w:rsidRPr="00E75FDF">
        <w:rPr>
          <w:rtl/>
        </w:rPr>
        <w:t xml:space="preserve"> صَلَّى اللهُ عَلَيْهِ وَسَلَّمَ: دَعُوهُ وَأَرِيقُوا عَلى بَوْلِهِ سَجْلاً مِنْ مَاءٍ، أَوْ ذَنُوباً مِن مَاءٍ، فَإِنَّما بُعِث</w:t>
      </w:r>
      <w:r w:rsidRPr="00E75FDF">
        <w:rPr>
          <w:rFonts w:hint="cs"/>
          <w:rtl/>
        </w:rPr>
        <w:t>ْ</w:t>
      </w:r>
      <w:r w:rsidRPr="00E75FDF">
        <w:rPr>
          <w:rtl/>
        </w:rPr>
        <w:t>تُم</w:t>
      </w:r>
      <w:r w:rsidRPr="00E75FDF">
        <w:rPr>
          <w:rFonts w:hint="cs"/>
          <w:rtl/>
        </w:rPr>
        <w:t>ْ</w:t>
      </w:r>
      <w:r w:rsidRPr="00E75FDF">
        <w:rPr>
          <w:rtl/>
        </w:rPr>
        <w:t xml:space="preserve"> مُيَسِّرِينَ ولَمْ تُبْعَثُوا مُعَسِّرِينَ» رواه البخاري.</w:t>
      </w:r>
      <w:r w:rsidR="00B334ED" w:rsidRPr="00E75FDF">
        <w:rPr>
          <w:rtl/>
        </w:rPr>
        <w:t xml:space="preserve"> </w:t>
      </w:r>
      <w:r w:rsidRPr="00E75FDF">
        <w:rPr>
          <w:rtl/>
        </w:rPr>
        <w:t xml:space="preserve"> </w:t>
      </w:r>
    </w:p>
    <w:p w:rsidR="00152E87" w:rsidRPr="00B4734D" w:rsidRDefault="00152E87" w:rsidP="006717F5">
      <w:pPr>
        <w:ind w:firstLine="284"/>
        <w:jc w:val="both"/>
        <w:rPr>
          <w:rStyle w:val="Char4"/>
          <w:rtl/>
        </w:rPr>
      </w:pPr>
      <w:r w:rsidRPr="00B4734D">
        <w:rPr>
          <w:rStyle w:val="Char4"/>
          <w:rFonts w:hint="cs"/>
          <w:rtl/>
        </w:rPr>
        <w:t>377</w:t>
      </w:r>
      <w:r w:rsidRPr="00B4734D">
        <w:rPr>
          <w:rStyle w:val="Char4"/>
          <w:rtl/>
        </w:rPr>
        <w:t>. و از ابوهریره</w:t>
      </w:r>
      <w:r w:rsidRPr="006717F5">
        <w:rPr>
          <w:rFonts w:cs="CTraditional Arabic"/>
          <w:sz w:val="26"/>
          <w:szCs w:val="26"/>
          <w:rtl/>
          <w:lang w:bidi="ar-AE"/>
        </w:rPr>
        <w:t>س</w:t>
      </w:r>
      <w:r w:rsidRPr="00B4734D">
        <w:rPr>
          <w:rStyle w:val="Char4"/>
          <w:rtl/>
        </w:rPr>
        <w:t xml:space="preserve"> روایت شده است که فرمود: </w:t>
      </w:r>
      <w:r w:rsidRPr="00B4734D">
        <w:rPr>
          <w:rStyle w:val="Char4"/>
          <w:rFonts w:hint="cs"/>
          <w:rtl/>
        </w:rPr>
        <w:t>ا</w:t>
      </w:r>
      <w:r w:rsidRPr="00B4734D">
        <w:rPr>
          <w:rStyle w:val="Char4"/>
          <w:rtl/>
        </w:rPr>
        <w:t>عر</w:t>
      </w:r>
      <w:r w:rsidRPr="00B4734D">
        <w:rPr>
          <w:rStyle w:val="Char4"/>
          <w:rFonts w:hint="cs"/>
          <w:rtl/>
        </w:rPr>
        <w:t>ا</w:t>
      </w:r>
      <w:r w:rsidRPr="00B4734D">
        <w:rPr>
          <w:rStyle w:val="Char4"/>
          <w:rtl/>
        </w:rPr>
        <w:t>بی</w:t>
      </w:r>
      <w:r w:rsidRPr="00B4734D">
        <w:rPr>
          <w:rStyle w:val="Char4"/>
          <w:rFonts w:hint="cs"/>
          <w:rtl/>
        </w:rPr>
        <w:t>‌ا</w:t>
      </w:r>
      <w:r w:rsidR="00A81F7E" w:rsidRPr="00B4734D">
        <w:rPr>
          <w:rStyle w:val="Char4"/>
          <w:rFonts w:hint="cs"/>
          <w:rtl/>
        </w:rPr>
        <w:t>ی</w:t>
      </w:r>
      <w:r w:rsidRPr="00B4734D">
        <w:rPr>
          <w:rStyle w:val="Char4"/>
          <w:rFonts w:hint="cs"/>
          <w:rtl/>
        </w:rPr>
        <w:t xml:space="preserve"> (باد</w:t>
      </w:r>
      <w:r w:rsidR="00A81F7E" w:rsidRPr="00B4734D">
        <w:rPr>
          <w:rStyle w:val="Char4"/>
          <w:rFonts w:hint="cs"/>
          <w:rtl/>
        </w:rPr>
        <w:t>ی</w:t>
      </w:r>
      <w:r w:rsidRPr="00B4734D">
        <w:rPr>
          <w:rStyle w:val="Char4"/>
          <w:rFonts w:hint="cs"/>
          <w:rtl/>
        </w:rPr>
        <w:t>ه‌نش</w:t>
      </w:r>
      <w:r w:rsidR="00A81F7E" w:rsidRPr="00B4734D">
        <w:rPr>
          <w:rStyle w:val="Char4"/>
          <w:rFonts w:hint="cs"/>
          <w:rtl/>
        </w:rPr>
        <w:t>ی</w:t>
      </w:r>
      <w:r w:rsidRPr="00B4734D">
        <w:rPr>
          <w:rStyle w:val="Char4"/>
          <w:rFonts w:hint="cs"/>
          <w:rtl/>
        </w:rPr>
        <w:t>ن</w:t>
      </w:r>
      <w:r w:rsidR="00A81F7E" w:rsidRPr="00B4734D">
        <w:rPr>
          <w:rStyle w:val="Char4"/>
          <w:rFonts w:hint="cs"/>
          <w:rtl/>
        </w:rPr>
        <w:t>ی</w:t>
      </w:r>
      <w:r w:rsidRPr="00B4734D">
        <w:rPr>
          <w:rStyle w:val="Char4"/>
          <w:rFonts w:hint="cs"/>
          <w:rtl/>
        </w:rPr>
        <w:t>)</w:t>
      </w:r>
      <w:r w:rsidRPr="00B4734D">
        <w:rPr>
          <w:rStyle w:val="Char4"/>
          <w:rtl/>
        </w:rPr>
        <w:t xml:space="preserve"> در مسجد ادرار کرد، مردم برخاستند که </w:t>
      </w:r>
      <w:r w:rsidRPr="00B4734D">
        <w:rPr>
          <w:rStyle w:val="Char4"/>
          <w:rFonts w:hint="cs"/>
          <w:rtl/>
        </w:rPr>
        <w:t>او را بزنند،</w:t>
      </w:r>
      <w:r w:rsidRPr="00B4734D">
        <w:rPr>
          <w:rStyle w:val="Char4"/>
          <w:rtl/>
        </w:rPr>
        <w:t xml:space="preserve"> که پیامبر</w:t>
      </w:r>
      <w:r w:rsidRPr="006717F5">
        <w:rPr>
          <w:rFonts w:cs="CTraditional Arabic"/>
          <w:sz w:val="26"/>
          <w:szCs w:val="26"/>
          <w:rtl/>
          <w:lang w:bidi="ar-AE"/>
        </w:rPr>
        <w:t>ص</w:t>
      </w:r>
      <w:r w:rsidRPr="00B4734D">
        <w:rPr>
          <w:rStyle w:val="Char4"/>
          <w:rtl/>
        </w:rPr>
        <w:t xml:space="preserve"> فرمودند: او را بگذارید</w:t>
      </w:r>
      <w:r w:rsidRPr="00B4734D">
        <w:rPr>
          <w:rStyle w:val="Char4"/>
          <w:rFonts w:hint="cs"/>
          <w:rtl/>
        </w:rPr>
        <w:t xml:space="preserve"> (تا ادرارش را تمام </w:t>
      </w:r>
      <w:r w:rsidR="00A81F7E" w:rsidRPr="00B4734D">
        <w:rPr>
          <w:rStyle w:val="Char4"/>
          <w:rFonts w:hint="cs"/>
          <w:rtl/>
        </w:rPr>
        <w:t>ک</w:t>
      </w:r>
      <w:r w:rsidRPr="00B4734D">
        <w:rPr>
          <w:rStyle w:val="Char4"/>
          <w:rFonts w:hint="cs"/>
          <w:rtl/>
        </w:rPr>
        <w:t>ند)</w:t>
      </w:r>
      <w:r w:rsidRPr="00B4734D">
        <w:rPr>
          <w:rStyle w:val="Char4"/>
          <w:rtl/>
        </w:rPr>
        <w:t xml:space="preserve"> و یک </w:t>
      </w:r>
      <w:r w:rsidRPr="00B4734D">
        <w:rPr>
          <w:rStyle w:val="Char4"/>
          <w:rFonts w:hint="cs"/>
          <w:rtl/>
        </w:rPr>
        <w:t xml:space="preserve">سطل </w:t>
      </w:r>
      <w:r w:rsidR="00A81F7E" w:rsidRPr="00B4734D">
        <w:rPr>
          <w:rStyle w:val="Char4"/>
          <w:rFonts w:hint="cs"/>
          <w:rtl/>
        </w:rPr>
        <w:t>ی</w:t>
      </w:r>
      <w:r w:rsidRPr="00B4734D">
        <w:rPr>
          <w:rStyle w:val="Char4"/>
          <w:rFonts w:hint="cs"/>
          <w:rtl/>
        </w:rPr>
        <w:t>ا چند سطل</w:t>
      </w:r>
      <w:r w:rsidRPr="00B4734D">
        <w:rPr>
          <w:rStyle w:val="Char4"/>
          <w:rtl/>
        </w:rPr>
        <w:t xml:space="preserve"> آب بر محل ادرار او بریزید </w:t>
      </w:r>
      <w:r w:rsidRPr="00B4734D">
        <w:rPr>
          <w:rStyle w:val="Char4"/>
          <w:rFonts w:hint="cs"/>
          <w:rtl/>
        </w:rPr>
        <w:t>ز</w:t>
      </w:r>
      <w:r w:rsidR="00A81F7E" w:rsidRPr="00B4734D">
        <w:rPr>
          <w:rStyle w:val="Char4"/>
          <w:rFonts w:hint="cs"/>
          <w:rtl/>
        </w:rPr>
        <w:t>ی</w:t>
      </w:r>
      <w:r w:rsidRPr="00B4734D">
        <w:rPr>
          <w:rStyle w:val="Char4"/>
          <w:rFonts w:hint="cs"/>
          <w:rtl/>
        </w:rPr>
        <w:t>را</w:t>
      </w:r>
      <w:r w:rsidRPr="00B4734D">
        <w:rPr>
          <w:rStyle w:val="Char4"/>
          <w:rtl/>
        </w:rPr>
        <w:t xml:space="preserve"> شما برانگیخته شده‌اید که آسان‌گیر باشید نه سختگیر»</w:t>
      </w:r>
      <w:r w:rsidRPr="00B4734D">
        <w:rPr>
          <w:rStyle w:val="Char4"/>
          <w:vertAlign w:val="superscript"/>
          <w:rtl/>
        </w:rPr>
        <w:footnoteReference w:id="369"/>
      </w:r>
      <w:r w:rsidRPr="00B4734D">
        <w:rPr>
          <w:rStyle w:val="Char4"/>
          <w:rFonts w:hint="cs"/>
          <w:rtl/>
        </w:rPr>
        <w:t>.</w:t>
      </w:r>
    </w:p>
    <w:p w:rsidR="00152E87" w:rsidRPr="00E75FDF" w:rsidRDefault="00152E87" w:rsidP="00E75FDF">
      <w:pPr>
        <w:pStyle w:val="af0"/>
        <w:rPr>
          <w:rtl/>
        </w:rPr>
      </w:pPr>
      <w:r w:rsidRPr="00E75FDF">
        <w:rPr>
          <w:rFonts w:hint="cs"/>
          <w:rtl/>
        </w:rPr>
        <w:t>378</w:t>
      </w:r>
      <w:r w:rsidRPr="00E75FDF">
        <w:rPr>
          <w:rtl/>
        </w:rPr>
        <w:t>- وعن أَنس رضي اللَّه عنه عن النبي صَلَّى اللهُ عَلَيْهِ وَسَلَّمَ قال: «يسِّرُوا وَلا تُعَسِّروا</w:t>
      </w:r>
      <w:r w:rsidRPr="00E75FDF">
        <w:rPr>
          <w:rFonts w:hint="cs"/>
          <w:rtl/>
        </w:rPr>
        <w:t>،</w:t>
      </w:r>
      <w:r w:rsidRPr="00E75FDF">
        <w:rPr>
          <w:rtl/>
        </w:rPr>
        <w:t xml:space="preserve"> وَبَشِّرُوا وَلا تُنَفِّرُوا» متفقٌ عليه.</w:t>
      </w:r>
    </w:p>
    <w:p w:rsidR="00152E87" w:rsidRPr="00B4734D" w:rsidRDefault="00152E87" w:rsidP="006717F5">
      <w:pPr>
        <w:ind w:firstLine="284"/>
        <w:jc w:val="both"/>
        <w:rPr>
          <w:rStyle w:val="Char4"/>
          <w:rtl/>
        </w:rPr>
      </w:pPr>
      <w:r w:rsidRPr="00B4734D">
        <w:rPr>
          <w:rStyle w:val="Char4"/>
          <w:rFonts w:hint="cs"/>
          <w:rtl/>
        </w:rPr>
        <w:t>378</w:t>
      </w:r>
      <w:r w:rsidRPr="00B4734D">
        <w:rPr>
          <w:rStyle w:val="Char4"/>
          <w:rtl/>
        </w:rPr>
        <w:t>. و از انس</w:t>
      </w:r>
      <w:r w:rsidRPr="006717F5">
        <w:rPr>
          <w:rFonts w:cs="CTraditional Arabic"/>
          <w:sz w:val="26"/>
          <w:szCs w:val="26"/>
          <w:rtl/>
          <w:lang w:bidi="ar-AE"/>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«(در دعوت و تبلیغ و معاشرت با مردم) آسان بگیرید و سخت نگیرید و (مردم را) خوشحال کنید و مژده بدهید و با روی باز بپذیرید و (آنها را) از خود نرانید و متنفر نسازید»</w:t>
      </w:r>
      <w:r w:rsidRPr="00B4734D">
        <w:rPr>
          <w:rStyle w:val="Char4"/>
          <w:vertAlign w:val="superscript"/>
          <w:rtl/>
        </w:rPr>
        <w:footnoteReference w:id="370"/>
      </w:r>
      <w:r w:rsidRPr="00B4734D">
        <w:rPr>
          <w:rStyle w:val="Char4"/>
          <w:rFonts w:hint="cs"/>
          <w:rtl/>
        </w:rPr>
        <w:t>.</w:t>
      </w:r>
    </w:p>
    <w:p w:rsidR="00152E87" w:rsidRPr="00E75FDF" w:rsidRDefault="00152E87" w:rsidP="00E75FDF">
      <w:pPr>
        <w:pStyle w:val="af0"/>
        <w:rPr>
          <w:rtl/>
        </w:rPr>
      </w:pPr>
      <w:r w:rsidRPr="00E75FDF">
        <w:rPr>
          <w:rFonts w:hint="cs"/>
          <w:rtl/>
        </w:rPr>
        <w:t>379</w:t>
      </w:r>
      <w:r w:rsidRPr="00E75FDF">
        <w:rPr>
          <w:rtl/>
        </w:rPr>
        <w:t>- وعن جرير بن عبد اللَّه رضي اللَّه عنه ق</w:t>
      </w:r>
      <w:r w:rsidRPr="00E75FDF">
        <w:rPr>
          <w:rFonts w:hint="cs"/>
          <w:rtl/>
        </w:rPr>
        <w:t>َ</w:t>
      </w:r>
      <w:r w:rsidRPr="00E75FDF">
        <w:rPr>
          <w:rtl/>
        </w:rPr>
        <w:t>ال</w:t>
      </w:r>
      <w:r w:rsidRPr="00E75FDF">
        <w:rPr>
          <w:rFonts w:hint="cs"/>
          <w:rtl/>
        </w:rPr>
        <w:t>َ</w:t>
      </w:r>
      <w:r w:rsidRPr="00E75FDF">
        <w:rPr>
          <w:rtl/>
        </w:rPr>
        <w:t>: س</w:t>
      </w:r>
      <w:r w:rsidRPr="00E75FDF">
        <w:rPr>
          <w:rFonts w:hint="cs"/>
          <w:rtl/>
        </w:rPr>
        <w:t>َ</w:t>
      </w:r>
      <w:r w:rsidRPr="00E75FDF">
        <w:rPr>
          <w:rtl/>
        </w:rPr>
        <w:t>م</w:t>
      </w:r>
      <w:r w:rsidRPr="00E75FDF">
        <w:rPr>
          <w:rFonts w:hint="cs"/>
          <w:rtl/>
        </w:rPr>
        <w:t>ِ</w:t>
      </w:r>
      <w:r w:rsidRPr="00E75FDF">
        <w:rPr>
          <w:rtl/>
        </w:rPr>
        <w:t>ع</w:t>
      </w:r>
      <w:r w:rsidRPr="00E75FDF">
        <w:rPr>
          <w:rFonts w:hint="cs"/>
          <w:rtl/>
        </w:rPr>
        <w:t>ْ</w:t>
      </w:r>
      <w:r w:rsidRPr="00E75FDF">
        <w:rPr>
          <w:rtl/>
        </w:rPr>
        <w:t>تُ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ي</w:t>
      </w:r>
      <w:r w:rsidRPr="00E75FDF">
        <w:rPr>
          <w:rFonts w:hint="cs"/>
          <w:rtl/>
        </w:rPr>
        <w:t>َ</w:t>
      </w:r>
      <w:r w:rsidRPr="00E75FDF">
        <w:rPr>
          <w:rtl/>
        </w:rPr>
        <w:t>قُولُ: «مَنْ يُحْرَمِ الرِّفْقَ يُحْر</w:t>
      </w:r>
      <w:r w:rsidRPr="00E75FDF">
        <w:rPr>
          <w:rFonts w:hint="cs"/>
          <w:rtl/>
        </w:rPr>
        <w:t>َ</w:t>
      </w:r>
      <w:r w:rsidRPr="00E75FDF">
        <w:rPr>
          <w:rtl/>
        </w:rPr>
        <w:t>مِ ال</w:t>
      </w:r>
      <w:r w:rsidRPr="00E75FDF">
        <w:rPr>
          <w:rFonts w:hint="cs"/>
          <w:rtl/>
        </w:rPr>
        <w:t>ْ</w:t>
      </w:r>
      <w:r w:rsidRPr="00E75FDF">
        <w:rPr>
          <w:rtl/>
        </w:rPr>
        <w:t>خ</w:t>
      </w:r>
      <w:r w:rsidRPr="00E75FDF">
        <w:rPr>
          <w:rFonts w:hint="cs"/>
          <w:rtl/>
        </w:rPr>
        <w:t>َ</w:t>
      </w:r>
      <w:r w:rsidRPr="00E75FDF">
        <w:rPr>
          <w:rtl/>
        </w:rPr>
        <w:t>يْرَ كُلَّهُ» رواه مسلم.</w:t>
      </w:r>
    </w:p>
    <w:p w:rsidR="00152E87" w:rsidRPr="00B4734D" w:rsidRDefault="00152E87" w:rsidP="006717F5">
      <w:pPr>
        <w:ind w:firstLine="284"/>
        <w:jc w:val="both"/>
        <w:rPr>
          <w:rStyle w:val="Char4"/>
          <w:rtl/>
        </w:rPr>
      </w:pPr>
      <w:r w:rsidRPr="00B4734D">
        <w:rPr>
          <w:rStyle w:val="Char4"/>
          <w:rFonts w:hint="cs"/>
          <w:rtl/>
        </w:rPr>
        <w:t>379</w:t>
      </w:r>
      <w:r w:rsidRPr="00B4734D">
        <w:rPr>
          <w:rStyle w:val="Char4"/>
          <w:rtl/>
        </w:rPr>
        <w:t>. و از جریربن عبدالله</w:t>
      </w:r>
      <w:r w:rsidRPr="00B4734D">
        <w:rPr>
          <w:rStyle w:val="Char4"/>
          <w:rFonts w:hint="cs"/>
          <w:rtl/>
        </w:rPr>
        <w:t xml:space="preserve"> </w:t>
      </w:r>
      <w:r w:rsidRPr="006717F5">
        <w:rPr>
          <w:rFonts w:cs="CTraditional Arabic"/>
          <w:sz w:val="26"/>
          <w:szCs w:val="26"/>
          <w:rtl/>
          <w:lang w:bidi="ar-AE"/>
        </w:rPr>
        <w:t>س</w:t>
      </w:r>
      <w:r w:rsidRPr="00B4734D">
        <w:rPr>
          <w:rStyle w:val="Char4"/>
          <w:rtl/>
        </w:rPr>
        <w:t xml:space="preserve"> روایت شده است که فرمود: از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شنیدم که می‌فرمودند: «هر کس از نرمخویی و مدارا محروم گردد، از تمام نیکی‌ها محروم می‌شو</w:t>
      </w:r>
      <w:r w:rsidRPr="00B4734D">
        <w:rPr>
          <w:rStyle w:val="Char4"/>
          <w:rFonts w:hint="cs"/>
          <w:rtl/>
        </w:rPr>
        <w:t>د»</w:t>
      </w:r>
      <w:r w:rsidRPr="00B4734D">
        <w:rPr>
          <w:rStyle w:val="Char4"/>
          <w:vertAlign w:val="superscript"/>
          <w:rtl/>
        </w:rPr>
        <w:footnoteReference w:id="371"/>
      </w:r>
      <w:r w:rsidRPr="00B4734D">
        <w:rPr>
          <w:rStyle w:val="Char4"/>
          <w:rFonts w:hint="cs"/>
          <w:rtl/>
        </w:rPr>
        <w:t>.</w:t>
      </w:r>
    </w:p>
    <w:p w:rsidR="00152E87" w:rsidRPr="00E75FDF" w:rsidRDefault="00152E87" w:rsidP="00E75FDF">
      <w:pPr>
        <w:pStyle w:val="af0"/>
        <w:rPr>
          <w:rtl/>
        </w:rPr>
      </w:pPr>
      <w:r w:rsidRPr="00E75FDF">
        <w:rPr>
          <w:rFonts w:hint="cs"/>
          <w:rtl/>
        </w:rPr>
        <w:t>380</w:t>
      </w:r>
      <w:r w:rsidRPr="00E75FDF">
        <w:rPr>
          <w:rtl/>
        </w:rPr>
        <w:t>- وعن أبي يعلَى شدَّاد بن أَوسٍ رضي اللَّه عنه، عن رسول اللَّه صَلَّى اللهُ عَلَيْهِ وَسَلَّمَ ق</w:t>
      </w:r>
      <w:r w:rsidRPr="00E75FDF">
        <w:rPr>
          <w:rFonts w:hint="cs"/>
          <w:rtl/>
        </w:rPr>
        <w:t>َ</w:t>
      </w:r>
      <w:r w:rsidRPr="00E75FDF">
        <w:rPr>
          <w:rtl/>
        </w:rPr>
        <w:t>ال</w:t>
      </w:r>
      <w:r w:rsidRPr="00E75FDF">
        <w:rPr>
          <w:rFonts w:hint="cs"/>
          <w:rtl/>
        </w:rPr>
        <w:t>َ</w:t>
      </w:r>
      <w:r w:rsidRPr="00E75FDF">
        <w:rPr>
          <w:rtl/>
        </w:rPr>
        <w:t>: «إِنَّ اللَّه</w:t>
      </w:r>
      <w:r w:rsidRPr="00E75FDF">
        <w:rPr>
          <w:rFonts w:hint="cs"/>
          <w:rtl/>
        </w:rPr>
        <w:t>َ</w:t>
      </w:r>
      <w:r w:rsidRPr="00E75FDF">
        <w:rPr>
          <w:rtl/>
        </w:rPr>
        <w:t xml:space="preserve"> كَتَبَ الإِحسَان</w:t>
      </w:r>
      <w:r w:rsidRPr="00E75FDF">
        <w:rPr>
          <w:rFonts w:hint="cs"/>
          <w:rtl/>
        </w:rPr>
        <w:t>َ</w:t>
      </w:r>
      <w:r w:rsidRPr="00E75FDF">
        <w:rPr>
          <w:rtl/>
        </w:rPr>
        <w:t xml:space="preserve"> ع</w:t>
      </w:r>
      <w:r w:rsidRPr="00E75FDF">
        <w:rPr>
          <w:rFonts w:hint="cs"/>
          <w:rtl/>
        </w:rPr>
        <w:t>َ</w:t>
      </w:r>
      <w:r w:rsidRPr="00E75FDF">
        <w:rPr>
          <w:rtl/>
        </w:rPr>
        <w:t>ل</w:t>
      </w:r>
      <w:r w:rsidRPr="00E75FDF">
        <w:rPr>
          <w:rFonts w:hint="cs"/>
          <w:rtl/>
        </w:rPr>
        <w:t>َ</w:t>
      </w:r>
      <w:r w:rsidRPr="00E75FDF">
        <w:rPr>
          <w:rtl/>
        </w:rPr>
        <w:t>ى كُلِّ شَيءٍ، فإِذا قَت</w:t>
      </w:r>
      <w:r w:rsidRPr="00E75FDF">
        <w:rPr>
          <w:rFonts w:hint="cs"/>
          <w:rtl/>
        </w:rPr>
        <w:t>َ</w:t>
      </w:r>
      <w:r w:rsidRPr="00E75FDF">
        <w:rPr>
          <w:rtl/>
        </w:rPr>
        <w:t>ل</w:t>
      </w:r>
      <w:r w:rsidRPr="00E75FDF">
        <w:rPr>
          <w:rFonts w:hint="cs"/>
          <w:rtl/>
        </w:rPr>
        <w:t>ْ</w:t>
      </w:r>
      <w:r w:rsidRPr="00E75FDF">
        <w:rPr>
          <w:rtl/>
        </w:rPr>
        <w:t>تُم</w:t>
      </w:r>
      <w:r w:rsidRPr="00E75FDF">
        <w:rPr>
          <w:rFonts w:hint="cs"/>
          <w:rtl/>
        </w:rPr>
        <w:t>ْ</w:t>
      </w:r>
      <w:r w:rsidRPr="00E75FDF">
        <w:rPr>
          <w:rtl/>
        </w:rPr>
        <w:t xml:space="preserve"> فَأَح</w:t>
      </w:r>
      <w:r w:rsidRPr="00E75FDF">
        <w:rPr>
          <w:rFonts w:hint="cs"/>
          <w:rtl/>
        </w:rPr>
        <w:t>ْ</w:t>
      </w:r>
      <w:r w:rsidRPr="00E75FDF">
        <w:rPr>
          <w:rtl/>
        </w:rPr>
        <w:t>سِنُوا القِتْلَةَ وَإِذَا ذَب</w:t>
      </w:r>
      <w:r w:rsidRPr="00E75FDF">
        <w:rPr>
          <w:rFonts w:hint="cs"/>
          <w:rtl/>
        </w:rPr>
        <w:t>َ</w:t>
      </w:r>
      <w:r w:rsidRPr="00E75FDF">
        <w:rPr>
          <w:rtl/>
        </w:rPr>
        <w:t>حْتُم</w:t>
      </w:r>
      <w:r w:rsidRPr="00E75FDF">
        <w:rPr>
          <w:rFonts w:hint="cs"/>
          <w:rtl/>
        </w:rPr>
        <w:t>ْ</w:t>
      </w:r>
      <w:r w:rsidRPr="00E75FDF">
        <w:rPr>
          <w:rtl/>
        </w:rPr>
        <w:t xml:space="preserve"> فَأَحْسِنُوا الذِّبْح</w:t>
      </w:r>
      <w:r w:rsidRPr="00E75FDF">
        <w:rPr>
          <w:rFonts w:hint="cs"/>
          <w:rtl/>
        </w:rPr>
        <w:t>َ</w:t>
      </w:r>
      <w:r w:rsidRPr="00E75FDF">
        <w:rPr>
          <w:rtl/>
        </w:rPr>
        <w:t>ة</w:t>
      </w:r>
      <w:r w:rsidRPr="00E75FDF">
        <w:rPr>
          <w:rFonts w:hint="cs"/>
          <w:rtl/>
        </w:rPr>
        <w:t>َ</w:t>
      </w:r>
      <w:r w:rsidRPr="00E75FDF">
        <w:rPr>
          <w:rtl/>
        </w:rPr>
        <w:t xml:space="preserve"> و</w:t>
      </w:r>
      <w:r w:rsidRPr="00E75FDF">
        <w:rPr>
          <w:rFonts w:hint="cs"/>
          <w:rtl/>
        </w:rPr>
        <w:t>َ</w:t>
      </w:r>
      <w:r w:rsidRPr="00E75FDF">
        <w:rPr>
          <w:rtl/>
        </w:rPr>
        <w:t>ل</w:t>
      </w:r>
      <w:r w:rsidRPr="00E75FDF">
        <w:rPr>
          <w:rFonts w:hint="cs"/>
          <w:rtl/>
        </w:rPr>
        <w:t>ِ</w:t>
      </w:r>
      <w:r w:rsidRPr="00E75FDF">
        <w:rPr>
          <w:rtl/>
        </w:rPr>
        <w:t>يُحِدَّ أَحَدُكُم</w:t>
      </w:r>
      <w:r w:rsidRPr="00E75FDF">
        <w:rPr>
          <w:rFonts w:hint="cs"/>
          <w:rtl/>
        </w:rPr>
        <w:t>ْ</w:t>
      </w:r>
      <w:r w:rsidRPr="00E75FDF">
        <w:rPr>
          <w:rtl/>
        </w:rPr>
        <w:t xml:space="preserve"> شَفْرتَه</w:t>
      </w:r>
      <w:r w:rsidRPr="00E75FDF">
        <w:rPr>
          <w:rFonts w:hint="cs"/>
          <w:rtl/>
        </w:rPr>
        <w:t>ُ</w:t>
      </w:r>
      <w:r w:rsidRPr="00E75FDF">
        <w:rPr>
          <w:rtl/>
        </w:rPr>
        <w:t xml:space="preserve"> وَل</w:t>
      </w:r>
      <w:r w:rsidRPr="00E75FDF">
        <w:rPr>
          <w:rFonts w:hint="cs"/>
          <w:rtl/>
        </w:rPr>
        <w:t>ِ</w:t>
      </w:r>
      <w:r w:rsidRPr="00E75FDF">
        <w:rPr>
          <w:rtl/>
        </w:rPr>
        <w:t>يُرِحْ ذَب</w:t>
      </w:r>
      <w:r w:rsidRPr="00E75FDF">
        <w:rPr>
          <w:rFonts w:hint="cs"/>
          <w:rtl/>
        </w:rPr>
        <w:t>ِ</w:t>
      </w:r>
      <w:r w:rsidRPr="00E75FDF">
        <w:rPr>
          <w:rtl/>
        </w:rPr>
        <w:t>ي</w:t>
      </w:r>
      <w:r w:rsidRPr="00E75FDF">
        <w:rPr>
          <w:rFonts w:hint="cs"/>
          <w:rtl/>
        </w:rPr>
        <w:t>ْ</w:t>
      </w:r>
      <w:r w:rsidRPr="00E75FDF">
        <w:rPr>
          <w:rtl/>
        </w:rPr>
        <w:t>حَتَهُ» رواه مسلم.</w:t>
      </w:r>
    </w:p>
    <w:p w:rsidR="00152E87" w:rsidRPr="00B4734D" w:rsidRDefault="00152E87" w:rsidP="006717F5">
      <w:pPr>
        <w:ind w:firstLine="284"/>
        <w:jc w:val="both"/>
        <w:rPr>
          <w:rStyle w:val="Char4"/>
          <w:rtl/>
        </w:rPr>
      </w:pPr>
      <w:r w:rsidRPr="00B4734D">
        <w:rPr>
          <w:rStyle w:val="Char4"/>
          <w:rFonts w:hint="cs"/>
          <w:rtl/>
        </w:rPr>
        <w:t>380</w:t>
      </w:r>
      <w:r w:rsidRPr="00B4734D">
        <w:rPr>
          <w:rStyle w:val="Char4"/>
          <w:rtl/>
        </w:rPr>
        <w:t>. و از ابویعلی شداد بن اوس</w:t>
      </w:r>
      <w:r w:rsidRPr="00B4734D">
        <w:rPr>
          <w:rStyle w:val="Char4"/>
          <w:rFonts w:hint="cs"/>
          <w:rtl/>
        </w:rPr>
        <w:t xml:space="preserve"> </w:t>
      </w:r>
      <w:r w:rsidRPr="006717F5">
        <w:rPr>
          <w:rFonts w:cs="CTraditional Arabic"/>
          <w:sz w:val="26"/>
          <w:szCs w:val="26"/>
          <w:rtl/>
          <w:lang w:bidi="ar-AE"/>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«همانا خداوند در همه چیز و هر کاری نیکوکاری و احسان را برای شما مقرر داشته و فرض کرده است، پس وقتی (کافری را در جنگ یا شخص مستحق قصاصی را) کشتید، نیکو بکشید (با زجر و بریدن اعضا و شکنجه توأم نباشد) و وقتی حیوانی را ذبح کردید، نیکو ذبح کنید و باید</w:t>
      </w:r>
      <w:r w:rsidR="00573ACA">
        <w:rPr>
          <w:rStyle w:val="Char4"/>
          <w:rtl/>
        </w:rPr>
        <w:t xml:space="preserve"> هرکدام </w:t>
      </w:r>
      <w:r w:rsidRPr="00B4734D">
        <w:rPr>
          <w:rStyle w:val="Char4"/>
          <w:rtl/>
        </w:rPr>
        <w:t>از شما چاقویش را تیز کند و حیوانش را که می‌خواهد ذبح کند، (زود) راحت کند و او را نیازارد»</w:t>
      </w:r>
      <w:r w:rsidRPr="00B4734D">
        <w:rPr>
          <w:rStyle w:val="Char4"/>
          <w:vertAlign w:val="superscript"/>
          <w:rtl/>
        </w:rPr>
        <w:footnoteReference w:id="372"/>
      </w:r>
      <w:r w:rsidRPr="00B4734D">
        <w:rPr>
          <w:rStyle w:val="Char4"/>
          <w:rFonts w:hint="cs"/>
          <w:rtl/>
        </w:rPr>
        <w:t>.</w:t>
      </w:r>
    </w:p>
    <w:p w:rsidR="00152E87" w:rsidRPr="00E75FDF" w:rsidRDefault="00152E87" w:rsidP="00E75FDF">
      <w:pPr>
        <w:pStyle w:val="af0"/>
        <w:rPr>
          <w:rtl/>
        </w:rPr>
      </w:pPr>
      <w:r w:rsidRPr="00E75FDF">
        <w:rPr>
          <w:rFonts w:hint="cs"/>
          <w:rtl/>
        </w:rPr>
        <w:t>38</w:t>
      </w:r>
      <w:r w:rsidRPr="00E75FDF">
        <w:rPr>
          <w:rtl/>
        </w:rPr>
        <w:t>1- وعن عائشة رضي اللَّه عنها قالت: مَا خُيِّر</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بَي</w:t>
      </w:r>
      <w:r w:rsidRPr="00E75FDF">
        <w:rPr>
          <w:rFonts w:hint="cs"/>
          <w:rtl/>
        </w:rPr>
        <w:t>ْ</w:t>
      </w:r>
      <w:r w:rsidRPr="00E75FDF">
        <w:rPr>
          <w:rtl/>
        </w:rPr>
        <w:t>نَ أَمْر</w:t>
      </w:r>
      <w:r w:rsidRPr="00E75FDF">
        <w:rPr>
          <w:rFonts w:hint="cs"/>
          <w:rtl/>
        </w:rPr>
        <w:t>َ</w:t>
      </w:r>
      <w:r w:rsidRPr="00E75FDF">
        <w:rPr>
          <w:rtl/>
        </w:rPr>
        <w:t>ينِ قَطُّ إِلاَّ أَخ</w:t>
      </w:r>
      <w:r w:rsidRPr="00E75FDF">
        <w:rPr>
          <w:rFonts w:hint="cs"/>
          <w:rtl/>
        </w:rPr>
        <w:t>َ</w:t>
      </w:r>
      <w:r w:rsidRPr="00E75FDF">
        <w:rPr>
          <w:rtl/>
        </w:rPr>
        <w:t>ذَ أَيْسَرَهُمَا، مَا لَم</w:t>
      </w:r>
      <w:r w:rsidRPr="00E75FDF">
        <w:rPr>
          <w:rFonts w:hint="cs"/>
          <w:rtl/>
        </w:rPr>
        <w:t>ْ</w:t>
      </w:r>
      <w:r w:rsidRPr="00E75FDF">
        <w:rPr>
          <w:rtl/>
        </w:rPr>
        <w:t xml:space="preserve"> يَكُن</w:t>
      </w:r>
      <w:r w:rsidRPr="00E75FDF">
        <w:rPr>
          <w:rFonts w:hint="cs"/>
          <w:rtl/>
        </w:rPr>
        <w:t>ْ</w:t>
      </w:r>
      <w:r w:rsidRPr="00E75FDF">
        <w:rPr>
          <w:rtl/>
        </w:rPr>
        <w:t xml:space="preserve"> إِثماً، ف</w:t>
      </w:r>
      <w:r w:rsidRPr="00E75FDF">
        <w:rPr>
          <w:rFonts w:hint="cs"/>
          <w:rtl/>
        </w:rPr>
        <w:t>َ</w:t>
      </w:r>
      <w:r w:rsidRPr="00E75FDF">
        <w:rPr>
          <w:rtl/>
        </w:rPr>
        <w:t>إ</w:t>
      </w:r>
      <w:r w:rsidRPr="00E75FDF">
        <w:rPr>
          <w:rFonts w:hint="cs"/>
          <w:rtl/>
        </w:rPr>
        <w:t>ِ</w:t>
      </w:r>
      <w:r w:rsidRPr="00E75FDF">
        <w:rPr>
          <w:rtl/>
        </w:rPr>
        <w:t>نْ ك</w:t>
      </w:r>
      <w:r w:rsidRPr="00E75FDF">
        <w:rPr>
          <w:rFonts w:hint="cs"/>
          <w:rtl/>
        </w:rPr>
        <w:t>َ</w:t>
      </w:r>
      <w:r w:rsidRPr="00E75FDF">
        <w:rPr>
          <w:rtl/>
        </w:rPr>
        <w:t>انَ إِثماً كَانَ أَب</w:t>
      </w:r>
      <w:r w:rsidRPr="00E75FDF">
        <w:rPr>
          <w:rFonts w:hint="cs"/>
          <w:rtl/>
        </w:rPr>
        <w:t>ْ</w:t>
      </w:r>
      <w:r w:rsidRPr="00E75FDF">
        <w:rPr>
          <w:rtl/>
        </w:rPr>
        <w:t>ع</w:t>
      </w:r>
      <w:r w:rsidRPr="00E75FDF">
        <w:rPr>
          <w:rFonts w:hint="cs"/>
          <w:rtl/>
        </w:rPr>
        <w:t>َ</w:t>
      </w:r>
      <w:r w:rsidRPr="00E75FDF">
        <w:rPr>
          <w:rtl/>
        </w:rPr>
        <w:t>د</w:t>
      </w:r>
      <w:r w:rsidRPr="00E75FDF">
        <w:rPr>
          <w:rFonts w:hint="cs"/>
          <w:rtl/>
        </w:rPr>
        <w:t>َ</w:t>
      </w:r>
      <w:r w:rsidRPr="00E75FDF">
        <w:rPr>
          <w:rtl/>
        </w:rPr>
        <w:t xml:space="preserve"> النَّاسِ مِنْهُ. ومَا ان</w:t>
      </w:r>
      <w:r w:rsidRPr="00E75FDF">
        <w:rPr>
          <w:rFonts w:hint="cs"/>
          <w:rtl/>
        </w:rPr>
        <w:t>ْ</w:t>
      </w:r>
      <w:r w:rsidRPr="00E75FDF">
        <w:rPr>
          <w:rtl/>
        </w:rPr>
        <w:t>تَقَمَ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لِنَفْسِهِ ف</w:t>
      </w:r>
      <w:r w:rsidRPr="00E75FDF">
        <w:rPr>
          <w:rFonts w:hint="cs"/>
          <w:rtl/>
        </w:rPr>
        <w:t>ِ</w:t>
      </w:r>
      <w:r w:rsidRPr="00E75FDF">
        <w:rPr>
          <w:rtl/>
        </w:rPr>
        <w:t>ي</w:t>
      </w:r>
      <w:r w:rsidRPr="00E75FDF">
        <w:rPr>
          <w:rFonts w:hint="cs"/>
          <w:rtl/>
        </w:rPr>
        <w:t>ْ</w:t>
      </w:r>
      <w:r w:rsidRPr="00E75FDF">
        <w:rPr>
          <w:rtl/>
        </w:rPr>
        <w:t xml:space="preserve"> شَي</w:t>
      </w:r>
      <w:r w:rsidRPr="00E75FDF">
        <w:rPr>
          <w:rFonts w:hint="cs"/>
          <w:rtl/>
        </w:rPr>
        <w:t>ْ</w:t>
      </w:r>
      <w:r w:rsidRPr="00E75FDF">
        <w:rPr>
          <w:rtl/>
        </w:rPr>
        <w:t>ءٍ قَطُّ، إِلاَّ أَن تُن</w:t>
      </w:r>
      <w:r w:rsidRPr="00E75FDF">
        <w:rPr>
          <w:rFonts w:hint="cs"/>
          <w:rtl/>
        </w:rPr>
        <w:t>ْ</w:t>
      </w:r>
      <w:r w:rsidRPr="00E75FDF">
        <w:rPr>
          <w:rtl/>
        </w:rPr>
        <w:t>تَه</w:t>
      </w:r>
      <w:r w:rsidRPr="00E75FDF">
        <w:rPr>
          <w:rFonts w:hint="cs"/>
          <w:rtl/>
        </w:rPr>
        <w:t>َ</w:t>
      </w:r>
      <w:r w:rsidRPr="00E75FDF">
        <w:rPr>
          <w:rtl/>
        </w:rPr>
        <w:t>كَ حُرْمَةُ اللَّهِ، فَي</w:t>
      </w:r>
      <w:r w:rsidRPr="00E75FDF">
        <w:rPr>
          <w:rFonts w:hint="cs"/>
          <w:rtl/>
        </w:rPr>
        <w:t>َ</w:t>
      </w:r>
      <w:r w:rsidRPr="00E75FDF">
        <w:rPr>
          <w:rtl/>
        </w:rPr>
        <w:t>ن</w:t>
      </w:r>
      <w:r w:rsidRPr="00E75FDF">
        <w:rPr>
          <w:rFonts w:hint="cs"/>
          <w:rtl/>
        </w:rPr>
        <w:t>ْ</w:t>
      </w:r>
      <w:r w:rsidRPr="00E75FDF">
        <w:rPr>
          <w:rtl/>
        </w:rPr>
        <w:t>تَقِم</w:t>
      </w:r>
      <w:r w:rsidRPr="00E75FDF">
        <w:rPr>
          <w:rFonts w:hint="cs"/>
          <w:rtl/>
        </w:rPr>
        <w:t>ُ</w:t>
      </w:r>
      <w:r w:rsidRPr="00E75FDF">
        <w:rPr>
          <w:rtl/>
        </w:rPr>
        <w:t xml:space="preserve"> ل</w:t>
      </w:r>
      <w:r w:rsidRPr="00E75FDF">
        <w:rPr>
          <w:rFonts w:hint="cs"/>
          <w:rtl/>
        </w:rPr>
        <w:t>ِ</w:t>
      </w:r>
      <w:r w:rsidRPr="00E75FDF">
        <w:rPr>
          <w:rtl/>
        </w:rPr>
        <w:t>لَّهِ تعالى. متفقٌ عليه.</w:t>
      </w:r>
    </w:p>
    <w:p w:rsidR="00152E87" w:rsidRPr="00B4734D" w:rsidRDefault="00152E87" w:rsidP="006717F5">
      <w:pPr>
        <w:ind w:firstLine="284"/>
        <w:jc w:val="both"/>
        <w:rPr>
          <w:rStyle w:val="Char4"/>
          <w:rtl/>
        </w:rPr>
      </w:pPr>
      <w:r w:rsidRPr="00B4734D">
        <w:rPr>
          <w:rStyle w:val="Char4"/>
          <w:rFonts w:hint="cs"/>
          <w:rtl/>
        </w:rPr>
        <w:t>38</w:t>
      </w:r>
      <w:r w:rsidRPr="00B4734D">
        <w:rPr>
          <w:rStyle w:val="Char4"/>
          <w:rtl/>
        </w:rPr>
        <w:t>1. و از حضرت عایشه</w:t>
      </w:r>
      <w:r w:rsidRPr="00B4734D">
        <w:rPr>
          <w:rStyle w:val="Char4"/>
          <w:rFonts w:hint="cs"/>
          <w:rtl/>
        </w:rPr>
        <w:t xml:space="preserve"> </w:t>
      </w:r>
      <w:r w:rsidR="00974D07" w:rsidRPr="00974D07">
        <w:rPr>
          <w:rFonts w:cs="CTraditional Arabic"/>
          <w:sz w:val="26"/>
          <w:szCs w:val="26"/>
          <w:rtl/>
          <w:lang w:bidi="ar-AE"/>
        </w:rPr>
        <w:t>ل</w:t>
      </w:r>
      <w:r w:rsidRPr="00B4734D">
        <w:rPr>
          <w:rStyle w:val="Char4"/>
          <w:rtl/>
        </w:rPr>
        <w:t xml:space="preserve"> روایت شده است که فرمود:</w:t>
      </w:r>
      <w:r w:rsidR="00FE68A2">
        <w:rPr>
          <w:rStyle w:val="Char4"/>
          <w:rtl/>
        </w:rPr>
        <w:t xml:space="preserve"> هرگاه </w:t>
      </w:r>
      <w:r w:rsidRPr="00B4734D">
        <w:rPr>
          <w:rStyle w:val="Char4"/>
          <w:rtl/>
        </w:rPr>
        <w:t>پیامبر</w:t>
      </w:r>
      <w:r w:rsidRPr="006717F5">
        <w:rPr>
          <w:rFonts w:cs="CTraditional Arabic"/>
          <w:sz w:val="26"/>
          <w:szCs w:val="26"/>
          <w:rtl/>
          <w:lang w:bidi="ar-AE"/>
        </w:rPr>
        <w:t xml:space="preserve">ص </w:t>
      </w:r>
      <w:r w:rsidRPr="00B4734D">
        <w:rPr>
          <w:rStyle w:val="Char4"/>
          <w:rtl/>
        </w:rPr>
        <w:t>در بین دو چیز (کار) مخیر می‌گردید، آسان‌ترین آنها را انتخاب می‌کرد، مادامی که گناه نبود و اگر گناه می‌بود، دورترین مردم از آن بود و نیز هیچ‌وقت در هیچ کاری برای خود انتقام نگرفت، مگر در کاری که حرمت حدود خدا شکسته می‌شد که در این صورت، به‌خاطر خدا انتقام می‌گرفت</w:t>
      </w:r>
      <w:r w:rsidRPr="00B4734D">
        <w:rPr>
          <w:rStyle w:val="Char4"/>
          <w:vertAlign w:val="superscript"/>
          <w:rtl/>
        </w:rPr>
        <w:footnoteReference w:id="373"/>
      </w:r>
      <w:r w:rsidRPr="00B4734D">
        <w:rPr>
          <w:rStyle w:val="Char4"/>
          <w:rFonts w:hint="cs"/>
          <w:rtl/>
        </w:rPr>
        <w:t>.</w:t>
      </w:r>
    </w:p>
    <w:p w:rsidR="00152E87" w:rsidRPr="00E75FDF" w:rsidRDefault="00152E87" w:rsidP="00E75FDF">
      <w:pPr>
        <w:pStyle w:val="af0"/>
        <w:rPr>
          <w:rtl/>
        </w:rPr>
      </w:pPr>
      <w:r w:rsidRPr="00E75FDF">
        <w:rPr>
          <w:rFonts w:hint="cs"/>
          <w:rtl/>
        </w:rPr>
        <w:t>38</w:t>
      </w:r>
      <w:r w:rsidRPr="00E75FDF">
        <w:rPr>
          <w:rtl/>
        </w:rPr>
        <w:t>2- وعن ابن مسعود رضي اللَّه عنه ق</w:t>
      </w:r>
      <w:r w:rsidRPr="00E75FDF">
        <w:rPr>
          <w:rFonts w:hint="cs"/>
          <w:rtl/>
        </w:rPr>
        <w:t>َ</w:t>
      </w:r>
      <w:r w:rsidRPr="00E75FDF">
        <w:rPr>
          <w:rtl/>
        </w:rPr>
        <w:t>ال</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«أَلا</w:t>
      </w:r>
      <w:r w:rsidRPr="00E75FDF">
        <w:rPr>
          <w:rFonts w:hint="cs"/>
          <w:rtl/>
        </w:rPr>
        <w:t>َ</w:t>
      </w:r>
      <w:r w:rsidRPr="00E75FDF">
        <w:rPr>
          <w:rtl/>
        </w:rPr>
        <w:t xml:space="preserve"> أ</w:t>
      </w:r>
      <w:r w:rsidRPr="00E75FDF">
        <w:rPr>
          <w:rFonts w:hint="cs"/>
          <w:rtl/>
        </w:rPr>
        <w:t>ُ</w:t>
      </w:r>
      <w:r w:rsidRPr="00E75FDF">
        <w:rPr>
          <w:rtl/>
        </w:rPr>
        <w:t>خْبرُكُمْ بِمَنْ يَحْرُمُ عَل</w:t>
      </w:r>
      <w:r w:rsidRPr="00E75FDF">
        <w:rPr>
          <w:rFonts w:hint="cs"/>
          <w:rtl/>
        </w:rPr>
        <w:t>َ</w:t>
      </w:r>
      <w:r w:rsidRPr="00E75FDF">
        <w:rPr>
          <w:rtl/>
        </w:rPr>
        <w:t>ى النَّارِ أَوْ بِمَنْ تَحْرُمُ عَلَيْهِ النَّارُ؟ تَحْرُمُ ع</w:t>
      </w:r>
      <w:r w:rsidRPr="00E75FDF">
        <w:rPr>
          <w:rFonts w:hint="cs"/>
          <w:rtl/>
        </w:rPr>
        <w:t>َ</w:t>
      </w:r>
      <w:r w:rsidRPr="00E75FDF">
        <w:rPr>
          <w:rtl/>
        </w:rPr>
        <w:t>ل</w:t>
      </w:r>
      <w:r w:rsidRPr="00E75FDF">
        <w:rPr>
          <w:rFonts w:hint="cs"/>
          <w:rtl/>
        </w:rPr>
        <w:t>َ</w:t>
      </w:r>
      <w:r w:rsidRPr="00E75FDF">
        <w:rPr>
          <w:rtl/>
        </w:rPr>
        <w:t>ى كُلِّ قَرِيبٍ هَيِّنٍ ليِّنٍ سَهْلٍ».</w:t>
      </w:r>
      <w:r w:rsidRPr="00E75FDF">
        <w:rPr>
          <w:rFonts w:hint="cs"/>
          <w:rtl/>
        </w:rPr>
        <w:t xml:space="preserve"> </w:t>
      </w:r>
      <w:r w:rsidRPr="00E75FDF">
        <w:rPr>
          <w:rtl/>
        </w:rPr>
        <w:t>رواه الترمذي وقال: حديثٌ حسنٌ.</w:t>
      </w:r>
    </w:p>
    <w:p w:rsidR="00152E87" w:rsidRDefault="00152E87" w:rsidP="006717F5">
      <w:pPr>
        <w:ind w:firstLine="284"/>
        <w:jc w:val="both"/>
        <w:rPr>
          <w:rStyle w:val="Char4"/>
          <w:rtl/>
        </w:rPr>
      </w:pPr>
      <w:r w:rsidRPr="00B4734D">
        <w:rPr>
          <w:rStyle w:val="Char4"/>
          <w:rFonts w:hint="cs"/>
          <w:rtl/>
        </w:rPr>
        <w:t>382</w:t>
      </w:r>
      <w:r w:rsidRPr="00B4734D">
        <w:rPr>
          <w:rStyle w:val="Char4"/>
          <w:rtl/>
        </w:rPr>
        <w:t>. از ابن‌مسعود</w:t>
      </w:r>
      <w:r w:rsidRPr="006717F5">
        <w:rPr>
          <w:rFonts w:cs="CTraditional Arabic"/>
          <w:sz w:val="26"/>
          <w:szCs w:val="26"/>
          <w:rtl/>
          <w:lang w:bidi="ar-AE"/>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«آیا به شما خبر </w:t>
      </w:r>
      <w:r w:rsidRPr="00B4734D">
        <w:rPr>
          <w:rStyle w:val="Char4"/>
          <w:rFonts w:hint="cs"/>
          <w:rtl/>
        </w:rPr>
        <w:t>ن</w:t>
      </w:r>
      <w:r w:rsidRPr="00B4734D">
        <w:rPr>
          <w:rStyle w:val="Char4"/>
          <w:rtl/>
        </w:rPr>
        <w:t xml:space="preserve">دهم از کسی که بدن او بر آتش حرام است؟ ـ یا: </w:t>
      </w:r>
      <w:r w:rsidRPr="00B4734D">
        <w:rPr>
          <w:rStyle w:val="Char4"/>
          <w:rFonts w:hint="cs"/>
          <w:rtl/>
        </w:rPr>
        <w:t>از</w:t>
      </w:r>
      <w:r w:rsidRPr="00B4734D">
        <w:rPr>
          <w:rStyle w:val="Char4"/>
          <w:rtl/>
        </w:rPr>
        <w:t xml:space="preserve"> کسی که آتش دوزخ بر او حرام است ـ آتش دوزخ، بر هر انسان مردمی، نرمخو، گشاده‌رو، آسانگیر و خوش‌برخوردی حرام است»</w:t>
      </w:r>
      <w:r w:rsidRPr="00B4734D">
        <w:rPr>
          <w:rStyle w:val="Char4"/>
          <w:vertAlign w:val="superscript"/>
          <w:rtl/>
        </w:rPr>
        <w:footnoteReference w:id="374"/>
      </w:r>
      <w:r w:rsidRPr="00B4734D">
        <w:rPr>
          <w:rStyle w:val="Char4"/>
          <w:rFonts w:hint="cs"/>
          <w:rtl/>
        </w:rPr>
        <w:t>.</w:t>
      </w:r>
    </w:p>
    <w:p w:rsidR="0055379D" w:rsidRPr="00B4734D" w:rsidRDefault="0055379D" w:rsidP="006717F5">
      <w:pPr>
        <w:ind w:firstLine="284"/>
        <w:jc w:val="both"/>
        <w:rPr>
          <w:rStyle w:val="Char4"/>
          <w:rtl/>
        </w:rPr>
      </w:pPr>
    </w:p>
    <w:p w:rsidR="0055379D" w:rsidRDefault="006360BE" w:rsidP="0055379D">
      <w:pPr>
        <w:pStyle w:val="af2"/>
        <w:rPr>
          <w:rtl/>
        </w:rPr>
      </w:pPr>
      <w:bookmarkStart w:id="246" w:name="_Toc274891387"/>
      <w:bookmarkStart w:id="247" w:name="_Toc433182928"/>
      <w:r w:rsidRPr="00573ACA">
        <w:rPr>
          <w:rFonts w:hint="cs"/>
          <w:rtl/>
        </w:rPr>
        <w:t>73- باب العفو والإعراض عن الجاهلين</w:t>
      </w:r>
    </w:p>
    <w:p w:rsidR="00152E87" w:rsidRPr="006717F5" w:rsidRDefault="006360BE" w:rsidP="006717F5">
      <w:pPr>
        <w:pStyle w:val="a0"/>
        <w:rPr>
          <w:rtl/>
        </w:rPr>
      </w:pPr>
      <w:bookmarkStart w:id="248" w:name="_Toc433190500"/>
      <w:r w:rsidRPr="006717F5">
        <w:rPr>
          <w:rFonts w:hint="cs"/>
          <w:rtl/>
        </w:rPr>
        <w:t>باب عفو و گذشت و چشم‌پوشی از جاهلان</w:t>
      </w:r>
      <w:bookmarkEnd w:id="246"/>
      <w:bookmarkEnd w:id="247"/>
      <w:bookmarkEnd w:id="248"/>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خُذِ </w:t>
      </w:r>
      <w:r w:rsidRPr="00084A5B">
        <w:rPr>
          <w:rStyle w:val="Char8"/>
          <w:rFonts w:hint="cs"/>
          <w:rtl/>
        </w:rPr>
        <w:t>ٱ</w:t>
      </w:r>
      <w:r w:rsidRPr="00084A5B">
        <w:rPr>
          <w:rStyle w:val="Char8"/>
          <w:rFonts w:hint="eastAsia"/>
          <w:rtl/>
        </w:rPr>
        <w:t>لۡعَفۡوَ</w:t>
      </w:r>
      <w:r w:rsidRPr="00084A5B">
        <w:rPr>
          <w:rStyle w:val="Char8"/>
          <w:rtl/>
        </w:rPr>
        <w:t xml:space="preserve"> وَأۡمُرۡ بِ</w:t>
      </w:r>
      <w:r w:rsidRPr="00084A5B">
        <w:rPr>
          <w:rStyle w:val="Char8"/>
          <w:rFonts w:hint="cs"/>
          <w:rtl/>
        </w:rPr>
        <w:t>ٱ</w:t>
      </w:r>
      <w:r w:rsidRPr="00084A5B">
        <w:rPr>
          <w:rStyle w:val="Char8"/>
          <w:rFonts w:hint="eastAsia"/>
          <w:rtl/>
        </w:rPr>
        <w:t>لۡعُرۡفِ</w:t>
      </w:r>
      <w:r w:rsidRPr="00084A5B">
        <w:rPr>
          <w:rStyle w:val="Char8"/>
          <w:rtl/>
        </w:rPr>
        <w:t xml:space="preserve"> وَأَعۡرِضۡ عَنِ </w:t>
      </w:r>
      <w:r w:rsidRPr="00084A5B">
        <w:rPr>
          <w:rStyle w:val="Char8"/>
          <w:rFonts w:hint="cs"/>
          <w:rtl/>
        </w:rPr>
        <w:t>ٱ</w:t>
      </w:r>
      <w:r w:rsidRPr="00084A5B">
        <w:rPr>
          <w:rStyle w:val="Char8"/>
          <w:rFonts w:hint="eastAsia"/>
          <w:rtl/>
        </w:rPr>
        <w:t>لۡجَٰهِلِينَ</w:t>
      </w:r>
      <w:r w:rsidRPr="00084A5B">
        <w:rPr>
          <w:rStyle w:val="Char8"/>
          <w:rtl/>
        </w:rPr>
        <w:t>١٩٩</w:t>
      </w:r>
      <w:r>
        <w:rPr>
          <w:rFonts w:cs="Traditional Arabic"/>
          <w:b/>
          <w:color w:val="000000"/>
          <w:shd w:val="clear" w:color="auto" w:fill="FFFFFF"/>
          <w:rtl/>
          <w:lang w:bidi="ar-AE"/>
        </w:rPr>
        <w:t>﴾</w:t>
      </w:r>
      <w:r w:rsidRPr="00084A5B">
        <w:rPr>
          <w:rStyle w:val="Char8"/>
          <w:rtl/>
        </w:rPr>
        <w:t xml:space="preserve"> </w:t>
      </w:r>
      <w:r w:rsidRPr="003E754C">
        <w:rPr>
          <w:rStyle w:val="Char9"/>
          <w:rtl/>
        </w:rPr>
        <w:t>[الأعراف: 199]</w:t>
      </w:r>
      <w:r w:rsidRPr="003E754C">
        <w:rPr>
          <w:rStyle w:val="Char9"/>
          <w:rFonts w:hint="cs"/>
          <w:rtl/>
        </w:rPr>
        <w:t>.</w:t>
      </w:r>
    </w:p>
    <w:p w:rsidR="00152E87" w:rsidRPr="006717F5" w:rsidRDefault="00152E87" w:rsidP="000B718F">
      <w:pPr>
        <w:pStyle w:val="a9"/>
        <w:rPr>
          <w:rtl/>
        </w:rPr>
      </w:pPr>
      <w:r w:rsidRPr="006717F5">
        <w:rPr>
          <w:rtl/>
        </w:rPr>
        <w:t>«عفو و گذشت داشته باش و به کار نیک امر کن و از نادانان چشم‌پوشی کن».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فَ</w:t>
      </w:r>
      <w:r w:rsidRPr="00084A5B">
        <w:rPr>
          <w:rStyle w:val="Char8"/>
          <w:rFonts w:hint="cs"/>
          <w:rtl/>
        </w:rPr>
        <w:t>ٱ</w:t>
      </w:r>
      <w:r w:rsidRPr="00084A5B">
        <w:rPr>
          <w:rStyle w:val="Char8"/>
          <w:rFonts w:hint="eastAsia"/>
          <w:rtl/>
        </w:rPr>
        <w:t>صۡفَحِ</w:t>
      </w:r>
      <w:r w:rsidRPr="00084A5B">
        <w:rPr>
          <w:rStyle w:val="Char8"/>
          <w:rtl/>
        </w:rPr>
        <w:t xml:space="preserve"> </w:t>
      </w:r>
      <w:r w:rsidRPr="00084A5B">
        <w:rPr>
          <w:rStyle w:val="Char8"/>
          <w:rFonts w:hint="cs"/>
          <w:rtl/>
        </w:rPr>
        <w:t>ٱ</w:t>
      </w:r>
      <w:r w:rsidRPr="00084A5B">
        <w:rPr>
          <w:rStyle w:val="Char8"/>
          <w:rFonts w:hint="eastAsia"/>
          <w:rtl/>
        </w:rPr>
        <w:t>لصَّفۡحَ</w:t>
      </w:r>
      <w:r w:rsidRPr="00084A5B">
        <w:rPr>
          <w:rStyle w:val="Char8"/>
          <w:rtl/>
        </w:rPr>
        <w:t xml:space="preserve"> </w:t>
      </w:r>
      <w:r w:rsidRPr="00084A5B">
        <w:rPr>
          <w:rStyle w:val="Char8"/>
          <w:rFonts w:hint="cs"/>
          <w:rtl/>
        </w:rPr>
        <w:t>ٱ</w:t>
      </w:r>
      <w:r w:rsidRPr="00084A5B">
        <w:rPr>
          <w:rStyle w:val="Char8"/>
          <w:rFonts w:hint="eastAsia"/>
          <w:rtl/>
        </w:rPr>
        <w:t>لۡجَمِيلَ</w:t>
      </w:r>
      <w:r w:rsidRPr="00084A5B">
        <w:rPr>
          <w:rStyle w:val="Char8"/>
          <w:rtl/>
        </w:rPr>
        <w:t>٨٥</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 85]</w:t>
      </w:r>
      <w:r w:rsidRPr="003E754C">
        <w:rPr>
          <w:rStyle w:val="Char9"/>
          <w:rFonts w:hint="cs"/>
          <w:rtl/>
        </w:rPr>
        <w:t>.</w:t>
      </w:r>
    </w:p>
    <w:p w:rsidR="00152E87" w:rsidRPr="006717F5" w:rsidRDefault="00152E87" w:rsidP="000B718F">
      <w:pPr>
        <w:pStyle w:val="a9"/>
        <w:rPr>
          <w:rtl/>
        </w:rPr>
      </w:pPr>
      <w:r w:rsidRPr="006717F5">
        <w:rPr>
          <w:rtl/>
        </w:rPr>
        <w:t>«عفو کن و درگذر، عفوی نیکو و پسندیده».</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وَلۡيَعۡفُواْ وَلۡيَصۡفَحُوٓاْۗ أَلَا تُحِبُّونَ أَن يَغۡفِرَ </w:t>
      </w:r>
      <w:r w:rsidRPr="00084A5B">
        <w:rPr>
          <w:rStyle w:val="Char8"/>
          <w:rFonts w:hint="cs"/>
          <w:rtl/>
        </w:rPr>
        <w:t>ٱ</w:t>
      </w:r>
      <w:r w:rsidRPr="00084A5B">
        <w:rPr>
          <w:rStyle w:val="Char8"/>
          <w:rFonts w:hint="eastAsia"/>
          <w:rtl/>
        </w:rPr>
        <w:t>للَّهُ</w:t>
      </w:r>
      <w:r w:rsidRPr="00084A5B">
        <w:rPr>
          <w:rStyle w:val="Char8"/>
          <w:rtl/>
        </w:rPr>
        <w:t xml:space="preserve"> لَكُمۡۚ</w:t>
      </w:r>
      <w:r>
        <w:rPr>
          <w:rFonts w:cs="Traditional Arabic"/>
          <w:b/>
          <w:color w:val="000000"/>
          <w:shd w:val="clear" w:color="auto" w:fill="FFFFFF"/>
          <w:rtl/>
          <w:lang w:bidi="ar-AE"/>
        </w:rPr>
        <w:t>﴾</w:t>
      </w:r>
      <w:r w:rsidRPr="00084A5B">
        <w:rPr>
          <w:rStyle w:val="Char8"/>
          <w:rtl/>
        </w:rPr>
        <w:t xml:space="preserve"> </w:t>
      </w:r>
      <w:r w:rsidRPr="003E754C">
        <w:rPr>
          <w:rStyle w:val="Char9"/>
          <w:rtl/>
        </w:rPr>
        <w:t>[النور: 22]</w:t>
      </w:r>
      <w:r w:rsidRPr="003E754C">
        <w:rPr>
          <w:rStyle w:val="Char9"/>
          <w:rFonts w:hint="cs"/>
          <w:rtl/>
        </w:rPr>
        <w:t>.</w:t>
      </w:r>
    </w:p>
    <w:p w:rsidR="00152E87" w:rsidRPr="006717F5" w:rsidRDefault="00152E87" w:rsidP="000B718F">
      <w:pPr>
        <w:pStyle w:val="a9"/>
        <w:rPr>
          <w:rtl/>
        </w:rPr>
      </w:pPr>
      <w:r w:rsidRPr="006717F5">
        <w:rPr>
          <w:rtl/>
        </w:rPr>
        <w:t>«باید عفو کنند و از دیگران درگذرند، مگر دوست ندارید که خداوند شما را بیامرزد؟!».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0B718F" w:rsidRPr="003E754C" w:rsidRDefault="000B718F" w:rsidP="000B718F">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لۡعَافِينَ</w:t>
      </w:r>
      <w:r w:rsidRPr="00084A5B">
        <w:rPr>
          <w:rStyle w:val="Char8"/>
          <w:rtl/>
        </w:rPr>
        <w:t xml:space="preserve"> عَنِ </w:t>
      </w:r>
      <w:r w:rsidRPr="00084A5B">
        <w:rPr>
          <w:rStyle w:val="Char8"/>
          <w:rFonts w:hint="cs"/>
          <w:rtl/>
        </w:rPr>
        <w:t>ٱ</w:t>
      </w:r>
      <w:r w:rsidRPr="00084A5B">
        <w:rPr>
          <w:rStyle w:val="Char8"/>
          <w:rFonts w:hint="eastAsia"/>
          <w:rtl/>
        </w:rPr>
        <w:t>لنَّاسِۗ</w:t>
      </w:r>
      <w:r w:rsidRPr="00084A5B">
        <w:rPr>
          <w:rStyle w:val="Char8"/>
          <w:rtl/>
        </w:rPr>
        <w:t xml:space="preserve"> وَ</w:t>
      </w:r>
      <w:r w:rsidRPr="00084A5B">
        <w:rPr>
          <w:rStyle w:val="Char8"/>
          <w:rFonts w:hint="cs"/>
          <w:rtl/>
        </w:rPr>
        <w:t>ٱ</w:t>
      </w:r>
      <w:r w:rsidRPr="00084A5B">
        <w:rPr>
          <w:rStyle w:val="Char8"/>
          <w:rFonts w:hint="eastAsia"/>
          <w:rtl/>
        </w:rPr>
        <w:t>للَّهُ</w:t>
      </w:r>
      <w:r w:rsidRPr="00084A5B">
        <w:rPr>
          <w:rStyle w:val="Char8"/>
          <w:rtl/>
        </w:rPr>
        <w:t xml:space="preserve"> يُحِبُّ </w:t>
      </w:r>
      <w:r w:rsidRPr="00084A5B">
        <w:rPr>
          <w:rStyle w:val="Char8"/>
          <w:rFonts w:hint="cs"/>
          <w:rtl/>
        </w:rPr>
        <w:t>ٱ</w:t>
      </w:r>
      <w:r w:rsidRPr="00084A5B">
        <w:rPr>
          <w:rStyle w:val="Char8"/>
          <w:rFonts w:hint="eastAsia"/>
          <w:rtl/>
        </w:rPr>
        <w:t>لۡمُحۡسِنِينَ</w:t>
      </w:r>
      <w:r w:rsidRPr="00084A5B">
        <w:rPr>
          <w:rStyle w:val="Char8"/>
          <w:rtl/>
        </w:rPr>
        <w:t>١٣٤</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134]</w:t>
      </w:r>
      <w:r w:rsidRPr="003E754C">
        <w:rPr>
          <w:rStyle w:val="Char9"/>
          <w:rFonts w:hint="cs"/>
          <w:rtl/>
        </w:rPr>
        <w:t>.</w:t>
      </w:r>
    </w:p>
    <w:p w:rsidR="00152E87" w:rsidRPr="006717F5" w:rsidRDefault="00152E87" w:rsidP="000B718F">
      <w:pPr>
        <w:pStyle w:val="a9"/>
        <w:rPr>
          <w:rtl/>
        </w:rPr>
      </w:pPr>
      <w:r w:rsidRPr="006717F5">
        <w:rPr>
          <w:rtl/>
        </w:rPr>
        <w:t>«کسانی که از مردم گذشت می‌کنند (و بدین وسیله در صف نیکوکاران جایگزین می‌شوند) و خداوند (هم) نیکوکاران را دوست دارد».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47547" w:rsidRPr="003E754C" w:rsidRDefault="00D47547" w:rsidP="00D4754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وَلَمَن صَبَرَ وَغَفَرَ إِنَّ ذَٰلِكَ لَمِنۡ عَزۡمِ </w:t>
      </w:r>
      <w:r w:rsidRPr="00084A5B">
        <w:rPr>
          <w:rStyle w:val="Char8"/>
          <w:rFonts w:hint="cs"/>
          <w:rtl/>
        </w:rPr>
        <w:t>ٱ</w:t>
      </w:r>
      <w:r w:rsidRPr="00084A5B">
        <w:rPr>
          <w:rStyle w:val="Char8"/>
          <w:rFonts w:hint="eastAsia"/>
          <w:rtl/>
        </w:rPr>
        <w:t>لۡأُمُورِ</w:t>
      </w:r>
      <w:r w:rsidRPr="00084A5B">
        <w:rPr>
          <w:rStyle w:val="Char8"/>
          <w:rtl/>
        </w:rPr>
        <w:t>٤٣</w:t>
      </w:r>
      <w:r>
        <w:rPr>
          <w:rFonts w:cs="Traditional Arabic"/>
          <w:b/>
          <w:color w:val="000000"/>
          <w:shd w:val="clear" w:color="auto" w:fill="FFFFFF"/>
          <w:rtl/>
          <w:lang w:bidi="ar-AE"/>
        </w:rPr>
        <w:t>﴾</w:t>
      </w:r>
      <w:r w:rsidRPr="00084A5B">
        <w:rPr>
          <w:rStyle w:val="Char8"/>
          <w:rtl/>
        </w:rPr>
        <w:t xml:space="preserve"> </w:t>
      </w:r>
      <w:r w:rsidRPr="003E754C">
        <w:rPr>
          <w:rStyle w:val="Char9"/>
          <w:rtl/>
        </w:rPr>
        <w:t>[الشورى: 43]</w:t>
      </w:r>
      <w:r w:rsidRPr="003E754C">
        <w:rPr>
          <w:rStyle w:val="Char9"/>
          <w:rFonts w:hint="cs"/>
          <w:rtl/>
        </w:rPr>
        <w:t>.</w:t>
      </w:r>
    </w:p>
    <w:p w:rsidR="00152E87" w:rsidRPr="006717F5" w:rsidRDefault="00152E87" w:rsidP="00D47547">
      <w:pPr>
        <w:pStyle w:val="a9"/>
        <w:rPr>
          <w:rtl/>
        </w:rPr>
      </w:pPr>
      <w:r w:rsidRPr="006717F5">
        <w:rPr>
          <w:rtl/>
        </w:rPr>
        <w:t>«کسی که شکیبایی کند و (از گناه دیگران) درگذرد، از زمره‌ی کارهای مطلوب است که باید بر آن عزم را جزم کرد و ماندگار شد».</w:t>
      </w:r>
    </w:p>
    <w:p w:rsidR="00152E87" w:rsidRPr="00B4734D" w:rsidRDefault="00152E87" w:rsidP="006717F5">
      <w:pPr>
        <w:ind w:firstLine="284"/>
        <w:jc w:val="both"/>
        <w:rPr>
          <w:rStyle w:val="Char4"/>
          <w:rtl/>
        </w:rPr>
      </w:pPr>
      <w:r w:rsidRPr="00B4734D">
        <w:rPr>
          <w:rStyle w:val="Char4"/>
          <w:rtl/>
        </w:rPr>
        <w:t xml:space="preserve">آیات در این مورد فراوان و معلوم </w:t>
      </w:r>
      <w:r w:rsidRPr="00B4734D">
        <w:rPr>
          <w:rStyle w:val="Char4"/>
          <w:rFonts w:hint="cs"/>
          <w:rtl/>
        </w:rPr>
        <w:t>ا</w:t>
      </w:r>
      <w:r w:rsidRPr="00B4734D">
        <w:rPr>
          <w:rStyle w:val="Char4"/>
          <w:rtl/>
        </w:rPr>
        <w:t>ست.</w:t>
      </w:r>
    </w:p>
    <w:p w:rsidR="00152E87" w:rsidRPr="00E75FDF" w:rsidRDefault="00152E87" w:rsidP="00E75FDF">
      <w:pPr>
        <w:pStyle w:val="af0"/>
        <w:rPr>
          <w:rtl/>
        </w:rPr>
      </w:pPr>
      <w:r w:rsidRPr="00E75FDF">
        <w:rPr>
          <w:rFonts w:hint="cs"/>
          <w:rtl/>
        </w:rPr>
        <w:t>383</w:t>
      </w:r>
      <w:r w:rsidRPr="00E75FDF">
        <w:rPr>
          <w:rtl/>
        </w:rPr>
        <w:t>- و</w:t>
      </w:r>
      <w:r w:rsidRPr="00E75FDF">
        <w:rPr>
          <w:rFonts w:hint="cs"/>
          <w:rtl/>
        </w:rPr>
        <w:t xml:space="preserve">عن عائشة رضی الله </w:t>
      </w:r>
      <w:r w:rsidRPr="00E75FDF">
        <w:rPr>
          <w:rtl/>
        </w:rPr>
        <w:t>عنها قالت: ما ض</w:t>
      </w:r>
      <w:r w:rsidRPr="00E75FDF">
        <w:rPr>
          <w:rFonts w:hint="cs"/>
          <w:rtl/>
        </w:rPr>
        <w:t>َ</w:t>
      </w:r>
      <w:r w:rsidRPr="00E75FDF">
        <w:rPr>
          <w:rtl/>
        </w:rPr>
        <w:t>رَبَ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 صَلَّى اللهُ عَلَيْهِ وَسَلَّمَ شَيْئاً قَطُّ بِيَدِهِ، ولا امْرأَةً ولا</w:t>
      </w:r>
      <w:r w:rsidRPr="00E75FDF">
        <w:rPr>
          <w:rFonts w:hint="cs"/>
          <w:rtl/>
        </w:rPr>
        <w:t>َ</w:t>
      </w:r>
      <w:r w:rsidRPr="00E75FDF">
        <w:rPr>
          <w:rtl/>
        </w:rPr>
        <w:t xml:space="preserve"> خ</w:t>
      </w:r>
      <w:r w:rsidRPr="00E75FDF">
        <w:rPr>
          <w:rFonts w:hint="cs"/>
          <w:rtl/>
        </w:rPr>
        <w:t>َ</w:t>
      </w:r>
      <w:r w:rsidRPr="00E75FDF">
        <w:rPr>
          <w:rtl/>
        </w:rPr>
        <w:t>ادِماً، إِلاَّ أَنْ يُجَاهِدَ في سَبِيل اللَّهِ، وما نِيل</w:t>
      </w:r>
      <w:r w:rsidRPr="00E75FDF">
        <w:rPr>
          <w:rFonts w:hint="cs"/>
          <w:rtl/>
        </w:rPr>
        <w:t>َ</w:t>
      </w:r>
      <w:r w:rsidRPr="00E75FDF">
        <w:rPr>
          <w:rtl/>
        </w:rPr>
        <w:t xml:space="preserve"> م</w:t>
      </w:r>
      <w:r w:rsidRPr="00E75FDF">
        <w:rPr>
          <w:rFonts w:hint="cs"/>
          <w:rtl/>
        </w:rPr>
        <w:t>ِ</w:t>
      </w:r>
      <w:r w:rsidRPr="00E75FDF">
        <w:rPr>
          <w:rtl/>
        </w:rPr>
        <w:t>نْهُ ش</w:t>
      </w:r>
      <w:r w:rsidRPr="00E75FDF">
        <w:rPr>
          <w:rFonts w:hint="cs"/>
          <w:rtl/>
        </w:rPr>
        <w:t>َ</w:t>
      </w:r>
      <w:r w:rsidRPr="00E75FDF">
        <w:rPr>
          <w:rtl/>
        </w:rPr>
        <w:t>ي</w:t>
      </w:r>
      <w:r w:rsidRPr="00E75FDF">
        <w:rPr>
          <w:rFonts w:hint="cs"/>
          <w:rtl/>
        </w:rPr>
        <w:t>ْ</w:t>
      </w:r>
      <w:r w:rsidRPr="00E75FDF">
        <w:rPr>
          <w:rtl/>
        </w:rPr>
        <w:t>ء</w:t>
      </w:r>
      <w:r w:rsidRPr="00E75FDF">
        <w:rPr>
          <w:rFonts w:hint="cs"/>
          <w:rtl/>
        </w:rPr>
        <w:t>ٌ</w:t>
      </w:r>
      <w:r w:rsidRPr="00E75FDF">
        <w:rPr>
          <w:rtl/>
        </w:rPr>
        <w:t xml:space="preserve"> قَطُّ فَيَن</w:t>
      </w:r>
      <w:r w:rsidRPr="00E75FDF">
        <w:rPr>
          <w:rFonts w:hint="cs"/>
          <w:rtl/>
        </w:rPr>
        <w:t>ْ</w:t>
      </w:r>
      <w:r w:rsidRPr="00E75FDF">
        <w:rPr>
          <w:rtl/>
        </w:rPr>
        <w:t>تَقِم</w:t>
      </w:r>
      <w:r w:rsidRPr="00E75FDF">
        <w:rPr>
          <w:rFonts w:hint="cs"/>
          <w:rtl/>
        </w:rPr>
        <w:t>َ</w:t>
      </w:r>
      <w:r w:rsidRPr="00E75FDF">
        <w:rPr>
          <w:rtl/>
        </w:rPr>
        <w:t xml:space="preserve"> مِنْ ص</w:t>
      </w:r>
      <w:r w:rsidRPr="00E75FDF">
        <w:rPr>
          <w:rFonts w:hint="cs"/>
          <w:rtl/>
        </w:rPr>
        <w:t>َ</w:t>
      </w:r>
      <w:r w:rsidRPr="00E75FDF">
        <w:rPr>
          <w:rtl/>
        </w:rPr>
        <w:t>احِبِهِ إِلاَّ أَنْ يُنتَهَكَ شَي</w:t>
      </w:r>
      <w:r w:rsidRPr="00E75FDF">
        <w:rPr>
          <w:rFonts w:hint="cs"/>
          <w:rtl/>
        </w:rPr>
        <w:t>ْ</w:t>
      </w:r>
      <w:r w:rsidRPr="00E75FDF">
        <w:rPr>
          <w:rtl/>
        </w:rPr>
        <w:t>ء</w:t>
      </w:r>
      <w:r w:rsidRPr="00E75FDF">
        <w:rPr>
          <w:rFonts w:hint="cs"/>
          <w:rtl/>
        </w:rPr>
        <w:t>ٌ</w:t>
      </w:r>
      <w:r w:rsidRPr="00E75FDF">
        <w:rPr>
          <w:rtl/>
        </w:rPr>
        <w:t xml:space="preserve"> مِن</w:t>
      </w:r>
      <w:r w:rsidRPr="00E75FDF">
        <w:rPr>
          <w:rFonts w:hint="cs"/>
          <w:rtl/>
        </w:rPr>
        <w:t>ْ</w:t>
      </w:r>
      <w:r w:rsidRPr="00E75FDF">
        <w:rPr>
          <w:rtl/>
        </w:rPr>
        <w:t xml:space="preserve"> مَحَارِمِ اللَّهِ تعالى: فَيَنْتَقِمَ ل</w:t>
      </w:r>
      <w:r w:rsidRPr="00E75FDF">
        <w:rPr>
          <w:rFonts w:hint="cs"/>
          <w:rtl/>
        </w:rPr>
        <w:t>ِ</w:t>
      </w:r>
      <w:r w:rsidRPr="00E75FDF">
        <w:rPr>
          <w:rtl/>
        </w:rPr>
        <w:t>لَّهِ ت</w:t>
      </w:r>
      <w:r w:rsidRPr="00E75FDF">
        <w:rPr>
          <w:rFonts w:hint="cs"/>
          <w:rtl/>
        </w:rPr>
        <w:t>َ</w:t>
      </w:r>
      <w:r w:rsidRPr="00E75FDF">
        <w:rPr>
          <w:rtl/>
        </w:rPr>
        <w:t>ع</w:t>
      </w:r>
      <w:r w:rsidRPr="00E75FDF">
        <w:rPr>
          <w:rFonts w:hint="cs"/>
          <w:rtl/>
        </w:rPr>
        <w:t>َ</w:t>
      </w:r>
      <w:r w:rsidRPr="00E75FDF">
        <w:rPr>
          <w:rtl/>
        </w:rPr>
        <w:t>ال</w:t>
      </w:r>
      <w:r w:rsidRPr="00E75FDF">
        <w:rPr>
          <w:rFonts w:hint="cs"/>
          <w:rtl/>
        </w:rPr>
        <w:t>َ</w:t>
      </w:r>
      <w:r w:rsidRPr="00E75FDF">
        <w:rPr>
          <w:rtl/>
        </w:rPr>
        <w:t>ى. رواه مسلم.</w:t>
      </w:r>
    </w:p>
    <w:p w:rsidR="00152E87" w:rsidRPr="00B4734D" w:rsidRDefault="00152E87" w:rsidP="006717F5">
      <w:pPr>
        <w:ind w:firstLine="284"/>
        <w:jc w:val="both"/>
        <w:rPr>
          <w:rStyle w:val="Char4"/>
          <w:rtl/>
        </w:rPr>
      </w:pPr>
      <w:r w:rsidRPr="00B4734D">
        <w:rPr>
          <w:rStyle w:val="Char4"/>
          <w:rFonts w:hint="cs"/>
          <w:rtl/>
        </w:rPr>
        <w:t>383</w:t>
      </w:r>
      <w:r w:rsidRPr="00B4734D">
        <w:rPr>
          <w:rStyle w:val="Char4"/>
          <w:rtl/>
        </w:rPr>
        <w:t>. و از عایشه</w:t>
      </w:r>
      <w:r w:rsidRPr="00B4734D">
        <w:rPr>
          <w:rStyle w:val="Char4"/>
          <w:rFonts w:hint="cs"/>
          <w:rtl/>
        </w:rPr>
        <w:t xml:space="preserve"> صدیقه</w:t>
      </w:r>
      <w:r w:rsidR="00974D07" w:rsidRPr="00974D07">
        <w:rPr>
          <w:rFonts w:cs="CTraditional Arabic"/>
          <w:sz w:val="26"/>
          <w:szCs w:val="26"/>
          <w:rtl/>
          <w:lang w:bidi="ar-AE"/>
        </w:rPr>
        <w:t>ل</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هرگز با دست خود چیزی یا زنی یا خدمتکاری را </w:t>
      </w:r>
      <w:r w:rsidRPr="00B4734D">
        <w:rPr>
          <w:rStyle w:val="Char4"/>
          <w:rFonts w:hint="cs"/>
          <w:rtl/>
        </w:rPr>
        <w:t>نزد</w:t>
      </w:r>
      <w:r w:rsidRPr="00B4734D">
        <w:rPr>
          <w:rStyle w:val="Char4"/>
          <w:rtl/>
        </w:rPr>
        <w:t xml:space="preserve">، مگر در زمانی که در راه خدا جهاد می‌کرد و هرگز به‌خاطر ضرری که به او وارد شد، از صاحبش انتقام نگرفت، مگر این‌که چیزی از محارم </w:t>
      </w:r>
      <w:r w:rsidRPr="00B4734D">
        <w:rPr>
          <w:rStyle w:val="Char4"/>
          <w:rFonts w:hint="cs"/>
          <w:rtl/>
        </w:rPr>
        <w:t>(</w:t>
      </w:r>
      <w:r w:rsidRPr="00B4734D">
        <w:rPr>
          <w:rStyle w:val="Char4"/>
          <w:rtl/>
        </w:rPr>
        <w:t>و حدود</w:t>
      </w:r>
      <w:r w:rsidRPr="00B4734D">
        <w:rPr>
          <w:rStyle w:val="Char4"/>
          <w:rFonts w:hint="cs"/>
          <w:rtl/>
        </w:rPr>
        <w:t>)</w:t>
      </w:r>
      <w:r w:rsidRPr="00B4734D">
        <w:rPr>
          <w:rStyle w:val="Char4"/>
          <w:rtl/>
        </w:rPr>
        <w:t xml:space="preserve"> خدا شکسته می‌شد که در آن صورت برای خدا انتقام می‌گرفت</w:t>
      </w:r>
      <w:r w:rsidRPr="00B4734D">
        <w:rPr>
          <w:rStyle w:val="Char4"/>
          <w:vertAlign w:val="superscript"/>
          <w:rtl/>
        </w:rPr>
        <w:footnoteReference w:id="375"/>
      </w:r>
      <w:r w:rsidRPr="00B4734D">
        <w:rPr>
          <w:rStyle w:val="Char4"/>
          <w:rFonts w:hint="cs"/>
          <w:rtl/>
        </w:rPr>
        <w:t>.</w:t>
      </w:r>
    </w:p>
    <w:p w:rsidR="00152E87" w:rsidRPr="00E75FDF" w:rsidRDefault="00152E87" w:rsidP="00E75FDF">
      <w:pPr>
        <w:pStyle w:val="af0"/>
        <w:rPr>
          <w:rtl/>
        </w:rPr>
      </w:pPr>
      <w:r w:rsidRPr="00E75FDF">
        <w:rPr>
          <w:rFonts w:hint="cs"/>
          <w:rtl/>
        </w:rPr>
        <w:t>384</w:t>
      </w:r>
      <w:r w:rsidRPr="00E75FDF">
        <w:rPr>
          <w:rtl/>
        </w:rPr>
        <w:t>- وعن أَنس رضي اللَّه عنه ق</w:t>
      </w:r>
      <w:r w:rsidRPr="00E75FDF">
        <w:rPr>
          <w:rFonts w:hint="cs"/>
          <w:rtl/>
        </w:rPr>
        <w:t>َ</w:t>
      </w:r>
      <w:r w:rsidRPr="00E75FDF">
        <w:rPr>
          <w:rtl/>
        </w:rPr>
        <w:t>ال</w:t>
      </w:r>
      <w:r w:rsidRPr="00E75FDF">
        <w:rPr>
          <w:rFonts w:hint="cs"/>
          <w:rtl/>
        </w:rPr>
        <w:t>َ</w:t>
      </w:r>
      <w:r w:rsidRPr="00E75FDF">
        <w:rPr>
          <w:rtl/>
        </w:rPr>
        <w:t>: كُنتُ أَمْشِي مَعَ رسول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و</w:t>
      </w:r>
      <w:r w:rsidRPr="00E75FDF">
        <w:rPr>
          <w:rFonts w:hint="cs"/>
          <w:rtl/>
        </w:rPr>
        <w:t>َ</w:t>
      </w:r>
      <w:r w:rsidRPr="00E75FDF">
        <w:rPr>
          <w:rtl/>
        </w:rPr>
        <w:t>ع</w:t>
      </w:r>
      <w:r w:rsidRPr="00E75FDF">
        <w:rPr>
          <w:rFonts w:hint="cs"/>
          <w:rtl/>
        </w:rPr>
        <w:t>َ</w:t>
      </w:r>
      <w:r w:rsidRPr="00E75FDF">
        <w:rPr>
          <w:rtl/>
        </w:rPr>
        <w:t>ل</w:t>
      </w:r>
      <w:r w:rsidRPr="00E75FDF">
        <w:rPr>
          <w:rFonts w:hint="cs"/>
          <w:rtl/>
        </w:rPr>
        <w:t>َ</w:t>
      </w:r>
      <w:r w:rsidRPr="00E75FDF">
        <w:rPr>
          <w:rtl/>
        </w:rPr>
        <w:t>يه</w:t>
      </w:r>
      <w:r w:rsidRPr="00E75FDF">
        <w:rPr>
          <w:rFonts w:hint="cs"/>
          <w:rtl/>
        </w:rPr>
        <w:t>ِ</w:t>
      </w:r>
      <w:r w:rsidRPr="00E75FDF">
        <w:rPr>
          <w:rtl/>
        </w:rPr>
        <w:t xml:space="preserve"> بُردٌ نَجْرَانيٌّ غلِيظُ ال</w:t>
      </w:r>
      <w:r w:rsidRPr="00E75FDF">
        <w:rPr>
          <w:rFonts w:hint="cs"/>
          <w:rtl/>
        </w:rPr>
        <w:t>ْ</w:t>
      </w:r>
      <w:r w:rsidRPr="00E75FDF">
        <w:rPr>
          <w:rtl/>
        </w:rPr>
        <w:t>حَاشِيةِ، فأَدركَهُ أَعْرَابيٌّ، فَج</w:t>
      </w:r>
      <w:r w:rsidRPr="00E75FDF">
        <w:rPr>
          <w:rFonts w:hint="cs"/>
          <w:rtl/>
        </w:rPr>
        <w:t>َ</w:t>
      </w:r>
      <w:r w:rsidRPr="00E75FDF">
        <w:rPr>
          <w:rtl/>
        </w:rPr>
        <w:t>ب</w:t>
      </w:r>
      <w:r w:rsidRPr="00E75FDF">
        <w:rPr>
          <w:rFonts w:hint="cs"/>
          <w:rtl/>
        </w:rPr>
        <w:t>َ</w:t>
      </w:r>
      <w:r w:rsidRPr="00E75FDF">
        <w:rPr>
          <w:rtl/>
        </w:rPr>
        <w:t>ذ</w:t>
      </w:r>
      <w:r w:rsidRPr="00E75FDF">
        <w:rPr>
          <w:rFonts w:hint="cs"/>
          <w:rtl/>
        </w:rPr>
        <w:t>َ</w:t>
      </w:r>
      <w:r w:rsidRPr="00E75FDF">
        <w:rPr>
          <w:rtl/>
        </w:rPr>
        <w:t>هُ بِرِدَائِهِ جَبْذَة</w:t>
      </w:r>
      <w:r w:rsidRPr="00E75FDF">
        <w:rPr>
          <w:rFonts w:hint="cs"/>
          <w:rtl/>
        </w:rPr>
        <w:t>ً</w:t>
      </w:r>
      <w:r w:rsidRPr="00E75FDF">
        <w:rPr>
          <w:rtl/>
        </w:rPr>
        <w:t xml:space="preserve"> شَد</w:t>
      </w:r>
      <w:r w:rsidRPr="00E75FDF">
        <w:rPr>
          <w:rFonts w:hint="cs"/>
          <w:rtl/>
        </w:rPr>
        <w:t>ِ</w:t>
      </w:r>
      <w:r w:rsidRPr="00E75FDF">
        <w:rPr>
          <w:rtl/>
        </w:rPr>
        <w:t>يدَةً، فَن</w:t>
      </w:r>
      <w:r w:rsidRPr="00E75FDF">
        <w:rPr>
          <w:rFonts w:hint="cs"/>
          <w:rtl/>
        </w:rPr>
        <w:t>َ</w:t>
      </w:r>
      <w:r w:rsidRPr="00E75FDF">
        <w:rPr>
          <w:rtl/>
        </w:rPr>
        <w:t>ظ</w:t>
      </w:r>
      <w:r w:rsidRPr="00E75FDF">
        <w:rPr>
          <w:rFonts w:hint="cs"/>
          <w:rtl/>
        </w:rPr>
        <w:t>َ</w:t>
      </w:r>
      <w:r w:rsidRPr="00E75FDF">
        <w:rPr>
          <w:rtl/>
        </w:rPr>
        <w:t>ر</w:t>
      </w:r>
      <w:r w:rsidRPr="00E75FDF">
        <w:rPr>
          <w:rFonts w:hint="cs"/>
          <w:rtl/>
        </w:rPr>
        <w:t>ْ</w:t>
      </w:r>
      <w:r w:rsidRPr="00E75FDF">
        <w:rPr>
          <w:rtl/>
        </w:rPr>
        <w:t>تُ إلى ص</w:t>
      </w:r>
      <w:r w:rsidRPr="00E75FDF">
        <w:rPr>
          <w:rFonts w:hint="cs"/>
          <w:rtl/>
        </w:rPr>
        <w:t>َ</w:t>
      </w:r>
      <w:r w:rsidRPr="00E75FDF">
        <w:rPr>
          <w:rtl/>
        </w:rPr>
        <w:t>ف</w:t>
      </w:r>
      <w:r w:rsidRPr="00E75FDF">
        <w:rPr>
          <w:rFonts w:hint="cs"/>
          <w:rtl/>
        </w:rPr>
        <w:t>ْ</w:t>
      </w:r>
      <w:r w:rsidRPr="00E75FDF">
        <w:rPr>
          <w:rtl/>
        </w:rPr>
        <w:t>ح</w:t>
      </w:r>
      <w:r w:rsidRPr="00E75FDF">
        <w:rPr>
          <w:rFonts w:hint="cs"/>
          <w:rtl/>
        </w:rPr>
        <w:t>َ</w:t>
      </w:r>
      <w:r w:rsidRPr="00E75FDF">
        <w:rPr>
          <w:rtl/>
        </w:rPr>
        <w:t>ة</w:t>
      </w:r>
      <w:r w:rsidRPr="00E75FDF">
        <w:rPr>
          <w:rFonts w:hint="cs"/>
          <w:rtl/>
        </w:rPr>
        <w:t>ِ</w:t>
      </w:r>
      <w:r w:rsidRPr="00E75FDF">
        <w:rPr>
          <w:rtl/>
        </w:rPr>
        <w:t xml:space="preserve"> ع</w:t>
      </w:r>
      <w:r w:rsidRPr="00E75FDF">
        <w:rPr>
          <w:rFonts w:hint="cs"/>
          <w:rtl/>
        </w:rPr>
        <w:t>َ</w:t>
      </w:r>
      <w:r w:rsidRPr="00E75FDF">
        <w:rPr>
          <w:rtl/>
        </w:rPr>
        <w:t>اتِقِ النَّب</w:t>
      </w:r>
      <w:r w:rsidRPr="00E75FDF">
        <w:rPr>
          <w:rFonts w:hint="cs"/>
          <w:rtl/>
        </w:rPr>
        <w:t>ِ</w:t>
      </w:r>
      <w:r w:rsidRPr="00E75FDF">
        <w:rPr>
          <w:rtl/>
        </w:rPr>
        <w:t>يِّ صَلَّى اللهُ عَلَيْهِ وَسَلَّمَ، وقَد أَثَّرَت</w:t>
      </w:r>
      <w:r w:rsidRPr="00E75FDF">
        <w:rPr>
          <w:rFonts w:hint="cs"/>
          <w:rtl/>
        </w:rPr>
        <w:t>ْ</w:t>
      </w:r>
      <w:r w:rsidRPr="00E75FDF">
        <w:rPr>
          <w:rtl/>
        </w:rPr>
        <w:t xml:space="preserve"> بِه</w:t>
      </w:r>
      <w:r w:rsidRPr="00E75FDF">
        <w:rPr>
          <w:rFonts w:hint="cs"/>
          <w:rtl/>
        </w:rPr>
        <w:t>َ</w:t>
      </w:r>
      <w:r w:rsidRPr="00E75FDF">
        <w:rPr>
          <w:rtl/>
        </w:rPr>
        <w:t>ا حَاشِيةُ الرِّداءِ مِنْ شِدَّةِ جَب</w:t>
      </w:r>
      <w:r w:rsidRPr="00E75FDF">
        <w:rPr>
          <w:rFonts w:hint="cs"/>
          <w:rtl/>
        </w:rPr>
        <w:t>ْ</w:t>
      </w:r>
      <w:r w:rsidRPr="00E75FDF">
        <w:rPr>
          <w:rtl/>
        </w:rPr>
        <w:t>ذَتِهِ، ثُمَّ قال: يَا مُحَمَّدُ</w:t>
      </w:r>
      <w:r w:rsidRPr="00E75FDF">
        <w:rPr>
          <w:rFonts w:hint="cs"/>
          <w:rtl/>
        </w:rPr>
        <w:t>!</w:t>
      </w:r>
      <w:r w:rsidRPr="00E75FDF">
        <w:rPr>
          <w:rtl/>
        </w:rPr>
        <w:t xml:space="preserve"> مُرْ ل</w:t>
      </w:r>
      <w:r w:rsidRPr="00E75FDF">
        <w:rPr>
          <w:rFonts w:hint="cs"/>
          <w:rtl/>
        </w:rPr>
        <w:t>ِ</w:t>
      </w:r>
      <w:r w:rsidRPr="00E75FDF">
        <w:rPr>
          <w:rtl/>
        </w:rPr>
        <w:t>ي مِن م</w:t>
      </w:r>
      <w:r w:rsidRPr="00E75FDF">
        <w:rPr>
          <w:rFonts w:hint="cs"/>
          <w:rtl/>
        </w:rPr>
        <w:t>َ</w:t>
      </w:r>
      <w:r w:rsidRPr="00E75FDF">
        <w:rPr>
          <w:rtl/>
        </w:rPr>
        <w:t>الِ اللَّهِ ال</w:t>
      </w:r>
      <w:r w:rsidRPr="00E75FDF">
        <w:rPr>
          <w:rFonts w:hint="cs"/>
          <w:rtl/>
        </w:rPr>
        <w:t>َّ</w:t>
      </w:r>
      <w:r w:rsidRPr="00E75FDF">
        <w:rPr>
          <w:rtl/>
        </w:rPr>
        <w:t>ذ</w:t>
      </w:r>
      <w:r w:rsidRPr="00E75FDF">
        <w:rPr>
          <w:rFonts w:hint="cs"/>
          <w:rtl/>
        </w:rPr>
        <w:t>ِ</w:t>
      </w:r>
      <w:r w:rsidRPr="00E75FDF">
        <w:rPr>
          <w:rtl/>
        </w:rPr>
        <w:t>ي</w:t>
      </w:r>
      <w:r w:rsidRPr="00E75FDF">
        <w:rPr>
          <w:rFonts w:hint="cs"/>
          <w:rtl/>
        </w:rPr>
        <w:t>ْ</w:t>
      </w:r>
      <w:r w:rsidRPr="00E75FDF">
        <w:rPr>
          <w:rtl/>
        </w:rPr>
        <w:t xml:space="preserve"> عِندَكَ. ف</w:t>
      </w:r>
      <w:r w:rsidRPr="00E75FDF">
        <w:rPr>
          <w:rFonts w:hint="cs"/>
          <w:rtl/>
        </w:rPr>
        <w:t>َ</w:t>
      </w:r>
      <w:r w:rsidRPr="00E75FDF">
        <w:rPr>
          <w:rtl/>
        </w:rPr>
        <w:t>ال</w:t>
      </w:r>
      <w:r w:rsidRPr="00E75FDF">
        <w:rPr>
          <w:rFonts w:hint="cs"/>
          <w:rtl/>
        </w:rPr>
        <w:t>ْ</w:t>
      </w:r>
      <w:r w:rsidRPr="00E75FDF">
        <w:rPr>
          <w:rtl/>
        </w:rPr>
        <w:t>تَفَتَ إِلَيْه</w:t>
      </w:r>
      <w:r w:rsidRPr="00E75FDF">
        <w:rPr>
          <w:rFonts w:hint="cs"/>
          <w:rtl/>
        </w:rPr>
        <w:t>ِ</w:t>
      </w:r>
      <w:r w:rsidRPr="00E75FDF">
        <w:rPr>
          <w:rtl/>
        </w:rPr>
        <w:t>، فضحِكَ، ثُمَّ أَم</w:t>
      </w:r>
      <w:r w:rsidRPr="00E75FDF">
        <w:rPr>
          <w:rFonts w:hint="cs"/>
          <w:rtl/>
        </w:rPr>
        <w:t>َ</w:t>
      </w:r>
      <w:r w:rsidRPr="00E75FDF">
        <w:rPr>
          <w:rtl/>
        </w:rPr>
        <w:t>ر</w:t>
      </w:r>
      <w:r w:rsidRPr="00E75FDF">
        <w:rPr>
          <w:rFonts w:hint="cs"/>
          <w:rtl/>
        </w:rPr>
        <w:t>َ</w:t>
      </w:r>
      <w:r w:rsidRPr="00E75FDF">
        <w:rPr>
          <w:rtl/>
        </w:rPr>
        <w:t xml:space="preserve"> لَهُ بعَطَاءٍ. متفقٌ عليه.</w:t>
      </w:r>
    </w:p>
    <w:p w:rsidR="00152E87" w:rsidRPr="00B4734D" w:rsidRDefault="00152E87" w:rsidP="006717F5">
      <w:pPr>
        <w:ind w:firstLine="284"/>
        <w:jc w:val="both"/>
        <w:rPr>
          <w:rStyle w:val="Char4"/>
          <w:rtl/>
        </w:rPr>
      </w:pPr>
      <w:r w:rsidRPr="00B4734D">
        <w:rPr>
          <w:rStyle w:val="Char4"/>
          <w:rFonts w:hint="cs"/>
          <w:rtl/>
        </w:rPr>
        <w:t>384</w:t>
      </w:r>
      <w:r w:rsidRPr="00B4734D">
        <w:rPr>
          <w:rStyle w:val="Char4"/>
          <w:rtl/>
        </w:rPr>
        <w:t>. از انس</w:t>
      </w:r>
      <w:r w:rsidRPr="006717F5">
        <w:rPr>
          <w:rFonts w:cs="CTraditional Arabic"/>
          <w:sz w:val="26"/>
          <w:szCs w:val="26"/>
          <w:rtl/>
          <w:lang w:bidi="ar-AE"/>
        </w:rPr>
        <w:t>س</w:t>
      </w:r>
      <w:r w:rsidRPr="00B4734D">
        <w:rPr>
          <w:rStyle w:val="Char4"/>
          <w:rtl/>
        </w:rPr>
        <w:t xml:space="preserve"> روایت شده است که فرمود: من با پیامبر</w:t>
      </w:r>
      <w:r w:rsidRPr="006717F5">
        <w:rPr>
          <w:rFonts w:cs="CTraditional Arabic"/>
          <w:sz w:val="26"/>
          <w:szCs w:val="26"/>
          <w:rtl/>
          <w:lang w:bidi="ar-AE"/>
        </w:rPr>
        <w:t>ص</w:t>
      </w:r>
      <w:r w:rsidRPr="00B4734D">
        <w:rPr>
          <w:rStyle w:val="Char4"/>
          <w:rtl/>
        </w:rPr>
        <w:t xml:space="preserve"> راه می‌رفتم، ایشان ردایی نجرانی بر تن داشت که دارای حاشیه‌ای ضخیم بود، </w:t>
      </w:r>
      <w:r w:rsidRPr="00B4734D">
        <w:rPr>
          <w:rStyle w:val="Char4"/>
          <w:rFonts w:hint="cs"/>
          <w:rtl/>
        </w:rPr>
        <w:t>شخص باد</w:t>
      </w:r>
      <w:r w:rsidR="00A81F7E" w:rsidRPr="00B4734D">
        <w:rPr>
          <w:rStyle w:val="Char4"/>
          <w:rFonts w:hint="cs"/>
          <w:rtl/>
        </w:rPr>
        <w:t>ی</w:t>
      </w:r>
      <w:r w:rsidRPr="00B4734D">
        <w:rPr>
          <w:rStyle w:val="Char4"/>
          <w:rFonts w:hint="cs"/>
          <w:rtl/>
        </w:rPr>
        <w:t>ه نش</w:t>
      </w:r>
      <w:r w:rsidR="00A81F7E" w:rsidRPr="00B4734D">
        <w:rPr>
          <w:rStyle w:val="Char4"/>
          <w:rFonts w:hint="cs"/>
          <w:rtl/>
        </w:rPr>
        <w:t>ی</w:t>
      </w:r>
      <w:r w:rsidRPr="00B4734D">
        <w:rPr>
          <w:rStyle w:val="Char4"/>
          <w:rFonts w:hint="cs"/>
          <w:rtl/>
        </w:rPr>
        <w:t xml:space="preserve">نى </w:t>
      </w:r>
      <w:r w:rsidRPr="00B4734D">
        <w:rPr>
          <w:rStyle w:val="Char4"/>
          <w:rtl/>
        </w:rPr>
        <w:t xml:space="preserve">به ایشان </w:t>
      </w:r>
      <w:r w:rsidRPr="00B4734D">
        <w:rPr>
          <w:rStyle w:val="Char4"/>
          <w:rFonts w:hint="cs"/>
          <w:rtl/>
        </w:rPr>
        <w:t>رس</w:t>
      </w:r>
      <w:r w:rsidR="00A81F7E" w:rsidRPr="00B4734D">
        <w:rPr>
          <w:rStyle w:val="Char4"/>
          <w:rFonts w:hint="cs"/>
          <w:rtl/>
        </w:rPr>
        <w:t>ی</w:t>
      </w:r>
      <w:r w:rsidRPr="00B4734D">
        <w:rPr>
          <w:rStyle w:val="Char4"/>
          <w:rFonts w:hint="cs"/>
          <w:rtl/>
        </w:rPr>
        <w:t xml:space="preserve">د </w:t>
      </w:r>
      <w:r w:rsidRPr="00B4734D">
        <w:rPr>
          <w:rStyle w:val="Char4"/>
          <w:rtl/>
        </w:rPr>
        <w:t>و ردای پیامبر</w:t>
      </w:r>
      <w:r w:rsidRPr="006717F5">
        <w:rPr>
          <w:rFonts w:cs="CTraditional Arabic"/>
          <w:sz w:val="26"/>
          <w:szCs w:val="26"/>
          <w:rtl/>
          <w:lang w:bidi="ar-AE"/>
        </w:rPr>
        <w:t>ص</w:t>
      </w:r>
      <w:r w:rsidRPr="00B4734D">
        <w:rPr>
          <w:rStyle w:val="Char4"/>
          <w:rtl/>
        </w:rPr>
        <w:t xml:space="preserve"> را گرفت و سخت کشید. به دور گردن مبارک پیامبر</w:t>
      </w:r>
      <w:r w:rsidRPr="006717F5">
        <w:rPr>
          <w:rFonts w:cs="CTraditional Arabic"/>
          <w:sz w:val="26"/>
          <w:szCs w:val="26"/>
          <w:rtl/>
          <w:lang w:bidi="ar-AE"/>
        </w:rPr>
        <w:t>ص</w:t>
      </w:r>
      <w:r w:rsidRPr="00B4734D">
        <w:rPr>
          <w:rStyle w:val="Char4"/>
          <w:rtl/>
        </w:rPr>
        <w:t xml:space="preserve"> نگاه کردم، از شدت کشیدن، حاشیه‌ی ردا بر دور گردن ایشان اثر گذاشته بود؛ سپس گفت: ای محمد! امر کن از مال خدا که نز</w:t>
      </w:r>
      <w:r w:rsidRPr="00B4734D">
        <w:rPr>
          <w:rStyle w:val="Char4"/>
          <w:rFonts w:hint="cs"/>
          <w:rtl/>
        </w:rPr>
        <w:t>د</w:t>
      </w:r>
      <w:r w:rsidRPr="00B4734D">
        <w:rPr>
          <w:rStyle w:val="Char4"/>
          <w:rtl/>
        </w:rPr>
        <w:t xml:space="preserve"> توست، به من داده شود! پیامبر</w:t>
      </w:r>
      <w:r w:rsidRPr="006717F5">
        <w:rPr>
          <w:rFonts w:cs="CTraditional Arabic"/>
          <w:sz w:val="26"/>
          <w:szCs w:val="26"/>
          <w:rtl/>
          <w:lang w:bidi="ar-AE"/>
        </w:rPr>
        <w:t>ص</w:t>
      </w:r>
      <w:r w:rsidRPr="00B4734D">
        <w:rPr>
          <w:rStyle w:val="Char4"/>
          <w:rtl/>
        </w:rPr>
        <w:t xml:space="preserve"> به طرف او رو کرد و تبسم فرمود و دستور داد که چیزی به او ببخشند»</w:t>
      </w:r>
      <w:r w:rsidRPr="00B4734D">
        <w:rPr>
          <w:rStyle w:val="Char4"/>
          <w:vertAlign w:val="superscript"/>
          <w:rtl/>
        </w:rPr>
        <w:footnoteReference w:id="376"/>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31، 33 مراجعه شود)</w:t>
      </w:r>
    </w:p>
    <w:p w:rsidR="0055379D" w:rsidRDefault="006360BE" w:rsidP="0055379D">
      <w:pPr>
        <w:pStyle w:val="af2"/>
        <w:rPr>
          <w:rtl/>
        </w:rPr>
      </w:pPr>
      <w:bookmarkStart w:id="249" w:name="_Toc274891388"/>
      <w:bookmarkStart w:id="250" w:name="_Toc433182929"/>
      <w:r w:rsidRPr="00573ACA">
        <w:rPr>
          <w:rFonts w:hint="cs"/>
          <w:rtl/>
        </w:rPr>
        <w:t>74- باب احتمال الأذی</w:t>
      </w:r>
    </w:p>
    <w:p w:rsidR="00152E87" w:rsidRPr="006717F5" w:rsidRDefault="006360BE" w:rsidP="006717F5">
      <w:pPr>
        <w:pStyle w:val="a0"/>
        <w:rPr>
          <w:rtl/>
        </w:rPr>
      </w:pPr>
      <w:bookmarkStart w:id="251" w:name="_Toc433190501"/>
      <w:r w:rsidRPr="006717F5">
        <w:rPr>
          <w:rFonts w:hint="cs"/>
          <w:rtl/>
        </w:rPr>
        <w:t>باب تحمل‌کردن آزارها</w:t>
      </w:r>
      <w:bookmarkEnd w:id="249"/>
      <w:bookmarkEnd w:id="250"/>
      <w:bookmarkEnd w:id="251"/>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Fonts w:ascii="Times New Roman" w:hAnsi="Times New Roman" w:cs="Times New Roman" w:hint="cs"/>
          <w:rtl/>
        </w:rPr>
        <w:t>‌</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47547" w:rsidRPr="003E754C" w:rsidRDefault="00D47547" w:rsidP="00D47547">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لۡكَٰظِمِينَ</w:t>
      </w:r>
      <w:r w:rsidRPr="00084A5B">
        <w:rPr>
          <w:rStyle w:val="Char8"/>
          <w:rtl/>
        </w:rPr>
        <w:t xml:space="preserve"> </w:t>
      </w:r>
      <w:r w:rsidRPr="00084A5B">
        <w:rPr>
          <w:rStyle w:val="Char8"/>
          <w:rFonts w:hint="cs"/>
          <w:rtl/>
        </w:rPr>
        <w:t>ٱ</w:t>
      </w:r>
      <w:r w:rsidRPr="00084A5B">
        <w:rPr>
          <w:rStyle w:val="Char8"/>
          <w:rFonts w:hint="eastAsia"/>
          <w:rtl/>
        </w:rPr>
        <w:t>لۡغَيۡظَ</w:t>
      </w:r>
      <w:r w:rsidRPr="00084A5B">
        <w:rPr>
          <w:rStyle w:val="Char8"/>
          <w:rtl/>
        </w:rPr>
        <w:t xml:space="preserve"> وَ</w:t>
      </w:r>
      <w:r w:rsidRPr="00084A5B">
        <w:rPr>
          <w:rStyle w:val="Char8"/>
          <w:rFonts w:hint="cs"/>
          <w:rtl/>
        </w:rPr>
        <w:t>ٱ</w:t>
      </w:r>
      <w:r w:rsidRPr="00084A5B">
        <w:rPr>
          <w:rStyle w:val="Char8"/>
          <w:rFonts w:hint="eastAsia"/>
          <w:rtl/>
        </w:rPr>
        <w:t>لۡعَافِينَ</w:t>
      </w:r>
      <w:r w:rsidRPr="00084A5B">
        <w:rPr>
          <w:rStyle w:val="Char8"/>
          <w:rtl/>
        </w:rPr>
        <w:t xml:space="preserve"> عَنِ </w:t>
      </w:r>
      <w:r w:rsidRPr="00084A5B">
        <w:rPr>
          <w:rStyle w:val="Char8"/>
          <w:rFonts w:hint="cs"/>
          <w:rtl/>
        </w:rPr>
        <w:t>ٱ</w:t>
      </w:r>
      <w:r w:rsidRPr="00084A5B">
        <w:rPr>
          <w:rStyle w:val="Char8"/>
          <w:rFonts w:hint="eastAsia"/>
          <w:rtl/>
        </w:rPr>
        <w:t>لنَّاسِۗ</w:t>
      </w:r>
      <w:r w:rsidRPr="00084A5B">
        <w:rPr>
          <w:rStyle w:val="Char8"/>
          <w:rtl/>
        </w:rPr>
        <w:t xml:space="preserve"> وَ</w:t>
      </w:r>
      <w:r w:rsidRPr="00084A5B">
        <w:rPr>
          <w:rStyle w:val="Char8"/>
          <w:rFonts w:hint="cs"/>
          <w:rtl/>
        </w:rPr>
        <w:t>ٱ</w:t>
      </w:r>
      <w:r w:rsidRPr="00084A5B">
        <w:rPr>
          <w:rStyle w:val="Char8"/>
          <w:rFonts w:hint="eastAsia"/>
          <w:rtl/>
        </w:rPr>
        <w:t>للَّهُ</w:t>
      </w:r>
      <w:r w:rsidRPr="00084A5B">
        <w:rPr>
          <w:rStyle w:val="Char8"/>
          <w:rtl/>
        </w:rPr>
        <w:t xml:space="preserve"> يُحِبُّ </w:t>
      </w:r>
      <w:r w:rsidRPr="00084A5B">
        <w:rPr>
          <w:rStyle w:val="Char8"/>
          <w:rFonts w:hint="cs"/>
          <w:rtl/>
        </w:rPr>
        <w:t>ٱ</w:t>
      </w:r>
      <w:r w:rsidRPr="00084A5B">
        <w:rPr>
          <w:rStyle w:val="Char8"/>
          <w:rFonts w:hint="eastAsia"/>
          <w:rtl/>
        </w:rPr>
        <w:t>لۡمُحۡسِنِينَ</w:t>
      </w:r>
      <w:r w:rsidRPr="00084A5B">
        <w:rPr>
          <w:rStyle w:val="Char8"/>
          <w:rtl/>
        </w:rPr>
        <w:t>١٣٤</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134]</w:t>
      </w:r>
      <w:r w:rsidRPr="003E754C">
        <w:rPr>
          <w:rStyle w:val="Char9"/>
          <w:rFonts w:hint="cs"/>
          <w:rtl/>
        </w:rPr>
        <w:t>.</w:t>
      </w:r>
    </w:p>
    <w:p w:rsidR="00152E87" w:rsidRPr="006717F5" w:rsidRDefault="00152E87" w:rsidP="00D47547">
      <w:pPr>
        <w:pStyle w:val="a9"/>
        <w:rPr>
          <w:rtl/>
        </w:rPr>
      </w:pPr>
      <w:r w:rsidRPr="006717F5">
        <w:rPr>
          <w:rtl/>
        </w:rPr>
        <w:t>«</w:t>
      </w:r>
      <w:r w:rsidRPr="006717F5">
        <w:rPr>
          <w:rFonts w:hint="cs"/>
          <w:rtl/>
        </w:rPr>
        <w:t>و</w:t>
      </w:r>
      <w:r w:rsidRPr="006717F5">
        <w:rPr>
          <w:rtl/>
        </w:rPr>
        <w:t>کسانی که خشم خود را فرو می‌خورند و از مردم گذشت می</w:t>
      </w:r>
      <w:r w:rsidRPr="006717F5">
        <w:rPr>
          <w:rFonts w:hint="cs"/>
          <w:rtl/>
        </w:rPr>
        <w:t>‌</w:t>
      </w:r>
      <w:r w:rsidRPr="006717F5">
        <w:rPr>
          <w:rtl/>
        </w:rPr>
        <w:t>کنند (و بدین وسیله در صف نیکوکاران جایگزین می‌شوند) و خداوند (هم) نیکوکاران را دوست دارد».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47547" w:rsidRPr="003E754C" w:rsidRDefault="00D47547" w:rsidP="00D4754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وَلَمَن صَبَرَ وَغَفَرَ إِنَّ ذَٰلِكَ لَمِنۡ عَزۡمِ </w:t>
      </w:r>
      <w:r w:rsidRPr="00084A5B">
        <w:rPr>
          <w:rStyle w:val="Char8"/>
          <w:rFonts w:hint="cs"/>
          <w:rtl/>
        </w:rPr>
        <w:t>ٱ</w:t>
      </w:r>
      <w:r w:rsidRPr="00084A5B">
        <w:rPr>
          <w:rStyle w:val="Char8"/>
          <w:rFonts w:hint="eastAsia"/>
          <w:rtl/>
        </w:rPr>
        <w:t>لۡأُمُورِ</w:t>
      </w:r>
      <w:r w:rsidRPr="00084A5B">
        <w:rPr>
          <w:rStyle w:val="Char8"/>
          <w:rtl/>
        </w:rPr>
        <w:t>٤٣</w:t>
      </w:r>
      <w:r>
        <w:rPr>
          <w:rFonts w:cs="Traditional Arabic"/>
          <w:b/>
          <w:color w:val="000000"/>
          <w:shd w:val="clear" w:color="auto" w:fill="FFFFFF"/>
          <w:rtl/>
          <w:lang w:bidi="ar-AE"/>
        </w:rPr>
        <w:t>﴾</w:t>
      </w:r>
      <w:r w:rsidRPr="00084A5B">
        <w:rPr>
          <w:rStyle w:val="Char8"/>
          <w:rtl/>
        </w:rPr>
        <w:t xml:space="preserve"> </w:t>
      </w:r>
      <w:r w:rsidRPr="003E754C">
        <w:rPr>
          <w:rStyle w:val="Char9"/>
          <w:rtl/>
        </w:rPr>
        <w:t>[الشورى: 43]</w:t>
      </w:r>
      <w:r w:rsidRPr="003E754C">
        <w:rPr>
          <w:rStyle w:val="Char9"/>
          <w:rFonts w:hint="cs"/>
          <w:rtl/>
        </w:rPr>
        <w:t>.</w:t>
      </w:r>
    </w:p>
    <w:p w:rsidR="00152E87" w:rsidRPr="006717F5" w:rsidRDefault="00152E87" w:rsidP="00D47547">
      <w:pPr>
        <w:pStyle w:val="a9"/>
        <w:rPr>
          <w:rtl/>
        </w:rPr>
      </w:pPr>
      <w:r w:rsidRPr="006717F5">
        <w:rPr>
          <w:rtl/>
        </w:rPr>
        <w:t>«کسی که شکیبایی کند و از گناه دیگرا</w:t>
      </w:r>
      <w:r w:rsidRPr="006717F5">
        <w:rPr>
          <w:rFonts w:hint="cs"/>
          <w:rtl/>
        </w:rPr>
        <w:t>ن</w:t>
      </w:r>
      <w:r w:rsidRPr="006717F5">
        <w:rPr>
          <w:rtl/>
        </w:rPr>
        <w:t xml:space="preserve"> درگذرد،</w:t>
      </w:r>
      <w:r w:rsidRPr="006717F5">
        <w:rPr>
          <w:rFonts w:hint="cs"/>
          <w:rtl/>
        </w:rPr>
        <w:t xml:space="preserve"> این</w:t>
      </w:r>
      <w:r w:rsidRPr="006717F5">
        <w:rPr>
          <w:rtl/>
        </w:rPr>
        <w:t xml:space="preserve"> از زمره‌ی کارهای مطلوب است که باید بر آن عزم را جزم کرد و ماندگار شد».</w:t>
      </w:r>
    </w:p>
    <w:p w:rsidR="00152E87" w:rsidRPr="00B4734D" w:rsidRDefault="00152E87" w:rsidP="006717F5">
      <w:pPr>
        <w:ind w:firstLine="284"/>
        <w:jc w:val="both"/>
        <w:rPr>
          <w:rStyle w:val="Char4"/>
          <w:rtl/>
        </w:rPr>
      </w:pPr>
      <w:r w:rsidRPr="00B4734D">
        <w:rPr>
          <w:rStyle w:val="Char4"/>
          <w:rtl/>
        </w:rPr>
        <w:t>و از احادیث مربوط به موضوع این باب، احادیثی است که در باب قبل گذشت.</w:t>
      </w:r>
    </w:p>
    <w:p w:rsidR="00152E87" w:rsidRPr="00E75FDF" w:rsidRDefault="00152E87" w:rsidP="00E75FDF">
      <w:pPr>
        <w:pStyle w:val="af0"/>
        <w:rPr>
          <w:rtl/>
        </w:rPr>
      </w:pPr>
      <w:r w:rsidRPr="00E75FDF">
        <w:rPr>
          <w:rFonts w:hint="cs"/>
          <w:rtl/>
        </w:rPr>
        <w:t>385</w:t>
      </w:r>
      <w:r w:rsidRPr="00E75FDF">
        <w:rPr>
          <w:rtl/>
        </w:rPr>
        <w:t>- وعن أبي هريرة رضي اللَّه عنه أَن</w:t>
      </w:r>
      <w:r w:rsidRPr="00E75FDF">
        <w:rPr>
          <w:rFonts w:hint="cs"/>
          <w:rtl/>
        </w:rPr>
        <w:t>َّ</w:t>
      </w:r>
      <w:r w:rsidRPr="00E75FDF">
        <w:rPr>
          <w:rtl/>
        </w:rPr>
        <w:t xml:space="preserve"> ر</w:t>
      </w:r>
      <w:r w:rsidRPr="00E75FDF">
        <w:rPr>
          <w:rFonts w:hint="cs"/>
          <w:rtl/>
        </w:rPr>
        <w:t>َ</w:t>
      </w:r>
      <w:r w:rsidRPr="00E75FDF">
        <w:rPr>
          <w:rtl/>
        </w:rPr>
        <w:t>ج</w:t>
      </w:r>
      <w:r w:rsidRPr="00E75FDF">
        <w:rPr>
          <w:rFonts w:hint="cs"/>
          <w:rtl/>
        </w:rPr>
        <w:t>ُ</w:t>
      </w:r>
      <w:r w:rsidRPr="00E75FDF">
        <w:rPr>
          <w:rtl/>
        </w:rPr>
        <w:t>لاً ق</w:t>
      </w:r>
      <w:r w:rsidRPr="00E75FDF">
        <w:rPr>
          <w:rFonts w:hint="cs"/>
          <w:rtl/>
        </w:rPr>
        <w:t>َ</w:t>
      </w:r>
      <w:r w:rsidRPr="00E75FDF">
        <w:rPr>
          <w:rtl/>
        </w:rPr>
        <w:t>ال</w:t>
      </w:r>
      <w:r w:rsidRPr="00E75FDF">
        <w:rPr>
          <w:rFonts w:hint="cs"/>
          <w:rtl/>
        </w:rPr>
        <w:t>َ</w:t>
      </w:r>
      <w:r w:rsidRPr="00E75FDF">
        <w:rPr>
          <w:rtl/>
        </w:rPr>
        <w:t>: ي</w:t>
      </w:r>
      <w:r w:rsidRPr="00E75FDF">
        <w:rPr>
          <w:rFonts w:hint="cs"/>
          <w:rtl/>
        </w:rPr>
        <w:t>َ</w:t>
      </w:r>
      <w:r w:rsidRPr="00E75FDF">
        <w:rPr>
          <w:rtl/>
        </w:rPr>
        <w:t>ا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إِنَّ ل</w:t>
      </w:r>
      <w:r w:rsidRPr="00E75FDF">
        <w:rPr>
          <w:rFonts w:hint="cs"/>
          <w:rtl/>
        </w:rPr>
        <w:t>ِ</w:t>
      </w:r>
      <w:r w:rsidRPr="00E75FDF">
        <w:rPr>
          <w:rtl/>
        </w:rPr>
        <w:t>ي قَرَابَةً أَصِلُه</w:t>
      </w:r>
      <w:r w:rsidRPr="00E75FDF">
        <w:rPr>
          <w:rFonts w:hint="cs"/>
          <w:rtl/>
        </w:rPr>
        <w:t>ُ</w:t>
      </w:r>
      <w:r w:rsidRPr="00E75FDF">
        <w:rPr>
          <w:rtl/>
        </w:rPr>
        <w:t>م</w:t>
      </w:r>
      <w:r w:rsidRPr="00E75FDF">
        <w:rPr>
          <w:rFonts w:hint="cs"/>
          <w:rtl/>
        </w:rPr>
        <w:t>ْ</w:t>
      </w:r>
      <w:r w:rsidRPr="00E75FDF">
        <w:rPr>
          <w:rtl/>
        </w:rPr>
        <w:t xml:space="preserve"> وَيَق</w:t>
      </w:r>
      <w:r w:rsidRPr="00E75FDF">
        <w:rPr>
          <w:rFonts w:hint="cs"/>
          <w:rtl/>
        </w:rPr>
        <w:t>ْ</w:t>
      </w:r>
      <w:r w:rsidRPr="00E75FDF">
        <w:rPr>
          <w:rtl/>
        </w:rPr>
        <w:t>طَع</w:t>
      </w:r>
      <w:r w:rsidRPr="00E75FDF">
        <w:rPr>
          <w:rFonts w:hint="cs"/>
          <w:rtl/>
        </w:rPr>
        <w:t>ُ</w:t>
      </w:r>
      <w:r w:rsidRPr="00E75FDF">
        <w:rPr>
          <w:rtl/>
        </w:rPr>
        <w:t>ون</w:t>
      </w:r>
      <w:r w:rsidRPr="00E75FDF">
        <w:rPr>
          <w:rFonts w:hint="cs"/>
          <w:rtl/>
        </w:rPr>
        <w:t>ِ</w:t>
      </w:r>
      <w:r w:rsidRPr="00E75FDF">
        <w:rPr>
          <w:rtl/>
        </w:rPr>
        <w:t>ي، وَأُحسِنُ إِل</w:t>
      </w:r>
      <w:r w:rsidRPr="00E75FDF">
        <w:rPr>
          <w:rFonts w:hint="cs"/>
          <w:rtl/>
        </w:rPr>
        <w:t>َ</w:t>
      </w:r>
      <w:r w:rsidRPr="00E75FDF">
        <w:rPr>
          <w:rtl/>
        </w:rPr>
        <w:t>ي</w:t>
      </w:r>
      <w:r w:rsidRPr="00E75FDF">
        <w:rPr>
          <w:rFonts w:hint="cs"/>
          <w:rtl/>
        </w:rPr>
        <w:t>ْ</w:t>
      </w:r>
      <w:r w:rsidRPr="00E75FDF">
        <w:rPr>
          <w:rtl/>
        </w:rPr>
        <w:t>هِم</w:t>
      </w:r>
      <w:r w:rsidRPr="00E75FDF">
        <w:rPr>
          <w:rFonts w:hint="cs"/>
          <w:rtl/>
        </w:rPr>
        <w:t>ْ</w:t>
      </w:r>
      <w:r w:rsidRPr="00E75FDF">
        <w:rPr>
          <w:rtl/>
        </w:rPr>
        <w:t xml:space="preserve"> ويُسِيئُونَ إ</w:t>
      </w:r>
      <w:r w:rsidRPr="00E75FDF">
        <w:rPr>
          <w:rFonts w:hint="cs"/>
          <w:rtl/>
        </w:rPr>
        <w:t>ِ</w:t>
      </w:r>
      <w:r w:rsidRPr="00E75FDF">
        <w:rPr>
          <w:rtl/>
        </w:rPr>
        <w:t>ليَّ، وأَح</w:t>
      </w:r>
      <w:r w:rsidRPr="00E75FDF">
        <w:rPr>
          <w:rFonts w:hint="cs"/>
          <w:rtl/>
        </w:rPr>
        <w:t>ْ</w:t>
      </w:r>
      <w:r w:rsidRPr="00E75FDF">
        <w:rPr>
          <w:rtl/>
        </w:rPr>
        <w:t>لُمُ عَن</w:t>
      </w:r>
      <w:r w:rsidRPr="00E75FDF">
        <w:rPr>
          <w:rFonts w:hint="cs"/>
          <w:rtl/>
        </w:rPr>
        <w:t>ْ</w:t>
      </w:r>
      <w:r w:rsidRPr="00E75FDF">
        <w:rPr>
          <w:rtl/>
        </w:rPr>
        <w:t>ه</w:t>
      </w:r>
      <w:r w:rsidRPr="00E75FDF">
        <w:rPr>
          <w:rFonts w:hint="cs"/>
          <w:rtl/>
        </w:rPr>
        <w:t>ُ</w:t>
      </w:r>
      <w:r w:rsidRPr="00E75FDF">
        <w:rPr>
          <w:rtl/>
        </w:rPr>
        <w:t>م</w:t>
      </w:r>
      <w:r w:rsidRPr="00E75FDF">
        <w:rPr>
          <w:rFonts w:hint="cs"/>
          <w:rtl/>
        </w:rPr>
        <w:t>ْ</w:t>
      </w:r>
      <w:r w:rsidRPr="00E75FDF">
        <w:rPr>
          <w:rtl/>
        </w:rPr>
        <w:t xml:space="preserve"> و</w:t>
      </w:r>
      <w:r w:rsidRPr="00E75FDF">
        <w:rPr>
          <w:rFonts w:hint="cs"/>
          <w:rtl/>
        </w:rPr>
        <w:t>َ</w:t>
      </w:r>
      <w:r w:rsidRPr="00E75FDF">
        <w:rPr>
          <w:rtl/>
        </w:rPr>
        <w:t>ي</w:t>
      </w:r>
      <w:r w:rsidRPr="00E75FDF">
        <w:rPr>
          <w:rFonts w:hint="cs"/>
          <w:rtl/>
        </w:rPr>
        <w:t>َ</w:t>
      </w:r>
      <w:r w:rsidRPr="00E75FDF">
        <w:rPr>
          <w:rtl/>
        </w:rPr>
        <w:t>ج</w:t>
      </w:r>
      <w:r w:rsidRPr="00E75FDF">
        <w:rPr>
          <w:rFonts w:hint="cs"/>
          <w:rtl/>
        </w:rPr>
        <w:t>ْ</w:t>
      </w:r>
      <w:r w:rsidRPr="00E75FDF">
        <w:rPr>
          <w:rtl/>
        </w:rPr>
        <w:t>ه</w:t>
      </w:r>
      <w:r w:rsidRPr="00E75FDF">
        <w:rPr>
          <w:rFonts w:hint="cs"/>
          <w:rtl/>
        </w:rPr>
        <w:t>َ</w:t>
      </w:r>
      <w:r w:rsidRPr="00E75FDF">
        <w:rPr>
          <w:rtl/>
        </w:rPr>
        <w:t>لُونَ عَلَيَّ،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«لَئِن</w:t>
      </w:r>
      <w:r w:rsidRPr="00E75FDF">
        <w:rPr>
          <w:rFonts w:hint="cs"/>
          <w:rtl/>
        </w:rPr>
        <w:t>ْ</w:t>
      </w:r>
      <w:r w:rsidRPr="00E75FDF">
        <w:rPr>
          <w:rtl/>
        </w:rPr>
        <w:t xml:space="preserve"> كُن</w:t>
      </w:r>
      <w:r w:rsidRPr="00E75FDF">
        <w:rPr>
          <w:rFonts w:hint="cs"/>
          <w:rtl/>
        </w:rPr>
        <w:t>ْ</w:t>
      </w:r>
      <w:r w:rsidRPr="00E75FDF">
        <w:rPr>
          <w:rtl/>
        </w:rPr>
        <w:t>تَ كَمَا قُلتَ فَكَأَنَّمَا تُسِفُّهُمُ ال</w:t>
      </w:r>
      <w:r w:rsidRPr="00E75FDF">
        <w:rPr>
          <w:rFonts w:hint="cs"/>
          <w:rtl/>
        </w:rPr>
        <w:t>ْ</w:t>
      </w:r>
      <w:r w:rsidRPr="00E75FDF">
        <w:rPr>
          <w:rtl/>
        </w:rPr>
        <w:t>م</w:t>
      </w:r>
      <w:r w:rsidRPr="00E75FDF">
        <w:rPr>
          <w:rFonts w:hint="cs"/>
          <w:rtl/>
        </w:rPr>
        <w:t>َ</w:t>
      </w:r>
      <w:r w:rsidRPr="00E75FDF">
        <w:rPr>
          <w:rtl/>
        </w:rPr>
        <w:t>لَّ ولا</w:t>
      </w:r>
      <w:r w:rsidRPr="00E75FDF">
        <w:rPr>
          <w:rFonts w:hint="cs"/>
          <w:rtl/>
        </w:rPr>
        <w:t>َ</w:t>
      </w:r>
      <w:r w:rsidRPr="00E75FDF">
        <w:rPr>
          <w:rtl/>
        </w:rPr>
        <w:t xml:space="preserve"> يزَالُ م</w:t>
      </w:r>
      <w:r w:rsidRPr="00E75FDF">
        <w:rPr>
          <w:rFonts w:hint="cs"/>
          <w:rtl/>
        </w:rPr>
        <w:t>َ</w:t>
      </w:r>
      <w:r w:rsidRPr="00E75FDF">
        <w:rPr>
          <w:rtl/>
        </w:rPr>
        <w:t>ع</w:t>
      </w:r>
      <w:r w:rsidRPr="00E75FDF">
        <w:rPr>
          <w:rFonts w:hint="cs"/>
          <w:rtl/>
        </w:rPr>
        <w:t>َ</w:t>
      </w:r>
      <w:r w:rsidRPr="00E75FDF">
        <w:rPr>
          <w:rtl/>
        </w:rPr>
        <w:t>كَ م</w:t>
      </w:r>
      <w:r w:rsidRPr="00E75FDF">
        <w:rPr>
          <w:rFonts w:hint="cs"/>
          <w:rtl/>
        </w:rPr>
        <w:t>ِ</w:t>
      </w:r>
      <w:r w:rsidRPr="00E75FDF">
        <w:rPr>
          <w:rtl/>
        </w:rPr>
        <w:t>ن</w:t>
      </w:r>
      <w:r w:rsidRPr="00E75FDF">
        <w:rPr>
          <w:rFonts w:hint="cs"/>
          <w:rtl/>
        </w:rPr>
        <w:t>َ</w:t>
      </w:r>
      <w:r w:rsidRPr="00E75FDF">
        <w:rPr>
          <w:rtl/>
        </w:rPr>
        <w:t xml:space="preserve"> اللَّه</w:t>
      </w:r>
      <w:r w:rsidRPr="00E75FDF">
        <w:rPr>
          <w:rFonts w:hint="cs"/>
          <w:rtl/>
        </w:rPr>
        <w:t>ِ</w:t>
      </w:r>
      <w:r w:rsidRPr="00E75FDF">
        <w:rPr>
          <w:rtl/>
        </w:rPr>
        <w:t xml:space="preserve"> ت</w:t>
      </w:r>
      <w:r w:rsidRPr="00E75FDF">
        <w:rPr>
          <w:rFonts w:hint="cs"/>
          <w:rtl/>
        </w:rPr>
        <w:t>َ</w:t>
      </w:r>
      <w:r w:rsidRPr="00E75FDF">
        <w:rPr>
          <w:rtl/>
        </w:rPr>
        <w:t>ع</w:t>
      </w:r>
      <w:r w:rsidRPr="00E75FDF">
        <w:rPr>
          <w:rFonts w:hint="cs"/>
          <w:rtl/>
        </w:rPr>
        <w:t>َ</w:t>
      </w:r>
      <w:r w:rsidRPr="00E75FDF">
        <w:rPr>
          <w:rtl/>
        </w:rPr>
        <w:t>ال</w:t>
      </w:r>
      <w:r w:rsidRPr="00E75FDF">
        <w:rPr>
          <w:rFonts w:hint="cs"/>
          <w:rtl/>
        </w:rPr>
        <w:t>َ</w:t>
      </w:r>
      <w:r w:rsidRPr="00E75FDF">
        <w:rPr>
          <w:rtl/>
        </w:rPr>
        <w:t>ى ظَه</w:t>
      </w:r>
      <w:r w:rsidRPr="00E75FDF">
        <w:rPr>
          <w:rFonts w:hint="cs"/>
          <w:rtl/>
        </w:rPr>
        <w:t>ِ</w:t>
      </w:r>
      <w:r w:rsidRPr="00E75FDF">
        <w:rPr>
          <w:rtl/>
        </w:rPr>
        <w:t>يرٌ عَلَي</w:t>
      </w:r>
      <w:r w:rsidRPr="00E75FDF">
        <w:rPr>
          <w:rFonts w:hint="cs"/>
          <w:rtl/>
        </w:rPr>
        <w:t>ْ</w:t>
      </w:r>
      <w:r w:rsidRPr="00E75FDF">
        <w:rPr>
          <w:rtl/>
        </w:rPr>
        <w:t>ه</w:t>
      </w:r>
      <w:r w:rsidRPr="00E75FDF">
        <w:rPr>
          <w:rFonts w:hint="cs"/>
          <w:rtl/>
        </w:rPr>
        <w:t>ِ</w:t>
      </w:r>
      <w:r w:rsidRPr="00E75FDF">
        <w:rPr>
          <w:rtl/>
        </w:rPr>
        <w:t>م</w:t>
      </w:r>
      <w:r w:rsidRPr="00E75FDF">
        <w:rPr>
          <w:rFonts w:hint="cs"/>
          <w:rtl/>
        </w:rPr>
        <w:t>ْ</w:t>
      </w:r>
      <w:r w:rsidRPr="00E75FDF">
        <w:rPr>
          <w:rtl/>
        </w:rPr>
        <w:t xml:space="preserve"> م</w:t>
      </w:r>
      <w:r w:rsidRPr="00E75FDF">
        <w:rPr>
          <w:rFonts w:hint="cs"/>
          <w:rtl/>
        </w:rPr>
        <w:t>َ</w:t>
      </w:r>
      <w:r w:rsidRPr="00E75FDF">
        <w:rPr>
          <w:rtl/>
        </w:rPr>
        <w:t>ا دُمْتَ عَل</w:t>
      </w:r>
      <w:r w:rsidRPr="00E75FDF">
        <w:rPr>
          <w:rFonts w:hint="cs"/>
          <w:rtl/>
        </w:rPr>
        <w:t>َ</w:t>
      </w:r>
      <w:r w:rsidRPr="00E75FDF">
        <w:rPr>
          <w:rtl/>
        </w:rPr>
        <w:t>ى ذ</w:t>
      </w:r>
      <w:r w:rsidRPr="00E75FDF">
        <w:rPr>
          <w:rFonts w:hint="cs"/>
          <w:rtl/>
        </w:rPr>
        <w:t>َ</w:t>
      </w:r>
      <w:r w:rsidRPr="00E75FDF">
        <w:rPr>
          <w:rtl/>
        </w:rPr>
        <w:t>ل</w:t>
      </w:r>
      <w:r w:rsidRPr="00E75FDF">
        <w:rPr>
          <w:rFonts w:hint="cs"/>
          <w:rtl/>
        </w:rPr>
        <w:t>ِ</w:t>
      </w:r>
      <w:r w:rsidRPr="00E75FDF">
        <w:rPr>
          <w:rtl/>
        </w:rPr>
        <w:t>ك</w:t>
      </w:r>
      <w:r w:rsidRPr="00E75FDF">
        <w:rPr>
          <w:rFonts w:hint="cs"/>
          <w:rtl/>
        </w:rPr>
        <w:t>َ</w:t>
      </w:r>
      <w:r w:rsidRPr="00E75FDF">
        <w:rPr>
          <w:rtl/>
        </w:rPr>
        <w:t xml:space="preserve">» رواه مسلم. </w:t>
      </w:r>
    </w:p>
    <w:p w:rsidR="00152E87" w:rsidRPr="00B4734D" w:rsidRDefault="00152E87" w:rsidP="006717F5">
      <w:pPr>
        <w:ind w:firstLine="284"/>
        <w:jc w:val="both"/>
        <w:rPr>
          <w:rStyle w:val="Char4"/>
          <w:rtl/>
        </w:rPr>
      </w:pPr>
      <w:r w:rsidRPr="00B4734D">
        <w:rPr>
          <w:rStyle w:val="Char4"/>
          <w:rFonts w:hint="cs"/>
          <w:rtl/>
        </w:rPr>
        <w:t>385</w:t>
      </w:r>
      <w:r w:rsidRPr="00B4734D">
        <w:rPr>
          <w:rStyle w:val="Char4"/>
          <w:rtl/>
        </w:rPr>
        <w:t>. از ابوهریره</w:t>
      </w:r>
      <w:r w:rsidRPr="006717F5">
        <w:rPr>
          <w:rFonts w:cs="CTraditional Arabic"/>
          <w:sz w:val="26"/>
          <w:szCs w:val="26"/>
          <w:rtl/>
          <w:lang w:bidi="ar-AE"/>
        </w:rPr>
        <w:t>س</w:t>
      </w:r>
      <w:r w:rsidRPr="00B4734D">
        <w:rPr>
          <w:rStyle w:val="Char4"/>
          <w:rtl/>
        </w:rPr>
        <w:t xml:space="preserve"> روایت شده است که فرمود: مردی (به پیامبر</w:t>
      </w:r>
      <w:r w:rsidRPr="006717F5">
        <w:rPr>
          <w:rFonts w:cs="CTraditional Arabic"/>
          <w:sz w:val="26"/>
          <w:szCs w:val="26"/>
          <w:rtl/>
          <w:lang w:bidi="ar-AE"/>
        </w:rPr>
        <w:t>ص</w:t>
      </w:r>
      <w:r w:rsidRPr="00B4734D">
        <w:rPr>
          <w:rStyle w:val="Char4"/>
          <w:rtl/>
        </w:rPr>
        <w:t>) عرض کرد: ای رسول خدا! من خویشاوندانی دارم که نسبت به آنها صله‌ی رحم به‌جای می‌آورم، اما آنان نسبت به من قطع رحم می‌کنند؛ من با ایشان نیکی می‌کنم، اما آنها به من بدی می‌کنند؛ من در مقابل آنان بردباری و صبر می‌کنم، اما آنها نسبت به من ستم و بدخویی و بدگویی می‌کنند. پیامبر</w:t>
      </w:r>
      <w:r w:rsidRPr="006717F5">
        <w:rPr>
          <w:rFonts w:cs="CTraditional Arabic"/>
          <w:sz w:val="26"/>
          <w:szCs w:val="26"/>
          <w:rtl/>
          <w:lang w:bidi="ar-AE"/>
        </w:rPr>
        <w:t>ص</w:t>
      </w:r>
      <w:r w:rsidRPr="00B4734D">
        <w:rPr>
          <w:rStyle w:val="Char4"/>
          <w:rtl/>
        </w:rPr>
        <w:t xml:space="preserve"> فرمودند: «اگر تو چنین باشی که می‌گویی، مثل این است که (با این کارت) خاکستر داغ به آنان می‌خورانی و پیوسته تا هنگامی که بر این روش باشی، پشتیبانی از جانب خدا و علیه آنان همراه تو خواهد بود»</w:t>
      </w:r>
      <w:r w:rsidRPr="00B4734D">
        <w:rPr>
          <w:rStyle w:val="Char4"/>
          <w:vertAlign w:val="superscript"/>
          <w:rtl/>
        </w:rPr>
        <w:footnoteReference w:id="377"/>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31، 33 مراجعه شود)</w:t>
      </w:r>
    </w:p>
    <w:p w:rsidR="0055379D" w:rsidRDefault="006360BE" w:rsidP="0055379D">
      <w:pPr>
        <w:pStyle w:val="af2"/>
        <w:rPr>
          <w:rtl/>
        </w:rPr>
      </w:pPr>
      <w:bookmarkStart w:id="252" w:name="_Toc274891389"/>
      <w:bookmarkStart w:id="253" w:name="_Toc433182930"/>
      <w:r w:rsidRPr="00573ACA">
        <w:rPr>
          <w:rFonts w:hint="cs"/>
          <w:rtl/>
        </w:rPr>
        <w:t>75- باب الغضب إذا انتهكت حرمات الشرع</w:t>
      </w:r>
    </w:p>
    <w:p w:rsidR="00152E87" w:rsidRPr="006717F5" w:rsidRDefault="006360BE" w:rsidP="006717F5">
      <w:pPr>
        <w:pStyle w:val="a0"/>
        <w:rPr>
          <w:rtl/>
          <w:lang w:bidi="ar-AE"/>
        </w:rPr>
      </w:pPr>
      <w:bookmarkStart w:id="254" w:name="_Toc433190502"/>
      <w:r w:rsidRPr="006717F5">
        <w:rPr>
          <w:rFonts w:hint="cs"/>
          <w:rtl/>
        </w:rPr>
        <w:t>باب خشم و غضب هنگام هتک حرمت احکام شریعت و یاری‌کردن دین خدا</w:t>
      </w:r>
      <w:bookmarkEnd w:id="252"/>
      <w:bookmarkEnd w:id="253"/>
      <w:bookmarkEnd w:id="254"/>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47547" w:rsidRPr="003E754C" w:rsidRDefault="00D47547" w:rsidP="00D4754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وَمَن يُعَظِّمۡ حُرُمَٰتِ </w:t>
      </w:r>
      <w:r w:rsidRPr="00084A5B">
        <w:rPr>
          <w:rStyle w:val="Char8"/>
          <w:rFonts w:hint="cs"/>
          <w:rtl/>
        </w:rPr>
        <w:t>ٱ</w:t>
      </w:r>
      <w:r w:rsidRPr="00084A5B">
        <w:rPr>
          <w:rStyle w:val="Char8"/>
          <w:rFonts w:hint="eastAsia"/>
          <w:rtl/>
        </w:rPr>
        <w:t>للَّهِ</w:t>
      </w:r>
      <w:r w:rsidRPr="00084A5B">
        <w:rPr>
          <w:rStyle w:val="Char8"/>
          <w:rtl/>
        </w:rPr>
        <w:t xml:space="preserve"> فَهُوَ خَيۡرٞ لَّهُ</w:t>
      </w:r>
      <w:r w:rsidRPr="00084A5B">
        <w:rPr>
          <w:rStyle w:val="Char8"/>
          <w:rFonts w:hint="cs"/>
          <w:rtl/>
        </w:rPr>
        <w:t>ۥ</w:t>
      </w:r>
      <w:r w:rsidRPr="00084A5B">
        <w:rPr>
          <w:rStyle w:val="Char8"/>
          <w:rtl/>
        </w:rPr>
        <w:t xml:space="preserve"> عِندَ رَبِّهِ</w:t>
      </w:r>
      <w:r w:rsidRPr="00084A5B">
        <w:rPr>
          <w:rStyle w:val="Char8"/>
          <w:rFonts w:hint="cs"/>
          <w:rtl/>
        </w:rPr>
        <w:t>ۦۗ</w:t>
      </w:r>
      <w:r>
        <w:rPr>
          <w:rFonts w:cs="Traditional Arabic"/>
          <w:b/>
          <w:color w:val="000000"/>
          <w:shd w:val="clear" w:color="auto" w:fill="FFFFFF"/>
          <w:rtl/>
          <w:lang w:bidi="ar-AE"/>
        </w:rPr>
        <w:t>﴾</w:t>
      </w:r>
      <w:r w:rsidRPr="00084A5B">
        <w:rPr>
          <w:rStyle w:val="Char8"/>
          <w:rtl/>
        </w:rPr>
        <w:t xml:space="preserve"> </w:t>
      </w:r>
      <w:r w:rsidRPr="003E754C">
        <w:rPr>
          <w:rStyle w:val="Char9"/>
          <w:rtl/>
        </w:rPr>
        <w:t>[الحج: 30]</w:t>
      </w:r>
      <w:r w:rsidRPr="003E754C">
        <w:rPr>
          <w:rStyle w:val="Char9"/>
          <w:rFonts w:hint="cs"/>
          <w:rtl/>
        </w:rPr>
        <w:t>.</w:t>
      </w:r>
    </w:p>
    <w:p w:rsidR="00152E87" w:rsidRPr="006717F5" w:rsidRDefault="00152E87" w:rsidP="00D47547">
      <w:pPr>
        <w:pStyle w:val="a9"/>
        <w:rPr>
          <w:rtl/>
        </w:rPr>
      </w:pPr>
      <w:r w:rsidRPr="006717F5">
        <w:rPr>
          <w:rtl/>
        </w:rPr>
        <w:t>«و</w:t>
      </w:r>
      <w:r w:rsidR="00573ACA">
        <w:rPr>
          <w:rtl/>
        </w:rPr>
        <w:t xml:space="preserve"> هرکس </w:t>
      </w:r>
      <w:r w:rsidRPr="006717F5">
        <w:rPr>
          <w:rtl/>
        </w:rPr>
        <w:t>اوامر و نواهی خداوند را (در مرا</w:t>
      </w:r>
      <w:r w:rsidRPr="006717F5">
        <w:rPr>
          <w:rFonts w:hint="cs"/>
          <w:rtl/>
        </w:rPr>
        <w:t>سم</w:t>
      </w:r>
      <w:r w:rsidRPr="006717F5">
        <w:rPr>
          <w:rtl/>
        </w:rPr>
        <w:t xml:space="preserve"> و امور مربوط به حج و جاهای دیگر) بزرگ و محترم دارد، نزد خدا چنین کاری برای او بهتر است».</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47547" w:rsidRPr="003E754C" w:rsidRDefault="00D47547" w:rsidP="00D4754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تَنصُرُواْ </w:t>
      </w:r>
      <w:r w:rsidRPr="00084A5B">
        <w:rPr>
          <w:rStyle w:val="Char8"/>
          <w:rFonts w:hint="cs"/>
          <w:rtl/>
        </w:rPr>
        <w:t>ٱ</w:t>
      </w:r>
      <w:r w:rsidRPr="00084A5B">
        <w:rPr>
          <w:rStyle w:val="Char8"/>
          <w:rFonts w:hint="eastAsia"/>
          <w:rtl/>
        </w:rPr>
        <w:t>للَّهَ</w:t>
      </w:r>
      <w:r w:rsidRPr="00084A5B">
        <w:rPr>
          <w:rStyle w:val="Char8"/>
          <w:rtl/>
        </w:rPr>
        <w:t xml:space="preserve"> يَنصُرۡكُمۡ وَيُثَبِّتۡ أَقۡدَامَكُمۡ٧</w:t>
      </w:r>
      <w:r>
        <w:rPr>
          <w:rFonts w:cs="Traditional Arabic"/>
          <w:b/>
          <w:color w:val="000000"/>
          <w:shd w:val="clear" w:color="auto" w:fill="FFFFFF"/>
          <w:rtl/>
          <w:lang w:bidi="ar-AE"/>
        </w:rPr>
        <w:t>﴾</w:t>
      </w:r>
      <w:r w:rsidRPr="00084A5B">
        <w:rPr>
          <w:rStyle w:val="Char8"/>
          <w:rtl/>
        </w:rPr>
        <w:t xml:space="preserve"> </w:t>
      </w:r>
      <w:r w:rsidRPr="003E754C">
        <w:rPr>
          <w:rStyle w:val="Char9"/>
          <w:rtl/>
        </w:rPr>
        <w:t>[محمد: 7]</w:t>
      </w:r>
      <w:r w:rsidRPr="003E754C">
        <w:rPr>
          <w:rStyle w:val="Char9"/>
          <w:rFonts w:hint="cs"/>
          <w:rtl/>
        </w:rPr>
        <w:t>.</w:t>
      </w:r>
    </w:p>
    <w:p w:rsidR="00152E87" w:rsidRPr="006717F5" w:rsidRDefault="00152E87" w:rsidP="00D47547">
      <w:pPr>
        <w:pStyle w:val="a9"/>
        <w:rPr>
          <w:rtl/>
        </w:rPr>
      </w:pPr>
      <w:r w:rsidRPr="006717F5">
        <w:rPr>
          <w:rtl/>
        </w:rPr>
        <w:t>«اگر خداوند را یاری کنید، او نیز شما را یاری می‌کند و قدم‌هایتان را ثابت و استوار می‌نماید».</w:t>
      </w:r>
    </w:p>
    <w:p w:rsidR="00152E87" w:rsidRPr="00E75FDF" w:rsidRDefault="00152E87" w:rsidP="00E75FDF">
      <w:pPr>
        <w:pStyle w:val="af0"/>
        <w:rPr>
          <w:rtl/>
        </w:rPr>
      </w:pPr>
      <w:r w:rsidRPr="00E75FDF">
        <w:rPr>
          <w:rFonts w:hint="cs"/>
          <w:rtl/>
        </w:rPr>
        <w:t>386</w:t>
      </w:r>
      <w:r w:rsidRPr="00E75FDF">
        <w:rPr>
          <w:rtl/>
        </w:rPr>
        <w:t>- وعن أبي مسعود البدريِّ رضي اللَّه عنه ق</w:t>
      </w:r>
      <w:r w:rsidRPr="00E75FDF">
        <w:rPr>
          <w:rFonts w:hint="cs"/>
          <w:rtl/>
        </w:rPr>
        <w:t>َ</w:t>
      </w:r>
      <w:r w:rsidRPr="00E75FDF">
        <w:rPr>
          <w:rtl/>
        </w:rPr>
        <w:t>ال</w:t>
      </w:r>
      <w:r w:rsidRPr="00E75FDF">
        <w:rPr>
          <w:rFonts w:hint="cs"/>
          <w:rtl/>
        </w:rPr>
        <w:t>َ</w:t>
      </w:r>
      <w:r w:rsidRPr="00E75FDF">
        <w:rPr>
          <w:rtl/>
        </w:rPr>
        <w:t>: جَاءَ رَجُلٌ إ</w:t>
      </w:r>
      <w:r w:rsidRPr="00E75FDF">
        <w:rPr>
          <w:rFonts w:hint="cs"/>
          <w:rtl/>
        </w:rPr>
        <w:t>ِ</w:t>
      </w:r>
      <w:r w:rsidRPr="00E75FDF">
        <w:rPr>
          <w:rtl/>
        </w:rPr>
        <w:t>ل</w:t>
      </w:r>
      <w:r w:rsidRPr="00E75FDF">
        <w:rPr>
          <w:rFonts w:hint="cs"/>
          <w:rtl/>
        </w:rPr>
        <w:t>َ</w:t>
      </w:r>
      <w:r w:rsidRPr="00E75FDF">
        <w:rPr>
          <w:rtl/>
        </w:rPr>
        <w:t>ى الن</w:t>
      </w:r>
      <w:r w:rsidRPr="00E75FDF">
        <w:rPr>
          <w:rFonts w:hint="cs"/>
          <w:rtl/>
        </w:rPr>
        <w:t>َّ</w:t>
      </w:r>
      <w:r w:rsidRPr="00E75FDF">
        <w:rPr>
          <w:rtl/>
        </w:rPr>
        <w:t>ب</w:t>
      </w:r>
      <w:r w:rsidRPr="00E75FDF">
        <w:rPr>
          <w:rFonts w:hint="cs"/>
          <w:rtl/>
        </w:rPr>
        <w:t>ِ</w:t>
      </w:r>
      <w:r w:rsidRPr="00E75FDF">
        <w:rPr>
          <w:rtl/>
        </w:rPr>
        <w:t>يِّ صَلَّى اللهُ عَلَيْهِ وَسَلَّمَ،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إنِّي لأتَأَخَّر</w:t>
      </w:r>
      <w:r w:rsidRPr="00E75FDF">
        <w:rPr>
          <w:rFonts w:hint="cs"/>
          <w:rtl/>
        </w:rPr>
        <w:t>ُ</w:t>
      </w:r>
      <w:r w:rsidRPr="00E75FDF">
        <w:rPr>
          <w:rtl/>
        </w:rPr>
        <w:t xml:space="preserve"> عَن</w:t>
      </w:r>
      <w:r w:rsidRPr="00E75FDF">
        <w:rPr>
          <w:rFonts w:hint="cs"/>
          <w:rtl/>
        </w:rPr>
        <w:t>ْ</w:t>
      </w:r>
      <w:r w:rsidRPr="00E75FDF">
        <w:rPr>
          <w:rtl/>
        </w:rPr>
        <w:t xml:space="preserve"> صَلا</w:t>
      </w:r>
      <w:r w:rsidRPr="00E75FDF">
        <w:rPr>
          <w:rFonts w:hint="cs"/>
          <w:rtl/>
        </w:rPr>
        <w:t>َ</w:t>
      </w:r>
      <w:r w:rsidRPr="00E75FDF">
        <w:rPr>
          <w:rtl/>
        </w:rPr>
        <w:t>ةِ الصُّبْحِ مِن</w:t>
      </w:r>
      <w:r w:rsidRPr="00E75FDF">
        <w:rPr>
          <w:rFonts w:hint="cs"/>
          <w:rtl/>
        </w:rPr>
        <w:t>ْ</w:t>
      </w:r>
      <w:r w:rsidRPr="00E75FDF">
        <w:rPr>
          <w:rtl/>
        </w:rPr>
        <w:t xml:space="preserve"> أ</w:t>
      </w:r>
      <w:r w:rsidRPr="00E75FDF">
        <w:rPr>
          <w:rFonts w:hint="cs"/>
          <w:rtl/>
        </w:rPr>
        <w:t>َ</w:t>
      </w:r>
      <w:r w:rsidRPr="00E75FDF">
        <w:rPr>
          <w:rtl/>
        </w:rPr>
        <w:t>جْلِ ف</w:t>
      </w:r>
      <w:r w:rsidRPr="00E75FDF">
        <w:rPr>
          <w:rFonts w:hint="cs"/>
          <w:rtl/>
        </w:rPr>
        <w:t>ُ</w:t>
      </w:r>
      <w:r w:rsidRPr="00E75FDF">
        <w:rPr>
          <w:rtl/>
        </w:rPr>
        <w:t>لا</w:t>
      </w:r>
      <w:r w:rsidRPr="00E75FDF">
        <w:rPr>
          <w:rFonts w:hint="cs"/>
          <w:rtl/>
        </w:rPr>
        <w:t>َ</w:t>
      </w:r>
      <w:r w:rsidRPr="00E75FDF">
        <w:rPr>
          <w:rtl/>
        </w:rPr>
        <w:t>نٍ مِم</w:t>
      </w:r>
      <w:r w:rsidRPr="00E75FDF">
        <w:rPr>
          <w:rFonts w:hint="cs"/>
          <w:rtl/>
        </w:rPr>
        <w:t>َّ</w:t>
      </w:r>
      <w:r w:rsidRPr="00E75FDF">
        <w:rPr>
          <w:rtl/>
        </w:rPr>
        <w:t>ا يُطِيل</w:t>
      </w:r>
      <w:r w:rsidRPr="00E75FDF">
        <w:rPr>
          <w:rFonts w:hint="cs"/>
          <w:rtl/>
        </w:rPr>
        <w:t>ُ</w:t>
      </w:r>
      <w:r w:rsidRPr="00E75FDF">
        <w:rPr>
          <w:rtl/>
        </w:rPr>
        <w:t xml:space="preserve"> بِنَا، فمَا ر</w:t>
      </w:r>
      <w:r w:rsidRPr="00E75FDF">
        <w:rPr>
          <w:rFonts w:hint="cs"/>
          <w:rtl/>
        </w:rPr>
        <w:t>َ</w:t>
      </w:r>
      <w:r w:rsidRPr="00E75FDF">
        <w:rPr>
          <w:rtl/>
        </w:rPr>
        <w:t>أ</w:t>
      </w:r>
      <w:r w:rsidRPr="00E75FDF">
        <w:rPr>
          <w:rFonts w:hint="cs"/>
          <w:rtl/>
        </w:rPr>
        <w:t>َ</w:t>
      </w:r>
      <w:r w:rsidRPr="00E75FDF">
        <w:rPr>
          <w:rtl/>
        </w:rPr>
        <w:t>ي</w:t>
      </w:r>
      <w:r w:rsidRPr="00E75FDF">
        <w:rPr>
          <w:rFonts w:hint="cs"/>
          <w:rtl/>
        </w:rPr>
        <w:t>ْ</w:t>
      </w:r>
      <w:r w:rsidRPr="00E75FDF">
        <w:rPr>
          <w:rtl/>
        </w:rPr>
        <w:t>ت</w:t>
      </w:r>
      <w:r w:rsidRPr="00E75FDF">
        <w:rPr>
          <w:rFonts w:hint="cs"/>
          <w:rtl/>
        </w:rPr>
        <w:t>ُ</w:t>
      </w:r>
      <w:r w:rsidRPr="00E75FDF">
        <w:rPr>
          <w:rtl/>
        </w:rPr>
        <w:t xml:space="preserve"> الن</w:t>
      </w:r>
      <w:r w:rsidRPr="00E75FDF">
        <w:rPr>
          <w:rFonts w:hint="cs"/>
          <w:rtl/>
        </w:rPr>
        <w:t>َّ</w:t>
      </w:r>
      <w:r w:rsidRPr="00E75FDF">
        <w:rPr>
          <w:rtl/>
        </w:rPr>
        <w:t>ب</w:t>
      </w:r>
      <w:r w:rsidRPr="00E75FDF">
        <w:rPr>
          <w:rFonts w:hint="cs"/>
          <w:rtl/>
        </w:rPr>
        <w:t>ِ</w:t>
      </w:r>
      <w:r w:rsidRPr="00E75FDF">
        <w:rPr>
          <w:rtl/>
        </w:rPr>
        <w:t>ي</w:t>
      </w:r>
      <w:r w:rsidRPr="00E75FDF">
        <w:rPr>
          <w:rFonts w:hint="cs"/>
          <w:rtl/>
        </w:rPr>
        <w:t>َّ</w:t>
      </w:r>
      <w:r w:rsidRPr="00E75FDF">
        <w:rPr>
          <w:rtl/>
        </w:rPr>
        <w:t xml:space="preserve"> صَلَّى اللهُ عَلَيْهِ وَسَلَّمَ</w:t>
      </w:r>
      <w:r w:rsidRPr="00E75FDF">
        <w:rPr>
          <w:rFonts w:ascii="Times New Roman" w:hAnsi="Times New Roman" w:cs="Times New Roman" w:hint="cs"/>
          <w:rtl/>
        </w:rPr>
        <w:t> </w:t>
      </w:r>
      <w:r w:rsidRPr="00E75FDF">
        <w:rPr>
          <w:rFonts w:hint="cs"/>
          <w:rtl/>
        </w:rPr>
        <w:t>غَضِبَ</w:t>
      </w:r>
      <w:r w:rsidRPr="00E75FDF">
        <w:rPr>
          <w:rtl/>
        </w:rPr>
        <w:t xml:space="preserve"> </w:t>
      </w:r>
      <w:r w:rsidRPr="00E75FDF">
        <w:rPr>
          <w:rFonts w:hint="cs"/>
          <w:rtl/>
        </w:rPr>
        <w:t>في</w:t>
      </w:r>
      <w:r w:rsidRPr="00E75FDF">
        <w:rPr>
          <w:rtl/>
        </w:rPr>
        <w:t xml:space="preserve"> </w:t>
      </w:r>
      <w:r w:rsidRPr="00E75FDF">
        <w:rPr>
          <w:rFonts w:hint="cs"/>
          <w:rtl/>
        </w:rPr>
        <w:t>مَ</w:t>
      </w:r>
      <w:r w:rsidRPr="00E75FDF">
        <w:rPr>
          <w:rtl/>
        </w:rPr>
        <w:t>و</w:t>
      </w:r>
      <w:r w:rsidRPr="00E75FDF">
        <w:rPr>
          <w:rFonts w:hint="cs"/>
          <w:rtl/>
        </w:rPr>
        <w:t>ْ</w:t>
      </w:r>
      <w:r w:rsidRPr="00E75FDF">
        <w:rPr>
          <w:rtl/>
        </w:rPr>
        <w:t>عِظَةٍ قَطُّ أَشدَّ م</w:t>
      </w:r>
      <w:r w:rsidRPr="00E75FDF">
        <w:rPr>
          <w:rFonts w:hint="cs"/>
          <w:rtl/>
        </w:rPr>
        <w:t>ِ</w:t>
      </w:r>
      <w:r w:rsidRPr="00E75FDF">
        <w:rPr>
          <w:rtl/>
        </w:rPr>
        <w:t>مَّا غَضِبَ يَوم</w:t>
      </w:r>
      <w:r w:rsidRPr="00E75FDF">
        <w:rPr>
          <w:rFonts w:hint="cs"/>
          <w:rtl/>
        </w:rPr>
        <w:t>َ</w:t>
      </w:r>
      <w:r w:rsidRPr="00E75FDF">
        <w:rPr>
          <w:rtl/>
        </w:rPr>
        <w:t>ئ</w:t>
      </w:r>
      <w:r w:rsidRPr="00E75FDF">
        <w:rPr>
          <w:rFonts w:hint="cs"/>
          <w:rtl/>
        </w:rPr>
        <w:t>ِ</w:t>
      </w:r>
      <w:r w:rsidRPr="00E75FDF">
        <w:rPr>
          <w:rtl/>
        </w:rPr>
        <w:t>ذٍ،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يَا أَيهَا النَّاس</w:t>
      </w:r>
      <w:r w:rsidRPr="00E75FDF">
        <w:rPr>
          <w:rFonts w:hint="cs"/>
          <w:rtl/>
        </w:rPr>
        <w:t>!</w:t>
      </w:r>
      <w:r w:rsidRPr="00E75FDF">
        <w:rPr>
          <w:rtl/>
        </w:rPr>
        <w:t xml:space="preserve"> إنَّ مِن</w:t>
      </w:r>
      <w:r w:rsidRPr="00E75FDF">
        <w:rPr>
          <w:rFonts w:hint="cs"/>
          <w:rtl/>
        </w:rPr>
        <w:t>ْ</w:t>
      </w:r>
      <w:r w:rsidRPr="00E75FDF">
        <w:rPr>
          <w:rtl/>
        </w:rPr>
        <w:t>ك</w:t>
      </w:r>
      <w:r w:rsidRPr="00E75FDF">
        <w:rPr>
          <w:rFonts w:hint="cs"/>
          <w:rtl/>
        </w:rPr>
        <w:t>ُ</w:t>
      </w:r>
      <w:r w:rsidRPr="00E75FDF">
        <w:rPr>
          <w:rtl/>
        </w:rPr>
        <w:t>م</w:t>
      </w:r>
      <w:r w:rsidRPr="00E75FDF">
        <w:rPr>
          <w:rFonts w:hint="cs"/>
          <w:rtl/>
        </w:rPr>
        <w:t>ْ</w:t>
      </w:r>
      <w:r w:rsidRPr="00E75FDF">
        <w:rPr>
          <w:rtl/>
        </w:rPr>
        <w:t xml:space="preserve"> مُنَفِّر</w:t>
      </w:r>
      <w:r w:rsidRPr="00E75FDF">
        <w:rPr>
          <w:rFonts w:hint="cs"/>
          <w:rtl/>
        </w:rPr>
        <w:t>ِ</w:t>
      </w:r>
      <w:r w:rsidRPr="00E75FDF">
        <w:rPr>
          <w:rtl/>
        </w:rPr>
        <w:t>ين</w:t>
      </w:r>
      <w:r w:rsidRPr="00E75FDF">
        <w:rPr>
          <w:rFonts w:hint="cs"/>
          <w:rtl/>
        </w:rPr>
        <w:t>َ،</w:t>
      </w:r>
      <w:r w:rsidRPr="00E75FDF">
        <w:rPr>
          <w:rtl/>
        </w:rPr>
        <w:t xml:space="preserve"> فأَيُّكُمْ أَمَّ النَّاسَ فَل</w:t>
      </w:r>
      <w:r w:rsidRPr="00E75FDF">
        <w:rPr>
          <w:rFonts w:hint="cs"/>
          <w:rtl/>
        </w:rPr>
        <w:t>ْ</w:t>
      </w:r>
      <w:r w:rsidRPr="00E75FDF">
        <w:rPr>
          <w:rtl/>
        </w:rPr>
        <w:t>يُوجِز</w:t>
      </w:r>
      <w:r w:rsidRPr="00E75FDF">
        <w:rPr>
          <w:rFonts w:hint="cs"/>
          <w:rtl/>
        </w:rPr>
        <w:t>ْ</w:t>
      </w:r>
      <w:r w:rsidRPr="00E75FDF">
        <w:rPr>
          <w:rtl/>
        </w:rPr>
        <w:t>، فإنَّ مِنْ و</w:t>
      </w:r>
      <w:r w:rsidRPr="00E75FDF">
        <w:rPr>
          <w:rFonts w:hint="cs"/>
          <w:rtl/>
        </w:rPr>
        <w:t>َ</w:t>
      </w:r>
      <w:r w:rsidRPr="00E75FDF">
        <w:rPr>
          <w:rtl/>
        </w:rPr>
        <w:t>ر</w:t>
      </w:r>
      <w:r w:rsidRPr="00E75FDF">
        <w:rPr>
          <w:rFonts w:hint="cs"/>
          <w:rtl/>
        </w:rPr>
        <w:t>َ</w:t>
      </w:r>
      <w:r w:rsidRPr="00E75FDF">
        <w:rPr>
          <w:rtl/>
        </w:rPr>
        <w:t>ائِهِ الكَب</w:t>
      </w:r>
      <w:r w:rsidRPr="00E75FDF">
        <w:rPr>
          <w:rFonts w:hint="cs"/>
          <w:rtl/>
        </w:rPr>
        <w:t>ِ</w:t>
      </w:r>
      <w:r w:rsidRPr="00E75FDF">
        <w:rPr>
          <w:rtl/>
        </w:rPr>
        <w:t>يرَ والصَّغيرَ وذ</w:t>
      </w:r>
      <w:r w:rsidRPr="00E75FDF">
        <w:rPr>
          <w:rFonts w:hint="cs"/>
          <w:rtl/>
        </w:rPr>
        <w:t>َ</w:t>
      </w:r>
      <w:r w:rsidRPr="00E75FDF">
        <w:rPr>
          <w:rtl/>
        </w:rPr>
        <w:t>ا ال</w:t>
      </w:r>
      <w:r w:rsidRPr="00E75FDF">
        <w:rPr>
          <w:rFonts w:hint="cs"/>
          <w:rtl/>
        </w:rPr>
        <w:t>ْ</w:t>
      </w:r>
      <w:r w:rsidRPr="00E75FDF">
        <w:rPr>
          <w:rtl/>
        </w:rPr>
        <w:t>حَاجَةِ» متفق عليه.</w:t>
      </w:r>
    </w:p>
    <w:p w:rsidR="00152E87" w:rsidRPr="00B4734D" w:rsidRDefault="00152E87" w:rsidP="006717F5">
      <w:pPr>
        <w:ind w:firstLine="284"/>
        <w:jc w:val="both"/>
        <w:rPr>
          <w:rStyle w:val="Char4"/>
          <w:rtl/>
        </w:rPr>
      </w:pPr>
      <w:r w:rsidRPr="00B4734D">
        <w:rPr>
          <w:rStyle w:val="Char4"/>
          <w:rFonts w:hint="cs"/>
          <w:rtl/>
        </w:rPr>
        <w:t>386</w:t>
      </w:r>
      <w:r w:rsidRPr="00B4734D">
        <w:rPr>
          <w:rStyle w:val="Char4"/>
          <w:rtl/>
        </w:rPr>
        <w:t>. از ابومسعود بدری</w:t>
      </w:r>
      <w:r w:rsidRPr="006717F5">
        <w:rPr>
          <w:rFonts w:cs="CTraditional Arabic"/>
          <w:sz w:val="26"/>
          <w:szCs w:val="26"/>
          <w:rtl/>
          <w:lang w:bidi="ar-AE"/>
        </w:rPr>
        <w:t>س</w:t>
      </w:r>
      <w:r w:rsidRPr="00B4734D">
        <w:rPr>
          <w:rStyle w:val="Char4"/>
          <w:rtl/>
        </w:rPr>
        <w:t xml:space="preserve"> روایت شده است که فرمود: مردی نزد پیامبر</w:t>
      </w:r>
      <w:r w:rsidRPr="006717F5">
        <w:rPr>
          <w:rFonts w:cs="CTraditional Arabic"/>
          <w:sz w:val="26"/>
          <w:szCs w:val="26"/>
          <w:rtl/>
          <w:lang w:bidi="ar-AE"/>
        </w:rPr>
        <w:t>ص</w:t>
      </w:r>
      <w:r w:rsidRPr="00B4734D">
        <w:rPr>
          <w:rStyle w:val="Char4"/>
          <w:rtl/>
        </w:rPr>
        <w:t xml:space="preserve"> آمد و گفت: من، به خاطر فلان شخص، نماز صبح را به تأخیر می‌اندازم، از بس که او در امامتش نماز را طول می‌دهد </w:t>
      </w:r>
      <w:r w:rsidRPr="00B4734D">
        <w:rPr>
          <w:rStyle w:val="Char4"/>
          <w:rFonts w:hint="cs"/>
          <w:rtl/>
        </w:rPr>
        <w:t>(</w:t>
      </w:r>
      <w:r w:rsidRPr="00B4734D">
        <w:rPr>
          <w:rStyle w:val="Char4"/>
          <w:rtl/>
        </w:rPr>
        <w:t>و ما را نگه می‌دارد)! (ابومسعود می‌گوید: پیامبر</w:t>
      </w:r>
      <w:r w:rsidRPr="006717F5">
        <w:rPr>
          <w:rFonts w:cs="CTraditional Arabic"/>
          <w:sz w:val="26"/>
          <w:szCs w:val="26"/>
          <w:rtl/>
          <w:lang w:bidi="ar-AE"/>
        </w:rPr>
        <w:t>ص</w:t>
      </w:r>
      <w:r w:rsidRPr="00B4734D">
        <w:rPr>
          <w:rStyle w:val="Char4"/>
          <w:rtl/>
        </w:rPr>
        <w:t xml:space="preserve"> وقتی این سخن را شنید، چنان عصبانی شد که) من، هرگز ایشان را در هیچ موعظه‌ای به شدت عصبانیت آن روز ندیده بودم، و آن‌گاه فرمودند: «ای مردم! بعضی از شما گریزاننده‌</w:t>
      </w:r>
      <w:r w:rsidRPr="00B4734D">
        <w:rPr>
          <w:rStyle w:val="Char4"/>
          <w:rFonts w:hint="cs"/>
          <w:rtl/>
        </w:rPr>
        <w:t xml:space="preserve"> </w:t>
      </w:r>
      <w:r w:rsidRPr="00B4734D">
        <w:rPr>
          <w:rStyle w:val="Char4"/>
          <w:rtl/>
        </w:rPr>
        <w:t>(ی مردم) و ایجاد کننده‌ی نفرت (در آنها) هستید؛ از این پس،</w:t>
      </w:r>
      <w:r w:rsidR="00573ACA">
        <w:rPr>
          <w:rStyle w:val="Char4"/>
          <w:rtl/>
        </w:rPr>
        <w:t xml:space="preserve"> هرکدام </w:t>
      </w:r>
      <w:r w:rsidRPr="00B4734D">
        <w:rPr>
          <w:rStyle w:val="Char4"/>
          <w:rtl/>
        </w:rPr>
        <w:t>از شما، برای مردم امامت کرد، نمازش را کوتاه کند (و تنها به اندازه</w:t>
      </w:r>
      <w:r w:rsidRPr="00B4734D">
        <w:rPr>
          <w:rStyle w:val="Char4"/>
          <w:rFonts w:hint="cs"/>
          <w:rtl/>
        </w:rPr>
        <w:t>‌</w:t>
      </w:r>
      <w:r w:rsidRPr="00B4734D">
        <w:rPr>
          <w:rStyle w:val="Char4"/>
          <w:rtl/>
        </w:rPr>
        <w:t>ای بماند که واجبات نمازش ترک نشود)، زیرا در پشت سر او، سالخورده و بچه و کسی که کار دارد، هست»</w:t>
      </w:r>
      <w:r w:rsidRPr="00B4734D">
        <w:rPr>
          <w:rStyle w:val="Char4"/>
          <w:vertAlign w:val="superscript"/>
          <w:rtl/>
        </w:rPr>
        <w:footnoteReference w:id="378"/>
      </w:r>
      <w:r w:rsidRPr="00B4734D">
        <w:rPr>
          <w:rStyle w:val="Char4"/>
          <w:rFonts w:hint="cs"/>
          <w:rtl/>
        </w:rPr>
        <w:t>.</w:t>
      </w:r>
    </w:p>
    <w:p w:rsidR="00152E87" w:rsidRPr="00E75FDF" w:rsidRDefault="00152E87" w:rsidP="00E75FDF">
      <w:pPr>
        <w:pStyle w:val="af0"/>
        <w:rPr>
          <w:rtl/>
        </w:rPr>
      </w:pPr>
      <w:r w:rsidRPr="00E75FDF">
        <w:rPr>
          <w:rFonts w:hint="cs"/>
          <w:rtl/>
        </w:rPr>
        <w:t>387</w:t>
      </w:r>
      <w:r w:rsidRPr="00E75FDF">
        <w:rPr>
          <w:rtl/>
        </w:rPr>
        <w:t>- وعن عائشة رضي اللَّه عنها قالت: قدِمَ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مِنْ س</w:t>
      </w:r>
      <w:r w:rsidRPr="00E75FDF">
        <w:rPr>
          <w:rFonts w:hint="cs"/>
          <w:rtl/>
        </w:rPr>
        <w:t>َ</w:t>
      </w:r>
      <w:r w:rsidRPr="00E75FDF">
        <w:rPr>
          <w:rtl/>
        </w:rPr>
        <w:t>فَرٍ، وقَد سَتَرْتُ سَهْوةً لي ب</w:t>
      </w:r>
      <w:r w:rsidRPr="00E75FDF">
        <w:rPr>
          <w:rFonts w:hint="cs"/>
          <w:rtl/>
        </w:rPr>
        <w:t>ِ</w:t>
      </w:r>
      <w:r w:rsidRPr="00E75FDF">
        <w:rPr>
          <w:rtl/>
        </w:rPr>
        <w:t>قِر</w:t>
      </w:r>
      <w:r w:rsidRPr="00E75FDF">
        <w:rPr>
          <w:rFonts w:hint="cs"/>
          <w:rtl/>
        </w:rPr>
        <w:t>َ</w:t>
      </w:r>
      <w:r w:rsidRPr="00E75FDF">
        <w:rPr>
          <w:rtl/>
        </w:rPr>
        <w:t>امٍ فَيهِ تَمَاثيلُ، فَلمَّا رآهُ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 صَلَّى اللهُ عَلَيْهِ وَسَلَّمَ ه</w:t>
      </w:r>
      <w:r w:rsidRPr="00E75FDF">
        <w:rPr>
          <w:rFonts w:hint="cs"/>
          <w:rtl/>
        </w:rPr>
        <w:t>َ</w:t>
      </w:r>
      <w:r w:rsidRPr="00E75FDF">
        <w:rPr>
          <w:rtl/>
        </w:rPr>
        <w:t>ت</w:t>
      </w:r>
      <w:r w:rsidRPr="00E75FDF">
        <w:rPr>
          <w:rFonts w:hint="cs"/>
          <w:rtl/>
        </w:rPr>
        <w:t>َ</w:t>
      </w:r>
      <w:r w:rsidRPr="00E75FDF">
        <w:rPr>
          <w:rtl/>
        </w:rPr>
        <w:t>كَهُ وتَلَوَّنَ و</w:t>
      </w:r>
      <w:r w:rsidRPr="00E75FDF">
        <w:rPr>
          <w:rFonts w:hint="cs"/>
          <w:rtl/>
        </w:rPr>
        <w:t>َ</w:t>
      </w:r>
      <w:r w:rsidRPr="00E75FDF">
        <w:rPr>
          <w:rtl/>
        </w:rPr>
        <w:t>ج</w:t>
      </w:r>
      <w:r w:rsidRPr="00E75FDF">
        <w:rPr>
          <w:rFonts w:hint="cs"/>
          <w:rtl/>
        </w:rPr>
        <w:t>ْ</w:t>
      </w:r>
      <w:r w:rsidRPr="00E75FDF">
        <w:rPr>
          <w:rtl/>
        </w:rPr>
        <w:t>هُهُ و</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«يَا عائِشَةُ</w:t>
      </w:r>
      <w:r w:rsidRPr="00E75FDF">
        <w:rPr>
          <w:rFonts w:hint="cs"/>
          <w:rtl/>
        </w:rPr>
        <w:t>!</w:t>
      </w:r>
      <w:r w:rsidRPr="00E75FDF">
        <w:rPr>
          <w:rtl/>
        </w:rPr>
        <w:t xml:space="preserve"> أَشَدُّ النَّاسِ عَذَاباً عِند</w:t>
      </w:r>
      <w:r w:rsidRPr="00E75FDF">
        <w:rPr>
          <w:rFonts w:hint="cs"/>
          <w:rtl/>
        </w:rPr>
        <w:t>َ</w:t>
      </w:r>
      <w:r w:rsidRPr="00E75FDF">
        <w:rPr>
          <w:rtl/>
        </w:rPr>
        <w:t xml:space="preserve"> اللَّهِ ي</w:t>
      </w:r>
      <w:r w:rsidRPr="00E75FDF">
        <w:rPr>
          <w:rFonts w:hint="cs"/>
          <w:rtl/>
        </w:rPr>
        <w:t>َ</w:t>
      </w:r>
      <w:r w:rsidRPr="00E75FDF">
        <w:rPr>
          <w:rtl/>
        </w:rPr>
        <w:t>وم</w:t>
      </w:r>
      <w:r w:rsidRPr="00E75FDF">
        <w:rPr>
          <w:rFonts w:hint="cs"/>
          <w:rtl/>
        </w:rPr>
        <w:t>َ</w:t>
      </w:r>
      <w:r w:rsidRPr="00E75FDF">
        <w:rPr>
          <w:rtl/>
        </w:rPr>
        <w:t xml:space="preserve"> ال</w:t>
      </w:r>
      <w:r w:rsidRPr="00E75FDF">
        <w:rPr>
          <w:rFonts w:hint="cs"/>
          <w:rtl/>
        </w:rPr>
        <w:t>ْ</w:t>
      </w:r>
      <w:r w:rsidRPr="00E75FDF">
        <w:rPr>
          <w:rtl/>
        </w:rPr>
        <w:t>ق</w:t>
      </w:r>
      <w:r w:rsidRPr="00E75FDF">
        <w:rPr>
          <w:rFonts w:hint="cs"/>
          <w:rtl/>
        </w:rPr>
        <w:t>ِ</w:t>
      </w:r>
      <w:r w:rsidRPr="00E75FDF">
        <w:rPr>
          <w:rtl/>
        </w:rPr>
        <w:t>ي</w:t>
      </w:r>
      <w:r w:rsidRPr="00E75FDF">
        <w:rPr>
          <w:rFonts w:hint="cs"/>
          <w:rtl/>
        </w:rPr>
        <w:t>َ</w:t>
      </w:r>
      <w:r w:rsidRPr="00E75FDF">
        <w:rPr>
          <w:rtl/>
        </w:rPr>
        <w:t>ام</w:t>
      </w:r>
      <w:r w:rsidRPr="00E75FDF">
        <w:rPr>
          <w:rFonts w:hint="cs"/>
          <w:rtl/>
        </w:rPr>
        <w:t>َ</w:t>
      </w:r>
      <w:r w:rsidRPr="00E75FDF">
        <w:rPr>
          <w:rtl/>
        </w:rPr>
        <w:t>ةِ الَّذينَ يُض</w:t>
      </w:r>
      <w:r w:rsidRPr="00E75FDF">
        <w:rPr>
          <w:rFonts w:hint="cs"/>
          <w:rtl/>
        </w:rPr>
        <w:t>َ</w:t>
      </w:r>
      <w:r w:rsidRPr="00E75FDF">
        <w:rPr>
          <w:rtl/>
        </w:rPr>
        <w:t>اهُونَ بِخَلقِ اللَّهِ» متفق عليه.</w:t>
      </w:r>
    </w:p>
    <w:p w:rsidR="00152E87" w:rsidRPr="00B4734D" w:rsidRDefault="00152E87" w:rsidP="006717F5">
      <w:pPr>
        <w:ind w:firstLine="284"/>
        <w:jc w:val="both"/>
        <w:rPr>
          <w:rStyle w:val="Char4"/>
          <w:rtl/>
        </w:rPr>
      </w:pPr>
      <w:r w:rsidRPr="00B4734D">
        <w:rPr>
          <w:rStyle w:val="Char4"/>
          <w:rFonts w:hint="cs"/>
          <w:rtl/>
        </w:rPr>
        <w:t>387</w:t>
      </w:r>
      <w:r w:rsidRPr="00B4734D">
        <w:rPr>
          <w:rStyle w:val="Char4"/>
          <w:rtl/>
        </w:rPr>
        <w:t>. و از حضرت عایشه</w:t>
      </w:r>
      <w:r w:rsidR="00974D07" w:rsidRPr="00974D07">
        <w:rPr>
          <w:rFonts w:cs="CTraditional Arabic"/>
          <w:sz w:val="26"/>
          <w:szCs w:val="26"/>
          <w:rtl/>
          <w:lang w:bidi="ar-AE"/>
        </w:rPr>
        <w:t>ل</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از سفری برگشتند در حالی که من یک طاقچه‌ی منزلم را با پرده‌ای نازک که </w:t>
      </w:r>
      <w:r w:rsidRPr="00B4734D">
        <w:rPr>
          <w:rStyle w:val="Char4"/>
          <w:rFonts w:hint="cs"/>
          <w:rtl/>
        </w:rPr>
        <w:t>داراى</w:t>
      </w:r>
      <w:r w:rsidRPr="00B4734D">
        <w:rPr>
          <w:rStyle w:val="Char4"/>
          <w:rtl/>
        </w:rPr>
        <w:t xml:space="preserve"> صورت‌هایی بود، پوشانده بودم</w:t>
      </w:r>
      <w:r w:rsidRPr="00B4734D">
        <w:rPr>
          <w:rStyle w:val="Char4"/>
          <w:rFonts w:hint="cs"/>
          <w:rtl/>
        </w:rPr>
        <w:t>؛</w:t>
      </w:r>
      <w:r w:rsidRPr="00B4734D">
        <w:rPr>
          <w:rStyle w:val="Char4"/>
          <w:rtl/>
        </w:rPr>
        <w:t xml:space="preserve"> پیامبر</w:t>
      </w:r>
      <w:r w:rsidRPr="006717F5">
        <w:rPr>
          <w:rFonts w:cs="CTraditional Arabic"/>
          <w:sz w:val="26"/>
          <w:szCs w:val="26"/>
          <w:rtl/>
          <w:lang w:bidi="ar-AE"/>
        </w:rPr>
        <w:t>ص</w:t>
      </w:r>
      <w:r w:rsidRPr="00B4734D">
        <w:rPr>
          <w:rStyle w:val="Char4"/>
          <w:rtl/>
        </w:rPr>
        <w:t xml:space="preserve"> هنگامی که آن را دید،</w:t>
      </w:r>
      <w:r w:rsidRPr="00B4734D">
        <w:rPr>
          <w:rStyle w:val="Char4"/>
          <w:rFonts w:hint="cs"/>
          <w:rtl/>
        </w:rPr>
        <w:t xml:space="preserve"> </w:t>
      </w:r>
      <w:r w:rsidRPr="00B4734D">
        <w:rPr>
          <w:rStyle w:val="Char4"/>
          <w:rtl/>
        </w:rPr>
        <w:t>چهرهء مبارک شان دگرگون شد، شکل‌های آن را پاک کرد</w:t>
      </w:r>
      <w:r w:rsidRPr="00B4734D">
        <w:rPr>
          <w:rStyle w:val="Char4"/>
          <w:rFonts w:hint="cs"/>
          <w:rtl/>
        </w:rPr>
        <w:t>ه</w:t>
      </w:r>
      <w:r w:rsidRPr="00B4734D">
        <w:rPr>
          <w:rStyle w:val="Char4"/>
          <w:rtl/>
        </w:rPr>
        <w:t xml:space="preserve"> و فرمودند: «ای عایشه! شدیدترین عذاب را نزد خداوند در روز قیامت، کسانی دارند که به آفرینش خداوند تشبه می‌جویند (یعنی جانداران را ترسیم می‌کنند یا از روی آنها مجسمه می‌سازند)»</w:t>
      </w:r>
      <w:r w:rsidRPr="00B4734D">
        <w:rPr>
          <w:rStyle w:val="Char4"/>
          <w:vertAlign w:val="superscript"/>
          <w:rtl/>
        </w:rPr>
        <w:footnoteReference w:id="379"/>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383 مراجعه شود).</w:t>
      </w:r>
    </w:p>
    <w:p w:rsidR="0055379D" w:rsidRDefault="006360BE" w:rsidP="0055379D">
      <w:pPr>
        <w:pStyle w:val="af2"/>
        <w:rPr>
          <w:rtl/>
        </w:rPr>
      </w:pPr>
      <w:bookmarkStart w:id="255" w:name="_Toc274891390"/>
      <w:bookmarkStart w:id="256" w:name="_Toc433182931"/>
      <w:r w:rsidRPr="00573ACA">
        <w:rPr>
          <w:rFonts w:hint="cs"/>
          <w:rtl/>
        </w:rPr>
        <w:t>76- باب أمر ولاة الأمور بالرفق برعاياهم ونصيحتهم والشفقة عليهم والنهي عن غشهم والتشديد عليهم وإهمال مصالحهم والغفلة عنهم وعن حوائجهم</w:t>
      </w:r>
    </w:p>
    <w:p w:rsidR="00152E87" w:rsidRPr="006717F5" w:rsidRDefault="006360BE" w:rsidP="006717F5">
      <w:pPr>
        <w:pStyle w:val="a0"/>
        <w:rPr>
          <w:rtl/>
          <w:lang w:bidi="ar-AE"/>
        </w:rPr>
      </w:pPr>
      <w:bookmarkStart w:id="257" w:name="_Toc433190503"/>
      <w:r w:rsidRPr="006717F5">
        <w:rPr>
          <w:rFonts w:hint="cs"/>
          <w:rtl/>
        </w:rPr>
        <w:t>باب امر به والیان و کارفرمایان به مدارا با زیردستان و خیرخواهی نسبت به آنها و مهربانی با ایشان و نهی از خیانت با ایشان و سختگیری بر آنان و سهل‌انگاری در مصالح آنها و غفلت از آنان و احتیاجات ایشان</w:t>
      </w:r>
      <w:bookmarkEnd w:id="255"/>
      <w:bookmarkEnd w:id="256"/>
      <w:bookmarkEnd w:id="257"/>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47547" w:rsidRPr="003E754C" w:rsidRDefault="00D47547" w:rsidP="00D47547">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خۡفِضۡ</w:t>
      </w:r>
      <w:r w:rsidRPr="00084A5B">
        <w:rPr>
          <w:rStyle w:val="Char8"/>
          <w:rtl/>
        </w:rPr>
        <w:t xml:space="preserve"> جَنَاحَكَ لِمَنِ </w:t>
      </w:r>
      <w:r w:rsidRPr="00084A5B">
        <w:rPr>
          <w:rStyle w:val="Char8"/>
          <w:rFonts w:hint="cs"/>
          <w:rtl/>
        </w:rPr>
        <w:t>ٱ</w:t>
      </w:r>
      <w:r w:rsidRPr="00084A5B">
        <w:rPr>
          <w:rStyle w:val="Char8"/>
          <w:rFonts w:hint="eastAsia"/>
          <w:rtl/>
        </w:rPr>
        <w:t>تَّبَعَكَ</w:t>
      </w:r>
      <w:r w:rsidRPr="00084A5B">
        <w:rPr>
          <w:rStyle w:val="Char8"/>
          <w:rtl/>
        </w:rPr>
        <w:t xml:space="preserve"> مِنَ </w:t>
      </w:r>
      <w:r w:rsidRPr="00084A5B">
        <w:rPr>
          <w:rStyle w:val="Char8"/>
          <w:rFonts w:hint="cs"/>
          <w:rtl/>
        </w:rPr>
        <w:t>ٱ</w:t>
      </w:r>
      <w:r w:rsidRPr="00084A5B">
        <w:rPr>
          <w:rStyle w:val="Char8"/>
          <w:rFonts w:hint="eastAsia"/>
          <w:rtl/>
        </w:rPr>
        <w:t>لۡمُؤۡمِنِينَ</w:t>
      </w:r>
      <w:r w:rsidRPr="00084A5B">
        <w:rPr>
          <w:rStyle w:val="Char8"/>
          <w:rtl/>
        </w:rPr>
        <w:t>٢١٥</w:t>
      </w:r>
      <w:r>
        <w:rPr>
          <w:rFonts w:cs="Traditional Arabic"/>
          <w:b/>
          <w:color w:val="000000"/>
          <w:shd w:val="clear" w:color="auto" w:fill="FFFFFF"/>
          <w:rtl/>
          <w:lang w:bidi="ar-AE"/>
        </w:rPr>
        <w:t>﴾</w:t>
      </w:r>
      <w:r w:rsidRPr="00084A5B">
        <w:rPr>
          <w:rStyle w:val="Char8"/>
          <w:rtl/>
        </w:rPr>
        <w:t xml:space="preserve"> </w:t>
      </w:r>
      <w:r w:rsidRPr="003E754C">
        <w:rPr>
          <w:rStyle w:val="Char9"/>
          <w:rtl/>
        </w:rPr>
        <w:t>[الشعراء: 215]</w:t>
      </w:r>
      <w:r w:rsidRPr="003E754C">
        <w:rPr>
          <w:rStyle w:val="Char9"/>
          <w:rFonts w:hint="cs"/>
          <w:rtl/>
        </w:rPr>
        <w:t>.</w:t>
      </w:r>
    </w:p>
    <w:p w:rsidR="00152E87" w:rsidRPr="006717F5" w:rsidRDefault="00152E87" w:rsidP="00D47547">
      <w:pPr>
        <w:pStyle w:val="a9"/>
        <w:rPr>
          <w:rtl/>
        </w:rPr>
      </w:pPr>
      <w:r w:rsidRPr="006717F5">
        <w:rPr>
          <w:rtl/>
        </w:rPr>
        <w:t>«(ای پیامبر</w:t>
      </w:r>
      <w:r w:rsidR="00D47547">
        <w:rPr>
          <w:rFonts w:cs="CTraditional Arabic" w:hint="cs"/>
          <w:rtl/>
        </w:rPr>
        <w:t>ص</w:t>
      </w:r>
      <w:r w:rsidRPr="006717F5">
        <w:rPr>
          <w:rtl/>
        </w:rPr>
        <w:t>) بال (تواضع و فروتنی) خود را برای مؤمنانی که از تو پیروی می‌کنند، بگستران».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47547" w:rsidRPr="003E754C" w:rsidRDefault="00D47547" w:rsidP="00D4754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w:t>
      </w:r>
      <w:r w:rsidRPr="00084A5B">
        <w:rPr>
          <w:rStyle w:val="Char8"/>
          <w:rFonts w:hint="cs"/>
          <w:rtl/>
        </w:rPr>
        <w:t>ٱ</w:t>
      </w:r>
      <w:r w:rsidRPr="00084A5B">
        <w:rPr>
          <w:rStyle w:val="Char8"/>
          <w:rFonts w:hint="eastAsia"/>
          <w:rtl/>
        </w:rPr>
        <w:t>للَّهَ</w:t>
      </w:r>
      <w:r w:rsidRPr="00084A5B">
        <w:rPr>
          <w:rStyle w:val="Char8"/>
          <w:rtl/>
        </w:rPr>
        <w:t xml:space="preserve"> يَأۡمُرُ بِ</w:t>
      </w:r>
      <w:r w:rsidRPr="00084A5B">
        <w:rPr>
          <w:rStyle w:val="Char8"/>
          <w:rFonts w:hint="cs"/>
          <w:rtl/>
        </w:rPr>
        <w:t>ٱ</w:t>
      </w:r>
      <w:r w:rsidRPr="00084A5B">
        <w:rPr>
          <w:rStyle w:val="Char8"/>
          <w:rFonts w:hint="eastAsia"/>
          <w:rtl/>
        </w:rPr>
        <w:t>لۡعَدۡلِ</w:t>
      </w:r>
      <w:r w:rsidRPr="00084A5B">
        <w:rPr>
          <w:rStyle w:val="Char8"/>
          <w:rtl/>
        </w:rPr>
        <w:t xml:space="preserve"> وَ</w:t>
      </w:r>
      <w:r w:rsidRPr="00084A5B">
        <w:rPr>
          <w:rStyle w:val="Char8"/>
          <w:rFonts w:hint="cs"/>
          <w:rtl/>
        </w:rPr>
        <w:t>ٱ</w:t>
      </w:r>
      <w:r w:rsidRPr="00084A5B">
        <w:rPr>
          <w:rStyle w:val="Char8"/>
          <w:rFonts w:hint="eastAsia"/>
          <w:rtl/>
        </w:rPr>
        <w:t>لۡإِحۡسَٰنِ</w:t>
      </w:r>
      <w:r w:rsidRPr="00084A5B">
        <w:rPr>
          <w:rStyle w:val="Char8"/>
          <w:rtl/>
        </w:rPr>
        <w:t xml:space="preserve"> وَإِيتَآيِٕ ذِي </w:t>
      </w:r>
      <w:r w:rsidRPr="00084A5B">
        <w:rPr>
          <w:rStyle w:val="Char8"/>
          <w:rFonts w:hint="cs"/>
          <w:rtl/>
        </w:rPr>
        <w:t>ٱ</w:t>
      </w:r>
      <w:r w:rsidRPr="00084A5B">
        <w:rPr>
          <w:rStyle w:val="Char8"/>
          <w:rFonts w:hint="eastAsia"/>
          <w:rtl/>
        </w:rPr>
        <w:t>لۡقُرۡبَىٰ</w:t>
      </w:r>
      <w:r w:rsidRPr="00084A5B">
        <w:rPr>
          <w:rStyle w:val="Char8"/>
          <w:rtl/>
        </w:rPr>
        <w:t xml:space="preserve"> وَيَنۡهَىٰ عَنِ </w:t>
      </w:r>
      <w:r w:rsidRPr="00084A5B">
        <w:rPr>
          <w:rStyle w:val="Char8"/>
          <w:rFonts w:hint="cs"/>
          <w:rtl/>
        </w:rPr>
        <w:t>ٱ</w:t>
      </w:r>
      <w:r w:rsidRPr="00084A5B">
        <w:rPr>
          <w:rStyle w:val="Char8"/>
          <w:rFonts w:hint="eastAsia"/>
          <w:rtl/>
        </w:rPr>
        <w:t>لۡفَحۡشَآءِ</w:t>
      </w:r>
      <w:r w:rsidRPr="00084A5B">
        <w:rPr>
          <w:rStyle w:val="Char8"/>
          <w:rtl/>
        </w:rPr>
        <w:t xml:space="preserve"> وَ</w:t>
      </w:r>
      <w:r w:rsidRPr="00084A5B">
        <w:rPr>
          <w:rStyle w:val="Char8"/>
          <w:rFonts w:hint="cs"/>
          <w:rtl/>
        </w:rPr>
        <w:t>ٱ</w:t>
      </w:r>
      <w:r w:rsidRPr="00084A5B">
        <w:rPr>
          <w:rStyle w:val="Char8"/>
          <w:rFonts w:hint="eastAsia"/>
          <w:rtl/>
        </w:rPr>
        <w:t>لۡمُنكَرِ</w:t>
      </w:r>
      <w:r w:rsidRPr="00084A5B">
        <w:rPr>
          <w:rStyle w:val="Char8"/>
          <w:rtl/>
        </w:rPr>
        <w:t xml:space="preserve"> وَ</w:t>
      </w:r>
      <w:r w:rsidRPr="00084A5B">
        <w:rPr>
          <w:rStyle w:val="Char8"/>
          <w:rFonts w:hint="cs"/>
          <w:rtl/>
        </w:rPr>
        <w:t>ٱ</w:t>
      </w:r>
      <w:r w:rsidRPr="00084A5B">
        <w:rPr>
          <w:rStyle w:val="Char8"/>
          <w:rFonts w:hint="eastAsia"/>
          <w:rtl/>
        </w:rPr>
        <w:t>لۡبَغۡيِۚ</w:t>
      </w:r>
      <w:r w:rsidRPr="00084A5B">
        <w:rPr>
          <w:rStyle w:val="Char8"/>
          <w:rtl/>
        </w:rPr>
        <w:t xml:space="preserve"> يَعِظُكُمۡ لَعَلَّكُمۡ تَذَكَّرُونَ٩٠</w:t>
      </w:r>
      <w:r>
        <w:rPr>
          <w:rFonts w:cs="Traditional Arabic"/>
          <w:b/>
          <w:color w:val="000000"/>
          <w:shd w:val="clear" w:color="auto" w:fill="FFFFFF"/>
          <w:rtl/>
          <w:lang w:bidi="ar-AE"/>
        </w:rPr>
        <w:t>﴾</w:t>
      </w:r>
      <w:r w:rsidRPr="00084A5B">
        <w:rPr>
          <w:rStyle w:val="Char8"/>
          <w:rtl/>
        </w:rPr>
        <w:t xml:space="preserve"> </w:t>
      </w:r>
      <w:r w:rsidRPr="003E754C">
        <w:rPr>
          <w:rStyle w:val="Char9"/>
          <w:rtl/>
        </w:rPr>
        <w:t>[النحل: 90]</w:t>
      </w:r>
      <w:r w:rsidRPr="003E754C">
        <w:rPr>
          <w:rStyle w:val="Char9"/>
          <w:rFonts w:hint="cs"/>
          <w:rtl/>
        </w:rPr>
        <w:t>.</w:t>
      </w:r>
    </w:p>
    <w:p w:rsidR="00152E87" w:rsidRPr="006717F5" w:rsidRDefault="00152E87" w:rsidP="00D47547">
      <w:pPr>
        <w:pStyle w:val="a9"/>
        <w:rPr>
          <w:rtl/>
        </w:rPr>
      </w:pPr>
      <w:r w:rsidRPr="006717F5">
        <w:rPr>
          <w:rtl/>
        </w:rPr>
        <w:t>«خداوند به عدالت و نیکوکاری و نیز بخشش به نزدیکان دستور می‌دهد و از ارتکاب گناهان بزرگ و انجام کارهای ناشایست و دست‌درازی و ستمگری نهی می‌کند؛ خداوند شما را اندرز می‌دهد، تا این‌که پند بگیرید».</w:t>
      </w:r>
    </w:p>
    <w:p w:rsidR="00152E87" w:rsidRPr="00E75FDF" w:rsidRDefault="00152E87" w:rsidP="00E75FDF">
      <w:pPr>
        <w:pStyle w:val="af0"/>
        <w:rPr>
          <w:rtl/>
        </w:rPr>
      </w:pPr>
      <w:r w:rsidRPr="00E75FDF">
        <w:rPr>
          <w:rFonts w:hint="cs"/>
          <w:rtl/>
        </w:rPr>
        <w:t>388</w:t>
      </w:r>
      <w:r w:rsidRPr="00E75FDF">
        <w:rPr>
          <w:rtl/>
        </w:rPr>
        <w:t>- وعن</w:t>
      </w:r>
      <w:r w:rsidRPr="00E75FDF">
        <w:rPr>
          <w:rFonts w:hint="cs"/>
          <w:rtl/>
        </w:rPr>
        <w:t xml:space="preserve"> </w:t>
      </w:r>
      <w:r w:rsidRPr="00E75FDF">
        <w:rPr>
          <w:rtl/>
        </w:rPr>
        <w:t>مَعْقِل بن يَسَارٍ رضي اللَّه عنه ق</w:t>
      </w:r>
      <w:r w:rsidRPr="00E75FDF">
        <w:rPr>
          <w:rFonts w:hint="cs"/>
          <w:rtl/>
        </w:rPr>
        <w:t>َ</w:t>
      </w:r>
      <w:r w:rsidRPr="00E75FDF">
        <w:rPr>
          <w:rtl/>
        </w:rPr>
        <w:t>ال</w:t>
      </w:r>
      <w:r w:rsidRPr="00E75FDF">
        <w:rPr>
          <w:rFonts w:hint="cs"/>
          <w:rtl/>
        </w:rPr>
        <w:t>َ</w:t>
      </w:r>
      <w:r w:rsidRPr="00E75FDF">
        <w:rPr>
          <w:rtl/>
        </w:rPr>
        <w:t>: س</w:t>
      </w:r>
      <w:r w:rsidRPr="00E75FDF">
        <w:rPr>
          <w:rFonts w:hint="cs"/>
          <w:rtl/>
        </w:rPr>
        <w:t>َ</w:t>
      </w:r>
      <w:r w:rsidRPr="00E75FDF">
        <w:rPr>
          <w:rtl/>
        </w:rPr>
        <w:t>م</w:t>
      </w:r>
      <w:r w:rsidRPr="00E75FDF">
        <w:rPr>
          <w:rFonts w:hint="cs"/>
          <w:rtl/>
        </w:rPr>
        <w:t>ِ</w:t>
      </w:r>
      <w:r w:rsidRPr="00E75FDF">
        <w:rPr>
          <w:rtl/>
        </w:rPr>
        <w:t>ع</w:t>
      </w:r>
      <w:r w:rsidRPr="00E75FDF">
        <w:rPr>
          <w:rFonts w:hint="cs"/>
          <w:rtl/>
        </w:rPr>
        <w:t>ْ</w:t>
      </w:r>
      <w:r w:rsidRPr="00E75FDF">
        <w:rPr>
          <w:rtl/>
        </w:rPr>
        <w:t>تُ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ي</w:t>
      </w:r>
      <w:r w:rsidRPr="00E75FDF">
        <w:rPr>
          <w:rFonts w:hint="cs"/>
          <w:rtl/>
        </w:rPr>
        <w:t>َ</w:t>
      </w:r>
      <w:r w:rsidRPr="00E75FDF">
        <w:rPr>
          <w:rtl/>
        </w:rPr>
        <w:t>ق</w:t>
      </w:r>
      <w:r w:rsidRPr="00E75FDF">
        <w:rPr>
          <w:rFonts w:hint="cs"/>
          <w:rtl/>
        </w:rPr>
        <w:t>ُ</w:t>
      </w:r>
      <w:r w:rsidRPr="00E75FDF">
        <w:rPr>
          <w:rtl/>
        </w:rPr>
        <w:t>ول</w:t>
      </w:r>
      <w:r w:rsidRPr="00E75FDF">
        <w:rPr>
          <w:rFonts w:hint="cs"/>
          <w:rtl/>
        </w:rPr>
        <w:t>ُ</w:t>
      </w:r>
      <w:r w:rsidRPr="00E75FDF">
        <w:rPr>
          <w:rtl/>
        </w:rPr>
        <w:t>: «م</w:t>
      </w:r>
      <w:r w:rsidRPr="00E75FDF">
        <w:rPr>
          <w:rFonts w:hint="cs"/>
          <w:rtl/>
        </w:rPr>
        <w:t>َ</w:t>
      </w:r>
      <w:r w:rsidRPr="00E75FDF">
        <w:rPr>
          <w:rtl/>
        </w:rPr>
        <w:t>ا مِن</w:t>
      </w:r>
      <w:r w:rsidRPr="00E75FDF">
        <w:rPr>
          <w:rFonts w:hint="cs"/>
          <w:rtl/>
        </w:rPr>
        <w:t>ْ</w:t>
      </w:r>
      <w:r w:rsidRPr="00E75FDF">
        <w:rPr>
          <w:rtl/>
        </w:rPr>
        <w:t xml:space="preserve"> ع</w:t>
      </w:r>
      <w:r w:rsidRPr="00E75FDF">
        <w:rPr>
          <w:rFonts w:hint="cs"/>
          <w:rtl/>
        </w:rPr>
        <w:t>َ</w:t>
      </w:r>
      <w:r w:rsidRPr="00E75FDF">
        <w:rPr>
          <w:rtl/>
        </w:rPr>
        <w:t>ب</w:t>
      </w:r>
      <w:r w:rsidRPr="00E75FDF">
        <w:rPr>
          <w:rFonts w:hint="cs"/>
          <w:rtl/>
        </w:rPr>
        <w:t>ْ</w:t>
      </w:r>
      <w:r w:rsidRPr="00E75FDF">
        <w:rPr>
          <w:rtl/>
        </w:rPr>
        <w:t>دٍ ي</w:t>
      </w:r>
      <w:r w:rsidRPr="00E75FDF">
        <w:rPr>
          <w:rFonts w:hint="cs"/>
          <w:rtl/>
        </w:rPr>
        <w:t>َ</w:t>
      </w:r>
      <w:r w:rsidRPr="00E75FDF">
        <w:rPr>
          <w:rtl/>
        </w:rPr>
        <w:t>س</w:t>
      </w:r>
      <w:r w:rsidRPr="00E75FDF">
        <w:rPr>
          <w:rFonts w:hint="cs"/>
          <w:rtl/>
        </w:rPr>
        <w:t>ْ</w:t>
      </w:r>
      <w:r w:rsidRPr="00E75FDF">
        <w:rPr>
          <w:rtl/>
        </w:rPr>
        <w:t>ت</w:t>
      </w:r>
      <w:r w:rsidRPr="00E75FDF">
        <w:rPr>
          <w:rFonts w:hint="cs"/>
          <w:rtl/>
        </w:rPr>
        <w:t>َ</w:t>
      </w:r>
      <w:r w:rsidRPr="00E75FDF">
        <w:rPr>
          <w:rtl/>
        </w:rPr>
        <w:t>ر</w:t>
      </w:r>
      <w:r w:rsidRPr="00E75FDF">
        <w:rPr>
          <w:rFonts w:hint="cs"/>
          <w:rtl/>
        </w:rPr>
        <w:t>ْ</w:t>
      </w:r>
      <w:r w:rsidRPr="00E75FDF">
        <w:rPr>
          <w:rtl/>
        </w:rPr>
        <w:t>عِيهِ اللَّه</w:t>
      </w:r>
      <w:r w:rsidRPr="00E75FDF">
        <w:rPr>
          <w:rFonts w:hint="cs"/>
          <w:rtl/>
        </w:rPr>
        <w:t>ُ</w:t>
      </w:r>
      <w:r w:rsidRPr="00E75FDF">
        <w:rPr>
          <w:rtl/>
        </w:rPr>
        <w:t xml:space="preserve"> ر</w:t>
      </w:r>
      <w:r w:rsidRPr="00E75FDF">
        <w:rPr>
          <w:rFonts w:hint="cs"/>
          <w:rtl/>
        </w:rPr>
        <w:t>َ</w:t>
      </w:r>
      <w:r w:rsidRPr="00E75FDF">
        <w:rPr>
          <w:rtl/>
        </w:rPr>
        <w:t>ع</w:t>
      </w:r>
      <w:r w:rsidRPr="00E75FDF">
        <w:rPr>
          <w:rFonts w:hint="cs"/>
          <w:rtl/>
        </w:rPr>
        <w:t>ِ</w:t>
      </w:r>
      <w:r w:rsidRPr="00E75FDF">
        <w:rPr>
          <w:rtl/>
        </w:rPr>
        <w:t>يَّةً، يَمُوتُ ي</w:t>
      </w:r>
      <w:r w:rsidRPr="00E75FDF">
        <w:rPr>
          <w:rFonts w:hint="cs"/>
          <w:rtl/>
        </w:rPr>
        <w:t>َ</w:t>
      </w:r>
      <w:r w:rsidRPr="00E75FDF">
        <w:rPr>
          <w:rtl/>
        </w:rPr>
        <w:t>ومَ يَم</w:t>
      </w:r>
      <w:r w:rsidRPr="00E75FDF">
        <w:rPr>
          <w:rFonts w:hint="cs"/>
          <w:rtl/>
        </w:rPr>
        <w:t>ُ</w:t>
      </w:r>
      <w:r w:rsidRPr="00E75FDF">
        <w:rPr>
          <w:rtl/>
        </w:rPr>
        <w:t>وتُ وهُوَ غَاشٌ لِرَعِيَّتِهِ، إلاَّ حَرَّمَ اللَّه</w:t>
      </w:r>
      <w:r w:rsidRPr="00E75FDF">
        <w:rPr>
          <w:rFonts w:hint="cs"/>
          <w:rtl/>
        </w:rPr>
        <w:t>ُ</w:t>
      </w:r>
      <w:r w:rsidRPr="00E75FDF">
        <w:rPr>
          <w:rtl/>
        </w:rPr>
        <w:t xml:space="preserve"> ع</w:t>
      </w:r>
      <w:r w:rsidRPr="00E75FDF">
        <w:rPr>
          <w:rFonts w:hint="cs"/>
          <w:rtl/>
        </w:rPr>
        <w:t>َ</w:t>
      </w:r>
      <w:r w:rsidRPr="00E75FDF">
        <w:rPr>
          <w:rtl/>
        </w:rPr>
        <w:t>لَيهِ ال</w:t>
      </w:r>
      <w:r w:rsidRPr="00E75FDF">
        <w:rPr>
          <w:rFonts w:hint="cs"/>
          <w:rtl/>
        </w:rPr>
        <w:t>ْ</w:t>
      </w:r>
      <w:r w:rsidRPr="00E75FDF">
        <w:rPr>
          <w:rtl/>
        </w:rPr>
        <w:t>جَنَّةَ» متفقٌ عليه.</w:t>
      </w:r>
    </w:p>
    <w:p w:rsidR="00152E87" w:rsidRPr="00E75FDF" w:rsidRDefault="00152E87" w:rsidP="00E75FDF">
      <w:pPr>
        <w:pStyle w:val="af0"/>
        <w:spacing w:before="0"/>
        <w:rPr>
          <w:rtl/>
        </w:rPr>
      </w:pPr>
      <w:r w:rsidRPr="00E75FDF">
        <w:rPr>
          <w:rtl/>
        </w:rPr>
        <w:t>وفي روايةٍ ل</w:t>
      </w:r>
      <w:r w:rsidRPr="00E75FDF">
        <w:rPr>
          <w:rFonts w:hint="cs"/>
          <w:rtl/>
        </w:rPr>
        <w:t>ِ</w:t>
      </w:r>
      <w:r w:rsidRPr="00E75FDF">
        <w:rPr>
          <w:rtl/>
        </w:rPr>
        <w:t>م</w:t>
      </w:r>
      <w:r w:rsidRPr="00E75FDF">
        <w:rPr>
          <w:rFonts w:hint="cs"/>
          <w:rtl/>
        </w:rPr>
        <w:t>ُ</w:t>
      </w:r>
      <w:r w:rsidRPr="00E75FDF">
        <w:rPr>
          <w:rtl/>
        </w:rPr>
        <w:t>س</w:t>
      </w:r>
      <w:r w:rsidRPr="00E75FDF">
        <w:rPr>
          <w:rFonts w:hint="cs"/>
          <w:rtl/>
        </w:rPr>
        <w:t>ْ</w:t>
      </w:r>
      <w:r w:rsidRPr="00E75FDF">
        <w:rPr>
          <w:rtl/>
        </w:rPr>
        <w:t>ـل</w:t>
      </w:r>
      <w:r w:rsidRPr="00E75FDF">
        <w:rPr>
          <w:rFonts w:hint="cs"/>
          <w:rtl/>
        </w:rPr>
        <w:t>ِ</w:t>
      </w:r>
      <w:r w:rsidRPr="00E75FDF">
        <w:rPr>
          <w:rtl/>
        </w:rPr>
        <w:t>م</w:t>
      </w:r>
      <w:r w:rsidRPr="00E75FDF">
        <w:rPr>
          <w:rFonts w:hint="cs"/>
          <w:rtl/>
        </w:rPr>
        <w:t>ٍ</w:t>
      </w:r>
      <w:r w:rsidRPr="00E75FDF">
        <w:rPr>
          <w:rtl/>
        </w:rPr>
        <w:t>: «ما مِن أَمِيرٍ يَلِي أُمورَ ال</w:t>
      </w:r>
      <w:r w:rsidRPr="00E75FDF">
        <w:rPr>
          <w:rFonts w:hint="cs"/>
          <w:rtl/>
        </w:rPr>
        <w:t>ْ</w:t>
      </w:r>
      <w:r w:rsidRPr="00E75FDF">
        <w:rPr>
          <w:rtl/>
        </w:rPr>
        <w:t>مُسلِمينَ، ثُمَّ لا</w:t>
      </w:r>
      <w:r w:rsidRPr="00E75FDF">
        <w:rPr>
          <w:rFonts w:hint="cs"/>
          <w:rtl/>
        </w:rPr>
        <w:t>َ</w:t>
      </w:r>
      <w:r w:rsidRPr="00E75FDF">
        <w:rPr>
          <w:rtl/>
        </w:rPr>
        <w:t xml:space="preserve"> يَج</w:t>
      </w:r>
      <w:r w:rsidRPr="00E75FDF">
        <w:rPr>
          <w:rFonts w:hint="cs"/>
          <w:rtl/>
        </w:rPr>
        <w:t>ْ</w:t>
      </w:r>
      <w:r w:rsidRPr="00E75FDF">
        <w:rPr>
          <w:rtl/>
        </w:rPr>
        <w:t>هَدُ لَهُم</w:t>
      </w:r>
      <w:r w:rsidRPr="00E75FDF">
        <w:rPr>
          <w:rFonts w:hint="cs"/>
          <w:rtl/>
        </w:rPr>
        <w:t>ْ</w:t>
      </w:r>
      <w:r w:rsidRPr="00E75FDF">
        <w:rPr>
          <w:rtl/>
        </w:rPr>
        <w:t>، ويَنْص</w:t>
      </w:r>
      <w:r w:rsidRPr="00E75FDF">
        <w:rPr>
          <w:rFonts w:hint="cs"/>
          <w:rtl/>
        </w:rPr>
        <w:t>َ</w:t>
      </w:r>
      <w:r w:rsidRPr="00E75FDF">
        <w:rPr>
          <w:rtl/>
        </w:rPr>
        <w:t>حُ ل</w:t>
      </w:r>
      <w:r w:rsidRPr="00E75FDF">
        <w:rPr>
          <w:rFonts w:hint="cs"/>
          <w:rtl/>
        </w:rPr>
        <w:t>َ</w:t>
      </w:r>
      <w:r w:rsidRPr="00E75FDF">
        <w:rPr>
          <w:rtl/>
        </w:rPr>
        <w:t>ه</w:t>
      </w:r>
      <w:r w:rsidRPr="00E75FDF">
        <w:rPr>
          <w:rFonts w:hint="cs"/>
          <w:rtl/>
        </w:rPr>
        <w:t>ُ</w:t>
      </w:r>
      <w:r w:rsidRPr="00E75FDF">
        <w:rPr>
          <w:rtl/>
        </w:rPr>
        <w:t>م</w:t>
      </w:r>
      <w:r w:rsidRPr="00E75FDF">
        <w:rPr>
          <w:rFonts w:hint="cs"/>
          <w:rtl/>
        </w:rPr>
        <w:t>ْ</w:t>
      </w:r>
      <w:r w:rsidRPr="00E75FDF">
        <w:rPr>
          <w:rtl/>
        </w:rPr>
        <w:t>، إلاَّ لَم</w:t>
      </w:r>
      <w:r w:rsidRPr="00E75FDF">
        <w:rPr>
          <w:rFonts w:hint="cs"/>
          <w:rtl/>
        </w:rPr>
        <w:t>ْ</w:t>
      </w:r>
      <w:r w:rsidRPr="00E75FDF">
        <w:rPr>
          <w:rtl/>
        </w:rPr>
        <w:t xml:space="preserve"> يَد</w:t>
      </w:r>
      <w:r w:rsidRPr="00E75FDF">
        <w:rPr>
          <w:rFonts w:hint="cs"/>
          <w:rtl/>
        </w:rPr>
        <w:t>ْ</w:t>
      </w:r>
      <w:r w:rsidRPr="00E75FDF">
        <w:rPr>
          <w:rtl/>
        </w:rPr>
        <w:t>خُل مَعَهُمُ ال</w:t>
      </w:r>
      <w:r w:rsidRPr="00E75FDF">
        <w:rPr>
          <w:rFonts w:hint="cs"/>
          <w:rtl/>
        </w:rPr>
        <w:t>ْ</w:t>
      </w:r>
      <w:r w:rsidRPr="00E75FDF">
        <w:rPr>
          <w:rtl/>
        </w:rPr>
        <w:t>جَنَّةَ».</w:t>
      </w:r>
    </w:p>
    <w:p w:rsidR="00152E87" w:rsidRPr="00B4734D" w:rsidRDefault="00152E87" w:rsidP="006717F5">
      <w:pPr>
        <w:ind w:firstLine="284"/>
        <w:jc w:val="both"/>
        <w:rPr>
          <w:rStyle w:val="Char4"/>
          <w:rtl/>
        </w:rPr>
      </w:pPr>
      <w:r w:rsidRPr="00B4734D">
        <w:rPr>
          <w:rStyle w:val="Char4"/>
          <w:rFonts w:hint="cs"/>
          <w:rtl/>
        </w:rPr>
        <w:t>388</w:t>
      </w:r>
      <w:r w:rsidRPr="00B4734D">
        <w:rPr>
          <w:rStyle w:val="Char4"/>
          <w:rtl/>
        </w:rPr>
        <w:t>. و از مَعقِل بن یسار</w:t>
      </w:r>
      <w:r w:rsidRPr="006717F5">
        <w:rPr>
          <w:rFonts w:cs="CTraditional Arabic"/>
          <w:sz w:val="26"/>
          <w:szCs w:val="26"/>
          <w:rtl/>
          <w:lang w:bidi="ar-AE"/>
        </w:rPr>
        <w:t>س</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شنیدم که می‌فرمودند: «هر بنده‌ای که خداوند رعیتی (گروهی) را به او سپرده باشد و او روزی که می‌میرد در حالی بمیرد که نسبت به زیردستانش خیانت‌کار بوده است، قطعاً خداوند بهشت را بر او حرام می‌گرداند»</w:t>
      </w:r>
      <w:r w:rsidRPr="00B4734D">
        <w:rPr>
          <w:rStyle w:val="Char4"/>
          <w:vertAlign w:val="superscript"/>
          <w:rtl/>
        </w:rPr>
        <w:footnoteReference w:id="380"/>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روایتی دیگر از مسلم آمده است: «هر امیری که امور مسلمانان را به دست بگیرد ولی برای (خیر و صلاح) ایشان نکوشد و نسبت به آنان دلسوزی و خیرخواهی نکند، با ایشان داخل بهشت نخواهد شد».</w:t>
      </w:r>
    </w:p>
    <w:p w:rsidR="00152E87" w:rsidRPr="00E75FDF" w:rsidRDefault="00152E87" w:rsidP="00E75FDF">
      <w:pPr>
        <w:pStyle w:val="af0"/>
        <w:rPr>
          <w:rtl/>
        </w:rPr>
      </w:pPr>
      <w:r w:rsidRPr="00E75FDF">
        <w:rPr>
          <w:rFonts w:hint="cs"/>
          <w:rtl/>
        </w:rPr>
        <w:t>389</w:t>
      </w:r>
      <w:r w:rsidRPr="00E75FDF">
        <w:rPr>
          <w:rtl/>
        </w:rPr>
        <w:t>- وعن عائشة رضي الله عنها ق</w:t>
      </w:r>
      <w:r w:rsidRPr="00E75FDF">
        <w:rPr>
          <w:rFonts w:hint="cs"/>
          <w:rtl/>
        </w:rPr>
        <w:t>َ</w:t>
      </w:r>
      <w:r w:rsidRPr="00E75FDF">
        <w:rPr>
          <w:rtl/>
        </w:rPr>
        <w:t>ال</w:t>
      </w:r>
      <w:r w:rsidRPr="00E75FDF">
        <w:rPr>
          <w:rFonts w:hint="cs"/>
          <w:rtl/>
        </w:rPr>
        <w:t>َ</w:t>
      </w:r>
      <w:r w:rsidRPr="00E75FDF">
        <w:rPr>
          <w:rtl/>
        </w:rPr>
        <w:t>ت</w:t>
      </w:r>
      <w:r w:rsidRPr="00E75FDF">
        <w:rPr>
          <w:rFonts w:hint="cs"/>
          <w:rtl/>
        </w:rPr>
        <w:t>ْ</w:t>
      </w:r>
      <w:r w:rsidRPr="00E75FDF">
        <w:rPr>
          <w:rtl/>
        </w:rPr>
        <w:t>:</w:t>
      </w:r>
      <w:r w:rsidRPr="00E75FDF">
        <w:rPr>
          <w:rFonts w:hint="cs"/>
          <w:rtl/>
        </w:rPr>
        <w:t xml:space="preserve"> </w:t>
      </w:r>
      <w:r w:rsidRPr="00E75FDF">
        <w:rPr>
          <w:rtl/>
        </w:rPr>
        <w:t>س</w:t>
      </w:r>
      <w:r w:rsidRPr="00E75FDF">
        <w:rPr>
          <w:rFonts w:hint="cs"/>
          <w:rtl/>
        </w:rPr>
        <w:t>َ</w:t>
      </w:r>
      <w:r w:rsidRPr="00E75FDF">
        <w:rPr>
          <w:rtl/>
        </w:rPr>
        <w:t>م</w:t>
      </w:r>
      <w:r w:rsidRPr="00E75FDF">
        <w:rPr>
          <w:rFonts w:hint="cs"/>
          <w:rtl/>
        </w:rPr>
        <w:t>ِ</w:t>
      </w:r>
      <w:r w:rsidRPr="00E75FDF">
        <w:rPr>
          <w:rtl/>
        </w:rPr>
        <w:t>ع</w:t>
      </w:r>
      <w:r w:rsidRPr="00E75FDF">
        <w:rPr>
          <w:rFonts w:hint="cs"/>
          <w:rtl/>
        </w:rPr>
        <w:t>ْ</w:t>
      </w:r>
      <w:r w:rsidRPr="00E75FDF">
        <w:rPr>
          <w:rtl/>
        </w:rPr>
        <w:t>ت</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ي</w:t>
      </w:r>
      <w:r w:rsidRPr="00E75FDF">
        <w:rPr>
          <w:rFonts w:hint="cs"/>
          <w:rtl/>
        </w:rPr>
        <w:t>َ</w:t>
      </w:r>
      <w:r w:rsidRPr="00E75FDF">
        <w:rPr>
          <w:rtl/>
        </w:rPr>
        <w:t>ق</w:t>
      </w:r>
      <w:r w:rsidRPr="00E75FDF">
        <w:rPr>
          <w:rFonts w:hint="cs"/>
          <w:rtl/>
        </w:rPr>
        <w:t>ُ</w:t>
      </w:r>
      <w:r w:rsidRPr="00E75FDF">
        <w:rPr>
          <w:rtl/>
        </w:rPr>
        <w:t>ول</w:t>
      </w:r>
      <w:r w:rsidRPr="00E75FDF">
        <w:rPr>
          <w:rFonts w:hint="cs"/>
          <w:rtl/>
        </w:rPr>
        <w:t xml:space="preserve">ُ </w:t>
      </w:r>
      <w:r w:rsidRPr="00E75FDF">
        <w:rPr>
          <w:rtl/>
        </w:rPr>
        <w:t>فِى بَيْتِى هَذَا</w:t>
      </w:r>
      <w:r w:rsidRPr="00E75FDF">
        <w:rPr>
          <w:rFonts w:hint="cs"/>
          <w:rtl/>
        </w:rPr>
        <w:t>:</w:t>
      </w:r>
      <w:r w:rsidRPr="00E75FDF">
        <w:rPr>
          <w:rtl/>
        </w:rPr>
        <w:t xml:space="preserve"> «اللَّهُمَّ مَنْ وَلِىَ مِنْ أَمْرِ أُمَّتِى شَيْئًا فَشَقَّ عَلَيْهِمْ فَاشْقُقْ عَلَيْهِ</w:t>
      </w:r>
      <w:r w:rsidRPr="00E75FDF">
        <w:rPr>
          <w:rFonts w:hint="cs"/>
          <w:rtl/>
        </w:rPr>
        <w:t>،</w:t>
      </w:r>
      <w:r w:rsidRPr="00E75FDF">
        <w:rPr>
          <w:rtl/>
        </w:rPr>
        <w:t xml:space="preserve"> وَمَنْ وَلِىَ مِنْ أَمْرِ أُمَّتِى شَيْئًا فَرَفَقَ بِهِمْ فَارْفُقْ بِهِ». رواه مسلم.</w:t>
      </w:r>
    </w:p>
    <w:p w:rsidR="00152E87" w:rsidRPr="00B4734D" w:rsidRDefault="00152E87" w:rsidP="00E75FDF">
      <w:pPr>
        <w:ind w:firstLine="284"/>
        <w:jc w:val="both"/>
        <w:rPr>
          <w:rStyle w:val="Char4"/>
          <w:rtl/>
        </w:rPr>
      </w:pPr>
      <w:r w:rsidRPr="00B4734D">
        <w:rPr>
          <w:rStyle w:val="Char4"/>
          <w:rFonts w:hint="cs"/>
          <w:rtl/>
        </w:rPr>
        <w:t>389</w:t>
      </w:r>
      <w:r w:rsidRPr="00B4734D">
        <w:rPr>
          <w:rStyle w:val="Char4"/>
          <w:rtl/>
        </w:rPr>
        <w:t>. از عایشه</w:t>
      </w:r>
      <w:r w:rsidR="00974D07" w:rsidRPr="00974D07">
        <w:rPr>
          <w:rFonts w:cs="CTraditional Arabic"/>
          <w:sz w:val="26"/>
          <w:szCs w:val="26"/>
          <w:rtl/>
          <w:lang w:bidi="ar-AE"/>
        </w:rPr>
        <w:t>ل</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شنیدم که در همین خانه‌ی محل سکونتم می‌فرمودند: «بار خدایا،</w:t>
      </w:r>
      <w:r w:rsidR="00573ACA">
        <w:rPr>
          <w:rStyle w:val="Char4"/>
          <w:rtl/>
        </w:rPr>
        <w:t xml:space="preserve"> هرکس </w:t>
      </w:r>
      <w:r w:rsidRPr="00B4734D">
        <w:rPr>
          <w:rStyle w:val="Char4"/>
          <w:rtl/>
        </w:rPr>
        <w:t>قسمتی از کار امت مرا بر عهده گرفت و با آنها سخت‌گیری نمود، بر او سخت بگیر و</w:t>
      </w:r>
      <w:r w:rsidR="00573ACA">
        <w:rPr>
          <w:rStyle w:val="Char4"/>
          <w:rtl/>
        </w:rPr>
        <w:t xml:space="preserve"> هرکس </w:t>
      </w:r>
      <w:r w:rsidRPr="00B4734D">
        <w:rPr>
          <w:rStyle w:val="Char4"/>
          <w:rtl/>
        </w:rPr>
        <w:t>قسمتی از کار امت مرا برعهده گرفت و با آنان مدارا کرد و سهل گرفت، تو هم بر او آسان بگیر»</w:t>
      </w:r>
      <w:r w:rsidRPr="00B4734D">
        <w:rPr>
          <w:rStyle w:val="Char4"/>
          <w:vertAlign w:val="superscript"/>
          <w:rtl/>
        </w:rPr>
        <w:footnoteReference w:id="381"/>
      </w:r>
      <w:r w:rsidRPr="00B4734D">
        <w:rPr>
          <w:rStyle w:val="Char4"/>
          <w:rFonts w:hint="cs"/>
          <w:rtl/>
        </w:rPr>
        <w:t>.</w:t>
      </w:r>
    </w:p>
    <w:p w:rsidR="00B82C78" w:rsidRDefault="006360BE" w:rsidP="00B82C78">
      <w:pPr>
        <w:pStyle w:val="af2"/>
        <w:rPr>
          <w:rtl/>
        </w:rPr>
      </w:pPr>
      <w:bookmarkStart w:id="258" w:name="_Toc274891391"/>
      <w:bookmarkStart w:id="259" w:name="_Toc433182932"/>
      <w:r w:rsidRPr="00573ACA">
        <w:rPr>
          <w:rFonts w:hint="cs"/>
          <w:rtl/>
        </w:rPr>
        <w:t>77- باب الوالي العادل</w:t>
      </w:r>
    </w:p>
    <w:p w:rsidR="00152E87" w:rsidRPr="006717F5" w:rsidRDefault="006360BE" w:rsidP="006717F5">
      <w:pPr>
        <w:pStyle w:val="a0"/>
        <w:rPr>
          <w:rtl/>
          <w:lang w:bidi="ar-SA"/>
        </w:rPr>
      </w:pPr>
      <w:bookmarkStart w:id="260" w:name="_Toc433190504"/>
      <w:r w:rsidRPr="006717F5">
        <w:rPr>
          <w:rFonts w:hint="cs"/>
          <w:rtl/>
        </w:rPr>
        <w:t>باب فرمانروا</w:t>
      </w:r>
      <w:r w:rsidR="00FE68A2">
        <w:rPr>
          <w:rFonts w:hint="cs"/>
          <w:rtl/>
        </w:rPr>
        <w:t>ی</w:t>
      </w:r>
      <w:r w:rsidRPr="006717F5">
        <w:rPr>
          <w:rFonts w:hint="cs"/>
          <w:rtl/>
        </w:rPr>
        <w:t xml:space="preserve"> عادل</w:t>
      </w:r>
      <w:bookmarkEnd w:id="258"/>
      <w:bookmarkEnd w:id="259"/>
      <w:bookmarkEnd w:id="260"/>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47547" w:rsidRPr="003E754C" w:rsidRDefault="00D47547" w:rsidP="00D4754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۞إِنَّ </w:t>
      </w:r>
      <w:r w:rsidRPr="00084A5B">
        <w:rPr>
          <w:rStyle w:val="Char8"/>
          <w:rFonts w:hint="cs"/>
          <w:rtl/>
        </w:rPr>
        <w:t>ٱ</w:t>
      </w:r>
      <w:r w:rsidRPr="00084A5B">
        <w:rPr>
          <w:rStyle w:val="Char8"/>
          <w:rFonts w:hint="eastAsia"/>
          <w:rtl/>
        </w:rPr>
        <w:t>للَّهَ</w:t>
      </w:r>
      <w:r w:rsidRPr="00084A5B">
        <w:rPr>
          <w:rStyle w:val="Char8"/>
          <w:rtl/>
        </w:rPr>
        <w:t xml:space="preserve"> يَأۡمُرُ بِ</w:t>
      </w:r>
      <w:r w:rsidRPr="00084A5B">
        <w:rPr>
          <w:rStyle w:val="Char8"/>
          <w:rFonts w:hint="cs"/>
          <w:rtl/>
        </w:rPr>
        <w:t>ٱ</w:t>
      </w:r>
      <w:r w:rsidRPr="00084A5B">
        <w:rPr>
          <w:rStyle w:val="Char8"/>
          <w:rFonts w:hint="eastAsia"/>
          <w:rtl/>
        </w:rPr>
        <w:t>لۡعَدۡلِ</w:t>
      </w:r>
      <w:r w:rsidRPr="00084A5B">
        <w:rPr>
          <w:rStyle w:val="Char8"/>
          <w:rtl/>
        </w:rPr>
        <w:t xml:space="preserve"> وَ</w:t>
      </w:r>
      <w:r w:rsidRPr="00084A5B">
        <w:rPr>
          <w:rStyle w:val="Char8"/>
          <w:rFonts w:hint="cs"/>
          <w:rtl/>
        </w:rPr>
        <w:t>ٱ</w:t>
      </w:r>
      <w:r w:rsidRPr="00084A5B">
        <w:rPr>
          <w:rStyle w:val="Char8"/>
          <w:rFonts w:hint="eastAsia"/>
          <w:rtl/>
        </w:rPr>
        <w:t>لۡإِحۡسَٰنِ</w:t>
      </w:r>
      <w:r>
        <w:rPr>
          <w:rFonts w:cs="Traditional Arabic"/>
          <w:b/>
          <w:color w:val="000000"/>
          <w:shd w:val="clear" w:color="auto" w:fill="FFFFFF"/>
          <w:rtl/>
          <w:lang w:bidi="ar-AE"/>
        </w:rPr>
        <w:t>﴾</w:t>
      </w:r>
      <w:r w:rsidRPr="00084A5B">
        <w:rPr>
          <w:rStyle w:val="Char8"/>
          <w:rtl/>
        </w:rPr>
        <w:t xml:space="preserve"> </w:t>
      </w:r>
      <w:r w:rsidRPr="003E754C">
        <w:rPr>
          <w:rStyle w:val="Char9"/>
          <w:rtl/>
        </w:rPr>
        <w:t>[النحل: 90]</w:t>
      </w:r>
      <w:r w:rsidRPr="003E754C">
        <w:rPr>
          <w:rStyle w:val="Char9"/>
          <w:rFonts w:hint="cs"/>
          <w:rtl/>
        </w:rPr>
        <w:t>.</w:t>
      </w:r>
    </w:p>
    <w:p w:rsidR="00152E87" w:rsidRPr="006717F5" w:rsidRDefault="00152E87" w:rsidP="00D47547">
      <w:pPr>
        <w:pStyle w:val="a9"/>
        <w:rPr>
          <w:rtl/>
        </w:rPr>
      </w:pPr>
      <w:r w:rsidRPr="006717F5">
        <w:rPr>
          <w:rtl/>
        </w:rPr>
        <w:t>«همانا خداوند به دادگری و نیکوکاری فرمان می‌دهد».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47547" w:rsidRPr="003E754C" w:rsidRDefault="00D47547" w:rsidP="00D47547">
      <w:pPr>
        <w:ind w:firstLine="284"/>
        <w:jc w:val="both"/>
        <w:rPr>
          <w:rStyle w:val="Char9"/>
          <w:rtl/>
        </w:rPr>
      </w:pPr>
      <w:r>
        <w:rPr>
          <w:rFonts w:cs="Traditional Arabic"/>
          <w:b/>
          <w:color w:val="000000"/>
          <w:shd w:val="clear" w:color="auto" w:fill="FFFFFF"/>
          <w:rtl/>
          <w:lang w:bidi="ar-AE"/>
        </w:rPr>
        <w:t>﴿</w:t>
      </w:r>
      <w:r w:rsidRPr="00084A5B">
        <w:rPr>
          <w:rStyle w:val="Char8"/>
          <w:rtl/>
        </w:rPr>
        <w:t>وَأَقۡ</w:t>
      </w:r>
      <w:r w:rsidRPr="00084A5B">
        <w:rPr>
          <w:rStyle w:val="Char8"/>
          <w:rFonts w:hint="eastAsia"/>
          <w:rtl/>
        </w:rPr>
        <w:t>سِطُوٓاْۖ</w:t>
      </w:r>
      <w:r w:rsidRPr="00084A5B">
        <w:rPr>
          <w:rStyle w:val="Char8"/>
          <w:rtl/>
        </w:rPr>
        <w:t xml:space="preserve"> إِنَّ </w:t>
      </w:r>
      <w:r w:rsidRPr="00084A5B">
        <w:rPr>
          <w:rStyle w:val="Char8"/>
          <w:rFonts w:hint="cs"/>
          <w:rtl/>
        </w:rPr>
        <w:t>ٱ</w:t>
      </w:r>
      <w:r w:rsidRPr="00084A5B">
        <w:rPr>
          <w:rStyle w:val="Char8"/>
          <w:rFonts w:hint="eastAsia"/>
          <w:rtl/>
        </w:rPr>
        <w:t>للَّهَ</w:t>
      </w:r>
      <w:r w:rsidRPr="00084A5B">
        <w:rPr>
          <w:rStyle w:val="Char8"/>
          <w:rtl/>
        </w:rPr>
        <w:t xml:space="preserve"> يُحِبُّ </w:t>
      </w:r>
      <w:r w:rsidRPr="00084A5B">
        <w:rPr>
          <w:rStyle w:val="Char8"/>
          <w:rFonts w:hint="cs"/>
          <w:rtl/>
        </w:rPr>
        <w:t>ٱ</w:t>
      </w:r>
      <w:r w:rsidRPr="00084A5B">
        <w:rPr>
          <w:rStyle w:val="Char8"/>
          <w:rFonts w:hint="eastAsia"/>
          <w:rtl/>
        </w:rPr>
        <w:t>لۡمُقۡسِطِينَ</w:t>
      </w:r>
      <w:r w:rsidRPr="00084A5B">
        <w:rPr>
          <w:rStyle w:val="Char8"/>
          <w:rtl/>
        </w:rPr>
        <w:t>٩</w:t>
      </w:r>
      <w:r>
        <w:rPr>
          <w:rFonts w:cs="Traditional Arabic"/>
          <w:b/>
          <w:color w:val="000000"/>
          <w:shd w:val="clear" w:color="auto" w:fill="FFFFFF"/>
          <w:rtl/>
          <w:lang w:bidi="ar-AE"/>
        </w:rPr>
        <w:t>﴾</w:t>
      </w:r>
      <w:r w:rsidRPr="00084A5B">
        <w:rPr>
          <w:rStyle w:val="Char8"/>
          <w:rtl/>
        </w:rPr>
        <w:t xml:space="preserve"> </w:t>
      </w:r>
      <w:r w:rsidRPr="003E754C">
        <w:rPr>
          <w:rStyle w:val="Char9"/>
          <w:rtl/>
        </w:rPr>
        <w:t>[الحجرات: 9]</w:t>
      </w:r>
      <w:r w:rsidRPr="003E754C">
        <w:rPr>
          <w:rStyle w:val="Char9"/>
          <w:rFonts w:hint="cs"/>
          <w:rtl/>
        </w:rPr>
        <w:t>.</w:t>
      </w:r>
    </w:p>
    <w:p w:rsidR="00152E87" w:rsidRPr="006717F5" w:rsidRDefault="00152E87" w:rsidP="00D47547">
      <w:pPr>
        <w:pStyle w:val="a9"/>
        <w:rPr>
          <w:rtl/>
        </w:rPr>
      </w:pPr>
      <w:r w:rsidRPr="006717F5">
        <w:rPr>
          <w:rtl/>
        </w:rPr>
        <w:t>«به دادگری رفتار نمایید، که خداوند دادگران را دوست دارد».</w:t>
      </w:r>
    </w:p>
    <w:p w:rsidR="00152E87" w:rsidRPr="00E75FDF" w:rsidRDefault="00152E87" w:rsidP="00E75FDF">
      <w:pPr>
        <w:pStyle w:val="af0"/>
        <w:rPr>
          <w:rtl/>
        </w:rPr>
      </w:pPr>
      <w:r w:rsidRPr="00E75FDF">
        <w:rPr>
          <w:rFonts w:hint="cs"/>
          <w:rtl/>
        </w:rPr>
        <w:t>390</w:t>
      </w:r>
      <w:r w:rsidRPr="00E75FDF">
        <w:rPr>
          <w:rtl/>
        </w:rPr>
        <w:t>- وعن عبد اللَّهِ بنِ عمرو بن العاص رضي اللَّهُ عنهما ق</w:t>
      </w:r>
      <w:r w:rsidRPr="00E75FDF">
        <w:rPr>
          <w:rFonts w:hint="cs"/>
          <w:rtl/>
        </w:rPr>
        <w:t>َ</w:t>
      </w:r>
      <w:r w:rsidRPr="00E75FDF">
        <w:rPr>
          <w:rtl/>
        </w:rPr>
        <w:t>ال</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 اللَّهِ صَلَّى اللهُ عَلَيْهِ وَسَلَّمَ: «إنَّ ال</w:t>
      </w:r>
      <w:r w:rsidRPr="00E75FDF">
        <w:rPr>
          <w:rFonts w:hint="cs"/>
          <w:rtl/>
        </w:rPr>
        <w:t>ْ</w:t>
      </w:r>
      <w:r w:rsidRPr="00E75FDF">
        <w:rPr>
          <w:rtl/>
        </w:rPr>
        <w:t>مُق</w:t>
      </w:r>
      <w:r w:rsidRPr="00E75FDF">
        <w:rPr>
          <w:rFonts w:hint="cs"/>
          <w:rtl/>
        </w:rPr>
        <w:t>ْ</w:t>
      </w:r>
      <w:r w:rsidRPr="00E75FDF">
        <w:rPr>
          <w:rtl/>
        </w:rPr>
        <w:t>سِط</w:t>
      </w:r>
      <w:r w:rsidRPr="00E75FDF">
        <w:rPr>
          <w:rFonts w:hint="cs"/>
          <w:rtl/>
        </w:rPr>
        <w:t>ِ</w:t>
      </w:r>
      <w:r w:rsidRPr="00E75FDF">
        <w:rPr>
          <w:rtl/>
        </w:rPr>
        <w:t>ينَ عِنْدَ اللَّهِ عَلى مَنابِرَ مِنْ ن</w:t>
      </w:r>
      <w:r w:rsidRPr="00E75FDF">
        <w:rPr>
          <w:rFonts w:hint="cs"/>
          <w:rtl/>
        </w:rPr>
        <w:t>ُ</w:t>
      </w:r>
      <w:r w:rsidRPr="00E75FDF">
        <w:rPr>
          <w:rtl/>
        </w:rPr>
        <w:t>ورٍ: الَّذِينَ يعْدِلُونَ في حُكْمِهِمْ وأَه</w:t>
      </w:r>
      <w:r w:rsidRPr="00E75FDF">
        <w:rPr>
          <w:rFonts w:hint="cs"/>
          <w:rtl/>
        </w:rPr>
        <w:t>ْ</w:t>
      </w:r>
      <w:r w:rsidRPr="00E75FDF">
        <w:rPr>
          <w:rtl/>
        </w:rPr>
        <w:t>ل</w:t>
      </w:r>
      <w:r w:rsidRPr="00E75FDF">
        <w:rPr>
          <w:rFonts w:hint="cs"/>
          <w:rtl/>
        </w:rPr>
        <w:t>ِ</w:t>
      </w:r>
      <w:r w:rsidRPr="00E75FDF">
        <w:rPr>
          <w:rtl/>
        </w:rPr>
        <w:t>ي</w:t>
      </w:r>
      <w:r w:rsidRPr="00E75FDF">
        <w:rPr>
          <w:rFonts w:hint="cs"/>
          <w:rtl/>
        </w:rPr>
        <w:t>ْ</w:t>
      </w:r>
      <w:r w:rsidRPr="00E75FDF">
        <w:rPr>
          <w:rtl/>
        </w:rPr>
        <w:t>هِمْ وم</w:t>
      </w:r>
      <w:r w:rsidRPr="00E75FDF">
        <w:rPr>
          <w:rFonts w:hint="cs"/>
          <w:rtl/>
        </w:rPr>
        <w:t>َ</w:t>
      </w:r>
      <w:r w:rsidRPr="00E75FDF">
        <w:rPr>
          <w:rtl/>
        </w:rPr>
        <w:t>ا وُلُّوا» رواهُ مسلم.</w:t>
      </w:r>
    </w:p>
    <w:p w:rsidR="00152E87" w:rsidRPr="00B4734D" w:rsidRDefault="00152E87" w:rsidP="006717F5">
      <w:pPr>
        <w:ind w:firstLine="284"/>
        <w:jc w:val="both"/>
        <w:rPr>
          <w:rStyle w:val="Char4"/>
          <w:rtl/>
        </w:rPr>
      </w:pPr>
      <w:r w:rsidRPr="00B4734D">
        <w:rPr>
          <w:rStyle w:val="Char4"/>
          <w:rFonts w:hint="cs"/>
          <w:rtl/>
        </w:rPr>
        <w:t>39</w:t>
      </w:r>
      <w:r w:rsidRPr="00B4734D">
        <w:rPr>
          <w:rStyle w:val="Char4"/>
          <w:rtl/>
        </w:rPr>
        <w:t>0. از عبدالله بن عمرو بن عاص</w:t>
      </w:r>
      <w:r w:rsidRPr="00B4734D">
        <w:rPr>
          <w:rStyle w:val="Char4"/>
          <w:rFonts w:hint="cs"/>
          <w:rtl/>
        </w:rPr>
        <w:t xml:space="preserve"> </w:t>
      </w:r>
      <w:r w:rsidRPr="006717F5">
        <w:rPr>
          <w:rFonts w:cs="CTraditional Arabic" w:hint="cs"/>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«همانا دادگران و اهل قسط، نزد خدا بر منا</w:t>
      </w:r>
      <w:r w:rsidRPr="00B4734D">
        <w:rPr>
          <w:rStyle w:val="Char4"/>
          <w:rFonts w:hint="cs"/>
          <w:rtl/>
        </w:rPr>
        <w:t>ب</w:t>
      </w:r>
      <w:r w:rsidRPr="00B4734D">
        <w:rPr>
          <w:rStyle w:val="Char4"/>
          <w:rtl/>
        </w:rPr>
        <w:t>ری از نور قرار دارند، آن کسانی که در حکمشان و در میان خانواده‌ی خود و در آنچه که در تحت سرپرستی دارند، عدالت می‌ورزند»</w:t>
      </w:r>
      <w:r w:rsidRPr="00B4734D">
        <w:rPr>
          <w:rStyle w:val="Char4"/>
          <w:vertAlign w:val="superscript"/>
          <w:rtl/>
        </w:rPr>
        <w:footnoteReference w:id="382"/>
      </w:r>
      <w:r w:rsidRPr="00B4734D">
        <w:rPr>
          <w:rStyle w:val="Char4"/>
          <w:rFonts w:hint="cs"/>
          <w:rtl/>
        </w:rPr>
        <w:t>.</w:t>
      </w:r>
    </w:p>
    <w:p w:rsidR="00152E87" w:rsidRPr="00E75FDF" w:rsidRDefault="00152E87" w:rsidP="00E75FDF">
      <w:pPr>
        <w:pStyle w:val="af0"/>
        <w:rPr>
          <w:rtl/>
        </w:rPr>
      </w:pPr>
      <w:r w:rsidRPr="00E75FDF">
        <w:rPr>
          <w:rFonts w:hint="cs"/>
          <w:rtl/>
        </w:rPr>
        <w:t>39</w:t>
      </w:r>
      <w:r w:rsidRPr="00E75FDF">
        <w:rPr>
          <w:rtl/>
        </w:rPr>
        <w:t>1- وعَن عوفِ بن مالكٍ رضي اللَّه عنه ق</w:t>
      </w:r>
      <w:r w:rsidRPr="00E75FDF">
        <w:rPr>
          <w:rFonts w:hint="cs"/>
          <w:rtl/>
        </w:rPr>
        <w:t>َ</w:t>
      </w:r>
      <w:r w:rsidRPr="00E75FDF">
        <w:rPr>
          <w:rtl/>
        </w:rPr>
        <w:t>ال</w:t>
      </w:r>
      <w:r w:rsidRPr="00E75FDF">
        <w:rPr>
          <w:rFonts w:hint="cs"/>
          <w:rtl/>
        </w:rPr>
        <w:t>َ</w:t>
      </w:r>
      <w:r w:rsidRPr="00E75FDF">
        <w:rPr>
          <w:rtl/>
        </w:rPr>
        <w:t>: س</w:t>
      </w:r>
      <w:r w:rsidRPr="00E75FDF">
        <w:rPr>
          <w:rFonts w:hint="cs"/>
          <w:rtl/>
        </w:rPr>
        <w:t>َ</w:t>
      </w:r>
      <w:r w:rsidRPr="00E75FDF">
        <w:rPr>
          <w:rtl/>
        </w:rPr>
        <w:t>مِعْتُ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ي</w:t>
      </w:r>
      <w:r w:rsidRPr="00E75FDF">
        <w:rPr>
          <w:rFonts w:hint="cs"/>
          <w:rtl/>
        </w:rPr>
        <w:t>َ</w:t>
      </w:r>
      <w:r w:rsidRPr="00E75FDF">
        <w:rPr>
          <w:rtl/>
        </w:rPr>
        <w:t>ق</w:t>
      </w:r>
      <w:r w:rsidRPr="00E75FDF">
        <w:rPr>
          <w:rFonts w:hint="cs"/>
          <w:rtl/>
        </w:rPr>
        <w:t>ُ</w:t>
      </w:r>
      <w:r w:rsidRPr="00E75FDF">
        <w:rPr>
          <w:rtl/>
        </w:rPr>
        <w:t>ولُ: «خِيَارُ أَئ</w:t>
      </w:r>
      <w:r w:rsidRPr="00E75FDF">
        <w:rPr>
          <w:rFonts w:hint="cs"/>
          <w:rtl/>
        </w:rPr>
        <w:t>ِ</w:t>
      </w:r>
      <w:r w:rsidRPr="00E75FDF">
        <w:rPr>
          <w:rtl/>
        </w:rPr>
        <w:t>م</w:t>
      </w:r>
      <w:r w:rsidRPr="00E75FDF">
        <w:rPr>
          <w:rFonts w:hint="cs"/>
          <w:rtl/>
        </w:rPr>
        <w:t>َّ</w:t>
      </w:r>
      <w:r w:rsidRPr="00E75FDF">
        <w:rPr>
          <w:rtl/>
        </w:rPr>
        <w:t>ت</w:t>
      </w:r>
      <w:r w:rsidRPr="00E75FDF">
        <w:rPr>
          <w:rFonts w:hint="cs"/>
          <w:rtl/>
        </w:rPr>
        <w:t>ِ</w:t>
      </w:r>
      <w:r w:rsidRPr="00E75FDF">
        <w:rPr>
          <w:rtl/>
        </w:rPr>
        <w:t>كُمْ الَّذينَ تُحِبُّون</w:t>
      </w:r>
      <w:r w:rsidRPr="00E75FDF">
        <w:rPr>
          <w:rFonts w:hint="cs"/>
          <w:rtl/>
        </w:rPr>
        <w:t>َ</w:t>
      </w:r>
      <w:r w:rsidRPr="00E75FDF">
        <w:rPr>
          <w:rtl/>
        </w:rPr>
        <w:t>ه</w:t>
      </w:r>
      <w:r w:rsidRPr="00E75FDF">
        <w:rPr>
          <w:rFonts w:hint="cs"/>
          <w:rtl/>
        </w:rPr>
        <w:t>ُ</w:t>
      </w:r>
      <w:r w:rsidRPr="00E75FDF">
        <w:rPr>
          <w:rtl/>
        </w:rPr>
        <w:t>م ويُحبُّون</w:t>
      </w:r>
      <w:r w:rsidRPr="00E75FDF">
        <w:rPr>
          <w:rFonts w:hint="cs"/>
          <w:rtl/>
        </w:rPr>
        <w:t>َ</w:t>
      </w:r>
      <w:r w:rsidRPr="00E75FDF">
        <w:rPr>
          <w:rtl/>
        </w:rPr>
        <w:t>كُم، وتُصَلُّونَ علَيْهِم ويُصَلُّونَ علَيْكُمْ، وشِرَارُ أَئمَّتِكُم الَّذينَ تُبْغِضُون</w:t>
      </w:r>
      <w:r w:rsidRPr="00E75FDF">
        <w:rPr>
          <w:rFonts w:hint="cs"/>
          <w:rtl/>
        </w:rPr>
        <w:t>َ</w:t>
      </w:r>
      <w:r w:rsidRPr="00E75FDF">
        <w:rPr>
          <w:rtl/>
        </w:rPr>
        <w:t>هُم</w:t>
      </w:r>
      <w:r w:rsidRPr="00E75FDF">
        <w:rPr>
          <w:rFonts w:hint="cs"/>
          <w:rtl/>
        </w:rPr>
        <w:t>ْ</w:t>
      </w:r>
      <w:r w:rsidRPr="00E75FDF">
        <w:rPr>
          <w:rtl/>
        </w:rPr>
        <w:t xml:space="preserve"> ويُبْغِضُونَكُمْ، وتَلْع</w:t>
      </w:r>
      <w:r w:rsidRPr="00E75FDF">
        <w:rPr>
          <w:rFonts w:hint="cs"/>
          <w:rtl/>
        </w:rPr>
        <w:t>َ</w:t>
      </w:r>
      <w:r w:rsidRPr="00E75FDF">
        <w:rPr>
          <w:rtl/>
        </w:rPr>
        <w:t>ن</w:t>
      </w:r>
      <w:r w:rsidRPr="00E75FDF">
        <w:rPr>
          <w:rFonts w:hint="cs"/>
          <w:rtl/>
        </w:rPr>
        <w:t>ُ</w:t>
      </w:r>
      <w:r w:rsidRPr="00E75FDF">
        <w:rPr>
          <w:rtl/>
        </w:rPr>
        <w:t>ونَهُمْ و</w:t>
      </w:r>
      <w:r w:rsidRPr="00E75FDF">
        <w:rPr>
          <w:rFonts w:hint="cs"/>
          <w:rtl/>
        </w:rPr>
        <w:t>َ</w:t>
      </w:r>
      <w:r w:rsidRPr="00E75FDF">
        <w:rPr>
          <w:rtl/>
        </w:rPr>
        <w:t>ي</w:t>
      </w:r>
      <w:r w:rsidRPr="00E75FDF">
        <w:rPr>
          <w:rFonts w:hint="cs"/>
          <w:rtl/>
        </w:rPr>
        <w:t>َ</w:t>
      </w:r>
      <w:r w:rsidRPr="00E75FDF">
        <w:rPr>
          <w:rtl/>
        </w:rPr>
        <w:t>ل</w:t>
      </w:r>
      <w:r w:rsidRPr="00E75FDF">
        <w:rPr>
          <w:rFonts w:hint="cs"/>
          <w:rtl/>
        </w:rPr>
        <w:t>ْ</w:t>
      </w:r>
      <w:r w:rsidRPr="00E75FDF">
        <w:rPr>
          <w:rtl/>
        </w:rPr>
        <w:t>ع</w:t>
      </w:r>
      <w:r w:rsidRPr="00E75FDF">
        <w:rPr>
          <w:rFonts w:hint="cs"/>
          <w:rtl/>
        </w:rPr>
        <w:t>َ</w:t>
      </w:r>
      <w:r w:rsidRPr="00E75FDF">
        <w:rPr>
          <w:rtl/>
        </w:rPr>
        <w:t>ن</w:t>
      </w:r>
      <w:r w:rsidRPr="00E75FDF">
        <w:rPr>
          <w:rFonts w:hint="cs"/>
          <w:rtl/>
        </w:rPr>
        <w:t>ُ</w:t>
      </w:r>
      <w:r w:rsidRPr="00E75FDF">
        <w:rPr>
          <w:rtl/>
        </w:rPr>
        <w:t>ون</w:t>
      </w:r>
      <w:r w:rsidRPr="00E75FDF">
        <w:rPr>
          <w:rFonts w:hint="cs"/>
          <w:rtl/>
        </w:rPr>
        <w:t>َ</w:t>
      </w:r>
      <w:r w:rsidRPr="00E75FDF">
        <w:rPr>
          <w:rtl/>
        </w:rPr>
        <w:t>ك</w:t>
      </w:r>
      <w:r w:rsidRPr="00E75FDF">
        <w:rPr>
          <w:rFonts w:hint="cs"/>
          <w:rtl/>
        </w:rPr>
        <w:t>ُ</w:t>
      </w:r>
      <w:r w:rsidRPr="00E75FDF">
        <w:rPr>
          <w:rtl/>
        </w:rPr>
        <w:t>م</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قُلْن</w:t>
      </w:r>
      <w:r w:rsidRPr="00E75FDF">
        <w:rPr>
          <w:rFonts w:hint="cs"/>
          <w:rtl/>
        </w:rPr>
        <w:t>َ</w:t>
      </w:r>
      <w:r w:rsidRPr="00E75FDF">
        <w:rPr>
          <w:rtl/>
        </w:rPr>
        <w:t>ا ي</w:t>
      </w:r>
      <w:r w:rsidRPr="00E75FDF">
        <w:rPr>
          <w:rFonts w:hint="cs"/>
          <w:rtl/>
        </w:rPr>
        <w:t>َ</w:t>
      </w:r>
      <w:r w:rsidRPr="00E75FDF">
        <w:rPr>
          <w:rtl/>
        </w:rPr>
        <w:t>ا ر</w:t>
      </w:r>
      <w:r w:rsidRPr="00E75FDF">
        <w:rPr>
          <w:rFonts w:hint="cs"/>
          <w:rtl/>
        </w:rPr>
        <w:t>َ</w:t>
      </w:r>
      <w:r w:rsidRPr="00E75FDF">
        <w:rPr>
          <w:rtl/>
        </w:rPr>
        <w:t>سُول</w:t>
      </w:r>
      <w:r w:rsidRPr="00E75FDF">
        <w:rPr>
          <w:rFonts w:hint="cs"/>
          <w:rtl/>
        </w:rPr>
        <w:t>َ</w:t>
      </w:r>
      <w:r w:rsidRPr="00E75FDF">
        <w:rPr>
          <w:rtl/>
        </w:rPr>
        <w:t xml:space="preserve"> اللَّهِ، أَفَلا</w:t>
      </w:r>
      <w:r w:rsidRPr="00E75FDF">
        <w:rPr>
          <w:rFonts w:hint="cs"/>
          <w:rtl/>
        </w:rPr>
        <w:t>َ</w:t>
      </w:r>
      <w:r w:rsidRPr="00E75FDF">
        <w:rPr>
          <w:rtl/>
        </w:rPr>
        <w:t xml:space="preserve"> نُنابِذُهُمْ؟ ق</w:t>
      </w:r>
      <w:r w:rsidRPr="00E75FDF">
        <w:rPr>
          <w:rFonts w:hint="cs"/>
          <w:rtl/>
        </w:rPr>
        <w:t>َ</w:t>
      </w:r>
      <w:r w:rsidRPr="00E75FDF">
        <w:rPr>
          <w:rtl/>
        </w:rPr>
        <w:t>الَ: «لا</w:t>
      </w:r>
      <w:r w:rsidRPr="00E75FDF">
        <w:rPr>
          <w:rFonts w:hint="cs"/>
          <w:rtl/>
        </w:rPr>
        <w:t>َ</w:t>
      </w:r>
      <w:r w:rsidRPr="00E75FDF">
        <w:rPr>
          <w:rtl/>
        </w:rPr>
        <w:t>، م</w:t>
      </w:r>
      <w:r w:rsidRPr="00E75FDF">
        <w:rPr>
          <w:rFonts w:hint="cs"/>
          <w:rtl/>
        </w:rPr>
        <w:t>َ</w:t>
      </w:r>
      <w:r w:rsidRPr="00E75FDF">
        <w:rPr>
          <w:rtl/>
        </w:rPr>
        <w:t>ا أَقَامُوا فِيكُمُ الصَّلاةَ، لا، ما أَقَامُوا فيكُمُ الصَلاة</w:t>
      </w:r>
      <w:r w:rsidRPr="00E75FDF">
        <w:rPr>
          <w:rFonts w:hint="cs"/>
          <w:rtl/>
        </w:rPr>
        <w:t>َ</w:t>
      </w:r>
      <w:r w:rsidRPr="00E75FDF">
        <w:rPr>
          <w:rtl/>
        </w:rPr>
        <w:t>» مسلم.</w:t>
      </w:r>
    </w:p>
    <w:p w:rsidR="00152E87" w:rsidRPr="00B4734D" w:rsidRDefault="00152E87" w:rsidP="006717F5">
      <w:pPr>
        <w:ind w:firstLine="284"/>
        <w:jc w:val="both"/>
        <w:rPr>
          <w:rStyle w:val="Char4"/>
          <w:rtl/>
        </w:rPr>
      </w:pPr>
      <w:r w:rsidRPr="00B4734D">
        <w:rPr>
          <w:rStyle w:val="Char4"/>
          <w:rFonts w:hint="cs"/>
          <w:rtl/>
        </w:rPr>
        <w:t>391</w:t>
      </w:r>
      <w:r w:rsidRPr="00B4734D">
        <w:rPr>
          <w:rStyle w:val="Char4"/>
          <w:rtl/>
        </w:rPr>
        <w:t>. از عوف بن مالک</w:t>
      </w:r>
      <w:r w:rsidRPr="006717F5">
        <w:rPr>
          <w:rFonts w:cs="CTraditional Arabic"/>
          <w:sz w:val="26"/>
          <w:szCs w:val="26"/>
          <w:rtl/>
          <w:lang w:bidi="ar-AE"/>
        </w:rPr>
        <w:t>س</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شنیدم که می‌فرمودند: «بهترین پیشوایان و رهبران شما، کسانی هستند که شما ایشان را دوست دارید و ایشان نیز شما را دوست دارند و شما برای </w:t>
      </w:r>
      <w:r w:rsidRPr="00B4734D">
        <w:rPr>
          <w:rStyle w:val="Char4"/>
          <w:rFonts w:hint="cs"/>
          <w:rtl/>
        </w:rPr>
        <w:t>آ</w:t>
      </w:r>
      <w:r w:rsidRPr="00B4734D">
        <w:rPr>
          <w:rStyle w:val="Char4"/>
          <w:rtl/>
        </w:rPr>
        <w:t>نان دعای خیر می‌کنید و ایشان نیز برای شما دعای خیر می‌کنند و بدترین پیشوایان شما، آنا</w:t>
      </w:r>
      <w:r w:rsidRPr="00B4734D">
        <w:rPr>
          <w:rStyle w:val="Char4"/>
          <w:rFonts w:hint="cs"/>
          <w:rtl/>
        </w:rPr>
        <w:t>نی</w:t>
      </w:r>
      <w:r w:rsidRPr="00B4734D">
        <w:rPr>
          <w:rStyle w:val="Char4"/>
          <w:rtl/>
        </w:rPr>
        <w:t xml:space="preserve"> هستند که شما از ایشان متنفرید و ایشان نیز از شما تنفر دارند و شما ایشان را نفرین می‌کنید و ایشان نیز شما را نفرین می‌کنند»، عوف می‌گوید: عرض کردیم: آیا با اینان (حاکمان بد)، مبارزه و جنگ نکنیم، پیامبر</w:t>
      </w:r>
      <w:r w:rsidRPr="006717F5">
        <w:rPr>
          <w:rFonts w:cs="CTraditional Arabic"/>
          <w:sz w:val="26"/>
          <w:szCs w:val="26"/>
          <w:rtl/>
          <w:lang w:bidi="ar-AE"/>
        </w:rPr>
        <w:t>ص</w:t>
      </w:r>
      <w:r w:rsidRPr="00B4734D">
        <w:rPr>
          <w:rStyle w:val="Char4"/>
          <w:rtl/>
        </w:rPr>
        <w:t xml:space="preserve"> فرمودند: «نه، تا آن زمان که در میان شما نماز اقامه می‌کنند، نه، تا آن زمان که در میان شما نماز اقامه می‌کنند»</w:t>
      </w:r>
      <w:r w:rsidRPr="00B4734D">
        <w:rPr>
          <w:rStyle w:val="Char4"/>
          <w:vertAlign w:val="superscript"/>
          <w:rtl/>
        </w:rPr>
        <w:footnoteReference w:id="383"/>
      </w:r>
      <w:r w:rsidRPr="00B4734D">
        <w:rPr>
          <w:rStyle w:val="Char4"/>
          <w:rFonts w:hint="cs"/>
          <w:rtl/>
        </w:rPr>
        <w:t>.</w:t>
      </w:r>
    </w:p>
    <w:p w:rsidR="00152E87" w:rsidRPr="00E75FDF" w:rsidRDefault="00152E87" w:rsidP="00E75FDF">
      <w:pPr>
        <w:pStyle w:val="af0"/>
        <w:rPr>
          <w:rtl/>
        </w:rPr>
      </w:pPr>
      <w:r w:rsidRPr="00E75FDF">
        <w:rPr>
          <w:rFonts w:hint="cs"/>
          <w:rtl/>
        </w:rPr>
        <w:t>39</w:t>
      </w:r>
      <w:r w:rsidRPr="00E75FDF">
        <w:rPr>
          <w:rtl/>
        </w:rPr>
        <w:t>2- وعَنْ عِيَاضِ بن حِمار رضي اللَّهُ عَنْهْ قالَ: س</w:t>
      </w:r>
      <w:r w:rsidRPr="00E75FDF">
        <w:rPr>
          <w:rFonts w:hint="cs"/>
          <w:rtl/>
        </w:rPr>
        <w:t>َ</w:t>
      </w:r>
      <w:r w:rsidRPr="00E75FDF">
        <w:rPr>
          <w:rtl/>
        </w:rPr>
        <w:t>مِعْت</w:t>
      </w:r>
      <w:r w:rsidRPr="00E75FDF">
        <w:rPr>
          <w:rFonts w:hint="cs"/>
          <w:rtl/>
        </w:rPr>
        <w:t>ُ</w:t>
      </w:r>
      <w:r w:rsidRPr="00E75FDF">
        <w:rPr>
          <w:rtl/>
        </w:rPr>
        <w:t xml:space="preserve"> رَسُول</w:t>
      </w:r>
      <w:r w:rsidRPr="00E75FDF">
        <w:rPr>
          <w:rFonts w:hint="cs"/>
          <w:rtl/>
        </w:rPr>
        <w:t>َ</w:t>
      </w:r>
      <w:r w:rsidRPr="00E75FDF">
        <w:rPr>
          <w:rtl/>
        </w:rPr>
        <w:t xml:space="preserve"> اللَّهِ صَلَّى اللهُ عَلَيْهِ وَسَلَّمَ يقولُ: «أَهْلُ ال</w:t>
      </w:r>
      <w:r w:rsidRPr="00E75FDF">
        <w:rPr>
          <w:rFonts w:hint="cs"/>
          <w:rtl/>
        </w:rPr>
        <w:t>ْ</w:t>
      </w:r>
      <w:r w:rsidRPr="00E75FDF">
        <w:rPr>
          <w:rtl/>
        </w:rPr>
        <w:t>جَنَّةِ ثَلاثَةٌ: ذُو سُلْطانٍ مُقْسِطٌ مُوَفَّقٌ، ورَجُلٌ رَحِيمٌ رَقيق</w:t>
      </w:r>
      <w:r w:rsidRPr="00E75FDF">
        <w:rPr>
          <w:rFonts w:hint="cs"/>
          <w:rtl/>
        </w:rPr>
        <w:t>ُ</w:t>
      </w:r>
      <w:r w:rsidRPr="00E75FDF">
        <w:rPr>
          <w:rtl/>
        </w:rPr>
        <w:t xml:space="preserve"> ال</w:t>
      </w:r>
      <w:r w:rsidRPr="00E75FDF">
        <w:rPr>
          <w:rFonts w:hint="cs"/>
          <w:rtl/>
        </w:rPr>
        <w:t>ْ</w:t>
      </w:r>
      <w:r w:rsidRPr="00E75FDF">
        <w:rPr>
          <w:rtl/>
        </w:rPr>
        <w:t>قَلْبِ لِكُلِّ ذِى قُرْبَى وَمُسْلِمٍ، وعَفِيفٌ مُتَعَفِّفٌ ذُو عِيالٍ» رواهُ مسلم.</w:t>
      </w:r>
    </w:p>
    <w:p w:rsidR="00152E87" w:rsidRPr="00B4734D" w:rsidRDefault="00152E87" w:rsidP="00DC03B9">
      <w:pPr>
        <w:ind w:firstLine="284"/>
        <w:jc w:val="both"/>
        <w:rPr>
          <w:rStyle w:val="Char4"/>
          <w:rtl/>
        </w:rPr>
      </w:pPr>
      <w:r w:rsidRPr="00DC03B9">
        <w:rPr>
          <w:rStyle w:val="Char4"/>
          <w:rFonts w:hint="cs"/>
          <w:rtl/>
        </w:rPr>
        <w:t>392</w:t>
      </w:r>
      <w:r w:rsidRPr="00DC03B9">
        <w:rPr>
          <w:rStyle w:val="Char4"/>
          <w:rtl/>
        </w:rPr>
        <w:t>. و از عیاض بن حمار</w:t>
      </w:r>
      <w:r w:rsidR="00DC03B9">
        <w:rPr>
          <w:rStyle w:val="Char4"/>
          <w:rFonts w:cs="CTraditional Arabic" w:hint="cs"/>
          <w:rtl/>
        </w:rPr>
        <w:t>س</w:t>
      </w:r>
      <w:r w:rsidRPr="00DC03B9">
        <w:rPr>
          <w:rStyle w:val="Char4"/>
          <w:rtl/>
        </w:rPr>
        <w:t xml:space="preserve"> روایت</w:t>
      </w:r>
      <w:r w:rsidRPr="00B4734D">
        <w:rPr>
          <w:rStyle w:val="Char4"/>
          <w:rtl/>
        </w:rPr>
        <w:t xml:space="preserve"> شده است که فرمود: از پیامبر</w:t>
      </w:r>
      <w:r w:rsidRPr="006717F5">
        <w:rPr>
          <w:rFonts w:cs="CTraditional Arabic"/>
          <w:sz w:val="26"/>
          <w:szCs w:val="26"/>
          <w:rtl/>
          <w:lang w:bidi="ar-AE"/>
        </w:rPr>
        <w:t>ص</w:t>
      </w:r>
      <w:r w:rsidRPr="00B4734D">
        <w:rPr>
          <w:rStyle w:val="Char4"/>
          <w:rtl/>
        </w:rPr>
        <w:t xml:space="preserve"> شنیدم که می‌فرمودند: «اهل بهشت سه گروه هستند: (1) حاکم و صاحب‌ قدرت دادگری که در امتثال اوامر خداوند و اجتناب از نواهی او موفق باشد؛ (2) مرد مهربان و دلسوز نسبت به هر خویشاوند نزدیک و هر مسلمان؛ (3) مرد عیال</w:t>
      </w:r>
      <w:r w:rsidRPr="00B4734D">
        <w:rPr>
          <w:rStyle w:val="Char4"/>
          <w:rFonts w:hint="cs"/>
          <w:rtl/>
        </w:rPr>
        <w:t>د</w:t>
      </w:r>
      <w:r w:rsidRPr="00B4734D">
        <w:rPr>
          <w:rStyle w:val="Char4"/>
          <w:rtl/>
        </w:rPr>
        <w:t>ار پاکدامن و خویشتندار</w:t>
      </w:r>
      <w:r w:rsidR="00B334ED">
        <w:rPr>
          <w:rStyle w:val="Char4"/>
          <w:rtl/>
        </w:rPr>
        <w:t xml:space="preserve"> </w:t>
      </w:r>
      <w:r w:rsidRPr="00B4734D">
        <w:rPr>
          <w:rStyle w:val="Char4"/>
          <w:rtl/>
        </w:rPr>
        <w:t>با عزت»</w:t>
      </w:r>
      <w:r w:rsidRPr="00B4734D">
        <w:rPr>
          <w:rStyle w:val="Char4"/>
          <w:vertAlign w:val="superscript"/>
          <w:rtl/>
        </w:rPr>
        <w:footnoteReference w:id="384"/>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243 مراجعه شود).</w:t>
      </w:r>
    </w:p>
    <w:p w:rsidR="00B82C78" w:rsidRDefault="006360BE" w:rsidP="00B82C78">
      <w:pPr>
        <w:pStyle w:val="af2"/>
        <w:rPr>
          <w:rtl/>
        </w:rPr>
      </w:pPr>
      <w:bookmarkStart w:id="261" w:name="_Toc274891392"/>
      <w:bookmarkStart w:id="262" w:name="_Toc433182933"/>
      <w:r w:rsidRPr="00573ACA">
        <w:rPr>
          <w:rFonts w:hint="cs"/>
          <w:rtl/>
        </w:rPr>
        <w:t>78- باب وجوب طاعة ولاة الأمور في غير معصية وتحريم طاعتهم في المعصية</w:t>
      </w:r>
    </w:p>
    <w:p w:rsidR="00152E87" w:rsidRPr="006717F5" w:rsidRDefault="006360BE" w:rsidP="006717F5">
      <w:pPr>
        <w:pStyle w:val="a0"/>
        <w:rPr>
          <w:rtl/>
          <w:lang w:bidi="ar-AE"/>
        </w:rPr>
      </w:pPr>
      <w:bookmarkStart w:id="263" w:name="_Toc433190505"/>
      <w:r w:rsidRPr="006717F5">
        <w:rPr>
          <w:rFonts w:hint="cs"/>
          <w:rtl/>
        </w:rPr>
        <w:t>باب وجوب اطاعت از وال</w:t>
      </w:r>
      <w:r w:rsidR="00FE68A2">
        <w:rPr>
          <w:rFonts w:hint="cs"/>
          <w:rtl/>
        </w:rPr>
        <w:t>ی</w:t>
      </w:r>
      <w:r w:rsidRPr="006717F5">
        <w:rPr>
          <w:rFonts w:hint="cs"/>
          <w:rtl/>
        </w:rPr>
        <w:t>ان و فرمانروا</w:t>
      </w:r>
      <w:r w:rsidR="00FE68A2">
        <w:rPr>
          <w:rFonts w:hint="cs"/>
          <w:rtl/>
        </w:rPr>
        <w:t>ی</w:t>
      </w:r>
      <w:r w:rsidRPr="006717F5">
        <w:rPr>
          <w:rFonts w:hint="cs"/>
          <w:rtl/>
        </w:rPr>
        <w:t>ان در امور شرع و تحر</w:t>
      </w:r>
      <w:r w:rsidR="00FE68A2">
        <w:rPr>
          <w:rFonts w:hint="cs"/>
          <w:rtl/>
        </w:rPr>
        <w:t>ی</w:t>
      </w:r>
      <w:r w:rsidRPr="006717F5">
        <w:rPr>
          <w:rFonts w:hint="cs"/>
          <w:rtl/>
        </w:rPr>
        <w:t>م اطاعت آنان در غ</w:t>
      </w:r>
      <w:r w:rsidR="00FE68A2">
        <w:rPr>
          <w:rFonts w:hint="cs"/>
          <w:rtl/>
        </w:rPr>
        <w:t>ی</w:t>
      </w:r>
      <w:r w:rsidRPr="006717F5">
        <w:rPr>
          <w:rFonts w:hint="cs"/>
          <w:rtl/>
        </w:rPr>
        <w:t>ر مشروع</w:t>
      </w:r>
      <w:bookmarkEnd w:id="261"/>
      <w:bookmarkEnd w:id="262"/>
      <w:bookmarkEnd w:id="263"/>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DC03B9" w:rsidRPr="003E754C" w:rsidRDefault="00DC03B9" w:rsidP="00DC03B9">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أَطِيعُواْ </w:t>
      </w:r>
      <w:r w:rsidRPr="00084A5B">
        <w:rPr>
          <w:rStyle w:val="Char8"/>
          <w:rFonts w:hint="cs"/>
          <w:rtl/>
        </w:rPr>
        <w:t>ٱ</w:t>
      </w:r>
      <w:r w:rsidRPr="00084A5B">
        <w:rPr>
          <w:rStyle w:val="Char8"/>
          <w:rFonts w:hint="eastAsia"/>
          <w:rtl/>
        </w:rPr>
        <w:t>للَّهَ</w:t>
      </w:r>
      <w:r w:rsidRPr="00084A5B">
        <w:rPr>
          <w:rStyle w:val="Char8"/>
          <w:rtl/>
        </w:rPr>
        <w:t xml:space="preserve"> وَأَطِيعُواْ </w:t>
      </w:r>
      <w:r w:rsidRPr="00084A5B">
        <w:rPr>
          <w:rStyle w:val="Char8"/>
          <w:rFonts w:hint="cs"/>
          <w:rtl/>
        </w:rPr>
        <w:t>ٱ</w:t>
      </w:r>
      <w:r w:rsidRPr="00084A5B">
        <w:rPr>
          <w:rStyle w:val="Char8"/>
          <w:rFonts w:hint="eastAsia"/>
          <w:rtl/>
        </w:rPr>
        <w:t>لرَّسُولَ</w:t>
      </w:r>
      <w:r w:rsidRPr="00084A5B">
        <w:rPr>
          <w:rStyle w:val="Char8"/>
          <w:rtl/>
        </w:rPr>
        <w:t xml:space="preserve"> وَأُوْلِي </w:t>
      </w:r>
      <w:r w:rsidRPr="00084A5B">
        <w:rPr>
          <w:rStyle w:val="Char8"/>
          <w:rFonts w:hint="cs"/>
          <w:rtl/>
        </w:rPr>
        <w:t>ٱ</w:t>
      </w:r>
      <w:r w:rsidRPr="00084A5B">
        <w:rPr>
          <w:rStyle w:val="Char8"/>
          <w:rFonts w:hint="eastAsia"/>
          <w:rtl/>
        </w:rPr>
        <w:t>لۡأَمۡرِ</w:t>
      </w:r>
      <w:r w:rsidRPr="00084A5B">
        <w:rPr>
          <w:rStyle w:val="Char8"/>
          <w:rtl/>
        </w:rPr>
        <w:t xml:space="preserve"> مِنكُمۡۖ</w:t>
      </w:r>
      <w:r>
        <w:rPr>
          <w:rFonts w:cs="Traditional Arabic"/>
          <w:b/>
          <w:color w:val="000000"/>
          <w:shd w:val="clear" w:color="auto" w:fill="FFFFFF"/>
          <w:rtl/>
          <w:lang w:bidi="ar-AE"/>
        </w:rPr>
        <w:t>﴾</w:t>
      </w:r>
      <w:r w:rsidRPr="00084A5B">
        <w:rPr>
          <w:rStyle w:val="Char8"/>
          <w:rtl/>
        </w:rPr>
        <w:t xml:space="preserve"> </w:t>
      </w:r>
      <w:r w:rsidRPr="003E754C">
        <w:rPr>
          <w:rStyle w:val="Char9"/>
          <w:rtl/>
        </w:rPr>
        <w:t>[النساء: 59]</w:t>
      </w:r>
      <w:r w:rsidRPr="003E754C">
        <w:rPr>
          <w:rStyle w:val="Char9"/>
          <w:rFonts w:hint="cs"/>
          <w:rtl/>
        </w:rPr>
        <w:t>.</w:t>
      </w:r>
    </w:p>
    <w:p w:rsidR="00152E87" w:rsidRPr="006717F5" w:rsidRDefault="00152E87" w:rsidP="00DC03B9">
      <w:pPr>
        <w:pStyle w:val="a9"/>
        <w:rPr>
          <w:rtl/>
        </w:rPr>
      </w:pPr>
      <w:r w:rsidRPr="006717F5">
        <w:rPr>
          <w:rtl/>
        </w:rPr>
        <w:t>«ای کسانی که ایمان آورده‌اید! از خدا (با پیروی از قر</w:t>
      </w:r>
      <w:r w:rsidRPr="006717F5">
        <w:rPr>
          <w:rFonts w:hint="cs"/>
          <w:rtl/>
        </w:rPr>
        <w:t>آ</w:t>
      </w:r>
      <w:r w:rsidRPr="006717F5">
        <w:rPr>
          <w:rtl/>
        </w:rPr>
        <w:t>ن) و رسول (با تمسک به سنت او) و از فرمانروایان مسلمان خود (مادام که دادگر بوده و مجری احکام شریعت اسلام باشند) فرمانبرداری نمایید».</w:t>
      </w:r>
    </w:p>
    <w:p w:rsidR="00152E87" w:rsidRPr="00E75FDF" w:rsidRDefault="00152E87" w:rsidP="00E75FDF">
      <w:pPr>
        <w:pStyle w:val="af0"/>
        <w:rPr>
          <w:rtl/>
        </w:rPr>
      </w:pPr>
      <w:r w:rsidRPr="00E75FDF">
        <w:rPr>
          <w:rFonts w:hint="cs"/>
          <w:rtl/>
        </w:rPr>
        <w:t>393</w:t>
      </w:r>
      <w:r w:rsidRPr="00E75FDF">
        <w:rPr>
          <w:rtl/>
        </w:rPr>
        <w:t>- وعن ابن عمر رضي اللَّهُ عنهما عَن</w:t>
      </w:r>
      <w:r w:rsidRPr="00E75FDF">
        <w:rPr>
          <w:rFonts w:hint="cs"/>
          <w:rtl/>
        </w:rPr>
        <w:t>َ</w:t>
      </w:r>
      <w:r w:rsidRPr="00E75FDF">
        <w:rPr>
          <w:rtl/>
        </w:rPr>
        <w:t xml:space="preserve"> الن</w:t>
      </w:r>
      <w:r w:rsidRPr="00E75FDF">
        <w:rPr>
          <w:rFonts w:hint="cs"/>
          <w:rtl/>
        </w:rPr>
        <w:t>َّ</w:t>
      </w:r>
      <w:r w:rsidRPr="00E75FDF">
        <w:rPr>
          <w:rtl/>
        </w:rPr>
        <w:t>ب</w:t>
      </w:r>
      <w:r w:rsidRPr="00E75FDF">
        <w:rPr>
          <w:rFonts w:hint="cs"/>
          <w:rtl/>
        </w:rPr>
        <w:t>ِ</w:t>
      </w:r>
      <w:r w:rsidRPr="00E75FDF">
        <w:rPr>
          <w:rtl/>
        </w:rPr>
        <w:t>ي</w:t>
      </w:r>
      <w:r w:rsidRPr="00E75FDF">
        <w:rPr>
          <w:rFonts w:hint="cs"/>
          <w:rtl/>
        </w:rPr>
        <w:t>ِّ</w:t>
      </w:r>
      <w:r w:rsidRPr="00E75FDF">
        <w:rPr>
          <w:rtl/>
        </w:rPr>
        <w:t xml:space="preserve"> صَلَّى اللهُ عَلَيْهِ وَسَلَّمَ</w:t>
      </w:r>
      <w:r w:rsidRPr="00E75FDF">
        <w:rPr>
          <w:rFonts w:ascii="Times New Roman" w:hAnsi="Times New Roman" w:cs="Times New Roman" w:hint="cs"/>
          <w:rtl/>
        </w:rPr>
        <w:t> </w:t>
      </w:r>
      <w:r w:rsidRPr="00E75FDF">
        <w:rPr>
          <w:rFonts w:hint="cs"/>
          <w:rtl/>
        </w:rPr>
        <w:t>قَ</w:t>
      </w:r>
      <w:r w:rsidRPr="00E75FDF">
        <w:rPr>
          <w:rtl/>
        </w:rPr>
        <w:t>ال</w:t>
      </w:r>
      <w:r w:rsidRPr="00E75FDF">
        <w:rPr>
          <w:rFonts w:hint="cs"/>
          <w:rtl/>
        </w:rPr>
        <w:t>َ</w:t>
      </w:r>
      <w:r w:rsidRPr="00E75FDF">
        <w:rPr>
          <w:rtl/>
        </w:rPr>
        <w:t>: «عَل</w:t>
      </w:r>
      <w:r w:rsidRPr="00E75FDF">
        <w:rPr>
          <w:rFonts w:hint="cs"/>
          <w:rtl/>
        </w:rPr>
        <w:t>َ</w:t>
      </w:r>
      <w:r w:rsidRPr="00E75FDF">
        <w:rPr>
          <w:rtl/>
        </w:rPr>
        <w:t>ى ال</w:t>
      </w:r>
      <w:r w:rsidRPr="00E75FDF">
        <w:rPr>
          <w:rFonts w:hint="cs"/>
          <w:rtl/>
        </w:rPr>
        <w:t>ْ</w:t>
      </w:r>
      <w:r w:rsidRPr="00E75FDF">
        <w:rPr>
          <w:rtl/>
        </w:rPr>
        <w:t>مَرْءِ ال</w:t>
      </w:r>
      <w:r w:rsidRPr="00E75FDF">
        <w:rPr>
          <w:rFonts w:hint="cs"/>
          <w:rtl/>
        </w:rPr>
        <w:t>ْ</w:t>
      </w:r>
      <w:r w:rsidRPr="00E75FDF">
        <w:rPr>
          <w:rtl/>
        </w:rPr>
        <w:t>مُسْلِم</w:t>
      </w:r>
      <w:r w:rsidRPr="00E75FDF">
        <w:rPr>
          <w:rFonts w:hint="cs"/>
          <w:rtl/>
        </w:rPr>
        <w:t>ِ</w:t>
      </w:r>
      <w:r w:rsidRPr="00E75FDF">
        <w:rPr>
          <w:rtl/>
        </w:rPr>
        <w:t xml:space="preserve"> السَّمْعُ والطَّاعَةُ فِيما أَحَبَّ و</w:t>
      </w:r>
      <w:r w:rsidRPr="00E75FDF">
        <w:rPr>
          <w:rFonts w:hint="cs"/>
          <w:rtl/>
        </w:rPr>
        <w:t>َ</w:t>
      </w:r>
      <w:r w:rsidRPr="00E75FDF">
        <w:rPr>
          <w:rtl/>
        </w:rPr>
        <w:t>كِرَهَ، إِلاَّ أنْ يُؤْمَرَ بِمَعْصِيَةٍ فَإذ</w:t>
      </w:r>
      <w:r w:rsidRPr="00E75FDF">
        <w:rPr>
          <w:rFonts w:hint="cs"/>
          <w:rtl/>
        </w:rPr>
        <w:t>َ</w:t>
      </w:r>
      <w:r w:rsidRPr="00E75FDF">
        <w:rPr>
          <w:rtl/>
        </w:rPr>
        <w:t>ا أُمِر</w:t>
      </w:r>
      <w:r w:rsidRPr="00E75FDF">
        <w:rPr>
          <w:rFonts w:hint="cs"/>
          <w:rtl/>
        </w:rPr>
        <w:t>َ</w:t>
      </w:r>
      <w:r w:rsidRPr="00E75FDF">
        <w:rPr>
          <w:rtl/>
        </w:rPr>
        <w:t xml:space="preserve"> بِم</w:t>
      </w:r>
      <w:r w:rsidRPr="00E75FDF">
        <w:rPr>
          <w:rFonts w:hint="cs"/>
          <w:rtl/>
        </w:rPr>
        <w:t>َ</w:t>
      </w:r>
      <w:r w:rsidRPr="00E75FDF">
        <w:rPr>
          <w:rtl/>
        </w:rPr>
        <w:t>عْصِيَةٍ فَلاَ سَمْعَ وَلا طاعَةَ» متفقٌ عليه.</w:t>
      </w:r>
    </w:p>
    <w:p w:rsidR="00152E87" w:rsidRPr="00B4734D" w:rsidRDefault="00152E87" w:rsidP="006717F5">
      <w:pPr>
        <w:ind w:firstLine="284"/>
        <w:jc w:val="both"/>
        <w:rPr>
          <w:rStyle w:val="Char4"/>
          <w:rtl/>
        </w:rPr>
      </w:pPr>
      <w:r w:rsidRPr="00B4734D">
        <w:rPr>
          <w:rStyle w:val="Char4"/>
          <w:rFonts w:hint="cs"/>
          <w:rtl/>
        </w:rPr>
        <w:t>393</w:t>
      </w:r>
      <w:r w:rsidRPr="00B4734D">
        <w:rPr>
          <w:rStyle w:val="Char4"/>
          <w:rtl/>
        </w:rPr>
        <w:t>. و از ابن‌عمر</w:t>
      </w:r>
      <w:r w:rsidRPr="006717F5">
        <w:rPr>
          <w:rFonts w:cs="CTraditional Arabic"/>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«بر مسلمان، گوش دادن به فرمان و اطاعت فرمانروایان، در</w:t>
      </w:r>
      <w:r w:rsidR="00550988" w:rsidRPr="00B4734D">
        <w:rPr>
          <w:rStyle w:val="Char4"/>
          <w:rtl/>
        </w:rPr>
        <w:t xml:space="preserve"> هرچه </w:t>
      </w:r>
      <w:r w:rsidRPr="00B4734D">
        <w:rPr>
          <w:rStyle w:val="Char4"/>
          <w:rtl/>
        </w:rPr>
        <w:t>دوست دارد یا ندارد (خواه آن فرمان‌ها را بپسندد، خواه نپسندد) واجب است، مگر این که به گناهی (خلاف شرعی) امر شود که</w:t>
      </w:r>
      <w:r w:rsidR="00FE68A2">
        <w:rPr>
          <w:rStyle w:val="Char4"/>
          <w:rtl/>
        </w:rPr>
        <w:t xml:space="preserve"> هرگاه </w:t>
      </w:r>
      <w:r w:rsidRPr="00B4734D">
        <w:rPr>
          <w:rStyle w:val="Char4"/>
          <w:rtl/>
        </w:rPr>
        <w:t>به معصیت و گناه امر شود، دیگر هیچ گوش دادن و اطاعتی در کار او واجب نیست»</w:t>
      </w:r>
      <w:r w:rsidRPr="00B4734D">
        <w:rPr>
          <w:rStyle w:val="Char4"/>
          <w:vertAlign w:val="superscript"/>
          <w:rtl/>
        </w:rPr>
        <w:footnoteReference w:id="385"/>
      </w:r>
      <w:r w:rsidRPr="00B4734D">
        <w:rPr>
          <w:rStyle w:val="Char4"/>
          <w:rFonts w:hint="cs"/>
          <w:rtl/>
        </w:rPr>
        <w:t>.</w:t>
      </w:r>
    </w:p>
    <w:p w:rsidR="00152E87" w:rsidRPr="00E75FDF" w:rsidRDefault="00152E87" w:rsidP="00E75FDF">
      <w:pPr>
        <w:pStyle w:val="af0"/>
        <w:rPr>
          <w:rtl/>
        </w:rPr>
      </w:pPr>
      <w:r w:rsidRPr="00E75FDF">
        <w:rPr>
          <w:rFonts w:hint="cs"/>
          <w:rtl/>
        </w:rPr>
        <w:t>394</w:t>
      </w:r>
      <w:r w:rsidRPr="00E75FDF">
        <w:rPr>
          <w:rtl/>
        </w:rPr>
        <w:t>- وعَن أنَسٍ رضي اللَّهُ عنه ق</w:t>
      </w:r>
      <w:r w:rsidRPr="00E75FDF">
        <w:rPr>
          <w:rFonts w:hint="cs"/>
          <w:rtl/>
        </w:rPr>
        <w:t>َ</w:t>
      </w:r>
      <w:r w:rsidRPr="00E75FDF">
        <w:rPr>
          <w:rtl/>
        </w:rPr>
        <w:t>ال</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سُولُ اللَّهِ صَلَّى اللهُ عَلَيْهِ وَسَلَّمَ: «اسْمَعُوا و</w:t>
      </w:r>
      <w:r w:rsidRPr="00E75FDF">
        <w:rPr>
          <w:rFonts w:hint="cs"/>
          <w:rtl/>
        </w:rPr>
        <w:t>َ</w:t>
      </w:r>
      <w:r w:rsidRPr="00E75FDF">
        <w:rPr>
          <w:rtl/>
        </w:rPr>
        <w:t>أ</w:t>
      </w:r>
      <w:r w:rsidRPr="00E75FDF">
        <w:rPr>
          <w:rFonts w:hint="cs"/>
          <w:rtl/>
        </w:rPr>
        <w:t>َ</w:t>
      </w:r>
      <w:r w:rsidRPr="00E75FDF">
        <w:rPr>
          <w:rtl/>
        </w:rPr>
        <w:t>ط</w:t>
      </w:r>
      <w:r w:rsidRPr="00E75FDF">
        <w:rPr>
          <w:rFonts w:hint="cs"/>
          <w:rtl/>
        </w:rPr>
        <w:t>ِ</w:t>
      </w:r>
      <w:r w:rsidRPr="00E75FDF">
        <w:rPr>
          <w:rtl/>
        </w:rPr>
        <w:t>ي</w:t>
      </w:r>
      <w:r w:rsidRPr="00E75FDF">
        <w:rPr>
          <w:rFonts w:hint="cs"/>
          <w:rtl/>
        </w:rPr>
        <w:t>ْ</w:t>
      </w:r>
      <w:r w:rsidRPr="00E75FDF">
        <w:rPr>
          <w:rtl/>
        </w:rPr>
        <w:t>ع</w:t>
      </w:r>
      <w:r w:rsidRPr="00E75FDF">
        <w:rPr>
          <w:rFonts w:hint="cs"/>
          <w:rtl/>
        </w:rPr>
        <w:t>ُ</w:t>
      </w:r>
      <w:r w:rsidRPr="00E75FDF">
        <w:rPr>
          <w:rtl/>
        </w:rPr>
        <w:t>وا، وإنِ اسْتُعْمِل</w:t>
      </w:r>
      <w:r w:rsidRPr="00E75FDF">
        <w:rPr>
          <w:rFonts w:hint="cs"/>
          <w:rtl/>
        </w:rPr>
        <w:t>َ</w:t>
      </w:r>
      <w:r w:rsidRPr="00E75FDF">
        <w:rPr>
          <w:rtl/>
        </w:rPr>
        <w:t xml:space="preserve"> ع</w:t>
      </w:r>
      <w:r w:rsidRPr="00E75FDF">
        <w:rPr>
          <w:rFonts w:hint="cs"/>
          <w:rtl/>
        </w:rPr>
        <w:t>َ</w:t>
      </w:r>
      <w:r w:rsidRPr="00E75FDF">
        <w:rPr>
          <w:rtl/>
        </w:rPr>
        <w:t>لَيْكُمْ ع</w:t>
      </w:r>
      <w:r w:rsidRPr="00E75FDF">
        <w:rPr>
          <w:rFonts w:hint="cs"/>
          <w:rtl/>
        </w:rPr>
        <w:t>َ</w:t>
      </w:r>
      <w:r w:rsidRPr="00E75FDF">
        <w:rPr>
          <w:rtl/>
        </w:rPr>
        <w:t>بْدٌ ح</w:t>
      </w:r>
      <w:r w:rsidRPr="00E75FDF">
        <w:rPr>
          <w:rFonts w:hint="cs"/>
          <w:rtl/>
        </w:rPr>
        <w:t>َ</w:t>
      </w:r>
      <w:r w:rsidRPr="00E75FDF">
        <w:rPr>
          <w:rtl/>
        </w:rPr>
        <w:t>ب</w:t>
      </w:r>
      <w:r w:rsidRPr="00E75FDF">
        <w:rPr>
          <w:rFonts w:hint="cs"/>
          <w:rtl/>
        </w:rPr>
        <w:t>َ</w:t>
      </w:r>
      <w:r w:rsidRPr="00E75FDF">
        <w:rPr>
          <w:rtl/>
        </w:rPr>
        <w:t>ش</w:t>
      </w:r>
      <w:r w:rsidRPr="00E75FDF">
        <w:rPr>
          <w:rFonts w:hint="cs"/>
          <w:rtl/>
        </w:rPr>
        <w:t>ِ</w:t>
      </w:r>
      <w:r w:rsidRPr="00E75FDF">
        <w:rPr>
          <w:rtl/>
        </w:rPr>
        <w:t>ىٌّ، كَأَنَّ رَأْس</w:t>
      </w:r>
      <w:r w:rsidRPr="00E75FDF">
        <w:rPr>
          <w:rFonts w:hint="cs"/>
          <w:rtl/>
        </w:rPr>
        <w:t>َ</w:t>
      </w:r>
      <w:r w:rsidRPr="00E75FDF">
        <w:rPr>
          <w:rtl/>
        </w:rPr>
        <w:t>هُ زَبِيبَةٌ» رواه البخاري.</w:t>
      </w:r>
    </w:p>
    <w:p w:rsidR="00152E87" w:rsidRPr="00B4734D" w:rsidRDefault="00152E87" w:rsidP="006717F5">
      <w:pPr>
        <w:ind w:firstLine="284"/>
        <w:jc w:val="both"/>
        <w:rPr>
          <w:rStyle w:val="Char4"/>
          <w:rtl/>
        </w:rPr>
      </w:pPr>
      <w:r w:rsidRPr="00B4734D">
        <w:rPr>
          <w:rStyle w:val="Char4"/>
          <w:rFonts w:hint="cs"/>
          <w:rtl/>
        </w:rPr>
        <w:t>394</w:t>
      </w:r>
      <w:r w:rsidRPr="00B4734D">
        <w:rPr>
          <w:rStyle w:val="Char4"/>
          <w:rtl/>
        </w:rPr>
        <w:t>. و از انس</w:t>
      </w:r>
      <w:r w:rsidRPr="006717F5">
        <w:rPr>
          <w:rFonts w:cs="CTraditional Arabic"/>
          <w:sz w:val="26"/>
          <w:szCs w:val="26"/>
          <w:rtl/>
          <w:lang w:bidi="ar-AE"/>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«گوش دهید و اطاعت کنید،</w:t>
      </w:r>
      <w:r w:rsidR="009305C5">
        <w:rPr>
          <w:rStyle w:val="Char4"/>
          <w:rtl/>
        </w:rPr>
        <w:t xml:space="preserve"> هرچند </w:t>
      </w:r>
      <w:r w:rsidRPr="00B4734D">
        <w:rPr>
          <w:rStyle w:val="Char4"/>
          <w:rtl/>
        </w:rPr>
        <w:t>بنده‌ای حبشی بر شما گماشته شده باشد که گویی سرش دانه</w:t>
      </w:r>
      <w:r w:rsidRPr="00B4734D">
        <w:rPr>
          <w:rStyle w:val="Char4"/>
          <w:rFonts w:hint="cs"/>
          <w:rtl/>
        </w:rPr>
        <w:t xml:space="preserve"> کشمشی</w:t>
      </w:r>
      <w:r w:rsidRPr="00B4734D">
        <w:rPr>
          <w:rStyle w:val="Char4"/>
          <w:rtl/>
        </w:rPr>
        <w:t xml:space="preserve"> است (یعنی:</w:t>
      </w:r>
      <w:r w:rsidR="009305C5">
        <w:rPr>
          <w:rStyle w:val="Char4"/>
          <w:rtl/>
        </w:rPr>
        <w:t xml:space="preserve"> هرچند </w:t>
      </w:r>
      <w:r w:rsidRPr="00B4734D">
        <w:rPr>
          <w:rStyle w:val="Char4"/>
          <w:rtl/>
        </w:rPr>
        <w:t>کسی هم باشد که نسب یا قیافه‌اش، چنگی به دل نمی‌زند!)»</w:t>
      </w:r>
      <w:r w:rsidRPr="00B4734D">
        <w:rPr>
          <w:rStyle w:val="Char4"/>
          <w:vertAlign w:val="superscript"/>
          <w:rtl/>
        </w:rPr>
        <w:footnoteReference w:id="386"/>
      </w:r>
      <w:r w:rsidRPr="00B4734D">
        <w:rPr>
          <w:rStyle w:val="Char4"/>
          <w:rFonts w:hint="cs"/>
          <w:rtl/>
        </w:rPr>
        <w:t>.</w:t>
      </w:r>
    </w:p>
    <w:p w:rsidR="00152E87" w:rsidRPr="00E75FDF" w:rsidRDefault="00152E87" w:rsidP="00E75FDF">
      <w:pPr>
        <w:pStyle w:val="af0"/>
        <w:rPr>
          <w:rtl/>
        </w:rPr>
      </w:pPr>
      <w:r w:rsidRPr="00E75FDF">
        <w:rPr>
          <w:rFonts w:hint="cs"/>
          <w:rtl/>
        </w:rPr>
        <w:t>395</w:t>
      </w:r>
      <w:r w:rsidRPr="00E75FDF">
        <w:rPr>
          <w:rtl/>
        </w:rPr>
        <w:t>- وعن أبي هريرة رضي اللَّه عنه قال: قالَ رسُولُ اللَّهِ صَلَّى اللهُ عَلَيْهِ وَسَلَّمَ: «ع</w:t>
      </w:r>
      <w:r w:rsidRPr="00E75FDF">
        <w:rPr>
          <w:rFonts w:hint="cs"/>
          <w:rtl/>
        </w:rPr>
        <w:t>َ</w:t>
      </w:r>
      <w:r w:rsidRPr="00E75FDF">
        <w:rPr>
          <w:rtl/>
        </w:rPr>
        <w:t>ل</w:t>
      </w:r>
      <w:r w:rsidRPr="00E75FDF">
        <w:rPr>
          <w:rFonts w:hint="cs"/>
          <w:rtl/>
        </w:rPr>
        <w:t>َ</w:t>
      </w:r>
      <w:r w:rsidRPr="00E75FDF">
        <w:rPr>
          <w:rtl/>
        </w:rPr>
        <w:t>يْكَ السَّمْعُ وَالطَّاعةُ في عُسْرِكَ ويُسْرِكَ وَمنْشَطِكَ ومَكْر</w:t>
      </w:r>
      <w:r w:rsidRPr="00E75FDF">
        <w:rPr>
          <w:rFonts w:hint="cs"/>
          <w:rtl/>
        </w:rPr>
        <w:t>َ</w:t>
      </w:r>
      <w:r w:rsidRPr="00E75FDF">
        <w:rPr>
          <w:rtl/>
        </w:rPr>
        <w:t>ه</w:t>
      </w:r>
      <w:r w:rsidRPr="00E75FDF">
        <w:rPr>
          <w:rFonts w:hint="cs"/>
          <w:rtl/>
        </w:rPr>
        <w:t>ِ</w:t>
      </w:r>
      <w:r w:rsidRPr="00E75FDF">
        <w:rPr>
          <w:rtl/>
        </w:rPr>
        <w:t>كَ وأَثَرَةٍ عَلَيْك</w:t>
      </w:r>
      <w:r w:rsidRPr="00E75FDF">
        <w:rPr>
          <w:rFonts w:hint="cs"/>
          <w:rtl/>
        </w:rPr>
        <w:t>َ</w:t>
      </w:r>
      <w:r w:rsidRPr="00E75FDF">
        <w:rPr>
          <w:rtl/>
        </w:rPr>
        <w:t>» رواهُ مسلم.</w:t>
      </w:r>
    </w:p>
    <w:p w:rsidR="00152E87" w:rsidRPr="00B4734D" w:rsidRDefault="00152E87" w:rsidP="006717F5">
      <w:pPr>
        <w:ind w:firstLine="284"/>
        <w:jc w:val="both"/>
        <w:rPr>
          <w:rStyle w:val="Char4"/>
          <w:rtl/>
        </w:rPr>
      </w:pPr>
      <w:r w:rsidRPr="00B4734D">
        <w:rPr>
          <w:rStyle w:val="Char4"/>
          <w:rFonts w:hint="cs"/>
          <w:rtl/>
        </w:rPr>
        <w:t>395</w:t>
      </w:r>
      <w:r w:rsidRPr="00B4734D">
        <w:rPr>
          <w:rStyle w:val="Char4"/>
          <w:rtl/>
        </w:rPr>
        <w:t>. و از ابوهریره</w:t>
      </w:r>
      <w:r w:rsidRPr="006717F5">
        <w:rPr>
          <w:rFonts w:cs="CTraditional Arabic"/>
          <w:sz w:val="26"/>
          <w:szCs w:val="26"/>
          <w:rtl/>
          <w:lang w:bidi="ar-AE"/>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«گوش دادن و فرمانبرداری (از فرمانروایان) در (هر کاری) بر تو سخت باشد یا آسان، دوست داشته باشی یا نداشته باشی و (حتی اگر) نسبت به تو تبعیض روا داشته شود و حقی که تو بر آنان داری، ادا نشود، واجب است»</w:t>
      </w:r>
      <w:r w:rsidRPr="00B4734D">
        <w:rPr>
          <w:rStyle w:val="Char4"/>
          <w:vertAlign w:val="superscript"/>
          <w:rtl/>
        </w:rPr>
        <w:footnoteReference w:id="387"/>
      </w:r>
      <w:r w:rsidRPr="00B4734D">
        <w:rPr>
          <w:rStyle w:val="Char4"/>
          <w:rFonts w:hint="cs"/>
          <w:rtl/>
        </w:rPr>
        <w:t>.</w:t>
      </w:r>
    </w:p>
    <w:p w:rsidR="00152E87" w:rsidRPr="00E75FDF" w:rsidRDefault="00152E87" w:rsidP="00E75FDF">
      <w:pPr>
        <w:pStyle w:val="af0"/>
        <w:rPr>
          <w:rtl/>
        </w:rPr>
      </w:pPr>
      <w:r w:rsidRPr="00E75FDF">
        <w:rPr>
          <w:rFonts w:hint="cs"/>
          <w:rtl/>
        </w:rPr>
        <w:t>396</w:t>
      </w:r>
      <w:r w:rsidRPr="00E75FDF">
        <w:rPr>
          <w:rtl/>
        </w:rPr>
        <w:t>- وعن ابن عباسٍ رضي اللَّه عنهما أن</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ق</w:t>
      </w:r>
      <w:r w:rsidRPr="00E75FDF">
        <w:rPr>
          <w:rFonts w:hint="cs"/>
          <w:rtl/>
        </w:rPr>
        <w:t>َ</w:t>
      </w:r>
      <w:r w:rsidRPr="00E75FDF">
        <w:rPr>
          <w:rtl/>
        </w:rPr>
        <w:t>ال</w:t>
      </w:r>
      <w:r w:rsidRPr="00E75FDF">
        <w:rPr>
          <w:rFonts w:hint="cs"/>
          <w:rtl/>
        </w:rPr>
        <w:t>َ</w:t>
      </w:r>
      <w:r w:rsidRPr="00E75FDF">
        <w:rPr>
          <w:rtl/>
        </w:rPr>
        <w:t>: «م</w:t>
      </w:r>
      <w:r w:rsidRPr="00E75FDF">
        <w:rPr>
          <w:rFonts w:hint="cs"/>
          <w:rtl/>
        </w:rPr>
        <w:t>َ</w:t>
      </w:r>
      <w:r w:rsidRPr="00E75FDF">
        <w:rPr>
          <w:rtl/>
        </w:rPr>
        <w:t>ن</w:t>
      </w:r>
      <w:r w:rsidRPr="00E75FDF">
        <w:rPr>
          <w:rFonts w:hint="cs"/>
          <w:rtl/>
        </w:rPr>
        <w:t>ْ</w:t>
      </w:r>
      <w:r w:rsidRPr="00E75FDF">
        <w:rPr>
          <w:rtl/>
        </w:rPr>
        <w:t xml:space="preserve"> كَرِه</w:t>
      </w:r>
      <w:r w:rsidRPr="00E75FDF">
        <w:rPr>
          <w:rFonts w:hint="cs"/>
          <w:rtl/>
        </w:rPr>
        <w:t>َ</w:t>
      </w:r>
      <w:r w:rsidRPr="00E75FDF">
        <w:rPr>
          <w:rtl/>
        </w:rPr>
        <w:t xml:space="preserve"> مِنْ أَمِيرِهِ ش</w:t>
      </w:r>
      <w:r w:rsidRPr="00E75FDF">
        <w:rPr>
          <w:rFonts w:hint="cs"/>
          <w:rtl/>
        </w:rPr>
        <w:t>َ</w:t>
      </w:r>
      <w:r w:rsidRPr="00E75FDF">
        <w:rPr>
          <w:rtl/>
        </w:rPr>
        <w:t>يْئاً فَليَص</w:t>
      </w:r>
      <w:r w:rsidRPr="00E75FDF">
        <w:rPr>
          <w:rFonts w:hint="cs"/>
          <w:rtl/>
        </w:rPr>
        <w:t>ْ</w:t>
      </w:r>
      <w:r w:rsidRPr="00E75FDF">
        <w:rPr>
          <w:rtl/>
        </w:rPr>
        <w:t>بِر</w:t>
      </w:r>
      <w:r w:rsidRPr="00E75FDF">
        <w:rPr>
          <w:rFonts w:hint="cs"/>
          <w:rtl/>
        </w:rPr>
        <w:t>ْ</w:t>
      </w:r>
      <w:r w:rsidRPr="00E75FDF">
        <w:rPr>
          <w:rtl/>
        </w:rPr>
        <w:t>، فإنَّهُ مَن</w:t>
      </w:r>
      <w:r w:rsidRPr="00E75FDF">
        <w:rPr>
          <w:rFonts w:hint="cs"/>
          <w:rtl/>
        </w:rPr>
        <w:t>ْ</w:t>
      </w:r>
      <w:r w:rsidRPr="00E75FDF">
        <w:rPr>
          <w:rtl/>
        </w:rPr>
        <w:t xml:space="preserve"> خَر</w:t>
      </w:r>
      <w:r w:rsidRPr="00E75FDF">
        <w:rPr>
          <w:rFonts w:hint="cs"/>
          <w:rtl/>
        </w:rPr>
        <w:t>َ</w:t>
      </w:r>
      <w:r w:rsidRPr="00E75FDF">
        <w:rPr>
          <w:rtl/>
        </w:rPr>
        <w:t>ج</w:t>
      </w:r>
      <w:r w:rsidRPr="00E75FDF">
        <w:rPr>
          <w:rFonts w:hint="cs"/>
          <w:rtl/>
        </w:rPr>
        <w:t>َ</w:t>
      </w:r>
      <w:r w:rsidRPr="00E75FDF">
        <w:rPr>
          <w:rtl/>
        </w:rPr>
        <w:t xml:space="preserve"> مِنَ السُّلطَانِ شِب</w:t>
      </w:r>
      <w:r w:rsidRPr="00E75FDF">
        <w:rPr>
          <w:rFonts w:hint="cs"/>
          <w:rtl/>
        </w:rPr>
        <w:t>ْ</w:t>
      </w:r>
      <w:r w:rsidRPr="00E75FDF">
        <w:rPr>
          <w:rtl/>
        </w:rPr>
        <w:t>راً مَاتَ مِي</w:t>
      </w:r>
      <w:r w:rsidRPr="00E75FDF">
        <w:rPr>
          <w:rFonts w:hint="cs"/>
          <w:rtl/>
        </w:rPr>
        <w:t>ْ</w:t>
      </w:r>
      <w:r w:rsidRPr="00E75FDF">
        <w:rPr>
          <w:rtl/>
        </w:rPr>
        <w:t>تَةً ج</w:t>
      </w:r>
      <w:r w:rsidRPr="00E75FDF">
        <w:rPr>
          <w:rFonts w:hint="cs"/>
          <w:rtl/>
        </w:rPr>
        <w:t>َ</w:t>
      </w:r>
      <w:r w:rsidRPr="00E75FDF">
        <w:rPr>
          <w:rtl/>
        </w:rPr>
        <w:t>اهِلِي</w:t>
      </w:r>
      <w:r w:rsidRPr="00E75FDF">
        <w:rPr>
          <w:rFonts w:hint="cs"/>
          <w:rtl/>
        </w:rPr>
        <w:t>َّ</w:t>
      </w:r>
      <w:r w:rsidRPr="00E75FDF">
        <w:rPr>
          <w:rtl/>
        </w:rPr>
        <w:t>ةً» متفقٌ عليه.</w:t>
      </w:r>
    </w:p>
    <w:p w:rsidR="00152E87" w:rsidRDefault="00152E87" w:rsidP="006717F5">
      <w:pPr>
        <w:ind w:firstLine="284"/>
        <w:jc w:val="both"/>
        <w:rPr>
          <w:rStyle w:val="Char4"/>
          <w:rtl/>
        </w:rPr>
      </w:pPr>
      <w:r w:rsidRPr="00B4734D">
        <w:rPr>
          <w:rStyle w:val="Char4"/>
          <w:rFonts w:hint="cs"/>
          <w:rtl/>
        </w:rPr>
        <w:t>396</w:t>
      </w:r>
      <w:r w:rsidRPr="00B4734D">
        <w:rPr>
          <w:rStyle w:val="Char4"/>
          <w:rtl/>
        </w:rPr>
        <w:t>. از ابن‌عباس</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کس کاری (از کارهای) امیر خود را ناپسند دانست و منکر یافت، باید صبر و تحمل کند؛ زیرا کسی که از فرمان سلطان حتی به اندازه‌ی یک وجب خارج شود، به مرگ جاهلیت (یعنی گمراهی) ‌مرد</w:t>
      </w:r>
      <w:r w:rsidRPr="00B4734D">
        <w:rPr>
          <w:rStyle w:val="Char4"/>
          <w:rFonts w:hint="cs"/>
          <w:rtl/>
        </w:rPr>
        <w:t>ه است</w:t>
      </w:r>
      <w:r w:rsidRPr="00B4734D">
        <w:rPr>
          <w:rStyle w:val="Char4"/>
          <w:rtl/>
        </w:rPr>
        <w:t>»</w:t>
      </w:r>
      <w:r w:rsidRPr="00B4734D">
        <w:rPr>
          <w:rStyle w:val="Char4"/>
          <w:vertAlign w:val="superscript"/>
          <w:rtl/>
        </w:rPr>
        <w:footnoteReference w:id="388"/>
      </w:r>
      <w:r w:rsidRPr="00B4734D">
        <w:rPr>
          <w:rStyle w:val="Char4"/>
          <w:rFonts w:hint="cs"/>
          <w:rtl/>
        </w:rPr>
        <w:t>.</w:t>
      </w:r>
    </w:p>
    <w:p w:rsidR="00E75FDF" w:rsidRPr="00B4734D" w:rsidRDefault="00E75FDF" w:rsidP="006717F5">
      <w:pPr>
        <w:ind w:firstLine="284"/>
        <w:jc w:val="both"/>
        <w:rPr>
          <w:rStyle w:val="Char4"/>
          <w:rtl/>
        </w:rPr>
      </w:pPr>
    </w:p>
    <w:p w:rsidR="00B82C78" w:rsidRDefault="006360BE" w:rsidP="00B82C78">
      <w:pPr>
        <w:pStyle w:val="af2"/>
        <w:rPr>
          <w:rtl/>
        </w:rPr>
      </w:pPr>
      <w:bookmarkStart w:id="264" w:name="_Toc274891393"/>
      <w:bookmarkStart w:id="265" w:name="_Toc433182934"/>
      <w:r w:rsidRPr="00573ACA">
        <w:rPr>
          <w:rFonts w:hint="cs"/>
          <w:rtl/>
        </w:rPr>
        <w:t>79- باب النهي عن سؤال الإمارة واختيار ترك الولايات إذا لم يتعين عليه أو تدع حاجة إليه</w:t>
      </w:r>
    </w:p>
    <w:p w:rsidR="00152E87" w:rsidRPr="00B4734D" w:rsidRDefault="006360BE" w:rsidP="006717F5">
      <w:pPr>
        <w:pStyle w:val="a0"/>
        <w:rPr>
          <w:rStyle w:val="Char7"/>
          <w:rtl/>
        </w:rPr>
      </w:pPr>
      <w:bookmarkStart w:id="266" w:name="_Toc433190506"/>
      <w:r w:rsidRPr="006717F5">
        <w:rPr>
          <w:rFonts w:hint="cs"/>
          <w:rtl/>
        </w:rPr>
        <w:t>باب نه</w:t>
      </w:r>
      <w:r w:rsidR="00FE68A2">
        <w:rPr>
          <w:rFonts w:hint="cs"/>
          <w:rtl/>
        </w:rPr>
        <w:t>ی</w:t>
      </w:r>
      <w:r w:rsidRPr="006717F5">
        <w:rPr>
          <w:rFonts w:hint="cs"/>
          <w:rtl/>
        </w:rPr>
        <w:t xml:space="preserve"> از طلب مقام و حكم‌دار</w:t>
      </w:r>
      <w:r w:rsidR="00FE68A2">
        <w:rPr>
          <w:rFonts w:hint="cs"/>
          <w:rtl/>
        </w:rPr>
        <w:t>ی</w:t>
      </w:r>
      <w:r w:rsidRPr="006717F5">
        <w:rPr>
          <w:rFonts w:hint="cs"/>
          <w:rtl/>
        </w:rPr>
        <w:t xml:space="preserve"> و بهتربودن ترك مسؤول</w:t>
      </w:r>
      <w:r w:rsidR="00FE68A2">
        <w:rPr>
          <w:rFonts w:hint="cs"/>
          <w:rtl/>
        </w:rPr>
        <w:t>ی</w:t>
      </w:r>
      <w:r w:rsidRPr="006717F5">
        <w:rPr>
          <w:rFonts w:hint="cs"/>
          <w:rtl/>
        </w:rPr>
        <w:t>ت‌ها (برای انسان) اگر او را انتخاب نکرده باشند، یا نیازی به او نباشد</w:t>
      </w:r>
      <w:bookmarkEnd w:id="264"/>
      <w:bookmarkEnd w:id="265"/>
      <w:bookmarkEnd w:id="266"/>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AA19DE" w:rsidRPr="003E754C" w:rsidRDefault="00AA19DE" w:rsidP="00AA19DE">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تِلۡكَ </w:t>
      </w:r>
      <w:r w:rsidRPr="00084A5B">
        <w:rPr>
          <w:rStyle w:val="Char8"/>
          <w:rFonts w:hint="cs"/>
          <w:rtl/>
        </w:rPr>
        <w:t>ٱ</w:t>
      </w:r>
      <w:r w:rsidRPr="00084A5B">
        <w:rPr>
          <w:rStyle w:val="Char8"/>
          <w:rFonts w:hint="eastAsia"/>
          <w:rtl/>
        </w:rPr>
        <w:t>لدَّارُ</w:t>
      </w:r>
      <w:r w:rsidRPr="00084A5B">
        <w:rPr>
          <w:rStyle w:val="Char8"/>
          <w:rtl/>
        </w:rPr>
        <w:t xml:space="preserve"> </w:t>
      </w:r>
      <w:r w:rsidRPr="00084A5B">
        <w:rPr>
          <w:rStyle w:val="Char8"/>
          <w:rFonts w:hint="cs"/>
          <w:rtl/>
        </w:rPr>
        <w:t>ٱ</w:t>
      </w:r>
      <w:r w:rsidRPr="00084A5B">
        <w:rPr>
          <w:rStyle w:val="Char8"/>
          <w:rFonts w:hint="eastAsia"/>
          <w:rtl/>
        </w:rPr>
        <w:t>لۡأٓخِرَةُ</w:t>
      </w:r>
      <w:r w:rsidRPr="00084A5B">
        <w:rPr>
          <w:rStyle w:val="Char8"/>
          <w:rtl/>
        </w:rPr>
        <w:t xml:space="preserve"> نَجۡعَلُهَا لِلَّذِينَ لَا يُرِيدُونَ عُلُوّٗا فِي </w:t>
      </w:r>
      <w:r w:rsidRPr="00084A5B">
        <w:rPr>
          <w:rStyle w:val="Char8"/>
          <w:rFonts w:hint="cs"/>
          <w:rtl/>
        </w:rPr>
        <w:t>ٱ</w:t>
      </w:r>
      <w:r w:rsidRPr="00084A5B">
        <w:rPr>
          <w:rStyle w:val="Char8"/>
          <w:rFonts w:hint="eastAsia"/>
          <w:rtl/>
        </w:rPr>
        <w:t>لۡأَرۡضِ</w:t>
      </w:r>
      <w:r w:rsidRPr="00084A5B">
        <w:rPr>
          <w:rStyle w:val="Char8"/>
          <w:rtl/>
        </w:rPr>
        <w:t xml:space="preserve"> وَلَا فَسَادٗاۚ وَ</w:t>
      </w:r>
      <w:r w:rsidRPr="00084A5B">
        <w:rPr>
          <w:rStyle w:val="Char8"/>
          <w:rFonts w:hint="cs"/>
          <w:rtl/>
        </w:rPr>
        <w:t>ٱ</w:t>
      </w:r>
      <w:r w:rsidRPr="00084A5B">
        <w:rPr>
          <w:rStyle w:val="Char8"/>
          <w:rFonts w:hint="eastAsia"/>
          <w:rtl/>
        </w:rPr>
        <w:t>لۡعَٰقِبَةُ</w:t>
      </w:r>
      <w:r w:rsidRPr="00084A5B">
        <w:rPr>
          <w:rStyle w:val="Char8"/>
          <w:rtl/>
        </w:rPr>
        <w:t xml:space="preserve"> لِلۡمُتَّقِينَ٨٣</w:t>
      </w:r>
      <w:r>
        <w:rPr>
          <w:rFonts w:cs="Traditional Arabic"/>
          <w:b/>
          <w:color w:val="000000"/>
          <w:shd w:val="clear" w:color="auto" w:fill="FFFFFF"/>
          <w:rtl/>
          <w:lang w:bidi="ar-AE"/>
        </w:rPr>
        <w:t>﴾</w:t>
      </w:r>
      <w:r w:rsidRPr="00084A5B">
        <w:rPr>
          <w:rStyle w:val="Char8"/>
          <w:rtl/>
        </w:rPr>
        <w:t xml:space="preserve"> </w:t>
      </w:r>
      <w:r w:rsidRPr="003E754C">
        <w:rPr>
          <w:rStyle w:val="Char9"/>
          <w:rtl/>
        </w:rPr>
        <w:t>[القصص: 83]</w:t>
      </w:r>
      <w:r w:rsidRPr="003E754C">
        <w:rPr>
          <w:rStyle w:val="Char9"/>
          <w:rFonts w:hint="cs"/>
          <w:rtl/>
        </w:rPr>
        <w:t>.</w:t>
      </w:r>
    </w:p>
    <w:p w:rsidR="00152E87" w:rsidRPr="006717F5" w:rsidRDefault="00152E87" w:rsidP="00AA19DE">
      <w:pPr>
        <w:pStyle w:val="a9"/>
        <w:rPr>
          <w:rtl/>
        </w:rPr>
      </w:pPr>
      <w:r w:rsidRPr="006717F5">
        <w:rPr>
          <w:rtl/>
        </w:rPr>
        <w:t>«ما آن سرای آخرت را تنها نصیب کسانی می‌نماییم که در زمین خواهان تکبر و برتری و فساد و تباهی نیستند و عاقبت از آن پرهیزگاران است».</w:t>
      </w:r>
    </w:p>
    <w:p w:rsidR="00152E87" w:rsidRPr="00E75FDF" w:rsidRDefault="00152E87" w:rsidP="00E75FDF">
      <w:pPr>
        <w:pStyle w:val="af0"/>
        <w:rPr>
          <w:rtl/>
        </w:rPr>
      </w:pPr>
      <w:r w:rsidRPr="00E75FDF">
        <w:rPr>
          <w:rFonts w:hint="cs"/>
          <w:rtl/>
        </w:rPr>
        <w:t>397</w:t>
      </w:r>
      <w:r w:rsidRPr="00E75FDF">
        <w:rPr>
          <w:rtl/>
        </w:rPr>
        <w:t>- وعن</w:t>
      </w:r>
      <w:r w:rsidRPr="00E75FDF">
        <w:rPr>
          <w:rFonts w:hint="cs"/>
          <w:rtl/>
        </w:rPr>
        <w:t xml:space="preserve"> </w:t>
      </w:r>
      <w:r w:rsidRPr="00E75FDF">
        <w:rPr>
          <w:rtl/>
        </w:rPr>
        <w:t>عبد الرحمنِ بن سَمُرةَ رضي اللَّه عنه، ق</w:t>
      </w:r>
      <w:r w:rsidRPr="00E75FDF">
        <w:rPr>
          <w:rFonts w:hint="cs"/>
          <w:rtl/>
        </w:rPr>
        <w:t>َ</w:t>
      </w:r>
      <w:r w:rsidRPr="00E75FDF">
        <w:rPr>
          <w:rtl/>
        </w:rPr>
        <w:t>ال</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xml:space="preserve"> ل</w:t>
      </w:r>
      <w:r w:rsidRPr="00E75FDF">
        <w:rPr>
          <w:rFonts w:hint="cs"/>
          <w:rtl/>
        </w:rPr>
        <w:t>ِ</w:t>
      </w:r>
      <w:r w:rsidRPr="00E75FDF">
        <w:rPr>
          <w:rtl/>
        </w:rPr>
        <w:t>ي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«يَا عَبدَ الرَّحمن بن سمُرَةَ</w:t>
      </w:r>
      <w:r w:rsidRPr="00E75FDF">
        <w:rPr>
          <w:rFonts w:hint="cs"/>
          <w:rtl/>
        </w:rPr>
        <w:t>!</w:t>
      </w:r>
      <w:r w:rsidRPr="00E75FDF">
        <w:rPr>
          <w:rtl/>
        </w:rPr>
        <w:t xml:space="preserve"> لا تَس</w:t>
      </w:r>
      <w:r w:rsidRPr="00E75FDF">
        <w:rPr>
          <w:rFonts w:hint="cs"/>
          <w:rtl/>
        </w:rPr>
        <w:t>ْ</w:t>
      </w:r>
      <w:r w:rsidRPr="00E75FDF">
        <w:rPr>
          <w:rtl/>
        </w:rPr>
        <w:t>أَل</w:t>
      </w:r>
      <w:r w:rsidRPr="00E75FDF">
        <w:rPr>
          <w:rFonts w:hint="cs"/>
          <w:rtl/>
        </w:rPr>
        <w:t>ِ</w:t>
      </w:r>
      <w:r w:rsidRPr="00E75FDF">
        <w:rPr>
          <w:rtl/>
        </w:rPr>
        <w:t xml:space="preserve"> الإمارَةَ، فَإنَّكَ إن أُعْطِيتَه</w:t>
      </w:r>
      <w:r w:rsidRPr="00E75FDF">
        <w:rPr>
          <w:rFonts w:hint="cs"/>
          <w:rtl/>
        </w:rPr>
        <w:t>َ</w:t>
      </w:r>
      <w:r w:rsidRPr="00E75FDF">
        <w:rPr>
          <w:rtl/>
        </w:rPr>
        <w:t>ا عَن غَيْرِ م</w:t>
      </w:r>
      <w:r w:rsidRPr="00E75FDF">
        <w:rPr>
          <w:rFonts w:hint="cs"/>
          <w:rtl/>
        </w:rPr>
        <w:t>َ</w:t>
      </w:r>
      <w:r w:rsidRPr="00E75FDF">
        <w:rPr>
          <w:rtl/>
        </w:rPr>
        <w:t>س</w:t>
      </w:r>
      <w:r w:rsidRPr="00E75FDF">
        <w:rPr>
          <w:rFonts w:hint="cs"/>
          <w:rtl/>
        </w:rPr>
        <w:t>ْ</w:t>
      </w:r>
      <w:r w:rsidRPr="00E75FDF">
        <w:rPr>
          <w:rtl/>
        </w:rPr>
        <w:t>أَلَةٍ أُع</w:t>
      </w:r>
      <w:r w:rsidRPr="00E75FDF">
        <w:rPr>
          <w:rFonts w:hint="cs"/>
          <w:rtl/>
        </w:rPr>
        <w:t>ِ</w:t>
      </w:r>
      <w:r w:rsidRPr="00E75FDF">
        <w:rPr>
          <w:rtl/>
        </w:rPr>
        <w:t>ن</w:t>
      </w:r>
      <w:r w:rsidRPr="00E75FDF">
        <w:rPr>
          <w:rFonts w:hint="cs"/>
          <w:rtl/>
        </w:rPr>
        <w:t>ْ</w:t>
      </w:r>
      <w:r w:rsidRPr="00E75FDF">
        <w:rPr>
          <w:rtl/>
        </w:rPr>
        <w:t>تَ ع</w:t>
      </w:r>
      <w:r w:rsidRPr="00E75FDF">
        <w:rPr>
          <w:rFonts w:hint="cs"/>
          <w:rtl/>
        </w:rPr>
        <w:t>َ</w:t>
      </w:r>
      <w:r w:rsidRPr="00E75FDF">
        <w:rPr>
          <w:rtl/>
        </w:rPr>
        <w:t>لَيه</w:t>
      </w:r>
      <w:r w:rsidRPr="00E75FDF">
        <w:rPr>
          <w:rFonts w:hint="cs"/>
          <w:rtl/>
        </w:rPr>
        <w:t>َ</w:t>
      </w:r>
      <w:r w:rsidRPr="00E75FDF">
        <w:rPr>
          <w:rtl/>
        </w:rPr>
        <w:t>ا، وإن</w:t>
      </w:r>
      <w:r w:rsidRPr="00E75FDF">
        <w:rPr>
          <w:rFonts w:hint="cs"/>
          <w:rtl/>
        </w:rPr>
        <w:t>ْ</w:t>
      </w:r>
      <w:r w:rsidRPr="00E75FDF">
        <w:rPr>
          <w:rtl/>
        </w:rPr>
        <w:t xml:space="preserve"> أُع</w:t>
      </w:r>
      <w:r w:rsidRPr="00E75FDF">
        <w:rPr>
          <w:rFonts w:hint="cs"/>
          <w:rtl/>
        </w:rPr>
        <w:t>ْ</w:t>
      </w:r>
      <w:r w:rsidRPr="00E75FDF">
        <w:rPr>
          <w:rtl/>
        </w:rPr>
        <w:t>طِيتَها عَن</w:t>
      </w:r>
      <w:r w:rsidRPr="00E75FDF">
        <w:rPr>
          <w:rFonts w:hint="cs"/>
          <w:rtl/>
        </w:rPr>
        <w:t>ْ</w:t>
      </w:r>
      <w:r w:rsidRPr="00E75FDF">
        <w:rPr>
          <w:rtl/>
        </w:rPr>
        <w:t xml:space="preserve"> م</w:t>
      </w:r>
      <w:r w:rsidRPr="00E75FDF">
        <w:rPr>
          <w:rFonts w:hint="cs"/>
          <w:rtl/>
        </w:rPr>
        <w:t>َ</w:t>
      </w:r>
      <w:r w:rsidRPr="00E75FDF">
        <w:rPr>
          <w:rtl/>
        </w:rPr>
        <w:t>س</w:t>
      </w:r>
      <w:r w:rsidRPr="00E75FDF">
        <w:rPr>
          <w:rFonts w:hint="cs"/>
          <w:rtl/>
        </w:rPr>
        <w:t>ْ</w:t>
      </w:r>
      <w:r w:rsidRPr="00E75FDF">
        <w:rPr>
          <w:rtl/>
        </w:rPr>
        <w:t>أَلةٍ وُكِل</w:t>
      </w:r>
      <w:r w:rsidRPr="00E75FDF">
        <w:rPr>
          <w:rFonts w:hint="cs"/>
          <w:rtl/>
        </w:rPr>
        <w:t>ْ</w:t>
      </w:r>
      <w:r w:rsidRPr="00E75FDF">
        <w:rPr>
          <w:rtl/>
        </w:rPr>
        <w:t>تَ إلَيْه</w:t>
      </w:r>
      <w:r w:rsidRPr="00E75FDF">
        <w:rPr>
          <w:rFonts w:hint="cs"/>
          <w:rtl/>
        </w:rPr>
        <w:t>َ</w:t>
      </w:r>
      <w:r w:rsidRPr="00E75FDF">
        <w:rPr>
          <w:rtl/>
        </w:rPr>
        <w:t>ا، وإذَا حَلَفْتَ عَل</w:t>
      </w:r>
      <w:r w:rsidRPr="00E75FDF">
        <w:rPr>
          <w:rFonts w:hint="cs"/>
          <w:rtl/>
        </w:rPr>
        <w:t>َ</w:t>
      </w:r>
      <w:r w:rsidRPr="00E75FDF">
        <w:rPr>
          <w:rtl/>
        </w:rPr>
        <w:t>ى يَمِين</w:t>
      </w:r>
      <w:r w:rsidRPr="00E75FDF">
        <w:rPr>
          <w:rFonts w:hint="cs"/>
          <w:rtl/>
        </w:rPr>
        <w:t>ٍ</w:t>
      </w:r>
      <w:r w:rsidRPr="00E75FDF">
        <w:rPr>
          <w:rtl/>
        </w:rPr>
        <w:t>، فَرَأَيت</w:t>
      </w:r>
      <w:r w:rsidRPr="00E75FDF">
        <w:rPr>
          <w:rFonts w:hint="cs"/>
          <w:rtl/>
        </w:rPr>
        <w:t>َ</w:t>
      </w:r>
      <w:r w:rsidRPr="00E75FDF">
        <w:rPr>
          <w:rtl/>
        </w:rPr>
        <w:t xml:space="preserve"> غَير</w:t>
      </w:r>
      <w:r w:rsidRPr="00E75FDF">
        <w:rPr>
          <w:rFonts w:hint="cs"/>
          <w:rtl/>
        </w:rPr>
        <w:t>َ</w:t>
      </w:r>
      <w:r w:rsidRPr="00E75FDF">
        <w:rPr>
          <w:rtl/>
        </w:rPr>
        <w:t>ه</w:t>
      </w:r>
      <w:r w:rsidRPr="00E75FDF">
        <w:rPr>
          <w:rFonts w:hint="cs"/>
          <w:rtl/>
        </w:rPr>
        <w:t>َ</w:t>
      </w:r>
      <w:r w:rsidRPr="00E75FDF">
        <w:rPr>
          <w:rtl/>
        </w:rPr>
        <w:t>ا خَي</w:t>
      </w:r>
      <w:r w:rsidRPr="00E75FDF">
        <w:rPr>
          <w:rFonts w:hint="cs"/>
          <w:rtl/>
        </w:rPr>
        <w:t>ْ</w:t>
      </w:r>
      <w:r w:rsidRPr="00E75FDF">
        <w:rPr>
          <w:rtl/>
        </w:rPr>
        <w:t>راً مِن</w:t>
      </w:r>
      <w:r w:rsidRPr="00E75FDF">
        <w:rPr>
          <w:rFonts w:hint="cs"/>
          <w:rtl/>
        </w:rPr>
        <w:t>ْ</w:t>
      </w:r>
      <w:r w:rsidRPr="00E75FDF">
        <w:rPr>
          <w:rtl/>
        </w:rPr>
        <w:t>هَا، فَأْتِ الذي هُو خيرٌ، وكفِّر عَن يَمينِكَ» متفقٌ عليه.</w:t>
      </w:r>
    </w:p>
    <w:p w:rsidR="00152E87" w:rsidRPr="00B4734D" w:rsidRDefault="00152E87" w:rsidP="006717F5">
      <w:pPr>
        <w:ind w:firstLine="284"/>
        <w:jc w:val="both"/>
        <w:rPr>
          <w:rStyle w:val="Char4"/>
          <w:rtl/>
        </w:rPr>
      </w:pPr>
      <w:r w:rsidRPr="00B4734D">
        <w:rPr>
          <w:rStyle w:val="Char4"/>
          <w:rFonts w:hint="cs"/>
          <w:rtl/>
        </w:rPr>
        <w:t>397</w:t>
      </w:r>
      <w:r w:rsidRPr="00B4734D">
        <w:rPr>
          <w:rStyle w:val="Char4"/>
          <w:rtl/>
        </w:rPr>
        <w:t>.</w:t>
      </w:r>
      <w:r w:rsidRPr="00B4734D">
        <w:rPr>
          <w:rStyle w:val="Char4"/>
          <w:rFonts w:hint="cs"/>
          <w:rtl/>
        </w:rPr>
        <w:t xml:space="preserve"> </w:t>
      </w:r>
      <w:r w:rsidRPr="00B4734D">
        <w:rPr>
          <w:rStyle w:val="Char4"/>
          <w:rtl/>
        </w:rPr>
        <w:t>از عبدالرحمن بن سمره</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به من فرمودند: «ای عبدالرحمن بن سمره! خواستار حکومت نشو، زیرا اگر بدون خواست خودت به تو داده شود، در آن از جانب خدا یاری می‌شوی و اگر به خواست و تقاضای خودت به تو داده شود، به تو واگذار می‌شود (بدون کمک و یاری خداوند و در آن رها و تنها خواهی شد) و اگر بر انجام دادن کاری سوگند خوردی و سپس کاری غیر از آن را، بهتر از آن دیدی، کار بهتر را انجام بده و برای سوگندت کفاره بپرداز»</w:t>
      </w:r>
      <w:r w:rsidRPr="00B4734D">
        <w:rPr>
          <w:rStyle w:val="Char4"/>
          <w:vertAlign w:val="superscript"/>
          <w:rtl/>
        </w:rPr>
        <w:footnoteReference w:id="389"/>
      </w:r>
      <w:r w:rsidRPr="00B4734D">
        <w:rPr>
          <w:rStyle w:val="Char4"/>
          <w:rFonts w:hint="cs"/>
          <w:rtl/>
        </w:rPr>
        <w:t>.</w:t>
      </w:r>
    </w:p>
    <w:p w:rsidR="00152E87" w:rsidRPr="00E75FDF" w:rsidRDefault="00152E87" w:rsidP="00E75FDF">
      <w:pPr>
        <w:pStyle w:val="af0"/>
        <w:rPr>
          <w:rtl/>
        </w:rPr>
      </w:pPr>
      <w:r w:rsidRPr="00E75FDF">
        <w:rPr>
          <w:rFonts w:hint="cs"/>
          <w:rtl/>
        </w:rPr>
        <w:t>398</w:t>
      </w:r>
      <w:r w:rsidRPr="00E75FDF">
        <w:rPr>
          <w:rtl/>
        </w:rPr>
        <w:t>- وعن أبي ذرٍ رضي اللَّه عنه ق</w:t>
      </w:r>
      <w:r w:rsidRPr="00E75FDF">
        <w:rPr>
          <w:rFonts w:hint="cs"/>
          <w:rtl/>
        </w:rPr>
        <w:t>َ</w:t>
      </w:r>
      <w:r w:rsidRPr="00E75FDF">
        <w:rPr>
          <w:rtl/>
        </w:rPr>
        <w:t>ال</w:t>
      </w:r>
      <w:r w:rsidRPr="00E75FDF">
        <w:rPr>
          <w:rFonts w:hint="cs"/>
          <w:rtl/>
        </w:rPr>
        <w:t>َ</w:t>
      </w:r>
      <w:r w:rsidRPr="00E75FDF">
        <w:rPr>
          <w:rtl/>
        </w:rPr>
        <w:t>: ق</w:t>
      </w:r>
      <w:r w:rsidRPr="00E75FDF">
        <w:rPr>
          <w:rFonts w:hint="cs"/>
          <w:rtl/>
        </w:rPr>
        <w:t>َ</w:t>
      </w:r>
      <w:r w:rsidRPr="00E75FDF">
        <w:rPr>
          <w:rtl/>
        </w:rPr>
        <w:t>ال</w:t>
      </w:r>
      <w:r w:rsidRPr="00E75FDF">
        <w:rPr>
          <w:rFonts w:hint="cs"/>
          <w:rtl/>
        </w:rPr>
        <w:t>َ</w:t>
      </w:r>
      <w:r w:rsidRPr="00E75FDF">
        <w:rPr>
          <w:rtl/>
        </w:rPr>
        <w:t xml:space="preserve"> ل</w:t>
      </w:r>
      <w:r w:rsidRPr="00E75FDF">
        <w:rPr>
          <w:rFonts w:hint="cs"/>
          <w:rtl/>
        </w:rPr>
        <w:t>ِ</w:t>
      </w:r>
      <w:r w:rsidRPr="00E75FDF">
        <w:rPr>
          <w:rtl/>
        </w:rPr>
        <w:t>ي</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 «ي</w:t>
      </w:r>
      <w:r w:rsidRPr="00E75FDF">
        <w:rPr>
          <w:rFonts w:hint="cs"/>
          <w:rtl/>
        </w:rPr>
        <w:t>َ</w:t>
      </w:r>
      <w:r w:rsidRPr="00E75FDF">
        <w:rPr>
          <w:rtl/>
        </w:rPr>
        <w:t>ا أب</w:t>
      </w:r>
      <w:r w:rsidRPr="00E75FDF">
        <w:rPr>
          <w:rFonts w:hint="cs"/>
          <w:rtl/>
        </w:rPr>
        <w:t>َ</w:t>
      </w:r>
      <w:r w:rsidRPr="00E75FDF">
        <w:rPr>
          <w:rtl/>
        </w:rPr>
        <w:t>ا ذَر</w:t>
      </w:r>
      <w:r w:rsidRPr="00E75FDF">
        <w:rPr>
          <w:rFonts w:hint="cs"/>
          <w:rtl/>
        </w:rPr>
        <w:t>!</w:t>
      </w:r>
      <w:r w:rsidRPr="00E75FDF">
        <w:rPr>
          <w:rtl/>
        </w:rPr>
        <w:t xml:space="preserve"> أَرَاك</w:t>
      </w:r>
      <w:r w:rsidRPr="00E75FDF">
        <w:rPr>
          <w:rFonts w:hint="cs"/>
          <w:rtl/>
        </w:rPr>
        <w:t>َ</w:t>
      </w:r>
      <w:r w:rsidRPr="00E75FDF">
        <w:rPr>
          <w:rtl/>
        </w:rPr>
        <w:t xml:space="preserve"> ض</w:t>
      </w:r>
      <w:r w:rsidRPr="00E75FDF">
        <w:rPr>
          <w:rFonts w:hint="cs"/>
          <w:rtl/>
        </w:rPr>
        <w:t>َ</w:t>
      </w:r>
      <w:r w:rsidRPr="00E75FDF">
        <w:rPr>
          <w:rtl/>
        </w:rPr>
        <w:t>عِيفاً، وإني أُحِبُّ لكَ ما أُحِبُّ لِنَف</w:t>
      </w:r>
      <w:r w:rsidRPr="00E75FDF">
        <w:rPr>
          <w:rFonts w:hint="cs"/>
          <w:rtl/>
        </w:rPr>
        <w:t>ْ</w:t>
      </w:r>
      <w:r w:rsidRPr="00E75FDF">
        <w:rPr>
          <w:rtl/>
        </w:rPr>
        <w:t>س</w:t>
      </w:r>
      <w:r w:rsidRPr="00E75FDF">
        <w:rPr>
          <w:rFonts w:hint="cs"/>
          <w:rtl/>
        </w:rPr>
        <w:t>ِ</w:t>
      </w:r>
      <w:r w:rsidRPr="00E75FDF">
        <w:rPr>
          <w:rtl/>
        </w:rPr>
        <w:t>ي، لا تَأَمَّر</w:t>
      </w:r>
      <w:r w:rsidRPr="00E75FDF">
        <w:rPr>
          <w:rFonts w:hint="cs"/>
          <w:rtl/>
        </w:rPr>
        <w:t>َ</w:t>
      </w:r>
      <w:r w:rsidRPr="00E75FDF">
        <w:rPr>
          <w:rtl/>
        </w:rPr>
        <w:t>نَّ ع</w:t>
      </w:r>
      <w:r w:rsidRPr="00E75FDF">
        <w:rPr>
          <w:rFonts w:hint="cs"/>
          <w:rtl/>
        </w:rPr>
        <w:t>َ</w:t>
      </w:r>
      <w:r w:rsidRPr="00E75FDF">
        <w:rPr>
          <w:rtl/>
        </w:rPr>
        <w:t>ل</w:t>
      </w:r>
      <w:r w:rsidRPr="00E75FDF">
        <w:rPr>
          <w:rFonts w:hint="cs"/>
          <w:rtl/>
        </w:rPr>
        <w:t>َ</w:t>
      </w:r>
      <w:r w:rsidRPr="00E75FDF">
        <w:rPr>
          <w:rtl/>
        </w:rPr>
        <w:t>ى اثْن</w:t>
      </w:r>
      <w:r w:rsidRPr="00E75FDF">
        <w:rPr>
          <w:rFonts w:hint="cs"/>
          <w:rtl/>
        </w:rPr>
        <w:t>َ</w:t>
      </w:r>
      <w:r w:rsidRPr="00E75FDF">
        <w:rPr>
          <w:rtl/>
        </w:rPr>
        <w:t>يْن</w:t>
      </w:r>
      <w:r w:rsidRPr="00E75FDF">
        <w:rPr>
          <w:rFonts w:hint="cs"/>
          <w:rtl/>
        </w:rPr>
        <w:t>ِ</w:t>
      </w:r>
      <w:r w:rsidRPr="00E75FDF">
        <w:rPr>
          <w:rtl/>
        </w:rPr>
        <w:t xml:space="preserve"> و</w:t>
      </w:r>
      <w:r w:rsidRPr="00E75FDF">
        <w:rPr>
          <w:rFonts w:hint="cs"/>
          <w:rtl/>
        </w:rPr>
        <w:t>َ</w:t>
      </w:r>
      <w:r w:rsidRPr="00E75FDF">
        <w:rPr>
          <w:rtl/>
        </w:rPr>
        <w:t>لا</w:t>
      </w:r>
      <w:r w:rsidRPr="00E75FDF">
        <w:rPr>
          <w:rFonts w:hint="cs"/>
          <w:rtl/>
        </w:rPr>
        <w:t>َ</w:t>
      </w:r>
      <w:r w:rsidRPr="00E75FDF">
        <w:rPr>
          <w:rtl/>
        </w:rPr>
        <w:t xml:space="preserve"> ت</w:t>
      </w:r>
      <w:r w:rsidRPr="00E75FDF">
        <w:rPr>
          <w:rFonts w:hint="cs"/>
          <w:rtl/>
        </w:rPr>
        <w:t>ُ</w:t>
      </w:r>
      <w:r w:rsidRPr="00E75FDF">
        <w:rPr>
          <w:rtl/>
        </w:rPr>
        <w:t>و</w:t>
      </w:r>
      <w:r w:rsidRPr="00E75FDF">
        <w:rPr>
          <w:rFonts w:hint="cs"/>
          <w:rtl/>
        </w:rPr>
        <w:t>َ</w:t>
      </w:r>
      <w:r w:rsidRPr="00E75FDF">
        <w:rPr>
          <w:rtl/>
        </w:rPr>
        <w:t>لِّيَنَّ م</w:t>
      </w:r>
      <w:r w:rsidRPr="00E75FDF">
        <w:rPr>
          <w:rFonts w:hint="cs"/>
          <w:rtl/>
        </w:rPr>
        <w:t>َ</w:t>
      </w:r>
      <w:r w:rsidRPr="00E75FDF">
        <w:rPr>
          <w:rtl/>
        </w:rPr>
        <w:t>ال</w:t>
      </w:r>
      <w:r w:rsidRPr="00E75FDF">
        <w:rPr>
          <w:rFonts w:hint="cs"/>
          <w:rtl/>
        </w:rPr>
        <w:t>َ</w:t>
      </w:r>
      <w:r w:rsidRPr="00E75FDF">
        <w:rPr>
          <w:rtl/>
        </w:rPr>
        <w:t xml:space="preserve"> ي</w:t>
      </w:r>
      <w:r w:rsidRPr="00E75FDF">
        <w:rPr>
          <w:rFonts w:hint="cs"/>
          <w:rtl/>
        </w:rPr>
        <w:t>َ</w:t>
      </w:r>
      <w:r w:rsidRPr="00E75FDF">
        <w:rPr>
          <w:rtl/>
        </w:rPr>
        <w:t>تِيم</w:t>
      </w:r>
      <w:r w:rsidRPr="00E75FDF">
        <w:rPr>
          <w:rFonts w:hint="cs"/>
          <w:rtl/>
        </w:rPr>
        <w:t>ٍ</w:t>
      </w:r>
      <w:r w:rsidRPr="00E75FDF">
        <w:rPr>
          <w:rtl/>
        </w:rPr>
        <w:t>» رواه مسلم.</w:t>
      </w:r>
    </w:p>
    <w:p w:rsidR="00152E87" w:rsidRPr="006717F5" w:rsidRDefault="00152E87" w:rsidP="00E75FDF">
      <w:pPr>
        <w:pStyle w:val="a9"/>
        <w:rPr>
          <w:rFonts w:cs="Traditional Arabic"/>
          <w:rtl/>
          <w:lang w:bidi="ar-AE"/>
        </w:rPr>
      </w:pPr>
      <w:r w:rsidRPr="00E75FDF">
        <w:rPr>
          <w:rFonts w:hint="cs"/>
          <w:rtl/>
        </w:rPr>
        <w:t>398</w:t>
      </w:r>
      <w:r w:rsidRPr="00E75FDF">
        <w:rPr>
          <w:rtl/>
        </w:rPr>
        <w:t>. از ابوذر</w:t>
      </w:r>
      <w:r w:rsidR="00573ACA" w:rsidRPr="00E75FDF">
        <w:rPr>
          <w:rFonts w:cs="CTraditional Arabic"/>
          <w:rtl/>
        </w:rPr>
        <w:t>س</w:t>
      </w:r>
      <w:r w:rsidRPr="00E75FDF">
        <w:rPr>
          <w:rtl/>
        </w:rPr>
        <w:t xml:space="preserve"> روایت شده است</w:t>
      </w:r>
      <w:r w:rsidRPr="006717F5">
        <w:rPr>
          <w:rFonts w:cs="Traditional Arabic"/>
          <w:rtl/>
          <w:lang w:bidi="ar-AE"/>
        </w:rPr>
        <w:t xml:space="preserve"> </w:t>
      </w:r>
      <w:r w:rsidRPr="00E75FDF">
        <w:rPr>
          <w:rtl/>
        </w:rPr>
        <w:t>که پیامبر</w:t>
      </w:r>
      <w:r w:rsidRPr="006717F5">
        <w:rPr>
          <w:rFonts w:cs="CTraditional Arabic"/>
          <w:rtl/>
          <w:lang w:bidi="ar-AE"/>
        </w:rPr>
        <w:t>ص</w:t>
      </w:r>
      <w:r w:rsidRPr="00E75FDF">
        <w:rPr>
          <w:rtl/>
        </w:rPr>
        <w:t xml:space="preserve"> فرمودند: </w:t>
      </w:r>
      <w:r w:rsidRPr="006717F5">
        <w:rPr>
          <w:rFonts w:cs="Traditional Arabic"/>
          <w:rtl/>
          <w:lang w:bidi="ar-AE"/>
        </w:rPr>
        <w:t>«</w:t>
      </w:r>
      <w:r w:rsidRPr="00E75FDF">
        <w:rPr>
          <w:rtl/>
        </w:rPr>
        <w:t>ا</w:t>
      </w:r>
      <w:r w:rsidR="00A81F7E" w:rsidRPr="00E75FDF">
        <w:rPr>
          <w:rtl/>
        </w:rPr>
        <w:t>ی</w:t>
      </w:r>
      <w:r w:rsidRPr="00E75FDF">
        <w:rPr>
          <w:rtl/>
        </w:rPr>
        <w:t xml:space="preserve"> اباذر! من ترا ناتوان</w:t>
      </w:r>
      <w:r w:rsidR="00B4734D" w:rsidRPr="00E75FDF">
        <w:rPr>
          <w:rtl/>
        </w:rPr>
        <w:t xml:space="preserve"> می‌</w:t>
      </w:r>
      <w:r w:rsidRPr="00E75FDF">
        <w:rPr>
          <w:rtl/>
        </w:rPr>
        <w:t>ب</w:t>
      </w:r>
      <w:r w:rsidR="00A81F7E" w:rsidRPr="00E75FDF">
        <w:rPr>
          <w:rtl/>
        </w:rPr>
        <w:t>ی</w:t>
      </w:r>
      <w:r w:rsidRPr="00E75FDF">
        <w:rPr>
          <w:rtl/>
        </w:rPr>
        <w:t>نم، و من برا</w:t>
      </w:r>
      <w:r w:rsidR="00A81F7E" w:rsidRPr="00E75FDF">
        <w:rPr>
          <w:rtl/>
        </w:rPr>
        <w:t>ی</w:t>
      </w:r>
      <w:r w:rsidRPr="00E75FDF">
        <w:rPr>
          <w:rtl/>
        </w:rPr>
        <w:t>ت دوست دارم آنچه را که برای خویش دوست</w:t>
      </w:r>
      <w:r w:rsidR="00B4734D" w:rsidRPr="00E75FDF">
        <w:rPr>
          <w:rtl/>
        </w:rPr>
        <w:t xml:space="preserve"> می‌</w:t>
      </w:r>
      <w:r w:rsidRPr="00E75FDF">
        <w:rPr>
          <w:rtl/>
        </w:rPr>
        <w:t>دارم، بر دو نفر امیر مشو، و سرپرستی مال یتیم را بر دوش مگیر</w:t>
      </w:r>
      <w:r w:rsidRPr="006717F5">
        <w:rPr>
          <w:rFonts w:cs="Traditional Arabic"/>
          <w:rtl/>
          <w:lang w:bidi="ar-AE"/>
        </w:rPr>
        <w:t>»</w:t>
      </w:r>
      <w:r w:rsidRPr="00E75FDF">
        <w:rPr>
          <w:rtl/>
        </w:rPr>
        <w:t>.</w:t>
      </w:r>
    </w:p>
    <w:p w:rsidR="00152E87" w:rsidRPr="00E75FDF" w:rsidRDefault="00152E87" w:rsidP="00E75FDF">
      <w:pPr>
        <w:pStyle w:val="af0"/>
        <w:rPr>
          <w:rtl/>
        </w:rPr>
      </w:pPr>
      <w:r w:rsidRPr="006717F5">
        <w:rPr>
          <w:rFonts w:cs="Traditional Arabic"/>
          <w:rtl/>
          <w:lang w:bidi="ar-AE"/>
        </w:rPr>
        <w:t xml:space="preserve"> </w:t>
      </w:r>
      <w:r w:rsidRPr="00E75FDF">
        <w:rPr>
          <w:rFonts w:hint="cs"/>
          <w:rtl/>
        </w:rPr>
        <w:t>399</w:t>
      </w:r>
      <w:r w:rsidRPr="00E75FDF">
        <w:rPr>
          <w:rtl/>
        </w:rPr>
        <w:t>- وعن أبي هُريرة</w:t>
      </w:r>
      <w:r w:rsidRPr="00E75FDF">
        <w:rPr>
          <w:rFonts w:hint="cs"/>
          <w:rtl/>
        </w:rPr>
        <w:t>َ</w:t>
      </w:r>
      <w:r w:rsidRPr="00E75FDF">
        <w:rPr>
          <w:rtl/>
        </w:rPr>
        <w:t xml:space="preserve"> رضي اللَّه عنه أن</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w:t>
      </w:r>
      <w:r w:rsidRPr="00E75FDF">
        <w:rPr>
          <w:rFonts w:hint="cs"/>
          <w:rtl/>
        </w:rPr>
        <w:t>َ</w:t>
      </w:r>
      <w:r w:rsidRPr="00E75FDF">
        <w:rPr>
          <w:rtl/>
        </w:rPr>
        <w:t xml:space="preserve"> اللَّه</w:t>
      </w:r>
      <w:r w:rsidRPr="00E75FDF">
        <w:rPr>
          <w:rFonts w:hint="cs"/>
          <w:rtl/>
        </w:rPr>
        <w:t>ِ</w:t>
      </w:r>
      <w:r w:rsidRPr="00E75FDF">
        <w:rPr>
          <w:rtl/>
        </w:rPr>
        <w:t xml:space="preserve"> صَلَّى اللهُ عَلَيْهِ وَسَلَّمَ</w:t>
      </w:r>
      <w:r w:rsidRPr="00E75FDF">
        <w:rPr>
          <w:rFonts w:ascii="Times New Roman" w:hAnsi="Times New Roman" w:cs="Times New Roman" w:hint="cs"/>
          <w:rtl/>
        </w:rPr>
        <w:t> </w:t>
      </w:r>
      <w:r w:rsidRPr="00E75FDF">
        <w:rPr>
          <w:rFonts w:hint="cs"/>
          <w:rtl/>
        </w:rPr>
        <w:t>قَ</w:t>
      </w:r>
      <w:r w:rsidRPr="00E75FDF">
        <w:rPr>
          <w:rtl/>
        </w:rPr>
        <w:t>ال</w:t>
      </w:r>
      <w:r w:rsidRPr="00E75FDF">
        <w:rPr>
          <w:rFonts w:hint="cs"/>
          <w:rtl/>
        </w:rPr>
        <w:t>َ</w:t>
      </w:r>
      <w:r w:rsidRPr="00E75FDF">
        <w:rPr>
          <w:rtl/>
        </w:rPr>
        <w:t>: «إنَّك</w:t>
      </w:r>
      <w:r w:rsidRPr="00E75FDF">
        <w:rPr>
          <w:rFonts w:hint="cs"/>
          <w:rtl/>
        </w:rPr>
        <w:t>ُ</w:t>
      </w:r>
      <w:r w:rsidRPr="00E75FDF">
        <w:rPr>
          <w:rtl/>
        </w:rPr>
        <w:t>م</w:t>
      </w:r>
      <w:r w:rsidRPr="00E75FDF">
        <w:rPr>
          <w:rFonts w:hint="cs"/>
          <w:rtl/>
        </w:rPr>
        <w:t>ْ</w:t>
      </w:r>
      <w:r w:rsidRPr="00E75FDF">
        <w:rPr>
          <w:rtl/>
        </w:rPr>
        <w:t xml:space="preserve"> س</w:t>
      </w:r>
      <w:r w:rsidRPr="00E75FDF">
        <w:rPr>
          <w:rFonts w:hint="cs"/>
          <w:rtl/>
        </w:rPr>
        <w:t>َ</w:t>
      </w:r>
      <w:r w:rsidRPr="00E75FDF">
        <w:rPr>
          <w:rtl/>
        </w:rPr>
        <w:t>ت</w:t>
      </w:r>
      <w:r w:rsidRPr="00E75FDF">
        <w:rPr>
          <w:rFonts w:hint="cs"/>
          <w:rtl/>
        </w:rPr>
        <w:t>َ</w:t>
      </w:r>
      <w:r w:rsidRPr="00E75FDF">
        <w:rPr>
          <w:rtl/>
        </w:rPr>
        <w:t>ح</w:t>
      </w:r>
      <w:r w:rsidRPr="00E75FDF">
        <w:rPr>
          <w:rFonts w:hint="cs"/>
          <w:rtl/>
        </w:rPr>
        <w:t>ْ</w:t>
      </w:r>
      <w:r w:rsidRPr="00E75FDF">
        <w:rPr>
          <w:rtl/>
        </w:rPr>
        <w:t>رِص</w:t>
      </w:r>
      <w:r w:rsidRPr="00E75FDF">
        <w:rPr>
          <w:rFonts w:hint="cs"/>
          <w:rtl/>
        </w:rPr>
        <w:t>ُ</w:t>
      </w:r>
      <w:r w:rsidRPr="00E75FDF">
        <w:rPr>
          <w:rtl/>
        </w:rPr>
        <w:t>ون</w:t>
      </w:r>
      <w:r w:rsidRPr="00E75FDF">
        <w:rPr>
          <w:rFonts w:hint="cs"/>
          <w:rtl/>
        </w:rPr>
        <w:t>َ</w:t>
      </w:r>
      <w:r w:rsidRPr="00E75FDF">
        <w:rPr>
          <w:rtl/>
        </w:rPr>
        <w:t xml:space="preserve"> ع</w:t>
      </w:r>
      <w:r w:rsidRPr="00E75FDF">
        <w:rPr>
          <w:rFonts w:hint="cs"/>
          <w:rtl/>
        </w:rPr>
        <w:t>َ</w:t>
      </w:r>
      <w:r w:rsidRPr="00E75FDF">
        <w:rPr>
          <w:rtl/>
        </w:rPr>
        <w:t>ل</w:t>
      </w:r>
      <w:r w:rsidRPr="00E75FDF">
        <w:rPr>
          <w:rFonts w:hint="cs"/>
          <w:rtl/>
        </w:rPr>
        <w:t>َ</w:t>
      </w:r>
      <w:r w:rsidRPr="00E75FDF">
        <w:rPr>
          <w:rtl/>
        </w:rPr>
        <w:t>ى الإم</w:t>
      </w:r>
      <w:r w:rsidRPr="00E75FDF">
        <w:rPr>
          <w:rFonts w:hint="cs"/>
          <w:rtl/>
        </w:rPr>
        <w:t>َ</w:t>
      </w:r>
      <w:r w:rsidRPr="00E75FDF">
        <w:rPr>
          <w:rtl/>
        </w:rPr>
        <w:t>ار</w:t>
      </w:r>
      <w:r w:rsidRPr="00E75FDF">
        <w:rPr>
          <w:rFonts w:hint="cs"/>
          <w:rtl/>
        </w:rPr>
        <w:t>َ</w:t>
      </w:r>
      <w:r w:rsidRPr="00E75FDF">
        <w:rPr>
          <w:rtl/>
        </w:rPr>
        <w:t>ةِ، و</w:t>
      </w:r>
      <w:r w:rsidRPr="00E75FDF">
        <w:rPr>
          <w:rFonts w:hint="cs"/>
          <w:rtl/>
        </w:rPr>
        <w:t>َ</w:t>
      </w:r>
      <w:r w:rsidRPr="00E75FDF">
        <w:rPr>
          <w:rtl/>
        </w:rPr>
        <w:t>ستَكُونُ نَدَامَة</w:t>
      </w:r>
      <w:r w:rsidRPr="00E75FDF">
        <w:rPr>
          <w:rFonts w:hint="cs"/>
          <w:rtl/>
        </w:rPr>
        <w:t>ً</w:t>
      </w:r>
      <w:r w:rsidRPr="00E75FDF">
        <w:rPr>
          <w:rtl/>
        </w:rPr>
        <w:t xml:space="preserve"> يوْم</w:t>
      </w:r>
      <w:r w:rsidRPr="00E75FDF">
        <w:rPr>
          <w:rFonts w:hint="cs"/>
          <w:rtl/>
        </w:rPr>
        <w:t>َ</w:t>
      </w:r>
      <w:r w:rsidRPr="00E75FDF">
        <w:rPr>
          <w:rtl/>
        </w:rPr>
        <w:t xml:space="preserve"> القِيامَةِ» رواهُ البخاري.</w:t>
      </w:r>
    </w:p>
    <w:p w:rsidR="00152E87" w:rsidRPr="00E75FDF" w:rsidRDefault="00152E87" w:rsidP="00E75FDF">
      <w:pPr>
        <w:pStyle w:val="a9"/>
        <w:rPr>
          <w:rtl/>
        </w:rPr>
      </w:pPr>
      <w:r w:rsidRPr="00E75FDF">
        <w:rPr>
          <w:rFonts w:hint="cs"/>
          <w:rtl/>
        </w:rPr>
        <w:t>399</w:t>
      </w:r>
      <w:r w:rsidRPr="00E75FDF">
        <w:rPr>
          <w:rtl/>
        </w:rPr>
        <w:t>. از ابوهریره</w:t>
      </w:r>
      <w:r w:rsidR="00573ACA" w:rsidRPr="00E75FDF">
        <w:rPr>
          <w:rFonts w:cs="CTraditional Arabic"/>
          <w:rtl/>
        </w:rPr>
        <w:t>س</w:t>
      </w:r>
      <w:r w:rsidRPr="00E75FDF">
        <w:rPr>
          <w:rtl/>
        </w:rPr>
        <w:t xml:space="preserve"> روایت شده است که پیامبر</w:t>
      </w:r>
      <w:r w:rsidRPr="006717F5">
        <w:rPr>
          <w:rFonts w:cs="CTraditional Arabic"/>
          <w:rtl/>
          <w:lang w:bidi="ar-AE"/>
        </w:rPr>
        <w:t>ص</w:t>
      </w:r>
      <w:r w:rsidRPr="00E75FDF">
        <w:rPr>
          <w:rtl/>
        </w:rPr>
        <w:t xml:space="preserve"> فرمودند: «شما بر تصدی امر ولایت و حکومت حرص خواهید ورزید و همان (تصدی امر)، در روز قیامت، موجب پشیمانی (شما) می‌شود»</w:t>
      </w:r>
      <w:r w:rsidRPr="00E75FDF">
        <w:rPr>
          <w:vertAlign w:val="superscript"/>
          <w:rtl/>
        </w:rPr>
        <w:footnoteReference w:id="390"/>
      </w:r>
      <w:r w:rsidRPr="00E75FDF">
        <w:rPr>
          <w:rFonts w:hint="cs"/>
          <w:rtl/>
        </w:rPr>
        <w:t>.</w:t>
      </w:r>
    </w:p>
    <w:p w:rsidR="00B82C78" w:rsidRDefault="006360BE" w:rsidP="00B82C78">
      <w:pPr>
        <w:pStyle w:val="af2"/>
        <w:rPr>
          <w:rtl/>
        </w:rPr>
      </w:pPr>
      <w:bookmarkStart w:id="267" w:name="_Toc274891394"/>
      <w:bookmarkStart w:id="268" w:name="_Toc433182935"/>
      <w:r w:rsidRPr="00573ACA">
        <w:rPr>
          <w:rFonts w:hint="cs"/>
          <w:rtl/>
        </w:rPr>
        <w:t>80- باب حث السلطان والقاضي وغيرهما من ولاة الأمور على اتخاذ وزير صالح وتحذيرهم من قرناء السوء والقبول منهم</w:t>
      </w:r>
    </w:p>
    <w:p w:rsidR="00152E87" w:rsidRPr="00B4734D" w:rsidRDefault="006360BE" w:rsidP="006717F5">
      <w:pPr>
        <w:pStyle w:val="a0"/>
        <w:rPr>
          <w:rStyle w:val="Char7"/>
          <w:rtl/>
        </w:rPr>
      </w:pPr>
      <w:bookmarkStart w:id="269" w:name="_Toc433190507"/>
      <w:r w:rsidRPr="006717F5">
        <w:rPr>
          <w:rFonts w:hint="cs"/>
          <w:rtl/>
        </w:rPr>
        <w:t>باب تشو</w:t>
      </w:r>
      <w:r w:rsidR="00FE68A2">
        <w:rPr>
          <w:rFonts w:hint="cs"/>
          <w:rtl/>
        </w:rPr>
        <w:t>ی</w:t>
      </w:r>
      <w:r w:rsidRPr="006717F5">
        <w:rPr>
          <w:rFonts w:hint="cs"/>
          <w:rtl/>
        </w:rPr>
        <w:t>ق فرمانروا</w:t>
      </w:r>
      <w:r w:rsidR="00FE68A2">
        <w:rPr>
          <w:rFonts w:hint="cs"/>
          <w:rtl/>
        </w:rPr>
        <w:t>ی</w:t>
      </w:r>
      <w:r w:rsidRPr="006717F5">
        <w:rPr>
          <w:rFonts w:hint="cs"/>
          <w:rtl/>
        </w:rPr>
        <w:t>ان و قاض</w:t>
      </w:r>
      <w:r w:rsidR="00FE68A2">
        <w:rPr>
          <w:rFonts w:hint="cs"/>
          <w:rtl/>
        </w:rPr>
        <w:t>ی</w:t>
      </w:r>
      <w:r w:rsidRPr="006717F5">
        <w:rPr>
          <w:rFonts w:hint="cs"/>
          <w:rtl/>
        </w:rPr>
        <w:t xml:space="preserve"> و غ</w:t>
      </w:r>
      <w:r w:rsidR="00FE68A2">
        <w:rPr>
          <w:rFonts w:hint="cs"/>
          <w:rtl/>
        </w:rPr>
        <w:t>ی</w:t>
      </w:r>
      <w:r w:rsidRPr="006717F5">
        <w:rPr>
          <w:rFonts w:hint="cs"/>
          <w:rtl/>
        </w:rPr>
        <w:t>ر ا</w:t>
      </w:r>
      <w:r w:rsidR="00FE68A2">
        <w:rPr>
          <w:rFonts w:hint="cs"/>
          <w:rtl/>
        </w:rPr>
        <w:t>ی</w:t>
      </w:r>
      <w:r w:rsidRPr="006717F5">
        <w:rPr>
          <w:rFonts w:hint="cs"/>
          <w:rtl/>
        </w:rPr>
        <w:t>شان از وال</w:t>
      </w:r>
      <w:r w:rsidR="00FE68A2">
        <w:rPr>
          <w:rFonts w:hint="cs"/>
          <w:rtl/>
        </w:rPr>
        <w:t>ی</w:t>
      </w:r>
      <w:r w:rsidRPr="006717F5">
        <w:rPr>
          <w:rFonts w:hint="cs"/>
          <w:rtl/>
        </w:rPr>
        <w:t>ان بر انتخاب وز</w:t>
      </w:r>
      <w:r w:rsidR="00FE68A2">
        <w:rPr>
          <w:rFonts w:hint="cs"/>
          <w:rtl/>
        </w:rPr>
        <w:t>ی</w:t>
      </w:r>
      <w:r w:rsidRPr="006717F5">
        <w:rPr>
          <w:rFonts w:hint="cs"/>
          <w:rtl/>
        </w:rPr>
        <w:t>ر صالح و تحذ</w:t>
      </w:r>
      <w:r w:rsidR="00FE68A2">
        <w:rPr>
          <w:rFonts w:hint="cs"/>
          <w:rtl/>
        </w:rPr>
        <w:t>ی</w:t>
      </w:r>
      <w:r w:rsidRPr="006717F5">
        <w:rPr>
          <w:rFonts w:hint="cs"/>
          <w:rtl/>
        </w:rPr>
        <w:t>ر آنها از همنش</w:t>
      </w:r>
      <w:r w:rsidR="00FE68A2">
        <w:rPr>
          <w:rFonts w:hint="cs"/>
          <w:rtl/>
        </w:rPr>
        <w:t>ی</w:t>
      </w:r>
      <w:r w:rsidRPr="006717F5">
        <w:rPr>
          <w:rFonts w:hint="cs"/>
          <w:rtl/>
        </w:rPr>
        <w:t>نان بد و از قبول انتخاب آنان به همكار</w:t>
      </w:r>
      <w:r w:rsidR="00FE68A2">
        <w:rPr>
          <w:rFonts w:hint="cs"/>
          <w:rtl/>
        </w:rPr>
        <w:t>ی</w:t>
      </w:r>
      <w:bookmarkEnd w:id="267"/>
      <w:bookmarkEnd w:id="268"/>
      <w:bookmarkEnd w:id="269"/>
    </w:p>
    <w:p w:rsidR="00152E87" w:rsidRDefault="00152E87" w:rsidP="00AA19DE">
      <w:pPr>
        <w:pStyle w:val="ac"/>
        <w:rPr>
          <w:rtl/>
        </w:rPr>
      </w:pPr>
      <w:r w:rsidRPr="006717F5">
        <w:rPr>
          <w:rtl/>
        </w:rPr>
        <w:t xml:space="preserve">قَالَ </w:t>
      </w:r>
      <w:r w:rsidRPr="006717F5">
        <w:rPr>
          <w:rFonts w:ascii="Times New Roman" w:hAnsi="Times New Roman" w:cs="Times New Roman" w:hint="cs"/>
          <w:rtl/>
        </w:rPr>
        <w:t>‌</w:t>
      </w:r>
      <w:r w:rsidRPr="006717F5">
        <w:rPr>
          <w:rFonts w:hint="cs"/>
          <w:rtl/>
        </w:rPr>
        <w:t>اللهُ</w:t>
      </w:r>
      <w:r w:rsidRPr="006717F5">
        <w:rPr>
          <w:rtl/>
        </w:rPr>
        <w:t xml:space="preserve"> </w:t>
      </w:r>
      <w:r w:rsidRPr="006717F5">
        <w:rPr>
          <w:rFonts w:hint="cs"/>
          <w:rtl/>
        </w:rPr>
        <w:t>تَعَالَی</w:t>
      </w:r>
      <w:r w:rsidRPr="006717F5">
        <w:rPr>
          <w:rtl/>
        </w:rPr>
        <w:t>:</w:t>
      </w:r>
    </w:p>
    <w:p w:rsidR="00AA19DE" w:rsidRPr="003E754C" w:rsidRDefault="00AA19DE" w:rsidP="00AA19DE">
      <w:pPr>
        <w:pStyle w:val="ac"/>
        <w:rPr>
          <w:rStyle w:val="Char9"/>
          <w:rtl/>
        </w:rPr>
      </w:pPr>
      <w:r>
        <w:rPr>
          <w:rFonts w:cs="Traditional Arabic"/>
          <w:color w:val="000000"/>
          <w:szCs w:val="28"/>
          <w:shd w:val="clear" w:color="auto" w:fill="FFFFFF"/>
          <w:rtl/>
        </w:rPr>
        <w:t>﴿</w:t>
      </w:r>
      <w:r w:rsidRPr="00084A5B">
        <w:rPr>
          <w:rStyle w:val="Char8"/>
          <w:rFonts w:hint="cs"/>
          <w:rtl/>
        </w:rPr>
        <w:t>ٱ</w:t>
      </w:r>
      <w:r w:rsidRPr="00084A5B">
        <w:rPr>
          <w:rStyle w:val="Char8"/>
          <w:rFonts w:hint="eastAsia"/>
          <w:rtl/>
        </w:rPr>
        <w:t>لۡأَخِلَّآءُ</w:t>
      </w:r>
      <w:r w:rsidRPr="00084A5B">
        <w:rPr>
          <w:rStyle w:val="Char8"/>
          <w:rtl/>
        </w:rPr>
        <w:t xml:space="preserve"> يَوۡمَئِذِۢ بَعۡضُهُمۡ لِبَعۡضٍ عَدُوٌّ إِلَّا </w:t>
      </w:r>
      <w:r w:rsidRPr="00084A5B">
        <w:rPr>
          <w:rStyle w:val="Char8"/>
          <w:rFonts w:hint="cs"/>
          <w:rtl/>
        </w:rPr>
        <w:t>ٱ</w:t>
      </w:r>
      <w:r w:rsidRPr="00084A5B">
        <w:rPr>
          <w:rStyle w:val="Char8"/>
          <w:rFonts w:hint="eastAsia"/>
          <w:rtl/>
        </w:rPr>
        <w:t>لۡمُتَّقِينَ</w:t>
      </w:r>
      <w:r w:rsidRPr="00084A5B">
        <w:rPr>
          <w:rStyle w:val="Char8"/>
          <w:rtl/>
        </w:rPr>
        <w:t>٦٧</w:t>
      </w:r>
      <w:r>
        <w:rPr>
          <w:rFonts w:cs="Traditional Arabic"/>
          <w:color w:val="000000"/>
          <w:szCs w:val="28"/>
          <w:shd w:val="clear" w:color="auto" w:fill="FFFFFF"/>
          <w:rtl/>
        </w:rPr>
        <w:t>﴾</w:t>
      </w:r>
      <w:r w:rsidRPr="00084A5B">
        <w:rPr>
          <w:rStyle w:val="Char8"/>
          <w:rtl/>
        </w:rPr>
        <w:t xml:space="preserve"> </w:t>
      </w:r>
      <w:r w:rsidRPr="003E754C">
        <w:rPr>
          <w:rStyle w:val="Char9"/>
          <w:rtl/>
        </w:rPr>
        <w:t>[الزخرف: 67]</w:t>
      </w:r>
      <w:r w:rsidRPr="003E754C">
        <w:rPr>
          <w:rStyle w:val="Char9"/>
          <w:rFonts w:hint="cs"/>
          <w:rtl/>
        </w:rPr>
        <w:t>.</w:t>
      </w:r>
    </w:p>
    <w:p w:rsidR="00152E87" w:rsidRPr="006717F5" w:rsidRDefault="00152E87" w:rsidP="00AA19DE">
      <w:pPr>
        <w:pStyle w:val="a9"/>
        <w:rPr>
          <w:sz w:val="30"/>
          <w:szCs w:val="30"/>
          <w:rtl/>
        </w:rPr>
      </w:pPr>
      <w:r w:rsidRPr="006717F5">
        <w:rPr>
          <w:rtl/>
        </w:rPr>
        <w:t>«دوستان، در آن روز، بعضی از ایشان، دشمن بعضی دیگرند، مگر پرهیزگاران».</w:t>
      </w:r>
    </w:p>
    <w:p w:rsidR="00152E87" w:rsidRPr="00E75FDF" w:rsidRDefault="00152E87" w:rsidP="00E75FDF">
      <w:pPr>
        <w:pStyle w:val="af0"/>
        <w:rPr>
          <w:rtl/>
        </w:rPr>
      </w:pPr>
      <w:r w:rsidRPr="00E75FDF">
        <w:rPr>
          <w:rFonts w:hint="cs"/>
          <w:rtl/>
        </w:rPr>
        <w:t>400</w:t>
      </w:r>
      <w:r w:rsidRPr="00E75FDF">
        <w:rPr>
          <w:rtl/>
        </w:rPr>
        <w:t>- وعن عائشة رضي اللَّه عنها قالتْ: ق</w:t>
      </w:r>
      <w:r w:rsidRPr="00E75FDF">
        <w:rPr>
          <w:rFonts w:hint="cs"/>
          <w:rtl/>
        </w:rPr>
        <w:t>َ</w:t>
      </w:r>
      <w:r w:rsidRPr="00E75FDF">
        <w:rPr>
          <w:rtl/>
        </w:rPr>
        <w:t>ال</w:t>
      </w:r>
      <w:r w:rsidRPr="00E75FDF">
        <w:rPr>
          <w:rFonts w:hint="cs"/>
          <w:rtl/>
        </w:rPr>
        <w:t>َ</w:t>
      </w:r>
      <w:r w:rsidRPr="00E75FDF">
        <w:rPr>
          <w:rtl/>
        </w:rPr>
        <w:t xml:space="preserve"> ر</w:t>
      </w:r>
      <w:r w:rsidRPr="00E75FDF">
        <w:rPr>
          <w:rFonts w:hint="cs"/>
          <w:rtl/>
        </w:rPr>
        <w:t>َ</w:t>
      </w:r>
      <w:r w:rsidRPr="00E75FDF">
        <w:rPr>
          <w:rtl/>
        </w:rPr>
        <w:t>س</w:t>
      </w:r>
      <w:r w:rsidRPr="00E75FDF">
        <w:rPr>
          <w:rFonts w:hint="cs"/>
          <w:rtl/>
        </w:rPr>
        <w:t>ُ</w:t>
      </w:r>
      <w:r w:rsidRPr="00E75FDF">
        <w:rPr>
          <w:rtl/>
        </w:rPr>
        <w:t>ولُ اللَّه</w:t>
      </w:r>
      <w:r w:rsidRPr="00E75FDF">
        <w:rPr>
          <w:rFonts w:hint="cs"/>
          <w:rtl/>
        </w:rPr>
        <w:t>ِ</w:t>
      </w:r>
      <w:r w:rsidRPr="00E75FDF">
        <w:rPr>
          <w:rtl/>
        </w:rPr>
        <w:t xml:space="preserve"> صَلَّى اللهُ عَلَيْهِ وَسَلَّمَ: «إذا أرَادَ اللَّه بالأمِيرِ خيراً، جَعَلَ ل</w:t>
      </w:r>
      <w:r w:rsidRPr="00E75FDF">
        <w:rPr>
          <w:rFonts w:hint="cs"/>
          <w:rtl/>
        </w:rPr>
        <w:t>َ</w:t>
      </w:r>
      <w:r w:rsidRPr="00E75FDF">
        <w:rPr>
          <w:rtl/>
        </w:rPr>
        <w:t>ه</w:t>
      </w:r>
      <w:r w:rsidRPr="00E75FDF">
        <w:rPr>
          <w:rFonts w:hint="cs"/>
          <w:rtl/>
        </w:rPr>
        <w:t>ُ</w:t>
      </w:r>
      <w:r w:rsidRPr="00E75FDF">
        <w:rPr>
          <w:rtl/>
        </w:rPr>
        <w:t xml:space="preserve"> وزيرَ صِدقٍ، إن نَس</w:t>
      </w:r>
      <w:r w:rsidRPr="00E75FDF">
        <w:rPr>
          <w:rFonts w:hint="cs"/>
          <w:rtl/>
        </w:rPr>
        <w:t>ِ</w:t>
      </w:r>
      <w:r w:rsidRPr="00E75FDF">
        <w:rPr>
          <w:rtl/>
        </w:rPr>
        <w:t>ي</w:t>
      </w:r>
      <w:r w:rsidRPr="00E75FDF">
        <w:rPr>
          <w:rFonts w:hint="cs"/>
          <w:rtl/>
        </w:rPr>
        <w:t>َ</w:t>
      </w:r>
      <w:r w:rsidRPr="00E75FDF">
        <w:rPr>
          <w:rtl/>
        </w:rPr>
        <w:t xml:space="preserve"> ذ</w:t>
      </w:r>
      <w:r w:rsidRPr="00E75FDF">
        <w:rPr>
          <w:rFonts w:hint="cs"/>
          <w:rtl/>
        </w:rPr>
        <w:t>َ</w:t>
      </w:r>
      <w:r w:rsidRPr="00E75FDF">
        <w:rPr>
          <w:rtl/>
        </w:rPr>
        <w:t>كَّر</w:t>
      </w:r>
      <w:r w:rsidRPr="00E75FDF">
        <w:rPr>
          <w:rFonts w:hint="cs"/>
          <w:rtl/>
        </w:rPr>
        <w:t>َ</w:t>
      </w:r>
      <w:r w:rsidRPr="00E75FDF">
        <w:rPr>
          <w:rtl/>
        </w:rPr>
        <w:t>هُ، وَإن ذَكَرَ أعَانَهُ، وَإذا أَرَاد</w:t>
      </w:r>
      <w:r w:rsidRPr="00E75FDF">
        <w:rPr>
          <w:rFonts w:hint="cs"/>
          <w:rtl/>
        </w:rPr>
        <w:t>َ</w:t>
      </w:r>
      <w:r w:rsidRPr="00E75FDF">
        <w:rPr>
          <w:rtl/>
        </w:rPr>
        <w:t xml:space="preserve"> ب</w:t>
      </w:r>
      <w:r w:rsidRPr="00E75FDF">
        <w:rPr>
          <w:rFonts w:hint="cs"/>
          <w:rtl/>
        </w:rPr>
        <w:t>ِ</w:t>
      </w:r>
      <w:r w:rsidRPr="00E75FDF">
        <w:rPr>
          <w:rtl/>
        </w:rPr>
        <w:t>هِ غَيرَ ذلك جعَلَ له وَزِيرَ سُوءٍ، إن</w:t>
      </w:r>
      <w:r w:rsidRPr="00E75FDF">
        <w:rPr>
          <w:rFonts w:hint="cs"/>
          <w:rtl/>
        </w:rPr>
        <w:t>ْ</w:t>
      </w:r>
      <w:r w:rsidRPr="00E75FDF">
        <w:rPr>
          <w:rtl/>
        </w:rPr>
        <w:t xml:space="preserve"> نَس</w:t>
      </w:r>
      <w:r w:rsidRPr="00E75FDF">
        <w:rPr>
          <w:rFonts w:hint="cs"/>
          <w:rtl/>
        </w:rPr>
        <w:t>ِ</w:t>
      </w:r>
      <w:r w:rsidRPr="00E75FDF">
        <w:rPr>
          <w:rtl/>
        </w:rPr>
        <w:t>ي</w:t>
      </w:r>
      <w:r w:rsidRPr="00E75FDF">
        <w:rPr>
          <w:rFonts w:hint="cs"/>
          <w:rtl/>
        </w:rPr>
        <w:t>َ</w:t>
      </w:r>
      <w:r w:rsidRPr="00E75FDF">
        <w:rPr>
          <w:rtl/>
        </w:rPr>
        <w:t xml:space="preserve"> ل</w:t>
      </w:r>
      <w:r w:rsidRPr="00E75FDF">
        <w:rPr>
          <w:rFonts w:hint="cs"/>
          <w:rtl/>
        </w:rPr>
        <w:t>َ</w:t>
      </w:r>
      <w:r w:rsidRPr="00E75FDF">
        <w:rPr>
          <w:rtl/>
        </w:rPr>
        <w:t>م</w:t>
      </w:r>
      <w:r w:rsidRPr="00E75FDF">
        <w:rPr>
          <w:rFonts w:hint="cs"/>
          <w:rtl/>
        </w:rPr>
        <w:t>ْ</w:t>
      </w:r>
      <w:r w:rsidRPr="00E75FDF">
        <w:rPr>
          <w:rtl/>
        </w:rPr>
        <w:t xml:space="preserve"> يُذَكِّر</w:t>
      </w:r>
      <w:r w:rsidRPr="00E75FDF">
        <w:rPr>
          <w:rFonts w:hint="cs"/>
          <w:rtl/>
        </w:rPr>
        <w:t>ْ</w:t>
      </w:r>
      <w:r w:rsidRPr="00E75FDF">
        <w:rPr>
          <w:rtl/>
        </w:rPr>
        <w:t>ه</w:t>
      </w:r>
      <w:r w:rsidRPr="00E75FDF">
        <w:rPr>
          <w:rFonts w:hint="cs"/>
          <w:rtl/>
        </w:rPr>
        <w:t>ُ</w:t>
      </w:r>
      <w:r w:rsidRPr="00E75FDF">
        <w:rPr>
          <w:rtl/>
        </w:rPr>
        <w:t>، وَإن</w:t>
      </w:r>
      <w:r w:rsidRPr="00E75FDF">
        <w:rPr>
          <w:rFonts w:hint="cs"/>
          <w:rtl/>
        </w:rPr>
        <w:t>ْ</w:t>
      </w:r>
      <w:r w:rsidRPr="00E75FDF">
        <w:rPr>
          <w:rtl/>
        </w:rPr>
        <w:t xml:space="preserve"> ذَكَرَ ل</w:t>
      </w:r>
      <w:r w:rsidRPr="00E75FDF">
        <w:rPr>
          <w:rFonts w:hint="cs"/>
          <w:rtl/>
        </w:rPr>
        <w:t>َ</w:t>
      </w:r>
      <w:r w:rsidRPr="00E75FDF">
        <w:rPr>
          <w:rtl/>
        </w:rPr>
        <w:t>م</w:t>
      </w:r>
      <w:r w:rsidRPr="00E75FDF">
        <w:rPr>
          <w:rFonts w:hint="cs"/>
          <w:rtl/>
        </w:rPr>
        <w:t>ْ</w:t>
      </w:r>
      <w:r w:rsidRPr="00E75FDF">
        <w:rPr>
          <w:rtl/>
        </w:rPr>
        <w:t xml:space="preserve"> يُعِنْهُ». رواه أبو داود بإسناد جيدٍ على شرط مسلم.</w:t>
      </w:r>
    </w:p>
    <w:p w:rsidR="00152E87" w:rsidRPr="00B4734D" w:rsidRDefault="00152E87" w:rsidP="006717F5">
      <w:pPr>
        <w:ind w:firstLine="284"/>
        <w:jc w:val="both"/>
        <w:rPr>
          <w:rStyle w:val="Char4"/>
          <w:rtl/>
        </w:rPr>
      </w:pPr>
      <w:r w:rsidRPr="00B4734D">
        <w:rPr>
          <w:rStyle w:val="Char4"/>
          <w:rFonts w:hint="cs"/>
          <w:rtl/>
        </w:rPr>
        <w:t>400</w:t>
      </w:r>
      <w:r w:rsidRPr="00B4734D">
        <w:rPr>
          <w:rStyle w:val="Char4"/>
          <w:rtl/>
        </w:rPr>
        <w:t>. از حضرت عایشه</w:t>
      </w:r>
      <w:r w:rsidRPr="006717F5">
        <w:rPr>
          <w:rFonts w:cs="CTraditional Arabic" w:hint="cs"/>
          <w:rtl/>
          <w:lang w:bidi="ar-AE"/>
        </w:rPr>
        <w:t xml:space="preserve"> </w:t>
      </w:r>
      <w:r w:rsidR="00974D07" w:rsidRPr="00974D07">
        <w:rPr>
          <w:rFonts w:cs="CTraditional Arabic" w:hint="cs"/>
          <w:rtl/>
          <w:lang w:bidi="ar-AE"/>
        </w:rPr>
        <w:t>ل</w:t>
      </w:r>
      <w:r w:rsidRPr="00B4734D">
        <w:rPr>
          <w:rStyle w:val="Char4"/>
          <w:rtl/>
        </w:rPr>
        <w:t xml:space="preserve"> روایت شده است که پیامبر</w:t>
      </w:r>
      <w:r w:rsidRPr="006717F5">
        <w:rPr>
          <w:rFonts w:cs="CTraditional Arabic"/>
          <w:rtl/>
          <w:lang w:bidi="ar-AE"/>
        </w:rPr>
        <w:t>ص</w:t>
      </w:r>
      <w:r w:rsidRPr="00B4734D">
        <w:rPr>
          <w:rStyle w:val="Char4"/>
          <w:rtl/>
        </w:rPr>
        <w:t xml:space="preserve"> فرمودند: «خداوند</w:t>
      </w:r>
      <w:r w:rsidR="00FE68A2">
        <w:rPr>
          <w:rStyle w:val="Char4"/>
          <w:rtl/>
        </w:rPr>
        <w:t xml:space="preserve"> هرگاه </w:t>
      </w:r>
      <w:r w:rsidRPr="00B4734D">
        <w:rPr>
          <w:rStyle w:val="Char4"/>
          <w:rtl/>
        </w:rPr>
        <w:t>خیر و خوشبختی حاکم را بخواهد، برای او وزیری درستکار و راست‌کردار قرار</w:t>
      </w:r>
      <w:r w:rsidR="00B4734D">
        <w:rPr>
          <w:rStyle w:val="Char4"/>
          <w:rtl/>
        </w:rPr>
        <w:t xml:space="preserve"> می‌</w:t>
      </w:r>
      <w:r w:rsidRPr="00B4734D">
        <w:rPr>
          <w:rStyle w:val="Char4"/>
          <w:rtl/>
        </w:rPr>
        <w:t>دهد که اگر حاکم (حق را) فراموش کرد، به او یادآوری نماید و اگر خود حاکم (حق را) به یاد آورد، او را بر انجام دادن آن یاری دهد</w:t>
      </w:r>
      <w:r w:rsidRPr="00B4734D">
        <w:rPr>
          <w:rStyle w:val="Char4"/>
          <w:rFonts w:hint="cs"/>
          <w:rtl/>
        </w:rPr>
        <w:t>؛</w:t>
      </w:r>
      <w:r w:rsidRPr="00B4734D">
        <w:rPr>
          <w:rStyle w:val="Char4"/>
          <w:rtl/>
        </w:rPr>
        <w:t xml:space="preserve"> و</w:t>
      </w:r>
      <w:r w:rsidR="00FE68A2">
        <w:rPr>
          <w:rStyle w:val="Char4"/>
          <w:rtl/>
        </w:rPr>
        <w:t xml:space="preserve"> هرگاه </w:t>
      </w:r>
      <w:r w:rsidRPr="00B4734D">
        <w:rPr>
          <w:rStyle w:val="Char4"/>
          <w:rtl/>
        </w:rPr>
        <w:t>غیر آن را برای او بخواهد، برای او وزیری ناباب قرار می‌دهد که اگر حاکم (حق را) فراموش کرد، به او تذکر ندهد و اگر خود حاکم (حق را) به یاد آورد، او را بر انجام دادن آن یاری نکند».</w:t>
      </w:r>
    </w:p>
    <w:p w:rsidR="00B82C78" w:rsidRDefault="006360BE" w:rsidP="00B82C78">
      <w:pPr>
        <w:pStyle w:val="af2"/>
        <w:rPr>
          <w:rtl/>
        </w:rPr>
      </w:pPr>
      <w:bookmarkStart w:id="270" w:name="_Toc274891395"/>
      <w:bookmarkStart w:id="271" w:name="_Toc433182936"/>
      <w:r w:rsidRPr="00573ACA">
        <w:rPr>
          <w:rFonts w:hint="cs"/>
          <w:rtl/>
        </w:rPr>
        <w:t>81- باب النهي عن تولية الإمارة والقضاء وغيرهما من الولايات لمن سألها أو حرص عليها فعرض بها</w:t>
      </w:r>
    </w:p>
    <w:p w:rsidR="00152E87" w:rsidRPr="006717F5" w:rsidRDefault="006360BE" w:rsidP="006717F5">
      <w:pPr>
        <w:pStyle w:val="a0"/>
        <w:rPr>
          <w:sz w:val="48"/>
          <w:szCs w:val="48"/>
          <w:rtl/>
          <w:lang w:bidi="ar-SA"/>
        </w:rPr>
      </w:pPr>
      <w:bookmarkStart w:id="272" w:name="_Toc433190508"/>
      <w:r w:rsidRPr="006717F5">
        <w:rPr>
          <w:rFonts w:hint="cs"/>
          <w:rtl/>
        </w:rPr>
        <w:t>باب نه</w:t>
      </w:r>
      <w:r w:rsidR="00FE68A2">
        <w:rPr>
          <w:rFonts w:hint="cs"/>
          <w:rtl/>
        </w:rPr>
        <w:t>ی</w:t>
      </w:r>
      <w:r w:rsidRPr="006717F5">
        <w:rPr>
          <w:rFonts w:hint="cs"/>
          <w:rtl/>
        </w:rPr>
        <w:t xml:space="preserve"> از تحو</w:t>
      </w:r>
      <w:r w:rsidR="00FE68A2">
        <w:rPr>
          <w:rFonts w:hint="cs"/>
          <w:rtl/>
        </w:rPr>
        <w:t>ی</w:t>
      </w:r>
      <w:r w:rsidRPr="006717F5">
        <w:rPr>
          <w:rFonts w:hint="cs"/>
          <w:rtl/>
        </w:rPr>
        <w:t>ل دادن امارت و قضاوت و غ</w:t>
      </w:r>
      <w:r w:rsidR="00FE68A2">
        <w:rPr>
          <w:rFonts w:hint="cs"/>
          <w:rtl/>
        </w:rPr>
        <w:t>ی</w:t>
      </w:r>
      <w:r w:rsidRPr="006717F5">
        <w:rPr>
          <w:rFonts w:hint="cs"/>
          <w:rtl/>
        </w:rPr>
        <w:t>ر آن از ر</w:t>
      </w:r>
      <w:r w:rsidR="00FE68A2">
        <w:rPr>
          <w:rFonts w:hint="cs"/>
          <w:rtl/>
        </w:rPr>
        <w:t>ی</w:t>
      </w:r>
      <w:r w:rsidRPr="006717F5">
        <w:rPr>
          <w:rFonts w:hint="cs"/>
          <w:rtl/>
        </w:rPr>
        <w:t>است‌ها به كس</w:t>
      </w:r>
      <w:r w:rsidR="00FE68A2">
        <w:rPr>
          <w:rFonts w:hint="cs"/>
          <w:rtl/>
        </w:rPr>
        <w:t>ی</w:t>
      </w:r>
      <w:r w:rsidRPr="006717F5">
        <w:rPr>
          <w:rFonts w:hint="cs"/>
          <w:rtl/>
        </w:rPr>
        <w:t xml:space="preserve"> كه خود أن را خواستار شود </w:t>
      </w:r>
      <w:r w:rsidR="00FE68A2">
        <w:rPr>
          <w:rFonts w:hint="cs"/>
          <w:rtl/>
        </w:rPr>
        <w:t>ی</w:t>
      </w:r>
      <w:r w:rsidRPr="006717F5">
        <w:rPr>
          <w:rFonts w:hint="cs"/>
          <w:rtl/>
        </w:rPr>
        <w:t>ا بر آن حرص بورزد و به كنا</w:t>
      </w:r>
      <w:r w:rsidR="00FE68A2">
        <w:rPr>
          <w:rFonts w:hint="cs"/>
          <w:rtl/>
        </w:rPr>
        <w:t>ی</w:t>
      </w:r>
      <w:r w:rsidRPr="006717F5">
        <w:rPr>
          <w:rFonts w:hint="cs"/>
          <w:rtl/>
        </w:rPr>
        <w:t>ه آن را بخواهد</w:t>
      </w:r>
      <w:bookmarkEnd w:id="270"/>
      <w:bookmarkEnd w:id="271"/>
      <w:bookmarkEnd w:id="272"/>
    </w:p>
    <w:p w:rsidR="00152E87" w:rsidRPr="00E75FDF" w:rsidRDefault="00152E87" w:rsidP="00E75FDF">
      <w:pPr>
        <w:pStyle w:val="af0"/>
        <w:rPr>
          <w:rtl/>
        </w:rPr>
      </w:pPr>
      <w:r w:rsidRPr="00E75FDF">
        <w:rPr>
          <w:rFonts w:hint="cs"/>
          <w:rtl/>
        </w:rPr>
        <w:t>401</w:t>
      </w:r>
      <w:r w:rsidRPr="00E75FDF">
        <w:rPr>
          <w:rtl/>
        </w:rPr>
        <w:t>- عن أبي موسى الأَشعريِّ رضي اللَّه عنه قال: دخَلتُ ع</w:t>
      </w:r>
      <w:r w:rsidRPr="00E75FDF">
        <w:rPr>
          <w:rFonts w:hint="cs"/>
          <w:rtl/>
        </w:rPr>
        <w:t>َ</w:t>
      </w:r>
      <w:r w:rsidRPr="00E75FDF">
        <w:rPr>
          <w:rtl/>
        </w:rPr>
        <w:t>ل</w:t>
      </w:r>
      <w:r w:rsidRPr="00E75FDF">
        <w:rPr>
          <w:rFonts w:hint="cs"/>
          <w:rtl/>
        </w:rPr>
        <w:t>َ</w:t>
      </w:r>
      <w:r w:rsidRPr="00E75FDF">
        <w:rPr>
          <w:rtl/>
        </w:rPr>
        <w:t>ى الن</w:t>
      </w:r>
      <w:r w:rsidRPr="00E75FDF">
        <w:rPr>
          <w:rFonts w:hint="cs"/>
          <w:rtl/>
        </w:rPr>
        <w:t>َّ</w:t>
      </w:r>
      <w:r w:rsidRPr="00E75FDF">
        <w:rPr>
          <w:rtl/>
        </w:rPr>
        <w:t>ب</w:t>
      </w:r>
      <w:r w:rsidRPr="00E75FDF">
        <w:rPr>
          <w:rFonts w:hint="cs"/>
          <w:rtl/>
        </w:rPr>
        <w:t>ِ</w:t>
      </w:r>
      <w:r w:rsidRPr="00E75FDF">
        <w:rPr>
          <w:rtl/>
        </w:rPr>
        <w:t>ي</w:t>
      </w:r>
      <w:r w:rsidRPr="00E75FDF">
        <w:rPr>
          <w:rFonts w:hint="cs"/>
          <w:rtl/>
        </w:rPr>
        <w:t>ِّ</w:t>
      </w:r>
      <w:r w:rsidRPr="00E75FDF">
        <w:rPr>
          <w:rtl/>
        </w:rPr>
        <w:t xml:space="preserve"> صَلَّى اللهُ عَلَيْهِ وَسَلَّمَ أنَا وَرَجُلانِ مِنْ ب</w:t>
      </w:r>
      <w:r w:rsidRPr="00E75FDF">
        <w:rPr>
          <w:rFonts w:hint="cs"/>
          <w:rtl/>
        </w:rPr>
        <w:t>َ</w:t>
      </w:r>
      <w:r w:rsidRPr="00E75FDF">
        <w:rPr>
          <w:rtl/>
        </w:rPr>
        <w:t>ن</w:t>
      </w:r>
      <w:r w:rsidRPr="00E75FDF">
        <w:rPr>
          <w:rFonts w:hint="cs"/>
          <w:rtl/>
        </w:rPr>
        <w:t>ِ</w:t>
      </w:r>
      <w:r w:rsidRPr="00E75FDF">
        <w:rPr>
          <w:rtl/>
        </w:rPr>
        <w:t>ي عَمِّي،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xml:space="preserve"> أحَدُهُمَا: يا رسولَ اللَّه</w:t>
      </w:r>
      <w:r w:rsidRPr="00E75FDF">
        <w:rPr>
          <w:rFonts w:hint="cs"/>
          <w:rtl/>
        </w:rPr>
        <w:t>!</w:t>
      </w:r>
      <w:r w:rsidRPr="00E75FDF">
        <w:rPr>
          <w:rtl/>
        </w:rPr>
        <w:t xml:space="preserve"> أمِّر</w:t>
      </w:r>
      <w:r w:rsidRPr="00E75FDF">
        <w:rPr>
          <w:rFonts w:hint="cs"/>
          <w:rtl/>
        </w:rPr>
        <w:t>ْ</w:t>
      </w:r>
      <w:r w:rsidRPr="00E75FDF">
        <w:rPr>
          <w:rtl/>
        </w:rPr>
        <w:t>نَا عَل</w:t>
      </w:r>
      <w:r w:rsidRPr="00E75FDF">
        <w:rPr>
          <w:rFonts w:hint="cs"/>
          <w:rtl/>
        </w:rPr>
        <w:t>َ</w:t>
      </w:r>
      <w:r w:rsidRPr="00E75FDF">
        <w:rPr>
          <w:rtl/>
        </w:rPr>
        <w:t>ى ب</w:t>
      </w:r>
      <w:r w:rsidRPr="00E75FDF">
        <w:rPr>
          <w:rFonts w:hint="cs"/>
          <w:rtl/>
        </w:rPr>
        <w:t>َ</w:t>
      </w:r>
      <w:r w:rsidRPr="00E75FDF">
        <w:rPr>
          <w:rtl/>
        </w:rPr>
        <w:t>ع</w:t>
      </w:r>
      <w:r w:rsidRPr="00E75FDF">
        <w:rPr>
          <w:rFonts w:hint="cs"/>
          <w:rtl/>
        </w:rPr>
        <w:t>ْ</w:t>
      </w:r>
      <w:r w:rsidRPr="00E75FDF">
        <w:rPr>
          <w:rtl/>
        </w:rPr>
        <w:t>ضِ مَا و</w:t>
      </w:r>
      <w:r w:rsidRPr="00E75FDF">
        <w:rPr>
          <w:rFonts w:hint="cs"/>
          <w:rtl/>
        </w:rPr>
        <w:t>َ</w:t>
      </w:r>
      <w:r w:rsidRPr="00E75FDF">
        <w:rPr>
          <w:rtl/>
        </w:rPr>
        <w:t>لاَّكَ اللَّه</w:t>
      </w:r>
      <w:r w:rsidRPr="00E75FDF">
        <w:rPr>
          <w:rFonts w:hint="cs"/>
          <w:rtl/>
        </w:rPr>
        <w:t>ُ</w:t>
      </w:r>
      <w:r w:rsidRPr="00E75FDF">
        <w:rPr>
          <w:rtl/>
        </w:rPr>
        <w:t xml:space="preserve"> عزَّ وجلَّ، وق</w:t>
      </w:r>
      <w:r w:rsidRPr="00E75FDF">
        <w:rPr>
          <w:rFonts w:hint="cs"/>
          <w:rtl/>
        </w:rPr>
        <w:t>َ</w:t>
      </w:r>
      <w:r w:rsidRPr="00E75FDF">
        <w:rPr>
          <w:rtl/>
        </w:rPr>
        <w:t>ال</w:t>
      </w:r>
      <w:r w:rsidRPr="00E75FDF">
        <w:rPr>
          <w:rFonts w:hint="cs"/>
          <w:rtl/>
        </w:rPr>
        <w:t>َ</w:t>
      </w:r>
      <w:r w:rsidRPr="00E75FDF">
        <w:rPr>
          <w:rtl/>
        </w:rPr>
        <w:t xml:space="preserve"> الآخ</w:t>
      </w:r>
      <w:r w:rsidRPr="00E75FDF">
        <w:rPr>
          <w:rFonts w:hint="cs"/>
          <w:rtl/>
        </w:rPr>
        <w:t>َ</w:t>
      </w:r>
      <w:r w:rsidRPr="00E75FDF">
        <w:rPr>
          <w:rtl/>
        </w:rPr>
        <w:t>رُ مِثْلَ ذلكَ، ف</w:t>
      </w:r>
      <w:r w:rsidRPr="00E75FDF">
        <w:rPr>
          <w:rFonts w:hint="cs"/>
          <w:rtl/>
        </w:rPr>
        <w:t>َ</w:t>
      </w:r>
      <w:r w:rsidRPr="00E75FDF">
        <w:rPr>
          <w:rtl/>
        </w:rPr>
        <w:t>ق</w:t>
      </w:r>
      <w:r w:rsidRPr="00E75FDF">
        <w:rPr>
          <w:rFonts w:hint="cs"/>
          <w:rtl/>
        </w:rPr>
        <w:t>َ</w:t>
      </w:r>
      <w:r w:rsidRPr="00E75FDF">
        <w:rPr>
          <w:rtl/>
        </w:rPr>
        <w:t>ال</w:t>
      </w:r>
      <w:r w:rsidRPr="00E75FDF">
        <w:rPr>
          <w:rFonts w:hint="cs"/>
          <w:rtl/>
        </w:rPr>
        <w:t>َ</w:t>
      </w:r>
      <w:r w:rsidRPr="00E75FDF">
        <w:rPr>
          <w:rtl/>
        </w:rPr>
        <w:t>: «إنَّا واللَّه لا نُوَلِّي هذَا العَمَلَ أحداً سَأَلَه، أو أ</w:t>
      </w:r>
      <w:r w:rsidRPr="00E75FDF">
        <w:rPr>
          <w:rFonts w:hint="cs"/>
          <w:rtl/>
        </w:rPr>
        <w:t>َ</w:t>
      </w:r>
      <w:r w:rsidRPr="00E75FDF">
        <w:rPr>
          <w:rtl/>
        </w:rPr>
        <w:t>حَداً حَرَص</w:t>
      </w:r>
      <w:r w:rsidRPr="00E75FDF">
        <w:rPr>
          <w:rFonts w:hint="cs"/>
          <w:rtl/>
        </w:rPr>
        <w:t>َ</w:t>
      </w:r>
      <w:r w:rsidRPr="00E75FDF">
        <w:rPr>
          <w:rtl/>
        </w:rPr>
        <w:t xml:space="preserve"> ع</w:t>
      </w:r>
      <w:r w:rsidRPr="00E75FDF">
        <w:rPr>
          <w:rFonts w:hint="cs"/>
          <w:rtl/>
        </w:rPr>
        <w:t>َ</w:t>
      </w:r>
      <w:r w:rsidRPr="00E75FDF">
        <w:rPr>
          <w:rtl/>
        </w:rPr>
        <w:t>ل</w:t>
      </w:r>
      <w:r w:rsidRPr="00E75FDF">
        <w:rPr>
          <w:rFonts w:hint="cs"/>
          <w:rtl/>
        </w:rPr>
        <w:t>َ</w:t>
      </w:r>
      <w:r w:rsidRPr="00E75FDF">
        <w:rPr>
          <w:rtl/>
        </w:rPr>
        <w:t>ي</w:t>
      </w:r>
      <w:r w:rsidRPr="00E75FDF">
        <w:rPr>
          <w:rFonts w:hint="cs"/>
          <w:rtl/>
        </w:rPr>
        <w:t>ْ</w:t>
      </w:r>
      <w:r w:rsidRPr="00E75FDF">
        <w:rPr>
          <w:rtl/>
        </w:rPr>
        <w:t>ه</w:t>
      </w:r>
      <w:r w:rsidRPr="00E75FDF">
        <w:rPr>
          <w:rFonts w:hint="cs"/>
          <w:rtl/>
        </w:rPr>
        <w:t>ِ</w:t>
      </w:r>
      <w:r w:rsidRPr="00E75FDF">
        <w:rPr>
          <w:rtl/>
        </w:rPr>
        <w:t>».</w:t>
      </w:r>
    </w:p>
    <w:p w:rsidR="00152E87" w:rsidRDefault="00152E87" w:rsidP="006717F5">
      <w:pPr>
        <w:ind w:firstLine="284"/>
        <w:jc w:val="both"/>
        <w:rPr>
          <w:rStyle w:val="Char4"/>
          <w:rtl/>
        </w:rPr>
      </w:pPr>
      <w:r w:rsidRPr="00B4734D">
        <w:rPr>
          <w:rStyle w:val="Char4"/>
          <w:rFonts w:hint="cs"/>
          <w:rtl/>
        </w:rPr>
        <w:t>401</w:t>
      </w:r>
      <w:r w:rsidRPr="00B4734D">
        <w:rPr>
          <w:rStyle w:val="Char4"/>
          <w:rtl/>
        </w:rPr>
        <w:t>. از ابوموسی اشعری</w:t>
      </w:r>
      <w:r w:rsidR="00573ACA" w:rsidRPr="00573ACA">
        <w:rPr>
          <w:rStyle w:val="Char4"/>
          <w:rFonts w:cs="CTraditional Arabic"/>
          <w:rtl/>
        </w:rPr>
        <w:t>س</w:t>
      </w:r>
      <w:r w:rsidRPr="00B4734D">
        <w:rPr>
          <w:rStyle w:val="Char4"/>
          <w:rtl/>
        </w:rPr>
        <w:t xml:space="preserve"> روایت شده است که فرمود: من و دو مرد از پسرعموهایم به نزد پیامبر</w:t>
      </w:r>
      <w:r w:rsidRPr="006717F5">
        <w:rPr>
          <w:rFonts w:cs="CTraditional Arabic"/>
          <w:rtl/>
          <w:lang w:bidi="ar-AE"/>
        </w:rPr>
        <w:t>ص</w:t>
      </w:r>
      <w:r w:rsidRPr="00B4734D">
        <w:rPr>
          <w:rStyle w:val="Char4"/>
          <w:rtl/>
        </w:rPr>
        <w:t xml:space="preserve"> رفتیم، یکی از آنها گفت: ای رسول خدا! ما را بر بعضی از آنچه که خداوند مس</w:t>
      </w:r>
      <w:r w:rsidRPr="00B4734D">
        <w:rPr>
          <w:rStyle w:val="Char4"/>
          <w:rFonts w:hint="cs"/>
          <w:rtl/>
        </w:rPr>
        <w:t>ئ</w:t>
      </w:r>
      <w:r w:rsidRPr="00B4734D">
        <w:rPr>
          <w:rStyle w:val="Char4"/>
          <w:rtl/>
        </w:rPr>
        <w:t>ولیتش را به تو عطا کرده است، بر گمار و مشغول کن و دیگری نیز چنان گفت، پیامبر</w:t>
      </w:r>
      <w:r w:rsidRPr="006717F5">
        <w:rPr>
          <w:rFonts w:cs="CTraditional Arabic"/>
          <w:rtl/>
          <w:lang w:bidi="ar-AE"/>
        </w:rPr>
        <w:t>ص</w:t>
      </w:r>
      <w:r w:rsidRPr="00B4734D">
        <w:rPr>
          <w:rStyle w:val="Char4"/>
          <w:rtl/>
        </w:rPr>
        <w:t xml:space="preserve"> فرمودند: «به خدا سوگند، ما کسی را که خودش این عمل (امارت و حکمداری) را درخواست کند یا کسی را که بر (</w:t>
      </w:r>
      <w:r w:rsidRPr="00B4734D">
        <w:rPr>
          <w:rStyle w:val="Char4"/>
          <w:rFonts w:hint="cs"/>
          <w:rtl/>
        </w:rPr>
        <w:t>بدست آوردن</w:t>
      </w:r>
      <w:r w:rsidRPr="00B4734D">
        <w:rPr>
          <w:rStyle w:val="Char4"/>
          <w:rtl/>
        </w:rPr>
        <w:t>) آن حرص بورزد، مسؤول و سرپرست آن نمی‌کنیم»</w:t>
      </w:r>
      <w:r w:rsidRPr="00B4734D">
        <w:rPr>
          <w:rStyle w:val="Char4"/>
          <w:vertAlign w:val="superscript"/>
          <w:rtl/>
        </w:rPr>
        <w:footnoteReference w:id="391"/>
      </w:r>
      <w:r w:rsidRPr="00B4734D">
        <w:rPr>
          <w:rStyle w:val="Char4"/>
          <w:rFonts w:hint="cs"/>
          <w:rtl/>
        </w:rPr>
        <w:t>.</w:t>
      </w:r>
    </w:p>
    <w:p w:rsidR="00BB1145" w:rsidRDefault="00BB1145" w:rsidP="006717F5">
      <w:pPr>
        <w:ind w:firstLine="284"/>
        <w:jc w:val="both"/>
        <w:rPr>
          <w:rStyle w:val="Char4"/>
          <w:rtl/>
        </w:rPr>
        <w:sectPr w:rsidR="00BB1145" w:rsidSect="00E75FDF">
          <w:headerReference w:type="default" r:id="rId18"/>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6360BE" w:rsidRPr="006717F5" w:rsidRDefault="006360BE" w:rsidP="00E75FDF">
      <w:pPr>
        <w:pStyle w:val="a"/>
        <w:rPr>
          <w:rtl/>
        </w:rPr>
      </w:pPr>
      <w:bookmarkStart w:id="273" w:name="_Toc274891396"/>
      <w:bookmarkStart w:id="274" w:name="_Toc433182937"/>
      <w:bookmarkStart w:id="275" w:name="_Toc433190509"/>
      <w:r w:rsidRPr="006717F5">
        <w:rPr>
          <w:rFonts w:hint="cs"/>
          <w:rtl/>
        </w:rPr>
        <w:t>بخش دوم:</w:t>
      </w:r>
      <w:r w:rsidR="00A459A4" w:rsidRPr="006717F5">
        <w:rPr>
          <w:rtl/>
        </w:rPr>
        <w:br/>
      </w:r>
      <w:r w:rsidRPr="006717F5">
        <w:rPr>
          <w:rFonts w:hint="cs"/>
          <w:rtl/>
        </w:rPr>
        <w:t>کتاب ادب</w:t>
      </w:r>
      <w:bookmarkEnd w:id="273"/>
      <w:bookmarkEnd w:id="274"/>
      <w:bookmarkEnd w:id="275"/>
    </w:p>
    <w:p w:rsidR="00C05672" w:rsidRDefault="006360BE" w:rsidP="00C05672">
      <w:pPr>
        <w:pStyle w:val="af2"/>
        <w:rPr>
          <w:rtl/>
        </w:rPr>
      </w:pPr>
      <w:bookmarkStart w:id="276" w:name="_Toc274891397"/>
      <w:bookmarkStart w:id="277" w:name="_Toc433182938"/>
      <w:r w:rsidRPr="00573ACA">
        <w:rPr>
          <w:rFonts w:hint="cs"/>
          <w:rtl/>
        </w:rPr>
        <w:t>82- باب الحياء وفضله والحث على التخلق به</w:t>
      </w:r>
    </w:p>
    <w:p w:rsidR="00152E87" w:rsidRPr="006717F5" w:rsidRDefault="006360BE" w:rsidP="006717F5">
      <w:pPr>
        <w:pStyle w:val="a0"/>
        <w:rPr>
          <w:rtl/>
          <w:lang w:bidi="ar-AE"/>
        </w:rPr>
      </w:pPr>
      <w:bookmarkStart w:id="278" w:name="_Toc433190510"/>
      <w:r w:rsidRPr="006717F5">
        <w:rPr>
          <w:rFonts w:hint="cs"/>
          <w:rtl/>
        </w:rPr>
        <w:t>باب ح</w:t>
      </w:r>
      <w:r w:rsidR="00FE68A2">
        <w:rPr>
          <w:rFonts w:hint="cs"/>
          <w:rtl/>
        </w:rPr>
        <w:t>ی</w:t>
      </w:r>
      <w:r w:rsidRPr="006717F5">
        <w:rPr>
          <w:rFonts w:hint="cs"/>
          <w:rtl/>
        </w:rPr>
        <w:t>ا و فض</w:t>
      </w:r>
      <w:r w:rsidR="00FE68A2">
        <w:rPr>
          <w:rFonts w:hint="cs"/>
          <w:rtl/>
        </w:rPr>
        <w:t>ی</w:t>
      </w:r>
      <w:r w:rsidRPr="006717F5">
        <w:rPr>
          <w:rFonts w:hint="cs"/>
          <w:rtl/>
        </w:rPr>
        <w:t>لت آن و تشو</w:t>
      </w:r>
      <w:r w:rsidR="00FE68A2">
        <w:rPr>
          <w:rFonts w:hint="cs"/>
          <w:rtl/>
        </w:rPr>
        <w:t>ی</w:t>
      </w:r>
      <w:r w:rsidRPr="006717F5">
        <w:rPr>
          <w:rFonts w:hint="cs"/>
          <w:rtl/>
        </w:rPr>
        <w:t>ق بر تخلق بدان</w:t>
      </w:r>
      <w:bookmarkEnd w:id="276"/>
      <w:bookmarkEnd w:id="277"/>
      <w:bookmarkEnd w:id="278"/>
    </w:p>
    <w:p w:rsidR="00152E87" w:rsidRPr="00BB1145" w:rsidRDefault="00152E87" w:rsidP="00BB1145">
      <w:pPr>
        <w:pStyle w:val="af0"/>
        <w:rPr>
          <w:rtl/>
        </w:rPr>
      </w:pPr>
      <w:r w:rsidRPr="00BB1145">
        <w:rPr>
          <w:rFonts w:hint="cs"/>
          <w:rtl/>
        </w:rPr>
        <w:t>402</w:t>
      </w:r>
      <w:r w:rsidRPr="00BB1145">
        <w:rPr>
          <w:rtl/>
        </w:rPr>
        <w:t>- وعن عِمْران</w:t>
      </w:r>
      <w:r w:rsidRPr="00BB1145">
        <w:rPr>
          <w:rFonts w:hint="cs"/>
          <w:rtl/>
        </w:rPr>
        <w:t>َ</w:t>
      </w:r>
      <w:r w:rsidRPr="00BB1145">
        <w:rPr>
          <w:rtl/>
        </w:rPr>
        <w:t xml:space="preserve"> بن حُصَيْن، رضي اللَّه عنهما، قال: قال رسول اللَّه صَلَّى اللهُ عَلَيْهِ وَسَلَّمَ: «ال</w:t>
      </w:r>
      <w:r w:rsidRPr="00BB1145">
        <w:rPr>
          <w:rFonts w:hint="cs"/>
          <w:rtl/>
        </w:rPr>
        <w:t>ْ</w:t>
      </w:r>
      <w:r w:rsidRPr="00BB1145">
        <w:rPr>
          <w:rtl/>
        </w:rPr>
        <w:t>ح</w:t>
      </w:r>
      <w:r w:rsidRPr="00BB1145">
        <w:rPr>
          <w:rFonts w:hint="cs"/>
          <w:rtl/>
        </w:rPr>
        <w:t>َ</w:t>
      </w:r>
      <w:r w:rsidRPr="00BB1145">
        <w:rPr>
          <w:rtl/>
        </w:rPr>
        <w:t>ياَءُ لا</w:t>
      </w:r>
      <w:r w:rsidRPr="00BB1145">
        <w:rPr>
          <w:rFonts w:hint="cs"/>
          <w:rtl/>
        </w:rPr>
        <w:t>َ</w:t>
      </w:r>
      <w:r w:rsidRPr="00BB1145">
        <w:rPr>
          <w:rtl/>
        </w:rPr>
        <w:t xml:space="preserve"> يَأْتي إلاَّ بِخَيْرٍ» متفق عليه.</w:t>
      </w:r>
    </w:p>
    <w:p w:rsidR="00152E87" w:rsidRPr="00B4734D" w:rsidRDefault="00152E87" w:rsidP="00BB1145">
      <w:pPr>
        <w:ind w:firstLine="284"/>
        <w:jc w:val="both"/>
        <w:rPr>
          <w:rStyle w:val="Char4"/>
          <w:rtl/>
        </w:rPr>
      </w:pPr>
      <w:r w:rsidRPr="00B4734D">
        <w:rPr>
          <w:rStyle w:val="Char4"/>
          <w:rFonts w:hint="cs"/>
          <w:rtl/>
        </w:rPr>
        <w:t>402</w:t>
      </w:r>
      <w:r w:rsidRPr="00B4734D">
        <w:rPr>
          <w:rStyle w:val="Char4"/>
          <w:rtl/>
        </w:rPr>
        <w:t>. از عمران‌بن حصین</w:t>
      </w:r>
      <w:r w:rsidR="00BB1145">
        <w:rPr>
          <w:rFonts w:cs="CTraditional Arabic" w:hint="cs"/>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«حیا جز خیر و سعادت، چیز دیگری به دنبال ندارد»</w:t>
      </w:r>
      <w:r w:rsidRPr="00B4734D">
        <w:rPr>
          <w:rStyle w:val="Char4"/>
          <w:vertAlign w:val="superscript"/>
          <w:rtl/>
        </w:rPr>
        <w:footnoteReference w:id="392"/>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شماره:80 مراجعه شود)</w:t>
      </w:r>
    </w:p>
    <w:p w:rsidR="002B4276" w:rsidRDefault="006360BE" w:rsidP="002B4276">
      <w:pPr>
        <w:pStyle w:val="af2"/>
      </w:pPr>
      <w:bookmarkStart w:id="279" w:name="_Toc274891398"/>
      <w:bookmarkStart w:id="280" w:name="_Toc433182939"/>
      <w:r w:rsidRPr="00573ACA">
        <w:rPr>
          <w:rFonts w:hint="cs"/>
          <w:rtl/>
        </w:rPr>
        <w:t>83- باب حفظ السر</w:t>
      </w:r>
    </w:p>
    <w:p w:rsidR="00152E87" w:rsidRPr="006717F5" w:rsidRDefault="006360BE" w:rsidP="006717F5">
      <w:pPr>
        <w:pStyle w:val="a0"/>
        <w:rPr>
          <w:rtl/>
        </w:rPr>
      </w:pPr>
      <w:bookmarkStart w:id="281" w:name="_Toc433190511"/>
      <w:r w:rsidRPr="006717F5">
        <w:rPr>
          <w:rFonts w:hint="cs"/>
          <w:rtl/>
        </w:rPr>
        <w:t>باب حفظ سرّ</w:t>
      </w:r>
      <w:bookmarkEnd w:id="279"/>
      <w:bookmarkEnd w:id="280"/>
      <w:bookmarkEnd w:id="281"/>
    </w:p>
    <w:p w:rsidR="00152E87" w:rsidRDefault="00152E87" w:rsidP="00AA19DE">
      <w:pPr>
        <w:pStyle w:val="ac"/>
        <w:rPr>
          <w:rtl/>
        </w:rPr>
      </w:pPr>
      <w:r w:rsidRPr="006717F5">
        <w:rPr>
          <w:rtl/>
        </w:rPr>
        <w:t>ق</w:t>
      </w:r>
      <w:r w:rsidRPr="006717F5">
        <w:rPr>
          <w:rFonts w:hint="cs"/>
          <w:rtl/>
        </w:rPr>
        <w:t>َ</w:t>
      </w:r>
      <w:r w:rsidRPr="006717F5">
        <w:rPr>
          <w:rtl/>
        </w:rPr>
        <w:t>ال</w:t>
      </w:r>
      <w:r w:rsidRPr="006717F5">
        <w:rPr>
          <w:rFonts w:hint="cs"/>
          <w:rtl/>
        </w:rPr>
        <w:t xml:space="preserve">َ </w:t>
      </w:r>
      <w:r w:rsidRPr="006717F5">
        <w:rPr>
          <w:rtl/>
        </w:rPr>
        <w:t>الله</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AA19DE" w:rsidRPr="003E754C" w:rsidRDefault="00AA19DE" w:rsidP="00AA19DE">
      <w:pPr>
        <w:pStyle w:val="ac"/>
        <w:rPr>
          <w:rStyle w:val="Char9"/>
          <w:rtl/>
        </w:rPr>
      </w:pPr>
      <w:r>
        <w:rPr>
          <w:rFonts w:cs="Traditional Arabic"/>
          <w:color w:val="000000"/>
          <w:szCs w:val="28"/>
          <w:shd w:val="clear" w:color="auto" w:fill="FFFFFF"/>
          <w:rtl/>
        </w:rPr>
        <w:t>﴿</w:t>
      </w:r>
      <w:r w:rsidRPr="00084A5B">
        <w:rPr>
          <w:rStyle w:val="Char8"/>
          <w:rtl/>
        </w:rPr>
        <w:t>وَأَوۡفُواْ بِ</w:t>
      </w:r>
      <w:r w:rsidRPr="00084A5B">
        <w:rPr>
          <w:rStyle w:val="Char8"/>
          <w:rFonts w:hint="cs"/>
          <w:rtl/>
        </w:rPr>
        <w:t>ٱ</w:t>
      </w:r>
      <w:r w:rsidRPr="00084A5B">
        <w:rPr>
          <w:rStyle w:val="Char8"/>
          <w:rFonts w:hint="eastAsia"/>
          <w:rtl/>
        </w:rPr>
        <w:t>لۡعَهۡدِۖ</w:t>
      </w:r>
      <w:r w:rsidRPr="00084A5B">
        <w:rPr>
          <w:rStyle w:val="Char8"/>
          <w:rtl/>
        </w:rPr>
        <w:t xml:space="preserve"> إِنَّ </w:t>
      </w:r>
      <w:r w:rsidRPr="00084A5B">
        <w:rPr>
          <w:rStyle w:val="Char8"/>
          <w:rFonts w:hint="cs"/>
          <w:rtl/>
        </w:rPr>
        <w:t>ٱ</w:t>
      </w:r>
      <w:r w:rsidRPr="00084A5B">
        <w:rPr>
          <w:rStyle w:val="Char8"/>
          <w:rFonts w:hint="eastAsia"/>
          <w:rtl/>
        </w:rPr>
        <w:t>لۡعَهۡدَ</w:t>
      </w:r>
      <w:r w:rsidRPr="00084A5B">
        <w:rPr>
          <w:rStyle w:val="Char8"/>
          <w:rtl/>
        </w:rPr>
        <w:t xml:space="preserve"> كَانَ مَسۡ‍ُٔولٗا٣٤</w:t>
      </w:r>
      <w:r>
        <w:rPr>
          <w:rFonts w:cs="Traditional Arabic"/>
          <w:color w:val="000000"/>
          <w:szCs w:val="28"/>
          <w:shd w:val="clear" w:color="auto" w:fill="FFFFFF"/>
          <w:rtl/>
        </w:rPr>
        <w:t>﴾</w:t>
      </w:r>
      <w:r w:rsidRPr="00084A5B">
        <w:rPr>
          <w:rStyle w:val="Char8"/>
          <w:rtl/>
        </w:rPr>
        <w:t xml:space="preserve"> </w:t>
      </w:r>
      <w:r w:rsidRPr="003E754C">
        <w:rPr>
          <w:rStyle w:val="Char9"/>
          <w:rtl/>
        </w:rPr>
        <w:t>[الإسراء: 34]</w:t>
      </w:r>
      <w:r w:rsidRPr="003E754C">
        <w:rPr>
          <w:rStyle w:val="Char9"/>
          <w:rFonts w:hint="cs"/>
          <w:rtl/>
        </w:rPr>
        <w:t>.</w:t>
      </w:r>
    </w:p>
    <w:p w:rsidR="00152E87" w:rsidRPr="006717F5" w:rsidRDefault="00152E87" w:rsidP="00AA19DE">
      <w:pPr>
        <w:pStyle w:val="a9"/>
        <w:rPr>
          <w:rtl/>
        </w:rPr>
      </w:pPr>
      <w:r w:rsidRPr="006717F5">
        <w:rPr>
          <w:rtl/>
        </w:rPr>
        <w:t>«به عهد و پیمان خود وفا کنید، چرا که (روز قیامت)، عهد و پیمان مورد پرسش است».</w:t>
      </w:r>
    </w:p>
    <w:p w:rsidR="00152E87" w:rsidRPr="00BB1145" w:rsidRDefault="00152E87" w:rsidP="00BB1145">
      <w:pPr>
        <w:pStyle w:val="af0"/>
        <w:rPr>
          <w:rtl/>
        </w:rPr>
      </w:pPr>
      <w:r w:rsidRPr="00BB1145">
        <w:rPr>
          <w:rFonts w:hint="cs"/>
          <w:rtl/>
        </w:rPr>
        <w:t>403</w:t>
      </w:r>
      <w:r w:rsidRPr="00BB1145">
        <w:rPr>
          <w:rtl/>
        </w:rPr>
        <w:t>- وعن أبي سعيد الْخُدْرِيِّ رضي اللَّه عنه ق</w:t>
      </w:r>
      <w:r w:rsidRPr="00BB1145">
        <w:rPr>
          <w:rFonts w:hint="cs"/>
          <w:rtl/>
        </w:rPr>
        <w:t>َ</w:t>
      </w:r>
      <w:r w:rsidRPr="00BB1145">
        <w:rPr>
          <w:rtl/>
        </w:rPr>
        <w:t>ال</w:t>
      </w:r>
      <w:r w:rsidRPr="00BB1145">
        <w:rPr>
          <w:rFonts w:hint="cs"/>
          <w:rtl/>
        </w:rPr>
        <w:t>َ</w:t>
      </w:r>
      <w:r w:rsidRPr="00BB1145">
        <w:rPr>
          <w:rtl/>
        </w:rPr>
        <w:t>: ق</w:t>
      </w:r>
      <w:r w:rsidRPr="00BB1145">
        <w:rPr>
          <w:rFonts w:hint="cs"/>
          <w:rtl/>
        </w:rPr>
        <w:t>َ</w:t>
      </w:r>
      <w:r w:rsidRPr="00BB1145">
        <w:rPr>
          <w:rtl/>
        </w:rPr>
        <w:t>ال</w:t>
      </w:r>
      <w:r w:rsidRPr="00BB1145">
        <w:rPr>
          <w:rFonts w:hint="cs"/>
          <w:rtl/>
        </w:rPr>
        <w:t>َ</w:t>
      </w:r>
      <w:r w:rsidRPr="00BB1145">
        <w:rPr>
          <w:rtl/>
        </w:rPr>
        <w:t xml:space="preserve"> ر</w:t>
      </w:r>
      <w:r w:rsidRPr="00BB1145">
        <w:rPr>
          <w:rFonts w:hint="cs"/>
          <w:rtl/>
        </w:rPr>
        <w:t>َ</w:t>
      </w:r>
      <w:r w:rsidRPr="00BB1145">
        <w:rPr>
          <w:rtl/>
        </w:rPr>
        <w:t>س</w:t>
      </w:r>
      <w:r w:rsidRPr="00BB1145">
        <w:rPr>
          <w:rFonts w:hint="cs"/>
          <w:rtl/>
        </w:rPr>
        <w:t>ُ</w:t>
      </w:r>
      <w:r w:rsidRPr="00BB1145">
        <w:rPr>
          <w:rtl/>
        </w:rPr>
        <w:t>ول</w:t>
      </w:r>
      <w:r w:rsidRPr="00BB1145">
        <w:rPr>
          <w:rFonts w:hint="cs"/>
          <w:rtl/>
        </w:rPr>
        <w:t>ُ</w:t>
      </w:r>
      <w:r w:rsidRPr="00BB1145">
        <w:rPr>
          <w:rtl/>
        </w:rPr>
        <w:t xml:space="preserve"> اللَّه</w:t>
      </w:r>
      <w:r w:rsidRPr="00BB1145">
        <w:rPr>
          <w:rFonts w:hint="cs"/>
          <w:rtl/>
        </w:rPr>
        <w:t>ِ</w:t>
      </w:r>
      <w:r w:rsidRPr="00BB1145">
        <w:rPr>
          <w:rtl/>
        </w:rPr>
        <w:t xml:space="preserve"> صَلَّى اللهُ عَلَيْهِ وَسَلَّمَ: «إنَّ مِنْ أَشَرِّ النَّاسِ عِنْدَ اللَّهِ مَنْزِلَة</w:t>
      </w:r>
      <w:r w:rsidRPr="00BB1145">
        <w:rPr>
          <w:rFonts w:hint="cs"/>
          <w:rtl/>
        </w:rPr>
        <w:t>ً</w:t>
      </w:r>
      <w:r w:rsidRPr="00BB1145">
        <w:rPr>
          <w:rtl/>
        </w:rPr>
        <w:t xml:space="preserve"> يَوْم</w:t>
      </w:r>
      <w:r w:rsidRPr="00BB1145">
        <w:rPr>
          <w:rFonts w:hint="cs"/>
          <w:rtl/>
        </w:rPr>
        <w:t>َ</w:t>
      </w:r>
      <w:r w:rsidRPr="00BB1145">
        <w:rPr>
          <w:rtl/>
        </w:rPr>
        <w:t xml:space="preserve"> الْقِيامَةِ الرَّجُل يُفضِي إلى ال</w:t>
      </w:r>
      <w:r w:rsidRPr="00BB1145">
        <w:rPr>
          <w:rFonts w:hint="cs"/>
          <w:rtl/>
        </w:rPr>
        <w:t>ْ</w:t>
      </w:r>
      <w:r w:rsidRPr="00BB1145">
        <w:rPr>
          <w:rtl/>
        </w:rPr>
        <w:t>مَرْأَةِ وَتُفضِي إلَيهِ ثُمَّ يَنْشُرُ سِرَّهَا» رواه مسلم.</w:t>
      </w:r>
    </w:p>
    <w:p w:rsidR="00152E87" w:rsidRPr="00B4734D" w:rsidRDefault="00152E87" w:rsidP="006717F5">
      <w:pPr>
        <w:widowControl w:val="0"/>
        <w:ind w:firstLine="284"/>
        <w:jc w:val="both"/>
        <w:rPr>
          <w:rStyle w:val="Char4"/>
          <w:rtl/>
        </w:rPr>
      </w:pPr>
      <w:r w:rsidRPr="00B4734D">
        <w:rPr>
          <w:rStyle w:val="Char4"/>
          <w:rFonts w:hint="cs"/>
          <w:rtl/>
        </w:rPr>
        <w:t>403</w:t>
      </w:r>
      <w:r w:rsidRPr="00B4734D">
        <w:rPr>
          <w:rStyle w:val="Char4"/>
          <w:rtl/>
        </w:rPr>
        <w:t>. و از ابوسعید خدری</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فرمودند: «صاحب بدترین منزلت از مردم در نزد خدا در روز قیامت، مردی است که با زنش همبستر می‌شود و زنش با او همبستر می‌شود و آن‌گاه سر زن را فاش می‌کند»</w:t>
      </w:r>
      <w:r w:rsidRPr="00B4734D">
        <w:rPr>
          <w:rStyle w:val="Char4"/>
          <w:vertAlign w:val="superscript"/>
          <w:rtl/>
        </w:rPr>
        <w:footnoteReference w:id="393"/>
      </w:r>
      <w:r w:rsidRPr="00B4734D">
        <w:rPr>
          <w:rStyle w:val="Char4"/>
          <w:rFonts w:hint="cs"/>
          <w:rtl/>
        </w:rPr>
        <w:t>.</w:t>
      </w:r>
    </w:p>
    <w:p w:rsidR="00152E87" w:rsidRPr="00250F97" w:rsidRDefault="00152E87" w:rsidP="00250F97">
      <w:pPr>
        <w:pStyle w:val="af0"/>
        <w:rPr>
          <w:rtl/>
        </w:rPr>
      </w:pPr>
      <w:r w:rsidRPr="00250F97">
        <w:rPr>
          <w:rFonts w:hint="cs"/>
          <w:rtl/>
        </w:rPr>
        <w:t>404</w:t>
      </w:r>
      <w:r w:rsidRPr="00250F97">
        <w:rPr>
          <w:rtl/>
        </w:rPr>
        <w:t>- وعن ثابتٍ عن أنس، رضي اللَّه عنه قال: أَت</w:t>
      </w:r>
      <w:r w:rsidRPr="00250F97">
        <w:rPr>
          <w:rFonts w:hint="cs"/>
          <w:rtl/>
        </w:rPr>
        <w:t>َ</w:t>
      </w:r>
      <w:r w:rsidRPr="00250F97">
        <w:rPr>
          <w:rtl/>
        </w:rPr>
        <w:t>ى ع</w:t>
      </w:r>
      <w:r w:rsidRPr="00250F97">
        <w:rPr>
          <w:rFonts w:hint="cs"/>
          <w:rtl/>
        </w:rPr>
        <w:t>َ</w:t>
      </w:r>
      <w:r w:rsidRPr="00250F97">
        <w:rPr>
          <w:rtl/>
        </w:rPr>
        <w:t>ليَّ ر</w:t>
      </w:r>
      <w:r w:rsidRPr="00250F97">
        <w:rPr>
          <w:rFonts w:hint="cs"/>
          <w:rtl/>
        </w:rPr>
        <w:t>َ</w:t>
      </w:r>
      <w:r w:rsidRPr="00250F97">
        <w:rPr>
          <w:rtl/>
        </w:rPr>
        <w:t>س</w:t>
      </w:r>
      <w:r w:rsidRPr="00250F97">
        <w:rPr>
          <w:rFonts w:hint="cs"/>
          <w:rtl/>
        </w:rPr>
        <w:t>ُ</w:t>
      </w:r>
      <w:r w:rsidRPr="00250F97">
        <w:rPr>
          <w:rtl/>
        </w:rPr>
        <w:t>ول</w:t>
      </w:r>
      <w:r w:rsidRPr="00250F97">
        <w:rPr>
          <w:rFonts w:hint="cs"/>
          <w:rtl/>
        </w:rPr>
        <w:t>ُ</w:t>
      </w:r>
      <w:r w:rsidRPr="00250F97">
        <w:rPr>
          <w:rtl/>
        </w:rPr>
        <w:t xml:space="preserve"> اللَّه</w:t>
      </w:r>
      <w:r w:rsidRPr="00250F97">
        <w:rPr>
          <w:rFonts w:hint="cs"/>
          <w:rtl/>
        </w:rPr>
        <w:t>ِ</w:t>
      </w:r>
      <w:r w:rsidRPr="00250F97">
        <w:rPr>
          <w:rtl/>
        </w:rPr>
        <w:t xml:space="preserve"> صَلَّى اللهُ عَلَيْهِ وَسَلَّمَ و</w:t>
      </w:r>
      <w:r w:rsidRPr="00250F97">
        <w:rPr>
          <w:rFonts w:hint="cs"/>
          <w:rtl/>
        </w:rPr>
        <w:t>َ</w:t>
      </w:r>
      <w:r w:rsidRPr="00250F97">
        <w:rPr>
          <w:rtl/>
        </w:rPr>
        <w:t>أَن</w:t>
      </w:r>
      <w:r w:rsidRPr="00250F97">
        <w:rPr>
          <w:rFonts w:hint="cs"/>
          <w:rtl/>
        </w:rPr>
        <w:t>َ</w:t>
      </w:r>
      <w:r w:rsidRPr="00250F97">
        <w:rPr>
          <w:rtl/>
        </w:rPr>
        <w:t>ا ألْع</w:t>
      </w:r>
      <w:r w:rsidRPr="00250F97">
        <w:rPr>
          <w:rFonts w:hint="cs"/>
          <w:rtl/>
        </w:rPr>
        <w:t>َ</w:t>
      </w:r>
      <w:r w:rsidRPr="00250F97">
        <w:rPr>
          <w:rtl/>
        </w:rPr>
        <w:t>بُ م</w:t>
      </w:r>
      <w:r w:rsidRPr="00250F97">
        <w:rPr>
          <w:rFonts w:hint="cs"/>
          <w:rtl/>
        </w:rPr>
        <w:t>َ</w:t>
      </w:r>
      <w:r w:rsidRPr="00250F97">
        <w:rPr>
          <w:rtl/>
        </w:rPr>
        <w:t>ع</w:t>
      </w:r>
      <w:r w:rsidRPr="00250F97">
        <w:rPr>
          <w:rFonts w:hint="cs"/>
          <w:rtl/>
        </w:rPr>
        <w:t>َ</w:t>
      </w:r>
      <w:r w:rsidRPr="00250F97">
        <w:rPr>
          <w:rtl/>
        </w:rPr>
        <w:t xml:space="preserve"> الْغِلْم</w:t>
      </w:r>
      <w:r w:rsidRPr="00250F97">
        <w:rPr>
          <w:rFonts w:hint="cs"/>
          <w:rtl/>
        </w:rPr>
        <w:t>َ</w:t>
      </w:r>
      <w:r w:rsidRPr="00250F97">
        <w:rPr>
          <w:rtl/>
        </w:rPr>
        <w:t>انِ، ف</w:t>
      </w:r>
      <w:r w:rsidRPr="00250F97">
        <w:rPr>
          <w:rFonts w:hint="cs"/>
          <w:rtl/>
        </w:rPr>
        <w:t>َ</w:t>
      </w:r>
      <w:r w:rsidRPr="00250F97">
        <w:rPr>
          <w:rtl/>
        </w:rPr>
        <w:t>س</w:t>
      </w:r>
      <w:r w:rsidRPr="00250F97">
        <w:rPr>
          <w:rFonts w:hint="cs"/>
          <w:rtl/>
        </w:rPr>
        <w:t>َ</w:t>
      </w:r>
      <w:r w:rsidRPr="00250F97">
        <w:rPr>
          <w:rtl/>
        </w:rPr>
        <w:t>لَّمَ عَلَيْنَا، فَبَعَث</w:t>
      </w:r>
      <w:r w:rsidRPr="00250F97">
        <w:rPr>
          <w:rFonts w:hint="cs"/>
          <w:rtl/>
        </w:rPr>
        <w:t>َ</w:t>
      </w:r>
      <w:r w:rsidRPr="00250F97">
        <w:rPr>
          <w:rtl/>
        </w:rPr>
        <w:t>ن</w:t>
      </w:r>
      <w:r w:rsidRPr="00250F97">
        <w:rPr>
          <w:rFonts w:hint="cs"/>
          <w:rtl/>
        </w:rPr>
        <w:t>ِ</w:t>
      </w:r>
      <w:r w:rsidRPr="00250F97">
        <w:rPr>
          <w:rtl/>
        </w:rPr>
        <w:t>ي</w:t>
      </w:r>
      <w:r w:rsidRPr="00250F97">
        <w:rPr>
          <w:rFonts w:hint="cs"/>
          <w:rtl/>
        </w:rPr>
        <w:t>ْ</w:t>
      </w:r>
      <w:r w:rsidRPr="00250F97">
        <w:rPr>
          <w:rtl/>
        </w:rPr>
        <w:t xml:space="preserve"> ف</w:t>
      </w:r>
      <w:r w:rsidRPr="00250F97">
        <w:rPr>
          <w:rFonts w:hint="cs"/>
          <w:rtl/>
        </w:rPr>
        <w:t>ِ</w:t>
      </w:r>
      <w:r w:rsidRPr="00250F97">
        <w:rPr>
          <w:rtl/>
        </w:rPr>
        <w:t>ي</w:t>
      </w:r>
      <w:r w:rsidRPr="00250F97">
        <w:rPr>
          <w:rFonts w:hint="cs"/>
          <w:rtl/>
        </w:rPr>
        <w:t>ْ</w:t>
      </w:r>
      <w:r w:rsidRPr="00250F97">
        <w:rPr>
          <w:rtl/>
        </w:rPr>
        <w:t xml:space="preserve"> ح</w:t>
      </w:r>
      <w:r w:rsidRPr="00250F97">
        <w:rPr>
          <w:rFonts w:hint="cs"/>
          <w:rtl/>
        </w:rPr>
        <w:t>َ</w:t>
      </w:r>
      <w:r w:rsidRPr="00250F97">
        <w:rPr>
          <w:rtl/>
        </w:rPr>
        <w:t>اج</w:t>
      </w:r>
      <w:r w:rsidRPr="00250F97">
        <w:rPr>
          <w:rFonts w:hint="cs"/>
          <w:rtl/>
        </w:rPr>
        <w:t>َ</w:t>
      </w:r>
      <w:r w:rsidRPr="00250F97">
        <w:rPr>
          <w:rtl/>
        </w:rPr>
        <w:t>ة</w:t>
      </w:r>
      <w:r w:rsidRPr="00250F97">
        <w:rPr>
          <w:rFonts w:hint="cs"/>
          <w:rtl/>
        </w:rPr>
        <w:t>ٍ</w:t>
      </w:r>
      <w:r w:rsidRPr="00250F97">
        <w:rPr>
          <w:rtl/>
        </w:rPr>
        <w:t>، فَأ</w:t>
      </w:r>
      <w:r w:rsidRPr="00250F97">
        <w:rPr>
          <w:rFonts w:hint="cs"/>
          <w:rtl/>
        </w:rPr>
        <w:t>َ</w:t>
      </w:r>
      <w:r w:rsidRPr="00250F97">
        <w:rPr>
          <w:rtl/>
        </w:rPr>
        <w:t>بْط</w:t>
      </w:r>
      <w:r w:rsidRPr="00250F97">
        <w:rPr>
          <w:rFonts w:hint="cs"/>
          <w:rtl/>
        </w:rPr>
        <w:t>َ</w:t>
      </w:r>
      <w:r w:rsidRPr="00250F97">
        <w:rPr>
          <w:rtl/>
        </w:rPr>
        <w:t>أْتُ ع</w:t>
      </w:r>
      <w:r w:rsidRPr="00250F97">
        <w:rPr>
          <w:rFonts w:hint="cs"/>
          <w:rtl/>
        </w:rPr>
        <w:t>َ</w:t>
      </w:r>
      <w:r w:rsidRPr="00250F97">
        <w:rPr>
          <w:rtl/>
        </w:rPr>
        <w:t>ل</w:t>
      </w:r>
      <w:r w:rsidRPr="00250F97">
        <w:rPr>
          <w:rFonts w:hint="cs"/>
          <w:rtl/>
        </w:rPr>
        <w:t>َ</w:t>
      </w:r>
      <w:r w:rsidRPr="00250F97">
        <w:rPr>
          <w:rtl/>
        </w:rPr>
        <w:t>ى أُمِّي، فَلَمَّا جِئ</w:t>
      </w:r>
      <w:r w:rsidRPr="00250F97">
        <w:rPr>
          <w:rFonts w:hint="cs"/>
          <w:rtl/>
        </w:rPr>
        <w:t>ْ</w:t>
      </w:r>
      <w:r w:rsidRPr="00250F97">
        <w:rPr>
          <w:rtl/>
        </w:rPr>
        <w:t>تُ ق</w:t>
      </w:r>
      <w:r w:rsidRPr="00250F97">
        <w:rPr>
          <w:rFonts w:hint="cs"/>
          <w:rtl/>
        </w:rPr>
        <w:t>َ</w:t>
      </w:r>
      <w:r w:rsidRPr="00250F97">
        <w:rPr>
          <w:rtl/>
        </w:rPr>
        <w:t>ال</w:t>
      </w:r>
      <w:r w:rsidRPr="00250F97">
        <w:rPr>
          <w:rFonts w:hint="cs"/>
          <w:rtl/>
        </w:rPr>
        <w:t>َ</w:t>
      </w:r>
      <w:r w:rsidRPr="00250F97">
        <w:rPr>
          <w:rtl/>
        </w:rPr>
        <w:t>ت</w:t>
      </w:r>
      <w:r w:rsidRPr="00250F97">
        <w:rPr>
          <w:rFonts w:hint="cs"/>
          <w:rtl/>
        </w:rPr>
        <w:t>ْ</w:t>
      </w:r>
      <w:r w:rsidRPr="00250F97">
        <w:rPr>
          <w:rtl/>
        </w:rPr>
        <w:t>: ما حَبَسَكَ؟ فقلتُ: بَعَثَن</w:t>
      </w:r>
      <w:r w:rsidRPr="00250F97">
        <w:rPr>
          <w:rFonts w:hint="cs"/>
          <w:rtl/>
        </w:rPr>
        <w:t>ِ</w:t>
      </w:r>
      <w:r w:rsidRPr="00250F97">
        <w:rPr>
          <w:rtl/>
        </w:rPr>
        <w:t>ي رسولُ اللَّه صَلَّى اللهُ عَلَيْهِ وَسَلَّمَ ل</w:t>
      </w:r>
      <w:r w:rsidRPr="00250F97">
        <w:rPr>
          <w:rFonts w:hint="cs"/>
          <w:rtl/>
        </w:rPr>
        <w:t>ِ</w:t>
      </w:r>
      <w:r w:rsidRPr="00250F97">
        <w:rPr>
          <w:rtl/>
        </w:rPr>
        <w:t>ح</w:t>
      </w:r>
      <w:r w:rsidRPr="00250F97">
        <w:rPr>
          <w:rFonts w:hint="cs"/>
          <w:rtl/>
        </w:rPr>
        <w:t>َ</w:t>
      </w:r>
      <w:r w:rsidRPr="00250F97">
        <w:rPr>
          <w:rtl/>
        </w:rPr>
        <w:t>اجَةٍ، ق</w:t>
      </w:r>
      <w:r w:rsidRPr="00250F97">
        <w:rPr>
          <w:rFonts w:hint="cs"/>
          <w:rtl/>
        </w:rPr>
        <w:t>َ</w:t>
      </w:r>
      <w:r w:rsidRPr="00250F97">
        <w:rPr>
          <w:rtl/>
        </w:rPr>
        <w:t>ال</w:t>
      </w:r>
      <w:r w:rsidRPr="00250F97">
        <w:rPr>
          <w:rFonts w:hint="cs"/>
          <w:rtl/>
        </w:rPr>
        <w:t>َ</w:t>
      </w:r>
      <w:r w:rsidRPr="00250F97">
        <w:rPr>
          <w:rtl/>
        </w:rPr>
        <w:t>ت</w:t>
      </w:r>
      <w:r w:rsidRPr="00250F97">
        <w:rPr>
          <w:rFonts w:hint="cs"/>
          <w:rtl/>
        </w:rPr>
        <w:t>ْ</w:t>
      </w:r>
      <w:r w:rsidRPr="00250F97">
        <w:rPr>
          <w:rtl/>
        </w:rPr>
        <w:t>: ما حَاجتهُ؟ ق</w:t>
      </w:r>
      <w:r w:rsidRPr="00250F97">
        <w:rPr>
          <w:rFonts w:hint="cs"/>
          <w:rtl/>
        </w:rPr>
        <w:t>ُ</w:t>
      </w:r>
      <w:r w:rsidRPr="00250F97">
        <w:rPr>
          <w:rtl/>
        </w:rPr>
        <w:t>ل</w:t>
      </w:r>
      <w:r w:rsidRPr="00250F97">
        <w:rPr>
          <w:rFonts w:hint="cs"/>
          <w:rtl/>
        </w:rPr>
        <w:t>ْ</w:t>
      </w:r>
      <w:r w:rsidRPr="00250F97">
        <w:rPr>
          <w:rtl/>
        </w:rPr>
        <w:t>ت</w:t>
      </w:r>
      <w:r w:rsidRPr="00250F97">
        <w:rPr>
          <w:rFonts w:hint="cs"/>
          <w:rtl/>
        </w:rPr>
        <w:t>ُ</w:t>
      </w:r>
      <w:r w:rsidRPr="00250F97">
        <w:rPr>
          <w:rtl/>
        </w:rPr>
        <w:t>: إِنَّهَا سرٌّ. ق</w:t>
      </w:r>
      <w:r w:rsidRPr="00250F97">
        <w:rPr>
          <w:rFonts w:hint="cs"/>
          <w:rtl/>
        </w:rPr>
        <w:t>َ</w:t>
      </w:r>
      <w:r w:rsidRPr="00250F97">
        <w:rPr>
          <w:rtl/>
        </w:rPr>
        <w:t>ال</w:t>
      </w:r>
      <w:r w:rsidRPr="00250F97">
        <w:rPr>
          <w:rFonts w:hint="cs"/>
          <w:rtl/>
        </w:rPr>
        <w:t>َ</w:t>
      </w:r>
      <w:r w:rsidRPr="00250F97">
        <w:rPr>
          <w:rtl/>
        </w:rPr>
        <w:t>تْ: لا</w:t>
      </w:r>
      <w:r w:rsidRPr="00250F97">
        <w:rPr>
          <w:rFonts w:hint="cs"/>
          <w:rtl/>
        </w:rPr>
        <w:t>َ</w:t>
      </w:r>
      <w:r w:rsidRPr="00250F97">
        <w:rPr>
          <w:rtl/>
        </w:rPr>
        <w:t xml:space="preserve"> تُخ</w:t>
      </w:r>
      <w:r w:rsidRPr="00250F97">
        <w:rPr>
          <w:rFonts w:hint="cs"/>
          <w:rtl/>
        </w:rPr>
        <w:t>ْ</w:t>
      </w:r>
      <w:r w:rsidRPr="00250F97">
        <w:rPr>
          <w:rtl/>
        </w:rPr>
        <w:t>ب</w:t>
      </w:r>
      <w:r w:rsidRPr="00250F97">
        <w:rPr>
          <w:rFonts w:hint="cs"/>
          <w:rtl/>
        </w:rPr>
        <w:t>ِ</w:t>
      </w:r>
      <w:r w:rsidRPr="00250F97">
        <w:rPr>
          <w:rtl/>
        </w:rPr>
        <w:t>رَنَّ ب</w:t>
      </w:r>
      <w:r w:rsidRPr="00250F97">
        <w:rPr>
          <w:rFonts w:hint="cs"/>
          <w:rtl/>
        </w:rPr>
        <w:t>ِ</w:t>
      </w:r>
      <w:r w:rsidRPr="00250F97">
        <w:rPr>
          <w:rtl/>
        </w:rPr>
        <w:t>س</w:t>
      </w:r>
      <w:r w:rsidRPr="00250F97">
        <w:rPr>
          <w:rFonts w:hint="cs"/>
          <w:rtl/>
        </w:rPr>
        <w:t>ِ</w:t>
      </w:r>
      <w:r w:rsidRPr="00250F97">
        <w:rPr>
          <w:rtl/>
        </w:rPr>
        <w:t>ر</w:t>
      </w:r>
      <w:r w:rsidRPr="00250F97">
        <w:rPr>
          <w:rFonts w:hint="cs"/>
          <w:rtl/>
        </w:rPr>
        <w:t>ِّ</w:t>
      </w:r>
      <w:r w:rsidRPr="00250F97">
        <w:rPr>
          <w:rtl/>
        </w:rPr>
        <w:t xml:space="preserve"> ر</w:t>
      </w:r>
      <w:r w:rsidRPr="00250F97">
        <w:rPr>
          <w:rFonts w:hint="cs"/>
          <w:rtl/>
        </w:rPr>
        <w:t>َ</w:t>
      </w:r>
      <w:r w:rsidRPr="00250F97">
        <w:rPr>
          <w:rtl/>
        </w:rPr>
        <w:t>س</w:t>
      </w:r>
      <w:r w:rsidRPr="00250F97">
        <w:rPr>
          <w:rFonts w:hint="cs"/>
          <w:rtl/>
        </w:rPr>
        <w:t>ُ</w:t>
      </w:r>
      <w:r w:rsidRPr="00250F97">
        <w:rPr>
          <w:rtl/>
        </w:rPr>
        <w:t>ول</w:t>
      </w:r>
      <w:r w:rsidRPr="00250F97">
        <w:rPr>
          <w:rFonts w:hint="cs"/>
          <w:rtl/>
        </w:rPr>
        <w:t>ِ</w:t>
      </w:r>
      <w:r w:rsidRPr="00250F97">
        <w:rPr>
          <w:rtl/>
        </w:rPr>
        <w:t xml:space="preserve"> اللَّه</w:t>
      </w:r>
      <w:r w:rsidRPr="00250F97">
        <w:rPr>
          <w:rFonts w:hint="cs"/>
          <w:rtl/>
        </w:rPr>
        <w:t>ِ</w:t>
      </w:r>
      <w:r w:rsidRPr="00250F97">
        <w:rPr>
          <w:rtl/>
        </w:rPr>
        <w:t xml:space="preserve"> صَلَّى اللهُ عَلَيْهِ وَسَلَّمَ أ</w:t>
      </w:r>
      <w:r w:rsidRPr="00250F97">
        <w:rPr>
          <w:rFonts w:hint="cs"/>
          <w:rtl/>
        </w:rPr>
        <w:t>َ</w:t>
      </w:r>
      <w:r w:rsidRPr="00250F97">
        <w:rPr>
          <w:rtl/>
        </w:rPr>
        <w:t>ح</w:t>
      </w:r>
      <w:r w:rsidRPr="00250F97">
        <w:rPr>
          <w:rFonts w:hint="cs"/>
          <w:rtl/>
        </w:rPr>
        <w:t>َ</w:t>
      </w:r>
      <w:r w:rsidRPr="00250F97">
        <w:rPr>
          <w:rtl/>
        </w:rPr>
        <w:t>داً. ق</w:t>
      </w:r>
      <w:r w:rsidRPr="00250F97">
        <w:rPr>
          <w:rFonts w:hint="cs"/>
          <w:rtl/>
        </w:rPr>
        <w:t>َ</w:t>
      </w:r>
      <w:r w:rsidRPr="00250F97">
        <w:rPr>
          <w:rtl/>
        </w:rPr>
        <w:t>ال</w:t>
      </w:r>
      <w:r w:rsidRPr="00250F97">
        <w:rPr>
          <w:rFonts w:hint="cs"/>
          <w:rtl/>
        </w:rPr>
        <w:t>َ</w:t>
      </w:r>
      <w:r w:rsidRPr="00250F97">
        <w:rPr>
          <w:rtl/>
        </w:rPr>
        <w:t xml:space="preserve"> أَنَسٌ: واللَّهِ لوْ حدَّثْتُ بِهِ أحَداً ل</w:t>
      </w:r>
      <w:r w:rsidRPr="00250F97">
        <w:rPr>
          <w:rFonts w:hint="cs"/>
          <w:rtl/>
        </w:rPr>
        <w:t>َ</w:t>
      </w:r>
      <w:r w:rsidRPr="00250F97">
        <w:rPr>
          <w:rtl/>
        </w:rPr>
        <w:t>ح</w:t>
      </w:r>
      <w:r w:rsidRPr="00250F97">
        <w:rPr>
          <w:rFonts w:hint="cs"/>
          <w:rtl/>
        </w:rPr>
        <w:t>َ</w:t>
      </w:r>
      <w:r w:rsidRPr="00250F97">
        <w:rPr>
          <w:rtl/>
        </w:rPr>
        <w:t>دَّثْتُكَ بِهِ يَا ثابِت. رواه مسلم. وروى البخاري بَعْضَهُ مُخْتصراً.</w:t>
      </w:r>
    </w:p>
    <w:p w:rsidR="00152E87" w:rsidRPr="00B4734D" w:rsidRDefault="00152E87" w:rsidP="006717F5">
      <w:pPr>
        <w:ind w:firstLine="284"/>
        <w:jc w:val="both"/>
        <w:rPr>
          <w:rStyle w:val="Char4"/>
          <w:rtl/>
        </w:rPr>
      </w:pPr>
      <w:r w:rsidRPr="00B4734D">
        <w:rPr>
          <w:rStyle w:val="Char4"/>
          <w:rFonts w:hint="cs"/>
          <w:rtl/>
        </w:rPr>
        <w:t>404</w:t>
      </w:r>
      <w:r w:rsidRPr="00B4734D">
        <w:rPr>
          <w:rStyle w:val="Char4"/>
          <w:rtl/>
        </w:rPr>
        <w:t>. و از ثابت از انس</w:t>
      </w:r>
      <w:r w:rsidR="00573ACA" w:rsidRPr="00573ACA">
        <w:rPr>
          <w:rStyle w:val="Char4"/>
          <w:rFonts w:cs="CTraditional Arabic" w:hint="cs"/>
          <w:rtl/>
        </w:rPr>
        <w:t>س</w:t>
      </w:r>
      <w:r w:rsidRPr="00B4734D">
        <w:rPr>
          <w:rStyle w:val="Char4"/>
          <w:rtl/>
        </w:rPr>
        <w:t xml:space="preserve"> روایت شده است که انس گفت: پیامبر</w:t>
      </w:r>
      <w:r w:rsidRPr="006717F5">
        <w:rPr>
          <w:rFonts w:cs="CTraditional Arabic"/>
          <w:sz w:val="26"/>
          <w:szCs w:val="26"/>
          <w:rtl/>
          <w:lang w:bidi="ar-AE"/>
        </w:rPr>
        <w:t>ص</w:t>
      </w:r>
      <w:r w:rsidRPr="00B4734D">
        <w:rPr>
          <w:rStyle w:val="Char4"/>
          <w:rtl/>
        </w:rPr>
        <w:t xml:space="preserve"> بر من وارد شد در حالی که من با پسران (همسالم) بازی می‌کردم</w:t>
      </w:r>
      <w:r w:rsidRPr="00B4734D">
        <w:rPr>
          <w:rStyle w:val="Char4"/>
          <w:vertAlign w:val="superscript"/>
          <w:rtl/>
        </w:rPr>
        <w:footnoteReference w:id="394"/>
      </w:r>
      <w:r w:rsidRPr="00B4734D">
        <w:rPr>
          <w:rStyle w:val="Char4"/>
          <w:rFonts w:hint="cs"/>
          <w:rtl/>
        </w:rPr>
        <w:t>،</w:t>
      </w:r>
      <w:r w:rsidRPr="00B4734D">
        <w:rPr>
          <w:rStyle w:val="Char4"/>
          <w:rtl/>
        </w:rPr>
        <w:t xml:space="preserve"> بر ما سلام کرد و م</w:t>
      </w:r>
      <w:r w:rsidRPr="00B4734D">
        <w:rPr>
          <w:rStyle w:val="Char4"/>
          <w:rFonts w:hint="cs"/>
          <w:rtl/>
        </w:rPr>
        <w:t>را</w:t>
      </w:r>
      <w:r w:rsidRPr="00B4734D">
        <w:rPr>
          <w:rStyle w:val="Char4"/>
          <w:rtl/>
        </w:rPr>
        <w:t xml:space="preserve"> به دنبال کاری فرستاد و به همین علت تأخیر کردم و دیر به نزد مادرم برگشتم، وقتی برگشتم، مادرم گفت: چه چیز موجب تأخیر تو گردید؟ گفتم: پیامبر</w:t>
      </w:r>
      <w:r w:rsidRPr="006717F5">
        <w:rPr>
          <w:rFonts w:cs="CTraditional Arabic"/>
          <w:sz w:val="26"/>
          <w:szCs w:val="26"/>
          <w:rtl/>
          <w:lang w:bidi="ar-AE"/>
        </w:rPr>
        <w:t>ص</w:t>
      </w:r>
      <w:r w:rsidRPr="00B4734D">
        <w:rPr>
          <w:rStyle w:val="Char4"/>
          <w:rtl/>
        </w:rPr>
        <w:t xml:space="preserve"> مرا به دنبال کاری فرستاد، گفت: کارش چه بود، گفتم</w:t>
      </w:r>
      <w:r w:rsidRPr="00B4734D">
        <w:rPr>
          <w:rStyle w:val="Char4"/>
          <w:rFonts w:hint="cs"/>
          <w:rtl/>
        </w:rPr>
        <w:t>:</w:t>
      </w:r>
      <w:r w:rsidRPr="00B4734D">
        <w:rPr>
          <w:rStyle w:val="Char4"/>
          <w:rtl/>
        </w:rPr>
        <w:t xml:space="preserve"> آن سری است، مادرم گفت: سر پیامبر</w:t>
      </w:r>
      <w:r w:rsidRPr="006717F5">
        <w:rPr>
          <w:rFonts w:cs="CTraditional Arabic"/>
          <w:sz w:val="26"/>
          <w:szCs w:val="26"/>
          <w:rtl/>
          <w:lang w:bidi="ar-AE"/>
        </w:rPr>
        <w:t>ص</w:t>
      </w:r>
      <w:r w:rsidRPr="00B4734D">
        <w:rPr>
          <w:rStyle w:val="Char4"/>
          <w:rtl/>
        </w:rPr>
        <w:t xml:space="preserve"> را هرگز به هیچ کس نگو. (ثابت می‌گوید که) انس</w:t>
      </w:r>
      <w:r w:rsidR="00573ACA" w:rsidRPr="00573ACA">
        <w:rPr>
          <w:rStyle w:val="Char4"/>
          <w:rFonts w:cs="CTraditional Arabic"/>
          <w:rtl/>
        </w:rPr>
        <w:t>س</w:t>
      </w:r>
      <w:r w:rsidRPr="00B4734D">
        <w:rPr>
          <w:rStyle w:val="Char4"/>
          <w:rtl/>
        </w:rPr>
        <w:t xml:space="preserve"> (به من) گفت: ای ثابت! به خدا سوگند، اگر برای کسی می‌گفتم، برای تو نیز گفته بودم</w:t>
      </w:r>
      <w:r w:rsidRPr="00B4734D">
        <w:rPr>
          <w:rStyle w:val="Char4"/>
          <w:vertAlign w:val="superscript"/>
          <w:rtl/>
        </w:rPr>
        <w:footnoteReference w:id="395"/>
      </w:r>
      <w:r w:rsidRPr="00B4734D">
        <w:rPr>
          <w:rStyle w:val="Char4"/>
          <w:rFonts w:hint="cs"/>
          <w:rtl/>
        </w:rPr>
        <w:t>.</w:t>
      </w:r>
    </w:p>
    <w:p w:rsidR="002B4276" w:rsidRDefault="00A459A4" w:rsidP="002B4276">
      <w:pPr>
        <w:pStyle w:val="af2"/>
        <w:rPr>
          <w:rtl/>
        </w:rPr>
      </w:pPr>
      <w:bookmarkStart w:id="282" w:name="_Toc274891399"/>
      <w:bookmarkStart w:id="283" w:name="_Toc433182940"/>
      <w:r w:rsidRPr="00573ACA">
        <w:rPr>
          <w:rFonts w:hint="cs"/>
          <w:rtl/>
        </w:rPr>
        <w:t>84- باب الوفاء بالعهد وإنجاز الوعد</w:t>
      </w:r>
    </w:p>
    <w:p w:rsidR="00152E87" w:rsidRPr="006717F5" w:rsidRDefault="00A459A4" w:rsidP="006717F5">
      <w:pPr>
        <w:pStyle w:val="a0"/>
        <w:rPr>
          <w:rFonts w:cs="Times New Roman"/>
          <w:rtl/>
        </w:rPr>
      </w:pPr>
      <w:bookmarkStart w:id="284" w:name="_Toc433190512"/>
      <w:r w:rsidRPr="006717F5">
        <w:rPr>
          <w:rFonts w:hint="cs"/>
          <w:rtl/>
        </w:rPr>
        <w:t>باب وفا به وعده و برآوردن آن</w:t>
      </w:r>
      <w:bookmarkEnd w:id="282"/>
      <w:bookmarkEnd w:id="283"/>
      <w:bookmarkEnd w:id="284"/>
    </w:p>
    <w:p w:rsidR="00152E87" w:rsidRDefault="00152E87" w:rsidP="004D0782">
      <w:pPr>
        <w:pStyle w:val="ac"/>
        <w:rPr>
          <w:rtl/>
        </w:rPr>
      </w:pPr>
      <w:r w:rsidRPr="006717F5">
        <w:rPr>
          <w:rtl/>
        </w:rPr>
        <w:t>قال</w:t>
      </w:r>
      <w:r w:rsidRPr="006717F5">
        <w:rPr>
          <w:rFonts w:hint="cs"/>
          <w:rtl/>
        </w:rPr>
        <w:t xml:space="preserve"> </w:t>
      </w:r>
      <w:r w:rsidRPr="006717F5">
        <w:rPr>
          <w:rtl/>
        </w:rPr>
        <w:t>الله</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4D0782" w:rsidRPr="003E754C" w:rsidRDefault="004D0782" w:rsidP="004D0782">
      <w:pPr>
        <w:pStyle w:val="ac"/>
        <w:rPr>
          <w:rStyle w:val="Char9"/>
          <w:rtl/>
        </w:rPr>
      </w:pPr>
      <w:r>
        <w:rPr>
          <w:rFonts w:cs="Traditional Arabic"/>
          <w:color w:val="000000"/>
          <w:szCs w:val="28"/>
          <w:shd w:val="clear" w:color="auto" w:fill="FFFFFF"/>
          <w:rtl/>
        </w:rPr>
        <w:t>﴿</w:t>
      </w:r>
      <w:r w:rsidRPr="00084A5B">
        <w:rPr>
          <w:rStyle w:val="Char8"/>
          <w:rtl/>
        </w:rPr>
        <w:t>وَأَوۡفُواْ بِ</w:t>
      </w:r>
      <w:r w:rsidRPr="00084A5B">
        <w:rPr>
          <w:rStyle w:val="Char8"/>
          <w:rFonts w:hint="cs"/>
          <w:rtl/>
        </w:rPr>
        <w:t>ٱ</w:t>
      </w:r>
      <w:r w:rsidRPr="00084A5B">
        <w:rPr>
          <w:rStyle w:val="Char8"/>
          <w:rFonts w:hint="eastAsia"/>
          <w:rtl/>
        </w:rPr>
        <w:t>لۡعَهۡدِۖ</w:t>
      </w:r>
      <w:r w:rsidRPr="00084A5B">
        <w:rPr>
          <w:rStyle w:val="Char8"/>
          <w:rtl/>
        </w:rPr>
        <w:t xml:space="preserve"> إِنَّ </w:t>
      </w:r>
      <w:r w:rsidRPr="00084A5B">
        <w:rPr>
          <w:rStyle w:val="Char8"/>
          <w:rFonts w:hint="cs"/>
          <w:rtl/>
        </w:rPr>
        <w:t>ٱ</w:t>
      </w:r>
      <w:r w:rsidRPr="00084A5B">
        <w:rPr>
          <w:rStyle w:val="Char8"/>
          <w:rFonts w:hint="eastAsia"/>
          <w:rtl/>
        </w:rPr>
        <w:t>لۡعَهۡدَ</w:t>
      </w:r>
      <w:r w:rsidRPr="00084A5B">
        <w:rPr>
          <w:rStyle w:val="Char8"/>
          <w:rtl/>
        </w:rPr>
        <w:t xml:space="preserve"> كَانَ مَسۡ‍ُٔولٗا٣٤</w:t>
      </w:r>
      <w:r>
        <w:rPr>
          <w:rFonts w:cs="Traditional Arabic"/>
          <w:color w:val="000000"/>
          <w:szCs w:val="28"/>
          <w:shd w:val="clear" w:color="auto" w:fill="FFFFFF"/>
          <w:rtl/>
        </w:rPr>
        <w:t>﴾</w:t>
      </w:r>
      <w:r w:rsidRPr="00084A5B">
        <w:rPr>
          <w:rStyle w:val="Char8"/>
          <w:rtl/>
        </w:rPr>
        <w:t xml:space="preserve"> </w:t>
      </w:r>
      <w:r w:rsidRPr="003E754C">
        <w:rPr>
          <w:rStyle w:val="Char9"/>
          <w:rtl/>
        </w:rPr>
        <w:t>[الإسراء: 34]</w:t>
      </w:r>
      <w:r w:rsidRPr="003E754C">
        <w:rPr>
          <w:rStyle w:val="Char9"/>
          <w:rFonts w:hint="cs"/>
          <w:rtl/>
        </w:rPr>
        <w:t>.</w:t>
      </w:r>
    </w:p>
    <w:p w:rsidR="00152E87" w:rsidRPr="006717F5" w:rsidRDefault="00152E87" w:rsidP="004D0782">
      <w:pPr>
        <w:pStyle w:val="a9"/>
        <w:rPr>
          <w:rtl/>
        </w:rPr>
      </w:pPr>
      <w:r w:rsidRPr="006717F5">
        <w:rPr>
          <w:rtl/>
        </w:rPr>
        <w:t>«به عهد و پیمان خود وفا کنید، چرا که (روز قیامت)، عهد و پیمان مورد پرسش است».</w:t>
      </w:r>
    </w:p>
    <w:p w:rsidR="00152E87" w:rsidRDefault="00152E87" w:rsidP="004D0782">
      <w:pPr>
        <w:pStyle w:val="ac"/>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4D0782" w:rsidRPr="003E754C" w:rsidRDefault="004D0782" w:rsidP="004D0782">
      <w:pPr>
        <w:pStyle w:val="ac"/>
        <w:rPr>
          <w:rStyle w:val="Char9"/>
          <w:rtl/>
        </w:rPr>
      </w:pPr>
      <w:r>
        <w:rPr>
          <w:rFonts w:cs="Traditional Arabic"/>
          <w:color w:val="000000"/>
          <w:szCs w:val="28"/>
          <w:shd w:val="clear" w:color="auto" w:fill="FFFFFF"/>
          <w:rtl/>
        </w:rPr>
        <w:t>﴿</w:t>
      </w:r>
      <w:r w:rsidRPr="00084A5B">
        <w:rPr>
          <w:rStyle w:val="Char8"/>
          <w:rtl/>
        </w:rPr>
        <w:t xml:space="preserve">وَأَوۡفُواْ بِعَهۡدِ </w:t>
      </w:r>
      <w:r w:rsidRPr="00084A5B">
        <w:rPr>
          <w:rStyle w:val="Char8"/>
          <w:rFonts w:hint="cs"/>
          <w:rtl/>
        </w:rPr>
        <w:t>ٱ</w:t>
      </w:r>
      <w:r w:rsidRPr="00084A5B">
        <w:rPr>
          <w:rStyle w:val="Char8"/>
          <w:rFonts w:hint="eastAsia"/>
          <w:rtl/>
        </w:rPr>
        <w:t>للَّهِ</w:t>
      </w:r>
      <w:r w:rsidRPr="00084A5B">
        <w:rPr>
          <w:rStyle w:val="Char8"/>
          <w:rtl/>
        </w:rPr>
        <w:t xml:space="preserve"> إِذَا عَٰهَدتُّمۡ</w:t>
      </w:r>
      <w:r>
        <w:rPr>
          <w:rFonts w:cs="Traditional Arabic"/>
          <w:color w:val="000000"/>
          <w:szCs w:val="28"/>
          <w:shd w:val="clear" w:color="auto" w:fill="FFFFFF"/>
          <w:rtl/>
        </w:rPr>
        <w:t>﴾</w:t>
      </w:r>
      <w:r w:rsidRPr="00084A5B">
        <w:rPr>
          <w:rStyle w:val="Char8"/>
          <w:rtl/>
        </w:rPr>
        <w:t xml:space="preserve"> </w:t>
      </w:r>
      <w:r w:rsidRPr="003E754C">
        <w:rPr>
          <w:rStyle w:val="Char9"/>
          <w:rtl/>
        </w:rPr>
        <w:t>[النحل: 91]</w:t>
      </w:r>
      <w:r w:rsidRPr="003E754C">
        <w:rPr>
          <w:rStyle w:val="Char9"/>
          <w:rFonts w:hint="cs"/>
          <w:rtl/>
        </w:rPr>
        <w:t>.</w:t>
      </w:r>
    </w:p>
    <w:p w:rsidR="00152E87" w:rsidRPr="006717F5" w:rsidRDefault="00152E87" w:rsidP="004D0782">
      <w:pPr>
        <w:pStyle w:val="a9"/>
        <w:rPr>
          <w:rtl/>
        </w:rPr>
      </w:pPr>
      <w:r w:rsidRPr="006717F5">
        <w:rPr>
          <w:rtl/>
        </w:rPr>
        <w:t>«به پیمان خدا (که با همدیگر می‌بندید) وفا کنید،</w:t>
      </w:r>
      <w:r w:rsidR="00FE68A2">
        <w:rPr>
          <w:rtl/>
        </w:rPr>
        <w:t xml:space="preserve"> هرگاه </w:t>
      </w:r>
      <w:r w:rsidRPr="006717F5">
        <w:rPr>
          <w:rtl/>
        </w:rPr>
        <w:t>که بستید».</w:t>
      </w:r>
    </w:p>
    <w:p w:rsidR="00152E87" w:rsidRDefault="00152E87" w:rsidP="004D0782">
      <w:pPr>
        <w:pStyle w:val="ac"/>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4D0782" w:rsidRPr="003E754C" w:rsidRDefault="004D0782" w:rsidP="004D0782">
      <w:pPr>
        <w:pStyle w:val="ac"/>
        <w:rPr>
          <w:rStyle w:val="Char9"/>
          <w:rtl/>
        </w:rPr>
      </w:pPr>
      <w:r>
        <w:rPr>
          <w:rFonts w:cs="Traditional Arabic"/>
          <w:color w:val="000000"/>
          <w:szCs w:val="28"/>
          <w:shd w:val="clear" w:color="auto" w:fill="FFFFFF"/>
          <w:rtl/>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أَوۡفُواْ بِ</w:t>
      </w:r>
      <w:r w:rsidRPr="00084A5B">
        <w:rPr>
          <w:rStyle w:val="Char8"/>
          <w:rFonts w:hint="cs"/>
          <w:rtl/>
        </w:rPr>
        <w:t>ٱ</w:t>
      </w:r>
      <w:r w:rsidRPr="00084A5B">
        <w:rPr>
          <w:rStyle w:val="Char8"/>
          <w:rFonts w:hint="eastAsia"/>
          <w:rtl/>
        </w:rPr>
        <w:t>لۡعُقُودِۚ</w:t>
      </w:r>
      <w:r>
        <w:rPr>
          <w:rFonts w:cs="Traditional Arabic"/>
          <w:color w:val="000000"/>
          <w:szCs w:val="28"/>
          <w:shd w:val="clear" w:color="auto" w:fill="FFFFFF"/>
          <w:rtl/>
        </w:rPr>
        <w:t>﴾</w:t>
      </w:r>
      <w:r w:rsidRPr="00084A5B">
        <w:rPr>
          <w:rStyle w:val="Char8"/>
          <w:rtl/>
        </w:rPr>
        <w:t xml:space="preserve"> </w:t>
      </w:r>
      <w:r w:rsidRPr="003E754C">
        <w:rPr>
          <w:rStyle w:val="Char9"/>
          <w:rtl/>
        </w:rPr>
        <w:t>[المائدة: 1]</w:t>
      </w:r>
      <w:r w:rsidRPr="003E754C">
        <w:rPr>
          <w:rStyle w:val="Char9"/>
          <w:rFonts w:hint="cs"/>
          <w:rtl/>
        </w:rPr>
        <w:t>.</w:t>
      </w:r>
    </w:p>
    <w:p w:rsidR="00152E87" w:rsidRPr="006717F5" w:rsidRDefault="00152E87" w:rsidP="004D0782">
      <w:pPr>
        <w:pStyle w:val="a9"/>
        <w:rPr>
          <w:rtl/>
        </w:rPr>
      </w:pPr>
      <w:r w:rsidRPr="006717F5">
        <w:rPr>
          <w:rtl/>
        </w:rPr>
        <w:t>«ای کسانی که ایمان آورده‌اید! به پیمان‌ها و قراردادها وفا کنید».</w:t>
      </w:r>
    </w:p>
    <w:p w:rsidR="00152E87" w:rsidRDefault="00152E87" w:rsidP="004D0782">
      <w:pPr>
        <w:pStyle w:val="ac"/>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4D0782" w:rsidRPr="003E754C" w:rsidRDefault="004D0782" w:rsidP="004D0782">
      <w:pPr>
        <w:pStyle w:val="ac"/>
        <w:rPr>
          <w:rStyle w:val="Char9"/>
          <w:rtl/>
        </w:rPr>
      </w:pPr>
      <w:r>
        <w:rPr>
          <w:rFonts w:cs="Traditional Arabic"/>
          <w:color w:val="000000"/>
          <w:szCs w:val="28"/>
          <w:shd w:val="clear" w:color="auto" w:fill="FFFFFF"/>
          <w:rtl/>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لِمَ تَقُولُونَ مَا لَا تَفۡعَلُونَ٢ كَبُرَ مَقۡتًا عِندَ </w:t>
      </w:r>
      <w:r w:rsidRPr="00084A5B">
        <w:rPr>
          <w:rStyle w:val="Char8"/>
          <w:rFonts w:hint="cs"/>
          <w:rtl/>
        </w:rPr>
        <w:t>ٱ</w:t>
      </w:r>
      <w:r w:rsidRPr="00084A5B">
        <w:rPr>
          <w:rStyle w:val="Char8"/>
          <w:rFonts w:hint="eastAsia"/>
          <w:rtl/>
        </w:rPr>
        <w:t>للَّهِ</w:t>
      </w:r>
      <w:r w:rsidRPr="00084A5B">
        <w:rPr>
          <w:rStyle w:val="Char8"/>
          <w:rtl/>
        </w:rPr>
        <w:t xml:space="preserve"> أَن تَقُولُواْ مَا لَا تَفۡعَلُونَ٣</w:t>
      </w:r>
      <w:r>
        <w:rPr>
          <w:rFonts w:cs="Traditional Arabic"/>
          <w:color w:val="000000"/>
          <w:szCs w:val="28"/>
          <w:shd w:val="clear" w:color="auto" w:fill="FFFFFF"/>
          <w:rtl/>
        </w:rPr>
        <w:t>﴾</w:t>
      </w:r>
      <w:r w:rsidRPr="00084A5B">
        <w:rPr>
          <w:rStyle w:val="Char8"/>
          <w:rtl/>
        </w:rPr>
        <w:t xml:space="preserve"> </w:t>
      </w:r>
      <w:r w:rsidRPr="003E754C">
        <w:rPr>
          <w:rStyle w:val="Char9"/>
          <w:rtl/>
        </w:rPr>
        <w:t>[الصف: 2-3]</w:t>
      </w:r>
      <w:r w:rsidRPr="003E754C">
        <w:rPr>
          <w:rStyle w:val="Char9"/>
          <w:rFonts w:hint="cs"/>
          <w:rtl/>
        </w:rPr>
        <w:t>.</w:t>
      </w:r>
    </w:p>
    <w:p w:rsidR="00152E87" w:rsidRPr="006717F5" w:rsidRDefault="00152E87" w:rsidP="004D0782">
      <w:pPr>
        <w:pStyle w:val="a9"/>
        <w:rPr>
          <w:rtl/>
        </w:rPr>
      </w:pPr>
      <w:r w:rsidRPr="006717F5">
        <w:rPr>
          <w:rtl/>
        </w:rPr>
        <w:t>«ای کسانی که ایمان آورده‌اید! چرا سخنی را می‌گویید که خود به آن عمل نمی‌کنید؟ این که چیزی را بگویید که خود به آن عمل نمی‌کنید، گناهی بسیار بزرگ و موجب خشم عظیم خداوند است».</w:t>
      </w:r>
    </w:p>
    <w:p w:rsidR="00152E87" w:rsidRPr="00250F97" w:rsidRDefault="00152E87" w:rsidP="00250F97">
      <w:pPr>
        <w:pStyle w:val="af0"/>
        <w:rPr>
          <w:rtl/>
        </w:rPr>
      </w:pPr>
      <w:r w:rsidRPr="00250F97">
        <w:rPr>
          <w:rFonts w:hint="cs"/>
          <w:rtl/>
        </w:rPr>
        <w:t>405</w:t>
      </w:r>
      <w:r w:rsidRPr="00250F97">
        <w:rPr>
          <w:rtl/>
        </w:rPr>
        <w:t>- عن أبي هريرة رضي اللَّه عنه، أن</w:t>
      </w:r>
      <w:r w:rsidRPr="00250F97">
        <w:rPr>
          <w:rFonts w:hint="cs"/>
          <w:rtl/>
        </w:rPr>
        <w:t>َّ</w:t>
      </w:r>
      <w:r w:rsidRPr="00250F97">
        <w:rPr>
          <w:rtl/>
        </w:rPr>
        <w:t xml:space="preserve"> ر</w:t>
      </w:r>
      <w:r w:rsidRPr="00250F97">
        <w:rPr>
          <w:rFonts w:hint="cs"/>
          <w:rtl/>
        </w:rPr>
        <w:t>َ</w:t>
      </w:r>
      <w:r w:rsidRPr="00250F97">
        <w:rPr>
          <w:rtl/>
        </w:rPr>
        <w:t>س</w:t>
      </w:r>
      <w:r w:rsidRPr="00250F97">
        <w:rPr>
          <w:rFonts w:hint="cs"/>
          <w:rtl/>
        </w:rPr>
        <w:t>ُ</w:t>
      </w:r>
      <w:r w:rsidRPr="00250F97">
        <w:rPr>
          <w:rtl/>
        </w:rPr>
        <w:t>ول</w:t>
      </w:r>
      <w:r w:rsidRPr="00250F97">
        <w:rPr>
          <w:rFonts w:hint="cs"/>
          <w:rtl/>
        </w:rPr>
        <w:t>َ</w:t>
      </w:r>
      <w:r w:rsidRPr="00250F97">
        <w:rPr>
          <w:rtl/>
        </w:rPr>
        <w:t xml:space="preserve"> اللَّه</w:t>
      </w:r>
      <w:r w:rsidRPr="00250F97">
        <w:rPr>
          <w:rFonts w:hint="cs"/>
          <w:rtl/>
        </w:rPr>
        <w:t>ِ</w:t>
      </w:r>
      <w:r w:rsidRPr="00250F97">
        <w:rPr>
          <w:rtl/>
        </w:rPr>
        <w:t xml:space="preserve"> صَلَّى اللهُ عَلَيْهِ وَسَلَّمَ ق</w:t>
      </w:r>
      <w:r w:rsidRPr="00250F97">
        <w:rPr>
          <w:rFonts w:hint="cs"/>
          <w:rtl/>
        </w:rPr>
        <w:t>َ</w:t>
      </w:r>
      <w:r w:rsidRPr="00250F97">
        <w:rPr>
          <w:rtl/>
        </w:rPr>
        <w:t>ال</w:t>
      </w:r>
      <w:r w:rsidRPr="00250F97">
        <w:rPr>
          <w:rFonts w:hint="cs"/>
          <w:rtl/>
        </w:rPr>
        <w:t>َ</w:t>
      </w:r>
      <w:r w:rsidRPr="00250F97">
        <w:rPr>
          <w:rtl/>
        </w:rPr>
        <w:t>: «آيَةُ ال</w:t>
      </w:r>
      <w:r w:rsidRPr="00250F97">
        <w:rPr>
          <w:rFonts w:hint="cs"/>
          <w:rtl/>
        </w:rPr>
        <w:t>ْ</w:t>
      </w:r>
      <w:r w:rsidRPr="00250F97">
        <w:rPr>
          <w:rtl/>
        </w:rPr>
        <w:t>مُنَافِقِ ثَلا</w:t>
      </w:r>
      <w:r w:rsidRPr="00250F97">
        <w:rPr>
          <w:rFonts w:hint="cs"/>
          <w:rtl/>
        </w:rPr>
        <w:t>َ</w:t>
      </w:r>
      <w:r w:rsidRPr="00250F97">
        <w:rPr>
          <w:rtl/>
        </w:rPr>
        <w:t>ثٌ: إذا حَدَّث</w:t>
      </w:r>
      <w:r w:rsidRPr="00250F97">
        <w:rPr>
          <w:rFonts w:hint="cs"/>
          <w:rtl/>
        </w:rPr>
        <w:t>َ</w:t>
      </w:r>
      <w:r w:rsidRPr="00250F97">
        <w:rPr>
          <w:rtl/>
        </w:rPr>
        <w:t xml:space="preserve"> كَذ</w:t>
      </w:r>
      <w:r w:rsidRPr="00250F97">
        <w:rPr>
          <w:rFonts w:hint="cs"/>
          <w:rtl/>
        </w:rPr>
        <w:t>َ</w:t>
      </w:r>
      <w:r w:rsidRPr="00250F97">
        <w:rPr>
          <w:rtl/>
        </w:rPr>
        <w:t>ب</w:t>
      </w:r>
      <w:r w:rsidRPr="00250F97">
        <w:rPr>
          <w:rFonts w:hint="cs"/>
          <w:rtl/>
        </w:rPr>
        <w:t>َ</w:t>
      </w:r>
      <w:r w:rsidRPr="00250F97">
        <w:rPr>
          <w:rtl/>
        </w:rPr>
        <w:t>، و</w:t>
      </w:r>
      <w:r w:rsidRPr="00250F97">
        <w:rPr>
          <w:rFonts w:hint="cs"/>
          <w:rtl/>
        </w:rPr>
        <w:t>َ</w:t>
      </w:r>
      <w:r w:rsidRPr="00250F97">
        <w:rPr>
          <w:rtl/>
        </w:rPr>
        <w:t>إ</w:t>
      </w:r>
      <w:r w:rsidRPr="00250F97">
        <w:rPr>
          <w:rFonts w:hint="cs"/>
          <w:rtl/>
        </w:rPr>
        <w:t>ِ</w:t>
      </w:r>
      <w:r w:rsidRPr="00250F97">
        <w:rPr>
          <w:rtl/>
        </w:rPr>
        <w:t>ذ</w:t>
      </w:r>
      <w:r w:rsidRPr="00250F97">
        <w:rPr>
          <w:rFonts w:hint="cs"/>
          <w:rtl/>
        </w:rPr>
        <w:t>َ</w:t>
      </w:r>
      <w:r w:rsidRPr="00250F97">
        <w:rPr>
          <w:rtl/>
        </w:rPr>
        <w:t>ا وَع</w:t>
      </w:r>
      <w:r w:rsidRPr="00250F97">
        <w:rPr>
          <w:rFonts w:hint="cs"/>
          <w:rtl/>
        </w:rPr>
        <w:t>َ</w:t>
      </w:r>
      <w:r w:rsidRPr="00250F97">
        <w:rPr>
          <w:rtl/>
        </w:rPr>
        <w:t>دَ أخ</w:t>
      </w:r>
      <w:r w:rsidRPr="00250F97">
        <w:rPr>
          <w:rFonts w:hint="cs"/>
          <w:rtl/>
        </w:rPr>
        <w:t>ْ</w:t>
      </w:r>
      <w:r w:rsidRPr="00250F97">
        <w:rPr>
          <w:rtl/>
        </w:rPr>
        <w:t>لَف</w:t>
      </w:r>
      <w:r w:rsidRPr="00250F97">
        <w:rPr>
          <w:rFonts w:hint="cs"/>
          <w:rtl/>
        </w:rPr>
        <w:t>َ</w:t>
      </w:r>
      <w:r w:rsidRPr="00250F97">
        <w:rPr>
          <w:rtl/>
        </w:rPr>
        <w:t>، وإذ</w:t>
      </w:r>
      <w:r w:rsidRPr="00250F97">
        <w:rPr>
          <w:rFonts w:hint="cs"/>
          <w:rtl/>
        </w:rPr>
        <w:t>َ</w:t>
      </w:r>
      <w:r w:rsidRPr="00250F97">
        <w:rPr>
          <w:rtl/>
        </w:rPr>
        <w:t>ا اؤْتُمِن</w:t>
      </w:r>
      <w:r w:rsidRPr="00250F97">
        <w:rPr>
          <w:rFonts w:hint="cs"/>
          <w:rtl/>
        </w:rPr>
        <w:t>َ</w:t>
      </w:r>
      <w:r w:rsidRPr="00250F97">
        <w:rPr>
          <w:rtl/>
        </w:rPr>
        <w:t xml:space="preserve"> خَانَ» متفقٌ عليه.</w:t>
      </w:r>
    </w:p>
    <w:p w:rsidR="00152E87" w:rsidRPr="00250F97" w:rsidRDefault="00B334ED" w:rsidP="00250F97">
      <w:pPr>
        <w:pStyle w:val="af0"/>
        <w:spacing w:before="0"/>
        <w:rPr>
          <w:rtl/>
        </w:rPr>
      </w:pPr>
      <w:r w:rsidRPr="00250F97">
        <w:rPr>
          <w:rtl/>
        </w:rPr>
        <w:t xml:space="preserve"> </w:t>
      </w:r>
      <w:r w:rsidR="00152E87" w:rsidRPr="00250F97">
        <w:rPr>
          <w:rFonts w:hint="cs"/>
          <w:rtl/>
        </w:rPr>
        <w:t>زاد</w:t>
      </w:r>
      <w:r w:rsidR="00152E87" w:rsidRPr="00250F97">
        <w:rPr>
          <w:rtl/>
        </w:rPr>
        <w:t xml:space="preserve"> </w:t>
      </w:r>
      <w:r w:rsidR="00152E87" w:rsidRPr="00250F97">
        <w:rPr>
          <w:rFonts w:hint="cs"/>
          <w:rtl/>
        </w:rPr>
        <w:t>في</w:t>
      </w:r>
      <w:r w:rsidR="00152E87" w:rsidRPr="00250F97">
        <w:rPr>
          <w:rtl/>
        </w:rPr>
        <w:t xml:space="preserve"> </w:t>
      </w:r>
      <w:r w:rsidR="00152E87" w:rsidRPr="00250F97">
        <w:rPr>
          <w:rFonts w:hint="cs"/>
          <w:rtl/>
        </w:rPr>
        <w:t>روايةٍ</w:t>
      </w:r>
      <w:r w:rsidR="00152E87" w:rsidRPr="00250F97">
        <w:rPr>
          <w:rtl/>
        </w:rPr>
        <w:t xml:space="preserve"> </w:t>
      </w:r>
      <w:r w:rsidR="00152E87" w:rsidRPr="00250F97">
        <w:rPr>
          <w:rFonts w:hint="cs"/>
          <w:rtl/>
        </w:rPr>
        <w:t>لِ</w:t>
      </w:r>
      <w:r w:rsidR="00152E87" w:rsidRPr="00250F97">
        <w:rPr>
          <w:rtl/>
        </w:rPr>
        <w:t>م</w:t>
      </w:r>
      <w:r w:rsidR="00152E87" w:rsidRPr="00250F97">
        <w:rPr>
          <w:rFonts w:hint="cs"/>
          <w:rtl/>
        </w:rPr>
        <w:t>ُ</w:t>
      </w:r>
      <w:r w:rsidR="00152E87" w:rsidRPr="00250F97">
        <w:rPr>
          <w:rtl/>
        </w:rPr>
        <w:t>سلم: «وإنْ صَامَ وصَلَّى وَزَعَمَ أَنَّهُ م</w:t>
      </w:r>
      <w:r w:rsidR="00152E87" w:rsidRPr="00250F97">
        <w:rPr>
          <w:rFonts w:hint="cs"/>
          <w:rtl/>
        </w:rPr>
        <w:t>ُ</w:t>
      </w:r>
      <w:r w:rsidR="00152E87" w:rsidRPr="00250F97">
        <w:rPr>
          <w:rtl/>
        </w:rPr>
        <w:t>سلِمٌ».</w:t>
      </w:r>
    </w:p>
    <w:p w:rsidR="00152E87" w:rsidRPr="00B4734D" w:rsidRDefault="00152E87" w:rsidP="006717F5">
      <w:pPr>
        <w:ind w:firstLine="284"/>
        <w:jc w:val="both"/>
        <w:rPr>
          <w:rStyle w:val="Char4"/>
          <w:rtl/>
        </w:rPr>
      </w:pPr>
      <w:r w:rsidRPr="00B4734D">
        <w:rPr>
          <w:rStyle w:val="Char4"/>
          <w:rFonts w:hint="cs"/>
          <w:rtl/>
        </w:rPr>
        <w:t>405</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«نشانه‌ی منافق (و نفاق) سه چیز است: 1. هنگامی که صحبت کند، دروغ می‌گوید؛ 2. هنگامی که وعده‌ای دهد، به آن وفا نمی</w:t>
      </w:r>
      <w:r w:rsidRPr="00B4734D">
        <w:rPr>
          <w:rStyle w:val="Char4"/>
          <w:rFonts w:hint="cs"/>
          <w:rtl/>
        </w:rPr>
        <w:t>‌</w:t>
      </w:r>
      <w:r w:rsidRPr="00B4734D">
        <w:rPr>
          <w:rStyle w:val="Char4"/>
          <w:rtl/>
        </w:rPr>
        <w:t>کند؛ هنگامی که چیزی را به‌عنوان امانت به او بسپارند، در آن خیانت می‌کند»</w:t>
      </w:r>
      <w:r w:rsidRPr="00B4734D">
        <w:rPr>
          <w:rStyle w:val="Char4"/>
          <w:vertAlign w:val="superscript"/>
          <w:rtl/>
        </w:rPr>
        <w:footnoteReference w:id="396"/>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روایت مسلم این را اضافه دارد</w:t>
      </w:r>
      <w:r w:rsidRPr="00B4734D">
        <w:rPr>
          <w:rStyle w:val="Char4"/>
          <w:rFonts w:hint="cs"/>
          <w:rtl/>
        </w:rPr>
        <w:t>:</w:t>
      </w:r>
      <w:r w:rsidR="00A31739">
        <w:rPr>
          <w:rStyle w:val="Char4"/>
          <w:rtl/>
        </w:rPr>
        <w:t xml:space="preserve"> (هر</w:t>
      </w:r>
      <w:r w:rsidRPr="00B4734D">
        <w:rPr>
          <w:rStyle w:val="Char4"/>
          <w:rtl/>
        </w:rPr>
        <w:t>کس این سه صفت را داشته باشد، منافق است)،</w:t>
      </w:r>
      <w:r w:rsidR="009305C5">
        <w:rPr>
          <w:rStyle w:val="Char4"/>
          <w:rtl/>
        </w:rPr>
        <w:t xml:space="preserve"> هرچند </w:t>
      </w:r>
      <w:r w:rsidRPr="00B4734D">
        <w:rPr>
          <w:rStyle w:val="Char4"/>
          <w:rtl/>
        </w:rPr>
        <w:t>روزه بگیرد و نماز بخواند یا گمان کند که مسلمان است».</w:t>
      </w:r>
    </w:p>
    <w:p w:rsidR="00152E87" w:rsidRPr="0096202B" w:rsidRDefault="00152E87" w:rsidP="0096202B">
      <w:pPr>
        <w:pStyle w:val="af0"/>
        <w:rPr>
          <w:rtl/>
        </w:rPr>
      </w:pPr>
      <w:r w:rsidRPr="0096202B">
        <w:rPr>
          <w:rFonts w:hint="cs"/>
          <w:rtl/>
        </w:rPr>
        <w:t>406</w:t>
      </w:r>
      <w:r w:rsidRPr="0096202B">
        <w:rPr>
          <w:rtl/>
        </w:rPr>
        <w:t>- وعن عبدِ اللَّهِ بن عمرو بن العاص رضي اللَّه عنهما، أنَّ 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ق</w:t>
      </w:r>
      <w:r w:rsidRPr="0096202B">
        <w:rPr>
          <w:rFonts w:hint="cs"/>
          <w:rtl/>
        </w:rPr>
        <w:t>َ</w:t>
      </w:r>
      <w:r w:rsidRPr="0096202B">
        <w:rPr>
          <w:rtl/>
        </w:rPr>
        <w:t>ال: «أرْب</w:t>
      </w:r>
      <w:r w:rsidRPr="0096202B">
        <w:rPr>
          <w:rFonts w:hint="cs"/>
          <w:rtl/>
        </w:rPr>
        <w:t>َ</w:t>
      </w:r>
      <w:r w:rsidRPr="0096202B">
        <w:rPr>
          <w:rtl/>
        </w:rPr>
        <w:t>ع</w:t>
      </w:r>
      <w:r w:rsidRPr="0096202B">
        <w:rPr>
          <w:rFonts w:hint="cs"/>
          <w:rtl/>
        </w:rPr>
        <w:t>ٌ</w:t>
      </w:r>
      <w:r w:rsidRPr="0096202B">
        <w:rPr>
          <w:rtl/>
        </w:rPr>
        <w:t xml:space="preserve"> م</w:t>
      </w:r>
      <w:r w:rsidRPr="0096202B">
        <w:rPr>
          <w:rFonts w:hint="cs"/>
          <w:rtl/>
        </w:rPr>
        <w:t>َ</w:t>
      </w:r>
      <w:r w:rsidRPr="0096202B">
        <w:rPr>
          <w:rtl/>
        </w:rPr>
        <w:t>نْ كُنَّ فِيهِ كَانَ مُنَافِقاً خَالِصاً. و</w:t>
      </w:r>
      <w:r w:rsidRPr="0096202B">
        <w:rPr>
          <w:rFonts w:hint="cs"/>
          <w:rtl/>
        </w:rPr>
        <w:t>َ</w:t>
      </w:r>
      <w:r w:rsidRPr="0096202B">
        <w:rPr>
          <w:rtl/>
        </w:rPr>
        <w:t>م</w:t>
      </w:r>
      <w:r w:rsidRPr="0096202B">
        <w:rPr>
          <w:rFonts w:hint="cs"/>
          <w:rtl/>
        </w:rPr>
        <w:t>َ</w:t>
      </w:r>
      <w:r w:rsidRPr="0096202B">
        <w:rPr>
          <w:rtl/>
        </w:rPr>
        <w:t>نْ كَانَتْ فِي</w:t>
      </w:r>
      <w:r w:rsidRPr="0096202B">
        <w:rPr>
          <w:rFonts w:hint="cs"/>
          <w:rtl/>
        </w:rPr>
        <w:t>ْ</w:t>
      </w:r>
      <w:r w:rsidRPr="0096202B">
        <w:rPr>
          <w:rtl/>
        </w:rPr>
        <w:t>ه</w:t>
      </w:r>
      <w:r w:rsidRPr="0096202B">
        <w:rPr>
          <w:rFonts w:hint="cs"/>
          <w:rtl/>
        </w:rPr>
        <w:t>ِ</w:t>
      </w:r>
      <w:r w:rsidRPr="0096202B">
        <w:rPr>
          <w:rtl/>
        </w:rPr>
        <w:t xml:space="preserve"> خَص</w:t>
      </w:r>
      <w:r w:rsidRPr="0096202B">
        <w:rPr>
          <w:rFonts w:hint="cs"/>
          <w:rtl/>
        </w:rPr>
        <w:t>ْ</w:t>
      </w:r>
      <w:r w:rsidRPr="0096202B">
        <w:rPr>
          <w:rtl/>
        </w:rPr>
        <w:t>لَةٌ مِنْهُنَّ كانَتْ فِيهِ خَصْلَة</w:t>
      </w:r>
      <w:r w:rsidRPr="0096202B">
        <w:rPr>
          <w:rFonts w:hint="cs"/>
          <w:rtl/>
        </w:rPr>
        <w:t>ٌ</w:t>
      </w:r>
      <w:r w:rsidRPr="0096202B">
        <w:rPr>
          <w:rtl/>
        </w:rPr>
        <w:t xml:space="preserve"> مِن</w:t>
      </w:r>
      <w:r w:rsidRPr="0096202B">
        <w:rPr>
          <w:rFonts w:hint="cs"/>
          <w:rtl/>
        </w:rPr>
        <w:t>َ</w:t>
      </w:r>
      <w:r w:rsidRPr="0096202B">
        <w:rPr>
          <w:rtl/>
        </w:rPr>
        <w:t xml:space="preserve"> النِّفاقِ حَتَّى يَدَعَهَا: إذا اؤُتُمِنَ خَان، وإذَا ح</w:t>
      </w:r>
      <w:r w:rsidRPr="0096202B">
        <w:rPr>
          <w:rFonts w:hint="cs"/>
          <w:rtl/>
        </w:rPr>
        <w:t>َ</w:t>
      </w:r>
      <w:r w:rsidRPr="0096202B">
        <w:rPr>
          <w:rtl/>
        </w:rPr>
        <w:t>دَّثَ ك</w:t>
      </w:r>
      <w:r w:rsidRPr="0096202B">
        <w:rPr>
          <w:rFonts w:hint="cs"/>
          <w:rtl/>
        </w:rPr>
        <w:t>َ</w:t>
      </w:r>
      <w:r w:rsidRPr="0096202B">
        <w:rPr>
          <w:rtl/>
        </w:rPr>
        <w:t>ذَبَ، وَإذ</w:t>
      </w:r>
      <w:r w:rsidRPr="0096202B">
        <w:rPr>
          <w:rFonts w:hint="cs"/>
          <w:rtl/>
        </w:rPr>
        <w:t>َ</w:t>
      </w:r>
      <w:r w:rsidRPr="0096202B">
        <w:rPr>
          <w:rtl/>
        </w:rPr>
        <w:t>ا عَاهَدَ غَدَر، وَإذ</w:t>
      </w:r>
      <w:r w:rsidRPr="0096202B">
        <w:rPr>
          <w:rFonts w:hint="cs"/>
          <w:rtl/>
        </w:rPr>
        <w:t>َ</w:t>
      </w:r>
      <w:r w:rsidRPr="0096202B">
        <w:rPr>
          <w:rtl/>
        </w:rPr>
        <w:t>ا خَاصَم فَجَرَ» متفقُ عليه.</w:t>
      </w:r>
    </w:p>
    <w:p w:rsidR="00152E87" w:rsidRPr="00B4734D" w:rsidRDefault="00152E87" w:rsidP="006717F5">
      <w:pPr>
        <w:ind w:firstLine="284"/>
        <w:jc w:val="both"/>
        <w:rPr>
          <w:rStyle w:val="Char4"/>
          <w:rtl/>
        </w:rPr>
      </w:pPr>
      <w:r w:rsidRPr="00B4734D">
        <w:rPr>
          <w:rStyle w:val="Char4"/>
          <w:rFonts w:hint="cs"/>
          <w:rtl/>
        </w:rPr>
        <w:t>406</w:t>
      </w:r>
      <w:r w:rsidRPr="00B4734D">
        <w:rPr>
          <w:rStyle w:val="Char4"/>
          <w:rtl/>
        </w:rPr>
        <w:t>. و از عبدالله بن عمرو بن عاص</w:t>
      </w:r>
      <w:r w:rsidRPr="006717F5">
        <w:rPr>
          <w:rFonts w:cs="CTraditional Arabic"/>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«چهار خصلت هست که در</w:t>
      </w:r>
      <w:r w:rsidR="00573ACA">
        <w:rPr>
          <w:rStyle w:val="Char4"/>
          <w:rtl/>
        </w:rPr>
        <w:t xml:space="preserve"> هرکس </w:t>
      </w:r>
      <w:r w:rsidRPr="00B4734D">
        <w:rPr>
          <w:rStyle w:val="Char4"/>
          <w:rtl/>
        </w:rPr>
        <w:t>وجود داشته باشند، او منافقی خالص است و</w:t>
      </w:r>
      <w:r w:rsidR="00573ACA">
        <w:rPr>
          <w:rStyle w:val="Char4"/>
          <w:rtl/>
        </w:rPr>
        <w:t xml:space="preserve"> هرکس </w:t>
      </w:r>
      <w:r w:rsidRPr="00B4734D">
        <w:rPr>
          <w:rStyle w:val="Char4"/>
          <w:rtl/>
        </w:rPr>
        <w:t>یکی از خصایل در او باشد، خصلتی از نفاق را دارد تا وقتی که آن را ترک کند: (1) وقتی که ام</w:t>
      </w:r>
      <w:r w:rsidRPr="00B4734D">
        <w:rPr>
          <w:rStyle w:val="Char4"/>
          <w:rFonts w:hint="cs"/>
          <w:rtl/>
        </w:rPr>
        <w:t>ا</w:t>
      </w:r>
      <w:r w:rsidRPr="00B4734D">
        <w:rPr>
          <w:rStyle w:val="Char4"/>
          <w:rtl/>
        </w:rPr>
        <w:t>نتی به او سپرده شود، در آن خیانت می‌کند؛ (2) وقتی که حرف می‌زند، دروغ می‌گوید؛ (3) هرگاه پیمانی ببندد، عهدشکنی می‌کند؛ (4)</w:t>
      </w:r>
      <w:r w:rsidR="00FE68A2">
        <w:rPr>
          <w:rStyle w:val="Char4"/>
          <w:rtl/>
        </w:rPr>
        <w:t xml:space="preserve"> هرگاه </w:t>
      </w:r>
      <w:r w:rsidRPr="00B4734D">
        <w:rPr>
          <w:rStyle w:val="Char4"/>
          <w:rtl/>
        </w:rPr>
        <w:t>با کس</w:t>
      </w:r>
      <w:r w:rsidR="00A81F7E" w:rsidRPr="00B4734D">
        <w:rPr>
          <w:rStyle w:val="Char4"/>
          <w:rFonts w:hint="cs"/>
          <w:rtl/>
        </w:rPr>
        <w:t>ی</w:t>
      </w:r>
      <w:r w:rsidRPr="00B4734D">
        <w:rPr>
          <w:rStyle w:val="Char4"/>
          <w:rtl/>
        </w:rPr>
        <w:t xml:space="preserve"> دشمنی و دعوا کند، از حق و حد می‌گذرد و حرف زشت می‌زند و دشنام می‌دهد»</w:t>
      </w:r>
      <w:r w:rsidRPr="00B4734D">
        <w:rPr>
          <w:rStyle w:val="Char4"/>
          <w:vertAlign w:val="superscript"/>
          <w:rtl/>
        </w:rPr>
        <w:footnoteReference w:id="397"/>
      </w:r>
      <w:r w:rsidRPr="00B4734D">
        <w:rPr>
          <w:rStyle w:val="Char4"/>
          <w:rFonts w:hint="cs"/>
          <w:rtl/>
        </w:rPr>
        <w:t>.</w:t>
      </w:r>
    </w:p>
    <w:p w:rsidR="002B4276" w:rsidRDefault="00A459A4" w:rsidP="002B4276">
      <w:pPr>
        <w:pStyle w:val="af2"/>
        <w:rPr>
          <w:rtl/>
        </w:rPr>
      </w:pPr>
      <w:bookmarkStart w:id="285" w:name="_Toc274891400"/>
      <w:bookmarkStart w:id="286" w:name="_Toc433182941"/>
      <w:r w:rsidRPr="00573ACA">
        <w:rPr>
          <w:rFonts w:hint="cs"/>
          <w:rtl/>
        </w:rPr>
        <w:t>85- باب المحافظة على ما أعتاده من الخير</w:t>
      </w:r>
    </w:p>
    <w:p w:rsidR="00A459A4" w:rsidRPr="006717F5" w:rsidRDefault="00A459A4" w:rsidP="006717F5">
      <w:pPr>
        <w:pStyle w:val="a0"/>
        <w:rPr>
          <w:rtl/>
          <w:lang w:bidi="ar-AE"/>
        </w:rPr>
      </w:pPr>
      <w:bookmarkStart w:id="287" w:name="_Toc433190513"/>
      <w:r w:rsidRPr="006717F5">
        <w:rPr>
          <w:rFonts w:hint="cs"/>
          <w:rtl/>
        </w:rPr>
        <w:t>باب امر به محافظت بر عادات و روش‌ها</w:t>
      </w:r>
      <w:r w:rsidR="00FE68A2">
        <w:rPr>
          <w:rFonts w:hint="cs"/>
          <w:rtl/>
        </w:rPr>
        <w:t>ی</w:t>
      </w:r>
      <w:r w:rsidRPr="006717F5">
        <w:rPr>
          <w:rFonts w:hint="cs"/>
          <w:rtl/>
        </w:rPr>
        <w:t xml:space="preserve"> ن</w:t>
      </w:r>
      <w:r w:rsidR="00FE68A2">
        <w:rPr>
          <w:rFonts w:hint="cs"/>
          <w:rtl/>
        </w:rPr>
        <w:t>ی</w:t>
      </w:r>
      <w:r w:rsidRPr="006717F5">
        <w:rPr>
          <w:rFonts w:hint="cs"/>
          <w:rtl/>
        </w:rPr>
        <w:t>كو</w:t>
      </w:r>
      <w:r w:rsidR="00FE68A2">
        <w:rPr>
          <w:rFonts w:hint="cs"/>
          <w:rtl/>
        </w:rPr>
        <w:t>ی</w:t>
      </w:r>
      <w:r w:rsidRPr="006717F5">
        <w:rPr>
          <w:rFonts w:hint="cs"/>
          <w:rtl/>
        </w:rPr>
        <w:t xml:space="preserve"> خود</w:t>
      </w:r>
      <w:bookmarkEnd w:id="285"/>
      <w:bookmarkEnd w:id="286"/>
      <w:bookmarkEnd w:id="287"/>
    </w:p>
    <w:p w:rsidR="00152E87" w:rsidRDefault="00152E87" w:rsidP="004D0782">
      <w:pPr>
        <w:pStyle w:val="ac"/>
        <w:rPr>
          <w:rtl/>
        </w:rPr>
      </w:pPr>
      <w:r w:rsidRPr="006717F5">
        <w:rPr>
          <w:rtl/>
        </w:rPr>
        <w:t>ق</w:t>
      </w:r>
      <w:r w:rsidRPr="006717F5">
        <w:rPr>
          <w:rFonts w:hint="cs"/>
          <w:rtl/>
        </w:rPr>
        <w:t>َ</w:t>
      </w:r>
      <w:r w:rsidRPr="006717F5">
        <w:rPr>
          <w:rtl/>
        </w:rPr>
        <w:t>ا</w:t>
      </w:r>
      <w:r w:rsidRPr="006717F5">
        <w:rPr>
          <w:rFonts w:hint="cs"/>
          <w:rtl/>
        </w:rPr>
        <w:t xml:space="preserve">لَ </w:t>
      </w:r>
      <w:r w:rsidRPr="006717F5">
        <w:rPr>
          <w:rFonts w:ascii="Times New Roman" w:hAnsi="Times New Roman" w:cs="Times New Roman" w:hint="cs"/>
          <w:rtl/>
        </w:rPr>
        <w:t>‌</w:t>
      </w:r>
      <w:r w:rsidRPr="006717F5">
        <w:rPr>
          <w:rFonts w:hint="cs"/>
          <w:rtl/>
        </w:rPr>
        <w:t>اللهُ</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4D0782" w:rsidRPr="003E754C" w:rsidRDefault="004D0782" w:rsidP="004D0782">
      <w:pPr>
        <w:pStyle w:val="ac"/>
        <w:rPr>
          <w:rStyle w:val="Char9"/>
          <w:rtl/>
        </w:rPr>
      </w:pPr>
      <w:r>
        <w:rPr>
          <w:rFonts w:cs="Traditional Arabic"/>
          <w:color w:val="000000"/>
          <w:szCs w:val="28"/>
          <w:shd w:val="clear" w:color="auto" w:fill="FFFFFF"/>
          <w:rtl/>
        </w:rPr>
        <w:t>﴿</w:t>
      </w:r>
      <w:r w:rsidRPr="00084A5B">
        <w:rPr>
          <w:rStyle w:val="Char8"/>
          <w:rtl/>
        </w:rPr>
        <w:t xml:space="preserve">إِنَّ </w:t>
      </w:r>
      <w:r w:rsidRPr="00084A5B">
        <w:rPr>
          <w:rStyle w:val="Char8"/>
          <w:rFonts w:hint="cs"/>
          <w:rtl/>
        </w:rPr>
        <w:t>ٱ</w:t>
      </w:r>
      <w:r w:rsidRPr="00084A5B">
        <w:rPr>
          <w:rStyle w:val="Char8"/>
          <w:rFonts w:hint="eastAsia"/>
          <w:rtl/>
        </w:rPr>
        <w:t>للَّهَ</w:t>
      </w:r>
      <w:r w:rsidRPr="00084A5B">
        <w:rPr>
          <w:rStyle w:val="Char8"/>
          <w:rtl/>
        </w:rPr>
        <w:t xml:space="preserve"> لَا يُغَيِّرُ مَا بِقَوۡمٍ حَتَّىٰ يُغَيِّرُواْ مَا بِأَنفُسِهِمۡۗ</w:t>
      </w:r>
      <w:r>
        <w:rPr>
          <w:rFonts w:cs="Traditional Arabic"/>
          <w:color w:val="000000"/>
          <w:szCs w:val="28"/>
          <w:shd w:val="clear" w:color="auto" w:fill="FFFFFF"/>
          <w:rtl/>
        </w:rPr>
        <w:t>﴾</w:t>
      </w:r>
      <w:r w:rsidRPr="00084A5B">
        <w:rPr>
          <w:rStyle w:val="Char8"/>
          <w:rtl/>
        </w:rPr>
        <w:t xml:space="preserve"> </w:t>
      </w:r>
      <w:r w:rsidRPr="003E754C">
        <w:rPr>
          <w:rStyle w:val="Char9"/>
          <w:rtl/>
        </w:rPr>
        <w:t>[الرعد: 11]</w:t>
      </w:r>
      <w:r w:rsidRPr="003E754C">
        <w:rPr>
          <w:rStyle w:val="Char9"/>
          <w:rFonts w:hint="cs"/>
          <w:rtl/>
        </w:rPr>
        <w:t>.</w:t>
      </w:r>
    </w:p>
    <w:p w:rsidR="00152E87" w:rsidRPr="006717F5" w:rsidRDefault="00152E87" w:rsidP="004D0782">
      <w:pPr>
        <w:pStyle w:val="a9"/>
        <w:rPr>
          <w:rtl/>
        </w:rPr>
      </w:pPr>
      <w:r w:rsidRPr="006717F5">
        <w:rPr>
          <w:rtl/>
        </w:rPr>
        <w:t>«خداوند سرنوشت ه</w:t>
      </w:r>
      <w:r w:rsidR="00A81F7E">
        <w:rPr>
          <w:rtl/>
        </w:rPr>
        <w:t>ی</w:t>
      </w:r>
      <w:r w:rsidRPr="006717F5">
        <w:rPr>
          <w:rtl/>
        </w:rPr>
        <w:t>چ قوم (و ملّتى) را تغ</w:t>
      </w:r>
      <w:r w:rsidR="00A81F7E">
        <w:rPr>
          <w:rtl/>
        </w:rPr>
        <w:t>یی</w:t>
      </w:r>
      <w:r w:rsidRPr="006717F5">
        <w:rPr>
          <w:rtl/>
        </w:rPr>
        <w:t>ر نمى‏دهد مگر آن</w:t>
      </w:r>
      <w:r w:rsidR="00A81F7E">
        <w:rPr>
          <w:rtl/>
        </w:rPr>
        <w:t>ک</w:t>
      </w:r>
      <w:r w:rsidRPr="006717F5">
        <w:rPr>
          <w:rtl/>
        </w:rPr>
        <w:t>ه آنان آنچه را در خودشان است تغ</w:t>
      </w:r>
      <w:r w:rsidR="00A81F7E">
        <w:rPr>
          <w:rtl/>
        </w:rPr>
        <w:t>یی</w:t>
      </w:r>
      <w:r w:rsidRPr="006717F5">
        <w:rPr>
          <w:rtl/>
        </w:rPr>
        <w:t>ر دهند!».</w:t>
      </w:r>
    </w:p>
    <w:p w:rsidR="00152E87" w:rsidRDefault="00152E87" w:rsidP="004D0782">
      <w:pPr>
        <w:pStyle w:val="ac"/>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4D0782" w:rsidRPr="003E754C" w:rsidRDefault="004D0782" w:rsidP="004D0782">
      <w:pPr>
        <w:pStyle w:val="ac"/>
        <w:rPr>
          <w:rStyle w:val="Char9"/>
          <w:rtl/>
        </w:rPr>
      </w:pPr>
      <w:r>
        <w:rPr>
          <w:rFonts w:cs="Traditional Arabic"/>
          <w:color w:val="000000"/>
          <w:szCs w:val="28"/>
          <w:shd w:val="clear" w:color="auto" w:fill="FFFFFF"/>
          <w:rtl/>
        </w:rPr>
        <w:t>﴿</w:t>
      </w:r>
      <w:r w:rsidRPr="00084A5B">
        <w:rPr>
          <w:rStyle w:val="Char8"/>
          <w:rtl/>
        </w:rPr>
        <w:t>وَلَا تَكُونُواْ كَ</w:t>
      </w:r>
      <w:r w:rsidRPr="00084A5B">
        <w:rPr>
          <w:rStyle w:val="Char8"/>
          <w:rFonts w:hint="cs"/>
          <w:rtl/>
        </w:rPr>
        <w:t>ٱ</w:t>
      </w:r>
      <w:r w:rsidRPr="00084A5B">
        <w:rPr>
          <w:rStyle w:val="Char8"/>
          <w:rFonts w:hint="eastAsia"/>
          <w:rtl/>
        </w:rPr>
        <w:t>لَّتِي</w:t>
      </w:r>
      <w:r w:rsidRPr="00084A5B">
        <w:rPr>
          <w:rStyle w:val="Char8"/>
          <w:rtl/>
        </w:rPr>
        <w:t xml:space="preserve"> نَقَضَتۡ غَزۡلَهَا مِنۢ بَعۡدِ قُوَّةٍ أَنكَٰثٗا</w:t>
      </w:r>
      <w:r>
        <w:rPr>
          <w:rFonts w:cs="Traditional Arabic"/>
          <w:color w:val="000000"/>
          <w:szCs w:val="28"/>
          <w:shd w:val="clear" w:color="auto" w:fill="FFFFFF"/>
          <w:rtl/>
        </w:rPr>
        <w:t>﴾</w:t>
      </w:r>
      <w:r w:rsidRPr="00084A5B">
        <w:rPr>
          <w:rStyle w:val="Char8"/>
          <w:rtl/>
        </w:rPr>
        <w:t xml:space="preserve"> </w:t>
      </w:r>
      <w:r w:rsidRPr="003E754C">
        <w:rPr>
          <w:rStyle w:val="Char9"/>
          <w:rtl/>
        </w:rPr>
        <w:t>[النحل: 92]</w:t>
      </w:r>
      <w:r w:rsidRPr="003E754C">
        <w:rPr>
          <w:rStyle w:val="Char9"/>
          <w:rFonts w:hint="cs"/>
          <w:rtl/>
        </w:rPr>
        <w:t>.</w:t>
      </w:r>
    </w:p>
    <w:p w:rsidR="00152E87" w:rsidRPr="006717F5" w:rsidRDefault="00152E87" w:rsidP="004D0782">
      <w:pPr>
        <w:pStyle w:val="a9"/>
        <w:rPr>
          <w:rtl/>
        </w:rPr>
      </w:pPr>
      <w:r w:rsidRPr="006717F5">
        <w:rPr>
          <w:rtl/>
        </w:rPr>
        <w:t>«مانند آن زنی نباشید که (به سبب دیوانگی، پشم‌های) رشته‌ی خود را بعد از تابیدن از هم باز می‌کرد».</w:t>
      </w:r>
    </w:p>
    <w:p w:rsidR="00152E87" w:rsidRDefault="00152E87" w:rsidP="004D0782">
      <w:pPr>
        <w:pStyle w:val="ac"/>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4D0782" w:rsidRPr="003E754C" w:rsidRDefault="004D0782" w:rsidP="004D0782">
      <w:pPr>
        <w:pStyle w:val="ac"/>
        <w:rPr>
          <w:rStyle w:val="Char9"/>
          <w:rtl/>
        </w:rPr>
      </w:pPr>
      <w:r>
        <w:rPr>
          <w:rFonts w:cs="Traditional Arabic"/>
          <w:color w:val="000000"/>
          <w:szCs w:val="28"/>
          <w:shd w:val="clear" w:color="auto" w:fill="FFFFFF"/>
          <w:rtl/>
        </w:rPr>
        <w:t>﴿</w:t>
      </w:r>
      <w:r w:rsidRPr="00084A5B">
        <w:rPr>
          <w:rStyle w:val="Char8"/>
          <w:rtl/>
        </w:rPr>
        <w:t>وَلَا يَكُونُواْ كَ</w:t>
      </w:r>
      <w:r w:rsidRPr="00084A5B">
        <w:rPr>
          <w:rStyle w:val="Char8"/>
          <w:rFonts w:hint="cs"/>
          <w:rtl/>
        </w:rPr>
        <w:t>ٱ</w:t>
      </w:r>
      <w:r w:rsidRPr="00084A5B">
        <w:rPr>
          <w:rStyle w:val="Char8"/>
          <w:rFonts w:hint="eastAsia"/>
          <w:rtl/>
        </w:rPr>
        <w:t>لَّذِينَ</w:t>
      </w:r>
      <w:r w:rsidRPr="00084A5B">
        <w:rPr>
          <w:rStyle w:val="Char8"/>
          <w:rtl/>
        </w:rPr>
        <w:t xml:space="preserve"> أُوتُواْ </w:t>
      </w:r>
      <w:r w:rsidRPr="00084A5B">
        <w:rPr>
          <w:rStyle w:val="Char8"/>
          <w:rFonts w:hint="cs"/>
          <w:rtl/>
        </w:rPr>
        <w:t>ٱ</w:t>
      </w:r>
      <w:r w:rsidRPr="00084A5B">
        <w:rPr>
          <w:rStyle w:val="Char8"/>
          <w:rFonts w:hint="eastAsia"/>
          <w:rtl/>
        </w:rPr>
        <w:t>لۡكِتَٰبَ</w:t>
      </w:r>
      <w:r w:rsidRPr="00084A5B">
        <w:rPr>
          <w:rStyle w:val="Char8"/>
          <w:rtl/>
        </w:rPr>
        <w:t xml:space="preserve"> مِن قَبۡلُ فَطَالَ عَلَيۡهِمُ </w:t>
      </w:r>
      <w:r w:rsidRPr="00084A5B">
        <w:rPr>
          <w:rStyle w:val="Char8"/>
          <w:rFonts w:hint="cs"/>
          <w:rtl/>
        </w:rPr>
        <w:t>ٱ</w:t>
      </w:r>
      <w:r w:rsidRPr="00084A5B">
        <w:rPr>
          <w:rStyle w:val="Char8"/>
          <w:rFonts w:hint="eastAsia"/>
          <w:rtl/>
        </w:rPr>
        <w:t>لۡأَمَدُ</w:t>
      </w:r>
      <w:r w:rsidRPr="00084A5B">
        <w:rPr>
          <w:rStyle w:val="Char8"/>
          <w:rtl/>
        </w:rPr>
        <w:t xml:space="preserve"> فَقَسَتۡ قُلُوبُهُمۡۖ</w:t>
      </w:r>
      <w:r>
        <w:rPr>
          <w:rFonts w:cs="Traditional Arabic"/>
          <w:color w:val="000000"/>
          <w:szCs w:val="28"/>
          <w:shd w:val="clear" w:color="auto" w:fill="FFFFFF"/>
          <w:rtl/>
        </w:rPr>
        <w:t>﴾</w:t>
      </w:r>
      <w:r w:rsidRPr="00084A5B">
        <w:rPr>
          <w:rStyle w:val="Char8"/>
          <w:rtl/>
        </w:rPr>
        <w:t xml:space="preserve"> </w:t>
      </w:r>
      <w:r w:rsidRPr="003E754C">
        <w:rPr>
          <w:rStyle w:val="Char9"/>
          <w:rtl/>
        </w:rPr>
        <w:t>[الحديد: 16]</w:t>
      </w:r>
      <w:r w:rsidRPr="003E754C">
        <w:rPr>
          <w:rStyle w:val="Char9"/>
          <w:rFonts w:hint="cs"/>
          <w:rtl/>
        </w:rPr>
        <w:t>.</w:t>
      </w:r>
    </w:p>
    <w:p w:rsidR="00152E87" w:rsidRPr="006717F5" w:rsidRDefault="00152E87" w:rsidP="004D0782">
      <w:pPr>
        <w:pStyle w:val="a9"/>
        <w:rPr>
          <w:rtl/>
        </w:rPr>
      </w:pPr>
      <w:r w:rsidRPr="006717F5">
        <w:rPr>
          <w:rtl/>
        </w:rPr>
        <w:t>«و همچون کسانی نشوید که برای آنان قبلاً کتاب فرستاده شد و سپس زمانی طولانی بر آنان سپری گشته و آن‌گاه، دل‌هایشان سخت شد</w:t>
      </w:r>
      <w:r w:rsidRPr="006717F5">
        <w:rPr>
          <w:rFonts w:hint="cs"/>
          <w:rtl/>
        </w:rPr>
        <w:t>».</w:t>
      </w:r>
    </w:p>
    <w:p w:rsidR="00152E87" w:rsidRDefault="00152E87" w:rsidP="004D0782">
      <w:pPr>
        <w:pStyle w:val="ac"/>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4D0782" w:rsidRPr="003E754C" w:rsidRDefault="004D0782" w:rsidP="004D0782">
      <w:pPr>
        <w:pStyle w:val="ac"/>
        <w:rPr>
          <w:rStyle w:val="Char9"/>
          <w:rtl/>
        </w:rPr>
      </w:pPr>
      <w:r>
        <w:rPr>
          <w:rFonts w:cs="Traditional Arabic"/>
          <w:color w:val="000000"/>
          <w:szCs w:val="28"/>
          <w:shd w:val="clear" w:color="auto" w:fill="FFFFFF"/>
          <w:rtl/>
        </w:rPr>
        <w:t>﴿</w:t>
      </w:r>
      <w:r w:rsidRPr="00084A5B">
        <w:rPr>
          <w:rStyle w:val="Char8"/>
          <w:rtl/>
        </w:rPr>
        <w:t>فَمَا رَعَوۡهَا حَقَّ رِعَايَتِهَاۖ</w:t>
      </w:r>
      <w:r>
        <w:rPr>
          <w:rFonts w:cs="Traditional Arabic"/>
          <w:color w:val="000000"/>
          <w:szCs w:val="28"/>
          <w:shd w:val="clear" w:color="auto" w:fill="FFFFFF"/>
          <w:rtl/>
        </w:rPr>
        <w:t>﴾</w:t>
      </w:r>
      <w:r w:rsidRPr="00084A5B">
        <w:rPr>
          <w:rStyle w:val="Char8"/>
          <w:rtl/>
        </w:rPr>
        <w:t xml:space="preserve"> </w:t>
      </w:r>
      <w:r w:rsidRPr="003E754C">
        <w:rPr>
          <w:rStyle w:val="Char9"/>
          <w:rtl/>
        </w:rPr>
        <w:t>[الحديد: 27]</w:t>
      </w:r>
      <w:r w:rsidRPr="003E754C">
        <w:rPr>
          <w:rStyle w:val="Char9"/>
          <w:rFonts w:hint="cs"/>
          <w:rtl/>
        </w:rPr>
        <w:t>.</w:t>
      </w:r>
    </w:p>
    <w:p w:rsidR="00152E87" w:rsidRPr="006717F5" w:rsidRDefault="00152E87" w:rsidP="004D0782">
      <w:pPr>
        <w:pStyle w:val="a9"/>
        <w:rPr>
          <w:rtl/>
        </w:rPr>
      </w:pPr>
      <w:r w:rsidRPr="006717F5">
        <w:rPr>
          <w:rtl/>
        </w:rPr>
        <w:t>«اما (مسیحیان) آن (رهبانیتی که خود ابداع کرده بودند) را چنانکه باید، رعایت نکردند».</w:t>
      </w:r>
    </w:p>
    <w:p w:rsidR="00152E87" w:rsidRPr="006717F5" w:rsidRDefault="00152E87" w:rsidP="004D0782">
      <w:pPr>
        <w:pStyle w:val="a9"/>
        <w:rPr>
          <w:rtl/>
        </w:rPr>
      </w:pPr>
      <w:r w:rsidRPr="006717F5">
        <w:rPr>
          <w:rFonts w:hint="cs"/>
          <w:rtl/>
        </w:rPr>
        <w:t>(به حدیث شماره: 103 مراجعه شود)</w:t>
      </w:r>
    </w:p>
    <w:p w:rsidR="002B4276" w:rsidRDefault="00A459A4" w:rsidP="002B4276">
      <w:pPr>
        <w:pStyle w:val="af2"/>
        <w:rPr>
          <w:rtl/>
        </w:rPr>
      </w:pPr>
      <w:bookmarkStart w:id="288" w:name="_Toc274891401"/>
      <w:bookmarkStart w:id="289" w:name="_Toc433182942"/>
      <w:r w:rsidRPr="00573ACA">
        <w:rPr>
          <w:rFonts w:hint="cs"/>
          <w:rtl/>
        </w:rPr>
        <w:t>86- باب استحباب طيب الکلام وطلاقة الوجه عند اللقاء</w:t>
      </w:r>
    </w:p>
    <w:p w:rsidR="00152E87" w:rsidRPr="006717F5" w:rsidRDefault="00A459A4" w:rsidP="006717F5">
      <w:pPr>
        <w:pStyle w:val="a0"/>
        <w:rPr>
          <w:sz w:val="10"/>
          <w:szCs w:val="8"/>
          <w:rtl/>
        </w:rPr>
      </w:pPr>
      <w:bookmarkStart w:id="290" w:name="_Toc433190514"/>
      <w:r w:rsidRPr="006717F5">
        <w:rPr>
          <w:rFonts w:hint="cs"/>
          <w:rtl/>
        </w:rPr>
        <w:t>باب مستحب‌بودن خوشزبانی و خوشرویی در هنگام برخورد</w:t>
      </w:r>
      <w:bookmarkEnd w:id="288"/>
      <w:bookmarkEnd w:id="289"/>
      <w:bookmarkEnd w:id="290"/>
    </w:p>
    <w:p w:rsidR="00152E87" w:rsidRDefault="00152E87" w:rsidP="004D0782">
      <w:pPr>
        <w:pStyle w:val="ac"/>
        <w:rPr>
          <w:rtl/>
        </w:rPr>
      </w:pPr>
      <w:r w:rsidRPr="006717F5">
        <w:rPr>
          <w:rtl/>
        </w:rPr>
        <w:t>ق</w:t>
      </w:r>
      <w:r w:rsidRPr="006717F5">
        <w:rPr>
          <w:rFonts w:hint="cs"/>
          <w:rtl/>
        </w:rPr>
        <w:t>َ</w:t>
      </w:r>
      <w:r w:rsidRPr="006717F5">
        <w:rPr>
          <w:rtl/>
        </w:rPr>
        <w:t>ا</w:t>
      </w:r>
      <w:r w:rsidRPr="006717F5">
        <w:rPr>
          <w:rFonts w:hint="cs"/>
          <w:rtl/>
        </w:rPr>
        <w:t xml:space="preserve">لَ </w:t>
      </w:r>
      <w:r w:rsidRPr="006717F5">
        <w:rPr>
          <w:rFonts w:ascii="Times New Roman" w:hAnsi="Times New Roman" w:cs="Times New Roman" w:hint="cs"/>
          <w:rtl/>
        </w:rPr>
        <w:t>‌</w:t>
      </w:r>
      <w:r w:rsidRPr="006717F5">
        <w:rPr>
          <w:rFonts w:hint="cs"/>
          <w:rtl/>
        </w:rPr>
        <w:t>اللهُ</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4D0782" w:rsidRPr="003E754C" w:rsidRDefault="004D0782" w:rsidP="004D0782">
      <w:pPr>
        <w:pStyle w:val="ac"/>
        <w:rPr>
          <w:rStyle w:val="Char9"/>
          <w:rtl/>
        </w:rPr>
      </w:pPr>
      <w:r>
        <w:rPr>
          <w:rFonts w:cs="Traditional Arabic"/>
          <w:color w:val="000000"/>
          <w:szCs w:val="28"/>
          <w:shd w:val="clear" w:color="auto" w:fill="FFFFFF"/>
          <w:rtl/>
        </w:rPr>
        <w:t>﴿</w:t>
      </w:r>
      <w:r w:rsidRPr="00084A5B">
        <w:rPr>
          <w:rStyle w:val="Char8"/>
          <w:rtl/>
        </w:rPr>
        <w:t>وَ</w:t>
      </w:r>
      <w:r w:rsidRPr="00084A5B">
        <w:rPr>
          <w:rStyle w:val="Char8"/>
          <w:rFonts w:hint="cs"/>
          <w:rtl/>
        </w:rPr>
        <w:t>ٱ</w:t>
      </w:r>
      <w:r w:rsidRPr="00084A5B">
        <w:rPr>
          <w:rStyle w:val="Char8"/>
          <w:rFonts w:hint="eastAsia"/>
          <w:rtl/>
        </w:rPr>
        <w:t>خۡفِضۡ</w:t>
      </w:r>
      <w:r w:rsidRPr="00084A5B">
        <w:rPr>
          <w:rStyle w:val="Char8"/>
          <w:rtl/>
        </w:rPr>
        <w:t xml:space="preserve"> جَنَاحَكَ لِلۡمُؤۡمِنِينَ٨٨</w:t>
      </w:r>
      <w:r>
        <w:rPr>
          <w:rFonts w:cs="Traditional Arabic"/>
          <w:color w:val="000000"/>
          <w:szCs w:val="28"/>
          <w:shd w:val="clear" w:color="auto" w:fill="FFFFFF"/>
          <w:rtl/>
        </w:rPr>
        <w:t>﴾</w:t>
      </w:r>
      <w:r w:rsidRPr="00084A5B">
        <w:rPr>
          <w:rStyle w:val="Char8"/>
          <w:rtl/>
        </w:rPr>
        <w:t xml:space="preserve"> </w:t>
      </w:r>
      <w:r w:rsidRPr="003E754C">
        <w:rPr>
          <w:rStyle w:val="Char9"/>
          <w:rtl/>
        </w:rPr>
        <w:t>[الحجر: 88]</w:t>
      </w:r>
      <w:r w:rsidRPr="003E754C">
        <w:rPr>
          <w:rStyle w:val="Char9"/>
          <w:rFonts w:hint="cs"/>
          <w:rtl/>
        </w:rPr>
        <w:t>.</w:t>
      </w:r>
    </w:p>
    <w:p w:rsidR="00152E87" w:rsidRPr="006717F5" w:rsidRDefault="00152E87" w:rsidP="004D0782">
      <w:pPr>
        <w:pStyle w:val="a9"/>
        <w:rPr>
          <w:rtl/>
        </w:rPr>
      </w:pPr>
      <w:r w:rsidRPr="006717F5">
        <w:rPr>
          <w:rtl/>
        </w:rPr>
        <w:t>«برای مؤمنان بال (تواضع و مهربانی) را بگستران».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pStyle w:val="a9"/>
        <w:rPr>
          <w:rStyle w:val="Char9"/>
          <w:rtl/>
        </w:rPr>
      </w:pPr>
      <w:r>
        <w:rPr>
          <w:rFonts w:cs="Traditional Arabic"/>
          <w:color w:val="000000"/>
          <w:shd w:val="clear" w:color="auto" w:fill="FFFFFF"/>
          <w:rtl/>
        </w:rPr>
        <w:t>﴿</w:t>
      </w:r>
      <w:r w:rsidRPr="00084A5B">
        <w:rPr>
          <w:rStyle w:val="Char8"/>
          <w:rtl/>
        </w:rPr>
        <w:t xml:space="preserve">وَلَوۡ كُنتَ فَظًّا غَلِيظَ </w:t>
      </w:r>
      <w:r w:rsidRPr="00084A5B">
        <w:rPr>
          <w:rStyle w:val="Char8"/>
          <w:rFonts w:hint="cs"/>
          <w:rtl/>
        </w:rPr>
        <w:t>ٱ</w:t>
      </w:r>
      <w:r w:rsidRPr="00084A5B">
        <w:rPr>
          <w:rStyle w:val="Char8"/>
          <w:rFonts w:hint="eastAsia"/>
          <w:rtl/>
        </w:rPr>
        <w:t>لۡقَلۡبِ</w:t>
      </w:r>
      <w:r w:rsidRPr="00084A5B">
        <w:rPr>
          <w:rStyle w:val="Char8"/>
          <w:rtl/>
        </w:rPr>
        <w:t xml:space="preserve"> لَ</w:t>
      </w:r>
      <w:r w:rsidRPr="00084A5B">
        <w:rPr>
          <w:rStyle w:val="Char8"/>
          <w:rFonts w:hint="cs"/>
          <w:rtl/>
        </w:rPr>
        <w:t>ٱ</w:t>
      </w:r>
      <w:r w:rsidRPr="00084A5B">
        <w:rPr>
          <w:rStyle w:val="Char8"/>
          <w:rFonts w:hint="eastAsia"/>
          <w:rtl/>
        </w:rPr>
        <w:t>نفَضُّواْ</w:t>
      </w:r>
      <w:r w:rsidRPr="00084A5B">
        <w:rPr>
          <w:rStyle w:val="Char8"/>
          <w:rtl/>
        </w:rPr>
        <w:t xml:space="preserve"> مِنۡ حَوۡلِكَۖ</w:t>
      </w:r>
      <w:r>
        <w:rPr>
          <w:rFonts w:cs="Traditional Arabic"/>
          <w:color w:val="000000"/>
          <w:shd w:val="clear" w:color="auto" w:fill="FFFFFF"/>
          <w:rtl/>
        </w:rPr>
        <w:t>﴾</w:t>
      </w:r>
      <w:r w:rsidRPr="00084A5B">
        <w:rPr>
          <w:rStyle w:val="Char8"/>
          <w:rtl/>
        </w:rPr>
        <w:t xml:space="preserve"> </w:t>
      </w:r>
      <w:r w:rsidRPr="003E754C">
        <w:rPr>
          <w:rStyle w:val="Char9"/>
          <w:rtl/>
        </w:rPr>
        <w:t>[آل عمران: 159]</w:t>
      </w:r>
      <w:r w:rsidRPr="003E754C">
        <w:rPr>
          <w:rStyle w:val="Char9"/>
          <w:rFonts w:hint="cs"/>
          <w:rtl/>
        </w:rPr>
        <w:t>.</w:t>
      </w:r>
    </w:p>
    <w:p w:rsidR="00152E87" w:rsidRPr="006717F5" w:rsidRDefault="00152E87" w:rsidP="004D0782">
      <w:pPr>
        <w:pStyle w:val="a9"/>
        <w:rPr>
          <w:rtl/>
        </w:rPr>
      </w:pPr>
      <w:r w:rsidRPr="006717F5">
        <w:rPr>
          <w:rtl/>
        </w:rPr>
        <w:t>«(ای پیامبر</w:t>
      </w:r>
      <w:r w:rsidR="004D0782">
        <w:rPr>
          <w:rFonts w:cs="CTraditional Arabic" w:hint="cs"/>
          <w:rtl/>
        </w:rPr>
        <w:t>ص</w:t>
      </w:r>
      <w:r w:rsidRPr="006717F5">
        <w:rPr>
          <w:rtl/>
        </w:rPr>
        <w:t>!) اگر تو درشتخوی و سنگدل بودی، از پیرامون تو پراکنده می‌شدند».</w:t>
      </w:r>
    </w:p>
    <w:p w:rsidR="00152E87" w:rsidRPr="0096202B" w:rsidRDefault="00152E87" w:rsidP="0096202B">
      <w:pPr>
        <w:pStyle w:val="af0"/>
        <w:rPr>
          <w:rtl/>
        </w:rPr>
      </w:pPr>
      <w:r w:rsidRPr="0096202B">
        <w:rPr>
          <w:rFonts w:hint="cs"/>
          <w:rtl/>
        </w:rPr>
        <w:t>407</w:t>
      </w:r>
      <w:r w:rsidRPr="0096202B">
        <w:rPr>
          <w:rtl/>
        </w:rPr>
        <w:t>-</w:t>
      </w:r>
      <w:r w:rsidRPr="0096202B">
        <w:rPr>
          <w:rFonts w:ascii="Times New Roman" w:hAnsi="Times New Roman" w:cs="Times New Roman" w:hint="cs"/>
          <w:rtl/>
        </w:rPr>
        <w:t> </w:t>
      </w:r>
      <w:r w:rsidRPr="0096202B">
        <w:rPr>
          <w:rFonts w:hint="cs"/>
          <w:rtl/>
        </w:rPr>
        <w:t>وعن</w:t>
      </w:r>
      <w:r w:rsidRPr="0096202B">
        <w:rPr>
          <w:rtl/>
        </w:rPr>
        <w:t xml:space="preserve"> </w:t>
      </w:r>
      <w:r w:rsidRPr="0096202B">
        <w:rPr>
          <w:rFonts w:hint="cs"/>
          <w:rtl/>
        </w:rPr>
        <w:t>أبي</w:t>
      </w:r>
      <w:r w:rsidRPr="0096202B">
        <w:rPr>
          <w:rtl/>
        </w:rPr>
        <w:t xml:space="preserve"> </w:t>
      </w:r>
      <w:r w:rsidRPr="0096202B">
        <w:rPr>
          <w:rFonts w:hint="cs"/>
          <w:rtl/>
        </w:rPr>
        <w:t>هريرةَ</w:t>
      </w:r>
      <w:r w:rsidRPr="0096202B">
        <w:rPr>
          <w:rtl/>
        </w:rPr>
        <w:t xml:space="preserve"> رضي اللَّه عنه أن</w:t>
      </w:r>
      <w:r w:rsidRPr="0096202B">
        <w:rPr>
          <w:rFonts w:hint="cs"/>
          <w:rtl/>
        </w:rPr>
        <w:t>َّ</w:t>
      </w:r>
      <w:r w:rsidRPr="0096202B">
        <w:rPr>
          <w:rtl/>
        </w:rPr>
        <w:t xml:space="preserve"> الن</w:t>
      </w:r>
      <w:r w:rsidRPr="0096202B">
        <w:rPr>
          <w:rFonts w:hint="cs"/>
          <w:rtl/>
        </w:rPr>
        <w:t>َّ</w:t>
      </w:r>
      <w:r w:rsidRPr="0096202B">
        <w:rPr>
          <w:rtl/>
        </w:rPr>
        <w:t>ب</w:t>
      </w:r>
      <w:r w:rsidRPr="0096202B">
        <w:rPr>
          <w:rFonts w:hint="cs"/>
          <w:rtl/>
        </w:rPr>
        <w:t>ِ</w:t>
      </w:r>
      <w:r w:rsidRPr="0096202B">
        <w:rPr>
          <w:rtl/>
        </w:rPr>
        <w:t>ي</w:t>
      </w:r>
      <w:r w:rsidRPr="0096202B">
        <w:rPr>
          <w:rFonts w:hint="cs"/>
          <w:rtl/>
        </w:rPr>
        <w:t>َّ</w:t>
      </w:r>
      <w:r w:rsidRPr="0096202B">
        <w:rPr>
          <w:rtl/>
        </w:rPr>
        <w:t xml:space="preserve"> صَلَّى اللهُ عَلَيْهِ وَسَلَّمَ ق</w:t>
      </w:r>
      <w:r w:rsidRPr="0096202B">
        <w:rPr>
          <w:rFonts w:hint="cs"/>
          <w:rtl/>
        </w:rPr>
        <w:t>َ</w:t>
      </w:r>
      <w:r w:rsidRPr="0096202B">
        <w:rPr>
          <w:rtl/>
        </w:rPr>
        <w:t>ال</w:t>
      </w:r>
      <w:r w:rsidRPr="0096202B">
        <w:rPr>
          <w:rFonts w:hint="cs"/>
          <w:rtl/>
        </w:rPr>
        <w:t>َ</w:t>
      </w:r>
      <w:r w:rsidRPr="0096202B">
        <w:rPr>
          <w:rtl/>
        </w:rPr>
        <w:t xml:space="preserve">: </w:t>
      </w:r>
      <w:r w:rsidRPr="0096202B">
        <w:rPr>
          <w:rFonts w:hint="cs"/>
          <w:rtl/>
        </w:rPr>
        <w:t>«</w:t>
      </w:r>
      <w:r w:rsidRPr="0096202B">
        <w:rPr>
          <w:rtl/>
        </w:rPr>
        <w:t>والكلِمةُ الطَّيِّبَةُ صدَقَةٌ» متفقٌ عليه.</w:t>
      </w:r>
    </w:p>
    <w:p w:rsidR="00152E87" w:rsidRPr="00B4734D" w:rsidRDefault="00152E87" w:rsidP="006717F5">
      <w:pPr>
        <w:ind w:firstLine="284"/>
        <w:jc w:val="both"/>
        <w:rPr>
          <w:rStyle w:val="Char4"/>
          <w:rtl/>
        </w:rPr>
      </w:pPr>
      <w:r w:rsidRPr="00B4734D">
        <w:rPr>
          <w:rStyle w:val="Char4"/>
          <w:rFonts w:hint="cs"/>
          <w:rtl/>
        </w:rPr>
        <w:t>407- و از ابو هریره</w:t>
      </w:r>
      <w:r w:rsidR="00E87A76" w:rsidRPr="00E87A76">
        <w:rPr>
          <w:rStyle w:val="Char4"/>
          <w:rFonts w:cs="CTraditional Arabic" w:hint="cs"/>
          <w:rtl/>
        </w:rPr>
        <w:t xml:space="preserve">س </w:t>
      </w:r>
      <w:r w:rsidRPr="00B4734D">
        <w:rPr>
          <w:rStyle w:val="Char4"/>
          <w:rFonts w:hint="cs"/>
          <w:rtl/>
        </w:rPr>
        <w:t>روایت شده است که آنحضرت</w:t>
      </w:r>
      <w:r w:rsidR="00E87A76" w:rsidRPr="00E87A76">
        <w:rPr>
          <w:rStyle w:val="Char4"/>
          <w:rFonts w:cs="CTraditional Arabic" w:hint="cs"/>
          <w:rtl/>
        </w:rPr>
        <w:t xml:space="preserve">ص </w:t>
      </w:r>
      <w:r w:rsidRPr="00B4734D">
        <w:rPr>
          <w:rStyle w:val="Char4"/>
          <w:rFonts w:hint="cs"/>
          <w:rtl/>
        </w:rPr>
        <w:t xml:space="preserve">فرمودند: </w:t>
      </w:r>
      <w:r w:rsidRPr="00B4734D">
        <w:rPr>
          <w:rStyle w:val="Char4"/>
          <w:rFonts w:hint="eastAsia"/>
          <w:rtl/>
        </w:rPr>
        <w:t>«</w:t>
      </w:r>
      <w:r w:rsidRPr="00B4734D">
        <w:rPr>
          <w:rStyle w:val="Char4"/>
          <w:rFonts w:hint="cs"/>
          <w:rtl/>
        </w:rPr>
        <w:t>سخن نیکو گفتن صدقه است</w:t>
      </w:r>
      <w:r w:rsidRPr="00B4734D">
        <w:rPr>
          <w:rStyle w:val="Char4"/>
          <w:rFonts w:hint="eastAsia"/>
          <w:rtl/>
        </w:rPr>
        <w:t>»</w:t>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(حدیث شماره: 77، 91 مراجعه شود).</w:t>
      </w:r>
    </w:p>
    <w:p w:rsidR="001B0374" w:rsidRDefault="00A459A4" w:rsidP="001B0374">
      <w:pPr>
        <w:pStyle w:val="af2"/>
        <w:rPr>
          <w:rtl/>
        </w:rPr>
      </w:pPr>
      <w:bookmarkStart w:id="291" w:name="_Toc274891402"/>
      <w:bookmarkStart w:id="292" w:name="_Toc433182943"/>
      <w:r w:rsidRPr="00573ACA">
        <w:rPr>
          <w:rFonts w:hint="cs"/>
          <w:rtl/>
        </w:rPr>
        <w:t>87- باب استحباب بيان الكلام وإيضاحه للمخاطب وتكريره ليفهم إذا لم يفهم إلا بذلك</w:t>
      </w:r>
    </w:p>
    <w:p w:rsidR="00152E87" w:rsidRPr="006717F5" w:rsidRDefault="00A459A4" w:rsidP="006717F5">
      <w:pPr>
        <w:pStyle w:val="a0"/>
        <w:rPr>
          <w:sz w:val="42"/>
          <w:szCs w:val="42"/>
          <w:rtl/>
          <w:lang w:bidi="ar-AE"/>
        </w:rPr>
      </w:pPr>
      <w:bookmarkStart w:id="293" w:name="_Toc433190515"/>
      <w:r w:rsidRPr="006717F5">
        <w:rPr>
          <w:rFonts w:hint="cs"/>
          <w:rtl/>
        </w:rPr>
        <w:t>باب استحباب روشن</w:t>
      </w:r>
      <w:r w:rsidR="00FE68A2">
        <w:rPr>
          <w:rFonts w:hint="cs"/>
          <w:rtl/>
        </w:rPr>
        <w:t>ی</w:t>
      </w:r>
      <w:r w:rsidRPr="006717F5">
        <w:rPr>
          <w:rFonts w:hint="cs"/>
          <w:rtl/>
        </w:rPr>
        <w:t xml:space="preserve"> كلام و واضح ساختن آن برا</w:t>
      </w:r>
      <w:r w:rsidR="00FE68A2">
        <w:rPr>
          <w:rFonts w:hint="cs"/>
          <w:rtl/>
        </w:rPr>
        <w:t>ی</w:t>
      </w:r>
      <w:r w:rsidRPr="006717F5">
        <w:rPr>
          <w:rFonts w:hint="cs"/>
          <w:rtl/>
        </w:rPr>
        <w:t xml:space="preserve"> مخاطب و تكرار آن تا او بفهمد، اگر جز به تکرار نفهمد</w:t>
      </w:r>
      <w:bookmarkEnd w:id="291"/>
      <w:bookmarkEnd w:id="292"/>
      <w:bookmarkEnd w:id="293"/>
    </w:p>
    <w:p w:rsidR="00152E87" w:rsidRPr="0096202B" w:rsidRDefault="00152E87" w:rsidP="0096202B">
      <w:pPr>
        <w:pStyle w:val="af0"/>
        <w:rPr>
          <w:rtl/>
        </w:rPr>
      </w:pPr>
      <w:r w:rsidRPr="0096202B">
        <w:rPr>
          <w:rFonts w:hint="cs"/>
          <w:rtl/>
        </w:rPr>
        <w:t>408</w:t>
      </w:r>
      <w:r w:rsidRPr="0096202B">
        <w:rPr>
          <w:rtl/>
        </w:rPr>
        <w:t>-</w:t>
      </w:r>
      <w:r w:rsidRPr="0096202B">
        <w:rPr>
          <w:rFonts w:ascii="Times New Roman" w:hAnsi="Times New Roman" w:cs="Times New Roman" w:hint="cs"/>
          <w:rtl/>
        </w:rPr>
        <w:t> </w:t>
      </w:r>
      <w:r w:rsidRPr="0096202B">
        <w:rPr>
          <w:rFonts w:hint="cs"/>
          <w:rtl/>
        </w:rPr>
        <w:t>وعن</w:t>
      </w:r>
      <w:r w:rsidRPr="0096202B">
        <w:rPr>
          <w:rtl/>
        </w:rPr>
        <w:t xml:space="preserve"> </w:t>
      </w:r>
      <w:r w:rsidRPr="0096202B">
        <w:rPr>
          <w:rFonts w:hint="cs"/>
          <w:rtl/>
        </w:rPr>
        <w:t>عائشة</w:t>
      </w:r>
      <w:r w:rsidRPr="0096202B">
        <w:rPr>
          <w:rtl/>
        </w:rPr>
        <w:t xml:space="preserve"> </w:t>
      </w:r>
      <w:r w:rsidRPr="0096202B">
        <w:rPr>
          <w:rFonts w:hint="cs"/>
          <w:rtl/>
        </w:rPr>
        <w:t>رضي</w:t>
      </w:r>
      <w:r w:rsidRPr="0096202B">
        <w:rPr>
          <w:rtl/>
        </w:rPr>
        <w:t xml:space="preserve"> </w:t>
      </w:r>
      <w:r w:rsidRPr="0096202B">
        <w:rPr>
          <w:rFonts w:hint="cs"/>
          <w:rtl/>
        </w:rPr>
        <w:t>اللَّه</w:t>
      </w:r>
      <w:r w:rsidRPr="0096202B">
        <w:rPr>
          <w:rtl/>
        </w:rPr>
        <w:t xml:space="preserve"> </w:t>
      </w:r>
      <w:r w:rsidRPr="0096202B">
        <w:rPr>
          <w:rFonts w:hint="cs"/>
          <w:rtl/>
        </w:rPr>
        <w:t>عنها</w:t>
      </w:r>
      <w:r w:rsidRPr="0096202B">
        <w:rPr>
          <w:rtl/>
        </w:rPr>
        <w:t xml:space="preserve"> </w:t>
      </w:r>
      <w:r w:rsidRPr="0096202B">
        <w:rPr>
          <w:rFonts w:hint="cs"/>
          <w:rtl/>
        </w:rPr>
        <w:t>قَ</w:t>
      </w:r>
      <w:r w:rsidRPr="0096202B">
        <w:rPr>
          <w:rtl/>
        </w:rPr>
        <w:t>ال</w:t>
      </w:r>
      <w:r w:rsidRPr="0096202B">
        <w:rPr>
          <w:rFonts w:hint="cs"/>
          <w:rtl/>
        </w:rPr>
        <w:t>َ</w:t>
      </w:r>
      <w:r w:rsidRPr="0096202B">
        <w:rPr>
          <w:rtl/>
        </w:rPr>
        <w:t>ت</w:t>
      </w:r>
      <w:r w:rsidRPr="0096202B">
        <w:rPr>
          <w:rFonts w:hint="cs"/>
          <w:rtl/>
        </w:rPr>
        <w:t>ْ</w:t>
      </w:r>
      <w:r w:rsidRPr="0096202B">
        <w:rPr>
          <w:rtl/>
        </w:rPr>
        <w:t>: ك</w:t>
      </w:r>
      <w:r w:rsidRPr="0096202B">
        <w:rPr>
          <w:rFonts w:hint="cs"/>
          <w:rtl/>
        </w:rPr>
        <w:t>َ</w:t>
      </w:r>
      <w:r w:rsidRPr="0096202B">
        <w:rPr>
          <w:rtl/>
        </w:rPr>
        <w:t>ان</w:t>
      </w:r>
      <w:r w:rsidRPr="0096202B">
        <w:rPr>
          <w:rFonts w:hint="cs"/>
          <w:rtl/>
        </w:rPr>
        <w:t>َ</w:t>
      </w:r>
      <w:r w:rsidRPr="0096202B">
        <w:rPr>
          <w:rtl/>
        </w:rPr>
        <w:t xml:space="preserve"> ك</w:t>
      </w:r>
      <w:r w:rsidRPr="0096202B">
        <w:rPr>
          <w:rFonts w:hint="cs"/>
          <w:rtl/>
        </w:rPr>
        <w:t>َ</w:t>
      </w:r>
      <w:r w:rsidRPr="0096202B">
        <w:rPr>
          <w:rtl/>
        </w:rPr>
        <w:t>لا</w:t>
      </w:r>
      <w:r w:rsidRPr="0096202B">
        <w:rPr>
          <w:rFonts w:hint="cs"/>
          <w:rtl/>
        </w:rPr>
        <w:t>َ</w:t>
      </w:r>
      <w:r w:rsidRPr="0096202B">
        <w:rPr>
          <w:rtl/>
        </w:rPr>
        <w:t>مُ 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كلاماً فَصْلا</w:t>
      </w:r>
      <w:r w:rsidRPr="0096202B">
        <w:rPr>
          <w:rFonts w:hint="cs"/>
          <w:rtl/>
        </w:rPr>
        <w:t>ً</w:t>
      </w:r>
      <w:r w:rsidRPr="0096202B">
        <w:rPr>
          <w:rtl/>
        </w:rPr>
        <w:t xml:space="preserve"> يفْهَمُهُ كُلُّ مَن</w:t>
      </w:r>
      <w:r w:rsidRPr="0096202B">
        <w:rPr>
          <w:rFonts w:hint="cs"/>
          <w:rtl/>
        </w:rPr>
        <w:t>ْ</w:t>
      </w:r>
      <w:r w:rsidRPr="0096202B">
        <w:rPr>
          <w:rtl/>
        </w:rPr>
        <w:t xml:space="preserve"> يَسْمَعُهُ. رواه أبو داود.</w:t>
      </w:r>
    </w:p>
    <w:p w:rsidR="00152E87" w:rsidRPr="00B4734D" w:rsidRDefault="00152E87" w:rsidP="006717F5">
      <w:pPr>
        <w:ind w:firstLine="284"/>
        <w:jc w:val="both"/>
        <w:rPr>
          <w:rStyle w:val="Char4"/>
          <w:rtl/>
        </w:rPr>
      </w:pPr>
      <w:r w:rsidRPr="00B4734D">
        <w:rPr>
          <w:rStyle w:val="Char4"/>
          <w:rFonts w:hint="cs"/>
          <w:rtl/>
        </w:rPr>
        <w:t>408</w:t>
      </w:r>
      <w:r w:rsidRPr="00B4734D">
        <w:rPr>
          <w:rStyle w:val="Char4"/>
          <w:rtl/>
        </w:rPr>
        <w:t>. و از حضرت عایشه</w:t>
      </w:r>
      <w:r w:rsidRPr="00B4734D">
        <w:rPr>
          <w:rStyle w:val="Char4"/>
          <w:rFonts w:hint="cs"/>
          <w:rtl/>
        </w:rPr>
        <w:t xml:space="preserve"> </w:t>
      </w:r>
      <w:r w:rsidR="00974D07" w:rsidRPr="00974D07">
        <w:rPr>
          <w:rFonts w:cs="CTraditional Arabic"/>
          <w:sz w:val="26"/>
          <w:szCs w:val="26"/>
          <w:rtl/>
          <w:lang w:bidi="ar-AE"/>
        </w:rPr>
        <w:t>ل</w:t>
      </w:r>
      <w:r w:rsidRPr="00B4734D">
        <w:rPr>
          <w:rStyle w:val="Char4"/>
          <w:rtl/>
        </w:rPr>
        <w:t xml:space="preserve"> روایت شده است که فرمود: سخن پیامبر</w:t>
      </w:r>
      <w:r w:rsidRPr="006717F5">
        <w:rPr>
          <w:rFonts w:cs="CTraditional Arabic"/>
          <w:sz w:val="26"/>
          <w:szCs w:val="26"/>
          <w:rtl/>
          <w:lang w:bidi="ar-AE"/>
        </w:rPr>
        <w:t xml:space="preserve">ص </w:t>
      </w:r>
      <w:r w:rsidRPr="00B4734D">
        <w:rPr>
          <w:rStyle w:val="Char4"/>
          <w:rtl/>
        </w:rPr>
        <w:t>سخنی روشن و آشکار بود که</w:t>
      </w:r>
      <w:r w:rsidR="00573ACA">
        <w:rPr>
          <w:rStyle w:val="Char4"/>
          <w:rtl/>
        </w:rPr>
        <w:t xml:space="preserve"> هرکس </w:t>
      </w:r>
      <w:r w:rsidRPr="00B4734D">
        <w:rPr>
          <w:rStyle w:val="Char4"/>
          <w:rtl/>
        </w:rPr>
        <w:t>آن را می‌شنید، می‌فهمید</w:t>
      </w:r>
      <w:r w:rsidRPr="00B4734D">
        <w:rPr>
          <w:rStyle w:val="Char4"/>
          <w:vertAlign w:val="superscript"/>
          <w:rtl/>
        </w:rPr>
        <w:footnoteReference w:id="398"/>
      </w:r>
      <w:r w:rsidRPr="00B4734D">
        <w:rPr>
          <w:rStyle w:val="Char4"/>
          <w:rFonts w:hint="cs"/>
          <w:rtl/>
        </w:rPr>
        <w:t>.</w:t>
      </w:r>
    </w:p>
    <w:p w:rsidR="00152E87" w:rsidRPr="0096202B" w:rsidRDefault="00152E87" w:rsidP="0096202B">
      <w:pPr>
        <w:pStyle w:val="af0"/>
        <w:rPr>
          <w:rtl/>
        </w:rPr>
      </w:pPr>
      <w:r w:rsidRPr="0096202B">
        <w:rPr>
          <w:rFonts w:hint="cs"/>
          <w:rtl/>
        </w:rPr>
        <w:t>409</w:t>
      </w:r>
      <w:r w:rsidRPr="0096202B">
        <w:rPr>
          <w:rtl/>
        </w:rPr>
        <w:t>-</w:t>
      </w:r>
      <w:r w:rsidRPr="0096202B">
        <w:rPr>
          <w:rFonts w:ascii="Times New Roman" w:hAnsi="Times New Roman" w:cs="Times New Roman" w:hint="cs"/>
          <w:rtl/>
        </w:rPr>
        <w:t> </w:t>
      </w:r>
      <w:r w:rsidRPr="0096202B">
        <w:rPr>
          <w:rFonts w:hint="cs"/>
          <w:rtl/>
        </w:rPr>
        <w:t>عن</w:t>
      </w:r>
      <w:r w:rsidRPr="0096202B">
        <w:rPr>
          <w:rtl/>
        </w:rPr>
        <w:t xml:space="preserve"> </w:t>
      </w:r>
      <w:r w:rsidRPr="0096202B">
        <w:rPr>
          <w:rFonts w:hint="cs"/>
          <w:rtl/>
        </w:rPr>
        <w:t>أنس</w:t>
      </w:r>
      <w:r w:rsidRPr="0096202B">
        <w:rPr>
          <w:rtl/>
        </w:rPr>
        <w:t xml:space="preserve"> </w:t>
      </w:r>
      <w:r w:rsidRPr="0096202B">
        <w:rPr>
          <w:rFonts w:hint="cs"/>
          <w:rtl/>
        </w:rPr>
        <w:t>رضي</w:t>
      </w:r>
      <w:r w:rsidRPr="0096202B">
        <w:rPr>
          <w:rtl/>
        </w:rPr>
        <w:t xml:space="preserve"> </w:t>
      </w:r>
      <w:r w:rsidRPr="0096202B">
        <w:rPr>
          <w:rFonts w:hint="cs"/>
          <w:rtl/>
        </w:rPr>
        <w:t>اللَّه</w:t>
      </w:r>
      <w:r w:rsidRPr="0096202B">
        <w:rPr>
          <w:rtl/>
        </w:rPr>
        <w:t xml:space="preserve"> </w:t>
      </w:r>
      <w:r w:rsidRPr="0096202B">
        <w:rPr>
          <w:rFonts w:hint="cs"/>
          <w:rtl/>
        </w:rPr>
        <w:t>عنه</w:t>
      </w:r>
      <w:r w:rsidRPr="0096202B">
        <w:rPr>
          <w:rtl/>
        </w:rPr>
        <w:t xml:space="preserve"> </w:t>
      </w:r>
      <w:r w:rsidRPr="0096202B">
        <w:rPr>
          <w:rFonts w:hint="cs"/>
          <w:rtl/>
        </w:rPr>
        <w:t>أنَّ</w:t>
      </w:r>
      <w:r w:rsidRPr="0096202B">
        <w:rPr>
          <w:rtl/>
        </w:rPr>
        <w:t xml:space="preserve"> الن</w:t>
      </w:r>
      <w:r w:rsidRPr="0096202B">
        <w:rPr>
          <w:rFonts w:hint="cs"/>
          <w:rtl/>
        </w:rPr>
        <w:t>َّ</w:t>
      </w:r>
      <w:r w:rsidRPr="0096202B">
        <w:rPr>
          <w:rtl/>
        </w:rPr>
        <w:t>ب</w:t>
      </w:r>
      <w:r w:rsidRPr="0096202B">
        <w:rPr>
          <w:rFonts w:hint="cs"/>
          <w:rtl/>
        </w:rPr>
        <w:t>ِ</w:t>
      </w:r>
      <w:r w:rsidRPr="0096202B">
        <w:rPr>
          <w:rtl/>
        </w:rPr>
        <w:t>ي</w:t>
      </w:r>
      <w:r w:rsidRPr="0096202B">
        <w:rPr>
          <w:rFonts w:hint="cs"/>
          <w:rtl/>
        </w:rPr>
        <w:t>َّ</w:t>
      </w:r>
      <w:r w:rsidRPr="0096202B">
        <w:rPr>
          <w:rtl/>
        </w:rPr>
        <w:t xml:space="preserve"> صَلَّى اللهُ عَلَيْهِ وَسَلَّمَ ك</w:t>
      </w:r>
      <w:r w:rsidRPr="0096202B">
        <w:rPr>
          <w:rFonts w:hint="cs"/>
          <w:rtl/>
        </w:rPr>
        <w:t>َ</w:t>
      </w:r>
      <w:r w:rsidRPr="0096202B">
        <w:rPr>
          <w:rtl/>
        </w:rPr>
        <w:t>انَ إذ</w:t>
      </w:r>
      <w:r w:rsidRPr="0096202B">
        <w:rPr>
          <w:rFonts w:hint="cs"/>
          <w:rtl/>
        </w:rPr>
        <w:t>َ</w:t>
      </w:r>
      <w:r w:rsidRPr="0096202B">
        <w:rPr>
          <w:rtl/>
        </w:rPr>
        <w:t>ا تَكَلّ</w:t>
      </w:r>
      <w:r w:rsidRPr="0096202B">
        <w:rPr>
          <w:rFonts w:hint="cs"/>
          <w:rtl/>
        </w:rPr>
        <w:t>َ</w:t>
      </w:r>
      <w:r w:rsidRPr="0096202B">
        <w:rPr>
          <w:rtl/>
        </w:rPr>
        <w:t>م</w:t>
      </w:r>
      <w:r w:rsidRPr="0096202B">
        <w:rPr>
          <w:rFonts w:hint="cs"/>
          <w:rtl/>
        </w:rPr>
        <w:t>َ</w:t>
      </w:r>
      <w:r w:rsidRPr="0096202B">
        <w:rPr>
          <w:rtl/>
        </w:rPr>
        <w:t xml:space="preserve"> بِك</w:t>
      </w:r>
      <w:r w:rsidRPr="0096202B">
        <w:rPr>
          <w:rFonts w:hint="cs"/>
          <w:rtl/>
        </w:rPr>
        <w:t>َ</w:t>
      </w:r>
      <w:r w:rsidRPr="0096202B">
        <w:rPr>
          <w:rtl/>
        </w:rPr>
        <w:t>لِمَةٍ أعَاد</w:t>
      </w:r>
      <w:r w:rsidRPr="0096202B">
        <w:rPr>
          <w:rFonts w:hint="cs"/>
          <w:rtl/>
        </w:rPr>
        <w:t>َ</w:t>
      </w:r>
      <w:r w:rsidRPr="0096202B">
        <w:rPr>
          <w:rtl/>
        </w:rPr>
        <w:t>ه</w:t>
      </w:r>
      <w:r w:rsidRPr="0096202B">
        <w:rPr>
          <w:rFonts w:hint="cs"/>
          <w:rtl/>
        </w:rPr>
        <w:t>َ</w:t>
      </w:r>
      <w:r w:rsidRPr="0096202B">
        <w:rPr>
          <w:rtl/>
        </w:rPr>
        <w:t>ا ثَلاثاً حَتَّى تُفْهَم عَنهُ، وإذا أتَى عَلى قَوْمٍ فَسَلَّمَ عَلَيْهِمْ سَلَّمَ علَيْهِمْ ثَلاثاً. رواه البخاري.</w:t>
      </w:r>
    </w:p>
    <w:p w:rsidR="00152E87" w:rsidRPr="00B4734D" w:rsidRDefault="00152E87" w:rsidP="006717F5">
      <w:pPr>
        <w:ind w:firstLine="284"/>
        <w:jc w:val="both"/>
        <w:rPr>
          <w:rStyle w:val="Char4"/>
          <w:rtl/>
        </w:rPr>
      </w:pPr>
      <w:r w:rsidRPr="00B4734D">
        <w:rPr>
          <w:rStyle w:val="Char4"/>
          <w:rFonts w:hint="cs"/>
          <w:rtl/>
        </w:rPr>
        <w:t>409</w:t>
      </w:r>
      <w:r w:rsidRPr="00B4734D">
        <w:rPr>
          <w:rStyle w:val="Char4"/>
          <w:rtl/>
        </w:rPr>
        <w:t>. و از انس</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00FE68A2">
        <w:rPr>
          <w:rStyle w:val="Char4"/>
          <w:rtl/>
        </w:rPr>
        <w:t xml:space="preserve"> هرگاه </w:t>
      </w:r>
      <w:r w:rsidRPr="00B4734D">
        <w:rPr>
          <w:rStyle w:val="Char4"/>
          <w:rtl/>
        </w:rPr>
        <w:t>سخنی می‌فرمود، (اگر مقام و حال ایجاب می‌کرد) سه بار آن را تکرار می‌فرمود تا از او فهمیده شود و</w:t>
      </w:r>
      <w:r w:rsidR="00FE68A2">
        <w:rPr>
          <w:rStyle w:val="Char4"/>
          <w:rtl/>
        </w:rPr>
        <w:t xml:space="preserve"> هرگاه </w:t>
      </w:r>
      <w:r w:rsidRPr="00B4734D">
        <w:rPr>
          <w:rStyle w:val="Char4"/>
          <w:rFonts w:hint="cs"/>
          <w:rtl/>
        </w:rPr>
        <w:t xml:space="preserve">بر </w:t>
      </w:r>
      <w:r w:rsidRPr="00B4734D">
        <w:rPr>
          <w:rStyle w:val="Char4"/>
          <w:rtl/>
        </w:rPr>
        <w:t>عده‌ای وارد می‌شد و بر آنان سلام می‌کرد، سه بار سلام می‌فرمود (به خاطر کثرت حضار یا احتمال غفلت و نشنیدن آنها)</w:t>
      </w:r>
      <w:r w:rsidRPr="00B4734D">
        <w:rPr>
          <w:rStyle w:val="Char4"/>
          <w:vertAlign w:val="superscript"/>
          <w:rtl/>
        </w:rPr>
        <w:footnoteReference w:id="399"/>
      </w:r>
      <w:r w:rsidRPr="00B4734D">
        <w:rPr>
          <w:rStyle w:val="Char4"/>
          <w:rFonts w:hint="cs"/>
          <w:rtl/>
        </w:rPr>
        <w:t>.</w:t>
      </w:r>
    </w:p>
    <w:p w:rsidR="00EE34BD" w:rsidRDefault="00B96635" w:rsidP="00EE34BD">
      <w:pPr>
        <w:pStyle w:val="af2"/>
        <w:rPr>
          <w:rtl/>
        </w:rPr>
      </w:pPr>
      <w:bookmarkStart w:id="294" w:name="_Toc274891403"/>
      <w:bookmarkStart w:id="295" w:name="_Toc433182944"/>
      <w:r w:rsidRPr="00573ACA">
        <w:rPr>
          <w:rFonts w:hint="cs"/>
          <w:rtl/>
        </w:rPr>
        <w:t>88- الوعظ والأقتصاد فيه</w:t>
      </w:r>
    </w:p>
    <w:p w:rsidR="00152E87" w:rsidRPr="006717F5" w:rsidRDefault="00B96635" w:rsidP="006717F5">
      <w:pPr>
        <w:pStyle w:val="a0"/>
        <w:rPr>
          <w:rtl/>
          <w:lang w:bidi="ar-AE"/>
        </w:rPr>
      </w:pPr>
      <w:bookmarkStart w:id="296" w:name="_Toc433190516"/>
      <w:r w:rsidRPr="006717F5">
        <w:rPr>
          <w:rFonts w:hint="cs"/>
          <w:rtl/>
        </w:rPr>
        <w:t>باب موعظه و م</w:t>
      </w:r>
      <w:r w:rsidR="00FE68A2">
        <w:rPr>
          <w:rFonts w:hint="cs"/>
          <w:rtl/>
        </w:rPr>
        <w:t>ی</w:t>
      </w:r>
      <w:r w:rsidRPr="006717F5">
        <w:rPr>
          <w:rFonts w:hint="cs"/>
          <w:rtl/>
        </w:rPr>
        <w:t>انه‌رو</w:t>
      </w:r>
      <w:r w:rsidR="00FE68A2">
        <w:rPr>
          <w:rFonts w:hint="cs"/>
          <w:rtl/>
        </w:rPr>
        <w:t>ی</w:t>
      </w:r>
      <w:r w:rsidRPr="006717F5">
        <w:rPr>
          <w:rFonts w:hint="cs"/>
          <w:rtl/>
        </w:rPr>
        <w:t xml:space="preserve"> در آن</w:t>
      </w:r>
      <w:bookmarkEnd w:id="294"/>
      <w:bookmarkEnd w:id="295"/>
      <w:bookmarkEnd w:id="296"/>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w:t>
      </w:r>
      <w:r w:rsidRPr="00B4734D">
        <w:rPr>
          <w:rStyle w:val="Char7"/>
          <w:rFonts w:hint="cs"/>
          <w:rtl/>
        </w:rPr>
        <w:t xml:space="preserve">لَ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Fonts w:hint="cs"/>
          <w:rtl/>
        </w:rPr>
        <w:t>ٱ</w:t>
      </w:r>
      <w:r w:rsidRPr="00084A5B">
        <w:rPr>
          <w:rStyle w:val="Char8"/>
          <w:rFonts w:hint="eastAsia"/>
          <w:rtl/>
        </w:rPr>
        <w:t>دۡعُ</w:t>
      </w:r>
      <w:r w:rsidRPr="00084A5B">
        <w:rPr>
          <w:rStyle w:val="Char8"/>
          <w:rtl/>
        </w:rPr>
        <w:t xml:space="preserve"> إِلَىٰ سَبِيلِ رَبِّكَ بِ</w:t>
      </w:r>
      <w:r w:rsidRPr="00084A5B">
        <w:rPr>
          <w:rStyle w:val="Char8"/>
          <w:rFonts w:hint="cs"/>
          <w:rtl/>
        </w:rPr>
        <w:t>ٱ</w:t>
      </w:r>
      <w:r w:rsidRPr="00084A5B">
        <w:rPr>
          <w:rStyle w:val="Char8"/>
          <w:rFonts w:hint="eastAsia"/>
          <w:rtl/>
        </w:rPr>
        <w:t>لۡحِكۡمَةِ</w:t>
      </w:r>
      <w:r w:rsidRPr="00084A5B">
        <w:rPr>
          <w:rStyle w:val="Char8"/>
          <w:rtl/>
        </w:rPr>
        <w:t xml:space="preserve"> وَ</w:t>
      </w:r>
      <w:r w:rsidRPr="00084A5B">
        <w:rPr>
          <w:rStyle w:val="Char8"/>
          <w:rFonts w:hint="cs"/>
          <w:rtl/>
        </w:rPr>
        <w:t>ٱ</w:t>
      </w:r>
      <w:r w:rsidRPr="00084A5B">
        <w:rPr>
          <w:rStyle w:val="Char8"/>
          <w:rFonts w:hint="eastAsia"/>
          <w:rtl/>
        </w:rPr>
        <w:t>لۡمَوۡعِظَةِ</w:t>
      </w:r>
      <w:r w:rsidRPr="00084A5B">
        <w:rPr>
          <w:rStyle w:val="Char8"/>
          <w:rtl/>
        </w:rPr>
        <w:t xml:space="preserve"> </w:t>
      </w:r>
      <w:r w:rsidRPr="00084A5B">
        <w:rPr>
          <w:rStyle w:val="Char8"/>
          <w:rFonts w:hint="cs"/>
          <w:rtl/>
        </w:rPr>
        <w:t>ٱ</w:t>
      </w:r>
      <w:r w:rsidRPr="00084A5B">
        <w:rPr>
          <w:rStyle w:val="Char8"/>
          <w:rFonts w:hint="eastAsia"/>
          <w:rtl/>
        </w:rPr>
        <w:t>لۡحَسَنَةِۖ</w:t>
      </w:r>
      <w:r>
        <w:rPr>
          <w:rFonts w:cs="Traditional Arabic"/>
          <w:b/>
          <w:color w:val="000000"/>
          <w:shd w:val="clear" w:color="auto" w:fill="FFFFFF"/>
          <w:rtl/>
          <w:lang w:bidi="ar-AE"/>
        </w:rPr>
        <w:t>﴾</w:t>
      </w:r>
      <w:r w:rsidRPr="00084A5B">
        <w:rPr>
          <w:rStyle w:val="Char8"/>
          <w:rtl/>
        </w:rPr>
        <w:t xml:space="preserve"> </w:t>
      </w:r>
      <w:r w:rsidRPr="003E754C">
        <w:rPr>
          <w:rStyle w:val="Char9"/>
          <w:rtl/>
        </w:rPr>
        <w:t>[النحل: 125]</w:t>
      </w:r>
      <w:r w:rsidRPr="003E754C">
        <w:rPr>
          <w:rStyle w:val="Char9"/>
          <w:rFonts w:hint="cs"/>
          <w:rtl/>
        </w:rPr>
        <w:t>.</w:t>
      </w:r>
    </w:p>
    <w:p w:rsidR="00152E87" w:rsidRPr="006717F5" w:rsidRDefault="00152E87" w:rsidP="004D0782">
      <w:pPr>
        <w:pStyle w:val="a9"/>
        <w:rPr>
          <w:rtl/>
        </w:rPr>
      </w:pPr>
      <w:r w:rsidRPr="006717F5">
        <w:rPr>
          <w:rtl/>
        </w:rPr>
        <w:t>«(ای پیامبر</w:t>
      </w:r>
      <w:r w:rsidR="004D0782">
        <w:rPr>
          <w:rFonts w:cs="CTraditional Arabic" w:hint="cs"/>
          <w:rtl/>
        </w:rPr>
        <w:t>ص</w:t>
      </w:r>
      <w:r w:rsidRPr="006717F5">
        <w:rPr>
          <w:rtl/>
        </w:rPr>
        <w:t>! مردمان را) با سخنان استوار و بجا و اندرزهای نیکو و زیبا، به راه پروردگارت فرا خوان».</w:t>
      </w:r>
    </w:p>
    <w:p w:rsidR="00152E87" w:rsidRPr="0096202B" w:rsidRDefault="00152E87" w:rsidP="0096202B">
      <w:pPr>
        <w:pStyle w:val="af0"/>
        <w:rPr>
          <w:rtl/>
        </w:rPr>
      </w:pPr>
      <w:r w:rsidRPr="0096202B">
        <w:rPr>
          <w:rFonts w:hint="cs"/>
          <w:rtl/>
        </w:rPr>
        <w:t>410</w:t>
      </w:r>
      <w:r w:rsidRPr="0096202B">
        <w:rPr>
          <w:rtl/>
        </w:rPr>
        <w:t xml:space="preserve">- </w:t>
      </w:r>
      <w:r w:rsidRPr="0096202B">
        <w:rPr>
          <w:rFonts w:hint="cs"/>
          <w:rtl/>
        </w:rPr>
        <w:t>وع</w:t>
      </w:r>
      <w:r w:rsidRPr="0096202B">
        <w:rPr>
          <w:rtl/>
        </w:rPr>
        <w:t>ن</w:t>
      </w:r>
      <w:r w:rsidRPr="0096202B">
        <w:rPr>
          <w:rFonts w:hint="cs"/>
          <w:rtl/>
        </w:rPr>
        <w:t xml:space="preserve"> </w:t>
      </w:r>
      <w:r w:rsidRPr="0096202B">
        <w:rPr>
          <w:rtl/>
        </w:rPr>
        <w:t>شَقِيقِ بنِ سَلَمَةَ ق</w:t>
      </w:r>
      <w:r w:rsidRPr="0096202B">
        <w:rPr>
          <w:rFonts w:hint="cs"/>
          <w:rtl/>
        </w:rPr>
        <w:t>َ</w:t>
      </w:r>
      <w:r w:rsidRPr="0096202B">
        <w:rPr>
          <w:rtl/>
        </w:rPr>
        <w:t>ال</w:t>
      </w:r>
      <w:r w:rsidRPr="0096202B">
        <w:rPr>
          <w:rFonts w:hint="cs"/>
          <w:rtl/>
        </w:rPr>
        <w:t>َ</w:t>
      </w:r>
      <w:r w:rsidRPr="0096202B">
        <w:rPr>
          <w:rtl/>
        </w:rPr>
        <w:t>: كَانَ ابْنُ مسْعُودٍ رضي اللَّه عنه يُذكِّرُنَا في كُل</w:t>
      </w:r>
      <w:r w:rsidRPr="0096202B">
        <w:rPr>
          <w:rFonts w:hint="cs"/>
          <w:rtl/>
        </w:rPr>
        <w:t>ِّ</w:t>
      </w:r>
      <w:r w:rsidRPr="0096202B">
        <w:rPr>
          <w:rtl/>
        </w:rPr>
        <w:t xml:space="preserve"> خَمِيسٍ م</w:t>
      </w:r>
      <w:r w:rsidRPr="0096202B">
        <w:rPr>
          <w:rFonts w:hint="cs"/>
          <w:rtl/>
        </w:rPr>
        <w:t>َ</w:t>
      </w:r>
      <w:r w:rsidRPr="0096202B">
        <w:rPr>
          <w:rtl/>
        </w:rPr>
        <w:t>ر</w:t>
      </w:r>
      <w:r w:rsidRPr="0096202B">
        <w:rPr>
          <w:rFonts w:hint="cs"/>
          <w:rtl/>
        </w:rPr>
        <w:t>َّ</w:t>
      </w:r>
      <w:r w:rsidRPr="0096202B">
        <w:rPr>
          <w:rtl/>
        </w:rPr>
        <w:t>ة</w:t>
      </w:r>
      <w:r w:rsidRPr="0096202B">
        <w:rPr>
          <w:rFonts w:hint="cs"/>
          <w:rtl/>
        </w:rPr>
        <w:t>ً</w:t>
      </w:r>
      <w:r w:rsidRPr="0096202B">
        <w:rPr>
          <w:rtl/>
        </w:rPr>
        <w:t>، فَقَالَ لهُ رَجُلٌ: يَا أَبَا عبْدِ الرَّحْمنِ</w:t>
      </w:r>
      <w:r w:rsidRPr="0096202B">
        <w:rPr>
          <w:rFonts w:hint="cs"/>
          <w:rtl/>
        </w:rPr>
        <w:t>!</w:t>
      </w:r>
      <w:r w:rsidRPr="0096202B">
        <w:rPr>
          <w:rtl/>
        </w:rPr>
        <w:t xml:space="preserve"> ل</w:t>
      </w:r>
      <w:r w:rsidRPr="0096202B">
        <w:rPr>
          <w:rFonts w:hint="cs"/>
          <w:rtl/>
        </w:rPr>
        <w:t>َ</w:t>
      </w:r>
      <w:r w:rsidRPr="0096202B">
        <w:rPr>
          <w:rtl/>
        </w:rPr>
        <w:t>و</w:t>
      </w:r>
      <w:r w:rsidRPr="0096202B">
        <w:rPr>
          <w:rFonts w:hint="cs"/>
          <w:rtl/>
        </w:rPr>
        <w:t>َ</w:t>
      </w:r>
      <w:r w:rsidRPr="0096202B">
        <w:rPr>
          <w:rtl/>
        </w:rPr>
        <w:t>د</w:t>
      </w:r>
      <w:r w:rsidRPr="0096202B">
        <w:rPr>
          <w:rFonts w:hint="cs"/>
          <w:rtl/>
        </w:rPr>
        <w:t>ِ</w:t>
      </w:r>
      <w:r w:rsidRPr="0096202B">
        <w:rPr>
          <w:rtl/>
        </w:rPr>
        <w:t>دْتُ أَنَّكَ ذَكَّرْتَنَا كُلَّ يَوْمٍ، ف</w:t>
      </w:r>
      <w:r w:rsidRPr="0096202B">
        <w:rPr>
          <w:rFonts w:hint="cs"/>
          <w:rtl/>
        </w:rPr>
        <w:t>َ</w:t>
      </w:r>
      <w:r w:rsidRPr="0096202B">
        <w:rPr>
          <w:rtl/>
        </w:rPr>
        <w:t>ق</w:t>
      </w:r>
      <w:r w:rsidRPr="0096202B">
        <w:rPr>
          <w:rFonts w:hint="cs"/>
          <w:rtl/>
        </w:rPr>
        <w:t>َ</w:t>
      </w:r>
      <w:r w:rsidRPr="0096202B">
        <w:rPr>
          <w:rtl/>
        </w:rPr>
        <w:t>ال</w:t>
      </w:r>
      <w:r w:rsidRPr="0096202B">
        <w:rPr>
          <w:rFonts w:hint="cs"/>
          <w:rtl/>
        </w:rPr>
        <w:t>َ</w:t>
      </w:r>
      <w:r w:rsidRPr="0096202B">
        <w:rPr>
          <w:rtl/>
        </w:rPr>
        <w:t>: أم</w:t>
      </w:r>
      <w:r w:rsidRPr="0096202B">
        <w:rPr>
          <w:rFonts w:hint="cs"/>
          <w:rtl/>
        </w:rPr>
        <w:t>َ</w:t>
      </w:r>
      <w:r w:rsidRPr="0096202B">
        <w:rPr>
          <w:rtl/>
        </w:rPr>
        <w:t>ا إِنَّهُ يَم</w:t>
      </w:r>
      <w:r w:rsidRPr="0096202B">
        <w:rPr>
          <w:rFonts w:hint="cs"/>
          <w:rtl/>
        </w:rPr>
        <w:t>ْ</w:t>
      </w:r>
      <w:r w:rsidRPr="0096202B">
        <w:rPr>
          <w:rtl/>
        </w:rPr>
        <w:t>ن</w:t>
      </w:r>
      <w:r w:rsidRPr="0096202B">
        <w:rPr>
          <w:rFonts w:hint="cs"/>
          <w:rtl/>
        </w:rPr>
        <w:t>َ</w:t>
      </w:r>
      <w:r w:rsidRPr="0096202B">
        <w:rPr>
          <w:rtl/>
        </w:rPr>
        <w:t>ع</w:t>
      </w:r>
      <w:r w:rsidRPr="0096202B">
        <w:rPr>
          <w:rFonts w:hint="cs"/>
          <w:rtl/>
        </w:rPr>
        <w:t>ُ</w:t>
      </w:r>
      <w:r w:rsidRPr="0096202B">
        <w:rPr>
          <w:rtl/>
        </w:rPr>
        <w:t>ن</w:t>
      </w:r>
      <w:r w:rsidRPr="0096202B">
        <w:rPr>
          <w:rFonts w:hint="cs"/>
          <w:rtl/>
        </w:rPr>
        <w:t>ِ</w:t>
      </w:r>
      <w:r w:rsidRPr="0096202B">
        <w:rPr>
          <w:rtl/>
        </w:rPr>
        <w:t>ي</w:t>
      </w:r>
      <w:r w:rsidRPr="0096202B">
        <w:rPr>
          <w:rFonts w:hint="cs"/>
          <w:rtl/>
        </w:rPr>
        <w:t>ْ</w:t>
      </w:r>
      <w:r w:rsidRPr="0096202B">
        <w:rPr>
          <w:rtl/>
        </w:rPr>
        <w:t xml:space="preserve"> مِنْ ذلكَ أن</w:t>
      </w:r>
      <w:r w:rsidRPr="0096202B">
        <w:rPr>
          <w:rFonts w:hint="cs"/>
          <w:rtl/>
        </w:rPr>
        <w:t>ِّ</w:t>
      </w:r>
      <w:r w:rsidRPr="0096202B">
        <w:rPr>
          <w:rtl/>
        </w:rPr>
        <w:t>ي</w:t>
      </w:r>
      <w:r w:rsidRPr="0096202B">
        <w:rPr>
          <w:rFonts w:hint="cs"/>
          <w:rtl/>
        </w:rPr>
        <w:t>ْ</w:t>
      </w:r>
      <w:r w:rsidRPr="0096202B">
        <w:rPr>
          <w:rtl/>
        </w:rPr>
        <w:t xml:space="preserve"> أكْرَهُ أنْ أمِلَّكُمْ وإِنِّي أتخَوَّلُكُمْ بِالموْعِظ</w:t>
      </w:r>
      <w:r w:rsidRPr="0096202B">
        <w:rPr>
          <w:rFonts w:hint="cs"/>
          <w:rtl/>
        </w:rPr>
        <w:t>َ</w:t>
      </w:r>
      <w:r w:rsidRPr="0096202B">
        <w:rPr>
          <w:rtl/>
        </w:rPr>
        <w:t>ةِ، كَمـَا كَانَ 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يَتَخَوَّلُنَا ب</w:t>
      </w:r>
      <w:r w:rsidRPr="0096202B">
        <w:rPr>
          <w:rFonts w:hint="cs"/>
          <w:rtl/>
        </w:rPr>
        <w:t>ِ</w:t>
      </w:r>
      <w:r w:rsidRPr="0096202B">
        <w:rPr>
          <w:rtl/>
        </w:rPr>
        <w:t>ه</w:t>
      </w:r>
      <w:r w:rsidRPr="0096202B">
        <w:rPr>
          <w:rFonts w:hint="cs"/>
          <w:rtl/>
        </w:rPr>
        <w:t>َ</w:t>
      </w:r>
      <w:r w:rsidRPr="0096202B">
        <w:rPr>
          <w:rtl/>
        </w:rPr>
        <w:t>ا مَخافَةَ السَّآمَةِ ع</w:t>
      </w:r>
      <w:r w:rsidRPr="0096202B">
        <w:rPr>
          <w:rFonts w:hint="cs"/>
          <w:rtl/>
        </w:rPr>
        <w:t>َ</w:t>
      </w:r>
      <w:r w:rsidRPr="0096202B">
        <w:rPr>
          <w:rtl/>
        </w:rPr>
        <w:t>لَيْنَا. متفقٌ عليه.</w:t>
      </w:r>
    </w:p>
    <w:p w:rsidR="00152E87" w:rsidRPr="00B4734D" w:rsidRDefault="00152E87" w:rsidP="006717F5">
      <w:pPr>
        <w:ind w:firstLine="284"/>
        <w:jc w:val="both"/>
        <w:rPr>
          <w:rStyle w:val="Char4"/>
          <w:rtl/>
        </w:rPr>
      </w:pPr>
      <w:r w:rsidRPr="00B4734D">
        <w:rPr>
          <w:rStyle w:val="Char4"/>
          <w:rFonts w:hint="cs"/>
          <w:rtl/>
        </w:rPr>
        <w:t>410</w:t>
      </w:r>
      <w:r w:rsidRPr="00B4734D">
        <w:rPr>
          <w:rStyle w:val="Char4"/>
          <w:rtl/>
        </w:rPr>
        <w:t>. و از شقیق بن سلمه</w:t>
      </w:r>
      <w:r w:rsidR="00573ACA" w:rsidRPr="00573ACA">
        <w:rPr>
          <w:rStyle w:val="Char4"/>
          <w:rFonts w:cs="CTraditional Arabic" w:hint="cs"/>
          <w:rtl/>
        </w:rPr>
        <w:t>س</w:t>
      </w:r>
      <w:r w:rsidRPr="00B4734D">
        <w:rPr>
          <w:rStyle w:val="Char4"/>
          <w:rtl/>
        </w:rPr>
        <w:t xml:space="preserve"> روایت شده است که فرمود: ابن‌مسعود</w:t>
      </w:r>
      <w:r w:rsidR="00573ACA" w:rsidRPr="00573ACA">
        <w:rPr>
          <w:rStyle w:val="Char4"/>
          <w:rFonts w:cs="CTraditional Arabic"/>
          <w:rtl/>
        </w:rPr>
        <w:t>س</w:t>
      </w:r>
      <w:r w:rsidRPr="00B4734D">
        <w:rPr>
          <w:rStyle w:val="Char4"/>
          <w:rtl/>
        </w:rPr>
        <w:t xml:space="preserve"> هر پنج‌شنبه یک بار ما را موعظه می‌گفت و پند و اندرز می‌داد، مردی به او گفت: ای ابوعبدالرحمن! دوست دارم که هر روز ما را پند و اندرز دهی، گفت: چیزی که مرا از این کار منع می‌کند، این است که من </w:t>
      </w:r>
      <w:r w:rsidRPr="00B4734D">
        <w:rPr>
          <w:rStyle w:val="Char4"/>
          <w:rFonts w:hint="cs"/>
          <w:rtl/>
        </w:rPr>
        <w:t>دوست ندارم</w:t>
      </w:r>
      <w:r w:rsidRPr="00B4734D">
        <w:rPr>
          <w:rStyle w:val="Char4"/>
          <w:rtl/>
        </w:rPr>
        <w:t xml:space="preserve"> که شما را خسته و ملول کنم و حال شما </w:t>
      </w:r>
      <w:r w:rsidRPr="00B4734D">
        <w:rPr>
          <w:rStyle w:val="Char4"/>
          <w:rFonts w:hint="cs"/>
          <w:rtl/>
        </w:rPr>
        <w:t xml:space="preserve">را </w:t>
      </w:r>
      <w:r w:rsidRPr="00B4734D">
        <w:rPr>
          <w:rStyle w:val="Char4"/>
          <w:rtl/>
        </w:rPr>
        <w:t>در هنگام موعظه در نظر دارم (طوری موعظه می‌کنم که بی‌حوصله و خسته نشوید)، چنان که پیامبر</w:t>
      </w:r>
      <w:r w:rsidRPr="006717F5">
        <w:rPr>
          <w:rFonts w:cs="CTraditional Arabic"/>
          <w:sz w:val="26"/>
          <w:szCs w:val="26"/>
          <w:rtl/>
          <w:lang w:bidi="ar-AE"/>
        </w:rPr>
        <w:t>ص</w:t>
      </w:r>
      <w:r w:rsidRPr="00B4734D">
        <w:rPr>
          <w:rStyle w:val="Char4"/>
          <w:rtl/>
        </w:rPr>
        <w:t xml:space="preserve"> در موعظه، همیشه حال ما را رعایت می‌فرمود، مبادا که ما خسته</w:t>
      </w:r>
      <w:r w:rsidRPr="00B4734D">
        <w:rPr>
          <w:rStyle w:val="Char4"/>
          <w:rFonts w:hint="cs"/>
          <w:rtl/>
        </w:rPr>
        <w:t xml:space="preserve"> و ملول</w:t>
      </w:r>
      <w:r w:rsidRPr="00B4734D">
        <w:rPr>
          <w:rStyle w:val="Char4"/>
          <w:rtl/>
        </w:rPr>
        <w:t xml:space="preserve"> شویم</w:t>
      </w:r>
      <w:r w:rsidRPr="00B4734D">
        <w:rPr>
          <w:rStyle w:val="Char4"/>
          <w:vertAlign w:val="superscript"/>
          <w:rtl/>
        </w:rPr>
        <w:footnoteReference w:id="400"/>
      </w:r>
      <w:r w:rsidRPr="00B4734D">
        <w:rPr>
          <w:rStyle w:val="Char4"/>
          <w:rFonts w:hint="cs"/>
          <w:rtl/>
        </w:rPr>
        <w:t>.</w:t>
      </w:r>
    </w:p>
    <w:p w:rsidR="00152E87" w:rsidRPr="0096202B" w:rsidRDefault="00152E87" w:rsidP="0096202B">
      <w:pPr>
        <w:pStyle w:val="af0"/>
        <w:rPr>
          <w:rtl/>
        </w:rPr>
      </w:pPr>
      <w:r w:rsidRPr="0096202B">
        <w:rPr>
          <w:rFonts w:hint="cs"/>
          <w:rtl/>
        </w:rPr>
        <w:t>411</w:t>
      </w:r>
      <w:r w:rsidRPr="0096202B">
        <w:rPr>
          <w:rtl/>
        </w:rPr>
        <w:t xml:space="preserve">- </w:t>
      </w:r>
      <w:r w:rsidRPr="0096202B">
        <w:rPr>
          <w:rFonts w:hint="cs"/>
          <w:rtl/>
        </w:rPr>
        <w:t>و</w:t>
      </w:r>
      <w:r w:rsidRPr="0096202B">
        <w:rPr>
          <w:rtl/>
        </w:rPr>
        <w:t>عن</w:t>
      </w:r>
      <w:r w:rsidRPr="0096202B">
        <w:rPr>
          <w:rFonts w:hint="cs"/>
          <w:rtl/>
        </w:rPr>
        <w:t xml:space="preserve"> </w:t>
      </w:r>
      <w:r w:rsidRPr="0096202B">
        <w:rPr>
          <w:rtl/>
        </w:rPr>
        <w:t>عَمَّار بن ياسر رضي اللَّه عنهما ق</w:t>
      </w:r>
      <w:r w:rsidRPr="0096202B">
        <w:rPr>
          <w:rFonts w:hint="cs"/>
          <w:rtl/>
        </w:rPr>
        <w:t>َ</w:t>
      </w:r>
      <w:r w:rsidRPr="0096202B">
        <w:rPr>
          <w:rtl/>
        </w:rPr>
        <w:t>ال</w:t>
      </w:r>
      <w:r w:rsidRPr="0096202B">
        <w:rPr>
          <w:rFonts w:hint="cs"/>
          <w:rtl/>
        </w:rPr>
        <w:t>َ</w:t>
      </w:r>
      <w:r w:rsidRPr="0096202B">
        <w:rPr>
          <w:rtl/>
        </w:rPr>
        <w:t>: س</w:t>
      </w:r>
      <w:r w:rsidRPr="0096202B">
        <w:rPr>
          <w:rFonts w:hint="cs"/>
          <w:rtl/>
        </w:rPr>
        <w:t>َ</w:t>
      </w:r>
      <w:r w:rsidRPr="0096202B">
        <w:rPr>
          <w:rtl/>
        </w:rPr>
        <w:t>مِعْتُ 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ي</w:t>
      </w:r>
      <w:r w:rsidRPr="0096202B">
        <w:rPr>
          <w:rFonts w:hint="cs"/>
          <w:rtl/>
        </w:rPr>
        <w:t>َ</w:t>
      </w:r>
      <w:r w:rsidRPr="0096202B">
        <w:rPr>
          <w:rtl/>
        </w:rPr>
        <w:t>ق</w:t>
      </w:r>
      <w:r w:rsidRPr="0096202B">
        <w:rPr>
          <w:rFonts w:hint="cs"/>
          <w:rtl/>
        </w:rPr>
        <w:t>ُ</w:t>
      </w:r>
      <w:r w:rsidRPr="0096202B">
        <w:rPr>
          <w:rtl/>
        </w:rPr>
        <w:t>ول</w:t>
      </w:r>
      <w:r w:rsidRPr="0096202B">
        <w:rPr>
          <w:rFonts w:hint="cs"/>
          <w:rtl/>
        </w:rPr>
        <w:t>ُ</w:t>
      </w:r>
      <w:r w:rsidRPr="0096202B">
        <w:rPr>
          <w:rtl/>
        </w:rPr>
        <w:t>: «إنَّ طُولَ ص</w:t>
      </w:r>
      <w:r w:rsidRPr="0096202B">
        <w:rPr>
          <w:rFonts w:hint="cs"/>
          <w:rtl/>
        </w:rPr>
        <w:t>َ</w:t>
      </w:r>
      <w:r w:rsidRPr="0096202B">
        <w:rPr>
          <w:rtl/>
        </w:rPr>
        <w:t>لا</w:t>
      </w:r>
      <w:r w:rsidRPr="0096202B">
        <w:rPr>
          <w:rFonts w:hint="cs"/>
          <w:rtl/>
        </w:rPr>
        <w:t>َ</w:t>
      </w:r>
      <w:r w:rsidRPr="0096202B">
        <w:rPr>
          <w:rtl/>
        </w:rPr>
        <w:t>ةِ الرَّجُلِ، وَقِص</w:t>
      </w:r>
      <w:r w:rsidRPr="0096202B">
        <w:rPr>
          <w:rFonts w:hint="cs"/>
          <w:rtl/>
        </w:rPr>
        <w:t>َ</w:t>
      </w:r>
      <w:r w:rsidRPr="0096202B">
        <w:rPr>
          <w:rtl/>
        </w:rPr>
        <w:t>ر</w:t>
      </w:r>
      <w:r w:rsidRPr="0096202B">
        <w:rPr>
          <w:rFonts w:hint="cs"/>
          <w:rtl/>
        </w:rPr>
        <w:t>َ</w:t>
      </w:r>
      <w:r w:rsidRPr="0096202B">
        <w:rPr>
          <w:rtl/>
        </w:rPr>
        <w:t xml:space="preserve"> خُطْب</w:t>
      </w:r>
      <w:r w:rsidRPr="0096202B">
        <w:rPr>
          <w:rFonts w:hint="cs"/>
          <w:rtl/>
        </w:rPr>
        <w:t>َ</w:t>
      </w:r>
      <w:r w:rsidRPr="0096202B">
        <w:rPr>
          <w:rtl/>
        </w:rPr>
        <w:t>تِه، م</w:t>
      </w:r>
      <w:r w:rsidRPr="0096202B">
        <w:rPr>
          <w:rFonts w:hint="cs"/>
          <w:rtl/>
        </w:rPr>
        <w:t>َ</w:t>
      </w:r>
      <w:r w:rsidRPr="0096202B">
        <w:rPr>
          <w:rtl/>
        </w:rPr>
        <w:t>ئ</w:t>
      </w:r>
      <w:r w:rsidRPr="0096202B">
        <w:rPr>
          <w:rFonts w:hint="cs"/>
          <w:rtl/>
        </w:rPr>
        <w:t>ِ</w:t>
      </w:r>
      <w:r w:rsidRPr="0096202B">
        <w:rPr>
          <w:rtl/>
        </w:rPr>
        <w:t>نَّةٌ مِنْ ف</w:t>
      </w:r>
      <w:r w:rsidRPr="0096202B">
        <w:rPr>
          <w:rFonts w:hint="cs"/>
          <w:rtl/>
        </w:rPr>
        <w:t>ِ</w:t>
      </w:r>
      <w:r w:rsidRPr="0096202B">
        <w:rPr>
          <w:rtl/>
        </w:rPr>
        <w:t>ق</w:t>
      </w:r>
      <w:r w:rsidRPr="0096202B">
        <w:rPr>
          <w:rFonts w:hint="cs"/>
          <w:rtl/>
        </w:rPr>
        <w:t>ْ</w:t>
      </w:r>
      <w:r w:rsidRPr="0096202B">
        <w:rPr>
          <w:rtl/>
        </w:rPr>
        <w:t>هِهِ</w:t>
      </w:r>
      <w:r w:rsidRPr="0096202B">
        <w:rPr>
          <w:rFonts w:hint="cs"/>
          <w:rtl/>
        </w:rPr>
        <w:t>،</w:t>
      </w:r>
      <w:r w:rsidRPr="0096202B">
        <w:rPr>
          <w:rtl/>
        </w:rPr>
        <w:t xml:space="preserve"> فَأَطِي</w:t>
      </w:r>
      <w:r w:rsidRPr="0096202B">
        <w:rPr>
          <w:rFonts w:hint="cs"/>
          <w:rtl/>
        </w:rPr>
        <w:t>ْ</w:t>
      </w:r>
      <w:r w:rsidRPr="0096202B">
        <w:rPr>
          <w:rtl/>
        </w:rPr>
        <w:t>ل</w:t>
      </w:r>
      <w:r w:rsidRPr="0096202B">
        <w:rPr>
          <w:rFonts w:hint="cs"/>
          <w:rtl/>
        </w:rPr>
        <w:t>ُ</w:t>
      </w:r>
      <w:r w:rsidRPr="0096202B">
        <w:rPr>
          <w:rtl/>
        </w:rPr>
        <w:t>وا الصَّلاةَ،</w:t>
      </w:r>
      <w:r w:rsidRPr="0096202B">
        <w:rPr>
          <w:rFonts w:hint="cs"/>
          <w:rtl/>
        </w:rPr>
        <w:t xml:space="preserve"> </w:t>
      </w:r>
      <w:r w:rsidRPr="0096202B">
        <w:rPr>
          <w:rtl/>
        </w:rPr>
        <w:t>وَأَقْصِروا ال</w:t>
      </w:r>
      <w:r w:rsidRPr="0096202B">
        <w:rPr>
          <w:rFonts w:hint="cs"/>
          <w:rtl/>
        </w:rPr>
        <w:t>ْ</w:t>
      </w:r>
      <w:r w:rsidRPr="0096202B">
        <w:rPr>
          <w:rtl/>
        </w:rPr>
        <w:t>خُطْبةَ»</w:t>
      </w:r>
      <w:r w:rsidRPr="0096202B">
        <w:rPr>
          <w:rFonts w:hint="cs"/>
          <w:rtl/>
        </w:rPr>
        <w:t xml:space="preserve"> </w:t>
      </w:r>
      <w:r w:rsidRPr="0096202B">
        <w:rPr>
          <w:rtl/>
        </w:rPr>
        <w:t>رواه مسلم.</w:t>
      </w:r>
    </w:p>
    <w:p w:rsidR="00152E87" w:rsidRPr="00B4734D" w:rsidRDefault="00152E87" w:rsidP="006717F5">
      <w:pPr>
        <w:ind w:firstLine="284"/>
        <w:jc w:val="both"/>
        <w:rPr>
          <w:rStyle w:val="Char4"/>
          <w:rtl/>
        </w:rPr>
      </w:pPr>
      <w:r w:rsidRPr="00B4734D">
        <w:rPr>
          <w:rStyle w:val="Char4"/>
          <w:rFonts w:hint="cs"/>
          <w:rtl/>
        </w:rPr>
        <w:t>411</w:t>
      </w:r>
      <w:r w:rsidRPr="00B4734D">
        <w:rPr>
          <w:rStyle w:val="Char4"/>
          <w:rtl/>
        </w:rPr>
        <w:t>. و از عمار بن یاسر</w:t>
      </w:r>
      <w:r w:rsidRPr="00B4734D">
        <w:rPr>
          <w:rStyle w:val="Char4"/>
          <w:rFonts w:hint="cs"/>
          <w:rtl/>
        </w:rPr>
        <w:t xml:space="preserve"> </w:t>
      </w:r>
      <w:r w:rsidRPr="006717F5">
        <w:rPr>
          <w:rFonts w:cs="CTraditional Arabic" w:hint="cs"/>
          <w:sz w:val="26"/>
          <w:szCs w:val="26"/>
          <w:rtl/>
          <w:lang w:bidi="ar-AE"/>
        </w:rPr>
        <w:t>م</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شنیدم که می‌فرمودند: «طول نماز شخص و کوتاهی خطبه‌ی او، علامت دانایی و اطلاع او در دین است، پس نماز را طول دهید و خطبه را کوتاه کنید»</w:t>
      </w:r>
      <w:r w:rsidRPr="00B4734D">
        <w:rPr>
          <w:rStyle w:val="Char4"/>
          <w:vertAlign w:val="superscript"/>
          <w:rtl/>
        </w:rPr>
        <w:footnoteReference w:id="401"/>
      </w:r>
      <w:r w:rsidRPr="00B4734D">
        <w:rPr>
          <w:rStyle w:val="Char4"/>
          <w:rFonts w:hint="cs"/>
          <w:rtl/>
        </w:rPr>
        <w:t>.</w:t>
      </w:r>
    </w:p>
    <w:p w:rsidR="00152E87" w:rsidRPr="0096202B" w:rsidRDefault="00152E87" w:rsidP="0096202B">
      <w:pPr>
        <w:pStyle w:val="af0"/>
      </w:pPr>
      <w:r w:rsidRPr="0096202B">
        <w:rPr>
          <w:rFonts w:hint="cs"/>
          <w:rtl/>
        </w:rPr>
        <w:t>412</w:t>
      </w:r>
      <w:r w:rsidRPr="0096202B">
        <w:rPr>
          <w:rtl/>
        </w:rPr>
        <w:t>- وعن مُعاوِيَة بن الحكم السُّلَمي - رضي الله عنه -، قَالَ: بَيْنَا أنَا أُصَلّي مَعَ</w:t>
      </w:r>
      <w:r w:rsidRPr="0096202B">
        <w:rPr>
          <w:rFonts w:hint="cs"/>
          <w:rtl/>
        </w:rPr>
        <w:t xml:space="preserve"> </w:t>
      </w:r>
      <w:r w:rsidRPr="0096202B">
        <w:rPr>
          <w:rtl/>
        </w:rPr>
        <w:t>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إذْ عَطَسَ رَجُلٌ مِنَ القَوْمِ، فَقُلْتُ: يَرْحَمُكَ اللهُ، فَرَمَانِي القَوْمُ</w:t>
      </w:r>
      <w:r w:rsidRPr="0096202B">
        <w:rPr>
          <w:rFonts w:hint="cs"/>
          <w:rtl/>
        </w:rPr>
        <w:t xml:space="preserve"> </w:t>
      </w:r>
      <w:r w:rsidRPr="0096202B">
        <w:rPr>
          <w:rtl/>
        </w:rPr>
        <w:t>بِأبْصَارِهِمْ! فَقُلْتُ: وَاثُكْلَ أُمِّيَاهُ، مَا شَأنُكُمْ تَنْظُرُونَ إلَيَّ؟! فَجَعَلُوا يَضْرِبُونَ ب</w:t>
      </w:r>
      <w:r w:rsidRPr="0096202B">
        <w:rPr>
          <w:rFonts w:hint="cs"/>
          <w:rtl/>
        </w:rPr>
        <w:t>ِ</w:t>
      </w:r>
      <w:r w:rsidRPr="0096202B">
        <w:rPr>
          <w:rtl/>
        </w:rPr>
        <w:t>أ</w:t>
      </w:r>
      <w:r w:rsidRPr="0096202B">
        <w:rPr>
          <w:rFonts w:hint="cs"/>
          <w:rtl/>
        </w:rPr>
        <w:t>َ</w:t>
      </w:r>
      <w:r w:rsidRPr="0096202B">
        <w:rPr>
          <w:rtl/>
        </w:rPr>
        <w:t>ي</w:t>
      </w:r>
      <w:r w:rsidRPr="0096202B">
        <w:rPr>
          <w:rFonts w:hint="cs"/>
          <w:rtl/>
        </w:rPr>
        <w:t>ْ</w:t>
      </w:r>
      <w:r w:rsidRPr="0096202B">
        <w:rPr>
          <w:rtl/>
        </w:rPr>
        <w:t>د</w:t>
      </w:r>
      <w:r w:rsidRPr="0096202B">
        <w:rPr>
          <w:rFonts w:hint="cs"/>
          <w:rtl/>
        </w:rPr>
        <w:t>ِ</w:t>
      </w:r>
      <w:r w:rsidRPr="0096202B">
        <w:rPr>
          <w:rtl/>
        </w:rPr>
        <w:t>ي</w:t>
      </w:r>
      <w:r w:rsidRPr="0096202B">
        <w:rPr>
          <w:rFonts w:hint="cs"/>
          <w:rtl/>
        </w:rPr>
        <w:t>ْ</w:t>
      </w:r>
      <w:r w:rsidRPr="0096202B">
        <w:rPr>
          <w:rtl/>
        </w:rPr>
        <w:t>ه</w:t>
      </w:r>
      <w:r w:rsidRPr="0096202B">
        <w:rPr>
          <w:rFonts w:hint="cs"/>
          <w:rtl/>
        </w:rPr>
        <w:t>ِ</w:t>
      </w:r>
      <w:r w:rsidRPr="0096202B">
        <w:rPr>
          <w:rtl/>
        </w:rPr>
        <w:t>م</w:t>
      </w:r>
      <w:r w:rsidRPr="0096202B">
        <w:rPr>
          <w:rFonts w:hint="cs"/>
          <w:rtl/>
        </w:rPr>
        <w:t>ْ</w:t>
      </w:r>
      <w:r w:rsidRPr="0096202B">
        <w:rPr>
          <w:rtl/>
        </w:rPr>
        <w:t xml:space="preserve"> عَلَى أفْخَاذِهِمْ! فَلَمَّا رَأيْتُهُمْ يُصَمِّتُونَنِي لكِنّي سَكَتُّ، فَلَمَّا صَلّى رسول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فَبِأبِي هُوَ وَأُمِّي، مَا رَأيْتُ مُعَلِّماً قَبْلَهُ وَلاَ بَعْدَهُ أحْسَنَ تَعْلِيماً مِنْهُ، فَوَاللهِ مَا كَهَرَني، وَلاَ ضَرَبَنِي، وَلاَ شَتَمَنِي. قَالَ: </w:t>
      </w:r>
      <w:r w:rsidRPr="0096202B">
        <w:rPr>
          <w:rFonts w:hint="cs"/>
          <w:rtl/>
        </w:rPr>
        <w:t>«</w:t>
      </w:r>
      <w:r w:rsidRPr="0096202B">
        <w:rPr>
          <w:rtl/>
        </w:rPr>
        <w:t>إنَّ هذِهِ الصَّلاَةَ لاَ يَصْلُحُ فِيهَا شَيْءٌ مِنْ كَلامِ النَّاسِ، إنَّمَا هِيَ التَّسْبِيحُ وَالتَّكْبِيرُ، وَقِراءةُ القُرْآنِ</w:t>
      </w:r>
      <w:r w:rsidRPr="0096202B">
        <w:rPr>
          <w:rFonts w:hint="cs"/>
          <w:rtl/>
        </w:rPr>
        <w:t>»</w:t>
      </w:r>
      <w:r w:rsidRPr="0096202B">
        <w:rPr>
          <w:rtl/>
        </w:rPr>
        <w:t>، أَوْ كَمَا قَالَ رسول الله صَلَّى اللهُ عَلَيْهِ وَسَلَّمَ. قلتُ: يَا رسول الله، إنّ</w:t>
      </w:r>
      <w:r w:rsidRPr="0096202B">
        <w:rPr>
          <w:rFonts w:hint="cs"/>
          <w:rtl/>
        </w:rPr>
        <w:t>ِ</w:t>
      </w:r>
      <w:r w:rsidRPr="0096202B">
        <w:rPr>
          <w:rtl/>
        </w:rPr>
        <w:t xml:space="preserve">ي حَدِيثُ عَهْدٍ بِجَاهِلِيَّةٍ، وَقَدْ جَاءَ اللهُ بِالإسْلاَمِ، وَإنَّ مِنّا رِجَالاً يَأتُونَ الْكُهّانَ؟ قَالَ: </w:t>
      </w:r>
      <w:r w:rsidRPr="0096202B">
        <w:rPr>
          <w:rFonts w:hint="cs"/>
          <w:rtl/>
        </w:rPr>
        <w:t>«</w:t>
      </w:r>
      <w:r w:rsidRPr="0096202B">
        <w:rPr>
          <w:rtl/>
        </w:rPr>
        <w:t>فَلاَ تَأتِهِمْ</w:t>
      </w:r>
      <w:r w:rsidRPr="0096202B">
        <w:rPr>
          <w:rFonts w:hint="cs"/>
          <w:rtl/>
        </w:rPr>
        <w:t>»</w:t>
      </w:r>
      <w:r w:rsidRPr="0096202B">
        <w:rPr>
          <w:rtl/>
        </w:rPr>
        <w:t xml:space="preserve"> قُلْتُ: وَمِنّا رِجَالٌ يَتَطَيَّرُونَ؟ قَالَ: </w:t>
      </w:r>
      <w:r w:rsidRPr="0096202B">
        <w:rPr>
          <w:rFonts w:hint="cs"/>
          <w:rtl/>
        </w:rPr>
        <w:t>«</w:t>
      </w:r>
      <w:r w:rsidRPr="0096202B">
        <w:rPr>
          <w:rtl/>
        </w:rPr>
        <w:t>ذَاكَ شَيْء يَجِدُونَهُ في صُدُورِهِمْ</w:t>
      </w:r>
      <w:r w:rsidRPr="0096202B">
        <w:rPr>
          <w:rFonts w:hint="cs"/>
          <w:rtl/>
        </w:rPr>
        <w:t>،</w:t>
      </w:r>
      <w:r w:rsidRPr="0096202B">
        <w:rPr>
          <w:rtl/>
        </w:rPr>
        <w:t xml:space="preserve"> فَلاَ يَصُدَّنَّهُمْ</w:t>
      </w:r>
      <w:r w:rsidRPr="0096202B">
        <w:rPr>
          <w:rFonts w:hint="cs"/>
          <w:rtl/>
        </w:rPr>
        <w:t>».</w:t>
      </w:r>
      <w:r w:rsidRPr="0096202B">
        <w:rPr>
          <w:rtl/>
        </w:rPr>
        <w:t xml:space="preserve"> رواه مسلم .</w:t>
      </w:r>
    </w:p>
    <w:p w:rsidR="00152E87" w:rsidRPr="00B4734D" w:rsidRDefault="00152E87" w:rsidP="006717F5">
      <w:pPr>
        <w:ind w:firstLine="284"/>
        <w:jc w:val="both"/>
        <w:rPr>
          <w:rStyle w:val="Char4"/>
          <w:rtl/>
        </w:rPr>
      </w:pPr>
      <w:r w:rsidRPr="00B4734D">
        <w:rPr>
          <w:rStyle w:val="Char4"/>
          <w:rFonts w:hint="cs"/>
          <w:rtl/>
        </w:rPr>
        <w:t>412</w:t>
      </w:r>
      <w:r w:rsidRPr="00B4734D">
        <w:rPr>
          <w:rStyle w:val="Char4"/>
          <w:rtl/>
        </w:rPr>
        <w:t>. و از معاویه‌بن حکم سلمی</w:t>
      </w:r>
      <w:r w:rsidR="00573ACA" w:rsidRPr="00573ACA">
        <w:rPr>
          <w:rStyle w:val="Char4"/>
          <w:rFonts w:cs="CTraditional Arabic"/>
          <w:rtl/>
        </w:rPr>
        <w:t>س</w:t>
      </w:r>
      <w:r w:rsidRPr="00B4734D">
        <w:rPr>
          <w:rStyle w:val="Char4"/>
          <w:rtl/>
        </w:rPr>
        <w:t xml:space="preserve"> روایت شده است که فرمود: یک‌بار وقتی که من </w:t>
      </w:r>
      <w:r w:rsidRPr="00B4734D">
        <w:rPr>
          <w:rStyle w:val="Char4"/>
          <w:rFonts w:hint="cs"/>
          <w:rtl/>
        </w:rPr>
        <w:t xml:space="preserve">با </w:t>
      </w:r>
      <w:r w:rsidRPr="00B4734D">
        <w:rPr>
          <w:rStyle w:val="Char4"/>
          <w:rtl/>
        </w:rPr>
        <w:t>پیامبر</w:t>
      </w:r>
      <w:r w:rsidRPr="006717F5">
        <w:rPr>
          <w:rFonts w:cs="CTraditional Arabic"/>
          <w:sz w:val="26"/>
          <w:szCs w:val="26"/>
          <w:rtl/>
          <w:lang w:bidi="ar-AE"/>
        </w:rPr>
        <w:t>ص</w:t>
      </w:r>
      <w:r w:rsidRPr="00B4734D">
        <w:rPr>
          <w:rStyle w:val="Char4"/>
          <w:rtl/>
        </w:rPr>
        <w:t xml:space="preserve"> نماز می‌خواندم، ناگهان مردی از جماعت عطسه کرد، گفتم: یرحمک‌الله (خداوند بر تو رحمت کند)! و ناگاه همه‌ی جماعت، به من چشم دوختند، گفتم: مادرم به مصیبت من نشیند! به چه منظور به من نگاه می‌کنید؟ آنها دست‌های خود را بر روی زانوهای خود زدند، وقتی ایشان را دیدم که مرا به سکوت وامی‌دارند</w:t>
      </w:r>
      <w:r w:rsidRPr="00B4734D">
        <w:rPr>
          <w:rStyle w:val="Char4"/>
          <w:rFonts w:hint="cs"/>
          <w:rtl/>
        </w:rPr>
        <w:t>،</w:t>
      </w:r>
      <w:r w:rsidRPr="00B4734D">
        <w:rPr>
          <w:rStyle w:val="Char4"/>
          <w:rtl/>
        </w:rPr>
        <w:t xml:space="preserve"> </w:t>
      </w:r>
      <w:r w:rsidRPr="00B4734D">
        <w:rPr>
          <w:rStyle w:val="Char4"/>
          <w:rFonts w:hint="cs"/>
          <w:rtl/>
        </w:rPr>
        <w:t>(</w:t>
      </w:r>
      <w:r w:rsidRPr="00B4734D">
        <w:rPr>
          <w:rStyle w:val="Char4"/>
          <w:rtl/>
        </w:rPr>
        <w:t>عصبانی شدم</w:t>
      </w:r>
      <w:r w:rsidRPr="00B4734D">
        <w:rPr>
          <w:rStyle w:val="Char4"/>
          <w:rFonts w:hint="cs"/>
          <w:rtl/>
        </w:rPr>
        <w:t>)</w:t>
      </w:r>
      <w:r w:rsidRPr="00B4734D">
        <w:rPr>
          <w:rStyle w:val="Char4"/>
          <w:rtl/>
        </w:rPr>
        <w:t>، اما سکوت کردم؛ هنگامی که پیامبر</w:t>
      </w:r>
      <w:r w:rsidRPr="006717F5">
        <w:rPr>
          <w:rFonts w:cs="CTraditional Arabic"/>
          <w:sz w:val="26"/>
          <w:szCs w:val="26"/>
          <w:rtl/>
          <w:lang w:bidi="ar-AE"/>
        </w:rPr>
        <w:t>ص</w:t>
      </w:r>
      <w:r w:rsidRPr="00B4734D">
        <w:rPr>
          <w:rStyle w:val="Char4"/>
          <w:rtl/>
        </w:rPr>
        <w:t xml:space="preserve"> نماز را تمام کرد ـ پدر و مادرم فدای او باد! ـ که هیچ معلمی را ندیدم نه پیش از او و نه بعد از او که از لحاظ آموزش و تعلیم، از او بهتر باشد، به خدا سوگند، نه به نظر خشم به من نگاه کرد و نه مرا زد و نه به من بد گفت؛ (بلکه) فرمودند: «در این نماز، گفتن چیزی از سخن (عادی) مردم درست نیست</w:t>
      </w:r>
      <w:r w:rsidRPr="00B4734D">
        <w:rPr>
          <w:rStyle w:val="Char4"/>
          <w:rFonts w:hint="cs"/>
          <w:rtl/>
        </w:rPr>
        <w:t>،</w:t>
      </w:r>
      <w:r w:rsidRPr="00B4734D">
        <w:rPr>
          <w:rStyle w:val="Char4"/>
          <w:rtl/>
        </w:rPr>
        <w:t xml:space="preserve"> زیرا که نماز، جز تسبیح و تکبیر و قرائت قرآن چیزی نیست»، یا چنان که پیامبر</w:t>
      </w:r>
      <w:r w:rsidRPr="006717F5">
        <w:rPr>
          <w:rFonts w:cs="CTraditional Arabic"/>
          <w:sz w:val="26"/>
          <w:szCs w:val="26"/>
          <w:rtl/>
          <w:lang w:bidi="ar-AE"/>
        </w:rPr>
        <w:t>ص</w:t>
      </w:r>
      <w:r w:rsidRPr="00B4734D">
        <w:rPr>
          <w:rStyle w:val="Char4"/>
          <w:rtl/>
        </w:rPr>
        <w:t xml:space="preserve"> فرمودند. گفتم: ای رسول‌ خدا! من، زمانم به جاهلیت نزدیک است و تازه مسلمان شده‌ام و اینک خداوند اسلام را نازل کرده است؛ در میان ما کسانی هستند که پیش کاهنان می‌روند (حکمشان چیست؟ پیش آنها بروم یا نه)، فرمودند: «تو نزد آنها نرو»، گفتم: و در میان ما اشخاصی هستند که فال می‌گیرند؟ فرمودند: «آن چیزی (وسوسه‌ای) است که در سینه‌های خویش می‌یابند و آنها را از هیچ شری منع نمی‌کند (فایده‌ای برایشان ندارد)»</w:t>
      </w:r>
      <w:r w:rsidRPr="00B4734D">
        <w:rPr>
          <w:rStyle w:val="Char4"/>
          <w:vertAlign w:val="superscript"/>
          <w:rtl/>
        </w:rPr>
        <w:footnoteReference w:id="402"/>
      </w:r>
      <w:r w:rsidRPr="00B4734D">
        <w:rPr>
          <w:rStyle w:val="Char4"/>
          <w:rFonts w:hint="cs"/>
          <w:rtl/>
        </w:rPr>
        <w:t>.</w:t>
      </w:r>
    </w:p>
    <w:p w:rsidR="00EE34BD" w:rsidRDefault="00B96635" w:rsidP="00EE34BD">
      <w:pPr>
        <w:pStyle w:val="af2"/>
        <w:rPr>
          <w:rtl/>
        </w:rPr>
      </w:pPr>
      <w:bookmarkStart w:id="297" w:name="_Toc274891404"/>
      <w:bookmarkStart w:id="298" w:name="_Toc433182945"/>
      <w:r w:rsidRPr="00573ACA">
        <w:rPr>
          <w:rFonts w:hint="cs"/>
          <w:rtl/>
        </w:rPr>
        <w:t>89- باب الوقار والسكينة</w:t>
      </w:r>
    </w:p>
    <w:p w:rsidR="00152E87" w:rsidRPr="006717F5" w:rsidRDefault="00B96635" w:rsidP="006717F5">
      <w:pPr>
        <w:pStyle w:val="a0"/>
        <w:rPr>
          <w:rtl/>
          <w:lang w:bidi="ar-AE"/>
        </w:rPr>
      </w:pPr>
      <w:bookmarkStart w:id="299" w:name="_Toc433190517"/>
      <w:r w:rsidRPr="006717F5">
        <w:rPr>
          <w:rFonts w:hint="cs"/>
          <w:rtl/>
        </w:rPr>
        <w:t>باب در فض</w:t>
      </w:r>
      <w:r w:rsidR="00FE68A2">
        <w:rPr>
          <w:rFonts w:hint="cs"/>
          <w:rtl/>
        </w:rPr>
        <w:t>ی</w:t>
      </w:r>
      <w:r w:rsidRPr="006717F5">
        <w:rPr>
          <w:rFonts w:hint="cs"/>
          <w:rtl/>
        </w:rPr>
        <w:t>لت وقار و سك</w:t>
      </w:r>
      <w:r w:rsidR="00FE68A2">
        <w:rPr>
          <w:rFonts w:hint="cs"/>
          <w:rtl/>
        </w:rPr>
        <w:t>ی</w:t>
      </w:r>
      <w:r w:rsidRPr="006717F5">
        <w:rPr>
          <w:rFonts w:hint="cs"/>
          <w:rtl/>
        </w:rPr>
        <w:t>نه (متانت و آرامش)</w:t>
      </w:r>
      <w:bookmarkEnd w:id="297"/>
      <w:bookmarkEnd w:id="298"/>
      <w:bookmarkEnd w:id="299"/>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w:t>
      </w:r>
      <w:r w:rsidRPr="00B4734D">
        <w:rPr>
          <w:rStyle w:val="Char7"/>
          <w:rFonts w:hint="cs"/>
          <w:rtl/>
        </w:rPr>
        <w:t xml:space="preserve">لَ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وَعِبَادُ </w:t>
      </w:r>
      <w:r w:rsidRPr="00084A5B">
        <w:rPr>
          <w:rStyle w:val="Char8"/>
          <w:rFonts w:hint="cs"/>
          <w:rtl/>
        </w:rPr>
        <w:t>ٱ</w:t>
      </w:r>
      <w:r w:rsidRPr="00084A5B">
        <w:rPr>
          <w:rStyle w:val="Char8"/>
          <w:rFonts w:hint="eastAsia"/>
          <w:rtl/>
        </w:rPr>
        <w:t>لرَّحۡمَٰنِ</w:t>
      </w:r>
      <w:r w:rsidRPr="00084A5B">
        <w:rPr>
          <w:rStyle w:val="Char8"/>
          <w:rtl/>
        </w:rPr>
        <w:t xml:space="preserve"> </w:t>
      </w:r>
      <w:r w:rsidRPr="00084A5B">
        <w:rPr>
          <w:rStyle w:val="Char8"/>
          <w:rFonts w:hint="cs"/>
          <w:rtl/>
        </w:rPr>
        <w:t>ٱ</w:t>
      </w:r>
      <w:r w:rsidRPr="00084A5B">
        <w:rPr>
          <w:rStyle w:val="Char8"/>
          <w:rFonts w:hint="eastAsia"/>
          <w:rtl/>
        </w:rPr>
        <w:t>لَّذِينَ</w:t>
      </w:r>
      <w:r w:rsidRPr="00084A5B">
        <w:rPr>
          <w:rStyle w:val="Char8"/>
          <w:rtl/>
        </w:rPr>
        <w:t xml:space="preserve"> يَمۡشُونَ عَلَى </w:t>
      </w:r>
      <w:r w:rsidRPr="00084A5B">
        <w:rPr>
          <w:rStyle w:val="Char8"/>
          <w:rFonts w:hint="cs"/>
          <w:rtl/>
        </w:rPr>
        <w:t>ٱ</w:t>
      </w:r>
      <w:r w:rsidRPr="00084A5B">
        <w:rPr>
          <w:rStyle w:val="Char8"/>
          <w:rFonts w:hint="eastAsia"/>
          <w:rtl/>
        </w:rPr>
        <w:t>لۡأَرۡضِ</w:t>
      </w:r>
      <w:r w:rsidRPr="00084A5B">
        <w:rPr>
          <w:rStyle w:val="Char8"/>
          <w:rtl/>
        </w:rPr>
        <w:t xml:space="preserve"> هَوۡنٗا وَإِذَا خَاطَبَهُمُ </w:t>
      </w:r>
      <w:r w:rsidRPr="00084A5B">
        <w:rPr>
          <w:rStyle w:val="Char8"/>
          <w:rFonts w:hint="cs"/>
          <w:rtl/>
        </w:rPr>
        <w:t>ٱ</w:t>
      </w:r>
      <w:r w:rsidRPr="00084A5B">
        <w:rPr>
          <w:rStyle w:val="Char8"/>
          <w:rFonts w:hint="eastAsia"/>
          <w:rtl/>
        </w:rPr>
        <w:t>لۡجَٰهِلُونَ</w:t>
      </w:r>
      <w:r w:rsidRPr="00084A5B">
        <w:rPr>
          <w:rStyle w:val="Char8"/>
          <w:rtl/>
        </w:rPr>
        <w:t xml:space="preserve"> قَالُواْ سَلَٰمٗا٦٣</w:t>
      </w:r>
      <w:r>
        <w:rPr>
          <w:rFonts w:cs="Traditional Arabic"/>
          <w:b/>
          <w:color w:val="000000"/>
          <w:shd w:val="clear" w:color="auto" w:fill="FFFFFF"/>
          <w:rtl/>
          <w:lang w:bidi="ar-AE"/>
        </w:rPr>
        <w:t>﴾</w:t>
      </w:r>
      <w:r w:rsidRPr="00084A5B">
        <w:rPr>
          <w:rStyle w:val="Char8"/>
          <w:rtl/>
        </w:rPr>
        <w:t xml:space="preserve"> </w:t>
      </w:r>
      <w:r w:rsidRPr="003E754C">
        <w:rPr>
          <w:rStyle w:val="Char9"/>
          <w:rtl/>
        </w:rPr>
        <w:t>[الفرقان: 63]</w:t>
      </w:r>
      <w:r w:rsidRPr="003E754C">
        <w:rPr>
          <w:rStyle w:val="Char9"/>
          <w:rFonts w:hint="cs"/>
          <w:rtl/>
        </w:rPr>
        <w:t>.</w:t>
      </w:r>
    </w:p>
    <w:p w:rsidR="00152E87" w:rsidRPr="006717F5" w:rsidRDefault="00152E87" w:rsidP="004D0782">
      <w:pPr>
        <w:pStyle w:val="a9"/>
        <w:rPr>
          <w:rtl/>
        </w:rPr>
      </w:pPr>
      <w:r w:rsidRPr="006717F5">
        <w:rPr>
          <w:rtl/>
        </w:rPr>
        <w:t>«</w:t>
      </w:r>
      <w:r w:rsidRPr="006717F5">
        <w:rPr>
          <w:rFonts w:hint="cs"/>
          <w:rtl/>
        </w:rPr>
        <w:t>ب</w:t>
      </w:r>
      <w:r w:rsidRPr="006717F5">
        <w:rPr>
          <w:rtl/>
        </w:rPr>
        <w:t xml:space="preserve">ندگان (خاص خداوند) رحمان، </w:t>
      </w:r>
      <w:r w:rsidR="00A81F7E">
        <w:rPr>
          <w:rtl/>
        </w:rPr>
        <w:t>ک</w:t>
      </w:r>
      <w:r w:rsidRPr="006717F5">
        <w:rPr>
          <w:rtl/>
        </w:rPr>
        <w:t xml:space="preserve">سانى هستند </w:t>
      </w:r>
      <w:r w:rsidR="00A81F7E">
        <w:rPr>
          <w:rtl/>
        </w:rPr>
        <w:t>ک</w:t>
      </w:r>
      <w:r w:rsidRPr="006717F5">
        <w:rPr>
          <w:rtl/>
        </w:rPr>
        <w:t>ه با آرامش و بى‏ت</w:t>
      </w:r>
      <w:r w:rsidR="00A81F7E">
        <w:rPr>
          <w:rtl/>
        </w:rPr>
        <w:t>ک</w:t>
      </w:r>
      <w:r w:rsidRPr="006717F5">
        <w:rPr>
          <w:rtl/>
        </w:rPr>
        <w:t>بّر بر زم</w:t>
      </w:r>
      <w:r w:rsidR="00A81F7E">
        <w:rPr>
          <w:rtl/>
        </w:rPr>
        <w:t>ی</w:t>
      </w:r>
      <w:r w:rsidRPr="006717F5">
        <w:rPr>
          <w:rtl/>
        </w:rPr>
        <w:t xml:space="preserve">ن راه مى‏روند و هنگامى </w:t>
      </w:r>
      <w:r w:rsidR="00A81F7E">
        <w:rPr>
          <w:rtl/>
        </w:rPr>
        <w:t>ک</w:t>
      </w:r>
      <w:r w:rsidRPr="006717F5">
        <w:rPr>
          <w:rtl/>
        </w:rPr>
        <w:t>ه جاهلان آنها را مخاطب سازند (و سخنان نابخردانه گو</w:t>
      </w:r>
      <w:r w:rsidR="00A81F7E">
        <w:rPr>
          <w:rtl/>
        </w:rPr>
        <w:t>ی</w:t>
      </w:r>
      <w:r w:rsidRPr="006717F5">
        <w:rPr>
          <w:rtl/>
        </w:rPr>
        <w:t>ند)، به آنها سلام مى‏گو</w:t>
      </w:r>
      <w:r w:rsidR="00A81F7E">
        <w:rPr>
          <w:rtl/>
        </w:rPr>
        <w:t>ی</w:t>
      </w:r>
      <w:r w:rsidRPr="006717F5">
        <w:rPr>
          <w:rtl/>
        </w:rPr>
        <w:t>ند (و با بى‏اعتنا</w:t>
      </w:r>
      <w:r w:rsidR="00A81F7E">
        <w:rPr>
          <w:rtl/>
        </w:rPr>
        <w:t>ی</w:t>
      </w:r>
      <w:r w:rsidRPr="006717F5">
        <w:rPr>
          <w:rtl/>
        </w:rPr>
        <w:t>ى و بزرگوارى مى‏گذرند)».</w:t>
      </w:r>
    </w:p>
    <w:p w:rsidR="00152E87" w:rsidRPr="0096202B" w:rsidRDefault="00152E87" w:rsidP="0096202B">
      <w:pPr>
        <w:pStyle w:val="af0"/>
        <w:rPr>
          <w:rtl/>
        </w:rPr>
      </w:pPr>
      <w:r w:rsidRPr="0096202B">
        <w:rPr>
          <w:rFonts w:hint="cs"/>
          <w:rtl/>
        </w:rPr>
        <w:t>413</w:t>
      </w:r>
      <w:r w:rsidRPr="0096202B">
        <w:rPr>
          <w:rtl/>
        </w:rPr>
        <w:t>-</w:t>
      </w:r>
      <w:r w:rsidR="00B334ED" w:rsidRPr="0096202B">
        <w:rPr>
          <w:rtl/>
        </w:rPr>
        <w:t xml:space="preserve"> </w:t>
      </w:r>
      <w:r w:rsidRPr="0096202B">
        <w:rPr>
          <w:rtl/>
        </w:rPr>
        <w:t>وعن عائشة رضي اللَّه عنها قالت: مَا رَأَيْتُ رسول اللَّه صَلَّى اللهُ عَلَيْهِ وَسَلَّمَ مُسْتَجْمِعاً قَطُّ ضَاحِكاً حتَّى تُرى مِنه لَهَوَاتُه، إِنَّما كانَ يَتَبَسَّمُ. متفقٌ عليه.</w:t>
      </w:r>
    </w:p>
    <w:p w:rsidR="00152E87" w:rsidRPr="00B4734D" w:rsidRDefault="00152E87" w:rsidP="006717F5">
      <w:pPr>
        <w:ind w:firstLine="284"/>
        <w:jc w:val="both"/>
        <w:rPr>
          <w:rStyle w:val="Char4"/>
          <w:rtl/>
        </w:rPr>
      </w:pPr>
      <w:r w:rsidRPr="00B4734D">
        <w:rPr>
          <w:rStyle w:val="Char4"/>
          <w:rFonts w:hint="cs"/>
          <w:rtl/>
        </w:rPr>
        <w:t>413</w:t>
      </w:r>
      <w:r w:rsidRPr="00B4734D">
        <w:rPr>
          <w:rStyle w:val="Char4"/>
          <w:rtl/>
        </w:rPr>
        <w:t>. از حضرت عایشه</w:t>
      </w:r>
      <w:r w:rsidR="00974D07" w:rsidRPr="00974D07">
        <w:rPr>
          <w:rFonts w:cs="CTraditional Arabic"/>
          <w:sz w:val="26"/>
          <w:szCs w:val="26"/>
          <w:rtl/>
          <w:lang w:bidi="ar-AE"/>
        </w:rPr>
        <w:t>ل</w:t>
      </w:r>
      <w:r w:rsidRPr="00B4734D">
        <w:rPr>
          <w:rStyle w:val="Char4"/>
          <w:rtl/>
        </w:rPr>
        <w:t xml:space="preserve"> روایت شده است که فرمود: هرگز پیامبر</w:t>
      </w:r>
      <w:r w:rsidRPr="006717F5">
        <w:rPr>
          <w:rFonts w:cs="CTraditional Arabic"/>
          <w:sz w:val="26"/>
          <w:szCs w:val="26"/>
          <w:rtl/>
          <w:lang w:bidi="ar-AE"/>
        </w:rPr>
        <w:t>ص</w:t>
      </w:r>
      <w:r w:rsidRPr="00B4734D">
        <w:rPr>
          <w:rStyle w:val="Char4"/>
          <w:rtl/>
        </w:rPr>
        <w:t xml:space="preserve"> را ندیدم که با تمام ظرفیت (و) آن‌چنان که زبان کوچک (داخل دهان) ایشان دیده شود، بخندد، (بلکه) ایشان </w:t>
      </w:r>
      <w:r w:rsidRPr="00B4734D">
        <w:rPr>
          <w:rStyle w:val="Char4"/>
          <w:rFonts w:hint="cs"/>
          <w:rtl/>
        </w:rPr>
        <w:t>(</w:t>
      </w:r>
      <w:r w:rsidRPr="00B4734D">
        <w:rPr>
          <w:rStyle w:val="Char4"/>
          <w:rtl/>
        </w:rPr>
        <w:t>در موقع خنده)، فقط تبسم می‌فرمود»</w:t>
      </w:r>
      <w:r w:rsidRPr="00B4734D">
        <w:rPr>
          <w:rStyle w:val="Char4"/>
          <w:vertAlign w:val="superscript"/>
          <w:rtl/>
        </w:rPr>
        <w:footnoteReference w:id="403"/>
      </w:r>
      <w:r w:rsidRPr="00B4734D">
        <w:rPr>
          <w:rStyle w:val="Char4"/>
          <w:rFonts w:hint="cs"/>
          <w:rtl/>
        </w:rPr>
        <w:t>.</w:t>
      </w:r>
    </w:p>
    <w:p w:rsidR="00EE34BD" w:rsidRDefault="000A2272" w:rsidP="00EE34BD">
      <w:pPr>
        <w:pStyle w:val="af2"/>
        <w:rPr>
          <w:rtl/>
        </w:rPr>
      </w:pPr>
      <w:bookmarkStart w:id="300" w:name="_Toc274891405"/>
      <w:bookmarkStart w:id="301" w:name="_Toc433182946"/>
      <w:r w:rsidRPr="00573ACA">
        <w:rPr>
          <w:rFonts w:hint="cs"/>
          <w:rtl/>
        </w:rPr>
        <w:t>90- باب الندب إلى إتيان الصلاة والعلم ونحوهما من العبادات بالسكينة والوقار</w:t>
      </w:r>
    </w:p>
    <w:p w:rsidR="00152E87" w:rsidRPr="006717F5" w:rsidRDefault="000A2272" w:rsidP="006717F5">
      <w:pPr>
        <w:pStyle w:val="a0"/>
        <w:rPr>
          <w:rtl/>
          <w:lang w:bidi="ar-AE"/>
        </w:rPr>
      </w:pPr>
      <w:bookmarkStart w:id="302" w:name="_Toc433190518"/>
      <w:r w:rsidRPr="006717F5">
        <w:rPr>
          <w:rFonts w:hint="cs"/>
          <w:rtl/>
        </w:rPr>
        <w:t>باب تشو</w:t>
      </w:r>
      <w:r w:rsidR="00FE68A2">
        <w:rPr>
          <w:rFonts w:hint="cs"/>
          <w:rtl/>
        </w:rPr>
        <w:t>ی</w:t>
      </w:r>
      <w:r w:rsidRPr="006717F5">
        <w:rPr>
          <w:rFonts w:hint="cs"/>
          <w:rtl/>
        </w:rPr>
        <w:t>ق به آرامش و متانت در رفتن به نماز و آموختن و ن</w:t>
      </w:r>
      <w:r w:rsidR="00FE68A2">
        <w:rPr>
          <w:rFonts w:hint="cs"/>
          <w:rtl/>
        </w:rPr>
        <w:t>ی</w:t>
      </w:r>
      <w:r w:rsidRPr="006717F5">
        <w:rPr>
          <w:rFonts w:hint="cs"/>
          <w:rtl/>
        </w:rPr>
        <w:t>ز عبادت‌ها</w:t>
      </w:r>
      <w:r w:rsidR="00FE68A2">
        <w:rPr>
          <w:rFonts w:hint="cs"/>
          <w:rtl/>
        </w:rPr>
        <w:t>ی</w:t>
      </w:r>
      <w:r w:rsidRPr="006717F5">
        <w:rPr>
          <w:rFonts w:hint="cs"/>
          <w:rtl/>
        </w:rPr>
        <w:t xml:space="preserve"> مانند آنها</w:t>
      </w:r>
      <w:bookmarkEnd w:id="300"/>
      <w:bookmarkEnd w:id="301"/>
      <w:bookmarkEnd w:id="302"/>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w:t>
      </w:r>
      <w:r w:rsidRPr="00B4734D">
        <w:rPr>
          <w:rStyle w:val="Char7"/>
          <w:rFonts w:hint="cs"/>
          <w:rtl/>
        </w:rPr>
        <w:t xml:space="preserve">لَ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وَمَن يُعَظِّمۡ شَعَٰٓئِرَ </w:t>
      </w:r>
      <w:r w:rsidRPr="00084A5B">
        <w:rPr>
          <w:rStyle w:val="Char8"/>
          <w:rFonts w:hint="cs"/>
          <w:rtl/>
        </w:rPr>
        <w:t>ٱ</w:t>
      </w:r>
      <w:r w:rsidRPr="00084A5B">
        <w:rPr>
          <w:rStyle w:val="Char8"/>
          <w:rFonts w:hint="eastAsia"/>
          <w:rtl/>
        </w:rPr>
        <w:t>للَّهِ</w:t>
      </w:r>
      <w:r w:rsidRPr="00084A5B">
        <w:rPr>
          <w:rStyle w:val="Char8"/>
          <w:rtl/>
        </w:rPr>
        <w:t xml:space="preserve"> فَإِنَّهَا مِن تَقۡوَى </w:t>
      </w:r>
      <w:r w:rsidRPr="00084A5B">
        <w:rPr>
          <w:rStyle w:val="Char8"/>
          <w:rFonts w:hint="cs"/>
          <w:rtl/>
        </w:rPr>
        <w:t>ٱ</w:t>
      </w:r>
      <w:r w:rsidRPr="00084A5B">
        <w:rPr>
          <w:rStyle w:val="Char8"/>
          <w:rFonts w:hint="eastAsia"/>
          <w:rtl/>
        </w:rPr>
        <w:t>لۡقُلُوبِ</w:t>
      </w:r>
      <w:r w:rsidRPr="00084A5B">
        <w:rPr>
          <w:rStyle w:val="Char8"/>
          <w:rtl/>
        </w:rPr>
        <w:t>٣٢</w:t>
      </w:r>
      <w:r>
        <w:rPr>
          <w:rFonts w:cs="Traditional Arabic"/>
          <w:b/>
          <w:color w:val="000000"/>
          <w:shd w:val="clear" w:color="auto" w:fill="FFFFFF"/>
          <w:rtl/>
          <w:lang w:bidi="ar-AE"/>
        </w:rPr>
        <w:t>﴾</w:t>
      </w:r>
      <w:r w:rsidRPr="00084A5B">
        <w:rPr>
          <w:rStyle w:val="Char8"/>
          <w:rtl/>
        </w:rPr>
        <w:t xml:space="preserve"> </w:t>
      </w:r>
      <w:r w:rsidRPr="003E754C">
        <w:rPr>
          <w:rStyle w:val="Char9"/>
          <w:rtl/>
        </w:rPr>
        <w:t>[الحج: 32]</w:t>
      </w:r>
      <w:r w:rsidRPr="003E754C">
        <w:rPr>
          <w:rStyle w:val="Char9"/>
          <w:rFonts w:hint="cs"/>
          <w:rtl/>
        </w:rPr>
        <w:t>.</w:t>
      </w:r>
    </w:p>
    <w:p w:rsidR="00152E87" w:rsidRPr="006717F5" w:rsidRDefault="00152E87" w:rsidP="004D0782">
      <w:pPr>
        <w:pStyle w:val="a9"/>
        <w:rPr>
          <w:rtl/>
        </w:rPr>
      </w:pPr>
      <w:r w:rsidRPr="006717F5">
        <w:rPr>
          <w:rtl/>
        </w:rPr>
        <w:t>«هرکس شعائر و برنامه‌های الهی را بزرگ و محترم دارد، یقیناً (بزرگداشت) آنها از پرهیزگاری دل‌هاست».</w:t>
      </w:r>
    </w:p>
    <w:p w:rsidR="00152E87" w:rsidRPr="0096202B" w:rsidRDefault="00152E87" w:rsidP="0096202B">
      <w:pPr>
        <w:pStyle w:val="af0"/>
        <w:rPr>
          <w:rtl/>
        </w:rPr>
      </w:pPr>
      <w:r w:rsidRPr="0096202B">
        <w:rPr>
          <w:rFonts w:hint="cs"/>
          <w:rtl/>
        </w:rPr>
        <w:t>414</w:t>
      </w:r>
      <w:r w:rsidRPr="0096202B">
        <w:rPr>
          <w:rtl/>
        </w:rPr>
        <w:t>- وعن أبي هريرة رضي اللَّه عنه قال: س</w:t>
      </w:r>
      <w:r w:rsidRPr="0096202B">
        <w:rPr>
          <w:rFonts w:hint="cs"/>
          <w:rtl/>
        </w:rPr>
        <w:t>َ</w:t>
      </w:r>
      <w:r w:rsidRPr="0096202B">
        <w:rPr>
          <w:rtl/>
        </w:rPr>
        <w:t>م</w:t>
      </w:r>
      <w:r w:rsidRPr="0096202B">
        <w:rPr>
          <w:rFonts w:hint="cs"/>
          <w:rtl/>
        </w:rPr>
        <w:t>ِ</w:t>
      </w:r>
      <w:r w:rsidRPr="0096202B">
        <w:rPr>
          <w:rtl/>
        </w:rPr>
        <w:t>ع</w:t>
      </w:r>
      <w:r w:rsidRPr="0096202B">
        <w:rPr>
          <w:rFonts w:hint="cs"/>
          <w:rtl/>
        </w:rPr>
        <w:t>ْ</w:t>
      </w:r>
      <w:r w:rsidRPr="0096202B">
        <w:rPr>
          <w:rtl/>
        </w:rPr>
        <w:t>تُ 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 صَلَّى اللهُ عَلَيْهِ وَسَلَّمَ ي</w:t>
      </w:r>
      <w:r w:rsidRPr="0096202B">
        <w:rPr>
          <w:rFonts w:hint="cs"/>
          <w:rtl/>
        </w:rPr>
        <w:t>َ</w:t>
      </w:r>
      <w:r w:rsidRPr="0096202B">
        <w:rPr>
          <w:rtl/>
        </w:rPr>
        <w:t>ق</w:t>
      </w:r>
      <w:r w:rsidRPr="0096202B">
        <w:rPr>
          <w:rFonts w:hint="cs"/>
          <w:rtl/>
        </w:rPr>
        <w:t>ُ</w:t>
      </w:r>
      <w:r w:rsidRPr="0096202B">
        <w:rPr>
          <w:rtl/>
        </w:rPr>
        <w:t>ول</w:t>
      </w:r>
      <w:r w:rsidRPr="0096202B">
        <w:rPr>
          <w:rFonts w:hint="cs"/>
          <w:rtl/>
        </w:rPr>
        <w:t>ُ</w:t>
      </w:r>
      <w:r w:rsidRPr="0096202B">
        <w:rPr>
          <w:rtl/>
        </w:rPr>
        <w:t>: «إذا أُقِيمَتِ الصَّلاة، فَلا تَأْتُوهَا وأنْتُمْ تَسْعَوْنَ، و</w:t>
      </w:r>
      <w:r w:rsidRPr="0096202B">
        <w:rPr>
          <w:rFonts w:hint="cs"/>
          <w:rtl/>
        </w:rPr>
        <w:t>َ</w:t>
      </w:r>
      <w:r w:rsidRPr="0096202B">
        <w:rPr>
          <w:rtl/>
        </w:rPr>
        <w:t>أ</w:t>
      </w:r>
      <w:r w:rsidRPr="0096202B">
        <w:rPr>
          <w:rFonts w:hint="cs"/>
          <w:rtl/>
        </w:rPr>
        <w:t>ْ</w:t>
      </w:r>
      <w:r w:rsidRPr="0096202B">
        <w:rPr>
          <w:rtl/>
        </w:rPr>
        <w:t>تُوهَا وَأَنُتمْ ت</w:t>
      </w:r>
      <w:r w:rsidRPr="0096202B">
        <w:rPr>
          <w:rFonts w:hint="cs"/>
          <w:rtl/>
        </w:rPr>
        <w:t>َ</w:t>
      </w:r>
      <w:r w:rsidRPr="0096202B">
        <w:rPr>
          <w:rtl/>
        </w:rPr>
        <w:t>مْشُونَ، وعَلَيك</w:t>
      </w:r>
      <w:r w:rsidRPr="0096202B">
        <w:rPr>
          <w:rFonts w:hint="cs"/>
          <w:rtl/>
        </w:rPr>
        <w:t>ُ</w:t>
      </w:r>
      <w:r w:rsidRPr="0096202B">
        <w:rPr>
          <w:rtl/>
        </w:rPr>
        <w:t>م السَّكِينَة، فَم</w:t>
      </w:r>
      <w:r w:rsidRPr="0096202B">
        <w:rPr>
          <w:rFonts w:hint="cs"/>
          <w:rtl/>
        </w:rPr>
        <w:t>َ</w:t>
      </w:r>
      <w:r w:rsidRPr="0096202B">
        <w:rPr>
          <w:rtl/>
        </w:rPr>
        <w:t>ا أَدْرَكْتُمْ فَصَلُّوا، وَمَا فَاتَكُمْ فَأَت</w:t>
      </w:r>
      <w:r w:rsidRPr="0096202B">
        <w:rPr>
          <w:rFonts w:hint="cs"/>
          <w:rtl/>
        </w:rPr>
        <w:t>ِ</w:t>
      </w:r>
      <w:r w:rsidRPr="0096202B">
        <w:rPr>
          <w:rtl/>
        </w:rPr>
        <w:t>مُّوا» متفقٌ عليه.</w:t>
      </w:r>
    </w:p>
    <w:p w:rsidR="00152E87" w:rsidRPr="00B4734D" w:rsidRDefault="00152E87" w:rsidP="006717F5">
      <w:pPr>
        <w:ind w:firstLine="284"/>
        <w:jc w:val="both"/>
        <w:rPr>
          <w:rStyle w:val="Char4"/>
          <w:rtl/>
        </w:rPr>
      </w:pPr>
      <w:r w:rsidRPr="00B4734D">
        <w:rPr>
          <w:rStyle w:val="Char4"/>
          <w:rFonts w:hint="cs"/>
          <w:rtl/>
        </w:rPr>
        <w:t>414</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w:t>
      </w:r>
      <w:r w:rsidRPr="00B4734D">
        <w:rPr>
          <w:rStyle w:val="Char4"/>
          <w:rFonts w:hint="cs"/>
          <w:rtl/>
        </w:rPr>
        <w:t xml:space="preserve"> </w:t>
      </w:r>
      <w:r w:rsidR="00A81F7E" w:rsidRPr="00B4734D">
        <w:rPr>
          <w:rStyle w:val="Char4"/>
          <w:rFonts w:hint="cs"/>
          <w:rtl/>
        </w:rPr>
        <w:t>ک</w:t>
      </w:r>
      <w:r w:rsidRPr="00B4734D">
        <w:rPr>
          <w:rStyle w:val="Char4"/>
          <w:rFonts w:hint="cs"/>
          <w:rtl/>
        </w:rPr>
        <w:t xml:space="preserve">ه فرمود: </w:t>
      </w:r>
      <w:r w:rsidRPr="00B4734D">
        <w:rPr>
          <w:rStyle w:val="Char4"/>
          <w:rtl/>
        </w:rPr>
        <w:t>از پیامبر</w:t>
      </w:r>
      <w:r w:rsidRPr="006717F5">
        <w:rPr>
          <w:rFonts w:cs="CTraditional Arabic"/>
          <w:sz w:val="26"/>
          <w:szCs w:val="26"/>
          <w:rtl/>
          <w:lang w:bidi="ar-AE"/>
        </w:rPr>
        <w:t>ص</w:t>
      </w:r>
      <w:r w:rsidRPr="00B4734D">
        <w:rPr>
          <w:rStyle w:val="Char4"/>
          <w:rtl/>
        </w:rPr>
        <w:t xml:space="preserve"> شنیدم که می‌فرمودند: «هر گاه نماز بر پا شد، با عجله و دویدن به سوی آن نروید، بلکه به شیوه‌ی راه رفتن (و با وقار مؤدبانه) بروید و در آن شرکت کنید و متانت و آرامش را رعایت کنید؛ آن‌گاه به هر مقدار از جماعت که رسیدید، آن را بخوانید و هر مقدار</w:t>
      </w:r>
      <w:r w:rsidRPr="00B4734D">
        <w:rPr>
          <w:rStyle w:val="Char4"/>
          <w:rFonts w:hint="cs"/>
          <w:rtl/>
        </w:rPr>
        <w:t xml:space="preserve"> از</w:t>
      </w:r>
      <w:r w:rsidRPr="00B4734D">
        <w:rPr>
          <w:rStyle w:val="Char4"/>
          <w:rtl/>
        </w:rPr>
        <w:t xml:space="preserve"> جماعت </w:t>
      </w:r>
      <w:r w:rsidRPr="00B4734D">
        <w:rPr>
          <w:rStyle w:val="Char4"/>
          <w:rFonts w:hint="cs"/>
          <w:rtl/>
        </w:rPr>
        <w:t xml:space="preserve">که </w:t>
      </w:r>
      <w:r w:rsidRPr="00B4734D">
        <w:rPr>
          <w:rStyle w:val="Char4"/>
          <w:rtl/>
        </w:rPr>
        <w:t>بر شما فوت شد و نرسیدید، آن را تمام کنید»</w:t>
      </w:r>
      <w:r w:rsidRPr="00B4734D">
        <w:rPr>
          <w:rStyle w:val="Char4"/>
          <w:vertAlign w:val="superscript"/>
          <w:rtl/>
        </w:rPr>
        <w:footnoteReference w:id="404"/>
      </w:r>
      <w:r w:rsidRPr="00B4734D">
        <w:rPr>
          <w:rStyle w:val="Char4"/>
          <w:rFonts w:hint="cs"/>
          <w:rtl/>
        </w:rPr>
        <w:t>.</w:t>
      </w:r>
    </w:p>
    <w:p w:rsidR="00152E87" w:rsidRPr="0096202B" w:rsidRDefault="00152E87" w:rsidP="0096202B">
      <w:pPr>
        <w:pStyle w:val="af0"/>
        <w:rPr>
          <w:rtl/>
        </w:rPr>
      </w:pPr>
      <w:r w:rsidRPr="0096202B">
        <w:rPr>
          <w:rFonts w:hint="cs"/>
          <w:rtl/>
        </w:rPr>
        <w:t>415</w:t>
      </w:r>
      <w:r w:rsidRPr="0096202B">
        <w:rPr>
          <w:rtl/>
        </w:rPr>
        <w:t>- وعن ابن عباس رضي اللَّه عنهما أَنَّهُ دَفَعَ مَعَ النبي صَلَّى اللهُ عَلَيْهِ وَسَلَّمَ يَوْمَ عرَفَةَ فَسَم</w:t>
      </w:r>
      <w:r w:rsidRPr="0096202B">
        <w:rPr>
          <w:rFonts w:hint="cs"/>
          <w:rtl/>
        </w:rPr>
        <w:t>ِ</w:t>
      </w:r>
      <w:r w:rsidRPr="0096202B">
        <w:rPr>
          <w:rtl/>
        </w:rPr>
        <w:t>ع</w:t>
      </w:r>
      <w:r w:rsidRPr="0096202B">
        <w:rPr>
          <w:rFonts w:hint="cs"/>
          <w:rtl/>
        </w:rPr>
        <w:t>َ</w:t>
      </w:r>
      <w:r w:rsidRPr="0096202B">
        <w:rPr>
          <w:rtl/>
        </w:rPr>
        <w:t xml:space="preserve"> الن</w:t>
      </w:r>
      <w:r w:rsidRPr="0096202B">
        <w:rPr>
          <w:rFonts w:hint="cs"/>
          <w:rtl/>
        </w:rPr>
        <w:t>َّ</w:t>
      </w:r>
      <w:r w:rsidRPr="0096202B">
        <w:rPr>
          <w:rtl/>
        </w:rPr>
        <w:t>ب</w:t>
      </w:r>
      <w:r w:rsidRPr="0096202B">
        <w:rPr>
          <w:rFonts w:hint="cs"/>
          <w:rtl/>
        </w:rPr>
        <w:t>ِ</w:t>
      </w:r>
      <w:r w:rsidRPr="0096202B">
        <w:rPr>
          <w:rtl/>
        </w:rPr>
        <w:t>ي</w:t>
      </w:r>
      <w:r w:rsidRPr="0096202B">
        <w:rPr>
          <w:rFonts w:hint="cs"/>
          <w:rtl/>
        </w:rPr>
        <w:t>َّ</w:t>
      </w:r>
      <w:r w:rsidRPr="0096202B">
        <w:rPr>
          <w:rtl/>
        </w:rPr>
        <w:t xml:space="preserve"> صَلَّى اللهُ عَلَيْهِ وَسَلَّمَ وَرَاء</w:t>
      </w:r>
      <w:r w:rsidRPr="0096202B">
        <w:rPr>
          <w:rFonts w:hint="cs"/>
          <w:rtl/>
        </w:rPr>
        <w:t>َ</w:t>
      </w:r>
      <w:r w:rsidRPr="0096202B">
        <w:rPr>
          <w:rtl/>
        </w:rPr>
        <w:t>ه زَجْراً شَديداً وَضَرْباً وَص</w:t>
      </w:r>
      <w:r w:rsidRPr="0096202B">
        <w:rPr>
          <w:rFonts w:hint="cs"/>
          <w:rtl/>
        </w:rPr>
        <w:t>َ</w:t>
      </w:r>
      <w:r w:rsidRPr="0096202B">
        <w:rPr>
          <w:rtl/>
        </w:rPr>
        <w:t>وْتاً للإِبلِ، فَأَشار بِسَوْطِهِ إِلَيْهِمْ وقال: «أَيُّهَا النَّاسُ</w:t>
      </w:r>
      <w:r w:rsidRPr="0096202B">
        <w:rPr>
          <w:rFonts w:hint="cs"/>
          <w:rtl/>
        </w:rPr>
        <w:t>!</w:t>
      </w:r>
      <w:r w:rsidRPr="0096202B">
        <w:rPr>
          <w:rtl/>
        </w:rPr>
        <w:t xml:space="preserve"> عَلَيْكُمْ بِالسَّكِينَةِ فَإِنَّ الْبِرَّ لَيْسَ بِالإِيضَاعِ» رواه البخاري.</w:t>
      </w:r>
    </w:p>
    <w:p w:rsidR="00152E87" w:rsidRPr="00B4734D" w:rsidRDefault="00152E87" w:rsidP="006717F5">
      <w:pPr>
        <w:ind w:firstLine="284"/>
        <w:jc w:val="both"/>
        <w:rPr>
          <w:rStyle w:val="Char4"/>
          <w:rtl/>
        </w:rPr>
      </w:pPr>
      <w:r w:rsidRPr="00B4734D">
        <w:rPr>
          <w:rStyle w:val="Char4"/>
          <w:rFonts w:hint="cs"/>
          <w:rtl/>
        </w:rPr>
        <w:t>415</w:t>
      </w:r>
      <w:r w:rsidRPr="00B4734D">
        <w:rPr>
          <w:rStyle w:val="Char4"/>
          <w:rtl/>
        </w:rPr>
        <w:t>. از ابن‌عباس</w:t>
      </w:r>
      <w:r w:rsidRPr="006717F5">
        <w:rPr>
          <w:rFonts w:cs="CTraditional Arabic"/>
          <w:sz w:val="26"/>
          <w:szCs w:val="26"/>
          <w:rtl/>
          <w:lang w:bidi="ar-AE"/>
        </w:rPr>
        <w:t>ب</w:t>
      </w:r>
      <w:r w:rsidRPr="00B4734D">
        <w:rPr>
          <w:rStyle w:val="Char4"/>
          <w:rtl/>
        </w:rPr>
        <w:t xml:space="preserve"> روایت شده است که فرمود: او «روز عرفه» با پیامبر</w:t>
      </w:r>
      <w:r w:rsidRPr="006717F5">
        <w:rPr>
          <w:rFonts w:cs="CTraditional Arabic"/>
          <w:sz w:val="26"/>
          <w:szCs w:val="26"/>
          <w:rtl/>
          <w:lang w:bidi="ar-AE"/>
        </w:rPr>
        <w:t>ص</w:t>
      </w:r>
      <w:r w:rsidRPr="00B4734D">
        <w:rPr>
          <w:rStyle w:val="Char4"/>
          <w:rtl/>
        </w:rPr>
        <w:t xml:space="preserve"> از «صحرای عرفات» خارج شد</w:t>
      </w:r>
      <w:r w:rsidRPr="00B4734D">
        <w:rPr>
          <w:rStyle w:val="Char4"/>
          <w:rFonts w:hint="cs"/>
          <w:rtl/>
        </w:rPr>
        <w:t xml:space="preserve"> </w:t>
      </w:r>
      <w:r w:rsidRPr="00B4734D">
        <w:rPr>
          <w:rStyle w:val="Char4"/>
          <w:rtl/>
        </w:rPr>
        <w:t>که پیامبر</w:t>
      </w:r>
      <w:r w:rsidRPr="006717F5">
        <w:rPr>
          <w:rFonts w:cs="CTraditional Arabic"/>
          <w:sz w:val="26"/>
          <w:szCs w:val="26"/>
          <w:rtl/>
          <w:lang w:bidi="ar-AE"/>
        </w:rPr>
        <w:t>ص</w:t>
      </w:r>
      <w:r w:rsidRPr="00B4734D">
        <w:rPr>
          <w:rStyle w:val="Char4"/>
          <w:rtl/>
        </w:rPr>
        <w:t xml:space="preserve"> صداهای بلند (مردم در) هَی کردن و زدن شترها و ناله‌ی شترها را در پشت سرش شنید و با تازیانه‌اش به آنها اشاره کردند و فرمودند: «ای مردم! (در آمدن) متانت و وقار را پیشه و ملازمت کنید، زیرا طاعت و نیکی به تند رفتن و سرعت نیست»</w:t>
      </w:r>
      <w:r w:rsidRPr="00B4734D">
        <w:rPr>
          <w:rStyle w:val="Char4"/>
          <w:vertAlign w:val="superscript"/>
          <w:rtl/>
        </w:rPr>
        <w:footnoteReference w:id="405"/>
      </w:r>
      <w:r w:rsidRPr="00B4734D">
        <w:rPr>
          <w:rStyle w:val="Char4"/>
          <w:rFonts w:hint="cs"/>
          <w:rtl/>
        </w:rPr>
        <w:t>.</w:t>
      </w:r>
    </w:p>
    <w:p w:rsidR="00EE34BD" w:rsidRDefault="00307EE5" w:rsidP="00EE34BD">
      <w:pPr>
        <w:pStyle w:val="af2"/>
        <w:rPr>
          <w:rtl/>
        </w:rPr>
      </w:pPr>
      <w:bookmarkStart w:id="303" w:name="_Toc274891406"/>
      <w:bookmarkStart w:id="304" w:name="_Toc433182947"/>
      <w:r w:rsidRPr="00573ACA">
        <w:rPr>
          <w:rFonts w:hint="cs"/>
          <w:rtl/>
        </w:rPr>
        <w:t>91- باب إكرام الضيف</w:t>
      </w:r>
    </w:p>
    <w:p w:rsidR="00152E87" w:rsidRPr="006717F5" w:rsidRDefault="00307EE5" w:rsidP="006717F5">
      <w:pPr>
        <w:pStyle w:val="a0"/>
        <w:rPr>
          <w:rtl/>
          <w:lang w:bidi="ar-AE"/>
        </w:rPr>
      </w:pPr>
      <w:bookmarkStart w:id="305" w:name="_Toc433190519"/>
      <w:r w:rsidRPr="006717F5">
        <w:rPr>
          <w:rFonts w:hint="cs"/>
          <w:rtl/>
        </w:rPr>
        <w:t>باب احترام مهمان</w:t>
      </w:r>
      <w:bookmarkEnd w:id="303"/>
      <w:bookmarkEnd w:id="304"/>
      <w:bookmarkEnd w:id="305"/>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w:t>
      </w:r>
      <w:r w:rsidRPr="00B4734D">
        <w:rPr>
          <w:rStyle w:val="Char7"/>
          <w:rFonts w:hint="cs"/>
          <w:rtl/>
        </w:rPr>
        <w:t xml:space="preserve">لَ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pStyle w:val="a9"/>
        <w:rPr>
          <w:rStyle w:val="Char9"/>
          <w:rtl/>
        </w:rPr>
      </w:pPr>
      <w:r>
        <w:rPr>
          <w:rFonts w:cs="Traditional Arabic"/>
          <w:color w:val="000000"/>
          <w:shd w:val="clear" w:color="auto" w:fill="FFFFFF"/>
          <w:rtl/>
        </w:rPr>
        <w:t>﴿</w:t>
      </w:r>
      <w:r w:rsidRPr="00084A5B">
        <w:rPr>
          <w:rStyle w:val="Char8"/>
          <w:rtl/>
        </w:rPr>
        <w:t xml:space="preserve">هَلۡ أَتَىٰكَ حَدِيثُ ضَيۡفِ إِبۡرَٰهِيمَ </w:t>
      </w:r>
      <w:r w:rsidRPr="00084A5B">
        <w:rPr>
          <w:rStyle w:val="Char8"/>
          <w:rFonts w:hint="cs"/>
          <w:rtl/>
        </w:rPr>
        <w:t>ٱ</w:t>
      </w:r>
      <w:r w:rsidRPr="00084A5B">
        <w:rPr>
          <w:rStyle w:val="Char8"/>
          <w:rFonts w:hint="eastAsia"/>
          <w:rtl/>
        </w:rPr>
        <w:t>لۡمُكۡرَمِينَ</w:t>
      </w:r>
      <w:r w:rsidRPr="00084A5B">
        <w:rPr>
          <w:rStyle w:val="Char8"/>
          <w:rtl/>
        </w:rPr>
        <w:t>٢٤ إِذۡ دَخَلُواْ عَلَيۡهِ فَقَالُواْ سَلَٰمٗاۖ قَالَ سَلَٰمٞ قَوۡمٞ مُّنكَرُونَ٢٥ فَرَاغَ إِلَىٰٓ أَهۡلِهِ</w:t>
      </w:r>
      <w:r w:rsidRPr="00084A5B">
        <w:rPr>
          <w:rStyle w:val="Char8"/>
          <w:rFonts w:hint="cs"/>
          <w:rtl/>
        </w:rPr>
        <w:t>ۦ</w:t>
      </w:r>
      <w:r w:rsidRPr="00084A5B">
        <w:rPr>
          <w:rStyle w:val="Char8"/>
          <w:rtl/>
        </w:rPr>
        <w:t xml:space="preserve"> فَجَآءَ بِعِجۡلٖ سَمِينٖ٢٦ فَقَرَّبَهُ</w:t>
      </w:r>
      <w:r w:rsidRPr="00084A5B">
        <w:rPr>
          <w:rStyle w:val="Char8"/>
          <w:rFonts w:hint="cs"/>
          <w:rtl/>
        </w:rPr>
        <w:t>ۥٓ</w:t>
      </w:r>
      <w:r w:rsidRPr="00084A5B">
        <w:rPr>
          <w:rStyle w:val="Char8"/>
          <w:rtl/>
        </w:rPr>
        <w:t xml:space="preserve"> إِلَيۡهِمۡ قَالَ أَلَا تَأۡكُلُونَ٢٧</w:t>
      </w:r>
      <w:r>
        <w:rPr>
          <w:rFonts w:cs="Traditional Arabic"/>
          <w:color w:val="000000"/>
          <w:shd w:val="clear" w:color="auto" w:fill="FFFFFF"/>
          <w:rtl/>
        </w:rPr>
        <w:t>﴾</w:t>
      </w:r>
      <w:r w:rsidRPr="00084A5B">
        <w:rPr>
          <w:rStyle w:val="Char8"/>
          <w:rtl/>
        </w:rPr>
        <w:t xml:space="preserve"> </w:t>
      </w:r>
      <w:r w:rsidRPr="003E754C">
        <w:rPr>
          <w:rStyle w:val="Char9"/>
          <w:rtl/>
        </w:rPr>
        <w:t>[الذاريات: 24-27]</w:t>
      </w:r>
      <w:r w:rsidRPr="003E754C">
        <w:rPr>
          <w:rStyle w:val="Char9"/>
          <w:rFonts w:hint="cs"/>
          <w:rtl/>
        </w:rPr>
        <w:t>.</w:t>
      </w:r>
    </w:p>
    <w:p w:rsidR="00152E87" w:rsidRPr="006717F5" w:rsidRDefault="00152E87" w:rsidP="004D0782">
      <w:pPr>
        <w:pStyle w:val="a9"/>
        <w:rPr>
          <w:rtl/>
        </w:rPr>
      </w:pPr>
      <w:r w:rsidRPr="006717F5">
        <w:rPr>
          <w:rtl/>
        </w:rPr>
        <w:t>«(ای پیامبر</w:t>
      </w:r>
      <w:r w:rsidR="004D0782">
        <w:rPr>
          <w:rFonts w:cs="CTraditional Arabic" w:hint="cs"/>
          <w:rtl/>
        </w:rPr>
        <w:t>ص</w:t>
      </w:r>
      <w:r w:rsidRPr="006717F5">
        <w:rPr>
          <w:rtl/>
        </w:rPr>
        <w:t>!) آیا خبر مهمانان بزرگوار ابراهیم به تو رسیده است؟ وقتی که وارد شدند و گفتند: سلام! گفت: سلام بر شما! مردمان ناآشنا و ناشناسی هستید و به دنبال آن، پنهانی به سوی خانواده‌ی خود رفت و گوساله‌ی (بریان) فربهی را آورد و آن را به ایشان نزدیک کرد و گفت: آیا نمی‌خورید».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وَجَآءَهُ</w:t>
      </w:r>
      <w:r w:rsidRPr="00084A5B">
        <w:rPr>
          <w:rStyle w:val="Char8"/>
          <w:rFonts w:hint="cs"/>
          <w:rtl/>
        </w:rPr>
        <w:t>ۥ</w:t>
      </w:r>
      <w:r w:rsidRPr="00084A5B">
        <w:rPr>
          <w:rStyle w:val="Char8"/>
          <w:rtl/>
        </w:rPr>
        <w:t xml:space="preserve"> قَوۡمُهُ</w:t>
      </w:r>
      <w:r w:rsidRPr="00084A5B">
        <w:rPr>
          <w:rStyle w:val="Char8"/>
          <w:rFonts w:hint="cs"/>
          <w:rtl/>
        </w:rPr>
        <w:t>ۥ</w:t>
      </w:r>
      <w:r w:rsidRPr="00084A5B">
        <w:rPr>
          <w:rStyle w:val="Char8"/>
          <w:rtl/>
        </w:rPr>
        <w:t xml:space="preserve"> يُهۡرَعُونَ إِلَيۡهِ وَمِن قَبۡلُ كَانُواْيَعۡمَلُونَ </w:t>
      </w:r>
      <w:r w:rsidRPr="00084A5B">
        <w:rPr>
          <w:rStyle w:val="Char8"/>
          <w:rFonts w:hint="cs"/>
          <w:rtl/>
        </w:rPr>
        <w:t>ٱ</w:t>
      </w:r>
      <w:r w:rsidRPr="00084A5B">
        <w:rPr>
          <w:rStyle w:val="Char8"/>
          <w:rFonts w:hint="eastAsia"/>
          <w:rtl/>
        </w:rPr>
        <w:t>لسَّيِّ‍َٔاتِۚ</w:t>
      </w:r>
      <w:r w:rsidRPr="00084A5B">
        <w:rPr>
          <w:rStyle w:val="Char8"/>
          <w:rtl/>
        </w:rPr>
        <w:t xml:space="preserve"> قَالَ يَٰقَوۡمِ هَٰٓؤُلَآءِ بَنَاتِي هُنَّ أَطۡهَرُ لَكُمۡۖ فَ</w:t>
      </w:r>
      <w:r w:rsidRPr="00084A5B">
        <w:rPr>
          <w:rStyle w:val="Char8"/>
          <w:rFonts w:hint="cs"/>
          <w:rtl/>
        </w:rPr>
        <w:t>ٱ</w:t>
      </w:r>
      <w:r w:rsidRPr="00084A5B">
        <w:rPr>
          <w:rStyle w:val="Char8"/>
          <w:rFonts w:hint="eastAsia"/>
          <w:rtl/>
        </w:rPr>
        <w:t>تَّقُواْ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وَلَا تُخۡزُونِ فِي ضَيۡفِيٓۖ أَلَيۡسَ مِنكُمۡ رَجُلٞ رَّشِيدٞ٧٨</w:t>
      </w:r>
      <w:r>
        <w:rPr>
          <w:rFonts w:cs="Traditional Arabic"/>
          <w:b/>
          <w:color w:val="000000"/>
          <w:shd w:val="clear" w:color="auto" w:fill="FFFFFF"/>
          <w:rtl/>
          <w:lang w:bidi="ar-AE"/>
        </w:rPr>
        <w:t>﴾</w:t>
      </w:r>
      <w:r w:rsidRPr="00084A5B">
        <w:rPr>
          <w:rStyle w:val="Char8"/>
          <w:rtl/>
        </w:rPr>
        <w:t xml:space="preserve"> </w:t>
      </w:r>
      <w:r w:rsidRPr="003E754C">
        <w:rPr>
          <w:rStyle w:val="Char9"/>
          <w:rtl/>
        </w:rPr>
        <w:t>[هود: 78]</w:t>
      </w:r>
      <w:r w:rsidRPr="003E754C">
        <w:rPr>
          <w:rStyle w:val="Char9"/>
          <w:rFonts w:hint="cs"/>
          <w:rtl/>
        </w:rPr>
        <w:t>.</w:t>
      </w:r>
    </w:p>
    <w:p w:rsidR="00152E87" w:rsidRPr="006717F5" w:rsidRDefault="00152E87" w:rsidP="004D0782">
      <w:pPr>
        <w:pStyle w:val="a9"/>
        <w:rPr>
          <w:rtl/>
        </w:rPr>
      </w:pPr>
      <w:r w:rsidRPr="006717F5">
        <w:rPr>
          <w:rtl/>
        </w:rPr>
        <w:t xml:space="preserve">«قوم لوط شتابان به سوی لوط آمدند و آنان، از پیش از آن، اعمال زشت و پلشتی انجام می‌دادند؛ </w:t>
      </w:r>
      <w:r w:rsidRPr="006717F5">
        <w:rPr>
          <w:rFonts w:hint="cs"/>
          <w:rtl/>
        </w:rPr>
        <w:t>(</w:t>
      </w:r>
      <w:r w:rsidRPr="006717F5">
        <w:rPr>
          <w:rtl/>
        </w:rPr>
        <w:t>لوط</w:t>
      </w:r>
      <w:r w:rsidRPr="006717F5">
        <w:rPr>
          <w:rFonts w:hint="cs"/>
          <w:rtl/>
        </w:rPr>
        <w:t>)</w:t>
      </w:r>
      <w:r w:rsidRPr="006717F5">
        <w:rPr>
          <w:rtl/>
        </w:rPr>
        <w:t xml:space="preserve"> به آنها گفت: ای قوم من! این‌ها دختران من هستند و برای شما پاکیزه‌ترند، پس از خدا بترسید و در مورد مهمانانم مرا خوار و رسوا نکنید؛ آیا در میان شما مرد رهیافته و صالح راهنمایی، یافته نمی‌شود؟!».</w:t>
      </w:r>
    </w:p>
    <w:p w:rsidR="00152E87" w:rsidRPr="0096202B" w:rsidRDefault="00152E87" w:rsidP="0096202B">
      <w:pPr>
        <w:pStyle w:val="af0"/>
        <w:rPr>
          <w:rtl/>
        </w:rPr>
      </w:pPr>
      <w:r w:rsidRPr="0096202B">
        <w:rPr>
          <w:rFonts w:hint="cs"/>
          <w:rtl/>
        </w:rPr>
        <w:t>416</w:t>
      </w:r>
      <w:r w:rsidRPr="0096202B">
        <w:rPr>
          <w:rtl/>
        </w:rPr>
        <w:t>- وعن أبي شُرَيْح خُوَيلدِ بن عمرو ال</w:t>
      </w:r>
      <w:r w:rsidRPr="0096202B">
        <w:rPr>
          <w:rFonts w:hint="cs"/>
          <w:rtl/>
        </w:rPr>
        <w:t>ْ</w:t>
      </w:r>
      <w:r w:rsidRPr="0096202B">
        <w:rPr>
          <w:rtl/>
        </w:rPr>
        <w:t>خُزَاعِيِّ رضي اللَّه عنه ق</w:t>
      </w:r>
      <w:r w:rsidRPr="0096202B">
        <w:rPr>
          <w:rFonts w:hint="cs"/>
          <w:rtl/>
        </w:rPr>
        <w:t>َ</w:t>
      </w:r>
      <w:r w:rsidRPr="0096202B">
        <w:rPr>
          <w:rtl/>
        </w:rPr>
        <w:t>ال</w:t>
      </w:r>
      <w:r w:rsidRPr="0096202B">
        <w:rPr>
          <w:rFonts w:hint="cs"/>
          <w:rtl/>
        </w:rPr>
        <w:t>َ</w:t>
      </w:r>
      <w:r w:rsidRPr="0096202B">
        <w:rPr>
          <w:rtl/>
        </w:rPr>
        <w:t>: سَمِع</w:t>
      </w:r>
      <w:r w:rsidRPr="0096202B">
        <w:rPr>
          <w:rFonts w:hint="cs"/>
          <w:rtl/>
        </w:rPr>
        <w:t>ْ</w:t>
      </w:r>
      <w:r w:rsidRPr="0096202B">
        <w:rPr>
          <w:rtl/>
        </w:rPr>
        <w:t>تُ رسول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ي</w:t>
      </w:r>
      <w:r w:rsidRPr="0096202B">
        <w:rPr>
          <w:rFonts w:hint="cs"/>
          <w:rtl/>
        </w:rPr>
        <w:t>َ</w:t>
      </w:r>
      <w:r w:rsidRPr="0096202B">
        <w:rPr>
          <w:rtl/>
        </w:rPr>
        <w:t>ق</w:t>
      </w:r>
      <w:r w:rsidRPr="0096202B">
        <w:rPr>
          <w:rFonts w:hint="cs"/>
          <w:rtl/>
        </w:rPr>
        <w:t>ُ</w:t>
      </w:r>
      <w:r w:rsidRPr="0096202B">
        <w:rPr>
          <w:rtl/>
        </w:rPr>
        <w:t>ول</w:t>
      </w:r>
      <w:r w:rsidRPr="0096202B">
        <w:rPr>
          <w:rFonts w:hint="cs"/>
          <w:rtl/>
        </w:rPr>
        <w:t>ُ</w:t>
      </w:r>
      <w:r w:rsidRPr="0096202B">
        <w:rPr>
          <w:rtl/>
        </w:rPr>
        <w:t>: «مَنْ ك</w:t>
      </w:r>
      <w:r w:rsidRPr="0096202B">
        <w:rPr>
          <w:rFonts w:hint="cs"/>
          <w:rtl/>
        </w:rPr>
        <w:t>َ</w:t>
      </w:r>
      <w:r w:rsidRPr="0096202B">
        <w:rPr>
          <w:rtl/>
        </w:rPr>
        <w:t>ان</w:t>
      </w:r>
      <w:r w:rsidRPr="0096202B">
        <w:rPr>
          <w:rFonts w:hint="cs"/>
          <w:rtl/>
        </w:rPr>
        <w:t>َ</w:t>
      </w:r>
      <w:r w:rsidRPr="0096202B">
        <w:rPr>
          <w:rtl/>
        </w:rPr>
        <w:t xml:space="preserve"> ي</w:t>
      </w:r>
      <w:r w:rsidRPr="0096202B">
        <w:rPr>
          <w:rFonts w:hint="cs"/>
          <w:rtl/>
        </w:rPr>
        <w:t>ُ</w:t>
      </w:r>
      <w:r w:rsidRPr="0096202B">
        <w:rPr>
          <w:rtl/>
        </w:rPr>
        <w:t>ؤ</w:t>
      </w:r>
      <w:r w:rsidRPr="0096202B">
        <w:rPr>
          <w:rFonts w:hint="cs"/>
          <w:rtl/>
        </w:rPr>
        <w:t>ْ</w:t>
      </w:r>
      <w:r w:rsidRPr="0096202B">
        <w:rPr>
          <w:rtl/>
        </w:rPr>
        <w:t>مِنُ بِاللَّه</w:t>
      </w:r>
      <w:r w:rsidRPr="0096202B">
        <w:rPr>
          <w:rFonts w:hint="cs"/>
          <w:rtl/>
        </w:rPr>
        <w:t>ِ</w:t>
      </w:r>
      <w:r w:rsidRPr="0096202B">
        <w:rPr>
          <w:rtl/>
        </w:rPr>
        <w:t xml:space="preserve"> و</w:t>
      </w:r>
      <w:r w:rsidRPr="0096202B">
        <w:rPr>
          <w:rFonts w:hint="cs"/>
          <w:rtl/>
        </w:rPr>
        <w:t>َ</w:t>
      </w:r>
      <w:r w:rsidRPr="0096202B">
        <w:rPr>
          <w:rtl/>
        </w:rPr>
        <w:t>الي</w:t>
      </w:r>
      <w:r w:rsidRPr="0096202B">
        <w:rPr>
          <w:rFonts w:hint="cs"/>
          <w:rtl/>
        </w:rPr>
        <w:t>َ</w:t>
      </w:r>
      <w:r w:rsidRPr="0096202B">
        <w:rPr>
          <w:rtl/>
        </w:rPr>
        <w:t>وْمِ الآخِرِ فَلْيُك</w:t>
      </w:r>
      <w:r w:rsidRPr="0096202B">
        <w:rPr>
          <w:rFonts w:hint="cs"/>
          <w:rtl/>
        </w:rPr>
        <w:t>ْ</w:t>
      </w:r>
      <w:r w:rsidRPr="0096202B">
        <w:rPr>
          <w:rtl/>
        </w:rPr>
        <w:t>ر</w:t>
      </w:r>
      <w:r w:rsidRPr="0096202B">
        <w:rPr>
          <w:rFonts w:hint="cs"/>
          <w:rtl/>
        </w:rPr>
        <w:t>ِ</w:t>
      </w:r>
      <w:r w:rsidRPr="0096202B">
        <w:rPr>
          <w:rtl/>
        </w:rPr>
        <w:t>مْ ضَي</w:t>
      </w:r>
      <w:r w:rsidRPr="0096202B">
        <w:rPr>
          <w:rFonts w:hint="cs"/>
          <w:rtl/>
        </w:rPr>
        <w:t>ْ</w:t>
      </w:r>
      <w:r w:rsidRPr="0096202B">
        <w:rPr>
          <w:rtl/>
        </w:rPr>
        <w:t>فَهُ جَائِزَتَهُ» ق</w:t>
      </w:r>
      <w:r w:rsidRPr="0096202B">
        <w:rPr>
          <w:rFonts w:hint="cs"/>
          <w:rtl/>
        </w:rPr>
        <w:t>َ</w:t>
      </w:r>
      <w:r w:rsidRPr="0096202B">
        <w:rPr>
          <w:rtl/>
        </w:rPr>
        <w:t>ال</w:t>
      </w:r>
      <w:r w:rsidRPr="0096202B">
        <w:rPr>
          <w:rFonts w:hint="cs"/>
          <w:rtl/>
        </w:rPr>
        <w:t>ُ</w:t>
      </w:r>
      <w:r w:rsidRPr="0096202B">
        <w:rPr>
          <w:rtl/>
        </w:rPr>
        <w:t>وا: وما جَائِزَتُهُ يا رسول</w:t>
      </w:r>
      <w:r w:rsidRPr="0096202B">
        <w:rPr>
          <w:rFonts w:hint="cs"/>
          <w:rtl/>
        </w:rPr>
        <w:t>َ</w:t>
      </w:r>
      <w:r w:rsidRPr="0096202B">
        <w:rPr>
          <w:rtl/>
        </w:rPr>
        <w:t xml:space="preserve"> اللَّه؟ قال: «يَومُه وَلَيْلَتُهُ. والضِّيَافَةُ ثَلاثَةُ أَيَّامِ، ف</w:t>
      </w:r>
      <w:r w:rsidRPr="0096202B">
        <w:rPr>
          <w:rFonts w:hint="cs"/>
          <w:rtl/>
        </w:rPr>
        <w:t>َ</w:t>
      </w:r>
      <w:r w:rsidRPr="0096202B">
        <w:rPr>
          <w:rtl/>
        </w:rPr>
        <w:t>م</w:t>
      </w:r>
      <w:r w:rsidRPr="0096202B">
        <w:rPr>
          <w:rFonts w:hint="cs"/>
          <w:rtl/>
        </w:rPr>
        <w:t>َ</w:t>
      </w:r>
      <w:r w:rsidRPr="0096202B">
        <w:rPr>
          <w:rtl/>
        </w:rPr>
        <w:t>ا ك</w:t>
      </w:r>
      <w:r w:rsidRPr="0096202B">
        <w:rPr>
          <w:rFonts w:hint="cs"/>
          <w:rtl/>
        </w:rPr>
        <w:t>َ</w:t>
      </w:r>
      <w:r w:rsidRPr="0096202B">
        <w:rPr>
          <w:rtl/>
        </w:rPr>
        <w:t>ان</w:t>
      </w:r>
      <w:r w:rsidRPr="0096202B">
        <w:rPr>
          <w:rFonts w:hint="cs"/>
          <w:rtl/>
        </w:rPr>
        <w:t>َ</w:t>
      </w:r>
      <w:r w:rsidRPr="0096202B">
        <w:rPr>
          <w:rtl/>
        </w:rPr>
        <w:t xml:space="preserve"> وَرَاءَ ذلكَ ف</w:t>
      </w:r>
      <w:r w:rsidRPr="0096202B">
        <w:rPr>
          <w:rFonts w:hint="cs"/>
          <w:rtl/>
        </w:rPr>
        <w:t>َ</w:t>
      </w:r>
      <w:r w:rsidRPr="0096202B">
        <w:rPr>
          <w:rtl/>
        </w:rPr>
        <w:t>ه</w:t>
      </w:r>
      <w:r w:rsidRPr="0096202B">
        <w:rPr>
          <w:rFonts w:hint="cs"/>
          <w:rtl/>
        </w:rPr>
        <w:t>ُ</w:t>
      </w:r>
      <w:r w:rsidRPr="0096202B">
        <w:rPr>
          <w:rtl/>
        </w:rPr>
        <w:t>و</w:t>
      </w:r>
      <w:r w:rsidRPr="0096202B">
        <w:rPr>
          <w:rFonts w:hint="cs"/>
          <w:rtl/>
        </w:rPr>
        <w:t>َ</w:t>
      </w:r>
      <w:r w:rsidRPr="0096202B">
        <w:rPr>
          <w:rtl/>
        </w:rPr>
        <w:t xml:space="preserve"> صَدَقَة» متفقٌ عليه.</w:t>
      </w:r>
    </w:p>
    <w:p w:rsidR="00152E87" w:rsidRPr="0096202B" w:rsidRDefault="00152E87" w:rsidP="0096202B">
      <w:pPr>
        <w:pStyle w:val="af0"/>
        <w:spacing w:before="0"/>
        <w:rPr>
          <w:rtl/>
        </w:rPr>
      </w:pPr>
      <w:r w:rsidRPr="0096202B">
        <w:rPr>
          <w:rtl/>
        </w:rPr>
        <w:t>وفي روايةٍ لمسلم: «لا يحِلُّ لِمُسلمٍ أن يُقِيم عند أخِيهِ حتى يُؤْثِمَهُ» قالوا: يا رسول اللَّه. وكَيْف يُؤْثِمُهُ؟ قال: «يُقِيمُ عِنْدَهُ وَلا شَيءَ لَهُ يَقْرِيهِ بِهِ».</w:t>
      </w:r>
    </w:p>
    <w:p w:rsidR="00152E87" w:rsidRPr="0096202B" w:rsidRDefault="00152E87" w:rsidP="0096202B">
      <w:pPr>
        <w:pStyle w:val="a9"/>
        <w:rPr>
          <w:rtl/>
        </w:rPr>
      </w:pPr>
      <w:r w:rsidRPr="0096202B">
        <w:rPr>
          <w:rFonts w:hint="cs"/>
          <w:rtl/>
        </w:rPr>
        <w:t>416</w:t>
      </w:r>
      <w:r w:rsidRPr="0096202B">
        <w:rPr>
          <w:rtl/>
        </w:rPr>
        <w:t>. از ابوشریح خویلد بن عمرو خزاعی</w:t>
      </w:r>
      <w:r w:rsidR="00573ACA" w:rsidRPr="0096202B">
        <w:rPr>
          <w:rFonts w:cs="CTraditional Arabic"/>
          <w:rtl/>
        </w:rPr>
        <w:t>س</w:t>
      </w:r>
      <w:r w:rsidRPr="0096202B">
        <w:rPr>
          <w:rtl/>
        </w:rPr>
        <w:t xml:space="preserve"> روایت شده است که فرمود: از پیامبر</w:t>
      </w:r>
      <w:r w:rsidRPr="006717F5">
        <w:rPr>
          <w:rFonts w:cs="CTraditional Arabic"/>
          <w:sz w:val="26"/>
          <w:szCs w:val="26"/>
          <w:rtl/>
          <w:lang w:bidi="ar-AE"/>
        </w:rPr>
        <w:t>ص</w:t>
      </w:r>
      <w:r w:rsidRPr="0096202B">
        <w:rPr>
          <w:rtl/>
        </w:rPr>
        <w:t xml:space="preserve"> شنیدم که می‌فرمودند: «هر کس به خدا و روز قیامت ایمان دارد، </w:t>
      </w:r>
      <w:r w:rsidRPr="0096202B">
        <w:rPr>
          <w:rFonts w:hint="cs"/>
          <w:rtl/>
        </w:rPr>
        <w:t xml:space="preserve">به </w:t>
      </w:r>
      <w:r w:rsidRPr="0096202B">
        <w:rPr>
          <w:rtl/>
        </w:rPr>
        <w:t>مهمانش احترام بگذارد</w:t>
      </w:r>
      <w:r w:rsidRPr="0096202B">
        <w:rPr>
          <w:rFonts w:hint="cs"/>
          <w:rtl/>
        </w:rPr>
        <w:t xml:space="preserve"> در مدت جایز آن</w:t>
      </w:r>
      <w:r w:rsidRPr="0096202B">
        <w:rPr>
          <w:rtl/>
        </w:rPr>
        <w:t xml:space="preserve">»، گفتند: ای رسول خدا! </w:t>
      </w:r>
      <w:r w:rsidRPr="0096202B">
        <w:rPr>
          <w:rFonts w:hint="cs"/>
          <w:rtl/>
        </w:rPr>
        <w:t xml:space="preserve">مدت جواز مهمان چیست؟ </w:t>
      </w:r>
      <w:r w:rsidRPr="0096202B">
        <w:rPr>
          <w:rtl/>
        </w:rPr>
        <w:t>فرمودند: «یک روز و یک شب ماندن اوست</w:t>
      </w:r>
      <w:r w:rsidRPr="0096202B">
        <w:rPr>
          <w:rFonts w:hint="cs"/>
          <w:rtl/>
        </w:rPr>
        <w:t>.</w:t>
      </w:r>
      <w:r w:rsidRPr="0096202B">
        <w:rPr>
          <w:rtl/>
        </w:rPr>
        <w:t xml:space="preserve"> و مهمانی، سه روز است و بالاتر یا بیشتر از آن، برای صاحب‌خانه، صدقه و احسان است»</w:t>
      </w:r>
      <w:r w:rsidRPr="0096202B">
        <w:rPr>
          <w:vertAlign w:val="superscript"/>
          <w:rtl/>
        </w:rPr>
        <w:footnoteReference w:id="406"/>
      </w:r>
      <w:r w:rsidRPr="0096202B">
        <w:rPr>
          <w:rFonts w:hint="cs"/>
          <w:rtl/>
        </w:rPr>
        <w:t>.</w:t>
      </w:r>
    </w:p>
    <w:p w:rsidR="00152E87" w:rsidRPr="0096202B" w:rsidRDefault="00152E87" w:rsidP="0096202B">
      <w:pPr>
        <w:pStyle w:val="a9"/>
        <w:rPr>
          <w:rtl/>
        </w:rPr>
      </w:pPr>
      <w:r w:rsidRPr="0096202B">
        <w:rPr>
          <w:rFonts w:hint="cs"/>
          <w:rtl/>
        </w:rPr>
        <w:t>و در روا</w:t>
      </w:r>
      <w:r w:rsidR="00A81F7E" w:rsidRPr="0096202B">
        <w:rPr>
          <w:rFonts w:hint="cs"/>
          <w:rtl/>
        </w:rPr>
        <w:t>ی</w:t>
      </w:r>
      <w:r w:rsidRPr="0096202B">
        <w:rPr>
          <w:rFonts w:hint="cs"/>
          <w:rtl/>
        </w:rPr>
        <w:t xml:space="preserve">تی از مسلم آمده که: </w:t>
      </w:r>
      <w:r w:rsidRPr="0096202B">
        <w:rPr>
          <w:rtl/>
        </w:rPr>
        <w:t>«</w:t>
      </w:r>
      <w:r w:rsidRPr="0096202B">
        <w:rPr>
          <w:rFonts w:hint="cs"/>
          <w:rtl/>
        </w:rPr>
        <w:t>روا ن</w:t>
      </w:r>
      <w:r w:rsidR="00A81F7E" w:rsidRPr="0096202B">
        <w:rPr>
          <w:rFonts w:hint="cs"/>
          <w:rtl/>
        </w:rPr>
        <w:t>ی</w:t>
      </w:r>
      <w:r w:rsidRPr="0096202B">
        <w:rPr>
          <w:rFonts w:hint="cs"/>
          <w:rtl/>
        </w:rPr>
        <w:t>ست برای ه</w:t>
      </w:r>
      <w:r w:rsidR="00A81F7E" w:rsidRPr="0096202B">
        <w:rPr>
          <w:rFonts w:hint="cs"/>
          <w:rtl/>
        </w:rPr>
        <w:t>ی</w:t>
      </w:r>
      <w:r w:rsidRPr="0096202B">
        <w:rPr>
          <w:rFonts w:hint="cs"/>
          <w:rtl/>
        </w:rPr>
        <w:t>چ مسلمانی که نزد برادرش اقامت کند، تا حدی که او را گنهکار سازد.</w:t>
      </w:r>
      <w:r w:rsidRPr="0096202B">
        <w:rPr>
          <w:rtl/>
        </w:rPr>
        <w:t>»</w:t>
      </w:r>
      <w:r w:rsidRPr="0096202B">
        <w:rPr>
          <w:rFonts w:hint="cs"/>
          <w:rtl/>
        </w:rPr>
        <w:t xml:space="preserve"> گفتند: </w:t>
      </w:r>
      <w:r w:rsidR="00A81F7E" w:rsidRPr="0096202B">
        <w:rPr>
          <w:rFonts w:hint="cs"/>
          <w:rtl/>
        </w:rPr>
        <w:t>ی</w:t>
      </w:r>
      <w:r w:rsidRPr="0096202B">
        <w:rPr>
          <w:rFonts w:hint="cs"/>
          <w:rtl/>
        </w:rPr>
        <w:t xml:space="preserve">ا </w:t>
      </w:r>
      <w:r w:rsidRPr="0096202B">
        <w:rPr>
          <w:rtl/>
        </w:rPr>
        <w:t>رسول الله</w:t>
      </w:r>
      <w:r w:rsidRPr="0096202B">
        <w:rPr>
          <w:rFonts w:hint="cs"/>
          <w:rtl/>
        </w:rPr>
        <w:t>! چگونه برادرش را گنهکار می‌کند؟ فرمودند: «در نزدش می‌ماند در حال</w:t>
      </w:r>
      <w:r w:rsidR="00A81F7E" w:rsidRPr="0096202B">
        <w:rPr>
          <w:rFonts w:hint="cs"/>
          <w:rtl/>
        </w:rPr>
        <w:t>ی</w:t>
      </w:r>
      <w:r w:rsidRPr="0096202B">
        <w:rPr>
          <w:rFonts w:hint="cs"/>
          <w:rtl/>
        </w:rPr>
        <w:t>که نزد او چ</w:t>
      </w:r>
      <w:r w:rsidR="00A81F7E" w:rsidRPr="0096202B">
        <w:rPr>
          <w:rFonts w:hint="cs"/>
          <w:rtl/>
        </w:rPr>
        <w:t>ی</w:t>
      </w:r>
      <w:r w:rsidRPr="0096202B">
        <w:rPr>
          <w:rFonts w:hint="cs"/>
          <w:rtl/>
        </w:rPr>
        <w:t>زی وجود ندارد که بدان مهمانداری او را بجای آورد</w:t>
      </w:r>
      <w:r w:rsidRPr="0096202B">
        <w:rPr>
          <w:rtl/>
        </w:rPr>
        <w:t>»</w:t>
      </w:r>
      <w:r w:rsidRPr="0096202B">
        <w:rPr>
          <w:rFonts w:hint="cs"/>
          <w:rtl/>
        </w:rPr>
        <w:t>.</w:t>
      </w:r>
    </w:p>
    <w:p w:rsidR="00152E87" w:rsidRPr="0096202B" w:rsidRDefault="00152E87" w:rsidP="0096202B">
      <w:pPr>
        <w:pStyle w:val="a9"/>
        <w:rPr>
          <w:rtl/>
        </w:rPr>
      </w:pPr>
      <w:r w:rsidRPr="0096202B">
        <w:rPr>
          <w:rtl/>
        </w:rPr>
        <w:t>(به حدیث شماره: 204 مراجعه شود).</w:t>
      </w:r>
    </w:p>
    <w:p w:rsidR="00EE34BD" w:rsidRDefault="00307EE5" w:rsidP="00EE34BD">
      <w:pPr>
        <w:pStyle w:val="af2"/>
        <w:rPr>
          <w:rtl/>
        </w:rPr>
      </w:pPr>
      <w:bookmarkStart w:id="306" w:name="_Toc274891407"/>
      <w:bookmarkStart w:id="307" w:name="_Toc433182948"/>
      <w:r w:rsidRPr="00573ACA">
        <w:rPr>
          <w:rFonts w:hint="cs"/>
          <w:rtl/>
        </w:rPr>
        <w:t>92- باب استحباب التبشير والتهنئة بالخير</w:t>
      </w:r>
    </w:p>
    <w:p w:rsidR="00152E87" w:rsidRPr="006717F5" w:rsidRDefault="00307EE5" w:rsidP="006717F5">
      <w:pPr>
        <w:pStyle w:val="a0"/>
        <w:rPr>
          <w:rtl/>
          <w:lang w:bidi="ar-AE"/>
        </w:rPr>
      </w:pPr>
      <w:bookmarkStart w:id="308" w:name="_Toc433190520"/>
      <w:r w:rsidRPr="006717F5">
        <w:rPr>
          <w:rFonts w:hint="cs"/>
          <w:rtl/>
        </w:rPr>
        <w:t>باب استحباب مژده‌دادن و تبریک‌گفتن مسائل خیر و نیک</w:t>
      </w:r>
      <w:bookmarkEnd w:id="306"/>
      <w:bookmarkEnd w:id="307"/>
      <w:bookmarkEnd w:id="308"/>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w:t>
      </w:r>
      <w:r w:rsidRPr="00B4734D">
        <w:rPr>
          <w:rStyle w:val="Char7"/>
          <w:rFonts w:hint="cs"/>
          <w:rtl/>
        </w:rPr>
        <w:t xml:space="preserve">لَ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فَبَشِّرۡ عِبَادِ١٧ </w:t>
      </w:r>
      <w:r w:rsidRPr="00084A5B">
        <w:rPr>
          <w:rStyle w:val="Char8"/>
          <w:rFonts w:hint="cs"/>
          <w:rtl/>
        </w:rPr>
        <w:t>ٱ</w:t>
      </w:r>
      <w:r w:rsidRPr="00084A5B">
        <w:rPr>
          <w:rStyle w:val="Char8"/>
          <w:rFonts w:hint="eastAsia"/>
          <w:rtl/>
        </w:rPr>
        <w:t>لَّذِينَ</w:t>
      </w:r>
      <w:r w:rsidRPr="00084A5B">
        <w:rPr>
          <w:rStyle w:val="Char8"/>
          <w:rtl/>
        </w:rPr>
        <w:t xml:space="preserve"> يَسۡتَمِعُونَ </w:t>
      </w:r>
      <w:r w:rsidRPr="00084A5B">
        <w:rPr>
          <w:rStyle w:val="Char8"/>
          <w:rFonts w:hint="cs"/>
          <w:rtl/>
        </w:rPr>
        <w:t>ٱ</w:t>
      </w:r>
      <w:r w:rsidRPr="00084A5B">
        <w:rPr>
          <w:rStyle w:val="Char8"/>
          <w:rFonts w:hint="eastAsia"/>
          <w:rtl/>
        </w:rPr>
        <w:t>لۡقَوۡلَ</w:t>
      </w:r>
      <w:r w:rsidRPr="00084A5B">
        <w:rPr>
          <w:rStyle w:val="Char8"/>
          <w:rtl/>
        </w:rPr>
        <w:t xml:space="preserve"> فَيَتَّبِعُونَ أَحۡسَنَهُ</w:t>
      </w:r>
      <w:r w:rsidRPr="00084A5B">
        <w:rPr>
          <w:rStyle w:val="Char8"/>
          <w:rFonts w:hint="cs"/>
          <w:rtl/>
        </w:rPr>
        <w:t>ۥٓۚ</w:t>
      </w:r>
      <w:r>
        <w:rPr>
          <w:rFonts w:cs="Traditional Arabic"/>
          <w:b/>
          <w:color w:val="000000"/>
          <w:shd w:val="clear" w:color="auto" w:fill="FFFFFF"/>
          <w:rtl/>
          <w:lang w:bidi="ar-AE"/>
        </w:rPr>
        <w:t>﴾</w:t>
      </w:r>
      <w:r w:rsidRPr="00084A5B">
        <w:rPr>
          <w:rStyle w:val="Char8"/>
          <w:rtl/>
        </w:rPr>
        <w:t xml:space="preserve"> </w:t>
      </w:r>
      <w:r w:rsidRPr="003E754C">
        <w:rPr>
          <w:rStyle w:val="Char9"/>
          <w:rtl/>
        </w:rPr>
        <w:t>[الزمر: 17-18]</w:t>
      </w:r>
      <w:r w:rsidRPr="003E754C">
        <w:rPr>
          <w:rStyle w:val="Char9"/>
          <w:rFonts w:hint="cs"/>
          <w:rtl/>
        </w:rPr>
        <w:t>.</w:t>
      </w:r>
    </w:p>
    <w:p w:rsidR="00152E87" w:rsidRPr="006717F5" w:rsidRDefault="00152E87" w:rsidP="004D0782">
      <w:pPr>
        <w:pStyle w:val="a9"/>
        <w:rPr>
          <w:rtl/>
        </w:rPr>
      </w:pPr>
      <w:r w:rsidRPr="006717F5">
        <w:rPr>
          <w:rtl/>
        </w:rPr>
        <w:t>«(ای پیامبر</w:t>
      </w:r>
      <w:r w:rsidR="004D0782">
        <w:rPr>
          <w:rFonts w:cs="CTraditional Arabic" w:hint="cs"/>
          <w:rtl/>
        </w:rPr>
        <w:t>ص</w:t>
      </w:r>
      <w:r w:rsidRPr="006717F5">
        <w:rPr>
          <w:rtl/>
        </w:rPr>
        <w:t xml:space="preserve">!) مژده بده به بندگانم، آن کسانی که به (همه‌ی) سخنان گوش فرا می‌دهند و از نیکوترین و </w:t>
      </w:r>
      <w:r w:rsidRPr="006717F5">
        <w:rPr>
          <w:rFonts w:hint="cs"/>
          <w:rtl/>
        </w:rPr>
        <w:t>به</w:t>
      </w:r>
      <w:r w:rsidRPr="006717F5">
        <w:rPr>
          <w:rtl/>
        </w:rPr>
        <w:t>ترین آنها پیروی می‌کنند».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يُبَشِّرُهُمۡ رَبُّهُم بِرَحۡمَةٖ مِّنۡهُ وَرِضۡوَٰنٖ وَجَنَّٰتٖ لَّهُمۡ فِيهَا نَعِيمٞ مُّقِيمٌ٢١</w:t>
      </w:r>
      <w:r>
        <w:rPr>
          <w:rFonts w:cs="Traditional Arabic"/>
          <w:b/>
          <w:color w:val="000000"/>
          <w:shd w:val="clear" w:color="auto" w:fill="FFFFFF"/>
          <w:rtl/>
          <w:lang w:bidi="ar-AE"/>
        </w:rPr>
        <w:t>﴾</w:t>
      </w:r>
      <w:r w:rsidRPr="00084A5B">
        <w:rPr>
          <w:rStyle w:val="Char8"/>
          <w:rtl/>
        </w:rPr>
        <w:t xml:space="preserve"> </w:t>
      </w:r>
      <w:r w:rsidRPr="003E754C">
        <w:rPr>
          <w:rStyle w:val="Char9"/>
          <w:rtl/>
        </w:rPr>
        <w:t>[التوبة: 21]</w:t>
      </w:r>
      <w:r w:rsidRPr="003E754C">
        <w:rPr>
          <w:rStyle w:val="Char9"/>
          <w:rFonts w:hint="cs"/>
          <w:rtl/>
        </w:rPr>
        <w:t>.</w:t>
      </w:r>
    </w:p>
    <w:p w:rsidR="00152E87" w:rsidRPr="006717F5" w:rsidRDefault="00152E87" w:rsidP="004D0782">
      <w:pPr>
        <w:pStyle w:val="a9"/>
        <w:rPr>
          <w:rtl/>
        </w:rPr>
      </w:pPr>
      <w:r w:rsidRPr="006717F5">
        <w:rPr>
          <w:rtl/>
        </w:rPr>
        <w:t>«پروردگارشان آنها را به رحمتى از ناح</w:t>
      </w:r>
      <w:r w:rsidR="00A81F7E">
        <w:rPr>
          <w:rtl/>
        </w:rPr>
        <w:t>ی</w:t>
      </w:r>
      <w:r w:rsidRPr="006717F5">
        <w:rPr>
          <w:rtl/>
        </w:rPr>
        <w:t>ه خود، و رضا</w:t>
      </w:r>
      <w:r w:rsidR="00A81F7E">
        <w:rPr>
          <w:rtl/>
        </w:rPr>
        <w:t>ی</w:t>
      </w:r>
      <w:r w:rsidRPr="006717F5">
        <w:rPr>
          <w:rtl/>
        </w:rPr>
        <w:t>ت (خو</w:t>
      </w:r>
      <w:r w:rsidR="00A81F7E">
        <w:rPr>
          <w:rtl/>
        </w:rPr>
        <w:t>ی</w:t>
      </w:r>
      <w:r w:rsidRPr="006717F5">
        <w:rPr>
          <w:rtl/>
        </w:rPr>
        <w:t>ش)، و باغها</w:t>
      </w:r>
      <w:r w:rsidR="00A81F7E">
        <w:rPr>
          <w:rtl/>
        </w:rPr>
        <w:t>ی</w:t>
      </w:r>
      <w:r w:rsidRPr="006717F5">
        <w:rPr>
          <w:rtl/>
        </w:rPr>
        <w:t xml:space="preserve">ى از بهشت بشارت مى‏دهد </w:t>
      </w:r>
      <w:r w:rsidR="00A81F7E">
        <w:rPr>
          <w:rtl/>
        </w:rPr>
        <w:t>ک</w:t>
      </w:r>
      <w:r w:rsidRPr="006717F5">
        <w:rPr>
          <w:rtl/>
        </w:rPr>
        <w:t>ه در آن، نعمتهاى جاودانه دارند».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وَأَبۡشِرُواْ بِ</w:t>
      </w:r>
      <w:r w:rsidRPr="00084A5B">
        <w:rPr>
          <w:rStyle w:val="Char8"/>
          <w:rFonts w:hint="cs"/>
          <w:rtl/>
        </w:rPr>
        <w:t>ٱ</w:t>
      </w:r>
      <w:r w:rsidRPr="00084A5B">
        <w:rPr>
          <w:rStyle w:val="Char8"/>
          <w:rFonts w:hint="eastAsia"/>
          <w:rtl/>
        </w:rPr>
        <w:t>لۡجَنَّةِ</w:t>
      </w:r>
      <w:r w:rsidRPr="00084A5B">
        <w:rPr>
          <w:rStyle w:val="Char8"/>
          <w:rtl/>
        </w:rPr>
        <w:t xml:space="preserve"> </w:t>
      </w:r>
      <w:r w:rsidRPr="00084A5B">
        <w:rPr>
          <w:rStyle w:val="Char8"/>
          <w:rFonts w:hint="cs"/>
          <w:rtl/>
        </w:rPr>
        <w:t>ٱ</w:t>
      </w:r>
      <w:r w:rsidRPr="00084A5B">
        <w:rPr>
          <w:rStyle w:val="Char8"/>
          <w:rFonts w:hint="eastAsia"/>
          <w:rtl/>
        </w:rPr>
        <w:t>لَّتِي</w:t>
      </w:r>
      <w:r w:rsidRPr="00084A5B">
        <w:rPr>
          <w:rStyle w:val="Char8"/>
          <w:rtl/>
        </w:rPr>
        <w:t xml:space="preserve"> كُنتُمۡ تُوعَدُونَ٣٠</w:t>
      </w:r>
      <w:r>
        <w:rPr>
          <w:rFonts w:cs="Traditional Arabic"/>
          <w:b/>
          <w:color w:val="000000"/>
          <w:shd w:val="clear" w:color="auto" w:fill="FFFFFF"/>
          <w:rtl/>
          <w:lang w:bidi="ar-AE"/>
        </w:rPr>
        <w:t>﴾</w:t>
      </w:r>
      <w:r w:rsidRPr="00084A5B">
        <w:rPr>
          <w:rStyle w:val="Char8"/>
          <w:rtl/>
        </w:rPr>
        <w:t xml:space="preserve"> </w:t>
      </w:r>
      <w:r w:rsidRPr="003E754C">
        <w:rPr>
          <w:rStyle w:val="Char9"/>
          <w:rtl/>
        </w:rPr>
        <w:t>[فصلت: 30]</w:t>
      </w:r>
      <w:r w:rsidRPr="003E754C">
        <w:rPr>
          <w:rStyle w:val="Char9"/>
          <w:rFonts w:hint="cs"/>
          <w:rtl/>
        </w:rPr>
        <w:t>.</w:t>
      </w:r>
    </w:p>
    <w:p w:rsidR="00152E87" w:rsidRPr="006717F5" w:rsidRDefault="00152E87" w:rsidP="004D0782">
      <w:pPr>
        <w:pStyle w:val="a9"/>
        <w:rPr>
          <w:rtl/>
        </w:rPr>
      </w:pPr>
      <w:r w:rsidRPr="006717F5">
        <w:rPr>
          <w:rtl/>
        </w:rPr>
        <w:t>«شما را بشارت باد به بهشتی که به شما وعده داده می‌شد!».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فَبَشَّرۡنَٰهُ بِغُلَٰمٍ حَلِيمٖ١٠١</w:t>
      </w:r>
      <w:r>
        <w:rPr>
          <w:rFonts w:cs="Traditional Arabic"/>
          <w:b/>
          <w:color w:val="000000"/>
          <w:shd w:val="clear" w:color="auto" w:fill="FFFFFF"/>
          <w:rtl/>
          <w:lang w:bidi="ar-AE"/>
        </w:rPr>
        <w:t>﴾</w:t>
      </w:r>
      <w:r w:rsidRPr="00084A5B">
        <w:rPr>
          <w:rStyle w:val="Char8"/>
          <w:rtl/>
        </w:rPr>
        <w:t xml:space="preserve"> </w:t>
      </w:r>
      <w:r w:rsidRPr="003E754C">
        <w:rPr>
          <w:rStyle w:val="Char9"/>
          <w:rtl/>
        </w:rPr>
        <w:t>[الصافات: 101]</w:t>
      </w:r>
      <w:r w:rsidRPr="003E754C">
        <w:rPr>
          <w:rStyle w:val="Char9"/>
          <w:rFonts w:hint="cs"/>
          <w:rtl/>
        </w:rPr>
        <w:t>.</w:t>
      </w:r>
    </w:p>
    <w:p w:rsidR="00152E87" w:rsidRPr="006717F5" w:rsidRDefault="00152E87" w:rsidP="004D0782">
      <w:pPr>
        <w:pStyle w:val="a9"/>
        <w:rPr>
          <w:rtl/>
        </w:rPr>
      </w:pPr>
      <w:r w:rsidRPr="006717F5">
        <w:rPr>
          <w:rtl/>
        </w:rPr>
        <w:t>«ما او (ابراهیم) را به پسری بردبار و خردمند مژده دادیم».</w:t>
      </w:r>
    </w:p>
    <w:p w:rsidR="00152E87" w:rsidRPr="00B4734D" w:rsidRDefault="00152E87" w:rsidP="006717F5">
      <w:pPr>
        <w:ind w:firstLine="284"/>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وَلَقَدۡ جَآءَتۡ رُسُلُنَآ إِبۡرَٰهِيمَ بِ</w:t>
      </w:r>
      <w:r w:rsidRPr="00084A5B">
        <w:rPr>
          <w:rStyle w:val="Char8"/>
          <w:rFonts w:hint="cs"/>
          <w:rtl/>
        </w:rPr>
        <w:t>ٱ</w:t>
      </w:r>
      <w:r w:rsidRPr="00084A5B">
        <w:rPr>
          <w:rStyle w:val="Char8"/>
          <w:rFonts w:hint="eastAsia"/>
          <w:rtl/>
        </w:rPr>
        <w:t>لۡبُشۡرَىٰ</w:t>
      </w:r>
      <w:r>
        <w:rPr>
          <w:rFonts w:cs="Traditional Arabic"/>
          <w:b/>
          <w:color w:val="000000"/>
          <w:shd w:val="clear" w:color="auto" w:fill="FFFFFF"/>
          <w:rtl/>
          <w:lang w:bidi="ar-AE"/>
        </w:rPr>
        <w:t>﴾</w:t>
      </w:r>
      <w:r w:rsidRPr="00084A5B">
        <w:rPr>
          <w:rStyle w:val="Char8"/>
          <w:rtl/>
        </w:rPr>
        <w:t xml:space="preserve"> </w:t>
      </w:r>
      <w:r w:rsidRPr="003E754C">
        <w:rPr>
          <w:rStyle w:val="Char9"/>
          <w:rtl/>
        </w:rPr>
        <w:t>[هود: 69]</w:t>
      </w:r>
      <w:r w:rsidRPr="003E754C">
        <w:rPr>
          <w:rStyle w:val="Char9"/>
          <w:rFonts w:hint="cs"/>
          <w:rtl/>
        </w:rPr>
        <w:t>.</w:t>
      </w:r>
    </w:p>
    <w:p w:rsidR="00152E87" w:rsidRPr="006717F5" w:rsidRDefault="00152E87" w:rsidP="004D0782">
      <w:pPr>
        <w:pStyle w:val="a9"/>
        <w:rPr>
          <w:rtl/>
        </w:rPr>
      </w:pPr>
      <w:r w:rsidRPr="006717F5">
        <w:rPr>
          <w:rtl/>
        </w:rPr>
        <w:t>«فرستادگان ما، همراه با مژدگانی، به پیش ابراهیم آمدند».</w:t>
      </w:r>
    </w:p>
    <w:p w:rsidR="00152E87" w:rsidRPr="00B4734D" w:rsidRDefault="00152E87" w:rsidP="006717F5">
      <w:pPr>
        <w:ind w:firstLine="284"/>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وَ</w:t>
      </w:r>
      <w:r w:rsidRPr="00084A5B">
        <w:rPr>
          <w:rStyle w:val="Char8"/>
          <w:rFonts w:hint="cs"/>
          <w:rtl/>
        </w:rPr>
        <w:t>ٱ</w:t>
      </w:r>
      <w:r w:rsidRPr="00084A5B">
        <w:rPr>
          <w:rStyle w:val="Char8"/>
          <w:rFonts w:hint="eastAsia"/>
          <w:rtl/>
        </w:rPr>
        <w:t>مۡرَأَتُهُ</w:t>
      </w:r>
      <w:r w:rsidRPr="00084A5B">
        <w:rPr>
          <w:rStyle w:val="Char8"/>
          <w:rFonts w:hint="cs"/>
          <w:rtl/>
        </w:rPr>
        <w:t>ۥ</w:t>
      </w:r>
      <w:r w:rsidRPr="00084A5B">
        <w:rPr>
          <w:rStyle w:val="Char8"/>
          <w:rtl/>
        </w:rPr>
        <w:t xml:space="preserve"> قَآئِمَةٞ فَضَحِكَتۡ فَبَشَّرۡنَٰهَا بِإِسۡحَٰقَ وَمِن وَرَآءِ إِسۡحَٰقَ يَعۡقُوبَ٧١</w:t>
      </w:r>
      <w:r>
        <w:rPr>
          <w:rFonts w:cs="Traditional Arabic"/>
          <w:b/>
          <w:color w:val="000000"/>
          <w:shd w:val="clear" w:color="auto" w:fill="FFFFFF"/>
          <w:rtl/>
          <w:lang w:bidi="ar-AE"/>
        </w:rPr>
        <w:t>﴾</w:t>
      </w:r>
      <w:r w:rsidRPr="00084A5B">
        <w:rPr>
          <w:rStyle w:val="Char8"/>
          <w:rtl/>
        </w:rPr>
        <w:t xml:space="preserve"> </w:t>
      </w:r>
      <w:r w:rsidRPr="003E754C">
        <w:rPr>
          <w:rStyle w:val="Char9"/>
          <w:rtl/>
        </w:rPr>
        <w:t>[هود: 71]</w:t>
      </w:r>
      <w:r w:rsidRPr="003E754C">
        <w:rPr>
          <w:rStyle w:val="Char9"/>
          <w:rFonts w:hint="cs"/>
          <w:rtl/>
        </w:rPr>
        <w:t>.</w:t>
      </w:r>
    </w:p>
    <w:p w:rsidR="00152E87" w:rsidRPr="006717F5" w:rsidRDefault="00152E87" w:rsidP="004D0782">
      <w:pPr>
        <w:pStyle w:val="a9"/>
        <w:rPr>
          <w:rtl/>
        </w:rPr>
      </w:pPr>
      <w:r w:rsidRPr="006717F5">
        <w:rPr>
          <w:rtl/>
        </w:rPr>
        <w:t>«و همسر ابراهیم، ایستاده بود و خندید، ما به او مژده‌ی (تولد) اسحاق و به دنبال وی یعقوب را دادیم».</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فَنَادَتۡهُ </w:t>
      </w:r>
      <w:r w:rsidRPr="00084A5B">
        <w:rPr>
          <w:rStyle w:val="Char8"/>
          <w:rFonts w:hint="cs"/>
          <w:rtl/>
        </w:rPr>
        <w:t>ٱ</w:t>
      </w:r>
      <w:r w:rsidRPr="00084A5B">
        <w:rPr>
          <w:rStyle w:val="Char8"/>
          <w:rFonts w:hint="eastAsia"/>
          <w:rtl/>
        </w:rPr>
        <w:t>لۡمَلَٰٓئِكَةُ</w:t>
      </w:r>
      <w:r w:rsidRPr="00084A5B">
        <w:rPr>
          <w:rStyle w:val="Char8"/>
          <w:rtl/>
        </w:rPr>
        <w:t xml:space="preserve"> وَهُوَ قَآئِمٞ يُصَلِّي فِي </w:t>
      </w:r>
      <w:r w:rsidRPr="00084A5B">
        <w:rPr>
          <w:rStyle w:val="Char8"/>
          <w:rFonts w:hint="cs"/>
          <w:rtl/>
        </w:rPr>
        <w:t>ٱ</w:t>
      </w:r>
      <w:r w:rsidRPr="00084A5B">
        <w:rPr>
          <w:rStyle w:val="Char8"/>
          <w:rFonts w:hint="eastAsia"/>
          <w:rtl/>
        </w:rPr>
        <w:t>لۡمِحۡرَابِ</w:t>
      </w:r>
      <w:r w:rsidRPr="00084A5B">
        <w:rPr>
          <w:rStyle w:val="Char8"/>
          <w:rtl/>
        </w:rPr>
        <w:t xml:space="preserve"> أَنَّ </w:t>
      </w:r>
      <w:r w:rsidRPr="00084A5B">
        <w:rPr>
          <w:rStyle w:val="Char8"/>
          <w:rFonts w:hint="cs"/>
          <w:rtl/>
        </w:rPr>
        <w:t>ٱ</w:t>
      </w:r>
      <w:r w:rsidRPr="00084A5B">
        <w:rPr>
          <w:rStyle w:val="Char8"/>
          <w:rFonts w:hint="eastAsia"/>
          <w:rtl/>
        </w:rPr>
        <w:t>للَّهَ</w:t>
      </w:r>
      <w:r w:rsidRPr="00084A5B">
        <w:rPr>
          <w:rStyle w:val="Char8"/>
          <w:rtl/>
        </w:rPr>
        <w:t xml:space="preserve"> يُبَشِّرُكَ بِيَحۡيَىٰ</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39]</w:t>
      </w:r>
      <w:r w:rsidRPr="003E754C">
        <w:rPr>
          <w:rStyle w:val="Char9"/>
          <w:rFonts w:hint="cs"/>
          <w:rtl/>
        </w:rPr>
        <w:t>.</w:t>
      </w:r>
    </w:p>
    <w:p w:rsidR="00152E87" w:rsidRPr="006717F5" w:rsidRDefault="00152E87" w:rsidP="004D0782">
      <w:pPr>
        <w:pStyle w:val="a9"/>
        <w:rPr>
          <w:rtl/>
        </w:rPr>
      </w:pPr>
      <w:r w:rsidRPr="006717F5">
        <w:rPr>
          <w:rtl/>
        </w:rPr>
        <w:t>«(زکریا) در حالی که در عبادتگاه به نیایش ایستاده بود، فرشتگان او را ندا در دادند که خداوند تو را به یحیی مژده می‌دهد».</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 xml:space="preserve">إِذۡ قَالَتِ </w:t>
      </w:r>
      <w:r w:rsidRPr="00084A5B">
        <w:rPr>
          <w:rStyle w:val="Char8"/>
          <w:rFonts w:hint="cs"/>
          <w:rtl/>
        </w:rPr>
        <w:t>ٱ</w:t>
      </w:r>
      <w:r w:rsidRPr="00084A5B">
        <w:rPr>
          <w:rStyle w:val="Char8"/>
          <w:rFonts w:hint="eastAsia"/>
          <w:rtl/>
        </w:rPr>
        <w:t>لۡمَلَٰٓئِكَةُ</w:t>
      </w:r>
      <w:r w:rsidRPr="00084A5B">
        <w:rPr>
          <w:rStyle w:val="Char8"/>
          <w:rtl/>
        </w:rPr>
        <w:t xml:space="preserve"> يَٰمَرۡيَمُ إِنَّ </w:t>
      </w:r>
      <w:r w:rsidRPr="00084A5B">
        <w:rPr>
          <w:rStyle w:val="Char8"/>
          <w:rFonts w:hint="cs"/>
          <w:rtl/>
        </w:rPr>
        <w:t>ٱ</w:t>
      </w:r>
      <w:r w:rsidRPr="00084A5B">
        <w:rPr>
          <w:rStyle w:val="Char8"/>
          <w:rFonts w:hint="eastAsia"/>
          <w:rtl/>
        </w:rPr>
        <w:t>للَّهَ</w:t>
      </w:r>
      <w:r w:rsidRPr="00084A5B">
        <w:rPr>
          <w:rStyle w:val="Char8"/>
          <w:rtl/>
        </w:rPr>
        <w:t xml:space="preserve"> يُبَشِّرُكِ بِكَلِمَةٖ مِّنۡهُ </w:t>
      </w:r>
      <w:r w:rsidRPr="00084A5B">
        <w:rPr>
          <w:rStyle w:val="Char8"/>
          <w:rFonts w:hint="cs"/>
          <w:rtl/>
        </w:rPr>
        <w:t>ٱ</w:t>
      </w:r>
      <w:r w:rsidRPr="00084A5B">
        <w:rPr>
          <w:rStyle w:val="Char8"/>
          <w:rFonts w:hint="eastAsia"/>
          <w:rtl/>
        </w:rPr>
        <w:t>سۡمُهُ</w:t>
      </w:r>
      <w:r w:rsidRPr="00084A5B">
        <w:rPr>
          <w:rStyle w:val="Char8"/>
          <w:rtl/>
        </w:rPr>
        <w:t xml:space="preserve"> </w:t>
      </w:r>
      <w:r w:rsidRPr="00084A5B">
        <w:rPr>
          <w:rStyle w:val="Char8"/>
          <w:rFonts w:hint="cs"/>
          <w:rtl/>
        </w:rPr>
        <w:t>ٱ</w:t>
      </w:r>
      <w:r w:rsidRPr="00084A5B">
        <w:rPr>
          <w:rStyle w:val="Char8"/>
          <w:rFonts w:hint="eastAsia"/>
          <w:rtl/>
        </w:rPr>
        <w:t>لۡمَسِيحُ</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45]</w:t>
      </w:r>
      <w:r w:rsidRPr="003E754C">
        <w:rPr>
          <w:rStyle w:val="Char9"/>
          <w:rFonts w:hint="cs"/>
          <w:rtl/>
        </w:rPr>
        <w:t>.</w:t>
      </w:r>
    </w:p>
    <w:p w:rsidR="00152E87" w:rsidRPr="006717F5" w:rsidRDefault="00152E87" w:rsidP="004D0782">
      <w:pPr>
        <w:pStyle w:val="a9"/>
        <w:rPr>
          <w:rtl/>
        </w:rPr>
      </w:pPr>
      <w:r w:rsidRPr="006717F5">
        <w:rPr>
          <w:rtl/>
        </w:rPr>
        <w:t>«آن‌گاه فرشتگان گفتند: ای مریم! خداوند تو را به کلمه‌ای از خود که نامش (عیسی) مسیح است، مژده می‌دهد».</w:t>
      </w:r>
    </w:p>
    <w:p w:rsidR="00152E87" w:rsidRPr="00B4734D" w:rsidRDefault="00152E87" w:rsidP="006717F5">
      <w:pPr>
        <w:ind w:firstLine="284"/>
        <w:jc w:val="both"/>
        <w:rPr>
          <w:rStyle w:val="Char4"/>
          <w:rtl/>
        </w:rPr>
      </w:pPr>
      <w:r w:rsidRPr="00B4734D">
        <w:rPr>
          <w:rStyle w:val="Char4"/>
          <w:rtl/>
        </w:rPr>
        <w:t xml:space="preserve">آیات در این مورد فراوان و معلوم </w:t>
      </w:r>
      <w:r w:rsidRPr="00B4734D">
        <w:rPr>
          <w:rStyle w:val="Char4"/>
          <w:rFonts w:hint="cs"/>
          <w:rtl/>
        </w:rPr>
        <w:t>ا</w:t>
      </w:r>
      <w:r w:rsidRPr="00B4734D">
        <w:rPr>
          <w:rStyle w:val="Char4"/>
          <w:rtl/>
        </w:rPr>
        <w:t>ست.</w:t>
      </w:r>
    </w:p>
    <w:p w:rsidR="00152E87" w:rsidRPr="0096202B" w:rsidRDefault="00152E87" w:rsidP="0096202B">
      <w:pPr>
        <w:pStyle w:val="af0"/>
        <w:rPr>
          <w:rtl/>
        </w:rPr>
      </w:pPr>
      <w:r w:rsidRPr="0096202B">
        <w:rPr>
          <w:rFonts w:hint="cs"/>
          <w:rtl/>
        </w:rPr>
        <w:t>417</w:t>
      </w:r>
      <w:r w:rsidRPr="0096202B">
        <w:rPr>
          <w:rtl/>
        </w:rPr>
        <w:t xml:space="preserve">- </w:t>
      </w:r>
      <w:r w:rsidRPr="0096202B">
        <w:rPr>
          <w:rFonts w:hint="cs"/>
          <w:rtl/>
        </w:rPr>
        <w:t>و</w:t>
      </w:r>
      <w:r w:rsidRPr="0096202B">
        <w:rPr>
          <w:rtl/>
        </w:rPr>
        <w:t>عن</w:t>
      </w:r>
      <w:r w:rsidRPr="0096202B">
        <w:rPr>
          <w:rFonts w:hint="cs"/>
          <w:rtl/>
        </w:rPr>
        <w:t xml:space="preserve"> </w:t>
      </w:r>
      <w:r w:rsidRPr="0096202B">
        <w:rPr>
          <w:rtl/>
        </w:rPr>
        <w:t>عبدِ اللَّه بن أبي أَوْفي رضي اللَّه عنه أَنَّ رسول اللَّه صَلَّى اللهُ عَلَيْهِ وَسَلَّمَ بَشَّرَ خَدِيجَةَ، رضي اللَّه عنها، بِبيْتٍ في الجنَّةِ مِنْ قَصَبٍ، لاصَخبَ فِيه ولا نَصب. متفقٌ عليه.</w:t>
      </w:r>
    </w:p>
    <w:p w:rsidR="00152E87" w:rsidRPr="00B4734D" w:rsidRDefault="00152E87" w:rsidP="006717F5">
      <w:pPr>
        <w:ind w:firstLine="284"/>
        <w:jc w:val="both"/>
        <w:rPr>
          <w:rStyle w:val="Char4"/>
          <w:rtl/>
        </w:rPr>
      </w:pPr>
      <w:r w:rsidRPr="00B4734D">
        <w:rPr>
          <w:rStyle w:val="Char4"/>
          <w:rFonts w:hint="cs"/>
          <w:rtl/>
        </w:rPr>
        <w:t>417</w:t>
      </w:r>
      <w:r w:rsidRPr="00B4734D">
        <w:rPr>
          <w:rStyle w:val="Char4"/>
          <w:rtl/>
        </w:rPr>
        <w:t xml:space="preserve">. </w:t>
      </w:r>
      <w:r w:rsidRPr="00B4734D">
        <w:rPr>
          <w:rStyle w:val="Char4"/>
          <w:rFonts w:hint="cs"/>
          <w:rtl/>
        </w:rPr>
        <w:t xml:space="preserve">و </w:t>
      </w:r>
      <w:r w:rsidRPr="00B4734D">
        <w:rPr>
          <w:rStyle w:val="Char4"/>
          <w:rtl/>
        </w:rPr>
        <w:t>از عبدالله‌بن ابی اوفی</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6717F5">
        <w:rPr>
          <w:rFonts w:cs="CTraditional Arabic" w:hint="cs"/>
          <w:sz w:val="26"/>
          <w:szCs w:val="26"/>
          <w:rtl/>
          <w:lang w:bidi="ar-AE"/>
        </w:rPr>
        <w:t xml:space="preserve"> </w:t>
      </w:r>
      <w:r w:rsidRPr="00B4734D">
        <w:rPr>
          <w:rStyle w:val="Char4"/>
          <w:rtl/>
        </w:rPr>
        <w:t>ام‌الم</w:t>
      </w:r>
      <w:r w:rsidRPr="00B4734D">
        <w:rPr>
          <w:rStyle w:val="Char4"/>
          <w:rFonts w:hint="cs"/>
          <w:rtl/>
        </w:rPr>
        <w:t>ؤ</w:t>
      </w:r>
      <w:r w:rsidRPr="00B4734D">
        <w:rPr>
          <w:rStyle w:val="Char4"/>
          <w:rtl/>
        </w:rPr>
        <w:t>منین خدیجه</w:t>
      </w:r>
      <w:r w:rsidR="00974D07" w:rsidRPr="00974D07">
        <w:rPr>
          <w:rFonts w:cs="CTraditional Arabic" w:hint="cs"/>
          <w:sz w:val="26"/>
          <w:szCs w:val="26"/>
          <w:rtl/>
          <w:lang w:bidi="ar-AE"/>
        </w:rPr>
        <w:t>ل</w:t>
      </w:r>
      <w:r w:rsidRPr="00B4734D">
        <w:rPr>
          <w:rStyle w:val="Char4"/>
          <w:rtl/>
        </w:rPr>
        <w:t xml:space="preserve"> را به خانه‌ای از مروارید مجوف در بهشت مژده داد که هیچ ناله و فریاد و خستگی و رنجی، در آن یافت نمی‌شود</w:t>
      </w:r>
      <w:r w:rsidRPr="00B4734D">
        <w:rPr>
          <w:rStyle w:val="Char4"/>
          <w:vertAlign w:val="superscript"/>
          <w:rtl/>
        </w:rPr>
        <w:footnoteReference w:id="407"/>
      </w:r>
      <w:r w:rsidRPr="00B4734D">
        <w:rPr>
          <w:rStyle w:val="Char4"/>
          <w:rFonts w:hint="cs"/>
          <w:rtl/>
        </w:rPr>
        <w:t>.</w:t>
      </w:r>
    </w:p>
    <w:p w:rsidR="00152E87" w:rsidRPr="0096202B" w:rsidRDefault="00152E87" w:rsidP="0096202B">
      <w:pPr>
        <w:pStyle w:val="af0"/>
        <w:rPr>
          <w:rtl/>
        </w:rPr>
      </w:pPr>
      <w:r w:rsidRPr="0096202B">
        <w:rPr>
          <w:rFonts w:hint="cs"/>
          <w:rtl/>
        </w:rPr>
        <w:t>418</w:t>
      </w:r>
      <w:r w:rsidRPr="0096202B">
        <w:rPr>
          <w:rtl/>
        </w:rPr>
        <w:t>- وعن أبي موسى الأشعريِّ رضي اللَّه عنه، أَنَّهُ تَو</w:t>
      </w:r>
      <w:r w:rsidRPr="0096202B">
        <w:rPr>
          <w:rFonts w:hint="cs"/>
          <w:rtl/>
        </w:rPr>
        <w:t>َ</w:t>
      </w:r>
      <w:r w:rsidRPr="0096202B">
        <w:rPr>
          <w:rtl/>
        </w:rPr>
        <w:t>ضَّأَ في ب</w:t>
      </w:r>
      <w:r w:rsidRPr="0096202B">
        <w:rPr>
          <w:rFonts w:hint="cs"/>
          <w:rtl/>
        </w:rPr>
        <w:t>َ</w:t>
      </w:r>
      <w:r w:rsidRPr="0096202B">
        <w:rPr>
          <w:rtl/>
        </w:rPr>
        <w:t>ي</w:t>
      </w:r>
      <w:r w:rsidRPr="0096202B">
        <w:rPr>
          <w:rFonts w:hint="cs"/>
          <w:rtl/>
        </w:rPr>
        <w:t>ْ</w:t>
      </w:r>
      <w:r w:rsidRPr="0096202B">
        <w:rPr>
          <w:rtl/>
        </w:rPr>
        <w:t>ت</w:t>
      </w:r>
      <w:r w:rsidRPr="0096202B">
        <w:rPr>
          <w:rFonts w:hint="cs"/>
          <w:rtl/>
        </w:rPr>
        <w:t>ِ</w:t>
      </w:r>
      <w:r w:rsidRPr="0096202B">
        <w:rPr>
          <w:rtl/>
        </w:rPr>
        <w:t>هِ، ثُمَّ خَرَجَ فقال: لألْزَمَنَّ 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ولأكُونَنَّ معَهُ يوْمِي ه</w:t>
      </w:r>
      <w:r w:rsidRPr="0096202B">
        <w:rPr>
          <w:rFonts w:hint="cs"/>
          <w:rtl/>
        </w:rPr>
        <w:t>َ</w:t>
      </w:r>
      <w:r w:rsidRPr="0096202B">
        <w:rPr>
          <w:rtl/>
        </w:rPr>
        <w:t>ذ</w:t>
      </w:r>
      <w:r w:rsidRPr="0096202B">
        <w:rPr>
          <w:rFonts w:hint="cs"/>
          <w:rtl/>
        </w:rPr>
        <w:t>َ</w:t>
      </w:r>
      <w:r w:rsidRPr="0096202B">
        <w:rPr>
          <w:rtl/>
        </w:rPr>
        <w:t>ا، ف</w:t>
      </w:r>
      <w:r w:rsidRPr="0096202B">
        <w:rPr>
          <w:rFonts w:hint="cs"/>
          <w:rtl/>
        </w:rPr>
        <w:t>َ</w:t>
      </w:r>
      <w:r w:rsidRPr="0096202B">
        <w:rPr>
          <w:rtl/>
        </w:rPr>
        <w:t>ج</w:t>
      </w:r>
      <w:r w:rsidRPr="0096202B">
        <w:rPr>
          <w:rFonts w:hint="cs"/>
          <w:rtl/>
        </w:rPr>
        <w:t>َ</w:t>
      </w:r>
      <w:r w:rsidRPr="0096202B">
        <w:rPr>
          <w:rtl/>
        </w:rPr>
        <w:t>اءَ ال</w:t>
      </w:r>
      <w:r w:rsidRPr="0096202B">
        <w:rPr>
          <w:rFonts w:hint="cs"/>
          <w:rtl/>
        </w:rPr>
        <w:t>ْ</w:t>
      </w:r>
      <w:r w:rsidRPr="0096202B">
        <w:rPr>
          <w:rtl/>
        </w:rPr>
        <w:t>مَسْجِدَ، فَسَأَلَ عَن النَّبِيِّ صَلَّى اللهُ عَلَيْهِ وَسَلَّمَ فقَالُوا: وَجَّهَ ههُنَا، قال: فَخَرَجْتُ عَلى أَثَرِهِ أَس</w:t>
      </w:r>
      <w:r w:rsidRPr="0096202B">
        <w:rPr>
          <w:rFonts w:hint="cs"/>
          <w:rtl/>
        </w:rPr>
        <w:t>ْ</w:t>
      </w:r>
      <w:r w:rsidRPr="0096202B">
        <w:rPr>
          <w:rtl/>
        </w:rPr>
        <w:t>أَلُ عنْهُ، حتَّى دَخَلَ بئْرَ أريسٍ فجلَسْتُ عِنْدَ الْباب</w:t>
      </w:r>
      <w:r w:rsidRPr="0096202B">
        <w:rPr>
          <w:rFonts w:hint="cs"/>
          <w:rtl/>
        </w:rPr>
        <w:t>ِ</w:t>
      </w:r>
      <w:r w:rsidRPr="0096202B">
        <w:rPr>
          <w:rtl/>
        </w:rPr>
        <w:t xml:space="preserve"> حتَّى قَضَى رسولُ اللَّه صَلَّى اللهُ عَلَيْهِ وَسَلَّمَ حاجتَهُ وتَو</w:t>
      </w:r>
      <w:r w:rsidRPr="0096202B">
        <w:rPr>
          <w:rFonts w:hint="cs"/>
          <w:rtl/>
        </w:rPr>
        <w:t>َ</w:t>
      </w:r>
      <w:r w:rsidRPr="0096202B">
        <w:rPr>
          <w:rtl/>
        </w:rPr>
        <w:t>ضَّأَ، فقُمْتُ إِلَيْهِ، فإذا هُو قَدْ جلَس</w:t>
      </w:r>
      <w:r w:rsidRPr="0096202B">
        <w:rPr>
          <w:rFonts w:hint="cs"/>
          <w:rtl/>
        </w:rPr>
        <w:t>َ</w:t>
      </w:r>
      <w:r w:rsidRPr="0096202B">
        <w:rPr>
          <w:rtl/>
        </w:rPr>
        <w:t xml:space="preserve"> ع</w:t>
      </w:r>
      <w:r w:rsidRPr="0096202B">
        <w:rPr>
          <w:rFonts w:hint="cs"/>
          <w:rtl/>
        </w:rPr>
        <w:t>َ</w:t>
      </w:r>
      <w:r w:rsidRPr="0096202B">
        <w:rPr>
          <w:rtl/>
        </w:rPr>
        <w:t>ل</w:t>
      </w:r>
      <w:r w:rsidRPr="0096202B">
        <w:rPr>
          <w:rFonts w:hint="cs"/>
          <w:rtl/>
        </w:rPr>
        <w:t>َ</w:t>
      </w:r>
      <w:r w:rsidRPr="0096202B">
        <w:rPr>
          <w:rtl/>
        </w:rPr>
        <w:t>ى ب</w:t>
      </w:r>
      <w:r w:rsidRPr="0096202B">
        <w:rPr>
          <w:rFonts w:hint="cs"/>
          <w:rtl/>
        </w:rPr>
        <w:t>ِ</w:t>
      </w:r>
      <w:r w:rsidRPr="0096202B">
        <w:rPr>
          <w:rtl/>
        </w:rPr>
        <w:t>ئ</w:t>
      </w:r>
      <w:r w:rsidRPr="0096202B">
        <w:rPr>
          <w:rFonts w:hint="cs"/>
          <w:rtl/>
        </w:rPr>
        <w:t>ْ</w:t>
      </w:r>
      <w:r w:rsidRPr="0096202B">
        <w:rPr>
          <w:rtl/>
        </w:rPr>
        <w:t>ر</w:t>
      </w:r>
      <w:r w:rsidRPr="0096202B">
        <w:rPr>
          <w:rFonts w:hint="cs"/>
          <w:rtl/>
        </w:rPr>
        <w:t>ِ</w:t>
      </w:r>
      <w:r w:rsidRPr="0096202B">
        <w:rPr>
          <w:rtl/>
        </w:rPr>
        <w:t xml:space="preserve"> أَريس</w:t>
      </w:r>
      <w:r w:rsidRPr="0096202B">
        <w:rPr>
          <w:rFonts w:hint="cs"/>
          <w:rtl/>
        </w:rPr>
        <w:t>ٍ</w:t>
      </w:r>
      <w:r w:rsidRPr="0096202B">
        <w:rPr>
          <w:rtl/>
        </w:rPr>
        <w:t>، وتَو</w:t>
      </w:r>
      <w:r w:rsidRPr="0096202B">
        <w:rPr>
          <w:rFonts w:hint="cs"/>
          <w:rtl/>
        </w:rPr>
        <w:t>َ</w:t>
      </w:r>
      <w:r w:rsidRPr="0096202B">
        <w:rPr>
          <w:rtl/>
        </w:rPr>
        <w:t>س</w:t>
      </w:r>
      <w:r w:rsidRPr="0096202B">
        <w:rPr>
          <w:rFonts w:hint="cs"/>
          <w:rtl/>
        </w:rPr>
        <w:t>َّ</w:t>
      </w:r>
      <w:r w:rsidRPr="0096202B">
        <w:rPr>
          <w:rtl/>
        </w:rPr>
        <w:t>طَ ق</w:t>
      </w:r>
      <w:r w:rsidRPr="0096202B">
        <w:rPr>
          <w:rFonts w:hint="cs"/>
          <w:rtl/>
        </w:rPr>
        <w:t>ُ</w:t>
      </w:r>
      <w:r w:rsidRPr="0096202B">
        <w:rPr>
          <w:rtl/>
        </w:rPr>
        <w:t>فَّهَا، و</w:t>
      </w:r>
      <w:r w:rsidRPr="0096202B">
        <w:rPr>
          <w:rFonts w:hint="cs"/>
          <w:rtl/>
        </w:rPr>
        <w:t>َ</w:t>
      </w:r>
      <w:r w:rsidRPr="0096202B">
        <w:rPr>
          <w:rtl/>
        </w:rPr>
        <w:t>كَشَفَ عنْ س</w:t>
      </w:r>
      <w:r w:rsidRPr="0096202B">
        <w:rPr>
          <w:rFonts w:hint="cs"/>
          <w:rtl/>
        </w:rPr>
        <w:t>َ</w:t>
      </w:r>
      <w:r w:rsidRPr="0096202B">
        <w:rPr>
          <w:rtl/>
        </w:rPr>
        <w:t>اقَيْهِ ود</w:t>
      </w:r>
      <w:r w:rsidRPr="0096202B">
        <w:rPr>
          <w:rFonts w:hint="cs"/>
          <w:rtl/>
        </w:rPr>
        <w:t>َ</w:t>
      </w:r>
      <w:r w:rsidRPr="0096202B">
        <w:rPr>
          <w:rtl/>
        </w:rPr>
        <w:t>لا</w:t>
      </w:r>
      <w:r w:rsidRPr="0096202B">
        <w:rPr>
          <w:rFonts w:hint="cs"/>
          <w:rtl/>
        </w:rPr>
        <w:t>َّ</w:t>
      </w:r>
      <w:r w:rsidRPr="0096202B">
        <w:rPr>
          <w:rtl/>
        </w:rPr>
        <w:t>ه</w:t>
      </w:r>
      <w:r w:rsidRPr="0096202B">
        <w:rPr>
          <w:rFonts w:hint="cs"/>
          <w:rtl/>
        </w:rPr>
        <w:t>ُ</w:t>
      </w:r>
      <w:r w:rsidRPr="0096202B">
        <w:rPr>
          <w:rtl/>
        </w:rPr>
        <w:t>م</w:t>
      </w:r>
      <w:r w:rsidRPr="0096202B">
        <w:rPr>
          <w:rFonts w:hint="cs"/>
          <w:rtl/>
        </w:rPr>
        <w:t>َ</w:t>
      </w:r>
      <w:r w:rsidRPr="0096202B">
        <w:rPr>
          <w:rtl/>
        </w:rPr>
        <w:t>ا ف</w:t>
      </w:r>
      <w:r w:rsidRPr="0096202B">
        <w:rPr>
          <w:rFonts w:hint="cs"/>
          <w:rtl/>
        </w:rPr>
        <w:t>ِ</w:t>
      </w:r>
      <w:r w:rsidRPr="0096202B">
        <w:rPr>
          <w:rtl/>
        </w:rPr>
        <w:t>ي البِئ</w:t>
      </w:r>
      <w:r w:rsidRPr="0096202B">
        <w:rPr>
          <w:rFonts w:hint="cs"/>
          <w:rtl/>
        </w:rPr>
        <w:t>ْ</w:t>
      </w:r>
      <w:r w:rsidRPr="0096202B">
        <w:rPr>
          <w:rtl/>
        </w:rPr>
        <w:t>ر</w:t>
      </w:r>
      <w:r w:rsidRPr="0096202B">
        <w:rPr>
          <w:rFonts w:hint="cs"/>
          <w:rtl/>
        </w:rPr>
        <w:t>ِ</w:t>
      </w:r>
      <w:r w:rsidRPr="0096202B">
        <w:rPr>
          <w:rtl/>
        </w:rPr>
        <w:t>، فَس</w:t>
      </w:r>
      <w:r w:rsidRPr="0096202B">
        <w:rPr>
          <w:rFonts w:hint="cs"/>
          <w:rtl/>
        </w:rPr>
        <w:t>َ</w:t>
      </w:r>
      <w:r w:rsidRPr="0096202B">
        <w:rPr>
          <w:rtl/>
        </w:rPr>
        <w:t>لَّمْتُ عَلَيْهِ ثُمَّ انْصَر</w:t>
      </w:r>
      <w:r w:rsidRPr="0096202B">
        <w:rPr>
          <w:rFonts w:hint="cs"/>
          <w:rtl/>
        </w:rPr>
        <w:t>َ</w:t>
      </w:r>
      <w:r w:rsidRPr="0096202B">
        <w:rPr>
          <w:rtl/>
        </w:rPr>
        <w:t>ف</w:t>
      </w:r>
      <w:r w:rsidRPr="0096202B">
        <w:rPr>
          <w:rFonts w:hint="cs"/>
          <w:rtl/>
        </w:rPr>
        <w:t>ْ</w:t>
      </w:r>
      <w:r w:rsidRPr="0096202B">
        <w:rPr>
          <w:rtl/>
        </w:rPr>
        <w:t>ت</w:t>
      </w:r>
      <w:r w:rsidRPr="0096202B">
        <w:rPr>
          <w:rFonts w:hint="cs"/>
          <w:rtl/>
        </w:rPr>
        <w:t>ُ</w:t>
      </w:r>
      <w:r w:rsidRPr="0096202B">
        <w:rPr>
          <w:rtl/>
        </w:rPr>
        <w:t>.</w:t>
      </w:r>
      <w:r w:rsidRPr="0096202B">
        <w:rPr>
          <w:rFonts w:hint="cs"/>
          <w:rtl/>
        </w:rPr>
        <w:t xml:space="preserve"> </w:t>
      </w:r>
      <w:r w:rsidRPr="0096202B">
        <w:rPr>
          <w:rtl/>
        </w:rPr>
        <w:t>ف</w:t>
      </w:r>
      <w:r w:rsidRPr="0096202B">
        <w:rPr>
          <w:rFonts w:hint="cs"/>
          <w:rtl/>
        </w:rPr>
        <w:t>َ</w:t>
      </w:r>
      <w:r w:rsidRPr="0096202B">
        <w:rPr>
          <w:rtl/>
        </w:rPr>
        <w:t>جَل</w:t>
      </w:r>
      <w:r w:rsidRPr="0096202B">
        <w:rPr>
          <w:rFonts w:hint="cs"/>
          <w:rtl/>
        </w:rPr>
        <w:t>َ</w:t>
      </w:r>
      <w:r w:rsidRPr="0096202B">
        <w:rPr>
          <w:rtl/>
        </w:rPr>
        <w:t>سْتُ عِند</w:t>
      </w:r>
      <w:r w:rsidRPr="0096202B">
        <w:rPr>
          <w:rFonts w:hint="cs"/>
          <w:rtl/>
        </w:rPr>
        <w:t>َ</w:t>
      </w:r>
      <w:r w:rsidRPr="0096202B">
        <w:rPr>
          <w:rtl/>
        </w:rPr>
        <w:t xml:space="preserve"> الباب</w:t>
      </w:r>
      <w:r w:rsidRPr="0096202B">
        <w:rPr>
          <w:rFonts w:hint="cs"/>
          <w:rtl/>
        </w:rPr>
        <w:t>ِ</w:t>
      </w:r>
      <w:r w:rsidRPr="0096202B">
        <w:rPr>
          <w:rtl/>
        </w:rPr>
        <w:t xml:space="preserve"> فَقُل</w:t>
      </w:r>
      <w:r w:rsidRPr="0096202B">
        <w:rPr>
          <w:rFonts w:hint="cs"/>
          <w:rtl/>
        </w:rPr>
        <w:t>ْ</w:t>
      </w:r>
      <w:r w:rsidRPr="0096202B">
        <w:rPr>
          <w:rtl/>
        </w:rPr>
        <w:t>ت</w:t>
      </w:r>
      <w:r w:rsidRPr="0096202B">
        <w:rPr>
          <w:rFonts w:hint="cs"/>
          <w:rtl/>
        </w:rPr>
        <w:t>ُ</w:t>
      </w:r>
      <w:r w:rsidRPr="0096202B">
        <w:rPr>
          <w:rtl/>
        </w:rPr>
        <w:t>: لأكُونَنَّ بَوَّاب</w:t>
      </w:r>
      <w:r w:rsidRPr="0096202B">
        <w:rPr>
          <w:rFonts w:hint="cs"/>
          <w:rtl/>
        </w:rPr>
        <w:t>َ</w:t>
      </w:r>
      <w:r w:rsidRPr="0096202B">
        <w:rPr>
          <w:rtl/>
        </w:rPr>
        <w:t xml:space="preserve"> ر</w:t>
      </w:r>
      <w:r w:rsidRPr="0096202B">
        <w:rPr>
          <w:rFonts w:hint="cs"/>
          <w:rtl/>
        </w:rPr>
        <w:t>َ</w:t>
      </w:r>
      <w:r w:rsidRPr="0096202B">
        <w:rPr>
          <w:rtl/>
        </w:rPr>
        <w:t>سُولِ اللَّه صَلَّى اللهُ عَلَيْهِ وَسَلَّمَ الي</w:t>
      </w:r>
      <w:r w:rsidRPr="0096202B">
        <w:rPr>
          <w:rFonts w:hint="cs"/>
          <w:rtl/>
        </w:rPr>
        <w:t>َ</w:t>
      </w:r>
      <w:r w:rsidRPr="0096202B">
        <w:rPr>
          <w:rtl/>
        </w:rPr>
        <w:t>وْم</w:t>
      </w:r>
      <w:r w:rsidRPr="0096202B">
        <w:rPr>
          <w:rFonts w:hint="cs"/>
          <w:rtl/>
        </w:rPr>
        <w:t>َ</w:t>
      </w:r>
      <w:r w:rsidRPr="0096202B">
        <w:rPr>
          <w:rtl/>
        </w:rPr>
        <w:t>.</w:t>
      </w:r>
      <w:r w:rsidRPr="0096202B">
        <w:rPr>
          <w:rFonts w:hint="cs"/>
          <w:rtl/>
        </w:rPr>
        <w:t xml:space="preserve"> </w:t>
      </w:r>
    </w:p>
    <w:p w:rsidR="00152E87" w:rsidRPr="0096202B" w:rsidRDefault="00152E87" w:rsidP="0096202B">
      <w:pPr>
        <w:pStyle w:val="af0"/>
        <w:spacing w:before="0"/>
        <w:rPr>
          <w:rtl/>
        </w:rPr>
      </w:pPr>
      <w:r w:rsidRPr="0096202B">
        <w:rPr>
          <w:rtl/>
        </w:rPr>
        <w:t>فَجاءَ أَبُو بَكْرٍ رضي اللَّهُ عنه ف</w:t>
      </w:r>
      <w:r w:rsidRPr="0096202B">
        <w:rPr>
          <w:rFonts w:hint="cs"/>
          <w:rtl/>
        </w:rPr>
        <w:t>َ</w:t>
      </w:r>
      <w:r w:rsidRPr="0096202B">
        <w:rPr>
          <w:rtl/>
        </w:rPr>
        <w:t>د</w:t>
      </w:r>
      <w:r w:rsidRPr="0096202B">
        <w:rPr>
          <w:rFonts w:hint="cs"/>
          <w:rtl/>
        </w:rPr>
        <w:t>َ</w:t>
      </w:r>
      <w:r w:rsidRPr="0096202B">
        <w:rPr>
          <w:rtl/>
        </w:rPr>
        <w:t>فَع</w:t>
      </w:r>
      <w:r w:rsidRPr="0096202B">
        <w:rPr>
          <w:rFonts w:hint="cs"/>
          <w:rtl/>
        </w:rPr>
        <w:t>َ</w:t>
      </w:r>
      <w:r w:rsidRPr="0096202B">
        <w:rPr>
          <w:rtl/>
        </w:rPr>
        <w:t xml:space="preserve"> الباب</w:t>
      </w:r>
      <w:r w:rsidRPr="0096202B">
        <w:rPr>
          <w:rFonts w:hint="cs"/>
          <w:rtl/>
        </w:rPr>
        <w:t>َ</w:t>
      </w:r>
      <w:r w:rsidRPr="0096202B">
        <w:rPr>
          <w:rtl/>
        </w:rPr>
        <w:t xml:space="preserve"> فقُلْتُ: م</w:t>
      </w:r>
      <w:r w:rsidRPr="0096202B">
        <w:rPr>
          <w:rFonts w:hint="cs"/>
          <w:rtl/>
        </w:rPr>
        <w:t>َ</w:t>
      </w:r>
      <w:r w:rsidRPr="0096202B">
        <w:rPr>
          <w:rtl/>
        </w:rPr>
        <w:t>نْ هَذَا؟ فَقَالَ: أَبُوبكرٍ، فَق</w:t>
      </w:r>
      <w:r w:rsidRPr="0096202B">
        <w:rPr>
          <w:rFonts w:hint="cs"/>
          <w:rtl/>
        </w:rPr>
        <w:t>ُ</w:t>
      </w:r>
      <w:r w:rsidRPr="0096202B">
        <w:rPr>
          <w:rtl/>
        </w:rPr>
        <w:t>لْت</w:t>
      </w:r>
      <w:r w:rsidRPr="0096202B">
        <w:rPr>
          <w:rFonts w:hint="cs"/>
          <w:rtl/>
        </w:rPr>
        <w:t>ُ</w:t>
      </w:r>
      <w:r w:rsidRPr="0096202B">
        <w:rPr>
          <w:rtl/>
        </w:rPr>
        <w:t>: ع</w:t>
      </w:r>
      <w:r w:rsidRPr="0096202B">
        <w:rPr>
          <w:rFonts w:hint="cs"/>
          <w:rtl/>
        </w:rPr>
        <w:t>َ</w:t>
      </w:r>
      <w:r w:rsidRPr="0096202B">
        <w:rPr>
          <w:rtl/>
        </w:rPr>
        <w:t>ل</w:t>
      </w:r>
      <w:r w:rsidRPr="0096202B">
        <w:rPr>
          <w:rFonts w:hint="cs"/>
          <w:rtl/>
        </w:rPr>
        <w:t>َ</w:t>
      </w:r>
      <w:r w:rsidRPr="0096202B">
        <w:rPr>
          <w:rtl/>
        </w:rPr>
        <w:t>ى رِسْلِك</w:t>
      </w:r>
      <w:r w:rsidRPr="0096202B">
        <w:rPr>
          <w:rFonts w:hint="cs"/>
          <w:rtl/>
        </w:rPr>
        <w:t>َ</w:t>
      </w:r>
      <w:r w:rsidRPr="0096202B">
        <w:rPr>
          <w:rtl/>
        </w:rPr>
        <w:t>، ثُمَّ ذَهَبْتُ فَقُلتُ: يا ر</w:t>
      </w:r>
      <w:r w:rsidRPr="0096202B">
        <w:rPr>
          <w:rFonts w:hint="cs"/>
          <w:rtl/>
        </w:rPr>
        <w:t>َ</w:t>
      </w:r>
      <w:r w:rsidRPr="0096202B">
        <w:rPr>
          <w:rtl/>
        </w:rPr>
        <w:t>سُول</w:t>
      </w:r>
      <w:r w:rsidRPr="0096202B">
        <w:rPr>
          <w:rFonts w:hint="cs"/>
          <w:rtl/>
        </w:rPr>
        <w:t>َ</w:t>
      </w:r>
      <w:r w:rsidRPr="0096202B">
        <w:rPr>
          <w:rtl/>
        </w:rPr>
        <w:t xml:space="preserve"> اللَّه</w:t>
      </w:r>
      <w:r w:rsidRPr="0096202B">
        <w:rPr>
          <w:rFonts w:hint="cs"/>
          <w:rtl/>
        </w:rPr>
        <w:t>!</w:t>
      </w:r>
      <w:r w:rsidRPr="0096202B">
        <w:rPr>
          <w:rtl/>
        </w:rPr>
        <w:t xml:space="preserve"> هذَا أَبُو بَكْرٍ يسْتَأْذِن</w:t>
      </w:r>
      <w:r w:rsidRPr="0096202B">
        <w:rPr>
          <w:rFonts w:hint="cs"/>
          <w:rtl/>
        </w:rPr>
        <w:t>ُ</w:t>
      </w:r>
      <w:r w:rsidRPr="0096202B">
        <w:rPr>
          <w:rtl/>
        </w:rPr>
        <w:t>، فَق</w:t>
      </w:r>
      <w:r w:rsidRPr="0096202B">
        <w:rPr>
          <w:rFonts w:hint="cs"/>
          <w:rtl/>
        </w:rPr>
        <w:t>َ</w:t>
      </w:r>
      <w:r w:rsidRPr="0096202B">
        <w:rPr>
          <w:rtl/>
        </w:rPr>
        <w:t>ال</w:t>
      </w:r>
      <w:r w:rsidRPr="0096202B">
        <w:rPr>
          <w:rFonts w:hint="cs"/>
          <w:rtl/>
        </w:rPr>
        <w:t>َ</w:t>
      </w:r>
      <w:r w:rsidRPr="0096202B">
        <w:rPr>
          <w:rtl/>
        </w:rPr>
        <w:t>: «ائْذَنْ لَه</w:t>
      </w:r>
      <w:r w:rsidRPr="0096202B">
        <w:rPr>
          <w:rFonts w:hint="cs"/>
          <w:rtl/>
        </w:rPr>
        <w:t>ُ</w:t>
      </w:r>
      <w:r w:rsidRPr="0096202B">
        <w:rPr>
          <w:rtl/>
        </w:rPr>
        <w:t xml:space="preserve"> و</w:t>
      </w:r>
      <w:r w:rsidRPr="0096202B">
        <w:rPr>
          <w:rFonts w:hint="cs"/>
          <w:rtl/>
        </w:rPr>
        <w:t>َ</w:t>
      </w:r>
      <w:r w:rsidRPr="0096202B">
        <w:rPr>
          <w:rtl/>
        </w:rPr>
        <w:t>ب</w:t>
      </w:r>
      <w:r w:rsidRPr="0096202B">
        <w:rPr>
          <w:rFonts w:hint="cs"/>
          <w:rtl/>
        </w:rPr>
        <w:t>َ</w:t>
      </w:r>
      <w:r w:rsidRPr="0096202B">
        <w:rPr>
          <w:rtl/>
        </w:rPr>
        <w:t>شِّرْه</w:t>
      </w:r>
      <w:r w:rsidRPr="0096202B">
        <w:rPr>
          <w:rFonts w:hint="cs"/>
          <w:rtl/>
        </w:rPr>
        <w:t>ُ</w:t>
      </w:r>
      <w:r w:rsidRPr="0096202B">
        <w:rPr>
          <w:rtl/>
        </w:rPr>
        <w:t xml:space="preserve"> ب</w:t>
      </w:r>
      <w:r w:rsidRPr="0096202B">
        <w:rPr>
          <w:rFonts w:hint="cs"/>
          <w:rtl/>
        </w:rPr>
        <w:t>ِ</w:t>
      </w:r>
      <w:r w:rsidRPr="0096202B">
        <w:rPr>
          <w:rtl/>
        </w:rPr>
        <w:t>ال</w:t>
      </w:r>
      <w:r w:rsidRPr="0096202B">
        <w:rPr>
          <w:rFonts w:hint="cs"/>
          <w:rtl/>
        </w:rPr>
        <w:t>ْ</w:t>
      </w:r>
      <w:r w:rsidRPr="0096202B">
        <w:rPr>
          <w:rtl/>
        </w:rPr>
        <w:t>ج</w:t>
      </w:r>
      <w:r w:rsidRPr="0096202B">
        <w:rPr>
          <w:rFonts w:hint="cs"/>
          <w:rtl/>
        </w:rPr>
        <w:t>َ</w:t>
      </w:r>
      <w:r w:rsidRPr="0096202B">
        <w:rPr>
          <w:rtl/>
        </w:rPr>
        <w:t>نَّةِ» فَأَقْبَلْتُ ح</w:t>
      </w:r>
      <w:r w:rsidRPr="0096202B">
        <w:rPr>
          <w:rFonts w:hint="cs"/>
          <w:rtl/>
        </w:rPr>
        <w:t>َ</w:t>
      </w:r>
      <w:r w:rsidRPr="0096202B">
        <w:rPr>
          <w:rtl/>
        </w:rPr>
        <w:t>تَّى قُل</w:t>
      </w:r>
      <w:r w:rsidRPr="0096202B">
        <w:rPr>
          <w:rFonts w:hint="cs"/>
          <w:rtl/>
        </w:rPr>
        <w:t>ْ</w:t>
      </w:r>
      <w:r w:rsidRPr="0096202B">
        <w:rPr>
          <w:rtl/>
        </w:rPr>
        <w:t>ت</w:t>
      </w:r>
      <w:r w:rsidRPr="0096202B">
        <w:rPr>
          <w:rFonts w:hint="cs"/>
          <w:rtl/>
        </w:rPr>
        <w:t>ُ</w:t>
      </w:r>
      <w:r w:rsidRPr="0096202B">
        <w:rPr>
          <w:rtl/>
        </w:rPr>
        <w:t xml:space="preserve"> لأبي بكرٍ: ادْخُلْ و</w:t>
      </w:r>
      <w:r w:rsidRPr="0096202B">
        <w:rPr>
          <w:rFonts w:hint="cs"/>
          <w:rtl/>
        </w:rPr>
        <w:t>َ</w:t>
      </w:r>
      <w:r w:rsidRPr="0096202B">
        <w:rPr>
          <w:rtl/>
        </w:rPr>
        <w:t>ر</w:t>
      </w:r>
      <w:r w:rsidRPr="0096202B">
        <w:rPr>
          <w:rFonts w:hint="cs"/>
          <w:rtl/>
        </w:rPr>
        <w:t>َ</w:t>
      </w:r>
      <w:r w:rsidRPr="0096202B">
        <w:rPr>
          <w:rtl/>
        </w:rPr>
        <w:t>سُولُ اللَّه</w:t>
      </w:r>
      <w:r w:rsidRPr="0096202B">
        <w:rPr>
          <w:rFonts w:hint="cs"/>
          <w:rtl/>
        </w:rPr>
        <w:t>ِ</w:t>
      </w:r>
      <w:r w:rsidRPr="0096202B">
        <w:rPr>
          <w:rtl/>
        </w:rPr>
        <w:t xml:space="preserve"> يُبشِّرُكَ بِال</w:t>
      </w:r>
      <w:r w:rsidRPr="0096202B">
        <w:rPr>
          <w:rFonts w:hint="cs"/>
          <w:rtl/>
        </w:rPr>
        <w:t>ْ</w:t>
      </w:r>
      <w:r w:rsidRPr="0096202B">
        <w:rPr>
          <w:rtl/>
        </w:rPr>
        <w:t>ج</w:t>
      </w:r>
      <w:r w:rsidRPr="0096202B">
        <w:rPr>
          <w:rFonts w:hint="cs"/>
          <w:rtl/>
        </w:rPr>
        <w:t>َ</w:t>
      </w:r>
      <w:r w:rsidRPr="0096202B">
        <w:rPr>
          <w:rtl/>
        </w:rPr>
        <w:t>ن</w:t>
      </w:r>
      <w:r w:rsidRPr="0096202B">
        <w:rPr>
          <w:rFonts w:hint="cs"/>
          <w:rtl/>
        </w:rPr>
        <w:t>َّ</w:t>
      </w:r>
      <w:r w:rsidRPr="0096202B">
        <w:rPr>
          <w:rtl/>
        </w:rPr>
        <w:t>ةِ، ف</w:t>
      </w:r>
      <w:r w:rsidRPr="0096202B">
        <w:rPr>
          <w:rFonts w:hint="cs"/>
          <w:rtl/>
        </w:rPr>
        <w:t>َ</w:t>
      </w:r>
      <w:r w:rsidRPr="0096202B">
        <w:rPr>
          <w:rtl/>
        </w:rPr>
        <w:t>د</w:t>
      </w:r>
      <w:r w:rsidRPr="0096202B">
        <w:rPr>
          <w:rFonts w:hint="cs"/>
          <w:rtl/>
        </w:rPr>
        <w:t>َ</w:t>
      </w:r>
      <w:r w:rsidRPr="0096202B">
        <w:rPr>
          <w:rtl/>
        </w:rPr>
        <w:t>خ</w:t>
      </w:r>
      <w:r w:rsidRPr="0096202B">
        <w:rPr>
          <w:rFonts w:hint="cs"/>
          <w:rtl/>
        </w:rPr>
        <w:t>َ</w:t>
      </w:r>
      <w:r w:rsidRPr="0096202B">
        <w:rPr>
          <w:rtl/>
        </w:rPr>
        <w:t>ل</w:t>
      </w:r>
      <w:r w:rsidRPr="0096202B">
        <w:rPr>
          <w:rFonts w:hint="cs"/>
          <w:rtl/>
        </w:rPr>
        <w:t>َ</w:t>
      </w:r>
      <w:r w:rsidRPr="0096202B">
        <w:rPr>
          <w:rtl/>
        </w:rPr>
        <w:t xml:space="preserve"> أَبُو بَكْرٍ ح</w:t>
      </w:r>
      <w:r w:rsidRPr="0096202B">
        <w:rPr>
          <w:rFonts w:hint="cs"/>
          <w:rtl/>
        </w:rPr>
        <w:t>َ</w:t>
      </w:r>
      <w:r w:rsidRPr="0096202B">
        <w:rPr>
          <w:rtl/>
        </w:rPr>
        <w:t>تَّى ج</w:t>
      </w:r>
      <w:r w:rsidRPr="0096202B">
        <w:rPr>
          <w:rFonts w:hint="cs"/>
          <w:rtl/>
        </w:rPr>
        <w:t>َ</w:t>
      </w:r>
      <w:r w:rsidRPr="0096202B">
        <w:rPr>
          <w:rtl/>
        </w:rPr>
        <w:t>لَس</w:t>
      </w:r>
      <w:r w:rsidRPr="0096202B">
        <w:rPr>
          <w:rFonts w:hint="cs"/>
          <w:rtl/>
        </w:rPr>
        <w:t>َ</w:t>
      </w:r>
      <w:r w:rsidRPr="0096202B">
        <w:rPr>
          <w:rtl/>
        </w:rPr>
        <w:t xml:space="preserve"> ع</w:t>
      </w:r>
      <w:r w:rsidRPr="0096202B">
        <w:rPr>
          <w:rFonts w:hint="cs"/>
          <w:rtl/>
        </w:rPr>
        <w:t>َ</w:t>
      </w:r>
      <w:r w:rsidRPr="0096202B">
        <w:rPr>
          <w:rtl/>
        </w:rPr>
        <w:t>نْ ي</w:t>
      </w:r>
      <w:r w:rsidRPr="0096202B">
        <w:rPr>
          <w:rFonts w:hint="cs"/>
          <w:rtl/>
        </w:rPr>
        <w:t>َ</w:t>
      </w:r>
      <w:r w:rsidRPr="0096202B">
        <w:rPr>
          <w:rtl/>
        </w:rPr>
        <w:t>مِي</w:t>
      </w:r>
      <w:r w:rsidRPr="0096202B">
        <w:rPr>
          <w:rFonts w:hint="cs"/>
          <w:rtl/>
        </w:rPr>
        <w:t>ْ</w:t>
      </w:r>
      <w:r w:rsidRPr="0096202B">
        <w:rPr>
          <w:rtl/>
        </w:rPr>
        <w:t>نِ الن</w:t>
      </w:r>
      <w:r w:rsidRPr="0096202B">
        <w:rPr>
          <w:rFonts w:hint="cs"/>
          <w:rtl/>
        </w:rPr>
        <w:t>َّ</w:t>
      </w:r>
      <w:r w:rsidRPr="0096202B">
        <w:rPr>
          <w:rtl/>
        </w:rPr>
        <w:t>ب</w:t>
      </w:r>
      <w:r w:rsidRPr="0096202B">
        <w:rPr>
          <w:rFonts w:hint="cs"/>
          <w:rtl/>
        </w:rPr>
        <w:t>ِ</w:t>
      </w:r>
      <w:r w:rsidRPr="0096202B">
        <w:rPr>
          <w:rtl/>
        </w:rPr>
        <w:t>يِّ صَلَّى اللهُ عَلَيْهِ وَسَلَّمَ م</w:t>
      </w:r>
      <w:r w:rsidRPr="0096202B">
        <w:rPr>
          <w:rFonts w:hint="cs"/>
          <w:rtl/>
        </w:rPr>
        <w:t>َ</w:t>
      </w:r>
      <w:r w:rsidRPr="0096202B">
        <w:rPr>
          <w:rtl/>
        </w:rPr>
        <w:t>عَهُ في ال</w:t>
      </w:r>
      <w:r w:rsidRPr="0096202B">
        <w:rPr>
          <w:rFonts w:hint="cs"/>
          <w:rtl/>
        </w:rPr>
        <w:t>ْ</w:t>
      </w:r>
      <w:r w:rsidRPr="0096202B">
        <w:rPr>
          <w:rtl/>
        </w:rPr>
        <w:t>قُفِّ، و</w:t>
      </w:r>
      <w:r w:rsidRPr="0096202B">
        <w:rPr>
          <w:rFonts w:hint="cs"/>
          <w:rtl/>
        </w:rPr>
        <w:t>َ</w:t>
      </w:r>
      <w:r w:rsidRPr="0096202B">
        <w:rPr>
          <w:rtl/>
        </w:rPr>
        <w:t>دَلَّى رِجْلَيْهِ في البئِرِ ك</w:t>
      </w:r>
      <w:r w:rsidRPr="0096202B">
        <w:rPr>
          <w:rFonts w:hint="cs"/>
          <w:rtl/>
        </w:rPr>
        <w:t>َ</w:t>
      </w:r>
      <w:r w:rsidRPr="0096202B">
        <w:rPr>
          <w:rtl/>
        </w:rPr>
        <w:t>م</w:t>
      </w:r>
      <w:r w:rsidRPr="0096202B">
        <w:rPr>
          <w:rFonts w:hint="cs"/>
          <w:rtl/>
        </w:rPr>
        <w:t>َ</w:t>
      </w:r>
      <w:r w:rsidRPr="0096202B">
        <w:rPr>
          <w:rtl/>
        </w:rPr>
        <w:t>ا ص</w:t>
      </w:r>
      <w:r w:rsidRPr="0096202B">
        <w:rPr>
          <w:rFonts w:hint="cs"/>
          <w:rtl/>
        </w:rPr>
        <w:t>َ</w:t>
      </w:r>
      <w:r w:rsidRPr="0096202B">
        <w:rPr>
          <w:rtl/>
        </w:rPr>
        <w:t>نَعَ رَسُولُ</w:t>
      </w:r>
      <w:r w:rsidRPr="0096202B">
        <w:rPr>
          <w:rFonts w:hint="cs"/>
          <w:rtl/>
        </w:rPr>
        <w:t xml:space="preserve"> اللهِ</w:t>
      </w:r>
      <w:r w:rsidRPr="0096202B">
        <w:rPr>
          <w:rtl/>
        </w:rPr>
        <w:t xml:space="preserve"> صَلَّى اللهُ عَلَيْهِ وَسَلَّمَ، وكَشَف</w:t>
      </w:r>
      <w:r w:rsidRPr="0096202B">
        <w:rPr>
          <w:rFonts w:hint="cs"/>
          <w:rtl/>
        </w:rPr>
        <w:t>َ</w:t>
      </w:r>
      <w:r w:rsidRPr="0096202B">
        <w:rPr>
          <w:rtl/>
        </w:rPr>
        <w:t xml:space="preserve"> ع</w:t>
      </w:r>
      <w:r w:rsidRPr="0096202B">
        <w:rPr>
          <w:rFonts w:hint="cs"/>
          <w:rtl/>
        </w:rPr>
        <w:t>َ</w:t>
      </w:r>
      <w:r w:rsidRPr="0096202B">
        <w:rPr>
          <w:rtl/>
        </w:rPr>
        <w:t>نْ س</w:t>
      </w:r>
      <w:r w:rsidRPr="0096202B">
        <w:rPr>
          <w:rFonts w:hint="cs"/>
          <w:rtl/>
        </w:rPr>
        <w:t>َ</w:t>
      </w:r>
      <w:r w:rsidRPr="0096202B">
        <w:rPr>
          <w:rtl/>
        </w:rPr>
        <w:t>اق</w:t>
      </w:r>
      <w:r w:rsidRPr="0096202B">
        <w:rPr>
          <w:rFonts w:hint="cs"/>
          <w:rtl/>
        </w:rPr>
        <w:t>َ</w:t>
      </w:r>
      <w:r w:rsidRPr="0096202B">
        <w:rPr>
          <w:rtl/>
        </w:rPr>
        <w:t>يْهِ، ثُمَّ رَجَعْتُ و</w:t>
      </w:r>
      <w:r w:rsidRPr="0096202B">
        <w:rPr>
          <w:rFonts w:hint="cs"/>
          <w:rtl/>
        </w:rPr>
        <w:t>َ</w:t>
      </w:r>
      <w:r w:rsidRPr="0096202B">
        <w:rPr>
          <w:rtl/>
        </w:rPr>
        <w:t>ج</w:t>
      </w:r>
      <w:r w:rsidRPr="0096202B">
        <w:rPr>
          <w:rFonts w:hint="cs"/>
          <w:rtl/>
        </w:rPr>
        <w:t>َ</w:t>
      </w:r>
      <w:r w:rsidRPr="0096202B">
        <w:rPr>
          <w:rtl/>
        </w:rPr>
        <w:t>ل</w:t>
      </w:r>
      <w:r w:rsidRPr="0096202B">
        <w:rPr>
          <w:rFonts w:hint="cs"/>
          <w:rtl/>
        </w:rPr>
        <w:t>َ</w:t>
      </w:r>
      <w:r w:rsidRPr="0096202B">
        <w:rPr>
          <w:rtl/>
        </w:rPr>
        <w:t>سْتُ،</w:t>
      </w:r>
      <w:r w:rsidRPr="0096202B">
        <w:rPr>
          <w:rFonts w:hint="cs"/>
          <w:rtl/>
        </w:rPr>
        <w:t xml:space="preserve"> </w:t>
      </w:r>
      <w:r w:rsidRPr="0096202B">
        <w:rPr>
          <w:rtl/>
        </w:rPr>
        <w:t xml:space="preserve">وَقَدْ تَرَكْتُ أخِي يَتَوَضَّأ وَيَلْحَقُنِي، فقلتُ: إنْ يُرِدِ الله بِفُلانٍ - يُريدُ أخَاهُ - خَيْراً يَأتِ بِهِ. </w:t>
      </w:r>
    </w:p>
    <w:p w:rsidR="00152E87" w:rsidRPr="0096202B" w:rsidRDefault="00152E87" w:rsidP="0096202B">
      <w:pPr>
        <w:pStyle w:val="af0"/>
        <w:spacing w:before="0"/>
        <w:rPr>
          <w:rtl/>
        </w:rPr>
      </w:pPr>
      <w:r w:rsidRPr="0096202B">
        <w:rPr>
          <w:rtl/>
        </w:rPr>
        <w:t>فَإذَا إنْسَانٌ يُحَرِّكُ الْبَاب</w:t>
      </w:r>
      <w:r w:rsidRPr="0096202B">
        <w:rPr>
          <w:rFonts w:hint="cs"/>
          <w:rtl/>
        </w:rPr>
        <w:t>َ</w:t>
      </w:r>
      <w:r w:rsidRPr="0096202B">
        <w:rPr>
          <w:rtl/>
        </w:rPr>
        <w:t>، ف</w:t>
      </w:r>
      <w:r w:rsidRPr="0096202B">
        <w:rPr>
          <w:rFonts w:hint="cs"/>
          <w:rtl/>
        </w:rPr>
        <w:t>َ</w:t>
      </w:r>
      <w:r w:rsidRPr="0096202B">
        <w:rPr>
          <w:rtl/>
        </w:rPr>
        <w:t>ق</w:t>
      </w:r>
      <w:r w:rsidRPr="0096202B">
        <w:rPr>
          <w:rFonts w:hint="cs"/>
          <w:rtl/>
        </w:rPr>
        <w:t>ُ</w:t>
      </w:r>
      <w:r w:rsidRPr="0096202B">
        <w:rPr>
          <w:rtl/>
        </w:rPr>
        <w:t>ل</w:t>
      </w:r>
      <w:r w:rsidRPr="0096202B">
        <w:rPr>
          <w:rFonts w:hint="cs"/>
          <w:rtl/>
        </w:rPr>
        <w:t>ْ</w:t>
      </w:r>
      <w:r w:rsidRPr="0096202B">
        <w:rPr>
          <w:rtl/>
        </w:rPr>
        <w:t>تُ: مَنْ هَذَا؟ فَقَالَ: عُمَرُ بن الخَطّابِ، فقلتُ: عَلَى رِسْلِكَ، ثمَّ جئْتُ إلى رَسُولِ اللَّهِ صَلَّى اللهُ عَلَيْهِ وَسَلَّمَ، فَس</w:t>
      </w:r>
      <w:r w:rsidRPr="0096202B">
        <w:rPr>
          <w:rFonts w:hint="cs"/>
          <w:rtl/>
        </w:rPr>
        <w:t>َ</w:t>
      </w:r>
      <w:r w:rsidRPr="0096202B">
        <w:rPr>
          <w:rtl/>
        </w:rPr>
        <w:t>لَّمْتُ عليْهِ وقُلْتُ: هذَا عُمرُ يَسْتَأْذِنُ؟ فَقَالَ: «ائْذ</w:t>
      </w:r>
      <w:r w:rsidRPr="0096202B">
        <w:rPr>
          <w:rFonts w:hint="cs"/>
          <w:rtl/>
        </w:rPr>
        <w:t>َ</w:t>
      </w:r>
      <w:r w:rsidRPr="0096202B">
        <w:rPr>
          <w:rtl/>
        </w:rPr>
        <w:t>نْ لَهُ وبشِّرْهُ بِال</w:t>
      </w:r>
      <w:r w:rsidRPr="0096202B">
        <w:rPr>
          <w:rFonts w:hint="cs"/>
          <w:rtl/>
        </w:rPr>
        <w:t>ْ</w:t>
      </w:r>
      <w:r w:rsidRPr="0096202B">
        <w:rPr>
          <w:rtl/>
        </w:rPr>
        <w:t>جَنَّةِ» فَجِئْتُ ع</w:t>
      </w:r>
      <w:r w:rsidRPr="0096202B">
        <w:rPr>
          <w:rFonts w:hint="cs"/>
          <w:rtl/>
        </w:rPr>
        <w:t>ُ</w:t>
      </w:r>
      <w:r w:rsidRPr="0096202B">
        <w:rPr>
          <w:rtl/>
        </w:rPr>
        <w:t>م</w:t>
      </w:r>
      <w:r w:rsidRPr="0096202B">
        <w:rPr>
          <w:rFonts w:hint="cs"/>
          <w:rtl/>
        </w:rPr>
        <w:t>َ</w:t>
      </w:r>
      <w:r w:rsidRPr="0096202B">
        <w:rPr>
          <w:rtl/>
        </w:rPr>
        <w:t>ر</w:t>
      </w:r>
      <w:r w:rsidRPr="0096202B">
        <w:rPr>
          <w:rFonts w:hint="cs"/>
          <w:rtl/>
        </w:rPr>
        <w:t>َ</w:t>
      </w:r>
      <w:r w:rsidRPr="0096202B">
        <w:rPr>
          <w:rtl/>
        </w:rPr>
        <w:t>، فَقُلْتُ: أَذِنَ أُدخلْ وَيبُشِّرُكَ رَسُولُ اللَّهِ صَلَّى اللهُ عَلَيْهِ وَسَلَّمَ بِالجَنَّةِ، فَدَخَل فجَلَسَ مَعَ رسُول اللَّهِ صَلَّى اللهُ عَلَيْهِ وَسَلَّمَ في القُفِّ عَنْ يسارِهِ ودَلَّى رِجْلَيْهِ في البِئْر، ثُمَّ رجعْتُ فَجلَسْتُ فَقُلْت: إن يُرِدِ اللَّه بِفلانٍ خَيْراً يعْني أَخَاهُ يأْت بِهِ.</w:t>
      </w:r>
    </w:p>
    <w:p w:rsidR="00152E87" w:rsidRPr="0096202B" w:rsidRDefault="00152E87" w:rsidP="0096202B">
      <w:pPr>
        <w:pStyle w:val="af0"/>
        <w:spacing w:before="0"/>
        <w:rPr>
          <w:rtl/>
        </w:rPr>
      </w:pPr>
      <w:r w:rsidRPr="0096202B">
        <w:rPr>
          <w:rtl/>
        </w:rPr>
        <w:t>فجاء إنْسانٌ فحركَ الباب فقُلْتُ: مَنْ هذَا؟ فقَال: عُثْمانُ بنُ عفانَ. فَقلْتُ: عَلى رسْلِكَ، وجئْتُ النَّبِيَّ صَلَّى اللهُ عَلَيْهِ وَسَلَّمَ، فَأْخْبرْتُه فَقَالَ: «ائْذَن لَهُ وبَشِّرْهُ بِالجَنَّةِ مَعَ بَلْوى تُصيبُهُ» فَجئْتُ فَقُلتُ: ادْخلْ وَيُبشِّرُكَ رسُولُ اللَّه صَلَّى اللهُ عَلَيْهِ وَسَلَّمَ بِالجَنَّةِ مَعَ بَلْوَى تُصيبُكَ، فَدَخَل فَوَجَد القُفَّ قَدْ مُلِئَ، فَجَلَس وُجاهَهُمْ مِنَ الشَّقِّ الآخِرِ. قَالَ سَعِيدُ بنُ المُسَيَّبِ: فَأَوَّلْتُها قُبُورهمْ. متفقٌ عليه.</w:t>
      </w:r>
    </w:p>
    <w:p w:rsidR="00152E87" w:rsidRPr="00B4734D" w:rsidRDefault="00152E87" w:rsidP="006717F5">
      <w:pPr>
        <w:ind w:firstLine="284"/>
        <w:jc w:val="both"/>
        <w:rPr>
          <w:rStyle w:val="Char4"/>
          <w:rtl/>
        </w:rPr>
      </w:pPr>
      <w:r w:rsidRPr="00B4734D">
        <w:rPr>
          <w:rStyle w:val="Char4"/>
          <w:rtl/>
        </w:rPr>
        <w:t>709. از ابوموسی اشعری</w:t>
      </w:r>
      <w:r w:rsidR="00573ACA" w:rsidRPr="00573ACA">
        <w:rPr>
          <w:rStyle w:val="Char4"/>
          <w:rFonts w:cs="CTraditional Arabic"/>
          <w:rtl/>
        </w:rPr>
        <w:t>س</w:t>
      </w:r>
      <w:r w:rsidRPr="00B4734D">
        <w:rPr>
          <w:rStyle w:val="Char4"/>
          <w:rtl/>
        </w:rPr>
        <w:t xml:space="preserve"> روایت شده است که او در منزل خود وضو</w:t>
      </w:r>
      <w:r w:rsidRPr="00B4734D">
        <w:rPr>
          <w:rStyle w:val="Char4"/>
          <w:rFonts w:hint="cs"/>
          <w:rtl/>
        </w:rPr>
        <w:t>ء</w:t>
      </w:r>
      <w:r w:rsidRPr="00B4734D">
        <w:rPr>
          <w:rStyle w:val="Char4"/>
          <w:rtl/>
        </w:rPr>
        <w:t xml:space="preserve"> گرفت و سپس بیرون آمد و گفت: امروز حتماً ملازم پیامبر</w:t>
      </w:r>
      <w:r w:rsidRPr="006717F5">
        <w:rPr>
          <w:rFonts w:cs="CTraditional Arabic"/>
          <w:sz w:val="26"/>
          <w:szCs w:val="26"/>
          <w:rtl/>
          <w:lang w:bidi="ar-AE"/>
        </w:rPr>
        <w:t>ص</w:t>
      </w:r>
      <w:r w:rsidRPr="00B4734D">
        <w:rPr>
          <w:rStyle w:val="Char4"/>
          <w:rtl/>
        </w:rPr>
        <w:t xml:space="preserve"> و با او خواهم بود، بعد به مسجد آمد و جویای پیامبر</w:t>
      </w:r>
      <w:r w:rsidRPr="006717F5">
        <w:rPr>
          <w:rFonts w:cs="CTraditional Arabic"/>
          <w:sz w:val="26"/>
          <w:szCs w:val="26"/>
          <w:rtl/>
          <w:lang w:bidi="ar-AE"/>
        </w:rPr>
        <w:t>ص</w:t>
      </w:r>
      <w:r w:rsidRPr="00B4734D">
        <w:rPr>
          <w:rStyle w:val="Char4"/>
          <w:rtl/>
        </w:rPr>
        <w:t xml:space="preserve"> شد، گفتند: از این طرف رفت، ابوموسی</w:t>
      </w:r>
      <w:r w:rsidR="00573ACA" w:rsidRPr="00573ACA">
        <w:rPr>
          <w:rStyle w:val="Char4"/>
          <w:rFonts w:cs="CTraditional Arabic"/>
          <w:rtl/>
        </w:rPr>
        <w:t>س</w:t>
      </w:r>
      <w:r w:rsidRPr="00B4734D">
        <w:rPr>
          <w:rStyle w:val="Char4"/>
          <w:rtl/>
        </w:rPr>
        <w:t xml:space="preserve"> می‌گوید: به دنبال ایشان (از مسجد) خارج شدم و سراغ ایشان را می‌گرفتم تا (دیدم که) داخل (باغی که) «چاه اریس» (در آن بود) شد آن‌گاه من کنار در نشستم تا این‌که پیامبر</w:t>
      </w:r>
      <w:r w:rsidRPr="006717F5">
        <w:rPr>
          <w:rFonts w:cs="CTraditional Arabic"/>
          <w:sz w:val="26"/>
          <w:szCs w:val="26"/>
          <w:rtl/>
          <w:lang w:bidi="ar-AE"/>
        </w:rPr>
        <w:t>ص</w:t>
      </w:r>
      <w:r w:rsidRPr="00B4734D">
        <w:rPr>
          <w:rStyle w:val="Char4"/>
          <w:rtl/>
        </w:rPr>
        <w:t xml:space="preserve"> </w:t>
      </w:r>
      <w:r w:rsidRPr="00B4734D">
        <w:rPr>
          <w:rStyle w:val="Char4"/>
          <w:rFonts w:hint="cs"/>
          <w:rtl/>
        </w:rPr>
        <w:t>قضاى حاجت نموده</w:t>
      </w:r>
      <w:r w:rsidRPr="00B4734D">
        <w:rPr>
          <w:rStyle w:val="Char4"/>
          <w:rtl/>
        </w:rPr>
        <w:t xml:space="preserve"> و وضو گرفت، آن‌وقت، </w:t>
      </w:r>
      <w:r w:rsidRPr="00B4734D">
        <w:rPr>
          <w:rStyle w:val="Char4"/>
          <w:rFonts w:hint="cs"/>
          <w:rtl/>
        </w:rPr>
        <w:t>برخاستم</w:t>
      </w:r>
      <w:r w:rsidRPr="00B4734D">
        <w:rPr>
          <w:rStyle w:val="Char4"/>
          <w:rtl/>
        </w:rPr>
        <w:t xml:space="preserve"> و در خدمت او ایستادم و دیدم که ایشان بر لب چاه و در وسط سکوی کناره‌ی آن نشست و ساق پای مبارک خود را برهنه و </w:t>
      </w:r>
      <w:r w:rsidRPr="00B4734D">
        <w:rPr>
          <w:rStyle w:val="Char4"/>
          <w:rFonts w:hint="cs"/>
          <w:rtl/>
        </w:rPr>
        <w:t>در</w:t>
      </w:r>
      <w:r w:rsidRPr="00B4734D">
        <w:rPr>
          <w:rStyle w:val="Char4"/>
          <w:rtl/>
        </w:rPr>
        <w:t xml:space="preserve"> چاه آویزان کرد، (پیش رفتم) و به ایشان سلام کردم و برگشتم و کنار در نشستم و (با خود) گفتم: امروز دربان پیامبر</w:t>
      </w:r>
      <w:r w:rsidRPr="006717F5">
        <w:rPr>
          <w:rFonts w:cs="CTraditional Arabic"/>
          <w:sz w:val="26"/>
          <w:szCs w:val="26"/>
          <w:rtl/>
          <w:lang w:bidi="ar-AE"/>
        </w:rPr>
        <w:t>ص</w:t>
      </w:r>
      <w:r w:rsidRPr="00B4734D">
        <w:rPr>
          <w:rStyle w:val="Char4"/>
          <w:rtl/>
        </w:rPr>
        <w:t xml:space="preserve"> خواهم شد که حضرت ابوبکر</w:t>
      </w:r>
      <w:r w:rsidR="00573ACA" w:rsidRPr="00573ACA">
        <w:rPr>
          <w:rStyle w:val="Char4"/>
          <w:rFonts w:cs="CTraditional Arabic"/>
          <w:rtl/>
        </w:rPr>
        <w:t>س</w:t>
      </w:r>
      <w:r w:rsidRPr="00B4734D">
        <w:rPr>
          <w:rStyle w:val="Char4"/>
          <w:rtl/>
        </w:rPr>
        <w:t xml:space="preserve"> آمد و در را فشار داد (که وارد شود)، گفتم: کیست؟ گفت: ابوبکر، گفتم: صبر کن! سپس نزد پیامبر</w:t>
      </w:r>
      <w:r w:rsidRPr="006717F5">
        <w:rPr>
          <w:rFonts w:cs="CTraditional Arabic"/>
          <w:sz w:val="26"/>
          <w:szCs w:val="26"/>
          <w:rtl/>
          <w:lang w:bidi="ar-AE"/>
        </w:rPr>
        <w:t>ص</w:t>
      </w:r>
      <w:r w:rsidRPr="00B4734D">
        <w:rPr>
          <w:rStyle w:val="Char4"/>
          <w:rtl/>
        </w:rPr>
        <w:t xml:space="preserve"> رفتم و گفتم: ای رسول خدا! اینک حضرت ابوبکر</w:t>
      </w:r>
      <w:r w:rsidR="00573ACA" w:rsidRPr="00573ACA">
        <w:rPr>
          <w:rStyle w:val="Char4"/>
          <w:rFonts w:cs="CTraditional Arabic"/>
          <w:rtl/>
        </w:rPr>
        <w:t>س</w:t>
      </w:r>
      <w:r w:rsidRPr="00B4734D">
        <w:rPr>
          <w:rStyle w:val="Char4"/>
          <w:rtl/>
        </w:rPr>
        <w:t xml:space="preserve"> اجازه‌ی ورود می‌خواهد، فرمودند: «به او اجازه بده و او را به بهشت، مژده بده»، به طرف حضرت ابوبکر</w:t>
      </w:r>
      <w:r w:rsidR="00573ACA" w:rsidRPr="00573ACA">
        <w:rPr>
          <w:rStyle w:val="Char4"/>
          <w:rFonts w:cs="CTraditional Arabic"/>
          <w:rtl/>
        </w:rPr>
        <w:t>س</w:t>
      </w:r>
      <w:r w:rsidRPr="00B4734D">
        <w:rPr>
          <w:rStyle w:val="Char4"/>
          <w:rtl/>
        </w:rPr>
        <w:t xml:space="preserve"> روی آوردم و گفتم: داخل شو و پیامبر</w:t>
      </w:r>
      <w:r w:rsidRPr="006717F5">
        <w:rPr>
          <w:rFonts w:cs="CTraditional Arabic"/>
          <w:sz w:val="26"/>
          <w:szCs w:val="26"/>
          <w:rtl/>
          <w:lang w:bidi="ar-AE"/>
        </w:rPr>
        <w:t>ص</w:t>
      </w:r>
      <w:r w:rsidRPr="00B4734D">
        <w:rPr>
          <w:rStyle w:val="Char4"/>
          <w:rtl/>
        </w:rPr>
        <w:t xml:space="preserve"> به تو مژده‌ی بهشت می‌دهد؛ حضرت ابوبکر</w:t>
      </w:r>
      <w:r w:rsidR="00573ACA" w:rsidRPr="00573ACA">
        <w:rPr>
          <w:rStyle w:val="Char4"/>
          <w:rFonts w:cs="CTraditional Arabic"/>
          <w:rtl/>
        </w:rPr>
        <w:t>س</w:t>
      </w:r>
      <w:r w:rsidRPr="00B4734D">
        <w:rPr>
          <w:rStyle w:val="Char4"/>
          <w:rtl/>
        </w:rPr>
        <w:t xml:space="preserve"> وارد شد و در سمت راست پیامبر</w:t>
      </w:r>
      <w:r w:rsidRPr="006717F5">
        <w:rPr>
          <w:rFonts w:cs="CTraditional Arabic"/>
          <w:sz w:val="26"/>
          <w:szCs w:val="26"/>
          <w:rtl/>
          <w:lang w:bidi="ar-AE"/>
        </w:rPr>
        <w:t>ص</w:t>
      </w:r>
      <w:r w:rsidRPr="00B4734D">
        <w:rPr>
          <w:rStyle w:val="Char4"/>
          <w:rtl/>
        </w:rPr>
        <w:t xml:space="preserve"> بر روی سکو نشست و همانند پیامبر</w:t>
      </w:r>
      <w:r w:rsidRPr="006717F5">
        <w:rPr>
          <w:rFonts w:cs="CTraditional Arabic"/>
          <w:sz w:val="26"/>
          <w:szCs w:val="26"/>
          <w:rtl/>
          <w:lang w:bidi="ar-AE"/>
        </w:rPr>
        <w:t>ص</w:t>
      </w:r>
      <w:r w:rsidRPr="00B4734D">
        <w:rPr>
          <w:rStyle w:val="Char4"/>
          <w:rtl/>
        </w:rPr>
        <w:t xml:space="preserve"> دو پایش را داخل چاه آویزان و ساق‌هایش را برهنه کرد و سپس بازگشتم و نشستم؛ من هنگام خروج از خانه، برادرم را جا گذاشته بودم که وضو بگیرد و به من ملحق شود؛ (با خود) گفتم: اگر خداوند، خیر و خوشبختی برادرم را بخواهد، او را به این‌جا می‌آورد که ناگهان متوجه شدم که کسی در را حرکت می‌دهد، گفتم: کیست؟ گفت: عمربن خطاب، گفتم: صبر کن! سپس نزد پیامبر</w:t>
      </w:r>
      <w:r w:rsidRPr="006717F5">
        <w:rPr>
          <w:rFonts w:cs="CTraditional Arabic"/>
          <w:sz w:val="26"/>
          <w:szCs w:val="26"/>
          <w:rtl/>
          <w:lang w:bidi="ar-AE"/>
        </w:rPr>
        <w:t>ص</w:t>
      </w:r>
      <w:r w:rsidRPr="00B4734D">
        <w:rPr>
          <w:rStyle w:val="Char4"/>
          <w:rtl/>
        </w:rPr>
        <w:t xml:space="preserve"> رفتم و سلام کردم و گفتم: اینک عمر آمده و اجازه‌ی ورود می‌خواهد، فرمودند: «بگو وارد شو و به او مژده‌ی بهشت بده»، پس نزد حضرت عمر</w:t>
      </w:r>
      <w:r w:rsidR="00573ACA" w:rsidRPr="00573ACA">
        <w:rPr>
          <w:rStyle w:val="Char4"/>
          <w:rFonts w:cs="CTraditional Arabic"/>
          <w:rtl/>
        </w:rPr>
        <w:t>س</w:t>
      </w:r>
      <w:r w:rsidRPr="00B4734D">
        <w:rPr>
          <w:rStyle w:val="Char4"/>
          <w:rtl/>
        </w:rPr>
        <w:t xml:space="preserve"> برگشتم و گفتم: داخل شو و پیامبر</w:t>
      </w:r>
      <w:r w:rsidRPr="006717F5">
        <w:rPr>
          <w:rFonts w:cs="CTraditional Arabic"/>
          <w:sz w:val="26"/>
          <w:szCs w:val="26"/>
          <w:rtl/>
          <w:lang w:bidi="ar-AE"/>
        </w:rPr>
        <w:t>ص</w:t>
      </w:r>
      <w:r w:rsidRPr="00B4734D">
        <w:rPr>
          <w:rStyle w:val="Char4"/>
          <w:rtl/>
        </w:rPr>
        <w:t xml:space="preserve"> به تو مژده‌ی بهشت می‌دهد؛ حضرت عمر</w:t>
      </w:r>
      <w:r w:rsidR="00573ACA" w:rsidRPr="00573ACA">
        <w:rPr>
          <w:rStyle w:val="Char4"/>
          <w:rFonts w:cs="CTraditional Arabic"/>
          <w:rtl/>
        </w:rPr>
        <w:t>س</w:t>
      </w:r>
      <w:r w:rsidRPr="00B4734D">
        <w:rPr>
          <w:rStyle w:val="Char4"/>
          <w:rtl/>
        </w:rPr>
        <w:t xml:space="preserve"> وارد شد و در سمت چپ پیامبر</w:t>
      </w:r>
      <w:r w:rsidRPr="006717F5">
        <w:rPr>
          <w:rFonts w:cs="CTraditional Arabic"/>
          <w:sz w:val="26"/>
          <w:szCs w:val="26"/>
          <w:rtl/>
          <w:lang w:bidi="ar-AE"/>
        </w:rPr>
        <w:t>ص</w:t>
      </w:r>
      <w:r w:rsidRPr="00B4734D">
        <w:rPr>
          <w:rStyle w:val="Char4"/>
          <w:rtl/>
        </w:rPr>
        <w:t xml:space="preserve"> در سکوی کنار چاه نشست و دو پایش را در چاه آویزان نمود، سپس بازگشتم و نشستم و (با خود) گفتم: اگر خداوند نسبت به فلانی (برادر خودش) خیر بخواهد، او را به این‌جا می‌آورد که کسی آمد و در را حرکت داد، گفتم: کیست؟ گفت: عثمان بن عفان، گفتم: صبر کن! سپس نزد پیامبر</w:t>
      </w:r>
      <w:r w:rsidRPr="006717F5">
        <w:rPr>
          <w:rFonts w:cs="CTraditional Arabic"/>
          <w:sz w:val="26"/>
          <w:szCs w:val="26"/>
          <w:rtl/>
          <w:lang w:bidi="ar-AE"/>
        </w:rPr>
        <w:t>ص</w:t>
      </w:r>
      <w:r w:rsidRPr="00B4734D">
        <w:rPr>
          <w:rStyle w:val="Char4"/>
          <w:rtl/>
        </w:rPr>
        <w:t xml:space="preserve"> آمدم و به او خبر دادم، فرمودند: «به او اجازه بده و او را به بهشت و بلا و فتنه ای که دامنگیر او می‌شود</w:t>
      </w:r>
      <w:r w:rsidRPr="00B4734D">
        <w:rPr>
          <w:rStyle w:val="Char4"/>
          <w:rFonts w:hint="cs"/>
          <w:rtl/>
        </w:rPr>
        <w:t>،</w:t>
      </w:r>
      <w:r w:rsidRPr="00B4734D">
        <w:rPr>
          <w:rStyle w:val="Char4"/>
          <w:rtl/>
        </w:rPr>
        <w:t xml:space="preserve"> مژده و خبر ده»، آمدم و گفتم: داخل شو و پیامبر</w:t>
      </w:r>
      <w:r w:rsidRPr="006717F5">
        <w:rPr>
          <w:rFonts w:cs="CTraditional Arabic"/>
          <w:sz w:val="26"/>
          <w:szCs w:val="26"/>
          <w:rtl/>
          <w:lang w:bidi="ar-AE"/>
        </w:rPr>
        <w:t>ص</w:t>
      </w:r>
      <w:r w:rsidRPr="00B4734D">
        <w:rPr>
          <w:rStyle w:val="Char4"/>
          <w:rtl/>
        </w:rPr>
        <w:t xml:space="preserve"> تو را مژده‌ی بهشت می‌دهد، با فتنه‌ای که دامنگیر تو می‌شود. وی داخل شد و دید که سکوی اطراف چاه پر شده و جایی برای نشستن ندارد و بدان سبب در مقابل آنان در قسمت دیگر لب چاه نشست؛ «سعید بن مسیب» (که این حدیث را از ابوموسی</w:t>
      </w:r>
      <w:r w:rsidR="00573ACA" w:rsidRPr="00573ACA">
        <w:rPr>
          <w:rStyle w:val="Char4"/>
          <w:rFonts w:cs="CTraditional Arabic"/>
          <w:rtl/>
        </w:rPr>
        <w:t>س</w:t>
      </w:r>
      <w:r w:rsidRPr="00B4734D">
        <w:rPr>
          <w:rStyle w:val="Char4"/>
          <w:rtl/>
        </w:rPr>
        <w:t xml:space="preserve"> روایت می‌کند)، می‌گوید: «من این را به جای قبور آنان تأویل کردم که قبر پیامبر</w:t>
      </w:r>
      <w:r w:rsidRPr="006717F5">
        <w:rPr>
          <w:rFonts w:cs="CTraditional Arabic"/>
          <w:sz w:val="26"/>
          <w:szCs w:val="26"/>
          <w:rtl/>
          <w:lang w:bidi="ar-AE"/>
        </w:rPr>
        <w:t>ص</w:t>
      </w:r>
      <w:r w:rsidRPr="00B4734D">
        <w:rPr>
          <w:rStyle w:val="Char4"/>
          <w:rtl/>
        </w:rPr>
        <w:t xml:space="preserve"> و ابوبکر</w:t>
      </w:r>
      <w:r w:rsidR="00573ACA" w:rsidRPr="00573ACA">
        <w:rPr>
          <w:rStyle w:val="Char4"/>
          <w:rFonts w:cs="CTraditional Arabic"/>
          <w:rtl/>
        </w:rPr>
        <w:t>س</w:t>
      </w:r>
      <w:r w:rsidRPr="00B4734D">
        <w:rPr>
          <w:rStyle w:val="Char4"/>
          <w:rtl/>
        </w:rPr>
        <w:t xml:space="preserve"> و عمر</w:t>
      </w:r>
      <w:r w:rsidR="00573ACA" w:rsidRPr="00573ACA">
        <w:rPr>
          <w:rStyle w:val="Char4"/>
          <w:rFonts w:cs="CTraditional Arabic"/>
          <w:rtl/>
        </w:rPr>
        <w:t>س</w:t>
      </w:r>
      <w:r w:rsidRPr="00B4734D">
        <w:rPr>
          <w:rStyle w:val="Char4"/>
          <w:rtl/>
        </w:rPr>
        <w:t xml:space="preserve"> در یک جا و قبر عثمان</w:t>
      </w:r>
      <w:r w:rsidR="00573ACA" w:rsidRPr="00573ACA">
        <w:rPr>
          <w:rStyle w:val="Char4"/>
          <w:rFonts w:cs="CTraditional Arabic"/>
          <w:rtl/>
        </w:rPr>
        <w:t>س</w:t>
      </w:r>
      <w:r w:rsidRPr="00B4734D">
        <w:rPr>
          <w:rStyle w:val="Char4"/>
          <w:rtl/>
        </w:rPr>
        <w:t xml:space="preserve"> در برابر آنها در «بقیع» جای دارد</w:t>
      </w:r>
      <w:r w:rsidRPr="00B4734D">
        <w:rPr>
          <w:rStyle w:val="Char4"/>
          <w:vertAlign w:val="superscript"/>
          <w:rtl/>
        </w:rPr>
        <w:footnoteReference w:id="408"/>
      </w:r>
      <w:r w:rsidRPr="00B4734D">
        <w:rPr>
          <w:rStyle w:val="Char4"/>
          <w:rFonts w:hint="cs"/>
          <w:rtl/>
        </w:rPr>
        <w:t>.</w:t>
      </w:r>
    </w:p>
    <w:p w:rsidR="007B0B13" w:rsidRDefault="00AD04FB" w:rsidP="007B0B13">
      <w:pPr>
        <w:pStyle w:val="af2"/>
        <w:rPr>
          <w:rtl/>
        </w:rPr>
      </w:pPr>
      <w:bookmarkStart w:id="309" w:name="_Toc274891408"/>
      <w:bookmarkStart w:id="310" w:name="_Toc433182949"/>
      <w:r w:rsidRPr="00573ACA">
        <w:rPr>
          <w:rFonts w:hint="cs"/>
          <w:rtl/>
        </w:rPr>
        <w:t>93- باب وداع الصاحب ووصيتته عند فراقه للسفر وغيره والدعاء له وطلب الدعاء منه</w:t>
      </w:r>
    </w:p>
    <w:p w:rsidR="00152E87" w:rsidRPr="006717F5" w:rsidRDefault="00AD04FB" w:rsidP="006717F5">
      <w:pPr>
        <w:pStyle w:val="a0"/>
        <w:rPr>
          <w:sz w:val="10"/>
          <w:szCs w:val="10"/>
          <w:rtl/>
          <w:lang w:bidi="ar-AE"/>
        </w:rPr>
      </w:pPr>
      <w:bookmarkStart w:id="311" w:name="_Toc433190521"/>
      <w:r w:rsidRPr="006717F5">
        <w:rPr>
          <w:rFonts w:hint="cs"/>
          <w:rtl/>
        </w:rPr>
        <w:t>باب خداحافظ</w:t>
      </w:r>
      <w:r w:rsidR="00FE68A2">
        <w:rPr>
          <w:rFonts w:hint="cs"/>
          <w:rtl/>
        </w:rPr>
        <w:t>ی</w:t>
      </w:r>
      <w:r w:rsidRPr="006717F5">
        <w:rPr>
          <w:rFonts w:hint="cs"/>
          <w:rtl/>
        </w:rPr>
        <w:t xml:space="preserve"> با دوست و سفارش او هنگام رفتن به مسافرت و غیر آن و دعای خیر برای او و طلب دعای خیر از او</w:t>
      </w:r>
      <w:bookmarkEnd w:id="309"/>
      <w:bookmarkEnd w:id="310"/>
      <w:bookmarkEnd w:id="311"/>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w:t>
      </w:r>
      <w:r w:rsidRPr="00B4734D">
        <w:rPr>
          <w:rStyle w:val="Char7"/>
          <w:rFonts w:hint="cs"/>
          <w:rtl/>
        </w:rPr>
        <w:t xml:space="preserve">لَ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وَوَصَّىٰ بِهَآ إِبۡرَٰهِ‍ۧمُ بَنِيهِ وَيَعۡقُوبُ يَٰبَنِيَّ إِنَّ </w:t>
      </w:r>
      <w:r w:rsidRPr="00084A5B">
        <w:rPr>
          <w:rStyle w:val="Char8"/>
          <w:rFonts w:hint="cs"/>
          <w:rtl/>
        </w:rPr>
        <w:t>ٱ</w:t>
      </w:r>
      <w:r w:rsidRPr="00084A5B">
        <w:rPr>
          <w:rStyle w:val="Char8"/>
          <w:rFonts w:hint="eastAsia"/>
          <w:rtl/>
        </w:rPr>
        <w:t>للَّهَ</w:t>
      </w:r>
      <w:r w:rsidRPr="00084A5B">
        <w:rPr>
          <w:rStyle w:val="Char8"/>
          <w:rtl/>
        </w:rPr>
        <w:t xml:space="preserve"> </w:t>
      </w:r>
      <w:r w:rsidRPr="00084A5B">
        <w:rPr>
          <w:rStyle w:val="Char8"/>
          <w:rFonts w:hint="cs"/>
          <w:rtl/>
        </w:rPr>
        <w:t>ٱ</w:t>
      </w:r>
      <w:r w:rsidRPr="00084A5B">
        <w:rPr>
          <w:rStyle w:val="Char8"/>
          <w:rFonts w:hint="eastAsia"/>
          <w:rtl/>
        </w:rPr>
        <w:t>صۡطَفَىٰ</w:t>
      </w:r>
      <w:r w:rsidRPr="00084A5B">
        <w:rPr>
          <w:rStyle w:val="Char8"/>
          <w:rtl/>
        </w:rPr>
        <w:t xml:space="preserve"> لَكُمُ </w:t>
      </w:r>
      <w:r w:rsidRPr="00084A5B">
        <w:rPr>
          <w:rStyle w:val="Char8"/>
          <w:rFonts w:hint="cs"/>
          <w:rtl/>
        </w:rPr>
        <w:t>ٱ</w:t>
      </w:r>
      <w:r w:rsidRPr="00084A5B">
        <w:rPr>
          <w:rStyle w:val="Char8"/>
          <w:rFonts w:hint="eastAsia"/>
          <w:rtl/>
        </w:rPr>
        <w:t>لدِّينَ</w:t>
      </w:r>
      <w:r w:rsidRPr="00084A5B">
        <w:rPr>
          <w:rStyle w:val="Char8"/>
          <w:rtl/>
        </w:rPr>
        <w:t xml:space="preserve"> فَلَا تَمُوتُنَّ إِلَّا وَأَنتُم مُّسۡلِمُونَ١٣٢ أَمۡ كُنتُمۡ شُهَدَآءَ إِذۡ حَضَرَ يَعۡقُوبَ </w:t>
      </w:r>
      <w:r w:rsidRPr="00084A5B">
        <w:rPr>
          <w:rStyle w:val="Char8"/>
          <w:rFonts w:hint="cs"/>
          <w:rtl/>
        </w:rPr>
        <w:t>ٱ</w:t>
      </w:r>
      <w:r w:rsidRPr="00084A5B">
        <w:rPr>
          <w:rStyle w:val="Char8"/>
          <w:rFonts w:hint="eastAsia"/>
          <w:rtl/>
        </w:rPr>
        <w:t>لۡمَوۡتُ</w:t>
      </w:r>
      <w:r w:rsidRPr="00084A5B">
        <w:rPr>
          <w:rStyle w:val="Char8"/>
          <w:rtl/>
        </w:rPr>
        <w:t xml:space="preserve"> إِذۡ قَالَ لِبَنِيهِ مَا تَعۡبُدُونَ مِنۢ بَعۡدِيۖ قَالُواْ نَعۡبُدُ إِلَٰهَكَ وَإِلَٰهَ ءَابَآئِكَ إِبۡرَٰهِ‍ۧمَ وَإِسۡمَٰعِيلَ وَإِسۡحَٰقَ إِلَٰهٗا وَٰحِدٗا وَنَحۡنُ لَهُ</w:t>
      </w:r>
      <w:r w:rsidRPr="00084A5B">
        <w:rPr>
          <w:rStyle w:val="Char8"/>
          <w:rFonts w:hint="cs"/>
          <w:rtl/>
        </w:rPr>
        <w:t>ۥ</w:t>
      </w:r>
      <w:r w:rsidRPr="00084A5B">
        <w:rPr>
          <w:rStyle w:val="Char8"/>
          <w:rtl/>
        </w:rPr>
        <w:t xml:space="preserve"> مُسۡلِمُونَ١٣٣</w:t>
      </w:r>
      <w:r>
        <w:rPr>
          <w:rFonts w:cs="Traditional Arabic"/>
          <w:b/>
          <w:color w:val="000000"/>
          <w:shd w:val="clear" w:color="auto" w:fill="FFFFFF"/>
          <w:rtl/>
          <w:lang w:bidi="ar-AE"/>
        </w:rPr>
        <w:t>﴾</w:t>
      </w:r>
      <w:r w:rsidRPr="00084A5B">
        <w:rPr>
          <w:rStyle w:val="Char8"/>
          <w:rtl/>
        </w:rPr>
        <w:t xml:space="preserve"> </w:t>
      </w:r>
      <w:r w:rsidRPr="003E754C">
        <w:rPr>
          <w:rStyle w:val="Char9"/>
          <w:rtl/>
        </w:rPr>
        <w:t>[البقرة: 132-133]</w:t>
      </w:r>
      <w:r w:rsidRPr="003E754C">
        <w:rPr>
          <w:rStyle w:val="Char9"/>
          <w:rFonts w:hint="cs"/>
          <w:rtl/>
        </w:rPr>
        <w:t>.</w:t>
      </w:r>
    </w:p>
    <w:p w:rsidR="00152E87" w:rsidRPr="006717F5" w:rsidRDefault="00152E87" w:rsidP="004D0782">
      <w:pPr>
        <w:pStyle w:val="a9"/>
        <w:rPr>
          <w:rtl/>
        </w:rPr>
      </w:pPr>
      <w:r w:rsidRPr="006717F5">
        <w:rPr>
          <w:rtl/>
        </w:rPr>
        <w:t>«و ابراهیم پسران خود را به این آیین سفارش کرد و یعقوب (نیز به پسرانش سفارش کردند که): ای فرزندان من! خداوند آیین (توحیدی اسلام) را برای شما برگزیده است و نمیرید، جز این که مسلمان باشید. آیا (شما یهودیان و مسیحیان که محمد</w:t>
      </w:r>
      <w:r w:rsidRPr="006717F5">
        <w:rPr>
          <w:rFonts w:hint="cs"/>
          <w:rtl/>
        </w:rPr>
        <w:t xml:space="preserve"> ص</w:t>
      </w:r>
      <w:r w:rsidRPr="006717F5">
        <w:rPr>
          <w:rtl/>
        </w:rPr>
        <w:t xml:space="preserve"> را تکذیب می‌نمایید و ادعا دارید که بر آیین یعقوب</w:t>
      </w:r>
      <w:r w:rsidR="006E4150" w:rsidRPr="006E4150">
        <w:rPr>
          <w:rFonts w:cs="CTraditional Arabic" w:hint="cs"/>
          <w:rtl/>
        </w:rPr>
        <w:t>÷</w:t>
      </w:r>
      <w:r w:rsidRPr="006717F5">
        <w:rPr>
          <w:rtl/>
        </w:rPr>
        <w:t xml:space="preserve"> هستید) هنگامی که مرگ یعقوب فرا رسید، حاضر بودید؟ آن هنگام که به فرزندان خود گفت: پس از من چه چیزی را می‌پرستید؟ گفتند: خدای تو و خدای پدرانت ابراهیم و اسماعیل و اسحاق و خداوند یگانه را می‌پرستیم و ما تسلیم او هستیم».</w:t>
      </w:r>
    </w:p>
    <w:p w:rsidR="00152E87" w:rsidRPr="0096202B" w:rsidRDefault="00152E87" w:rsidP="0096202B">
      <w:pPr>
        <w:pStyle w:val="af0"/>
        <w:rPr>
          <w:rtl/>
        </w:rPr>
      </w:pPr>
      <w:r w:rsidRPr="0096202B">
        <w:rPr>
          <w:rFonts w:hint="cs"/>
          <w:rtl/>
        </w:rPr>
        <w:t>419</w:t>
      </w:r>
      <w:r w:rsidRPr="0096202B">
        <w:rPr>
          <w:rtl/>
        </w:rPr>
        <w:t>- وعن أبي سُليْمَانَ مَالك بن ال</w:t>
      </w:r>
      <w:r w:rsidRPr="0096202B">
        <w:rPr>
          <w:rFonts w:hint="cs"/>
          <w:rtl/>
        </w:rPr>
        <w:t>ْ</w:t>
      </w:r>
      <w:r w:rsidRPr="0096202B">
        <w:rPr>
          <w:rtl/>
        </w:rPr>
        <w:t>حُويْرثِ رضي اللَّه عنه ق</w:t>
      </w:r>
      <w:r w:rsidRPr="0096202B">
        <w:rPr>
          <w:rFonts w:hint="cs"/>
          <w:rtl/>
        </w:rPr>
        <w:t>َ</w:t>
      </w:r>
      <w:r w:rsidRPr="0096202B">
        <w:rPr>
          <w:rtl/>
        </w:rPr>
        <w:t>ال</w:t>
      </w:r>
      <w:r w:rsidRPr="0096202B">
        <w:rPr>
          <w:rFonts w:hint="cs"/>
          <w:rtl/>
        </w:rPr>
        <w:t>َ</w:t>
      </w:r>
      <w:r w:rsidRPr="0096202B">
        <w:rPr>
          <w:rtl/>
        </w:rPr>
        <w:t>: أَتَيْنَا 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وَن</w:t>
      </w:r>
      <w:r w:rsidRPr="0096202B">
        <w:rPr>
          <w:rFonts w:hint="cs"/>
          <w:rtl/>
        </w:rPr>
        <w:t>َ</w:t>
      </w:r>
      <w:r w:rsidRPr="0096202B">
        <w:rPr>
          <w:rtl/>
        </w:rPr>
        <w:t>حْنُ شَبَبةٌ متَقَاربُونَ، فَأَق</w:t>
      </w:r>
      <w:r w:rsidRPr="0096202B">
        <w:rPr>
          <w:rFonts w:hint="cs"/>
          <w:rtl/>
        </w:rPr>
        <w:t>َ</w:t>
      </w:r>
      <w:r w:rsidRPr="0096202B">
        <w:rPr>
          <w:rtl/>
        </w:rPr>
        <w:t>مْنَا عِنْدَهُ ع</w:t>
      </w:r>
      <w:r w:rsidRPr="0096202B">
        <w:rPr>
          <w:rFonts w:hint="cs"/>
          <w:rtl/>
        </w:rPr>
        <w:t>ِ</w:t>
      </w:r>
      <w:r w:rsidRPr="0096202B">
        <w:rPr>
          <w:rtl/>
        </w:rPr>
        <w:t>شْر</w:t>
      </w:r>
      <w:r w:rsidRPr="0096202B">
        <w:rPr>
          <w:rFonts w:hint="cs"/>
          <w:rtl/>
        </w:rPr>
        <w:t>ِ</w:t>
      </w:r>
      <w:r w:rsidRPr="0096202B">
        <w:rPr>
          <w:rtl/>
        </w:rPr>
        <w:t>ينَ لَيْلَةً، وكانَ ر</w:t>
      </w:r>
      <w:r w:rsidRPr="0096202B">
        <w:rPr>
          <w:rFonts w:hint="cs"/>
          <w:rtl/>
        </w:rPr>
        <w:t>َ</w:t>
      </w:r>
      <w:r w:rsidRPr="0096202B">
        <w:rPr>
          <w:rtl/>
        </w:rPr>
        <w:t>س</w:t>
      </w:r>
      <w:r w:rsidRPr="0096202B">
        <w:rPr>
          <w:rFonts w:hint="cs"/>
          <w:rtl/>
        </w:rPr>
        <w:t>ُ</w:t>
      </w:r>
      <w:r w:rsidRPr="0096202B">
        <w:rPr>
          <w:rtl/>
        </w:rPr>
        <w:t>ولُ اللَّه</w:t>
      </w:r>
      <w:r w:rsidRPr="0096202B">
        <w:rPr>
          <w:rFonts w:hint="cs"/>
          <w:rtl/>
        </w:rPr>
        <w:t>ِ</w:t>
      </w:r>
      <w:r w:rsidRPr="0096202B">
        <w:rPr>
          <w:rtl/>
        </w:rPr>
        <w:t xml:space="preserve"> صَلَّى اللهُ عَلَيْهِ وَسَلَّمَ رَحِيماً ر</w:t>
      </w:r>
      <w:r w:rsidRPr="0096202B">
        <w:rPr>
          <w:rFonts w:hint="cs"/>
          <w:rtl/>
        </w:rPr>
        <w:t>َ</w:t>
      </w:r>
      <w:r w:rsidRPr="0096202B">
        <w:rPr>
          <w:rtl/>
        </w:rPr>
        <w:t>فِيقاً، فَظَنَّ أَنَّا قَدِ اشْتَقْنَا أَهْلَنَا. فسَأَلَنَا عَمَّنْ تَرَكْنَا مِنْ أَهْلِنَا، فَأَخْبَرْنَاهُ، ف</w:t>
      </w:r>
      <w:r w:rsidRPr="0096202B">
        <w:rPr>
          <w:rFonts w:hint="cs"/>
          <w:rtl/>
        </w:rPr>
        <w:t>َ</w:t>
      </w:r>
      <w:r w:rsidRPr="0096202B">
        <w:rPr>
          <w:rtl/>
        </w:rPr>
        <w:t>ق</w:t>
      </w:r>
      <w:r w:rsidRPr="0096202B">
        <w:rPr>
          <w:rFonts w:hint="cs"/>
          <w:rtl/>
        </w:rPr>
        <w:t>َ</w:t>
      </w:r>
      <w:r w:rsidRPr="0096202B">
        <w:rPr>
          <w:rtl/>
        </w:rPr>
        <w:t>ال</w:t>
      </w:r>
      <w:r w:rsidRPr="0096202B">
        <w:rPr>
          <w:rFonts w:hint="cs"/>
          <w:rtl/>
        </w:rPr>
        <w:t>َ</w:t>
      </w:r>
      <w:r w:rsidRPr="0096202B">
        <w:rPr>
          <w:rtl/>
        </w:rPr>
        <w:t>: «ارْجعُوا إِلى أَهْل</w:t>
      </w:r>
      <w:r w:rsidRPr="0096202B">
        <w:rPr>
          <w:rFonts w:hint="cs"/>
          <w:rtl/>
        </w:rPr>
        <w:t>ِ</w:t>
      </w:r>
      <w:r w:rsidRPr="0096202B">
        <w:rPr>
          <w:rtl/>
        </w:rPr>
        <w:t>يك</w:t>
      </w:r>
      <w:r w:rsidRPr="0096202B">
        <w:rPr>
          <w:rFonts w:hint="cs"/>
          <w:rtl/>
        </w:rPr>
        <w:t>ُ</w:t>
      </w:r>
      <w:r w:rsidRPr="0096202B">
        <w:rPr>
          <w:rtl/>
        </w:rPr>
        <w:t>م</w:t>
      </w:r>
      <w:r w:rsidRPr="0096202B">
        <w:rPr>
          <w:rFonts w:hint="cs"/>
          <w:rtl/>
        </w:rPr>
        <w:t>ْ</w:t>
      </w:r>
      <w:r w:rsidRPr="0096202B">
        <w:rPr>
          <w:rtl/>
        </w:rPr>
        <w:t xml:space="preserve"> فَأَقِيمُوا فِيهِمْ، وَعلِّم</w:t>
      </w:r>
      <w:r w:rsidRPr="0096202B">
        <w:rPr>
          <w:rFonts w:hint="cs"/>
          <w:rtl/>
        </w:rPr>
        <w:t>ُ</w:t>
      </w:r>
      <w:r w:rsidRPr="0096202B">
        <w:rPr>
          <w:rtl/>
        </w:rPr>
        <w:t>وهُم</w:t>
      </w:r>
      <w:r w:rsidRPr="0096202B">
        <w:rPr>
          <w:rFonts w:hint="cs"/>
          <w:rtl/>
        </w:rPr>
        <w:t>ْ</w:t>
      </w:r>
      <w:r w:rsidRPr="0096202B">
        <w:rPr>
          <w:rtl/>
        </w:rPr>
        <w:t xml:space="preserve"> وَمُرُوهُمْ، وَصَلُّوا صَلاةَ كَذا في حِين كَذَا، وَصَلُّوا كَذَا في حِين كَذَا، فَإِذَا حَضَرَتِ الصَّلاةُ فَلْيُؤ</w:t>
      </w:r>
      <w:r w:rsidRPr="0096202B">
        <w:rPr>
          <w:rFonts w:hint="cs"/>
          <w:rtl/>
        </w:rPr>
        <w:t>َ</w:t>
      </w:r>
      <w:r w:rsidRPr="0096202B">
        <w:rPr>
          <w:rtl/>
        </w:rPr>
        <w:t>ذِّنْ لَكُمْ أَحَدُكُمْ، وَلْي</w:t>
      </w:r>
      <w:r w:rsidRPr="0096202B">
        <w:rPr>
          <w:rFonts w:hint="cs"/>
          <w:rtl/>
        </w:rPr>
        <w:t>َ</w:t>
      </w:r>
      <w:r w:rsidRPr="0096202B">
        <w:rPr>
          <w:rtl/>
        </w:rPr>
        <w:t>ؤ</w:t>
      </w:r>
      <w:r w:rsidRPr="0096202B">
        <w:rPr>
          <w:rFonts w:hint="cs"/>
          <w:rtl/>
        </w:rPr>
        <w:t>ُ</w:t>
      </w:r>
      <w:r w:rsidRPr="0096202B">
        <w:rPr>
          <w:rtl/>
        </w:rPr>
        <w:t>مَّكُم</w:t>
      </w:r>
      <w:r w:rsidRPr="0096202B">
        <w:rPr>
          <w:rFonts w:hint="cs"/>
          <w:rtl/>
        </w:rPr>
        <w:t>ْ</w:t>
      </w:r>
      <w:r w:rsidRPr="0096202B">
        <w:rPr>
          <w:rtl/>
        </w:rPr>
        <w:t xml:space="preserve"> أَكبَرُكُم</w:t>
      </w:r>
      <w:r w:rsidRPr="0096202B">
        <w:rPr>
          <w:rFonts w:hint="cs"/>
          <w:rtl/>
        </w:rPr>
        <w:t>ْ</w:t>
      </w:r>
      <w:r w:rsidRPr="0096202B">
        <w:rPr>
          <w:rtl/>
        </w:rPr>
        <w:t>» متفقٌ عليه.</w:t>
      </w:r>
    </w:p>
    <w:p w:rsidR="00152E87" w:rsidRPr="0096202B" w:rsidRDefault="00152E87" w:rsidP="0096202B">
      <w:pPr>
        <w:pStyle w:val="af0"/>
        <w:spacing w:before="0"/>
        <w:rPr>
          <w:rtl/>
        </w:rPr>
      </w:pPr>
      <w:r w:rsidRPr="0096202B">
        <w:rPr>
          <w:rtl/>
        </w:rPr>
        <w:t xml:space="preserve"> زاد البخاري في رواية له: «وَصَلَّوا ك</w:t>
      </w:r>
      <w:r w:rsidRPr="0096202B">
        <w:rPr>
          <w:rFonts w:hint="cs"/>
          <w:rtl/>
        </w:rPr>
        <w:t>َ</w:t>
      </w:r>
      <w:r w:rsidRPr="0096202B">
        <w:rPr>
          <w:rtl/>
        </w:rPr>
        <w:t>مَا رَأَيتُمُوني أُصَلِّي».</w:t>
      </w:r>
    </w:p>
    <w:p w:rsidR="00152E87" w:rsidRPr="00B4734D" w:rsidRDefault="00152E87" w:rsidP="006717F5">
      <w:pPr>
        <w:ind w:firstLine="284"/>
        <w:jc w:val="both"/>
        <w:rPr>
          <w:rStyle w:val="Char4"/>
          <w:rtl/>
        </w:rPr>
      </w:pPr>
      <w:r w:rsidRPr="00B4734D">
        <w:rPr>
          <w:rStyle w:val="Char4"/>
          <w:rFonts w:hint="cs"/>
          <w:rtl/>
        </w:rPr>
        <w:t>419</w:t>
      </w:r>
      <w:r w:rsidRPr="00B4734D">
        <w:rPr>
          <w:rStyle w:val="Char4"/>
          <w:rtl/>
        </w:rPr>
        <w:t>. از ابوسلیمان مالک بن حویر</w:t>
      </w:r>
      <w:r w:rsidRPr="00B4734D">
        <w:rPr>
          <w:rStyle w:val="Char4"/>
          <w:rFonts w:hint="cs"/>
          <w:rtl/>
        </w:rPr>
        <w:t>ث</w:t>
      </w:r>
      <w:r w:rsidR="00573ACA" w:rsidRPr="00573ACA">
        <w:rPr>
          <w:rStyle w:val="Char4"/>
          <w:rFonts w:cs="CTraditional Arabic" w:hint="cs"/>
          <w:rtl/>
        </w:rPr>
        <w:t>س</w:t>
      </w:r>
      <w:r w:rsidRPr="00B4734D">
        <w:rPr>
          <w:rStyle w:val="Char4"/>
          <w:rtl/>
        </w:rPr>
        <w:t xml:space="preserve"> روایت شده است که فرمود: ما جوانان هم</w:t>
      </w:r>
      <w:r w:rsidRPr="00B4734D">
        <w:rPr>
          <w:rStyle w:val="Char4"/>
          <w:rFonts w:hint="cs"/>
          <w:rtl/>
        </w:rPr>
        <w:t>‌</w:t>
      </w:r>
      <w:r w:rsidRPr="00B4734D">
        <w:rPr>
          <w:rStyle w:val="Char4"/>
          <w:rtl/>
        </w:rPr>
        <w:t>سن و سالی بودیم که به نزد پیامبر</w:t>
      </w:r>
      <w:r w:rsidRPr="006717F5">
        <w:rPr>
          <w:rFonts w:cs="CTraditional Arabic"/>
          <w:sz w:val="26"/>
          <w:szCs w:val="26"/>
          <w:rtl/>
          <w:lang w:bidi="ar-AE"/>
        </w:rPr>
        <w:t>ص</w:t>
      </w:r>
      <w:r w:rsidRPr="00B4734D">
        <w:rPr>
          <w:rStyle w:val="Char4"/>
          <w:rtl/>
        </w:rPr>
        <w:t xml:space="preserve"> رفتیم و در خدمت ایشان، بیست شب ماندگار شدیم، پیامبر</w:t>
      </w:r>
      <w:r w:rsidRPr="006717F5">
        <w:rPr>
          <w:rFonts w:cs="CTraditional Arabic"/>
          <w:sz w:val="26"/>
          <w:szCs w:val="26"/>
          <w:rtl/>
          <w:lang w:bidi="ar-AE"/>
        </w:rPr>
        <w:t>ص</w:t>
      </w:r>
      <w:r w:rsidRPr="00B4734D">
        <w:rPr>
          <w:rStyle w:val="Char4"/>
          <w:rtl/>
        </w:rPr>
        <w:t xml:space="preserve"> بسیار مهربان و </w:t>
      </w:r>
      <w:r w:rsidRPr="00B4734D">
        <w:rPr>
          <w:rStyle w:val="Char4"/>
          <w:rFonts w:hint="cs"/>
          <w:rtl/>
        </w:rPr>
        <w:t>مشفق</w:t>
      </w:r>
      <w:r w:rsidRPr="00B4734D">
        <w:rPr>
          <w:rStyle w:val="Char4"/>
          <w:rtl/>
        </w:rPr>
        <w:t xml:space="preserve"> بود، به همین سبب گمان برد </w:t>
      </w:r>
      <w:r w:rsidRPr="00B4734D">
        <w:rPr>
          <w:rStyle w:val="Char4"/>
          <w:rFonts w:hint="cs"/>
          <w:rtl/>
        </w:rPr>
        <w:t>(</w:t>
      </w:r>
      <w:r w:rsidRPr="00B4734D">
        <w:rPr>
          <w:rStyle w:val="Char4"/>
          <w:rtl/>
        </w:rPr>
        <w:t>دانست) که ما مشتاق دیدار اهل و کسان خود شده‌ایم و از حال افراد خانواده‌ی ما که آنها را به‌ج</w:t>
      </w:r>
      <w:r w:rsidRPr="00B4734D">
        <w:rPr>
          <w:rStyle w:val="Char4"/>
          <w:rFonts w:hint="cs"/>
          <w:rtl/>
        </w:rPr>
        <w:t>ا</w:t>
      </w:r>
      <w:r w:rsidRPr="00B4734D">
        <w:rPr>
          <w:rStyle w:val="Char4"/>
          <w:rtl/>
        </w:rPr>
        <w:t xml:space="preserve"> گذاشته </w:t>
      </w:r>
      <w:r w:rsidRPr="00B4734D">
        <w:rPr>
          <w:rStyle w:val="Char4"/>
          <w:rFonts w:hint="cs"/>
          <w:rtl/>
        </w:rPr>
        <w:t>ب</w:t>
      </w:r>
      <w:r w:rsidRPr="00B4734D">
        <w:rPr>
          <w:rStyle w:val="Char4"/>
          <w:rtl/>
        </w:rPr>
        <w:t>ودیم، جویا شد و ما به ا</w:t>
      </w:r>
      <w:r w:rsidRPr="00B4734D">
        <w:rPr>
          <w:rStyle w:val="Char4"/>
          <w:rFonts w:hint="cs"/>
          <w:rtl/>
        </w:rPr>
        <w:t>یشان</w:t>
      </w:r>
      <w:r w:rsidRPr="00B4734D">
        <w:rPr>
          <w:rStyle w:val="Char4"/>
          <w:rtl/>
        </w:rPr>
        <w:t xml:space="preserve"> خبر دادیم، سپس فرمودند: «به‌سوی خانواده‌ی خود بازگردید و نزد </w:t>
      </w:r>
      <w:r w:rsidRPr="00B4734D">
        <w:rPr>
          <w:rStyle w:val="Char4"/>
          <w:rFonts w:hint="cs"/>
          <w:rtl/>
        </w:rPr>
        <w:t>آ</w:t>
      </w:r>
      <w:r w:rsidRPr="00B4734D">
        <w:rPr>
          <w:rStyle w:val="Char4"/>
          <w:rtl/>
        </w:rPr>
        <w:t>نها اقامت کنید و آنها را تعلیم دهید و به نماز امر کنید و فلان نماز را در فلان وقت انجام دهید و فلان نماز دیگر را در فلان وقت دیگر و هنگامی که وقت نماز فرا رسید، یکی از شما اذان بگوید، و بزرگ‌ترین شما برایتان امامت کند»</w:t>
      </w:r>
      <w:r w:rsidRPr="00B4734D">
        <w:rPr>
          <w:rStyle w:val="Char4"/>
          <w:vertAlign w:val="superscript"/>
          <w:rtl/>
        </w:rPr>
        <w:footnoteReference w:id="409"/>
      </w:r>
      <w:r w:rsidRPr="00B4734D">
        <w:rPr>
          <w:rStyle w:val="Char4"/>
          <w:rFonts w:hint="cs"/>
          <w:rtl/>
        </w:rPr>
        <w:t>.</w:t>
      </w:r>
    </w:p>
    <w:p w:rsidR="00152E87" w:rsidRPr="0096202B" w:rsidRDefault="00152E87" w:rsidP="0096202B">
      <w:pPr>
        <w:pStyle w:val="a9"/>
        <w:rPr>
          <w:rtl/>
        </w:rPr>
      </w:pPr>
      <w:r w:rsidRPr="0096202B">
        <w:rPr>
          <w:rtl/>
        </w:rPr>
        <w:t xml:space="preserve">و بخاری در روایت خود اضافه کرده است: «نماز را </w:t>
      </w:r>
      <w:r w:rsidRPr="0096202B">
        <w:rPr>
          <w:rFonts w:hint="cs"/>
          <w:rtl/>
        </w:rPr>
        <w:t>آ</w:t>
      </w:r>
      <w:r w:rsidRPr="0096202B">
        <w:rPr>
          <w:rtl/>
        </w:rPr>
        <w:t>ن‌چنان که می‌بینید من می‌خوانم ، بخوانید».</w:t>
      </w:r>
    </w:p>
    <w:p w:rsidR="00152E87" w:rsidRPr="0096202B" w:rsidRDefault="00152E87" w:rsidP="0096202B">
      <w:pPr>
        <w:pStyle w:val="af0"/>
        <w:rPr>
          <w:rtl/>
        </w:rPr>
      </w:pPr>
      <w:r w:rsidRPr="0096202B">
        <w:rPr>
          <w:rFonts w:hint="cs"/>
          <w:rtl/>
        </w:rPr>
        <w:t>420</w:t>
      </w:r>
      <w:r w:rsidRPr="0096202B">
        <w:rPr>
          <w:rtl/>
        </w:rPr>
        <w:t xml:space="preserve">- وعن سالم بنِ عَبْدِ اللَّه بنِ عُمَرَ أَنَّ عبدَ اللَّه بنِ عُمَرَ رضي اللَّه عنهما كَانَ يَقُولُ لِلرَّجُلِ إِذَا أَرَادَ سفراً: ادْنُ مِنِّي حَتَّى أُوَدِّعَكَ كمَا كَانَ رسولُ اللَّه صَلَّى اللهُ عَلَيْهِ وَسَلَّمَ يُودِّعُنَا فيقُولُ: </w:t>
      </w:r>
      <w:r w:rsidRPr="0096202B">
        <w:rPr>
          <w:rFonts w:hint="cs"/>
          <w:rtl/>
        </w:rPr>
        <w:t>«</w:t>
      </w:r>
      <w:r w:rsidRPr="0096202B">
        <w:rPr>
          <w:rtl/>
        </w:rPr>
        <w:t>أَسْتَوْد</w:t>
      </w:r>
      <w:r w:rsidRPr="0096202B">
        <w:rPr>
          <w:rFonts w:hint="cs"/>
          <w:rtl/>
        </w:rPr>
        <w:t>ِ</w:t>
      </w:r>
      <w:r w:rsidRPr="0096202B">
        <w:rPr>
          <w:rtl/>
        </w:rPr>
        <w:t>عُ اللَّه</w:t>
      </w:r>
      <w:r w:rsidRPr="0096202B">
        <w:rPr>
          <w:rFonts w:hint="cs"/>
          <w:rtl/>
        </w:rPr>
        <w:t>َ</w:t>
      </w:r>
      <w:r w:rsidRPr="0096202B">
        <w:rPr>
          <w:rtl/>
        </w:rPr>
        <w:t xml:space="preserve"> دِينَكَ، وَأَمانَتَكَ، وخَوَاتِيمَ عَمَلِكَ</w:t>
      </w:r>
      <w:r w:rsidRPr="0096202B">
        <w:rPr>
          <w:rFonts w:hint="cs"/>
          <w:rtl/>
        </w:rPr>
        <w:t>».</w:t>
      </w:r>
      <w:r w:rsidRPr="0096202B">
        <w:rPr>
          <w:rtl/>
        </w:rPr>
        <w:t xml:space="preserve">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420</w:t>
      </w:r>
      <w:r w:rsidRPr="00B4734D">
        <w:rPr>
          <w:rStyle w:val="Char4"/>
          <w:rtl/>
        </w:rPr>
        <w:t>. از سالم بن عبدالله بن عمر روایت شده است که فرمود: عبدالله بن عمر</w:t>
      </w:r>
      <w:r w:rsidRPr="006717F5">
        <w:rPr>
          <w:rFonts w:cs="CTraditional Arabic" w:hint="cs"/>
          <w:sz w:val="26"/>
          <w:szCs w:val="26"/>
          <w:rtl/>
          <w:lang w:bidi="ar-AE"/>
        </w:rPr>
        <w:t>م</w:t>
      </w:r>
      <w:r w:rsidRPr="00B4734D">
        <w:rPr>
          <w:rStyle w:val="Char4"/>
          <w:rtl/>
        </w:rPr>
        <w:t xml:space="preserve"> به هر مردی که قصد سفر داشت، می‌گفت: به من نزدیک شو تا چنان که پیامبر</w:t>
      </w:r>
      <w:r w:rsidRPr="006717F5">
        <w:rPr>
          <w:rFonts w:cs="CTraditional Arabic"/>
          <w:sz w:val="26"/>
          <w:szCs w:val="26"/>
          <w:rtl/>
          <w:lang w:bidi="ar-AE"/>
        </w:rPr>
        <w:t>ص</w:t>
      </w:r>
      <w:r w:rsidRPr="00B4734D">
        <w:rPr>
          <w:rStyle w:val="Char4"/>
          <w:rtl/>
        </w:rPr>
        <w:t xml:space="preserve"> با ما وداع می‌فرمود، با تو وداع کنم، سپس می‌گفت: «دین و امانت و خاتمه‌ی کارهایت را به خدا می‌سپارم»</w:t>
      </w:r>
      <w:r w:rsidRPr="00B4734D">
        <w:rPr>
          <w:rStyle w:val="Char4"/>
          <w:vertAlign w:val="superscript"/>
          <w:rtl/>
        </w:rPr>
        <w:footnoteReference w:id="410"/>
      </w:r>
      <w:r w:rsidRPr="00B4734D">
        <w:rPr>
          <w:rStyle w:val="Char4"/>
          <w:rFonts w:hint="cs"/>
          <w:rtl/>
        </w:rPr>
        <w:t>.</w:t>
      </w:r>
    </w:p>
    <w:p w:rsidR="00152E87" w:rsidRPr="0096202B" w:rsidRDefault="00152E87" w:rsidP="0096202B">
      <w:pPr>
        <w:pStyle w:val="af0"/>
        <w:rPr>
          <w:rtl/>
        </w:rPr>
      </w:pPr>
      <w:r w:rsidRPr="0096202B">
        <w:rPr>
          <w:rFonts w:hint="cs"/>
          <w:rtl/>
        </w:rPr>
        <w:t>421</w:t>
      </w:r>
      <w:r w:rsidRPr="0096202B">
        <w:rPr>
          <w:rtl/>
        </w:rPr>
        <w:t>- وعن أَنسٍ رضي اللَّه عنه قال: جَاءَ رَجُلٌ إ</w:t>
      </w:r>
      <w:r w:rsidRPr="0096202B">
        <w:rPr>
          <w:rFonts w:hint="cs"/>
          <w:rtl/>
        </w:rPr>
        <w:t>ِ</w:t>
      </w:r>
      <w:r w:rsidRPr="0096202B">
        <w:rPr>
          <w:rtl/>
        </w:rPr>
        <w:t>لى الن</w:t>
      </w:r>
      <w:r w:rsidRPr="0096202B">
        <w:rPr>
          <w:rFonts w:hint="cs"/>
          <w:rtl/>
        </w:rPr>
        <w:t>َّ</w:t>
      </w:r>
      <w:r w:rsidRPr="0096202B">
        <w:rPr>
          <w:rtl/>
        </w:rPr>
        <w:t>ب</w:t>
      </w:r>
      <w:r w:rsidRPr="0096202B">
        <w:rPr>
          <w:rFonts w:hint="cs"/>
          <w:rtl/>
        </w:rPr>
        <w:t>ِ</w:t>
      </w:r>
      <w:r w:rsidRPr="0096202B">
        <w:rPr>
          <w:rtl/>
        </w:rPr>
        <w:t>يِّ صَلَّى اللهُ عَلَيْهِ وَسَلَّمَ ف</w:t>
      </w:r>
      <w:r w:rsidRPr="0096202B">
        <w:rPr>
          <w:rFonts w:hint="cs"/>
          <w:rtl/>
        </w:rPr>
        <w:t>َ</w:t>
      </w:r>
      <w:r w:rsidRPr="0096202B">
        <w:rPr>
          <w:rtl/>
        </w:rPr>
        <w:t>ق</w:t>
      </w:r>
      <w:r w:rsidRPr="0096202B">
        <w:rPr>
          <w:rFonts w:hint="cs"/>
          <w:rtl/>
        </w:rPr>
        <w:t>َ</w:t>
      </w:r>
      <w:r w:rsidRPr="0096202B">
        <w:rPr>
          <w:rtl/>
        </w:rPr>
        <w:t>ال</w:t>
      </w:r>
      <w:r w:rsidRPr="0096202B">
        <w:rPr>
          <w:rFonts w:hint="cs"/>
          <w:rtl/>
        </w:rPr>
        <w:t>َ</w:t>
      </w:r>
      <w:r w:rsidRPr="0096202B">
        <w:rPr>
          <w:rtl/>
        </w:rPr>
        <w:t>: يا رسُولَ اللَّه، إِني أُرِيدُ سَفَراً، فَزَوِّدْن</w:t>
      </w:r>
      <w:r w:rsidRPr="0096202B">
        <w:rPr>
          <w:rFonts w:hint="cs"/>
          <w:rtl/>
        </w:rPr>
        <w:t>ِ</w:t>
      </w:r>
      <w:r w:rsidRPr="0096202B">
        <w:rPr>
          <w:rtl/>
        </w:rPr>
        <w:t>ي، فَقَالَ: «زَوَّدَكَ اللَّه</w:t>
      </w:r>
      <w:r w:rsidRPr="0096202B">
        <w:rPr>
          <w:rFonts w:hint="cs"/>
          <w:rtl/>
        </w:rPr>
        <w:t>ُ</w:t>
      </w:r>
      <w:r w:rsidRPr="0096202B">
        <w:rPr>
          <w:rtl/>
        </w:rPr>
        <w:t xml:space="preserve"> التَّقْوَى».</w:t>
      </w:r>
      <w:r w:rsidRPr="0096202B">
        <w:rPr>
          <w:rFonts w:hint="cs"/>
          <w:rtl/>
        </w:rPr>
        <w:t xml:space="preserve"> </w:t>
      </w:r>
      <w:r w:rsidRPr="0096202B">
        <w:rPr>
          <w:rtl/>
        </w:rPr>
        <w:t>قال: زِدْني، قال: «وَغَفَرَ ذَنْبَكَ» قال: زِدْني، قال: «وَيَسَّرَ لكَ ال</w:t>
      </w:r>
      <w:r w:rsidRPr="0096202B">
        <w:rPr>
          <w:rFonts w:hint="cs"/>
          <w:rtl/>
        </w:rPr>
        <w:t>ْ</w:t>
      </w:r>
      <w:r w:rsidRPr="0096202B">
        <w:rPr>
          <w:rtl/>
        </w:rPr>
        <w:t>خيْرَ حَيْثُمَا كُنْتَ» رواه الترمذي وقال: حديث حسن.</w:t>
      </w:r>
    </w:p>
    <w:p w:rsidR="00152E87" w:rsidRPr="00B4734D" w:rsidRDefault="00152E87" w:rsidP="006717F5">
      <w:pPr>
        <w:ind w:firstLine="284"/>
        <w:jc w:val="both"/>
        <w:rPr>
          <w:rStyle w:val="Char4"/>
          <w:rtl/>
        </w:rPr>
      </w:pPr>
      <w:r w:rsidRPr="00B4734D">
        <w:rPr>
          <w:rStyle w:val="Char4"/>
          <w:rFonts w:hint="cs"/>
          <w:rtl/>
        </w:rPr>
        <w:t>421</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فرمود: مردی نزد پیامبر</w:t>
      </w:r>
      <w:r w:rsidRPr="006717F5">
        <w:rPr>
          <w:rFonts w:cs="CTraditional Arabic"/>
          <w:sz w:val="26"/>
          <w:szCs w:val="26"/>
          <w:rtl/>
          <w:lang w:bidi="ar-AE"/>
        </w:rPr>
        <w:t xml:space="preserve">ص </w:t>
      </w:r>
      <w:r w:rsidRPr="00B4734D">
        <w:rPr>
          <w:rStyle w:val="Char4"/>
          <w:rtl/>
        </w:rPr>
        <w:t xml:space="preserve">آمد و گفت: ای رسول خدا! قصد سفری دارم، توشه‌ای به من مرحمت فرما! فرمودند: «خداوند تقوا را توشه‌ی تو گرداند!» گفت: بیشتر مرحمت فرما! فرمودند: «و (خداوند) گناهان تو را بیامرزد!» گفت: بیشتر لطف بفرما، فرمودند: </w:t>
      </w:r>
      <w:r w:rsidRPr="00B4734D">
        <w:rPr>
          <w:rStyle w:val="Char4"/>
          <w:rFonts w:hint="cs"/>
          <w:rtl/>
        </w:rPr>
        <w:t>«</w:t>
      </w:r>
      <w:r w:rsidRPr="00B4734D">
        <w:rPr>
          <w:rStyle w:val="Char4"/>
          <w:rtl/>
        </w:rPr>
        <w:t>و (خداوند) هر جا که باشی، خیر و سعادت و منفعت را برای تو آسان و بسیار گرداند»</w:t>
      </w:r>
      <w:r w:rsidRPr="00B4734D">
        <w:rPr>
          <w:rStyle w:val="Char4"/>
          <w:vertAlign w:val="superscript"/>
          <w:rtl/>
        </w:rPr>
        <w:footnoteReference w:id="411"/>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240 مراجعه شود).</w:t>
      </w:r>
    </w:p>
    <w:p w:rsidR="007B0B13" w:rsidRDefault="00AD04FB" w:rsidP="007B0B13">
      <w:pPr>
        <w:pStyle w:val="af2"/>
        <w:rPr>
          <w:rtl/>
        </w:rPr>
      </w:pPr>
      <w:bookmarkStart w:id="312" w:name="_Toc274891409"/>
      <w:bookmarkStart w:id="313" w:name="_Toc433182950"/>
      <w:r w:rsidRPr="00573ACA">
        <w:rPr>
          <w:rFonts w:hint="cs"/>
          <w:rtl/>
        </w:rPr>
        <w:t>94- باب الإستخارة والمشاورة</w:t>
      </w:r>
    </w:p>
    <w:p w:rsidR="00152E87" w:rsidRPr="006717F5" w:rsidRDefault="00AD04FB" w:rsidP="006717F5">
      <w:pPr>
        <w:pStyle w:val="a0"/>
        <w:rPr>
          <w:sz w:val="16"/>
          <w:szCs w:val="16"/>
          <w:rtl/>
          <w:lang w:bidi="ar-AE"/>
        </w:rPr>
      </w:pPr>
      <w:bookmarkStart w:id="314" w:name="_Toc433190522"/>
      <w:r w:rsidRPr="006717F5">
        <w:rPr>
          <w:rFonts w:hint="cs"/>
          <w:rtl/>
        </w:rPr>
        <w:t>باب استخاره و مشورت</w:t>
      </w:r>
      <w:bookmarkEnd w:id="312"/>
      <w:bookmarkEnd w:id="313"/>
      <w:bookmarkEnd w:id="314"/>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w:t>
      </w:r>
      <w:r w:rsidRPr="00B4734D">
        <w:rPr>
          <w:rStyle w:val="Char7"/>
          <w:rFonts w:hint="cs"/>
          <w:rtl/>
        </w:rPr>
        <w:t xml:space="preserve">لَ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وَشَاوِرۡهُمۡ فِي </w:t>
      </w:r>
      <w:r w:rsidRPr="00084A5B">
        <w:rPr>
          <w:rStyle w:val="Char8"/>
          <w:rFonts w:hint="cs"/>
          <w:rtl/>
        </w:rPr>
        <w:t>ٱ</w:t>
      </w:r>
      <w:r w:rsidRPr="00084A5B">
        <w:rPr>
          <w:rStyle w:val="Char8"/>
          <w:rFonts w:hint="eastAsia"/>
          <w:rtl/>
        </w:rPr>
        <w:t>لۡأَمۡرِۖ</w:t>
      </w:r>
      <w:r>
        <w:rPr>
          <w:rFonts w:cs="Traditional Arabic"/>
          <w:b/>
          <w:color w:val="000000"/>
          <w:shd w:val="clear" w:color="auto" w:fill="FFFFFF"/>
          <w:rtl/>
          <w:lang w:bidi="ar-AE"/>
        </w:rPr>
        <w:t>﴾</w:t>
      </w:r>
      <w:r w:rsidRPr="00084A5B">
        <w:rPr>
          <w:rStyle w:val="Char8"/>
          <w:rtl/>
        </w:rPr>
        <w:t xml:space="preserve"> </w:t>
      </w:r>
      <w:r w:rsidRPr="003E754C">
        <w:rPr>
          <w:rStyle w:val="Char9"/>
          <w:rtl/>
        </w:rPr>
        <w:t>[آل عمران: 159]</w:t>
      </w:r>
      <w:r w:rsidRPr="003E754C">
        <w:rPr>
          <w:rStyle w:val="Char9"/>
          <w:rFonts w:hint="cs"/>
          <w:rtl/>
        </w:rPr>
        <w:t>.</w:t>
      </w:r>
    </w:p>
    <w:p w:rsidR="00152E87" w:rsidRPr="006717F5" w:rsidRDefault="00152E87" w:rsidP="004D0782">
      <w:pPr>
        <w:pStyle w:val="a9"/>
        <w:rPr>
          <w:rtl/>
        </w:rPr>
      </w:pPr>
      <w:r w:rsidRPr="006717F5">
        <w:rPr>
          <w:rtl/>
        </w:rPr>
        <w:t>«(ای پیامبر</w:t>
      </w:r>
      <w:r w:rsidR="004D0782">
        <w:rPr>
          <w:rFonts w:cs="CTraditional Arabic" w:hint="cs"/>
          <w:rtl/>
        </w:rPr>
        <w:t>ص</w:t>
      </w:r>
      <w:r w:rsidRPr="006717F5">
        <w:rPr>
          <w:rtl/>
        </w:rPr>
        <w:t>!) در کارها با مسلمانان مشورت کن».</w:t>
      </w:r>
    </w:p>
    <w:p w:rsidR="00152E87" w:rsidRPr="00B4734D" w:rsidRDefault="00152E87" w:rsidP="006717F5">
      <w:pPr>
        <w:ind w:firstLine="284"/>
        <w:jc w:val="both"/>
        <w:rPr>
          <w:rStyle w:val="Char7"/>
          <w:rtl/>
        </w:rPr>
      </w:pPr>
      <w:r w:rsidRPr="00B4734D">
        <w:rPr>
          <w:rStyle w:val="Char7"/>
          <w:rtl/>
        </w:rPr>
        <w:t>و</w:t>
      </w:r>
      <w:r w:rsidRPr="00B4734D">
        <w:rPr>
          <w:rStyle w:val="Char7"/>
          <w:rFonts w:hint="cs"/>
          <w:rtl/>
        </w:rPr>
        <w:t>َ</w:t>
      </w:r>
      <w:r w:rsidRPr="00B4734D">
        <w:rPr>
          <w:rStyle w:val="Char7"/>
          <w:rtl/>
        </w:rPr>
        <w:t>ق</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4D0782" w:rsidRPr="003E754C" w:rsidRDefault="004D0782" w:rsidP="004D0782">
      <w:pPr>
        <w:ind w:firstLine="284"/>
        <w:jc w:val="both"/>
        <w:rPr>
          <w:rStyle w:val="Char9"/>
          <w:rtl/>
        </w:rPr>
      </w:pPr>
      <w:r>
        <w:rPr>
          <w:rFonts w:cs="Traditional Arabic"/>
          <w:b/>
          <w:color w:val="000000"/>
          <w:shd w:val="clear" w:color="auto" w:fill="FFFFFF"/>
          <w:rtl/>
          <w:lang w:bidi="ar-AE"/>
        </w:rPr>
        <w:t>﴿</w:t>
      </w:r>
      <w:r w:rsidRPr="00084A5B">
        <w:rPr>
          <w:rStyle w:val="Char8"/>
          <w:rtl/>
        </w:rPr>
        <w:t>وَأَمۡرُهُمۡ شُورَىٰ بَيۡنَهُمۡ</w:t>
      </w:r>
      <w:r>
        <w:rPr>
          <w:rFonts w:cs="Traditional Arabic"/>
          <w:b/>
          <w:color w:val="000000"/>
          <w:shd w:val="clear" w:color="auto" w:fill="FFFFFF"/>
          <w:rtl/>
          <w:lang w:bidi="ar-AE"/>
        </w:rPr>
        <w:t>﴾</w:t>
      </w:r>
      <w:r w:rsidRPr="00084A5B">
        <w:rPr>
          <w:rStyle w:val="Char8"/>
          <w:rtl/>
        </w:rPr>
        <w:t xml:space="preserve"> </w:t>
      </w:r>
      <w:r w:rsidRPr="003E754C">
        <w:rPr>
          <w:rStyle w:val="Char9"/>
          <w:rtl/>
        </w:rPr>
        <w:t>[الشورى: 38]</w:t>
      </w:r>
      <w:r w:rsidRPr="003E754C">
        <w:rPr>
          <w:rStyle w:val="Char9"/>
          <w:rFonts w:hint="cs"/>
          <w:rtl/>
        </w:rPr>
        <w:t>.</w:t>
      </w:r>
    </w:p>
    <w:p w:rsidR="00152E87" w:rsidRPr="006717F5" w:rsidRDefault="00152E87" w:rsidP="004D0782">
      <w:pPr>
        <w:pStyle w:val="a9"/>
        <w:rPr>
          <w:rtl/>
        </w:rPr>
      </w:pPr>
      <w:r w:rsidRPr="006717F5">
        <w:rPr>
          <w:rtl/>
        </w:rPr>
        <w:t>«و کارشان (مؤمنان) بر پایه‌ی مشورت است (یعنی: در آن، بین خود مشورت می‌کنند)».</w:t>
      </w:r>
    </w:p>
    <w:p w:rsidR="00152E87" w:rsidRPr="0096202B" w:rsidRDefault="00152E87" w:rsidP="0096202B">
      <w:pPr>
        <w:pStyle w:val="af0"/>
        <w:rPr>
          <w:rtl/>
        </w:rPr>
      </w:pPr>
      <w:r w:rsidRPr="0096202B">
        <w:rPr>
          <w:rFonts w:hint="cs"/>
          <w:rtl/>
        </w:rPr>
        <w:t>422</w:t>
      </w:r>
      <w:r w:rsidRPr="0096202B">
        <w:rPr>
          <w:rtl/>
        </w:rPr>
        <w:t>- عن جابِرٍ رضيَ اللَّه عنه قال: كانَ ر</w:t>
      </w:r>
      <w:r w:rsidRPr="0096202B">
        <w:rPr>
          <w:rFonts w:hint="cs"/>
          <w:rtl/>
        </w:rPr>
        <w:t>َ</w:t>
      </w:r>
      <w:r w:rsidRPr="0096202B">
        <w:rPr>
          <w:rtl/>
        </w:rPr>
        <w:t>س</w:t>
      </w:r>
      <w:r w:rsidRPr="0096202B">
        <w:rPr>
          <w:rFonts w:hint="cs"/>
          <w:rtl/>
        </w:rPr>
        <w:t>ُ</w:t>
      </w:r>
      <w:r w:rsidRPr="0096202B">
        <w:rPr>
          <w:rtl/>
        </w:rPr>
        <w:t>ولُ اللَّه</w:t>
      </w:r>
      <w:r w:rsidRPr="0096202B">
        <w:rPr>
          <w:rFonts w:hint="cs"/>
          <w:rtl/>
        </w:rPr>
        <w:t>ِ</w:t>
      </w:r>
      <w:r w:rsidRPr="0096202B">
        <w:rPr>
          <w:rtl/>
        </w:rPr>
        <w:t xml:space="preserve"> صَلَّى اللهُ عَلَيْهِ وَسَلَّمَ يُعَلِّمُنَا الاسْتِخَارَةَ في الأُمُور</w:t>
      </w:r>
      <w:r w:rsidRPr="0096202B">
        <w:rPr>
          <w:rFonts w:hint="cs"/>
          <w:rtl/>
        </w:rPr>
        <w:t>ِ</w:t>
      </w:r>
      <w:r w:rsidRPr="0096202B">
        <w:rPr>
          <w:rtl/>
        </w:rPr>
        <w:t xml:space="preserve"> كُلِّهَا كالسُّورَةِ منَ القُرْآنِ، يَقُولُ إِذا هَمَّ أَحَدُكُمْ بالأمر، فَليَر</w:t>
      </w:r>
      <w:r w:rsidRPr="0096202B">
        <w:rPr>
          <w:rFonts w:hint="cs"/>
          <w:rtl/>
        </w:rPr>
        <w:t>ْ</w:t>
      </w:r>
      <w:r w:rsidRPr="0096202B">
        <w:rPr>
          <w:rtl/>
        </w:rPr>
        <w:t>ك</w:t>
      </w:r>
      <w:r w:rsidRPr="0096202B">
        <w:rPr>
          <w:rFonts w:hint="cs"/>
          <w:rtl/>
        </w:rPr>
        <w:t>َ</w:t>
      </w:r>
      <w:r w:rsidRPr="0096202B">
        <w:rPr>
          <w:rtl/>
        </w:rPr>
        <w:t>عْ رَك</w:t>
      </w:r>
      <w:r w:rsidRPr="0096202B">
        <w:rPr>
          <w:rFonts w:hint="cs"/>
          <w:rtl/>
        </w:rPr>
        <w:t>ْ</w:t>
      </w:r>
      <w:r w:rsidRPr="0096202B">
        <w:rPr>
          <w:rtl/>
        </w:rPr>
        <w:t>ع</w:t>
      </w:r>
      <w:r w:rsidRPr="0096202B">
        <w:rPr>
          <w:rFonts w:hint="cs"/>
          <w:rtl/>
        </w:rPr>
        <w:t>َ</w:t>
      </w:r>
      <w:r w:rsidRPr="0096202B">
        <w:rPr>
          <w:rtl/>
        </w:rPr>
        <w:t>تَيْنِ مِنْ غَيْرِ الف</w:t>
      </w:r>
      <w:r w:rsidRPr="0096202B">
        <w:rPr>
          <w:rFonts w:hint="cs"/>
          <w:rtl/>
        </w:rPr>
        <w:t>َ</w:t>
      </w:r>
      <w:r w:rsidRPr="0096202B">
        <w:rPr>
          <w:rtl/>
        </w:rPr>
        <w:t>رِيضَةِ ث</w:t>
      </w:r>
      <w:r w:rsidRPr="0096202B">
        <w:rPr>
          <w:rFonts w:hint="cs"/>
          <w:rtl/>
        </w:rPr>
        <w:t>ُ</w:t>
      </w:r>
      <w:r w:rsidRPr="0096202B">
        <w:rPr>
          <w:rtl/>
        </w:rPr>
        <w:t>م</w:t>
      </w:r>
      <w:r w:rsidRPr="0096202B">
        <w:rPr>
          <w:rFonts w:hint="cs"/>
          <w:rtl/>
        </w:rPr>
        <w:t>َّ</w:t>
      </w:r>
      <w:r w:rsidRPr="0096202B">
        <w:rPr>
          <w:rtl/>
        </w:rPr>
        <w:t xml:space="preserve"> ل</w:t>
      </w:r>
      <w:r w:rsidRPr="0096202B">
        <w:rPr>
          <w:rFonts w:hint="cs"/>
          <w:rtl/>
        </w:rPr>
        <w:t>ِ</w:t>
      </w:r>
      <w:r w:rsidRPr="0096202B">
        <w:rPr>
          <w:rtl/>
        </w:rPr>
        <w:t>يقُلْ: اللَّهُم إِن</w:t>
      </w:r>
      <w:r w:rsidRPr="0096202B">
        <w:rPr>
          <w:rFonts w:hint="cs"/>
          <w:rtl/>
        </w:rPr>
        <w:t>ِّ</w:t>
      </w:r>
      <w:r w:rsidRPr="0096202B">
        <w:rPr>
          <w:rtl/>
        </w:rPr>
        <w:t>ي أَسْتَخِيرُكَ ب</w:t>
      </w:r>
      <w:r w:rsidRPr="0096202B">
        <w:rPr>
          <w:rFonts w:hint="cs"/>
          <w:rtl/>
        </w:rPr>
        <w:t>ِ</w:t>
      </w:r>
      <w:r w:rsidRPr="0096202B">
        <w:rPr>
          <w:rtl/>
        </w:rPr>
        <w:t>عِلْمِكَ، و</w:t>
      </w:r>
      <w:r w:rsidRPr="0096202B">
        <w:rPr>
          <w:rFonts w:hint="cs"/>
          <w:rtl/>
        </w:rPr>
        <w:t>َ</w:t>
      </w:r>
      <w:r w:rsidRPr="0096202B">
        <w:rPr>
          <w:rtl/>
        </w:rPr>
        <w:t>أ</w:t>
      </w:r>
      <w:r w:rsidRPr="0096202B">
        <w:rPr>
          <w:rFonts w:hint="cs"/>
          <w:rtl/>
        </w:rPr>
        <w:t>َ</w:t>
      </w:r>
      <w:r w:rsidRPr="0096202B">
        <w:rPr>
          <w:rtl/>
        </w:rPr>
        <w:t>س</w:t>
      </w:r>
      <w:r w:rsidRPr="0096202B">
        <w:rPr>
          <w:rFonts w:hint="cs"/>
          <w:rtl/>
        </w:rPr>
        <w:t>ْ</w:t>
      </w:r>
      <w:r w:rsidRPr="0096202B">
        <w:rPr>
          <w:rtl/>
        </w:rPr>
        <w:t>ت</w:t>
      </w:r>
      <w:r w:rsidRPr="0096202B">
        <w:rPr>
          <w:rFonts w:hint="cs"/>
          <w:rtl/>
        </w:rPr>
        <w:t>َ</w:t>
      </w:r>
      <w:r w:rsidRPr="0096202B">
        <w:rPr>
          <w:rtl/>
        </w:rPr>
        <w:t>ق</w:t>
      </w:r>
      <w:r w:rsidRPr="0096202B">
        <w:rPr>
          <w:rFonts w:hint="cs"/>
          <w:rtl/>
        </w:rPr>
        <w:t>ْ</w:t>
      </w:r>
      <w:r w:rsidRPr="0096202B">
        <w:rPr>
          <w:rtl/>
        </w:rPr>
        <w:t>دِرُكَ بقُدْر</w:t>
      </w:r>
      <w:r w:rsidRPr="0096202B">
        <w:rPr>
          <w:rFonts w:hint="cs"/>
          <w:rtl/>
        </w:rPr>
        <w:t>َ</w:t>
      </w:r>
      <w:r w:rsidRPr="0096202B">
        <w:rPr>
          <w:rtl/>
        </w:rPr>
        <w:t>ت</w:t>
      </w:r>
      <w:r w:rsidRPr="0096202B">
        <w:rPr>
          <w:rFonts w:hint="cs"/>
          <w:rtl/>
        </w:rPr>
        <w:t>ِ</w:t>
      </w:r>
      <w:r w:rsidRPr="0096202B">
        <w:rPr>
          <w:rtl/>
        </w:rPr>
        <w:t>ك</w:t>
      </w:r>
      <w:r w:rsidRPr="0096202B">
        <w:rPr>
          <w:rFonts w:hint="cs"/>
          <w:rtl/>
        </w:rPr>
        <w:t>َ</w:t>
      </w:r>
      <w:r w:rsidRPr="0096202B">
        <w:rPr>
          <w:rtl/>
        </w:rPr>
        <w:t>، وأَسْأَلُكَ مِنْ ف</w:t>
      </w:r>
      <w:r w:rsidRPr="0096202B">
        <w:rPr>
          <w:rFonts w:hint="cs"/>
          <w:rtl/>
        </w:rPr>
        <w:t>َ</w:t>
      </w:r>
      <w:r w:rsidRPr="0096202B">
        <w:rPr>
          <w:rtl/>
        </w:rPr>
        <w:t>ضْلِكَ العَظِيم</w:t>
      </w:r>
      <w:r w:rsidRPr="0096202B">
        <w:rPr>
          <w:rFonts w:hint="cs"/>
          <w:rtl/>
        </w:rPr>
        <w:t>ِ</w:t>
      </w:r>
      <w:r w:rsidRPr="0096202B">
        <w:rPr>
          <w:rtl/>
        </w:rPr>
        <w:t>، فإِنَّكَ تَقْدِرُ ولا</w:t>
      </w:r>
      <w:r w:rsidRPr="0096202B">
        <w:rPr>
          <w:rFonts w:hint="cs"/>
          <w:rtl/>
        </w:rPr>
        <w:t>َ</w:t>
      </w:r>
      <w:r w:rsidRPr="0096202B">
        <w:rPr>
          <w:rtl/>
        </w:rPr>
        <w:t xml:space="preserve"> أَقْدِرُ، وت</w:t>
      </w:r>
      <w:r w:rsidRPr="0096202B">
        <w:rPr>
          <w:rFonts w:hint="cs"/>
          <w:rtl/>
        </w:rPr>
        <w:t>َ</w:t>
      </w:r>
      <w:r w:rsidRPr="0096202B">
        <w:rPr>
          <w:rtl/>
        </w:rPr>
        <w:t>عْلَمُ ولا</w:t>
      </w:r>
      <w:r w:rsidRPr="0096202B">
        <w:rPr>
          <w:rFonts w:hint="cs"/>
          <w:rtl/>
        </w:rPr>
        <w:t>َ</w:t>
      </w:r>
      <w:r w:rsidRPr="0096202B">
        <w:rPr>
          <w:rtl/>
        </w:rPr>
        <w:t xml:space="preserve"> أَعْلَمُ، وَأَن</w:t>
      </w:r>
      <w:r w:rsidRPr="0096202B">
        <w:rPr>
          <w:rFonts w:hint="cs"/>
          <w:rtl/>
        </w:rPr>
        <w:t>ْ</w:t>
      </w:r>
      <w:r w:rsidRPr="0096202B">
        <w:rPr>
          <w:rtl/>
        </w:rPr>
        <w:t>تَ ع</w:t>
      </w:r>
      <w:r w:rsidRPr="0096202B">
        <w:rPr>
          <w:rFonts w:hint="cs"/>
          <w:rtl/>
        </w:rPr>
        <w:t>َ</w:t>
      </w:r>
      <w:r w:rsidRPr="0096202B">
        <w:rPr>
          <w:rtl/>
        </w:rPr>
        <w:t>لاَّمُ الغُيُوبِ. اللَّهُمَّ إِنْ ك</w:t>
      </w:r>
      <w:r w:rsidRPr="0096202B">
        <w:rPr>
          <w:rFonts w:hint="cs"/>
          <w:rtl/>
        </w:rPr>
        <w:t>ُ</w:t>
      </w:r>
      <w:r w:rsidRPr="0096202B">
        <w:rPr>
          <w:rtl/>
        </w:rPr>
        <w:t>نْتَ ت</w:t>
      </w:r>
      <w:r w:rsidRPr="0096202B">
        <w:rPr>
          <w:rFonts w:hint="cs"/>
          <w:rtl/>
        </w:rPr>
        <w:t>َ</w:t>
      </w:r>
      <w:r w:rsidRPr="0096202B">
        <w:rPr>
          <w:rtl/>
        </w:rPr>
        <w:t>عْلَمُ أَنَّ ه</w:t>
      </w:r>
      <w:r w:rsidRPr="0096202B">
        <w:rPr>
          <w:rFonts w:hint="cs"/>
          <w:rtl/>
        </w:rPr>
        <w:t>َ</w:t>
      </w:r>
      <w:r w:rsidRPr="0096202B">
        <w:rPr>
          <w:rtl/>
        </w:rPr>
        <w:t>ذ</w:t>
      </w:r>
      <w:r w:rsidRPr="0096202B">
        <w:rPr>
          <w:rFonts w:hint="cs"/>
          <w:rtl/>
        </w:rPr>
        <w:t>َ</w:t>
      </w:r>
      <w:r w:rsidRPr="0096202B">
        <w:rPr>
          <w:rtl/>
        </w:rPr>
        <w:t>ا الأم</w:t>
      </w:r>
      <w:r w:rsidRPr="0096202B">
        <w:rPr>
          <w:rFonts w:hint="cs"/>
          <w:rtl/>
        </w:rPr>
        <w:t>ْ</w:t>
      </w:r>
      <w:r w:rsidRPr="0096202B">
        <w:rPr>
          <w:rtl/>
        </w:rPr>
        <w:t>رَ خَيْرٌ ل</w:t>
      </w:r>
      <w:r w:rsidRPr="0096202B">
        <w:rPr>
          <w:rFonts w:hint="cs"/>
          <w:rtl/>
        </w:rPr>
        <w:t>ِ</w:t>
      </w:r>
      <w:r w:rsidRPr="0096202B">
        <w:rPr>
          <w:rtl/>
        </w:rPr>
        <w:t>ي</w:t>
      </w:r>
      <w:r w:rsidRPr="0096202B">
        <w:rPr>
          <w:rFonts w:hint="cs"/>
          <w:rtl/>
        </w:rPr>
        <w:t>ْ</w:t>
      </w:r>
      <w:r w:rsidRPr="0096202B">
        <w:rPr>
          <w:rtl/>
        </w:rPr>
        <w:t xml:space="preserve"> ف</w:t>
      </w:r>
      <w:r w:rsidRPr="0096202B">
        <w:rPr>
          <w:rFonts w:hint="cs"/>
          <w:rtl/>
        </w:rPr>
        <w:t>ِ</w:t>
      </w:r>
      <w:r w:rsidRPr="0096202B">
        <w:rPr>
          <w:rtl/>
        </w:rPr>
        <w:t>ي</w:t>
      </w:r>
      <w:r w:rsidRPr="0096202B">
        <w:rPr>
          <w:rFonts w:hint="cs"/>
          <w:rtl/>
        </w:rPr>
        <w:t>ْ</w:t>
      </w:r>
      <w:r w:rsidRPr="0096202B">
        <w:rPr>
          <w:rtl/>
        </w:rPr>
        <w:t xml:space="preserve"> دِي</w:t>
      </w:r>
      <w:r w:rsidRPr="0096202B">
        <w:rPr>
          <w:rFonts w:hint="cs"/>
          <w:rtl/>
        </w:rPr>
        <w:t>ْ</w:t>
      </w:r>
      <w:r w:rsidRPr="0096202B">
        <w:rPr>
          <w:rtl/>
        </w:rPr>
        <w:t>ن</w:t>
      </w:r>
      <w:r w:rsidRPr="0096202B">
        <w:rPr>
          <w:rFonts w:hint="cs"/>
          <w:rtl/>
        </w:rPr>
        <w:t>ِ</w:t>
      </w:r>
      <w:r w:rsidRPr="0096202B">
        <w:rPr>
          <w:rtl/>
        </w:rPr>
        <w:t>ي</w:t>
      </w:r>
      <w:r w:rsidRPr="0096202B">
        <w:rPr>
          <w:rFonts w:hint="cs"/>
          <w:rtl/>
        </w:rPr>
        <w:t>ْ</w:t>
      </w:r>
      <w:r w:rsidRPr="0096202B">
        <w:rPr>
          <w:rtl/>
        </w:rPr>
        <w:t xml:space="preserve"> وَمَعَاش</w:t>
      </w:r>
      <w:r w:rsidRPr="0096202B">
        <w:rPr>
          <w:rFonts w:hint="cs"/>
          <w:rtl/>
        </w:rPr>
        <w:t>ِ</w:t>
      </w:r>
      <w:r w:rsidRPr="0096202B">
        <w:rPr>
          <w:rtl/>
        </w:rPr>
        <w:t>ي</w:t>
      </w:r>
      <w:r w:rsidRPr="0096202B">
        <w:rPr>
          <w:rFonts w:hint="cs"/>
          <w:rtl/>
        </w:rPr>
        <w:t>ْ</w:t>
      </w:r>
      <w:r w:rsidRPr="0096202B">
        <w:rPr>
          <w:rtl/>
        </w:rPr>
        <w:t xml:space="preserve"> وَعَاقِبَةِ أَمْرِي</w:t>
      </w:r>
      <w:r w:rsidRPr="0096202B">
        <w:rPr>
          <w:rFonts w:hint="cs"/>
          <w:rtl/>
        </w:rPr>
        <w:t>ْ</w:t>
      </w:r>
      <w:r w:rsidRPr="0096202B">
        <w:rPr>
          <w:rtl/>
        </w:rPr>
        <w:t>» أَوْ ق</w:t>
      </w:r>
      <w:r w:rsidRPr="0096202B">
        <w:rPr>
          <w:rFonts w:hint="cs"/>
          <w:rtl/>
        </w:rPr>
        <w:t>َ</w:t>
      </w:r>
      <w:r w:rsidRPr="0096202B">
        <w:rPr>
          <w:rtl/>
        </w:rPr>
        <w:t>الَ: «عَاجِلِ أَمْرِي وَآجِل</w:t>
      </w:r>
      <w:r w:rsidRPr="0096202B">
        <w:rPr>
          <w:rFonts w:hint="cs"/>
          <w:rtl/>
        </w:rPr>
        <w:t>ِ</w:t>
      </w:r>
      <w:r w:rsidRPr="0096202B">
        <w:rPr>
          <w:rtl/>
        </w:rPr>
        <w:t>ه</w:t>
      </w:r>
      <w:r w:rsidRPr="0096202B">
        <w:rPr>
          <w:rFonts w:hint="cs"/>
          <w:rtl/>
        </w:rPr>
        <w:t>ِ</w:t>
      </w:r>
      <w:r w:rsidRPr="0096202B">
        <w:rPr>
          <w:rtl/>
        </w:rPr>
        <w:t>، فاقْدُرْهُ لي وَيَسِّرْهُ لي، ثمَّ بَارِكْ لي فِيهِ، وَإِن</w:t>
      </w:r>
      <w:r w:rsidRPr="0096202B">
        <w:rPr>
          <w:rFonts w:hint="cs"/>
          <w:rtl/>
        </w:rPr>
        <w:t>ْ</w:t>
      </w:r>
      <w:r w:rsidRPr="0096202B">
        <w:rPr>
          <w:rtl/>
        </w:rPr>
        <w:t xml:space="preserve"> كُنْتَ ت</w:t>
      </w:r>
      <w:r w:rsidRPr="0096202B">
        <w:rPr>
          <w:rFonts w:hint="cs"/>
          <w:rtl/>
        </w:rPr>
        <w:t>َ</w:t>
      </w:r>
      <w:r w:rsidRPr="0096202B">
        <w:rPr>
          <w:rtl/>
        </w:rPr>
        <w:t>عْل</w:t>
      </w:r>
      <w:r w:rsidRPr="0096202B">
        <w:rPr>
          <w:rFonts w:hint="cs"/>
          <w:rtl/>
        </w:rPr>
        <w:t>َ</w:t>
      </w:r>
      <w:r w:rsidRPr="0096202B">
        <w:rPr>
          <w:rtl/>
        </w:rPr>
        <w:t>مُ أَنَّ هذَا الأَمْرَ شرٌّ ل</w:t>
      </w:r>
      <w:r w:rsidRPr="0096202B">
        <w:rPr>
          <w:rFonts w:hint="cs"/>
          <w:rtl/>
        </w:rPr>
        <w:t>ِ</w:t>
      </w:r>
      <w:r w:rsidRPr="0096202B">
        <w:rPr>
          <w:rtl/>
        </w:rPr>
        <w:t>ي ف</w:t>
      </w:r>
      <w:r w:rsidRPr="0096202B">
        <w:rPr>
          <w:rFonts w:hint="cs"/>
          <w:rtl/>
        </w:rPr>
        <w:t>ِ</w:t>
      </w:r>
      <w:r w:rsidRPr="0096202B">
        <w:rPr>
          <w:rtl/>
        </w:rPr>
        <w:t>ي دِي</w:t>
      </w:r>
      <w:r w:rsidRPr="0096202B">
        <w:rPr>
          <w:rFonts w:hint="cs"/>
          <w:rtl/>
        </w:rPr>
        <w:t>ْ</w:t>
      </w:r>
      <w:r w:rsidRPr="0096202B">
        <w:rPr>
          <w:rtl/>
        </w:rPr>
        <w:t>ن</w:t>
      </w:r>
      <w:r w:rsidRPr="0096202B">
        <w:rPr>
          <w:rFonts w:hint="cs"/>
          <w:rtl/>
        </w:rPr>
        <w:t>ِ</w:t>
      </w:r>
      <w:r w:rsidRPr="0096202B">
        <w:rPr>
          <w:rtl/>
        </w:rPr>
        <w:t>ي</w:t>
      </w:r>
      <w:r w:rsidRPr="0096202B">
        <w:rPr>
          <w:rFonts w:hint="cs"/>
          <w:rtl/>
        </w:rPr>
        <w:t>ْ</w:t>
      </w:r>
      <w:r w:rsidRPr="0096202B">
        <w:rPr>
          <w:rtl/>
        </w:rPr>
        <w:t xml:space="preserve"> وَمَع</w:t>
      </w:r>
      <w:r w:rsidRPr="0096202B">
        <w:rPr>
          <w:rFonts w:hint="cs"/>
          <w:rtl/>
        </w:rPr>
        <w:t>َ</w:t>
      </w:r>
      <w:r w:rsidRPr="0096202B">
        <w:rPr>
          <w:rtl/>
        </w:rPr>
        <w:t>اش</w:t>
      </w:r>
      <w:r w:rsidRPr="0096202B">
        <w:rPr>
          <w:rFonts w:hint="cs"/>
          <w:rtl/>
        </w:rPr>
        <w:t>ِ</w:t>
      </w:r>
      <w:r w:rsidRPr="0096202B">
        <w:rPr>
          <w:rtl/>
        </w:rPr>
        <w:t>ي</w:t>
      </w:r>
      <w:r w:rsidRPr="0096202B">
        <w:rPr>
          <w:rFonts w:hint="cs"/>
          <w:rtl/>
        </w:rPr>
        <w:t>ْ</w:t>
      </w:r>
      <w:r w:rsidRPr="0096202B">
        <w:rPr>
          <w:rtl/>
        </w:rPr>
        <w:t xml:space="preserve"> وَعَاق</w:t>
      </w:r>
      <w:r w:rsidRPr="0096202B">
        <w:rPr>
          <w:rFonts w:hint="cs"/>
          <w:rtl/>
        </w:rPr>
        <w:t>َ</w:t>
      </w:r>
      <w:r w:rsidRPr="0096202B">
        <w:rPr>
          <w:rtl/>
        </w:rPr>
        <w:t>ب</w:t>
      </w:r>
      <w:r w:rsidRPr="0096202B">
        <w:rPr>
          <w:rFonts w:hint="cs"/>
          <w:rtl/>
        </w:rPr>
        <w:t>َ</w:t>
      </w:r>
      <w:r w:rsidRPr="0096202B">
        <w:rPr>
          <w:rtl/>
        </w:rPr>
        <w:t>ةِ أَم</w:t>
      </w:r>
      <w:r w:rsidRPr="0096202B">
        <w:rPr>
          <w:rFonts w:hint="cs"/>
          <w:rtl/>
        </w:rPr>
        <w:t>ْ</w:t>
      </w:r>
      <w:r w:rsidRPr="0096202B">
        <w:rPr>
          <w:rtl/>
        </w:rPr>
        <w:t>رِي</w:t>
      </w:r>
      <w:r w:rsidRPr="0096202B">
        <w:rPr>
          <w:rFonts w:hint="cs"/>
          <w:rtl/>
        </w:rPr>
        <w:t>ْ</w:t>
      </w:r>
      <w:r w:rsidRPr="0096202B">
        <w:rPr>
          <w:rtl/>
        </w:rPr>
        <w:t>» أَو</w:t>
      </w:r>
      <w:r w:rsidRPr="0096202B">
        <w:rPr>
          <w:rFonts w:hint="cs"/>
          <w:rtl/>
        </w:rPr>
        <w:t>ْ</w:t>
      </w:r>
      <w:r w:rsidRPr="0096202B">
        <w:rPr>
          <w:rtl/>
        </w:rPr>
        <w:t xml:space="preserve"> ق</w:t>
      </w:r>
      <w:r w:rsidRPr="0096202B">
        <w:rPr>
          <w:rFonts w:hint="cs"/>
          <w:rtl/>
        </w:rPr>
        <w:t>َ</w:t>
      </w:r>
      <w:r w:rsidRPr="0096202B">
        <w:rPr>
          <w:rtl/>
        </w:rPr>
        <w:t>ال</w:t>
      </w:r>
      <w:r w:rsidRPr="0096202B">
        <w:rPr>
          <w:rFonts w:hint="cs"/>
          <w:rtl/>
        </w:rPr>
        <w:t>َ</w:t>
      </w:r>
      <w:r w:rsidRPr="0096202B">
        <w:rPr>
          <w:rtl/>
        </w:rPr>
        <w:t>: «عَاجِل أَم</w:t>
      </w:r>
      <w:r w:rsidRPr="0096202B">
        <w:rPr>
          <w:rFonts w:hint="cs"/>
          <w:rtl/>
        </w:rPr>
        <w:t>ْ</w:t>
      </w:r>
      <w:r w:rsidRPr="0096202B">
        <w:rPr>
          <w:rtl/>
        </w:rPr>
        <w:t>ر</w:t>
      </w:r>
      <w:r w:rsidRPr="0096202B">
        <w:rPr>
          <w:rFonts w:hint="cs"/>
          <w:rtl/>
        </w:rPr>
        <w:t>ِ</w:t>
      </w:r>
      <w:r w:rsidRPr="0096202B">
        <w:rPr>
          <w:rtl/>
        </w:rPr>
        <w:t>ي</w:t>
      </w:r>
      <w:r w:rsidRPr="0096202B">
        <w:rPr>
          <w:rFonts w:hint="cs"/>
          <w:rtl/>
        </w:rPr>
        <w:t>ْ</w:t>
      </w:r>
      <w:r w:rsidRPr="0096202B">
        <w:rPr>
          <w:rtl/>
        </w:rPr>
        <w:t xml:space="preserve"> و</w:t>
      </w:r>
      <w:r w:rsidRPr="0096202B">
        <w:rPr>
          <w:rFonts w:hint="cs"/>
          <w:rtl/>
        </w:rPr>
        <w:t>َ</w:t>
      </w:r>
      <w:r w:rsidRPr="0096202B">
        <w:rPr>
          <w:rtl/>
        </w:rPr>
        <w:t>آجِل</w:t>
      </w:r>
      <w:r w:rsidRPr="0096202B">
        <w:rPr>
          <w:rFonts w:hint="cs"/>
          <w:rtl/>
        </w:rPr>
        <w:t>ِ</w:t>
      </w:r>
      <w:r w:rsidRPr="0096202B">
        <w:rPr>
          <w:rtl/>
        </w:rPr>
        <w:t>هِ، ف</w:t>
      </w:r>
      <w:r w:rsidRPr="0096202B">
        <w:rPr>
          <w:rFonts w:hint="cs"/>
          <w:rtl/>
        </w:rPr>
        <w:t>َ</w:t>
      </w:r>
      <w:r w:rsidRPr="0096202B">
        <w:rPr>
          <w:rtl/>
        </w:rPr>
        <w:t>اصْرِف</w:t>
      </w:r>
      <w:r w:rsidRPr="0096202B">
        <w:rPr>
          <w:rFonts w:hint="cs"/>
          <w:rtl/>
        </w:rPr>
        <w:t>ْ</w:t>
      </w:r>
      <w:r w:rsidRPr="0096202B">
        <w:rPr>
          <w:rtl/>
        </w:rPr>
        <w:t>هُ عَن</w:t>
      </w:r>
      <w:r w:rsidRPr="0096202B">
        <w:rPr>
          <w:rFonts w:hint="cs"/>
          <w:rtl/>
        </w:rPr>
        <w:t>ِّ</w:t>
      </w:r>
      <w:r w:rsidRPr="0096202B">
        <w:rPr>
          <w:rtl/>
        </w:rPr>
        <w:t>ي</w:t>
      </w:r>
      <w:r w:rsidRPr="0096202B">
        <w:rPr>
          <w:rFonts w:hint="cs"/>
          <w:rtl/>
        </w:rPr>
        <w:t>ْ</w:t>
      </w:r>
      <w:r w:rsidRPr="0096202B">
        <w:rPr>
          <w:rtl/>
        </w:rPr>
        <w:t>، وَاصْر</w:t>
      </w:r>
      <w:r w:rsidRPr="0096202B">
        <w:rPr>
          <w:rFonts w:hint="cs"/>
          <w:rtl/>
        </w:rPr>
        <w:t>ِ</w:t>
      </w:r>
      <w:r w:rsidRPr="0096202B">
        <w:rPr>
          <w:rtl/>
        </w:rPr>
        <w:t>ف</w:t>
      </w:r>
      <w:r w:rsidRPr="0096202B">
        <w:rPr>
          <w:rFonts w:hint="cs"/>
          <w:rtl/>
        </w:rPr>
        <w:t>ْ</w:t>
      </w:r>
      <w:r w:rsidRPr="0096202B">
        <w:rPr>
          <w:rtl/>
        </w:rPr>
        <w:t>ن</w:t>
      </w:r>
      <w:r w:rsidRPr="0096202B">
        <w:rPr>
          <w:rFonts w:hint="cs"/>
          <w:rtl/>
        </w:rPr>
        <w:t>ِ</w:t>
      </w:r>
      <w:r w:rsidRPr="0096202B">
        <w:rPr>
          <w:rtl/>
        </w:rPr>
        <w:t>ي</w:t>
      </w:r>
      <w:r w:rsidRPr="0096202B">
        <w:rPr>
          <w:rFonts w:hint="cs"/>
          <w:rtl/>
        </w:rPr>
        <w:t>ْ</w:t>
      </w:r>
      <w:r w:rsidRPr="0096202B">
        <w:rPr>
          <w:rtl/>
        </w:rPr>
        <w:t xml:space="preserve"> عَن</w:t>
      </w:r>
      <w:r w:rsidRPr="0096202B">
        <w:rPr>
          <w:rFonts w:hint="cs"/>
          <w:rtl/>
        </w:rPr>
        <w:t>ْ</w:t>
      </w:r>
      <w:r w:rsidRPr="0096202B">
        <w:rPr>
          <w:rtl/>
        </w:rPr>
        <w:t>هُ، وَاق</w:t>
      </w:r>
      <w:r w:rsidRPr="0096202B">
        <w:rPr>
          <w:rFonts w:hint="cs"/>
          <w:rtl/>
        </w:rPr>
        <w:t>ْ</w:t>
      </w:r>
      <w:r w:rsidRPr="0096202B">
        <w:rPr>
          <w:rtl/>
        </w:rPr>
        <w:t>دُرْ لي ال</w:t>
      </w:r>
      <w:r w:rsidRPr="0096202B">
        <w:rPr>
          <w:rFonts w:hint="cs"/>
          <w:rtl/>
        </w:rPr>
        <w:t>ْ</w:t>
      </w:r>
      <w:r w:rsidRPr="0096202B">
        <w:rPr>
          <w:rtl/>
        </w:rPr>
        <w:t>خَيْرَ حَيْثُ كانَ، ثُمَّ رَضِّني بِهِ» قال: و</w:t>
      </w:r>
      <w:r w:rsidRPr="0096202B">
        <w:rPr>
          <w:rFonts w:hint="cs"/>
          <w:rtl/>
        </w:rPr>
        <w:t>َ</w:t>
      </w:r>
      <w:r w:rsidRPr="0096202B">
        <w:rPr>
          <w:rtl/>
        </w:rPr>
        <w:t>ي</w:t>
      </w:r>
      <w:r w:rsidRPr="0096202B">
        <w:rPr>
          <w:rFonts w:hint="cs"/>
          <w:rtl/>
        </w:rPr>
        <w:t>ُ</w:t>
      </w:r>
      <w:r w:rsidRPr="0096202B">
        <w:rPr>
          <w:rtl/>
        </w:rPr>
        <w:t>س</w:t>
      </w:r>
      <w:r w:rsidRPr="0096202B">
        <w:rPr>
          <w:rFonts w:hint="cs"/>
          <w:rtl/>
        </w:rPr>
        <w:t>َ</w:t>
      </w:r>
      <w:r w:rsidRPr="0096202B">
        <w:rPr>
          <w:rtl/>
        </w:rPr>
        <w:t>مِّي ح</w:t>
      </w:r>
      <w:r w:rsidRPr="0096202B">
        <w:rPr>
          <w:rFonts w:hint="cs"/>
          <w:rtl/>
        </w:rPr>
        <w:t>َ</w:t>
      </w:r>
      <w:r w:rsidRPr="0096202B">
        <w:rPr>
          <w:rtl/>
        </w:rPr>
        <w:t>اج</w:t>
      </w:r>
      <w:r w:rsidRPr="0096202B">
        <w:rPr>
          <w:rFonts w:hint="cs"/>
          <w:rtl/>
        </w:rPr>
        <w:t>َ</w:t>
      </w:r>
      <w:r w:rsidRPr="0096202B">
        <w:rPr>
          <w:rtl/>
        </w:rPr>
        <w:t>ت</w:t>
      </w:r>
      <w:r w:rsidRPr="0096202B">
        <w:rPr>
          <w:rFonts w:hint="cs"/>
          <w:rtl/>
        </w:rPr>
        <w:t>َ</w:t>
      </w:r>
      <w:r w:rsidRPr="0096202B">
        <w:rPr>
          <w:rtl/>
        </w:rPr>
        <w:t>ه</w:t>
      </w:r>
      <w:r w:rsidRPr="0096202B">
        <w:rPr>
          <w:rFonts w:hint="cs"/>
          <w:rtl/>
        </w:rPr>
        <w:t>ُ</w:t>
      </w:r>
      <w:r w:rsidRPr="0096202B">
        <w:rPr>
          <w:rtl/>
        </w:rPr>
        <w:t>. رواه البخاري.</w:t>
      </w:r>
    </w:p>
    <w:p w:rsidR="00152E87" w:rsidRPr="00B4734D" w:rsidRDefault="00152E87" w:rsidP="0096202B">
      <w:pPr>
        <w:ind w:firstLine="284"/>
        <w:jc w:val="both"/>
        <w:rPr>
          <w:rStyle w:val="Char4"/>
          <w:rtl/>
        </w:rPr>
      </w:pPr>
      <w:r w:rsidRPr="00B4734D">
        <w:rPr>
          <w:rStyle w:val="Char4"/>
          <w:rFonts w:hint="cs"/>
          <w:rtl/>
        </w:rPr>
        <w:t>422</w:t>
      </w:r>
      <w:r w:rsidRPr="00B4734D">
        <w:rPr>
          <w:rStyle w:val="Char4"/>
          <w:rtl/>
        </w:rPr>
        <w:t>. از جابر</w:t>
      </w:r>
      <w:r w:rsidR="00573ACA" w:rsidRPr="00573ACA">
        <w:rPr>
          <w:rStyle w:val="Char4"/>
          <w:rFonts w:cs="CTraditional Arabic" w:hint="cs"/>
          <w:rtl/>
        </w:rPr>
        <w:t>س</w:t>
      </w:r>
      <w:r w:rsidRPr="00B4734D">
        <w:rPr>
          <w:rStyle w:val="Char4"/>
          <w:rtl/>
        </w:rPr>
        <w:t xml:space="preserve"> روایت شده است که فرمود: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استخاره در تمام کارها را مانند آموختن سوره‌ای از قرآن به ما می‌آموخت و می‌فرمودند: «هر گاه یکی از شما قصد کاری کرد، دو رکعت نماز سنت بخواند و سپس بگوید: خدایا! من به سبب علم تو، از تو طلب خیر را می‌</w:t>
      </w:r>
      <w:r w:rsidRPr="00B4734D">
        <w:rPr>
          <w:rStyle w:val="Char4"/>
          <w:rFonts w:hint="cs"/>
          <w:rtl/>
        </w:rPr>
        <w:t>نما</w:t>
      </w:r>
      <w:r w:rsidR="00A81F7E" w:rsidRPr="00B4734D">
        <w:rPr>
          <w:rStyle w:val="Char4"/>
          <w:rFonts w:hint="cs"/>
          <w:rtl/>
        </w:rPr>
        <w:t>ی</w:t>
      </w:r>
      <w:r w:rsidRPr="00B4734D">
        <w:rPr>
          <w:rStyle w:val="Char4"/>
          <w:rFonts w:hint="cs"/>
          <w:rtl/>
        </w:rPr>
        <w:t>م</w:t>
      </w:r>
      <w:r w:rsidRPr="00B4734D">
        <w:rPr>
          <w:rStyle w:val="Char4"/>
          <w:rtl/>
        </w:rPr>
        <w:t xml:space="preserve"> و به سبب قدرت تو، از تو قدرت می‌خواهم و از تو جود و بخشش فراوان</w:t>
      </w:r>
      <w:r w:rsidRPr="00B4734D">
        <w:rPr>
          <w:rStyle w:val="Char4"/>
          <w:rFonts w:hint="cs"/>
          <w:rtl/>
        </w:rPr>
        <w:t>ت</w:t>
      </w:r>
      <w:r w:rsidRPr="00B4734D">
        <w:rPr>
          <w:rStyle w:val="Char4"/>
          <w:rtl/>
        </w:rPr>
        <w:t xml:space="preserve"> را مسألت می‌کنم، زیرا که تو می‌توانی و من نمی‌توانم و تو می</w:t>
      </w:r>
      <w:r w:rsidRPr="00B4734D">
        <w:rPr>
          <w:rStyle w:val="Char4"/>
          <w:rFonts w:hint="cs"/>
          <w:rtl/>
        </w:rPr>
        <w:t>‌</w:t>
      </w:r>
      <w:r w:rsidRPr="00B4734D">
        <w:rPr>
          <w:rStyle w:val="Char4"/>
          <w:rtl/>
        </w:rPr>
        <w:t>دانی و من نمی‌دانم و تو دانا و آگاه به همه‌ی غیب‌ها و رازهای پنهانی، پروردگارا! اگر تو می‌دانی که این کار برای من در دین و زندگی و سرانجام کار» ـ یا فرمودند: «حال و آینده‌ی کار ـ من خیر است، آن را برای من مقدر فرما و آسان گردان و در آن برکت‌انداز و اگر می‌دانی که این کار برای من در دین و زندگی و سرانجام کار» ـ یا فرمودند: «حال و آینده‌ی کار ـ من بد است، آن را از من دور کن و مرا از آن پشیمان گردان و خیر را در هرجا هست، برای من مقدر فرما و آن‌گاه مرا بدان خشنود کن»، و فرمودند: «(در این هنگام) نیاز خود را بگوید و نام ب</w:t>
      </w:r>
      <w:r w:rsidRPr="00B4734D">
        <w:rPr>
          <w:rStyle w:val="Char4"/>
          <w:rFonts w:hint="cs"/>
          <w:rtl/>
        </w:rPr>
        <w:t>گ</w:t>
      </w:r>
      <w:r w:rsidR="00A81F7E" w:rsidRPr="00B4734D">
        <w:rPr>
          <w:rStyle w:val="Char4"/>
          <w:rFonts w:hint="cs"/>
          <w:rtl/>
        </w:rPr>
        <w:t>ی</w:t>
      </w:r>
      <w:r w:rsidRPr="00B4734D">
        <w:rPr>
          <w:rStyle w:val="Char4"/>
          <w:rtl/>
        </w:rPr>
        <w:t>رد»</w:t>
      </w:r>
      <w:r w:rsidRPr="00B4734D">
        <w:rPr>
          <w:rStyle w:val="Char4"/>
          <w:vertAlign w:val="superscript"/>
          <w:rtl/>
        </w:rPr>
        <w:footnoteReference w:id="412"/>
      </w:r>
      <w:r w:rsidRPr="00B4734D">
        <w:rPr>
          <w:rStyle w:val="Char4"/>
          <w:rFonts w:hint="cs"/>
          <w:rtl/>
        </w:rPr>
        <w:t>.</w:t>
      </w:r>
    </w:p>
    <w:p w:rsidR="007B0B13" w:rsidRDefault="00BB71C6" w:rsidP="007B0B13">
      <w:pPr>
        <w:pStyle w:val="af2"/>
        <w:rPr>
          <w:rtl/>
        </w:rPr>
      </w:pPr>
      <w:bookmarkStart w:id="315" w:name="_Toc274891410"/>
      <w:bookmarkStart w:id="316" w:name="_Toc433182951"/>
      <w:r w:rsidRPr="00573ACA">
        <w:rPr>
          <w:rFonts w:hint="cs"/>
          <w:rtl/>
        </w:rPr>
        <w:t>95- باب استحباب الذهاب إلى العيد وعيادة المريض والحج والغزو والجنازة ونحوها من طريق والرجوع من طريق آخر لتكثير مواضع العبادة</w:t>
      </w:r>
    </w:p>
    <w:p w:rsidR="00152E87" w:rsidRPr="006717F5" w:rsidRDefault="00BB71C6" w:rsidP="006717F5">
      <w:pPr>
        <w:pStyle w:val="a0"/>
        <w:rPr>
          <w:sz w:val="36"/>
          <w:szCs w:val="36"/>
          <w:rtl/>
          <w:lang w:bidi="ar-AE"/>
        </w:rPr>
      </w:pPr>
      <w:bookmarkStart w:id="317" w:name="_Toc433190523"/>
      <w:r w:rsidRPr="006717F5">
        <w:rPr>
          <w:rFonts w:hint="cs"/>
          <w:rtl/>
        </w:rPr>
        <w:t>باب استحباب رفتن به جلسات ع</w:t>
      </w:r>
      <w:r w:rsidR="00FE68A2">
        <w:rPr>
          <w:rFonts w:hint="cs"/>
          <w:rtl/>
        </w:rPr>
        <w:t>ی</w:t>
      </w:r>
      <w:r w:rsidRPr="006717F5">
        <w:rPr>
          <w:rFonts w:hint="cs"/>
          <w:rtl/>
        </w:rPr>
        <w:t>د و ع</w:t>
      </w:r>
      <w:r w:rsidR="00FE68A2">
        <w:rPr>
          <w:rFonts w:hint="cs"/>
          <w:rtl/>
        </w:rPr>
        <w:t>ی</w:t>
      </w:r>
      <w:r w:rsidRPr="006717F5">
        <w:rPr>
          <w:rFonts w:hint="cs"/>
          <w:rtl/>
        </w:rPr>
        <w:t>ادت بیمار و حج و جهاد و تشییع جنازه و مانند آن‌ها، از یک راه و برگشتن از راه دیگر برای زیادکردن جاهای عبادت</w:t>
      </w:r>
      <w:bookmarkEnd w:id="315"/>
      <w:bookmarkEnd w:id="316"/>
      <w:bookmarkEnd w:id="317"/>
    </w:p>
    <w:p w:rsidR="00152E87" w:rsidRPr="0096202B" w:rsidRDefault="00152E87" w:rsidP="0096202B">
      <w:pPr>
        <w:pStyle w:val="af0"/>
        <w:rPr>
          <w:rtl/>
        </w:rPr>
      </w:pPr>
      <w:r w:rsidRPr="0096202B">
        <w:rPr>
          <w:rFonts w:hint="cs"/>
          <w:rtl/>
        </w:rPr>
        <w:t>423</w:t>
      </w:r>
      <w:r w:rsidRPr="0096202B">
        <w:rPr>
          <w:rtl/>
        </w:rPr>
        <w:t>- عن جابرٍ رضيَ اللَّه عنه ق</w:t>
      </w:r>
      <w:r w:rsidRPr="0096202B">
        <w:rPr>
          <w:rFonts w:hint="cs"/>
          <w:rtl/>
        </w:rPr>
        <w:t>َ</w:t>
      </w:r>
      <w:r w:rsidRPr="0096202B">
        <w:rPr>
          <w:rtl/>
        </w:rPr>
        <w:t>ال</w:t>
      </w:r>
      <w:r w:rsidRPr="0096202B">
        <w:rPr>
          <w:rFonts w:hint="cs"/>
          <w:rtl/>
        </w:rPr>
        <w:t>َ</w:t>
      </w:r>
      <w:r w:rsidRPr="0096202B">
        <w:rPr>
          <w:rtl/>
        </w:rPr>
        <w:t>: ك</w:t>
      </w:r>
      <w:r w:rsidRPr="0096202B">
        <w:rPr>
          <w:rFonts w:hint="cs"/>
          <w:rtl/>
        </w:rPr>
        <w:t>َ</w:t>
      </w:r>
      <w:r w:rsidRPr="0096202B">
        <w:rPr>
          <w:rtl/>
        </w:rPr>
        <w:t>انَ الن</w:t>
      </w:r>
      <w:r w:rsidRPr="0096202B">
        <w:rPr>
          <w:rFonts w:hint="cs"/>
          <w:rtl/>
        </w:rPr>
        <w:t>َّ</w:t>
      </w:r>
      <w:r w:rsidRPr="0096202B">
        <w:rPr>
          <w:rtl/>
        </w:rPr>
        <w:t>ب</w:t>
      </w:r>
      <w:r w:rsidRPr="0096202B">
        <w:rPr>
          <w:rFonts w:hint="cs"/>
          <w:rtl/>
        </w:rPr>
        <w:t>ِ</w:t>
      </w:r>
      <w:r w:rsidRPr="0096202B">
        <w:rPr>
          <w:rtl/>
        </w:rPr>
        <w:t>يُّ صَلَّى اللهُ عَلَيْهِ وَسَلَّمَ إِذا كَانَ يَوْمُ عِيدٍ خَالَفَ الطَّرِيقَ. رواه البخاري.</w:t>
      </w:r>
    </w:p>
    <w:p w:rsidR="00152E87" w:rsidRPr="0096202B" w:rsidRDefault="00152E87" w:rsidP="0096202B">
      <w:pPr>
        <w:pStyle w:val="a9"/>
        <w:rPr>
          <w:rtl/>
        </w:rPr>
      </w:pPr>
      <w:r w:rsidRPr="0096202B">
        <w:rPr>
          <w:rFonts w:hint="cs"/>
          <w:rtl/>
        </w:rPr>
        <w:t>423</w:t>
      </w:r>
      <w:r w:rsidRPr="0096202B">
        <w:rPr>
          <w:rtl/>
        </w:rPr>
        <w:t>. از جابر</w:t>
      </w:r>
      <w:r w:rsidR="00573ACA" w:rsidRPr="0096202B">
        <w:rPr>
          <w:rFonts w:cs="CTraditional Arabic"/>
          <w:rtl/>
        </w:rPr>
        <w:t>س</w:t>
      </w:r>
      <w:r w:rsidRPr="0096202B">
        <w:rPr>
          <w:rtl/>
        </w:rPr>
        <w:t xml:space="preserve"> روایت شده است که فرمود:</w:t>
      </w:r>
      <w:r w:rsidR="00FE68A2" w:rsidRPr="0096202B">
        <w:rPr>
          <w:rtl/>
        </w:rPr>
        <w:t xml:space="preserve"> هرگاه </w:t>
      </w:r>
      <w:r w:rsidRPr="0096202B">
        <w:rPr>
          <w:rtl/>
        </w:rPr>
        <w:t>روز عید می‌شد، پیامبر</w:t>
      </w:r>
      <w:r w:rsidRPr="006717F5">
        <w:rPr>
          <w:rFonts w:cs="CTraditional Arabic"/>
          <w:sz w:val="26"/>
          <w:szCs w:val="26"/>
          <w:rtl/>
          <w:lang w:bidi="ar-AE"/>
        </w:rPr>
        <w:t>ص</w:t>
      </w:r>
      <w:r w:rsidRPr="0096202B">
        <w:rPr>
          <w:rtl/>
        </w:rPr>
        <w:t xml:space="preserve"> راه (رفتن به مصلی) را تغییر می‌داد؛ (یعنی از یک راه می‌رفت</w:t>
      </w:r>
      <w:r w:rsidRPr="0096202B">
        <w:rPr>
          <w:rFonts w:hint="cs"/>
          <w:rtl/>
        </w:rPr>
        <w:t>ند</w:t>
      </w:r>
      <w:r w:rsidRPr="0096202B">
        <w:rPr>
          <w:rtl/>
        </w:rPr>
        <w:t xml:space="preserve"> و از راه دیگر بازمی‌گشت</w:t>
      </w:r>
      <w:r w:rsidRPr="0096202B">
        <w:rPr>
          <w:rFonts w:hint="cs"/>
          <w:rtl/>
        </w:rPr>
        <w:t>ند</w:t>
      </w:r>
      <w:r w:rsidRPr="0096202B">
        <w:rPr>
          <w:rtl/>
        </w:rPr>
        <w:t>)</w:t>
      </w:r>
      <w:r w:rsidRPr="0096202B">
        <w:rPr>
          <w:vertAlign w:val="superscript"/>
          <w:rtl/>
        </w:rPr>
        <w:footnoteReference w:id="413"/>
      </w:r>
      <w:r w:rsidRPr="0096202B">
        <w:rPr>
          <w:rFonts w:hint="cs"/>
          <w:rtl/>
        </w:rPr>
        <w:t>.</w:t>
      </w:r>
    </w:p>
    <w:p w:rsidR="00152E87" w:rsidRPr="0096202B" w:rsidRDefault="00152E87" w:rsidP="0096202B">
      <w:pPr>
        <w:pStyle w:val="af0"/>
        <w:rPr>
          <w:rtl/>
        </w:rPr>
      </w:pPr>
      <w:r w:rsidRPr="0096202B">
        <w:rPr>
          <w:rFonts w:hint="cs"/>
          <w:rtl/>
        </w:rPr>
        <w:t>424</w:t>
      </w:r>
      <w:r w:rsidRPr="0096202B">
        <w:rPr>
          <w:rtl/>
        </w:rPr>
        <w:t>- وعنِ ابنِ عُمَرَ رضي اللَّه عنهما أَن</w:t>
      </w:r>
      <w:r w:rsidRPr="0096202B">
        <w:rPr>
          <w:rFonts w:hint="cs"/>
          <w:rtl/>
        </w:rPr>
        <w:t>َّ</w:t>
      </w:r>
      <w:r w:rsidRPr="0096202B">
        <w:rPr>
          <w:rtl/>
        </w:rPr>
        <w:t xml:space="preserve"> 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ك</w:t>
      </w:r>
      <w:r w:rsidRPr="0096202B">
        <w:rPr>
          <w:rFonts w:hint="cs"/>
          <w:rtl/>
        </w:rPr>
        <w:t>َ</w:t>
      </w:r>
      <w:r w:rsidRPr="0096202B">
        <w:rPr>
          <w:rtl/>
        </w:rPr>
        <w:t>انَ يَخْرُجُ مِنْ طَرِيقِ الشَّجَرَةِ وَيَدْخ</w:t>
      </w:r>
      <w:r w:rsidRPr="0096202B">
        <w:rPr>
          <w:rFonts w:hint="cs"/>
          <w:rtl/>
        </w:rPr>
        <w:t>ُ</w:t>
      </w:r>
      <w:r w:rsidRPr="0096202B">
        <w:rPr>
          <w:rtl/>
        </w:rPr>
        <w:t>لُ مِنْ طَر</w:t>
      </w:r>
      <w:r w:rsidRPr="0096202B">
        <w:rPr>
          <w:rFonts w:hint="cs"/>
          <w:rtl/>
        </w:rPr>
        <w:t>ِ</w:t>
      </w:r>
      <w:r w:rsidRPr="0096202B">
        <w:rPr>
          <w:rtl/>
        </w:rPr>
        <w:t>يقِ ال</w:t>
      </w:r>
      <w:r w:rsidRPr="0096202B">
        <w:rPr>
          <w:rFonts w:hint="cs"/>
          <w:rtl/>
        </w:rPr>
        <w:t>ْ</w:t>
      </w:r>
      <w:r w:rsidRPr="0096202B">
        <w:rPr>
          <w:rtl/>
        </w:rPr>
        <w:t>مُعَرَّسِ، وإِذَا دَخَلَ مَكَّةَ دَخَلَ مِنَ الثَّنِي</w:t>
      </w:r>
      <w:r w:rsidRPr="0096202B">
        <w:rPr>
          <w:rFonts w:hint="cs"/>
          <w:rtl/>
        </w:rPr>
        <w:t>َّ</w:t>
      </w:r>
      <w:r w:rsidRPr="0096202B">
        <w:rPr>
          <w:rtl/>
        </w:rPr>
        <w:t>ة</w:t>
      </w:r>
      <w:r w:rsidRPr="0096202B">
        <w:rPr>
          <w:rFonts w:hint="cs"/>
          <w:rtl/>
        </w:rPr>
        <w:t>ِ</w:t>
      </w:r>
      <w:r w:rsidRPr="0096202B">
        <w:rPr>
          <w:rtl/>
        </w:rPr>
        <w:t xml:space="preserve"> العُل</w:t>
      </w:r>
      <w:r w:rsidRPr="0096202B">
        <w:rPr>
          <w:rFonts w:hint="cs"/>
          <w:rtl/>
        </w:rPr>
        <w:t>ْ</w:t>
      </w:r>
      <w:r w:rsidRPr="0096202B">
        <w:rPr>
          <w:rtl/>
        </w:rPr>
        <w:t>يَا وَيَخْرُجُ مِنَ الثَّنِي</w:t>
      </w:r>
      <w:r w:rsidRPr="0096202B">
        <w:rPr>
          <w:rFonts w:hint="cs"/>
          <w:rtl/>
        </w:rPr>
        <w:t>َّ</w:t>
      </w:r>
      <w:r w:rsidRPr="0096202B">
        <w:rPr>
          <w:rtl/>
        </w:rPr>
        <w:t>ة</w:t>
      </w:r>
      <w:r w:rsidRPr="0096202B">
        <w:rPr>
          <w:rFonts w:hint="cs"/>
          <w:rtl/>
        </w:rPr>
        <w:t>ِ</w:t>
      </w:r>
      <w:r w:rsidRPr="0096202B">
        <w:rPr>
          <w:rtl/>
        </w:rPr>
        <w:t xml:space="preserve"> السُّفْل</w:t>
      </w:r>
      <w:r w:rsidRPr="0096202B">
        <w:rPr>
          <w:rFonts w:hint="cs"/>
          <w:rtl/>
        </w:rPr>
        <w:t>َ</w:t>
      </w:r>
      <w:r w:rsidRPr="0096202B">
        <w:rPr>
          <w:rtl/>
        </w:rPr>
        <w:t>ى</w:t>
      </w:r>
      <w:r w:rsidRPr="0096202B">
        <w:rPr>
          <w:rFonts w:hint="cs"/>
          <w:rtl/>
        </w:rPr>
        <w:t>.</w:t>
      </w:r>
      <w:r w:rsidRPr="0096202B">
        <w:rPr>
          <w:rtl/>
        </w:rPr>
        <w:t xml:space="preserve"> متفقٌ عليه.</w:t>
      </w:r>
    </w:p>
    <w:p w:rsidR="00BB71C6" w:rsidRPr="0096202B" w:rsidRDefault="00152E87" w:rsidP="0096202B">
      <w:pPr>
        <w:pStyle w:val="a9"/>
        <w:rPr>
          <w:rtl/>
        </w:rPr>
      </w:pPr>
      <w:r w:rsidRPr="0096202B">
        <w:rPr>
          <w:rFonts w:hint="cs"/>
          <w:rtl/>
        </w:rPr>
        <w:t>424</w:t>
      </w:r>
      <w:r w:rsidRPr="0096202B">
        <w:rPr>
          <w:rtl/>
        </w:rPr>
        <w:t>. از ابن‌عمر</w:t>
      </w:r>
      <w:r w:rsidR="0096202B">
        <w:rPr>
          <w:rFonts w:cs="CTraditional Arabic" w:hint="cs"/>
          <w:sz w:val="26"/>
          <w:szCs w:val="26"/>
          <w:rtl/>
          <w:lang w:bidi="ar-AE"/>
        </w:rPr>
        <w:t>ب</w:t>
      </w:r>
      <w:r w:rsidRPr="0096202B">
        <w:rPr>
          <w:rtl/>
        </w:rPr>
        <w:t xml:space="preserve"> روایت شده است که فرمود: پیامبر</w:t>
      </w:r>
      <w:r w:rsidRPr="0096202B">
        <w:rPr>
          <w:rFonts w:hint="cs"/>
          <w:rtl/>
        </w:rPr>
        <w:t xml:space="preserve"> </w:t>
      </w:r>
      <w:r w:rsidRPr="006717F5">
        <w:rPr>
          <w:rFonts w:cs="CTraditional Arabic"/>
          <w:sz w:val="26"/>
          <w:szCs w:val="26"/>
          <w:rtl/>
          <w:lang w:bidi="ar-AE"/>
        </w:rPr>
        <w:t>ص</w:t>
      </w:r>
      <w:r w:rsidRPr="0096202B">
        <w:rPr>
          <w:rtl/>
        </w:rPr>
        <w:t xml:space="preserve"> (هنگام خروج از مدینه) از «راه شجره» بیرون می‌رفت و (هنگام ورود) از «راه معر</w:t>
      </w:r>
      <w:r w:rsidRPr="0096202B">
        <w:rPr>
          <w:rFonts w:hint="cs"/>
          <w:rtl/>
        </w:rPr>
        <w:t>ّ</w:t>
      </w:r>
      <w:r w:rsidRPr="0096202B">
        <w:rPr>
          <w:rtl/>
        </w:rPr>
        <w:t>س» داخل می‌شد و هنگامی که داخل مکه می‌شد، از تپه‌ی بالایی (شهر) داخل می‌شد و (هنگام خروج) از تپه‌ی پایینی (شهر) خارج می‌گردید»</w:t>
      </w:r>
      <w:r w:rsidRPr="0096202B">
        <w:rPr>
          <w:vertAlign w:val="superscript"/>
          <w:rtl/>
        </w:rPr>
        <w:footnoteReference w:id="414"/>
      </w:r>
      <w:r w:rsidRPr="0096202B">
        <w:rPr>
          <w:rFonts w:hint="cs"/>
          <w:rtl/>
        </w:rPr>
        <w:t>.</w:t>
      </w:r>
    </w:p>
    <w:p w:rsidR="007B0B13" w:rsidRDefault="00C83578" w:rsidP="007B0B13">
      <w:pPr>
        <w:pStyle w:val="af2"/>
        <w:rPr>
          <w:rtl/>
        </w:rPr>
      </w:pPr>
      <w:bookmarkStart w:id="318" w:name="_Toc433182952"/>
      <w:bookmarkStart w:id="319" w:name="_Toc274891411"/>
      <w:r w:rsidRPr="00573ACA">
        <w:rPr>
          <w:rtl/>
        </w:rPr>
        <w:t>9</w:t>
      </w:r>
      <w:r w:rsidRPr="00573ACA">
        <w:rPr>
          <w:rFonts w:hint="cs"/>
          <w:rtl/>
        </w:rPr>
        <w:t>6</w:t>
      </w:r>
      <w:r w:rsidRPr="00573ACA">
        <w:rPr>
          <w:rtl/>
        </w:rPr>
        <w:t>- باب استحباب تقد</w:t>
      </w:r>
      <w:r w:rsidRPr="00573ACA">
        <w:rPr>
          <w:rFonts w:hint="cs"/>
          <w:rtl/>
        </w:rPr>
        <w:t xml:space="preserve">يم </w:t>
      </w:r>
      <w:r w:rsidRPr="00573ACA">
        <w:rPr>
          <w:rFonts w:ascii="Times New Roman" w:hAnsi="Times New Roman" w:cs="Times New Roman" w:hint="cs"/>
          <w:rtl/>
        </w:rPr>
        <w:t>‌</w:t>
      </w:r>
      <w:r w:rsidRPr="00573ACA">
        <w:rPr>
          <w:rtl/>
        </w:rPr>
        <w:t>ال</w:t>
      </w:r>
      <w:r w:rsidRPr="00573ACA">
        <w:rPr>
          <w:rFonts w:hint="cs"/>
          <w:rtl/>
        </w:rPr>
        <w:t>ي</w:t>
      </w:r>
      <w:r w:rsidRPr="00573ACA">
        <w:rPr>
          <w:rtl/>
        </w:rPr>
        <w:t>م</w:t>
      </w:r>
      <w:r w:rsidRPr="00573ACA">
        <w:rPr>
          <w:rFonts w:hint="cs"/>
          <w:rtl/>
        </w:rPr>
        <w:t>ي</w:t>
      </w:r>
      <w:r w:rsidRPr="00573ACA">
        <w:rPr>
          <w:rtl/>
        </w:rPr>
        <w:t>ن ف</w:t>
      </w:r>
      <w:r w:rsidRPr="00573ACA">
        <w:rPr>
          <w:rFonts w:hint="cs"/>
          <w:rtl/>
        </w:rPr>
        <w:t>ي</w:t>
      </w:r>
      <w:r w:rsidRPr="00573ACA">
        <w:rPr>
          <w:rtl/>
        </w:rPr>
        <w:t xml:space="preserve"> کل ما هو من باب</w:t>
      </w:r>
      <w:r w:rsidRPr="00573ACA">
        <w:rPr>
          <w:rFonts w:hint="cs"/>
          <w:rtl/>
        </w:rPr>
        <w:t xml:space="preserve"> </w:t>
      </w:r>
      <w:r w:rsidRPr="00573ACA">
        <w:rPr>
          <w:rtl/>
        </w:rPr>
        <w:t>التکر</w:t>
      </w:r>
      <w:r w:rsidRPr="00573ACA">
        <w:rPr>
          <w:rFonts w:hint="cs"/>
          <w:rtl/>
        </w:rPr>
        <w:t>ي</w:t>
      </w:r>
      <w:r w:rsidRPr="00573ACA">
        <w:rPr>
          <w:rtl/>
        </w:rPr>
        <w:t>م</w:t>
      </w:r>
      <w:r w:rsidR="0096202B">
        <w:rPr>
          <w:rFonts w:hint="cs"/>
          <w:rtl/>
        </w:rPr>
        <w:t>:</w:t>
      </w:r>
      <w:bookmarkStart w:id="320" w:name="_Toc233322798"/>
    </w:p>
    <w:p w:rsidR="0096202B" w:rsidRDefault="00C83578" w:rsidP="0096202B">
      <w:pPr>
        <w:pStyle w:val="a0"/>
        <w:widowControl w:val="0"/>
        <w:rPr>
          <w:rtl/>
        </w:rPr>
      </w:pPr>
      <w:bookmarkStart w:id="321" w:name="_Toc433190524"/>
      <w:r w:rsidRPr="006717F5">
        <w:rPr>
          <w:rFonts w:hint="cs"/>
          <w:rtl/>
        </w:rPr>
        <w:t>باب استحباب جلو انداختن راست در تمام کارهای محترم</w:t>
      </w:r>
      <w:bookmarkEnd w:id="318"/>
      <w:bookmarkEnd w:id="320"/>
      <w:bookmarkEnd w:id="321"/>
    </w:p>
    <w:p w:rsidR="0096202B" w:rsidRPr="0096202B" w:rsidRDefault="0096202B" w:rsidP="0096202B">
      <w:pPr>
        <w:pStyle w:val="ac"/>
        <w:rPr>
          <w:rtl/>
        </w:rPr>
      </w:pPr>
      <w:r w:rsidRPr="0096202B">
        <w:rPr>
          <w:rtl/>
        </w:rPr>
        <w:t>ك</w:t>
      </w:r>
      <w:r w:rsidRPr="0096202B">
        <w:rPr>
          <w:rFonts w:hint="cs"/>
          <w:rtl/>
        </w:rPr>
        <w:t>َ</w:t>
      </w:r>
      <w:r w:rsidRPr="0096202B">
        <w:rPr>
          <w:rtl/>
        </w:rPr>
        <w:t>ال</w:t>
      </w:r>
      <w:r w:rsidRPr="0096202B">
        <w:rPr>
          <w:rFonts w:hint="cs"/>
          <w:rtl/>
        </w:rPr>
        <w:t>ْ</w:t>
      </w:r>
      <w:r w:rsidRPr="0096202B">
        <w:rPr>
          <w:rtl/>
        </w:rPr>
        <w:t>و</w:t>
      </w:r>
      <w:r w:rsidRPr="0096202B">
        <w:rPr>
          <w:rFonts w:hint="cs"/>
          <w:rtl/>
        </w:rPr>
        <w:t>ُ</w:t>
      </w:r>
      <w:r w:rsidRPr="0096202B">
        <w:rPr>
          <w:rtl/>
        </w:rPr>
        <w:t>ض</w:t>
      </w:r>
      <w:r w:rsidRPr="0096202B">
        <w:rPr>
          <w:rFonts w:hint="cs"/>
          <w:rtl/>
        </w:rPr>
        <w:t>ُ</w:t>
      </w:r>
      <w:r w:rsidRPr="0096202B">
        <w:rPr>
          <w:rtl/>
        </w:rPr>
        <w:t>وءِ وَالغُسْلِ وَالتَّيَمُّمِ، وَلُبْسِ الثَّوْبِ وَالنَّعْلِ وَالخُفِّ وَالسَّرَاوِيلِ وَدُخولِ الْمَسْجِدِ، وَالسِّوَاكِ، وَالاكْتِحَالِ، وَتقليم الأظْفار، وَقَصِّ الشَّارِبِ، وَنَتْفِ الإبْطِ، وَحلقِ الرَّأسِ، وَالسّلامِ مِنَ الصَّلاَةِ، وَالأكْلِ، والشُّربِ، وَالمُصافحَةِ، وَاسْتِلاَمِ الحَجَرِ الأَسْوَدِ، والخروجِ منَ الخلاءِ، والأخذ والعطاء وغيرِ ذَلِكَ مِمَّا هُوَ في معناه</w:t>
      </w:r>
      <w:r w:rsidRPr="0096202B">
        <w:rPr>
          <w:rFonts w:hint="cs"/>
          <w:rtl/>
        </w:rPr>
        <w:t xml:space="preserve"> </w:t>
      </w:r>
      <w:r w:rsidRPr="0096202B">
        <w:rPr>
          <w:rtl/>
        </w:rPr>
        <w:t>ويُسْتَحَبُّ تَقديمُ اليسارِ في ضدِ ذَلِكَ،</w:t>
      </w:r>
      <w:r w:rsidRPr="0096202B">
        <w:rPr>
          <w:rFonts w:hint="cs"/>
          <w:rtl/>
        </w:rPr>
        <w:t xml:space="preserve"> </w:t>
      </w:r>
      <w:r w:rsidRPr="0096202B">
        <w:rPr>
          <w:rtl/>
        </w:rPr>
        <w:t>كالامْتِخَاطِ وَالبُصَاقِ عن اليسار، ودخولِ الخَلاءِ، والخروج من المَسْجِدِ، وخَلْعِ الخُفِّ والنَّعْلِ والسراويلِ والثوبِ، والاسْتِنْجَاءِ وفِعلِ المُسْتَقْذرَاتِ وأشْبَاه ذَلِكَ.</w:t>
      </w:r>
    </w:p>
    <w:p w:rsidR="00C83578" w:rsidRPr="006717F5" w:rsidRDefault="00C83578" w:rsidP="0096202B">
      <w:pPr>
        <w:pStyle w:val="a9"/>
        <w:rPr>
          <w:rtl/>
        </w:rPr>
      </w:pPr>
      <w:r w:rsidRPr="006717F5">
        <w:rPr>
          <w:rFonts w:hint="cs"/>
          <w:rtl/>
        </w:rPr>
        <w:t>مانند وضو، غسل، تیمم، پوشیدن لباس و کفش و موزه و شلوار، دخول مسجد، مسواک زدن، چشم سرمه کشیدن، ناخن گرفتن، کوتاه کردن سبیل، زدودن موی زیر بغل، تراشیدن سر، سلام دادن در نماز، خوردن و نوشیدن، مصافحه، بوسیدن و دست كش</w:t>
      </w:r>
      <w:r w:rsidR="00FE68A2">
        <w:rPr>
          <w:rFonts w:hint="cs"/>
          <w:rtl/>
        </w:rPr>
        <w:t>ی</w:t>
      </w:r>
      <w:r w:rsidRPr="006717F5">
        <w:rPr>
          <w:rFonts w:hint="cs"/>
          <w:rtl/>
        </w:rPr>
        <w:t>دن بر حجرالاسود، خروج از توالت، چیزی از کسی گرفتن، چیزی به کسی دادن و غیر آنها در</w:t>
      </w:r>
      <w:r w:rsidR="00550988">
        <w:rPr>
          <w:rFonts w:hint="cs"/>
          <w:rtl/>
        </w:rPr>
        <w:t xml:space="preserve"> هرچه </w:t>
      </w:r>
      <w:r w:rsidRPr="006717F5">
        <w:rPr>
          <w:rFonts w:hint="cs"/>
          <w:rtl/>
        </w:rPr>
        <w:t>مانند آن است</w:t>
      </w:r>
      <w:bookmarkStart w:id="322" w:name="_Toc233322799"/>
      <w:r w:rsidR="0096202B">
        <w:rPr>
          <w:rFonts w:hint="cs"/>
          <w:rtl/>
        </w:rPr>
        <w:t xml:space="preserve"> </w:t>
      </w:r>
      <w:r w:rsidRPr="006717F5">
        <w:rPr>
          <w:rFonts w:hint="cs"/>
          <w:rtl/>
        </w:rPr>
        <w:t>و پیش انداختن چپ در ضد آن موارد، مستحب است</w:t>
      </w:r>
      <w:bookmarkEnd w:id="322"/>
      <w:r w:rsidR="0096202B">
        <w:rPr>
          <w:rFonts w:hint="cs"/>
          <w:rtl/>
        </w:rPr>
        <w:t xml:space="preserve"> </w:t>
      </w:r>
      <w:r w:rsidRPr="006717F5">
        <w:rPr>
          <w:rFonts w:hint="cs"/>
          <w:rtl/>
        </w:rPr>
        <w:t>مانند آب بینی گرفتن، آب دهان انداختن، دخول به توالت، خروج از مسجد، درآوردن خف و کفش و شلوار و لباس، و استنجا و دفع و انجام کارهایی که آلوده به چرک یا کثافت هستند</w:t>
      </w:r>
      <w:bookmarkEnd w:id="319"/>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Fonts w:ascii="Times New Roman" w:hAnsi="Times New Roman" w:cs="Times New Roman" w:hint="cs"/>
          <w:rtl/>
        </w:rPr>
        <w:t>‌</w:t>
      </w:r>
      <w:r w:rsidRPr="00B4734D">
        <w:rPr>
          <w:rStyle w:val="Char7"/>
          <w:rFonts w:hint="cs"/>
          <w:rtl/>
        </w:rPr>
        <w:t>اللهُ</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56BC7" w:rsidRPr="003E754C" w:rsidRDefault="00B56BC7" w:rsidP="00B56BC7">
      <w:pPr>
        <w:ind w:firstLine="284"/>
        <w:jc w:val="both"/>
        <w:rPr>
          <w:rStyle w:val="Char9"/>
          <w:rtl/>
        </w:rPr>
      </w:pPr>
      <w:r>
        <w:rPr>
          <w:rFonts w:cs="Traditional Arabic"/>
          <w:b/>
          <w:color w:val="000000"/>
          <w:shd w:val="clear" w:color="auto" w:fill="FFFFFF"/>
          <w:rtl/>
          <w:lang w:bidi="ar-AE"/>
        </w:rPr>
        <w:t>﴿</w:t>
      </w:r>
      <w:r w:rsidRPr="00084A5B">
        <w:rPr>
          <w:rStyle w:val="Char8"/>
          <w:rtl/>
        </w:rPr>
        <w:t>فَأَمَّا مَنۡ أُوتِيَ كِتَٰبَهُ</w:t>
      </w:r>
      <w:r w:rsidRPr="00084A5B">
        <w:rPr>
          <w:rStyle w:val="Char8"/>
          <w:rFonts w:hint="cs"/>
          <w:rtl/>
        </w:rPr>
        <w:t>ۥ</w:t>
      </w:r>
      <w:r w:rsidRPr="00084A5B">
        <w:rPr>
          <w:rStyle w:val="Char8"/>
          <w:rtl/>
        </w:rPr>
        <w:t xml:space="preserve"> بِيَمِينِهِ</w:t>
      </w:r>
      <w:r w:rsidRPr="00084A5B">
        <w:rPr>
          <w:rStyle w:val="Char8"/>
          <w:rFonts w:hint="cs"/>
          <w:rtl/>
        </w:rPr>
        <w:t>ۦ</w:t>
      </w:r>
      <w:r w:rsidRPr="00084A5B">
        <w:rPr>
          <w:rStyle w:val="Char8"/>
          <w:rtl/>
        </w:rPr>
        <w:t xml:space="preserve"> فَيَقُولُ هَآؤُمُ </w:t>
      </w:r>
      <w:r w:rsidRPr="00084A5B">
        <w:rPr>
          <w:rStyle w:val="Char8"/>
          <w:rFonts w:hint="cs"/>
          <w:rtl/>
        </w:rPr>
        <w:t>ٱ</w:t>
      </w:r>
      <w:r w:rsidRPr="00084A5B">
        <w:rPr>
          <w:rStyle w:val="Char8"/>
          <w:rFonts w:hint="eastAsia"/>
          <w:rtl/>
        </w:rPr>
        <w:t>قۡرَءُواْ</w:t>
      </w:r>
      <w:r w:rsidRPr="00084A5B">
        <w:rPr>
          <w:rStyle w:val="Char8"/>
          <w:rtl/>
        </w:rPr>
        <w:t xml:space="preserve"> كِتَٰبِيَهۡ١٩</w:t>
      </w:r>
      <w:r>
        <w:rPr>
          <w:rFonts w:cs="Traditional Arabic"/>
          <w:b/>
          <w:color w:val="000000"/>
          <w:shd w:val="clear" w:color="auto" w:fill="FFFFFF"/>
          <w:rtl/>
          <w:lang w:bidi="ar-AE"/>
        </w:rPr>
        <w:t>﴾</w:t>
      </w:r>
      <w:r w:rsidRPr="00084A5B">
        <w:rPr>
          <w:rStyle w:val="Char8"/>
          <w:rtl/>
        </w:rPr>
        <w:t xml:space="preserve"> </w:t>
      </w:r>
      <w:r w:rsidRPr="003E754C">
        <w:rPr>
          <w:rStyle w:val="Char9"/>
          <w:rtl/>
        </w:rPr>
        <w:t>[الحاقة: 19]</w:t>
      </w:r>
      <w:r w:rsidRPr="003E754C">
        <w:rPr>
          <w:rStyle w:val="Char9"/>
          <w:rFonts w:hint="cs"/>
          <w:rtl/>
        </w:rPr>
        <w:t>.</w:t>
      </w:r>
    </w:p>
    <w:p w:rsidR="00152E87" w:rsidRDefault="00152E87" w:rsidP="00B56BC7">
      <w:pPr>
        <w:pStyle w:val="a9"/>
        <w:rPr>
          <w:rtl/>
        </w:rPr>
      </w:pPr>
      <w:r w:rsidRPr="006717F5">
        <w:rPr>
          <w:rtl/>
        </w:rPr>
        <w:t>«اما آن‌کس که نامه‌ی اعمالش به دست راست او داده شود، می‌گوید: نامه‌ی اعمال مرا بگیرید و بخوانید!».</w:t>
      </w:r>
    </w:p>
    <w:p w:rsidR="00B56BC7" w:rsidRDefault="00B56BC7" w:rsidP="00B56BC7">
      <w:pPr>
        <w:pStyle w:val="ac"/>
        <w:rPr>
          <w:rtl/>
        </w:rPr>
      </w:pPr>
      <w:r>
        <w:rPr>
          <w:rFonts w:hint="cs"/>
          <w:rtl/>
        </w:rPr>
        <w:t>وقال تعالی:</w:t>
      </w:r>
    </w:p>
    <w:p w:rsidR="00B56BC7" w:rsidRPr="003E754C" w:rsidRDefault="00B56BC7" w:rsidP="00B56BC7">
      <w:pPr>
        <w:pStyle w:val="a9"/>
        <w:rPr>
          <w:rStyle w:val="Char9"/>
          <w:rtl/>
        </w:rPr>
      </w:pPr>
      <w:r>
        <w:rPr>
          <w:rFonts w:cs="Traditional Arabic"/>
          <w:color w:val="000000"/>
          <w:shd w:val="clear" w:color="auto" w:fill="FFFFFF"/>
          <w:rtl/>
        </w:rPr>
        <w:t>﴿</w:t>
      </w:r>
      <w:r w:rsidRPr="00084A5B">
        <w:rPr>
          <w:rStyle w:val="Char8"/>
          <w:rtl/>
        </w:rPr>
        <w:t xml:space="preserve">فَأَصۡحَٰبُ </w:t>
      </w:r>
      <w:r w:rsidRPr="00084A5B">
        <w:rPr>
          <w:rStyle w:val="Char8"/>
          <w:rFonts w:hint="cs"/>
          <w:rtl/>
        </w:rPr>
        <w:t>ٱ</w:t>
      </w:r>
      <w:r w:rsidRPr="00084A5B">
        <w:rPr>
          <w:rStyle w:val="Char8"/>
          <w:rFonts w:hint="eastAsia"/>
          <w:rtl/>
        </w:rPr>
        <w:t>لۡمَيۡمَنَةِ</w:t>
      </w:r>
      <w:r w:rsidRPr="00084A5B">
        <w:rPr>
          <w:rStyle w:val="Char8"/>
          <w:rtl/>
        </w:rPr>
        <w:t xml:space="preserve"> مَآ أَصۡحَٰبُ </w:t>
      </w:r>
      <w:r w:rsidRPr="00084A5B">
        <w:rPr>
          <w:rStyle w:val="Char8"/>
          <w:rFonts w:hint="cs"/>
          <w:rtl/>
        </w:rPr>
        <w:t>ٱ</w:t>
      </w:r>
      <w:r w:rsidRPr="00084A5B">
        <w:rPr>
          <w:rStyle w:val="Char8"/>
          <w:rFonts w:hint="eastAsia"/>
          <w:rtl/>
        </w:rPr>
        <w:t>لۡمَيۡمَنَةِ</w:t>
      </w:r>
      <w:r w:rsidRPr="00084A5B">
        <w:rPr>
          <w:rStyle w:val="Char8"/>
          <w:rtl/>
        </w:rPr>
        <w:t xml:space="preserve">٨ وَأَصۡحَٰبُ </w:t>
      </w:r>
      <w:r w:rsidRPr="00084A5B">
        <w:rPr>
          <w:rStyle w:val="Char8"/>
          <w:rFonts w:hint="cs"/>
          <w:rtl/>
        </w:rPr>
        <w:t>ٱ</w:t>
      </w:r>
      <w:r w:rsidRPr="00084A5B">
        <w:rPr>
          <w:rStyle w:val="Char8"/>
          <w:rFonts w:hint="eastAsia"/>
          <w:rtl/>
        </w:rPr>
        <w:t>لۡمَشۡ‍َٔمَةِ</w:t>
      </w:r>
      <w:r w:rsidRPr="00084A5B">
        <w:rPr>
          <w:rStyle w:val="Char8"/>
          <w:rtl/>
        </w:rPr>
        <w:t xml:space="preserve"> مَآ أَصۡحَٰبُ </w:t>
      </w:r>
      <w:r w:rsidRPr="00084A5B">
        <w:rPr>
          <w:rStyle w:val="Char8"/>
          <w:rFonts w:hint="cs"/>
          <w:rtl/>
        </w:rPr>
        <w:t>ٱ</w:t>
      </w:r>
      <w:r w:rsidRPr="00084A5B">
        <w:rPr>
          <w:rStyle w:val="Char8"/>
          <w:rFonts w:hint="eastAsia"/>
          <w:rtl/>
        </w:rPr>
        <w:t>لۡمَشۡ‍َٔمَةِ</w:t>
      </w:r>
      <w:r w:rsidRPr="00084A5B">
        <w:rPr>
          <w:rStyle w:val="Char8"/>
          <w:rtl/>
        </w:rPr>
        <w:t>٩</w:t>
      </w:r>
      <w:r>
        <w:rPr>
          <w:rFonts w:cs="Traditional Arabic"/>
          <w:color w:val="000000"/>
          <w:shd w:val="clear" w:color="auto" w:fill="FFFFFF"/>
          <w:rtl/>
        </w:rPr>
        <w:t>﴾</w:t>
      </w:r>
      <w:r w:rsidRPr="00084A5B">
        <w:rPr>
          <w:rStyle w:val="Char8"/>
          <w:rtl/>
        </w:rPr>
        <w:t xml:space="preserve"> </w:t>
      </w:r>
      <w:r w:rsidRPr="003E754C">
        <w:rPr>
          <w:rStyle w:val="Char9"/>
          <w:rtl/>
        </w:rPr>
        <w:t>[الواقعة: 8-9]</w:t>
      </w:r>
      <w:r w:rsidRPr="003E754C">
        <w:rPr>
          <w:rStyle w:val="Char9"/>
          <w:rFonts w:hint="cs"/>
          <w:rtl/>
        </w:rPr>
        <w:t>.</w:t>
      </w:r>
    </w:p>
    <w:p w:rsidR="00152E87" w:rsidRPr="006717F5" w:rsidRDefault="00152E87" w:rsidP="00B56BC7">
      <w:pPr>
        <w:pStyle w:val="a9"/>
        <w:rPr>
          <w:rtl/>
        </w:rPr>
      </w:pPr>
      <w:r w:rsidRPr="006717F5">
        <w:rPr>
          <w:rtl/>
        </w:rPr>
        <w:t>«گروه دست راست و چه (بزرگ و خوشبختند) گروه دست راست! و گروه دست چپ و چه (پست و بدبختند) گروه دست چپ!».</w:t>
      </w:r>
    </w:p>
    <w:p w:rsidR="00152E87" w:rsidRPr="0096202B" w:rsidRDefault="00152E87" w:rsidP="0096202B">
      <w:pPr>
        <w:pStyle w:val="af0"/>
        <w:rPr>
          <w:rtl/>
        </w:rPr>
      </w:pPr>
      <w:r w:rsidRPr="0096202B">
        <w:rPr>
          <w:rFonts w:hint="cs"/>
          <w:rtl/>
        </w:rPr>
        <w:t>425</w:t>
      </w:r>
      <w:r w:rsidRPr="0096202B">
        <w:rPr>
          <w:rtl/>
        </w:rPr>
        <w:t>- وعن عائشة رضيَ اللَّه عنها قالَتْ: كَانَ ر</w:t>
      </w:r>
      <w:r w:rsidRPr="0096202B">
        <w:rPr>
          <w:rFonts w:hint="cs"/>
          <w:rtl/>
        </w:rPr>
        <w:t>َ</w:t>
      </w:r>
      <w:r w:rsidRPr="0096202B">
        <w:rPr>
          <w:rtl/>
        </w:rPr>
        <w:t>س</w:t>
      </w:r>
      <w:r w:rsidRPr="0096202B">
        <w:rPr>
          <w:rFonts w:hint="cs"/>
          <w:rtl/>
        </w:rPr>
        <w:t>ُ</w:t>
      </w:r>
      <w:r w:rsidRPr="0096202B">
        <w:rPr>
          <w:rtl/>
        </w:rPr>
        <w:t>ولُ اللَّه</w:t>
      </w:r>
      <w:r w:rsidRPr="0096202B">
        <w:rPr>
          <w:rFonts w:hint="cs"/>
          <w:rtl/>
        </w:rPr>
        <w:t>ِ</w:t>
      </w:r>
      <w:r w:rsidRPr="0096202B">
        <w:rPr>
          <w:rtl/>
        </w:rPr>
        <w:t xml:space="preserve"> صَلَّى اللهُ عَلَيْهِ وَسَلَّمَ يُعْجِبُهُ التَّيمُّنُ في شأنِه كُلِّه</w:t>
      </w:r>
      <w:r w:rsidRPr="0096202B">
        <w:rPr>
          <w:rFonts w:hint="cs"/>
          <w:rtl/>
        </w:rPr>
        <w:t>ِ</w:t>
      </w:r>
      <w:r w:rsidRPr="0096202B">
        <w:rPr>
          <w:rtl/>
        </w:rPr>
        <w:t>: ف</w:t>
      </w:r>
      <w:r w:rsidRPr="0096202B">
        <w:rPr>
          <w:rFonts w:hint="cs"/>
          <w:rtl/>
        </w:rPr>
        <w:t>ِ</w:t>
      </w:r>
      <w:r w:rsidRPr="0096202B">
        <w:rPr>
          <w:rtl/>
        </w:rPr>
        <w:t>ي طُهُوِرِهِ، وَتَر</w:t>
      </w:r>
      <w:r w:rsidRPr="0096202B">
        <w:rPr>
          <w:rFonts w:hint="cs"/>
          <w:rtl/>
        </w:rPr>
        <w:t>َ</w:t>
      </w:r>
      <w:r w:rsidRPr="0096202B">
        <w:rPr>
          <w:rtl/>
        </w:rPr>
        <w:t>جُّلِهِ، وَتَنَعُّلِه</w:t>
      </w:r>
      <w:r w:rsidRPr="0096202B">
        <w:rPr>
          <w:rFonts w:hint="cs"/>
          <w:rtl/>
        </w:rPr>
        <w:t>ِ</w:t>
      </w:r>
      <w:r w:rsidRPr="0096202B">
        <w:rPr>
          <w:rtl/>
        </w:rPr>
        <w:t>. متفقٌ عليه.</w:t>
      </w:r>
    </w:p>
    <w:p w:rsidR="00152E87" w:rsidRPr="00B4734D" w:rsidRDefault="00152E87" w:rsidP="006717F5">
      <w:pPr>
        <w:ind w:firstLine="284"/>
        <w:jc w:val="both"/>
        <w:rPr>
          <w:rStyle w:val="Char4"/>
          <w:rtl/>
        </w:rPr>
      </w:pPr>
      <w:r w:rsidRPr="00B4734D">
        <w:rPr>
          <w:rStyle w:val="Char4"/>
          <w:rFonts w:hint="cs"/>
          <w:rtl/>
        </w:rPr>
        <w:t>425</w:t>
      </w:r>
      <w:r w:rsidRPr="00B4734D">
        <w:rPr>
          <w:rStyle w:val="Char4"/>
          <w:rtl/>
        </w:rPr>
        <w:t>. از عایشه</w:t>
      </w:r>
      <w:r w:rsidRPr="00B4734D">
        <w:rPr>
          <w:rStyle w:val="Char4"/>
          <w:rFonts w:hint="cs"/>
          <w:rtl/>
        </w:rPr>
        <w:t xml:space="preserve"> صدیقه</w:t>
      </w:r>
      <w:r w:rsidR="00974D07" w:rsidRPr="00974D07">
        <w:rPr>
          <w:rFonts w:cs="CTraditional Arabic"/>
          <w:sz w:val="26"/>
          <w:szCs w:val="26"/>
          <w:rtl/>
          <w:lang w:bidi="ar-AE"/>
        </w:rPr>
        <w:t>ل</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شروع و انجام از راست و جلو انداختن آن را در تمام کارهایش در غسل و وضو و شانه کردن موی سر و پوشیدن کفش خویش، دوست می‌داشت</w:t>
      </w:r>
      <w:r w:rsidRPr="00B4734D">
        <w:rPr>
          <w:rStyle w:val="Char4"/>
          <w:vertAlign w:val="superscript"/>
          <w:rtl/>
        </w:rPr>
        <w:footnoteReference w:id="415"/>
      </w:r>
      <w:r w:rsidRPr="00B4734D">
        <w:rPr>
          <w:rStyle w:val="Char4"/>
          <w:rFonts w:hint="cs"/>
          <w:rtl/>
        </w:rPr>
        <w:t>.</w:t>
      </w:r>
    </w:p>
    <w:p w:rsidR="00152E87" w:rsidRPr="0096202B" w:rsidRDefault="00152E87" w:rsidP="0096202B">
      <w:pPr>
        <w:pStyle w:val="af0"/>
        <w:rPr>
          <w:rtl/>
        </w:rPr>
      </w:pPr>
      <w:r w:rsidRPr="0096202B">
        <w:rPr>
          <w:rFonts w:hint="cs"/>
          <w:rtl/>
        </w:rPr>
        <w:t>426</w:t>
      </w:r>
      <w:r w:rsidRPr="0096202B">
        <w:rPr>
          <w:rtl/>
        </w:rPr>
        <w:t>- وعنها قالتْ: كانَتْ يَدُ ر</w:t>
      </w:r>
      <w:r w:rsidRPr="0096202B">
        <w:rPr>
          <w:rFonts w:hint="cs"/>
          <w:rtl/>
        </w:rPr>
        <w:t>َ</w:t>
      </w:r>
      <w:r w:rsidRPr="0096202B">
        <w:rPr>
          <w:rtl/>
        </w:rPr>
        <w:t>س</w:t>
      </w:r>
      <w:r w:rsidRPr="0096202B">
        <w:rPr>
          <w:rFonts w:hint="cs"/>
          <w:rtl/>
        </w:rPr>
        <w:t>ُ</w:t>
      </w:r>
      <w:r w:rsidRPr="0096202B">
        <w:rPr>
          <w:rtl/>
        </w:rPr>
        <w:t>ول</w:t>
      </w:r>
      <w:r w:rsidRPr="0096202B">
        <w:rPr>
          <w:rFonts w:hint="cs"/>
          <w:rtl/>
        </w:rPr>
        <w:t>ِ</w:t>
      </w:r>
      <w:r w:rsidRPr="0096202B">
        <w:rPr>
          <w:rtl/>
        </w:rPr>
        <w:t xml:space="preserve"> اللَّه</w:t>
      </w:r>
      <w:r w:rsidRPr="0096202B">
        <w:rPr>
          <w:rFonts w:hint="cs"/>
          <w:rtl/>
        </w:rPr>
        <w:t>ِ</w:t>
      </w:r>
      <w:r w:rsidRPr="0096202B">
        <w:rPr>
          <w:rtl/>
        </w:rPr>
        <w:t xml:space="preserve"> صَلَّى اللهُ عَلَيْهِ وَسَلَّمَ، اليُمْنى لِطَهُورِهِ وطَعَامِه</w:t>
      </w:r>
      <w:r w:rsidRPr="0096202B">
        <w:rPr>
          <w:rFonts w:hint="cs"/>
          <w:rtl/>
        </w:rPr>
        <w:t>ِ</w:t>
      </w:r>
      <w:r w:rsidRPr="0096202B">
        <w:rPr>
          <w:rtl/>
        </w:rPr>
        <w:t>، وكَانَتْ ال</w:t>
      </w:r>
      <w:r w:rsidRPr="0096202B">
        <w:rPr>
          <w:rFonts w:hint="cs"/>
          <w:rtl/>
        </w:rPr>
        <w:t>ْ</w:t>
      </w:r>
      <w:r w:rsidRPr="0096202B">
        <w:rPr>
          <w:rtl/>
        </w:rPr>
        <w:t>يُسْرَى لِخَلائِهِ وَمَا كَانَ منْ أَذىً.</w:t>
      </w:r>
      <w:r w:rsidRPr="0096202B">
        <w:rPr>
          <w:rFonts w:hint="cs"/>
          <w:rtl/>
        </w:rPr>
        <w:t xml:space="preserve"> </w:t>
      </w:r>
      <w:r w:rsidRPr="0096202B">
        <w:rPr>
          <w:rtl/>
        </w:rPr>
        <w:t>حديث صحيح، رواه أبو داود وغيره بإِسناد صحيحٍ.</w:t>
      </w:r>
    </w:p>
    <w:p w:rsidR="00152E87" w:rsidRPr="00B4734D" w:rsidRDefault="00152E87" w:rsidP="006717F5">
      <w:pPr>
        <w:ind w:firstLine="284"/>
        <w:jc w:val="both"/>
        <w:rPr>
          <w:rStyle w:val="Char4"/>
          <w:rtl/>
        </w:rPr>
      </w:pPr>
      <w:r w:rsidRPr="00B4734D">
        <w:rPr>
          <w:rStyle w:val="Char4"/>
          <w:rFonts w:hint="cs"/>
          <w:rtl/>
        </w:rPr>
        <w:t>426</w:t>
      </w:r>
      <w:r w:rsidRPr="00B4734D">
        <w:rPr>
          <w:rStyle w:val="Char4"/>
          <w:rtl/>
        </w:rPr>
        <w:t>. از عایشه</w:t>
      </w:r>
      <w:r w:rsidRPr="00B4734D">
        <w:rPr>
          <w:rStyle w:val="Char4"/>
          <w:rFonts w:hint="cs"/>
          <w:rtl/>
        </w:rPr>
        <w:t xml:space="preserve"> صدیقه</w:t>
      </w:r>
      <w:r w:rsidRPr="006717F5">
        <w:rPr>
          <w:rFonts w:cs="CTraditional Arabic" w:hint="cs"/>
          <w:sz w:val="26"/>
          <w:szCs w:val="26"/>
          <w:rtl/>
          <w:lang w:bidi="ar-AE"/>
        </w:rPr>
        <w:t xml:space="preserve"> </w:t>
      </w:r>
      <w:r w:rsidR="00974D07" w:rsidRPr="00974D07">
        <w:rPr>
          <w:rFonts w:cs="CTraditional Arabic"/>
          <w:sz w:val="26"/>
          <w:szCs w:val="26"/>
          <w:rtl/>
          <w:lang w:bidi="ar-AE"/>
        </w:rPr>
        <w:t>ل</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دست راستش را برای</w:t>
      </w:r>
      <w:r w:rsidRPr="00B4734D">
        <w:rPr>
          <w:rStyle w:val="Char4"/>
          <w:rFonts w:hint="cs"/>
          <w:rtl/>
        </w:rPr>
        <w:t xml:space="preserve"> پاکی</w:t>
      </w:r>
      <w:r w:rsidRPr="00B4734D">
        <w:rPr>
          <w:rStyle w:val="Char4"/>
          <w:rtl/>
        </w:rPr>
        <w:t xml:space="preserve"> و خوردن خویش و دست چپش را برای دستشویی و دفع حاجت و هر آلودگی دیگری به‌کار می‌گرفت</w:t>
      </w:r>
      <w:r w:rsidRPr="00B4734D">
        <w:rPr>
          <w:rStyle w:val="Char4"/>
          <w:vertAlign w:val="superscript"/>
          <w:rtl/>
        </w:rPr>
        <w:footnoteReference w:id="416"/>
      </w:r>
      <w:r w:rsidRPr="00B4734D">
        <w:rPr>
          <w:rStyle w:val="Char4"/>
          <w:rFonts w:hint="cs"/>
          <w:rtl/>
        </w:rPr>
        <w:t>.</w:t>
      </w:r>
    </w:p>
    <w:p w:rsidR="00152E87" w:rsidRPr="000E7148" w:rsidRDefault="00152E87" w:rsidP="000E7148">
      <w:pPr>
        <w:pStyle w:val="af0"/>
        <w:rPr>
          <w:rtl/>
        </w:rPr>
      </w:pPr>
      <w:r w:rsidRPr="000E7148">
        <w:rPr>
          <w:rFonts w:hint="cs"/>
          <w:rtl/>
        </w:rPr>
        <w:t>427</w:t>
      </w:r>
      <w:r w:rsidRPr="000E7148">
        <w:rPr>
          <w:rtl/>
        </w:rPr>
        <w:t>- وعن أبي هُريرة رضيَ اللَّه عنه أَنَّ ر</w:t>
      </w:r>
      <w:r w:rsidRPr="000E7148">
        <w:rPr>
          <w:rFonts w:hint="cs"/>
          <w:rtl/>
        </w:rPr>
        <w:t>َ</w:t>
      </w:r>
      <w:r w:rsidRPr="000E7148">
        <w:rPr>
          <w:rtl/>
        </w:rPr>
        <w:t>س</w:t>
      </w:r>
      <w:r w:rsidRPr="000E7148">
        <w:rPr>
          <w:rFonts w:hint="cs"/>
          <w:rtl/>
        </w:rPr>
        <w:t>ُ</w:t>
      </w:r>
      <w:r w:rsidRPr="000E7148">
        <w:rPr>
          <w:rtl/>
        </w:rPr>
        <w:t>ول</w:t>
      </w:r>
      <w:r w:rsidRPr="000E7148">
        <w:rPr>
          <w:rFonts w:hint="cs"/>
          <w:rtl/>
        </w:rPr>
        <w:t>َ</w:t>
      </w:r>
      <w:r w:rsidRPr="000E7148">
        <w:rPr>
          <w:rtl/>
        </w:rPr>
        <w:t xml:space="preserve"> اللَّه</w:t>
      </w:r>
      <w:r w:rsidRPr="000E7148">
        <w:rPr>
          <w:rFonts w:hint="cs"/>
          <w:rtl/>
        </w:rPr>
        <w:t>ِ</w:t>
      </w:r>
      <w:r w:rsidRPr="000E7148">
        <w:rPr>
          <w:rtl/>
        </w:rPr>
        <w:t xml:space="preserve"> صَلَّى اللهُ عَلَيْهِ وَسَلَّمَ ق</w:t>
      </w:r>
      <w:r w:rsidRPr="000E7148">
        <w:rPr>
          <w:rFonts w:hint="cs"/>
          <w:rtl/>
        </w:rPr>
        <w:t>َ</w:t>
      </w:r>
      <w:r w:rsidRPr="000E7148">
        <w:rPr>
          <w:rtl/>
        </w:rPr>
        <w:t>ال</w:t>
      </w:r>
      <w:r w:rsidRPr="000E7148">
        <w:rPr>
          <w:rFonts w:hint="cs"/>
          <w:rtl/>
        </w:rPr>
        <w:t>َ</w:t>
      </w:r>
      <w:r w:rsidRPr="000E7148">
        <w:rPr>
          <w:rtl/>
        </w:rPr>
        <w:t>: «إِذا انْتَعَلَ أَح</w:t>
      </w:r>
      <w:r w:rsidRPr="000E7148">
        <w:rPr>
          <w:rFonts w:hint="cs"/>
          <w:rtl/>
        </w:rPr>
        <w:t>َ</w:t>
      </w:r>
      <w:r w:rsidRPr="000E7148">
        <w:rPr>
          <w:rtl/>
        </w:rPr>
        <w:t>دُكُمْ فَلْيبْدَأْ ب</w:t>
      </w:r>
      <w:r w:rsidRPr="000E7148">
        <w:rPr>
          <w:rFonts w:hint="cs"/>
          <w:rtl/>
        </w:rPr>
        <w:t>ِ</w:t>
      </w:r>
      <w:r w:rsidRPr="000E7148">
        <w:rPr>
          <w:rtl/>
        </w:rPr>
        <w:t>اليُمْن</w:t>
      </w:r>
      <w:r w:rsidRPr="000E7148">
        <w:rPr>
          <w:rFonts w:hint="cs"/>
          <w:rtl/>
        </w:rPr>
        <w:t>َ</w:t>
      </w:r>
      <w:r w:rsidRPr="000E7148">
        <w:rPr>
          <w:rtl/>
        </w:rPr>
        <w:t>ى، وَإِذا نَزَع</w:t>
      </w:r>
      <w:r w:rsidRPr="000E7148">
        <w:rPr>
          <w:rFonts w:hint="cs"/>
          <w:rtl/>
        </w:rPr>
        <w:t>َ</w:t>
      </w:r>
      <w:r w:rsidRPr="000E7148">
        <w:rPr>
          <w:rtl/>
        </w:rPr>
        <w:t xml:space="preserve"> فَلْيبْدَأْ بِالشِّم</w:t>
      </w:r>
      <w:r w:rsidRPr="000E7148">
        <w:rPr>
          <w:rFonts w:hint="cs"/>
          <w:rtl/>
        </w:rPr>
        <w:t>َ</w:t>
      </w:r>
      <w:r w:rsidRPr="000E7148">
        <w:rPr>
          <w:rtl/>
        </w:rPr>
        <w:t>الِ. لِتَكُنِ اليُمْن</w:t>
      </w:r>
      <w:r w:rsidRPr="000E7148">
        <w:rPr>
          <w:rFonts w:hint="cs"/>
          <w:rtl/>
        </w:rPr>
        <w:t>َ</w:t>
      </w:r>
      <w:r w:rsidRPr="000E7148">
        <w:rPr>
          <w:rtl/>
        </w:rPr>
        <w:t>ى أَوَّل</w:t>
      </w:r>
      <w:r w:rsidRPr="000E7148">
        <w:rPr>
          <w:rFonts w:hint="cs"/>
          <w:rtl/>
        </w:rPr>
        <w:t>َ</w:t>
      </w:r>
      <w:r w:rsidRPr="000E7148">
        <w:rPr>
          <w:rtl/>
        </w:rPr>
        <w:t>هُم</w:t>
      </w:r>
      <w:r w:rsidRPr="000E7148">
        <w:rPr>
          <w:rFonts w:hint="cs"/>
          <w:rtl/>
        </w:rPr>
        <w:t>َ</w:t>
      </w:r>
      <w:r w:rsidRPr="000E7148">
        <w:rPr>
          <w:rtl/>
        </w:rPr>
        <w:t>ا تُنْعَلُ، وآخ</w:t>
      </w:r>
      <w:r w:rsidRPr="000E7148">
        <w:rPr>
          <w:rFonts w:hint="cs"/>
          <w:rtl/>
        </w:rPr>
        <w:t>ِ</w:t>
      </w:r>
      <w:r w:rsidRPr="000E7148">
        <w:rPr>
          <w:rtl/>
        </w:rPr>
        <w:t>رَهُمَا تُنْزَعُ» متفقٌ عليه.</w:t>
      </w:r>
    </w:p>
    <w:p w:rsidR="00152E87" w:rsidRPr="00B4734D" w:rsidRDefault="00152E87" w:rsidP="006717F5">
      <w:pPr>
        <w:ind w:firstLine="284"/>
        <w:jc w:val="both"/>
        <w:rPr>
          <w:rStyle w:val="Char4"/>
          <w:rtl/>
        </w:rPr>
      </w:pPr>
      <w:r w:rsidRPr="00B4734D">
        <w:rPr>
          <w:rStyle w:val="Char4"/>
          <w:rFonts w:hint="cs"/>
          <w:rtl/>
        </w:rPr>
        <w:t>427</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گاه یکی از شما کفش پوشید، از راست و وقتی آن را درآورد، از چپ شروع کند، تا پای راست، در پوشیدن اول باشد و در </w:t>
      </w:r>
      <w:r w:rsidRPr="00B4734D">
        <w:rPr>
          <w:rStyle w:val="Char4"/>
          <w:rFonts w:hint="cs"/>
          <w:rtl/>
        </w:rPr>
        <w:t>ب</w:t>
      </w:r>
      <w:r w:rsidR="00A81F7E" w:rsidRPr="00B4734D">
        <w:rPr>
          <w:rStyle w:val="Char4"/>
          <w:rFonts w:hint="cs"/>
          <w:rtl/>
        </w:rPr>
        <w:t>ی</w:t>
      </w:r>
      <w:r w:rsidRPr="00B4734D">
        <w:rPr>
          <w:rStyle w:val="Char4"/>
          <w:rFonts w:hint="cs"/>
          <w:rtl/>
        </w:rPr>
        <w:t xml:space="preserve">رون </w:t>
      </w:r>
      <w:r w:rsidRPr="00B4734D">
        <w:rPr>
          <w:rStyle w:val="Char4"/>
          <w:rtl/>
        </w:rPr>
        <w:t>آوردن آخر»</w:t>
      </w:r>
      <w:r w:rsidRPr="00B4734D">
        <w:rPr>
          <w:rStyle w:val="Char4"/>
          <w:vertAlign w:val="superscript"/>
          <w:rtl/>
        </w:rPr>
        <w:footnoteReference w:id="417"/>
      </w:r>
      <w:r w:rsidRPr="00B4734D">
        <w:rPr>
          <w:rStyle w:val="Char4"/>
          <w:rFonts w:hint="cs"/>
          <w:rtl/>
        </w:rPr>
        <w:t>.</w:t>
      </w:r>
    </w:p>
    <w:p w:rsidR="00152E87" w:rsidRPr="000E7148" w:rsidRDefault="00152E87" w:rsidP="000E7148">
      <w:pPr>
        <w:pStyle w:val="af0"/>
        <w:rPr>
          <w:rtl/>
        </w:rPr>
      </w:pPr>
      <w:r w:rsidRPr="000E7148">
        <w:rPr>
          <w:rFonts w:hint="cs"/>
          <w:rtl/>
        </w:rPr>
        <w:t>428</w:t>
      </w:r>
      <w:r w:rsidRPr="000E7148">
        <w:rPr>
          <w:rtl/>
        </w:rPr>
        <w:t>- وعنه</w:t>
      </w:r>
      <w:r w:rsidRPr="000E7148">
        <w:rPr>
          <w:rFonts w:hint="cs"/>
          <w:rtl/>
        </w:rPr>
        <w:t xml:space="preserve"> </w:t>
      </w:r>
      <w:r w:rsidRPr="000E7148">
        <w:rPr>
          <w:rtl/>
        </w:rPr>
        <w:t>رضي اللَّه عنه أَنَّ ر</w:t>
      </w:r>
      <w:r w:rsidRPr="000E7148">
        <w:rPr>
          <w:rFonts w:hint="cs"/>
          <w:rtl/>
        </w:rPr>
        <w:t>َ</w:t>
      </w:r>
      <w:r w:rsidRPr="000E7148">
        <w:rPr>
          <w:rtl/>
        </w:rPr>
        <w:t>س</w:t>
      </w:r>
      <w:r w:rsidRPr="000E7148">
        <w:rPr>
          <w:rFonts w:hint="cs"/>
          <w:rtl/>
        </w:rPr>
        <w:t>ُ</w:t>
      </w:r>
      <w:r w:rsidRPr="000E7148">
        <w:rPr>
          <w:rtl/>
        </w:rPr>
        <w:t>ول</w:t>
      </w:r>
      <w:r w:rsidRPr="000E7148">
        <w:rPr>
          <w:rFonts w:hint="cs"/>
          <w:rtl/>
        </w:rPr>
        <w:t>َ</w:t>
      </w:r>
      <w:r w:rsidRPr="000E7148">
        <w:rPr>
          <w:rtl/>
        </w:rPr>
        <w:t xml:space="preserve"> اللَّه</w:t>
      </w:r>
      <w:r w:rsidRPr="000E7148">
        <w:rPr>
          <w:rFonts w:hint="cs"/>
          <w:rtl/>
        </w:rPr>
        <w:t>ِ</w:t>
      </w:r>
      <w:r w:rsidRPr="000E7148">
        <w:rPr>
          <w:rtl/>
        </w:rPr>
        <w:t xml:space="preserve"> صَلَّى اللهُ عَلَيْهِ وَسَلَّمَ ق</w:t>
      </w:r>
      <w:r w:rsidRPr="000E7148">
        <w:rPr>
          <w:rFonts w:hint="cs"/>
          <w:rtl/>
        </w:rPr>
        <w:t>َ</w:t>
      </w:r>
      <w:r w:rsidRPr="000E7148">
        <w:rPr>
          <w:rtl/>
        </w:rPr>
        <w:t>ال</w:t>
      </w:r>
      <w:r w:rsidRPr="000E7148">
        <w:rPr>
          <w:rFonts w:hint="cs"/>
          <w:rtl/>
        </w:rPr>
        <w:t>َ</w:t>
      </w:r>
      <w:r w:rsidRPr="000E7148">
        <w:rPr>
          <w:rtl/>
        </w:rPr>
        <w:t>: «إِذا لَبِسْتُمْ، وَإِذا تَوَضَّأْتُم</w:t>
      </w:r>
      <w:r w:rsidRPr="000E7148">
        <w:rPr>
          <w:rFonts w:hint="cs"/>
          <w:rtl/>
        </w:rPr>
        <w:t>ْ</w:t>
      </w:r>
      <w:r w:rsidRPr="000E7148">
        <w:rPr>
          <w:rtl/>
        </w:rPr>
        <w:t>، فَابْد</w:t>
      </w:r>
      <w:r w:rsidRPr="000E7148">
        <w:rPr>
          <w:rFonts w:hint="cs"/>
          <w:rtl/>
        </w:rPr>
        <w:t>َ</w:t>
      </w:r>
      <w:r w:rsidRPr="000E7148">
        <w:rPr>
          <w:rtl/>
        </w:rPr>
        <w:t>ؤُوا بِأَيَامِن</w:t>
      </w:r>
      <w:r w:rsidRPr="000E7148">
        <w:rPr>
          <w:rFonts w:hint="cs"/>
          <w:rtl/>
        </w:rPr>
        <w:t>ِ</w:t>
      </w:r>
      <w:r w:rsidRPr="000E7148">
        <w:rPr>
          <w:rtl/>
        </w:rPr>
        <w:t>كُمْ» حديث صحيح. رواه أبو داود والترمذي بإِسناد صحيح.</w:t>
      </w:r>
    </w:p>
    <w:p w:rsidR="00152E87" w:rsidRDefault="00152E87" w:rsidP="006717F5">
      <w:pPr>
        <w:ind w:firstLine="284"/>
        <w:jc w:val="both"/>
        <w:rPr>
          <w:rStyle w:val="Char4"/>
          <w:rtl/>
        </w:rPr>
      </w:pPr>
      <w:r w:rsidRPr="00B4734D">
        <w:rPr>
          <w:rStyle w:val="Char4"/>
          <w:rFonts w:hint="cs"/>
          <w:rtl/>
        </w:rPr>
        <w:t>428</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«وقتی لباس پوشید</w:t>
      </w:r>
      <w:r w:rsidR="00A81F7E" w:rsidRPr="00B4734D">
        <w:rPr>
          <w:rStyle w:val="Char4"/>
          <w:rFonts w:hint="cs"/>
          <w:rtl/>
        </w:rPr>
        <w:t>ی</w:t>
      </w:r>
      <w:r w:rsidRPr="00B4734D">
        <w:rPr>
          <w:rStyle w:val="Char4"/>
          <w:rtl/>
        </w:rPr>
        <w:t>د و وضو گرفتید، از اعضای راستتان شروع کنید»</w:t>
      </w:r>
      <w:r w:rsidRPr="00B4734D">
        <w:rPr>
          <w:rStyle w:val="Char4"/>
          <w:vertAlign w:val="superscript"/>
          <w:rtl/>
        </w:rPr>
        <w:footnoteReference w:id="418"/>
      </w:r>
      <w:r w:rsidRPr="00B4734D">
        <w:rPr>
          <w:rStyle w:val="Char4"/>
          <w:rFonts w:hint="cs"/>
          <w:rtl/>
        </w:rPr>
        <w:t>.</w:t>
      </w:r>
    </w:p>
    <w:p w:rsidR="000E7148" w:rsidRDefault="000E7148" w:rsidP="006717F5">
      <w:pPr>
        <w:ind w:firstLine="284"/>
        <w:jc w:val="both"/>
        <w:rPr>
          <w:rStyle w:val="Char4"/>
          <w:rtl/>
        </w:rPr>
        <w:sectPr w:rsidR="000E7148" w:rsidSect="00BB1145">
          <w:headerReference w:type="default" r:id="rId19"/>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C83578" w:rsidRPr="006717F5" w:rsidRDefault="00C83578" w:rsidP="000E7148">
      <w:pPr>
        <w:pStyle w:val="a"/>
        <w:rPr>
          <w:rtl/>
        </w:rPr>
      </w:pPr>
      <w:bookmarkStart w:id="323" w:name="_Toc274891412"/>
      <w:bookmarkStart w:id="324" w:name="_Toc433182953"/>
      <w:bookmarkStart w:id="325" w:name="_Toc433190525"/>
      <w:bookmarkStart w:id="326" w:name="_Toc233322800"/>
      <w:r w:rsidRPr="006717F5">
        <w:rPr>
          <w:rFonts w:hint="cs"/>
          <w:rtl/>
        </w:rPr>
        <w:t>بخش سوم:</w:t>
      </w:r>
      <w:r w:rsidRPr="006717F5">
        <w:rPr>
          <w:rtl/>
        </w:rPr>
        <w:br/>
      </w:r>
      <w:r w:rsidRPr="006717F5">
        <w:rPr>
          <w:rFonts w:hint="cs"/>
          <w:rtl/>
        </w:rPr>
        <w:t>کتاب آداب طعام</w:t>
      </w:r>
      <w:bookmarkEnd w:id="323"/>
      <w:bookmarkEnd w:id="324"/>
      <w:bookmarkEnd w:id="325"/>
    </w:p>
    <w:p w:rsidR="00F70046" w:rsidRDefault="00C83578" w:rsidP="00F70046">
      <w:pPr>
        <w:pStyle w:val="af2"/>
        <w:rPr>
          <w:rtl/>
        </w:rPr>
      </w:pPr>
      <w:bookmarkStart w:id="327" w:name="_Toc274891413"/>
      <w:bookmarkStart w:id="328" w:name="_Toc433182954"/>
      <w:bookmarkEnd w:id="326"/>
      <w:r w:rsidRPr="00573ACA">
        <w:rPr>
          <w:rFonts w:hint="cs"/>
          <w:rtl/>
        </w:rPr>
        <w:t>97- باب التسمية في أوله والحمد في آخره</w:t>
      </w:r>
    </w:p>
    <w:p w:rsidR="00152E87" w:rsidRPr="006717F5" w:rsidRDefault="00C83578" w:rsidP="006717F5">
      <w:pPr>
        <w:pStyle w:val="a0"/>
        <w:rPr>
          <w:rFonts w:cs="Traditional Arabic"/>
          <w:sz w:val="8"/>
          <w:szCs w:val="8"/>
          <w:rtl/>
          <w:lang w:bidi="ar-AE"/>
        </w:rPr>
      </w:pPr>
      <w:bookmarkStart w:id="329" w:name="_Toc433190526"/>
      <w:r w:rsidRPr="006717F5">
        <w:rPr>
          <w:rFonts w:hint="cs"/>
          <w:rtl/>
        </w:rPr>
        <w:t>باب تسم</w:t>
      </w:r>
      <w:r w:rsidR="00FE68A2">
        <w:rPr>
          <w:rFonts w:hint="cs"/>
          <w:rtl/>
        </w:rPr>
        <w:t>ی</w:t>
      </w:r>
      <w:r w:rsidRPr="006717F5">
        <w:rPr>
          <w:rFonts w:hint="cs"/>
          <w:rtl/>
        </w:rPr>
        <w:t>ه (بسم الله گفتن) در اول طعام و حمد گفتن در آخر آن</w:t>
      </w:r>
      <w:bookmarkEnd w:id="327"/>
      <w:bookmarkEnd w:id="328"/>
      <w:bookmarkEnd w:id="329"/>
    </w:p>
    <w:p w:rsidR="00152E87" w:rsidRPr="000E7148" w:rsidRDefault="00152E87" w:rsidP="000E7148">
      <w:pPr>
        <w:pStyle w:val="af0"/>
        <w:rPr>
          <w:rtl/>
        </w:rPr>
      </w:pPr>
      <w:r w:rsidRPr="000E7148">
        <w:rPr>
          <w:rFonts w:hint="cs"/>
          <w:rtl/>
        </w:rPr>
        <w:t>4</w:t>
      </w:r>
      <w:r w:rsidRPr="000E7148">
        <w:rPr>
          <w:rtl/>
        </w:rPr>
        <w:t>29-</w:t>
      </w:r>
      <w:r w:rsidRPr="000E7148">
        <w:rPr>
          <w:rFonts w:ascii="Times New Roman" w:hAnsi="Times New Roman" w:cs="Times New Roman" w:hint="cs"/>
          <w:rtl/>
        </w:rPr>
        <w:t> </w:t>
      </w:r>
      <w:r w:rsidRPr="000E7148">
        <w:rPr>
          <w:rFonts w:hint="cs"/>
          <w:rtl/>
        </w:rPr>
        <w:t>وعن</w:t>
      </w:r>
      <w:r w:rsidRPr="000E7148">
        <w:rPr>
          <w:rtl/>
        </w:rPr>
        <w:t xml:space="preserve"> </w:t>
      </w:r>
      <w:r w:rsidRPr="000E7148">
        <w:rPr>
          <w:rFonts w:hint="cs"/>
          <w:rtl/>
        </w:rPr>
        <w:t>عَائشة</w:t>
      </w:r>
      <w:r w:rsidRPr="000E7148">
        <w:rPr>
          <w:rtl/>
        </w:rPr>
        <w:t xml:space="preserve"> </w:t>
      </w:r>
      <w:r w:rsidRPr="000E7148">
        <w:rPr>
          <w:rFonts w:hint="cs"/>
          <w:rtl/>
        </w:rPr>
        <w:t>رضي</w:t>
      </w:r>
      <w:r w:rsidRPr="000E7148">
        <w:rPr>
          <w:rtl/>
        </w:rPr>
        <w:t xml:space="preserve"> </w:t>
      </w:r>
      <w:r w:rsidRPr="000E7148">
        <w:rPr>
          <w:rFonts w:hint="cs"/>
          <w:rtl/>
        </w:rPr>
        <w:t>اللَّه</w:t>
      </w:r>
      <w:r w:rsidRPr="000E7148">
        <w:rPr>
          <w:rtl/>
        </w:rPr>
        <w:t xml:space="preserve"> </w:t>
      </w:r>
      <w:r w:rsidRPr="000E7148">
        <w:rPr>
          <w:rFonts w:hint="cs"/>
          <w:rtl/>
        </w:rPr>
        <w:t>عنها</w:t>
      </w:r>
      <w:r w:rsidRPr="000E7148">
        <w:rPr>
          <w:rtl/>
        </w:rPr>
        <w:t xml:space="preserve"> </w:t>
      </w:r>
      <w:r w:rsidRPr="000E7148">
        <w:rPr>
          <w:rFonts w:hint="cs"/>
          <w:rtl/>
        </w:rPr>
        <w:t>قالَتْ</w:t>
      </w:r>
      <w:r w:rsidRPr="000E7148">
        <w:rPr>
          <w:rtl/>
        </w:rPr>
        <w:t xml:space="preserve">: </w:t>
      </w:r>
      <w:r w:rsidRPr="000E7148">
        <w:rPr>
          <w:rFonts w:hint="cs"/>
          <w:rtl/>
        </w:rPr>
        <w:t>قالَ</w:t>
      </w:r>
      <w:r w:rsidRPr="000E7148">
        <w:rPr>
          <w:rtl/>
        </w:rPr>
        <w:t xml:space="preserve"> </w:t>
      </w:r>
      <w:r w:rsidRPr="000E7148">
        <w:rPr>
          <w:rFonts w:hint="cs"/>
          <w:rtl/>
        </w:rPr>
        <w:t>رَ</w:t>
      </w:r>
      <w:r w:rsidRPr="000E7148">
        <w:rPr>
          <w:rtl/>
        </w:rPr>
        <w:t>س</w:t>
      </w:r>
      <w:r w:rsidRPr="000E7148">
        <w:rPr>
          <w:rFonts w:hint="cs"/>
          <w:rtl/>
        </w:rPr>
        <w:t>ُ</w:t>
      </w:r>
      <w:r w:rsidRPr="000E7148">
        <w:rPr>
          <w:rtl/>
        </w:rPr>
        <w:t>ولُ اللَّه</w:t>
      </w:r>
      <w:r w:rsidRPr="000E7148">
        <w:rPr>
          <w:rFonts w:hint="cs"/>
          <w:rtl/>
        </w:rPr>
        <w:t>ِ</w:t>
      </w:r>
      <w:r w:rsidRPr="000E7148">
        <w:rPr>
          <w:rtl/>
        </w:rPr>
        <w:t xml:space="preserve"> صَلَّى اللهُ عَلَيْهِ وَسَلَّمَ: «إذ</w:t>
      </w:r>
      <w:r w:rsidRPr="000E7148">
        <w:rPr>
          <w:rFonts w:hint="cs"/>
          <w:rtl/>
        </w:rPr>
        <w:t>َ</w:t>
      </w:r>
      <w:r w:rsidRPr="000E7148">
        <w:rPr>
          <w:rtl/>
        </w:rPr>
        <w:t>ا أ</w:t>
      </w:r>
      <w:r w:rsidRPr="000E7148">
        <w:rPr>
          <w:rFonts w:hint="cs"/>
          <w:rtl/>
        </w:rPr>
        <w:t>َ</w:t>
      </w:r>
      <w:r w:rsidRPr="000E7148">
        <w:rPr>
          <w:rtl/>
        </w:rPr>
        <w:t>ك</w:t>
      </w:r>
      <w:r w:rsidRPr="000E7148">
        <w:rPr>
          <w:rFonts w:hint="cs"/>
          <w:rtl/>
        </w:rPr>
        <w:t>َ</w:t>
      </w:r>
      <w:r w:rsidRPr="000E7148">
        <w:rPr>
          <w:rtl/>
        </w:rPr>
        <w:t>ل</w:t>
      </w:r>
      <w:r w:rsidRPr="000E7148">
        <w:rPr>
          <w:rFonts w:hint="cs"/>
          <w:rtl/>
        </w:rPr>
        <w:t>َ</w:t>
      </w:r>
      <w:r w:rsidRPr="000E7148">
        <w:rPr>
          <w:rtl/>
        </w:rPr>
        <w:t xml:space="preserve"> أَحَدُكُمْ فَل</w:t>
      </w:r>
      <w:r w:rsidRPr="000E7148">
        <w:rPr>
          <w:rFonts w:hint="cs"/>
          <w:rtl/>
        </w:rPr>
        <w:t>ْ</w:t>
      </w:r>
      <w:r w:rsidRPr="000E7148">
        <w:rPr>
          <w:rtl/>
        </w:rPr>
        <w:t>يَذْكُر اسْمَ اللَّه</w:t>
      </w:r>
      <w:r w:rsidRPr="000E7148">
        <w:rPr>
          <w:rFonts w:hint="cs"/>
          <w:rtl/>
        </w:rPr>
        <w:t>ِ</w:t>
      </w:r>
      <w:r w:rsidRPr="000E7148">
        <w:rPr>
          <w:rtl/>
        </w:rPr>
        <w:t xml:space="preserve"> ت</w:t>
      </w:r>
      <w:r w:rsidRPr="000E7148">
        <w:rPr>
          <w:rFonts w:hint="cs"/>
          <w:rtl/>
        </w:rPr>
        <w:t>َ</w:t>
      </w:r>
      <w:r w:rsidRPr="000E7148">
        <w:rPr>
          <w:rtl/>
        </w:rPr>
        <w:t>ع</w:t>
      </w:r>
      <w:r w:rsidRPr="000E7148">
        <w:rPr>
          <w:rFonts w:hint="cs"/>
          <w:rtl/>
        </w:rPr>
        <w:t>َ</w:t>
      </w:r>
      <w:r w:rsidRPr="000E7148">
        <w:rPr>
          <w:rtl/>
        </w:rPr>
        <w:t>ال</w:t>
      </w:r>
      <w:r w:rsidRPr="000E7148">
        <w:rPr>
          <w:rFonts w:hint="cs"/>
          <w:rtl/>
        </w:rPr>
        <w:t>َ</w:t>
      </w:r>
      <w:r w:rsidRPr="000E7148">
        <w:rPr>
          <w:rtl/>
        </w:rPr>
        <w:t>ى، ف</w:t>
      </w:r>
      <w:r w:rsidRPr="000E7148">
        <w:rPr>
          <w:rFonts w:hint="cs"/>
          <w:rtl/>
        </w:rPr>
        <w:t>َ</w:t>
      </w:r>
      <w:r w:rsidRPr="000E7148">
        <w:rPr>
          <w:rtl/>
        </w:rPr>
        <w:t>إ</w:t>
      </w:r>
      <w:r w:rsidRPr="000E7148">
        <w:rPr>
          <w:rFonts w:hint="cs"/>
          <w:rtl/>
        </w:rPr>
        <w:t>ِ</w:t>
      </w:r>
      <w:r w:rsidRPr="000E7148">
        <w:rPr>
          <w:rtl/>
        </w:rPr>
        <w:t>نْ ن</w:t>
      </w:r>
      <w:r w:rsidRPr="000E7148">
        <w:rPr>
          <w:rFonts w:hint="cs"/>
          <w:rtl/>
        </w:rPr>
        <w:t>َ</w:t>
      </w:r>
      <w:r w:rsidRPr="000E7148">
        <w:rPr>
          <w:rtl/>
        </w:rPr>
        <w:t>س</w:t>
      </w:r>
      <w:r w:rsidRPr="000E7148">
        <w:rPr>
          <w:rFonts w:hint="cs"/>
          <w:rtl/>
        </w:rPr>
        <w:t>ِ</w:t>
      </w:r>
      <w:r w:rsidRPr="000E7148">
        <w:rPr>
          <w:rtl/>
        </w:rPr>
        <w:t>ي</w:t>
      </w:r>
      <w:r w:rsidRPr="000E7148">
        <w:rPr>
          <w:rFonts w:hint="cs"/>
          <w:rtl/>
        </w:rPr>
        <w:t>َ</w:t>
      </w:r>
      <w:r w:rsidRPr="000E7148">
        <w:rPr>
          <w:rtl/>
        </w:rPr>
        <w:t xml:space="preserve"> أَنْ يَذْكُرَ اسْمَ اللَّه</w:t>
      </w:r>
      <w:r w:rsidRPr="000E7148">
        <w:rPr>
          <w:rFonts w:hint="cs"/>
          <w:rtl/>
        </w:rPr>
        <w:t>ِ</w:t>
      </w:r>
      <w:r w:rsidRPr="000E7148">
        <w:rPr>
          <w:rtl/>
        </w:rPr>
        <w:t xml:space="preserve"> تَعَالَى في أَوَّلِهِ، فَل</w:t>
      </w:r>
      <w:r w:rsidRPr="000E7148">
        <w:rPr>
          <w:rFonts w:hint="cs"/>
          <w:rtl/>
        </w:rPr>
        <w:t>ْ</w:t>
      </w:r>
      <w:r w:rsidRPr="000E7148">
        <w:rPr>
          <w:rtl/>
        </w:rPr>
        <w:t>يَقُلْ: بِسْمِ اللَّه أَوَّلَهُ وَآخِرَهُ».</w:t>
      </w:r>
      <w:r w:rsidRPr="000E7148">
        <w:rPr>
          <w:rFonts w:hint="cs"/>
          <w:rtl/>
        </w:rPr>
        <w:t xml:space="preserve"> </w:t>
      </w:r>
      <w:r w:rsidRPr="000E7148">
        <w:rPr>
          <w:rtl/>
        </w:rPr>
        <w:t>رواه أبو داود، والترمذي، وقال: حديث حسن صحيح.</w:t>
      </w:r>
    </w:p>
    <w:p w:rsidR="00152E87" w:rsidRPr="00B4734D" w:rsidRDefault="00152E87" w:rsidP="006717F5">
      <w:pPr>
        <w:ind w:firstLine="284"/>
        <w:jc w:val="both"/>
        <w:rPr>
          <w:rStyle w:val="Char4"/>
          <w:rtl/>
        </w:rPr>
      </w:pPr>
      <w:r w:rsidRPr="00B4734D">
        <w:rPr>
          <w:rStyle w:val="Char4"/>
          <w:rFonts w:hint="cs"/>
          <w:rtl/>
        </w:rPr>
        <w:t>4</w:t>
      </w:r>
      <w:r w:rsidRPr="00B4734D">
        <w:rPr>
          <w:rStyle w:val="Char4"/>
          <w:rtl/>
        </w:rPr>
        <w:t>29. از عایشه</w:t>
      </w:r>
      <w:r w:rsidR="00974D07" w:rsidRPr="00974D07">
        <w:rPr>
          <w:rFonts w:cs="CTraditional Arabic"/>
          <w:sz w:val="26"/>
          <w:szCs w:val="26"/>
          <w:rtl/>
          <w:lang w:bidi="ar-AE"/>
        </w:rPr>
        <w:t>ل</w:t>
      </w:r>
      <w:r w:rsidRPr="006717F5">
        <w:rPr>
          <w:rFonts w:cs="CTraditional Arabic"/>
          <w:sz w:val="26"/>
          <w:szCs w:val="26"/>
          <w:rtl/>
          <w:lang w:bidi="ar-AE"/>
        </w:rPr>
        <w:t xml:space="preserve"> </w:t>
      </w:r>
      <w:r w:rsidRPr="00B4734D">
        <w:rPr>
          <w:rStyle w:val="Char4"/>
          <w:rtl/>
        </w:rPr>
        <w:t>روایت شده است که پیامبر</w:t>
      </w:r>
      <w:r w:rsidRPr="006717F5">
        <w:rPr>
          <w:rFonts w:cs="CTraditional Arabic"/>
          <w:sz w:val="26"/>
          <w:szCs w:val="26"/>
          <w:rtl/>
          <w:lang w:bidi="ar-AE"/>
        </w:rPr>
        <w:t>ص</w:t>
      </w:r>
      <w:r w:rsidRPr="00B4734D">
        <w:rPr>
          <w:rStyle w:val="Char4"/>
          <w:rtl/>
        </w:rPr>
        <w:t xml:space="preserve"> فرمودند: «وقتی که یکی از شما غذا خورد، نام خدای تعالی را ببرد (بسم‌الله بگوید) و اگر فراموش کرد که در اول غذا بسم‌الله بگوید، باید بگوید: </w:t>
      </w:r>
      <w:r w:rsidRPr="000E7148">
        <w:rPr>
          <w:rStyle w:val="Char7"/>
          <w:rFonts w:hint="cs"/>
          <w:rtl/>
        </w:rPr>
        <w:t>«</w:t>
      </w:r>
      <w:r w:rsidRPr="000E7148">
        <w:rPr>
          <w:rStyle w:val="Char7"/>
          <w:rtl/>
        </w:rPr>
        <w:t>بِسْمِ اللَّه أَوَّلَهُ وَآخِرَهُ</w:t>
      </w:r>
      <w:r w:rsidRPr="000E7148">
        <w:rPr>
          <w:rStyle w:val="Char7"/>
          <w:rFonts w:hint="cs"/>
          <w:rtl/>
        </w:rPr>
        <w:t>»</w:t>
      </w:r>
      <w:r w:rsidRPr="00B4734D">
        <w:rPr>
          <w:rStyle w:val="Char4"/>
          <w:rtl/>
        </w:rPr>
        <w:t xml:space="preserve"> (این غذا را با نام خدا شروع می‌کنم و با نام او به پایان می‌برم)»</w:t>
      </w:r>
      <w:r w:rsidRPr="00B4734D">
        <w:rPr>
          <w:rStyle w:val="Char4"/>
          <w:vertAlign w:val="superscript"/>
          <w:rtl/>
        </w:rPr>
        <w:footnoteReference w:id="419"/>
      </w:r>
      <w:r w:rsidRPr="00B4734D">
        <w:rPr>
          <w:rStyle w:val="Char4"/>
          <w:rFonts w:hint="cs"/>
          <w:rtl/>
        </w:rPr>
        <w:t>.</w:t>
      </w:r>
    </w:p>
    <w:p w:rsidR="00152E87" w:rsidRPr="000E7148" w:rsidRDefault="00152E87" w:rsidP="000E7148">
      <w:pPr>
        <w:pStyle w:val="af0"/>
        <w:rPr>
          <w:rtl/>
        </w:rPr>
      </w:pPr>
      <w:r w:rsidRPr="000E7148">
        <w:rPr>
          <w:rFonts w:hint="cs"/>
          <w:rtl/>
        </w:rPr>
        <w:t>4</w:t>
      </w:r>
      <w:r w:rsidRPr="000E7148">
        <w:rPr>
          <w:rtl/>
        </w:rPr>
        <w:t>30-</w:t>
      </w:r>
      <w:r w:rsidRPr="000E7148">
        <w:rPr>
          <w:rFonts w:ascii="Times New Roman" w:hAnsi="Times New Roman" w:cs="Times New Roman" w:hint="cs"/>
          <w:rtl/>
        </w:rPr>
        <w:t> </w:t>
      </w:r>
      <w:r w:rsidRPr="000E7148">
        <w:rPr>
          <w:rFonts w:hint="cs"/>
          <w:rtl/>
        </w:rPr>
        <w:t>وعن</w:t>
      </w:r>
      <w:r w:rsidRPr="000E7148">
        <w:rPr>
          <w:rtl/>
        </w:rPr>
        <w:t xml:space="preserve"> </w:t>
      </w:r>
      <w:r w:rsidRPr="000E7148">
        <w:rPr>
          <w:rFonts w:hint="cs"/>
          <w:rtl/>
        </w:rPr>
        <w:t>جابِرٍ</w:t>
      </w:r>
      <w:r w:rsidRPr="000E7148">
        <w:rPr>
          <w:rtl/>
        </w:rPr>
        <w:t xml:space="preserve"> </w:t>
      </w:r>
      <w:r w:rsidRPr="000E7148">
        <w:rPr>
          <w:rFonts w:hint="cs"/>
          <w:rtl/>
        </w:rPr>
        <w:t>-</w:t>
      </w:r>
      <w:r w:rsidRPr="000E7148">
        <w:rPr>
          <w:rtl/>
        </w:rPr>
        <w:t>رضي اللَّه عنه</w:t>
      </w:r>
      <w:r w:rsidRPr="000E7148">
        <w:rPr>
          <w:rFonts w:hint="cs"/>
          <w:rtl/>
        </w:rPr>
        <w:t>-</w:t>
      </w:r>
      <w:r w:rsidRPr="000E7148">
        <w:rPr>
          <w:rtl/>
        </w:rPr>
        <w:t xml:space="preserve"> قال: سَمِع</w:t>
      </w:r>
      <w:r w:rsidRPr="000E7148">
        <w:rPr>
          <w:rFonts w:hint="cs"/>
          <w:rtl/>
        </w:rPr>
        <w:t>ْ</w:t>
      </w:r>
      <w:r w:rsidRPr="000E7148">
        <w:rPr>
          <w:rtl/>
        </w:rPr>
        <w:t>تُ ر</w:t>
      </w:r>
      <w:r w:rsidRPr="000E7148">
        <w:rPr>
          <w:rFonts w:hint="cs"/>
          <w:rtl/>
        </w:rPr>
        <w:t>َ</w:t>
      </w:r>
      <w:r w:rsidRPr="000E7148">
        <w:rPr>
          <w:rtl/>
        </w:rPr>
        <w:t>س</w:t>
      </w:r>
      <w:r w:rsidRPr="000E7148">
        <w:rPr>
          <w:rFonts w:hint="cs"/>
          <w:rtl/>
        </w:rPr>
        <w:t>ُ</w:t>
      </w:r>
      <w:r w:rsidRPr="000E7148">
        <w:rPr>
          <w:rtl/>
        </w:rPr>
        <w:t>ولَ اللَّه</w:t>
      </w:r>
      <w:r w:rsidRPr="000E7148">
        <w:rPr>
          <w:rFonts w:hint="cs"/>
          <w:rtl/>
        </w:rPr>
        <w:t>ِ</w:t>
      </w:r>
      <w:r w:rsidRPr="000E7148">
        <w:rPr>
          <w:rtl/>
        </w:rPr>
        <w:t xml:space="preserve"> يقولُ: «إِذا د</w:t>
      </w:r>
      <w:r w:rsidRPr="000E7148">
        <w:rPr>
          <w:rFonts w:hint="cs"/>
          <w:rtl/>
        </w:rPr>
        <w:t>َ</w:t>
      </w:r>
      <w:r w:rsidRPr="000E7148">
        <w:rPr>
          <w:rtl/>
        </w:rPr>
        <w:t>خ</w:t>
      </w:r>
      <w:r w:rsidRPr="000E7148">
        <w:rPr>
          <w:rFonts w:hint="cs"/>
          <w:rtl/>
        </w:rPr>
        <w:t>َ</w:t>
      </w:r>
      <w:r w:rsidRPr="000E7148">
        <w:rPr>
          <w:rtl/>
        </w:rPr>
        <w:t>ل</w:t>
      </w:r>
      <w:r w:rsidRPr="000E7148">
        <w:rPr>
          <w:rFonts w:hint="cs"/>
          <w:rtl/>
        </w:rPr>
        <w:t>َ</w:t>
      </w:r>
      <w:r w:rsidRPr="000E7148">
        <w:rPr>
          <w:rtl/>
        </w:rPr>
        <w:t xml:space="preserve"> الرَّجُل</w:t>
      </w:r>
      <w:r w:rsidRPr="000E7148">
        <w:rPr>
          <w:rFonts w:hint="cs"/>
          <w:rtl/>
        </w:rPr>
        <w:t>ُ</w:t>
      </w:r>
      <w:r w:rsidRPr="000E7148">
        <w:rPr>
          <w:rtl/>
        </w:rPr>
        <w:t xml:space="preserve"> بيْتَهُ، فَذَكَرَ اللَّه</w:t>
      </w:r>
      <w:r w:rsidRPr="000E7148">
        <w:rPr>
          <w:rFonts w:hint="cs"/>
          <w:rtl/>
        </w:rPr>
        <w:t>َ</w:t>
      </w:r>
      <w:r w:rsidRPr="000E7148">
        <w:rPr>
          <w:rtl/>
        </w:rPr>
        <w:t xml:space="preserve"> ت</w:t>
      </w:r>
      <w:r w:rsidRPr="000E7148">
        <w:rPr>
          <w:rFonts w:hint="cs"/>
          <w:rtl/>
        </w:rPr>
        <w:t>َ</w:t>
      </w:r>
      <w:r w:rsidRPr="000E7148">
        <w:rPr>
          <w:rtl/>
        </w:rPr>
        <w:t>عَال</w:t>
      </w:r>
      <w:r w:rsidRPr="000E7148">
        <w:rPr>
          <w:rFonts w:hint="cs"/>
          <w:rtl/>
        </w:rPr>
        <w:t>َ</w:t>
      </w:r>
      <w:r w:rsidRPr="000E7148">
        <w:rPr>
          <w:rtl/>
        </w:rPr>
        <w:t>ى عِنْد</w:t>
      </w:r>
      <w:r w:rsidRPr="000E7148">
        <w:rPr>
          <w:rFonts w:hint="cs"/>
          <w:rtl/>
        </w:rPr>
        <w:t>َ</w:t>
      </w:r>
      <w:r w:rsidRPr="000E7148">
        <w:rPr>
          <w:rtl/>
        </w:rPr>
        <w:t xml:space="preserve"> دُخُولهِ وعِنْدَ طَعامِهِ، ق</w:t>
      </w:r>
      <w:r w:rsidRPr="000E7148">
        <w:rPr>
          <w:rFonts w:hint="cs"/>
          <w:rtl/>
        </w:rPr>
        <w:t>َ</w:t>
      </w:r>
      <w:r w:rsidRPr="000E7148">
        <w:rPr>
          <w:rtl/>
        </w:rPr>
        <w:t>ال</w:t>
      </w:r>
      <w:r w:rsidRPr="000E7148">
        <w:rPr>
          <w:rFonts w:hint="cs"/>
          <w:rtl/>
        </w:rPr>
        <w:t>َ</w:t>
      </w:r>
      <w:r w:rsidRPr="000E7148">
        <w:rPr>
          <w:rtl/>
        </w:rPr>
        <w:t xml:space="preserve"> الشَّيْطانُ لأَصحَابِهِ: لا م</w:t>
      </w:r>
      <w:r w:rsidRPr="000E7148">
        <w:rPr>
          <w:rFonts w:hint="cs"/>
          <w:rtl/>
        </w:rPr>
        <w:t>َ</w:t>
      </w:r>
      <w:r w:rsidRPr="000E7148">
        <w:rPr>
          <w:rtl/>
        </w:rPr>
        <w:t>ب</w:t>
      </w:r>
      <w:r w:rsidRPr="000E7148">
        <w:rPr>
          <w:rFonts w:hint="cs"/>
          <w:rtl/>
        </w:rPr>
        <w:t>ِ</w:t>
      </w:r>
      <w:r w:rsidRPr="000E7148">
        <w:rPr>
          <w:rtl/>
        </w:rPr>
        <w:t>ي</w:t>
      </w:r>
      <w:r w:rsidRPr="000E7148">
        <w:rPr>
          <w:rFonts w:hint="cs"/>
          <w:rtl/>
        </w:rPr>
        <w:t>ْ</w:t>
      </w:r>
      <w:r w:rsidRPr="000E7148">
        <w:rPr>
          <w:rtl/>
        </w:rPr>
        <w:t>تَ لَكُمْ ولا</w:t>
      </w:r>
      <w:r w:rsidRPr="000E7148">
        <w:rPr>
          <w:rFonts w:hint="cs"/>
          <w:rtl/>
        </w:rPr>
        <w:t>َ</w:t>
      </w:r>
      <w:r w:rsidRPr="000E7148">
        <w:rPr>
          <w:rtl/>
        </w:rPr>
        <w:t xml:space="preserve"> عشَاءَ، وإذا د</w:t>
      </w:r>
      <w:r w:rsidRPr="000E7148">
        <w:rPr>
          <w:rFonts w:hint="cs"/>
          <w:rtl/>
        </w:rPr>
        <w:t>َ</w:t>
      </w:r>
      <w:r w:rsidRPr="000E7148">
        <w:rPr>
          <w:rtl/>
        </w:rPr>
        <w:t>خَل، فَلَم</w:t>
      </w:r>
      <w:r w:rsidRPr="000E7148">
        <w:rPr>
          <w:rFonts w:hint="cs"/>
          <w:rtl/>
        </w:rPr>
        <w:t>ْ</w:t>
      </w:r>
      <w:r w:rsidRPr="000E7148">
        <w:rPr>
          <w:rtl/>
        </w:rPr>
        <w:t xml:space="preserve"> يَذ</w:t>
      </w:r>
      <w:r w:rsidRPr="000E7148">
        <w:rPr>
          <w:rFonts w:hint="cs"/>
          <w:rtl/>
        </w:rPr>
        <w:t>ْ</w:t>
      </w:r>
      <w:r w:rsidRPr="000E7148">
        <w:rPr>
          <w:rtl/>
        </w:rPr>
        <w:t>كُر اللَّه</w:t>
      </w:r>
      <w:r w:rsidRPr="000E7148">
        <w:rPr>
          <w:rFonts w:hint="cs"/>
          <w:rtl/>
        </w:rPr>
        <w:t>َ</w:t>
      </w:r>
      <w:r w:rsidRPr="000E7148">
        <w:rPr>
          <w:rtl/>
        </w:rPr>
        <w:t xml:space="preserve"> تَعَالى عِنْد</w:t>
      </w:r>
      <w:r w:rsidRPr="000E7148">
        <w:rPr>
          <w:rFonts w:hint="cs"/>
          <w:rtl/>
        </w:rPr>
        <w:t>َ</w:t>
      </w:r>
      <w:r w:rsidRPr="000E7148">
        <w:rPr>
          <w:rtl/>
        </w:rPr>
        <w:t xml:space="preserve"> د</w:t>
      </w:r>
      <w:r w:rsidRPr="000E7148">
        <w:rPr>
          <w:rFonts w:hint="cs"/>
          <w:rtl/>
        </w:rPr>
        <w:t>ُ</w:t>
      </w:r>
      <w:r w:rsidRPr="000E7148">
        <w:rPr>
          <w:rtl/>
        </w:rPr>
        <w:t>خُولِهِ، ق</w:t>
      </w:r>
      <w:r w:rsidRPr="000E7148">
        <w:rPr>
          <w:rFonts w:hint="cs"/>
          <w:rtl/>
        </w:rPr>
        <w:t>َ</w:t>
      </w:r>
      <w:r w:rsidRPr="000E7148">
        <w:rPr>
          <w:rtl/>
        </w:rPr>
        <w:t>ال</w:t>
      </w:r>
      <w:r w:rsidRPr="000E7148">
        <w:rPr>
          <w:rFonts w:hint="cs"/>
          <w:rtl/>
        </w:rPr>
        <w:t>َ</w:t>
      </w:r>
      <w:r w:rsidRPr="000E7148">
        <w:rPr>
          <w:rtl/>
        </w:rPr>
        <w:t xml:space="preserve"> الشَّيْطَانُ: أَدْر</w:t>
      </w:r>
      <w:r w:rsidRPr="000E7148">
        <w:rPr>
          <w:rFonts w:hint="cs"/>
          <w:rtl/>
        </w:rPr>
        <w:t>َ</w:t>
      </w:r>
      <w:r w:rsidRPr="000E7148">
        <w:rPr>
          <w:rtl/>
        </w:rPr>
        <w:t>ك</w:t>
      </w:r>
      <w:r w:rsidRPr="000E7148">
        <w:rPr>
          <w:rFonts w:hint="cs"/>
          <w:rtl/>
        </w:rPr>
        <w:t>ْ</w:t>
      </w:r>
      <w:r w:rsidRPr="000E7148">
        <w:rPr>
          <w:rtl/>
        </w:rPr>
        <w:t>ت</w:t>
      </w:r>
      <w:r w:rsidRPr="000E7148">
        <w:rPr>
          <w:rFonts w:hint="cs"/>
          <w:rtl/>
        </w:rPr>
        <w:t>ُ</w:t>
      </w:r>
      <w:r w:rsidRPr="000E7148">
        <w:rPr>
          <w:rtl/>
        </w:rPr>
        <w:t>م</w:t>
      </w:r>
      <w:r w:rsidRPr="000E7148">
        <w:rPr>
          <w:rFonts w:hint="cs"/>
          <w:rtl/>
        </w:rPr>
        <w:t>ُ</w:t>
      </w:r>
      <w:r w:rsidRPr="000E7148">
        <w:rPr>
          <w:rtl/>
        </w:rPr>
        <w:t xml:space="preserve"> ال</w:t>
      </w:r>
      <w:r w:rsidRPr="000E7148">
        <w:rPr>
          <w:rFonts w:hint="cs"/>
          <w:rtl/>
        </w:rPr>
        <w:t>ْ</w:t>
      </w:r>
      <w:r w:rsidRPr="000E7148">
        <w:rPr>
          <w:rtl/>
        </w:rPr>
        <w:t>م</w:t>
      </w:r>
      <w:r w:rsidRPr="000E7148">
        <w:rPr>
          <w:rFonts w:hint="cs"/>
          <w:rtl/>
        </w:rPr>
        <w:t>َ</w:t>
      </w:r>
      <w:r w:rsidRPr="000E7148">
        <w:rPr>
          <w:rtl/>
        </w:rPr>
        <w:t>ب</w:t>
      </w:r>
      <w:r w:rsidRPr="000E7148">
        <w:rPr>
          <w:rFonts w:hint="cs"/>
          <w:rtl/>
        </w:rPr>
        <w:t>ْ</w:t>
      </w:r>
      <w:r w:rsidRPr="000E7148">
        <w:rPr>
          <w:rtl/>
        </w:rPr>
        <w:t>يت</w:t>
      </w:r>
      <w:r w:rsidRPr="000E7148">
        <w:rPr>
          <w:rFonts w:hint="cs"/>
          <w:rtl/>
        </w:rPr>
        <w:t>َ</w:t>
      </w:r>
      <w:r w:rsidRPr="000E7148">
        <w:rPr>
          <w:rtl/>
        </w:rPr>
        <w:t>، وإِذا لَم</w:t>
      </w:r>
      <w:r w:rsidRPr="000E7148">
        <w:rPr>
          <w:rFonts w:hint="cs"/>
          <w:rtl/>
        </w:rPr>
        <w:t>ْ</w:t>
      </w:r>
      <w:r w:rsidRPr="000E7148">
        <w:rPr>
          <w:rtl/>
        </w:rPr>
        <w:t xml:space="preserve"> يَذْكُرِ اللَّه</w:t>
      </w:r>
      <w:r w:rsidRPr="000E7148">
        <w:rPr>
          <w:rFonts w:hint="cs"/>
          <w:rtl/>
        </w:rPr>
        <w:t>َ</w:t>
      </w:r>
      <w:r w:rsidRPr="000E7148">
        <w:rPr>
          <w:rtl/>
        </w:rPr>
        <w:t xml:space="preserve"> تعَالى عِنْد</w:t>
      </w:r>
      <w:r w:rsidRPr="000E7148">
        <w:rPr>
          <w:rFonts w:hint="cs"/>
          <w:rtl/>
        </w:rPr>
        <w:t>َ</w:t>
      </w:r>
      <w:r w:rsidRPr="000E7148">
        <w:rPr>
          <w:rtl/>
        </w:rPr>
        <w:t xml:space="preserve"> طَعامِهِ ق</w:t>
      </w:r>
      <w:r w:rsidRPr="000E7148">
        <w:rPr>
          <w:rFonts w:hint="cs"/>
          <w:rtl/>
        </w:rPr>
        <w:t>َ</w:t>
      </w:r>
      <w:r w:rsidRPr="000E7148">
        <w:rPr>
          <w:rtl/>
        </w:rPr>
        <w:t>ال</w:t>
      </w:r>
      <w:r w:rsidRPr="000E7148">
        <w:rPr>
          <w:rFonts w:hint="cs"/>
          <w:rtl/>
        </w:rPr>
        <w:t>َ</w:t>
      </w:r>
      <w:r w:rsidRPr="000E7148">
        <w:rPr>
          <w:rtl/>
        </w:rPr>
        <w:t>: أَدْر</w:t>
      </w:r>
      <w:r w:rsidRPr="000E7148">
        <w:rPr>
          <w:rFonts w:hint="cs"/>
          <w:rtl/>
        </w:rPr>
        <w:t>َ</w:t>
      </w:r>
      <w:r w:rsidRPr="000E7148">
        <w:rPr>
          <w:rtl/>
        </w:rPr>
        <w:t>كْتُمُ ال</w:t>
      </w:r>
      <w:r w:rsidRPr="000E7148">
        <w:rPr>
          <w:rFonts w:hint="cs"/>
          <w:rtl/>
        </w:rPr>
        <w:t>ْ</w:t>
      </w:r>
      <w:r w:rsidRPr="000E7148">
        <w:rPr>
          <w:rtl/>
        </w:rPr>
        <w:t>م</w:t>
      </w:r>
      <w:r w:rsidRPr="000E7148">
        <w:rPr>
          <w:rFonts w:hint="cs"/>
          <w:rtl/>
        </w:rPr>
        <w:t>َ</w:t>
      </w:r>
      <w:r w:rsidRPr="000E7148">
        <w:rPr>
          <w:rtl/>
        </w:rPr>
        <w:t>ب</w:t>
      </w:r>
      <w:r w:rsidRPr="000E7148">
        <w:rPr>
          <w:rFonts w:hint="cs"/>
          <w:rtl/>
        </w:rPr>
        <w:t>ِ</w:t>
      </w:r>
      <w:r w:rsidRPr="000E7148">
        <w:rPr>
          <w:rtl/>
        </w:rPr>
        <w:t>يتَ وَالعَش</w:t>
      </w:r>
      <w:r w:rsidRPr="000E7148">
        <w:rPr>
          <w:rFonts w:hint="cs"/>
          <w:rtl/>
        </w:rPr>
        <w:t>َ</w:t>
      </w:r>
      <w:r w:rsidRPr="000E7148">
        <w:rPr>
          <w:rtl/>
        </w:rPr>
        <w:t>اءَ»</w:t>
      </w:r>
      <w:r w:rsidRPr="000E7148">
        <w:rPr>
          <w:rFonts w:hint="cs"/>
          <w:rtl/>
        </w:rPr>
        <w:t>.</w:t>
      </w:r>
      <w:r w:rsidRPr="000E7148">
        <w:rPr>
          <w:rtl/>
        </w:rPr>
        <w:t xml:space="preserve"> رواه مسلم.</w:t>
      </w:r>
    </w:p>
    <w:p w:rsidR="00152E87" w:rsidRPr="006717F5" w:rsidRDefault="00152E87" w:rsidP="006717F5">
      <w:pPr>
        <w:ind w:firstLine="284"/>
        <w:jc w:val="both"/>
        <w:rPr>
          <w:rFonts w:cs="Times New Roman"/>
          <w:rtl/>
          <w:lang w:bidi="ar-AE"/>
        </w:rPr>
      </w:pPr>
      <w:r w:rsidRPr="00B4734D">
        <w:rPr>
          <w:rStyle w:val="Char4"/>
          <w:rFonts w:hint="cs"/>
          <w:rtl/>
        </w:rPr>
        <w:t>4</w:t>
      </w:r>
      <w:r w:rsidRPr="00B4734D">
        <w:rPr>
          <w:rStyle w:val="Char4"/>
          <w:rtl/>
        </w:rPr>
        <w:t>30. و از جابر</w:t>
      </w:r>
      <w:r w:rsidR="00573ACA" w:rsidRPr="00573ACA">
        <w:rPr>
          <w:rStyle w:val="Char4"/>
          <w:rFonts w:cs="CTraditional Arabic"/>
          <w:rtl/>
        </w:rPr>
        <w:t>س</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شنیدم که می‌فرمودند: «وقتی مرد (انسان) داخل خانه‌اش شود و در هنگام داخل شدن، نام خدا را ببرد و هنگام غذا خوردن نیز این کار را بکند، شیطان به یاران خود می‌گوید: نه جای خواب شب دارید و نه غذای شب</w:t>
      </w:r>
      <w:r w:rsidRPr="00B4734D">
        <w:rPr>
          <w:rStyle w:val="Char4"/>
          <w:rFonts w:hint="cs"/>
          <w:rtl/>
        </w:rPr>
        <w:t>؛</w:t>
      </w:r>
      <w:r w:rsidRPr="00B4734D">
        <w:rPr>
          <w:rStyle w:val="Char4"/>
          <w:rtl/>
        </w:rPr>
        <w:t xml:space="preserve"> و وقتی کسی داخل خانه شود و هنگام دخول، نام خدا را نبرد، شیطان می‌گوید: جای خواب شب را دریافتید</w:t>
      </w:r>
      <w:r w:rsidRPr="00B4734D">
        <w:rPr>
          <w:rStyle w:val="Char4"/>
          <w:rFonts w:hint="cs"/>
          <w:rtl/>
        </w:rPr>
        <w:t>،</w:t>
      </w:r>
      <w:r w:rsidRPr="00B4734D">
        <w:rPr>
          <w:rStyle w:val="Char4"/>
          <w:rtl/>
        </w:rPr>
        <w:t xml:space="preserve"> و اگر هنگام غذا خوردن اسم خداوند را نیاورد، شیطان می‌گوید: هم استراحتگاه و هم غذای شب را دریافتید»</w:t>
      </w:r>
      <w:r w:rsidRPr="00B4734D">
        <w:rPr>
          <w:rStyle w:val="Char4"/>
          <w:vertAlign w:val="superscript"/>
          <w:rtl/>
        </w:rPr>
        <w:footnoteReference w:id="420"/>
      </w:r>
      <w:r w:rsidRPr="00B4734D">
        <w:rPr>
          <w:rStyle w:val="Char4"/>
          <w:rFonts w:hint="cs"/>
          <w:rtl/>
        </w:rPr>
        <w:t>.</w:t>
      </w:r>
    </w:p>
    <w:p w:rsidR="00152E87" w:rsidRPr="000E7148" w:rsidRDefault="00152E87" w:rsidP="000E7148">
      <w:pPr>
        <w:pStyle w:val="af0"/>
        <w:rPr>
          <w:rtl/>
        </w:rPr>
      </w:pPr>
      <w:r w:rsidRPr="000E7148">
        <w:rPr>
          <w:rFonts w:hint="cs"/>
          <w:rtl/>
        </w:rPr>
        <w:t>431</w:t>
      </w:r>
      <w:r w:rsidRPr="000E7148">
        <w:rPr>
          <w:rtl/>
        </w:rPr>
        <w:t>-</w:t>
      </w:r>
      <w:r w:rsidRPr="000E7148">
        <w:rPr>
          <w:rFonts w:ascii="Times New Roman" w:hAnsi="Times New Roman" w:cs="Times New Roman" w:hint="cs"/>
          <w:rtl/>
        </w:rPr>
        <w:t> </w:t>
      </w:r>
      <w:r w:rsidRPr="000E7148">
        <w:rPr>
          <w:rFonts w:hint="cs"/>
          <w:rtl/>
        </w:rPr>
        <w:t>وعن</w:t>
      </w:r>
      <w:r w:rsidRPr="000E7148">
        <w:rPr>
          <w:rtl/>
        </w:rPr>
        <w:t xml:space="preserve"> </w:t>
      </w:r>
      <w:r w:rsidRPr="000E7148">
        <w:rPr>
          <w:rFonts w:hint="cs"/>
          <w:rtl/>
        </w:rPr>
        <w:t>أبي</w:t>
      </w:r>
      <w:r w:rsidRPr="000E7148">
        <w:rPr>
          <w:rtl/>
        </w:rPr>
        <w:t xml:space="preserve"> </w:t>
      </w:r>
      <w:r w:rsidRPr="000E7148">
        <w:rPr>
          <w:rFonts w:hint="cs"/>
          <w:rtl/>
        </w:rPr>
        <w:t>أُمامة</w:t>
      </w:r>
      <w:r w:rsidRPr="000E7148">
        <w:rPr>
          <w:rtl/>
        </w:rPr>
        <w:t xml:space="preserve"> </w:t>
      </w:r>
      <w:r w:rsidRPr="000E7148">
        <w:rPr>
          <w:rFonts w:hint="cs"/>
          <w:rtl/>
        </w:rPr>
        <w:t>رضيَ</w:t>
      </w:r>
      <w:r w:rsidRPr="000E7148">
        <w:rPr>
          <w:rtl/>
        </w:rPr>
        <w:t xml:space="preserve"> </w:t>
      </w:r>
      <w:r w:rsidRPr="000E7148">
        <w:rPr>
          <w:rFonts w:hint="cs"/>
          <w:rtl/>
        </w:rPr>
        <w:t>اللَّه</w:t>
      </w:r>
      <w:r w:rsidRPr="000E7148">
        <w:rPr>
          <w:rtl/>
        </w:rPr>
        <w:t xml:space="preserve"> </w:t>
      </w:r>
      <w:r w:rsidRPr="000E7148">
        <w:rPr>
          <w:rFonts w:hint="cs"/>
          <w:rtl/>
        </w:rPr>
        <w:t>عنهُ</w:t>
      </w:r>
      <w:r w:rsidRPr="000E7148">
        <w:rPr>
          <w:rtl/>
        </w:rPr>
        <w:t xml:space="preserve"> </w:t>
      </w:r>
      <w:r w:rsidRPr="000E7148">
        <w:rPr>
          <w:rFonts w:hint="cs"/>
          <w:rtl/>
        </w:rPr>
        <w:t>أنَّ</w:t>
      </w:r>
      <w:r w:rsidRPr="000E7148">
        <w:rPr>
          <w:rtl/>
        </w:rPr>
        <w:t xml:space="preserve"> </w:t>
      </w:r>
      <w:r w:rsidRPr="000E7148">
        <w:rPr>
          <w:rFonts w:hint="cs"/>
          <w:rtl/>
        </w:rPr>
        <w:t>النَّ</w:t>
      </w:r>
      <w:r w:rsidRPr="000E7148">
        <w:rPr>
          <w:rtl/>
        </w:rPr>
        <w:t>ب</w:t>
      </w:r>
      <w:r w:rsidRPr="000E7148">
        <w:rPr>
          <w:rFonts w:hint="cs"/>
          <w:rtl/>
        </w:rPr>
        <w:t>ِ</w:t>
      </w:r>
      <w:r w:rsidRPr="000E7148">
        <w:rPr>
          <w:rtl/>
        </w:rPr>
        <w:t>يَّ صَلَّى اللهُ عَلَيْهِ وَسَلَّمَ ك</w:t>
      </w:r>
      <w:r w:rsidRPr="000E7148">
        <w:rPr>
          <w:rFonts w:hint="cs"/>
          <w:rtl/>
        </w:rPr>
        <w:t>َ</w:t>
      </w:r>
      <w:r w:rsidRPr="000E7148">
        <w:rPr>
          <w:rtl/>
        </w:rPr>
        <w:t>انَ إِذا رَفَعَ مَائِدَتَهُ ق</w:t>
      </w:r>
      <w:r w:rsidRPr="000E7148">
        <w:rPr>
          <w:rFonts w:hint="cs"/>
          <w:rtl/>
        </w:rPr>
        <w:t>َ</w:t>
      </w:r>
      <w:r w:rsidRPr="000E7148">
        <w:rPr>
          <w:rtl/>
        </w:rPr>
        <w:t>ال</w:t>
      </w:r>
      <w:r w:rsidRPr="000E7148">
        <w:rPr>
          <w:rFonts w:hint="cs"/>
          <w:rtl/>
        </w:rPr>
        <w:t>َ</w:t>
      </w:r>
      <w:r w:rsidRPr="000E7148">
        <w:rPr>
          <w:rtl/>
        </w:rPr>
        <w:t>: «ال</w:t>
      </w:r>
      <w:r w:rsidRPr="000E7148">
        <w:rPr>
          <w:rFonts w:hint="cs"/>
          <w:rtl/>
        </w:rPr>
        <w:t>ْ</w:t>
      </w:r>
      <w:r w:rsidRPr="000E7148">
        <w:rPr>
          <w:rtl/>
        </w:rPr>
        <w:t>حَمْدُ للَّه</w:t>
      </w:r>
      <w:r w:rsidRPr="000E7148">
        <w:rPr>
          <w:rFonts w:hint="cs"/>
          <w:rtl/>
        </w:rPr>
        <w:t>ِ</w:t>
      </w:r>
      <w:r w:rsidRPr="000E7148">
        <w:rPr>
          <w:rtl/>
        </w:rPr>
        <w:t xml:space="preserve"> ح</w:t>
      </w:r>
      <w:r w:rsidRPr="000E7148">
        <w:rPr>
          <w:rFonts w:hint="cs"/>
          <w:rtl/>
        </w:rPr>
        <w:t>َ</w:t>
      </w:r>
      <w:r w:rsidRPr="000E7148">
        <w:rPr>
          <w:rtl/>
        </w:rPr>
        <w:t>م</w:t>
      </w:r>
      <w:r w:rsidRPr="000E7148">
        <w:rPr>
          <w:rFonts w:hint="cs"/>
          <w:rtl/>
        </w:rPr>
        <w:t>ْ</w:t>
      </w:r>
      <w:r w:rsidRPr="000E7148">
        <w:rPr>
          <w:rtl/>
        </w:rPr>
        <w:t>داً كَثيراً طَيِّباً مُبَارَكاً فِي</w:t>
      </w:r>
      <w:r w:rsidRPr="000E7148">
        <w:rPr>
          <w:rFonts w:hint="cs"/>
          <w:rtl/>
        </w:rPr>
        <w:t>ْ</w:t>
      </w:r>
      <w:r w:rsidRPr="000E7148">
        <w:rPr>
          <w:rtl/>
        </w:rPr>
        <w:t>ه</w:t>
      </w:r>
      <w:r w:rsidRPr="000E7148">
        <w:rPr>
          <w:rFonts w:hint="cs"/>
          <w:rtl/>
        </w:rPr>
        <w:t>ِ</w:t>
      </w:r>
      <w:r w:rsidRPr="000E7148">
        <w:rPr>
          <w:rtl/>
        </w:rPr>
        <w:t>، غَيرَ مَكْفِيٍّ</w:t>
      </w:r>
      <w:r w:rsidRPr="000E7148">
        <w:rPr>
          <w:rFonts w:hint="cs"/>
          <w:rtl/>
        </w:rPr>
        <w:t xml:space="preserve"> </w:t>
      </w:r>
      <w:r w:rsidRPr="000E7148">
        <w:rPr>
          <w:rtl/>
        </w:rPr>
        <w:t>و</w:t>
      </w:r>
      <w:r w:rsidRPr="000E7148">
        <w:rPr>
          <w:rFonts w:hint="cs"/>
          <w:rtl/>
        </w:rPr>
        <w:t>َ</w:t>
      </w:r>
      <w:r w:rsidRPr="000E7148">
        <w:rPr>
          <w:rtl/>
        </w:rPr>
        <w:t>لا</w:t>
      </w:r>
      <w:r w:rsidRPr="000E7148">
        <w:rPr>
          <w:rFonts w:hint="cs"/>
          <w:rtl/>
        </w:rPr>
        <w:t xml:space="preserve"> </w:t>
      </w:r>
      <w:r w:rsidRPr="000E7148">
        <w:rPr>
          <w:rtl/>
        </w:rPr>
        <w:t>م</w:t>
      </w:r>
      <w:r w:rsidRPr="000E7148">
        <w:rPr>
          <w:rFonts w:hint="cs"/>
          <w:rtl/>
        </w:rPr>
        <w:t>ُ</w:t>
      </w:r>
      <w:r w:rsidRPr="000E7148">
        <w:rPr>
          <w:rtl/>
        </w:rPr>
        <w:t>و</w:t>
      </w:r>
      <w:r w:rsidRPr="000E7148">
        <w:rPr>
          <w:rFonts w:hint="cs"/>
          <w:rtl/>
        </w:rPr>
        <w:t>َ</w:t>
      </w:r>
      <w:r w:rsidRPr="000E7148">
        <w:rPr>
          <w:rtl/>
        </w:rPr>
        <w:t>د</w:t>
      </w:r>
      <w:r w:rsidRPr="000E7148">
        <w:rPr>
          <w:rFonts w:hint="cs"/>
          <w:rtl/>
        </w:rPr>
        <w:t>َّ</w:t>
      </w:r>
      <w:r w:rsidRPr="000E7148">
        <w:rPr>
          <w:rtl/>
        </w:rPr>
        <w:t>ع</w:t>
      </w:r>
      <w:r w:rsidRPr="000E7148">
        <w:rPr>
          <w:rFonts w:hint="cs"/>
          <w:rtl/>
        </w:rPr>
        <w:t>ٍ</w:t>
      </w:r>
      <w:r w:rsidRPr="000E7148">
        <w:rPr>
          <w:rtl/>
        </w:rPr>
        <w:t>،</w:t>
      </w:r>
      <w:r w:rsidRPr="000E7148">
        <w:rPr>
          <w:rFonts w:hint="cs"/>
          <w:rtl/>
        </w:rPr>
        <w:t xml:space="preserve"> </w:t>
      </w:r>
      <w:r w:rsidRPr="000E7148">
        <w:rPr>
          <w:rtl/>
        </w:rPr>
        <w:t xml:space="preserve">وَلا </w:t>
      </w:r>
      <w:r w:rsidRPr="000E7148">
        <w:rPr>
          <w:rFonts w:hint="cs"/>
          <w:rtl/>
        </w:rPr>
        <w:t>مُسْتَغْنًى</w:t>
      </w:r>
      <w:r w:rsidRPr="000E7148">
        <w:rPr>
          <w:rtl/>
        </w:rPr>
        <w:t xml:space="preserve"> عَنْهُ رَبّ</w:t>
      </w:r>
      <w:r w:rsidRPr="000E7148">
        <w:rPr>
          <w:rFonts w:hint="cs"/>
          <w:rtl/>
        </w:rPr>
        <w:t>ُ</w:t>
      </w:r>
      <w:r w:rsidRPr="000E7148">
        <w:rPr>
          <w:rtl/>
        </w:rPr>
        <w:t>نَا» رواه البخاري.</w:t>
      </w:r>
    </w:p>
    <w:p w:rsidR="00152E87" w:rsidRPr="00B4734D" w:rsidRDefault="00152E87" w:rsidP="000E7148">
      <w:pPr>
        <w:ind w:firstLine="284"/>
        <w:jc w:val="both"/>
        <w:rPr>
          <w:rStyle w:val="Char4"/>
          <w:rtl/>
        </w:rPr>
      </w:pPr>
      <w:r w:rsidRPr="00B4734D">
        <w:rPr>
          <w:rStyle w:val="Char4"/>
          <w:rFonts w:hint="cs"/>
          <w:rtl/>
        </w:rPr>
        <w:t>431</w:t>
      </w:r>
      <w:r w:rsidRPr="00B4734D">
        <w:rPr>
          <w:rStyle w:val="Char4"/>
          <w:rtl/>
        </w:rPr>
        <w:t>. و از ابوامامه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هنگامی که سفره‌اش را برمی‌داشت، و از غذا فراغت می‌یافت، می‌فرمودند: </w:t>
      </w:r>
      <w:r w:rsidRPr="000E7148">
        <w:rPr>
          <w:rStyle w:val="Char7"/>
          <w:rtl/>
        </w:rPr>
        <w:t>«ال</w:t>
      </w:r>
      <w:r w:rsidRPr="000E7148">
        <w:rPr>
          <w:rStyle w:val="Char7"/>
          <w:rFonts w:hint="cs"/>
          <w:rtl/>
        </w:rPr>
        <w:t>ْ</w:t>
      </w:r>
      <w:r w:rsidRPr="000E7148">
        <w:rPr>
          <w:rStyle w:val="Char7"/>
          <w:rtl/>
        </w:rPr>
        <w:t>حَمْدُ للَّه</w:t>
      </w:r>
      <w:r w:rsidRPr="000E7148">
        <w:rPr>
          <w:rStyle w:val="Char7"/>
          <w:rFonts w:hint="cs"/>
          <w:rtl/>
        </w:rPr>
        <w:t>ِ</w:t>
      </w:r>
      <w:r w:rsidRPr="000E7148">
        <w:rPr>
          <w:rStyle w:val="Char7"/>
          <w:rtl/>
        </w:rPr>
        <w:t xml:space="preserve"> ح</w:t>
      </w:r>
      <w:r w:rsidRPr="000E7148">
        <w:rPr>
          <w:rStyle w:val="Char7"/>
          <w:rFonts w:hint="cs"/>
          <w:rtl/>
        </w:rPr>
        <w:t>َ</w:t>
      </w:r>
      <w:r w:rsidRPr="000E7148">
        <w:rPr>
          <w:rStyle w:val="Char7"/>
          <w:rtl/>
        </w:rPr>
        <w:t>م</w:t>
      </w:r>
      <w:r w:rsidRPr="000E7148">
        <w:rPr>
          <w:rStyle w:val="Char7"/>
          <w:rFonts w:hint="cs"/>
          <w:rtl/>
        </w:rPr>
        <w:t>ْ</w:t>
      </w:r>
      <w:r w:rsidRPr="000E7148">
        <w:rPr>
          <w:rStyle w:val="Char7"/>
          <w:rtl/>
        </w:rPr>
        <w:t xml:space="preserve">داً </w:t>
      </w:r>
      <w:r w:rsidR="00A81F7E" w:rsidRPr="000E7148">
        <w:rPr>
          <w:rStyle w:val="Char7"/>
          <w:rtl/>
        </w:rPr>
        <w:t>ک</w:t>
      </w:r>
      <w:r w:rsidRPr="000E7148">
        <w:rPr>
          <w:rStyle w:val="Char7"/>
          <w:rtl/>
        </w:rPr>
        <w:t>ث</w:t>
      </w:r>
      <w:r w:rsidR="00A81F7E" w:rsidRPr="000E7148">
        <w:rPr>
          <w:rStyle w:val="Char7"/>
          <w:rtl/>
        </w:rPr>
        <w:t>ی</w:t>
      </w:r>
      <w:r w:rsidRPr="000E7148">
        <w:rPr>
          <w:rStyle w:val="Char7"/>
          <w:rtl/>
        </w:rPr>
        <w:t>راً طَ</w:t>
      </w:r>
      <w:r w:rsidR="00A81F7E" w:rsidRPr="000E7148">
        <w:rPr>
          <w:rStyle w:val="Char7"/>
          <w:rtl/>
        </w:rPr>
        <w:t>ی</w:t>
      </w:r>
      <w:r w:rsidRPr="000E7148">
        <w:rPr>
          <w:rStyle w:val="Char7"/>
          <w:rtl/>
        </w:rPr>
        <w:t>باً مُبَارَ</w:t>
      </w:r>
      <w:r w:rsidR="00A81F7E" w:rsidRPr="000E7148">
        <w:rPr>
          <w:rStyle w:val="Char7"/>
          <w:rtl/>
        </w:rPr>
        <w:t>ک</w:t>
      </w:r>
      <w:r w:rsidRPr="000E7148">
        <w:rPr>
          <w:rStyle w:val="Char7"/>
          <w:rtl/>
        </w:rPr>
        <w:t>اً فِ</w:t>
      </w:r>
      <w:r w:rsidR="00A81F7E" w:rsidRPr="000E7148">
        <w:rPr>
          <w:rStyle w:val="Char7"/>
          <w:rtl/>
        </w:rPr>
        <w:t>ی</w:t>
      </w:r>
      <w:r w:rsidRPr="000E7148">
        <w:rPr>
          <w:rStyle w:val="Char7"/>
          <w:rtl/>
        </w:rPr>
        <w:t>ه</w:t>
      </w:r>
      <w:r w:rsidRPr="000E7148">
        <w:rPr>
          <w:rStyle w:val="Char7"/>
          <w:rFonts w:hint="cs"/>
          <w:rtl/>
        </w:rPr>
        <w:t>ِ</w:t>
      </w:r>
      <w:r w:rsidRPr="000E7148">
        <w:rPr>
          <w:rStyle w:val="Char7"/>
          <w:rtl/>
        </w:rPr>
        <w:t>، غَ</w:t>
      </w:r>
      <w:r w:rsidR="00A81F7E" w:rsidRPr="000E7148">
        <w:rPr>
          <w:rStyle w:val="Char7"/>
          <w:rtl/>
        </w:rPr>
        <w:t>ی</w:t>
      </w:r>
      <w:r w:rsidRPr="000E7148">
        <w:rPr>
          <w:rStyle w:val="Char7"/>
          <w:rtl/>
        </w:rPr>
        <w:t>رَ مَ</w:t>
      </w:r>
      <w:r w:rsidR="00A81F7E" w:rsidRPr="000E7148">
        <w:rPr>
          <w:rStyle w:val="Char7"/>
          <w:rtl/>
        </w:rPr>
        <w:t>ک</w:t>
      </w:r>
      <w:r w:rsidRPr="000E7148">
        <w:rPr>
          <w:rStyle w:val="Char7"/>
          <w:rtl/>
        </w:rPr>
        <w:t>فِ</w:t>
      </w:r>
      <w:r w:rsidR="00A81F7E" w:rsidRPr="000E7148">
        <w:rPr>
          <w:rStyle w:val="Char7"/>
          <w:rtl/>
        </w:rPr>
        <w:t>ی</w:t>
      </w:r>
      <w:r w:rsidRPr="000E7148">
        <w:rPr>
          <w:rStyle w:val="Char7"/>
          <w:rFonts w:hint="cs"/>
          <w:rtl/>
        </w:rPr>
        <w:t xml:space="preserve"> </w:t>
      </w:r>
      <w:r w:rsidRPr="000E7148">
        <w:rPr>
          <w:rStyle w:val="Char7"/>
          <w:rtl/>
        </w:rPr>
        <w:t>و</w:t>
      </w:r>
      <w:r w:rsidRPr="000E7148">
        <w:rPr>
          <w:rStyle w:val="Char7"/>
          <w:rFonts w:hint="cs"/>
          <w:rtl/>
        </w:rPr>
        <w:t>َ</w:t>
      </w:r>
      <w:r w:rsidRPr="000E7148">
        <w:rPr>
          <w:rStyle w:val="Char7"/>
          <w:rtl/>
        </w:rPr>
        <w:t>لا</w:t>
      </w:r>
      <w:r w:rsidRPr="000E7148">
        <w:rPr>
          <w:rStyle w:val="Char7"/>
          <w:rFonts w:hint="cs"/>
          <w:rtl/>
        </w:rPr>
        <w:t xml:space="preserve"> </w:t>
      </w:r>
      <w:r w:rsidRPr="000E7148">
        <w:rPr>
          <w:rStyle w:val="Char7"/>
          <w:rtl/>
        </w:rPr>
        <w:t>م</w:t>
      </w:r>
      <w:r w:rsidRPr="000E7148">
        <w:rPr>
          <w:rStyle w:val="Char7"/>
          <w:rFonts w:hint="cs"/>
          <w:rtl/>
        </w:rPr>
        <w:t>ُ</w:t>
      </w:r>
      <w:r w:rsidRPr="000E7148">
        <w:rPr>
          <w:rStyle w:val="Char7"/>
          <w:rtl/>
        </w:rPr>
        <w:t>و</w:t>
      </w:r>
      <w:r w:rsidRPr="000E7148">
        <w:rPr>
          <w:rStyle w:val="Char7"/>
          <w:rFonts w:hint="cs"/>
          <w:rtl/>
        </w:rPr>
        <w:t>َ</w:t>
      </w:r>
      <w:r w:rsidRPr="000E7148">
        <w:rPr>
          <w:rStyle w:val="Char7"/>
          <w:rtl/>
        </w:rPr>
        <w:t>د</w:t>
      </w:r>
      <w:r w:rsidRPr="000E7148">
        <w:rPr>
          <w:rStyle w:val="Char7"/>
          <w:rFonts w:hint="cs"/>
          <w:rtl/>
        </w:rPr>
        <w:t>َّ</w:t>
      </w:r>
      <w:r w:rsidRPr="000E7148">
        <w:rPr>
          <w:rStyle w:val="Char7"/>
          <w:rtl/>
        </w:rPr>
        <w:t>ع</w:t>
      </w:r>
      <w:r w:rsidRPr="000E7148">
        <w:rPr>
          <w:rStyle w:val="Char7"/>
          <w:rFonts w:hint="cs"/>
          <w:rtl/>
        </w:rPr>
        <w:t>ٍ</w:t>
      </w:r>
      <w:r w:rsidRPr="000E7148">
        <w:rPr>
          <w:rStyle w:val="Char7"/>
          <w:rtl/>
        </w:rPr>
        <w:t>،</w:t>
      </w:r>
      <w:r w:rsidRPr="000E7148">
        <w:rPr>
          <w:rStyle w:val="Char7"/>
          <w:rFonts w:hint="cs"/>
          <w:rtl/>
        </w:rPr>
        <w:t xml:space="preserve"> </w:t>
      </w:r>
      <w:r w:rsidRPr="000E7148">
        <w:rPr>
          <w:rStyle w:val="Char7"/>
          <w:rtl/>
        </w:rPr>
        <w:t xml:space="preserve">وَلا </w:t>
      </w:r>
      <w:r w:rsidRPr="000E7148">
        <w:rPr>
          <w:rStyle w:val="Char7"/>
          <w:rFonts w:hint="cs"/>
          <w:rtl/>
        </w:rPr>
        <w:t>مُسْتَغْنًى</w:t>
      </w:r>
      <w:r w:rsidRPr="000E7148">
        <w:rPr>
          <w:rStyle w:val="Char7"/>
          <w:rtl/>
        </w:rPr>
        <w:t xml:space="preserve"> عَنْهُ</w:t>
      </w:r>
      <w:r w:rsidRPr="000E7148">
        <w:rPr>
          <w:rStyle w:val="Char7"/>
          <w:rFonts w:hint="cs"/>
          <w:rtl/>
        </w:rPr>
        <w:t>،</w:t>
      </w:r>
      <w:r w:rsidRPr="000E7148">
        <w:rPr>
          <w:rStyle w:val="Char7"/>
          <w:rtl/>
        </w:rPr>
        <w:t xml:space="preserve"> رَبّ</w:t>
      </w:r>
      <w:r w:rsidRPr="000E7148">
        <w:rPr>
          <w:rStyle w:val="Char7"/>
          <w:rFonts w:hint="cs"/>
          <w:rtl/>
        </w:rPr>
        <w:t>ُ</w:t>
      </w:r>
      <w:r w:rsidRPr="000E7148">
        <w:rPr>
          <w:rStyle w:val="Char7"/>
          <w:rtl/>
        </w:rPr>
        <w:t>نَا»</w:t>
      </w:r>
      <w:r w:rsidR="000E7148">
        <w:rPr>
          <w:rStyle w:val="Char4"/>
          <w:rFonts w:hint="cs"/>
          <w:rtl/>
        </w:rPr>
        <w:t xml:space="preserve">: </w:t>
      </w:r>
      <w:r w:rsidRPr="00B4734D">
        <w:rPr>
          <w:rStyle w:val="Char4"/>
          <w:rtl/>
        </w:rPr>
        <w:t>سپاس و ستایش شایسته‌ی الله است، سپاس و ستایشی فراوان و پاک و برکت یافته، ای پروردگار ما! (حمد ما را سپاس قرار ده) که به آن کفایت نشود و ترک نگردد و بی‌نیازی از آن حاصل نیاید)»</w:t>
      </w:r>
      <w:r w:rsidRPr="00B4734D">
        <w:rPr>
          <w:rStyle w:val="Char4"/>
          <w:vertAlign w:val="superscript"/>
          <w:rtl/>
        </w:rPr>
        <w:footnoteReference w:id="421"/>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200 مراجعه شود).</w:t>
      </w:r>
    </w:p>
    <w:p w:rsidR="00803590" w:rsidRDefault="00C83578" w:rsidP="00803590">
      <w:pPr>
        <w:pStyle w:val="af2"/>
        <w:rPr>
          <w:rtl/>
        </w:rPr>
      </w:pPr>
      <w:bookmarkStart w:id="330" w:name="_Toc274891414"/>
      <w:bookmarkStart w:id="331" w:name="_Toc433182955"/>
      <w:r w:rsidRPr="00573ACA">
        <w:rPr>
          <w:rFonts w:hint="cs"/>
          <w:rtl/>
        </w:rPr>
        <w:t>98- باب لا يعيب الطعام واستحباب مدحه</w:t>
      </w:r>
    </w:p>
    <w:p w:rsidR="00152E87" w:rsidRPr="006717F5" w:rsidRDefault="00C83578" w:rsidP="006717F5">
      <w:pPr>
        <w:pStyle w:val="a0"/>
        <w:rPr>
          <w:rtl/>
          <w:lang w:bidi="ar-SA"/>
        </w:rPr>
      </w:pPr>
      <w:bookmarkStart w:id="332" w:name="_Toc433190527"/>
      <w:r w:rsidRPr="006717F5">
        <w:rPr>
          <w:rFonts w:hint="cs"/>
          <w:rtl/>
        </w:rPr>
        <w:t>باب ا</w:t>
      </w:r>
      <w:r w:rsidR="00FE68A2">
        <w:rPr>
          <w:rFonts w:hint="cs"/>
          <w:rtl/>
        </w:rPr>
        <w:t>ی</w:t>
      </w:r>
      <w:r w:rsidRPr="006717F5">
        <w:rPr>
          <w:rFonts w:hint="cs"/>
          <w:rtl/>
        </w:rPr>
        <w:t>ن كه از غذا ع</w:t>
      </w:r>
      <w:r w:rsidR="00FE68A2">
        <w:rPr>
          <w:rFonts w:hint="cs"/>
          <w:rtl/>
        </w:rPr>
        <w:t>ی</w:t>
      </w:r>
      <w:r w:rsidRPr="006717F5">
        <w:rPr>
          <w:rFonts w:hint="cs"/>
          <w:rtl/>
        </w:rPr>
        <w:t>ب‌جو</w:t>
      </w:r>
      <w:r w:rsidR="00FE68A2">
        <w:rPr>
          <w:rFonts w:hint="cs"/>
          <w:rtl/>
        </w:rPr>
        <w:t>یی</w:t>
      </w:r>
      <w:r w:rsidRPr="006717F5">
        <w:rPr>
          <w:rFonts w:hint="cs"/>
          <w:rtl/>
        </w:rPr>
        <w:t xml:space="preserve"> نكند و سنت‌بودن تعر</w:t>
      </w:r>
      <w:r w:rsidR="00FE68A2">
        <w:rPr>
          <w:rFonts w:hint="cs"/>
          <w:rtl/>
        </w:rPr>
        <w:t>ی</w:t>
      </w:r>
      <w:r w:rsidRPr="006717F5">
        <w:rPr>
          <w:rFonts w:hint="cs"/>
          <w:rtl/>
        </w:rPr>
        <w:t>ف آن</w:t>
      </w:r>
      <w:bookmarkEnd w:id="330"/>
      <w:bookmarkEnd w:id="331"/>
      <w:bookmarkEnd w:id="332"/>
    </w:p>
    <w:p w:rsidR="00152E87" w:rsidRPr="00702F32" w:rsidRDefault="00152E87" w:rsidP="00702F32">
      <w:pPr>
        <w:pStyle w:val="af0"/>
        <w:rPr>
          <w:rtl/>
        </w:rPr>
      </w:pPr>
      <w:r w:rsidRPr="00702F32">
        <w:rPr>
          <w:rFonts w:hint="cs"/>
          <w:rtl/>
        </w:rPr>
        <w:t>432</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أبي</w:t>
      </w:r>
      <w:r w:rsidRPr="00702F32">
        <w:rPr>
          <w:rtl/>
        </w:rPr>
        <w:t xml:space="preserve"> </w:t>
      </w:r>
      <w:r w:rsidRPr="00702F32">
        <w:rPr>
          <w:rFonts w:hint="cs"/>
          <w:rtl/>
        </w:rPr>
        <w:t>هُريرةَ</w:t>
      </w:r>
      <w:r w:rsidRPr="00702F32">
        <w:rPr>
          <w:rtl/>
        </w:rPr>
        <w:t xml:space="preserve"> رضيَ اللَّهُ عنهُ ق</w:t>
      </w:r>
      <w:r w:rsidRPr="00702F32">
        <w:rPr>
          <w:rFonts w:hint="cs"/>
          <w:rtl/>
        </w:rPr>
        <w:t>َ</w:t>
      </w:r>
      <w:r w:rsidRPr="00702F32">
        <w:rPr>
          <w:rtl/>
        </w:rPr>
        <w:t>ال</w:t>
      </w:r>
      <w:r w:rsidRPr="00702F32">
        <w:rPr>
          <w:rFonts w:hint="cs"/>
          <w:rtl/>
        </w:rPr>
        <w:t>َ</w:t>
      </w:r>
      <w:r w:rsidRPr="00702F32">
        <w:rPr>
          <w:rtl/>
        </w:rPr>
        <w:t>: «م</w:t>
      </w:r>
      <w:r w:rsidRPr="00702F32">
        <w:rPr>
          <w:rFonts w:hint="cs"/>
          <w:rtl/>
        </w:rPr>
        <w:t>َ</w:t>
      </w:r>
      <w:r w:rsidRPr="00702F32">
        <w:rPr>
          <w:rtl/>
        </w:rPr>
        <w:t>ا عَابَ ر</w:t>
      </w:r>
      <w:r w:rsidRPr="00702F32">
        <w:rPr>
          <w:rFonts w:hint="cs"/>
          <w:rtl/>
        </w:rPr>
        <w:t>َ</w:t>
      </w:r>
      <w:r w:rsidRPr="00702F32">
        <w:rPr>
          <w:rtl/>
        </w:rPr>
        <w:t>سُولُ اللَّه</w:t>
      </w:r>
      <w:r w:rsidRPr="00702F32">
        <w:rPr>
          <w:rFonts w:hint="cs"/>
          <w:rtl/>
        </w:rPr>
        <w:t>ِ</w:t>
      </w:r>
      <w:r w:rsidRPr="00702F32">
        <w:rPr>
          <w:rtl/>
        </w:rPr>
        <w:t xml:space="preserve"> صَلَّى اللهُ عَلَيْهِ وَسَلَّمَ طَعَاماً قَطُّ، إِن اشْتَهَاه أَكَلَهُ، وإِنْ كَرِهَهُ تَرَكَهُ» متفقٌ عليه.</w:t>
      </w:r>
    </w:p>
    <w:p w:rsidR="00152E87" w:rsidRPr="00B4734D" w:rsidRDefault="00152E87" w:rsidP="006717F5">
      <w:pPr>
        <w:ind w:firstLine="284"/>
        <w:jc w:val="both"/>
        <w:rPr>
          <w:rStyle w:val="Char4"/>
          <w:rtl/>
        </w:rPr>
      </w:pPr>
      <w:r w:rsidRPr="00B4734D">
        <w:rPr>
          <w:rStyle w:val="Char4"/>
          <w:rFonts w:hint="cs"/>
          <w:rtl/>
        </w:rPr>
        <w:t>432</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فرمود: </w:t>
      </w:r>
      <w:r w:rsidRPr="00B4734D">
        <w:rPr>
          <w:rStyle w:val="Char4"/>
          <w:rFonts w:hint="cs"/>
          <w:rtl/>
        </w:rPr>
        <w:t>«</w:t>
      </w:r>
      <w:r w:rsidRPr="00B4734D">
        <w:rPr>
          <w:rStyle w:val="Char4"/>
          <w:rtl/>
        </w:rPr>
        <w:t>پیامبر</w:t>
      </w:r>
      <w:r w:rsidRPr="006717F5">
        <w:rPr>
          <w:rFonts w:cs="CTraditional Arabic" w:hint="cs"/>
          <w:sz w:val="26"/>
          <w:szCs w:val="26"/>
          <w:rtl/>
          <w:lang w:bidi="ar-AE"/>
        </w:rPr>
        <w:t xml:space="preserve"> </w:t>
      </w:r>
      <w:r w:rsidRPr="006717F5">
        <w:rPr>
          <w:rFonts w:cs="CTraditional Arabic"/>
          <w:sz w:val="26"/>
          <w:szCs w:val="26"/>
          <w:rtl/>
          <w:lang w:bidi="ar-AE"/>
        </w:rPr>
        <w:t>ص</w:t>
      </w:r>
      <w:r w:rsidRPr="00B4734D">
        <w:rPr>
          <w:rStyle w:val="Char4"/>
          <w:rtl/>
        </w:rPr>
        <w:t xml:space="preserve"> هرگز از غذایی عیب‌جویی نکرد، اگر دوست می‌داشت، آن را می‌خورد و اگر از آن خوشش نمی‌آمد، آن را ترک می‌کرد و نمی‌خورد</w:t>
      </w:r>
      <w:r w:rsidRPr="00B4734D">
        <w:rPr>
          <w:rStyle w:val="Char4"/>
          <w:rFonts w:hint="cs"/>
          <w:rtl/>
        </w:rPr>
        <w:t>»</w:t>
      </w:r>
      <w:r w:rsidRPr="00B4734D">
        <w:rPr>
          <w:rStyle w:val="Char4"/>
          <w:vertAlign w:val="superscript"/>
          <w:rtl/>
        </w:rPr>
        <w:footnoteReference w:id="422"/>
      </w:r>
      <w:r w:rsidRPr="00B4734D">
        <w:rPr>
          <w:rStyle w:val="Char4"/>
          <w:rFonts w:hint="cs"/>
          <w:rtl/>
        </w:rPr>
        <w:t>.</w:t>
      </w:r>
    </w:p>
    <w:p w:rsidR="00152E87" w:rsidRPr="00702F32" w:rsidRDefault="00152E87" w:rsidP="00702F32">
      <w:pPr>
        <w:pStyle w:val="af0"/>
        <w:rPr>
          <w:rtl/>
        </w:rPr>
      </w:pPr>
      <w:r w:rsidRPr="00702F32">
        <w:rPr>
          <w:rFonts w:hint="cs"/>
          <w:rtl/>
        </w:rPr>
        <w:t>433</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جابرٍ</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أَنَّ</w:t>
      </w:r>
      <w:r w:rsidRPr="00702F32">
        <w:rPr>
          <w:rtl/>
        </w:rPr>
        <w:t xml:space="preserve"> </w:t>
      </w:r>
      <w:r w:rsidRPr="00702F32">
        <w:rPr>
          <w:rFonts w:hint="cs"/>
          <w:rtl/>
        </w:rPr>
        <w:t>النبيَّ</w:t>
      </w:r>
      <w:r w:rsidRPr="00702F32">
        <w:rPr>
          <w:rtl/>
        </w:rPr>
        <w:t xml:space="preserve"> </w:t>
      </w:r>
      <w:r w:rsidRPr="00702F32">
        <w:rPr>
          <w:rFonts w:hint="cs"/>
          <w:rtl/>
        </w:rPr>
        <w:t>صَلَّى</w:t>
      </w:r>
      <w:r w:rsidRPr="00702F32">
        <w:rPr>
          <w:rtl/>
        </w:rPr>
        <w:t xml:space="preserve"> </w:t>
      </w:r>
      <w:r w:rsidRPr="00702F32">
        <w:rPr>
          <w:rFonts w:hint="cs"/>
          <w:rtl/>
        </w:rPr>
        <w:t>اللهُ</w:t>
      </w:r>
      <w:r w:rsidRPr="00702F32">
        <w:rPr>
          <w:rtl/>
        </w:rPr>
        <w:t xml:space="preserve"> </w:t>
      </w:r>
      <w:r w:rsidRPr="00702F32">
        <w:rPr>
          <w:rFonts w:hint="cs"/>
          <w:rtl/>
        </w:rPr>
        <w:t>عَلَيْهِ</w:t>
      </w:r>
      <w:r w:rsidRPr="00702F32">
        <w:rPr>
          <w:rtl/>
        </w:rPr>
        <w:t xml:space="preserve"> </w:t>
      </w:r>
      <w:r w:rsidRPr="00702F32">
        <w:rPr>
          <w:rFonts w:hint="cs"/>
          <w:rtl/>
        </w:rPr>
        <w:t>وَسَلَّمَ</w:t>
      </w:r>
      <w:r w:rsidRPr="00702F32">
        <w:rPr>
          <w:rtl/>
        </w:rPr>
        <w:t xml:space="preserve"> </w:t>
      </w:r>
      <w:r w:rsidRPr="00702F32">
        <w:rPr>
          <w:rFonts w:hint="cs"/>
          <w:rtl/>
        </w:rPr>
        <w:t>سَأَلَ</w:t>
      </w:r>
      <w:r w:rsidRPr="00702F32">
        <w:rPr>
          <w:rtl/>
        </w:rPr>
        <w:t xml:space="preserve"> </w:t>
      </w:r>
      <w:r w:rsidRPr="00702F32">
        <w:rPr>
          <w:rFonts w:hint="cs"/>
          <w:rtl/>
        </w:rPr>
        <w:t>أَهْلَهُ</w:t>
      </w:r>
      <w:r w:rsidRPr="00702F32">
        <w:rPr>
          <w:rtl/>
        </w:rPr>
        <w:t xml:space="preserve"> </w:t>
      </w:r>
      <w:r w:rsidRPr="00702F32">
        <w:rPr>
          <w:rFonts w:hint="cs"/>
          <w:rtl/>
        </w:rPr>
        <w:t>الأُدُمَ</w:t>
      </w:r>
      <w:r w:rsidRPr="00702F32">
        <w:rPr>
          <w:rtl/>
        </w:rPr>
        <w:t xml:space="preserve"> </w:t>
      </w:r>
      <w:r w:rsidRPr="00702F32">
        <w:rPr>
          <w:rFonts w:hint="cs"/>
          <w:rtl/>
        </w:rPr>
        <w:t>فقالوا</w:t>
      </w:r>
      <w:r w:rsidRPr="00702F32">
        <w:rPr>
          <w:rtl/>
        </w:rPr>
        <w:t xml:space="preserve">: </w:t>
      </w:r>
      <w:r w:rsidRPr="00702F32">
        <w:rPr>
          <w:rFonts w:hint="cs"/>
          <w:rtl/>
        </w:rPr>
        <w:t>ما</w:t>
      </w:r>
      <w:r w:rsidRPr="00702F32">
        <w:rPr>
          <w:rtl/>
        </w:rPr>
        <w:t xml:space="preserve"> </w:t>
      </w:r>
      <w:r w:rsidRPr="00702F32">
        <w:rPr>
          <w:rFonts w:hint="cs"/>
          <w:rtl/>
        </w:rPr>
        <w:t>عِنْدَنَا</w:t>
      </w:r>
      <w:r w:rsidRPr="00702F32">
        <w:rPr>
          <w:rtl/>
        </w:rPr>
        <w:t xml:space="preserve"> </w:t>
      </w:r>
      <w:r w:rsidRPr="00702F32">
        <w:rPr>
          <w:rFonts w:hint="cs"/>
          <w:rtl/>
        </w:rPr>
        <w:t>إِلاَّ</w:t>
      </w:r>
      <w:r w:rsidRPr="00702F32">
        <w:rPr>
          <w:rtl/>
        </w:rPr>
        <w:t xml:space="preserve"> </w:t>
      </w:r>
      <w:r w:rsidRPr="00702F32">
        <w:rPr>
          <w:rFonts w:hint="cs"/>
          <w:rtl/>
        </w:rPr>
        <w:t>خَلٌّ،</w:t>
      </w:r>
      <w:r w:rsidRPr="00702F32">
        <w:rPr>
          <w:rtl/>
        </w:rPr>
        <w:t xml:space="preserve"> </w:t>
      </w:r>
      <w:r w:rsidRPr="00702F32">
        <w:rPr>
          <w:rFonts w:hint="cs"/>
          <w:rtl/>
        </w:rPr>
        <w:t>فَدَعَا</w:t>
      </w:r>
      <w:r w:rsidRPr="00702F32">
        <w:rPr>
          <w:rtl/>
        </w:rPr>
        <w:t xml:space="preserve"> </w:t>
      </w:r>
      <w:r w:rsidRPr="00702F32">
        <w:rPr>
          <w:rFonts w:hint="cs"/>
          <w:rtl/>
        </w:rPr>
        <w:t>بِهِ،</w:t>
      </w:r>
      <w:r w:rsidRPr="00702F32">
        <w:rPr>
          <w:rtl/>
        </w:rPr>
        <w:t xml:space="preserve"> </w:t>
      </w:r>
      <w:r w:rsidRPr="00702F32">
        <w:rPr>
          <w:rFonts w:hint="cs"/>
          <w:rtl/>
        </w:rPr>
        <w:t>فَجَعل</w:t>
      </w:r>
      <w:r w:rsidRPr="00702F32">
        <w:rPr>
          <w:rtl/>
        </w:rPr>
        <w:t xml:space="preserve"> </w:t>
      </w:r>
      <w:r w:rsidRPr="00702F32">
        <w:rPr>
          <w:rFonts w:hint="cs"/>
          <w:rtl/>
        </w:rPr>
        <w:t>يَأْكُلُ</w:t>
      </w:r>
      <w:r w:rsidRPr="00702F32">
        <w:rPr>
          <w:rtl/>
        </w:rPr>
        <w:t xml:space="preserve"> </w:t>
      </w:r>
      <w:r w:rsidRPr="00702F32">
        <w:rPr>
          <w:rFonts w:hint="cs"/>
          <w:rtl/>
        </w:rPr>
        <w:t>ويقول</w:t>
      </w:r>
      <w:r w:rsidRPr="00702F32">
        <w:rPr>
          <w:rtl/>
        </w:rPr>
        <w:t xml:space="preserve">: </w:t>
      </w:r>
      <w:r w:rsidRPr="00702F32">
        <w:rPr>
          <w:rFonts w:hint="cs"/>
          <w:rtl/>
        </w:rPr>
        <w:t>«نِعْمَ</w:t>
      </w:r>
      <w:r w:rsidRPr="00702F32">
        <w:rPr>
          <w:rtl/>
        </w:rPr>
        <w:t xml:space="preserve"> الأُدُمُ ال</w:t>
      </w:r>
      <w:r w:rsidRPr="00702F32">
        <w:rPr>
          <w:rFonts w:hint="cs"/>
          <w:rtl/>
        </w:rPr>
        <w:t>ْ</w:t>
      </w:r>
      <w:r w:rsidRPr="00702F32">
        <w:rPr>
          <w:rtl/>
        </w:rPr>
        <w:t>خ</w:t>
      </w:r>
      <w:r w:rsidRPr="00702F32">
        <w:rPr>
          <w:rFonts w:hint="cs"/>
          <w:rtl/>
        </w:rPr>
        <w:t>َ</w:t>
      </w:r>
      <w:r w:rsidRPr="00702F32">
        <w:rPr>
          <w:rtl/>
        </w:rPr>
        <w:t>لُّ</w:t>
      </w:r>
      <w:r w:rsidRPr="00702F32">
        <w:rPr>
          <w:rFonts w:hint="cs"/>
          <w:rtl/>
        </w:rPr>
        <w:t>،</w:t>
      </w:r>
      <w:r w:rsidRPr="00702F32">
        <w:rPr>
          <w:rtl/>
        </w:rPr>
        <w:t xml:space="preserve"> نِعْمَ الأُدُمُ ال</w:t>
      </w:r>
      <w:r w:rsidRPr="00702F32">
        <w:rPr>
          <w:rFonts w:hint="cs"/>
          <w:rtl/>
        </w:rPr>
        <w:t>ْ</w:t>
      </w:r>
      <w:r w:rsidRPr="00702F32">
        <w:rPr>
          <w:rtl/>
        </w:rPr>
        <w:t xml:space="preserve">خَلُّ» رواه مسلم. </w:t>
      </w:r>
    </w:p>
    <w:p w:rsidR="00152E87" w:rsidRPr="00B4734D" w:rsidRDefault="00152E87" w:rsidP="006717F5">
      <w:pPr>
        <w:ind w:firstLine="284"/>
        <w:jc w:val="both"/>
        <w:rPr>
          <w:rStyle w:val="Char4"/>
          <w:rtl/>
        </w:rPr>
      </w:pPr>
      <w:r w:rsidRPr="00B4734D">
        <w:rPr>
          <w:rStyle w:val="Char4"/>
          <w:rFonts w:hint="cs"/>
          <w:rtl/>
        </w:rPr>
        <w:t>433</w:t>
      </w:r>
      <w:r w:rsidRPr="00B4734D">
        <w:rPr>
          <w:rStyle w:val="Char4"/>
          <w:rtl/>
        </w:rPr>
        <w:t>. از جابر</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از اهل خانه‌اش نانخورشی (آنچه همراه با نان خورده شود) خواست، عرض کردند: چیزی جز سرکه نداریم و پیامبر</w:t>
      </w:r>
      <w:r w:rsidRPr="006717F5">
        <w:rPr>
          <w:rFonts w:cs="CTraditional Arabic"/>
          <w:sz w:val="26"/>
          <w:szCs w:val="26"/>
          <w:rtl/>
          <w:lang w:bidi="ar-AE"/>
        </w:rPr>
        <w:t>ص</w:t>
      </w:r>
      <w:r w:rsidRPr="00B4734D">
        <w:rPr>
          <w:rStyle w:val="Char4"/>
          <w:rtl/>
        </w:rPr>
        <w:t xml:space="preserve"> آن را طلبید و شروع </w:t>
      </w:r>
      <w:r w:rsidRPr="00B4734D">
        <w:rPr>
          <w:rStyle w:val="Char4"/>
          <w:rFonts w:hint="cs"/>
          <w:rtl/>
        </w:rPr>
        <w:t xml:space="preserve">به خوردن </w:t>
      </w:r>
      <w:r w:rsidRPr="00B4734D">
        <w:rPr>
          <w:rStyle w:val="Char4"/>
          <w:rtl/>
        </w:rPr>
        <w:t>کرد، می‌فرمودند: «سرکه، نانخورش خوبی است! سرکه، نا</w:t>
      </w:r>
      <w:r w:rsidRPr="00B4734D">
        <w:rPr>
          <w:rStyle w:val="Char4"/>
          <w:rFonts w:hint="cs"/>
          <w:rtl/>
        </w:rPr>
        <w:t>ن</w:t>
      </w:r>
      <w:r w:rsidRPr="00B4734D">
        <w:rPr>
          <w:rStyle w:val="Char4"/>
          <w:rtl/>
        </w:rPr>
        <w:t>خورش خوبی است!»</w:t>
      </w:r>
      <w:r w:rsidRPr="00B4734D">
        <w:rPr>
          <w:rStyle w:val="Char4"/>
          <w:vertAlign w:val="superscript"/>
          <w:rtl/>
        </w:rPr>
        <w:footnoteReference w:id="423"/>
      </w:r>
      <w:r w:rsidRPr="00B4734D">
        <w:rPr>
          <w:rStyle w:val="Char4"/>
          <w:rFonts w:hint="cs"/>
          <w:rtl/>
        </w:rPr>
        <w:t>.</w:t>
      </w:r>
    </w:p>
    <w:p w:rsidR="00803590" w:rsidRDefault="00C83578" w:rsidP="00803590">
      <w:pPr>
        <w:pStyle w:val="af2"/>
        <w:rPr>
          <w:rtl/>
        </w:rPr>
      </w:pPr>
      <w:bookmarkStart w:id="333" w:name="_Toc274891415"/>
      <w:bookmarkStart w:id="334" w:name="_Toc433182956"/>
      <w:r w:rsidRPr="00573ACA">
        <w:rPr>
          <w:rFonts w:hint="cs"/>
          <w:rtl/>
        </w:rPr>
        <w:t>99- باب ما يقوله من حضر الطعام وهو صائم إذا لم يفطر</w:t>
      </w:r>
    </w:p>
    <w:p w:rsidR="00152E87" w:rsidRPr="006717F5" w:rsidRDefault="00C83578" w:rsidP="006717F5">
      <w:pPr>
        <w:pStyle w:val="a0"/>
        <w:rPr>
          <w:rtl/>
          <w:lang w:bidi="ar-AE"/>
        </w:rPr>
      </w:pPr>
      <w:bookmarkStart w:id="335" w:name="_Toc433190528"/>
      <w:r w:rsidRPr="006717F5">
        <w:rPr>
          <w:rFonts w:hint="cs"/>
          <w:rtl/>
        </w:rPr>
        <w:t>باب ب</w:t>
      </w:r>
      <w:r w:rsidR="00FE68A2">
        <w:rPr>
          <w:rFonts w:hint="cs"/>
          <w:rtl/>
        </w:rPr>
        <w:t>ی</w:t>
      </w:r>
      <w:r w:rsidRPr="006717F5">
        <w:rPr>
          <w:rFonts w:hint="cs"/>
          <w:rtl/>
        </w:rPr>
        <w:t>ان آن که اگر کسی که بر سر غذا حاضر شده و روزه است، اگر افطار نکرد، چه باید بگوید</w:t>
      </w:r>
      <w:bookmarkEnd w:id="333"/>
      <w:bookmarkEnd w:id="334"/>
      <w:bookmarkEnd w:id="335"/>
    </w:p>
    <w:p w:rsidR="00152E87" w:rsidRPr="00702F32" w:rsidRDefault="00152E87" w:rsidP="00702F32">
      <w:pPr>
        <w:pStyle w:val="af0"/>
        <w:rPr>
          <w:rtl/>
        </w:rPr>
      </w:pPr>
      <w:r w:rsidRPr="00702F32">
        <w:rPr>
          <w:rFonts w:hint="cs"/>
          <w:rtl/>
        </w:rPr>
        <w:t>434</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أبي</w:t>
      </w:r>
      <w:r w:rsidRPr="00702F32">
        <w:rPr>
          <w:rtl/>
        </w:rPr>
        <w:t xml:space="preserve"> </w:t>
      </w:r>
      <w:r w:rsidRPr="00702F32">
        <w:rPr>
          <w:rFonts w:hint="cs"/>
          <w:rtl/>
        </w:rPr>
        <w:t>هُريرة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w:t>
      </w:r>
      <w:r w:rsidRPr="00702F32">
        <w:rPr>
          <w:rtl/>
        </w:rPr>
        <w:t>ال</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 اللَّه</w:t>
      </w:r>
      <w:r w:rsidRPr="00702F32">
        <w:rPr>
          <w:rFonts w:hint="cs"/>
          <w:rtl/>
        </w:rPr>
        <w:t>ِ</w:t>
      </w:r>
      <w:r w:rsidRPr="00702F32">
        <w:rPr>
          <w:rtl/>
        </w:rPr>
        <w:t xml:space="preserve"> صَلَّى اللهُ عَلَيْهِ وَسَلَّمَ: «إِذا دُعِيَ أَحَدُكُمْ، فَلْيُجِبْ، فَإِنْ ك</w:t>
      </w:r>
      <w:r w:rsidRPr="00702F32">
        <w:rPr>
          <w:rFonts w:hint="cs"/>
          <w:rtl/>
        </w:rPr>
        <w:t>َ</w:t>
      </w:r>
      <w:r w:rsidRPr="00702F32">
        <w:rPr>
          <w:rtl/>
        </w:rPr>
        <w:t>ان</w:t>
      </w:r>
      <w:r w:rsidRPr="00702F32">
        <w:rPr>
          <w:rFonts w:hint="cs"/>
          <w:rtl/>
        </w:rPr>
        <w:t>َ</w:t>
      </w:r>
      <w:r w:rsidRPr="00702F32">
        <w:rPr>
          <w:rtl/>
        </w:rPr>
        <w:t xml:space="preserve"> ص</w:t>
      </w:r>
      <w:r w:rsidRPr="00702F32">
        <w:rPr>
          <w:rFonts w:hint="cs"/>
          <w:rtl/>
        </w:rPr>
        <w:t>َ</w:t>
      </w:r>
      <w:r w:rsidRPr="00702F32">
        <w:rPr>
          <w:rtl/>
        </w:rPr>
        <w:t>ائ</w:t>
      </w:r>
      <w:r w:rsidRPr="00702F32">
        <w:rPr>
          <w:rFonts w:hint="cs"/>
          <w:rtl/>
        </w:rPr>
        <w:t>ِ</w:t>
      </w:r>
      <w:r w:rsidRPr="00702F32">
        <w:rPr>
          <w:rtl/>
        </w:rPr>
        <w:t>ماً فَلْيُص</w:t>
      </w:r>
      <w:r w:rsidRPr="00702F32">
        <w:rPr>
          <w:rFonts w:hint="cs"/>
          <w:rtl/>
        </w:rPr>
        <w:t>َ</w:t>
      </w:r>
      <w:r w:rsidRPr="00702F32">
        <w:rPr>
          <w:rtl/>
        </w:rPr>
        <w:t>لِّ، وَإنْ ك</w:t>
      </w:r>
      <w:r w:rsidRPr="00702F32">
        <w:rPr>
          <w:rFonts w:hint="cs"/>
          <w:rtl/>
        </w:rPr>
        <w:t>َ</w:t>
      </w:r>
      <w:r w:rsidRPr="00702F32">
        <w:rPr>
          <w:rtl/>
        </w:rPr>
        <w:t>انَ مُفْط</w:t>
      </w:r>
      <w:r w:rsidRPr="00702F32">
        <w:rPr>
          <w:rFonts w:hint="cs"/>
          <w:rtl/>
        </w:rPr>
        <w:t>ِ</w:t>
      </w:r>
      <w:r w:rsidRPr="00702F32">
        <w:rPr>
          <w:rtl/>
        </w:rPr>
        <w:t>راً فَلْيَطْعَمْ» رواه مسلم.</w:t>
      </w:r>
    </w:p>
    <w:p w:rsidR="00152E87" w:rsidRPr="00B4734D" w:rsidRDefault="00152E87" w:rsidP="00702F32">
      <w:pPr>
        <w:ind w:firstLine="284"/>
        <w:jc w:val="both"/>
        <w:rPr>
          <w:rStyle w:val="Char4"/>
          <w:rtl/>
        </w:rPr>
      </w:pPr>
      <w:r w:rsidRPr="00B4734D">
        <w:rPr>
          <w:rStyle w:val="Char4"/>
          <w:rFonts w:hint="cs"/>
          <w:rtl/>
        </w:rPr>
        <w:t>434</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«هرگاه یکی از شما (به مهمانی یا عروسی) دعوت شد، باید اجابت کند، اگر روزه‌دار بود</w:t>
      </w:r>
      <w:r w:rsidRPr="00B4734D">
        <w:rPr>
          <w:rStyle w:val="Char4"/>
          <w:rFonts w:hint="cs"/>
          <w:rtl/>
        </w:rPr>
        <w:t xml:space="preserve"> (در حق دعوت‌کننده)</w:t>
      </w:r>
      <w:r w:rsidRPr="00B4734D">
        <w:rPr>
          <w:rStyle w:val="Char4"/>
          <w:rtl/>
        </w:rPr>
        <w:t xml:space="preserve"> دعای خیر کند و اگر روزه‌دار نیست، غذا بخورد»</w:t>
      </w:r>
      <w:r w:rsidRPr="00B4734D">
        <w:rPr>
          <w:rStyle w:val="Char4"/>
          <w:vertAlign w:val="superscript"/>
          <w:rtl/>
        </w:rPr>
        <w:footnoteReference w:id="424"/>
      </w:r>
      <w:r w:rsidRPr="00B4734D">
        <w:rPr>
          <w:rStyle w:val="Char4"/>
          <w:rFonts w:hint="cs"/>
          <w:rtl/>
        </w:rPr>
        <w:t>.</w:t>
      </w:r>
    </w:p>
    <w:p w:rsidR="00803590" w:rsidRDefault="00C83578" w:rsidP="00803590">
      <w:pPr>
        <w:pStyle w:val="af2"/>
        <w:rPr>
          <w:rtl/>
        </w:rPr>
      </w:pPr>
      <w:bookmarkStart w:id="336" w:name="_Toc274891416"/>
      <w:bookmarkStart w:id="337" w:name="_Toc433182957"/>
      <w:r w:rsidRPr="00573ACA">
        <w:rPr>
          <w:rFonts w:hint="cs"/>
          <w:rtl/>
        </w:rPr>
        <w:t>100- باب ما يقوله من دعي إلى طعام فتبعه غيره</w:t>
      </w:r>
    </w:p>
    <w:p w:rsidR="00152E87" w:rsidRPr="006717F5" w:rsidRDefault="00C83578" w:rsidP="006717F5">
      <w:pPr>
        <w:pStyle w:val="a0"/>
        <w:rPr>
          <w:sz w:val="46"/>
          <w:szCs w:val="44"/>
          <w:rtl/>
          <w:lang w:bidi="ar-AE"/>
        </w:rPr>
      </w:pPr>
      <w:bookmarkStart w:id="338" w:name="_Toc433190529"/>
      <w:r w:rsidRPr="006717F5">
        <w:rPr>
          <w:rFonts w:hint="cs"/>
          <w:rtl/>
        </w:rPr>
        <w:t>باب آنچه که شخص دعوت شده به غذا، آنگاه که شخص دیگری (بدون دعوت) همراه او رفته است، می‌گوید</w:t>
      </w:r>
      <w:bookmarkEnd w:id="336"/>
      <w:bookmarkEnd w:id="337"/>
      <w:bookmarkEnd w:id="338"/>
    </w:p>
    <w:p w:rsidR="00152E87" w:rsidRPr="00702F32" w:rsidRDefault="00152E87" w:rsidP="00702F32">
      <w:pPr>
        <w:pStyle w:val="af0"/>
        <w:rPr>
          <w:rtl/>
        </w:rPr>
      </w:pPr>
      <w:r w:rsidRPr="00702F32">
        <w:rPr>
          <w:rFonts w:hint="cs"/>
          <w:rtl/>
        </w:rPr>
        <w:t>435</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أبي</w:t>
      </w:r>
      <w:r w:rsidRPr="00702F32">
        <w:rPr>
          <w:rtl/>
        </w:rPr>
        <w:t xml:space="preserve"> </w:t>
      </w:r>
      <w:r w:rsidRPr="00702F32">
        <w:rPr>
          <w:rFonts w:hint="cs"/>
          <w:rtl/>
        </w:rPr>
        <w:t>مسعودِ</w:t>
      </w:r>
      <w:r w:rsidRPr="00702F32">
        <w:rPr>
          <w:rtl/>
        </w:rPr>
        <w:t xml:space="preserve"> </w:t>
      </w:r>
      <w:r w:rsidRPr="00702F32">
        <w:rPr>
          <w:rFonts w:hint="cs"/>
          <w:rtl/>
        </w:rPr>
        <w:t>البَدْرِيّ</w:t>
      </w:r>
      <w:r w:rsidRPr="00702F32">
        <w:rPr>
          <w:rtl/>
        </w:rPr>
        <w:t>ِ رضيَ اللَّه عنه ق</w:t>
      </w:r>
      <w:r w:rsidRPr="00702F32">
        <w:rPr>
          <w:rFonts w:hint="cs"/>
          <w:rtl/>
        </w:rPr>
        <w:t>َ</w:t>
      </w:r>
      <w:r w:rsidRPr="00702F32">
        <w:rPr>
          <w:rtl/>
        </w:rPr>
        <w:t>ال</w:t>
      </w:r>
      <w:r w:rsidRPr="00702F32">
        <w:rPr>
          <w:rFonts w:hint="cs"/>
          <w:rtl/>
        </w:rPr>
        <w:t>َ</w:t>
      </w:r>
      <w:r w:rsidRPr="00702F32">
        <w:rPr>
          <w:rtl/>
        </w:rPr>
        <w:t>: دَع</w:t>
      </w:r>
      <w:r w:rsidRPr="00702F32">
        <w:rPr>
          <w:rFonts w:hint="cs"/>
          <w:rtl/>
        </w:rPr>
        <w:t>َ</w:t>
      </w:r>
      <w:r w:rsidRPr="00702F32">
        <w:rPr>
          <w:rtl/>
        </w:rPr>
        <w:t>ا ر</w:t>
      </w:r>
      <w:r w:rsidRPr="00702F32">
        <w:rPr>
          <w:rFonts w:hint="cs"/>
          <w:rtl/>
        </w:rPr>
        <w:t>َ</w:t>
      </w:r>
      <w:r w:rsidRPr="00702F32">
        <w:rPr>
          <w:rtl/>
        </w:rPr>
        <w:t>جُلٌ النَّبِيَّ صَلَّى اللهُ عَلَيْهِ وَسَلَّمَ لِط</w:t>
      </w:r>
      <w:r w:rsidRPr="00702F32">
        <w:rPr>
          <w:rFonts w:hint="cs"/>
          <w:rtl/>
        </w:rPr>
        <w:t>َ</w:t>
      </w:r>
      <w:r w:rsidRPr="00702F32">
        <w:rPr>
          <w:rtl/>
        </w:rPr>
        <w:t>عَامٍ صَـن</w:t>
      </w:r>
      <w:r w:rsidRPr="00702F32">
        <w:rPr>
          <w:rFonts w:hint="cs"/>
          <w:rtl/>
        </w:rPr>
        <w:t>َ</w:t>
      </w:r>
      <w:r w:rsidRPr="00702F32">
        <w:rPr>
          <w:rtl/>
        </w:rPr>
        <w:t>عَهُ لَهُ خَامِس</w:t>
      </w:r>
      <w:r w:rsidRPr="00702F32">
        <w:rPr>
          <w:rFonts w:hint="cs"/>
          <w:rtl/>
        </w:rPr>
        <w:t>َ</w:t>
      </w:r>
      <w:r w:rsidRPr="00702F32">
        <w:rPr>
          <w:rtl/>
        </w:rPr>
        <w:t xml:space="preserve"> خَمْسَةٍ، فَتَبِع</w:t>
      </w:r>
      <w:r w:rsidRPr="00702F32">
        <w:rPr>
          <w:rFonts w:hint="cs"/>
          <w:rtl/>
        </w:rPr>
        <w:t>َ</w:t>
      </w:r>
      <w:r w:rsidRPr="00702F32">
        <w:rPr>
          <w:rtl/>
        </w:rPr>
        <w:t>هُمْ رَجُلٌ، فَلمَّا بَلَغَ الب</w:t>
      </w:r>
      <w:r w:rsidRPr="00702F32">
        <w:rPr>
          <w:rFonts w:hint="cs"/>
          <w:rtl/>
        </w:rPr>
        <w:t>َ</w:t>
      </w:r>
      <w:r w:rsidRPr="00702F32">
        <w:rPr>
          <w:rtl/>
        </w:rPr>
        <w:t>اب</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 صَلَّى اللهُ عَلَيْهِ وَسَلَّمَ: «إِنَّ ه</w:t>
      </w:r>
      <w:r w:rsidRPr="00702F32">
        <w:rPr>
          <w:rFonts w:hint="cs"/>
          <w:rtl/>
        </w:rPr>
        <w:t>َ</w:t>
      </w:r>
      <w:r w:rsidRPr="00702F32">
        <w:rPr>
          <w:rtl/>
        </w:rPr>
        <w:t>ذ</w:t>
      </w:r>
      <w:r w:rsidRPr="00702F32">
        <w:rPr>
          <w:rFonts w:hint="cs"/>
          <w:rtl/>
        </w:rPr>
        <w:t>َ</w:t>
      </w:r>
      <w:r w:rsidRPr="00702F32">
        <w:rPr>
          <w:rtl/>
        </w:rPr>
        <w:t>ا تَبِعَن</w:t>
      </w:r>
      <w:r w:rsidRPr="00702F32">
        <w:rPr>
          <w:rFonts w:hint="cs"/>
          <w:rtl/>
        </w:rPr>
        <w:t>َ</w:t>
      </w:r>
      <w:r w:rsidRPr="00702F32">
        <w:rPr>
          <w:rtl/>
        </w:rPr>
        <w:t>ا، ف</w:t>
      </w:r>
      <w:r w:rsidRPr="00702F32">
        <w:rPr>
          <w:rFonts w:hint="cs"/>
          <w:rtl/>
        </w:rPr>
        <w:t>َ</w:t>
      </w:r>
      <w:r w:rsidRPr="00702F32">
        <w:rPr>
          <w:rtl/>
        </w:rPr>
        <w:t>إِنْ ش</w:t>
      </w:r>
      <w:r w:rsidRPr="00702F32">
        <w:rPr>
          <w:rFonts w:hint="cs"/>
          <w:rtl/>
        </w:rPr>
        <w:t>ِ</w:t>
      </w:r>
      <w:r w:rsidRPr="00702F32">
        <w:rPr>
          <w:rtl/>
        </w:rPr>
        <w:t>ئ</w:t>
      </w:r>
      <w:r w:rsidRPr="00702F32">
        <w:rPr>
          <w:rFonts w:hint="cs"/>
          <w:rtl/>
        </w:rPr>
        <w:t>ْ</w:t>
      </w:r>
      <w:r w:rsidRPr="00702F32">
        <w:rPr>
          <w:rtl/>
        </w:rPr>
        <w:t>ت</w:t>
      </w:r>
      <w:r w:rsidRPr="00702F32">
        <w:rPr>
          <w:rFonts w:hint="cs"/>
          <w:rtl/>
        </w:rPr>
        <w:t>َ</w:t>
      </w:r>
      <w:r w:rsidRPr="00702F32">
        <w:rPr>
          <w:rtl/>
        </w:rPr>
        <w:t xml:space="preserve"> أَنْ تَأْذ</w:t>
      </w:r>
      <w:r w:rsidRPr="00702F32">
        <w:rPr>
          <w:rFonts w:hint="cs"/>
          <w:rtl/>
        </w:rPr>
        <w:t>َ</w:t>
      </w:r>
      <w:r w:rsidRPr="00702F32">
        <w:rPr>
          <w:rtl/>
        </w:rPr>
        <w:t>نَ لَهُ، وإِنْ شِئ</w:t>
      </w:r>
      <w:r w:rsidRPr="00702F32">
        <w:rPr>
          <w:rFonts w:hint="cs"/>
          <w:rtl/>
        </w:rPr>
        <w:t>ْ</w:t>
      </w:r>
      <w:r w:rsidRPr="00702F32">
        <w:rPr>
          <w:rtl/>
        </w:rPr>
        <w:t>تَ رَجَعَ» ق</w:t>
      </w:r>
      <w:r w:rsidRPr="00702F32">
        <w:rPr>
          <w:rFonts w:hint="cs"/>
          <w:rtl/>
        </w:rPr>
        <w:t>َ</w:t>
      </w:r>
      <w:r w:rsidRPr="00702F32">
        <w:rPr>
          <w:rtl/>
        </w:rPr>
        <w:t>ال</w:t>
      </w:r>
      <w:r w:rsidRPr="00702F32">
        <w:rPr>
          <w:rFonts w:hint="cs"/>
          <w:rtl/>
        </w:rPr>
        <w:t>َ</w:t>
      </w:r>
      <w:r w:rsidRPr="00702F32">
        <w:rPr>
          <w:rtl/>
        </w:rPr>
        <w:t>: ب</w:t>
      </w:r>
      <w:r w:rsidRPr="00702F32">
        <w:rPr>
          <w:rFonts w:hint="cs"/>
          <w:rtl/>
        </w:rPr>
        <w:t>َ</w:t>
      </w:r>
      <w:r w:rsidRPr="00702F32">
        <w:rPr>
          <w:rtl/>
        </w:rPr>
        <w:t>ل</w:t>
      </w:r>
      <w:r w:rsidRPr="00702F32">
        <w:rPr>
          <w:rFonts w:hint="cs"/>
          <w:rtl/>
        </w:rPr>
        <w:t>ْ</w:t>
      </w:r>
      <w:r w:rsidRPr="00702F32">
        <w:rPr>
          <w:rtl/>
        </w:rPr>
        <w:t xml:space="preserve"> آذَنُ ل</w:t>
      </w:r>
      <w:r w:rsidRPr="00702F32">
        <w:rPr>
          <w:rFonts w:hint="cs"/>
          <w:rtl/>
        </w:rPr>
        <w:t>َ</w:t>
      </w:r>
      <w:r w:rsidRPr="00702F32">
        <w:rPr>
          <w:rtl/>
        </w:rPr>
        <w:t>هُ ي</w:t>
      </w:r>
      <w:r w:rsidRPr="00702F32">
        <w:rPr>
          <w:rFonts w:hint="cs"/>
          <w:rtl/>
        </w:rPr>
        <w:t>َ</w:t>
      </w:r>
      <w:r w:rsidRPr="00702F32">
        <w:rPr>
          <w:rtl/>
        </w:rPr>
        <w:t>ا ر</w:t>
      </w:r>
      <w:r w:rsidRPr="00702F32">
        <w:rPr>
          <w:rFonts w:hint="cs"/>
          <w:rtl/>
        </w:rPr>
        <w:t>َ</w:t>
      </w:r>
      <w:r w:rsidRPr="00702F32">
        <w:rPr>
          <w:rtl/>
        </w:rPr>
        <w:t>س</w:t>
      </w:r>
      <w:r w:rsidRPr="00702F32">
        <w:rPr>
          <w:rFonts w:hint="cs"/>
          <w:rtl/>
        </w:rPr>
        <w:t>ُ</w:t>
      </w:r>
      <w:r w:rsidRPr="00702F32">
        <w:rPr>
          <w:rtl/>
        </w:rPr>
        <w:t xml:space="preserve">ولَ اللَّهِ. متفقٌ عليه. </w:t>
      </w:r>
    </w:p>
    <w:p w:rsidR="00152E87" w:rsidRPr="00B4734D" w:rsidRDefault="00152E87" w:rsidP="006717F5">
      <w:pPr>
        <w:ind w:firstLine="284"/>
        <w:jc w:val="both"/>
        <w:rPr>
          <w:rStyle w:val="Char4"/>
          <w:rtl/>
        </w:rPr>
      </w:pPr>
      <w:r w:rsidRPr="00B4734D">
        <w:rPr>
          <w:rStyle w:val="Char4"/>
          <w:rFonts w:hint="cs"/>
          <w:rtl/>
        </w:rPr>
        <w:t>435</w:t>
      </w:r>
      <w:r w:rsidRPr="00B4734D">
        <w:rPr>
          <w:rStyle w:val="Char4"/>
          <w:rtl/>
        </w:rPr>
        <w:t>. از ابومسعود بدری</w:t>
      </w:r>
      <w:r w:rsidR="00573ACA" w:rsidRPr="00573ACA">
        <w:rPr>
          <w:rStyle w:val="Char4"/>
          <w:rFonts w:cs="CTraditional Arabic"/>
          <w:rtl/>
        </w:rPr>
        <w:t>س</w:t>
      </w:r>
      <w:r w:rsidRPr="00B4734D">
        <w:rPr>
          <w:rStyle w:val="Char4"/>
          <w:rtl/>
        </w:rPr>
        <w:t xml:space="preserve"> روایت شده است که فرمود: مردی پیامبر</w:t>
      </w:r>
      <w:r w:rsidRPr="006717F5">
        <w:rPr>
          <w:rFonts w:cs="CTraditional Arabic"/>
          <w:sz w:val="26"/>
          <w:szCs w:val="26"/>
          <w:rtl/>
          <w:lang w:bidi="ar-AE"/>
        </w:rPr>
        <w:t>ص</w:t>
      </w:r>
      <w:r w:rsidRPr="00B4734D">
        <w:rPr>
          <w:rStyle w:val="Char4"/>
          <w:rtl/>
        </w:rPr>
        <w:t xml:space="preserve"> را به همراه چهار نفر دیگر به غذایی که برای او درست کرده بود، دعوت کرد و مردی (بدون دعوت) به دنبال ایشان ملح</w:t>
      </w:r>
      <w:r w:rsidRPr="00B4734D">
        <w:rPr>
          <w:rStyle w:val="Char4"/>
          <w:rFonts w:hint="cs"/>
          <w:rtl/>
        </w:rPr>
        <w:t>ق</w:t>
      </w:r>
      <w:r w:rsidRPr="00B4734D">
        <w:rPr>
          <w:rStyle w:val="Char4"/>
          <w:rtl/>
        </w:rPr>
        <w:t xml:space="preserve"> شد و وقتی به جلو در رسید، پیامبر</w:t>
      </w:r>
      <w:r w:rsidRPr="006717F5">
        <w:rPr>
          <w:rFonts w:cs="CTraditional Arabic"/>
          <w:sz w:val="26"/>
          <w:szCs w:val="26"/>
          <w:rtl/>
          <w:lang w:bidi="ar-AE"/>
        </w:rPr>
        <w:t>ص</w:t>
      </w:r>
      <w:r w:rsidRPr="00B4734D">
        <w:rPr>
          <w:rStyle w:val="Char4"/>
          <w:rtl/>
        </w:rPr>
        <w:t xml:space="preserve"> به مرد میزبان فرمودند: «این مرد به دنبال ما آمده است، اگر بخواهی به او اجازه بدهی (اجازه می‌دهی) و اگر بگویی (که برگردد) باز می‌گردد»، صاحب‌خانه عرض کرد: خیر، به او اجازه می‌دهم ای رسول خدا!</w:t>
      </w:r>
      <w:r w:rsidRPr="00B4734D">
        <w:rPr>
          <w:rStyle w:val="Char4"/>
          <w:vertAlign w:val="superscript"/>
          <w:rtl/>
        </w:rPr>
        <w:footnoteReference w:id="425"/>
      </w:r>
      <w:r w:rsidRPr="00B4734D">
        <w:rPr>
          <w:rStyle w:val="Char4"/>
          <w:rFonts w:hint="cs"/>
          <w:rtl/>
        </w:rPr>
        <w:t>.</w:t>
      </w:r>
    </w:p>
    <w:p w:rsidR="00803590" w:rsidRDefault="00C83578" w:rsidP="00803590">
      <w:pPr>
        <w:pStyle w:val="af2"/>
        <w:rPr>
          <w:rtl/>
        </w:rPr>
      </w:pPr>
      <w:bookmarkStart w:id="339" w:name="_Toc274891417"/>
      <w:bookmarkStart w:id="340" w:name="_Toc433182958"/>
      <w:r w:rsidRPr="00573ACA">
        <w:rPr>
          <w:rFonts w:hint="cs"/>
          <w:rtl/>
        </w:rPr>
        <w:t>101- باب الأكل مما يليه ووعظه وتأديبه من يُسيء أكله</w:t>
      </w:r>
    </w:p>
    <w:p w:rsidR="00152E87" w:rsidRPr="006717F5" w:rsidRDefault="00C83578" w:rsidP="006717F5">
      <w:pPr>
        <w:pStyle w:val="a0"/>
        <w:rPr>
          <w:rtl/>
          <w:lang w:bidi="ar-AE"/>
        </w:rPr>
      </w:pPr>
      <w:bookmarkStart w:id="341" w:name="_Toc433190530"/>
      <w:r w:rsidRPr="006717F5">
        <w:rPr>
          <w:rFonts w:hint="cs"/>
          <w:rtl/>
        </w:rPr>
        <w:t>باب ب</w:t>
      </w:r>
      <w:r w:rsidR="00FE68A2">
        <w:rPr>
          <w:rFonts w:hint="cs"/>
          <w:rtl/>
        </w:rPr>
        <w:t>ی</w:t>
      </w:r>
      <w:r w:rsidRPr="006717F5">
        <w:rPr>
          <w:rFonts w:hint="cs"/>
          <w:rtl/>
        </w:rPr>
        <w:t>ان خوردن غذا از جلو دست خود و وعظ و تأد</w:t>
      </w:r>
      <w:r w:rsidR="00FE68A2">
        <w:rPr>
          <w:rFonts w:hint="cs"/>
          <w:rtl/>
        </w:rPr>
        <w:t>ی</w:t>
      </w:r>
      <w:r w:rsidRPr="006717F5">
        <w:rPr>
          <w:rFonts w:hint="cs"/>
          <w:rtl/>
        </w:rPr>
        <w:t>ب به كس</w:t>
      </w:r>
      <w:r w:rsidR="00FE68A2">
        <w:rPr>
          <w:rFonts w:hint="cs"/>
          <w:rtl/>
        </w:rPr>
        <w:t>ی</w:t>
      </w:r>
      <w:r w:rsidRPr="006717F5">
        <w:rPr>
          <w:rFonts w:hint="cs"/>
          <w:rtl/>
        </w:rPr>
        <w:t xml:space="preserve"> كه بد غذا م</w:t>
      </w:r>
      <w:r w:rsidR="00FE68A2">
        <w:rPr>
          <w:rFonts w:hint="cs"/>
          <w:rtl/>
        </w:rPr>
        <w:t>ی</w:t>
      </w:r>
      <w:r w:rsidRPr="006717F5">
        <w:rPr>
          <w:rFonts w:hint="cs"/>
          <w:rtl/>
        </w:rPr>
        <w:t>‌خورد</w:t>
      </w:r>
      <w:bookmarkEnd w:id="339"/>
      <w:bookmarkEnd w:id="340"/>
      <w:bookmarkEnd w:id="341"/>
    </w:p>
    <w:p w:rsidR="00152E87" w:rsidRPr="00B4734D" w:rsidRDefault="00152E87" w:rsidP="006717F5">
      <w:pPr>
        <w:ind w:firstLine="284"/>
        <w:rPr>
          <w:rStyle w:val="Char4"/>
          <w:rtl/>
        </w:rPr>
      </w:pPr>
      <w:r w:rsidRPr="00B4734D">
        <w:rPr>
          <w:rStyle w:val="Char4"/>
          <w:rFonts w:hint="cs"/>
          <w:rtl/>
        </w:rPr>
        <w:t>به احادیث شماره: 107، 200 مراجعه شود.</w:t>
      </w:r>
    </w:p>
    <w:p w:rsidR="00803590" w:rsidRDefault="00C83578" w:rsidP="00803590">
      <w:pPr>
        <w:pStyle w:val="af2"/>
        <w:rPr>
          <w:rtl/>
        </w:rPr>
      </w:pPr>
      <w:bookmarkStart w:id="342" w:name="_Toc274891418"/>
      <w:bookmarkStart w:id="343" w:name="_Toc433182959"/>
      <w:r w:rsidRPr="00573ACA">
        <w:rPr>
          <w:rFonts w:hint="cs"/>
          <w:rtl/>
        </w:rPr>
        <w:t>102- باب النهي عن القرآن بين تمرتين ونحوهما إذا أكل جماعة إلا بإذن رفقته</w:t>
      </w:r>
    </w:p>
    <w:p w:rsidR="00152E87" w:rsidRPr="006717F5" w:rsidRDefault="00C83578" w:rsidP="006717F5">
      <w:pPr>
        <w:pStyle w:val="a0"/>
        <w:rPr>
          <w:sz w:val="12"/>
          <w:szCs w:val="10"/>
          <w:rtl/>
          <w:lang w:bidi="ar-AE"/>
        </w:rPr>
      </w:pPr>
      <w:bookmarkStart w:id="344" w:name="_Toc433190531"/>
      <w:r w:rsidRPr="006717F5">
        <w:rPr>
          <w:rFonts w:hint="cs"/>
          <w:rtl/>
        </w:rPr>
        <w:t>باب نه</w:t>
      </w:r>
      <w:r w:rsidR="00FE68A2">
        <w:rPr>
          <w:rFonts w:hint="cs"/>
          <w:rtl/>
        </w:rPr>
        <w:t>ی</w:t>
      </w:r>
      <w:r w:rsidRPr="006717F5">
        <w:rPr>
          <w:rFonts w:hint="cs"/>
          <w:rtl/>
        </w:rPr>
        <w:t xml:space="preserve"> از خوردن دو خرما باهم و امثال آن هنگامی که جمعی باهم بخورند؛ مگر این که دوستانش به او اجازه دهند</w:t>
      </w:r>
      <w:bookmarkEnd w:id="342"/>
      <w:bookmarkEnd w:id="343"/>
      <w:bookmarkEnd w:id="344"/>
    </w:p>
    <w:p w:rsidR="00152E87" w:rsidRPr="00702F32" w:rsidRDefault="00152E87" w:rsidP="00702F32">
      <w:pPr>
        <w:pStyle w:val="af0"/>
        <w:rPr>
          <w:rtl/>
        </w:rPr>
      </w:pPr>
      <w:r w:rsidRPr="00702F32">
        <w:rPr>
          <w:rFonts w:hint="cs"/>
          <w:rtl/>
        </w:rPr>
        <w:t>436</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جبَلَةَ</w:t>
      </w:r>
      <w:r w:rsidRPr="00702F32">
        <w:rPr>
          <w:rtl/>
        </w:rPr>
        <w:t xml:space="preserve"> </w:t>
      </w:r>
      <w:r w:rsidRPr="00702F32">
        <w:rPr>
          <w:rFonts w:hint="cs"/>
          <w:rtl/>
        </w:rPr>
        <w:t>بن</w:t>
      </w:r>
      <w:r w:rsidRPr="00702F32">
        <w:rPr>
          <w:rtl/>
        </w:rPr>
        <w:t xml:space="preserve"> </w:t>
      </w:r>
      <w:r w:rsidRPr="00702F32">
        <w:rPr>
          <w:rFonts w:hint="cs"/>
          <w:rtl/>
        </w:rPr>
        <w:t>سُحَيْمٍ</w:t>
      </w:r>
      <w:r w:rsidRPr="00702F32">
        <w:rPr>
          <w:rtl/>
        </w:rPr>
        <w:t xml:space="preserve"> ق</w:t>
      </w:r>
      <w:r w:rsidRPr="00702F32">
        <w:rPr>
          <w:rFonts w:hint="cs"/>
          <w:rtl/>
        </w:rPr>
        <w:t>َ</w:t>
      </w:r>
      <w:r w:rsidRPr="00702F32">
        <w:rPr>
          <w:rtl/>
        </w:rPr>
        <w:t>ال</w:t>
      </w:r>
      <w:r w:rsidRPr="00702F32">
        <w:rPr>
          <w:rFonts w:hint="cs"/>
          <w:rtl/>
        </w:rPr>
        <w:t>َ</w:t>
      </w:r>
      <w:r w:rsidRPr="00702F32">
        <w:rPr>
          <w:rtl/>
        </w:rPr>
        <w:t>: أَص</w:t>
      </w:r>
      <w:r w:rsidRPr="00702F32">
        <w:rPr>
          <w:rFonts w:hint="cs"/>
          <w:rtl/>
        </w:rPr>
        <w:t>َ</w:t>
      </w:r>
      <w:r w:rsidRPr="00702F32">
        <w:rPr>
          <w:rtl/>
        </w:rPr>
        <w:t>ابَن</w:t>
      </w:r>
      <w:r w:rsidRPr="00702F32">
        <w:rPr>
          <w:rFonts w:hint="cs"/>
          <w:rtl/>
        </w:rPr>
        <w:t>َ</w:t>
      </w:r>
      <w:r w:rsidRPr="00702F32">
        <w:rPr>
          <w:rtl/>
        </w:rPr>
        <w:t>ا عامُ سَنَةٍ معَ ابْنِ الزُّبَيْرِ، ف</w:t>
      </w:r>
      <w:r w:rsidRPr="00702F32">
        <w:rPr>
          <w:rFonts w:hint="cs"/>
          <w:rtl/>
        </w:rPr>
        <w:t>َ</w:t>
      </w:r>
      <w:r w:rsidRPr="00702F32">
        <w:rPr>
          <w:rtl/>
        </w:rPr>
        <w:t>رُز</w:t>
      </w:r>
      <w:r w:rsidRPr="00702F32">
        <w:rPr>
          <w:rFonts w:hint="cs"/>
          <w:rtl/>
        </w:rPr>
        <w:t>ِ</w:t>
      </w:r>
      <w:r w:rsidRPr="00702F32">
        <w:rPr>
          <w:rtl/>
        </w:rPr>
        <w:t>قْنَا تَمْراً، وَك</w:t>
      </w:r>
      <w:r w:rsidRPr="00702F32">
        <w:rPr>
          <w:rFonts w:hint="cs"/>
          <w:rtl/>
        </w:rPr>
        <w:t>َ</w:t>
      </w:r>
      <w:r w:rsidRPr="00702F32">
        <w:rPr>
          <w:rtl/>
        </w:rPr>
        <w:t>انَ عَبْدُ اللَّه بنُ عمر رضي اللَّه عنهما ي</w:t>
      </w:r>
      <w:r w:rsidRPr="00702F32">
        <w:rPr>
          <w:rFonts w:hint="cs"/>
          <w:rtl/>
        </w:rPr>
        <w:t>َ</w:t>
      </w:r>
      <w:r w:rsidRPr="00702F32">
        <w:rPr>
          <w:rtl/>
        </w:rPr>
        <w:t>مُر</w:t>
      </w:r>
      <w:r w:rsidRPr="00702F32">
        <w:rPr>
          <w:rFonts w:hint="cs"/>
          <w:rtl/>
        </w:rPr>
        <w:t>ُّ</w:t>
      </w:r>
      <w:r w:rsidRPr="00702F32">
        <w:rPr>
          <w:rtl/>
        </w:rPr>
        <w:t xml:space="preserve"> ب</w:t>
      </w:r>
      <w:r w:rsidRPr="00702F32">
        <w:rPr>
          <w:rFonts w:hint="cs"/>
          <w:rtl/>
        </w:rPr>
        <w:t>ِ</w:t>
      </w:r>
      <w:r w:rsidRPr="00702F32">
        <w:rPr>
          <w:rtl/>
        </w:rPr>
        <w:t>ن</w:t>
      </w:r>
      <w:r w:rsidRPr="00702F32">
        <w:rPr>
          <w:rFonts w:hint="cs"/>
          <w:rtl/>
        </w:rPr>
        <w:t>َ</w:t>
      </w:r>
      <w:r w:rsidRPr="00702F32">
        <w:rPr>
          <w:rtl/>
        </w:rPr>
        <w:t>ا و</w:t>
      </w:r>
      <w:r w:rsidRPr="00702F32">
        <w:rPr>
          <w:rFonts w:hint="cs"/>
          <w:rtl/>
        </w:rPr>
        <w:t>َ</w:t>
      </w:r>
      <w:r w:rsidRPr="00702F32">
        <w:rPr>
          <w:rtl/>
        </w:rPr>
        <w:t>ن</w:t>
      </w:r>
      <w:r w:rsidRPr="00702F32">
        <w:rPr>
          <w:rFonts w:hint="cs"/>
          <w:rtl/>
        </w:rPr>
        <w:t>َ</w:t>
      </w:r>
      <w:r w:rsidRPr="00702F32">
        <w:rPr>
          <w:rtl/>
        </w:rPr>
        <w:t>حْنُ نأْكُلُ، فيقولُ: لا تُقَارِنُوا، ف</w:t>
      </w:r>
      <w:r w:rsidRPr="00702F32">
        <w:rPr>
          <w:rFonts w:hint="cs"/>
          <w:rtl/>
        </w:rPr>
        <w:t>َ</w:t>
      </w:r>
      <w:r w:rsidRPr="00702F32">
        <w:rPr>
          <w:rtl/>
        </w:rPr>
        <w:t>إِن</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نَه</w:t>
      </w:r>
      <w:r w:rsidRPr="00702F32">
        <w:rPr>
          <w:rFonts w:hint="cs"/>
          <w:rtl/>
        </w:rPr>
        <w:t>َ</w:t>
      </w:r>
      <w:r w:rsidRPr="00702F32">
        <w:rPr>
          <w:rtl/>
        </w:rPr>
        <w:t>ى ع</w:t>
      </w:r>
      <w:r w:rsidRPr="00702F32">
        <w:rPr>
          <w:rFonts w:hint="cs"/>
          <w:rtl/>
        </w:rPr>
        <w:t>َ</w:t>
      </w:r>
      <w:r w:rsidRPr="00702F32">
        <w:rPr>
          <w:rtl/>
        </w:rPr>
        <w:t>نِ الإق</w:t>
      </w:r>
      <w:r w:rsidRPr="00702F32">
        <w:rPr>
          <w:rFonts w:hint="cs"/>
          <w:rtl/>
        </w:rPr>
        <w:t>ْ</w:t>
      </w:r>
      <w:r w:rsidRPr="00702F32">
        <w:rPr>
          <w:rtl/>
        </w:rPr>
        <w:t>ر</w:t>
      </w:r>
      <w:r w:rsidRPr="00702F32">
        <w:rPr>
          <w:rFonts w:hint="cs"/>
          <w:rtl/>
        </w:rPr>
        <w:t>َ</w:t>
      </w:r>
      <w:r w:rsidRPr="00702F32">
        <w:rPr>
          <w:rtl/>
        </w:rPr>
        <w:t>انِ، ث</w:t>
      </w:r>
      <w:r w:rsidRPr="00702F32">
        <w:rPr>
          <w:rFonts w:hint="cs"/>
          <w:rtl/>
        </w:rPr>
        <w:t>ُ</w:t>
      </w:r>
      <w:r w:rsidRPr="00702F32">
        <w:rPr>
          <w:rtl/>
        </w:rPr>
        <w:t>م</w:t>
      </w:r>
      <w:r w:rsidRPr="00702F32">
        <w:rPr>
          <w:rFonts w:hint="cs"/>
          <w:rtl/>
        </w:rPr>
        <w:t>َّ</w:t>
      </w:r>
      <w:r w:rsidRPr="00702F32">
        <w:rPr>
          <w:rtl/>
        </w:rPr>
        <w:t xml:space="preserve"> ي</w:t>
      </w:r>
      <w:r w:rsidRPr="00702F32">
        <w:rPr>
          <w:rFonts w:hint="cs"/>
          <w:rtl/>
        </w:rPr>
        <w:t>َ</w:t>
      </w:r>
      <w:r w:rsidRPr="00702F32">
        <w:rPr>
          <w:rtl/>
        </w:rPr>
        <w:t>ق</w:t>
      </w:r>
      <w:r w:rsidRPr="00702F32">
        <w:rPr>
          <w:rFonts w:hint="cs"/>
          <w:rtl/>
        </w:rPr>
        <w:t>ُ</w:t>
      </w:r>
      <w:r w:rsidRPr="00702F32">
        <w:rPr>
          <w:rtl/>
        </w:rPr>
        <w:t>ولُ: «إِلاَّ أَنْ يَسْتَأْذِنَ الرَّجُلُ أَخَاهُ» متفقٌ عليه.</w:t>
      </w:r>
    </w:p>
    <w:p w:rsidR="001F1DBC" w:rsidRPr="00702F32" w:rsidRDefault="00152E87" w:rsidP="00702F32">
      <w:pPr>
        <w:pStyle w:val="a9"/>
        <w:rPr>
          <w:rtl/>
        </w:rPr>
      </w:pPr>
      <w:r w:rsidRPr="00702F32">
        <w:rPr>
          <w:rFonts w:hint="cs"/>
          <w:rtl/>
        </w:rPr>
        <w:t>436</w:t>
      </w:r>
      <w:r w:rsidRPr="00702F32">
        <w:rPr>
          <w:rtl/>
        </w:rPr>
        <w:t>. از جبله بن سحیم روایت شده است که فرمود: سالی در زمان حکمرانی «ابن‌زبیر»، قحطی به ما رسید، مقداری خرما به ما دادند که روزی ما شد، در حالی که ما مشغول خوردن بودیم، عبدالله بن عمر از کنار ما می‌گذشت و می‌گفت: دو تا دو تا نخورید؛ زیرا پیامبر</w:t>
      </w:r>
      <w:r w:rsidRPr="006717F5">
        <w:rPr>
          <w:rFonts w:cs="CTraditional Arabic"/>
          <w:sz w:val="26"/>
          <w:szCs w:val="26"/>
          <w:rtl/>
          <w:lang w:bidi="ar-AE"/>
        </w:rPr>
        <w:t>ص</w:t>
      </w:r>
      <w:r w:rsidRPr="00702F32">
        <w:rPr>
          <w:rtl/>
        </w:rPr>
        <w:t xml:space="preserve"> از دو تا دو تا خوردن خرما منع فرموده‌اند، سپس (ابن‌عمر) گفت: مگر این‌که شخص خورنده از برادر (همراه‌)‌ش اجازه بگیرد</w:t>
      </w:r>
      <w:r w:rsidRPr="00702F32">
        <w:rPr>
          <w:vertAlign w:val="superscript"/>
          <w:rtl/>
        </w:rPr>
        <w:footnoteReference w:id="426"/>
      </w:r>
      <w:r w:rsidRPr="00702F32">
        <w:rPr>
          <w:rFonts w:hint="cs"/>
          <w:rtl/>
        </w:rPr>
        <w:t>.</w:t>
      </w:r>
    </w:p>
    <w:p w:rsidR="00803590" w:rsidRDefault="001F1DBC" w:rsidP="00803590">
      <w:pPr>
        <w:pStyle w:val="af2"/>
        <w:rPr>
          <w:rtl/>
        </w:rPr>
      </w:pPr>
      <w:bookmarkStart w:id="345" w:name="_Toc274891419"/>
      <w:bookmarkStart w:id="346" w:name="_Toc433182960"/>
      <w:r w:rsidRPr="00573ACA">
        <w:rPr>
          <w:rFonts w:hint="cs"/>
          <w:rtl/>
        </w:rPr>
        <w:t>103- باب ما يقوله ويفعله من يأكل ولا يشبع</w:t>
      </w:r>
    </w:p>
    <w:p w:rsidR="00152E87" w:rsidRPr="006717F5" w:rsidRDefault="001F1DBC" w:rsidP="006717F5">
      <w:pPr>
        <w:pStyle w:val="a0"/>
        <w:rPr>
          <w:rtl/>
        </w:rPr>
      </w:pPr>
      <w:bookmarkStart w:id="347" w:name="_Toc433190532"/>
      <w:r w:rsidRPr="006717F5">
        <w:rPr>
          <w:rFonts w:hint="cs"/>
          <w:rtl/>
        </w:rPr>
        <w:t>باب ب</w:t>
      </w:r>
      <w:r w:rsidR="00FE68A2">
        <w:rPr>
          <w:rFonts w:hint="cs"/>
          <w:rtl/>
        </w:rPr>
        <w:t>ی</w:t>
      </w:r>
      <w:r w:rsidRPr="006717F5">
        <w:rPr>
          <w:rFonts w:hint="cs"/>
          <w:rtl/>
        </w:rPr>
        <w:t>ان آنچه که شخصی می‌خورد و سیر نمی‌شود، باید بگوید و انجام دهد</w:t>
      </w:r>
      <w:bookmarkEnd w:id="345"/>
      <w:bookmarkEnd w:id="346"/>
      <w:bookmarkEnd w:id="347"/>
    </w:p>
    <w:p w:rsidR="00152E87" w:rsidRPr="00702F32" w:rsidRDefault="00152E87" w:rsidP="00702F32">
      <w:pPr>
        <w:pStyle w:val="af0"/>
        <w:rPr>
          <w:rtl/>
        </w:rPr>
      </w:pPr>
      <w:r w:rsidRPr="00702F32">
        <w:rPr>
          <w:rFonts w:hint="cs"/>
          <w:rtl/>
        </w:rPr>
        <w:t>437</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وَحْشيِّ</w:t>
      </w:r>
      <w:r w:rsidRPr="00702F32">
        <w:rPr>
          <w:rtl/>
        </w:rPr>
        <w:t xml:space="preserve"> </w:t>
      </w:r>
      <w:r w:rsidRPr="00702F32">
        <w:rPr>
          <w:rFonts w:hint="cs"/>
          <w:rtl/>
        </w:rPr>
        <w:t>بنِ</w:t>
      </w:r>
      <w:r w:rsidRPr="00702F32">
        <w:rPr>
          <w:rtl/>
        </w:rPr>
        <w:t xml:space="preserve"> </w:t>
      </w:r>
      <w:r w:rsidRPr="00702F32">
        <w:rPr>
          <w:rFonts w:hint="cs"/>
          <w:rtl/>
        </w:rPr>
        <w:t>حرب</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أَنَّ</w:t>
      </w:r>
      <w:r w:rsidRPr="00702F32">
        <w:rPr>
          <w:rtl/>
        </w:rPr>
        <w:t xml:space="preserve"> أَص</w:t>
      </w:r>
      <w:r w:rsidRPr="00702F32">
        <w:rPr>
          <w:rFonts w:hint="cs"/>
          <w:rtl/>
        </w:rPr>
        <w:t>ْ</w:t>
      </w:r>
      <w:r w:rsidRPr="00702F32">
        <w:rPr>
          <w:rtl/>
        </w:rPr>
        <w:t>ح</w:t>
      </w:r>
      <w:r w:rsidRPr="00702F32">
        <w:rPr>
          <w:rFonts w:hint="cs"/>
          <w:rtl/>
        </w:rPr>
        <w:t>َ</w:t>
      </w:r>
      <w:r w:rsidRPr="00702F32">
        <w:rPr>
          <w:rtl/>
        </w:rPr>
        <w:t>ابَ ر</w:t>
      </w:r>
      <w:r w:rsidRPr="00702F32">
        <w:rPr>
          <w:rFonts w:hint="cs"/>
          <w:rtl/>
        </w:rPr>
        <w:t>َ</w:t>
      </w:r>
      <w:r w:rsidRPr="00702F32">
        <w:rPr>
          <w:rtl/>
        </w:rPr>
        <w:t>س</w:t>
      </w:r>
      <w:r w:rsidRPr="00702F32">
        <w:rPr>
          <w:rFonts w:hint="cs"/>
          <w:rtl/>
        </w:rPr>
        <w:t>ُ</w:t>
      </w:r>
      <w:r w:rsidRPr="00702F32">
        <w:rPr>
          <w:rtl/>
        </w:rPr>
        <w:t>ولِ اللَّه</w:t>
      </w:r>
      <w:r w:rsidRPr="00702F32">
        <w:rPr>
          <w:rFonts w:hint="cs"/>
          <w:rtl/>
        </w:rPr>
        <w:t>ِ</w:t>
      </w:r>
      <w:r w:rsidRPr="00702F32">
        <w:rPr>
          <w:rtl/>
        </w:rPr>
        <w:t xml:space="preserve"> صَلَّى اللهُ عَلَيْهِ وَسَلَّمَ قالُوا: ي</w:t>
      </w:r>
      <w:r w:rsidRPr="00702F32">
        <w:rPr>
          <w:rFonts w:hint="cs"/>
          <w:rtl/>
        </w:rPr>
        <w:t>َ</w:t>
      </w:r>
      <w:r w:rsidRPr="00702F32">
        <w:rPr>
          <w:rtl/>
        </w:rPr>
        <w:t>ا ر</w:t>
      </w:r>
      <w:r w:rsidRPr="00702F32">
        <w:rPr>
          <w:rFonts w:hint="cs"/>
          <w:rtl/>
        </w:rPr>
        <w:t>َ</w:t>
      </w:r>
      <w:r w:rsidRPr="00702F32">
        <w:rPr>
          <w:rtl/>
        </w:rPr>
        <w:t>س</w:t>
      </w:r>
      <w:r w:rsidRPr="00702F32">
        <w:rPr>
          <w:rFonts w:hint="cs"/>
          <w:rtl/>
        </w:rPr>
        <w:t>ُ</w:t>
      </w:r>
      <w:r w:rsidRPr="00702F32">
        <w:rPr>
          <w:rtl/>
        </w:rPr>
        <w:t>ولَ اللَّهِ، إِنَّا نَأْكُلُ ولا نَشْبَعُ؟ ق</w:t>
      </w:r>
      <w:r w:rsidRPr="00702F32">
        <w:rPr>
          <w:rFonts w:hint="cs"/>
          <w:rtl/>
        </w:rPr>
        <w:t>َ</w:t>
      </w:r>
      <w:r w:rsidRPr="00702F32">
        <w:rPr>
          <w:rtl/>
        </w:rPr>
        <w:t>ال</w:t>
      </w:r>
      <w:r w:rsidRPr="00702F32">
        <w:rPr>
          <w:rFonts w:hint="cs"/>
          <w:rtl/>
        </w:rPr>
        <w:t>َ</w:t>
      </w:r>
      <w:r w:rsidRPr="00702F32">
        <w:rPr>
          <w:rtl/>
        </w:rPr>
        <w:t>: «فَلَعَلَّكُمْ تَفْترِقُونَ» قالُوا: نَعَمْ. ق</w:t>
      </w:r>
      <w:r w:rsidRPr="00702F32">
        <w:rPr>
          <w:rFonts w:hint="cs"/>
          <w:rtl/>
        </w:rPr>
        <w:t>َ</w:t>
      </w:r>
      <w:r w:rsidRPr="00702F32">
        <w:rPr>
          <w:rtl/>
        </w:rPr>
        <w:t>ال</w:t>
      </w:r>
      <w:r w:rsidRPr="00702F32">
        <w:rPr>
          <w:rFonts w:hint="cs"/>
          <w:rtl/>
        </w:rPr>
        <w:t>َ</w:t>
      </w:r>
      <w:r w:rsidRPr="00702F32">
        <w:rPr>
          <w:rtl/>
        </w:rPr>
        <w:t>: فَاجْتَمِعُوا عَل</w:t>
      </w:r>
      <w:r w:rsidRPr="00702F32">
        <w:rPr>
          <w:rFonts w:hint="cs"/>
          <w:rtl/>
        </w:rPr>
        <w:t>َ</w:t>
      </w:r>
      <w:r w:rsidRPr="00702F32">
        <w:rPr>
          <w:rtl/>
        </w:rPr>
        <w:t>ى طَعَام</w:t>
      </w:r>
      <w:r w:rsidRPr="00702F32">
        <w:rPr>
          <w:rFonts w:hint="cs"/>
          <w:rtl/>
        </w:rPr>
        <w:t>ِ</w:t>
      </w:r>
      <w:r w:rsidRPr="00702F32">
        <w:rPr>
          <w:rtl/>
        </w:rPr>
        <w:t>كُمْ، وَاذْكُرُوا اسْمَ اللَّهِ، يُبَارَكْ لَكُمْ ف</w:t>
      </w:r>
      <w:r w:rsidRPr="00702F32">
        <w:rPr>
          <w:rFonts w:hint="cs"/>
          <w:rtl/>
        </w:rPr>
        <w:t>ِ</w:t>
      </w:r>
      <w:r w:rsidRPr="00702F32">
        <w:rPr>
          <w:rtl/>
        </w:rPr>
        <w:t>ي</w:t>
      </w:r>
      <w:r w:rsidRPr="00702F32">
        <w:rPr>
          <w:rFonts w:hint="cs"/>
          <w:rtl/>
        </w:rPr>
        <w:t>ْ</w:t>
      </w:r>
      <w:r w:rsidRPr="00702F32">
        <w:rPr>
          <w:rtl/>
        </w:rPr>
        <w:t>ه</w:t>
      </w:r>
      <w:r w:rsidRPr="00702F32">
        <w:rPr>
          <w:rFonts w:hint="cs"/>
          <w:rtl/>
        </w:rPr>
        <w:t>ِ</w:t>
      </w:r>
      <w:r w:rsidRPr="00702F32">
        <w:rPr>
          <w:rtl/>
        </w:rPr>
        <w:t xml:space="preserve">» رواه أبو داود </w:t>
      </w:r>
    </w:p>
    <w:p w:rsidR="00152E87" w:rsidRPr="00B4734D" w:rsidRDefault="00152E87" w:rsidP="00702F32">
      <w:pPr>
        <w:ind w:firstLine="284"/>
        <w:jc w:val="both"/>
        <w:rPr>
          <w:rStyle w:val="Char4"/>
          <w:rtl/>
        </w:rPr>
      </w:pPr>
      <w:r w:rsidRPr="00B4734D">
        <w:rPr>
          <w:rStyle w:val="Char4"/>
          <w:rFonts w:hint="cs"/>
          <w:rtl/>
        </w:rPr>
        <w:t xml:space="preserve">437- </w:t>
      </w:r>
      <w:r w:rsidRPr="00B4734D">
        <w:rPr>
          <w:rStyle w:val="Char4"/>
          <w:rtl/>
        </w:rPr>
        <w:t>از وحشی بن حرب</w:t>
      </w:r>
      <w:r w:rsidR="00573ACA" w:rsidRPr="00573ACA">
        <w:rPr>
          <w:rStyle w:val="Char4"/>
          <w:rFonts w:cs="CTraditional Arabic"/>
          <w:rtl/>
        </w:rPr>
        <w:t>س</w:t>
      </w:r>
      <w:r w:rsidRPr="00B4734D">
        <w:rPr>
          <w:rStyle w:val="Char4"/>
          <w:rtl/>
        </w:rPr>
        <w:t xml:space="preserve"> روایت شده است که اصحاب پیامبر</w:t>
      </w:r>
      <w:r w:rsidRPr="006717F5">
        <w:rPr>
          <w:rFonts w:cs="CTraditional Arabic"/>
          <w:sz w:val="26"/>
          <w:szCs w:val="26"/>
          <w:rtl/>
          <w:lang w:bidi="ar-AE"/>
        </w:rPr>
        <w:t>ص</w:t>
      </w:r>
      <w:r w:rsidRPr="00B4734D">
        <w:rPr>
          <w:rStyle w:val="Char4"/>
          <w:rtl/>
        </w:rPr>
        <w:t xml:space="preserve"> (به ایشان) گفتند: ای رسول خدا! ما می‌خوریم ولی سیر نمی‌شویم، (چه دلیلی دارد یا راه علاج چیست؟) فرمودند: «شاید شما جدا از هم غذا می‌خورید؟!»، گفتند: بله، فرمودند: «پس بر</w:t>
      </w:r>
      <w:r w:rsidRPr="00B4734D">
        <w:rPr>
          <w:rStyle w:val="Char4"/>
          <w:rFonts w:hint="cs"/>
          <w:rtl/>
        </w:rPr>
        <w:t xml:space="preserve"> </w:t>
      </w:r>
      <w:r w:rsidRPr="00B4734D">
        <w:rPr>
          <w:rStyle w:val="Char4"/>
          <w:rtl/>
        </w:rPr>
        <w:t>غذایتان جمع شوید و نام خدا را ببرید، برایتان در غذا برکت انداخته می‌شود»</w:t>
      </w:r>
      <w:r w:rsidR="00702F32" w:rsidRPr="00702F32">
        <w:rPr>
          <w:vertAlign w:val="superscript"/>
          <w:rtl/>
        </w:rPr>
        <w:footnoteReference w:id="427"/>
      </w:r>
      <w:r w:rsidRPr="00B4734D">
        <w:rPr>
          <w:rStyle w:val="Char4"/>
          <w:rFonts w:hint="cs"/>
          <w:rtl/>
        </w:rPr>
        <w:t>.</w:t>
      </w:r>
    </w:p>
    <w:p w:rsidR="00803590" w:rsidRDefault="001F1DBC" w:rsidP="00803590">
      <w:pPr>
        <w:pStyle w:val="af2"/>
        <w:rPr>
          <w:rtl/>
        </w:rPr>
      </w:pPr>
      <w:bookmarkStart w:id="348" w:name="_Toc274891420"/>
      <w:bookmarkStart w:id="349" w:name="_Toc433182961"/>
      <w:r w:rsidRPr="00573ACA">
        <w:rPr>
          <w:rFonts w:hint="cs"/>
          <w:rtl/>
        </w:rPr>
        <w:t>104- باب الأمر بالأكل من جانب القصعة والنهي عن الأكل من وسطها</w:t>
      </w:r>
    </w:p>
    <w:p w:rsidR="00152E87" w:rsidRPr="006717F5" w:rsidRDefault="001F1DBC" w:rsidP="006717F5">
      <w:pPr>
        <w:pStyle w:val="a0"/>
        <w:rPr>
          <w:sz w:val="8"/>
          <w:szCs w:val="8"/>
          <w:rtl/>
          <w:lang w:bidi="ar-AE"/>
        </w:rPr>
      </w:pPr>
      <w:bookmarkStart w:id="350" w:name="_Toc433190533"/>
      <w:r w:rsidRPr="006717F5">
        <w:rPr>
          <w:rFonts w:hint="cs"/>
          <w:rtl/>
        </w:rPr>
        <w:t>باب امر به خوردن از كنار ظرف غذا و نه</w:t>
      </w:r>
      <w:r w:rsidR="00FE68A2">
        <w:rPr>
          <w:rFonts w:hint="cs"/>
          <w:rtl/>
        </w:rPr>
        <w:t>ی</w:t>
      </w:r>
      <w:r w:rsidRPr="006717F5">
        <w:rPr>
          <w:rFonts w:hint="cs"/>
          <w:rtl/>
        </w:rPr>
        <w:t xml:space="preserve"> از خوردن از وسط آن</w:t>
      </w:r>
      <w:bookmarkEnd w:id="348"/>
      <w:bookmarkEnd w:id="349"/>
      <w:bookmarkEnd w:id="350"/>
    </w:p>
    <w:p w:rsidR="00152E87" w:rsidRPr="00702F32" w:rsidRDefault="00152E87" w:rsidP="00702F32">
      <w:pPr>
        <w:pStyle w:val="af0"/>
        <w:rPr>
          <w:rtl/>
        </w:rPr>
      </w:pPr>
      <w:r w:rsidRPr="00702F32">
        <w:rPr>
          <w:rFonts w:hint="cs"/>
          <w:rtl/>
        </w:rPr>
        <w:t>438</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ابن</w:t>
      </w:r>
      <w:r w:rsidRPr="00702F32">
        <w:rPr>
          <w:rtl/>
        </w:rPr>
        <w:t xml:space="preserve"> </w:t>
      </w:r>
      <w:r w:rsidRPr="00702F32">
        <w:rPr>
          <w:rFonts w:hint="cs"/>
          <w:rtl/>
        </w:rPr>
        <w:t>عباس</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عنهما</w:t>
      </w:r>
      <w:r w:rsidRPr="00702F32">
        <w:rPr>
          <w:rtl/>
        </w:rPr>
        <w:t xml:space="preserve"> </w:t>
      </w:r>
      <w:r w:rsidRPr="00702F32">
        <w:rPr>
          <w:rFonts w:hint="cs"/>
          <w:rtl/>
        </w:rPr>
        <w:t>عن</w:t>
      </w:r>
      <w:r w:rsidRPr="00702F32">
        <w:rPr>
          <w:rtl/>
        </w:rPr>
        <w:t xml:space="preserve"> </w:t>
      </w:r>
      <w:r w:rsidRPr="00702F32">
        <w:rPr>
          <w:rFonts w:hint="cs"/>
          <w:rtl/>
        </w:rPr>
        <w:t>النَّ</w:t>
      </w:r>
      <w:r w:rsidRPr="00702F32">
        <w:rPr>
          <w:rtl/>
        </w:rPr>
        <w:t>ب</w:t>
      </w:r>
      <w:r w:rsidRPr="00702F32">
        <w:rPr>
          <w:rFonts w:hint="cs"/>
          <w:rtl/>
        </w:rPr>
        <w:t>ِ</w:t>
      </w:r>
      <w:r w:rsidRPr="00702F32">
        <w:rPr>
          <w:rtl/>
        </w:rPr>
        <w:t>يِّ صَلَّى اللهُ عَلَيْهِ وَسَلَّمَ ق</w:t>
      </w:r>
      <w:r w:rsidRPr="00702F32">
        <w:rPr>
          <w:rFonts w:hint="cs"/>
          <w:rtl/>
        </w:rPr>
        <w:t>َ</w:t>
      </w:r>
      <w:r w:rsidRPr="00702F32">
        <w:rPr>
          <w:rtl/>
        </w:rPr>
        <w:t>ال</w:t>
      </w:r>
      <w:r w:rsidRPr="00702F32">
        <w:rPr>
          <w:rFonts w:hint="cs"/>
          <w:rtl/>
        </w:rPr>
        <w:t>َ</w:t>
      </w:r>
      <w:r w:rsidRPr="00702F32">
        <w:rPr>
          <w:rtl/>
        </w:rPr>
        <w:t>: «الْبَرَكَةُ تَنْزِلُ وَسَطَ الطَّعَام فَكُلُوا مِنْ حَافَّتَيْهِ ولاَ تَأْكُلُوا مِن وَسَطِهِ» رواه أبو داود، والترمذي، وقال: حديثٌ حسنٌ صحيحٌ.</w:t>
      </w:r>
    </w:p>
    <w:p w:rsidR="00152E87" w:rsidRPr="00B4734D" w:rsidRDefault="00152E87" w:rsidP="00702F32">
      <w:pPr>
        <w:ind w:firstLine="284"/>
        <w:jc w:val="both"/>
        <w:rPr>
          <w:rStyle w:val="Char4"/>
          <w:rtl/>
        </w:rPr>
      </w:pPr>
      <w:r w:rsidRPr="00B4734D">
        <w:rPr>
          <w:rStyle w:val="Char4"/>
          <w:rFonts w:hint="cs"/>
          <w:rtl/>
        </w:rPr>
        <w:t>438</w:t>
      </w:r>
      <w:r w:rsidRPr="00B4734D">
        <w:rPr>
          <w:rStyle w:val="Char4"/>
          <w:rtl/>
        </w:rPr>
        <w:t>. از عبدالله‌بن عباس</w:t>
      </w:r>
      <w:r w:rsidR="00702F32">
        <w:rPr>
          <w:rFonts w:cs="CTraditional Arabic" w:hint="cs"/>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«برکت در وسط غذا نازل می‌شود، پس از دو طرفش بخورید و از وسط آن نخورید»</w:t>
      </w:r>
      <w:r w:rsidRPr="00B4734D">
        <w:rPr>
          <w:rStyle w:val="Char4"/>
          <w:vertAlign w:val="superscript"/>
          <w:rtl/>
        </w:rPr>
        <w:footnoteReference w:id="428"/>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200 مراجعه شود).</w:t>
      </w:r>
    </w:p>
    <w:p w:rsidR="00803590" w:rsidRDefault="001F1DBC" w:rsidP="00803590">
      <w:pPr>
        <w:pStyle w:val="af2"/>
        <w:rPr>
          <w:rtl/>
        </w:rPr>
      </w:pPr>
      <w:bookmarkStart w:id="351" w:name="_Toc274891421"/>
      <w:bookmarkStart w:id="352" w:name="_Toc433182962"/>
      <w:r w:rsidRPr="00573ACA">
        <w:rPr>
          <w:rFonts w:hint="cs"/>
          <w:rtl/>
        </w:rPr>
        <w:t>105- باب كراهية الأكل مُتَّكِئاً</w:t>
      </w:r>
    </w:p>
    <w:p w:rsidR="00152E87" w:rsidRPr="006717F5" w:rsidRDefault="001F1DBC" w:rsidP="006717F5">
      <w:pPr>
        <w:pStyle w:val="a0"/>
        <w:rPr>
          <w:rtl/>
          <w:lang w:bidi="ar-AE"/>
        </w:rPr>
      </w:pPr>
      <w:bookmarkStart w:id="353" w:name="_Toc433190534"/>
      <w:r w:rsidRPr="006717F5">
        <w:rPr>
          <w:rFonts w:hint="cs"/>
          <w:rtl/>
        </w:rPr>
        <w:t>باب كراهت خوردن در حال تك</w:t>
      </w:r>
      <w:r w:rsidR="00FE68A2">
        <w:rPr>
          <w:rFonts w:hint="cs"/>
          <w:rtl/>
        </w:rPr>
        <w:t>ی</w:t>
      </w:r>
      <w:r w:rsidRPr="006717F5">
        <w:rPr>
          <w:rFonts w:hint="cs"/>
          <w:rtl/>
        </w:rPr>
        <w:t>ه‌زدن بر چیزی</w:t>
      </w:r>
      <w:bookmarkEnd w:id="351"/>
      <w:bookmarkEnd w:id="352"/>
      <w:bookmarkEnd w:id="353"/>
    </w:p>
    <w:p w:rsidR="00152E87" w:rsidRPr="00702F32" w:rsidRDefault="00152E87" w:rsidP="00702F32">
      <w:pPr>
        <w:pStyle w:val="af0"/>
        <w:rPr>
          <w:rtl/>
        </w:rPr>
      </w:pPr>
      <w:r w:rsidRPr="00702F32">
        <w:rPr>
          <w:rFonts w:hint="cs"/>
          <w:rtl/>
        </w:rPr>
        <w:t>439</w:t>
      </w:r>
      <w:r w:rsidRPr="00702F32">
        <w:rPr>
          <w:rtl/>
        </w:rPr>
        <w:t>- عن أبي جُحَيْفَةَ وهبِ بنِ عبد اللَّه رضي اللَّه عنه قال: قال رسولُ اللَّه صَلَّى اللهُ عَلَيْهِ وَسَلَّمَ: «لا آكُلُ مُتَّكِئاً» رواه البخاري.</w:t>
      </w:r>
    </w:p>
    <w:p w:rsidR="00152E87" w:rsidRPr="00B4734D" w:rsidRDefault="00152E87" w:rsidP="006717F5">
      <w:pPr>
        <w:ind w:firstLine="284"/>
        <w:jc w:val="both"/>
        <w:rPr>
          <w:rStyle w:val="Char4"/>
          <w:rtl/>
        </w:rPr>
      </w:pPr>
      <w:r w:rsidRPr="00B4734D">
        <w:rPr>
          <w:rStyle w:val="Char4"/>
          <w:rFonts w:hint="cs"/>
          <w:rtl/>
        </w:rPr>
        <w:t>439</w:t>
      </w:r>
      <w:r w:rsidRPr="00B4734D">
        <w:rPr>
          <w:rStyle w:val="Char4"/>
          <w:rtl/>
        </w:rPr>
        <w:t>. از «ابوجحیفه وهب بن عبدالله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«در حال تکیه زدن غذا نمی‌خورم»</w:t>
      </w:r>
      <w:r w:rsidRPr="00B4734D">
        <w:rPr>
          <w:rStyle w:val="Char4"/>
          <w:vertAlign w:val="superscript"/>
          <w:rtl/>
        </w:rPr>
        <w:footnoteReference w:id="429"/>
      </w:r>
      <w:r w:rsidRPr="00B4734D">
        <w:rPr>
          <w:rStyle w:val="Char4"/>
          <w:rFonts w:hint="cs"/>
          <w:rtl/>
        </w:rPr>
        <w:t>.</w:t>
      </w:r>
    </w:p>
    <w:p w:rsidR="00152E87" w:rsidRPr="00702F32" w:rsidRDefault="00152E87" w:rsidP="00702F32">
      <w:pPr>
        <w:pStyle w:val="af0"/>
        <w:rPr>
          <w:rtl/>
        </w:rPr>
      </w:pPr>
      <w:r w:rsidRPr="00702F32">
        <w:rPr>
          <w:rFonts w:hint="cs"/>
          <w:rtl/>
        </w:rPr>
        <w:t>440</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أَنسٍ</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رَأَيْتُ</w:t>
      </w:r>
      <w:r w:rsidRPr="00702F32">
        <w:rPr>
          <w:rtl/>
        </w:rPr>
        <w:t xml:space="preserve"> </w:t>
      </w:r>
      <w:r w:rsidRPr="00702F32">
        <w:rPr>
          <w:rFonts w:hint="cs"/>
          <w:rtl/>
        </w:rPr>
        <w:t>رَ</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ج</w:t>
      </w:r>
      <w:r w:rsidRPr="00702F32">
        <w:rPr>
          <w:rFonts w:hint="cs"/>
          <w:rtl/>
        </w:rPr>
        <w:t>َ</w:t>
      </w:r>
      <w:r w:rsidRPr="00702F32">
        <w:rPr>
          <w:rtl/>
        </w:rPr>
        <w:t>ال</w:t>
      </w:r>
      <w:r w:rsidRPr="00702F32">
        <w:rPr>
          <w:rFonts w:hint="cs"/>
          <w:rtl/>
        </w:rPr>
        <w:t>ِ</w:t>
      </w:r>
      <w:r w:rsidRPr="00702F32">
        <w:rPr>
          <w:rtl/>
        </w:rPr>
        <w:t>ساً مُقْعِياً يَأْكُلُ تمْراً، رواه مسلم.</w:t>
      </w:r>
    </w:p>
    <w:p w:rsidR="00152E87" w:rsidRPr="00B4734D" w:rsidRDefault="00152E87" w:rsidP="006717F5">
      <w:pPr>
        <w:ind w:firstLine="284"/>
        <w:jc w:val="both"/>
        <w:rPr>
          <w:rStyle w:val="Char4"/>
          <w:rtl/>
        </w:rPr>
      </w:pPr>
      <w:r w:rsidRPr="00B4734D">
        <w:rPr>
          <w:rStyle w:val="Char4"/>
          <w:rFonts w:hint="cs"/>
          <w:rtl/>
        </w:rPr>
        <w:t>440</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را در حالی دیدم که بر زمین نشسته و مقعی بود و خرما می‌خورد»</w:t>
      </w:r>
      <w:r w:rsidRPr="00B4734D">
        <w:rPr>
          <w:rStyle w:val="Char4"/>
          <w:vertAlign w:val="superscript"/>
          <w:rtl/>
        </w:rPr>
        <w:footnoteReference w:id="430"/>
      </w:r>
      <w:r w:rsidRPr="00B4734D">
        <w:rPr>
          <w:rStyle w:val="Char4"/>
          <w:rFonts w:hint="cs"/>
          <w:rtl/>
        </w:rPr>
        <w:t>.</w:t>
      </w:r>
    </w:p>
    <w:p w:rsidR="00152E87" w:rsidRDefault="00152E87" w:rsidP="006717F5">
      <w:pPr>
        <w:ind w:firstLine="284"/>
        <w:jc w:val="both"/>
        <w:rPr>
          <w:rStyle w:val="Char4"/>
          <w:rtl/>
        </w:rPr>
      </w:pPr>
      <w:r w:rsidRPr="00B4734D">
        <w:rPr>
          <w:rStyle w:val="Char4"/>
          <w:rtl/>
        </w:rPr>
        <w:t>«مقعی»: کسی است که در حال نشستن، باسن‌هایش را بر زمین می‌گذارد و ساق پاهایش را خم و بلند و جمع می‌کند.</w:t>
      </w:r>
    </w:p>
    <w:p w:rsidR="00803590" w:rsidRDefault="00803590" w:rsidP="006717F5">
      <w:pPr>
        <w:ind w:firstLine="284"/>
        <w:jc w:val="both"/>
        <w:rPr>
          <w:rStyle w:val="Char4"/>
          <w:rtl/>
        </w:rPr>
      </w:pPr>
    </w:p>
    <w:p w:rsidR="00803590" w:rsidRDefault="00803590" w:rsidP="006717F5">
      <w:pPr>
        <w:ind w:firstLine="284"/>
        <w:jc w:val="both"/>
        <w:rPr>
          <w:rStyle w:val="Char4"/>
          <w:rtl/>
        </w:rPr>
      </w:pPr>
    </w:p>
    <w:p w:rsidR="00803590" w:rsidRDefault="00803590" w:rsidP="006717F5">
      <w:pPr>
        <w:ind w:firstLine="284"/>
        <w:jc w:val="both"/>
        <w:rPr>
          <w:rStyle w:val="Char4"/>
          <w:rtl/>
        </w:rPr>
      </w:pPr>
    </w:p>
    <w:p w:rsidR="00803590" w:rsidRDefault="00803590" w:rsidP="006717F5">
      <w:pPr>
        <w:ind w:firstLine="284"/>
        <w:jc w:val="both"/>
        <w:rPr>
          <w:rStyle w:val="Char4"/>
          <w:rtl/>
        </w:rPr>
      </w:pPr>
    </w:p>
    <w:p w:rsidR="00803590" w:rsidRDefault="00803590" w:rsidP="006717F5">
      <w:pPr>
        <w:ind w:firstLine="284"/>
        <w:jc w:val="both"/>
        <w:rPr>
          <w:rStyle w:val="Char4"/>
          <w:rtl/>
        </w:rPr>
      </w:pPr>
    </w:p>
    <w:p w:rsidR="00803590" w:rsidRDefault="001F1DBC" w:rsidP="00803590">
      <w:pPr>
        <w:pStyle w:val="af2"/>
        <w:rPr>
          <w:rtl/>
        </w:rPr>
      </w:pPr>
      <w:bookmarkStart w:id="354" w:name="_Toc274891422"/>
      <w:bookmarkStart w:id="355" w:name="_Toc433182963"/>
      <w:r w:rsidRPr="00573ACA">
        <w:rPr>
          <w:rFonts w:hint="cs"/>
          <w:rtl/>
        </w:rPr>
        <w:t>106- باب استحباب الأكل بثلاث أصابع واستحباب لعق الأصابع وكراهة مسحها قبل لعقها واستحباب لعق القصعة أخذ اللقمة التي تسقط منه وأكلها وجواز مسحها بعد اللعق بالساعد والقدم وغيرها</w:t>
      </w:r>
    </w:p>
    <w:p w:rsidR="00152E87" w:rsidRPr="006717F5" w:rsidRDefault="001F1DBC" w:rsidP="006717F5">
      <w:pPr>
        <w:pStyle w:val="a0"/>
        <w:rPr>
          <w:rtl/>
          <w:lang w:bidi="ar-AE"/>
        </w:rPr>
      </w:pPr>
      <w:bookmarkStart w:id="356" w:name="_Toc433190535"/>
      <w:r w:rsidRPr="006717F5">
        <w:rPr>
          <w:rFonts w:hint="cs"/>
          <w:rtl/>
        </w:rPr>
        <w:t>باب استحباب خوردن با سه انگشت و استحباب لیسیدن انگشت‌ها و کاسه و کراهت داشتن پاک‌کردن انگشتان قبل از لیسیدن و استحباب برداشتن لقمه‌ای که از دست می‌افتد و خوردن آن و جواز پاک‌کردن انگشتان با ساعد و پا و غیر آن‌ها بعد از لیسیدن</w:t>
      </w:r>
      <w:bookmarkEnd w:id="354"/>
      <w:bookmarkEnd w:id="355"/>
      <w:bookmarkEnd w:id="356"/>
    </w:p>
    <w:p w:rsidR="00152E87" w:rsidRPr="00702F32" w:rsidRDefault="00152E87" w:rsidP="00702F32">
      <w:pPr>
        <w:pStyle w:val="af0"/>
        <w:rPr>
          <w:rtl/>
        </w:rPr>
      </w:pPr>
      <w:r w:rsidRPr="00702F32">
        <w:rPr>
          <w:rFonts w:hint="cs"/>
          <w:rtl/>
        </w:rPr>
        <w:t>441</w:t>
      </w:r>
      <w:r w:rsidRPr="00702F32">
        <w:rPr>
          <w:rtl/>
        </w:rPr>
        <w:t>- عن ابنِ عباسٍ رضي اللَّه عنهما قال: قال رسولُ اللَّه صَلَّى اللهُ عَلَيْهِ وَسَلَّمَ: «إِذ</w:t>
      </w:r>
      <w:r w:rsidRPr="00702F32">
        <w:rPr>
          <w:rFonts w:hint="cs"/>
          <w:rtl/>
        </w:rPr>
        <w:t>َ</w:t>
      </w:r>
      <w:r w:rsidRPr="00702F32">
        <w:rPr>
          <w:rtl/>
        </w:rPr>
        <w:t>ا أَك</w:t>
      </w:r>
      <w:r w:rsidRPr="00702F32">
        <w:rPr>
          <w:rFonts w:hint="cs"/>
          <w:rtl/>
        </w:rPr>
        <w:t>َ</w:t>
      </w:r>
      <w:r w:rsidRPr="00702F32">
        <w:rPr>
          <w:rtl/>
        </w:rPr>
        <w:t>لَ أَح</w:t>
      </w:r>
      <w:r w:rsidRPr="00702F32">
        <w:rPr>
          <w:rFonts w:hint="cs"/>
          <w:rtl/>
        </w:rPr>
        <w:t>َ</w:t>
      </w:r>
      <w:r w:rsidRPr="00702F32">
        <w:rPr>
          <w:rtl/>
        </w:rPr>
        <w:t>دُكُمْ طَعَاماً، فَلا يَم</w:t>
      </w:r>
      <w:r w:rsidRPr="00702F32">
        <w:rPr>
          <w:rFonts w:hint="cs"/>
          <w:rtl/>
        </w:rPr>
        <w:t>ْ</w:t>
      </w:r>
      <w:r w:rsidRPr="00702F32">
        <w:rPr>
          <w:rtl/>
        </w:rPr>
        <w:t>س</w:t>
      </w:r>
      <w:r w:rsidRPr="00702F32">
        <w:rPr>
          <w:rFonts w:hint="cs"/>
          <w:rtl/>
        </w:rPr>
        <w:t>َ</w:t>
      </w:r>
      <w:r w:rsidRPr="00702F32">
        <w:rPr>
          <w:rtl/>
        </w:rPr>
        <w:t>حْ أَصابِعَهُ ح</w:t>
      </w:r>
      <w:r w:rsidRPr="00702F32">
        <w:rPr>
          <w:rFonts w:hint="cs"/>
          <w:rtl/>
        </w:rPr>
        <w:t>َ</w:t>
      </w:r>
      <w:r w:rsidRPr="00702F32">
        <w:rPr>
          <w:rtl/>
        </w:rPr>
        <w:t>ت</w:t>
      </w:r>
      <w:r w:rsidRPr="00702F32">
        <w:rPr>
          <w:rFonts w:hint="cs"/>
          <w:rtl/>
        </w:rPr>
        <w:t>َّ</w:t>
      </w:r>
      <w:r w:rsidRPr="00702F32">
        <w:rPr>
          <w:rtl/>
        </w:rPr>
        <w:t>ى ي</w:t>
      </w:r>
      <w:r w:rsidRPr="00702F32">
        <w:rPr>
          <w:rFonts w:hint="cs"/>
          <w:rtl/>
        </w:rPr>
        <w:t>َ</w:t>
      </w:r>
      <w:r w:rsidRPr="00702F32">
        <w:rPr>
          <w:rtl/>
        </w:rPr>
        <w:t>ل</w:t>
      </w:r>
      <w:r w:rsidRPr="00702F32">
        <w:rPr>
          <w:rFonts w:hint="cs"/>
          <w:rtl/>
        </w:rPr>
        <w:t>ْ</w:t>
      </w:r>
      <w:r w:rsidRPr="00702F32">
        <w:rPr>
          <w:rtl/>
        </w:rPr>
        <w:t>عَقَهَا أَو يُلْعِقَه</w:t>
      </w:r>
      <w:r w:rsidRPr="00702F32">
        <w:rPr>
          <w:rFonts w:hint="cs"/>
          <w:rtl/>
        </w:rPr>
        <w:t>َ</w:t>
      </w:r>
      <w:r w:rsidRPr="00702F32">
        <w:rPr>
          <w:rtl/>
        </w:rPr>
        <w:t>ا» متفقٌ عليه.</w:t>
      </w:r>
    </w:p>
    <w:p w:rsidR="00152E87" w:rsidRPr="00B4734D" w:rsidRDefault="00152E87" w:rsidP="00702F32">
      <w:pPr>
        <w:ind w:firstLine="284"/>
        <w:jc w:val="both"/>
        <w:rPr>
          <w:rStyle w:val="Char4"/>
          <w:rtl/>
        </w:rPr>
      </w:pPr>
      <w:r w:rsidRPr="00B4734D">
        <w:rPr>
          <w:rStyle w:val="Char4"/>
          <w:rFonts w:hint="cs"/>
          <w:rtl/>
        </w:rPr>
        <w:t>441</w:t>
      </w:r>
      <w:r w:rsidRPr="00B4734D">
        <w:rPr>
          <w:rStyle w:val="Char4"/>
          <w:rtl/>
        </w:rPr>
        <w:t>. از ابن‌عباس</w:t>
      </w:r>
      <w:r w:rsidR="00702F32">
        <w:rPr>
          <w:rFonts w:cs="CTraditional Arabic" w:hint="cs"/>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گاه یکی از شما غذایی خورد، انگشتانش را با چیزی پاک نکند تا آنها را </w:t>
      </w:r>
      <w:r w:rsidRPr="00B4734D">
        <w:rPr>
          <w:rStyle w:val="Char4"/>
          <w:rFonts w:hint="cs"/>
          <w:rtl/>
        </w:rPr>
        <w:t>بل</w:t>
      </w:r>
      <w:r w:rsidR="00A81F7E" w:rsidRPr="00B4734D">
        <w:rPr>
          <w:rStyle w:val="Char4"/>
          <w:rFonts w:hint="cs"/>
          <w:rtl/>
        </w:rPr>
        <w:t>ی</w:t>
      </w:r>
      <w:r w:rsidRPr="00B4734D">
        <w:rPr>
          <w:rStyle w:val="Char4"/>
          <w:rFonts w:hint="cs"/>
          <w:rtl/>
        </w:rPr>
        <w:t xml:space="preserve">سد </w:t>
      </w:r>
      <w:r w:rsidR="00A81F7E" w:rsidRPr="00B4734D">
        <w:rPr>
          <w:rStyle w:val="Char4"/>
          <w:rFonts w:hint="cs"/>
          <w:rtl/>
        </w:rPr>
        <w:t>ی</w:t>
      </w:r>
      <w:r w:rsidRPr="00B4734D">
        <w:rPr>
          <w:rStyle w:val="Char4"/>
          <w:rFonts w:hint="cs"/>
          <w:rtl/>
        </w:rPr>
        <w:t>ا برا</w:t>
      </w:r>
      <w:r w:rsidR="00A81F7E" w:rsidRPr="00B4734D">
        <w:rPr>
          <w:rStyle w:val="Char4"/>
          <w:rFonts w:hint="cs"/>
          <w:rtl/>
        </w:rPr>
        <w:t>ی</w:t>
      </w:r>
      <w:r w:rsidRPr="00B4734D">
        <w:rPr>
          <w:rStyle w:val="Char4"/>
          <w:rFonts w:hint="cs"/>
          <w:rtl/>
        </w:rPr>
        <w:t>ش بل</w:t>
      </w:r>
      <w:r w:rsidR="00A81F7E" w:rsidRPr="00B4734D">
        <w:rPr>
          <w:rStyle w:val="Char4"/>
          <w:rFonts w:hint="cs"/>
          <w:rtl/>
        </w:rPr>
        <w:t>ی</w:t>
      </w:r>
      <w:r w:rsidRPr="00B4734D">
        <w:rPr>
          <w:rStyle w:val="Char4"/>
          <w:rFonts w:hint="cs"/>
          <w:rtl/>
        </w:rPr>
        <w:t>سند</w:t>
      </w:r>
      <w:r w:rsidRPr="00B4734D">
        <w:rPr>
          <w:rStyle w:val="Char4"/>
          <w:rtl/>
        </w:rPr>
        <w:t>»</w:t>
      </w:r>
      <w:r w:rsidRPr="00B4734D">
        <w:rPr>
          <w:rStyle w:val="Char4"/>
          <w:vertAlign w:val="superscript"/>
          <w:rtl/>
        </w:rPr>
        <w:footnoteReference w:id="431"/>
      </w:r>
      <w:r w:rsidRPr="00B4734D">
        <w:rPr>
          <w:rStyle w:val="Char4"/>
          <w:rFonts w:hint="cs"/>
          <w:rtl/>
        </w:rPr>
        <w:t>.</w:t>
      </w:r>
    </w:p>
    <w:p w:rsidR="00152E87" w:rsidRPr="00702F32" w:rsidRDefault="00152E87" w:rsidP="00702F32">
      <w:pPr>
        <w:pStyle w:val="af0"/>
        <w:rPr>
          <w:rtl/>
        </w:rPr>
      </w:pPr>
      <w:r w:rsidRPr="00702F32">
        <w:rPr>
          <w:rFonts w:hint="cs"/>
          <w:rtl/>
        </w:rPr>
        <w:t>442</w:t>
      </w:r>
      <w:r w:rsidRPr="00702F32">
        <w:rPr>
          <w:rtl/>
        </w:rPr>
        <w:t>- وعن كعْبِ بنِ مالك رضيَ اللَّه عنه قال: رَأَيْتُ ر</w:t>
      </w:r>
      <w:r w:rsidRPr="00702F32">
        <w:rPr>
          <w:rFonts w:hint="cs"/>
          <w:rtl/>
        </w:rPr>
        <w:t>َ</w:t>
      </w:r>
      <w:r w:rsidRPr="00702F32">
        <w:rPr>
          <w:rtl/>
        </w:rPr>
        <w:t>س</w:t>
      </w:r>
      <w:r w:rsidRPr="00702F32">
        <w:rPr>
          <w:rFonts w:hint="cs"/>
          <w:rtl/>
        </w:rPr>
        <w:t>ُ</w:t>
      </w:r>
      <w:r w:rsidRPr="00702F32">
        <w:rPr>
          <w:rtl/>
        </w:rPr>
        <w:t>ولَ اللَّه</w:t>
      </w:r>
      <w:r w:rsidRPr="00702F32">
        <w:rPr>
          <w:rFonts w:hint="cs"/>
          <w:rtl/>
        </w:rPr>
        <w:t>ِ</w:t>
      </w:r>
      <w:r w:rsidRPr="00702F32">
        <w:rPr>
          <w:rtl/>
        </w:rPr>
        <w:t xml:space="preserve"> صَلَّى اللهُ عَلَيْهِ وَسَلَّمَ يَأْكُلُ بِث</w:t>
      </w:r>
      <w:r w:rsidRPr="00702F32">
        <w:rPr>
          <w:rFonts w:hint="cs"/>
          <w:rtl/>
        </w:rPr>
        <w:t>َ</w:t>
      </w:r>
      <w:r w:rsidRPr="00702F32">
        <w:rPr>
          <w:rtl/>
        </w:rPr>
        <w:t>لا</w:t>
      </w:r>
      <w:r w:rsidRPr="00702F32">
        <w:rPr>
          <w:rFonts w:hint="cs"/>
          <w:rtl/>
        </w:rPr>
        <w:t>َ</w:t>
      </w:r>
      <w:r w:rsidRPr="00702F32">
        <w:rPr>
          <w:rtl/>
        </w:rPr>
        <w:t>ثِ أَصابِعَ فَإِذا فَرغَ لَعِقَه</w:t>
      </w:r>
      <w:r w:rsidRPr="00702F32">
        <w:rPr>
          <w:rFonts w:hint="cs"/>
          <w:rtl/>
        </w:rPr>
        <w:t>َ</w:t>
      </w:r>
      <w:r w:rsidRPr="00702F32">
        <w:rPr>
          <w:rtl/>
        </w:rPr>
        <w:t>ا. رواه مسلم.</w:t>
      </w:r>
    </w:p>
    <w:p w:rsidR="00152E87" w:rsidRPr="00B4734D" w:rsidRDefault="00152E87" w:rsidP="006717F5">
      <w:pPr>
        <w:ind w:firstLine="284"/>
        <w:jc w:val="both"/>
        <w:rPr>
          <w:rStyle w:val="Char4"/>
          <w:rtl/>
        </w:rPr>
      </w:pPr>
      <w:r w:rsidRPr="00B4734D">
        <w:rPr>
          <w:rStyle w:val="Char4"/>
          <w:rFonts w:hint="cs"/>
          <w:rtl/>
        </w:rPr>
        <w:t>442</w:t>
      </w:r>
      <w:r w:rsidRPr="00B4734D">
        <w:rPr>
          <w:rStyle w:val="Char4"/>
          <w:rtl/>
        </w:rPr>
        <w:t>. از کعب‌بن مالک</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را دیدم که با سه انگشت غذا می‌خورد و وقتی از غذا خوردن فراغت می‌یافت، آنها را می‌لیسید</w:t>
      </w:r>
      <w:r w:rsidRPr="00B4734D">
        <w:rPr>
          <w:rStyle w:val="Char4"/>
          <w:vertAlign w:val="superscript"/>
          <w:rtl/>
        </w:rPr>
        <w:footnoteReference w:id="432"/>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111 مراجعه شود).</w:t>
      </w:r>
    </w:p>
    <w:p w:rsidR="00535DD2" w:rsidRDefault="007D7E91" w:rsidP="00535DD2">
      <w:pPr>
        <w:pStyle w:val="af2"/>
        <w:rPr>
          <w:rtl/>
        </w:rPr>
      </w:pPr>
      <w:bookmarkStart w:id="357" w:name="_Toc274891423"/>
      <w:bookmarkStart w:id="358" w:name="_Toc433182964"/>
      <w:r w:rsidRPr="00573ACA">
        <w:rPr>
          <w:rFonts w:hint="cs"/>
          <w:rtl/>
        </w:rPr>
        <w:t>107- باب تكثير الأيدي على الطعام</w:t>
      </w:r>
    </w:p>
    <w:p w:rsidR="00152E87" w:rsidRPr="006717F5" w:rsidRDefault="007D7E91" w:rsidP="006717F5">
      <w:pPr>
        <w:pStyle w:val="a0"/>
        <w:rPr>
          <w:sz w:val="46"/>
          <w:szCs w:val="44"/>
          <w:rtl/>
        </w:rPr>
      </w:pPr>
      <w:bookmarkStart w:id="359" w:name="_Toc433190536"/>
      <w:r w:rsidRPr="006717F5">
        <w:rPr>
          <w:rFonts w:hint="cs"/>
          <w:rtl/>
        </w:rPr>
        <w:t>باب استحباب تكث</w:t>
      </w:r>
      <w:r w:rsidR="00FE68A2">
        <w:rPr>
          <w:rFonts w:hint="cs"/>
          <w:rtl/>
        </w:rPr>
        <w:t>ی</w:t>
      </w:r>
      <w:r w:rsidRPr="006717F5">
        <w:rPr>
          <w:rFonts w:hint="cs"/>
          <w:rtl/>
        </w:rPr>
        <w:t>ر دست‌ها بر طعام و خوردن دسته‌جمع</w:t>
      </w:r>
      <w:r w:rsidR="00FE68A2">
        <w:rPr>
          <w:rFonts w:hint="cs"/>
          <w:rtl/>
        </w:rPr>
        <w:t>ی</w:t>
      </w:r>
      <w:bookmarkEnd w:id="357"/>
      <w:bookmarkEnd w:id="358"/>
      <w:bookmarkEnd w:id="359"/>
    </w:p>
    <w:p w:rsidR="00152E87" w:rsidRPr="00702F32" w:rsidRDefault="00152E87" w:rsidP="00702F32">
      <w:pPr>
        <w:pStyle w:val="af0"/>
        <w:rPr>
          <w:rtl/>
        </w:rPr>
      </w:pPr>
      <w:r w:rsidRPr="00702F32">
        <w:rPr>
          <w:rFonts w:hint="cs"/>
          <w:rtl/>
        </w:rPr>
        <w:t>443</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أبي</w:t>
      </w:r>
      <w:r w:rsidRPr="00702F32">
        <w:rPr>
          <w:rtl/>
        </w:rPr>
        <w:t xml:space="preserve"> </w:t>
      </w:r>
      <w:r w:rsidRPr="00702F32">
        <w:rPr>
          <w:rFonts w:hint="cs"/>
          <w:rtl/>
        </w:rPr>
        <w:t>هريرة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تعالى</w:t>
      </w:r>
      <w:r w:rsidRPr="00702F32">
        <w:rPr>
          <w:rtl/>
        </w:rPr>
        <w:t xml:space="preserve"> </w:t>
      </w:r>
      <w:r w:rsidRPr="00702F32">
        <w:rPr>
          <w:rFonts w:hint="cs"/>
          <w:rtl/>
        </w:rPr>
        <w:t>عنه</w:t>
      </w:r>
      <w:r w:rsidRPr="00702F32">
        <w:rPr>
          <w:rtl/>
        </w:rPr>
        <w:t xml:space="preserve"> </w:t>
      </w:r>
      <w:r w:rsidRPr="00702F32">
        <w:rPr>
          <w:rFonts w:hint="cs"/>
          <w:rtl/>
        </w:rPr>
        <w:t>قَ</w:t>
      </w:r>
      <w:r w:rsidRPr="00702F32">
        <w:rPr>
          <w:rtl/>
        </w:rPr>
        <w:t>الَ: ق</w:t>
      </w:r>
      <w:r w:rsidRPr="00702F32">
        <w:rPr>
          <w:rFonts w:hint="cs"/>
          <w:rtl/>
        </w:rPr>
        <w:t>َ</w:t>
      </w:r>
      <w:r w:rsidRPr="00702F32">
        <w:rPr>
          <w:rtl/>
        </w:rPr>
        <w:t>ال</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 اللَّه</w:t>
      </w:r>
      <w:r w:rsidRPr="00702F32">
        <w:rPr>
          <w:rFonts w:hint="cs"/>
          <w:rtl/>
        </w:rPr>
        <w:t>ِ</w:t>
      </w:r>
      <w:r w:rsidRPr="00702F32">
        <w:rPr>
          <w:rtl/>
        </w:rPr>
        <w:t xml:space="preserve"> صَلَّى اللهُ عَلَيْهِ وَسَلَّمَ: «طَعَامُ ال</w:t>
      </w:r>
      <w:r w:rsidRPr="00702F32">
        <w:rPr>
          <w:rFonts w:hint="cs"/>
          <w:rtl/>
        </w:rPr>
        <w:t>ا</w:t>
      </w:r>
      <w:r w:rsidRPr="00702F32">
        <w:rPr>
          <w:rtl/>
        </w:rPr>
        <w:t>ث</w:t>
      </w:r>
      <w:r w:rsidRPr="00702F32">
        <w:rPr>
          <w:rFonts w:hint="cs"/>
          <w:rtl/>
        </w:rPr>
        <w:t>ْ</w:t>
      </w:r>
      <w:r w:rsidRPr="00702F32">
        <w:rPr>
          <w:rtl/>
        </w:rPr>
        <w:t>ن</w:t>
      </w:r>
      <w:r w:rsidRPr="00702F32">
        <w:rPr>
          <w:rFonts w:hint="cs"/>
          <w:rtl/>
        </w:rPr>
        <w:t>َ</w:t>
      </w:r>
      <w:r w:rsidRPr="00702F32">
        <w:rPr>
          <w:rtl/>
        </w:rPr>
        <w:t>ينِ ك</w:t>
      </w:r>
      <w:r w:rsidRPr="00702F32">
        <w:rPr>
          <w:rFonts w:hint="cs"/>
          <w:rtl/>
        </w:rPr>
        <w:t>َ</w:t>
      </w:r>
      <w:r w:rsidRPr="00702F32">
        <w:rPr>
          <w:rtl/>
        </w:rPr>
        <w:t>اف</w:t>
      </w:r>
      <w:r w:rsidRPr="00702F32">
        <w:rPr>
          <w:rFonts w:hint="cs"/>
          <w:rtl/>
        </w:rPr>
        <w:t>ِ</w:t>
      </w:r>
      <w:r w:rsidRPr="00702F32">
        <w:rPr>
          <w:rtl/>
        </w:rPr>
        <w:t>ي الثَّلاثَةِ، وَطَعَامُ الثَلاثَةِ ك</w:t>
      </w:r>
      <w:r w:rsidRPr="00702F32">
        <w:rPr>
          <w:rFonts w:hint="cs"/>
          <w:rtl/>
        </w:rPr>
        <w:t>َ</w:t>
      </w:r>
      <w:r w:rsidRPr="00702F32">
        <w:rPr>
          <w:rtl/>
        </w:rPr>
        <w:t>اف</w:t>
      </w:r>
      <w:r w:rsidRPr="00702F32">
        <w:rPr>
          <w:rFonts w:hint="cs"/>
          <w:rtl/>
        </w:rPr>
        <w:t>ِ</w:t>
      </w:r>
      <w:r w:rsidRPr="00702F32">
        <w:rPr>
          <w:rtl/>
        </w:rPr>
        <w:t>ي الأَر</w:t>
      </w:r>
      <w:r w:rsidRPr="00702F32">
        <w:rPr>
          <w:rFonts w:hint="cs"/>
          <w:rtl/>
        </w:rPr>
        <w:t>ْ</w:t>
      </w:r>
      <w:r w:rsidRPr="00702F32">
        <w:rPr>
          <w:rtl/>
        </w:rPr>
        <w:t>ب</w:t>
      </w:r>
      <w:r w:rsidRPr="00702F32">
        <w:rPr>
          <w:rFonts w:hint="cs"/>
          <w:rtl/>
        </w:rPr>
        <w:t>َ</w:t>
      </w:r>
      <w:r w:rsidRPr="00702F32">
        <w:rPr>
          <w:rtl/>
        </w:rPr>
        <w:t>عَةِ» متفقٌ عليه.</w:t>
      </w:r>
    </w:p>
    <w:p w:rsidR="00152E87" w:rsidRPr="00B4734D" w:rsidRDefault="00152E87" w:rsidP="006717F5">
      <w:pPr>
        <w:ind w:firstLine="284"/>
        <w:jc w:val="both"/>
        <w:rPr>
          <w:rStyle w:val="Char4"/>
          <w:rtl/>
        </w:rPr>
      </w:pPr>
      <w:r w:rsidRPr="00B4734D">
        <w:rPr>
          <w:rStyle w:val="Char4"/>
          <w:rFonts w:hint="cs"/>
          <w:rtl/>
        </w:rPr>
        <w:t>443</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«خوراک دو نفر برای سه نفر و خوراک سه نفر برای چهار نفر، کافی است»</w:t>
      </w:r>
      <w:r w:rsidRPr="00B4734D">
        <w:rPr>
          <w:rStyle w:val="Char4"/>
          <w:vertAlign w:val="superscript"/>
          <w:rtl/>
        </w:rPr>
        <w:footnoteReference w:id="433"/>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344 مراجعه شود).</w:t>
      </w:r>
    </w:p>
    <w:p w:rsidR="00535DD2" w:rsidRDefault="007D7E91" w:rsidP="00535DD2">
      <w:pPr>
        <w:pStyle w:val="af2"/>
        <w:rPr>
          <w:rtl/>
        </w:rPr>
      </w:pPr>
      <w:bookmarkStart w:id="360" w:name="_Toc274891424"/>
      <w:bookmarkStart w:id="361" w:name="_Toc433182965"/>
      <w:r w:rsidRPr="00573ACA">
        <w:rPr>
          <w:rFonts w:hint="cs"/>
          <w:rtl/>
        </w:rPr>
        <w:t>108- باب أدب الشراب واستحباب التنفس ثلاثاً خارج الإناء وكراهة التنفس في الإناء واستحباب إدارة الإناء على الأيمن فالأيمن بعد المبتديء</w:t>
      </w:r>
    </w:p>
    <w:p w:rsidR="00152E87" w:rsidRPr="006717F5" w:rsidRDefault="007D7E91" w:rsidP="006717F5">
      <w:pPr>
        <w:pStyle w:val="a0"/>
        <w:rPr>
          <w:sz w:val="12"/>
          <w:szCs w:val="12"/>
          <w:rtl/>
          <w:lang w:bidi="ar-AE"/>
        </w:rPr>
      </w:pPr>
      <w:bookmarkStart w:id="362" w:name="_Toc433190537"/>
      <w:r w:rsidRPr="006717F5">
        <w:rPr>
          <w:rFonts w:hint="cs"/>
          <w:rtl/>
        </w:rPr>
        <w:t>باب روش نوشیدن و استحباب سه بار تنفس در بیرون ظرف و کراهت نفس کشیدن در ظروف و استحباب دور دادن کاسه‌ی آب از راست (از نفر سمت راست شروع کردن)</w:t>
      </w:r>
      <w:bookmarkEnd w:id="360"/>
      <w:bookmarkEnd w:id="361"/>
      <w:bookmarkEnd w:id="362"/>
    </w:p>
    <w:p w:rsidR="00152E87" w:rsidRPr="00702F32" w:rsidRDefault="00152E87" w:rsidP="00702F32">
      <w:pPr>
        <w:pStyle w:val="af0"/>
        <w:rPr>
          <w:rtl/>
        </w:rPr>
      </w:pPr>
      <w:r w:rsidRPr="00702F32">
        <w:rPr>
          <w:rFonts w:hint="cs"/>
          <w:rtl/>
        </w:rPr>
        <w:t>444</w:t>
      </w:r>
      <w:r w:rsidRPr="00702F32">
        <w:rPr>
          <w:rtl/>
        </w:rPr>
        <w:t>- عن أَنسٍ رضي اللَّه عنه أ</w:t>
      </w:r>
      <w:r w:rsidRPr="00702F32">
        <w:rPr>
          <w:rFonts w:hint="cs"/>
          <w:rtl/>
        </w:rPr>
        <w:t>نَّ</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ك</w:t>
      </w:r>
      <w:r w:rsidRPr="00702F32">
        <w:rPr>
          <w:rFonts w:hint="cs"/>
          <w:rtl/>
        </w:rPr>
        <w:t>َ</w:t>
      </w:r>
      <w:r w:rsidRPr="00702F32">
        <w:rPr>
          <w:rtl/>
        </w:rPr>
        <w:t>انَ ي</w:t>
      </w:r>
      <w:r w:rsidRPr="00702F32">
        <w:rPr>
          <w:rFonts w:hint="cs"/>
          <w:rtl/>
        </w:rPr>
        <w:t>َ</w:t>
      </w:r>
      <w:r w:rsidRPr="00702F32">
        <w:rPr>
          <w:rtl/>
        </w:rPr>
        <w:t>ت</w:t>
      </w:r>
      <w:r w:rsidRPr="00702F32">
        <w:rPr>
          <w:rFonts w:hint="cs"/>
          <w:rtl/>
        </w:rPr>
        <w:t>َ</w:t>
      </w:r>
      <w:r w:rsidRPr="00702F32">
        <w:rPr>
          <w:rtl/>
        </w:rPr>
        <w:t>نَفَّسُ في الش</w:t>
      </w:r>
      <w:r w:rsidRPr="00702F32">
        <w:rPr>
          <w:rFonts w:hint="cs"/>
          <w:rtl/>
        </w:rPr>
        <w:t>َّ</w:t>
      </w:r>
      <w:r w:rsidRPr="00702F32">
        <w:rPr>
          <w:rtl/>
        </w:rPr>
        <w:t>رَابِ ثَلا</w:t>
      </w:r>
      <w:r w:rsidRPr="00702F32">
        <w:rPr>
          <w:rFonts w:hint="cs"/>
          <w:rtl/>
        </w:rPr>
        <w:t>َ</w:t>
      </w:r>
      <w:r w:rsidRPr="00702F32">
        <w:rPr>
          <w:rtl/>
        </w:rPr>
        <w:t>ثاً. متفقٌ عليه.</w:t>
      </w:r>
      <w:r w:rsidRPr="00702F32">
        <w:rPr>
          <w:rFonts w:hint="cs"/>
          <w:rtl/>
        </w:rPr>
        <w:t xml:space="preserve"> </w:t>
      </w:r>
      <w:r w:rsidRPr="00702F32">
        <w:rPr>
          <w:rtl/>
        </w:rPr>
        <w:t>يعني: يَتَنَفَّسُ خَارِجَ الإِناءِ.</w:t>
      </w:r>
    </w:p>
    <w:p w:rsidR="00152E87" w:rsidRPr="00702F32" w:rsidRDefault="00152E87" w:rsidP="00702F32">
      <w:pPr>
        <w:pStyle w:val="a9"/>
        <w:rPr>
          <w:rtl/>
        </w:rPr>
      </w:pPr>
      <w:r w:rsidRPr="00702F32">
        <w:rPr>
          <w:rFonts w:hint="cs"/>
          <w:rtl/>
        </w:rPr>
        <w:t>444</w:t>
      </w:r>
      <w:r w:rsidRPr="00702F32">
        <w:rPr>
          <w:rtl/>
        </w:rPr>
        <w:t>. از انس</w:t>
      </w:r>
      <w:r w:rsidR="00573ACA" w:rsidRPr="00702F32">
        <w:rPr>
          <w:rFonts w:cs="CTraditional Arabic"/>
          <w:rtl/>
        </w:rPr>
        <w:t>س</w:t>
      </w:r>
      <w:r w:rsidRPr="00702F32">
        <w:rPr>
          <w:rtl/>
        </w:rPr>
        <w:t xml:space="preserve"> روایت شده است که پیامبر</w:t>
      </w:r>
      <w:r w:rsidRPr="00702F32">
        <w:rPr>
          <w:rFonts w:hint="cs"/>
          <w:rtl/>
        </w:rPr>
        <w:t xml:space="preserve"> </w:t>
      </w:r>
      <w:r w:rsidRPr="006717F5">
        <w:rPr>
          <w:rFonts w:cs="CTraditional Arabic"/>
          <w:sz w:val="26"/>
          <w:szCs w:val="26"/>
          <w:rtl/>
          <w:lang w:bidi="ar-AE"/>
        </w:rPr>
        <w:t>ص</w:t>
      </w:r>
      <w:r w:rsidRPr="00702F32">
        <w:rPr>
          <w:rtl/>
        </w:rPr>
        <w:t xml:space="preserve"> آب و نوشیدنی را با سه نفس می‌خورد (یعنی: سه بار بیرون از ظرف آب و در بین آب خوردن، نفس می‌کشید)»</w:t>
      </w:r>
      <w:r w:rsidRPr="00702F32">
        <w:rPr>
          <w:vertAlign w:val="superscript"/>
          <w:rtl/>
        </w:rPr>
        <w:footnoteReference w:id="434"/>
      </w:r>
      <w:r w:rsidRPr="00702F32">
        <w:rPr>
          <w:rFonts w:hint="cs"/>
          <w:rtl/>
        </w:rPr>
        <w:t>.</w:t>
      </w:r>
    </w:p>
    <w:p w:rsidR="00152E87" w:rsidRPr="00702F32" w:rsidRDefault="00152E87" w:rsidP="00702F32">
      <w:pPr>
        <w:pStyle w:val="af0"/>
        <w:rPr>
          <w:rtl/>
        </w:rPr>
      </w:pPr>
      <w:r w:rsidRPr="00702F32">
        <w:rPr>
          <w:rFonts w:hint="cs"/>
          <w:rtl/>
        </w:rPr>
        <w:t>445</w:t>
      </w:r>
      <w:r w:rsidRPr="00702F32">
        <w:rPr>
          <w:rtl/>
        </w:rPr>
        <w:t>- وعن أبي قَتَادَةَ رضي اللَّه عنه أَنَّ الن</w:t>
      </w:r>
      <w:r w:rsidRPr="00702F32">
        <w:rPr>
          <w:rFonts w:hint="cs"/>
          <w:rtl/>
        </w:rPr>
        <w:t>َّ</w:t>
      </w:r>
      <w:r w:rsidRPr="00702F32">
        <w:rPr>
          <w:rtl/>
        </w:rPr>
        <w:t>ب</w:t>
      </w:r>
      <w:r w:rsidRPr="00702F32">
        <w:rPr>
          <w:rFonts w:hint="cs"/>
          <w:rtl/>
        </w:rPr>
        <w:t>ِ</w:t>
      </w:r>
      <w:r w:rsidRPr="00702F32">
        <w:rPr>
          <w:rtl/>
        </w:rPr>
        <w:t>يَّ صَلَّى اللهُ عَلَيْهِ وَسَلَّمَ نَهَى أن يُتَنَفَّسَ في الإِناءِ</w:t>
      </w:r>
      <w:r w:rsidRPr="00702F32">
        <w:rPr>
          <w:rFonts w:hint="cs"/>
          <w:rtl/>
        </w:rPr>
        <w:t>.</w:t>
      </w:r>
      <w:r w:rsidRPr="00702F32">
        <w:rPr>
          <w:rtl/>
        </w:rPr>
        <w:t xml:space="preserve"> متفقٌ عليه.</w:t>
      </w:r>
      <w:r w:rsidRPr="00702F32">
        <w:rPr>
          <w:rFonts w:hint="cs"/>
          <w:rtl/>
        </w:rPr>
        <w:t xml:space="preserve"> </w:t>
      </w:r>
    </w:p>
    <w:p w:rsidR="00152E87" w:rsidRPr="00702F32" w:rsidRDefault="00152E87" w:rsidP="00702F32">
      <w:pPr>
        <w:pStyle w:val="af0"/>
        <w:spacing w:before="0"/>
        <w:rPr>
          <w:rtl/>
        </w:rPr>
      </w:pPr>
      <w:r w:rsidRPr="00702F32">
        <w:rPr>
          <w:rtl/>
        </w:rPr>
        <w:t>يعني: يُتَنَفَّسُ في نَفْسِ الإِناءِ.</w:t>
      </w:r>
    </w:p>
    <w:p w:rsidR="00152E87" w:rsidRPr="00702F32" w:rsidRDefault="00152E87" w:rsidP="00702F32">
      <w:pPr>
        <w:pStyle w:val="a9"/>
        <w:rPr>
          <w:rtl/>
        </w:rPr>
      </w:pPr>
      <w:r w:rsidRPr="00702F32">
        <w:rPr>
          <w:rFonts w:hint="cs"/>
          <w:rtl/>
        </w:rPr>
        <w:t>445</w:t>
      </w:r>
      <w:r w:rsidRPr="00702F32">
        <w:rPr>
          <w:rtl/>
        </w:rPr>
        <w:t>. از ابوقتاده</w:t>
      </w:r>
      <w:r w:rsidR="00573ACA" w:rsidRPr="00702F32">
        <w:rPr>
          <w:rFonts w:cs="CTraditional Arabic"/>
          <w:rtl/>
        </w:rPr>
        <w:t>س</w:t>
      </w:r>
      <w:r w:rsidRPr="00702F32">
        <w:rPr>
          <w:rtl/>
        </w:rPr>
        <w:t xml:space="preserve"> روایت شده است که پیامبر</w:t>
      </w:r>
      <w:r w:rsidRPr="006717F5">
        <w:rPr>
          <w:rFonts w:cs="CTraditional Arabic"/>
          <w:sz w:val="26"/>
          <w:szCs w:val="26"/>
          <w:rtl/>
          <w:lang w:bidi="ar-AE"/>
        </w:rPr>
        <w:t>ص</w:t>
      </w:r>
      <w:r w:rsidRPr="00702F32">
        <w:rPr>
          <w:rtl/>
        </w:rPr>
        <w:t xml:space="preserve"> از این که در ظرف تنفس شود (یعنی در خود ظرف تنفس و در آن دمیده شود) نهی فرموده‌اند</w:t>
      </w:r>
      <w:r w:rsidRPr="00702F32">
        <w:rPr>
          <w:vertAlign w:val="superscript"/>
          <w:rtl/>
        </w:rPr>
        <w:footnoteReference w:id="435"/>
      </w:r>
      <w:r w:rsidRPr="00702F32">
        <w:rPr>
          <w:rFonts w:hint="cs"/>
          <w:rtl/>
        </w:rPr>
        <w:t>.</w:t>
      </w:r>
    </w:p>
    <w:p w:rsidR="00152E87" w:rsidRPr="00702F32" w:rsidRDefault="00152E87" w:rsidP="00702F32">
      <w:pPr>
        <w:pStyle w:val="af0"/>
        <w:rPr>
          <w:rtl/>
        </w:rPr>
      </w:pPr>
      <w:r w:rsidRPr="00702F32">
        <w:rPr>
          <w:rFonts w:hint="cs"/>
          <w:rtl/>
        </w:rPr>
        <w:t>446</w:t>
      </w:r>
      <w:r w:rsidRPr="00702F32">
        <w:rPr>
          <w:rtl/>
        </w:rPr>
        <w:t>- وعن أَنسٍ رضي اللَّه عنه أَن</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w:t>
      </w:r>
      <w:r w:rsidRPr="00702F32">
        <w:rPr>
          <w:rFonts w:hint="cs"/>
          <w:rtl/>
        </w:rPr>
        <w:t>ل</w:t>
      </w:r>
      <w:r w:rsidRPr="00702F32">
        <w:rPr>
          <w:rtl/>
        </w:rPr>
        <w:t>لَّه</w:t>
      </w:r>
      <w:r w:rsidRPr="00702F32">
        <w:rPr>
          <w:rFonts w:hint="cs"/>
          <w:rtl/>
        </w:rPr>
        <w:t>ِ</w:t>
      </w:r>
      <w:r w:rsidRPr="00702F32">
        <w:rPr>
          <w:rtl/>
        </w:rPr>
        <w:t xml:space="preserve"> صَلَّى اللهُ عَلَيْهِ وَسَلَّمَ أُتِي</w:t>
      </w:r>
      <w:r w:rsidRPr="00702F32">
        <w:rPr>
          <w:rFonts w:hint="cs"/>
          <w:rtl/>
        </w:rPr>
        <w:t>َ</w:t>
      </w:r>
      <w:r w:rsidRPr="00702F32">
        <w:rPr>
          <w:rtl/>
        </w:rPr>
        <w:t xml:space="preserve"> بِلَب</w:t>
      </w:r>
      <w:r w:rsidRPr="00702F32">
        <w:rPr>
          <w:rFonts w:hint="cs"/>
          <w:rtl/>
        </w:rPr>
        <w:t>َ</w:t>
      </w:r>
      <w:r w:rsidRPr="00702F32">
        <w:rPr>
          <w:rtl/>
        </w:rPr>
        <w:t>نٍ ق</w:t>
      </w:r>
      <w:r w:rsidRPr="00702F32">
        <w:rPr>
          <w:rFonts w:hint="cs"/>
          <w:rtl/>
        </w:rPr>
        <w:t>َ</w:t>
      </w:r>
      <w:r w:rsidRPr="00702F32">
        <w:rPr>
          <w:rtl/>
        </w:rPr>
        <w:t>د</w:t>
      </w:r>
      <w:r w:rsidRPr="00702F32">
        <w:rPr>
          <w:rFonts w:hint="cs"/>
          <w:rtl/>
        </w:rPr>
        <w:t>ْ</w:t>
      </w:r>
      <w:r w:rsidRPr="00702F32">
        <w:rPr>
          <w:rtl/>
        </w:rPr>
        <w:t xml:space="preserve"> شِي</w:t>
      </w:r>
      <w:r w:rsidRPr="00702F32">
        <w:rPr>
          <w:rFonts w:hint="cs"/>
          <w:rtl/>
        </w:rPr>
        <w:t>ْ</w:t>
      </w:r>
      <w:r w:rsidRPr="00702F32">
        <w:rPr>
          <w:rtl/>
        </w:rPr>
        <w:t>ب</w:t>
      </w:r>
      <w:r w:rsidRPr="00702F32">
        <w:rPr>
          <w:rFonts w:hint="cs"/>
          <w:rtl/>
        </w:rPr>
        <w:t>َ</w:t>
      </w:r>
      <w:r w:rsidRPr="00702F32">
        <w:rPr>
          <w:rtl/>
        </w:rPr>
        <w:t xml:space="preserve"> ب</w:t>
      </w:r>
      <w:r w:rsidRPr="00702F32">
        <w:rPr>
          <w:rFonts w:hint="cs"/>
          <w:rtl/>
        </w:rPr>
        <w:t>ِ</w:t>
      </w:r>
      <w:r w:rsidRPr="00702F32">
        <w:rPr>
          <w:rtl/>
        </w:rPr>
        <w:t>مَاءٍ، وعَنْ ي</w:t>
      </w:r>
      <w:r w:rsidRPr="00702F32">
        <w:rPr>
          <w:rFonts w:hint="cs"/>
          <w:rtl/>
        </w:rPr>
        <w:t>َ</w:t>
      </w:r>
      <w:r w:rsidRPr="00702F32">
        <w:rPr>
          <w:rtl/>
        </w:rPr>
        <w:t>مِي</w:t>
      </w:r>
      <w:r w:rsidRPr="00702F32">
        <w:rPr>
          <w:rFonts w:hint="cs"/>
          <w:rtl/>
        </w:rPr>
        <w:t>ْ</w:t>
      </w:r>
      <w:r w:rsidRPr="00702F32">
        <w:rPr>
          <w:rtl/>
        </w:rPr>
        <w:t>نِهِ أَعْر</w:t>
      </w:r>
      <w:r w:rsidRPr="00702F32">
        <w:rPr>
          <w:rFonts w:hint="cs"/>
          <w:rtl/>
        </w:rPr>
        <w:t>َ</w:t>
      </w:r>
      <w:r w:rsidRPr="00702F32">
        <w:rPr>
          <w:rtl/>
        </w:rPr>
        <w:t>اب</w:t>
      </w:r>
      <w:r w:rsidRPr="00702F32">
        <w:rPr>
          <w:rFonts w:hint="cs"/>
          <w:rtl/>
        </w:rPr>
        <w:t>ِ</w:t>
      </w:r>
      <w:r w:rsidRPr="00702F32">
        <w:rPr>
          <w:rtl/>
        </w:rPr>
        <w:t>ي</w:t>
      </w:r>
      <w:r w:rsidRPr="00702F32">
        <w:rPr>
          <w:rFonts w:hint="cs"/>
          <w:rtl/>
        </w:rPr>
        <w:t>ٌّ</w:t>
      </w:r>
      <w:r w:rsidRPr="00702F32">
        <w:rPr>
          <w:rtl/>
        </w:rPr>
        <w:t>، وعَنْ يَسارِهِ أَب</w:t>
      </w:r>
      <w:r w:rsidRPr="00702F32">
        <w:rPr>
          <w:rFonts w:hint="cs"/>
          <w:rtl/>
        </w:rPr>
        <w:t>ُ</w:t>
      </w:r>
      <w:r w:rsidRPr="00702F32">
        <w:rPr>
          <w:rtl/>
        </w:rPr>
        <w:t>وبَكرٍ رضي اللَّه عنه، فَشَرِبَ، ثُمَّ أَعْطَى الأَعْرَاب</w:t>
      </w:r>
      <w:r w:rsidRPr="00702F32">
        <w:rPr>
          <w:rFonts w:hint="cs"/>
          <w:rtl/>
        </w:rPr>
        <w:t>ِ</w:t>
      </w:r>
      <w:r w:rsidRPr="00702F32">
        <w:rPr>
          <w:rtl/>
        </w:rPr>
        <w:t>يَّ و</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«الأَي</w:t>
      </w:r>
      <w:r w:rsidRPr="00702F32">
        <w:rPr>
          <w:rFonts w:hint="cs"/>
          <w:rtl/>
        </w:rPr>
        <w:t>ْ</w:t>
      </w:r>
      <w:r w:rsidRPr="00702F32">
        <w:rPr>
          <w:rtl/>
        </w:rPr>
        <w:t>مَنَ ف</w:t>
      </w:r>
      <w:r w:rsidRPr="00702F32">
        <w:rPr>
          <w:rFonts w:hint="cs"/>
          <w:rtl/>
        </w:rPr>
        <w:t>َ</w:t>
      </w:r>
      <w:r w:rsidRPr="00702F32">
        <w:rPr>
          <w:rtl/>
        </w:rPr>
        <w:t>الأَي</w:t>
      </w:r>
      <w:r w:rsidRPr="00702F32">
        <w:rPr>
          <w:rFonts w:hint="cs"/>
          <w:rtl/>
        </w:rPr>
        <w:t>ْ</w:t>
      </w:r>
      <w:r w:rsidRPr="00702F32">
        <w:rPr>
          <w:rtl/>
        </w:rPr>
        <w:t>م</w:t>
      </w:r>
      <w:r w:rsidRPr="00702F32">
        <w:rPr>
          <w:rFonts w:hint="cs"/>
          <w:rtl/>
        </w:rPr>
        <w:t>َ</w:t>
      </w:r>
      <w:r w:rsidRPr="00702F32">
        <w:rPr>
          <w:rtl/>
        </w:rPr>
        <w:t>نَ» متفقٌ عليه.</w:t>
      </w:r>
    </w:p>
    <w:p w:rsidR="00152E87" w:rsidRPr="00B4734D" w:rsidRDefault="00152E87" w:rsidP="006717F5">
      <w:pPr>
        <w:ind w:firstLine="284"/>
        <w:jc w:val="both"/>
        <w:rPr>
          <w:rStyle w:val="Char4"/>
          <w:rtl/>
        </w:rPr>
      </w:pPr>
      <w:r w:rsidRPr="00B4734D">
        <w:rPr>
          <w:rStyle w:val="Char4"/>
          <w:rFonts w:hint="cs"/>
          <w:rtl/>
        </w:rPr>
        <w:t>446</w:t>
      </w:r>
      <w:r w:rsidRPr="00B4734D">
        <w:rPr>
          <w:rStyle w:val="Char4"/>
          <w:rtl/>
        </w:rPr>
        <w:t>. و از انس</w:t>
      </w:r>
      <w:r w:rsidR="00573ACA" w:rsidRPr="00573ACA">
        <w:rPr>
          <w:rStyle w:val="Char4"/>
          <w:rFonts w:cs="CTraditional Arabic"/>
          <w:rtl/>
        </w:rPr>
        <w:t>س</w:t>
      </w:r>
      <w:r w:rsidRPr="00B4734D">
        <w:rPr>
          <w:rStyle w:val="Char4"/>
          <w:rtl/>
        </w:rPr>
        <w:t xml:space="preserve"> روایت شده است که فرمود: مقداری شیر که با آب مخلوط شده بود، به نزد پیامبر</w:t>
      </w:r>
      <w:r w:rsidRPr="006717F5">
        <w:rPr>
          <w:rFonts w:cs="CTraditional Arabic"/>
          <w:sz w:val="26"/>
          <w:szCs w:val="26"/>
          <w:rtl/>
          <w:lang w:bidi="ar-AE"/>
        </w:rPr>
        <w:t>ص</w:t>
      </w:r>
      <w:r w:rsidRPr="00B4734D">
        <w:rPr>
          <w:rStyle w:val="Char4"/>
          <w:rtl/>
        </w:rPr>
        <w:t xml:space="preserve"> آورده شد و در طرف راست پیامبر</w:t>
      </w:r>
      <w:r w:rsidRPr="006717F5">
        <w:rPr>
          <w:rFonts w:cs="CTraditional Arabic"/>
          <w:sz w:val="26"/>
          <w:szCs w:val="26"/>
          <w:rtl/>
          <w:lang w:bidi="ar-AE"/>
        </w:rPr>
        <w:t>ص</w:t>
      </w:r>
      <w:r w:rsidRPr="00B4734D">
        <w:rPr>
          <w:rStyle w:val="Char4"/>
          <w:rtl/>
        </w:rPr>
        <w:t xml:space="preserve"> یک اعرابی و در سمت چپ او</w:t>
      </w:r>
      <w:r w:rsidRPr="00B4734D">
        <w:rPr>
          <w:rStyle w:val="Char4"/>
          <w:rFonts w:hint="cs"/>
          <w:rtl/>
        </w:rPr>
        <w:t xml:space="preserve"> </w:t>
      </w:r>
      <w:r w:rsidRPr="00B4734D">
        <w:rPr>
          <w:rStyle w:val="Char4"/>
          <w:rtl/>
        </w:rPr>
        <w:t>ابوبکر</w:t>
      </w:r>
      <w:r w:rsidRPr="00B4734D">
        <w:rPr>
          <w:rStyle w:val="Char4"/>
          <w:rFonts w:hint="cs"/>
          <w:rtl/>
        </w:rPr>
        <w:t xml:space="preserve"> صدیق</w:t>
      </w:r>
      <w:r w:rsidR="00573ACA" w:rsidRPr="00573ACA">
        <w:rPr>
          <w:rStyle w:val="Char4"/>
          <w:rFonts w:cs="CTraditional Arabic" w:hint="cs"/>
          <w:rtl/>
        </w:rPr>
        <w:t>س</w:t>
      </w:r>
      <w:r w:rsidRPr="00B4734D">
        <w:rPr>
          <w:rStyle w:val="Char4"/>
          <w:rtl/>
        </w:rPr>
        <w:t xml:space="preserve"> نشسته بود، آن‌گاه پیامبر</w:t>
      </w:r>
      <w:r w:rsidRPr="006717F5">
        <w:rPr>
          <w:rFonts w:cs="CTraditional Arabic"/>
          <w:sz w:val="26"/>
          <w:szCs w:val="26"/>
          <w:rtl/>
          <w:lang w:bidi="ar-AE"/>
        </w:rPr>
        <w:t>ص</w:t>
      </w:r>
      <w:r w:rsidRPr="00B4734D">
        <w:rPr>
          <w:rStyle w:val="Char4"/>
          <w:rtl/>
        </w:rPr>
        <w:t xml:space="preserve"> خود نوشید و سپس به اعرابی عطا فرمود و گفت: «راست، سپس راست! (شخص طرف راست را جلو بینداز و پس از آن، نفر دست راست او را، و همین طور تا آخر)»</w:t>
      </w:r>
      <w:r w:rsidRPr="00B4734D">
        <w:rPr>
          <w:rStyle w:val="Char4"/>
          <w:vertAlign w:val="superscript"/>
          <w:rtl/>
        </w:rPr>
        <w:footnoteReference w:id="436"/>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348 مراجعه شود).</w:t>
      </w:r>
    </w:p>
    <w:p w:rsidR="00535DD2" w:rsidRDefault="007D7E91" w:rsidP="00535DD2">
      <w:pPr>
        <w:pStyle w:val="af2"/>
        <w:rPr>
          <w:rtl/>
        </w:rPr>
      </w:pPr>
      <w:bookmarkStart w:id="363" w:name="_Toc274891425"/>
      <w:bookmarkStart w:id="364" w:name="_Toc433182966"/>
      <w:r w:rsidRPr="00573ACA">
        <w:rPr>
          <w:rFonts w:hint="cs"/>
          <w:rtl/>
        </w:rPr>
        <w:t>109- باب كراهة الشرب من فم القربة ونحوها وبيان أنه كراهة تنزيه لا تحريم</w:t>
      </w:r>
    </w:p>
    <w:p w:rsidR="00152E87" w:rsidRPr="006717F5" w:rsidRDefault="007D7E91" w:rsidP="006717F5">
      <w:pPr>
        <w:pStyle w:val="a0"/>
        <w:rPr>
          <w:rtl/>
          <w:lang w:bidi="ar-AE"/>
        </w:rPr>
      </w:pPr>
      <w:bookmarkStart w:id="365" w:name="_Toc433190538"/>
      <w:r w:rsidRPr="006717F5">
        <w:rPr>
          <w:rFonts w:hint="cs"/>
          <w:rtl/>
        </w:rPr>
        <w:t>باب كراهت نوش</w:t>
      </w:r>
      <w:r w:rsidR="00FE68A2">
        <w:rPr>
          <w:rFonts w:hint="cs"/>
          <w:rtl/>
        </w:rPr>
        <w:t>ی</w:t>
      </w:r>
      <w:r w:rsidRPr="006717F5">
        <w:rPr>
          <w:rFonts w:hint="cs"/>
          <w:rtl/>
        </w:rPr>
        <w:t>دن از دهانه‌</w:t>
      </w:r>
      <w:r w:rsidR="00FE68A2">
        <w:rPr>
          <w:rFonts w:hint="cs"/>
          <w:rtl/>
        </w:rPr>
        <w:t>ی</w:t>
      </w:r>
      <w:r w:rsidRPr="006717F5">
        <w:rPr>
          <w:rFonts w:hint="cs"/>
          <w:rtl/>
        </w:rPr>
        <w:t xml:space="preserve"> مشك و مانند آن و ب</w:t>
      </w:r>
      <w:r w:rsidR="00FE68A2">
        <w:rPr>
          <w:rFonts w:hint="cs"/>
          <w:rtl/>
        </w:rPr>
        <w:t>ی</w:t>
      </w:r>
      <w:r w:rsidRPr="006717F5">
        <w:rPr>
          <w:rFonts w:hint="cs"/>
          <w:rtl/>
        </w:rPr>
        <w:t>ان آن كه ا</w:t>
      </w:r>
      <w:r w:rsidR="00FE68A2">
        <w:rPr>
          <w:rFonts w:hint="cs"/>
          <w:rtl/>
        </w:rPr>
        <w:t>ی</w:t>
      </w:r>
      <w:r w:rsidRPr="006717F5">
        <w:rPr>
          <w:rFonts w:hint="cs"/>
          <w:rtl/>
        </w:rPr>
        <w:t>ن عمل كراهت تنز</w:t>
      </w:r>
      <w:r w:rsidR="00FE68A2">
        <w:rPr>
          <w:rFonts w:hint="cs"/>
          <w:rtl/>
        </w:rPr>
        <w:t>ی</w:t>
      </w:r>
      <w:r w:rsidRPr="006717F5">
        <w:rPr>
          <w:rFonts w:hint="cs"/>
          <w:rtl/>
        </w:rPr>
        <w:t>ه</w:t>
      </w:r>
      <w:r w:rsidR="00FE68A2">
        <w:rPr>
          <w:rFonts w:hint="cs"/>
          <w:rtl/>
        </w:rPr>
        <w:t>ی</w:t>
      </w:r>
      <w:r w:rsidRPr="006717F5">
        <w:rPr>
          <w:rFonts w:hint="cs"/>
          <w:rtl/>
        </w:rPr>
        <w:t xml:space="preserve"> است نه تحر</w:t>
      </w:r>
      <w:r w:rsidR="00FE68A2">
        <w:rPr>
          <w:rFonts w:hint="cs"/>
          <w:rtl/>
        </w:rPr>
        <w:t>ی</w:t>
      </w:r>
      <w:r w:rsidRPr="006717F5">
        <w:rPr>
          <w:rFonts w:hint="cs"/>
          <w:rtl/>
        </w:rPr>
        <w:t>م</w:t>
      </w:r>
      <w:r w:rsidR="00FE68A2">
        <w:rPr>
          <w:rFonts w:hint="cs"/>
          <w:rtl/>
        </w:rPr>
        <w:t>ی</w:t>
      </w:r>
      <w:bookmarkEnd w:id="363"/>
      <w:bookmarkEnd w:id="364"/>
      <w:bookmarkEnd w:id="365"/>
    </w:p>
    <w:p w:rsidR="00152E87" w:rsidRPr="00702F32" w:rsidRDefault="00152E87" w:rsidP="00702F32">
      <w:pPr>
        <w:pStyle w:val="af0"/>
        <w:rPr>
          <w:rtl/>
        </w:rPr>
      </w:pPr>
      <w:r w:rsidRPr="00702F32">
        <w:rPr>
          <w:rFonts w:hint="cs"/>
          <w:rtl/>
        </w:rPr>
        <w:t>447</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أبي</w:t>
      </w:r>
      <w:r w:rsidRPr="00702F32">
        <w:rPr>
          <w:rtl/>
        </w:rPr>
        <w:t xml:space="preserve"> </w:t>
      </w:r>
      <w:r w:rsidRPr="00702F32">
        <w:rPr>
          <w:rFonts w:hint="cs"/>
          <w:rtl/>
        </w:rPr>
        <w:t>هريرة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نَهَى</w:t>
      </w:r>
      <w:r w:rsidRPr="00702F32">
        <w:rPr>
          <w:rtl/>
        </w:rPr>
        <w:t xml:space="preserve"> </w:t>
      </w:r>
      <w:r w:rsidRPr="00702F32">
        <w:rPr>
          <w:rFonts w:hint="cs"/>
          <w:rtl/>
        </w:rPr>
        <w:t>رَ</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أَن</w:t>
      </w:r>
      <w:r w:rsidRPr="00702F32">
        <w:rPr>
          <w:rFonts w:hint="cs"/>
          <w:rtl/>
        </w:rPr>
        <w:t>ْ</w:t>
      </w:r>
      <w:r w:rsidRPr="00702F32">
        <w:rPr>
          <w:rtl/>
        </w:rPr>
        <w:t xml:space="preserve"> يُشْرَبَ مِنْ ف</w:t>
      </w:r>
      <w:r w:rsidRPr="00702F32">
        <w:rPr>
          <w:rFonts w:hint="cs"/>
          <w:rtl/>
        </w:rPr>
        <w:t>ِ</w:t>
      </w:r>
      <w:r w:rsidRPr="00702F32">
        <w:rPr>
          <w:rtl/>
        </w:rPr>
        <w:t>ي السِّقاءِ أَو القِرْب</w:t>
      </w:r>
      <w:r w:rsidRPr="00702F32">
        <w:rPr>
          <w:rFonts w:hint="cs"/>
          <w:rtl/>
        </w:rPr>
        <w:t>َ</w:t>
      </w:r>
      <w:r w:rsidRPr="00702F32">
        <w:rPr>
          <w:rtl/>
        </w:rPr>
        <w:t>ةِ. متفقٌ عليه.</w:t>
      </w:r>
    </w:p>
    <w:p w:rsidR="00152E87" w:rsidRPr="00B4734D" w:rsidRDefault="00152E87" w:rsidP="006717F5">
      <w:pPr>
        <w:ind w:firstLine="284"/>
        <w:jc w:val="both"/>
        <w:rPr>
          <w:rStyle w:val="Char4"/>
          <w:rtl/>
        </w:rPr>
      </w:pPr>
      <w:r w:rsidRPr="00B4734D">
        <w:rPr>
          <w:rStyle w:val="Char4"/>
          <w:rFonts w:hint="cs"/>
          <w:rtl/>
        </w:rPr>
        <w:t>447</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از این‌که از دهانه</w:t>
      </w:r>
      <w:r w:rsidRPr="00B4734D">
        <w:rPr>
          <w:rStyle w:val="Char4"/>
          <w:rFonts w:hint="cs"/>
          <w:rtl/>
        </w:rPr>
        <w:t>‌</w:t>
      </w:r>
      <w:r w:rsidRPr="00B4734D">
        <w:rPr>
          <w:rStyle w:val="Char4"/>
          <w:rtl/>
        </w:rPr>
        <w:t>ی مشک آب یا مشک شیر، نوشیده شود، نهی فرموده‌اند</w:t>
      </w:r>
      <w:r w:rsidRPr="00B4734D">
        <w:rPr>
          <w:rStyle w:val="Char4"/>
          <w:vertAlign w:val="superscript"/>
          <w:rtl/>
        </w:rPr>
        <w:footnoteReference w:id="437"/>
      </w:r>
      <w:r w:rsidRPr="00B4734D">
        <w:rPr>
          <w:rStyle w:val="Char4"/>
          <w:rFonts w:hint="cs"/>
          <w:rtl/>
        </w:rPr>
        <w:t>.</w:t>
      </w:r>
    </w:p>
    <w:p w:rsidR="00152E87" w:rsidRPr="00702F32" w:rsidRDefault="00152E87" w:rsidP="00702F32">
      <w:pPr>
        <w:pStyle w:val="af0"/>
        <w:rPr>
          <w:rtl/>
        </w:rPr>
      </w:pPr>
      <w:r w:rsidRPr="00702F32">
        <w:rPr>
          <w:rFonts w:hint="cs"/>
          <w:rtl/>
        </w:rPr>
        <w:t>448</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كَبْشَةَ بِنْتِ ثَابتٍ رضي اللَّه عنه</w:t>
      </w:r>
      <w:r w:rsidRPr="00702F32">
        <w:rPr>
          <w:rFonts w:hint="cs"/>
          <w:rtl/>
        </w:rPr>
        <w:t>ا</w:t>
      </w:r>
      <w:r w:rsidRPr="00702F32">
        <w:rPr>
          <w:rtl/>
        </w:rPr>
        <w:t xml:space="preserve"> قالت: د</w:t>
      </w:r>
      <w:r w:rsidRPr="00702F32">
        <w:rPr>
          <w:rFonts w:hint="cs"/>
          <w:rtl/>
        </w:rPr>
        <w:t>َ</w:t>
      </w:r>
      <w:r w:rsidRPr="00702F32">
        <w:rPr>
          <w:rtl/>
        </w:rPr>
        <w:t>خَل</w:t>
      </w:r>
      <w:r w:rsidRPr="00702F32">
        <w:rPr>
          <w:rFonts w:hint="cs"/>
          <w:rtl/>
        </w:rPr>
        <w:t>َ</w:t>
      </w:r>
      <w:r w:rsidRPr="00702F32">
        <w:rPr>
          <w:rtl/>
        </w:rPr>
        <w:t xml:space="preserve"> ع</w:t>
      </w:r>
      <w:r w:rsidRPr="00702F32">
        <w:rPr>
          <w:rFonts w:hint="cs"/>
          <w:rtl/>
        </w:rPr>
        <w:t>َ</w:t>
      </w:r>
      <w:r w:rsidRPr="00702F32">
        <w:rPr>
          <w:rtl/>
        </w:rPr>
        <w:t>لَيَّ ر</w:t>
      </w:r>
      <w:r w:rsidRPr="00702F32">
        <w:rPr>
          <w:rFonts w:hint="cs"/>
          <w:rtl/>
        </w:rPr>
        <w:t>َ</w:t>
      </w:r>
      <w:r w:rsidRPr="00702F32">
        <w:rPr>
          <w:rtl/>
        </w:rPr>
        <w:t>س</w:t>
      </w:r>
      <w:r w:rsidRPr="00702F32">
        <w:rPr>
          <w:rFonts w:hint="cs"/>
          <w:rtl/>
        </w:rPr>
        <w:t>ُ</w:t>
      </w:r>
      <w:r w:rsidRPr="00702F32">
        <w:rPr>
          <w:rtl/>
        </w:rPr>
        <w:t>ولُ اللَّه</w:t>
      </w:r>
      <w:r w:rsidRPr="00702F32">
        <w:rPr>
          <w:rFonts w:hint="cs"/>
          <w:rtl/>
        </w:rPr>
        <w:t>ِ</w:t>
      </w:r>
      <w:r w:rsidRPr="00702F32">
        <w:rPr>
          <w:rtl/>
        </w:rPr>
        <w:t xml:space="preserve"> صَلَّى اللهُ عَلَيْهِ وَسَلَّمَ،</w:t>
      </w:r>
      <w:r w:rsidRPr="00702F32">
        <w:rPr>
          <w:rFonts w:hint="cs"/>
          <w:rtl/>
        </w:rPr>
        <w:t xml:space="preserve"> </w:t>
      </w:r>
      <w:r w:rsidRPr="00702F32">
        <w:rPr>
          <w:rtl/>
        </w:rPr>
        <w:t>فَشَرِبَ مِنْ فيِّ قِرْبَةٍ مُعَلَّقَةٍ قَائِماً، فَقُمْتُ إِلَى فِيهَا فَقَطَعْتُهُ. رواه الترمذي</w:t>
      </w:r>
      <w:r w:rsidRPr="00702F32">
        <w:rPr>
          <w:rFonts w:hint="cs"/>
          <w:rtl/>
        </w:rPr>
        <w:t>،</w:t>
      </w:r>
      <w:r w:rsidRPr="00702F32">
        <w:rPr>
          <w:rtl/>
        </w:rPr>
        <w:t xml:space="preserve"> وقال: حديث حسن صحيح.</w:t>
      </w:r>
      <w:r w:rsidRPr="00702F32">
        <w:rPr>
          <w:rFonts w:hint="cs"/>
          <w:rtl/>
        </w:rPr>
        <w:t xml:space="preserve"> </w:t>
      </w:r>
    </w:p>
    <w:p w:rsidR="00152E87" w:rsidRPr="00B4734D" w:rsidRDefault="00152E87" w:rsidP="006717F5">
      <w:pPr>
        <w:ind w:firstLine="284"/>
        <w:jc w:val="both"/>
        <w:rPr>
          <w:rStyle w:val="Char4"/>
          <w:rtl/>
        </w:rPr>
      </w:pPr>
      <w:r w:rsidRPr="00B4734D">
        <w:rPr>
          <w:rStyle w:val="Char4"/>
          <w:rFonts w:hint="cs"/>
          <w:rtl/>
        </w:rPr>
        <w:t>448</w:t>
      </w:r>
      <w:r w:rsidRPr="00B4734D">
        <w:rPr>
          <w:rStyle w:val="Char4"/>
          <w:rtl/>
        </w:rPr>
        <w:t>. و از کبشه دختر ثابت</w:t>
      </w:r>
      <w:r w:rsidRPr="00B4734D">
        <w:rPr>
          <w:rStyle w:val="Char4"/>
          <w:rFonts w:hint="cs"/>
          <w:rtl/>
        </w:rPr>
        <w:t xml:space="preserve"> </w:t>
      </w:r>
      <w:r w:rsidRPr="006717F5">
        <w:rPr>
          <w:rFonts w:cs="CTraditional Arabic" w:hint="cs"/>
          <w:rtl/>
          <w:lang w:bidi="ar-AE"/>
        </w:rPr>
        <w:t>ل</w:t>
      </w:r>
      <w:r w:rsidRPr="006717F5">
        <w:rPr>
          <w:rFonts w:cs="CTraditional Arabic" w:hint="cs"/>
          <w:sz w:val="26"/>
          <w:szCs w:val="26"/>
          <w:rtl/>
          <w:lang w:bidi="ar-AE"/>
        </w:rPr>
        <w:t xml:space="preserve"> </w:t>
      </w:r>
      <w:r w:rsidRPr="00B4734D">
        <w:rPr>
          <w:rStyle w:val="Char4"/>
          <w:rtl/>
        </w:rPr>
        <w:t>روایت شده است که فرمود: پیامبر</w:t>
      </w:r>
      <w:r w:rsidRPr="006717F5">
        <w:rPr>
          <w:rFonts w:cs="CTraditional Arabic"/>
          <w:sz w:val="26"/>
          <w:szCs w:val="26"/>
          <w:rtl/>
          <w:lang w:bidi="ar-AE"/>
        </w:rPr>
        <w:t>ص</w:t>
      </w:r>
      <w:r w:rsidRPr="00B4734D">
        <w:rPr>
          <w:rStyle w:val="Char4"/>
          <w:rtl/>
        </w:rPr>
        <w:t xml:space="preserve"> نزد من آمد و ایستاده، از دهانه‌ی مشک آویزانی، آب نوشید و من برخاستم و دهانه‌ی مشک را بریدم (و نگه داشتم</w:t>
      </w:r>
      <w:r w:rsidRPr="00B4734D">
        <w:rPr>
          <w:rStyle w:val="Char4"/>
          <w:rFonts w:hint="cs"/>
          <w:rtl/>
        </w:rPr>
        <w:t xml:space="preserve"> برا</w:t>
      </w:r>
      <w:r w:rsidR="00A81F7E" w:rsidRPr="00B4734D">
        <w:rPr>
          <w:rStyle w:val="Char4"/>
          <w:rFonts w:hint="cs"/>
          <w:rtl/>
        </w:rPr>
        <w:t>ی</w:t>
      </w:r>
      <w:r w:rsidRPr="00B4734D">
        <w:rPr>
          <w:rStyle w:val="Char4"/>
          <w:rFonts w:hint="cs"/>
          <w:rtl/>
        </w:rPr>
        <w:t xml:space="preserve"> تبر</w:t>
      </w:r>
      <w:r w:rsidR="00A81F7E" w:rsidRPr="00B4734D">
        <w:rPr>
          <w:rStyle w:val="Char4"/>
          <w:rFonts w:hint="cs"/>
          <w:rtl/>
        </w:rPr>
        <w:t>ک</w:t>
      </w:r>
      <w:r w:rsidRPr="00B4734D">
        <w:rPr>
          <w:rStyle w:val="Char4"/>
          <w:rtl/>
        </w:rPr>
        <w:t>)</w:t>
      </w:r>
      <w:r w:rsidRPr="00B4734D">
        <w:rPr>
          <w:rStyle w:val="Char4"/>
          <w:vertAlign w:val="superscript"/>
          <w:rtl/>
        </w:rPr>
        <w:footnoteReference w:id="438"/>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و ا</w:t>
      </w:r>
      <w:r w:rsidR="00A81F7E" w:rsidRPr="00B4734D">
        <w:rPr>
          <w:rStyle w:val="Char4"/>
          <w:rFonts w:hint="cs"/>
          <w:rtl/>
        </w:rPr>
        <w:t>ی</w:t>
      </w:r>
      <w:r w:rsidRPr="00B4734D">
        <w:rPr>
          <w:rStyle w:val="Char4"/>
          <w:rFonts w:hint="cs"/>
          <w:rtl/>
        </w:rPr>
        <w:t>ن حدیث حمل بر جواز نوشیدن آب از دهان مشک می‌گردد.</w:t>
      </w:r>
    </w:p>
    <w:p w:rsidR="00535DD2" w:rsidRDefault="007D7E91" w:rsidP="00535DD2">
      <w:pPr>
        <w:pStyle w:val="af2"/>
        <w:rPr>
          <w:rtl/>
        </w:rPr>
      </w:pPr>
      <w:bookmarkStart w:id="366" w:name="_Toc274891426"/>
      <w:bookmarkStart w:id="367" w:name="_Toc433182967"/>
      <w:r w:rsidRPr="00573ACA">
        <w:rPr>
          <w:rFonts w:hint="cs"/>
          <w:rtl/>
        </w:rPr>
        <w:t>110- باب کراهة النفخ فی الشراب</w:t>
      </w:r>
    </w:p>
    <w:p w:rsidR="00152E87" w:rsidRPr="006717F5" w:rsidRDefault="007D7E91" w:rsidP="006717F5">
      <w:pPr>
        <w:pStyle w:val="a0"/>
        <w:rPr>
          <w:sz w:val="14"/>
          <w:szCs w:val="14"/>
          <w:rtl/>
        </w:rPr>
      </w:pPr>
      <w:bookmarkStart w:id="368" w:name="_Toc433190539"/>
      <w:r w:rsidRPr="006717F5">
        <w:rPr>
          <w:rFonts w:hint="cs"/>
          <w:rtl/>
        </w:rPr>
        <w:t>باب کراهت دمیدن در نوشیدنی</w:t>
      </w:r>
      <w:bookmarkEnd w:id="366"/>
      <w:bookmarkEnd w:id="367"/>
      <w:bookmarkEnd w:id="368"/>
    </w:p>
    <w:p w:rsidR="00152E87" w:rsidRPr="00702F32" w:rsidRDefault="00152E87" w:rsidP="00702F32">
      <w:pPr>
        <w:pStyle w:val="af0"/>
        <w:rPr>
          <w:rtl/>
        </w:rPr>
      </w:pPr>
      <w:r w:rsidRPr="00702F32">
        <w:rPr>
          <w:rFonts w:hint="cs"/>
          <w:rtl/>
        </w:rPr>
        <w:t>449</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أبي</w:t>
      </w:r>
      <w:r w:rsidRPr="00702F32">
        <w:rPr>
          <w:rtl/>
        </w:rPr>
        <w:t xml:space="preserve"> </w:t>
      </w:r>
      <w:r w:rsidRPr="00702F32">
        <w:rPr>
          <w:rFonts w:hint="cs"/>
          <w:rtl/>
        </w:rPr>
        <w:t>سعيدٍ</w:t>
      </w:r>
      <w:r w:rsidRPr="00702F32">
        <w:rPr>
          <w:rtl/>
        </w:rPr>
        <w:t xml:space="preserve"> </w:t>
      </w:r>
      <w:r w:rsidRPr="00702F32">
        <w:rPr>
          <w:rFonts w:hint="cs"/>
          <w:rtl/>
        </w:rPr>
        <w:t>الخدريِّ</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أَنَّ</w:t>
      </w:r>
      <w:r w:rsidRPr="00702F32">
        <w:rPr>
          <w:rtl/>
        </w:rPr>
        <w:t xml:space="preserve"> </w:t>
      </w:r>
      <w:r w:rsidRPr="00702F32">
        <w:rPr>
          <w:rFonts w:hint="cs"/>
          <w:rtl/>
        </w:rPr>
        <w:t>النَّ</w:t>
      </w:r>
      <w:r w:rsidRPr="00702F32">
        <w:rPr>
          <w:rtl/>
        </w:rPr>
        <w:t>ب</w:t>
      </w:r>
      <w:r w:rsidRPr="00702F32">
        <w:rPr>
          <w:rFonts w:hint="cs"/>
          <w:rtl/>
        </w:rPr>
        <w:t>ِ</w:t>
      </w:r>
      <w:r w:rsidRPr="00702F32">
        <w:rPr>
          <w:rtl/>
        </w:rPr>
        <w:t>يَّ صَلَّى اللهُ عَلَيْهِ وَسَلَّمَ نَهَى عَنِ النَّفخِ في الشَّرابِ فقال رَجُلٌ: القذَاةُ أَر</w:t>
      </w:r>
      <w:r w:rsidRPr="00702F32">
        <w:rPr>
          <w:rFonts w:hint="cs"/>
          <w:rtl/>
        </w:rPr>
        <w:t>َ</w:t>
      </w:r>
      <w:r w:rsidRPr="00702F32">
        <w:rPr>
          <w:rtl/>
        </w:rPr>
        <w:t>اه</w:t>
      </w:r>
      <w:r w:rsidRPr="00702F32">
        <w:rPr>
          <w:rFonts w:hint="cs"/>
          <w:rtl/>
        </w:rPr>
        <w:t>َ</w:t>
      </w:r>
      <w:r w:rsidRPr="00702F32">
        <w:rPr>
          <w:rtl/>
        </w:rPr>
        <w:t>ا في الإِناءِ؟ فقال: «أَهْرِقْهَا» ق</w:t>
      </w:r>
      <w:r w:rsidRPr="00702F32">
        <w:rPr>
          <w:rFonts w:hint="cs"/>
          <w:rtl/>
        </w:rPr>
        <w:t>َ</w:t>
      </w:r>
      <w:r w:rsidRPr="00702F32">
        <w:rPr>
          <w:rtl/>
        </w:rPr>
        <w:t>ال</w:t>
      </w:r>
      <w:r w:rsidRPr="00702F32">
        <w:rPr>
          <w:rFonts w:hint="cs"/>
          <w:rtl/>
        </w:rPr>
        <w:t>َ</w:t>
      </w:r>
      <w:r w:rsidRPr="00702F32">
        <w:rPr>
          <w:rtl/>
        </w:rPr>
        <w:t>: فإِ</w:t>
      </w:r>
      <w:r w:rsidRPr="00702F32">
        <w:rPr>
          <w:rFonts w:hint="cs"/>
          <w:rtl/>
        </w:rPr>
        <w:t>نِّيْ</w:t>
      </w:r>
      <w:r w:rsidRPr="00702F32">
        <w:rPr>
          <w:rtl/>
        </w:rPr>
        <w:t xml:space="preserve"> لا أُرْوَى مِنْ نَفَسٍ وَاحِدٍ؟ ق</w:t>
      </w:r>
      <w:r w:rsidRPr="00702F32">
        <w:rPr>
          <w:rFonts w:hint="cs"/>
          <w:rtl/>
        </w:rPr>
        <w:t>َ</w:t>
      </w:r>
      <w:r w:rsidRPr="00702F32">
        <w:rPr>
          <w:rtl/>
        </w:rPr>
        <w:t>ال</w:t>
      </w:r>
      <w:r w:rsidRPr="00702F32">
        <w:rPr>
          <w:rFonts w:hint="cs"/>
          <w:rtl/>
        </w:rPr>
        <w:t>َ</w:t>
      </w:r>
      <w:r w:rsidRPr="00702F32">
        <w:rPr>
          <w:rtl/>
        </w:rPr>
        <w:t>: «فَأَبِنْ القَدَحَ إِذاً عَنْ فِي</w:t>
      </w:r>
      <w:r w:rsidRPr="00702F32">
        <w:rPr>
          <w:rFonts w:hint="cs"/>
          <w:rtl/>
        </w:rPr>
        <w:t>ْ</w:t>
      </w:r>
      <w:r w:rsidRPr="00702F32">
        <w:rPr>
          <w:rtl/>
        </w:rPr>
        <w:t>كَ»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449</w:t>
      </w:r>
      <w:r w:rsidRPr="00B4734D">
        <w:rPr>
          <w:rStyle w:val="Char4"/>
          <w:rtl/>
        </w:rPr>
        <w:t>. از ابوسعید خدری</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از دمیدن در نوشیدنی نهی فرمودند، مردی گفت: خاشاک را در ظرف می‌بینم (آیا در آن‌صورت هم در آن فوت نکنم)، فرمودند: «آن را بریز»، گفت: من به یک نفس سیراب نمی‌شوم، فرمودند: «در این صورت ظرف را از دهانت دور و جدا کن </w:t>
      </w:r>
      <w:r w:rsidRPr="00B4734D">
        <w:rPr>
          <w:rStyle w:val="Char4"/>
          <w:rFonts w:hint="cs"/>
          <w:rtl/>
        </w:rPr>
        <w:t>(</w:t>
      </w:r>
      <w:r w:rsidRPr="00B4734D">
        <w:rPr>
          <w:rStyle w:val="Char4"/>
          <w:rtl/>
        </w:rPr>
        <w:t>و پس از نفس کشیدن، آن را بنوش</w:t>
      </w:r>
      <w:r w:rsidRPr="00B4734D">
        <w:rPr>
          <w:rStyle w:val="Char4"/>
          <w:rFonts w:hint="cs"/>
          <w:rtl/>
        </w:rPr>
        <w:t>)</w:t>
      </w:r>
      <w:r w:rsidRPr="00B4734D">
        <w:rPr>
          <w:rStyle w:val="Char4"/>
          <w:rtl/>
        </w:rPr>
        <w:t>»</w:t>
      </w:r>
      <w:r w:rsidRPr="00B4734D">
        <w:rPr>
          <w:rStyle w:val="Char4"/>
          <w:vertAlign w:val="superscript"/>
          <w:rtl/>
        </w:rPr>
        <w:footnoteReference w:id="439"/>
      </w:r>
      <w:r w:rsidRPr="00B4734D">
        <w:rPr>
          <w:rStyle w:val="Char4"/>
          <w:rFonts w:hint="cs"/>
          <w:rtl/>
        </w:rPr>
        <w:t>.</w:t>
      </w:r>
    </w:p>
    <w:p w:rsidR="00152E87" w:rsidRPr="00702F32" w:rsidRDefault="00152E87" w:rsidP="00702F32">
      <w:pPr>
        <w:pStyle w:val="af0"/>
        <w:rPr>
          <w:rtl/>
        </w:rPr>
      </w:pPr>
      <w:r w:rsidRPr="00702F32">
        <w:rPr>
          <w:rFonts w:hint="cs"/>
          <w:rtl/>
        </w:rPr>
        <w:t>450</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ابن</w:t>
      </w:r>
      <w:r w:rsidRPr="00702F32">
        <w:rPr>
          <w:rtl/>
        </w:rPr>
        <w:t xml:space="preserve"> </w:t>
      </w:r>
      <w:r w:rsidRPr="00702F32">
        <w:rPr>
          <w:rFonts w:hint="cs"/>
          <w:rtl/>
        </w:rPr>
        <w:t>عباس</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عنهما</w:t>
      </w:r>
      <w:r w:rsidRPr="00702F32">
        <w:rPr>
          <w:rtl/>
        </w:rPr>
        <w:t xml:space="preserve"> </w:t>
      </w:r>
      <w:r w:rsidRPr="00702F32">
        <w:rPr>
          <w:rFonts w:hint="cs"/>
          <w:rtl/>
        </w:rPr>
        <w:t>أنَّ</w:t>
      </w:r>
      <w:r w:rsidRPr="00702F32">
        <w:rPr>
          <w:rtl/>
        </w:rPr>
        <w:t xml:space="preserve"> </w:t>
      </w:r>
      <w:r w:rsidRPr="00702F32">
        <w:rPr>
          <w:rFonts w:hint="cs"/>
          <w:rtl/>
        </w:rPr>
        <w:t>النَّبِيَّ</w:t>
      </w:r>
      <w:r w:rsidRPr="00702F32">
        <w:rPr>
          <w:rtl/>
        </w:rPr>
        <w:t xml:space="preserve"> صَلَّى اللهُ عَلَيْهِ وَسَلَّمَ نَهَى أَن يُت</w:t>
      </w:r>
      <w:r w:rsidRPr="00702F32">
        <w:rPr>
          <w:rFonts w:hint="cs"/>
          <w:rtl/>
        </w:rPr>
        <w:t>َ</w:t>
      </w:r>
      <w:r w:rsidRPr="00702F32">
        <w:rPr>
          <w:rtl/>
        </w:rPr>
        <w:t>نَفَّسَ في الإِنَاءِ، أَوْ يُنْفَخَ فِيهِ،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450</w:t>
      </w:r>
      <w:r w:rsidRPr="00B4734D">
        <w:rPr>
          <w:rStyle w:val="Char4"/>
          <w:rtl/>
        </w:rPr>
        <w:t>. و از ابن‌عباس</w:t>
      </w:r>
      <w:r w:rsidRPr="006717F5">
        <w:rPr>
          <w:rFonts w:cs="CTraditional Arabic"/>
          <w:sz w:val="26"/>
          <w:szCs w:val="26"/>
          <w:rtl/>
          <w:lang w:bidi="ar-AE"/>
        </w:rPr>
        <w:t>ب</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از این که در نوشیدنی، نفس کشیده یا دمیده شود، نهی فرموده‌اند</w:t>
      </w:r>
      <w:r w:rsidRPr="00B4734D">
        <w:rPr>
          <w:rStyle w:val="Char4"/>
          <w:vertAlign w:val="superscript"/>
          <w:rtl/>
        </w:rPr>
        <w:footnoteReference w:id="440"/>
      </w:r>
      <w:r w:rsidRPr="00B4734D">
        <w:rPr>
          <w:rStyle w:val="Char4"/>
          <w:rFonts w:hint="cs"/>
          <w:rtl/>
        </w:rPr>
        <w:t>.</w:t>
      </w:r>
    </w:p>
    <w:p w:rsidR="00E96F40" w:rsidRDefault="007D7E91" w:rsidP="00E96F40">
      <w:pPr>
        <w:pStyle w:val="af2"/>
        <w:rPr>
          <w:rtl/>
        </w:rPr>
      </w:pPr>
      <w:bookmarkStart w:id="369" w:name="_Toc274891427"/>
      <w:bookmarkStart w:id="370" w:name="_Toc433182968"/>
      <w:r w:rsidRPr="00573ACA">
        <w:rPr>
          <w:rFonts w:hint="cs"/>
          <w:rtl/>
        </w:rPr>
        <w:t>111- باب بيان جواز الشرب قائماً وبيان أن الأكمل والأفضل الشرب قاعداً</w:t>
      </w:r>
    </w:p>
    <w:p w:rsidR="00152E87" w:rsidRPr="006717F5" w:rsidRDefault="007D7E91" w:rsidP="006717F5">
      <w:pPr>
        <w:pStyle w:val="a0"/>
        <w:rPr>
          <w:rFonts w:cs="Traditional Arabic"/>
          <w:sz w:val="2"/>
          <w:szCs w:val="2"/>
          <w:rtl/>
          <w:lang w:bidi="ar-AE"/>
        </w:rPr>
      </w:pPr>
      <w:bookmarkStart w:id="371" w:name="_Toc433190540"/>
      <w:r w:rsidRPr="006717F5">
        <w:rPr>
          <w:rFonts w:hint="cs"/>
          <w:rtl/>
        </w:rPr>
        <w:t>باب ب</w:t>
      </w:r>
      <w:r w:rsidR="00FE68A2">
        <w:rPr>
          <w:rFonts w:hint="cs"/>
          <w:rtl/>
        </w:rPr>
        <w:t>ی</w:t>
      </w:r>
      <w:r w:rsidRPr="006717F5">
        <w:rPr>
          <w:rFonts w:hint="cs"/>
          <w:rtl/>
        </w:rPr>
        <w:t>ان روا بودن نوش</w:t>
      </w:r>
      <w:r w:rsidR="00FE68A2">
        <w:rPr>
          <w:rFonts w:hint="cs"/>
          <w:rtl/>
        </w:rPr>
        <w:t>ی</w:t>
      </w:r>
      <w:r w:rsidRPr="006717F5">
        <w:rPr>
          <w:rFonts w:hint="cs"/>
          <w:rtl/>
        </w:rPr>
        <w:t>دن در حال ا</w:t>
      </w:r>
      <w:r w:rsidR="00FE68A2">
        <w:rPr>
          <w:rFonts w:hint="cs"/>
          <w:rtl/>
        </w:rPr>
        <w:t>ی</w:t>
      </w:r>
      <w:r w:rsidRPr="006717F5">
        <w:rPr>
          <w:rFonts w:hint="cs"/>
          <w:rtl/>
        </w:rPr>
        <w:t>ستادن و ا</w:t>
      </w:r>
      <w:r w:rsidR="00FE68A2">
        <w:rPr>
          <w:rFonts w:hint="cs"/>
          <w:rtl/>
        </w:rPr>
        <w:t>ی</w:t>
      </w:r>
      <w:r w:rsidRPr="006717F5">
        <w:rPr>
          <w:rFonts w:hint="cs"/>
          <w:rtl/>
        </w:rPr>
        <w:t>ن كه نوش</w:t>
      </w:r>
      <w:r w:rsidR="00FE68A2">
        <w:rPr>
          <w:rFonts w:hint="cs"/>
          <w:rtl/>
        </w:rPr>
        <w:t>ی</w:t>
      </w:r>
      <w:r w:rsidRPr="006717F5">
        <w:rPr>
          <w:rFonts w:hint="cs"/>
          <w:rtl/>
        </w:rPr>
        <w:t>دن به صورت نشسته بهتر است</w:t>
      </w:r>
      <w:bookmarkEnd w:id="369"/>
      <w:bookmarkEnd w:id="370"/>
      <w:bookmarkEnd w:id="371"/>
    </w:p>
    <w:p w:rsidR="00152E87" w:rsidRPr="00702F32" w:rsidRDefault="00152E87" w:rsidP="00702F32">
      <w:pPr>
        <w:pStyle w:val="af0"/>
        <w:rPr>
          <w:rtl/>
        </w:rPr>
      </w:pPr>
      <w:r w:rsidRPr="00702F32">
        <w:rPr>
          <w:rFonts w:hint="cs"/>
          <w:rtl/>
        </w:rPr>
        <w:t>451</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ابن</w:t>
      </w:r>
      <w:r w:rsidRPr="00702F32">
        <w:rPr>
          <w:rtl/>
        </w:rPr>
        <w:t xml:space="preserve"> </w:t>
      </w:r>
      <w:r w:rsidRPr="00702F32">
        <w:rPr>
          <w:rFonts w:hint="cs"/>
          <w:rtl/>
        </w:rPr>
        <w:t>عباس</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عنهما</w:t>
      </w:r>
      <w:r w:rsidRPr="00702F32">
        <w:rPr>
          <w:rtl/>
        </w:rPr>
        <w:t xml:space="preserve"> </w:t>
      </w:r>
      <w:r w:rsidRPr="00702F32">
        <w:rPr>
          <w:rFonts w:hint="cs"/>
          <w:rtl/>
        </w:rPr>
        <w:t>قَ</w:t>
      </w:r>
      <w:r w:rsidRPr="00702F32">
        <w:rPr>
          <w:rtl/>
        </w:rPr>
        <w:t>ال</w:t>
      </w:r>
      <w:r w:rsidRPr="00702F32">
        <w:rPr>
          <w:rFonts w:hint="cs"/>
          <w:rtl/>
        </w:rPr>
        <w:t>َ</w:t>
      </w:r>
      <w:r w:rsidRPr="00702F32">
        <w:rPr>
          <w:rtl/>
        </w:rPr>
        <w:t>: سَقَيْتُ النَّبِيَّ صَلَّى اللهُ عَلَيْهِ وَسَلَّمَ مِنْ زَمْزَمَ، فَشَرِبَ وَهُوَ قَائمٌ. متفقٌ عليه.</w:t>
      </w:r>
    </w:p>
    <w:p w:rsidR="00152E87" w:rsidRPr="00702F32" w:rsidRDefault="00152E87" w:rsidP="00702F32">
      <w:pPr>
        <w:pStyle w:val="a9"/>
        <w:rPr>
          <w:rtl/>
        </w:rPr>
      </w:pPr>
      <w:r w:rsidRPr="00702F32">
        <w:rPr>
          <w:rFonts w:hint="cs"/>
          <w:rtl/>
        </w:rPr>
        <w:t>451</w:t>
      </w:r>
      <w:r w:rsidRPr="00702F32">
        <w:rPr>
          <w:rtl/>
        </w:rPr>
        <w:t>. و از ابن‌عباس</w:t>
      </w:r>
      <w:r w:rsidRPr="006717F5">
        <w:rPr>
          <w:rFonts w:cs="CTraditional Arabic"/>
          <w:sz w:val="26"/>
          <w:szCs w:val="26"/>
          <w:rtl/>
          <w:lang w:bidi="ar-AE"/>
        </w:rPr>
        <w:t>ب</w:t>
      </w:r>
      <w:r w:rsidRPr="00702F32">
        <w:rPr>
          <w:rtl/>
        </w:rPr>
        <w:t xml:space="preserve"> روایت شده است که فرمود: از آب «زمزم» به پیامبر</w:t>
      </w:r>
      <w:r w:rsidRPr="006717F5">
        <w:rPr>
          <w:rFonts w:cs="CTraditional Arabic"/>
          <w:sz w:val="26"/>
          <w:szCs w:val="26"/>
          <w:rtl/>
          <w:lang w:bidi="ar-AE"/>
        </w:rPr>
        <w:t>ص</w:t>
      </w:r>
      <w:r w:rsidRPr="00702F32">
        <w:rPr>
          <w:rtl/>
        </w:rPr>
        <w:t xml:space="preserve"> دادم و ایشان در حال ایستاده، نوشید</w:t>
      </w:r>
      <w:r w:rsidRPr="00702F32">
        <w:rPr>
          <w:vertAlign w:val="superscript"/>
          <w:rtl/>
        </w:rPr>
        <w:footnoteReference w:id="441"/>
      </w:r>
      <w:r w:rsidRPr="00702F32">
        <w:rPr>
          <w:rFonts w:hint="cs"/>
          <w:rtl/>
        </w:rPr>
        <w:t>.</w:t>
      </w:r>
    </w:p>
    <w:p w:rsidR="00152E87" w:rsidRPr="00702F32" w:rsidRDefault="00152E87" w:rsidP="00702F32">
      <w:pPr>
        <w:pStyle w:val="af0"/>
        <w:rPr>
          <w:rtl/>
        </w:rPr>
      </w:pPr>
      <w:r w:rsidRPr="00702F32">
        <w:rPr>
          <w:rFonts w:hint="cs"/>
          <w:rtl/>
        </w:rPr>
        <w:t>452</w:t>
      </w:r>
      <w:r w:rsidRPr="00702F32">
        <w:rPr>
          <w:rtl/>
        </w:rPr>
        <w:t>. وعن ابن عمر رضيَ اللَّه عنهما قال: كنَّا نَأْكُلُ عَلى عَهدِ رسُولِ اللَّهِ صَلَّى اللهُ عَلَيْهِ وَسَلَّمَ و</w:t>
      </w:r>
      <w:r w:rsidRPr="00702F32">
        <w:rPr>
          <w:rFonts w:hint="cs"/>
          <w:rtl/>
        </w:rPr>
        <w:t>َ</w:t>
      </w:r>
      <w:r w:rsidRPr="00702F32">
        <w:rPr>
          <w:rtl/>
        </w:rPr>
        <w:t>ن</w:t>
      </w:r>
      <w:r w:rsidRPr="00702F32">
        <w:rPr>
          <w:rFonts w:hint="cs"/>
          <w:rtl/>
        </w:rPr>
        <w:t>َ</w:t>
      </w:r>
      <w:r w:rsidRPr="00702F32">
        <w:rPr>
          <w:rtl/>
        </w:rPr>
        <w:t xml:space="preserve">حْنُ </w:t>
      </w:r>
      <w:r w:rsidRPr="00702F32">
        <w:rPr>
          <w:rFonts w:hint="cs"/>
          <w:rtl/>
        </w:rPr>
        <w:t>نَمْشِيْ</w:t>
      </w:r>
      <w:r w:rsidRPr="00702F32">
        <w:rPr>
          <w:rtl/>
        </w:rPr>
        <w:t>، ونَشْرَبُ وَن</w:t>
      </w:r>
      <w:r w:rsidRPr="00702F32">
        <w:rPr>
          <w:rFonts w:hint="cs"/>
          <w:rtl/>
        </w:rPr>
        <w:t>َ</w:t>
      </w:r>
      <w:r w:rsidRPr="00702F32">
        <w:rPr>
          <w:rtl/>
        </w:rPr>
        <w:t>حْنُ ق</w:t>
      </w:r>
      <w:r w:rsidRPr="00702F32">
        <w:rPr>
          <w:rFonts w:hint="cs"/>
          <w:rtl/>
        </w:rPr>
        <w:t>ِ</w:t>
      </w:r>
      <w:r w:rsidRPr="00702F32">
        <w:rPr>
          <w:rtl/>
        </w:rPr>
        <w:t>ي</w:t>
      </w:r>
      <w:r w:rsidRPr="00702F32">
        <w:rPr>
          <w:rFonts w:hint="cs"/>
          <w:rtl/>
        </w:rPr>
        <w:t>َ</w:t>
      </w:r>
      <w:r w:rsidRPr="00702F32">
        <w:rPr>
          <w:rtl/>
        </w:rPr>
        <w:t>امٌ. رواهُ الترمذي، وقال: حديث حسن صحيح.</w:t>
      </w:r>
    </w:p>
    <w:p w:rsidR="00152E87" w:rsidRPr="00B4734D" w:rsidRDefault="00152E87" w:rsidP="00702F32">
      <w:pPr>
        <w:ind w:firstLine="284"/>
        <w:jc w:val="both"/>
        <w:rPr>
          <w:rStyle w:val="Char4"/>
          <w:rtl/>
        </w:rPr>
      </w:pPr>
      <w:r w:rsidRPr="00B4734D">
        <w:rPr>
          <w:rStyle w:val="Char4"/>
          <w:rFonts w:hint="cs"/>
          <w:rtl/>
        </w:rPr>
        <w:t>452</w:t>
      </w:r>
      <w:r w:rsidRPr="00B4734D">
        <w:rPr>
          <w:rStyle w:val="Char4"/>
          <w:rtl/>
        </w:rPr>
        <w:t>. و از ابن عمر</w:t>
      </w:r>
      <w:r w:rsidR="00702F32">
        <w:rPr>
          <w:rFonts w:cs="CTraditional Arabic" w:hint="cs"/>
          <w:sz w:val="26"/>
          <w:szCs w:val="26"/>
          <w:rtl/>
          <w:lang w:bidi="ar-AE"/>
        </w:rPr>
        <w:t>ب</w:t>
      </w:r>
      <w:r w:rsidRPr="00B4734D">
        <w:rPr>
          <w:rStyle w:val="Char4"/>
          <w:rtl/>
        </w:rPr>
        <w:t xml:space="preserve"> روایت شده که فرمود: ما در زمان پیامبر</w:t>
      </w:r>
      <w:r w:rsidRPr="006717F5">
        <w:rPr>
          <w:rFonts w:cs="CTraditional Arabic"/>
          <w:sz w:val="26"/>
          <w:szCs w:val="26"/>
          <w:rtl/>
          <w:lang w:bidi="ar-AE"/>
        </w:rPr>
        <w:t>ص</w:t>
      </w:r>
      <w:r w:rsidRPr="00B4734D">
        <w:rPr>
          <w:rStyle w:val="Char4"/>
          <w:rtl/>
        </w:rPr>
        <w:t xml:space="preserve"> (و نزد ایشان) در حالی که راه می‌رفتیم، غذا می‌خوردیم و نیز در حالی که ایستاده بودیم، آب می‌نوشیدیم</w:t>
      </w:r>
      <w:r w:rsidRPr="00B4734D">
        <w:rPr>
          <w:rStyle w:val="Char4"/>
          <w:vertAlign w:val="superscript"/>
          <w:rtl/>
        </w:rPr>
        <w:footnoteReference w:id="442"/>
      </w:r>
      <w:r w:rsidRPr="00B4734D">
        <w:rPr>
          <w:rStyle w:val="Char4"/>
          <w:rtl/>
        </w:rPr>
        <w:t>.</w:t>
      </w:r>
    </w:p>
    <w:p w:rsidR="00152E87" w:rsidRPr="00702F32" w:rsidRDefault="00152E87" w:rsidP="00702F32">
      <w:pPr>
        <w:pStyle w:val="af0"/>
        <w:rPr>
          <w:rtl/>
        </w:rPr>
      </w:pPr>
      <w:r w:rsidRPr="00702F32">
        <w:rPr>
          <w:rFonts w:hint="cs"/>
          <w:rtl/>
        </w:rPr>
        <w:t>453</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أَنسٍ</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عن</w:t>
      </w:r>
      <w:r w:rsidRPr="00702F32">
        <w:rPr>
          <w:rtl/>
        </w:rPr>
        <w:t xml:space="preserve"> </w:t>
      </w:r>
      <w:r w:rsidRPr="00702F32">
        <w:rPr>
          <w:rFonts w:hint="cs"/>
          <w:rtl/>
        </w:rPr>
        <w:t>النبى</w:t>
      </w:r>
      <w:r w:rsidRPr="00702F32">
        <w:rPr>
          <w:rtl/>
        </w:rPr>
        <w:t xml:space="preserve"> </w:t>
      </w:r>
      <w:r w:rsidRPr="00702F32">
        <w:rPr>
          <w:rFonts w:hint="cs"/>
          <w:rtl/>
        </w:rPr>
        <w:t>صَلَّى</w:t>
      </w:r>
      <w:r w:rsidRPr="00702F32">
        <w:rPr>
          <w:rtl/>
        </w:rPr>
        <w:t xml:space="preserve"> </w:t>
      </w:r>
      <w:r w:rsidRPr="00702F32">
        <w:rPr>
          <w:rFonts w:hint="cs"/>
          <w:rtl/>
        </w:rPr>
        <w:t>اللهُ</w:t>
      </w:r>
      <w:r w:rsidRPr="00702F32">
        <w:rPr>
          <w:rtl/>
        </w:rPr>
        <w:t xml:space="preserve"> </w:t>
      </w:r>
      <w:r w:rsidRPr="00702F32">
        <w:rPr>
          <w:rFonts w:hint="cs"/>
          <w:rtl/>
        </w:rPr>
        <w:t>عَلَيْهِ</w:t>
      </w:r>
      <w:r w:rsidRPr="00702F32">
        <w:rPr>
          <w:rtl/>
        </w:rPr>
        <w:t xml:space="preserve"> </w:t>
      </w:r>
      <w:r w:rsidRPr="00702F32">
        <w:rPr>
          <w:rFonts w:hint="cs"/>
          <w:rtl/>
        </w:rPr>
        <w:t>وَسَلَّمَ</w:t>
      </w:r>
      <w:r w:rsidRPr="00702F32">
        <w:rPr>
          <w:rtl/>
        </w:rPr>
        <w:t xml:space="preserve"> </w:t>
      </w:r>
      <w:r w:rsidRPr="00702F32">
        <w:rPr>
          <w:rFonts w:hint="cs"/>
          <w:rtl/>
        </w:rPr>
        <w:t>أَنهُ</w:t>
      </w:r>
      <w:r w:rsidRPr="00702F32">
        <w:rPr>
          <w:rtl/>
        </w:rPr>
        <w:t xml:space="preserve"> </w:t>
      </w:r>
      <w:r w:rsidRPr="00702F32">
        <w:rPr>
          <w:rFonts w:hint="cs"/>
          <w:rtl/>
        </w:rPr>
        <w:t>نَ</w:t>
      </w:r>
      <w:r w:rsidRPr="00702F32">
        <w:rPr>
          <w:rtl/>
        </w:rPr>
        <w:t>هَى أَنْ ي</w:t>
      </w:r>
      <w:r w:rsidRPr="00702F32">
        <w:rPr>
          <w:rFonts w:hint="cs"/>
          <w:rtl/>
        </w:rPr>
        <w:t>َ</w:t>
      </w:r>
      <w:r w:rsidRPr="00702F32">
        <w:rPr>
          <w:rtl/>
        </w:rPr>
        <w:t>ش</w:t>
      </w:r>
      <w:r w:rsidRPr="00702F32">
        <w:rPr>
          <w:rFonts w:hint="cs"/>
          <w:rtl/>
        </w:rPr>
        <w:t>ْ</w:t>
      </w:r>
      <w:r w:rsidRPr="00702F32">
        <w:rPr>
          <w:rtl/>
        </w:rPr>
        <w:t>ر</w:t>
      </w:r>
      <w:r w:rsidRPr="00702F32">
        <w:rPr>
          <w:rFonts w:hint="cs"/>
          <w:rtl/>
        </w:rPr>
        <w:t>َ</w:t>
      </w:r>
      <w:r w:rsidRPr="00702F32">
        <w:rPr>
          <w:rtl/>
        </w:rPr>
        <w:t>بَ الرّ</w:t>
      </w:r>
      <w:r w:rsidRPr="00702F32">
        <w:rPr>
          <w:rFonts w:hint="cs"/>
          <w:rtl/>
        </w:rPr>
        <w:t>َ</w:t>
      </w:r>
      <w:r w:rsidRPr="00702F32">
        <w:rPr>
          <w:rtl/>
        </w:rPr>
        <w:t>جُلُ قَائ</w:t>
      </w:r>
      <w:r w:rsidRPr="00702F32">
        <w:rPr>
          <w:rFonts w:hint="cs"/>
          <w:rtl/>
        </w:rPr>
        <w:t>ِ</w:t>
      </w:r>
      <w:r w:rsidRPr="00702F32">
        <w:rPr>
          <w:rtl/>
        </w:rPr>
        <w:t>ماً. قال قتادة: فَق</w:t>
      </w:r>
      <w:r w:rsidRPr="00702F32">
        <w:rPr>
          <w:rFonts w:hint="cs"/>
          <w:rtl/>
        </w:rPr>
        <w:t>ُ</w:t>
      </w:r>
      <w:r w:rsidRPr="00702F32">
        <w:rPr>
          <w:rtl/>
        </w:rPr>
        <w:t>لْنَا لأنَس</w:t>
      </w:r>
      <w:r w:rsidRPr="00702F32">
        <w:rPr>
          <w:rFonts w:hint="cs"/>
          <w:rtl/>
        </w:rPr>
        <w:t>ٍ</w:t>
      </w:r>
      <w:r w:rsidRPr="00702F32">
        <w:rPr>
          <w:rtl/>
        </w:rPr>
        <w:t>: فالأَكْلُ؟ قال: ذ</w:t>
      </w:r>
      <w:r w:rsidRPr="00702F32">
        <w:rPr>
          <w:rFonts w:hint="cs"/>
          <w:rtl/>
        </w:rPr>
        <w:t>َ</w:t>
      </w:r>
      <w:r w:rsidRPr="00702F32">
        <w:rPr>
          <w:rtl/>
        </w:rPr>
        <w:t>ل</w:t>
      </w:r>
      <w:r w:rsidRPr="00702F32">
        <w:rPr>
          <w:rFonts w:hint="cs"/>
          <w:rtl/>
        </w:rPr>
        <w:t>ِ</w:t>
      </w:r>
      <w:r w:rsidRPr="00702F32">
        <w:rPr>
          <w:rtl/>
        </w:rPr>
        <w:t>كَ أَشَرُّ أَو أَخْبثُ</w:t>
      </w:r>
      <w:r w:rsidRPr="00702F32">
        <w:rPr>
          <w:rFonts w:hint="cs"/>
          <w:rtl/>
        </w:rPr>
        <w:t>.</w:t>
      </w:r>
      <w:r w:rsidRPr="00702F32">
        <w:rPr>
          <w:rtl/>
        </w:rPr>
        <w:t xml:space="preserve"> رواهُ مسلم.</w:t>
      </w:r>
    </w:p>
    <w:p w:rsidR="00152E87" w:rsidRPr="001328D8" w:rsidRDefault="00152E87" w:rsidP="006717F5">
      <w:pPr>
        <w:pStyle w:val="NormalWeb"/>
        <w:bidi/>
        <w:spacing w:before="0" w:beforeAutospacing="0" w:after="0" w:afterAutospacing="0" w:line="240" w:lineRule="auto"/>
        <w:rPr>
          <w:rStyle w:val="Charb"/>
          <w:rtl/>
        </w:rPr>
      </w:pPr>
      <w:r w:rsidRPr="001328D8">
        <w:rPr>
          <w:rStyle w:val="Charb"/>
          <w:rtl/>
        </w:rPr>
        <w:t>وفي رواية له</w:t>
      </w:r>
      <w:r w:rsidRPr="001328D8">
        <w:rPr>
          <w:rStyle w:val="Charb"/>
          <w:rFonts w:hint="cs"/>
          <w:rtl/>
        </w:rPr>
        <w:t>:</w:t>
      </w:r>
      <w:r w:rsidRPr="001328D8">
        <w:rPr>
          <w:rStyle w:val="Charb"/>
          <w:rtl/>
        </w:rPr>
        <w:t xml:space="preserve"> أَنَّ </w:t>
      </w:r>
      <w:r w:rsidRPr="001328D8">
        <w:rPr>
          <w:rStyle w:val="Charb"/>
          <w:rFonts w:hint="cs"/>
          <w:rtl/>
        </w:rPr>
        <w:t>النَّبِيَّ</w:t>
      </w:r>
      <w:r w:rsidRPr="001328D8">
        <w:rPr>
          <w:rStyle w:val="Charb"/>
          <w:rtl/>
        </w:rPr>
        <w:t xml:space="preserve"> صَلَّى اللهُ عَلَيْهِ وَسَلَّمَ زَجَرَ عَنِ الشُّرْبِ قَائ</w:t>
      </w:r>
      <w:r w:rsidRPr="001328D8">
        <w:rPr>
          <w:rStyle w:val="Charb"/>
          <w:rFonts w:hint="cs"/>
          <w:rtl/>
        </w:rPr>
        <w:t>ِ</w:t>
      </w:r>
      <w:r w:rsidRPr="001328D8">
        <w:rPr>
          <w:rStyle w:val="Charb"/>
          <w:rtl/>
        </w:rPr>
        <w:t>ماً.</w:t>
      </w:r>
    </w:p>
    <w:p w:rsidR="00152E87" w:rsidRPr="00B4734D" w:rsidRDefault="00152E87" w:rsidP="006717F5">
      <w:pPr>
        <w:ind w:firstLine="284"/>
        <w:jc w:val="both"/>
        <w:rPr>
          <w:rStyle w:val="Char4"/>
          <w:rtl/>
        </w:rPr>
      </w:pPr>
      <w:r w:rsidRPr="00B4734D">
        <w:rPr>
          <w:rStyle w:val="Char4"/>
          <w:rFonts w:hint="cs"/>
          <w:rtl/>
        </w:rPr>
        <w:t>453</w:t>
      </w:r>
      <w:r w:rsidRPr="00B4734D">
        <w:rPr>
          <w:rStyle w:val="Char4"/>
          <w:rtl/>
        </w:rPr>
        <w:t>. و از انس</w:t>
      </w:r>
      <w:r w:rsidR="00573ACA" w:rsidRPr="00573ACA">
        <w:rPr>
          <w:rStyle w:val="Char4"/>
          <w:rFonts w:cs="CTraditional Arabic"/>
          <w:rtl/>
        </w:rPr>
        <w:t>س</w:t>
      </w:r>
      <w:r w:rsidRPr="00B4734D">
        <w:rPr>
          <w:rStyle w:val="Char4"/>
          <w:rtl/>
        </w:rPr>
        <w:t xml:space="preserve"> روایت شده است، پیامبر</w:t>
      </w:r>
      <w:r w:rsidRPr="006717F5">
        <w:rPr>
          <w:rFonts w:cs="CTraditional Arabic"/>
          <w:sz w:val="26"/>
          <w:szCs w:val="26"/>
          <w:rtl/>
          <w:lang w:bidi="ar-AE"/>
        </w:rPr>
        <w:t>ص</w:t>
      </w:r>
      <w:r w:rsidRPr="00B4734D">
        <w:rPr>
          <w:rStyle w:val="Char4"/>
          <w:rtl/>
        </w:rPr>
        <w:t xml:space="preserve"> از این که کسی در حالت ایستاده، بنوشد، نهی فرموده‌اند، قتاده می‌گوید: به انس گفتم: خوردن چطور؟ گفت: آن بدتر ـ یا ناپاک‌تر ـ است</w:t>
      </w:r>
      <w:r w:rsidRPr="00B4734D">
        <w:rPr>
          <w:rStyle w:val="Char4"/>
          <w:vertAlign w:val="superscript"/>
          <w:rtl/>
        </w:rPr>
        <w:footnoteReference w:id="443"/>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روایتی دیگر از او آمده است: پیامبر</w:t>
      </w:r>
      <w:r w:rsidRPr="006717F5">
        <w:rPr>
          <w:rFonts w:cs="CTraditional Arabic"/>
          <w:sz w:val="26"/>
          <w:szCs w:val="26"/>
          <w:rtl/>
          <w:lang w:bidi="ar-AE"/>
        </w:rPr>
        <w:t>ص</w:t>
      </w:r>
      <w:r w:rsidRPr="00B4734D">
        <w:rPr>
          <w:rStyle w:val="Char4"/>
          <w:rtl/>
        </w:rPr>
        <w:t xml:space="preserve"> از نوشیدن در حالت ایستاده، منع فرموده‌اند.</w:t>
      </w:r>
    </w:p>
    <w:p w:rsidR="00E96F40" w:rsidRDefault="003C126D" w:rsidP="00E96F40">
      <w:pPr>
        <w:pStyle w:val="af2"/>
        <w:rPr>
          <w:rtl/>
        </w:rPr>
      </w:pPr>
      <w:bookmarkStart w:id="372" w:name="_Toc274891428"/>
      <w:bookmarkStart w:id="373" w:name="_Toc433182969"/>
      <w:r w:rsidRPr="00573ACA">
        <w:rPr>
          <w:rFonts w:hint="cs"/>
          <w:rtl/>
        </w:rPr>
        <w:t>112- باب استحباب كون ساقي القوم آخرهم شرباً</w:t>
      </w:r>
    </w:p>
    <w:p w:rsidR="00152E87" w:rsidRPr="006717F5" w:rsidRDefault="003C126D" w:rsidP="006717F5">
      <w:pPr>
        <w:pStyle w:val="a0"/>
        <w:rPr>
          <w:sz w:val="18"/>
          <w:szCs w:val="16"/>
          <w:rtl/>
          <w:lang w:bidi="ar-AE"/>
        </w:rPr>
      </w:pPr>
      <w:bookmarkStart w:id="374" w:name="_Toc433190541"/>
      <w:r w:rsidRPr="006717F5">
        <w:rPr>
          <w:rFonts w:hint="cs"/>
          <w:rtl/>
        </w:rPr>
        <w:t>باب استحباب نوش</w:t>
      </w:r>
      <w:r w:rsidR="00FE68A2">
        <w:rPr>
          <w:rFonts w:hint="cs"/>
          <w:rtl/>
        </w:rPr>
        <w:t>ی</w:t>
      </w:r>
      <w:r w:rsidRPr="006717F5">
        <w:rPr>
          <w:rFonts w:hint="cs"/>
          <w:rtl/>
        </w:rPr>
        <w:t>دن ساق</w:t>
      </w:r>
      <w:r w:rsidR="00FE68A2">
        <w:rPr>
          <w:rFonts w:hint="cs"/>
          <w:rtl/>
        </w:rPr>
        <w:t>ی</w:t>
      </w:r>
      <w:r w:rsidRPr="006717F5">
        <w:rPr>
          <w:rFonts w:hint="cs"/>
          <w:rtl/>
        </w:rPr>
        <w:t xml:space="preserve"> گروه، در آخر</w:t>
      </w:r>
      <w:bookmarkEnd w:id="372"/>
      <w:bookmarkEnd w:id="373"/>
      <w:bookmarkEnd w:id="374"/>
    </w:p>
    <w:p w:rsidR="00152E87" w:rsidRPr="00702F32" w:rsidRDefault="00152E87" w:rsidP="00702F32">
      <w:pPr>
        <w:pStyle w:val="af0"/>
        <w:rPr>
          <w:rtl/>
        </w:rPr>
      </w:pPr>
      <w:r w:rsidRPr="00702F32">
        <w:rPr>
          <w:rFonts w:hint="cs"/>
          <w:rtl/>
        </w:rPr>
        <w:t>454</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أبي</w:t>
      </w:r>
      <w:r w:rsidRPr="00702F32">
        <w:rPr>
          <w:rtl/>
        </w:rPr>
        <w:t xml:space="preserve"> </w:t>
      </w:r>
      <w:r w:rsidRPr="00702F32">
        <w:rPr>
          <w:rFonts w:hint="cs"/>
          <w:rtl/>
        </w:rPr>
        <w:t>قتادة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عن</w:t>
      </w:r>
      <w:r w:rsidRPr="00702F32">
        <w:rPr>
          <w:rtl/>
        </w:rPr>
        <w:t xml:space="preserve"> </w:t>
      </w:r>
      <w:r w:rsidRPr="00702F32">
        <w:rPr>
          <w:rFonts w:hint="cs"/>
          <w:rtl/>
        </w:rPr>
        <w:t>النَّ</w:t>
      </w:r>
      <w:r w:rsidRPr="00702F32">
        <w:rPr>
          <w:rtl/>
        </w:rPr>
        <w:t>ب</w:t>
      </w:r>
      <w:r w:rsidRPr="00702F32">
        <w:rPr>
          <w:rFonts w:hint="cs"/>
          <w:rtl/>
        </w:rPr>
        <w:t>ِ</w:t>
      </w:r>
      <w:r w:rsidRPr="00702F32">
        <w:rPr>
          <w:rtl/>
        </w:rPr>
        <w:t>يِّ صَلَّى اللهُ عَلَيْهِ وَسَلَّمَ ق</w:t>
      </w:r>
      <w:r w:rsidRPr="00702F32">
        <w:rPr>
          <w:rFonts w:hint="cs"/>
          <w:rtl/>
        </w:rPr>
        <w:t>َ</w:t>
      </w:r>
      <w:r w:rsidRPr="00702F32">
        <w:rPr>
          <w:rtl/>
        </w:rPr>
        <w:t>ال</w:t>
      </w:r>
      <w:r w:rsidRPr="00702F32">
        <w:rPr>
          <w:rFonts w:hint="cs"/>
          <w:rtl/>
        </w:rPr>
        <w:t>َ</w:t>
      </w:r>
      <w:r w:rsidRPr="00702F32">
        <w:rPr>
          <w:rtl/>
        </w:rPr>
        <w:t>: «سَا</w:t>
      </w:r>
      <w:r w:rsidRPr="00702F32">
        <w:rPr>
          <w:rFonts w:hint="cs"/>
          <w:rtl/>
        </w:rPr>
        <w:t>قِيُ</w:t>
      </w:r>
      <w:r w:rsidRPr="00702F32">
        <w:rPr>
          <w:rtl/>
        </w:rPr>
        <w:t xml:space="preserve"> القَوْمِ آخِرُهُمْ» يعنى: ش</w:t>
      </w:r>
      <w:r w:rsidRPr="00702F32">
        <w:rPr>
          <w:rFonts w:hint="cs"/>
          <w:rtl/>
        </w:rPr>
        <w:t>ُ</w:t>
      </w:r>
      <w:r w:rsidRPr="00702F32">
        <w:rPr>
          <w:rtl/>
        </w:rPr>
        <w:t>رْباً. 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454</w:t>
      </w:r>
      <w:r w:rsidRPr="00B4734D">
        <w:rPr>
          <w:rStyle w:val="Char4"/>
          <w:rtl/>
        </w:rPr>
        <w:t>. از ابوقتاده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«آب‌دهنده‌ی جماعت، در نوشیدن، نفر آخر آنهاست (باشد)»</w:t>
      </w:r>
      <w:r w:rsidRPr="00B4734D">
        <w:rPr>
          <w:rStyle w:val="Char4"/>
          <w:vertAlign w:val="superscript"/>
          <w:rtl/>
        </w:rPr>
        <w:footnoteReference w:id="444"/>
      </w:r>
      <w:r w:rsidRPr="00B4734D">
        <w:rPr>
          <w:rStyle w:val="Char4"/>
          <w:rFonts w:hint="cs"/>
          <w:rtl/>
        </w:rPr>
        <w:t>.</w:t>
      </w:r>
    </w:p>
    <w:p w:rsidR="00E96F40" w:rsidRDefault="003C126D" w:rsidP="00E96F40">
      <w:pPr>
        <w:pStyle w:val="af2"/>
        <w:rPr>
          <w:rtl/>
        </w:rPr>
      </w:pPr>
      <w:bookmarkStart w:id="375" w:name="_Toc274891429"/>
      <w:bookmarkStart w:id="376" w:name="_Toc433182970"/>
      <w:r w:rsidRPr="00573ACA">
        <w:rPr>
          <w:rFonts w:hint="cs"/>
          <w:rtl/>
        </w:rPr>
        <w:t xml:space="preserve">113- باب جواز الشرب من جميع الأواني الطاهرة غير الذهب والفضة وجواز الكرع </w:t>
      </w:r>
      <w:r w:rsidRPr="00573ACA">
        <w:rPr>
          <w:rFonts w:ascii="Times New Roman" w:hAnsi="Times New Roman" w:cs="Times New Roman" w:hint="cs"/>
          <w:rtl/>
        </w:rPr>
        <w:t>–</w:t>
      </w:r>
      <w:r w:rsidRPr="00573ACA">
        <w:rPr>
          <w:rFonts w:hint="cs"/>
          <w:rtl/>
        </w:rPr>
        <w:t xml:space="preserve"> وهو الشرب بالفهم من النهر وغيره </w:t>
      </w:r>
      <w:r w:rsidRPr="00573ACA">
        <w:rPr>
          <w:rFonts w:ascii="Times New Roman" w:hAnsi="Times New Roman" w:cs="Times New Roman" w:hint="cs"/>
          <w:rtl/>
        </w:rPr>
        <w:t>–</w:t>
      </w:r>
      <w:r w:rsidRPr="00573ACA">
        <w:rPr>
          <w:rFonts w:hint="cs"/>
          <w:rtl/>
        </w:rPr>
        <w:t xml:space="preserve"> بغير إناء ولا يد وتحريم استعمال إناء الذهب والفضة في الشرب والأكل والطهارة وسائر وجوه الإستعمال</w:t>
      </w:r>
    </w:p>
    <w:p w:rsidR="00152E87" w:rsidRPr="006717F5" w:rsidRDefault="003C126D" w:rsidP="006717F5">
      <w:pPr>
        <w:pStyle w:val="a0"/>
        <w:rPr>
          <w:sz w:val="2"/>
          <w:szCs w:val="2"/>
          <w:rtl/>
          <w:lang w:bidi="ar-AE"/>
        </w:rPr>
      </w:pPr>
      <w:bookmarkStart w:id="377" w:name="_Toc433190542"/>
      <w:r w:rsidRPr="006717F5">
        <w:rPr>
          <w:rFonts w:hint="cs"/>
          <w:rtl/>
        </w:rPr>
        <w:t>باب جواز نوشیدن از تمام ظروف پاک، غیر از طلا و نقره؛ و جواز خوردن با دهان از رود یا جوی بدون ظرف و بدون دست؛ و تحریم به کاربردن ظروف طلا و نقره در نوشیدن و خوردن و طهارت و سایر وجوه به کار بردن</w:t>
      </w:r>
      <w:bookmarkEnd w:id="375"/>
      <w:bookmarkEnd w:id="376"/>
      <w:bookmarkEnd w:id="377"/>
    </w:p>
    <w:p w:rsidR="00152E87" w:rsidRPr="00702F32" w:rsidRDefault="00152E87" w:rsidP="00702F32">
      <w:pPr>
        <w:pStyle w:val="af0"/>
        <w:rPr>
          <w:rtl/>
        </w:rPr>
      </w:pPr>
      <w:r w:rsidRPr="00702F32">
        <w:rPr>
          <w:rFonts w:hint="cs"/>
          <w:rtl/>
        </w:rPr>
        <w:t>455</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عبد</w:t>
      </w:r>
      <w:r w:rsidRPr="00702F32">
        <w:rPr>
          <w:rtl/>
        </w:rPr>
        <w:t xml:space="preserve"> </w:t>
      </w:r>
      <w:r w:rsidRPr="00702F32">
        <w:rPr>
          <w:rFonts w:hint="cs"/>
          <w:rtl/>
        </w:rPr>
        <w:t>اللَّه</w:t>
      </w:r>
      <w:r w:rsidRPr="00702F32">
        <w:rPr>
          <w:rtl/>
        </w:rPr>
        <w:t xml:space="preserve"> </w:t>
      </w:r>
      <w:r w:rsidRPr="00702F32">
        <w:rPr>
          <w:rFonts w:hint="cs"/>
          <w:rtl/>
        </w:rPr>
        <w:t>بنِ</w:t>
      </w:r>
      <w:r w:rsidRPr="00702F32">
        <w:rPr>
          <w:rtl/>
        </w:rPr>
        <w:t xml:space="preserve"> </w:t>
      </w:r>
      <w:r w:rsidRPr="00702F32">
        <w:rPr>
          <w:rFonts w:hint="cs"/>
          <w:rtl/>
        </w:rPr>
        <w:t>زيدٍ</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أَتَانَا</w:t>
      </w:r>
      <w:r w:rsidRPr="00702F32">
        <w:rPr>
          <w:rtl/>
        </w:rPr>
        <w:t xml:space="preserve"> </w:t>
      </w:r>
      <w:r w:rsidRPr="00702F32">
        <w:rPr>
          <w:rFonts w:hint="cs"/>
          <w:rtl/>
        </w:rPr>
        <w:t>الن</w:t>
      </w:r>
      <w:r w:rsidRPr="00702F32">
        <w:rPr>
          <w:rtl/>
        </w:rPr>
        <w:t>َّبِيُّ صَلَّى اللهُ عَلَيْهِ وَسَلَّمَ، فَأَخْرَجْنَا لَهُ مَاءً في تَوْرٍ مِنْ صُف</w:t>
      </w:r>
      <w:r w:rsidRPr="00702F32">
        <w:rPr>
          <w:rFonts w:hint="cs"/>
          <w:rtl/>
        </w:rPr>
        <w:t>ْ</w:t>
      </w:r>
      <w:r w:rsidRPr="00702F32">
        <w:rPr>
          <w:rtl/>
        </w:rPr>
        <w:t>رٍ فَتَوَضَّأَ. رواه البخاري.</w:t>
      </w:r>
    </w:p>
    <w:p w:rsidR="00152E87" w:rsidRPr="00B4734D" w:rsidRDefault="00152E87" w:rsidP="006717F5">
      <w:pPr>
        <w:ind w:firstLine="284"/>
        <w:jc w:val="both"/>
        <w:rPr>
          <w:rStyle w:val="Char4"/>
          <w:rtl/>
        </w:rPr>
      </w:pPr>
      <w:r w:rsidRPr="00B4734D">
        <w:rPr>
          <w:rStyle w:val="Char4"/>
          <w:rFonts w:hint="cs"/>
          <w:rtl/>
        </w:rPr>
        <w:t>45</w:t>
      </w:r>
      <w:r w:rsidRPr="00B4734D">
        <w:rPr>
          <w:rStyle w:val="Char4"/>
          <w:rtl/>
        </w:rPr>
        <w:t>5. از عبدالله بن زید</w:t>
      </w:r>
      <w:r w:rsidR="00573ACA" w:rsidRPr="00573ACA">
        <w:rPr>
          <w:rStyle w:val="Char4"/>
          <w:rFonts w:cs="CTraditional Arabic" w:hint="cs"/>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به میان ما تشریف آورد، در کاسه‌ای مسین به حضور او آب بردیم و ایشان در آن وضو گرفت</w:t>
      </w:r>
      <w:r w:rsidRPr="00B4734D">
        <w:rPr>
          <w:rStyle w:val="Char4"/>
          <w:vertAlign w:val="superscript"/>
          <w:rtl/>
        </w:rPr>
        <w:footnoteReference w:id="445"/>
      </w:r>
      <w:r w:rsidRPr="00B4734D">
        <w:rPr>
          <w:rStyle w:val="Char4"/>
          <w:rFonts w:hint="cs"/>
          <w:rtl/>
        </w:rPr>
        <w:t>.</w:t>
      </w:r>
    </w:p>
    <w:p w:rsidR="00152E87" w:rsidRPr="00702F32" w:rsidRDefault="00152E87" w:rsidP="00702F32">
      <w:pPr>
        <w:pStyle w:val="af0"/>
        <w:rPr>
          <w:rtl/>
        </w:rPr>
      </w:pPr>
      <w:r w:rsidRPr="00702F32">
        <w:rPr>
          <w:rFonts w:hint="cs"/>
          <w:rtl/>
        </w:rPr>
        <w:t>456</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جابر</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أَنَّ</w:t>
      </w:r>
      <w:r w:rsidRPr="00702F32">
        <w:rPr>
          <w:rtl/>
        </w:rPr>
        <w:t xml:space="preserve"> </w:t>
      </w:r>
      <w:r w:rsidRPr="00702F32">
        <w:rPr>
          <w:rFonts w:hint="cs"/>
          <w:rtl/>
        </w:rPr>
        <w:t>رَ</w:t>
      </w:r>
      <w:r w:rsidRPr="00702F32">
        <w:rPr>
          <w:rtl/>
        </w:rPr>
        <w:t>سُولَ اللَّهِ صَلَّى اللهُ عَلَيْهِ وَسَلَّمَ دَخَلَ ع</w:t>
      </w:r>
      <w:r w:rsidRPr="00702F32">
        <w:rPr>
          <w:rFonts w:hint="cs"/>
          <w:rtl/>
        </w:rPr>
        <w:t>َ</w:t>
      </w:r>
      <w:r w:rsidRPr="00702F32">
        <w:rPr>
          <w:rtl/>
        </w:rPr>
        <w:t>ل</w:t>
      </w:r>
      <w:r w:rsidRPr="00702F32">
        <w:rPr>
          <w:rFonts w:hint="cs"/>
          <w:rtl/>
        </w:rPr>
        <w:t>َ</w:t>
      </w:r>
      <w:r w:rsidRPr="00702F32">
        <w:rPr>
          <w:rtl/>
        </w:rPr>
        <w:t>ى رَجُلٍ مِنَ الأَنْصارِ، ومَعهُ صاحبٌ لَهُ، فقالَ رسُولُ اللَّه صَلَّى اللهُ عَلَيْهِ وَسَلَّمَ: «إِنْ كَانَ عِنْدَكَ مَاءٌ بَاتَ هَذِهِ اللَّيْلَةَ في شَنَّةٍ وَإِلاَّ كَر</w:t>
      </w:r>
      <w:r w:rsidRPr="00702F32">
        <w:rPr>
          <w:rFonts w:hint="cs"/>
          <w:rtl/>
        </w:rPr>
        <w:t>َ</w:t>
      </w:r>
      <w:r w:rsidRPr="00702F32">
        <w:rPr>
          <w:rtl/>
        </w:rPr>
        <w:t>عْن</w:t>
      </w:r>
      <w:r w:rsidRPr="00702F32">
        <w:rPr>
          <w:rFonts w:hint="cs"/>
          <w:rtl/>
        </w:rPr>
        <w:t>َ</w:t>
      </w:r>
      <w:r w:rsidRPr="00702F32">
        <w:rPr>
          <w:rtl/>
        </w:rPr>
        <w:t>ا» رواه البخاري.</w:t>
      </w:r>
    </w:p>
    <w:p w:rsidR="00152E87" w:rsidRPr="00B4734D" w:rsidRDefault="00152E87" w:rsidP="006717F5">
      <w:pPr>
        <w:ind w:firstLine="284"/>
        <w:jc w:val="both"/>
        <w:rPr>
          <w:rStyle w:val="Char4"/>
          <w:rtl/>
        </w:rPr>
      </w:pPr>
      <w:r w:rsidRPr="00B4734D">
        <w:rPr>
          <w:rStyle w:val="Char4"/>
          <w:rFonts w:hint="cs"/>
          <w:rtl/>
        </w:rPr>
        <w:t>45</w:t>
      </w:r>
      <w:r w:rsidRPr="00B4734D">
        <w:rPr>
          <w:rStyle w:val="Char4"/>
          <w:rtl/>
        </w:rPr>
        <w:t>6. و از جابر</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همراه با یک صحابی خود، بر مردی انصاری وارد شد، پیامبر</w:t>
      </w:r>
      <w:r w:rsidRPr="006717F5">
        <w:rPr>
          <w:rFonts w:cs="CTraditional Arabic"/>
          <w:sz w:val="26"/>
          <w:szCs w:val="26"/>
          <w:rtl/>
          <w:lang w:bidi="ar-AE"/>
        </w:rPr>
        <w:t>ص</w:t>
      </w:r>
      <w:r w:rsidRPr="00B4734D">
        <w:rPr>
          <w:rStyle w:val="Char4"/>
          <w:rtl/>
        </w:rPr>
        <w:t xml:space="preserve"> فرمودند: «اگر نزد تو، آبی هست که دیشب در داخل مشک مانده</w:t>
      </w:r>
      <w:r w:rsidRPr="00B4734D">
        <w:rPr>
          <w:rStyle w:val="Char4"/>
          <w:rFonts w:hint="cs"/>
          <w:rtl/>
        </w:rPr>
        <w:t xml:space="preserve"> </w:t>
      </w:r>
      <w:r w:rsidRPr="00B4734D">
        <w:rPr>
          <w:rStyle w:val="Char4"/>
          <w:rtl/>
        </w:rPr>
        <w:t>(وسرد) باشد، (با مشک) می‌نوشیم</w:t>
      </w:r>
      <w:r w:rsidRPr="00B4734D">
        <w:rPr>
          <w:rStyle w:val="Char4"/>
          <w:rFonts w:hint="cs"/>
          <w:rtl/>
        </w:rPr>
        <w:t xml:space="preserve"> </w:t>
      </w:r>
      <w:r w:rsidRPr="00B4734D">
        <w:rPr>
          <w:rStyle w:val="Char4"/>
          <w:rtl/>
        </w:rPr>
        <w:t>وگرنه با دهان (از آب جوی بوستانت) می‌نوشیم</w:t>
      </w:r>
      <w:r w:rsidRPr="00B4734D">
        <w:rPr>
          <w:rStyle w:val="Char4"/>
          <w:vertAlign w:val="superscript"/>
          <w:rtl/>
        </w:rPr>
        <w:footnoteReference w:id="446"/>
      </w:r>
      <w:r w:rsidRPr="00B4734D">
        <w:rPr>
          <w:rStyle w:val="Char4"/>
          <w:rFonts w:hint="cs"/>
          <w:rtl/>
        </w:rPr>
        <w:t>.</w:t>
      </w:r>
    </w:p>
    <w:p w:rsidR="00152E87" w:rsidRPr="00702F32" w:rsidRDefault="00152E87" w:rsidP="00702F32">
      <w:pPr>
        <w:pStyle w:val="af0"/>
        <w:rPr>
          <w:rtl/>
        </w:rPr>
      </w:pPr>
      <w:r w:rsidRPr="00702F32">
        <w:rPr>
          <w:rFonts w:hint="cs"/>
          <w:rtl/>
        </w:rPr>
        <w:t>457</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حذيفة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w:t>
      </w:r>
      <w:r w:rsidRPr="00702F32">
        <w:rPr>
          <w:rtl/>
        </w:rPr>
        <w:t>الَ: إِنَّ النَّبِيَّ صَلَّى اللهُ عَلَيْهِ وَسَلَّمَ نَهَانَا عَن</w:t>
      </w:r>
      <w:r w:rsidRPr="00702F32">
        <w:rPr>
          <w:rFonts w:hint="cs"/>
          <w:rtl/>
        </w:rPr>
        <w:t>ِ</w:t>
      </w:r>
      <w:r w:rsidRPr="00702F32">
        <w:rPr>
          <w:rtl/>
        </w:rPr>
        <w:t xml:space="preserve"> ال</w:t>
      </w:r>
      <w:r w:rsidRPr="00702F32">
        <w:rPr>
          <w:rFonts w:hint="cs"/>
          <w:rtl/>
        </w:rPr>
        <w:t>ْ</w:t>
      </w:r>
      <w:r w:rsidRPr="00702F32">
        <w:rPr>
          <w:rtl/>
        </w:rPr>
        <w:t>حَر</w:t>
      </w:r>
      <w:r w:rsidRPr="00702F32">
        <w:rPr>
          <w:rFonts w:hint="cs"/>
          <w:rtl/>
        </w:rPr>
        <w:t>ِ</w:t>
      </w:r>
      <w:r w:rsidRPr="00702F32">
        <w:rPr>
          <w:rtl/>
        </w:rPr>
        <w:t>ي</w:t>
      </w:r>
      <w:r w:rsidRPr="00702F32">
        <w:rPr>
          <w:rFonts w:hint="cs"/>
          <w:rtl/>
        </w:rPr>
        <w:t>ْ</w:t>
      </w:r>
      <w:r w:rsidRPr="00702F32">
        <w:rPr>
          <w:rtl/>
        </w:rPr>
        <w:t>ر</w:t>
      </w:r>
      <w:r w:rsidRPr="00702F32">
        <w:rPr>
          <w:rFonts w:hint="cs"/>
          <w:rtl/>
        </w:rPr>
        <w:t>ِ</w:t>
      </w:r>
      <w:r w:rsidRPr="00702F32">
        <w:rPr>
          <w:rtl/>
        </w:rPr>
        <w:t xml:space="preserve"> والدِّيبَاجِ والشُّرْبِ في آنِيةِ الذَّهَب والفِضَّةِ، وقال: «هِيَ ل</w:t>
      </w:r>
      <w:r w:rsidRPr="00702F32">
        <w:rPr>
          <w:rFonts w:hint="cs"/>
          <w:rtl/>
        </w:rPr>
        <w:t>َ</w:t>
      </w:r>
      <w:r w:rsidRPr="00702F32">
        <w:rPr>
          <w:rtl/>
        </w:rPr>
        <w:t>هُمْ في الدُّنْيا، و</w:t>
      </w:r>
      <w:r w:rsidRPr="00702F32">
        <w:rPr>
          <w:rFonts w:hint="cs"/>
          <w:rtl/>
        </w:rPr>
        <w:t>َهِيَ</w:t>
      </w:r>
      <w:r w:rsidRPr="00702F32">
        <w:rPr>
          <w:rtl/>
        </w:rPr>
        <w:t xml:space="preserve"> لَكُمْ في الآخِرَةِ» متَّفقٌ عليه.</w:t>
      </w:r>
    </w:p>
    <w:p w:rsidR="00152E87" w:rsidRPr="00B4734D" w:rsidRDefault="00152E87" w:rsidP="006717F5">
      <w:pPr>
        <w:ind w:firstLine="284"/>
        <w:jc w:val="both"/>
        <w:rPr>
          <w:rStyle w:val="Char4"/>
          <w:rtl/>
        </w:rPr>
      </w:pPr>
      <w:r w:rsidRPr="00B4734D">
        <w:rPr>
          <w:rStyle w:val="Char4"/>
          <w:rFonts w:hint="cs"/>
          <w:rtl/>
        </w:rPr>
        <w:t>457</w:t>
      </w:r>
      <w:r w:rsidRPr="00B4734D">
        <w:rPr>
          <w:rStyle w:val="Char4"/>
          <w:rtl/>
        </w:rPr>
        <w:t>. و از حذیفه</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ما را از پوشیدن حریر و پارچه‌های ابریشمی زینتی و نوشیدن در ظروف طلا و نقره، نهی کرده و فرمودند: «آنها در دنیا، برای ایشان (کافران) و در آخرت، برای شماست»</w:t>
      </w:r>
      <w:r w:rsidRPr="00B4734D">
        <w:rPr>
          <w:rStyle w:val="Char4"/>
          <w:vertAlign w:val="superscript"/>
          <w:rtl/>
        </w:rPr>
        <w:footnoteReference w:id="447"/>
      </w:r>
      <w:r w:rsidRPr="00B4734D">
        <w:rPr>
          <w:rStyle w:val="Char4"/>
          <w:rFonts w:hint="cs"/>
          <w:rtl/>
        </w:rPr>
        <w:t>.</w:t>
      </w:r>
    </w:p>
    <w:p w:rsidR="00152E87" w:rsidRPr="00702F32" w:rsidRDefault="00152E87" w:rsidP="00702F32">
      <w:pPr>
        <w:pStyle w:val="af0"/>
        <w:rPr>
          <w:rtl/>
        </w:rPr>
      </w:pPr>
      <w:r w:rsidRPr="00702F32">
        <w:rPr>
          <w:rFonts w:hint="cs"/>
          <w:rtl/>
        </w:rPr>
        <w:t>45</w:t>
      </w:r>
      <w:r w:rsidRPr="00702F32">
        <w:rPr>
          <w:rtl/>
        </w:rPr>
        <w:t>8-</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أُمِّ</w:t>
      </w:r>
      <w:r w:rsidRPr="00702F32">
        <w:rPr>
          <w:rtl/>
        </w:rPr>
        <w:t xml:space="preserve"> </w:t>
      </w:r>
      <w:r w:rsidRPr="00702F32">
        <w:rPr>
          <w:rFonts w:hint="cs"/>
          <w:rtl/>
        </w:rPr>
        <w:t>سلمة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عنها</w:t>
      </w:r>
      <w:r w:rsidRPr="00702F32">
        <w:rPr>
          <w:rtl/>
        </w:rPr>
        <w:t xml:space="preserve"> </w:t>
      </w:r>
      <w:r w:rsidRPr="00702F32">
        <w:rPr>
          <w:rFonts w:hint="cs"/>
          <w:rtl/>
        </w:rPr>
        <w:t>أَنَّ</w:t>
      </w:r>
      <w:r w:rsidRPr="00702F32">
        <w:rPr>
          <w:rtl/>
        </w:rPr>
        <w:t xml:space="preserve"> </w:t>
      </w:r>
      <w:r w:rsidRPr="00702F32">
        <w:rPr>
          <w:rFonts w:hint="cs"/>
          <w:rtl/>
        </w:rPr>
        <w:t>رسُولَ</w:t>
      </w:r>
      <w:r w:rsidRPr="00702F32">
        <w:rPr>
          <w:rtl/>
        </w:rPr>
        <w:t xml:space="preserve"> </w:t>
      </w:r>
      <w:r w:rsidRPr="00702F32">
        <w:rPr>
          <w:rFonts w:hint="cs"/>
          <w:rtl/>
        </w:rPr>
        <w:t>الل</w:t>
      </w:r>
      <w:r w:rsidRPr="00702F32">
        <w:rPr>
          <w:rtl/>
        </w:rPr>
        <w:t>َّه صَلَّى اللهُ عَلَيْهِ وَسَلَّمَ قال: «الذي يَشْرَبُ في آنِيَةِ الفِضَّةِ إِنَّما يُج</w:t>
      </w:r>
      <w:r w:rsidRPr="00702F32">
        <w:rPr>
          <w:rFonts w:hint="cs"/>
          <w:rtl/>
        </w:rPr>
        <w:t>َ</w:t>
      </w:r>
      <w:r w:rsidRPr="00702F32">
        <w:rPr>
          <w:rtl/>
        </w:rPr>
        <w:t>رْجِرُ في بَطْنِهِ نَارَ جَهَنَّمَ» متفق عليه.</w:t>
      </w:r>
    </w:p>
    <w:p w:rsidR="00152E87" w:rsidRDefault="00152E87" w:rsidP="00702F32">
      <w:pPr>
        <w:ind w:firstLine="284"/>
        <w:jc w:val="both"/>
        <w:rPr>
          <w:rStyle w:val="Char4"/>
          <w:rtl/>
        </w:rPr>
      </w:pPr>
      <w:r w:rsidRPr="00B4734D">
        <w:rPr>
          <w:rStyle w:val="Char4"/>
          <w:rFonts w:hint="cs"/>
          <w:rtl/>
        </w:rPr>
        <w:t>458</w:t>
      </w:r>
      <w:r w:rsidRPr="00B4734D">
        <w:rPr>
          <w:rStyle w:val="Char4"/>
          <w:rtl/>
        </w:rPr>
        <w:t>. و از ام‌المؤمنین ام‌سلمه</w:t>
      </w:r>
      <w:r w:rsidR="00974D07" w:rsidRPr="00974D07">
        <w:rPr>
          <w:rFonts w:cs="CTraditional Arabic" w:hint="cs"/>
          <w:sz w:val="26"/>
          <w:szCs w:val="26"/>
          <w:rtl/>
          <w:lang w:bidi="ar-AE"/>
        </w:rPr>
        <w:t>ل</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«هرکس در ظروف (طلا و) نقره بنوشد، آتش دوزخ را در شکم خود فرو می‌ریزد»</w:t>
      </w:r>
      <w:r w:rsidRPr="00B4734D">
        <w:rPr>
          <w:rStyle w:val="Char4"/>
          <w:vertAlign w:val="superscript"/>
          <w:rtl/>
        </w:rPr>
        <w:footnoteReference w:id="448"/>
      </w:r>
      <w:r w:rsidRPr="00B4734D">
        <w:rPr>
          <w:rStyle w:val="Char4"/>
          <w:rFonts w:hint="cs"/>
          <w:rtl/>
        </w:rPr>
        <w:t>.</w:t>
      </w:r>
    </w:p>
    <w:p w:rsidR="00702F32" w:rsidRDefault="00702F32" w:rsidP="00702F32">
      <w:pPr>
        <w:ind w:firstLine="284"/>
        <w:jc w:val="both"/>
        <w:rPr>
          <w:rStyle w:val="Char4"/>
          <w:rtl/>
        </w:rPr>
        <w:sectPr w:rsidR="00702F32" w:rsidSect="000E7148">
          <w:headerReference w:type="default" r:id="rId20"/>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152E87" w:rsidRPr="006717F5" w:rsidRDefault="003C126D" w:rsidP="00702F32">
      <w:pPr>
        <w:pStyle w:val="a"/>
        <w:rPr>
          <w:sz w:val="36"/>
          <w:szCs w:val="40"/>
          <w:rtl/>
        </w:rPr>
      </w:pPr>
      <w:bookmarkStart w:id="378" w:name="_Toc274891430"/>
      <w:bookmarkStart w:id="379" w:name="_Toc433182971"/>
      <w:bookmarkStart w:id="380" w:name="_Toc433190543"/>
      <w:r w:rsidRPr="006717F5">
        <w:rPr>
          <w:rFonts w:hint="cs"/>
          <w:rtl/>
        </w:rPr>
        <w:t>بخش چهارم:</w:t>
      </w:r>
      <w:r w:rsidR="00C23998" w:rsidRPr="006717F5">
        <w:rPr>
          <w:rtl/>
        </w:rPr>
        <w:br/>
      </w:r>
      <w:r w:rsidRPr="006717F5">
        <w:rPr>
          <w:rFonts w:hint="cs"/>
          <w:rtl/>
        </w:rPr>
        <w:t>کتاب لباس</w:t>
      </w:r>
      <w:bookmarkEnd w:id="378"/>
      <w:bookmarkEnd w:id="379"/>
      <w:bookmarkEnd w:id="380"/>
    </w:p>
    <w:p w:rsidR="00E96F40" w:rsidRDefault="003C126D" w:rsidP="00E96F40">
      <w:pPr>
        <w:pStyle w:val="af2"/>
        <w:rPr>
          <w:rtl/>
        </w:rPr>
      </w:pPr>
      <w:bookmarkStart w:id="381" w:name="_Toc274891431"/>
      <w:bookmarkStart w:id="382" w:name="_Toc433182972"/>
      <w:r w:rsidRPr="006717F5">
        <w:rPr>
          <w:rFonts w:cs="Traditional Arabic" w:hint="cs"/>
          <w:rtl/>
        </w:rPr>
        <w:t xml:space="preserve">114- </w:t>
      </w:r>
      <w:r w:rsidRPr="00573ACA">
        <w:rPr>
          <w:rtl/>
        </w:rPr>
        <w:t>باب استحباب الثوب الأبيض</w:t>
      </w:r>
      <w:r w:rsidRPr="00573ACA">
        <w:rPr>
          <w:rFonts w:hint="cs"/>
          <w:rtl/>
        </w:rPr>
        <w:t xml:space="preserve"> وجواز الأحمر والأخضر والأصفر والأسود وجوازه من قطن وكتّان وشعر وصوف وغيرها إلا الحرير</w:t>
      </w:r>
      <w:bookmarkStart w:id="383" w:name="_Toc233322819"/>
    </w:p>
    <w:p w:rsidR="00152E87" w:rsidRPr="00B4734D" w:rsidRDefault="003C126D" w:rsidP="006717F5">
      <w:pPr>
        <w:pStyle w:val="a0"/>
        <w:rPr>
          <w:rStyle w:val="Char7"/>
          <w:rtl/>
        </w:rPr>
      </w:pPr>
      <w:bookmarkStart w:id="384" w:name="_Toc433190544"/>
      <w:r w:rsidRPr="006717F5">
        <w:rPr>
          <w:rFonts w:hint="cs"/>
          <w:rtl/>
        </w:rPr>
        <w:t>باب استحباب (پوشیدن) لباس سفید و جواز پوشش لباس قرمز و سبز و زرد و سیاه و جواز بودن لباس از پنبه و کتان و موی بز و پشم و غیر آنها به جز ابریشم</w:t>
      </w:r>
      <w:bookmarkEnd w:id="381"/>
      <w:bookmarkEnd w:id="382"/>
      <w:bookmarkEnd w:id="383"/>
      <w:bookmarkEnd w:id="384"/>
    </w:p>
    <w:p w:rsidR="00152E87" w:rsidRPr="00B4734D" w:rsidRDefault="00152E87" w:rsidP="006717F5">
      <w:pPr>
        <w:ind w:firstLine="284"/>
        <w:jc w:val="both"/>
        <w:rPr>
          <w:rStyle w:val="Char7"/>
          <w:rtl/>
        </w:rPr>
      </w:pPr>
      <w:r w:rsidRPr="00B4734D">
        <w:rPr>
          <w:rStyle w:val="Char7"/>
          <w:rtl/>
        </w:rPr>
        <w:t>قال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56BC7" w:rsidRPr="003E754C" w:rsidRDefault="00B56BC7" w:rsidP="00B56BC7">
      <w:pPr>
        <w:ind w:firstLine="284"/>
        <w:jc w:val="both"/>
        <w:rPr>
          <w:rStyle w:val="Char9"/>
          <w:rtl/>
        </w:rPr>
      </w:pPr>
      <w:r>
        <w:rPr>
          <w:rFonts w:cs="Traditional Arabic"/>
          <w:b/>
          <w:color w:val="000000"/>
          <w:shd w:val="clear" w:color="auto" w:fill="FFFFFF"/>
          <w:rtl/>
          <w:lang w:bidi="ar-AE"/>
        </w:rPr>
        <w:t>﴿</w:t>
      </w:r>
      <w:r w:rsidRPr="00084A5B">
        <w:rPr>
          <w:rStyle w:val="Char8"/>
          <w:rtl/>
        </w:rPr>
        <w:t xml:space="preserve">يَٰبَنِيٓ ءَادَمَ قَدۡ أَنزَلۡنَا عَلَيۡكُمۡ لِبَاسٗا يُوَٰرِي سَوۡءَٰتِكُمۡ وَرِيشٗاۖ وَلِبَاسُ </w:t>
      </w:r>
      <w:r w:rsidRPr="00084A5B">
        <w:rPr>
          <w:rStyle w:val="Char8"/>
          <w:rFonts w:hint="cs"/>
          <w:rtl/>
        </w:rPr>
        <w:t>ٱ</w:t>
      </w:r>
      <w:r w:rsidRPr="00084A5B">
        <w:rPr>
          <w:rStyle w:val="Char8"/>
          <w:rFonts w:hint="eastAsia"/>
          <w:rtl/>
        </w:rPr>
        <w:t>لتَّقۡوَىٰ</w:t>
      </w:r>
      <w:r w:rsidRPr="00084A5B">
        <w:rPr>
          <w:rStyle w:val="Char8"/>
          <w:rtl/>
        </w:rPr>
        <w:t xml:space="preserve"> ذَٰلِكَ خَيۡرٞۚ</w:t>
      </w:r>
      <w:r>
        <w:rPr>
          <w:rFonts w:cs="Traditional Arabic"/>
          <w:b/>
          <w:color w:val="000000"/>
          <w:shd w:val="clear" w:color="auto" w:fill="FFFFFF"/>
          <w:rtl/>
          <w:lang w:bidi="ar-AE"/>
        </w:rPr>
        <w:t>﴾</w:t>
      </w:r>
      <w:r w:rsidRPr="00084A5B">
        <w:rPr>
          <w:rStyle w:val="Char8"/>
          <w:rtl/>
        </w:rPr>
        <w:t xml:space="preserve"> </w:t>
      </w:r>
      <w:r w:rsidRPr="003E754C">
        <w:rPr>
          <w:rStyle w:val="Char9"/>
          <w:rtl/>
        </w:rPr>
        <w:t>[الأعراف: 26]</w:t>
      </w:r>
      <w:r w:rsidRPr="003E754C">
        <w:rPr>
          <w:rStyle w:val="Char9"/>
          <w:rFonts w:hint="cs"/>
          <w:rtl/>
        </w:rPr>
        <w:t>.</w:t>
      </w:r>
    </w:p>
    <w:p w:rsidR="00152E87" w:rsidRPr="006717F5" w:rsidRDefault="00152E87" w:rsidP="00B56BC7">
      <w:pPr>
        <w:pStyle w:val="a9"/>
        <w:rPr>
          <w:rtl/>
        </w:rPr>
      </w:pPr>
      <w:r w:rsidRPr="006717F5">
        <w:rPr>
          <w:rtl/>
        </w:rPr>
        <w:t>«</w:t>
      </w:r>
      <w:r w:rsidRPr="006717F5">
        <w:rPr>
          <w:rFonts w:hint="cs"/>
          <w:rtl/>
        </w:rPr>
        <w:t>ا</w:t>
      </w:r>
      <w:r w:rsidRPr="006717F5">
        <w:rPr>
          <w:rtl/>
        </w:rPr>
        <w:t xml:space="preserve">ى فرزندان آدم! ما لباسى </w:t>
      </w:r>
      <w:r w:rsidR="00A81F7E">
        <w:rPr>
          <w:rtl/>
        </w:rPr>
        <w:t>ک</w:t>
      </w:r>
      <w:r w:rsidRPr="006717F5">
        <w:rPr>
          <w:rtl/>
        </w:rPr>
        <w:t xml:space="preserve">ه شرمگاهتان را مى‏پوشاند، و لباسى فاخر و گران </w:t>
      </w:r>
      <w:r w:rsidR="00A81F7E">
        <w:rPr>
          <w:rtl/>
        </w:rPr>
        <w:t>ک</w:t>
      </w:r>
      <w:r w:rsidRPr="006717F5">
        <w:rPr>
          <w:rtl/>
        </w:rPr>
        <w:t>ه ما</w:t>
      </w:r>
      <w:r w:rsidR="00A81F7E">
        <w:rPr>
          <w:rtl/>
        </w:rPr>
        <w:t>ی</w:t>
      </w:r>
      <w:r w:rsidRPr="006717F5">
        <w:rPr>
          <w:rtl/>
        </w:rPr>
        <w:t>ه ز</w:t>
      </w:r>
      <w:r w:rsidR="00A81F7E">
        <w:rPr>
          <w:rtl/>
        </w:rPr>
        <w:t>ی</w:t>
      </w:r>
      <w:r w:rsidRPr="006717F5">
        <w:rPr>
          <w:rtl/>
        </w:rPr>
        <w:t xml:space="preserve">نت و جمال است، براى شما نازل </w:t>
      </w:r>
      <w:r w:rsidR="00A81F7E">
        <w:rPr>
          <w:rtl/>
        </w:rPr>
        <w:t>ک</w:t>
      </w:r>
      <w:r w:rsidRPr="006717F5">
        <w:rPr>
          <w:rtl/>
        </w:rPr>
        <w:t>رد</w:t>
      </w:r>
      <w:r w:rsidR="00A81F7E">
        <w:rPr>
          <w:rtl/>
        </w:rPr>
        <w:t>ی</w:t>
      </w:r>
      <w:r w:rsidRPr="006717F5">
        <w:rPr>
          <w:rtl/>
        </w:rPr>
        <w:t>م و لباس تقوا [</w:t>
      </w:r>
      <w:r w:rsidR="00A81F7E">
        <w:rPr>
          <w:rtl/>
        </w:rPr>
        <w:t>ک</w:t>
      </w:r>
      <w:r w:rsidRPr="006717F5">
        <w:rPr>
          <w:rtl/>
        </w:rPr>
        <w:t>ه انسان را از آلودگى‏هاى ظاهر و باطن بازمى‏دارد] بهتر است».</w:t>
      </w:r>
    </w:p>
    <w:p w:rsidR="00B56BC7" w:rsidRDefault="00152E87" w:rsidP="00B56BC7">
      <w:pPr>
        <w:pStyle w:val="ac"/>
        <w:rPr>
          <w:rtl/>
        </w:rPr>
      </w:pPr>
      <w:r w:rsidRPr="006717F5">
        <w:rPr>
          <w:rtl/>
        </w:rPr>
        <w:t>و</w:t>
      </w:r>
      <w:r w:rsidRPr="006717F5">
        <w:rPr>
          <w:rFonts w:hint="cs"/>
          <w:rtl/>
        </w:rPr>
        <w:t>َ</w:t>
      </w:r>
      <w:r w:rsidRPr="006717F5">
        <w:rPr>
          <w:rtl/>
        </w:rPr>
        <w:t>ق</w:t>
      </w:r>
      <w:r w:rsidRPr="006717F5">
        <w:rPr>
          <w:rFonts w:hint="cs"/>
          <w:rtl/>
        </w:rPr>
        <w:t>َ</w:t>
      </w:r>
      <w:r w:rsidRPr="006717F5">
        <w:rPr>
          <w:rtl/>
        </w:rPr>
        <w:t>ال</w:t>
      </w:r>
      <w:r w:rsidRPr="006717F5">
        <w:rPr>
          <w:rFonts w:hint="cs"/>
          <w:rtl/>
        </w:rPr>
        <w:t>َ</w:t>
      </w:r>
      <w:r w:rsidRPr="006717F5">
        <w:rPr>
          <w:rtl/>
        </w:rPr>
        <w:t xml:space="preserve"> ت</w:t>
      </w:r>
      <w:r w:rsidRPr="006717F5">
        <w:rPr>
          <w:rFonts w:hint="cs"/>
          <w:rtl/>
        </w:rPr>
        <w:t>َ</w:t>
      </w:r>
      <w:r w:rsidRPr="006717F5">
        <w:rPr>
          <w:rtl/>
        </w:rPr>
        <w:t>ع</w:t>
      </w:r>
      <w:r w:rsidRPr="006717F5">
        <w:rPr>
          <w:rFonts w:hint="cs"/>
          <w:rtl/>
        </w:rPr>
        <w:t>َ</w:t>
      </w:r>
      <w:r w:rsidRPr="006717F5">
        <w:rPr>
          <w:rtl/>
        </w:rPr>
        <w:t>ال</w:t>
      </w:r>
      <w:r w:rsidRPr="006717F5">
        <w:rPr>
          <w:rFonts w:hint="cs"/>
          <w:rtl/>
        </w:rPr>
        <w:t>َ</w:t>
      </w:r>
      <w:r w:rsidRPr="006717F5">
        <w:rPr>
          <w:rtl/>
        </w:rPr>
        <w:t>ی:</w:t>
      </w:r>
    </w:p>
    <w:p w:rsidR="00B56BC7" w:rsidRPr="003E754C" w:rsidRDefault="00B56BC7" w:rsidP="00B56BC7">
      <w:pPr>
        <w:pStyle w:val="ac"/>
        <w:rPr>
          <w:rStyle w:val="Char9"/>
          <w:rtl/>
        </w:rPr>
      </w:pPr>
      <w:r>
        <w:rPr>
          <w:rFonts w:cs="Traditional Arabic"/>
          <w:color w:val="000000"/>
          <w:szCs w:val="28"/>
          <w:shd w:val="clear" w:color="auto" w:fill="FFFFFF"/>
          <w:rtl/>
        </w:rPr>
        <w:t>﴿</w:t>
      </w:r>
      <w:r w:rsidRPr="00084A5B">
        <w:rPr>
          <w:rStyle w:val="Char8"/>
          <w:rtl/>
        </w:rPr>
        <w:t xml:space="preserve">وَجَعَلَ لَكُمۡ سَرَٰبِيلَ تَقِيكُمُ </w:t>
      </w:r>
      <w:r w:rsidRPr="00084A5B">
        <w:rPr>
          <w:rStyle w:val="Char8"/>
          <w:rFonts w:hint="cs"/>
          <w:rtl/>
        </w:rPr>
        <w:t>ٱ</w:t>
      </w:r>
      <w:r w:rsidRPr="00084A5B">
        <w:rPr>
          <w:rStyle w:val="Char8"/>
          <w:rFonts w:hint="eastAsia"/>
          <w:rtl/>
        </w:rPr>
        <w:t>لۡحَرَّ</w:t>
      </w:r>
      <w:r w:rsidRPr="00084A5B">
        <w:rPr>
          <w:rStyle w:val="Char8"/>
          <w:rtl/>
        </w:rPr>
        <w:t xml:space="preserve"> وَسَرَٰبِيلَ تَقِيكُم بَأۡسَكُمۡۚ</w:t>
      </w:r>
      <w:r>
        <w:rPr>
          <w:rFonts w:cs="Traditional Arabic"/>
          <w:color w:val="000000"/>
          <w:szCs w:val="28"/>
          <w:shd w:val="clear" w:color="auto" w:fill="FFFFFF"/>
          <w:rtl/>
        </w:rPr>
        <w:t>﴾</w:t>
      </w:r>
      <w:r w:rsidRPr="00084A5B">
        <w:rPr>
          <w:rStyle w:val="Char8"/>
          <w:rtl/>
        </w:rPr>
        <w:t xml:space="preserve"> </w:t>
      </w:r>
      <w:r w:rsidRPr="003E754C">
        <w:rPr>
          <w:rStyle w:val="Char9"/>
          <w:rtl/>
        </w:rPr>
        <w:t>[النحل: 81]</w:t>
      </w:r>
      <w:r w:rsidRPr="003E754C">
        <w:rPr>
          <w:rStyle w:val="Char9"/>
          <w:rFonts w:hint="cs"/>
          <w:rtl/>
        </w:rPr>
        <w:t>.</w:t>
      </w:r>
    </w:p>
    <w:p w:rsidR="00152E87" w:rsidRPr="006717F5" w:rsidRDefault="00152E87" w:rsidP="00B56BC7">
      <w:pPr>
        <w:pStyle w:val="a9"/>
        <w:rPr>
          <w:rtl/>
        </w:rPr>
      </w:pPr>
      <w:r w:rsidRPr="006717F5">
        <w:rPr>
          <w:rtl/>
        </w:rPr>
        <w:t>«و برای شما پیراهن‌هایی قرار داد که شما را از (سرما و) گرما و پیراهن‌های دیگری که شما را در جنگ، حفظ می‌کند».</w:t>
      </w:r>
    </w:p>
    <w:p w:rsidR="00152E87" w:rsidRPr="00702F32" w:rsidRDefault="00152E87" w:rsidP="00702F32">
      <w:pPr>
        <w:pStyle w:val="af0"/>
        <w:rPr>
          <w:rtl/>
        </w:rPr>
      </w:pPr>
      <w:r w:rsidRPr="00702F32">
        <w:rPr>
          <w:rFonts w:hint="cs"/>
          <w:rtl/>
        </w:rPr>
        <w:t>459</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سَمُرَةَ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w:t>
      </w:r>
      <w:r w:rsidRPr="00702F32">
        <w:rPr>
          <w:rtl/>
        </w:rPr>
        <w:t>ال</w:t>
      </w:r>
      <w:r w:rsidRPr="00702F32">
        <w:rPr>
          <w:rFonts w:hint="cs"/>
          <w:rtl/>
        </w:rPr>
        <w:t>َ</w:t>
      </w:r>
      <w:r w:rsidRPr="00702F32">
        <w:rPr>
          <w:rtl/>
        </w:rPr>
        <w:t>: ق</w:t>
      </w:r>
      <w:r w:rsidRPr="00702F32">
        <w:rPr>
          <w:rFonts w:hint="cs"/>
          <w:rtl/>
        </w:rPr>
        <w:t>َ</w:t>
      </w:r>
      <w:r w:rsidRPr="00702F32">
        <w:rPr>
          <w:rtl/>
        </w:rPr>
        <w:t>الَ ر</w:t>
      </w:r>
      <w:r w:rsidRPr="00702F32">
        <w:rPr>
          <w:rFonts w:hint="cs"/>
          <w:rtl/>
        </w:rPr>
        <w:t>َ</w:t>
      </w:r>
      <w:r w:rsidRPr="00702F32">
        <w:rPr>
          <w:rtl/>
        </w:rPr>
        <w:t>سُولُ اللَّهِ صَلَّى اللهُ عَلَيْهِ وَسَلَّمَ: «الْبَسُوا البَيَاضَ، فَإِن</w:t>
      </w:r>
      <w:r w:rsidRPr="00702F32">
        <w:rPr>
          <w:rFonts w:hint="cs"/>
          <w:rtl/>
        </w:rPr>
        <w:t>َّ</w:t>
      </w:r>
      <w:r w:rsidRPr="00702F32">
        <w:rPr>
          <w:rtl/>
        </w:rPr>
        <w:t>ه</w:t>
      </w:r>
      <w:r w:rsidRPr="00702F32">
        <w:rPr>
          <w:rFonts w:hint="cs"/>
          <w:rtl/>
        </w:rPr>
        <w:t>َ</w:t>
      </w:r>
      <w:r w:rsidRPr="00702F32">
        <w:rPr>
          <w:rtl/>
        </w:rPr>
        <w:t>ا أَطْه</w:t>
      </w:r>
      <w:r w:rsidRPr="00702F32">
        <w:rPr>
          <w:rFonts w:hint="cs"/>
          <w:rtl/>
        </w:rPr>
        <w:t>َ</w:t>
      </w:r>
      <w:r w:rsidRPr="00702F32">
        <w:rPr>
          <w:rtl/>
        </w:rPr>
        <w:t>رُ وأَط</w:t>
      </w:r>
      <w:r w:rsidRPr="00702F32">
        <w:rPr>
          <w:rFonts w:hint="cs"/>
          <w:rtl/>
        </w:rPr>
        <w:t>ْ</w:t>
      </w:r>
      <w:r w:rsidRPr="00702F32">
        <w:rPr>
          <w:rtl/>
        </w:rPr>
        <w:t>ي</w:t>
      </w:r>
      <w:r w:rsidRPr="00702F32">
        <w:rPr>
          <w:rFonts w:hint="cs"/>
          <w:rtl/>
        </w:rPr>
        <w:t>َ</w:t>
      </w:r>
      <w:r w:rsidRPr="00702F32">
        <w:rPr>
          <w:rtl/>
        </w:rPr>
        <w:t>بُ، وكَفِّنُوا فِي</w:t>
      </w:r>
      <w:r w:rsidRPr="00702F32">
        <w:rPr>
          <w:rFonts w:hint="cs"/>
          <w:rtl/>
        </w:rPr>
        <w:t>ْ</w:t>
      </w:r>
      <w:r w:rsidRPr="00702F32">
        <w:rPr>
          <w:rtl/>
        </w:rPr>
        <w:t>ه</w:t>
      </w:r>
      <w:r w:rsidRPr="00702F32">
        <w:rPr>
          <w:rFonts w:hint="cs"/>
          <w:rtl/>
        </w:rPr>
        <w:t>َ</w:t>
      </w:r>
      <w:r w:rsidRPr="00702F32">
        <w:rPr>
          <w:rtl/>
        </w:rPr>
        <w:t>ا مَوْتَاكُمْ» رواهُ النسائى، والحاكم وقال: حديث صحيح.</w:t>
      </w:r>
    </w:p>
    <w:p w:rsidR="00152E87" w:rsidRPr="00702F32" w:rsidRDefault="00152E87" w:rsidP="00702F32">
      <w:pPr>
        <w:pStyle w:val="a9"/>
        <w:rPr>
          <w:rtl/>
        </w:rPr>
      </w:pPr>
      <w:r w:rsidRPr="00702F32">
        <w:rPr>
          <w:rFonts w:hint="cs"/>
          <w:rtl/>
        </w:rPr>
        <w:t>459</w:t>
      </w:r>
      <w:r w:rsidRPr="00702F32">
        <w:rPr>
          <w:rtl/>
        </w:rPr>
        <w:t>. و از سمره</w:t>
      </w:r>
      <w:r w:rsidR="00573ACA" w:rsidRPr="00702F32">
        <w:rPr>
          <w:rFonts w:cs="CTraditional Arabic"/>
          <w:rtl/>
        </w:rPr>
        <w:t>س</w:t>
      </w:r>
      <w:r w:rsidRPr="00702F32">
        <w:rPr>
          <w:rtl/>
        </w:rPr>
        <w:t xml:space="preserve"> روایت شده است که پیامبر</w:t>
      </w:r>
      <w:r w:rsidRPr="006717F5">
        <w:rPr>
          <w:rFonts w:cs="CTraditional Arabic"/>
          <w:sz w:val="26"/>
          <w:szCs w:val="26"/>
          <w:rtl/>
          <w:lang w:bidi="ar-AE"/>
        </w:rPr>
        <w:t>ص</w:t>
      </w:r>
      <w:r w:rsidRPr="00702F32">
        <w:rPr>
          <w:rtl/>
        </w:rPr>
        <w:t xml:space="preserve"> فرمودند: «(لباس) سفید بپوشید که آن پاک‌تر و بهتر است و مرده‌های خود را در</w:t>
      </w:r>
      <w:r w:rsidRPr="00702F32">
        <w:rPr>
          <w:rFonts w:hint="cs"/>
          <w:rtl/>
        </w:rPr>
        <w:t xml:space="preserve"> آن</w:t>
      </w:r>
      <w:r w:rsidRPr="00702F32">
        <w:rPr>
          <w:rtl/>
        </w:rPr>
        <w:t xml:space="preserve"> کفن کنید»</w:t>
      </w:r>
      <w:r w:rsidRPr="00702F32">
        <w:rPr>
          <w:vertAlign w:val="superscript"/>
          <w:rtl/>
        </w:rPr>
        <w:footnoteReference w:id="449"/>
      </w:r>
      <w:r w:rsidRPr="00702F32">
        <w:rPr>
          <w:rFonts w:hint="cs"/>
          <w:rtl/>
        </w:rPr>
        <w:t>.</w:t>
      </w:r>
    </w:p>
    <w:p w:rsidR="00152E87" w:rsidRPr="00702F32" w:rsidRDefault="00152E87" w:rsidP="00702F32">
      <w:pPr>
        <w:pStyle w:val="af0"/>
        <w:rPr>
          <w:rtl/>
        </w:rPr>
      </w:pPr>
      <w:r w:rsidRPr="00702F32">
        <w:rPr>
          <w:rFonts w:hint="cs"/>
          <w:rtl/>
        </w:rPr>
        <w:t>460</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البراءِ</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كَ</w:t>
      </w:r>
      <w:r w:rsidRPr="00702F32">
        <w:rPr>
          <w:rtl/>
        </w:rPr>
        <w:t>انَ ر</w:t>
      </w:r>
      <w:r w:rsidRPr="00702F32">
        <w:rPr>
          <w:rFonts w:hint="cs"/>
          <w:rtl/>
        </w:rPr>
        <w:t>َ</w:t>
      </w:r>
      <w:r w:rsidRPr="00702F32">
        <w:rPr>
          <w:rtl/>
        </w:rPr>
        <w:t>س</w:t>
      </w:r>
      <w:r w:rsidRPr="00702F32">
        <w:rPr>
          <w:rFonts w:hint="cs"/>
          <w:rtl/>
        </w:rPr>
        <w:t>ُ</w:t>
      </w:r>
      <w:r w:rsidRPr="00702F32">
        <w:rPr>
          <w:rtl/>
        </w:rPr>
        <w:t>ولُ اللَّهِ صَلَّى اللهُ عَلَيْهِ وَسَلَّمَ مَرْبُوعاً وَلَقَدْ رَأَيْتُهُ ف</w:t>
      </w:r>
      <w:r w:rsidRPr="00702F32">
        <w:rPr>
          <w:rFonts w:hint="cs"/>
          <w:rtl/>
        </w:rPr>
        <w:t>ِ</w:t>
      </w:r>
      <w:r w:rsidRPr="00702F32">
        <w:rPr>
          <w:rtl/>
        </w:rPr>
        <w:t>ي</w:t>
      </w:r>
      <w:r w:rsidRPr="00702F32">
        <w:rPr>
          <w:rFonts w:hint="cs"/>
          <w:rtl/>
        </w:rPr>
        <w:t>ْ</w:t>
      </w:r>
      <w:r w:rsidRPr="00702F32">
        <w:rPr>
          <w:rtl/>
        </w:rPr>
        <w:t xml:space="preserve"> حُلَّة</w:t>
      </w:r>
      <w:r w:rsidRPr="00702F32">
        <w:rPr>
          <w:rFonts w:hint="cs"/>
          <w:rtl/>
        </w:rPr>
        <w:t>ٍ</w:t>
      </w:r>
      <w:r w:rsidRPr="00702F32">
        <w:rPr>
          <w:rtl/>
        </w:rPr>
        <w:t xml:space="preserve"> ح</w:t>
      </w:r>
      <w:r w:rsidRPr="00702F32">
        <w:rPr>
          <w:rFonts w:hint="cs"/>
          <w:rtl/>
        </w:rPr>
        <w:t>َ</w:t>
      </w:r>
      <w:r w:rsidRPr="00702F32">
        <w:rPr>
          <w:rtl/>
        </w:rPr>
        <w:t>مْراءَ م</w:t>
      </w:r>
      <w:r w:rsidRPr="00702F32">
        <w:rPr>
          <w:rFonts w:hint="cs"/>
          <w:rtl/>
        </w:rPr>
        <w:t>َ</w:t>
      </w:r>
      <w:r w:rsidRPr="00702F32">
        <w:rPr>
          <w:rtl/>
        </w:rPr>
        <w:t>ا رأَيْتُ شَيْئاً قَطُّ أَحْسَنَ مِنْهُ. متَّفقٌ عليه.</w:t>
      </w:r>
    </w:p>
    <w:p w:rsidR="00152E87" w:rsidRPr="00B4734D" w:rsidRDefault="00152E87" w:rsidP="006717F5">
      <w:pPr>
        <w:ind w:firstLine="284"/>
        <w:jc w:val="both"/>
        <w:rPr>
          <w:rStyle w:val="Char4"/>
          <w:rtl/>
        </w:rPr>
      </w:pPr>
      <w:r w:rsidRPr="00B4734D">
        <w:rPr>
          <w:rStyle w:val="Char4"/>
          <w:rFonts w:hint="cs"/>
          <w:rtl/>
        </w:rPr>
        <w:t>460</w:t>
      </w:r>
      <w:r w:rsidRPr="00B4734D">
        <w:rPr>
          <w:rStyle w:val="Char4"/>
          <w:rtl/>
        </w:rPr>
        <w:t>. و از براء بن عازب</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دارای قامت متوسط بود و من او را در پاپوش و بالاپوشی سرخ رنگ دیدم که هرگز از او زیباتر، چیزی ندیده‌ام</w:t>
      </w:r>
      <w:r w:rsidRPr="00B4734D">
        <w:rPr>
          <w:rStyle w:val="Char4"/>
          <w:vertAlign w:val="superscript"/>
          <w:rtl/>
        </w:rPr>
        <w:footnoteReference w:id="450"/>
      </w:r>
      <w:r w:rsidRPr="00B4734D">
        <w:rPr>
          <w:rStyle w:val="Char4"/>
          <w:rFonts w:hint="cs"/>
          <w:rtl/>
        </w:rPr>
        <w:t>.</w:t>
      </w:r>
    </w:p>
    <w:p w:rsidR="00152E87" w:rsidRPr="00702F32" w:rsidRDefault="00152E87" w:rsidP="00702F32">
      <w:pPr>
        <w:pStyle w:val="af0"/>
        <w:rPr>
          <w:rtl/>
        </w:rPr>
      </w:pPr>
      <w:r w:rsidRPr="00702F32">
        <w:rPr>
          <w:rFonts w:hint="cs"/>
          <w:rtl/>
        </w:rPr>
        <w:t>461</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أبي</w:t>
      </w:r>
      <w:r w:rsidRPr="00702F32">
        <w:rPr>
          <w:rtl/>
        </w:rPr>
        <w:t xml:space="preserve"> </w:t>
      </w:r>
      <w:r w:rsidRPr="00702F32">
        <w:rPr>
          <w:rFonts w:hint="cs"/>
          <w:rtl/>
        </w:rPr>
        <w:t>رِمْثة</w:t>
      </w:r>
      <w:r w:rsidRPr="00702F32">
        <w:rPr>
          <w:rtl/>
        </w:rPr>
        <w:t xml:space="preserve"> </w:t>
      </w:r>
      <w:r w:rsidRPr="00702F32">
        <w:rPr>
          <w:rFonts w:hint="cs"/>
          <w:rtl/>
        </w:rPr>
        <w:t>رفاعَةَ</w:t>
      </w:r>
      <w:r w:rsidRPr="00702F32">
        <w:rPr>
          <w:rtl/>
        </w:rPr>
        <w:t xml:space="preserve"> </w:t>
      </w:r>
      <w:r w:rsidRPr="00702F32">
        <w:rPr>
          <w:rFonts w:hint="cs"/>
          <w:rtl/>
        </w:rPr>
        <w:t>التَّميْمِيِّ</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رأَيتُ</w:t>
      </w:r>
      <w:r w:rsidRPr="00702F32">
        <w:rPr>
          <w:rtl/>
        </w:rPr>
        <w:t xml:space="preserve"> رسُولَ اللَّهِ صَلَّى اللهُ عَلَيْهِ</w:t>
      </w:r>
      <w:r w:rsidR="00B56BC7" w:rsidRPr="00702F32">
        <w:rPr>
          <w:rFonts w:hint="cs"/>
          <w:rtl/>
        </w:rPr>
        <w:t xml:space="preserve"> </w:t>
      </w:r>
      <w:r w:rsidRPr="00702F32">
        <w:rPr>
          <w:rtl/>
        </w:rPr>
        <w:t>وَسَلَّمَ وعلَيْه</w:t>
      </w:r>
      <w:r w:rsidRPr="00702F32">
        <w:rPr>
          <w:rFonts w:hint="cs"/>
          <w:rtl/>
        </w:rPr>
        <w:t>ِ</w:t>
      </w:r>
      <w:r w:rsidRPr="00702F32">
        <w:rPr>
          <w:rtl/>
        </w:rPr>
        <w:t xml:space="preserve"> ث</w:t>
      </w:r>
      <w:r w:rsidRPr="00702F32">
        <w:rPr>
          <w:rFonts w:hint="cs"/>
          <w:rtl/>
        </w:rPr>
        <w:t>َ</w:t>
      </w:r>
      <w:r w:rsidRPr="00702F32">
        <w:rPr>
          <w:rtl/>
        </w:rPr>
        <w:t>وب</w:t>
      </w:r>
      <w:r w:rsidRPr="00702F32">
        <w:rPr>
          <w:rFonts w:hint="cs"/>
          <w:rtl/>
        </w:rPr>
        <w:t>َ</w:t>
      </w:r>
      <w:r w:rsidRPr="00702F32">
        <w:rPr>
          <w:rtl/>
        </w:rPr>
        <w:t>ان</w:t>
      </w:r>
      <w:r w:rsidRPr="00702F32">
        <w:rPr>
          <w:rFonts w:hint="cs"/>
          <w:rtl/>
        </w:rPr>
        <w:t>ِ</w:t>
      </w:r>
      <w:r w:rsidRPr="00702F32">
        <w:rPr>
          <w:rtl/>
        </w:rPr>
        <w:t xml:space="preserve"> أَخْضَرانِ. رواهُ أَبو داود، والترمذي بإِسْنَادٍ صحيحٍ.</w:t>
      </w:r>
    </w:p>
    <w:p w:rsidR="00152E87" w:rsidRPr="00B4734D" w:rsidRDefault="00152E87" w:rsidP="006717F5">
      <w:pPr>
        <w:ind w:firstLine="284"/>
        <w:jc w:val="both"/>
        <w:rPr>
          <w:rStyle w:val="Char4"/>
          <w:rtl/>
        </w:rPr>
      </w:pPr>
      <w:r w:rsidRPr="00B4734D">
        <w:rPr>
          <w:rStyle w:val="Char4"/>
          <w:rFonts w:hint="cs"/>
          <w:rtl/>
        </w:rPr>
        <w:t>461</w:t>
      </w:r>
      <w:r w:rsidRPr="00B4734D">
        <w:rPr>
          <w:rStyle w:val="Char4"/>
          <w:rtl/>
        </w:rPr>
        <w:t>. و از ابی</w:t>
      </w:r>
      <w:r w:rsidRPr="00B4734D">
        <w:rPr>
          <w:rStyle w:val="Char4"/>
          <w:rFonts w:hint="cs"/>
          <w:rtl/>
        </w:rPr>
        <w:t>‌</w:t>
      </w:r>
      <w:r w:rsidRPr="00B4734D">
        <w:rPr>
          <w:rStyle w:val="Char4"/>
          <w:rtl/>
        </w:rPr>
        <w:t>رمثه رفاعه‌ی تیمی</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را دیدم در حالی که دو لباس سبز پوشیده بود</w:t>
      </w:r>
      <w:r w:rsidRPr="00B4734D">
        <w:rPr>
          <w:rStyle w:val="Char4"/>
          <w:vertAlign w:val="superscript"/>
          <w:rtl/>
        </w:rPr>
        <w:footnoteReference w:id="451"/>
      </w:r>
      <w:r w:rsidRPr="00B4734D">
        <w:rPr>
          <w:rStyle w:val="Char4"/>
          <w:rFonts w:hint="cs"/>
          <w:rtl/>
        </w:rPr>
        <w:t>.</w:t>
      </w:r>
    </w:p>
    <w:p w:rsidR="00152E87" w:rsidRPr="00702F32" w:rsidRDefault="00152E87" w:rsidP="00702F32">
      <w:pPr>
        <w:pStyle w:val="af0"/>
        <w:rPr>
          <w:rtl/>
        </w:rPr>
      </w:pPr>
      <w:r w:rsidRPr="00702F32">
        <w:rPr>
          <w:rFonts w:hint="cs"/>
          <w:rtl/>
        </w:rPr>
        <w:t>462</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جابر</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أَنَّ</w:t>
      </w:r>
      <w:r w:rsidRPr="00702F32">
        <w:rPr>
          <w:rtl/>
        </w:rPr>
        <w:t xml:space="preserve"> </w:t>
      </w:r>
      <w:r w:rsidRPr="00702F32">
        <w:rPr>
          <w:rFonts w:hint="cs"/>
          <w:rtl/>
        </w:rPr>
        <w:t>رَسُولَ</w:t>
      </w:r>
      <w:r w:rsidRPr="00702F32">
        <w:rPr>
          <w:rtl/>
        </w:rPr>
        <w:t xml:space="preserve"> </w:t>
      </w:r>
      <w:r w:rsidRPr="00702F32">
        <w:rPr>
          <w:rFonts w:hint="cs"/>
          <w:rtl/>
        </w:rPr>
        <w:t>اللَّهِ</w:t>
      </w:r>
      <w:r w:rsidRPr="00702F32">
        <w:rPr>
          <w:rtl/>
        </w:rPr>
        <w:t xml:space="preserve"> </w:t>
      </w:r>
      <w:r w:rsidRPr="00702F32">
        <w:rPr>
          <w:rFonts w:hint="cs"/>
          <w:rtl/>
        </w:rPr>
        <w:t>صَلَّى</w:t>
      </w:r>
      <w:r w:rsidRPr="00702F32">
        <w:rPr>
          <w:rtl/>
        </w:rPr>
        <w:t xml:space="preserve"> </w:t>
      </w:r>
      <w:r w:rsidRPr="00702F32">
        <w:rPr>
          <w:rFonts w:hint="cs"/>
          <w:rtl/>
        </w:rPr>
        <w:t>اللهُ</w:t>
      </w:r>
      <w:r w:rsidRPr="00702F32">
        <w:rPr>
          <w:rtl/>
        </w:rPr>
        <w:t xml:space="preserve"> </w:t>
      </w:r>
      <w:r w:rsidRPr="00702F32">
        <w:rPr>
          <w:rFonts w:hint="cs"/>
          <w:rtl/>
        </w:rPr>
        <w:t>عَلَيْهِ</w:t>
      </w:r>
      <w:r w:rsidRPr="00702F32">
        <w:rPr>
          <w:rtl/>
        </w:rPr>
        <w:t xml:space="preserve"> </w:t>
      </w:r>
      <w:r w:rsidRPr="00702F32">
        <w:rPr>
          <w:rFonts w:hint="cs"/>
          <w:rtl/>
        </w:rPr>
        <w:t>وَسَلَّمَ</w:t>
      </w:r>
      <w:r w:rsidRPr="00702F32">
        <w:rPr>
          <w:rtl/>
        </w:rPr>
        <w:t xml:space="preserve"> </w:t>
      </w:r>
      <w:r w:rsidRPr="00702F32">
        <w:rPr>
          <w:rFonts w:hint="cs"/>
          <w:rtl/>
        </w:rPr>
        <w:t>دَخَلَ</w:t>
      </w:r>
      <w:r w:rsidRPr="00702F32">
        <w:rPr>
          <w:rtl/>
        </w:rPr>
        <w:t xml:space="preserve"> </w:t>
      </w:r>
      <w:r w:rsidRPr="00702F32">
        <w:rPr>
          <w:rFonts w:hint="cs"/>
          <w:rtl/>
        </w:rPr>
        <w:t>يَوْمَ</w:t>
      </w:r>
      <w:r w:rsidRPr="00702F32">
        <w:rPr>
          <w:rtl/>
        </w:rPr>
        <w:t xml:space="preserve"> </w:t>
      </w:r>
      <w:r w:rsidRPr="00702F32">
        <w:rPr>
          <w:rFonts w:hint="cs"/>
          <w:rtl/>
        </w:rPr>
        <w:t>فَتْحِ</w:t>
      </w:r>
      <w:r w:rsidRPr="00702F32">
        <w:rPr>
          <w:rtl/>
        </w:rPr>
        <w:t xml:space="preserve"> </w:t>
      </w:r>
      <w:r w:rsidRPr="00702F32">
        <w:rPr>
          <w:rFonts w:hint="cs"/>
          <w:rtl/>
        </w:rPr>
        <w:t>مَكَّةَ</w:t>
      </w:r>
      <w:r w:rsidRPr="00702F32">
        <w:rPr>
          <w:rtl/>
        </w:rPr>
        <w:t xml:space="preserve"> </w:t>
      </w:r>
      <w:r w:rsidRPr="00702F32">
        <w:rPr>
          <w:rFonts w:hint="cs"/>
          <w:rtl/>
        </w:rPr>
        <w:t>وعَلَيْهِ</w:t>
      </w:r>
      <w:r w:rsidRPr="00702F32">
        <w:rPr>
          <w:rtl/>
        </w:rPr>
        <w:t xml:space="preserve"> </w:t>
      </w:r>
      <w:r w:rsidRPr="00702F32">
        <w:rPr>
          <w:rFonts w:hint="cs"/>
          <w:rtl/>
        </w:rPr>
        <w:t>عِمامةٌ</w:t>
      </w:r>
      <w:r w:rsidRPr="00702F32">
        <w:rPr>
          <w:rtl/>
        </w:rPr>
        <w:t xml:space="preserve"> </w:t>
      </w:r>
      <w:r w:rsidRPr="00702F32">
        <w:rPr>
          <w:rFonts w:hint="cs"/>
          <w:rtl/>
        </w:rPr>
        <w:t>سَ</w:t>
      </w:r>
      <w:r w:rsidRPr="00702F32">
        <w:rPr>
          <w:rtl/>
        </w:rPr>
        <w:t>وْداء</w:t>
      </w:r>
      <w:r w:rsidRPr="00702F32">
        <w:rPr>
          <w:rFonts w:hint="cs"/>
          <w:rtl/>
        </w:rPr>
        <w:t>ٌ</w:t>
      </w:r>
      <w:r w:rsidRPr="00702F32">
        <w:rPr>
          <w:rtl/>
        </w:rPr>
        <w:t>. رواهُ مسلم.</w:t>
      </w:r>
    </w:p>
    <w:p w:rsidR="00152E87" w:rsidRPr="00B4734D" w:rsidRDefault="00152E87" w:rsidP="006717F5">
      <w:pPr>
        <w:ind w:firstLine="284"/>
        <w:jc w:val="both"/>
        <w:rPr>
          <w:rStyle w:val="Char4"/>
          <w:rtl/>
        </w:rPr>
      </w:pPr>
      <w:r w:rsidRPr="00B4734D">
        <w:rPr>
          <w:rStyle w:val="Char4"/>
          <w:rFonts w:hint="cs"/>
          <w:rtl/>
        </w:rPr>
        <w:t>462</w:t>
      </w:r>
      <w:r w:rsidRPr="00B4734D">
        <w:rPr>
          <w:rStyle w:val="Char4"/>
          <w:rtl/>
        </w:rPr>
        <w:t>. و از جابر</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«روز فتح مکه</w:t>
      </w:r>
      <w:r w:rsidRPr="00B4734D">
        <w:rPr>
          <w:rStyle w:val="Char4"/>
          <w:rFonts w:hint="cs"/>
          <w:rtl/>
        </w:rPr>
        <w:t>»</w:t>
      </w:r>
      <w:r w:rsidRPr="00B4734D">
        <w:rPr>
          <w:rStyle w:val="Char4"/>
          <w:rtl/>
        </w:rPr>
        <w:t xml:space="preserve"> داخل مکه شد در حالی که عمامه‌ی سیاهی بر سر او بود</w:t>
      </w:r>
      <w:r w:rsidRPr="00B4734D">
        <w:rPr>
          <w:rStyle w:val="Char4"/>
          <w:vertAlign w:val="superscript"/>
          <w:rtl/>
        </w:rPr>
        <w:footnoteReference w:id="452"/>
      </w:r>
      <w:r w:rsidRPr="00B4734D">
        <w:rPr>
          <w:rStyle w:val="Char4"/>
          <w:rFonts w:hint="cs"/>
          <w:rtl/>
        </w:rPr>
        <w:t>.</w:t>
      </w:r>
    </w:p>
    <w:p w:rsidR="00152E87" w:rsidRPr="00702F32" w:rsidRDefault="00152E87" w:rsidP="00702F32">
      <w:pPr>
        <w:pStyle w:val="af0"/>
        <w:rPr>
          <w:rtl/>
        </w:rPr>
      </w:pPr>
      <w:r w:rsidRPr="00702F32">
        <w:rPr>
          <w:rFonts w:hint="cs"/>
          <w:rtl/>
        </w:rPr>
        <w:t>463</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عائشة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عنها</w:t>
      </w:r>
      <w:r w:rsidRPr="00702F32">
        <w:rPr>
          <w:rtl/>
        </w:rPr>
        <w:t xml:space="preserve"> </w:t>
      </w:r>
      <w:r w:rsidRPr="00702F32">
        <w:rPr>
          <w:rFonts w:hint="cs"/>
          <w:rtl/>
        </w:rPr>
        <w:t>قَ</w:t>
      </w:r>
      <w:r w:rsidRPr="00702F32">
        <w:rPr>
          <w:rtl/>
        </w:rPr>
        <w:t>ال</w:t>
      </w:r>
      <w:r w:rsidRPr="00702F32">
        <w:rPr>
          <w:rFonts w:hint="cs"/>
          <w:rtl/>
        </w:rPr>
        <w:t>َ</w:t>
      </w:r>
      <w:r w:rsidRPr="00702F32">
        <w:rPr>
          <w:rtl/>
        </w:rPr>
        <w:t>ت</w:t>
      </w:r>
      <w:r w:rsidRPr="00702F32">
        <w:rPr>
          <w:rFonts w:hint="cs"/>
          <w:rtl/>
        </w:rPr>
        <w:t>ْ</w:t>
      </w:r>
      <w:r w:rsidRPr="00702F32">
        <w:rPr>
          <w:rtl/>
        </w:rPr>
        <w:t>: كُفِّنَ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ف</w:t>
      </w:r>
      <w:r w:rsidRPr="00702F32">
        <w:rPr>
          <w:rFonts w:hint="cs"/>
          <w:rtl/>
        </w:rPr>
        <w:t>ِ</w:t>
      </w:r>
      <w:r w:rsidRPr="00702F32">
        <w:rPr>
          <w:rtl/>
        </w:rPr>
        <w:t>ي</w:t>
      </w:r>
      <w:r w:rsidRPr="00702F32">
        <w:rPr>
          <w:rFonts w:hint="cs"/>
          <w:rtl/>
        </w:rPr>
        <w:t>ْ</w:t>
      </w:r>
      <w:r w:rsidRPr="00702F32">
        <w:rPr>
          <w:rtl/>
        </w:rPr>
        <w:t xml:space="preserve"> ث</w:t>
      </w:r>
      <w:r w:rsidRPr="00702F32">
        <w:rPr>
          <w:rFonts w:hint="cs"/>
          <w:rtl/>
        </w:rPr>
        <w:t>َ</w:t>
      </w:r>
      <w:r w:rsidRPr="00702F32">
        <w:rPr>
          <w:rtl/>
        </w:rPr>
        <w:t>لا</w:t>
      </w:r>
      <w:r w:rsidRPr="00702F32">
        <w:rPr>
          <w:rFonts w:hint="cs"/>
          <w:rtl/>
        </w:rPr>
        <w:t>َ</w:t>
      </w:r>
      <w:r w:rsidRPr="00702F32">
        <w:rPr>
          <w:rtl/>
        </w:rPr>
        <w:t>ث</w:t>
      </w:r>
      <w:r w:rsidRPr="00702F32">
        <w:rPr>
          <w:rFonts w:hint="cs"/>
          <w:rtl/>
        </w:rPr>
        <w:t>َ</w:t>
      </w:r>
      <w:r w:rsidRPr="00702F32">
        <w:rPr>
          <w:rtl/>
        </w:rPr>
        <w:t>ة</w:t>
      </w:r>
      <w:r w:rsidRPr="00702F32">
        <w:rPr>
          <w:rFonts w:hint="cs"/>
          <w:rtl/>
        </w:rPr>
        <w:t>ِ</w:t>
      </w:r>
      <w:r w:rsidRPr="00702F32">
        <w:rPr>
          <w:rtl/>
        </w:rPr>
        <w:t xml:space="preserve"> أَثْوَابٍ بيضٍ سَحُوليَّةٍ مِنْ كُرْسُفٍ، لَيْسَ فيهَا قَمِيصٌ وَلا عِمامَةٌ. متفقٌ عليه.</w:t>
      </w:r>
    </w:p>
    <w:p w:rsidR="00152E87" w:rsidRPr="00B4734D" w:rsidRDefault="00152E87" w:rsidP="006717F5">
      <w:pPr>
        <w:ind w:firstLine="284"/>
        <w:jc w:val="both"/>
        <w:rPr>
          <w:rStyle w:val="Char4"/>
          <w:rtl/>
        </w:rPr>
      </w:pPr>
      <w:r w:rsidRPr="00B4734D">
        <w:rPr>
          <w:rStyle w:val="Char4"/>
          <w:rFonts w:hint="cs"/>
          <w:rtl/>
        </w:rPr>
        <w:t>463</w:t>
      </w:r>
      <w:r w:rsidRPr="00B4734D">
        <w:rPr>
          <w:rStyle w:val="Char4"/>
          <w:rtl/>
        </w:rPr>
        <w:t>. و از حضرت عایشه</w:t>
      </w:r>
      <w:r w:rsidR="00974D07" w:rsidRPr="00974D07">
        <w:rPr>
          <w:rFonts w:cs="CTraditional Arabic"/>
          <w:sz w:val="26"/>
          <w:szCs w:val="26"/>
          <w:rtl/>
          <w:lang w:bidi="ar-AE"/>
        </w:rPr>
        <w:t>ل</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در سه تکه پارچه‌ی سفید سَحولی (منسوب به سحول نام دهی در یمن) از جنس پنبه کفن گردید و پیراهن و عمامه، در میان آنها نبود</w:t>
      </w:r>
      <w:r w:rsidRPr="00B4734D">
        <w:rPr>
          <w:rStyle w:val="Char4"/>
          <w:vertAlign w:val="superscript"/>
          <w:rtl/>
        </w:rPr>
        <w:footnoteReference w:id="453"/>
      </w:r>
      <w:r w:rsidRPr="00B4734D">
        <w:rPr>
          <w:rStyle w:val="Char4"/>
          <w:rFonts w:hint="cs"/>
          <w:rtl/>
        </w:rPr>
        <w:t>.</w:t>
      </w:r>
    </w:p>
    <w:p w:rsidR="00152E87" w:rsidRPr="00702F32" w:rsidRDefault="00152E87" w:rsidP="00702F32">
      <w:pPr>
        <w:pStyle w:val="af0"/>
        <w:rPr>
          <w:rtl/>
        </w:rPr>
      </w:pPr>
      <w:r w:rsidRPr="00702F32">
        <w:rPr>
          <w:rFonts w:hint="cs"/>
          <w:rtl/>
        </w:rPr>
        <w:t>464</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الْ</w:t>
      </w:r>
      <w:r w:rsidRPr="00702F32">
        <w:rPr>
          <w:rtl/>
        </w:rPr>
        <w:t>مُغِيرةِ بن شُعْبَةَ رضي اللَّه عنه قال: كُنْتُ م</w:t>
      </w:r>
      <w:r w:rsidRPr="00702F32">
        <w:rPr>
          <w:rFonts w:hint="cs"/>
          <w:rtl/>
        </w:rPr>
        <w:t>َ</w:t>
      </w:r>
      <w:r w:rsidRPr="00702F32">
        <w:rPr>
          <w:rtl/>
        </w:rPr>
        <w:t>ع</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ذ</w:t>
      </w:r>
      <w:r w:rsidRPr="00702F32">
        <w:rPr>
          <w:rFonts w:hint="cs"/>
          <w:rtl/>
        </w:rPr>
        <w:t>َ</w:t>
      </w:r>
      <w:r w:rsidRPr="00702F32">
        <w:rPr>
          <w:rtl/>
        </w:rPr>
        <w:t>اتَ ل</w:t>
      </w:r>
      <w:r w:rsidRPr="00702F32">
        <w:rPr>
          <w:rFonts w:hint="cs"/>
          <w:rtl/>
        </w:rPr>
        <w:t>َ</w:t>
      </w:r>
      <w:r w:rsidRPr="00702F32">
        <w:rPr>
          <w:rtl/>
        </w:rPr>
        <w:t>يلَة</w:t>
      </w:r>
      <w:r w:rsidRPr="00702F32">
        <w:rPr>
          <w:rFonts w:hint="cs"/>
          <w:rtl/>
        </w:rPr>
        <w:t>ٍ</w:t>
      </w:r>
      <w:r w:rsidRPr="00702F32">
        <w:rPr>
          <w:rtl/>
        </w:rPr>
        <w:t xml:space="preserve"> ف</w:t>
      </w:r>
      <w:r w:rsidRPr="00702F32">
        <w:rPr>
          <w:rFonts w:hint="cs"/>
          <w:rtl/>
        </w:rPr>
        <w:t>ِ</w:t>
      </w:r>
      <w:r w:rsidRPr="00702F32">
        <w:rPr>
          <w:rtl/>
        </w:rPr>
        <w:t>ي</w:t>
      </w:r>
      <w:r w:rsidRPr="00702F32">
        <w:rPr>
          <w:rFonts w:hint="cs"/>
          <w:rtl/>
        </w:rPr>
        <w:t>ْ</w:t>
      </w:r>
      <w:r w:rsidRPr="00702F32">
        <w:rPr>
          <w:rtl/>
        </w:rPr>
        <w:t xml:space="preserve"> م</w:t>
      </w:r>
      <w:r w:rsidRPr="00702F32">
        <w:rPr>
          <w:rFonts w:hint="cs"/>
          <w:rtl/>
        </w:rPr>
        <w:t>َ</w:t>
      </w:r>
      <w:r w:rsidRPr="00702F32">
        <w:rPr>
          <w:rtl/>
        </w:rPr>
        <w:t>س</w:t>
      </w:r>
      <w:r w:rsidRPr="00702F32">
        <w:rPr>
          <w:rFonts w:hint="cs"/>
          <w:rtl/>
        </w:rPr>
        <w:t>ِ</w:t>
      </w:r>
      <w:r w:rsidRPr="00702F32">
        <w:rPr>
          <w:rtl/>
        </w:rPr>
        <w:t>ي</w:t>
      </w:r>
      <w:r w:rsidRPr="00702F32">
        <w:rPr>
          <w:rFonts w:hint="cs"/>
          <w:rtl/>
        </w:rPr>
        <w:t>ْ</w:t>
      </w:r>
      <w:r w:rsidRPr="00702F32">
        <w:rPr>
          <w:rtl/>
        </w:rPr>
        <w:t>رٍ،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xml:space="preserve"> ل</w:t>
      </w:r>
      <w:r w:rsidRPr="00702F32">
        <w:rPr>
          <w:rFonts w:hint="cs"/>
          <w:rtl/>
        </w:rPr>
        <w:t>ِ</w:t>
      </w:r>
      <w:r w:rsidRPr="00702F32">
        <w:rPr>
          <w:rtl/>
        </w:rPr>
        <w:t>ي</w:t>
      </w:r>
      <w:r w:rsidRPr="00702F32">
        <w:rPr>
          <w:rFonts w:hint="cs"/>
          <w:rtl/>
        </w:rPr>
        <w:t>ْ</w:t>
      </w:r>
      <w:r w:rsidRPr="00702F32">
        <w:rPr>
          <w:rtl/>
        </w:rPr>
        <w:t>: «أَمعَكَ مَاء</w:t>
      </w:r>
      <w:r w:rsidRPr="00702F32">
        <w:rPr>
          <w:rFonts w:hint="cs"/>
          <w:rtl/>
        </w:rPr>
        <w:t>ٌ</w:t>
      </w:r>
      <w:r w:rsidRPr="00702F32">
        <w:rPr>
          <w:rtl/>
        </w:rPr>
        <w:t>؟» قلت</w:t>
      </w:r>
      <w:r w:rsidRPr="00702F32">
        <w:rPr>
          <w:rFonts w:hint="cs"/>
          <w:rtl/>
        </w:rPr>
        <w:t>ُ</w:t>
      </w:r>
      <w:r w:rsidRPr="00702F32">
        <w:rPr>
          <w:rtl/>
        </w:rPr>
        <w:t>: نَعَمْ، فَنَزَلَ عن راحِلتِهِ فَمَش</w:t>
      </w:r>
      <w:r w:rsidRPr="00702F32">
        <w:rPr>
          <w:rFonts w:hint="cs"/>
          <w:rtl/>
        </w:rPr>
        <w:t>َ</w:t>
      </w:r>
      <w:r w:rsidRPr="00702F32">
        <w:rPr>
          <w:rtl/>
        </w:rPr>
        <w:t>ى ح</w:t>
      </w:r>
      <w:r w:rsidRPr="00702F32">
        <w:rPr>
          <w:rFonts w:hint="cs"/>
          <w:rtl/>
        </w:rPr>
        <w:t>َ</w:t>
      </w:r>
      <w:r w:rsidRPr="00702F32">
        <w:rPr>
          <w:rtl/>
        </w:rPr>
        <w:t>ت</w:t>
      </w:r>
      <w:r w:rsidRPr="00702F32">
        <w:rPr>
          <w:rFonts w:hint="cs"/>
          <w:rtl/>
        </w:rPr>
        <w:t>َّ</w:t>
      </w:r>
      <w:r w:rsidRPr="00702F32">
        <w:rPr>
          <w:rtl/>
        </w:rPr>
        <w:t>ى توَارَى في سَوادِ اللَّيْلِ ثم جاءَ فَأَفْرَغْتُ ع</w:t>
      </w:r>
      <w:r w:rsidRPr="00702F32">
        <w:rPr>
          <w:rFonts w:hint="cs"/>
          <w:rtl/>
        </w:rPr>
        <w:t>َ</w:t>
      </w:r>
      <w:r w:rsidRPr="00702F32">
        <w:rPr>
          <w:rtl/>
        </w:rPr>
        <w:t>لَيْهِ مِنَ الإِدَاوَة</w:t>
      </w:r>
      <w:r w:rsidRPr="00702F32">
        <w:rPr>
          <w:rFonts w:hint="cs"/>
          <w:rtl/>
        </w:rPr>
        <w:t>ِ</w:t>
      </w:r>
      <w:r w:rsidRPr="00702F32">
        <w:rPr>
          <w:rtl/>
        </w:rPr>
        <w:t>، فَغَسَلَ وَجْهَهُ وَعَلَيهِ جُبَّةٌ مِنْ صُوفٍ، ف</w:t>
      </w:r>
      <w:r w:rsidRPr="00702F32">
        <w:rPr>
          <w:rFonts w:hint="cs"/>
          <w:rtl/>
        </w:rPr>
        <w:t>َ</w:t>
      </w:r>
      <w:r w:rsidRPr="00702F32">
        <w:rPr>
          <w:rtl/>
        </w:rPr>
        <w:t>ل</w:t>
      </w:r>
      <w:r w:rsidRPr="00702F32">
        <w:rPr>
          <w:rFonts w:hint="cs"/>
          <w:rtl/>
        </w:rPr>
        <w:t>َ</w:t>
      </w:r>
      <w:r w:rsidRPr="00702F32">
        <w:rPr>
          <w:rtl/>
        </w:rPr>
        <w:t>م</w:t>
      </w:r>
      <w:r w:rsidRPr="00702F32">
        <w:rPr>
          <w:rFonts w:hint="cs"/>
          <w:rtl/>
        </w:rPr>
        <w:t>ْ</w:t>
      </w:r>
      <w:r w:rsidRPr="00702F32">
        <w:rPr>
          <w:rtl/>
        </w:rPr>
        <w:t xml:space="preserve"> يَسْتَطِعْ أَنْ يُخْرِجَ ذِر</w:t>
      </w:r>
      <w:r w:rsidRPr="00702F32">
        <w:rPr>
          <w:rFonts w:hint="cs"/>
          <w:rtl/>
        </w:rPr>
        <w:t>َ</w:t>
      </w:r>
      <w:r w:rsidRPr="00702F32">
        <w:rPr>
          <w:rtl/>
        </w:rPr>
        <w:t>اعَيْهِ م</w:t>
      </w:r>
      <w:r w:rsidRPr="00702F32">
        <w:rPr>
          <w:rFonts w:hint="cs"/>
          <w:rtl/>
        </w:rPr>
        <w:t>ِ</w:t>
      </w:r>
      <w:r w:rsidRPr="00702F32">
        <w:rPr>
          <w:rtl/>
        </w:rPr>
        <w:t>ن</w:t>
      </w:r>
      <w:r w:rsidRPr="00702F32">
        <w:rPr>
          <w:rFonts w:hint="cs"/>
          <w:rtl/>
        </w:rPr>
        <w:t>ْ</w:t>
      </w:r>
      <w:r w:rsidRPr="00702F32">
        <w:rPr>
          <w:rtl/>
        </w:rPr>
        <w:t>ه</w:t>
      </w:r>
      <w:r w:rsidRPr="00702F32">
        <w:rPr>
          <w:rFonts w:hint="cs"/>
          <w:rtl/>
        </w:rPr>
        <w:t>َ</w:t>
      </w:r>
      <w:r w:rsidRPr="00702F32">
        <w:rPr>
          <w:rtl/>
        </w:rPr>
        <w:t>ا ح</w:t>
      </w:r>
      <w:r w:rsidRPr="00702F32">
        <w:rPr>
          <w:rFonts w:hint="cs"/>
          <w:rtl/>
        </w:rPr>
        <w:t>َ</w:t>
      </w:r>
      <w:r w:rsidRPr="00702F32">
        <w:rPr>
          <w:rtl/>
        </w:rPr>
        <w:t>ت</w:t>
      </w:r>
      <w:r w:rsidRPr="00702F32">
        <w:rPr>
          <w:rFonts w:hint="cs"/>
          <w:rtl/>
        </w:rPr>
        <w:t>َّ</w:t>
      </w:r>
      <w:r w:rsidRPr="00702F32">
        <w:rPr>
          <w:rtl/>
        </w:rPr>
        <w:t>ى أَخْرَجَهُمَا مِنْ أَسْفَلِ ال</w:t>
      </w:r>
      <w:r w:rsidRPr="00702F32">
        <w:rPr>
          <w:rFonts w:hint="cs"/>
          <w:rtl/>
        </w:rPr>
        <w:t>ْ</w:t>
      </w:r>
      <w:r w:rsidRPr="00702F32">
        <w:rPr>
          <w:rtl/>
        </w:rPr>
        <w:t>جُبَّةِ، فَغَسَلَ ذِرَاع</w:t>
      </w:r>
      <w:r w:rsidRPr="00702F32">
        <w:rPr>
          <w:rFonts w:hint="cs"/>
          <w:rtl/>
        </w:rPr>
        <w:t>َ</w:t>
      </w:r>
      <w:r w:rsidRPr="00702F32">
        <w:rPr>
          <w:rtl/>
        </w:rPr>
        <w:t>يْهِ وَمَسَحَ ب</w:t>
      </w:r>
      <w:r w:rsidRPr="00702F32">
        <w:rPr>
          <w:rFonts w:hint="cs"/>
          <w:rtl/>
        </w:rPr>
        <w:t>ِ</w:t>
      </w:r>
      <w:r w:rsidRPr="00702F32">
        <w:rPr>
          <w:rtl/>
        </w:rPr>
        <w:t>ر</w:t>
      </w:r>
      <w:r w:rsidRPr="00702F32">
        <w:rPr>
          <w:rFonts w:hint="cs"/>
          <w:rtl/>
        </w:rPr>
        <w:t>َ</w:t>
      </w:r>
      <w:r w:rsidRPr="00702F32">
        <w:rPr>
          <w:rtl/>
        </w:rPr>
        <w:t>أْسِه</w:t>
      </w:r>
      <w:r w:rsidRPr="00702F32">
        <w:rPr>
          <w:rFonts w:hint="cs"/>
          <w:rtl/>
        </w:rPr>
        <w:t>ِ</w:t>
      </w:r>
      <w:r w:rsidRPr="00702F32">
        <w:rPr>
          <w:rtl/>
        </w:rPr>
        <w:t xml:space="preserve"> ثُمَّ أَهْوَيْت</w:t>
      </w:r>
      <w:r w:rsidRPr="00702F32">
        <w:rPr>
          <w:rFonts w:hint="cs"/>
          <w:rtl/>
        </w:rPr>
        <w:t>ُ</w:t>
      </w:r>
      <w:r w:rsidRPr="00702F32">
        <w:rPr>
          <w:rtl/>
        </w:rPr>
        <w:t xml:space="preserve"> لأَن</w:t>
      </w:r>
      <w:r w:rsidRPr="00702F32">
        <w:rPr>
          <w:rFonts w:hint="cs"/>
          <w:rtl/>
        </w:rPr>
        <w:t>ْ</w:t>
      </w:r>
      <w:r w:rsidRPr="00702F32">
        <w:rPr>
          <w:rtl/>
        </w:rPr>
        <w:t>ز</w:t>
      </w:r>
      <w:r w:rsidRPr="00702F32">
        <w:rPr>
          <w:rFonts w:hint="cs"/>
          <w:rtl/>
        </w:rPr>
        <w:t>ِ</w:t>
      </w:r>
      <w:r w:rsidRPr="00702F32">
        <w:rPr>
          <w:rtl/>
        </w:rPr>
        <w:t>عَ خُفَّيْهِ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«د</w:t>
      </w:r>
      <w:r w:rsidRPr="00702F32">
        <w:rPr>
          <w:rFonts w:hint="cs"/>
          <w:rtl/>
        </w:rPr>
        <w:t>َ</w:t>
      </w:r>
      <w:r w:rsidRPr="00702F32">
        <w:rPr>
          <w:rtl/>
        </w:rPr>
        <w:t>عْه</w:t>
      </w:r>
      <w:r w:rsidRPr="00702F32">
        <w:rPr>
          <w:rFonts w:hint="cs"/>
          <w:rtl/>
        </w:rPr>
        <w:t>ُ</w:t>
      </w:r>
      <w:r w:rsidRPr="00702F32">
        <w:rPr>
          <w:rtl/>
        </w:rPr>
        <w:t>مَا فَإِ</w:t>
      </w:r>
      <w:r w:rsidRPr="00702F32">
        <w:rPr>
          <w:rFonts w:hint="cs"/>
          <w:rtl/>
        </w:rPr>
        <w:t>نِّيْ</w:t>
      </w:r>
      <w:r w:rsidRPr="00702F32">
        <w:rPr>
          <w:rtl/>
        </w:rPr>
        <w:t xml:space="preserve"> أَدخَلْتُهُم</w:t>
      </w:r>
      <w:r w:rsidRPr="00702F32">
        <w:rPr>
          <w:rFonts w:hint="cs"/>
          <w:rtl/>
        </w:rPr>
        <w:t>َ</w:t>
      </w:r>
      <w:r w:rsidRPr="00702F32">
        <w:rPr>
          <w:rtl/>
        </w:rPr>
        <w:t>ا طَاهِرَتَينِ» وَمَسَحَ عَلَيْهِما. متفقٌ عليه.</w:t>
      </w:r>
    </w:p>
    <w:p w:rsidR="00152E87" w:rsidRPr="00702F32" w:rsidRDefault="00152E87" w:rsidP="00702F32">
      <w:pPr>
        <w:pStyle w:val="af0"/>
        <w:spacing w:before="0"/>
        <w:rPr>
          <w:rtl/>
        </w:rPr>
      </w:pPr>
      <w:r w:rsidRPr="00702F32">
        <w:rPr>
          <w:rtl/>
        </w:rPr>
        <w:t>وفي روايةٍ: وعَلَيْهِ جُبَّةٌ شامِيَّةٌ ضَي</w:t>
      </w:r>
      <w:r w:rsidRPr="00702F32">
        <w:rPr>
          <w:rFonts w:hint="cs"/>
          <w:rtl/>
        </w:rPr>
        <w:t>ِّ</w:t>
      </w:r>
      <w:r w:rsidRPr="00702F32">
        <w:rPr>
          <w:rtl/>
        </w:rPr>
        <w:t>قَةُ الْكُمَّيْنِ.</w:t>
      </w:r>
    </w:p>
    <w:p w:rsidR="00152E87" w:rsidRPr="00B4734D" w:rsidRDefault="00152E87" w:rsidP="006717F5">
      <w:pPr>
        <w:ind w:firstLine="284"/>
        <w:jc w:val="both"/>
        <w:rPr>
          <w:rStyle w:val="Char4"/>
          <w:rtl/>
        </w:rPr>
      </w:pPr>
      <w:r w:rsidRPr="00B4734D">
        <w:rPr>
          <w:rStyle w:val="Char4"/>
          <w:rFonts w:hint="cs"/>
          <w:rtl/>
        </w:rPr>
        <w:t>464</w:t>
      </w:r>
      <w:r w:rsidRPr="00B4734D">
        <w:rPr>
          <w:rStyle w:val="Char4"/>
          <w:rtl/>
        </w:rPr>
        <w:t>. و از مغیره بن شعبه</w:t>
      </w:r>
      <w:r w:rsidR="00573ACA" w:rsidRPr="00573ACA">
        <w:rPr>
          <w:rStyle w:val="Char4"/>
          <w:rFonts w:cs="CTraditional Arabic"/>
          <w:rtl/>
        </w:rPr>
        <w:t>س</w:t>
      </w:r>
      <w:r w:rsidRPr="00B4734D">
        <w:rPr>
          <w:rStyle w:val="Char4"/>
          <w:rtl/>
        </w:rPr>
        <w:t xml:space="preserve"> روایت شده است که فرمود: شبی در راهی با پیامبر</w:t>
      </w:r>
      <w:r w:rsidRPr="006717F5">
        <w:rPr>
          <w:rFonts w:cs="CTraditional Arabic"/>
          <w:sz w:val="26"/>
          <w:szCs w:val="26"/>
          <w:rtl/>
          <w:lang w:bidi="ar-AE"/>
        </w:rPr>
        <w:t>ص</w:t>
      </w:r>
      <w:r w:rsidRPr="00B4734D">
        <w:rPr>
          <w:rStyle w:val="Char4"/>
          <w:rtl/>
        </w:rPr>
        <w:t xml:space="preserve"> بودم، به من فرمودند: «آیا همراه تو آب هست؟» گفتم: بله</w:t>
      </w:r>
      <w:r w:rsidRPr="00B4734D">
        <w:rPr>
          <w:rStyle w:val="Char4"/>
          <w:rFonts w:hint="cs"/>
          <w:rtl/>
        </w:rPr>
        <w:t>،</w:t>
      </w:r>
      <w:r w:rsidRPr="00B4734D">
        <w:rPr>
          <w:rStyle w:val="Char4"/>
          <w:rtl/>
        </w:rPr>
        <w:t xml:space="preserve"> و ایشان از شترش پایین آمد و پیاده رفت تا در سیاهی شب ناپدید شد، سپس بازگشت و من از مشکی چرمین بر دست او آب ریختم و ایشان صورتش را شست، جبه‌ای از پشم بر تن داشت و نتوانست دو ساعد خود را از آن خارج کند، تا این‌که از قسمت پایین جبه، آنها را بیرون آورد، بعد ساعدهای خود را شست و سر مبارکش را مسح کشید</w:t>
      </w:r>
      <w:r w:rsidRPr="00B4734D">
        <w:rPr>
          <w:rStyle w:val="Char4"/>
          <w:rFonts w:hint="cs"/>
          <w:rtl/>
        </w:rPr>
        <w:t xml:space="preserve"> </w:t>
      </w:r>
      <w:r w:rsidRPr="00B4734D">
        <w:rPr>
          <w:rStyle w:val="Char4"/>
          <w:rtl/>
        </w:rPr>
        <w:t xml:space="preserve">و </w:t>
      </w:r>
      <w:r w:rsidRPr="00B4734D">
        <w:rPr>
          <w:rStyle w:val="Char4"/>
          <w:rFonts w:hint="cs"/>
          <w:rtl/>
        </w:rPr>
        <w:t>خواستم</w:t>
      </w:r>
      <w:r w:rsidRPr="00B4734D">
        <w:rPr>
          <w:rStyle w:val="Char4"/>
          <w:rtl/>
        </w:rPr>
        <w:t xml:space="preserve"> که </w:t>
      </w:r>
      <w:r w:rsidRPr="00B4734D">
        <w:rPr>
          <w:rStyle w:val="Char4"/>
          <w:rFonts w:hint="cs"/>
          <w:rtl/>
        </w:rPr>
        <w:t xml:space="preserve">موزه </w:t>
      </w:r>
      <w:r w:rsidRPr="00B4734D">
        <w:rPr>
          <w:rStyle w:val="Char4"/>
          <w:rtl/>
        </w:rPr>
        <w:t>اش را بیرون آورم</w:t>
      </w:r>
      <w:r w:rsidRPr="00B4734D">
        <w:rPr>
          <w:rStyle w:val="Char4"/>
          <w:rFonts w:hint="cs"/>
          <w:rtl/>
        </w:rPr>
        <w:t>، فرمودند</w:t>
      </w:r>
      <w:r w:rsidRPr="00B4734D">
        <w:rPr>
          <w:rStyle w:val="Char4"/>
          <w:rtl/>
        </w:rPr>
        <w:t>: «آنها را بگذار! زیرا من آنها را در حال پاکی پوشیده‌ام» و روی آنها مسح کشید</w:t>
      </w:r>
      <w:r w:rsidRPr="00B4734D">
        <w:rPr>
          <w:rStyle w:val="Char4"/>
          <w:vertAlign w:val="superscript"/>
          <w:rtl/>
        </w:rPr>
        <w:footnoteReference w:id="454"/>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روایتی دیگر آمده است: جبه‌ای شامی که دو آستین آن تنگ بود، بر تن داشت.</w:t>
      </w:r>
    </w:p>
    <w:p w:rsidR="00E96F40" w:rsidRDefault="00C23998" w:rsidP="00E96F40">
      <w:pPr>
        <w:pStyle w:val="af2"/>
        <w:rPr>
          <w:rtl/>
        </w:rPr>
      </w:pPr>
      <w:bookmarkStart w:id="385" w:name="_Toc274891432"/>
      <w:bookmarkStart w:id="386" w:name="_Toc433182973"/>
      <w:r w:rsidRPr="00573ACA">
        <w:rPr>
          <w:rFonts w:hint="cs"/>
          <w:rtl/>
        </w:rPr>
        <w:t>115- باب صفة طول القيمص والكم والإزار وطرف العمامة وتحريم إسبال شيء من ذلك على سبيل الخيلاء وكراهته من غير خيلاء</w:t>
      </w:r>
    </w:p>
    <w:p w:rsidR="00152E87" w:rsidRPr="006717F5" w:rsidRDefault="00C23998" w:rsidP="006717F5">
      <w:pPr>
        <w:pStyle w:val="a0"/>
        <w:rPr>
          <w:sz w:val="2"/>
          <w:szCs w:val="2"/>
          <w:rtl/>
          <w:lang w:bidi="ar-AE"/>
        </w:rPr>
      </w:pPr>
      <w:bookmarkStart w:id="387" w:name="_Toc433190545"/>
      <w:r w:rsidRPr="006717F5">
        <w:rPr>
          <w:rFonts w:hint="cs"/>
          <w:rtl/>
        </w:rPr>
        <w:t>باب چگونگی طول پیراهن و آستین و شلوار و دنباله‌ی عمامه و تحریم درازنمودن هریک از آن‌ها به خاطر تکبر و کراهت آن در غیر قصد تکبر</w:t>
      </w:r>
      <w:bookmarkEnd w:id="385"/>
      <w:bookmarkEnd w:id="386"/>
      <w:bookmarkEnd w:id="387"/>
    </w:p>
    <w:p w:rsidR="00152E87" w:rsidRPr="00702F32" w:rsidRDefault="00152E87" w:rsidP="00702F32">
      <w:pPr>
        <w:pStyle w:val="af0"/>
        <w:rPr>
          <w:rtl/>
        </w:rPr>
      </w:pPr>
      <w:r w:rsidRPr="00702F32">
        <w:rPr>
          <w:rFonts w:hint="cs"/>
          <w:rtl/>
        </w:rPr>
        <w:t>465</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أَسماء</w:t>
      </w:r>
      <w:r w:rsidRPr="00702F32">
        <w:rPr>
          <w:rtl/>
        </w:rPr>
        <w:t xml:space="preserve"> </w:t>
      </w:r>
      <w:r w:rsidRPr="00702F32">
        <w:rPr>
          <w:rFonts w:hint="cs"/>
          <w:rtl/>
        </w:rPr>
        <w:t>ب</w:t>
      </w:r>
      <w:r w:rsidRPr="00702F32">
        <w:rPr>
          <w:rtl/>
        </w:rPr>
        <w:t>نت يزيدَ الأنصارِيَّةِ رضي اللَّه عنها ق</w:t>
      </w:r>
      <w:r w:rsidRPr="00702F32">
        <w:rPr>
          <w:rFonts w:hint="cs"/>
          <w:rtl/>
        </w:rPr>
        <w:t>َ</w:t>
      </w:r>
      <w:r w:rsidRPr="00702F32">
        <w:rPr>
          <w:rtl/>
        </w:rPr>
        <w:t>ال</w:t>
      </w:r>
      <w:r w:rsidRPr="00702F32">
        <w:rPr>
          <w:rFonts w:hint="cs"/>
          <w:rtl/>
        </w:rPr>
        <w:t>َ</w:t>
      </w:r>
      <w:r w:rsidRPr="00702F32">
        <w:rPr>
          <w:rtl/>
        </w:rPr>
        <w:t>ت</w:t>
      </w:r>
      <w:r w:rsidRPr="00702F32">
        <w:rPr>
          <w:rFonts w:hint="cs"/>
          <w:rtl/>
        </w:rPr>
        <w:t>ْ</w:t>
      </w:r>
      <w:r w:rsidRPr="00702F32">
        <w:rPr>
          <w:rtl/>
        </w:rPr>
        <w:t>: ك</w:t>
      </w:r>
      <w:r w:rsidRPr="00702F32">
        <w:rPr>
          <w:rFonts w:hint="cs"/>
          <w:rtl/>
        </w:rPr>
        <w:t>َ</w:t>
      </w:r>
      <w:r w:rsidRPr="00702F32">
        <w:rPr>
          <w:rtl/>
        </w:rPr>
        <w:t>ان</w:t>
      </w:r>
      <w:r w:rsidRPr="00702F32">
        <w:rPr>
          <w:rFonts w:hint="cs"/>
          <w:rtl/>
        </w:rPr>
        <w:t>َ</w:t>
      </w:r>
      <w:r w:rsidRPr="00702F32">
        <w:rPr>
          <w:rtl/>
        </w:rPr>
        <w:t xml:space="preserve"> كُمُّ ق</w:t>
      </w:r>
      <w:r w:rsidRPr="00702F32">
        <w:rPr>
          <w:rFonts w:hint="cs"/>
          <w:rtl/>
        </w:rPr>
        <w:t>َ</w:t>
      </w:r>
      <w:r w:rsidRPr="00702F32">
        <w:rPr>
          <w:rtl/>
        </w:rPr>
        <w:t>مِي</w:t>
      </w:r>
      <w:r w:rsidRPr="00702F32">
        <w:rPr>
          <w:rFonts w:hint="cs"/>
          <w:rtl/>
        </w:rPr>
        <w:t>ْ</w:t>
      </w:r>
      <w:r w:rsidRPr="00702F32">
        <w:rPr>
          <w:rtl/>
        </w:rPr>
        <w:t>صِ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 صَلَّى اللهُ عَلَيْهِ وَسَلَّمَ إِلى الرُّسُغِ. رواه أبو داود، والترمذي وقال:</w:t>
      </w:r>
      <w:r w:rsidRPr="00702F32">
        <w:rPr>
          <w:rFonts w:hint="cs"/>
          <w:rtl/>
        </w:rPr>
        <w:t xml:space="preserve"> </w:t>
      </w:r>
      <w:r w:rsidRPr="00702F32">
        <w:rPr>
          <w:rtl/>
        </w:rPr>
        <w:t>حديث حسن.</w:t>
      </w:r>
    </w:p>
    <w:p w:rsidR="00152E87" w:rsidRPr="00B4734D" w:rsidRDefault="00152E87" w:rsidP="006717F5">
      <w:pPr>
        <w:ind w:firstLine="284"/>
        <w:jc w:val="both"/>
        <w:rPr>
          <w:rStyle w:val="Char4"/>
          <w:rtl/>
        </w:rPr>
      </w:pPr>
      <w:r w:rsidRPr="00B4734D">
        <w:rPr>
          <w:rStyle w:val="Char4"/>
          <w:rFonts w:hint="cs"/>
          <w:rtl/>
        </w:rPr>
        <w:t>465</w:t>
      </w:r>
      <w:r w:rsidRPr="00B4734D">
        <w:rPr>
          <w:rStyle w:val="Char4"/>
          <w:rtl/>
        </w:rPr>
        <w:t>. از اسماء دختر یزید انصاری</w:t>
      </w:r>
      <w:r w:rsidRPr="00B4734D">
        <w:rPr>
          <w:rStyle w:val="Char4"/>
          <w:rFonts w:hint="cs"/>
          <w:rtl/>
        </w:rPr>
        <w:t xml:space="preserve"> </w:t>
      </w:r>
      <w:r w:rsidR="00974D07" w:rsidRPr="00974D07">
        <w:rPr>
          <w:rFonts w:cs="CTraditional Arabic" w:hint="cs"/>
          <w:sz w:val="26"/>
          <w:szCs w:val="26"/>
          <w:rtl/>
          <w:lang w:bidi="ar-AE"/>
        </w:rPr>
        <w:t>ل</w:t>
      </w:r>
      <w:r w:rsidRPr="00B4734D">
        <w:rPr>
          <w:rStyle w:val="Char4"/>
          <w:rtl/>
        </w:rPr>
        <w:t xml:space="preserve"> روایت شده است که فرمود: آستین پیراهن پیامبر</w:t>
      </w:r>
      <w:r w:rsidRPr="006717F5">
        <w:rPr>
          <w:rFonts w:cs="CTraditional Arabic"/>
          <w:sz w:val="26"/>
          <w:szCs w:val="26"/>
          <w:rtl/>
          <w:lang w:bidi="ar-AE"/>
        </w:rPr>
        <w:t>ص</w:t>
      </w:r>
      <w:r w:rsidRPr="00B4734D">
        <w:rPr>
          <w:rStyle w:val="Char4"/>
          <w:rtl/>
        </w:rPr>
        <w:t xml:space="preserve"> تا مچ دست بود</w:t>
      </w:r>
      <w:r w:rsidRPr="00B4734D">
        <w:rPr>
          <w:rStyle w:val="Char4"/>
          <w:vertAlign w:val="superscript"/>
          <w:rtl/>
        </w:rPr>
        <w:footnoteReference w:id="455"/>
      </w:r>
      <w:r w:rsidRPr="00B4734D">
        <w:rPr>
          <w:rStyle w:val="Char4"/>
          <w:rFonts w:hint="cs"/>
          <w:rtl/>
        </w:rPr>
        <w:t>.</w:t>
      </w:r>
    </w:p>
    <w:p w:rsidR="00152E87" w:rsidRPr="001328D8" w:rsidRDefault="00152E87" w:rsidP="00702F32">
      <w:pPr>
        <w:pStyle w:val="af0"/>
        <w:rPr>
          <w:rStyle w:val="Charb"/>
          <w:rtl/>
        </w:rPr>
      </w:pPr>
      <w:r w:rsidRPr="00702F32">
        <w:rPr>
          <w:rFonts w:hint="cs"/>
          <w:rtl/>
        </w:rPr>
        <w:t>466</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ابن</w:t>
      </w:r>
      <w:r w:rsidRPr="00702F32">
        <w:rPr>
          <w:rtl/>
        </w:rPr>
        <w:t xml:space="preserve"> </w:t>
      </w:r>
      <w:r w:rsidRPr="00702F32">
        <w:rPr>
          <w:rFonts w:hint="cs"/>
          <w:rtl/>
        </w:rPr>
        <w:t>عمر</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عنهما</w:t>
      </w:r>
      <w:r w:rsidRPr="00702F32">
        <w:rPr>
          <w:rtl/>
        </w:rPr>
        <w:t xml:space="preserve"> </w:t>
      </w:r>
      <w:r w:rsidRPr="00702F32">
        <w:rPr>
          <w:rFonts w:hint="cs"/>
          <w:rtl/>
        </w:rPr>
        <w:t>أَنَّ</w:t>
      </w:r>
      <w:r w:rsidRPr="00702F32">
        <w:rPr>
          <w:rtl/>
        </w:rPr>
        <w:t xml:space="preserve"> ا</w:t>
      </w:r>
      <w:r w:rsidRPr="00702F32">
        <w:rPr>
          <w:rFonts w:hint="cs"/>
          <w:rtl/>
        </w:rPr>
        <w:t>لنَّبِيَّ</w:t>
      </w:r>
      <w:r w:rsidRPr="00702F32">
        <w:rPr>
          <w:rtl/>
        </w:rPr>
        <w:t xml:space="preserve"> صَلَّى اللهُ عَلَيْهِ وَسَلَّمَ ق</w:t>
      </w:r>
      <w:r w:rsidRPr="00702F32">
        <w:rPr>
          <w:rFonts w:hint="cs"/>
          <w:rtl/>
        </w:rPr>
        <w:t>َ</w:t>
      </w:r>
      <w:r w:rsidRPr="00702F32">
        <w:rPr>
          <w:rtl/>
        </w:rPr>
        <w:t>ال</w:t>
      </w:r>
      <w:r w:rsidRPr="00702F32">
        <w:rPr>
          <w:rFonts w:hint="cs"/>
          <w:rtl/>
        </w:rPr>
        <w:t>َ</w:t>
      </w:r>
      <w:r w:rsidRPr="00702F32">
        <w:rPr>
          <w:rtl/>
        </w:rPr>
        <w:t>: «مَنْ جَرَّ ثَوْبَهُ خُيَلاءَ لَمْ يَنْظُر</w:t>
      </w:r>
      <w:r w:rsidRPr="00702F32">
        <w:rPr>
          <w:rFonts w:hint="cs"/>
          <w:rtl/>
        </w:rPr>
        <w:t>ِ</w:t>
      </w:r>
      <w:r w:rsidRPr="00702F32">
        <w:rPr>
          <w:rtl/>
        </w:rPr>
        <w:t xml:space="preserve"> اللَّه</w:t>
      </w:r>
      <w:r w:rsidRPr="00702F32">
        <w:rPr>
          <w:rFonts w:hint="cs"/>
          <w:rtl/>
        </w:rPr>
        <w:t>ُ</w:t>
      </w:r>
      <w:r w:rsidRPr="00702F32">
        <w:rPr>
          <w:rtl/>
        </w:rPr>
        <w:t xml:space="preserve"> إِل</w:t>
      </w:r>
      <w:r w:rsidRPr="00702F32">
        <w:rPr>
          <w:rFonts w:hint="cs"/>
          <w:rtl/>
        </w:rPr>
        <w:t>َ</w:t>
      </w:r>
      <w:r w:rsidRPr="00702F32">
        <w:rPr>
          <w:rtl/>
        </w:rPr>
        <w:t>ي</w:t>
      </w:r>
      <w:r w:rsidRPr="00702F32">
        <w:rPr>
          <w:rFonts w:hint="cs"/>
          <w:rtl/>
        </w:rPr>
        <w:t>ْ</w:t>
      </w:r>
      <w:r w:rsidRPr="00702F32">
        <w:rPr>
          <w:rtl/>
        </w:rPr>
        <w:t>هِ يَوْم</w:t>
      </w:r>
      <w:r w:rsidRPr="00702F32">
        <w:rPr>
          <w:rFonts w:hint="cs"/>
          <w:rtl/>
        </w:rPr>
        <w:t>َ</w:t>
      </w:r>
      <w:r w:rsidRPr="00702F32">
        <w:rPr>
          <w:rtl/>
        </w:rPr>
        <w:t xml:space="preserve"> القِيَامَةِ»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xml:space="preserve"> أَبو بكر: ي</w:t>
      </w:r>
      <w:r w:rsidRPr="00702F32">
        <w:rPr>
          <w:rFonts w:hint="cs"/>
          <w:rtl/>
        </w:rPr>
        <w:t>َ</w:t>
      </w:r>
      <w:r w:rsidRPr="00702F32">
        <w:rPr>
          <w:rtl/>
        </w:rPr>
        <w:t>ا</w:t>
      </w:r>
      <w:r w:rsidRPr="00702F32">
        <w:rPr>
          <w:rFonts w:hint="cs"/>
          <w:rtl/>
        </w:rPr>
        <w:t xml:space="preserve"> </w:t>
      </w:r>
      <w:r w:rsidRPr="00702F32">
        <w:rPr>
          <w:rtl/>
        </w:rPr>
        <w:t>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إِن</w:t>
      </w:r>
      <w:r w:rsidRPr="00702F32">
        <w:rPr>
          <w:rFonts w:hint="cs"/>
          <w:rtl/>
        </w:rPr>
        <w:t>َّ</w:t>
      </w:r>
      <w:r w:rsidRPr="00702F32">
        <w:rPr>
          <w:rtl/>
        </w:rPr>
        <w:t xml:space="preserve"> إِز</w:t>
      </w:r>
      <w:r w:rsidRPr="00702F32">
        <w:rPr>
          <w:rFonts w:hint="cs"/>
          <w:rtl/>
        </w:rPr>
        <w:t>َ</w:t>
      </w:r>
      <w:r w:rsidRPr="00702F32">
        <w:rPr>
          <w:rtl/>
        </w:rPr>
        <w:t>ار</w:t>
      </w:r>
      <w:r w:rsidRPr="00702F32">
        <w:rPr>
          <w:rFonts w:hint="cs"/>
          <w:rtl/>
        </w:rPr>
        <w:t>ِيْ</w:t>
      </w:r>
      <w:r w:rsidRPr="00702F32">
        <w:rPr>
          <w:rtl/>
        </w:rPr>
        <w:t xml:space="preserve"> يَسْتَرْ</w:t>
      </w:r>
      <w:r w:rsidRPr="00702F32">
        <w:rPr>
          <w:rFonts w:hint="cs"/>
          <w:rtl/>
        </w:rPr>
        <w:t>خِي</w:t>
      </w:r>
      <w:r w:rsidRPr="00702F32">
        <w:rPr>
          <w:rtl/>
        </w:rPr>
        <w:t xml:space="preserve"> إِلا</w:t>
      </w:r>
      <w:r w:rsidRPr="00702F32">
        <w:rPr>
          <w:rFonts w:hint="cs"/>
          <w:rtl/>
        </w:rPr>
        <w:t>َّ</w:t>
      </w:r>
      <w:r w:rsidRPr="00702F32">
        <w:rPr>
          <w:rtl/>
        </w:rPr>
        <w:t xml:space="preserve"> أَنْ أَتَعَاهَدَهُ،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xml:space="preserve"> ل</w:t>
      </w:r>
      <w:r w:rsidRPr="00702F32">
        <w:rPr>
          <w:rFonts w:hint="cs"/>
          <w:rtl/>
        </w:rPr>
        <w:t>َ</w:t>
      </w:r>
      <w:r w:rsidRPr="00702F32">
        <w:rPr>
          <w:rtl/>
        </w:rPr>
        <w:t>ه</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«إِنَّكَ لَسْتَ مِمَّنْ يَفْعَلُهُ خُيَلاءَ».</w:t>
      </w:r>
      <w:r w:rsidR="00702F32">
        <w:rPr>
          <w:rFonts w:hint="cs"/>
          <w:rtl/>
        </w:rPr>
        <w:t xml:space="preserve"> </w:t>
      </w:r>
      <w:r w:rsidRPr="001328D8">
        <w:rPr>
          <w:rStyle w:val="Charb"/>
          <w:rtl/>
        </w:rPr>
        <w:t>رواه البخاري.</w:t>
      </w:r>
    </w:p>
    <w:p w:rsidR="00152E87" w:rsidRPr="00B4734D" w:rsidRDefault="00152E87" w:rsidP="00702F32">
      <w:pPr>
        <w:ind w:firstLine="284"/>
        <w:jc w:val="both"/>
        <w:rPr>
          <w:rStyle w:val="Char4"/>
          <w:rtl/>
        </w:rPr>
      </w:pPr>
      <w:r w:rsidRPr="00B4734D">
        <w:rPr>
          <w:rStyle w:val="Char4"/>
          <w:rFonts w:hint="cs"/>
          <w:rtl/>
        </w:rPr>
        <w:t>466</w:t>
      </w:r>
      <w:r w:rsidRPr="00B4734D">
        <w:rPr>
          <w:rStyle w:val="Char4"/>
          <w:rtl/>
        </w:rPr>
        <w:t>. و از ابن‌عمر</w:t>
      </w:r>
      <w:r w:rsidR="00702F32">
        <w:rPr>
          <w:rFonts w:cs="CTraditional Arabic" w:hint="cs"/>
          <w:sz w:val="26"/>
          <w:szCs w:val="26"/>
          <w:rtl/>
          <w:lang w:bidi="ar-AE"/>
        </w:rPr>
        <w:t>ب</w:t>
      </w:r>
      <w:r w:rsidRPr="00B4734D">
        <w:rPr>
          <w:rStyle w:val="Char4"/>
          <w:rtl/>
        </w:rPr>
        <w:t xml:space="preserve"> روایت شده است که پیامبر</w:t>
      </w:r>
      <w:r w:rsidRPr="006717F5">
        <w:rPr>
          <w:rFonts w:cs="CTraditional Arabic" w:hint="cs"/>
          <w:sz w:val="26"/>
          <w:szCs w:val="26"/>
          <w:rtl/>
          <w:lang w:bidi="ar-AE"/>
        </w:rPr>
        <w:t xml:space="preserve"> </w:t>
      </w:r>
      <w:r w:rsidRPr="006717F5">
        <w:rPr>
          <w:rFonts w:cs="CTraditional Arabic"/>
          <w:sz w:val="26"/>
          <w:szCs w:val="26"/>
          <w:rtl/>
          <w:lang w:bidi="ar-AE"/>
        </w:rPr>
        <w:t>ص</w:t>
      </w:r>
      <w:r w:rsidRPr="00B4734D">
        <w:rPr>
          <w:rStyle w:val="Char4"/>
          <w:rtl/>
        </w:rPr>
        <w:t xml:space="preserve"> فرمودند: «هرکس از روی تکبر، لباسش را بر زمین بکشاند، خداوند در روز قیامت به او (از روی رحمت) نگاه نمی‌کند»، حضرت ابوبکر</w:t>
      </w:r>
      <w:r w:rsidR="00573ACA" w:rsidRPr="00573ACA">
        <w:rPr>
          <w:rStyle w:val="Char4"/>
          <w:rFonts w:cs="CTraditional Arabic" w:hint="cs"/>
          <w:rtl/>
        </w:rPr>
        <w:t>س</w:t>
      </w:r>
      <w:r w:rsidRPr="00B4734D">
        <w:rPr>
          <w:rStyle w:val="Char4"/>
          <w:rtl/>
        </w:rPr>
        <w:t xml:space="preserve"> گفت: ای رسول خدا! </w:t>
      </w:r>
      <w:r w:rsidR="00A81F7E" w:rsidRPr="00B4734D">
        <w:rPr>
          <w:rStyle w:val="Char4"/>
          <w:rFonts w:hint="cs"/>
          <w:rtl/>
        </w:rPr>
        <w:t>ی</w:t>
      </w:r>
      <w:r w:rsidRPr="00B4734D">
        <w:rPr>
          <w:rStyle w:val="Char4"/>
          <w:rFonts w:hint="cs"/>
          <w:rtl/>
        </w:rPr>
        <w:t xml:space="preserve">ا </w:t>
      </w:r>
      <w:r w:rsidRPr="00B4734D">
        <w:rPr>
          <w:rStyle w:val="Char4"/>
          <w:rtl/>
        </w:rPr>
        <w:t>رسول الله</w:t>
      </w:r>
      <w:r w:rsidRPr="00B4734D">
        <w:rPr>
          <w:rStyle w:val="Char4"/>
          <w:rFonts w:hint="cs"/>
          <w:rtl/>
        </w:rPr>
        <w:t>! ازار من سست می‌شود (در نت</w:t>
      </w:r>
      <w:r w:rsidR="00A81F7E" w:rsidRPr="00B4734D">
        <w:rPr>
          <w:rStyle w:val="Char4"/>
          <w:rFonts w:hint="cs"/>
          <w:rtl/>
        </w:rPr>
        <w:t>ی</w:t>
      </w:r>
      <w:r w:rsidRPr="00B4734D">
        <w:rPr>
          <w:rStyle w:val="Char4"/>
          <w:rFonts w:hint="cs"/>
          <w:rtl/>
        </w:rPr>
        <w:t xml:space="preserve">جه کشانده می‌شود) مگر </w:t>
      </w:r>
      <w:r w:rsidRPr="00B4734D">
        <w:rPr>
          <w:rStyle w:val="Char4"/>
          <w:rtl/>
        </w:rPr>
        <w:t>آن که مواظب آن باشم، پیامبر</w:t>
      </w:r>
      <w:r w:rsidRPr="006717F5">
        <w:rPr>
          <w:rFonts w:cs="CTraditional Arabic"/>
          <w:sz w:val="26"/>
          <w:szCs w:val="26"/>
          <w:rtl/>
          <w:lang w:bidi="ar-AE"/>
        </w:rPr>
        <w:t>ص</w:t>
      </w:r>
      <w:r w:rsidRPr="00B4734D">
        <w:rPr>
          <w:rStyle w:val="Char4"/>
          <w:rtl/>
        </w:rPr>
        <w:t xml:space="preserve"> به او فرمودند: «تو از آنها نیستی که از روی تکبر چنین عمل می‌کنند»</w:t>
      </w:r>
      <w:r w:rsidRPr="00B4734D">
        <w:rPr>
          <w:rStyle w:val="Char4"/>
          <w:vertAlign w:val="superscript"/>
          <w:rtl/>
        </w:rPr>
        <w:footnoteReference w:id="456"/>
      </w:r>
      <w:r w:rsidRPr="00B4734D">
        <w:rPr>
          <w:rStyle w:val="Char4"/>
          <w:rFonts w:hint="cs"/>
          <w:rtl/>
        </w:rPr>
        <w:t>.</w:t>
      </w:r>
    </w:p>
    <w:p w:rsidR="00152E87" w:rsidRPr="00702F32" w:rsidRDefault="00152E87" w:rsidP="00702F32">
      <w:pPr>
        <w:pStyle w:val="af0"/>
        <w:rPr>
          <w:rtl/>
        </w:rPr>
      </w:pPr>
      <w:r w:rsidRPr="00702F32">
        <w:rPr>
          <w:rFonts w:hint="cs"/>
          <w:rtl/>
        </w:rPr>
        <w:t>467</w:t>
      </w:r>
      <w:r w:rsidRPr="00702F32">
        <w:rPr>
          <w:rtl/>
        </w:rPr>
        <w:t>- وعن أبي هريرة رضي اللَّه عنه أَنَّ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ق</w:t>
      </w:r>
      <w:r w:rsidRPr="00702F32">
        <w:rPr>
          <w:rFonts w:hint="cs"/>
          <w:rtl/>
        </w:rPr>
        <w:t>َ</w:t>
      </w:r>
      <w:r w:rsidRPr="00702F32">
        <w:rPr>
          <w:rtl/>
        </w:rPr>
        <w:t>ال</w:t>
      </w:r>
      <w:r w:rsidRPr="00702F32">
        <w:rPr>
          <w:rFonts w:hint="cs"/>
          <w:rtl/>
        </w:rPr>
        <w:t>َ</w:t>
      </w:r>
      <w:r w:rsidRPr="00702F32">
        <w:rPr>
          <w:rtl/>
        </w:rPr>
        <w:t>: «لا ي</w:t>
      </w:r>
      <w:r w:rsidRPr="00702F32">
        <w:rPr>
          <w:rFonts w:hint="cs"/>
          <w:rtl/>
        </w:rPr>
        <w:t>َ</w:t>
      </w:r>
      <w:r w:rsidRPr="00702F32">
        <w:rPr>
          <w:rtl/>
        </w:rPr>
        <w:t>نْظُرُ اللَّه</w:t>
      </w:r>
      <w:r w:rsidRPr="00702F32">
        <w:rPr>
          <w:rFonts w:hint="cs"/>
          <w:rtl/>
        </w:rPr>
        <w:t>ُ</w:t>
      </w:r>
      <w:r w:rsidRPr="00702F32">
        <w:rPr>
          <w:rtl/>
        </w:rPr>
        <w:t xml:space="preserve"> يَوْم القِيَام</w:t>
      </w:r>
      <w:r w:rsidRPr="00702F32">
        <w:rPr>
          <w:rFonts w:hint="cs"/>
          <w:rtl/>
        </w:rPr>
        <w:t>َ</w:t>
      </w:r>
      <w:r w:rsidRPr="00702F32">
        <w:rPr>
          <w:rtl/>
        </w:rPr>
        <w:t>ة</w:t>
      </w:r>
      <w:r w:rsidRPr="00702F32">
        <w:rPr>
          <w:rFonts w:hint="cs"/>
          <w:rtl/>
        </w:rPr>
        <w:t>ِ</w:t>
      </w:r>
      <w:r w:rsidRPr="00702F32">
        <w:rPr>
          <w:rtl/>
        </w:rPr>
        <w:t xml:space="preserve"> إِلى مَنْ جَرَّ إِزَارَهُ بَط</w:t>
      </w:r>
      <w:r w:rsidRPr="00702F32">
        <w:rPr>
          <w:rFonts w:hint="cs"/>
          <w:rtl/>
        </w:rPr>
        <w:t>َ</w:t>
      </w:r>
      <w:r w:rsidRPr="00702F32">
        <w:rPr>
          <w:rtl/>
        </w:rPr>
        <w:t>راً» متفقٌ عليه.</w:t>
      </w:r>
    </w:p>
    <w:p w:rsidR="00152E87" w:rsidRPr="00B4734D" w:rsidRDefault="00152E87" w:rsidP="006717F5">
      <w:pPr>
        <w:ind w:firstLine="284"/>
        <w:jc w:val="both"/>
        <w:rPr>
          <w:rStyle w:val="Char4"/>
          <w:rtl/>
        </w:rPr>
      </w:pPr>
      <w:r w:rsidRPr="00B4734D">
        <w:rPr>
          <w:rStyle w:val="Char4"/>
          <w:rFonts w:hint="cs"/>
          <w:rtl/>
        </w:rPr>
        <w:t>467</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«خداوند در روز قیامت به کسی که شلوارش را از روی تکبر بر روی زمین بکشاند، نظر (لطف) نمی‌اندازد»</w:t>
      </w:r>
      <w:r w:rsidRPr="00B4734D">
        <w:rPr>
          <w:rStyle w:val="Char4"/>
          <w:vertAlign w:val="superscript"/>
          <w:rtl/>
        </w:rPr>
        <w:footnoteReference w:id="457"/>
      </w:r>
      <w:r w:rsidRPr="00B4734D">
        <w:rPr>
          <w:rStyle w:val="Char4"/>
          <w:rFonts w:hint="cs"/>
          <w:rtl/>
        </w:rPr>
        <w:t>.</w:t>
      </w:r>
    </w:p>
    <w:p w:rsidR="00152E87" w:rsidRPr="00702F32" w:rsidRDefault="00152E87" w:rsidP="00702F32">
      <w:pPr>
        <w:pStyle w:val="af0"/>
        <w:rPr>
          <w:rtl/>
        </w:rPr>
      </w:pPr>
      <w:r w:rsidRPr="00702F32">
        <w:rPr>
          <w:rFonts w:hint="cs"/>
          <w:rtl/>
        </w:rPr>
        <w:t>468</w:t>
      </w:r>
      <w:r w:rsidRPr="00702F32">
        <w:rPr>
          <w:rtl/>
        </w:rPr>
        <w:t>- وعنه عـن النبى صَلَّى اللهُ عَلَيْهِ وَسَلَّمَ قال: «مَا أَسْفَلَ مِنَ الْكَعْبَيْنِ مِنَ الإِزار</w:t>
      </w:r>
      <w:r w:rsidRPr="00702F32">
        <w:rPr>
          <w:rFonts w:hint="cs"/>
          <w:rtl/>
        </w:rPr>
        <w:t>ِ</w:t>
      </w:r>
      <w:r w:rsidRPr="00702F32">
        <w:rPr>
          <w:rtl/>
        </w:rPr>
        <w:t xml:space="preserve"> ف</w:t>
      </w:r>
      <w:r w:rsidRPr="00702F32">
        <w:rPr>
          <w:rFonts w:hint="cs"/>
          <w:rtl/>
        </w:rPr>
        <w:t>َ</w:t>
      </w:r>
      <w:r w:rsidRPr="00702F32">
        <w:rPr>
          <w:rtl/>
        </w:rPr>
        <w:t>ف</w:t>
      </w:r>
      <w:r w:rsidRPr="00702F32">
        <w:rPr>
          <w:rFonts w:hint="cs"/>
          <w:rtl/>
        </w:rPr>
        <w:t>ِ</w:t>
      </w:r>
      <w:r w:rsidRPr="00702F32">
        <w:rPr>
          <w:rtl/>
        </w:rPr>
        <w:t>ي النَّار</w:t>
      </w:r>
      <w:r w:rsidRPr="00702F32">
        <w:rPr>
          <w:rFonts w:hint="cs"/>
          <w:rtl/>
        </w:rPr>
        <w:t>ِ</w:t>
      </w:r>
      <w:r w:rsidRPr="00702F32">
        <w:rPr>
          <w:rtl/>
        </w:rPr>
        <w:t>» رواه البخاري.</w:t>
      </w:r>
    </w:p>
    <w:p w:rsidR="00152E87" w:rsidRPr="00B4734D" w:rsidRDefault="00152E87" w:rsidP="006717F5">
      <w:pPr>
        <w:ind w:firstLine="284"/>
        <w:jc w:val="both"/>
        <w:rPr>
          <w:rStyle w:val="Char4"/>
          <w:rtl/>
        </w:rPr>
      </w:pPr>
      <w:r w:rsidRPr="00B4734D">
        <w:rPr>
          <w:rStyle w:val="Char4"/>
          <w:rFonts w:hint="cs"/>
          <w:rtl/>
        </w:rPr>
        <w:t>468</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مقدار از شلوار که از دو قوزک پایین‌تر برود، در آتش (جهنم) است»</w:t>
      </w:r>
      <w:r w:rsidRPr="00B4734D">
        <w:rPr>
          <w:rStyle w:val="Char4"/>
          <w:vertAlign w:val="superscript"/>
          <w:rtl/>
        </w:rPr>
        <w:footnoteReference w:id="458"/>
      </w:r>
      <w:r w:rsidRPr="00B4734D">
        <w:rPr>
          <w:rStyle w:val="Char4"/>
          <w:rFonts w:hint="cs"/>
          <w:rtl/>
        </w:rPr>
        <w:t>.</w:t>
      </w:r>
    </w:p>
    <w:p w:rsidR="00152E87" w:rsidRPr="00702F32" w:rsidRDefault="00152E87" w:rsidP="00702F32">
      <w:pPr>
        <w:pStyle w:val="af0"/>
        <w:rPr>
          <w:rtl/>
        </w:rPr>
      </w:pPr>
      <w:r w:rsidRPr="00702F32">
        <w:rPr>
          <w:rFonts w:hint="cs"/>
          <w:rtl/>
        </w:rPr>
        <w:t>469</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ابن</w:t>
      </w:r>
      <w:r w:rsidRPr="00702F32">
        <w:rPr>
          <w:rtl/>
        </w:rPr>
        <w:t xml:space="preserve"> </w:t>
      </w:r>
      <w:r w:rsidRPr="00702F32">
        <w:rPr>
          <w:rFonts w:hint="cs"/>
          <w:rtl/>
        </w:rPr>
        <w:t>عمر</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عنهما،</w:t>
      </w:r>
      <w:r w:rsidRPr="00702F32">
        <w:rPr>
          <w:rtl/>
        </w:rPr>
        <w:t xml:space="preserve"> </w:t>
      </w:r>
      <w:r w:rsidRPr="00702F32">
        <w:rPr>
          <w:rFonts w:hint="cs"/>
          <w:rtl/>
        </w:rPr>
        <w:t>عن</w:t>
      </w:r>
      <w:r w:rsidRPr="00702F32">
        <w:rPr>
          <w:rtl/>
        </w:rPr>
        <w:t xml:space="preserve"> </w:t>
      </w:r>
      <w:r w:rsidRPr="00702F32">
        <w:rPr>
          <w:rFonts w:hint="cs"/>
          <w:rtl/>
        </w:rPr>
        <w:t>النبى</w:t>
      </w:r>
      <w:r w:rsidRPr="00702F32">
        <w:rPr>
          <w:rtl/>
        </w:rPr>
        <w:t xml:space="preserve"> </w:t>
      </w:r>
      <w:r w:rsidRPr="00702F32">
        <w:rPr>
          <w:rFonts w:hint="cs"/>
          <w:rtl/>
        </w:rPr>
        <w:t>صَلَّى</w:t>
      </w:r>
      <w:r w:rsidRPr="00702F32">
        <w:rPr>
          <w:rtl/>
        </w:rPr>
        <w:t xml:space="preserve"> </w:t>
      </w:r>
      <w:r w:rsidRPr="00702F32">
        <w:rPr>
          <w:rFonts w:hint="cs"/>
          <w:rtl/>
        </w:rPr>
        <w:t>اللهُ</w:t>
      </w:r>
      <w:r w:rsidRPr="00702F32">
        <w:rPr>
          <w:rtl/>
        </w:rPr>
        <w:t xml:space="preserve"> </w:t>
      </w:r>
      <w:r w:rsidRPr="00702F32">
        <w:rPr>
          <w:rFonts w:hint="cs"/>
          <w:rtl/>
        </w:rPr>
        <w:t>عَلَيْهِ</w:t>
      </w:r>
      <w:r w:rsidRPr="00702F32">
        <w:rPr>
          <w:rtl/>
        </w:rPr>
        <w:t xml:space="preserve"> </w:t>
      </w:r>
      <w:r w:rsidRPr="00702F32">
        <w:rPr>
          <w:rFonts w:hint="cs"/>
          <w:rtl/>
        </w:rPr>
        <w:t>وَسَلَّمَ</w:t>
      </w:r>
      <w:r w:rsidRPr="00702F32">
        <w:rPr>
          <w:rtl/>
        </w:rPr>
        <w:t xml:space="preserve"> </w:t>
      </w:r>
      <w:r w:rsidRPr="00702F32">
        <w:rPr>
          <w:rFonts w:hint="cs"/>
          <w:rtl/>
        </w:rPr>
        <w:t>قال</w:t>
      </w:r>
      <w:r w:rsidRPr="00702F32">
        <w:rPr>
          <w:rtl/>
        </w:rPr>
        <w:t xml:space="preserve">: </w:t>
      </w:r>
      <w:r w:rsidRPr="00702F32">
        <w:rPr>
          <w:rFonts w:hint="cs"/>
          <w:rtl/>
        </w:rPr>
        <w:t>«الإِسْبَالُ</w:t>
      </w:r>
      <w:r w:rsidRPr="00702F32">
        <w:rPr>
          <w:rtl/>
        </w:rPr>
        <w:t xml:space="preserve"> </w:t>
      </w:r>
      <w:r w:rsidRPr="00702F32">
        <w:rPr>
          <w:rFonts w:hint="cs"/>
          <w:rtl/>
        </w:rPr>
        <w:t>في</w:t>
      </w:r>
      <w:r w:rsidRPr="00702F32">
        <w:rPr>
          <w:rtl/>
        </w:rPr>
        <w:t xml:space="preserve"> </w:t>
      </w:r>
      <w:r w:rsidRPr="00702F32">
        <w:rPr>
          <w:rFonts w:hint="cs"/>
          <w:rtl/>
        </w:rPr>
        <w:t>الإِزارِ،</w:t>
      </w:r>
      <w:r w:rsidRPr="00702F32">
        <w:rPr>
          <w:rtl/>
        </w:rPr>
        <w:t xml:space="preserve"> </w:t>
      </w:r>
      <w:r w:rsidRPr="00702F32">
        <w:rPr>
          <w:rFonts w:hint="cs"/>
          <w:rtl/>
        </w:rPr>
        <w:t>والقَمِيصِ،</w:t>
      </w:r>
      <w:r w:rsidRPr="00702F32">
        <w:rPr>
          <w:rtl/>
        </w:rPr>
        <w:t xml:space="preserve"> </w:t>
      </w:r>
      <w:r w:rsidRPr="00702F32">
        <w:rPr>
          <w:rFonts w:hint="cs"/>
          <w:rtl/>
        </w:rPr>
        <w:t>وَالعِمَامةِ،</w:t>
      </w:r>
      <w:r w:rsidRPr="00702F32">
        <w:rPr>
          <w:rtl/>
        </w:rPr>
        <w:t xml:space="preserve"> </w:t>
      </w:r>
      <w:r w:rsidRPr="00702F32">
        <w:rPr>
          <w:rFonts w:hint="cs"/>
          <w:rtl/>
        </w:rPr>
        <w:t>مَ</w:t>
      </w:r>
      <w:r w:rsidRPr="00702F32">
        <w:rPr>
          <w:rtl/>
        </w:rPr>
        <w:t>نْ جَرَّ شَي</w:t>
      </w:r>
      <w:r w:rsidRPr="00702F32">
        <w:rPr>
          <w:rFonts w:hint="cs"/>
          <w:rtl/>
        </w:rPr>
        <w:t>ْ</w:t>
      </w:r>
      <w:r w:rsidRPr="00702F32">
        <w:rPr>
          <w:rtl/>
        </w:rPr>
        <w:t>ئ</w:t>
      </w:r>
      <w:r w:rsidRPr="00702F32">
        <w:rPr>
          <w:rFonts w:hint="cs"/>
          <w:rtl/>
        </w:rPr>
        <w:t>ً</w:t>
      </w:r>
      <w:r w:rsidRPr="00702F32">
        <w:rPr>
          <w:rtl/>
        </w:rPr>
        <w:t>ا خُيَلاءَ لَم يَن</w:t>
      </w:r>
      <w:r w:rsidRPr="00702F32">
        <w:rPr>
          <w:rFonts w:hint="cs"/>
          <w:rtl/>
        </w:rPr>
        <w:t>ْ</w:t>
      </w:r>
      <w:r w:rsidRPr="00702F32">
        <w:rPr>
          <w:rtl/>
        </w:rPr>
        <w:t>ظُرِ اللَّه</w:t>
      </w:r>
      <w:r w:rsidRPr="00702F32">
        <w:rPr>
          <w:rFonts w:hint="cs"/>
          <w:rtl/>
        </w:rPr>
        <w:t>ُ</w:t>
      </w:r>
      <w:r w:rsidRPr="00702F32">
        <w:rPr>
          <w:rtl/>
        </w:rPr>
        <w:t xml:space="preserve"> إليهِ يوْمَ القِيَامةِ» رواه أبو داود،</w:t>
      </w:r>
      <w:r w:rsidRPr="00702F32">
        <w:rPr>
          <w:rFonts w:hint="cs"/>
          <w:rtl/>
        </w:rPr>
        <w:t xml:space="preserve"> </w:t>
      </w:r>
      <w:r w:rsidRPr="00702F32">
        <w:rPr>
          <w:rtl/>
        </w:rPr>
        <w:t>والنسائى بإسنادٍ صحيح.</w:t>
      </w:r>
    </w:p>
    <w:p w:rsidR="00152E87" w:rsidRPr="00B4734D" w:rsidRDefault="00152E87" w:rsidP="00702F32">
      <w:pPr>
        <w:ind w:firstLine="284"/>
        <w:jc w:val="both"/>
        <w:rPr>
          <w:rStyle w:val="Char4"/>
          <w:rtl/>
        </w:rPr>
      </w:pPr>
      <w:r w:rsidRPr="00B4734D">
        <w:rPr>
          <w:rStyle w:val="Char4"/>
          <w:rFonts w:hint="cs"/>
          <w:rtl/>
        </w:rPr>
        <w:t>469</w:t>
      </w:r>
      <w:r w:rsidRPr="00B4734D">
        <w:rPr>
          <w:rStyle w:val="Char4"/>
          <w:rtl/>
        </w:rPr>
        <w:t>. و از ابن‌عمر</w:t>
      </w:r>
      <w:r w:rsidR="00702F32">
        <w:rPr>
          <w:rFonts w:cs="CTraditional Arabic" w:hint="cs"/>
          <w:sz w:val="26"/>
          <w:szCs w:val="26"/>
          <w:rtl/>
          <w:lang w:bidi="ar-AE"/>
        </w:rPr>
        <w:t>ب</w:t>
      </w:r>
      <w:r w:rsidRPr="00B4734D">
        <w:rPr>
          <w:rStyle w:val="Char4"/>
          <w:rtl/>
        </w:rPr>
        <w:t xml:space="preserve"> روایت شده است که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فرمودند: «دراز کردن و فرو گذاشتن، در شلوار و پیراهن و عمامه هست، کسی که چیزی (از لباسش) را از روی تکبر بر زمین بکشد، خداوند در روز قیامت (از روی رحمت) به او نگاه نمی‌کند»</w:t>
      </w:r>
      <w:r w:rsidRPr="00B4734D">
        <w:rPr>
          <w:rStyle w:val="Char4"/>
          <w:vertAlign w:val="superscript"/>
          <w:rtl/>
        </w:rPr>
        <w:footnoteReference w:id="459"/>
      </w:r>
      <w:r w:rsidRPr="00B4734D">
        <w:rPr>
          <w:rStyle w:val="Char4"/>
          <w:rFonts w:hint="cs"/>
          <w:rtl/>
        </w:rPr>
        <w:t>.</w:t>
      </w:r>
    </w:p>
    <w:p w:rsidR="00152E87" w:rsidRPr="00702F32" w:rsidRDefault="00152E87" w:rsidP="00702F32">
      <w:pPr>
        <w:pStyle w:val="af0"/>
        <w:rPr>
          <w:rtl/>
        </w:rPr>
      </w:pPr>
      <w:r w:rsidRPr="00702F32">
        <w:rPr>
          <w:rFonts w:hint="cs"/>
          <w:rtl/>
        </w:rPr>
        <w:t>470</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أبي</w:t>
      </w:r>
      <w:r w:rsidRPr="00702F32">
        <w:rPr>
          <w:rtl/>
        </w:rPr>
        <w:t xml:space="preserve"> </w:t>
      </w:r>
      <w:r w:rsidRPr="00702F32">
        <w:rPr>
          <w:rFonts w:hint="cs"/>
          <w:rtl/>
        </w:rPr>
        <w:t>سعيدٍ</w:t>
      </w:r>
      <w:r w:rsidRPr="00702F32">
        <w:rPr>
          <w:rtl/>
        </w:rPr>
        <w:t xml:space="preserve"> </w:t>
      </w:r>
      <w:r w:rsidRPr="00702F32">
        <w:rPr>
          <w:rFonts w:hint="cs"/>
          <w:rtl/>
        </w:rPr>
        <w:t>الخدْرِيِّ</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w:t>
      </w:r>
      <w:r w:rsidRPr="00702F32">
        <w:rPr>
          <w:rtl/>
        </w:rPr>
        <w:t>ال</w:t>
      </w:r>
      <w:r w:rsidRPr="00702F32">
        <w:rPr>
          <w:rFonts w:hint="cs"/>
          <w:rtl/>
        </w:rPr>
        <w:t>َ</w:t>
      </w:r>
      <w:r w:rsidRPr="00702F32">
        <w:rPr>
          <w:rtl/>
        </w:rPr>
        <w:t>: قَالَ رسُولُ اللَّهِ صَلَّى اللهُ عَلَيْهِ وَسَلَّمَ «إزرَةُ ال</w:t>
      </w:r>
      <w:r w:rsidRPr="00702F32">
        <w:rPr>
          <w:rFonts w:hint="cs"/>
          <w:rtl/>
        </w:rPr>
        <w:t>ْ</w:t>
      </w:r>
      <w:r w:rsidRPr="00702F32">
        <w:rPr>
          <w:rtl/>
        </w:rPr>
        <w:t>مُسلِمِ إِل</w:t>
      </w:r>
      <w:r w:rsidRPr="00702F32">
        <w:rPr>
          <w:rFonts w:hint="cs"/>
          <w:rtl/>
        </w:rPr>
        <w:t>َ</w:t>
      </w:r>
      <w:r w:rsidRPr="00702F32">
        <w:rPr>
          <w:rtl/>
        </w:rPr>
        <w:t>ى ن</w:t>
      </w:r>
      <w:r w:rsidRPr="00702F32">
        <w:rPr>
          <w:rFonts w:hint="cs"/>
          <w:rtl/>
        </w:rPr>
        <w:t>ِ</w:t>
      </w:r>
      <w:r w:rsidRPr="00702F32">
        <w:rPr>
          <w:rtl/>
        </w:rPr>
        <w:t xml:space="preserve">صْفِ السَّاقِ، وَلاَ حَرَجَ </w:t>
      </w:r>
      <w:r w:rsidRPr="00702F32">
        <w:rPr>
          <w:rFonts w:hint="cs"/>
          <w:rtl/>
        </w:rPr>
        <w:t>ـ</w:t>
      </w:r>
      <w:r w:rsidRPr="00702F32">
        <w:rPr>
          <w:rFonts w:ascii="Times New Roman" w:hAnsi="Times New Roman" w:cs="Times New Roman" w:hint="cs"/>
          <w:rtl/>
        </w:rPr>
        <w:t> </w:t>
      </w:r>
      <w:r w:rsidRPr="00702F32">
        <w:rPr>
          <w:rFonts w:hint="cs"/>
          <w:rtl/>
        </w:rPr>
        <w:t>أَوْ</w:t>
      </w:r>
      <w:r w:rsidRPr="00702F32">
        <w:rPr>
          <w:rtl/>
        </w:rPr>
        <w:t xml:space="preserve"> </w:t>
      </w:r>
      <w:r w:rsidRPr="00702F32">
        <w:rPr>
          <w:rFonts w:hint="cs"/>
          <w:rtl/>
        </w:rPr>
        <w:t>لا</w:t>
      </w:r>
      <w:r w:rsidRPr="00702F32">
        <w:rPr>
          <w:rtl/>
        </w:rPr>
        <w:t xml:space="preserve"> </w:t>
      </w:r>
      <w:r w:rsidRPr="00702F32">
        <w:rPr>
          <w:rFonts w:hint="cs"/>
          <w:rtl/>
        </w:rPr>
        <w:t>جُنَاحَ</w:t>
      </w:r>
      <w:r w:rsidRPr="00702F32">
        <w:rPr>
          <w:rtl/>
        </w:rPr>
        <w:t xml:space="preserve"> </w:t>
      </w:r>
      <w:r w:rsidRPr="00702F32">
        <w:rPr>
          <w:rFonts w:hint="cs"/>
          <w:rtl/>
        </w:rPr>
        <w:t>ـ</w:t>
      </w:r>
      <w:r w:rsidRPr="00702F32">
        <w:rPr>
          <w:rFonts w:ascii="Times New Roman" w:hAnsi="Times New Roman" w:cs="Times New Roman" w:hint="cs"/>
          <w:rtl/>
        </w:rPr>
        <w:t> </w:t>
      </w:r>
      <w:r w:rsidRPr="00702F32">
        <w:rPr>
          <w:rFonts w:hint="cs"/>
          <w:rtl/>
        </w:rPr>
        <w:t>فيما</w:t>
      </w:r>
      <w:r w:rsidRPr="00702F32">
        <w:rPr>
          <w:rtl/>
        </w:rPr>
        <w:t xml:space="preserve"> </w:t>
      </w:r>
      <w:r w:rsidRPr="00702F32">
        <w:rPr>
          <w:rFonts w:hint="cs"/>
          <w:rtl/>
        </w:rPr>
        <w:t>بَيْنَهُ</w:t>
      </w:r>
      <w:r w:rsidRPr="00702F32">
        <w:rPr>
          <w:rtl/>
        </w:rPr>
        <w:t xml:space="preserve"> </w:t>
      </w:r>
      <w:r w:rsidRPr="00702F32">
        <w:rPr>
          <w:rFonts w:hint="cs"/>
          <w:rtl/>
        </w:rPr>
        <w:t>وَبَيْنَ</w:t>
      </w:r>
      <w:r w:rsidRPr="00702F32">
        <w:rPr>
          <w:rtl/>
        </w:rPr>
        <w:t xml:space="preserve"> </w:t>
      </w:r>
      <w:r w:rsidRPr="00702F32">
        <w:rPr>
          <w:rFonts w:hint="cs"/>
          <w:rtl/>
        </w:rPr>
        <w:t>الكَعْبَيْنِ،</w:t>
      </w:r>
      <w:r w:rsidRPr="00702F32">
        <w:rPr>
          <w:rtl/>
        </w:rPr>
        <w:t xml:space="preserve"> </w:t>
      </w:r>
      <w:r w:rsidRPr="00702F32">
        <w:rPr>
          <w:rFonts w:hint="cs"/>
          <w:rtl/>
        </w:rPr>
        <w:t>فَمَا</w:t>
      </w:r>
      <w:r w:rsidRPr="00702F32">
        <w:rPr>
          <w:rtl/>
        </w:rPr>
        <w:t xml:space="preserve"> </w:t>
      </w:r>
      <w:r w:rsidRPr="00702F32">
        <w:rPr>
          <w:rFonts w:hint="cs"/>
          <w:rtl/>
        </w:rPr>
        <w:t>كَ</w:t>
      </w:r>
      <w:r w:rsidRPr="00702F32">
        <w:rPr>
          <w:rtl/>
        </w:rPr>
        <w:t>انَ أَسْفَلَ م</w:t>
      </w:r>
      <w:r w:rsidRPr="00702F32">
        <w:rPr>
          <w:rFonts w:hint="cs"/>
          <w:rtl/>
        </w:rPr>
        <w:t>ِ</w:t>
      </w:r>
      <w:r w:rsidRPr="00702F32">
        <w:rPr>
          <w:rtl/>
        </w:rPr>
        <w:t>نَ الك</w:t>
      </w:r>
      <w:r w:rsidRPr="00702F32">
        <w:rPr>
          <w:rFonts w:hint="cs"/>
          <w:rtl/>
        </w:rPr>
        <w:t>َ</w:t>
      </w:r>
      <w:r w:rsidRPr="00702F32">
        <w:rPr>
          <w:rtl/>
        </w:rPr>
        <w:t>عْبَي</w:t>
      </w:r>
      <w:r w:rsidRPr="00702F32">
        <w:rPr>
          <w:rFonts w:hint="cs"/>
          <w:rtl/>
        </w:rPr>
        <w:t>ْ</w:t>
      </w:r>
      <w:r w:rsidRPr="00702F32">
        <w:rPr>
          <w:rtl/>
        </w:rPr>
        <w:t>نِ فَهَوُ في النَّارِ، ومَنْ جَرَّ إِز</w:t>
      </w:r>
      <w:r w:rsidRPr="00702F32">
        <w:rPr>
          <w:rFonts w:hint="cs"/>
          <w:rtl/>
        </w:rPr>
        <w:t>َ</w:t>
      </w:r>
      <w:r w:rsidRPr="00702F32">
        <w:rPr>
          <w:rtl/>
        </w:rPr>
        <w:t>ار</w:t>
      </w:r>
      <w:r w:rsidRPr="00702F32">
        <w:rPr>
          <w:rFonts w:hint="cs"/>
          <w:rtl/>
        </w:rPr>
        <w:t>َ</w:t>
      </w:r>
      <w:r w:rsidRPr="00702F32">
        <w:rPr>
          <w:rtl/>
        </w:rPr>
        <w:t>هُ بَطَراً لَمْ يَنْظرِ اللَّه</w:t>
      </w:r>
      <w:r w:rsidRPr="00702F32">
        <w:rPr>
          <w:rFonts w:hint="cs"/>
          <w:rtl/>
        </w:rPr>
        <w:t>ُ</w:t>
      </w:r>
      <w:r w:rsidRPr="00702F32">
        <w:rPr>
          <w:rtl/>
        </w:rPr>
        <w:t xml:space="preserve"> إِلَيْهِ».</w:t>
      </w:r>
      <w:r w:rsidRPr="00702F32">
        <w:rPr>
          <w:rFonts w:hint="cs"/>
          <w:rtl/>
        </w:rPr>
        <w:t xml:space="preserve"> </w:t>
      </w:r>
      <w:r w:rsidRPr="00702F32">
        <w:rPr>
          <w:rtl/>
        </w:rPr>
        <w:t>رواهُ أَبُو داود بإِسنادٍ صحيح.</w:t>
      </w:r>
    </w:p>
    <w:p w:rsidR="00152E87" w:rsidRPr="00702F32" w:rsidRDefault="00152E87" w:rsidP="00702F32">
      <w:pPr>
        <w:pStyle w:val="a9"/>
        <w:rPr>
          <w:rtl/>
        </w:rPr>
      </w:pPr>
      <w:r w:rsidRPr="00702F32">
        <w:rPr>
          <w:rFonts w:hint="cs"/>
          <w:rtl/>
        </w:rPr>
        <w:t>470</w:t>
      </w:r>
      <w:r w:rsidRPr="00702F32">
        <w:rPr>
          <w:rtl/>
        </w:rPr>
        <w:t>. و از ابوسعید خدری</w:t>
      </w:r>
      <w:r w:rsidR="00573ACA" w:rsidRPr="00702F32">
        <w:rPr>
          <w:rFonts w:cs="CTraditional Arabic"/>
          <w:rtl/>
        </w:rPr>
        <w:t>س</w:t>
      </w:r>
      <w:r w:rsidRPr="00702F32">
        <w:rPr>
          <w:rtl/>
        </w:rPr>
        <w:t xml:space="preserve"> روایت شده است که پیامبر</w:t>
      </w:r>
      <w:r w:rsidRPr="006717F5">
        <w:rPr>
          <w:rFonts w:cs="CTraditional Arabic"/>
          <w:sz w:val="26"/>
          <w:szCs w:val="26"/>
          <w:rtl/>
          <w:lang w:bidi="ar-AE"/>
        </w:rPr>
        <w:t>ص</w:t>
      </w:r>
      <w:r w:rsidRPr="00702F32">
        <w:rPr>
          <w:rtl/>
        </w:rPr>
        <w:t xml:space="preserve"> فرمودند: «شلوار مسلمان، تا نصف ساق است و تا بین ساق و دو قوزک، مانعی ـ یا گناهی ـ ندارد و هرچه پایین‌تر از دو قوزک باشد، در آتش است و هر کسی از روی تکبر شلوارش را بر زمین بکشد، خداوند (از روی رحمت) به او نگاه نمی‌کند»</w:t>
      </w:r>
      <w:r w:rsidRPr="00702F32">
        <w:rPr>
          <w:vertAlign w:val="superscript"/>
          <w:rtl/>
        </w:rPr>
        <w:footnoteReference w:id="460"/>
      </w:r>
      <w:r w:rsidRPr="00702F32">
        <w:rPr>
          <w:rFonts w:hint="cs"/>
          <w:rtl/>
        </w:rPr>
        <w:t>.</w:t>
      </w:r>
    </w:p>
    <w:p w:rsidR="00E96F40" w:rsidRDefault="00DC49D0" w:rsidP="00E96F40">
      <w:pPr>
        <w:pStyle w:val="af2"/>
        <w:rPr>
          <w:rtl/>
        </w:rPr>
      </w:pPr>
      <w:bookmarkStart w:id="388" w:name="_Toc274891433"/>
      <w:bookmarkStart w:id="389" w:name="_Toc433182974"/>
      <w:r w:rsidRPr="00573ACA">
        <w:rPr>
          <w:rFonts w:hint="cs"/>
          <w:rtl/>
        </w:rPr>
        <w:t>116- باب استحباب ترك الترفع في اللباس تواضعاً</w:t>
      </w:r>
    </w:p>
    <w:p w:rsidR="00152E87" w:rsidRPr="006717F5" w:rsidRDefault="00DC49D0" w:rsidP="006717F5">
      <w:pPr>
        <w:pStyle w:val="a0"/>
        <w:rPr>
          <w:sz w:val="16"/>
          <w:szCs w:val="14"/>
          <w:rtl/>
          <w:lang w:bidi="ar-AE"/>
        </w:rPr>
      </w:pPr>
      <w:bookmarkStart w:id="390" w:name="_Toc433190546"/>
      <w:r w:rsidRPr="006717F5">
        <w:rPr>
          <w:rFonts w:hint="cs"/>
          <w:rtl/>
        </w:rPr>
        <w:t>باب استحباب ترك خوشپوشی، از روی تواضع</w:t>
      </w:r>
      <w:bookmarkEnd w:id="388"/>
      <w:bookmarkEnd w:id="389"/>
      <w:bookmarkEnd w:id="390"/>
    </w:p>
    <w:p w:rsidR="00152E87" w:rsidRPr="00702F32" w:rsidRDefault="00152E87" w:rsidP="00702F32">
      <w:pPr>
        <w:pStyle w:val="af0"/>
        <w:rPr>
          <w:rtl/>
        </w:rPr>
      </w:pPr>
      <w:r w:rsidRPr="00702F32">
        <w:rPr>
          <w:rFonts w:hint="cs"/>
          <w:rtl/>
        </w:rPr>
        <w:t>472</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معاذِ</w:t>
      </w:r>
      <w:r w:rsidRPr="00702F32">
        <w:rPr>
          <w:rtl/>
        </w:rPr>
        <w:t xml:space="preserve"> </w:t>
      </w:r>
      <w:r w:rsidRPr="00702F32">
        <w:rPr>
          <w:rFonts w:hint="cs"/>
          <w:rtl/>
        </w:rPr>
        <w:t>بن</w:t>
      </w:r>
      <w:r w:rsidRPr="00702F32">
        <w:rPr>
          <w:rtl/>
        </w:rPr>
        <w:t xml:space="preserve"> </w:t>
      </w:r>
      <w:r w:rsidRPr="00702F32">
        <w:rPr>
          <w:rFonts w:hint="cs"/>
          <w:rtl/>
        </w:rPr>
        <w:t>أَنسٍ</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أَنَّ ر</w:t>
      </w:r>
      <w:r w:rsidRPr="00702F32">
        <w:rPr>
          <w:rFonts w:hint="cs"/>
          <w:rtl/>
        </w:rPr>
        <w:t>َ</w:t>
      </w:r>
      <w:r w:rsidRPr="00702F32">
        <w:rPr>
          <w:rtl/>
        </w:rPr>
        <w:t>سُولَ اللَّهِ صَلَّى اللهُ عَلَيْهِ وَسَلَّمَ قال: «مَنْ تَرَكَ اللِّباس</w:t>
      </w:r>
      <w:r w:rsidRPr="00702F32">
        <w:rPr>
          <w:rFonts w:hint="cs"/>
          <w:rtl/>
        </w:rPr>
        <w:t>َ</w:t>
      </w:r>
      <w:r w:rsidRPr="00702F32">
        <w:rPr>
          <w:rtl/>
        </w:rPr>
        <w:t xml:space="preserve"> تَواضُعاً للَّه</w:t>
      </w:r>
      <w:r w:rsidRPr="00702F32">
        <w:rPr>
          <w:rFonts w:hint="cs"/>
          <w:rtl/>
        </w:rPr>
        <w:t>ِ</w:t>
      </w:r>
      <w:r w:rsidRPr="00702F32">
        <w:rPr>
          <w:rtl/>
        </w:rPr>
        <w:t>، وَهُوَ يَقْدِرُ ع</w:t>
      </w:r>
      <w:r w:rsidRPr="00702F32">
        <w:rPr>
          <w:rFonts w:hint="cs"/>
          <w:rtl/>
        </w:rPr>
        <w:t>َ</w:t>
      </w:r>
      <w:r w:rsidRPr="00702F32">
        <w:rPr>
          <w:rtl/>
        </w:rPr>
        <w:t>لَيْهِ، د</w:t>
      </w:r>
      <w:r w:rsidRPr="00702F32">
        <w:rPr>
          <w:rFonts w:hint="cs"/>
          <w:rtl/>
        </w:rPr>
        <w:t>َ</w:t>
      </w:r>
      <w:r w:rsidRPr="00702F32">
        <w:rPr>
          <w:rtl/>
        </w:rPr>
        <w:t>ع</w:t>
      </w:r>
      <w:r w:rsidRPr="00702F32">
        <w:rPr>
          <w:rFonts w:hint="cs"/>
          <w:rtl/>
        </w:rPr>
        <w:t>َ</w:t>
      </w:r>
      <w:r w:rsidRPr="00702F32">
        <w:rPr>
          <w:rtl/>
        </w:rPr>
        <w:t>اهُ اللَّهُ يَوْمَ القِيامَةِ عَلى رُؤُوسِ ال</w:t>
      </w:r>
      <w:r w:rsidRPr="00702F32">
        <w:rPr>
          <w:rFonts w:hint="cs"/>
          <w:rtl/>
        </w:rPr>
        <w:t>ْ</w:t>
      </w:r>
      <w:r w:rsidRPr="00702F32">
        <w:rPr>
          <w:rtl/>
        </w:rPr>
        <w:t>خَلائِقِ ح</w:t>
      </w:r>
      <w:r w:rsidRPr="00702F32">
        <w:rPr>
          <w:rFonts w:hint="cs"/>
          <w:rtl/>
        </w:rPr>
        <w:t>َ</w:t>
      </w:r>
      <w:r w:rsidRPr="00702F32">
        <w:rPr>
          <w:rtl/>
        </w:rPr>
        <w:t>ت</w:t>
      </w:r>
      <w:r w:rsidRPr="00702F32">
        <w:rPr>
          <w:rFonts w:hint="cs"/>
          <w:rtl/>
        </w:rPr>
        <w:t>َّ</w:t>
      </w:r>
      <w:r w:rsidRPr="00702F32">
        <w:rPr>
          <w:rtl/>
        </w:rPr>
        <w:t>ى يُخيِّر</w:t>
      </w:r>
      <w:r w:rsidRPr="00702F32">
        <w:rPr>
          <w:rFonts w:hint="cs"/>
          <w:rtl/>
        </w:rPr>
        <w:t>َ</w:t>
      </w:r>
      <w:r w:rsidRPr="00702F32">
        <w:rPr>
          <w:rtl/>
        </w:rPr>
        <w:t>ه</w:t>
      </w:r>
      <w:r w:rsidRPr="00702F32">
        <w:rPr>
          <w:rFonts w:hint="cs"/>
          <w:rtl/>
        </w:rPr>
        <w:t>ُ</w:t>
      </w:r>
      <w:r w:rsidRPr="00702F32">
        <w:rPr>
          <w:rtl/>
        </w:rPr>
        <w:t xml:space="preserve"> م</w:t>
      </w:r>
      <w:r w:rsidRPr="00702F32">
        <w:rPr>
          <w:rFonts w:hint="cs"/>
          <w:rtl/>
        </w:rPr>
        <w:t>ِ</w:t>
      </w:r>
      <w:r w:rsidRPr="00702F32">
        <w:rPr>
          <w:rtl/>
        </w:rPr>
        <w:t>نْ أَيِّ حُلَلِ الإِي</w:t>
      </w:r>
      <w:r w:rsidRPr="00702F32">
        <w:rPr>
          <w:rFonts w:hint="cs"/>
          <w:rtl/>
        </w:rPr>
        <w:t>ْ</w:t>
      </w:r>
      <w:r w:rsidRPr="00702F32">
        <w:rPr>
          <w:rtl/>
        </w:rPr>
        <w:t>م</w:t>
      </w:r>
      <w:r w:rsidRPr="00702F32">
        <w:rPr>
          <w:rFonts w:hint="cs"/>
          <w:rtl/>
        </w:rPr>
        <w:t>َ</w:t>
      </w:r>
      <w:r w:rsidRPr="00702F32">
        <w:rPr>
          <w:rtl/>
        </w:rPr>
        <w:t>ان</w:t>
      </w:r>
      <w:r w:rsidRPr="00702F32">
        <w:rPr>
          <w:rFonts w:hint="cs"/>
          <w:rtl/>
        </w:rPr>
        <w:t>ِ</w:t>
      </w:r>
      <w:r w:rsidRPr="00702F32">
        <w:rPr>
          <w:rtl/>
        </w:rPr>
        <w:t xml:space="preserve"> شَاءَ ي</w:t>
      </w:r>
      <w:r w:rsidRPr="00702F32">
        <w:rPr>
          <w:rFonts w:hint="cs"/>
          <w:rtl/>
        </w:rPr>
        <w:t>َ</w:t>
      </w:r>
      <w:r w:rsidRPr="00702F32">
        <w:rPr>
          <w:rtl/>
        </w:rPr>
        <w:t>ل</w:t>
      </w:r>
      <w:r w:rsidRPr="00702F32">
        <w:rPr>
          <w:rFonts w:hint="cs"/>
          <w:rtl/>
        </w:rPr>
        <w:t>ْ</w:t>
      </w:r>
      <w:r w:rsidRPr="00702F32">
        <w:rPr>
          <w:rtl/>
        </w:rPr>
        <w:t>بَسُه</w:t>
      </w:r>
      <w:r w:rsidRPr="00702F32">
        <w:rPr>
          <w:rFonts w:hint="cs"/>
          <w:rtl/>
        </w:rPr>
        <w:t>َ</w:t>
      </w:r>
      <w:r w:rsidRPr="00702F32">
        <w:rPr>
          <w:rtl/>
        </w:rPr>
        <w:t>ا».</w:t>
      </w:r>
      <w:r w:rsidRPr="00702F32">
        <w:rPr>
          <w:rFonts w:hint="cs"/>
          <w:rtl/>
        </w:rPr>
        <w:t xml:space="preserve"> </w:t>
      </w:r>
      <w:r w:rsidRPr="00702F32">
        <w:rPr>
          <w:rtl/>
        </w:rPr>
        <w:t>رواهُ الترمذي وقال: حديث حسن.</w:t>
      </w:r>
    </w:p>
    <w:p w:rsidR="00152E87" w:rsidRPr="00B4734D" w:rsidRDefault="00152E87" w:rsidP="006717F5">
      <w:pPr>
        <w:ind w:firstLine="284"/>
        <w:jc w:val="both"/>
        <w:rPr>
          <w:rStyle w:val="Char4"/>
          <w:rtl/>
        </w:rPr>
      </w:pPr>
      <w:r w:rsidRPr="00B4734D">
        <w:rPr>
          <w:rStyle w:val="Char4"/>
          <w:rFonts w:hint="cs"/>
          <w:rtl/>
        </w:rPr>
        <w:t>472</w:t>
      </w:r>
      <w:r w:rsidRPr="00B4734D">
        <w:rPr>
          <w:rStyle w:val="Char4"/>
          <w:rtl/>
        </w:rPr>
        <w:t>. و از معاذبن انس</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کس از روی فروتنی برای خدا، لباس </w:t>
      </w:r>
      <w:r w:rsidRPr="00B4734D">
        <w:rPr>
          <w:rStyle w:val="Char4"/>
          <w:rFonts w:hint="cs"/>
          <w:rtl/>
        </w:rPr>
        <w:t>خوب و گرانقیمت</w:t>
      </w:r>
      <w:r w:rsidRPr="00B4734D">
        <w:rPr>
          <w:rStyle w:val="Char4"/>
          <w:rtl/>
        </w:rPr>
        <w:t xml:space="preserve"> را ترک کند و آن را نپوشد در حالی که بر پوشیدن آن قادر است، خداوند در روز قیامت در انظار مردم، او را می‌خواند تا او را مخیر می‌کند که از هر حله‌ی ایمان که می‌خواهد، انتخاب کند و بپوشد»</w:t>
      </w:r>
      <w:r w:rsidRPr="00B4734D">
        <w:rPr>
          <w:rStyle w:val="Char4"/>
          <w:vertAlign w:val="superscript"/>
          <w:rtl/>
        </w:rPr>
        <w:footnoteReference w:id="461"/>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307، 316 مراجعه شود).</w:t>
      </w:r>
    </w:p>
    <w:p w:rsidR="00E96F40" w:rsidRDefault="00587C5E" w:rsidP="00E96F40">
      <w:pPr>
        <w:pStyle w:val="af2"/>
        <w:rPr>
          <w:rtl/>
        </w:rPr>
      </w:pPr>
      <w:bookmarkStart w:id="391" w:name="_Toc274891434"/>
      <w:bookmarkStart w:id="392" w:name="_Toc433182975"/>
      <w:r w:rsidRPr="00573ACA">
        <w:rPr>
          <w:rFonts w:hint="cs"/>
          <w:rtl/>
        </w:rPr>
        <w:t>117- باب استحباب التوسط في اللباس ولا يقتصر على ما يزري به لغير حاجة ولا مقصود شرعي</w:t>
      </w:r>
    </w:p>
    <w:p w:rsidR="00152E87" w:rsidRPr="006717F5" w:rsidRDefault="00587C5E" w:rsidP="006717F5">
      <w:pPr>
        <w:pStyle w:val="a0"/>
        <w:rPr>
          <w:sz w:val="22"/>
          <w:rtl/>
          <w:lang w:bidi="ar-AE"/>
        </w:rPr>
      </w:pPr>
      <w:bookmarkStart w:id="393" w:name="_Toc433190547"/>
      <w:r w:rsidRPr="006717F5">
        <w:rPr>
          <w:rFonts w:hint="cs"/>
          <w:rtl/>
        </w:rPr>
        <w:t>باب استحباب میانه‌روی در لباس و عدم قناعت به لباسی که پوشیدن آن در غیر نیاز و منظور شرعی، موجب عیبجویی می‌شود</w:t>
      </w:r>
      <w:bookmarkEnd w:id="391"/>
      <w:bookmarkEnd w:id="392"/>
      <w:bookmarkEnd w:id="393"/>
    </w:p>
    <w:p w:rsidR="00152E87" w:rsidRPr="001328D8" w:rsidRDefault="00152E87" w:rsidP="00702F32">
      <w:pPr>
        <w:pStyle w:val="af0"/>
        <w:rPr>
          <w:rStyle w:val="Charb"/>
          <w:rtl/>
        </w:rPr>
      </w:pPr>
      <w:r w:rsidRPr="00702F32">
        <w:rPr>
          <w:rFonts w:hint="cs"/>
          <w:rtl/>
        </w:rPr>
        <w:t>473</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عمرو</w:t>
      </w:r>
      <w:r w:rsidRPr="00702F32">
        <w:rPr>
          <w:rtl/>
        </w:rPr>
        <w:t xml:space="preserve"> </w:t>
      </w:r>
      <w:r w:rsidRPr="00702F32">
        <w:rPr>
          <w:rFonts w:hint="cs"/>
          <w:rtl/>
        </w:rPr>
        <w:t>بن</w:t>
      </w:r>
      <w:r w:rsidRPr="00702F32">
        <w:rPr>
          <w:rtl/>
        </w:rPr>
        <w:t xml:space="preserve"> </w:t>
      </w:r>
      <w:r w:rsidRPr="00702F32">
        <w:rPr>
          <w:rFonts w:hint="cs"/>
          <w:rtl/>
        </w:rPr>
        <w:t>شُعْيبٍ</w:t>
      </w:r>
      <w:r w:rsidRPr="00702F32">
        <w:rPr>
          <w:rtl/>
        </w:rPr>
        <w:t xml:space="preserve"> </w:t>
      </w:r>
      <w:r w:rsidRPr="00702F32">
        <w:rPr>
          <w:rFonts w:hint="cs"/>
          <w:rtl/>
        </w:rPr>
        <w:t>عن</w:t>
      </w:r>
      <w:r w:rsidRPr="00702F32">
        <w:rPr>
          <w:rtl/>
        </w:rPr>
        <w:t xml:space="preserve"> </w:t>
      </w:r>
      <w:r w:rsidRPr="00702F32">
        <w:rPr>
          <w:rFonts w:hint="cs"/>
          <w:rtl/>
        </w:rPr>
        <w:t>أَبيه</w:t>
      </w:r>
      <w:r w:rsidRPr="00702F32">
        <w:rPr>
          <w:rtl/>
        </w:rPr>
        <w:t xml:space="preserve"> </w:t>
      </w:r>
      <w:r w:rsidRPr="00702F32">
        <w:rPr>
          <w:rFonts w:hint="cs"/>
          <w:rtl/>
        </w:rPr>
        <w:t>عَنْ</w:t>
      </w:r>
      <w:r w:rsidRPr="00702F32">
        <w:rPr>
          <w:rtl/>
        </w:rPr>
        <w:t xml:space="preserve"> </w:t>
      </w:r>
      <w:r w:rsidRPr="00702F32">
        <w:rPr>
          <w:rFonts w:hint="cs"/>
          <w:rtl/>
        </w:rPr>
        <w:t>جدِّهِ</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قالَ</w:t>
      </w:r>
      <w:r w:rsidRPr="00702F32">
        <w:rPr>
          <w:rtl/>
        </w:rPr>
        <w:t xml:space="preserve"> </w:t>
      </w:r>
      <w:r w:rsidRPr="00702F32">
        <w:rPr>
          <w:rFonts w:hint="cs"/>
          <w:rtl/>
        </w:rPr>
        <w:t>رسُولُ</w:t>
      </w:r>
      <w:r w:rsidRPr="00702F32">
        <w:rPr>
          <w:rtl/>
        </w:rPr>
        <w:t xml:space="preserve"> </w:t>
      </w:r>
      <w:r w:rsidRPr="00702F32">
        <w:rPr>
          <w:rFonts w:hint="cs"/>
          <w:rtl/>
        </w:rPr>
        <w:t>اللَّهِ</w:t>
      </w:r>
      <w:r w:rsidRPr="00702F32">
        <w:rPr>
          <w:rtl/>
        </w:rPr>
        <w:t xml:space="preserve"> </w:t>
      </w:r>
      <w:r w:rsidRPr="00702F32">
        <w:rPr>
          <w:rFonts w:hint="cs"/>
          <w:rtl/>
        </w:rPr>
        <w:t>صَلَّى</w:t>
      </w:r>
      <w:r w:rsidRPr="00702F32">
        <w:rPr>
          <w:rtl/>
        </w:rPr>
        <w:t xml:space="preserve"> </w:t>
      </w:r>
      <w:r w:rsidRPr="00702F32">
        <w:rPr>
          <w:rFonts w:hint="cs"/>
          <w:rtl/>
        </w:rPr>
        <w:t>اللهُ</w:t>
      </w:r>
      <w:r w:rsidRPr="00702F32">
        <w:rPr>
          <w:rtl/>
        </w:rPr>
        <w:t xml:space="preserve"> </w:t>
      </w:r>
      <w:r w:rsidRPr="00702F32">
        <w:rPr>
          <w:rFonts w:hint="cs"/>
          <w:rtl/>
        </w:rPr>
        <w:t>عَلَيْهِ</w:t>
      </w:r>
      <w:r w:rsidRPr="00702F32">
        <w:rPr>
          <w:rtl/>
        </w:rPr>
        <w:t xml:space="preserve"> </w:t>
      </w:r>
      <w:r w:rsidRPr="00702F32">
        <w:rPr>
          <w:rFonts w:hint="cs"/>
          <w:rtl/>
        </w:rPr>
        <w:t>وَسَلَّمَ</w:t>
      </w:r>
      <w:r w:rsidRPr="00702F32">
        <w:rPr>
          <w:rtl/>
        </w:rPr>
        <w:t xml:space="preserve">: </w:t>
      </w:r>
      <w:r w:rsidRPr="00702F32">
        <w:rPr>
          <w:rFonts w:hint="cs"/>
          <w:rtl/>
        </w:rPr>
        <w:t>«إِنَّ</w:t>
      </w:r>
      <w:r w:rsidRPr="00702F32">
        <w:rPr>
          <w:rtl/>
        </w:rPr>
        <w:t xml:space="preserve"> اللَّه</w:t>
      </w:r>
      <w:r w:rsidRPr="00702F32">
        <w:rPr>
          <w:rFonts w:hint="cs"/>
          <w:rtl/>
        </w:rPr>
        <w:t>َ</w:t>
      </w:r>
      <w:r w:rsidRPr="00702F32">
        <w:rPr>
          <w:rtl/>
        </w:rPr>
        <w:t xml:space="preserve"> يُحِبُّ أَنْ يُر</w:t>
      </w:r>
      <w:r w:rsidRPr="00702F32">
        <w:rPr>
          <w:rFonts w:hint="cs"/>
          <w:rtl/>
        </w:rPr>
        <w:t>َ</w:t>
      </w:r>
      <w:r w:rsidRPr="00702F32">
        <w:rPr>
          <w:rtl/>
        </w:rPr>
        <w:t>ى أَثَرُ نِعْمَتِهِ عَل</w:t>
      </w:r>
      <w:r w:rsidRPr="00702F32">
        <w:rPr>
          <w:rFonts w:hint="cs"/>
          <w:rtl/>
        </w:rPr>
        <w:t>َ</w:t>
      </w:r>
      <w:r w:rsidRPr="00702F32">
        <w:rPr>
          <w:rtl/>
        </w:rPr>
        <w:t>ى ع</w:t>
      </w:r>
      <w:r w:rsidRPr="00702F32">
        <w:rPr>
          <w:rFonts w:hint="cs"/>
          <w:rtl/>
        </w:rPr>
        <w:t>َ</w:t>
      </w:r>
      <w:r w:rsidRPr="00702F32">
        <w:rPr>
          <w:rtl/>
        </w:rPr>
        <w:t>بْد</w:t>
      </w:r>
      <w:r w:rsidRPr="00702F32">
        <w:rPr>
          <w:rFonts w:hint="cs"/>
          <w:rtl/>
        </w:rPr>
        <w:t>ِ</w:t>
      </w:r>
      <w:r w:rsidRPr="00702F32">
        <w:rPr>
          <w:rtl/>
        </w:rPr>
        <w:t>ه».</w:t>
      </w:r>
      <w:r w:rsidR="00702F32">
        <w:rPr>
          <w:rFonts w:hint="cs"/>
          <w:rtl/>
        </w:rPr>
        <w:t xml:space="preserve"> </w:t>
      </w:r>
      <w:r w:rsidRPr="001328D8">
        <w:rPr>
          <w:rStyle w:val="Charb"/>
          <w:rtl/>
        </w:rPr>
        <w:t>رواهُ الترمذي وقال: حديثٌ حسن.</w:t>
      </w:r>
    </w:p>
    <w:p w:rsidR="00152E87" w:rsidRPr="00B4734D" w:rsidRDefault="00152E87" w:rsidP="006717F5">
      <w:pPr>
        <w:ind w:firstLine="284"/>
        <w:jc w:val="both"/>
        <w:rPr>
          <w:rStyle w:val="Char4"/>
          <w:rtl/>
        </w:rPr>
      </w:pPr>
      <w:r w:rsidRPr="00B4734D">
        <w:rPr>
          <w:rStyle w:val="Char4"/>
          <w:rFonts w:hint="cs"/>
          <w:rtl/>
        </w:rPr>
        <w:t>473</w:t>
      </w:r>
      <w:r w:rsidRPr="00B4734D">
        <w:rPr>
          <w:rStyle w:val="Char4"/>
          <w:rtl/>
        </w:rPr>
        <w:t>. از «عمرو بن شعیب» از پدرش از جدش</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«خداوند دوست دارد که اثر اکرام و نعمت خود بر بنده‌اش</w:t>
      </w:r>
      <w:r w:rsidRPr="00B4734D">
        <w:rPr>
          <w:rStyle w:val="Char4"/>
          <w:rFonts w:hint="cs"/>
          <w:rtl/>
        </w:rPr>
        <w:t>،</w:t>
      </w:r>
      <w:r w:rsidRPr="00B4734D">
        <w:rPr>
          <w:rStyle w:val="Char4"/>
          <w:rtl/>
        </w:rPr>
        <w:t xml:space="preserve"> </w:t>
      </w:r>
      <w:r w:rsidRPr="00B4734D">
        <w:rPr>
          <w:rStyle w:val="Char4"/>
          <w:rFonts w:hint="cs"/>
          <w:rtl/>
        </w:rPr>
        <w:t>دیده شود یا ظاهر گردد</w:t>
      </w:r>
      <w:r w:rsidRPr="00B4734D">
        <w:rPr>
          <w:rStyle w:val="Char4"/>
          <w:rtl/>
        </w:rPr>
        <w:t>»</w:t>
      </w:r>
      <w:r w:rsidRPr="00B4734D">
        <w:rPr>
          <w:rStyle w:val="Char4"/>
          <w:vertAlign w:val="superscript"/>
          <w:rtl/>
        </w:rPr>
        <w:footnoteReference w:id="462"/>
      </w:r>
      <w:r w:rsidRPr="00B4734D">
        <w:rPr>
          <w:rStyle w:val="Char4"/>
          <w:rFonts w:hint="cs"/>
          <w:rtl/>
        </w:rPr>
        <w:t>.</w:t>
      </w:r>
    </w:p>
    <w:p w:rsidR="00E96F40" w:rsidRDefault="00587C5E" w:rsidP="00E96F40">
      <w:pPr>
        <w:pStyle w:val="af2"/>
        <w:rPr>
          <w:rtl/>
        </w:rPr>
      </w:pPr>
      <w:bookmarkStart w:id="394" w:name="_Toc274891435"/>
      <w:bookmarkStart w:id="395" w:name="_Toc433182976"/>
      <w:r w:rsidRPr="00573ACA">
        <w:rPr>
          <w:rFonts w:hint="cs"/>
          <w:rtl/>
        </w:rPr>
        <w:t>118- باب تحريم لباس الحرير على الرجال وتحريم جلوسهم عليه واستنادهم إليه وجواز لبسه للنساء</w:t>
      </w:r>
    </w:p>
    <w:p w:rsidR="00152E87" w:rsidRPr="006717F5" w:rsidRDefault="00587C5E" w:rsidP="00E96F40">
      <w:pPr>
        <w:pStyle w:val="a0"/>
        <w:rPr>
          <w:rtl/>
          <w:lang w:bidi="ar-AE"/>
        </w:rPr>
      </w:pPr>
      <w:bookmarkStart w:id="396" w:name="_Toc433190548"/>
      <w:r w:rsidRPr="006717F5">
        <w:rPr>
          <w:rFonts w:hint="cs"/>
          <w:rtl/>
        </w:rPr>
        <w:t>باب تحر</w:t>
      </w:r>
      <w:r w:rsidR="00FE68A2">
        <w:rPr>
          <w:rFonts w:hint="cs"/>
          <w:rtl/>
        </w:rPr>
        <w:t>ی</w:t>
      </w:r>
      <w:r w:rsidRPr="006717F5">
        <w:rPr>
          <w:rFonts w:hint="cs"/>
          <w:rtl/>
        </w:rPr>
        <w:t>م لباس حر</w:t>
      </w:r>
      <w:r w:rsidR="00FE68A2">
        <w:rPr>
          <w:rFonts w:hint="cs"/>
          <w:rtl/>
        </w:rPr>
        <w:t>ی</w:t>
      </w:r>
      <w:r w:rsidRPr="006717F5">
        <w:rPr>
          <w:rFonts w:hint="cs"/>
          <w:rtl/>
        </w:rPr>
        <w:t>ر برا</w:t>
      </w:r>
      <w:r w:rsidR="00FE68A2">
        <w:rPr>
          <w:rFonts w:hint="cs"/>
          <w:rtl/>
        </w:rPr>
        <w:t>ی</w:t>
      </w:r>
      <w:r w:rsidRPr="006717F5">
        <w:rPr>
          <w:rFonts w:hint="cs"/>
          <w:rtl/>
        </w:rPr>
        <w:t xml:space="preserve"> مردان و تحر</w:t>
      </w:r>
      <w:r w:rsidR="00FE68A2">
        <w:rPr>
          <w:rFonts w:hint="cs"/>
          <w:rtl/>
        </w:rPr>
        <w:t>ی</w:t>
      </w:r>
      <w:r w:rsidRPr="006717F5">
        <w:rPr>
          <w:rFonts w:hint="cs"/>
          <w:rtl/>
        </w:rPr>
        <w:t>م نشستن و تك</w:t>
      </w:r>
      <w:r w:rsidR="00FE68A2">
        <w:rPr>
          <w:rFonts w:hint="cs"/>
          <w:rtl/>
        </w:rPr>
        <w:t>ی</w:t>
      </w:r>
      <w:r w:rsidRPr="006717F5">
        <w:rPr>
          <w:rFonts w:hint="cs"/>
          <w:rtl/>
        </w:rPr>
        <w:t>ه‌زدن آنان بر آنان و جواز پوشیدن آن برای زنان</w:t>
      </w:r>
      <w:bookmarkEnd w:id="394"/>
      <w:bookmarkEnd w:id="395"/>
      <w:bookmarkEnd w:id="396"/>
    </w:p>
    <w:p w:rsidR="00152E87" w:rsidRPr="00702F32" w:rsidRDefault="00152E87" w:rsidP="00702F32">
      <w:pPr>
        <w:pStyle w:val="af0"/>
        <w:rPr>
          <w:rtl/>
        </w:rPr>
      </w:pPr>
      <w:r w:rsidRPr="00702F32">
        <w:rPr>
          <w:rFonts w:hint="cs"/>
          <w:rtl/>
        </w:rPr>
        <w:t>474</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عمر</w:t>
      </w:r>
      <w:r w:rsidRPr="00702F32">
        <w:rPr>
          <w:rtl/>
        </w:rPr>
        <w:t xml:space="preserve"> </w:t>
      </w:r>
      <w:r w:rsidRPr="00702F32">
        <w:rPr>
          <w:rFonts w:hint="cs"/>
          <w:rtl/>
        </w:rPr>
        <w:t>بن</w:t>
      </w:r>
      <w:r w:rsidRPr="00702F32">
        <w:rPr>
          <w:rtl/>
        </w:rPr>
        <w:t xml:space="preserve"> </w:t>
      </w:r>
      <w:r w:rsidRPr="00702F32">
        <w:rPr>
          <w:rFonts w:hint="cs"/>
          <w:rtl/>
        </w:rPr>
        <w:t>الخطَّاب</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قالَ</w:t>
      </w:r>
      <w:r w:rsidRPr="00702F32">
        <w:rPr>
          <w:rtl/>
        </w:rPr>
        <w:t xml:space="preserve"> </w:t>
      </w:r>
      <w:r w:rsidRPr="00702F32">
        <w:rPr>
          <w:rFonts w:hint="cs"/>
          <w:rtl/>
        </w:rPr>
        <w:t>رسُولُ</w:t>
      </w:r>
      <w:r w:rsidRPr="00702F32">
        <w:rPr>
          <w:rtl/>
        </w:rPr>
        <w:t xml:space="preserve"> </w:t>
      </w:r>
      <w:r w:rsidRPr="00702F32">
        <w:rPr>
          <w:rFonts w:hint="cs"/>
          <w:rtl/>
        </w:rPr>
        <w:t>اللَّهِ</w:t>
      </w:r>
      <w:r w:rsidRPr="00702F32">
        <w:rPr>
          <w:rtl/>
        </w:rPr>
        <w:t xml:space="preserve"> </w:t>
      </w:r>
      <w:r w:rsidRPr="00702F32">
        <w:rPr>
          <w:rFonts w:hint="cs"/>
          <w:rtl/>
        </w:rPr>
        <w:t>صَلَّى</w:t>
      </w:r>
      <w:r w:rsidRPr="00702F32">
        <w:rPr>
          <w:rtl/>
        </w:rPr>
        <w:t xml:space="preserve"> </w:t>
      </w:r>
      <w:r w:rsidRPr="00702F32">
        <w:rPr>
          <w:rFonts w:hint="cs"/>
          <w:rtl/>
        </w:rPr>
        <w:t>اللهُ</w:t>
      </w:r>
      <w:r w:rsidRPr="00702F32">
        <w:rPr>
          <w:rtl/>
        </w:rPr>
        <w:t xml:space="preserve"> </w:t>
      </w:r>
      <w:r w:rsidRPr="00702F32">
        <w:rPr>
          <w:rFonts w:hint="cs"/>
          <w:rtl/>
        </w:rPr>
        <w:t>عَلَيْهِ</w:t>
      </w:r>
      <w:r w:rsidRPr="00702F32">
        <w:rPr>
          <w:rtl/>
        </w:rPr>
        <w:t xml:space="preserve"> </w:t>
      </w:r>
      <w:r w:rsidRPr="00702F32">
        <w:rPr>
          <w:rFonts w:hint="cs"/>
          <w:rtl/>
        </w:rPr>
        <w:t>وَسَلَّمَ</w:t>
      </w:r>
      <w:r w:rsidRPr="00702F32">
        <w:rPr>
          <w:rtl/>
        </w:rPr>
        <w:t xml:space="preserve">: </w:t>
      </w:r>
      <w:r w:rsidRPr="00702F32">
        <w:rPr>
          <w:rFonts w:hint="cs"/>
          <w:rtl/>
        </w:rPr>
        <w:t>«لاَ</w:t>
      </w:r>
      <w:r w:rsidRPr="00702F32">
        <w:rPr>
          <w:rtl/>
        </w:rPr>
        <w:t xml:space="preserve"> </w:t>
      </w:r>
      <w:r w:rsidRPr="00702F32">
        <w:rPr>
          <w:rFonts w:hint="cs"/>
          <w:rtl/>
        </w:rPr>
        <w:t>تَلْبَسُوا</w:t>
      </w:r>
      <w:r w:rsidRPr="00702F32">
        <w:rPr>
          <w:rtl/>
        </w:rPr>
        <w:t xml:space="preserve"> </w:t>
      </w:r>
      <w:r w:rsidRPr="00702F32">
        <w:rPr>
          <w:rFonts w:hint="cs"/>
          <w:rtl/>
        </w:rPr>
        <w:t>الحريرَ</w:t>
      </w:r>
      <w:r w:rsidRPr="00702F32">
        <w:rPr>
          <w:rtl/>
        </w:rPr>
        <w:t>، فَإنَّ مَنْ لَبِسهُ في الدُّنْيَا لَمْ يَلْبَسْهُ في الآخرةِ»</w:t>
      </w:r>
      <w:r w:rsidRPr="00702F32">
        <w:rPr>
          <w:rFonts w:hint="cs"/>
          <w:rtl/>
        </w:rPr>
        <w:t>.</w:t>
      </w:r>
      <w:r w:rsidRPr="00702F32">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474</w:t>
      </w:r>
      <w:r w:rsidRPr="00B4734D">
        <w:rPr>
          <w:rStyle w:val="Char4"/>
          <w:rtl/>
        </w:rPr>
        <w:t>. از عمر</w:t>
      </w:r>
      <w:r w:rsidRPr="00B4734D">
        <w:rPr>
          <w:rStyle w:val="Char4"/>
          <w:rFonts w:hint="cs"/>
          <w:rtl/>
        </w:rPr>
        <w:t xml:space="preserve"> </w:t>
      </w:r>
      <w:r w:rsidRPr="00B4734D">
        <w:rPr>
          <w:rStyle w:val="Char4"/>
          <w:rtl/>
        </w:rPr>
        <w:t>بن خطاب</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«(لباس) حریر نپوشید، زیرا کسی که در دنیا آن را بپوشد، در آخرت آن را به تن نمی‌کند»</w:t>
      </w:r>
      <w:r w:rsidRPr="00B4734D">
        <w:rPr>
          <w:rStyle w:val="Char4"/>
          <w:vertAlign w:val="superscript"/>
          <w:rtl/>
        </w:rPr>
        <w:footnoteReference w:id="463"/>
      </w:r>
      <w:r w:rsidRPr="00B4734D">
        <w:rPr>
          <w:rStyle w:val="Char4"/>
          <w:rFonts w:hint="cs"/>
          <w:rtl/>
        </w:rPr>
        <w:t>.</w:t>
      </w:r>
    </w:p>
    <w:p w:rsidR="00152E87" w:rsidRPr="00702F32" w:rsidRDefault="00152E87" w:rsidP="00702F32">
      <w:pPr>
        <w:pStyle w:val="af0"/>
        <w:rPr>
          <w:rtl/>
        </w:rPr>
      </w:pPr>
      <w:r w:rsidRPr="00702F32">
        <w:rPr>
          <w:rFonts w:hint="cs"/>
          <w:rtl/>
        </w:rPr>
        <w:t>475</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أنس</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قالَ</w:t>
      </w:r>
      <w:r w:rsidRPr="00702F32">
        <w:rPr>
          <w:rtl/>
        </w:rPr>
        <w:t xml:space="preserve"> </w:t>
      </w:r>
      <w:r w:rsidRPr="00702F32">
        <w:rPr>
          <w:rFonts w:hint="cs"/>
          <w:rtl/>
        </w:rPr>
        <w:t>رسُولُ</w:t>
      </w:r>
      <w:r w:rsidRPr="00702F32">
        <w:rPr>
          <w:rtl/>
        </w:rPr>
        <w:t xml:space="preserve"> </w:t>
      </w:r>
      <w:r w:rsidRPr="00702F32">
        <w:rPr>
          <w:rFonts w:hint="cs"/>
          <w:rtl/>
        </w:rPr>
        <w:t>اللَّه</w:t>
      </w:r>
      <w:r w:rsidRPr="00702F32">
        <w:rPr>
          <w:rtl/>
        </w:rPr>
        <w:t xml:space="preserve"> </w:t>
      </w:r>
      <w:r w:rsidRPr="00702F32">
        <w:rPr>
          <w:rFonts w:hint="cs"/>
          <w:rtl/>
        </w:rPr>
        <w:t>صَلَّى</w:t>
      </w:r>
      <w:r w:rsidRPr="00702F32">
        <w:rPr>
          <w:rtl/>
        </w:rPr>
        <w:t xml:space="preserve"> </w:t>
      </w:r>
      <w:r w:rsidRPr="00702F32">
        <w:rPr>
          <w:rFonts w:hint="cs"/>
          <w:rtl/>
        </w:rPr>
        <w:t>اللهُ</w:t>
      </w:r>
      <w:r w:rsidRPr="00702F32">
        <w:rPr>
          <w:rtl/>
        </w:rPr>
        <w:t xml:space="preserve"> </w:t>
      </w:r>
      <w:r w:rsidRPr="00702F32">
        <w:rPr>
          <w:rFonts w:hint="cs"/>
          <w:rtl/>
        </w:rPr>
        <w:t>عَلَيْهِ</w:t>
      </w:r>
      <w:r w:rsidRPr="00702F32">
        <w:rPr>
          <w:rtl/>
        </w:rPr>
        <w:t xml:space="preserve"> </w:t>
      </w:r>
      <w:r w:rsidRPr="00702F32">
        <w:rPr>
          <w:rFonts w:hint="cs"/>
          <w:rtl/>
        </w:rPr>
        <w:t>وَسَلَّمَ</w:t>
      </w:r>
      <w:r w:rsidRPr="00702F32">
        <w:rPr>
          <w:rtl/>
        </w:rPr>
        <w:t xml:space="preserve">: </w:t>
      </w:r>
      <w:r w:rsidRPr="00702F32">
        <w:rPr>
          <w:rFonts w:hint="cs"/>
          <w:rtl/>
        </w:rPr>
        <w:t>«م</w:t>
      </w:r>
      <w:r w:rsidRPr="00702F32">
        <w:rPr>
          <w:rtl/>
        </w:rPr>
        <w:t>نْ لَبِسَ الحرير</w:t>
      </w:r>
      <w:r w:rsidRPr="00702F32">
        <w:rPr>
          <w:rFonts w:hint="cs"/>
          <w:rtl/>
        </w:rPr>
        <w:t>َ</w:t>
      </w:r>
      <w:r w:rsidRPr="00702F32">
        <w:rPr>
          <w:rtl/>
        </w:rPr>
        <w:t xml:space="preserve"> في الدُّنْيا لَمْ يَلْب</w:t>
      </w:r>
      <w:r w:rsidRPr="00702F32">
        <w:rPr>
          <w:rFonts w:hint="cs"/>
          <w:rtl/>
        </w:rPr>
        <w:t>َ</w:t>
      </w:r>
      <w:r w:rsidRPr="00702F32">
        <w:rPr>
          <w:rtl/>
        </w:rPr>
        <w:t>سْهُ في الآخرَةِ» متفقٌ عليه.</w:t>
      </w:r>
    </w:p>
    <w:p w:rsidR="00152E87" w:rsidRPr="00B4734D" w:rsidRDefault="00152E87" w:rsidP="006717F5">
      <w:pPr>
        <w:ind w:firstLine="284"/>
        <w:jc w:val="both"/>
        <w:rPr>
          <w:rStyle w:val="Char4"/>
          <w:rtl/>
        </w:rPr>
      </w:pPr>
      <w:r w:rsidRPr="00B4734D">
        <w:rPr>
          <w:rStyle w:val="Char4"/>
          <w:rFonts w:hint="cs"/>
          <w:rtl/>
        </w:rPr>
        <w:t>475</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فرمودند: «هر کس در دنیا (لباس) حریر بپوشد، در آخرت آن را به تن نمی‌کند»</w:t>
      </w:r>
      <w:r w:rsidRPr="00B4734D">
        <w:rPr>
          <w:rStyle w:val="Char4"/>
          <w:vertAlign w:val="superscript"/>
          <w:rtl/>
        </w:rPr>
        <w:footnoteReference w:id="464"/>
      </w:r>
      <w:r w:rsidRPr="00B4734D">
        <w:rPr>
          <w:rStyle w:val="Char4"/>
          <w:rFonts w:hint="cs"/>
          <w:rtl/>
        </w:rPr>
        <w:t>.</w:t>
      </w:r>
    </w:p>
    <w:p w:rsidR="00152E87" w:rsidRPr="00702F32" w:rsidRDefault="00152E87" w:rsidP="00702F32">
      <w:pPr>
        <w:pStyle w:val="af0"/>
        <w:rPr>
          <w:rtl/>
        </w:rPr>
      </w:pPr>
      <w:r w:rsidRPr="00702F32">
        <w:rPr>
          <w:rFonts w:hint="cs"/>
          <w:rtl/>
        </w:rPr>
        <w:t>476</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عليٍّ</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رأَيْتُ</w:t>
      </w:r>
      <w:r w:rsidRPr="00702F32">
        <w:rPr>
          <w:rtl/>
        </w:rPr>
        <w:t xml:space="preserve"> </w:t>
      </w:r>
      <w:r w:rsidRPr="00702F32">
        <w:rPr>
          <w:rFonts w:hint="cs"/>
          <w:rtl/>
        </w:rPr>
        <w:t>رَسُولَ</w:t>
      </w:r>
      <w:r w:rsidRPr="00702F32">
        <w:rPr>
          <w:rtl/>
        </w:rPr>
        <w:t xml:space="preserve"> </w:t>
      </w:r>
      <w:r w:rsidRPr="00702F32">
        <w:rPr>
          <w:rFonts w:hint="cs"/>
          <w:rtl/>
        </w:rPr>
        <w:t>اللَّه</w:t>
      </w:r>
      <w:r w:rsidRPr="00702F32">
        <w:rPr>
          <w:rtl/>
        </w:rPr>
        <w:t xml:space="preserve"> </w:t>
      </w:r>
      <w:r w:rsidRPr="00702F32">
        <w:rPr>
          <w:rFonts w:hint="cs"/>
          <w:rtl/>
        </w:rPr>
        <w:t>صَلَّى</w:t>
      </w:r>
      <w:r w:rsidRPr="00702F32">
        <w:rPr>
          <w:rtl/>
        </w:rPr>
        <w:t xml:space="preserve"> اللهُ عَلَيْهِ وَسَلَّمَ أَخَذَ حَرِيراً، فَجَعلَهُ في يَمينه، وَذَهَباً فَجَعَلَهُ في شِمالِهِ، ثُمَّ قَالَ: «إنَّ هذَيْنِ حرَامٌ عَلى ذُكُورِ أُمَّتي».</w:t>
      </w:r>
      <w:r w:rsidRPr="00702F32">
        <w:rPr>
          <w:rFonts w:hint="cs"/>
          <w:rtl/>
        </w:rPr>
        <w:t xml:space="preserve"> </w:t>
      </w:r>
      <w:r w:rsidRPr="00702F32">
        <w:rPr>
          <w:rtl/>
        </w:rPr>
        <w:t>رواهُ أبو داود بإسنادٍ حسن</w:t>
      </w:r>
    </w:p>
    <w:p w:rsidR="00152E87" w:rsidRPr="006717F5" w:rsidRDefault="00152E87" w:rsidP="006717F5">
      <w:pPr>
        <w:ind w:firstLine="284"/>
        <w:jc w:val="both"/>
        <w:rPr>
          <w:rFonts w:cs="Times New Roman"/>
          <w:rtl/>
          <w:lang w:bidi="ar-AE"/>
        </w:rPr>
      </w:pPr>
      <w:r w:rsidRPr="00B4734D">
        <w:rPr>
          <w:rStyle w:val="Char4"/>
          <w:rFonts w:hint="cs"/>
          <w:rtl/>
        </w:rPr>
        <w:t>476</w:t>
      </w:r>
      <w:r w:rsidRPr="00B4734D">
        <w:rPr>
          <w:rStyle w:val="Char4"/>
          <w:rtl/>
        </w:rPr>
        <w:t>. از علی</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را دیدم که پارچه‌ای حریر را برگرفت و در دست راست خود قرار داد و مقداری طلا را برگرفت و در دست چپ خود نهاد و فرمودند: «این دو بر مردان امت من حرام است»</w:t>
      </w:r>
      <w:r w:rsidRPr="00B4734D">
        <w:rPr>
          <w:rStyle w:val="Char4"/>
          <w:vertAlign w:val="superscript"/>
          <w:rtl/>
        </w:rPr>
        <w:footnoteReference w:id="465"/>
      </w:r>
      <w:r w:rsidRPr="006717F5">
        <w:rPr>
          <w:rFonts w:cs="Times New Roman" w:hint="cs"/>
          <w:rtl/>
          <w:lang w:bidi="ar-AE"/>
        </w:rPr>
        <w:t>.</w:t>
      </w:r>
    </w:p>
    <w:p w:rsidR="00152E87" w:rsidRPr="00B4734D" w:rsidRDefault="00152E87" w:rsidP="006717F5">
      <w:pPr>
        <w:pStyle w:val="NormalWeb"/>
        <w:bidi/>
        <w:spacing w:before="0" w:beforeAutospacing="0" w:after="0" w:afterAutospacing="0" w:line="240" w:lineRule="auto"/>
        <w:rPr>
          <w:rStyle w:val="Char4"/>
          <w:rtl/>
        </w:rPr>
      </w:pPr>
      <w:r w:rsidRPr="00B4734D">
        <w:rPr>
          <w:rStyle w:val="Char4"/>
          <w:rtl/>
        </w:rPr>
        <w:t>(به حدیث شماره: 457 مراجعه شود).</w:t>
      </w:r>
    </w:p>
    <w:p w:rsidR="00E96F40" w:rsidRDefault="00587C5E" w:rsidP="00E96F40">
      <w:pPr>
        <w:pStyle w:val="af2"/>
        <w:rPr>
          <w:rtl/>
        </w:rPr>
      </w:pPr>
      <w:bookmarkStart w:id="397" w:name="_Toc274891436"/>
      <w:bookmarkStart w:id="398" w:name="_Toc433182977"/>
      <w:r w:rsidRPr="00573ACA">
        <w:rPr>
          <w:rFonts w:hint="cs"/>
          <w:rtl/>
        </w:rPr>
        <w:t>119- باب جواز لبس الحرير لمن به حِكة</w:t>
      </w:r>
    </w:p>
    <w:p w:rsidR="00152E87" w:rsidRPr="006717F5" w:rsidRDefault="00587C5E" w:rsidP="006717F5">
      <w:pPr>
        <w:pStyle w:val="a0"/>
        <w:rPr>
          <w:sz w:val="22"/>
          <w:rtl/>
          <w:lang w:bidi="ar-AE"/>
        </w:rPr>
      </w:pPr>
      <w:bookmarkStart w:id="399" w:name="_Toc433190549"/>
      <w:r w:rsidRPr="006717F5">
        <w:rPr>
          <w:rFonts w:hint="cs"/>
          <w:rtl/>
        </w:rPr>
        <w:t>باب جواز پوشیدن حریر برای کسی که بدن او خارش دارد</w:t>
      </w:r>
      <w:bookmarkEnd w:id="397"/>
      <w:bookmarkEnd w:id="398"/>
      <w:bookmarkEnd w:id="399"/>
    </w:p>
    <w:p w:rsidR="00152E87" w:rsidRPr="00702F32" w:rsidRDefault="00152E87" w:rsidP="00702F32">
      <w:pPr>
        <w:pStyle w:val="af0"/>
        <w:rPr>
          <w:rtl/>
        </w:rPr>
      </w:pPr>
      <w:r w:rsidRPr="00702F32">
        <w:rPr>
          <w:rFonts w:hint="cs"/>
          <w:rtl/>
        </w:rPr>
        <w:t>477</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أنس</w:t>
      </w:r>
      <w:r w:rsidRPr="00702F32">
        <w:rPr>
          <w:rtl/>
        </w:rPr>
        <w:t xml:space="preserve"> رضي اللَّه عنه قال: رَخ</w:t>
      </w:r>
      <w:r w:rsidRPr="00702F32">
        <w:rPr>
          <w:rFonts w:hint="cs"/>
          <w:rtl/>
        </w:rPr>
        <w:t>َّ</w:t>
      </w:r>
      <w:r w:rsidRPr="00702F32">
        <w:rPr>
          <w:rtl/>
        </w:rPr>
        <w:t>صَ رسُولُ اللَّهِ صَلَّى اللهُ عَلَيْهِ وَسَلَّمَ للزبير وعبْد</w:t>
      </w:r>
      <w:r w:rsidRPr="00702F32">
        <w:rPr>
          <w:rFonts w:hint="cs"/>
          <w:rtl/>
        </w:rPr>
        <w:t>ِ</w:t>
      </w:r>
      <w:r w:rsidRPr="00702F32">
        <w:rPr>
          <w:rtl/>
        </w:rPr>
        <w:t>الرَّحْمنِ بنِ عوْفٍ رضي اللَّه عنهما في لبْسِ ال</w:t>
      </w:r>
      <w:r w:rsidRPr="00702F32">
        <w:rPr>
          <w:rFonts w:hint="cs"/>
          <w:rtl/>
        </w:rPr>
        <w:t>ْ</w:t>
      </w:r>
      <w:r w:rsidRPr="00702F32">
        <w:rPr>
          <w:rtl/>
        </w:rPr>
        <w:t>حَرِيرِ ل</w:t>
      </w:r>
      <w:r w:rsidRPr="00702F32">
        <w:rPr>
          <w:rFonts w:hint="cs"/>
          <w:rtl/>
        </w:rPr>
        <w:t>ِ</w:t>
      </w:r>
      <w:r w:rsidRPr="00702F32">
        <w:rPr>
          <w:rtl/>
        </w:rPr>
        <w:t>حِكَّةٍ بهما. متفقٌ عليه.</w:t>
      </w:r>
    </w:p>
    <w:p w:rsidR="00152E87" w:rsidRDefault="00152E87" w:rsidP="00702F32">
      <w:pPr>
        <w:ind w:firstLine="284"/>
        <w:jc w:val="both"/>
        <w:rPr>
          <w:rStyle w:val="Char4"/>
          <w:rtl/>
        </w:rPr>
      </w:pPr>
      <w:r w:rsidRPr="00B4734D">
        <w:rPr>
          <w:rStyle w:val="Char4"/>
          <w:rFonts w:hint="cs"/>
          <w:rtl/>
        </w:rPr>
        <w:t>477</w:t>
      </w:r>
      <w:r w:rsidRPr="00B4734D">
        <w:rPr>
          <w:rStyle w:val="Char4"/>
          <w:rtl/>
        </w:rPr>
        <w:t>. از انس</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به «زبیر» و «عبدالرحمن‌بن عوف»</w:t>
      </w:r>
      <w:r w:rsidR="00702F32">
        <w:rPr>
          <w:rFonts w:cs="CTraditional Arabic" w:hint="cs"/>
          <w:sz w:val="26"/>
          <w:szCs w:val="26"/>
          <w:rtl/>
          <w:lang w:bidi="ar-AE"/>
        </w:rPr>
        <w:t>ب</w:t>
      </w:r>
      <w:r w:rsidRPr="00B4734D">
        <w:rPr>
          <w:rStyle w:val="Char4"/>
          <w:rtl/>
        </w:rPr>
        <w:t xml:space="preserve"> به سبب خارشی که در بدن آنها بود، اجازه ی پوشیدن حریر دادند</w:t>
      </w:r>
      <w:r w:rsidRPr="00B4734D">
        <w:rPr>
          <w:rStyle w:val="Char4"/>
          <w:vertAlign w:val="superscript"/>
          <w:rtl/>
        </w:rPr>
        <w:footnoteReference w:id="466"/>
      </w:r>
      <w:r w:rsidRPr="00B4734D">
        <w:rPr>
          <w:rStyle w:val="Char4"/>
          <w:rFonts w:hint="cs"/>
          <w:rtl/>
        </w:rPr>
        <w:t>.</w:t>
      </w:r>
    </w:p>
    <w:p w:rsidR="00E96F40" w:rsidRDefault="00587C5E" w:rsidP="00E96F40">
      <w:pPr>
        <w:pStyle w:val="af2"/>
        <w:rPr>
          <w:rtl/>
        </w:rPr>
      </w:pPr>
      <w:bookmarkStart w:id="400" w:name="_Toc274891437"/>
      <w:bookmarkStart w:id="401" w:name="_Toc433182978"/>
      <w:r w:rsidRPr="00573ACA">
        <w:rPr>
          <w:rFonts w:hint="cs"/>
          <w:rtl/>
        </w:rPr>
        <w:t>120- باب النهي عن افتراش جلود النمور والركوب عليها</w:t>
      </w:r>
    </w:p>
    <w:p w:rsidR="00152E87" w:rsidRPr="006717F5" w:rsidRDefault="00587C5E" w:rsidP="006717F5">
      <w:pPr>
        <w:pStyle w:val="a0"/>
        <w:rPr>
          <w:sz w:val="18"/>
          <w:szCs w:val="16"/>
          <w:rtl/>
          <w:lang w:bidi="ar-AE"/>
        </w:rPr>
      </w:pPr>
      <w:bookmarkStart w:id="402" w:name="_Toc433190550"/>
      <w:r w:rsidRPr="006717F5">
        <w:rPr>
          <w:rFonts w:hint="cs"/>
          <w:rtl/>
        </w:rPr>
        <w:t>باب نه</w:t>
      </w:r>
      <w:r w:rsidR="00FE68A2">
        <w:rPr>
          <w:rFonts w:hint="cs"/>
          <w:rtl/>
        </w:rPr>
        <w:t>ی</w:t>
      </w:r>
      <w:r w:rsidRPr="006717F5">
        <w:rPr>
          <w:rFonts w:hint="cs"/>
          <w:rtl/>
        </w:rPr>
        <w:t xml:space="preserve"> از ز</w:t>
      </w:r>
      <w:r w:rsidR="00FE68A2">
        <w:rPr>
          <w:rFonts w:hint="cs"/>
          <w:rtl/>
        </w:rPr>
        <w:t>ی</w:t>
      </w:r>
      <w:r w:rsidRPr="006717F5">
        <w:rPr>
          <w:rFonts w:hint="cs"/>
          <w:rtl/>
        </w:rPr>
        <w:t>رانداختن پوست پلنگ (و درنده‌ها) و سوارشدن بر آنها</w:t>
      </w:r>
      <w:bookmarkEnd w:id="400"/>
      <w:bookmarkEnd w:id="401"/>
      <w:bookmarkEnd w:id="402"/>
    </w:p>
    <w:p w:rsidR="00152E87" w:rsidRPr="00702F32" w:rsidRDefault="00152E87" w:rsidP="00702F32">
      <w:pPr>
        <w:pStyle w:val="af0"/>
        <w:rPr>
          <w:rtl/>
        </w:rPr>
      </w:pPr>
      <w:r w:rsidRPr="00702F32">
        <w:rPr>
          <w:rFonts w:hint="cs"/>
          <w:rtl/>
        </w:rPr>
        <w:t>478</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مُعاويةَ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قالَ</w:t>
      </w:r>
      <w:r w:rsidRPr="00702F32">
        <w:rPr>
          <w:rtl/>
        </w:rPr>
        <w:t xml:space="preserve">: </w:t>
      </w:r>
      <w:r w:rsidRPr="00702F32">
        <w:rPr>
          <w:rFonts w:hint="cs"/>
          <w:rtl/>
        </w:rPr>
        <w:t>قَ</w:t>
      </w:r>
      <w:r w:rsidRPr="00702F32">
        <w:rPr>
          <w:rtl/>
        </w:rPr>
        <w:t>ال</w:t>
      </w:r>
      <w:r w:rsidRPr="00702F32">
        <w:rPr>
          <w:rFonts w:hint="cs"/>
          <w:rtl/>
        </w:rPr>
        <w:t>َ</w:t>
      </w:r>
      <w:r w:rsidRPr="00702F32">
        <w:rPr>
          <w:rtl/>
        </w:rPr>
        <w:t xml:space="preserve"> ر</w:t>
      </w:r>
      <w:r w:rsidRPr="00702F32">
        <w:rPr>
          <w:rFonts w:hint="cs"/>
          <w:rtl/>
        </w:rPr>
        <w:t>َ</w:t>
      </w:r>
      <w:r w:rsidRPr="00702F32">
        <w:rPr>
          <w:rtl/>
        </w:rPr>
        <w:t>سُولُ اللَّهِ صَلَّى اللهُ عَلَيْهِ وَسَلَّمَ:«لاَ تَرْكَبوا ال</w:t>
      </w:r>
      <w:r w:rsidRPr="00702F32">
        <w:rPr>
          <w:rFonts w:hint="cs"/>
          <w:rtl/>
        </w:rPr>
        <w:t>ْ</w:t>
      </w:r>
      <w:r w:rsidRPr="00702F32">
        <w:rPr>
          <w:rtl/>
        </w:rPr>
        <w:t>خَزَّ وَلاَ النّ</w:t>
      </w:r>
      <w:r w:rsidRPr="00702F32">
        <w:rPr>
          <w:rFonts w:hint="cs"/>
          <w:rtl/>
        </w:rPr>
        <w:t>ِ</w:t>
      </w:r>
      <w:r w:rsidRPr="00702F32">
        <w:rPr>
          <w:rtl/>
        </w:rPr>
        <w:t>م</w:t>
      </w:r>
      <w:r w:rsidRPr="00702F32">
        <w:rPr>
          <w:rFonts w:hint="cs"/>
          <w:rtl/>
        </w:rPr>
        <w:t>َ</w:t>
      </w:r>
      <w:r w:rsidRPr="00702F32">
        <w:rPr>
          <w:rtl/>
        </w:rPr>
        <w:t>ارَ».</w:t>
      </w:r>
      <w:r w:rsidRPr="00702F32">
        <w:rPr>
          <w:rFonts w:hint="cs"/>
          <w:rtl/>
        </w:rPr>
        <w:t xml:space="preserve"> </w:t>
      </w:r>
      <w:r w:rsidRPr="00702F32">
        <w:rPr>
          <w:rtl/>
        </w:rPr>
        <w:t>حديث حسن، رواهُ أَبو داود وغيره بإسنادٍ حسنٍ.</w:t>
      </w:r>
    </w:p>
    <w:p w:rsidR="00152E87" w:rsidRPr="00B4734D" w:rsidRDefault="00152E87" w:rsidP="006717F5">
      <w:pPr>
        <w:ind w:firstLine="284"/>
        <w:jc w:val="both"/>
        <w:rPr>
          <w:rStyle w:val="Char4"/>
          <w:rtl/>
        </w:rPr>
      </w:pPr>
      <w:r w:rsidRPr="00B4734D">
        <w:rPr>
          <w:rStyle w:val="Char4"/>
          <w:rFonts w:hint="cs"/>
          <w:rtl/>
        </w:rPr>
        <w:t>478</w:t>
      </w:r>
      <w:r w:rsidRPr="00B4734D">
        <w:rPr>
          <w:rStyle w:val="Char4"/>
          <w:rtl/>
        </w:rPr>
        <w:t>. از حضرت معاویه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«سوار خز و پلنگ نشوید»</w:t>
      </w:r>
      <w:r w:rsidRPr="00B4734D">
        <w:rPr>
          <w:rStyle w:val="Char4"/>
          <w:vertAlign w:val="superscript"/>
          <w:rtl/>
        </w:rPr>
        <w:footnoteReference w:id="467"/>
      </w:r>
      <w:r w:rsidRPr="00B4734D">
        <w:rPr>
          <w:rStyle w:val="Char4"/>
          <w:rFonts w:hint="cs"/>
          <w:rtl/>
        </w:rPr>
        <w:t>،</w:t>
      </w:r>
      <w:r w:rsidRPr="00B4734D">
        <w:rPr>
          <w:rStyle w:val="Char4"/>
          <w:rtl/>
        </w:rPr>
        <w:t xml:space="preserve"> </w:t>
      </w:r>
      <w:r w:rsidRPr="00B4734D">
        <w:rPr>
          <w:rStyle w:val="Char4"/>
          <w:vertAlign w:val="superscript"/>
          <w:rtl/>
        </w:rPr>
        <w:footnoteReference w:id="468"/>
      </w:r>
      <w:r w:rsidRPr="00B4734D">
        <w:rPr>
          <w:rStyle w:val="Char4"/>
          <w:rFonts w:hint="cs"/>
          <w:rtl/>
        </w:rPr>
        <w:t>.</w:t>
      </w:r>
    </w:p>
    <w:p w:rsidR="00152E87" w:rsidRPr="00702F32" w:rsidRDefault="00152E87" w:rsidP="00702F32">
      <w:pPr>
        <w:pStyle w:val="af0"/>
        <w:rPr>
          <w:rtl/>
        </w:rPr>
      </w:pPr>
      <w:r w:rsidRPr="00702F32">
        <w:rPr>
          <w:rFonts w:hint="cs"/>
          <w:rtl/>
        </w:rPr>
        <w:t>479</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أبي</w:t>
      </w:r>
      <w:r w:rsidRPr="00702F32">
        <w:rPr>
          <w:rtl/>
        </w:rPr>
        <w:t xml:space="preserve"> </w:t>
      </w:r>
      <w:r w:rsidRPr="00702F32">
        <w:rPr>
          <w:rFonts w:hint="cs"/>
          <w:rtl/>
        </w:rPr>
        <w:t>المليح</w:t>
      </w:r>
      <w:r w:rsidRPr="00702F32">
        <w:rPr>
          <w:rtl/>
        </w:rPr>
        <w:t xml:space="preserve"> </w:t>
      </w:r>
      <w:r w:rsidRPr="00702F32">
        <w:rPr>
          <w:rFonts w:hint="cs"/>
          <w:rtl/>
        </w:rPr>
        <w:t>عن</w:t>
      </w:r>
      <w:r w:rsidRPr="00702F32">
        <w:rPr>
          <w:rtl/>
        </w:rPr>
        <w:t xml:space="preserve"> </w:t>
      </w:r>
      <w:r w:rsidRPr="00702F32">
        <w:rPr>
          <w:rFonts w:hint="cs"/>
          <w:rtl/>
        </w:rPr>
        <w:t>أَبيهِ،</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 xml:space="preserve">عنه، </w:t>
      </w:r>
      <w:r w:rsidRPr="00702F32">
        <w:rPr>
          <w:rtl/>
        </w:rPr>
        <w:t>أنَّ رسُول</w:t>
      </w:r>
      <w:r w:rsidRPr="00702F32">
        <w:rPr>
          <w:rFonts w:hint="cs"/>
          <w:rtl/>
        </w:rPr>
        <w:t>َ</w:t>
      </w:r>
      <w:r w:rsidRPr="00702F32">
        <w:rPr>
          <w:rtl/>
        </w:rPr>
        <w:t xml:space="preserve"> اللَّهِ صَلَّى اللهُ عَلَيْهِ وَسَلَّمَ نَهَى عنْ جُلُودِ السِّباعِ</w:t>
      </w:r>
      <w:r w:rsidRPr="00702F32">
        <w:rPr>
          <w:rFonts w:hint="cs"/>
          <w:rtl/>
        </w:rPr>
        <w:t xml:space="preserve"> أن تُفْتَرَشَ. رواه الترمذی</w:t>
      </w:r>
      <w:r w:rsidRPr="00702F32">
        <w:rPr>
          <w:rtl/>
        </w:rPr>
        <w:t>.</w:t>
      </w:r>
      <w:r w:rsidRPr="00702F32">
        <w:rPr>
          <w:rFonts w:hint="cs"/>
          <w:rtl/>
        </w:rPr>
        <w:t xml:space="preserve"> </w:t>
      </w:r>
    </w:p>
    <w:p w:rsidR="00152E87" w:rsidRPr="00B4734D" w:rsidRDefault="00152E87" w:rsidP="006717F5">
      <w:pPr>
        <w:ind w:firstLine="284"/>
        <w:jc w:val="both"/>
        <w:rPr>
          <w:rStyle w:val="Char4"/>
          <w:rtl/>
        </w:rPr>
      </w:pPr>
      <w:r w:rsidRPr="00B4734D">
        <w:rPr>
          <w:rStyle w:val="Char4"/>
          <w:rFonts w:hint="cs"/>
          <w:rtl/>
        </w:rPr>
        <w:t>479</w:t>
      </w:r>
      <w:r w:rsidRPr="00B4734D">
        <w:rPr>
          <w:rStyle w:val="Char4"/>
          <w:rtl/>
        </w:rPr>
        <w:t>. از ابوالملیح از پدرش</w:t>
      </w:r>
      <w:r w:rsidR="00573ACA" w:rsidRPr="00573ACA">
        <w:rPr>
          <w:rStyle w:val="Char4"/>
          <w:rFonts w:cs="CTraditional Arabic" w:hint="cs"/>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از به کار گرفتن پوست درندگان نهی فرموده‌اند</w:t>
      </w:r>
      <w:r w:rsidRPr="00B4734D">
        <w:rPr>
          <w:rStyle w:val="Char4"/>
          <w:vertAlign w:val="superscript"/>
          <w:rtl/>
        </w:rPr>
        <w:footnoteReference w:id="469"/>
      </w:r>
      <w:r w:rsidRPr="00B4734D">
        <w:rPr>
          <w:rStyle w:val="Char4"/>
          <w:rFonts w:hint="cs"/>
          <w:rtl/>
        </w:rPr>
        <w:t>.</w:t>
      </w:r>
    </w:p>
    <w:p w:rsidR="00E96F40" w:rsidRDefault="00587C5E" w:rsidP="00E96F40">
      <w:pPr>
        <w:pStyle w:val="af2"/>
        <w:rPr>
          <w:rtl/>
        </w:rPr>
      </w:pPr>
      <w:bookmarkStart w:id="403" w:name="_Toc274891438"/>
      <w:bookmarkStart w:id="404" w:name="_Toc433182979"/>
      <w:r w:rsidRPr="00573ACA">
        <w:rPr>
          <w:rFonts w:hint="cs"/>
          <w:rtl/>
        </w:rPr>
        <w:t>121- باب ما يقول إذا لبس ثوباً جديداً</w:t>
      </w:r>
    </w:p>
    <w:p w:rsidR="00152E87" w:rsidRPr="006717F5" w:rsidRDefault="00587C5E" w:rsidP="006717F5">
      <w:pPr>
        <w:pStyle w:val="a0"/>
        <w:rPr>
          <w:sz w:val="58"/>
          <w:szCs w:val="56"/>
          <w:rtl/>
          <w:lang w:bidi="ar-AE"/>
        </w:rPr>
      </w:pPr>
      <w:bookmarkStart w:id="405" w:name="_Toc433190551"/>
      <w:r w:rsidRPr="006717F5">
        <w:rPr>
          <w:rFonts w:hint="cs"/>
          <w:rtl/>
        </w:rPr>
        <w:t>باب بیان آنچه که انسان هنگام پوشیدن لباس تازه می‌گوید</w:t>
      </w:r>
      <w:bookmarkEnd w:id="403"/>
      <w:bookmarkEnd w:id="404"/>
      <w:bookmarkEnd w:id="405"/>
    </w:p>
    <w:p w:rsidR="00152E87" w:rsidRPr="00702F32" w:rsidRDefault="00152E87" w:rsidP="00702F32">
      <w:pPr>
        <w:pStyle w:val="af0"/>
        <w:rPr>
          <w:rtl/>
        </w:rPr>
      </w:pPr>
      <w:r w:rsidRPr="00702F32">
        <w:rPr>
          <w:rFonts w:hint="cs"/>
          <w:rtl/>
        </w:rPr>
        <w:t>480</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أبي</w:t>
      </w:r>
      <w:r w:rsidRPr="00702F32">
        <w:rPr>
          <w:rtl/>
        </w:rPr>
        <w:t xml:space="preserve"> </w:t>
      </w:r>
      <w:r w:rsidRPr="00702F32">
        <w:rPr>
          <w:rFonts w:hint="cs"/>
          <w:rtl/>
        </w:rPr>
        <w:t>سعيد</w:t>
      </w:r>
      <w:r w:rsidRPr="00702F32">
        <w:rPr>
          <w:rtl/>
        </w:rPr>
        <w:t xml:space="preserve"> </w:t>
      </w:r>
      <w:r w:rsidRPr="00702F32">
        <w:rPr>
          <w:rFonts w:hint="cs"/>
          <w:rtl/>
        </w:rPr>
        <w:t>الْ</w:t>
      </w:r>
      <w:r w:rsidRPr="00702F32">
        <w:rPr>
          <w:rtl/>
        </w:rPr>
        <w:t>خُدْري رضيَ اللَّه عنه قال: كانَ رسُولُ اللَّهِ صَلَّى اللهُ عَلَيْهِ وَسَلَّمَ إذا اسْتَجَدَّ ثَوْباً س</w:t>
      </w:r>
      <w:r w:rsidRPr="00702F32">
        <w:rPr>
          <w:rFonts w:hint="cs"/>
          <w:rtl/>
        </w:rPr>
        <w:t>َ</w:t>
      </w:r>
      <w:r w:rsidRPr="00702F32">
        <w:rPr>
          <w:rtl/>
        </w:rPr>
        <w:t>مَّاهُ باسْمِهِ</w:t>
      </w:r>
      <w:r w:rsidRPr="00702F32">
        <w:rPr>
          <w:rFonts w:hint="cs"/>
          <w:rtl/>
        </w:rPr>
        <w:t xml:space="preserve"> </w:t>
      </w:r>
      <w:r w:rsidRPr="00702F32">
        <w:rPr>
          <w:rtl/>
        </w:rPr>
        <w:t>عِمامَةً، أَوْ قَمِيصاً، أَوْ رِدَاءً يقُولُ: «اللَّهُمَّ ل</w:t>
      </w:r>
      <w:r w:rsidRPr="00702F32">
        <w:rPr>
          <w:rFonts w:hint="cs"/>
          <w:rtl/>
        </w:rPr>
        <w:t>َ</w:t>
      </w:r>
      <w:r w:rsidRPr="00702F32">
        <w:rPr>
          <w:rtl/>
        </w:rPr>
        <w:t>كَ ال</w:t>
      </w:r>
      <w:r w:rsidRPr="00702F32">
        <w:rPr>
          <w:rFonts w:hint="cs"/>
          <w:rtl/>
        </w:rPr>
        <w:t>ْ</w:t>
      </w:r>
      <w:r w:rsidRPr="00702F32">
        <w:rPr>
          <w:rtl/>
        </w:rPr>
        <w:t>حَمْدُ أَنْتَ كَسَوْتَنِيهِ، أَسْأَلُكَ خَيْرَهُ وَخَيْرَ م</w:t>
      </w:r>
      <w:r w:rsidRPr="00702F32">
        <w:rPr>
          <w:rFonts w:hint="cs"/>
          <w:rtl/>
        </w:rPr>
        <w:t>َ</w:t>
      </w:r>
      <w:r w:rsidRPr="00702F32">
        <w:rPr>
          <w:rtl/>
        </w:rPr>
        <w:t>ا صُنِع</w:t>
      </w:r>
      <w:r w:rsidRPr="00702F32">
        <w:rPr>
          <w:rFonts w:hint="cs"/>
          <w:rtl/>
        </w:rPr>
        <w:t>َ</w:t>
      </w:r>
      <w:r w:rsidRPr="00702F32">
        <w:rPr>
          <w:rtl/>
        </w:rPr>
        <w:t xml:space="preserve"> لَهُ، وأَعُوذُ بِكَ مِنْ شَرِّهِ وشَرِّ م</w:t>
      </w:r>
      <w:r w:rsidRPr="00702F32">
        <w:rPr>
          <w:rFonts w:hint="cs"/>
          <w:rtl/>
        </w:rPr>
        <w:t>َ</w:t>
      </w:r>
      <w:r w:rsidRPr="00702F32">
        <w:rPr>
          <w:rtl/>
        </w:rPr>
        <w:t>ا صُنِعَ لَهُ».</w:t>
      </w:r>
      <w:r w:rsidRPr="00702F32">
        <w:rPr>
          <w:rFonts w:hint="cs"/>
          <w:rtl/>
        </w:rPr>
        <w:t xml:space="preserve"> </w:t>
      </w:r>
      <w:r w:rsidRPr="00702F32">
        <w:rPr>
          <w:rtl/>
        </w:rPr>
        <w:t>رواهُ أبو داود، والترمذي وقال: حديث حسن.</w:t>
      </w:r>
    </w:p>
    <w:p w:rsidR="00152E87" w:rsidRDefault="00152E87" w:rsidP="006717F5">
      <w:pPr>
        <w:ind w:firstLine="284"/>
        <w:jc w:val="both"/>
        <w:rPr>
          <w:rStyle w:val="Char4"/>
          <w:rtl/>
        </w:rPr>
      </w:pPr>
      <w:r w:rsidRPr="00B4734D">
        <w:rPr>
          <w:rStyle w:val="Char4"/>
          <w:rFonts w:hint="cs"/>
          <w:rtl/>
        </w:rPr>
        <w:t>480</w:t>
      </w:r>
      <w:r w:rsidRPr="00B4734D">
        <w:rPr>
          <w:rStyle w:val="Char4"/>
          <w:rtl/>
        </w:rPr>
        <w:t>. از ابوسعید خدری</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وقتی لباسی تازه می‌پوشید، آن را ـ عمامه بود یا پیراهن یا بالاپوش ـ نام می‌برد و می‌فرمودند: «بار خدایا! سپاس و ستایش سزاوار توست، تو این (عمامه یا پیراهن یا...) را به من پوشانده‌ای، از تو خیر آن را و خیر آن چیزی را که برای آن ساخته شده است، مسألت می‌کنم و از شر آن و </w:t>
      </w:r>
      <w:r w:rsidRPr="00B4734D">
        <w:rPr>
          <w:rStyle w:val="Char4"/>
          <w:rFonts w:hint="cs"/>
          <w:rtl/>
        </w:rPr>
        <w:t xml:space="preserve">از شر </w:t>
      </w:r>
      <w:r w:rsidRPr="00B4734D">
        <w:rPr>
          <w:rStyle w:val="Char4"/>
          <w:rtl/>
        </w:rPr>
        <w:t>چیزی که برای آن ساخته شده است، به تو پناه می‌برم»</w:t>
      </w:r>
      <w:r w:rsidRPr="00B4734D">
        <w:rPr>
          <w:rStyle w:val="Char4"/>
          <w:vertAlign w:val="superscript"/>
          <w:rtl/>
        </w:rPr>
        <w:footnoteReference w:id="470"/>
      </w:r>
      <w:r w:rsidRPr="00B4734D">
        <w:rPr>
          <w:rStyle w:val="Char4"/>
          <w:rFonts w:hint="cs"/>
          <w:rtl/>
        </w:rPr>
        <w:t>.</w:t>
      </w:r>
    </w:p>
    <w:p w:rsidR="00702F32" w:rsidRDefault="00702F32" w:rsidP="006717F5">
      <w:pPr>
        <w:ind w:firstLine="284"/>
        <w:jc w:val="both"/>
        <w:rPr>
          <w:rStyle w:val="Char4"/>
          <w:rtl/>
        </w:rPr>
        <w:sectPr w:rsidR="00702F32" w:rsidSect="00702F32">
          <w:headerReference w:type="default" r:id="rId21"/>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152E87" w:rsidRPr="006717F5" w:rsidRDefault="00587C5E" w:rsidP="00702F32">
      <w:pPr>
        <w:pStyle w:val="a"/>
        <w:rPr>
          <w:rtl/>
        </w:rPr>
      </w:pPr>
      <w:bookmarkStart w:id="406" w:name="_Toc274891439"/>
      <w:bookmarkStart w:id="407" w:name="_Toc433182980"/>
      <w:bookmarkStart w:id="408" w:name="_Toc433190552"/>
      <w:r w:rsidRPr="006717F5">
        <w:rPr>
          <w:rFonts w:hint="cs"/>
          <w:rtl/>
        </w:rPr>
        <w:t>بخش پنجم:</w:t>
      </w:r>
      <w:r w:rsidRPr="006717F5">
        <w:rPr>
          <w:rtl/>
        </w:rPr>
        <w:br/>
      </w:r>
      <w:r w:rsidRPr="006717F5">
        <w:rPr>
          <w:rFonts w:hint="cs"/>
          <w:rtl/>
        </w:rPr>
        <w:t>کتاب آداب خواب</w:t>
      </w:r>
      <w:bookmarkEnd w:id="406"/>
      <w:bookmarkEnd w:id="407"/>
      <w:bookmarkEnd w:id="408"/>
    </w:p>
    <w:p w:rsidR="00E96F40" w:rsidRDefault="00587C5E" w:rsidP="00E96F40">
      <w:pPr>
        <w:pStyle w:val="af2"/>
        <w:rPr>
          <w:rtl/>
        </w:rPr>
      </w:pPr>
      <w:bookmarkStart w:id="409" w:name="_Toc274891440"/>
      <w:bookmarkStart w:id="410" w:name="_Toc433182981"/>
      <w:r w:rsidRPr="00573ACA">
        <w:rPr>
          <w:rFonts w:hint="cs"/>
          <w:rtl/>
        </w:rPr>
        <w:t>122- باب ما يقوله عند النوم</w:t>
      </w:r>
    </w:p>
    <w:p w:rsidR="00152E87" w:rsidRPr="006717F5" w:rsidRDefault="00587C5E" w:rsidP="006717F5">
      <w:pPr>
        <w:pStyle w:val="a0"/>
        <w:rPr>
          <w:sz w:val="18"/>
          <w:szCs w:val="18"/>
          <w:rtl/>
          <w:lang w:bidi="ar-AE"/>
        </w:rPr>
      </w:pPr>
      <w:bookmarkStart w:id="411" w:name="_Toc433190553"/>
      <w:r w:rsidRPr="006717F5">
        <w:rPr>
          <w:rFonts w:hint="cs"/>
          <w:rtl/>
        </w:rPr>
        <w:t>باب آنچه که هنگام خواب بگوید</w:t>
      </w:r>
      <w:bookmarkEnd w:id="409"/>
      <w:bookmarkEnd w:id="410"/>
      <w:bookmarkEnd w:id="411"/>
    </w:p>
    <w:p w:rsidR="00152E87" w:rsidRPr="001328D8" w:rsidRDefault="00152E87" w:rsidP="006717F5">
      <w:pPr>
        <w:ind w:firstLine="284"/>
        <w:jc w:val="both"/>
        <w:rPr>
          <w:rStyle w:val="Charb"/>
          <w:rtl/>
        </w:rPr>
      </w:pPr>
      <w:r w:rsidRPr="001328D8">
        <w:rPr>
          <w:rStyle w:val="Charb"/>
          <w:rFonts w:hint="cs"/>
          <w:rtl/>
        </w:rPr>
        <w:t>481</w:t>
      </w:r>
      <w:r w:rsidRPr="001328D8">
        <w:rPr>
          <w:rStyle w:val="Charb"/>
          <w:rtl/>
        </w:rPr>
        <w:t>-</w:t>
      </w:r>
      <w:r w:rsidRPr="001328D8">
        <w:rPr>
          <w:rStyle w:val="Charb"/>
          <w:rFonts w:ascii="Times New Roman" w:hAnsi="Times New Roman" w:cs="Times New Roman" w:hint="cs"/>
          <w:rtl/>
        </w:rPr>
        <w:t> </w:t>
      </w:r>
      <w:r w:rsidRPr="001328D8">
        <w:rPr>
          <w:rStyle w:val="Charb"/>
          <w:rFonts w:hint="cs"/>
          <w:rtl/>
        </w:rPr>
        <w:t>وعن</w:t>
      </w:r>
      <w:r w:rsidRPr="001328D8">
        <w:rPr>
          <w:rStyle w:val="Charb"/>
          <w:rtl/>
        </w:rPr>
        <w:t xml:space="preserve"> </w:t>
      </w:r>
      <w:r w:rsidRPr="001328D8">
        <w:rPr>
          <w:rStyle w:val="Charb"/>
          <w:rFonts w:hint="cs"/>
          <w:rtl/>
        </w:rPr>
        <w:t>عائشةَ</w:t>
      </w:r>
      <w:r w:rsidRPr="001328D8">
        <w:rPr>
          <w:rStyle w:val="Charb"/>
          <w:rtl/>
        </w:rPr>
        <w:t xml:space="preserve"> </w:t>
      </w:r>
      <w:r w:rsidRPr="001328D8">
        <w:rPr>
          <w:rStyle w:val="Charb"/>
          <w:rFonts w:hint="cs"/>
          <w:rtl/>
        </w:rPr>
        <w:t>رضيَ</w:t>
      </w:r>
      <w:r w:rsidRPr="001328D8">
        <w:rPr>
          <w:rStyle w:val="Charb"/>
          <w:rtl/>
        </w:rPr>
        <w:t xml:space="preserve"> </w:t>
      </w:r>
      <w:r w:rsidRPr="001328D8">
        <w:rPr>
          <w:rStyle w:val="Charb"/>
          <w:rFonts w:hint="cs"/>
          <w:rtl/>
        </w:rPr>
        <w:t>اللَّه</w:t>
      </w:r>
      <w:r w:rsidRPr="001328D8">
        <w:rPr>
          <w:rStyle w:val="Charb"/>
          <w:rtl/>
        </w:rPr>
        <w:t xml:space="preserve"> </w:t>
      </w:r>
      <w:r w:rsidRPr="001328D8">
        <w:rPr>
          <w:rStyle w:val="Charb"/>
          <w:rFonts w:hint="cs"/>
          <w:rtl/>
        </w:rPr>
        <w:t>عنها</w:t>
      </w:r>
      <w:r w:rsidRPr="001328D8">
        <w:rPr>
          <w:rStyle w:val="Charb"/>
          <w:rtl/>
        </w:rPr>
        <w:t xml:space="preserve"> </w:t>
      </w:r>
      <w:r w:rsidRPr="001328D8">
        <w:rPr>
          <w:rStyle w:val="Charb"/>
          <w:rFonts w:hint="cs"/>
          <w:rtl/>
        </w:rPr>
        <w:t>قالتْ</w:t>
      </w:r>
      <w:r w:rsidRPr="001328D8">
        <w:rPr>
          <w:rStyle w:val="Charb"/>
          <w:rtl/>
        </w:rPr>
        <w:t xml:space="preserve">: </w:t>
      </w:r>
      <w:r w:rsidRPr="001328D8">
        <w:rPr>
          <w:rStyle w:val="Charb"/>
          <w:rFonts w:hint="cs"/>
          <w:rtl/>
        </w:rPr>
        <w:t>كَانَ</w:t>
      </w:r>
      <w:r w:rsidRPr="001328D8">
        <w:rPr>
          <w:rStyle w:val="Charb"/>
          <w:rtl/>
        </w:rPr>
        <w:t xml:space="preserve"> </w:t>
      </w:r>
      <w:r w:rsidRPr="001328D8">
        <w:rPr>
          <w:rStyle w:val="Charb"/>
          <w:rFonts w:hint="cs"/>
          <w:rtl/>
        </w:rPr>
        <w:t>النَّبِ</w:t>
      </w:r>
      <w:r w:rsidRPr="001328D8">
        <w:rPr>
          <w:rStyle w:val="Charb"/>
          <w:rtl/>
        </w:rPr>
        <w:t>يُّ صَلَّى اللهُ عَلَيْهِ وَسَلَّمَ ي</w:t>
      </w:r>
      <w:r w:rsidRPr="001328D8">
        <w:rPr>
          <w:rStyle w:val="Charb"/>
          <w:rFonts w:hint="cs"/>
          <w:rtl/>
        </w:rPr>
        <w:t>ُ</w:t>
      </w:r>
      <w:r w:rsidRPr="001328D8">
        <w:rPr>
          <w:rStyle w:val="Charb"/>
          <w:rtl/>
        </w:rPr>
        <w:t>ص</w:t>
      </w:r>
      <w:r w:rsidRPr="001328D8">
        <w:rPr>
          <w:rStyle w:val="Charb"/>
          <w:rFonts w:hint="cs"/>
          <w:rtl/>
        </w:rPr>
        <w:t>َ</w:t>
      </w:r>
      <w:r w:rsidRPr="001328D8">
        <w:rPr>
          <w:rStyle w:val="Charb"/>
          <w:rtl/>
        </w:rPr>
        <w:t>لِّي مِن</w:t>
      </w:r>
      <w:r w:rsidRPr="001328D8">
        <w:rPr>
          <w:rStyle w:val="Charb"/>
          <w:rFonts w:hint="cs"/>
          <w:rtl/>
        </w:rPr>
        <w:t>َ</w:t>
      </w:r>
      <w:r w:rsidRPr="001328D8">
        <w:rPr>
          <w:rStyle w:val="Charb"/>
          <w:rtl/>
        </w:rPr>
        <w:t xml:space="preserve"> اللَّيْلِ إحْدَى عَشَرَةَ رَكْعَةً، فَإذ</w:t>
      </w:r>
      <w:r w:rsidRPr="001328D8">
        <w:rPr>
          <w:rStyle w:val="Charb"/>
          <w:rFonts w:hint="cs"/>
          <w:rtl/>
        </w:rPr>
        <w:t>َ</w:t>
      </w:r>
      <w:r w:rsidRPr="001328D8">
        <w:rPr>
          <w:rStyle w:val="Charb"/>
          <w:rtl/>
        </w:rPr>
        <w:t>ا ط</w:t>
      </w:r>
      <w:r w:rsidRPr="001328D8">
        <w:rPr>
          <w:rStyle w:val="Charb"/>
          <w:rFonts w:hint="cs"/>
          <w:rtl/>
        </w:rPr>
        <w:t>َ</w:t>
      </w:r>
      <w:r w:rsidRPr="001328D8">
        <w:rPr>
          <w:rStyle w:val="Charb"/>
          <w:rtl/>
        </w:rPr>
        <w:t>لَع</w:t>
      </w:r>
      <w:r w:rsidRPr="001328D8">
        <w:rPr>
          <w:rStyle w:val="Charb"/>
          <w:rFonts w:hint="cs"/>
          <w:rtl/>
        </w:rPr>
        <w:t>َ</w:t>
      </w:r>
      <w:r w:rsidRPr="001328D8">
        <w:rPr>
          <w:rStyle w:val="Charb"/>
          <w:rtl/>
        </w:rPr>
        <w:t xml:space="preserve"> الْفَجْرُ صَلَّى ر</w:t>
      </w:r>
      <w:r w:rsidRPr="001328D8">
        <w:rPr>
          <w:rStyle w:val="Charb"/>
          <w:rFonts w:hint="cs"/>
          <w:rtl/>
        </w:rPr>
        <w:t>َ</w:t>
      </w:r>
      <w:r w:rsidRPr="001328D8">
        <w:rPr>
          <w:rStyle w:val="Charb"/>
          <w:rtl/>
        </w:rPr>
        <w:t>كْعَت</w:t>
      </w:r>
      <w:r w:rsidRPr="001328D8">
        <w:rPr>
          <w:rStyle w:val="Charb"/>
          <w:rFonts w:hint="cs"/>
          <w:rtl/>
        </w:rPr>
        <w:t>َ</w:t>
      </w:r>
      <w:r w:rsidRPr="001328D8">
        <w:rPr>
          <w:rStyle w:val="Charb"/>
          <w:rtl/>
        </w:rPr>
        <w:t>يْنِ خَفِي</w:t>
      </w:r>
      <w:r w:rsidRPr="001328D8">
        <w:rPr>
          <w:rStyle w:val="Charb"/>
          <w:rFonts w:hint="cs"/>
          <w:rtl/>
        </w:rPr>
        <w:t>ْ</w:t>
      </w:r>
      <w:r w:rsidRPr="001328D8">
        <w:rPr>
          <w:rStyle w:val="Charb"/>
          <w:rtl/>
        </w:rPr>
        <w:t>ف</w:t>
      </w:r>
      <w:r w:rsidRPr="001328D8">
        <w:rPr>
          <w:rStyle w:val="Charb"/>
          <w:rFonts w:hint="cs"/>
          <w:rtl/>
        </w:rPr>
        <w:t>َ</w:t>
      </w:r>
      <w:r w:rsidRPr="001328D8">
        <w:rPr>
          <w:rStyle w:val="Charb"/>
          <w:rtl/>
        </w:rPr>
        <w:t>ت</w:t>
      </w:r>
      <w:r w:rsidRPr="001328D8">
        <w:rPr>
          <w:rStyle w:val="Charb"/>
          <w:rFonts w:hint="cs"/>
          <w:rtl/>
        </w:rPr>
        <w:t>َ</w:t>
      </w:r>
      <w:r w:rsidRPr="001328D8">
        <w:rPr>
          <w:rStyle w:val="Charb"/>
          <w:rtl/>
        </w:rPr>
        <w:t>يْنِ، ثمَّ اضْطَجَعَ ع</w:t>
      </w:r>
      <w:r w:rsidRPr="001328D8">
        <w:rPr>
          <w:rStyle w:val="Charb"/>
          <w:rFonts w:hint="cs"/>
          <w:rtl/>
        </w:rPr>
        <w:t>َ</w:t>
      </w:r>
      <w:r w:rsidRPr="001328D8">
        <w:rPr>
          <w:rStyle w:val="Charb"/>
          <w:rtl/>
        </w:rPr>
        <w:t>ل</w:t>
      </w:r>
      <w:r w:rsidRPr="001328D8">
        <w:rPr>
          <w:rStyle w:val="Charb"/>
          <w:rFonts w:hint="cs"/>
          <w:rtl/>
        </w:rPr>
        <w:t>َ</w:t>
      </w:r>
      <w:r w:rsidRPr="001328D8">
        <w:rPr>
          <w:rStyle w:val="Charb"/>
          <w:rtl/>
        </w:rPr>
        <w:t>ى شِقِّهِ الأ</w:t>
      </w:r>
      <w:r w:rsidRPr="001328D8">
        <w:rPr>
          <w:rStyle w:val="Charb"/>
          <w:rFonts w:hint="cs"/>
          <w:rtl/>
        </w:rPr>
        <w:t>َ</w:t>
      </w:r>
      <w:r w:rsidRPr="001328D8">
        <w:rPr>
          <w:rStyle w:val="Charb"/>
          <w:rtl/>
        </w:rPr>
        <w:t>ي</w:t>
      </w:r>
      <w:r w:rsidRPr="001328D8">
        <w:rPr>
          <w:rStyle w:val="Charb"/>
          <w:rFonts w:hint="cs"/>
          <w:rtl/>
        </w:rPr>
        <w:t>ْ</w:t>
      </w:r>
      <w:r w:rsidRPr="001328D8">
        <w:rPr>
          <w:rStyle w:val="Charb"/>
          <w:rtl/>
        </w:rPr>
        <w:t>م</w:t>
      </w:r>
      <w:r w:rsidRPr="001328D8">
        <w:rPr>
          <w:rStyle w:val="Charb"/>
          <w:rFonts w:hint="cs"/>
          <w:rtl/>
        </w:rPr>
        <w:t>َ</w:t>
      </w:r>
      <w:r w:rsidRPr="001328D8">
        <w:rPr>
          <w:rStyle w:val="Charb"/>
          <w:rtl/>
        </w:rPr>
        <w:t>ن حَتَّى يَجِيءَ ال</w:t>
      </w:r>
      <w:r w:rsidRPr="001328D8">
        <w:rPr>
          <w:rStyle w:val="Charb"/>
          <w:rFonts w:hint="cs"/>
          <w:rtl/>
        </w:rPr>
        <w:t>ْ</w:t>
      </w:r>
      <w:r w:rsidRPr="001328D8">
        <w:rPr>
          <w:rStyle w:val="Charb"/>
          <w:rtl/>
        </w:rPr>
        <w:t>مُؤَذِّنُ فيُ</w:t>
      </w:r>
      <w:r w:rsidRPr="001328D8">
        <w:rPr>
          <w:rStyle w:val="Charb"/>
          <w:rFonts w:hint="cs"/>
          <w:rtl/>
        </w:rPr>
        <w:t>ؤْ</w:t>
      </w:r>
      <w:r w:rsidRPr="001328D8">
        <w:rPr>
          <w:rStyle w:val="Charb"/>
          <w:rtl/>
        </w:rPr>
        <w:t>ذِنَهُ</w:t>
      </w:r>
      <w:r w:rsidRPr="001328D8">
        <w:rPr>
          <w:rStyle w:val="Charb"/>
          <w:rFonts w:hint="cs"/>
          <w:rtl/>
        </w:rPr>
        <w:t>.</w:t>
      </w:r>
      <w:r w:rsidRPr="001328D8">
        <w:rPr>
          <w:rStyle w:val="Charb"/>
          <w:rtl/>
        </w:rPr>
        <w:t xml:space="preserve"> متفق عليه</w:t>
      </w:r>
    </w:p>
    <w:p w:rsidR="00152E87" w:rsidRPr="00B4734D" w:rsidRDefault="00152E87" w:rsidP="006717F5">
      <w:pPr>
        <w:ind w:firstLine="284"/>
        <w:jc w:val="both"/>
        <w:rPr>
          <w:rStyle w:val="Char4"/>
          <w:rtl/>
        </w:rPr>
      </w:pPr>
      <w:r w:rsidRPr="00B4734D">
        <w:rPr>
          <w:rStyle w:val="Char4"/>
          <w:rFonts w:hint="cs"/>
          <w:rtl/>
        </w:rPr>
        <w:t>481</w:t>
      </w:r>
      <w:r w:rsidRPr="00B4734D">
        <w:rPr>
          <w:rStyle w:val="Char4"/>
          <w:rtl/>
        </w:rPr>
        <w:t>. از عایشه</w:t>
      </w:r>
      <w:r w:rsidRPr="00B4734D">
        <w:rPr>
          <w:rStyle w:val="Char4"/>
          <w:rFonts w:hint="cs"/>
          <w:rtl/>
        </w:rPr>
        <w:t xml:space="preserve"> </w:t>
      </w:r>
      <w:r w:rsidR="00974D07" w:rsidRPr="00974D07">
        <w:rPr>
          <w:rFonts w:cs="CTraditional Arabic"/>
          <w:sz w:val="26"/>
          <w:szCs w:val="26"/>
          <w:rtl/>
          <w:lang w:bidi="ar-AE"/>
        </w:rPr>
        <w:t>ل</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شب‌ها یازده رکعت نماز می‌خواند و وقتی سپیده می‌دمید، دو رکعت کوتاه</w:t>
      </w:r>
      <w:r w:rsidR="00B4734D">
        <w:rPr>
          <w:rStyle w:val="Char4"/>
          <w:rtl/>
        </w:rPr>
        <w:t xml:space="preserve"> می‌</w:t>
      </w:r>
      <w:r w:rsidRPr="00B4734D">
        <w:rPr>
          <w:rStyle w:val="Char4"/>
          <w:rtl/>
        </w:rPr>
        <w:t>خواند و سپس بر پهلوی راستش دراز می‌کشید تا مؤذن می‌آمد و (اجتماع و آمادگی مردم برای جماعت را) به ایشان اعلام می‌کرد</w:t>
      </w:r>
      <w:r w:rsidRPr="00B4734D">
        <w:rPr>
          <w:rStyle w:val="Char4"/>
          <w:vertAlign w:val="superscript"/>
          <w:rtl/>
        </w:rPr>
        <w:footnoteReference w:id="471"/>
      </w:r>
      <w:r w:rsidRPr="00B4734D">
        <w:rPr>
          <w:rStyle w:val="Char4"/>
          <w:rFonts w:hint="cs"/>
          <w:rtl/>
        </w:rPr>
        <w:t>.</w:t>
      </w:r>
    </w:p>
    <w:p w:rsidR="00152E87" w:rsidRPr="00702F32" w:rsidRDefault="00152E87" w:rsidP="00702F32">
      <w:pPr>
        <w:pStyle w:val="af0"/>
        <w:rPr>
          <w:rtl/>
        </w:rPr>
      </w:pPr>
      <w:r w:rsidRPr="00702F32">
        <w:rPr>
          <w:rFonts w:hint="cs"/>
          <w:rtl/>
        </w:rPr>
        <w:t>482</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حُذَيْفَةَ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w:t>
      </w:r>
      <w:r w:rsidRPr="00702F32">
        <w:rPr>
          <w:rtl/>
        </w:rPr>
        <w:t>ال</w:t>
      </w:r>
      <w:r w:rsidRPr="00702F32">
        <w:rPr>
          <w:rFonts w:hint="cs"/>
          <w:rtl/>
        </w:rPr>
        <w:t>َ</w:t>
      </w:r>
      <w:r w:rsidRPr="00702F32">
        <w:rPr>
          <w:rtl/>
        </w:rPr>
        <w:t>: كا</w:t>
      </w:r>
      <w:r w:rsidRPr="00702F32">
        <w:rPr>
          <w:rFonts w:hint="cs"/>
          <w:rtl/>
        </w:rPr>
        <w:t>َ</w:t>
      </w:r>
      <w:r w:rsidRPr="00702F32">
        <w:rPr>
          <w:rtl/>
        </w:rPr>
        <w:t>ن</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إذ</w:t>
      </w:r>
      <w:r w:rsidRPr="00702F32">
        <w:rPr>
          <w:rFonts w:hint="cs"/>
          <w:rtl/>
        </w:rPr>
        <w:t>َ</w:t>
      </w:r>
      <w:r w:rsidRPr="00702F32">
        <w:rPr>
          <w:rtl/>
        </w:rPr>
        <w:t>ا أَخَذَ مَضْجَعَهُ مِنَ اللَّيْلِ وَضَعَ يَدهُ تَحْتَ خَدِّهِ، ثمَّ يَقُولُ: «اللَّهُمَّ بِاسْمِكَ أمُوتُ وَأَحْيَا» وإذا اسْت</w:t>
      </w:r>
      <w:r w:rsidRPr="00702F32">
        <w:rPr>
          <w:rFonts w:hint="cs"/>
          <w:rtl/>
        </w:rPr>
        <w:t>َ</w:t>
      </w:r>
      <w:r w:rsidRPr="00702F32">
        <w:rPr>
          <w:rtl/>
        </w:rPr>
        <w:t>يْقَظَ قَالَ: «ال</w:t>
      </w:r>
      <w:r w:rsidRPr="00702F32">
        <w:rPr>
          <w:rFonts w:hint="cs"/>
          <w:rtl/>
        </w:rPr>
        <w:t>ْ</w:t>
      </w:r>
      <w:r w:rsidRPr="00702F32">
        <w:rPr>
          <w:rtl/>
        </w:rPr>
        <w:t>حَمْدُ للَّهِ اَلَّذي أَحْيَانَا بعْدَ مَا أَمَاتَنَا وإ</w:t>
      </w:r>
      <w:r w:rsidRPr="00702F32">
        <w:rPr>
          <w:rFonts w:hint="cs"/>
          <w:rtl/>
        </w:rPr>
        <w:t>ِ</w:t>
      </w:r>
      <w:r w:rsidRPr="00702F32">
        <w:rPr>
          <w:rtl/>
        </w:rPr>
        <w:t>ل</w:t>
      </w:r>
      <w:r w:rsidRPr="00702F32">
        <w:rPr>
          <w:rFonts w:hint="cs"/>
          <w:rtl/>
        </w:rPr>
        <w:t>َ</w:t>
      </w:r>
      <w:r w:rsidRPr="00702F32">
        <w:rPr>
          <w:rtl/>
        </w:rPr>
        <w:t>ي</w:t>
      </w:r>
      <w:r w:rsidRPr="00702F32">
        <w:rPr>
          <w:rFonts w:hint="cs"/>
          <w:rtl/>
        </w:rPr>
        <w:t>ْ</w:t>
      </w:r>
      <w:r w:rsidRPr="00702F32">
        <w:rPr>
          <w:rtl/>
        </w:rPr>
        <w:t>ه</w:t>
      </w:r>
      <w:r w:rsidRPr="00702F32">
        <w:rPr>
          <w:rFonts w:hint="cs"/>
          <w:rtl/>
        </w:rPr>
        <w:t>ِ</w:t>
      </w:r>
      <w:r w:rsidRPr="00702F32">
        <w:rPr>
          <w:rtl/>
        </w:rPr>
        <w:t xml:space="preserve"> النُّشُورُ». رواه البخاري.</w:t>
      </w:r>
    </w:p>
    <w:p w:rsidR="00152E87" w:rsidRPr="00B4734D" w:rsidRDefault="00152E87" w:rsidP="006717F5">
      <w:pPr>
        <w:ind w:firstLine="284"/>
        <w:jc w:val="both"/>
        <w:rPr>
          <w:rStyle w:val="Char4"/>
          <w:rtl/>
        </w:rPr>
      </w:pPr>
      <w:r w:rsidRPr="00B4734D">
        <w:rPr>
          <w:rStyle w:val="Char4"/>
          <w:rFonts w:hint="cs"/>
          <w:rtl/>
        </w:rPr>
        <w:t>482</w:t>
      </w:r>
      <w:r w:rsidRPr="00B4734D">
        <w:rPr>
          <w:rStyle w:val="Char4"/>
          <w:rtl/>
        </w:rPr>
        <w:t>. و از حذیفه</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شب‌ها وقتی می‌خواست بخوابد، دست (راست)ش را زیر (طرف راست) صورت خود می‌گذاشت و سپس می‌فرمودند: «خدایا! به نام تو می‌میرم و به نام تو زنده می‌شوم» و وقتی بیدار می‌شد، می‌فرمودند: «سپاس و ستایش برای خدایی است که ما را زنده کرد، بعد از این که میراند و بازگشت به سوی اوست»</w:t>
      </w:r>
      <w:r w:rsidRPr="00B4734D">
        <w:rPr>
          <w:rStyle w:val="Char4"/>
          <w:vertAlign w:val="superscript"/>
          <w:rtl/>
        </w:rPr>
        <w:footnoteReference w:id="472"/>
      </w:r>
      <w:r w:rsidRPr="00B4734D">
        <w:rPr>
          <w:rStyle w:val="Char4"/>
          <w:rFonts w:hint="cs"/>
          <w:rtl/>
        </w:rPr>
        <w:t>.</w:t>
      </w:r>
    </w:p>
    <w:p w:rsidR="00152E87" w:rsidRPr="00702F32" w:rsidRDefault="00152E87" w:rsidP="00702F32">
      <w:pPr>
        <w:pStyle w:val="af0"/>
        <w:rPr>
          <w:rtl/>
        </w:rPr>
      </w:pPr>
      <w:r w:rsidRPr="00702F32">
        <w:rPr>
          <w:rFonts w:hint="cs"/>
          <w:rtl/>
        </w:rPr>
        <w:t>483</w:t>
      </w:r>
      <w:r w:rsidRPr="00702F32">
        <w:rPr>
          <w:rtl/>
        </w:rPr>
        <w:t>- وعن ي</w:t>
      </w:r>
      <w:r w:rsidRPr="00702F32">
        <w:rPr>
          <w:rFonts w:hint="cs"/>
          <w:rtl/>
        </w:rPr>
        <w:t>َ</w:t>
      </w:r>
      <w:r w:rsidRPr="00702F32">
        <w:rPr>
          <w:rtl/>
        </w:rPr>
        <w:t>عِيشَ بنِ ط</w:t>
      </w:r>
      <w:r w:rsidRPr="00702F32">
        <w:rPr>
          <w:rFonts w:hint="cs"/>
          <w:rtl/>
        </w:rPr>
        <w:t>ِ</w:t>
      </w:r>
      <w:r w:rsidRPr="00702F32">
        <w:rPr>
          <w:rtl/>
        </w:rPr>
        <w:t>خْفَةَ الغِفَارِيَّ رضي الله عنهما قال: قال أبي</w:t>
      </w:r>
      <w:r w:rsidRPr="00702F32">
        <w:rPr>
          <w:rFonts w:hint="cs"/>
          <w:rtl/>
        </w:rPr>
        <w:t>:</w:t>
      </w:r>
      <w:r w:rsidRPr="00702F32">
        <w:rPr>
          <w:rtl/>
        </w:rPr>
        <w:t xml:space="preserve"> «ب</w:t>
      </w:r>
      <w:r w:rsidRPr="00702F32">
        <w:rPr>
          <w:rFonts w:hint="cs"/>
          <w:rtl/>
        </w:rPr>
        <w:t>َ</w:t>
      </w:r>
      <w:r w:rsidRPr="00702F32">
        <w:rPr>
          <w:rtl/>
        </w:rPr>
        <w:t>ي</w:t>
      </w:r>
      <w:r w:rsidRPr="00702F32">
        <w:rPr>
          <w:rFonts w:hint="cs"/>
          <w:rtl/>
        </w:rPr>
        <w:t>ْ</w:t>
      </w:r>
      <w:r w:rsidRPr="00702F32">
        <w:rPr>
          <w:rtl/>
        </w:rPr>
        <w:t>ن</w:t>
      </w:r>
      <w:r w:rsidRPr="00702F32">
        <w:rPr>
          <w:rFonts w:hint="cs"/>
          <w:rtl/>
        </w:rPr>
        <w:t>َ</w:t>
      </w:r>
      <w:r w:rsidRPr="00702F32">
        <w:rPr>
          <w:rtl/>
        </w:rPr>
        <w:t>م</w:t>
      </w:r>
      <w:r w:rsidRPr="00702F32">
        <w:rPr>
          <w:rFonts w:hint="cs"/>
          <w:rtl/>
        </w:rPr>
        <w:t>َ</w:t>
      </w:r>
      <w:r w:rsidRPr="00702F32">
        <w:rPr>
          <w:rtl/>
        </w:rPr>
        <w:t>ا أنَا م</w:t>
      </w:r>
      <w:r w:rsidRPr="00702F32">
        <w:rPr>
          <w:rFonts w:hint="cs"/>
          <w:rtl/>
        </w:rPr>
        <w:t>ُ</w:t>
      </w:r>
      <w:r w:rsidRPr="00702F32">
        <w:rPr>
          <w:rtl/>
        </w:rPr>
        <w:t>ض</w:t>
      </w:r>
      <w:r w:rsidRPr="00702F32">
        <w:rPr>
          <w:rFonts w:hint="cs"/>
          <w:rtl/>
        </w:rPr>
        <w:t>ْ</w:t>
      </w:r>
      <w:r w:rsidRPr="00702F32">
        <w:rPr>
          <w:rtl/>
        </w:rPr>
        <w:t>طَجِعٌ في الْم</w:t>
      </w:r>
      <w:r w:rsidRPr="00702F32">
        <w:rPr>
          <w:rFonts w:hint="cs"/>
          <w:rtl/>
        </w:rPr>
        <w:t>َ</w:t>
      </w:r>
      <w:r w:rsidRPr="00702F32">
        <w:rPr>
          <w:rtl/>
        </w:rPr>
        <w:t>س</w:t>
      </w:r>
      <w:r w:rsidRPr="00702F32">
        <w:rPr>
          <w:rFonts w:hint="cs"/>
          <w:rtl/>
        </w:rPr>
        <w:t>ْ</w:t>
      </w:r>
      <w:r w:rsidRPr="00702F32">
        <w:rPr>
          <w:rtl/>
        </w:rPr>
        <w:t>جِدِ عَلَى بَطْنِي إذَا رَجُلٌ يُحَرِّكُنِي بِرِجْل</w:t>
      </w:r>
      <w:r w:rsidRPr="00702F32">
        <w:rPr>
          <w:rFonts w:hint="cs"/>
          <w:rtl/>
        </w:rPr>
        <w:t>ِ</w:t>
      </w:r>
      <w:r w:rsidRPr="00702F32">
        <w:rPr>
          <w:rtl/>
        </w:rPr>
        <w:t>هِ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xml:space="preserve"> «إنَّ هذِهِ ض</w:t>
      </w:r>
      <w:r w:rsidRPr="00702F32">
        <w:rPr>
          <w:rFonts w:hint="cs"/>
          <w:rtl/>
        </w:rPr>
        <w:t>ِ</w:t>
      </w:r>
      <w:r w:rsidRPr="00702F32">
        <w:rPr>
          <w:rtl/>
        </w:rPr>
        <w:t>جْعَةٌ يُبْغِضُهَا اللهُ» قال: فَنَظ</w:t>
      </w:r>
      <w:r w:rsidRPr="00702F32">
        <w:rPr>
          <w:rFonts w:hint="cs"/>
          <w:rtl/>
        </w:rPr>
        <w:t>َ</w:t>
      </w:r>
      <w:r w:rsidRPr="00702F32">
        <w:rPr>
          <w:rtl/>
        </w:rPr>
        <w:t>رْتُ، فإذَا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w:t>
      </w:r>
      <w:r w:rsidRPr="00702F32">
        <w:rPr>
          <w:rFonts w:hint="cs"/>
          <w:rtl/>
        </w:rPr>
        <w:t>.</w:t>
      </w:r>
      <w:r w:rsidRPr="00702F32">
        <w:rPr>
          <w:rtl/>
        </w:rPr>
        <w:t xml:space="preserve"> رواه أبو داود بإسنادٍ صحيح.</w:t>
      </w:r>
    </w:p>
    <w:p w:rsidR="00152E87" w:rsidRPr="00B4734D" w:rsidRDefault="00152E87" w:rsidP="006717F5">
      <w:pPr>
        <w:ind w:firstLine="284"/>
        <w:jc w:val="both"/>
        <w:rPr>
          <w:rStyle w:val="Char4"/>
          <w:rtl/>
        </w:rPr>
      </w:pPr>
      <w:r w:rsidRPr="00B4734D">
        <w:rPr>
          <w:rStyle w:val="Char4"/>
          <w:rFonts w:hint="cs"/>
          <w:rtl/>
        </w:rPr>
        <w:t>483</w:t>
      </w:r>
      <w:r w:rsidRPr="00B4734D">
        <w:rPr>
          <w:rStyle w:val="Char4"/>
          <w:rtl/>
        </w:rPr>
        <w:t>. و از یعیش بن طخفه غفاری</w:t>
      </w:r>
      <w:r w:rsidR="00573ACA" w:rsidRPr="00573ACA">
        <w:rPr>
          <w:rStyle w:val="Char4"/>
          <w:rFonts w:cs="CTraditional Arabic"/>
          <w:rtl/>
        </w:rPr>
        <w:t>س</w:t>
      </w:r>
      <w:r w:rsidRPr="00B4734D">
        <w:rPr>
          <w:rStyle w:val="Char4"/>
          <w:rtl/>
        </w:rPr>
        <w:t xml:space="preserve"> روایت شده است که فرمود: پدرم گفت: یک بار در اثنای آن که در مسجد بر روی شکم دراز کشیده بودم، ناگهان متوجه شدم که مردی با پای خودش مرا حرکت می‌دهد و سپس گفت: «این </w:t>
      </w:r>
      <w:r w:rsidRPr="00B4734D">
        <w:rPr>
          <w:rStyle w:val="Char4"/>
          <w:rFonts w:hint="cs"/>
          <w:rtl/>
        </w:rPr>
        <w:t xml:space="preserve">خوابیدنی است </w:t>
      </w:r>
      <w:r w:rsidRPr="00B4734D">
        <w:rPr>
          <w:rStyle w:val="Char4"/>
          <w:rtl/>
        </w:rPr>
        <w:t>که خداوند آن را م</w:t>
      </w:r>
      <w:r w:rsidRPr="00B4734D">
        <w:rPr>
          <w:rStyle w:val="Char4"/>
          <w:rFonts w:hint="cs"/>
          <w:rtl/>
        </w:rPr>
        <w:t>بغ</w:t>
      </w:r>
      <w:r w:rsidRPr="00B4734D">
        <w:rPr>
          <w:rStyle w:val="Char4"/>
          <w:rtl/>
        </w:rPr>
        <w:t>وض می‌دارد»، می‌گوید: نگاه کردم، دیدم که پیامبر</w:t>
      </w:r>
      <w:r w:rsidRPr="006717F5">
        <w:rPr>
          <w:rFonts w:cs="CTraditional Arabic"/>
          <w:sz w:val="26"/>
          <w:szCs w:val="26"/>
          <w:rtl/>
          <w:lang w:bidi="ar-AE"/>
        </w:rPr>
        <w:t>ص</w:t>
      </w:r>
      <w:r w:rsidRPr="00B4734D">
        <w:rPr>
          <w:rStyle w:val="Char4"/>
          <w:rtl/>
        </w:rPr>
        <w:t xml:space="preserve"> است</w:t>
      </w:r>
      <w:r w:rsidRPr="00B4734D">
        <w:rPr>
          <w:rStyle w:val="Char4"/>
          <w:vertAlign w:val="superscript"/>
          <w:rtl/>
        </w:rPr>
        <w:footnoteReference w:id="473"/>
      </w:r>
      <w:r w:rsidRPr="00B4734D">
        <w:rPr>
          <w:rStyle w:val="Char4"/>
          <w:rFonts w:hint="cs"/>
          <w:rtl/>
        </w:rPr>
        <w:t>.</w:t>
      </w:r>
    </w:p>
    <w:p w:rsidR="00152E87" w:rsidRPr="00702F32" w:rsidRDefault="00152E87" w:rsidP="00702F32">
      <w:pPr>
        <w:pStyle w:val="af0"/>
        <w:rPr>
          <w:rtl/>
        </w:rPr>
      </w:pPr>
      <w:r w:rsidRPr="00702F32">
        <w:rPr>
          <w:rFonts w:hint="cs"/>
          <w:rtl/>
        </w:rPr>
        <w:t>484</w:t>
      </w:r>
      <w:r w:rsidRPr="00702F32">
        <w:rPr>
          <w:rtl/>
        </w:rPr>
        <w:t>- وعن أبي هريرة رضي الله عنه عن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ق</w:t>
      </w:r>
      <w:r w:rsidRPr="00702F32">
        <w:rPr>
          <w:rFonts w:hint="cs"/>
          <w:rtl/>
        </w:rPr>
        <w:t>َ</w:t>
      </w:r>
      <w:r w:rsidRPr="00702F32">
        <w:rPr>
          <w:rtl/>
        </w:rPr>
        <w:t>ال</w:t>
      </w:r>
      <w:r w:rsidRPr="00702F32">
        <w:rPr>
          <w:rFonts w:hint="cs"/>
          <w:rtl/>
        </w:rPr>
        <w:t>َ</w:t>
      </w:r>
      <w:r w:rsidRPr="00702F32">
        <w:rPr>
          <w:rtl/>
        </w:rPr>
        <w:t>: «مَنْ قَعَدَ مَقْعَداً لَمْ يَذْكُرِ الله</w:t>
      </w:r>
      <w:r w:rsidRPr="00702F32">
        <w:rPr>
          <w:rFonts w:hint="cs"/>
          <w:rtl/>
        </w:rPr>
        <w:t>َ</w:t>
      </w:r>
      <w:r w:rsidRPr="00702F32">
        <w:rPr>
          <w:rtl/>
        </w:rPr>
        <w:t xml:space="preserve"> ت</w:t>
      </w:r>
      <w:r w:rsidRPr="00702F32">
        <w:rPr>
          <w:rFonts w:hint="cs"/>
          <w:rtl/>
        </w:rPr>
        <w:t>َ</w:t>
      </w:r>
      <w:r w:rsidRPr="00702F32">
        <w:rPr>
          <w:rtl/>
        </w:rPr>
        <w:t>ع</w:t>
      </w:r>
      <w:r w:rsidRPr="00702F32">
        <w:rPr>
          <w:rFonts w:hint="cs"/>
          <w:rtl/>
        </w:rPr>
        <w:t>َ</w:t>
      </w:r>
      <w:r w:rsidRPr="00702F32">
        <w:rPr>
          <w:rtl/>
        </w:rPr>
        <w:t>ال</w:t>
      </w:r>
      <w:r w:rsidRPr="00702F32">
        <w:rPr>
          <w:rFonts w:hint="cs"/>
          <w:rtl/>
        </w:rPr>
        <w:t>َ</w:t>
      </w:r>
      <w:r w:rsidRPr="00702F32">
        <w:rPr>
          <w:rtl/>
        </w:rPr>
        <w:t>ى فِي</w:t>
      </w:r>
      <w:r w:rsidRPr="00702F32">
        <w:rPr>
          <w:rFonts w:hint="cs"/>
          <w:rtl/>
        </w:rPr>
        <w:t>ْ</w:t>
      </w:r>
      <w:r w:rsidRPr="00702F32">
        <w:rPr>
          <w:rtl/>
        </w:rPr>
        <w:t>هِ</w:t>
      </w:r>
      <w:r w:rsidRPr="00702F32">
        <w:rPr>
          <w:rFonts w:hint="cs"/>
          <w:rtl/>
        </w:rPr>
        <w:t>،</w:t>
      </w:r>
      <w:r w:rsidRPr="00702F32">
        <w:rPr>
          <w:rtl/>
        </w:rPr>
        <w:t xml:space="preserve"> كَانَتْ عَلَي</w:t>
      </w:r>
      <w:r w:rsidRPr="00702F32">
        <w:rPr>
          <w:rFonts w:hint="cs"/>
          <w:rtl/>
        </w:rPr>
        <w:t>ْ</w:t>
      </w:r>
      <w:r w:rsidRPr="00702F32">
        <w:rPr>
          <w:rtl/>
        </w:rPr>
        <w:t>هِ مِنَ الله</w:t>
      </w:r>
      <w:r w:rsidRPr="00702F32">
        <w:rPr>
          <w:rFonts w:hint="cs"/>
          <w:rtl/>
        </w:rPr>
        <w:t>ِ</w:t>
      </w:r>
      <w:r w:rsidRPr="00702F32">
        <w:rPr>
          <w:rtl/>
        </w:rPr>
        <w:t xml:space="preserve"> ت</w:t>
      </w:r>
      <w:r w:rsidRPr="00702F32">
        <w:rPr>
          <w:rFonts w:hint="cs"/>
          <w:rtl/>
        </w:rPr>
        <w:t>َ</w:t>
      </w:r>
      <w:r w:rsidRPr="00702F32">
        <w:rPr>
          <w:rtl/>
        </w:rPr>
        <w:t>ع</w:t>
      </w:r>
      <w:r w:rsidRPr="00702F32">
        <w:rPr>
          <w:rFonts w:hint="cs"/>
          <w:rtl/>
        </w:rPr>
        <w:t>َ</w:t>
      </w:r>
      <w:r w:rsidRPr="00702F32">
        <w:rPr>
          <w:rtl/>
        </w:rPr>
        <w:t>ال</w:t>
      </w:r>
      <w:r w:rsidRPr="00702F32">
        <w:rPr>
          <w:rFonts w:hint="cs"/>
          <w:rtl/>
        </w:rPr>
        <w:t>َ</w:t>
      </w:r>
      <w:r w:rsidRPr="00702F32">
        <w:rPr>
          <w:rtl/>
        </w:rPr>
        <w:t>ى تِر</w:t>
      </w:r>
      <w:r w:rsidRPr="00702F32">
        <w:rPr>
          <w:rFonts w:hint="cs"/>
          <w:rtl/>
        </w:rPr>
        <w:t>َ</w:t>
      </w:r>
      <w:r w:rsidRPr="00702F32">
        <w:rPr>
          <w:rtl/>
        </w:rPr>
        <w:t>ةٌ، وَمَنِ اضْطَجَعَ م</w:t>
      </w:r>
      <w:r w:rsidRPr="00702F32">
        <w:rPr>
          <w:rFonts w:hint="cs"/>
          <w:rtl/>
        </w:rPr>
        <w:t>َ</w:t>
      </w:r>
      <w:r w:rsidRPr="00702F32">
        <w:rPr>
          <w:rtl/>
        </w:rPr>
        <w:t>ضْطَجَعاً لاَ</w:t>
      </w:r>
      <w:r w:rsidRPr="00702F32">
        <w:rPr>
          <w:rFonts w:hint="cs"/>
          <w:rtl/>
        </w:rPr>
        <w:t xml:space="preserve"> </w:t>
      </w:r>
      <w:r w:rsidRPr="00702F32">
        <w:rPr>
          <w:rtl/>
        </w:rPr>
        <w:t>يَذْكُرُ الله</w:t>
      </w:r>
      <w:r w:rsidRPr="00702F32">
        <w:rPr>
          <w:rFonts w:hint="cs"/>
          <w:rtl/>
        </w:rPr>
        <w:t>َ</w:t>
      </w:r>
      <w:r w:rsidRPr="00702F32">
        <w:rPr>
          <w:rtl/>
        </w:rPr>
        <w:t xml:space="preserve"> ت</w:t>
      </w:r>
      <w:r w:rsidRPr="00702F32">
        <w:rPr>
          <w:rFonts w:hint="cs"/>
          <w:rtl/>
        </w:rPr>
        <w:t>َ</w:t>
      </w:r>
      <w:r w:rsidRPr="00702F32">
        <w:rPr>
          <w:rtl/>
        </w:rPr>
        <w:t>ع</w:t>
      </w:r>
      <w:r w:rsidRPr="00702F32">
        <w:rPr>
          <w:rFonts w:hint="cs"/>
          <w:rtl/>
        </w:rPr>
        <w:t>َ</w:t>
      </w:r>
      <w:r w:rsidRPr="00702F32">
        <w:rPr>
          <w:rtl/>
        </w:rPr>
        <w:t>ال</w:t>
      </w:r>
      <w:r w:rsidRPr="00702F32">
        <w:rPr>
          <w:rFonts w:hint="cs"/>
          <w:rtl/>
        </w:rPr>
        <w:t>َ</w:t>
      </w:r>
      <w:r w:rsidRPr="00702F32">
        <w:rPr>
          <w:rtl/>
        </w:rPr>
        <w:t>ى فِيهِ كَانَتْ عَل</w:t>
      </w:r>
      <w:r w:rsidRPr="00702F32">
        <w:rPr>
          <w:rFonts w:hint="cs"/>
          <w:rtl/>
        </w:rPr>
        <w:t>َ</w:t>
      </w:r>
      <w:r w:rsidRPr="00702F32">
        <w:rPr>
          <w:rtl/>
        </w:rPr>
        <w:t>ي</w:t>
      </w:r>
      <w:r w:rsidRPr="00702F32">
        <w:rPr>
          <w:rFonts w:hint="cs"/>
          <w:rtl/>
        </w:rPr>
        <w:t>ْ</w:t>
      </w:r>
      <w:r w:rsidRPr="00702F32">
        <w:rPr>
          <w:rtl/>
        </w:rPr>
        <w:t>ه</w:t>
      </w:r>
      <w:r w:rsidRPr="00702F32">
        <w:rPr>
          <w:rFonts w:hint="cs"/>
          <w:rtl/>
        </w:rPr>
        <w:t>ِ</w:t>
      </w:r>
      <w:r w:rsidRPr="00702F32">
        <w:rPr>
          <w:rtl/>
        </w:rPr>
        <w:t xml:space="preserve"> مِن</w:t>
      </w:r>
      <w:r w:rsidRPr="00702F32">
        <w:rPr>
          <w:rFonts w:hint="cs"/>
          <w:rtl/>
        </w:rPr>
        <w:t>َ</w:t>
      </w:r>
      <w:r w:rsidRPr="00702F32">
        <w:rPr>
          <w:rtl/>
        </w:rPr>
        <w:t xml:space="preserve"> اللهِ تِر</w:t>
      </w:r>
      <w:r w:rsidRPr="00702F32">
        <w:rPr>
          <w:rFonts w:hint="cs"/>
          <w:rtl/>
        </w:rPr>
        <w:t>َ</w:t>
      </w:r>
      <w:r w:rsidRPr="00702F32">
        <w:rPr>
          <w:rtl/>
        </w:rPr>
        <w:t>ةٌ» رواه أبو داود بإسنادِ حسن.</w:t>
      </w:r>
    </w:p>
    <w:p w:rsidR="00152E87" w:rsidRPr="00B4734D" w:rsidRDefault="00152E87" w:rsidP="006717F5">
      <w:pPr>
        <w:ind w:firstLine="284"/>
        <w:jc w:val="both"/>
        <w:rPr>
          <w:rStyle w:val="Char4"/>
          <w:rtl/>
        </w:rPr>
      </w:pPr>
      <w:r w:rsidRPr="00B4734D">
        <w:rPr>
          <w:rStyle w:val="Char4"/>
          <w:rFonts w:hint="cs"/>
          <w:rtl/>
        </w:rPr>
        <w:t>484</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کس در جایی بنشیند که در آن ذکر خدا را نکرده باشد و</w:t>
      </w:r>
      <w:r w:rsidR="00573ACA">
        <w:rPr>
          <w:rStyle w:val="Char4"/>
          <w:rtl/>
        </w:rPr>
        <w:t xml:space="preserve"> هرکس </w:t>
      </w:r>
      <w:r w:rsidRPr="00B4734D">
        <w:rPr>
          <w:rStyle w:val="Char4"/>
          <w:rtl/>
        </w:rPr>
        <w:t>در خوابگاهی بخوابد که در</w:t>
      </w:r>
      <w:r w:rsidRPr="00B4734D">
        <w:rPr>
          <w:rStyle w:val="Char4"/>
          <w:rFonts w:hint="cs"/>
          <w:rtl/>
        </w:rPr>
        <w:t xml:space="preserve">آن </w:t>
      </w:r>
      <w:r w:rsidRPr="00B4734D">
        <w:rPr>
          <w:rStyle w:val="Char4"/>
          <w:rtl/>
        </w:rPr>
        <w:t>ذکر خدا را نمی‌کند، آن نشستن و خوابیدن، ضرر و نقص و عاقبت بدی از سوی خدا برای اوست»</w:t>
      </w:r>
      <w:r w:rsidRPr="00B4734D">
        <w:rPr>
          <w:rStyle w:val="Char4"/>
          <w:vertAlign w:val="superscript"/>
          <w:rtl/>
        </w:rPr>
        <w:footnoteReference w:id="474"/>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52 مراجعه شود).</w:t>
      </w:r>
    </w:p>
    <w:p w:rsidR="00E96F40" w:rsidRDefault="00587C5E" w:rsidP="00E96F40">
      <w:pPr>
        <w:pStyle w:val="af2"/>
        <w:rPr>
          <w:rtl/>
        </w:rPr>
      </w:pPr>
      <w:bookmarkStart w:id="412" w:name="_Toc274891441"/>
      <w:bookmarkStart w:id="413" w:name="_Toc433182982"/>
      <w:r w:rsidRPr="00573ACA">
        <w:rPr>
          <w:rFonts w:hint="cs"/>
          <w:rtl/>
        </w:rPr>
        <w:t>123- باب جواز الاستلقاء على القفا ووضع إحدي الرجلين على الأخرى إذا لم يخف انكشاف العورة وجواز القعود متربعاً ومحتبياً</w:t>
      </w:r>
    </w:p>
    <w:p w:rsidR="00152E87" w:rsidRPr="006717F5" w:rsidRDefault="00587C5E" w:rsidP="006717F5">
      <w:pPr>
        <w:pStyle w:val="a0"/>
        <w:rPr>
          <w:sz w:val="44"/>
          <w:szCs w:val="42"/>
          <w:rtl/>
          <w:lang w:bidi="ar-AE"/>
        </w:rPr>
      </w:pPr>
      <w:bookmarkStart w:id="414" w:name="_Toc433190554"/>
      <w:r w:rsidRPr="006717F5">
        <w:rPr>
          <w:rFonts w:hint="cs"/>
          <w:rtl/>
        </w:rPr>
        <w:t>باب جواز خوابیدن بر پشت و نهادن یک پا روی پای دیگر اگر ترس نمایان شدن عورت نداشته باشد و نیز جواز چهار زانو نشستن و چمباتمه زدن</w:t>
      </w:r>
      <w:bookmarkEnd w:id="412"/>
      <w:bookmarkEnd w:id="413"/>
      <w:bookmarkEnd w:id="414"/>
    </w:p>
    <w:p w:rsidR="00152E87" w:rsidRPr="00702F32" w:rsidRDefault="00152E87" w:rsidP="00702F32">
      <w:pPr>
        <w:pStyle w:val="af0"/>
        <w:rPr>
          <w:rtl/>
        </w:rPr>
      </w:pPr>
      <w:r w:rsidRPr="00702F32">
        <w:rPr>
          <w:rFonts w:hint="cs"/>
          <w:rtl/>
        </w:rPr>
        <w:t>485</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عبدِ</w:t>
      </w:r>
      <w:r w:rsidRPr="00702F32">
        <w:rPr>
          <w:rtl/>
        </w:rPr>
        <w:t xml:space="preserve"> </w:t>
      </w:r>
      <w:r w:rsidRPr="00702F32">
        <w:rPr>
          <w:rFonts w:hint="cs"/>
          <w:rtl/>
        </w:rPr>
        <w:t>الله</w:t>
      </w:r>
      <w:r w:rsidRPr="00702F32">
        <w:rPr>
          <w:rtl/>
        </w:rPr>
        <w:t xml:space="preserve"> </w:t>
      </w:r>
      <w:r w:rsidRPr="00702F32">
        <w:rPr>
          <w:rFonts w:hint="cs"/>
          <w:rtl/>
        </w:rPr>
        <w:t>بن</w:t>
      </w:r>
      <w:r w:rsidRPr="00702F32">
        <w:rPr>
          <w:rtl/>
        </w:rPr>
        <w:t xml:space="preserve"> </w:t>
      </w:r>
      <w:r w:rsidRPr="00702F32">
        <w:rPr>
          <w:rFonts w:hint="cs"/>
          <w:rtl/>
        </w:rPr>
        <w:t>يزيد</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أنَّ</w:t>
      </w:r>
      <w:r w:rsidRPr="00702F32">
        <w:rPr>
          <w:rtl/>
        </w:rPr>
        <w:t>ه</w:t>
      </w:r>
      <w:r w:rsidRPr="00702F32">
        <w:rPr>
          <w:rFonts w:hint="cs"/>
          <w:rtl/>
        </w:rPr>
        <w:t>ُ</w:t>
      </w:r>
      <w:r w:rsidRPr="00702F32">
        <w:rPr>
          <w:rtl/>
        </w:rPr>
        <w:t xml:space="preserve"> ر</w:t>
      </w:r>
      <w:r w:rsidRPr="00702F32">
        <w:rPr>
          <w:rFonts w:hint="cs"/>
          <w:rtl/>
        </w:rPr>
        <w:t>َ</w:t>
      </w:r>
      <w:r w:rsidRPr="00702F32">
        <w:rPr>
          <w:rtl/>
        </w:rPr>
        <w:t>أى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مُس</w:t>
      </w:r>
      <w:r w:rsidRPr="00702F32">
        <w:rPr>
          <w:rFonts w:hint="cs"/>
          <w:rtl/>
        </w:rPr>
        <w:t>ْ</w:t>
      </w:r>
      <w:r w:rsidRPr="00702F32">
        <w:rPr>
          <w:rtl/>
        </w:rPr>
        <w:t>تَل</w:t>
      </w:r>
      <w:r w:rsidRPr="00702F32">
        <w:rPr>
          <w:rFonts w:hint="cs"/>
          <w:rtl/>
        </w:rPr>
        <w:t>ْ</w:t>
      </w:r>
      <w:r w:rsidRPr="00702F32">
        <w:rPr>
          <w:rtl/>
        </w:rPr>
        <w:t>ق</w:t>
      </w:r>
      <w:r w:rsidRPr="00702F32">
        <w:rPr>
          <w:rFonts w:hint="cs"/>
          <w:rtl/>
        </w:rPr>
        <w:t>ِ</w:t>
      </w:r>
      <w:r w:rsidRPr="00702F32">
        <w:rPr>
          <w:rtl/>
        </w:rPr>
        <w:t>يا</w:t>
      </w:r>
      <w:r w:rsidRPr="00702F32">
        <w:rPr>
          <w:rFonts w:hint="cs"/>
          <w:rtl/>
        </w:rPr>
        <w:t>ً</w:t>
      </w:r>
      <w:r w:rsidRPr="00702F32">
        <w:rPr>
          <w:rtl/>
        </w:rPr>
        <w:t xml:space="preserve"> في ال</w:t>
      </w:r>
      <w:r w:rsidRPr="00702F32">
        <w:rPr>
          <w:rFonts w:hint="cs"/>
          <w:rtl/>
        </w:rPr>
        <w:t>ْ</w:t>
      </w:r>
      <w:r w:rsidRPr="00702F32">
        <w:rPr>
          <w:rtl/>
        </w:rPr>
        <w:t>م</w:t>
      </w:r>
      <w:r w:rsidRPr="00702F32">
        <w:rPr>
          <w:rFonts w:hint="cs"/>
          <w:rtl/>
        </w:rPr>
        <w:t>َ</w:t>
      </w:r>
      <w:r w:rsidRPr="00702F32">
        <w:rPr>
          <w:rtl/>
        </w:rPr>
        <w:t>س</w:t>
      </w:r>
      <w:r w:rsidRPr="00702F32">
        <w:rPr>
          <w:rFonts w:hint="cs"/>
          <w:rtl/>
        </w:rPr>
        <w:t>ْ</w:t>
      </w:r>
      <w:r w:rsidRPr="00702F32">
        <w:rPr>
          <w:rtl/>
        </w:rPr>
        <w:t>ج</w:t>
      </w:r>
      <w:r w:rsidRPr="00702F32">
        <w:rPr>
          <w:rFonts w:hint="cs"/>
          <w:rtl/>
        </w:rPr>
        <w:t>ِ</w:t>
      </w:r>
      <w:r w:rsidRPr="00702F32">
        <w:rPr>
          <w:rtl/>
        </w:rPr>
        <w:t>دِ وَاض</w:t>
      </w:r>
      <w:r w:rsidRPr="00702F32">
        <w:rPr>
          <w:rFonts w:hint="cs"/>
          <w:rtl/>
        </w:rPr>
        <w:t>ِ</w:t>
      </w:r>
      <w:r w:rsidRPr="00702F32">
        <w:rPr>
          <w:rtl/>
        </w:rPr>
        <w:t>عاً إحْدَى رِجْل</w:t>
      </w:r>
      <w:r w:rsidRPr="00702F32">
        <w:rPr>
          <w:rFonts w:hint="cs"/>
          <w:rtl/>
        </w:rPr>
        <w:t>َ</w:t>
      </w:r>
      <w:r w:rsidRPr="00702F32">
        <w:rPr>
          <w:rtl/>
        </w:rPr>
        <w:t>يْهِ عَل</w:t>
      </w:r>
      <w:r w:rsidRPr="00702F32">
        <w:rPr>
          <w:rFonts w:hint="cs"/>
          <w:rtl/>
        </w:rPr>
        <w:t>َ</w:t>
      </w:r>
      <w:r w:rsidRPr="00702F32">
        <w:rPr>
          <w:rtl/>
        </w:rPr>
        <w:t>ى الأُخْر</w:t>
      </w:r>
      <w:r w:rsidRPr="00702F32">
        <w:rPr>
          <w:rFonts w:hint="cs"/>
          <w:rtl/>
        </w:rPr>
        <w:t>َ</w:t>
      </w:r>
      <w:r w:rsidRPr="00702F32">
        <w:rPr>
          <w:rtl/>
        </w:rPr>
        <w:t>ى</w:t>
      </w:r>
      <w:r w:rsidRPr="00702F32">
        <w:rPr>
          <w:rFonts w:hint="cs"/>
          <w:rtl/>
        </w:rPr>
        <w:t>.</w:t>
      </w:r>
      <w:r w:rsidRPr="00702F32">
        <w:rPr>
          <w:rtl/>
        </w:rPr>
        <w:t xml:space="preserve"> متفق عليه.</w:t>
      </w:r>
    </w:p>
    <w:p w:rsidR="00152E87" w:rsidRPr="00B4734D" w:rsidRDefault="00152E87" w:rsidP="006717F5">
      <w:pPr>
        <w:ind w:firstLine="284"/>
        <w:jc w:val="both"/>
        <w:rPr>
          <w:rStyle w:val="Char4"/>
          <w:rtl/>
        </w:rPr>
      </w:pPr>
      <w:r w:rsidRPr="00B4734D">
        <w:rPr>
          <w:rStyle w:val="Char4"/>
          <w:rFonts w:hint="cs"/>
          <w:rtl/>
        </w:rPr>
        <w:t>485</w:t>
      </w:r>
      <w:r w:rsidRPr="00B4734D">
        <w:rPr>
          <w:rStyle w:val="Char4"/>
          <w:rtl/>
        </w:rPr>
        <w:t>. از عبدالله‌بن زید</w:t>
      </w:r>
      <w:r w:rsidR="00573ACA" w:rsidRPr="00573ACA">
        <w:rPr>
          <w:rStyle w:val="Char4"/>
          <w:rFonts w:cs="CTraditional Arabic"/>
          <w:rtl/>
        </w:rPr>
        <w:t>س</w:t>
      </w:r>
      <w:r w:rsidRPr="00B4734D">
        <w:rPr>
          <w:rStyle w:val="Char4"/>
          <w:rtl/>
        </w:rPr>
        <w:t xml:space="preserve"> روایت شده است که او پیامبر</w:t>
      </w:r>
      <w:r w:rsidRPr="006717F5">
        <w:rPr>
          <w:rFonts w:cs="CTraditional Arabic"/>
          <w:sz w:val="26"/>
          <w:szCs w:val="26"/>
          <w:rtl/>
          <w:lang w:bidi="ar-AE"/>
        </w:rPr>
        <w:t>ص</w:t>
      </w:r>
      <w:r w:rsidRPr="00B4734D">
        <w:rPr>
          <w:rStyle w:val="Char4"/>
          <w:rtl/>
        </w:rPr>
        <w:t xml:space="preserve"> را در حالی که بر پشت خوابیده و یک پایش را روی پای دیگر نهاده بود، در مسجد دید</w:t>
      </w:r>
      <w:r w:rsidRPr="00B4734D">
        <w:rPr>
          <w:rStyle w:val="Char4"/>
          <w:vertAlign w:val="superscript"/>
          <w:rtl/>
        </w:rPr>
        <w:footnoteReference w:id="475"/>
      </w:r>
      <w:r w:rsidRPr="00B4734D">
        <w:rPr>
          <w:rStyle w:val="Char4"/>
          <w:rFonts w:hint="cs"/>
          <w:rtl/>
        </w:rPr>
        <w:t>.</w:t>
      </w:r>
    </w:p>
    <w:p w:rsidR="00152E87" w:rsidRPr="00702F32" w:rsidRDefault="00152E87" w:rsidP="00702F32">
      <w:pPr>
        <w:pStyle w:val="af0"/>
        <w:rPr>
          <w:rtl/>
        </w:rPr>
      </w:pPr>
      <w:r w:rsidRPr="00702F32">
        <w:rPr>
          <w:rFonts w:hint="cs"/>
          <w:rtl/>
        </w:rPr>
        <w:t>486</w:t>
      </w:r>
      <w:r w:rsidRPr="00702F32">
        <w:rPr>
          <w:rtl/>
        </w:rPr>
        <w:t>- وعن جابر بن سمرة رضي الله عنه ق</w:t>
      </w:r>
      <w:r w:rsidRPr="00702F32">
        <w:rPr>
          <w:rFonts w:hint="cs"/>
          <w:rtl/>
        </w:rPr>
        <w:t>َ</w:t>
      </w:r>
      <w:r w:rsidRPr="00702F32">
        <w:rPr>
          <w:rtl/>
        </w:rPr>
        <w:t>ال</w:t>
      </w:r>
      <w:r w:rsidRPr="00702F32">
        <w:rPr>
          <w:rFonts w:hint="cs"/>
          <w:rtl/>
        </w:rPr>
        <w:t>َ</w:t>
      </w:r>
      <w:r w:rsidRPr="00702F32">
        <w:rPr>
          <w:rtl/>
        </w:rPr>
        <w:t>: «ك</w:t>
      </w:r>
      <w:r w:rsidRPr="00702F32">
        <w:rPr>
          <w:rFonts w:hint="cs"/>
          <w:rtl/>
        </w:rPr>
        <w:t>َ</w:t>
      </w:r>
      <w:r w:rsidRPr="00702F32">
        <w:rPr>
          <w:rtl/>
        </w:rPr>
        <w:t>ان</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إذَا</w:t>
      </w:r>
      <w:r w:rsidRPr="00702F32">
        <w:rPr>
          <w:rFonts w:ascii="Times New Roman" w:hAnsi="Times New Roman" w:cs="Times New Roman" w:hint="cs"/>
          <w:rtl/>
        </w:rPr>
        <w:t> </w:t>
      </w:r>
      <w:r w:rsidRPr="00702F32">
        <w:rPr>
          <w:rFonts w:hint="cs"/>
          <w:rtl/>
        </w:rPr>
        <w:t>صَلَّى</w:t>
      </w:r>
      <w:r w:rsidRPr="00702F32">
        <w:rPr>
          <w:rtl/>
        </w:rPr>
        <w:t xml:space="preserve"> </w:t>
      </w:r>
      <w:r w:rsidRPr="00702F32">
        <w:rPr>
          <w:rFonts w:hint="cs"/>
          <w:rtl/>
        </w:rPr>
        <w:t>الْفَجْ</w:t>
      </w:r>
      <w:r w:rsidRPr="00702F32">
        <w:rPr>
          <w:rtl/>
        </w:rPr>
        <w:t>رَ تَرَبَّعَ في مَجْلِسِهِ حتَّى تَطْلُعَ الشَّم</w:t>
      </w:r>
      <w:r w:rsidRPr="00702F32">
        <w:rPr>
          <w:rFonts w:hint="cs"/>
          <w:rtl/>
        </w:rPr>
        <w:t>ْ</w:t>
      </w:r>
      <w:r w:rsidRPr="00702F32">
        <w:rPr>
          <w:rtl/>
        </w:rPr>
        <w:t>سُ حَسْنَاء</w:t>
      </w:r>
      <w:r w:rsidRPr="00702F32">
        <w:rPr>
          <w:rFonts w:hint="cs"/>
          <w:rtl/>
        </w:rPr>
        <w:t>َ</w:t>
      </w:r>
      <w:r w:rsidRPr="00702F32">
        <w:rPr>
          <w:rtl/>
        </w:rPr>
        <w:t>» حدِيث صحيح، رواه أبو داود وغيره بأسانيد صحيحة.</w:t>
      </w:r>
    </w:p>
    <w:p w:rsidR="00152E87" w:rsidRPr="00B4734D" w:rsidRDefault="00152E87" w:rsidP="006717F5">
      <w:pPr>
        <w:ind w:firstLine="284"/>
        <w:jc w:val="both"/>
        <w:rPr>
          <w:rStyle w:val="Char4"/>
          <w:rtl/>
        </w:rPr>
      </w:pPr>
      <w:r w:rsidRPr="00B4734D">
        <w:rPr>
          <w:rStyle w:val="Char4"/>
          <w:rFonts w:hint="cs"/>
          <w:rtl/>
        </w:rPr>
        <w:t>486</w:t>
      </w:r>
      <w:r w:rsidRPr="00B4734D">
        <w:rPr>
          <w:rStyle w:val="Char4"/>
          <w:rtl/>
        </w:rPr>
        <w:t>. و از جابربن سمره</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وقتی نماز صبح را به‌جای می‌آورد، در محل خود تا خورشید به زیبایی طلوع می‌کرد، چهار زانو می‌نشست</w:t>
      </w:r>
      <w:r w:rsidRPr="00B4734D">
        <w:rPr>
          <w:rStyle w:val="Char4"/>
          <w:vertAlign w:val="superscript"/>
          <w:rtl/>
        </w:rPr>
        <w:footnoteReference w:id="476"/>
      </w:r>
      <w:r w:rsidRPr="00B4734D">
        <w:rPr>
          <w:rStyle w:val="Char4"/>
          <w:rFonts w:hint="cs"/>
          <w:rtl/>
        </w:rPr>
        <w:t>.</w:t>
      </w:r>
    </w:p>
    <w:p w:rsidR="00152E87" w:rsidRPr="00702F32" w:rsidRDefault="00152E87" w:rsidP="00702F32">
      <w:pPr>
        <w:pStyle w:val="af0"/>
        <w:rPr>
          <w:rtl/>
        </w:rPr>
      </w:pPr>
      <w:r w:rsidRPr="00702F32">
        <w:rPr>
          <w:rFonts w:hint="cs"/>
          <w:rtl/>
        </w:rPr>
        <w:t>487</w:t>
      </w:r>
      <w:r w:rsidRPr="00702F32">
        <w:rPr>
          <w:rtl/>
        </w:rPr>
        <w:t>- وعن قَيْلَةَ بِنْت مَخْرمَةَ رضي الله عنها قالت: رأيتُ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و</w:t>
      </w:r>
      <w:r w:rsidRPr="00702F32">
        <w:rPr>
          <w:rFonts w:hint="cs"/>
          <w:rtl/>
        </w:rPr>
        <w:t>َ</w:t>
      </w:r>
      <w:r w:rsidRPr="00702F32">
        <w:rPr>
          <w:rtl/>
        </w:rPr>
        <w:t>ه</w:t>
      </w:r>
      <w:r w:rsidRPr="00702F32">
        <w:rPr>
          <w:rFonts w:hint="cs"/>
          <w:rtl/>
        </w:rPr>
        <w:t>ُ</w:t>
      </w:r>
      <w:r w:rsidRPr="00702F32">
        <w:rPr>
          <w:rtl/>
        </w:rPr>
        <w:t>و</w:t>
      </w:r>
      <w:r w:rsidRPr="00702F32">
        <w:rPr>
          <w:rFonts w:hint="cs"/>
          <w:rtl/>
        </w:rPr>
        <w:t>َ</w:t>
      </w:r>
      <w:r w:rsidRPr="00702F32">
        <w:rPr>
          <w:rtl/>
        </w:rPr>
        <w:t xml:space="preserve"> قَاعِدٌ القُر</w:t>
      </w:r>
      <w:r w:rsidRPr="00702F32">
        <w:rPr>
          <w:rFonts w:hint="cs"/>
          <w:rtl/>
        </w:rPr>
        <w:t>ْ</w:t>
      </w:r>
      <w:r w:rsidRPr="00702F32">
        <w:rPr>
          <w:rtl/>
        </w:rPr>
        <w:t>فُصَاءَ</w:t>
      </w:r>
      <w:r w:rsidRPr="00702F32">
        <w:rPr>
          <w:rFonts w:hint="cs"/>
          <w:rtl/>
        </w:rPr>
        <w:t>،</w:t>
      </w:r>
      <w:r w:rsidRPr="00702F32">
        <w:rPr>
          <w:rtl/>
        </w:rPr>
        <w:t xml:space="preserve"> ف</w:t>
      </w:r>
      <w:r w:rsidRPr="00702F32">
        <w:rPr>
          <w:rFonts w:hint="cs"/>
          <w:rtl/>
        </w:rPr>
        <w:t>َ</w:t>
      </w:r>
      <w:r w:rsidRPr="00702F32">
        <w:rPr>
          <w:rtl/>
        </w:rPr>
        <w:t>ل</w:t>
      </w:r>
      <w:r w:rsidRPr="00702F32">
        <w:rPr>
          <w:rFonts w:hint="cs"/>
          <w:rtl/>
        </w:rPr>
        <w:t>َ</w:t>
      </w:r>
      <w:r w:rsidRPr="00702F32">
        <w:rPr>
          <w:rtl/>
        </w:rPr>
        <w:t>م</w:t>
      </w:r>
      <w:r w:rsidRPr="00702F32">
        <w:rPr>
          <w:rFonts w:hint="cs"/>
          <w:rtl/>
        </w:rPr>
        <w:t>َّ</w:t>
      </w:r>
      <w:r w:rsidRPr="00702F32">
        <w:rPr>
          <w:rtl/>
        </w:rPr>
        <w:t>ا ر</w:t>
      </w:r>
      <w:r w:rsidRPr="00702F32">
        <w:rPr>
          <w:rFonts w:hint="cs"/>
          <w:rtl/>
        </w:rPr>
        <w:t>َ</w:t>
      </w:r>
      <w:r w:rsidRPr="00702F32">
        <w:rPr>
          <w:rtl/>
        </w:rPr>
        <w:t>أ</w:t>
      </w:r>
      <w:r w:rsidRPr="00702F32">
        <w:rPr>
          <w:rFonts w:hint="cs"/>
          <w:rtl/>
        </w:rPr>
        <w:t>َ</w:t>
      </w:r>
      <w:r w:rsidRPr="00702F32">
        <w:rPr>
          <w:rtl/>
        </w:rPr>
        <w:t>ي</w:t>
      </w:r>
      <w:r w:rsidRPr="00702F32">
        <w:rPr>
          <w:rFonts w:hint="cs"/>
          <w:rtl/>
        </w:rPr>
        <w:t>ْ</w:t>
      </w:r>
      <w:r w:rsidRPr="00702F32">
        <w:rPr>
          <w:rtl/>
        </w:rPr>
        <w:t>تُ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ال</w:t>
      </w:r>
      <w:r w:rsidRPr="00702F32">
        <w:rPr>
          <w:rFonts w:hint="cs"/>
          <w:rtl/>
        </w:rPr>
        <w:t>ْ</w:t>
      </w:r>
      <w:r w:rsidRPr="00702F32">
        <w:rPr>
          <w:rtl/>
        </w:rPr>
        <w:t>مُتَخَشِّعَ في ال</w:t>
      </w:r>
      <w:r w:rsidRPr="00702F32">
        <w:rPr>
          <w:rFonts w:hint="cs"/>
          <w:rtl/>
        </w:rPr>
        <w:t>ْ</w:t>
      </w:r>
      <w:r w:rsidRPr="00702F32">
        <w:rPr>
          <w:rtl/>
        </w:rPr>
        <w:t>ج</w:t>
      </w:r>
      <w:r w:rsidRPr="00702F32">
        <w:rPr>
          <w:rFonts w:hint="cs"/>
          <w:rtl/>
        </w:rPr>
        <w:t>ِ</w:t>
      </w:r>
      <w:r w:rsidRPr="00702F32">
        <w:rPr>
          <w:rtl/>
        </w:rPr>
        <w:t>ل</w:t>
      </w:r>
      <w:r w:rsidRPr="00702F32">
        <w:rPr>
          <w:rFonts w:hint="cs"/>
          <w:rtl/>
        </w:rPr>
        <w:t>ْ</w:t>
      </w:r>
      <w:r w:rsidRPr="00702F32">
        <w:rPr>
          <w:rtl/>
        </w:rPr>
        <w:t>س</w:t>
      </w:r>
      <w:r w:rsidRPr="00702F32">
        <w:rPr>
          <w:rFonts w:hint="cs"/>
          <w:rtl/>
        </w:rPr>
        <w:t>َ</w:t>
      </w:r>
      <w:r w:rsidRPr="00702F32">
        <w:rPr>
          <w:rtl/>
        </w:rPr>
        <w:t>ةِ أُرْعِدتُ مِنَ الفَرَقِ. رواه أبو داود، والترمذي.</w:t>
      </w:r>
    </w:p>
    <w:p w:rsidR="00152E87" w:rsidRPr="00B4734D" w:rsidRDefault="00152E87" w:rsidP="006717F5">
      <w:pPr>
        <w:ind w:firstLine="284"/>
        <w:jc w:val="both"/>
        <w:rPr>
          <w:rStyle w:val="Char4"/>
          <w:rtl/>
        </w:rPr>
      </w:pPr>
      <w:r w:rsidRPr="00B4734D">
        <w:rPr>
          <w:rStyle w:val="Char4"/>
          <w:rFonts w:hint="cs"/>
          <w:rtl/>
        </w:rPr>
        <w:t>487</w:t>
      </w:r>
      <w:r w:rsidRPr="00B4734D">
        <w:rPr>
          <w:rStyle w:val="Char4"/>
          <w:rtl/>
        </w:rPr>
        <w:t>. و از قیله دختر مخرمه</w:t>
      </w:r>
      <w:r w:rsidRPr="00B4734D">
        <w:rPr>
          <w:rStyle w:val="Char4"/>
          <w:rFonts w:hint="cs"/>
          <w:rtl/>
        </w:rPr>
        <w:t xml:space="preserve"> </w:t>
      </w:r>
      <w:r w:rsidR="00974D07" w:rsidRPr="00974D07">
        <w:rPr>
          <w:rFonts w:cs="CTraditional Arabic" w:hint="cs"/>
          <w:sz w:val="26"/>
          <w:szCs w:val="26"/>
          <w:rtl/>
          <w:lang w:bidi="ar-AE"/>
        </w:rPr>
        <w:t>ل</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را دیدم که به حالت قرفصا (پاهایش را جمع‌ کرده و زانوانش را به شکمش چس</w:t>
      </w:r>
      <w:r w:rsidRPr="00B4734D">
        <w:rPr>
          <w:rStyle w:val="Char4"/>
          <w:rFonts w:hint="cs"/>
          <w:rtl/>
        </w:rPr>
        <w:t>پ</w:t>
      </w:r>
      <w:r w:rsidRPr="00B4734D">
        <w:rPr>
          <w:rStyle w:val="Char4"/>
          <w:rtl/>
        </w:rPr>
        <w:t>انده) بود و وقتی که پیامبر</w:t>
      </w:r>
      <w:r w:rsidRPr="006717F5">
        <w:rPr>
          <w:rFonts w:cs="CTraditional Arabic"/>
          <w:sz w:val="26"/>
          <w:szCs w:val="26"/>
          <w:rtl/>
          <w:lang w:bidi="ar-AE"/>
        </w:rPr>
        <w:t>ص</w:t>
      </w:r>
      <w:r w:rsidRPr="00B4734D">
        <w:rPr>
          <w:rStyle w:val="Char4"/>
          <w:rtl/>
        </w:rPr>
        <w:t xml:space="preserve"> را در حال نشستن چنان خاشع دیدم، از ترس بر خود لرزیدم</w:t>
      </w:r>
      <w:r w:rsidRPr="00B4734D">
        <w:rPr>
          <w:rStyle w:val="Char4"/>
          <w:vertAlign w:val="superscript"/>
          <w:rtl/>
        </w:rPr>
        <w:footnoteReference w:id="477"/>
      </w:r>
      <w:r w:rsidRPr="00B4734D">
        <w:rPr>
          <w:rStyle w:val="Char4"/>
          <w:rFonts w:hint="cs"/>
          <w:rtl/>
        </w:rPr>
        <w:t>.</w:t>
      </w:r>
    </w:p>
    <w:p w:rsidR="00152E87" w:rsidRPr="00702F32" w:rsidRDefault="00152E87" w:rsidP="00702F32">
      <w:pPr>
        <w:pStyle w:val="af0"/>
        <w:rPr>
          <w:rtl/>
        </w:rPr>
      </w:pPr>
      <w:r w:rsidRPr="00702F32">
        <w:rPr>
          <w:rFonts w:hint="cs"/>
          <w:rtl/>
        </w:rPr>
        <w:t>488</w:t>
      </w:r>
      <w:r w:rsidRPr="00702F32">
        <w:rPr>
          <w:rtl/>
        </w:rPr>
        <w:t>- وعنِ الشَّريد بن سُوَيْدٍ رضي الله عنه قال: م</w:t>
      </w:r>
      <w:r w:rsidRPr="00702F32">
        <w:rPr>
          <w:rFonts w:hint="cs"/>
          <w:rtl/>
        </w:rPr>
        <w:t>َ</w:t>
      </w:r>
      <w:r w:rsidRPr="00702F32">
        <w:rPr>
          <w:rtl/>
        </w:rPr>
        <w:t>ر</w:t>
      </w:r>
      <w:r w:rsidRPr="00702F32">
        <w:rPr>
          <w:rFonts w:hint="cs"/>
          <w:rtl/>
        </w:rPr>
        <w:t>َّ</w:t>
      </w:r>
      <w:r w:rsidRPr="00702F32">
        <w:rPr>
          <w:rtl/>
        </w:rPr>
        <w:t xml:space="preserve"> ب</w:t>
      </w:r>
      <w:r w:rsidRPr="00702F32">
        <w:rPr>
          <w:rFonts w:hint="cs"/>
          <w:rtl/>
        </w:rPr>
        <w:t>ِ</w:t>
      </w:r>
      <w:r w:rsidRPr="00702F32">
        <w:rPr>
          <w:rtl/>
        </w:rPr>
        <w:t>ي</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 الله</w:t>
      </w:r>
      <w:r w:rsidRPr="00702F32">
        <w:rPr>
          <w:rFonts w:hint="cs"/>
          <w:rtl/>
        </w:rPr>
        <w:t>ِ</w:t>
      </w:r>
      <w:r w:rsidRPr="00702F32">
        <w:rPr>
          <w:rtl/>
        </w:rPr>
        <w:t xml:space="preserve"> صَلَّى اللهُ عَلَيْهِ وَسَلَّمَ وَأ</w:t>
      </w:r>
      <w:r w:rsidRPr="00702F32">
        <w:rPr>
          <w:rFonts w:hint="cs"/>
          <w:rtl/>
        </w:rPr>
        <w:t>َ</w:t>
      </w:r>
      <w:r w:rsidRPr="00702F32">
        <w:rPr>
          <w:rtl/>
        </w:rPr>
        <w:t>ن</w:t>
      </w:r>
      <w:r w:rsidRPr="00702F32">
        <w:rPr>
          <w:rFonts w:hint="cs"/>
          <w:rtl/>
        </w:rPr>
        <w:t>َ</w:t>
      </w:r>
      <w:r w:rsidRPr="00702F32">
        <w:rPr>
          <w:rtl/>
        </w:rPr>
        <w:t>ا جَال</w:t>
      </w:r>
      <w:r w:rsidRPr="00702F32">
        <w:rPr>
          <w:rFonts w:hint="cs"/>
          <w:rtl/>
        </w:rPr>
        <w:t>ِ</w:t>
      </w:r>
      <w:r w:rsidRPr="00702F32">
        <w:rPr>
          <w:rtl/>
        </w:rPr>
        <w:t>س</w:t>
      </w:r>
      <w:r w:rsidRPr="00702F32">
        <w:rPr>
          <w:rFonts w:hint="cs"/>
          <w:rtl/>
        </w:rPr>
        <w:t>ٌ</w:t>
      </w:r>
      <w:r w:rsidRPr="00702F32">
        <w:rPr>
          <w:rtl/>
        </w:rPr>
        <w:t xml:space="preserve"> ه</w:t>
      </w:r>
      <w:r w:rsidRPr="00702F32">
        <w:rPr>
          <w:rFonts w:hint="cs"/>
          <w:rtl/>
        </w:rPr>
        <w:t>َ</w:t>
      </w:r>
      <w:r w:rsidRPr="00702F32">
        <w:rPr>
          <w:rtl/>
        </w:rPr>
        <w:t>ك</w:t>
      </w:r>
      <w:r w:rsidRPr="00702F32">
        <w:rPr>
          <w:rFonts w:hint="cs"/>
          <w:rtl/>
        </w:rPr>
        <w:t>َ</w:t>
      </w:r>
      <w:r w:rsidRPr="00702F32">
        <w:rPr>
          <w:rtl/>
        </w:rPr>
        <w:t>ذ</w:t>
      </w:r>
      <w:r w:rsidRPr="00702F32">
        <w:rPr>
          <w:rFonts w:hint="cs"/>
          <w:rtl/>
        </w:rPr>
        <w:t>َ</w:t>
      </w:r>
      <w:r w:rsidRPr="00702F32">
        <w:rPr>
          <w:rtl/>
        </w:rPr>
        <w:t>ا، وَقَدْ وَضَع</w:t>
      </w:r>
      <w:r w:rsidRPr="00702F32">
        <w:rPr>
          <w:rFonts w:hint="cs"/>
          <w:rtl/>
        </w:rPr>
        <w:t>ْ</w:t>
      </w:r>
      <w:r w:rsidRPr="00702F32">
        <w:rPr>
          <w:rtl/>
        </w:rPr>
        <w:t>تُ يَد</w:t>
      </w:r>
      <w:r w:rsidRPr="00702F32">
        <w:rPr>
          <w:rFonts w:hint="cs"/>
          <w:rtl/>
        </w:rPr>
        <w:t>ِ</w:t>
      </w:r>
      <w:r w:rsidRPr="00702F32">
        <w:rPr>
          <w:rtl/>
        </w:rPr>
        <w:t>ي</w:t>
      </w:r>
      <w:r w:rsidRPr="00702F32">
        <w:rPr>
          <w:rFonts w:hint="cs"/>
          <w:rtl/>
        </w:rPr>
        <w:t>َ</w:t>
      </w:r>
      <w:r w:rsidRPr="00702F32">
        <w:rPr>
          <w:rtl/>
        </w:rPr>
        <w:t xml:space="preserve"> اليُسْرَى خَلْفَ ظَهْرِي</w:t>
      </w:r>
      <w:r w:rsidRPr="00702F32">
        <w:rPr>
          <w:rFonts w:hint="cs"/>
          <w:rtl/>
        </w:rPr>
        <w:t>ْ</w:t>
      </w:r>
      <w:r w:rsidRPr="00702F32">
        <w:rPr>
          <w:rtl/>
        </w:rPr>
        <w:t xml:space="preserve"> وَاتَّكَأْتُ عَلَى أَلْيَةِ يَدِ</w:t>
      </w:r>
      <w:r w:rsidRPr="00702F32">
        <w:rPr>
          <w:rFonts w:hint="cs"/>
          <w:rtl/>
        </w:rPr>
        <w:t>ي</w:t>
      </w:r>
      <w:r w:rsidRPr="00702F32">
        <w:rPr>
          <w:rtl/>
        </w:rPr>
        <w:t xml:space="preserve"> فَقَالَ</w:t>
      </w:r>
      <w:r w:rsidRPr="00702F32">
        <w:rPr>
          <w:rFonts w:hint="cs"/>
          <w:rtl/>
        </w:rPr>
        <w:t>:</w:t>
      </w:r>
      <w:r w:rsidRPr="00702F32">
        <w:rPr>
          <w:rtl/>
        </w:rPr>
        <w:t xml:space="preserve"> «أَتَقْعُدُ قِعْدَةَ الْمَغْضُوبِ عَلَيْهِمْ». رواه أبو داود بإسناد صحيح.</w:t>
      </w:r>
    </w:p>
    <w:p w:rsidR="00152E87" w:rsidRDefault="00152E87" w:rsidP="006717F5">
      <w:pPr>
        <w:ind w:firstLine="284"/>
        <w:jc w:val="both"/>
        <w:rPr>
          <w:rStyle w:val="Char4"/>
          <w:rtl/>
        </w:rPr>
      </w:pPr>
      <w:r w:rsidRPr="00B4734D">
        <w:rPr>
          <w:rStyle w:val="Char4"/>
          <w:rFonts w:hint="cs"/>
          <w:rtl/>
        </w:rPr>
        <w:t>488</w:t>
      </w:r>
      <w:r w:rsidRPr="00B4734D">
        <w:rPr>
          <w:rStyle w:val="Char4"/>
          <w:rtl/>
        </w:rPr>
        <w:t>. و از شرید بن سوید</w:t>
      </w:r>
      <w:r w:rsidR="00573ACA" w:rsidRPr="00573ACA">
        <w:rPr>
          <w:rStyle w:val="Char4"/>
          <w:rFonts w:cs="CTraditional Arabic"/>
          <w:rtl/>
        </w:rPr>
        <w:t>س</w:t>
      </w:r>
      <w:r w:rsidRPr="00B4734D">
        <w:rPr>
          <w:rStyle w:val="Char4"/>
          <w:rtl/>
        </w:rPr>
        <w:t xml:space="preserve"> روایت شده است که فرمود: پیامبر</w:t>
      </w:r>
      <w:r w:rsidRPr="006717F5">
        <w:rPr>
          <w:rFonts w:cs="CTraditional Arabic"/>
          <w:sz w:val="26"/>
          <w:szCs w:val="26"/>
          <w:rtl/>
          <w:lang w:bidi="ar-AE"/>
        </w:rPr>
        <w:t>ص</w:t>
      </w:r>
      <w:r w:rsidRPr="00B4734D">
        <w:rPr>
          <w:rStyle w:val="Char4"/>
          <w:rtl/>
        </w:rPr>
        <w:t xml:space="preserve"> از کنار من گذشت در حالی که چنین نشسته بودم: دست چپم را در پشتم نهاده و بر کف دستم تکیه زده بودم، پیامبر</w:t>
      </w:r>
      <w:r w:rsidRPr="006717F5">
        <w:rPr>
          <w:rFonts w:cs="CTraditional Arabic"/>
          <w:sz w:val="26"/>
          <w:szCs w:val="26"/>
          <w:rtl/>
          <w:lang w:bidi="ar-AE"/>
        </w:rPr>
        <w:t>ص</w:t>
      </w:r>
      <w:r w:rsidRPr="00B4734D">
        <w:rPr>
          <w:rStyle w:val="Char4"/>
          <w:rtl/>
        </w:rPr>
        <w:t xml:space="preserve"> فرمودند: «آیا مثل نشستن کسانی که خداوند بر آنان غضب گرفته است، می‌نشینی؟!»</w:t>
      </w:r>
      <w:r w:rsidRPr="00B4734D">
        <w:rPr>
          <w:rStyle w:val="Char4"/>
          <w:vertAlign w:val="superscript"/>
          <w:rtl/>
        </w:rPr>
        <w:footnoteReference w:id="478"/>
      </w:r>
      <w:r w:rsidRPr="00B4734D">
        <w:rPr>
          <w:rStyle w:val="Char4"/>
          <w:rFonts w:hint="cs"/>
          <w:rtl/>
        </w:rPr>
        <w:t>.</w:t>
      </w:r>
    </w:p>
    <w:p w:rsidR="00761209" w:rsidRDefault="005F4341" w:rsidP="00761209">
      <w:pPr>
        <w:pStyle w:val="af2"/>
        <w:rPr>
          <w:rtl/>
        </w:rPr>
      </w:pPr>
      <w:bookmarkStart w:id="415" w:name="_Toc274891442"/>
      <w:bookmarkStart w:id="416" w:name="_Toc433182983"/>
      <w:r w:rsidRPr="00573ACA">
        <w:rPr>
          <w:rFonts w:hint="cs"/>
          <w:rtl/>
        </w:rPr>
        <w:t>124- باب في آداب المجلس والجليس</w:t>
      </w:r>
    </w:p>
    <w:p w:rsidR="00152E87" w:rsidRPr="006717F5" w:rsidRDefault="005F4341" w:rsidP="006717F5">
      <w:pPr>
        <w:pStyle w:val="a0"/>
        <w:rPr>
          <w:rtl/>
          <w:lang w:bidi="ar-AE"/>
        </w:rPr>
      </w:pPr>
      <w:bookmarkStart w:id="417" w:name="_Toc433190555"/>
      <w:r w:rsidRPr="006717F5">
        <w:rPr>
          <w:rFonts w:hint="cs"/>
          <w:rtl/>
        </w:rPr>
        <w:t>باب آداب مجلس و همنش</w:t>
      </w:r>
      <w:r w:rsidR="00FE68A2">
        <w:rPr>
          <w:rFonts w:hint="cs"/>
          <w:rtl/>
        </w:rPr>
        <w:t>ی</w:t>
      </w:r>
      <w:r w:rsidRPr="006717F5">
        <w:rPr>
          <w:rFonts w:hint="cs"/>
          <w:rtl/>
        </w:rPr>
        <w:t>ن</w:t>
      </w:r>
      <w:bookmarkEnd w:id="415"/>
      <w:bookmarkEnd w:id="416"/>
      <w:bookmarkEnd w:id="417"/>
    </w:p>
    <w:p w:rsidR="00152E87" w:rsidRPr="00702F32" w:rsidRDefault="00152E87" w:rsidP="00702F32">
      <w:pPr>
        <w:pStyle w:val="af0"/>
        <w:rPr>
          <w:rtl/>
        </w:rPr>
      </w:pPr>
      <w:r w:rsidRPr="00702F32">
        <w:rPr>
          <w:rFonts w:hint="cs"/>
          <w:rtl/>
        </w:rPr>
        <w:t>489</w:t>
      </w:r>
      <w:r w:rsidRPr="00702F32">
        <w:rPr>
          <w:rtl/>
        </w:rPr>
        <w:t>-</w:t>
      </w:r>
      <w:r w:rsidRPr="00702F32">
        <w:rPr>
          <w:rFonts w:ascii="Times New Roman" w:hAnsi="Times New Roman" w:cs="Times New Roman" w:hint="cs"/>
          <w:rtl/>
        </w:rPr>
        <w:t> </w:t>
      </w:r>
      <w:r w:rsidRPr="00702F32">
        <w:rPr>
          <w:rFonts w:hint="cs"/>
          <w:rtl/>
        </w:rPr>
        <w:t>عن</w:t>
      </w:r>
      <w:r w:rsidRPr="00702F32">
        <w:rPr>
          <w:rtl/>
        </w:rPr>
        <w:t xml:space="preserve"> </w:t>
      </w:r>
      <w:r w:rsidRPr="00702F32">
        <w:rPr>
          <w:rFonts w:hint="cs"/>
          <w:rtl/>
        </w:rPr>
        <w:t>ابنِ</w:t>
      </w:r>
      <w:r w:rsidRPr="00702F32">
        <w:rPr>
          <w:rtl/>
        </w:rPr>
        <w:t xml:space="preserve"> </w:t>
      </w:r>
      <w:r w:rsidRPr="00702F32">
        <w:rPr>
          <w:rFonts w:hint="cs"/>
          <w:rtl/>
        </w:rPr>
        <w:t>عمر</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عنهما</w:t>
      </w:r>
      <w:r w:rsidRPr="00702F32">
        <w:rPr>
          <w:rtl/>
        </w:rPr>
        <w:t xml:space="preserve"> </w:t>
      </w:r>
      <w:r w:rsidRPr="00702F32">
        <w:rPr>
          <w:rFonts w:hint="cs"/>
          <w:rtl/>
        </w:rPr>
        <w:t>قَ</w:t>
      </w:r>
      <w:r w:rsidRPr="00702F32">
        <w:rPr>
          <w:rtl/>
        </w:rPr>
        <w:t>ال</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«لا</w:t>
      </w:r>
      <w:r w:rsidRPr="00702F32">
        <w:rPr>
          <w:rFonts w:hint="cs"/>
          <w:rtl/>
        </w:rPr>
        <w:t xml:space="preserve">َ </w:t>
      </w:r>
      <w:r w:rsidRPr="00702F32">
        <w:rPr>
          <w:rtl/>
        </w:rPr>
        <w:t>يُقِيِمَنَّ أحَدُكُمْ رَجُلاً مِنْ مَجْل</w:t>
      </w:r>
      <w:r w:rsidRPr="00702F32">
        <w:rPr>
          <w:rFonts w:hint="cs"/>
          <w:rtl/>
        </w:rPr>
        <w:t>ِ</w:t>
      </w:r>
      <w:r w:rsidRPr="00702F32">
        <w:rPr>
          <w:rtl/>
        </w:rPr>
        <w:t>س</w:t>
      </w:r>
      <w:r w:rsidRPr="00702F32">
        <w:rPr>
          <w:rFonts w:hint="cs"/>
          <w:rtl/>
        </w:rPr>
        <w:t>ِ</w:t>
      </w:r>
      <w:r w:rsidRPr="00702F32">
        <w:rPr>
          <w:rtl/>
        </w:rPr>
        <w:t>هِ ثم يَجْل</w:t>
      </w:r>
      <w:r w:rsidRPr="00702F32">
        <w:rPr>
          <w:rFonts w:hint="cs"/>
          <w:rtl/>
        </w:rPr>
        <w:t>ِ</w:t>
      </w:r>
      <w:r w:rsidRPr="00702F32">
        <w:rPr>
          <w:rtl/>
        </w:rPr>
        <w:t>سُ فِي</w:t>
      </w:r>
      <w:r w:rsidRPr="00702F32">
        <w:rPr>
          <w:rFonts w:hint="cs"/>
          <w:rtl/>
        </w:rPr>
        <w:t>ْ</w:t>
      </w:r>
      <w:r w:rsidRPr="00702F32">
        <w:rPr>
          <w:rtl/>
        </w:rPr>
        <w:t>ه</w:t>
      </w:r>
      <w:r w:rsidRPr="00702F32">
        <w:rPr>
          <w:rFonts w:hint="cs"/>
          <w:rtl/>
        </w:rPr>
        <w:t>ِ،</w:t>
      </w:r>
      <w:r w:rsidRPr="00702F32">
        <w:rPr>
          <w:rtl/>
        </w:rPr>
        <w:t xml:space="preserve"> ولكِنْ تَو</w:t>
      </w:r>
      <w:r w:rsidRPr="00702F32">
        <w:rPr>
          <w:rFonts w:hint="cs"/>
          <w:rtl/>
        </w:rPr>
        <w:t>َ</w:t>
      </w:r>
      <w:r w:rsidRPr="00702F32">
        <w:rPr>
          <w:rtl/>
        </w:rPr>
        <w:t>سَعُّوا وتَفَسَّح</w:t>
      </w:r>
      <w:r w:rsidRPr="00702F32">
        <w:rPr>
          <w:rFonts w:hint="cs"/>
          <w:rtl/>
        </w:rPr>
        <w:t>ُ</w:t>
      </w:r>
      <w:r w:rsidRPr="00702F32">
        <w:rPr>
          <w:rtl/>
        </w:rPr>
        <w:t>وا» وَكَان ابنُ عُمَرَ إذا قام َ ل</w:t>
      </w:r>
      <w:r w:rsidRPr="00702F32">
        <w:rPr>
          <w:rFonts w:hint="cs"/>
          <w:rtl/>
        </w:rPr>
        <w:t>َ</w:t>
      </w:r>
      <w:r w:rsidRPr="00702F32">
        <w:rPr>
          <w:rtl/>
        </w:rPr>
        <w:t>هُ رَجُلٌ مِنْ م</w:t>
      </w:r>
      <w:r w:rsidRPr="00702F32">
        <w:rPr>
          <w:rFonts w:hint="cs"/>
          <w:rtl/>
        </w:rPr>
        <w:t>َ</w:t>
      </w:r>
      <w:r w:rsidRPr="00702F32">
        <w:rPr>
          <w:rtl/>
        </w:rPr>
        <w:t>جْلِس</w:t>
      </w:r>
      <w:r w:rsidRPr="00702F32">
        <w:rPr>
          <w:rFonts w:hint="cs"/>
          <w:rtl/>
        </w:rPr>
        <w:t>ِ</w:t>
      </w:r>
      <w:r w:rsidRPr="00702F32">
        <w:rPr>
          <w:rtl/>
        </w:rPr>
        <w:t>ه</w:t>
      </w:r>
      <w:r w:rsidRPr="00702F32">
        <w:rPr>
          <w:rFonts w:hint="cs"/>
          <w:rtl/>
        </w:rPr>
        <w:t>ِ</w:t>
      </w:r>
      <w:r w:rsidRPr="00702F32">
        <w:rPr>
          <w:rtl/>
        </w:rPr>
        <w:t xml:space="preserve"> لَمْ يَجِلسْ فِي</w:t>
      </w:r>
      <w:r w:rsidRPr="00702F32">
        <w:rPr>
          <w:rFonts w:hint="cs"/>
          <w:rtl/>
        </w:rPr>
        <w:t>ْ</w:t>
      </w:r>
      <w:r w:rsidRPr="00702F32">
        <w:rPr>
          <w:rtl/>
        </w:rPr>
        <w:t>ه</w:t>
      </w:r>
      <w:r w:rsidRPr="00702F32">
        <w:rPr>
          <w:rFonts w:hint="cs"/>
          <w:rtl/>
        </w:rPr>
        <w:t>ِ</w:t>
      </w:r>
      <w:r w:rsidRPr="00702F32">
        <w:rPr>
          <w:rtl/>
        </w:rPr>
        <w:t>. متفق عليه.</w:t>
      </w:r>
    </w:p>
    <w:p w:rsidR="00152E87" w:rsidRPr="00B4734D" w:rsidRDefault="00152E87" w:rsidP="00702F32">
      <w:pPr>
        <w:ind w:firstLine="284"/>
        <w:jc w:val="both"/>
        <w:rPr>
          <w:rStyle w:val="Char4"/>
          <w:rtl/>
        </w:rPr>
      </w:pPr>
      <w:r w:rsidRPr="00B4734D">
        <w:rPr>
          <w:rStyle w:val="Char4"/>
          <w:rFonts w:hint="cs"/>
          <w:rtl/>
        </w:rPr>
        <w:t>489</w:t>
      </w:r>
      <w:r w:rsidRPr="00B4734D">
        <w:rPr>
          <w:rStyle w:val="Char4"/>
          <w:rtl/>
        </w:rPr>
        <w:t>. از ابن‌عمر</w:t>
      </w:r>
      <w:r w:rsidR="00702F32">
        <w:rPr>
          <w:rFonts w:cs="CTraditional Arabic" w:hint="cs"/>
          <w:sz w:val="26"/>
          <w:szCs w:val="26"/>
          <w:rtl/>
          <w:lang w:bidi="ar-AE"/>
        </w:rPr>
        <w:t>ب</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«هرگز هیچ‌کدام از شما </w:t>
      </w:r>
      <w:r w:rsidR="00A81F7E" w:rsidRPr="00B4734D">
        <w:rPr>
          <w:rStyle w:val="Char4"/>
          <w:rFonts w:hint="cs"/>
          <w:rtl/>
        </w:rPr>
        <w:t>ک</w:t>
      </w:r>
      <w:r w:rsidRPr="00B4734D">
        <w:rPr>
          <w:rStyle w:val="Char4"/>
          <w:rFonts w:hint="cs"/>
          <w:rtl/>
        </w:rPr>
        <w:t>س</w:t>
      </w:r>
      <w:r w:rsidR="00A81F7E" w:rsidRPr="00B4734D">
        <w:rPr>
          <w:rStyle w:val="Char4"/>
          <w:rFonts w:hint="cs"/>
          <w:rtl/>
        </w:rPr>
        <w:t>ی</w:t>
      </w:r>
      <w:r w:rsidRPr="00B4734D">
        <w:rPr>
          <w:rStyle w:val="Char4"/>
          <w:rtl/>
        </w:rPr>
        <w:t xml:space="preserve"> را از </w:t>
      </w:r>
      <w:r w:rsidRPr="00B4734D">
        <w:rPr>
          <w:rStyle w:val="Char4"/>
          <w:rFonts w:hint="cs"/>
          <w:rtl/>
        </w:rPr>
        <w:t>جا</w:t>
      </w:r>
      <w:r w:rsidR="00A81F7E" w:rsidRPr="00B4734D">
        <w:rPr>
          <w:rStyle w:val="Char4"/>
          <w:rFonts w:hint="cs"/>
          <w:rtl/>
        </w:rPr>
        <w:t>ی</w:t>
      </w:r>
      <w:r w:rsidRPr="00B4734D">
        <w:rPr>
          <w:rStyle w:val="Char4"/>
          <w:rFonts w:hint="cs"/>
          <w:rtl/>
        </w:rPr>
        <w:t>ش</w:t>
      </w:r>
      <w:r w:rsidRPr="00B4734D">
        <w:rPr>
          <w:rStyle w:val="Char4"/>
          <w:rtl/>
        </w:rPr>
        <w:t xml:space="preserve"> بلند نکند و سپس خود به جای او بنشیند، اما (برای کسانی که می‌آیند) جا باز کنید و مجلس را وسعت دهید» و عادت ابن‌عمر</w:t>
      </w:r>
      <w:r w:rsidRPr="00B4734D">
        <w:rPr>
          <w:rStyle w:val="Char4"/>
          <w:rFonts w:hint="cs"/>
          <w:rtl/>
        </w:rPr>
        <w:t xml:space="preserve"> </w:t>
      </w:r>
      <w:r w:rsidRPr="006717F5">
        <w:rPr>
          <w:rFonts w:cs="CTraditional Arabic" w:hint="cs"/>
          <w:sz w:val="26"/>
          <w:szCs w:val="26"/>
          <w:rtl/>
          <w:lang w:bidi="ar-AE"/>
        </w:rPr>
        <w:t>م</w:t>
      </w:r>
      <w:r w:rsidRPr="00B4734D">
        <w:rPr>
          <w:rStyle w:val="Char4"/>
          <w:rtl/>
        </w:rPr>
        <w:t xml:space="preserve"> چنان بود که اگر مردی برای نشستن او، از جای خود برمی‌خاست، او در آنجا نمی‌نشست</w:t>
      </w:r>
      <w:r w:rsidRPr="00B4734D">
        <w:rPr>
          <w:rStyle w:val="Char4"/>
          <w:vertAlign w:val="superscript"/>
          <w:rtl/>
        </w:rPr>
        <w:footnoteReference w:id="479"/>
      </w:r>
      <w:r w:rsidRPr="00B4734D">
        <w:rPr>
          <w:rStyle w:val="Char4"/>
          <w:rFonts w:hint="cs"/>
          <w:rtl/>
        </w:rPr>
        <w:t>.</w:t>
      </w:r>
    </w:p>
    <w:p w:rsidR="00152E87" w:rsidRPr="00702F32" w:rsidRDefault="00152E87" w:rsidP="00702F32">
      <w:pPr>
        <w:pStyle w:val="af0"/>
        <w:rPr>
          <w:rtl/>
        </w:rPr>
      </w:pPr>
      <w:r w:rsidRPr="00702F32">
        <w:rPr>
          <w:rFonts w:hint="cs"/>
          <w:rtl/>
        </w:rPr>
        <w:t>490</w:t>
      </w:r>
      <w:r w:rsidRPr="00702F32">
        <w:rPr>
          <w:rtl/>
        </w:rPr>
        <w:t>- وعن أبي هريرة رضي الله عنه أن</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w:t>
      </w:r>
      <w:r w:rsidRPr="00702F32">
        <w:rPr>
          <w:rFonts w:hint="cs"/>
          <w:rtl/>
        </w:rPr>
        <w:t>ا</w:t>
      </w:r>
      <w:r w:rsidRPr="00702F32">
        <w:rPr>
          <w:rtl/>
        </w:rPr>
        <w:t>لله</w:t>
      </w:r>
      <w:r w:rsidRPr="00702F32">
        <w:rPr>
          <w:rFonts w:hint="cs"/>
          <w:rtl/>
        </w:rPr>
        <w:t>ِ</w:t>
      </w:r>
      <w:r w:rsidRPr="00702F32">
        <w:rPr>
          <w:rtl/>
        </w:rPr>
        <w:t xml:space="preserve"> صَلَّى اللهُ عَلَيْهِ وَسَلَّمَ ق</w:t>
      </w:r>
      <w:r w:rsidRPr="00702F32">
        <w:rPr>
          <w:rFonts w:hint="cs"/>
          <w:rtl/>
        </w:rPr>
        <w:t>َ</w:t>
      </w:r>
      <w:r w:rsidRPr="00702F32">
        <w:rPr>
          <w:rtl/>
        </w:rPr>
        <w:t>ال</w:t>
      </w:r>
      <w:r w:rsidRPr="00702F32">
        <w:rPr>
          <w:rFonts w:hint="cs"/>
          <w:rtl/>
        </w:rPr>
        <w:t>َ</w:t>
      </w:r>
      <w:r w:rsidRPr="00702F32">
        <w:rPr>
          <w:rtl/>
        </w:rPr>
        <w:t>:</w:t>
      </w:r>
      <w:r w:rsidRPr="00702F32">
        <w:rPr>
          <w:rFonts w:ascii="Times New Roman" w:hAnsi="Times New Roman" w:cs="Times New Roman" w:hint="cs"/>
          <w:rtl/>
        </w:rPr>
        <w:t> </w:t>
      </w:r>
      <w:r w:rsidRPr="00702F32">
        <w:rPr>
          <w:rFonts w:hint="cs"/>
          <w:rtl/>
        </w:rPr>
        <w:t>«إذا</w:t>
      </w:r>
      <w:r w:rsidRPr="00702F32">
        <w:rPr>
          <w:rtl/>
        </w:rPr>
        <w:t xml:space="preserve"> </w:t>
      </w:r>
      <w:r w:rsidRPr="00702F32">
        <w:rPr>
          <w:rFonts w:hint="cs"/>
          <w:rtl/>
        </w:rPr>
        <w:t>قاَمَ</w:t>
      </w:r>
      <w:r w:rsidRPr="00702F32">
        <w:rPr>
          <w:rtl/>
        </w:rPr>
        <w:t xml:space="preserve"> أحَدُكُمْ منْ مَجْل</w:t>
      </w:r>
      <w:r w:rsidRPr="00702F32">
        <w:rPr>
          <w:rFonts w:hint="cs"/>
          <w:rtl/>
        </w:rPr>
        <w:t>ِ</w:t>
      </w:r>
      <w:r w:rsidRPr="00702F32">
        <w:rPr>
          <w:rtl/>
        </w:rPr>
        <w:t>سٍ ثُمَّ رَجَعَ إلَيْهِ فَهُوَ أحَقُّ بِه» رواه مسلم.</w:t>
      </w:r>
    </w:p>
    <w:p w:rsidR="00152E87" w:rsidRPr="00B4734D" w:rsidRDefault="00152E87" w:rsidP="006717F5">
      <w:pPr>
        <w:ind w:firstLine="284"/>
        <w:jc w:val="both"/>
        <w:rPr>
          <w:rStyle w:val="Char4"/>
          <w:rtl/>
        </w:rPr>
      </w:pPr>
      <w:r w:rsidRPr="00B4734D">
        <w:rPr>
          <w:rStyle w:val="Char4"/>
          <w:rFonts w:hint="cs"/>
          <w:rtl/>
        </w:rPr>
        <w:t>490</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«وقتی یکی از شما از جایی (ـ که برای نماز در مسجد</w:t>
      </w:r>
      <w:r w:rsidRPr="00B4734D">
        <w:rPr>
          <w:rStyle w:val="Char4"/>
          <w:rFonts w:hint="cs"/>
          <w:rtl/>
        </w:rPr>
        <w:t xml:space="preserve"> و غ</w:t>
      </w:r>
      <w:r w:rsidR="00A81F7E" w:rsidRPr="00B4734D">
        <w:rPr>
          <w:rStyle w:val="Char4"/>
          <w:rFonts w:hint="cs"/>
          <w:rtl/>
        </w:rPr>
        <w:t>ی</w:t>
      </w:r>
      <w:r w:rsidRPr="00B4734D">
        <w:rPr>
          <w:rStyle w:val="Char4"/>
          <w:rFonts w:hint="cs"/>
          <w:rtl/>
        </w:rPr>
        <w:t>ره</w:t>
      </w:r>
      <w:r w:rsidRPr="00B4734D">
        <w:rPr>
          <w:rStyle w:val="Char4"/>
          <w:rtl/>
        </w:rPr>
        <w:t xml:space="preserve"> در نظر گرفته است ـ) برخاست و سپس به آنجا بازگشت، او سزاوارتر به آنجاست»</w:t>
      </w:r>
      <w:r w:rsidRPr="00B4734D">
        <w:rPr>
          <w:rStyle w:val="Char4"/>
          <w:vertAlign w:val="superscript"/>
          <w:rtl/>
        </w:rPr>
        <w:footnoteReference w:id="480"/>
      </w:r>
      <w:r w:rsidRPr="00B4734D">
        <w:rPr>
          <w:rStyle w:val="Char4"/>
          <w:rFonts w:hint="cs"/>
          <w:rtl/>
        </w:rPr>
        <w:t>.</w:t>
      </w:r>
    </w:p>
    <w:p w:rsidR="00152E87" w:rsidRPr="00702F32" w:rsidRDefault="00152E87" w:rsidP="00702F32">
      <w:pPr>
        <w:pStyle w:val="af0"/>
        <w:rPr>
          <w:rtl/>
        </w:rPr>
      </w:pPr>
      <w:r w:rsidRPr="00702F32">
        <w:rPr>
          <w:rFonts w:hint="cs"/>
          <w:rtl/>
        </w:rPr>
        <w:t>491</w:t>
      </w:r>
      <w:r w:rsidRPr="00702F32">
        <w:rPr>
          <w:rtl/>
        </w:rPr>
        <w:t>- وعن جابر بنِ سَمُرَةَ رضي اللَّه عنهما قال: «كُنَّا إذَا أَتَيْنَا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جَلَسَ أَحَدُنَا حَيْثُ يَنْتَه</w:t>
      </w:r>
      <w:r w:rsidRPr="00702F32">
        <w:rPr>
          <w:rFonts w:hint="cs"/>
          <w:rtl/>
        </w:rPr>
        <w:t>ِ</w:t>
      </w:r>
      <w:r w:rsidRPr="00702F32">
        <w:rPr>
          <w:rtl/>
        </w:rPr>
        <w:t>ي». رواه أبو داود والترمذي</w:t>
      </w:r>
      <w:r w:rsidRPr="00702F32">
        <w:rPr>
          <w:rFonts w:hint="cs"/>
          <w:rtl/>
        </w:rPr>
        <w:t>،</w:t>
      </w:r>
      <w:r w:rsidRPr="00702F32">
        <w:rPr>
          <w:rtl/>
        </w:rPr>
        <w:t xml:space="preserve"> وقال: حديث حسن.</w:t>
      </w:r>
    </w:p>
    <w:p w:rsidR="00152E87" w:rsidRPr="00B4734D" w:rsidRDefault="00152E87" w:rsidP="006717F5">
      <w:pPr>
        <w:ind w:firstLine="284"/>
        <w:jc w:val="both"/>
        <w:rPr>
          <w:rStyle w:val="Char4"/>
          <w:rtl/>
        </w:rPr>
      </w:pPr>
      <w:r w:rsidRPr="00B4734D">
        <w:rPr>
          <w:rStyle w:val="Char4"/>
          <w:rFonts w:hint="cs"/>
          <w:rtl/>
        </w:rPr>
        <w:t>491</w:t>
      </w:r>
      <w:r w:rsidRPr="00B4734D">
        <w:rPr>
          <w:rStyle w:val="Char4"/>
          <w:rtl/>
        </w:rPr>
        <w:t>. از جابربن سمره</w:t>
      </w:r>
      <w:r w:rsidR="00573ACA" w:rsidRPr="00573ACA">
        <w:rPr>
          <w:rStyle w:val="Char4"/>
          <w:rFonts w:cs="CTraditional Arabic"/>
          <w:rtl/>
        </w:rPr>
        <w:t>س</w:t>
      </w:r>
      <w:r w:rsidRPr="00B4734D">
        <w:rPr>
          <w:rStyle w:val="Char4"/>
          <w:rtl/>
        </w:rPr>
        <w:t xml:space="preserve"> روایت شده است که فرمود: ما،</w:t>
      </w:r>
      <w:r w:rsidR="00FE68A2">
        <w:rPr>
          <w:rStyle w:val="Char4"/>
          <w:rtl/>
        </w:rPr>
        <w:t xml:space="preserve"> هرگاه </w:t>
      </w:r>
      <w:r w:rsidRPr="00B4734D">
        <w:rPr>
          <w:rStyle w:val="Char4"/>
          <w:rtl/>
        </w:rPr>
        <w:t>به نزد پیامبر</w:t>
      </w:r>
      <w:r w:rsidRPr="006717F5">
        <w:rPr>
          <w:rFonts w:cs="CTraditional Arabic"/>
          <w:sz w:val="26"/>
          <w:szCs w:val="26"/>
          <w:rtl/>
          <w:lang w:bidi="ar-AE"/>
        </w:rPr>
        <w:t>ص</w:t>
      </w:r>
      <w:r w:rsidRPr="00B4734D">
        <w:rPr>
          <w:rStyle w:val="Char4"/>
          <w:rtl/>
        </w:rPr>
        <w:t xml:space="preserve"> می‌رفتیم، هر کداممان در جایی که مجلس پایان یافته بود، می‌نشست</w:t>
      </w:r>
      <w:r w:rsidRPr="00B4734D">
        <w:rPr>
          <w:rStyle w:val="Char4"/>
          <w:vertAlign w:val="superscript"/>
          <w:rtl/>
        </w:rPr>
        <w:footnoteReference w:id="481"/>
      </w:r>
      <w:r w:rsidRPr="00B4734D">
        <w:rPr>
          <w:rStyle w:val="Char4"/>
          <w:rFonts w:hint="cs"/>
          <w:rtl/>
        </w:rPr>
        <w:t>.</w:t>
      </w:r>
    </w:p>
    <w:p w:rsidR="00152E87" w:rsidRPr="00702F32" w:rsidRDefault="00152E87" w:rsidP="00702F32">
      <w:pPr>
        <w:pStyle w:val="af0"/>
        <w:rPr>
          <w:rtl/>
        </w:rPr>
      </w:pPr>
      <w:r w:rsidRPr="00702F32">
        <w:rPr>
          <w:rFonts w:hint="cs"/>
          <w:rtl/>
        </w:rPr>
        <w:t>492</w:t>
      </w:r>
      <w:r w:rsidRPr="00702F32">
        <w:rPr>
          <w:rtl/>
        </w:rPr>
        <w:t>- وعن أبي عبدِ الله سَلْمان الفارِسي رضي الله عنه قال: قال رسول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w:t>
      </w:r>
      <w:r w:rsidRPr="00702F32">
        <w:rPr>
          <w:rFonts w:hint="cs"/>
          <w:rtl/>
        </w:rPr>
        <w:t xml:space="preserve"> «</w:t>
      </w:r>
      <w:r w:rsidRPr="00702F32">
        <w:rPr>
          <w:rtl/>
        </w:rPr>
        <w:t>لاَ يَغْتَسِلُ رَجُلٌ يَوْمَ الْجُمُعَةِ، وَيَتَطَهَّرُ مَا اسْتَطَاعَ مِنْ طُهْرٍ، وَيَدَّهِنُ مِنْ دُهْنِهِ، أَوْ يَمَسُّ مِنْ طِيبِ بَيْتِهِ ثُمَّ يَخْرُجُ، فَلاَ يُفَرِّقُ بَيْنَ اثْنَيْنِ، ثُمَّ يُصَلِّى مَا كُتِبَ لَهُ، ثُمَّ يُنْصِتُ إِذَا تَكَلَّمَ الإِمَامُ، إِلاَّ غُفِرَ لَهُ مَا بَيْنَهُ وَبَيْنَ الْجُمُعَةِ الأُخْرَى»</w:t>
      </w:r>
      <w:r w:rsidRPr="00702F32">
        <w:rPr>
          <w:rFonts w:hint="cs"/>
          <w:rtl/>
        </w:rPr>
        <w:t xml:space="preserve">. </w:t>
      </w:r>
      <w:r w:rsidRPr="00702F32">
        <w:rPr>
          <w:rtl/>
        </w:rPr>
        <w:t>رواه البخاري.</w:t>
      </w:r>
    </w:p>
    <w:p w:rsidR="00152E87" w:rsidRPr="00B4734D" w:rsidRDefault="00152E87" w:rsidP="006717F5">
      <w:pPr>
        <w:ind w:firstLine="284"/>
        <w:jc w:val="both"/>
        <w:rPr>
          <w:rStyle w:val="Char4"/>
          <w:rtl/>
        </w:rPr>
      </w:pPr>
      <w:r w:rsidRPr="00B4734D">
        <w:rPr>
          <w:rStyle w:val="Char4"/>
          <w:rFonts w:hint="cs"/>
          <w:rtl/>
        </w:rPr>
        <w:t>492</w:t>
      </w:r>
      <w:r w:rsidRPr="00B4734D">
        <w:rPr>
          <w:rStyle w:val="Char4"/>
          <w:rtl/>
        </w:rPr>
        <w:t>. از ابوعبدالله سلمان فارسی</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مردی در روز جمعه غسل کند و تا آنجا که می‌تواند، خود را آراسته و پاکیزه کند و </w:t>
      </w:r>
      <w:r w:rsidRPr="00B4734D">
        <w:rPr>
          <w:rStyle w:val="Char4"/>
          <w:rFonts w:hint="cs"/>
          <w:rtl/>
        </w:rPr>
        <w:t>(</w:t>
      </w:r>
      <w:r w:rsidRPr="00B4734D">
        <w:rPr>
          <w:rStyle w:val="Char4"/>
          <w:rtl/>
        </w:rPr>
        <w:t>مویش را</w:t>
      </w:r>
      <w:r w:rsidRPr="00B4734D">
        <w:rPr>
          <w:rStyle w:val="Char4"/>
          <w:rFonts w:hint="cs"/>
          <w:rtl/>
        </w:rPr>
        <w:t>)</w:t>
      </w:r>
      <w:r w:rsidRPr="00B4734D">
        <w:rPr>
          <w:rStyle w:val="Char4"/>
          <w:rtl/>
        </w:rPr>
        <w:t xml:space="preserve"> از روغن خود، روغن بزند و از عطری که در خانه دارد، خود را معطر سازد و سپس از خانه خارج شود و (به مسجد بیاید) و</w:t>
      </w:r>
      <w:r w:rsidRPr="00B4734D">
        <w:rPr>
          <w:rStyle w:val="Char4"/>
          <w:rFonts w:hint="cs"/>
          <w:rtl/>
        </w:rPr>
        <w:t xml:space="preserve"> دو نفر را از هم جدا ن</w:t>
      </w:r>
      <w:r w:rsidR="00A81F7E" w:rsidRPr="00B4734D">
        <w:rPr>
          <w:rStyle w:val="Char4"/>
          <w:rFonts w:hint="cs"/>
          <w:rtl/>
        </w:rPr>
        <w:t>ک</w:t>
      </w:r>
      <w:r w:rsidRPr="00B4734D">
        <w:rPr>
          <w:rStyle w:val="Char4"/>
          <w:rFonts w:hint="cs"/>
          <w:rtl/>
        </w:rPr>
        <w:t>ند</w:t>
      </w:r>
      <w:r w:rsidRPr="00B4734D">
        <w:rPr>
          <w:rStyle w:val="Char4"/>
          <w:rtl/>
        </w:rPr>
        <w:t xml:space="preserve"> و آن‌گاه آنچه را از نماز بر او فرض شده است، انجام دهد و سپس هنگامی که امام صحبت می‌کند، ساکت شود، تمام گناهان و اشتباهات او (در صورتی که کبیره یا حقوق مردم نباشد) تا جمعه‌ی دیگر آمرزیده می‌شود</w:t>
      </w:r>
      <w:r w:rsidRPr="00B4734D">
        <w:rPr>
          <w:rStyle w:val="Char4"/>
          <w:rFonts w:hint="cs"/>
          <w:rtl/>
        </w:rPr>
        <w:t>»</w:t>
      </w:r>
      <w:r w:rsidRPr="00B4734D">
        <w:rPr>
          <w:rStyle w:val="Char4"/>
          <w:vertAlign w:val="superscript"/>
          <w:rtl/>
        </w:rPr>
        <w:footnoteReference w:id="482"/>
      </w:r>
      <w:r w:rsidRPr="00B4734D">
        <w:rPr>
          <w:rStyle w:val="Char4"/>
          <w:rFonts w:hint="cs"/>
          <w:rtl/>
        </w:rPr>
        <w:t>.</w:t>
      </w:r>
    </w:p>
    <w:p w:rsidR="00152E87" w:rsidRPr="006717F5" w:rsidRDefault="00152E87" w:rsidP="00702F32">
      <w:pPr>
        <w:pStyle w:val="af0"/>
        <w:rPr>
          <w:b/>
          <w:bCs/>
          <w:rtl/>
          <w:lang w:bidi="ar-AE"/>
        </w:rPr>
      </w:pPr>
      <w:r w:rsidRPr="00702F32">
        <w:rPr>
          <w:rFonts w:hint="cs"/>
          <w:rtl/>
        </w:rPr>
        <w:t>493</w:t>
      </w:r>
      <w:r w:rsidRPr="00702F32">
        <w:rPr>
          <w:rtl/>
        </w:rPr>
        <w:t>- وعن عمرو بن شُعَيْب عن أبيه عن جده رضي الله عنه أن رسول الله صَلَّى اللهُ عَلَيْهِ وَسَلَّمَ قال: «لاي</w:t>
      </w:r>
      <w:r w:rsidRPr="00702F32">
        <w:rPr>
          <w:rFonts w:hint="cs"/>
          <w:rtl/>
        </w:rPr>
        <w:t>َ</w:t>
      </w:r>
      <w:r w:rsidRPr="00702F32">
        <w:rPr>
          <w:rtl/>
        </w:rPr>
        <w:t>ح</w:t>
      </w:r>
      <w:r w:rsidRPr="00702F32">
        <w:rPr>
          <w:rFonts w:hint="cs"/>
          <w:rtl/>
        </w:rPr>
        <w:t>ِ</w:t>
      </w:r>
      <w:r w:rsidRPr="00702F32">
        <w:rPr>
          <w:rtl/>
        </w:rPr>
        <w:t>لُّ لِرَجُل</w:t>
      </w:r>
      <w:r w:rsidRPr="00702F32">
        <w:rPr>
          <w:rFonts w:hint="cs"/>
          <w:rtl/>
        </w:rPr>
        <w:t>ٍ</w:t>
      </w:r>
      <w:r w:rsidRPr="00702F32">
        <w:rPr>
          <w:rtl/>
        </w:rPr>
        <w:t xml:space="preserve"> أن يُفَرِّقَ بَيْنَ اثْن</w:t>
      </w:r>
      <w:r w:rsidRPr="00702F32">
        <w:rPr>
          <w:rFonts w:hint="cs"/>
          <w:rtl/>
        </w:rPr>
        <w:t>َ</w:t>
      </w:r>
      <w:r w:rsidRPr="00702F32">
        <w:rPr>
          <w:rtl/>
        </w:rPr>
        <w:t>يْنِ إلا</w:t>
      </w:r>
      <w:r w:rsidRPr="00702F32">
        <w:rPr>
          <w:rFonts w:hint="cs"/>
          <w:rtl/>
        </w:rPr>
        <w:t>َّ</w:t>
      </w:r>
      <w:r w:rsidRPr="00702F32">
        <w:rPr>
          <w:rtl/>
        </w:rPr>
        <w:t xml:space="preserve"> بإذْنِهِمَا» رواه أبو داود، والترمذي وقال: حديث حسن.</w:t>
      </w:r>
    </w:p>
    <w:p w:rsidR="00152E87" w:rsidRPr="00B4734D" w:rsidRDefault="00152E87" w:rsidP="006717F5">
      <w:pPr>
        <w:ind w:firstLine="284"/>
        <w:jc w:val="both"/>
        <w:rPr>
          <w:rStyle w:val="Char4"/>
          <w:rtl/>
        </w:rPr>
      </w:pPr>
      <w:r w:rsidRPr="00B4734D">
        <w:rPr>
          <w:rStyle w:val="Char4"/>
          <w:rFonts w:hint="cs"/>
          <w:rtl/>
        </w:rPr>
        <w:t>493</w:t>
      </w:r>
      <w:r w:rsidRPr="00B4734D">
        <w:rPr>
          <w:rStyle w:val="Char4"/>
          <w:rtl/>
        </w:rPr>
        <w:t>. از عمروبن شعیب</w:t>
      </w:r>
      <w:r w:rsidRPr="00B4734D">
        <w:rPr>
          <w:rStyle w:val="Char4"/>
          <w:rFonts w:hint="cs"/>
          <w:rtl/>
        </w:rPr>
        <w:t>،</w:t>
      </w:r>
      <w:r w:rsidRPr="00B4734D">
        <w:rPr>
          <w:rStyle w:val="Char4"/>
          <w:rtl/>
        </w:rPr>
        <w:t xml:space="preserve"> از پدرش از جدش</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«برای هیچ مردی حلال و جایز نیست که بدون اجازه، بین دو نفر (برای آن‌که خود بنشیند)، </w:t>
      </w:r>
      <w:r w:rsidRPr="00B4734D">
        <w:rPr>
          <w:rStyle w:val="Char4"/>
          <w:rFonts w:hint="cs"/>
          <w:rtl/>
        </w:rPr>
        <w:t>جدا</w:t>
      </w:r>
      <w:r w:rsidR="00A81F7E" w:rsidRPr="00B4734D">
        <w:rPr>
          <w:rStyle w:val="Char4"/>
          <w:rFonts w:hint="cs"/>
          <w:rtl/>
        </w:rPr>
        <w:t>ی</w:t>
      </w:r>
      <w:r w:rsidRPr="00B4734D">
        <w:rPr>
          <w:rStyle w:val="Char4"/>
          <w:rFonts w:hint="cs"/>
          <w:rtl/>
        </w:rPr>
        <w:t>ى</w:t>
      </w:r>
      <w:r w:rsidRPr="00B4734D">
        <w:rPr>
          <w:rStyle w:val="Char4"/>
          <w:rtl/>
        </w:rPr>
        <w:t xml:space="preserve"> اندازد»</w:t>
      </w:r>
      <w:r w:rsidRPr="00B4734D">
        <w:rPr>
          <w:rStyle w:val="Char4"/>
          <w:vertAlign w:val="superscript"/>
          <w:rtl/>
        </w:rPr>
        <w:footnoteReference w:id="483"/>
      </w:r>
      <w:r w:rsidRPr="00B4734D">
        <w:rPr>
          <w:rStyle w:val="Char4"/>
          <w:rFonts w:hint="cs"/>
          <w:rtl/>
        </w:rPr>
        <w:t>.</w:t>
      </w:r>
    </w:p>
    <w:p w:rsidR="00152E87" w:rsidRPr="00702F32" w:rsidRDefault="00152E87" w:rsidP="00702F32">
      <w:pPr>
        <w:pStyle w:val="af0"/>
        <w:rPr>
          <w:rtl/>
        </w:rPr>
      </w:pPr>
      <w:r w:rsidRPr="00702F32">
        <w:rPr>
          <w:rFonts w:hint="cs"/>
          <w:rtl/>
        </w:rPr>
        <w:t>494</w:t>
      </w:r>
      <w:r w:rsidRPr="00702F32">
        <w:rPr>
          <w:rtl/>
        </w:rPr>
        <w:t>- وعن أبي هريرة رضي الله عنه ق</w:t>
      </w:r>
      <w:r w:rsidRPr="00702F32">
        <w:rPr>
          <w:rFonts w:hint="cs"/>
          <w:rtl/>
        </w:rPr>
        <w:t>َ</w:t>
      </w:r>
      <w:r w:rsidRPr="00702F32">
        <w:rPr>
          <w:rtl/>
        </w:rPr>
        <w:t>ال</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 ِ</w:t>
      </w:r>
      <w:r w:rsidRPr="00702F32">
        <w:rPr>
          <w:rtl/>
        </w:rPr>
        <w:t>صَلَّى اللهُ عَلَيْهِ وَسَلَّمَ: «مَنْ جَلَسَ في مَجْل</w:t>
      </w:r>
      <w:r w:rsidRPr="00702F32">
        <w:rPr>
          <w:rFonts w:hint="cs"/>
          <w:rtl/>
        </w:rPr>
        <w:t>ِ</w:t>
      </w:r>
      <w:r w:rsidRPr="00702F32">
        <w:rPr>
          <w:rtl/>
        </w:rPr>
        <w:t>س</w:t>
      </w:r>
      <w:r w:rsidRPr="00702F32">
        <w:rPr>
          <w:rFonts w:hint="cs"/>
          <w:rtl/>
        </w:rPr>
        <w:t>ٍ</w:t>
      </w:r>
      <w:r w:rsidRPr="00702F32">
        <w:rPr>
          <w:rtl/>
        </w:rPr>
        <w:t xml:space="preserve"> فَك</w:t>
      </w:r>
      <w:r w:rsidRPr="00702F32">
        <w:rPr>
          <w:rFonts w:hint="cs"/>
          <w:rtl/>
        </w:rPr>
        <w:t>َ</w:t>
      </w:r>
      <w:r w:rsidRPr="00702F32">
        <w:rPr>
          <w:rtl/>
        </w:rPr>
        <w:t>ثُرَ فيهِ لَغ</w:t>
      </w:r>
      <w:r w:rsidRPr="00702F32">
        <w:rPr>
          <w:rFonts w:hint="cs"/>
          <w:rtl/>
        </w:rPr>
        <w:t>َ</w:t>
      </w:r>
      <w:r w:rsidRPr="00702F32">
        <w:rPr>
          <w:rtl/>
        </w:rPr>
        <w:t>طُهُ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xml:space="preserve"> قَبْلَ أنْ يَقُومَ منْ مجلْسه ذلك: س</w:t>
      </w:r>
      <w:r w:rsidRPr="00702F32">
        <w:rPr>
          <w:rFonts w:hint="cs"/>
          <w:rtl/>
        </w:rPr>
        <w:t>ُ</w:t>
      </w:r>
      <w:r w:rsidRPr="00702F32">
        <w:rPr>
          <w:rtl/>
        </w:rPr>
        <w:t>بْح</w:t>
      </w:r>
      <w:r w:rsidRPr="00702F32">
        <w:rPr>
          <w:rFonts w:hint="cs"/>
          <w:rtl/>
        </w:rPr>
        <w:t>َ</w:t>
      </w:r>
      <w:r w:rsidRPr="00702F32">
        <w:rPr>
          <w:rtl/>
        </w:rPr>
        <w:t>انَك</w:t>
      </w:r>
      <w:r w:rsidRPr="00702F32">
        <w:rPr>
          <w:rFonts w:hint="cs"/>
          <w:rtl/>
        </w:rPr>
        <w:t>َ</w:t>
      </w:r>
      <w:r w:rsidRPr="00702F32">
        <w:rPr>
          <w:rtl/>
        </w:rPr>
        <w:t xml:space="preserve"> اللَّهُمّ و</w:t>
      </w:r>
      <w:r w:rsidRPr="00702F32">
        <w:rPr>
          <w:rFonts w:hint="cs"/>
          <w:rtl/>
        </w:rPr>
        <w:t>َ</w:t>
      </w:r>
      <w:r w:rsidRPr="00702F32">
        <w:rPr>
          <w:rtl/>
        </w:rPr>
        <w:t>ب</w:t>
      </w:r>
      <w:r w:rsidRPr="00702F32">
        <w:rPr>
          <w:rFonts w:hint="cs"/>
          <w:rtl/>
        </w:rPr>
        <w:t>ِ</w:t>
      </w:r>
      <w:r w:rsidRPr="00702F32">
        <w:rPr>
          <w:rtl/>
        </w:rPr>
        <w:t>حَمْد</w:t>
      </w:r>
      <w:r w:rsidRPr="00702F32">
        <w:rPr>
          <w:rFonts w:hint="cs"/>
          <w:rtl/>
        </w:rPr>
        <w:t>ِ</w:t>
      </w:r>
      <w:r w:rsidRPr="00702F32">
        <w:rPr>
          <w:rtl/>
        </w:rPr>
        <w:t>كَ أشْه</w:t>
      </w:r>
      <w:r w:rsidRPr="00702F32">
        <w:rPr>
          <w:rFonts w:hint="cs"/>
          <w:rtl/>
        </w:rPr>
        <w:t>َ</w:t>
      </w:r>
      <w:r w:rsidRPr="00702F32">
        <w:rPr>
          <w:rtl/>
        </w:rPr>
        <w:t>دُ أنْ لا</w:t>
      </w:r>
      <w:r w:rsidRPr="00702F32">
        <w:rPr>
          <w:rFonts w:hint="cs"/>
          <w:rtl/>
        </w:rPr>
        <w:t>َّ</w:t>
      </w:r>
      <w:r w:rsidRPr="00702F32">
        <w:rPr>
          <w:rtl/>
        </w:rPr>
        <w:t xml:space="preserve"> إ</w:t>
      </w:r>
      <w:r w:rsidRPr="00702F32">
        <w:rPr>
          <w:rFonts w:hint="cs"/>
          <w:rtl/>
        </w:rPr>
        <w:t>ِ</w:t>
      </w:r>
      <w:r w:rsidRPr="00702F32">
        <w:rPr>
          <w:rtl/>
        </w:rPr>
        <w:t>ل</w:t>
      </w:r>
      <w:r w:rsidRPr="00702F32">
        <w:rPr>
          <w:rFonts w:hint="cs"/>
          <w:rtl/>
        </w:rPr>
        <w:t>َ</w:t>
      </w:r>
      <w:r w:rsidRPr="00702F32">
        <w:rPr>
          <w:rtl/>
        </w:rPr>
        <w:t>ه</w:t>
      </w:r>
      <w:r w:rsidRPr="00702F32">
        <w:rPr>
          <w:rFonts w:hint="cs"/>
          <w:rtl/>
        </w:rPr>
        <w:t>َ</w:t>
      </w:r>
      <w:r w:rsidRPr="00702F32">
        <w:rPr>
          <w:rtl/>
        </w:rPr>
        <w:t xml:space="preserve"> إلا</w:t>
      </w:r>
      <w:r w:rsidRPr="00702F32">
        <w:rPr>
          <w:rFonts w:hint="cs"/>
          <w:rtl/>
        </w:rPr>
        <w:t>َّ</w:t>
      </w:r>
      <w:r w:rsidRPr="00702F32">
        <w:rPr>
          <w:rtl/>
        </w:rPr>
        <w:t xml:space="preserve"> أنْت</w:t>
      </w:r>
      <w:r w:rsidRPr="00702F32">
        <w:rPr>
          <w:rFonts w:hint="cs"/>
          <w:rtl/>
        </w:rPr>
        <w:t>َ</w:t>
      </w:r>
      <w:r w:rsidRPr="00702F32">
        <w:rPr>
          <w:rtl/>
        </w:rPr>
        <w:t xml:space="preserve"> أسْت</w:t>
      </w:r>
      <w:r w:rsidRPr="00702F32">
        <w:rPr>
          <w:rFonts w:hint="cs"/>
          <w:rtl/>
        </w:rPr>
        <w:t>َ</w:t>
      </w:r>
      <w:r w:rsidRPr="00702F32">
        <w:rPr>
          <w:rtl/>
        </w:rPr>
        <w:t>غْفِر</w:t>
      </w:r>
      <w:r w:rsidRPr="00702F32">
        <w:rPr>
          <w:rFonts w:hint="cs"/>
          <w:rtl/>
        </w:rPr>
        <w:t>ُ</w:t>
      </w:r>
      <w:r w:rsidRPr="00702F32">
        <w:rPr>
          <w:rtl/>
        </w:rPr>
        <w:t>كَ وَأ</w:t>
      </w:r>
      <w:r w:rsidRPr="00702F32">
        <w:rPr>
          <w:rFonts w:hint="cs"/>
          <w:rtl/>
        </w:rPr>
        <w:t>َ</w:t>
      </w:r>
      <w:r w:rsidRPr="00702F32">
        <w:rPr>
          <w:rtl/>
        </w:rPr>
        <w:t>ت</w:t>
      </w:r>
      <w:r w:rsidRPr="00702F32">
        <w:rPr>
          <w:rFonts w:hint="cs"/>
          <w:rtl/>
        </w:rPr>
        <w:t>ُ</w:t>
      </w:r>
      <w:r w:rsidRPr="00702F32">
        <w:rPr>
          <w:rtl/>
        </w:rPr>
        <w:t>وبُ إل</w:t>
      </w:r>
      <w:r w:rsidRPr="00702F32">
        <w:rPr>
          <w:rFonts w:hint="cs"/>
          <w:rtl/>
        </w:rPr>
        <w:t>َ</w:t>
      </w:r>
      <w:r w:rsidRPr="00702F32">
        <w:rPr>
          <w:rtl/>
        </w:rPr>
        <w:t>يْك</w:t>
      </w:r>
      <w:r w:rsidRPr="00702F32">
        <w:rPr>
          <w:rFonts w:hint="cs"/>
          <w:rtl/>
        </w:rPr>
        <w:t>َ</w:t>
      </w:r>
      <w:r w:rsidRPr="00702F32">
        <w:rPr>
          <w:rtl/>
        </w:rPr>
        <w:t>: إلا</w:t>
      </w:r>
      <w:r w:rsidRPr="00702F32">
        <w:rPr>
          <w:rFonts w:hint="cs"/>
          <w:rtl/>
        </w:rPr>
        <w:t>َّ</w:t>
      </w:r>
      <w:r w:rsidRPr="00702F32">
        <w:rPr>
          <w:rtl/>
        </w:rPr>
        <w:t xml:space="preserve"> غُفِرَ لَهُ م</w:t>
      </w:r>
      <w:r w:rsidRPr="00702F32">
        <w:rPr>
          <w:rFonts w:hint="cs"/>
          <w:rtl/>
        </w:rPr>
        <w:t>َ</w:t>
      </w:r>
      <w:r w:rsidRPr="00702F32">
        <w:rPr>
          <w:rtl/>
        </w:rPr>
        <w:t>ا ك</w:t>
      </w:r>
      <w:r w:rsidRPr="00702F32">
        <w:rPr>
          <w:rFonts w:hint="cs"/>
          <w:rtl/>
        </w:rPr>
        <w:t>َ</w:t>
      </w:r>
      <w:r w:rsidRPr="00702F32">
        <w:rPr>
          <w:rtl/>
        </w:rPr>
        <w:t>ان َ ف</w:t>
      </w:r>
      <w:r w:rsidRPr="00702F32">
        <w:rPr>
          <w:rFonts w:hint="cs"/>
          <w:rtl/>
        </w:rPr>
        <w:t>ِ</w:t>
      </w:r>
      <w:r w:rsidRPr="00702F32">
        <w:rPr>
          <w:rtl/>
        </w:rPr>
        <w:t>ي</w:t>
      </w:r>
      <w:r w:rsidRPr="00702F32">
        <w:rPr>
          <w:rFonts w:hint="cs"/>
          <w:rtl/>
        </w:rPr>
        <w:t>ْ</w:t>
      </w:r>
      <w:r w:rsidRPr="00702F32">
        <w:rPr>
          <w:rtl/>
        </w:rPr>
        <w:t xml:space="preserve"> م</w:t>
      </w:r>
      <w:r w:rsidRPr="00702F32">
        <w:rPr>
          <w:rFonts w:hint="cs"/>
          <w:rtl/>
        </w:rPr>
        <w:t>َ</w:t>
      </w:r>
      <w:r w:rsidRPr="00702F32">
        <w:rPr>
          <w:rtl/>
        </w:rPr>
        <w:t>ج</w:t>
      </w:r>
      <w:r w:rsidRPr="00702F32">
        <w:rPr>
          <w:rFonts w:hint="cs"/>
          <w:rtl/>
        </w:rPr>
        <w:t>ْ</w:t>
      </w:r>
      <w:r w:rsidRPr="00702F32">
        <w:rPr>
          <w:rtl/>
        </w:rPr>
        <w:t>ل</w:t>
      </w:r>
      <w:r w:rsidRPr="00702F32">
        <w:rPr>
          <w:rFonts w:hint="cs"/>
          <w:rtl/>
        </w:rPr>
        <w:t>ِ</w:t>
      </w:r>
      <w:r w:rsidRPr="00702F32">
        <w:rPr>
          <w:rtl/>
        </w:rPr>
        <w:t>س</w:t>
      </w:r>
      <w:r w:rsidRPr="00702F32">
        <w:rPr>
          <w:rFonts w:hint="cs"/>
          <w:rtl/>
        </w:rPr>
        <w:t>ِ</w:t>
      </w:r>
      <w:r w:rsidRPr="00702F32">
        <w:rPr>
          <w:rtl/>
        </w:rPr>
        <w:t>ه</w:t>
      </w:r>
      <w:r w:rsidRPr="00702F32">
        <w:rPr>
          <w:rFonts w:hint="cs"/>
          <w:rtl/>
        </w:rPr>
        <w:t>ِ</w:t>
      </w:r>
      <w:r w:rsidRPr="00702F32">
        <w:rPr>
          <w:rtl/>
        </w:rPr>
        <w:t xml:space="preserve"> ذ</w:t>
      </w:r>
      <w:r w:rsidRPr="00702F32">
        <w:rPr>
          <w:rFonts w:hint="cs"/>
          <w:rtl/>
        </w:rPr>
        <w:t>َ</w:t>
      </w:r>
      <w:r w:rsidRPr="00702F32">
        <w:rPr>
          <w:rtl/>
        </w:rPr>
        <w:t>ل</w:t>
      </w:r>
      <w:r w:rsidRPr="00702F32">
        <w:rPr>
          <w:rFonts w:hint="cs"/>
          <w:rtl/>
        </w:rPr>
        <w:t>ِ</w:t>
      </w:r>
      <w:r w:rsidRPr="00702F32">
        <w:rPr>
          <w:rtl/>
        </w:rPr>
        <w:t>كَ» رواه الترمذي وقال: حديث حسن صحيح.</w:t>
      </w:r>
    </w:p>
    <w:p w:rsidR="00152E87" w:rsidRPr="00B4734D" w:rsidRDefault="00152E87" w:rsidP="006717F5">
      <w:pPr>
        <w:jc w:val="both"/>
        <w:rPr>
          <w:rStyle w:val="Char4"/>
          <w:rtl/>
        </w:rPr>
      </w:pPr>
      <w:r w:rsidRPr="00B4734D">
        <w:rPr>
          <w:rStyle w:val="Char4"/>
          <w:rFonts w:hint="cs"/>
          <w:rtl/>
        </w:rPr>
        <w:t>494</w:t>
      </w:r>
      <w:r w:rsidRPr="00B4734D">
        <w:rPr>
          <w:rStyle w:val="Char4"/>
          <w:rtl/>
        </w:rPr>
        <w:t>. از ابوهریره</w:t>
      </w:r>
      <w:r w:rsidR="00573ACA" w:rsidRPr="00573ACA">
        <w:rPr>
          <w:rStyle w:val="Char4"/>
          <w:rFonts w:cs="CTraditional Arabic" w:hint="cs"/>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کس در مجلسی بنشیند </w:t>
      </w:r>
      <w:r w:rsidRPr="00B4734D">
        <w:rPr>
          <w:rStyle w:val="Char4"/>
          <w:rFonts w:hint="cs"/>
          <w:rtl/>
        </w:rPr>
        <w:t>و سخنش در آن بس</w:t>
      </w:r>
      <w:r w:rsidR="00A81F7E" w:rsidRPr="00B4734D">
        <w:rPr>
          <w:rStyle w:val="Char4"/>
          <w:rFonts w:hint="cs"/>
          <w:rtl/>
        </w:rPr>
        <w:t>ی</w:t>
      </w:r>
      <w:r w:rsidRPr="00B4734D">
        <w:rPr>
          <w:rStyle w:val="Char4"/>
          <w:rFonts w:hint="cs"/>
          <w:rtl/>
        </w:rPr>
        <w:t xml:space="preserve">ار شود </w:t>
      </w:r>
      <w:r w:rsidRPr="00B4734D">
        <w:rPr>
          <w:rStyle w:val="Char4"/>
          <w:rtl/>
        </w:rPr>
        <w:t>–</w:t>
      </w:r>
      <w:r w:rsidRPr="00B4734D">
        <w:rPr>
          <w:rStyle w:val="Char4"/>
          <w:rFonts w:hint="cs"/>
          <w:rtl/>
        </w:rPr>
        <w:t xml:space="preserve"> سخنی که از آن خ</w:t>
      </w:r>
      <w:r w:rsidR="00A81F7E" w:rsidRPr="00B4734D">
        <w:rPr>
          <w:rStyle w:val="Char4"/>
          <w:rFonts w:hint="cs"/>
          <w:rtl/>
        </w:rPr>
        <w:t>ی</w:t>
      </w:r>
      <w:r w:rsidRPr="00B4734D">
        <w:rPr>
          <w:rStyle w:val="Char4"/>
          <w:rFonts w:hint="cs"/>
          <w:rtl/>
        </w:rPr>
        <w:t>ر آخرت متصور ن</w:t>
      </w:r>
      <w:r w:rsidR="00A81F7E" w:rsidRPr="00B4734D">
        <w:rPr>
          <w:rStyle w:val="Char4"/>
          <w:rFonts w:hint="cs"/>
          <w:rtl/>
        </w:rPr>
        <w:t>ی</w:t>
      </w:r>
      <w:r w:rsidRPr="00B4734D">
        <w:rPr>
          <w:rStyle w:val="Char4"/>
          <w:rFonts w:hint="cs"/>
          <w:rtl/>
        </w:rPr>
        <w:t xml:space="preserve">ست </w:t>
      </w:r>
      <w:r w:rsidRPr="00B4734D">
        <w:rPr>
          <w:rStyle w:val="Char4"/>
          <w:rtl/>
        </w:rPr>
        <w:t>–</w:t>
      </w:r>
      <w:r w:rsidRPr="00B4734D">
        <w:rPr>
          <w:rStyle w:val="Char4"/>
          <w:rFonts w:hint="cs"/>
          <w:rtl/>
        </w:rPr>
        <w:t xml:space="preserve"> و </w:t>
      </w:r>
      <w:r w:rsidRPr="00B4734D">
        <w:rPr>
          <w:rStyle w:val="Char4"/>
          <w:rtl/>
        </w:rPr>
        <w:t>قبل از آن که از آن مجلس برخیزد، بگوید:</w:t>
      </w:r>
      <w:r w:rsidRPr="00B4734D">
        <w:rPr>
          <w:rStyle w:val="Char4"/>
          <w:rFonts w:hint="cs"/>
          <w:rtl/>
        </w:rPr>
        <w:t xml:space="preserve"> </w:t>
      </w:r>
      <w:r w:rsidRPr="00702F32">
        <w:rPr>
          <w:rStyle w:val="Char7"/>
          <w:rFonts w:hint="cs"/>
          <w:rtl/>
        </w:rPr>
        <w:t>«</w:t>
      </w:r>
      <w:r w:rsidRPr="00702F32">
        <w:rPr>
          <w:rStyle w:val="Char7"/>
          <w:rtl/>
        </w:rPr>
        <w:t>س</w:t>
      </w:r>
      <w:r w:rsidRPr="00702F32">
        <w:rPr>
          <w:rStyle w:val="Char7"/>
          <w:rFonts w:hint="cs"/>
          <w:rtl/>
        </w:rPr>
        <w:t>ُ</w:t>
      </w:r>
      <w:r w:rsidRPr="00702F32">
        <w:rPr>
          <w:rStyle w:val="Char7"/>
          <w:rtl/>
        </w:rPr>
        <w:t>بْح</w:t>
      </w:r>
      <w:r w:rsidRPr="00702F32">
        <w:rPr>
          <w:rStyle w:val="Char7"/>
          <w:rFonts w:hint="cs"/>
          <w:rtl/>
        </w:rPr>
        <w:t>َ</w:t>
      </w:r>
      <w:r w:rsidRPr="00702F32">
        <w:rPr>
          <w:rStyle w:val="Char7"/>
          <w:rtl/>
        </w:rPr>
        <w:t>انَك</w:t>
      </w:r>
      <w:r w:rsidRPr="00702F32">
        <w:rPr>
          <w:rStyle w:val="Char7"/>
          <w:rFonts w:hint="cs"/>
          <w:rtl/>
        </w:rPr>
        <w:t>َ</w:t>
      </w:r>
      <w:r w:rsidRPr="00702F32">
        <w:rPr>
          <w:rStyle w:val="Char7"/>
          <w:rtl/>
        </w:rPr>
        <w:t xml:space="preserve"> اللَّهُمّ و</w:t>
      </w:r>
      <w:r w:rsidRPr="00702F32">
        <w:rPr>
          <w:rStyle w:val="Char7"/>
          <w:rFonts w:hint="cs"/>
          <w:rtl/>
        </w:rPr>
        <w:t>َ</w:t>
      </w:r>
      <w:r w:rsidRPr="00702F32">
        <w:rPr>
          <w:rStyle w:val="Char7"/>
          <w:rtl/>
        </w:rPr>
        <w:t>ب</w:t>
      </w:r>
      <w:r w:rsidRPr="00702F32">
        <w:rPr>
          <w:rStyle w:val="Char7"/>
          <w:rFonts w:hint="cs"/>
          <w:rtl/>
        </w:rPr>
        <w:t>ِ</w:t>
      </w:r>
      <w:r w:rsidRPr="00702F32">
        <w:rPr>
          <w:rStyle w:val="Char7"/>
          <w:rtl/>
        </w:rPr>
        <w:t>حَمْد</w:t>
      </w:r>
      <w:r w:rsidRPr="00702F32">
        <w:rPr>
          <w:rStyle w:val="Char7"/>
          <w:rFonts w:hint="cs"/>
          <w:rtl/>
        </w:rPr>
        <w:t>ِ</w:t>
      </w:r>
      <w:r w:rsidRPr="00702F32">
        <w:rPr>
          <w:rStyle w:val="Char7"/>
          <w:rtl/>
        </w:rPr>
        <w:t>كَ أشْه</w:t>
      </w:r>
      <w:r w:rsidRPr="00702F32">
        <w:rPr>
          <w:rStyle w:val="Char7"/>
          <w:rFonts w:hint="cs"/>
          <w:rtl/>
        </w:rPr>
        <w:t>َ</w:t>
      </w:r>
      <w:r w:rsidRPr="00702F32">
        <w:rPr>
          <w:rStyle w:val="Char7"/>
          <w:rtl/>
        </w:rPr>
        <w:t>دُ أنْ لا</w:t>
      </w:r>
      <w:r w:rsidRPr="00702F32">
        <w:rPr>
          <w:rStyle w:val="Char7"/>
          <w:rFonts w:hint="cs"/>
          <w:rtl/>
        </w:rPr>
        <w:t>َّ</w:t>
      </w:r>
      <w:r w:rsidRPr="00702F32">
        <w:rPr>
          <w:rStyle w:val="Char7"/>
          <w:rtl/>
        </w:rPr>
        <w:t xml:space="preserve"> إ</w:t>
      </w:r>
      <w:r w:rsidRPr="00702F32">
        <w:rPr>
          <w:rStyle w:val="Char7"/>
          <w:rFonts w:hint="cs"/>
          <w:rtl/>
        </w:rPr>
        <w:t>ِ</w:t>
      </w:r>
      <w:r w:rsidRPr="00702F32">
        <w:rPr>
          <w:rStyle w:val="Char7"/>
          <w:rtl/>
        </w:rPr>
        <w:t>ل</w:t>
      </w:r>
      <w:r w:rsidRPr="00702F32">
        <w:rPr>
          <w:rStyle w:val="Char7"/>
          <w:rFonts w:hint="cs"/>
          <w:rtl/>
        </w:rPr>
        <w:t>َ</w:t>
      </w:r>
      <w:r w:rsidRPr="00702F32">
        <w:rPr>
          <w:rStyle w:val="Char7"/>
          <w:rtl/>
        </w:rPr>
        <w:t>ه</w:t>
      </w:r>
      <w:r w:rsidRPr="00702F32">
        <w:rPr>
          <w:rStyle w:val="Char7"/>
          <w:rFonts w:hint="cs"/>
          <w:rtl/>
        </w:rPr>
        <w:t>َ</w:t>
      </w:r>
      <w:r w:rsidRPr="00702F32">
        <w:rPr>
          <w:rStyle w:val="Char7"/>
          <w:rtl/>
        </w:rPr>
        <w:t xml:space="preserve"> إلا</w:t>
      </w:r>
      <w:r w:rsidRPr="00702F32">
        <w:rPr>
          <w:rStyle w:val="Char7"/>
          <w:rFonts w:hint="cs"/>
          <w:rtl/>
        </w:rPr>
        <w:t>َّ</w:t>
      </w:r>
      <w:r w:rsidRPr="00702F32">
        <w:rPr>
          <w:rStyle w:val="Char7"/>
          <w:rtl/>
        </w:rPr>
        <w:t xml:space="preserve"> أنْت</w:t>
      </w:r>
      <w:r w:rsidRPr="00702F32">
        <w:rPr>
          <w:rStyle w:val="Char7"/>
          <w:rFonts w:hint="cs"/>
          <w:rtl/>
        </w:rPr>
        <w:t>َ</w:t>
      </w:r>
      <w:r w:rsidRPr="00702F32">
        <w:rPr>
          <w:rStyle w:val="Char7"/>
          <w:rtl/>
        </w:rPr>
        <w:t xml:space="preserve"> أسْت</w:t>
      </w:r>
      <w:r w:rsidRPr="00702F32">
        <w:rPr>
          <w:rStyle w:val="Char7"/>
          <w:rFonts w:hint="cs"/>
          <w:rtl/>
        </w:rPr>
        <w:t>َ</w:t>
      </w:r>
      <w:r w:rsidRPr="00702F32">
        <w:rPr>
          <w:rStyle w:val="Char7"/>
          <w:rtl/>
        </w:rPr>
        <w:t>غْفِر</w:t>
      </w:r>
      <w:r w:rsidRPr="00702F32">
        <w:rPr>
          <w:rStyle w:val="Char7"/>
          <w:rFonts w:hint="cs"/>
          <w:rtl/>
        </w:rPr>
        <w:t>ُ</w:t>
      </w:r>
      <w:r w:rsidRPr="00702F32">
        <w:rPr>
          <w:rStyle w:val="Char7"/>
          <w:rtl/>
        </w:rPr>
        <w:t>كَ وَأ</w:t>
      </w:r>
      <w:r w:rsidRPr="00702F32">
        <w:rPr>
          <w:rStyle w:val="Char7"/>
          <w:rFonts w:hint="cs"/>
          <w:rtl/>
        </w:rPr>
        <w:t>َ</w:t>
      </w:r>
      <w:r w:rsidRPr="00702F32">
        <w:rPr>
          <w:rStyle w:val="Char7"/>
          <w:rtl/>
        </w:rPr>
        <w:t>ت</w:t>
      </w:r>
      <w:r w:rsidRPr="00702F32">
        <w:rPr>
          <w:rStyle w:val="Char7"/>
          <w:rFonts w:hint="cs"/>
          <w:rtl/>
        </w:rPr>
        <w:t>ُ</w:t>
      </w:r>
      <w:r w:rsidRPr="00702F32">
        <w:rPr>
          <w:rStyle w:val="Char7"/>
          <w:rtl/>
        </w:rPr>
        <w:t>وبُ إل</w:t>
      </w:r>
      <w:r w:rsidRPr="00702F32">
        <w:rPr>
          <w:rStyle w:val="Char7"/>
          <w:rFonts w:hint="cs"/>
          <w:rtl/>
        </w:rPr>
        <w:t>َ</w:t>
      </w:r>
      <w:r w:rsidRPr="00702F32">
        <w:rPr>
          <w:rStyle w:val="Char7"/>
          <w:rtl/>
        </w:rPr>
        <w:t>يْك</w:t>
      </w:r>
      <w:r w:rsidRPr="00702F32">
        <w:rPr>
          <w:rStyle w:val="Char7"/>
          <w:rFonts w:hint="cs"/>
          <w:rtl/>
        </w:rPr>
        <w:t>َ</w:t>
      </w:r>
      <w:r w:rsidRPr="00702F32">
        <w:rPr>
          <w:rStyle w:val="Char7"/>
          <w:rFonts w:hint="eastAsia"/>
          <w:rtl/>
        </w:rPr>
        <w:t>»</w:t>
      </w:r>
      <w:r w:rsidRPr="00B4734D">
        <w:rPr>
          <w:rStyle w:val="Char4"/>
          <w:rFonts w:hint="cs"/>
          <w:rtl/>
        </w:rPr>
        <w:t>=</w:t>
      </w:r>
      <w:r w:rsidRPr="00B4734D">
        <w:rPr>
          <w:rStyle w:val="Char4"/>
          <w:rtl/>
        </w:rPr>
        <w:t xml:space="preserve"> «خدایا! پاک و منزه تویی و به سپاس و ستایش تو می‌پردازم، شهادت می‌دهم که جز تو خدایی نیست، از تو آمرزش می‌طلبم و به درگاه تو</w:t>
      </w:r>
      <w:r w:rsidRPr="00B4734D">
        <w:rPr>
          <w:rStyle w:val="Char4"/>
          <w:rFonts w:hint="cs"/>
          <w:rtl/>
        </w:rPr>
        <w:t>،</w:t>
      </w:r>
      <w:r w:rsidRPr="00B4734D">
        <w:rPr>
          <w:rStyle w:val="Char4"/>
          <w:rtl/>
        </w:rPr>
        <w:t xml:space="preserve"> توبه می‌نمایم» تمام اشتباهاتی که در آن مجلس از او صادر شده است، بخشیده می‌شود»</w:t>
      </w:r>
      <w:r w:rsidRPr="00B4734D">
        <w:rPr>
          <w:rStyle w:val="Char4"/>
          <w:vertAlign w:val="superscript"/>
          <w:rtl/>
        </w:rPr>
        <w:footnoteReference w:id="484"/>
      </w:r>
      <w:r w:rsidRPr="00B4734D">
        <w:rPr>
          <w:rStyle w:val="Char4"/>
          <w:rFonts w:hint="cs"/>
          <w:rtl/>
        </w:rPr>
        <w:t>.</w:t>
      </w:r>
    </w:p>
    <w:p w:rsidR="00152E87" w:rsidRPr="006717F5" w:rsidRDefault="00152E87" w:rsidP="00702F32">
      <w:pPr>
        <w:pStyle w:val="af0"/>
        <w:rPr>
          <w:b/>
          <w:bCs/>
          <w:rtl/>
          <w:lang w:bidi="ar-AE"/>
        </w:rPr>
      </w:pPr>
      <w:r w:rsidRPr="00702F32">
        <w:rPr>
          <w:rFonts w:hint="cs"/>
          <w:rtl/>
        </w:rPr>
        <w:t>495</w:t>
      </w:r>
      <w:r w:rsidRPr="00702F32">
        <w:rPr>
          <w:rtl/>
        </w:rPr>
        <w:t>- وعن ابن عمر رضي الله عنهما قال: قَلَّمَا ك</w:t>
      </w:r>
      <w:r w:rsidRPr="00702F32">
        <w:rPr>
          <w:rFonts w:hint="cs"/>
          <w:rtl/>
        </w:rPr>
        <w:t>َ</w:t>
      </w:r>
      <w:r w:rsidRPr="00702F32">
        <w:rPr>
          <w:rtl/>
        </w:rPr>
        <w:t>ان</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ي</w:t>
      </w:r>
      <w:r w:rsidRPr="00702F32">
        <w:rPr>
          <w:rFonts w:hint="cs"/>
          <w:rtl/>
        </w:rPr>
        <w:t>َ</w:t>
      </w:r>
      <w:r w:rsidRPr="00702F32">
        <w:rPr>
          <w:rtl/>
        </w:rPr>
        <w:t>ق</w:t>
      </w:r>
      <w:r w:rsidRPr="00702F32">
        <w:rPr>
          <w:rFonts w:hint="cs"/>
          <w:rtl/>
        </w:rPr>
        <w:t>ُ</w:t>
      </w:r>
      <w:r w:rsidRPr="00702F32">
        <w:rPr>
          <w:rtl/>
        </w:rPr>
        <w:t>وم</w:t>
      </w:r>
      <w:r w:rsidRPr="00702F32">
        <w:rPr>
          <w:rFonts w:hint="cs"/>
          <w:rtl/>
        </w:rPr>
        <w:t>ُ</w:t>
      </w:r>
      <w:r w:rsidRPr="00702F32">
        <w:rPr>
          <w:rtl/>
        </w:rPr>
        <w:t xml:space="preserve"> م</w:t>
      </w:r>
      <w:r w:rsidRPr="00702F32">
        <w:rPr>
          <w:rFonts w:hint="cs"/>
          <w:rtl/>
        </w:rPr>
        <w:t>ِ</w:t>
      </w:r>
      <w:r w:rsidRPr="00702F32">
        <w:rPr>
          <w:rtl/>
        </w:rPr>
        <w:t>ن</w:t>
      </w:r>
      <w:r w:rsidRPr="00702F32">
        <w:rPr>
          <w:rFonts w:hint="cs"/>
          <w:rtl/>
        </w:rPr>
        <w:t>ْ</w:t>
      </w:r>
      <w:r w:rsidRPr="00702F32">
        <w:rPr>
          <w:rtl/>
        </w:rPr>
        <w:t xml:space="preserve"> مَجْل</w:t>
      </w:r>
      <w:r w:rsidRPr="00702F32">
        <w:rPr>
          <w:rFonts w:hint="cs"/>
          <w:rtl/>
        </w:rPr>
        <w:t>ِ</w:t>
      </w:r>
      <w:r w:rsidRPr="00702F32">
        <w:rPr>
          <w:rtl/>
        </w:rPr>
        <w:t>س</w:t>
      </w:r>
      <w:r w:rsidRPr="00702F32">
        <w:rPr>
          <w:rFonts w:hint="cs"/>
          <w:rtl/>
        </w:rPr>
        <w:t>ٍ</w:t>
      </w:r>
      <w:r w:rsidRPr="00702F32">
        <w:rPr>
          <w:rtl/>
        </w:rPr>
        <w:t xml:space="preserve"> ح</w:t>
      </w:r>
      <w:r w:rsidRPr="00702F32">
        <w:rPr>
          <w:rFonts w:hint="cs"/>
          <w:rtl/>
        </w:rPr>
        <w:t>َ</w:t>
      </w:r>
      <w:r w:rsidRPr="00702F32">
        <w:rPr>
          <w:rtl/>
        </w:rPr>
        <w:t>ت</w:t>
      </w:r>
      <w:r w:rsidRPr="00702F32">
        <w:rPr>
          <w:rFonts w:hint="cs"/>
          <w:rtl/>
        </w:rPr>
        <w:t>َّ</w:t>
      </w:r>
      <w:r w:rsidRPr="00702F32">
        <w:rPr>
          <w:rtl/>
        </w:rPr>
        <w:t>ى يَدعُوَ ب</w:t>
      </w:r>
      <w:r w:rsidRPr="00702F32">
        <w:rPr>
          <w:rFonts w:hint="cs"/>
          <w:rtl/>
        </w:rPr>
        <w:t>ِ</w:t>
      </w:r>
      <w:r w:rsidRPr="00702F32">
        <w:rPr>
          <w:rtl/>
        </w:rPr>
        <w:t>ه</w:t>
      </w:r>
      <w:r w:rsidRPr="00702F32">
        <w:rPr>
          <w:rFonts w:hint="cs"/>
          <w:rtl/>
        </w:rPr>
        <w:t>َ</w:t>
      </w:r>
      <w:r w:rsidRPr="00702F32">
        <w:rPr>
          <w:rtl/>
        </w:rPr>
        <w:t>ؤ</w:t>
      </w:r>
      <w:r w:rsidRPr="00702F32">
        <w:rPr>
          <w:rFonts w:hint="cs"/>
          <w:rtl/>
        </w:rPr>
        <w:t>ُ</w:t>
      </w:r>
      <w:r w:rsidRPr="00702F32">
        <w:rPr>
          <w:rtl/>
        </w:rPr>
        <w:t>لاَءِ الد</w:t>
      </w:r>
      <w:r w:rsidRPr="00702F32">
        <w:rPr>
          <w:rFonts w:hint="cs"/>
          <w:rtl/>
        </w:rPr>
        <w:t>َّ</w:t>
      </w:r>
      <w:r w:rsidRPr="00702F32">
        <w:rPr>
          <w:rtl/>
        </w:rPr>
        <w:t>عَوَاتِ</w:t>
      </w:r>
      <w:r w:rsidRPr="00702F32">
        <w:rPr>
          <w:rFonts w:hint="cs"/>
          <w:rtl/>
        </w:rPr>
        <w:t>:</w:t>
      </w:r>
      <w:r w:rsidRPr="006717F5">
        <w:rPr>
          <w:rFonts w:cs="Traditional Arabic"/>
          <w:rtl/>
        </w:rPr>
        <w:t xml:space="preserve"> </w:t>
      </w:r>
      <w:r w:rsidRPr="00702F32">
        <w:rPr>
          <w:rFonts w:hint="cs"/>
          <w:rtl/>
        </w:rPr>
        <w:t>«اَ</w:t>
      </w:r>
      <w:r w:rsidRPr="00702F32">
        <w:rPr>
          <w:rtl/>
        </w:rPr>
        <w:t>للَّهُمَّ اقْسِمْ لَنَا مِنْ خَشْيَتِكَ مَا تَحُولُ بِهِ بَيْنَنَا وَبَيْنَ مَعَاصِيكَ، وَمِنْ طَاعَتِكَ مَا تُبَلِّغُنَا بِهِ جَنَّتَكَ، وَمِنَ الْيَقِينِ مَا تُهَوِّنُ</w:t>
      </w:r>
      <w:r w:rsidRPr="00702F32">
        <w:rPr>
          <w:rFonts w:hint="cs"/>
          <w:rtl/>
        </w:rPr>
        <w:t xml:space="preserve"> بِهِ</w:t>
      </w:r>
      <w:r w:rsidRPr="00702F32">
        <w:rPr>
          <w:rtl/>
        </w:rPr>
        <w:t xml:space="preserve"> عَلَيْنَا مَصَائِبَ الدُّنْيَا</w:t>
      </w:r>
      <w:r w:rsidRPr="00702F32">
        <w:rPr>
          <w:rFonts w:hint="cs"/>
          <w:rtl/>
        </w:rPr>
        <w:t>.</w:t>
      </w:r>
      <w:r w:rsidRPr="00702F32">
        <w:rPr>
          <w:rtl/>
        </w:rPr>
        <w:t xml:space="preserve"> اللَّهُمَّ مَتِّعْنَا بأسْمَاعِنا، وَأَبْصَارِنَا، وقُوَّتِنَا مَا أحْيَيْتَنَا، وَاجْعَلْهُ الو</w:t>
      </w:r>
      <w:r w:rsidRPr="00702F32">
        <w:rPr>
          <w:rFonts w:hint="cs"/>
          <w:rtl/>
        </w:rPr>
        <w:t>َ</w:t>
      </w:r>
      <w:r w:rsidRPr="00702F32">
        <w:rPr>
          <w:rtl/>
        </w:rPr>
        <w:t>ار</w:t>
      </w:r>
      <w:r w:rsidRPr="00702F32">
        <w:rPr>
          <w:rFonts w:hint="cs"/>
          <w:rtl/>
        </w:rPr>
        <w:t>ِ</w:t>
      </w:r>
      <w:r w:rsidRPr="00702F32">
        <w:rPr>
          <w:rtl/>
        </w:rPr>
        <w:t>ثَ مِنَّا، وَاجْعَلْ ثَأرَنَا عَلَى مَنْ ظَلَمَنَا، وَانْصُرْنَا عَلَى مَنْ عَادَانَا، وَلاَ تَجْعَلْ مُص</w:t>
      </w:r>
      <w:r w:rsidRPr="00702F32">
        <w:rPr>
          <w:rFonts w:hint="cs"/>
          <w:rtl/>
        </w:rPr>
        <w:t>ِ</w:t>
      </w:r>
      <w:r w:rsidRPr="00702F32">
        <w:rPr>
          <w:rtl/>
        </w:rPr>
        <w:t>ي</w:t>
      </w:r>
      <w:r w:rsidRPr="00702F32">
        <w:rPr>
          <w:rFonts w:hint="cs"/>
          <w:rtl/>
        </w:rPr>
        <w:t>ْ</w:t>
      </w:r>
      <w:r w:rsidRPr="00702F32">
        <w:rPr>
          <w:rtl/>
        </w:rPr>
        <w:t>بَتَنَا فِي دِي</w:t>
      </w:r>
      <w:r w:rsidRPr="00702F32">
        <w:rPr>
          <w:rFonts w:hint="cs"/>
          <w:rtl/>
        </w:rPr>
        <w:t>ْ</w:t>
      </w:r>
      <w:r w:rsidRPr="00702F32">
        <w:rPr>
          <w:rtl/>
        </w:rPr>
        <w:t>نِنَا، وَلاَ تَجْعَلِ الدُّنْيَا أَكْبَرَ هَمِّنَا، وَلاَ مَبْلَغَ عِلْمِنَا، وَلاَ تُسَلِّطْ عَلَيْنَا مَنْ لاَ يَرْحَمُنَا» رواه الترمذي وقال</w:t>
      </w:r>
      <w:r w:rsidRPr="00702F32">
        <w:rPr>
          <w:rFonts w:hint="cs"/>
          <w:rtl/>
        </w:rPr>
        <w:t>:</w:t>
      </w:r>
      <w:r w:rsidRPr="00702F32">
        <w:rPr>
          <w:rtl/>
        </w:rPr>
        <w:t xml:space="preserve"> حديث حسن.</w:t>
      </w:r>
    </w:p>
    <w:p w:rsidR="00152E87" w:rsidRPr="00B4734D" w:rsidRDefault="00152E87" w:rsidP="006717F5">
      <w:pPr>
        <w:ind w:firstLine="284"/>
        <w:jc w:val="both"/>
        <w:rPr>
          <w:rStyle w:val="Char4"/>
          <w:rtl/>
        </w:rPr>
      </w:pPr>
      <w:r w:rsidRPr="00B4734D">
        <w:rPr>
          <w:rStyle w:val="Char4"/>
          <w:rFonts w:hint="cs"/>
          <w:rtl/>
        </w:rPr>
        <w:t>495</w:t>
      </w:r>
      <w:r w:rsidRPr="00B4734D">
        <w:rPr>
          <w:rStyle w:val="Char4"/>
          <w:rtl/>
        </w:rPr>
        <w:t>. از ابن‌عمر</w:t>
      </w:r>
      <w:r w:rsidR="00702F32" w:rsidRPr="00702F32">
        <w:rPr>
          <w:rFonts w:cs="CTraditional Arabic" w:hint="cs"/>
          <w:sz w:val="26"/>
          <w:szCs w:val="26"/>
          <w:rtl/>
          <w:lang w:bidi="ar-AE"/>
        </w:rPr>
        <w:t>ب</w:t>
      </w:r>
      <w:r w:rsidRPr="00B4734D">
        <w:rPr>
          <w:rStyle w:val="Char4"/>
          <w:rtl/>
        </w:rPr>
        <w:t xml:space="preserve"> روایت شده است که فرمود: بسیار کم اتفاق می‌افتاد که پیامبر</w:t>
      </w:r>
      <w:r w:rsidRPr="006717F5">
        <w:rPr>
          <w:rFonts w:cs="CTraditional Arabic"/>
          <w:sz w:val="26"/>
          <w:szCs w:val="26"/>
          <w:rtl/>
          <w:lang w:bidi="ar-AE"/>
        </w:rPr>
        <w:t>ص</w:t>
      </w:r>
      <w:r w:rsidRPr="00B4734D">
        <w:rPr>
          <w:rStyle w:val="Char4"/>
          <w:rtl/>
        </w:rPr>
        <w:t xml:space="preserve"> از مجلسی برخیزد و به این دعاها، دعا نکند:</w:t>
      </w:r>
    </w:p>
    <w:p w:rsidR="00152E87" w:rsidRPr="00B4734D" w:rsidRDefault="00152E87" w:rsidP="006717F5">
      <w:pPr>
        <w:ind w:firstLine="284"/>
        <w:jc w:val="both"/>
        <w:rPr>
          <w:rStyle w:val="Char4"/>
          <w:rtl/>
        </w:rPr>
      </w:pPr>
      <w:r w:rsidRPr="00702F32">
        <w:rPr>
          <w:rStyle w:val="Char7"/>
          <w:rFonts w:hint="cs"/>
          <w:rtl/>
        </w:rPr>
        <w:t>«اَ</w:t>
      </w:r>
      <w:r w:rsidRPr="00702F32">
        <w:rPr>
          <w:rStyle w:val="Char7"/>
          <w:rtl/>
        </w:rPr>
        <w:t>للَّهُمَّ اقْسِمْ لَنَا</w:t>
      </w:r>
      <w:r w:rsidRPr="00702F32">
        <w:rPr>
          <w:rStyle w:val="Char7"/>
          <w:rFonts w:hint="cs"/>
          <w:rtl/>
        </w:rPr>
        <w:t>...</w:t>
      </w:r>
      <w:r w:rsidRPr="00702F32">
        <w:rPr>
          <w:rStyle w:val="Char7"/>
          <w:rFonts w:hint="eastAsia"/>
          <w:rtl/>
        </w:rPr>
        <w:t>»</w:t>
      </w:r>
      <w:r w:rsidRPr="001328D8">
        <w:rPr>
          <w:rStyle w:val="Charb"/>
          <w:rFonts w:hint="eastAsia"/>
          <w:rtl/>
        </w:rPr>
        <w:t>=</w:t>
      </w:r>
      <w:r w:rsidRPr="001328D8">
        <w:rPr>
          <w:rStyle w:val="Charb"/>
          <w:rtl/>
        </w:rPr>
        <w:t xml:space="preserve"> </w:t>
      </w:r>
      <w:r w:rsidRPr="00B4734D">
        <w:rPr>
          <w:rStyle w:val="Char4"/>
          <w:rtl/>
        </w:rPr>
        <w:t>«پروردگارا! خشیت و خوف خودت را به اندازه‌ای نصیب ما کن که میان ما و نافرمانی تو حایل شود و از طاعت خودت آن اندازه را قسمت کن که ما را به بهشت تو برساند و از یقین، آن مقدار را نصیب ما کن که با آن مصایب دنیا را بر ما آسان گرداند؛ بارخدایا! تا وقتی که ما را زنده می‌داری، از گوش‌ها و چشم‌ها و نیروی خودمان برخوردارمان ساز و آن را وارث ما قرار ده (چنان که بعد از مرگ ما از بین برود نه قبل از مرگمان</w:t>
      </w:r>
      <w:r w:rsidRPr="00B4734D">
        <w:rPr>
          <w:rStyle w:val="Char4"/>
          <w:rFonts w:hint="cs"/>
          <w:rtl/>
        </w:rPr>
        <w:t>)</w:t>
      </w:r>
      <w:r w:rsidRPr="00B4734D">
        <w:rPr>
          <w:rStyle w:val="Char4"/>
          <w:rtl/>
        </w:rPr>
        <w:t xml:space="preserve"> و چنان کن که انتقام و خونخواهی ما از کسی باشد که به ما ظلم کرده است و ما را بر کسی که با ما دشمنی کرده، پیروز گردان و مصیبتمان را در دینمان قرار نده و دنیا را بزرگ‌ترین هدف ما نگردان و آن را نهایت دانش و علم ما نساز و کسی را بر ما مسلط نکن که به ما رحم نمی‌کند»</w:t>
      </w:r>
      <w:r w:rsidRPr="00B4734D">
        <w:rPr>
          <w:rStyle w:val="Char4"/>
          <w:vertAlign w:val="superscript"/>
          <w:rtl/>
        </w:rPr>
        <w:footnoteReference w:id="485"/>
      </w:r>
      <w:r w:rsidRPr="00B4734D">
        <w:rPr>
          <w:rStyle w:val="Char4"/>
          <w:rtl/>
        </w:rPr>
        <w:t>.</w:t>
      </w:r>
    </w:p>
    <w:p w:rsidR="00152E87" w:rsidRPr="00702F32" w:rsidRDefault="00152E87" w:rsidP="00702F32">
      <w:pPr>
        <w:pStyle w:val="af0"/>
        <w:rPr>
          <w:rtl/>
        </w:rPr>
      </w:pPr>
      <w:r w:rsidRPr="00702F32">
        <w:rPr>
          <w:rFonts w:hint="cs"/>
          <w:rtl/>
        </w:rPr>
        <w:t>496</w:t>
      </w:r>
      <w:r w:rsidRPr="00702F32">
        <w:rPr>
          <w:rtl/>
        </w:rPr>
        <w:t>- وعن</w:t>
      </w:r>
      <w:r w:rsidRPr="00702F32">
        <w:rPr>
          <w:rFonts w:hint="cs"/>
          <w:rtl/>
        </w:rPr>
        <w:t xml:space="preserve"> أبی هريرةَ رضی الله عن</w:t>
      </w:r>
      <w:r w:rsidRPr="00702F32">
        <w:rPr>
          <w:rtl/>
        </w:rPr>
        <w:t>ه عن النبي صَلَّى اللهُ عَلَيْهِ وَسَلَّمَ ق</w:t>
      </w:r>
      <w:r w:rsidRPr="00702F32">
        <w:rPr>
          <w:rFonts w:hint="cs"/>
          <w:rtl/>
        </w:rPr>
        <w:t>َ</w:t>
      </w:r>
      <w:r w:rsidRPr="00702F32">
        <w:rPr>
          <w:rtl/>
        </w:rPr>
        <w:t>ال</w:t>
      </w:r>
      <w:r w:rsidRPr="00702F32">
        <w:rPr>
          <w:rFonts w:hint="cs"/>
          <w:rtl/>
        </w:rPr>
        <w:t>َ</w:t>
      </w:r>
      <w:r w:rsidRPr="00702F32">
        <w:rPr>
          <w:rtl/>
        </w:rPr>
        <w:t>: «مَا جَلَسَ قَو</w:t>
      </w:r>
      <w:r w:rsidRPr="00702F32">
        <w:rPr>
          <w:rFonts w:hint="cs"/>
          <w:rtl/>
        </w:rPr>
        <w:t>ْ</w:t>
      </w:r>
      <w:r w:rsidRPr="00702F32">
        <w:rPr>
          <w:rtl/>
        </w:rPr>
        <w:t>مٌ مَجْلِساً لم يَذْكرُوا الله</w:t>
      </w:r>
      <w:r w:rsidRPr="00702F32">
        <w:rPr>
          <w:rFonts w:hint="cs"/>
          <w:rtl/>
        </w:rPr>
        <w:t>َ</w:t>
      </w:r>
      <w:r w:rsidRPr="00702F32">
        <w:rPr>
          <w:rtl/>
        </w:rPr>
        <w:t xml:space="preserve"> تَعَالَى ف</w:t>
      </w:r>
      <w:r w:rsidRPr="00702F32">
        <w:rPr>
          <w:rFonts w:hint="cs"/>
          <w:rtl/>
        </w:rPr>
        <w:t>ِ</w:t>
      </w:r>
      <w:r w:rsidRPr="00702F32">
        <w:rPr>
          <w:rtl/>
        </w:rPr>
        <w:t>ي</w:t>
      </w:r>
      <w:r w:rsidRPr="00702F32">
        <w:rPr>
          <w:rFonts w:hint="cs"/>
          <w:rtl/>
        </w:rPr>
        <w:t>ْ</w:t>
      </w:r>
      <w:r w:rsidRPr="00702F32">
        <w:rPr>
          <w:rtl/>
        </w:rPr>
        <w:t>ه</w:t>
      </w:r>
      <w:r w:rsidRPr="00702F32">
        <w:rPr>
          <w:rFonts w:hint="cs"/>
          <w:rtl/>
        </w:rPr>
        <w:t>ِ</w:t>
      </w:r>
      <w:r w:rsidRPr="00702F32">
        <w:rPr>
          <w:rtl/>
        </w:rPr>
        <w:t xml:space="preserve"> و</w:t>
      </w:r>
      <w:r w:rsidRPr="00702F32">
        <w:rPr>
          <w:rFonts w:hint="cs"/>
          <w:rtl/>
        </w:rPr>
        <w:t>َ</w:t>
      </w:r>
      <w:r w:rsidRPr="00702F32">
        <w:rPr>
          <w:rtl/>
        </w:rPr>
        <w:t>لَم</w:t>
      </w:r>
      <w:r w:rsidRPr="00702F32">
        <w:rPr>
          <w:rFonts w:hint="cs"/>
          <w:rtl/>
        </w:rPr>
        <w:t>ْ</w:t>
      </w:r>
      <w:r w:rsidRPr="00702F32">
        <w:rPr>
          <w:rtl/>
        </w:rPr>
        <w:t xml:space="preserve"> يُص</w:t>
      </w:r>
      <w:r w:rsidRPr="00702F32">
        <w:rPr>
          <w:rFonts w:hint="cs"/>
          <w:rtl/>
        </w:rPr>
        <w:t>َ</w:t>
      </w:r>
      <w:r w:rsidRPr="00702F32">
        <w:rPr>
          <w:rtl/>
        </w:rPr>
        <w:t>ل</w:t>
      </w:r>
      <w:r w:rsidRPr="00702F32">
        <w:rPr>
          <w:rFonts w:hint="cs"/>
          <w:rtl/>
        </w:rPr>
        <w:t>ُّ</w:t>
      </w:r>
      <w:r w:rsidRPr="00702F32">
        <w:rPr>
          <w:rtl/>
        </w:rPr>
        <w:t>وا ع</w:t>
      </w:r>
      <w:r w:rsidRPr="00702F32">
        <w:rPr>
          <w:rFonts w:hint="cs"/>
          <w:rtl/>
        </w:rPr>
        <w:t>َ</w:t>
      </w:r>
      <w:r w:rsidRPr="00702F32">
        <w:rPr>
          <w:rtl/>
        </w:rPr>
        <w:t>ل</w:t>
      </w:r>
      <w:r w:rsidRPr="00702F32">
        <w:rPr>
          <w:rFonts w:hint="cs"/>
          <w:rtl/>
        </w:rPr>
        <w:t>َ</w:t>
      </w:r>
      <w:r w:rsidRPr="00702F32">
        <w:rPr>
          <w:rtl/>
        </w:rPr>
        <w:t>ى نَبِيِّه</w:t>
      </w:r>
      <w:r w:rsidRPr="00702F32">
        <w:rPr>
          <w:rFonts w:hint="cs"/>
          <w:rtl/>
        </w:rPr>
        <w:t>ِ</w:t>
      </w:r>
      <w:r w:rsidRPr="00702F32">
        <w:rPr>
          <w:rtl/>
        </w:rPr>
        <w:t>م</w:t>
      </w:r>
      <w:r w:rsidRPr="00702F32">
        <w:rPr>
          <w:rFonts w:hint="cs"/>
          <w:rtl/>
        </w:rPr>
        <w:t>ْ</w:t>
      </w:r>
      <w:r w:rsidRPr="00702F32">
        <w:rPr>
          <w:rtl/>
        </w:rPr>
        <w:t xml:space="preserve"> ف</w:t>
      </w:r>
      <w:r w:rsidRPr="00702F32">
        <w:rPr>
          <w:rFonts w:hint="cs"/>
          <w:rtl/>
        </w:rPr>
        <w:t>ِ</w:t>
      </w:r>
      <w:r w:rsidRPr="00702F32">
        <w:rPr>
          <w:rtl/>
        </w:rPr>
        <w:t>ي</w:t>
      </w:r>
      <w:r w:rsidRPr="00702F32">
        <w:rPr>
          <w:rFonts w:hint="cs"/>
          <w:rtl/>
        </w:rPr>
        <w:t>ْ</w:t>
      </w:r>
      <w:r w:rsidRPr="00702F32">
        <w:rPr>
          <w:rtl/>
        </w:rPr>
        <w:t>ه</w:t>
      </w:r>
      <w:r w:rsidRPr="00702F32">
        <w:rPr>
          <w:rFonts w:hint="cs"/>
          <w:rtl/>
        </w:rPr>
        <w:t>ِ</w:t>
      </w:r>
      <w:r w:rsidRPr="00702F32">
        <w:rPr>
          <w:rtl/>
        </w:rPr>
        <w:t xml:space="preserve"> إلاَّ ك</w:t>
      </w:r>
      <w:r w:rsidRPr="00702F32">
        <w:rPr>
          <w:rFonts w:hint="cs"/>
          <w:rtl/>
        </w:rPr>
        <w:t>َ</w:t>
      </w:r>
      <w:r w:rsidRPr="00702F32">
        <w:rPr>
          <w:rtl/>
        </w:rPr>
        <w:t>انَ عَلَي</w:t>
      </w:r>
      <w:r w:rsidRPr="00702F32">
        <w:rPr>
          <w:rFonts w:hint="cs"/>
          <w:rtl/>
        </w:rPr>
        <w:t>ْ</w:t>
      </w:r>
      <w:r w:rsidRPr="00702F32">
        <w:rPr>
          <w:rtl/>
        </w:rPr>
        <w:t>ه</w:t>
      </w:r>
      <w:r w:rsidRPr="00702F32">
        <w:rPr>
          <w:rFonts w:hint="cs"/>
          <w:rtl/>
        </w:rPr>
        <w:t>ِ</w:t>
      </w:r>
      <w:r w:rsidRPr="00702F32">
        <w:rPr>
          <w:rtl/>
        </w:rPr>
        <w:t>مْ تِر</w:t>
      </w:r>
      <w:r w:rsidRPr="00702F32">
        <w:rPr>
          <w:rFonts w:hint="cs"/>
          <w:rtl/>
        </w:rPr>
        <w:t>َ</w:t>
      </w:r>
      <w:r w:rsidRPr="00702F32">
        <w:rPr>
          <w:rtl/>
        </w:rPr>
        <w:t>ةٌ، ف</w:t>
      </w:r>
      <w:r w:rsidRPr="00702F32">
        <w:rPr>
          <w:rFonts w:hint="cs"/>
          <w:rtl/>
        </w:rPr>
        <w:t>َ</w:t>
      </w:r>
      <w:r w:rsidRPr="00702F32">
        <w:rPr>
          <w:rtl/>
        </w:rPr>
        <w:t>إِنْ ش</w:t>
      </w:r>
      <w:r w:rsidRPr="00702F32">
        <w:rPr>
          <w:rFonts w:hint="cs"/>
          <w:rtl/>
        </w:rPr>
        <w:t>َ</w:t>
      </w:r>
      <w:r w:rsidRPr="00702F32">
        <w:rPr>
          <w:rtl/>
        </w:rPr>
        <w:t>اءَ عَذَّبَهُم</w:t>
      </w:r>
      <w:r w:rsidRPr="00702F32">
        <w:rPr>
          <w:rFonts w:hint="cs"/>
          <w:rtl/>
        </w:rPr>
        <w:t>ْ</w:t>
      </w:r>
      <w:r w:rsidRPr="00702F32">
        <w:rPr>
          <w:rtl/>
        </w:rPr>
        <w:t>، وإنْ شَاءَ غَفَرَ لَهُم</w:t>
      </w:r>
      <w:r w:rsidRPr="00702F32">
        <w:rPr>
          <w:rFonts w:hint="cs"/>
          <w:rtl/>
        </w:rPr>
        <w:t>ْ</w:t>
      </w:r>
      <w:r w:rsidRPr="00702F32">
        <w:rPr>
          <w:rtl/>
        </w:rPr>
        <w:t>» رواه الترمذي وقال</w:t>
      </w:r>
      <w:r w:rsidRPr="00702F32">
        <w:rPr>
          <w:rFonts w:hint="cs"/>
          <w:rtl/>
        </w:rPr>
        <w:t>:</w:t>
      </w:r>
      <w:r w:rsidRPr="00702F32">
        <w:rPr>
          <w:rtl/>
        </w:rPr>
        <w:t xml:space="preserve"> حديث حسن.</w:t>
      </w:r>
    </w:p>
    <w:p w:rsidR="00152E87" w:rsidRPr="00B4734D" w:rsidRDefault="00152E87" w:rsidP="006717F5">
      <w:pPr>
        <w:ind w:firstLine="284"/>
        <w:jc w:val="both"/>
        <w:rPr>
          <w:rStyle w:val="Char4"/>
          <w:rtl/>
        </w:rPr>
      </w:pPr>
      <w:r w:rsidRPr="00B4734D">
        <w:rPr>
          <w:rStyle w:val="Char4"/>
          <w:rFonts w:hint="cs"/>
          <w:rtl/>
        </w:rPr>
        <w:t>496</w:t>
      </w:r>
      <w:r w:rsidRPr="00B4734D">
        <w:rPr>
          <w:rStyle w:val="Char4"/>
          <w:rtl/>
        </w:rPr>
        <w:t>.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«هر گروهی در مجلسی بنشینند که در آن خدا را ذکر نکرده و بر پیامبرشان درود نفرستاده باشند، یقیناً آن مجلس، سوءعاقبت و نقص و ضرری (از سوی خدا) برای آنها خواهد بود، و خدا اگر خواست آنان را عذاب می‌دهد و اگر خواست آنان را می‌آمرزد»</w:t>
      </w:r>
      <w:r w:rsidRPr="00B4734D">
        <w:rPr>
          <w:rStyle w:val="Char4"/>
          <w:vertAlign w:val="superscript"/>
          <w:rtl/>
        </w:rPr>
        <w:footnoteReference w:id="486"/>
      </w:r>
      <w:r w:rsidRPr="00B4734D">
        <w:rPr>
          <w:rStyle w:val="Char4"/>
          <w:rtl/>
        </w:rPr>
        <w:t>.</w:t>
      </w:r>
    </w:p>
    <w:p w:rsidR="00152E87" w:rsidRPr="00B4734D" w:rsidRDefault="00152E87" w:rsidP="006717F5">
      <w:pPr>
        <w:ind w:firstLine="284"/>
        <w:jc w:val="both"/>
        <w:rPr>
          <w:rStyle w:val="Char4"/>
          <w:rtl/>
        </w:rPr>
      </w:pPr>
      <w:r w:rsidRPr="00B4734D">
        <w:rPr>
          <w:rStyle w:val="Char4"/>
          <w:rtl/>
        </w:rPr>
        <w:t>(به حدیث شماره: 484 مراجعه شود).</w:t>
      </w:r>
    </w:p>
    <w:p w:rsidR="00125462" w:rsidRDefault="00521619" w:rsidP="00125462">
      <w:pPr>
        <w:pStyle w:val="af2"/>
        <w:rPr>
          <w:rtl/>
        </w:rPr>
      </w:pPr>
      <w:bookmarkStart w:id="418" w:name="_Toc274891443"/>
      <w:bookmarkStart w:id="419" w:name="_Toc433182984"/>
      <w:r w:rsidRPr="00573ACA">
        <w:rPr>
          <w:rFonts w:hint="cs"/>
          <w:rtl/>
        </w:rPr>
        <w:t>125- باب الرؤيا وما يتعلق بها</w:t>
      </w:r>
    </w:p>
    <w:p w:rsidR="00152E87" w:rsidRPr="006717F5" w:rsidRDefault="00521619" w:rsidP="006717F5">
      <w:pPr>
        <w:pStyle w:val="a0"/>
        <w:rPr>
          <w:rtl/>
          <w:lang w:bidi="ar-AE"/>
        </w:rPr>
      </w:pPr>
      <w:bookmarkStart w:id="420" w:name="_Toc433190556"/>
      <w:r w:rsidRPr="006717F5">
        <w:rPr>
          <w:rFonts w:hint="cs"/>
          <w:rtl/>
        </w:rPr>
        <w:t>باب ب</w:t>
      </w:r>
      <w:r w:rsidR="00FE68A2">
        <w:rPr>
          <w:rFonts w:hint="cs"/>
          <w:rtl/>
        </w:rPr>
        <w:t>ی</w:t>
      </w:r>
      <w:r w:rsidRPr="006717F5">
        <w:rPr>
          <w:rFonts w:hint="cs"/>
          <w:rtl/>
        </w:rPr>
        <w:t>ان رؤ</w:t>
      </w:r>
      <w:r w:rsidR="00FE68A2">
        <w:rPr>
          <w:rFonts w:hint="cs"/>
          <w:rtl/>
        </w:rPr>
        <w:t>ی</w:t>
      </w:r>
      <w:r w:rsidRPr="006717F5">
        <w:rPr>
          <w:rFonts w:hint="cs"/>
          <w:rtl/>
        </w:rPr>
        <w:t>ا و آنچه به آن تعلق دارد</w:t>
      </w:r>
      <w:bookmarkEnd w:id="418"/>
      <w:bookmarkEnd w:id="419"/>
      <w:bookmarkEnd w:id="420"/>
    </w:p>
    <w:p w:rsidR="00152E87" w:rsidRPr="00B4734D" w:rsidRDefault="00152E87" w:rsidP="006717F5">
      <w:pPr>
        <w:ind w:firstLine="284"/>
        <w:jc w:val="both"/>
        <w:rPr>
          <w:rStyle w:val="Char7"/>
          <w:rtl/>
        </w:rPr>
      </w:pPr>
      <w:r w:rsidRPr="00B4734D">
        <w:rPr>
          <w:rStyle w:val="Char7"/>
          <w:rtl/>
        </w:rPr>
        <w:t>ق</w:t>
      </w:r>
      <w:r w:rsidRPr="00B4734D">
        <w:rPr>
          <w:rStyle w:val="Char7"/>
          <w:rFonts w:hint="cs"/>
          <w:rtl/>
        </w:rPr>
        <w:t>َ</w:t>
      </w:r>
      <w:r w:rsidRPr="00B4734D">
        <w:rPr>
          <w:rStyle w:val="Char7"/>
          <w:rtl/>
        </w:rPr>
        <w:t>ال</w:t>
      </w:r>
      <w:r w:rsidRPr="00B4734D">
        <w:rPr>
          <w:rStyle w:val="Char7"/>
          <w:rFonts w:hint="cs"/>
          <w:rtl/>
        </w:rPr>
        <w:t xml:space="preserve">َ </w:t>
      </w:r>
      <w:r w:rsidRPr="00B4734D">
        <w:rPr>
          <w:rStyle w:val="Char7"/>
          <w:rtl/>
        </w:rPr>
        <w:t>الله</w:t>
      </w:r>
      <w:r w:rsidRPr="00B4734D">
        <w:rPr>
          <w:rStyle w:val="Char7"/>
          <w:rFonts w:hint="cs"/>
          <w:rtl/>
        </w:rPr>
        <w:t>ُ</w:t>
      </w:r>
      <w:r w:rsidRPr="00B4734D">
        <w:rPr>
          <w:rStyle w:val="Char7"/>
          <w:rtl/>
        </w:rPr>
        <w:t xml:space="preserve"> ت</w:t>
      </w:r>
      <w:r w:rsidRPr="00B4734D">
        <w:rPr>
          <w:rStyle w:val="Char7"/>
          <w:rFonts w:hint="cs"/>
          <w:rtl/>
        </w:rPr>
        <w:t>َ</w:t>
      </w:r>
      <w:r w:rsidRPr="00B4734D">
        <w:rPr>
          <w:rStyle w:val="Char7"/>
          <w:rtl/>
        </w:rPr>
        <w:t>ع</w:t>
      </w:r>
      <w:r w:rsidRPr="00B4734D">
        <w:rPr>
          <w:rStyle w:val="Char7"/>
          <w:rFonts w:hint="cs"/>
          <w:rtl/>
        </w:rPr>
        <w:t>َ</w:t>
      </w:r>
      <w:r w:rsidRPr="00B4734D">
        <w:rPr>
          <w:rStyle w:val="Char7"/>
          <w:rtl/>
        </w:rPr>
        <w:t>ال</w:t>
      </w:r>
      <w:r w:rsidRPr="00B4734D">
        <w:rPr>
          <w:rStyle w:val="Char7"/>
          <w:rFonts w:hint="cs"/>
          <w:rtl/>
        </w:rPr>
        <w:t>َ</w:t>
      </w:r>
      <w:r w:rsidRPr="00B4734D">
        <w:rPr>
          <w:rStyle w:val="Char7"/>
          <w:rtl/>
        </w:rPr>
        <w:t>ی:</w:t>
      </w:r>
    </w:p>
    <w:p w:rsidR="00B56BC7" w:rsidRPr="003E754C" w:rsidRDefault="00B56BC7" w:rsidP="00B56BC7">
      <w:pPr>
        <w:ind w:firstLine="284"/>
        <w:jc w:val="both"/>
        <w:rPr>
          <w:rStyle w:val="Char9"/>
          <w:rtl/>
        </w:rPr>
      </w:pPr>
      <w:r>
        <w:rPr>
          <w:rFonts w:cs="Traditional Arabic"/>
          <w:b/>
          <w:color w:val="000000"/>
          <w:shd w:val="clear" w:color="auto" w:fill="FFFFFF"/>
          <w:rtl/>
          <w:lang w:bidi="ar-AE"/>
        </w:rPr>
        <w:t>﴿</w:t>
      </w:r>
      <w:r w:rsidRPr="00084A5B">
        <w:rPr>
          <w:rStyle w:val="Char8"/>
          <w:rtl/>
        </w:rPr>
        <w:t>وَمِنۡ ءَايَٰتِهِ</w:t>
      </w:r>
      <w:r w:rsidRPr="00084A5B">
        <w:rPr>
          <w:rStyle w:val="Char8"/>
          <w:rFonts w:hint="cs"/>
          <w:rtl/>
        </w:rPr>
        <w:t>ۦ</w:t>
      </w:r>
      <w:r w:rsidRPr="00084A5B">
        <w:rPr>
          <w:rStyle w:val="Char8"/>
          <w:rtl/>
        </w:rPr>
        <w:t xml:space="preserve"> مَنَامُكُم بِ</w:t>
      </w:r>
      <w:r w:rsidRPr="00084A5B">
        <w:rPr>
          <w:rStyle w:val="Char8"/>
          <w:rFonts w:hint="cs"/>
          <w:rtl/>
        </w:rPr>
        <w:t>ٱ</w:t>
      </w:r>
      <w:r w:rsidRPr="00084A5B">
        <w:rPr>
          <w:rStyle w:val="Char8"/>
          <w:rFonts w:hint="eastAsia"/>
          <w:rtl/>
        </w:rPr>
        <w:t>لَّيۡلِ</w:t>
      </w:r>
      <w:r w:rsidRPr="00084A5B">
        <w:rPr>
          <w:rStyle w:val="Char8"/>
          <w:rtl/>
        </w:rPr>
        <w:t xml:space="preserve"> وَ</w:t>
      </w:r>
      <w:r w:rsidRPr="00084A5B">
        <w:rPr>
          <w:rStyle w:val="Char8"/>
          <w:rFonts w:hint="cs"/>
          <w:rtl/>
        </w:rPr>
        <w:t>ٱ</w:t>
      </w:r>
      <w:r w:rsidRPr="00084A5B">
        <w:rPr>
          <w:rStyle w:val="Char8"/>
          <w:rFonts w:hint="eastAsia"/>
          <w:rtl/>
        </w:rPr>
        <w:t>لنَّهَارِ</w:t>
      </w:r>
      <w:r>
        <w:rPr>
          <w:rFonts w:cs="Traditional Arabic"/>
          <w:b/>
          <w:color w:val="000000"/>
          <w:shd w:val="clear" w:color="auto" w:fill="FFFFFF"/>
          <w:rtl/>
          <w:lang w:bidi="ar-AE"/>
        </w:rPr>
        <w:t>﴾</w:t>
      </w:r>
      <w:r w:rsidRPr="00084A5B">
        <w:rPr>
          <w:rStyle w:val="Char8"/>
          <w:rtl/>
        </w:rPr>
        <w:t xml:space="preserve"> </w:t>
      </w:r>
      <w:r w:rsidRPr="003E754C">
        <w:rPr>
          <w:rStyle w:val="Char9"/>
          <w:rtl/>
        </w:rPr>
        <w:t>[الروم: 23]</w:t>
      </w:r>
      <w:r w:rsidRPr="003E754C">
        <w:rPr>
          <w:rStyle w:val="Char9"/>
          <w:rFonts w:hint="cs"/>
          <w:rtl/>
        </w:rPr>
        <w:t>.</w:t>
      </w:r>
    </w:p>
    <w:p w:rsidR="00152E87" w:rsidRPr="006717F5" w:rsidRDefault="00152E87" w:rsidP="00B56BC7">
      <w:pPr>
        <w:pStyle w:val="a9"/>
        <w:rPr>
          <w:rtl/>
        </w:rPr>
      </w:pPr>
      <w:r w:rsidRPr="006717F5">
        <w:rPr>
          <w:rtl/>
        </w:rPr>
        <w:t>«و از نشانه های (قدرت و عظمت) خدا، خواب شما در شب و روز است».</w:t>
      </w:r>
    </w:p>
    <w:p w:rsidR="00152E87" w:rsidRPr="00702F32" w:rsidRDefault="00152E87" w:rsidP="00702F32">
      <w:pPr>
        <w:pStyle w:val="af0"/>
        <w:rPr>
          <w:rtl/>
        </w:rPr>
      </w:pPr>
      <w:r w:rsidRPr="00702F32">
        <w:rPr>
          <w:rFonts w:hint="cs"/>
          <w:rtl/>
        </w:rPr>
        <w:t>497</w:t>
      </w:r>
      <w:r w:rsidRPr="00702F32">
        <w:rPr>
          <w:rtl/>
        </w:rPr>
        <w:t>-</w:t>
      </w:r>
      <w:r w:rsidRPr="00702F32">
        <w:rPr>
          <w:rFonts w:ascii="Times New Roman" w:hAnsi="Times New Roman" w:cs="Times New Roman" w:hint="cs"/>
          <w:rtl/>
        </w:rPr>
        <w:t> </w:t>
      </w:r>
      <w:r w:rsidRPr="00702F32">
        <w:rPr>
          <w:rFonts w:hint="cs"/>
          <w:rtl/>
        </w:rPr>
        <w:t>وعن</w:t>
      </w:r>
      <w:r w:rsidRPr="00702F32">
        <w:rPr>
          <w:rtl/>
        </w:rPr>
        <w:t xml:space="preserve"> </w:t>
      </w:r>
      <w:r w:rsidRPr="00702F32">
        <w:rPr>
          <w:rFonts w:hint="cs"/>
          <w:rtl/>
        </w:rPr>
        <w:t>أبي</w:t>
      </w:r>
      <w:r w:rsidRPr="00702F32">
        <w:rPr>
          <w:rtl/>
        </w:rPr>
        <w:t xml:space="preserve"> </w:t>
      </w:r>
      <w:r w:rsidRPr="00702F32">
        <w:rPr>
          <w:rFonts w:hint="cs"/>
          <w:rtl/>
        </w:rPr>
        <w:t>هريرة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w:t>
      </w:r>
      <w:r w:rsidRPr="00702F32">
        <w:rPr>
          <w:rtl/>
        </w:rPr>
        <w:t>ال</w:t>
      </w:r>
      <w:r w:rsidRPr="00702F32">
        <w:rPr>
          <w:rFonts w:hint="cs"/>
          <w:rtl/>
        </w:rPr>
        <w:t>َ</w:t>
      </w:r>
      <w:r w:rsidRPr="00702F32">
        <w:rPr>
          <w:rtl/>
        </w:rPr>
        <w:t>: س</w:t>
      </w:r>
      <w:r w:rsidRPr="00702F32">
        <w:rPr>
          <w:rFonts w:hint="cs"/>
          <w:rtl/>
        </w:rPr>
        <w:t>َ</w:t>
      </w:r>
      <w:r w:rsidRPr="00702F32">
        <w:rPr>
          <w:rtl/>
        </w:rPr>
        <w:t>م</w:t>
      </w:r>
      <w:r w:rsidRPr="00702F32">
        <w:rPr>
          <w:rFonts w:hint="cs"/>
          <w:rtl/>
        </w:rPr>
        <w:t>ِ</w:t>
      </w:r>
      <w:r w:rsidRPr="00702F32">
        <w:rPr>
          <w:rtl/>
        </w:rPr>
        <w:t>ع</w:t>
      </w:r>
      <w:r w:rsidRPr="00702F32">
        <w:rPr>
          <w:rFonts w:hint="cs"/>
          <w:rtl/>
        </w:rPr>
        <w:t>ْ</w:t>
      </w:r>
      <w:r w:rsidRPr="00702F32">
        <w:rPr>
          <w:rtl/>
        </w:rPr>
        <w:t>ت</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ي</w:t>
      </w:r>
      <w:r w:rsidRPr="00702F32">
        <w:rPr>
          <w:rFonts w:hint="cs"/>
          <w:rtl/>
        </w:rPr>
        <w:t>َ</w:t>
      </w:r>
      <w:r w:rsidRPr="00702F32">
        <w:rPr>
          <w:rtl/>
        </w:rPr>
        <w:t>ق</w:t>
      </w:r>
      <w:r w:rsidRPr="00702F32">
        <w:rPr>
          <w:rFonts w:hint="cs"/>
          <w:rtl/>
        </w:rPr>
        <w:t>ُ</w:t>
      </w:r>
      <w:r w:rsidRPr="00702F32">
        <w:rPr>
          <w:rtl/>
        </w:rPr>
        <w:t>ول</w:t>
      </w:r>
      <w:r w:rsidRPr="00702F32">
        <w:rPr>
          <w:rFonts w:hint="cs"/>
          <w:rtl/>
        </w:rPr>
        <w:t>ُ</w:t>
      </w:r>
      <w:r w:rsidRPr="00702F32">
        <w:rPr>
          <w:rtl/>
        </w:rPr>
        <w:t>: «ل</w:t>
      </w:r>
      <w:r w:rsidRPr="00702F32">
        <w:rPr>
          <w:rFonts w:hint="cs"/>
          <w:rtl/>
        </w:rPr>
        <w:t>َ</w:t>
      </w:r>
      <w:r w:rsidRPr="00702F32">
        <w:rPr>
          <w:rtl/>
        </w:rPr>
        <w:t>م</w:t>
      </w:r>
      <w:r w:rsidRPr="00702F32">
        <w:rPr>
          <w:rFonts w:hint="cs"/>
          <w:rtl/>
        </w:rPr>
        <w:t>ْ</w:t>
      </w:r>
      <w:r w:rsidRPr="00702F32">
        <w:rPr>
          <w:rtl/>
        </w:rPr>
        <w:t xml:space="preserve"> يَبْقَ مِنَ النُبُوَّة</w:t>
      </w:r>
      <w:r w:rsidRPr="00702F32">
        <w:rPr>
          <w:rFonts w:hint="cs"/>
          <w:rtl/>
        </w:rPr>
        <w:t>ِ</w:t>
      </w:r>
      <w:r w:rsidRPr="00702F32">
        <w:rPr>
          <w:rtl/>
        </w:rPr>
        <w:t xml:space="preserve"> إلا</w:t>
      </w:r>
      <w:r w:rsidRPr="00702F32">
        <w:rPr>
          <w:rFonts w:hint="cs"/>
          <w:rtl/>
        </w:rPr>
        <w:t>َّ</w:t>
      </w:r>
      <w:r w:rsidRPr="00702F32">
        <w:rPr>
          <w:rtl/>
        </w:rPr>
        <w:t xml:space="preserve"> ال</w:t>
      </w:r>
      <w:r w:rsidRPr="00702F32">
        <w:rPr>
          <w:rFonts w:hint="cs"/>
          <w:rtl/>
        </w:rPr>
        <w:t>ْ</w:t>
      </w:r>
      <w:r w:rsidRPr="00702F32">
        <w:rPr>
          <w:rtl/>
        </w:rPr>
        <w:t>م</w:t>
      </w:r>
      <w:r w:rsidRPr="00702F32">
        <w:rPr>
          <w:rFonts w:hint="cs"/>
          <w:rtl/>
        </w:rPr>
        <w:t>ُ</w:t>
      </w:r>
      <w:r w:rsidRPr="00702F32">
        <w:rPr>
          <w:rtl/>
        </w:rPr>
        <w:t>ب</w:t>
      </w:r>
      <w:r w:rsidRPr="00702F32">
        <w:rPr>
          <w:rFonts w:hint="cs"/>
          <w:rtl/>
        </w:rPr>
        <w:t>َ</w:t>
      </w:r>
      <w:r w:rsidRPr="00702F32">
        <w:rPr>
          <w:rtl/>
        </w:rPr>
        <w:t>شِّر</w:t>
      </w:r>
      <w:r w:rsidRPr="00702F32">
        <w:rPr>
          <w:rFonts w:hint="cs"/>
          <w:rtl/>
        </w:rPr>
        <w:t>َ</w:t>
      </w:r>
      <w:r w:rsidRPr="00702F32">
        <w:rPr>
          <w:rtl/>
        </w:rPr>
        <w:t>اتُ» قالوا: وَمَا ال</w:t>
      </w:r>
      <w:r w:rsidRPr="00702F32">
        <w:rPr>
          <w:rFonts w:hint="cs"/>
          <w:rtl/>
        </w:rPr>
        <w:t>ْ</w:t>
      </w:r>
      <w:r w:rsidRPr="00702F32">
        <w:rPr>
          <w:rtl/>
        </w:rPr>
        <w:t>مُب</w:t>
      </w:r>
      <w:r w:rsidRPr="00702F32">
        <w:rPr>
          <w:rFonts w:hint="cs"/>
          <w:rtl/>
        </w:rPr>
        <w:t>َ</w:t>
      </w:r>
      <w:r w:rsidRPr="00702F32">
        <w:rPr>
          <w:rtl/>
        </w:rPr>
        <w:t>شِّر</w:t>
      </w:r>
      <w:r w:rsidRPr="00702F32">
        <w:rPr>
          <w:rFonts w:hint="cs"/>
          <w:rtl/>
        </w:rPr>
        <w:t>َ</w:t>
      </w:r>
      <w:r w:rsidRPr="00702F32">
        <w:rPr>
          <w:rtl/>
        </w:rPr>
        <w:t>اتُ؟ ق</w:t>
      </w:r>
      <w:r w:rsidRPr="00702F32">
        <w:rPr>
          <w:rFonts w:hint="cs"/>
          <w:rtl/>
        </w:rPr>
        <w:t>َ</w:t>
      </w:r>
      <w:r w:rsidRPr="00702F32">
        <w:rPr>
          <w:rtl/>
        </w:rPr>
        <w:t>ال</w:t>
      </w:r>
      <w:r w:rsidRPr="00702F32">
        <w:rPr>
          <w:rFonts w:hint="cs"/>
          <w:rtl/>
        </w:rPr>
        <w:t>َ</w:t>
      </w:r>
      <w:r w:rsidRPr="00702F32">
        <w:rPr>
          <w:rtl/>
        </w:rPr>
        <w:t>: «الر</w:t>
      </w:r>
      <w:r w:rsidRPr="00702F32">
        <w:rPr>
          <w:rFonts w:hint="cs"/>
          <w:rtl/>
        </w:rPr>
        <w:t>ُّ</w:t>
      </w:r>
      <w:r w:rsidRPr="00702F32">
        <w:rPr>
          <w:rtl/>
        </w:rPr>
        <w:t>ؤ</w:t>
      </w:r>
      <w:r w:rsidRPr="00702F32">
        <w:rPr>
          <w:rFonts w:hint="cs"/>
          <w:rtl/>
        </w:rPr>
        <w:t>ْ</w:t>
      </w:r>
      <w:r w:rsidRPr="00702F32">
        <w:rPr>
          <w:rtl/>
        </w:rPr>
        <w:t>ي</w:t>
      </w:r>
      <w:r w:rsidRPr="00702F32">
        <w:rPr>
          <w:rFonts w:hint="cs"/>
          <w:rtl/>
        </w:rPr>
        <w:t>َ</w:t>
      </w:r>
      <w:r w:rsidRPr="00702F32">
        <w:rPr>
          <w:rtl/>
        </w:rPr>
        <w:t>ا الصَّالِح</w:t>
      </w:r>
      <w:r w:rsidRPr="00702F32">
        <w:rPr>
          <w:rFonts w:hint="cs"/>
          <w:rtl/>
        </w:rPr>
        <w:t>َ</w:t>
      </w:r>
      <w:r w:rsidRPr="00702F32">
        <w:rPr>
          <w:rtl/>
        </w:rPr>
        <w:t>ةُ» رواه البخاري.</w:t>
      </w:r>
    </w:p>
    <w:p w:rsidR="00152E87" w:rsidRPr="00B4734D" w:rsidRDefault="00152E87" w:rsidP="006717F5">
      <w:pPr>
        <w:ind w:firstLine="283"/>
        <w:jc w:val="both"/>
        <w:rPr>
          <w:rStyle w:val="Char4"/>
          <w:rtl/>
        </w:rPr>
      </w:pPr>
      <w:r w:rsidRPr="00B4734D">
        <w:rPr>
          <w:rStyle w:val="Char4"/>
          <w:rFonts w:hint="cs"/>
          <w:rtl/>
        </w:rPr>
        <w:t>497</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 که فرمود: از پیامبر</w:t>
      </w:r>
      <w:r w:rsidRPr="006717F5">
        <w:rPr>
          <w:rFonts w:cs="CTraditional Arabic"/>
          <w:sz w:val="26"/>
          <w:szCs w:val="26"/>
          <w:rtl/>
          <w:lang w:bidi="ar-AE"/>
        </w:rPr>
        <w:t>ص</w:t>
      </w:r>
      <w:r w:rsidRPr="00B4734D">
        <w:rPr>
          <w:rStyle w:val="Char4"/>
          <w:rtl/>
        </w:rPr>
        <w:t xml:space="preserve"> شنیدم که می‌فرمودند: </w:t>
      </w:r>
      <w:r w:rsidRPr="00B4734D">
        <w:rPr>
          <w:rStyle w:val="Char4"/>
          <w:rFonts w:hint="cs"/>
          <w:rtl/>
        </w:rPr>
        <w:t>«</w:t>
      </w:r>
      <w:r w:rsidRPr="00B4734D">
        <w:rPr>
          <w:rStyle w:val="Char4"/>
          <w:rtl/>
        </w:rPr>
        <w:t>از نبوت چیزی جز مبشرات (مژده‌دهنده‌ها) باقی نمانده است»، گفتند: مبشرات چیست؟ فرمودند: «رؤیای صالحه و درست»</w:t>
      </w:r>
      <w:r w:rsidRPr="00B4734D">
        <w:rPr>
          <w:rStyle w:val="Char4"/>
          <w:vertAlign w:val="superscript"/>
          <w:rtl/>
        </w:rPr>
        <w:footnoteReference w:id="487"/>
      </w:r>
      <w:r w:rsidRPr="00B4734D">
        <w:rPr>
          <w:rStyle w:val="Char4"/>
          <w:rFonts w:hint="cs"/>
          <w:rtl/>
        </w:rPr>
        <w:t>.</w:t>
      </w:r>
    </w:p>
    <w:p w:rsidR="00152E87" w:rsidRPr="00702F32" w:rsidRDefault="00152E87" w:rsidP="00702F32">
      <w:pPr>
        <w:pStyle w:val="af0"/>
        <w:rPr>
          <w:rtl/>
        </w:rPr>
      </w:pPr>
      <w:r w:rsidRPr="00702F32">
        <w:rPr>
          <w:rFonts w:hint="cs"/>
          <w:rtl/>
        </w:rPr>
        <w:t>498</w:t>
      </w:r>
      <w:r w:rsidRPr="00702F32">
        <w:rPr>
          <w:rtl/>
        </w:rPr>
        <w:t>- وعنه أن</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ق</w:t>
      </w:r>
      <w:r w:rsidRPr="00702F32">
        <w:rPr>
          <w:rFonts w:hint="cs"/>
          <w:rtl/>
        </w:rPr>
        <w:t>َ</w:t>
      </w:r>
      <w:r w:rsidRPr="00702F32">
        <w:rPr>
          <w:rtl/>
        </w:rPr>
        <w:t>ال</w:t>
      </w:r>
      <w:r w:rsidRPr="00702F32">
        <w:rPr>
          <w:rFonts w:hint="cs"/>
          <w:rtl/>
        </w:rPr>
        <w:t>َ</w:t>
      </w:r>
      <w:r w:rsidRPr="00702F32">
        <w:rPr>
          <w:rtl/>
        </w:rPr>
        <w:t>: «إذَا اقتَربَ الزَّمَانُ لَمْ تَكَدْ رُؤْيَا ال</w:t>
      </w:r>
      <w:r w:rsidRPr="00702F32">
        <w:rPr>
          <w:rFonts w:hint="cs"/>
          <w:rtl/>
        </w:rPr>
        <w:t>ْ</w:t>
      </w:r>
      <w:r w:rsidRPr="00702F32">
        <w:rPr>
          <w:rtl/>
        </w:rPr>
        <w:t>م</w:t>
      </w:r>
      <w:r w:rsidRPr="00702F32">
        <w:rPr>
          <w:rFonts w:hint="cs"/>
          <w:rtl/>
        </w:rPr>
        <w:t>ُ</w:t>
      </w:r>
      <w:r w:rsidRPr="00702F32">
        <w:rPr>
          <w:rtl/>
        </w:rPr>
        <w:t>ؤْم</w:t>
      </w:r>
      <w:r w:rsidRPr="00702F32">
        <w:rPr>
          <w:rFonts w:hint="cs"/>
          <w:rtl/>
        </w:rPr>
        <w:t>ِ</w:t>
      </w:r>
      <w:r w:rsidRPr="00702F32">
        <w:rPr>
          <w:rtl/>
        </w:rPr>
        <w:t>ن</w:t>
      </w:r>
      <w:r w:rsidRPr="00702F32">
        <w:rPr>
          <w:rFonts w:hint="cs"/>
          <w:rtl/>
        </w:rPr>
        <w:t>ِ</w:t>
      </w:r>
      <w:r w:rsidRPr="00702F32">
        <w:rPr>
          <w:rtl/>
        </w:rPr>
        <w:t xml:space="preserve"> تَك</w:t>
      </w:r>
      <w:r w:rsidRPr="00702F32">
        <w:rPr>
          <w:rFonts w:hint="cs"/>
          <w:rtl/>
        </w:rPr>
        <w:t>ْ</w:t>
      </w:r>
      <w:r w:rsidRPr="00702F32">
        <w:rPr>
          <w:rtl/>
        </w:rPr>
        <w:t>ذ</w:t>
      </w:r>
      <w:r w:rsidRPr="00702F32">
        <w:rPr>
          <w:rFonts w:hint="cs"/>
          <w:rtl/>
        </w:rPr>
        <w:t>ِ</w:t>
      </w:r>
      <w:r w:rsidRPr="00702F32">
        <w:rPr>
          <w:rtl/>
        </w:rPr>
        <w:t>بُ، وَرُؤْيَا ال</w:t>
      </w:r>
      <w:r w:rsidRPr="00702F32">
        <w:rPr>
          <w:rFonts w:hint="cs"/>
          <w:rtl/>
        </w:rPr>
        <w:t>ْ</w:t>
      </w:r>
      <w:r w:rsidRPr="00702F32">
        <w:rPr>
          <w:rtl/>
        </w:rPr>
        <w:t>مُؤْمِنِ جُزْءٌ م</w:t>
      </w:r>
      <w:r w:rsidRPr="00702F32">
        <w:rPr>
          <w:rFonts w:hint="cs"/>
          <w:rtl/>
        </w:rPr>
        <w:t>ِ</w:t>
      </w:r>
      <w:r w:rsidRPr="00702F32">
        <w:rPr>
          <w:rtl/>
        </w:rPr>
        <w:t>نْ س</w:t>
      </w:r>
      <w:r w:rsidRPr="00702F32">
        <w:rPr>
          <w:rFonts w:hint="cs"/>
          <w:rtl/>
        </w:rPr>
        <w:t>ِ</w:t>
      </w:r>
      <w:r w:rsidRPr="00702F32">
        <w:rPr>
          <w:rtl/>
        </w:rPr>
        <w:t>تَّةٍ وَأرْبَعيَنَ جُزْءًا مِنَ النُبُو</w:t>
      </w:r>
      <w:r w:rsidRPr="00702F32">
        <w:rPr>
          <w:rFonts w:hint="cs"/>
          <w:rtl/>
        </w:rPr>
        <w:t>َّ</w:t>
      </w:r>
      <w:r w:rsidRPr="00702F32">
        <w:rPr>
          <w:rtl/>
        </w:rPr>
        <w:t>ةِ» متفق عليه. وفي رواية:«أصْدَقُكُم رُؤْيَا: أصْد</w:t>
      </w:r>
      <w:r w:rsidRPr="00702F32">
        <w:rPr>
          <w:rFonts w:hint="cs"/>
          <w:rtl/>
        </w:rPr>
        <w:t>َ</w:t>
      </w:r>
      <w:r w:rsidRPr="00702F32">
        <w:rPr>
          <w:rtl/>
        </w:rPr>
        <w:t>ق</w:t>
      </w:r>
      <w:r w:rsidRPr="00702F32">
        <w:rPr>
          <w:rFonts w:hint="cs"/>
          <w:rtl/>
        </w:rPr>
        <w:t>ُ</w:t>
      </w:r>
      <w:r w:rsidRPr="00702F32">
        <w:rPr>
          <w:rtl/>
        </w:rPr>
        <w:t>كُم</w:t>
      </w:r>
      <w:r w:rsidRPr="00702F32">
        <w:rPr>
          <w:rFonts w:hint="cs"/>
          <w:rtl/>
        </w:rPr>
        <w:t>ْ</w:t>
      </w:r>
      <w:r w:rsidRPr="00702F32">
        <w:rPr>
          <w:rtl/>
        </w:rPr>
        <w:t xml:space="preserve"> حَديثاً».</w:t>
      </w:r>
    </w:p>
    <w:p w:rsidR="00152E87" w:rsidRPr="00B4734D" w:rsidRDefault="00152E87" w:rsidP="006717F5">
      <w:pPr>
        <w:ind w:firstLine="283"/>
        <w:jc w:val="both"/>
        <w:rPr>
          <w:rStyle w:val="Char4"/>
          <w:rtl/>
        </w:rPr>
      </w:pPr>
      <w:r w:rsidRPr="00B4734D">
        <w:rPr>
          <w:rStyle w:val="Char4"/>
          <w:rFonts w:hint="cs"/>
          <w:rtl/>
        </w:rPr>
        <w:t>498</w:t>
      </w:r>
      <w:r w:rsidRPr="00B4734D">
        <w:rPr>
          <w:rStyle w:val="Char4"/>
          <w:rtl/>
        </w:rPr>
        <w:t>. و از ابوهریره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«وقتی زمان قیامت نزدیک شود (و به قولی، وقتی شب و روز یکسان شود و به قولی، وقتی اجل انسان نزدیک شود)، رؤیای مؤمن هیچگاه دروغ نیست و رؤیای مؤمن جزئی از چهل و شش جزء نبوت است»</w:t>
      </w:r>
      <w:r w:rsidRPr="00B4734D">
        <w:rPr>
          <w:rStyle w:val="Char4"/>
          <w:vertAlign w:val="superscript"/>
          <w:rtl/>
        </w:rPr>
        <w:footnoteReference w:id="488"/>
      </w:r>
      <w:r w:rsidRPr="00B4734D">
        <w:rPr>
          <w:rStyle w:val="Char4"/>
          <w:rFonts w:hint="cs"/>
          <w:rtl/>
        </w:rPr>
        <w:t>.</w:t>
      </w:r>
    </w:p>
    <w:p w:rsidR="00152E87" w:rsidRPr="00B4734D" w:rsidRDefault="00152E87" w:rsidP="006717F5">
      <w:pPr>
        <w:ind w:firstLine="283"/>
        <w:jc w:val="both"/>
        <w:rPr>
          <w:rStyle w:val="Char4"/>
          <w:rtl/>
        </w:rPr>
      </w:pPr>
      <w:r w:rsidRPr="00B4734D">
        <w:rPr>
          <w:rStyle w:val="Char4"/>
          <w:rtl/>
        </w:rPr>
        <w:t>در روایتی دیگر آمده است: «صادق‌ترین و راستگوترین شما، صاحب راست و درست‌ترین رؤیاست».</w:t>
      </w:r>
    </w:p>
    <w:p w:rsidR="00152E87" w:rsidRPr="00702F32" w:rsidRDefault="00152E87" w:rsidP="00702F32">
      <w:pPr>
        <w:pStyle w:val="af0"/>
        <w:rPr>
          <w:rtl/>
        </w:rPr>
      </w:pPr>
      <w:r w:rsidRPr="00702F32">
        <w:rPr>
          <w:rFonts w:hint="cs"/>
          <w:rtl/>
        </w:rPr>
        <w:t>499</w:t>
      </w:r>
      <w:r w:rsidRPr="00702F32">
        <w:rPr>
          <w:rtl/>
        </w:rPr>
        <w:t>- وعن أبي قتادة رضي الله عنه ق</w:t>
      </w:r>
      <w:r w:rsidRPr="00702F32">
        <w:rPr>
          <w:rFonts w:hint="cs"/>
          <w:rtl/>
        </w:rPr>
        <w:t>َ</w:t>
      </w:r>
      <w:r w:rsidRPr="00702F32">
        <w:rPr>
          <w:rtl/>
        </w:rPr>
        <w:t>ال</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«الرّ</w:t>
      </w:r>
      <w:r w:rsidRPr="00702F32">
        <w:rPr>
          <w:rFonts w:hint="cs"/>
          <w:rtl/>
        </w:rPr>
        <w:t>ُ</w:t>
      </w:r>
      <w:r w:rsidRPr="00702F32">
        <w:rPr>
          <w:rtl/>
        </w:rPr>
        <w:t>ؤ</w:t>
      </w:r>
      <w:r w:rsidRPr="00702F32">
        <w:rPr>
          <w:rFonts w:hint="cs"/>
          <w:rtl/>
        </w:rPr>
        <w:t>ْ</w:t>
      </w:r>
      <w:r w:rsidRPr="00702F32">
        <w:rPr>
          <w:rtl/>
        </w:rPr>
        <w:t>ي</w:t>
      </w:r>
      <w:r w:rsidRPr="00702F32">
        <w:rPr>
          <w:rFonts w:hint="cs"/>
          <w:rtl/>
        </w:rPr>
        <w:t>َ</w:t>
      </w:r>
      <w:r w:rsidRPr="00702F32">
        <w:rPr>
          <w:rtl/>
        </w:rPr>
        <w:t>ا الصَّال</w:t>
      </w:r>
      <w:r w:rsidRPr="00702F32">
        <w:rPr>
          <w:rFonts w:hint="cs"/>
          <w:rtl/>
        </w:rPr>
        <w:t>ِ</w:t>
      </w:r>
      <w:r w:rsidRPr="00702F32">
        <w:rPr>
          <w:rtl/>
        </w:rPr>
        <w:t>ح</w:t>
      </w:r>
      <w:r w:rsidRPr="00702F32">
        <w:rPr>
          <w:rFonts w:hint="cs"/>
          <w:rtl/>
        </w:rPr>
        <w:t>َ</w:t>
      </w:r>
      <w:r w:rsidRPr="00702F32">
        <w:rPr>
          <w:rtl/>
        </w:rPr>
        <w:t xml:space="preserve">ةُ </w:t>
      </w:r>
      <w:r w:rsidRPr="00702F32">
        <w:rPr>
          <w:rFonts w:hint="cs"/>
          <w:rtl/>
        </w:rPr>
        <w:t>-</w:t>
      </w:r>
      <w:r w:rsidRPr="00702F32">
        <w:rPr>
          <w:rtl/>
        </w:rPr>
        <w:t>وفي رواية</w:t>
      </w:r>
      <w:r w:rsidRPr="00702F32">
        <w:rPr>
          <w:rFonts w:hint="cs"/>
          <w:rtl/>
        </w:rPr>
        <w:t>:</w:t>
      </w:r>
      <w:r w:rsidRPr="00702F32">
        <w:rPr>
          <w:rtl/>
        </w:rPr>
        <w:t xml:space="preserve"> الرُّؤيَا الحَسَنَةُ</w:t>
      </w:r>
      <w:r w:rsidRPr="00702F32">
        <w:rPr>
          <w:rFonts w:hint="cs"/>
          <w:rtl/>
        </w:rPr>
        <w:t>-</w:t>
      </w:r>
      <w:r w:rsidRPr="00702F32">
        <w:rPr>
          <w:rtl/>
        </w:rPr>
        <w:t xml:space="preserve"> منَ الله، وال</w:t>
      </w:r>
      <w:r w:rsidRPr="00702F32">
        <w:rPr>
          <w:rFonts w:hint="cs"/>
          <w:rtl/>
        </w:rPr>
        <w:t>ْ</w:t>
      </w:r>
      <w:r w:rsidRPr="00702F32">
        <w:rPr>
          <w:rtl/>
        </w:rPr>
        <w:t>حُلُم</w:t>
      </w:r>
      <w:r w:rsidRPr="00702F32">
        <w:rPr>
          <w:rFonts w:hint="cs"/>
          <w:rtl/>
        </w:rPr>
        <w:t>ُ</w:t>
      </w:r>
      <w:r w:rsidRPr="00702F32">
        <w:rPr>
          <w:rtl/>
        </w:rPr>
        <w:t xml:space="preserve"> مِنَ الشَّيْطَان</w:t>
      </w:r>
      <w:r w:rsidRPr="00702F32">
        <w:rPr>
          <w:rFonts w:hint="cs"/>
          <w:rtl/>
        </w:rPr>
        <w:t>ِ</w:t>
      </w:r>
      <w:r w:rsidRPr="00702F32">
        <w:rPr>
          <w:rtl/>
        </w:rPr>
        <w:t>، فَمَن</w:t>
      </w:r>
      <w:r w:rsidRPr="00702F32">
        <w:rPr>
          <w:rFonts w:hint="cs"/>
          <w:rtl/>
        </w:rPr>
        <w:t>ْ</w:t>
      </w:r>
      <w:r w:rsidRPr="00702F32">
        <w:rPr>
          <w:rtl/>
        </w:rPr>
        <w:t xml:space="preserve"> رَأى شَيْئاً يَك</w:t>
      </w:r>
      <w:r w:rsidRPr="00702F32">
        <w:rPr>
          <w:rFonts w:hint="cs"/>
          <w:rtl/>
        </w:rPr>
        <w:t>ْ</w:t>
      </w:r>
      <w:r w:rsidRPr="00702F32">
        <w:rPr>
          <w:rtl/>
        </w:rPr>
        <w:t>رَهُهُ فَلْيَنْفُثْ عَن</w:t>
      </w:r>
      <w:r w:rsidRPr="00702F32">
        <w:rPr>
          <w:rFonts w:hint="cs"/>
          <w:rtl/>
        </w:rPr>
        <w:t>ْ</w:t>
      </w:r>
      <w:r w:rsidRPr="00702F32">
        <w:rPr>
          <w:rtl/>
        </w:rPr>
        <w:t xml:space="preserve"> شِمَاله ثَلاَثاً، ولْيَتَعَوَّذْ مِنَ الشَْيْطان</w:t>
      </w:r>
      <w:r w:rsidRPr="00702F32">
        <w:rPr>
          <w:rFonts w:hint="cs"/>
          <w:rtl/>
        </w:rPr>
        <w:t>ِ</w:t>
      </w:r>
      <w:r w:rsidRPr="00702F32">
        <w:rPr>
          <w:rtl/>
        </w:rPr>
        <w:t xml:space="preserve"> فَإنَّه</w:t>
      </w:r>
      <w:r w:rsidRPr="00702F32">
        <w:rPr>
          <w:rFonts w:hint="cs"/>
          <w:rtl/>
        </w:rPr>
        <w:t>َ</w:t>
      </w:r>
      <w:r w:rsidRPr="00702F32">
        <w:rPr>
          <w:rtl/>
        </w:rPr>
        <w:t>ا لا</w:t>
      </w:r>
      <w:r w:rsidRPr="00702F32">
        <w:rPr>
          <w:rFonts w:hint="cs"/>
          <w:rtl/>
        </w:rPr>
        <w:t>َ</w:t>
      </w:r>
      <w:r w:rsidRPr="00702F32">
        <w:rPr>
          <w:rtl/>
        </w:rPr>
        <w:t xml:space="preserve"> تَضُرُّهُ» متفق عليه. </w:t>
      </w:r>
    </w:p>
    <w:p w:rsidR="00152E87" w:rsidRPr="00B4734D" w:rsidRDefault="00152E87" w:rsidP="006717F5">
      <w:pPr>
        <w:ind w:firstLine="284"/>
        <w:jc w:val="both"/>
        <w:rPr>
          <w:rStyle w:val="Char4"/>
          <w:rtl/>
        </w:rPr>
      </w:pPr>
      <w:r w:rsidRPr="00B4734D">
        <w:rPr>
          <w:rStyle w:val="Char4"/>
          <w:rFonts w:hint="cs"/>
          <w:rtl/>
        </w:rPr>
        <w:t>499</w:t>
      </w:r>
      <w:r w:rsidRPr="00B4734D">
        <w:rPr>
          <w:rStyle w:val="Char4"/>
          <w:rtl/>
        </w:rPr>
        <w:t>. و از ابوقتاده</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«رؤیای صالحه ـ و در روایتی دیگر: رؤیای حسنه ـ از طرف خداست و خواب پریشان از شیطان است، پس</w:t>
      </w:r>
      <w:r w:rsidR="00573ACA">
        <w:rPr>
          <w:rStyle w:val="Char4"/>
          <w:rtl/>
        </w:rPr>
        <w:t xml:space="preserve"> هرکس </w:t>
      </w:r>
      <w:r w:rsidRPr="00B4734D">
        <w:rPr>
          <w:rStyle w:val="Char4"/>
          <w:rtl/>
        </w:rPr>
        <w:t xml:space="preserve">چیزی را در خواب دید که ناخوشایند می‌دارد، از طرف چپ خود سه بار (بدون آب دهن)، تف و فوت کند و از شر شیطان به خدا پناه ببرد (:با زبان و قلب </w:t>
      </w:r>
      <w:r w:rsidRPr="00B4734D">
        <w:rPr>
          <w:rStyle w:val="Char7"/>
          <w:rFonts w:hint="cs"/>
          <w:rtl/>
        </w:rPr>
        <w:t>أ</w:t>
      </w:r>
      <w:r w:rsidRPr="00B4734D">
        <w:rPr>
          <w:rStyle w:val="Char7"/>
          <w:rtl/>
        </w:rPr>
        <w:t>عوذ بالله من</w:t>
      </w:r>
      <w:r w:rsidRPr="00B4734D">
        <w:rPr>
          <w:rStyle w:val="Char7"/>
          <w:rFonts w:hint="cs"/>
          <w:rtl/>
        </w:rPr>
        <w:t xml:space="preserve"> </w:t>
      </w:r>
      <w:r w:rsidRPr="00B4734D">
        <w:rPr>
          <w:rStyle w:val="Char7"/>
          <w:rtl/>
        </w:rPr>
        <w:t>الشیطان الرجیم</w:t>
      </w:r>
      <w:r w:rsidRPr="00B4734D">
        <w:rPr>
          <w:rStyle w:val="Char4"/>
          <w:rtl/>
        </w:rPr>
        <w:t xml:space="preserve"> بگوید) که آن خواب به او ضرری نمی‌رساند»</w:t>
      </w:r>
      <w:r w:rsidRPr="00B4734D">
        <w:rPr>
          <w:rStyle w:val="Char4"/>
          <w:vertAlign w:val="superscript"/>
          <w:rtl/>
        </w:rPr>
        <w:footnoteReference w:id="489"/>
      </w:r>
      <w:r w:rsidRPr="00B4734D">
        <w:rPr>
          <w:rStyle w:val="Char4"/>
          <w:rFonts w:hint="cs"/>
          <w:rtl/>
        </w:rPr>
        <w:t>.</w:t>
      </w:r>
    </w:p>
    <w:p w:rsidR="00152E87" w:rsidRPr="00702F32" w:rsidRDefault="00152E87" w:rsidP="00702F32">
      <w:pPr>
        <w:pStyle w:val="af0"/>
        <w:rPr>
          <w:rtl/>
        </w:rPr>
      </w:pPr>
      <w:r w:rsidRPr="00702F32">
        <w:rPr>
          <w:rFonts w:hint="cs"/>
          <w:rtl/>
        </w:rPr>
        <w:t>500</w:t>
      </w:r>
      <w:r w:rsidRPr="00702F32">
        <w:rPr>
          <w:rtl/>
        </w:rPr>
        <w:t>- وع</w:t>
      </w:r>
      <w:r w:rsidRPr="00702F32">
        <w:rPr>
          <w:rFonts w:hint="cs"/>
          <w:rtl/>
        </w:rPr>
        <w:t>َ</w:t>
      </w:r>
      <w:r w:rsidRPr="00702F32">
        <w:rPr>
          <w:rtl/>
        </w:rPr>
        <w:t>ن</w:t>
      </w:r>
      <w:r w:rsidRPr="00702F32">
        <w:rPr>
          <w:rFonts w:hint="cs"/>
          <w:rtl/>
        </w:rPr>
        <w:t>ْ</w:t>
      </w:r>
      <w:r w:rsidRPr="00702F32">
        <w:rPr>
          <w:rtl/>
        </w:rPr>
        <w:t xml:space="preserve"> و</w:t>
      </w:r>
      <w:r w:rsidRPr="00702F32">
        <w:rPr>
          <w:rFonts w:hint="cs"/>
          <w:rtl/>
        </w:rPr>
        <w:t>َ</w:t>
      </w:r>
      <w:r w:rsidRPr="00702F32">
        <w:rPr>
          <w:rtl/>
        </w:rPr>
        <w:t>اث</w:t>
      </w:r>
      <w:r w:rsidRPr="00702F32">
        <w:rPr>
          <w:rFonts w:hint="cs"/>
          <w:rtl/>
        </w:rPr>
        <w:t>ِ</w:t>
      </w:r>
      <w:r w:rsidRPr="00702F32">
        <w:rPr>
          <w:rtl/>
        </w:rPr>
        <w:t>ل</w:t>
      </w:r>
      <w:r w:rsidRPr="00702F32">
        <w:rPr>
          <w:rFonts w:hint="cs"/>
          <w:rtl/>
        </w:rPr>
        <w:t>َ</w:t>
      </w:r>
      <w:r w:rsidRPr="00702F32">
        <w:rPr>
          <w:rtl/>
        </w:rPr>
        <w:t>ة ب</w:t>
      </w:r>
      <w:r w:rsidRPr="00702F32">
        <w:rPr>
          <w:rFonts w:hint="cs"/>
          <w:rtl/>
        </w:rPr>
        <w:t>ْ</w:t>
      </w:r>
      <w:r w:rsidRPr="00702F32">
        <w:rPr>
          <w:rtl/>
        </w:rPr>
        <w:t>ن الأس</w:t>
      </w:r>
      <w:r w:rsidRPr="00702F32">
        <w:rPr>
          <w:rFonts w:hint="cs"/>
          <w:rtl/>
        </w:rPr>
        <w:t>ْ</w:t>
      </w:r>
      <w:r w:rsidRPr="00702F32">
        <w:rPr>
          <w:rtl/>
        </w:rPr>
        <w:t>ق</w:t>
      </w:r>
      <w:r w:rsidRPr="00702F32">
        <w:rPr>
          <w:rFonts w:hint="cs"/>
          <w:rtl/>
        </w:rPr>
        <w:t>َ</w:t>
      </w:r>
      <w:r w:rsidRPr="00702F32">
        <w:rPr>
          <w:rtl/>
        </w:rPr>
        <w:t>ع رضي الله عنه ق</w:t>
      </w:r>
      <w:r w:rsidRPr="00702F32">
        <w:rPr>
          <w:rFonts w:hint="cs"/>
          <w:rtl/>
        </w:rPr>
        <w:t>َ</w:t>
      </w:r>
      <w:r w:rsidRPr="00702F32">
        <w:rPr>
          <w:rtl/>
        </w:rPr>
        <w:t>ال</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«إنَّ م</w:t>
      </w:r>
      <w:r w:rsidRPr="00702F32">
        <w:rPr>
          <w:rFonts w:hint="cs"/>
          <w:rtl/>
        </w:rPr>
        <w:t>ِ</w:t>
      </w:r>
      <w:r w:rsidRPr="00702F32">
        <w:rPr>
          <w:rtl/>
        </w:rPr>
        <w:t>ن</w:t>
      </w:r>
      <w:r w:rsidRPr="00702F32">
        <w:rPr>
          <w:rFonts w:hint="cs"/>
          <w:rtl/>
        </w:rPr>
        <w:t>ْ</w:t>
      </w:r>
      <w:r w:rsidRPr="00702F32">
        <w:rPr>
          <w:rtl/>
        </w:rPr>
        <w:t xml:space="preserve"> أع</w:t>
      </w:r>
      <w:r w:rsidRPr="00702F32">
        <w:rPr>
          <w:rFonts w:hint="cs"/>
          <w:rtl/>
        </w:rPr>
        <w:t>ْ</w:t>
      </w:r>
      <w:r w:rsidRPr="00702F32">
        <w:rPr>
          <w:rtl/>
        </w:rPr>
        <w:t>ظَم</w:t>
      </w:r>
      <w:r w:rsidRPr="00702F32">
        <w:rPr>
          <w:rFonts w:hint="cs"/>
          <w:rtl/>
        </w:rPr>
        <w:t>ِ</w:t>
      </w:r>
      <w:r w:rsidRPr="00702F32">
        <w:rPr>
          <w:rtl/>
        </w:rPr>
        <w:t xml:space="preserve"> الفَر</w:t>
      </w:r>
      <w:r w:rsidRPr="00702F32">
        <w:rPr>
          <w:rFonts w:hint="cs"/>
          <w:rtl/>
        </w:rPr>
        <w:t>َ</w:t>
      </w:r>
      <w:r w:rsidRPr="00702F32">
        <w:rPr>
          <w:rtl/>
        </w:rPr>
        <w:t>ى أن يَدَّعِي</w:t>
      </w:r>
      <w:r w:rsidRPr="00702F32">
        <w:rPr>
          <w:rFonts w:hint="cs"/>
          <w:rtl/>
        </w:rPr>
        <w:t>َ</w:t>
      </w:r>
      <w:r w:rsidRPr="00702F32">
        <w:rPr>
          <w:rtl/>
        </w:rPr>
        <w:t xml:space="preserve"> الرَّجُلُ إلى غَيْرِ أبِي</w:t>
      </w:r>
      <w:r w:rsidRPr="00702F32">
        <w:rPr>
          <w:rFonts w:hint="cs"/>
          <w:rtl/>
        </w:rPr>
        <w:t>ْ</w:t>
      </w:r>
      <w:r w:rsidRPr="00702F32">
        <w:rPr>
          <w:rtl/>
        </w:rPr>
        <w:t>ه</w:t>
      </w:r>
      <w:r w:rsidRPr="00702F32">
        <w:rPr>
          <w:rFonts w:hint="cs"/>
          <w:rtl/>
        </w:rPr>
        <w:t>ِ</w:t>
      </w:r>
      <w:r w:rsidRPr="00702F32">
        <w:rPr>
          <w:rtl/>
        </w:rPr>
        <w:t>، أوْ يُر</w:t>
      </w:r>
      <w:r w:rsidRPr="00702F32">
        <w:rPr>
          <w:rFonts w:hint="cs"/>
          <w:rtl/>
        </w:rPr>
        <w:t>ِ</w:t>
      </w:r>
      <w:r w:rsidRPr="00702F32">
        <w:rPr>
          <w:rtl/>
        </w:rPr>
        <w:t>ي</w:t>
      </w:r>
      <w:r w:rsidRPr="00702F32">
        <w:rPr>
          <w:rFonts w:hint="cs"/>
          <w:rtl/>
        </w:rPr>
        <w:t>َ</w:t>
      </w:r>
      <w:r w:rsidRPr="00702F32">
        <w:rPr>
          <w:rtl/>
        </w:rPr>
        <w:t xml:space="preserve"> عَيْن</w:t>
      </w:r>
      <w:r w:rsidRPr="00702F32">
        <w:rPr>
          <w:rFonts w:hint="cs"/>
          <w:rtl/>
        </w:rPr>
        <w:t>ُ</w:t>
      </w:r>
      <w:r w:rsidRPr="00702F32">
        <w:rPr>
          <w:rtl/>
        </w:rPr>
        <w:t>هُ مَا</w:t>
      </w:r>
      <w:r w:rsidRPr="00702F32">
        <w:rPr>
          <w:rFonts w:hint="cs"/>
          <w:rtl/>
        </w:rPr>
        <w:t xml:space="preserve"> </w:t>
      </w:r>
      <w:r w:rsidRPr="00702F32">
        <w:rPr>
          <w:rtl/>
        </w:rPr>
        <w:t>ل</w:t>
      </w:r>
      <w:r w:rsidRPr="00702F32">
        <w:rPr>
          <w:rFonts w:hint="cs"/>
          <w:rtl/>
        </w:rPr>
        <w:t>َ</w:t>
      </w:r>
      <w:r w:rsidRPr="00702F32">
        <w:rPr>
          <w:rtl/>
        </w:rPr>
        <w:t>م</w:t>
      </w:r>
      <w:r w:rsidRPr="00702F32">
        <w:rPr>
          <w:rFonts w:hint="cs"/>
          <w:rtl/>
        </w:rPr>
        <w:t>ْ</w:t>
      </w:r>
      <w:r w:rsidRPr="00702F32">
        <w:rPr>
          <w:rtl/>
        </w:rPr>
        <w:t xml:space="preserve"> تَرَ، أوْ ي</w:t>
      </w:r>
      <w:r w:rsidRPr="00702F32">
        <w:rPr>
          <w:rFonts w:hint="cs"/>
          <w:rtl/>
        </w:rPr>
        <w:t>َ</w:t>
      </w:r>
      <w:r w:rsidRPr="00702F32">
        <w:rPr>
          <w:rtl/>
        </w:rPr>
        <w:t>ق</w:t>
      </w:r>
      <w:r w:rsidRPr="00702F32">
        <w:rPr>
          <w:rFonts w:hint="cs"/>
          <w:rtl/>
        </w:rPr>
        <w:t>ُ</w:t>
      </w:r>
      <w:r w:rsidRPr="00702F32">
        <w:rPr>
          <w:rtl/>
        </w:rPr>
        <w:t>ولَ ع</w:t>
      </w:r>
      <w:r w:rsidRPr="00702F32">
        <w:rPr>
          <w:rFonts w:hint="cs"/>
          <w:rtl/>
        </w:rPr>
        <w:t>َ</w:t>
      </w:r>
      <w:r w:rsidRPr="00702F32">
        <w:rPr>
          <w:rtl/>
        </w:rPr>
        <w:t>ل</w:t>
      </w:r>
      <w:r w:rsidRPr="00702F32">
        <w:rPr>
          <w:rFonts w:hint="cs"/>
          <w:rtl/>
        </w:rPr>
        <w:t>َ</w:t>
      </w:r>
      <w:r w:rsidRPr="00702F32">
        <w:rPr>
          <w:rtl/>
        </w:rPr>
        <w:t>ى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مَا لَمْ يَقُلْ» رواه البخاري.</w:t>
      </w:r>
    </w:p>
    <w:p w:rsidR="00152E87" w:rsidRDefault="00152E87" w:rsidP="006717F5">
      <w:pPr>
        <w:ind w:firstLine="283"/>
        <w:jc w:val="both"/>
        <w:rPr>
          <w:rStyle w:val="Char4"/>
          <w:rtl/>
        </w:rPr>
      </w:pPr>
      <w:r w:rsidRPr="00B4734D">
        <w:rPr>
          <w:rStyle w:val="Char4"/>
          <w:rFonts w:hint="cs"/>
          <w:rtl/>
        </w:rPr>
        <w:t>500</w:t>
      </w:r>
      <w:r w:rsidRPr="00B4734D">
        <w:rPr>
          <w:rStyle w:val="Char4"/>
          <w:rtl/>
        </w:rPr>
        <w:t>. و از واثله‌بن‌ال</w:t>
      </w:r>
      <w:r w:rsidRPr="00B4734D">
        <w:rPr>
          <w:rStyle w:val="Char4"/>
          <w:rFonts w:hint="cs"/>
          <w:rtl/>
        </w:rPr>
        <w:t>أ</w:t>
      </w:r>
      <w:r w:rsidRPr="00B4734D">
        <w:rPr>
          <w:rStyle w:val="Char4"/>
          <w:rtl/>
        </w:rPr>
        <w:t>سقع</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«از بز</w:t>
      </w:r>
      <w:r w:rsidRPr="00B4734D">
        <w:rPr>
          <w:rStyle w:val="Char4"/>
          <w:rFonts w:hint="cs"/>
          <w:rtl/>
        </w:rPr>
        <w:t>ر</w:t>
      </w:r>
      <w:r w:rsidRPr="00B4734D">
        <w:rPr>
          <w:rStyle w:val="Char4"/>
          <w:rtl/>
        </w:rPr>
        <w:t>گ‌ترین دروغ‌ها، آن است که مردی ادعا کند و خود را به غیر پدرش نسبت دهد یا چیزی را که چشمش ندیده است، چنان نشان دهد که دیده است (خواب دروغ بازگو کند) و یا چیزی از قول پیامبر</w:t>
      </w:r>
      <w:r w:rsidRPr="00B4734D">
        <w:rPr>
          <w:rStyle w:val="Char4"/>
          <w:rFonts w:hint="cs"/>
          <w:rtl/>
        </w:rPr>
        <w:t xml:space="preserve"> </w:t>
      </w:r>
      <w:r w:rsidRPr="006717F5">
        <w:rPr>
          <w:rFonts w:cs="CTraditional Arabic"/>
          <w:sz w:val="26"/>
          <w:szCs w:val="26"/>
          <w:rtl/>
          <w:lang w:bidi="ar-AE"/>
        </w:rPr>
        <w:t>ص</w:t>
      </w:r>
      <w:r w:rsidRPr="00B4734D">
        <w:rPr>
          <w:rStyle w:val="Char4"/>
          <w:rtl/>
        </w:rPr>
        <w:t xml:space="preserve"> نقل کند که ایشان نفرموده است»</w:t>
      </w:r>
      <w:r w:rsidRPr="00B4734D">
        <w:rPr>
          <w:rStyle w:val="Char4"/>
          <w:vertAlign w:val="superscript"/>
          <w:rtl/>
        </w:rPr>
        <w:footnoteReference w:id="490"/>
      </w:r>
      <w:r w:rsidRPr="00B4734D">
        <w:rPr>
          <w:rStyle w:val="Char4"/>
          <w:rFonts w:hint="cs"/>
          <w:rtl/>
        </w:rPr>
        <w:t>.</w:t>
      </w:r>
    </w:p>
    <w:p w:rsidR="00702F32" w:rsidRDefault="00702F32" w:rsidP="006717F5">
      <w:pPr>
        <w:ind w:firstLine="283"/>
        <w:jc w:val="both"/>
        <w:rPr>
          <w:rStyle w:val="Char4"/>
          <w:rtl/>
        </w:rPr>
        <w:sectPr w:rsidR="00702F32" w:rsidSect="00702F32">
          <w:headerReference w:type="default" r:id="rId22"/>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152E87" w:rsidRPr="006717F5" w:rsidRDefault="00BD458E" w:rsidP="00702F32">
      <w:pPr>
        <w:pStyle w:val="a"/>
        <w:rPr>
          <w:rtl/>
        </w:rPr>
      </w:pPr>
      <w:bookmarkStart w:id="421" w:name="_Toc274891444"/>
      <w:bookmarkStart w:id="422" w:name="_Toc433182985"/>
      <w:bookmarkStart w:id="423" w:name="_Toc433190557"/>
      <w:r w:rsidRPr="006717F5">
        <w:rPr>
          <w:rFonts w:hint="cs"/>
          <w:rtl/>
        </w:rPr>
        <w:t>بخش ششم:</w:t>
      </w:r>
      <w:r w:rsidRPr="006717F5">
        <w:rPr>
          <w:rtl/>
        </w:rPr>
        <w:br/>
      </w:r>
      <w:r w:rsidRPr="006717F5">
        <w:rPr>
          <w:rFonts w:hint="cs"/>
          <w:rtl/>
        </w:rPr>
        <w:t>کتاب سلام</w:t>
      </w:r>
      <w:bookmarkEnd w:id="421"/>
      <w:bookmarkEnd w:id="422"/>
      <w:bookmarkEnd w:id="423"/>
    </w:p>
    <w:p w:rsidR="00D676D3" w:rsidRDefault="00BD458E" w:rsidP="00D676D3">
      <w:pPr>
        <w:pStyle w:val="af2"/>
        <w:rPr>
          <w:rtl/>
        </w:rPr>
      </w:pPr>
      <w:bookmarkStart w:id="424" w:name="_Toc274891445"/>
      <w:bookmarkStart w:id="425" w:name="_Toc433182986"/>
      <w:r w:rsidRPr="00573ACA">
        <w:rPr>
          <w:rFonts w:hint="cs"/>
          <w:rtl/>
        </w:rPr>
        <w:t>126- باب فضل السلام والأمر بإفشائه</w:t>
      </w:r>
    </w:p>
    <w:p w:rsidR="00152E87" w:rsidRPr="006717F5" w:rsidRDefault="00BD458E" w:rsidP="006717F5">
      <w:pPr>
        <w:pStyle w:val="a0"/>
        <w:rPr>
          <w:rtl/>
          <w:lang w:bidi="ar-AE"/>
        </w:rPr>
      </w:pPr>
      <w:bookmarkStart w:id="426" w:name="_Toc433190558"/>
      <w:r w:rsidRPr="006717F5">
        <w:rPr>
          <w:rFonts w:hint="cs"/>
          <w:rtl/>
        </w:rPr>
        <w:t>باب فض</w:t>
      </w:r>
      <w:r w:rsidR="00FE68A2">
        <w:rPr>
          <w:rFonts w:hint="cs"/>
          <w:rtl/>
        </w:rPr>
        <w:t>ی</w:t>
      </w:r>
      <w:r w:rsidRPr="006717F5">
        <w:rPr>
          <w:rFonts w:hint="cs"/>
          <w:rtl/>
        </w:rPr>
        <w:t>لت سلام و امر به اشاعه‌</w:t>
      </w:r>
      <w:r w:rsidR="00FE68A2">
        <w:rPr>
          <w:rFonts w:hint="cs"/>
          <w:rtl/>
        </w:rPr>
        <w:t>ی</w:t>
      </w:r>
      <w:r w:rsidRPr="006717F5">
        <w:rPr>
          <w:rFonts w:hint="cs"/>
          <w:rtl/>
        </w:rPr>
        <w:t xml:space="preserve"> آن</w:t>
      </w:r>
      <w:bookmarkEnd w:id="424"/>
      <w:bookmarkEnd w:id="425"/>
      <w:bookmarkEnd w:id="426"/>
    </w:p>
    <w:p w:rsidR="00152E87" w:rsidRPr="00B4734D" w:rsidRDefault="00152E87" w:rsidP="006717F5">
      <w:pPr>
        <w:ind w:firstLine="284"/>
        <w:jc w:val="both"/>
        <w:rPr>
          <w:rStyle w:val="Char4"/>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الله</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ی: </w:t>
      </w:r>
    </w:p>
    <w:p w:rsidR="00B56BC7" w:rsidRPr="003E754C" w:rsidRDefault="00B56BC7" w:rsidP="00B56BC7">
      <w:pPr>
        <w:ind w:firstLine="284"/>
        <w:jc w:val="both"/>
        <w:rPr>
          <w:rStyle w:val="Char9"/>
          <w:rtl/>
        </w:rPr>
      </w:pPr>
      <w:r>
        <w:rPr>
          <w:rFonts w:cs="Traditional Arabic"/>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لَا تَدۡخُلُواْ بُيُوتًا غَيۡرَ بُيُوتِكُمۡ حَتَّىٰ تَسۡتَأۡنِسُواْ وَتُسَلِّمُواْ عَلَىٰٓ أَهۡلِهَاۚ</w:t>
      </w:r>
      <w:r>
        <w:rPr>
          <w:rFonts w:cs="Traditional Arabic"/>
          <w:color w:val="000000"/>
          <w:shd w:val="clear" w:color="auto" w:fill="FFFFFF"/>
          <w:rtl/>
          <w:lang w:bidi="ar-AE"/>
        </w:rPr>
        <w:t>﴾</w:t>
      </w:r>
      <w:r w:rsidRPr="00084A5B">
        <w:rPr>
          <w:rStyle w:val="Char8"/>
          <w:rtl/>
        </w:rPr>
        <w:t xml:space="preserve"> </w:t>
      </w:r>
      <w:r w:rsidRPr="003E754C">
        <w:rPr>
          <w:rStyle w:val="Char9"/>
          <w:rtl/>
        </w:rPr>
        <w:t>[النور: 27]</w:t>
      </w:r>
      <w:r w:rsidRPr="003E754C">
        <w:rPr>
          <w:rStyle w:val="Char9"/>
          <w:rFonts w:hint="cs"/>
          <w:rtl/>
        </w:rPr>
        <w:t>.</w:t>
      </w:r>
    </w:p>
    <w:p w:rsidR="00152E87" w:rsidRPr="006717F5" w:rsidRDefault="00152E87" w:rsidP="00B56BC7">
      <w:pPr>
        <w:pStyle w:val="a9"/>
        <w:rPr>
          <w:rtl/>
        </w:rPr>
      </w:pPr>
      <w:r w:rsidRPr="006717F5">
        <w:rPr>
          <w:rtl/>
        </w:rPr>
        <w:t>«ای کسانی که ایمان آورده‌اید، وارد خانه‌هایی غیر از خانه‌های خودتان نشوید تا زمانی که اجازه بگیرید و بر ساکنان آن سلام کنید».</w:t>
      </w:r>
    </w:p>
    <w:p w:rsidR="00152E87" w:rsidRPr="00B4734D" w:rsidRDefault="00152E87"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B56BC7" w:rsidRPr="00E2719D" w:rsidRDefault="00B56BC7" w:rsidP="00E2719D">
      <w:pPr>
        <w:ind w:firstLine="284"/>
        <w:jc w:val="both"/>
        <w:rPr>
          <w:rStyle w:val="Char9"/>
          <w:spacing w:val="-2"/>
          <w:rtl/>
        </w:rPr>
      </w:pPr>
      <w:r w:rsidRPr="00E2719D">
        <w:rPr>
          <w:rFonts w:cs="Traditional Arabic"/>
          <w:color w:val="000000"/>
          <w:spacing w:val="-2"/>
          <w:shd w:val="clear" w:color="auto" w:fill="FFFFFF"/>
          <w:rtl/>
          <w:lang w:bidi="ar-AE"/>
        </w:rPr>
        <w:t>﴿</w:t>
      </w:r>
      <w:r w:rsidRPr="00E2719D">
        <w:rPr>
          <w:rStyle w:val="Char8"/>
          <w:spacing w:val="-2"/>
          <w:rtl/>
        </w:rPr>
        <w:t>فَإِذَا دَخَلۡتُم بُيُ</w:t>
      </w:r>
      <w:r w:rsidRPr="00E2719D">
        <w:rPr>
          <w:rStyle w:val="Char8"/>
          <w:rFonts w:hint="eastAsia"/>
          <w:spacing w:val="-2"/>
          <w:rtl/>
        </w:rPr>
        <w:t>وتٗا</w:t>
      </w:r>
      <w:r w:rsidRPr="00E2719D">
        <w:rPr>
          <w:rStyle w:val="Char8"/>
          <w:spacing w:val="-2"/>
          <w:rtl/>
        </w:rPr>
        <w:t xml:space="preserve"> فَسَلِّمُواْ عَلَىٰٓ أَنفُسِكُمۡ تَحِيَّةٗ مِّنۡ عِندِ </w:t>
      </w:r>
      <w:r w:rsidRPr="00E2719D">
        <w:rPr>
          <w:rStyle w:val="Char8"/>
          <w:rFonts w:hint="cs"/>
          <w:spacing w:val="-2"/>
          <w:rtl/>
        </w:rPr>
        <w:t>ٱ</w:t>
      </w:r>
      <w:r w:rsidRPr="00E2719D">
        <w:rPr>
          <w:rStyle w:val="Char8"/>
          <w:rFonts w:hint="eastAsia"/>
          <w:spacing w:val="-2"/>
          <w:rtl/>
        </w:rPr>
        <w:t>للَّهِ</w:t>
      </w:r>
      <w:r w:rsidRPr="00E2719D">
        <w:rPr>
          <w:rStyle w:val="Char8"/>
          <w:spacing w:val="-2"/>
          <w:rtl/>
        </w:rPr>
        <w:t xml:space="preserve"> مُبَٰرَكَةٗ طَيِّبَةٗۚ</w:t>
      </w:r>
      <w:r w:rsidRPr="00E2719D">
        <w:rPr>
          <w:rFonts w:cs="Traditional Arabic"/>
          <w:color w:val="000000"/>
          <w:spacing w:val="-2"/>
          <w:shd w:val="clear" w:color="auto" w:fill="FFFFFF"/>
          <w:rtl/>
          <w:lang w:bidi="ar-AE"/>
        </w:rPr>
        <w:t>﴾</w:t>
      </w:r>
      <w:r w:rsidRPr="00E2719D">
        <w:rPr>
          <w:rStyle w:val="Char9"/>
          <w:spacing w:val="-2"/>
          <w:rtl/>
        </w:rPr>
        <w:t>[النور:61]</w:t>
      </w:r>
      <w:r w:rsidRPr="00E2719D">
        <w:rPr>
          <w:rStyle w:val="Char9"/>
          <w:rFonts w:hint="cs"/>
          <w:spacing w:val="-2"/>
          <w:rtl/>
        </w:rPr>
        <w:t>.</w:t>
      </w:r>
    </w:p>
    <w:p w:rsidR="00152E87" w:rsidRPr="006717F5" w:rsidRDefault="00152E87" w:rsidP="00B56BC7">
      <w:pPr>
        <w:pStyle w:val="a9"/>
        <w:rPr>
          <w:rtl/>
        </w:rPr>
      </w:pPr>
      <w:r w:rsidRPr="006717F5">
        <w:rPr>
          <w:rtl/>
        </w:rPr>
        <w:t xml:space="preserve">«هر وقت داخل خانه‌ای شدید، بر همدیگر سلام کنید، سلام پربرکت و پاکی که از جانب خداست </w:t>
      </w:r>
      <w:r w:rsidRPr="006717F5">
        <w:rPr>
          <w:rFonts w:hint="cs"/>
          <w:rtl/>
        </w:rPr>
        <w:t>(</w:t>
      </w:r>
      <w:r w:rsidRPr="006717F5">
        <w:rPr>
          <w:rtl/>
        </w:rPr>
        <w:t>و بدان پاداش داده می‌شود</w:t>
      </w:r>
      <w:r w:rsidRPr="006717F5">
        <w:rPr>
          <w:rFonts w:hint="cs"/>
          <w:rtl/>
        </w:rPr>
        <w:t>)</w:t>
      </w:r>
      <w:r w:rsidRPr="006717F5">
        <w:rPr>
          <w:rtl/>
        </w:rPr>
        <w:t>».</w:t>
      </w:r>
    </w:p>
    <w:p w:rsidR="00152E87" w:rsidRPr="00B4734D" w:rsidRDefault="00152E87" w:rsidP="006717F5">
      <w:pPr>
        <w:ind w:firstLine="284"/>
        <w:jc w:val="both"/>
        <w:rPr>
          <w:rStyle w:val="Char4"/>
          <w:rtl/>
        </w:rPr>
      </w:pPr>
      <w:r w:rsidRPr="00B4734D">
        <w:rPr>
          <w:rStyle w:val="Char4"/>
          <w:rtl/>
        </w:rPr>
        <w:t xml:space="preserve">و قال تعالی: </w:t>
      </w:r>
    </w:p>
    <w:p w:rsidR="00B56BC7" w:rsidRPr="003E754C" w:rsidRDefault="00B56BC7" w:rsidP="00B56BC7">
      <w:pPr>
        <w:ind w:firstLine="284"/>
        <w:jc w:val="both"/>
        <w:rPr>
          <w:rStyle w:val="Char9"/>
          <w:rtl/>
        </w:rPr>
      </w:pPr>
      <w:r>
        <w:rPr>
          <w:rFonts w:cs="Traditional Arabic"/>
          <w:color w:val="000000"/>
          <w:shd w:val="clear" w:color="auto" w:fill="FFFFFF"/>
          <w:rtl/>
          <w:lang w:bidi="ar-AE"/>
        </w:rPr>
        <w:t>﴿</w:t>
      </w:r>
      <w:r w:rsidRPr="00084A5B">
        <w:rPr>
          <w:rStyle w:val="Char8"/>
          <w:rtl/>
        </w:rPr>
        <w:t>وَإِذَا حُيِّيتُم بِتَحِيَّةٖ فَحَيُّواْ بِأَحۡسَنَ مِنۡهَآ أَوۡ رُدُّوهَآۗ</w:t>
      </w:r>
      <w:r>
        <w:rPr>
          <w:rFonts w:cs="Traditional Arabic"/>
          <w:color w:val="000000"/>
          <w:shd w:val="clear" w:color="auto" w:fill="FFFFFF"/>
          <w:rtl/>
          <w:lang w:bidi="ar-AE"/>
        </w:rPr>
        <w:t>﴾</w:t>
      </w:r>
      <w:r w:rsidRPr="00084A5B">
        <w:rPr>
          <w:rStyle w:val="Char8"/>
          <w:rtl/>
        </w:rPr>
        <w:t xml:space="preserve"> </w:t>
      </w:r>
      <w:r w:rsidRPr="003E754C">
        <w:rPr>
          <w:rStyle w:val="Char9"/>
          <w:rtl/>
        </w:rPr>
        <w:t>[النساء: 86]</w:t>
      </w:r>
      <w:r w:rsidRPr="003E754C">
        <w:rPr>
          <w:rStyle w:val="Char9"/>
          <w:rFonts w:hint="cs"/>
          <w:rtl/>
        </w:rPr>
        <w:t>.</w:t>
      </w:r>
    </w:p>
    <w:p w:rsidR="00152E87" w:rsidRPr="006717F5" w:rsidRDefault="00152E87" w:rsidP="00B56BC7">
      <w:pPr>
        <w:pStyle w:val="a9"/>
        <w:rPr>
          <w:rtl/>
        </w:rPr>
      </w:pPr>
      <w:r w:rsidRPr="006717F5">
        <w:rPr>
          <w:rtl/>
        </w:rPr>
        <w:t>«هرگاه به شما درودی فرستادند، به گونه‌ای بهتر و زیباتر و بهتر از آن درود بفرستید یا به همانند آن، آن را پاسخ گویید».</w:t>
      </w:r>
    </w:p>
    <w:p w:rsidR="00152E87" w:rsidRPr="00B4734D" w:rsidRDefault="00152E87"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B56BC7" w:rsidRPr="003E754C" w:rsidRDefault="00B56BC7" w:rsidP="00B56BC7">
      <w:pPr>
        <w:ind w:firstLine="284"/>
        <w:jc w:val="both"/>
        <w:rPr>
          <w:rStyle w:val="Char9"/>
          <w:rtl/>
        </w:rPr>
      </w:pPr>
      <w:r>
        <w:rPr>
          <w:rFonts w:cs="Traditional Arabic"/>
          <w:color w:val="000000"/>
          <w:shd w:val="clear" w:color="auto" w:fill="FFFFFF"/>
          <w:rtl/>
          <w:lang w:bidi="ar-AE"/>
        </w:rPr>
        <w:t>﴿</w:t>
      </w:r>
      <w:r w:rsidRPr="00084A5B">
        <w:rPr>
          <w:rStyle w:val="Char8"/>
          <w:rtl/>
        </w:rPr>
        <w:t xml:space="preserve">هَلۡ أَتَىٰكَ حَدِيثُ ضَيۡفِ إِبۡرَٰهِيمَ </w:t>
      </w:r>
      <w:r w:rsidRPr="00084A5B">
        <w:rPr>
          <w:rStyle w:val="Char8"/>
          <w:rFonts w:hint="cs"/>
          <w:rtl/>
        </w:rPr>
        <w:t>ٱ</w:t>
      </w:r>
      <w:r w:rsidRPr="00084A5B">
        <w:rPr>
          <w:rStyle w:val="Char8"/>
          <w:rFonts w:hint="eastAsia"/>
          <w:rtl/>
        </w:rPr>
        <w:t>لۡمُكۡرَمِينَ</w:t>
      </w:r>
      <w:r w:rsidRPr="00084A5B">
        <w:rPr>
          <w:rStyle w:val="Char8"/>
          <w:rtl/>
        </w:rPr>
        <w:t>٢٤ إِذۡ دَخَلُواْ عَلَيۡهِ فَقَالُواْ سَلَٰمٗاۖ قَالَ سَلَٰمٞ قَوۡمٞ مُّنكَرُونَ٢٥</w:t>
      </w:r>
      <w:r>
        <w:rPr>
          <w:rFonts w:cs="Traditional Arabic"/>
          <w:color w:val="000000"/>
          <w:shd w:val="clear" w:color="auto" w:fill="FFFFFF"/>
          <w:rtl/>
          <w:lang w:bidi="ar-AE"/>
        </w:rPr>
        <w:t>﴾</w:t>
      </w:r>
      <w:r w:rsidRPr="00084A5B">
        <w:rPr>
          <w:rStyle w:val="Char8"/>
          <w:rtl/>
        </w:rPr>
        <w:t xml:space="preserve"> </w:t>
      </w:r>
      <w:r w:rsidRPr="003E754C">
        <w:rPr>
          <w:rStyle w:val="Char9"/>
          <w:rtl/>
        </w:rPr>
        <w:t>[الذاريات: 24-27]</w:t>
      </w:r>
      <w:r w:rsidRPr="003E754C">
        <w:rPr>
          <w:rStyle w:val="Char9"/>
          <w:rFonts w:hint="cs"/>
          <w:rtl/>
        </w:rPr>
        <w:t>.</w:t>
      </w:r>
    </w:p>
    <w:p w:rsidR="00152E87" w:rsidRPr="006717F5" w:rsidRDefault="00152E87" w:rsidP="00B56BC7">
      <w:pPr>
        <w:pStyle w:val="a9"/>
        <w:rPr>
          <w:rtl/>
        </w:rPr>
      </w:pPr>
      <w:r w:rsidRPr="006717F5">
        <w:rPr>
          <w:rtl/>
        </w:rPr>
        <w:t>«</w:t>
      </w:r>
      <w:r w:rsidRPr="006717F5">
        <w:rPr>
          <w:rFonts w:hint="cs"/>
          <w:rtl/>
        </w:rPr>
        <w:t>(</w:t>
      </w:r>
      <w:r w:rsidRPr="006717F5">
        <w:rPr>
          <w:rtl/>
        </w:rPr>
        <w:t>ای پیامبر</w:t>
      </w:r>
      <w:r w:rsidR="00B56BC7">
        <w:rPr>
          <w:rFonts w:cs="CTraditional Arabic" w:hint="cs"/>
          <w:sz w:val="26"/>
          <w:rtl/>
        </w:rPr>
        <w:t>ص</w:t>
      </w:r>
      <w:r w:rsidRPr="006717F5">
        <w:rPr>
          <w:rtl/>
        </w:rPr>
        <w:t>!</w:t>
      </w:r>
      <w:r w:rsidRPr="006717F5">
        <w:rPr>
          <w:rFonts w:hint="cs"/>
          <w:rtl/>
        </w:rPr>
        <w:t>)</w:t>
      </w:r>
      <w:r w:rsidRPr="006717F5">
        <w:rPr>
          <w:rtl/>
        </w:rPr>
        <w:t xml:space="preserve"> آیا خبر مهمانان بزرگوار ابراهیم به تو رسیده است؟ وقتی که وارد شدند و گفتند: سلام! گفت: سلام بر شما ! مردمى ناشناس</w:t>
      </w:r>
      <w:r w:rsidR="00A81F7E">
        <w:rPr>
          <w:rtl/>
        </w:rPr>
        <w:t>ی</w:t>
      </w:r>
      <w:r w:rsidRPr="006717F5">
        <w:rPr>
          <w:rtl/>
        </w:rPr>
        <w:t>د».</w:t>
      </w:r>
    </w:p>
    <w:p w:rsidR="00152E87" w:rsidRPr="00702F32" w:rsidRDefault="00152E87" w:rsidP="00702F32">
      <w:pPr>
        <w:pStyle w:val="af0"/>
        <w:rPr>
          <w:rtl/>
        </w:rPr>
      </w:pPr>
      <w:r w:rsidRPr="00702F32">
        <w:rPr>
          <w:rFonts w:hint="cs"/>
          <w:rtl/>
        </w:rPr>
        <w:t>501</w:t>
      </w:r>
      <w:r w:rsidRPr="00702F32">
        <w:rPr>
          <w:rtl/>
        </w:rPr>
        <w:t>- وعن عبد الله بن عمرو بن العاص رضي الله عنهما أن</w:t>
      </w:r>
      <w:r w:rsidRPr="00702F32">
        <w:rPr>
          <w:rFonts w:hint="cs"/>
          <w:rtl/>
        </w:rPr>
        <w:t>َّ</w:t>
      </w:r>
      <w:r w:rsidRPr="00702F32">
        <w:rPr>
          <w:rtl/>
        </w:rPr>
        <w:t xml:space="preserve"> ر</w:t>
      </w:r>
      <w:r w:rsidRPr="00702F32">
        <w:rPr>
          <w:rFonts w:hint="cs"/>
          <w:rtl/>
        </w:rPr>
        <w:t>َ</w:t>
      </w:r>
      <w:r w:rsidRPr="00702F32">
        <w:rPr>
          <w:rtl/>
        </w:rPr>
        <w:t>ج</w:t>
      </w:r>
      <w:r w:rsidRPr="00702F32">
        <w:rPr>
          <w:rFonts w:hint="cs"/>
          <w:rtl/>
        </w:rPr>
        <w:t>ُ</w:t>
      </w:r>
      <w:r w:rsidRPr="00702F32">
        <w:rPr>
          <w:rtl/>
        </w:rPr>
        <w:t>لا</w:t>
      </w:r>
      <w:r w:rsidRPr="00702F32">
        <w:rPr>
          <w:rFonts w:hint="cs"/>
          <w:rtl/>
        </w:rPr>
        <w:t>ً</w:t>
      </w:r>
      <w:r w:rsidRPr="00702F32">
        <w:rPr>
          <w:rtl/>
        </w:rPr>
        <w:t xml:space="preserve"> س</w:t>
      </w:r>
      <w:r w:rsidRPr="00702F32">
        <w:rPr>
          <w:rFonts w:hint="cs"/>
          <w:rtl/>
        </w:rPr>
        <w:t>َ</w:t>
      </w:r>
      <w:r w:rsidRPr="00702F32">
        <w:rPr>
          <w:rtl/>
        </w:rPr>
        <w:t>أ</w:t>
      </w:r>
      <w:r w:rsidRPr="00702F32">
        <w:rPr>
          <w:rFonts w:hint="cs"/>
          <w:rtl/>
        </w:rPr>
        <w:t>َ</w:t>
      </w:r>
      <w:r w:rsidRPr="00702F32">
        <w:rPr>
          <w:rtl/>
        </w:rPr>
        <w:t>ل</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w:t>
      </w:r>
      <w:r w:rsidRPr="00702F32">
        <w:rPr>
          <w:rFonts w:hint="cs"/>
          <w:rtl/>
        </w:rPr>
        <w:t>:</w:t>
      </w:r>
      <w:r w:rsidRPr="00702F32">
        <w:rPr>
          <w:rtl/>
        </w:rPr>
        <w:t xml:space="preserve"> أيُّ الإْس</w:t>
      </w:r>
      <w:r w:rsidRPr="00702F32">
        <w:rPr>
          <w:rFonts w:hint="cs"/>
          <w:rtl/>
        </w:rPr>
        <w:t>ْ</w:t>
      </w:r>
      <w:r w:rsidRPr="00702F32">
        <w:rPr>
          <w:rtl/>
        </w:rPr>
        <w:t>لا</w:t>
      </w:r>
      <w:r w:rsidRPr="00702F32">
        <w:rPr>
          <w:rFonts w:hint="cs"/>
          <w:rtl/>
        </w:rPr>
        <w:t>َ</w:t>
      </w:r>
      <w:r w:rsidRPr="00702F32">
        <w:rPr>
          <w:rtl/>
        </w:rPr>
        <w:t>م</w:t>
      </w:r>
      <w:r w:rsidRPr="00702F32">
        <w:rPr>
          <w:rFonts w:hint="cs"/>
          <w:rtl/>
        </w:rPr>
        <w:t>ِ</w:t>
      </w:r>
      <w:r w:rsidRPr="00702F32">
        <w:rPr>
          <w:rtl/>
        </w:rPr>
        <w:t xml:space="preserve"> خَيْرٌ؟ ق</w:t>
      </w:r>
      <w:r w:rsidRPr="00702F32">
        <w:rPr>
          <w:rFonts w:hint="cs"/>
          <w:rtl/>
        </w:rPr>
        <w:t>َ</w:t>
      </w:r>
      <w:r w:rsidRPr="00702F32">
        <w:rPr>
          <w:rtl/>
        </w:rPr>
        <w:t>ال</w:t>
      </w:r>
      <w:r w:rsidRPr="00702F32">
        <w:rPr>
          <w:rFonts w:hint="cs"/>
          <w:rtl/>
        </w:rPr>
        <w:t>َ</w:t>
      </w:r>
      <w:r w:rsidRPr="00702F32">
        <w:rPr>
          <w:rtl/>
        </w:rPr>
        <w:t xml:space="preserve"> «تُطْع</w:t>
      </w:r>
      <w:r w:rsidRPr="00702F32">
        <w:rPr>
          <w:rFonts w:hint="cs"/>
          <w:rtl/>
        </w:rPr>
        <w:t>ِ</w:t>
      </w:r>
      <w:r w:rsidRPr="00702F32">
        <w:rPr>
          <w:rtl/>
        </w:rPr>
        <w:t>م</w:t>
      </w:r>
      <w:r w:rsidRPr="00702F32">
        <w:rPr>
          <w:rFonts w:hint="cs"/>
          <w:rtl/>
        </w:rPr>
        <w:t>ُ</w:t>
      </w:r>
      <w:r w:rsidRPr="00702F32">
        <w:rPr>
          <w:rtl/>
        </w:rPr>
        <w:t xml:space="preserve"> الطَّعَامَ، وَتَقْر</w:t>
      </w:r>
      <w:r w:rsidRPr="00702F32">
        <w:rPr>
          <w:rFonts w:hint="cs"/>
          <w:rtl/>
        </w:rPr>
        <w:t>َ</w:t>
      </w:r>
      <w:r w:rsidRPr="00702F32">
        <w:rPr>
          <w:rtl/>
        </w:rPr>
        <w:t>أُ السَّلا</w:t>
      </w:r>
      <w:r w:rsidRPr="00702F32">
        <w:rPr>
          <w:rFonts w:hint="cs"/>
          <w:rtl/>
        </w:rPr>
        <w:t>َ</w:t>
      </w:r>
      <w:r w:rsidRPr="00702F32">
        <w:rPr>
          <w:rtl/>
        </w:rPr>
        <w:t>م</w:t>
      </w:r>
      <w:r w:rsidRPr="00702F32">
        <w:rPr>
          <w:rFonts w:hint="cs"/>
          <w:rtl/>
        </w:rPr>
        <w:t>َ</w:t>
      </w:r>
      <w:r w:rsidRPr="00702F32">
        <w:rPr>
          <w:rtl/>
        </w:rPr>
        <w:t xml:space="preserve"> عَلَىَ مَنْ عَر</w:t>
      </w:r>
      <w:r w:rsidRPr="00702F32">
        <w:rPr>
          <w:rFonts w:hint="cs"/>
          <w:rtl/>
        </w:rPr>
        <w:t>َ</w:t>
      </w:r>
      <w:r w:rsidRPr="00702F32">
        <w:rPr>
          <w:rtl/>
        </w:rPr>
        <w:t>ف</w:t>
      </w:r>
      <w:r w:rsidRPr="00702F32">
        <w:rPr>
          <w:rFonts w:hint="cs"/>
          <w:rtl/>
        </w:rPr>
        <w:t>ْ</w:t>
      </w:r>
      <w:r w:rsidRPr="00702F32">
        <w:rPr>
          <w:rtl/>
        </w:rPr>
        <w:t>تَ وَمَنْ لَمْ تَعْرِفْ». متفق عليه.</w:t>
      </w:r>
    </w:p>
    <w:p w:rsidR="00152E87" w:rsidRPr="00B4734D" w:rsidRDefault="00152E87" w:rsidP="00702F32">
      <w:pPr>
        <w:ind w:firstLine="284"/>
        <w:jc w:val="both"/>
        <w:rPr>
          <w:rStyle w:val="Char4"/>
          <w:rtl/>
        </w:rPr>
      </w:pPr>
      <w:r w:rsidRPr="00B4734D">
        <w:rPr>
          <w:rStyle w:val="Char4"/>
          <w:rFonts w:hint="cs"/>
          <w:rtl/>
        </w:rPr>
        <w:t>501</w:t>
      </w:r>
      <w:r w:rsidRPr="00B4734D">
        <w:rPr>
          <w:rStyle w:val="Char4"/>
          <w:rtl/>
        </w:rPr>
        <w:t>. و از عبدالله بن عمرو بن عاص ـ</w:t>
      </w:r>
      <w:r w:rsidR="00702F32">
        <w:rPr>
          <w:rFonts w:cs="CTraditional Arabic" w:hint="cs"/>
          <w:sz w:val="26"/>
          <w:szCs w:val="26"/>
          <w:rtl/>
          <w:lang w:bidi="ar-AE"/>
        </w:rPr>
        <w:t>ب</w:t>
      </w:r>
      <w:r w:rsidRPr="00B4734D">
        <w:rPr>
          <w:rStyle w:val="Char4"/>
          <w:rtl/>
        </w:rPr>
        <w:t>ـ روایت شده است که فرمود: مردی از پیامبر</w:t>
      </w:r>
      <w:r w:rsidRPr="006717F5">
        <w:rPr>
          <w:rFonts w:cs="CTraditional Arabic"/>
          <w:sz w:val="26"/>
          <w:szCs w:val="26"/>
          <w:rtl/>
          <w:lang w:bidi="ar-AE"/>
        </w:rPr>
        <w:t>ص</w:t>
      </w:r>
      <w:r w:rsidRPr="00B4734D">
        <w:rPr>
          <w:rStyle w:val="Char4"/>
          <w:rtl/>
        </w:rPr>
        <w:t xml:space="preserve"> سؤال کرد: کدام خصلت اسلام بهتر است؟ فرمودند: «خوراک به دیگران بدهی و بر</w:t>
      </w:r>
      <w:r w:rsidR="00573ACA">
        <w:rPr>
          <w:rStyle w:val="Char4"/>
          <w:rtl/>
        </w:rPr>
        <w:t xml:space="preserve"> هرکس </w:t>
      </w:r>
      <w:r w:rsidRPr="00B4734D">
        <w:rPr>
          <w:rStyle w:val="Char4"/>
          <w:rtl/>
        </w:rPr>
        <w:t>که می‌شناسی و</w:t>
      </w:r>
      <w:r w:rsidR="00B4734D">
        <w:rPr>
          <w:rStyle w:val="Char4"/>
          <w:rtl/>
        </w:rPr>
        <w:t xml:space="preserve"> نمی‌</w:t>
      </w:r>
      <w:r w:rsidRPr="00B4734D">
        <w:rPr>
          <w:rStyle w:val="Char4"/>
          <w:rtl/>
        </w:rPr>
        <w:t>شناسی سلام کنی»</w:t>
      </w:r>
      <w:r w:rsidRPr="00B4734D">
        <w:rPr>
          <w:rStyle w:val="Char4"/>
          <w:vertAlign w:val="superscript"/>
          <w:rtl/>
        </w:rPr>
        <w:footnoteReference w:id="491"/>
      </w:r>
      <w:r w:rsidRPr="00B4734D">
        <w:rPr>
          <w:rStyle w:val="Char4"/>
          <w:rFonts w:hint="cs"/>
          <w:rtl/>
        </w:rPr>
        <w:t>.</w:t>
      </w:r>
    </w:p>
    <w:p w:rsidR="00152E87" w:rsidRPr="00702F32" w:rsidRDefault="00152E87" w:rsidP="00702F32">
      <w:pPr>
        <w:pStyle w:val="af0"/>
        <w:rPr>
          <w:rtl/>
        </w:rPr>
      </w:pPr>
      <w:r w:rsidRPr="00702F32">
        <w:rPr>
          <w:rFonts w:hint="cs"/>
          <w:rtl/>
        </w:rPr>
        <w:t>502</w:t>
      </w:r>
      <w:r w:rsidRPr="00702F32">
        <w:rPr>
          <w:rtl/>
        </w:rPr>
        <w:t>- وعن البراء بن عازبٍ رضي الله عنهما ق</w:t>
      </w:r>
      <w:r w:rsidRPr="00702F32">
        <w:rPr>
          <w:rFonts w:hint="cs"/>
          <w:rtl/>
        </w:rPr>
        <w:t>َ</w:t>
      </w:r>
      <w:r w:rsidRPr="00702F32">
        <w:rPr>
          <w:rtl/>
        </w:rPr>
        <w:t>ال</w:t>
      </w:r>
      <w:r w:rsidRPr="00702F32">
        <w:rPr>
          <w:rFonts w:hint="cs"/>
          <w:rtl/>
        </w:rPr>
        <w:t>َ</w:t>
      </w:r>
      <w:r w:rsidRPr="00702F32">
        <w:rPr>
          <w:rtl/>
        </w:rPr>
        <w:t>: أ</w:t>
      </w:r>
      <w:r w:rsidRPr="00702F32">
        <w:rPr>
          <w:rFonts w:hint="cs"/>
          <w:rtl/>
        </w:rPr>
        <w:t>َ</w:t>
      </w:r>
      <w:r w:rsidRPr="00702F32">
        <w:rPr>
          <w:rtl/>
        </w:rPr>
        <w:t>م</w:t>
      </w:r>
      <w:r w:rsidRPr="00702F32">
        <w:rPr>
          <w:rFonts w:hint="cs"/>
          <w:rtl/>
        </w:rPr>
        <w:t>َ</w:t>
      </w:r>
      <w:r w:rsidRPr="00702F32">
        <w:rPr>
          <w:rtl/>
        </w:rPr>
        <w:t>ر</w:t>
      </w:r>
      <w:r w:rsidRPr="00702F32">
        <w:rPr>
          <w:rFonts w:hint="cs"/>
          <w:rtl/>
        </w:rPr>
        <w:t>َ</w:t>
      </w:r>
      <w:r w:rsidRPr="00702F32">
        <w:rPr>
          <w:rtl/>
        </w:rPr>
        <w:t>ن</w:t>
      </w:r>
      <w:r w:rsidRPr="00702F32">
        <w:rPr>
          <w:rFonts w:hint="cs"/>
          <w:rtl/>
        </w:rPr>
        <w:t>َ</w:t>
      </w:r>
      <w:r w:rsidRPr="00702F32">
        <w:rPr>
          <w:rtl/>
        </w:rPr>
        <w:t>ا ر</w:t>
      </w:r>
      <w:r w:rsidRPr="00702F32">
        <w:rPr>
          <w:rFonts w:hint="cs"/>
          <w:rtl/>
        </w:rPr>
        <w:t>َ</w:t>
      </w:r>
      <w:r w:rsidRPr="00702F32">
        <w:rPr>
          <w:rtl/>
        </w:rPr>
        <w:t>س</w:t>
      </w:r>
      <w:r w:rsidRPr="00702F32">
        <w:rPr>
          <w:rFonts w:hint="cs"/>
          <w:rtl/>
        </w:rPr>
        <w:t>ُ</w:t>
      </w:r>
      <w:r w:rsidRPr="00702F32">
        <w:rPr>
          <w:rtl/>
        </w:rPr>
        <w:t>ولُ الله</w:t>
      </w:r>
      <w:r w:rsidRPr="00702F32">
        <w:rPr>
          <w:rFonts w:hint="cs"/>
          <w:rtl/>
        </w:rPr>
        <w:t>ِ</w:t>
      </w:r>
      <w:r w:rsidRPr="00702F32">
        <w:rPr>
          <w:rtl/>
        </w:rPr>
        <w:t xml:space="preserve"> صَلَّى اللهُ عَلَيْهِ وَسَلَّمَ بِسَب</w:t>
      </w:r>
      <w:r w:rsidRPr="00702F32">
        <w:rPr>
          <w:rFonts w:hint="cs"/>
          <w:rtl/>
        </w:rPr>
        <w:t>ْ</w:t>
      </w:r>
      <w:r w:rsidRPr="00702F32">
        <w:rPr>
          <w:rtl/>
        </w:rPr>
        <w:t>عٍ: «بِع</w:t>
      </w:r>
      <w:r w:rsidRPr="00702F32">
        <w:rPr>
          <w:rFonts w:hint="cs"/>
          <w:rtl/>
        </w:rPr>
        <w:t>ِ</w:t>
      </w:r>
      <w:r w:rsidRPr="00702F32">
        <w:rPr>
          <w:rtl/>
        </w:rPr>
        <w:t>ي</w:t>
      </w:r>
      <w:r w:rsidRPr="00702F32">
        <w:rPr>
          <w:rFonts w:hint="cs"/>
          <w:rtl/>
        </w:rPr>
        <w:t>َ</w:t>
      </w:r>
      <w:r w:rsidRPr="00702F32">
        <w:rPr>
          <w:rtl/>
        </w:rPr>
        <w:t>ادَةِ ال</w:t>
      </w:r>
      <w:r w:rsidRPr="00702F32">
        <w:rPr>
          <w:rFonts w:hint="cs"/>
          <w:rtl/>
        </w:rPr>
        <w:t>ْ</w:t>
      </w:r>
      <w:r w:rsidRPr="00702F32">
        <w:rPr>
          <w:rtl/>
        </w:rPr>
        <w:t>م</w:t>
      </w:r>
      <w:r w:rsidRPr="00702F32">
        <w:rPr>
          <w:rFonts w:hint="cs"/>
          <w:rtl/>
        </w:rPr>
        <w:t>َ</w:t>
      </w:r>
      <w:r w:rsidRPr="00702F32">
        <w:rPr>
          <w:rtl/>
        </w:rPr>
        <w:t>رِيضِ</w:t>
      </w:r>
      <w:r w:rsidRPr="00702F32">
        <w:rPr>
          <w:rFonts w:hint="cs"/>
          <w:rtl/>
        </w:rPr>
        <w:t>،</w:t>
      </w:r>
      <w:r w:rsidRPr="00702F32">
        <w:rPr>
          <w:rtl/>
        </w:rPr>
        <w:t xml:space="preserve"> وَاتِّب</w:t>
      </w:r>
      <w:r w:rsidRPr="00702F32">
        <w:rPr>
          <w:rFonts w:hint="cs"/>
          <w:rtl/>
        </w:rPr>
        <w:t>َ</w:t>
      </w:r>
      <w:r w:rsidRPr="00702F32">
        <w:rPr>
          <w:rtl/>
        </w:rPr>
        <w:t>ا</w:t>
      </w:r>
      <w:r w:rsidRPr="00702F32">
        <w:rPr>
          <w:rFonts w:hint="cs"/>
          <w:rtl/>
        </w:rPr>
        <w:t>ع</w:t>
      </w:r>
      <w:r w:rsidRPr="00702F32">
        <w:rPr>
          <w:rtl/>
        </w:rPr>
        <w:t xml:space="preserve"> ال</w:t>
      </w:r>
      <w:r w:rsidRPr="00702F32">
        <w:rPr>
          <w:rFonts w:hint="cs"/>
          <w:rtl/>
        </w:rPr>
        <w:t>ْ</w:t>
      </w:r>
      <w:r w:rsidRPr="00702F32">
        <w:rPr>
          <w:rtl/>
        </w:rPr>
        <w:t>جَنائ</w:t>
      </w:r>
      <w:r w:rsidRPr="00702F32">
        <w:rPr>
          <w:rFonts w:hint="cs"/>
          <w:rtl/>
        </w:rPr>
        <w:t>ِ</w:t>
      </w:r>
      <w:r w:rsidRPr="00702F32">
        <w:rPr>
          <w:rtl/>
        </w:rPr>
        <w:t>ز</w:t>
      </w:r>
      <w:r w:rsidRPr="00702F32">
        <w:rPr>
          <w:rFonts w:hint="cs"/>
          <w:rtl/>
        </w:rPr>
        <w:t>ِ</w:t>
      </w:r>
      <w:r w:rsidRPr="00702F32">
        <w:rPr>
          <w:rtl/>
        </w:rPr>
        <w:t>، وَت</w:t>
      </w:r>
      <w:r w:rsidRPr="00702F32">
        <w:rPr>
          <w:rFonts w:hint="cs"/>
          <w:rtl/>
        </w:rPr>
        <w:t>َ</w:t>
      </w:r>
      <w:r w:rsidRPr="00702F32">
        <w:rPr>
          <w:rtl/>
        </w:rPr>
        <w:t>شْم</w:t>
      </w:r>
      <w:r w:rsidRPr="00702F32">
        <w:rPr>
          <w:rFonts w:hint="cs"/>
          <w:rtl/>
        </w:rPr>
        <w:t>ِ</w:t>
      </w:r>
      <w:r w:rsidRPr="00702F32">
        <w:rPr>
          <w:rtl/>
        </w:rPr>
        <w:t>يت</w:t>
      </w:r>
      <w:r w:rsidRPr="00702F32">
        <w:rPr>
          <w:rFonts w:hint="cs"/>
          <w:rtl/>
        </w:rPr>
        <w:t>ِ</w:t>
      </w:r>
      <w:r w:rsidRPr="00702F32">
        <w:rPr>
          <w:rtl/>
        </w:rPr>
        <w:t xml:space="preserve"> ال</w:t>
      </w:r>
      <w:r w:rsidRPr="00702F32">
        <w:rPr>
          <w:rFonts w:hint="cs"/>
          <w:rtl/>
        </w:rPr>
        <w:t>ْ</w:t>
      </w:r>
      <w:r w:rsidRPr="00702F32">
        <w:rPr>
          <w:rtl/>
        </w:rPr>
        <w:t>عَاط</w:t>
      </w:r>
      <w:r w:rsidRPr="00702F32">
        <w:rPr>
          <w:rFonts w:hint="cs"/>
          <w:rtl/>
        </w:rPr>
        <w:t>ِ</w:t>
      </w:r>
      <w:r w:rsidRPr="00702F32">
        <w:rPr>
          <w:rtl/>
        </w:rPr>
        <w:t>س</w:t>
      </w:r>
      <w:r w:rsidRPr="00702F32">
        <w:rPr>
          <w:rFonts w:hint="cs"/>
          <w:rtl/>
        </w:rPr>
        <w:t>ِ</w:t>
      </w:r>
      <w:r w:rsidRPr="00702F32">
        <w:rPr>
          <w:rtl/>
        </w:rPr>
        <w:t>، و</w:t>
      </w:r>
      <w:r w:rsidRPr="00702F32">
        <w:rPr>
          <w:rFonts w:hint="cs"/>
          <w:rtl/>
        </w:rPr>
        <w:t>َ</w:t>
      </w:r>
      <w:r w:rsidRPr="00702F32">
        <w:rPr>
          <w:rtl/>
        </w:rPr>
        <w:t>ن</w:t>
      </w:r>
      <w:r w:rsidRPr="00702F32">
        <w:rPr>
          <w:rFonts w:hint="cs"/>
          <w:rtl/>
        </w:rPr>
        <w:t>َ</w:t>
      </w:r>
      <w:r w:rsidRPr="00702F32">
        <w:rPr>
          <w:rtl/>
        </w:rPr>
        <w:t>ص</w:t>
      </w:r>
      <w:r w:rsidRPr="00702F32">
        <w:rPr>
          <w:rFonts w:hint="cs"/>
          <w:rtl/>
        </w:rPr>
        <w:t>ْ</w:t>
      </w:r>
      <w:r w:rsidRPr="00702F32">
        <w:rPr>
          <w:rtl/>
        </w:rPr>
        <w:t>رِ الضَّعِيف</w:t>
      </w:r>
      <w:r w:rsidRPr="00702F32">
        <w:rPr>
          <w:rFonts w:hint="cs"/>
          <w:rtl/>
        </w:rPr>
        <w:t>ِ</w:t>
      </w:r>
      <w:r w:rsidRPr="00702F32">
        <w:rPr>
          <w:rtl/>
        </w:rPr>
        <w:t>، وَعَوْن</w:t>
      </w:r>
      <w:r w:rsidRPr="00702F32">
        <w:rPr>
          <w:rFonts w:hint="cs"/>
          <w:rtl/>
        </w:rPr>
        <w:t>ِ</w:t>
      </w:r>
      <w:r w:rsidRPr="00702F32">
        <w:rPr>
          <w:rtl/>
        </w:rPr>
        <w:t xml:space="preserve"> ال</w:t>
      </w:r>
      <w:r w:rsidRPr="00702F32">
        <w:rPr>
          <w:rFonts w:hint="cs"/>
          <w:rtl/>
        </w:rPr>
        <w:t>ْ</w:t>
      </w:r>
      <w:r w:rsidRPr="00702F32">
        <w:rPr>
          <w:rtl/>
        </w:rPr>
        <w:t>م</w:t>
      </w:r>
      <w:r w:rsidRPr="00702F32">
        <w:rPr>
          <w:rFonts w:hint="cs"/>
          <w:rtl/>
        </w:rPr>
        <w:t>َ</w:t>
      </w:r>
      <w:r w:rsidRPr="00702F32">
        <w:rPr>
          <w:rtl/>
        </w:rPr>
        <w:t>ظ</w:t>
      </w:r>
      <w:r w:rsidRPr="00702F32">
        <w:rPr>
          <w:rFonts w:hint="cs"/>
          <w:rtl/>
        </w:rPr>
        <w:t>ْ</w:t>
      </w:r>
      <w:r w:rsidRPr="00702F32">
        <w:rPr>
          <w:rtl/>
        </w:rPr>
        <w:t>ل</w:t>
      </w:r>
      <w:r w:rsidRPr="00702F32">
        <w:rPr>
          <w:rFonts w:hint="cs"/>
          <w:rtl/>
        </w:rPr>
        <w:t>ُ</w:t>
      </w:r>
      <w:r w:rsidRPr="00702F32">
        <w:rPr>
          <w:rtl/>
        </w:rPr>
        <w:t>وم</w:t>
      </w:r>
      <w:r w:rsidRPr="00702F32">
        <w:rPr>
          <w:rFonts w:hint="cs"/>
          <w:rtl/>
        </w:rPr>
        <w:t>ِ</w:t>
      </w:r>
      <w:r w:rsidRPr="00702F32">
        <w:rPr>
          <w:rtl/>
        </w:rPr>
        <w:t>، و</w:t>
      </w:r>
      <w:r w:rsidRPr="00702F32">
        <w:rPr>
          <w:rFonts w:hint="cs"/>
          <w:rtl/>
        </w:rPr>
        <w:t>َ</w:t>
      </w:r>
      <w:r w:rsidRPr="00702F32">
        <w:rPr>
          <w:rtl/>
        </w:rPr>
        <w:t>إفْش</w:t>
      </w:r>
      <w:r w:rsidRPr="00702F32">
        <w:rPr>
          <w:rFonts w:hint="cs"/>
          <w:rtl/>
        </w:rPr>
        <w:t>َ</w:t>
      </w:r>
      <w:r w:rsidRPr="00702F32">
        <w:rPr>
          <w:rtl/>
        </w:rPr>
        <w:t>اءِ السَّلا</w:t>
      </w:r>
      <w:r w:rsidRPr="00702F32">
        <w:rPr>
          <w:rFonts w:hint="cs"/>
          <w:rtl/>
        </w:rPr>
        <w:t>َ</w:t>
      </w:r>
      <w:r w:rsidRPr="00702F32">
        <w:rPr>
          <w:rtl/>
        </w:rPr>
        <w:t>م</w:t>
      </w:r>
      <w:r w:rsidRPr="00702F32">
        <w:rPr>
          <w:rFonts w:hint="cs"/>
          <w:rtl/>
        </w:rPr>
        <w:t>ِ</w:t>
      </w:r>
      <w:r w:rsidRPr="00702F32">
        <w:rPr>
          <w:rtl/>
        </w:rPr>
        <w:t>، وإب</w:t>
      </w:r>
      <w:r w:rsidRPr="00702F32">
        <w:rPr>
          <w:rFonts w:hint="cs"/>
          <w:rtl/>
        </w:rPr>
        <w:t>ْ</w:t>
      </w:r>
      <w:r w:rsidRPr="00702F32">
        <w:rPr>
          <w:rtl/>
        </w:rPr>
        <w:t>ر</w:t>
      </w:r>
      <w:r w:rsidRPr="00702F32">
        <w:rPr>
          <w:rFonts w:hint="cs"/>
          <w:rtl/>
        </w:rPr>
        <w:t>َ</w:t>
      </w:r>
      <w:r w:rsidRPr="00702F32">
        <w:rPr>
          <w:rtl/>
        </w:rPr>
        <w:t>ارِ ال</w:t>
      </w:r>
      <w:r w:rsidRPr="00702F32">
        <w:rPr>
          <w:rFonts w:hint="cs"/>
          <w:rtl/>
        </w:rPr>
        <w:t>ْ</w:t>
      </w:r>
      <w:r w:rsidRPr="00702F32">
        <w:rPr>
          <w:rtl/>
        </w:rPr>
        <w:t>م</w:t>
      </w:r>
      <w:r w:rsidRPr="00702F32">
        <w:rPr>
          <w:rFonts w:hint="cs"/>
          <w:rtl/>
        </w:rPr>
        <w:t>ُ</w:t>
      </w:r>
      <w:r w:rsidRPr="00702F32">
        <w:rPr>
          <w:rtl/>
        </w:rPr>
        <w:t>ق</w:t>
      </w:r>
      <w:r w:rsidRPr="00702F32">
        <w:rPr>
          <w:rFonts w:hint="cs"/>
          <w:rtl/>
        </w:rPr>
        <w:t>ْ</w:t>
      </w:r>
      <w:r w:rsidRPr="00702F32">
        <w:rPr>
          <w:rtl/>
        </w:rPr>
        <w:t>س</w:t>
      </w:r>
      <w:r w:rsidRPr="00702F32">
        <w:rPr>
          <w:rFonts w:hint="cs"/>
          <w:rtl/>
        </w:rPr>
        <w:t>ِ</w:t>
      </w:r>
      <w:r w:rsidRPr="00702F32">
        <w:rPr>
          <w:rtl/>
        </w:rPr>
        <w:t>م</w:t>
      </w:r>
      <w:r w:rsidRPr="00702F32">
        <w:rPr>
          <w:rFonts w:hint="cs"/>
          <w:rtl/>
        </w:rPr>
        <w:t>ِ</w:t>
      </w:r>
      <w:r w:rsidRPr="00702F32">
        <w:rPr>
          <w:rtl/>
        </w:rPr>
        <w:t xml:space="preserve">» متفق عليه. </w:t>
      </w:r>
    </w:p>
    <w:p w:rsidR="00152E87" w:rsidRPr="00B4734D" w:rsidRDefault="00152E87" w:rsidP="00702F32">
      <w:pPr>
        <w:ind w:firstLine="284"/>
        <w:jc w:val="both"/>
        <w:rPr>
          <w:rStyle w:val="Char4"/>
          <w:rtl/>
        </w:rPr>
      </w:pPr>
      <w:r w:rsidRPr="00B4734D">
        <w:rPr>
          <w:rStyle w:val="Char4"/>
          <w:rFonts w:hint="cs"/>
          <w:rtl/>
        </w:rPr>
        <w:t>502</w:t>
      </w:r>
      <w:r w:rsidRPr="00B4734D">
        <w:rPr>
          <w:rStyle w:val="Char4"/>
          <w:rtl/>
        </w:rPr>
        <w:t>. و از براء بن عازب ـ</w:t>
      </w:r>
      <w:r w:rsidR="00702F32">
        <w:rPr>
          <w:rFonts w:cs="CTraditional Arabic" w:hint="cs"/>
          <w:sz w:val="26"/>
          <w:szCs w:val="26"/>
          <w:rtl/>
          <w:lang w:bidi="ar-AE"/>
        </w:rPr>
        <w:t>ب</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ما را به انجام دادن هفت چیز امر فرمودند:</w:t>
      </w:r>
    </w:p>
    <w:p w:rsidR="00152E87" w:rsidRPr="00B4734D" w:rsidRDefault="00152E87" w:rsidP="006717F5">
      <w:pPr>
        <w:ind w:firstLine="284"/>
        <w:jc w:val="both"/>
        <w:rPr>
          <w:rStyle w:val="Char4"/>
        </w:rPr>
      </w:pPr>
      <w:r w:rsidRPr="00B4734D">
        <w:rPr>
          <w:rStyle w:val="Char4"/>
          <w:rtl/>
        </w:rPr>
        <w:t xml:space="preserve">ما را امر کرد به: (1) عیادت مریض؛ (2) تشییع جنازه؛ (3) دعای خیر کردن برای کسی که عطسه می‌کند؛ </w:t>
      </w:r>
      <w:r w:rsidRPr="00B4734D">
        <w:rPr>
          <w:rStyle w:val="Char4"/>
          <w:rFonts w:hint="cs"/>
          <w:rtl/>
        </w:rPr>
        <w:t xml:space="preserve">(4) </w:t>
      </w:r>
      <w:r w:rsidR="00A81F7E" w:rsidRPr="00B4734D">
        <w:rPr>
          <w:rStyle w:val="Char4"/>
          <w:rFonts w:hint="cs"/>
          <w:rtl/>
        </w:rPr>
        <w:t>ی</w:t>
      </w:r>
      <w:r w:rsidRPr="00B4734D">
        <w:rPr>
          <w:rStyle w:val="Char4"/>
          <w:rFonts w:hint="cs"/>
          <w:rtl/>
        </w:rPr>
        <w:t>ار</w:t>
      </w:r>
      <w:r w:rsidR="00A81F7E" w:rsidRPr="00B4734D">
        <w:rPr>
          <w:rStyle w:val="Char4"/>
          <w:rFonts w:hint="cs"/>
          <w:rtl/>
        </w:rPr>
        <w:t>ی</w:t>
      </w:r>
      <w:r w:rsidRPr="00B4734D">
        <w:rPr>
          <w:rStyle w:val="Char4"/>
          <w:rFonts w:hint="cs"/>
          <w:rtl/>
        </w:rPr>
        <w:t xml:space="preserve"> دادن ناتوان؛</w:t>
      </w:r>
      <w:r w:rsidRPr="00B4734D">
        <w:rPr>
          <w:rStyle w:val="Char4"/>
          <w:rtl/>
        </w:rPr>
        <w:t xml:space="preserve"> (5) </w:t>
      </w:r>
      <w:r w:rsidRPr="00B4734D">
        <w:rPr>
          <w:rStyle w:val="Char4"/>
          <w:rFonts w:hint="cs"/>
          <w:rtl/>
        </w:rPr>
        <w:t>هم</w:t>
      </w:r>
      <w:r w:rsidR="00A81F7E" w:rsidRPr="00B4734D">
        <w:rPr>
          <w:rStyle w:val="Char4"/>
          <w:rFonts w:hint="cs"/>
          <w:rtl/>
        </w:rPr>
        <w:t>ک</w:t>
      </w:r>
      <w:r w:rsidRPr="00B4734D">
        <w:rPr>
          <w:rStyle w:val="Char4"/>
          <w:rFonts w:hint="cs"/>
          <w:rtl/>
        </w:rPr>
        <w:t>ار</w:t>
      </w:r>
      <w:r w:rsidR="00A81F7E" w:rsidRPr="00B4734D">
        <w:rPr>
          <w:rStyle w:val="Char4"/>
          <w:rFonts w:hint="cs"/>
          <w:rtl/>
        </w:rPr>
        <w:t>ی</w:t>
      </w:r>
      <w:r w:rsidRPr="00B4734D">
        <w:rPr>
          <w:rStyle w:val="Char4"/>
          <w:rFonts w:hint="cs"/>
          <w:rtl/>
        </w:rPr>
        <w:t xml:space="preserve"> با</w:t>
      </w:r>
      <w:r w:rsidRPr="00B4734D">
        <w:rPr>
          <w:rStyle w:val="Char4"/>
          <w:rtl/>
        </w:rPr>
        <w:t xml:space="preserve"> مظلوم؛ (</w:t>
      </w:r>
      <w:r w:rsidRPr="00B4734D">
        <w:rPr>
          <w:rStyle w:val="Char4"/>
          <w:rFonts w:hint="cs"/>
          <w:rtl/>
        </w:rPr>
        <w:t>6</w:t>
      </w:r>
      <w:r w:rsidRPr="00B4734D">
        <w:rPr>
          <w:rStyle w:val="Char4"/>
          <w:rtl/>
        </w:rPr>
        <w:t>) انتشار سلام (با بلند و زیاد گفتن آن) (</w:t>
      </w:r>
      <w:r w:rsidRPr="00B4734D">
        <w:rPr>
          <w:rStyle w:val="Char4"/>
          <w:rFonts w:hint="cs"/>
          <w:rtl/>
        </w:rPr>
        <w:t>7</w:t>
      </w:r>
      <w:r w:rsidRPr="00B4734D">
        <w:rPr>
          <w:rStyle w:val="Char4"/>
          <w:rtl/>
        </w:rPr>
        <w:t>) به جای آوردن قسم کسی که قسم یاد می‌کند</w:t>
      </w:r>
      <w:r w:rsidRPr="00B4734D">
        <w:rPr>
          <w:rStyle w:val="Char4"/>
          <w:vertAlign w:val="superscript"/>
          <w:rtl/>
        </w:rPr>
        <w:footnoteReference w:id="492"/>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(به حدیث شماره: 245 مراجعه شود).</w:t>
      </w:r>
    </w:p>
    <w:p w:rsidR="00D676D3" w:rsidRDefault="00BD458E" w:rsidP="00D676D3">
      <w:pPr>
        <w:pStyle w:val="af2"/>
        <w:rPr>
          <w:rtl/>
        </w:rPr>
      </w:pPr>
      <w:bookmarkStart w:id="427" w:name="_Toc274891446"/>
      <w:bookmarkStart w:id="428" w:name="_Toc433182987"/>
      <w:r w:rsidRPr="00573ACA">
        <w:rPr>
          <w:rFonts w:hint="cs"/>
          <w:rtl/>
        </w:rPr>
        <w:t>127- باب كيفية السلام</w:t>
      </w:r>
    </w:p>
    <w:p w:rsidR="00152E87" w:rsidRPr="00B4734D" w:rsidRDefault="00BD458E" w:rsidP="006717F5">
      <w:pPr>
        <w:pStyle w:val="a0"/>
        <w:rPr>
          <w:rStyle w:val="Char7"/>
          <w:rtl/>
        </w:rPr>
      </w:pPr>
      <w:bookmarkStart w:id="429" w:name="_Toc433190559"/>
      <w:r w:rsidRPr="006717F5">
        <w:rPr>
          <w:rFonts w:hint="cs"/>
          <w:rtl/>
        </w:rPr>
        <w:t>باب چگونگی سلام</w:t>
      </w:r>
      <w:bookmarkEnd w:id="427"/>
      <w:bookmarkEnd w:id="428"/>
      <w:bookmarkEnd w:id="429"/>
    </w:p>
    <w:p w:rsidR="00152E87" w:rsidRPr="00702F32" w:rsidRDefault="00152E87" w:rsidP="00702F32">
      <w:pPr>
        <w:pStyle w:val="ac"/>
        <w:rPr>
          <w:rStyle w:val="Charb"/>
          <w:rFonts w:ascii="mylotus" w:hAnsi="mylotus" w:cs="mylotus"/>
          <w:rtl/>
        </w:rPr>
      </w:pPr>
      <w:r w:rsidRPr="00702F32">
        <w:rPr>
          <w:rStyle w:val="Charb"/>
          <w:rFonts w:ascii="mylotus" w:hAnsi="mylotus" w:cs="mylotus"/>
          <w:rtl/>
        </w:rPr>
        <w:t>يُسْتَحَبُّ أنْ يَقُولَ ال</w:t>
      </w:r>
      <w:r w:rsidRPr="00702F32">
        <w:rPr>
          <w:rStyle w:val="Charb"/>
          <w:rFonts w:ascii="mylotus" w:hAnsi="mylotus" w:cs="mylotus" w:hint="cs"/>
          <w:rtl/>
        </w:rPr>
        <w:t>ْ</w:t>
      </w:r>
      <w:r w:rsidRPr="00702F32">
        <w:rPr>
          <w:rStyle w:val="Charb"/>
          <w:rFonts w:ascii="mylotus" w:hAnsi="mylotus" w:cs="mylotus"/>
          <w:rtl/>
        </w:rPr>
        <w:t xml:space="preserve">مُبْتَدِئُ بالسَّلاَمِ: </w:t>
      </w:r>
      <w:r w:rsidRPr="00702F32">
        <w:rPr>
          <w:rStyle w:val="Charb"/>
          <w:rFonts w:ascii="mylotus" w:hAnsi="mylotus" w:cs="mylotus" w:hint="cs"/>
          <w:rtl/>
        </w:rPr>
        <w:t>«</w:t>
      </w:r>
      <w:r w:rsidRPr="00702F32">
        <w:rPr>
          <w:rStyle w:val="Charb"/>
          <w:rFonts w:ascii="mylotus" w:hAnsi="mylotus" w:cs="mylotus"/>
          <w:rtl/>
        </w:rPr>
        <w:t>السَّلاَمُ عَلَيْكُمْ وَرَحْمَةُ اللهِ وَبَرَكَاتُهُ</w:t>
      </w:r>
      <w:r w:rsidRPr="00702F32">
        <w:rPr>
          <w:rStyle w:val="Charb"/>
          <w:rFonts w:ascii="mylotus" w:hAnsi="mylotus" w:cs="mylotus" w:hint="cs"/>
          <w:rtl/>
        </w:rPr>
        <w:t>»</w:t>
      </w:r>
      <w:r w:rsidRPr="00702F32">
        <w:rPr>
          <w:rStyle w:val="Charb"/>
          <w:rFonts w:ascii="mylotus" w:hAnsi="mylotus" w:cs="mylotus"/>
          <w:rtl/>
        </w:rPr>
        <w:t>. فَيَأتِ بِضَميرِ ال</w:t>
      </w:r>
      <w:r w:rsidRPr="00702F32">
        <w:rPr>
          <w:rStyle w:val="Charb"/>
          <w:rFonts w:ascii="mylotus" w:hAnsi="mylotus" w:cs="mylotus" w:hint="cs"/>
          <w:rtl/>
        </w:rPr>
        <w:t>ْ</w:t>
      </w:r>
      <w:r w:rsidRPr="00702F32">
        <w:rPr>
          <w:rStyle w:val="Charb"/>
          <w:rFonts w:ascii="mylotus" w:hAnsi="mylotus" w:cs="mylotus"/>
          <w:rtl/>
        </w:rPr>
        <w:t>جَمْعِ، وَإنْ كَانَ ال</w:t>
      </w:r>
      <w:r w:rsidRPr="00702F32">
        <w:rPr>
          <w:rStyle w:val="Charb"/>
          <w:rFonts w:ascii="mylotus" w:hAnsi="mylotus" w:cs="mylotus" w:hint="cs"/>
          <w:rtl/>
        </w:rPr>
        <w:t>ْ</w:t>
      </w:r>
      <w:r w:rsidRPr="00702F32">
        <w:rPr>
          <w:rStyle w:val="Charb"/>
          <w:rFonts w:ascii="mylotus" w:hAnsi="mylotus" w:cs="mylotus"/>
          <w:rtl/>
        </w:rPr>
        <w:t>مُسَلَّمُ عَلَيْهِ وَاحِداً، وَيقُولُ ال</w:t>
      </w:r>
      <w:r w:rsidRPr="00702F32">
        <w:rPr>
          <w:rStyle w:val="Charb"/>
          <w:rFonts w:ascii="mylotus" w:hAnsi="mylotus" w:cs="mylotus" w:hint="cs"/>
          <w:rtl/>
        </w:rPr>
        <w:t>ْ</w:t>
      </w:r>
      <w:r w:rsidRPr="00702F32">
        <w:rPr>
          <w:rStyle w:val="Charb"/>
          <w:rFonts w:ascii="mylotus" w:hAnsi="mylotus" w:cs="mylotus"/>
          <w:rtl/>
        </w:rPr>
        <w:t>مُج</w:t>
      </w:r>
      <w:r w:rsidRPr="00702F32">
        <w:rPr>
          <w:rStyle w:val="Charb"/>
          <w:rFonts w:ascii="mylotus" w:hAnsi="mylotus" w:cs="mylotus" w:hint="cs"/>
          <w:rtl/>
        </w:rPr>
        <w:t>ِ</w:t>
      </w:r>
      <w:r w:rsidRPr="00702F32">
        <w:rPr>
          <w:rStyle w:val="Charb"/>
          <w:rFonts w:ascii="mylotus" w:hAnsi="mylotus" w:cs="mylotus"/>
          <w:rtl/>
        </w:rPr>
        <w:t>ي</w:t>
      </w:r>
      <w:r w:rsidRPr="00702F32">
        <w:rPr>
          <w:rStyle w:val="Charb"/>
          <w:rFonts w:ascii="mylotus" w:hAnsi="mylotus" w:cs="mylotus" w:hint="cs"/>
          <w:rtl/>
        </w:rPr>
        <w:t>ْ</w:t>
      </w:r>
      <w:r w:rsidRPr="00702F32">
        <w:rPr>
          <w:rStyle w:val="Charb"/>
          <w:rFonts w:ascii="mylotus" w:hAnsi="mylotus" w:cs="mylotus"/>
          <w:rtl/>
        </w:rPr>
        <w:t xml:space="preserve">بُ: </w:t>
      </w:r>
      <w:r w:rsidRPr="00702F32">
        <w:rPr>
          <w:rStyle w:val="Charb"/>
          <w:rFonts w:ascii="mylotus" w:hAnsi="mylotus" w:cs="mylotus" w:hint="cs"/>
          <w:rtl/>
        </w:rPr>
        <w:t>«</w:t>
      </w:r>
      <w:r w:rsidRPr="00702F32">
        <w:rPr>
          <w:rStyle w:val="Charb"/>
          <w:rFonts w:ascii="mylotus" w:hAnsi="mylotus" w:cs="mylotus"/>
          <w:rtl/>
        </w:rPr>
        <w:t>وَعَلَيْكُمْ السَّلاَمُ وَرَحْمَةُ الله</w:t>
      </w:r>
      <w:r w:rsidRPr="00702F32">
        <w:rPr>
          <w:rStyle w:val="Charb"/>
          <w:rFonts w:ascii="mylotus" w:hAnsi="mylotus" w:cs="mylotus" w:hint="cs"/>
          <w:rtl/>
        </w:rPr>
        <w:t>ِ</w:t>
      </w:r>
      <w:r w:rsidRPr="00702F32">
        <w:rPr>
          <w:rStyle w:val="Charb"/>
          <w:rFonts w:ascii="mylotus" w:hAnsi="mylotus" w:cs="mylotus"/>
          <w:rtl/>
        </w:rPr>
        <w:t xml:space="preserve"> وَبَرَكَاتُهُ</w:t>
      </w:r>
      <w:r w:rsidRPr="00702F32">
        <w:rPr>
          <w:rStyle w:val="Charb"/>
          <w:rFonts w:ascii="mylotus" w:hAnsi="mylotus" w:cs="mylotus" w:hint="cs"/>
          <w:rtl/>
        </w:rPr>
        <w:t>»</w:t>
      </w:r>
      <w:r w:rsidRPr="00702F32">
        <w:rPr>
          <w:rStyle w:val="Charb"/>
          <w:rFonts w:ascii="mylotus" w:hAnsi="mylotus" w:cs="mylotus"/>
          <w:rtl/>
        </w:rPr>
        <w:t>، فَيَأتِي بِوَاوِ العَطْفِ في قَوْله: وَعَلَيْكُمْ.</w:t>
      </w:r>
    </w:p>
    <w:p w:rsidR="00152E87" w:rsidRPr="00B4734D" w:rsidRDefault="00152E87" w:rsidP="006717F5">
      <w:pPr>
        <w:ind w:firstLine="284"/>
        <w:jc w:val="both"/>
        <w:rPr>
          <w:rStyle w:val="Char4"/>
          <w:rtl/>
        </w:rPr>
      </w:pPr>
      <w:r w:rsidRPr="00B4734D">
        <w:rPr>
          <w:rStyle w:val="Char4"/>
          <w:rtl/>
        </w:rPr>
        <w:t xml:space="preserve">مستحب است که آغاز کننده‌ی سلام بگوید: </w:t>
      </w:r>
      <w:r w:rsidRPr="00702F32">
        <w:rPr>
          <w:rStyle w:val="Char7"/>
          <w:rFonts w:hint="cs"/>
          <w:rtl/>
        </w:rPr>
        <w:t>«</w:t>
      </w:r>
      <w:r w:rsidRPr="00702F32">
        <w:rPr>
          <w:rStyle w:val="Char7"/>
          <w:rtl/>
        </w:rPr>
        <w:t>السَّلاَمُ عَلَيْكُمْ وَرَحْمَةُ اللهِ وَبَرَكَاتُهُ</w:t>
      </w:r>
      <w:r w:rsidRPr="00702F32">
        <w:rPr>
          <w:rStyle w:val="Char7"/>
          <w:rFonts w:hint="cs"/>
          <w:rtl/>
        </w:rPr>
        <w:t>»</w:t>
      </w:r>
      <w:r w:rsidRPr="00702F32">
        <w:rPr>
          <w:rStyle w:val="Char7"/>
          <w:rtl/>
        </w:rPr>
        <w:t>.</w:t>
      </w:r>
      <w:r w:rsidRPr="00B4734D">
        <w:rPr>
          <w:rStyle w:val="Char4"/>
          <w:rtl/>
        </w:rPr>
        <w:t xml:space="preserve"> (سلام و رحمت و برکات خداوند بر شما باد)»، و ضمیر جمع «کُم» بیاورد هرچند طرفی که بر او سلام می‌شود یک نفر باشد</w:t>
      </w:r>
      <w:r w:rsidRPr="00B4734D">
        <w:rPr>
          <w:rStyle w:val="Char4"/>
          <w:rFonts w:hint="cs"/>
          <w:rtl/>
        </w:rPr>
        <w:t>؛</w:t>
      </w:r>
      <w:r w:rsidRPr="00B4734D">
        <w:rPr>
          <w:rStyle w:val="Char4"/>
          <w:rtl/>
        </w:rPr>
        <w:t xml:space="preserve"> و جواب دهنده بگوید: </w:t>
      </w:r>
      <w:r w:rsidRPr="00702F32">
        <w:rPr>
          <w:rStyle w:val="Char7"/>
          <w:rFonts w:hint="cs"/>
          <w:rtl/>
        </w:rPr>
        <w:t>«</w:t>
      </w:r>
      <w:r w:rsidRPr="00702F32">
        <w:rPr>
          <w:rStyle w:val="Char7"/>
          <w:rtl/>
        </w:rPr>
        <w:t>وَعَلَيْكُمْ السَّلاَمُ وَرَحْمَةُ الله</w:t>
      </w:r>
      <w:r w:rsidRPr="00702F32">
        <w:rPr>
          <w:rStyle w:val="Char7"/>
          <w:rFonts w:hint="cs"/>
          <w:rtl/>
        </w:rPr>
        <w:t>ِ</w:t>
      </w:r>
      <w:r w:rsidRPr="00702F32">
        <w:rPr>
          <w:rStyle w:val="Char7"/>
          <w:rtl/>
        </w:rPr>
        <w:t xml:space="preserve"> وَبَرَكَاتُهُ</w:t>
      </w:r>
      <w:r w:rsidRPr="00702F32">
        <w:rPr>
          <w:rStyle w:val="Char7"/>
          <w:rFonts w:hint="cs"/>
          <w:rtl/>
        </w:rPr>
        <w:t>»</w:t>
      </w:r>
      <w:r w:rsidRPr="00B4734D">
        <w:rPr>
          <w:rStyle w:val="Char4"/>
          <w:rtl/>
        </w:rPr>
        <w:t xml:space="preserve"> (و سلام و رحمت و برکات خداوند بر شما باد)» و در جوابش، واو عطف بیاورد: «وعلیکم».</w:t>
      </w:r>
    </w:p>
    <w:p w:rsidR="00152E87" w:rsidRPr="00702F32" w:rsidRDefault="00152E87" w:rsidP="00702F32">
      <w:pPr>
        <w:pStyle w:val="af0"/>
        <w:rPr>
          <w:rtl/>
        </w:rPr>
      </w:pPr>
      <w:r w:rsidRPr="00702F32">
        <w:rPr>
          <w:rFonts w:hint="cs"/>
          <w:rtl/>
        </w:rPr>
        <w:t>503</w:t>
      </w:r>
      <w:r w:rsidRPr="00702F32">
        <w:rPr>
          <w:rtl/>
        </w:rPr>
        <w:t>- عن عِمران بن حصين رضي الله عنهما قال: ج</w:t>
      </w:r>
      <w:r w:rsidRPr="00702F32">
        <w:rPr>
          <w:rFonts w:hint="cs"/>
          <w:rtl/>
        </w:rPr>
        <w:t>َ</w:t>
      </w:r>
      <w:r w:rsidRPr="00702F32">
        <w:rPr>
          <w:rtl/>
        </w:rPr>
        <w:t>اءَ رجُل</w:t>
      </w:r>
      <w:r w:rsidRPr="00702F32">
        <w:rPr>
          <w:rFonts w:hint="cs"/>
          <w:rtl/>
        </w:rPr>
        <w:t>ٌ</w:t>
      </w:r>
      <w:r w:rsidRPr="00702F32">
        <w:rPr>
          <w:rtl/>
        </w:rPr>
        <w:t xml:space="preserve"> إل</w:t>
      </w:r>
      <w:r w:rsidRPr="00702F32">
        <w:rPr>
          <w:rFonts w:hint="cs"/>
          <w:rtl/>
        </w:rPr>
        <w:t>َ</w:t>
      </w:r>
      <w:r w:rsidRPr="00702F32">
        <w:rPr>
          <w:rtl/>
        </w:rPr>
        <w:t>ى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السَّلامُ عَلَي</w:t>
      </w:r>
      <w:r w:rsidRPr="00702F32">
        <w:rPr>
          <w:rFonts w:hint="cs"/>
          <w:rtl/>
        </w:rPr>
        <w:t>ْ</w:t>
      </w:r>
      <w:r w:rsidRPr="00702F32">
        <w:rPr>
          <w:rtl/>
        </w:rPr>
        <w:t>كُم</w:t>
      </w:r>
      <w:r w:rsidRPr="00702F32">
        <w:rPr>
          <w:rFonts w:hint="cs"/>
          <w:rtl/>
        </w:rPr>
        <w:t>ْ</w:t>
      </w:r>
      <w:r w:rsidRPr="00702F32">
        <w:rPr>
          <w:rtl/>
        </w:rPr>
        <w:t>، فَرَد</w:t>
      </w:r>
      <w:r w:rsidRPr="00702F32">
        <w:rPr>
          <w:rFonts w:hint="cs"/>
          <w:rtl/>
        </w:rPr>
        <w:t>َّ</w:t>
      </w:r>
      <w:r w:rsidRPr="00702F32">
        <w:rPr>
          <w:rtl/>
        </w:rPr>
        <w:t xml:space="preserve"> عَلَيْهِ ث</w:t>
      </w:r>
      <w:r w:rsidRPr="00702F32">
        <w:rPr>
          <w:rFonts w:hint="cs"/>
          <w:rtl/>
        </w:rPr>
        <w:t>ُ</w:t>
      </w:r>
      <w:r w:rsidRPr="00702F32">
        <w:rPr>
          <w:rtl/>
        </w:rPr>
        <w:t>م</w:t>
      </w:r>
      <w:r w:rsidRPr="00702F32">
        <w:rPr>
          <w:rFonts w:hint="cs"/>
          <w:rtl/>
        </w:rPr>
        <w:t>َّ</w:t>
      </w:r>
      <w:r w:rsidRPr="00702F32">
        <w:rPr>
          <w:rtl/>
        </w:rPr>
        <w:t xml:space="preserve"> جَلَسَ،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«عَشْرٌ» ث</w:t>
      </w:r>
      <w:r w:rsidRPr="00702F32">
        <w:rPr>
          <w:rFonts w:hint="cs"/>
          <w:rtl/>
        </w:rPr>
        <w:t>ُ</w:t>
      </w:r>
      <w:r w:rsidRPr="00702F32">
        <w:rPr>
          <w:rtl/>
        </w:rPr>
        <w:t>م</w:t>
      </w:r>
      <w:r w:rsidRPr="00702F32">
        <w:rPr>
          <w:rFonts w:hint="cs"/>
          <w:rtl/>
        </w:rPr>
        <w:t>َّ</w:t>
      </w:r>
      <w:r w:rsidRPr="00702F32">
        <w:rPr>
          <w:rtl/>
        </w:rPr>
        <w:t xml:space="preserve"> جَاءَ آخَرُ فَقَالَ: السَّلامُ عَلَي</w:t>
      </w:r>
      <w:r w:rsidRPr="00702F32">
        <w:rPr>
          <w:rFonts w:hint="cs"/>
          <w:rtl/>
        </w:rPr>
        <w:t>ْ</w:t>
      </w:r>
      <w:r w:rsidRPr="00702F32">
        <w:rPr>
          <w:rtl/>
        </w:rPr>
        <w:t>كُم</w:t>
      </w:r>
      <w:r w:rsidRPr="00702F32">
        <w:rPr>
          <w:rFonts w:hint="cs"/>
          <w:rtl/>
        </w:rPr>
        <w:t>ْ</w:t>
      </w:r>
      <w:r w:rsidRPr="00702F32">
        <w:rPr>
          <w:rtl/>
        </w:rPr>
        <w:t xml:space="preserve"> وَرَحْمَةُ الله</w:t>
      </w:r>
      <w:r w:rsidRPr="00702F32">
        <w:rPr>
          <w:rFonts w:hint="cs"/>
          <w:rtl/>
        </w:rPr>
        <w:t>ِ</w:t>
      </w:r>
      <w:r w:rsidRPr="00702F32">
        <w:rPr>
          <w:rtl/>
        </w:rPr>
        <w:t>، فَرَد</w:t>
      </w:r>
      <w:r w:rsidRPr="00702F32">
        <w:rPr>
          <w:rFonts w:hint="cs"/>
          <w:rtl/>
        </w:rPr>
        <w:t>َّ</w:t>
      </w:r>
      <w:r w:rsidRPr="00702F32">
        <w:rPr>
          <w:rtl/>
        </w:rPr>
        <w:t xml:space="preserve"> ع</w:t>
      </w:r>
      <w:r w:rsidRPr="00702F32">
        <w:rPr>
          <w:rFonts w:hint="cs"/>
          <w:rtl/>
        </w:rPr>
        <w:t>َ</w:t>
      </w:r>
      <w:r w:rsidRPr="00702F32">
        <w:rPr>
          <w:rtl/>
        </w:rPr>
        <w:t>ل</w:t>
      </w:r>
      <w:r w:rsidRPr="00702F32">
        <w:rPr>
          <w:rFonts w:hint="cs"/>
          <w:rtl/>
        </w:rPr>
        <w:t>َ</w:t>
      </w:r>
      <w:r w:rsidRPr="00702F32">
        <w:rPr>
          <w:rtl/>
        </w:rPr>
        <w:t>ي</w:t>
      </w:r>
      <w:r w:rsidRPr="00702F32">
        <w:rPr>
          <w:rFonts w:hint="cs"/>
          <w:rtl/>
        </w:rPr>
        <w:t>ْ</w:t>
      </w:r>
      <w:r w:rsidRPr="00702F32">
        <w:rPr>
          <w:rtl/>
        </w:rPr>
        <w:t>هِ فَجَلَسَ،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«عِشْر</w:t>
      </w:r>
      <w:r w:rsidRPr="00702F32">
        <w:rPr>
          <w:rFonts w:hint="cs"/>
          <w:rtl/>
        </w:rPr>
        <w:t>ُ</w:t>
      </w:r>
      <w:r w:rsidRPr="00702F32">
        <w:rPr>
          <w:rtl/>
        </w:rPr>
        <w:t>ون</w:t>
      </w:r>
      <w:r w:rsidRPr="00702F32">
        <w:rPr>
          <w:rFonts w:hint="cs"/>
          <w:rtl/>
        </w:rPr>
        <w:t>َ</w:t>
      </w:r>
      <w:r w:rsidRPr="00702F32">
        <w:rPr>
          <w:rtl/>
        </w:rPr>
        <w:t>»، ث</w:t>
      </w:r>
      <w:r w:rsidRPr="00702F32">
        <w:rPr>
          <w:rFonts w:hint="cs"/>
          <w:rtl/>
        </w:rPr>
        <w:t>ُ</w:t>
      </w:r>
      <w:r w:rsidRPr="00702F32">
        <w:rPr>
          <w:rtl/>
        </w:rPr>
        <w:t>م</w:t>
      </w:r>
      <w:r w:rsidRPr="00702F32">
        <w:rPr>
          <w:rFonts w:hint="cs"/>
          <w:rtl/>
        </w:rPr>
        <w:t>َّ</w:t>
      </w:r>
      <w:r w:rsidRPr="00702F32">
        <w:rPr>
          <w:rtl/>
        </w:rPr>
        <w:t xml:space="preserve"> جَاءَ آخَرُ فَقَالَ: السَّلامُ عَلَي</w:t>
      </w:r>
      <w:r w:rsidRPr="00702F32">
        <w:rPr>
          <w:rFonts w:hint="cs"/>
          <w:rtl/>
        </w:rPr>
        <w:t>ْ</w:t>
      </w:r>
      <w:r w:rsidRPr="00702F32">
        <w:rPr>
          <w:rtl/>
        </w:rPr>
        <w:t>كُم</w:t>
      </w:r>
      <w:r w:rsidRPr="00702F32">
        <w:rPr>
          <w:rFonts w:hint="cs"/>
          <w:rtl/>
        </w:rPr>
        <w:t>ْ</w:t>
      </w:r>
      <w:r w:rsidRPr="00702F32">
        <w:rPr>
          <w:rtl/>
        </w:rPr>
        <w:t xml:space="preserve"> وَرَحْمَةُ الله</w:t>
      </w:r>
      <w:r w:rsidRPr="00702F32">
        <w:rPr>
          <w:rFonts w:hint="cs"/>
          <w:rtl/>
        </w:rPr>
        <w:t>ِ</w:t>
      </w:r>
      <w:r w:rsidRPr="00702F32">
        <w:rPr>
          <w:rtl/>
        </w:rPr>
        <w:t xml:space="preserve"> وَبَرَكَاتُه، فَرَد</w:t>
      </w:r>
      <w:r w:rsidRPr="00702F32">
        <w:rPr>
          <w:rFonts w:hint="cs"/>
          <w:rtl/>
        </w:rPr>
        <w:t>َّ</w:t>
      </w:r>
      <w:r w:rsidRPr="00702F32">
        <w:rPr>
          <w:rtl/>
        </w:rPr>
        <w:t xml:space="preserve"> ع</w:t>
      </w:r>
      <w:r w:rsidRPr="00702F32">
        <w:rPr>
          <w:rFonts w:hint="cs"/>
          <w:rtl/>
        </w:rPr>
        <w:t>َ</w:t>
      </w:r>
      <w:r w:rsidRPr="00702F32">
        <w:rPr>
          <w:rtl/>
        </w:rPr>
        <w:t>ل</w:t>
      </w:r>
      <w:r w:rsidRPr="00702F32">
        <w:rPr>
          <w:rFonts w:hint="cs"/>
          <w:rtl/>
        </w:rPr>
        <w:t>َ</w:t>
      </w:r>
      <w:r w:rsidRPr="00702F32">
        <w:rPr>
          <w:rtl/>
        </w:rPr>
        <w:t>ي</w:t>
      </w:r>
      <w:r w:rsidRPr="00702F32">
        <w:rPr>
          <w:rFonts w:hint="cs"/>
          <w:rtl/>
        </w:rPr>
        <w:t>ْ</w:t>
      </w:r>
      <w:r w:rsidRPr="00702F32">
        <w:rPr>
          <w:rtl/>
        </w:rPr>
        <w:t>هِ فَجَلَسَ،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«ثَلاَثُونَ». رواه أبوداود والترمذي وقال: حديث حسن.</w:t>
      </w:r>
    </w:p>
    <w:p w:rsidR="00152E87" w:rsidRPr="00E2719D" w:rsidRDefault="00152E87" w:rsidP="00702F32">
      <w:pPr>
        <w:ind w:firstLine="284"/>
        <w:jc w:val="both"/>
        <w:rPr>
          <w:rStyle w:val="Char4"/>
          <w:spacing w:val="3"/>
          <w:rtl/>
        </w:rPr>
      </w:pPr>
      <w:r w:rsidRPr="00E2719D">
        <w:rPr>
          <w:rStyle w:val="Char4"/>
          <w:rFonts w:hint="cs"/>
          <w:spacing w:val="3"/>
          <w:rtl/>
        </w:rPr>
        <w:t>503</w:t>
      </w:r>
      <w:r w:rsidRPr="00E2719D">
        <w:rPr>
          <w:rStyle w:val="Char4"/>
          <w:spacing w:val="3"/>
          <w:rtl/>
        </w:rPr>
        <w:t>. از عمران بن حصین ـ</w:t>
      </w:r>
      <w:r w:rsidR="00702F32" w:rsidRPr="00E2719D">
        <w:rPr>
          <w:rFonts w:cs="CTraditional Arabic" w:hint="cs"/>
          <w:spacing w:val="3"/>
          <w:sz w:val="26"/>
          <w:szCs w:val="26"/>
          <w:rtl/>
          <w:lang w:bidi="ar-AE"/>
        </w:rPr>
        <w:t>ب</w:t>
      </w:r>
      <w:r w:rsidRPr="00E2719D">
        <w:rPr>
          <w:rStyle w:val="Char4"/>
          <w:spacing w:val="3"/>
          <w:rtl/>
        </w:rPr>
        <w:t>ـ روایت شده است که فرمود: مردی نزد پیامبر</w:t>
      </w:r>
      <w:r w:rsidRPr="00E2719D">
        <w:rPr>
          <w:rFonts w:cs="CTraditional Arabic"/>
          <w:spacing w:val="3"/>
          <w:sz w:val="26"/>
          <w:szCs w:val="26"/>
          <w:rtl/>
          <w:lang w:bidi="ar-AE"/>
        </w:rPr>
        <w:t>ص</w:t>
      </w:r>
      <w:r w:rsidRPr="00E2719D">
        <w:rPr>
          <w:rStyle w:val="Char4"/>
          <w:spacing w:val="3"/>
          <w:rtl/>
        </w:rPr>
        <w:t xml:space="preserve"> آمد و گفت: السلام علیکم، پیامبر</w:t>
      </w:r>
      <w:r w:rsidRPr="00E2719D">
        <w:rPr>
          <w:rFonts w:cs="CTraditional Arabic"/>
          <w:spacing w:val="3"/>
          <w:sz w:val="26"/>
          <w:szCs w:val="26"/>
          <w:rtl/>
          <w:lang w:bidi="ar-AE"/>
        </w:rPr>
        <w:t>ص</w:t>
      </w:r>
      <w:r w:rsidRPr="00E2719D">
        <w:rPr>
          <w:rStyle w:val="Char4"/>
          <w:spacing w:val="3"/>
          <w:rtl/>
        </w:rPr>
        <w:t xml:space="preserve"> جواب سلام او را داد و مرد نشست، پیامبر</w:t>
      </w:r>
      <w:r w:rsidRPr="00E2719D">
        <w:rPr>
          <w:rFonts w:cs="CTraditional Arabic"/>
          <w:spacing w:val="3"/>
          <w:sz w:val="26"/>
          <w:szCs w:val="26"/>
          <w:rtl/>
          <w:lang w:bidi="ar-AE"/>
        </w:rPr>
        <w:t>ص</w:t>
      </w:r>
      <w:r w:rsidRPr="00E2719D">
        <w:rPr>
          <w:rStyle w:val="Char4"/>
          <w:spacing w:val="3"/>
          <w:rtl/>
        </w:rPr>
        <w:t xml:space="preserve"> فرمودند: «ده (ده حسنه پاداش برد)» سپس دیگری آمد و گفت: السلام علیکم و</w:t>
      </w:r>
      <w:r w:rsidRPr="00E2719D">
        <w:rPr>
          <w:rStyle w:val="Char7"/>
          <w:spacing w:val="3"/>
          <w:rtl/>
        </w:rPr>
        <w:t>ر</w:t>
      </w:r>
      <w:r w:rsidRPr="00E2719D">
        <w:rPr>
          <w:rStyle w:val="Char7"/>
          <w:rFonts w:hint="cs"/>
          <w:spacing w:val="3"/>
          <w:rtl/>
        </w:rPr>
        <w:t>حمة</w:t>
      </w:r>
      <w:r w:rsidRPr="00E2719D">
        <w:rPr>
          <w:rStyle w:val="Char4"/>
          <w:spacing w:val="3"/>
          <w:rtl/>
        </w:rPr>
        <w:t xml:space="preserve"> الله، پیامبر</w:t>
      </w:r>
      <w:r w:rsidRPr="00E2719D">
        <w:rPr>
          <w:rFonts w:cs="CTraditional Arabic"/>
          <w:spacing w:val="3"/>
          <w:sz w:val="26"/>
          <w:szCs w:val="26"/>
          <w:rtl/>
          <w:lang w:bidi="ar-AE"/>
        </w:rPr>
        <w:t>ص</w:t>
      </w:r>
      <w:r w:rsidRPr="00E2719D">
        <w:rPr>
          <w:rStyle w:val="Char4"/>
          <w:spacing w:val="3"/>
          <w:rtl/>
        </w:rPr>
        <w:t xml:space="preserve"> جواب سلام او را نیز داد و مرد نشست، پیامبر</w:t>
      </w:r>
      <w:r w:rsidRPr="00E2719D">
        <w:rPr>
          <w:rFonts w:cs="CTraditional Arabic"/>
          <w:spacing w:val="3"/>
          <w:sz w:val="26"/>
          <w:szCs w:val="26"/>
          <w:rtl/>
          <w:lang w:bidi="ar-AE"/>
        </w:rPr>
        <w:t>ص</w:t>
      </w:r>
      <w:r w:rsidRPr="00E2719D">
        <w:rPr>
          <w:rStyle w:val="Char4"/>
          <w:spacing w:val="3"/>
          <w:rtl/>
        </w:rPr>
        <w:t xml:space="preserve"> فرمودند: «بیست (بیست حسنه پاداش برد)» و سپس یکی دیگر آمد و گفت: السلام علیکم و</w:t>
      </w:r>
      <w:r w:rsidRPr="00E2719D">
        <w:rPr>
          <w:rStyle w:val="Char7"/>
          <w:spacing w:val="3"/>
          <w:rtl/>
        </w:rPr>
        <w:t>ر</w:t>
      </w:r>
      <w:r w:rsidRPr="00E2719D">
        <w:rPr>
          <w:rStyle w:val="Char7"/>
          <w:rFonts w:hint="cs"/>
          <w:spacing w:val="3"/>
          <w:rtl/>
        </w:rPr>
        <w:t>حمة</w:t>
      </w:r>
      <w:r w:rsidRPr="00E2719D">
        <w:rPr>
          <w:rStyle w:val="Char4"/>
          <w:spacing w:val="3"/>
          <w:rtl/>
        </w:rPr>
        <w:t xml:space="preserve"> الله و برکاته، ایشان، جواب سلام او راهم داد و سپس مرد نشست و پیامبر</w:t>
      </w:r>
      <w:r w:rsidRPr="00E2719D">
        <w:rPr>
          <w:rFonts w:cs="CTraditional Arabic"/>
          <w:spacing w:val="3"/>
          <w:sz w:val="26"/>
          <w:szCs w:val="26"/>
          <w:rtl/>
          <w:lang w:bidi="ar-AE"/>
        </w:rPr>
        <w:t>ص</w:t>
      </w:r>
      <w:r w:rsidRPr="00E2719D">
        <w:rPr>
          <w:rStyle w:val="Char4"/>
          <w:spacing w:val="3"/>
          <w:rtl/>
        </w:rPr>
        <w:t xml:space="preserve"> فرمودند: «سی (سی حسنه پاداش برد)</w:t>
      </w:r>
      <w:r w:rsidRPr="00E2719D">
        <w:rPr>
          <w:rStyle w:val="Char4"/>
          <w:spacing w:val="3"/>
          <w:vertAlign w:val="superscript"/>
          <w:rtl/>
        </w:rPr>
        <w:footnoteReference w:id="493"/>
      </w:r>
      <w:r w:rsidRPr="00E2719D">
        <w:rPr>
          <w:rStyle w:val="Char4"/>
          <w:spacing w:val="3"/>
          <w:rtl/>
        </w:rPr>
        <w:t xml:space="preserve">» (زیرا السلام علیکم، یک حسنه، </w:t>
      </w:r>
      <w:r w:rsidRPr="00E2719D">
        <w:rPr>
          <w:rStyle w:val="Char7"/>
          <w:spacing w:val="3"/>
          <w:rtl/>
        </w:rPr>
        <w:t>ر</w:t>
      </w:r>
      <w:r w:rsidRPr="00E2719D">
        <w:rPr>
          <w:rStyle w:val="Char7"/>
          <w:rFonts w:hint="cs"/>
          <w:spacing w:val="3"/>
          <w:rtl/>
        </w:rPr>
        <w:t>حمة</w:t>
      </w:r>
      <w:r w:rsidRPr="00E2719D">
        <w:rPr>
          <w:rStyle w:val="Char4"/>
          <w:spacing w:val="3"/>
          <w:rtl/>
        </w:rPr>
        <w:t xml:space="preserve"> الله یک حسنه، و برکاته، یک حسنه است و هر حسنه، ده برابر پاداش دارد)</w:t>
      </w:r>
      <w:r w:rsidRPr="00E2719D">
        <w:rPr>
          <w:rStyle w:val="Char4"/>
          <w:rFonts w:hint="cs"/>
          <w:spacing w:val="3"/>
          <w:rtl/>
        </w:rPr>
        <w:t>.</w:t>
      </w:r>
    </w:p>
    <w:p w:rsidR="00152E87" w:rsidRPr="00702F32" w:rsidRDefault="00152E87" w:rsidP="00702F32">
      <w:pPr>
        <w:pStyle w:val="af0"/>
        <w:rPr>
          <w:rtl/>
        </w:rPr>
      </w:pPr>
      <w:r w:rsidRPr="00702F32">
        <w:rPr>
          <w:rFonts w:hint="cs"/>
          <w:rtl/>
        </w:rPr>
        <w:t>504</w:t>
      </w:r>
      <w:r w:rsidRPr="00702F32">
        <w:rPr>
          <w:rtl/>
        </w:rPr>
        <w:t>- وعن عائشة رضي الله عنها ق</w:t>
      </w:r>
      <w:r w:rsidRPr="00702F32">
        <w:rPr>
          <w:rFonts w:hint="cs"/>
          <w:rtl/>
        </w:rPr>
        <w:t>َ</w:t>
      </w:r>
      <w:r w:rsidRPr="00702F32">
        <w:rPr>
          <w:rtl/>
        </w:rPr>
        <w:t>ال</w:t>
      </w:r>
      <w:r w:rsidRPr="00702F32">
        <w:rPr>
          <w:rFonts w:hint="cs"/>
          <w:rtl/>
        </w:rPr>
        <w:t>َ</w:t>
      </w:r>
      <w:r w:rsidRPr="00702F32">
        <w:rPr>
          <w:rtl/>
        </w:rPr>
        <w:t>تْ: ق</w:t>
      </w:r>
      <w:r w:rsidRPr="00702F32">
        <w:rPr>
          <w:rFonts w:hint="cs"/>
          <w:rtl/>
        </w:rPr>
        <w:t>َ</w:t>
      </w:r>
      <w:r w:rsidRPr="00702F32">
        <w:rPr>
          <w:rtl/>
        </w:rPr>
        <w:t>ال</w:t>
      </w:r>
      <w:r w:rsidRPr="00702F32">
        <w:rPr>
          <w:rFonts w:hint="cs"/>
          <w:rtl/>
        </w:rPr>
        <w:t>َ</w:t>
      </w:r>
      <w:r w:rsidRPr="00702F32">
        <w:rPr>
          <w:rtl/>
        </w:rPr>
        <w:t xml:space="preserve"> ل</w:t>
      </w:r>
      <w:r w:rsidRPr="00702F32">
        <w:rPr>
          <w:rFonts w:hint="cs"/>
          <w:rtl/>
        </w:rPr>
        <w:t>ِ</w:t>
      </w:r>
      <w:r w:rsidRPr="00702F32">
        <w:rPr>
          <w:rtl/>
        </w:rPr>
        <w:t>ي</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 الله</w:t>
      </w:r>
      <w:r w:rsidRPr="00702F32">
        <w:rPr>
          <w:rFonts w:hint="cs"/>
          <w:rtl/>
        </w:rPr>
        <w:t>ِ</w:t>
      </w:r>
      <w:r w:rsidRPr="00702F32">
        <w:rPr>
          <w:rtl/>
        </w:rPr>
        <w:t xml:space="preserve"> صلى الله عليه وسلم:</w:t>
      </w:r>
      <w:r w:rsidRPr="00702F32">
        <w:rPr>
          <w:rFonts w:hint="cs"/>
          <w:rtl/>
        </w:rPr>
        <w:t xml:space="preserve"> </w:t>
      </w:r>
      <w:r w:rsidRPr="00702F32">
        <w:rPr>
          <w:rFonts w:hint="eastAsia"/>
          <w:rtl/>
        </w:rPr>
        <w:t>«</w:t>
      </w:r>
      <w:r w:rsidRPr="00702F32">
        <w:rPr>
          <w:rtl/>
        </w:rPr>
        <w:t>ه</w:t>
      </w:r>
      <w:r w:rsidRPr="00702F32">
        <w:rPr>
          <w:rFonts w:hint="cs"/>
          <w:rtl/>
        </w:rPr>
        <w:t>َ</w:t>
      </w:r>
      <w:r w:rsidRPr="00702F32">
        <w:rPr>
          <w:rtl/>
        </w:rPr>
        <w:t>ذ</w:t>
      </w:r>
      <w:r w:rsidRPr="00702F32">
        <w:rPr>
          <w:rFonts w:hint="cs"/>
          <w:rtl/>
        </w:rPr>
        <w:t>َ</w:t>
      </w:r>
      <w:r w:rsidRPr="00702F32">
        <w:rPr>
          <w:rtl/>
        </w:rPr>
        <w:t>ا جِبرِي</w:t>
      </w:r>
      <w:r w:rsidRPr="00702F32">
        <w:rPr>
          <w:rFonts w:hint="cs"/>
          <w:rtl/>
        </w:rPr>
        <w:t>ْ</w:t>
      </w:r>
      <w:r w:rsidRPr="00702F32">
        <w:rPr>
          <w:rtl/>
        </w:rPr>
        <w:t>لُ يَق</w:t>
      </w:r>
      <w:r w:rsidRPr="00702F32">
        <w:rPr>
          <w:rFonts w:hint="cs"/>
          <w:rtl/>
        </w:rPr>
        <w:t>ْ</w:t>
      </w:r>
      <w:r w:rsidRPr="00702F32">
        <w:rPr>
          <w:rtl/>
        </w:rPr>
        <w:t>رَأُ عَلَيْكِ السَّلا</w:t>
      </w:r>
      <w:r w:rsidRPr="00702F32">
        <w:rPr>
          <w:rFonts w:hint="cs"/>
          <w:rtl/>
        </w:rPr>
        <w:t>َ</w:t>
      </w:r>
      <w:r w:rsidRPr="00702F32">
        <w:rPr>
          <w:rtl/>
        </w:rPr>
        <w:t>مَ</w:t>
      </w:r>
      <w:r w:rsidRPr="00702F32">
        <w:rPr>
          <w:rFonts w:hint="cs"/>
          <w:rtl/>
        </w:rPr>
        <w:t>»</w:t>
      </w:r>
      <w:r w:rsidRPr="00702F32">
        <w:rPr>
          <w:rtl/>
        </w:rPr>
        <w:t xml:space="preserve"> ق</w:t>
      </w:r>
      <w:r w:rsidRPr="00702F32">
        <w:rPr>
          <w:rFonts w:hint="cs"/>
          <w:rtl/>
        </w:rPr>
        <w:t>َ</w:t>
      </w:r>
      <w:r w:rsidRPr="00702F32">
        <w:rPr>
          <w:rtl/>
        </w:rPr>
        <w:t>الَتْ: قُل</w:t>
      </w:r>
      <w:r w:rsidRPr="00702F32">
        <w:rPr>
          <w:rFonts w:hint="cs"/>
          <w:rtl/>
        </w:rPr>
        <w:t>ْ</w:t>
      </w:r>
      <w:r w:rsidRPr="00702F32">
        <w:rPr>
          <w:rtl/>
        </w:rPr>
        <w:t xml:space="preserve">تُ: </w:t>
      </w:r>
      <w:bookmarkStart w:id="430" w:name="OLE_LINK1"/>
      <w:r w:rsidRPr="00702F32">
        <w:rPr>
          <w:rtl/>
        </w:rPr>
        <w:t>وَعَلَيْه</w:t>
      </w:r>
      <w:r w:rsidRPr="00702F32">
        <w:rPr>
          <w:rFonts w:hint="cs"/>
          <w:rtl/>
        </w:rPr>
        <w:t>ِ</w:t>
      </w:r>
      <w:r w:rsidRPr="00702F32">
        <w:rPr>
          <w:rtl/>
        </w:rPr>
        <w:t xml:space="preserve"> السَّلامُ و</w:t>
      </w:r>
      <w:r w:rsidRPr="00702F32">
        <w:rPr>
          <w:rFonts w:hint="cs"/>
          <w:rtl/>
        </w:rPr>
        <w:t>َ</w:t>
      </w:r>
      <w:r w:rsidRPr="00702F32">
        <w:rPr>
          <w:rtl/>
        </w:rPr>
        <w:t>ر</w:t>
      </w:r>
      <w:r w:rsidRPr="00702F32">
        <w:rPr>
          <w:rFonts w:hint="cs"/>
          <w:rtl/>
        </w:rPr>
        <w:t>َ</w:t>
      </w:r>
      <w:r w:rsidRPr="00702F32">
        <w:rPr>
          <w:rtl/>
        </w:rPr>
        <w:t>حْمَةُ الله وَبَرَكَاتُهُ</w:t>
      </w:r>
      <w:bookmarkEnd w:id="430"/>
      <w:r w:rsidRPr="00702F32">
        <w:rPr>
          <w:rFonts w:hint="cs"/>
          <w:rtl/>
        </w:rPr>
        <w:t>.</w:t>
      </w:r>
      <w:r w:rsidRPr="00702F32">
        <w:rPr>
          <w:rtl/>
        </w:rPr>
        <w:t xml:space="preserve"> متفقُ عليه.</w:t>
      </w:r>
    </w:p>
    <w:p w:rsidR="00152E87" w:rsidRPr="00B4734D" w:rsidRDefault="00152E87" w:rsidP="00702F32">
      <w:pPr>
        <w:ind w:firstLine="284"/>
        <w:jc w:val="both"/>
        <w:rPr>
          <w:rStyle w:val="Char4"/>
          <w:rtl/>
        </w:rPr>
      </w:pPr>
      <w:r w:rsidRPr="00B4734D">
        <w:rPr>
          <w:rStyle w:val="Char4"/>
          <w:rFonts w:hint="cs"/>
          <w:rtl/>
        </w:rPr>
        <w:t>504</w:t>
      </w:r>
      <w:r w:rsidRPr="00B4734D">
        <w:rPr>
          <w:rStyle w:val="Char4"/>
          <w:rtl/>
        </w:rPr>
        <w:t>. از عایشه ـ</w:t>
      </w:r>
      <w:r w:rsidR="00974D07" w:rsidRPr="00974D07">
        <w:rPr>
          <w:rFonts w:cs="CTraditional Arabic" w:hint="cs"/>
          <w:sz w:val="26"/>
          <w:szCs w:val="26"/>
          <w:rtl/>
          <w:lang w:bidi="ar-AE"/>
        </w:rPr>
        <w:t>ل</w:t>
      </w:r>
      <w:r w:rsidRPr="00B4734D">
        <w:rPr>
          <w:rStyle w:val="Char4"/>
          <w:rtl/>
        </w:rPr>
        <w:t>ـ روایت شده است که فرمود: پیامبر</w:t>
      </w:r>
      <w:r w:rsidRPr="006717F5">
        <w:rPr>
          <w:rFonts w:cs="CTraditional Arabic"/>
          <w:sz w:val="26"/>
          <w:szCs w:val="26"/>
          <w:rtl/>
          <w:lang w:bidi="ar-AE"/>
        </w:rPr>
        <w:t>ص</w:t>
      </w:r>
      <w:r w:rsidRPr="00B4734D">
        <w:rPr>
          <w:rStyle w:val="Char4"/>
          <w:rtl/>
        </w:rPr>
        <w:t xml:space="preserve"> به من فرمودند: «این جبرئیل است و به تو سلام می‌کند»، گفتم: </w:t>
      </w:r>
      <w:r w:rsidRPr="00702F32">
        <w:rPr>
          <w:rStyle w:val="Char7"/>
          <w:rtl/>
        </w:rPr>
        <w:t>وَعَلَيْه</w:t>
      </w:r>
      <w:r w:rsidRPr="00702F32">
        <w:rPr>
          <w:rStyle w:val="Char7"/>
          <w:rFonts w:hint="cs"/>
          <w:rtl/>
        </w:rPr>
        <w:t>ِ</w:t>
      </w:r>
      <w:r w:rsidRPr="00702F32">
        <w:rPr>
          <w:rStyle w:val="Char7"/>
          <w:rtl/>
        </w:rPr>
        <w:t xml:space="preserve"> السَّلامُ و</w:t>
      </w:r>
      <w:r w:rsidRPr="00702F32">
        <w:rPr>
          <w:rStyle w:val="Char7"/>
          <w:rFonts w:hint="cs"/>
          <w:rtl/>
        </w:rPr>
        <w:t>َ</w:t>
      </w:r>
      <w:r w:rsidRPr="00702F32">
        <w:rPr>
          <w:rStyle w:val="Char7"/>
          <w:rtl/>
        </w:rPr>
        <w:t>ر</w:t>
      </w:r>
      <w:r w:rsidRPr="00702F32">
        <w:rPr>
          <w:rStyle w:val="Char7"/>
          <w:rFonts w:hint="cs"/>
          <w:rtl/>
        </w:rPr>
        <w:t>َ</w:t>
      </w:r>
      <w:r w:rsidRPr="00702F32">
        <w:rPr>
          <w:rStyle w:val="Char7"/>
          <w:rtl/>
        </w:rPr>
        <w:t>حْمَةُ الله وَبَرَكَاتُهُ</w:t>
      </w:r>
      <w:r w:rsidRPr="00B4734D">
        <w:rPr>
          <w:rStyle w:val="Char4"/>
          <w:rtl/>
        </w:rPr>
        <w:t xml:space="preserve"> (سلام و رحمت</w:t>
      </w:r>
      <w:r w:rsidRPr="00B4734D">
        <w:rPr>
          <w:rStyle w:val="Char4"/>
          <w:rFonts w:hint="cs"/>
          <w:rtl/>
        </w:rPr>
        <w:t xml:space="preserve"> </w:t>
      </w:r>
      <w:r w:rsidRPr="00B4734D">
        <w:rPr>
          <w:rStyle w:val="Char4"/>
          <w:rtl/>
        </w:rPr>
        <w:t>و برکات خداوند بر او باد)</w:t>
      </w:r>
      <w:r w:rsidRPr="00B4734D">
        <w:rPr>
          <w:rStyle w:val="Char4"/>
          <w:vertAlign w:val="superscript"/>
          <w:rtl/>
        </w:rPr>
        <w:footnoteReference w:id="494"/>
      </w:r>
      <w:r w:rsidRPr="00B4734D">
        <w:rPr>
          <w:rStyle w:val="Char4"/>
          <w:rFonts w:hint="cs"/>
          <w:rtl/>
        </w:rPr>
        <w:t>.</w:t>
      </w:r>
    </w:p>
    <w:p w:rsidR="00152E87" w:rsidRPr="00702F32" w:rsidRDefault="00152E87" w:rsidP="00702F32">
      <w:pPr>
        <w:pStyle w:val="af0"/>
        <w:rPr>
          <w:rtl/>
        </w:rPr>
      </w:pPr>
      <w:r w:rsidRPr="00702F32">
        <w:rPr>
          <w:rFonts w:hint="cs"/>
          <w:rtl/>
        </w:rPr>
        <w:t>505</w:t>
      </w:r>
      <w:r w:rsidRPr="00702F32">
        <w:rPr>
          <w:rtl/>
        </w:rPr>
        <w:t>- وعن الْم</w:t>
      </w:r>
      <w:r w:rsidRPr="00702F32">
        <w:rPr>
          <w:rFonts w:hint="cs"/>
          <w:rtl/>
        </w:rPr>
        <w:t>َ</w:t>
      </w:r>
      <w:r w:rsidRPr="00702F32">
        <w:rPr>
          <w:rtl/>
        </w:rPr>
        <w:t>قْدَاد</w:t>
      </w:r>
      <w:r w:rsidRPr="00702F32">
        <w:rPr>
          <w:rFonts w:hint="cs"/>
          <w:rtl/>
        </w:rPr>
        <w:t>ِ</w:t>
      </w:r>
      <w:r w:rsidRPr="00702F32">
        <w:rPr>
          <w:rtl/>
        </w:rPr>
        <w:t xml:space="preserve"> رضي الله عنه ف</w:t>
      </w:r>
      <w:r w:rsidRPr="00702F32">
        <w:rPr>
          <w:rFonts w:hint="cs"/>
          <w:rtl/>
        </w:rPr>
        <w:t>ِ</w:t>
      </w:r>
      <w:r w:rsidRPr="00702F32">
        <w:rPr>
          <w:rtl/>
        </w:rPr>
        <w:t>ي</w:t>
      </w:r>
      <w:r w:rsidRPr="00702F32">
        <w:rPr>
          <w:rFonts w:hint="cs"/>
          <w:rtl/>
        </w:rPr>
        <w:t>ْ</w:t>
      </w:r>
      <w:r w:rsidRPr="00702F32">
        <w:rPr>
          <w:rtl/>
        </w:rPr>
        <w:t xml:space="preserve"> حَدِيثه الطويل ق</w:t>
      </w:r>
      <w:r w:rsidRPr="00702F32">
        <w:rPr>
          <w:rFonts w:hint="cs"/>
          <w:rtl/>
        </w:rPr>
        <w:t>َ</w:t>
      </w:r>
      <w:r w:rsidRPr="00702F32">
        <w:rPr>
          <w:rtl/>
        </w:rPr>
        <w:t>ال</w:t>
      </w:r>
      <w:r w:rsidRPr="00702F32">
        <w:rPr>
          <w:rFonts w:hint="cs"/>
          <w:rtl/>
        </w:rPr>
        <w:t>َ</w:t>
      </w:r>
      <w:r w:rsidRPr="00702F32">
        <w:rPr>
          <w:rtl/>
        </w:rPr>
        <w:t>: كُنَّا نَرْفَعُ ل</w:t>
      </w:r>
      <w:r w:rsidRPr="00702F32">
        <w:rPr>
          <w:rFonts w:hint="cs"/>
          <w:rtl/>
        </w:rPr>
        <w:t>ِ</w:t>
      </w:r>
      <w:r w:rsidRPr="00702F32">
        <w:rPr>
          <w:rtl/>
        </w:rPr>
        <w:t>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w:t>
      </w:r>
      <w:r w:rsidRPr="00702F32">
        <w:rPr>
          <w:rFonts w:hint="cs"/>
          <w:rtl/>
        </w:rPr>
        <w:t>ـ</w:t>
      </w:r>
      <w:r w:rsidRPr="00702F32">
        <w:rPr>
          <w:rFonts w:ascii="Times New Roman" w:hAnsi="Times New Roman" w:cs="Times New Roman" w:hint="cs"/>
          <w:rtl/>
        </w:rPr>
        <w:t> </w:t>
      </w:r>
      <w:r w:rsidRPr="00702F32">
        <w:rPr>
          <w:rFonts w:hint="cs"/>
          <w:rtl/>
        </w:rPr>
        <w:t>صَلَّى</w:t>
      </w:r>
      <w:r w:rsidRPr="00702F32">
        <w:rPr>
          <w:rtl/>
        </w:rPr>
        <w:t xml:space="preserve"> </w:t>
      </w:r>
      <w:r w:rsidRPr="00702F32">
        <w:rPr>
          <w:rFonts w:hint="cs"/>
          <w:rtl/>
        </w:rPr>
        <w:t>اللهُ</w:t>
      </w:r>
      <w:r w:rsidRPr="00702F32">
        <w:rPr>
          <w:rtl/>
        </w:rPr>
        <w:t xml:space="preserve"> </w:t>
      </w:r>
      <w:r w:rsidRPr="00702F32">
        <w:rPr>
          <w:rFonts w:hint="cs"/>
          <w:rtl/>
        </w:rPr>
        <w:t>عَلَيْهِ</w:t>
      </w:r>
      <w:r w:rsidRPr="00702F32">
        <w:rPr>
          <w:rtl/>
        </w:rPr>
        <w:t xml:space="preserve"> </w:t>
      </w:r>
      <w:r w:rsidRPr="00702F32">
        <w:rPr>
          <w:rFonts w:hint="cs"/>
          <w:rtl/>
        </w:rPr>
        <w:t>وَسَلَّم</w:t>
      </w:r>
      <w:r w:rsidRPr="00702F32">
        <w:rPr>
          <w:rtl/>
        </w:rPr>
        <w:t xml:space="preserve">َ </w:t>
      </w:r>
      <w:r w:rsidRPr="00702F32">
        <w:rPr>
          <w:rFonts w:hint="cs"/>
          <w:rtl/>
        </w:rPr>
        <w:t>ـ</w:t>
      </w:r>
      <w:r w:rsidRPr="00702F32">
        <w:rPr>
          <w:rFonts w:ascii="Times New Roman" w:hAnsi="Times New Roman" w:cs="Times New Roman" w:hint="cs"/>
          <w:rtl/>
        </w:rPr>
        <w:t> </w:t>
      </w:r>
      <w:r w:rsidRPr="00702F32">
        <w:rPr>
          <w:rFonts w:hint="cs"/>
          <w:rtl/>
        </w:rPr>
        <w:t>نَصِيْ</w:t>
      </w:r>
      <w:r w:rsidRPr="00702F32">
        <w:rPr>
          <w:rtl/>
        </w:rPr>
        <w:t>ب</w:t>
      </w:r>
      <w:r w:rsidRPr="00702F32">
        <w:rPr>
          <w:rFonts w:hint="cs"/>
          <w:rtl/>
        </w:rPr>
        <w:t>َ</w:t>
      </w:r>
      <w:r w:rsidRPr="00702F32">
        <w:rPr>
          <w:rtl/>
        </w:rPr>
        <w:t>هُ مِنَ الل</w:t>
      </w:r>
      <w:r w:rsidRPr="00702F32">
        <w:rPr>
          <w:rFonts w:hint="cs"/>
          <w:rtl/>
        </w:rPr>
        <w:t>َّ</w:t>
      </w:r>
      <w:r w:rsidRPr="00702F32">
        <w:rPr>
          <w:rtl/>
        </w:rPr>
        <w:t>بَن</w:t>
      </w:r>
      <w:r w:rsidRPr="00702F32">
        <w:rPr>
          <w:rFonts w:hint="cs"/>
          <w:rtl/>
        </w:rPr>
        <w:t>ِ</w:t>
      </w:r>
      <w:r w:rsidRPr="00702F32">
        <w:rPr>
          <w:rtl/>
        </w:rPr>
        <w:t xml:space="preserve"> فَيَجِي</w:t>
      </w:r>
      <w:r w:rsidRPr="00702F32">
        <w:rPr>
          <w:rFonts w:hint="cs"/>
          <w:rtl/>
        </w:rPr>
        <w:t>ْ</w:t>
      </w:r>
      <w:r w:rsidRPr="00702F32">
        <w:rPr>
          <w:rtl/>
        </w:rPr>
        <w:t>ئُ مِنَ اللَّيلِ فَيُسَلِّمُ ت</w:t>
      </w:r>
      <w:r w:rsidRPr="00702F32">
        <w:rPr>
          <w:rFonts w:hint="cs"/>
          <w:rtl/>
        </w:rPr>
        <w:t>َ</w:t>
      </w:r>
      <w:r w:rsidRPr="00702F32">
        <w:rPr>
          <w:rtl/>
        </w:rPr>
        <w:t>س</w:t>
      </w:r>
      <w:r w:rsidRPr="00702F32">
        <w:rPr>
          <w:rFonts w:hint="cs"/>
          <w:rtl/>
        </w:rPr>
        <w:t>ْ</w:t>
      </w:r>
      <w:r w:rsidRPr="00702F32">
        <w:rPr>
          <w:rtl/>
        </w:rPr>
        <w:t>ل</w:t>
      </w:r>
      <w:r w:rsidRPr="00702F32">
        <w:rPr>
          <w:rFonts w:hint="cs"/>
          <w:rtl/>
        </w:rPr>
        <w:t>ِ</w:t>
      </w:r>
      <w:r w:rsidRPr="00702F32">
        <w:rPr>
          <w:rtl/>
        </w:rPr>
        <w:t>ي</w:t>
      </w:r>
      <w:r w:rsidRPr="00702F32">
        <w:rPr>
          <w:rFonts w:hint="cs"/>
          <w:rtl/>
        </w:rPr>
        <w:t>ْ</w:t>
      </w:r>
      <w:r w:rsidRPr="00702F32">
        <w:rPr>
          <w:rtl/>
        </w:rPr>
        <w:t>ماً لا</w:t>
      </w:r>
      <w:r w:rsidRPr="00702F32">
        <w:rPr>
          <w:rFonts w:hint="cs"/>
          <w:rtl/>
        </w:rPr>
        <w:t xml:space="preserve">َ </w:t>
      </w:r>
      <w:r w:rsidRPr="00702F32">
        <w:rPr>
          <w:rtl/>
        </w:rPr>
        <w:t>ي</w:t>
      </w:r>
      <w:r w:rsidRPr="00702F32">
        <w:rPr>
          <w:rFonts w:hint="cs"/>
          <w:rtl/>
        </w:rPr>
        <w:t>ُ</w:t>
      </w:r>
      <w:r w:rsidRPr="00702F32">
        <w:rPr>
          <w:rtl/>
        </w:rPr>
        <w:t>و</w:t>
      </w:r>
      <w:r w:rsidRPr="00702F32">
        <w:rPr>
          <w:rFonts w:hint="cs"/>
          <w:rtl/>
        </w:rPr>
        <w:t>ْ</w:t>
      </w:r>
      <w:r w:rsidRPr="00702F32">
        <w:rPr>
          <w:rtl/>
        </w:rPr>
        <w:t>ق</w:t>
      </w:r>
      <w:r w:rsidRPr="00702F32">
        <w:rPr>
          <w:rFonts w:hint="cs"/>
          <w:rtl/>
        </w:rPr>
        <w:t>ِ</w:t>
      </w:r>
      <w:r w:rsidRPr="00702F32">
        <w:rPr>
          <w:rtl/>
        </w:rPr>
        <w:t>ظُ نَائِماً وَيُس</w:t>
      </w:r>
      <w:r w:rsidRPr="00702F32">
        <w:rPr>
          <w:rFonts w:hint="cs"/>
          <w:rtl/>
        </w:rPr>
        <w:t>ْ</w:t>
      </w:r>
      <w:r w:rsidRPr="00702F32">
        <w:rPr>
          <w:rtl/>
        </w:rPr>
        <w:t>مِعُ اليَقَظ</w:t>
      </w:r>
      <w:r w:rsidRPr="00702F32">
        <w:rPr>
          <w:rFonts w:hint="cs"/>
          <w:rtl/>
        </w:rPr>
        <w:t>َ</w:t>
      </w:r>
      <w:r w:rsidRPr="00702F32">
        <w:rPr>
          <w:rtl/>
        </w:rPr>
        <w:t>ان</w:t>
      </w:r>
      <w:r w:rsidRPr="00702F32">
        <w:rPr>
          <w:rFonts w:hint="cs"/>
          <w:rtl/>
        </w:rPr>
        <w:t>َ،</w:t>
      </w:r>
      <w:r w:rsidRPr="00702F32">
        <w:rPr>
          <w:rtl/>
        </w:rPr>
        <w:t xml:space="preserve"> فَجَاء</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فَسَلمَّ ك</w:t>
      </w:r>
      <w:r w:rsidRPr="00702F32">
        <w:rPr>
          <w:rFonts w:hint="cs"/>
          <w:rtl/>
        </w:rPr>
        <w:t>َ</w:t>
      </w:r>
      <w:r w:rsidRPr="00702F32">
        <w:rPr>
          <w:rtl/>
        </w:rPr>
        <w:t>م</w:t>
      </w:r>
      <w:r w:rsidRPr="00702F32">
        <w:rPr>
          <w:rFonts w:hint="cs"/>
          <w:rtl/>
        </w:rPr>
        <w:t>َ</w:t>
      </w:r>
      <w:r w:rsidRPr="00702F32">
        <w:rPr>
          <w:rtl/>
        </w:rPr>
        <w:t>ا ك</w:t>
      </w:r>
      <w:r w:rsidRPr="00702F32">
        <w:rPr>
          <w:rFonts w:hint="cs"/>
          <w:rtl/>
        </w:rPr>
        <w:t>َ</w:t>
      </w:r>
      <w:r w:rsidRPr="00702F32">
        <w:rPr>
          <w:rtl/>
        </w:rPr>
        <w:t>ان</w:t>
      </w:r>
      <w:r w:rsidRPr="00702F32">
        <w:rPr>
          <w:rFonts w:hint="cs"/>
          <w:rtl/>
        </w:rPr>
        <w:t>َ</w:t>
      </w:r>
      <w:r w:rsidRPr="00702F32">
        <w:rPr>
          <w:rtl/>
        </w:rPr>
        <w:t xml:space="preserve"> يُس</w:t>
      </w:r>
      <w:r w:rsidRPr="00702F32">
        <w:rPr>
          <w:rFonts w:hint="cs"/>
          <w:rtl/>
        </w:rPr>
        <w:t>َ</w:t>
      </w:r>
      <w:r w:rsidRPr="00702F32">
        <w:rPr>
          <w:rtl/>
        </w:rPr>
        <w:t>ل</w:t>
      </w:r>
      <w:r w:rsidRPr="00702F32">
        <w:rPr>
          <w:rFonts w:hint="cs"/>
          <w:rtl/>
        </w:rPr>
        <w:t>ِّ</w:t>
      </w:r>
      <w:r w:rsidRPr="00702F32">
        <w:rPr>
          <w:rtl/>
        </w:rPr>
        <w:t>مُ</w:t>
      </w:r>
      <w:r w:rsidRPr="00702F32">
        <w:rPr>
          <w:rFonts w:hint="cs"/>
          <w:rtl/>
        </w:rPr>
        <w:t>...</w:t>
      </w:r>
      <w:r w:rsidRPr="00702F32">
        <w:rPr>
          <w:rtl/>
        </w:rPr>
        <w:t xml:space="preserve"> رواه مسلم.</w:t>
      </w:r>
    </w:p>
    <w:p w:rsidR="00152E87" w:rsidRPr="00B4734D" w:rsidRDefault="00152E87" w:rsidP="00702F32">
      <w:pPr>
        <w:ind w:firstLine="284"/>
        <w:jc w:val="both"/>
        <w:rPr>
          <w:rStyle w:val="Char4"/>
          <w:rtl/>
        </w:rPr>
      </w:pPr>
      <w:r w:rsidRPr="00B4734D">
        <w:rPr>
          <w:rStyle w:val="Char4"/>
          <w:rFonts w:hint="cs"/>
          <w:rtl/>
        </w:rPr>
        <w:t>505</w:t>
      </w:r>
      <w:r w:rsidRPr="00B4734D">
        <w:rPr>
          <w:rStyle w:val="Char4"/>
          <w:rtl/>
        </w:rPr>
        <w:t>. از مقداد ـ</w:t>
      </w:r>
      <w:r w:rsidR="00573ACA" w:rsidRPr="00573ACA">
        <w:rPr>
          <w:rStyle w:val="Char4"/>
          <w:rFonts w:cs="CTraditional Arabic"/>
          <w:rtl/>
        </w:rPr>
        <w:t>س</w:t>
      </w:r>
      <w:r w:rsidRPr="00B4734D">
        <w:rPr>
          <w:rStyle w:val="Char4"/>
          <w:rtl/>
        </w:rPr>
        <w:t>ـ در حدیث طولانی او روایت</w:t>
      </w:r>
      <w:r w:rsidRPr="00B4734D">
        <w:rPr>
          <w:rStyle w:val="Char4"/>
          <w:rFonts w:hint="cs"/>
          <w:rtl/>
        </w:rPr>
        <w:t xml:space="preserve"> </w:t>
      </w:r>
      <w:r w:rsidRPr="00B4734D">
        <w:rPr>
          <w:rStyle w:val="Char4"/>
          <w:rtl/>
        </w:rPr>
        <w:t>شده است که فرمود: ما سهم شیر پیامبر</w:t>
      </w:r>
      <w:r w:rsidRPr="006717F5">
        <w:rPr>
          <w:rFonts w:cs="CTraditional Arabic"/>
          <w:rtl/>
          <w:lang w:bidi="ar-AE"/>
        </w:rPr>
        <w:t>ص</w:t>
      </w:r>
      <w:r w:rsidRPr="00B4734D">
        <w:rPr>
          <w:rStyle w:val="Char4"/>
          <w:rtl/>
        </w:rPr>
        <w:t xml:space="preserve"> را برایشان برمی‌داشتیم و ایشان در شب می‌آمد و سلامی می‌کرد که خوابیده را بیدار نمی‌کرد و به بیداران می‌شنوا</w:t>
      </w:r>
      <w:r w:rsidRPr="00B4734D">
        <w:rPr>
          <w:rStyle w:val="Char4"/>
          <w:rFonts w:hint="cs"/>
          <w:rtl/>
        </w:rPr>
        <w:t>ن</w:t>
      </w:r>
      <w:r w:rsidRPr="00B4734D">
        <w:rPr>
          <w:rStyle w:val="Char4"/>
          <w:rtl/>
        </w:rPr>
        <w:t>ید، سپس پیامبر</w:t>
      </w:r>
      <w:r w:rsidRPr="006717F5">
        <w:rPr>
          <w:rFonts w:cs="CTraditional Arabic"/>
          <w:rtl/>
          <w:lang w:bidi="ar-AE"/>
        </w:rPr>
        <w:t>ص</w:t>
      </w:r>
      <w:r w:rsidRPr="00B4734D">
        <w:rPr>
          <w:rStyle w:val="Char4"/>
          <w:rtl/>
        </w:rPr>
        <w:t xml:space="preserve"> آمد و مانند سابق سلام کرد و...</w:t>
      </w:r>
    </w:p>
    <w:p w:rsidR="00152E87" w:rsidRPr="00702F32" w:rsidRDefault="00152E87" w:rsidP="00702F32">
      <w:pPr>
        <w:pStyle w:val="af0"/>
        <w:rPr>
          <w:rtl/>
        </w:rPr>
      </w:pPr>
      <w:r w:rsidRPr="00702F32">
        <w:rPr>
          <w:rFonts w:hint="cs"/>
          <w:rtl/>
        </w:rPr>
        <w:t>506</w:t>
      </w:r>
      <w:r w:rsidRPr="00702F32">
        <w:rPr>
          <w:rtl/>
        </w:rPr>
        <w:t>- عن أسماء بنتِ يزيد رضي الله عنها أن</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مَرَّ في ال</w:t>
      </w:r>
      <w:r w:rsidRPr="00702F32">
        <w:rPr>
          <w:rFonts w:hint="cs"/>
          <w:rtl/>
        </w:rPr>
        <w:t>ْ</w:t>
      </w:r>
      <w:r w:rsidRPr="00702F32">
        <w:rPr>
          <w:rtl/>
        </w:rPr>
        <w:t>مَسْجِد</w:t>
      </w:r>
      <w:r w:rsidRPr="00702F32">
        <w:rPr>
          <w:rFonts w:hint="cs"/>
          <w:rtl/>
        </w:rPr>
        <w:t>ِ</w:t>
      </w:r>
      <w:r w:rsidRPr="00702F32">
        <w:rPr>
          <w:rtl/>
        </w:rPr>
        <w:t xml:space="preserve"> ي</w:t>
      </w:r>
      <w:r w:rsidRPr="00702F32">
        <w:rPr>
          <w:rFonts w:hint="cs"/>
          <w:rtl/>
        </w:rPr>
        <w:t>َ</w:t>
      </w:r>
      <w:r w:rsidRPr="00702F32">
        <w:rPr>
          <w:rtl/>
        </w:rPr>
        <w:t>وْماً وَع</w:t>
      </w:r>
      <w:r w:rsidRPr="00702F32">
        <w:rPr>
          <w:rFonts w:hint="cs"/>
          <w:rtl/>
        </w:rPr>
        <w:t>ُ</w:t>
      </w:r>
      <w:r w:rsidRPr="00702F32">
        <w:rPr>
          <w:rtl/>
        </w:rPr>
        <w:t>صْب</w:t>
      </w:r>
      <w:r w:rsidRPr="00702F32">
        <w:rPr>
          <w:rFonts w:hint="cs"/>
          <w:rtl/>
        </w:rPr>
        <w:t>َ</w:t>
      </w:r>
      <w:r w:rsidRPr="00702F32">
        <w:rPr>
          <w:rtl/>
        </w:rPr>
        <w:t>ةٌ مِنَ النِّس</w:t>
      </w:r>
      <w:r w:rsidRPr="00702F32">
        <w:rPr>
          <w:rFonts w:hint="cs"/>
          <w:rtl/>
        </w:rPr>
        <w:t>َ</w:t>
      </w:r>
      <w:r w:rsidRPr="00702F32">
        <w:rPr>
          <w:rtl/>
        </w:rPr>
        <w:t>اء</w:t>
      </w:r>
      <w:r w:rsidRPr="00702F32">
        <w:rPr>
          <w:rFonts w:hint="cs"/>
          <w:rtl/>
        </w:rPr>
        <w:t>ِ</w:t>
      </w:r>
      <w:r w:rsidRPr="00702F32">
        <w:rPr>
          <w:rtl/>
        </w:rPr>
        <w:t xml:space="preserve"> قُع</w:t>
      </w:r>
      <w:r w:rsidRPr="00702F32">
        <w:rPr>
          <w:rFonts w:hint="cs"/>
          <w:rtl/>
        </w:rPr>
        <w:t>ُ</w:t>
      </w:r>
      <w:r w:rsidRPr="00702F32">
        <w:rPr>
          <w:rtl/>
        </w:rPr>
        <w:t>ودٌ ف</w:t>
      </w:r>
      <w:r w:rsidRPr="00702F32">
        <w:rPr>
          <w:rFonts w:hint="cs"/>
          <w:rtl/>
        </w:rPr>
        <w:t>َ</w:t>
      </w:r>
      <w:r w:rsidRPr="00702F32">
        <w:rPr>
          <w:rtl/>
        </w:rPr>
        <w:t>أل</w:t>
      </w:r>
      <w:r w:rsidRPr="00702F32">
        <w:rPr>
          <w:rFonts w:hint="cs"/>
          <w:rtl/>
        </w:rPr>
        <w:t>ْ</w:t>
      </w:r>
      <w:r w:rsidRPr="00702F32">
        <w:rPr>
          <w:rtl/>
        </w:rPr>
        <w:t>و</w:t>
      </w:r>
      <w:r w:rsidRPr="00702F32">
        <w:rPr>
          <w:rFonts w:hint="cs"/>
          <w:rtl/>
        </w:rPr>
        <w:t>َى</w:t>
      </w:r>
      <w:r w:rsidRPr="00702F32">
        <w:rPr>
          <w:rtl/>
        </w:rPr>
        <w:t xml:space="preserve"> بِي</w:t>
      </w:r>
      <w:r w:rsidRPr="00702F32">
        <w:rPr>
          <w:rFonts w:hint="cs"/>
          <w:rtl/>
        </w:rPr>
        <w:t>َ</w:t>
      </w:r>
      <w:r w:rsidRPr="00702F32">
        <w:rPr>
          <w:rtl/>
        </w:rPr>
        <w:t>د</w:t>
      </w:r>
      <w:r w:rsidRPr="00702F32">
        <w:rPr>
          <w:rFonts w:hint="cs"/>
          <w:rtl/>
        </w:rPr>
        <w:t>ِ</w:t>
      </w:r>
      <w:r w:rsidRPr="00702F32">
        <w:rPr>
          <w:rtl/>
        </w:rPr>
        <w:t>ه</w:t>
      </w:r>
      <w:r w:rsidRPr="00702F32">
        <w:rPr>
          <w:rFonts w:hint="cs"/>
          <w:rtl/>
        </w:rPr>
        <w:t>ِ</w:t>
      </w:r>
      <w:r w:rsidRPr="00702F32">
        <w:rPr>
          <w:rtl/>
        </w:rPr>
        <w:t xml:space="preserve"> ب</w:t>
      </w:r>
      <w:r w:rsidRPr="00702F32">
        <w:rPr>
          <w:rFonts w:hint="cs"/>
          <w:rtl/>
        </w:rPr>
        <w:t>ِ</w:t>
      </w:r>
      <w:r w:rsidRPr="00702F32">
        <w:rPr>
          <w:rtl/>
        </w:rPr>
        <w:t>الت</w:t>
      </w:r>
      <w:r w:rsidRPr="00702F32">
        <w:rPr>
          <w:rFonts w:hint="cs"/>
          <w:rtl/>
        </w:rPr>
        <w:t>َّ</w:t>
      </w:r>
      <w:r w:rsidRPr="00702F32">
        <w:rPr>
          <w:rtl/>
        </w:rPr>
        <w:t>س</w:t>
      </w:r>
      <w:r w:rsidRPr="00702F32">
        <w:rPr>
          <w:rFonts w:hint="cs"/>
          <w:rtl/>
        </w:rPr>
        <w:t>ْ</w:t>
      </w:r>
      <w:r w:rsidRPr="00702F32">
        <w:rPr>
          <w:rtl/>
        </w:rPr>
        <w:t>ل</w:t>
      </w:r>
      <w:r w:rsidRPr="00702F32">
        <w:rPr>
          <w:rFonts w:hint="cs"/>
          <w:rtl/>
        </w:rPr>
        <w:t>ِ</w:t>
      </w:r>
      <w:r w:rsidRPr="00702F32">
        <w:rPr>
          <w:rtl/>
        </w:rPr>
        <w:t>ي</w:t>
      </w:r>
      <w:r w:rsidRPr="00702F32">
        <w:rPr>
          <w:rFonts w:hint="cs"/>
          <w:rtl/>
        </w:rPr>
        <w:t>ْ</w:t>
      </w:r>
      <w:r w:rsidRPr="00702F32">
        <w:rPr>
          <w:rtl/>
        </w:rPr>
        <w:t>م</w:t>
      </w:r>
      <w:r w:rsidRPr="00702F32">
        <w:rPr>
          <w:rFonts w:hint="cs"/>
          <w:rtl/>
        </w:rPr>
        <w:t>ِ</w:t>
      </w:r>
      <w:r w:rsidRPr="00702F32">
        <w:rPr>
          <w:rtl/>
        </w:rPr>
        <w:t>.</w:t>
      </w:r>
      <w:r w:rsidRPr="00702F32">
        <w:rPr>
          <w:rFonts w:hint="cs"/>
          <w:rtl/>
        </w:rPr>
        <w:t xml:space="preserve"> </w:t>
      </w:r>
      <w:r w:rsidRPr="00702F32">
        <w:rPr>
          <w:rtl/>
        </w:rPr>
        <w:t xml:space="preserve">رواه الترمذي وقال: حديث حسن. </w:t>
      </w:r>
    </w:p>
    <w:p w:rsidR="00152E87" w:rsidRPr="00702F32" w:rsidRDefault="00152E87" w:rsidP="00702F32">
      <w:pPr>
        <w:pStyle w:val="af0"/>
        <w:spacing w:before="0"/>
        <w:rPr>
          <w:rtl/>
        </w:rPr>
      </w:pPr>
      <w:r w:rsidRPr="00702F32">
        <w:rPr>
          <w:rtl/>
        </w:rPr>
        <w:t>و</w:t>
      </w:r>
      <w:r w:rsidRPr="00702F32">
        <w:rPr>
          <w:rFonts w:hint="cs"/>
          <w:rtl/>
        </w:rPr>
        <w:t>َ</w:t>
      </w:r>
      <w:r w:rsidRPr="00702F32">
        <w:rPr>
          <w:rtl/>
        </w:rPr>
        <w:t>ه</w:t>
      </w:r>
      <w:r w:rsidRPr="00702F32">
        <w:rPr>
          <w:rFonts w:hint="cs"/>
          <w:rtl/>
        </w:rPr>
        <w:t>َ</w:t>
      </w:r>
      <w:r w:rsidRPr="00702F32">
        <w:rPr>
          <w:rtl/>
        </w:rPr>
        <w:t>ذ</w:t>
      </w:r>
      <w:r w:rsidRPr="00702F32">
        <w:rPr>
          <w:rFonts w:hint="cs"/>
          <w:rtl/>
        </w:rPr>
        <w:t>َ</w:t>
      </w:r>
      <w:r w:rsidRPr="00702F32">
        <w:rPr>
          <w:rtl/>
        </w:rPr>
        <w:t>ا م</w:t>
      </w:r>
      <w:r w:rsidRPr="00702F32">
        <w:rPr>
          <w:rFonts w:hint="cs"/>
          <w:rtl/>
        </w:rPr>
        <w:t>َ</w:t>
      </w:r>
      <w:r w:rsidRPr="00702F32">
        <w:rPr>
          <w:rtl/>
        </w:rPr>
        <w:t>ح</w:t>
      </w:r>
      <w:r w:rsidRPr="00702F32">
        <w:rPr>
          <w:rFonts w:hint="cs"/>
          <w:rtl/>
        </w:rPr>
        <w:t>ْ</w:t>
      </w:r>
      <w:r w:rsidRPr="00702F32">
        <w:rPr>
          <w:rtl/>
        </w:rPr>
        <w:t>م</w:t>
      </w:r>
      <w:r w:rsidRPr="00702F32">
        <w:rPr>
          <w:rFonts w:hint="cs"/>
          <w:rtl/>
        </w:rPr>
        <w:t>ُ</w:t>
      </w:r>
      <w:r w:rsidRPr="00702F32">
        <w:rPr>
          <w:rtl/>
        </w:rPr>
        <w:t>ول</w:t>
      </w:r>
      <w:r w:rsidRPr="00702F32">
        <w:rPr>
          <w:rFonts w:hint="cs"/>
          <w:rtl/>
        </w:rPr>
        <w:t>ٌ</w:t>
      </w:r>
      <w:r w:rsidRPr="00702F32">
        <w:rPr>
          <w:rtl/>
        </w:rPr>
        <w:t xml:space="preserve"> ع</w:t>
      </w:r>
      <w:r w:rsidRPr="00702F32">
        <w:rPr>
          <w:rFonts w:hint="cs"/>
          <w:rtl/>
        </w:rPr>
        <w:t>َ</w:t>
      </w:r>
      <w:r w:rsidRPr="00702F32">
        <w:rPr>
          <w:rtl/>
        </w:rPr>
        <w:t>ل</w:t>
      </w:r>
      <w:r w:rsidRPr="00702F32">
        <w:rPr>
          <w:rFonts w:hint="cs"/>
          <w:rtl/>
        </w:rPr>
        <w:t>َ</w:t>
      </w:r>
      <w:r w:rsidRPr="00702F32">
        <w:rPr>
          <w:rtl/>
        </w:rPr>
        <w:t>ى أن</w:t>
      </w:r>
      <w:r w:rsidRPr="00702F32">
        <w:rPr>
          <w:rFonts w:hint="cs"/>
          <w:rtl/>
        </w:rPr>
        <w:t>َّ</w:t>
      </w:r>
      <w:r w:rsidRPr="00702F32">
        <w:rPr>
          <w:rtl/>
        </w:rPr>
        <w:t>ه</w:t>
      </w:r>
      <w:r w:rsidRPr="00702F32">
        <w:rPr>
          <w:rFonts w:hint="cs"/>
          <w:rtl/>
        </w:rPr>
        <w:t>ُ</w:t>
      </w:r>
      <w:r w:rsidRPr="00702F32">
        <w:rPr>
          <w:rtl/>
        </w:rPr>
        <w:t xml:space="preserve"> صَلَّى اللهُ عَلَيْهِ وَسَلَّمَ جَمَعَ بَي</w:t>
      </w:r>
      <w:r w:rsidRPr="00702F32">
        <w:rPr>
          <w:rFonts w:hint="cs"/>
          <w:rtl/>
        </w:rPr>
        <w:t>ْ</w:t>
      </w:r>
      <w:r w:rsidRPr="00702F32">
        <w:rPr>
          <w:rtl/>
        </w:rPr>
        <w:t>ن</w:t>
      </w:r>
      <w:r w:rsidRPr="00702F32">
        <w:rPr>
          <w:rFonts w:hint="cs"/>
          <w:rtl/>
        </w:rPr>
        <w:t>َ</w:t>
      </w:r>
      <w:r w:rsidRPr="00702F32">
        <w:rPr>
          <w:rtl/>
        </w:rPr>
        <w:t xml:space="preserve"> اللَّف</w:t>
      </w:r>
      <w:r w:rsidRPr="00702F32">
        <w:rPr>
          <w:rFonts w:hint="cs"/>
          <w:rtl/>
        </w:rPr>
        <w:t>ْ</w:t>
      </w:r>
      <w:r w:rsidRPr="00702F32">
        <w:rPr>
          <w:rtl/>
        </w:rPr>
        <w:t>ظ</w:t>
      </w:r>
      <w:r w:rsidRPr="00702F32">
        <w:rPr>
          <w:rFonts w:hint="cs"/>
          <w:rtl/>
        </w:rPr>
        <w:t>ِ</w:t>
      </w:r>
      <w:r w:rsidRPr="00702F32">
        <w:rPr>
          <w:rtl/>
        </w:rPr>
        <w:t xml:space="preserve"> والإشارة</w:t>
      </w:r>
      <w:r w:rsidRPr="00702F32">
        <w:rPr>
          <w:rFonts w:hint="cs"/>
          <w:rtl/>
        </w:rPr>
        <w:t>ِ</w:t>
      </w:r>
      <w:r w:rsidRPr="00702F32">
        <w:rPr>
          <w:rtl/>
        </w:rPr>
        <w:t>، ويُؤيِّدُهُ أن</w:t>
      </w:r>
      <w:r w:rsidRPr="00702F32">
        <w:rPr>
          <w:rFonts w:hint="cs"/>
          <w:rtl/>
        </w:rPr>
        <w:t>َّ</w:t>
      </w:r>
      <w:r w:rsidRPr="00702F32">
        <w:rPr>
          <w:rtl/>
        </w:rPr>
        <w:t xml:space="preserve"> في رِواية</w:t>
      </w:r>
      <w:r w:rsidRPr="00702F32">
        <w:rPr>
          <w:rFonts w:hint="cs"/>
          <w:rtl/>
        </w:rPr>
        <w:t>ِ</w:t>
      </w:r>
      <w:r w:rsidRPr="00702F32">
        <w:rPr>
          <w:rtl/>
        </w:rPr>
        <w:t xml:space="preserve"> أبي داود: «فَسَلَّم</w:t>
      </w:r>
      <w:r w:rsidRPr="00702F32">
        <w:rPr>
          <w:rFonts w:hint="cs"/>
          <w:rtl/>
        </w:rPr>
        <w:t>َ</w:t>
      </w:r>
      <w:r w:rsidRPr="00702F32">
        <w:rPr>
          <w:rtl/>
        </w:rPr>
        <w:t xml:space="preserve"> عَل</w:t>
      </w:r>
      <w:r w:rsidRPr="00702F32">
        <w:rPr>
          <w:rFonts w:hint="cs"/>
          <w:rtl/>
        </w:rPr>
        <w:t>َ</w:t>
      </w:r>
      <w:r w:rsidRPr="00702F32">
        <w:rPr>
          <w:rtl/>
        </w:rPr>
        <w:t>يْن</w:t>
      </w:r>
      <w:r w:rsidRPr="00702F32">
        <w:rPr>
          <w:rFonts w:hint="cs"/>
          <w:rtl/>
        </w:rPr>
        <w:t>َ</w:t>
      </w:r>
      <w:r w:rsidRPr="00702F32">
        <w:rPr>
          <w:rtl/>
        </w:rPr>
        <w:t>ا».</w:t>
      </w:r>
    </w:p>
    <w:p w:rsidR="00152E87" w:rsidRPr="00B4734D" w:rsidRDefault="00152E87" w:rsidP="006717F5">
      <w:pPr>
        <w:ind w:firstLine="284"/>
        <w:jc w:val="both"/>
        <w:rPr>
          <w:rStyle w:val="Char4"/>
          <w:rtl/>
        </w:rPr>
      </w:pPr>
      <w:r w:rsidRPr="00B4734D">
        <w:rPr>
          <w:rStyle w:val="Char4"/>
          <w:rFonts w:hint="cs"/>
          <w:rtl/>
        </w:rPr>
        <w:t>506</w:t>
      </w:r>
      <w:r w:rsidRPr="00B4734D">
        <w:rPr>
          <w:rStyle w:val="Char4"/>
          <w:rtl/>
        </w:rPr>
        <w:t>. از «اسماء دختر یزید» ـ</w:t>
      </w:r>
      <w:r w:rsidR="00573ACA" w:rsidRPr="00573ACA">
        <w:rPr>
          <w:rStyle w:val="Char4"/>
          <w:rFonts w:cs="CTraditional Arabic"/>
          <w:rtl/>
        </w:rPr>
        <w:t>س</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روزی از میان مسجد گذشت در حالی که عده‌ای از زنان نشسته بودند و ایشان با بلند کردن دست (به زنان) سلام کرد</w:t>
      </w:r>
      <w:r w:rsidRPr="00B4734D">
        <w:rPr>
          <w:rStyle w:val="Char4"/>
          <w:vertAlign w:val="superscript"/>
          <w:rtl/>
        </w:rPr>
        <w:footnoteReference w:id="495"/>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و این حمل بر آن شده است که پیامبر</w:t>
      </w:r>
      <w:r w:rsidRPr="006717F5">
        <w:rPr>
          <w:rFonts w:cs="CTraditional Arabic"/>
          <w:sz w:val="26"/>
          <w:szCs w:val="26"/>
          <w:rtl/>
          <w:lang w:bidi="ar-AE"/>
        </w:rPr>
        <w:t>ص</w:t>
      </w:r>
      <w:r w:rsidRPr="00B4734D">
        <w:rPr>
          <w:rStyle w:val="Char4"/>
          <w:rtl/>
        </w:rPr>
        <w:t xml:space="preserve"> لفظ و اشاره را با هم جمع</w:t>
      </w:r>
      <w:r w:rsidRPr="00B4734D">
        <w:rPr>
          <w:rStyle w:val="Char4"/>
          <w:rFonts w:hint="cs"/>
          <w:rtl/>
        </w:rPr>
        <w:t xml:space="preserve"> </w:t>
      </w:r>
      <w:r w:rsidRPr="00B4734D">
        <w:rPr>
          <w:rStyle w:val="Char4"/>
          <w:rtl/>
        </w:rPr>
        <w:t>کرده است</w:t>
      </w:r>
      <w:r w:rsidRPr="00B4734D">
        <w:rPr>
          <w:rStyle w:val="Char4"/>
          <w:rFonts w:hint="cs"/>
          <w:rtl/>
        </w:rPr>
        <w:t>،</w:t>
      </w:r>
      <w:r w:rsidRPr="00B4734D">
        <w:rPr>
          <w:rStyle w:val="Char4"/>
          <w:rtl/>
        </w:rPr>
        <w:t xml:space="preserve"> و روایت ابوداود: «پس بر ما سلام کرد»، این امر را تأیید می‌کند</w:t>
      </w:r>
      <w:r w:rsidRPr="00B4734D">
        <w:rPr>
          <w:rStyle w:val="Char4"/>
          <w:vertAlign w:val="superscript"/>
          <w:rtl/>
        </w:rPr>
        <w:footnoteReference w:id="496"/>
      </w:r>
      <w:r w:rsidRPr="00B4734D">
        <w:rPr>
          <w:rStyle w:val="Char4"/>
          <w:rFonts w:hint="cs"/>
          <w:rtl/>
        </w:rPr>
        <w:t>.</w:t>
      </w:r>
    </w:p>
    <w:p w:rsidR="007509D6" w:rsidRDefault="00BD458E" w:rsidP="007509D6">
      <w:pPr>
        <w:pStyle w:val="af2"/>
        <w:rPr>
          <w:rtl/>
        </w:rPr>
      </w:pPr>
      <w:bookmarkStart w:id="431" w:name="_Toc274891447"/>
      <w:bookmarkStart w:id="432" w:name="_Toc433182988"/>
      <w:r w:rsidRPr="00573ACA">
        <w:rPr>
          <w:rFonts w:hint="cs"/>
          <w:rtl/>
        </w:rPr>
        <w:t>128- باب آداب السلام</w:t>
      </w:r>
    </w:p>
    <w:p w:rsidR="00152E87" w:rsidRPr="006717F5" w:rsidRDefault="00BD458E" w:rsidP="006717F5">
      <w:pPr>
        <w:pStyle w:val="a0"/>
        <w:rPr>
          <w:rFonts w:cs="Traditional Arabic"/>
          <w:sz w:val="2"/>
          <w:szCs w:val="2"/>
          <w:rtl/>
          <w:lang w:bidi="ar-AE"/>
        </w:rPr>
      </w:pPr>
      <w:bookmarkStart w:id="433" w:name="_Toc433190560"/>
      <w:r w:rsidRPr="006717F5">
        <w:rPr>
          <w:rFonts w:hint="cs"/>
          <w:rtl/>
        </w:rPr>
        <w:t>باب آداب سلام</w:t>
      </w:r>
      <w:bookmarkEnd w:id="431"/>
      <w:bookmarkEnd w:id="432"/>
      <w:bookmarkEnd w:id="433"/>
    </w:p>
    <w:p w:rsidR="00152E87" w:rsidRPr="00702F32" w:rsidRDefault="00152E87" w:rsidP="00702F32">
      <w:pPr>
        <w:pStyle w:val="af0"/>
        <w:rPr>
          <w:rtl/>
        </w:rPr>
      </w:pPr>
      <w:r w:rsidRPr="00702F32">
        <w:rPr>
          <w:rFonts w:hint="cs"/>
          <w:rtl/>
        </w:rPr>
        <w:t>507</w:t>
      </w:r>
      <w:r w:rsidRPr="00702F32">
        <w:rPr>
          <w:rtl/>
        </w:rPr>
        <w:t>- وعن أبي هريرة</w:t>
      </w:r>
      <w:r w:rsidRPr="00702F32">
        <w:rPr>
          <w:rFonts w:hint="cs"/>
          <w:rtl/>
        </w:rPr>
        <w:t>َ</w:t>
      </w:r>
      <w:r w:rsidRPr="00702F32">
        <w:rPr>
          <w:rtl/>
        </w:rPr>
        <w:t xml:space="preserve"> رضي الله عنه أن</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ق</w:t>
      </w:r>
      <w:r w:rsidRPr="00702F32">
        <w:rPr>
          <w:rFonts w:hint="cs"/>
          <w:rtl/>
        </w:rPr>
        <w:t>َ</w:t>
      </w:r>
      <w:r w:rsidRPr="00702F32">
        <w:rPr>
          <w:rtl/>
        </w:rPr>
        <w:t>ال</w:t>
      </w:r>
      <w:r w:rsidRPr="00702F32">
        <w:rPr>
          <w:rFonts w:hint="cs"/>
          <w:rtl/>
        </w:rPr>
        <w:t>َ</w:t>
      </w:r>
      <w:r w:rsidRPr="00702F32">
        <w:rPr>
          <w:rtl/>
        </w:rPr>
        <w:t>: «يُسَلِّمُ الرَّاك</w:t>
      </w:r>
      <w:r w:rsidRPr="00702F32">
        <w:rPr>
          <w:rFonts w:hint="cs"/>
          <w:rtl/>
        </w:rPr>
        <w:t>ِ</w:t>
      </w:r>
      <w:r w:rsidRPr="00702F32">
        <w:rPr>
          <w:rtl/>
        </w:rPr>
        <w:t>بُ عَلَى الْمَاشِي</w:t>
      </w:r>
      <w:r w:rsidRPr="00702F32">
        <w:rPr>
          <w:rFonts w:hint="cs"/>
          <w:rtl/>
        </w:rPr>
        <w:t>ْ</w:t>
      </w:r>
      <w:r w:rsidRPr="00702F32">
        <w:rPr>
          <w:rtl/>
        </w:rPr>
        <w:t>، وَالْم</w:t>
      </w:r>
      <w:r w:rsidRPr="00702F32">
        <w:rPr>
          <w:rFonts w:hint="cs"/>
          <w:rtl/>
        </w:rPr>
        <w:t>َ</w:t>
      </w:r>
      <w:r w:rsidRPr="00702F32">
        <w:rPr>
          <w:rtl/>
        </w:rPr>
        <w:t>اش</w:t>
      </w:r>
      <w:r w:rsidRPr="00702F32">
        <w:rPr>
          <w:rFonts w:hint="cs"/>
          <w:rtl/>
        </w:rPr>
        <w:t>ِ</w:t>
      </w:r>
      <w:r w:rsidRPr="00702F32">
        <w:rPr>
          <w:rtl/>
        </w:rPr>
        <w:t>ي</w:t>
      </w:r>
      <w:r w:rsidRPr="00702F32">
        <w:rPr>
          <w:rFonts w:hint="cs"/>
          <w:rtl/>
        </w:rPr>
        <w:t>ْ</w:t>
      </w:r>
      <w:r w:rsidRPr="00702F32">
        <w:rPr>
          <w:rtl/>
        </w:rPr>
        <w:t xml:space="preserve"> </w:t>
      </w:r>
      <w:r w:rsidRPr="00702F32">
        <w:rPr>
          <w:rFonts w:hint="cs"/>
          <w:rtl/>
        </w:rPr>
        <w:t>عَلَى</w:t>
      </w:r>
      <w:r w:rsidRPr="00702F32">
        <w:rPr>
          <w:rtl/>
        </w:rPr>
        <w:t xml:space="preserve"> القَاعِدِ، والق</w:t>
      </w:r>
      <w:r w:rsidRPr="00702F32">
        <w:rPr>
          <w:rFonts w:hint="cs"/>
          <w:rtl/>
        </w:rPr>
        <w:t>َ</w:t>
      </w:r>
      <w:r w:rsidRPr="00702F32">
        <w:rPr>
          <w:rtl/>
        </w:rPr>
        <w:t>ل</w:t>
      </w:r>
      <w:r w:rsidRPr="00702F32">
        <w:rPr>
          <w:rFonts w:hint="cs"/>
          <w:rtl/>
        </w:rPr>
        <w:t>ِ</w:t>
      </w:r>
      <w:r w:rsidRPr="00702F32">
        <w:rPr>
          <w:rtl/>
        </w:rPr>
        <w:t>ي</w:t>
      </w:r>
      <w:r w:rsidRPr="00702F32">
        <w:rPr>
          <w:rFonts w:hint="cs"/>
          <w:rtl/>
        </w:rPr>
        <w:t>ْ</w:t>
      </w:r>
      <w:r w:rsidRPr="00702F32">
        <w:rPr>
          <w:rtl/>
        </w:rPr>
        <w:t>لُ ع</w:t>
      </w:r>
      <w:r w:rsidRPr="00702F32">
        <w:rPr>
          <w:rFonts w:hint="cs"/>
          <w:rtl/>
        </w:rPr>
        <w:t>َ</w:t>
      </w:r>
      <w:r w:rsidRPr="00702F32">
        <w:rPr>
          <w:rtl/>
        </w:rPr>
        <w:t>ل</w:t>
      </w:r>
      <w:r w:rsidRPr="00702F32">
        <w:rPr>
          <w:rFonts w:hint="cs"/>
          <w:rtl/>
        </w:rPr>
        <w:t>َ</w:t>
      </w:r>
      <w:r w:rsidRPr="00702F32">
        <w:rPr>
          <w:rtl/>
        </w:rPr>
        <w:t>ى الكَثِي</w:t>
      </w:r>
      <w:r w:rsidRPr="00702F32">
        <w:rPr>
          <w:rFonts w:hint="cs"/>
          <w:rtl/>
        </w:rPr>
        <w:t>ْ</w:t>
      </w:r>
      <w:r w:rsidRPr="00702F32">
        <w:rPr>
          <w:rtl/>
        </w:rPr>
        <w:t xml:space="preserve">رِ» متفق عليه. وفي رواية البخاري: </w:t>
      </w:r>
      <w:r w:rsidRPr="00702F32">
        <w:rPr>
          <w:rFonts w:hint="cs"/>
          <w:rtl/>
        </w:rPr>
        <w:t>«</w:t>
      </w:r>
      <w:r w:rsidRPr="00702F32">
        <w:rPr>
          <w:rtl/>
        </w:rPr>
        <w:t>والص</w:t>
      </w:r>
      <w:r w:rsidRPr="00702F32">
        <w:rPr>
          <w:rFonts w:hint="cs"/>
          <w:rtl/>
        </w:rPr>
        <w:t>َّ</w:t>
      </w:r>
      <w:r w:rsidRPr="00702F32">
        <w:rPr>
          <w:rtl/>
        </w:rPr>
        <w:t>غ</w:t>
      </w:r>
      <w:r w:rsidRPr="00702F32">
        <w:rPr>
          <w:rFonts w:hint="cs"/>
          <w:rtl/>
        </w:rPr>
        <w:t>ِ</w:t>
      </w:r>
      <w:r w:rsidRPr="00702F32">
        <w:rPr>
          <w:rtl/>
        </w:rPr>
        <w:t>ي</w:t>
      </w:r>
      <w:r w:rsidRPr="00702F32">
        <w:rPr>
          <w:rFonts w:hint="cs"/>
          <w:rtl/>
        </w:rPr>
        <w:t>ْ</w:t>
      </w:r>
      <w:r w:rsidRPr="00702F32">
        <w:rPr>
          <w:rtl/>
        </w:rPr>
        <w:t>رُ ع</w:t>
      </w:r>
      <w:r w:rsidRPr="00702F32">
        <w:rPr>
          <w:rFonts w:hint="cs"/>
          <w:rtl/>
        </w:rPr>
        <w:t>َ</w:t>
      </w:r>
      <w:r w:rsidRPr="00702F32">
        <w:rPr>
          <w:rtl/>
        </w:rPr>
        <w:t>ل</w:t>
      </w:r>
      <w:r w:rsidRPr="00702F32">
        <w:rPr>
          <w:rFonts w:hint="cs"/>
          <w:rtl/>
        </w:rPr>
        <w:t>َ</w:t>
      </w:r>
      <w:r w:rsidRPr="00702F32">
        <w:rPr>
          <w:rtl/>
        </w:rPr>
        <w:t>ى الْكَبِي</w:t>
      </w:r>
      <w:r w:rsidRPr="00702F32">
        <w:rPr>
          <w:rFonts w:hint="cs"/>
          <w:rtl/>
        </w:rPr>
        <w:t>ْ</w:t>
      </w:r>
      <w:r w:rsidRPr="00702F32">
        <w:rPr>
          <w:rtl/>
        </w:rPr>
        <w:t>رِ».</w:t>
      </w:r>
    </w:p>
    <w:p w:rsidR="00152E87" w:rsidRPr="00B4734D" w:rsidRDefault="00152E87" w:rsidP="006717F5">
      <w:pPr>
        <w:ind w:firstLine="284"/>
        <w:jc w:val="both"/>
        <w:rPr>
          <w:rStyle w:val="Char4"/>
          <w:rtl/>
        </w:rPr>
      </w:pPr>
      <w:r w:rsidRPr="00B4734D">
        <w:rPr>
          <w:rStyle w:val="Char4"/>
          <w:rFonts w:hint="cs"/>
          <w:rtl/>
        </w:rPr>
        <w:t>507</w:t>
      </w:r>
      <w:r w:rsidRPr="00B4734D">
        <w:rPr>
          <w:rStyle w:val="Char4"/>
          <w:rtl/>
        </w:rPr>
        <w:t>. از ابوهریره ـ</w:t>
      </w:r>
      <w:r w:rsidR="00573ACA" w:rsidRPr="00573ACA">
        <w:rPr>
          <w:rStyle w:val="Char4"/>
          <w:rFonts w:cs="CTraditional Arabic"/>
          <w:rtl/>
        </w:rPr>
        <w:t>س</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فرمودند: «سوار بر پیاده و پیاده بر نشسته و گروه کم‌تر بر گروه بیشتر، سلام دهند»</w:t>
      </w:r>
      <w:r w:rsidRPr="00B4734D">
        <w:rPr>
          <w:rStyle w:val="Char4"/>
          <w:vertAlign w:val="superscript"/>
          <w:rtl/>
        </w:rPr>
        <w:footnoteReference w:id="497"/>
      </w:r>
      <w:r w:rsidRPr="00B4734D">
        <w:rPr>
          <w:rStyle w:val="Char4"/>
          <w:rFonts w:hint="cs"/>
          <w:rtl/>
        </w:rPr>
        <w:t>.</w:t>
      </w:r>
    </w:p>
    <w:p w:rsidR="00152E87" w:rsidRPr="00B4734D" w:rsidRDefault="00152E87" w:rsidP="006717F5">
      <w:pPr>
        <w:ind w:firstLine="284"/>
        <w:jc w:val="both"/>
        <w:rPr>
          <w:rStyle w:val="Char4"/>
          <w:rtl/>
        </w:rPr>
      </w:pPr>
      <w:r w:rsidRPr="00B4734D">
        <w:rPr>
          <w:rStyle w:val="Char4"/>
          <w:rtl/>
        </w:rPr>
        <w:t>در روایتی دیگر از بخاری آمده است: «و کوچک بر بزرگ».</w:t>
      </w:r>
    </w:p>
    <w:p w:rsidR="00152E87" w:rsidRPr="00702F32" w:rsidRDefault="00152E87" w:rsidP="00702F32">
      <w:pPr>
        <w:pStyle w:val="af0"/>
        <w:rPr>
          <w:rtl/>
        </w:rPr>
      </w:pPr>
      <w:r w:rsidRPr="00702F32">
        <w:rPr>
          <w:rFonts w:hint="cs"/>
          <w:rtl/>
        </w:rPr>
        <w:t>508</w:t>
      </w:r>
      <w:r w:rsidRPr="00702F32">
        <w:rPr>
          <w:rtl/>
        </w:rPr>
        <w:t>- عن أبي أُمامةَ رضي الله عنهُ قِي</w:t>
      </w:r>
      <w:r w:rsidRPr="00702F32">
        <w:rPr>
          <w:rFonts w:hint="cs"/>
          <w:rtl/>
        </w:rPr>
        <w:t>ْ</w:t>
      </w:r>
      <w:r w:rsidRPr="00702F32">
        <w:rPr>
          <w:rtl/>
        </w:rPr>
        <w:t>لَ</w:t>
      </w:r>
      <w:r w:rsidRPr="00702F32">
        <w:rPr>
          <w:rFonts w:hint="cs"/>
          <w:rtl/>
        </w:rPr>
        <w:t>:</w:t>
      </w:r>
      <w:r w:rsidRPr="00702F32">
        <w:rPr>
          <w:rtl/>
        </w:rPr>
        <w:t xml:space="preserve"> ي</w:t>
      </w:r>
      <w:r w:rsidRPr="00702F32">
        <w:rPr>
          <w:rFonts w:hint="cs"/>
          <w:rtl/>
        </w:rPr>
        <w:t>َ</w:t>
      </w:r>
      <w:r w:rsidRPr="00702F32">
        <w:rPr>
          <w:rtl/>
        </w:rPr>
        <w:t>ا</w:t>
      </w:r>
      <w:r w:rsidRPr="00702F32">
        <w:rPr>
          <w:rFonts w:hint="cs"/>
          <w:rtl/>
        </w:rPr>
        <w:t xml:space="preserve"> </w:t>
      </w:r>
      <w:r w:rsidRPr="00702F32">
        <w:rPr>
          <w:rtl/>
        </w:rPr>
        <w:t>ر</w:t>
      </w:r>
      <w:r w:rsidRPr="00702F32">
        <w:rPr>
          <w:rFonts w:hint="cs"/>
          <w:rtl/>
        </w:rPr>
        <w:t>َ</w:t>
      </w:r>
      <w:r w:rsidRPr="00702F32">
        <w:rPr>
          <w:rtl/>
        </w:rPr>
        <w:t>س</w:t>
      </w:r>
      <w:r w:rsidRPr="00702F32">
        <w:rPr>
          <w:rFonts w:hint="cs"/>
          <w:rtl/>
        </w:rPr>
        <w:t>ُ</w:t>
      </w:r>
      <w:r w:rsidRPr="00702F32">
        <w:rPr>
          <w:rtl/>
        </w:rPr>
        <w:t>ولَ الله</w:t>
      </w:r>
      <w:r w:rsidRPr="00702F32">
        <w:rPr>
          <w:rFonts w:hint="cs"/>
          <w:rtl/>
        </w:rPr>
        <w:t>ِ</w:t>
      </w:r>
      <w:r w:rsidRPr="00702F32">
        <w:rPr>
          <w:rtl/>
        </w:rPr>
        <w:t>، الرَّجُلا</w:t>
      </w:r>
      <w:r w:rsidRPr="00702F32">
        <w:rPr>
          <w:rFonts w:hint="cs"/>
          <w:rtl/>
        </w:rPr>
        <w:t>َ</w:t>
      </w:r>
      <w:r w:rsidRPr="00702F32">
        <w:rPr>
          <w:rtl/>
        </w:rPr>
        <w:t>نِ يَلْتَق</w:t>
      </w:r>
      <w:r w:rsidRPr="00702F32">
        <w:rPr>
          <w:rFonts w:hint="cs"/>
          <w:rtl/>
        </w:rPr>
        <w:t>ِ</w:t>
      </w:r>
      <w:r w:rsidRPr="00702F32">
        <w:rPr>
          <w:rtl/>
        </w:rPr>
        <w:t>ي</w:t>
      </w:r>
      <w:r w:rsidRPr="00702F32">
        <w:rPr>
          <w:rFonts w:hint="cs"/>
          <w:rtl/>
        </w:rPr>
        <w:t>َ</w:t>
      </w:r>
      <w:r w:rsidRPr="00702F32">
        <w:rPr>
          <w:rtl/>
        </w:rPr>
        <w:t>ان</w:t>
      </w:r>
      <w:r w:rsidRPr="00702F32">
        <w:rPr>
          <w:rFonts w:hint="cs"/>
          <w:rtl/>
        </w:rPr>
        <w:t>ِ</w:t>
      </w:r>
      <w:r w:rsidRPr="00702F32">
        <w:rPr>
          <w:rtl/>
        </w:rPr>
        <w:t xml:space="preserve"> أ</w:t>
      </w:r>
      <w:r w:rsidRPr="00702F32">
        <w:rPr>
          <w:rFonts w:hint="cs"/>
          <w:rtl/>
        </w:rPr>
        <w:t>َ</w:t>
      </w:r>
      <w:r w:rsidRPr="00702F32">
        <w:rPr>
          <w:rtl/>
        </w:rPr>
        <w:t>ي</w:t>
      </w:r>
      <w:r w:rsidRPr="00702F32">
        <w:rPr>
          <w:rFonts w:hint="cs"/>
          <w:rtl/>
        </w:rPr>
        <w:t>ُّ</w:t>
      </w:r>
      <w:r w:rsidRPr="00702F32">
        <w:rPr>
          <w:rtl/>
        </w:rPr>
        <w:t>هُمَا يَبْد</w:t>
      </w:r>
      <w:r w:rsidRPr="00702F32">
        <w:rPr>
          <w:rFonts w:hint="cs"/>
          <w:rtl/>
        </w:rPr>
        <w:t>َ</w:t>
      </w:r>
      <w:r w:rsidRPr="00702F32">
        <w:rPr>
          <w:rtl/>
        </w:rPr>
        <w:t>أُ ب</w:t>
      </w:r>
      <w:r w:rsidRPr="00702F32">
        <w:rPr>
          <w:rFonts w:hint="cs"/>
          <w:rtl/>
        </w:rPr>
        <w:t>ِ</w:t>
      </w:r>
      <w:r w:rsidRPr="00702F32">
        <w:rPr>
          <w:rtl/>
        </w:rPr>
        <w:t>السَّلا</w:t>
      </w:r>
      <w:r w:rsidRPr="00702F32">
        <w:rPr>
          <w:rFonts w:hint="cs"/>
          <w:rtl/>
        </w:rPr>
        <w:t>َ</w:t>
      </w:r>
      <w:r w:rsidRPr="00702F32">
        <w:rPr>
          <w:rtl/>
        </w:rPr>
        <w:t>مِ، ق</w:t>
      </w:r>
      <w:r w:rsidRPr="00702F32">
        <w:rPr>
          <w:rFonts w:hint="cs"/>
          <w:rtl/>
        </w:rPr>
        <w:t>َ</w:t>
      </w:r>
      <w:r w:rsidRPr="00702F32">
        <w:rPr>
          <w:rtl/>
        </w:rPr>
        <w:t>ال</w:t>
      </w:r>
      <w:r w:rsidRPr="00702F32">
        <w:rPr>
          <w:rFonts w:hint="cs"/>
          <w:rtl/>
        </w:rPr>
        <w:t>:</w:t>
      </w:r>
      <w:r w:rsidRPr="00702F32">
        <w:rPr>
          <w:rtl/>
        </w:rPr>
        <w:t xml:space="preserve"> </w:t>
      </w:r>
      <w:r w:rsidRPr="00702F32">
        <w:rPr>
          <w:rFonts w:hint="cs"/>
          <w:rtl/>
        </w:rPr>
        <w:t>«</w:t>
      </w:r>
      <w:r w:rsidRPr="00702F32">
        <w:rPr>
          <w:rtl/>
        </w:rPr>
        <w:t>أوْلاهُمَا بالله</w:t>
      </w:r>
      <w:r w:rsidRPr="00702F32">
        <w:rPr>
          <w:rFonts w:hint="cs"/>
          <w:rtl/>
        </w:rPr>
        <w:t>ِ</w:t>
      </w:r>
      <w:r w:rsidRPr="00702F32">
        <w:rPr>
          <w:rtl/>
        </w:rPr>
        <w:t xml:space="preserve"> ت</w:t>
      </w:r>
      <w:r w:rsidRPr="00702F32">
        <w:rPr>
          <w:rFonts w:hint="cs"/>
          <w:rtl/>
        </w:rPr>
        <w:t>َ</w:t>
      </w:r>
      <w:r w:rsidRPr="00702F32">
        <w:rPr>
          <w:rtl/>
        </w:rPr>
        <w:t>ع</w:t>
      </w:r>
      <w:r w:rsidRPr="00702F32">
        <w:rPr>
          <w:rFonts w:hint="cs"/>
          <w:rtl/>
        </w:rPr>
        <w:t>َ</w:t>
      </w:r>
      <w:r w:rsidRPr="00702F32">
        <w:rPr>
          <w:rtl/>
        </w:rPr>
        <w:t>ال</w:t>
      </w:r>
      <w:r w:rsidRPr="00702F32">
        <w:rPr>
          <w:rFonts w:hint="cs"/>
          <w:rtl/>
        </w:rPr>
        <w:t>َ</w:t>
      </w:r>
      <w:r w:rsidRPr="00702F32">
        <w:rPr>
          <w:rtl/>
        </w:rPr>
        <w:t>ى</w:t>
      </w:r>
      <w:r w:rsidRPr="00702F32">
        <w:rPr>
          <w:rFonts w:hint="cs"/>
          <w:rtl/>
        </w:rPr>
        <w:t>».</w:t>
      </w:r>
      <w:r w:rsidRPr="00702F32">
        <w:rPr>
          <w:rtl/>
        </w:rPr>
        <w:t xml:space="preserve"> قال الترمذي: حديث حسن.</w:t>
      </w:r>
    </w:p>
    <w:p w:rsidR="00152E87" w:rsidRDefault="00152E87" w:rsidP="00702F32">
      <w:pPr>
        <w:ind w:firstLine="284"/>
        <w:jc w:val="both"/>
        <w:rPr>
          <w:rStyle w:val="Char4"/>
          <w:rtl/>
        </w:rPr>
      </w:pPr>
      <w:r w:rsidRPr="00B4734D">
        <w:rPr>
          <w:rStyle w:val="Char4"/>
          <w:rFonts w:hint="cs"/>
          <w:rtl/>
        </w:rPr>
        <w:t>508</w:t>
      </w:r>
      <w:r w:rsidRPr="00B4734D">
        <w:rPr>
          <w:rStyle w:val="Char4"/>
          <w:rtl/>
        </w:rPr>
        <w:t>.</w:t>
      </w:r>
      <w:r w:rsidR="00702F32">
        <w:rPr>
          <w:rStyle w:val="Char4"/>
          <w:rFonts w:hint="cs"/>
          <w:rtl/>
        </w:rPr>
        <w:t xml:space="preserve"> </w:t>
      </w:r>
      <w:r w:rsidRPr="00B4734D">
        <w:rPr>
          <w:rStyle w:val="Char4"/>
          <w:rtl/>
        </w:rPr>
        <w:t>از ابوامامه</w:t>
      </w:r>
      <w:r w:rsidR="00702F32">
        <w:rPr>
          <w:rStyle w:val="Char4"/>
          <w:rFonts w:cs="CTraditional Arabic" w:hint="cs"/>
          <w:rtl/>
        </w:rPr>
        <w:t>س</w:t>
      </w:r>
      <w:r w:rsidRPr="00B4734D">
        <w:rPr>
          <w:rStyle w:val="Char4"/>
          <w:rFonts w:hint="cs"/>
          <w:rtl/>
        </w:rPr>
        <w:t xml:space="preserve"> </w:t>
      </w:r>
      <w:r w:rsidRPr="00B4734D">
        <w:rPr>
          <w:rStyle w:val="Char4"/>
          <w:rtl/>
        </w:rPr>
        <w:t xml:space="preserve">روایت </w:t>
      </w:r>
      <w:r w:rsidRPr="00B4734D">
        <w:rPr>
          <w:rStyle w:val="Char4"/>
          <w:rFonts w:hint="cs"/>
          <w:rtl/>
        </w:rPr>
        <w:t>ش</w:t>
      </w:r>
      <w:r w:rsidRPr="00B4734D">
        <w:rPr>
          <w:rStyle w:val="Char4"/>
          <w:rtl/>
        </w:rPr>
        <w:t>ده است که گفته شد: ای رسول خدا! دو مرد همدیگر را ملاقات می‌کنند، کدام یک از آنان اول سلام کند؟ فرمودند: «سزاوارترین آن دو به (رحمت و قرب) خدا»</w:t>
      </w:r>
      <w:r w:rsidRPr="00B4734D">
        <w:rPr>
          <w:rStyle w:val="Char4"/>
          <w:vertAlign w:val="superscript"/>
          <w:rtl/>
        </w:rPr>
        <w:footnoteReference w:id="498"/>
      </w:r>
      <w:r w:rsidRPr="00B4734D">
        <w:rPr>
          <w:rStyle w:val="Char4"/>
          <w:rFonts w:hint="cs"/>
          <w:rtl/>
        </w:rPr>
        <w:t>.</w:t>
      </w:r>
    </w:p>
    <w:p w:rsidR="007509D6" w:rsidRDefault="00BD458E" w:rsidP="007509D6">
      <w:pPr>
        <w:pStyle w:val="af2"/>
        <w:rPr>
          <w:rtl/>
        </w:rPr>
      </w:pPr>
      <w:bookmarkStart w:id="434" w:name="_Toc274891448"/>
      <w:bookmarkStart w:id="435" w:name="_Toc433182989"/>
      <w:r w:rsidRPr="00573ACA">
        <w:rPr>
          <w:rFonts w:hint="cs"/>
          <w:rtl/>
        </w:rPr>
        <w:t>129- باب استحباب إعادة السلام على من تكرر لقاؤه على قرب بأن دخل ثم خرج ثم دخل في الحال، أو حال بينهما شجرة ونحوها</w:t>
      </w:r>
    </w:p>
    <w:p w:rsidR="00152E87" w:rsidRPr="006717F5" w:rsidRDefault="00BD458E" w:rsidP="006717F5">
      <w:pPr>
        <w:pStyle w:val="a0"/>
        <w:rPr>
          <w:szCs w:val="30"/>
          <w:rtl/>
          <w:lang w:bidi="ar-AE"/>
        </w:rPr>
      </w:pPr>
      <w:bookmarkStart w:id="436" w:name="_Toc433190561"/>
      <w:r w:rsidRPr="006717F5">
        <w:rPr>
          <w:rFonts w:hint="cs"/>
          <w:rtl/>
        </w:rPr>
        <w:t>باب استحباب اعاده‌ی سلام بر کسی که دیدارش تکرار شود به این صورت که داخل و سپس خارج و آنگاه زود داخل گردد یا درختی و چیزی مانند آن، در میان آن دو حایل شود</w:t>
      </w:r>
      <w:bookmarkEnd w:id="434"/>
      <w:bookmarkEnd w:id="435"/>
      <w:bookmarkEnd w:id="436"/>
    </w:p>
    <w:p w:rsidR="00152E87" w:rsidRPr="00702F32" w:rsidRDefault="00152E87" w:rsidP="00702F32">
      <w:pPr>
        <w:pStyle w:val="af0"/>
        <w:rPr>
          <w:rtl/>
        </w:rPr>
      </w:pPr>
      <w:r w:rsidRPr="00702F32">
        <w:rPr>
          <w:rFonts w:hint="cs"/>
          <w:rtl/>
        </w:rPr>
        <w:t>509</w:t>
      </w:r>
      <w:r w:rsidRPr="00702F32">
        <w:rPr>
          <w:rtl/>
        </w:rPr>
        <w:t>- وعن</w:t>
      </w:r>
      <w:r w:rsidRPr="00702F32">
        <w:rPr>
          <w:rFonts w:hint="cs"/>
          <w:rtl/>
        </w:rPr>
        <w:t xml:space="preserve"> أبي هريرةَ رضی الله عن</w:t>
      </w:r>
      <w:r w:rsidRPr="00702F32">
        <w:rPr>
          <w:rtl/>
        </w:rPr>
        <w:t>ه ع</w:t>
      </w:r>
      <w:r w:rsidRPr="00702F32">
        <w:rPr>
          <w:rFonts w:hint="cs"/>
          <w:rtl/>
        </w:rPr>
        <w:t>َ</w:t>
      </w:r>
      <w:r w:rsidRPr="00702F32">
        <w:rPr>
          <w:rtl/>
        </w:rPr>
        <w:t>ن</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ق</w:t>
      </w:r>
      <w:r w:rsidRPr="00702F32">
        <w:rPr>
          <w:rFonts w:hint="cs"/>
          <w:rtl/>
        </w:rPr>
        <w:t>َ</w:t>
      </w:r>
      <w:r w:rsidRPr="00702F32">
        <w:rPr>
          <w:rtl/>
        </w:rPr>
        <w:t>ال</w:t>
      </w:r>
      <w:r w:rsidRPr="00702F32">
        <w:rPr>
          <w:rFonts w:hint="cs"/>
          <w:rtl/>
        </w:rPr>
        <w:t>َ</w:t>
      </w:r>
      <w:r w:rsidRPr="00702F32">
        <w:rPr>
          <w:rtl/>
        </w:rPr>
        <w:t>: «إ</w:t>
      </w:r>
      <w:r w:rsidRPr="00702F32">
        <w:rPr>
          <w:rFonts w:hint="cs"/>
          <w:rtl/>
        </w:rPr>
        <w:t>ِ</w:t>
      </w:r>
      <w:r w:rsidRPr="00702F32">
        <w:rPr>
          <w:rtl/>
        </w:rPr>
        <w:t>ذ</w:t>
      </w:r>
      <w:r w:rsidRPr="00702F32">
        <w:rPr>
          <w:rFonts w:hint="cs"/>
          <w:rtl/>
        </w:rPr>
        <w:t>َ</w:t>
      </w:r>
      <w:r w:rsidRPr="00702F32">
        <w:rPr>
          <w:rtl/>
        </w:rPr>
        <w:t>ا ل</w:t>
      </w:r>
      <w:r w:rsidRPr="00702F32">
        <w:rPr>
          <w:rFonts w:hint="cs"/>
          <w:rtl/>
        </w:rPr>
        <w:t>َ</w:t>
      </w:r>
      <w:r w:rsidRPr="00702F32">
        <w:rPr>
          <w:rtl/>
        </w:rPr>
        <w:t>ق</w:t>
      </w:r>
      <w:r w:rsidRPr="00702F32">
        <w:rPr>
          <w:rFonts w:hint="cs"/>
          <w:rtl/>
        </w:rPr>
        <w:t>ِ</w:t>
      </w:r>
      <w:r w:rsidRPr="00702F32">
        <w:rPr>
          <w:rtl/>
        </w:rPr>
        <w:t>يَ أَحَد</w:t>
      </w:r>
      <w:r w:rsidRPr="00702F32">
        <w:rPr>
          <w:rFonts w:hint="cs"/>
          <w:rtl/>
        </w:rPr>
        <w:t>ُ</w:t>
      </w:r>
      <w:r w:rsidRPr="00702F32">
        <w:rPr>
          <w:rtl/>
        </w:rPr>
        <w:t>كُمْ أ</w:t>
      </w:r>
      <w:r w:rsidRPr="00702F32">
        <w:rPr>
          <w:rFonts w:hint="cs"/>
          <w:rtl/>
        </w:rPr>
        <w:t>َ</w:t>
      </w:r>
      <w:r w:rsidRPr="00702F32">
        <w:rPr>
          <w:rtl/>
        </w:rPr>
        <w:t>خ</w:t>
      </w:r>
      <w:r w:rsidRPr="00702F32">
        <w:rPr>
          <w:rFonts w:hint="cs"/>
          <w:rtl/>
        </w:rPr>
        <w:t>َ</w:t>
      </w:r>
      <w:r w:rsidRPr="00702F32">
        <w:rPr>
          <w:rtl/>
        </w:rPr>
        <w:t>اه</w:t>
      </w:r>
      <w:r w:rsidRPr="00702F32">
        <w:rPr>
          <w:rFonts w:hint="cs"/>
          <w:rtl/>
        </w:rPr>
        <w:t>ُ</w:t>
      </w:r>
      <w:r w:rsidRPr="00702F32">
        <w:rPr>
          <w:rtl/>
        </w:rPr>
        <w:t xml:space="preserve"> فَلْيُسَلِّمْ عَلَيْهِ، فَإنْ ح</w:t>
      </w:r>
      <w:r w:rsidRPr="00702F32">
        <w:rPr>
          <w:rFonts w:hint="cs"/>
          <w:rtl/>
        </w:rPr>
        <w:t>َ</w:t>
      </w:r>
      <w:r w:rsidRPr="00702F32">
        <w:rPr>
          <w:rtl/>
        </w:rPr>
        <w:t>الَتْ بَيْنَهُمَا شَجَرَةٌ أو</w:t>
      </w:r>
      <w:r w:rsidRPr="00702F32">
        <w:rPr>
          <w:rFonts w:hint="cs"/>
          <w:rtl/>
        </w:rPr>
        <w:t>ْ</w:t>
      </w:r>
      <w:r w:rsidRPr="00702F32">
        <w:rPr>
          <w:rtl/>
        </w:rPr>
        <w:t xml:space="preserve"> جِدَارٌ أوْ حَجَرٌ ثُمَّ لَقِيَهُ فَلْيُسَلِّمْ عَلَيْه» رواه أبو داود.</w:t>
      </w:r>
    </w:p>
    <w:p w:rsidR="00152E87" w:rsidRPr="00B4734D" w:rsidRDefault="00152E87" w:rsidP="006717F5">
      <w:pPr>
        <w:ind w:firstLine="284"/>
        <w:jc w:val="both"/>
        <w:rPr>
          <w:rStyle w:val="Char4"/>
          <w:rtl/>
        </w:rPr>
      </w:pPr>
      <w:r w:rsidRPr="00B4734D">
        <w:rPr>
          <w:rStyle w:val="Char4"/>
          <w:rFonts w:hint="cs"/>
          <w:rtl/>
        </w:rPr>
        <w:t>509</w:t>
      </w:r>
      <w:r w:rsidRPr="00B4734D">
        <w:rPr>
          <w:rStyle w:val="Char4"/>
          <w:rtl/>
        </w:rPr>
        <w:t>. از ابوهریره ـ</w:t>
      </w:r>
      <w:r w:rsidR="00573ACA" w:rsidRPr="00573ACA">
        <w:rPr>
          <w:rStyle w:val="Char4"/>
          <w:rFonts w:cs="CTraditional Arabic"/>
          <w:rtl/>
        </w:rPr>
        <w:t>س</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فرمودند: «هر وقت یکی از شما با برادر (دینی یا نسبی)ش دیدار کرد، به او سلام کند و اگر بین ایشان درخت یا دیوار و یا سنگی حایل شد و سپس با او دیدار کرد، دوباره به او سلام کند»</w:t>
      </w:r>
      <w:r w:rsidRPr="00B4734D">
        <w:rPr>
          <w:rStyle w:val="Char4"/>
          <w:vertAlign w:val="superscript"/>
          <w:rtl/>
        </w:rPr>
        <w:footnoteReference w:id="499"/>
      </w:r>
      <w:r w:rsidRPr="00B4734D">
        <w:rPr>
          <w:rStyle w:val="Char4"/>
          <w:rFonts w:hint="cs"/>
          <w:rtl/>
        </w:rPr>
        <w:t>.</w:t>
      </w:r>
    </w:p>
    <w:p w:rsidR="007509D6" w:rsidRDefault="00BD458E" w:rsidP="007509D6">
      <w:pPr>
        <w:pStyle w:val="af2"/>
        <w:rPr>
          <w:rtl/>
        </w:rPr>
      </w:pPr>
      <w:bookmarkStart w:id="437" w:name="_Toc274891449"/>
      <w:bookmarkStart w:id="438" w:name="_Toc433182990"/>
      <w:r w:rsidRPr="006717F5">
        <w:rPr>
          <w:rFonts w:hint="cs"/>
          <w:rtl/>
        </w:rPr>
        <w:t>130</w:t>
      </w:r>
      <w:r w:rsidRPr="00573ACA">
        <w:rPr>
          <w:rFonts w:hint="cs"/>
          <w:rtl/>
        </w:rPr>
        <w:t>- باب استحباب السلام إذا دخل بيته</w:t>
      </w:r>
    </w:p>
    <w:p w:rsidR="00152E87" w:rsidRPr="006717F5" w:rsidRDefault="00BD458E" w:rsidP="006717F5">
      <w:pPr>
        <w:pStyle w:val="a0"/>
        <w:rPr>
          <w:sz w:val="44"/>
          <w:szCs w:val="42"/>
          <w:rtl/>
          <w:lang w:bidi="ar-AE"/>
        </w:rPr>
      </w:pPr>
      <w:bookmarkStart w:id="439" w:name="_Toc433190562"/>
      <w:r w:rsidRPr="006717F5">
        <w:rPr>
          <w:rFonts w:hint="cs"/>
          <w:rtl/>
        </w:rPr>
        <w:t>باب استحباب سلام در وقت</w:t>
      </w:r>
      <w:r w:rsidR="00FE68A2">
        <w:rPr>
          <w:rFonts w:hint="cs"/>
          <w:rtl/>
        </w:rPr>
        <w:t>ی</w:t>
      </w:r>
      <w:r w:rsidRPr="006717F5">
        <w:rPr>
          <w:rFonts w:hint="cs"/>
          <w:rtl/>
        </w:rPr>
        <w:t xml:space="preserve"> كه انسان به خانه‌</w:t>
      </w:r>
      <w:r w:rsidR="00FE68A2">
        <w:rPr>
          <w:rFonts w:hint="cs"/>
          <w:rtl/>
        </w:rPr>
        <w:t>ی</w:t>
      </w:r>
      <w:r w:rsidRPr="006717F5">
        <w:rPr>
          <w:rFonts w:hint="cs"/>
          <w:rtl/>
        </w:rPr>
        <w:t xml:space="preserve"> خوى داخل م</w:t>
      </w:r>
      <w:r w:rsidR="00FE68A2">
        <w:rPr>
          <w:rFonts w:hint="cs"/>
          <w:rtl/>
        </w:rPr>
        <w:t>ی</w:t>
      </w:r>
      <w:r w:rsidRPr="006717F5">
        <w:rPr>
          <w:rFonts w:hint="cs"/>
          <w:rtl/>
        </w:rPr>
        <w:t>‌شود</w:t>
      </w:r>
      <w:bookmarkEnd w:id="437"/>
      <w:bookmarkEnd w:id="438"/>
      <w:bookmarkEnd w:id="439"/>
    </w:p>
    <w:p w:rsidR="00152E87" w:rsidRPr="00B4734D" w:rsidRDefault="00152E87" w:rsidP="006717F5">
      <w:pPr>
        <w:ind w:firstLine="284"/>
        <w:jc w:val="both"/>
        <w:rPr>
          <w:rStyle w:val="Char4"/>
          <w:rtl/>
        </w:rPr>
      </w:pP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الله</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ی: </w:t>
      </w:r>
    </w:p>
    <w:p w:rsidR="00B56BC7" w:rsidRPr="003E754C" w:rsidRDefault="00B56BC7" w:rsidP="00B56BC7">
      <w:pPr>
        <w:ind w:firstLine="284"/>
        <w:jc w:val="both"/>
        <w:rPr>
          <w:rStyle w:val="Char9"/>
          <w:rtl/>
        </w:rPr>
      </w:pPr>
      <w:r>
        <w:rPr>
          <w:rFonts w:cs="Traditional Arabic"/>
          <w:color w:val="000000"/>
          <w:shd w:val="clear" w:color="auto" w:fill="FFFFFF"/>
          <w:rtl/>
          <w:lang w:bidi="ar-AE"/>
        </w:rPr>
        <w:t>﴿</w:t>
      </w:r>
      <w:r w:rsidRPr="00084A5B">
        <w:rPr>
          <w:rStyle w:val="Char8"/>
          <w:rtl/>
        </w:rPr>
        <w:t>فَإِذَا دَخَلۡتُم بُيُ</w:t>
      </w:r>
      <w:r w:rsidRPr="00084A5B">
        <w:rPr>
          <w:rStyle w:val="Char8"/>
          <w:rFonts w:hint="eastAsia"/>
          <w:rtl/>
        </w:rPr>
        <w:t>وتٗا</w:t>
      </w:r>
      <w:r w:rsidRPr="00084A5B">
        <w:rPr>
          <w:rStyle w:val="Char8"/>
          <w:rtl/>
        </w:rPr>
        <w:t xml:space="preserve"> فَسَلِّمُواْ عَلَىٰٓ أَنفُسِكُمۡ تَحِيَّةٗ مِّنۡ عِندِ </w:t>
      </w:r>
      <w:r w:rsidRPr="00084A5B">
        <w:rPr>
          <w:rStyle w:val="Char8"/>
          <w:rFonts w:hint="cs"/>
          <w:rtl/>
        </w:rPr>
        <w:t>ٱ</w:t>
      </w:r>
      <w:r w:rsidRPr="00084A5B">
        <w:rPr>
          <w:rStyle w:val="Char8"/>
          <w:rFonts w:hint="eastAsia"/>
          <w:rtl/>
        </w:rPr>
        <w:t>للَّهِ</w:t>
      </w:r>
      <w:r w:rsidRPr="00084A5B">
        <w:rPr>
          <w:rStyle w:val="Char8"/>
          <w:rtl/>
        </w:rPr>
        <w:t xml:space="preserve"> مُبَٰرَكَةٗ طَيِّبَةٗۚ</w:t>
      </w:r>
      <w:r>
        <w:rPr>
          <w:rFonts w:cs="Traditional Arabic"/>
          <w:color w:val="000000"/>
          <w:shd w:val="clear" w:color="auto" w:fill="FFFFFF"/>
          <w:rtl/>
          <w:lang w:bidi="ar-AE"/>
        </w:rPr>
        <w:t>﴾</w:t>
      </w:r>
      <w:r w:rsidRPr="00084A5B">
        <w:rPr>
          <w:rStyle w:val="Char8"/>
          <w:rtl/>
        </w:rPr>
        <w:t xml:space="preserve"> </w:t>
      </w:r>
      <w:r w:rsidRPr="003E754C">
        <w:rPr>
          <w:rStyle w:val="Char9"/>
          <w:rtl/>
        </w:rPr>
        <w:t>[النور: 61]</w:t>
      </w:r>
      <w:r w:rsidRPr="003E754C">
        <w:rPr>
          <w:rStyle w:val="Char9"/>
          <w:rFonts w:hint="cs"/>
          <w:rtl/>
        </w:rPr>
        <w:t>.</w:t>
      </w:r>
    </w:p>
    <w:p w:rsidR="00152E87" w:rsidRPr="006717F5" w:rsidRDefault="00152E87" w:rsidP="00B56BC7">
      <w:pPr>
        <w:pStyle w:val="a9"/>
        <w:rPr>
          <w:rtl/>
        </w:rPr>
      </w:pPr>
      <w:r w:rsidRPr="006717F5">
        <w:rPr>
          <w:rtl/>
        </w:rPr>
        <w:t xml:space="preserve">«هر وقت داخل خانه‌ای شدید، بر همدیگر سلام کنید، سلام پربرکت و پاکی که از جانب خداست </w:t>
      </w:r>
      <w:r w:rsidRPr="006717F5">
        <w:rPr>
          <w:rFonts w:hint="cs"/>
          <w:rtl/>
        </w:rPr>
        <w:t>(</w:t>
      </w:r>
      <w:r w:rsidRPr="006717F5">
        <w:rPr>
          <w:rtl/>
        </w:rPr>
        <w:t>و بدان پاداش داده می‌شود</w:t>
      </w:r>
      <w:r w:rsidRPr="006717F5">
        <w:rPr>
          <w:rFonts w:hint="cs"/>
          <w:rtl/>
        </w:rPr>
        <w:t>)</w:t>
      </w:r>
      <w:r w:rsidRPr="006717F5">
        <w:rPr>
          <w:rtl/>
        </w:rPr>
        <w:t>».</w:t>
      </w:r>
    </w:p>
    <w:p w:rsidR="00152E87" w:rsidRPr="00702F32" w:rsidRDefault="00152E87" w:rsidP="00702F32">
      <w:pPr>
        <w:pStyle w:val="af0"/>
        <w:rPr>
          <w:rtl/>
        </w:rPr>
      </w:pPr>
      <w:r w:rsidRPr="00702F32">
        <w:rPr>
          <w:rFonts w:hint="cs"/>
          <w:rtl/>
        </w:rPr>
        <w:t>510</w:t>
      </w:r>
      <w:r w:rsidRPr="00702F32">
        <w:rPr>
          <w:rtl/>
        </w:rPr>
        <w:t>- وعن أنس رضي الله عنه قال: ق</w:t>
      </w:r>
      <w:r w:rsidRPr="00702F32">
        <w:rPr>
          <w:rFonts w:hint="cs"/>
          <w:rtl/>
        </w:rPr>
        <w:t>َ</w:t>
      </w:r>
      <w:r w:rsidRPr="00702F32">
        <w:rPr>
          <w:rtl/>
        </w:rPr>
        <w:t>ال</w:t>
      </w:r>
      <w:r w:rsidRPr="00702F32">
        <w:rPr>
          <w:rFonts w:hint="cs"/>
          <w:rtl/>
        </w:rPr>
        <w:t>ِ</w:t>
      </w:r>
      <w:r w:rsidRPr="00702F32">
        <w:rPr>
          <w:rtl/>
        </w:rPr>
        <w:t xml:space="preserve"> ل</w:t>
      </w:r>
      <w:r w:rsidRPr="00702F32">
        <w:rPr>
          <w:rFonts w:hint="cs"/>
          <w:rtl/>
        </w:rPr>
        <w:t>ِ</w:t>
      </w:r>
      <w:r w:rsidRPr="00702F32">
        <w:rPr>
          <w:rtl/>
        </w:rPr>
        <w:t>ي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«ي</w:t>
      </w:r>
      <w:r w:rsidRPr="00702F32">
        <w:rPr>
          <w:rFonts w:hint="cs"/>
          <w:rtl/>
        </w:rPr>
        <w:t>َ</w:t>
      </w:r>
      <w:r w:rsidRPr="00702F32">
        <w:rPr>
          <w:rtl/>
        </w:rPr>
        <w:t>ا</w:t>
      </w:r>
      <w:r w:rsidRPr="00702F32">
        <w:rPr>
          <w:rFonts w:hint="cs"/>
          <w:rtl/>
        </w:rPr>
        <w:t xml:space="preserve"> </w:t>
      </w:r>
      <w:r w:rsidRPr="00702F32">
        <w:rPr>
          <w:rtl/>
        </w:rPr>
        <w:t>بُنَّي، إذا دَخَلْتَ عَلى أهْلِكَ فَسَلِّمْ يَكُنْ بَر</w:t>
      </w:r>
      <w:r w:rsidRPr="00702F32">
        <w:rPr>
          <w:rFonts w:hint="cs"/>
          <w:rtl/>
        </w:rPr>
        <w:t>َ</w:t>
      </w:r>
      <w:r w:rsidRPr="00702F32">
        <w:rPr>
          <w:rtl/>
        </w:rPr>
        <w:t>ك</w:t>
      </w:r>
      <w:r w:rsidRPr="00702F32">
        <w:rPr>
          <w:rFonts w:hint="cs"/>
          <w:rtl/>
        </w:rPr>
        <w:t>َ</w:t>
      </w:r>
      <w:r w:rsidRPr="00702F32">
        <w:rPr>
          <w:rtl/>
        </w:rPr>
        <w:t>ةً عَلَيْكَ وَعَلَى أه</w:t>
      </w:r>
      <w:r w:rsidRPr="00702F32">
        <w:rPr>
          <w:rFonts w:hint="cs"/>
          <w:rtl/>
        </w:rPr>
        <w:t>ْ</w:t>
      </w:r>
      <w:r w:rsidRPr="00702F32">
        <w:rPr>
          <w:rtl/>
        </w:rPr>
        <w:t>لِ بَيْتِكَ»</w:t>
      </w:r>
      <w:r w:rsidRPr="00702F32">
        <w:rPr>
          <w:rFonts w:hint="cs"/>
          <w:rtl/>
        </w:rPr>
        <w:t xml:space="preserve">. </w:t>
      </w:r>
      <w:r w:rsidRPr="00702F32">
        <w:rPr>
          <w:rtl/>
        </w:rPr>
        <w:t>رواه الترمذي وقال: حديث حسن صحيح.</w:t>
      </w:r>
    </w:p>
    <w:p w:rsidR="00152E87" w:rsidRPr="00B4734D" w:rsidRDefault="00152E87" w:rsidP="006717F5">
      <w:pPr>
        <w:ind w:firstLine="284"/>
        <w:jc w:val="both"/>
        <w:rPr>
          <w:rStyle w:val="Char4"/>
          <w:rtl/>
        </w:rPr>
      </w:pPr>
      <w:r w:rsidRPr="00B4734D">
        <w:rPr>
          <w:rStyle w:val="Char4"/>
          <w:rFonts w:hint="cs"/>
          <w:rtl/>
        </w:rPr>
        <w:t>510</w:t>
      </w:r>
      <w:r w:rsidRPr="00B4734D">
        <w:rPr>
          <w:rStyle w:val="Char4"/>
          <w:rtl/>
        </w:rPr>
        <w:t>. و از انس ـ</w:t>
      </w:r>
      <w:r w:rsidR="00573ACA" w:rsidRPr="00573ACA">
        <w:rPr>
          <w:rStyle w:val="Char4"/>
          <w:rFonts w:cs="CTraditional Arabic"/>
          <w:rtl/>
        </w:rPr>
        <w:t>س</w:t>
      </w:r>
      <w:r w:rsidRPr="00B4734D">
        <w:rPr>
          <w:rStyle w:val="Char4"/>
          <w:rtl/>
        </w:rPr>
        <w:t>ـ روایت شده است که فرمود: پیامبر</w:t>
      </w:r>
      <w:r w:rsidRPr="006717F5">
        <w:rPr>
          <w:rFonts w:cs="CTraditional Arabic"/>
          <w:sz w:val="26"/>
          <w:szCs w:val="26"/>
          <w:rtl/>
          <w:lang w:bidi="ar-AE"/>
        </w:rPr>
        <w:t>ص</w:t>
      </w:r>
      <w:r w:rsidRPr="00B4734D">
        <w:rPr>
          <w:rStyle w:val="Char4"/>
          <w:rtl/>
        </w:rPr>
        <w:t xml:space="preserve"> به من فرمودند: «ای فرزندم! هر وقت بر اهل خانه‌ی خود وارد شدی، سلام کن که آن برای تو و خانواده‌ات خیر و برکتی خواهد شد»</w:t>
      </w:r>
      <w:r w:rsidRPr="00B4734D">
        <w:rPr>
          <w:rStyle w:val="Char4"/>
          <w:vertAlign w:val="superscript"/>
          <w:rtl/>
        </w:rPr>
        <w:footnoteReference w:id="500"/>
      </w:r>
      <w:r w:rsidRPr="00B4734D">
        <w:rPr>
          <w:rStyle w:val="Char4"/>
          <w:rFonts w:hint="cs"/>
          <w:rtl/>
        </w:rPr>
        <w:t>.</w:t>
      </w:r>
    </w:p>
    <w:p w:rsidR="007509D6" w:rsidRDefault="00BD458E" w:rsidP="007509D6">
      <w:pPr>
        <w:pStyle w:val="af2"/>
        <w:rPr>
          <w:rtl/>
        </w:rPr>
      </w:pPr>
      <w:bookmarkStart w:id="440" w:name="_Toc274891450"/>
      <w:bookmarkStart w:id="441" w:name="_Toc433182991"/>
      <w:r w:rsidRPr="00573ACA">
        <w:rPr>
          <w:rFonts w:hint="cs"/>
          <w:rtl/>
        </w:rPr>
        <w:t>131- باب السلام على الصبيان</w:t>
      </w:r>
    </w:p>
    <w:p w:rsidR="00152E87" w:rsidRPr="006717F5" w:rsidRDefault="00BD458E" w:rsidP="006717F5">
      <w:pPr>
        <w:pStyle w:val="a0"/>
        <w:rPr>
          <w:rtl/>
          <w:lang w:bidi="ar-AE"/>
        </w:rPr>
      </w:pPr>
      <w:bookmarkStart w:id="442" w:name="_Toc433190563"/>
      <w:r w:rsidRPr="006717F5">
        <w:rPr>
          <w:rFonts w:hint="cs"/>
          <w:rtl/>
        </w:rPr>
        <w:t>باب سلام بر كودكان</w:t>
      </w:r>
      <w:bookmarkEnd w:id="440"/>
      <w:bookmarkEnd w:id="441"/>
      <w:bookmarkEnd w:id="442"/>
    </w:p>
    <w:p w:rsidR="00152E87" w:rsidRPr="00702F32" w:rsidRDefault="00152E87" w:rsidP="00702F32">
      <w:pPr>
        <w:pStyle w:val="a9"/>
        <w:rPr>
          <w:rtl/>
        </w:rPr>
      </w:pPr>
      <w:r w:rsidRPr="00702F32">
        <w:rPr>
          <w:rFonts w:hint="cs"/>
          <w:rtl/>
        </w:rPr>
        <w:t>(به حدیث شماره: 359 مراجعه شود).</w:t>
      </w:r>
    </w:p>
    <w:p w:rsidR="007509D6" w:rsidRDefault="00BD458E" w:rsidP="007509D6">
      <w:pPr>
        <w:pStyle w:val="af2"/>
        <w:rPr>
          <w:rtl/>
        </w:rPr>
      </w:pPr>
      <w:bookmarkStart w:id="443" w:name="_Toc274891451"/>
      <w:bookmarkStart w:id="444" w:name="_Toc433182992"/>
      <w:r w:rsidRPr="00573ACA">
        <w:rPr>
          <w:rFonts w:hint="cs"/>
          <w:rtl/>
        </w:rPr>
        <w:t>132- باب سلام الرجل على زوجته والمرأة من محارمه وعلى أجنبية وأجنبيات لا يخاف الفتنة بهن وسلامهن بهذا الشرط</w:t>
      </w:r>
    </w:p>
    <w:p w:rsidR="00152E87" w:rsidRPr="006717F5" w:rsidRDefault="00BD458E" w:rsidP="006717F5">
      <w:pPr>
        <w:pStyle w:val="a0"/>
        <w:rPr>
          <w:rtl/>
          <w:lang w:bidi="ar-AE"/>
        </w:rPr>
      </w:pPr>
      <w:bookmarkStart w:id="445" w:name="_Toc433190564"/>
      <w:r w:rsidRPr="006717F5">
        <w:rPr>
          <w:rFonts w:hint="cs"/>
          <w:rtl/>
        </w:rPr>
        <w:t>باب سلام مرد بر زن خود و زنان محرم دیگرش و بر زن یا زنان بیگانه‌ی که از سلام بر آنان، خوف فتنه ندارد و سلام زنان به مردان بیگانه بر همین شرط</w:t>
      </w:r>
      <w:bookmarkEnd w:id="443"/>
      <w:bookmarkEnd w:id="444"/>
      <w:bookmarkEnd w:id="445"/>
    </w:p>
    <w:p w:rsidR="00152E87" w:rsidRPr="00702F32" w:rsidRDefault="00152E87" w:rsidP="00702F32">
      <w:pPr>
        <w:pStyle w:val="af0"/>
        <w:rPr>
          <w:rtl/>
        </w:rPr>
      </w:pPr>
      <w:r w:rsidRPr="00702F32">
        <w:rPr>
          <w:rFonts w:hint="cs"/>
          <w:rtl/>
        </w:rPr>
        <w:t>511</w:t>
      </w:r>
      <w:r w:rsidRPr="00702F32">
        <w:rPr>
          <w:rtl/>
        </w:rPr>
        <w:t>- عن سهل بن سعد رضي الله عنه ق</w:t>
      </w:r>
      <w:r w:rsidRPr="00702F32">
        <w:rPr>
          <w:rFonts w:hint="cs"/>
          <w:rtl/>
        </w:rPr>
        <w:t>َ</w:t>
      </w:r>
      <w:r w:rsidRPr="00702F32">
        <w:rPr>
          <w:rtl/>
        </w:rPr>
        <w:t>ال</w:t>
      </w:r>
      <w:r w:rsidRPr="00702F32">
        <w:rPr>
          <w:rFonts w:hint="cs"/>
          <w:rtl/>
        </w:rPr>
        <w:t>َ</w:t>
      </w:r>
      <w:r w:rsidRPr="00702F32">
        <w:rPr>
          <w:rtl/>
        </w:rPr>
        <w:t>: ك</w:t>
      </w:r>
      <w:r w:rsidRPr="00702F32">
        <w:rPr>
          <w:rFonts w:hint="cs"/>
          <w:rtl/>
        </w:rPr>
        <w:t>َ</w:t>
      </w:r>
      <w:r w:rsidRPr="00702F32">
        <w:rPr>
          <w:rtl/>
        </w:rPr>
        <w:t>انَتْ ف</w:t>
      </w:r>
      <w:r w:rsidRPr="00702F32">
        <w:rPr>
          <w:rFonts w:hint="cs"/>
          <w:rtl/>
        </w:rPr>
        <w:t>ِ</w:t>
      </w:r>
      <w:r w:rsidRPr="00702F32">
        <w:rPr>
          <w:rtl/>
        </w:rPr>
        <w:t>ي</w:t>
      </w:r>
      <w:r w:rsidRPr="00702F32">
        <w:rPr>
          <w:rFonts w:hint="cs"/>
          <w:rtl/>
        </w:rPr>
        <w:t>ْ</w:t>
      </w:r>
      <w:r w:rsidRPr="00702F32">
        <w:rPr>
          <w:rtl/>
        </w:rPr>
        <w:t>ن</w:t>
      </w:r>
      <w:r w:rsidRPr="00702F32">
        <w:rPr>
          <w:rFonts w:hint="cs"/>
          <w:rtl/>
        </w:rPr>
        <w:t>َ</w:t>
      </w:r>
      <w:r w:rsidRPr="00702F32">
        <w:rPr>
          <w:rtl/>
        </w:rPr>
        <w:t>ا امْرَأَةٌ وفي رواية: - كانَتْ لَن</w:t>
      </w:r>
      <w:r w:rsidRPr="00702F32">
        <w:rPr>
          <w:rFonts w:hint="cs"/>
          <w:rtl/>
        </w:rPr>
        <w:t>َ</w:t>
      </w:r>
      <w:r w:rsidRPr="00702F32">
        <w:rPr>
          <w:rtl/>
        </w:rPr>
        <w:t>ا عَجُوزٌ تأْخُذُ منْ أَصُولِ السِّلْقَ ف</w:t>
      </w:r>
      <w:r w:rsidRPr="00702F32">
        <w:rPr>
          <w:rFonts w:hint="cs"/>
          <w:rtl/>
        </w:rPr>
        <w:t>َ</w:t>
      </w:r>
      <w:r w:rsidRPr="00702F32">
        <w:rPr>
          <w:rtl/>
        </w:rPr>
        <w:t>ت</w:t>
      </w:r>
      <w:r w:rsidRPr="00702F32">
        <w:rPr>
          <w:rFonts w:hint="cs"/>
          <w:rtl/>
        </w:rPr>
        <w:t>َ</w:t>
      </w:r>
      <w:r w:rsidRPr="00702F32">
        <w:rPr>
          <w:rtl/>
        </w:rPr>
        <w:t>طْرَحُهُ في القِدْرِ وَتُكَرْكِرُ حَبَّاتٍ منْ شَعِيرٍ، فإذا صَلَّيْن</w:t>
      </w:r>
      <w:r w:rsidRPr="00702F32">
        <w:rPr>
          <w:rFonts w:hint="cs"/>
          <w:rtl/>
        </w:rPr>
        <w:t>َ</w:t>
      </w:r>
      <w:r w:rsidRPr="00702F32">
        <w:rPr>
          <w:rtl/>
        </w:rPr>
        <w:t>ا ال</w:t>
      </w:r>
      <w:r w:rsidRPr="00702F32">
        <w:rPr>
          <w:rFonts w:hint="cs"/>
          <w:rtl/>
        </w:rPr>
        <w:t>ْ</w:t>
      </w:r>
      <w:r w:rsidRPr="00702F32">
        <w:rPr>
          <w:rtl/>
        </w:rPr>
        <w:t>جُمُعَةَ وانْصَرَفْنَا نُسَلِّمُ عَلَيْه</w:t>
      </w:r>
      <w:r w:rsidRPr="00702F32">
        <w:rPr>
          <w:rFonts w:hint="cs"/>
          <w:rtl/>
        </w:rPr>
        <w:t>َ</w:t>
      </w:r>
      <w:r w:rsidRPr="00702F32">
        <w:rPr>
          <w:rtl/>
        </w:rPr>
        <w:t>ا فَتُق</w:t>
      </w:r>
      <w:r w:rsidRPr="00702F32">
        <w:rPr>
          <w:rFonts w:hint="cs"/>
          <w:rtl/>
        </w:rPr>
        <w:t>َ</w:t>
      </w:r>
      <w:r w:rsidRPr="00702F32">
        <w:rPr>
          <w:rtl/>
        </w:rPr>
        <w:t>دِّمُهُ إل</w:t>
      </w:r>
      <w:r w:rsidRPr="00702F32">
        <w:rPr>
          <w:rFonts w:hint="cs"/>
          <w:rtl/>
        </w:rPr>
        <w:t>َ</w:t>
      </w:r>
      <w:r w:rsidRPr="00702F32">
        <w:rPr>
          <w:rtl/>
        </w:rPr>
        <w:t>يْنَا</w:t>
      </w:r>
      <w:r w:rsidRPr="00702F32">
        <w:rPr>
          <w:rFonts w:hint="cs"/>
          <w:rtl/>
        </w:rPr>
        <w:t>.</w:t>
      </w:r>
      <w:r w:rsidRPr="00702F32">
        <w:rPr>
          <w:rtl/>
        </w:rPr>
        <w:t xml:space="preserve"> رواه البخاري. </w:t>
      </w:r>
    </w:p>
    <w:p w:rsidR="00152E87" w:rsidRPr="00B4734D" w:rsidRDefault="00152E87" w:rsidP="006717F5">
      <w:pPr>
        <w:ind w:firstLine="284"/>
        <w:jc w:val="both"/>
        <w:rPr>
          <w:rStyle w:val="Char4"/>
          <w:rtl/>
        </w:rPr>
      </w:pPr>
      <w:r w:rsidRPr="00B4734D">
        <w:rPr>
          <w:rStyle w:val="Char4"/>
          <w:rFonts w:hint="cs"/>
          <w:rtl/>
        </w:rPr>
        <w:t>511</w:t>
      </w:r>
      <w:r w:rsidRPr="00B4734D">
        <w:rPr>
          <w:rStyle w:val="Char4"/>
          <w:rtl/>
        </w:rPr>
        <w:t>. و از سهل بن سعد ـ</w:t>
      </w:r>
      <w:r w:rsidR="00573ACA" w:rsidRPr="00573ACA">
        <w:rPr>
          <w:rStyle w:val="Char4"/>
          <w:rFonts w:cs="CTraditional Arabic"/>
          <w:rtl/>
        </w:rPr>
        <w:t>س</w:t>
      </w:r>
      <w:r w:rsidRPr="00B4734D">
        <w:rPr>
          <w:rStyle w:val="Char4"/>
          <w:rtl/>
        </w:rPr>
        <w:t>ـ روایت شده است که فرمود: در میان ما زنی بود ـ و در روایتی دیگر: پیرزنی داشتیم ـ که مقداری چغندر</w:t>
      </w:r>
      <w:r w:rsidRPr="00B4734D">
        <w:rPr>
          <w:rStyle w:val="Char4"/>
          <w:rFonts w:hint="cs"/>
          <w:rtl/>
        </w:rPr>
        <w:t xml:space="preserve"> (لبلبو)</w:t>
      </w:r>
      <w:r w:rsidRPr="00B4734D">
        <w:rPr>
          <w:rStyle w:val="Char4"/>
          <w:rtl/>
        </w:rPr>
        <w:t xml:space="preserve"> را می‌آورد و آن را در دیگ می‌ریخت و دانه‌های جو را آرد می‌کرد (و بر آن می‌پاشید)، وقتی نماز جمعه را می‌خواندیم و برمی‌گشتیم، بر او سلام می‌کردیم و او، آن غذا را پیش ما می‌آورد</w:t>
      </w:r>
      <w:r w:rsidRPr="00B4734D">
        <w:rPr>
          <w:rStyle w:val="Char4"/>
          <w:vertAlign w:val="superscript"/>
          <w:rtl/>
        </w:rPr>
        <w:footnoteReference w:id="501"/>
      </w:r>
      <w:r w:rsidRPr="00B4734D">
        <w:rPr>
          <w:rStyle w:val="Char4"/>
          <w:rFonts w:hint="cs"/>
          <w:rtl/>
        </w:rPr>
        <w:t>.</w:t>
      </w:r>
    </w:p>
    <w:p w:rsidR="00152E87" w:rsidRPr="00702F32" w:rsidRDefault="00152E87" w:rsidP="00702F32">
      <w:pPr>
        <w:pStyle w:val="af0"/>
        <w:rPr>
          <w:rtl/>
        </w:rPr>
      </w:pPr>
      <w:r w:rsidRPr="00702F32">
        <w:rPr>
          <w:rFonts w:hint="cs"/>
          <w:rtl/>
        </w:rPr>
        <w:t>512</w:t>
      </w:r>
      <w:r w:rsidRPr="00702F32">
        <w:rPr>
          <w:rtl/>
        </w:rPr>
        <w:t>- وعن أُم هانئ فاخِتَةَ بِنتِ أبي طَالب رضي الله عَنْهَا قَال</w:t>
      </w:r>
      <w:r w:rsidRPr="00702F32">
        <w:rPr>
          <w:rFonts w:hint="cs"/>
          <w:rtl/>
        </w:rPr>
        <w:t>َ</w:t>
      </w:r>
      <w:r w:rsidRPr="00702F32">
        <w:rPr>
          <w:rtl/>
        </w:rPr>
        <w:t>ت</w:t>
      </w:r>
      <w:r w:rsidRPr="00702F32">
        <w:rPr>
          <w:rFonts w:hint="cs"/>
          <w:rtl/>
        </w:rPr>
        <w:t>ْ</w:t>
      </w:r>
      <w:r w:rsidRPr="00702F32">
        <w:rPr>
          <w:rtl/>
        </w:rPr>
        <w:t>: أ</w:t>
      </w:r>
      <w:r w:rsidRPr="00702F32">
        <w:rPr>
          <w:rFonts w:hint="cs"/>
          <w:rtl/>
        </w:rPr>
        <w:t>َ</w:t>
      </w:r>
      <w:r w:rsidRPr="00702F32">
        <w:rPr>
          <w:rtl/>
        </w:rPr>
        <w:t>ت</w:t>
      </w:r>
      <w:r w:rsidRPr="00702F32">
        <w:rPr>
          <w:rFonts w:hint="cs"/>
          <w:rtl/>
        </w:rPr>
        <w:t>َ</w:t>
      </w:r>
      <w:r w:rsidRPr="00702F32">
        <w:rPr>
          <w:rtl/>
        </w:rPr>
        <w:t>ي</w:t>
      </w:r>
      <w:r w:rsidRPr="00702F32">
        <w:rPr>
          <w:rFonts w:hint="cs"/>
          <w:rtl/>
        </w:rPr>
        <w:t>ْ</w:t>
      </w:r>
      <w:r w:rsidRPr="00702F32">
        <w:rPr>
          <w:rtl/>
        </w:rPr>
        <w:t>ت</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يَوْمَ الفَتْح</w:t>
      </w:r>
      <w:r w:rsidRPr="00702F32">
        <w:rPr>
          <w:rFonts w:hint="cs"/>
          <w:rtl/>
        </w:rPr>
        <w:t>ِ</w:t>
      </w:r>
      <w:r w:rsidRPr="00702F32">
        <w:rPr>
          <w:rtl/>
        </w:rPr>
        <w:t xml:space="preserve"> وَهُو</w:t>
      </w:r>
      <w:r w:rsidRPr="00702F32">
        <w:rPr>
          <w:rFonts w:hint="cs"/>
          <w:rtl/>
        </w:rPr>
        <w:t>َ</w:t>
      </w:r>
      <w:r w:rsidRPr="00702F32">
        <w:rPr>
          <w:rtl/>
        </w:rPr>
        <w:t xml:space="preserve"> يَغْت</w:t>
      </w:r>
      <w:r w:rsidRPr="00702F32">
        <w:rPr>
          <w:rFonts w:hint="cs"/>
          <w:rtl/>
        </w:rPr>
        <w:t>َ</w:t>
      </w:r>
      <w:r w:rsidRPr="00702F32">
        <w:rPr>
          <w:rtl/>
        </w:rPr>
        <w:t>سِلُ وَفاطِم</w:t>
      </w:r>
      <w:r w:rsidRPr="00702F32">
        <w:rPr>
          <w:rFonts w:hint="cs"/>
          <w:rtl/>
        </w:rPr>
        <w:t>َ</w:t>
      </w:r>
      <w:r w:rsidRPr="00702F32">
        <w:rPr>
          <w:rtl/>
        </w:rPr>
        <w:t>ةُ تَسْتُر</w:t>
      </w:r>
      <w:r w:rsidRPr="00702F32">
        <w:rPr>
          <w:rFonts w:hint="cs"/>
          <w:rtl/>
        </w:rPr>
        <w:t>ُ</w:t>
      </w:r>
      <w:r w:rsidRPr="00702F32">
        <w:rPr>
          <w:rtl/>
        </w:rPr>
        <w:t>هُ بِثَوْبٍ</w:t>
      </w:r>
      <w:r w:rsidRPr="00702F32">
        <w:rPr>
          <w:rFonts w:hint="cs"/>
          <w:rtl/>
        </w:rPr>
        <w:t>،</w:t>
      </w:r>
      <w:r w:rsidRPr="00702F32">
        <w:rPr>
          <w:rtl/>
        </w:rPr>
        <w:t xml:space="preserve"> فَسَلَّمْتُ. وذَكَرَت</w:t>
      </w:r>
      <w:r w:rsidRPr="00702F32">
        <w:rPr>
          <w:rFonts w:hint="cs"/>
          <w:rtl/>
        </w:rPr>
        <w:t>ْ</w:t>
      </w:r>
      <w:r w:rsidRPr="00702F32">
        <w:rPr>
          <w:rtl/>
        </w:rPr>
        <w:t xml:space="preserve"> الحديث. رواه مسلم. </w:t>
      </w:r>
    </w:p>
    <w:p w:rsidR="00152E87" w:rsidRPr="00702F32" w:rsidRDefault="00152E87" w:rsidP="00702F32">
      <w:pPr>
        <w:pStyle w:val="a9"/>
        <w:rPr>
          <w:rtl/>
        </w:rPr>
      </w:pPr>
      <w:r w:rsidRPr="00702F32">
        <w:rPr>
          <w:rFonts w:hint="cs"/>
          <w:rtl/>
        </w:rPr>
        <w:t>512</w:t>
      </w:r>
      <w:r w:rsidRPr="00702F32">
        <w:rPr>
          <w:rtl/>
        </w:rPr>
        <w:t>. و از ام هانی فا</w:t>
      </w:r>
      <w:r w:rsidRPr="00702F32">
        <w:rPr>
          <w:rFonts w:hint="cs"/>
          <w:rtl/>
        </w:rPr>
        <w:t>خت</w:t>
      </w:r>
      <w:r w:rsidR="00702F32">
        <w:rPr>
          <w:rtl/>
        </w:rPr>
        <w:t>ه دختر ابوطالب» ـ</w:t>
      </w:r>
      <w:r w:rsidRPr="006717F5">
        <w:rPr>
          <w:rFonts w:cs="CTraditional Arabic"/>
          <w:sz w:val="26"/>
          <w:szCs w:val="26"/>
          <w:rtl/>
          <w:lang w:bidi="ar-AE"/>
        </w:rPr>
        <w:t>ل</w:t>
      </w:r>
      <w:r w:rsidRPr="00702F32">
        <w:rPr>
          <w:rtl/>
        </w:rPr>
        <w:t>ـ روایت شده است که فرمود: در «روز فتح مکه» نزد پیامبر</w:t>
      </w:r>
      <w:r w:rsidRPr="006717F5">
        <w:rPr>
          <w:rFonts w:cs="CTraditional Arabic"/>
          <w:sz w:val="26"/>
          <w:szCs w:val="26"/>
          <w:rtl/>
          <w:lang w:bidi="ar-AE"/>
        </w:rPr>
        <w:t>ص</w:t>
      </w:r>
      <w:r w:rsidRPr="00702F32">
        <w:rPr>
          <w:rtl/>
        </w:rPr>
        <w:t xml:space="preserve"> آمدم و ایش</w:t>
      </w:r>
      <w:r w:rsidR="00702F32">
        <w:rPr>
          <w:rtl/>
        </w:rPr>
        <w:t>ان شستشو و غسل می‌کرد و فاطمه ـ</w:t>
      </w:r>
      <w:r w:rsidRPr="006717F5">
        <w:rPr>
          <w:rFonts w:cs="CTraditional Arabic"/>
          <w:sz w:val="26"/>
          <w:szCs w:val="26"/>
          <w:rtl/>
          <w:lang w:bidi="ar-AE"/>
        </w:rPr>
        <w:t>ل</w:t>
      </w:r>
      <w:r w:rsidRPr="00702F32">
        <w:rPr>
          <w:rtl/>
        </w:rPr>
        <w:t>ـ او را با پارچه‌ای می‌پوشاند؛ سلام کردم... و بقیه‌ی حدیث را روایت می‌کند</w:t>
      </w:r>
      <w:r w:rsidRPr="00702F32">
        <w:rPr>
          <w:vertAlign w:val="superscript"/>
          <w:rtl/>
        </w:rPr>
        <w:footnoteReference w:id="502"/>
      </w:r>
      <w:r w:rsidRPr="00702F32">
        <w:rPr>
          <w:rFonts w:hint="cs"/>
          <w:rtl/>
        </w:rPr>
        <w:t>.</w:t>
      </w:r>
    </w:p>
    <w:p w:rsidR="00152E87" w:rsidRDefault="00152E87" w:rsidP="006717F5">
      <w:pPr>
        <w:ind w:firstLine="284"/>
        <w:jc w:val="both"/>
        <w:rPr>
          <w:rStyle w:val="Char4"/>
          <w:rtl/>
        </w:rPr>
      </w:pPr>
      <w:r w:rsidRPr="00B4734D">
        <w:rPr>
          <w:rStyle w:val="Char4"/>
          <w:rFonts w:hint="cs"/>
          <w:rtl/>
        </w:rPr>
        <w:t>(به حدیث شماره: 506 مراجعه شود).</w:t>
      </w:r>
    </w:p>
    <w:p w:rsidR="00E2719D" w:rsidRDefault="00E2719D" w:rsidP="006717F5">
      <w:pPr>
        <w:ind w:firstLine="284"/>
        <w:jc w:val="both"/>
        <w:rPr>
          <w:rStyle w:val="Char4"/>
          <w:rtl/>
        </w:rPr>
      </w:pPr>
    </w:p>
    <w:p w:rsidR="00E2719D" w:rsidRDefault="00E2719D" w:rsidP="006717F5">
      <w:pPr>
        <w:ind w:firstLine="284"/>
        <w:jc w:val="both"/>
        <w:rPr>
          <w:rStyle w:val="Char4"/>
          <w:rtl/>
        </w:rPr>
      </w:pPr>
    </w:p>
    <w:p w:rsidR="00E2719D" w:rsidRDefault="00E2719D" w:rsidP="006717F5">
      <w:pPr>
        <w:ind w:firstLine="284"/>
        <w:jc w:val="both"/>
        <w:rPr>
          <w:rStyle w:val="Char4"/>
          <w:rtl/>
        </w:rPr>
      </w:pPr>
    </w:p>
    <w:p w:rsidR="00E2719D" w:rsidRDefault="00E2719D" w:rsidP="006717F5">
      <w:pPr>
        <w:ind w:firstLine="284"/>
        <w:jc w:val="both"/>
        <w:rPr>
          <w:rStyle w:val="Char4"/>
          <w:rtl/>
        </w:rPr>
      </w:pPr>
    </w:p>
    <w:p w:rsidR="007509D6" w:rsidRDefault="00BD458E" w:rsidP="007509D6">
      <w:pPr>
        <w:pStyle w:val="af2"/>
        <w:rPr>
          <w:rtl/>
        </w:rPr>
      </w:pPr>
      <w:bookmarkStart w:id="446" w:name="_Toc274891452"/>
      <w:bookmarkStart w:id="447" w:name="_Toc433182993"/>
      <w:r w:rsidRPr="00573ACA">
        <w:rPr>
          <w:rFonts w:hint="cs"/>
          <w:rtl/>
        </w:rPr>
        <w:t>133- استحباب السلام إذا قام من المجلس وفارق جلساءه أو جليسه</w:t>
      </w:r>
    </w:p>
    <w:p w:rsidR="00152E87" w:rsidRPr="006717F5" w:rsidRDefault="00BD458E" w:rsidP="00E2719D">
      <w:pPr>
        <w:pStyle w:val="a0"/>
        <w:rPr>
          <w:sz w:val="16"/>
          <w:szCs w:val="14"/>
          <w:rtl/>
          <w:lang w:bidi="ar-AE"/>
        </w:rPr>
      </w:pPr>
      <w:bookmarkStart w:id="448" w:name="_Toc433190565"/>
      <w:r w:rsidRPr="006717F5">
        <w:rPr>
          <w:rFonts w:hint="cs"/>
          <w:rtl/>
        </w:rPr>
        <w:t>باب استحباب سلام وقت</w:t>
      </w:r>
      <w:r w:rsidR="00FE68A2">
        <w:rPr>
          <w:rFonts w:hint="cs"/>
          <w:rtl/>
        </w:rPr>
        <w:t>ی</w:t>
      </w:r>
      <w:r w:rsidRPr="006717F5">
        <w:rPr>
          <w:rFonts w:hint="cs"/>
          <w:rtl/>
        </w:rPr>
        <w:t xml:space="preserve"> كه شخص از مجلس بلنى شوى و همنش</w:t>
      </w:r>
      <w:r w:rsidR="00FE68A2">
        <w:rPr>
          <w:rFonts w:hint="cs"/>
          <w:rtl/>
        </w:rPr>
        <w:t>ی</w:t>
      </w:r>
      <w:r w:rsidRPr="006717F5">
        <w:rPr>
          <w:rFonts w:hint="cs"/>
          <w:rtl/>
        </w:rPr>
        <w:t>نان و همنش</w:t>
      </w:r>
      <w:r w:rsidR="00FE68A2">
        <w:rPr>
          <w:rFonts w:hint="cs"/>
          <w:rtl/>
        </w:rPr>
        <w:t>ی</w:t>
      </w:r>
      <w:r w:rsidRPr="006717F5">
        <w:rPr>
          <w:rFonts w:hint="cs"/>
          <w:rtl/>
        </w:rPr>
        <w:t>نش را تر</w:t>
      </w:r>
      <w:r w:rsidR="00E2719D">
        <w:rPr>
          <w:rFonts w:hint="cs"/>
          <w:rtl/>
        </w:rPr>
        <w:t>ک</w:t>
      </w:r>
      <w:r w:rsidRPr="006717F5">
        <w:rPr>
          <w:rFonts w:hint="cs"/>
          <w:rtl/>
        </w:rPr>
        <w:t xml:space="preserve"> كند</w:t>
      </w:r>
      <w:bookmarkEnd w:id="446"/>
      <w:bookmarkEnd w:id="447"/>
      <w:bookmarkEnd w:id="448"/>
    </w:p>
    <w:p w:rsidR="00152E87" w:rsidRPr="00702F32" w:rsidRDefault="00152E87" w:rsidP="00702F32">
      <w:pPr>
        <w:pStyle w:val="af0"/>
        <w:rPr>
          <w:rtl/>
        </w:rPr>
      </w:pPr>
      <w:r w:rsidRPr="00702F32">
        <w:rPr>
          <w:rFonts w:hint="cs"/>
          <w:rtl/>
        </w:rPr>
        <w:t>513</w:t>
      </w:r>
      <w:r w:rsidRPr="00702F32">
        <w:rPr>
          <w:rtl/>
        </w:rPr>
        <w:t>- وعن أبي</w:t>
      </w:r>
      <w:r w:rsidRPr="00702F32">
        <w:rPr>
          <w:rFonts w:ascii="Times New Roman" w:hAnsi="Times New Roman" w:cs="Times New Roman" w:hint="cs"/>
          <w:rtl/>
        </w:rPr>
        <w:t> </w:t>
      </w:r>
      <w:r w:rsidRPr="00702F32">
        <w:rPr>
          <w:rFonts w:hint="cs"/>
          <w:rtl/>
        </w:rPr>
        <w:t>هريرة</w:t>
      </w:r>
      <w:r w:rsidRPr="00702F32">
        <w:rPr>
          <w:rtl/>
        </w:rPr>
        <w:t xml:space="preserve"> </w:t>
      </w:r>
      <w:r w:rsidRPr="00702F32">
        <w:rPr>
          <w:rFonts w:hint="cs"/>
          <w:rtl/>
        </w:rPr>
        <w:t>رضي</w:t>
      </w:r>
      <w:r w:rsidRPr="00702F32">
        <w:rPr>
          <w:rtl/>
        </w:rPr>
        <w:t xml:space="preserve"> </w:t>
      </w:r>
      <w:r w:rsidRPr="00702F32">
        <w:rPr>
          <w:rFonts w:hint="cs"/>
          <w:rtl/>
        </w:rPr>
        <w:t>الله</w:t>
      </w:r>
      <w:r w:rsidRPr="00702F32">
        <w:rPr>
          <w:rtl/>
        </w:rPr>
        <w:t xml:space="preserve"> </w:t>
      </w:r>
      <w:r w:rsidRPr="00702F32">
        <w:rPr>
          <w:rFonts w:hint="cs"/>
          <w:rtl/>
        </w:rPr>
        <w:t>عنه</w:t>
      </w:r>
      <w:r w:rsidRPr="00702F32">
        <w:rPr>
          <w:rtl/>
        </w:rPr>
        <w:t xml:space="preserve"> </w:t>
      </w:r>
      <w:r w:rsidRPr="00702F32">
        <w:rPr>
          <w:rFonts w:hint="cs"/>
          <w:rtl/>
        </w:rPr>
        <w:t>قَ</w:t>
      </w:r>
      <w:r w:rsidRPr="00702F32">
        <w:rPr>
          <w:rtl/>
        </w:rPr>
        <w:t>ال</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w:t>
      </w:r>
      <w:r w:rsidRPr="00702F32">
        <w:rPr>
          <w:rFonts w:hint="cs"/>
          <w:rtl/>
        </w:rPr>
        <w:t>«</w:t>
      </w:r>
      <w:r w:rsidRPr="00702F32">
        <w:rPr>
          <w:rtl/>
        </w:rPr>
        <w:t>إذَا انْتَهَى أحَدُكُم إلى ال</w:t>
      </w:r>
      <w:r w:rsidRPr="00702F32">
        <w:rPr>
          <w:rFonts w:hint="cs"/>
          <w:rtl/>
        </w:rPr>
        <w:t>ْ</w:t>
      </w:r>
      <w:r w:rsidRPr="00702F32">
        <w:rPr>
          <w:rtl/>
        </w:rPr>
        <w:t>مَجْل</w:t>
      </w:r>
      <w:r w:rsidRPr="00702F32">
        <w:rPr>
          <w:rFonts w:hint="cs"/>
          <w:rtl/>
        </w:rPr>
        <w:t>ِ</w:t>
      </w:r>
      <w:r w:rsidRPr="00702F32">
        <w:rPr>
          <w:rtl/>
        </w:rPr>
        <w:t>سِ فَلْيُسَلِّمْ، فَإذَا أرَادَ أ</w:t>
      </w:r>
      <w:r w:rsidRPr="00702F32">
        <w:rPr>
          <w:rFonts w:hint="cs"/>
          <w:rtl/>
        </w:rPr>
        <w:t>َ</w:t>
      </w:r>
      <w:r w:rsidRPr="00702F32">
        <w:rPr>
          <w:rtl/>
        </w:rPr>
        <w:t>نْ يَقُومَ فَلْيُسَلِّمْ،</w:t>
      </w:r>
      <w:r w:rsidRPr="00702F32">
        <w:rPr>
          <w:rFonts w:hint="cs"/>
          <w:rtl/>
        </w:rPr>
        <w:t xml:space="preserve"> </w:t>
      </w:r>
      <w:r w:rsidRPr="00702F32">
        <w:rPr>
          <w:rtl/>
        </w:rPr>
        <w:t>فَل</w:t>
      </w:r>
      <w:r w:rsidRPr="00702F32">
        <w:rPr>
          <w:rFonts w:hint="cs"/>
          <w:rtl/>
        </w:rPr>
        <w:t>َ</w:t>
      </w:r>
      <w:r w:rsidRPr="00702F32">
        <w:rPr>
          <w:rtl/>
        </w:rPr>
        <w:t>ي</w:t>
      </w:r>
      <w:r w:rsidRPr="00702F32">
        <w:rPr>
          <w:rFonts w:hint="cs"/>
          <w:rtl/>
        </w:rPr>
        <w:t>ْ</w:t>
      </w:r>
      <w:r w:rsidRPr="00702F32">
        <w:rPr>
          <w:rtl/>
        </w:rPr>
        <w:t>س</w:t>
      </w:r>
      <w:r w:rsidRPr="00702F32">
        <w:rPr>
          <w:rFonts w:hint="cs"/>
          <w:rtl/>
        </w:rPr>
        <w:t>َ</w:t>
      </w:r>
      <w:r w:rsidRPr="00702F32">
        <w:rPr>
          <w:rtl/>
        </w:rPr>
        <w:t>ت</w:t>
      </w:r>
      <w:r w:rsidRPr="00702F32">
        <w:rPr>
          <w:rFonts w:hint="cs"/>
          <w:rtl/>
        </w:rPr>
        <w:t>ْ</w:t>
      </w:r>
      <w:r w:rsidRPr="00702F32">
        <w:rPr>
          <w:rtl/>
        </w:rPr>
        <w:t xml:space="preserve"> الأُولى بأَحَقّ</w:t>
      </w:r>
      <w:r w:rsidRPr="00702F32">
        <w:rPr>
          <w:rFonts w:hint="cs"/>
          <w:rtl/>
        </w:rPr>
        <w:t>َ</w:t>
      </w:r>
      <w:r w:rsidRPr="00702F32">
        <w:rPr>
          <w:rtl/>
        </w:rPr>
        <w:t xml:space="preserve"> م</w:t>
      </w:r>
      <w:r w:rsidRPr="00702F32">
        <w:rPr>
          <w:rFonts w:hint="cs"/>
          <w:rtl/>
        </w:rPr>
        <w:t>ِ</w:t>
      </w:r>
      <w:r w:rsidRPr="00702F32">
        <w:rPr>
          <w:rtl/>
        </w:rPr>
        <w:t>ن</w:t>
      </w:r>
      <w:r w:rsidRPr="00702F32">
        <w:rPr>
          <w:rFonts w:hint="cs"/>
          <w:rtl/>
        </w:rPr>
        <w:t>َ</w:t>
      </w:r>
      <w:r w:rsidRPr="00702F32">
        <w:rPr>
          <w:rtl/>
        </w:rPr>
        <w:t xml:space="preserve"> الآخِرَة</w:t>
      </w:r>
      <w:r w:rsidRPr="00702F32">
        <w:rPr>
          <w:rFonts w:hint="cs"/>
          <w:rtl/>
        </w:rPr>
        <w:t>ِ</w:t>
      </w:r>
      <w:r w:rsidRPr="00702F32">
        <w:rPr>
          <w:rtl/>
        </w:rPr>
        <w:t>» رواه أبو داود، والترمذي وقال: حديث حسن.</w:t>
      </w:r>
    </w:p>
    <w:p w:rsidR="00BD458E" w:rsidRPr="00B4734D" w:rsidRDefault="00152E87" w:rsidP="006717F5">
      <w:pPr>
        <w:ind w:firstLine="284"/>
        <w:jc w:val="both"/>
        <w:rPr>
          <w:rStyle w:val="Char4"/>
          <w:rtl/>
        </w:rPr>
      </w:pPr>
      <w:r w:rsidRPr="00B4734D">
        <w:rPr>
          <w:rStyle w:val="Char4"/>
          <w:rFonts w:hint="cs"/>
          <w:rtl/>
        </w:rPr>
        <w:t>513</w:t>
      </w:r>
      <w:r w:rsidRPr="00B4734D">
        <w:rPr>
          <w:rStyle w:val="Char4"/>
          <w:rtl/>
        </w:rPr>
        <w:t>. و از ابوهریره ـ</w:t>
      </w:r>
      <w:r w:rsidR="00573ACA" w:rsidRPr="00573ACA">
        <w:rPr>
          <w:rStyle w:val="Char4"/>
          <w:rFonts w:cs="CTraditional Arabic"/>
          <w:rtl/>
        </w:rPr>
        <w:t>س</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فرمودند: «هرگاه یکی از شما به میان مجلس رفت، سلام کند و هنگامی که برخاست، باز سلام کند که سلام اول شایسته‌تر و بهتر از سلام آخری نیست (و</w:t>
      </w:r>
      <w:r w:rsidR="00702F32">
        <w:rPr>
          <w:rStyle w:val="Char4"/>
          <w:rtl/>
        </w:rPr>
        <w:t xml:space="preserve"> هردو </w:t>
      </w:r>
      <w:r w:rsidRPr="00B4734D">
        <w:rPr>
          <w:rStyle w:val="Char4"/>
          <w:rtl/>
        </w:rPr>
        <w:t>در سنت بودن و ثواب، با هم برابرند)»</w:t>
      </w:r>
      <w:r w:rsidRPr="00B4734D">
        <w:rPr>
          <w:rStyle w:val="Char4"/>
          <w:vertAlign w:val="superscript"/>
          <w:rtl/>
        </w:rPr>
        <w:footnoteReference w:id="503"/>
      </w:r>
      <w:r w:rsidRPr="00B4734D">
        <w:rPr>
          <w:rStyle w:val="Char4"/>
          <w:rFonts w:hint="cs"/>
          <w:rtl/>
        </w:rPr>
        <w:t>.</w:t>
      </w:r>
    </w:p>
    <w:p w:rsidR="007509D6" w:rsidRDefault="00BD458E" w:rsidP="007509D6">
      <w:pPr>
        <w:pStyle w:val="af2"/>
        <w:rPr>
          <w:rtl/>
        </w:rPr>
      </w:pPr>
      <w:bookmarkStart w:id="449" w:name="_Toc274891453"/>
      <w:bookmarkStart w:id="450" w:name="_Toc433182994"/>
      <w:r w:rsidRPr="00573ACA">
        <w:rPr>
          <w:rFonts w:hint="cs"/>
          <w:rtl/>
        </w:rPr>
        <w:t>134- باب الاستئذان وآدابه</w:t>
      </w:r>
    </w:p>
    <w:p w:rsidR="00152E87" w:rsidRPr="006717F5" w:rsidRDefault="00BD458E" w:rsidP="006717F5">
      <w:pPr>
        <w:pStyle w:val="a0"/>
        <w:rPr>
          <w:szCs w:val="18"/>
          <w:rtl/>
          <w:lang w:bidi="ar-AE"/>
        </w:rPr>
      </w:pPr>
      <w:bookmarkStart w:id="451" w:name="_Toc433190566"/>
      <w:r w:rsidRPr="006717F5">
        <w:rPr>
          <w:rFonts w:hint="cs"/>
          <w:rtl/>
        </w:rPr>
        <w:t>باب اجازه گرفتن و آداب آن</w:t>
      </w:r>
      <w:bookmarkEnd w:id="449"/>
      <w:bookmarkEnd w:id="450"/>
      <w:bookmarkEnd w:id="451"/>
    </w:p>
    <w:p w:rsidR="00B56BC7" w:rsidRDefault="00152E87" w:rsidP="00B56BC7">
      <w:pPr>
        <w:pStyle w:val="ac"/>
        <w:rPr>
          <w:rtl/>
        </w:rPr>
      </w:pPr>
      <w:r w:rsidRPr="006717F5">
        <w:rPr>
          <w:rtl/>
        </w:rPr>
        <w:t>قال الله تعالی:</w:t>
      </w:r>
    </w:p>
    <w:p w:rsidR="00B56BC7" w:rsidRPr="003E754C" w:rsidRDefault="00B56BC7" w:rsidP="00B56BC7">
      <w:pPr>
        <w:ind w:firstLine="284"/>
        <w:jc w:val="both"/>
        <w:rPr>
          <w:rStyle w:val="Char9"/>
          <w:rtl/>
        </w:rPr>
      </w:pPr>
      <w:r>
        <w:rPr>
          <w:rFonts w:cs="Traditional Arabic"/>
          <w:color w:val="000000"/>
          <w:shd w:val="clear" w:color="auto" w:fill="FFFFFF"/>
          <w:rtl/>
          <w:lang w:bidi="ar-AE"/>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لَا تَدۡخُلُواْ بُيُوتًا غَيۡرَ بُيُوتِكُمۡ حَتَّىٰ تَسۡتَأۡنِسُواْ وَتُسَلِّمُواْ عَلَىٰٓ أَهۡلِهَاۚ</w:t>
      </w:r>
      <w:r>
        <w:rPr>
          <w:rFonts w:cs="Traditional Arabic"/>
          <w:color w:val="000000"/>
          <w:shd w:val="clear" w:color="auto" w:fill="FFFFFF"/>
          <w:rtl/>
          <w:lang w:bidi="ar-AE"/>
        </w:rPr>
        <w:t>﴾</w:t>
      </w:r>
      <w:r w:rsidRPr="00084A5B">
        <w:rPr>
          <w:rStyle w:val="Char8"/>
          <w:rtl/>
        </w:rPr>
        <w:t xml:space="preserve"> </w:t>
      </w:r>
      <w:r w:rsidRPr="003E754C">
        <w:rPr>
          <w:rStyle w:val="Char9"/>
          <w:rtl/>
        </w:rPr>
        <w:t>[النور: 27]</w:t>
      </w:r>
      <w:r w:rsidRPr="003E754C">
        <w:rPr>
          <w:rStyle w:val="Char9"/>
          <w:rFonts w:hint="cs"/>
          <w:rtl/>
        </w:rPr>
        <w:t>.</w:t>
      </w:r>
    </w:p>
    <w:p w:rsidR="00152E87" w:rsidRPr="006717F5" w:rsidRDefault="00152E87" w:rsidP="00B56BC7">
      <w:pPr>
        <w:pStyle w:val="a9"/>
        <w:rPr>
          <w:rtl/>
        </w:rPr>
      </w:pPr>
      <w:r w:rsidRPr="006717F5">
        <w:rPr>
          <w:rtl/>
        </w:rPr>
        <w:t>«ای کسانی که ایمان آورده‌اید، وارد خانه‌هایی غیر از خانه‌های خودتان نشوید تا زمانی که اجازه بگیرید و بر ساکنان آن سلام کنید».</w:t>
      </w:r>
    </w:p>
    <w:p w:rsidR="00152E87" w:rsidRPr="00B4734D" w:rsidRDefault="00152E87" w:rsidP="006717F5">
      <w:pPr>
        <w:ind w:firstLine="284"/>
        <w:jc w:val="both"/>
        <w:rPr>
          <w:rStyle w:val="Char4"/>
          <w:rtl/>
        </w:rPr>
      </w:pPr>
      <w:r w:rsidRPr="00B4734D">
        <w:rPr>
          <w:rStyle w:val="Char4"/>
          <w:rtl/>
        </w:rPr>
        <w:t>و</w:t>
      </w:r>
      <w:r w:rsidRPr="00B4734D">
        <w:rPr>
          <w:rStyle w:val="Char4"/>
          <w:rFonts w:hint="cs"/>
          <w:rtl/>
        </w:rPr>
        <w:t>َ</w:t>
      </w:r>
      <w:r w:rsidRPr="00B4734D">
        <w:rPr>
          <w:rStyle w:val="Char4"/>
          <w:rtl/>
        </w:rPr>
        <w:t>ق</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 xml:space="preserve"> ت</w:t>
      </w:r>
      <w:r w:rsidRPr="00B4734D">
        <w:rPr>
          <w:rStyle w:val="Char4"/>
          <w:rFonts w:hint="cs"/>
          <w:rtl/>
        </w:rPr>
        <w:t>َ</w:t>
      </w:r>
      <w:r w:rsidRPr="00B4734D">
        <w:rPr>
          <w:rStyle w:val="Char4"/>
          <w:rtl/>
        </w:rPr>
        <w:t>ع</w:t>
      </w:r>
      <w:r w:rsidRPr="00B4734D">
        <w:rPr>
          <w:rStyle w:val="Char4"/>
          <w:rFonts w:hint="cs"/>
          <w:rtl/>
        </w:rPr>
        <w:t>َ</w:t>
      </w:r>
      <w:r w:rsidRPr="00B4734D">
        <w:rPr>
          <w:rStyle w:val="Char4"/>
          <w:rtl/>
        </w:rPr>
        <w:t>ال</w:t>
      </w:r>
      <w:r w:rsidRPr="00B4734D">
        <w:rPr>
          <w:rStyle w:val="Char4"/>
          <w:rFonts w:hint="cs"/>
          <w:rtl/>
        </w:rPr>
        <w:t>َ</w:t>
      </w:r>
      <w:r w:rsidRPr="00B4734D">
        <w:rPr>
          <w:rStyle w:val="Char4"/>
          <w:rtl/>
        </w:rPr>
        <w:t>ی:</w:t>
      </w:r>
    </w:p>
    <w:p w:rsidR="00B56BC7" w:rsidRPr="003E754C" w:rsidRDefault="00B56BC7" w:rsidP="00B56BC7">
      <w:pPr>
        <w:ind w:firstLine="284"/>
        <w:jc w:val="both"/>
        <w:rPr>
          <w:rStyle w:val="Char9"/>
          <w:rtl/>
        </w:rPr>
      </w:pPr>
      <w:r>
        <w:rPr>
          <w:rFonts w:cs="Traditional Arabic"/>
          <w:color w:val="000000"/>
          <w:shd w:val="clear" w:color="auto" w:fill="FFFFFF"/>
          <w:rtl/>
          <w:lang w:bidi="ar-AE"/>
        </w:rPr>
        <w:t>﴿</w:t>
      </w:r>
      <w:r w:rsidRPr="00084A5B">
        <w:rPr>
          <w:rStyle w:val="Char8"/>
          <w:rtl/>
        </w:rPr>
        <w:t xml:space="preserve">وَإِذَا بَلَغَ </w:t>
      </w:r>
      <w:r w:rsidRPr="00084A5B">
        <w:rPr>
          <w:rStyle w:val="Char8"/>
          <w:rFonts w:hint="cs"/>
          <w:rtl/>
        </w:rPr>
        <w:t>ٱ</w:t>
      </w:r>
      <w:r w:rsidRPr="00084A5B">
        <w:rPr>
          <w:rStyle w:val="Char8"/>
          <w:rFonts w:hint="eastAsia"/>
          <w:rtl/>
        </w:rPr>
        <w:t>لۡأَطۡفَٰلُ</w:t>
      </w:r>
      <w:r w:rsidRPr="00084A5B">
        <w:rPr>
          <w:rStyle w:val="Char8"/>
          <w:rtl/>
        </w:rPr>
        <w:t xml:space="preserve"> مِنكُمُ </w:t>
      </w:r>
      <w:r w:rsidRPr="00084A5B">
        <w:rPr>
          <w:rStyle w:val="Char8"/>
          <w:rFonts w:hint="cs"/>
          <w:rtl/>
        </w:rPr>
        <w:t>ٱ</w:t>
      </w:r>
      <w:r w:rsidRPr="00084A5B">
        <w:rPr>
          <w:rStyle w:val="Char8"/>
          <w:rFonts w:hint="eastAsia"/>
          <w:rtl/>
        </w:rPr>
        <w:t>لۡحُلُمَ</w:t>
      </w:r>
      <w:r w:rsidRPr="00084A5B">
        <w:rPr>
          <w:rStyle w:val="Char8"/>
          <w:rtl/>
        </w:rPr>
        <w:t xml:space="preserve"> فَلۡيَسۡتَ‍ٔۡذِنُواْ كَمَا </w:t>
      </w:r>
      <w:r w:rsidRPr="00084A5B">
        <w:rPr>
          <w:rStyle w:val="Char8"/>
          <w:rFonts w:hint="cs"/>
          <w:rtl/>
        </w:rPr>
        <w:t>ٱ</w:t>
      </w:r>
      <w:r w:rsidRPr="00084A5B">
        <w:rPr>
          <w:rStyle w:val="Char8"/>
          <w:rFonts w:hint="eastAsia"/>
          <w:rtl/>
        </w:rPr>
        <w:t>سۡتَ‍ٔۡذَنَ</w:t>
      </w:r>
      <w:r w:rsidRPr="00084A5B">
        <w:rPr>
          <w:rStyle w:val="Char8"/>
          <w:rtl/>
        </w:rPr>
        <w:t xml:space="preserve"> </w:t>
      </w:r>
      <w:r w:rsidRPr="00084A5B">
        <w:rPr>
          <w:rStyle w:val="Char8"/>
          <w:rFonts w:hint="cs"/>
          <w:rtl/>
        </w:rPr>
        <w:t>ٱ</w:t>
      </w:r>
      <w:r w:rsidRPr="00084A5B">
        <w:rPr>
          <w:rStyle w:val="Char8"/>
          <w:rFonts w:hint="eastAsia"/>
          <w:rtl/>
        </w:rPr>
        <w:t>لَّذِينَ</w:t>
      </w:r>
      <w:r w:rsidRPr="00084A5B">
        <w:rPr>
          <w:rStyle w:val="Char8"/>
          <w:rtl/>
        </w:rPr>
        <w:t xml:space="preserve"> مِن قَبۡلِهِمۡۚ</w:t>
      </w:r>
      <w:r>
        <w:rPr>
          <w:rFonts w:cs="Traditional Arabic"/>
          <w:color w:val="000000"/>
          <w:shd w:val="clear" w:color="auto" w:fill="FFFFFF"/>
          <w:rtl/>
          <w:lang w:bidi="ar-AE"/>
        </w:rPr>
        <w:t>﴾</w:t>
      </w:r>
      <w:r w:rsidRPr="00084A5B">
        <w:rPr>
          <w:rStyle w:val="Char8"/>
          <w:rtl/>
        </w:rPr>
        <w:t xml:space="preserve"> </w:t>
      </w:r>
      <w:r w:rsidRPr="003E754C">
        <w:rPr>
          <w:rStyle w:val="Char9"/>
          <w:rtl/>
        </w:rPr>
        <w:t>[النور: 59]</w:t>
      </w:r>
      <w:r w:rsidRPr="003E754C">
        <w:rPr>
          <w:rStyle w:val="Char9"/>
          <w:rFonts w:hint="cs"/>
          <w:rtl/>
        </w:rPr>
        <w:t>.</w:t>
      </w:r>
    </w:p>
    <w:p w:rsidR="00152E87" w:rsidRPr="006717F5" w:rsidRDefault="00152E87" w:rsidP="00B56BC7">
      <w:pPr>
        <w:pStyle w:val="a9"/>
        <w:rPr>
          <w:rtl/>
        </w:rPr>
      </w:pPr>
      <w:r w:rsidRPr="006717F5">
        <w:rPr>
          <w:rtl/>
        </w:rPr>
        <w:t>«هنگامی که کودکان شما به سن بلوغ رسیدند، باید اجازه بگیرند، همان گونه که اشخاصی که پیش از آنان بوده‌اند، اجازه گرفته‌اند».</w:t>
      </w:r>
    </w:p>
    <w:p w:rsidR="00152E87" w:rsidRPr="00702F32" w:rsidRDefault="00152E87" w:rsidP="00702F32">
      <w:pPr>
        <w:pStyle w:val="af0"/>
        <w:rPr>
          <w:rtl/>
        </w:rPr>
      </w:pPr>
      <w:r w:rsidRPr="00702F32">
        <w:rPr>
          <w:rFonts w:hint="cs"/>
          <w:rtl/>
        </w:rPr>
        <w:t>514</w:t>
      </w:r>
      <w:r w:rsidRPr="00702F32">
        <w:rPr>
          <w:rtl/>
        </w:rPr>
        <w:t>- وعن أبي موسى الأشعري رضي الله عنه قال: قال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«الاستِئْذ</w:t>
      </w:r>
      <w:r w:rsidRPr="00702F32">
        <w:rPr>
          <w:rFonts w:hint="cs"/>
          <w:rtl/>
        </w:rPr>
        <w:t>َ</w:t>
      </w:r>
      <w:r w:rsidRPr="00702F32">
        <w:rPr>
          <w:rtl/>
        </w:rPr>
        <w:t>ان</w:t>
      </w:r>
      <w:r w:rsidRPr="00702F32">
        <w:rPr>
          <w:rFonts w:hint="cs"/>
          <w:rtl/>
        </w:rPr>
        <w:t>ُ</w:t>
      </w:r>
      <w:r w:rsidRPr="00702F32">
        <w:rPr>
          <w:rtl/>
        </w:rPr>
        <w:t xml:space="preserve"> ثَلاَثٌ، فَإِنْ أُذِنَ لَكَ وَإلاَّ فَارْجِع</w:t>
      </w:r>
      <w:r w:rsidRPr="00702F32">
        <w:rPr>
          <w:rFonts w:hint="cs"/>
          <w:rtl/>
        </w:rPr>
        <w:t>ْ</w:t>
      </w:r>
      <w:r w:rsidRPr="00702F32">
        <w:rPr>
          <w:rtl/>
        </w:rPr>
        <w:t>، متفق عليه.</w:t>
      </w:r>
    </w:p>
    <w:p w:rsidR="00152E87" w:rsidRPr="00B4734D" w:rsidRDefault="00152E87" w:rsidP="006717F5">
      <w:pPr>
        <w:ind w:firstLine="284"/>
        <w:jc w:val="both"/>
        <w:rPr>
          <w:rStyle w:val="Char4"/>
          <w:rtl/>
        </w:rPr>
      </w:pPr>
      <w:r w:rsidRPr="00B4734D">
        <w:rPr>
          <w:rStyle w:val="Char4"/>
          <w:rFonts w:hint="cs"/>
          <w:rtl/>
        </w:rPr>
        <w:t>514</w:t>
      </w:r>
      <w:r w:rsidRPr="00B4734D">
        <w:rPr>
          <w:rStyle w:val="Char4"/>
          <w:rtl/>
        </w:rPr>
        <w:t>. و از ابوموسی اشعری ـ</w:t>
      </w:r>
      <w:r w:rsidR="00573ACA" w:rsidRPr="00573ACA">
        <w:rPr>
          <w:rStyle w:val="Char4"/>
          <w:rFonts w:cs="CTraditional Arabic"/>
          <w:rtl/>
        </w:rPr>
        <w:t>س</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فرمودند: «اجازه گرفتن سه مرتبه است، اگر به تو اجازه داده شد (داخل شو)، وگرنه بازگرد»</w:t>
      </w:r>
      <w:r w:rsidRPr="00B4734D">
        <w:rPr>
          <w:rStyle w:val="Char4"/>
          <w:vertAlign w:val="superscript"/>
          <w:rtl/>
        </w:rPr>
        <w:footnoteReference w:id="504"/>
      </w:r>
      <w:r w:rsidRPr="00B4734D">
        <w:rPr>
          <w:rStyle w:val="Char4"/>
          <w:rFonts w:hint="cs"/>
          <w:rtl/>
        </w:rPr>
        <w:t>.</w:t>
      </w:r>
    </w:p>
    <w:p w:rsidR="00152E87" w:rsidRPr="00702F32" w:rsidRDefault="00152E87" w:rsidP="00702F32">
      <w:pPr>
        <w:pStyle w:val="af0"/>
        <w:rPr>
          <w:rtl/>
        </w:rPr>
      </w:pPr>
      <w:r w:rsidRPr="00702F32">
        <w:rPr>
          <w:rFonts w:hint="cs"/>
          <w:rtl/>
        </w:rPr>
        <w:t>515</w:t>
      </w:r>
      <w:r w:rsidRPr="00702F32">
        <w:rPr>
          <w:rtl/>
        </w:rPr>
        <w:t xml:space="preserve">- وعن سهلِ بنِ سعد رضي الله عنه قال: قال رسول الله صَلَّى اللهُ عَلَيْهِ وَسَلَّمَ «إنَّمَا جُعِلَ الاستئذاُن منْ أَجْلِ البَصَر» متفق عليه. </w:t>
      </w:r>
    </w:p>
    <w:p w:rsidR="00152E87" w:rsidRPr="00B4734D" w:rsidRDefault="00152E87" w:rsidP="006717F5">
      <w:pPr>
        <w:jc w:val="both"/>
        <w:rPr>
          <w:rStyle w:val="Char4"/>
          <w:rtl/>
        </w:rPr>
      </w:pPr>
      <w:r w:rsidRPr="00B4734D">
        <w:rPr>
          <w:rStyle w:val="Char4"/>
          <w:rFonts w:hint="cs"/>
          <w:rtl/>
        </w:rPr>
        <w:t>515</w:t>
      </w:r>
      <w:r w:rsidRPr="00B4734D">
        <w:rPr>
          <w:rStyle w:val="Char4"/>
          <w:rtl/>
        </w:rPr>
        <w:t>. و از سهل بن سعد ـ</w:t>
      </w:r>
      <w:r w:rsidR="00573ACA" w:rsidRPr="00573ACA">
        <w:rPr>
          <w:rStyle w:val="Char4"/>
          <w:rFonts w:cs="CTraditional Arabic"/>
          <w:rtl/>
        </w:rPr>
        <w:t>س</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فرمودند: «اجازه گرفتن، تنها به خاطر چشم (و جلوگیری از دیدن چیزهایی که نهی شده) مقرر شده است»</w:t>
      </w:r>
      <w:r w:rsidRPr="00B4734D">
        <w:rPr>
          <w:rStyle w:val="Char4"/>
          <w:vertAlign w:val="superscript"/>
          <w:rtl/>
        </w:rPr>
        <w:footnoteReference w:id="505"/>
      </w:r>
      <w:r w:rsidRPr="00B4734D">
        <w:rPr>
          <w:rStyle w:val="Char4"/>
          <w:rFonts w:hint="cs"/>
          <w:rtl/>
        </w:rPr>
        <w:t>.</w:t>
      </w:r>
    </w:p>
    <w:p w:rsidR="00152E87" w:rsidRPr="00702F32" w:rsidRDefault="00152E87" w:rsidP="00702F32">
      <w:pPr>
        <w:pStyle w:val="af0"/>
        <w:rPr>
          <w:rtl/>
        </w:rPr>
      </w:pPr>
      <w:r w:rsidRPr="00702F32">
        <w:rPr>
          <w:rFonts w:hint="cs"/>
          <w:rtl/>
        </w:rPr>
        <w:t>516</w:t>
      </w:r>
      <w:r w:rsidRPr="00702F32">
        <w:rPr>
          <w:rtl/>
        </w:rPr>
        <w:t>- عن ك</w:t>
      </w:r>
      <w:r w:rsidRPr="00702F32">
        <w:rPr>
          <w:rFonts w:hint="cs"/>
          <w:rtl/>
        </w:rPr>
        <w:t>ِ</w:t>
      </w:r>
      <w:r w:rsidRPr="00702F32">
        <w:rPr>
          <w:rtl/>
        </w:rPr>
        <w:t>ل</w:t>
      </w:r>
      <w:r w:rsidRPr="00702F32">
        <w:rPr>
          <w:rFonts w:hint="cs"/>
          <w:rtl/>
        </w:rPr>
        <w:t>ْ</w:t>
      </w:r>
      <w:r w:rsidRPr="00702F32">
        <w:rPr>
          <w:rtl/>
        </w:rPr>
        <w:t>د</w:t>
      </w:r>
      <w:r w:rsidRPr="00702F32">
        <w:rPr>
          <w:rFonts w:hint="cs"/>
          <w:rtl/>
        </w:rPr>
        <w:t>َ</w:t>
      </w:r>
      <w:r w:rsidRPr="00702F32">
        <w:rPr>
          <w:rtl/>
        </w:rPr>
        <w:t>ة</w:t>
      </w:r>
      <w:r w:rsidRPr="00702F32">
        <w:rPr>
          <w:rFonts w:hint="cs"/>
          <w:rtl/>
        </w:rPr>
        <w:t>َ</w:t>
      </w:r>
      <w:r w:rsidRPr="00702F32">
        <w:rPr>
          <w:rtl/>
        </w:rPr>
        <w:t xml:space="preserve"> بن ال</w:t>
      </w:r>
      <w:r w:rsidRPr="00702F32">
        <w:rPr>
          <w:rFonts w:hint="cs"/>
          <w:rtl/>
        </w:rPr>
        <w:t>ْ</w:t>
      </w:r>
      <w:r w:rsidRPr="00702F32">
        <w:rPr>
          <w:rtl/>
        </w:rPr>
        <w:t>ح</w:t>
      </w:r>
      <w:r w:rsidRPr="00702F32">
        <w:rPr>
          <w:rFonts w:hint="cs"/>
          <w:rtl/>
        </w:rPr>
        <w:t>َ</w:t>
      </w:r>
      <w:r w:rsidRPr="00702F32">
        <w:rPr>
          <w:rtl/>
        </w:rPr>
        <w:t>ن</w:t>
      </w:r>
      <w:r w:rsidRPr="00702F32">
        <w:rPr>
          <w:rFonts w:hint="cs"/>
          <w:rtl/>
        </w:rPr>
        <w:t>ْ</w:t>
      </w:r>
      <w:r w:rsidRPr="00702F32">
        <w:rPr>
          <w:rtl/>
        </w:rPr>
        <w:t>بل رضي الله عنه قال: أ</w:t>
      </w:r>
      <w:r w:rsidRPr="00702F32">
        <w:rPr>
          <w:rFonts w:hint="cs"/>
          <w:rtl/>
        </w:rPr>
        <w:t>َ</w:t>
      </w:r>
      <w:r w:rsidRPr="00702F32">
        <w:rPr>
          <w:rtl/>
        </w:rPr>
        <w:t>ت</w:t>
      </w:r>
      <w:r w:rsidRPr="00702F32">
        <w:rPr>
          <w:rFonts w:hint="cs"/>
          <w:rtl/>
        </w:rPr>
        <w:t>َ</w:t>
      </w:r>
      <w:r w:rsidRPr="00702F32">
        <w:rPr>
          <w:rtl/>
        </w:rPr>
        <w:t>ي</w:t>
      </w:r>
      <w:r w:rsidRPr="00702F32">
        <w:rPr>
          <w:rFonts w:hint="cs"/>
          <w:rtl/>
        </w:rPr>
        <w:t>ْ</w:t>
      </w:r>
      <w:r w:rsidRPr="00702F32">
        <w:rPr>
          <w:rtl/>
        </w:rPr>
        <w:t>ت</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فَدَخَلْتُ عَلَيْه</w:t>
      </w:r>
      <w:r w:rsidRPr="00702F32">
        <w:rPr>
          <w:rFonts w:hint="cs"/>
          <w:rtl/>
        </w:rPr>
        <w:t>ِ</w:t>
      </w:r>
      <w:r w:rsidRPr="00702F32">
        <w:rPr>
          <w:rtl/>
        </w:rPr>
        <w:t xml:space="preserve"> ول</w:t>
      </w:r>
      <w:r w:rsidRPr="00702F32">
        <w:rPr>
          <w:rFonts w:hint="cs"/>
          <w:rtl/>
        </w:rPr>
        <w:t>َ</w:t>
      </w:r>
      <w:r w:rsidRPr="00702F32">
        <w:rPr>
          <w:rtl/>
        </w:rPr>
        <w:t>م</w:t>
      </w:r>
      <w:r w:rsidRPr="00702F32">
        <w:rPr>
          <w:rFonts w:hint="cs"/>
          <w:rtl/>
        </w:rPr>
        <w:t>ْ</w:t>
      </w:r>
      <w:r w:rsidRPr="00702F32">
        <w:rPr>
          <w:rtl/>
        </w:rPr>
        <w:t xml:space="preserve"> أُسَلِّم</w:t>
      </w:r>
      <w:r w:rsidRPr="00702F32">
        <w:rPr>
          <w:rFonts w:hint="cs"/>
          <w:rtl/>
        </w:rPr>
        <w:t>،</w:t>
      </w:r>
      <w:r w:rsidRPr="00702F32">
        <w:rPr>
          <w:rtl/>
        </w:rPr>
        <w:t xml:space="preserve">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«ارْجـِعْ فَقُلْ</w:t>
      </w:r>
      <w:r w:rsidRPr="00702F32">
        <w:rPr>
          <w:rFonts w:hint="cs"/>
          <w:rtl/>
        </w:rPr>
        <w:t>:</w:t>
      </w:r>
      <w:r w:rsidRPr="00702F32">
        <w:rPr>
          <w:rtl/>
        </w:rPr>
        <w:t xml:space="preserve"> السَّلامُ عَلَيكُم</w:t>
      </w:r>
      <w:r w:rsidRPr="00702F32">
        <w:rPr>
          <w:rFonts w:hint="cs"/>
          <w:rtl/>
        </w:rPr>
        <w:t>،</w:t>
      </w:r>
      <w:r w:rsidRPr="00702F32">
        <w:rPr>
          <w:rtl/>
        </w:rPr>
        <w:t xml:space="preserve"> أَأَدْخ</w:t>
      </w:r>
      <w:r w:rsidRPr="00702F32">
        <w:rPr>
          <w:rFonts w:hint="cs"/>
          <w:rtl/>
        </w:rPr>
        <w:t>ُ</w:t>
      </w:r>
      <w:r w:rsidRPr="00702F32">
        <w:rPr>
          <w:rtl/>
        </w:rPr>
        <w:t>لُ؟» رواه أبو داود، والترمذي وقال: حديث حسن.</w:t>
      </w:r>
    </w:p>
    <w:p w:rsidR="00152E87" w:rsidRPr="00E2719D" w:rsidRDefault="00152E87" w:rsidP="00E2719D">
      <w:pPr>
        <w:ind w:firstLine="284"/>
        <w:jc w:val="both"/>
        <w:rPr>
          <w:rStyle w:val="Char4"/>
          <w:spacing w:val="-3"/>
          <w:rtl/>
        </w:rPr>
      </w:pPr>
      <w:r w:rsidRPr="00E2719D">
        <w:rPr>
          <w:rStyle w:val="Char4"/>
          <w:rFonts w:hint="cs"/>
          <w:spacing w:val="-3"/>
          <w:rtl/>
        </w:rPr>
        <w:t>516</w:t>
      </w:r>
      <w:r w:rsidRPr="00E2719D">
        <w:rPr>
          <w:rStyle w:val="Char4"/>
          <w:spacing w:val="-3"/>
          <w:rtl/>
        </w:rPr>
        <w:t>. از کلده بن حنبل</w:t>
      </w:r>
      <w:r w:rsidR="00573ACA" w:rsidRPr="00E2719D">
        <w:rPr>
          <w:rStyle w:val="Char4"/>
          <w:rFonts w:cs="CTraditional Arabic"/>
          <w:spacing w:val="-3"/>
          <w:rtl/>
        </w:rPr>
        <w:t>س</w:t>
      </w:r>
      <w:r w:rsidRPr="00E2719D">
        <w:rPr>
          <w:rStyle w:val="Char4"/>
          <w:spacing w:val="-3"/>
          <w:rtl/>
        </w:rPr>
        <w:t xml:space="preserve"> روایت شده است که فرمود: نزد پیامبر</w:t>
      </w:r>
      <w:r w:rsidRPr="00E2719D">
        <w:rPr>
          <w:rFonts w:cs="CTraditional Arabic"/>
          <w:spacing w:val="-3"/>
          <w:sz w:val="26"/>
          <w:szCs w:val="26"/>
          <w:rtl/>
          <w:lang w:bidi="ar-AE"/>
        </w:rPr>
        <w:t>ص</w:t>
      </w:r>
      <w:r w:rsidRPr="00E2719D">
        <w:rPr>
          <w:rStyle w:val="Char4"/>
          <w:spacing w:val="-3"/>
          <w:rtl/>
        </w:rPr>
        <w:t xml:space="preserve"> رفتم و وارد شدم و سلام نکردم، پیامبر</w:t>
      </w:r>
      <w:r w:rsidRPr="00E2719D">
        <w:rPr>
          <w:rFonts w:cs="CTraditional Arabic"/>
          <w:spacing w:val="-3"/>
          <w:sz w:val="26"/>
          <w:szCs w:val="26"/>
          <w:rtl/>
          <w:lang w:bidi="ar-AE"/>
        </w:rPr>
        <w:t>ص</w:t>
      </w:r>
      <w:r w:rsidRPr="00E2719D">
        <w:rPr>
          <w:rStyle w:val="Char4"/>
          <w:spacing w:val="-3"/>
          <w:rtl/>
        </w:rPr>
        <w:t xml:space="preserve"> فرمودند: «بازگرد و بگو: السلام علیکم، آیا داخل شوم؟»</w:t>
      </w:r>
      <w:r w:rsidRPr="00E2719D">
        <w:rPr>
          <w:rStyle w:val="Char4"/>
          <w:spacing w:val="-3"/>
          <w:vertAlign w:val="superscript"/>
          <w:rtl/>
        </w:rPr>
        <w:footnoteReference w:id="506"/>
      </w:r>
      <w:r w:rsidRPr="00E2719D">
        <w:rPr>
          <w:rStyle w:val="Char4"/>
          <w:rFonts w:hint="cs"/>
          <w:spacing w:val="-3"/>
          <w:rtl/>
        </w:rPr>
        <w:t>.</w:t>
      </w:r>
    </w:p>
    <w:p w:rsidR="007509D6" w:rsidRDefault="00BD458E" w:rsidP="007509D6">
      <w:pPr>
        <w:pStyle w:val="af2"/>
        <w:rPr>
          <w:rtl/>
        </w:rPr>
      </w:pPr>
      <w:bookmarkStart w:id="452" w:name="_Toc274891454"/>
      <w:bookmarkStart w:id="453" w:name="_Toc433182995"/>
      <w:r w:rsidRPr="00573ACA">
        <w:rPr>
          <w:rFonts w:hint="cs"/>
          <w:rtl/>
        </w:rPr>
        <w:t>135- باب بيان أن السنة إذا قيل للمستأذن: من أنت؟ يقول: فلان فيمسي نفسه بما يعرف به من اسم أو كنية وكراهة قوله «أنا» ونحوها</w:t>
      </w:r>
    </w:p>
    <w:p w:rsidR="00152E87" w:rsidRPr="006717F5" w:rsidRDefault="00BD458E" w:rsidP="006717F5">
      <w:pPr>
        <w:pStyle w:val="a0"/>
        <w:rPr>
          <w:sz w:val="2"/>
          <w:szCs w:val="2"/>
          <w:rtl/>
          <w:lang w:bidi="ar-AE"/>
        </w:rPr>
      </w:pPr>
      <w:bookmarkStart w:id="454" w:name="_Toc433190567"/>
      <w:r w:rsidRPr="006717F5">
        <w:rPr>
          <w:rFonts w:hint="cs"/>
          <w:rtl/>
        </w:rPr>
        <w:t>باب بیان آن که سنت، آن است که وقتی به اجازه گیرنده گفته شد: تو کیستی؟ بگوید : فلانم و خود را به چیزی که بدان شناخته می‌شود، از نام یا کنیه (شهرت) نام ببرد و کراهت آن که در جواب بگوید: «منم» و یا کلماتی از این قبیل</w:t>
      </w:r>
      <w:bookmarkEnd w:id="452"/>
      <w:bookmarkEnd w:id="453"/>
      <w:bookmarkEnd w:id="454"/>
    </w:p>
    <w:p w:rsidR="00152E87" w:rsidRPr="00702F32" w:rsidRDefault="00152E87" w:rsidP="00702F32">
      <w:pPr>
        <w:pStyle w:val="af0"/>
        <w:rPr>
          <w:rtl/>
        </w:rPr>
      </w:pPr>
      <w:r w:rsidRPr="00702F32">
        <w:rPr>
          <w:rFonts w:hint="cs"/>
          <w:rtl/>
        </w:rPr>
        <w:t>517</w:t>
      </w:r>
      <w:r w:rsidRPr="00702F32">
        <w:rPr>
          <w:rtl/>
        </w:rPr>
        <w:t>- وعن أُمَّ هانئ رضي الله عنها قالت: أ</w:t>
      </w:r>
      <w:r w:rsidRPr="00702F32">
        <w:rPr>
          <w:rFonts w:hint="cs"/>
          <w:rtl/>
        </w:rPr>
        <w:t>َ</w:t>
      </w:r>
      <w:r w:rsidRPr="00702F32">
        <w:rPr>
          <w:rtl/>
        </w:rPr>
        <w:t>ت</w:t>
      </w:r>
      <w:r w:rsidRPr="00702F32">
        <w:rPr>
          <w:rFonts w:hint="cs"/>
          <w:rtl/>
        </w:rPr>
        <w:t>َ</w:t>
      </w:r>
      <w:r w:rsidRPr="00702F32">
        <w:rPr>
          <w:rtl/>
        </w:rPr>
        <w:t>ي</w:t>
      </w:r>
      <w:r w:rsidRPr="00702F32">
        <w:rPr>
          <w:rFonts w:hint="cs"/>
          <w:rtl/>
        </w:rPr>
        <w:t>ْ</w:t>
      </w:r>
      <w:r w:rsidRPr="00702F32">
        <w:rPr>
          <w:rtl/>
        </w:rPr>
        <w:t>ت</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و</w:t>
      </w:r>
      <w:r w:rsidRPr="00702F32">
        <w:rPr>
          <w:rFonts w:hint="cs"/>
          <w:rtl/>
        </w:rPr>
        <w:t>َ</w:t>
      </w:r>
      <w:r w:rsidRPr="00702F32">
        <w:rPr>
          <w:rtl/>
        </w:rPr>
        <w:t>ه</w:t>
      </w:r>
      <w:r w:rsidRPr="00702F32">
        <w:rPr>
          <w:rFonts w:hint="cs"/>
          <w:rtl/>
        </w:rPr>
        <w:t>ُ</w:t>
      </w:r>
      <w:r w:rsidRPr="00702F32">
        <w:rPr>
          <w:rtl/>
        </w:rPr>
        <w:t>و</w:t>
      </w:r>
      <w:r w:rsidRPr="00702F32">
        <w:rPr>
          <w:rFonts w:hint="cs"/>
          <w:rtl/>
        </w:rPr>
        <w:t>َ</w:t>
      </w:r>
      <w:r w:rsidRPr="00702F32">
        <w:rPr>
          <w:rtl/>
        </w:rPr>
        <w:t xml:space="preserve"> ي</w:t>
      </w:r>
      <w:r w:rsidRPr="00702F32">
        <w:rPr>
          <w:rFonts w:hint="cs"/>
          <w:rtl/>
        </w:rPr>
        <w:t>َ</w:t>
      </w:r>
      <w:r w:rsidRPr="00702F32">
        <w:rPr>
          <w:rtl/>
        </w:rPr>
        <w:t>غ</w:t>
      </w:r>
      <w:r w:rsidRPr="00702F32">
        <w:rPr>
          <w:rFonts w:hint="cs"/>
          <w:rtl/>
        </w:rPr>
        <w:t>ْ</w:t>
      </w:r>
      <w:r w:rsidRPr="00702F32">
        <w:rPr>
          <w:rtl/>
        </w:rPr>
        <w:t>ت</w:t>
      </w:r>
      <w:r w:rsidRPr="00702F32">
        <w:rPr>
          <w:rFonts w:hint="cs"/>
          <w:rtl/>
        </w:rPr>
        <w:t>َ</w:t>
      </w:r>
      <w:r w:rsidRPr="00702F32">
        <w:rPr>
          <w:rtl/>
        </w:rPr>
        <w:t>س</w:t>
      </w:r>
      <w:r w:rsidRPr="00702F32">
        <w:rPr>
          <w:rFonts w:hint="cs"/>
          <w:rtl/>
        </w:rPr>
        <w:t>ِ</w:t>
      </w:r>
      <w:r w:rsidRPr="00702F32">
        <w:rPr>
          <w:rtl/>
        </w:rPr>
        <w:t>ل</w:t>
      </w:r>
      <w:r w:rsidRPr="00702F32">
        <w:rPr>
          <w:rFonts w:hint="cs"/>
          <w:rtl/>
        </w:rPr>
        <w:t>ُ</w:t>
      </w:r>
      <w:r w:rsidRPr="00702F32">
        <w:rPr>
          <w:rtl/>
        </w:rPr>
        <w:t xml:space="preserve"> و</w:t>
      </w:r>
      <w:r w:rsidRPr="00702F32">
        <w:rPr>
          <w:rFonts w:hint="cs"/>
          <w:rtl/>
        </w:rPr>
        <w:t>َ</w:t>
      </w:r>
      <w:r w:rsidRPr="00702F32">
        <w:rPr>
          <w:rtl/>
        </w:rPr>
        <w:t>ف</w:t>
      </w:r>
      <w:r w:rsidRPr="00702F32">
        <w:rPr>
          <w:rFonts w:hint="cs"/>
          <w:rtl/>
        </w:rPr>
        <w:t>َ</w:t>
      </w:r>
      <w:r w:rsidRPr="00702F32">
        <w:rPr>
          <w:rtl/>
        </w:rPr>
        <w:t>اط</w:t>
      </w:r>
      <w:r w:rsidRPr="00702F32">
        <w:rPr>
          <w:rFonts w:hint="cs"/>
          <w:rtl/>
        </w:rPr>
        <w:t>ِ</w:t>
      </w:r>
      <w:r w:rsidRPr="00702F32">
        <w:rPr>
          <w:rtl/>
        </w:rPr>
        <w:t>م</w:t>
      </w:r>
      <w:r w:rsidRPr="00702F32">
        <w:rPr>
          <w:rFonts w:hint="cs"/>
          <w:rtl/>
        </w:rPr>
        <w:t>َ</w:t>
      </w:r>
      <w:r w:rsidRPr="00702F32">
        <w:rPr>
          <w:rtl/>
        </w:rPr>
        <w:t>ةُ ت</w:t>
      </w:r>
      <w:r w:rsidRPr="00702F32">
        <w:rPr>
          <w:rFonts w:hint="cs"/>
          <w:rtl/>
        </w:rPr>
        <w:t>َ</w:t>
      </w:r>
      <w:r w:rsidRPr="00702F32">
        <w:rPr>
          <w:rtl/>
        </w:rPr>
        <w:t>سْتُرُهُ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«مَنْ ه</w:t>
      </w:r>
      <w:r w:rsidRPr="00702F32">
        <w:rPr>
          <w:rFonts w:hint="cs"/>
          <w:rtl/>
        </w:rPr>
        <w:t>َ</w:t>
      </w:r>
      <w:r w:rsidRPr="00702F32">
        <w:rPr>
          <w:rtl/>
        </w:rPr>
        <w:t>ذ</w:t>
      </w:r>
      <w:r w:rsidRPr="00702F32">
        <w:rPr>
          <w:rFonts w:hint="cs"/>
          <w:rtl/>
        </w:rPr>
        <w:t>ِ</w:t>
      </w:r>
      <w:r w:rsidRPr="00702F32">
        <w:rPr>
          <w:rtl/>
        </w:rPr>
        <w:t>ه</w:t>
      </w:r>
      <w:r w:rsidRPr="00702F32">
        <w:rPr>
          <w:rFonts w:hint="cs"/>
          <w:rtl/>
        </w:rPr>
        <w:t>ِ</w:t>
      </w:r>
      <w:r w:rsidRPr="00702F32">
        <w:rPr>
          <w:rtl/>
        </w:rPr>
        <w:t>،» ف</w:t>
      </w:r>
      <w:r w:rsidRPr="00702F32">
        <w:rPr>
          <w:rFonts w:hint="cs"/>
          <w:rtl/>
        </w:rPr>
        <w:t>َ</w:t>
      </w:r>
      <w:r w:rsidRPr="00702F32">
        <w:rPr>
          <w:rtl/>
        </w:rPr>
        <w:t>ق</w:t>
      </w:r>
      <w:r w:rsidRPr="00702F32">
        <w:rPr>
          <w:rFonts w:hint="cs"/>
          <w:rtl/>
        </w:rPr>
        <w:t>ُ</w:t>
      </w:r>
      <w:r w:rsidRPr="00702F32">
        <w:rPr>
          <w:rtl/>
        </w:rPr>
        <w:t>ل</w:t>
      </w:r>
      <w:r w:rsidRPr="00702F32">
        <w:rPr>
          <w:rFonts w:hint="cs"/>
          <w:rtl/>
        </w:rPr>
        <w:t>ْ</w:t>
      </w:r>
      <w:r w:rsidRPr="00702F32">
        <w:rPr>
          <w:rtl/>
        </w:rPr>
        <w:t>ت</w:t>
      </w:r>
      <w:r w:rsidRPr="00702F32">
        <w:rPr>
          <w:rFonts w:hint="cs"/>
          <w:rtl/>
        </w:rPr>
        <w:t>ُ</w:t>
      </w:r>
      <w:r w:rsidRPr="00702F32">
        <w:rPr>
          <w:rtl/>
        </w:rPr>
        <w:t>: أ</w:t>
      </w:r>
      <w:r w:rsidRPr="00702F32">
        <w:rPr>
          <w:rFonts w:hint="cs"/>
          <w:rtl/>
        </w:rPr>
        <w:t>َ</w:t>
      </w:r>
      <w:r w:rsidRPr="00702F32">
        <w:rPr>
          <w:rtl/>
        </w:rPr>
        <w:t>ن</w:t>
      </w:r>
      <w:r w:rsidRPr="00702F32">
        <w:rPr>
          <w:rFonts w:hint="cs"/>
          <w:rtl/>
        </w:rPr>
        <w:t>َ</w:t>
      </w:r>
      <w:r w:rsidRPr="00702F32">
        <w:rPr>
          <w:rtl/>
        </w:rPr>
        <w:t>ا أُم</w:t>
      </w:r>
      <w:r w:rsidRPr="00702F32">
        <w:rPr>
          <w:rFonts w:hint="cs"/>
          <w:rtl/>
        </w:rPr>
        <w:t>ُّ</w:t>
      </w:r>
      <w:r w:rsidRPr="00702F32">
        <w:rPr>
          <w:rtl/>
        </w:rPr>
        <w:t xml:space="preserve"> هَانئ. متفق عليه. </w:t>
      </w:r>
    </w:p>
    <w:p w:rsidR="00152E87" w:rsidRPr="00B4734D" w:rsidRDefault="00152E87" w:rsidP="006717F5">
      <w:pPr>
        <w:ind w:firstLine="284"/>
        <w:jc w:val="both"/>
        <w:rPr>
          <w:rStyle w:val="Char4"/>
          <w:rtl/>
        </w:rPr>
      </w:pPr>
      <w:r w:rsidRPr="00B4734D">
        <w:rPr>
          <w:rStyle w:val="Char4"/>
          <w:rFonts w:hint="cs"/>
          <w:rtl/>
        </w:rPr>
        <w:t>517</w:t>
      </w:r>
      <w:r w:rsidRPr="00B4734D">
        <w:rPr>
          <w:rStyle w:val="Char4"/>
          <w:rtl/>
        </w:rPr>
        <w:t>. از ام هانی ـ</w:t>
      </w:r>
      <w:r w:rsidRPr="006717F5">
        <w:rPr>
          <w:rFonts w:cs="CTraditional Arabic"/>
          <w:sz w:val="26"/>
          <w:szCs w:val="26"/>
          <w:rtl/>
          <w:lang w:bidi="ar-AE"/>
        </w:rPr>
        <w:t>ل</w:t>
      </w:r>
      <w:r w:rsidRPr="00B4734D">
        <w:rPr>
          <w:rStyle w:val="Char4"/>
          <w:rtl/>
        </w:rPr>
        <w:t>ـ روایت شده است که فرمود: نزد پیامبر</w:t>
      </w:r>
      <w:r w:rsidRPr="006717F5">
        <w:rPr>
          <w:rFonts w:cs="CTraditional Arabic"/>
          <w:sz w:val="26"/>
          <w:szCs w:val="26"/>
          <w:rtl/>
          <w:lang w:bidi="ar-AE"/>
        </w:rPr>
        <w:t>ص</w:t>
      </w:r>
      <w:r w:rsidRPr="00B4734D">
        <w:rPr>
          <w:rStyle w:val="Char4"/>
          <w:rtl/>
        </w:rPr>
        <w:t xml:space="preserve"> آمدم و ایشان شستشو و غسل می‌کرد و فاطمه ـ</w:t>
      </w:r>
      <w:r w:rsidRPr="006717F5">
        <w:rPr>
          <w:rFonts w:cs="CTraditional Arabic"/>
          <w:sz w:val="26"/>
          <w:szCs w:val="26"/>
          <w:rtl/>
          <w:lang w:bidi="ar-AE"/>
        </w:rPr>
        <w:t>ل</w:t>
      </w:r>
      <w:r w:rsidRPr="00B4734D">
        <w:rPr>
          <w:rStyle w:val="Char4"/>
          <w:rtl/>
        </w:rPr>
        <w:t>ـ او را می‌پوشاند؛ فرمودند: «این زن کیست؟ گفتم: منم ام هانی»</w:t>
      </w:r>
      <w:r w:rsidRPr="00B4734D">
        <w:rPr>
          <w:rStyle w:val="Char4"/>
          <w:vertAlign w:val="superscript"/>
          <w:rtl/>
        </w:rPr>
        <w:footnoteReference w:id="507"/>
      </w:r>
      <w:r w:rsidRPr="00B4734D">
        <w:rPr>
          <w:rStyle w:val="Char4"/>
          <w:rFonts w:hint="cs"/>
          <w:rtl/>
        </w:rPr>
        <w:t>.</w:t>
      </w:r>
    </w:p>
    <w:p w:rsidR="00152E87" w:rsidRPr="006717F5" w:rsidRDefault="00152E87" w:rsidP="00702F32">
      <w:pPr>
        <w:pStyle w:val="af0"/>
        <w:rPr>
          <w:rFonts w:cs="Traditional Arabic"/>
          <w:b/>
          <w:bCs/>
          <w:sz w:val="8"/>
          <w:szCs w:val="8"/>
          <w:rtl/>
          <w:lang w:bidi="ar-AE"/>
        </w:rPr>
      </w:pPr>
      <w:r w:rsidRPr="00702F32">
        <w:rPr>
          <w:rFonts w:hint="cs"/>
          <w:rtl/>
        </w:rPr>
        <w:t>518</w:t>
      </w:r>
      <w:r w:rsidRPr="00702F32">
        <w:rPr>
          <w:rtl/>
        </w:rPr>
        <w:t>- وعن جابر رضي الله عنه قال:</w:t>
      </w:r>
      <w:r w:rsidRPr="00702F32">
        <w:rPr>
          <w:rFonts w:hint="cs"/>
          <w:rtl/>
        </w:rPr>
        <w:t xml:space="preserve"> </w:t>
      </w:r>
      <w:r w:rsidRPr="00702F32">
        <w:rPr>
          <w:rtl/>
        </w:rPr>
        <w:t>أتَيْتُ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فَدَقَقْتُ البَابَ، فَقَالَ: </w:t>
      </w:r>
      <w:r w:rsidRPr="00702F32">
        <w:rPr>
          <w:rFonts w:hint="cs"/>
          <w:rtl/>
        </w:rPr>
        <w:t>«</w:t>
      </w:r>
      <w:r w:rsidRPr="00702F32">
        <w:rPr>
          <w:rtl/>
        </w:rPr>
        <w:t>مَنْ هَذَا؟</w:t>
      </w:r>
      <w:r w:rsidRPr="00702F32">
        <w:rPr>
          <w:rFonts w:hint="cs"/>
          <w:rtl/>
        </w:rPr>
        <w:t>»</w:t>
      </w:r>
      <w:r w:rsidRPr="00702F32">
        <w:rPr>
          <w:rtl/>
        </w:rPr>
        <w:t xml:space="preserve"> فَقُلتُ: أَنَا، فَقَالَ: </w:t>
      </w:r>
      <w:r w:rsidRPr="00702F32">
        <w:rPr>
          <w:rFonts w:hint="cs"/>
          <w:rtl/>
        </w:rPr>
        <w:t>«</w:t>
      </w:r>
      <w:r w:rsidRPr="00702F32">
        <w:rPr>
          <w:rtl/>
        </w:rPr>
        <w:t>أنَا، أنَا!</w:t>
      </w:r>
      <w:r w:rsidRPr="00702F32">
        <w:rPr>
          <w:rFonts w:hint="cs"/>
          <w:rtl/>
        </w:rPr>
        <w:t>»</w:t>
      </w:r>
      <w:r w:rsidRPr="00702F32">
        <w:rPr>
          <w:rtl/>
        </w:rPr>
        <w:t xml:space="preserve"> كَأنَّهُ كَرِهَهَا. متفقٌ عَلَيْهِ</w:t>
      </w:r>
      <w:r w:rsidR="00BD458E" w:rsidRPr="00702F32">
        <w:rPr>
          <w:rFonts w:hint="cs"/>
          <w:rtl/>
        </w:rPr>
        <w:t>.</w:t>
      </w:r>
    </w:p>
    <w:p w:rsidR="00152E87" w:rsidRDefault="00152E87" w:rsidP="006717F5">
      <w:pPr>
        <w:ind w:firstLine="284"/>
        <w:jc w:val="both"/>
        <w:rPr>
          <w:rStyle w:val="Char4"/>
          <w:rtl/>
        </w:rPr>
      </w:pPr>
      <w:r w:rsidRPr="00B4734D">
        <w:rPr>
          <w:rStyle w:val="Char4"/>
          <w:rFonts w:hint="cs"/>
          <w:rtl/>
        </w:rPr>
        <w:t>518</w:t>
      </w:r>
      <w:r w:rsidRPr="00B4734D">
        <w:rPr>
          <w:rStyle w:val="Char4"/>
          <w:rtl/>
        </w:rPr>
        <w:t>. از جابر ـ</w:t>
      </w:r>
      <w:r w:rsidR="00573ACA" w:rsidRPr="00573ACA">
        <w:rPr>
          <w:rStyle w:val="Char4"/>
          <w:rFonts w:cs="CTraditional Arabic"/>
          <w:rtl/>
        </w:rPr>
        <w:t>س</w:t>
      </w:r>
      <w:r w:rsidRPr="00B4734D">
        <w:rPr>
          <w:rStyle w:val="Char4"/>
          <w:rtl/>
        </w:rPr>
        <w:t>ـ روایت شده است که فرمود: نزد پیامبر</w:t>
      </w:r>
      <w:r w:rsidRPr="006717F5">
        <w:rPr>
          <w:rFonts w:cs="CTraditional Arabic"/>
          <w:rtl/>
          <w:lang w:bidi="ar-AE"/>
        </w:rPr>
        <w:t>ص</w:t>
      </w:r>
      <w:r w:rsidRPr="00B4734D">
        <w:rPr>
          <w:rStyle w:val="Char4"/>
          <w:rtl/>
        </w:rPr>
        <w:t xml:space="preserve"> آمدم و در را زدم، فرمودند: «</w:t>
      </w:r>
      <w:r w:rsidRPr="00B4734D">
        <w:rPr>
          <w:rStyle w:val="Char4"/>
          <w:rFonts w:hint="cs"/>
          <w:rtl/>
        </w:rPr>
        <w:t>(</w:t>
      </w:r>
      <w:r w:rsidRPr="00B4734D">
        <w:rPr>
          <w:rStyle w:val="Char4"/>
          <w:rtl/>
        </w:rPr>
        <w:t>پشت در</w:t>
      </w:r>
      <w:r w:rsidRPr="00B4734D">
        <w:rPr>
          <w:rStyle w:val="Char4"/>
          <w:rFonts w:hint="cs"/>
          <w:rtl/>
        </w:rPr>
        <w:t>)</w:t>
      </w:r>
      <w:r w:rsidRPr="00B4734D">
        <w:rPr>
          <w:rStyle w:val="Char4"/>
          <w:rtl/>
        </w:rPr>
        <w:t xml:space="preserve"> کیست؟» گفتم: منم، فرمودند: «منم، منم!!» مثل این که از آن (طرز جواب من) خوش نیامد</w:t>
      </w:r>
      <w:r w:rsidRPr="00B4734D">
        <w:rPr>
          <w:rStyle w:val="Char4"/>
          <w:vertAlign w:val="superscript"/>
          <w:rtl/>
        </w:rPr>
        <w:footnoteReference w:id="508"/>
      </w:r>
      <w:r w:rsidRPr="00B4734D">
        <w:rPr>
          <w:rStyle w:val="Char4"/>
          <w:rtl/>
        </w:rPr>
        <w:t xml:space="preserve"> و </w:t>
      </w:r>
      <w:r w:rsidRPr="00B4734D">
        <w:rPr>
          <w:rStyle w:val="Char4"/>
          <w:vertAlign w:val="superscript"/>
          <w:rtl/>
        </w:rPr>
        <w:footnoteReference w:id="509"/>
      </w:r>
      <w:r w:rsidRPr="00B4734D">
        <w:rPr>
          <w:rStyle w:val="Char4"/>
          <w:rFonts w:hint="cs"/>
          <w:rtl/>
        </w:rPr>
        <w:t>.</w:t>
      </w:r>
    </w:p>
    <w:p w:rsidR="007509D6" w:rsidRDefault="00BD458E" w:rsidP="007509D6">
      <w:pPr>
        <w:pStyle w:val="af2"/>
        <w:rPr>
          <w:rtl/>
        </w:rPr>
      </w:pPr>
      <w:bookmarkStart w:id="455" w:name="_Toc274891455"/>
      <w:bookmarkStart w:id="456" w:name="_Toc433182996"/>
      <w:r w:rsidRPr="00573ACA">
        <w:rPr>
          <w:rFonts w:hint="cs"/>
          <w:rtl/>
        </w:rPr>
        <w:t xml:space="preserve">142- </w:t>
      </w:r>
      <w:r w:rsidRPr="00573ACA">
        <w:rPr>
          <w:rtl/>
        </w:rPr>
        <w:t>باب استحباب تشم</w:t>
      </w:r>
      <w:r w:rsidRPr="00573ACA">
        <w:rPr>
          <w:rFonts w:hint="cs"/>
          <w:rtl/>
        </w:rPr>
        <w:t>ي</w:t>
      </w:r>
      <w:r w:rsidRPr="00573ACA">
        <w:rPr>
          <w:rtl/>
        </w:rPr>
        <w:t xml:space="preserve">ت العاطس </w:t>
      </w:r>
      <w:r w:rsidRPr="00573ACA">
        <w:rPr>
          <w:rFonts w:hint="cs"/>
          <w:rtl/>
        </w:rPr>
        <w:t>إ</w:t>
      </w:r>
      <w:r w:rsidRPr="00573ACA">
        <w:rPr>
          <w:rtl/>
        </w:rPr>
        <w:t>ذا حمد</w:t>
      </w:r>
      <w:r w:rsidRPr="00573ACA">
        <w:rPr>
          <w:rFonts w:hint="cs"/>
          <w:rtl/>
        </w:rPr>
        <w:t xml:space="preserve"> </w:t>
      </w:r>
      <w:r w:rsidRPr="00573ACA">
        <w:rPr>
          <w:rtl/>
        </w:rPr>
        <w:t>الله تعالی وکراه</w:t>
      </w:r>
      <w:r w:rsidRPr="00573ACA">
        <w:rPr>
          <w:rFonts w:hint="cs"/>
          <w:rtl/>
        </w:rPr>
        <w:t>ة</w:t>
      </w:r>
      <w:r w:rsidRPr="00573ACA">
        <w:rPr>
          <w:rtl/>
        </w:rPr>
        <w:t xml:space="preserve"> تشم</w:t>
      </w:r>
      <w:r w:rsidRPr="00573ACA">
        <w:rPr>
          <w:rFonts w:hint="cs"/>
          <w:rtl/>
        </w:rPr>
        <w:t>ي</w:t>
      </w:r>
      <w:r w:rsidRPr="00573ACA">
        <w:rPr>
          <w:rtl/>
        </w:rPr>
        <w:t xml:space="preserve">ته </w:t>
      </w:r>
      <w:r w:rsidRPr="00573ACA">
        <w:rPr>
          <w:rFonts w:hint="cs"/>
          <w:rtl/>
        </w:rPr>
        <w:t>إ</w:t>
      </w:r>
      <w:r w:rsidRPr="00573ACA">
        <w:rPr>
          <w:rtl/>
        </w:rPr>
        <w:t xml:space="preserve">ذا لم </w:t>
      </w:r>
      <w:r w:rsidRPr="00573ACA">
        <w:rPr>
          <w:rFonts w:hint="cs"/>
          <w:rtl/>
        </w:rPr>
        <w:t>ي</w:t>
      </w:r>
      <w:r w:rsidRPr="00573ACA">
        <w:rPr>
          <w:rtl/>
        </w:rPr>
        <w:t>حمد</w:t>
      </w:r>
      <w:r w:rsidRPr="00573ACA">
        <w:rPr>
          <w:rFonts w:hint="cs"/>
          <w:rtl/>
        </w:rPr>
        <w:t xml:space="preserve"> </w:t>
      </w:r>
      <w:r w:rsidRPr="00573ACA">
        <w:rPr>
          <w:rtl/>
        </w:rPr>
        <w:t>الله تعالی وب</w:t>
      </w:r>
      <w:r w:rsidRPr="00573ACA">
        <w:rPr>
          <w:rFonts w:hint="cs"/>
          <w:rtl/>
        </w:rPr>
        <w:t>ي</w:t>
      </w:r>
      <w:r w:rsidRPr="00573ACA">
        <w:rPr>
          <w:rtl/>
        </w:rPr>
        <w:t>ان آداب التشم</w:t>
      </w:r>
      <w:r w:rsidRPr="00573ACA">
        <w:rPr>
          <w:rFonts w:hint="cs"/>
          <w:rtl/>
        </w:rPr>
        <w:t>ي</w:t>
      </w:r>
      <w:r w:rsidRPr="00573ACA">
        <w:rPr>
          <w:rtl/>
        </w:rPr>
        <w:t>ت والعطاس والتثاؤب</w:t>
      </w:r>
    </w:p>
    <w:p w:rsidR="00BD458E" w:rsidRPr="006717F5" w:rsidRDefault="00BD458E" w:rsidP="006717F5">
      <w:pPr>
        <w:pStyle w:val="a0"/>
        <w:rPr>
          <w:szCs w:val="26"/>
          <w:rtl/>
        </w:rPr>
      </w:pPr>
      <w:bookmarkStart w:id="457" w:name="_Toc433190568"/>
      <w:r w:rsidRPr="006717F5">
        <w:rPr>
          <w:rFonts w:hint="cs"/>
          <w:rtl/>
        </w:rPr>
        <w:t>باب استحباب دعا برای عطسه‌کننده، اگر الحمدلله بگوید و کراهت دعا برای او اگر حمد خدای را به جای نیاورد و بیان آداب دعا برای عطسه زننده و آداب عطسه و خمیازه</w:t>
      </w:r>
      <w:bookmarkEnd w:id="455"/>
      <w:bookmarkEnd w:id="456"/>
      <w:bookmarkEnd w:id="457"/>
    </w:p>
    <w:p w:rsidR="00152E87" w:rsidRPr="00702F32" w:rsidRDefault="00152E87" w:rsidP="00702F32">
      <w:pPr>
        <w:pStyle w:val="af0"/>
        <w:rPr>
          <w:rtl/>
        </w:rPr>
      </w:pPr>
      <w:r w:rsidRPr="00702F32">
        <w:rPr>
          <w:rFonts w:hint="cs"/>
          <w:rtl/>
        </w:rPr>
        <w:t>519</w:t>
      </w:r>
      <w:r w:rsidRPr="00702F32">
        <w:rPr>
          <w:rtl/>
        </w:rPr>
        <w:t>- عن أَبي هريرة ر</w:t>
      </w:r>
      <w:r w:rsidRPr="00702F32">
        <w:rPr>
          <w:rFonts w:hint="cs"/>
          <w:rtl/>
        </w:rPr>
        <w:t>َ</w:t>
      </w:r>
      <w:r w:rsidRPr="00702F32">
        <w:rPr>
          <w:rtl/>
        </w:rPr>
        <w:t>ض</w:t>
      </w:r>
      <w:r w:rsidRPr="00702F32">
        <w:rPr>
          <w:rFonts w:hint="cs"/>
          <w:rtl/>
        </w:rPr>
        <w:t>ِ</w:t>
      </w:r>
      <w:r w:rsidRPr="00702F32">
        <w:rPr>
          <w:rtl/>
        </w:rPr>
        <w:t>ي</w:t>
      </w:r>
      <w:r w:rsidRPr="00702F32">
        <w:rPr>
          <w:rFonts w:hint="cs"/>
          <w:rtl/>
        </w:rPr>
        <w:t>َ</w:t>
      </w:r>
      <w:r w:rsidRPr="00702F32">
        <w:rPr>
          <w:rtl/>
        </w:rPr>
        <w:t xml:space="preserve"> الله</w:t>
      </w:r>
      <w:r w:rsidRPr="00702F32">
        <w:rPr>
          <w:rFonts w:hint="cs"/>
          <w:rtl/>
        </w:rPr>
        <w:t>ُ</w:t>
      </w:r>
      <w:r w:rsidRPr="00702F32">
        <w:rPr>
          <w:rtl/>
        </w:rPr>
        <w:t xml:space="preserve"> ع</w:t>
      </w:r>
      <w:r w:rsidRPr="00702F32">
        <w:rPr>
          <w:rFonts w:hint="cs"/>
          <w:rtl/>
        </w:rPr>
        <w:t>َ</w:t>
      </w:r>
      <w:r w:rsidRPr="00702F32">
        <w:rPr>
          <w:rtl/>
        </w:rPr>
        <w:t>ن</w:t>
      </w:r>
      <w:r w:rsidRPr="00702F32">
        <w:rPr>
          <w:rFonts w:hint="cs"/>
          <w:rtl/>
        </w:rPr>
        <w:t>ْ</w:t>
      </w:r>
      <w:r w:rsidRPr="00702F32">
        <w:rPr>
          <w:rtl/>
        </w:rPr>
        <w:t>ه</w:t>
      </w:r>
      <w:r w:rsidRPr="00702F32">
        <w:rPr>
          <w:rFonts w:hint="cs"/>
          <w:rtl/>
        </w:rPr>
        <w:t xml:space="preserve">ُ </w:t>
      </w:r>
      <w:r w:rsidRPr="00702F32">
        <w:rPr>
          <w:rtl/>
        </w:rPr>
        <w:t>ع</w:t>
      </w:r>
      <w:r w:rsidRPr="00702F32">
        <w:rPr>
          <w:rFonts w:hint="cs"/>
          <w:rtl/>
        </w:rPr>
        <w:t>َ</w:t>
      </w:r>
      <w:r w:rsidRPr="00702F32">
        <w:rPr>
          <w:rtl/>
        </w:rPr>
        <w:t>ن</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 xml:space="preserve">يِّ صَلَّى اللهُ عَلَيْهِ وَسَلَّمَ قَالَ: </w:t>
      </w:r>
      <w:r w:rsidRPr="00702F32">
        <w:rPr>
          <w:rFonts w:hint="cs"/>
          <w:rtl/>
        </w:rPr>
        <w:t>«</w:t>
      </w:r>
      <w:r w:rsidRPr="00702F32">
        <w:rPr>
          <w:rtl/>
        </w:rPr>
        <w:t>إِذَا عَطَسَ أحَدُكُمْ فَلْيَقُلْ: ال</w:t>
      </w:r>
      <w:r w:rsidRPr="00702F32">
        <w:rPr>
          <w:rFonts w:hint="cs"/>
          <w:rtl/>
        </w:rPr>
        <w:t>ْ</w:t>
      </w:r>
      <w:r w:rsidRPr="00702F32">
        <w:rPr>
          <w:rtl/>
        </w:rPr>
        <w:t>حَمْدُ</w:t>
      </w:r>
      <w:r w:rsidRPr="00702F32">
        <w:rPr>
          <w:rFonts w:hint="cs"/>
          <w:rtl/>
        </w:rPr>
        <w:t xml:space="preserve"> </w:t>
      </w:r>
      <w:r w:rsidRPr="00702F32">
        <w:rPr>
          <w:rtl/>
        </w:rPr>
        <w:t>للهِ، وَلْيَقُلْ لَهُ أخُوهُ أَوْ صَاحِبُهُ: يَرْحَمُكَ الله</w:t>
      </w:r>
      <w:r w:rsidRPr="00702F32">
        <w:rPr>
          <w:rFonts w:hint="cs"/>
          <w:rtl/>
        </w:rPr>
        <w:t>ُ</w:t>
      </w:r>
      <w:r w:rsidRPr="00702F32">
        <w:rPr>
          <w:rtl/>
        </w:rPr>
        <w:t>. فإذَا قَالَ لَهُ: يَرْحَمُكَ اللهُ، فَليَقُلْ: يَهْدِيكُمُ اللهُ وَيُصْلِحُ بَالَكُمْ</w:t>
      </w:r>
      <w:r w:rsidRPr="00702F32">
        <w:rPr>
          <w:rFonts w:hint="cs"/>
          <w:rtl/>
        </w:rPr>
        <w:t>»</w:t>
      </w:r>
      <w:r w:rsidRPr="00702F32">
        <w:rPr>
          <w:rtl/>
        </w:rPr>
        <w:t xml:space="preserve"> رواه البخاري. </w:t>
      </w:r>
    </w:p>
    <w:p w:rsidR="00152E87" w:rsidRPr="00B4734D" w:rsidRDefault="00152E87" w:rsidP="006717F5">
      <w:pPr>
        <w:ind w:firstLine="284"/>
        <w:jc w:val="both"/>
        <w:rPr>
          <w:rStyle w:val="Char4"/>
          <w:rtl/>
        </w:rPr>
      </w:pPr>
      <w:r w:rsidRPr="00B4734D">
        <w:rPr>
          <w:rStyle w:val="Char4"/>
          <w:rFonts w:hint="cs"/>
          <w:rtl/>
        </w:rPr>
        <w:t>519</w:t>
      </w:r>
      <w:r w:rsidRPr="00B4734D">
        <w:rPr>
          <w:rStyle w:val="Char4"/>
          <w:rtl/>
        </w:rPr>
        <w:t>. از ابوهریره ـ</w:t>
      </w:r>
      <w:r w:rsidR="00573ACA" w:rsidRPr="00573ACA">
        <w:rPr>
          <w:rStyle w:val="Char4"/>
          <w:rFonts w:cs="CTraditional Arabic"/>
          <w:rtl/>
        </w:rPr>
        <w:t>س</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فرمودند: «هرگاه یکی از شما عطسه کرد، بگوید: </w:t>
      </w:r>
      <w:r w:rsidRPr="00702F32">
        <w:rPr>
          <w:rStyle w:val="Char7"/>
          <w:rFonts w:hint="cs"/>
          <w:rtl/>
        </w:rPr>
        <w:t>«</w:t>
      </w:r>
      <w:r w:rsidRPr="00702F32">
        <w:rPr>
          <w:rStyle w:val="Char7"/>
          <w:rtl/>
        </w:rPr>
        <w:t>ال</w:t>
      </w:r>
      <w:r w:rsidRPr="00702F32">
        <w:rPr>
          <w:rStyle w:val="Char7"/>
          <w:rFonts w:hint="cs"/>
          <w:rtl/>
        </w:rPr>
        <w:t>ْ</w:t>
      </w:r>
      <w:r w:rsidRPr="00702F32">
        <w:rPr>
          <w:rStyle w:val="Char7"/>
          <w:rtl/>
        </w:rPr>
        <w:t>حَمْدُ</w:t>
      </w:r>
      <w:r w:rsidRPr="00702F32">
        <w:rPr>
          <w:rStyle w:val="Char7"/>
          <w:rFonts w:hint="cs"/>
          <w:rtl/>
        </w:rPr>
        <w:t xml:space="preserve"> </w:t>
      </w:r>
      <w:r w:rsidRPr="00702F32">
        <w:rPr>
          <w:rStyle w:val="Char7"/>
          <w:rtl/>
        </w:rPr>
        <w:t>للهِ</w:t>
      </w:r>
      <w:r w:rsidRPr="00702F32">
        <w:rPr>
          <w:rStyle w:val="Char7"/>
          <w:rFonts w:hint="cs"/>
          <w:rtl/>
        </w:rPr>
        <w:t>»</w:t>
      </w:r>
      <w:r w:rsidRPr="00B4734D">
        <w:rPr>
          <w:rStyle w:val="Char4"/>
          <w:rtl/>
        </w:rPr>
        <w:t xml:space="preserve"> و برادر یا دوستش، به او بگوید: </w:t>
      </w:r>
      <w:r w:rsidRPr="00702F32">
        <w:rPr>
          <w:rStyle w:val="Char7"/>
          <w:rFonts w:hint="cs"/>
          <w:rtl/>
        </w:rPr>
        <w:t>«</w:t>
      </w:r>
      <w:r w:rsidRPr="00702F32">
        <w:rPr>
          <w:rStyle w:val="Char7"/>
          <w:rtl/>
        </w:rPr>
        <w:t>يَرْحَمُكَ الله</w:t>
      </w:r>
      <w:r w:rsidRPr="00702F32">
        <w:rPr>
          <w:rStyle w:val="Char7"/>
          <w:rFonts w:hint="cs"/>
          <w:rtl/>
        </w:rPr>
        <w:t>ُ</w:t>
      </w:r>
      <w:r w:rsidRPr="00702F32">
        <w:rPr>
          <w:rStyle w:val="Char7"/>
          <w:rFonts w:hint="eastAsia"/>
          <w:rtl/>
        </w:rPr>
        <w:t>»</w:t>
      </w:r>
      <w:r w:rsidRPr="00B4734D">
        <w:rPr>
          <w:rStyle w:val="Char4"/>
          <w:rtl/>
        </w:rPr>
        <w:t xml:space="preserve"> (خداوند بر تو رحم کند) و چون (دوست) او به او </w:t>
      </w:r>
      <w:r w:rsidRPr="00702F32">
        <w:rPr>
          <w:rStyle w:val="Char7"/>
          <w:rFonts w:hint="cs"/>
          <w:rtl/>
        </w:rPr>
        <w:t>«</w:t>
      </w:r>
      <w:r w:rsidRPr="00702F32">
        <w:rPr>
          <w:rStyle w:val="Char7"/>
          <w:rtl/>
        </w:rPr>
        <w:t>يَرْحَمُكَ الله</w:t>
      </w:r>
      <w:r w:rsidRPr="00702F32">
        <w:rPr>
          <w:rStyle w:val="Char7"/>
          <w:rFonts w:hint="cs"/>
          <w:rtl/>
        </w:rPr>
        <w:t>ُ</w:t>
      </w:r>
      <w:r w:rsidRPr="00702F32">
        <w:rPr>
          <w:rStyle w:val="Char7"/>
          <w:rFonts w:hint="eastAsia"/>
          <w:rtl/>
        </w:rPr>
        <w:t>»</w:t>
      </w:r>
      <w:r w:rsidRPr="00B4734D">
        <w:rPr>
          <w:rStyle w:val="Char4"/>
          <w:rtl/>
        </w:rPr>
        <w:t xml:space="preserve"> گفت، شخص عطسه کننده بگوید: </w:t>
      </w:r>
      <w:r w:rsidRPr="00702F32">
        <w:rPr>
          <w:rStyle w:val="Char7"/>
          <w:rFonts w:hint="cs"/>
          <w:rtl/>
        </w:rPr>
        <w:t>«</w:t>
      </w:r>
      <w:r w:rsidRPr="00702F32">
        <w:rPr>
          <w:rStyle w:val="Char7"/>
          <w:rtl/>
        </w:rPr>
        <w:t>يَهْدِيكُمُ اللهُ وَيُصْلِحُ بَالَكُمْ</w:t>
      </w:r>
      <w:r w:rsidRPr="00702F32">
        <w:rPr>
          <w:rStyle w:val="Char7"/>
          <w:rFonts w:hint="cs"/>
          <w:rtl/>
        </w:rPr>
        <w:t>»</w:t>
      </w:r>
      <w:r w:rsidRPr="00B4734D">
        <w:rPr>
          <w:rStyle w:val="Char4"/>
          <w:rtl/>
        </w:rPr>
        <w:t xml:space="preserve"> (خداوند شما را هدایت و احوالتان را اصلاح کند!»</w:t>
      </w:r>
      <w:r w:rsidRPr="00B4734D">
        <w:rPr>
          <w:rStyle w:val="Char4"/>
          <w:vertAlign w:val="superscript"/>
          <w:rtl/>
        </w:rPr>
        <w:footnoteReference w:id="510"/>
      </w:r>
      <w:r w:rsidRPr="00B4734D">
        <w:rPr>
          <w:rStyle w:val="Char4"/>
          <w:rFonts w:hint="cs"/>
          <w:rtl/>
        </w:rPr>
        <w:t>.</w:t>
      </w:r>
    </w:p>
    <w:p w:rsidR="00152E87" w:rsidRPr="00702F32" w:rsidRDefault="00152E87" w:rsidP="00702F32">
      <w:pPr>
        <w:pStyle w:val="af0"/>
        <w:rPr>
          <w:rtl/>
        </w:rPr>
      </w:pPr>
      <w:r w:rsidRPr="00702F32">
        <w:rPr>
          <w:rFonts w:hint="cs"/>
          <w:rtl/>
        </w:rPr>
        <w:t>520</w:t>
      </w:r>
      <w:r w:rsidRPr="00702F32">
        <w:rPr>
          <w:rtl/>
        </w:rPr>
        <w:t>- وعن أَبي موسى ر</w:t>
      </w:r>
      <w:r w:rsidRPr="00702F32">
        <w:rPr>
          <w:rFonts w:hint="cs"/>
          <w:rtl/>
        </w:rPr>
        <w:t>َ</w:t>
      </w:r>
      <w:r w:rsidRPr="00702F32">
        <w:rPr>
          <w:rtl/>
        </w:rPr>
        <w:t>ض</w:t>
      </w:r>
      <w:r w:rsidRPr="00702F32">
        <w:rPr>
          <w:rFonts w:hint="cs"/>
          <w:rtl/>
        </w:rPr>
        <w:t>ِ</w:t>
      </w:r>
      <w:r w:rsidRPr="00702F32">
        <w:rPr>
          <w:rtl/>
        </w:rPr>
        <w:t>ي</w:t>
      </w:r>
      <w:r w:rsidRPr="00702F32">
        <w:rPr>
          <w:rFonts w:hint="cs"/>
          <w:rtl/>
        </w:rPr>
        <w:t>َ</w:t>
      </w:r>
      <w:r w:rsidRPr="00702F32">
        <w:rPr>
          <w:rtl/>
        </w:rPr>
        <w:t xml:space="preserve"> الله</w:t>
      </w:r>
      <w:r w:rsidRPr="00702F32">
        <w:rPr>
          <w:rFonts w:hint="cs"/>
          <w:rtl/>
        </w:rPr>
        <w:t>ُ</w:t>
      </w:r>
      <w:r w:rsidRPr="00702F32">
        <w:rPr>
          <w:rtl/>
        </w:rPr>
        <w:t xml:space="preserve"> ع</w:t>
      </w:r>
      <w:r w:rsidRPr="00702F32">
        <w:rPr>
          <w:rFonts w:hint="cs"/>
          <w:rtl/>
        </w:rPr>
        <w:t>َ</w:t>
      </w:r>
      <w:r w:rsidRPr="00702F32">
        <w:rPr>
          <w:rtl/>
        </w:rPr>
        <w:t>ن</w:t>
      </w:r>
      <w:r w:rsidRPr="00702F32">
        <w:rPr>
          <w:rFonts w:hint="cs"/>
          <w:rtl/>
        </w:rPr>
        <w:t>ْ</w:t>
      </w:r>
      <w:r w:rsidRPr="00702F32">
        <w:rPr>
          <w:rtl/>
        </w:rPr>
        <w:t>ه</w:t>
      </w:r>
      <w:r w:rsidRPr="00702F32">
        <w:rPr>
          <w:rFonts w:hint="cs"/>
          <w:rtl/>
        </w:rPr>
        <w:t>ُ</w:t>
      </w:r>
      <w:r w:rsidRPr="00702F32">
        <w:rPr>
          <w:rtl/>
        </w:rPr>
        <w:t>، قَالَ : سَمِعْتُ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ي</w:t>
      </w:r>
      <w:r w:rsidRPr="00702F32">
        <w:rPr>
          <w:rFonts w:hint="cs"/>
          <w:rtl/>
        </w:rPr>
        <w:t>َ</w:t>
      </w:r>
      <w:r w:rsidRPr="00702F32">
        <w:rPr>
          <w:rtl/>
        </w:rPr>
        <w:t>ق</w:t>
      </w:r>
      <w:r w:rsidRPr="00702F32">
        <w:rPr>
          <w:rFonts w:hint="cs"/>
          <w:rtl/>
        </w:rPr>
        <w:t>ُ</w:t>
      </w:r>
      <w:r w:rsidRPr="00702F32">
        <w:rPr>
          <w:rtl/>
        </w:rPr>
        <w:t xml:space="preserve">ولُ: </w:t>
      </w:r>
      <w:r w:rsidRPr="00702F32">
        <w:rPr>
          <w:rFonts w:hint="cs"/>
          <w:rtl/>
        </w:rPr>
        <w:t>«</w:t>
      </w:r>
      <w:r w:rsidRPr="00702F32">
        <w:rPr>
          <w:rtl/>
        </w:rPr>
        <w:t>إِذَا عَطَسَ أ</w:t>
      </w:r>
      <w:r w:rsidRPr="00702F32">
        <w:rPr>
          <w:rFonts w:hint="cs"/>
          <w:rtl/>
        </w:rPr>
        <w:t>َ</w:t>
      </w:r>
      <w:r w:rsidRPr="00702F32">
        <w:rPr>
          <w:rtl/>
        </w:rPr>
        <w:t>حَدُكُمْ فَحَمِدَ اللهَ فَشَمِّتُوهُ، فَإنْ لَمْ يَحْمَدِ الله</w:t>
      </w:r>
      <w:r w:rsidRPr="00702F32">
        <w:rPr>
          <w:rFonts w:hint="cs"/>
          <w:rtl/>
        </w:rPr>
        <w:t>َ</w:t>
      </w:r>
      <w:r w:rsidRPr="00702F32">
        <w:rPr>
          <w:rtl/>
        </w:rPr>
        <w:t xml:space="preserve"> فَلاَ تُشَمِّتُوهُ</w:t>
      </w:r>
      <w:r w:rsidRPr="00702F32">
        <w:rPr>
          <w:rFonts w:hint="cs"/>
          <w:rtl/>
        </w:rPr>
        <w:t>»</w:t>
      </w:r>
      <w:r w:rsidRPr="00702F32">
        <w:rPr>
          <w:rtl/>
        </w:rPr>
        <w:t xml:space="preserve"> رواه مسلم.</w:t>
      </w:r>
      <w:r w:rsidRPr="00702F32">
        <w:rPr>
          <w:rFonts w:hint="cs"/>
          <w:rtl/>
        </w:rPr>
        <w:t xml:space="preserve"> </w:t>
      </w:r>
    </w:p>
    <w:p w:rsidR="00152E87" w:rsidRPr="00B4734D" w:rsidRDefault="00152E87" w:rsidP="006717F5">
      <w:pPr>
        <w:ind w:firstLine="284"/>
        <w:jc w:val="both"/>
        <w:rPr>
          <w:rStyle w:val="Char4"/>
          <w:rtl/>
        </w:rPr>
      </w:pPr>
      <w:r w:rsidRPr="00B4734D">
        <w:rPr>
          <w:rStyle w:val="Char4"/>
          <w:rFonts w:hint="cs"/>
          <w:rtl/>
        </w:rPr>
        <w:t>52</w:t>
      </w:r>
      <w:r w:rsidRPr="00B4734D">
        <w:rPr>
          <w:rStyle w:val="Char4"/>
          <w:rtl/>
        </w:rPr>
        <w:t>0. و از ابوموسی ـ</w:t>
      </w:r>
      <w:r w:rsidR="00573ACA" w:rsidRPr="00573ACA">
        <w:rPr>
          <w:rStyle w:val="Char4"/>
          <w:rFonts w:cs="CTraditional Arabic"/>
          <w:rtl/>
        </w:rPr>
        <w:t>س</w:t>
      </w:r>
      <w:r w:rsidRPr="00B4734D">
        <w:rPr>
          <w:rStyle w:val="Char4"/>
          <w:rtl/>
        </w:rPr>
        <w:t>ـ روایت شده است که گفت: از پیامبر</w:t>
      </w:r>
      <w:r w:rsidRPr="006717F5">
        <w:rPr>
          <w:rFonts w:cs="CTraditional Arabic"/>
          <w:sz w:val="26"/>
          <w:szCs w:val="26"/>
          <w:rtl/>
          <w:lang w:bidi="ar-AE"/>
        </w:rPr>
        <w:t>ص</w:t>
      </w:r>
      <w:r w:rsidRPr="00B4734D">
        <w:rPr>
          <w:rStyle w:val="Char4"/>
          <w:rtl/>
        </w:rPr>
        <w:t xml:space="preserve"> شنیدم که می‌فرمودند: «هرگاه یکی از شما عطسه کرد و سپاس و ستایش خداوند را به جای آورد،</w:t>
      </w:r>
      <w:r w:rsidRPr="00B4734D">
        <w:rPr>
          <w:rStyle w:val="Char4"/>
          <w:rFonts w:hint="cs"/>
          <w:rtl/>
        </w:rPr>
        <w:t xml:space="preserve"> (</w:t>
      </w:r>
      <w:r w:rsidR="00A81F7E" w:rsidRPr="00B4734D">
        <w:rPr>
          <w:rStyle w:val="Char4"/>
          <w:rFonts w:hint="cs"/>
          <w:rtl/>
        </w:rPr>
        <w:t>ی</w:t>
      </w:r>
      <w:r w:rsidRPr="00B4734D">
        <w:rPr>
          <w:rStyle w:val="Char4"/>
          <w:rFonts w:hint="cs"/>
          <w:rtl/>
        </w:rPr>
        <w:t>عن</w:t>
      </w:r>
      <w:r w:rsidR="00A81F7E" w:rsidRPr="00B4734D">
        <w:rPr>
          <w:rStyle w:val="Char4"/>
          <w:rFonts w:hint="cs"/>
          <w:rtl/>
        </w:rPr>
        <w:t>ی</w:t>
      </w:r>
      <w:r w:rsidRPr="00B4734D">
        <w:rPr>
          <w:rStyle w:val="Char4"/>
          <w:rFonts w:hint="cs"/>
          <w:rtl/>
        </w:rPr>
        <w:t xml:space="preserve">: </w:t>
      </w:r>
      <w:r w:rsidRPr="00702F32">
        <w:rPr>
          <w:rStyle w:val="Char7"/>
          <w:rFonts w:hint="cs"/>
          <w:rtl/>
        </w:rPr>
        <w:t>«</w:t>
      </w:r>
      <w:r w:rsidRPr="00702F32">
        <w:rPr>
          <w:rStyle w:val="Char7"/>
          <w:rtl/>
        </w:rPr>
        <w:t>ال</w:t>
      </w:r>
      <w:r w:rsidRPr="00702F32">
        <w:rPr>
          <w:rStyle w:val="Char7"/>
          <w:rFonts w:hint="cs"/>
          <w:rtl/>
        </w:rPr>
        <w:t>ْ</w:t>
      </w:r>
      <w:r w:rsidRPr="00702F32">
        <w:rPr>
          <w:rStyle w:val="Char7"/>
          <w:rtl/>
        </w:rPr>
        <w:t>حَمْدُ</w:t>
      </w:r>
      <w:r w:rsidRPr="00702F32">
        <w:rPr>
          <w:rStyle w:val="Char7"/>
          <w:rFonts w:hint="cs"/>
          <w:rtl/>
        </w:rPr>
        <w:t xml:space="preserve"> </w:t>
      </w:r>
      <w:r w:rsidRPr="00702F32">
        <w:rPr>
          <w:rStyle w:val="Char7"/>
          <w:rtl/>
        </w:rPr>
        <w:t>للهِ</w:t>
      </w:r>
      <w:r w:rsidRPr="00702F32">
        <w:rPr>
          <w:rStyle w:val="Char7"/>
          <w:rFonts w:hint="cs"/>
          <w:rtl/>
        </w:rPr>
        <w:t>»</w:t>
      </w:r>
      <w:r w:rsidRPr="00B4734D">
        <w:rPr>
          <w:rStyle w:val="Char4"/>
          <w:rFonts w:hint="cs"/>
          <w:rtl/>
        </w:rPr>
        <w:t xml:space="preserve"> گفت)</w:t>
      </w:r>
      <w:r w:rsidRPr="00B4734D">
        <w:rPr>
          <w:rStyle w:val="Char4"/>
          <w:rtl/>
        </w:rPr>
        <w:t xml:space="preserve"> او را با دعای خیر خود جواب دهید</w:t>
      </w:r>
      <w:r w:rsidRPr="00B4734D">
        <w:rPr>
          <w:rStyle w:val="Char4"/>
          <w:rFonts w:hint="cs"/>
          <w:rtl/>
        </w:rPr>
        <w:t xml:space="preserve"> (یعنی: </w:t>
      </w:r>
      <w:r w:rsidRPr="00702F32">
        <w:rPr>
          <w:rStyle w:val="Char7"/>
          <w:rFonts w:hint="cs"/>
          <w:rtl/>
        </w:rPr>
        <w:t>«</w:t>
      </w:r>
      <w:r w:rsidRPr="00702F32">
        <w:rPr>
          <w:rStyle w:val="Char7"/>
          <w:rtl/>
        </w:rPr>
        <w:t>يَرْحَمُكَ الله</w:t>
      </w:r>
      <w:r w:rsidRPr="00702F32">
        <w:rPr>
          <w:rStyle w:val="Char7"/>
          <w:rFonts w:hint="cs"/>
          <w:rtl/>
        </w:rPr>
        <w:t>ُ</w:t>
      </w:r>
      <w:r w:rsidRPr="00702F32">
        <w:rPr>
          <w:rStyle w:val="Char7"/>
          <w:rFonts w:hint="eastAsia"/>
          <w:rtl/>
        </w:rPr>
        <w:t>»</w:t>
      </w:r>
      <w:r w:rsidRPr="00B4734D">
        <w:rPr>
          <w:rStyle w:val="Char4"/>
          <w:rFonts w:hint="cs"/>
          <w:rtl/>
        </w:rPr>
        <w:t xml:space="preserve"> بگویید)</w:t>
      </w:r>
      <w:r w:rsidRPr="00B4734D">
        <w:rPr>
          <w:rStyle w:val="Char4"/>
          <w:rtl/>
        </w:rPr>
        <w:t xml:space="preserve"> و اگر حمد خدای را به جای نیاورد، برایش دعای خیر نکنید»</w:t>
      </w:r>
      <w:r w:rsidRPr="00B4734D">
        <w:rPr>
          <w:rStyle w:val="Char4"/>
          <w:vertAlign w:val="superscript"/>
          <w:rtl/>
        </w:rPr>
        <w:footnoteReference w:id="511"/>
      </w:r>
      <w:r w:rsidRPr="00B4734D">
        <w:rPr>
          <w:rStyle w:val="Char4"/>
          <w:rFonts w:hint="cs"/>
          <w:rtl/>
        </w:rPr>
        <w:t>.</w:t>
      </w:r>
    </w:p>
    <w:p w:rsidR="00152E87" w:rsidRPr="00702F32" w:rsidRDefault="00152E87" w:rsidP="00702F32">
      <w:pPr>
        <w:pStyle w:val="af0"/>
        <w:rPr>
          <w:rtl/>
        </w:rPr>
      </w:pPr>
      <w:r w:rsidRPr="00702F32">
        <w:rPr>
          <w:rFonts w:hint="cs"/>
          <w:rtl/>
        </w:rPr>
        <w:t>521</w:t>
      </w:r>
      <w:r w:rsidRPr="00702F32">
        <w:rPr>
          <w:rtl/>
        </w:rPr>
        <w:t>- وعن أبي هريرة رضي الله عنه قَالَ: كَانَ رسول الله صَلَّى اللهُ عَلَيْهِ وَسَلَّمَ إِذَا عَطَسَ وَضَعَ يَدَهُ أَوْ ثَوْبَهُ عَلَى فِيهِ، وَخَفَضَ - أَوْ غَضَّ - بِهَا صَوْتَهُ.</w:t>
      </w:r>
      <w:r w:rsidRPr="00702F32">
        <w:rPr>
          <w:rFonts w:hint="cs"/>
          <w:rtl/>
        </w:rPr>
        <w:t xml:space="preserve"> </w:t>
      </w:r>
      <w:r w:rsidRPr="00702F32">
        <w:rPr>
          <w:rtl/>
        </w:rPr>
        <w:t>ش</w:t>
      </w:r>
      <w:r w:rsidRPr="00702F32">
        <w:rPr>
          <w:rFonts w:hint="cs"/>
          <w:rtl/>
        </w:rPr>
        <w:t>َ</w:t>
      </w:r>
      <w:r w:rsidRPr="00702F32">
        <w:rPr>
          <w:rtl/>
        </w:rPr>
        <w:t>ك</w:t>
      </w:r>
      <w:r w:rsidRPr="00702F32">
        <w:rPr>
          <w:rFonts w:hint="cs"/>
          <w:rtl/>
        </w:rPr>
        <w:t>َّ</w:t>
      </w:r>
      <w:r w:rsidRPr="00702F32">
        <w:rPr>
          <w:rtl/>
        </w:rPr>
        <w:t xml:space="preserve"> الراوي</w:t>
      </w:r>
      <w:r w:rsidRPr="00702F32">
        <w:rPr>
          <w:rFonts w:hint="cs"/>
          <w:rtl/>
        </w:rPr>
        <w:t>.</w:t>
      </w:r>
      <w:r w:rsidRPr="00702F32">
        <w:rPr>
          <w:rtl/>
        </w:rPr>
        <w:t xml:space="preserve"> رواه أبوداود،</w:t>
      </w:r>
      <w:r w:rsidRPr="00702F32">
        <w:rPr>
          <w:rFonts w:hint="cs"/>
          <w:rtl/>
        </w:rPr>
        <w:t xml:space="preserve"> </w:t>
      </w:r>
      <w:r w:rsidRPr="00702F32">
        <w:rPr>
          <w:rtl/>
        </w:rPr>
        <w:t>والترمذي وقال</w:t>
      </w:r>
      <w:r w:rsidRPr="00702F32">
        <w:rPr>
          <w:rFonts w:hint="cs"/>
          <w:rtl/>
        </w:rPr>
        <w:t>:</w:t>
      </w:r>
      <w:r w:rsidRPr="00702F32">
        <w:rPr>
          <w:rtl/>
        </w:rPr>
        <w:t xml:space="preserve"> حديث حسن صحيح.</w:t>
      </w:r>
    </w:p>
    <w:p w:rsidR="00152E87" w:rsidRPr="00B4734D" w:rsidRDefault="00152E87" w:rsidP="006717F5">
      <w:pPr>
        <w:ind w:firstLine="284"/>
        <w:jc w:val="both"/>
        <w:rPr>
          <w:rStyle w:val="Char4"/>
          <w:rtl/>
        </w:rPr>
      </w:pPr>
      <w:r w:rsidRPr="00B4734D">
        <w:rPr>
          <w:rStyle w:val="Char4"/>
          <w:rFonts w:hint="cs"/>
          <w:rtl/>
        </w:rPr>
        <w:t>521</w:t>
      </w:r>
      <w:r w:rsidRPr="00B4734D">
        <w:rPr>
          <w:rStyle w:val="Char4"/>
          <w:rtl/>
        </w:rPr>
        <w:t>. و از ابوهریره ـ</w:t>
      </w:r>
      <w:r w:rsidR="00573ACA" w:rsidRPr="00573ACA">
        <w:rPr>
          <w:rStyle w:val="Char4"/>
          <w:rFonts w:cs="CTraditional Arabic"/>
          <w:rtl/>
        </w:rPr>
        <w:t>س</w:t>
      </w:r>
      <w:r w:rsidRPr="00B4734D">
        <w:rPr>
          <w:rStyle w:val="Char4"/>
          <w:rtl/>
        </w:rPr>
        <w:t>ـ روایت شده است که فرمود: پیامبر</w:t>
      </w:r>
      <w:r w:rsidRPr="006717F5">
        <w:rPr>
          <w:rFonts w:cs="CTraditional Arabic"/>
          <w:sz w:val="26"/>
          <w:szCs w:val="26"/>
          <w:rtl/>
          <w:lang w:bidi="ar-AE"/>
        </w:rPr>
        <w:t>ص</w:t>
      </w:r>
      <w:r w:rsidRPr="00B4734D">
        <w:rPr>
          <w:rStyle w:val="Char4"/>
          <w:rtl/>
        </w:rPr>
        <w:t xml:space="preserve"> هر وقت عطسه می‌کرد، دست یا لباسش را بر دهانش می‌گذاشت</w:t>
      </w:r>
      <w:r w:rsidRPr="00B4734D">
        <w:rPr>
          <w:rStyle w:val="Char4"/>
          <w:rFonts w:hint="cs"/>
          <w:rtl/>
        </w:rPr>
        <w:t>،</w:t>
      </w:r>
      <w:r w:rsidRPr="00B4734D">
        <w:rPr>
          <w:rStyle w:val="Char4"/>
          <w:rtl/>
        </w:rPr>
        <w:t xml:space="preserve"> و بدین وسیله صدای عطسه‌ی خود را پنهان می‌کرد ـ پایین می‌آورد ـ راوی </w:t>
      </w:r>
      <w:r w:rsidRPr="00B4734D">
        <w:rPr>
          <w:rStyle w:val="Char4"/>
          <w:rFonts w:hint="cs"/>
          <w:rtl/>
        </w:rPr>
        <w:t>(</w:t>
      </w:r>
      <w:r w:rsidRPr="00B4734D">
        <w:rPr>
          <w:rStyle w:val="Char4"/>
          <w:rtl/>
        </w:rPr>
        <w:t>در بین پایین آوردن یا پنهان کردن) شک کرده است</w:t>
      </w:r>
      <w:r w:rsidRPr="00B4734D">
        <w:rPr>
          <w:rStyle w:val="Char4"/>
          <w:vertAlign w:val="superscript"/>
          <w:rtl/>
        </w:rPr>
        <w:footnoteReference w:id="512"/>
      </w:r>
      <w:r w:rsidRPr="00B4734D">
        <w:rPr>
          <w:rStyle w:val="Char4"/>
          <w:rtl/>
        </w:rPr>
        <w:t xml:space="preserve"> و </w:t>
      </w:r>
      <w:r w:rsidRPr="00B4734D">
        <w:rPr>
          <w:rStyle w:val="Char4"/>
          <w:vertAlign w:val="superscript"/>
          <w:rtl/>
        </w:rPr>
        <w:footnoteReference w:id="513"/>
      </w:r>
      <w:r w:rsidRPr="00B4734D">
        <w:rPr>
          <w:rStyle w:val="Char4"/>
          <w:rFonts w:hint="cs"/>
          <w:rtl/>
        </w:rPr>
        <w:t>.</w:t>
      </w:r>
    </w:p>
    <w:p w:rsidR="00152E87" w:rsidRPr="00702F32" w:rsidRDefault="00152E87" w:rsidP="00702F32">
      <w:pPr>
        <w:pStyle w:val="af0"/>
        <w:rPr>
          <w:rtl/>
        </w:rPr>
      </w:pPr>
      <w:r w:rsidRPr="00702F32">
        <w:rPr>
          <w:rFonts w:hint="cs"/>
          <w:rtl/>
        </w:rPr>
        <w:t>522</w:t>
      </w:r>
      <w:r w:rsidRPr="00702F32">
        <w:rPr>
          <w:rtl/>
        </w:rPr>
        <w:t>- وعن أبي موسى رضي الله عنه ق</w:t>
      </w:r>
      <w:r w:rsidRPr="00702F32">
        <w:rPr>
          <w:rFonts w:hint="cs"/>
          <w:rtl/>
        </w:rPr>
        <w:t>َ</w:t>
      </w:r>
      <w:r w:rsidRPr="00702F32">
        <w:rPr>
          <w:rtl/>
        </w:rPr>
        <w:t>ال</w:t>
      </w:r>
      <w:r w:rsidRPr="00702F32">
        <w:rPr>
          <w:rFonts w:hint="cs"/>
          <w:rtl/>
        </w:rPr>
        <w:t>َ</w:t>
      </w:r>
      <w:r w:rsidRPr="00702F32">
        <w:rPr>
          <w:rtl/>
        </w:rPr>
        <w:t>: «ك</w:t>
      </w:r>
      <w:r w:rsidRPr="00702F32">
        <w:rPr>
          <w:rFonts w:hint="cs"/>
          <w:rtl/>
        </w:rPr>
        <w:t>َ</w:t>
      </w:r>
      <w:r w:rsidRPr="00702F32">
        <w:rPr>
          <w:rtl/>
        </w:rPr>
        <w:t>ان</w:t>
      </w:r>
      <w:r w:rsidRPr="00702F32">
        <w:rPr>
          <w:rFonts w:hint="cs"/>
          <w:rtl/>
        </w:rPr>
        <w:t>َ</w:t>
      </w:r>
      <w:r w:rsidRPr="00702F32">
        <w:rPr>
          <w:rtl/>
        </w:rPr>
        <w:t xml:space="preserve"> الْيَهُودُ يَتَعَاط</w:t>
      </w:r>
      <w:r w:rsidRPr="00702F32">
        <w:rPr>
          <w:rFonts w:hint="cs"/>
          <w:rtl/>
        </w:rPr>
        <w:t>َ</w:t>
      </w:r>
      <w:r w:rsidRPr="00702F32">
        <w:rPr>
          <w:rtl/>
        </w:rPr>
        <w:t>سُونَ ع</w:t>
      </w:r>
      <w:r w:rsidRPr="00702F32">
        <w:rPr>
          <w:rFonts w:hint="cs"/>
          <w:rtl/>
        </w:rPr>
        <w:t>ِ</w:t>
      </w:r>
      <w:r w:rsidRPr="00702F32">
        <w:rPr>
          <w:rtl/>
        </w:rPr>
        <w:t>ن</w:t>
      </w:r>
      <w:r w:rsidRPr="00702F32">
        <w:rPr>
          <w:rFonts w:hint="cs"/>
          <w:rtl/>
        </w:rPr>
        <w:t>ْ</w:t>
      </w:r>
      <w:r w:rsidRPr="00702F32">
        <w:rPr>
          <w:rtl/>
        </w:rPr>
        <w:t>دَ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يَرْجُونَ أنْ يَق</w:t>
      </w:r>
      <w:r w:rsidRPr="00702F32">
        <w:rPr>
          <w:rFonts w:hint="cs"/>
          <w:rtl/>
        </w:rPr>
        <w:t>ُ</w:t>
      </w:r>
      <w:r w:rsidRPr="00702F32">
        <w:rPr>
          <w:rtl/>
        </w:rPr>
        <w:t>ولَ ل</w:t>
      </w:r>
      <w:r w:rsidRPr="00702F32">
        <w:rPr>
          <w:rFonts w:hint="cs"/>
          <w:rtl/>
        </w:rPr>
        <w:t>َ</w:t>
      </w:r>
      <w:r w:rsidRPr="00702F32">
        <w:rPr>
          <w:rtl/>
        </w:rPr>
        <w:t>ه</w:t>
      </w:r>
      <w:r w:rsidRPr="00702F32">
        <w:rPr>
          <w:rFonts w:hint="cs"/>
          <w:rtl/>
        </w:rPr>
        <w:t>ُ</w:t>
      </w:r>
      <w:r w:rsidRPr="00702F32">
        <w:rPr>
          <w:rtl/>
        </w:rPr>
        <w:t>م</w:t>
      </w:r>
      <w:r w:rsidRPr="00702F32">
        <w:rPr>
          <w:rFonts w:hint="cs"/>
          <w:rtl/>
        </w:rPr>
        <w:t>ْ:</w:t>
      </w:r>
      <w:r w:rsidRPr="00702F32">
        <w:rPr>
          <w:rtl/>
        </w:rPr>
        <w:t xml:space="preserve"> يَرْحَمُكُم</w:t>
      </w:r>
      <w:r w:rsidRPr="00702F32">
        <w:rPr>
          <w:rFonts w:hint="cs"/>
          <w:rtl/>
        </w:rPr>
        <w:t>ُ</w:t>
      </w:r>
      <w:r w:rsidRPr="00702F32">
        <w:rPr>
          <w:rtl/>
        </w:rPr>
        <w:t xml:space="preserve"> الله</w:t>
      </w:r>
      <w:r w:rsidRPr="00702F32">
        <w:rPr>
          <w:rFonts w:hint="cs"/>
          <w:rtl/>
        </w:rPr>
        <w:t>ُ</w:t>
      </w:r>
      <w:r w:rsidRPr="00702F32">
        <w:rPr>
          <w:rtl/>
        </w:rPr>
        <w:t>، ف</w:t>
      </w:r>
      <w:r w:rsidRPr="00702F32">
        <w:rPr>
          <w:rFonts w:hint="cs"/>
          <w:rtl/>
        </w:rPr>
        <w:t>َ</w:t>
      </w:r>
      <w:r w:rsidRPr="00702F32">
        <w:rPr>
          <w:rtl/>
        </w:rPr>
        <w:t>ي</w:t>
      </w:r>
      <w:r w:rsidRPr="00702F32">
        <w:rPr>
          <w:rFonts w:hint="cs"/>
          <w:rtl/>
        </w:rPr>
        <w:t>َ</w:t>
      </w:r>
      <w:r w:rsidRPr="00702F32">
        <w:rPr>
          <w:rtl/>
        </w:rPr>
        <w:t>ق</w:t>
      </w:r>
      <w:r w:rsidRPr="00702F32">
        <w:rPr>
          <w:rFonts w:hint="cs"/>
          <w:rtl/>
        </w:rPr>
        <w:t>ُ</w:t>
      </w:r>
      <w:r w:rsidRPr="00702F32">
        <w:rPr>
          <w:rtl/>
        </w:rPr>
        <w:t>ولُ: يَه</w:t>
      </w:r>
      <w:r w:rsidRPr="00702F32">
        <w:rPr>
          <w:rFonts w:hint="cs"/>
          <w:rtl/>
        </w:rPr>
        <w:t>ْ</w:t>
      </w:r>
      <w:r w:rsidRPr="00702F32">
        <w:rPr>
          <w:rtl/>
        </w:rPr>
        <w:t>د</w:t>
      </w:r>
      <w:r w:rsidRPr="00702F32">
        <w:rPr>
          <w:rFonts w:hint="cs"/>
          <w:rtl/>
        </w:rPr>
        <w:t>ِ</w:t>
      </w:r>
      <w:r w:rsidRPr="00702F32">
        <w:rPr>
          <w:rtl/>
        </w:rPr>
        <w:t>ي</w:t>
      </w:r>
      <w:r w:rsidRPr="00702F32">
        <w:rPr>
          <w:rFonts w:hint="cs"/>
          <w:rtl/>
        </w:rPr>
        <w:t>ْ</w:t>
      </w:r>
      <w:r w:rsidRPr="00702F32">
        <w:rPr>
          <w:rtl/>
        </w:rPr>
        <w:t>ك</w:t>
      </w:r>
      <w:r w:rsidRPr="00702F32">
        <w:rPr>
          <w:rFonts w:hint="cs"/>
          <w:rtl/>
        </w:rPr>
        <w:t>ُ</w:t>
      </w:r>
      <w:r w:rsidRPr="00702F32">
        <w:rPr>
          <w:rtl/>
        </w:rPr>
        <w:t>مُ الله</w:t>
      </w:r>
      <w:r w:rsidRPr="00702F32">
        <w:rPr>
          <w:rFonts w:hint="cs"/>
          <w:rtl/>
        </w:rPr>
        <w:t>ُ</w:t>
      </w:r>
      <w:r w:rsidRPr="00702F32">
        <w:rPr>
          <w:rtl/>
        </w:rPr>
        <w:t xml:space="preserve"> و</w:t>
      </w:r>
      <w:r w:rsidRPr="00702F32">
        <w:rPr>
          <w:rFonts w:hint="cs"/>
          <w:rtl/>
        </w:rPr>
        <w:t>َ</w:t>
      </w:r>
      <w:r w:rsidRPr="00702F32">
        <w:rPr>
          <w:rtl/>
        </w:rPr>
        <w:t>يُص</w:t>
      </w:r>
      <w:r w:rsidRPr="00702F32">
        <w:rPr>
          <w:rFonts w:hint="cs"/>
          <w:rtl/>
        </w:rPr>
        <w:t>ْ</w:t>
      </w:r>
      <w:r w:rsidRPr="00702F32">
        <w:rPr>
          <w:rtl/>
        </w:rPr>
        <w:t>ل</w:t>
      </w:r>
      <w:r w:rsidRPr="00702F32">
        <w:rPr>
          <w:rFonts w:hint="cs"/>
          <w:rtl/>
        </w:rPr>
        <w:t>ِ</w:t>
      </w:r>
      <w:r w:rsidRPr="00702F32">
        <w:rPr>
          <w:rtl/>
        </w:rPr>
        <w:t>حُ ب</w:t>
      </w:r>
      <w:r w:rsidRPr="00702F32">
        <w:rPr>
          <w:rFonts w:hint="cs"/>
          <w:rtl/>
        </w:rPr>
        <w:t>َ</w:t>
      </w:r>
      <w:r w:rsidRPr="00702F32">
        <w:rPr>
          <w:rtl/>
        </w:rPr>
        <w:t>ال</w:t>
      </w:r>
      <w:r w:rsidRPr="00702F32">
        <w:rPr>
          <w:rFonts w:hint="cs"/>
          <w:rtl/>
        </w:rPr>
        <w:t>َ</w:t>
      </w:r>
      <w:r w:rsidRPr="00702F32">
        <w:rPr>
          <w:rtl/>
        </w:rPr>
        <w:t>ك</w:t>
      </w:r>
      <w:r w:rsidRPr="00702F32">
        <w:rPr>
          <w:rFonts w:hint="cs"/>
          <w:rtl/>
        </w:rPr>
        <w:t>ُ</w:t>
      </w:r>
      <w:r w:rsidRPr="00702F32">
        <w:rPr>
          <w:rtl/>
        </w:rPr>
        <w:t>م</w:t>
      </w:r>
      <w:r w:rsidRPr="00702F32">
        <w:rPr>
          <w:rFonts w:hint="cs"/>
          <w:rtl/>
        </w:rPr>
        <w:t>ْ</w:t>
      </w:r>
      <w:r w:rsidRPr="00702F32">
        <w:rPr>
          <w:rtl/>
        </w:rPr>
        <w:t>» رواه أبوداود، والترمذي وقال</w:t>
      </w:r>
      <w:r w:rsidRPr="00702F32">
        <w:rPr>
          <w:rFonts w:hint="cs"/>
          <w:rtl/>
        </w:rPr>
        <w:t>:</w:t>
      </w:r>
      <w:r w:rsidRPr="00702F32">
        <w:rPr>
          <w:rtl/>
        </w:rPr>
        <w:t xml:space="preserve"> حديث حسن صحيح. </w:t>
      </w:r>
    </w:p>
    <w:p w:rsidR="00152E87" w:rsidRPr="00B4734D" w:rsidRDefault="00152E87" w:rsidP="006717F5">
      <w:pPr>
        <w:ind w:firstLine="284"/>
        <w:jc w:val="both"/>
        <w:rPr>
          <w:rStyle w:val="Char4"/>
          <w:rtl/>
        </w:rPr>
      </w:pPr>
      <w:r w:rsidRPr="00B4734D">
        <w:rPr>
          <w:rStyle w:val="Char4"/>
          <w:rFonts w:hint="cs"/>
          <w:rtl/>
        </w:rPr>
        <w:t>522</w:t>
      </w:r>
      <w:r w:rsidRPr="00B4734D">
        <w:rPr>
          <w:rStyle w:val="Char4"/>
          <w:rtl/>
        </w:rPr>
        <w:t>. و از ابوموسی ـ</w:t>
      </w:r>
      <w:r w:rsidR="00573ACA" w:rsidRPr="00573ACA">
        <w:rPr>
          <w:rStyle w:val="Char4"/>
          <w:rFonts w:cs="CTraditional Arabic"/>
          <w:rtl/>
        </w:rPr>
        <w:t>س</w:t>
      </w:r>
      <w:r w:rsidRPr="00B4734D">
        <w:rPr>
          <w:rStyle w:val="Char4"/>
          <w:rtl/>
        </w:rPr>
        <w:t>ـ روایت شده است که فرمود: یهودی‌ها نزد پیامبر</w:t>
      </w:r>
      <w:r w:rsidRPr="006717F5">
        <w:rPr>
          <w:rFonts w:cs="CTraditional Arabic"/>
          <w:sz w:val="26"/>
          <w:szCs w:val="26"/>
          <w:rtl/>
          <w:lang w:bidi="ar-AE"/>
        </w:rPr>
        <w:t>ص</w:t>
      </w:r>
      <w:r w:rsidRPr="00B4734D">
        <w:rPr>
          <w:rStyle w:val="Char4"/>
          <w:rtl/>
        </w:rPr>
        <w:t xml:space="preserve"> عطسه می‌کردند، به امید این‌که به آنان بفرماید: </w:t>
      </w:r>
      <w:r w:rsidRPr="00702F32">
        <w:rPr>
          <w:rStyle w:val="Char7"/>
          <w:rFonts w:hint="cs"/>
          <w:rtl/>
        </w:rPr>
        <w:t>«</w:t>
      </w:r>
      <w:r w:rsidRPr="00702F32">
        <w:rPr>
          <w:rStyle w:val="Char7"/>
          <w:rtl/>
        </w:rPr>
        <w:t>يَرْحَمُكُم</w:t>
      </w:r>
      <w:r w:rsidRPr="00702F32">
        <w:rPr>
          <w:rStyle w:val="Char7"/>
          <w:rFonts w:hint="cs"/>
          <w:rtl/>
        </w:rPr>
        <w:t>ُ</w:t>
      </w:r>
      <w:r w:rsidRPr="00702F32">
        <w:rPr>
          <w:rStyle w:val="Char7"/>
          <w:rtl/>
        </w:rPr>
        <w:t xml:space="preserve"> الله</w:t>
      </w:r>
      <w:r w:rsidRPr="00702F32">
        <w:rPr>
          <w:rStyle w:val="Char7"/>
          <w:rFonts w:hint="cs"/>
          <w:rtl/>
        </w:rPr>
        <w:t>ُ</w:t>
      </w:r>
      <w:r w:rsidRPr="00702F32">
        <w:rPr>
          <w:rStyle w:val="Char7"/>
          <w:rFonts w:hint="eastAsia"/>
          <w:rtl/>
        </w:rPr>
        <w:t>»</w:t>
      </w:r>
      <w:r w:rsidRPr="00B4734D">
        <w:rPr>
          <w:rStyle w:val="Char4"/>
          <w:rtl/>
        </w:rPr>
        <w:t xml:space="preserve"> (خداوند بر ش</w:t>
      </w:r>
      <w:r w:rsidRPr="00B4734D">
        <w:rPr>
          <w:rStyle w:val="Char4"/>
          <w:rFonts w:hint="cs"/>
          <w:rtl/>
        </w:rPr>
        <w:t>م</w:t>
      </w:r>
      <w:r w:rsidRPr="00B4734D">
        <w:rPr>
          <w:rStyle w:val="Char4"/>
          <w:rtl/>
        </w:rPr>
        <w:t>ا رحم کند)، اما پیامبر</w:t>
      </w:r>
      <w:r w:rsidRPr="006717F5">
        <w:rPr>
          <w:rFonts w:cs="CTraditional Arabic"/>
          <w:sz w:val="26"/>
          <w:szCs w:val="26"/>
          <w:rtl/>
          <w:lang w:bidi="ar-AE"/>
        </w:rPr>
        <w:t>ص</w:t>
      </w:r>
      <w:r w:rsidRPr="00B4734D">
        <w:rPr>
          <w:rStyle w:val="Char4"/>
          <w:rtl/>
        </w:rPr>
        <w:t xml:space="preserve"> می‌فرمودند: </w:t>
      </w:r>
      <w:r w:rsidR="00702F32" w:rsidRPr="00702F32">
        <w:rPr>
          <w:rStyle w:val="Char7"/>
          <w:rtl/>
        </w:rPr>
        <w:t>«</w:t>
      </w:r>
      <w:r w:rsidRPr="00702F32">
        <w:rPr>
          <w:rStyle w:val="Char7"/>
          <w:rtl/>
        </w:rPr>
        <w:t>يَه</w:t>
      </w:r>
      <w:r w:rsidRPr="00702F32">
        <w:rPr>
          <w:rStyle w:val="Char7"/>
          <w:rFonts w:hint="cs"/>
          <w:rtl/>
        </w:rPr>
        <w:t>ْ</w:t>
      </w:r>
      <w:r w:rsidRPr="00702F32">
        <w:rPr>
          <w:rStyle w:val="Char7"/>
          <w:rtl/>
        </w:rPr>
        <w:t>د</w:t>
      </w:r>
      <w:r w:rsidRPr="00702F32">
        <w:rPr>
          <w:rStyle w:val="Char7"/>
          <w:rFonts w:hint="cs"/>
          <w:rtl/>
        </w:rPr>
        <w:t>ِ</w:t>
      </w:r>
      <w:r w:rsidRPr="00702F32">
        <w:rPr>
          <w:rStyle w:val="Char7"/>
          <w:rtl/>
        </w:rPr>
        <w:t>ي</w:t>
      </w:r>
      <w:r w:rsidRPr="00702F32">
        <w:rPr>
          <w:rStyle w:val="Char7"/>
          <w:rFonts w:hint="cs"/>
          <w:rtl/>
        </w:rPr>
        <w:t>ْ</w:t>
      </w:r>
      <w:r w:rsidRPr="00702F32">
        <w:rPr>
          <w:rStyle w:val="Char7"/>
          <w:rtl/>
        </w:rPr>
        <w:t>ك</w:t>
      </w:r>
      <w:r w:rsidRPr="00702F32">
        <w:rPr>
          <w:rStyle w:val="Char7"/>
          <w:rFonts w:hint="cs"/>
          <w:rtl/>
        </w:rPr>
        <w:t>ُ</w:t>
      </w:r>
      <w:r w:rsidRPr="00702F32">
        <w:rPr>
          <w:rStyle w:val="Char7"/>
          <w:rtl/>
        </w:rPr>
        <w:t>مُ الله</w:t>
      </w:r>
      <w:r w:rsidRPr="00702F32">
        <w:rPr>
          <w:rStyle w:val="Char7"/>
          <w:rFonts w:hint="cs"/>
          <w:rtl/>
        </w:rPr>
        <w:t>ُ</w:t>
      </w:r>
      <w:r w:rsidRPr="00702F32">
        <w:rPr>
          <w:rStyle w:val="Char7"/>
          <w:rtl/>
        </w:rPr>
        <w:t xml:space="preserve"> و</w:t>
      </w:r>
      <w:r w:rsidRPr="00702F32">
        <w:rPr>
          <w:rStyle w:val="Char7"/>
          <w:rFonts w:hint="cs"/>
          <w:rtl/>
        </w:rPr>
        <w:t>َ</w:t>
      </w:r>
      <w:r w:rsidRPr="00702F32">
        <w:rPr>
          <w:rStyle w:val="Char7"/>
          <w:rtl/>
        </w:rPr>
        <w:t>يُص</w:t>
      </w:r>
      <w:r w:rsidRPr="00702F32">
        <w:rPr>
          <w:rStyle w:val="Char7"/>
          <w:rFonts w:hint="cs"/>
          <w:rtl/>
        </w:rPr>
        <w:t>ْ</w:t>
      </w:r>
      <w:r w:rsidRPr="00702F32">
        <w:rPr>
          <w:rStyle w:val="Char7"/>
          <w:rtl/>
        </w:rPr>
        <w:t>ل</w:t>
      </w:r>
      <w:r w:rsidRPr="00702F32">
        <w:rPr>
          <w:rStyle w:val="Char7"/>
          <w:rFonts w:hint="cs"/>
          <w:rtl/>
        </w:rPr>
        <w:t>ِ</w:t>
      </w:r>
      <w:r w:rsidRPr="00702F32">
        <w:rPr>
          <w:rStyle w:val="Char7"/>
          <w:rtl/>
        </w:rPr>
        <w:t>حُ ب</w:t>
      </w:r>
      <w:r w:rsidRPr="00702F32">
        <w:rPr>
          <w:rStyle w:val="Char7"/>
          <w:rFonts w:hint="cs"/>
          <w:rtl/>
        </w:rPr>
        <w:t>َ</w:t>
      </w:r>
      <w:r w:rsidRPr="00702F32">
        <w:rPr>
          <w:rStyle w:val="Char7"/>
          <w:rtl/>
        </w:rPr>
        <w:t>ال</w:t>
      </w:r>
      <w:r w:rsidRPr="00702F32">
        <w:rPr>
          <w:rStyle w:val="Char7"/>
          <w:rFonts w:hint="cs"/>
          <w:rtl/>
        </w:rPr>
        <w:t>َ</w:t>
      </w:r>
      <w:r w:rsidRPr="00702F32">
        <w:rPr>
          <w:rStyle w:val="Char7"/>
          <w:rtl/>
        </w:rPr>
        <w:t>ك</w:t>
      </w:r>
      <w:r w:rsidRPr="00702F32">
        <w:rPr>
          <w:rStyle w:val="Char7"/>
          <w:rFonts w:hint="cs"/>
          <w:rtl/>
        </w:rPr>
        <w:t>ُ</w:t>
      </w:r>
      <w:r w:rsidRPr="00702F32">
        <w:rPr>
          <w:rStyle w:val="Char7"/>
          <w:rtl/>
        </w:rPr>
        <w:t>م</w:t>
      </w:r>
      <w:r w:rsidRPr="00702F32">
        <w:rPr>
          <w:rStyle w:val="Char7"/>
          <w:rFonts w:hint="cs"/>
          <w:rtl/>
        </w:rPr>
        <w:t>ْ</w:t>
      </w:r>
      <w:r w:rsidRPr="00702F32">
        <w:rPr>
          <w:rStyle w:val="Char7"/>
          <w:rtl/>
        </w:rPr>
        <w:t>»</w:t>
      </w:r>
      <w:r w:rsidRPr="006717F5">
        <w:rPr>
          <w:b/>
          <w:bCs/>
          <w:rtl/>
          <w:lang w:bidi="ar-AE"/>
        </w:rPr>
        <w:t xml:space="preserve"> </w:t>
      </w:r>
      <w:r w:rsidRPr="00B4734D">
        <w:rPr>
          <w:rStyle w:val="Char4"/>
          <w:rtl/>
        </w:rPr>
        <w:t>(خداوند شما را هدایت و احوال شما را اصلاح کند)»</w:t>
      </w:r>
      <w:r w:rsidRPr="00B4734D">
        <w:rPr>
          <w:rStyle w:val="Char4"/>
          <w:vertAlign w:val="superscript"/>
          <w:rtl/>
        </w:rPr>
        <w:footnoteReference w:id="514"/>
      </w:r>
      <w:r w:rsidRPr="00B4734D">
        <w:rPr>
          <w:rStyle w:val="Char4"/>
          <w:rFonts w:hint="cs"/>
          <w:rtl/>
        </w:rPr>
        <w:t>.</w:t>
      </w:r>
    </w:p>
    <w:p w:rsidR="00152E87" w:rsidRPr="00702F32" w:rsidRDefault="00152E87" w:rsidP="00702F32">
      <w:pPr>
        <w:pStyle w:val="af0"/>
        <w:rPr>
          <w:rtl/>
        </w:rPr>
      </w:pPr>
      <w:r w:rsidRPr="00702F32">
        <w:rPr>
          <w:rFonts w:hint="cs"/>
          <w:rtl/>
        </w:rPr>
        <w:t>523</w:t>
      </w:r>
      <w:r w:rsidRPr="00702F32">
        <w:rPr>
          <w:rtl/>
        </w:rPr>
        <w:t>- وعن أبي سعيد الخدري رضي الله عنه ق</w:t>
      </w:r>
      <w:r w:rsidRPr="00702F32">
        <w:rPr>
          <w:rFonts w:hint="cs"/>
          <w:rtl/>
        </w:rPr>
        <w:t>َ</w:t>
      </w:r>
      <w:r w:rsidRPr="00702F32">
        <w:rPr>
          <w:rtl/>
        </w:rPr>
        <w:t>ال</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إذَا تَث</w:t>
      </w:r>
      <w:r w:rsidRPr="00702F32">
        <w:rPr>
          <w:rFonts w:hint="cs"/>
          <w:rtl/>
        </w:rPr>
        <w:t>َ</w:t>
      </w:r>
      <w:r w:rsidRPr="00702F32">
        <w:rPr>
          <w:rtl/>
        </w:rPr>
        <w:t>اءَبَ أحَدُكُمْ فَلْيُم</w:t>
      </w:r>
      <w:r w:rsidRPr="00702F32">
        <w:rPr>
          <w:rFonts w:hint="cs"/>
          <w:rtl/>
        </w:rPr>
        <w:t>ْ</w:t>
      </w:r>
      <w:r w:rsidRPr="00702F32">
        <w:rPr>
          <w:rtl/>
        </w:rPr>
        <w:t>س</w:t>
      </w:r>
      <w:r w:rsidRPr="00702F32">
        <w:rPr>
          <w:rFonts w:hint="cs"/>
          <w:rtl/>
        </w:rPr>
        <w:t>ِ</w:t>
      </w:r>
      <w:r w:rsidRPr="00702F32">
        <w:rPr>
          <w:rtl/>
        </w:rPr>
        <w:t>كْ بَي</w:t>
      </w:r>
      <w:r w:rsidRPr="00702F32">
        <w:rPr>
          <w:rFonts w:hint="cs"/>
          <w:rtl/>
        </w:rPr>
        <w:t>َ</w:t>
      </w:r>
      <w:r w:rsidRPr="00702F32">
        <w:rPr>
          <w:rtl/>
        </w:rPr>
        <w:t>د</w:t>
      </w:r>
      <w:r w:rsidRPr="00702F32">
        <w:rPr>
          <w:rFonts w:hint="cs"/>
          <w:rtl/>
        </w:rPr>
        <w:t>ِ</w:t>
      </w:r>
      <w:r w:rsidRPr="00702F32">
        <w:rPr>
          <w:rtl/>
        </w:rPr>
        <w:t>ه</w:t>
      </w:r>
      <w:r w:rsidRPr="00702F32">
        <w:rPr>
          <w:rFonts w:hint="cs"/>
          <w:rtl/>
        </w:rPr>
        <w:t>ِ</w:t>
      </w:r>
      <w:r w:rsidRPr="00702F32">
        <w:rPr>
          <w:rtl/>
        </w:rPr>
        <w:t xml:space="preserve"> ع</w:t>
      </w:r>
      <w:r w:rsidRPr="00702F32">
        <w:rPr>
          <w:rFonts w:hint="cs"/>
          <w:rtl/>
        </w:rPr>
        <w:t>َ</w:t>
      </w:r>
      <w:r w:rsidRPr="00702F32">
        <w:rPr>
          <w:rtl/>
        </w:rPr>
        <w:t>ل</w:t>
      </w:r>
      <w:r w:rsidRPr="00702F32">
        <w:rPr>
          <w:rFonts w:hint="cs"/>
          <w:rtl/>
        </w:rPr>
        <w:t>َ</w:t>
      </w:r>
      <w:r w:rsidRPr="00702F32">
        <w:rPr>
          <w:rtl/>
        </w:rPr>
        <w:t>ى ف</w:t>
      </w:r>
      <w:r w:rsidRPr="00702F32">
        <w:rPr>
          <w:rFonts w:hint="cs"/>
          <w:rtl/>
        </w:rPr>
        <w:t>ِ</w:t>
      </w:r>
      <w:r w:rsidRPr="00702F32">
        <w:rPr>
          <w:rtl/>
        </w:rPr>
        <w:t>ي</w:t>
      </w:r>
      <w:r w:rsidRPr="00702F32">
        <w:rPr>
          <w:rFonts w:hint="cs"/>
          <w:rtl/>
        </w:rPr>
        <w:t>ْ</w:t>
      </w:r>
      <w:r w:rsidRPr="00702F32">
        <w:rPr>
          <w:rtl/>
        </w:rPr>
        <w:t>ه</w:t>
      </w:r>
      <w:r w:rsidRPr="00702F32">
        <w:rPr>
          <w:rFonts w:hint="cs"/>
          <w:rtl/>
        </w:rPr>
        <w:t>ِ،</w:t>
      </w:r>
      <w:r w:rsidRPr="00702F32">
        <w:rPr>
          <w:rtl/>
        </w:rPr>
        <w:t xml:space="preserve"> ف</w:t>
      </w:r>
      <w:r w:rsidRPr="00702F32">
        <w:rPr>
          <w:rFonts w:hint="cs"/>
          <w:rtl/>
        </w:rPr>
        <w:t>َ</w:t>
      </w:r>
      <w:r w:rsidRPr="00702F32">
        <w:rPr>
          <w:rtl/>
        </w:rPr>
        <w:t>إ</w:t>
      </w:r>
      <w:r w:rsidRPr="00702F32">
        <w:rPr>
          <w:rFonts w:hint="cs"/>
          <w:rtl/>
        </w:rPr>
        <w:t>ِ</w:t>
      </w:r>
      <w:r w:rsidRPr="00702F32">
        <w:rPr>
          <w:rtl/>
        </w:rPr>
        <w:t>نَّ الش</w:t>
      </w:r>
      <w:r w:rsidRPr="00702F32">
        <w:rPr>
          <w:rFonts w:hint="cs"/>
          <w:rtl/>
        </w:rPr>
        <w:t>َّ</w:t>
      </w:r>
      <w:r w:rsidRPr="00702F32">
        <w:rPr>
          <w:rtl/>
        </w:rPr>
        <w:t>ي</w:t>
      </w:r>
      <w:r w:rsidRPr="00702F32">
        <w:rPr>
          <w:rFonts w:hint="cs"/>
          <w:rtl/>
        </w:rPr>
        <w:t>ْ</w:t>
      </w:r>
      <w:r w:rsidRPr="00702F32">
        <w:rPr>
          <w:rtl/>
        </w:rPr>
        <w:t>ط</w:t>
      </w:r>
      <w:r w:rsidRPr="00702F32">
        <w:rPr>
          <w:rFonts w:hint="cs"/>
          <w:rtl/>
        </w:rPr>
        <w:t>َ</w:t>
      </w:r>
      <w:r w:rsidRPr="00702F32">
        <w:rPr>
          <w:rtl/>
        </w:rPr>
        <w:t>ان</w:t>
      </w:r>
      <w:r w:rsidRPr="00702F32">
        <w:rPr>
          <w:rFonts w:hint="cs"/>
          <w:rtl/>
        </w:rPr>
        <w:t>َ</w:t>
      </w:r>
      <w:r w:rsidRPr="00702F32">
        <w:rPr>
          <w:rtl/>
        </w:rPr>
        <w:t xml:space="preserve"> ي</w:t>
      </w:r>
      <w:r w:rsidRPr="00702F32">
        <w:rPr>
          <w:rFonts w:hint="cs"/>
          <w:rtl/>
        </w:rPr>
        <w:t>َ</w:t>
      </w:r>
      <w:r w:rsidRPr="00702F32">
        <w:rPr>
          <w:rtl/>
        </w:rPr>
        <w:t>دْخ</w:t>
      </w:r>
      <w:r w:rsidRPr="00702F32">
        <w:rPr>
          <w:rFonts w:hint="cs"/>
          <w:rtl/>
        </w:rPr>
        <w:t>ُ</w:t>
      </w:r>
      <w:r w:rsidRPr="00702F32">
        <w:rPr>
          <w:rtl/>
        </w:rPr>
        <w:t>ل</w:t>
      </w:r>
      <w:r w:rsidRPr="00702F32">
        <w:rPr>
          <w:rFonts w:hint="cs"/>
          <w:rtl/>
        </w:rPr>
        <w:t>ُ</w:t>
      </w:r>
      <w:r w:rsidRPr="00702F32">
        <w:rPr>
          <w:rtl/>
        </w:rPr>
        <w:t>» رواه مسلم.</w:t>
      </w:r>
    </w:p>
    <w:p w:rsidR="00152E87" w:rsidRDefault="00152E87" w:rsidP="00702F32">
      <w:pPr>
        <w:pStyle w:val="a9"/>
        <w:rPr>
          <w:rtl/>
        </w:rPr>
      </w:pPr>
      <w:r w:rsidRPr="00702F32">
        <w:rPr>
          <w:rFonts w:hint="cs"/>
          <w:rtl/>
        </w:rPr>
        <w:t>523</w:t>
      </w:r>
      <w:r w:rsidRPr="00702F32">
        <w:rPr>
          <w:rtl/>
        </w:rPr>
        <w:t>. و از ابوسعید خدری ـ</w:t>
      </w:r>
      <w:r w:rsidR="00573ACA" w:rsidRPr="00702F32">
        <w:rPr>
          <w:rFonts w:cs="CTraditional Arabic"/>
          <w:rtl/>
        </w:rPr>
        <w:t>س</w:t>
      </w:r>
      <w:r w:rsidRPr="00702F32">
        <w:rPr>
          <w:rtl/>
        </w:rPr>
        <w:t>ـ روایت شده است که پیامبر</w:t>
      </w:r>
      <w:r w:rsidRPr="006717F5">
        <w:rPr>
          <w:rFonts w:cs="CTraditional Arabic"/>
          <w:sz w:val="26"/>
          <w:szCs w:val="26"/>
          <w:rtl/>
          <w:lang w:bidi="ar-AE"/>
        </w:rPr>
        <w:t>ص</w:t>
      </w:r>
      <w:r w:rsidRPr="00702F32">
        <w:rPr>
          <w:rtl/>
        </w:rPr>
        <w:t xml:space="preserve"> فرمودند: «وقتی که یکی از شما خمیازه کشید، دستش را بر دهان خود بگذارد، زیرا شیطان (از آن راه) داخل می‌شود»</w:t>
      </w:r>
      <w:r w:rsidRPr="00702F32">
        <w:rPr>
          <w:vertAlign w:val="superscript"/>
          <w:rtl/>
        </w:rPr>
        <w:footnoteReference w:id="515"/>
      </w:r>
      <w:r w:rsidRPr="00702F32">
        <w:rPr>
          <w:rFonts w:hint="cs"/>
          <w:rtl/>
        </w:rPr>
        <w:t>.</w:t>
      </w:r>
    </w:p>
    <w:p w:rsidR="007509D6" w:rsidRDefault="00CC7361" w:rsidP="007509D6">
      <w:pPr>
        <w:pStyle w:val="af2"/>
        <w:rPr>
          <w:rtl/>
        </w:rPr>
      </w:pPr>
      <w:bookmarkStart w:id="458" w:name="_Toc274891456"/>
      <w:bookmarkStart w:id="459" w:name="_Toc433182997"/>
      <w:r w:rsidRPr="006717F5">
        <w:rPr>
          <w:rFonts w:cs="Traditional Arabic" w:hint="cs"/>
          <w:rtl/>
        </w:rPr>
        <w:t xml:space="preserve">137- </w:t>
      </w:r>
      <w:r w:rsidRPr="00573ACA">
        <w:rPr>
          <w:rtl/>
        </w:rPr>
        <w:t>باب استحباب المصافحةِ عندَ اللقاء وبشاشةِ الوجهِ</w:t>
      </w:r>
      <w:r w:rsidR="00B334ED">
        <w:rPr>
          <w:rtl/>
        </w:rPr>
        <w:t xml:space="preserve"> </w:t>
      </w:r>
      <w:r w:rsidRPr="00573ACA">
        <w:rPr>
          <w:rtl/>
        </w:rPr>
        <w:t>وتقبيل يد الرجل الصالح وتقبيل ولده شفقة ومعانقة القادم من سفر وكراهية الانحناء</w:t>
      </w:r>
    </w:p>
    <w:p w:rsidR="00CC7361" w:rsidRPr="006717F5" w:rsidRDefault="00CC7361" w:rsidP="006717F5">
      <w:pPr>
        <w:pStyle w:val="a0"/>
        <w:rPr>
          <w:szCs w:val="26"/>
          <w:rtl/>
        </w:rPr>
      </w:pPr>
      <w:bookmarkStart w:id="460" w:name="_Toc433190569"/>
      <w:r w:rsidRPr="006717F5">
        <w:rPr>
          <w:rFonts w:hint="cs"/>
          <w:rtl/>
        </w:rPr>
        <w:t>باب بیان استحباب مصافحه و خوشرویی هنگام دیدار و بوسیدن دست مرد صالح و بوسیدن فرزند از روی مهر و معانقه با کسی که از سفر می‌آید و مکروه بودن خم شدن</w:t>
      </w:r>
      <w:bookmarkEnd w:id="458"/>
      <w:bookmarkEnd w:id="459"/>
      <w:bookmarkEnd w:id="460"/>
    </w:p>
    <w:p w:rsidR="00152E87" w:rsidRPr="00702F32" w:rsidRDefault="00152E87" w:rsidP="00702F32">
      <w:pPr>
        <w:pStyle w:val="af0"/>
        <w:rPr>
          <w:rtl/>
        </w:rPr>
      </w:pPr>
      <w:r w:rsidRPr="00702F32">
        <w:rPr>
          <w:rFonts w:hint="cs"/>
          <w:rtl/>
        </w:rPr>
        <w:t>524</w:t>
      </w:r>
      <w:r w:rsidRPr="00702F32">
        <w:rPr>
          <w:rtl/>
        </w:rPr>
        <w:t>- وعن البراء رضي الله عنه قال: قال رسول الله صَلَّى اللهُ عَلَيْهِ وَسَلَّمَ: «م</w:t>
      </w:r>
      <w:r w:rsidRPr="00702F32">
        <w:rPr>
          <w:rFonts w:hint="cs"/>
          <w:rtl/>
        </w:rPr>
        <w:t>َ</w:t>
      </w:r>
      <w:r w:rsidRPr="00702F32">
        <w:rPr>
          <w:rtl/>
        </w:rPr>
        <w:t>ا مِنْ مُسْل</w:t>
      </w:r>
      <w:r w:rsidRPr="00702F32">
        <w:rPr>
          <w:rFonts w:hint="cs"/>
          <w:rtl/>
        </w:rPr>
        <w:t>ِ</w:t>
      </w:r>
      <w:r w:rsidRPr="00702F32">
        <w:rPr>
          <w:rtl/>
        </w:rPr>
        <w:t>م</w:t>
      </w:r>
      <w:r w:rsidRPr="00702F32">
        <w:rPr>
          <w:rFonts w:hint="cs"/>
          <w:rtl/>
        </w:rPr>
        <w:t>َ</w:t>
      </w:r>
      <w:r w:rsidRPr="00702F32">
        <w:rPr>
          <w:rtl/>
        </w:rPr>
        <w:t>ي</w:t>
      </w:r>
      <w:r w:rsidRPr="00702F32">
        <w:rPr>
          <w:rFonts w:hint="cs"/>
          <w:rtl/>
        </w:rPr>
        <w:t>ْ</w:t>
      </w:r>
      <w:r w:rsidRPr="00702F32">
        <w:rPr>
          <w:rtl/>
        </w:rPr>
        <w:t>ن</w:t>
      </w:r>
      <w:r w:rsidRPr="00702F32">
        <w:rPr>
          <w:rFonts w:hint="cs"/>
          <w:rtl/>
        </w:rPr>
        <w:t>ِ</w:t>
      </w:r>
      <w:r w:rsidRPr="00702F32">
        <w:rPr>
          <w:rtl/>
        </w:rPr>
        <w:t xml:space="preserve"> يَلْتَقِيَانِ فَيَتَص</w:t>
      </w:r>
      <w:r w:rsidRPr="00702F32">
        <w:rPr>
          <w:rFonts w:hint="cs"/>
          <w:rtl/>
        </w:rPr>
        <w:t>َ</w:t>
      </w:r>
      <w:r w:rsidRPr="00702F32">
        <w:rPr>
          <w:rtl/>
        </w:rPr>
        <w:t>افَحَانِ إلا</w:t>
      </w:r>
      <w:r w:rsidRPr="00702F32">
        <w:rPr>
          <w:rFonts w:hint="cs"/>
          <w:rtl/>
        </w:rPr>
        <w:t>َّ</w:t>
      </w:r>
      <w:r w:rsidRPr="00702F32">
        <w:rPr>
          <w:rtl/>
        </w:rPr>
        <w:t xml:space="preserve"> غُف</w:t>
      </w:r>
      <w:r w:rsidRPr="00702F32">
        <w:rPr>
          <w:rFonts w:hint="cs"/>
          <w:rtl/>
        </w:rPr>
        <w:t>ِ</w:t>
      </w:r>
      <w:r w:rsidRPr="00702F32">
        <w:rPr>
          <w:rtl/>
        </w:rPr>
        <w:t>ر</w:t>
      </w:r>
      <w:r w:rsidRPr="00702F32">
        <w:rPr>
          <w:rFonts w:hint="cs"/>
          <w:rtl/>
        </w:rPr>
        <w:t>َ</w:t>
      </w:r>
      <w:r w:rsidRPr="00702F32">
        <w:rPr>
          <w:rtl/>
        </w:rPr>
        <w:t xml:space="preserve"> لَه</w:t>
      </w:r>
      <w:r w:rsidRPr="00702F32">
        <w:rPr>
          <w:rFonts w:hint="cs"/>
          <w:rtl/>
        </w:rPr>
        <w:t>ُ</w:t>
      </w:r>
      <w:r w:rsidRPr="00702F32">
        <w:rPr>
          <w:rtl/>
        </w:rPr>
        <w:t>م</w:t>
      </w:r>
      <w:r w:rsidRPr="00702F32">
        <w:rPr>
          <w:rFonts w:hint="cs"/>
          <w:rtl/>
        </w:rPr>
        <w:t>َ</w:t>
      </w:r>
      <w:r w:rsidRPr="00702F32">
        <w:rPr>
          <w:rtl/>
        </w:rPr>
        <w:t>ا ق</w:t>
      </w:r>
      <w:r w:rsidRPr="00702F32">
        <w:rPr>
          <w:rFonts w:hint="cs"/>
          <w:rtl/>
        </w:rPr>
        <w:t>َ</w:t>
      </w:r>
      <w:r w:rsidRPr="00702F32">
        <w:rPr>
          <w:rtl/>
        </w:rPr>
        <w:t>ب</w:t>
      </w:r>
      <w:r w:rsidRPr="00702F32">
        <w:rPr>
          <w:rFonts w:hint="cs"/>
          <w:rtl/>
        </w:rPr>
        <w:t>ْ</w:t>
      </w:r>
      <w:r w:rsidRPr="00702F32">
        <w:rPr>
          <w:rtl/>
        </w:rPr>
        <w:t>ل</w:t>
      </w:r>
      <w:r w:rsidRPr="00702F32">
        <w:rPr>
          <w:rFonts w:hint="cs"/>
          <w:rtl/>
        </w:rPr>
        <w:t>َ</w:t>
      </w:r>
      <w:r w:rsidRPr="00702F32">
        <w:rPr>
          <w:rtl/>
        </w:rPr>
        <w:t xml:space="preserve"> أن</w:t>
      </w:r>
      <w:r w:rsidRPr="00702F32">
        <w:rPr>
          <w:rFonts w:hint="cs"/>
          <w:rtl/>
        </w:rPr>
        <w:t>ْ</w:t>
      </w:r>
      <w:r w:rsidRPr="00702F32">
        <w:rPr>
          <w:rtl/>
        </w:rPr>
        <w:t xml:space="preserve"> ي</w:t>
      </w:r>
      <w:r w:rsidRPr="00702F32">
        <w:rPr>
          <w:rFonts w:hint="cs"/>
          <w:rtl/>
        </w:rPr>
        <w:t>َ</w:t>
      </w:r>
      <w:r w:rsidRPr="00702F32">
        <w:rPr>
          <w:rtl/>
        </w:rPr>
        <w:t>ف</w:t>
      </w:r>
      <w:r w:rsidRPr="00702F32">
        <w:rPr>
          <w:rFonts w:hint="cs"/>
          <w:rtl/>
        </w:rPr>
        <w:t>ْ</w:t>
      </w:r>
      <w:r w:rsidRPr="00702F32">
        <w:rPr>
          <w:rtl/>
        </w:rPr>
        <w:t>ت</w:t>
      </w:r>
      <w:r w:rsidRPr="00702F32">
        <w:rPr>
          <w:rFonts w:hint="cs"/>
          <w:rtl/>
        </w:rPr>
        <w:t>َ</w:t>
      </w:r>
      <w:r w:rsidRPr="00702F32">
        <w:rPr>
          <w:rtl/>
        </w:rPr>
        <w:t>ر</w:t>
      </w:r>
      <w:r w:rsidRPr="00702F32">
        <w:rPr>
          <w:rFonts w:hint="cs"/>
          <w:rtl/>
        </w:rPr>
        <w:t>ِ</w:t>
      </w:r>
      <w:r w:rsidRPr="00702F32">
        <w:rPr>
          <w:rtl/>
        </w:rPr>
        <w:t>ق</w:t>
      </w:r>
      <w:r w:rsidRPr="00702F32">
        <w:rPr>
          <w:rFonts w:hint="cs"/>
          <w:rtl/>
        </w:rPr>
        <w:t>َ</w:t>
      </w:r>
      <w:r w:rsidRPr="00702F32">
        <w:rPr>
          <w:rtl/>
        </w:rPr>
        <w:t>ا» رواه أبو داود.</w:t>
      </w:r>
    </w:p>
    <w:p w:rsidR="00152E87" w:rsidRPr="00B4734D" w:rsidRDefault="00152E87" w:rsidP="006717F5">
      <w:pPr>
        <w:ind w:firstLine="284"/>
        <w:jc w:val="both"/>
        <w:rPr>
          <w:rStyle w:val="Char4"/>
          <w:rtl/>
        </w:rPr>
      </w:pPr>
      <w:r w:rsidRPr="00B4734D">
        <w:rPr>
          <w:rStyle w:val="Char4"/>
          <w:rFonts w:hint="cs"/>
          <w:rtl/>
        </w:rPr>
        <w:t>525</w:t>
      </w:r>
      <w:r w:rsidRPr="00B4734D">
        <w:rPr>
          <w:rStyle w:val="Char4"/>
          <w:rtl/>
        </w:rPr>
        <w:t>. از براء ـ</w:t>
      </w:r>
      <w:r w:rsidR="00573ACA" w:rsidRPr="00573ACA">
        <w:rPr>
          <w:rStyle w:val="Char4"/>
          <w:rFonts w:cs="CTraditional Arabic"/>
          <w:rtl/>
        </w:rPr>
        <w:t>س</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فرمودند: «هیچ دو مسلمانی نیستند که به هم برسند و با هم مصافحه کنند، جز آن‌که پیش از جدا شدن از همدیگر، گناهانشان آمرزیده می‌شود»</w:t>
      </w:r>
      <w:r w:rsidRPr="00B4734D">
        <w:rPr>
          <w:rStyle w:val="Char4"/>
          <w:vertAlign w:val="superscript"/>
          <w:rtl/>
        </w:rPr>
        <w:footnoteReference w:id="516"/>
      </w:r>
      <w:r w:rsidRPr="00B4734D">
        <w:rPr>
          <w:rStyle w:val="Char4"/>
          <w:rFonts w:hint="cs"/>
          <w:rtl/>
        </w:rPr>
        <w:t>.</w:t>
      </w:r>
    </w:p>
    <w:p w:rsidR="00152E87" w:rsidRPr="00702F32" w:rsidRDefault="00152E87" w:rsidP="00702F32">
      <w:pPr>
        <w:pStyle w:val="af0"/>
        <w:rPr>
          <w:rtl/>
        </w:rPr>
      </w:pPr>
      <w:r w:rsidRPr="00702F32">
        <w:rPr>
          <w:rFonts w:hint="cs"/>
          <w:rtl/>
        </w:rPr>
        <w:t>525</w:t>
      </w:r>
      <w:r w:rsidRPr="00702F32">
        <w:rPr>
          <w:rtl/>
        </w:rPr>
        <w:t>- وعن أنس رضي الله عنه قال: قال رجل: ي</w:t>
      </w:r>
      <w:r w:rsidRPr="00702F32">
        <w:rPr>
          <w:rFonts w:hint="cs"/>
          <w:rtl/>
        </w:rPr>
        <w:t>َ</w:t>
      </w:r>
      <w:r w:rsidRPr="00702F32">
        <w:rPr>
          <w:rtl/>
        </w:rPr>
        <w:t>ا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الرَّجُلُ مِنَّا يَلْقَى أخَاُه أوْ صَديقَهُ أ</w:t>
      </w:r>
      <w:r w:rsidRPr="00702F32">
        <w:rPr>
          <w:rFonts w:hint="cs"/>
          <w:rtl/>
        </w:rPr>
        <w:t>َ</w:t>
      </w:r>
      <w:r w:rsidRPr="00702F32">
        <w:rPr>
          <w:rtl/>
        </w:rPr>
        <w:t>ي</w:t>
      </w:r>
      <w:r w:rsidRPr="00702F32">
        <w:rPr>
          <w:rFonts w:hint="cs"/>
          <w:rtl/>
        </w:rPr>
        <w:t>َ</w:t>
      </w:r>
      <w:r w:rsidRPr="00702F32">
        <w:rPr>
          <w:rtl/>
        </w:rPr>
        <w:t>نْح</w:t>
      </w:r>
      <w:r w:rsidRPr="00702F32">
        <w:rPr>
          <w:rFonts w:hint="cs"/>
          <w:rtl/>
        </w:rPr>
        <w:t>َ</w:t>
      </w:r>
      <w:r w:rsidRPr="00702F32">
        <w:rPr>
          <w:rtl/>
        </w:rPr>
        <w:t>ن</w:t>
      </w:r>
      <w:r w:rsidRPr="00702F32">
        <w:rPr>
          <w:rFonts w:hint="cs"/>
          <w:rtl/>
        </w:rPr>
        <w:t>ِ</w:t>
      </w:r>
      <w:r w:rsidRPr="00702F32">
        <w:rPr>
          <w:rtl/>
        </w:rPr>
        <w:t>ي</w:t>
      </w:r>
      <w:r w:rsidRPr="00702F32">
        <w:rPr>
          <w:rFonts w:hint="cs"/>
          <w:rtl/>
        </w:rPr>
        <w:t>ْ</w:t>
      </w:r>
      <w:r w:rsidRPr="00702F32">
        <w:rPr>
          <w:rtl/>
        </w:rPr>
        <w:t xml:space="preserve"> لَهُ؟ ق</w:t>
      </w:r>
      <w:r w:rsidRPr="00702F32">
        <w:rPr>
          <w:rFonts w:hint="cs"/>
          <w:rtl/>
        </w:rPr>
        <w:t>َ</w:t>
      </w:r>
      <w:r w:rsidRPr="00702F32">
        <w:rPr>
          <w:rtl/>
        </w:rPr>
        <w:t>ال</w:t>
      </w:r>
      <w:r w:rsidRPr="00702F32">
        <w:rPr>
          <w:rFonts w:hint="cs"/>
          <w:rtl/>
        </w:rPr>
        <w:t>َ</w:t>
      </w:r>
      <w:r w:rsidRPr="00702F32">
        <w:rPr>
          <w:rtl/>
        </w:rPr>
        <w:t>: «لا</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أفَيَل</w:t>
      </w:r>
      <w:r w:rsidRPr="00702F32">
        <w:rPr>
          <w:rFonts w:hint="cs"/>
          <w:rtl/>
        </w:rPr>
        <w:t>ْ</w:t>
      </w:r>
      <w:r w:rsidRPr="00702F32">
        <w:rPr>
          <w:rtl/>
        </w:rPr>
        <w:t>ت</w:t>
      </w:r>
      <w:r w:rsidRPr="00702F32">
        <w:rPr>
          <w:rFonts w:hint="cs"/>
          <w:rtl/>
        </w:rPr>
        <w:t>َ</w:t>
      </w:r>
      <w:r w:rsidRPr="00702F32">
        <w:rPr>
          <w:rtl/>
        </w:rPr>
        <w:t>ز</w:t>
      </w:r>
      <w:r w:rsidRPr="00702F32">
        <w:rPr>
          <w:rFonts w:hint="cs"/>
          <w:rtl/>
        </w:rPr>
        <w:t>ِ</w:t>
      </w:r>
      <w:r w:rsidRPr="00702F32">
        <w:rPr>
          <w:rtl/>
        </w:rPr>
        <w:t>م</w:t>
      </w:r>
      <w:r w:rsidRPr="00702F32">
        <w:rPr>
          <w:rFonts w:hint="cs"/>
          <w:rtl/>
        </w:rPr>
        <w:t>ُ</w:t>
      </w:r>
      <w:r w:rsidRPr="00702F32">
        <w:rPr>
          <w:rtl/>
        </w:rPr>
        <w:t>ه</w:t>
      </w:r>
      <w:r w:rsidRPr="00702F32">
        <w:rPr>
          <w:rFonts w:hint="cs"/>
          <w:rtl/>
        </w:rPr>
        <w:t>ُ</w:t>
      </w:r>
      <w:r w:rsidRPr="00702F32">
        <w:rPr>
          <w:rtl/>
        </w:rPr>
        <w:t xml:space="preserve"> و</w:t>
      </w:r>
      <w:r w:rsidRPr="00702F32">
        <w:rPr>
          <w:rFonts w:hint="cs"/>
          <w:rtl/>
        </w:rPr>
        <w:t>َ</w:t>
      </w:r>
      <w:r w:rsidRPr="00702F32">
        <w:rPr>
          <w:rtl/>
        </w:rPr>
        <w:t>ي</w:t>
      </w:r>
      <w:r w:rsidRPr="00702F32">
        <w:rPr>
          <w:rFonts w:hint="cs"/>
          <w:rtl/>
        </w:rPr>
        <w:t>ُ</w:t>
      </w:r>
      <w:r w:rsidRPr="00702F32">
        <w:rPr>
          <w:rtl/>
        </w:rPr>
        <w:t>ق</w:t>
      </w:r>
      <w:r w:rsidRPr="00702F32">
        <w:rPr>
          <w:rFonts w:hint="cs"/>
          <w:rtl/>
        </w:rPr>
        <w:t>َ</w:t>
      </w:r>
      <w:r w:rsidRPr="00702F32">
        <w:rPr>
          <w:rtl/>
        </w:rPr>
        <w:t>ب</w:t>
      </w:r>
      <w:r w:rsidRPr="00702F32">
        <w:rPr>
          <w:rFonts w:hint="cs"/>
          <w:rtl/>
        </w:rPr>
        <w:t>ِّ</w:t>
      </w:r>
      <w:r w:rsidRPr="00702F32">
        <w:rPr>
          <w:rtl/>
        </w:rPr>
        <w:t>ل</w:t>
      </w:r>
      <w:r w:rsidRPr="00702F32">
        <w:rPr>
          <w:rFonts w:hint="cs"/>
          <w:rtl/>
        </w:rPr>
        <w:t>ُ</w:t>
      </w:r>
      <w:r w:rsidRPr="00702F32">
        <w:rPr>
          <w:rtl/>
        </w:rPr>
        <w:t>ه</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«لا</w:t>
      </w:r>
      <w:r w:rsidRPr="00702F32">
        <w:rPr>
          <w:rFonts w:hint="cs"/>
          <w:rtl/>
        </w:rPr>
        <w:t>َ</w:t>
      </w:r>
      <w:r w:rsidRPr="00702F32">
        <w:rPr>
          <w:rtl/>
        </w:rPr>
        <w:t>» ق</w:t>
      </w:r>
      <w:r w:rsidRPr="00702F32">
        <w:rPr>
          <w:rFonts w:hint="cs"/>
          <w:rtl/>
        </w:rPr>
        <w:t>َ</w:t>
      </w:r>
      <w:r w:rsidRPr="00702F32">
        <w:rPr>
          <w:rtl/>
        </w:rPr>
        <w:t>ال</w:t>
      </w:r>
      <w:r w:rsidRPr="00702F32">
        <w:rPr>
          <w:rFonts w:hint="cs"/>
          <w:rtl/>
        </w:rPr>
        <w:t>َ</w:t>
      </w:r>
      <w:r w:rsidRPr="00702F32">
        <w:rPr>
          <w:rtl/>
        </w:rPr>
        <w:t>: فَيَأْخُذُ بِيَد</w:t>
      </w:r>
      <w:r w:rsidRPr="00702F32">
        <w:rPr>
          <w:rFonts w:hint="cs"/>
          <w:rtl/>
        </w:rPr>
        <w:t>ِ</w:t>
      </w:r>
      <w:r w:rsidRPr="00702F32">
        <w:rPr>
          <w:rtl/>
        </w:rPr>
        <w:t>ه</w:t>
      </w:r>
      <w:r w:rsidRPr="00702F32">
        <w:rPr>
          <w:rFonts w:hint="cs"/>
          <w:rtl/>
        </w:rPr>
        <w:t>ِ</w:t>
      </w:r>
      <w:r w:rsidRPr="00702F32">
        <w:rPr>
          <w:rtl/>
        </w:rPr>
        <w:t xml:space="preserve"> وَيُصَافِحُهُ؟ ق</w:t>
      </w:r>
      <w:r w:rsidRPr="00702F32">
        <w:rPr>
          <w:rFonts w:hint="cs"/>
          <w:rtl/>
        </w:rPr>
        <w:t>َ</w:t>
      </w:r>
      <w:r w:rsidRPr="00702F32">
        <w:rPr>
          <w:rtl/>
        </w:rPr>
        <w:t>ال</w:t>
      </w:r>
      <w:r w:rsidRPr="00702F32">
        <w:rPr>
          <w:rFonts w:hint="cs"/>
          <w:rtl/>
        </w:rPr>
        <w:t>َ</w:t>
      </w:r>
      <w:r w:rsidRPr="00702F32">
        <w:rPr>
          <w:rtl/>
        </w:rPr>
        <w:t>: «نَعَم</w:t>
      </w:r>
      <w:r w:rsidRPr="00702F32">
        <w:rPr>
          <w:rFonts w:hint="cs"/>
          <w:rtl/>
        </w:rPr>
        <w:t>ْ</w:t>
      </w:r>
      <w:r w:rsidRPr="00702F32">
        <w:rPr>
          <w:rtl/>
        </w:rPr>
        <w:t>» رواه الترمذي وقال: حديث حسن.</w:t>
      </w:r>
    </w:p>
    <w:p w:rsidR="00152E87" w:rsidRPr="00B4734D" w:rsidRDefault="00152E87" w:rsidP="006717F5">
      <w:pPr>
        <w:ind w:firstLine="284"/>
        <w:jc w:val="both"/>
        <w:rPr>
          <w:rStyle w:val="Char4"/>
          <w:rtl/>
        </w:rPr>
      </w:pPr>
      <w:r w:rsidRPr="00B4734D">
        <w:rPr>
          <w:rStyle w:val="Char4"/>
          <w:rFonts w:hint="cs"/>
          <w:rtl/>
        </w:rPr>
        <w:t>525</w:t>
      </w:r>
      <w:r w:rsidRPr="00B4734D">
        <w:rPr>
          <w:rStyle w:val="Char4"/>
          <w:rtl/>
        </w:rPr>
        <w:t>. از انس ـ</w:t>
      </w:r>
      <w:r w:rsidR="00573ACA" w:rsidRPr="00573ACA">
        <w:rPr>
          <w:rStyle w:val="Char4"/>
          <w:rFonts w:cs="CTraditional Arabic"/>
          <w:rtl/>
        </w:rPr>
        <w:t>س</w:t>
      </w:r>
      <w:r w:rsidRPr="00B4734D">
        <w:rPr>
          <w:rStyle w:val="Char4"/>
          <w:rtl/>
        </w:rPr>
        <w:t>ـ روایت شده است که فرمود: مردی گفت: ای رسول خدا! شخصی از ما با برادر یا دوستش ملاقات می‌کند، آیا در مقابل او خم شود؟ فرمودند: «نه»،</w:t>
      </w:r>
      <w:r w:rsidRPr="00B4734D">
        <w:rPr>
          <w:rStyle w:val="Char4"/>
          <w:rFonts w:hint="cs"/>
          <w:rtl/>
        </w:rPr>
        <w:t xml:space="preserve"> </w:t>
      </w:r>
      <w:r w:rsidRPr="00B4734D">
        <w:rPr>
          <w:rStyle w:val="Char4"/>
          <w:rtl/>
        </w:rPr>
        <w:t>گفت: آیا او را در آغوش بگیرد و ببوسد؟ فرمودند: «نه»، گفت: آیا دستش را بگیرد و با او مصافحه کند؟ فرمودند: «بله»</w:t>
      </w:r>
      <w:r w:rsidRPr="00B4734D">
        <w:rPr>
          <w:rStyle w:val="Char4"/>
          <w:vertAlign w:val="superscript"/>
          <w:rtl/>
        </w:rPr>
        <w:footnoteReference w:id="517"/>
      </w:r>
      <w:r w:rsidRPr="00B4734D">
        <w:rPr>
          <w:rStyle w:val="Char4"/>
          <w:rFonts w:hint="cs"/>
          <w:rtl/>
        </w:rPr>
        <w:t>.</w:t>
      </w:r>
    </w:p>
    <w:p w:rsidR="00152E87" w:rsidRPr="00702F32" w:rsidRDefault="00152E87" w:rsidP="00702F32">
      <w:pPr>
        <w:pStyle w:val="af0"/>
        <w:rPr>
          <w:rtl/>
        </w:rPr>
      </w:pPr>
      <w:r w:rsidRPr="00702F32">
        <w:rPr>
          <w:rFonts w:hint="cs"/>
          <w:rtl/>
        </w:rPr>
        <w:t>526</w:t>
      </w:r>
      <w:r w:rsidRPr="00702F32">
        <w:rPr>
          <w:rtl/>
        </w:rPr>
        <w:t>- و</w:t>
      </w:r>
      <w:r w:rsidRPr="00702F32">
        <w:rPr>
          <w:rFonts w:hint="cs"/>
          <w:rtl/>
        </w:rPr>
        <w:t>َ</w:t>
      </w:r>
      <w:r w:rsidRPr="00702F32">
        <w:rPr>
          <w:rtl/>
        </w:rPr>
        <w:t>ع</w:t>
      </w:r>
      <w:r w:rsidRPr="00702F32">
        <w:rPr>
          <w:rFonts w:hint="cs"/>
          <w:rtl/>
        </w:rPr>
        <w:t>َ</w:t>
      </w:r>
      <w:r w:rsidRPr="00702F32">
        <w:rPr>
          <w:rtl/>
        </w:rPr>
        <w:t>ن</w:t>
      </w:r>
      <w:r w:rsidRPr="00702F32">
        <w:rPr>
          <w:rFonts w:hint="cs"/>
          <w:rtl/>
        </w:rPr>
        <w:t>ْ</w:t>
      </w:r>
      <w:r w:rsidRPr="00702F32">
        <w:rPr>
          <w:rtl/>
        </w:rPr>
        <w:t xml:space="preserve"> عائشة</w:t>
      </w:r>
      <w:r w:rsidRPr="00702F32">
        <w:rPr>
          <w:rFonts w:hint="cs"/>
          <w:rtl/>
        </w:rPr>
        <w:t>َ</w:t>
      </w:r>
      <w:r w:rsidRPr="00702F32">
        <w:rPr>
          <w:rtl/>
        </w:rPr>
        <w:t xml:space="preserve"> رضي الله عنها ق</w:t>
      </w:r>
      <w:r w:rsidRPr="00702F32">
        <w:rPr>
          <w:rFonts w:hint="cs"/>
          <w:rtl/>
        </w:rPr>
        <w:t>َ</w:t>
      </w:r>
      <w:r w:rsidRPr="00702F32">
        <w:rPr>
          <w:rtl/>
        </w:rPr>
        <w:t>ال</w:t>
      </w:r>
      <w:r w:rsidRPr="00702F32">
        <w:rPr>
          <w:rFonts w:hint="cs"/>
          <w:rtl/>
        </w:rPr>
        <w:t>َ</w:t>
      </w:r>
      <w:r w:rsidRPr="00702F32">
        <w:rPr>
          <w:rtl/>
        </w:rPr>
        <w:t>ت</w:t>
      </w:r>
      <w:r w:rsidRPr="00702F32">
        <w:rPr>
          <w:rFonts w:hint="cs"/>
          <w:rtl/>
        </w:rPr>
        <w:t>ْ</w:t>
      </w:r>
      <w:r w:rsidRPr="00702F32">
        <w:rPr>
          <w:rtl/>
        </w:rPr>
        <w:t>: قَد</w:t>
      </w:r>
      <w:r w:rsidRPr="00702F32">
        <w:rPr>
          <w:rFonts w:hint="cs"/>
          <w:rtl/>
        </w:rPr>
        <w:t>ِ</w:t>
      </w:r>
      <w:r w:rsidRPr="00702F32">
        <w:rPr>
          <w:rtl/>
        </w:rPr>
        <w:t>م</w:t>
      </w:r>
      <w:r w:rsidRPr="00702F32">
        <w:rPr>
          <w:rFonts w:hint="cs"/>
          <w:rtl/>
        </w:rPr>
        <w:t>َ</w:t>
      </w:r>
      <w:r w:rsidRPr="00702F32">
        <w:rPr>
          <w:rtl/>
        </w:rPr>
        <w:t xml:space="preserve"> زَيْدُ بن</w:t>
      </w:r>
      <w:r w:rsidRPr="00702F32">
        <w:rPr>
          <w:rFonts w:hint="cs"/>
          <w:rtl/>
        </w:rPr>
        <w:t>ُ</w:t>
      </w:r>
      <w:r w:rsidRPr="00702F32">
        <w:rPr>
          <w:rtl/>
        </w:rPr>
        <w:t xml:space="preserve"> حَارثة</w:t>
      </w:r>
      <w:r w:rsidRPr="00702F32">
        <w:rPr>
          <w:rFonts w:hint="cs"/>
          <w:rtl/>
        </w:rPr>
        <w:t>َ</w:t>
      </w:r>
      <w:r w:rsidRPr="00702F32">
        <w:rPr>
          <w:rtl/>
        </w:rPr>
        <w:t xml:space="preserve"> ال</w:t>
      </w:r>
      <w:r w:rsidRPr="00702F32">
        <w:rPr>
          <w:rFonts w:hint="cs"/>
          <w:rtl/>
        </w:rPr>
        <w:t>ْ</w:t>
      </w:r>
      <w:r w:rsidRPr="00702F32">
        <w:rPr>
          <w:rtl/>
        </w:rPr>
        <w:t>م</w:t>
      </w:r>
      <w:r w:rsidRPr="00702F32">
        <w:rPr>
          <w:rFonts w:hint="cs"/>
          <w:rtl/>
        </w:rPr>
        <w:t>َ</w:t>
      </w:r>
      <w:r w:rsidRPr="00702F32">
        <w:rPr>
          <w:rtl/>
        </w:rPr>
        <w:t>د</w:t>
      </w:r>
      <w:r w:rsidRPr="00702F32">
        <w:rPr>
          <w:rFonts w:hint="cs"/>
          <w:rtl/>
        </w:rPr>
        <w:t>ِ</w:t>
      </w:r>
      <w:r w:rsidRPr="00702F32">
        <w:rPr>
          <w:rtl/>
        </w:rPr>
        <w:t>ي</w:t>
      </w:r>
      <w:r w:rsidRPr="00702F32">
        <w:rPr>
          <w:rFonts w:hint="cs"/>
          <w:rtl/>
        </w:rPr>
        <w:t>ْ</w:t>
      </w:r>
      <w:r w:rsidRPr="00702F32">
        <w:rPr>
          <w:rtl/>
        </w:rPr>
        <w:t>ن</w:t>
      </w:r>
      <w:r w:rsidRPr="00702F32">
        <w:rPr>
          <w:rFonts w:hint="cs"/>
          <w:rtl/>
        </w:rPr>
        <w:t>َ</w:t>
      </w:r>
      <w:r w:rsidRPr="00702F32">
        <w:rPr>
          <w:rtl/>
        </w:rPr>
        <w:t>ة</w:t>
      </w:r>
      <w:r w:rsidRPr="00702F32">
        <w:rPr>
          <w:rFonts w:hint="cs"/>
          <w:rtl/>
        </w:rPr>
        <w:t>َ</w:t>
      </w:r>
      <w:r w:rsidRPr="00702F32">
        <w:rPr>
          <w:rtl/>
        </w:rPr>
        <w:t xml:space="preserve"> و</w:t>
      </w:r>
      <w:r w:rsidRPr="00702F32">
        <w:rPr>
          <w:rFonts w:hint="cs"/>
          <w:rtl/>
        </w:rPr>
        <w:t>َ</w:t>
      </w:r>
      <w:r w:rsidRPr="00702F32">
        <w:rPr>
          <w:rtl/>
        </w:rPr>
        <w:t>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 صَلَّى اللهُ عَلَيْهِ وَسَلَّمَ في بَيْت</w:t>
      </w:r>
      <w:r w:rsidRPr="00702F32">
        <w:rPr>
          <w:rFonts w:hint="cs"/>
          <w:rtl/>
        </w:rPr>
        <w:t>ِ</w:t>
      </w:r>
      <w:r w:rsidRPr="00702F32">
        <w:rPr>
          <w:rtl/>
        </w:rPr>
        <w:t>ي</w:t>
      </w:r>
      <w:r w:rsidRPr="00702F32">
        <w:rPr>
          <w:rFonts w:hint="cs"/>
          <w:rtl/>
        </w:rPr>
        <w:t>ْ،</w:t>
      </w:r>
      <w:r w:rsidRPr="00702F32">
        <w:rPr>
          <w:rtl/>
        </w:rPr>
        <w:t xml:space="preserve"> ف</w:t>
      </w:r>
      <w:r w:rsidRPr="00702F32">
        <w:rPr>
          <w:rFonts w:hint="cs"/>
          <w:rtl/>
        </w:rPr>
        <w:t>َ</w:t>
      </w:r>
      <w:r w:rsidRPr="00702F32">
        <w:rPr>
          <w:rtl/>
        </w:rPr>
        <w:t>أ</w:t>
      </w:r>
      <w:r w:rsidRPr="00702F32">
        <w:rPr>
          <w:rFonts w:hint="cs"/>
          <w:rtl/>
        </w:rPr>
        <w:t>َ</w:t>
      </w:r>
      <w:r w:rsidRPr="00702F32">
        <w:rPr>
          <w:rtl/>
        </w:rPr>
        <w:t>تَاهُ فَقَرَعَ الب</w:t>
      </w:r>
      <w:r w:rsidRPr="00702F32">
        <w:rPr>
          <w:rFonts w:hint="cs"/>
          <w:rtl/>
        </w:rPr>
        <w:t>َ</w:t>
      </w:r>
      <w:r w:rsidRPr="00702F32">
        <w:rPr>
          <w:rtl/>
        </w:rPr>
        <w:t>اب</w:t>
      </w:r>
      <w:r w:rsidRPr="00702F32">
        <w:rPr>
          <w:rFonts w:hint="cs"/>
          <w:rtl/>
        </w:rPr>
        <w:t>َ،</w:t>
      </w:r>
      <w:r w:rsidRPr="00702F32">
        <w:rPr>
          <w:rtl/>
        </w:rPr>
        <w:t xml:space="preserve"> فَقَام</w:t>
      </w:r>
      <w:r w:rsidRPr="00702F32">
        <w:rPr>
          <w:rFonts w:hint="cs"/>
          <w:rtl/>
        </w:rPr>
        <w:t>َ</w:t>
      </w:r>
      <w:r w:rsidRPr="00702F32">
        <w:rPr>
          <w:rtl/>
        </w:rPr>
        <w:t xml:space="preserve"> إ</w:t>
      </w:r>
      <w:r w:rsidRPr="00702F32">
        <w:rPr>
          <w:rFonts w:hint="cs"/>
          <w:rtl/>
        </w:rPr>
        <w:t>ِ</w:t>
      </w:r>
      <w:r w:rsidRPr="00702F32">
        <w:rPr>
          <w:rtl/>
        </w:rPr>
        <w:t>ل</w:t>
      </w:r>
      <w:r w:rsidRPr="00702F32">
        <w:rPr>
          <w:rFonts w:hint="cs"/>
          <w:rtl/>
        </w:rPr>
        <w:t>َ</w:t>
      </w:r>
      <w:r w:rsidRPr="00702F32">
        <w:rPr>
          <w:rtl/>
        </w:rPr>
        <w:t>ي</w:t>
      </w:r>
      <w:r w:rsidRPr="00702F32">
        <w:rPr>
          <w:rFonts w:hint="cs"/>
          <w:rtl/>
        </w:rPr>
        <w:t>ْ</w:t>
      </w:r>
      <w:r w:rsidRPr="00702F32">
        <w:rPr>
          <w:rtl/>
        </w:rPr>
        <w:t>ه</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يَجُرُّ ث</w:t>
      </w:r>
      <w:r w:rsidRPr="00702F32">
        <w:rPr>
          <w:rFonts w:hint="cs"/>
          <w:rtl/>
        </w:rPr>
        <w:t>َ</w:t>
      </w:r>
      <w:r w:rsidRPr="00702F32">
        <w:rPr>
          <w:rtl/>
        </w:rPr>
        <w:t>وْبَهُ ف</w:t>
      </w:r>
      <w:r w:rsidRPr="00702F32">
        <w:rPr>
          <w:rFonts w:hint="cs"/>
          <w:rtl/>
        </w:rPr>
        <w:t>َ</w:t>
      </w:r>
      <w:r w:rsidRPr="00702F32">
        <w:rPr>
          <w:rtl/>
        </w:rPr>
        <w:t>اع</w:t>
      </w:r>
      <w:r w:rsidRPr="00702F32">
        <w:rPr>
          <w:rFonts w:hint="cs"/>
          <w:rtl/>
        </w:rPr>
        <w:t>ْ</w:t>
      </w:r>
      <w:r w:rsidRPr="00702F32">
        <w:rPr>
          <w:rtl/>
        </w:rPr>
        <w:t>ت</w:t>
      </w:r>
      <w:r w:rsidRPr="00702F32">
        <w:rPr>
          <w:rFonts w:hint="cs"/>
          <w:rtl/>
        </w:rPr>
        <w:t>َ</w:t>
      </w:r>
      <w:r w:rsidRPr="00702F32">
        <w:rPr>
          <w:rtl/>
        </w:rPr>
        <w:t>ن</w:t>
      </w:r>
      <w:r w:rsidRPr="00702F32">
        <w:rPr>
          <w:rFonts w:hint="cs"/>
          <w:rtl/>
        </w:rPr>
        <w:t>َ</w:t>
      </w:r>
      <w:r w:rsidRPr="00702F32">
        <w:rPr>
          <w:rtl/>
        </w:rPr>
        <w:t>ق</w:t>
      </w:r>
      <w:r w:rsidRPr="00702F32">
        <w:rPr>
          <w:rFonts w:hint="cs"/>
          <w:rtl/>
        </w:rPr>
        <w:t>َ</w:t>
      </w:r>
      <w:r w:rsidRPr="00702F32">
        <w:rPr>
          <w:rtl/>
        </w:rPr>
        <w:t>ه</w:t>
      </w:r>
      <w:r w:rsidRPr="00702F32">
        <w:rPr>
          <w:rFonts w:hint="cs"/>
          <w:rtl/>
        </w:rPr>
        <w:t>ُ</w:t>
      </w:r>
      <w:r w:rsidRPr="00702F32">
        <w:rPr>
          <w:rtl/>
        </w:rPr>
        <w:t xml:space="preserve"> و</w:t>
      </w:r>
      <w:r w:rsidRPr="00702F32">
        <w:rPr>
          <w:rFonts w:hint="cs"/>
          <w:rtl/>
        </w:rPr>
        <w:t>َ</w:t>
      </w:r>
      <w:r w:rsidRPr="00702F32">
        <w:rPr>
          <w:rtl/>
        </w:rPr>
        <w:t>ق</w:t>
      </w:r>
      <w:r w:rsidRPr="00702F32">
        <w:rPr>
          <w:rFonts w:hint="cs"/>
          <w:rtl/>
        </w:rPr>
        <w:t>َ</w:t>
      </w:r>
      <w:r w:rsidRPr="00702F32">
        <w:rPr>
          <w:rtl/>
        </w:rPr>
        <w:t>ب</w:t>
      </w:r>
      <w:r w:rsidRPr="00702F32">
        <w:rPr>
          <w:rFonts w:hint="cs"/>
          <w:rtl/>
        </w:rPr>
        <w:t>َّ</w:t>
      </w:r>
      <w:r w:rsidRPr="00702F32">
        <w:rPr>
          <w:rtl/>
        </w:rPr>
        <w:t>ل</w:t>
      </w:r>
      <w:r w:rsidRPr="00702F32">
        <w:rPr>
          <w:rFonts w:hint="cs"/>
          <w:rtl/>
        </w:rPr>
        <w:t>َ</w:t>
      </w:r>
      <w:r w:rsidRPr="00702F32">
        <w:rPr>
          <w:rtl/>
        </w:rPr>
        <w:t>ه</w:t>
      </w:r>
      <w:r w:rsidRPr="00702F32">
        <w:rPr>
          <w:rFonts w:hint="cs"/>
          <w:rtl/>
        </w:rPr>
        <w:t>ُ.</w:t>
      </w:r>
      <w:r w:rsidRPr="00702F32">
        <w:rPr>
          <w:rtl/>
        </w:rPr>
        <w:t xml:space="preserve"> رواه الترمذي وقال: حديث حسن.</w:t>
      </w:r>
    </w:p>
    <w:p w:rsidR="00152E87" w:rsidRPr="00B4734D" w:rsidRDefault="00152E87" w:rsidP="006717F5">
      <w:pPr>
        <w:ind w:firstLine="284"/>
        <w:jc w:val="both"/>
        <w:rPr>
          <w:rStyle w:val="Char4"/>
          <w:rtl/>
        </w:rPr>
      </w:pPr>
      <w:r w:rsidRPr="00B4734D">
        <w:rPr>
          <w:rStyle w:val="Char4"/>
          <w:rFonts w:hint="cs"/>
          <w:rtl/>
        </w:rPr>
        <w:t>526</w:t>
      </w:r>
      <w:r w:rsidRPr="00B4734D">
        <w:rPr>
          <w:rStyle w:val="Char4"/>
          <w:rtl/>
        </w:rPr>
        <w:t>. از حضرت عایشه ـ</w:t>
      </w:r>
      <w:r w:rsidRPr="006717F5">
        <w:rPr>
          <w:rFonts w:cs="CTraditional Arabic"/>
          <w:sz w:val="26"/>
          <w:szCs w:val="26"/>
          <w:rtl/>
          <w:lang w:bidi="ar-AE"/>
        </w:rPr>
        <w:t>ل</w:t>
      </w:r>
      <w:r w:rsidRPr="00B4734D">
        <w:rPr>
          <w:rStyle w:val="Char4"/>
          <w:rtl/>
        </w:rPr>
        <w:t>ـ روایت شده است که فرمود: زید بن حارثه (از سفرش) به مدینه بازگشت و (آن روز) پیامبر</w:t>
      </w:r>
      <w:r w:rsidRPr="006717F5">
        <w:rPr>
          <w:rFonts w:cs="CTraditional Arabic"/>
          <w:sz w:val="26"/>
          <w:szCs w:val="26"/>
          <w:rtl/>
          <w:lang w:bidi="ar-AE"/>
        </w:rPr>
        <w:t>ص</w:t>
      </w:r>
      <w:r w:rsidRPr="00B4734D">
        <w:rPr>
          <w:rStyle w:val="Char4"/>
          <w:rtl/>
        </w:rPr>
        <w:t xml:space="preserve"> در حجره‌ی من بود، زید نزد او آمد و در را کوبید و پیامبر</w:t>
      </w:r>
      <w:r w:rsidRPr="006717F5">
        <w:rPr>
          <w:rFonts w:cs="CTraditional Arabic"/>
          <w:sz w:val="26"/>
          <w:szCs w:val="26"/>
          <w:rtl/>
          <w:lang w:bidi="ar-AE"/>
        </w:rPr>
        <w:t>ص</w:t>
      </w:r>
      <w:r w:rsidRPr="00B4734D">
        <w:rPr>
          <w:rStyle w:val="Char4"/>
          <w:rtl/>
        </w:rPr>
        <w:t xml:space="preserve"> برخاست و در حالی که لباسش را به دنبال خود می‌کشید به طرف او رفت، و </w:t>
      </w:r>
      <w:r w:rsidRPr="00B4734D">
        <w:rPr>
          <w:rStyle w:val="Char4"/>
          <w:rFonts w:hint="cs"/>
          <w:rtl/>
        </w:rPr>
        <w:t>با او معانقه کرد</w:t>
      </w:r>
      <w:r w:rsidRPr="00B4734D">
        <w:rPr>
          <w:rStyle w:val="Char4"/>
          <w:rtl/>
        </w:rPr>
        <w:t xml:space="preserve"> و او را بوسید</w:t>
      </w:r>
      <w:r w:rsidRPr="00B4734D">
        <w:rPr>
          <w:rStyle w:val="Char4"/>
          <w:vertAlign w:val="superscript"/>
          <w:rtl/>
        </w:rPr>
        <w:footnoteReference w:id="518"/>
      </w:r>
      <w:r w:rsidRPr="00B4734D">
        <w:rPr>
          <w:rStyle w:val="Char4"/>
          <w:rFonts w:hint="cs"/>
          <w:rtl/>
        </w:rPr>
        <w:t>.</w:t>
      </w:r>
    </w:p>
    <w:p w:rsidR="00152E87" w:rsidRPr="00702F32" w:rsidRDefault="00152E87" w:rsidP="00702F32">
      <w:pPr>
        <w:pStyle w:val="af0"/>
        <w:rPr>
          <w:rtl/>
        </w:rPr>
      </w:pPr>
      <w:r w:rsidRPr="00702F32">
        <w:rPr>
          <w:rFonts w:hint="cs"/>
          <w:rtl/>
        </w:rPr>
        <w:t>527</w:t>
      </w:r>
      <w:r w:rsidRPr="00702F32">
        <w:rPr>
          <w:rtl/>
        </w:rPr>
        <w:t>- وعن أبي هريرة رضي الله عنه ق</w:t>
      </w:r>
      <w:r w:rsidRPr="00702F32">
        <w:rPr>
          <w:rFonts w:hint="cs"/>
          <w:rtl/>
        </w:rPr>
        <w:t>َ</w:t>
      </w:r>
      <w:r w:rsidRPr="00702F32">
        <w:rPr>
          <w:rtl/>
        </w:rPr>
        <w:t>ال</w:t>
      </w:r>
      <w:r w:rsidRPr="00702F32">
        <w:rPr>
          <w:rFonts w:hint="cs"/>
          <w:rtl/>
        </w:rPr>
        <w:t>َ</w:t>
      </w:r>
      <w:r w:rsidRPr="00702F32">
        <w:rPr>
          <w:rtl/>
        </w:rPr>
        <w:t>: ق</w:t>
      </w:r>
      <w:r w:rsidRPr="00702F32">
        <w:rPr>
          <w:rFonts w:hint="cs"/>
          <w:rtl/>
        </w:rPr>
        <w:t>َ</w:t>
      </w:r>
      <w:r w:rsidRPr="00702F32">
        <w:rPr>
          <w:rtl/>
        </w:rPr>
        <w:t>بَّل</w:t>
      </w:r>
      <w:r w:rsidRPr="00702F32">
        <w:rPr>
          <w:rFonts w:hint="cs"/>
          <w:rtl/>
        </w:rPr>
        <w:t>َ</w:t>
      </w:r>
      <w:r w:rsidRPr="00702F32">
        <w:rPr>
          <w:rtl/>
        </w:rPr>
        <w:t xml:space="preserve"> الن</w:t>
      </w:r>
      <w:r w:rsidRPr="00702F32">
        <w:rPr>
          <w:rFonts w:hint="cs"/>
          <w:rtl/>
        </w:rPr>
        <w:t>َّ</w:t>
      </w:r>
      <w:r w:rsidRPr="00702F32">
        <w:rPr>
          <w:rtl/>
        </w:rPr>
        <w:t>ب</w:t>
      </w:r>
      <w:r w:rsidRPr="00702F32">
        <w:rPr>
          <w:rFonts w:hint="cs"/>
          <w:rtl/>
        </w:rPr>
        <w:t>ِ</w:t>
      </w:r>
      <w:r w:rsidRPr="00702F32">
        <w:rPr>
          <w:rtl/>
        </w:rPr>
        <w:t>ي</w:t>
      </w:r>
      <w:r w:rsidRPr="00702F32">
        <w:rPr>
          <w:rFonts w:hint="cs"/>
          <w:rtl/>
        </w:rPr>
        <w:t>ُّ</w:t>
      </w:r>
      <w:r w:rsidRPr="00702F32">
        <w:rPr>
          <w:rtl/>
        </w:rPr>
        <w:t xml:space="preserve"> صَلَّى اللهُ عَلَيْهِ وَسَلَّمَ ال</w:t>
      </w:r>
      <w:r w:rsidRPr="00702F32">
        <w:rPr>
          <w:rFonts w:hint="cs"/>
          <w:rtl/>
        </w:rPr>
        <w:t>ْ</w:t>
      </w:r>
      <w:r w:rsidRPr="00702F32">
        <w:rPr>
          <w:rtl/>
        </w:rPr>
        <w:t>ح</w:t>
      </w:r>
      <w:r w:rsidRPr="00702F32">
        <w:rPr>
          <w:rFonts w:hint="cs"/>
          <w:rtl/>
        </w:rPr>
        <w:t>َ</w:t>
      </w:r>
      <w:r w:rsidRPr="00702F32">
        <w:rPr>
          <w:rtl/>
        </w:rPr>
        <w:t>س</w:t>
      </w:r>
      <w:r w:rsidRPr="00702F32">
        <w:rPr>
          <w:rFonts w:hint="cs"/>
          <w:rtl/>
        </w:rPr>
        <w:t>َ</w:t>
      </w:r>
      <w:r w:rsidRPr="00702F32">
        <w:rPr>
          <w:rtl/>
        </w:rPr>
        <w:t>ن</w:t>
      </w:r>
      <w:r w:rsidRPr="00702F32">
        <w:rPr>
          <w:rFonts w:hint="cs"/>
          <w:rtl/>
        </w:rPr>
        <w:t>َ</w:t>
      </w:r>
      <w:r w:rsidRPr="00702F32">
        <w:rPr>
          <w:rtl/>
        </w:rPr>
        <w:t xml:space="preserve"> ب</w:t>
      </w:r>
      <w:r w:rsidRPr="00702F32">
        <w:rPr>
          <w:rFonts w:hint="cs"/>
          <w:rtl/>
        </w:rPr>
        <w:t>ْ</w:t>
      </w:r>
      <w:r w:rsidRPr="00702F32">
        <w:rPr>
          <w:rtl/>
        </w:rPr>
        <w:t>ن</w:t>
      </w:r>
      <w:r w:rsidRPr="00702F32">
        <w:rPr>
          <w:rFonts w:hint="cs"/>
          <w:rtl/>
        </w:rPr>
        <w:t>َ</w:t>
      </w:r>
      <w:r w:rsidRPr="00702F32">
        <w:rPr>
          <w:rtl/>
        </w:rPr>
        <w:t xml:space="preserve"> </w:t>
      </w:r>
      <w:r w:rsidRPr="00702F32">
        <w:rPr>
          <w:rFonts w:hint="cs"/>
          <w:rtl/>
        </w:rPr>
        <w:t>عَلِيٍّ</w:t>
      </w:r>
      <w:r w:rsidRPr="00702F32">
        <w:rPr>
          <w:rtl/>
        </w:rPr>
        <w:t xml:space="preserve"> رضي الله عنهما،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xml:space="preserve"> الأقْرَعُ ب</w:t>
      </w:r>
      <w:r w:rsidRPr="00702F32">
        <w:rPr>
          <w:rFonts w:hint="cs"/>
          <w:rtl/>
        </w:rPr>
        <w:t>ْ</w:t>
      </w:r>
      <w:r w:rsidRPr="00702F32">
        <w:rPr>
          <w:rtl/>
        </w:rPr>
        <w:t>ن</w:t>
      </w:r>
      <w:r w:rsidRPr="00702F32">
        <w:rPr>
          <w:rFonts w:hint="cs"/>
          <w:rtl/>
        </w:rPr>
        <w:t>ُ</w:t>
      </w:r>
      <w:r w:rsidRPr="00702F32">
        <w:rPr>
          <w:rtl/>
        </w:rPr>
        <w:t xml:space="preserve"> حَاب</w:t>
      </w:r>
      <w:r w:rsidRPr="00702F32">
        <w:rPr>
          <w:rFonts w:hint="cs"/>
          <w:rtl/>
        </w:rPr>
        <w:t>ِ</w:t>
      </w:r>
      <w:r w:rsidRPr="00702F32">
        <w:rPr>
          <w:rtl/>
        </w:rPr>
        <w:t>س</w:t>
      </w:r>
      <w:r w:rsidRPr="00702F32">
        <w:rPr>
          <w:rFonts w:hint="cs"/>
          <w:rtl/>
        </w:rPr>
        <w:t>ٍ</w:t>
      </w:r>
      <w:r w:rsidRPr="00702F32">
        <w:rPr>
          <w:rtl/>
        </w:rPr>
        <w:t>: إنَّ ل</w:t>
      </w:r>
      <w:r w:rsidRPr="00702F32">
        <w:rPr>
          <w:rFonts w:hint="cs"/>
          <w:rtl/>
        </w:rPr>
        <w:t>ِ</w:t>
      </w:r>
      <w:r w:rsidRPr="00702F32">
        <w:rPr>
          <w:rtl/>
        </w:rPr>
        <w:t>ي</w:t>
      </w:r>
      <w:r w:rsidRPr="00702F32">
        <w:rPr>
          <w:rFonts w:hint="cs"/>
          <w:rtl/>
        </w:rPr>
        <w:t>ْ</w:t>
      </w:r>
      <w:r w:rsidRPr="00702F32">
        <w:rPr>
          <w:rtl/>
        </w:rPr>
        <w:t xml:space="preserve"> عَشَرةًَ مِنَ الْوَلَد</w:t>
      </w:r>
      <w:r w:rsidRPr="00702F32">
        <w:rPr>
          <w:rFonts w:hint="cs"/>
          <w:rtl/>
        </w:rPr>
        <w:t>ِ</w:t>
      </w:r>
      <w:r w:rsidRPr="00702F32">
        <w:rPr>
          <w:rtl/>
        </w:rPr>
        <w:t xml:space="preserve"> م</w:t>
      </w:r>
      <w:r w:rsidRPr="00702F32">
        <w:rPr>
          <w:rFonts w:hint="cs"/>
          <w:rtl/>
        </w:rPr>
        <w:t>َ</w:t>
      </w:r>
      <w:r w:rsidRPr="00702F32">
        <w:rPr>
          <w:rtl/>
        </w:rPr>
        <w:t>ا</w:t>
      </w:r>
      <w:r w:rsidRPr="00702F32">
        <w:rPr>
          <w:rFonts w:hint="cs"/>
          <w:rtl/>
        </w:rPr>
        <w:t xml:space="preserve"> </w:t>
      </w:r>
      <w:r w:rsidRPr="00702F32">
        <w:rPr>
          <w:rtl/>
        </w:rPr>
        <w:t>قَبَّل</w:t>
      </w:r>
      <w:r w:rsidRPr="00702F32">
        <w:rPr>
          <w:rFonts w:hint="cs"/>
          <w:rtl/>
        </w:rPr>
        <w:t>ْ</w:t>
      </w:r>
      <w:r w:rsidRPr="00702F32">
        <w:rPr>
          <w:rtl/>
        </w:rPr>
        <w:t>تُ مِن</w:t>
      </w:r>
      <w:r w:rsidRPr="00702F32">
        <w:rPr>
          <w:rFonts w:hint="cs"/>
          <w:rtl/>
        </w:rPr>
        <w:t>ْ</w:t>
      </w:r>
      <w:r w:rsidRPr="00702F32">
        <w:rPr>
          <w:rtl/>
        </w:rPr>
        <w:t>هُمْ أ</w:t>
      </w:r>
      <w:r w:rsidRPr="00702F32">
        <w:rPr>
          <w:rFonts w:hint="cs"/>
          <w:rtl/>
        </w:rPr>
        <w:t>َ</w:t>
      </w:r>
      <w:r w:rsidRPr="00702F32">
        <w:rPr>
          <w:rtl/>
        </w:rPr>
        <w:t>حَدا</w:t>
      </w:r>
      <w:r w:rsidRPr="00702F32">
        <w:rPr>
          <w:rFonts w:hint="cs"/>
          <w:rtl/>
        </w:rPr>
        <w:t>ً</w:t>
      </w:r>
      <w:r w:rsidRPr="00702F32">
        <w:rPr>
          <w:rtl/>
        </w:rPr>
        <w:t>. ف</w:t>
      </w:r>
      <w:r w:rsidRPr="00702F32">
        <w:rPr>
          <w:rFonts w:hint="cs"/>
          <w:rtl/>
        </w:rPr>
        <w:t>َ</w:t>
      </w:r>
      <w:r w:rsidRPr="00702F32">
        <w:rPr>
          <w:rtl/>
        </w:rPr>
        <w:t>ق</w:t>
      </w:r>
      <w:r w:rsidRPr="00702F32">
        <w:rPr>
          <w:rFonts w:hint="cs"/>
          <w:rtl/>
        </w:rPr>
        <w:t>َ</w:t>
      </w:r>
      <w:r w:rsidRPr="00702F32">
        <w:rPr>
          <w:rtl/>
        </w:rPr>
        <w:t>ال</w:t>
      </w:r>
      <w:r w:rsidRPr="00702F32">
        <w:rPr>
          <w:rFonts w:hint="cs"/>
          <w:rtl/>
        </w:rPr>
        <w:t>َ</w:t>
      </w:r>
      <w:r w:rsidRPr="00702F32">
        <w:rPr>
          <w:rtl/>
        </w:rPr>
        <w:t xml:space="preserve"> ر</w:t>
      </w:r>
      <w:r w:rsidRPr="00702F32">
        <w:rPr>
          <w:rFonts w:hint="cs"/>
          <w:rtl/>
        </w:rPr>
        <w:t>َ</w:t>
      </w:r>
      <w:r w:rsidRPr="00702F32">
        <w:rPr>
          <w:rtl/>
        </w:rPr>
        <w:t>س</w:t>
      </w:r>
      <w:r w:rsidRPr="00702F32">
        <w:rPr>
          <w:rFonts w:hint="cs"/>
          <w:rtl/>
        </w:rPr>
        <w:t>ُ</w:t>
      </w:r>
      <w:r w:rsidRPr="00702F32">
        <w:rPr>
          <w:rtl/>
        </w:rPr>
        <w:t>ول</w:t>
      </w:r>
      <w:r w:rsidRPr="00702F32">
        <w:rPr>
          <w:rFonts w:hint="cs"/>
          <w:rtl/>
        </w:rPr>
        <w:t>ُ</w:t>
      </w:r>
      <w:r w:rsidRPr="00702F32">
        <w:rPr>
          <w:rtl/>
        </w:rPr>
        <w:t xml:space="preserve"> الله</w:t>
      </w:r>
      <w:r w:rsidRPr="00702F32">
        <w:rPr>
          <w:rFonts w:hint="cs"/>
          <w:rtl/>
        </w:rPr>
        <w:t>ِ</w:t>
      </w:r>
      <w:r w:rsidRPr="00702F32">
        <w:rPr>
          <w:rtl/>
        </w:rPr>
        <w:t xml:space="preserve"> صَلَّى اللهُ عَلَيْهِ وَسَلَّمَ. «مَنْ لاَ</w:t>
      </w:r>
      <w:r w:rsidRPr="00702F32">
        <w:rPr>
          <w:rFonts w:hint="cs"/>
          <w:rtl/>
        </w:rPr>
        <w:t xml:space="preserve"> </w:t>
      </w:r>
      <w:r w:rsidRPr="00702F32">
        <w:rPr>
          <w:rtl/>
        </w:rPr>
        <w:t>يَرْحَمْ لا</w:t>
      </w:r>
      <w:r w:rsidRPr="00702F32">
        <w:rPr>
          <w:rFonts w:hint="cs"/>
          <w:rtl/>
        </w:rPr>
        <w:t>َ</w:t>
      </w:r>
      <w:r w:rsidRPr="00702F32">
        <w:rPr>
          <w:rtl/>
        </w:rPr>
        <w:t xml:space="preserve"> يُرْحَمْ» متفق عليه. </w:t>
      </w:r>
    </w:p>
    <w:p w:rsidR="00152E87" w:rsidRPr="00B4734D" w:rsidRDefault="00152E87" w:rsidP="00702F32">
      <w:pPr>
        <w:ind w:firstLine="284"/>
        <w:jc w:val="both"/>
        <w:rPr>
          <w:rStyle w:val="Char4"/>
          <w:rtl/>
        </w:rPr>
      </w:pPr>
      <w:r w:rsidRPr="00B4734D">
        <w:rPr>
          <w:rStyle w:val="Char4"/>
          <w:rFonts w:hint="cs"/>
          <w:rtl/>
        </w:rPr>
        <w:t>527</w:t>
      </w:r>
      <w:r w:rsidRPr="00B4734D">
        <w:rPr>
          <w:rStyle w:val="Char4"/>
          <w:rtl/>
        </w:rPr>
        <w:t>. از ابوهریره ـ</w:t>
      </w:r>
      <w:r w:rsidR="00573ACA" w:rsidRPr="00573ACA">
        <w:rPr>
          <w:rStyle w:val="Char4"/>
          <w:rFonts w:cs="CTraditional Arabic"/>
          <w:rtl/>
        </w:rPr>
        <w:t>س</w:t>
      </w:r>
      <w:r w:rsidRPr="00B4734D">
        <w:rPr>
          <w:rStyle w:val="Char4"/>
          <w:rtl/>
        </w:rPr>
        <w:t>ـ روایت شده است که فرمود: پیامبر</w:t>
      </w:r>
      <w:r w:rsidRPr="006717F5">
        <w:rPr>
          <w:rFonts w:cs="CTraditional Arabic"/>
          <w:sz w:val="26"/>
          <w:szCs w:val="26"/>
          <w:rtl/>
          <w:lang w:bidi="ar-AE"/>
        </w:rPr>
        <w:t>ص</w:t>
      </w:r>
      <w:r w:rsidRPr="00B4734D">
        <w:rPr>
          <w:rStyle w:val="Char4"/>
          <w:rtl/>
        </w:rPr>
        <w:t xml:space="preserve"> حسن بن علی ـ</w:t>
      </w:r>
      <w:r w:rsidR="00702F32">
        <w:rPr>
          <w:rFonts w:cs="CTraditional Arabic" w:hint="cs"/>
          <w:sz w:val="26"/>
          <w:szCs w:val="26"/>
          <w:rtl/>
          <w:lang w:bidi="ar-AE"/>
        </w:rPr>
        <w:t>ب</w:t>
      </w:r>
      <w:r w:rsidRPr="00B4734D">
        <w:rPr>
          <w:rStyle w:val="Char4"/>
          <w:rtl/>
        </w:rPr>
        <w:t>ـ را بوسید، «اقرع بن حابس» گفت: من ده فرزنددارم که هرگز هیچ کدام از آنها را نبوسیده‌ام، پیامبر</w:t>
      </w:r>
      <w:r w:rsidRPr="006717F5">
        <w:rPr>
          <w:rFonts w:cs="CTraditional Arabic"/>
          <w:sz w:val="26"/>
          <w:szCs w:val="26"/>
          <w:rtl/>
          <w:lang w:bidi="ar-AE"/>
        </w:rPr>
        <w:t>ص</w:t>
      </w:r>
      <w:r w:rsidR="00B334ED">
        <w:rPr>
          <w:rStyle w:val="Char4"/>
          <w:rtl/>
        </w:rPr>
        <w:t xml:space="preserve"> </w:t>
      </w:r>
      <w:r w:rsidRPr="00B4734D">
        <w:rPr>
          <w:rStyle w:val="Char4"/>
          <w:rtl/>
        </w:rPr>
        <w:t>فرمودند: «هرکس رحم نکند، به او رحم نمی‌شود».</w:t>
      </w:r>
      <w:r w:rsidRPr="00B4734D">
        <w:rPr>
          <w:rStyle w:val="Char4"/>
          <w:vertAlign w:val="superscript"/>
          <w:rtl/>
        </w:rPr>
        <w:footnoteReference w:id="519"/>
      </w:r>
    </w:p>
    <w:p w:rsidR="00152E87" w:rsidRDefault="00152E87" w:rsidP="006717F5">
      <w:pPr>
        <w:ind w:firstLine="284"/>
        <w:jc w:val="both"/>
        <w:rPr>
          <w:rStyle w:val="Char4"/>
          <w:rtl/>
        </w:rPr>
      </w:pPr>
      <w:r w:rsidRPr="00B4734D">
        <w:rPr>
          <w:rStyle w:val="Char4"/>
          <w:rFonts w:hint="cs"/>
          <w:rtl/>
        </w:rPr>
        <w:t>(به حدیث شماره: 77 مراجعه شود).</w:t>
      </w:r>
    </w:p>
    <w:p w:rsidR="00702F32" w:rsidRDefault="00702F32" w:rsidP="006717F5">
      <w:pPr>
        <w:ind w:firstLine="284"/>
        <w:jc w:val="both"/>
        <w:rPr>
          <w:rStyle w:val="Char4"/>
          <w:rtl/>
        </w:rPr>
        <w:sectPr w:rsidR="00702F32" w:rsidSect="00702F32">
          <w:headerReference w:type="default" r:id="rId23"/>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CC7361" w:rsidRPr="006717F5" w:rsidRDefault="00CC7361" w:rsidP="00702F32">
      <w:pPr>
        <w:pStyle w:val="a"/>
        <w:rPr>
          <w:rtl/>
        </w:rPr>
      </w:pPr>
      <w:bookmarkStart w:id="461" w:name="_Toc274891457"/>
      <w:bookmarkStart w:id="462" w:name="_Toc433182998"/>
      <w:bookmarkStart w:id="463" w:name="_Toc433190570"/>
      <w:r w:rsidRPr="006717F5">
        <w:rPr>
          <w:rFonts w:hint="cs"/>
          <w:rtl/>
        </w:rPr>
        <w:t>بخش هفتم:</w:t>
      </w:r>
      <w:r w:rsidR="007F023A" w:rsidRPr="006717F5">
        <w:rPr>
          <w:rtl/>
        </w:rPr>
        <w:br/>
      </w:r>
      <w:r w:rsidRPr="006717F5">
        <w:rPr>
          <w:rFonts w:hint="cs"/>
          <w:rtl/>
        </w:rPr>
        <w:t>کتاب عیادت مریض</w:t>
      </w:r>
      <w:bookmarkEnd w:id="461"/>
      <w:bookmarkEnd w:id="462"/>
      <w:bookmarkEnd w:id="463"/>
    </w:p>
    <w:p w:rsidR="007509D6" w:rsidRDefault="00CC7361" w:rsidP="007509D6">
      <w:pPr>
        <w:pStyle w:val="af2"/>
        <w:rPr>
          <w:rtl/>
        </w:rPr>
      </w:pPr>
      <w:bookmarkStart w:id="464" w:name="_Toc274891458"/>
      <w:bookmarkStart w:id="465" w:name="_Toc433182999"/>
      <w:r w:rsidRPr="00573ACA">
        <w:rPr>
          <w:rFonts w:hint="cs"/>
          <w:rtl/>
        </w:rPr>
        <w:t>138- باب الأمر بالعيادة وتشييع الميت</w:t>
      </w:r>
    </w:p>
    <w:p w:rsidR="00152E87" w:rsidRPr="006717F5" w:rsidRDefault="00CC7361" w:rsidP="006717F5">
      <w:pPr>
        <w:pStyle w:val="a0"/>
        <w:rPr>
          <w:rFonts w:cs="Traditional Arabic"/>
          <w:sz w:val="10"/>
          <w:szCs w:val="10"/>
          <w:rtl/>
          <w:lang w:bidi="ar-SA"/>
        </w:rPr>
      </w:pPr>
      <w:bookmarkStart w:id="466" w:name="_Toc433190571"/>
      <w:r w:rsidRPr="006717F5">
        <w:rPr>
          <w:rFonts w:hint="cs"/>
          <w:rtl/>
        </w:rPr>
        <w:t>باب امر به ع</w:t>
      </w:r>
      <w:r w:rsidR="00FE68A2">
        <w:rPr>
          <w:rFonts w:hint="cs"/>
          <w:rtl/>
        </w:rPr>
        <w:t>ی</w:t>
      </w:r>
      <w:r w:rsidRPr="006717F5">
        <w:rPr>
          <w:rFonts w:hint="cs"/>
          <w:rtl/>
        </w:rPr>
        <w:t>ادت مر</w:t>
      </w:r>
      <w:r w:rsidR="00FE68A2">
        <w:rPr>
          <w:rFonts w:hint="cs"/>
          <w:rtl/>
        </w:rPr>
        <w:t>ی</w:t>
      </w:r>
      <w:r w:rsidRPr="006717F5">
        <w:rPr>
          <w:rFonts w:hint="cs"/>
          <w:rtl/>
        </w:rPr>
        <w:t>ض و تش</w:t>
      </w:r>
      <w:r w:rsidR="00FE68A2">
        <w:rPr>
          <w:rFonts w:hint="cs"/>
          <w:rtl/>
        </w:rPr>
        <w:t>یی</w:t>
      </w:r>
      <w:r w:rsidRPr="006717F5">
        <w:rPr>
          <w:rFonts w:hint="cs"/>
          <w:rtl/>
        </w:rPr>
        <w:t>ع جنازه م</w:t>
      </w:r>
      <w:r w:rsidR="00FE68A2">
        <w:rPr>
          <w:rFonts w:hint="cs"/>
          <w:rtl/>
        </w:rPr>
        <w:t>ی</w:t>
      </w:r>
      <w:r w:rsidRPr="006717F5">
        <w:rPr>
          <w:rFonts w:hint="cs"/>
          <w:rtl/>
        </w:rPr>
        <w:t>ت</w:t>
      </w:r>
      <w:bookmarkEnd w:id="464"/>
      <w:bookmarkEnd w:id="465"/>
      <w:bookmarkEnd w:id="466"/>
    </w:p>
    <w:p w:rsidR="00152E87" w:rsidRPr="00702F32" w:rsidRDefault="00152E87" w:rsidP="00702F32">
      <w:pPr>
        <w:pStyle w:val="af0"/>
        <w:rPr>
          <w:rtl/>
        </w:rPr>
      </w:pPr>
      <w:r w:rsidRPr="00702F32">
        <w:rPr>
          <w:rFonts w:hint="cs"/>
          <w:rtl/>
        </w:rPr>
        <w:t>528</w:t>
      </w:r>
      <w:r w:rsidRPr="00702F32">
        <w:rPr>
          <w:rtl/>
        </w:rPr>
        <w:t>-</w:t>
      </w:r>
      <w:r w:rsidRPr="00702F32">
        <w:rPr>
          <w:rFonts w:hint="cs"/>
          <w:rtl/>
        </w:rPr>
        <w:t xml:space="preserve"> </w:t>
      </w:r>
      <w:r w:rsidRPr="00702F32">
        <w:rPr>
          <w:rtl/>
        </w:rPr>
        <w:t>وعن أَبي هريرة رضي الله عنه قَالَ: قَالَ رسولُ الله</w:t>
      </w:r>
      <w:r w:rsidRPr="00702F32">
        <w:rPr>
          <w:rFonts w:hint="cs"/>
          <w:rtl/>
        </w:rPr>
        <w:t>ِ</w:t>
      </w:r>
      <w:r w:rsidRPr="00702F32">
        <w:rPr>
          <w:rtl/>
        </w:rPr>
        <w:t xml:space="preserve"> صَلَّى اللهُ عَلَيْهِ وَسَلَّمَ: </w:t>
      </w:r>
      <w:r w:rsidRPr="00702F32">
        <w:rPr>
          <w:rFonts w:hint="cs"/>
          <w:rtl/>
        </w:rPr>
        <w:t>«</w:t>
      </w:r>
      <w:r w:rsidRPr="00702F32">
        <w:rPr>
          <w:rtl/>
        </w:rPr>
        <w:t xml:space="preserve">إنَّ اللهَ </w:t>
      </w:r>
      <w:r w:rsidRPr="00702F32">
        <w:rPr>
          <w:rFonts w:hint="cs"/>
          <w:rtl/>
        </w:rPr>
        <w:t>عَزَّ وَجَلّ</w:t>
      </w:r>
      <w:r w:rsidRPr="00702F32">
        <w:rPr>
          <w:rtl/>
        </w:rPr>
        <w:t xml:space="preserve">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عَلِمْتَ أنَّكَ لَوْ سَقَيْتَهُ لَوَجَدْتَ ذَلِكَ عِنْدِي!</w:t>
      </w:r>
      <w:r w:rsidRPr="00702F32">
        <w:rPr>
          <w:rFonts w:hint="cs"/>
          <w:rtl/>
        </w:rPr>
        <w:t>»</w:t>
      </w:r>
      <w:r w:rsidRPr="00702F32">
        <w:rPr>
          <w:rtl/>
        </w:rPr>
        <w:t xml:space="preserve"> رواه مسلم</w:t>
      </w:r>
      <w:r w:rsidRPr="00702F32">
        <w:rPr>
          <w:rFonts w:hint="cs"/>
          <w:rtl/>
        </w:rPr>
        <w:t>.</w:t>
      </w:r>
      <w:r w:rsidRPr="00702F32">
        <w:rPr>
          <w:rtl/>
        </w:rPr>
        <w:t xml:space="preserve"> </w:t>
      </w:r>
    </w:p>
    <w:p w:rsidR="00152E87" w:rsidRPr="00B4734D" w:rsidRDefault="00152E87" w:rsidP="00702F32">
      <w:pPr>
        <w:ind w:firstLine="284"/>
        <w:jc w:val="both"/>
        <w:rPr>
          <w:rStyle w:val="Char4"/>
          <w:rtl/>
        </w:rPr>
      </w:pPr>
      <w:r w:rsidRPr="00B4734D">
        <w:rPr>
          <w:rStyle w:val="Char4"/>
          <w:rFonts w:hint="cs"/>
          <w:rtl/>
        </w:rPr>
        <w:t>528</w:t>
      </w:r>
      <w:r w:rsidRPr="00B4734D">
        <w:rPr>
          <w:rStyle w:val="Char4"/>
          <w:rtl/>
        </w:rPr>
        <w:t>. از ابوهریره ـ</w:t>
      </w:r>
      <w:r w:rsidR="00573ACA" w:rsidRPr="00573ACA">
        <w:rPr>
          <w:rStyle w:val="Char4"/>
          <w:rFonts w:cs="CTraditional Arabic"/>
          <w:rtl/>
        </w:rPr>
        <w:t>س</w:t>
      </w:r>
      <w:r w:rsidRPr="00B4734D">
        <w:rPr>
          <w:rStyle w:val="Char4"/>
          <w:rtl/>
        </w:rPr>
        <w:t>ـ روایت شده است که پیامبر</w:t>
      </w:r>
      <w:r w:rsidRPr="006717F5">
        <w:rPr>
          <w:rFonts w:cs="CTraditional Arabic"/>
          <w:sz w:val="26"/>
          <w:szCs w:val="26"/>
          <w:rtl/>
          <w:lang w:bidi="ar-AE"/>
        </w:rPr>
        <w:t>ص</w:t>
      </w:r>
      <w:r w:rsidRPr="00B4734D">
        <w:rPr>
          <w:rStyle w:val="Char4"/>
          <w:rtl/>
        </w:rPr>
        <w:t xml:space="preserve"> فرمودند: «خداوند بزرگ و صاحب عظمت در روز قیامت (به بنده‌اش) می‌فرماید: ای فرزند آدم! بیمار شدم و مرا عیادت نکردی! جواب می‌دهد: پروردگارا! چگونه من از تو عیادت کنم در حالی که تو پروردگار عالمیان هستی؟ می‌فرماید: مگر ندانستی که فلان بنده‌ی من مریض است و عیادتش نکردی؟ مگر نمی‌دانستی که اگر به عیادتش می‌رفتی، مرا نزد او می‌یافتی؟! ای فرزند آدم! از تو طعام خواستم، به من طعام ندادی! می‌گوید: ای پروردگار! من چگونه به تو طعام </w:t>
      </w:r>
      <w:r w:rsidRPr="00B4734D">
        <w:rPr>
          <w:rStyle w:val="Char4"/>
          <w:rFonts w:hint="cs"/>
          <w:rtl/>
        </w:rPr>
        <w:t>د</w:t>
      </w:r>
      <w:r w:rsidRPr="00B4734D">
        <w:rPr>
          <w:rStyle w:val="Char4"/>
          <w:rtl/>
        </w:rPr>
        <w:t>هم در حالی که تو پروردگار عالمیان هستی؟! می‌فرماید: مگر نمی‌دانی که فلان بنده‌ی من از تو درخواست طعام کرد و به او ندادی و اگر او را طعام می‌دادی، پاداش آن را نزد من می‌یافتی؟ ای فرزند آدم! از تو طلب آب کردم و به من آب ندادی! می‌گوید: پروردگارا! چگونه من به تو آب دهم در حالی که تو پروردگار عالمیان هستی؟ می‌فرماید: فلان بنده‌ی من از تو آب خواست و به او ندادی، مگر نمی‌دانی که اگر او را سیراب می‌نمودی، پاداش آن را نزد من می‌یافتی؟»</w:t>
      </w:r>
      <w:r w:rsidRPr="00B4734D">
        <w:rPr>
          <w:rStyle w:val="Char4"/>
          <w:vertAlign w:val="superscript"/>
          <w:rtl/>
        </w:rPr>
        <w:footnoteReference w:id="520"/>
      </w:r>
      <w:r w:rsidRPr="00B4734D">
        <w:rPr>
          <w:rStyle w:val="Char4"/>
          <w:rFonts w:hint="cs"/>
          <w:rtl/>
        </w:rPr>
        <w:t>.</w:t>
      </w:r>
    </w:p>
    <w:p w:rsidR="00152E87" w:rsidRPr="00DC2381" w:rsidRDefault="00152E87" w:rsidP="00DC2381">
      <w:pPr>
        <w:pStyle w:val="af0"/>
        <w:rPr>
          <w:rtl/>
        </w:rPr>
      </w:pPr>
      <w:r w:rsidRPr="00DC2381">
        <w:rPr>
          <w:rFonts w:hint="cs"/>
          <w:rtl/>
        </w:rPr>
        <w:t>529</w:t>
      </w:r>
      <w:r w:rsidRPr="00DC2381">
        <w:rPr>
          <w:rtl/>
        </w:rPr>
        <w:t>- وعن ثوبان رضي الله عنه ع</w:t>
      </w:r>
      <w:r w:rsidRPr="00DC2381">
        <w:rPr>
          <w:rFonts w:hint="cs"/>
          <w:rtl/>
        </w:rPr>
        <w:t>َ</w:t>
      </w:r>
      <w:r w:rsidRPr="00DC2381">
        <w:rPr>
          <w:rtl/>
        </w:rPr>
        <w:t>ن</w:t>
      </w:r>
      <w:r w:rsidRPr="00DC2381">
        <w:rPr>
          <w:rFonts w:hint="cs"/>
          <w:rtl/>
        </w:rPr>
        <w:t>ِ</w:t>
      </w:r>
      <w:r w:rsidRPr="00DC2381">
        <w:rPr>
          <w:rtl/>
        </w:rPr>
        <w:t xml:space="preserve"> الن</w:t>
      </w:r>
      <w:r w:rsidRPr="00DC2381">
        <w:rPr>
          <w:rFonts w:hint="cs"/>
          <w:rtl/>
        </w:rPr>
        <w:t>َّ</w:t>
      </w:r>
      <w:r w:rsidRPr="00DC2381">
        <w:rPr>
          <w:rtl/>
        </w:rPr>
        <w:t>ب</w:t>
      </w:r>
      <w:r w:rsidRPr="00DC2381">
        <w:rPr>
          <w:rFonts w:hint="cs"/>
          <w:rtl/>
        </w:rPr>
        <w:t>ِ</w:t>
      </w:r>
      <w:r w:rsidRPr="00DC2381">
        <w:rPr>
          <w:rtl/>
        </w:rPr>
        <w:t>ي</w:t>
      </w:r>
      <w:r w:rsidRPr="00DC2381">
        <w:rPr>
          <w:rFonts w:hint="cs"/>
          <w:rtl/>
        </w:rPr>
        <w:t>ِّ</w:t>
      </w:r>
      <w:r w:rsidRPr="00DC2381">
        <w:rPr>
          <w:rtl/>
        </w:rPr>
        <w:t xml:space="preserve"> صَلَّى اللهُ عَلَيْهِ وَسَلَّمَ قَالَ: </w:t>
      </w:r>
      <w:r w:rsidRPr="00DC2381">
        <w:rPr>
          <w:rFonts w:hint="cs"/>
          <w:rtl/>
        </w:rPr>
        <w:t>«</w:t>
      </w:r>
      <w:r w:rsidRPr="00DC2381">
        <w:rPr>
          <w:rtl/>
        </w:rPr>
        <w:t>إنَّ ال</w:t>
      </w:r>
      <w:r w:rsidRPr="00DC2381">
        <w:rPr>
          <w:rFonts w:hint="cs"/>
          <w:rtl/>
        </w:rPr>
        <w:t>ْ</w:t>
      </w:r>
      <w:r w:rsidRPr="00DC2381">
        <w:rPr>
          <w:rtl/>
        </w:rPr>
        <w:t>مُسْلِمَ إِذَا عَادَ أخَاهُ ال</w:t>
      </w:r>
      <w:r w:rsidRPr="00DC2381">
        <w:rPr>
          <w:rFonts w:hint="cs"/>
          <w:rtl/>
        </w:rPr>
        <w:t>ْ</w:t>
      </w:r>
      <w:r w:rsidRPr="00DC2381">
        <w:rPr>
          <w:rtl/>
        </w:rPr>
        <w:t>مُسْلِمَ، لَمْ يَزَلْ في خُرْفَةِ الْجَنَّةِ حَتَّى يَرْجِعَ</w:t>
      </w:r>
      <w:r w:rsidRPr="00DC2381">
        <w:rPr>
          <w:rFonts w:hint="cs"/>
          <w:rtl/>
        </w:rPr>
        <w:t>»</w:t>
      </w:r>
      <w:r w:rsidRPr="00DC2381">
        <w:rPr>
          <w:rtl/>
        </w:rPr>
        <w:t xml:space="preserve"> قِيلَ: يَا رَسولَ الله، وَمَا خُرْفَةُ ال</w:t>
      </w:r>
      <w:r w:rsidRPr="00DC2381">
        <w:rPr>
          <w:rFonts w:hint="cs"/>
          <w:rtl/>
        </w:rPr>
        <w:t>ْ</w:t>
      </w:r>
      <w:r w:rsidRPr="00DC2381">
        <w:rPr>
          <w:rtl/>
        </w:rPr>
        <w:t xml:space="preserve">جَنَّةِ؟ قَالَ: </w:t>
      </w:r>
      <w:r w:rsidRPr="00DC2381">
        <w:rPr>
          <w:rFonts w:hint="cs"/>
          <w:rtl/>
        </w:rPr>
        <w:t>«</w:t>
      </w:r>
      <w:r w:rsidRPr="00DC2381">
        <w:rPr>
          <w:rtl/>
        </w:rPr>
        <w:t>جَنَاهَا</w:t>
      </w:r>
      <w:r w:rsidRPr="00DC2381">
        <w:rPr>
          <w:rFonts w:hint="cs"/>
          <w:rtl/>
        </w:rPr>
        <w:t>»</w:t>
      </w:r>
      <w:r w:rsidRPr="00DC2381">
        <w:rPr>
          <w:rtl/>
        </w:rPr>
        <w:t xml:space="preserve"> رواه مسلم.</w:t>
      </w:r>
    </w:p>
    <w:p w:rsidR="00152E87" w:rsidRPr="00B4734D" w:rsidRDefault="00152E87" w:rsidP="006717F5">
      <w:pPr>
        <w:ind w:firstLine="284"/>
        <w:jc w:val="both"/>
        <w:rPr>
          <w:rStyle w:val="Char4"/>
          <w:rtl/>
        </w:rPr>
      </w:pPr>
      <w:r w:rsidRPr="00B4734D">
        <w:rPr>
          <w:rStyle w:val="Char4"/>
          <w:rFonts w:hint="cs"/>
          <w:rtl/>
        </w:rPr>
        <w:t>529</w:t>
      </w:r>
      <w:r w:rsidRPr="00B4734D">
        <w:rPr>
          <w:rStyle w:val="Char4"/>
          <w:rtl/>
        </w:rPr>
        <w:t>. از ثوبان</w:t>
      </w:r>
      <w:r w:rsidR="00573ACA" w:rsidRPr="00573ACA">
        <w:rPr>
          <w:rStyle w:val="Char4"/>
          <w:rFonts w:cs="CTraditional Arabic"/>
          <w:rtl/>
        </w:rPr>
        <w:t>س</w:t>
      </w:r>
      <w:r w:rsidRPr="00B4734D">
        <w:rPr>
          <w:rStyle w:val="Char4"/>
          <w:rtl/>
        </w:rPr>
        <w:t xml:space="preserve"> روایت شده است که پیامبر</w:t>
      </w:r>
      <w:r w:rsidRPr="006717F5">
        <w:rPr>
          <w:rFonts w:cs="CTraditional Arabic"/>
          <w:sz w:val="26"/>
          <w:szCs w:val="26"/>
          <w:rtl/>
          <w:lang w:bidi="ar-AE"/>
        </w:rPr>
        <w:t>ص</w:t>
      </w:r>
      <w:r w:rsidRPr="00B4734D">
        <w:rPr>
          <w:rStyle w:val="Char4"/>
          <w:rtl/>
        </w:rPr>
        <w:t xml:space="preserve"> فرمودند: «</w:t>
      </w:r>
      <w:r w:rsidRPr="00DC2381">
        <w:rPr>
          <w:rStyle w:val="Char4"/>
          <w:rtl/>
        </w:rPr>
        <w:t>شخص مسلمان، هر وقت برادر مسلمان (بیمار</w:t>
      </w:r>
      <w:r w:rsidRPr="00DC2381">
        <w:rPr>
          <w:rStyle w:val="Char4"/>
          <w:rFonts w:hint="cs"/>
          <w:rtl/>
        </w:rPr>
        <w:t>)</w:t>
      </w:r>
      <w:r w:rsidRPr="00DC2381">
        <w:rPr>
          <w:rStyle w:val="Char4"/>
          <w:rtl/>
        </w:rPr>
        <w:t xml:space="preserve"> خود را عیادت کند، تا وقتی که (به خانه‌ی خود) برمی‌گردد، هم‌چنان در خرفه‌ی بهشت است». گفته شد: ای رسول خدا! خرفه‌ی بهشت چیست؟ فرمودند: «چیدن و استفاده از میوه‌ها و نعمت‌های بهشت است (یعنی ثواب این کار، چنان است که گویی عیادت‌کننده از هم اکنون به بهشت رفته</w:t>
      </w:r>
      <w:r w:rsidRPr="00B4734D">
        <w:rPr>
          <w:rStyle w:val="Char4"/>
          <w:rtl/>
        </w:rPr>
        <w:t xml:space="preserve"> است»</w:t>
      </w:r>
      <w:r w:rsidRPr="00B4734D">
        <w:rPr>
          <w:rStyle w:val="Char4"/>
          <w:vertAlign w:val="superscript"/>
          <w:rtl/>
        </w:rPr>
        <w:footnoteReference w:id="521"/>
      </w:r>
      <w:r w:rsidRPr="00B4734D">
        <w:rPr>
          <w:rStyle w:val="Char4"/>
          <w:rFonts w:hint="cs"/>
          <w:rtl/>
        </w:rPr>
        <w:t>.</w:t>
      </w:r>
    </w:p>
    <w:p w:rsidR="00152E87" w:rsidRPr="00DC2381" w:rsidRDefault="00152E87" w:rsidP="00DC2381">
      <w:pPr>
        <w:pStyle w:val="af0"/>
        <w:rPr>
          <w:rtl/>
        </w:rPr>
      </w:pPr>
      <w:r w:rsidRPr="00DC2381">
        <w:rPr>
          <w:rFonts w:hint="cs"/>
          <w:rtl/>
        </w:rPr>
        <w:t>530</w:t>
      </w:r>
      <w:r w:rsidRPr="00DC2381">
        <w:rPr>
          <w:rtl/>
        </w:rPr>
        <w:t>- وعن أَنسٍ، رضي اللَّهُ عنه، ق</w:t>
      </w:r>
      <w:r w:rsidRPr="00DC2381">
        <w:rPr>
          <w:rFonts w:hint="cs"/>
          <w:rtl/>
        </w:rPr>
        <w:t>َ</w:t>
      </w:r>
      <w:r w:rsidRPr="00DC2381">
        <w:rPr>
          <w:rtl/>
        </w:rPr>
        <w:t>ال</w:t>
      </w:r>
      <w:r w:rsidRPr="00DC2381">
        <w:rPr>
          <w:rFonts w:hint="cs"/>
          <w:rtl/>
        </w:rPr>
        <w:t>َ</w:t>
      </w:r>
      <w:r w:rsidRPr="00DC2381">
        <w:rPr>
          <w:rtl/>
        </w:rPr>
        <w:t>: ك</w:t>
      </w:r>
      <w:r w:rsidRPr="00DC2381">
        <w:rPr>
          <w:rFonts w:hint="cs"/>
          <w:rtl/>
        </w:rPr>
        <w:t>َ</w:t>
      </w:r>
      <w:r w:rsidRPr="00DC2381">
        <w:rPr>
          <w:rtl/>
        </w:rPr>
        <w:t>انَ غُلامٌ يَهُودِيٌّ يَخْدُم</w:t>
      </w:r>
      <w:r w:rsidRPr="00DC2381">
        <w:rPr>
          <w:rFonts w:hint="cs"/>
          <w:rtl/>
        </w:rPr>
        <w:t>ُ</w:t>
      </w:r>
      <w:r w:rsidRPr="00DC2381">
        <w:rPr>
          <w:rtl/>
        </w:rPr>
        <w:t xml:space="preserve"> الن</w:t>
      </w:r>
      <w:r w:rsidRPr="00DC2381">
        <w:rPr>
          <w:rFonts w:hint="cs"/>
          <w:rtl/>
        </w:rPr>
        <w:t>َّ</w:t>
      </w:r>
      <w:r w:rsidRPr="00DC2381">
        <w:rPr>
          <w:rtl/>
        </w:rPr>
        <w:t>ب</w:t>
      </w:r>
      <w:r w:rsidRPr="00DC2381">
        <w:rPr>
          <w:rFonts w:hint="cs"/>
          <w:rtl/>
        </w:rPr>
        <w:t>ِ</w:t>
      </w:r>
      <w:r w:rsidRPr="00DC2381">
        <w:rPr>
          <w:rtl/>
        </w:rPr>
        <w:t>ي</w:t>
      </w:r>
      <w:r w:rsidRPr="00DC2381">
        <w:rPr>
          <w:rFonts w:hint="cs"/>
          <w:rtl/>
        </w:rPr>
        <w:t>َّ</w:t>
      </w:r>
      <w:r w:rsidRPr="00DC2381">
        <w:rPr>
          <w:rtl/>
        </w:rPr>
        <w:t xml:space="preserve"> صَلَّى اللهُ عَلَيْهِ وَسَلَّمَ، ف</w:t>
      </w:r>
      <w:r w:rsidRPr="00DC2381">
        <w:rPr>
          <w:rFonts w:hint="cs"/>
          <w:rtl/>
        </w:rPr>
        <w:t>َ</w:t>
      </w:r>
      <w:r w:rsidRPr="00DC2381">
        <w:rPr>
          <w:rtl/>
        </w:rPr>
        <w:t>م</w:t>
      </w:r>
      <w:r w:rsidRPr="00DC2381">
        <w:rPr>
          <w:rFonts w:hint="cs"/>
          <w:rtl/>
        </w:rPr>
        <w:t>َ</w:t>
      </w:r>
      <w:r w:rsidRPr="00DC2381">
        <w:rPr>
          <w:rtl/>
        </w:rPr>
        <w:t>رِضَ فأَتَاهُ النَّبِيُّ صَلَّى اللهُ عَلَيْهِ وَسَلَّمَ ي</w:t>
      </w:r>
      <w:r w:rsidRPr="00DC2381">
        <w:rPr>
          <w:rFonts w:hint="cs"/>
          <w:rtl/>
        </w:rPr>
        <w:t>َ</w:t>
      </w:r>
      <w:r w:rsidRPr="00DC2381">
        <w:rPr>
          <w:rtl/>
        </w:rPr>
        <w:t>عُود</w:t>
      </w:r>
      <w:r w:rsidRPr="00DC2381">
        <w:rPr>
          <w:rFonts w:hint="cs"/>
          <w:rtl/>
        </w:rPr>
        <w:t>ُ</w:t>
      </w:r>
      <w:r w:rsidRPr="00DC2381">
        <w:rPr>
          <w:rtl/>
        </w:rPr>
        <w:t>هُ، فَقَعَدَ عِنْدَ رَأْسِهِ ف</w:t>
      </w:r>
      <w:r w:rsidRPr="00DC2381">
        <w:rPr>
          <w:rFonts w:hint="cs"/>
          <w:rtl/>
        </w:rPr>
        <w:t>َ</w:t>
      </w:r>
      <w:r w:rsidRPr="00DC2381">
        <w:rPr>
          <w:rtl/>
        </w:rPr>
        <w:t>ق</w:t>
      </w:r>
      <w:r w:rsidRPr="00DC2381">
        <w:rPr>
          <w:rFonts w:hint="cs"/>
          <w:rtl/>
        </w:rPr>
        <w:t>َ</w:t>
      </w:r>
      <w:r w:rsidRPr="00DC2381">
        <w:rPr>
          <w:rtl/>
        </w:rPr>
        <w:t>الَ لَهُ: «أَسْلِمْ» فنَظَرَ إِلى أَبِي</w:t>
      </w:r>
      <w:r w:rsidRPr="00DC2381">
        <w:rPr>
          <w:rFonts w:hint="cs"/>
          <w:rtl/>
        </w:rPr>
        <w:t>ْ</w:t>
      </w:r>
      <w:r w:rsidRPr="00DC2381">
        <w:rPr>
          <w:rtl/>
        </w:rPr>
        <w:t>هِ وهُو</w:t>
      </w:r>
      <w:r w:rsidRPr="00DC2381">
        <w:rPr>
          <w:rFonts w:hint="cs"/>
          <w:rtl/>
        </w:rPr>
        <w:t>َ</w:t>
      </w:r>
      <w:r w:rsidRPr="00DC2381">
        <w:rPr>
          <w:rtl/>
        </w:rPr>
        <w:t xml:space="preserve"> عِنْدَهُ؟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أَطِعْ أَب</w:t>
      </w:r>
      <w:r w:rsidRPr="00DC2381">
        <w:rPr>
          <w:rFonts w:hint="cs"/>
          <w:rtl/>
        </w:rPr>
        <w:t>َ</w:t>
      </w:r>
      <w:r w:rsidRPr="00DC2381">
        <w:rPr>
          <w:rtl/>
        </w:rPr>
        <w:t>ا الْق</w:t>
      </w:r>
      <w:r w:rsidRPr="00DC2381">
        <w:rPr>
          <w:rFonts w:hint="cs"/>
          <w:rtl/>
        </w:rPr>
        <w:t>َ</w:t>
      </w:r>
      <w:r w:rsidRPr="00DC2381">
        <w:rPr>
          <w:rtl/>
        </w:rPr>
        <w:t>اسِمِ، فَأَسْلَم</w:t>
      </w:r>
      <w:r w:rsidRPr="00DC2381">
        <w:rPr>
          <w:rFonts w:hint="cs"/>
          <w:rtl/>
        </w:rPr>
        <w:t>َ</w:t>
      </w:r>
      <w:r w:rsidRPr="00DC2381">
        <w:rPr>
          <w:rtl/>
        </w:rPr>
        <w:t>، فَخَرَجَ النَّبِيُّ صَلَّى اللهُ عَلَيْهِ وَسَلَّمَ، وَهُوَ ي</w:t>
      </w:r>
      <w:r w:rsidRPr="00DC2381">
        <w:rPr>
          <w:rFonts w:hint="cs"/>
          <w:rtl/>
        </w:rPr>
        <w:t>َ</w:t>
      </w:r>
      <w:r w:rsidRPr="00DC2381">
        <w:rPr>
          <w:rtl/>
        </w:rPr>
        <w:t>ق</w:t>
      </w:r>
      <w:r w:rsidRPr="00DC2381">
        <w:rPr>
          <w:rFonts w:hint="cs"/>
          <w:rtl/>
        </w:rPr>
        <w:t>ُ</w:t>
      </w:r>
      <w:r w:rsidRPr="00DC2381">
        <w:rPr>
          <w:rtl/>
        </w:rPr>
        <w:t>ولُ: «ال</w:t>
      </w:r>
      <w:r w:rsidRPr="00DC2381">
        <w:rPr>
          <w:rFonts w:hint="cs"/>
          <w:rtl/>
        </w:rPr>
        <w:t>ْ</w:t>
      </w:r>
      <w:r w:rsidRPr="00DC2381">
        <w:rPr>
          <w:rtl/>
        </w:rPr>
        <w:t>حَمْدُ للَّهِ الَّذ</w:t>
      </w:r>
      <w:r w:rsidRPr="00DC2381">
        <w:rPr>
          <w:rFonts w:hint="cs"/>
          <w:rtl/>
        </w:rPr>
        <w:t>ِ</w:t>
      </w:r>
      <w:r w:rsidRPr="00DC2381">
        <w:rPr>
          <w:rtl/>
        </w:rPr>
        <w:t>ي</w:t>
      </w:r>
      <w:r w:rsidRPr="00DC2381">
        <w:rPr>
          <w:rFonts w:hint="cs"/>
          <w:rtl/>
        </w:rPr>
        <w:t>ْ</w:t>
      </w:r>
      <w:r w:rsidRPr="00DC2381">
        <w:rPr>
          <w:rtl/>
        </w:rPr>
        <w:t xml:space="preserve"> أَنْق</w:t>
      </w:r>
      <w:r w:rsidRPr="00DC2381">
        <w:rPr>
          <w:rFonts w:hint="cs"/>
          <w:rtl/>
        </w:rPr>
        <w:t>َ</w:t>
      </w:r>
      <w:r w:rsidRPr="00DC2381">
        <w:rPr>
          <w:rtl/>
        </w:rPr>
        <w:t>ذ</w:t>
      </w:r>
      <w:r w:rsidRPr="00DC2381">
        <w:rPr>
          <w:rFonts w:hint="cs"/>
          <w:rtl/>
        </w:rPr>
        <w:t>َ</w:t>
      </w:r>
      <w:r w:rsidRPr="00DC2381">
        <w:rPr>
          <w:rtl/>
        </w:rPr>
        <w:t xml:space="preserve">هُ مِنَ النَّارِ». رواه البخاري. </w:t>
      </w:r>
    </w:p>
    <w:p w:rsidR="00152E87" w:rsidRDefault="00152E87" w:rsidP="006717F5">
      <w:pPr>
        <w:ind w:firstLine="284"/>
        <w:jc w:val="both"/>
        <w:rPr>
          <w:rStyle w:val="Char4"/>
          <w:rtl/>
        </w:rPr>
      </w:pPr>
      <w:r w:rsidRPr="00B4734D">
        <w:rPr>
          <w:rStyle w:val="Char4"/>
          <w:rFonts w:hint="cs"/>
          <w:rtl/>
        </w:rPr>
        <w:t>530</w:t>
      </w:r>
      <w:r w:rsidRPr="00B4734D">
        <w:rPr>
          <w:rStyle w:val="Char4"/>
          <w:rtl/>
        </w:rPr>
        <w:t>. از انس ـ</w:t>
      </w:r>
      <w:r w:rsidR="00573ACA" w:rsidRPr="00573ACA">
        <w:rPr>
          <w:rStyle w:val="Char4"/>
          <w:rFonts w:cs="CTraditional Arabic"/>
          <w:rtl/>
        </w:rPr>
        <w:t>س</w:t>
      </w:r>
      <w:r w:rsidRPr="00B4734D">
        <w:rPr>
          <w:rStyle w:val="Char4"/>
          <w:rtl/>
        </w:rPr>
        <w:t>ـ روایت شده است که فرمود: پسری یهودی بود که به پیامبر</w:t>
      </w:r>
      <w:r w:rsidRPr="006717F5">
        <w:rPr>
          <w:rFonts w:cs="CTraditional Arabic"/>
          <w:sz w:val="26"/>
          <w:szCs w:val="26"/>
          <w:rtl/>
          <w:lang w:bidi="ar-AE"/>
        </w:rPr>
        <w:t>ص</w:t>
      </w:r>
      <w:r w:rsidRPr="00B4734D">
        <w:rPr>
          <w:rStyle w:val="Char4"/>
          <w:rtl/>
        </w:rPr>
        <w:t xml:space="preserve"> خدمت می‌کرد و مریض شد، پیامبر</w:t>
      </w:r>
      <w:r w:rsidRPr="006717F5">
        <w:rPr>
          <w:rFonts w:cs="CTraditional Arabic"/>
          <w:sz w:val="26"/>
          <w:szCs w:val="26"/>
          <w:rtl/>
          <w:lang w:bidi="ar-AE"/>
        </w:rPr>
        <w:t>ص</w:t>
      </w:r>
      <w:r w:rsidRPr="00B4734D">
        <w:rPr>
          <w:rStyle w:val="Char4"/>
          <w:rtl/>
        </w:rPr>
        <w:t xml:space="preserve"> به عیادت او رفت و بر بالینش نشست و به او گفت: «مسلمان شو!» پسر به پدرش که پیش او بود نگاه کرد، پدر گفت: از ابوالقاسم (پیامبر</w:t>
      </w:r>
      <w:r w:rsidRPr="006717F5">
        <w:rPr>
          <w:rFonts w:cs="CTraditional Arabic"/>
          <w:sz w:val="26"/>
          <w:szCs w:val="26"/>
          <w:rtl/>
          <w:lang w:bidi="ar-AE"/>
        </w:rPr>
        <w:t>ص</w:t>
      </w:r>
      <w:r w:rsidRPr="00B4734D">
        <w:rPr>
          <w:rStyle w:val="Char4"/>
          <w:rtl/>
        </w:rPr>
        <w:t>) اطاعت کن! پسر اسلام آورد و پیامبر</w:t>
      </w:r>
      <w:r w:rsidRPr="006717F5">
        <w:rPr>
          <w:rFonts w:cs="CTraditional Arabic"/>
          <w:sz w:val="26"/>
          <w:szCs w:val="26"/>
          <w:rtl/>
          <w:lang w:bidi="ar-AE"/>
        </w:rPr>
        <w:t>ص</w:t>
      </w:r>
      <w:r w:rsidRPr="00B4734D">
        <w:rPr>
          <w:rStyle w:val="Char4"/>
          <w:rtl/>
        </w:rPr>
        <w:t xml:space="preserve"> بیرون آمد در حالی که می‌فرمودند: «سپاس و ستایش سزاوار خداوندی است که او را از آتش (عذاب) نجات داد»</w:t>
      </w:r>
      <w:r w:rsidRPr="00B4734D">
        <w:rPr>
          <w:rStyle w:val="Char4"/>
          <w:vertAlign w:val="superscript"/>
          <w:rtl/>
        </w:rPr>
        <w:footnoteReference w:id="522"/>
      </w:r>
      <w:r w:rsidRPr="00DC2381">
        <w:rPr>
          <w:rStyle w:val="Char4"/>
          <w:rFonts w:hint="cs"/>
          <w:rtl/>
        </w:rPr>
        <w:t>.</w:t>
      </w:r>
      <w:r w:rsidR="00B334ED" w:rsidRPr="00DC2381">
        <w:rPr>
          <w:rStyle w:val="Char4"/>
          <w:rFonts w:hint="cs"/>
          <w:rtl/>
        </w:rPr>
        <w:t xml:space="preserve">  </w:t>
      </w:r>
      <w:r w:rsidRPr="00DC2381">
        <w:rPr>
          <w:rStyle w:val="Char4"/>
          <w:rFonts w:hint="cs"/>
          <w:rtl/>
        </w:rPr>
        <w:t>(به حدیث شماره: 159 و 502 مراجعه شود)</w:t>
      </w:r>
    </w:p>
    <w:p w:rsidR="006B37BC" w:rsidRPr="00DC2381" w:rsidRDefault="006B37BC" w:rsidP="006717F5">
      <w:pPr>
        <w:ind w:firstLine="284"/>
        <w:jc w:val="both"/>
        <w:rPr>
          <w:rStyle w:val="Char4"/>
          <w:rtl/>
        </w:rPr>
      </w:pPr>
    </w:p>
    <w:p w:rsidR="006B37BC" w:rsidRDefault="0038772E" w:rsidP="006B37BC">
      <w:pPr>
        <w:pStyle w:val="af2"/>
        <w:rPr>
          <w:rtl/>
        </w:rPr>
      </w:pPr>
      <w:bookmarkStart w:id="467" w:name="_Toc274891459"/>
      <w:bookmarkStart w:id="468" w:name="_Toc433183000"/>
      <w:r w:rsidRPr="00573ACA">
        <w:rPr>
          <w:rFonts w:hint="cs"/>
          <w:rtl/>
        </w:rPr>
        <w:t>139- باب ما يدعي به للمريض</w:t>
      </w:r>
    </w:p>
    <w:p w:rsidR="00152E87" w:rsidRPr="006717F5" w:rsidRDefault="0038772E" w:rsidP="006717F5">
      <w:pPr>
        <w:pStyle w:val="a0"/>
        <w:rPr>
          <w:szCs w:val="26"/>
          <w:rtl/>
          <w:lang w:bidi="ar-AE"/>
        </w:rPr>
      </w:pPr>
      <w:bookmarkStart w:id="469" w:name="_Toc433190572"/>
      <w:r w:rsidRPr="006717F5">
        <w:rPr>
          <w:rFonts w:hint="cs"/>
          <w:rtl/>
        </w:rPr>
        <w:t>باب آنچه که با آن برای مریض دعا می‌شود</w:t>
      </w:r>
      <w:bookmarkEnd w:id="467"/>
      <w:bookmarkEnd w:id="468"/>
      <w:bookmarkEnd w:id="469"/>
    </w:p>
    <w:p w:rsidR="00152E87" w:rsidRPr="00DC2381" w:rsidRDefault="00152E87" w:rsidP="00DC2381">
      <w:pPr>
        <w:pStyle w:val="af0"/>
        <w:rPr>
          <w:rtl/>
        </w:rPr>
      </w:pPr>
      <w:r w:rsidRPr="00DC2381">
        <w:rPr>
          <w:rFonts w:hint="cs"/>
          <w:rtl/>
        </w:rPr>
        <w:t>531</w:t>
      </w:r>
      <w:r w:rsidRPr="00DC2381">
        <w:rPr>
          <w:rtl/>
        </w:rPr>
        <w:t>- عن عائشة، رضي اللَّه عنها، أَن</w:t>
      </w:r>
      <w:r w:rsidRPr="00DC2381">
        <w:rPr>
          <w:rFonts w:hint="cs"/>
          <w:rtl/>
        </w:rPr>
        <w:t>َّ</w:t>
      </w:r>
      <w:r w:rsidRPr="00DC2381">
        <w:rPr>
          <w:rtl/>
        </w:rPr>
        <w:t xml:space="preserve"> النَّبِيَّ صَلَّى اللهُ عَلَيْهِ وَسَلَّمَ كَانَ إِذا اشْت</w:t>
      </w:r>
      <w:r w:rsidRPr="00DC2381">
        <w:rPr>
          <w:rFonts w:hint="cs"/>
          <w:rtl/>
        </w:rPr>
        <w:t>َ</w:t>
      </w:r>
      <w:r w:rsidRPr="00DC2381">
        <w:rPr>
          <w:rtl/>
        </w:rPr>
        <w:t>ك</w:t>
      </w:r>
      <w:r w:rsidRPr="00DC2381">
        <w:rPr>
          <w:rFonts w:hint="cs"/>
          <w:rtl/>
        </w:rPr>
        <w:t>َ</w:t>
      </w:r>
      <w:r w:rsidRPr="00DC2381">
        <w:rPr>
          <w:rtl/>
        </w:rPr>
        <w:t>ى الإِنْسانُ الشَّيءَ مِنْهُ، أَوْ كَانَتْ بِهِ قَرْح</w:t>
      </w:r>
      <w:r w:rsidRPr="00DC2381">
        <w:rPr>
          <w:rFonts w:hint="cs"/>
          <w:rtl/>
        </w:rPr>
        <w:t>َ</w:t>
      </w:r>
      <w:r w:rsidRPr="00DC2381">
        <w:rPr>
          <w:rtl/>
        </w:rPr>
        <w:t>ةٌ أَوْ جُرْحٌ، ق</w:t>
      </w:r>
      <w:r w:rsidRPr="00DC2381">
        <w:rPr>
          <w:rFonts w:hint="cs"/>
          <w:rtl/>
        </w:rPr>
        <w:t>َ</w:t>
      </w:r>
      <w:r w:rsidRPr="00DC2381">
        <w:rPr>
          <w:rtl/>
        </w:rPr>
        <w:t>ال</w:t>
      </w:r>
      <w:r w:rsidRPr="00DC2381">
        <w:rPr>
          <w:rFonts w:hint="cs"/>
          <w:rtl/>
        </w:rPr>
        <w:t>َ</w:t>
      </w:r>
      <w:r w:rsidRPr="00DC2381">
        <w:rPr>
          <w:rtl/>
        </w:rPr>
        <w:t xml:space="preserve"> النَّبِيُّ صَلَّى اللهُ عَلَيْهِ وَسَلَّمَ، بأُصْبُعِهِ ه</w:t>
      </w:r>
      <w:r w:rsidRPr="00DC2381">
        <w:rPr>
          <w:rFonts w:hint="cs"/>
          <w:rtl/>
        </w:rPr>
        <w:t>َ</w:t>
      </w:r>
      <w:r w:rsidRPr="00DC2381">
        <w:rPr>
          <w:rtl/>
        </w:rPr>
        <w:t>ك</w:t>
      </w:r>
      <w:r w:rsidRPr="00DC2381">
        <w:rPr>
          <w:rFonts w:hint="cs"/>
          <w:rtl/>
        </w:rPr>
        <w:t>َ</w:t>
      </w:r>
      <w:r w:rsidRPr="00DC2381">
        <w:rPr>
          <w:rtl/>
        </w:rPr>
        <w:t>ذ</w:t>
      </w:r>
      <w:r w:rsidRPr="00DC2381">
        <w:rPr>
          <w:rFonts w:hint="cs"/>
          <w:rtl/>
        </w:rPr>
        <w:t>َ</w:t>
      </w:r>
      <w:r w:rsidRPr="00DC2381">
        <w:rPr>
          <w:rtl/>
        </w:rPr>
        <w:t>ا، و</w:t>
      </w:r>
      <w:r w:rsidRPr="00DC2381">
        <w:rPr>
          <w:rFonts w:hint="cs"/>
          <w:rtl/>
        </w:rPr>
        <w:t>َ</w:t>
      </w:r>
      <w:r w:rsidRPr="00DC2381">
        <w:rPr>
          <w:rtl/>
        </w:rPr>
        <w:t>و</w:t>
      </w:r>
      <w:r w:rsidRPr="00DC2381">
        <w:rPr>
          <w:rFonts w:hint="cs"/>
          <w:rtl/>
        </w:rPr>
        <w:t>َ</w:t>
      </w:r>
      <w:r w:rsidRPr="00DC2381">
        <w:rPr>
          <w:rtl/>
        </w:rPr>
        <w:t>ض</w:t>
      </w:r>
      <w:r w:rsidRPr="00DC2381">
        <w:rPr>
          <w:rFonts w:hint="cs"/>
          <w:rtl/>
        </w:rPr>
        <w:t>َ</w:t>
      </w:r>
      <w:r w:rsidRPr="00DC2381">
        <w:rPr>
          <w:rtl/>
        </w:rPr>
        <w:t>ع</w:t>
      </w:r>
      <w:r w:rsidRPr="00DC2381">
        <w:rPr>
          <w:rFonts w:hint="cs"/>
          <w:rtl/>
        </w:rPr>
        <w:t>َ</w:t>
      </w:r>
      <w:r w:rsidRPr="00DC2381">
        <w:rPr>
          <w:rtl/>
        </w:rPr>
        <w:t xml:space="preserve"> سُفْيانُ بْنُ عُييْنَة الرَّاو</w:t>
      </w:r>
      <w:r w:rsidRPr="00DC2381">
        <w:rPr>
          <w:rFonts w:hint="cs"/>
          <w:rtl/>
        </w:rPr>
        <w:t>ِ</w:t>
      </w:r>
      <w:r w:rsidRPr="00DC2381">
        <w:rPr>
          <w:rtl/>
        </w:rPr>
        <w:t>ي س</w:t>
      </w:r>
      <w:r w:rsidRPr="00DC2381">
        <w:rPr>
          <w:rFonts w:hint="cs"/>
          <w:rtl/>
        </w:rPr>
        <w:t>َ</w:t>
      </w:r>
      <w:r w:rsidRPr="00DC2381">
        <w:rPr>
          <w:rtl/>
        </w:rPr>
        <w:t>ب</w:t>
      </w:r>
      <w:r w:rsidRPr="00DC2381">
        <w:rPr>
          <w:rFonts w:hint="cs"/>
          <w:rtl/>
        </w:rPr>
        <w:t>َّ</w:t>
      </w:r>
      <w:r w:rsidRPr="00DC2381">
        <w:rPr>
          <w:rtl/>
        </w:rPr>
        <w:t>اب</w:t>
      </w:r>
      <w:r w:rsidRPr="00DC2381">
        <w:rPr>
          <w:rFonts w:hint="cs"/>
          <w:rtl/>
        </w:rPr>
        <w:t>َ</w:t>
      </w:r>
      <w:r w:rsidRPr="00DC2381">
        <w:rPr>
          <w:rtl/>
        </w:rPr>
        <w:t>تَهُ بِالأَرْضِ ثُمَّ رَفَعَهَا و</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بِسْمِ اللَّهِ، تُر</w:t>
      </w:r>
      <w:r w:rsidRPr="00DC2381">
        <w:rPr>
          <w:rFonts w:hint="cs"/>
          <w:rtl/>
        </w:rPr>
        <w:t>ْ</w:t>
      </w:r>
      <w:r w:rsidRPr="00DC2381">
        <w:rPr>
          <w:rtl/>
        </w:rPr>
        <w:t>بَةُ أَرْضِن</w:t>
      </w:r>
      <w:r w:rsidRPr="00DC2381">
        <w:rPr>
          <w:rFonts w:hint="cs"/>
          <w:rtl/>
        </w:rPr>
        <w:t>َ</w:t>
      </w:r>
      <w:r w:rsidRPr="00DC2381">
        <w:rPr>
          <w:rtl/>
        </w:rPr>
        <w:t>ا، بِرِي</w:t>
      </w:r>
      <w:r w:rsidRPr="00DC2381">
        <w:rPr>
          <w:rFonts w:hint="cs"/>
          <w:rtl/>
        </w:rPr>
        <w:t>ْ</w:t>
      </w:r>
      <w:r w:rsidRPr="00DC2381">
        <w:rPr>
          <w:rtl/>
        </w:rPr>
        <w:t>قَةِ بَعْض</w:t>
      </w:r>
      <w:r w:rsidRPr="00DC2381">
        <w:rPr>
          <w:rFonts w:hint="cs"/>
          <w:rtl/>
        </w:rPr>
        <w:t>ِ</w:t>
      </w:r>
      <w:r w:rsidRPr="00DC2381">
        <w:rPr>
          <w:rtl/>
        </w:rPr>
        <w:t>نَا، يُشْفَى بِهِ سَقِي</w:t>
      </w:r>
      <w:r w:rsidRPr="00DC2381">
        <w:rPr>
          <w:rFonts w:hint="cs"/>
          <w:rtl/>
        </w:rPr>
        <w:t>ْ</w:t>
      </w:r>
      <w:r w:rsidRPr="00DC2381">
        <w:rPr>
          <w:rtl/>
        </w:rPr>
        <w:t>مُنَا، بِإِذْن</w:t>
      </w:r>
      <w:r w:rsidRPr="00DC2381">
        <w:rPr>
          <w:rFonts w:hint="cs"/>
          <w:rtl/>
        </w:rPr>
        <w:t>ِ</w:t>
      </w:r>
      <w:r w:rsidRPr="00DC2381">
        <w:rPr>
          <w:rtl/>
        </w:rPr>
        <w:t xml:space="preserve"> رَبِّنَا» متفقٌ عليه.</w:t>
      </w:r>
    </w:p>
    <w:p w:rsidR="00152E87" w:rsidRPr="00B4734D" w:rsidRDefault="00152E87" w:rsidP="00DC2381">
      <w:pPr>
        <w:ind w:firstLine="284"/>
        <w:jc w:val="both"/>
        <w:rPr>
          <w:rStyle w:val="Char4"/>
          <w:rtl/>
        </w:rPr>
      </w:pPr>
      <w:r w:rsidRPr="00B4734D">
        <w:rPr>
          <w:rStyle w:val="Char4"/>
          <w:rFonts w:hint="cs"/>
          <w:rtl/>
        </w:rPr>
        <w:t>531</w:t>
      </w:r>
      <w:r w:rsidRPr="00B4734D">
        <w:rPr>
          <w:rStyle w:val="Char4"/>
          <w:rtl/>
        </w:rPr>
        <w:t>. از عایشه ـ</w:t>
      </w:r>
      <w:r w:rsidRPr="006717F5">
        <w:rPr>
          <w:rFonts w:cs="CTraditional Arabic"/>
          <w:sz w:val="26"/>
          <w:szCs w:val="26"/>
          <w:rtl/>
          <w:lang w:bidi="ar-AE"/>
        </w:rPr>
        <w:t>ل</w:t>
      </w:r>
      <w:r w:rsidRPr="00B4734D">
        <w:rPr>
          <w:rStyle w:val="Char4"/>
          <w:rtl/>
        </w:rPr>
        <w:t>ـ روایت شده است که فرمود: هرگاه کسی از درد جایی از بدنش می‌نالید یا زخمی چرکین یا بریدگی‌ای داشت، پیامبر</w:t>
      </w:r>
      <w:r w:rsidRPr="006717F5">
        <w:rPr>
          <w:rFonts w:cs="CTraditional Arabic"/>
          <w:sz w:val="26"/>
          <w:szCs w:val="26"/>
          <w:rtl/>
          <w:lang w:bidi="ar-AE"/>
        </w:rPr>
        <w:t>ص</w:t>
      </w:r>
      <w:r w:rsidRPr="00B4734D">
        <w:rPr>
          <w:rStyle w:val="Char4"/>
          <w:rtl/>
        </w:rPr>
        <w:t xml:space="preserve"> با انگشت خود این کار را می‌کرد: «سفیان بن عیینه» راوی حدیث (برای نشان دادن کار پیامبر</w:t>
      </w:r>
      <w:r w:rsidRPr="006717F5">
        <w:rPr>
          <w:rFonts w:cs="CTraditional Arabic"/>
          <w:sz w:val="26"/>
          <w:szCs w:val="26"/>
          <w:rtl/>
          <w:lang w:bidi="ar-AE"/>
        </w:rPr>
        <w:t>ص</w:t>
      </w:r>
      <w:r w:rsidRPr="00B4734D">
        <w:rPr>
          <w:rStyle w:val="Char4"/>
          <w:rtl/>
        </w:rPr>
        <w:t>) انگشت سبابه‌ی خود را (با آب دهان خیس می‌کرد) و بر زمین می‌مالید و بلند می‌کرد (آن‌گاه پیامبر</w:t>
      </w:r>
      <w:r w:rsidRPr="006717F5">
        <w:rPr>
          <w:rFonts w:cs="CTraditional Arabic"/>
          <w:sz w:val="26"/>
          <w:szCs w:val="26"/>
          <w:rtl/>
          <w:lang w:bidi="ar-AE"/>
        </w:rPr>
        <w:t>ص</w:t>
      </w:r>
      <w:r w:rsidRPr="00B4734D">
        <w:rPr>
          <w:rStyle w:val="Char4"/>
          <w:rtl/>
        </w:rPr>
        <w:t xml:space="preserve"> انگشتش را بر زخم یا بریدگی یا جای درد می‌مالید) و می‌فرمودند: «به نام خدا، (این) خاک سرزمین ما و مخلوط به آب دهان یکی از ما (است که) به اجازه‌ی پروردگارمان، مریض ما، به وسیله‌ی آن شفا می‌یابد»</w:t>
      </w:r>
      <w:r w:rsidRPr="00B4734D">
        <w:rPr>
          <w:rStyle w:val="Char4"/>
          <w:vertAlign w:val="superscript"/>
          <w:rtl/>
        </w:rPr>
        <w:footnoteReference w:id="523"/>
      </w:r>
      <w:r w:rsidRPr="00B4734D">
        <w:rPr>
          <w:rStyle w:val="Char4"/>
          <w:rFonts w:hint="cs"/>
          <w:rtl/>
        </w:rPr>
        <w:t>.</w:t>
      </w:r>
    </w:p>
    <w:p w:rsidR="00152E87" w:rsidRPr="00DC2381" w:rsidRDefault="00152E87" w:rsidP="00DC2381">
      <w:pPr>
        <w:pStyle w:val="af0"/>
        <w:rPr>
          <w:rtl/>
        </w:rPr>
      </w:pPr>
      <w:r w:rsidRPr="00DC2381">
        <w:rPr>
          <w:rFonts w:hint="cs"/>
          <w:rtl/>
        </w:rPr>
        <w:t>532</w:t>
      </w:r>
      <w:r w:rsidRPr="00DC2381">
        <w:rPr>
          <w:rtl/>
        </w:rPr>
        <w:t>-</w:t>
      </w:r>
      <w:r w:rsidRPr="00DC2381">
        <w:rPr>
          <w:rFonts w:ascii="Times New Roman" w:hAnsi="Times New Roman" w:cs="Times New Roman" w:hint="cs"/>
          <w:rtl/>
        </w:rPr>
        <w:t> </w:t>
      </w:r>
      <w:r w:rsidRPr="00DC2381">
        <w:rPr>
          <w:rFonts w:hint="cs"/>
          <w:rtl/>
        </w:rPr>
        <w:t>وعنها</w:t>
      </w:r>
      <w:r w:rsidRPr="00DC2381">
        <w:rPr>
          <w:rtl/>
        </w:rPr>
        <w:t xml:space="preserve"> </w:t>
      </w:r>
      <w:r w:rsidRPr="00DC2381">
        <w:rPr>
          <w:rFonts w:hint="cs"/>
          <w:rtl/>
        </w:rPr>
        <w:t>أَنَّ</w:t>
      </w:r>
      <w:r w:rsidRPr="00DC2381">
        <w:rPr>
          <w:rtl/>
        </w:rPr>
        <w:t xml:space="preserve"> الن</w:t>
      </w:r>
      <w:r w:rsidRPr="00DC2381">
        <w:rPr>
          <w:rFonts w:hint="cs"/>
          <w:rtl/>
        </w:rPr>
        <w:t>َّ</w:t>
      </w:r>
      <w:r w:rsidRPr="00DC2381">
        <w:rPr>
          <w:rtl/>
        </w:rPr>
        <w:t>ب</w:t>
      </w:r>
      <w:r w:rsidRPr="00DC2381">
        <w:rPr>
          <w:rFonts w:hint="cs"/>
          <w:rtl/>
        </w:rPr>
        <w:t>ِ</w:t>
      </w:r>
      <w:r w:rsidRPr="00DC2381">
        <w:rPr>
          <w:rtl/>
        </w:rPr>
        <w:t>يَّ صَلَّى اللهُ عَلَيْهِ وَسَلَّمَ كَانَ ي</w:t>
      </w:r>
      <w:r w:rsidRPr="00DC2381">
        <w:rPr>
          <w:rFonts w:hint="cs"/>
          <w:rtl/>
        </w:rPr>
        <w:t>َ</w:t>
      </w:r>
      <w:r w:rsidRPr="00DC2381">
        <w:rPr>
          <w:rtl/>
        </w:rPr>
        <w:t>عُودُ بَعْضَ أَهْلِهِ يَمْسَحُ ب</w:t>
      </w:r>
      <w:r w:rsidRPr="00DC2381">
        <w:rPr>
          <w:rFonts w:hint="cs"/>
          <w:rtl/>
        </w:rPr>
        <w:t>ِ</w:t>
      </w:r>
      <w:r w:rsidRPr="00DC2381">
        <w:rPr>
          <w:rtl/>
        </w:rPr>
        <w:t>ي</w:t>
      </w:r>
      <w:r w:rsidRPr="00DC2381">
        <w:rPr>
          <w:rFonts w:hint="cs"/>
          <w:rtl/>
        </w:rPr>
        <w:t>َ</w:t>
      </w:r>
      <w:r w:rsidRPr="00DC2381">
        <w:rPr>
          <w:rtl/>
        </w:rPr>
        <w:t>دِهِ ال</w:t>
      </w:r>
      <w:r w:rsidRPr="00DC2381">
        <w:rPr>
          <w:rFonts w:hint="cs"/>
          <w:rtl/>
        </w:rPr>
        <w:t>ْ</w:t>
      </w:r>
      <w:r w:rsidRPr="00DC2381">
        <w:rPr>
          <w:rtl/>
        </w:rPr>
        <w:t>يُمْن</w:t>
      </w:r>
      <w:r w:rsidRPr="00DC2381">
        <w:rPr>
          <w:rFonts w:hint="cs"/>
          <w:rtl/>
        </w:rPr>
        <w:t>َ</w:t>
      </w:r>
      <w:r w:rsidRPr="00DC2381">
        <w:rPr>
          <w:rtl/>
        </w:rPr>
        <w:t>ى و</w:t>
      </w:r>
      <w:r w:rsidRPr="00DC2381">
        <w:rPr>
          <w:rFonts w:hint="cs"/>
          <w:rtl/>
        </w:rPr>
        <w:t>َ</w:t>
      </w:r>
      <w:r w:rsidRPr="00DC2381">
        <w:rPr>
          <w:rtl/>
        </w:rPr>
        <w:t>ي</w:t>
      </w:r>
      <w:r w:rsidRPr="00DC2381">
        <w:rPr>
          <w:rFonts w:hint="cs"/>
          <w:rtl/>
        </w:rPr>
        <w:t>َ</w:t>
      </w:r>
      <w:r w:rsidRPr="00DC2381">
        <w:rPr>
          <w:rtl/>
        </w:rPr>
        <w:t>ق</w:t>
      </w:r>
      <w:r w:rsidRPr="00DC2381">
        <w:rPr>
          <w:rFonts w:hint="cs"/>
          <w:rtl/>
        </w:rPr>
        <w:t>ُ</w:t>
      </w:r>
      <w:r w:rsidRPr="00DC2381">
        <w:rPr>
          <w:rtl/>
        </w:rPr>
        <w:t>ولُ: «اللَّهُمَّ ربَّ النَّاسِ، أَذْهِب</w:t>
      </w:r>
      <w:r w:rsidRPr="00DC2381">
        <w:rPr>
          <w:rFonts w:hint="cs"/>
          <w:rtl/>
        </w:rPr>
        <w:t>ْ</w:t>
      </w:r>
      <w:r w:rsidRPr="00DC2381">
        <w:rPr>
          <w:rtl/>
        </w:rPr>
        <w:t xml:space="preserve"> الْبَأسَ، واشْفِ، أَنْتَ الشَّافي لا</w:t>
      </w:r>
      <w:r w:rsidRPr="00DC2381">
        <w:rPr>
          <w:rFonts w:hint="cs"/>
          <w:rtl/>
        </w:rPr>
        <w:t>َ</w:t>
      </w:r>
      <w:r w:rsidRPr="00DC2381">
        <w:rPr>
          <w:rtl/>
        </w:rPr>
        <w:t xml:space="preserve"> شِفَاءَ إِلاَّ شِفَاؤُكَ، شِفاءً لا يُغَادِرُ س</w:t>
      </w:r>
      <w:r w:rsidRPr="00DC2381">
        <w:rPr>
          <w:rFonts w:hint="cs"/>
          <w:rtl/>
        </w:rPr>
        <w:t>َ</w:t>
      </w:r>
      <w:r w:rsidRPr="00DC2381">
        <w:rPr>
          <w:rtl/>
        </w:rPr>
        <w:t>قَماً» متفقٌ عليه.</w:t>
      </w:r>
    </w:p>
    <w:p w:rsidR="00152E87" w:rsidRPr="00B4734D" w:rsidRDefault="00152E87" w:rsidP="006717F5">
      <w:pPr>
        <w:ind w:firstLine="284"/>
        <w:jc w:val="both"/>
        <w:rPr>
          <w:rStyle w:val="Char4"/>
          <w:rtl/>
        </w:rPr>
      </w:pPr>
      <w:r w:rsidRPr="00B4734D">
        <w:rPr>
          <w:rStyle w:val="Char4"/>
          <w:rFonts w:hint="cs"/>
          <w:rtl/>
        </w:rPr>
        <w:t>532</w:t>
      </w:r>
      <w:r w:rsidRPr="00B4734D">
        <w:rPr>
          <w:rStyle w:val="Char4"/>
          <w:rtl/>
        </w:rPr>
        <w:t xml:space="preserve">. از عایشه ـ </w:t>
      </w:r>
      <w:r w:rsidRPr="006717F5">
        <w:rPr>
          <w:rFonts w:cs="CTraditional Arabic"/>
          <w:sz w:val="26"/>
          <w:szCs w:val="26"/>
          <w:rtl/>
          <w:lang w:bidi="ar-AE"/>
        </w:rPr>
        <w:t>ل</w:t>
      </w:r>
      <w:r w:rsidRPr="00B4734D">
        <w:rPr>
          <w:rStyle w:val="Char4"/>
          <w:rtl/>
        </w:rPr>
        <w:t xml:space="preserve"> ـ روایت شده است که فرمود: پیامبر</w:t>
      </w:r>
      <w:r w:rsidRPr="006717F5">
        <w:rPr>
          <w:rFonts w:cs="CTraditional Arabic"/>
          <w:sz w:val="26"/>
          <w:szCs w:val="26"/>
          <w:rtl/>
          <w:lang w:bidi="ar-AE"/>
        </w:rPr>
        <w:t>ص</w:t>
      </w:r>
      <w:r w:rsidRPr="00B4734D">
        <w:rPr>
          <w:rStyle w:val="Char4"/>
          <w:rtl/>
        </w:rPr>
        <w:t xml:space="preserve"> از یکی از همسران خود عیادت می‌فرمود (و جای درد) او را با دست راست خود مسح می‌نمود و می‌فرمودند: </w:t>
      </w:r>
      <w:r w:rsidRPr="00DC2381">
        <w:rPr>
          <w:rStyle w:val="Char7"/>
          <w:rtl/>
        </w:rPr>
        <w:t>«اللَّهُمَّ ربَّ النَّاسِ، أَذْهِب الْبَأسَ، واشْفِ، أَنْتَ الشَّافي لا شِفَاءَ إِلاَّ شِفَاؤُكَ، شِفاءً لا يُغَادِرُ سقَماً</w:t>
      </w:r>
      <w:r w:rsidRPr="00B4734D">
        <w:rPr>
          <w:rStyle w:val="Char4"/>
          <w:rtl/>
        </w:rPr>
        <w:t>: خدایا! ای پروردگار مردم! ناراحتی و درد را بردار و شفا بده که تو شفابخشی و هیچ شفایی جز شفای تو نیست، شفایی عطا کن که چیزی از بیماری باقی نگذارد»</w:t>
      </w:r>
      <w:r w:rsidRPr="00B4734D">
        <w:rPr>
          <w:rStyle w:val="Char4"/>
          <w:vertAlign w:val="superscript"/>
          <w:rtl/>
        </w:rPr>
        <w:footnoteReference w:id="524"/>
      </w:r>
      <w:r w:rsidRPr="00B4734D">
        <w:rPr>
          <w:rStyle w:val="Char4"/>
          <w:rFonts w:hint="cs"/>
          <w:rtl/>
        </w:rPr>
        <w:t>.</w:t>
      </w:r>
    </w:p>
    <w:p w:rsidR="00152E87" w:rsidRPr="00DC2381" w:rsidRDefault="00152E87" w:rsidP="00DC2381">
      <w:pPr>
        <w:pStyle w:val="af0"/>
        <w:rPr>
          <w:rtl/>
        </w:rPr>
      </w:pPr>
      <w:r w:rsidRPr="00DC2381">
        <w:rPr>
          <w:rFonts w:hint="cs"/>
          <w:rtl/>
        </w:rPr>
        <w:t>533</w:t>
      </w:r>
      <w:r w:rsidRPr="00DC2381">
        <w:rPr>
          <w:rtl/>
        </w:rPr>
        <w:t>- وعن أَنسٍ رضي اللَّه عنه أَن</w:t>
      </w:r>
      <w:r w:rsidRPr="00DC2381">
        <w:rPr>
          <w:rFonts w:hint="cs"/>
          <w:rtl/>
        </w:rPr>
        <w:t>َّ</w:t>
      </w:r>
      <w:r w:rsidRPr="00DC2381">
        <w:rPr>
          <w:rtl/>
        </w:rPr>
        <w:t>ه</w:t>
      </w:r>
      <w:r w:rsidRPr="00DC2381">
        <w:rPr>
          <w:rFonts w:hint="cs"/>
          <w:rtl/>
        </w:rPr>
        <w:t>ُ</w:t>
      </w:r>
      <w:r w:rsidRPr="00DC2381">
        <w:rPr>
          <w:rtl/>
        </w:rPr>
        <w:t xml:space="preserve"> ق</w:t>
      </w:r>
      <w:r w:rsidRPr="00DC2381">
        <w:rPr>
          <w:rFonts w:hint="cs"/>
          <w:rtl/>
        </w:rPr>
        <w:t>َ</w:t>
      </w:r>
      <w:r w:rsidRPr="00DC2381">
        <w:rPr>
          <w:rtl/>
        </w:rPr>
        <w:t>ال</w:t>
      </w:r>
      <w:r w:rsidRPr="00DC2381">
        <w:rPr>
          <w:rFonts w:hint="cs"/>
          <w:rtl/>
        </w:rPr>
        <w:t>َ</w:t>
      </w:r>
      <w:r w:rsidRPr="00DC2381">
        <w:rPr>
          <w:rtl/>
        </w:rPr>
        <w:t xml:space="preserve"> لِث</w:t>
      </w:r>
      <w:r w:rsidRPr="00DC2381">
        <w:rPr>
          <w:rFonts w:hint="cs"/>
          <w:rtl/>
        </w:rPr>
        <w:t>َ</w:t>
      </w:r>
      <w:r w:rsidRPr="00DC2381">
        <w:rPr>
          <w:rtl/>
        </w:rPr>
        <w:t>ابِتٍ رحمه اللَّه: أَلا</w:t>
      </w:r>
      <w:r w:rsidRPr="00DC2381">
        <w:rPr>
          <w:rFonts w:hint="cs"/>
          <w:rtl/>
        </w:rPr>
        <w:t>َ</w:t>
      </w:r>
      <w:r w:rsidRPr="00DC2381">
        <w:rPr>
          <w:rtl/>
        </w:rPr>
        <w:t xml:space="preserve"> أَرْقِي</w:t>
      </w:r>
      <w:r w:rsidRPr="00DC2381">
        <w:rPr>
          <w:rFonts w:hint="cs"/>
          <w:rtl/>
        </w:rPr>
        <w:t>ْ</w:t>
      </w:r>
      <w:r w:rsidRPr="00DC2381">
        <w:rPr>
          <w:rtl/>
        </w:rPr>
        <w:t>كَ بِرُقْيَةِ ر</w:t>
      </w:r>
      <w:r w:rsidRPr="00DC2381">
        <w:rPr>
          <w:rFonts w:hint="cs"/>
          <w:rtl/>
        </w:rPr>
        <w:t>َ</w:t>
      </w:r>
      <w:r w:rsidRPr="00DC2381">
        <w:rPr>
          <w:rtl/>
        </w:rPr>
        <w:t>س</w:t>
      </w:r>
      <w:r w:rsidRPr="00DC2381">
        <w:rPr>
          <w:rFonts w:hint="cs"/>
          <w:rtl/>
        </w:rPr>
        <w:t>ُ</w:t>
      </w:r>
      <w:r w:rsidRPr="00DC2381">
        <w:rPr>
          <w:rtl/>
        </w:rPr>
        <w:t>ولِ اللَّه</w:t>
      </w:r>
      <w:r w:rsidRPr="00DC2381">
        <w:rPr>
          <w:rFonts w:hint="cs"/>
          <w:rtl/>
        </w:rPr>
        <w:t>ِ</w:t>
      </w:r>
      <w:r w:rsidRPr="00DC2381">
        <w:rPr>
          <w:rtl/>
        </w:rPr>
        <w:t xml:space="preserve"> صَلَّى اللهُ عَلَيْهِ وَسَلَّمَ؟ ق</w:t>
      </w:r>
      <w:r w:rsidRPr="00DC2381">
        <w:rPr>
          <w:rFonts w:hint="cs"/>
          <w:rtl/>
        </w:rPr>
        <w:t>َ</w:t>
      </w:r>
      <w:r w:rsidRPr="00DC2381">
        <w:rPr>
          <w:rtl/>
        </w:rPr>
        <w:t>ال</w:t>
      </w:r>
      <w:r w:rsidRPr="00DC2381">
        <w:rPr>
          <w:rFonts w:hint="cs"/>
          <w:rtl/>
        </w:rPr>
        <w:t>َ</w:t>
      </w:r>
      <w:r w:rsidRPr="00DC2381">
        <w:rPr>
          <w:rtl/>
        </w:rPr>
        <w:t>: بَل</w:t>
      </w:r>
      <w:r w:rsidRPr="00DC2381">
        <w:rPr>
          <w:rFonts w:hint="cs"/>
          <w:rtl/>
        </w:rPr>
        <w:t>َ</w:t>
      </w:r>
      <w:r w:rsidRPr="00DC2381">
        <w:rPr>
          <w:rtl/>
        </w:rPr>
        <w:t>ى. ق</w:t>
      </w:r>
      <w:r w:rsidRPr="00DC2381">
        <w:rPr>
          <w:rFonts w:hint="cs"/>
          <w:rtl/>
        </w:rPr>
        <w:t>َ</w:t>
      </w:r>
      <w:r w:rsidRPr="00DC2381">
        <w:rPr>
          <w:rtl/>
        </w:rPr>
        <w:t>ال</w:t>
      </w:r>
      <w:r w:rsidRPr="00DC2381">
        <w:rPr>
          <w:rFonts w:hint="cs"/>
          <w:rtl/>
        </w:rPr>
        <w:t>َ</w:t>
      </w:r>
      <w:r w:rsidRPr="00DC2381">
        <w:rPr>
          <w:rtl/>
        </w:rPr>
        <w:t xml:space="preserve">: </w:t>
      </w:r>
      <w:r w:rsidRPr="00DC2381">
        <w:rPr>
          <w:rFonts w:hint="cs"/>
          <w:rtl/>
        </w:rPr>
        <w:t>«</w:t>
      </w:r>
      <w:r w:rsidRPr="00DC2381">
        <w:rPr>
          <w:rtl/>
        </w:rPr>
        <w:t>اللَّهُمَّ رَبَّ النَّاسِ، مُذْهِبَ البَأ</w:t>
      </w:r>
      <w:r w:rsidRPr="00DC2381">
        <w:rPr>
          <w:rFonts w:hint="cs"/>
          <w:rtl/>
        </w:rPr>
        <w:t>ْ</w:t>
      </w:r>
      <w:r w:rsidRPr="00DC2381">
        <w:rPr>
          <w:rtl/>
        </w:rPr>
        <w:t>سِ، اشْفِ أَنتَ الشَّاف</w:t>
      </w:r>
      <w:r w:rsidRPr="00DC2381">
        <w:rPr>
          <w:rFonts w:hint="cs"/>
          <w:rtl/>
        </w:rPr>
        <w:t>ِ</w:t>
      </w:r>
      <w:r w:rsidRPr="00DC2381">
        <w:rPr>
          <w:rtl/>
        </w:rPr>
        <w:t>ي</w:t>
      </w:r>
      <w:r w:rsidRPr="00DC2381">
        <w:rPr>
          <w:rFonts w:hint="cs"/>
          <w:rtl/>
        </w:rPr>
        <w:t>ْ</w:t>
      </w:r>
      <w:r w:rsidRPr="00DC2381">
        <w:rPr>
          <w:rtl/>
        </w:rPr>
        <w:t>، لا</w:t>
      </w:r>
      <w:r w:rsidRPr="00DC2381">
        <w:rPr>
          <w:rFonts w:hint="cs"/>
          <w:rtl/>
        </w:rPr>
        <w:t>َ</w:t>
      </w:r>
      <w:r w:rsidRPr="00DC2381">
        <w:rPr>
          <w:rtl/>
        </w:rPr>
        <w:t xml:space="preserve"> ش</w:t>
      </w:r>
      <w:r w:rsidRPr="00DC2381">
        <w:rPr>
          <w:rFonts w:hint="cs"/>
          <w:rtl/>
        </w:rPr>
        <w:t>َ</w:t>
      </w:r>
      <w:r w:rsidRPr="00DC2381">
        <w:rPr>
          <w:rtl/>
        </w:rPr>
        <w:t>اف</w:t>
      </w:r>
      <w:r w:rsidRPr="00DC2381">
        <w:rPr>
          <w:rFonts w:hint="cs"/>
          <w:rtl/>
        </w:rPr>
        <w:t>ِ</w:t>
      </w:r>
      <w:r w:rsidRPr="00DC2381">
        <w:rPr>
          <w:rtl/>
        </w:rPr>
        <w:t>ي</w:t>
      </w:r>
      <w:r w:rsidRPr="00DC2381">
        <w:rPr>
          <w:rFonts w:hint="cs"/>
          <w:rtl/>
        </w:rPr>
        <w:t>َ</w:t>
      </w:r>
      <w:r w:rsidRPr="00DC2381">
        <w:rPr>
          <w:rtl/>
        </w:rPr>
        <w:t xml:space="preserve"> إِلاَّ أَنْتَ، شِفاءً لا</w:t>
      </w:r>
      <w:r w:rsidRPr="00DC2381">
        <w:rPr>
          <w:rFonts w:hint="cs"/>
          <w:rtl/>
        </w:rPr>
        <w:t>َ</w:t>
      </w:r>
      <w:r w:rsidRPr="00DC2381">
        <w:rPr>
          <w:rtl/>
        </w:rPr>
        <w:t xml:space="preserve"> يُغادِر</w:t>
      </w:r>
      <w:r w:rsidRPr="00DC2381">
        <w:rPr>
          <w:rFonts w:hint="cs"/>
          <w:rtl/>
        </w:rPr>
        <w:t>ُ</w:t>
      </w:r>
      <w:r w:rsidRPr="00DC2381">
        <w:rPr>
          <w:rtl/>
        </w:rPr>
        <w:t xml:space="preserve"> سَقَماً</w:t>
      </w:r>
      <w:r w:rsidRPr="00DC2381">
        <w:rPr>
          <w:rFonts w:hint="cs"/>
          <w:rtl/>
        </w:rPr>
        <w:t>»</w:t>
      </w:r>
      <w:r w:rsidRPr="00DC2381">
        <w:rPr>
          <w:rtl/>
        </w:rPr>
        <w:t>. رواه البخاري.</w:t>
      </w:r>
    </w:p>
    <w:p w:rsidR="00CA0DA6" w:rsidRPr="001328D8" w:rsidRDefault="00152E87" w:rsidP="00DC2381">
      <w:pPr>
        <w:ind w:firstLine="284"/>
        <w:jc w:val="both"/>
        <w:rPr>
          <w:rStyle w:val="Charb"/>
          <w:rtl/>
        </w:rPr>
      </w:pPr>
      <w:r w:rsidRPr="00B4734D">
        <w:rPr>
          <w:rStyle w:val="Char4"/>
          <w:rFonts w:hint="cs"/>
          <w:rtl/>
        </w:rPr>
        <w:t>53</w:t>
      </w:r>
      <w:r w:rsidRPr="00B4734D">
        <w:rPr>
          <w:rStyle w:val="Char4"/>
          <w:rtl/>
        </w:rPr>
        <w:t>3. از انس ـ</w:t>
      </w:r>
      <w:r w:rsidR="00573ACA" w:rsidRPr="00573ACA">
        <w:rPr>
          <w:rStyle w:val="Char4"/>
          <w:rFonts w:cs="CTraditional Arabic"/>
          <w:rtl/>
        </w:rPr>
        <w:t>س</w:t>
      </w:r>
      <w:r w:rsidRPr="00B4734D">
        <w:rPr>
          <w:rStyle w:val="Char4"/>
          <w:rtl/>
        </w:rPr>
        <w:t>ـ روایت شده است که او به ثابت</w:t>
      </w:r>
      <w:r w:rsidRPr="006717F5">
        <w:rPr>
          <w:rFonts w:cs="CTraditional Arabic"/>
          <w:sz w:val="26"/>
          <w:szCs w:val="26"/>
          <w:rtl/>
          <w:lang w:bidi="ar-AE"/>
        </w:rPr>
        <w:t>/</w:t>
      </w:r>
      <w:r w:rsidRPr="00B4734D">
        <w:rPr>
          <w:rStyle w:val="Char4"/>
          <w:rtl/>
        </w:rPr>
        <w:t xml:space="preserve"> گفت: آیا با رقیه و دعای پیامبر</w:t>
      </w:r>
      <w:r w:rsidRPr="006717F5">
        <w:rPr>
          <w:rFonts w:cs="CTraditional Arabic"/>
          <w:sz w:val="26"/>
          <w:szCs w:val="26"/>
          <w:rtl/>
          <w:lang w:bidi="ar-AE"/>
        </w:rPr>
        <w:t>ص</w:t>
      </w:r>
      <w:r w:rsidRPr="00B4734D">
        <w:rPr>
          <w:rStyle w:val="Char4"/>
          <w:rtl/>
        </w:rPr>
        <w:t xml:space="preserve"> برای تو دعا نکنم؟ ثابت گفت: بله، انس گفت: </w:t>
      </w:r>
      <w:r w:rsidRPr="00DC2381">
        <w:rPr>
          <w:rStyle w:val="Char7"/>
          <w:rFonts w:hint="cs"/>
          <w:rtl/>
        </w:rPr>
        <w:t>«</w:t>
      </w:r>
      <w:r w:rsidRPr="00DC2381">
        <w:rPr>
          <w:rStyle w:val="Char7"/>
          <w:rtl/>
        </w:rPr>
        <w:t>اللَّهُمَّ رَبَّ النَّاسِ، مُذْهِبَ البَأ</w:t>
      </w:r>
      <w:r w:rsidRPr="00DC2381">
        <w:rPr>
          <w:rStyle w:val="Char7"/>
          <w:rFonts w:hint="cs"/>
          <w:rtl/>
        </w:rPr>
        <w:t>ْ</w:t>
      </w:r>
      <w:r w:rsidRPr="00DC2381">
        <w:rPr>
          <w:rStyle w:val="Char7"/>
          <w:rtl/>
        </w:rPr>
        <w:t>سِ، اشْفِ أَنتَ الشَّاف</w:t>
      </w:r>
      <w:r w:rsidRPr="00DC2381">
        <w:rPr>
          <w:rStyle w:val="Char7"/>
          <w:rFonts w:hint="cs"/>
          <w:rtl/>
        </w:rPr>
        <w:t>ِ</w:t>
      </w:r>
      <w:r w:rsidRPr="00DC2381">
        <w:rPr>
          <w:rStyle w:val="Char7"/>
          <w:rtl/>
        </w:rPr>
        <w:t>ي</w:t>
      </w:r>
      <w:r w:rsidRPr="00DC2381">
        <w:rPr>
          <w:rStyle w:val="Char7"/>
          <w:rFonts w:hint="cs"/>
          <w:rtl/>
        </w:rPr>
        <w:t>ْ</w:t>
      </w:r>
      <w:r w:rsidRPr="00DC2381">
        <w:rPr>
          <w:rStyle w:val="Char7"/>
          <w:rtl/>
        </w:rPr>
        <w:t>، لا</w:t>
      </w:r>
      <w:r w:rsidRPr="00DC2381">
        <w:rPr>
          <w:rStyle w:val="Char7"/>
          <w:rFonts w:hint="cs"/>
          <w:rtl/>
        </w:rPr>
        <w:t>َ</w:t>
      </w:r>
      <w:r w:rsidRPr="00DC2381">
        <w:rPr>
          <w:rStyle w:val="Char7"/>
          <w:rtl/>
        </w:rPr>
        <w:t xml:space="preserve"> ش</w:t>
      </w:r>
      <w:r w:rsidRPr="00DC2381">
        <w:rPr>
          <w:rStyle w:val="Char7"/>
          <w:rFonts w:hint="cs"/>
          <w:rtl/>
        </w:rPr>
        <w:t>َ</w:t>
      </w:r>
      <w:r w:rsidRPr="00DC2381">
        <w:rPr>
          <w:rStyle w:val="Char7"/>
          <w:rtl/>
        </w:rPr>
        <w:t>اف</w:t>
      </w:r>
      <w:r w:rsidRPr="00DC2381">
        <w:rPr>
          <w:rStyle w:val="Char7"/>
          <w:rFonts w:hint="cs"/>
          <w:rtl/>
        </w:rPr>
        <w:t>ِ</w:t>
      </w:r>
      <w:r w:rsidRPr="00DC2381">
        <w:rPr>
          <w:rStyle w:val="Char7"/>
          <w:rtl/>
        </w:rPr>
        <w:t>ي</w:t>
      </w:r>
      <w:r w:rsidRPr="00DC2381">
        <w:rPr>
          <w:rStyle w:val="Char7"/>
          <w:rFonts w:hint="cs"/>
          <w:rtl/>
        </w:rPr>
        <w:t>َ</w:t>
      </w:r>
      <w:r w:rsidRPr="00DC2381">
        <w:rPr>
          <w:rStyle w:val="Char7"/>
          <w:rtl/>
        </w:rPr>
        <w:t xml:space="preserve"> إِلاَّ أَنْتَ، شِفاءً لا</w:t>
      </w:r>
      <w:r w:rsidRPr="00DC2381">
        <w:rPr>
          <w:rStyle w:val="Char7"/>
          <w:rFonts w:hint="cs"/>
          <w:rtl/>
        </w:rPr>
        <w:t>َ</w:t>
      </w:r>
      <w:r w:rsidRPr="00DC2381">
        <w:rPr>
          <w:rStyle w:val="Char7"/>
          <w:rtl/>
        </w:rPr>
        <w:t xml:space="preserve"> يُغادِر</w:t>
      </w:r>
      <w:r w:rsidRPr="00DC2381">
        <w:rPr>
          <w:rStyle w:val="Char7"/>
          <w:rFonts w:hint="cs"/>
          <w:rtl/>
        </w:rPr>
        <w:t>ُ</w:t>
      </w:r>
      <w:r w:rsidRPr="00DC2381">
        <w:rPr>
          <w:rStyle w:val="Char7"/>
          <w:rtl/>
        </w:rPr>
        <w:t xml:space="preserve"> سَقَماً</w:t>
      </w:r>
      <w:r w:rsidRPr="00DC2381">
        <w:rPr>
          <w:rStyle w:val="Char7"/>
          <w:rFonts w:hint="cs"/>
          <w:rtl/>
        </w:rPr>
        <w:t>»</w:t>
      </w:r>
      <w:r w:rsidRPr="00B4734D">
        <w:rPr>
          <w:rStyle w:val="Char4"/>
          <w:rtl/>
        </w:rPr>
        <w:t>: خداوندا! پروردگار مردم! ناراحتی و درد را بردار و شفا بده که تو شفا بخشی و هیچ شفایی جز شفای تو نیست، شفایی عطا کن که چیزی از بیماری باقی نگذارد»</w:t>
      </w:r>
      <w:r w:rsidRPr="00B4734D">
        <w:rPr>
          <w:rStyle w:val="Char4"/>
          <w:vertAlign w:val="superscript"/>
          <w:rtl/>
        </w:rPr>
        <w:footnoteReference w:id="525"/>
      </w:r>
      <w:r w:rsidRPr="00B4734D">
        <w:rPr>
          <w:rStyle w:val="Char4"/>
          <w:rFonts w:hint="cs"/>
          <w:rtl/>
        </w:rPr>
        <w:t>.</w:t>
      </w:r>
    </w:p>
    <w:p w:rsidR="00152E87" w:rsidRPr="001328D8" w:rsidRDefault="00152E87" w:rsidP="006717F5">
      <w:pPr>
        <w:ind w:firstLine="284"/>
        <w:jc w:val="both"/>
        <w:rPr>
          <w:rStyle w:val="Charb"/>
          <w:rtl/>
        </w:rPr>
      </w:pPr>
      <w:r w:rsidRPr="001328D8">
        <w:rPr>
          <w:rStyle w:val="Charb"/>
          <w:rFonts w:hint="cs"/>
          <w:rtl/>
        </w:rPr>
        <w:t>544</w:t>
      </w:r>
      <w:r w:rsidRPr="001328D8">
        <w:rPr>
          <w:rStyle w:val="Charb"/>
          <w:rtl/>
        </w:rPr>
        <w:t>- وعن عثمانَ بن أَبيِ العَاصِ، رضي اللَّه عنه أَن</w:t>
      </w:r>
      <w:r w:rsidRPr="001328D8">
        <w:rPr>
          <w:rStyle w:val="Charb"/>
          <w:rFonts w:hint="cs"/>
          <w:rtl/>
        </w:rPr>
        <w:t>َّ</w:t>
      </w:r>
      <w:r w:rsidRPr="001328D8">
        <w:rPr>
          <w:rStyle w:val="Charb"/>
          <w:rtl/>
        </w:rPr>
        <w:t>ه</w:t>
      </w:r>
      <w:r w:rsidRPr="001328D8">
        <w:rPr>
          <w:rStyle w:val="Charb"/>
          <w:rFonts w:hint="cs"/>
          <w:rtl/>
        </w:rPr>
        <w:t>ُ</w:t>
      </w:r>
      <w:r w:rsidRPr="001328D8">
        <w:rPr>
          <w:rStyle w:val="Charb"/>
          <w:rtl/>
        </w:rPr>
        <w:t xml:space="preserve"> شَك</w:t>
      </w:r>
      <w:r w:rsidRPr="001328D8">
        <w:rPr>
          <w:rStyle w:val="Charb"/>
          <w:rFonts w:hint="cs"/>
          <w:rtl/>
        </w:rPr>
        <w:t>َ</w:t>
      </w:r>
      <w:r w:rsidRPr="001328D8">
        <w:rPr>
          <w:rStyle w:val="Charb"/>
          <w:rtl/>
        </w:rPr>
        <w:t>ا إِل</w:t>
      </w:r>
      <w:r w:rsidRPr="001328D8">
        <w:rPr>
          <w:rStyle w:val="Charb"/>
          <w:rFonts w:hint="cs"/>
          <w:rtl/>
        </w:rPr>
        <w:t>َ</w:t>
      </w:r>
      <w:r w:rsidRPr="001328D8">
        <w:rPr>
          <w:rStyle w:val="Charb"/>
          <w:rtl/>
        </w:rPr>
        <w:t>ى ر</w:t>
      </w:r>
      <w:r w:rsidRPr="001328D8">
        <w:rPr>
          <w:rStyle w:val="Charb"/>
          <w:rFonts w:hint="cs"/>
          <w:rtl/>
        </w:rPr>
        <w:t>َ</w:t>
      </w:r>
      <w:r w:rsidRPr="001328D8">
        <w:rPr>
          <w:rStyle w:val="Charb"/>
          <w:rtl/>
        </w:rPr>
        <w:t>س</w:t>
      </w:r>
      <w:r w:rsidRPr="001328D8">
        <w:rPr>
          <w:rStyle w:val="Charb"/>
          <w:rFonts w:hint="cs"/>
          <w:rtl/>
        </w:rPr>
        <w:t>ُ</w:t>
      </w:r>
      <w:r w:rsidRPr="001328D8">
        <w:rPr>
          <w:rStyle w:val="Charb"/>
          <w:rtl/>
        </w:rPr>
        <w:t>ول</w:t>
      </w:r>
      <w:r w:rsidRPr="001328D8">
        <w:rPr>
          <w:rStyle w:val="Charb"/>
          <w:rFonts w:hint="cs"/>
          <w:rtl/>
        </w:rPr>
        <w:t>ِ</w:t>
      </w:r>
      <w:r w:rsidRPr="001328D8">
        <w:rPr>
          <w:rStyle w:val="Charb"/>
          <w:rtl/>
        </w:rPr>
        <w:t xml:space="preserve"> اللَّه</w:t>
      </w:r>
      <w:r w:rsidRPr="001328D8">
        <w:rPr>
          <w:rStyle w:val="Charb"/>
          <w:rFonts w:hint="cs"/>
          <w:rtl/>
        </w:rPr>
        <w:t>ِ</w:t>
      </w:r>
      <w:r w:rsidRPr="001328D8">
        <w:rPr>
          <w:rStyle w:val="Charb"/>
          <w:rtl/>
        </w:rPr>
        <w:t xml:space="preserve"> صَلَّى اللهُ عَلَيْهِ وَسَلَّمَ وَج</w:t>
      </w:r>
      <w:r w:rsidRPr="001328D8">
        <w:rPr>
          <w:rStyle w:val="Charb"/>
          <w:rFonts w:hint="cs"/>
          <w:rtl/>
        </w:rPr>
        <w:t>َ</w:t>
      </w:r>
      <w:r w:rsidRPr="001328D8">
        <w:rPr>
          <w:rStyle w:val="Charb"/>
          <w:rtl/>
        </w:rPr>
        <w:t>عاً ي</w:t>
      </w:r>
      <w:r w:rsidRPr="001328D8">
        <w:rPr>
          <w:rStyle w:val="Charb"/>
          <w:rFonts w:hint="cs"/>
          <w:rtl/>
        </w:rPr>
        <w:t>َ</w:t>
      </w:r>
      <w:r w:rsidRPr="001328D8">
        <w:rPr>
          <w:rStyle w:val="Charb"/>
          <w:rtl/>
        </w:rPr>
        <w:t>جِدُهُ ف</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جَسدِهِ، ف</w:t>
      </w:r>
      <w:r w:rsidRPr="001328D8">
        <w:rPr>
          <w:rStyle w:val="Charb"/>
          <w:rFonts w:hint="cs"/>
          <w:rtl/>
        </w:rPr>
        <w:t>َ</w:t>
      </w:r>
      <w:r w:rsidRPr="001328D8">
        <w:rPr>
          <w:rStyle w:val="Charb"/>
          <w:rtl/>
        </w:rPr>
        <w:t>ق</w:t>
      </w:r>
      <w:r w:rsidRPr="001328D8">
        <w:rPr>
          <w:rStyle w:val="Charb"/>
          <w:rFonts w:hint="cs"/>
          <w:rtl/>
        </w:rPr>
        <w:t>َ</w:t>
      </w:r>
      <w:r w:rsidRPr="001328D8">
        <w:rPr>
          <w:rStyle w:val="Charb"/>
          <w:rtl/>
        </w:rPr>
        <w:t>ال</w:t>
      </w:r>
      <w:r w:rsidRPr="001328D8">
        <w:rPr>
          <w:rStyle w:val="Charb"/>
          <w:rFonts w:hint="cs"/>
          <w:rtl/>
        </w:rPr>
        <w:t>َ</w:t>
      </w:r>
      <w:r w:rsidRPr="001328D8">
        <w:rPr>
          <w:rStyle w:val="Charb"/>
          <w:rtl/>
        </w:rPr>
        <w:t xml:space="preserve"> ل</w:t>
      </w:r>
      <w:r w:rsidRPr="001328D8">
        <w:rPr>
          <w:rStyle w:val="Charb"/>
          <w:rFonts w:hint="cs"/>
          <w:rtl/>
        </w:rPr>
        <w:t>َ</w:t>
      </w:r>
      <w:r w:rsidRPr="001328D8">
        <w:rPr>
          <w:rStyle w:val="Charb"/>
          <w:rtl/>
        </w:rPr>
        <w:t>ه</w:t>
      </w:r>
      <w:r w:rsidRPr="001328D8">
        <w:rPr>
          <w:rStyle w:val="Charb"/>
          <w:rFonts w:hint="cs"/>
          <w:rtl/>
        </w:rPr>
        <w:t>ُ</w:t>
      </w:r>
      <w:r w:rsidRPr="001328D8">
        <w:rPr>
          <w:rStyle w:val="Charb"/>
          <w:rtl/>
        </w:rPr>
        <w:t xml:space="preserve"> ر</w:t>
      </w:r>
      <w:r w:rsidRPr="001328D8">
        <w:rPr>
          <w:rStyle w:val="Charb"/>
          <w:rFonts w:hint="cs"/>
          <w:rtl/>
        </w:rPr>
        <w:t>َ</w:t>
      </w:r>
      <w:r w:rsidRPr="001328D8">
        <w:rPr>
          <w:rStyle w:val="Charb"/>
          <w:rtl/>
        </w:rPr>
        <w:t>س</w:t>
      </w:r>
      <w:r w:rsidRPr="001328D8">
        <w:rPr>
          <w:rStyle w:val="Charb"/>
          <w:rFonts w:hint="cs"/>
          <w:rtl/>
        </w:rPr>
        <w:t>ُ</w:t>
      </w:r>
      <w:r w:rsidRPr="001328D8">
        <w:rPr>
          <w:rStyle w:val="Charb"/>
          <w:rtl/>
        </w:rPr>
        <w:t>ول</w:t>
      </w:r>
      <w:r w:rsidRPr="001328D8">
        <w:rPr>
          <w:rStyle w:val="Charb"/>
          <w:rFonts w:hint="cs"/>
          <w:rtl/>
        </w:rPr>
        <w:t>ُ</w:t>
      </w:r>
      <w:r w:rsidRPr="001328D8">
        <w:rPr>
          <w:rStyle w:val="Charb"/>
          <w:rtl/>
        </w:rPr>
        <w:t xml:space="preserve"> اللَّه</w:t>
      </w:r>
      <w:r w:rsidRPr="001328D8">
        <w:rPr>
          <w:rStyle w:val="Charb"/>
          <w:rFonts w:hint="cs"/>
          <w:rtl/>
        </w:rPr>
        <w:t>ِ</w:t>
      </w:r>
      <w:r w:rsidRPr="001328D8">
        <w:rPr>
          <w:rStyle w:val="Charb"/>
          <w:rtl/>
        </w:rPr>
        <w:t xml:space="preserve"> صَلَّى اللهُ عَلَيْهِ وَسَلَّمَ: «ضَعْ يَدَكَ عَل</w:t>
      </w:r>
      <w:r w:rsidRPr="001328D8">
        <w:rPr>
          <w:rStyle w:val="Charb"/>
          <w:rFonts w:hint="cs"/>
          <w:rtl/>
        </w:rPr>
        <w:t>َ</w:t>
      </w:r>
      <w:r w:rsidRPr="001328D8">
        <w:rPr>
          <w:rStyle w:val="Charb"/>
          <w:rtl/>
        </w:rPr>
        <w:t>ى ال</w:t>
      </w:r>
      <w:r w:rsidRPr="001328D8">
        <w:rPr>
          <w:rStyle w:val="Charb"/>
          <w:rFonts w:hint="cs"/>
          <w:rtl/>
        </w:rPr>
        <w:t>َّ</w:t>
      </w:r>
      <w:r w:rsidRPr="001328D8">
        <w:rPr>
          <w:rStyle w:val="Charb"/>
          <w:rtl/>
        </w:rPr>
        <w:t>ذ</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يَأْلَمُ مِن</w:t>
      </w:r>
      <w:r w:rsidRPr="001328D8">
        <w:rPr>
          <w:rStyle w:val="Charb"/>
          <w:rFonts w:hint="cs"/>
          <w:rtl/>
        </w:rPr>
        <w:t>ْ</w:t>
      </w:r>
      <w:r w:rsidRPr="001328D8">
        <w:rPr>
          <w:rStyle w:val="Charb"/>
          <w:rtl/>
        </w:rPr>
        <w:t xml:space="preserve"> جَسَدِكَ وَق</w:t>
      </w:r>
      <w:r w:rsidRPr="001328D8">
        <w:rPr>
          <w:rStyle w:val="Charb"/>
          <w:rFonts w:hint="cs"/>
          <w:rtl/>
        </w:rPr>
        <w:t>ُ</w:t>
      </w:r>
      <w:r w:rsidRPr="001328D8">
        <w:rPr>
          <w:rStyle w:val="Charb"/>
          <w:rtl/>
        </w:rPr>
        <w:t xml:space="preserve">لْ: بِسمِ اللَّهِ </w:t>
      </w:r>
      <w:r w:rsidRPr="001328D8">
        <w:rPr>
          <w:rStyle w:val="Charb"/>
          <w:rFonts w:hint="cs"/>
          <w:rtl/>
        </w:rPr>
        <w:t xml:space="preserve">- </w:t>
      </w:r>
      <w:r w:rsidRPr="001328D8">
        <w:rPr>
          <w:rStyle w:val="Charb"/>
          <w:rtl/>
        </w:rPr>
        <w:t>ثَلاثاً</w:t>
      </w:r>
      <w:r w:rsidRPr="001328D8">
        <w:rPr>
          <w:rStyle w:val="Charb"/>
          <w:rFonts w:hint="cs"/>
          <w:rtl/>
        </w:rPr>
        <w:t>-</w:t>
      </w:r>
      <w:r w:rsidRPr="001328D8">
        <w:rPr>
          <w:rStyle w:val="Charb"/>
          <w:rtl/>
        </w:rPr>
        <w:t xml:space="preserve"> وَقُلْ سَبْعَ مَرَّاتٍ: أَعُوذُ بِعِزَّةِ اللَّهِ وَقُدْرَتِهِ مِن</w:t>
      </w:r>
      <w:r w:rsidRPr="001328D8">
        <w:rPr>
          <w:rStyle w:val="Charb"/>
          <w:rFonts w:hint="cs"/>
          <w:rtl/>
        </w:rPr>
        <w:t>ْ</w:t>
      </w:r>
      <w:r w:rsidRPr="001328D8">
        <w:rPr>
          <w:rStyle w:val="Charb"/>
          <w:rtl/>
        </w:rPr>
        <w:t xml:space="preserve"> شَرِّ مَا أَجِدُ وَأُح</w:t>
      </w:r>
      <w:r w:rsidRPr="001328D8">
        <w:rPr>
          <w:rStyle w:val="Charb"/>
          <w:rFonts w:hint="cs"/>
          <w:rtl/>
        </w:rPr>
        <w:t>َ</w:t>
      </w:r>
      <w:r w:rsidRPr="001328D8">
        <w:rPr>
          <w:rStyle w:val="Charb"/>
          <w:rtl/>
        </w:rPr>
        <w:t>اذِرُ» رواه مسلم.</w:t>
      </w:r>
    </w:p>
    <w:p w:rsidR="00152E87" w:rsidRPr="00B4734D" w:rsidRDefault="00152E87" w:rsidP="00DC2381">
      <w:pPr>
        <w:ind w:firstLine="284"/>
        <w:jc w:val="both"/>
        <w:rPr>
          <w:rStyle w:val="Char4"/>
          <w:rtl/>
        </w:rPr>
      </w:pPr>
      <w:r w:rsidRPr="00B4734D">
        <w:rPr>
          <w:rStyle w:val="Char4"/>
          <w:rFonts w:hint="cs"/>
          <w:rtl/>
        </w:rPr>
        <w:t>544</w:t>
      </w:r>
      <w:r w:rsidRPr="00B4734D">
        <w:rPr>
          <w:rStyle w:val="Char4"/>
          <w:rtl/>
        </w:rPr>
        <w:t xml:space="preserve">. از </w:t>
      </w:r>
      <w:r w:rsidRPr="00B4734D">
        <w:rPr>
          <w:rStyle w:val="Char4"/>
          <w:rFonts w:hint="cs"/>
          <w:rtl/>
        </w:rPr>
        <w:t>عثمان</w:t>
      </w:r>
      <w:r w:rsidRPr="00B4734D">
        <w:rPr>
          <w:rStyle w:val="Char4"/>
          <w:rtl/>
        </w:rPr>
        <w:t xml:space="preserve"> بن ابوالعاص ـ</w:t>
      </w:r>
      <w:r w:rsidR="00573ACA" w:rsidRPr="00573ACA">
        <w:rPr>
          <w:rStyle w:val="Char4"/>
          <w:rFonts w:cs="CTraditional Arabic"/>
          <w:rtl/>
        </w:rPr>
        <w:t>س</w:t>
      </w:r>
      <w:r w:rsidRPr="00B4734D">
        <w:rPr>
          <w:rStyle w:val="Char4"/>
          <w:rtl/>
        </w:rPr>
        <w:t>ـ روایت شده است که او دردی را که در جسم خود داشت، نزد پیامبر</w:t>
      </w:r>
      <w:r w:rsidRPr="006717F5">
        <w:rPr>
          <w:rFonts w:cs="CTraditional Arabic"/>
          <w:sz w:val="26"/>
          <w:szCs w:val="26"/>
          <w:rtl/>
          <w:lang w:bidi="ar-AE"/>
        </w:rPr>
        <w:t>ص</w:t>
      </w:r>
      <w:r w:rsidRPr="00B4734D">
        <w:rPr>
          <w:rStyle w:val="Char4"/>
          <w:rtl/>
        </w:rPr>
        <w:t xml:space="preserve"> بیان (و از ایشان چاره‌جویی) کرد، پیامبر</w:t>
      </w:r>
      <w:r w:rsidRPr="006717F5">
        <w:rPr>
          <w:rFonts w:cs="CTraditional Arabic"/>
          <w:sz w:val="26"/>
          <w:szCs w:val="26"/>
          <w:rtl/>
          <w:lang w:bidi="ar-AE"/>
        </w:rPr>
        <w:t>ص</w:t>
      </w:r>
      <w:r w:rsidRPr="00B4734D">
        <w:rPr>
          <w:rStyle w:val="Char4"/>
          <w:rtl/>
        </w:rPr>
        <w:t xml:space="preserve"> به او فرمودند: «دستت را بر روی موضعی از بدنت که درد دارد، بگذار و سه مرتبه بگو: </w:t>
      </w:r>
      <w:r w:rsidRPr="00DC2381">
        <w:rPr>
          <w:rStyle w:val="Char7"/>
          <w:rtl/>
        </w:rPr>
        <w:t>بِسمِ اللَّهِ و هفت مرتبه بگو: أَعُوذُ بِعِزَّةِ اللَّهِ وَقُدْرَتِهِ مِن</w:t>
      </w:r>
      <w:r w:rsidRPr="00DC2381">
        <w:rPr>
          <w:rStyle w:val="Char7"/>
          <w:rFonts w:hint="cs"/>
          <w:rtl/>
        </w:rPr>
        <w:t>ْ</w:t>
      </w:r>
      <w:r w:rsidRPr="00DC2381">
        <w:rPr>
          <w:rStyle w:val="Char7"/>
          <w:rtl/>
        </w:rPr>
        <w:t xml:space="preserve"> شَرِّ مَا أَجِدُ وَأُح</w:t>
      </w:r>
      <w:r w:rsidRPr="00DC2381">
        <w:rPr>
          <w:rStyle w:val="Char7"/>
          <w:rFonts w:hint="cs"/>
          <w:rtl/>
        </w:rPr>
        <w:t>َ</w:t>
      </w:r>
      <w:r w:rsidRPr="00DC2381">
        <w:rPr>
          <w:rStyle w:val="Char7"/>
          <w:rtl/>
        </w:rPr>
        <w:t>اذِرُ</w:t>
      </w:r>
      <w:r w:rsidRPr="00B4734D">
        <w:rPr>
          <w:rStyle w:val="Char4"/>
          <w:rtl/>
        </w:rPr>
        <w:t>: از شر آن‌چه که حس می‌کنم و در خود</w:t>
      </w:r>
      <w:r w:rsidR="00B4734D">
        <w:rPr>
          <w:rStyle w:val="Char4"/>
          <w:rtl/>
        </w:rPr>
        <w:t xml:space="preserve"> می‌</w:t>
      </w:r>
      <w:r w:rsidRPr="00B4734D">
        <w:rPr>
          <w:rStyle w:val="Char4"/>
          <w:rtl/>
        </w:rPr>
        <w:t>یابم و از شر چیزی که از آن می‌ترسم، به عظمت و قدرت خدا پناه</w:t>
      </w:r>
      <w:r w:rsidR="00B4734D">
        <w:rPr>
          <w:rStyle w:val="Char4"/>
          <w:rtl/>
        </w:rPr>
        <w:t xml:space="preserve"> می‌</w:t>
      </w:r>
      <w:r w:rsidRPr="00B4734D">
        <w:rPr>
          <w:rStyle w:val="Char4"/>
          <w:rtl/>
        </w:rPr>
        <w:t>برم»</w:t>
      </w:r>
      <w:r w:rsidRPr="00B4734D">
        <w:rPr>
          <w:rStyle w:val="Char4"/>
          <w:vertAlign w:val="superscript"/>
          <w:rtl/>
        </w:rPr>
        <w:footnoteReference w:id="526"/>
      </w:r>
      <w:r w:rsidRPr="00B4734D">
        <w:rPr>
          <w:rStyle w:val="Char4"/>
          <w:rFonts w:hint="cs"/>
          <w:rtl/>
        </w:rPr>
        <w:t>.</w:t>
      </w:r>
    </w:p>
    <w:p w:rsidR="00152E87" w:rsidRPr="00DC2381" w:rsidRDefault="00152E87" w:rsidP="00DC2381">
      <w:pPr>
        <w:pStyle w:val="af0"/>
        <w:rPr>
          <w:rtl/>
        </w:rPr>
      </w:pPr>
      <w:r w:rsidRPr="00DC2381">
        <w:rPr>
          <w:rFonts w:hint="cs"/>
          <w:rtl/>
        </w:rPr>
        <w:t>555-</w:t>
      </w:r>
      <w:r w:rsidRPr="00DC2381">
        <w:rPr>
          <w:rtl/>
        </w:rPr>
        <w:t xml:space="preserve"> وعن</w:t>
      </w:r>
      <w:r w:rsidRPr="00DC2381">
        <w:rPr>
          <w:rFonts w:hint="cs"/>
          <w:rtl/>
        </w:rPr>
        <w:t xml:space="preserve"> ابن عباس</w:t>
      </w:r>
      <w:r w:rsidR="009305C5" w:rsidRPr="00DC2381">
        <w:rPr>
          <w:rFonts w:hint="cs"/>
          <w:rtl/>
        </w:rPr>
        <w:t xml:space="preserve"> رضي الله عنهما</w:t>
      </w:r>
      <w:r w:rsidRPr="00DC2381">
        <w:rPr>
          <w:rFonts w:hint="cs"/>
          <w:rtl/>
        </w:rPr>
        <w:t xml:space="preserve"> </w:t>
      </w:r>
      <w:r w:rsidRPr="00DC2381">
        <w:rPr>
          <w:rtl/>
        </w:rPr>
        <w:t>أَنَّ الن</w:t>
      </w:r>
      <w:r w:rsidRPr="00DC2381">
        <w:rPr>
          <w:rFonts w:hint="cs"/>
          <w:rtl/>
        </w:rPr>
        <w:t>َّ</w:t>
      </w:r>
      <w:r w:rsidRPr="00DC2381">
        <w:rPr>
          <w:rtl/>
        </w:rPr>
        <w:t>ب</w:t>
      </w:r>
      <w:r w:rsidRPr="00DC2381">
        <w:rPr>
          <w:rFonts w:hint="cs"/>
          <w:rtl/>
        </w:rPr>
        <w:t>ِ</w:t>
      </w:r>
      <w:r w:rsidRPr="00DC2381">
        <w:rPr>
          <w:rtl/>
        </w:rPr>
        <w:t>يَّ صَلَّى اللهُ عَلَيْهِ وَسَلَّمَ دَخَل ع</w:t>
      </w:r>
      <w:r w:rsidRPr="00DC2381">
        <w:rPr>
          <w:rFonts w:hint="cs"/>
          <w:rtl/>
        </w:rPr>
        <w:t>َ</w:t>
      </w:r>
      <w:r w:rsidRPr="00DC2381">
        <w:rPr>
          <w:rtl/>
        </w:rPr>
        <w:t>ل</w:t>
      </w:r>
      <w:r w:rsidRPr="00DC2381">
        <w:rPr>
          <w:rFonts w:hint="cs"/>
          <w:rtl/>
        </w:rPr>
        <w:t>َ</w:t>
      </w:r>
      <w:r w:rsidRPr="00DC2381">
        <w:rPr>
          <w:rtl/>
        </w:rPr>
        <w:t>ى</w:t>
      </w:r>
      <w:r w:rsidR="00DC2381">
        <w:rPr>
          <w:rFonts w:hint="cs"/>
          <w:rtl/>
        </w:rPr>
        <w:t xml:space="preserve"> </w:t>
      </w:r>
      <w:r w:rsidRPr="00DC2381">
        <w:rPr>
          <w:rtl/>
        </w:rPr>
        <w:t>أَع</w:t>
      </w:r>
      <w:r w:rsidRPr="00DC2381">
        <w:rPr>
          <w:rFonts w:hint="cs"/>
          <w:rtl/>
        </w:rPr>
        <w:t>ْ</w:t>
      </w:r>
      <w:r w:rsidRPr="00DC2381">
        <w:rPr>
          <w:rtl/>
        </w:rPr>
        <w:t>ر</w:t>
      </w:r>
      <w:r w:rsidRPr="00DC2381">
        <w:rPr>
          <w:rFonts w:hint="cs"/>
          <w:rtl/>
        </w:rPr>
        <w:t>َ</w:t>
      </w:r>
      <w:r w:rsidRPr="00DC2381">
        <w:rPr>
          <w:rtl/>
        </w:rPr>
        <w:t>اب</w:t>
      </w:r>
      <w:r w:rsidRPr="00DC2381">
        <w:rPr>
          <w:rFonts w:hint="cs"/>
          <w:rtl/>
        </w:rPr>
        <w:t>ِ</w:t>
      </w:r>
      <w:r w:rsidRPr="00DC2381">
        <w:rPr>
          <w:rtl/>
        </w:rPr>
        <w:t>يٍّ يَعُودُهُ، وَك</w:t>
      </w:r>
      <w:r w:rsidRPr="00DC2381">
        <w:rPr>
          <w:rFonts w:hint="cs"/>
          <w:rtl/>
        </w:rPr>
        <w:t>َ</w:t>
      </w:r>
      <w:r w:rsidRPr="00DC2381">
        <w:rPr>
          <w:rtl/>
        </w:rPr>
        <w:t>انَ إذ</w:t>
      </w:r>
      <w:r w:rsidRPr="00DC2381">
        <w:rPr>
          <w:rFonts w:hint="cs"/>
          <w:rtl/>
        </w:rPr>
        <w:t>َ</w:t>
      </w:r>
      <w:r w:rsidRPr="00DC2381">
        <w:rPr>
          <w:rtl/>
        </w:rPr>
        <w:t>ا دَخَلَ عَل</w:t>
      </w:r>
      <w:r w:rsidRPr="00DC2381">
        <w:rPr>
          <w:rFonts w:hint="cs"/>
          <w:rtl/>
        </w:rPr>
        <w:t>َ</w:t>
      </w:r>
      <w:r w:rsidRPr="00DC2381">
        <w:rPr>
          <w:rtl/>
        </w:rPr>
        <w:t>ى مَن</w:t>
      </w:r>
      <w:r w:rsidRPr="00DC2381">
        <w:rPr>
          <w:rFonts w:hint="cs"/>
          <w:rtl/>
        </w:rPr>
        <w:t>ْ</w:t>
      </w:r>
      <w:r w:rsidRPr="00DC2381">
        <w:rPr>
          <w:rtl/>
        </w:rPr>
        <w:t xml:space="preserve"> يَعُودُهُ ق</w:t>
      </w:r>
      <w:r w:rsidRPr="00DC2381">
        <w:rPr>
          <w:rFonts w:hint="cs"/>
          <w:rtl/>
        </w:rPr>
        <w:t>َ</w:t>
      </w:r>
      <w:r w:rsidRPr="00DC2381">
        <w:rPr>
          <w:rtl/>
        </w:rPr>
        <w:t>ال</w:t>
      </w:r>
      <w:r w:rsidRPr="00DC2381">
        <w:rPr>
          <w:rFonts w:hint="cs"/>
          <w:rtl/>
        </w:rPr>
        <w:t>َ</w:t>
      </w:r>
      <w:r w:rsidRPr="00DC2381">
        <w:rPr>
          <w:rtl/>
        </w:rPr>
        <w:t>: «لا</w:t>
      </w:r>
      <w:r w:rsidRPr="00DC2381">
        <w:rPr>
          <w:rFonts w:hint="cs"/>
          <w:rtl/>
        </w:rPr>
        <w:t>َ</w:t>
      </w:r>
      <w:r w:rsidRPr="00DC2381">
        <w:rPr>
          <w:rtl/>
        </w:rPr>
        <w:t xml:space="preserve"> بَأْس</w:t>
      </w:r>
      <w:r w:rsidRPr="00DC2381">
        <w:rPr>
          <w:rFonts w:hint="cs"/>
          <w:rtl/>
        </w:rPr>
        <w:t>َ</w:t>
      </w:r>
      <w:r w:rsidRPr="00DC2381">
        <w:rPr>
          <w:rtl/>
        </w:rPr>
        <w:t>، طَهُورٌ إِن</w:t>
      </w:r>
      <w:r w:rsidRPr="00DC2381">
        <w:rPr>
          <w:rFonts w:hint="cs"/>
          <w:rtl/>
        </w:rPr>
        <w:t>ْ</w:t>
      </w:r>
      <w:r w:rsidRPr="00DC2381">
        <w:rPr>
          <w:rtl/>
        </w:rPr>
        <w:t xml:space="preserve"> شَاء</w:t>
      </w:r>
      <w:r w:rsidRPr="00DC2381">
        <w:rPr>
          <w:rFonts w:hint="cs"/>
          <w:rtl/>
        </w:rPr>
        <w:t>َ</w:t>
      </w:r>
      <w:r w:rsidRPr="00DC2381">
        <w:rPr>
          <w:rtl/>
        </w:rPr>
        <w:t xml:space="preserve"> اللَّه</w:t>
      </w:r>
      <w:r w:rsidRPr="00DC2381">
        <w:rPr>
          <w:rFonts w:hint="cs"/>
          <w:rtl/>
        </w:rPr>
        <w:t>ُ</w:t>
      </w:r>
      <w:r w:rsidRPr="00DC2381">
        <w:rPr>
          <w:rtl/>
        </w:rPr>
        <w:t>» رواه البخاري.</w:t>
      </w:r>
    </w:p>
    <w:p w:rsidR="00152E87" w:rsidRPr="00B4734D" w:rsidRDefault="00152E87" w:rsidP="00DC2381">
      <w:pPr>
        <w:ind w:firstLine="284"/>
        <w:jc w:val="both"/>
        <w:rPr>
          <w:rStyle w:val="Char4"/>
          <w:rtl/>
        </w:rPr>
      </w:pPr>
      <w:r w:rsidRPr="00B4734D">
        <w:rPr>
          <w:rStyle w:val="Char4"/>
          <w:rFonts w:hint="cs"/>
          <w:rtl/>
        </w:rPr>
        <w:t>555. از ابن عباس ـ</w:t>
      </w:r>
      <w:r w:rsidRPr="006717F5">
        <w:rPr>
          <w:rFonts w:cs="CTraditional Arabic" w:hint="cs"/>
          <w:rtl/>
          <w:lang w:bidi="fa-IR"/>
        </w:rPr>
        <w:t>ب</w:t>
      </w:r>
      <w:r w:rsidRPr="00B4734D">
        <w:rPr>
          <w:rStyle w:val="Char4"/>
          <w:rFonts w:hint="cs"/>
          <w:rtl/>
        </w:rPr>
        <w:t>ـ روایت شده است که فرمود: پیامبر</w:t>
      </w:r>
      <w:r w:rsidRPr="006717F5">
        <w:rPr>
          <w:rFonts w:cs="CTraditional Arabic" w:hint="cs"/>
          <w:rtl/>
          <w:lang w:bidi="fa-IR"/>
        </w:rPr>
        <w:t>ص</w:t>
      </w:r>
      <w:r w:rsidRPr="00B4734D">
        <w:rPr>
          <w:rStyle w:val="Char4"/>
          <w:rFonts w:hint="cs"/>
          <w:rtl/>
        </w:rPr>
        <w:t xml:space="preserve"> نزد یک اعرابی رفت و از او عیادت فرمود و ایشان هر وقت نزد کسی می‌رفت که از او عیادت کند، می‌فرمودند: «هیچ سختی و مشکلی نیست، ان‌شاء الله پاک کننده(ی گناهان) خواهد بود»</w:t>
      </w:r>
      <w:r w:rsidRPr="00B4734D">
        <w:rPr>
          <w:rStyle w:val="Char4"/>
          <w:vertAlign w:val="superscript"/>
          <w:rtl/>
        </w:rPr>
        <w:footnoteReference w:id="527"/>
      </w:r>
      <w:r w:rsidRPr="00B4734D">
        <w:rPr>
          <w:rStyle w:val="Char4"/>
          <w:rFonts w:hint="cs"/>
          <w:rtl/>
        </w:rPr>
        <w:t>.</w:t>
      </w:r>
    </w:p>
    <w:p w:rsidR="00152E87" w:rsidRPr="00DC2381" w:rsidRDefault="00152E87" w:rsidP="00DC2381">
      <w:pPr>
        <w:pStyle w:val="af0"/>
        <w:rPr>
          <w:rtl/>
        </w:rPr>
      </w:pPr>
      <w:r w:rsidRPr="00DC2381">
        <w:rPr>
          <w:rFonts w:hint="cs"/>
          <w:rtl/>
        </w:rPr>
        <w:t>536-</w:t>
      </w:r>
      <w:r w:rsidRPr="00DC2381">
        <w:rPr>
          <w:rtl/>
        </w:rPr>
        <w:t xml:space="preserve"> وعن أَبي سعيد الْخُدْرِيِّ رضي اللَّه عنه أَن</w:t>
      </w:r>
      <w:r w:rsidRPr="00DC2381">
        <w:rPr>
          <w:rFonts w:hint="cs"/>
          <w:rtl/>
        </w:rPr>
        <w:t>َّ</w:t>
      </w:r>
      <w:r w:rsidRPr="00DC2381">
        <w:rPr>
          <w:rtl/>
        </w:rPr>
        <w:t xml:space="preserve"> جِبْرِيلَ أَتَى النَّبِيَّ صَلَّى اللهُ عَلَيْهِ وَسَلَّمَ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يَا مُحَم</w:t>
      </w:r>
      <w:r w:rsidRPr="00DC2381">
        <w:rPr>
          <w:rFonts w:hint="cs"/>
          <w:rtl/>
        </w:rPr>
        <w:t>َّ</w:t>
      </w:r>
      <w:r w:rsidRPr="00DC2381">
        <w:rPr>
          <w:rtl/>
        </w:rPr>
        <w:t>دُ</w:t>
      </w:r>
      <w:r w:rsidRPr="00DC2381">
        <w:rPr>
          <w:rFonts w:hint="cs"/>
          <w:rtl/>
        </w:rPr>
        <w:t>،</w:t>
      </w:r>
      <w:r w:rsidRPr="00DC2381">
        <w:rPr>
          <w:rtl/>
        </w:rPr>
        <w:t xml:space="preserve"> اشْتَكَيْتَ؟ قال: «نَعَمْ» قال: بِسْمِ اللَّهِ أَرْقِي</w:t>
      </w:r>
      <w:r w:rsidRPr="00DC2381">
        <w:rPr>
          <w:rFonts w:hint="cs"/>
          <w:rtl/>
        </w:rPr>
        <w:t>ْ</w:t>
      </w:r>
      <w:r w:rsidRPr="00DC2381">
        <w:rPr>
          <w:rtl/>
        </w:rPr>
        <w:t>كَ، مِنْ كُلِّ شَيْءٍ يُؤْذِي</w:t>
      </w:r>
      <w:r w:rsidRPr="00DC2381">
        <w:rPr>
          <w:rFonts w:hint="cs"/>
          <w:rtl/>
        </w:rPr>
        <w:t>ْ</w:t>
      </w:r>
      <w:r w:rsidRPr="00DC2381">
        <w:rPr>
          <w:rtl/>
        </w:rPr>
        <w:t>كَ، مِنْ شَرِّ كُلِّ نَفْسٍ أَوْ عيْنِ حَاسِدٍ</w:t>
      </w:r>
      <w:r w:rsidRPr="00DC2381">
        <w:rPr>
          <w:rFonts w:hint="cs"/>
          <w:rtl/>
        </w:rPr>
        <w:t>،</w:t>
      </w:r>
      <w:r w:rsidRPr="00DC2381">
        <w:rPr>
          <w:rtl/>
        </w:rPr>
        <w:t xml:space="preserve"> اللَّهُ ي</w:t>
      </w:r>
      <w:r w:rsidRPr="00DC2381">
        <w:rPr>
          <w:rFonts w:hint="cs"/>
          <w:rtl/>
        </w:rPr>
        <w:t>َ</w:t>
      </w:r>
      <w:r w:rsidRPr="00DC2381">
        <w:rPr>
          <w:rtl/>
        </w:rPr>
        <w:t>شْفِيك</w:t>
      </w:r>
      <w:r w:rsidRPr="00DC2381">
        <w:rPr>
          <w:rFonts w:hint="cs"/>
          <w:rtl/>
        </w:rPr>
        <w:t>َ</w:t>
      </w:r>
      <w:r w:rsidRPr="00DC2381">
        <w:rPr>
          <w:rtl/>
        </w:rPr>
        <w:t>، بِسْمِ اللَّهِ أَرْقِي</w:t>
      </w:r>
      <w:r w:rsidRPr="00DC2381">
        <w:rPr>
          <w:rFonts w:hint="cs"/>
          <w:rtl/>
        </w:rPr>
        <w:t>ْ</w:t>
      </w:r>
      <w:r w:rsidRPr="00DC2381">
        <w:rPr>
          <w:rtl/>
        </w:rPr>
        <w:t>كَ» رواه مسلم.</w:t>
      </w:r>
    </w:p>
    <w:p w:rsidR="00152E87" w:rsidRPr="00B4734D" w:rsidRDefault="00152E87" w:rsidP="00DC2381">
      <w:pPr>
        <w:ind w:firstLine="284"/>
        <w:jc w:val="both"/>
        <w:rPr>
          <w:rStyle w:val="Char4"/>
          <w:rtl/>
        </w:rPr>
      </w:pPr>
      <w:r w:rsidRPr="00B4734D">
        <w:rPr>
          <w:rStyle w:val="Char4"/>
          <w:rFonts w:hint="cs"/>
          <w:rtl/>
        </w:rPr>
        <w:t>536. از ابوسعید خدری ـ</w:t>
      </w:r>
      <w:r w:rsidR="00573ACA" w:rsidRPr="00573ACA">
        <w:rPr>
          <w:rStyle w:val="Char4"/>
          <w:rFonts w:cs="CTraditional Arabic" w:hint="cs"/>
          <w:rtl/>
        </w:rPr>
        <w:t>س</w:t>
      </w:r>
      <w:r w:rsidRPr="00B4734D">
        <w:rPr>
          <w:rStyle w:val="Char4"/>
          <w:rFonts w:hint="cs"/>
          <w:rtl/>
        </w:rPr>
        <w:t>ـ روایت شده است که فرمود: جبرئیل نزد پیامبر</w:t>
      </w:r>
      <w:r w:rsidRPr="006717F5">
        <w:rPr>
          <w:rFonts w:cs="CTraditional Arabic" w:hint="cs"/>
          <w:sz w:val="26"/>
          <w:szCs w:val="26"/>
          <w:rtl/>
          <w:lang w:bidi="fa-IR"/>
        </w:rPr>
        <w:t>ص</w:t>
      </w:r>
      <w:r w:rsidRPr="00B4734D">
        <w:rPr>
          <w:rStyle w:val="Char4"/>
          <w:rFonts w:hint="cs"/>
          <w:rtl/>
        </w:rPr>
        <w:t xml:space="preserve"> (که مریض بود) آمد و گفت: ای محمد! از درد رنج می‌بری؟ (بیمار هستی؟) فرمودند: «بله»، گفت: </w:t>
      </w:r>
      <w:r w:rsidRPr="00DC2381">
        <w:rPr>
          <w:rStyle w:val="Char7"/>
          <w:rFonts w:hint="cs"/>
          <w:rtl/>
        </w:rPr>
        <w:t>«</w:t>
      </w:r>
      <w:r w:rsidRPr="00DC2381">
        <w:rPr>
          <w:rStyle w:val="Char7"/>
          <w:rtl/>
        </w:rPr>
        <w:t>بِسْمِ اللَّهِ أَرْقِي</w:t>
      </w:r>
      <w:r w:rsidRPr="00DC2381">
        <w:rPr>
          <w:rStyle w:val="Char7"/>
          <w:rFonts w:hint="cs"/>
          <w:rtl/>
        </w:rPr>
        <w:t>ْ</w:t>
      </w:r>
      <w:r w:rsidRPr="00DC2381">
        <w:rPr>
          <w:rStyle w:val="Char7"/>
          <w:rtl/>
        </w:rPr>
        <w:t>كَ، مِنْ كُلِّ شَيْءٍ يُؤْذِي</w:t>
      </w:r>
      <w:r w:rsidRPr="00DC2381">
        <w:rPr>
          <w:rStyle w:val="Char7"/>
          <w:rFonts w:hint="cs"/>
          <w:rtl/>
        </w:rPr>
        <w:t>ْ</w:t>
      </w:r>
      <w:r w:rsidRPr="00DC2381">
        <w:rPr>
          <w:rStyle w:val="Char7"/>
          <w:rtl/>
        </w:rPr>
        <w:t>كَ، مِنْ شَرِّ كُلِّ نَفْسٍ أَوْ عيْنِ حَاسِدٍ</w:t>
      </w:r>
      <w:r w:rsidRPr="00DC2381">
        <w:rPr>
          <w:rStyle w:val="Char7"/>
          <w:rFonts w:hint="cs"/>
          <w:rtl/>
        </w:rPr>
        <w:t>،</w:t>
      </w:r>
      <w:r w:rsidRPr="00DC2381">
        <w:rPr>
          <w:rStyle w:val="Char7"/>
          <w:rtl/>
        </w:rPr>
        <w:t xml:space="preserve"> اللَّهُ ي</w:t>
      </w:r>
      <w:r w:rsidRPr="00DC2381">
        <w:rPr>
          <w:rStyle w:val="Char7"/>
          <w:rFonts w:hint="cs"/>
          <w:rtl/>
        </w:rPr>
        <w:t>َ</w:t>
      </w:r>
      <w:r w:rsidRPr="00DC2381">
        <w:rPr>
          <w:rStyle w:val="Char7"/>
          <w:rtl/>
        </w:rPr>
        <w:t>شْفِيك</w:t>
      </w:r>
      <w:r w:rsidRPr="00DC2381">
        <w:rPr>
          <w:rStyle w:val="Char7"/>
          <w:rFonts w:hint="cs"/>
          <w:rtl/>
        </w:rPr>
        <w:t>َ</w:t>
      </w:r>
      <w:r w:rsidRPr="00DC2381">
        <w:rPr>
          <w:rStyle w:val="Char7"/>
          <w:rtl/>
        </w:rPr>
        <w:t>، بِسْمِ اللَّهِ أَرْقِي</w:t>
      </w:r>
      <w:r w:rsidRPr="00DC2381">
        <w:rPr>
          <w:rStyle w:val="Char7"/>
          <w:rFonts w:hint="cs"/>
          <w:rtl/>
        </w:rPr>
        <w:t>ْ</w:t>
      </w:r>
      <w:r w:rsidRPr="00DC2381">
        <w:rPr>
          <w:rStyle w:val="Char7"/>
          <w:rtl/>
        </w:rPr>
        <w:t>كَ»</w:t>
      </w:r>
      <w:r w:rsidRPr="00B4734D">
        <w:rPr>
          <w:rStyle w:val="Char4"/>
          <w:rFonts w:hint="cs"/>
          <w:rtl/>
        </w:rPr>
        <w:t>: به نام خدا تو را رقیه و دعا می‌کنم از</w:t>
      </w:r>
      <w:r w:rsidR="00465701">
        <w:rPr>
          <w:rStyle w:val="Char4"/>
          <w:rFonts w:hint="cs"/>
          <w:rtl/>
        </w:rPr>
        <w:t xml:space="preserve"> هرچیز </w:t>
      </w:r>
      <w:r w:rsidRPr="00B4734D">
        <w:rPr>
          <w:rStyle w:val="Char4"/>
          <w:rFonts w:hint="cs"/>
          <w:rtl/>
        </w:rPr>
        <w:t>که تو را می‌آزارد و از شر</w:t>
      </w:r>
      <w:r w:rsidR="00573ACA">
        <w:rPr>
          <w:rStyle w:val="Char4"/>
          <w:rFonts w:hint="cs"/>
          <w:rtl/>
        </w:rPr>
        <w:t xml:space="preserve"> هرکس </w:t>
      </w:r>
      <w:r w:rsidRPr="00B4734D">
        <w:rPr>
          <w:rStyle w:val="Char4"/>
          <w:rFonts w:hint="cs"/>
          <w:rtl/>
        </w:rPr>
        <w:t>یا چشم هر حسود، خداوند تو را شفا دهد! به نام خدا برای تو دعا می‌کنم»</w:t>
      </w:r>
      <w:r w:rsidRPr="00B4734D">
        <w:rPr>
          <w:rStyle w:val="Char4"/>
          <w:vertAlign w:val="superscript"/>
          <w:rtl/>
        </w:rPr>
        <w:footnoteReference w:id="528"/>
      </w:r>
      <w:r w:rsidRPr="00B4734D">
        <w:rPr>
          <w:rStyle w:val="Char4"/>
          <w:rFonts w:hint="cs"/>
          <w:rtl/>
        </w:rPr>
        <w:t>.</w:t>
      </w:r>
    </w:p>
    <w:p w:rsidR="006B37BC" w:rsidRDefault="0038772E" w:rsidP="006B37BC">
      <w:pPr>
        <w:pStyle w:val="af2"/>
        <w:rPr>
          <w:rtl/>
        </w:rPr>
      </w:pPr>
      <w:bookmarkStart w:id="470" w:name="_Toc274891460"/>
      <w:bookmarkStart w:id="471" w:name="_Toc433183001"/>
      <w:r w:rsidRPr="00573ACA">
        <w:rPr>
          <w:rFonts w:hint="cs"/>
          <w:rtl/>
        </w:rPr>
        <w:t>140- باب استحباب سؤال أهل المريض عن حاله</w:t>
      </w:r>
    </w:p>
    <w:p w:rsidR="00152E87" w:rsidRPr="006717F5" w:rsidRDefault="0038772E" w:rsidP="006717F5">
      <w:pPr>
        <w:pStyle w:val="a0"/>
        <w:rPr>
          <w:sz w:val="2"/>
          <w:szCs w:val="2"/>
          <w:rtl/>
          <w:lang w:bidi="ar-SA"/>
        </w:rPr>
      </w:pPr>
      <w:bookmarkStart w:id="472" w:name="_Toc433190573"/>
      <w:r w:rsidRPr="006717F5">
        <w:rPr>
          <w:rFonts w:hint="cs"/>
          <w:rtl/>
        </w:rPr>
        <w:t>باب استحباب سؤال از كسان مر</w:t>
      </w:r>
      <w:r w:rsidR="00FE68A2">
        <w:rPr>
          <w:rFonts w:hint="cs"/>
          <w:rtl/>
        </w:rPr>
        <w:t>ی</w:t>
      </w:r>
      <w:r w:rsidRPr="006717F5">
        <w:rPr>
          <w:rFonts w:hint="cs"/>
          <w:rtl/>
        </w:rPr>
        <w:t>ض از حال او</w:t>
      </w:r>
      <w:bookmarkEnd w:id="470"/>
      <w:bookmarkEnd w:id="471"/>
      <w:bookmarkEnd w:id="472"/>
    </w:p>
    <w:p w:rsidR="00152E87" w:rsidRPr="00DC2381" w:rsidRDefault="00152E87" w:rsidP="00DC2381">
      <w:pPr>
        <w:pStyle w:val="af0"/>
        <w:rPr>
          <w:rtl/>
        </w:rPr>
      </w:pPr>
      <w:r w:rsidRPr="00DC2381">
        <w:rPr>
          <w:rFonts w:hint="cs"/>
          <w:rtl/>
        </w:rPr>
        <w:t>537-</w:t>
      </w:r>
      <w:r w:rsidRPr="00DC2381">
        <w:rPr>
          <w:rFonts w:ascii="Times New Roman" w:hAnsi="Times New Roman" w:cs="Times New Roman" w:hint="cs"/>
          <w:rtl/>
        </w:rPr>
        <w:t> </w:t>
      </w:r>
      <w:r w:rsidRPr="00DC2381">
        <w:rPr>
          <w:rFonts w:hint="cs"/>
          <w:rtl/>
        </w:rPr>
        <w:t>عن</w:t>
      </w:r>
      <w:r w:rsidRPr="00DC2381">
        <w:rPr>
          <w:rtl/>
        </w:rPr>
        <w:t xml:space="preserve"> </w:t>
      </w:r>
      <w:r w:rsidRPr="00DC2381">
        <w:rPr>
          <w:rFonts w:hint="cs"/>
          <w:rtl/>
        </w:rPr>
        <w:t>ابن</w:t>
      </w:r>
      <w:r w:rsidRPr="00DC2381">
        <w:rPr>
          <w:rtl/>
        </w:rPr>
        <w:t xml:space="preserve"> </w:t>
      </w:r>
      <w:r w:rsidRPr="00DC2381">
        <w:rPr>
          <w:rFonts w:hint="cs"/>
          <w:rtl/>
        </w:rPr>
        <w:t>عباسٍ،</w:t>
      </w:r>
      <w:r w:rsidRPr="00DC2381">
        <w:rPr>
          <w:rtl/>
        </w:rPr>
        <w:t xml:space="preserve"> </w:t>
      </w:r>
      <w:r w:rsidRPr="00DC2381">
        <w:rPr>
          <w:rFonts w:hint="cs"/>
          <w:rtl/>
        </w:rPr>
        <w:t>رضي</w:t>
      </w:r>
      <w:r w:rsidRPr="00DC2381">
        <w:rPr>
          <w:rtl/>
        </w:rPr>
        <w:t xml:space="preserve"> </w:t>
      </w:r>
      <w:r w:rsidRPr="00DC2381">
        <w:rPr>
          <w:rFonts w:hint="cs"/>
          <w:rtl/>
        </w:rPr>
        <w:t>اللَّه</w:t>
      </w:r>
      <w:r w:rsidRPr="00DC2381">
        <w:rPr>
          <w:rtl/>
        </w:rPr>
        <w:t xml:space="preserve"> </w:t>
      </w:r>
      <w:r w:rsidRPr="00DC2381">
        <w:rPr>
          <w:rFonts w:hint="cs"/>
          <w:rtl/>
        </w:rPr>
        <w:t>عنهما،</w:t>
      </w:r>
      <w:r w:rsidRPr="00DC2381">
        <w:rPr>
          <w:rtl/>
        </w:rPr>
        <w:t xml:space="preserve"> </w:t>
      </w:r>
      <w:r w:rsidRPr="00DC2381">
        <w:rPr>
          <w:rFonts w:hint="cs"/>
          <w:rtl/>
        </w:rPr>
        <w:t>أَنَّ</w:t>
      </w:r>
      <w:r w:rsidRPr="00DC2381">
        <w:rPr>
          <w:rtl/>
        </w:rPr>
        <w:t xml:space="preserve"> </w:t>
      </w:r>
      <w:r w:rsidRPr="00DC2381">
        <w:rPr>
          <w:rFonts w:hint="cs"/>
          <w:rtl/>
        </w:rPr>
        <w:t>عليَّ</w:t>
      </w:r>
      <w:r w:rsidRPr="00DC2381">
        <w:rPr>
          <w:rtl/>
        </w:rPr>
        <w:t xml:space="preserve"> </w:t>
      </w:r>
      <w:r w:rsidRPr="00DC2381">
        <w:rPr>
          <w:rFonts w:hint="cs"/>
          <w:rtl/>
        </w:rPr>
        <w:t>بنَ</w:t>
      </w:r>
      <w:r w:rsidRPr="00DC2381">
        <w:rPr>
          <w:rtl/>
        </w:rPr>
        <w:t xml:space="preserve"> </w:t>
      </w:r>
      <w:r w:rsidRPr="00DC2381">
        <w:rPr>
          <w:rFonts w:hint="cs"/>
          <w:rtl/>
        </w:rPr>
        <w:t>أَبي</w:t>
      </w:r>
      <w:r w:rsidRPr="00DC2381">
        <w:rPr>
          <w:rtl/>
        </w:rPr>
        <w:t xml:space="preserve"> </w:t>
      </w:r>
      <w:r w:rsidRPr="00DC2381">
        <w:rPr>
          <w:rFonts w:hint="cs"/>
          <w:rtl/>
        </w:rPr>
        <w:t>طالبٍ،</w:t>
      </w:r>
      <w:r w:rsidRPr="00DC2381">
        <w:rPr>
          <w:rtl/>
        </w:rPr>
        <w:t xml:space="preserve"> </w:t>
      </w:r>
      <w:r w:rsidRPr="00DC2381">
        <w:rPr>
          <w:rFonts w:hint="cs"/>
          <w:rtl/>
        </w:rPr>
        <w:t>رضي</w:t>
      </w:r>
      <w:r w:rsidRPr="00DC2381">
        <w:rPr>
          <w:rtl/>
        </w:rPr>
        <w:t xml:space="preserve"> </w:t>
      </w:r>
      <w:r w:rsidRPr="00DC2381">
        <w:rPr>
          <w:rFonts w:hint="cs"/>
          <w:rtl/>
        </w:rPr>
        <w:t>اللَّهُ</w:t>
      </w:r>
      <w:r w:rsidRPr="00DC2381">
        <w:rPr>
          <w:rtl/>
        </w:rPr>
        <w:t xml:space="preserve"> </w:t>
      </w:r>
      <w:r w:rsidRPr="00DC2381">
        <w:rPr>
          <w:rFonts w:hint="cs"/>
          <w:rtl/>
        </w:rPr>
        <w:t>عنهُ</w:t>
      </w:r>
      <w:r w:rsidRPr="00DC2381">
        <w:rPr>
          <w:rtl/>
        </w:rPr>
        <w:t xml:space="preserve"> </w:t>
      </w:r>
      <w:r w:rsidRPr="00DC2381">
        <w:rPr>
          <w:rFonts w:hint="cs"/>
          <w:rtl/>
        </w:rPr>
        <w:t>خَ</w:t>
      </w:r>
      <w:r w:rsidRPr="00DC2381">
        <w:rPr>
          <w:rtl/>
        </w:rPr>
        <w:t>ر</w:t>
      </w:r>
      <w:r w:rsidRPr="00DC2381">
        <w:rPr>
          <w:rFonts w:hint="cs"/>
          <w:rtl/>
        </w:rPr>
        <w:t>َ</w:t>
      </w:r>
      <w:r w:rsidRPr="00DC2381">
        <w:rPr>
          <w:rtl/>
        </w:rPr>
        <w:t>جَ مِنْ عِنْدِ ر</w:t>
      </w:r>
      <w:r w:rsidRPr="00DC2381">
        <w:rPr>
          <w:rFonts w:hint="cs"/>
          <w:rtl/>
        </w:rPr>
        <w:t>َ</w:t>
      </w:r>
      <w:r w:rsidRPr="00DC2381">
        <w:rPr>
          <w:rtl/>
        </w:rPr>
        <w:t>س</w:t>
      </w:r>
      <w:r w:rsidRPr="00DC2381">
        <w:rPr>
          <w:rFonts w:hint="cs"/>
          <w:rtl/>
        </w:rPr>
        <w:t>ُ</w:t>
      </w:r>
      <w:r w:rsidRPr="00DC2381">
        <w:rPr>
          <w:rtl/>
        </w:rPr>
        <w:t>ولِ اللَّهِ صَلَّى اللهُ عَلَيْهِ وَسَلَّمَ في و</w:t>
      </w:r>
      <w:r w:rsidRPr="00DC2381">
        <w:rPr>
          <w:rFonts w:hint="cs"/>
          <w:rtl/>
        </w:rPr>
        <w:t>َ</w:t>
      </w:r>
      <w:r w:rsidRPr="00DC2381">
        <w:rPr>
          <w:rtl/>
        </w:rPr>
        <w:t>جَعِهِ الذِي تُو</w:t>
      </w:r>
      <w:r w:rsidRPr="00DC2381">
        <w:rPr>
          <w:rFonts w:hint="cs"/>
          <w:rtl/>
        </w:rPr>
        <w:t>ُ</w:t>
      </w:r>
      <w:r w:rsidRPr="00DC2381">
        <w:rPr>
          <w:rtl/>
        </w:rPr>
        <w:t>فيِّ فِيهِ،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xml:space="preserve"> النَّاسُ: يا أَبَا ال</w:t>
      </w:r>
      <w:r w:rsidRPr="00DC2381">
        <w:rPr>
          <w:rFonts w:hint="cs"/>
          <w:rtl/>
        </w:rPr>
        <w:t>ْ</w:t>
      </w:r>
      <w:r w:rsidRPr="00DC2381">
        <w:rPr>
          <w:rtl/>
        </w:rPr>
        <w:t>ح</w:t>
      </w:r>
      <w:r w:rsidRPr="00DC2381">
        <w:rPr>
          <w:rFonts w:hint="cs"/>
          <w:rtl/>
        </w:rPr>
        <w:t>َ</w:t>
      </w:r>
      <w:r w:rsidRPr="00DC2381">
        <w:rPr>
          <w:rtl/>
        </w:rPr>
        <w:t>سنِ، كَيـفَ أَصْبَحَ ر</w:t>
      </w:r>
      <w:r w:rsidRPr="00DC2381">
        <w:rPr>
          <w:rFonts w:hint="cs"/>
          <w:rtl/>
        </w:rPr>
        <w:t>َ</w:t>
      </w:r>
      <w:r w:rsidRPr="00DC2381">
        <w:rPr>
          <w:rtl/>
        </w:rPr>
        <w:t>س</w:t>
      </w:r>
      <w:r w:rsidRPr="00DC2381">
        <w:rPr>
          <w:rFonts w:hint="cs"/>
          <w:rtl/>
        </w:rPr>
        <w:t>ُ</w:t>
      </w:r>
      <w:r w:rsidRPr="00DC2381">
        <w:rPr>
          <w:rtl/>
        </w:rPr>
        <w:t>ولُ اللَّه</w:t>
      </w:r>
      <w:r w:rsidRPr="00DC2381">
        <w:rPr>
          <w:rFonts w:hint="cs"/>
          <w:rtl/>
        </w:rPr>
        <w:t>ِ</w:t>
      </w:r>
      <w:r w:rsidRPr="00DC2381">
        <w:rPr>
          <w:rtl/>
        </w:rPr>
        <w:t xml:space="preserve"> صَلَّى اللهُ عَلَيْهِ وَسَلَّمَ</w:t>
      </w:r>
      <w:r w:rsidRPr="00DC2381">
        <w:rPr>
          <w:rFonts w:hint="cs"/>
          <w:rtl/>
        </w:rPr>
        <w:t>؟</w:t>
      </w:r>
      <w:r w:rsidRPr="00DC2381">
        <w:rPr>
          <w:rtl/>
        </w:rPr>
        <w:t xml:space="preserve"> ق</w:t>
      </w:r>
      <w:r w:rsidRPr="00DC2381">
        <w:rPr>
          <w:rFonts w:hint="cs"/>
          <w:rtl/>
        </w:rPr>
        <w:t>َ</w:t>
      </w:r>
      <w:r w:rsidRPr="00DC2381">
        <w:rPr>
          <w:rtl/>
        </w:rPr>
        <w:t>ال</w:t>
      </w:r>
      <w:r w:rsidRPr="00DC2381">
        <w:rPr>
          <w:rFonts w:hint="cs"/>
          <w:rtl/>
        </w:rPr>
        <w:t>َ</w:t>
      </w:r>
      <w:r w:rsidRPr="00DC2381">
        <w:rPr>
          <w:rtl/>
        </w:rPr>
        <w:t>: أَصْب</w:t>
      </w:r>
      <w:r w:rsidRPr="00DC2381">
        <w:rPr>
          <w:rFonts w:hint="cs"/>
          <w:rtl/>
        </w:rPr>
        <w:t>َ</w:t>
      </w:r>
      <w:r w:rsidRPr="00DC2381">
        <w:rPr>
          <w:rtl/>
        </w:rPr>
        <w:t>حَ بِح</w:t>
      </w:r>
      <w:r w:rsidRPr="00DC2381">
        <w:rPr>
          <w:rFonts w:hint="cs"/>
          <w:rtl/>
        </w:rPr>
        <w:t>َ</w:t>
      </w:r>
      <w:r w:rsidRPr="00DC2381">
        <w:rPr>
          <w:rtl/>
        </w:rPr>
        <w:t>مْد</w:t>
      </w:r>
      <w:r w:rsidRPr="00DC2381">
        <w:rPr>
          <w:rFonts w:hint="cs"/>
          <w:rtl/>
        </w:rPr>
        <w:t>ِ</w:t>
      </w:r>
      <w:r w:rsidRPr="00DC2381">
        <w:rPr>
          <w:rtl/>
        </w:rPr>
        <w:t xml:space="preserve"> اللَّهِ بَارِئاً. رواه البخاري.</w:t>
      </w:r>
    </w:p>
    <w:p w:rsidR="00152E87" w:rsidRPr="00B4734D" w:rsidRDefault="00152E87" w:rsidP="00DC2381">
      <w:pPr>
        <w:ind w:firstLine="284"/>
        <w:jc w:val="both"/>
        <w:rPr>
          <w:rStyle w:val="Char4"/>
          <w:rtl/>
        </w:rPr>
      </w:pPr>
      <w:r w:rsidRPr="00B4734D">
        <w:rPr>
          <w:rStyle w:val="Char4"/>
          <w:rFonts w:hint="cs"/>
          <w:rtl/>
        </w:rPr>
        <w:t>537. از ابن عباس</w:t>
      </w:r>
      <w:r w:rsidR="00DC2381">
        <w:rPr>
          <w:rStyle w:val="Char4"/>
          <w:rFonts w:cs="CTraditional Arabic" w:hint="cs"/>
          <w:rtl/>
        </w:rPr>
        <w:t>ب</w:t>
      </w:r>
      <w:r w:rsidRPr="00B4734D">
        <w:rPr>
          <w:rStyle w:val="Char4"/>
          <w:rFonts w:hint="cs"/>
          <w:rtl/>
        </w:rPr>
        <w:t xml:space="preserve"> روایت شده است که فرمود: حضرت علی ابن ابی‌طالب</w:t>
      </w:r>
      <w:r w:rsidR="00DC2381">
        <w:rPr>
          <w:rStyle w:val="Char4"/>
          <w:rFonts w:cs="CTraditional Arabic" w:hint="cs"/>
          <w:rtl/>
        </w:rPr>
        <w:t>س</w:t>
      </w:r>
      <w:r w:rsidRPr="00B4734D">
        <w:rPr>
          <w:rStyle w:val="Char4"/>
          <w:rFonts w:hint="cs"/>
          <w:rtl/>
        </w:rPr>
        <w:t xml:space="preserve"> یک بار زمانی که پیامبر</w:t>
      </w:r>
      <w:r w:rsidRPr="006717F5">
        <w:rPr>
          <w:rFonts w:cs="CTraditional Arabic" w:hint="cs"/>
          <w:sz w:val="26"/>
          <w:szCs w:val="26"/>
          <w:rtl/>
          <w:lang w:bidi="fa-IR"/>
        </w:rPr>
        <w:t>ص</w:t>
      </w:r>
      <w:r w:rsidRPr="00B4734D">
        <w:rPr>
          <w:rStyle w:val="Char4"/>
          <w:rFonts w:hint="cs"/>
          <w:rtl/>
        </w:rPr>
        <w:t xml:space="preserve"> در بیماری‌ای بودند که در آن رحلت فرمودند، از خدمت ایشان بیرون آمد، مردم گفتند: ای ابوالحسن! حال پیامبر</w:t>
      </w:r>
      <w:r w:rsidRPr="006717F5">
        <w:rPr>
          <w:rFonts w:cs="CTraditional Arabic" w:hint="cs"/>
          <w:sz w:val="26"/>
          <w:szCs w:val="26"/>
          <w:rtl/>
          <w:lang w:bidi="fa-IR"/>
        </w:rPr>
        <w:t>ص</w:t>
      </w:r>
      <w:r w:rsidRPr="00B4734D">
        <w:rPr>
          <w:rStyle w:val="Char4"/>
          <w:rFonts w:hint="cs"/>
          <w:rtl/>
        </w:rPr>
        <w:t xml:space="preserve"> چگونه است؟ گفت: پیامبر</w:t>
      </w:r>
      <w:r w:rsidRPr="006717F5">
        <w:rPr>
          <w:rFonts w:cs="CTraditional Arabic" w:hint="cs"/>
          <w:sz w:val="26"/>
          <w:szCs w:val="26"/>
          <w:rtl/>
          <w:lang w:bidi="fa-IR"/>
        </w:rPr>
        <w:t>ص</w:t>
      </w:r>
      <w:r w:rsidRPr="00B4734D">
        <w:rPr>
          <w:rStyle w:val="Char4"/>
          <w:rFonts w:hint="cs"/>
          <w:rtl/>
        </w:rPr>
        <w:t xml:space="preserve"> به حمد خدا، حالش بهتر است و شفا یافته است</w:t>
      </w:r>
      <w:r w:rsidRPr="00B4734D">
        <w:rPr>
          <w:rStyle w:val="Char4"/>
          <w:vertAlign w:val="superscript"/>
          <w:rtl/>
        </w:rPr>
        <w:footnoteReference w:id="529"/>
      </w:r>
      <w:r w:rsidRPr="00B4734D">
        <w:rPr>
          <w:rStyle w:val="Char4"/>
          <w:rFonts w:hint="cs"/>
          <w:rtl/>
        </w:rPr>
        <w:t>.</w:t>
      </w:r>
    </w:p>
    <w:p w:rsidR="006B37BC" w:rsidRDefault="000A0981" w:rsidP="006B37BC">
      <w:pPr>
        <w:pStyle w:val="af2"/>
        <w:rPr>
          <w:rtl/>
        </w:rPr>
      </w:pPr>
      <w:bookmarkStart w:id="473" w:name="_Toc274891461"/>
      <w:bookmarkStart w:id="474" w:name="_Toc433183002"/>
      <w:r w:rsidRPr="00573ACA">
        <w:rPr>
          <w:rFonts w:hint="cs"/>
          <w:rtl/>
        </w:rPr>
        <w:t>141- باب ما يقوله من أيس من حياته</w:t>
      </w:r>
    </w:p>
    <w:p w:rsidR="00152E87" w:rsidRPr="006717F5" w:rsidRDefault="000A0981" w:rsidP="006717F5">
      <w:pPr>
        <w:pStyle w:val="a0"/>
        <w:rPr>
          <w:sz w:val="16"/>
          <w:szCs w:val="16"/>
          <w:rtl/>
          <w:lang w:bidi="ar-SA"/>
        </w:rPr>
      </w:pPr>
      <w:bookmarkStart w:id="475" w:name="_Toc433190574"/>
      <w:r w:rsidRPr="006717F5">
        <w:rPr>
          <w:rFonts w:hint="cs"/>
          <w:rtl/>
        </w:rPr>
        <w:t>باب آنچه که شخص مأیوس از جان خود می‌گوید</w:t>
      </w:r>
      <w:bookmarkEnd w:id="473"/>
      <w:bookmarkEnd w:id="474"/>
      <w:bookmarkEnd w:id="475"/>
    </w:p>
    <w:p w:rsidR="00152E87" w:rsidRPr="00DC2381" w:rsidRDefault="00152E87" w:rsidP="00DC2381">
      <w:pPr>
        <w:pStyle w:val="af0"/>
        <w:rPr>
          <w:rtl/>
        </w:rPr>
      </w:pPr>
      <w:r w:rsidRPr="00DC2381">
        <w:rPr>
          <w:rFonts w:hint="cs"/>
          <w:rtl/>
        </w:rPr>
        <w:t>538-</w:t>
      </w:r>
      <w:r w:rsidRPr="00DC2381">
        <w:rPr>
          <w:rtl/>
        </w:rPr>
        <w:t xml:space="preserve"> عن عائشة رضيَ اللَّهُ عنها قالت: سَمِعْتُ النبيَّ صَلَّى اللهُ عَلَيْهِ وَسَلَّمَ وهُوَ مُسْتَنِدٌ إِليَّ يَقُولُ: «اللَّهُمَّ اغفِرْ ل</w:t>
      </w:r>
      <w:r w:rsidRPr="00DC2381">
        <w:rPr>
          <w:rFonts w:hint="cs"/>
          <w:rtl/>
        </w:rPr>
        <w:t>ِ</w:t>
      </w:r>
      <w:r w:rsidRPr="00DC2381">
        <w:rPr>
          <w:rtl/>
        </w:rPr>
        <w:t>ي</w:t>
      </w:r>
      <w:r w:rsidRPr="00DC2381">
        <w:rPr>
          <w:rFonts w:hint="cs"/>
          <w:rtl/>
        </w:rPr>
        <w:t>ْ</w:t>
      </w:r>
      <w:r w:rsidRPr="00DC2381">
        <w:rPr>
          <w:rtl/>
        </w:rPr>
        <w:t xml:space="preserve"> وَارْح</w:t>
      </w:r>
      <w:r w:rsidRPr="00DC2381">
        <w:rPr>
          <w:rFonts w:hint="cs"/>
          <w:rtl/>
        </w:rPr>
        <w:t>َ</w:t>
      </w:r>
      <w:r w:rsidRPr="00DC2381">
        <w:rPr>
          <w:rtl/>
        </w:rPr>
        <w:t>م</w:t>
      </w:r>
      <w:r w:rsidRPr="00DC2381">
        <w:rPr>
          <w:rFonts w:hint="cs"/>
          <w:rtl/>
        </w:rPr>
        <w:t>ْ</w:t>
      </w:r>
      <w:r w:rsidRPr="00DC2381">
        <w:rPr>
          <w:rtl/>
        </w:rPr>
        <w:t>ن</w:t>
      </w:r>
      <w:r w:rsidRPr="00DC2381">
        <w:rPr>
          <w:rFonts w:hint="cs"/>
          <w:rtl/>
        </w:rPr>
        <w:t>ِ</w:t>
      </w:r>
      <w:r w:rsidRPr="00DC2381">
        <w:rPr>
          <w:rtl/>
        </w:rPr>
        <w:t>ي</w:t>
      </w:r>
      <w:r w:rsidRPr="00DC2381">
        <w:rPr>
          <w:rFonts w:hint="cs"/>
          <w:rtl/>
        </w:rPr>
        <w:t>ْ</w:t>
      </w:r>
      <w:r w:rsidRPr="00DC2381">
        <w:rPr>
          <w:rtl/>
        </w:rPr>
        <w:t>، وَأَل</w:t>
      </w:r>
      <w:r w:rsidRPr="00DC2381">
        <w:rPr>
          <w:rFonts w:hint="cs"/>
          <w:rtl/>
        </w:rPr>
        <w:t>ْ</w:t>
      </w:r>
      <w:r w:rsidRPr="00DC2381">
        <w:rPr>
          <w:rtl/>
        </w:rPr>
        <w:t>حِق</w:t>
      </w:r>
      <w:r w:rsidRPr="00DC2381">
        <w:rPr>
          <w:rFonts w:hint="cs"/>
          <w:rtl/>
        </w:rPr>
        <w:t>ْ</w:t>
      </w:r>
      <w:r w:rsidRPr="00DC2381">
        <w:rPr>
          <w:rtl/>
        </w:rPr>
        <w:t>ن</w:t>
      </w:r>
      <w:r w:rsidRPr="00DC2381">
        <w:rPr>
          <w:rFonts w:hint="cs"/>
          <w:rtl/>
        </w:rPr>
        <w:t>ِ</w:t>
      </w:r>
      <w:r w:rsidRPr="00DC2381">
        <w:rPr>
          <w:rtl/>
        </w:rPr>
        <w:t>ي</w:t>
      </w:r>
      <w:r w:rsidRPr="00DC2381">
        <w:rPr>
          <w:rFonts w:hint="cs"/>
          <w:rtl/>
        </w:rPr>
        <w:t>ْ</w:t>
      </w:r>
      <w:r w:rsidRPr="00DC2381">
        <w:rPr>
          <w:rtl/>
        </w:rPr>
        <w:t xml:space="preserve"> ب</w:t>
      </w:r>
      <w:r w:rsidRPr="00DC2381">
        <w:rPr>
          <w:rFonts w:hint="cs"/>
          <w:rtl/>
        </w:rPr>
        <w:t>ِ</w:t>
      </w:r>
      <w:r w:rsidRPr="00DC2381">
        <w:rPr>
          <w:rtl/>
        </w:rPr>
        <w:t>الرَّفِي</w:t>
      </w:r>
      <w:r w:rsidRPr="00DC2381">
        <w:rPr>
          <w:rFonts w:hint="cs"/>
          <w:rtl/>
        </w:rPr>
        <w:t>ْ</w:t>
      </w:r>
      <w:r w:rsidRPr="00DC2381">
        <w:rPr>
          <w:rtl/>
        </w:rPr>
        <w:t>قِ الأَعْلَى» متفق عليه.</w:t>
      </w:r>
    </w:p>
    <w:p w:rsidR="00152E87" w:rsidRPr="00B4734D" w:rsidRDefault="00152E87" w:rsidP="00DC2381">
      <w:pPr>
        <w:ind w:firstLine="284"/>
        <w:jc w:val="both"/>
        <w:rPr>
          <w:rStyle w:val="Char4"/>
          <w:rtl/>
        </w:rPr>
      </w:pPr>
      <w:r w:rsidRPr="00B4734D">
        <w:rPr>
          <w:rStyle w:val="Char4"/>
          <w:rFonts w:hint="cs"/>
          <w:rtl/>
        </w:rPr>
        <w:t>538. از عایشه</w:t>
      </w:r>
      <w:r w:rsidR="00DC2381">
        <w:rPr>
          <w:rStyle w:val="Char4"/>
          <w:rFonts w:cs="CTraditional Arabic" w:hint="cs"/>
          <w:rtl/>
        </w:rPr>
        <w:t>ل</w:t>
      </w:r>
      <w:r w:rsidRPr="00B4734D">
        <w:rPr>
          <w:rStyle w:val="Char4"/>
          <w:rFonts w:hint="cs"/>
          <w:rtl/>
        </w:rPr>
        <w:t xml:space="preserve"> روایت شده است که فرمود: از پیامبر</w:t>
      </w:r>
      <w:r w:rsidRPr="006717F5">
        <w:rPr>
          <w:rFonts w:cs="CTraditional Arabic" w:hint="cs"/>
          <w:sz w:val="26"/>
          <w:szCs w:val="26"/>
          <w:rtl/>
          <w:lang w:bidi="fa-IR"/>
        </w:rPr>
        <w:t>ص</w:t>
      </w:r>
      <w:r w:rsidRPr="00B4734D">
        <w:rPr>
          <w:rStyle w:val="Char4"/>
          <w:rFonts w:hint="cs"/>
          <w:rtl/>
        </w:rPr>
        <w:t xml:space="preserve"> در حالی که به من تکیه زده بود، شنیدم که می‌فرمودند: </w:t>
      </w:r>
      <w:r w:rsidRPr="001328D8">
        <w:rPr>
          <w:rStyle w:val="Charb"/>
          <w:rtl/>
        </w:rPr>
        <w:t>«اللَّهُمَّ اغفِرْ ل</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وَارْح</w:t>
      </w:r>
      <w:r w:rsidRPr="001328D8">
        <w:rPr>
          <w:rStyle w:val="Charb"/>
          <w:rFonts w:hint="cs"/>
          <w:rtl/>
        </w:rPr>
        <w:t>َ</w:t>
      </w:r>
      <w:r w:rsidRPr="001328D8">
        <w:rPr>
          <w:rStyle w:val="Charb"/>
          <w:rtl/>
        </w:rPr>
        <w:t>م</w:t>
      </w:r>
      <w:r w:rsidRPr="001328D8">
        <w:rPr>
          <w:rStyle w:val="Charb"/>
          <w:rFonts w:hint="cs"/>
          <w:rtl/>
        </w:rPr>
        <w:t>ْ</w:t>
      </w:r>
      <w:r w:rsidRPr="001328D8">
        <w:rPr>
          <w:rStyle w:val="Charb"/>
          <w:rtl/>
        </w:rPr>
        <w:t>ن</w:t>
      </w:r>
      <w:r w:rsidRPr="001328D8">
        <w:rPr>
          <w:rStyle w:val="Charb"/>
          <w:rFonts w:hint="cs"/>
          <w:rtl/>
        </w:rPr>
        <w:t>ِ</w:t>
      </w:r>
      <w:r w:rsidRPr="001328D8">
        <w:rPr>
          <w:rStyle w:val="Charb"/>
          <w:rtl/>
        </w:rPr>
        <w:t>ي</w:t>
      </w:r>
      <w:r w:rsidRPr="001328D8">
        <w:rPr>
          <w:rStyle w:val="Charb"/>
          <w:rFonts w:hint="cs"/>
          <w:rtl/>
        </w:rPr>
        <w:t>ْ</w:t>
      </w:r>
      <w:r w:rsidRPr="001328D8">
        <w:rPr>
          <w:rStyle w:val="Charb"/>
          <w:rtl/>
        </w:rPr>
        <w:t>، وَأَل</w:t>
      </w:r>
      <w:r w:rsidRPr="001328D8">
        <w:rPr>
          <w:rStyle w:val="Charb"/>
          <w:rFonts w:hint="cs"/>
          <w:rtl/>
        </w:rPr>
        <w:t>ْ</w:t>
      </w:r>
      <w:r w:rsidRPr="001328D8">
        <w:rPr>
          <w:rStyle w:val="Charb"/>
          <w:rtl/>
        </w:rPr>
        <w:t>حِق</w:t>
      </w:r>
      <w:r w:rsidRPr="001328D8">
        <w:rPr>
          <w:rStyle w:val="Charb"/>
          <w:rFonts w:hint="cs"/>
          <w:rtl/>
        </w:rPr>
        <w:t>ْ</w:t>
      </w:r>
      <w:r w:rsidRPr="001328D8">
        <w:rPr>
          <w:rStyle w:val="Charb"/>
          <w:rtl/>
        </w:rPr>
        <w:t>ن</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ب</w:t>
      </w:r>
      <w:r w:rsidRPr="001328D8">
        <w:rPr>
          <w:rStyle w:val="Charb"/>
          <w:rFonts w:hint="cs"/>
          <w:rtl/>
        </w:rPr>
        <w:t>ِ</w:t>
      </w:r>
      <w:r w:rsidRPr="001328D8">
        <w:rPr>
          <w:rStyle w:val="Charb"/>
          <w:rtl/>
        </w:rPr>
        <w:t>الرَّفِي</w:t>
      </w:r>
      <w:r w:rsidRPr="001328D8">
        <w:rPr>
          <w:rStyle w:val="Charb"/>
          <w:rFonts w:hint="cs"/>
          <w:rtl/>
        </w:rPr>
        <w:t>ْ</w:t>
      </w:r>
      <w:r w:rsidRPr="001328D8">
        <w:rPr>
          <w:rStyle w:val="Charb"/>
          <w:rtl/>
        </w:rPr>
        <w:t>قِ الأَعْلَى»</w:t>
      </w:r>
      <w:r w:rsidRPr="00B4734D">
        <w:rPr>
          <w:rStyle w:val="Char4"/>
          <w:rFonts w:hint="cs"/>
          <w:rtl/>
        </w:rPr>
        <w:t>: خدایا! مرا بیامرز و بر من رحم بفرما و مرا به رفیق اعلی (حضور خداوند یا جایگاه فرشتگان و پیامبران) بپیوند»</w:t>
      </w:r>
      <w:r w:rsidRPr="00B4734D">
        <w:rPr>
          <w:rStyle w:val="Char4"/>
          <w:vertAlign w:val="superscript"/>
          <w:rtl/>
        </w:rPr>
        <w:footnoteReference w:id="530"/>
      </w:r>
      <w:r w:rsidRPr="00B4734D">
        <w:rPr>
          <w:rStyle w:val="Char4"/>
          <w:rFonts w:hint="cs"/>
          <w:rtl/>
        </w:rPr>
        <w:t>.</w:t>
      </w:r>
    </w:p>
    <w:p w:rsidR="00152E87" w:rsidRPr="00DC2381" w:rsidRDefault="00152E87" w:rsidP="00DC2381">
      <w:pPr>
        <w:pStyle w:val="af0"/>
        <w:rPr>
          <w:rtl/>
        </w:rPr>
      </w:pPr>
      <w:r w:rsidRPr="00DC2381">
        <w:rPr>
          <w:rFonts w:hint="cs"/>
          <w:rtl/>
        </w:rPr>
        <w:t>539-</w:t>
      </w:r>
      <w:r w:rsidRPr="00DC2381">
        <w:rPr>
          <w:rtl/>
        </w:rPr>
        <w:t xml:space="preserve"> وعنها ق</w:t>
      </w:r>
      <w:r w:rsidRPr="00DC2381">
        <w:rPr>
          <w:rFonts w:hint="cs"/>
          <w:rtl/>
        </w:rPr>
        <w:t>َ</w:t>
      </w:r>
      <w:r w:rsidRPr="00DC2381">
        <w:rPr>
          <w:rtl/>
        </w:rPr>
        <w:t>ال</w:t>
      </w:r>
      <w:r w:rsidRPr="00DC2381">
        <w:rPr>
          <w:rFonts w:hint="cs"/>
          <w:rtl/>
        </w:rPr>
        <w:t>َ</w:t>
      </w:r>
      <w:r w:rsidRPr="00DC2381">
        <w:rPr>
          <w:rtl/>
        </w:rPr>
        <w:t>ت</w:t>
      </w:r>
      <w:r w:rsidRPr="00DC2381">
        <w:rPr>
          <w:rFonts w:hint="cs"/>
          <w:rtl/>
        </w:rPr>
        <w:t>ْ</w:t>
      </w:r>
      <w:r w:rsidRPr="00DC2381">
        <w:rPr>
          <w:rtl/>
        </w:rPr>
        <w:t>: ر</w:t>
      </w:r>
      <w:r w:rsidRPr="00DC2381">
        <w:rPr>
          <w:rFonts w:hint="cs"/>
          <w:rtl/>
        </w:rPr>
        <w:t>َ</w:t>
      </w:r>
      <w:r w:rsidRPr="00DC2381">
        <w:rPr>
          <w:rtl/>
        </w:rPr>
        <w:t>أَيْتُ ر</w:t>
      </w:r>
      <w:r w:rsidRPr="00DC2381">
        <w:rPr>
          <w:rFonts w:hint="cs"/>
          <w:rtl/>
        </w:rPr>
        <w:t>َ</w:t>
      </w:r>
      <w:r w:rsidRPr="00DC2381">
        <w:rPr>
          <w:rtl/>
        </w:rPr>
        <w:t>س</w:t>
      </w:r>
      <w:r w:rsidRPr="00DC2381">
        <w:rPr>
          <w:rFonts w:hint="cs"/>
          <w:rtl/>
        </w:rPr>
        <w:t>ُ</w:t>
      </w:r>
      <w:r w:rsidRPr="00DC2381">
        <w:rPr>
          <w:rtl/>
        </w:rPr>
        <w:t>ولَ اللَّه</w:t>
      </w:r>
      <w:r w:rsidRPr="00DC2381">
        <w:rPr>
          <w:rFonts w:hint="cs"/>
          <w:rtl/>
        </w:rPr>
        <w:t>ِ</w:t>
      </w:r>
      <w:r w:rsidRPr="00DC2381">
        <w:rPr>
          <w:rtl/>
        </w:rPr>
        <w:t xml:space="preserve"> صَلَّى اللهُ عَلَيْهِ وَسَلَّمَ و</w:t>
      </w:r>
      <w:r w:rsidRPr="00DC2381">
        <w:rPr>
          <w:rFonts w:hint="cs"/>
          <w:rtl/>
        </w:rPr>
        <w:t>َ</w:t>
      </w:r>
      <w:r w:rsidRPr="00DC2381">
        <w:rPr>
          <w:rtl/>
        </w:rPr>
        <w:t>هُوَ بِال</w:t>
      </w:r>
      <w:r w:rsidRPr="00DC2381">
        <w:rPr>
          <w:rFonts w:hint="cs"/>
          <w:rtl/>
        </w:rPr>
        <w:t>ْ</w:t>
      </w:r>
      <w:r w:rsidRPr="00DC2381">
        <w:rPr>
          <w:rtl/>
        </w:rPr>
        <w:t>م</w:t>
      </w:r>
      <w:r w:rsidRPr="00DC2381">
        <w:rPr>
          <w:rFonts w:hint="cs"/>
          <w:rtl/>
        </w:rPr>
        <w:t>َ</w:t>
      </w:r>
      <w:r w:rsidRPr="00DC2381">
        <w:rPr>
          <w:rtl/>
        </w:rPr>
        <w:t>و</w:t>
      </w:r>
      <w:r w:rsidRPr="00DC2381">
        <w:rPr>
          <w:rFonts w:hint="cs"/>
          <w:rtl/>
        </w:rPr>
        <w:t>ْ</w:t>
      </w:r>
      <w:r w:rsidRPr="00DC2381">
        <w:rPr>
          <w:rtl/>
        </w:rPr>
        <w:t>تِ، عِن</w:t>
      </w:r>
      <w:r w:rsidRPr="00DC2381">
        <w:rPr>
          <w:rFonts w:hint="cs"/>
          <w:rtl/>
        </w:rPr>
        <w:t>ْ</w:t>
      </w:r>
      <w:r w:rsidRPr="00DC2381">
        <w:rPr>
          <w:rtl/>
        </w:rPr>
        <w:t>د</w:t>
      </w:r>
      <w:r w:rsidRPr="00DC2381">
        <w:rPr>
          <w:rFonts w:hint="cs"/>
          <w:rtl/>
        </w:rPr>
        <w:t>َ</w:t>
      </w:r>
      <w:r w:rsidRPr="00DC2381">
        <w:rPr>
          <w:rtl/>
        </w:rPr>
        <w:t>هُ ق</w:t>
      </w:r>
      <w:r w:rsidRPr="00DC2381">
        <w:rPr>
          <w:rFonts w:hint="cs"/>
          <w:rtl/>
        </w:rPr>
        <w:t>َ</w:t>
      </w:r>
      <w:r w:rsidRPr="00DC2381">
        <w:rPr>
          <w:rtl/>
        </w:rPr>
        <w:t>دحٌ فِيهِ مَاءٌ، و</w:t>
      </w:r>
      <w:r w:rsidRPr="00DC2381">
        <w:rPr>
          <w:rFonts w:hint="cs"/>
          <w:rtl/>
        </w:rPr>
        <w:t>َ</w:t>
      </w:r>
      <w:r w:rsidRPr="00DC2381">
        <w:rPr>
          <w:rtl/>
        </w:rPr>
        <w:t>هُو</w:t>
      </w:r>
      <w:r w:rsidRPr="00DC2381">
        <w:rPr>
          <w:rFonts w:hint="cs"/>
          <w:rtl/>
        </w:rPr>
        <w:t>َ</w:t>
      </w:r>
      <w:r w:rsidRPr="00DC2381">
        <w:rPr>
          <w:rtl/>
        </w:rPr>
        <w:t xml:space="preserve"> ي</w:t>
      </w:r>
      <w:r w:rsidRPr="00DC2381">
        <w:rPr>
          <w:rFonts w:hint="cs"/>
          <w:rtl/>
        </w:rPr>
        <w:t>ُ</w:t>
      </w:r>
      <w:r w:rsidRPr="00DC2381">
        <w:rPr>
          <w:rtl/>
        </w:rPr>
        <w:t>د</w:t>
      </w:r>
      <w:r w:rsidRPr="00DC2381">
        <w:rPr>
          <w:rFonts w:hint="cs"/>
          <w:rtl/>
        </w:rPr>
        <w:t>ْ</w:t>
      </w:r>
      <w:r w:rsidRPr="00DC2381">
        <w:rPr>
          <w:rtl/>
        </w:rPr>
        <w:t>خِلُ ي</w:t>
      </w:r>
      <w:r w:rsidRPr="00DC2381">
        <w:rPr>
          <w:rFonts w:hint="cs"/>
          <w:rtl/>
        </w:rPr>
        <w:t>َ</w:t>
      </w:r>
      <w:r w:rsidRPr="00DC2381">
        <w:rPr>
          <w:rtl/>
        </w:rPr>
        <w:t>د</w:t>
      </w:r>
      <w:r w:rsidRPr="00DC2381">
        <w:rPr>
          <w:rFonts w:hint="cs"/>
          <w:rtl/>
        </w:rPr>
        <w:t>َ</w:t>
      </w:r>
      <w:r w:rsidRPr="00DC2381">
        <w:rPr>
          <w:rtl/>
        </w:rPr>
        <w:t>هُ في القَدَحِ، ث</w:t>
      </w:r>
      <w:r w:rsidRPr="00DC2381">
        <w:rPr>
          <w:rFonts w:hint="cs"/>
          <w:rtl/>
        </w:rPr>
        <w:t>ُ</w:t>
      </w:r>
      <w:r w:rsidRPr="00DC2381">
        <w:rPr>
          <w:rtl/>
        </w:rPr>
        <w:t>م</w:t>
      </w:r>
      <w:r w:rsidRPr="00DC2381">
        <w:rPr>
          <w:rFonts w:hint="cs"/>
          <w:rtl/>
        </w:rPr>
        <w:t>َّ</w:t>
      </w:r>
      <w:r w:rsidRPr="00DC2381">
        <w:rPr>
          <w:rtl/>
        </w:rPr>
        <w:t xml:space="preserve"> ي</w:t>
      </w:r>
      <w:r w:rsidRPr="00DC2381">
        <w:rPr>
          <w:rFonts w:hint="cs"/>
          <w:rtl/>
        </w:rPr>
        <w:t>َ</w:t>
      </w:r>
      <w:r w:rsidRPr="00DC2381">
        <w:rPr>
          <w:rtl/>
        </w:rPr>
        <w:t>م</w:t>
      </w:r>
      <w:r w:rsidRPr="00DC2381">
        <w:rPr>
          <w:rFonts w:hint="cs"/>
          <w:rtl/>
        </w:rPr>
        <w:t>ْ</w:t>
      </w:r>
      <w:r w:rsidRPr="00DC2381">
        <w:rPr>
          <w:rtl/>
        </w:rPr>
        <w:t>سَحُ و</w:t>
      </w:r>
      <w:r w:rsidRPr="00DC2381">
        <w:rPr>
          <w:rFonts w:hint="cs"/>
          <w:rtl/>
        </w:rPr>
        <w:t>َ</w:t>
      </w:r>
      <w:r w:rsidRPr="00DC2381">
        <w:rPr>
          <w:rtl/>
        </w:rPr>
        <w:t>ج</w:t>
      </w:r>
      <w:r w:rsidRPr="00DC2381">
        <w:rPr>
          <w:rFonts w:hint="cs"/>
          <w:rtl/>
        </w:rPr>
        <w:t>ْ</w:t>
      </w:r>
      <w:r w:rsidRPr="00DC2381">
        <w:rPr>
          <w:rtl/>
        </w:rPr>
        <w:t>هَهُ ب</w:t>
      </w:r>
      <w:r w:rsidRPr="00DC2381">
        <w:rPr>
          <w:rFonts w:hint="cs"/>
          <w:rtl/>
        </w:rPr>
        <w:t>ِ</w:t>
      </w:r>
      <w:r w:rsidRPr="00DC2381">
        <w:rPr>
          <w:rtl/>
        </w:rPr>
        <w:t>ال</w:t>
      </w:r>
      <w:r w:rsidRPr="00DC2381">
        <w:rPr>
          <w:rFonts w:hint="cs"/>
          <w:rtl/>
        </w:rPr>
        <w:t>ْ</w:t>
      </w:r>
      <w:r w:rsidRPr="00DC2381">
        <w:rPr>
          <w:rtl/>
        </w:rPr>
        <w:t>م</w:t>
      </w:r>
      <w:r w:rsidRPr="00DC2381">
        <w:rPr>
          <w:rFonts w:hint="cs"/>
          <w:rtl/>
        </w:rPr>
        <w:t>َ</w:t>
      </w:r>
      <w:r w:rsidRPr="00DC2381">
        <w:rPr>
          <w:rtl/>
        </w:rPr>
        <w:t>اءِ، ث</w:t>
      </w:r>
      <w:r w:rsidRPr="00DC2381">
        <w:rPr>
          <w:rFonts w:hint="cs"/>
          <w:rtl/>
        </w:rPr>
        <w:t>ُ</w:t>
      </w:r>
      <w:r w:rsidRPr="00DC2381">
        <w:rPr>
          <w:rtl/>
        </w:rPr>
        <w:t>م</w:t>
      </w:r>
      <w:r w:rsidRPr="00DC2381">
        <w:rPr>
          <w:rFonts w:hint="cs"/>
          <w:rtl/>
        </w:rPr>
        <w:t>َّ</w:t>
      </w:r>
      <w:r w:rsidRPr="00DC2381">
        <w:rPr>
          <w:rtl/>
        </w:rPr>
        <w:t xml:space="preserve"> ي</w:t>
      </w:r>
      <w:r w:rsidRPr="00DC2381">
        <w:rPr>
          <w:rFonts w:hint="cs"/>
          <w:rtl/>
        </w:rPr>
        <w:t>َ</w:t>
      </w:r>
      <w:r w:rsidRPr="00DC2381">
        <w:rPr>
          <w:rtl/>
        </w:rPr>
        <w:t>ق</w:t>
      </w:r>
      <w:r w:rsidRPr="00DC2381">
        <w:rPr>
          <w:rFonts w:hint="cs"/>
          <w:rtl/>
        </w:rPr>
        <w:t>ُ</w:t>
      </w:r>
      <w:r w:rsidRPr="00DC2381">
        <w:rPr>
          <w:rtl/>
        </w:rPr>
        <w:t>ول</w:t>
      </w:r>
      <w:r w:rsidRPr="00DC2381">
        <w:rPr>
          <w:rFonts w:hint="cs"/>
          <w:rtl/>
        </w:rPr>
        <w:t>ُ</w:t>
      </w:r>
      <w:r w:rsidRPr="00DC2381">
        <w:rPr>
          <w:rtl/>
        </w:rPr>
        <w:t>: «اللَّهُمَّ أَعِنِّي ع</w:t>
      </w:r>
      <w:r w:rsidRPr="00DC2381">
        <w:rPr>
          <w:rFonts w:hint="cs"/>
          <w:rtl/>
        </w:rPr>
        <w:t>َ</w:t>
      </w:r>
      <w:r w:rsidRPr="00DC2381">
        <w:rPr>
          <w:rtl/>
        </w:rPr>
        <w:t>ل</w:t>
      </w:r>
      <w:r w:rsidRPr="00DC2381">
        <w:rPr>
          <w:rFonts w:hint="cs"/>
          <w:rtl/>
        </w:rPr>
        <w:t>َ</w:t>
      </w:r>
      <w:r w:rsidRPr="00DC2381">
        <w:rPr>
          <w:rtl/>
        </w:rPr>
        <w:t>ى غ</w:t>
      </w:r>
      <w:r w:rsidRPr="00DC2381">
        <w:rPr>
          <w:rFonts w:hint="cs"/>
          <w:rtl/>
        </w:rPr>
        <w:t>َ</w:t>
      </w:r>
      <w:r w:rsidRPr="00DC2381">
        <w:rPr>
          <w:rtl/>
        </w:rPr>
        <w:t>م</w:t>
      </w:r>
      <w:r w:rsidRPr="00DC2381">
        <w:rPr>
          <w:rFonts w:hint="cs"/>
          <w:rtl/>
        </w:rPr>
        <w:t>َ</w:t>
      </w:r>
      <w:r w:rsidRPr="00DC2381">
        <w:rPr>
          <w:rtl/>
        </w:rPr>
        <w:t>رَاتِ ال</w:t>
      </w:r>
      <w:r w:rsidRPr="00DC2381">
        <w:rPr>
          <w:rFonts w:hint="cs"/>
          <w:rtl/>
        </w:rPr>
        <w:t>ْ</w:t>
      </w:r>
      <w:r w:rsidRPr="00DC2381">
        <w:rPr>
          <w:rtl/>
        </w:rPr>
        <w:t>م</w:t>
      </w:r>
      <w:r w:rsidRPr="00DC2381">
        <w:rPr>
          <w:rFonts w:hint="cs"/>
          <w:rtl/>
        </w:rPr>
        <w:t>َ</w:t>
      </w:r>
      <w:r w:rsidRPr="00DC2381">
        <w:rPr>
          <w:rtl/>
        </w:rPr>
        <w:t>وْتِ وَسَكَر</w:t>
      </w:r>
      <w:r w:rsidRPr="00DC2381">
        <w:rPr>
          <w:rFonts w:hint="cs"/>
          <w:rtl/>
        </w:rPr>
        <w:t>َ</w:t>
      </w:r>
      <w:r w:rsidRPr="00DC2381">
        <w:rPr>
          <w:rtl/>
        </w:rPr>
        <w:t>اتِ ال</w:t>
      </w:r>
      <w:r w:rsidRPr="00DC2381">
        <w:rPr>
          <w:rFonts w:hint="cs"/>
          <w:rtl/>
        </w:rPr>
        <w:t>ْ</w:t>
      </w:r>
      <w:r w:rsidRPr="00DC2381">
        <w:rPr>
          <w:rtl/>
        </w:rPr>
        <w:t>مَوْتِ»</w:t>
      </w:r>
      <w:r w:rsidRPr="00DC2381">
        <w:rPr>
          <w:rFonts w:ascii="Times New Roman" w:hAnsi="Times New Roman" w:cs="Times New Roman" w:hint="cs"/>
          <w:rtl/>
        </w:rPr>
        <w:t> </w:t>
      </w:r>
      <w:r w:rsidRPr="00DC2381">
        <w:rPr>
          <w:rFonts w:hint="cs"/>
          <w:rtl/>
        </w:rPr>
        <w:t>رواه</w:t>
      </w:r>
      <w:r w:rsidRPr="00DC2381">
        <w:rPr>
          <w:rtl/>
        </w:rPr>
        <w:t xml:space="preserve"> </w:t>
      </w:r>
      <w:r w:rsidRPr="00DC2381">
        <w:rPr>
          <w:rFonts w:hint="cs"/>
          <w:rtl/>
        </w:rPr>
        <w:t>الترمذي</w:t>
      </w:r>
      <w:r w:rsidRPr="00DC2381">
        <w:rPr>
          <w:rtl/>
        </w:rPr>
        <w:t>.</w:t>
      </w:r>
    </w:p>
    <w:p w:rsidR="00152E87" w:rsidRPr="00B4734D" w:rsidRDefault="00152E87" w:rsidP="00DC2381">
      <w:pPr>
        <w:ind w:firstLine="284"/>
        <w:jc w:val="both"/>
        <w:rPr>
          <w:rStyle w:val="Char4"/>
          <w:rtl/>
        </w:rPr>
      </w:pPr>
      <w:r w:rsidRPr="00B4734D">
        <w:rPr>
          <w:rStyle w:val="Char4"/>
          <w:rFonts w:hint="cs"/>
          <w:rtl/>
        </w:rPr>
        <w:t>539. از عایشه ـ</w:t>
      </w:r>
      <w:r w:rsidRPr="006717F5">
        <w:rPr>
          <w:rFonts w:cs="CTraditional Arabic" w:hint="cs"/>
          <w:sz w:val="26"/>
          <w:szCs w:val="26"/>
          <w:rtl/>
          <w:lang w:bidi="fa-IR"/>
        </w:rPr>
        <w:t>ل</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را دیدم که در حالت بیرون رفتن روح بودند و نزد او کاسه‌ای پر از آب بود و وی دست خود را در آن کاسه فرو می‌برد و بر سر و روی خود آب می‌مالید و سپس می‌فرمودند: </w:t>
      </w:r>
      <w:r w:rsidRPr="001328D8">
        <w:rPr>
          <w:rStyle w:val="Charb"/>
          <w:rtl/>
        </w:rPr>
        <w:t>«اللَّهُمَّ أَعِنِّي ع</w:t>
      </w:r>
      <w:r w:rsidRPr="001328D8">
        <w:rPr>
          <w:rStyle w:val="Charb"/>
          <w:rFonts w:hint="cs"/>
          <w:rtl/>
        </w:rPr>
        <w:t>َ</w:t>
      </w:r>
      <w:r w:rsidRPr="001328D8">
        <w:rPr>
          <w:rStyle w:val="Charb"/>
          <w:rtl/>
        </w:rPr>
        <w:t>ل</w:t>
      </w:r>
      <w:r w:rsidRPr="001328D8">
        <w:rPr>
          <w:rStyle w:val="Charb"/>
          <w:rFonts w:hint="cs"/>
          <w:rtl/>
        </w:rPr>
        <w:t>َ</w:t>
      </w:r>
      <w:r w:rsidRPr="001328D8">
        <w:rPr>
          <w:rStyle w:val="Charb"/>
          <w:rtl/>
        </w:rPr>
        <w:t>ى غ</w:t>
      </w:r>
      <w:r w:rsidRPr="001328D8">
        <w:rPr>
          <w:rStyle w:val="Charb"/>
          <w:rFonts w:hint="cs"/>
          <w:rtl/>
        </w:rPr>
        <w:t>َ</w:t>
      </w:r>
      <w:r w:rsidRPr="001328D8">
        <w:rPr>
          <w:rStyle w:val="Charb"/>
          <w:rtl/>
        </w:rPr>
        <w:t>م</w:t>
      </w:r>
      <w:r w:rsidRPr="001328D8">
        <w:rPr>
          <w:rStyle w:val="Charb"/>
          <w:rFonts w:hint="cs"/>
          <w:rtl/>
        </w:rPr>
        <w:t>َ</w:t>
      </w:r>
      <w:r w:rsidRPr="001328D8">
        <w:rPr>
          <w:rStyle w:val="Charb"/>
          <w:rtl/>
        </w:rPr>
        <w:t>رَاتِ ال</w:t>
      </w:r>
      <w:r w:rsidRPr="001328D8">
        <w:rPr>
          <w:rStyle w:val="Charb"/>
          <w:rFonts w:hint="cs"/>
          <w:rtl/>
        </w:rPr>
        <w:t>ْ</w:t>
      </w:r>
      <w:r w:rsidRPr="001328D8">
        <w:rPr>
          <w:rStyle w:val="Charb"/>
          <w:rtl/>
        </w:rPr>
        <w:t>م</w:t>
      </w:r>
      <w:r w:rsidRPr="001328D8">
        <w:rPr>
          <w:rStyle w:val="Charb"/>
          <w:rFonts w:hint="cs"/>
          <w:rtl/>
        </w:rPr>
        <w:t>َ</w:t>
      </w:r>
      <w:r w:rsidRPr="001328D8">
        <w:rPr>
          <w:rStyle w:val="Charb"/>
          <w:rtl/>
        </w:rPr>
        <w:t>وْتِ وَسَكَر</w:t>
      </w:r>
      <w:r w:rsidRPr="001328D8">
        <w:rPr>
          <w:rStyle w:val="Charb"/>
          <w:rFonts w:hint="cs"/>
          <w:rtl/>
        </w:rPr>
        <w:t>َ</w:t>
      </w:r>
      <w:r w:rsidRPr="001328D8">
        <w:rPr>
          <w:rStyle w:val="Charb"/>
          <w:rtl/>
        </w:rPr>
        <w:t>اتِ ال</w:t>
      </w:r>
      <w:r w:rsidRPr="001328D8">
        <w:rPr>
          <w:rStyle w:val="Charb"/>
          <w:rFonts w:hint="cs"/>
          <w:rtl/>
        </w:rPr>
        <w:t>ْ</w:t>
      </w:r>
      <w:r w:rsidRPr="001328D8">
        <w:rPr>
          <w:rStyle w:val="Charb"/>
          <w:rtl/>
        </w:rPr>
        <w:t>مَوْتِ»</w:t>
      </w:r>
      <w:r w:rsidRPr="00B4734D">
        <w:rPr>
          <w:rStyle w:val="Char4"/>
          <w:rFonts w:hint="cs"/>
          <w:rtl/>
        </w:rPr>
        <w:t>: خدایا! مرا بر سختی‌ها و غصه‌ها و سکرات مرگ، کمک بفرما»</w:t>
      </w:r>
      <w:r w:rsidRPr="00B4734D">
        <w:rPr>
          <w:rStyle w:val="Char4"/>
          <w:vertAlign w:val="superscript"/>
          <w:rtl/>
        </w:rPr>
        <w:footnoteReference w:id="531"/>
      </w:r>
      <w:r w:rsidRPr="00B4734D">
        <w:rPr>
          <w:rStyle w:val="Char4"/>
          <w:rFonts w:hint="cs"/>
          <w:rtl/>
        </w:rPr>
        <w:t>.</w:t>
      </w:r>
    </w:p>
    <w:p w:rsidR="006B37BC" w:rsidRDefault="000A0981" w:rsidP="00DE2815">
      <w:pPr>
        <w:pStyle w:val="af2"/>
        <w:rPr>
          <w:rtl/>
        </w:rPr>
      </w:pPr>
      <w:bookmarkStart w:id="476" w:name="_Toc274891462"/>
      <w:bookmarkStart w:id="477" w:name="_Toc433183003"/>
      <w:r w:rsidRPr="00573ACA">
        <w:rPr>
          <w:rFonts w:hint="cs"/>
          <w:rtl/>
        </w:rPr>
        <w:t xml:space="preserve">142- </w:t>
      </w:r>
      <w:r w:rsidRPr="00573ACA">
        <w:rPr>
          <w:rtl/>
        </w:rPr>
        <w:t>باب استحباب وصية أهل المريض ومن يخدمه بالإحسان إليه واحتماله والصبر على ما يشق من أمره وكذا الوصية بمن قرب سبب موته بحد أو قصاص ونحوهما</w:t>
      </w:r>
      <w:bookmarkStart w:id="478" w:name="_Toc233322850"/>
    </w:p>
    <w:p w:rsidR="00152E87" w:rsidRPr="006717F5" w:rsidRDefault="000A0981" w:rsidP="006717F5">
      <w:pPr>
        <w:pStyle w:val="a0"/>
        <w:rPr>
          <w:szCs w:val="26"/>
          <w:rtl/>
          <w:lang w:bidi="ar-SA"/>
        </w:rPr>
      </w:pPr>
      <w:bookmarkStart w:id="479" w:name="_Toc433190575"/>
      <w:r w:rsidRPr="006717F5">
        <w:rPr>
          <w:rFonts w:hint="cs"/>
          <w:rtl/>
        </w:rPr>
        <w:t>باب استحباب وصیت خویشاوندان مریض و کسانی که او را خدمت می‌کنند به احسان و مهربانی نسبت به او و بردباری بر سختی‌های مربوط به او، و هم‌چنین سفارش نسبت به کسی که مرگش به سبب حد شرعی یا قصاص یا ... نزدیک شده است</w:t>
      </w:r>
      <w:bookmarkEnd w:id="476"/>
      <w:bookmarkEnd w:id="477"/>
      <w:bookmarkEnd w:id="478"/>
      <w:bookmarkEnd w:id="479"/>
    </w:p>
    <w:p w:rsidR="00152E87" w:rsidRPr="00DC2381" w:rsidRDefault="00152E87" w:rsidP="00DC2381">
      <w:pPr>
        <w:pStyle w:val="af0"/>
        <w:rPr>
          <w:rtl/>
        </w:rPr>
      </w:pPr>
      <w:r w:rsidRPr="00DC2381">
        <w:rPr>
          <w:rFonts w:hint="cs"/>
          <w:rtl/>
        </w:rPr>
        <w:t>540-</w:t>
      </w:r>
      <w:r w:rsidRPr="00DC2381">
        <w:rPr>
          <w:rFonts w:ascii="Times New Roman" w:hAnsi="Times New Roman" w:cs="Times New Roman" w:hint="cs"/>
          <w:rtl/>
        </w:rPr>
        <w:t> </w:t>
      </w:r>
      <w:r w:rsidRPr="00DC2381">
        <w:rPr>
          <w:rFonts w:hint="cs"/>
          <w:rtl/>
        </w:rPr>
        <w:t>عن</w:t>
      </w:r>
      <w:r w:rsidRPr="00DC2381">
        <w:rPr>
          <w:rtl/>
        </w:rPr>
        <w:t xml:space="preserve"> </w:t>
      </w:r>
      <w:r w:rsidRPr="00DC2381">
        <w:rPr>
          <w:rFonts w:hint="cs"/>
          <w:rtl/>
        </w:rPr>
        <w:t>عِمْ</w:t>
      </w:r>
      <w:r w:rsidRPr="00DC2381">
        <w:rPr>
          <w:rtl/>
        </w:rPr>
        <w:t>ران</w:t>
      </w:r>
      <w:r w:rsidRPr="00DC2381">
        <w:rPr>
          <w:rFonts w:hint="cs"/>
          <w:rtl/>
        </w:rPr>
        <w:t>َ</w:t>
      </w:r>
      <w:r w:rsidRPr="00DC2381">
        <w:rPr>
          <w:rtl/>
        </w:rPr>
        <w:t xml:space="preserve"> بن ال</w:t>
      </w:r>
      <w:r w:rsidRPr="00DC2381">
        <w:rPr>
          <w:rFonts w:hint="cs"/>
          <w:rtl/>
        </w:rPr>
        <w:t>ْ</w:t>
      </w:r>
      <w:r w:rsidRPr="00DC2381">
        <w:rPr>
          <w:rtl/>
        </w:rPr>
        <w:t>حُصَين رضي اللَّه عنهما أَن</w:t>
      </w:r>
      <w:r w:rsidRPr="00DC2381">
        <w:rPr>
          <w:rFonts w:hint="cs"/>
          <w:rtl/>
        </w:rPr>
        <w:t>َّ</w:t>
      </w:r>
      <w:r w:rsidRPr="00DC2381">
        <w:rPr>
          <w:rtl/>
        </w:rPr>
        <w:t xml:space="preserve"> ام</w:t>
      </w:r>
      <w:r w:rsidRPr="00DC2381">
        <w:rPr>
          <w:rFonts w:hint="cs"/>
          <w:rtl/>
        </w:rPr>
        <w:t>ْ</w:t>
      </w:r>
      <w:r w:rsidRPr="00DC2381">
        <w:rPr>
          <w:rtl/>
        </w:rPr>
        <w:t>ر</w:t>
      </w:r>
      <w:r w:rsidRPr="00DC2381">
        <w:rPr>
          <w:rFonts w:hint="cs"/>
          <w:rtl/>
        </w:rPr>
        <w:t>َ</w:t>
      </w:r>
      <w:r w:rsidRPr="00DC2381">
        <w:rPr>
          <w:rtl/>
        </w:rPr>
        <w:t>أَةً مِنْ جُهَيْنَةَ أَتَتِ النبيَّ صَلَّى اللهُ عَلَيْهِ وَسَلَّمَ وهِي</w:t>
      </w:r>
      <w:r w:rsidRPr="00DC2381">
        <w:rPr>
          <w:rFonts w:hint="cs"/>
          <w:rtl/>
        </w:rPr>
        <w:t>َ</w:t>
      </w:r>
      <w:r w:rsidRPr="00DC2381">
        <w:rPr>
          <w:rtl/>
        </w:rPr>
        <w:t xml:space="preserve"> حُبْلَى مِنَ الزِّنَا،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ت</w:t>
      </w:r>
      <w:r w:rsidRPr="00DC2381">
        <w:rPr>
          <w:rFonts w:hint="cs"/>
          <w:rtl/>
        </w:rPr>
        <w:t>ْ</w:t>
      </w:r>
      <w:r w:rsidRPr="00DC2381">
        <w:rPr>
          <w:rtl/>
        </w:rPr>
        <w:t>: يا رسول</w:t>
      </w:r>
      <w:r w:rsidRPr="00DC2381">
        <w:rPr>
          <w:rFonts w:hint="cs"/>
          <w:rtl/>
        </w:rPr>
        <w:t>َ</w:t>
      </w:r>
      <w:r w:rsidRPr="00DC2381">
        <w:rPr>
          <w:rtl/>
        </w:rPr>
        <w:t xml:space="preserve"> اللَّهِ، أَص</w:t>
      </w:r>
      <w:r w:rsidRPr="00DC2381">
        <w:rPr>
          <w:rFonts w:hint="cs"/>
          <w:rtl/>
        </w:rPr>
        <w:t>َ</w:t>
      </w:r>
      <w:r w:rsidRPr="00DC2381">
        <w:rPr>
          <w:rtl/>
        </w:rPr>
        <w:t>ب</w:t>
      </w:r>
      <w:r w:rsidRPr="00DC2381">
        <w:rPr>
          <w:rFonts w:hint="cs"/>
          <w:rtl/>
        </w:rPr>
        <w:t>ْ</w:t>
      </w:r>
      <w:r w:rsidRPr="00DC2381">
        <w:rPr>
          <w:rtl/>
        </w:rPr>
        <w:t>تُ حدًّا فَأَق</w:t>
      </w:r>
      <w:r w:rsidRPr="00DC2381">
        <w:rPr>
          <w:rFonts w:hint="cs"/>
          <w:rtl/>
        </w:rPr>
        <w:t>ِ</w:t>
      </w:r>
      <w:r w:rsidRPr="00DC2381">
        <w:rPr>
          <w:rtl/>
        </w:rPr>
        <w:t>مْهُ ع</w:t>
      </w:r>
      <w:r w:rsidRPr="00DC2381">
        <w:rPr>
          <w:rFonts w:hint="cs"/>
          <w:rtl/>
        </w:rPr>
        <w:t>َ</w:t>
      </w:r>
      <w:r w:rsidRPr="00DC2381">
        <w:rPr>
          <w:rtl/>
        </w:rPr>
        <w:t>لَيَّ، فَد</w:t>
      </w:r>
      <w:r w:rsidRPr="00DC2381">
        <w:rPr>
          <w:rFonts w:hint="cs"/>
          <w:rtl/>
        </w:rPr>
        <w:t>َ</w:t>
      </w:r>
      <w:r w:rsidRPr="00DC2381">
        <w:rPr>
          <w:rtl/>
        </w:rPr>
        <w:t>ع</w:t>
      </w:r>
      <w:r w:rsidRPr="00DC2381">
        <w:rPr>
          <w:rFonts w:hint="cs"/>
          <w:rtl/>
        </w:rPr>
        <w:t>َ</w:t>
      </w:r>
      <w:r w:rsidRPr="00DC2381">
        <w:rPr>
          <w:rtl/>
        </w:rPr>
        <w:t>ا ر</w:t>
      </w:r>
      <w:r w:rsidRPr="00DC2381">
        <w:rPr>
          <w:rFonts w:hint="cs"/>
          <w:rtl/>
        </w:rPr>
        <w:t>َ</w:t>
      </w:r>
      <w:r w:rsidRPr="00DC2381">
        <w:rPr>
          <w:rtl/>
        </w:rPr>
        <w:t>س</w:t>
      </w:r>
      <w:r w:rsidRPr="00DC2381">
        <w:rPr>
          <w:rFonts w:hint="cs"/>
          <w:rtl/>
        </w:rPr>
        <w:t>ُ</w:t>
      </w:r>
      <w:r w:rsidRPr="00DC2381">
        <w:rPr>
          <w:rtl/>
        </w:rPr>
        <w:t>ولُ اللَّهِ صَلَّى اللهُ عَلَيْهِ وَسَلَّمَ و</w:t>
      </w:r>
      <w:r w:rsidRPr="00DC2381">
        <w:rPr>
          <w:rFonts w:hint="cs"/>
          <w:rtl/>
        </w:rPr>
        <w:t>َ</w:t>
      </w:r>
      <w:r w:rsidRPr="00DC2381">
        <w:rPr>
          <w:rtl/>
        </w:rPr>
        <w:t>ل</w:t>
      </w:r>
      <w:r w:rsidRPr="00DC2381">
        <w:rPr>
          <w:rFonts w:hint="cs"/>
          <w:rtl/>
        </w:rPr>
        <w:t>ِ</w:t>
      </w:r>
      <w:r w:rsidRPr="00DC2381">
        <w:rPr>
          <w:rtl/>
        </w:rPr>
        <w:t>يَّهَا،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«أَحْسِنْ إِلَيْهَا، فَإِذا و</w:t>
      </w:r>
      <w:r w:rsidRPr="00DC2381">
        <w:rPr>
          <w:rFonts w:hint="cs"/>
          <w:rtl/>
        </w:rPr>
        <w:t>َ</w:t>
      </w:r>
      <w:r w:rsidRPr="00DC2381">
        <w:rPr>
          <w:rtl/>
        </w:rPr>
        <w:t>ضَع</w:t>
      </w:r>
      <w:r w:rsidRPr="00DC2381">
        <w:rPr>
          <w:rFonts w:hint="cs"/>
          <w:rtl/>
        </w:rPr>
        <w:t>َ</w:t>
      </w:r>
      <w:r w:rsidRPr="00DC2381">
        <w:rPr>
          <w:rtl/>
        </w:rPr>
        <w:t>تْ فَأْتِن</w:t>
      </w:r>
      <w:r w:rsidRPr="00DC2381">
        <w:rPr>
          <w:rFonts w:hint="cs"/>
          <w:rtl/>
        </w:rPr>
        <w:t>ِ</w:t>
      </w:r>
      <w:r w:rsidRPr="00DC2381">
        <w:rPr>
          <w:rtl/>
        </w:rPr>
        <w:t>ي</w:t>
      </w:r>
      <w:r w:rsidRPr="00DC2381">
        <w:rPr>
          <w:rFonts w:hint="cs"/>
          <w:rtl/>
        </w:rPr>
        <w:t>ْ</w:t>
      </w:r>
      <w:r w:rsidRPr="00DC2381">
        <w:rPr>
          <w:rtl/>
        </w:rPr>
        <w:t xml:space="preserve"> بِهَا» فَف</w:t>
      </w:r>
      <w:r w:rsidRPr="00DC2381">
        <w:rPr>
          <w:rFonts w:hint="cs"/>
          <w:rtl/>
        </w:rPr>
        <w:t>َ</w:t>
      </w:r>
      <w:r w:rsidRPr="00DC2381">
        <w:rPr>
          <w:rtl/>
        </w:rPr>
        <w:t>ع</w:t>
      </w:r>
      <w:r w:rsidRPr="00DC2381">
        <w:rPr>
          <w:rFonts w:hint="cs"/>
          <w:rtl/>
        </w:rPr>
        <w:t>َ</w:t>
      </w:r>
      <w:r w:rsidRPr="00DC2381">
        <w:rPr>
          <w:rtl/>
        </w:rPr>
        <w:t>لَ فَأَم</w:t>
      </w:r>
      <w:r w:rsidRPr="00DC2381">
        <w:rPr>
          <w:rFonts w:hint="cs"/>
          <w:rtl/>
        </w:rPr>
        <w:t>َ</w:t>
      </w:r>
      <w:r w:rsidRPr="00DC2381">
        <w:rPr>
          <w:rtl/>
        </w:rPr>
        <w:t>ر</w:t>
      </w:r>
      <w:r w:rsidRPr="00DC2381">
        <w:rPr>
          <w:rFonts w:hint="cs"/>
          <w:rtl/>
        </w:rPr>
        <w:t>َ</w:t>
      </w:r>
      <w:r w:rsidRPr="00DC2381">
        <w:rPr>
          <w:rtl/>
        </w:rPr>
        <w:t xml:space="preserve"> بِه</w:t>
      </w:r>
      <w:r w:rsidRPr="00DC2381">
        <w:rPr>
          <w:rFonts w:hint="cs"/>
          <w:rtl/>
        </w:rPr>
        <w:t>َ</w:t>
      </w:r>
      <w:r w:rsidRPr="00DC2381">
        <w:rPr>
          <w:rtl/>
        </w:rPr>
        <w:t>ا الن</w:t>
      </w:r>
      <w:r w:rsidRPr="00DC2381">
        <w:rPr>
          <w:rFonts w:hint="cs"/>
          <w:rtl/>
        </w:rPr>
        <w:t>َّ</w:t>
      </w:r>
      <w:r w:rsidRPr="00DC2381">
        <w:rPr>
          <w:rtl/>
        </w:rPr>
        <w:t>ب</w:t>
      </w:r>
      <w:r w:rsidRPr="00DC2381">
        <w:rPr>
          <w:rFonts w:hint="cs"/>
          <w:rtl/>
        </w:rPr>
        <w:t>ِ</w:t>
      </w:r>
      <w:r w:rsidRPr="00DC2381">
        <w:rPr>
          <w:rtl/>
        </w:rPr>
        <w:t>يُّ صَلَّى اللهُ عَلَيْهِ وَسَلَّمَ ف</w:t>
      </w:r>
      <w:r w:rsidRPr="00DC2381">
        <w:rPr>
          <w:rFonts w:hint="cs"/>
          <w:rtl/>
        </w:rPr>
        <w:t>َ</w:t>
      </w:r>
      <w:r w:rsidRPr="00DC2381">
        <w:rPr>
          <w:rtl/>
        </w:rPr>
        <w:t>شُدَّتْ ع</w:t>
      </w:r>
      <w:r w:rsidRPr="00DC2381">
        <w:rPr>
          <w:rFonts w:hint="cs"/>
          <w:rtl/>
        </w:rPr>
        <w:t>َ</w:t>
      </w:r>
      <w:r w:rsidRPr="00DC2381">
        <w:rPr>
          <w:rtl/>
        </w:rPr>
        <w:t>لَي</w:t>
      </w:r>
      <w:r w:rsidRPr="00DC2381">
        <w:rPr>
          <w:rFonts w:hint="cs"/>
          <w:rtl/>
        </w:rPr>
        <w:t>ْ</w:t>
      </w:r>
      <w:r w:rsidRPr="00DC2381">
        <w:rPr>
          <w:rtl/>
        </w:rPr>
        <w:t>ه</w:t>
      </w:r>
      <w:r w:rsidRPr="00DC2381">
        <w:rPr>
          <w:rFonts w:hint="cs"/>
          <w:rtl/>
        </w:rPr>
        <w:t>َ</w:t>
      </w:r>
      <w:r w:rsidRPr="00DC2381">
        <w:rPr>
          <w:rtl/>
        </w:rPr>
        <w:t>ا ثِي</w:t>
      </w:r>
      <w:r w:rsidRPr="00DC2381">
        <w:rPr>
          <w:rFonts w:hint="cs"/>
          <w:rtl/>
        </w:rPr>
        <w:t>َ</w:t>
      </w:r>
      <w:r w:rsidRPr="00DC2381">
        <w:rPr>
          <w:rtl/>
        </w:rPr>
        <w:t>ابُه</w:t>
      </w:r>
      <w:r w:rsidRPr="00DC2381">
        <w:rPr>
          <w:rFonts w:hint="cs"/>
          <w:rtl/>
        </w:rPr>
        <w:t>َ</w:t>
      </w:r>
      <w:r w:rsidRPr="00DC2381">
        <w:rPr>
          <w:rtl/>
        </w:rPr>
        <w:t>ا، ثُمَّ أَ</w:t>
      </w:r>
      <w:r w:rsidRPr="00DC2381">
        <w:rPr>
          <w:rFonts w:hint="cs"/>
          <w:rtl/>
        </w:rPr>
        <w:t>َ</w:t>
      </w:r>
      <w:r w:rsidRPr="00DC2381">
        <w:rPr>
          <w:rtl/>
        </w:rPr>
        <w:t>م</w:t>
      </w:r>
      <w:r w:rsidRPr="00DC2381">
        <w:rPr>
          <w:rFonts w:hint="cs"/>
          <w:rtl/>
        </w:rPr>
        <w:t>َ</w:t>
      </w:r>
      <w:r w:rsidRPr="00DC2381">
        <w:rPr>
          <w:rtl/>
        </w:rPr>
        <w:t>ر</w:t>
      </w:r>
      <w:r w:rsidRPr="00DC2381">
        <w:rPr>
          <w:rFonts w:hint="cs"/>
          <w:rtl/>
        </w:rPr>
        <w:t>َ</w:t>
      </w:r>
      <w:r w:rsidRPr="00DC2381">
        <w:rPr>
          <w:rtl/>
        </w:rPr>
        <w:t xml:space="preserve"> بِه</w:t>
      </w:r>
      <w:r w:rsidRPr="00DC2381">
        <w:rPr>
          <w:rFonts w:hint="cs"/>
          <w:rtl/>
        </w:rPr>
        <w:t>َ</w:t>
      </w:r>
      <w:r w:rsidRPr="00DC2381">
        <w:rPr>
          <w:rtl/>
        </w:rPr>
        <w:t>ا فَرُجِم</w:t>
      </w:r>
      <w:r w:rsidRPr="00DC2381">
        <w:rPr>
          <w:rFonts w:hint="cs"/>
          <w:rtl/>
        </w:rPr>
        <w:t>َ</w:t>
      </w:r>
      <w:r w:rsidRPr="00DC2381">
        <w:rPr>
          <w:rtl/>
        </w:rPr>
        <w:t>تْ، ثُمَّ صَلَّى ع</w:t>
      </w:r>
      <w:r w:rsidRPr="00DC2381">
        <w:rPr>
          <w:rFonts w:hint="cs"/>
          <w:rtl/>
        </w:rPr>
        <w:t>َ</w:t>
      </w:r>
      <w:r w:rsidRPr="00DC2381">
        <w:rPr>
          <w:rtl/>
        </w:rPr>
        <w:t>ل</w:t>
      </w:r>
      <w:r w:rsidRPr="00DC2381">
        <w:rPr>
          <w:rFonts w:hint="cs"/>
          <w:rtl/>
        </w:rPr>
        <w:t>َ</w:t>
      </w:r>
      <w:r w:rsidRPr="00DC2381">
        <w:rPr>
          <w:rtl/>
        </w:rPr>
        <w:t>ي</w:t>
      </w:r>
      <w:r w:rsidRPr="00DC2381">
        <w:rPr>
          <w:rFonts w:hint="cs"/>
          <w:rtl/>
        </w:rPr>
        <w:t>ْ</w:t>
      </w:r>
      <w:r w:rsidRPr="00DC2381">
        <w:rPr>
          <w:rtl/>
        </w:rPr>
        <w:t>ه</w:t>
      </w:r>
      <w:r w:rsidRPr="00DC2381">
        <w:rPr>
          <w:rFonts w:hint="cs"/>
          <w:rtl/>
        </w:rPr>
        <w:t>َ</w:t>
      </w:r>
      <w:r w:rsidRPr="00DC2381">
        <w:rPr>
          <w:rtl/>
        </w:rPr>
        <w:t>ا. رواه مسلمٌ.</w:t>
      </w:r>
    </w:p>
    <w:p w:rsidR="00152E87" w:rsidRDefault="00152E87" w:rsidP="00DC2381">
      <w:pPr>
        <w:ind w:firstLine="284"/>
        <w:jc w:val="both"/>
        <w:rPr>
          <w:rStyle w:val="Char4"/>
          <w:rtl/>
        </w:rPr>
      </w:pPr>
      <w:r w:rsidRPr="00B4734D">
        <w:rPr>
          <w:rStyle w:val="Char4"/>
          <w:rFonts w:hint="cs"/>
          <w:rtl/>
        </w:rPr>
        <w:t>540. از عمران بن حصین</w:t>
      </w:r>
      <w:r w:rsidRPr="006717F5">
        <w:rPr>
          <w:rFonts w:cs="CTraditional Arabic" w:hint="cs"/>
          <w:rtl/>
          <w:lang w:bidi="fa-IR"/>
        </w:rPr>
        <w:t>ب</w:t>
      </w:r>
      <w:r w:rsidRPr="00B4734D">
        <w:rPr>
          <w:rStyle w:val="Char4"/>
          <w:rFonts w:hint="cs"/>
          <w:rtl/>
        </w:rPr>
        <w:t xml:space="preserve"> روایت شده است که فرمود: زنی از «قبیله‌ی جهینه» که از زنا حامله بود، نزد پیامبر</w:t>
      </w:r>
      <w:r w:rsidRPr="006717F5">
        <w:rPr>
          <w:rFonts w:cs="CTraditional Arabic" w:hint="cs"/>
          <w:sz w:val="26"/>
          <w:szCs w:val="26"/>
          <w:rtl/>
          <w:lang w:bidi="fa-IR"/>
        </w:rPr>
        <w:t>ص</w:t>
      </w:r>
      <w:r w:rsidRPr="00B4734D">
        <w:rPr>
          <w:rStyle w:val="Char4"/>
          <w:rFonts w:hint="cs"/>
          <w:rtl/>
        </w:rPr>
        <w:t xml:space="preserve"> آمد و گفت: ای رسول خدا! حدی بر من است، آن را اجرا کن! پیامبر</w:t>
      </w:r>
      <w:r w:rsidRPr="006717F5">
        <w:rPr>
          <w:rFonts w:cs="CTraditional Arabic" w:hint="cs"/>
          <w:sz w:val="26"/>
          <w:szCs w:val="26"/>
          <w:rtl/>
          <w:lang w:bidi="fa-IR"/>
        </w:rPr>
        <w:t>ص</w:t>
      </w:r>
      <w:r w:rsidRPr="00B4734D">
        <w:rPr>
          <w:rStyle w:val="Char4"/>
          <w:rFonts w:hint="cs"/>
          <w:rtl/>
        </w:rPr>
        <w:t xml:space="preserve"> ولی او را فرا خواندند و فرمودند: «خوب از او پرستاری کن و چون وضع حمل کرد، او را پیش من بیاور، ولیّ آن زن، بعد از وضع حمل، زن را نزد پیامبر</w:t>
      </w:r>
      <w:r w:rsidRPr="006717F5">
        <w:rPr>
          <w:rFonts w:cs="CTraditional Arabic" w:hint="cs"/>
          <w:sz w:val="26"/>
          <w:szCs w:val="26"/>
          <w:rtl/>
          <w:lang w:bidi="fa-IR"/>
        </w:rPr>
        <w:t>ص</w:t>
      </w:r>
      <w:r w:rsidRPr="00B4734D">
        <w:rPr>
          <w:rStyle w:val="Char4"/>
          <w:rFonts w:hint="cs"/>
          <w:rtl/>
        </w:rPr>
        <w:t xml:space="preserve"> آورد و ایشان فرمان رجم او را صادر فرمودند؛ سپس او را سخت در لباسش پیچیدند و رجم کردند؛ پیامبر</w:t>
      </w:r>
      <w:r w:rsidRPr="006717F5">
        <w:rPr>
          <w:rFonts w:cs="CTraditional Arabic" w:hint="cs"/>
          <w:sz w:val="26"/>
          <w:szCs w:val="26"/>
          <w:rtl/>
          <w:lang w:bidi="fa-IR"/>
        </w:rPr>
        <w:t>ص</w:t>
      </w:r>
      <w:r w:rsidRPr="00B4734D">
        <w:rPr>
          <w:rStyle w:val="Char4"/>
          <w:rFonts w:hint="cs"/>
          <w:rtl/>
        </w:rPr>
        <w:t xml:space="preserve"> بر جنازه‌ی او نماز گزارد</w:t>
      </w:r>
      <w:r w:rsidRPr="00B4734D">
        <w:rPr>
          <w:rStyle w:val="Char4"/>
          <w:vertAlign w:val="superscript"/>
          <w:rtl/>
        </w:rPr>
        <w:footnoteReference w:id="532"/>
      </w:r>
      <w:r w:rsidRPr="00B4734D">
        <w:rPr>
          <w:rStyle w:val="Char4"/>
          <w:rFonts w:hint="cs"/>
          <w:rtl/>
        </w:rPr>
        <w:t>.</w:t>
      </w:r>
    </w:p>
    <w:p w:rsidR="00635A76" w:rsidRDefault="00635A76" w:rsidP="00DC2381">
      <w:pPr>
        <w:ind w:firstLine="284"/>
        <w:jc w:val="both"/>
        <w:rPr>
          <w:rStyle w:val="Char4"/>
          <w:rtl/>
        </w:rPr>
      </w:pPr>
    </w:p>
    <w:p w:rsidR="00635A76" w:rsidRDefault="00635A76" w:rsidP="00DC2381">
      <w:pPr>
        <w:ind w:firstLine="284"/>
        <w:jc w:val="both"/>
        <w:rPr>
          <w:rStyle w:val="Char4"/>
          <w:rtl/>
        </w:rPr>
      </w:pPr>
    </w:p>
    <w:p w:rsidR="00635A76" w:rsidRDefault="00635A76" w:rsidP="00DC2381">
      <w:pPr>
        <w:ind w:firstLine="284"/>
        <w:jc w:val="both"/>
        <w:rPr>
          <w:rStyle w:val="Char4"/>
          <w:rtl/>
        </w:rPr>
      </w:pPr>
    </w:p>
    <w:p w:rsidR="00635A76" w:rsidRDefault="00635A76" w:rsidP="00DC2381">
      <w:pPr>
        <w:ind w:firstLine="284"/>
        <w:jc w:val="both"/>
        <w:rPr>
          <w:rStyle w:val="Char4"/>
          <w:rtl/>
        </w:rPr>
      </w:pPr>
    </w:p>
    <w:p w:rsidR="00635A76" w:rsidRDefault="00635A76" w:rsidP="00DC2381">
      <w:pPr>
        <w:ind w:firstLine="284"/>
        <w:jc w:val="both"/>
        <w:rPr>
          <w:rStyle w:val="Char4"/>
          <w:rtl/>
        </w:rPr>
      </w:pPr>
    </w:p>
    <w:p w:rsidR="00635A76" w:rsidRDefault="00635A76" w:rsidP="00DC2381">
      <w:pPr>
        <w:ind w:firstLine="284"/>
        <w:jc w:val="both"/>
        <w:rPr>
          <w:rStyle w:val="Char4"/>
          <w:rtl/>
        </w:rPr>
      </w:pPr>
    </w:p>
    <w:p w:rsidR="00635A76" w:rsidRDefault="000A0981" w:rsidP="00635A76">
      <w:pPr>
        <w:pStyle w:val="af2"/>
        <w:rPr>
          <w:rtl/>
        </w:rPr>
      </w:pPr>
      <w:bookmarkStart w:id="480" w:name="_Toc274891463"/>
      <w:bookmarkStart w:id="481" w:name="_Toc433183004"/>
      <w:r w:rsidRPr="00573ACA">
        <w:rPr>
          <w:rFonts w:hint="cs"/>
          <w:rtl/>
        </w:rPr>
        <w:t xml:space="preserve">143- </w:t>
      </w:r>
      <w:r w:rsidRPr="00573ACA">
        <w:rPr>
          <w:rtl/>
        </w:rPr>
        <w:t>باب جواز قول المريض: أنا وجع، أو شديد الوجع</w:t>
      </w:r>
      <w:r w:rsidRPr="00573ACA">
        <w:rPr>
          <w:rFonts w:hint="cs"/>
          <w:rtl/>
        </w:rPr>
        <w:t xml:space="preserve"> </w:t>
      </w:r>
      <w:r w:rsidRPr="00573ACA">
        <w:rPr>
          <w:rtl/>
        </w:rPr>
        <w:t>أَوْ مَوْعُوكٌ أَوْ وارأساه ونحو ذلك</w:t>
      </w:r>
      <w:r w:rsidRPr="00573ACA">
        <w:rPr>
          <w:rFonts w:hint="cs"/>
          <w:rtl/>
        </w:rPr>
        <w:t>،</w:t>
      </w:r>
      <w:r w:rsidRPr="00573ACA">
        <w:rPr>
          <w:rtl/>
        </w:rPr>
        <w:t xml:space="preserve"> وبيان أنه لا كراهة في ذلك إذا لم يكن على التسخط وإظهار الجزع</w:t>
      </w:r>
      <w:bookmarkStart w:id="482" w:name="_Toc233322851"/>
    </w:p>
    <w:p w:rsidR="00152E87" w:rsidRPr="006717F5" w:rsidRDefault="000A0981" w:rsidP="006717F5">
      <w:pPr>
        <w:pStyle w:val="a0"/>
        <w:rPr>
          <w:sz w:val="16"/>
          <w:szCs w:val="16"/>
          <w:rtl/>
          <w:lang w:bidi="ar-SA"/>
        </w:rPr>
      </w:pPr>
      <w:bookmarkStart w:id="483" w:name="_Toc433190576"/>
      <w:r w:rsidRPr="006717F5">
        <w:rPr>
          <w:rFonts w:hint="cs"/>
          <w:rtl/>
        </w:rPr>
        <w:t>باب جایز بودن گفتة بیمار که: من دردمندم، یا: درد سختی دارم، یا: بیمارم و تب دارم، یا : آه سرم درد می‌کند! و مانند آن؛ و بیان آن‌که کراهتی در این‌ها نیست، به شرطی که بر وجه خشم و بی‌قراری و اظهار شکایت نباشد</w:t>
      </w:r>
      <w:bookmarkEnd w:id="480"/>
      <w:bookmarkEnd w:id="481"/>
      <w:bookmarkEnd w:id="482"/>
      <w:bookmarkEnd w:id="483"/>
    </w:p>
    <w:p w:rsidR="00152E87" w:rsidRPr="00DC2381" w:rsidRDefault="00152E87" w:rsidP="00DC2381">
      <w:pPr>
        <w:pStyle w:val="af0"/>
        <w:rPr>
          <w:rtl/>
        </w:rPr>
      </w:pPr>
      <w:r w:rsidRPr="00DC2381">
        <w:rPr>
          <w:rFonts w:hint="cs"/>
          <w:rtl/>
        </w:rPr>
        <w:t>541-</w:t>
      </w:r>
      <w:r w:rsidRPr="00DC2381">
        <w:rPr>
          <w:rtl/>
        </w:rPr>
        <w:t xml:space="preserve"> وعن القاسم بن محمدٍ ق</w:t>
      </w:r>
      <w:r w:rsidRPr="00DC2381">
        <w:rPr>
          <w:rFonts w:hint="cs"/>
          <w:rtl/>
        </w:rPr>
        <w:t>َ</w:t>
      </w:r>
      <w:r w:rsidRPr="00DC2381">
        <w:rPr>
          <w:rtl/>
        </w:rPr>
        <w:t>ال</w:t>
      </w:r>
      <w:r w:rsidRPr="00DC2381">
        <w:rPr>
          <w:rFonts w:hint="cs"/>
          <w:rtl/>
        </w:rPr>
        <w:t>َ</w:t>
      </w:r>
      <w:r w:rsidRPr="00DC2381">
        <w:rPr>
          <w:rtl/>
        </w:rPr>
        <w:t>: ق</w:t>
      </w:r>
      <w:r w:rsidRPr="00DC2381">
        <w:rPr>
          <w:rFonts w:hint="cs"/>
          <w:rtl/>
        </w:rPr>
        <w:t>َ</w:t>
      </w:r>
      <w:r w:rsidRPr="00DC2381">
        <w:rPr>
          <w:rtl/>
        </w:rPr>
        <w:t>الَتْ ع</w:t>
      </w:r>
      <w:r w:rsidRPr="00DC2381">
        <w:rPr>
          <w:rFonts w:hint="cs"/>
          <w:rtl/>
        </w:rPr>
        <w:t>َ</w:t>
      </w:r>
      <w:r w:rsidRPr="00DC2381">
        <w:rPr>
          <w:rtl/>
        </w:rPr>
        <w:t>ائ</w:t>
      </w:r>
      <w:r w:rsidRPr="00DC2381">
        <w:rPr>
          <w:rFonts w:hint="cs"/>
          <w:rtl/>
        </w:rPr>
        <w:t>ِ</w:t>
      </w:r>
      <w:r w:rsidRPr="00DC2381">
        <w:rPr>
          <w:rtl/>
        </w:rPr>
        <w:t>شَةُ رضي اللَّهُ عنها: و</w:t>
      </w:r>
      <w:r w:rsidRPr="00DC2381">
        <w:rPr>
          <w:rFonts w:hint="cs"/>
          <w:rtl/>
        </w:rPr>
        <w:t>َ</w:t>
      </w:r>
      <w:r w:rsidRPr="00DC2381">
        <w:rPr>
          <w:rtl/>
        </w:rPr>
        <w:t>ار</w:t>
      </w:r>
      <w:r w:rsidRPr="00DC2381">
        <w:rPr>
          <w:rFonts w:hint="cs"/>
          <w:rtl/>
        </w:rPr>
        <w:t>َ</w:t>
      </w:r>
      <w:r w:rsidRPr="00DC2381">
        <w:rPr>
          <w:rtl/>
        </w:rPr>
        <w:t>أْسَاهُ</w:t>
      </w:r>
      <w:r w:rsidRPr="00DC2381">
        <w:rPr>
          <w:rFonts w:hint="cs"/>
          <w:rtl/>
        </w:rPr>
        <w:t>!</w:t>
      </w:r>
      <w:r w:rsidRPr="00DC2381">
        <w:rPr>
          <w:rtl/>
        </w:rPr>
        <w:t xml:space="preserve">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xml:space="preserve"> النَّبِيُّ صَلَّى اللهُ عَلَيْهِ وَسَلَّمَ: «ب</w:t>
      </w:r>
      <w:r w:rsidRPr="00DC2381">
        <w:rPr>
          <w:rFonts w:hint="cs"/>
          <w:rtl/>
        </w:rPr>
        <w:t>َ</w:t>
      </w:r>
      <w:r w:rsidRPr="00DC2381">
        <w:rPr>
          <w:rtl/>
        </w:rPr>
        <w:t>لْ أَنَا و</w:t>
      </w:r>
      <w:r w:rsidRPr="00DC2381">
        <w:rPr>
          <w:rFonts w:hint="cs"/>
          <w:rtl/>
        </w:rPr>
        <w:t>َ</w:t>
      </w:r>
      <w:r w:rsidRPr="00DC2381">
        <w:rPr>
          <w:rtl/>
        </w:rPr>
        <w:t>ار</w:t>
      </w:r>
      <w:r w:rsidRPr="00DC2381">
        <w:rPr>
          <w:rFonts w:hint="cs"/>
          <w:rtl/>
        </w:rPr>
        <w:t>َ</w:t>
      </w:r>
      <w:r w:rsidRPr="00DC2381">
        <w:rPr>
          <w:rtl/>
        </w:rPr>
        <w:t>أْسَاهُ». وذكر الحديث.</w:t>
      </w:r>
      <w:r w:rsidRPr="00DC2381">
        <w:rPr>
          <w:rFonts w:hint="cs"/>
          <w:rtl/>
        </w:rPr>
        <w:t xml:space="preserve"> </w:t>
      </w:r>
      <w:r w:rsidRPr="00DC2381">
        <w:rPr>
          <w:rtl/>
        </w:rPr>
        <w:t>رواه البخاري.</w:t>
      </w:r>
    </w:p>
    <w:p w:rsidR="00152E87" w:rsidRPr="00B4734D" w:rsidRDefault="00152E87" w:rsidP="006717F5">
      <w:pPr>
        <w:ind w:firstLine="284"/>
        <w:jc w:val="both"/>
        <w:rPr>
          <w:rStyle w:val="Char4"/>
          <w:rtl/>
        </w:rPr>
      </w:pPr>
      <w:r w:rsidRPr="00B4734D">
        <w:rPr>
          <w:rStyle w:val="Char4"/>
          <w:rFonts w:hint="cs"/>
          <w:rtl/>
        </w:rPr>
        <w:t xml:space="preserve">541. از قاسم بن محمد روایت شده است که فرمود: عایشه </w:t>
      </w:r>
      <w:r w:rsidRPr="006717F5">
        <w:rPr>
          <w:rFonts w:cs="CTraditional Arabic" w:hint="cs"/>
          <w:sz w:val="26"/>
          <w:szCs w:val="26"/>
          <w:rtl/>
          <w:lang w:bidi="fa-IR"/>
        </w:rPr>
        <w:t>ل</w:t>
      </w:r>
      <w:r w:rsidRPr="00B4734D">
        <w:rPr>
          <w:rStyle w:val="Char4"/>
          <w:rFonts w:hint="cs"/>
          <w:rtl/>
        </w:rPr>
        <w:t xml:space="preserve"> گفت: آه، سرم درد می‌کند! و پیامبر</w:t>
      </w:r>
      <w:r w:rsidRPr="006717F5">
        <w:rPr>
          <w:rFonts w:cs="CTraditional Arabic" w:hint="cs"/>
          <w:sz w:val="26"/>
          <w:szCs w:val="26"/>
          <w:rtl/>
          <w:lang w:bidi="fa-IR"/>
        </w:rPr>
        <w:t>ص</w:t>
      </w:r>
      <w:r w:rsidRPr="00B4734D">
        <w:rPr>
          <w:rStyle w:val="Char4"/>
          <w:rFonts w:hint="cs"/>
          <w:rtl/>
        </w:rPr>
        <w:t xml:space="preserve"> فرمودند: «(نه تنها تو) بلکه من هم آه، سرم درد دارد!» و بقیه‌ی حدیث را ذکر کرد</w:t>
      </w:r>
      <w:r w:rsidRPr="00B4734D">
        <w:rPr>
          <w:rStyle w:val="Char4"/>
          <w:vertAlign w:val="superscript"/>
          <w:rtl/>
        </w:rPr>
        <w:footnoteReference w:id="533"/>
      </w:r>
      <w:r w:rsidRPr="00B4734D">
        <w:rPr>
          <w:rStyle w:val="Char4"/>
          <w:rFonts w:hint="cs"/>
          <w:rtl/>
        </w:rPr>
        <w:t>.</w:t>
      </w:r>
    </w:p>
    <w:p w:rsidR="00152E87" w:rsidRPr="00DC2381" w:rsidRDefault="00152E87" w:rsidP="00DC2381">
      <w:pPr>
        <w:pStyle w:val="af0"/>
        <w:rPr>
          <w:rtl/>
        </w:rPr>
      </w:pPr>
      <w:r w:rsidRPr="00DC2381">
        <w:rPr>
          <w:rtl/>
        </w:rPr>
        <w:t>542-</w:t>
      </w:r>
      <w:r w:rsidRPr="00DC2381">
        <w:rPr>
          <w:rFonts w:hint="cs"/>
          <w:rtl/>
        </w:rPr>
        <w:t xml:space="preserve"> عن ابن مسعود رضي الله عنه </w:t>
      </w:r>
      <w:r w:rsidRPr="00DC2381">
        <w:rPr>
          <w:rtl/>
        </w:rPr>
        <w:t>قَالَ</w:t>
      </w:r>
      <w:r w:rsidRPr="00DC2381">
        <w:rPr>
          <w:rFonts w:hint="cs"/>
          <w:rtl/>
        </w:rPr>
        <w:t>:</w:t>
      </w:r>
      <w:r w:rsidRPr="00DC2381">
        <w:rPr>
          <w:rtl/>
        </w:rPr>
        <w:t xml:space="preserve"> دَخَلْتُ عَلَى النَّب</w:t>
      </w:r>
      <w:r w:rsidRPr="00DC2381">
        <w:rPr>
          <w:rFonts w:hint="cs"/>
          <w:rtl/>
        </w:rPr>
        <w:t>ِ</w:t>
      </w:r>
      <w:r w:rsidRPr="00DC2381">
        <w:rPr>
          <w:rtl/>
        </w:rPr>
        <w:t>يِّ صَلَّى اللهُ عَلَيْهِ وَسَلَّمَ وَهُوَ يُوعَكُ، فَمَس</w:t>
      </w:r>
      <w:r w:rsidRPr="00DC2381">
        <w:rPr>
          <w:rFonts w:hint="cs"/>
          <w:rtl/>
        </w:rPr>
        <w:t>َ</w:t>
      </w:r>
      <w:r w:rsidRPr="00DC2381">
        <w:rPr>
          <w:rtl/>
        </w:rPr>
        <w:t>سْتُهُ، فَق</w:t>
      </w:r>
      <w:r w:rsidRPr="00DC2381">
        <w:rPr>
          <w:rFonts w:hint="cs"/>
          <w:rtl/>
        </w:rPr>
        <w:t>ُ</w:t>
      </w:r>
      <w:r w:rsidRPr="00DC2381">
        <w:rPr>
          <w:rtl/>
        </w:rPr>
        <w:t>ل</w:t>
      </w:r>
      <w:r w:rsidRPr="00DC2381">
        <w:rPr>
          <w:rFonts w:hint="cs"/>
          <w:rtl/>
        </w:rPr>
        <w:t>ْ</w:t>
      </w:r>
      <w:r w:rsidRPr="00DC2381">
        <w:rPr>
          <w:rtl/>
        </w:rPr>
        <w:t xml:space="preserve">تُ: إنَّكَ لَتُوعَكُ وَعَكاً شَديداً، فَقَالَ: </w:t>
      </w:r>
      <w:r w:rsidRPr="00DC2381">
        <w:rPr>
          <w:rFonts w:hint="cs"/>
          <w:rtl/>
        </w:rPr>
        <w:t>«</w:t>
      </w:r>
      <w:r w:rsidRPr="00DC2381">
        <w:rPr>
          <w:rtl/>
        </w:rPr>
        <w:t>أجَلْ، إنِّي أُوعَكُ كَمَا يُوعَكُ رَجُلانِ مِنْكُمْ</w:t>
      </w:r>
      <w:r w:rsidRPr="00DC2381">
        <w:rPr>
          <w:rFonts w:hint="cs"/>
          <w:rtl/>
        </w:rPr>
        <w:t>»</w:t>
      </w:r>
      <w:r w:rsidRPr="00DC2381">
        <w:rPr>
          <w:rtl/>
        </w:rPr>
        <w:t xml:space="preserve"> متفقٌ عَلَيْهِ.</w:t>
      </w:r>
      <w:r w:rsidRPr="00DC2381">
        <w:rPr>
          <w:rFonts w:hint="cs"/>
          <w:rtl/>
        </w:rPr>
        <w:t xml:space="preserve"> </w:t>
      </w:r>
    </w:p>
    <w:p w:rsidR="00152E87" w:rsidRPr="00B4734D" w:rsidRDefault="00152E87" w:rsidP="00DC2381">
      <w:pPr>
        <w:ind w:firstLine="284"/>
        <w:jc w:val="both"/>
        <w:rPr>
          <w:rStyle w:val="Char4"/>
          <w:rtl/>
        </w:rPr>
      </w:pPr>
      <w:r w:rsidRPr="00B4734D">
        <w:rPr>
          <w:rStyle w:val="Char4"/>
          <w:rFonts w:hint="cs"/>
          <w:rtl/>
        </w:rPr>
        <w:t>542- از ابن مسعود ـ</w:t>
      </w:r>
      <w:r w:rsidR="00573ACA" w:rsidRPr="00573ACA">
        <w:rPr>
          <w:rStyle w:val="Char4"/>
          <w:rFonts w:cs="CTraditional Arabic" w:hint="cs"/>
          <w:rtl/>
        </w:rPr>
        <w:t>س</w:t>
      </w:r>
      <w:r w:rsidRPr="00B4734D">
        <w:rPr>
          <w:rStyle w:val="Char4"/>
          <w:rFonts w:hint="cs"/>
          <w:rtl/>
        </w:rPr>
        <w:t xml:space="preserve">ـ روایت شده است که فرمود: </w:t>
      </w:r>
      <w:r w:rsidRPr="00B4734D">
        <w:rPr>
          <w:rStyle w:val="Char4"/>
          <w:rtl/>
        </w:rPr>
        <w:t>بر پ</w:t>
      </w:r>
      <w:r w:rsidR="00A81F7E" w:rsidRPr="00B4734D">
        <w:rPr>
          <w:rStyle w:val="Char4"/>
          <w:rtl/>
        </w:rPr>
        <w:t>ی</w:t>
      </w:r>
      <w:r w:rsidRPr="00B4734D">
        <w:rPr>
          <w:rStyle w:val="Char4"/>
          <w:rtl/>
        </w:rPr>
        <w:t xml:space="preserve">امبر </w:t>
      </w:r>
      <w:r w:rsidRPr="006717F5">
        <w:rPr>
          <w:rFonts w:cs="CTraditional Arabic" w:hint="cs"/>
          <w:rtl/>
          <w:lang w:bidi="fa-IR"/>
        </w:rPr>
        <w:t>ص</w:t>
      </w:r>
      <w:r w:rsidRPr="00B4734D">
        <w:rPr>
          <w:rStyle w:val="Char4"/>
          <w:rtl/>
        </w:rPr>
        <w:t xml:space="preserve"> وارد شدم، در حال</w:t>
      </w:r>
      <w:r w:rsidR="00A81F7E" w:rsidRPr="00B4734D">
        <w:rPr>
          <w:rStyle w:val="Char4"/>
          <w:rtl/>
        </w:rPr>
        <w:t>ی</w:t>
      </w:r>
      <w:r w:rsidRPr="00B4734D">
        <w:rPr>
          <w:rStyle w:val="Char4"/>
          <w:rtl/>
        </w:rPr>
        <w:t>که ا</w:t>
      </w:r>
      <w:r w:rsidR="00A81F7E" w:rsidRPr="00B4734D">
        <w:rPr>
          <w:rStyle w:val="Char4"/>
          <w:rtl/>
        </w:rPr>
        <w:t>ی</w:t>
      </w:r>
      <w:r w:rsidRPr="00B4734D">
        <w:rPr>
          <w:rStyle w:val="Char4"/>
          <w:rtl/>
        </w:rPr>
        <w:t>شان تب داشتند، پس بر ا</w:t>
      </w:r>
      <w:r w:rsidR="00A81F7E" w:rsidRPr="00B4734D">
        <w:rPr>
          <w:rStyle w:val="Char4"/>
          <w:rtl/>
        </w:rPr>
        <w:t>ی</w:t>
      </w:r>
      <w:r w:rsidRPr="00B4734D">
        <w:rPr>
          <w:rStyle w:val="Char4"/>
          <w:rtl/>
        </w:rPr>
        <w:t>شان دست کش</w:t>
      </w:r>
      <w:r w:rsidR="00A81F7E" w:rsidRPr="00B4734D">
        <w:rPr>
          <w:rStyle w:val="Char4"/>
          <w:rtl/>
        </w:rPr>
        <w:t>ی</w:t>
      </w:r>
      <w:r w:rsidRPr="00B4734D">
        <w:rPr>
          <w:rStyle w:val="Char4"/>
          <w:rtl/>
        </w:rPr>
        <w:t>ده و گفتم: شما تب</w:t>
      </w:r>
      <w:r w:rsidRPr="00B4734D">
        <w:rPr>
          <w:rStyle w:val="Char4"/>
          <w:rFonts w:hint="cs"/>
          <w:rtl/>
        </w:rPr>
        <w:t xml:space="preserve"> شدیدی</w:t>
      </w:r>
      <w:r w:rsidRPr="00B4734D">
        <w:rPr>
          <w:rStyle w:val="Char4"/>
          <w:rtl/>
        </w:rPr>
        <w:t xml:space="preserve"> دار</w:t>
      </w:r>
      <w:r w:rsidR="00A81F7E" w:rsidRPr="00B4734D">
        <w:rPr>
          <w:rStyle w:val="Char4"/>
          <w:rtl/>
        </w:rPr>
        <w:t>ی</w:t>
      </w:r>
      <w:r w:rsidRPr="00B4734D">
        <w:rPr>
          <w:rStyle w:val="Char4"/>
          <w:rtl/>
        </w:rPr>
        <w:t>د!</w:t>
      </w:r>
      <w:r w:rsidRPr="00B4734D">
        <w:rPr>
          <w:rStyle w:val="Char4"/>
          <w:rFonts w:hint="cs"/>
          <w:rtl/>
        </w:rPr>
        <w:t xml:space="preserve"> فرمودند:</w:t>
      </w:r>
      <w:r w:rsidRPr="00B4734D">
        <w:rPr>
          <w:rStyle w:val="Char4"/>
          <w:rtl/>
        </w:rPr>
        <w:t xml:space="preserve"> </w:t>
      </w:r>
      <w:r w:rsidRPr="00B4734D">
        <w:rPr>
          <w:rStyle w:val="Char4"/>
          <w:rFonts w:hint="cs"/>
          <w:rtl/>
        </w:rPr>
        <w:t>«</w:t>
      </w:r>
      <w:r w:rsidRPr="00B4734D">
        <w:rPr>
          <w:rStyle w:val="Char4"/>
          <w:rtl/>
        </w:rPr>
        <w:t>بل</w:t>
      </w:r>
      <w:r w:rsidRPr="00B4734D">
        <w:rPr>
          <w:rStyle w:val="Char4"/>
          <w:rFonts w:hint="cs"/>
          <w:rtl/>
        </w:rPr>
        <w:t>ی،</w:t>
      </w:r>
      <w:r w:rsidRPr="00B4734D">
        <w:rPr>
          <w:rStyle w:val="Char4"/>
          <w:rtl/>
        </w:rPr>
        <w:t xml:space="preserve"> من به اندازه</w:t>
      </w:r>
      <w:r w:rsidR="00DC2381">
        <w:rPr>
          <w:rStyle w:val="Char4"/>
          <w:rFonts w:hint="cs"/>
          <w:rtl/>
        </w:rPr>
        <w:t>‌</w:t>
      </w:r>
      <w:r w:rsidRPr="00B4734D">
        <w:rPr>
          <w:rStyle w:val="Char4"/>
          <w:rFonts w:hint="cs"/>
          <w:rtl/>
        </w:rPr>
        <w:t>ی</w:t>
      </w:r>
      <w:r w:rsidRPr="00B4734D">
        <w:rPr>
          <w:rStyle w:val="Char4"/>
          <w:rtl/>
        </w:rPr>
        <w:t xml:space="preserve"> دو نفر شما تب</w:t>
      </w:r>
      <w:r w:rsidR="00B4734D">
        <w:rPr>
          <w:rStyle w:val="Char4"/>
          <w:rtl/>
        </w:rPr>
        <w:t xml:space="preserve"> می‌</w:t>
      </w:r>
      <w:r w:rsidRPr="00B4734D">
        <w:rPr>
          <w:rStyle w:val="Char4"/>
          <w:rtl/>
        </w:rPr>
        <w:t>کنم</w:t>
      </w:r>
      <w:r w:rsidRPr="00B4734D">
        <w:rPr>
          <w:rStyle w:val="Char4"/>
          <w:rFonts w:hint="cs"/>
          <w:rtl/>
        </w:rPr>
        <w:t>»</w:t>
      </w:r>
      <w:r w:rsidRPr="00B4734D">
        <w:rPr>
          <w:rStyle w:val="Char4"/>
          <w:vertAlign w:val="superscript"/>
          <w:rtl/>
        </w:rPr>
        <w:footnoteReference w:id="534"/>
      </w:r>
      <w:r w:rsidRPr="00B4734D">
        <w:rPr>
          <w:rStyle w:val="Char4"/>
          <w:rFonts w:hint="cs"/>
          <w:rtl/>
        </w:rPr>
        <w:t>.</w:t>
      </w:r>
    </w:p>
    <w:p w:rsidR="00635A76" w:rsidRDefault="00CA0DA6" w:rsidP="00635A76">
      <w:pPr>
        <w:pStyle w:val="af2"/>
        <w:rPr>
          <w:rtl/>
        </w:rPr>
      </w:pPr>
      <w:bookmarkStart w:id="484" w:name="_Toc274891464"/>
      <w:bookmarkStart w:id="485" w:name="_Toc433183005"/>
      <w:r w:rsidRPr="00573ACA">
        <w:rPr>
          <w:rFonts w:hint="cs"/>
          <w:rtl/>
        </w:rPr>
        <w:t>144- باب تلقين المحتضر: لا إله إلا الله</w:t>
      </w:r>
    </w:p>
    <w:p w:rsidR="00152E87" w:rsidRPr="006717F5" w:rsidRDefault="00CA0DA6" w:rsidP="006717F5">
      <w:pPr>
        <w:pStyle w:val="a0"/>
        <w:rPr>
          <w:sz w:val="6"/>
          <w:szCs w:val="6"/>
          <w:rtl/>
          <w:lang w:bidi="ar-SA"/>
        </w:rPr>
      </w:pPr>
      <w:bookmarkStart w:id="486" w:name="_Toc433190577"/>
      <w:r w:rsidRPr="006717F5">
        <w:rPr>
          <w:rFonts w:hint="cs"/>
          <w:rtl/>
        </w:rPr>
        <w:t>باب تلق</w:t>
      </w:r>
      <w:r w:rsidR="00FE68A2">
        <w:rPr>
          <w:rFonts w:hint="cs"/>
          <w:rtl/>
        </w:rPr>
        <w:t>ی</w:t>
      </w:r>
      <w:r w:rsidRPr="006717F5">
        <w:rPr>
          <w:rFonts w:hint="cs"/>
          <w:rtl/>
        </w:rPr>
        <w:t>ن‌كردن: لا اله الا الله، به كس</w:t>
      </w:r>
      <w:r w:rsidR="00FE68A2">
        <w:rPr>
          <w:rFonts w:hint="cs"/>
          <w:rtl/>
        </w:rPr>
        <w:t>ی</w:t>
      </w:r>
      <w:r w:rsidRPr="006717F5">
        <w:rPr>
          <w:rFonts w:hint="cs"/>
          <w:rtl/>
        </w:rPr>
        <w:t xml:space="preserve"> كه در حال مرگ است</w:t>
      </w:r>
      <w:bookmarkEnd w:id="484"/>
      <w:bookmarkEnd w:id="485"/>
      <w:bookmarkEnd w:id="486"/>
    </w:p>
    <w:p w:rsidR="00152E87" w:rsidRPr="00DC2381" w:rsidRDefault="00152E87" w:rsidP="00DC2381">
      <w:pPr>
        <w:pStyle w:val="af0"/>
        <w:rPr>
          <w:rtl/>
        </w:rPr>
      </w:pPr>
      <w:r w:rsidRPr="00DC2381">
        <w:rPr>
          <w:rFonts w:hint="cs"/>
          <w:rtl/>
        </w:rPr>
        <w:t>543-</w:t>
      </w:r>
      <w:r w:rsidRPr="00DC2381">
        <w:rPr>
          <w:rtl/>
        </w:rPr>
        <w:t xml:space="preserve"> عن معاذٍ رضي اللَّه عنه ق</w:t>
      </w:r>
      <w:r w:rsidRPr="00DC2381">
        <w:rPr>
          <w:rFonts w:hint="cs"/>
          <w:rtl/>
        </w:rPr>
        <w:t>َ</w:t>
      </w:r>
      <w:r w:rsidRPr="00DC2381">
        <w:rPr>
          <w:rtl/>
        </w:rPr>
        <w:t>الَ: ق</w:t>
      </w:r>
      <w:r w:rsidRPr="00DC2381">
        <w:rPr>
          <w:rFonts w:hint="cs"/>
          <w:rtl/>
        </w:rPr>
        <w:t>َ</w:t>
      </w:r>
      <w:r w:rsidRPr="00DC2381">
        <w:rPr>
          <w:rtl/>
        </w:rPr>
        <w:t>ال</w:t>
      </w:r>
      <w:r w:rsidRPr="00DC2381">
        <w:rPr>
          <w:rFonts w:hint="cs"/>
          <w:rtl/>
        </w:rPr>
        <w:t>َ</w:t>
      </w:r>
      <w:r w:rsidRPr="00DC2381">
        <w:rPr>
          <w:rtl/>
        </w:rPr>
        <w:t xml:space="preserve"> ر</w:t>
      </w:r>
      <w:r w:rsidRPr="00DC2381">
        <w:rPr>
          <w:rFonts w:hint="cs"/>
          <w:rtl/>
        </w:rPr>
        <w:t>َ</w:t>
      </w:r>
      <w:r w:rsidRPr="00DC2381">
        <w:rPr>
          <w:rtl/>
        </w:rPr>
        <w:t>سُولُ اللَّهِ صَلَّى اللهُ عَلَيْهِ وَسَلَّمَ: «منْ كَانَ آخِرَ كلاَمِهِ لا</w:t>
      </w:r>
      <w:r w:rsidRPr="00DC2381">
        <w:rPr>
          <w:rFonts w:hint="cs"/>
          <w:rtl/>
        </w:rPr>
        <w:t>َ</w:t>
      </w:r>
      <w:r w:rsidRPr="00DC2381">
        <w:rPr>
          <w:rtl/>
        </w:rPr>
        <w:t xml:space="preserve"> إِلهَ إِلاَّ اللَّه دَخَلَ ال</w:t>
      </w:r>
      <w:r w:rsidRPr="00DC2381">
        <w:rPr>
          <w:rFonts w:hint="cs"/>
          <w:rtl/>
        </w:rPr>
        <w:t>ْ</w:t>
      </w:r>
      <w:r w:rsidRPr="00DC2381">
        <w:rPr>
          <w:rtl/>
        </w:rPr>
        <w:t>ج</w:t>
      </w:r>
      <w:r w:rsidRPr="00DC2381">
        <w:rPr>
          <w:rFonts w:hint="cs"/>
          <w:rtl/>
        </w:rPr>
        <w:t>َ</w:t>
      </w:r>
      <w:r w:rsidRPr="00DC2381">
        <w:rPr>
          <w:rtl/>
        </w:rPr>
        <w:t>نَّةَ» رواه أبو داود والحاكم وقال: صحيح الإِسناد.</w:t>
      </w:r>
    </w:p>
    <w:p w:rsidR="00152E87" w:rsidRPr="00B4734D" w:rsidRDefault="00152E87" w:rsidP="00DC2381">
      <w:pPr>
        <w:ind w:firstLine="284"/>
        <w:jc w:val="both"/>
        <w:rPr>
          <w:rStyle w:val="Char4"/>
          <w:rtl/>
        </w:rPr>
      </w:pPr>
      <w:r w:rsidRPr="00B4734D">
        <w:rPr>
          <w:rStyle w:val="Char4"/>
          <w:rFonts w:hint="cs"/>
          <w:rtl/>
        </w:rPr>
        <w:t>543. از معاذ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آخرین سخنش، کلمه‌ی لا اله الا الله باشد، داخل بهشت می‌گردد»</w:t>
      </w:r>
      <w:r w:rsidRPr="00B4734D">
        <w:rPr>
          <w:rStyle w:val="Char4"/>
          <w:vertAlign w:val="superscript"/>
          <w:rtl/>
        </w:rPr>
        <w:footnoteReference w:id="535"/>
      </w:r>
      <w:r w:rsidRPr="00B4734D">
        <w:rPr>
          <w:rStyle w:val="Char4"/>
          <w:rFonts w:hint="cs"/>
          <w:rtl/>
        </w:rPr>
        <w:t>.</w:t>
      </w:r>
    </w:p>
    <w:p w:rsidR="00152E87" w:rsidRPr="00DC2381" w:rsidRDefault="00152E87" w:rsidP="00DC2381">
      <w:pPr>
        <w:pStyle w:val="af0"/>
        <w:rPr>
          <w:rtl/>
        </w:rPr>
      </w:pPr>
      <w:r w:rsidRPr="00DC2381">
        <w:rPr>
          <w:rFonts w:hint="cs"/>
          <w:rtl/>
        </w:rPr>
        <w:t>544-</w:t>
      </w:r>
      <w:r w:rsidRPr="00DC2381">
        <w:rPr>
          <w:rtl/>
        </w:rPr>
        <w:t xml:space="preserve"> وعن أَبي سعيد الْخُدْرِيِّ رضي اللَّه عنهُ ق</w:t>
      </w:r>
      <w:r w:rsidRPr="00DC2381">
        <w:rPr>
          <w:rFonts w:hint="cs"/>
          <w:rtl/>
        </w:rPr>
        <w:t>َ</w:t>
      </w:r>
      <w:r w:rsidRPr="00DC2381">
        <w:rPr>
          <w:rtl/>
        </w:rPr>
        <w:t>ال</w:t>
      </w:r>
      <w:r w:rsidRPr="00DC2381">
        <w:rPr>
          <w:rFonts w:hint="cs"/>
          <w:rtl/>
        </w:rPr>
        <w:t>َ</w:t>
      </w:r>
      <w:r w:rsidRPr="00DC2381">
        <w:rPr>
          <w:rtl/>
        </w:rPr>
        <w:t>: ق</w:t>
      </w:r>
      <w:r w:rsidRPr="00DC2381">
        <w:rPr>
          <w:rFonts w:hint="cs"/>
          <w:rtl/>
        </w:rPr>
        <w:t>َ</w:t>
      </w:r>
      <w:r w:rsidRPr="00DC2381">
        <w:rPr>
          <w:rtl/>
        </w:rPr>
        <w:t>ال</w:t>
      </w:r>
      <w:r w:rsidRPr="00DC2381">
        <w:rPr>
          <w:rFonts w:hint="cs"/>
          <w:rtl/>
        </w:rPr>
        <w:t>َ</w:t>
      </w:r>
      <w:r w:rsidRPr="00DC2381">
        <w:rPr>
          <w:rtl/>
        </w:rPr>
        <w:t xml:space="preserve"> ر</w:t>
      </w:r>
      <w:r w:rsidRPr="00DC2381">
        <w:rPr>
          <w:rFonts w:hint="cs"/>
          <w:rtl/>
        </w:rPr>
        <w:t>َ</w:t>
      </w:r>
      <w:r w:rsidRPr="00DC2381">
        <w:rPr>
          <w:rtl/>
        </w:rPr>
        <w:t>سُولُ اللَّه</w:t>
      </w:r>
      <w:r w:rsidRPr="00DC2381">
        <w:rPr>
          <w:rFonts w:hint="cs"/>
          <w:rtl/>
        </w:rPr>
        <w:t>ِ</w:t>
      </w:r>
      <w:r w:rsidRPr="00DC2381">
        <w:rPr>
          <w:rtl/>
        </w:rPr>
        <w:t xml:space="preserve"> صَلَّى اللهُ عَلَيْهِ وَسَلَّمَ: «لَقِّنُوا م</w:t>
      </w:r>
      <w:r w:rsidRPr="00DC2381">
        <w:rPr>
          <w:rFonts w:hint="cs"/>
          <w:rtl/>
        </w:rPr>
        <w:t>َ</w:t>
      </w:r>
      <w:r w:rsidRPr="00DC2381">
        <w:rPr>
          <w:rtl/>
        </w:rPr>
        <w:t>وْتَاكُمْ لا</w:t>
      </w:r>
      <w:r w:rsidRPr="00DC2381">
        <w:rPr>
          <w:rFonts w:hint="cs"/>
          <w:rtl/>
        </w:rPr>
        <w:t>َ</w:t>
      </w:r>
      <w:r w:rsidRPr="00DC2381">
        <w:rPr>
          <w:rtl/>
        </w:rPr>
        <w:t xml:space="preserve"> إِل</w:t>
      </w:r>
      <w:r w:rsidRPr="00DC2381">
        <w:rPr>
          <w:rFonts w:hint="cs"/>
          <w:rtl/>
        </w:rPr>
        <w:t>َ</w:t>
      </w:r>
      <w:r w:rsidRPr="00DC2381">
        <w:rPr>
          <w:rtl/>
        </w:rPr>
        <w:t>ه</w:t>
      </w:r>
      <w:r w:rsidRPr="00DC2381">
        <w:rPr>
          <w:rFonts w:hint="cs"/>
          <w:rtl/>
        </w:rPr>
        <w:t>َ</w:t>
      </w:r>
      <w:r w:rsidRPr="00DC2381">
        <w:rPr>
          <w:rtl/>
        </w:rPr>
        <w:t xml:space="preserve"> إِلاَّ اللَّهُ» رواه مسلم.</w:t>
      </w:r>
    </w:p>
    <w:p w:rsidR="00152E87" w:rsidRPr="00B4734D" w:rsidRDefault="00152E87" w:rsidP="00DC2381">
      <w:pPr>
        <w:ind w:firstLine="284"/>
        <w:jc w:val="both"/>
        <w:rPr>
          <w:rStyle w:val="Char4"/>
          <w:rtl/>
        </w:rPr>
      </w:pPr>
      <w:r w:rsidRPr="00B4734D">
        <w:rPr>
          <w:rStyle w:val="Char4"/>
          <w:rFonts w:hint="cs"/>
          <w:rtl/>
        </w:rPr>
        <w:t>544. از ابوسعید خدری ـ</w:t>
      </w:r>
      <w:r w:rsidR="00573ACA" w:rsidRPr="00573ACA">
        <w:rPr>
          <w:rStyle w:val="Char4"/>
          <w:rFonts w:cs="CTraditional Arabic" w:hint="cs"/>
          <w:rtl/>
        </w:rPr>
        <w:t>س</w:t>
      </w:r>
      <w:r w:rsidRPr="00B4734D">
        <w:rPr>
          <w:rStyle w:val="Char4"/>
          <w:rFonts w:hint="cs"/>
          <w:rtl/>
        </w:rPr>
        <w:t xml:space="preserve">ـ روایت شده است که پیامبر </w:t>
      </w:r>
      <w:r w:rsidRPr="006717F5">
        <w:rPr>
          <w:rFonts w:cs="CTraditional Arabic" w:hint="cs"/>
          <w:sz w:val="26"/>
          <w:szCs w:val="26"/>
          <w:rtl/>
          <w:lang w:bidi="fa-IR"/>
        </w:rPr>
        <w:t>ص</w:t>
      </w:r>
      <w:r w:rsidRPr="00B4734D">
        <w:rPr>
          <w:rStyle w:val="Char4"/>
          <w:rFonts w:hint="cs"/>
          <w:rtl/>
        </w:rPr>
        <w:t xml:space="preserve"> فرمودند: «به کسانی که در حال احتضارند، کلمه‌ی لا اله الا الله را تلقین کنید»</w:t>
      </w:r>
      <w:r w:rsidRPr="00B4734D">
        <w:rPr>
          <w:rStyle w:val="Char4"/>
          <w:vertAlign w:val="superscript"/>
          <w:rtl/>
        </w:rPr>
        <w:footnoteReference w:id="536"/>
      </w:r>
      <w:r w:rsidRPr="00B4734D">
        <w:rPr>
          <w:rStyle w:val="Char4"/>
          <w:rFonts w:hint="cs"/>
          <w:rtl/>
        </w:rPr>
        <w:t>.</w:t>
      </w:r>
    </w:p>
    <w:p w:rsidR="00635A76" w:rsidRDefault="00CA0DA6" w:rsidP="00635A76">
      <w:pPr>
        <w:pStyle w:val="af2"/>
        <w:rPr>
          <w:rtl/>
        </w:rPr>
      </w:pPr>
      <w:bookmarkStart w:id="487" w:name="_Toc274891465"/>
      <w:bookmarkStart w:id="488" w:name="_Toc433183006"/>
      <w:r w:rsidRPr="00573ACA">
        <w:rPr>
          <w:rFonts w:hint="cs"/>
          <w:rtl/>
        </w:rPr>
        <w:t>145- باب ما يقوله بعد تغميض الميت</w:t>
      </w:r>
    </w:p>
    <w:p w:rsidR="00152E87" w:rsidRPr="006717F5" w:rsidRDefault="00CA0DA6" w:rsidP="006717F5">
      <w:pPr>
        <w:pStyle w:val="a0"/>
        <w:rPr>
          <w:sz w:val="22"/>
          <w:rtl/>
          <w:lang w:bidi="ar-SA"/>
        </w:rPr>
      </w:pPr>
      <w:bookmarkStart w:id="489" w:name="_Toc433190578"/>
      <w:r w:rsidRPr="006717F5">
        <w:rPr>
          <w:rFonts w:hint="cs"/>
          <w:rtl/>
        </w:rPr>
        <w:t>باب آنچه بعد از برهم‌نهادن چشم مرده باید گفت</w:t>
      </w:r>
      <w:bookmarkEnd w:id="487"/>
      <w:bookmarkEnd w:id="488"/>
      <w:bookmarkEnd w:id="489"/>
    </w:p>
    <w:p w:rsidR="00152E87" w:rsidRPr="00DC2381" w:rsidRDefault="00152E87" w:rsidP="00DC2381">
      <w:pPr>
        <w:pStyle w:val="af0"/>
        <w:rPr>
          <w:rtl/>
        </w:rPr>
      </w:pPr>
      <w:r w:rsidRPr="00DC2381">
        <w:rPr>
          <w:rFonts w:hint="cs"/>
          <w:rtl/>
        </w:rPr>
        <w:t>545-</w:t>
      </w:r>
      <w:r w:rsidRPr="00DC2381">
        <w:rPr>
          <w:rtl/>
        </w:rPr>
        <w:t xml:space="preserve"> عن أُمِّ سَلمةَ رضيَ اللَّهُ عنها ق</w:t>
      </w:r>
      <w:r w:rsidRPr="00DC2381">
        <w:rPr>
          <w:rFonts w:hint="cs"/>
          <w:rtl/>
        </w:rPr>
        <w:t>َ</w:t>
      </w:r>
      <w:r w:rsidRPr="00DC2381">
        <w:rPr>
          <w:rtl/>
        </w:rPr>
        <w:t>ال</w:t>
      </w:r>
      <w:r w:rsidRPr="00DC2381">
        <w:rPr>
          <w:rFonts w:hint="cs"/>
          <w:rtl/>
        </w:rPr>
        <w:t>َ</w:t>
      </w:r>
      <w:r w:rsidRPr="00DC2381">
        <w:rPr>
          <w:rtl/>
        </w:rPr>
        <w:t>ت</w:t>
      </w:r>
      <w:r w:rsidRPr="00DC2381">
        <w:rPr>
          <w:rFonts w:hint="cs"/>
          <w:rtl/>
        </w:rPr>
        <w:t>ْ</w:t>
      </w:r>
      <w:r w:rsidRPr="00DC2381">
        <w:rPr>
          <w:rtl/>
        </w:rPr>
        <w:t>: دَخَلَ رسُولُ اللَّهِ صَلَّى اللهُ عَلَيْهِ وَسَلَّمَ ع</w:t>
      </w:r>
      <w:r w:rsidRPr="00DC2381">
        <w:rPr>
          <w:rFonts w:hint="cs"/>
          <w:rtl/>
        </w:rPr>
        <w:t>َ</w:t>
      </w:r>
      <w:r w:rsidRPr="00DC2381">
        <w:rPr>
          <w:rtl/>
        </w:rPr>
        <w:t>ل</w:t>
      </w:r>
      <w:r w:rsidRPr="00DC2381">
        <w:rPr>
          <w:rFonts w:hint="cs"/>
          <w:rtl/>
        </w:rPr>
        <w:t>َ</w:t>
      </w:r>
      <w:r w:rsidRPr="00DC2381">
        <w:rPr>
          <w:rtl/>
        </w:rPr>
        <w:t>ى أَبي س</w:t>
      </w:r>
      <w:r w:rsidRPr="00DC2381">
        <w:rPr>
          <w:rFonts w:hint="cs"/>
          <w:rtl/>
        </w:rPr>
        <w:t>َ</w:t>
      </w:r>
      <w:r w:rsidRPr="00DC2381">
        <w:rPr>
          <w:rtl/>
        </w:rPr>
        <w:t>لَم</w:t>
      </w:r>
      <w:r w:rsidRPr="00DC2381">
        <w:rPr>
          <w:rFonts w:hint="cs"/>
          <w:rtl/>
        </w:rPr>
        <w:t>َ</w:t>
      </w:r>
      <w:r w:rsidRPr="00DC2381">
        <w:rPr>
          <w:rtl/>
        </w:rPr>
        <w:t>ة</w:t>
      </w:r>
      <w:r w:rsidRPr="00DC2381">
        <w:rPr>
          <w:rFonts w:hint="cs"/>
          <w:rtl/>
        </w:rPr>
        <w:t>َ</w:t>
      </w:r>
      <w:r w:rsidRPr="00DC2381">
        <w:rPr>
          <w:rtl/>
        </w:rPr>
        <w:t xml:space="preserve"> وَقَدْ شَقَّ ب</w:t>
      </w:r>
      <w:r w:rsidRPr="00DC2381">
        <w:rPr>
          <w:rFonts w:hint="cs"/>
          <w:rtl/>
        </w:rPr>
        <w:t>َ</w:t>
      </w:r>
      <w:r w:rsidRPr="00DC2381">
        <w:rPr>
          <w:rtl/>
        </w:rPr>
        <w:t>صَرُهُ، فأَغْم</w:t>
      </w:r>
      <w:r w:rsidRPr="00DC2381">
        <w:rPr>
          <w:rFonts w:hint="cs"/>
          <w:rtl/>
        </w:rPr>
        <w:t>َ</w:t>
      </w:r>
      <w:r w:rsidRPr="00DC2381">
        <w:rPr>
          <w:rtl/>
        </w:rPr>
        <w:t>ضَهُ، ثُمَّ قَال</w:t>
      </w:r>
      <w:r w:rsidRPr="00DC2381">
        <w:rPr>
          <w:rFonts w:hint="cs"/>
          <w:rtl/>
        </w:rPr>
        <w:t>َ</w:t>
      </w:r>
      <w:r w:rsidRPr="00DC2381">
        <w:rPr>
          <w:rtl/>
        </w:rPr>
        <w:t>: «إِنَّ الرُّوح</w:t>
      </w:r>
      <w:r w:rsidRPr="00DC2381">
        <w:rPr>
          <w:rFonts w:hint="cs"/>
          <w:rtl/>
        </w:rPr>
        <w:t>َ</w:t>
      </w:r>
      <w:r w:rsidRPr="00DC2381">
        <w:rPr>
          <w:rtl/>
        </w:rPr>
        <w:t xml:space="preserve"> إِذ</w:t>
      </w:r>
      <w:r w:rsidRPr="00DC2381">
        <w:rPr>
          <w:rFonts w:hint="cs"/>
          <w:rtl/>
        </w:rPr>
        <w:t>َ</w:t>
      </w:r>
      <w:r w:rsidRPr="00DC2381">
        <w:rPr>
          <w:rtl/>
        </w:rPr>
        <w:t>ا قُبِضَ، تبِعَه</w:t>
      </w:r>
      <w:r w:rsidRPr="00DC2381">
        <w:rPr>
          <w:rFonts w:hint="cs"/>
          <w:rtl/>
        </w:rPr>
        <w:t>ُ</w:t>
      </w:r>
      <w:r w:rsidRPr="00DC2381">
        <w:rPr>
          <w:rtl/>
        </w:rPr>
        <w:t xml:space="preserve"> الْب</w:t>
      </w:r>
      <w:r w:rsidRPr="00DC2381">
        <w:rPr>
          <w:rFonts w:hint="cs"/>
          <w:rtl/>
        </w:rPr>
        <w:t>َ</w:t>
      </w:r>
      <w:r w:rsidRPr="00DC2381">
        <w:rPr>
          <w:rtl/>
        </w:rPr>
        <w:t>صَرُ» فَضَجَّ نَاسٌ مِنْ أَهْلِهِ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«لا تَدْعُوا عَل</w:t>
      </w:r>
      <w:r w:rsidRPr="00DC2381">
        <w:rPr>
          <w:rFonts w:hint="cs"/>
          <w:rtl/>
        </w:rPr>
        <w:t>َ</w:t>
      </w:r>
      <w:r w:rsidRPr="00DC2381">
        <w:rPr>
          <w:rtl/>
        </w:rPr>
        <w:t>ى أَنْفُسِكُم</w:t>
      </w:r>
      <w:r w:rsidRPr="00DC2381">
        <w:rPr>
          <w:rFonts w:hint="cs"/>
          <w:rtl/>
        </w:rPr>
        <w:t>ْ</w:t>
      </w:r>
      <w:r w:rsidRPr="00DC2381">
        <w:rPr>
          <w:rtl/>
        </w:rPr>
        <w:t xml:space="preserve"> إِلاَّ بِخَيْرٍ، فإِنَّ ال</w:t>
      </w:r>
      <w:r w:rsidRPr="00DC2381">
        <w:rPr>
          <w:rFonts w:hint="cs"/>
          <w:rtl/>
        </w:rPr>
        <w:t>ْ</w:t>
      </w:r>
      <w:r w:rsidRPr="00DC2381">
        <w:rPr>
          <w:rtl/>
        </w:rPr>
        <w:t>مَلائِكَةَ يُؤمِّنُون</w:t>
      </w:r>
      <w:r w:rsidRPr="00DC2381">
        <w:rPr>
          <w:rFonts w:hint="cs"/>
          <w:rtl/>
        </w:rPr>
        <w:t>َ</w:t>
      </w:r>
      <w:r w:rsidRPr="00DC2381">
        <w:rPr>
          <w:rtl/>
        </w:rPr>
        <w:t xml:space="preserve"> عَل</w:t>
      </w:r>
      <w:r w:rsidRPr="00DC2381">
        <w:rPr>
          <w:rFonts w:hint="cs"/>
          <w:rtl/>
        </w:rPr>
        <w:t>َ</w:t>
      </w:r>
      <w:r w:rsidRPr="00DC2381">
        <w:rPr>
          <w:rtl/>
        </w:rPr>
        <w:t>ى م</w:t>
      </w:r>
      <w:r w:rsidRPr="00DC2381">
        <w:rPr>
          <w:rFonts w:hint="cs"/>
          <w:rtl/>
        </w:rPr>
        <w:t>َ</w:t>
      </w:r>
      <w:r w:rsidRPr="00DC2381">
        <w:rPr>
          <w:rtl/>
        </w:rPr>
        <w:t>ا تَقُول</w:t>
      </w:r>
      <w:r w:rsidRPr="00DC2381">
        <w:rPr>
          <w:rFonts w:hint="cs"/>
          <w:rtl/>
        </w:rPr>
        <w:t>ُ</w:t>
      </w:r>
      <w:r w:rsidRPr="00DC2381">
        <w:rPr>
          <w:rtl/>
        </w:rPr>
        <w:t>ونَ» ثمَّ ق</w:t>
      </w:r>
      <w:r w:rsidRPr="00DC2381">
        <w:rPr>
          <w:rFonts w:hint="cs"/>
          <w:rtl/>
        </w:rPr>
        <w:t>َ</w:t>
      </w:r>
      <w:r w:rsidRPr="00DC2381">
        <w:rPr>
          <w:rtl/>
        </w:rPr>
        <w:t>الَ: «اللَّهُمَّ اغْفِر</w:t>
      </w:r>
      <w:r w:rsidRPr="00DC2381">
        <w:rPr>
          <w:rFonts w:hint="cs"/>
          <w:rtl/>
        </w:rPr>
        <w:t>ْ</w:t>
      </w:r>
      <w:r w:rsidRPr="00DC2381">
        <w:rPr>
          <w:rtl/>
        </w:rPr>
        <w:t xml:space="preserve"> لأبي سَلَمَة</w:t>
      </w:r>
      <w:r w:rsidRPr="00DC2381">
        <w:rPr>
          <w:rFonts w:hint="cs"/>
          <w:rtl/>
        </w:rPr>
        <w:t>َ</w:t>
      </w:r>
      <w:r w:rsidRPr="00DC2381">
        <w:rPr>
          <w:rtl/>
        </w:rPr>
        <w:t>، وَارْفَعْ درَجَت</w:t>
      </w:r>
      <w:r w:rsidRPr="00DC2381">
        <w:rPr>
          <w:rFonts w:hint="cs"/>
          <w:rtl/>
        </w:rPr>
        <w:t>َ</w:t>
      </w:r>
      <w:r w:rsidRPr="00DC2381">
        <w:rPr>
          <w:rtl/>
        </w:rPr>
        <w:t>هُ ف</w:t>
      </w:r>
      <w:r w:rsidRPr="00DC2381">
        <w:rPr>
          <w:rFonts w:hint="cs"/>
          <w:rtl/>
        </w:rPr>
        <w:t>ِ</w:t>
      </w:r>
      <w:r w:rsidRPr="00DC2381">
        <w:rPr>
          <w:rtl/>
        </w:rPr>
        <w:t>ي</w:t>
      </w:r>
      <w:r w:rsidRPr="00DC2381">
        <w:rPr>
          <w:rFonts w:hint="cs"/>
          <w:rtl/>
        </w:rPr>
        <w:t>ْ</w:t>
      </w:r>
      <w:r w:rsidRPr="00DC2381">
        <w:rPr>
          <w:rtl/>
        </w:rPr>
        <w:t xml:space="preserve"> ال</w:t>
      </w:r>
      <w:r w:rsidRPr="00DC2381">
        <w:rPr>
          <w:rFonts w:hint="cs"/>
          <w:rtl/>
        </w:rPr>
        <w:t>ْ</w:t>
      </w:r>
      <w:r w:rsidRPr="00DC2381">
        <w:rPr>
          <w:rtl/>
        </w:rPr>
        <w:t>مَهْدِيِّي</w:t>
      </w:r>
      <w:r w:rsidRPr="00DC2381">
        <w:rPr>
          <w:rFonts w:hint="cs"/>
          <w:rtl/>
        </w:rPr>
        <w:t>ْ</w:t>
      </w:r>
      <w:r w:rsidRPr="00DC2381">
        <w:rPr>
          <w:rtl/>
        </w:rPr>
        <w:t>نَ، وَاخْلُفْهُ في عَقِبِهِ في الْغَابِرِين</w:t>
      </w:r>
      <w:r w:rsidRPr="00DC2381">
        <w:rPr>
          <w:rFonts w:hint="cs"/>
          <w:rtl/>
        </w:rPr>
        <w:t>َ</w:t>
      </w:r>
      <w:r w:rsidRPr="00DC2381">
        <w:rPr>
          <w:rtl/>
        </w:rPr>
        <w:t>، واغْفِرْ لَنَا ولَه</w:t>
      </w:r>
      <w:r w:rsidRPr="00DC2381">
        <w:rPr>
          <w:rFonts w:hint="cs"/>
          <w:rtl/>
        </w:rPr>
        <w:t>ُ</w:t>
      </w:r>
      <w:r w:rsidRPr="00DC2381">
        <w:rPr>
          <w:rtl/>
        </w:rPr>
        <w:t xml:space="preserve"> يَا</w:t>
      </w:r>
      <w:r w:rsidRPr="00DC2381">
        <w:rPr>
          <w:rFonts w:hint="cs"/>
          <w:rtl/>
        </w:rPr>
        <w:t xml:space="preserve"> </w:t>
      </w:r>
      <w:r w:rsidRPr="00DC2381">
        <w:rPr>
          <w:rtl/>
        </w:rPr>
        <w:t>ر</w:t>
      </w:r>
      <w:r w:rsidRPr="00DC2381">
        <w:rPr>
          <w:rFonts w:hint="cs"/>
          <w:rtl/>
        </w:rPr>
        <w:t>َ</w:t>
      </w:r>
      <w:r w:rsidRPr="00DC2381">
        <w:rPr>
          <w:rtl/>
        </w:rPr>
        <w:t>بَّ الْعَال</w:t>
      </w:r>
      <w:r w:rsidRPr="00DC2381">
        <w:rPr>
          <w:rFonts w:hint="cs"/>
          <w:rtl/>
        </w:rPr>
        <w:t>َ</w:t>
      </w:r>
      <w:r w:rsidRPr="00DC2381">
        <w:rPr>
          <w:rtl/>
        </w:rPr>
        <w:t>مِينَ، وَافْس</w:t>
      </w:r>
      <w:r w:rsidRPr="00DC2381">
        <w:rPr>
          <w:rFonts w:hint="cs"/>
          <w:rtl/>
        </w:rPr>
        <w:t>َ</w:t>
      </w:r>
      <w:r w:rsidRPr="00DC2381">
        <w:rPr>
          <w:rtl/>
        </w:rPr>
        <w:t>حْ لَهُ في قَبْرِهِ، وَنَوِّرْ لَهُ ف</w:t>
      </w:r>
      <w:r w:rsidRPr="00DC2381">
        <w:rPr>
          <w:rFonts w:hint="cs"/>
          <w:rtl/>
        </w:rPr>
        <w:t>ِ</w:t>
      </w:r>
      <w:r w:rsidRPr="00DC2381">
        <w:rPr>
          <w:rtl/>
        </w:rPr>
        <w:t>ي</w:t>
      </w:r>
      <w:r w:rsidRPr="00DC2381">
        <w:rPr>
          <w:rFonts w:hint="cs"/>
          <w:rtl/>
        </w:rPr>
        <w:t>ْ</w:t>
      </w:r>
      <w:r w:rsidRPr="00DC2381">
        <w:rPr>
          <w:rtl/>
        </w:rPr>
        <w:t>ه</w:t>
      </w:r>
      <w:r w:rsidRPr="00DC2381">
        <w:rPr>
          <w:rFonts w:hint="cs"/>
          <w:rtl/>
        </w:rPr>
        <w:t>ِ</w:t>
      </w:r>
      <w:r w:rsidRPr="00DC2381">
        <w:rPr>
          <w:rtl/>
        </w:rPr>
        <w:t>» رواه مسلم.</w:t>
      </w:r>
    </w:p>
    <w:p w:rsidR="00152E87" w:rsidRPr="00B4734D" w:rsidRDefault="00152E87" w:rsidP="00DC2381">
      <w:pPr>
        <w:ind w:firstLine="284"/>
        <w:jc w:val="both"/>
        <w:rPr>
          <w:rStyle w:val="Char4"/>
          <w:rtl/>
        </w:rPr>
      </w:pPr>
      <w:r w:rsidRPr="00B4734D">
        <w:rPr>
          <w:rStyle w:val="Char4"/>
          <w:rFonts w:hint="cs"/>
          <w:rtl/>
        </w:rPr>
        <w:t>545. از ام سلمه ـ</w:t>
      </w:r>
      <w:r w:rsidRPr="006717F5">
        <w:rPr>
          <w:rFonts w:cs="CTraditional Arabic" w:hint="cs"/>
          <w:sz w:val="26"/>
          <w:szCs w:val="26"/>
          <w:rtl/>
          <w:lang w:bidi="fa-IR"/>
        </w:rPr>
        <w:t>ل</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نزد ابوسلمه (شوهر ام سلمه قبل از پیامبر</w:t>
      </w:r>
      <w:r w:rsidRPr="006717F5">
        <w:rPr>
          <w:rFonts w:cs="CTraditional Arabic" w:hint="cs"/>
          <w:sz w:val="26"/>
          <w:szCs w:val="26"/>
          <w:rtl/>
          <w:lang w:bidi="fa-IR"/>
        </w:rPr>
        <w:t>ص</w:t>
      </w:r>
      <w:r w:rsidRPr="00B4734D">
        <w:rPr>
          <w:rStyle w:val="Char4"/>
          <w:rFonts w:hint="cs"/>
          <w:rtl/>
        </w:rPr>
        <w:t>) رفت که مرده و چشمش باز مانده بود، رفت و چشم او را بر هم نهاد و سپس فرمودند: «وقتی روح قبض و از بدن خارج می‌شود، چشم، او را دنبال می‌کند»، عده‌ای از خویشاوندان ابوسلمه فریاد کشیدند، پیامبر</w:t>
      </w:r>
      <w:r w:rsidRPr="006717F5">
        <w:rPr>
          <w:rFonts w:cs="CTraditional Arabic" w:hint="cs"/>
          <w:sz w:val="26"/>
          <w:szCs w:val="26"/>
          <w:rtl/>
          <w:lang w:bidi="fa-IR"/>
        </w:rPr>
        <w:t>ص</w:t>
      </w:r>
      <w:r w:rsidRPr="00B4734D">
        <w:rPr>
          <w:rStyle w:val="Char4"/>
          <w:rFonts w:hint="cs"/>
          <w:rtl/>
        </w:rPr>
        <w:t xml:space="preserve"> فرمودند: برای خود جز دعای خیر نکنید؛ زیرا ملایکه برای گفته‌ی شما آمین می‌گویند»، سپس فرمودند: «خدایا! ابوسلمه را بیامرز، و درجه‌ی او را به درجه‌ی زمره‌ی هدایت‌شدگان بالا ببر و بعد از او، سرپرست بازماندگانش باش و ما و او را بیامرز! ای پروردگار جهانیان! و در قبر او گشایش قرار ده و آن را برای او نورانی گردان»</w:t>
      </w:r>
      <w:r w:rsidRPr="00B4734D">
        <w:rPr>
          <w:rStyle w:val="Char4"/>
          <w:vertAlign w:val="superscript"/>
          <w:rtl/>
        </w:rPr>
        <w:footnoteReference w:id="537"/>
      </w:r>
      <w:r w:rsidRPr="00B4734D">
        <w:rPr>
          <w:rStyle w:val="Char4"/>
          <w:rFonts w:hint="cs"/>
          <w:rtl/>
        </w:rPr>
        <w:t>.</w:t>
      </w:r>
    </w:p>
    <w:p w:rsidR="00635A76" w:rsidRDefault="008A64C5" w:rsidP="00635A76">
      <w:pPr>
        <w:pStyle w:val="af2"/>
        <w:rPr>
          <w:rtl/>
        </w:rPr>
      </w:pPr>
      <w:bookmarkStart w:id="490" w:name="_Toc274891466"/>
      <w:bookmarkStart w:id="491" w:name="_Toc433183007"/>
      <w:r w:rsidRPr="00573ACA">
        <w:rPr>
          <w:rFonts w:hint="cs"/>
          <w:rtl/>
        </w:rPr>
        <w:t xml:space="preserve">146- </w:t>
      </w:r>
      <w:r w:rsidRPr="00573ACA">
        <w:rPr>
          <w:rtl/>
        </w:rPr>
        <w:t>باب ما يقال عند الميت وما يقوله من مات له ميت</w:t>
      </w:r>
      <w:bookmarkStart w:id="492" w:name="_Toc233322854"/>
    </w:p>
    <w:p w:rsidR="00152E87" w:rsidRPr="006717F5" w:rsidRDefault="008A64C5" w:rsidP="006717F5">
      <w:pPr>
        <w:pStyle w:val="a0"/>
        <w:rPr>
          <w:szCs w:val="26"/>
          <w:rtl/>
          <w:lang w:bidi="ar-SA"/>
        </w:rPr>
      </w:pPr>
      <w:bookmarkStart w:id="493" w:name="_Toc433190579"/>
      <w:r w:rsidRPr="006717F5">
        <w:rPr>
          <w:rFonts w:hint="cs"/>
          <w:rtl/>
        </w:rPr>
        <w:t>باب آن‌چه نزد میت گفته می‌شود و آن‌چه که صاحب مرده می‌گوید</w:t>
      </w:r>
      <w:bookmarkEnd w:id="490"/>
      <w:bookmarkEnd w:id="491"/>
      <w:bookmarkEnd w:id="492"/>
      <w:bookmarkEnd w:id="493"/>
    </w:p>
    <w:p w:rsidR="00152E87" w:rsidRPr="00DC2381" w:rsidRDefault="00152E87" w:rsidP="00DC2381">
      <w:pPr>
        <w:pStyle w:val="af0"/>
        <w:rPr>
          <w:rtl/>
        </w:rPr>
      </w:pPr>
      <w:r w:rsidRPr="00DC2381">
        <w:rPr>
          <w:rFonts w:hint="cs"/>
          <w:rtl/>
        </w:rPr>
        <w:t>546-</w:t>
      </w:r>
      <w:r w:rsidRPr="00DC2381">
        <w:rPr>
          <w:rtl/>
        </w:rPr>
        <w:t xml:space="preserve"> وعن</w:t>
      </w:r>
      <w:r w:rsidRPr="00DC2381">
        <w:rPr>
          <w:rFonts w:hint="cs"/>
          <w:rtl/>
        </w:rPr>
        <w:t xml:space="preserve"> أم سلمة رضی الله عن</w:t>
      </w:r>
      <w:r w:rsidRPr="00DC2381">
        <w:rPr>
          <w:rtl/>
        </w:rPr>
        <w:t>ها ق</w:t>
      </w:r>
      <w:r w:rsidRPr="00DC2381">
        <w:rPr>
          <w:rFonts w:hint="cs"/>
          <w:rtl/>
        </w:rPr>
        <w:t>َ</w:t>
      </w:r>
      <w:r w:rsidRPr="00DC2381">
        <w:rPr>
          <w:rtl/>
        </w:rPr>
        <w:t>ال</w:t>
      </w:r>
      <w:r w:rsidRPr="00DC2381">
        <w:rPr>
          <w:rFonts w:hint="cs"/>
          <w:rtl/>
        </w:rPr>
        <w:t>َ</w:t>
      </w:r>
      <w:r w:rsidRPr="00DC2381">
        <w:rPr>
          <w:rtl/>
        </w:rPr>
        <w:t>ت</w:t>
      </w:r>
      <w:r w:rsidRPr="00DC2381">
        <w:rPr>
          <w:rFonts w:hint="cs"/>
          <w:rtl/>
        </w:rPr>
        <w:t>ْ</w:t>
      </w:r>
      <w:r w:rsidRPr="00DC2381">
        <w:rPr>
          <w:rtl/>
        </w:rPr>
        <w:t>: س</w:t>
      </w:r>
      <w:r w:rsidRPr="00DC2381">
        <w:rPr>
          <w:rFonts w:hint="cs"/>
          <w:rtl/>
        </w:rPr>
        <w:t>َ</w:t>
      </w:r>
      <w:r w:rsidRPr="00DC2381">
        <w:rPr>
          <w:rtl/>
        </w:rPr>
        <w:t>م</w:t>
      </w:r>
      <w:r w:rsidRPr="00DC2381">
        <w:rPr>
          <w:rFonts w:hint="cs"/>
          <w:rtl/>
        </w:rPr>
        <w:t>ِ</w:t>
      </w:r>
      <w:r w:rsidRPr="00DC2381">
        <w:rPr>
          <w:rtl/>
        </w:rPr>
        <w:t>ع</w:t>
      </w:r>
      <w:r w:rsidRPr="00DC2381">
        <w:rPr>
          <w:rFonts w:hint="cs"/>
          <w:rtl/>
        </w:rPr>
        <w:t>ْ</w:t>
      </w:r>
      <w:r w:rsidRPr="00DC2381">
        <w:rPr>
          <w:rtl/>
        </w:rPr>
        <w:t>تُ ر</w:t>
      </w:r>
      <w:r w:rsidRPr="00DC2381">
        <w:rPr>
          <w:rFonts w:hint="cs"/>
          <w:rtl/>
        </w:rPr>
        <w:t>َ</w:t>
      </w:r>
      <w:r w:rsidRPr="00DC2381">
        <w:rPr>
          <w:rtl/>
        </w:rPr>
        <w:t>س</w:t>
      </w:r>
      <w:r w:rsidRPr="00DC2381">
        <w:rPr>
          <w:rFonts w:hint="cs"/>
          <w:rtl/>
        </w:rPr>
        <w:t>ُ</w:t>
      </w:r>
      <w:r w:rsidRPr="00DC2381">
        <w:rPr>
          <w:rtl/>
        </w:rPr>
        <w:t>ول</w:t>
      </w:r>
      <w:r w:rsidRPr="00DC2381">
        <w:rPr>
          <w:rFonts w:hint="cs"/>
          <w:rtl/>
        </w:rPr>
        <w:t>َ</w:t>
      </w:r>
      <w:r w:rsidRPr="00DC2381">
        <w:rPr>
          <w:rtl/>
        </w:rPr>
        <w:t xml:space="preserve"> اللَّهِ صَلَّى اللهُ عَلَيْهِ وَسَلَّمَ ي</w:t>
      </w:r>
      <w:r w:rsidRPr="00DC2381">
        <w:rPr>
          <w:rFonts w:hint="cs"/>
          <w:rtl/>
        </w:rPr>
        <w:t>َ</w:t>
      </w:r>
      <w:r w:rsidRPr="00DC2381">
        <w:rPr>
          <w:rtl/>
        </w:rPr>
        <w:t>ق</w:t>
      </w:r>
      <w:r w:rsidRPr="00DC2381">
        <w:rPr>
          <w:rFonts w:hint="cs"/>
          <w:rtl/>
        </w:rPr>
        <w:t>ُ</w:t>
      </w:r>
      <w:r w:rsidRPr="00DC2381">
        <w:rPr>
          <w:rtl/>
        </w:rPr>
        <w:t>ول</w:t>
      </w:r>
      <w:r w:rsidRPr="00DC2381">
        <w:rPr>
          <w:rFonts w:hint="cs"/>
          <w:rtl/>
        </w:rPr>
        <w:t>ُ</w:t>
      </w:r>
      <w:r w:rsidRPr="00DC2381">
        <w:rPr>
          <w:rtl/>
        </w:rPr>
        <w:t>: «مَا مِنْ ع</w:t>
      </w:r>
      <w:r w:rsidRPr="00DC2381">
        <w:rPr>
          <w:rFonts w:hint="cs"/>
          <w:rtl/>
        </w:rPr>
        <w:t>َ</w:t>
      </w:r>
      <w:r w:rsidRPr="00DC2381">
        <w:rPr>
          <w:rtl/>
        </w:rPr>
        <w:t>ب</w:t>
      </w:r>
      <w:r w:rsidRPr="00DC2381">
        <w:rPr>
          <w:rFonts w:hint="cs"/>
          <w:rtl/>
        </w:rPr>
        <w:t>ْ</w:t>
      </w:r>
      <w:r w:rsidRPr="00DC2381">
        <w:rPr>
          <w:rtl/>
        </w:rPr>
        <w:t>دٍ تُصِي</w:t>
      </w:r>
      <w:r w:rsidRPr="00DC2381">
        <w:rPr>
          <w:rFonts w:hint="cs"/>
          <w:rtl/>
        </w:rPr>
        <w:t>ْ</w:t>
      </w:r>
      <w:r w:rsidRPr="00DC2381">
        <w:rPr>
          <w:rtl/>
        </w:rPr>
        <w:t>بُهُ مُصِي</w:t>
      </w:r>
      <w:r w:rsidRPr="00DC2381">
        <w:rPr>
          <w:rFonts w:hint="cs"/>
          <w:rtl/>
        </w:rPr>
        <w:t>ْ</w:t>
      </w:r>
      <w:r w:rsidRPr="00DC2381">
        <w:rPr>
          <w:rtl/>
        </w:rPr>
        <w:t>بَةٌ، ف</w:t>
      </w:r>
      <w:r w:rsidRPr="00DC2381">
        <w:rPr>
          <w:rFonts w:hint="cs"/>
          <w:rtl/>
        </w:rPr>
        <w:t>َ</w:t>
      </w:r>
      <w:r w:rsidRPr="00DC2381">
        <w:rPr>
          <w:rtl/>
        </w:rPr>
        <w:t>ي</w:t>
      </w:r>
      <w:r w:rsidRPr="00DC2381">
        <w:rPr>
          <w:rFonts w:hint="cs"/>
          <w:rtl/>
        </w:rPr>
        <w:t>َ</w:t>
      </w:r>
      <w:r w:rsidRPr="00DC2381">
        <w:rPr>
          <w:rtl/>
        </w:rPr>
        <w:t>ق</w:t>
      </w:r>
      <w:r w:rsidRPr="00DC2381">
        <w:rPr>
          <w:rFonts w:hint="cs"/>
          <w:rtl/>
        </w:rPr>
        <w:t>ُ</w:t>
      </w:r>
      <w:r w:rsidRPr="00DC2381">
        <w:rPr>
          <w:rtl/>
        </w:rPr>
        <w:t>ولُ: إِنَّا للَّهِ وَإِنَّا إِل</w:t>
      </w:r>
      <w:r w:rsidRPr="00DC2381">
        <w:rPr>
          <w:rFonts w:hint="cs"/>
          <w:rtl/>
        </w:rPr>
        <w:t>َ</w:t>
      </w:r>
      <w:r w:rsidRPr="00DC2381">
        <w:rPr>
          <w:rtl/>
        </w:rPr>
        <w:t>يهِ رَاجِعُونَ: اللَّه</w:t>
      </w:r>
      <w:r w:rsidRPr="00DC2381">
        <w:rPr>
          <w:rFonts w:hint="cs"/>
          <w:rtl/>
        </w:rPr>
        <w:t>ُ</w:t>
      </w:r>
      <w:r w:rsidRPr="00DC2381">
        <w:rPr>
          <w:rtl/>
        </w:rPr>
        <w:t>مَّ أ</w:t>
      </w:r>
      <w:r w:rsidRPr="00DC2381">
        <w:rPr>
          <w:rFonts w:hint="cs"/>
          <w:rtl/>
        </w:rPr>
        <w:t>َ</w:t>
      </w:r>
      <w:r w:rsidRPr="00DC2381">
        <w:rPr>
          <w:rtl/>
        </w:rPr>
        <w:t>ج</w:t>
      </w:r>
      <w:r w:rsidRPr="00DC2381">
        <w:rPr>
          <w:rFonts w:hint="cs"/>
          <w:rtl/>
        </w:rPr>
        <w:t>ِ</w:t>
      </w:r>
      <w:r w:rsidRPr="00DC2381">
        <w:rPr>
          <w:rtl/>
        </w:rPr>
        <w:t>ر</w:t>
      </w:r>
      <w:r w:rsidRPr="00DC2381">
        <w:rPr>
          <w:rFonts w:hint="cs"/>
          <w:rtl/>
        </w:rPr>
        <w:t>ْ</w:t>
      </w:r>
      <w:r w:rsidRPr="00DC2381">
        <w:rPr>
          <w:rtl/>
        </w:rPr>
        <w:t>ن</w:t>
      </w:r>
      <w:r w:rsidRPr="00DC2381">
        <w:rPr>
          <w:rFonts w:hint="cs"/>
          <w:rtl/>
        </w:rPr>
        <w:t>ِ</w:t>
      </w:r>
      <w:r w:rsidRPr="00DC2381">
        <w:rPr>
          <w:rtl/>
        </w:rPr>
        <w:t>ي</w:t>
      </w:r>
      <w:r w:rsidRPr="00DC2381">
        <w:rPr>
          <w:rFonts w:hint="cs"/>
          <w:rtl/>
        </w:rPr>
        <w:t>ْ</w:t>
      </w:r>
      <w:r w:rsidRPr="00DC2381">
        <w:rPr>
          <w:rtl/>
        </w:rPr>
        <w:t xml:space="preserve"> ف</w:t>
      </w:r>
      <w:r w:rsidRPr="00DC2381">
        <w:rPr>
          <w:rFonts w:hint="cs"/>
          <w:rtl/>
        </w:rPr>
        <w:t>ِ</w:t>
      </w:r>
      <w:r w:rsidRPr="00DC2381">
        <w:rPr>
          <w:rtl/>
        </w:rPr>
        <w:t>ي</w:t>
      </w:r>
      <w:r w:rsidRPr="00DC2381">
        <w:rPr>
          <w:rFonts w:hint="cs"/>
          <w:rtl/>
        </w:rPr>
        <w:t>ْ</w:t>
      </w:r>
      <w:r w:rsidRPr="00DC2381">
        <w:rPr>
          <w:rtl/>
        </w:rPr>
        <w:t xml:space="preserve"> مُصِي</w:t>
      </w:r>
      <w:r w:rsidRPr="00DC2381">
        <w:rPr>
          <w:rFonts w:hint="cs"/>
          <w:rtl/>
        </w:rPr>
        <w:t>ْ</w:t>
      </w:r>
      <w:r w:rsidRPr="00DC2381">
        <w:rPr>
          <w:rtl/>
        </w:rPr>
        <w:t>بَت</w:t>
      </w:r>
      <w:r w:rsidRPr="00DC2381">
        <w:rPr>
          <w:rFonts w:hint="cs"/>
          <w:rtl/>
        </w:rPr>
        <w:t>ِ</w:t>
      </w:r>
      <w:r w:rsidRPr="00DC2381">
        <w:rPr>
          <w:rtl/>
        </w:rPr>
        <w:t>ي</w:t>
      </w:r>
      <w:r w:rsidRPr="00DC2381">
        <w:rPr>
          <w:rFonts w:hint="cs"/>
          <w:rtl/>
        </w:rPr>
        <w:t>ْ</w:t>
      </w:r>
      <w:r w:rsidRPr="00DC2381">
        <w:rPr>
          <w:rtl/>
        </w:rPr>
        <w:t>، وَاخْلُف</w:t>
      </w:r>
      <w:r w:rsidRPr="00DC2381">
        <w:rPr>
          <w:rFonts w:hint="cs"/>
          <w:rtl/>
        </w:rPr>
        <w:t>ْ</w:t>
      </w:r>
      <w:r w:rsidRPr="00DC2381">
        <w:rPr>
          <w:rtl/>
        </w:rPr>
        <w:t xml:space="preserve"> لي خَيْراً مِنْهَا، إِلاَّ أَجَرَهُ اللَّهُ ت</w:t>
      </w:r>
      <w:r w:rsidRPr="00DC2381">
        <w:rPr>
          <w:rFonts w:hint="cs"/>
          <w:rtl/>
        </w:rPr>
        <w:t>َ</w:t>
      </w:r>
      <w:r w:rsidRPr="00DC2381">
        <w:rPr>
          <w:rtl/>
        </w:rPr>
        <w:t>عَال</w:t>
      </w:r>
      <w:r w:rsidRPr="00DC2381">
        <w:rPr>
          <w:rFonts w:hint="cs"/>
          <w:rtl/>
        </w:rPr>
        <w:t>َ</w:t>
      </w:r>
      <w:r w:rsidRPr="00DC2381">
        <w:rPr>
          <w:rtl/>
        </w:rPr>
        <w:t>ى في مُصِي</w:t>
      </w:r>
      <w:r w:rsidRPr="00DC2381">
        <w:rPr>
          <w:rFonts w:hint="cs"/>
          <w:rtl/>
        </w:rPr>
        <w:t>ْ</w:t>
      </w:r>
      <w:r w:rsidRPr="00DC2381">
        <w:rPr>
          <w:rtl/>
        </w:rPr>
        <w:t>بتِهِ وَأَخْلَف</w:t>
      </w:r>
      <w:r w:rsidRPr="00DC2381">
        <w:rPr>
          <w:rFonts w:hint="cs"/>
          <w:rtl/>
        </w:rPr>
        <w:t>َ</w:t>
      </w:r>
      <w:r w:rsidRPr="00DC2381">
        <w:rPr>
          <w:rtl/>
        </w:rPr>
        <w:t xml:space="preserve"> ل</w:t>
      </w:r>
      <w:r w:rsidRPr="00DC2381">
        <w:rPr>
          <w:rFonts w:hint="cs"/>
          <w:rtl/>
        </w:rPr>
        <w:t>َ</w:t>
      </w:r>
      <w:r w:rsidRPr="00DC2381">
        <w:rPr>
          <w:rtl/>
        </w:rPr>
        <w:t>ه</w:t>
      </w:r>
      <w:r w:rsidRPr="00DC2381">
        <w:rPr>
          <w:rFonts w:hint="cs"/>
          <w:rtl/>
        </w:rPr>
        <w:t>ُ</w:t>
      </w:r>
      <w:r w:rsidRPr="00DC2381">
        <w:rPr>
          <w:rtl/>
        </w:rPr>
        <w:t xml:space="preserve"> خَيْراً مِنْهَا. ق</w:t>
      </w:r>
      <w:r w:rsidRPr="00DC2381">
        <w:rPr>
          <w:rFonts w:hint="cs"/>
          <w:rtl/>
        </w:rPr>
        <w:t>َ</w:t>
      </w:r>
      <w:r w:rsidRPr="00DC2381">
        <w:rPr>
          <w:rtl/>
        </w:rPr>
        <w:t>ال</w:t>
      </w:r>
      <w:r w:rsidRPr="00DC2381">
        <w:rPr>
          <w:rFonts w:hint="cs"/>
          <w:rtl/>
        </w:rPr>
        <w:t>َ</w:t>
      </w:r>
      <w:r w:rsidRPr="00DC2381">
        <w:rPr>
          <w:rtl/>
        </w:rPr>
        <w:t>ت</w:t>
      </w:r>
      <w:r w:rsidRPr="00DC2381">
        <w:rPr>
          <w:rFonts w:hint="cs"/>
          <w:rtl/>
        </w:rPr>
        <w:t>ْ</w:t>
      </w:r>
      <w:r w:rsidRPr="00DC2381">
        <w:rPr>
          <w:rtl/>
        </w:rPr>
        <w:t>: فَلَمَّا تُوُفِّيَ أَبُو سَلَمَة، قلتُ كما أَمَر</w:t>
      </w:r>
      <w:r w:rsidRPr="00DC2381">
        <w:rPr>
          <w:rFonts w:hint="cs"/>
          <w:rtl/>
        </w:rPr>
        <w:t>َ</w:t>
      </w:r>
      <w:r w:rsidRPr="00DC2381">
        <w:rPr>
          <w:rtl/>
        </w:rPr>
        <w:t>ن</w:t>
      </w:r>
      <w:r w:rsidRPr="00DC2381">
        <w:rPr>
          <w:rFonts w:hint="cs"/>
          <w:rtl/>
        </w:rPr>
        <w:t>ِ</w:t>
      </w:r>
      <w:r w:rsidRPr="00DC2381">
        <w:rPr>
          <w:rtl/>
        </w:rPr>
        <w:t>ي</w:t>
      </w:r>
      <w:r w:rsidRPr="00DC2381">
        <w:rPr>
          <w:rFonts w:hint="cs"/>
          <w:rtl/>
        </w:rPr>
        <w:t>ْ</w:t>
      </w:r>
      <w:r w:rsidRPr="00DC2381">
        <w:rPr>
          <w:rtl/>
        </w:rPr>
        <w:t xml:space="preserve"> ر</w:t>
      </w:r>
      <w:r w:rsidRPr="00DC2381">
        <w:rPr>
          <w:rFonts w:hint="cs"/>
          <w:rtl/>
        </w:rPr>
        <w:t>َ</w:t>
      </w:r>
      <w:r w:rsidRPr="00DC2381">
        <w:rPr>
          <w:rtl/>
        </w:rPr>
        <w:t>س</w:t>
      </w:r>
      <w:r w:rsidRPr="00DC2381">
        <w:rPr>
          <w:rFonts w:hint="cs"/>
          <w:rtl/>
        </w:rPr>
        <w:t>ُ</w:t>
      </w:r>
      <w:r w:rsidRPr="00DC2381">
        <w:rPr>
          <w:rtl/>
        </w:rPr>
        <w:t>ولُ اللَّهِ صَلَّى اللهُ عَلَيْهِ وَسَلَّمَ فَأَخْلَفَ اللَّهُ لي خَيْراً م</w:t>
      </w:r>
      <w:r w:rsidRPr="00DC2381">
        <w:rPr>
          <w:rFonts w:hint="cs"/>
          <w:rtl/>
        </w:rPr>
        <w:t>ِ</w:t>
      </w:r>
      <w:r w:rsidRPr="00DC2381">
        <w:rPr>
          <w:rtl/>
        </w:rPr>
        <w:t>نْهُ</w:t>
      </w:r>
      <w:r w:rsidRPr="00DC2381">
        <w:rPr>
          <w:rFonts w:hint="cs"/>
          <w:rtl/>
        </w:rPr>
        <w:t>،</w:t>
      </w:r>
      <w:r w:rsidRPr="00DC2381">
        <w:rPr>
          <w:rtl/>
        </w:rPr>
        <w:t xml:space="preserve"> ر</w:t>
      </w:r>
      <w:r w:rsidRPr="00DC2381">
        <w:rPr>
          <w:rFonts w:hint="cs"/>
          <w:rtl/>
        </w:rPr>
        <w:t>َ</w:t>
      </w:r>
      <w:r w:rsidRPr="00DC2381">
        <w:rPr>
          <w:rtl/>
        </w:rPr>
        <w:t>س</w:t>
      </w:r>
      <w:r w:rsidRPr="00DC2381">
        <w:rPr>
          <w:rFonts w:hint="cs"/>
          <w:rtl/>
        </w:rPr>
        <w:t>ُ</w:t>
      </w:r>
      <w:r w:rsidRPr="00DC2381">
        <w:rPr>
          <w:rtl/>
        </w:rPr>
        <w:t>ولَ اللَّهِ صَلَّى اللهُ عَلَيْهِ وَسَلَّمَ. رواه مسلم.</w:t>
      </w:r>
    </w:p>
    <w:p w:rsidR="00152E87" w:rsidRPr="00B4734D" w:rsidRDefault="00152E87" w:rsidP="00DC2381">
      <w:pPr>
        <w:ind w:firstLine="284"/>
        <w:jc w:val="both"/>
        <w:rPr>
          <w:rStyle w:val="Char4"/>
          <w:rtl/>
        </w:rPr>
      </w:pPr>
      <w:r w:rsidRPr="00B4734D">
        <w:rPr>
          <w:rStyle w:val="Char4"/>
          <w:rFonts w:hint="cs"/>
          <w:rtl/>
        </w:rPr>
        <w:t>546. از ام ‌المؤمنین ام سلمه ـ</w:t>
      </w:r>
      <w:r w:rsidRPr="006717F5">
        <w:rPr>
          <w:rFonts w:cs="CTraditional Arabic" w:hint="cs"/>
          <w:rtl/>
          <w:lang w:bidi="fa-IR"/>
        </w:rPr>
        <w:t>ل</w:t>
      </w:r>
      <w:r w:rsidRPr="00B4734D">
        <w:rPr>
          <w:rStyle w:val="Char4"/>
          <w:rFonts w:hint="cs"/>
          <w:rtl/>
        </w:rPr>
        <w:t>ـ روایت شده است که فرمود: از پیامبر</w:t>
      </w:r>
      <w:r w:rsidRPr="006717F5">
        <w:rPr>
          <w:rFonts w:cs="CTraditional Arabic" w:hint="cs"/>
          <w:rtl/>
          <w:lang w:bidi="fa-IR"/>
        </w:rPr>
        <w:t>ص</w:t>
      </w:r>
      <w:r w:rsidRPr="00B4734D">
        <w:rPr>
          <w:rStyle w:val="Char4"/>
          <w:rFonts w:hint="cs"/>
          <w:rtl/>
        </w:rPr>
        <w:t xml:space="preserve"> شنیدم که می‌فرمودند: «هر بنده‌ای که مصیبتی به او برسد و او بگوید: </w:t>
      </w:r>
      <w:r w:rsidRPr="00DC2381">
        <w:rPr>
          <w:rStyle w:val="Char7"/>
          <w:rFonts w:hint="cs"/>
          <w:rtl/>
        </w:rPr>
        <w:t>«</w:t>
      </w:r>
      <w:r w:rsidRPr="00DC2381">
        <w:rPr>
          <w:rStyle w:val="Char7"/>
          <w:rtl/>
        </w:rPr>
        <w:t>إِنَّا للَّهِ وَإِنَّا إِل</w:t>
      </w:r>
      <w:r w:rsidRPr="00DC2381">
        <w:rPr>
          <w:rStyle w:val="Char7"/>
          <w:rFonts w:hint="cs"/>
          <w:rtl/>
        </w:rPr>
        <w:t>َ</w:t>
      </w:r>
      <w:r w:rsidRPr="00DC2381">
        <w:rPr>
          <w:rStyle w:val="Char7"/>
          <w:rtl/>
        </w:rPr>
        <w:t>ي</w:t>
      </w:r>
      <w:r w:rsidRPr="00DC2381">
        <w:rPr>
          <w:rStyle w:val="Char7"/>
          <w:rFonts w:hint="cs"/>
          <w:rtl/>
        </w:rPr>
        <w:t>ْ</w:t>
      </w:r>
      <w:r w:rsidRPr="00DC2381">
        <w:rPr>
          <w:rStyle w:val="Char7"/>
          <w:rtl/>
        </w:rPr>
        <w:t>هِ رَاجِعُونَ</w:t>
      </w:r>
      <w:r w:rsidRPr="00DC2381">
        <w:rPr>
          <w:rStyle w:val="Char7"/>
          <w:rFonts w:hint="cs"/>
          <w:rtl/>
        </w:rPr>
        <w:t>»</w:t>
      </w:r>
      <w:r w:rsidRPr="00DC2381">
        <w:rPr>
          <w:rStyle w:val="Char7"/>
          <w:rtl/>
        </w:rPr>
        <w:t>: اللَّه</w:t>
      </w:r>
      <w:r w:rsidRPr="00DC2381">
        <w:rPr>
          <w:rStyle w:val="Char7"/>
          <w:rFonts w:hint="cs"/>
          <w:rtl/>
        </w:rPr>
        <w:t>ُ</w:t>
      </w:r>
      <w:r w:rsidRPr="00DC2381">
        <w:rPr>
          <w:rStyle w:val="Char7"/>
          <w:rtl/>
        </w:rPr>
        <w:t>مَّ أ</w:t>
      </w:r>
      <w:r w:rsidRPr="00DC2381">
        <w:rPr>
          <w:rStyle w:val="Char7"/>
          <w:rFonts w:hint="cs"/>
          <w:rtl/>
        </w:rPr>
        <w:t>َ</w:t>
      </w:r>
      <w:r w:rsidRPr="00DC2381">
        <w:rPr>
          <w:rStyle w:val="Char7"/>
          <w:rtl/>
        </w:rPr>
        <w:t>ج</w:t>
      </w:r>
      <w:r w:rsidRPr="00DC2381">
        <w:rPr>
          <w:rStyle w:val="Char7"/>
          <w:rFonts w:hint="cs"/>
          <w:rtl/>
        </w:rPr>
        <w:t>ِ</w:t>
      </w:r>
      <w:r w:rsidRPr="00DC2381">
        <w:rPr>
          <w:rStyle w:val="Char7"/>
          <w:rtl/>
        </w:rPr>
        <w:t>ر</w:t>
      </w:r>
      <w:r w:rsidRPr="00DC2381">
        <w:rPr>
          <w:rStyle w:val="Char7"/>
          <w:rFonts w:hint="cs"/>
          <w:rtl/>
        </w:rPr>
        <w:t>ْ</w:t>
      </w:r>
      <w:r w:rsidRPr="00DC2381">
        <w:rPr>
          <w:rStyle w:val="Char7"/>
          <w:rtl/>
        </w:rPr>
        <w:t>ن</w:t>
      </w:r>
      <w:r w:rsidRPr="00DC2381">
        <w:rPr>
          <w:rStyle w:val="Char7"/>
          <w:rFonts w:hint="cs"/>
          <w:rtl/>
        </w:rPr>
        <w:t>ِ</w:t>
      </w:r>
      <w:r w:rsidRPr="00DC2381">
        <w:rPr>
          <w:rStyle w:val="Char7"/>
          <w:rtl/>
        </w:rPr>
        <w:t>ي</w:t>
      </w:r>
      <w:r w:rsidRPr="00DC2381">
        <w:rPr>
          <w:rStyle w:val="Char7"/>
          <w:rFonts w:hint="cs"/>
          <w:rtl/>
        </w:rPr>
        <w:t>ْ</w:t>
      </w:r>
      <w:r w:rsidRPr="00DC2381">
        <w:rPr>
          <w:rStyle w:val="Char7"/>
          <w:rtl/>
        </w:rPr>
        <w:t xml:space="preserve"> ف</w:t>
      </w:r>
      <w:r w:rsidRPr="00DC2381">
        <w:rPr>
          <w:rStyle w:val="Char7"/>
          <w:rFonts w:hint="cs"/>
          <w:rtl/>
        </w:rPr>
        <w:t>ِ</w:t>
      </w:r>
      <w:r w:rsidRPr="00DC2381">
        <w:rPr>
          <w:rStyle w:val="Char7"/>
          <w:rtl/>
        </w:rPr>
        <w:t>ي</w:t>
      </w:r>
      <w:r w:rsidRPr="00DC2381">
        <w:rPr>
          <w:rStyle w:val="Char7"/>
          <w:rFonts w:hint="cs"/>
          <w:rtl/>
        </w:rPr>
        <w:t>ْ</w:t>
      </w:r>
      <w:r w:rsidRPr="00DC2381">
        <w:rPr>
          <w:rStyle w:val="Char7"/>
          <w:rtl/>
        </w:rPr>
        <w:t xml:space="preserve"> مُصِي</w:t>
      </w:r>
      <w:r w:rsidRPr="00DC2381">
        <w:rPr>
          <w:rStyle w:val="Char7"/>
          <w:rFonts w:hint="cs"/>
          <w:rtl/>
        </w:rPr>
        <w:t>ْ</w:t>
      </w:r>
      <w:r w:rsidRPr="00DC2381">
        <w:rPr>
          <w:rStyle w:val="Char7"/>
          <w:rtl/>
        </w:rPr>
        <w:t>بَت</w:t>
      </w:r>
      <w:r w:rsidRPr="00DC2381">
        <w:rPr>
          <w:rStyle w:val="Char7"/>
          <w:rFonts w:hint="cs"/>
          <w:rtl/>
        </w:rPr>
        <w:t>ِ</w:t>
      </w:r>
      <w:r w:rsidRPr="00DC2381">
        <w:rPr>
          <w:rStyle w:val="Char7"/>
          <w:rtl/>
        </w:rPr>
        <w:t>ي</w:t>
      </w:r>
      <w:r w:rsidRPr="00DC2381">
        <w:rPr>
          <w:rStyle w:val="Char7"/>
          <w:rFonts w:hint="cs"/>
          <w:rtl/>
        </w:rPr>
        <w:t>ْ</w:t>
      </w:r>
      <w:r w:rsidRPr="00DC2381">
        <w:rPr>
          <w:rStyle w:val="Char7"/>
          <w:rtl/>
        </w:rPr>
        <w:t>، وَاخْلُف</w:t>
      </w:r>
      <w:r w:rsidRPr="00DC2381">
        <w:rPr>
          <w:rStyle w:val="Char7"/>
          <w:rFonts w:hint="cs"/>
          <w:rtl/>
        </w:rPr>
        <w:t>ْ</w:t>
      </w:r>
      <w:r w:rsidRPr="00DC2381">
        <w:rPr>
          <w:rStyle w:val="Char7"/>
          <w:rtl/>
        </w:rPr>
        <w:t xml:space="preserve"> لي خَيْراً مِنْهَا</w:t>
      </w:r>
      <w:r w:rsidRPr="00B4734D">
        <w:rPr>
          <w:rStyle w:val="Char4"/>
          <w:rFonts w:hint="cs"/>
          <w:rtl/>
        </w:rPr>
        <w:t xml:space="preserve"> (ما از خداییم و به سوی او باز می‌گردیم، خدایا! مرا در مصیبتم مأجور بفرما و بهتر از او را برایم جانشین او کن!) خداوند متعال در مصیبتش به او اجر می‌دهد و بهتر از آنرا به او عطا</w:t>
      </w:r>
      <w:r w:rsidR="00DC7C2B">
        <w:rPr>
          <w:rStyle w:val="Char4"/>
          <w:rFonts w:hint="cs"/>
          <w:rtl/>
        </w:rPr>
        <w:t xml:space="preserve"> مى‌</w:t>
      </w:r>
      <w:r w:rsidRPr="00B4734D">
        <w:rPr>
          <w:rStyle w:val="Char4"/>
          <w:rFonts w:hint="cs"/>
          <w:rtl/>
        </w:rPr>
        <w:t>فرما</w:t>
      </w:r>
      <w:r w:rsidR="00A81F7E" w:rsidRPr="00B4734D">
        <w:rPr>
          <w:rStyle w:val="Char4"/>
          <w:rFonts w:hint="cs"/>
          <w:rtl/>
        </w:rPr>
        <w:t>ی</w:t>
      </w:r>
      <w:r w:rsidRPr="00B4734D">
        <w:rPr>
          <w:rStyle w:val="Char4"/>
          <w:rFonts w:hint="cs"/>
          <w:rtl/>
        </w:rPr>
        <w:t>د»؛ ام سلمه می‌گوید: وقتی که ابوسلمه فوت کرد، دستور پیامبر</w:t>
      </w:r>
      <w:r w:rsidRPr="006717F5">
        <w:rPr>
          <w:rFonts w:cs="CTraditional Arabic" w:hint="cs"/>
          <w:rtl/>
          <w:lang w:bidi="fa-IR"/>
        </w:rPr>
        <w:t>ص</w:t>
      </w:r>
      <w:r w:rsidRPr="00B4734D">
        <w:rPr>
          <w:rStyle w:val="Char4"/>
          <w:rFonts w:hint="cs"/>
          <w:rtl/>
        </w:rPr>
        <w:t xml:space="preserve"> را عملی کردم و چنان گفتم و خداوند متعال برای من بهتر از او یعنی پیامبر</w:t>
      </w:r>
      <w:r w:rsidRPr="006717F5">
        <w:rPr>
          <w:rFonts w:cs="CTraditional Arabic" w:hint="cs"/>
          <w:rtl/>
          <w:lang w:bidi="fa-IR"/>
        </w:rPr>
        <w:t>ص</w:t>
      </w:r>
      <w:r w:rsidRPr="00B4734D">
        <w:rPr>
          <w:rStyle w:val="Char4"/>
          <w:rFonts w:hint="cs"/>
          <w:rtl/>
        </w:rPr>
        <w:t xml:space="preserve"> را عطا فرمود</w:t>
      </w:r>
      <w:r w:rsidRPr="00B4734D">
        <w:rPr>
          <w:rStyle w:val="Char4"/>
          <w:vertAlign w:val="superscript"/>
          <w:rtl/>
        </w:rPr>
        <w:footnoteReference w:id="538"/>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(به حدیث 19 و 21 مراجعه شود).</w:t>
      </w:r>
    </w:p>
    <w:p w:rsidR="00D41F61" w:rsidRDefault="00D41F61" w:rsidP="006717F5">
      <w:pPr>
        <w:ind w:firstLine="284"/>
        <w:jc w:val="both"/>
        <w:rPr>
          <w:rStyle w:val="Char4"/>
          <w:rtl/>
        </w:rPr>
      </w:pPr>
    </w:p>
    <w:p w:rsidR="00D41F61" w:rsidRDefault="00D41F61" w:rsidP="006717F5">
      <w:pPr>
        <w:ind w:firstLine="284"/>
        <w:jc w:val="both"/>
        <w:rPr>
          <w:rStyle w:val="Char4"/>
          <w:rtl/>
        </w:rPr>
      </w:pPr>
    </w:p>
    <w:p w:rsidR="00D41F61" w:rsidRPr="00B4734D" w:rsidRDefault="00D41F61" w:rsidP="006717F5">
      <w:pPr>
        <w:ind w:firstLine="284"/>
        <w:jc w:val="both"/>
        <w:rPr>
          <w:rStyle w:val="Char4"/>
          <w:rtl/>
        </w:rPr>
      </w:pPr>
    </w:p>
    <w:p w:rsidR="00635A76" w:rsidRDefault="008A64C5" w:rsidP="00635A76">
      <w:pPr>
        <w:pStyle w:val="af2"/>
        <w:rPr>
          <w:rtl/>
        </w:rPr>
      </w:pPr>
      <w:bookmarkStart w:id="494" w:name="_Toc274891467"/>
      <w:bookmarkStart w:id="495" w:name="_Toc433183008"/>
      <w:r w:rsidRPr="00573ACA">
        <w:rPr>
          <w:rFonts w:hint="cs"/>
          <w:rtl/>
        </w:rPr>
        <w:t>153-</w:t>
      </w:r>
      <w:r w:rsidR="007B1143" w:rsidRPr="00573ACA">
        <w:rPr>
          <w:rFonts w:hint="cs"/>
          <w:rtl/>
        </w:rPr>
        <w:t xml:space="preserve"> </w:t>
      </w:r>
      <w:r w:rsidR="007B1143" w:rsidRPr="00573ACA">
        <w:rPr>
          <w:rtl/>
        </w:rPr>
        <w:t>باب جواز البكاء على الميت بغير ندب ولا نياحة</w:t>
      </w:r>
      <w:bookmarkStart w:id="496" w:name="_Toc233322855"/>
    </w:p>
    <w:p w:rsidR="007B1143" w:rsidRPr="006717F5" w:rsidRDefault="007B1143" w:rsidP="006717F5">
      <w:pPr>
        <w:pStyle w:val="a0"/>
      </w:pPr>
      <w:bookmarkStart w:id="497" w:name="_Toc433190580"/>
      <w:r w:rsidRPr="006717F5">
        <w:rPr>
          <w:rFonts w:hint="cs"/>
          <w:rtl/>
        </w:rPr>
        <w:t>باب جا</w:t>
      </w:r>
      <w:r w:rsidR="00FE68A2">
        <w:rPr>
          <w:rFonts w:hint="cs"/>
          <w:rtl/>
        </w:rPr>
        <w:t>ی</w:t>
      </w:r>
      <w:r w:rsidRPr="006717F5">
        <w:rPr>
          <w:rFonts w:hint="cs"/>
          <w:rtl/>
        </w:rPr>
        <w:t>ز بودن گر</w:t>
      </w:r>
      <w:r w:rsidR="00FE68A2">
        <w:rPr>
          <w:rFonts w:hint="cs"/>
          <w:rtl/>
        </w:rPr>
        <w:t>ی</w:t>
      </w:r>
      <w:r w:rsidRPr="006717F5">
        <w:rPr>
          <w:rFonts w:hint="cs"/>
          <w:rtl/>
        </w:rPr>
        <w:t>ه بر م</w:t>
      </w:r>
      <w:r w:rsidR="00FE68A2">
        <w:rPr>
          <w:rFonts w:hint="cs"/>
          <w:rtl/>
        </w:rPr>
        <w:t>ی</w:t>
      </w:r>
      <w:r w:rsidRPr="006717F5">
        <w:rPr>
          <w:rFonts w:hint="cs"/>
          <w:rtl/>
        </w:rPr>
        <w:t>ت بدون تعر</w:t>
      </w:r>
      <w:r w:rsidR="00FE68A2">
        <w:rPr>
          <w:rFonts w:hint="cs"/>
          <w:rtl/>
        </w:rPr>
        <w:t>ی</w:t>
      </w:r>
      <w:r w:rsidRPr="006717F5">
        <w:rPr>
          <w:rFonts w:hint="cs"/>
          <w:rtl/>
        </w:rPr>
        <w:t xml:space="preserve">ف و </w:t>
      </w:r>
      <w:r w:rsidR="00FE68A2">
        <w:rPr>
          <w:rFonts w:hint="cs"/>
          <w:rtl/>
        </w:rPr>
        <w:t>ی</w:t>
      </w:r>
      <w:r w:rsidRPr="006717F5">
        <w:rPr>
          <w:rFonts w:hint="cs"/>
          <w:rtl/>
        </w:rPr>
        <w:t>ا نوحه بر او</w:t>
      </w:r>
      <w:bookmarkEnd w:id="494"/>
      <w:bookmarkEnd w:id="495"/>
      <w:bookmarkEnd w:id="496"/>
      <w:bookmarkEnd w:id="497"/>
    </w:p>
    <w:p w:rsidR="00152E87" w:rsidRPr="00DC2381" w:rsidRDefault="00152E87" w:rsidP="00DC2381">
      <w:pPr>
        <w:pStyle w:val="ac"/>
        <w:rPr>
          <w:rStyle w:val="Charb"/>
          <w:rFonts w:ascii="mylotus" w:hAnsi="mylotus" w:cs="mylotus"/>
          <w:rtl/>
        </w:rPr>
      </w:pPr>
      <w:r w:rsidRPr="00DC2381">
        <w:rPr>
          <w:rStyle w:val="Charb"/>
          <w:rFonts w:ascii="mylotus" w:hAnsi="mylotus" w:cs="mylotus"/>
          <w:rtl/>
        </w:rPr>
        <w:t>أمَّا النِّيَاحَةُ</w:t>
      </w:r>
      <w:r w:rsidRPr="00DC2381">
        <w:rPr>
          <w:rStyle w:val="Charb"/>
          <w:rFonts w:ascii="mylotus" w:hAnsi="mylotus" w:cs="mylotus" w:hint="cs"/>
          <w:rtl/>
        </w:rPr>
        <w:t>،</w:t>
      </w:r>
      <w:r w:rsidRPr="00DC2381">
        <w:rPr>
          <w:rStyle w:val="Charb"/>
          <w:rFonts w:ascii="mylotus" w:hAnsi="mylotus" w:cs="mylotus"/>
          <w:rtl/>
        </w:rPr>
        <w:t xml:space="preserve"> فَحَرَامٌ وَسَيَأتِي فِيهَا بَابٌ فِي كِتابِ النَّهْيِ، إنْ شَاءَ اللهُ تَعَالَى. وَأمَّا البُكَاءُ فَجَاءتْ أحَادِيثُ بِالنَّهْيِ عَنْهُ، وَأنَّ ال</w:t>
      </w:r>
      <w:r w:rsidRPr="00DC2381">
        <w:rPr>
          <w:rStyle w:val="Charb"/>
          <w:rFonts w:ascii="mylotus" w:hAnsi="mylotus" w:cs="mylotus" w:hint="cs"/>
          <w:rtl/>
        </w:rPr>
        <w:t>ْ</w:t>
      </w:r>
      <w:r w:rsidRPr="00DC2381">
        <w:rPr>
          <w:rStyle w:val="Charb"/>
          <w:rFonts w:ascii="mylotus" w:hAnsi="mylotus" w:cs="mylotus"/>
          <w:rtl/>
        </w:rPr>
        <w:t>مَيِّتَ يُعَذَّبُ بِبُكَاءِ أهْلِهِ، وَهِيَ مُتَأَوَّلَةٌ ومَحْمُولَةٌ عَلَى مَنْ أوْصَى بِهِ، وَالنَّهْيُ إنَّمَا هُوَ عَن البُكَاءِ الَّذِي فِيهِ نَدْبٌ، أَوْ نِيَاحَةٌ، والدَّليلُ عَلَى جَوَازِ البُكَاءِ بِغَيْرِ نَدْبٍ وَلاَ نِياحَةٍ أحَادِيثُ كَثِيرَةٌ، مِنْهَا:</w:t>
      </w:r>
      <w:r w:rsidRPr="00DC2381">
        <w:rPr>
          <w:rStyle w:val="Charb"/>
          <w:rFonts w:ascii="mylotus" w:hAnsi="mylotus" w:cs="mylotus" w:hint="cs"/>
          <w:rtl/>
        </w:rPr>
        <w:t xml:space="preserve"> </w:t>
      </w:r>
    </w:p>
    <w:p w:rsidR="00152E87" w:rsidRPr="00B4734D" w:rsidRDefault="00152E87" w:rsidP="006717F5">
      <w:pPr>
        <w:ind w:firstLine="284"/>
        <w:jc w:val="both"/>
        <w:rPr>
          <w:rStyle w:val="Char4"/>
          <w:rtl/>
        </w:rPr>
      </w:pPr>
      <w:r w:rsidRPr="00B4734D">
        <w:rPr>
          <w:rStyle w:val="Char4"/>
          <w:rFonts w:hint="cs"/>
          <w:rtl/>
        </w:rPr>
        <w:t xml:space="preserve">نوحه‌گری برای مرده حرام است ـ و اگر خدا بخواهد ـ به زودی در </w:t>
      </w:r>
      <w:r w:rsidR="00A81F7E" w:rsidRPr="00B4734D">
        <w:rPr>
          <w:rStyle w:val="Char4"/>
          <w:rFonts w:hint="cs"/>
          <w:rtl/>
        </w:rPr>
        <w:t>ک</w:t>
      </w:r>
      <w:r w:rsidRPr="00B4734D">
        <w:rPr>
          <w:rStyle w:val="Char4"/>
          <w:rFonts w:hint="cs"/>
          <w:rtl/>
        </w:rPr>
        <w:t>تاب نهی، در بحث از آن، بابی خواهد آمد؛ ول</w:t>
      </w:r>
      <w:r w:rsidR="00A81F7E" w:rsidRPr="00B4734D">
        <w:rPr>
          <w:rStyle w:val="Char4"/>
          <w:rFonts w:hint="cs"/>
          <w:rtl/>
        </w:rPr>
        <w:t>ی</w:t>
      </w:r>
      <w:r w:rsidRPr="00B4734D">
        <w:rPr>
          <w:rStyle w:val="Char4"/>
          <w:rFonts w:hint="cs"/>
          <w:rtl/>
        </w:rPr>
        <w:t xml:space="preserve"> گر</w:t>
      </w:r>
      <w:r w:rsidR="00A81F7E" w:rsidRPr="00B4734D">
        <w:rPr>
          <w:rStyle w:val="Char4"/>
          <w:rFonts w:hint="cs"/>
          <w:rtl/>
        </w:rPr>
        <w:t>ی</w:t>
      </w:r>
      <w:r w:rsidRPr="00B4734D">
        <w:rPr>
          <w:rStyle w:val="Char4"/>
          <w:rFonts w:hint="cs"/>
          <w:rtl/>
        </w:rPr>
        <w:t xml:space="preserve">ه </w:t>
      </w:r>
      <w:r w:rsidR="00A81F7E" w:rsidRPr="00B4734D">
        <w:rPr>
          <w:rStyle w:val="Char4"/>
          <w:rFonts w:hint="cs"/>
          <w:rtl/>
        </w:rPr>
        <w:t>ک</w:t>
      </w:r>
      <w:r w:rsidRPr="00B4734D">
        <w:rPr>
          <w:rStyle w:val="Char4"/>
          <w:rFonts w:hint="cs"/>
          <w:rtl/>
        </w:rPr>
        <w:t>ردن بر مرده، احاد</w:t>
      </w:r>
      <w:r w:rsidR="00A81F7E" w:rsidRPr="00B4734D">
        <w:rPr>
          <w:rStyle w:val="Char4"/>
          <w:rFonts w:hint="cs"/>
          <w:rtl/>
        </w:rPr>
        <w:t>ی</w:t>
      </w:r>
      <w:r w:rsidRPr="00B4734D">
        <w:rPr>
          <w:rStyle w:val="Char4"/>
          <w:rFonts w:hint="cs"/>
          <w:rtl/>
        </w:rPr>
        <w:t>ث</w:t>
      </w:r>
      <w:r w:rsidR="00A81F7E" w:rsidRPr="00B4734D">
        <w:rPr>
          <w:rStyle w:val="Char4"/>
          <w:rFonts w:hint="cs"/>
          <w:rtl/>
        </w:rPr>
        <w:t>ی</w:t>
      </w:r>
      <w:r w:rsidRPr="00B4734D">
        <w:rPr>
          <w:rStyle w:val="Char4"/>
          <w:rFonts w:hint="cs"/>
          <w:rtl/>
        </w:rPr>
        <w:t xml:space="preserve"> در نه</w:t>
      </w:r>
      <w:r w:rsidR="00A81F7E" w:rsidRPr="00B4734D">
        <w:rPr>
          <w:rStyle w:val="Char4"/>
          <w:rFonts w:hint="cs"/>
          <w:rtl/>
        </w:rPr>
        <w:t>ی</w:t>
      </w:r>
      <w:r w:rsidRPr="00B4734D">
        <w:rPr>
          <w:rStyle w:val="Char4"/>
          <w:rFonts w:hint="cs"/>
          <w:rtl/>
        </w:rPr>
        <w:t xml:space="preserve"> از آن و ا</w:t>
      </w:r>
      <w:r w:rsidR="00A81F7E" w:rsidRPr="00B4734D">
        <w:rPr>
          <w:rStyle w:val="Char4"/>
          <w:rFonts w:hint="cs"/>
          <w:rtl/>
        </w:rPr>
        <w:t>ی</w:t>
      </w:r>
      <w:r w:rsidRPr="00B4734D">
        <w:rPr>
          <w:rStyle w:val="Char4"/>
          <w:rFonts w:hint="cs"/>
          <w:rtl/>
        </w:rPr>
        <w:t>ن‌</w:t>
      </w:r>
      <w:r w:rsidR="00A81F7E" w:rsidRPr="00B4734D">
        <w:rPr>
          <w:rStyle w:val="Char4"/>
          <w:rFonts w:hint="cs"/>
          <w:rtl/>
        </w:rPr>
        <w:t>ک</w:t>
      </w:r>
      <w:r w:rsidRPr="00B4734D">
        <w:rPr>
          <w:rStyle w:val="Char4"/>
          <w:rFonts w:hint="cs"/>
          <w:rtl/>
        </w:rPr>
        <w:t>ه مرده به واسطه‌</w:t>
      </w:r>
      <w:r w:rsidR="00A81F7E" w:rsidRPr="00B4734D">
        <w:rPr>
          <w:rStyle w:val="Char4"/>
          <w:rFonts w:hint="cs"/>
          <w:rtl/>
        </w:rPr>
        <w:t>ی</w:t>
      </w:r>
      <w:r w:rsidRPr="00B4734D">
        <w:rPr>
          <w:rStyle w:val="Char4"/>
          <w:rFonts w:hint="cs"/>
          <w:rtl/>
        </w:rPr>
        <w:t xml:space="preserve"> گر</w:t>
      </w:r>
      <w:r w:rsidR="00A81F7E" w:rsidRPr="00B4734D">
        <w:rPr>
          <w:rStyle w:val="Char4"/>
          <w:rFonts w:hint="cs"/>
          <w:rtl/>
        </w:rPr>
        <w:t>ی</w:t>
      </w:r>
      <w:r w:rsidRPr="00B4734D">
        <w:rPr>
          <w:rStyle w:val="Char4"/>
          <w:rFonts w:hint="cs"/>
          <w:rtl/>
        </w:rPr>
        <w:t>ه‌</w:t>
      </w:r>
      <w:r w:rsidR="00A81F7E" w:rsidRPr="00B4734D">
        <w:rPr>
          <w:rStyle w:val="Char4"/>
          <w:rFonts w:hint="cs"/>
          <w:rtl/>
        </w:rPr>
        <w:t>ی</w:t>
      </w:r>
      <w:r w:rsidRPr="00B4734D">
        <w:rPr>
          <w:rStyle w:val="Char4"/>
          <w:rFonts w:hint="cs"/>
          <w:rtl/>
        </w:rPr>
        <w:t xml:space="preserve"> بازماندگانش معذب م</w:t>
      </w:r>
      <w:r w:rsidR="00A81F7E" w:rsidRPr="00B4734D">
        <w:rPr>
          <w:rStyle w:val="Char4"/>
          <w:rFonts w:hint="cs"/>
          <w:rtl/>
        </w:rPr>
        <w:t>ی</w:t>
      </w:r>
      <w:r w:rsidRPr="00B4734D">
        <w:rPr>
          <w:rStyle w:val="Char4"/>
          <w:rFonts w:hint="cs"/>
          <w:rtl/>
        </w:rPr>
        <w:t>‌شود،‌ آمده است، ول</w:t>
      </w:r>
      <w:r w:rsidR="00A81F7E" w:rsidRPr="00B4734D">
        <w:rPr>
          <w:rStyle w:val="Char4"/>
          <w:rFonts w:hint="cs"/>
          <w:rtl/>
        </w:rPr>
        <w:t>ی</w:t>
      </w:r>
      <w:r w:rsidRPr="00B4734D">
        <w:rPr>
          <w:rStyle w:val="Char4"/>
          <w:rFonts w:hint="cs"/>
          <w:rtl/>
        </w:rPr>
        <w:t xml:space="preserve"> ا</w:t>
      </w:r>
      <w:r w:rsidR="00A81F7E" w:rsidRPr="00B4734D">
        <w:rPr>
          <w:rStyle w:val="Char4"/>
          <w:rFonts w:hint="cs"/>
          <w:rtl/>
        </w:rPr>
        <w:t>ی</w:t>
      </w:r>
      <w:r w:rsidRPr="00B4734D">
        <w:rPr>
          <w:rStyle w:val="Char4"/>
          <w:rFonts w:hint="cs"/>
          <w:rtl/>
        </w:rPr>
        <w:t>ن احاد</w:t>
      </w:r>
      <w:r w:rsidR="00A81F7E" w:rsidRPr="00B4734D">
        <w:rPr>
          <w:rStyle w:val="Char4"/>
          <w:rFonts w:hint="cs"/>
          <w:rtl/>
        </w:rPr>
        <w:t>ی</w:t>
      </w:r>
      <w:r w:rsidRPr="00B4734D">
        <w:rPr>
          <w:rStyle w:val="Char4"/>
          <w:rFonts w:hint="cs"/>
          <w:rtl/>
        </w:rPr>
        <w:t>ث (درباره‌</w:t>
      </w:r>
      <w:r w:rsidR="00A81F7E" w:rsidRPr="00B4734D">
        <w:rPr>
          <w:rStyle w:val="Char4"/>
          <w:rFonts w:hint="cs"/>
          <w:rtl/>
        </w:rPr>
        <w:t>ی</w:t>
      </w:r>
      <w:r w:rsidRPr="00B4734D">
        <w:rPr>
          <w:rStyle w:val="Char4"/>
          <w:rFonts w:hint="cs"/>
          <w:rtl/>
        </w:rPr>
        <w:t xml:space="preserve"> مرده‌ا</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به سبب گر</w:t>
      </w:r>
      <w:r w:rsidR="00A81F7E" w:rsidRPr="00B4734D">
        <w:rPr>
          <w:rStyle w:val="Char4"/>
          <w:rFonts w:hint="cs"/>
          <w:rtl/>
        </w:rPr>
        <w:t>ی</w:t>
      </w:r>
      <w:r w:rsidRPr="00B4734D">
        <w:rPr>
          <w:rStyle w:val="Char4"/>
          <w:rFonts w:hint="cs"/>
          <w:rtl/>
        </w:rPr>
        <w:t>ه‌</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سانش عذاب م</w:t>
      </w:r>
      <w:r w:rsidR="00A81F7E" w:rsidRPr="00B4734D">
        <w:rPr>
          <w:rStyle w:val="Char4"/>
          <w:rFonts w:hint="cs"/>
          <w:rtl/>
        </w:rPr>
        <w:t>ی</w:t>
      </w:r>
      <w:r w:rsidRPr="00B4734D">
        <w:rPr>
          <w:rStyle w:val="Char4"/>
          <w:rFonts w:hint="cs"/>
          <w:rtl/>
        </w:rPr>
        <w:t>‌شود) تأو</w:t>
      </w:r>
      <w:r w:rsidR="00A81F7E" w:rsidRPr="00B4734D">
        <w:rPr>
          <w:rStyle w:val="Char4"/>
          <w:rFonts w:hint="cs"/>
          <w:rtl/>
        </w:rPr>
        <w:t>ی</w:t>
      </w:r>
      <w:r w:rsidRPr="00B4734D">
        <w:rPr>
          <w:rStyle w:val="Char4"/>
          <w:rFonts w:hint="cs"/>
          <w:rtl/>
        </w:rPr>
        <w:t>ل و حمل شده است بر مرده‌ا</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خود به گر</w:t>
      </w:r>
      <w:r w:rsidR="00A81F7E" w:rsidRPr="00B4734D">
        <w:rPr>
          <w:rStyle w:val="Char4"/>
          <w:rFonts w:hint="cs"/>
          <w:rtl/>
        </w:rPr>
        <w:t>ی</w:t>
      </w:r>
      <w:r w:rsidRPr="00B4734D">
        <w:rPr>
          <w:rStyle w:val="Char4"/>
          <w:rFonts w:hint="cs"/>
          <w:rtl/>
        </w:rPr>
        <w:t>ه برا</w:t>
      </w:r>
      <w:r w:rsidR="00A81F7E" w:rsidRPr="00B4734D">
        <w:rPr>
          <w:rStyle w:val="Char4"/>
          <w:rFonts w:hint="cs"/>
          <w:rtl/>
        </w:rPr>
        <w:t>ی</w:t>
      </w:r>
      <w:r w:rsidRPr="00B4734D">
        <w:rPr>
          <w:rStyle w:val="Char4"/>
          <w:rFonts w:hint="cs"/>
          <w:rtl/>
        </w:rPr>
        <w:t xml:space="preserve"> خودش وص</w:t>
      </w:r>
      <w:r w:rsidR="00A81F7E" w:rsidRPr="00B4734D">
        <w:rPr>
          <w:rStyle w:val="Char4"/>
          <w:rFonts w:hint="cs"/>
          <w:rtl/>
        </w:rPr>
        <w:t>ی</w:t>
      </w:r>
      <w:r w:rsidRPr="00B4734D">
        <w:rPr>
          <w:rStyle w:val="Char4"/>
          <w:rFonts w:hint="cs"/>
          <w:rtl/>
        </w:rPr>
        <w:t xml:space="preserve">ت </w:t>
      </w:r>
      <w:r w:rsidR="00A81F7E" w:rsidRPr="00B4734D">
        <w:rPr>
          <w:rStyle w:val="Char4"/>
          <w:rFonts w:hint="cs"/>
          <w:rtl/>
        </w:rPr>
        <w:t>ک</w:t>
      </w:r>
      <w:r w:rsidRPr="00B4734D">
        <w:rPr>
          <w:rStyle w:val="Char4"/>
          <w:rFonts w:hint="cs"/>
          <w:rtl/>
        </w:rPr>
        <w:t>رده باشد و نه</w:t>
      </w:r>
      <w:r w:rsidR="00A81F7E" w:rsidRPr="00B4734D">
        <w:rPr>
          <w:rStyle w:val="Char4"/>
          <w:rFonts w:hint="cs"/>
          <w:rtl/>
        </w:rPr>
        <w:t>ی</w:t>
      </w:r>
      <w:r w:rsidRPr="00B4734D">
        <w:rPr>
          <w:rStyle w:val="Char4"/>
          <w:rFonts w:hint="cs"/>
          <w:rtl/>
        </w:rPr>
        <w:t xml:space="preserve"> فقط از گر</w:t>
      </w:r>
      <w:r w:rsidR="00A81F7E" w:rsidRPr="00B4734D">
        <w:rPr>
          <w:rStyle w:val="Char4"/>
          <w:rFonts w:hint="cs"/>
          <w:rtl/>
        </w:rPr>
        <w:t>ی</w:t>
      </w:r>
      <w:r w:rsidRPr="00B4734D">
        <w:rPr>
          <w:rStyle w:val="Char4"/>
          <w:rFonts w:hint="cs"/>
          <w:rtl/>
        </w:rPr>
        <w:t>ه‌ا</w:t>
      </w:r>
      <w:r w:rsidR="00A81F7E" w:rsidRPr="00B4734D">
        <w:rPr>
          <w:rStyle w:val="Char4"/>
          <w:rFonts w:hint="cs"/>
          <w:rtl/>
        </w:rPr>
        <w:t>ی</w:t>
      </w:r>
      <w:r w:rsidRPr="00B4734D">
        <w:rPr>
          <w:rStyle w:val="Char4"/>
          <w:rFonts w:hint="cs"/>
          <w:rtl/>
        </w:rPr>
        <w:t xml:space="preserve"> است </w:t>
      </w:r>
      <w:r w:rsidR="00A81F7E" w:rsidRPr="00B4734D">
        <w:rPr>
          <w:rStyle w:val="Char4"/>
          <w:rFonts w:hint="cs"/>
          <w:rtl/>
        </w:rPr>
        <w:t>ک</w:t>
      </w:r>
      <w:r w:rsidRPr="00B4734D">
        <w:rPr>
          <w:rStyle w:val="Char4"/>
          <w:rFonts w:hint="cs"/>
          <w:rtl/>
        </w:rPr>
        <w:t>ه در مرث</w:t>
      </w:r>
      <w:r w:rsidR="00A81F7E" w:rsidRPr="00B4734D">
        <w:rPr>
          <w:rStyle w:val="Char4"/>
          <w:rFonts w:hint="cs"/>
          <w:rtl/>
        </w:rPr>
        <w:t>ی</w:t>
      </w:r>
      <w:r w:rsidRPr="00B4734D">
        <w:rPr>
          <w:rStyle w:val="Char4"/>
          <w:rFonts w:hint="cs"/>
          <w:rtl/>
        </w:rPr>
        <w:t>ه و ثناگو</w:t>
      </w:r>
      <w:r w:rsidR="00A81F7E" w:rsidRPr="00B4734D">
        <w:rPr>
          <w:rStyle w:val="Char4"/>
          <w:rFonts w:hint="cs"/>
          <w:rtl/>
        </w:rPr>
        <w:t>یی</w:t>
      </w:r>
      <w:r w:rsidRPr="00B4734D">
        <w:rPr>
          <w:rStyle w:val="Char4"/>
          <w:rFonts w:hint="cs"/>
          <w:rtl/>
        </w:rPr>
        <w:t xml:space="preserve"> و بر شمردن صفات مرده و ناله و نوحه‌خوان</w:t>
      </w:r>
      <w:r w:rsidR="00A81F7E" w:rsidRPr="00B4734D">
        <w:rPr>
          <w:rStyle w:val="Char4"/>
          <w:rFonts w:hint="cs"/>
          <w:rtl/>
        </w:rPr>
        <w:t>ی</w:t>
      </w:r>
      <w:r w:rsidRPr="00B4734D">
        <w:rPr>
          <w:rStyle w:val="Char4"/>
          <w:rFonts w:hint="cs"/>
          <w:rtl/>
        </w:rPr>
        <w:t xml:space="preserve"> باشد، و دل</w:t>
      </w:r>
      <w:r w:rsidR="00A81F7E" w:rsidRPr="00B4734D">
        <w:rPr>
          <w:rStyle w:val="Char4"/>
          <w:rFonts w:hint="cs"/>
          <w:rtl/>
        </w:rPr>
        <w:t>ی</w:t>
      </w:r>
      <w:r w:rsidRPr="00B4734D">
        <w:rPr>
          <w:rStyle w:val="Char4"/>
          <w:rFonts w:hint="cs"/>
          <w:rtl/>
        </w:rPr>
        <w:t>ل بر جواز گر</w:t>
      </w:r>
      <w:r w:rsidR="00A81F7E" w:rsidRPr="00B4734D">
        <w:rPr>
          <w:rStyle w:val="Char4"/>
          <w:rFonts w:hint="cs"/>
          <w:rtl/>
        </w:rPr>
        <w:t>ی</w:t>
      </w:r>
      <w:r w:rsidRPr="00B4734D">
        <w:rPr>
          <w:rStyle w:val="Char4"/>
          <w:rFonts w:hint="cs"/>
          <w:rtl/>
        </w:rPr>
        <w:t>ه بدون تعر</w:t>
      </w:r>
      <w:r w:rsidR="00A81F7E" w:rsidRPr="00B4734D">
        <w:rPr>
          <w:rStyle w:val="Char4"/>
          <w:rFonts w:hint="cs"/>
          <w:rtl/>
        </w:rPr>
        <w:t>ی</w:t>
      </w:r>
      <w:r w:rsidRPr="00B4734D">
        <w:rPr>
          <w:rStyle w:val="Char4"/>
          <w:rFonts w:hint="cs"/>
          <w:rtl/>
        </w:rPr>
        <w:t>ف و نوحه، احاد</w:t>
      </w:r>
      <w:r w:rsidR="00A81F7E" w:rsidRPr="00B4734D">
        <w:rPr>
          <w:rStyle w:val="Char4"/>
          <w:rFonts w:hint="cs"/>
          <w:rtl/>
        </w:rPr>
        <w:t>ی</w:t>
      </w:r>
      <w:r w:rsidRPr="00B4734D">
        <w:rPr>
          <w:rStyle w:val="Char4"/>
          <w:rFonts w:hint="cs"/>
          <w:rtl/>
        </w:rPr>
        <w:t>ث ز</w:t>
      </w:r>
      <w:r w:rsidR="00A81F7E" w:rsidRPr="00B4734D">
        <w:rPr>
          <w:rStyle w:val="Char4"/>
          <w:rFonts w:hint="cs"/>
          <w:rtl/>
        </w:rPr>
        <w:t>ی</w:t>
      </w:r>
      <w:r w:rsidRPr="00B4734D">
        <w:rPr>
          <w:rStyle w:val="Char4"/>
          <w:rFonts w:hint="cs"/>
          <w:rtl/>
        </w:rPr>
        <w:t>اد</w:t>
      </w:r>
      <w:r w:rsidR="00A81F7E" w:rsidRPr="00B4734D">
        <w:rPr>
          <w:rStyle w:val="Char4"/>
          <w:rFonts w:hint="cs"/>
          <w:rtl/>
        </w:rPr>
        <w:t>ی</w:t>
      </w:r>
      <w:r w:rsidRPr="00B4734D">
        <w:rPr>
          <w:rStyle w:val="Char4"/>
          <w:rFonts w:hint="cs"/>
          <w:rtl/>
        </w:rPr>
        <w:t xml:space="preserve"> است، از جمله‌</w:t>
      </w:r>
      <w:r w:rsidR="00A81F7E" w:rsidRPr="00B4734D">
        <w:rPr>
          <w:rStyle w:val="Char4"/>
          <w:rFonts w:hint="cs"/>
          <w:rtl/>
        </w:rPr>
        <w:t>ی</w:t>
      </w:r>
      <w:r w:rsidRPr="00B4734D">
        <w:rPr>
          <w:rStyle w:val="Char4"/>
          <w:rFonts w:hint="cs"/>
          <w:rtl/>
        </w:rPr>
        <w:t xml:space="preserve"> آنها:</w:t>
      </w:r>
    </w:p>
    <w:p w:rsidR="00152E87" w:rsidRPr="00DC2381" w:rsidRDefault="00152E87" w:rsidP="00DC2381">
      <w:pPr>
        <w:pStyle w:val="af0"/>
        <w:rPr>
          <w:rtl/>
        </w:rPr>
      </w:pPr>
      <w:r w:rsidRPr="00DC2381">
        <w:rPr>
          <w:rFonts w:hint="cs"/>
          <w:rtl/>
        </w:rPr>
        <w:t>547-</w:t>
      </w:r>
      <w:r w:rsidRPr="00DC2381">
        <w:rPr>
          <w:rtl/>
        </w:rPr>
        <w:t xml:space="preserve"> عن ابنِ عُمرَ رضي اللَّه عنهما أَنَّ رسُولَ اللَّه صَلَّى اللهُ عَلَيْهِ وَسَلَّمَ ع</w:t>
      </w:r>
      <w:r w:rsidRPr="00DC2381">
        <w:rPr>
          <w:rFonts w:hint="cs"/>
          <w:rtl/>
        </w:rPr>
        <w:t>َ</w:t>
      </w:r>
      <w:r w:rsidRPr="00DC2381">
        <w:rPr>
          <w:rtl/>
        </w:rPr>
        <w:t>اد</w:t>
      </w:r>
      <w:r w:rsidRPr="00DC2381">
        <w:rPr>
          <w:rFonts w:hint="cs"/>
          <w:rtl/>
        </w:rPr>
        <w:t>َ</w:t>
      </w:r>
      <w:r w:rsidRPr="00DC2381">
        <w:rPr>
          <w:rtl/>
        </w:rPr>
        <w:t xml:space="preserve"> سَعْدَ بنَ عُبَادَةَ، وَمَعَهُ عبْدُ الرَّحمنِ بنُ عَوفٍ، وسعْدُ بْنُ أَبي وَقَّاصٍ، وعبْدُ اللَّهِ بن مَسْعُودٍ رضي اللَّه عنهم، فَب</w:t>
      </w:r>
      <w:r w:rsidRPr="00DC2381">
        <w:rPr>
          <w:rFonts w:hint="cs"/>
          <w:rtl/>
        </w:rPr>
        <w:t>َ</w:t>
      </w:r>
      <w:r w:rsidRPr="00DC2381">
        <w:rPr>
          <w:rtl/>
        </w:rPr>
        <w:t>ك</w:t>
      </w:r>
      <w:r w:rsidRPr="00DC2381">
        <w:rPr>
          <w:rFonts w:hint="cs"/>
          <w:rtl/>
        </w:rPr>
        <w:t>َ</w:t>
      </w:r>
      <w:r w:rsidRPr="00DC2381">
        <w:rPr>
          <w:rtl/>
        </w:rPr>
        <w:t>ى ر</w:t>
      </w:r>
      <w:r w:rsidRPr="00DC2381">
        <w:rPr>
          <w:rFonts w:hint="cs"/>
          <w:rtl/>
        </w:rPr>
        <w:t>َ</w:t>
      </w:r>
      <w:r w:rsidRPr="00DC2381">
        <w:rPr>
          <w:rtl/>
        </w:rPr>
        <w:t>س</w:t>
      </w:r>
      <w:r w:rsidRPr="00DC2381">
        <w:rPr>
          <w:rFonts w:hint="cs"/>
          <w:rtl/>
        </w:rPr>
        <w:t>ُ</w:t>
      </w:r>
      <w:r w:rsidRPr="00DC2381">
        <w:rPr>
          <w:rtl/>
        </w:rPr>
        <w:t>ولُ اللَّهِ صَلَّى اللهُ عَلَيْهِ وَسَلَّمَ، ف</w:t>
      </w:r>
      <w:r w:rsidRPr="00DC2381">
        <w:rPr>
          <w:rFonts w:hint="cs"/>
          <w:rtl/>
        </w:rPr>
        <w:t>َ</w:t>
      </w:r>
      <w:r w:rsidRPr="00DC2381">
        <w:rPr>
          <w:rtl/>
        </w:rPr>
        <w:t>ل</w:t>
      </w:r>
      <w:r w:rsidRPr="00DC2381">
        <w:rPr>
          <w:rFonts w:hint="cs"/>
          <w:rtl/>
        </w:rPr>
        <w:t>َ</w:t>
      </w:r>
      <w:r w:rsidRPr="00DC2381">
        <w:rPr>
          <w:rtl/>
        </w:rPr>
        <w:t>مَّا رَأَى الق</w:t>
      </w:r>
      <w:r w:rsidRPr="00DC2381">
        <w:rPr>
          <w:rFonts w:hint="cs"/>
          <w:rtl/>
        </w:rPr>
        <w:t>َ</w:t>
      </w:r>
      <w:r w:rsidRPr="00DC2381">
        <w:rPr>
          <w:rtl/>
        </w:rPr>
        <w:t>وْمُ بُك</w:t>
      </w:r>
      <w:r w:rsidRPr="00DC2381">
        <w:rPr>
          <w:rFonts w:hint="cs"/>
          <w:rtl/>
        </w:rPr>
        <w:t>َ</w:t>
      </w:r>
      <w:r w:rsidRPr="00DC2381">
        <w:rPr>
          <w:rtl/>
        </w:rPr>
        <w:t>اءَ ر</w:t>
      </w:r>
      <w:r w:rsidRPr="00DC2381">
        <w:rPr>
          <w:rFonts w:hint="cs"/>
          <w:rtl/>
        </w:rPr>
        <w:t>َ</w:t>
      </w:r>
      <w:r w:rsidRPr="00DC2381">
        <w:rPr>
          <w:rtl/>
        </w:rPr>
        <w:t>س</w:t>
      </w:r>
      <w:r w:rsidRPr="00DC2381">
        <w:rPr>
          <w:rFonts w:hint="cs"/>
          <w:rtl/>
        </w:rPr>
        <w:t>ُ</w:t>
      </w:r>
      <w:r w:rsidRPr="00DC2381">
        <w:rPr>
          <w:rtl/>
        </w:rPr>
        <w:t>ولِ اللَّه</w:t>
      </w:r>
      <w:r w:rsidRPr="00DC2381">
        <w:rPr>
          <w:rFonts w:hint="cs"/>
          <w:rtl/>
        </w:rPr>
        <w:t>ِ</w:t>
      </w:r>
      <w:r w:rsidRPr="00DC2381">
        <w:rPr>
          <w:rtl/>
        </w:rPr>
        <w:t xml:space="preserve"> صَلَّى اللهُ عَلَيْهِ وَسَلَّمَ، بَكَوْا،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«أَلا تَسْم</w:t>
      </w:r>
      <w:r w:rsidRPr="00DC2381">
        <w:rPr>
          <w:rFonts w:hint="cs"/>
          <w:rtl/>
        </w:rPr>
        <w:t>َ</w:t>
      </w:r>
      <w:r w:rsidRPr="00DC2381">
        <w:rPr>
          <w:rtl/>
        </w:rPr>
        <w:t>عُونَ؟ إِنَّ اللَّه</w:t>
      </w:r>
      <w:r w:rsidRPr="00DC2381">
        <w:rPr>
          <w:rFonts w:hint="cs"/>
          <w:rtl/>
        </w:rPr>
        <w:t>َ</w:t>
      </w:r>
      <w:r w:rsidRPr="00DC2381">
        <w:rPr>
          <w:rtl/>
        </w:rPr>
        <w:t xml:space="preserve"> لا يُعَذِّبُ بِد</w:t>
      </w:r>
      <w:r w:rsidRPr="00DC2381">
        <w:rPr>
          <w:rFonts w:hint="cs"/>
          <w:rtl/>
        </w:rPr>
        <w:t>َ</w:t>
      </w:r>
      <w:r w:rsidRPr="00DC2381">
        <w:rPr>
          <w:rtl/>
        </w:rPr>
        <w:t>مْعِ العَيْنِ، وَلا بِحُزْنِ القَلْبِ، وَلكِنْ يُعَذّبُ بِهذاَ أَوْ يَرْحَمُ» وَأَشَارَ إِلى لِسَانِهِ.</w:t>
      </w:r>
      <w:r w:rsidRPr="00DC2381">
        <w:rPr>
          <w:rFonts w:hint="cs"/>
          <w:rtl/>
        </w:rPr>
        <w:t xml:space="preserve"> </w:t>
      </w:r>
      <w:r w:rsidRPr="00DC2381">
        <w:rPr>
          <w:rtl/>
        </w:rPr>
        <w:t>متفقٌ عليه.</w:t>
      </w:r>
    </w:p>
    <w:p w:rsidR="00152E87" w:rsidRPr="00B4734D" w:rsidRDefault="00152E87" w:rsidP="00DC2381">
      <w:pPr>
        <w:ind w:firstLine="284"/>
        <w:jc w:val="both"/>
        <w:rPr>
          <w:rStyle w:val="Char4"/>
          <w:rtl/>
        </w:rPr>
      </w:pPr>
      <w:r w:rsidRPr="00B4734D">
        <w:rPr>
          <w:rStyle w:val="Char4"/>
          <w:rFonts w:hint="cs"/>
          <w:rtl/>
        </w:rPr>
        <w:t xml:space="preserve">547. از ابن عمر ـ </w:t>
      </w:r>
      <w:r w:rsidR="00DC2381">
        <w:rPr>
          <w:rFonts w:cs="CTraditional Arabic" w:hint="cs"/>
          <w:rtl/>
          <w:lang w:bidi="fa-IR"/>
        </w:rPr>
        <w:t>ب</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از سعد بن عباده ع</w:t>
      </w:r>
      <w:r w:rsidR="00A81F7E" w:rsidRPr="00B4734D">
        <w:rPr>
          <w:rStyle w:val="Char4"/>
          <w:rFonts w:hint="cs"/>
          <w:rtl/>
        </w:rPr>
        <w:t>ی</w:t>
      </w:r>
      <w:r w:rsidRPr="00B4734D">
        <w:rPr>
          <w:rStyle w:val="Char4"/>
          <w:rFonts w:hint="cs"/>
          <w:rtl/>
        </w:rPr>
        <w:t xml:space="preserve">ادت </w:t>
      </w:r>
      <w:r w:rsidR="00A81F7E" w:rsidRPr="00B4734D">
        <w:rPr>
          <w:rStyle w:val="Char4"/>
          <w:rFonts w:hint="cs"/>
          <w:rtl/>
        </w:rPr>
        <w:t>ک</w:t>
      </w:r>
      <w:r w:rsidRPr="00B4734D">
        <w:rPr>
          <w:rStyle w:val="Char4"/>
          <w:rFonts w:hint="cs"/>
          <w:rtl/>
        </w:rPr>
        <w:t>رد و عبدالرحمن بن عوف و سعد ابن اب</w:t>
      </w:r>
      <w:r w:rsidR="00A81F7E" w:rsidRPr="00B4734D">
        <w:rPr>
          <w:rStyle w:val="Char4"/>
          <w:rFonts w:hint="cs"/>
          <w:rtl/>
        </w:rPr>
        <w:t>ی</w:t>
      </w:r>
      <w:r w:rsidRPr="00B4734D">
        <w:rPr>
          <w:rStyle w:val="Char4"/>
          <w:rFonts w:hint="cs"/>
          <w:rtl/>
        </w:rPr>
        <w:t>‌وقاص و عبدالله بن مسعود</w:t>
      </w:r>
      <w:r w:rsidR="00DC2381">
        <w:rPr>
          <w:rStyle w:val="Char4"/>
          <w:rFonts w:cs="CTraditional Arabic" w:hint="cs"/>
          <w:rtl/>
        </w:rPr>
        <w:t>ش</w:t>
      </w:r>
      <w:r w:rsidRPr="00B4734D">
        <w:rPr>
          <w:rStyle w:val="Char4"/>
          <w:rFonts w:hint="cs"/>
          <w:rtl/>
        </w:rPr>
        <w:t xml:space="preserve"> همراه او بودند،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گر</w:t>
      </w:r>
      <w:r w:rsidR="00A81F7E" w:rsidRPr="00B4734D">
        <w:rPr>
          <w:rStyle w:val="Char4"/>
          <w:rFonts w:hint="cs"/>
          <w:rtl/>
        </w:rPr>
        <w:t>ی</w:t>
      </w:r>
      <w:r w:rsidRPr="00B4734D">
        <w:rPr>
          <w:rStyle w:val="Char4"/>
          <w:rFonts w:hint="cs"/>
          <w:rtl/>
        </w:rPr>
        <w:t xml:space="preserve">ه </w:t>
      </w:r>
      <w:r w:rsidR="00A81F7E" w:rsidRPr="00B4734D">
        <w:rPr>
          <w:rStyle w:val="Char4"/>
          <w:rFonts w:hint="cs"/>
          <w:rtl/>
        </w:rPr>
        <w:t>ک</w:t>
      </w:r>
      <w:r w:rsidRPr="00B4734D">
        <w:rPr>
          <w:rStyle w:val="Char4"/>
          <w:rFonts w:hint="cs"/>
          <w:rtl/>
        </w:rPr>
        <w:t>رد و هنگام</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آن جماعت گر</w:t>
      </w:r>
      <w:r w:rsidR="00A81F7E" w:rsidRPr="00B4734D">
        <w:rPr>
          <w:rStyle w:val="Char4"/>
          <w:rFonts w:hint="cs"/>
          <w:rtl/>
        </w:rPr>
        <w:t>ی</w:t>
      </w:r>
      <w:r w:rsidRPr="00B4734D">
        <w:rPr>
          <w:rStyle w:val="Char4"/>
          <w:rFonts w:hint="cs"/>
          <w:rtl/>
        </w:rPr>
        <w:t>ه‌</w:t>
      </w:r>
      <w:r w:rsidR="00A81F7E" w:rsidRPr="00B4734D">
        <w:rPr>
          <w:rStyle w:val="Char4"/>
          <w:rFonts w:hint="cs"/>
          <w:rtl/>
        </w:rPr>
        <w:t>ی</w:t>
      </w:r>
      <w:r w:rsidRPr="00B4734D">
        <w:rPr>
          <w:rStyle w:val="Char4"/>
          <w:rFonts w:hint="cs"/>
          <w:rtl/>
        </w:rPr>
        <w:t xml:space="preserve"> او را د</w:t>
      </w:r>
      <w:r w:rsidR="00A81F7E" w:rsidRPr="00B4734D">
        <w:rPr>
          <w:rStyle w:val="Char4"/>
          <w:rFonts w:hint="cs"/>
          <w:rtl/>
        </w:rPr>
        <w:t>ی</w:t>
      </w:r>
      <w:r w:rsidRPr="00B4734D">
        <w:rPr>
          <w:rStyle w:val="Char4"/>
          <w:rFonts w:hint="cs"/>
          <w:rtl/>
        </w:rPr>
        <w:t>دند، گر</w:t>
      </w:r>
      <w:r w:rsidR="00A81F7E" w:rsidRPr="00B4734D">
        <w:rPr>
          <w:rStyle w:val="Char4"/>
          <w:rFonts w:hint="cs"/>
          <w:rtl/>
        </w:rPr>
        <w:t>ی</w:t>
      </w:r>
      <w:r w:rsidRPr="00B4734D">
        <w:rPr>
          <w:rStyle w:val="Char4"/>
          <w:rFonts w:hint="cs"/>
          <w:rtl/>
        </w:rPr>
        <w:t xml:space="preserve">ه </w:t>
      </w:r>
      <w:r w:rsidR="00A81F7E" w:rsidRPr="00B4734D">
        <w:rPr>
          <w:rStyle w:val="Char4"/>
          <w:rFonts w:hint="cs"/>
          <w:rtl/>
        </w:rPr>
        <w:t>ک</w:t>
      </w:r>
      <w:r w:rsidRPr="00B4734D">
        <w:rPr>
          <w:rStyle w:val="Char4"/>
          <w:rFonts w:hint="cs"/>
          <w:rtl/>
        </w:rPr>
        <w:t>ردند،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«آ</w:t>
      </w:r>
      <w:r w:rsidR="00A81F7E" w:rsidRPr="00B4734D">
        <w:rPr>
          <w:rStyle w:val="Char4"/>
          <w:rFonts w:hint="cs"/>
          <w:rtl/>
        </w:rPr>
        <w:t>ی</w:t>
      </w:r>
      <w:r w:rsidRPr="00B4734D">
        <w:rPr>
          <w:rStyle w:val="Char4"/>
          <w:rFonts w:hint="cs"/>
          <w:rtl/>
        </w:rPr>
        <w:t>ا گوش نم</w:t>
      </w:r>
      <w:r w:rsidR="00A81F7E" w:rsidRPr="00B4734D">
        <w:rPr>
          <w:rStyle w:val="Char4"/>
          <w:rFonts w:hint="cs"/>
          <w:rtl/>
        </w:rPr>
        <w:t>ی</w:t>
      </w:r>
      <w:r w:rsidRPr="00B4734D">
        <w:rPr>
          <w:rStyle w:val="Char4"/>
          <w:rFonts w:hint="cs"/>
          <w:rtl/>
        </w:rPr>
        <w:t>‌ده</w:t>
      </w:r>
      <w:r w:rsidR="00A81F7E" w:rsidRPr="00B4734D">
        <w:rPr>
          <w:rStyle w:val="Char4"/>
          <w:rFonts w:hint="cs"/>
          <w:rtl/>
        </w:rPr>
        <w:t>ی</w:t>
      </w:r>
      <w:r w:rsidRPr="00B4734D">
        <w:rPr>
          <w:rStyle w:val="Char4"/>
          <w:rFonts w:hint="cs"/>
          <w:rtl/>
        </w:rPr>
        <w:t>د؟! خداوند به سبب اش</w:t>
      </w:r>
      <w:r w:rsidR="00A81F7E" w:rsidRPr="00B4734D">
        <w:rPr>
          <w:rStyle w:val="Char4"/>
          <w:rFonts w:hint="cs"/>
          <w:rtl/>
        </w:rPr>
        <w:t>ک</w:t>
      </w:r>
      <w:r w:rsidRPr="00B4734D">
        <w:rPr>
          <w:rStyle w:val="Char4"/>
          <w:rFonts w:hint="cs"/>
          <w:rtl/>
        </w:rPr>
        <w:t xml:space="preserve"> چشم </w:t>
      </w:r>
      <w:r w:rsidR="00A81F7E" w:rsidRPr="00B4734D">
        <w:rPr>
          <w:rStyle w:val="Char4"/>
          <w:rFonts w:hint="cs"/>
          <w:rtl/>
        </w:rPr>
        <w:t>ی</w:t>
      </w:r>
      <w:r w:rsidRPr="00B4734D">
        <w:rPr>
          <w:rStyle w:val="Char4"/>
          <w:rFonts w:hint="cs"/>
          <w:rtl/>
        </w:rPr>
        <w:t>ا غم دل، عذاب نم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ند، بل</w:t>
      </w:r>
      <w:r w:rsidR="00A81F7E" w:rsidRPr="00B4734D">
        <w:rPr>
          <w:rStyle w:val="Char4"/>
          <w:rFonts w:hint="cs"/>
          <w:rtl/>
        </w:rPr>
        <w:t>ک</w:t>
      </w:r>
      <w:r w:rsidRPr="00B4734D">
        <w:rPr>
          <w:rStyle w:val="Char4"/>
          <w:rFonts w:hint="cs"/>
          <w:rtl/>
        </w:rPr>
        <w:t>ه با این و به سبب ا</w:t>
      </w:r>
      <w:r w:rsidR="00A81F7E" w:rsidRPr="00B4734D">
        <w:rPr>
          <w:rStyle w:val="Char4"/>
          <w:rFonts w:hint="cs"/>
          <w:rtl/>
        </w:rPr>
        <w:t>ی</w:t>
      </w:r>
      <w:r w:rsidRPr="00B4734D">
        <w:rPr>
          <w:rStyle w:val="Char4"/>
          <w:rFonts w:hint="cs"/>
          <w:rtl/>
        </w:rPr>
        <w:t>ن، عذاب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 xml:space="preserve">ند </w:t>
      </w:r>
      <w:r w:rsidR="00A81F7E" w:rsidRPr="00B4734D">
        <w:rPr>
          <w:rStyle w:val="Char4"/>
          <w:rFonts w:hint="cs"/>
          <w:rtl/>
        </w:rPr>
        <w:t>ی</w:t>
      </w:r>
      <w:r w:rsidRPr="00B4734D">
        <w:rPr>
          <w:rStyle w:val="Char4"/>
          <w:rFonts w:hint="cs"/>
          <w:rtl/>
        </w:rPr>
        <w:t>ا رحم م</w:t>
      </w:r>
      <w:r w:rsidR="00A81F7E" w:rsidRPr="00B4734D">
        <w:rPr>
          <w:rStyle w:val="Char4"/>
          <w:rFonts w:hint="cs"/>
          <w:rtl/>
        </w:rPr>
        <w:t>ی</w:t>
      </w:r>
      <w:r w:rsidRPr="00B4734D">
        <w:rPr>
          <w:rStyle w:val="Char4"/>
          <w:rFonts w:hint="cs"/>
          <w:rtl/>
        </w:rPr>
        <w:t>‌فرما</w:t>
      </w:r>
      <w:r w:rsidR="00A81F7E" w:rsidRPr="00B4734D">
        <w:rPr>
          <w:rStyle w:val="Char4"/>
          <w:rFonts w:hint="cs"/>
          <w:rtl/>
        </w:rPr>
        <w:t>ی</w:t>
      </w:r>
      <w:r w:rsidRPr="00B4734D">
        <w:rPr>
          <w:rStyle w:val="Char4"/>
          <w:rFonts w:hint="cs"/>
          <w:rtl/>
        </w:rPr>
        <w:t>د» و به زبان خود اشاره فرمود</w:t>
      </w:r>
      <w:r w:rsidRPr="00B4734D">
        <w:rPr>
          <w:rStyle w:val="Char4"/>
          <w:vertAlign w:val="superscript"/>
          <w:rtl/>
        </w:rPr>
        <w:footnoteReference w:id="539"/>
      </w:r>
      <w:r w:rsidRPr="00B4734D">
        <w:rPr>
          <w:rStyle w:val="Char4"/>
          <w:rFonts w:hint="cs"/>
          <w:rtl/>
        </w:rPr>
        <w:t>.</w:t>
      </w:r>
    </w:p>
    <w:p w:rsidR="00152E87" w:rsidRPr="00DC2381" w:rsidRDefault="00152E87" w:rsidP="00DC2381">
      <w:pPr>
        <w:pStyle w:val="af0"/>
        <w:rPr>
          <w:rtl/>
        </w:rPr>
      </w:pPr>
      <w:r w:rsidRPr="00DC2381">
        <w:rPr>
          <w:rFonts w:hint="cs"/>
          <w:rtl/>
        </w:rPr>
        <w:t>548-</w:t>
      </w:r>
      <w:r w:rsidRPr="00DC2381">
        <w:rPr>
          <w:rtl/>
        </w:rPr>
        <w:t xml:space="preserve"> وعن أُسَامة بنِ زَيْدٍ رضي اللَّه عنهما أَنَّ ر</w:t>
      </w:r>
      <w:r w:rsidRPr="00DC2381">
        <w:rPr>
          <w:rFonts w:hint="cs"/>
          <w:rtl/>
        </w:rPr>
        <w:t>َ</w:t>
      </w:r>
      <w:r w:rsidRPr="00DC2381">
        <w:rPr>
          <w:rtl/>
        </w:rPr>
        <w:t>س</w:t>
      </w:r>
      <w:r w:rsidRPr="00DC2381">
        <w:rPr>
          <w:rFonts w:hint="cs"/>
          <w:rtl/>
        </w:rPr>
        <w:t>ُ</w:t>
      </w:r>
      <w:r w:rsidRPr="00DC2381">
        <w:rPr>
          <w:rtl/>
        </w:rPr>
        <w:t>ولَ اللَّهِ صَلَّى اللهُ عَلَيْهِ وَسَلَّمَ رُفِعَ إِلَيهِ ابْنُ ابْنَتِهِ وَهُوَ في ال</w:t>
      </w:r>
      <w:r w:rsidRPr="00DC2381">
        <w:rPr>
          <w:rFonts w:hint="cs"/>
          <w:rtl/>
        </w:rPr>
        <w:t>ْ</w:t>
      </w:r>
      <w:r w:rsidRPr="00DC2381">
        <w:rPr>
          <w:rtl/>
        </w:rPr>
        <w:t>مَوْتِ، فَفَاضَتْ عَيْن</w:t>
      </w:r>
      <w:r w:rsidRPr="00DC2381">
        <w:rPr>
          <w:rFonts w:hint="cs"/>
          <w:rtl/>
        </w:rPr>
        <w:t>َ</w:t>
      </w:r>
      <w:r w:rsidRPr="00DC2381">
        <w:rPr>
          <w:rtl/>
        </w:rPr>
        <w:t>ا ر</w:t>
      </w:r>
      <w:r w:rsidRPr="00DC2381">
        <w:rPr>
          <w:rFonts w:hint="cs"/>
          <w:rtl/>
        </w:rPr>
        <w:t>َ</w:t>
      </w:r>
      <w:r w:rsidRPr="00DC2381">
        <w:rPr>
          <w:rtl/>
        </w:rPr>
        <w:t>س</w:t>
      </w:r>
      <w:r w:rsidRPr="00DC2381">
        <w:rPr>
          <w:rFonts w:hint="cs"/>
          <w:rtl/>
        </w:rPr>
        <w:t>ُ</w:t>
      </w:r>
      <w:r w:rsidRPr="00DC2381">
        <w:rPr>
          <w:rtl/>
        </w:rPr>
        <w:t>ول</w:t>
      </w:r>
      <w:r w:rsidRPr="00DC2381">
        <w:rPr>
          <w:rFonts w:hint="cs"/>
          <w:rtl/>
        </w:rPr>
        <w:t>ِ</w:t>
      </w:r>
      <w:r w:rsidRPr="00DC2381">
        <w:rPr>
          <w:rtl/>
        </w:rPr>
        <w:t xml:space="preserve"> اللَّه</w:t>
      </w:r>
      <w:r w:rsidRPr="00DC2381">
        <w:rPr>
          <w:rFonts w:hint="cs"/>
          <w:rtl/>
        </w:rPr>
        <w:t>ِ</w:t>
      </w:r>
      <w:r w:rsidRPr="00DC2381">
        <w:rPr>
          <w:rtl/>
        </w:rPr>
        <w:t xml:space="preserve"> صَلَّى اللهُ عَلَيْهِ وَسَلَّمَ،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xml:space="preserve"> ل</w:t>
      </w:r>
      <w:r w:rsidRPr="00DC2381">
        <w:rPr>
          <w:rFonts w:hint="cs"/>
          <w:rtl/>
        </w:rPr>
        <w:t>َ</w:t>
      </w:r>
      <w:r w:rsidRPr="00DC2381">
        <w:rPr>
          <w:rtl/>
        </w:rPr>
        <w:t>ه</w:t>
      </w:r>
      <w:r w:rsidRPr="00DC2381">
        <w:rPr>
          <w:rFonts w:hint="cs"/>
          <w:rtl/>
        </w:rPr>
        <w:t>ُ</w:t>
      </w:r>
      <w:r w:rsidRPr="00DC2381">
        <w:rPr>
          <w:rtl/>
        </w:rPr>
        <w:t xml:space="preserve"> س</w:t>
      </w:r>
      <w:r w:rsidRPr="00DC2381">
        <w:rPr>
          <w:rFonts w:hint="cs"/>
          <w:rtl/>
        </w:rPr>
        <w:t>َ</w:t>
      </w:r>
      <w:r w:rsidRPr="00DC2381">
        <w:rPr>
          <w:rtl/>
        </w:rPr>
        <w:t>ع</w:t>
      </w:r>
      <w:r w:rsidRPr="00DC2381">
        <w:rPr>
          <w:rFonts w:hint="cs"/>
          <w:rtl/>
        </w:rPr>
        <w:t>ْ</w:t>
      </w:r>
      <w:r w:rsidRPr="00DC2381">
        <w:rPr>
          <w:rtl/>
        </w:rPr>
        <w:t>دٌ: مَا هذا يا ر</w:t>
      </w:r>
      <w:r w:rsidRPr="00DC2381">
        <w:rPr>
          <w:rFonts w:hint="cs"/>
          <w:rtl/>
        </w:rPr>
        <w:t>َ</w:t>
      </w:r>
      <w:r w:rsidRPr="00DC2381">
        <w:rPr>
          <w:rtl/>
        </w:rPr>
        <w:t>س</w:t>
      </w:r>
      <w:r w:rsidRPr="00DC2381">
        <w:rPr>
          <w:rFonts w:hint="cs"/>
          <w:rtl/>
        </w:rPr>
        <w:t>ُ</w:t>
      </w:r>
      <w:r w:rsidRPr="00DC2381">
        <w:rPr>
          <w:rtl/>
        </w:rPr>
        <w:t>ولَ اللَّهِ ؟، ق</w:t>
      </w:r>
      <w:r w:rsidRPr="00DC2381">
        <w:rPr>
          <w:rFonts w:hint="cs"/>
          <w:rtl/>
        </w:rPr>
        <w:t>َ</w:t>
      </w:r>
      <w:r w:rsidRPr="00DC2381">
        <w:rPr>
          <w:rtl/>
        </w:rPr>
        <w:t>ال</w:t>
      </w:r>
      <w:r w:rsidRPr="00DC2381">
        <w:rPr>
          <w:rFonts w:hint="cs"/>
          <w:rtl/>
        </w:rPr>
        <w:t>َ</w:t>
      </w:r>
      <w:r w:rsidRPr="00DC2381">
        <w:rPr>
          <w:rtl/>
        </w:rPr>
        <w:t>: «هَذِهِ رح</w:t>
      </w:r>
      <w:r w:rsidRPr="00DC2381">
        <w:rPr>
          <w:rFonts w:hint="cs"/>
          <w:rtl/>
        </w:rPr>
        <w:t>ْ</w:t>
      </w:r>
      <w:r w:rsidRPr="00DC2381">
        <w:rPr>
          <w:rtl/>
        </w:rPr>
        <w:t>م</w:t>
      </w:r>
      <w:r w:rsidRPr="00DC2381">
        <w:rPr>
          <w:rFonts w:hint="cs"/>
          <w:rtl/>
        </w:rPr>
        <w:t>َ</w:t>
      </w:r>
      <w:r w:rsidRPr="00DC2381">
        <w:rPr>
          <w:rtl/>
        </w:rPr>
        <w:t>ةٌ جَعَل</w:t>
      </w:r>
      <w:r w:rsidRPr="00DC2381">
        <w:rPr>
          <w:rFonts w:hint="cs"/>
          <w:rtl/>
        </w:rPr>
        <w:t>َ</w:t>
      </w:r>
      <w:r w:rsidRPr="00DC2381">
        <w:rPr>
          <w:rtl/>
        </w:rPr>
        <w:t>ه</w:t>
      </w:r>
      <w:r w:rsidRPr="00DC2381">
        <w:rPr>
          <w:rFonts w:hint="cs"/>
          <w:rtl/>
        </w:rPr>
        <w:t>َ</w:t>
      </w:r>
      <w:r w:rsidRPr="00DC2381">
        <w:rPr>
          <w:rtl/>
        </w:rPr>
        <w:t>ا اللَّهُ تَع</w:t>
      </w:r>
      <w:r w:rsidRPr="00DC2381">
        <w:rPr>
          <w:rFonts w:hint="cs"/>
          <w:rtl/>
        </w:rPr>
        <w:t>َ</w:t>
      </w:r>
      <w:r w:rsidRPr="00DC2381">
        <w:rPr>
          <w:rtl/>
        </w:rPr>
        <w:t>ال</w:t>
      </w:r>
      <w:r w:rsidRPr="00DC2381">
        <w:rPr>
          <w:rFonts w:hint="cs"/>
          <w:rtl/>
        </w:rPr>
        <w:t>َ</w:t>
      </w:r>
      <w:r w:rsidRPr="00DC2381">
        <w:rPr>
          <w:rtl/>
        </w:rPr>
        <w:t>ى في ق</w:t>
      </w:r>
      <w:r w:rsidRPr="00DC2381">
        <w:rPr>
          <w:rFonts w:hint="cs"/>
          <w:rtl/>
        </w:rPr>
        <w:t>ُ</w:t>
      </w:r>
      <w:r w:rsidRPr="00DC2381">
        <w:rPr>
          <w:rtl/>
        </w:rPr>
        <w:t>ل</w:t>
      </w:r>
      <w:r w:rsidRPr="00DC2381">
        <w:rPr>
          <w:rFonts w:hint="cs"/>
          <w:rtl/>
        </w:rPr>
        <w:t>ُ</w:t>
      </w:r>
      <w:r w:rsidRPr="00DC2381">
        <w:rPr>
          <w:rtl/>
        </w:rPr>
        <w:t>وبِ ع</w:t>
      </w:r>
      <w:r w:rsidRPr="00DC2381">
        <w:rPr>
          <w:rFonts w:hint="cs"/>
          <w:rtl/>
        </w:rPr>
        <w:t>ِ</w:t>
      </w:r>
      <w:r w:rsidRPr="00DC2381">
        <w:rPr>
          <w:rtl/>
        </w:rPr>
        <w:t>ب</w:t>
      </w:r>
      <w:r w:rsidRPr="00DC2381">
        <w:rPr>
          <w:rFonts w:hint="cs"/>
          <w:rtl/>
        </w:rPr>
        <w:t>َ</w:t>
      </w:r>
      <w:r w:rsidRPr="00DC2381">
        <w:rPr>
          <w:rtl/>
        </w:rPr>
        <w:t>ادِهِ، وَإِن</w:t>
      </w:r>
      <w:r w:rsidRPr="00DC2381">
        <w:rPr>
          <w:rFonts w:hint="cs"/>
          <w:rtl/>
        </w:rPr>
        <w:t>َّ</w:t>
      </w:r>
      <w:r w:rsidRPr="00DC2381">
        <w:rPr>
          <w:rtl/>
        </w:rPr>
        <w:t>م</w:t>
      </w:r>
      <w:r w:rsidRPr="00DC2381">
        <w:rPr>
          <w:rFonts w:hint="cs"/>
          <w:rtl/>
        </w:rPr>
        <w:t>َ</w:t>
      </w:r>
      <w:r w:rsidRPr="00DC2381">
        <w:rPr>
          <w:rtl/>
        </w:rPr>
        <w:t>ا يَرْحَمُ اللَّهُ مِنْ عبَادِهِ الرُّحَمَاءَ» متفقٌ عليه.</w:t>
      </w:r>
    </w:p>
    <w:p w:rsidR="00152E87" w:rsidRPr="00B4734D" w:rsidRDefault="00152E87" w:rsidP="00DC2381">
      <w:pPr>
        <w:ind w:firstLine="284"/>
        <w:jc w:val="both"/>
        <w:rPr>
          <w:rStyle w:val="Char4"/>
          <w:rtl/>
        </w:rPr>
      </w:pPr>
      <w:r w:rsidRPr="00B4734D">
        <w:rPr>
          <w:rStyle w:val="Char4"/>
          <w:rFonts w:hint="cs"/>
          <w:rtl/>
        </w:rPr>
        <w:t>548. از اسامه بن ز</w:t>
      </w:r>
      <w:r w:rsidR="00A81F7E" w:rsidRPr="00B4734D">
        <w:rPr>
          <w:rStyle w:val="Char4"/>
          <w:rFonts w:hint="cs"/>
          <w:rtl/>
        </w:rPr>
        <w:t>ی</w:t>
      </w:r>
      <w:r w:rsidRPr="00B4734D">
        <w:rPr>
          <w:rStyle w:val="Char4"/>
          <w:rFonts w:hint="cs"/>
          <w:rtl/>
        </w:rPr>
        <w:t xml:space="preserve">د ـ‌ </w:t>
      </w:r>
      <w:r w:rsidR="00DC2381">
        <w:rPr>
          <w:rFonts w:cs="CTraditional Arabic" w:hint="cs"/>
          <w:sz w:val="26"/>
          <w:szCs w:val="26"/>
          <w:rtl/>
          <w:lang w:bidi="fa-IR"/>
        </w:rPr>
        <w:t>ب</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پسر دختر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را </w:t>
      </w:r>
      <w:r w:rsidR="00A81F7E" w:rsidRPr="00B4734D">
        <w:rPr>
          <w:rStyle w:val="Char4"/>
          <w:rFonts w:hint="cs"/>
          <w:rtl/>
        </w:rPr>
        <w:t>ک</w:t>
      </w:r>
      <w:r w:rsidRPr="00B4734D">
        <w:rPr>
          <w:rStyle w:val="Char4"/>
          <w:rFonts w:hint="cs"/>
          <w:rtl/>
        </w:rPr>
        <w:t>ه در حال مرگ بود به نزد او آوردند و چشمان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پر از اش</w:t>
      </w:r>
      <w:r w:rsidR="00A81F7E" w:rsidRPr="00B4734D">
        <w:rPr>
          <w:rStyle w:val="Char4"/>
          <w:rFonts w:hint="cs"/>
          <w:rtl/>
        </w:rPr>
        <w:t>ک</w:t>
      </w:r>
      <w:r w:rsidRPr="00B4734D">
        <w:rPr>
          <w:rStyle w:val="Char4"/>
          <w:rFonts w:hint="cs"/>
          <w:rtl/>
        </w:rPr>
        <w:t xml:space="preserve"> شد، سعد به او گفت: ا</w:t>
      </w:r>
      <w:r w:rsidR="00A81F7E" w:rsidRPr="00B4734D">
        <w:rPr>
          <w:rStyle w:val="Char4"/>
          <w:rFonts w:hint="cs"/>
          <w:rtl/>
        </w:rPr>
        <w:t>ی</w:t>
      </w:r>
      <w:r w:rsidRPr="00B4734D">
        <w:rPr>
          <w:rStyle w:val="Char4"/>
          <w:rFonts w:hint="cs"/>
          <w:rtl/>
        </w:rPr>
        <w:t xml:space="preserve"> رسول خدا! گر</w:t>
      </w:r>
      <w:r w:rsidR="00A81F7E" w:rsidRPr="00B4734D">
        <w:rPr>
          <w:rStyle w:val="Char4"/>
          <w:rFonts w:hint="cs"/>
          <w:rtl/>
        </w:rPr>
        <w:t>ی</w:t>
      </w:r>
      <w:r w:rsidRPr="00B4734D">
        <w:rPr>
          <w:rStyle w:val="Char4"/>
          <w:rFonts w:hint="cs"/>
          <w:rtl/>
        </w:rPr>
        <w:t>ه‌</w:t>
      </w:r>
      <w:r w:rsidR="00A81F7E" w:rsidRPr="00B4734D">
        <w:rPr>
          <w:rStyle w:val="Char4"/>
          <w:rFonts w:hint="cs"/>
          <w:rtl/>
        </w:rPr>
        <w:t>ی</w:t>
      </w:r>
      <w:r w:rsidRPr="00B4734D">
        <w:rPr>
          <w:rStyle w:val="Char4"/>
          <w:rFonts w:hint="cs"/>
          <w:rtl/>
        </w:rPr>
        <w:t xml:space="preserve"> شما از چ</w:t>
      </w:r>
      <w:r w:rsidR="00A81F7E" w:rsidRPr="00B4734D">
        <w:rPr>
          <w:rStyle w:val="Char4"/>
          <w:rFonts w:hint="cs"/>
          <w:rtl/>
        </w:rPr>
        <w:t>ی</w:t>
      </w:r>
      <w:r w:rsidRPr="00B4734D">
        <w:rPr>
          <w:rStyle w:val="Char4"/>
          <w:rFonts w:hint="cs"/>
          <w:rtl/>
        </w:rPr>
        <w:t>ست؟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«ا</w:t>
      </w:r>
      <w:r w:rsidR="00A81F7E" w:rsidRPr="00B4734D">
        <w:rPr>
          <w:rStyle w:val="Char4"/>
          <w:rFonts w:hint="cs"/>
          <w:rtl/>
        </w:rPr>
        <w:t>ی</w:t>
      </w:r>
      <w:r w:rsidRPr="00B4734D">
        <w:rPr>
          <w:rStyle w:val="Char4"/>
          <w:rFonts w:hint="cs"/>
          <w:rtl/>
        </w:rPr>
        <w:t>ن به سبب رحم و شفقت</w:t>
      </w:r>
      <w:r w:rsidR="00A81F7E" w:rsidRPr="00B4734D">
        <w:rPr>
          <w:rStyle w:val="Char4"/>
          <w:rFonts w:hint="cs"/>
          <w:rtl/>
        </w:rPr>
        <w:t>ی</w:t>
      </w:r>
      <w:r w:rsidRPr="00B4734D">
        <w:rPr>
          <w:rStyle w:val="Char4"/>
          <w:rFonts w:hint="cs"/>
          <w:rtl/>
        </w:rPr>
        <w:t xml:space="preserve"> است </w:t>
      </w:r>
      <w:r w:rsidR="00A81F7E" w:rsidRPr="00B4734D">
        <w:rPr>
          <w:rStyle w:val="Char4"/>
          <w:rFonts w:hint="cs"/>
          <w:rtl/>
        </w:rPr>
        <w:t>ک</w:t>
      </w:r>
      <w:r w:rsidRPr="00B4734D">
        <w:rPr>
          <w:rStyle w:val="Char4"/>
          <w:rFonts w:hint="cs"/>
          <w:rtl/>
        </w:rPr>
        <w:t>ه خداوند متعال در دل‌ها</w:t>
      </w:r>
      <w:r w:rsidR="00A81F7E" w:rsidRPr="00B4734D">
        <w:rPr>
          <w:rStyle w:val="Char4"/>
          <w:rFonts w:hint="cs"/>
          <w:rtl/>
        </w:rPr>
        <w:t>ی</w:t>
      </w:r>
      <w:r w:rsidRPr="00B4734D">
        <w:rPr>
          <w:rStyle w:val="Char4"/>
          <w:rFonts w:hint="cs"/>
          <w:rtl/>
        </w:rPr>
        <w:t xml:space="preserve"> بندگان خو</w:t>
      </w:r>
      <w:r w:rsidR="00A81F7E" w:rsidRPr="00B4734D">
        <w:rPr>
          <w:rStyle w:val="Char4"/>
          <w:rFonts w:hint="cs"/>
          <w:rtl/>
        </w:rPr>
        <w:t>ی</w:t>
      </w:r>
      <w:r w:rsidRPr="00B4734D">
        <w:rPr>
          <w:rStyle w:val="Char4"/>
          <w:rFonts w:hint="cs"/>
          <w:rtl/>
        </w:rPr>
        <w:t>ش قرار داده است و خداوند فقط به بندگان با رحم و شفقت خود رحم و مهربان</w:t>
      </w:r>
      <w:r w:rsidR="00A81F7E" w:rsidRPr="00B4734D">
        <w:rPr>
          <w:rStyle w:val="Char4"/>
          <w:rFonts w:hint="cs"/>
          <w:rtl/>
        </w:rPr>
        <w:t>ی</w:t>
      </w:r>
      <w:r w:rsidRPr="00B4734D">
        <w:rPr>
          <w:rStyle w:val="Char4"/>
          <w:rFonts w:hint="cs"/>
          <w:rtl/>
        </w:rPr>
        <w:t xml:space="preserve"> م</w:t>
      </w:r>
      <w:r w:rsidR="00A81F7E" w:rsidRPr="00B4734D">
        <w:rPr>
          <w:rStyle w:val="Char4"/>
          <w:rFonts w:hint="cs"/>
          <w:rtl/>
        </w:rPr>
        <w:t>ی</w:t>
      </w:r>
      <w:r w:rsidRPr="00B4734D">
        <w:rPr>
          <w:rStyle w:val="Char4"/>
          <w:rFonts w:hint="cs"/>
          <w:rtl/>
        </w:rPr>
        <w:t>‌فرما</w:t>
      </w:r>
      <w:r w:rsidR="00A81F7E" w:rsidRPr="00B4734D">
        <w:rPr>
          <w:rStyle w:val="Char4"/>
          <w:rFonts w:hint="cs"/>
          <w:rtl/>
        </w:rPr>
        <w:t>ی</w:t>
      </w:r>
      <w:r w:rsidRPr="00B4734D">
        <w:rPr>
          <w:rStyle w:val="Char4"/>
          <w:rFonts w:hint="cs"/>
          <w:rtl/>
        </w:rPr>
        <w:t>د»</w:t>
      </w:r>
      <w:r w:rsidRPr="00B4734D">
        <w:rPr>
          <w:rStyle w:val="Char4"/>
          <w:vertAlign w:val="superscript"/>
          <w:rtl/>
        </w:rPr>
        <w:footnoteReference w:id="540"/>
      </w:r>
      <w:r w:rsidRPr="00B4734D">
        <w:rPr>
          <w:rStyle w:val="Char4"/>
          <w:rFonts w:hint="cs"/>
          <w:rtl/>
        </w:rPr>
        <w:t>.</w:t>
      </w:r>
    </w:p>
    <w:p w:rsidR="00152E87" w:rsidRPr="00DC2381" w:rsidRDefault="00152E87" w:rsidP="00DC2381">
      <w:pPr>
        <w:pStyle w:val="af0"/>
        <w:rPr>
          <w:rtl/>
        </w:rPr>
      </w:pPr>
      <w:r w:rsidRPr="00DC2381">
        <w:rPr>
          <w:rFonts w:hint="cs"/>
          <w:rtl/>
        </w:rPr>
        <w:t>549-</w:t>
      </w:r>
      <w:r w:rsidRPr="00DC2381">
        <w:rPr>
          <w:rtl/>
        </w:rPr>
        <w:t xml:space="preserve"> وعن أَنسٍ رضيَ اللَّهُ عنه أَنَّ ر</w:t>
      </w:r>
      <w:r w:rsidRPr="00DC2381">
        <w:rPr>
          <w:rFonts w:hint="cs"/>
          <w:rtl/>
        </w:rPr>
        <w:t>َ</w:t>
      </w:r>
      <w:r w:rsidRPr="00DC2381">
        <w:rPr>
          <w:rtl/>
        </w:rPr>
        <w:t>سُولَ اللَّهِ صَلَّى اللهُ عَلَيْهِ وَسَلَّمَ دَخَلَ عَل</w:t>
      </w:r>
      <w:r w:rsidRPr="00DC2381">
        <w:rPr>
          <w:rFonts w:hint="cs"/>
          <w:rtl/>
        </w:rPr>
        <w:t>َ</w:t>
      </w:r>
      <w:r w:rsidRPr="00DC2381">
        <w:rPr>
          <w:rtl/>
        </w:rPr>
        <w:t>ى ابْن</w:t>
      </w:r>
      <w:r w:rsidRPr="00DC2381">
        <w:rPr>
          <w:rFonts w:hint="cs"/>
          <w:rtl/>
        </w:rPr>
        <w:t>ِ</w:t>
      </w:r>
      <w:r w:rsidRPr="00DC2381">
        <w:rPr>
          <w:rtl/>
        </w:rPr>
        <w:t>ه</w:t>
      </w:r>
      <w:r w:rsidRPr="00DC2381">
        <w:rPr>
          <w:rFonts w:hint="cs"/>
          <w:rtl/>
        </w:rPr>
        <w:t>ِ</w:t>
      </w:r>
      <w:r w:rsidRPr="00DC2381">
        <w:rPr>
          <w:rtl/>
        </w:rPr>
        <w:t xml:space="preserve"> إِبَراهِيمَ رضيَ اللَّهُ ع</w:t>
      </w:r>
      <w:r w:rsidRPr="00DC2381">
        <w:rPr>
          <w:rFonts w:hint="cs"/>
          <w:rtl/>
        </w:rPr>
        <w:t>َ</w:t>
      </w:r>
      <w:r w:rsidRPr="00DC2381">
        <w:rPr>
          <w:rtl/>
        </w:rPr>
        <w:t>نْه</w:t>
      </w:r>
      <w:r w:rsidRPr="00DC2381">
        <w:rPr>
          <w:rFonts w:hint="cs"/>
          <w:rtl/>
        </w:rPr>
        <w:t>ُ</w:t>
      </w:r>
      <w:r w:rsidRPr="00DC2381">
        <w:rPr>
          <w:rtl/>
        </w:rPr>
        <w:t xml:space="preserve"> وَهُوَ يَج</w:t>
      </w:r>
      <w:r w:rsidRPr="00DC2381">
        <w:rPr>
          <w:rFonts w:hint="cs"/>
          <w:rtl/>
        </w:rPr>
        <w:t>ُ</w:t>
      </w:r>
      <w:r w:rsidRPr="00DC2381">
        <w:rPr>
          <w:rtl/>
        </w:rPr>
        <w:t>ودُ بَن</w:t>
      </w:r>
      <w:r w:rsidRPr="00DC2381">
        <w:rPr>
          <w:rFonts w:hint="cs"/>
          <w:rtl/>
        </w:rPr>
        <w:t>َ</w:t>
      </w:r>
      <w:r w:rsidRPr="00DC2381">
        <w:rPr>
          <w:rtl/>
        </w:rPr>
        <w:t>ف</w:t>
      </w:r>
      <w:r w:rsidRPr="00DC2381">
        <w:rPr>
          <w:rFonts w:hint="cs"/>
          <w:rtl/>
        </w:rPr>
        <w:t>ْ</w:t>
      </w:r>
      <w:r w:rsidRPr="00DC2381">
        <w:rPr>
          <w:rtl/>
        </w:rPr>
        <w:t>سِه</w:t>
      </w:r>
      <w:r w:rsidRPr="00DC2381">
        <w:rPr>
          <w:rFonts w:hint="cs"/>
          <w:rtl/>
        </w:rPr>
        <w:t>ِ</w:t>
      </w:r>
      <w:r w:rsidRPr="00DC2381">
        <w:rPr>
          <w:rtl/>
        </w:rPr>
        <w:t xml:space="preserve"> فَج</w:t>
      </w:r>
      <w:r w:rsidRPr="00DC2381">
        <w:rPr>
          <w:rFonts w:hint="cs"/>
          <w:rtl/>
        </w:rPr>
        <w:t>َ</w:t>
      </w:r>
      <w:r w:rsidRPr="00DC2381">
        <w:rPr>
          <w:rtl/>
        </w:rPr>
        <w:t>ع</w:t>
      </w:r>
      <w:r w:rsidRPr="00DC2381">
        <w:rPr>
          <w:rFonts w:hint="cs"/>
          <w:rtl/>
        </w:rPr>
        <w:t>َ</w:t>
      </w:r>
      <w:r w:rsidRPr="00DC2381">
        <w:rPr>
          <w:rtl/>
        </w:rPr>
        <w:t>ل</w:t>
      </w:r>
      <w:r w:rsidRPr="00DC2381">
        <w:rPr>
          <w:rFonts w:hint="cs"/>
          <w:rtl/>
        </w:rPr>
        <w:t>َ</w:t>
      </w:r>
      <w:r w:rsidRPr="00DC2381">
        <w:rPr>
          <w:rtl/>
        </w:rPr>
        <w:t>تْ عَيْن</w:t>
      </w:r>
      <w:r w:rsidRPr="00DC2381">
        <w:rPr>
          <w:rFonts w:hint="cs"/>
          <w:rtl/>
        </w:rPr>
        <w:t>َ</w:t>
      </w:r>
      <w:r w:rsidRPr="00DC2381">
        <w:rPr>
          <w:rtl/>
        </w:rPr>
        <w:t>ا ر</w:t>
      </w:r>
      <w:r w:rsidRPr="00DC2381">
        <w:rPr>
          <w:rFonts w:hint="cs"/>
          <w:rtl/>
        </w:rPr>
        <w:t>َ</w:t>
      </w:r>
      <w:r w:rsidRPr="00DC2381">
        <w:rPr>
          <w:rtl/>
        </w:rPr>
        <w:t>س</w:t>
      </w:r>
      <w:r w:rsidRPr="00DC2381">
        <w:rPr>
          <w:rFonts w:hint="cs"/>
          <w:rtl/>
        </w:rPr>
        <w:t>ُ</w:t>
      </w:r>
      <w:r w:rsidRPr="00DC2381">
        <w:rPr>
          <w:rtl/>
        </w:rPr>
        <w:t>ولِ اللَّهِ صَلَّى اللهُ عَلَيْهِ وَسَلَّمَ تَذْرِفَانِ.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xml:space="preserve"> ل</w:t>
      </w:r>
      <w:r w:rsidRPr="00DC2381">
        <w:rPr>
          <w:rFonts w:hint="cs"/>
          <w:rtl/>
        </w:rPr>
        <w:t>َ</w:t>
      </w:r>
      <w:r w:rsidRPr="00DC2381">
        <w:rPr>
          <w:rtl/>
        </w:rPr>
        <w:t>ه</w:t>
      </w:r>
      <w:r w:rsidRPr="00DC2381">
        <w:rPr>
          <w:rFonts w:hint="cs"/>
          <w:rtl/>
        </w:rPr>
        <w:t>ُ</w:t>
      </w:r>
      <w:r w:rsidRPr="00DC2381">
        <w:rPr>
          <w:rtl/>
        </w:rPr>
        <w:t xml:space="preserve"> عبدُ الرَّح</w:t>
      </w:r>
      <w:r w:rsidRPr="00DC2381">
        <w:rPr>
          <w:rFonts w:hint="cs"/>
          <w:rtl/>
        </w:rPr>
        <w:t>ْ</w:t>
      </w:r>
      <w:r w:rsidRPr="00DC2381">
        <w:rPr>
          <w:rtl/>
        </w:rPr>
        <w:t>م</w:t>
      </w:r>
      <w:r w:rsidRPr="00DC2381">
        <w:rPr>
          <w:rFonts w:hint="cs"/>
          <w:rtl/>
        </w:rPr>
        <w:t>َ</w:t>
      </w:r>
      <w:r w:rsidRPr="00DC2381">
        <w:rPr>
          <w:rtl/>
        </w:rPr>
        <w:t>ن</w:t>
      </w:r>
      <w:r w:rsidRPr="00DC2381">
        <w:rPr>
          <w:rFonts w:hint="cs"/>
          <w:rtl/>
        </w:rPr>
        <w:t>ُ</w:t>
      </w:r>
      <w:r w:rsidRPr="00DC2381">
        <w:rPr>
          <w:rtl/>
        </w:rPr>
        <w:t xml:space="preserve"> بنُ عوفٍ: و</w:t>
      </w:r>
      <w:r w:rsidRPr="00DC2381">
        <w:rPr>
          <w:rFonts w:hint="cs"/>
          <w:rtl/>
        </w:rPr>
        <w:t>َ</w:t>
      </w:r>
      <w:r w:rsidRPr="00DC2381">
        <w:rPr>
          <w:rtl/>
        </w:rPr>
        <w:t>أَن</w:t>
      </w:r>
      <w:r w:rsidRPr="00DC2381">
        <w:rPr>
          <w:rFonts w:hint="cs"/>
          <w:rtl/>
        </w:rPr>
        <w:t>ْ</w:t>
      </w:r>
      <w:r w:rsidRPr="00DC2381">
        <w:rPr>
          <w:rtl/>
        </w:rPr>
        <w:t>ت</w:t>
      </w:r>
      <w:r w:rsidRPr="00DC2381">
        <w:rPr>
          <w:rFonts w:hint="cs"/>
          <w:rtl/>
        </w:rPr>
        <w:t>َ</w:t>
      </w:r>
      <w:r w:rsidRPr="00DC2381">
        <w:rPr>
          <w:rtl/>
        </w:rPr>
        <w:t xml:space="preserve"> ي</w:t>
      </w:r>
      <w:r w:rsidRPr="00DC2381">
        <w:rPr>
          <w:rFonts w:hint="cs"/>
          <w:rtl/>
        </w:rPr>
        <w:t>َ</w:t>
      </w:r>
      <w:r w:rsidRPr="00DC2381">
        <w:rPr>
          <w:rtl/>
        </w:rPr>
        <w:t>ا ر</w:t>
      </w:r>
      <w:r w:rsidRPr="00DC2381">
        <w:rPr>
          <w:rFonts w:hint="cs"/>
          <w:rtl/>
        </w:rPr>
        <w:t>َ</w:t>
      </w:r>
      <w:r w:rsidRPr="00DC2381">
        <w:rPr>
          <w:rtl/>
        </w:rPr>
        <w:t>س</w:t>
      </w:r>
      <w:r w:rsidRPr="00DC2381">
        <w:rPr>
          <w:rFonts w:hint="cs"/>
          <w:rtl/>
        </w:rPr>
        <w:t>ُ</w:t>
      </w:r>
      <w:r w:rsidRPr="00DC2381">
        <w:rPr>
          <w:rtl/>
        </w:rPr>
        <w:t>ولَ اللَّه؟</w:t>
      </w:r>
      <w:r w:rsidRPr="00DC2381">
        <w:rPr>
          <w:rFonts w:hint="cs"/>
          <w:rtl/>
        </w:rPr>
        <w:t>!</w:t>
      </w:r>
      <w:r w:rsidRPr="00DC2381">
        <w:rPr>
          <w:rtl/>
        </w:rPr>
        <w:t xml:space="preserve">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«ي</w:t>
      </w:r>
      <w:r w:rsidRPr="00DC2381">
        <w:rPr>
          <w:rFonts w:hint="cs"/>
          <w:rtl/>
        </w:rPr>
        <w:t>َ</w:t>
      </w:r>
      <w:r w:rsidRPr="00DC2381">
        <w:rPr>
          <w:rtl/>
        </w:rPr>
        <w:t>ا ابْنَ عوْفٍ</w:t>
      </w:r>
      <w:r w:rsidRPr="00DC2381">
        <w:rPr>
          <w:rFonts w:hint="cs"/>
          <w:rtl/>
        </w:rPr>
        <w:t>،</w:t>
      </w:r>
      <w:r w:rsidRPr="00DC2381">
        <w:rPr>
          <w:rtl/>
        </w:rPr>
        <w:t xml:space="preserve"> إِنَّها رَحْم</w:t>
      </w:r>
      <w:r w:rsidRPr="00DC2381">
        <w:rPr>
          <w:rFonts w:hint="cs"/>
          <w:rtl/>
        </w:rPr>
        <w:t>َ</w:t>
      </w:r>
      <w:r w:rsidRPr="00DC2381">
        <w:rPr>
          <w:rtl/>
        </w:rPr>
        <w:t>ةٌ» ثُمَّ أَتْبَعَه</w:t>
      </w:r>
      <w:r w:rsidRPr="00DC2381">
        <w:rPr>
          <w:rFonts w:hint="cs"/>
          <w:rtl/>
        </w:rPr>
        <w:t>َ</w:t>
      </w:r>
      <w:r w:rsidRPr="00DC2381">
        <w:rPr>
          <w:rtl/>
        </w:rPr>
        <w:t>ا بأُخْرَى،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«إِنَّ الْعَيْنَ تَدْمَعُ والقَلْب</w:t>
      </w:r>
      <w:r w:rsidRPr="00DC2381">
        <w:rPr>
          <w:rFonts w:hint="cs"/>
          <w:rtl/>
        </w:rPr>
        <w:t>َ</w:t>
      </w:r>
      <w:r w:rsidRPr="00DC2381">
        <w:rPr>
          <w:rtl/>
        </w:rPr>
        <w:t xml:space="preserve"> يَحْزَنُ، وَلا</w:t>
      </w:r>
      <w:r w:rsidRPr="00DC2381">
        <w:rPr>
          <w:rFonts w:hint="cs"/>
          <w:rtl/>
        </w:rPr>
        <w:t>َ</w:t>
      </w:r>
      <w:r w:rsidRPr="00DC2381">
        <w:rPr>
          <w:rtl/>
        </w:rPr>
        <w:t xml:space="preserve"> نَقُولُ إِلا</w:t>
      </w:r>
      <w:r w:rsidRPr="00DC2381">
        <w:rPr>
          <w:rFonts w:hint="cs"/>
          <w:rtl/>
        </w:rPr>
        <w:t>َّ</w:t>
      </w:r>
      <w:r w:rsidRPr="00DC2381">
        <w:rPr>
          <w:rtl/>
        </w:rPr>
        <w:t xml:space="preserve"> م</w:t>
      </w:r>
      <w:r w:rsidRPr="00DC2381">
        <w:rPr>
          <w:rFonts w:hint="cs"/>
          <w:rtl/>
        </w:rPr>
        <w:t>َ</w:t>
      </w:r>
      <w:r w:rsidRPr="00DC2381">
        <w:rPr>
          <w:rtl/>
        </w:rPr>
        <w:t>ا يُرض</w:t>
      </w:r>
      <w:r w:rsidRPr="00DC2381">
        <w:rPr>
          <w:rFonts w:hint="cs"/>
          <w:rtl/>
        </w:rPr>
        <w:t>ِ</w:t>
      </w:r>
      <w:r w:rsidRPr="00DC2381">
        <w:rPr>
          <w:rtl/>
        </w:rPr>
        <w:t>ي</w:t>
      </w:r>
      <w:r w:rsidRPr="00DC2381">
        <w:rPr>
          <w:rFonts w:hint="cs"/>
          <w:rtl/>
        </w:rPr>
        <w:t>ْ</w:t>
      </w:r>
      <w:r w:rsidRPr="00DC2381">
        <w:rPr>
          <w:rtl/>
        </w:rPr>
        <w:t xml:space="preserve"> رَبَّن</w:t>
      </w:r>
      <w:r w:rsidRPr="00DC2381">
        <w:rPr>
          <w:rFonts w:hint="cs"/>
          <w:rtl/>
        </w:rPr>
        <w:t>َ</w:t>
      </w:r>
      <w:r w:rsidRPr="00DC2381">
        <w:rPr>
          <w:rtl/>
        </w:rPr>
        <w:t>ا</w:t>
      </w:r>
      <w:r w:rsidRPr="00DC2381">
        <w:rPr>
          <w:rFonts w:hint="cs"/>
          <w:rtl/>
        </w:rPr>
        <w:t>،</w:t>
      </w:r>
      <w:r w:rsidRPr="00DC2381">
        <w:rPr>
          <w:rtl/>
        </w:rPr>
        <w:t xml:space="preserve"> وَإِنَّا ل</w:t>
      </w:r>
      <w:r w:rsidRPr="00DC2381">
        <w:rPr>
          <w:rFonts w:hint="cs"/>
          <w:rtl/>
        </w:rPr>
        <w:t>َ</w:t>
      </w:r>
      <w:r w:rsidRPr="00DC2381">
        <w:rPr>
          <w:rtl/>
        </w:rPr>
        <w:t>فِرَاقِكَ ي</w:t>
      </w:r>
      <w:r w:rsidRPr="00DC2381">
        <w:rPr>
          <w:rFonts w:hint="cs"/>
          <w:rtl/>
        </w:rPr>
        <w:t>َ</w:t>
      </w:r>
      <w:r w:rsidRPr="00DC2381">
        <w:rPr>
          <w:rtl/>
        </w:rPr>
        <w:t>ا إِبْرَاه</w:t>
      </w:r>
      <w:r w:rsidRPr="00DC2381">
        <w:rPr>
          <w:rFonts w:hint="cs"/>
          <w:rtl/>
        </w:rPr>
        <w:t>ِ</w:t>
      </w:r>
      <w:r w:rsidRPr="00DC2381">
        <w:rPr>
          <w:rtl/>
        </w:rPr>
        <w:t>ي</w:t>
      </w:r>
      <w:r w:rsidRPr="00DC2381">
        <w:rPr>
          <w:rFonts w:hint="cs"/>
          <w:rtl/>
        </w:rPr>
        <w:t>ْ</w:t>
      </w:r>
      <w:r w:rsidRPr="00DC2381">
        <w:rPr>
          <w:rtl/>
        </w:rPr>
        <w:t>مُ ل</w:t>
      </w:r>
      <w:r w:rsidRPr="00DC2381">
        <w:rPr>
          <w:rFonts w:hint="cs"/>
          <w:rtl/>
        </w:rPr>
        <w:t>َ</w:t>
      </w:r>
      <w:r w:rsidRPr="00DC2381">
        <w:rPr>
          <w:rtl/>
        </w:rPr>
        <w:t>مَحْزُونُونَ».</w:t>
      </w:r>
      <w:r w:rsidRPr="00DC2381">
        <w:rPr>
          <w:rFonts w:hint="cs"/>
          <w:rtl/>
        </w:rPr>
        <w:t xml:space="preserve"> </w:t>
      </w:r>
      <w:r w:rsidRPr="00DC2381">
        <w:rPr>
          <w:rtl/>
        </w:rPr>
        <w:t>رواه البخاري، وروى مُسلمٌ بعضَه.</w:t>
      </w:r>
    </w:p>
    <w:p w:rsidR="00152E87" w:rsidRDefault="00152E87" w:rsidP="00DC2381">
      <w:pPr>
        <w:ind w:firstLine="284"/>
        <w:jc w:val="both"/>
        <w:rPr>
          <w:rStyle w:val="Char4"/>
          <w:rtl/>
        </w:rPr>
      </w:pPr>
      <w:r w:rsidRPr="00B4734D">
        <w:rPr>
          <w:rStyle w:val="Char4"/>
          <w:rFonts w:hint="cs"/>
          <w:rtl/>
        </w:rPr>
        <w:t>549. از انس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نزد پسرش ابراه</w:t>
      </w:r>
      <w:r w:rsidR="00A81F7E" w:rsidRPr="00B4734D">
        <w:rPr>
          <w:rStyle w:val="Char4"/>
          <w:rFonts w:hint="cs"/>
          <w:rtl/>
        </w:rPr>
        <w:t>ی</w:t>
      </w:r>
      <w:r w:rsidRPr="00B4734D">
        <w:rPr>
          <w:rStyle w:val="Char4"/>
          <w:rFonts w:hint="cs"/>
          <w:rtl/>
        </w:rPr>
        <w:t>م ـ</w:t>
      </w:r>
      <w:r w:rsidR="00573ACA" w:rsidRPr="00573ACA">
        <w:rPr>
          <w:rStyle w:val="Char4"/>
          <w:rFonts w:cs="CTraditional Arabic" w:hint="cs"/>
          <w:rtl/>
        </w:rPr>
        <w:t>س</w:t>
      </w:r>
      <w:r w:rsidRPr="00B4734D">
        <w:rPr>
          <w:rStyle w:val="Char4"/>
          <w:rFonts w:hint="cs"/>
          <w:rtl/>
        </w:rPr>
        <w:t xml:space="preserve">ـ </w:t>
      </w:r>
      <w:r w:rsidR="00A81F7E" w:rsidRPr="00B4734D">
        <w:rPr>
          <w:rStyle w:val="Char4"/>
          <w:rFonts w:hint="cs"/>
          <w:rtl/>
        </w:rPr>
        <w:t>ک</w:t>
      </w:r>
      <w:r w:rsidRPr="00B4734D">
        <w:rPr>
          <w:rStyle w:val="Char4"/>
          <w:rFonts w:hint="cs"/>
          <w:rtl/>
        </w:rPr>
        <w:t>ه داشت جان م</w:t>
      </w:r>
      <w:r w:rsidR="00A81F7E" w:rsidRPr="00B4734D">
        <w:rPr>
          <w:rStyle w:val="Char4"/>
          <w:rFonts w:hint="cs"/>
          <w:rtl/>
        </w:rPr>
        <w:t>ی</w:t>
      </w:r>
      <w:r w:rsidRPr="00B4734D">
        <w:rPr>
          <w:rStyle w:val="Char4"/>
          <w:rFonts w:hint="cs"/>
          <w:rtl/>
        </w:rPr>
        <w:t>‌داد، رفت، دو چشم مبار</w:t>
      </w:r>
      <w:r w:rsidR="00A81F7E" w:rsidRPr="00B4734D">
        <w:rPr>
          <w:rStyle w:val="Char4"/>
          <w:rFonts w:hint="cs"/>
          <w:rtl/>
        </w:rPr>
        <w:t>ک</w:t>
      </w:r>
      <w:r w:rsidRPr="00B4734D">
        <w:rPr>
          <w:rStyle w:val="Char4"/>
          <w:rFonts w:hint="cs"/>
          <w:rtl/>
        </w:rPr>
        <w:t xml:space="preserve">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پر از اش</w:t>
      </w:r>
      <w:r w:rsidR="00A81F7E" w:rsidRPr="00B4734D">
        <w:rPr>
          <w:rStyle w:val="Char4"/>
          <w:rFonts w:hint="cs"/>
          <w:rtl/>
        </w:rPr>
        <w:t>ک</w:t>
      </w:r>
      <w:r w:rsidRPr="00B4734D">
        <w:rPr>
          <w:rStyle w:val="Char4"/>
          <w:rFonts w:hint="cs"/>
          <w:rtl/>
        </w:rPr>
        <w:t xml:space="preserve"> شد، عبدالرحمن بن عوف</w:t>
      </w:r>
      <w:r w:rsidR="00573ACA" w:rsidRPr="00573ACA">
        <w:rPr>
          <w:rStyle w:val="Char4"/>
          <w:rFonts w:cs="CTraditional Arabic" w:hint="cs"/>
          <w:rtl/>
        </w:rPr>
        <w:t>س</w:t>
      </w:r>
      <w:r w:rsidRPr="00B4734D">
        <w:rPr>
          <w:rStyle w:val="Char4"/>
          <w:rFonts w:hint="cs"/>
          <w:rtl/>
        </w:rPr>
        <w:t xml:space="preserve"> به ا</w:t>
      </w:r>
      <w:r w:rsidR="00A81F7E" w:rsidRPr="00B4734D">
        <w:rPr>
          <w:rStyle w:val="Char4"/>
          <w:rFonts w:hint="cs"/>
          <w:rtl/>
        </w:rPr>
        <w:t>ی</w:t>
      </w:r>
      <w:r w:rsidRPr="00B4734D">
        <w:rPr>
          <w:rStyle w:val="Char4"/>
          <w:rFonts w:hint="cs"/>
          <w:rtl/>
        </w:rPr>
        <w:t>شان گفت: شما هم (گر</w:t>
      </w:r>
      <w:r w:rsidR="00A81F7E" w:rsidRPr="00B4734D">
        <w:rPr>
          <w:rStyle w:val="Char4"/>
          <w:rFonts w:hint="cs"/>
          <w:rtl/>
        </w:rPr>
        <w:t>ی</w:t>
      </w:r>
      <w:r w:rsidRPr="00B4734D">
        <w:rPr>
          <w:rStyle w:val="Char4"/>
          <w:rFonts w:hint="cs"/>
          <w:rtl/>
        </w:rPr>
        <w:t>ه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ا</w:t>
      </w:r>
      <w:r w:rsidR="00A81F7E" w:rsidRPr="00B4734D">
        <w:rPr>
          <w:rStyle w:val="Char4"/>
          <w:rFonts w:hint="cs"/>
          <w:rtl/>
        </w:rPr>
        <w:t>ی</w:t>
      </w:r>
      <w:r w:rsidRPr="00B4734D">
        <w:rPr>
          <w:rStyle w:val="Char4"/>
          <w:rFonts w:hint="cs"/>
          <w:rtl/>
        </w:rPr>
        <w:t xml:space="preserve"> رسول خدا!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«ا</w:t>
      </w:r>
      <w:r w:rsidR="00A81F7E" w:rsidRPr="00B4734D">
        <w:rPr>
          <w:rStyle w:val="Char4"/>
          <w:rFonts w:hint="cs"/>
          <w:rtl/>
        </w:rPr>
        <w:t>ی</w:t>
      </w:r>
      <w:r w:rsidRPr="00B4734D">
        <w:rPr>
          <w:rStyle w:val="Char4"/>
          <w:rFonts w:hint="cs"/>
          <w:rtl/>
        </w:rPr>
        <w:t xml:space="preserve"> ابن عوف! ا</w:t>
      </w:r>
      <w:r w:rsidR="00A81F7E" w:rsidRPr="00B4734D">
        <w:rPr>
          <w:rStyle w:val="Char4"/>
          <w:rFonts w:hint="cs"/>
          <w:rtl/>
        </w:rPr>
        <w:t>ی</w:t>
      </w:r>
      <w:r w:rsidRPr="00B4734D">
        <w:rPr>
          <w:rStyle w:val="Char4"/>
          <w:rFonts w:hint="cs"/>
          <w:rtl/>
        </w:rPr>
        <w:t>ن (اش</w:t>
      </w:r>
      <w:r w:rsidR="00A81F7E" w:rsidRPr="00B4734D">
        <w:rPr>
          <w:rStyle w:val="Char4"/>
          <w:rFonts w:hint="cs"/>
          <w:rtl/>
        </w:rPr>
        <w:t>ک</w:t>
      </w:r>
      <w:r w:rsidRPr="00B4734D">
        <w:rPr>
          <w:rStyle w:val="Char4"/>
          <w:rFonts w:hint="cs"/>
          <w:rtl/>
        </w:rPr>
        <w:t>) مهر و شفقت است». سپس اش</w:t>
      </w:r>
      <w:r w:rsidR="00A81F7E" w:rsidRPr="00B4734D">
        <w:rPr>
          <w:rStyle w:val="Char4"/>
          <w:rFonts w:hint="cs"/>
          <w:rtl/>
        </w:rPr>
        <w:t>کی</w:t>
      </w:r>
      <w:r w:rsidRPr="00B4734D">
        <w:rPr>
          <w:rStyle w:val="Char4"/>
          <w:rFonts w:hint="cs"/>
          <w:rtl/>
        </w:rPr>
        <w:t xml:space="preserve"> د</w:t>
      </w:r>
      <w:r w:rsidR="00A81F7E" w:rsidRPr="00B4734D">
        <w:rPr>
          <w:rStyle w:val="Char4"/>
          <w:rFonts w:hint="cs"/>
          <w:rtl/>
        </w:rPr>
        <w:t>ی</w:t>
      </w:r>
      <w:r w:rsidRPr="00B4734D">
        <w:rPr>
          <w:rStyle w:val="Char4"/>
          <w:rFonts w:hint="cs"/>
          <w:rtl/>
        </w:rPr>
        <w:t>گر ر</w:t>
      </w:r>
      <w:r w:rsidR="00A81F7E" w:rsidRPr="00B4734D">
        <w:rPr>
          <w:rStyle w:val="Char4"/>
          <w:rFonts w:hint="cs"/>
          <w:rtl/>
        </w:rPr>
        <w:t>ی</w:t>
      </w:r>
      <w:r w:rsidRPr="00B4734D">
        <w:rPr>
          <w:rStyle w:val="Char4"/>
          <w:rFonts w:hint="cs"/>
          <w:rtl/>
        </w:rPr>
        <w:t>خت و فرمودند: «چشم، اش</w:t>
      </w:r>
      <w:r w:rsidR="00A81F7E" w:rsidRPr="00B4734D">
        <w:rPr>
          <w:rStyle w:val="Char4"/>
          <w:rFonts w:hint="cs"/>
          <w:rtl/>
        </w:rPr>
        <w:t>ک</w:t>
      </w:r>
      <w:r w:rsidRPr="00B4734D">
        <w:rPr>
          <w:rStyle w:val="Char4"/>
          <w:rFonts w:hint="cs"/>
          <w:rtl/>
        </w:rPr>
        <w:t xml:space="preserve"> م</w:t>
      </w:r>
      <w:r w:rsidR="00A81F7E" w:rsidRPr="00B4734D">
        <w:rPr>
          <w:rStyle w:val="Char4"/>
          <w:rFonts w:hint="cs"/>
          <w:rtl/>
        </w:rPr>
        <w:t>ی</w:t>
      </w:r>
      <w:r w:rsidRPr="00B4734D">
        <w:rPr>
          <w:rStyle w:val="Char4"/>
          <w:rFonts w:hint="cs"/>
          <w:rtl/>
        </w:rPr>
        <w:t>‌ر</w:t>
      </w:r>
      <w:r w:rsidR="00A81F7E" w:rsidRPr="00B4734D">
        <w:rPr>
          <w:rStyle w:val="Char4"/>
          <w:rFonts w:hint="cs"/>
          <w:rtl/>
        </w:rPr>
        <w:t>ی</w:t>
      </w:r>
      <w:r w:rsidRPr="00B4734D">
        <w:rPr>
          <w:rStyle w:val="Char4"/>
          <w:rFonts w:hint="cs"/>
          <w:rtl/>
        </w:rPr>
        <w:t>زد و دل، غمنا</w:t>
      </w:r>
      <w:r w:rsidR="00A81F7E" w:rsidRPr="00B4734D">
        <w:rPr>
          <w:rStyle w:val="Char4"/>
          <w:rFonts w:hint="cs"/>
          <w:rtl/>
        </w:rPr>
        <w:t>ک</w:t>
      </w:r>
      <w:r w:rsidRPr="00B4734D">
        <w:rPr>
          <w:rStyle w:val="Char4"/>
          <w:rFonts w:hint="cs"/>
          <w:rtl/>
        </w:rPr>
        <w:t xml:space="preserve"> م</w:t>
      </w:r>
      <w:r w:rsidR="00A81F7E" w:rsidRPr="00B4734D">
        <w:rPr>
          <w:rStyle w:val="Char4"/>
          <w:rFonts w:hint="cs"/>
          <w:rtl/>
        </w:rPr>
        <w:t>ی</w:t>
      </w:r>
      <w:r w:rsidRPr="00B4734D">
        <w:rPr>
          <w:rStyle w:val="Char4"/>
          <w:rFonts w:hint="cs"/>
          <w:rtl/>
        </w:rPr>
        <w:t xml:space="preserve">‌شود و ما جز </w:t>
      </w:r>
      <w:r w:rsidR="00A81F7E" w:rsidRPr="00B4734D">
        <w:rPr>
          <w:rStyle w:val="Char4"/>
          <w:rFonts w:hint="cs"/>
          <w:rtl/>
        </w:rPr>
        <w:t>ک</w:t>
      </w:r>
      <w:r w:rsidRPr="00B4734D">
        <w:rPr>
          <w:rStyle w:val="Char4"/>
          <w:rFonts w:hint="cs"/>
          <w:rtl/>
        </w:rPr>
        <w:t>لمه‌ا</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خدا به آن راض</w:t>
      </w:r>
      <w:r w:rsidR="00A81F7E" w:rsidRPr="00B4734D">
        <w:rPr>
          <w:rStyle w:val="Char4"/>
          <w:rFonts w:hint="cs"/>
          <w:rtl/>
        </w:rPr>
        <w:t>ی</w:t>
      </w:r>
      <w:r w:rsidRPr="00B4734D">
        <w:rPr>
          <w:rStyle w:val="Char4"/>
          <w:rFonts w:hint="cs"/>
          <w:rtl/>
        </w:rPr>
        <w:t xml:space="preserve"> باشد، نم</w:t>
      </w:r>
      <w:r w:rsidR="00A81F7E" w:rsidRPr="00B4734D">
        <w:rPr>
          <w:rStyle w:val="Char4"/>
          <w:rFonts w:hint="cs"/>
          <w:rtl/>
        </w:rPr>
        <w:t>ی</w:t>
      </w:r>
      <w:r w:rsidRPr="00B4734D">
        <w:rPr>
          <w:rStyle w:val="Char4"/>
          <w:rFonts w:hint="cs"/>
          <w:rtl/>
        </w:rPr>
        <w:t>‌گو</w:t>
      </w:r>
      <w:r w:rsidR="00A81F7E" w:rsidRPr="00B4734D">
        <w:rPr>
          <w:rStyle w:val="Char4"/>
          <w:rFonts w:hint="cs"/>
          <w:rtl/>
        </w:rPr>
        <w:t>یی</w:t>
      </w:r>
      <w:r w:rsidRPr="00B4734D">
        <w:rPr>
          <w:rStyle w:val="Char4"/>
          <w:rFonts w:hint="cs"/>
          <w:rtl/>
        </w:rPr>
        <w:t>م، ما همه در فراق تو غمگ</w:t>
      </w:r>
      <w:r w:rsidR="00A81F7E" w:rsidRPr="00B4734D">
        <w:rPr>
          <w:rStyle w:val="Char4"/>
          <w:rFonts w:hint="cs"/>
          <w:rtl/>
        </w:rPr>
        <w:t>ی</w:t>
      </w:r>
      <w:r w:rsidRPr="00B4734D">
        <w:rPr>
          <w:rStyle w:val="Char4"/>
          <w:rFonts w:hint="cs"/>
          <w:rtl/>
        </w:rPr>
        <w:t>ن هست</w:t>
      </w:r>
      <w:r w:rsidR="00A81F7E" w:rsidRPr="00B4734D">
        <w:rPr>
          <w:rStyle w:val="Char4"/>
          <w:rFonts w:hint="cs"/>
          <w:rtl/>
        </w:rPr>
        <w:t>ی</w:t>
      </w:r>
      <w:r w:rsidRPr="00B4734D">
        <w:rPr>
          <w:rStyle w:val="Char4"/>
          <w:rFonts w:hint="cs"/>
          <w:rtl/>
        </w:rPr>
        <w:t>م، ا</w:t>
      </w:r>
      <w:r w:rsidR="00A81F7E" w:rsidRPr="00B4734D">
        <w:rPr>
          <w:rStyle w:val="Char4"/>
          <w:rFonts w:hint="cs"/>
          <w:rtl/>
        </w:rPr>
        <w:t>ی</w:t>
      </w:r>
      <w:r w:rsidRPr="00B4734D">
        <w:rPr>
          <w:rStyle w:val="Char4"/>
          <w:rFonts w:hint="cs"/>
          <w:rtl/>
        </w:rPr>
        <w:t xml:space="preserve"> ابراه</w:t>
      </w:r>
      <w:r w:rsidR="00A81F7E" w:rsidRPr="00B4734D">
        <w:rPr>
          <w:rStyle w:val="Char4"/>
          <w:rFonts w:hint="cs"/>
          <w:rtl/>
        </w:rPr>
        <w:t>ی</w:t>
      </w:r>
      <w:r w:rsidRPr="00B4734D">
        <w:rPr>
          <w:rStyle w:val="Char4"/>
          <w:rFonts w:hint="cs"/>
          <w:rtl/>
        </w:rPr>
        <w:t>م!»</w:t>
      </w:r>
      <w:r w:rsidRPr="00B4734D">
        <w:rPr>
          <w:rStyle w:val="Char4"/>
          <w:vertAlign w:val="superscript"/>
          <w:rtl/>
        </w:rPr>
        <w:footnoteReference w:id="541"/>
      </w:r>
      <w:r w:rsidRPr="00B4734D">
        <w:rPr>
          <w:rStyle w:val="Char4"/>
          <w:rFonts w:hint="cs"/>
          <w:rtl/>
        </w:rPr>
        <w:t>.</w:t>
      </w:r>
    </w:p>
    <w:p w:rsidR="00B65791" w:rsidRDefault="0009342F" w:rsidP="00D41F61">
      <w:pPr>
        <w:pStyle w:val="af2"/>
        <w:rPr>
          <w:rtl/>
        </w:rPr>
      </w:pPr>
      <w:bookmarkStart w:id="498" w:name="_Toc274891468"/>
      <w:bookmarkStart w:id="499" w:name="_Toc433183009"/>
      <w:r w:rsidRPr="00573ACA">
        <w:rPr>
          <w:rFonts w:hint="cs"/>
          <w:rtl/>
        </w:rPr>
        <w:t xml:space="preserve">148- </w:t>
      </w:r>
      <w:r w:rsidRPr="00573ACA">
        <w:rPr>
          <w:rtl/>
        </w:rPr>
        <w:t>باب الكف عما يرى في الميت من مكروه</w:t>
      </w:r>
      <w:bookmarkStart w:id="500" w:name="_Toc233322856"/>
    </w:p>
    <w:p w:rsidR="00152E87" w:rsidRPr="006717F5" w:rsidRDefault="0009342F" w:rsidP="00005182">
      <w:pPr>
        <w:pStyle w:val="a0"/>
        <w:rPr>
          <w:szCs w:val="26"/>
          <w:rtl/>
        </w:rPr>
      </w:pPr>
      <w:bookmarkStart w:id="501" w:name="_Toc433190581"/>
      <w:r w:rsidRPr="006717F5">
        <w:rPr>
          <w:rFonts w:hint="cs"/>
          <w:rtl/>
        </w:rPr>
        <w:t>باب خوددار</w:t>
      </w:r>
      <w:r w:rsidR="00005182">
        <w:rPr>
          <w:rFonts w:hint="cs"/>
          <w:rtl/>
        </w:rPr>
        <w:t>ی</w:t>
      </w:r>
      <w:r w:rsidRPr="006717F5">
        <w:rPr>
          <w:rFonts w:hint="cs"/>
          <w:rtl/>
        </w:rPr>
        <w:t xml:space="preserve"> از افشا</w:t>
      </w:r>
      <w:r w:rsidR="00005182">
        <w:rPr>
          <w:rFonts w:hint="cs"/>
          <w:rtl/>
        </w:rPr>
        <w:t>ی</w:t>
      </w:r>
      <w:r w:rsidRPr="006717F5">
        <w:rPr>
          <w:rFonts w:hint="cs"/>
          <w:rtl/>
        </w:rPr>
        <w:t xml:space="preserve"> ع</w:t>
      </w:r>
      <w:r w:rsidR="00FE68A2">
        <w:rPr>
          <w:rFonts w:hint="cs"/>
          <w:rtl/>
        </w:rPr>
        <w:t>ی</w:t>
      </w:r>
      <w:r w:rsidRPr="006717F5">
        <w:rPr>
          <w:rFonts w:hint="cs"/>
          <w:rtl/>
        </w:rPr>
        <w:t xml:space="preserve">ب </w:t>
      </w:r>
      <w:r w:rsidR="00FE68A2">
        <w:rPr>
          <w:rFonts w:hint="cs"/>
          <w:rtl/>
        </w:rPr>
        <w:t>ی</w:t>
      </w:r>
      <w:r w:rsidRPr="006717F5">
        <w:rPr>
          <w:rFonts w:hint="cs"/>
          <w:rtl/>
        </w:rPr>
        <w:t>ا مكروه</w:t>
      </w:r>
      <w:r w:rsidR="00005182">
        <w:rPr>
          <w:rFonts w:hint="cs"/>
          <w:rtl/>
        </w:rPr>
        <w:t>ی</w:t>
      </w:r>
      <w:r w:rsidRPr="006717F5">
        <w:rPr>
          <w:rFonts w:hint="cs"/>
          <w:rtl/>
        </w:rPr>
        <w:t xml:space="preserve"> كه از مرده (در وقت غسل او) د</w:t>
      </w:r>
      <w:r w:rsidR="00FE68A2">
        <w:rPr>
          <w:rFonts w:hint="cs"/>
          <w:rtl/>
        </w:rPr>
        <w:t>ی</w:t>
      </w:r>
      <w:r w:rsidRPr="006717F5">
        <w:rPr>
          <w:rFonts w:hint="cs"/>
          <w:rtl/>
        </w:rPr>
        <w:t>ده م</w:t>
      </w:r>
      <w:r w:rsidR="00005182">
        <w:rPr>
          <w:rFonts w:hint="cs"/>
          <w:rtl/>
        </w:rPr>
        <w:t>ی</w:t>
      </w:r>
      <w:r w:rsidRPr="006717F5">
        <w:rPr>
          <w:rFonts w:hint="cs"/>
          <w:rtl/>
        </w:rPr>
        <w:t>‌شود</w:t>
      </w:r>
      <w:bookmarkEnd w:id="498"/>
      <w:bookmarkEnd w:id="499"/>
      <w:bookmarkEnd w:id="500"/>
      <w:bookmarkEnd w:id="501"/>
    </w:p>
    <w:p w:rsidR="00152E87" w:rsidRPr="00DC2381" w:rsidRDefault="00152E87" w:rsidP="00DC2381">
      <w:pPr>
        <w:pStyle w:val="af0"/>
        <w:rPr>
          <w:rtl/>
        </w:rPr>
      </w:pPr>
      <w:r w:rsidRPr="00DC2381">
        <w:rPr>
          <w:rFonts w:hint="cs"/>
          <w:rtl/>
        </w:rPr>
        <w:t>550-</w:t>
      </w:r>
      <w:r w:rsidRPr="00DC2381">
        <w:rPr>
          <w:rtl/>
        </w:rPr>
        <w:t xml:space="preserve"> عن أَبي رافعٍ أَسْلم موْل</w:t>
      </w:r>
      <w:r w:rsidRPr="00DC2381">
        <w:rPr>
          <w:rFonts w:hint="cs"/>
          <w:rtl/>
        </w:rPr>
        <w:t>َ</w:t>
      </w:r>
      <w:r w:rsidRPr="00DC2381">
        <w:rPr>
          <w:rtl/>
        </w:rPr>
        <w:t>ى ر</w:t>
      </w:r>
      <w:r w:rsidRPr="00DC2381">
        <w:rPr>
          <w:rFonts w:hint="cs"/>
          <w:rtl/>
        </w:rPr>
        <w:t>َ</w:t>
      </w:r>
      <w:r w:rsidRPr="00DC2381">
        <w:rPr>
          <w:rtl/>
        </w:rPr>
        <w:t>س</w:t>
      </w:r>
      <w:r w:rsidRPr="00DC2381">
        <w:rPr>
          <w:rFonts w:hint="cs"/>
          <w:rtl/>
        </w:rPr>
        <w:t>ُ</w:t>
      </w:r>
      <w:r w:rsidRPr="00DC2381">
        <w:rPr>
          <w:rtl/>
        </w:rPr>
        <w:t>ول</w:t>
      </w:r>
      <w:r w:rsidRPr="00DC2381">
        <w:rPr>
          <w:rFonts w:hint="cs"/>
          <w:rtl/>
        </w:rPr>
        <w:t>ِ</w:t>
      </w:r>
      <w:r w:rsidRPr="00DC2381">
        <w:rPr>
          <w:rtl/>
        </w:rPr>
        <w:t xml:space="preserve"> اللَّه</w:t>
      </w:r>
      <w:r w:rsidRPr="00DC2381">
        <w:rPr>
          <w:rFonts w:hint="cs"/>
          <w:rtl/>
        </w:rPr>
        <w:t>ِ</w:t>
      </w:r>
      <w:r w:rsidRPr="00DC2381">
        <w:rPr>
          <w:rtl/>
        </w:rPr>
        <w:t xml:space="preserve"> صَلَّى اللهُ عَلَيْهِ وَسَلَّمَ أَنَّ ر</w:t>
      </w:r>
      <w:r w:rsidRPr="00DC2381">
        <w:rPr>
          <w:rFonts w:hint="cs"/>
          <w:rtl/>
        </w:rPr>
        <w:t>َ</w:t>
      </w:r>
      <w:r w:rsidRPr="00DC2381">
        <w:rPr>
          <w:rtl/>
        </w:rPr>
        <w:t>س</w:t>
      </w:r>
      <w:r w:rsidRPr="00DC2381">
        <w:rPr>
          <w:rFonts w:hint="cs"/>
          <w:rtl/>
        </w:rPr>
        <w:t>ُ</w:t>
      </w:r>
      <w:r w:rsidRPr="00DC2381">
        <w:rPr>
          <w:rtl/>
        </w:rPr>
        <w:t>ول</w:t>
      </w:r>
      <w:r w:rsidRPr="00DC2381">
        <w:rPr>
          <w:rFonts w:hint="cs"/>
          <w:rtl/>
        </w:rPr>
        <w:t>َ</w:t>
      </w:r>
      <w:r w:rsidRPr="00DC2381">
        <w:rPr>
          <w:rtl/>
        </w:rPr>
        <w:t xml:space="preserve"> اللَّه صَلَّى اللهُ عَلَيْهِ وَسَلَّمَ ق</w:t>
      </w:r>
      <w:r w:rsidRPr="00DC2381">
        <w:rPr>
          <w:rFonts w:hint="cs"/>
          <w:rtl/>
        </w:rPr>
        <w:t>َ</w:t>
      </w:r>
      <w:r w:rsidRPr="00DC2381">
        <w:rPr>
          <w:rtl/>
        </w:rPr>
        <w:t>ال</w:t>
      </w:r>
      <w:r w:rsidRPr="00DC2381">
        <w:rPr>
          <w:rFonts w:hint="cs"/>
          <w:rtl/>
        </w:rPr>
        <w:t>َ</w:t>
      </w:r>
      <w:r w:rsidRPr="00DC2381">
        <w:rPr>
          <w:rtl/>
        </w:rPr>
        <w:t>: «مَنْ غَسَّل</w:t>
      </w:r>
      <w:r w:rsidRPr="00DC2381">
        <w:rPr>
          <w:rFonts w:hint="cs"/>
          <w:rtl/>
        </w:rPr>
        <w:t>َ</w:t>
      </w:r>
      <w:r w:rsidRPr="00DC2381">
        <w:rPr>
          <w:rtl/>
        </w:rPr>
        <w:t xml:space="preserve"> م</w:t>
      </w:r>
      <w:r w:rsidRPr="00DC2381">
        <w:rPr>
          <w:rFonts w:hint="cs"/>
          <w:rtl/>
        </w:rPr>
        <w:t>َ</w:t>
      </w:r>
      <w:r w:rsidRPr="00DC2381">
        <w:rPr>
          <w:rtl/>
        </w:rPr>
        <w:t>يِّتاً فَكَتَمَ عَلَيْه</w:t>
      </w:r>
      <w:r w:rsidRPr="00DC2381">
        <w:rPr>
          <w:rFonts w:hint="cs"/>
          <w:rtl/>
        </w:rPr>
        <w:t>ِ</w:t>
      </w:r>
      <w:r w:rsidRPr="00DC2381">
        <w:rPr>
          <w:rtl/>
        </w:rPr>
        <w:t>، غَفَرَ اللَّهُ ل</w:t>
      </w:r>
      <w:r w:rsidRPr="00DC2381">
        <w:rPr>
          <w:rFonts w:hint="cs"/>
          <w:rtl/>
        </w:rPr>
        <w:t>َ</w:t>
      </w:r>
      <w:r w:rsidRPr="00DC2381">
        <w:rPr>
          <w:rtl/>
        </w:rPr>
        <w:t>ه</w:t>
      </w:r>
      <w:r w:rsidRPr="00DC2381">
        <w:rPr>
          <w:rFonts w:hint="cs"/>
          <w:rtl/>
        </w:rPr>
        <w:t>ُ</w:t>
      </w:r>
      <w:r w:rsidRPr="00DC2381">
        <w:rPr>
          <w:rtl/>
        </w:rPr>
        <w:t xml:space="preserve"> أَرْبعِينَ م</w:t>
      </w:r>
      <w:r w:rsidRPr="00DC2381">
        <w:rPr>
          <w:rFonts w:hint="cs"/>
          <w:rtl/>
        </w:rPr>
        <w:t>َ</w:t>
      </w:r>
      <w:r w:rsidRPr="00DC2381">
        <w:rPr>
          <w:rtl/>
        </w:rPr>
        <w:t>رَّةً» رواه الحاكم وقال: صحيح على شرط مسلم.</w:t>
      </w:r>
    </w:p>
    <w:p w:rsidR="00152E87" w:rsidRPr="00B4734D" w:rsidRDefault="00152E87" w:rsidP="006717F5">
      <w:pPr>
        <w:ind w:firstLine="284"/>
        <w:jc w:val="both"/>
        <w:rPr>
          <w:rStyle w:val="Char4"/>
        </w:rPr>
      </w:pPr>
      <w:r w:rsidRPr="00B4734D">
        <w:rPr>
          <w:rStyle w:val="Char4"/>
          <w:rFonts w:hint="cs"/>
          <w:rtl/>
        </w:rPr>
        <w:t>550. از ابورافع اسلم، غلام آزاد شده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فرموند: «هر</w:t>
      </w:r>
      <w:r w:rsidR="00A81F7E" w:rsidRPr="00B4734D">
        <w:rPr>
          <w:rStyle w:val="Char4"/>
          <w:rFonts w:hint="cs"/>
          <w:rtl/>
        </w:rPr>
        <w:t>ک</w:t>
      </w:r>
      <w:r w:rsidRPr="00B4734D">
        <w:rPr>
          <w:rStyle w:val="Char4"/>
          <w:rFonts w:hint="cs"/>
          <w:rtl/>
        </w:rPr>
        <w:t>س مرده‌ا</w:t>
      </w:r>
      <w:r w:rsidR="00A81F7E" w:rsidRPr="00B4734D">
        <w:rPr>
          <w:rStyle w:val="Char4"/>
          <w:rFonts w:hint="cs"/>
          <w:rtl/>
        </w:rPr>
        <w:t>ی</w:t>
      </w:r>
      <w:r w:rsidRPr="00B4734D">
        <w:rPr>
          <w:rStyle w:val="Char4"/>
          <w:rFonts w:hint="cs"/>
          <w:rtl/>
        </w:rPr>
        <w:t xml:space="preserve"> را بشو</w:t>
      </w:r>
      <w:r w:rsidR="00A81F7E" w:rsidRPr="00B4734D">
        <w:rPr>
          <w:rStyle w:val="Char4"/>
          <w:rFonts w:hint="cs"/>
          <w:rtl/>
        </w:rPr>
        <w:t>ی</w:t>
      </w:r>
      <w:r w:rsidRPr="00B4734D">
        <w:rPr>
          <w:rStyle w:val="Char4"/>
          <w:rFonts w:hint="cs"/>
          <w:rtl/>
        </w:rPr>
        <w:t>د و اسرار او را بپوشاند، خداوند چهل بار (چهل گناه) او را م</w:t>
      </w:r>
      <w:r w:rsidR="00A81F7E" w:rsidRPr="00B4734D">
        <w:rPr>
          <w:rStyle w:val="Char4"/>
          <w:rFonts w:hint="cs"/>
          <w:rtl/>
        </w:rPr>
        <w:t>ی</w:t>
      </w:r>
      <w:r w:rsidRPr="00B4734D">
        <w:rPr>
          <w:rStyle w:val="Char4"/>
          <w:rFonts w:hint="cs"/>
          <w:rtl/>
        </w:rPr>
        <w:t>‌آمرزد»</w:t>
      </w:r>
      <w:r w:rsidRPr="00B4734D">
        <w:rPr>
          <w:rStyle w:val="Char4"/>
          <w:vertAlign w:val="superscript"/>
          <w:rtl/>
        </w:rPr>
        <w:footnoteReference w:id="542"/>
      </w:r>
      <w:r w:rsidRPr="00B4734D">
        <w:rPr>
          <w:rStyle w:val="Char4"/>
          <w:rFonts w:hint="cs"/>
          <w:rtl/>
        </w:rPr>
        <w:t>.</w:t>
      </w:r>
    </w:p>
    <w:p w:rsidR="00B65791" w:rsidRDefault="0009342F" w:rsidP="00EE270F">
      <w:pPr>
        <w:pStyle w:val="af2"/>
        <w:rPr>
          <w:rtl/>
        </w:rPr>
      </w:pPr>
      <w:bookmarkStart w:id="502" w:name="_Toc274891469"/>
      <w:bookmarkStart w:id="503" w:name="_Toc433183010"/>
      <w:r w:rsidRPr="00573ACA">
        <w:rPr>
          <w:rFonts w:hint="cs"/>
          <w:rtl/>
        </w:rPr>
        <w:t xml:space="preserve">149- </w:t>
      </w:r>
      <w:r w:rsidRPr="00573ACA">
        <w:rPr>
          <w:rtl/>
        </w:rPr>
        <w:t>باب الصلاة على الميت وتشييعه وحضور دفنه</w:t>
      </w:r>
      <w:r w:rsidRPr="00573ACA">
        <w:rPr>
          <w:rFonts w:hint="cs"/>
          <w:rtl/>
        </w:rPr>
        <w:t xml:space="preserve"> </w:t>
      </w:r>
      <w:r w:rsidRPr="00573ACA">
        <w:rPr>
          <w:rtl/>
        </w:rPr>
        <w:t>وكراهة اتباع النساء الجنائز</w:t>
      </w:r>
      <w:bookmarkStart w:id="504" w:name="_Toc233322857"/>
    </w:p>
    <w:p w:rsidR="00152E87" w:rsidRPr="006717F5" w:rsidRDefault="0009342F" w:rsidP="006717F5">
      <w:pPr>
        <w:pStyle w:val="a0"/>
        <w:rPr>
          <w:szCs w:val="26"/>
          <w:rtl/>
        </w:rPr>
      </w:pPr>
      <w:bookmarkStart w:id="505" w:name="_Toc433190582"/>
      <w:r w:rsidRPr="006717F5">
        <w:rPr>
          <w:rFonts w:hint="cs"/>
          <w:rtl/>
        </w:rPr>
        <w:t>باب نماز بر مرده و تش</w:t>
      </w:r>
      <w:r w:rsidR="00FE68A2">
        <w:rPr>
          <w:rFonts w:hint="cs"/>
          <w:rtl/>
        </w:rPr>
        <w:t>یی</w:t>
      </w:r>
      <w:r w:rsidRPr="006717F5">
        <w:rPr>
          <w:rFonts w:hint="cs"/>
          <w:rtl/>
        </w:rPr>
        <w:t>ع جنازه‌</w:t>
      </w:r>
      <w:r w:rsidR="00FE68A2">
        <w:rPr>
          <w:rFonts w:hint="cs"/>
          <w:rtl/>
        </w:rPr>
        <w:t>ی</w:t>
      </w:r>
      <w:r w:rsidRPr="006717F5">
        <w:rPr>
          <w:rFonts w:hint="cs"/>
          <w:rtl/>
        </w:rPr>
        <w:t xml:space="preserve"> او و حضور در دفن او و كراهت تش</w:t>
      </w:r>
      <w:r w:rsidR="00FE68A2">
        <w:rPr>
          <w:rFonts w:hint="cs"/>
          <w:rtl/>
        </w:rPr>
        <w:t>یی</w:t>
      </w:r>
      <w:r w:rsidRPr="006717F5">
        <w:rPr>
          <w:rFonts w:hint="cs"/>
          <w:rtl/>
        </w:rPr>
        <w:t>ع جنازه توسط زنان</w:t>
      </w:r>
      <w:bookmarkEnd w:id="502"/>
      <w:bookmarkEnd w:id="503"/>
      <w:bookmarkEnd w:id="504"/>
      <w:bookmarkEnd w:id="505"/>
    </w:p>
    <w:p w:rsidR="00152E87" w:rsidRPr="00DC2381" w:rsidRDefault="00152E87" w:rsidP="00DC2381">
      <w:pPr>
        <w:pStyle w:val="af0"/>
        <w:rPr>
          <w:rtl/>
        </w:rPr>
      </w:pPr>
      <w:r w:rsidRPr="00DC2381">
        <w:rPr>
          <w:rFonts w:hint="cs"/>
          <w:rtl/>
        </w:rPr>
        <w:t>551-</w:t>
      </w:r>
      <w:r w:rsidRPr="00DC2381">
        <w:rPr>
          <w:rtl/>
        </w:rPr>
        <w:t xml:space="preserve"> عن أَبي هُريرةَ رضيَ اللَّهُ عنه قال: قال ر</w:t>
      </w:r>
      <w:r w:rsidRPr="00DC2381">
        <w:rPr>
          <w:rFonts w:hint="cs"/>
          <w:rtl/>
        </w:rPr>
        <w:t>َ</w:t>
      </w:r>
      <w:r w:rsidRPr="00DC2381">
        <w:rPr>
          <w:rtl/>
        </w:rPr>
        <w:t>س</w:t>
      </w:r>
      <w:r w:rsidRPr="00DC2381">
        <w:rPr>
          <w:rFonts w:hint="cs"/>
          <w:rtl/>
        </w:rPr>
        <w:t>ُ</w:t>
      </w:r>
      <w:r w:rsidRPr="00DC2381">
        <w:rPr>
          <w:rtl/>
        </w:rPr>
        <w:t>ول</w:t>
      </w:r>
      <w:r w:rsidRPr="00DC2381">
        <w:rPr>
          <w:rFonts w:hint="cs"/>
          <w:rtl/>
        </w:rPr>
        <w:t>ُ</w:t>
      </w:r>
      <w:r w:rsidRPr="00DC2381">
        <w:rPr>
          <w:rtl/>
        </w:rPr>
        <w:t xml:space="preserve"> اللَّهِ صَلَّى اللهُ عَلَيْهِ وَسَلَّمَ: «مَنْ شَهِدَ ال</w:t>
      </w:r>
      <w:r w:rsidRPr="00DC2381">
        <w:rPr>
          <w:rFonts w:hint="cs"/>
          <w:rtl/>
        </w:rPr>
        <w:t>ْ</w:t>
      </w:r>
      <w:r w:rsidRPr="00DC2381">
        <w:rPr>
          <w:rtl/>
        </w:rPr>
        <w:t>ج</w:t>
      </w:r>
      <w:r w:rsidRPr="00DC2381">
        <w:rPr>
          <w:rFonts w:hint="cs"/>
          <w:rtl/>
        </w:rPr>
        <w:t>َ</w:t>
      </w:r>
      <w:r w:rsidRPr="00DC2381">
        <w:rPr>
          <w:rtl/>
        </w:rPr>
        <w:t xml:space="preserve">نَازَةَ حَتَّى </w:t>
      </w:r>
      <w:r w:rsidRPr="00DC2381">
        <w:rPr>
          <w:rFonts w:hint="cs"/>
          <w:rtl/>
        </w:rPr>
        <w:t>يُصَلَّى</w:t>
      </w:r>
      <w:r w:rsidRPr="00DC2381">
        <w:rPr>
          <w:rtl/>
        </w:rPr>
        <w:t xml:space="preserve"> عَلَي</w:t>
      </w:r>
      <w:r w:rsidRPr="00DC2381">
        <w:rPr>
          <w:rFonts w:hint="cs"/>
          <w:rtl/>
        </w:rPr>
        <w:t>ْ</w:t>
      </w:r>
      <w:r w:rsidRPr="00DC2381">
        <w:rPr>
          <w:rtl/>
        </w:rPr>
        <w:t>ه</w:t>
      </w:r>
      <w:r w:rsidRPr="00DC2381">
        <w:rPr>
          <w:rFonts w:hint="cs"/>
          <w:rtl/>
        </w:rPr>
        <w:t>َ</w:t>
      </w:r>
      <w:r w:rsidRPr="00DC2381">
        <w:rPr>
          <w:rtl/>
        </w:rPr>
        <w:t>ا فَلَهُ قِي</w:t>
      </w:r>
      <w:r w:rsidRPr="00DC2381">
        <w:rPr>
          <w:rFonts w:hint="cs"/>
          <w:rtl/>
        </w:rPr>
        <w:t>ْ</w:t>
      </w:r>
      <w:r w:rsidRPr="00DC2381">
        <w:rPr>
          <w:rtl/>
        </w:rPr>
        <w:t>رَاطٌ، وَمَنْ شَه</w:t>
      </w:r>
      <w:r w:rsidRPr="00DC2381">
        <w:rPr>
          <w:rFonts w:hint="cs"/>
          <w:rtl/>
        </w:rPr>
        <w:t>ِ</w:t>
      </w:r>
      <w:r w:rsidRPr="00DC2381">
        <w:rPr>
          <w:rtl/>
        </w:rPr>
        <w:t>دَهَا حَتَّى تُدْفَنَ فَلَهُ قِي</w:t>
      </w:r>
      <w:r w:rsidRPr="00DC2381">
        <w:rPr>
          <w:rFonts w:hint="cs"/>
          <w:rtl/>
        </w:rPr>
        <w:t>ْ</w:t>
      </w:r>
      <w:r w:rsidRPr="00DC2381">
        <w:rPr>
          <w:rtl/>
        </w:rPr>
        <w:t>ر</w:t>
      </w:r>
      <w:r w:rsidRPr="00DC2381">
        <w:rPr>
          <w:rFonts w:hint="cs"/>
          <w:rtl/>
        </w:rPr>
        <w:t>َ</w:t>
      </w:r>
      <w:r w:rsidRPr="00DC2381">
        <w:rPr>
          <w:rtl/>
        </w:rPr>
        <w:t>اطَانِ» ق</w:t>
      </w:r>
      <w:r w:rsidRPr="00DC2381">
        <w:rPr>
          <w:rFonts w:hint="cs"/>
          <w:rtl/>
        </w:rPr>
        <w:t>ِ</w:t>
      </w:r>
      <w:r w:rsidRPr="00DC2381">
        <w:rPr>
          <w:rtl/>
        </w:rPr>
        <w:t>ي</w:t>
      </w:r>
      <w:r w:rsidRPr="00DC2381">
        <w:rPr>
          <w:rFonts w:hint="cs"/>
          <w:rtl/>
        </w:rPr>
        <w:t>ْ</w:t>
      </w:r>
      <w:r w:rsidRPr="00DC2381">
        <w:rPr>
          <w:rtl/>
        </w:rPr>
        <w:t>لَ و</w:t>
      </w:r>
      <w:r w:rsidRPr="00DC2381">
        <w:rPr>
          <w:rFonts w:hint="cs"/>
          <w:rtl/>
        </w:rPr>
        <w:t>َ</w:t>
      </w:r>
      <w:r w:rsidRPr="00DC2381">
        <w:rPr>
          <w:rtl/>
        </w:rPr>
        <w:t>م</w:t>
      </w:r>
      <w:r w:rsidRPr="00DC2381">
        <w:rPr>
          <w:rFonts w:hint="cs"/>
          <w:rtl/>
        </w:rPr>
        <w:t>َ</w:t>
      </w:r>
      <w:r w:rsidRPr="00DC2381">
        <w:rPr>
          <w:rtl/>
        </w:rPr>
        <w:t>ا الق</w:t>
      </w:r>
      <w:r w:rsidRPr="00DC2381">
        <w:rPr>
          <w:rFonts w:hint="cs"/>
          <w:rtl/>
        </w:rPr>
        <w:t>ِ</w:t>
      </w:r>
      <w:r w:rsidRPr="00DC2381">
        <w:rPr>
          <w:rtl/>
        </w:rPr>
        <w:t>ي</w:t>
      </w:r>
      <w:r w:rsidRPr="00DC2381">
        <w:rPr>
          <w:rFonts w:hint="cs"/>
          <w:rtl/>
        </w:rPr>
        <w:t>ْ</w:t>
      </w:r>
      <w:r w:rsidRPr="00DC2381">
        <w:rPr>
          <w:rtl/>
        </w:rPr>
        <w:t>ر</w:t>
      </w:r>
      <w:r w:rsidRPr="00DC2381">
        <w:rPr>
          <w:rFonts w:hint="cs"/>
          <w:rtl/>
        </w:rPr>
        <w:t>َ</w:t>
      </w:r>
      <w:r w:rsidRPr="00DC2381">
        <w:rPr>
          <w:rtl/>
        </w:rPr>
        <w:t>اطَانِ؟ ق</w:t>
      </w:r>
      <w:r w:rsidRPr="00DC2381">
        <w:rPr>
          <w:rFonts w:hint="cs"/>
          <w:rtl/>
        </w:rPr>
        <w:t>َ</w:t>
      </w:r>
      <w:r w:rsidRPr="00DC2381">
        <w:rPr>
          <w:rtl/>
        </w:rPr>
        <w:t>ال</w:t>
      </w:r>
      <w:r w:rsidRPr="00DC2381">
        <w:rPr>
          <w:rFonts w:hint="cs"/>
          <w:rtl/>
        </w:rPr>
        <w:t>َ</w:t>
      </w:r>
      <w:r w:rsidRPr="00DC2381">
        <w:rPr>
          <w:rtl/>
        </w:rPr>
        <w:t>: «مِثْلُ ال</w:t>
      </w:r>
      <w:r w:rsidRPr="00DC2381">
        <w:rPr>
          <w:rFonts w:hint="cs"/>
          <w:rtl/>
        </w:rPr>
        <w:t>ْ</w:t>
      </w:r>
      <w:r w:rsidRPr="00DC2381">
        <w:rPr>
          <w:rtl/>
        </w:rPr>
        <w:t>جَب</w:t>
      </w:r>
      <w:r w:rsidRPr="00DC2381">
        <w:rPr>
          <w:rFonts w:hint="cs"/>
          <w:rtl/>
        </w:rPr>
        <w:t>َ</w:t>
      </w:r>
      <w:r w:rsidRPr="00DC2381">
        <w:rPr>
          <w:rtl/>
        </w:rPr>
        <w:t>لَيْنِ العَظِي</w:t>
      </w:r>
      <w:r w:rsidRPr="00DC2381">
        <w:rPr>
          <w:rFonts w:hint="cs"/>
          <w:rtl/>
        </w:rPr>
        <w:t>ْ</w:t>
      </w:r>
      <w:r w:rsidRPr="00DC2381">
        <w:rPr>
          <w:rtl/>
        </w:rPr>
        <w:t>مَيْنِ» متفقٌ عليه.</w:t>
      </w:r>
    </w:p>
    <w:p w:rsidR="00152E87" w:rsidRPr="00B4734D" w:rsidRDefault="00152E87" w:rsidP="00DC2381">
      <w:pPr>
        <w:ind w:firstLine="284"/>
        <w:jc w:val="both"/>
        <w:rPr>
          <w:rStyle w:val="Char4"/>
          <w:rtl/>
        </w:rPr>
      </w:pPr>
      <w:r w:rsidRPr="00B4734D">
        <w:rPr>
          <w:rStyle w:val="Char4"/>
          <w:rFonts w:hint="cs"/>
          <w:rtl/>
        </w:rPr>
        <w:t>551. از ابوهر</w:t>
      </w:r>
      <w:r w:rsidR="00A81F7E" w:rsidRPr="00B4734D">
        <w:rPr>
          <w:rStyle w:val="Char4"/>
          <w:rFonts w:hint="cs"/>
          <w:rtl/>
        </w:rPr>
        <w:t>ی</w:t>
      </w:r>
      <w:r w:rsidRPr="00B4734D">
        <w:rPr>
          <w:rStyle w:val="Char4"/>
          <w:rFonts w:hint="cs"/>
          <w:rtl/>
        </w:rPr>
        <w:t>ره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«هر</w:t>
      </w:r>
      <w:r w:rsidR="00A81F7E" w:rsidRPr="00B4734D">
        <w:rPr>
          <w:rStyle w:val="Char4"/>
          <w:rFonts w:hint="cs"/>
          <w:rtl/>
        </w:rPr>
        <w:t>ک</w:t>
      </w:r>
      <w:r w:rsidRPr="00B4734D">
        <w:rPr>
          <w:rStyle w:val="Char4"/>
          <w:rFonts w:hint="cs"/>
          <w:rtl/>
        </w:rPr>
        <w:t>س بر جنازه‌ا</w:t>
      </w:r>
      <w:r w:rsidR="00A81F7E" w:rsidRPr="00B4734D">
        <w:rPr>
          <w:rStyle w:val="Char4"/>
          <w:rFonts w:hint="cs"/>
          <w:rtl/>
        </w:rPr>
        <w:t>ی</w:t>
      </w:r>
      <w:r w:rsidRPr="00B4734D">
        <w:rPr>
          <w:rStyle w:val="Char4"/>
          <w:rFonts w:hint="cs"/>
          <w:rtl/>
        </w:rPr>
        <w:t xml:space="preserve"> حاضر شود (و او را همراه</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ند) تا بر او نماز گزارده م</w:t>
      </w:r>
      <w:r w:rsidR="00A81F7E" w:rsidRPr="00B4734D">
        <w:rPr>
          <w:rStyle w:val="Char4"/>
          <w:rFonts w:hint="cs"/>
          <w:rtl/>
        </w:rPr>
        <w:t>ی</w:t>
      </w:r>
      <w:r w:rsidRPr="00B4734D">
        <w:rPr>
          <w:rStyle w:val="Char4"/>
          <w:rFonts w:hint="cs"/>
          <w:rtl/>
        </w:rPr>
        <w:t>‌شود، ق</w:t>
      </w:r>
      <w:r w:rsidR="00A81F7E" w:rsidRPr="00B4734D">
        <w:rPr>
          <w:rStyle w:val="Char4"/>
          <w:rFonts w:hint="cs"/>
          <w:rtl/>
        </w:rPr>
        <w:t>ی</w:t>
      </w:r>
      <w:r w:rsidRPr="00B4734D">
        <w:rPr>
          <w:rStyle w:val="Char4"/>
          <w:rFonts w:hint="cs"/>
          <w:rtl/>
        </w:rPr>
        <w:t>راط</w:t>
      </w:r>
      <w:r w:rsidR="00A81F7E" w:rsidRPr="00B4734D">
        <w:rPr>
          <w:rStyle w:val="Char4"/>
          <w:rFonts w:hint="cs"/>
          <w:rtl/>
        </w:rPr>
        <w:t>ی</w:t>
      </w:r>
      <w:r w:rsidRPr="00B4734D">
        <w:rPr>
          <w:rStyle w:val="Char4"/>
          <w:rFonts w:hint="cs"/>
          <w:rtl/>
        </w:rPr>
        <w:t xml:space="preserve"> اجر دارد، و هر</w:t>
      </w:r>
      <w:r w:rsidR="00A81F7E" w:rsidRPr="00B4734D">
        <w:rPr>
          <w:rStyle w:val="Char4"/>
          <w:rFonts w:hint="cs"/>
          <w:rtl/>
        </w:rPr>
        <w:t>ک</w:t>
      </w:r>
      <w:r w:rsidRPr="00B4734D">
        <w:rPr>
          <w:rStyle w:val="Char4"/>
          <w:rFonts w:hint="cs"/>
          <w:rtl/>
        </w:rPr>
        <w:t>س تا وقت دفن بر جنازه حاضر باشد، دو ق</w:t>
      </w:r>
      <w:r w:rsidR="00A81F7E" w:rsidRPr="00B4734D">
        <w:rPr>
          <w:rStyle w:val="Char4"/>
          <w:rFonts w:hint="cs"/>
          <w:rtl/>
        </w:rPr>
        <w:t>ی</w:t>
      </w:r>
      <w:r w:rsidRPr="00B4734D">
        <w:rPr>
          <w:rStyle w:val="Char4"/>
          <w:rFonts w:hint="cs"/>
          <w:rtl/>
        </w:rPr>
        <w:t>راط اجر دارد»، گفته شد: دو ق</w:t>
      </w:r>
      <w:r w:rsidR="00A81F7E" w:rsidRPr="00B4734D">
        <w:rPr>
          <w:rStyle w:val="Char4"/>
          <w:rFonts w:hint="cs"/>
          <w:rtl/>
        </w:rPr>
        <w:t>ی</w:t>
      </w:r>
      <w:r w:rsidRPr="00B4734D">
        <w:rPr>
          <w:rStyle w:val="Char4"/>
          <w:rFonts w:hint="cs"/>
          <w:rtl/>
        </w:rPr>
        <w:t>راط چ</w:t>
      </w:r>
      <w:r w:rsidR="00A81F7E" w:rsidRPr="00B4734D">
        <w:rPr>
          <w:rStyle w:val="Char4"/>
          <w:rFonts w:hint="cs"/>
          <w:rtl/>
        </w:rPr>
        <w:t>ی</w:t>
      </w:r>
      <w:r w:rsidRPr="00B4734D">
        <w:rPr>
          <w:rStyle w:val="Char4"/>
          <w:rFonts w:hint="cs"/>
          <w:rtl/>
        </w:rPr>
        <w:t xml:space="preserve">ست؟ فرمودند: «مانند دو </w:t>
      </w:r>
      <w:r w:rsidR="00A81F7E" w:rsidRPr="00B4734D">
        <w:rPr>
          <w:rStyle w:val="Char4"/>
          <w:rFonts w:hint="cs"/>
          <w:rtl/>
        </w:rPr>
        <w:t>ک</w:t>
      </w:r>
      <w:r w:rsidRPr="00B4734D">
        <w:rPr>
          <w:rStyle w:val="Char4"/>
          <w:rFonts w:hint="cs"/>
          <w:rtl/>
        </w:rPr>
        <w:t>وه بزر</w:t>
      </w:r>
      <w:r w:rsidR="00DC2381">
        <w:rPr>
          <w:rStyle w:val="Char4"/>
          <w:rFonts w:hint="cs"/>
          <w:rtl/>
        </w:rPr>
        <w:t>گ</w:t>
      </w:r>
      <w:r w:rsidRPr="00B4734D">
        <w:rPr>
          <w:rStyle w:val="Char4"/>
          <w:rFonts w:hint="cs"/>
          <w:rtl/>
        </w:rPr>
        <w:t>»</w:t>
      </w:r>
      <w:r w:rsidRPr="00B4734D">
        <w:rPr>
          <w:rStyle w:val="Char4"/>
          <w:vertAlign w:val="superscript"/>
          <w:rtl/>
        </w:rPr>
        <w:footnoteReference w:id="543"/>
      </w:r>
      <w:r w:rsidRPr="00B4734D">
        <w:rPr>
          <w:rStyle w:val="Char4"/>
          <w:rFonts w:hint="cs"/>
          <w:rtl/>
        </w:rPr>
        <w:t>.</w:t>
      </w:r>
    </w:p>
    <w:p w:rsidR="00152E87" w:rsidRPr="00DC2381" w:rsidRDefault="00152E87" w:rsidP="00DC2381">
      <w:pPr>
        <w:pStyle w:val="af0"/>
        <w:rPr>
          <w:rtl/>
        </w:rPr>
      </w:pPr>
      <w:r w:rsidRPr="00DC2381">
        <w:rPr>
          <w:rFonts w:hint="cs"/>
          <w:rtl/>
        </w:rPr>
        <w:t>552-</w:t>
      </w:r>
      <w:r w:rsidRPr="00DC2381">
        <w:rPr>
          <w:rtl/>
        </w:rPr>
        <w:t xml:space="preserve"> وعن أُمِّ عطِيَّةَ رضي اللَّه عنها قَالَتْ: نُه</w:t>
      </w:r>
      <w:r w:rsidRPr="00DC2381">
        <w:rPr>
          <w:rFonts w:hint="cs"/>
          <w:rtl/>
        </w:rPr>
        <w:t>ِ</w:t>
      </w:r>
      <w:r w:rsidRPr="00DC2381">
        <w:rPr>
          <w:rtl/>
        </w:rPr>
        <w:t>ي</w:t>
      </w:r>
      <w:r w:rsidRPr="00DC2381">
        <w:rPr>
          <w:rFonts w:hint="cs"/>
          <w:rtl/>
        </w:rPr>
        <w:t>ْ</w:t>
      </w:r>
      <w:r w:rsidRPr="00DC2381">
        <w:rPr>
          <w:rtl/>
        </w:rPr>
        <w:t>نَا ع</w:t>
      </w:r>
      <w:r w:rsidRPr="00DC2381">
        <w:rPr>
          <w:rFonts w:hint="cs"/>
          <w:rtl/>
        </w:rPr>
        <w:t>َ</w:t>
      </w:r>
      <w:r w:rsidRPr="00DC2381">
        <w:rPr>
          <w:rtl/>
        </w:rPr>
        <w:t>نِ اتِّبَاعِ ال</w:t>
      </w:r>
      <w:r w:rsidRPr="00DC2381">
        <w:rPr>
          <w:rFonts w:hint="cs"/>
          <w:rtl/>
        </w:rPr>
        <w:t>ْ</w:t>
      </w:r>
      <w:r w:rsidRPr="00DC2381">
        <w:rPr>
          <w:rtl/>
        </w:rPr>
        <w:t>جَن</w:t>
      </w:r>
      <w:r w:rsidRPr="00DC2381">
        <w:rPr>
          <w:rFonts w:hint="cs"/>
          <w:rtl/>
        </w:rPr>
        <w:t>َ</w:t>
      </w:r>
      <w:r w:rsidRPr="00DC2381">
        <w:rPr>
          <w:rtl/>
        </w:rPr>
        <w:t>ائ</w:t>
      </w:r>
      <w:r w:rsidRPr="00DC2381">
        <w:rPr>
          <w:rFonts w:hint="cs"/>
          <w:rtl/>
        </w:rPr>
        <w:t>ِ</w:t>
      </w:r>
      <w:r w:rsidRPr="00DC2381">
        <w:rPr>
          <w:rtl/>
        </w:rPr>
        <w:t>ز</w:t>
      </w:r>
      <w:r w:rsidRPr="00DC2381">
        <w:rPr>
          <w:rFonts w:hint="cs"/>
          <w:rtl/>
        </w:rPr>
        <w:t>ِ</w:t>
      </w:r>
      <w:r w:rsidRPr="00DC2381">
        <w:rPr>
          <w:rtl/>
        </w:rPr>
        <w:t>، وَل</w:t>
      </w:r>
      <w:r w:rsidRPr="00DC2381">
        <w:rPr>
          <w:rFonts w:hint="cs"/>
          <w:rtl/>
        </w:rPr>
        <w:t>َ</w:t>
      </w:r>
      <w:r w:rsidRPr="00DC2381">
        <w:rPr>
          <w:rtl/>
        </w:rPr>
        <w:t>م</w:t>
      </w:r>
      <w:r w:rsidRPr="00DC2381">
        <w:rPr>
          <w:rFonts w:hint="cs"/>
          <w:rtl/>
        </w:rPr>
        <w:t>ْ</w:t>
      </w:r>
      <w:r w:rsidRPr="00DC2381">
        <w:rPr>
          <w:rtl/>
        </w:rPr>
        <w:t xml:space="preserve"> يُع</w:t>
      </w:r>
      <w:r w:rsidRPr="00DC2381">
        <w:rPr>
          <w:rFonts w:hint="cs"/>
          <w:rtl/>
        </w:rPr>
        <w:t>ْ</w:t>
      </w:r>
      <w:r w:rsidRPr="00DC2381">
        <w:rPr>
          <w:rtl/>
        </w:rPr>
        <w:t>زَمْ عَل</w:t>
      </w:r>
      <w:r w:rsidRPr="00DC2381">
        <w:rPr>
          <w:rFonts w:hint="cs"/>
          <w:rtl/>
        </w:rPr>
        <w:t>َ</w:t>
      </w:r>
      <w:r w:rsidRPr="00DC2381">
        <w:rPr>
          <w:rtl/>
        </w:rPr>
        <w:t>يْنَا» متفقٌ عليه.</w:t>
      </w:r>
    </w:p>
    <w:p w:rsidR="00152E87" w:rsidRPr="00DC2381" w:rsidRDefault="00152E87" w:rsidP="00DC2381">
      <w:pPr>
        <w:pStyle w:val="a9"/>
        <w:rPr>
          <w:rtl/>
        </w:rPr>
      </w:pPr>
      <w:r w:rsidRPr="00DC2381">
        <w:rPr>
          <w:rFonts w:hint="cs"/>
          <w:rtl/>
        </w:rPr>
        <w:t>552. از ام عط</w:t>
      </w:r>
      <w:r w:rsidR="00A81F7E" w:rsidRPr="00DC2381">
        <w:rPr>
          <w:rFonts w:hint="cs"/>
          <w:rtl/>
        </w:rPr>
        <w:t>ی</w:t>
      </w:r>
      <w:r w:rsidRPr="00DC2381">
        <w:rPr>
          <w:rFonts w:hint="cs"/>
          <w:rtl/>
        </w:rPr>
        <w:t>ه ـ</w:t>
      </w:r>
      <w:r w:rsidRPr="006717F5">
        <w:rPr>
          <w:rFonts w:cs="CTraditional Arabic" w:hint="cs"/>
          <w:sz w:val="26"/>
          <w:szCs w:val="26"/>
          <w:rtl/>
        </w:rPr>
        <w:t>ل</w:t>
      </w:r>
      <w:r w:rsidRPr="00DC2381">
        <w:rPr>
          <w:rFonts w:hint="cs"/>
          <w:rtl/>
        </w:rPr>
        <w:t>ـ روا</w:t>
      </w:r>
      <w:r w:rsidR="00A81F7E" w:rsidRPr="00DC2381">
        <w:rPr>
          <w:rFonts w:hint="cs"/>
          <w:rtl/>
        </w:rPr>
        <w:t>ی</w:t>
      </w:r>
      <w:r w:rsidRPr="00DC2381">
        <w:rPr>
          <w:rFonts w:hint="cs"/>
          <w:rtl/>
        </w:rPr>
        <w:t xml:space="preserve">ت شده است </w:t>
      </w:r>
      <w:r w:rsidR="00A81F7E" w:rsidRPr="00DC2381">
        <w:rPr>
          <w:rFonts w:hint="cs"/>
          <w:rtl/>
        </w:rPr>
        <w:t>ک</w:t>
      </w:r>
      <w:r w:rsidRPr="00DC2381">
        <w:rPr>
          <w:rFonts w:hint="cs"/>
          <w:rtl/>
        </w:rPr>
        <w:t>ه گفت: ما زنان از رفتن به دنبال جنازه نه</w:t>
      </w:r>
      <w:r w:rsidR="00A81F7E" w:rsidRPr="00DC2381">
        <w:rPr>
          <w:rFonts w:hint="cs"/>
          <w:rtl/>
        </w:rPr>
        <w:t>ی</w:t>
      </w:r>
      <w:r w:rsidRPr="00DC2381">
        <w:rPr>
          <w:rFonts w:hint="cs"/>
          <w:rtl/>
        </w:rPr>
        <w:t xml:space="preserve"> شد</w:t>
      </w:r>
      <w:r w:rsidR="00A81F7E" w:rsidRPr="00DC2381">
        <w:rPr>
          <w:rFonts w:hint="cs"/>
          <w:rtl/>
        </w:rPr>
        <w:t>ی</w:t>
      </w:r>
      <w:r w:rsidRPr="00DC2381">
        <w:rPr>
          <w:rFonts w:hint="cs"/>
          <w:rtl/>
        </w:rPr>
        <w:t>م، اما در ا</w:t>
      </w:r>
      <w:r w:rsidR="00A81F7E" w:rsidRPr="00DC2381">
        <w:rPr>
          <w:rFonts w:hint="cs"/>
          <w:rtl/>
        </w:rPr>
        <w:t>ی</w:t>
      </w:r>
      <w:r w:rsidRPr="00DC2381">
        <w:rPr>
          <w:rFonts w:hint="cs"/>
          <w:rtl/>
        </w:rPr>
        <w:t>ن مورد بر ما سخت نگرفته‌اند</w:t>
      </w:r>
      <w:r w:rsidRPr="00DC2381">
        <w:rPr>
          <w:vertAlign w:val="superscript"/>
          <w:rtl/>
        </w:rPr>
        <w:footnoteReference w:id="544"/>
      </w:r>
      <w:r w:rsidRPr="00DC2381">
        <w:rPr>
          <w:rFonts w:hint="cs"/>
          <w:rtl/>
        </w:rPr>
        <w:t>.</w:t>
      </w:r>
    </w:p>
    <w:p w:rsidR="00152E87" w:rsidRPr="00B4734D" w:rsidRDefault="00152E87" w:rsidP="006717F5">
      <w:pPr>
        <w:ind w:firstLine="284"/>
        <w:jc w:val="both"/>
        <w:rPr>
          <w:rStyle w:val="Char4"/>
          <w:rtl/>
        </w:rPr>
      </w:pPr>
      <w:r w:rsidRPr="00B4734D">
        <w:rPr>
          <w:rStyle w:val="Char4"/>
          <w:rFonts w:hint="cs"/>
          <w:rtl/>
        </w:rPr>
        <w:t>(به حدیث 269 مراجعه شود).</w:t>
      </w:r>
    </w:p>
    <w:p w:rsidR="00B65791" w:rsidRDefault="00850FD1" w:rsidP="00B65791">
      <w:pPr>
        <w:pStyle w:val="af2"/>
        <w:rPr>
          <w:rtl/>
        </w:rPr>
      </w:pPr>
      <w:bookmarkStart w:id="506" w:name="_Toc274891470"/>
      <w:bookmarkStart w:id="507" w:name="_Toc433183011"/>
      <w:r w:rsidRPr="00573ACA">
        <w:rPr>
          <w:rFonts w:hint="cs"/>
          <w:rtl/>
        </w:rPr>
        <w:t xml:space="preserve">150- </w:t>
      </w:r>
      <w:r w:rsidRPr="00573ACA">
        <w:rPr>
          <w:rtl/>
        </w:rPr>
        <w:t>باب استحباب تكث</w:t>
      </w:r>
      <w:r w:rsidR="00F0070F" w:rsidRPr="00573ACA">
        <w:rPr>
          <w:rFonts w:hint="cs"/>
          <w:rtl/>
        </w:rPr>
        <w:t>ي</w:t>
      </w:r>
      <w:r w:rsidRPr="00573ACA">
        <w:rPr>
          <w:rtl/>
        </w:rPr>
        <w:t>ر المصلين على الجنازة</w:t>
      </w:r>
      <w:r w:rsidRPr="00573ACA">
        <w:rPr>
          <w:rFonts w:hint="cs"/>
          <w:rtl/>
        </w:rPr>
        <w:t xml:space="preserve"> </w:t>
      </w:r>
      <w:r w:rsidRPr="00573ACA">
        <w:rPr>
          <w:rtl/>
        </w:rPr>
        <w:t>وجعل صفوفهم ثلاثة فأكثر</w:t>
      </w:r>
      <w:bookmarkStart w:id="508" w:name="_Toc233322858"/>
    </w:p>
    <w:p w:rsidR="00152E87" w:rsidRPr="006717F5" w:rsidRDefault="00850FD1" w:rsidP="00DC2381">
      <w:pPr>
        <w:pStyle w:val="a0"/>
        <w:rPr>
          <w:rtl/>
        </w:rPr>
      </w:pPr>
      <w:bookmarkStart w:id="509" w:name="_Toc433190583"/>
      <w:r w:rsidRPr="006717F5">
        <w:rPr>
          <w:rFonts w:hint="cs"/>
          <w:rtl/>
        </w:rPr>
        <w:t>باب استحباب</w:t>
      </w:r>
      <w:r w:rsidR="00DC2381">
        <w:rPr>
          <w:rFonts w:hint="cs"/>
          <w:rtl/>
        </w:rPr>
        <w:t xml:space="preserve"> افزودن</w:t>
      </w:r>
      <w:r w:rsidRPr="006717F5">
        <w:rPr>
          <w:rFonts w:hint="cs"/>
          <w:rtl/>
        </w:rPr>
        <w:t xml:space="preserve"> تعداد نمازگزاران بر جنازه و صف‌ها</w:t>
      </w:r>
      <w:r w:rsidR="00FE68A2">
        <w:rPr>
          <w:rFonts w:hint="cs"/>
          <w:rtl/>
        </w:rPr>
        <w:t>ی</w:t>
      </w:r>
      <w:r w:rsidRPr="006717F5">
        <w:rPr>
          <w:rFonts w:hint="cs"/>
          <w:rtl/>
        </w:rPr>
        <w:t xml:space="preserve">شان را سه صف </w:t>
      </w:r>
      <w:r w:rsidR="00FE68A2">
        <w:rPr>
          <w:rFonts w:hint="cs"/>
          <w:rtl/>
        </w:rPr>
        <w:t>ی</w:t>
      </w:r>
      <w:r w:rsidRPr="006717F5">
        <w:rPr>
          <w:rFonts w:hint="cs"/>
          <w:rtl/>
        </w:rPr>
        <w:t>ا ب</w:t>
      </w:r>
      <w:r w:rsidR="00FE68A2">
        <w:rPr>
          <w:rFonts w:hint="cs"/>
          <w:rtl/>
        </w:rPr>
        <w:t>ی</w:t>
      </w:r>
      <w:r w:rsidRPr="006717F5">
        <w:rPr>
          <w:rFonts w:hint="cs"/>
          <w:rtl/>
        </w:rPr>
        <w:t>شتر كردن</w:t>
      </w:r>
      <w:bookmarkEnd w:id="506"/>
      <w:bookmarkEnd w:id="507"/>
      <w:bookmarkEnd w:id="508"/>
      <w:bookmarkEnd w:id="509"/>
    </w:p>
    <w:p w:rsidR="00152E87" w:rsidRPr="00DC2381" w:rsidRDefault="00152E87" w:rsidP="00DC2381">
      <w:pPr>
        <w:pStyle w:val="af0"/>
        <w:rPr>
          <w:rtl/>
        </w:rPr>
      </w:pPr>
      <w:r w:rsidRPr="00DC2381">
        <w:rPr>
          <w:rFonts w:hint="cs"/>
          <w:rtl/>
        </w:rPr>
        <w:t>553-</w:t>
      </w:r>
      <w:r w:rsidRPr="00DC2381">
        <w:rPr>
          <w:rtl/>
        </w:rPr>
        <w:t xml:space="preserve"> وعن مَرْثَدِ بن عبدِ اللَّه اليَزَنِيِّ ق</w:t>
      </w:r>
      <w:r w:rsidRPr="00DC2381">
        <w:rPr>
          <w:rFonts w:hint="cs"/>
          <w:rtl/>
        </w:rPr>
        <w:t>َ</w:t>
      </w:r>
      <w:r w:rsidRPr="00DC2381">
        <w:rPr>
          <w:rtl/>
        </w:rPr>
        <w:t>ال</w:t>
      </w:r>
      <w:r w:rsidRPr="00DC2381">
        <w:rPr>
          <w:rFonts w:hint="cs"/>
          <w:rtl/>
        </w:rPr>
        <w:t>َ</w:t>
      </w:r>
      <w:r w:rsidRPr="00DC2381">
        <w:rPr>
          <w:rtl/>
        </w:rPr>
        <w:t>: ك</w:t>
      </w:r>
      <w:r w:rsidRPr="00DC2381">
        <w:rPr>
          <w:rFonts w:hint="cs"/>
          <w:rtl/>
        </w:rPr>
        <w:t>َ</w:t>
      </w:r>
      <w:r w:rsidRPr="00DC2381">
        <w:rPr>
          <w:rtl/>
        </w:rPr>
        <w:t>انَ مالكُ بنُ هُبَيْرَةَ رضي اللَّه عنه إِذ</w:t>
      </w:r>
      <w:r w:rsidRPr="00DC2381">
        <w:rPr>
          <w:rFonts w:hint="cs"/>
          <w:rtl/>
        </w:rPr>
        <w:t>َ</w:t>
      </w:r>
      <w:r w:rsidRPr="00DC2381">
        <w:rPr>
          <w:rtl/>
        </w:rPr>
        <w:t>ا ص</w:t>
      </w:r>
      <w:r w:rsidRPr="00DC2381">
        <w:rPr>
          <w:rFonts w:hint="cs"/>
          <w:rtl/>
        </w:rPr>
        <w:t>َ</w:t>
      </w:r>
      <w:r w:rsidRPr="00DC2381">
        <w:rPr>
          <w:rtl/>
        </w:rPr>
        <w:t>لَّى عَلى ال</w:t>
      </w:r>
      <w:r w:rsidRPr="00DC2381">
        <w:rPr>
          <w:rFonts w:hint="cs"/>
          <w:rtl/>
        </w:rPr>
        <w:t>ْ</w:t>
      </w:r>
      <w:r w:rsidRPr="00DC2381">
        <w:rPr>
          <w:rtl/>
        </w:rPr>
        <w:t>ج</w:t>
      </w:r>
      <w:r w:rsidRPr="00DC2381">
        <w:rPr>
          <w:rFonts w:hint="cs"/>
          <w:rtl/>
        </w:rPr>
        <w:t>َ</w:t>
      </w:r>
      <w:r w:rsidRPr="00DC2381">
        <w:rPr>
          <w:rtl/>
        </w:rPr>
        <w:t>نَازَةِ، فَتَقَالَّ النَّاسَ عَلي</w:t>
      </w:r>
      <w:r w:rsidRPr="00DC2381">
        <w:rPr>
          <w:rFonts w:hint="cs"/>
          <w:rtl/>
        </w:rPr>
        <w:t>ْ</w:t>
      </w:r>
      <w:r w:rsidRPr="00DC2381">
        <w:rPr>
          <w:rtl/>
        </w:rPr>
        <w:t>ه</w:t>
      </w:r>
      <w:r w:rsidRPr="00DC2381">
        <w:rPr>
          <w:rFonts w:hint="cs"/>
          <w:rtl/>
        </w:rPr>
        <w:t>َ</w:t>
      </w:r>
      <w:r w:rsidRPr="00DC2381">
        <w:rPr>
          <w:rtl/>
        </w:rPr>
        <w:t>ا، جزَّأَهُمْ عَلَيْهَا ثَلاثَةَ أَجْزَاءٍ ثم قال: قالَ رَسُولُ اللَّه صَلَّى اللهُ عَلَيْهِ وَسَلَّمَ: «مَنْ صَلَّى عليهِ ثَلاثَةُ صُفُوف</w:t>
      </w:r>
      <w:r w:rsidRPr="00DC2381">
        <w:rPr>
          <w:rFonts w:hint="cs"/>
          <w:rtl/>
        </w:rPr>
        <w:t>ٍ</w:t>
      </w:r>
      <w:r w:rsidRPr="00DC2381">
        <w:rPr>
          <w:rtl/>
        </w:rPr>
        <w:t>، فَقَدْ أَوْجَبَ».</w:t>
      </w:r>
      <w:r w:rsidRPr="00DC2381">
        <w:rPr>
          <w:rFonts w:hint="cs"/>
          <w:rtl/>
        </w:rPr>
        <w:t xml:space="preserve"> </w:t>
      </w:r>
      <w:r w:rsidRPr="00DC2381">
        <w:rPr>
          <w:rtl/>
        </w:rPr>
        <w:t>رواه أبو داود، والترمذي وقال: حديث حسن.</w:t>
      </w:r>
    </w:p>
    <w:p w:rsidR="00152E87" w:rsidRPr="00DC2381" w:rsidRDefault="00152E87" w:rsidP="00DC2381">
      <w:pPr>
        <w:pStyle w:val="a9"/>
        <w:rPr>
          <w:rtl/>
        </w:rPr>
      </w:pPr>
      <w:r w:rsidRPr="00DC2381">
        <w:rPr>
          <w:rFonts w:hint="cs"/>
          <w:rtl/>
        </w:rPr>
        <w:t xml:space="preserve">553. از مرثد بن عبدالله </w:t>
      </w:r>
      <w:r w:rsidR="00A81F7E" w:rsidRPr="00DC2381">
        <w:rPr>
          <w:rFonts w:hint="cs"/>
          <w:rtl/>
        </w:rPr>
        <w:t>ی</w:t>
      </w:r>
      <w:r w:rsidRPr="00DC2381">
        <w:rPr>
          <w:rFonts w:hint="cs"/>
          <w:rtl/>
        </w:rPr>
        <w:t>زن</w:t>
      </w:r>
      <w:r w:rsidR="00A81F7E" w:rsidRPr="00DC2381">
        <w:rPr>
          <w:rFonts w:hint="cs"/>
          <w:rtl/>
        </w:rPr>
        <w:t>ی</w:t>
      </w:r>
      <w:r w:rsidRPr="00DC2381">
        <w:rPr>
          <w:rFonts w:hint="cs"/>
          <w:rtl/>
        </w:rPr>
        <w:t xml:space="preserve"> روا</w:t>
      </w:r>
      <w:r w:rsidR="00A81F7E" w:rsidRPr="00DC2381">
        <w:rPr>
          <w:rFonts w:hint="cs"/>
          <w:rtl/>
        </w:rPr>
        <w:t>ی</w:t>
      </w:r>
      <w:r w:rsidRPr="00DC2381">
        <w:rPr>
          <w:rFonts w:hint="cs"/>
          <w:rtl/>
        </w:rPr>
        <w:t xml:space="preserve">ت شده است </w:t>
      </w:r>
      <w:r w:rsidR="00A81F7E" w:rsidRPr="00DC2381">
        <w:rPr>
          <w:rFonts w:hint="cs"/>
          <w:rtl/>
        </w:rPr>
        <w:t>ک</w:t>
      </w:r>
      <w:r w:rsidRPr="00DC2381">
        <w:rPr>
          <w:rFonts w:hint="cs"/>
          <w:rtl/>
        </w:rPr>
        <w:t>ه گفت: مال</w:t>
      </w:r>
      <w:r w:rsidR="00A81F7E" w:rsidRPr="00DC2381">
        <w:rPr>
          <w:rFonts w:hint="cs"/>
          <w:rtl/>
        </w:rPr>
        <w:t>ک</w:t>
      </w:r>
      <w:r w:rsidRPr="00DC2381">
        <w:rPr>
          <w:rFonts w:hint="cs"/>
          <w:rtl/>
        </w:rPr>
        <w:t xml:space="preserve"> بن هب</w:t>
      </w:r>
      <w:r w:rsidR="00A81F7E" w:rsidRPr="00DC2381">
        <w:rPr>
          <w:rFonts w:hint="cs"/>
          <w:rtl/>
        </w:rPr>
        <w:t>ی</w:t>
      </w:r>
      <w:r w:rsidRPr="00DC2381">
        <w:rPr>
          <w:rFonts w:hint="cs"/>
          <w:rtl/>
        </w:rPr>
        <w:t>ره</w:t>
      </w:r>
      <w:r w:rsidR="00573ACA" w:rsidRPr="00DC2381">
        <w:rPr>
          <w:rFonts w:cs="CTraditional Arabic" w:hint="cs"/>
          <w:rtl/>
        </w:rPr>
        <w:t>س</w:t>
      </w:r>
      <w:r w:rsidRPr="00DC2381">
        <w:rPr>
          <w:rFonts w:hint="cs"/>
          <w:rtl/>
        </w:rPr>
        <w:t xml:space="preserve"> هرگاه بر جنازه‌ا</w:t>
      </w:r>
      <w:r w:rsidR="00A81F7E" w:rsidRPr="00DC2381">
        <w:rPr>
          <w:rFonts w:hint="cs"/>
          <w:rtl/>
        </w:rPr>
        <w:t>ی</w:t>
      </w:r>
      <w:r w:rsidRPr="00DC2381">
        <w:rPr>
          <w:rFonts w:hint="cs"/>
          <w:rtl/>
        </w:rPr>
        <w:t xml:space="preserve"> نماز م</w:t>
      </w:r>
      <w:r w:rsidR="00A81F7E" w:rsidRPr="00DC2381">
        <w:rPr>
          <w:rFonts w:hint="cs"/>
          <w:rtl/>
        </w:rPr>
        <w:t>ی</w:t>
      </w:r>
      <w:r w:rsidRPr="00DC2381">
        <w:rPr>
          <w:rFonts w:hint="cs"/>
          <w:rtl/>
        </w:rPr>
        <w:t xml:space="preserve">‌خواند و مردم حاضر بر جنازه را </w:t>
      </w:r>
      <w:r w:rsidR="00A81F7E" w:rsidRPr="00DC2381">
        <w:rPr>
          <w:rFonts w:hint="cs"/>
          <w:rtl/>
        </w:rPr>
        <w:t>ک</w:t>
      </w:r>
      <w:r w:rsidRPr="00DC2381">
        <w:rPr>
          <w:rFonts w:hint="cs"/>
          <w:rtl/>
        </w:rPr>
        <w:t>م تشخ</w:t>
      </w:r>
      <w:r w:rsidR="00A81F7E" w:rsidRPr="00DC2381">
        <w:rPr>
          <w:rFonts w:hint="cs"/>
          <w:rtl/>
        </w:rPr>
        <w:t>ی</w:t>
      </w:r>
      <w:r w:rsidRPr="00DC2381">
        <w:rPr>
          <w:rFonts w:hint="cs"/>
          <w:rtl/>
        </w:rPr>
        <w:t>ص م</w:t>
      </w:r>
      <w:r w:rsidR="00A81F7E" w:rsidRPr="00DC2381">
        <w:rPr>
          <w:rFonts w:hint="cs"/>
          <w:rtl/>
        </w:rPr>
        <w:t>ی</w:t>
      </w:r>
      <w:r w:rsidRPr="00DC2381">
        <w:rPr>
          <w:rFonts w:hint="cs"/>
          <w:rtl/>
        </w:rPr>
        <w:t>‌داد،‌ آنها را به سه دسته تقس</w:t>
      </w:r>
      <w:r w:rsidR="00A81F7E" w:rsidRPr="00DC2381">
        <w:rPr>
          <w:rFonts w:hint="cs"/>
          <w:rtl/>
        </w:rPr>
        <w:t>ی</w:t>
      </w:r>
      <w:r w:rsidRPr="00DC2381">
        <w:rPr>
          <w:rFonts w:hint="cs"/>
          <w:rtl/>
        </w:rPr>
        <w:t>م م</w:t>
      </w:r>
      <w:r w:rsidR="00A81F7E" w:rsidRPr="00DC2381">
        <w:rPr>
          <w:rFonts w:hint="cs"/>
          <w:rtl/>
        </w:rPr>
        <w:t>ی</w:t>
      </w:r>
      <w:r w:rsidRPr="00DC2381">
        <w:rPr>
          <w:rFonts w:hint="cs"/>
          <w:rtl/>
        </w:rPr>
        <w:t>‌</w:t>
      </w:r>
      <w:r w:rsidR="00A81F7E" w:rsidRPr="00DC2381">
        <w:rPr>
          <w:rFonts w:hint="cs"/>
          <w:rtl/>
        </w:rPr>
        <w:t>ک</w:t>
      </w:r>
      <w:r w:rsidRPr="00DC2381">
        <w:rPr>
          <w:rFonts w:hint="cs"/>
          <w:rtl/>
        </w:rPr>
        <w:t>رد و م</w:t>
      </w:r>
      <w:r w:rsidR="00A81F7E" w:rsidRPr="00DC2381">
        <w:rPr>
          <w:rFonts w:hint="cs"/>
          <w:rtl/>
        </w:rPr>
        <w:t>ی</w:t>
      </w:r>
      <w:r w:rsidRPr="00DC2381">
        <w:rPr>
          <w:rFonts w:hint="cs"/>
          <w:rtl/>
        </w:rPr>
        <w:t>‌گفت: پ</w:t>
      </w:r>
      <w:r w:rsidR="00A81F7E" w:rsidRPr="00DC2381">
        <w:rPr>
          <w:rFonts w:hint="cs"/>
          <w:rtl/>
        </w:rPr>
        <w:t>ی</w:t>
      </w:r>
      <w:r w:rsidRPr="00DC2381">
        <w:rPr>
          <w:rFonts w:hint="cs"/>
          <w:rtl/>
        </w:rPr>
        <w:t>امبر</w:t>
      </w:r>
      <w:r w:rsidRPr="006717F5">
        <w:rPr>
          <w:rFonts w:cs="CTraditional Arabic" w:hint="cs"/>
          <w:sz w:val="26"/>
          <w:szCs w:val="26"/>
          <w:rtl/>
        </w:rPr>
        <w:t>ص</w:t>
      </w:r>
      <w:r w:rsidRPr="00DC2381">
        <w:rPr>
          <w:rFonts w:hint="cs"/>
          <w:rtl/>
        </w:rPr>
        <w:t xml:space="preserve"> فرموده‌اند: «هر</w:t>
      </w:r>
      <w:r w:rsidR="00A81F7E" w:rsidRPr="00DC2381">
        <w:rPr>
          <w:rFonts w:hint="cs"/>
          <w:rtl/>
        </w:rPr>
        <w:t>ک</w:t>
      </w:r>
      <w:r w:rsidRPr="00DC2381">
        <w:rPr>
          <w:rFonts w:hint="cs"/>
          <w:rtl/>
        </w:rPr>
        <w:t>س (مرده‌ا</w:t>
      </w:r>
      <w:r w:rsidR="00A81F7E" w:rsidRPr="00DC2381">
        <w:rPr>
          <w:rFonts w:hint="cs"/>
          <w:rtl/>
        </w:rPr>
        <w:t>ی</w:t>
      </w:r>
      <w:r w:rsidRPr="00DC2381">
        <w:rPr>
          <w:rFonts w:hint="cs"/>
          <w:rtl/>
        </w:rPr>
        <w:t xml:space="preserve">) </w:t>
      </w:r>
      <w:r w:rsidR="00A81F7E" w:rsidRPr="00DC2381">
        <w:rPr>
          <w:rFonts w:hint="cs"/>
          <w:rtl/>
        </w:rPr>
        <w:t>ک</w:t>
      </w:r>
      <w:r w:rsidRPr="00DC2381">
        <w:rPr>
          <w:rFonts w:hint="cs"/>
          <w:rtl/>
        </w:rPr>
        <w:t>ه سه صف مردم بر او نماز بخوانند، قطعاً بخشش و بهشت، برا</w:t>
      </w:r>
      <w:r w:rsidR="00A81F7E" w:rsidRPr="00DC2381">
        <w:rPr>
          <w:rFonts w:hint="cs"/>
          <w:rtl/>
        </w:rPr>
        <w:t>ی</w:t>
      </w:r>
      <w:r w:rsidRPr="00DC2381">
        <w:rPr>
          <w:rFonts w:hint="cs"/>
          <w:rtl/>
        </w:rPr>
        <w:t xml:space="preserve"> او واجب گرد</w:t>
      </w:r>
      <w:r w:rsidR="00A81F7E" w:rsidRPr="00DC2381">
        <w:rPr>
          <w:rFonts w:hint="cs"/>
          <w:rtl/>
        </w:rPr>
        <w:t>ی</w:t>
      </w:r>
      <w:r w:rsidRPr="00DC2381">
        <w:rPr>
          <w:rFonts w:hint="cs"/>
          <w:rtl/>
        </w:rPr>
        <w:t>ده است»</w:t>
      </w:r>
      <w:r w:rsidRPr="00DC2381">
        <w:rPr>
          <w:vertAlign w:val="superscript"/>
          <w:rtl/>
        </w:rPr>
        <w:footnoteReference w:id="545"/>
      </w:r>
      <w:r w:rsidRPr="00DC2381">
        <w:rPr>
          <w:rFonts w:hint="cs"/>
          <w:rtl/>
        </w:rPr>
        <w:t>.</w:t>
      </w:r>
    </w:p>
    <w:p w:rsidR="00152E87" w:rsidRPr="00DC2381" w:rsidRDefault="00152E87" w:rsidP="00DC2381">
      <w:pPr>
        <w:pStyle w:val="a9"/>
        <w:rPr>
          <w:rtl/>
        </w:rPr>
      </w:pPr>
      <w:r w:rsidRPr="00DC2381">
        <w:rPr>
          <w:rtl/>
        </w:rPr>
        <w:t>(به حدیث شماره: 269 مراجعه شود).</w:t>
      </w:r>
    </w:p>
    <w:p w:rsidR="00B65791" w:rsidRDefault="00F0070F" w:rsidP="00B65791">
      <w:pPr>
        <w:pStyle w:val="af2"/>
        <w:rPr>
          <w:rtl/>
        </w:rPr>
      </w:pPr>
      <w:bookmarkStart w:id="510" w:name="_Toc274891471"/>
      <w:bookmarkStart w:id="511" w:name="_Toc433183012"/>
      <w:r w:rsidRPr="00573ACA">
        <w:rPr>
          <w:rFonts w:hint="cs"/>
          <w:rtl/>
        </w:rPr>
        <w:t xml:space="preserve">51- </w:t>
      </w:r>
      <w:r w:rsidRPr="00573ACA">
        <w:rPr>
          <w:rtl/>
        </w:rPr>
        <w:t>باب ما يقرأ في صلاة الجنازة</w:t>
      </w:r>
      <w:bookmarkStart w:id="512" w:name="_Toc233322859"/>
    </w:p>
    <w:p w:rsidR="00152E87" w:rsidRPr="006717F5" w:rsidRDefault="00F0070F" w:rsidP="006717F5">
      <w:pPr>
        <w:pStyle w:val="a0"/>
        <w:rPr>
          <w:rtl/>
        </w:rPr>
      </w:pPr>
      <w:bookmarkStart w:id="513" w:name="_Toc433190584"/>
      <w:r w:rsidRPr="006717F5">
        <w:rPr>
          <w:rFonts w:hint="cs"/>
          <w:rtl/>
        </w:rPr>
        <w:t>باب آن‌چه در نماز جنازه خوانده م</w:t>
      </w:r>
      <w:r w:rsidR="00FE68A2">
        <w:rPr>
          <w:rFonts w:hint="cs"/>
          <w:rtl/>
        </w:rPr>
        <w:t>ی</w:t>
      </w:r>
      <w:r w:rsidRPr="006717F5">
        <w:rPr>
          <w:rFonts w:hint="cs"/>
          <w:rtl/>
        </w:rPr>
        <w:t>‌شود</w:t>
      </w:r>
      <w:bookmarkEnd w:id="510"/>
      <w:bookmarkEnd w:id="511"/>
      <w:bookmarkEnd w:id="512"/>
      <w:bookmarkEnd w:id="513"/>
    </w:p>
    <w:p w:rsidR="00152E87" w:rsidRPr="006717F5" w:rsidRDefault="00152E87" w:rsidP="00DC2381">
      <w:pPr>
        <w:pStyle w:val="af0"/>
        <w:rPr>
          <w:b/>
          <w:bCs/>
        </w:rPr>
      </w:pPr>
      <w:r w:rsidRPr="00DC2381">
        <w:rPr>
          <w:rtl/>
        </w:rPr>
        <w:t>يُكَبِّرُ أرْبَعَ تَكبِيرَاتٍ، يَتَع</w:t>
      </w:r>
      <w:r w:rsidRPr="00DC2381">
        <w:rPr>
          <w:rFonts w:hint="cs"/>
          <w:rtl/>
        </w:rPr>
        <w:t>َ</w:t>
      </w:r>
      <w:r w:rsidRPr="00DC2381">
        <w:rPr>
          <w:rtl/>
        </w:rPr>
        <w:t>وَّذُ بَعْدَ الأُولَى، ثُمَّ يَقْرَأُ فَاتِحَةَ الكِتَابِ، ثُمَّ يُكَبِّرُ الثَّانِيَةَ، ثُمَّ يُصَلِّي عَلَى النَّبيِّ صَلَّى اللهُ عَلَيْهِ وَسَلَّمَ، ف</w:t>
      </w:r>
      <w:r w:rsidRPr="00DC2381">
        <w:rPr>
          <w:rFonts w:hint="cs"/>
          <w:rtl/>
        </w:rPr>
        <w:t>َ</w:t>
      </w:r>
      <w:r w:rsidRPr="00DC2381">
        <w:rPr>
          <w:rtl/>
        </w:rPr>
        <w:t>ي</w:t>
      </w:r>
      <w:r w:rsidRPr="00DC2381">
        <w:rPr>
          <w:rFonts w:hint="cs"/>
          <w:rtl/>
        </w:rPr>
        <w:t>َ</w:t>
      </w:r>
      <w:r w:rsidRPr="00DC2381">
        <w:rPr>
          <w:rtl/>
        </w:rPr>
        <w:t>ق</w:t>
      </w:r>
      <w:r w:rsidRPr="00DC2381">
        <w:rPr>
          <w:rFonts w:hint="cs"/>
          <w:rtl/>
        </w:rPr>
        <w:t>ُ</w:t>
      </w:r>
      <w:r w:rsidRPr="00DC2381">
        <w:rPr>
          <w:rtl/>
        </w:rPr>
        <w:t>ول</w:t>
      </w:r>
      <w:r w:rsidRPr="00DC2381">
        <w:rPr>
          <w:rFonts w:hint="cs"/>
          <w:rtl/>
        </w:rPr>
        <w:t>ُ</w:t>
      </w:r>
      <w:r w:rsidRPr="00DC2381">
        <w:rPr>
          <w:rtl/>
        </w:rPr>
        <w:t>: اللَّهُمَّ صَلِّ عَلَى مُحَمَّدٍ، وَعَلَى آلِ مُحَمَّدٍ. وَالأفْضَلُ أنْ يُتَمِّمَهُ ب</w:t>
      </w:r>
      <w:r w:rsidRPr="00DC2381">
        <w:rPr>
          <w:rFonts w:hint="cs"/>
          <w:rtl/>
        </w:rPr>
        <w:t>ِ</w:t>
      </w:r>
      <w:r w:rsidRPr="00DC2381">
        <w:rPr>
          <w:rtl/>
        </w:rPr>
        <w:t>ق</w:t>
      </w:r>
      <w:r w:rsidRPr="00DC2381">
        <w:rPr>
          <w:rFonts w:hint="cs"/>
          <w:rtl/>
        </w:rPr>
        <w:t>َ</w:t>
      </w:r>
      <w:r w:rsidRPr="00DC2381">
        <w:rPr>
          <w:rtl/>
        </w:rPr>
        <w:t>ول</w:t>
      </w:r>
      <w:r w:rsidRPr="00DC2381">
        <w:rPr>
          <w:rFonts w:hint="cs"/>
          <w:rtl/>
        </w:rPr>
        <w:t>ِ</w:t>
      </w:r>
      <w:r w:rsidRPr="00DC2381">
        <w:rPr>
          <w:rtl/>
        </w:rPr>
        <w:t>ه</w:t>
      </w:r>
      <w:r w:rsidRPr="00DC2381">
        <w:rPr>
          <w:rFonts w:hint="cs"/>
          <w:rtl/>
        </w:rPr>
        <w:t>ِ</w:t>
      </w:r>
      <w:r w:rsidRPr="00DC2381">
        <w:rPr>
          <w:rtl/>
        </w:rPr>
        <w:t>: كَمَا صَلَّيتَ عَلَى إبرَاهِيمَ - إِلَى قَوْله</w:t>
      </w:r>
      <w:r w:rsidRPr="00DC2381">
        <w:rPr>
          <w:rFonts w:hint="cs"/>
          <w:rtl/>
        </w:rPr>
        <w:t>:</w:t>
      </w:r>
      <w:r w:rsidRPr="00DC2381">
        <w:rPr>
          <w:rtl/>
        </w:rPr>
        <w:t>- إنَّكَ حَمِيدٌ مَجِيدٌ. وَلاَ يَقُولُ مَا يَفْعَلهُ كَثيرٌ مِنَ العَوامِّ مِنْ قراءتِهِمْ:</w:t>
      </w:r>
      <w:r w:rsidR="00005182" w:rsidRPr="00DC2381">
        <w:rPr>
          <w:rFonts w:hint="cs"/>
          <w:rtl/>
        </w:rPr>
        <w:t xml:space="preserve"> </w:t>
      </w:r>
      <w:r w:rsidR="00005182">
        <w:rPr>
          <w:rFonts w:ascii="Traditional Arabic" w:hAnsi="Traditional Arabic" w:cs="Traditional Arabic"/>
          <w:b/>
          <w:color w:val="000000"/>
          <w:shd w:val="clear" w:color="auto" w:fill="FFFFFF"/>
          <w:rtl/>
        </w:rPr>
        <w:t>﴿</w:t>
      </w:r>
      <w:r w:rsidR="00005182" w:rsidRPr="00084A5B">
        <w:rPr>
          <w:rStyle w:val="Char8"/>
          <w:rtl/>
        </w:rPr>
        <w:t xml:space="preserve">إِنَّ </w:t>
      </w:r>
      <w:r w:rsidR="00005182" w:rsidRPr="00084A5B">
        <w:rPr>
          <w:rStyle w:val="Char8"/>
          <w:rFonts w:hint="cs"/>
          <w:rtl/>
        </w:rPr>
        <w:t>ٱ</w:t>
      </w:r>
      <w:r w:rsidR="00005182" w:rsidRPr="00084A5B">
        <w:rPr>
          <w:rStyle w:val="Char8"/>
          <w:rFonts w:hint="eastAsia"/>
          <w:rtl/>
        </w:rPr>
        <w:t>للَّهَ</w:t>
      </w:r>
      <w:r w:rsidR="00005182" w:rsidRPr="00084A5B">
        <w:rPr>
          <w:rStyle w:val="Char8"/>
          <w:rtl/>
        </w:rPr>
        <w:t xml:space="preserve"> وَمَلَٰٓئِكَتَهُ</w:t>
      </w:r>
      <w:r w:rsidR="00005182" w:rsidRPr="00084A5B">
        <w:rPr>
          <w:rStyle w:val="Char8"/>
          <w:rFonts w:hint="cs"/>
          <w:rtl/>
        </w:rPr>
        <w:t>ۥ</w:t>
      </w:r>
      <w:r w:rsidR="00005182" w:rsidRPr="00084A5B">
        <w:rPr>
          <w:rStyle w:val="Char8"/>
          <w:rtl/>
        </w:rPr>
        <w:t xml:space="preserve"> يُصَلُّونَ عَلَى </w:t>
      </w:r>
      <w:r w:rsidR="00005182" w:rsidRPr="00084A5B">
        <w:rPr>
          <w:rStyle w:val="Char8"/>
          <w:rFonts w:hint="cs"/>
          <w:rtl/>
        </w:rPr>
        <w:t>ٱ</w:t>
      </w:r>
      <w:r w:rsidR="00005182" w:rsidRPr="00084A5B">
        <w:rPr>
          <w:rStyle w:val="Char8"/>
          <w:rFonts w:hint="eastAsia"/>
          <w:rtl/>
        </w:rPr>
        <w:t>لنَّبِيِّۚ</w:t>
      </w:r>
      <w:r w:rsidR="00005182">
        <w:rPr>
          <w:rFonts w:ascii="Traditional Arabic" w:hAnsi="Traditional Arabic" w:cs="Traditional Arabic"/>
          <w:b/>
          <w:color w:val="000000"/>
          <w:shd w:val="clear" w:color="auto" w:fill="FFFFFF"/>
          <w:rtl/>
        </w:rPr>
        <w:t>﴾</w:t>
      </w:r>
      <w:r w:rsidR="00005182" w:rsidRPr="00084A5B">
        <w:rPr>
          <w:rStyle w:val="Char8"/>
          <w:rtl/>
        </w:rPr>
        <w:t xml:space="preserve"> </w:t>
      </w:r>
      <w:r w:rsidR="00005182" w:rsidRPr="003E754C">
        <w:rPr>
          <w:rStyle w:val="Char9"/>
          <w:rtl/>
        </w:rPr>
        <w:t>[الأحزاب: 56]</w:t>
      </w:r>
      <w:r w:rsidRPr="00DC2381">
        <w:rPr>
          <w:rtl/>
        </w:rPr>
        <w:t xml:space="preserve"> الآية، فَإنَّهُ لاَ تَصحُّ صَلاَتُهُ إِذَا اقْتَصَرَ عَلَيْهِ، ثُمَّ يُكَبِّرُ الثَّالِثَةَ، وَيَدعُو للمَيِّتِ وَللمُسْلِمِينَ بِمَا سَنَذكُرُهُ مِنَ الأحاديث</w:t>
      </w:r>
      <w:r w:rsidRPr="00DC2381">
        <w:rPr>
          <w:rFonts w:hint="cs"/>
          <w:rtl/>
        </w:rPr>
        <w:t>ِ</w:t>
      </w:r>
      <w:r w:rsidRPr="00DC2381">
        <w:rPr>
          <w:rtl/>
        </w:rPr>
        <w:t xml:space="preserve"> إنْ شَاءَ اللهُ تَعَالَى، ثُمَّ يُكَبِّرُ الرَّابِعَةَ وَيَدْعُو. وَمِنْ أحْسَنِهِ : </w:t>
      </w:r>
      <w:r w:rsidRPr="00DC2381">
        <w:rPr>
          <w:rFonts w:hint="cs"/>
          <w:rtl/>
        </w:rPr>
        <w:t>«</w:t>
      </w:r>
      <w:r w:rsidRPr="00DC2381">
        <w:rPr>
          <w:rtl/>
        </w:rPr>
        <w:t>اللَّهُمَّ لاَ تَحْرِمْنَا أجْرَهُ، وَلاَ تَفْتِنَّا بَعدَهُ، وَاغْفِرْ لَنَا وَلَهُ</w:t>
      </w:r>
      <w:r w:rsidRPr="00DC2381">
        <w:rPr>
          <w:rFonts w:hint="cs"/>
          <w:rtl/>
        </w:rPr>
        <w:t>»</w:t>
      </w:r>
      <w:r w:rsidRPr="00DC2381">
        <w:rPr>
          <w:rtl/>
        </w:rPr>
        <w:t>. وَال</w:t>
      </w:r>
      <w:r w:rsidRPr="00DC2381">
        <w:rPr>
          <w:rFonts w:hint="cs"/>
          <w:rtl/>
        </w:rPr>
        <w:t>ْ</w:t>
      </w:r>
      <w:r w:rsidRPr="00DC2381">
        <w:rPr>
          <w:rtl/>
        </w:rPr>
        <w:t>مُخْتَارُ أنه يُطَوِّلُ الدُّعاء</w:t>
      </w:r>
      <w:r w:rsidRPr="00DC2381">
        <w:rPr>
          <w:rFonts w:hint="cs"/>
          <w:rtl/>
        </w:rPr>
        <w:t>َ</w:t>
      </w:r>
      <w:r w:rsidRPr="00DC2381">
        <w:rPr>
          <w:rtl/>
        </w:rPr>
        <w:t xml:space="preserve"> في الرَّابِعَة</w:t>
      </w:r>
      <w:r w:rsidRPr="00DC2381">
        <w:rPr>
          <w:rFonts w:hint="cs"/>
          <w:rtl/>
        </w:rPr>
        <w:t>ِ</w:t>
      </w:r>
      <w:r w:rsidRPr="00DC2381">
        <w:rPr>
          <w:rtl/>
        </w:rPr>
        <w:t xml:space="preserve"> خ</w:t>
      </w:r>
      <w:r w:rsidRPr="00DC2381">
        <w:rPr>
          <w:rFonts w:hint="cs"/>
          <w:rtl/>
        </w:rPr>
        <w:t>َ</w:t>
      </w:r>
      <w:r w:rsidRPr="00DC2381">
        <w:rPr>
          <w:rtl/>
        </w:rPr>
        <w:t>لا</w:t>
      </w:r>
      <w:r w:rsidRPr="00DC2381">
        <w:rPr>
          <w:rFonts w:hint="cs"/>
          <w:rtl/>
        </w:rPr>
        <w:t>َ</w:t>
      </w:r>
      <w:r w:rsidRPr="00DC2381">
        <w:rPr>
          <w:rtl/>
        </w:rPr>
        <w:t>فَ مَا يَعْتَادُهُ أكْثَرُ النَّاس</w:t>
      </w:r>
      <w:r w:rsidRPr="00DC2381">
        <w:rPr>
          <w:rFonts w:hint="cs"/>
          <w:rtl/>
        </w:rPr>
        <w:t>ِ</w:t>
      </w:r>
      <w:r w:rsidRPr="00DC2381">
        <w:rPr>
          <w:rtl/>
        </w:rPr>
        <w:t>، لحديث ابن أَبي أَوْفى الذي سَنَذْكُرُهُ إنْ شَاء اللهُ تَعَالَى.</w:t>
      </w:r>
      <w:r w:rsidRPr="00DC2381">
        <w:rPr>
          <w:rFonts w:hint="cs"/>
          <w:rtl/>
        </w:rPr>
        <w:t xml:space="preserve"> </w:t>
      </w:r>
      <w:r w:rsidRPr="00DC2381">
        <w:rPr>
          <w:rtl/>
        </w:rPr>
        <w:t>وَأمَّا الأَدْعِيَةُ المَأثُورَةُ بَعْدَ التَّكبِيرَةِ الثالثة</w:t>
      </w:r>
      <w:r w:rsidRPr="00DC2381">
        <w:rPr>
          <w:rFonts w:hint="cs"/>
          <w:rtl/>
        </w:rPr>
        <w:t>ِ</w:t>
      </w:r>
      <w:r w:rsidRPr="00DC2381">
        <w:rPr>
          <w:rtl/>
        </w:rPr>
        <w:t>، ف</w:t>
      </w:r>
      <w:r w:rsidRPr="00DC2381">
        <w:rPr>
          <w:rFonts w:hint="cs"/>
          <w:rtl/>
        </w:rPr>
        <w:t>َ</w:t>
      </w:r>
      <w:r w:rsidRPr="00DC2381">
        <w:rPr>
          <w:rtl/>
        </w:rPr>
        <w:t>م</w:t>
      </w:r>
      <w:r w:rsidRPr="00DC2381">
        <w:rPr>
          <w:rFonts w:hint="cs"/>
          <w:rtl/>
        </w:rPr>
        <w:t>ِ</w:t>
      </w:r>
      <w:r w:rsidRPr="00DC2381">
        <w:rPr>
          <w:rtl/>
        </w:rPr>
        <w:t>ن</w:t>
      </w:r>
      <w:r w:rsidRPr="00DC2381">
        <w:rPr>
          <w:rFonts w:hint="cs"/>
          <w:rtl/>
        </w:rPr>
        <w:t>ْ</w:t>
      </w:r>
      <w:r w:rsidRPr="00DC2381">
        <w:rPr>
          <w:rtl/>
        </w:rPr>
        <w:t>ه</w:t>
      </w:r>
      <w:r w:rsidRPr="00DC2381">
        <w:rPr>
          <w:rFonts w:hint="cs"/>
          <w:rtl/>
        </w:rPr>
        <w:t>َ</w:t>
      </w:r>
      <w:r w:rsidRPr="00DC2381">
        <w:rPr>
          <w:rtl/>
        </w:rPr>
        <w:t>ا:</w:t>
      </w:r>
      <w:r w:rsidRPr="00DC2381">
        <w:rPr>
          <w:rFonts w:hint="cs"/>
          <w:rtl/>
        </w:rPr>
        <w:t xml:space="preserve"> </w:t>
      </w:r>
    </w:p>
    <w:p w:rsidR="00152E87" w:rsidRPr="00B4734D" w:rsidRDefault="00152E87" w:rsidP="00DC2381">
      <w:pPr>
        <w:ind w:firstLine="284"/>
        <w:jc w:val="both"/>
        <w:rPr>
          <w:rStyle w:val="Char4"/>
          <w:rtl/>
        </w:rPr>
      </w:pPr>
      <w:r w:rsidRPr="00B4734D">
        <w:rPr>
          <w:rStyle w:val="Char4"/>
          <w:rFonts w:hint="cs"/>
          <w:rtl/>
        </w:rPr>
        <w:t xml:space="preserve"> (</w:t>
      </w:r>
      <w:r w:rsidR="00A81F7E" w:rsidRPr="00B4734D">
        <w:rPr>
          <w:rStyle w:val="Char4"/>
          <w:rFonts w:hint="cs"/>
          <w:rtl/>
        </w:rPr>
        <w:t>ک</w:t>
      </w:r>
      <w:r w:rsidRPr="00B4734D">
        <w:rPr>
          <w:rStyle w:val="Char4"/>
          <w:rFonts w:hint="cs"/>
          <w:rtl/>
        </w:rPr>
        <w:t>س</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نماز جنازه را م</w:t>
      </w:r>
      <w:r w:rsidR="00A81F7E" w:rsidRPr="00B4734D">
        <w:rPr>
          <w:rStyle w:val="Char4"/>
          <w:rFonts w:hint="cs"/>
          <w:rtl/>
        </w:rPr>
        <w:t>ی</w:t>
      </w:r>
      <w:r w:rsidRPr="00B4734D">
        <w:rPr>
          <w:rStyle w:val="Char4"/>
          <w:rFonts w:hint="cs"/>
          <w:rtl/>
        </w:rPr>
        <w:t>‌خواند) چهار بار ت</w:t>
      </w:r>
      <w:r w:rsidR="00A81F7E" w:rsidRPr="00B4734D">
        <w:rPr>
          <w:rStyle w:val="Char4"/>
          <w:rFonts w:hint="cs"/>
          <w:rtl/>
        </w:rPr>
        <w:t>ک</w:t>
      </w:r>
      <w:r w:rsidRPr="00B4734D">
        <w:rPr>
          <w:rStyle w:val="Char4"/>
          <w:rFonts w:hint="cs"/>
          <w:rtl/>
        </w:rPr>
        <w:t>ب</w:t>
      </w:r>
      <w:r w:rsidR="00A81F7E" w:rsidRPr="00B4734D">
        <w:rPr>
          <w:rStyle w:val="Char4"/>
          <w:rFonts w:hint="cs"/>
          <w:rtl/>
        </w:rPr>
        <w:t>ی</w:t>
      </w:r>
      <w:r w:rsidRPr="00B4734D">
        <w:rPr>
          <w:rStyle w:val="Char4"/>
          <w:rFonts w:hint="cs"/>
          <w:rtl/>
        </w:rPr>
        <w:t>ر م</w:t>
      </w:r>
      <w:r w:rsidR="00A81F7E" w:rsidRPr="00B4734D">
        <w:rPr>
          <w:rStyle w:val="Char4"/>
          <w:rFonts w:hint="cs"/>
          <w:rtl/>
        </w:rPr>
        <w:t>ی</w:t>
      </w:r>
      <w:r w:rsidRPr="00B4734D">
        <w:rPr>
          <w:rStyle w:val="Char4"/>
          <w:rFonts w:hint="cs"/>
          <w:rtl/>
        </w:rPr>
        <w:t>‌گو</w:t>
      </w:r>
      <w:r w:rsidR="00A81F7E" w:rsidRPr="00B4734D">
        <w:rPr>
          <w:rStyle w:val="Char4"/>
          <w:rFonts w:hint="cs"/>
          <w:rtl/>
        </w:rPr>
        <w:t>ی</w:t>
      </w:r>
      <w:r w:rsidRPr="00B4734D">
        <w:rPr>
          <w:rStyle w:val="Char4"/>
          <w:rFonts w:hint="cs"/>
          <w:rtl/>
        </w:rPr>
        <w:t>د؛ بعد از ت</w:t>
      </w:r>
      <w:r w:rsidR="00A81F7E" w:rsidRPr="00B4734D">
        <w:rPr>
          <w:rStyle w:val="Char4"/>
          <w:rFonts w:hint="cs"/>
          <w:rtl/>
        </w:rPr>
        <w:t>ک</w:t>
      </w:r>
      <w:r w:rsidRPr="00B4734D">
        <w:rPr>
          <w:rStyle w:val="Char4"/>
          <w:rFonts w:hint="cs"/>
          <w:rtl/>
        </w:rPr>
        <w:t>ب</w:t>
      </w:r>
      <w:r w:rsidR="00A81F7E" w:rsidRPr="00B4734D">
        <w:rPr>
          <w:rStyle w:val="Char4"/>
          <w:rFonts w:hint="cs"/>
          <w:rtl/>
        </w:rPr>
        <w:t>ی</w:t>
      </w:r>
      <w:r w:rsidRPr="00B4734D">
        <w:rPr>
          <w:rStyle w:val="Char4"/>
          <w:rFonts w:hint="cs"/>
          <w:rtl/>
        </w:rPr>
        <w:t>ر اول، اعوذ بالله... و سپس سوره‌</w:t>
      </w:r>
      <w:r w:rsidR="00A81F7E" w:rsidRPr="00B4734D">
        <w:rPr>
          <w:rStyle w:val="Char4"/>
          <w:rFonts w:hint="cs"/>
          <w:rtl/>
        </w:rPr>
        <w:t>ی</w:t>
      </w:r>
      <w:r w:rsidRPr="00B4734D">
        <w:rPr>
          <w:rStyle w:val="Char4"/>
          <w:rFonts w:hint="cs"/>
          <w:rtl/>
        </w:rPr>
        <w:t xml:space="preserve"> فاتحه را م</w:t>
      </w:r>
      <w:r w:rsidR="00A81F7E" w:rsidRPr="00B4734D">
        <w:rPr>
          <w:rStyle w:val="Char4"/>
          <w:rFonts w:hint="cs"/>
          <w:rtl/>
        </w:rPr>
        <w:t>ی</w:t>
      </w:r>
      <w:r w:rsidRPr="00B4734D">
        <w:rPr>
          <w:rStyle w:val="Char4"/>
          <w:rFonts w:hint="cs"/>
          <w:rtl/>
        </w:rPr>
        <w:t>‌خواند، سپس ت</w:t>
      </w:r>
      <w:r w:rsidR="00A81F7E" w:rsidRPr="00B4734D">
        <w:rPr>
          <w:rStyle w:val="Char4"/>
          <w:rFonts w:hint="cs"/>
          <w:rtl/>
        </w:rPr>
        <w:t>ک</w:t>
      </w:r>
      <w:r w:rsidRPr="00B4734D">
        <w:rPr>
          <w:rStyle w:val="Char4"/>
          <w:rFonts w:hint="cs"/>
          <w:rtl/>
        </w:rPr>
        <w:t>ب</w:t>
      </w:r>
      <w:r w:rsidR="00A81F7E" w:rsidRPr="00B4734D">
        <w:rPr>
          <w:rStyle w:val="Char4"/>
          <w:rFonts w:hint="cs"/>
          <w:rtl/>
        </w:rPr>
        <w:t>ی</w:t>
      </w:r>
      <w:r w:rsidRPr="00B4734D">
        <w:rPr>
          <w:rStyle w:val="Char4"/>
          <w:rFonts w:hint="cs"/>
          <w:rtl/>
        </w:rPr>
        <w:t>ر دوم را م</w:t>
      </w:r>
      <w:r w:rsidR="00A81F7E" w:rsidRPr="00B4734D">
        <w:rPr>
          <w:rStyle w:val="Char4"/>
          <w:rFonts w:hint="cs"/>
          <w:rtl/>
        </w:rPr>
        <w:t>ی</w:t>
      </w:r>
      <w:r w:rsidRPr="00B4734D">
        <w:rPr>
          <w:rStyle w:val="Char4"/>
          <w:rFonts w:hint="cs"/>
          <w:rtl/>
        </w:rPr>
        <w:t>‌گو</w:t>
      </w:r>
      <w:r w:rsidR="00A81F7E" w:rsidRPr="00B4734D">
        <w:rPr>
          <w:rStyle w:val="Char4"/>
          <w:rFonts w:hint="cs"/>
          <w:rtl/>
        </w:rPr>
        <w:t>ی</w:t>
      </w:r>
      <w:r w:rsidRPr="00B4734D">
        <w:rPr>
          <w:rStyle w:val="Char4"/>
          <w:rFonts w:hint="cs"/>
          <w:rtl/>
        </w:rPr>
        <w:t>د و بعد از ا</w:t>
      </w:r>
      <w:r w:rsidR="00A81F7E" w:rsidRPr="00B4734D">
        <w:rPr>
          <w:rStyle w:val="Char4"/>
          <w:rFonts w:hint="cs"/>
          <w:rtl/>
        </w:rPr>
        <w:t>ی</w:t>
      </w:r>
      <w:r w:rsidRPr="00B4734D">
        <w:rPr>
          <w:rStyle w:val="Char4"/>
          <w:rFonts w:hint="cs"/>
          <w:rtl/>
        </w:rPr>
        <w:t>ن ت</w:t>
      </w:r>
      <w:r w:rsidR="00A81F7E" w:rsidRPr="00B4734D">
        <w:rPr>
          <w:rStyle w:val="Char4"/>
          <w:rFonts w:hint="cs"/>
          <w:rtl/>
        </w:rPr>
        <w:t>ک</w:t>
      </w:r>
      <w:r w:rsidRPr="00B4734D">
        <w:rPr>
          <w:rStyle w:val="Char4"/>
          <w:rFonts w:hint="cs"/>
          <w:rtl/>
        </w:rPr>
        <w:t>ب</w:t>
      </w:r>
      <w:r w:rsidR="00A81F7E" w:rsidRPr="00B4734D">
        <w:rPr>
          <w:rStyle w:val="Char4"/>
          <w:rFonts w:hint="cs"/>
          <w:rtl/>
        </w:rPr>
        <w:t>ی</w:t>
      </w:r>
      <w:r w:rsidRPr="00B4734D">
        <w:rPr>
          <w:rStyle w:val="Char4"/>
          <w:rFonts w:hint="cs"/>
          <w:rtl/>
        </w:rPr>
        <w:t>ر، بر پ</w:t>
      </w:r>
      <w:r w:rsidR="00A81F7E" w:rsidRPr="00B4734D">
        <w:rPr>
          <w:rStyle w:val="Char4"/>
          <w:rFonts w:hint="cs"/>
          <w:rtl/>
        </w:rPr>
        <w:t>ی</w:t>
      </w:r>
      <w:r w:rsidRPr="00B4734D">
        <w:rPr>
          <w:rStyle w:val="Char4"/>
          <w:rFonts w:hint="cs"/>
          <w:rtl/>
        </w:rPr>
        <w:t>امبر</w:t>
      </w:r>
      <w:r w:rsidRPr="006717F5">
        <w:rPr>
          <w:rFonts w:cs="CTraditional Arabic" w:hint="cs"/>
          <w:rtl/>
          <w:lang w:bidi="fa-IR"/>
        </w:rPr>
        <w:t>ص</w:t>
      </w:r>
      <w:r w:rsidRPr="00B4734D">
        <w:rPr>
          <w:rStyle w:val="Char4"/>
          <w:rFonts w:hint="cs"/>
          <w:rtl/>
        </w:rPr>
        <w:t xml:space="preserve"> صلوات م</w:t>
      </w:r>
      <w:r w:rsidR="00A81F7E" w:rsidRPr="00B4734D">
        <w:rPr>
          <w:rStyle w:val="Char4"/>
          <w:rFonts w:hint="cs"/>
          <w:rtl/>
        </w:rPr>
        <w:t>ی</w:t>
      </w:r>
      <w:r w:rsidRPr="00B4734D">
        <w:rPr>
          <w:rStyle w:val="Char4"/>
          <w:rFonts w:hint="cs"/>
          <w:rtl/>
        </w:rPr>
        <w:t>‌فرستد و م</w:t>
      </w:r>
      <w:r w:rsidR="00A81F7E" w:rsidRPr="00B4734D">
        <w:rPr>
          <w:rStyle w:val="Char4"/>
          <w:rFonts w:hint="cs"/>
          <w:rtl/>
        </w:rPr>
        <w:t>ی</w:t>
      </w:r>
      <w:r w:rsidRPr="00B4734D">
        <w:rPr>
          <w:rStyle w:val="Char4"/>
          <w:rFonts w:hint="cs"/>
          <w:rtl/>
        </w:rPr>
        <w:t>‌گو</w:t>
      </w:r>
      <w:r w:rsidR="00A81F7E" w:rsidRPr="00B4734D">
        <w:rPr>
          <w:rStyle w:val="Char4"/>
          <w:rFonts w:hint="cs"/>
          <w:rtl/>
        </w:rPr>
        <w:t>ی</w:t>
      </w:r>
      <w:r w:rsidRPr="00B4734D">
        <w:rPr>
          <w:rStyle w:val="Char4"/>
          <w:rFonts w:hint="cs"/>
          <w:rtl/>
        </w:rPr>
        <w:t xml:space="preserve">د: </w:t>
      </w:r>
      <w:r w:rsidR="00DC2381">
        <w:rPr>
          <w:rStyle w:val="Char4"/>
          <w:rFonts w:hint="cs"/>
          <w:rtl/>
        </w:rPr>
        <w:t>(</w:t>
      </w:r>
      <w:r w:rsidRPr="00DC2381">
        <w:rPr>
          <w:rStyle w:val="Char7"/>
          <w:rtl/>
        </w:rPr>
        <w:t>اللَّهُمَّ صَلِّ عَلَى مُحَمَّدٍ، وَعَلَى آلِ مُحَمَّدٍ</w:t>
      </w:r>
      <w:r w:rsidRPr="00DC2381">
        <w:rPr>
          <w:rStyle w:val="Char7"/>
          <w:rFonts w:hint="cs"/>
          <w:rtl/>
        </w:rPr>
        <w:t>:</w:t>
      </w:r>
      <w:r w:rsidRPr="00B4734D">
        <w:rPr>
          <w:rStyle w:val="Char4"/>
          <w:rFonts w:hint="cs"/>
          <w:rtl/>
        </w:rPr>
        <w:t xml:space="preserve"> بارخدا</w:t>
      </w:r>
      <w:r w:rsidR="00A81F7E" w:rsidRPr="00B4734D">
        <w:rPr>
          <w:rStyle w:val="Char4"/>
          <w:rFonts w:hint="cs"/>
          <w:rtl/>
        </w:rPr>
        <w:t>ی</w:t>
      </w:r>
      <w:r w:rsidRPr="00B4734D">
        <w:rPr>
          <w:rStyle w:val="Char4"/>
          <w:rFonts w:hint="cs"/>
          <w:rtl/>
        </w:rPr>
        <w:t xml:space="preserve">ا! بر محمد و آل او درود بفرست) و بهتر آن است </w:t>
      </w:r>
      <w:r w:rsidR="00A81F7E" w:rsidRPr="00B4734D">
        <w:rPr>
          <w:rStyle w:val="Char4"/>
          <w:rFonts w:hint="cs"/>
          <w:rtl/>
        </w:rPr>
        <w:t>ک</w:t>
      </w:r>
      <w:r w:rsidRPr="00B4734D">
        <w:rPr>
          <w:rStyle w:val="Char4"/>
          <w:rFonts w:hint="cs"/>
          <w:rtl/>
        </w:rPr>
        <w:t xml:space="preserve">ه آن را با </w:t>
      </w:r>
      <w:r w:rsidRPr="00DC2381">
        <w:rPr>
          <w:rStyle w:val="Char7"/>
          <w:rFonts w:hint="cs"/>
          <w:rtl/>
        </w:rPr>
        <w:t>«</w:t>
      </w:r>
      <w:r w:rsidRPr="00DC2381">
        <w:rPr>
          <w:rStyle w:val="Char7"/>
          <w:rtl/>
        </w:rPr>
        <w:t xml:space="preserve">كَمَا صَلَّيتَ عَلَى إبرَاهِيمَ </w:t>
      </w:r>
      <w:r w:rsidRPr="00DC2381">
        <w:rPr>
          <w:rStyle w:val="Char7"/>
          <w:rFonts w:hint="cs"/>
          <w:rtl/>
        </w:rPr>
        <w:t>وَعَلَى آلِ إبْرَاهِيْمَ فِيْ الْعَالَمِينَ</w:t>
      </w:r>
      <w:r w:rsidRPr="00DC2381">
        <w:rPr>
          <w:rStyle w:val="Char7"/>
          <w:rtl/>
        </w:rPr>
        <w:t xml:space="preserve"> إنَّكَ حَمِيدٌ مَجِيدٌ</w:t>
      </w:r>
      <w:r w:rsidRPr="00DC2381">
        <w:rPr>
          <w:rStyle w:val="Char7"/>
          <w:rFonts w:hint="cs"/>
          <w:rtl/>
        </w:rPr>
        <w:t>»</w:t>
      </w:r>
      <w:r w:rsidRPr="00B4734D">
        <w:rPr>
          <w:rStyle w:val="Char4"/>
          <w:rFonts w:hint="cs"/>
          <w:rtl/>
        </w:rPr>
        <w:t xml:space="preserve"> تمام </w:t>
      </w:r>
      <w:r w:rsidR="00A81F7E" w:rsidRPr="00B4734D">
        <w:rPr>
          <w:rStyle w:val="Char4"/>
          <w:rFonts w:hint="cs"/>
          <w:rtl/>
        </w:rPr>
        <w:t>ک</w:t>
      </w:r>
      <w:r w:rsidRPr="00B4734D">
        <w:rPr>
          <w:rStyle w:val="Char4"/>
          <w:rFonts w:hint="cs"/>
          <w:rtl/>
        </w:rPr>
        <w:t xml:space="preserve">ند و </w:t>
      </w:r>
      <w:r w:rsidR="00A81F7E" w:rsidRPr="00B4734D">
        <w:rPr>
          <w:rStyle w:val="Char4"/>
          <w:rFonts w:hint="cs"/>
          <w:rtl/>
        </w:rPr>
        <w:t>ک</w:t>
      </w:r>
      <w:r w:rsidRPr="00B4734D">
        <w:rPr>
          <w:rStyle w:val="Char4"/>
          <w:rFonts w:hint="cs"/>
          <w:rtl/>
        </w:rPr>
        <w:t>ارها</w:t>
      </w:r>
      <w:r w:rsidR="00A81F7E" w:rsidRPr="00B4734D">
        <w:rPr>
          <w:rStyle w:val="Char4"/>
          <w:rFonts w:hint="cs"/>
          <w:rtl/>
        </w:rPr>
        <w:t>یی</w:t>
      </w:r>
      <w:r w:rsidRPr="00B4734D">
        <w:rPr>
          <w:rStyle w:val="Char4"/>
          <w:rFonts w:hint="cs"/>
          <w:rtl/>
        </w:rPr>
        <w:t xml:space="preserve"> </w:t>
      </w:r>
      <w:r w:rsidR="00A81F7E" w:rsidRPr="00B4734D">
        <w:rPr>
          <w:rStyle w:val="Char4"/>
          <w:rFonts w:hint="cs"/>
          <w:rtl/>
        </w:rPr>
        <w:t>ک</w:t>
      </w:r>
      <w:r w:rsidRPr="00B4734D">
        <w:rPr>
          <w:rStyle w:val="Char4"/>
          <w:rFonts w:hint="cs"/>
          <w:rtl/>
        </w:rPr>
        <w:t>ه بس</w:t>
      </w:r>
      <w:r w:rsidR="00A81F7E" w:rsidRPr="00B4734D">
        <w:rPr>
          <w:rStyle w:val="Char4"/>
          <w:rFonts w:hint="cs"/>
          <w:rtl/>
        </w:rPr>
        <w:t>ی</w:t>
      </w:r>
      <w:r w:rsidRPr="00B4734D">
        <w:rPr>
          <w:rStyle w:val="Char4"/>
          <w:rFonts w:hint="cs"/>
          <w:rtl/>
        </w:rPr>
        <w:t>ار</w:t>
      </w:r>
      <w:r w:rsidR="00A81F7E" w:rsidRPr="00B4734D">
        <w:rPr>
          <w:rStyle w:val="Char4"/>
          <w:rFonts w:hint="cs"/>
          <w:rtl/>
        </w:rPr>
        <w:t>ی</w:t>
      </w:r>
      <w:r w:rsidRPr="00B4734D">
        <w:rPr>
          <w:rStyle w:val="Char4"/>
          <w:rFonts w:hint="cs"/>
          <w:rtl/>
        </w:rPr>
        <w:t xml:space="preserve"> از عام</w:t>
      </w:r>
      <w:r w:rsidR="00A81F7E" w:rsidRPr="00B4734D">
        <w:rPr>
          <w:rStyle w:val="Char4"/>
          <w:rFonts w:hint="cs"/>
          <w:rtl/>
        </w:rPr>
        <w:t>ی</w:t>
      </w:r>
      <w:r w:rsidRPr="00B4734D">
        <w:rPr>
          <w:rStyle w:val="Char4"/>
          <w:rFonts w:hint="cs"/>
          <w:rtl/>
        </w:rPr>
        <w:t>ان انجام م</w:t>
      </w:r>
      <w:r w:rsidR="00A81F7E" w:rsidRPr="00B4734D">
        <w:rPr>
          <w:rStyle w:val="Char4"/>
          <w:rFonts w:hint="cs"/>
          <w:rtl/>
        </w:rPr>
        <w:t>ی</w:t>
      </w:r>
      <w:r w:rsidRPr="00B4734D">
        <w:rPr>
          <w:rStyle w:val="Char4"/>
          <w:rFonts w:hint="cs"/>
          <w:rtl/>
        </w:rPr>
        <w:t>‌دهند و در هنگام ادا</w:t>
      </w:r>
      <w:r w:rsidR="00A81F7E" w:rsidRPr="00B4734D">
        <w:rPr>
          <w:rStyle w:val="Char4"/>
          <w:rFonts w:hint="cs"/>
          <w:rtl/>
        </w:rPr>
        <w:t>ی</w:t>
      </w:r>
      <w:r w:rsidRPr="00B4734D">
        <w:rPr>
          <w:rStyle w:val="Char4"/>
          <w:rFonts w:hint="cs"/>
          <w:rtl/>
        </w:rPr>
        <w:t xml:space="preserve"> نماز جنازه ا</w:t>
      </w:r>
      <w:r w:rsidR="00A81F7E" w:rsidRPr="00B4734D">
        <w:rPr>
          <w:rStyle w:val="Char4"/>
          <w:rFonts w:hint="cs"/>
          <w:rtl/>
        </w:rPr>
        <w:t>ی</w:t>
      </w:r>
      <w:r w:rsidRPr="00B4734D">
        <w:rPr>
          <w:rStyle w:val="Char4"/>
          <w:rFonts w:hint="cs"/>
          <w:rtl/>
        </w:rPr>
        <w:t>ن آ</w:t>
      </w:r>
      <w:r w:rsidR="00A81F7E" w:rsidRPr="00B4734D">
        <w:rPr>
          <w:rStyle w:val="Char4"/>
          <w:rFonts w:hint="cs"/>
          <w:rtl/>
        </w:rPr>
        <w:t>ی</w:t>
      </w:r>
      <w:r w:rsidRPr="00B4734D">
        <w:rPr>
          <w:rStyle w:val="Char4"/>
          <w:rFonts w:hint="cs"/>
          <w:rtl/>
        </w:rPr>
        <w:t>ه را م</w:t>
      </w:r>
      <w:r w:rsidR="00A81F7E" w:rsidRPr="00B4734D">
        <w:rPr>
          <w:rStyle w:val="Char4"/>
          <w:rFonts w:hint="cs"/>
          <w:rtl/>
        </w:rPr>
        <w:t>ی</w:t>
      </w:r>
      <w:r w:rsidRPr="00B4734D">
        <w:rPr>
          <w:rStyle w:val="Char4"/>
          <w:rFonts w:hint="cs"/>
          <w:rtl/>
        </w:rPr>
        <w:t>‌خوانند:</w:t>
      </w:r>
      <w:r w:rsidR="00005182" w:rsidRPr="00B4734D">
        <w:rPr>
          <w:rStyle w:val="Char4"/>
          <w:rFonts w:hint="cs"/>
          <w:rtl/>
        </w:rPr>
        <w:t xml:space="preserve"> </w:t>
      </w:r>
      <w:r w:rsidR="00005182">
        <w:rPr>
          <w:rFonts w:ascii="Traditional Arabic" w:hAnsi="Traditional Arabic" w:cs="Traditional Arabic"/>
          <w:b/>
          <w:color w:val="000000"/>
          <w:shd w:val="clear" w:color="auto" w:fill="FFFFFF"/>
          <w:rtl/>
        </w:rPr>
        <w:t>﴿</w:t>
      </w:r>
      <w:r w:rsidR="00005182" w:rsidRPr="00084A5B">
        <w:rPr>
          <w:rStyle w:val="Char8"/>
          <w:rtl/>
        </w:rPr>
        <w:t xml:space="preserve">إِنَّ </w:t>
      </w:r>
      <w:r w:rsidR="00005182" w:rsidRPr="00084A5B">
        <w:rPr>
          <w:rStyle w:val="Char8"/>
          <w:rFonts w:hint="cs"/>
          <w:rtl/>
        </w:rPr>
        <w:t>ٱ</w:t>
      </w:r>
      <w:r w:rsidR="00005182" w:rsidRPr="00084A5B">
        <w:rPr>
          <w:rStyle w:val="Char8"/>
          <w:rFonts w:hint="eastAsia"/>
          <w:rtl/>
        </w:rPr>
        <w:t>للَّهَ</w:t>
      </w:r>
      <w:r w:rsidR="00005182" w:rsidRPr="00084A5B">
        <w:rPr>
          <w:rStyle w:val="Char8"/>
          <w:rtl/>
        </w:rPr>
        <w:t xml:space="preserve"> وَمَلَٰٓئِكَتَهُ</w:t>
      </w:r>
      <w:r w:rsidR="00005182" w:rsidRPr="00084A5B">
        <w:rPr>
          <w:rStyle w:val="Char8"/>
          <w:rFonts w:hint="cs"/>
          <w:rtl/>
        </w:rPr>
        <w:t>ۥ</w:t>
      </w:r>
      <w:r w:rsidR="00005182" w:rsidRPr="00084A5B">
        <w:rPr>
          <w:rStyle w:val="Char8"/>
          <w:rtl/>
        </w:rPr>
        <w:t xml:space="preserve"> يُصَلُّونَ عَلَى </w:t>
      </w:r>
      <w:r w:rsidR="00005182" w:rsidRPr="00084A5B">
        <w:rPr>
          <w:rStyle w:val="Char8"/>
          <w:rFonts w:hint="cs"/>
          <w:rtl/>
        </w:rPr>
        <w:t>ٱ</w:t>
      </w:r>
      <w:r w:rsidR="00005182" w:rsidRPr="00084A5B">
        <w:rPr>
          <w:rStyle w:val="Char8"/>
          <w:rFonts w:hint="eastAsia"/>
          <w:rtl/>
        </w:rPr>
        <w:t>لنَّبِيِّۚ</w:t>
      </w:r>
      <w:r w:rsidR="00005182">
        <w:rPr>
          <w:rFonts w:ascii="Traditional Arabic" w:hAnsi="Traditional Arabic" w:cs="Traditional Arabic"/>
          <w:b/>
          <w:color w:val="000000"/>
          <w:shd w:val="clear" w:color="auto" w:fill="FFFFFF"/>
          <w:rtl/>
        </w:rPr>
        <w:t>﴾</w:t>
      </w:r>
      <w:r w:rsidRPr="00005182">
        <w:rPr>
          <w:rStyle w:val="Char6"/>
          <w:rFonts w:hint="cs"/>
          <w:rtl/>
        </w:rPr>
        <w:t xml:space="preserve"> </w:t>
      </w:r>
      <w:r w:rsidRPr="00B4734D">
        <w:rPr>
          <w:rStyle w:val="Char4"/>
          <w:rFonts w:hint="cs"/>
          <w:rtl/>
        </w:rPr>
        <w:t>ن</w:t>
      </w:r>
      <w:r w:rsidR="00A81F7E" w:rsidRPr="00B4734D">
        <w:rPr>
          <w:rStyle w:val="Char4"/>
          <w:rFonts w:hint="cs"/>
          <w:rtl/>
        </w:rPr>
        <w:t>ک</w:t>
      </w:r>
      <w:r w:rsidRPr="00B4734D">
        <w:rPr>
          <w:rStyle w:val="Char4"/>
          <w:rFonts w:hint="cs"/>
          <w:rtl/>
        </w:rPr>
        <w:t>ند، ز</w:t>
      </w:r>
      <w:r w:rsidR="00A81F7E" w:rsidRPr="00B4734D">
        <w:rPr>
          <w:rStyle w:val="Char4"/>
          <w:rFonts w:hint="cs"/>
          <w:rtl/>
        </w:rPr>
        <w:t>ی</w:t>
      </w:r>
      <w:r w:rsidRPr="00B4734D">
        <w:rPr>
          <w:rStyle w:val="Char4"/>
          <w:rFonts w:hint="cs"/>
          <w:rtl/>
        </w:rPr>
        <w:t>را اگر به آن ا</w:t>
      </w:r>
      <w:r w:rsidR="00A81F7E" w:rsidRPr="00B4734D">
        <w:rPr>
          <w:rStyle w:val="Char4"/>
          <w:rFonts w:hint="cs"/>
          <w:rtl/>
        </w:rPr>
        <w:t>ک</w:t>
      </w:r>
      <w:r w:rsidRPr="00B4734D">
        <w:rPr>
          <w:rStyle w:val="Char4"/>
          <w:rFonts w:hint="cs"/>
          <w:rtl/>
        </w:rPr>
        <w:t xml:space="preserve">تفا </w:t>
      </w:r>
      <w:r w:rsidR="00A81F7E" w:rsidRPr="00B4734D">
        <w:rPr>
          <w:rStyle w:val="Char4"/>
          <w:rFonts w:hint="cs"/>
          <w:rtl/>
        </w:rPr>
        <w:t>ک</w:t>
      </w:r>
      <w:r w:rsidRPr="00B4734D">
        <w:rPr>
          <w:rStyle w:val="Char4"/>
          <w:rFonts w:hint="cs"/>
          <w:rtl/>
        </w:rPr>
        <w:t>ند، نمازش درست ن</w:t>
      </w:r>
      <w:r w:rsidR="00A81F7E" w:rsidRPr="00B4734D">
        <w:rPr>
          <w:rStyle w:val="Char4"/>
          <w:rFonts w:hint="cs"/>
          <w:rtl/>
        </w:rPr>
        <w:t>ی</w:t>
      </w:r>
      <w:r w:rsidRPr="00B4734D">
        <w:rPr>
          <w:rStyle w:val="Char4"/>
          <w:rFonts w:hint="cs"/>
          <w:rtl/>
        </w:rPr>
        <w:t>ست؛ سپس ت</w:t>
      </w:r>
      <w:r w:rsidR="00A81F7E" w:rsidRPr="00B4734D">
        <w:rPr>
          <w:rStyle w:val="Char4"/>
          <w:rFonts w:hint="cs"/>
          <w:rtl/>
        </w:rPr>
        <w:t>ک</w:t>
      </w:r>
      <w:r w:rsidRPr="00B4734D">
        <w:rPr>
          <w:rStyle w:val="Char4"/>
          <w:rFonts w:hint="cs"/>
          <w:rtl/>
        </w:rPr>
        <w:t>ب</w:t>
      </w:r>
      <w:r w:rsidR="00A81F7E" w:rsidRPr="00B4734D">
        <w:rPr>
          <w:rStyle w:val="Char4"/>
          <w:rFonts w:hint="cs"/>
          <w:rtl/>
        </w:rPr>
        <w:t>ی</w:t>
      </w:r>
      <w:r w:rsidRPr="00B4734D">
        <w:rPr>
          <w:rStyle w:val="Char4"/>
          <w:rFonts w:hint="cs"/>
          <w:rtl/>
        </w:rPr>
        <w:t>ر سوم را م</w:t>
      </w:r>
      <w:r w:rsidR="00A81F7E" w:rsidRPr="00B4734D">
        <w:rPr>
          <w:rStyle w:val="Char4"/>
          <w:rFonts w:hint="cs"/>
          <w:rtl/>
        </w:rPr>
        <w:t>ی</w:t>
      </w:r>
      <w:r w:rsidRPr="00B4734D">
        <w:rPr>
          <w:rStyle w:val="Char4"/>
          <w:rFonts w:hint="cs"/>
          <w:rtl/>
        </w:rPr>
        <w:t>‌گو</w:t>
      </w:r>
      <w:r w:rsidR="00A81F7E" w:rsidRPr="00B4734D">
        <w:rPr>
          <w:rStyle w:val="Char4"/>
          <w:rFonts w:hint="cs"/>
          <w:rtl/>
        </w:rPr>
        <w:t>ی</w:t>
      </w:r>
      <w:r w:rsidRPr="00B4734D">
        <w:rPr>
          <w:rStyle w:val="Char4"/>
          <w:rFonts w:hint="cs"/>
          <w:rtl/>
        </w:rPr>
        <w:t>د و با (دعاها</w:t>
      </w:r>
      <w:r w:rsidR="00A81F7E" w:rsidRPr="00B4734D">
        <w:rPr>
          <w:rStyle w:val="Char4"/>
          <w:rFonts w:hint="cs"/>
          <w:rtl/>
        </w:rPr>
        <w:t>ی</w:t>
      </w:r>
      <w:r w:rsidRPr="00B4734D">
        <w:rPr>
          <w:rStyle w:val="Char4"/>
          <w:rFonts w:hint="cs"/>
          <w:rtl/>
        </w:rPr>
        <w:t xml:space="preserve"> وارد در) آن‌چه از احاد</w:t>
      </w:r>
      <w:r w:rsidR="00A81F7E" w:rsidRPr="00B4734D">
        <w:rPr>
          <w:rStyle w:val="Char4"/>
          <w:rFonts w:hint="cs"/>
          <w:rtl/>
        </w:rPr>
        <w:t>ی</w:t>
      </w:r>
      <w:r w:rsidRPr="00B4734D">
        <w:rPr>
          <w:rStyle w:val="Char4"/>
          <w:rFonts w:hint="cs"/>
          <w:rtl/>
        </w:rPr>
        <w:t xml:space="preserve">ث </w:t>
      </w:r>
      <w:r w:rsidR="00DC2381">
        <w:rPr>
          <w:rStyle w:val="Char4"/>
          <w:rFonts w:hint="cs"/>
          <w:rtl/>
        </w:rPr>
        <w:t>-</w:t>
      </w:r>
      <w:r w:rsidRPr="00B4734D">
        <w:rPr>
          <w:rStyle w:val="Char4"/>
          <w:rFonts w:hint="cs"/>
          <w:rtl/>
        </w:rPr>
        <w:t>ان شاء</w:t>
      </w:r>
      <w:r w:rsidR="00DC2381">
        <w:rPr>
          <w:rStyle w:val="Char4"/>
          <w:rFonts w:hint="eastAsia"/>
          <w:rtl/>
        </w:rPr>
        <w:t>‌</w:t>
      </w:r>
      <w:r w:rsidRPr="00B4734D">
        <w:rPr>
          <w:rStyle w:val="Char4"/>
          <w:rFonts w:hint="cs"/>
          <w:rtl/>
        </w:rPr>
        <w:t>الله</w:t>
      </w:r>
      <w:r w:rsidR="00DC2381">
        <w:rPr>
          <w:rStyle w:val="Char4"/>
          <w:rFonts w:hint="cs"/>
          <w:rtl/>
        </w:rPr>
        <w:t>-</w:t>
      </w:r>
      <w:r w:rsidRPr="00B4734D">
        <w:rPr>
          <w:rStyle w:val="Char4"/>
          <w:rFonts w:hint="cs"/>
          <w:rtl/>
        </w:rPr>
        <w:t xml:space="preserve"> ذ</w:t>
      </w:r>
      <w:r w:rsidR="00A81F7E" w:rsidRPr="00B4734D">
        <w:rPr>
          <w:rStyle w:val="Char4"/>
          <w:rFonts w:hint="cs"/>
          <w:rtl/>
        </w:rPr>
        <w:t>ک</w:t>
      </w:r>
      <w:r w:rsidRPr="00B4734D">
        <w:rPr>
          <w:rStyle w:val="Char4"/>
          <w:rFonts w:hint="cs"/>
          <w:rtl/>
        </w:rPr>
        <w:t>ر خواه</w:t>
      </w:r>
      <w:r w:rsidR="00A81F7E" w:rsidRPr="00B4734D">
        <w:rPr>
          <w:rStyle w:val="Char4"/>
          <w:rFonts w:hint="cs"/>
          <w:rtl/>
        </w:rPr>
        <w:t>ی</w:t>
      </w:r>
      <w:r w:rsidRPr="00B4734D">
        <w:rPr>
          <w:rStyle w:val="Char4"/>
          <w:rFonts w:hint="cs"/>
          <w:rtl/>
        </w:rPr>
        <w:t xml:space="preserve">م </w:t>
      </w:r>
      <w:r w:rsidR="00A81F7E" w:rsidRPr="00B4734D">
        <w:rPr>
          <w:rStyle w:val="Char4"/>
          <w:rFonts w:hint="cs"/>
          <w:rtl/>
        </w:rPr>
        <w:t>ک</w:t>
      </w:r>
      <w:r w:rsidRPr="00B4734D">
        <w:rPr>
          <w:rStyle w:val="Char4"/>
          <w:rFonts w:hint="cs"/>
          <w:rtl/>
        </w:rPr>
        <w:t>رد، برا</w:t>
      </w:r>
      <w:r w:rsidR="00A81F7E" w:rsidRPr="00B4734D">
        <w:rPr>
          <w:rStyle w:val="Char4"/>
          <w:rFonts w:hint="cs"/>
          <w:rtl/>
        </w:rPr>
        <w:t>ی</w:t>
      </w:r>
      <w:r w:rsidRPr="00B4734D">
        <w:rPr>
          <w:rStyle w:val="Char4"/>
          <w:rFonts w:hint="cs"/>
          <w:rtl/>
        </w:rPr>
        <w:t xml:space="preserve"> م</w:t>
      </w:r>
      <w:r w:rsidR="00A81F7E" w:rsidRPr="00B4734D">
        <w:rPr>
          <w:rStyle w:val="Char4"/>
          <w:rFonts w:hint="cs"/>
          <w:rtl/>
        </w:rPr>
        <w:t>ی</w:t>
      </w:r>
      <w:r w:rsidRPr="00B4734D">
        <w:rPr>
          <w:rStyle w:val="Char4"/>
          <w:rFonts w:hint="cs"/>
          <w:rtl/>
        </w:rPr>
        <w:t>ت و مسلمانان د</w:t>
      </w:r>
      <w:r w:rsidR="00A81F7E" w:rsidRPr="00B4734D">
        <w:rPr>
          <w:rStyle w:val="Char4"/>
          <w:rFonts w:hint="cs"/>
          <w:rtl/>
        </w:rPr>
        <w:t>ی</w:t>
      </w:r>
      <w:r w:rsidRPr="00B4734D">
        <w:rPr>
          <w:rStyle w:val="Char4"/>
          <w:rFonts w:hint="cs"/>
          <w:rtl/>
        </w:rPr>
        <w:t>گر دعا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ند؛ سپس ت</w:t>
      </w:r>
      <w:r w:rsidR="00A81F7E" w:rsidRPr="00B4734D">
        <w:rPr>
          <w:rStyle w:val="Char4"/>
          <w:rFonts w:hint="cs"/>
          <w:rtl/>
        </w:rPr>
        <w:t>ک</w:t>
      </w:r>
      <w:r w:rsidRPr="00B4734D">
        <w:rPr>
          <w:rStyle w:val="Char4"/>
          <w:rFonts w:hint="cs"/>
          <w:rtl/>
        </w:rPr>
        <w:t>ب</w:t>
      </w:r>
      <w:r w:rsidR="00A81F7E" w:rsidRPr="00B4734D">
        <w:rPr>
          <w:rStyle w:val="Char4"/>
          <w:rFonts w:hint="cs"/>
          <w:rtl/>
        </w:rPr>
        <w:t>ی</w:t>
      </w:r>
      <w:r w:rsidRPr="00B4734D">
        <w:rPr>
          <w:rStyle w:val="Char4"/>
          <w:rFonts w:hint="cs"/>
          <w:rtl/>
        </w:rPr>
        <w:t>ر چهارم را م</w:t>
      </w:r>
      <w:r w:rsidR="00A81F7E" w:rsidRPr="00B4734D">
        <w:rPr>
          <w:rStyle w:val="Char4"/>
          <w:rFonts w:hint="cs"/>
          <w:rtl/>
        </w:rPr>
        <w:t>ی</w:t>
      </w:r>
      <w:r w:rsidRPr="00B4734D">
        <w:rPr>
          <w:rStyle w:val="Char4"/>
          <w:rFonts w:hint="cs"/>
          <w:rtl/>
        </w:rPr>
        <w:t>‌گو</w:t>
      </w:r>
      <w:r w:rsidR="00A81F7E" w:rsidRPr="00B4734D">
        <w:rPr>
          <w:rStyle w:val="Char4"/>
          <w:rFonts w:hint="cs"/>
          <w:rtl/>
        </w:rPr>
        <w:t>ی</w:t>
      </w:r>
      <w:r w:rsidRPr="00B4734D">
        <w:rPr>
          <w:rStyle w:val="Char4"/>
          <w:rFonts w:hint="cs"/>
          <w:rtl/>
        </w:rPr>
        <w:t>د و دعا م</w:t>
      </w:r>
      <w:r w:rsidR="00A81F7E" w:rsidRPr="00B4734D">
        <w:rPr>
          <w:rStyle w:val="Char4"/>
          <w:rFonts w:hint="cs"/>
          <w:rtl/>
        </w:rPr>
        <w:t>ی</w:t>
      </w:r>
      <w:r w:rsidRPr="00B4734D">
        <w:rPr>
          <w:rStyle w:val="Char4"/>
          <w:rFonts w:hint="cs"/>
          <w:rtl/>
        </w:rPr>
        <w:t>‌کند و از بهتر</w:t>
      </w:r>
      <w:r w:rsidR="00A81F7E" w:rsidRPr="00B4734D">
        <w:rPr>
          <w:rStyle w:val="Char4"/>
          <w:rFonts w:hint="cs"/>
          <w:rtl/>
        </w:rPr>
        <w:t>ی</w:t>
      </w:r>
      <w:r w:rsidRPr="00B4734D">
        <w:rPr>
          <w:rStyle w:val="Char4"/>
          <w:rFonts w:hint="cs"/>
          <w:rtl/>
        </w:rPr>
        <w:t>ن دعاها در ا</w:t>
      </w:r>
      <w:r w:rsidR="00A81F7E" w:rsidRPr="00B4734D">
        <w:rPr>
          <w:rStyle w:val="Char4"/>
          <w:rFonts w:hint="cs"/>
          <w:rtl/>
        </w:rPr>
        <w:t>ی</w:t>
      </w:r>
      <w:r w:rsidRPr="00B4734D">
        <w:rPr>
          <w:rStyle w:val="Char4"/>
          <w:rFonts w:hint="cs"/>
          <w:rtl/>
        </w:rPr>
        <w:t>ن‌جا ا</w:t>
      </w:r>
      <w:r w:rsidR="00A81F7E" w:rsidRPr="00B4734D">
        <w:rPr>
          <w:rStyle w:val="Char4"/>
          <w:rFonts w:hint="cs"/>
          <w:rtl/>
        </w:rPr>
        <w:t>ی</w:t>
      </w:r>
      <w:r w:rsidRPr="00B4734D">
        <w:rPr>
          <w:rStyle w:val="Char4"/>
          <w:rFonts w:hint="cs"/>
          <w:rtl/>
        </w:rPr>
        <w:t xml:space="preserve">ن دعاست: </w:t>
      </w:r>
      <w:r w:rsidRPr="00DC2381">
        <w:rPr>
          <w:rStyle w:val="Char7"/>
          <w:rFonts w:hint="cs"/>
          <w:rtl/>
        </w:rPr>
        <w:t>«</w:t>
      </w:r>
      <w:r w:rsidRPr="00DC2381">
        <w:rPr>
          <w:rStyle w:val="Char7"/>
          <w:rtl/>
        </w:rPr>
        <w:t>اللَّهُمَّ لاَ تَحْرِمْنَا أجْرَهُ، وَلاَ تَفْتِنَّا بَعدَهُ، وَاغْفِرْ لَنَا وَلَهُ</w:t>
      </w:r>
      <w:r w:rsidRPr="00DC2381">
        <w:rPr>
          <w:rStyle w:val="Char7"/>
          <w:rFonts w:hint="cs"/>
          <w:rtl/>
        </w:rPr>
        <w:t>»</w:t>
      </w:r>
      <w:r w:rsidRPr="006717F5">
        <w:rPr>
          <w:rFonts w:cs="Traditional Arabic" w:hint="cs"/>
          <w:rtl/>
          <w:lang w:bidi="fa-IR"/>
        </w:rPr>
        <w:t>:</w:t>
      </w:r>
      <w:r w:rsidRPr="00B4734D">
        <w:rPr>
          <w:rStyle w:val="Char4"/>
          <w:rFonts w:hint="cs"/>
          <w:rtl/>
        </w:rPr>
        <w:t xml:space="preserve"> بار خدا</w:t>
      </w:r>
      <w:r w:rsidR="00A81F7E" w:rsidRPr="00B4734D">
        <w:rPr>
          <w:rStyle w:val="Char4"/>
          <w:rFonts w:hint="cs"/>
          <w:rtl/>
        </w:rPr>
        <w:t>ی</w:t>
      </w:r>
      <w:r w:rsidRPr="00B4734D">
        <w:rPr>
          <w:rStyle w:val="Char4"/>
          <w:rFonts w:hint="cs"/>
          <w:rtl/>
        </w:rPr>
        <w:t>ا! ما را از اجر او محروم نفرما و بعد از او ما را به فتنه مبتلا و گمراه ن</w:t>
      </w:r>
      <w:r w:rsidR="00A81F7E" w:rsidRPr="00B4734D">
        <w:rPr>
          <w:rStyle w:val="Char4"/>
          <w:rFonts w:hint="cs"/>
          <w:rtl/>
        </w:rPr>
        <w:t>ک</w:t>
      </w:r>
      <w:r w:rsidRPr="00B4734D">
        <w:rPr>
          <w:rStyle w:val="Char4"/>
          <w:rFonts w:hint="cs"/>
          <w:rtl/>
        </w:rPr>
        <w:t>ن و ما و او را ب</w:t>
      </w:r>
      <w:r w:rsidR="00A81F7E" w:rsidRPr="00B4734D">
        <w:rPr>
          <w:rStyle w:val="Char4"/>
          <w:rFonts w:hint="cs"/>
          <w:rtl/>
        </w:rPr>
        <w:t>ی</w:t>
      </w:r>
      <w:r w:rsidRPr="00B4734D">
        <w:rPr>
          <w:rStyle w:val="Char4"/>
          <w:rFonts w:hint="cs"/>
          <w:rtl/>
        </w:rPr>
        <w:t>امرز» و پسند</w:t>
      </w:r>
      <w:r w:rsidR="00A81F7E" w:rsidRPr="00B4734D">
        <w:rPr>
          <w:rStyle w:val="Char4"/>
          <w:rFonts w:hint="cs"/>
          <w:rtl/>
        </w:rPr>
        <w:t>ی</w:t>
      </w:r>
      <w:r w:rsidRPr="00B4734D">
        <w:rPr>
          <w:rStyle w:val="Char4"/>
          <w:rFonts w:hint="cs"/>
          <w:rtl/>
        </w:rPr>
        <w:t>ده‌تر ا</w:t>
      </w:r>
      <w:r w:rsidR="00A81F7E" w:rsidRPr="00B4734D">
        <w:rPr>
          <w:rStyle w:val="Char4"/>
          <w:rFonts w:hint="cs"/>
          <w:rtl/>
        </w:rPr>
        <w:t>ی</w:t>
      </w:r>
      <w:r w:rsidRPr="00B4734D">
        <w:rPr>
          <w:rStyle w:val="Char4"/>
          <w:rFonts w:hint="cs"/>
          <w:rtl/>
        </w:rPr>
        <w:t xml:space="preserve">ن است </w:t>
      </w:r>
      <w:r w:rsidR="00A81F7E" w:rsidRPr="00B4734D">
        <w:rPr>
          <w:rStyle w:val="Char4"/>
          <w:rFonts w:hint="cs"/>
          <w:rtl/>
        </w:rPr>
        <w:t>ک</w:t>
      </w:r>
      <w:r w:rsidRPr="00B4734D">
        <w:rPr>
          <w:rStyle w:val="Char4"/>
          <w:rFonts w:hint="cs"/>
          <w:rtl/>
        </w:rPr>
        <w:t>ه در ت</w:t>
      </w:r>
      <w:r w:rsidR="00A81F7E" w:rsidRPr="00B4734D">
        <w:rPr>
          <w:rStyle w:val="Char4"/>
          <w:rFonts w:hint="cs"/>
          <w:rtl/>
        </w:rPr>
        <w:t>ک</w:t>
      </w:r>
      <w:r w:rsidRPr="00B4734D">
        <w:rPr>
          <w:rStyle w:val="Char4"/>
          <w:rFonts w:hint="cs"/>
          <w:rtl/>
        </w:rPr>
        <w:t>ب</w:t>
      </w:r>
      <w:r w:rsidR="00A81F7E" w:rsidRPr="00B4734D">
        <w:rPr>
          <w:rStyle w:val="Char4"/>
          <w:rFonts w:hint="cs"/>
          <w:rtl/>
        </w:rPr>
        <w:t>ی</w:t>
      </w:r>
      <w:r w:rsidRPr="00B4734D">
        <w:rPr>
          <w:rStyle w:val="Char4"/>
          <w:rFonts w:hint="cs"/>
          <w:rtl/>
        </w:rPr>
        <w:t>ر چهارم دعا را طول دهد ـ برخلاف آن‌چه اغلب مردم بدان عادت دارند ـ به دل</w:t>
      </w:r>
      <w:r w:rsidR="00A81F7E" w:rsidRPr="00B4734D">
        <w:rPr>
          <w:rStyle w:val="Char4"/>
          <w:rFonts w:hint="cs"/>
          <w:rtl/>
        </w:rPr>
        <w:t>ی</w:t>
      </w:r>
      <w:r w:rsidRPr="00B4734D">
        <w:rPr>
          <w:rStyle w:val="Char4"/>
          <w:rFonts w:hint="cs"/>
          <w:rtl/>
        </w:rPr>
        <w:t>ل حد</w:t>
      </w:r>
      <w:r w:rsidR="00A81F7E" w:rsidRPr="00B4734D">
        <w:rPr>
          <w:rStyle w:val="Char4"/>
          <w:rFonts w:hint="cs"/>
          <w:rtl/>
        </w:rPr>
        <w:t>ی</w:t>
      </w:r>
      <w:r w:rsidRPr="00B4734D">
        <w:rPr>
          <w:rStyle w:val="Char4"/>
          <w:rFonts w:hint="cs"/>
          <w:rtl/>
        </w:rPr>
        <w:t>ث «ابن اب</w:t>
      </w:r>
      <w:r w:rsidR="00A81F7E" w:rsidRPr="00B4734D">
        <w:rPr>
          <w:rStyle w:val="Char4"/>
          <w:rFonts w:hint="cs"/>
          <w:rtl/>
        </w:rPr>
        <w:t>ی</w:t>
      </w:r>
      <w:r w:rsidRPr="00B4734D">
        <w:rPr>
          <w:rStyle w:val="Char4"/>
          <w:rFonts w:hint="cs"/>
          <w:rtl/>
        </w:rPr>
        <w:t xml:space="preserve"> اوف</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ان شاء الله به زود</w:t>
      </w:r>
      <w:r w:rsidR="00A81F7E" w:rsidRPr="00B4734D">
        <w:rPr>
          <w:rStyle w:val="Char4"/>
          <w:rFonts w:hint="cs"/>
          <w:rtl/>
        </w:rPr>
        <w:t>ی</w:t>
      </w:r>
      <w:r w:rsidRPr="00B4734D">
        <w:rPr>
          <w:rStyle w:val="Char4"/>
          <w:rFonts w:hint="cs"/>
          <w:rtl/>
        </w:rPr>
        <w:t xml:space="preserve"> آن را ذ</w:t>
      </w:r>
      <w:r w:rsidR="00A81F7E" w:rsidRPr="00B4734D">
        <w:rPr>
          <w:rStyle w:val="Char4"/>
          <w:rFonts w:hint="cs"/>
          <w:rtl/>
        </w:rPr>
        <w:t>ک</w:t>
      </w:r>
      <w:r w:rsidRPr="00B4734D">
        <w:rPr>
          <w:rStyle w:val="Char4"/>
          <w:rFonts w:hint="cs"/>
          <w:rtl/>
        </w:rPr>
        <w:t>ر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م؛ و اما دعاها</w:t>
      </w:r>
      <w:r w:rsidR="00A81F7E" w:rsidRPr="00B4734D">
        <w:rPr>
          <w:rStyle w:val="Char4"/>
          <w:rFonts w:hint="cs"/>
          <w:rtl/>
        </w:rPr>
        <w:t>ی</w:t>
      </w:r>
      <w:r w:rsidRPr="00B4734D">
        <w:rPr>
          <w:rStyle w:val="Char4"/>
          <w:rFonts w:hint="cs"/>
          <w:rtl/>
        </w:rPr>
        <w:t xml:space="preserve"> مأثوره بعد از ت</w:t>
      </w:r>
      <w:r w:rsidR="00A81F7E" w:rsidRPr="00B4734D">
        <w:rPr>
          <w:rStyle w:val="Char4"/>
          <w:rFonts w:hint="cs"/>
          <w:rtl/>
        </w:rPr>
        <w:t>ک</w:t>
      </w:r>
      <w:r w:rsidRPr="00B4734D">
        <w:rPr>
          <w:rStyle w:val="Char4"/>
          <w:rFonts w:hint="cs"/>
          <w:rtl/>
        </w:rPr>
        <w:t>ب</w:t>
      </w:r>
      <w:r w:rsidR="00A81F7E" w:rsidRPr="00B4734D">
        <w:rPr>
          <w:rStyle w:val="Char4"/>
          <w:rFonts w:hint="cs"/>
          <w:rtl/>
        </w:rPr>
        <w:t>ی</w:t>
      </w:r>
      <w:r w:rsidRPr="00B4734D">
        <w:rPr>
          <w:rStyle w:val="Char4"/>
          <w:rFonts w:hint="cs"/>
          <w:rtl/>
        </w:rPr>
        <w:t>ر سوم بس</w:t>
      </w:r>
      <w:r w:rsidR="00A81F7E" w:rsidRPr="00B4734D">
        <w:rPr>
          <w:rStyle w:val="Char4"/>
          <w:rFonts w:hint="cs"/>
          <w:rtl/>
        </w:rPr>
        <w:t>ی</w:t>
      </w:r>
      <w:r w:rsidRPr="00B4734D">
        <w:rPr>
          <w:rStyle w:val="Char4"/>
          <w:rFonts w:hint="cs"/>
          <w:rtl/>
        </w:rPr>
        <w:t>ار است از جمله:</w:t>
      </w:r>
    </w:p>
    <w:p w:rsidR="00152E87" w:rsidRPr="00DC2381" w:rsidRDefault="00152E87" w:rsidP="00DC2381">
      <w:pPr>
        <w:pStyle w:val="af0"/>
        <w:rPr>
          <w:rtl/>
        </w:rPr>
      </w:pPr>
      <w:r w:rsidRPr="00DC2381">
        <w:rPr>
          <w:rFonts w:hint="cs"/>
          <w:rtl/>
        </w:rPr>
        <w:t>554-</w:t>
      </w:r>
      <w:r w:rsidRPr="00DC2381">
        <w:rPr>
          <w:rtl/>
        </w:rPr>
        <w:t xml:space="preserve"> عن أبي</w:t>
      </w:r>
      <w:r w:rsidRPr="00DC2381">
        <w:rPr>
          <w:rFonts w:hint="cs"/>
          <w:rtl/>
        </w:rPr>
        <w:t xml:space="preserve"> </w:t>
      </w:r>
      <w:r w:rsidRPr="00DC2381">
        <w:rPr>
          <w:rtl/>
        </w:rPr>
        <w:t>عوفِ بن مالكٍ رضي اللَّه عنه قال: ص</w:t>
      </w:r>
      <w:r w:rsidRPr="00DC2381">
        <w:rPr>
          <w:rFonts w:hint="cs"/>
          <w:rtl/>
        </w:rPr>
        <w:t>َ</w:t>
      </w:r>
      <w:r w:rsidRPr="00DC2381">
        <w:rPr>
          <w:rtl/>
        </w:rPr>
        <w:t>لَّى ر</w:t>
      </w:r>
      <w:r w:rsidRPr="00DC2381">
        <w:rPr>
          <w:rFonts w:hint="cs"/>
          <w:rtl/>
        </w:rPr>
        <w:t>َ</w:t>
      </w:r>
      <w:r w:rsidRPr="00DC2381">
        <w:rPr>
          <w:rtl/>
        </w:rPr>
        <w:t>س</w:t>
      </w:r>
      <w:r w:rsidRPr="00DC2381">
        <w:rPr>
          <w:rFonts w:hint="cs"/>
          <w:rtl/>
        </w:rPr>
        <w:t>ُ</w:t>
      </w:r>
      <w:r w:rsidRPr="00DC2381">
        <w:rPr>
          <w:rtl/>
        </w:rPr>
        <w:t>ول</w:t>
      </w:r>
      <w:r w:rsidRPr="00DC2381">
        <w:rPr>
          <w:rFonts w:hint="cs"/>
          <w:rtl/>
        </w:rPr>
        <w:t>ُ</w:t>
      </w:r>
      <w:r w:rsidRPr="00DC2381">
        <w:rPr>
          <w:rtl/>
        </w:rPr>
        <w:t xml:space="preserve"> اللَّه صَلَّى اللهُ عَلَيْهِ وَسَلَّمَ عَلى جَنَازَةٍ، فَحَفِظْتُ مِنْ دُعائِهِ وَهُو يَقُولُ: «اللَّهُمَّ اغْفِرْ لَهُ، وارْح</w:t>
      </w:r>
      <w:r w:rsidRPr="00DC2381">
        <w:rPr>
          <w:rFonts w:hint="cs"/>
          <w:rtl/>
        </w:rPr>
        <w:t>َ</w:t>
      </w:r>
      <w:r w:rsidRPr="00DC2381">
        <w:rPr>
          <w:rtl/>
        </w:rPr>
        <w:t>مْهُ، وعافِهِ، واعْفُ ع</w:t>
      </w:r>
      <w:r w:rsidRPr="00DC2381">
        <w:rPr>
          <w:rFonts w:hint="cs"/>
          <w:rtl/>
        </w:rPr>
        <w:t>َ</w:t>
      </w:r>
      <w:r w:rsidRPr="00DC2381">
        <w:rPr>
          <w:rtl/>
        </w:rPr>
        <w:t>نْهُ، وَأَك</w:t>
      </w:r>
      <w:r w:rsidRPr="00DC2381">
        <w:rPr>
          <w:rFonts w:hint="cs"/>
          <w:rtl/>
        </w:rPr>
        <w:t>ْ</w:t>
      </w:r>
      <w:r w:rsidRPr="00DC2381">
        <w:rPr>
          <w:rtl/>
        </w:rPr>
        <w:t>رِمْ ن</w:t>
      </w:r>
      <w:r w:rsidRPr="00DC2381">
        <w:rPr>
          <w:rFonts w:hint="cs"/>
          <w:rtl/>
        </w:rPr>
        <w:t>ُ</w:t>
      </w:r>
      <w:r w:rsidRPr="00DC2381">
        <w:rPr>
          <w:rtl/>
        </w:rPr>
        <w:t>زُلَهُ، وَو</w:t>
      </w:r>
      <w:r w:rsidRPr="00DC2381">
        <w:rPr>
          <w:rFonts w:hint="cs"/>
          <w:rtl/>
        </w:rPr>
        <w:t>َ</w:t>
      </w:r>
      <w:r w:rsidRPr="00DC2381">
        <w:rPr>
          <w:rtl/>
        </w:rPr>
        <w:t>سِّعْ مُدْخَلَهُ واغْسِلْهُ بِال</w:t>
      </w:r>
      <w:r w:rsidRPr="00DC2381">
        <w:rPr>
          <w:rFonts w:hint="cs"/>
          <w:rtl/>
        </w:rPr>
        <w:t>ْ</w:t>
      </w:r>
      <w:r w:rsidRPr="00DC2381">
        <w:rPr>
          <w:rtl/>
        </w:rPr>
        <w:t>م</w:t>
      </w:r>
      <w:r w:rsidRPr="00DC2381">
        <w:rPr>
          <w:rFonts w:hint="cs"/>
          <w:rtl/>
        </w:rPr>
        <w:t>َ</w:t>
      </w:r>
      <w:r w:rsidRPr="00DC2381">
        <w:rPr>
          <w:rtl/>
        </w:rPr>
        <w:t>اءِ والثَّلْجِ والْبرَدِ، ونَقِّه</w:t>
      </w:r>
      <w:r w:rsidRPr="00DC2381">
        <w:rPr>
          <w:rFonts w:hint="cs"/>
          <w:rtl/>
        </w:rPr>
        <w:t>ِ</w:t>
      </w:r>
      <w:r w:rsidRPr="00DC2381">
        <w:rPr>
          <w:rtl/>
        </w:rPr>
        <w:t xml:space="preserve"> م</w:t>
      </w:r>
      <w:r w:rsidRPr="00DC2381">
        <w:rPr>
          <w:rFonts w:hint="cs"/>
          <w:rtl/>
        </w:rPr>
        <w:t>ِ</w:t>
      </w:r>
      <w:r w:rsidRPr="00DC2381">
        <w:rPr>
          <w:rtl/>
        </w:rPr>
        <w:t>نَ ال</w:t>
      </w:r>
      <w:r w:rsidRPr="00DC2381">
        <w:rPr>
          <w:rFonts w:hint="cs"/>
          <w:rtl/>
        </w:rPr>
        <w:t>ْ</w:t>
      </w:r>
      <w:r w:rsidRPr="00DC2381">
        <w:rPr>
          <w:rtl/>
        </w:rPr>
        <w:t>خَطَايَا، ك</w:t>
      </w:r>
      <w:r w:rsidRPr="00DC2381">
        <w:rPr>
          <w:rFonts w:hint="cs"/>
          <w:rtl/>
        </w:rPr>
        <w:t>َ</w:t>
      </w:r>
      <w:r w:rsidRPr="00DC2381">
        <w:rPr>
          <w:rtl/>
        </w:rPr>
        <w:t>م</w:t>
      </w:r>
      <w:r w:rsidRPr="00DC2381">
        <w:rPr>
          <w:rFonts w:hint="cs"/>
          <w:rtl/>
        </w:rPr>
        <w:t>َ</w:t>
      </w:r>
      <w:r w:rsidRPr="00DC2381">
        <w:rPr>
          <w:rtl/>
        </w:rPr>
        <w:t>ا نَقَّيْتَ الثَّوب</w:t>
      </w:r>
      <w:r w:rsidRPr="00DC2381">
        <w:rPr>
          <w:rFonts w:hint="cs"/>
          <w:rtl/>
        </w:rPr>
        <w:t>َ</w:t>
      </w:r>
      <w:r w:rsidRPr="00DC2381">
        <w:rPr>
          <w:rtl/>
        </w:rPr>
        <w:t xml:space="preserve"> الأبْيَضَ م</w:t>
      </w:r>
      <w:r w:rsidRPr="00DC2381">
        <w:rPr>
          <w:rFonts w:hint="cs"/>
          <w:rtl/>
        </w:rPr>
        <w:t>ِ</w:t>
      </w:r>
      <w:r w:rsidRPr="00DC2381">
        <w:rPr>
          <w:rtl/>
        </w:rPr>
        <w:t>نَ الدَّنَس</w:t>
      </w:r>
      <w:r w:rsidRPr="00DC2381">
        <w:rPr>
          <w:rFonts w:hint="cs"/>
          <w:rtl/>
        </w:rPr>
        <w:t>ِ</w:t>
      </w:r>
      <w:r w:rsidRPr="00DC2381">
        <w:rPr>
          <w:rtl/>
        </w:rPr>
        <w:t>، وَأَبْدِلْهُ دارا</w:t>
      </w:r>
      <w:r w:rsidRPr="00DC2381">
        <w:rPr>
          <w:rFonts w:hint="cs"/>
          <w:rtl/>
        </w:rPr>
        <w:t>ً</w:t>
      </w:r>
      <w:r w:rsidRPr="00DC2381">
        <w:rPr>
          <w:rtl/>
        </w:rPr>
        <w:t xml:space="preserve"> خ</w:t>
      </w:r>
      <w:r w:rsidRPr="00DC2381">
        <w:rPr>
          <w:rFonts w:hint="cs"/>
          <w:rtl/>
        </w:rPr>
        <w:t>َ</w:t>
      </w:r>
      <w:r w:rsidRPr="00DC2381">
        <w:rPr>
          <w:rtl/>
        </w:rPr>
        <w:t>ي</w:t>
      </w:r>
      <w:r w:rsidRPr="00DC2381">
        <w:rPr>
          <w:rFonts w:hint="cs"/>
          <w:rtl/>
        </w:rPr>
        <w:t>ْ</w:t>
      </w:r>
      <w:r w:rsidRPr="00DC2381">
        <w:rPr>
          <w:rtl/>
        </w:rPr>
        <w:t>راً مِنْ دَارِه</w:t>
      </w:r>
      <w:r w:rsidRPr="00DC2381">
        <w:rPr>
          <w:rFonts w:hint="cs"/>
          <w:rtl/>
        </w:rPr>
        <w:t>ِ</w:t>
      </w:r>
      <w:r w:rsidRPr="00DC2381">
        <w:rPr>
          <w:rtl/>
        </w:rPr>
        <w:t>، وَأَهْلاً خَي</w:t>
      </w:r>
      <w:r w:rsidRPr="00DC2381">
        <w:rPr>
          <w:rFonts w:hint="cs"/>
          <w:rtl/>
        </w:rPr>
        <w:t>ْ</w:t>
      </w:r>
      <w:r w:rsidRPr="00DC2381">
        <w:rPr>
          <w:rtl/>
        </w:rPr>
        <w:t>راً م</w:t>
      </w:r>
      <w:r w:rsidRPr="00DC2381">
        <w:rPr>
          <w:rFonts w:hint="cs"/>
          <w:rtl/>
        </w:rPr>
        <w:t>ِ</w:t>
      </w:r>
      <w:r w:rsidRPr="00DC2381">
        <w:rPr>
          <w:rtl/>
        </w:rPr>
        <w:t>نْ أهْلِهِ، و</w:t>
      </w:r>
      <w:r w:rsidRPr="00DC2381">
        <w:rPr>
          <w:rFonts w:hint="cs"/>
          <w:rtl/>
        </w:rPr>
        <w:t>َ</w:t>
      </w:r>
      <w:r w:rsidRPr="00DC2381">
        <w:rPr>
          <w:rtl/>
        </w:rPr>
        <w:t>زَوْجاً خَيْراً م</w:t>
      </w:r>
      <w:r w:rsidRPr="00DC2381">
        <w:rPr>
          <w:rFonts w:hint="cs"/>
          <w:rtl/>
        </w:rPr>
        <w:t>ِ</w:t>
      </w:r>
      <w:r w:rsidRPr="00DC2381">
        <w:rPr>
          <w:rtl/>
        </w:rPr>
        <w:t>نْ زَوْجِهِ، وأدْخِلْه</w:t>
      </w:r>
      <w:r w:rsidRPr="00DC2381">
        <w:rPr>
          <w:rFonts w:hint="cs"/>
          <w:rtl/>
        </w:rPr>
        <w:t>ُ</w:t>
      </w:r>
      <w:r w:rsidRPr="00DC2381">
        <w:rPr>
          <w:rtl/>
        </w:rPr>
        <w:t xml:space="preserve"> ال</w:t>
      </w:r>
      <w:r w:rsidRPr="00DC2381">
        <w:rPr>
          <w:rFonts w:hint="cs"/>
          <w:rtl/>
        </w:rPr>
        <w:t>ْ</w:t>
      </w:r>
      <w:r w:rsidRPr="00DC2381">
        <w:rPr>
          <w:rtl/>
        </w:rPr>
        <w:t>جنَّةَ، وَأَعِذْه</w:t>
      </w:r>
      <w:r w:rsidRPr="00DC2381">
        <w:rPr>
          <w:rFonts w:hint="cs"/>
          <w:rtl/>
        </w:rPr>
        <w:t>ُ</w:t>
      </w:r>
      <w:r w:rsidRPr="00DC2381">
        <w:rPr>
          <w:rtl/>
        </w:rPr>
        <w:t xml:space="preserve"> م</w:t>
      </w:r>
      <w:r w:rsidRPr="00DC2381">
        <w:rPr>
          <w:rFonts w:hint="cs"/>
          <w:rtl/>
        </w:rPr>
        <w:t>ِ</w:t>
      </w:r>
      <w:r w:rsidRPr="00DC2381">
        <w:rPr>
          <w:rtl/>
        </w:rPr>
        <w:t>نْ عَذَابِ ال</w:t>
      </w:r>
      <w:r w:rsidRPr="00DC2381">
        <w:rPr>
          <w:rFonts w:hint="cs"/>
          <w:rtl/>
        </w:rPr>
        <w:t>ْ</w:t>
      </w:r>
      <w:r w:rsidRPr="00DC2381">
        <w:rPr>
          <w:rtl/>
        </w:rPr>
        <w:t>قَبْرِ، وَمِنْ عَذَابِ النَّار</w:t>
      </w:r>
      <w:r w:rsidRPr="00DC2381">
        <w:rPr>
          <w:rFonts w:hint="cs"/>
          <w:rtl/>
        </w:rPr>
        <w:t>ِ</w:t>
      </w:r>
      <w:r w:rsidRPr="00DC2381">
        <w:rPr>
          <w:rtl/>
        </w:rPr>
        <w:t>» حَتَّى تَمَنَّيْتُ أَنْ أَكُونَ أنَا ذلكَ ال</w:t>
      </w:r>
      <w:r w:rsidRPr="00DC2381">
        <w:rPr>
          <w:rFonts w:hint="cs"/>
          <w:rtl/>
        </w:rPr>
        <w:t>ْ</w:t>
      </w:r>
      <w:r w:rsidRPr="00DC2381">
        <w:rPr>
          <w:rtl/>
        </w:rPr>
        <w:t>مَيِّتَ. رواه مسلم.</w:t>
      </w:r>
    </w:p>
    <w:p w:rsidR="00152E87" w:rsidRPr="00B4734D" w:rsidRDefault="00152E87" w:rsidP="006717F5">
      <w:pPr>
        <w:ind w:firstLine="284"/>
        <w:jc w:val="both"/>
        <w:rPr>
          <w:rStyle w:val="Char4"/>
          <w:rtl/>
        </w:rPr>
      </w:pPr>
      <w:r w:rsidRPr="00B4734D">
        <w:rPr>
          <w:rStyle w:val="Char4"/>
          <w:rFonts w:hint="cs"/>
          <w:rtl/>
        </w:rPr>
        <w:t>554. از عوف بن مال</w:t>
      </w:r>
      <w:r w:rsidR="00A81F7E" w:rsidRPr="00B4734D">
        <w:rPr>
          <w:rStyle w:val="Char4"/>
          <w:rFonts w:hint="cs"/>
          <w:rtl/>
        </w:rPr>
        <w:t>ک</w:t>
      </w:r>
      <w:r w:rsidR="00573ACA" w:rsidRPr="00573ACA">
        <w:rPr>
          <w:rStyle w:val="Char4"/>
          <w:rFonts w:cs="CTraditional Arabic" w:hint="cs"/>
          <w:rtl/>
        </w:rPr>
        <w:t>س</w:t>
      </w:r>
      <w:r w:rsidRPr="00B4734D">
        <w:rPr>
          <w:rStyle w:val="Char4"/>
          <w:rFonts w:hint="cs"/>
          <w:rtl/>
        </w:rPr>
        <w:t xml:space="preserve">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بر جنازه‌ا</w:t>
      </w:r>
      <w:r w:rsidR="00A81F7E" w:rsidRPr="00B4734D">
        <w:rPr>
          <w:rStyle w:val="Char4"/>
          <w:rFonts w:hint="cs"/>
          <w:rtl/>
        </w:rPr>
        <w:t>ی</w:t>
      </w:r>
      <w:r w:rsidRPr="00B4734D">
        <w:rPr>
          <w:rStyle w:val="Char4"/>
          <w:rFonts w:hint="cs"/>
          <w:rtl/>
        </w:rPr>
        <w:t xml:space="preserve"> نماز م</w:t>
      </w:r>
      <w:r w:rsidR="00A81F7E" w:rsidRPr="00B4734D">
        <w:rPr>
          <w:rStyle w:val="Char4"/>
          <w:rFonts w:hint="cs"/>
          <w:rtl/>
        </w:rPr>
        <w:t>ی</w:t>
      </w:r>
      <w:r w:rsidRPr="00B4734D">
        <w:rPr>
          <w:rStyle w:val="Char4"/>
          <w:rFonts w:hint="cs"/>
          <w:rtl/>
        </w:rPr>
        <w:t>‌خواند، ‌بعض</w:t>
      </w:r>
      <w:r w:rsidR="00A81F7E" w:rsidRPr="00B4734D">
        <w:rPr>
          <w:rStyle w:val="Char4"/>
          <w:rFonts w:hint="cs"/>
          <w:rtl/>
        </w:rPr>
        <w:t>ی</w:t>
      </w:r>
      <w:r w:rsidRPr="00B4734D">
        <w:rPr>
          <w:rStyle w:val="Char4"/>
          <w:rFonts w:hint="cs"/>
          <w:rtl/>
        </w:rPr>
        <w:t xml:space="preserve"> از دعا</w:t>
      </w:r>
      <w:r w:rsidR="00A81F7E" w:rsidRPr="00B4734D">
        <w:rPr>
          <w:rStyle w:val="Char4"/>
          <w:rFonts w:hint="cs"/>
          <w:rtl/>
        </w:rPr>
        <w:t>ی</w:t>
      </w:r>
      <w:r w:rsidRPr="00B4734D">
        <w:rPr>
          <w:rStyle w:val="Char4"/>
          <w:rFonts w:hint="cs"/>
          <w:rtl/>
        </w:rPr>
        <w:t xml:space="preserve"> او را حفظ </w:t>
      </w:r>
      <w:r w:rsidR="00A81F7E" w:rsidRPr="00B4734D">
        <w:rPr>
          <w:rStyle w:val="Char4"/>
          <w:rFonts w:hint="cs"/>
          <w:rtl/>
        </w:rPr>
        <w:t>ک</w:t>
      </w:r>
      <w:r w:rsidRPr="00B4734D">
        <w:rPr>
          <w:rStyle w:val="Char4"/>
          <w:rFonts w:hint="cs"/>
          <w:rtl/>
        </w:rPr>
        <w:t xml:space="preserve">ردم </w:t>
      </w:r>
      <w:r w:rsidR="00A81F7E" w:rsidRPr="00B4734D">
        <w:rPr>
          <w:rStyle w:val="Char4"/>
          <w:rFonts w:hint="cs"/>
          <w:rtl/>
        </w:rPr>
        <w:t>ک</w:t>
      </w:r>
      <w:r w:rsidRPr="00B4734D">
        <w:rPr>
          <w:rStyle w:val="Char4"/>
          <w:rFonts w:hint="cs"/>
          <w:rtl/>
        </w:rPr>
        <w:t>ه م</w:t>
      </w:r>
      <w:r w:rsidR="00A81F7E" w:rsidRPr="00B4734D">
        <w:rPr>
          <w:rStyle w:val="Char4"/>
          <w:rFonts w:hint="cs"/>
          <w:rtl/>
        </w:rPr>
        <w:t>ی</w:t>
      </w:r>
      <w:r w:rsidRPr="00B4734D">
        <w:rPr>
          <w:rStyle w:val="Char4"/>
          <w:rFonts w:hint="cs"/>
          <w:rtl/>
        </w:rPr>
        <w:t xml:space="preserve">‌فرمودند: </w:t>
      </w:r>
      <w:r w:rsidRPr="001328D8">
        <w:rPr>
          <w:rStyle w:val="Charb"/>
          <w:rFonts w:hint="cs"/>
          <w:rtl/>
        </w:rPr>
        <w:t>«</w:t>
      </w:r>
      <w:r w:rsidRPr="001328D8">
        <w:rPr>
          <w:rStyle w:val="Charb"/>
          <w:rtl/>
        </w:rPr>
        <w:t>اللَّهُمَّ اغْفِرْ لَهُ، وارْح</w:t>
      </w:r>
      <w:r w:rsidRPr="001328D8">
        <w:rPr>
          <w:rStyle w:val="Charb"/>
          <w:rFonts w:hint="cs"/>
          <w:rtl/>
        </w:rPr>
        <w:t>َ</w:t>
      </w:r>
      <w:r w:rsidRPr="001328D8">
        <w:rPr>
          <w:rStyle w:val="Charb"/>
          <w:rtl/>
        </w:rPr>
        <w:t>مْهُ، وعافِهِ، واعْفُ ع</w:t>
      </w:r>
      <w:r w:rsidRPr="001328D8">
        <w:rPr>
          <w:rStyle w:val="Charb"/>
          <w:rFonts w:hint="cs"/>
          <w:rtl/>
        </w:rPr>
        <w:t>َ</w:t>
      </w:r>
      <w:r w:rsidRPr="001328D8">
        <w:rPr>
          <w:rStyle w:val="Charb"/>
          <w:rtl/>
        </w:rPr>
        <w:t>نْهُ، وَأَك</w:t>
      </w:r>
      <w:r w:rsidRPr="001328D8">
        <w:rPr>
          <w:rStyle w:val="Charb"/>
          <w:rFonts w:hint="cs"/>
          <w:rtl/>
        </w:rPr>
        <w:t>ْ</w:t>
      </w:r>
      <w:r w:rsidRPr="001328D8">
        <w:rPr>
          <w:rStyle w:val="Charb"/>
          <w:rtl/>
        </w:rPr>
        <w:t>رِمْ ن</w:t>
      </w:r>
      <w:r w:rsidRPr="001328D8">
        <w:rPr>
          <w:rStyle w:val="Charb"/>
          <w:rFonts w:hint="cs"/>
          <w:rtl/>
        </w:rPr>
        <w:t>ُ</w:t>
      </w:r>
      <w:r w:rsidRPr="001328D8">
        <w:rPr>
          <w:rStyle w:val="Charb"/>
          <w:rtl/>
        </w:rPr>
        <w:t>زُلَهُ، وَو</w:t>
      </w:r>
      <w:r w:rsidRPr="001328D8">
        <w:rPr>
          <w:rStyle w:val="Charb"/>
          <w:rFonts w:hint="cs"/>
          <w:rtl/>
        </w:rPr>
        <w:t>َ</w:t>
      </w:r>
      <w:r w:rsidRPr="001328D8">
        <w:rPr>
          <w:rStyle w:val="Charb"/>
          <w:rtl/>
        </w:rPr>
        <w:t>سِّعْ مُدْخَلَهُ واغْسِلْهُ بِال</w:t>
      </w:r>
      <w:r w:rsidRPr="001328D8">
        <w:rPr>
          <w:rStyle w:val="Charb"/>
          <w:rFonts w:hint="cs"/>
          <w:rtl/>
        </w:rPr>
        <w:t>ْ</w:t>
      </w:r>
      <w:r w:rsidRPr="001328D8">
        <w:rPr>
          <w:rStyle w:val="Charb"/>
          <w:rtl/>
        </w:rPr>
        <w:t>م</w:t>
      </w:r>
      <w:r w:rsidRPr="001328D8">
        <w:rPr>
          <w:rStyle w:val="Charb"/>
          <w:rFonts w:hint="cs"/>
          <w:rtl/>
        </w:rPr>
        <w:t>َ</w:t>
      </w:r>
      <w:r w:rsidRPr="001328D8">
        <w:rPr>
          <w:rStyle w:val="Charb"/>
          <w:rtl/>
        </w:rPr>
        <w:t>اءِ والثَّلْجِ والْبرَدِ، ونَقِّه</w:t>
      </w:r>
      <w:r w:rsidRPr="001328D8">
        <w:rPr>
          <w:rStyle w:val="Charb"/>
          <w:rFonts w:hint="cs"/>
          <w:rtl/>
        </w:rPr>
        <w:t>ِ</w:t>
      </w:r>
      <w:r w:rsidRPr="001328D8">
        <w:rPr>
          <w:rStyle w:val="Charb"/>
          <w:rtl/>
        </w:rPr>
        <w:t xml:space="preserve"> م</w:t>
      </w:r>
      <w:r w:rsidRPr="001328D8">
        <w:rPr>
          <w:rStyle w:val="Charb"/>
          <w:rFonts w:hint="cs"/>
          <w:rtl/>
        </w:rPr>
        <w:t>ِ</w:t>
      </w:r>
      <w:r w:rsidRPr="001328D8">
        <w:rPr>
          <w:rStyle w:val="Charb"/>
          <w:rtl/>
        </w:rPr>
        <w:t>نَ ال</w:t>
      </w:r>
      <w:r w:rsidRPr="001328D8">
        <w:rPr>
          <w:rStyle w:val="Charb"/>
          <w:rFonts w:hint="cs"/>
          <w:rtl/>
        </w:rPr>
        <w:t>ْ</w:t>
      </w:r>
      <w:r w:rsidRPr="001328D8">
        <w:rPr>
          <w:rStyle w:val="Charb"/>
          <w:rtl/>
        </w:rPr>
        <w:t>خَطَايَا، ك</w:t>
      </w:r>
      <w:r w:rsidRPr="001328D8">
        <w:rPr>
          <w:rStyle w:val="Charb"/>
          <w:rFonts w:hint="cs"/>
          <w:rtl/>
        </w:rPr>
        <w:t>َ</w:t>
      </w:r>
      <w:r w:rsidRPr="001328D8">
        <w:rPr>
          <w:rStyle w:val="Charb"/>
          <w:rtl/>
        </w:rPr>
        <w:t>م</w:t>
      </w:r>
      <w:r w:rsidRPr="001328D8">
        <w:rPr>
          <w:rStyle w:val="Charb"/>
          <w:rFonts w:hint="cs"/>
          <w:rtl/>
        </w:rPr>
        <w:t>َ</w:t>
      </w:r>
      <w:r w:rsidRPr="001328D8">
        <w:rPr>
          <w:rStyle w:val="Charb"/>
          <w:rtl/>
        </w:rPr>
        <w:t>ا نَقَّيْتَ الثَّوب</w:t>
      </w:r>
      <w:r w:rsidRPr="001328D8">
        <w:rPr>
          <w:rStyle w:val="Charb"/>
          <w:rFonts w:hint="cs"/>
          <w:rtl/>
        </w:rPr>
        <w:t>َ</w:t>
      </w:r>
      <w:r w:rsidRPr="001328D8">
        <w:rPr>
          <w:rStyle w:val="Charb"/>
          <w:rtl/>
        </w:rPr>
        <w:t xml:space="preserve"> الأبْيَضَ م</w:t>
      </w:r>
      <w:r w:rsidRPr="001328D8">
        <w:rPr>
          <w:rStyle w:val="Charb"/>
          <w:rFonts w:hint="cs"/>
          <w:rtl/>
        </w:rPr>
        <w:t>ِ</w:t>
      </w:r>
      <w:r w:rsidRPr="001328D8">
        <w:rPr>
          <w:rStyle w:val="Charb"/>
          <w:rtl/>
        </w:rPr>
        <w:t>نَ الدَّنَس</w:t>
      </w:r>
      <w:r w:rsidRPr="001328D8">
        <w:rPr>
          <w:rStyle w:val="Charb"/>
          <w:rFonts w:hint="cs"/>
          <w:rtl/>
        </w:rPr>
        <w:t>ِ</w:t>
      </w:r>
      <w:r w:rsidRPr="001328D8">
        <w:rPr>
          <w:rStyle w:val="Charb"/>
          <w:rtl/>
        </w:rPr>
        <w:t>، وَأَبْدِلْهُ دارا</w:t>
      </w:r>
      <w:r w:rsidRPr="001328D8">
        <w:rPr>
          <w:rStyle w:val="Charb"/>
          <w:rFonts w:hint="cs"/>
          <w:rtl/>
        </w:rPr>
        <w:t>ً</w:t>
      </w:r>
      <w:r w:rsidRPr="001328D8">
        <w:rPr>
          <w:rStyle w:val="Charb"/>
          <w:rtl/>
        </w:rPr>
        <w:t xml:space="preserve"> خ</w:t>
      </w:r>
      <w:r w:rsidRPr="001328D8">
        <w:rPr>
          <w:rStyle w:val="Charb"/>
          <w:rFonts w:hint="cs"/>
          <w:rtl/>
        </w:rPr>
        <w:t>َ</w:t>
      </w:r>
      <w:r w:rsidRPr="001328D8">
        <w:rPr>
          <w:rStyle w:val="Charb"/>
          <w:rtl/>
        </w:rPr>
        <w:t>ي</w:t>
      </w:r>
      <w:r w:rsidRPr="001328D8">
        <w:rPr>
          <w:rStyle w:val="Charb"/>
          <w:rFonts w:hint="cs"/>
          <w:rtl/>
        </w:rPr>
        <w:t>ْ</w:t>
      </w:r>
      <w:r w:rsidRPr="001328D8">
        <w:rPr>
          <w:rStyle w:val="Charb"/>
          <w:rtl/>
        </w:rPr>
        <w:t>راً مِنْ دَارِه</w:t>
      </w:r>
      <w:r w:rsidRPr="001328D8">
        <w:rPr>
          <w:rStyle w:val="Charb"/>
          <w:rFonts w:hint="cs"/>
          <w:rtl/>
        </w:rPr>
        <w:t>ِ</w:t>
      </w:r>
      <w:r w:rsidRPr="001328D8">
        <w:rPr>
          <w:rStyle w:val="Charb"/>
          <w:rtl/>
        </w:rPr>
        <w:t>، وَأَهْلاً خَي</w:t>
      </w:r>
      <w:r w:rsidRPr="001328D8">
        <w:rPr>
          <w:rStyle w:val="Charb"/>
          <w:rFonts w:hint="cs"/>
          <w:rtl/>
        </w:rPr>
        <w:t>ْ</w:t>
      </w:r>
      <w:r w:rsidRPr="001328D8">
        <w:rPr>
          <w:rStyle w:val="Charb"/>
          <w:rtl/>
        </w:rPr>
        <w:t>راً م</w:t>
      </w:r>
      <w:r w:rsidRPr="001328D8">
        <w:rPr>
          <w:rStyle w:val="Charb"/>
          <w:rFonts w:hint="cs"/>
          <w:rtl/>
        </w:rPr>
        <w:t>ِ</w:t>
      </w:r>
      <w:r w:rsidRPr="001328D8">
        <w:rPr>
          <w:rStyle w:val="Charb"/>
          <w:rtl/>
        </w:rPr>
        <w:t>نْ أهْلِهِ، و</w:t>
      </w:r>
      <w:r w:rsidRPr="001328D8">
        <w:rPr>
          <w:rStyle w:val="Charb"/>
          <w:rFonts w:hint="cs"/>
          <w:rtl/>
        </w:rPr>
        <w:t>َ</w:t>
      </w:r>
      <w:r w:rsidRPr="001328D8">
        <w:rPr>
          <w:rStyle w:val="Charb"/>
          <w:rtl/>
        </w:rPr>
        <w:t>زَوْجاً خَيْراً م</w:t>
      </w:r>
      <w:r w:rsidRPr="001328D8">
        <w:rPr>
          <w:rStyle w:val="Charb"/>
          <w:rFonts w:hint="cs"/>
          <w:rtl/>
        </w:rPr>
        <w:t>ِ</w:t>
      </w:r>
      <w:r w:rsidRPr="001328D8">
        <w:rPr>
          <w:rStyle w:val="Charb"/>
          <w:rtl/>
        </w:rPr>
        <w:t>نْ زَوْجِهِ، وأدْخِلْه</w:t>
      </w:r>
      <w:r w:rsidRPr="001328D8">
        <w:rPr>
          <w:rStyle w:val="Charb"/>
          <w:rFonts w:hint="cs"/>
          <w:rtl/>
        </w:rPr>
        <w:t>ُ</w:t>
      </w:r>
      <w:r w:rsidRPr="001328D8">
        <w:rPr>
          <w:rStyle w:val="Charb"/>
          <w:rtl/>
        </w:rPr>
        <w:t xml:space="preserve"> ال</w:t>
      </w:r>
      <w:r w:rsidRPr="001328D8">
        <w:rPr>
          <w:rStyle w:val="Charb"/>
          <w:rFonts w:hint="cs"/>
          <w:rtl/>
        </w:rPr>
        <w:t>ْ</w:t>
      </w:r>
      <w:r w:rsidRPr="001328D8">
        <w:rPr>
          <w:rStyle w:val="Charb"/>
          <w:rtl/>
        </w:rPr>
        <w:t>جنَّةَ، وَأَعِذْه</w:t>
      </w:r>
      <w:r w:rsidRPr="001328D8">
        <w:rPr>
          <w:rStyle w:val="Charb"/>
          <w:rFonts w:hint="cs"/>
          <w:rtl/>
        </w:rPr>
        <w:t>ُ</w:t>
      </w:r>
      <w:r w:rsidRPr="001328D8">
        <w:rPr>
          <w:rStyle w:val="Charb"/>
          <w:rtl/>
        </w:rPr>
        <w:t xml:space="preserve"> م</w:t>
      </w:r>
      <w:r w:rsidRPr="001328D8">
        <w:rPr>
          <w:rStyle w:val="Charb"/>
          <w:rFonts w:hint="cs"/>
          <w:rtl/>
        </w:rPr>
        <w:t>ِ</w:t>
      </w:r>
      <w:r w:rsidRPr="001328D8">
        <w:rPr>
          <w:rStyle w:val="Charb"/>
          <w:rtl/>
        </w:rPr>
        <w:t>نْ عَذَابِ ال</w:t>
      </w:r>
      <w:r w:rsidRPr="001328D8">
        <w:rPr>
          <w:rStyle w:val="Charb"/>
          <w:rFonts w:hint="cs"/>
          <w:rtl/>
        </w:rPr>
        <w:t>ْ</w:t>
      </w:r>
      <w:r w:rsidRPr="001328D8">
        <w:rPr>
          <w:rStyle w:val="Charb"/>
          <w:rtl/>
        </w:rPr>
        <w:t>قَبْرِ، وَمِنْ عَذَابِ النَّار</w:t>
      </w:r>
      <w:r w:rsidRPr="001328D8">
        <w:rPr>
          <w:rStyle w:val="Charb"/>
          <w:rFonts w:hint="cs"/>
          <w:rtl/>
        </w:rPr>
        <w:t>ِ</w:t>
      </w:r>
      <w:r w:rsidRPr="001328D8">
        <w:rPr>
          <w:rStyle w:val="Charb"/>
          <w:rtl/>
        </w:rPr>
        <w:t>»</w:t>
      </w:r>
      <w:r w:rsidRPr="00B4734D">
        <w:rPr>
          <w:rStyle w:val="Char4"/>
          <w:rFonts w:hint="cs"/>
          <w:rtl/>
        </w:rPr>
        <w:t>: خدا</w:t>
      </w:r>
      <w:r w:rsidR="00A81F7E" w:rsidRPr="00B4734D">
        <w:rPr>
          <w:rStyle w:val="Char4"/>
          <w:rFonts w:hint="cs"/>
          <w:rtl/>
        </w:rPr>
        <w:t>ی</w:t>
      </w:r>
      <w:r w:rsidRPr="00B4734D">
        <w:rPr>
          <w:rStyle w:val="Char4"/>
          <w:rFonts w:hint="cs"/>
          <w:rtl/>
        </w:rPr>
        <w:t>ا! او را ب</w:t>
      </w:r>
      <w:r w:rsidR="00A81F7E" w:rsidRPr="00B4734D">
        <w:rPr>
          <w:rStyle w:val="Char4"/>
          <w:rFonts w:hint="cs"/>
          <w:rtl/>
        </w:rPr>
        <w:t>ی</w:t>
      </w:r>
      <w:r w:rsidRPr="00B4734D">
        <w:rPr>
          <w:rStyle w:val="Char4"/>
          <w:rFonts w:hint="cs"/>
          <w:rtl/>
        </w:rPr>
        <w:t xml:space="preserve">امرز، و به او رحم </w:t>
      </w:r>
      <w:r w:rsidR="00A81F7E" w:rsidRPr="00B4734D">
        <w:rPr>
          <w:rStyle w:val="Char4"/>
          <w:rFonts w:hint="cs"/>
          <w:rtl/>
        </w:rPr>
        <w:t>ک</w:t>
      </w:r>
      <w:r w:rsidRPr="00B4734D">
        <w:rPr>
          <w:rStyle w:val="Char4"/>
          <w:rFonts w:hint="cs"/>
          <w:rtl/>
        </w:rPr>
        <w:t>ن، و و</w:t>
      </w:r>
      <w:r w:rsidR="00A81F7E" w:rsidRPr="00B4734D">
        <w:rPr>
          <w:rStyle w:val="Char4"/>
          <w:rFonts w:hint="cs"/>
          <w:rtl/>
        </w:rPr>
        <w:t>ی</w:t>
      </w:r>
      <w:r w:rsidRPr="00B4734D">
        <w:rPr>
          <w:rStyle w:val="Char4"/>
          <w:rFonts w:hint="cs"/>
          <w:rtl/>
        </w:rPr>
        <w:t xml:space="preserve"> را خلاص</w:t>
      </w:r>
      <w:r w:rsidR="00A81F7E" w:rsidRPr="00B4734D">
        <w:rPr>
          <w:rStyle w:val="Char4"/>
          <w:rFonts w:hint="cs"/>
          <w:rtl/>
        </w:rPr>
        <w:t>ی</w:t>
      </w:r>
      <w:r w:rsidRPr="00B4734D">
        <w:rPr>
          <w:rStyle w:val="Char4"/>
          <w:rFonts w:hint="cs"/>
          <w:rtl/>
        </w:rPr>
        <w:t xml:space="preserve"> ده، و خطاها</w:t>
      </w:r>
      <w:r w:rsidR="00A81F7E" w:rsidRPr="00B4734D">
        <w:rPr>
          <w:rStyle w:val="Char4"/>
          <w:rFonts w:hint="cs"/>
          <w:rtl/>
        </w:rPr>
        <w:t>ی</w:t>
      </w:r>
      <w:r w:rsidRPr="00B4734D">
        <w:rPr>
          <w:rStyle w:val="Char4"/>
          <w:rFonts w:hint="cs"/>
          <w:rtl/>
        </w:rPr>
        <w:t xml:space="preserve"> او را عفو </w:t>
      </w:r>
      <w:r w:rsidR="00A81F7E" w:rsidRPr="00B4734D">
        <w:rPr>
          <w:rStyle w:val="Char4"/>
          <w:rFonts w:hint="cs"/>
          <w:rtl/>
        </w:rPr>
        <w:t>ک</w:t>
      </w:r>
      <w:r w:rsidRPr="00B4734D">
        <w:rPr>
          <w:rStyle w:val="Char4"/>
          <w:rFonts w:hint="cs"/>
          <w:rtl/>
        </w:rPr>
        <w:t>ن، و نص</w:t>
      </w:r>
      <w:r w:rsidR="00A81F7E" w:rsidRPr="00B4734D">
        <w:rPr>
          <w:rStyle w:val="Char4"/>
          <w:rFonts w:hint="cs"/>
          <w:rtl/>
        </w:rPr>
        <w:t>ی</w:t>
      </w:r>
      <w:r w:rsidRPr="00B4734D">
        <w:rPr>
          <w:rStyle w:val="Char4"/>
          <w:rFonts w:hint="cs"/>
          <w:rtl/>
        </w:rPr>
        <w:t>ب او را در بهشت ن</w:t>
      </w:r>
      <w:r w:rsidR="00A81F7E" w:rsidRPr="00B4734D">
        <w:rPr>
          <w:rStyle w:val="Char4"/>
          <w:rFonts w:hint="cs"/>
          <w:rtl/>
        </w:rPr>
        <w:t>یک</w:t>
      </w:r>
      <w:r w:rsidRPr="00B4734D">
        <w:rPr>
          <w:rStyle w:val="Char4"/>
          <w:rFonts w:hint="cs"/>
          <w:rtl/>
        </w:rPr>
        <w:t>و قرار بده، و قبر و جا</w:t>
      </w:r>
      <w:r w:rsidR="00A81F7E" w:rsidRPr="00B4734D">
        <w:rPr>
          <w:rStyle w:val="Char4"/>
          <w:rFonts w:hint="cs"/>
          <w:rtl/>
        </w:rPr>
        <w:t>ی</w:t>
      </w:r>
      <w:r w:rsidRPr="00B4734D">
        <w:rPr>
          <w:rStyle w:val="Char4"/>
          <w:rFonts w:hint="cs"/>
          <w:rtl/>
        </w:rPr>
        <w:t xml:space="preserve"> او را وسعت ده، و گناه او را با آب و برف و تگرگ بشو</w:t>
      </w:r>
      <w:r w:rsidR="00A81F7E" w:rsidRPr="00B4734D">
        <w:rPr>
          <w:rStyle w:val="Char4"/>
          <w:rFonts w:hint="cs"/>
          <w:rtl/>
        </w:rPr>
        <w:t>ی</w:t>
      </w:r>
      <w:r w:rsidRPr="00B4734D">
        <w:rPr>
          <w:rStyle w:val="Char4"/>
          <w:rFonts w:hint="cs"/>
          <w:rtl/>
        </w:rPr>
        <w:t>، و او را از گناهان پا</w:t>
      </w:r>
      <w:r w:rsidR="00A81F7E" w:rsidRPr="00B4734D">
        <w:rPr>
          <w:rStyle w:val="Char4"/>
          <w:rFonts w:hint="cs"/>
          <w:rtl/>
        </w:rPr>
        <w:t>ک</w:t>
      </w:r>
      <w:r w:rsidRPr="00B4734D">
        <w:rPr>
          <w:rStyle w:val="Char4"/>
          <w:rFonts w:hint="cs"/>
          <w:rtl/>
        </w:rPr>
        <w:t xml:space="preserve"> </w:t>
      </w:r>
      <w:r w:rsidR="00A81F7E" w:rsidRPr="00B4734D">
        <w:rPr>
          <w:rStyle w:val="Char4"/>
          <w:rFonts w:hint="cs"/>
          <w:rtl/>
        </w:rPr>
        <w:t>ک</w:t>
      </w:r>
      <w:r w:rsidRPr="00B4734D">
        <w:rPr>
          <w:rStyle w:val="Char4"/>
          <w:rFonts w:hint="cs"/>
          <w:rtl/>
        </w:rPr>
        <w:t xml:space="preserve">ن، همان‌گونه </w:t>
      </w:r>
      <w:r w:rsidR="00A81F7E" w:rsidRPr="00B4734D">
        <w:rPr>
          <w:rStyle w:val="Char4"/>
          <w:rFonts w:hint="cs"/>
          <w:rtl/>
        </w:rPr>
        <w:t>ک</w:t>
      </w:r>
      <w:r w:rsidRPr="00B4734D">
        <w:rPr>
          <w:rStyle w:val="Char4"/>
          <w:rFonts w:hint="cs"/>
          <w:rtl/>
        </w:rPr>
        <w:t>ه لباس سف</w:t>
      </w:r>
      <w:r w:rsidR="00A81F7E" w:rsidRPr="00B4734D">
        <w:rPr>
          <w:rStyle w:val="Char4"/>
          <w:rFonts w:hint="cs"/>
          <w:rtl/>
        </w:rPr>
        <w:t>ی</w:t>
      </w:r>
      <w:r w:rsidRPr="00B4734D">
        <w:rPr>
          <w:rStyle w:val="Char4"/>
          <w:rFonts w:hint="cs"/>
          <w:rtl/>
        </w:rPr>
        <w:t>د را از چر</w:t>
      </w:r>
      <w:r w:rsidR="00A81F7E" w:rsidRPr="00B4734D">
        <w:rPr>
          <w:rStyle w:val="Char4"/>
          <w:rFonts w:hint="cs"/>
          <w:rtl/>
        </w:rPr>
        <w:t>ک</w:t>
      </w:r>
      <w:r w:rsidRPr="00B4734D">
        <w:rPr>
          <w:rStyle w:val="Char4"/>
          <w:rFonts w:hint="cs"/>
          <w:rtl/>
        </w:rPr>
        <w:t xml:space="preserve"> و پل</w:t>
      </w:r>
      <w:r w:rsidR="00A81F7E" w:rsidRPr="00B4734D">
        <w:rPr>
          <w:rStyle w:val="Char4"/>
          <w:rFonts w:hint="cs"/>
          <w:rtl/>
        </w:rPr>
        <w:t>ی</w:t>
      </w:r>
      <w:r w:rsidRPr="00B4734D">
        <w:rPr>
          <w:rStyle w:val="Char4"/>
          <w:rFonts w:hint="cs"/>
          <w:rtl/>
        </w:rPr>
        <w:t>د</w:t>
      </w:r>
      <w:r w:rsidR="00A81F7E" w:rsidRPr="00B4734D">
        <w:rPr>
          <w:rStyle w:val="Char4"/>
          <w:rFonts w:hint="cs"/>
          <w:rtl/>
        </w:rPr>
        <w:t>ی</w:t>
      </w:r>
      <w:r w:rsidRPr="00B4734D">
        <w:rPr>
          <w:rStyle w:val="Char4"/>
          <w:rFonts w:hint="cs"/>
          <w:rtl/>
        </w:rPr>
        <w:t xml:space="preserve"> پا</w:t>
      </w:r>
      <w:r w:rsidR="00A81F7E" w:rsidRPr="00B4734D">
        <w:rPr>
          <w:rStyle w:val="Char4"/>
          <w:rFonts w:hint="cs"/>
          <w:rtl/>
        </w:rPr>
        <w:t>ک</w:t>
      </w:r>
      <w:r w:rsidRPr="00B4734D">
        <w:rPr>
          <w:rStyle w:val="Char4"/>
          <w:rFonts w:hint="cs"/>
          <w:rtl/>
        </w:rPr>
        <w:t xml:space="preserve">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 و به او خانه‌ا</w:t>
      </w:r>
      <w:r w:rsidR="00A81F7E" w:rsidRPr="00B4734D">
        <w:rPr>
          <w:rStyle w:val="Char4"/>
          <w:rFonts w:hint="cs"/>
          <w:rtl/>
        </w:rPr>
        <w:t>ی</w:t>
      </w:r>
      <w:r w:rsidRPr="00B4734D">
        <w:rPr>
          <w:rStyle w:val="Char4"/>
          <w:rFonts w:hint="cs"/>
          <w:rtl/>
        </w:rPr>
        <w:t xml:space="preserve"> بهتر از خانه‌</w:t>
      </w:r>
      <w:r w:rsidR="00A81F7E" w:rsidRPr="00B4734D">
        <w:rPr>
          <w:rStyle w:val="Char4"/>
          <w:rFonts w:hint="cs"/>
          <w:rtl/>
        </w:rPr>
        <w:t>ی</w:t>
      </w:r>
      <w:r w:rsidRPr="00B4734D">
        <w:rPr>
          <w:rStyle w:val="Char4"/>
          <w:rFonts w:hint="cs"/>
          <w:rtl/>
        </w:rPr>
        <w:t xml:space="preserve"> دن</w:t>
      </w:r>
      <w:r w:rsidR="00A81F7E" w:rsidRPr="00B4734D">
        <w:rPr>
          <w:rStyle w:val="Char4"/>
          <w:rFonts w:hint="cs"/>
          <w:rtl/>
        </w:rPr>
        <w:t>ی</w:t>
      </w:r>
      <w:r w:rsidRPr="00B4734D">
        <w:rPr>
          <w:rStyle w:val="Char4"/>
          <w:rFonts w:hint="cs"/>
          <w:rtl/>
        </w:rPr>
        <w:t>ا و خانواده‌ا</w:t>
      </w:r>
      <w:r w:rsidR="00A81F7E" w:rsidRPr="00B4734D">
        <w:rPr>
          <w:rStyle w:val="Char4"/>
          <w:rFonts w:hint="cs"/>
          <w:rtl/>
        </w:rPr>
        <w:t>ی</w:t>
      </w:r>
      <w:r w:rsidRPr="00B4734D">
        <w:rPr>
          <w:rStyle w:val="Char4"/>
          <w:rFonts w:hint="cs"/>
          <w:rtl/>
        </w:rPr>
        <w:t xml:space="preserve"> بهتر از خانواده‌</w:t>
      </w:r>
      <w:r w:rsidR="00A81F7E" w:rsidRPr="00B4734D">
        <w:rPr>
          <w:rStyle w:val="Char4"/>
          <w:rFonts w:hint="cs"/>
          <w:rtl/>
        </w:rPr>
        <w:t>ی</w:t>
      </w:r>
      <w:r w:rsidRPr="00B4734D">
        <w:rPr>
          <w:rStyle w:val="Char4"/>
          <w:rFonts w:hint="cs"/>
          <w:rtl/>
        </w:rPr>
        <w:t xml:space="preserve"> خودش و همسر</w:t>
      </w:r>
      <w:r w:rsidR="00A81F7E" w:rsidRPr="00B4734D">
        <w:rPr>
          <w:rStyle w:val="Char4"/>
          <w:rFonts w:hint="cs"/>
          <w:rtl/>
        </w:rPr>
        <w:t>ی</w:t>
      </w:r>
      <w:r w:rsidRPr="00B4734D">
        <w:rPr>
          <w:rStyle w:val="Char4"/>
          <w:rFonts w:hint="cs"/>
          <w:rtl/>
        </w:rPr>
        <w:t xml:space="preserve"> ن</w:t>
      </w:r>
      <w:r w:rsidR="00A81F7E" w:rsidRPr="00B4734D">
        <w:rPr>
          <w:rStyle w:val="Char4"/>
          <w:rFonts w:hint="cs"/>
          <w:rtl/>
        </w:rPr>
        <w:t>یک</w:t>
      </w:r>
      <w:r w:rsidRPr="00B4734D">
        <w:rPr>
          <w:rStyle w:val="Char4"/>
          <w:rFonts w:hint="cs"/>
          <w:rtl/>
        </w:rPr>
        <w:t xml:space="preserve">وتر از همسر خودش عوض ده، و مرحمت </w:t>
      </w:r>
      <w:r w:rsidR="00A81F7E" w:rsidRPr="00B4734D">
        <w:rPr>
          <w:rStyle w:val="Char4"/>
          <w:rFonts w:hint="cs"/>
          <w:rtl/>
        </w:rPr>
        <w:t>ک</w:t>
      </w:r>
      <w:r w:rsidRPr="00B4734D">
        <w:rPr>
          <w:rStyle w:val="Char4"/>
          <w:rFonts w:hint="cs"/>
          <w:rtl/>
        </w:rPr>
        <w:t xml:space="preserve">ن و او را وارد بهشت </w:t>
      </w:r>
      <w:r w:rsidR="00A81F7E" w:rsidRPr="00B4734D">
        <w:rPr>
          <w:rStyle w:val="Char4"/>
          <w:rFonts w:hint="cs"/>
          <w:rtl/>
        </w:rPr>
        <w:t>ک</w:t>
      </w:r>
      <w:r w:rsidRPr="00B4734D">
        <w:rPr>
          <w:rStyle w:val="Char4"/>
          <w:rFonts w:hint="cs"/>
          <w:rtl/>
        </w:rPr>
        <w:t>ن و از عذاب قبر و دوزخ پناه ده»، (راو</w:t>
      </w:r>
      <w:r w:rsidR="00A81F7E" w:rsidRPr="00B4734D">
        <w:rPr>
          <w:rStyle w:val="Char4"/>
          <w:rFonts w:hint="cs"/>
          <w:rtl/>
        </w:rPr>
        <w:t>ی</w:t>
      </w:r>
      <w:r w:rsidRPr="00B4734D">
        <w:rPr>
          <w:rStyle w:val="Char4"/>
          <w:rFonts w:hint="cs"/>
          <w:rtl/>
        </w:rPr>
        <w:t xml:space="preserve"> م</w:t>
      </w:r>
      <w:r w:rsidR="00A81F7E" w:rsidRPr="00B4734D">
        <w:rPr>
          <w:rStyle w:val="Char4"/>
          <w:rFonts w:hint="cs"/>
          <w:rtl/>
        </w:rPr>
        <w:t>ی</w:t>
      </w:r>
      <w:r w:rsidRPr="00B4734D">
        <w:rPr>
          <w:rStyle w:val="Char4"/>
          <w:rFonts w:hint="cs"/>
          <w:rtl/>
        </w:rPr>
        <w:t>‌گو</w:t>
      </w:r>
      <w:r w:rsidR="00A81F7E" w:rsidRPr="00B4734D">
        <w:rPr>
          <w:rStyle w:val="Char4"/>
          <w:rFonts w:hint="cs"/>
          <w:rtl/>
        </w:rPr>
        <w:t>ی</w:t>
      </w:r>
      <w:r w:rsidRPr="00B4734D">
        <w:rPr>
          <w:rStyle w:val="Char4"/>
          <w:rFonts w:hint="cs"/>
          <w:rtl/>
        </w:rPr>
        <w:t>د: تا اندازه‌ا</w:t>
      </w:r>
      <w:r w:rsidR="00A81F7E" w:rsidRPr="00B4734D">
        <w:rPr>
          <w:rStyle w:val="Char4"/>
          <w:rFonts w:hint="cs"/>
          <w:rtl/>
        </w:rPr>
        <w:t>ی</w:t>
      </w:r>
      <w:r w:rsidRPr="00B4734D">
        <w:rPr>
          <w:rStyle w:val="Char4"/>
          <w:rFonts w:hint="cs"/>
          <w:rtl/>
        </w:rPr>
        <w:t xml:space="preserve"> ا</w:t>
      </w:r>
      <w:r w:rsidR="00A81F7E" w:rsidRPr="00B4734D">
        <w:rPr>
          <w:rStyle w:val="Char4"/>
          <w:rFonts w:hint="cs"/>
          <w:rtl/>
        </w:rPr>
        <w:t>ی</w:t>
      </w:r>
      <w:r w:rsidRPr="00B4734D">
        <w:rPr>
          <w:rStyle w:val="Char4"/>
          <w:rFonts w:hint="cs"/>
          <w:rtl/>
        </w:rPr>
        <w:t>ن دعاها عال</w:t>
      </w:r>
      <w:r w:rsidR="00A81F7E" w:rsidRPr="00B4734D">
        <w:rPr>
          <w:rStyle w:val="Char4"/>
          <w:rFonts w:hint="cs"/>
          <w:rtl/>
        </w:rPr>
        <w:t>ی</w:t>
      </w:r>
      <w:r w:rsidRPr="00B4734D">
        <w:rPr>
          <w:rStyle w:val="Char4"/>
          <w:rFonts w:hint="cs"/>
          <w:rtl/>
        </w:rPr>
        <w:t xml:space="preserve"> و پرمعن</w:t>
      </w:r>
      <w:r w:rsidR="00A81F7E" w:rsidRPr="00B4734D">
        <w:rPr>
          <w:rStyle w:val="Char4"/>
          <w:rFonts w:hint="cs"/>
          <w:rtl/>
        </w:rPr>
        <w:t>ی</w:t>
      </w:r>
      <w:r w:rsidRPr="00B4734D">
        <w:rPr>
          <w:rStyle w:val="Char4"/>
          <w:rFonts w:hint="cs"/>
          <w:rtl/>
        </w:rPr>
        <w:t xml:space="preserve"> بود) </w:t>
      </w:r>
      <w:r w:rsidR="00A81F7E" w:rsidRPr="00B4734D">
        <w:rPr>
          <w:rStyle w:val="Char4"/>
          <w:rFonts w:hint="cs"/>
          <w:rtl/>
        </w:rPr>
        <w:t>ک</w:t>
      </w:r>
      <w:r w:rsidRPr="00B4734D">
        <w:rPr>
          <w:rStyle w:val="Char4"/>
          <w:rFonts w:hint="cs"/>
          <w:rtl/>
        </w:rPr>
        <w:t xml:space="preserve">ه تمنا </w:t>
      </w:r>
      <w:r w:rsidR="00A81F7E" w:rsidRPr="00B4734D">
        <w:rPr>
          <w:rStyle w:val="Char4"/>
          <w:rFonts w:hint="cs"/>
          <w:rtl/>
        </w:rPr>
        <w:t>ک</w:t>
      </w:r>
      <w:r w:rsidRPr="00B4734D">
        <w:rPr>
          <w:rStyle w:val="Char4"/>
          <w:rFonts w:hint="cs"/>
          <w:rtl/>
        </w:rPr>
        <w:t xml:space="preserve">ردم </w:t>
      </w:r>
      <w:r w:rsidR="00A81F7E" w:rsidRPr="00B4734D">
        <w:rPr>
          <w:rStyle w:val="Char4"/>
          <w:rFonts w:hint="cs"/>
          <w:rtl/>
        </w:rPr>
        <w:t>ک</w:t>
      </w:r>
      <w:r w:rsidRPr="00B4734D">
        <w:rPr>
          <w:rStyle w:val="Char4"/>
          <w:rFonts w:hint="cs"/>
          <w:rtl/>
        </w:rPr>
        <w:t>اش آن مرده، من م</w:t>
      </w:r>
      <w:r w:rsidR="00A81F7E" w:rsidRPr="00B4734D">
        <w:rPr>
          <w:rStyle w:val="Char4"/>
          <w:rFonts w:hint="cs"/>
          <w:rtl/>
        </w:rPr>
        <w:t>ی</w:t>
      </w:r>
      <w:r w:rsidRPr="00B4734D">
        <w:rPr>
          <w:rStyle w:val="Char4"/>
          <w:rFonts w:hint="cs"/>
          <w:rtl/>
        </w:rPr>
        <w:t>‌بودم!</w:t>
      </w:r>
      <w:r w:rsidRPr="00B4734D">
        <w:rPr>
          <w:rStyle w:val="Char4"/>
          <w:vertAlign w:val="superscript"/>
          <w:rtl/>
        </w:rPr>
        <w:footnoteReference w:id="546"/>
      </w:r>
      <w:r w:rsidRPr="00B4734D">
        <w:rPr>
          <w:rStyle w:val="Char4"/>
          <w:rFonts w:hint="cs"/>
          <w:rtl/>
        </w:rPr>
        <w:t>.</w:t>
      </w:r>
    </w:p>
    <w:p w:rsidR="00152E87" w:rsidRPr="00DC2381" w:rsidRDefault="00152E87" w:rsidP="00DC2381">
      <w:pPr>
        <w:pStyle w:val="af0"/>
        <w:rPr>
          <w:rtl/>
        </w:rPr>
      </w:pPr>
      <w:r w:rsidRPr="00DC2381">
        <w:rPr>
          <w:rFonts w:hint="cs"/>
          <w:rtl/>
        </w:rPr>
        <w:t>555-</w:t>
      </w:r>
      <w:r w:rsidRPr="00DC2381">
        <w:rPr>
          <w:rtl/>
        </w:rPr>
        <w:t xml:space="preserve"> وعن أبي هُريرة </w:t>
      </w:r>
      <w:r w:rsidRPr="00DC2381">
        <w:rPr>
          <w:rFonts w:hint="cs"/>
          <w:rtl/>
        </w:rPr>
        <w:t>رضي الله عنه</w:t>
      </w:r>
      <w:r w:rsidRPr="00DC2381">
        <w:rPr>
          <w:rtl/>
        </w:rPr>
        <w:t xml:space="preserve"> عَنِ النبيِّ صَلَّى اللهُ عَلَيْهِ وَسَلَّمَ أنَّه</w:t>
      </w:r>
      <w:r w:rsidRPr="00DC2381">
        <w:rPr>
          <w:rFonts w:hint="cs"/>
          <w:rtl/>
        </w:rPr>
        <w:t>ُ</w:t>
      </w:r>
      <w:r w:rsidRPr="00DC2381">
        <w:rPr>
          <w:rtl/>
        </w:rPr>
        <w:t xml:space="preserve"> صلَّى عَل</w:t>
      </w:r>
      <w:r w:rsidRPr="00DC2381">
        <w:rPr>
          <w:rFonts w:hint="cs"/>
          <w:rtl/>
        </w:rPr>
        <w:t>َ</w:t>
      </w:r>
      <w:r w:rsidRPr="00DC2381">
        <w:rPr>
          <w:rtl/>
        </w:rPr>
        <w:t>ى جَنَازَة</w:t>
      </w:r>
      <w:r w:rsidRPr="00DC2381">
        <w:rPr>
          <w:rFonts w:hint="cs"/>
          <w:rtl/>
        </w:rPr>
        <w:t>ٍ</w:t>
      </w:r>
      <w:r w:rsidRPr="00DC2381">
        <w:rPr>
          <w:rtl/>
        </w:rPr>
        <w:t xml:space="preserve"> ف</w:t>
      </w:r>
      <w:r w:rsidRPr="00DC2381">
        <w:rPr>
          <w:rFonts w:hint="cs"/>
          <w:rtl/>
        </w:rPr>
        <w:t>َ</w:t>
      </w:r>
      <w:r w:rsidRPr="00DC2381">
        <w:rPr>
          <w:rtl/>
        </w:rPr>
        <w:t>ق</w:t>
      </w:r>
      <w:r w:rsidRPr="00DC2381">
        <w:rPr>
          <w:rFonts w:hint="cs"/>
          <w:rtl/>
        </w:rPr>
        <w:t>َ</w:t>
      </w:r>
      <w:r w:rsidRPr="00DC2381">
        <w:rPr>
          <w:rtl/>
        </w:rPr>
        <w:t>ال</w:t>
      </w:r>
      <w:r w:rsidRPr="00DC2381">
        <w:rPr>
          <w:rFonts w:hint="cs"/>
          <w:rtl/>
        </w:rPr>
        <w:t>َ</w:t>
      </w:r>
      <w:r w:rsidRPr="00DC2381">
        <w:rPr>
          <w:rtl/>
        </w:rPr>
        <w:t>: «اللَّهم اغ</w:t>
      </w:r>
      <w:r w:rsidRPr="00DC2381">
        <w:rPr>
          <w:rFonts w:hint="cs"/>
          <w:rtl/>
        </w:rPr>
        <w:t>ْ</w:t>
      </w:r>
      <w:r w:rsidRPr="00DC2381">
        <w:rPr>
          <w:rtl/>
        </w:rPr>
        <w:t>ف</w:t>
      </w:r>
      <w:r w:rsidRPr="00DC2381">
        <w:rPr>
          <w:rFonts w:hint="cs"/>
          <w:rtl/>
        </w:rPr>
        <w:t>ِ</w:t>
      </w:r>
      <w:r w:rsidRPr="00DC2381">
        <w:rPr>
          <w:rtl/>
        </w:rPr>
        <w:t>ر</w:t>
      </w:r>
      <w:r w:rsidRPr="00DC2381">
        <w:rPr>
          <w:rFonts w:hint="cs"/>
          <w:rtl/>
        </w:rPr>
        <w:t>ْ</w:t>
      </w:r>
      <w:r w:rsidRPr="00DC2381">
        <w:rPr>
          <w:rtl/>
        </w:rPr>
        <w:t xml:space="preserve"> لِحَيِّنَا وَميِّتِنا، وَصَغ</w:t>
      </w:r>
      <w:r w:rsidRPr="00DC2381">
        <w:rPr>
          <w:rFonts w:hint="cs"/>
          <w:rtl/>
        </w:rPr>
        <w:t>ِ</w:t>
      </w:r>
      <w:r w:rsidRPr="00DC2381">
        <w:rPr>
          <w:rtl/>
        </w:rPr>
        <w:t>ي</w:t>
      </w:r>
      <w:r w:rsidRPr="00DC2381">
        <w:rPr>
          <w:rFonts w:hint="cs"/>
          <w:rtl/>
        </w:rPr>
        <w:t>ْ</w:t>
      </w:r>
      <w:r w:rsidRPr="00DC2381">
        <w:rPr>
          <w:rtl/>
        </w:rPr>
        <w:t>ر</w:t>
      </w:r>
      <w:r w:rsidRPr="00DC2381">
        <w:rPr>
          <w:rFonts w:hint="cs"/>
          <w:rtl/>
        </w:rPr>
        <w:t>ِ</w:t>
      </w:r>
      <w:r w:rsidRPr="00DC2381">
        <w:rPr>
          <w:rtl/>
        </w:rPr>
        <w:t>ن</w:t>
      </w:r>
      <w:r w:rsidRPr="00DC2381">
        <w:rPr>
          <w:rFonts w:hint="cs"/>
          <w:rtl/>
        </w:rPr>
        <w:t>َ</w:t>
      </w:r>
      <w:r w:rsidRPr="00DC2381">
        <w:rPr>
          <w:rtl/>
        </w:rPr>
        <w:t>ا وَكَبيرِنَا، وذَكَرِنَا وَأُنْثَانَا، وشَاهِدِنا وَغائِبنَا. اللَّهُمَّ منْ أَحْيَيْتَه</w:t>
      </w:r>
      <w:r w:rsidRPr="00DC2381">
        <w:rPr>
          <w:rFonts w:hint="cs"/>
          <w:rtl/>
        </w:rPr>
        <w:t>ُ</w:t>
      </w:r>
      <w:r w:rsidRPr="00DC2381">
        <w:rPr>
          <w:rtl/>
        </w:rPr>
        <w:t xml:space="preserve"> م</w:t>
      </w:r>
      <w:r w:rsidRPr="00DC2381">
        <w:rPr>
          <w:rFonts w:hint="cs"/>
          <w:rtl/>
        </w:rPr>
        <w:t>ِ</w:t>
      </w:r>
      <w:r w:rsidRPr="00DC2381">
        <w:rPr>
          <w:rtl/>
        </w:rPr>
        <w:t>نَّا فأَحْيِه</w:t>
      </w:r>
      <w:r w:rsidRPr="00DC2381">
        <w:rPr>
          <w:rFonts w:hint="cs"/>
          <w:rtl/>
        </w:rPr>
        <w:t>ِ</w:t>
      </w:r>
      <w:r w:rsidRPr="00DC2381">
        <w:rPr>
          <w:rtl/>
        </w:rPr>
        <w:t xml:space="preserve"> ع</w:t>
      </w:r>
      <w:r w:rsidRPr="00DC2381">
        <w:rPr>
          <w:rFonts w:hint="cs"/>
          <w:rtl/>
        </w:rPr>
        <w:t>َ</w:t>
      </w:r>
      <w:r w:rsidRPr="00DC2381">
        <w:rPr>
          <w:rtl/>
        </w:rPr>
        <w:t>ل</w:t>
      </w:r>
      <w:r w:rsidRPr="00DC2381">
        <w:rPr>
          <w:rFonts w:hint="cs"/>
          <w:rtl/>
        </w:rPr>
        <w:t>َ</w:t>
      </w:r>
      <w:r w:rsidRPr="00DC2381">
        <w:rPr>
          <w:rtl/>
        </w:rPr>
        <w:t>ى الإسْلامِ، وَمَنْ توَفَّيْتَه</w:t>
      </w:r>
      <w:r w:rsidRPr="00DC2381">
        <w:rPr>
          <w:rFonts w:hint="cs"/>
          <w:rtl/>
        </w:rPr>
        <w:t>ُ</w:t>
      </w:r>
      <w:r w:rsidRPr="00DC2381">
        <w:rPr>
          <w:rtl/>
        </w:rPr>
        <w:t xml:space="preserve"> م</w:t>
      </w:r>
      <w:r w:rsidRPr="00DC2381">
        <w:rPr>
          <w:rFonts w:hint="cs"/>
          <w:rtl/>
        </w:rPr>
        <w:t>ِ</w:t>
      </w:r>
      <w:r w:rsidRPr="00DC2381">
        <w:rPr>
          <w:rtl/>
        </w:rPr>
        <w:t>نَّا فَتَوَفَّهُ عَل</w:t>
      </w:r>
      <w:r w:rsidRPr="00DC2381">
        <w:rPr>
          <w:rFonts w:hint="cs"/>
          <w:rtl/>
        </w:rPr>
        <w:t>َ</w:t>
      </w:r>
      <w:r w:rsidRPr="00DC2381">
        <w:rPr>
          <w:rtl/>
        </w:rPr>
        <w:t>ى الإ</w:t>
      </w:r>
      <w:r w:rsidRPr="00DC2381">
        <w:rPr>
          <w:rFonts w:hint="cs"/>
          <w:rtl/>
        </w:rPr>
        <w:t>ِ</w:t>
      </w:r>
      <w:r w:rsidRPr="00DC2381">
        <w:rPr>
          <w:rtl/>
        </w:rPr>
        <w:t>ي</w:t>
      </w:r>
      <w:r w:rsidRPr="00DC2381">
        <w:rPr>
          <w:rFonts w:hint="cs"/>
          <w:rtl/>
        </w:rPr>
        <w:t>ْ</w:t>
      </w:r>
      <w:r w:rsidRPr="00DC2381">
        <w:rPr>
          <w:rtl/>
        </w:rPr>
        <w:t>م</w:t>
      </w:r>
      <w:r w:rsidRPr="00DC2381">
        <w:rPr>
          <w:rFonts w:hint="cs"/>
          <w:rtl/>
        </w:rPr>
        <w:t>َ</w:t>
      </w:r>
      <w:r w:rsidRPr="00DC2381">
        <w:rPr>
          <w:rtl/>
        </w:rPr>
        <w:t>انِ، اللَّهُمَّ لا</w:t>
      </w:r>
      <w:r w:rsidRPr="00DC2381">
        <w:rPr>
          <w:rFonts w:hint="cs"/>
          <w:rtl/>
        </w:rPr>
        <w:t>َ</w:t>
      </w:r>
      <w:r w:rsidRPr="00DC2381">
        <w:rPr>
          <w:rtl/>
        </w:rPr>
        <w:t xml:space="preserve"> تَحْرِمْنا أَجْرَهُ، وَلا تَفْتِنَّا بَعْدَهُ» رواه الترمذي</w:t>
      </w:r>
      <w:r w:rsidRPr="00DC2381">
        <w:rPr>
          <w:rFonts w:hint="cs"/>
          <w:rtl/>
        </w:rPr>
        <w:t>.</w:t>
      </w:r>
      <w:r w:rsidRPr="00DC2381">
        <w:rPr>
          <w:rtl/>
        </w:rPr>
        <w:t xml:space="preserve"> </w:t>
      </w:r>
    </w:p>
    <w:p w:rsidR="00152E87" w:rsidRPr="00B4734D" w:rsidRDefault="00152E87" w:rsidP="006717F5">
      <w:pPr>
        <w:widowControl w:val="0"/>
        <w:ind w:firstLine="284"/>
        <w:jc w:val="both"/>
        <w:rPr>
          <w:rStyle w:val="Char4"/>
          <w:rtl/>
        </w:rPr>
      </w:pPr>
      <w:r w:rsidRPr="00B4734D">
        <w:rPr>
          <w:rStyle w:val="Char4"/>
          <w:rFonts w:hint="cs"/>
          <w:rtl/>
        </w:rPr>
        <w:t>555. از ابوهر</w:t>
      </w:r>
      <w:r w:rsidR="00A81F7E" w:rsidRPr="00B4734D">
        <w:rPr>
          <w:rStyle w:val="Char4"/>
          <w:rFonts w:hint="cs"/>
          <w:rtl/>
        </w:rPr>
        <w:t>ی</w:t>
      </w:r>
      <w:r w:rsidRPr="00B4734D">
        <w:rPr>
          <w:rStyle w:val="Char4"/>
          <w:rFonts w:hint="cs"/>
          <w:rtl/>
        </w:rPr>
        <w:t>ره</w:t>
      </w:r>
      <w:r w:rsidR="00573ACA" w:rsidRPr="00573ACA">
        <w:rPr>
          <w:rStyle w:val="Char4"/>
          <w:rFonts w:cs="CTraditional Arabic" w:hint="cs"/>
          <w:rtl/>
        </w:rPr>
        <w:t>س</w:t>
      </w:r>
      <w:r w:rsidRPr="00B4734D">
        <w:rPr>
          <w:rStyle w:val="Char4"/>
          <w:rFonts w:hint="cs"/>
          <w:rtl/>
        </w:rPr>
        <w:t xml:space="preserve">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پ</w:t>
      </w:r>
      <w:r w:rsidR="00A81F7E" w:rsidRPr="00B4734D">
        <w:rPr>
          <w:rStyle w:val="Char4"/>
          <w:rFonts w:hint="cs"/>
          <w:rtl/>
        </w:rPr>
        <w:t>ی</w:t>
      </w:r>
      <w:r w:rsidRPr="00B4734D">
        <w:rPr>
          <w:rStyle w:val="Char4"/>
          <w:rFonts w:hint="cs"/>
          <w:rtl/>
        </w:rPr>
        <w:t>امبر</w:t>
      </w:r>
      <w:r w:rsidRPr="006717F5">
        <w:rPr>
          <w:rFonts w:cs="CTraditional Arabic" w:hint="cs"/>
          <w:rtl/>
          <w:lang w:bidi="fa-IR"/>
        </w:rPr>
        <w:t>ص</w:t>
      </w:r>
      <w:r w:rsidRPr="00B4734D">
        <w:rPr>
          <w:rStyle w:val="Char4"/>
          <w:rFonts w:hint="cs"/>
          <w:rtl/>
        </w:rPr>
        <w:t xml:space="preserve"> بر جنازه‌ا</w:t>
      </w:r>
      <w:r w:rsidR="00A81F7E" w:rsidRPr="00B4734D">
        <w:rPr>
          <w:rStyle w:val="Char4"/>
          <w:rFonts w:hint="cs"/>
          <w:rtl/>
        </w:rPr>
        <w:t>ی</w:t>
      </w:r>
      <w:r w:rsidRPr="00B4734D">
        <w:rPr>
          <w:rStyle w:val="Char4"/>
          <w:rFonts w:hint="cs"/>
          <w:rtl/>
        </w:rPr>
        <w:t xml:space="preserve"> نماز خواندند و فرمودند: </w:t>
      </w:r>
      <w:r w:rsidRPr="001328D8">
        <w:rPr>
          <w:rStyle w:val="Charb"/>
          <w:rFonts w:hint="cs"/>
          <w:rtl/>
        </w:rPr>
        <w:t>«</w:t>
      </w:r>
      <w:r w:rsidRPr="001328D8">
        <w:rPr>
          <w:rStyle w:val="Charb"/>
          <w:rtl/>
        </w:rPr>
        <w:t>اللَّهم اغ</w:t>
      </w:r>
      <w:r w:rsidRPr="001328D8">
        <w:rPr>
          <w:rStyle w:val="Charb"/>
          <w:rFonts w:hint="cs"/>
          <w:rtl/>
        </w:rPr>
        <w:t>ْ</w:t>
      </w:r>
      <w:r w:rsidRPr="001328D8">
        <w:rPr>
          <w:rStyle w:val="Charb"/>
          <w:rtl/>
        </w:rPr>
        <w:t>ف</w:t>
      </w:r>
      <w:r w:rsidRPr="001328D8">
        <w:rPr>
          <w:rStyle w:val="Charb"/>
          <w:rFonts w:hint="cs"/>
          <w:rtl/>
        </w:rPr>
        <w:t>ِ</w:t>
      </w:r>
      <w:r w:rsidRPr="001328D8">
        <w:rPr>
          <w:rStyle w:val="Charb"/>
          <w:rtl/>
        </w:rPr>
        <w:t>ر</w:t>
      </w:r>
      <w:r w:rsidRPr="001328D8">
        <w:rPr>
          <w:rStyle w:val="Charb"/>
          <w:rFonts w:hint="cs"/>
          <w:rtl/>
        </w:rPr>
        <w:t>ْ</w:t>
      </w:r>
      <w:r w:rsidRPr="001328D8">
        <w:rPr>
          <w:rStyle w:val="Charb"/>
          <w:rtl/>
        </w:rPr>
        <w:t xml:space="preserve"> لِحَيِّنَا وَميِّتِنا، وَصَغ</w:t>
      </w:r>
      <w:r w:rsidRPr="001328D8">
        <w:rPr>
          <w:rStyle w:val="Charb"/>
          <w:rFonts w:hint="cs"/>
          <w:rtl/>
        </w:rPr>
        <w:t>ِ</w:t>
      </w:r>
      <w:r w:rsidRPr="001328D8">
        <w:rPr>
          <w:rStyle w:val="Charb"/>
          <w:rtl/>
        </w:rPr>
        <w:t>ي</w:t>
      </w:r>
      <w:r w:rsidRPr="001328D8">
        <w:rPr>
          <w:rStyle w:val="Charb"/>
          <w:rFonts w:hint="cs"/>
          <w:rtl/>
        </w:rPr>
        <w:t>ْ</w:t>
      </w:r>
      <w:r w:rsidRPr="001328D8">
        <w:rPr>
          <w:rStyle w:val="Charb"/>
          <w:rtl/>
        </w:rPr>
        <w:t>ر</w:t>
      </w:r>
      <w:r w:rsidRPr="001328D8">
        <w:rPr>
          <w:rStyle w:val="Charb"/>
          <w:rFonts w:hint="cs"/>
          <w:rtl/>
        </w:rPr>
        <w:t>ِ</w:t>
      </w:r>
      <w:r w:rsidRPr="001328D8">
        <w:rPr>
          <w:rStyle w:val="Charb"/>
          <w:rtl/>
        </w:rPr>
        <w:t>ن</w:t>
      </w:r>
      <w:r w:rsidRPr="001328D8">
        <w:rPr>
          <w:rStyle w:val="Charb"/>
          <w:rFonts w:hint="cs"/>
          <w:rtl/>
        </w:rPr>
        <w:t>َ</w:t>
      </w:r>
      <w:r w:rsidRPr="001328D8">
        <w:rPr>
          <w:rStyle w:val="Charb"/>
          <w:rtl/>
        </w:rPr>
        <w:t>ا وَكَبيرِنَا، وذَكَرِنَا وَأُنْثَانَا، وشَاهِدِنا وَغائِب</w:t>
      </w:r>
      <w:r w:rsidRPr="001328D8">
        <w:rPr>
          <w:rStyle w:val="Charb"/>
          <w:rFonts w:hint="cs"/>
          <w:rtl/>
        </w:rPr>
        <w:t>ِ</w:t>
      </w:r>
      <w:r w:rsidRPr="001328D8">
        <w:rPr>
          <w:rStyle w:val="Charb"/>
          <w:rtl/>
        </w:rPr>
        <w:t>نَا. اللَّهُمَّ منْ أَحْيَيْتَه</w:t>
      </w:r>
      <w:r w:rsidRPr="001328D8">
        <w:rPr>
          <w:rStyle w:val="Charb"/>
          <w:rFonts w:hint="cs"/>
          <w:rtl/>
        </w:rPr>
        <w:t>ُ</w:t>
      </w:r>
      <w:r w:rsidRPr="001328D8">
        <w:rPr>
          <w:rStyle w:val="Charb"/>
          <w:rtl/>
        </w:rPr>
        <w:t xml:space="preserve"> م</w:t>
      </w:r>
      <w:r w:rsidRPr="001328D8">
        <w:rPr>
          <w:rStyle w:val="Charb"/>
          <w:rFonts w:hint="cs"/>
          <w:rtl/>
        </w:rPr>
        <w:t>ِ</w:t>
      </w:r>
      <w:r w:rsidRPr="001328D8">
        <w:rPr>
          <w:rStyle w:val="Charb"/>
          <w:rtl/>
        </w:rPr>
        <w:t>نَّا فأَحْيِه</w:t>
      </w:r>
      <w:r w:rsidRPr="001328D8">
        <w:rPr>
          <w:rStyle w:val="Charb"/>
          <w:rFonts w:hint="cs"/>
          <w:rtl/>
        </w:rPr>
        <w:t>ِ</w:t>
      </w:r>
      <w:r w:rsidRPr="001328D8">
        <w:rPr>
          <w:rStyle w:val="Charb"/>
          <w:rtl/>
        </w:rPr>
        <w:t xml:space="preserve"> ع</w:t>
      </w:r>
      <w:r w:rsidRPr="001328D8">
        <w:rPr>
          <w:rStyle w:val="Charb"/>
          <w:rFonts w:hint="cs"/>
          <w:rtl/>
        </w:rPr>
        <w:t>َ</w:t>
      </w:r>
      <w:r w:rsidRPr="001328D8">
        <w:rPr>
          <w:rStyle w:val="Charb"/>
          <w:rtl/>
        </w:rPr>
        <w:t>ل</w:t>
      </w:r>
      <w:r w:rsidRPr="001328D8">
        <w:rPr>
          <w:rStyle w:val="Charb"/>
          <w:rFonts w:hint="cs"/>
          <w:rtl/>
        </w:rPr>
        <w:t>َ</w:t>
      </w:r>
      <w:r w:rsidRPr="001328D8">
        <w:rPr>
          <w:rStyle w:val="Charb"/>
          <w:rtl/>
        </w:rPr>
        <w:t>ى الإسْلامِ، وَمَنْ توَفَّيْتَه</w:t>
      </w:r>
      <w:r w:rsidRPr="001328D8">
        <w:rPr>
          <w:rStyle w:val="Charb"/>
          <w:rFonts w:hint="cs"/>
          <w:rtl/>
        </w:rPr>
        <w:t>ُ</w:t>
      </w:r>
      <w:r w:rsidRPr="001328D8">
        <w:rPr>
          <w:rStyle w:val="Charb"/>
          <w:rtl/>
        </w:rPr>
        <w:t xml:space="preserve"> م</w:t>
      </w:r>
      <w:r w:rsidRPr="001328D8">
        <w:rPr>
          <w:rStyle w:val="Charb"/>
          <w:rFonts w:hint="cs"/>
          <w:rtl/>
        </w:rPr>
        <w:t>ِ</w:t>
      </w:r>
      <w:r w:rsidRPr="001328D8">
        <w:rPr>
          <w:rStyle w:val="Charb"/>
          <w:rtl/>
        </w:rPr>
        <w:t>نَّا فَتَوَفَّهُ عَل</w:t>
      </w:r>
      <w:r w:rsidRPr="001328D8">
        <w:rPr>
          <w:rStyle w:val="Charb"/>
          <w:rFonts w:hint="cs"/>
          <w:rtl/>
        </w:rPr>
        <w:t>َ</w:t>
      </w:r>
      <w:r w:rsidRPr="001328D8">
        <w:rPr>
          <w:rStyle w:val="Charb"/>
          <w:rtl/>
        </w:rPr>
        <w:t>ى الإ</w:t>
      </w:r>
      <w:r w:rsidRPr="001328D8">
        <w:rPr>
          <w:rStyle w:val="Charb"/>
          <w:rFonts w:hint="cs"/>
          <w:rtl/>
        </w:rPr>
        <w:t>ِ</w:t>
      </w:r>
      <w:r w:rsidRPr="001328D8">
        <w:rPr>
          <w:rStyle w:val="Charb"/>
          <w:rtl/>
        </w:rPr>
        <w:t>ي</w:t>
      </w:r>
      <w:r w:rsidRPr="001328D8">
        <w:rPr>
          <w:rStyle w:val="Charb"/>
          <w:rFonts w:hint="cs"/>
          <w:rtl/>
        </w:rPr>
        <w:t>ْ</w:t>
      </w:r>
      <w:r w:rsidRPr="001328D8">
        <w:rPr>
          <w:rStyle w:val="Charb"/>
          <w:rtl/>
        </w:rPr>
        <w:t>م</w:t>
      </w:r>
      <w:r w:rsidRPr="001328D8">
        <w:rPr>
          <w:rStyle w:val="Charb"/>
          <w:rFonts w:hint="cs"/>
          <w:rtl/>
        </w:rPr>
        <w:t>َ</w:t>
      </w:r>
      <w:r w:rsidRPr="001328D8">
        <w:rPr>
          <w:rStyle w:val="Charb"/>
          <w:rtl/>
        </w:rPr>
        <w:t>انِ، اللَّهُمَّ لا</w:t>
      </w:r>
      <w:r w:rsidRPr="001328D8">
        <w:rPr>
          <w:rStyle w:val="Charb"/>
          <w:rFonts w:hint="cs"/>
          <w:rtl/>
        </w:rPr>
        <w:t>َ</w:t>
      </w:r>
      <w:r w:rsidRPr="001328D8">
        <w:rPr>
          <w:rStyle w:val="Charb"/>
          <w:rtl/>
        </w:rPr>
        <w:t xml:space="preserve"> تَحْرِمْنا أَجْرَهُ، وَلا تَفْتِنَّا بَعْدَهُ»</w:t>
      </w:r>
      <w:r w:rsidRPr="00B4734D">
        <w:rPr>
          <w:rStyle w:val="Char4"/>
          <w:rFonts w:hint="cs"/>
          <w:rtl/>
        </w:rPr>
        <w:t>: بار خدا</w:t>
      </w:r>
      <w:r w:rsidR="00A81F7E" w:rsidRPr="00B4734D">
        <w:rPr>
          <w:rStyle w:val="Char4"/>
          <w:rFonts w:hint="cs"/>
          <w:rtl/>
        </w:rPr>
        <w:t>ی</w:t>
      </w:r>
      <w:r w:rsidRPr="00B4734D">
        <w:rPr>
          <w:rStyle w:val="Char4"/>
          <w:rFonts w:hint="cs"/>
          <w:rtl/>
        </w:rPr>
        <w:t>ا! زنده‌</w:t>
      </w:r>
      <w:r w:rsidR="00A81F7E" w:rsidRPr="00B4734D">
        <w:rPr>
          <w:rStyle w:val="Char4"/>
          <w:rFonts w:hint="cs"/>
          <w:rtl/>
        </w:rPr>
        <w:t>ی</w:t>
      </w:r>
      <w:r w:rsidRPr="00B4734D">
        <w:rPr>
          <w:rStyle w:val="Char4"/>
          <w:rFonts w:hint="cs"/>
          <w:rtl/>
        </w:rPr>
        <w:t xml:space="preserve"> ما و مرده‌</w:t>
      </w:r>
      <w:r w:rsidR="00A81F7E" w:rsidRPr="00B4734D">
        <w:rPr>
          <w:rStyle w:val="Char4"/>
          <w:rFonts w:hint="cs"/>
          <w:rtl/>
        </w:rPr>
        <w:t>ی</w:t>
      </w:r>
      <w:r w:rsidRPr="00B4734D">
        <w:rPr>
          <w:rStyle w:val="Char4"/>
          <w:rFonts w:hint="cs"/>
          <w:rtl/>
        </w:rPr>
        <w:t xml:space="preserve"> ما، </w:t>
      </w:r>
      <w:r w:rsidR="00A81F7E" w:rsidRPr="00B4734D">
        <w:rPr>
          <w:rStyle w:val="Char4"/>
          <w:rFonts w:hint="cs"/>
          <w:rtl/>
        </w:rPr>
        <w:t>ک</w:t>
      </w:r>
      <w:r w:rsidRPr="00B4734D">
        <w:rPr>
          <w:rStyle w:val="Char4"/>
          <w:rFonts w:hint="cs"/>
          <w:rtl/>
        </w:rPr>
        <w:t>وچ</w:t>
      </w:r>
      <w:r w:rsidR="00A81F7E" w:rsidRPr="00B4734D">
        <w:rPr>
          <w:rStyle w:val="Char4"/>
          <w:rFonts w:hint="cs"/>
          <w:rtl/>
        </w:rPr>
        <w:t>ک</w:t>
      </w:r>
      <w:r w:rsidRPr="00B4734D">
        <w:rPr>
          <w:rStyle w:val="Char4"/>
          <w:rFonts w:hint="cs"/>
          <w:rtl/>
        </w:rPr>
        <w:t xml:space="preserve"> ما و بزرگ ما، مرد ما و زن ما، و حاضر ما و غا</w:t>
      </w:r>
      <w:r w:rsidR="00A81F7E" w:rsidRPr="00B4734D">
        <w:rPr>
          <w:rStyle w:val="Char4"/>
          <w:rFonts w:hint="cs"/>
          <w:rtl/>
        </w:rPr>
        <w:t>ی</w:t>
      </w:r>
      <w:r w:rsidRPr="00B4734D">
        <w:rPr>
          <w:rStyle w:val="Char4"/>
          <w:rFonts w:hint="cs"/>
          <w:rtl/>
        </w:rPr>
        <w:t>ب ما را ببخش و ب</w:t>
      </w:r>
      <w:r w:rsidR="00A81F7E" w:rsidRPr="00B4734D">
        <w:rPr>
          <w:rStyle w:val="Char4"/>
          <w:rFonts w:hint="cs"/>
          <w:rtl/>
        </w:rPr>
        <w:t>ی</w:t>
      </w:r>
      <w:r w:rsidRPr="00B4734D">
        <w:rPr>
          <w:rStyle w:val="Char4"/>
          <w:rFonts w:hint="cs"/>
          <w:rtl/>
        </w:rPr>
        <w:t>امرز؛ پروردگارا!</w:t>
      </w:r>
      <w:r w:rsidR="00573ACA">
        <w:rPr>
          <w:rStyle w:val="Char4"/>
          <w:rFonts w:hint="cs"/>
          <w:rtl/>
        </w:rPr>
        <w:t xml:space="preserve"> هرکس </w:t>
      </w:r>
      <w:r w:rsidRPr="00B4734D">
        <w:rPr>
          <w:rStyle w:val="Char4"/>
          <w:rFonts w:hint="cs"/>
          <w:rtl/>
        </w:rPr>
        <w:t>از ما را زنده گردان</w:t>
      </w:r>
      <w:r w:rsidR="00A81F7E" w:rsidRPr="00B4734D">
        <w:rPr>
          <w:rStyle w:val="Char4"/>
          <w:rFonts w:hint="cs"/>
          <w:rtl/>
        </w:rPr>
        <w:t>ی</w:t>
      </w:r>
      <w:r w:rsidRPr="00B4734D">
        <w:rPr>
          <w:rStyle w:val="Char4"/>
          <w:rFonts w:hint="cs"/>
          <w:rtl/>
        </w:rPr>
        <w:t>د</w:t>
      </w:r>
      <w:r w:rsidR="00A81F7E" w:rsidRPr="00B4734D">
        <w:rPr>
          <w:rStyle w:val="Char4"/>
          <w:rFonts w:hint="cs"/>
          <w:rtl/>
        </w:rPr>
        <w:t>ی</w:t>
      </w:r>
      <w:r w:rsidRPr="00B4734D">
        <w:rPr>
          <w:rStyle w:val="Char4"/>
          <w:rFonts w:hint="cs"/>
          <w:rtl/>
        </w:rPr>
        <w:t>، او را بر د</w:t>
      </w:r>
      <w:r w:rsidR="00A81F7E" w:rsidRPr="00B4734D">
        <w:rPr>
          <w:rStyle w:val="Char4"/>
          <w:rFonts w:hint="cs"/>
          <w:rtl/>
        </w:rPr>
        <w:t>ی</w:t>
      </w:r>
      <w:r w:rsidRPr="00B4734D">
        <w:rPr>
          <w:rStyle w:val="Char4"/>
          <w:rFonts w:hint="cs"/>
          <w:rtl/>
        </w:rPr>
        <w:t>ن اسلام زنده گردان و</w:t>
      </w:r>
      <w:r w:rsidR="00573ACA">
        <w:rPr>
          <w:rStyle w:val="Char4"/>
          <w:rFonts w:hint="cs"/>
          <w:rtl/>
        </w:rPr>
        <w:t xml:space="preserve"> هرکدام </w:t>
      </w:r>
      <w:r w:rsidRPr="00B4734D">
        <w:rPr>
          <w:rStyle w:val="Char4"/>
          <w:rFonts w:hint="cs"/>
          <w:rtl/>
        </w:rPr>
        <w:t>از ما را م</w:t>
      </w:r>
      <w:r w:rsidR="00A81F7E" w:rsidRPr="00B4734D">
        <w:rPr>
          <w:rStyle w:val="Char4"/>
          <w:rFonts w:hint="cs"/>
          <w:rtl/>
        </w:rPr>
        <w:t>ی</w:t>
      </w:r>
      <w:r w:rsidRPr="00B4734D">
        <w:rPr>
          <w:rStyle w:val="Char4"/>
          <w:rFonts w:hint="cs"/>
          <w:rtl/>
        </w:rPr>
        <w:t>راند</w:t>
      </w:r>
      <w:r w:rsidR="00A81F7E" w:rsidRPr="00B4734D">
        <w:rPr>
          <w:rStyle w:val="Char4"/>
          <w:rFonts w:hint="cs"/>
          <w:rtl/>
        </w:rPr>
        <w:t>ی</w:t>
      </w:r>
      <w:r w:rsidRPr="00B4734D">
        <w:rPr>
          <w:rStyle w:val="Char4"/>
          <w:rFonts w:hint="cs"/>
          <w:rtl/>
        </w:rPr>
        <w:t>، بر ا</w:t>
      </w:r>
      <w:r w:rsidR="00A81F7E" w:rsidRPr="00B4734D">
        <w:rPr>
          <w:rStyle w:val="Char4"/>
          <w:rFonts w:hint="cs"/>
          <w:rtl/>
        </w:rPr>
        <w:t>ی</w:t>
      </w:r>
      <w:r w:rsidRPr="00B4734D">
        <w:rPr>
          <w:rStyle w:val="Char4"/>
          <w:rFonts w:hint="cs"/>
          <w:rtl/>
        </w:rPr>
        <w:t>مان بم</w:t>
      </w:r>
      <w:r w:rsidR="00A81F7E" w:rsidRPr="00B4734D">
        <w:rPr>
          <w:rStyle w:val="Char4"/>
          <w:rFonts w:hint="cs"/>
          <w:rtl/>
        </w:rPr>
        <w:t>ی</w:t>
      </w:r>
      <w:r w:rsidRPr="00B4734D">
        <w:rPr>
          <w:rStyle w:val="Char4"/>
          <w:rFonts w:hint="cs"/>
          <w:rtl/>
        </w:rPr>
        <w:t>ران؛ خدا</w:t>
      </w:r>
      <w:r w:rsidR="00A81F7E" w:rsidRPr="00B4734D">
        <w:rPr>
          <w:rStyle w:val="Char4"/>
          <w:rFonts w:hint="cs"/>
          <w:rtl/>
        </w:rPr>
        <w:t>ی</w:t>
      </w:r>
      <w:r w:rsidRPr="00B4734D">
        <w:rPr>
          <w:rStyle w:val="Char4"/>
          <w:rFonts w:hint="cs"/>
          <w:rtl/>
        </w:rPr>
        <w:t>ا! ما را از اجر او محروم ن</w:t>
      </w:r>
      <w:r w:rsidR="00A81F7E" w:rsidRPr="00B4734D">
        <w:rPr>
          <w:rStyle w:val="Char4"/>
          <w:rFonts w:hint="cs"/>
          <w:rtl/>
        </w:rPr>
        <w:t>ک</w:t>
      </w:r>
      <w:r w:rsidRPr="00B4734D">
        <w:rPr>
          <w:rStyle w:val="Char4"/>
          <w:rFonts w:hint="cs"/>
          <w:rtl/>
        </w:rPr>
        <w:t>ن و بعد از او ما را (به گناه و گمراه</w:t>
      </w:r>
      <w:r w:rsidR="00A81F7E" w:rsidRPr="00B4734D">
        <w:rPr>
          <w:rStyle w:val="Char4"/>
          <w:rFonts w:hint="cs"/>
          <w:rtl/>
        </w:rPr>
        <w:t>ی</w:t>
      </w:r>
      <w:r w:rsidRPr="00B4734D">
        <w:rPr>
          <w:rStyle w:val="Char4"/>
          <w:rFonts w:hint="cs"/>
          <w:rtl/>
        </w:rPr>
        <w:t>) مبتلا ن</w:t>
      </w:r>
      <w:r w:rsidR="00A81F7E" w:rsidRPr="00B4734D">
        <w:rPr>
          <w:rStyle w:val="Char4"/>
          <w:rFonts w:hint="cs"/>
          <w:rtl/>
        </w:rPr>
        <w:t>ک</w:t>
      </w:r>
      <w:r w:rsidRPr="00B4734D">
        <w:rPr>
          <w:rStyle w:val="Char4"/>
          <w:rFonts w:hint="cs"/>
          <w:rtl/>
        </w:rPr>
        <w:t>ن!»</w:t>
      </w:r>
      <w:r w:rsidRPr="00B4734D">
        <w:rPr>
          <w:rStyle w:val="Char4"/>
          <w:vertAlign w:val="superscript"/>
          <w:rtl/>
        </w:rPr>
        <w:footnoteReference w:id="547"/>
      </w:r>
      <w:r w:rsidRPr="00B4734D">
        <w:rPr>
          <w:rStyle w:val="Char4"/>
          <w:rFonts w:hint="cs"/>
          <w:rtl/>
        </w:rPr>
        <w:t>.</w:t>
      </w:r>
    </w:p>
    <w:p w:rsidR="00152E87" w:rsidRPr="00DC2381" w:rsidRDefault="00152E87" w:rsidP="00DC2381">
      <w:pPr>
        <w:pStyle w:val="af0"/>
        <w:rPr>
          <w:rtl/>
        </w:rPr>
      </w:pPr>
      <w:r w:rsidRPr="00DC2381">
        <w:rPr>
          <w:rFonts w:hint="cs"/>
          <w:rtl/>
        </w:rPr>
        <w:t>556-</w:t>
      </w:r>
      <w:r w:rsidRPr="00DC2381">
        <w:rPr>
          <w:rtl/>
        </w:rPr>
        <w:t xml:space="preserve"> وعن أبي هُريْرَةَ رَضِي اللَّهُ عَنْهُ ق</w:t>
      </w:r>
      <w:r w:rsidRPr="00DC2381">
        <w:rPr>
          <w:rFonts w:hint="cs"/>
          <w:rtl/>
        </w:rPr>
        <w:t>َ</w:t>
      </w:r>
      <w:r w:rsidRPr="00DC2381">
        <w:rPr>
          <w:rtl/>
        </w:rPr>
        <w:t>ال</w:t>
      </w:r>
      <w:r w:rsidRPr="00DC2381">
        <w:rPr>
          <w:rFonts w:hint="cs"/>
          <w:rtl/>
        </w:rPr>
        <w:t>َ</w:t>
      </w:r>
      <w:r w:rsidRPr="00DC2381">
        <w:rPr>
          <w:rtl/>
        </w:rPr>
        <w:t>: س</w:t>
      </w:r>
      <w:r w:rsidRPr="00DC2381">
        <w:rPr>
          <w:rFonts w:hint="cs"/>
          <w:rtl/>
        </w:rPr>
        <w:t>َ</w:t>
      </w:r>
      <w:r w:rsidRPr="00DC2381">
        <w:rPr>
          <w:rtl/>
        </w:rPr>
        <w:t>م</w:t>
      </w:r>
      <w:r w:rsidRPr="00DC2381">
        <w:rPr>
          <w:rFonts w:hint="cs"/>
          <w:rtl/>
        </w:rPr>
        <w:t>ِ</w:t>
      </w:r>
      <w:r w:rsidRPr="00DC2381">
        <w:rPr>
          <w:rtl/>
        </w:rPr>
        <w:t>ع</w:t>
      </w:r>
      <w:r w:rsidRPr="00DC2381">
        <w:rPr>
          <w:rFonts w:hint="cs"/>
          <w:rtl/>
        </w:rPr>
        <w:t>ْ</w:t>
      </w:r>
      <w:r w:rsidRPr="00DC2381">
        <w:rPr>
          <w:rtl/>
        </w:rPr>
        <w:t>تُ رَسُول</w:t>
      </w:r>
      <w:r w:rsidRPr="00DC2381">
        <w:rPr>
          <w:rFonts w:hint="cs"/>
          <w:rtl/>
        </w:rPr>
        <w:t>َ</w:t>
      </w:r>
      <w:r w:rsidRPr="00DC2381">
        <w:rPr>
          <w:rtl/>
        </w:rPr>
        <w:t xml:space="preserve"> اللَّهِ صَلَّى اللهُ عَلَيْهِ وَسَلَّمَ ي</w:t>
      </w:r>
      <w:r w:rsidRPr="00DC2381">
        <w:rPr>
          <w:rFonts w:hint="cs"/>
          <w:rtl/>
        </w:rPr>
        <w:t>َ</w:t>
      </w:r>
      <w:r w:rsidRPr="00DC2381">
        <w:rPr>
          <w:rtl/>
        </w:rPr>
        <w:t>ق</w:t>
      </w:r>
      <w:r w:rsidRPr="00DC2381">
        <w:rPr>
          <w:rFonts w:hint="cs"/>
          <w:rtl/>
        </w:rPr>
        <w:t>ُ</w:t>
      </w:r>
      <w:r w:rsidRPr="00DC2381">
        <w:rPr>
          <w:rtl/>
        </w:rPr>
        <w:t>ول</w:t>
      </w:r>
      <w:r w:rsidRPr="00DC2381">
        <w:rPr>
          <w:rFonts w:hint="cs"/>
          <w:rtl/>
        </w:rPr>
        <w:t>ُ</w:t>
      </w:r>
      <w:r w:rsidRPr="00DC2381">
        <w:rPr>
          <w:rtl/>
        </w:rPr>
        <w:t>: «إذ</w:t>
      </w:r>
      <w:r w:rsidRPr="00DC2381">
        <w:rPr>
          <w:rFonts w:hint="cs"/>
          <w:rtl/>
        </w:rPr>
        <w:t>َا</w:t>
      </w:r>
      <w:r w:rsidRPr="00DC2381">
        <w:rPr>
          <w:rtl/>
        </w:rPr>
        <w:t xml:space="preserve"> صَلَّيْتُم</w:t>
      </w:r>
      <w:r w:rsidRPr="00DC2381">
        <w:rPr>
          <w:rFonts w:hint="cs"/>
          <w:rtl/>
        </w:rPr>
        <w:t>ْ</w:t>
      </w:r>
      <w:r w:rsidRPr="00DC2381">
        <w:rPr>
          <w:rtl/>
        </w:rPr>
        <w:t xml:space="preserve"> عَل</w:t>
      </w:r>
      <w:r w:rsidRPr="00DC2381">
        <w:rPr>
          <w:rFonts w:hint="cs"/>
          <w:rtl/>
        </w:rPr>
        <w:t>َ</w:t>
      </w:r>
      <w:r w:rsidRPr="00DC2381">
        <w:rPr>
          <w:rtl/>
        </w:rPr>
        <w:t>ى ال</w:t>
      </w:r>
      <w:r w:rsidRPr="00DC2381">
        <w:rPr>
          <w:rFonts w:hint="cs"/>
          <w:rtl/>
        </w:rPr>
        <w:t>ْ</w:t>
      </w:r>
      <w:r w:rsidRPr="00DC2381">
        <w:rPr>
          <w:rtl/>
        </w:rPr>
        <w:t>مَيِّت</w:t>
      </w:r>
      <w:r w:rsidRPr="00DC2381">
        <w:rPr>
          <w:rFonts w:hint="cs"/>
          <w:rtl/>
        </w:rPr>
        <w:t>ِ</w:t>
      </w:r>
      <w:r w:rsidRPr="00DC2381">
        <w:rPr>
          <w:rtl/>
        </w:rPr>
        <w:t>، فأَخْلِصُوا ل</w:t>
      </w:r>
      <w:r w:rsidRPr="00DC2381">
        <w:rPr>
          <w:rFonts w:hint="cs"/>
          <w:rtl/>
        </w:rPr>
        <w:t>َ</w:t>
      </w:r>
      <w:r w:rsidRPr="00DC2381">
        <w:rPr>
          <w:rtl/>
        </w:rPr>
        <w:t>هُ الدُّعاءَ» رواه أبوداود.</w:t>
      </w:r>
    </w:p>
    <w:p w:rsidR="00152E87" w:rsidRPr="00B4734D" w:rsidRDefault="00152E87" w:rsidP="006717F5">
      <w:pPr>
        <w:ind w:firstLine="284"/>
        <w:jc w:val="both"/>
        <w:rPr>
          <w:rStyle w:val="Char4"/>
          <w:rtl/>
        </w:rPr>
      </w:pPr>
      <w:r w:rsidRPr="00B4734D">
        <w:rPr>
          <w:rStyle w:val="Char4"/>
          <w:rFonts w:hint="cs"/>
          <w:rtl/>
        </w:rPr>
        <w:t>556. از ابوهر</w:t>
      </w:r>
      <w:r w:rsidR="00A81F7E" w:rsidRPr="00B4734D">
        <w:rPr>
          <w:rStyle w:val="Char4"/>
          <w:rFonts w:hint="cs"/>
          <w:rtl/>
        </w:rPr>
        <w:t>ی</w:t>
      </w:r>
      <w:r w:rsidRPr="00B4734D">
        <w:rPr>
          <w:rStyle w:val="Char4"/>
          <w:rFonts w:hint="cs"/>
          <w:rtl/>
        </w:rPr>
        <w:t>ره</w:t>
      </w:r>
      <w:r w:rsidR="00573ACA" w:rsidRPr="00573ACA">
        <w:rPr>
          <w:rStyle w:val="Char4"/>
          <w:rFonts w:cs="CTraditional Arabic" w:hint="cs"/>
          <w:rtl/>
        </w:rPr>
        <w:t>س</w:t>
      </w:r>
      <w:r w:rsidRPr="00B4734D">
        <w:rPr>
          <w:rStyle w:val="Char4"/>
          <w:rFonts w:hint="cs"/>
          <w:rtl/>
        </w:rPr>
        <w:t xml:space="preserve">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از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شن</w:t>
      </w:r>
      <w:r w:rsidR="00A81F7E" w:rsidRPr="00B4734D">
        <w:rPr>
          <w:rStyle w:val="Char4"/>
          <w:rFonts w:hint="cs"/>
          <w:rtl/>
        </w:rPr>
        <w:t>ی</w:t>
      </w:r>
      <w:r w:rsidRPr="00B4734D">
        <w:rPr>
          <w:rStyle w:val="Char4"/>
          <w:rFonts w:hint="cs"/>
          <w:rtl/>
        </w:rPr>
        <w:t xml:space="preserve">دم </w:t>
      </w:r>
      <w:r w:rsidR="00A81F7E" w:rsidRPr="00B4734D">
        <w:rPr>
          <w:rStyle w:val="Char4"/>
          <w:rFonts w:hint="cs"/>
          <w:rtl/>
        </w:rPr>
        <w:t>ک</w:t>
      </w:r>
      <w:r w:rsidRPr="00B4734D">
        <w:rPr>
          <w:rStyle w:val="Char4"/>
          <w:rFonts w:hint="cs"/>
          <w:rtl/>
        </w:rPr>
        <w:t>ه م</w:t>
      </w:r>
      <w:r w:rsidR="00A81F7E" w:rsidRPr="00B4734D">
        <w:rPr>
          <w:rStyle w:val="Char4"/>
          <w:rFonts w:hint="cs"/>
          <w:rtl/>
        </w:rPr>
        <w:t>ی</w:t>
      </w:r>
      <w:r w:rsidRPr="00B4734D">
        <w:rPr>
          <w:rStyle w:val="Char4"/>
          <w:rFonts w:hint="cs"/>
          <w:rtl/>
        </w:rPr>
        <w:t>‌فرمودند: «هر وقت بر مرده نماز خواند</w:t>
      </w:r>
      <w:r w:rsidR="00A81F7E" w:rsidRPr="00B4734D">
        <w:rPr>
          <w:rStyle w:val="Char4"/>
          <w:rFonts w:hint="cs"/>
          <w:rtl/>
        </w:rPr>
        <w:t>ی</w:t>
      </w:r>
      <w:r w:rsidRPr="00B4734D">
        <w:rPr>
          <w:rStyle w:val="Char4"/>
          <w:rFonts w:hint="cs"/>
          <w:rtl/>
        </w:rPr>
        <w:t>د، خالصانه برا</w:t>
      </w:r>
      <w:r w:rsidR="00A81F7E" w:rsidRPr="00B4734D">
        <w:rPr>
          <w:rStyle w:val="Char4"/>
          <w:rFonts w:hint="cs"/>
          <w:rtl/>
        </w:rPr>
        <w:t>ی</w:t>
      </w:r>
      <w:r w:rsidRPr="00B4734D">
        <w:rPr>
          <w:rStyle w:val="Char4"/>
          <w:rFonts w:hint="cs"/>
          <w:rtl/>
        </w:rPr>
        <w:t xml:space="preserve"> او دعا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و او را مخصوص به دعا گردان</w:t>
      </w:r>
      <w:r w:rsidR="00A81F7E" w:rsidRPr="00B4734D">
        <w:rPr>
          <w:rStyle w:val="Char4"/>
          <w:rFonts w:hint="cs"/>
          <w:rtl/>
        </w:rPr>
        <w:t>ی</w:t>
      </w:r>
      <w:r w:rsidRPr="00B4734D">
        <w:rPr>
          <w:rStyle w:val="Char4"/>
          <w:rFonts w:hint="cs"/>
          <w:rtl/>
        </w:rPr>
        <w:t>د»</w:t>
      </w:r>
      <w:r w:rsidRPr="00B4734D">
        <w:rPr>
          <w:rStyle w:val="Char4"/>
          <w:vertAlign w:val="superscript"/>
          <w:rtl/>
        </w:rPr>
        <w:footnoteReference w:id="548"/>
      </w:r>
      <w:r w:rsidRPr="00B4734D">
        <w:rPr>
          <w:rStyle w:val="Char4"/>
          <w:rFonts w:hint="cs"/>
          <w:rtl/>
        </w:rPr>
        <w:t>.</w:t>
      </w:r>
    </w:p>
    <w:p w:rsidR="00152E87" w:rsidRPr="00DC2381" w:rsidRDefault="00152E87" w:rsidP="00DC2381">
      <w:pPr>
        <w:pStyle w:val="af0"/>
        <w:rPr>
          <w:rtl/>
        </w:rPr>
      </w:pPr>
      <w:r w:rsidRPr="00DC2381">
        <w:rPr>
          <w:rFonts w:hint="cs"/>
          <w:rtl/>
        </w:rPr>
        <w:t>557-</w:t>
      </w:r>
      <w:r w:rsidRPr="00DC2381">
        <w:rPr>
          <w:rtl/>
        </w:rPr>
        <w:t xml:space="preserve"> وعَنْهُ عَنِ النَّبيِّ صَلَّى اللهُ عَلَيْهِ وَسَلَّمَ في الصَّلاةِ عَل</w:t>
      </w:r>
      <w:r w:rsidRPr="00DC2381">
        <w:rPr>
          <w:rFonts w:hint="cs"/>
          <w:rtl/>
        </w:rPr>
        <w:t>َ</w:t>
      </w:r>
      <w:r w:rsidRPr="00DC2381">
        <w:rPr>
          <w:rtl/>
        </w:rPr>
        <w:t>ى ال</w:t>
      </w:r>
      <w:r w:rsidRPr="00DC2381">
        <w:rPr>
          <w:rFonts w:hint="cs"/>
          <w:rtl/>
        </w:rPr>
        <w:t>ْ</w:t>
      </w:r>
      <w:r w:rsidRPr="00DC2381">
        <w:rPr>
          <w:rtl/>
        </w:rPr>
        <w:t>جَنَازَة: «اللَّهُمَّ أَنْت</w:t>
      </w:r>
      <w:r w:rsidRPr="00DC2381">
        <w:rPr>
          <w:rFonts w:hint="cs"/>
          <w:rtl/>
        </w:rPr>
        <w:t>َ</w:t>
      </w:r>
      <w:r w:rsidRPr="00DC2381">
        <w:rPr>
          <w:rtl/>
        </w:rPr>
        <w:t xml:space="preserve"> ر</w:t>
      </w:r>
      <w:r w:rsidRPr="00DC2381">
        <w:rPr>
          <w:rFonts w:hint="cs"/>
          <w:rtl/>
        </w:rPr>
        <w:t>َ</w:t>
      </w:r>
      <w:r w:rsidRPr="00DC2381">
        <w:rPr>
          <w:rtl/>
        </w:rPr>
        <w:t>بُّهَا، وَأَنْتَ خَلَقْتَه</w:t>
      </w:r>
      <w:r w:rsidRPr="00DC2381">
        <w:rPr>
          <w:rFonts w:hint="cs"/>
          <w:rtl/>
        </w:rPr>
        <w:t>َ</w:t>
      </w:r>
      <w:r w:rsidRPr="00DC2381">
        <w:rPr>
          <w:rtl/>
        </w:rPr>
        <w:t>ا، وأَنْتَ هَد</w:t>
      </w:r>
      <w:r w:rsidRPr="00DC2381">
        <w:rPr>
          <w:rFonts w:hint="cs"/>
          <w:rtl/>
        </w:rPr>
        <w:t>َ</w:t>
      </w:r>
      <w:r w:rsidRPr="00DC2381">
        <w:rPr>
          <w:rtl/>
        </w:rPr>
        <w:t>يْتَهَا للإس</w:t>
      </w:r>
      <w:r w:rsidRPr="00DC2381">
        <w:rPr>
          <w:rFonts w:hint="cs"/>
          <w:rtl/>
        </w:rPr>
        <w:t>ْ</w:t>
      </w:r>
      <w:r w:rsidRPr="00DC2381">
        <w:rPr>
          <w:rtl/>
        </w:rPr>
        <w:t>لا</w:t>
      </w:r>
      <w:r w:rsidRPr="00DC2381">
        <w:rPr>
          <w:rFonts w:hint="cs"/>
          <w:rtl/>
        </w:rPr>
        <w:t>َ</w:t>
      </w:r>
      <w:r w:rsidRPr="00DC2381">
        <w:rPr>
          <w:rtl/>
        </w:rPr>
        <w:t>مِ، وَأَنْتَ قَبَضْتَ رُوحَهَا، وَأَنْتَ أَعْل</w:t>
      </w:r>
      <w:r w:rsidRPr="00DC2381">
        <w:rPr>
          <w:rFonts w:hint="cs"/>
          <w:rtl/>
        </w:rPr>
        <w:t>َ</w:t>
      </w:r>
      <w:r w:rsidRPr="00DC2381">
        <w:rPr>
          <w:rtl/>
        </w:rPr>
        <w:t>مُ بِسِرِّه</w:t>
      </w:r>
      <w:r w:rsidRPr="00DC2381">
        <w:rPr>
          <w:rFonts w:hint="cs"/>
          <w:rtl/>
        </w:rPr>
        <w:t>َ</w:t>
      </w:r>
      <w:r w:rsidRPr="00DC2381">
        <w:rPr>
          <w:rtl/>
        </w:rPr>
        <w:t>ا وَعَلاَنِيَتِهَا، وَقَدْ جِئنَاكَ شُفَعَاءَ لَهُ، فَاغْفِرْ لَهُ». رواه أبو داود.</w:t>
      </w:r>
    </w:p>
    <w:p w:rsidR="00152E87" w:rsidRDefault="00152E87" w:rsidP="00DC2381">
      <w:pPr>
        <w:ind w:firstLine="284"/>
        <w:jc w:val="both"/>
        <w:rPr>
          <w:rStyle w:val="Char4"/>
          <w:rtl/>
        </w:rPr>
      </w:pPr>
      <w:r w:rsidRPr="00B4734D">
        <w:rPr>
          <w:rStyle w:val="Char4"/>
          <w:rFonts w:hint="cs"/>
          <w:rtl/>
        </w:rPr>
        <w:t>557. از ابوهر</w:t>
      </w:r>
      <w:r w:rsidR="00A81F7E" w:rsidRPr="00B4734D">
        <w:rPr>
          <w:rStyle w:val="Char4"/>
          <w:rFonts w:hint="cs"/>
          <w:rtl/>
        </w:rPr>
        <w:t>ی</w:t>
      </w:r>
      <w:r w:rsidRPr="00B4734D">
        <w:rPr>
          <w:rStyle w:val="Char4"/>
          <w:rFonts w:hint="cs"/>
          <w:rtl/>
        </w:rPr>
        <w:t>ره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بر جنازه‌ا</w:t>
      </w:r>
      <w:r w:rsidR="00A81F7E" w:rsidRPr="00B4734D">
        <w:rPr>
          <w:rStyle w:val="Char4"/>
          <w:rFonts w:hint="cs"/>
          <w:rtl/>
        </w:rPr>
        <w:t>ی</w:t>
      </w:r>
      <w:r w:rsidRPr="00B4734D">
        <w:rPr>
          <w:rStyle w:val="Char4"/>
          <w:rFonts w:hint="cs"/>
          <w:rtl/>
        </w:rPr>
        <w:t xml:space="preserve"> نماز خواندند و فرمودند:‌ </w:t>
      </w:r>
      <w:r w:rsidRPr="001328D8">
        <w:rPr>
          <w:rStyle w:val="Charb"/>
          <w:rtl/>
        </w:rPr>
        <w:t>«اللَّهُمَّ أَنْت</w:t>
      </w:r>
      <w:r w:rsidRPr="001328D8">
        <w:rPr>
          <w:rStyle w:val="Charb"/>
          <w:rFonts w:hint="cs"/>
          <w:rtl/>
        </w:rPr>
        <w:t>َ</w:t>
      </w:r>
      <w:r w:rsidRPr="001328D8">
        <w:rPr>
          <w:rStyle w:val="Charb"/>
          <w:rtl/>
        </w:rPr>
        <w:t xml:space="preserve"> ر</w:t>
      </w:r>
      <w:r w:rsidRPr="001328D8">
        <w:rPr>
          <w:rStyle w:val="Charb"/>
          <w:rFonts w:hint="cs"/>
          <w:rtl/>
        </w:rPr>
        <w:t>َ</w:t>
      </w:r>
      <w:r w:rsidRPr="001328D8">
        <w:rPr>
          <w:rStyle w:val="Charb"/>
          <w:rtl/>
        </w:rPr>
        <w:t>بُّهَا، وَأَنْتَ خَلَقْتَه</w:t>
      </w:r>
      <w:r w:rsidRPr="001328D8">
        <w:rPr>
          <w:rStyle w:val="Charb"/>
          <w:rFonts w:hint="cs"/>
          <w:rtl/>
        </w:rPr>
        <w:t>َ</w:t>
      </w:r>
      <w:r w:rsidRPr="001328D8">
        <w:rPr>
          <w:rStyle w:val="Charb"/>
          <w:rtl/>
        </w:rPr>
        <w:t>ا، وأَنْتَ هَد</w:t>
      </w:r>
      <w:r w:rsidRPr="001328D8">
        <w:rPr>
          <w:rStyle w:val="Charb"/>
          <w:rFonts w:hint="cs"/>
          <w:rtl/>
        </w:rPr>
        <w:t>َ</w:t>
      </w:r>
      <w:r w:rsidRPr="001328D8">
        <w:rPr>
          <w:rStyle w:val="Charb"/>
          <w:rtl/>
        </w:rPr>
        <w:t>يْتَهَا للإس</w:t>
      </w:r>
      <w:r w:rsidRPr="001328D8">
        <w:rPr>
          <w:rStyle w:val="Charb"/>
          <w:rFonts w:hint="cs"/>
          <w:rtl/>
        </w:rPr>
        <w:t>ْ</w:t>
      </w:r>
      <w:r w:rsidRPr="001328D8">
        <w:rPr>
          <w:rStyle w:val="Charb"/>
          <w:rtl/>
        </w:rPr>
        <w:t>لا</w:t>
      </w:r>
      <w:r w:rsidRPr="001328D8">
        <w:rPr>
          <w:rStyle w:val="Charb"/>
          <w:rFonts w:hint="cs"/>
          <w:rtl/>
        </w:rPr>
        <w:t>َ</w:t>
      </w:r>
      <w:r w:rsidRPr="001328D8">
        <w:rPr>
          <w:rStyle w:val="Charb"/>
          <w:rtl/>
        </w:rPr>
        <w:t>مِ، وَأَنْتَ قَبَضْتَ رُوحَهَا، وَأَنْتَ أَعْل</w:t>
      </w:r>
      <w:r w:rsidRPr="001328D8">
        <w:rPr>
          <w:rStyle w:val="Charb"/>
          <w:rFonts w:hint="cs"/>
          <w:rtl/>
        </w:rPr>
        <w:t>َ</w:t>
      </w:r>
      <w:r w:rsidRPr="001328D8">
        <w:rPr>
          <w:rStyle w:val="Charb"/>
          <w:rtl/>
        </w:rPr>
        <w:t>مُ بِسِرِّه</w:t>
      </w:r>
      <w:r w:rsidRPr="001328D8">
        <w:rPr>
          <w:rStyle w:val="Charb"/>
          <w:rFonts w:hint="cs"/>
          <w:rtl/>
        </w:rPr>
        <w:t>َ</w:t>
      </w:r>
      <w:r w:rsidRPr="001328D8">
        <w:rPr>
          <w:rStyle w:val="Charb"/>
          <w:rtl/>
        </w:rPr>
        <w:t>ا وَعَلاَنِيَتِهَا، وَقَدْ جِئنَاكَ شُفَعَاءَ لَهُ، فَاغْفِرْ لَهُ»</w:t>
      </w:r>
      <w:r w:rsidRPr="00B4734D">
        <w:rPr>
          <w:rStyle w:val="Char4"/>
          <w:rFonts w:hint="cs"/>
          <w:rtl/>
        </w:rPr>
        <w:t xml:space="preserve"> بار خدا</w:t>
      </w:r>
      <w:r w:rsidR="00A81F7E" w:rsidRPr="00B4734D">
        <w:rPr>
          <w:rStyle w:val="Char4"/>
          <w:rFonts w:hint="cs"/>
          <w:rtl/>
        </w:rPr>
        <w:t>ی</w:t>
      </w:r>
      <w:r w:rsidRPr="00B4734D">
        <w:rPr>
          <w:rStyle w:val="Char4"/>
          <w:rFonts w:hint="cs"/>
          <w:rtl/>
        </w:rPr>
        <w:t>ا! تو پروردگار ما هست</w:t>
      </w:r>
      <w:r w:rsidR="00A81F7E" w:rsidRPr="00B4734D">
        <w:rPr>
          <w:rStyle w:val="Char4"/>
          <w:rFonts w:hint="cs"/>
          <w:rtl/>
        </w:rPr>
        <w:t>ی</w:t>
      </w:r>
      <w:r w:rsidRPr="00B4734D">
        <w:rPr>
          <w:rStyle w:val="Char4"/>
          <w:rFonts w:hint="cs"/>
          <w:rtl/>
        </w:rPr>
        <w:t>، و تو او را آفر</w:t>
      </w:r>
      <w:r w:rsidR="00A81F7E" w:rsidRPr="00B4734D">
        <w:rPr>
          <w:rStyle w:val="Char4"/>
          <w:rFonts w:hint="cs"/>
          <w:rtl/>
        </w:rPr>
        <w:t>ی</w:t>
      </w:r>
      <w:r w:rsidRPr="00B4734D">
        <w:rPr>
          <w:rStyle w:val="Char4"/>
          <w:rFonts w:hint="cs"/>
          <w:rtl/>
        </w:rPr>
        <w:t>د</w:t>
      </w:r>
      <w:r w:rsidR="00A81F7E" w:rsidRPr="00B4734D">
        <w:rPr>
          <w:rStyle w:val="Char4"/>
          <w:rFonts w:hint="cs"/>
          <w:rtl/>
        </w:rPr>
        <w:t>ی</w:t>
      </w:r>
      <w:r w:rsidRPr="00B4734D">
        <w:rPr>
          <w:rStyle w:val="Char4"/>
          <w:rFonts w:hint="cs"/>
          <w:rtl/>
        </w:rPr>
        <w:t>، و تو او را به اسلام هدا</w:t>
      </w:r>
      <w:r w:rsidR="00A81F7E" w:rsidRPr="00B4734D">
        <w:rPr>
          <w:rStyle w:val="Char4"/>
          <w:rFonts w:hint="cs"/>
          <w:rtl/>
        </w:rPr>
        <w:t>ی</w:t>
      </w:r>
      <w:r w:rsidRPr="00B4734D">
        <w:rPr>
          <w:rStyle w:val="Char4"/>
          <w:rFonts w:hint="cs"/>
          <w:rtl/>
        </w:rPr>
        <w:t>ت نمود</w:t>
      </w:r>
      <w:r w:rsidR="00A81F7E" w:rsidRPr="00B4734D">
        <w:rPr>
          <w:rStyle w:val="Char4"/>
          <w:rFonts w:hint="cs"/>
          <w:rtl/>
        </w:rPr>
        <w:t>ی</w:t>
      </w:r>
      <w:r w:rsidRPr="00B4734D">
        <w:rPr>
          <w:rStyle w:val="Char4"/>
          <w:rFonts w:hint="cs"/>
          <w:rtl/>
        </w:rPr>
        <w:t>، و تو روح او را گرفت</w:t>
      </w:r>
      <w:r w:rsidR="00A81F7E" w:rsidRPr="00B4734D">
        <w:rPr>
          <w:rStyle w:val="Char4"/>
          <w:rFonts w:hint="cs"/>
          <w:rtl/>
        </w:rPr>
        <w:t>ی</w:t>
      </w:r>
      <w:r w:rsidRPr="00B4734D">
        <w:rPr>
          <w:rStyle w:val="Char4"/>
          <w:rFonts w:hint="cs"/>
          <w:rtl/>
        </w:rPr>
        <w:t>، و تو به نهان و آش</w:t>
      </w:r>
      <w:r w:rsidR="00A81F7E" w:rsidRPr="00B4734D">
        <w:rPr>
          <w:rStyle w:val="Char4"/>
          <w:rFonts w:hint="cs"/>
          <w:rtl/>
        </w:rPr>
        <w:t>ک</w:t>
      </w:r>
      <w:r w:rsidRPr="00B4734D">
        <w:rPr>
          <w:rStyle w:val="Char4"/>
          <w:rFonts w:hint="cs"/>
          <w:rtl/>
        </w:rPr>
        <w:t>ار او داناتر</w:t>
      </w:r>
      <w:r w:rsidR="00A81F7E" w:rsidRPr="00B4734D">
        <w:rPr>
          <w:rStyle w:val="Char4"/>
          <w:rFonts w:hint="cs"/>
          <w:rtl/>
        </w:rPr>
        <w:t>ی</w:t>
      </w:r>
      <w:r w:rsidRPr="00B4734D">
        <w:rPr>
          <w:rStyle w:val="Char4"/>
          <w:rFonts w:hint="cs"/>
          <w:rtl/>
        </w:rPr>
        <w:t>، ما به عنوان شف</w:t>
      </w:r>
      <w:r w:rsidR="00A81F7E" w:rsidRPr="00B4734D">
        <w:rPr>
          <w:rStyle w:val="Char4"/>
          <w:rFonts w:hint="cs"/>
          <w:rtl/>
        </w:rPr>
        <w:t>ی</w:t>
      </w:r>
      <w:r w:rsidRPr="00B4734D">
        <w:rPr>
          <w:rStyle w:val="Char4"/>
          <w:rFonts w:hint="cs"/>
          <w:rtl/>
        </w:rPr>
        <w:t>عان او به سو</w:t>
      </w:r>
      <w:r w:rsidR="00A81F7E" w:rsidRPr="00B4734D">
        <w:rPr>
          <w:rStyle w:val="Char4"/>
          <w:rFonts w:hint="cs"/>
          <w:rtl/>
        </w:rPr>
        <w:t>ی</w:t>
      </w:r>
      <w:r w:rsidRPr="00B4734D">
        <w:rPr>
          <w:rStyle w:val="Char4"/>
          <w:rFonts w:hint="cs"/>
          <w:rtl/>
        </w:rPr>
        <w:t xml:space="preserve"> تو آمده‌ا</w:t>
      </w:r>
      <w:r w:rsidR="00A81F7E" w:rsidRPr="00B4734D">
        <w:rPr>
          <w:rStyle w:val="Char4"/>
          <w:rFonts w:hint="cs"/>
          <w:rtl/>
        </w:rPr>
        <w:t>ی</w:t>
      </w:r>
      <w:r w:rsidRPr="00B4734D">
        <w:rPr>
          <w:rStyle w:val="Char4"/>
          <w:rFonts w:hint="cs"/>
          <w:rtl/>
        </w:rPr>
        <w:t>م، پس او را ب</w:t>
      </w:r>
      <w:r w:rsidR="00A81F7E" w:rsidRPr="00B4734D">
        <w:rPr>
          <w:rStyle w:val="Char4"/>
          <w:rFonts w:hint="cs"/>
          <w:rtl/>
        </w:rPr>
        <w:t>ی</w:t>
      </w:r>
      <w:r w:rsidRPr="00B4734D">
        <w:rPr>
          <w:rStyle w:val="Char4"/>
          <w:rFonts w:hint="cs"/>
          <w:rtl/>
        </w:rPr>
        <w:t>امرز»</w:t>
      </w:r>
      <w:r w:rsidRPr="00B4734D">
        <w:rPr>
          <w:rStyle w:val="Char4"/>
          <w:vertAlign w:val="superscript"/>
          <w:rtl/>
        </w:rPr>
        <w:footnoteReference w:id="549"/>
      </w:r>
      <w:r w:rsidRPr="00B4734D">
        <w:rPr>
          <w:rStyle w:val="Char4"/>
          <w:rFonts w:hint="cs"/>
          <w:rtl/>
        </w:rPr>
        <w:t>.</w:t>
      </w:r>
    </w:p>
    <w:p w:rsidR="00B65791" w:rsidRDefault="00B65791" w:rsidP="00DC2381">
      <w:pPr>
        <w:ind w:firstLine="284"/>
        <w:jc w:val="both"/>
        <w:rPr>
          <w:rStyle w:val="Char4"/>
          <w:rtl/>
        </w:rPr>
      </w:pPr>
    </w:p>
    <w:p w:rsidR="00B65791" w:rsidRPr="00B4734D" w:rsidRDefault="00B65791" w:rsidP="00DC2381">
      <w:pPr>
        <w:ind w:firstLine="284"/>
        <w:jc w:val="both"/>
        <w:rPr>
          <w:rStyle w:val="Char4"/>
          <w:rtl/>
        </w:rPr>
      </w:pPr>
    </w:p>
    <w:p w:rsidR="00B65791" w:rsidRDefault="00F0070F" w:rsidP="00B65791">
      <w:pPr>
        <w:pStyle w:val="af2"/>
        <w:rPr>
          <w:rtl/>
        </w:rPr>
      </w:pPr>
      <w:bookmarkStart w:id="514" w:name="_Toc274891472"/>
      <w:bookmarkStart w:id="515" w:name="_Toc433183013"/>
      <w:r w:rsidRPr="00573ACA">
        <w:rPr>
          <w:rFonts w:hint="cs"/>
          <w:rtl/>
        </w:rPr>
        <w:t>152- باب الإسراع بالجنازة</w:t>
      </w:r>
    </w:p>
    <w:p w:rsidR="00152E87" w:rsidRPr="006717F5" w:rsidRDefault="00F0070F" w:rsidP="006717F5">
      <w:pPr>
        <w:pStyle w:val="a0"/>
        <w:rPr>
          <w:rtl/>
          <w:lang w:bidi="ar-SA"/>
        </w:rPr>
      </w:pPr>
      <w:bookmarkStart w:id="516" w:name="_Toc433190585"/>
      <w:r w:rsidRPr="006717F5">
        <w:rPr>
          <w:rFonts w:hint="cs"/>
          <w:rtl/>
        </w:rPr>
        <w:t>باب تسر</w:t>
      </w:r>
      <w:r w:rsidR="00FE68A2">
        <w:rPr>
          <w:rFonts w:hint="cs"/>
          <w:rtl/>
        </w:rPr>
        <w:t>ی</w:t>
      </w:r>
      <w:r w:rsidRPr="006717F5">
        <w:rPr>
          <w:rFonts w:hint="cs"/>
          <w:rtl/>
        </w:rPr>
        <w:t>ع در تش</w:t>
      </w:r>
      <w:r w:rsidR="00FE68A2">
        <w:rPr>
          <w:rFonts w:hint="cs"/>
          <w:rtl/>
        </w:rPr>
        <w:t>یی</w:t>
      </w:r>
      <w:r w:rsidRPr="006717F5">
        <w:rPr>
          <w:rFonts w:hint="cs"/>
          <w:rtl/>
        </w:rPr>
        <w:t>ع و دفن جنازه</w:t>
      </w:r>
      <w:bookmarkEnd w:id="514"/>
      <w:bookmarkEnd w:id="515"/>
      <w:bookmarkEnd w:id="516"/>
    </w:p>
    <w:p w:rsidR="00152E87" w:rsidRPr="00F92EED" w:rsidRDefault="00152E87" w:rsidP="00F92EED">
      <w:pPr>
        <w:pStyle w:val="af0"/>
        <w:rPr>
          <w:rtl/>
        </w:rPr>
      </w:pPr>
      <w:r w:rsidRPr="00F92EED">
        <w:rPr>
          <w:rFonts w:hint="cs"/>
          <w:rtl/>
        </w:rPr>
        <w:t>558-</w:t>
      </w:r>
      <w:r w:rsidRPr="00F92EED">
        <w:rPr>
          <w:rtl/>
        </w:rPr>
        <w:t xml:space="preserve"> عن أبي هُرَيْرَةَ رضِيَ اللَّهُ عنه عَن النَّبيِّ صَلَّى اللهُ عَلَيْهِ وَسَلَّمَ قال: «أَسْرِعُوا بِال</w:t>
      </w:r>
      <w:r w:rsidRPr="00F92EED">
        <w:rPr>
          <w:rFonts w:hint="cs"/>
          <w:rtl/>
        </w:rPr>
        <w:t>ْ</w:t>
      </w:r>
      <w:r w:rsidRPr="00F92EED">
        <w:rPr>
          <w:rtl/>
        </w:rPr>
        <w:t>جَنَازَةِ، فَإنْ تَكُ صَالِحَةً، فَخَيْرٌ تُقَدِّمُون</w:t>
      </w:r>
      <w:r w:rsidRPr="00F92EED">
        <w:rPr>
          <w:rFonts w:hint="cs"/>
          <w:rtl/>
        </w:rPr>
        <w:t>َ</w:t>
      </w:r>
      <w:r w:rsidRPr="00F92EED">
        <w:rPr>
          <w:rtl/>
        </w:rPr>
        <w:t>ه</w:t>
      </w:r>
      <w:r w:rsidRPr="00F92EED">
        <w:rPr>
          <w:rFonts w:hint="cs"/>
          <w:rtl/>
        </w:rPr>
        <w:t>َ</w:t>
      </w:r>
      <w:r w:rsidRPr="00F92EED">
        <w:rPr>
          <w:rtl/>
        </w:rPr>
        <w:t>ا إلَيْهِ، وَإنْ تَك</w:t>
      </w:r>
      <w:r w:rsidRPr="00F92EED">
        <w:rPr>
          <w:rFonts w:hint="cs"/>
          <w:rtl/>
        </w:rPr>
        <w:t>ُ</w:t>
      </w:r>
      <w:r w:rsidRPr="00F92EED">
        <w:rPr>
          <w:rtl/>
        </w:rPr>
        <w:t xml:space="preserve"> سِوَى ذلِكَ، فَشَرٌّ تَضَعُونَهُ عَنْ رِقَابِكُمْ» متفقٌ عليه.</w:t>
      </w:r>
    </w:p>
    <w:p w:rsidR="00152E87" w:rsidRPr="00B4734D" w:rsidRDefault="00152E87" w:rsidP="00F92EED">
      <w:pPr>
        <w:ind w:firstLine="284"/>
        <w:jc w:val="both"/>
        <w:rPr>
          <w:rStyle w:val="Char4"/>
          <w:rtl/>
        </w:rPr>
      </w:pPr>
      <w:r w:rsidRPr="00B4734D">
        <w:rPr>
          <w:rStyle w:val="Char4"/>
          <w:rFonts w:hint="cs"/>
          <w:rtl/>
        </w:rPr>
        <w:t>558. از ابوهر</w:t>
      </w:r>
      <w:r w:rsidR="00A81F7E" w:rsidRPr="00B4734D">
        <w:rPr>
          <w:rStyle w:val="Char4"/>
          <w:rFonts w:hint="cs"/>
          <w:rtl/>
        </w:rPr>
        <w:t>ی</w:t>
      </w:r>
      <w:r w:rsidRPr="00B4734D">
        <w:rPr>
          <w:rStyle w:val="Char4"/>
          <w:rFonts w:hint="cs"/>
          <w:rtl/>
        </w:rPr>
        <w:t>ره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«جنازه را زود راه ب</w:t>
      </w:r>
      <w:r w:rsidR="00A81F7E" w:rsidRPr="00B4734D">
        <w:rPr>
          <w:rStyle w:val="Char4"/>
          <w:rFonts w:hint="cs"/>
          <w:rtl/>
        </w:rPr>
        <w:t>ی</w:t>
      </w:r>
      <w:r w:rsidRPr="00B4734D">
        <w:rPr>
          <w:rStyle w:val="Char4"/>
          <w:rFonts w:hint="cs"/>
          <w:rtl/>
        </w:rPr>
        <w:t>نداز</w:t>
      </w:r>
      <w:r w:rsidR="00A81F7E" w:rsidRPr="00B4734D">
        <w:rPr>
          <w:rStyle w:val="Char4"/>
          <w:rFonts w:hint="cs"/>
          <w:rtl/>
        </w:rPr>
        <w:t>ی</w:t>
      </w:r>
      <w:r w:rsidRPr="00B4734D">
        <w:rPr>
          <w:rStyle w:val="Char4"/>
          <w:rFonts w:hint="cs"/>
          <w:rtl/>
        </w:rPr>
        <w:t xml:space="preserve">د و دفن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ز</w:t>
      </w:r>
      <w:r w:rsidR="00A81F7E" w:rsidRPr="00B4734D">
        <w:rPr>
          <w:rStyle w:val="Char4"/>
          <w:rFonts w:hint="cs"/>
          <w:rtl/>
        </w:rPr>
        <w:t>ی</w:t>
      </w:r>
      <w:r w:rsidRPr="00B4734D">
        <w:rPr>
          <w:rStyle w:val="Char4"/>
          <w:rFonts w:hint="cs"/>
          <w:rtl/>
        </w:rPr>
        <w:t>را اگر صالح باشد؛ خ</w:t>
      </w:r>
      <w:r w:rsidR="00A81F7E" w:rsidRPr="00B4734D">
        <w:rPr>
          <w:rStyle w:val="Char4"/>
          <w:rFonts w:hint="cs"/>
          <w:rtl/>
        </w:rPr>
        <w:t>ی</w:t>
      </w:r>
      <w:r w:rsidRPr="00B4734D">
        <w:rPr>
          <w:rStyle w:val="Char4"/>
          <w:rFonts w:hint="cs"/>
          <w:rtl/>
        </w:rPr>
        <w:t>ر</w:t>
      </w:r>
      <w:r w:rsidR="00A81F7E" w:rsidRPr="00B4734D">
        <w:rPr>
          <w:rStyle w:val="Char4"/>
          <w:rFonts w:hint="cs"/>
          <w:rtl/>
        </w:rPr>
        <w:t>ی</w:t>
      </w:r>
      <w:r w:rsidRPr="00B4734D">
        <w:rPr>
          <w:rStyle w:val="Char4"/>
          <w:rFonts w:hint="cs"/>
          <w:rtl/>
        </w:rPr>
        <w:t xml:space="preserve"> است </w:t>
      </w:r>
      <w:r w:rsidR="00A81F7E" w:rsidRPr="00B4734D">
        <w:rPr>
          <w:rStyle w:val="Char4"/>
          <w:rFonts w:hint="cs"/>
          <w:rtl/>
        </w:rPr>
        <w:t>ک</w:t>
      </w:r>
      <w:r w:rsidRPr="00B4734D">
        <w:rPr>
          <w:rStyle w:val="Char4"/>
          <w:rFonts w:hint="cs"/>
          <w:rtl/>
        </w:rPr>
        <w:t>ه شما او را به آن نزد</w:t>
      </w:r>
      <w:r w:rsidR="00A81F7E" w:rsidRPr="00B4734D">
        <w:rPr>
          <w:rStyle w:val="Char4"/>
          <w:rFonts w:hint="cs"/>
          <w:rtl/>
        </w:rPr>
        <w:t>یک</w:t>
      </w:r>
      <w:r w:rsidRPr="00B4734D">
        <w:rPr>
          <w:rStyle w:val="Char4"/>
          <w:rFonts w:hint="cs"/>
          <w:rtl/>
        </w:rPr>
        <w:t xml:space="preserve">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و اگر غ</w:t>
      </w:r>
      <w:r w:rsidR="00A81F7E" w:rsidRPr="00B4734D">
        <w:rPr>
          <w:rStyle w:val="Char4"/>
          <w:rFonts w:hint="cs"/>
          <w:rtl/>
        </w:rPr>
        <w:t>ی</w:t>
      </w:r>
      <w:r w:rsidRPr="00B4734D">
        <w:rPr>
          <w:rStyle w:val="Char4"/>
          <w:rFonts w:hint="cs"/>
          <w:rtl/>
        </w:rPr>
        <w:t>ر ا</w:t>
      </w:r>
      <w:r w:rsidR="00A81F7E" w:rsidRPr="00B4734D">
        <w:rPr>
          <w:rStyle w:val="Char4"/>
          <w:rFonts w:hint="cs"/>
          <w:rtl/>
        </w:rPr>
        <w:t>ی</w:t>
      </w:r>
      <w:r w:rsidRPr="00B4734D">
        <w:rPr>
          <w:rStyle w:val="Char4"/>
          <w:rFonts w:hint="cs"/>
          <w:rtl/>
        </w:rPr>
        <w:t>ن باشد، شر</w:t>
      </w:r>
      <w:r w:rsidR="00A81F7E" w:rsidRPr="00B4734D">
        <w:rPr>
          <w:rStyle w:val="Char4"/>
          <w:rFonts w:hint="cs"/>
          <w:rtl/>
        </w:rPr>
        <w:t>ی</w:t>
      </w:r>
      <w:r w:rsidRPr="00B4734D">
        <w:rPr>
          <w:rStyle w:val="Char4"/>
          <w:rFonts w:hint="cs"/>
          <w:rtl/>
        </w:rPr>
        <w:t xml:space="preserve"> است </w:t>
      </w:r>
      <w:r w:rsidR="00A81F7E" w:rsidRPr="00B4734D">
        <w:rPr>
          <w:rStyle w:val="Char4"/>
          <w:rFonts w:hint="cs"/>
          <w:rtl/>
        </w:rPr>
        <w:t>ک</w:t>
      </w:r>
      <w:r w:rsidRPr="00B4734D">
        <w:rPr>
          <w:rStyle w:val="Char4"/>
          <w:rFonts w:hint="cs"/>
          <w:rtl/>
        </w:rPr>
        <w:t>ه او را ازگردن خود برم</w:t>
      </w:r>
      <w:r w:rsidR="00A81F7E" w:rsidRPr="00B4734D">
        <w:rPr>
          <w:rStyle w:val="Char4"/>
          <w:rFonts w:hint="cs"/>
          <w:rtl/>
        </w:rPr>
        <w:t>ی</w:t>
      </w:r>
      <w:r w:rsidRPr="00B4734D">
        <w:rPr>
          <w:rStyle w:val="Char4"/>
          <w:rFonts w:hint="cs"/>
          <w:rtl/>
        </w:rPr>
        <w:t>‌دار</w:t>
      </w:r>
      <w:r w:rsidR="00A81F7E" w:rsidRPr="00B4734D">
        <w:rPr>
          <w:rStyle w:val="Char4"/>
          <w:rFonts w:hint="cs"/>
          <w:rtl/>
        </w:rPr>
        <w:t>ی</w:t>
      </w:r>
      <w:r w:rsidRPr="00B4734D">
        <w:rPr>
          <w:rStyle w:val="Char4"/>
          <w:rFonts w:hint="cs"/>
          <w:rtl/>
        </w:rPr>
        <w:t>د و خود را از او رها م</w:t>
      </w:r>
      <w:r w:rsidR="00A81F7E" w:rsidRPr="00B4734D">
        <w:rPr>
          <w:rStyle w:val="Char4"/>
          <w:rFonts w:hint="cs"/>
          <w:rtl/>
        </w:rPr>
        <w:t>ی</w:t>
      </w:r>
      <w:r w:rsidRPr="00B4734D">
        <w:rPr>
          <w:rStyle w:val="Char4"/>
          <w:rFonts w:hint="cs"/>
          <w:rtl/>
        </w:rPr>
        <w:t>‌ساز</w:t>
      </w:r>
      <w:r w:rsidR="00A81F7E" w:rsidRPr="00B4734D">
        <w:rPr>
          <w:rStyle w:val="Char4"/>
          <w:rFonts w:hint="cs"/>
          <w:rtl/>
        </w:rPr>
        <w:t>ی</w:t>
      </w:r>
      <w:r w:rsidRPr="00B4734D">
        <w:rPr>
          <w:rStyle w:val="Char4"/>
          <w:rFonts w:hint="cs"/>
          <w:rtl/>
        </w:rPr>
        <w:t>د»</w:t>
      </w:r>
      <w:r w:rsidRPr="00B4734D">
        <w:rPr>
          <w:rStyle w:val="Char4"/>
          <w:vertAlign w:val="superscript"/>
          <w:rtl/>
        </w:rPr>
        <w:footnoteReference w:id="550"/>
      </w:r>
      <w:r w:rsidRPr="00B4734D">
        <w:rPr>
          <w:rStyle w:val="Char4"/>
          <w:rFonts w:hint="cs"/>
          <w:rtl/>
        </w:rPr>
        <w:t>.</w:t>
      </w:r>
    </w:p>
    <w:p w:rsidR="00B65791" w:rsidRDefault="00F0070F" w:rsidP="00B65791">
      <w:pPr>
        <w:pStyle w:val="af2"/>
        <w:rPr>
          <w:rtl/>
        </w:rPr>
      </w:pPr>
      <w:bookmarkStart w:id="517" w:name="_Toc274891473"/>
      <w:bookmarkStart w:id="518" w:name="_Toc433183014"/>
      <w:r w:rsidRPr="00573ACA">
        <w:rPr>
          <w:rFonts w:hint="cs"/>
          <w:rtl/>
        </w:rPr>
        <w:t xml:space="preserve">153- </w:t>
      </w:r>
      <w:r w:rsidRPr="00573ACA">
        <w:rPr>
          <w:rtl/>
        </w:rPr>
        <w:t>باب تعجيل قضاء الدين عن الميت والمبادرة إلى تجهيزه إلا أن يموت فجأة فيترك حتى يتيقن موته</w:t>
      </w:r>
      <w:bookmarkStart w:id="519" w:name="_Toc233322861"/>
      <w:bookmarkStart w:id="520" w:name="_Toc274891474"/>
      <w:bookmarkEnd w:id="517"/>
    </w:p>
    <w:p w:rsidR="00F0070F" w:rsidRPr="006717F5" w:rsidRDefault="00F0070F" w:rsidP="00F92EED">
      <w:pPr>
        <w:pStyle w:val="a0"/>
      </w:pPr>
      <w:bookmarkStart w:id="521" w:name="_Toc433190586"/>
      <w:r w:rsidRPr="006717F5">
        <w:rPr>
          <w:rFonts w:hint="cs"/>
          <w:rtl/>
        </w:rPr>
        <w:t>باب تعج</w:t>
      </w:r>
      <w:r w:rsidR="00FE68A2">
        <w:rPr>
          <w:rFonts w:hint="cs"/>
          <w:rtl/>
        </w:rPr>
        <w:t>ی</w:t>
      </w:r>
      <w:r w:rsidRPr="006717F5">
        <w:rPr>
          <w:rFonts w:hint="cs"/>
          <w:rtl/>
        </w:rPr>
        <w:t>ل در پرداخت قرض مرده و اقدام به تجه</w:t>
      </w:r>
      <w:r w:rsidR="00FE68A2">
        <w:rPr>
          <w:rFonts w:hint="cs"/>
          <w:rtl/>
        </w:rPr>
        <w:t>ی</w:t>
      </w:r>
      <w:r w:rsidRPr="006717F5">
        <w:rPr>
          <w:rFonts w:hint="cs"/>
          <w:rtl/>
        </w:rPr>
        <w:t>ز او، جز كس</w:t>
      </w:r>
      <w:r w:rsidR="00FE68A2">
        <w:rPr>
          <w:rFonts w:hint="cs"/>
          <w:rtl/>
        </w:rPr>
        <w:t>ی</w:t>
      </w:r>
      <w:r w:rsidRPr="006717F5">
        <w:rPr>
          <w:rFonts w:hint="cs"/>
          <w:rtl/>
        </w:rPr>
        <w:t xml:space="preserve"> كه به مرگ ناگهان</w:t>
      </w:r>
      <w:r w:rsidR="00FE68A2">
        <w:rPr>
          <w:rFonts w:hint="cs"/>
          <w:rtl/>
        </w:rPr>
        <w:t>ی</w:t>
      </w:r>
      <w:r w:rsidRPr="006717F5">
        <w:rPr>
          <w:rFonts w:hint="cs"/>
          <w:rtl/>
        </w:rPr>
        <w:t xml:space="preserve"> بم</w:t>
      </w:r>
      <w:r w:rsidR="00FE68A2">
        <w:rPr>
          <w:rFonts w:hint="cs"/>
          <w:rtl/>
        </w:rPr>
        <w:t>ی</w:t>
      </w:r>
      <w:r w:rsidRPr="006717F5">
        <w:rPr>
          <w:rFonts w:hint="cs"/>
          <w:rtl/>
        </w:rPr>
        <w:t>رد كه هم‌چنان گذاشته م</w:t>
      </w:r>
      <w:r w:rsidR="00FE68A2">
        <w:rPr>
          <w:rFonts w:hint="cs"/>
          <w:rtl/>
        </w:rPr>
        <w:t>ی</w:t>
      </w:r>
      <w:r w:rsidRPr="006717F5">
        <w:rPr>
          <w:rFonts w:hint="cs"/>
          <w:rtl/>
        </w:rPr>
        <w:t xml:space="preserve">‌شود تا از مرگش </w:t>
      </w:r>
      <w:r w:rsidR="00FE68A2">
        <w:rPr>
          <w:rFonts w:hint="cs"/>
          <w:rtl/>
        </w:rPr>
        <w:t>ی</w:t>
      </w:r>
      <w:r w:rsidRPr="006717F5">
        <w:rPr>
          <w:rFonts w:hint="cs"/>
          <w:rtl/>
        </w:rPr>
        <w:t>ق</w:t>
      </w:r>
      <w:r w:rsidR="00FE68A2">
        <w:rPr>
          <w:rFonts w:hint="cs"/>
          <w:rtl/>
        </w:rPr>
        <w:t>ی</w:t>
      </w:r>
      <w:r w:rsidRPr="006717F5">
        <w:rPr>
          <w:rFonts w:hint="cs"/>
          <w:rtl/>
        </w:rPr>
        <w:t>ن حاصل شود</w:t>
      </w:r>
      <w:bookmarkEnd w:id="518"/>
      <w:bookmarkEnd w:id="519"/>
      <w:bookmarkEnd w:id="520"/>
      <w:bookmarkEnd w:id="521"/>
    </w:p>
    <w:p w:rsidR="00152E87" w:rsidRPr="00F92EED" w:rsidRDefault="00152E87" w:rsidP="00F92EED">
      <w:pPr>
        <w:pStyle w:val="af0"/>
        <w:rPr>
          <w:rtl/>
        </w:rPr>
      </w:pPr>
      <w:r w:rsidRPr="00F92EED">
        <w:rPr>
          <w:rFonts w:hint="cs"/>
          <w:rtl/>
        </w:rPr>
        <w:t>559-</w:t>
      </w:r>
      <w:r w:rsidRPr="00F92EED">
        <w:rPr>
          <w:rtl/>
        </w:rPr>
        <w:t xml:space="preserve"> عن أَبي هريرة</w:t>
      </w:r>
      <w:r w:rsidRPr="00F92EED">
        <w:rPr>
          <w:rFonts w:hint="cs"/>
          <w:rtl/>
        </w:rPr>
        <w:t>َ</w:t>
      </w:r>
      <w:r w:rsidRPr="00F92EED">
        <w:rPr>
          <w:rtl/>
        </w:rPr>
        <w:t xml:space="preserve"> رضي اللَّه عنه، عن النبي صَلَّى اللهُ عَلَيْهِ وَسَلَّمَ ق</w:t>
      </w:r>
      <w:r w:rsidRPr="00F92EED">
        <w:rPr>
          <w:rFonts w:hint="cs"/>
          <w:rtl/>
        </w:rPr>
        <w:t>َ</w:t>
      </w:r>
      <w:r w:rsidRPr="00F92EED">
        <w:rPr>
          <w:rtl/>
        </w:rPr>
        <w:t>ال</w:t>
      </w:r>
      <w:r w:rsidRPr="00F92EED">
        <w:rPr>
          <w:rFonts w:hint="cs"/>
          <w:rtl/>
        </w:rPr>
        <w:t>َ</w:t>
      </w:r>
      <w:r w:rsidRPr="00F92EED">
        <w:rPr>
          <w:rtl/>
        </w:rPr>
        <w:t>: «نَفْسُ ال</w:t>
      </w:r>
      <w:r w:rsidRPr="00F92EED">
        <w:rPr>
          <w:rFonts w:hint="cs"/>
          <w:rtl/>
        </w:rPr>
        <w:t>ْ</w:t>
      </w:r>
      <w:r w:rsidRPr="00F92EED">
        <w:rPr>
          <w:rtl/>
        </w:rPr>
        <w:t xml:space="preserve">مُؤْمِنِ مُعَلَّقَةٌ بِدَيْنِهِ حَتَّى </w:t>
      </w:r>
      <w:r w:rsidRPr="00F92EED">
        <w:rPr>
          <w:rFonts w:hint="cs"/>
          <w:rtl/>
        </w:rPr>
        <w:t>يُقْضَى</w:t>
      </w:r>
      <w:r w:rsidRPr="00F92EED">
        <w:rPr>
          <w:rtl/>
        </w:rPr>
        <w:t xml:space="preserve"> عَنْهُ».</w:t>
      </w:r>
      <w:r w:rsidRPr="00F92EED">
        <w:rPr>
          <w:rFonts w:hint="cs"/>
          <w:rtl/>
        </w:rPr>
        <w:t xml:space="preserve"> </w:t>
      </w:r>
      <w:r w:rsidRPr="00F92EED">
        <w:rPr>
          <w:rtl/>
        </w:rPr>
        <w:t>رواه الترمذي وقال: حديث حسنٌ.</w:t>
      </w:r>
    </w:p>
    <w:p w:rsidR="00152E87" w:rsidRDefault="00152E87" w:rsidP="00F92EED">
      <w:pPr>
        <w:ind w:firstLine="284"/>
        <w:jc w:val="both"/>
        <w:rPr>
          <w:rStyle w:val="Char4"/>
          <w:rtl/>
        </w:rPr>
      </w:pPr>
      <w:r w:rsidRPr="00B4734D">
        <w:rPr>
          <w:rStyle w:val="Char4"/>
          <w:rFonts w:hint="cs"/>
          <w:rtl/>
        </w:rPr>
        <w:t>559. از ابوهر</w:t>
      </w:r>
      <w:r w:rsidR="00A81F7E" w:rsidRPr="00B4734D">
        <w:rPr>
          <w:rStyle w:val="Char4"/>
          <w:rFonts w:hint="cs"/>
          <w:rtl/>
        </w:rPr>
        <w:t>ی</w:t>
      </w:r>
      <w:r w:rsidRPr="00B4734D">
        <w:rPr>
          <w:rStyle w:val="Char4"/>
          <w:rFonts w:hint="cs"/>
          <w:rtl/>
        </w:rPr>
        <w:t>ره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«جان مؤمن به قرض او معلق است، تا وقت</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بدهکاریش پرداخت شود»</w:t>
      </w:r>
      <w:r w:rsidRPr="00B4734D">
        <w:rPr>
          <w:rStyle w:val="Char4"/>
          <w:vertAlign w:val="superscript"/>
          <w:rtl/>
        </w:rPr>
        <w:footnoteReference w:id="551"/>
      </w:r>
      <w:r w:rsidRPr="00B4734D">
        <w:rPr>
          <w:rStyle w:val="Char4"/>
          <w:rFonts w:hint="cs"/>
          <w:rtl/>
        </w:rPr>
        <w:t>.</w:t>
      </w:r>
    </w:p>
    <w:p w:rsidR="00B65791" w:rsidRDefault="00B65791" w:rsidP="00F92EED">
      <w:pPr>
        <w:ind w:firstLine="284"/>
        <w:jc w:val="both"/>
        <w:rPr>
          <w:rStyle w:val="Char4"/>
          <w:rtl/>
        </w:rPr>
      </w:pPr>
    </w:p>
    <w:p w:rsidR="00B65791" w:rsidRDefault="00B65791" w:rsidP="00F92EED">
      <w:pPr>
        <w:ind w:firstLine="284"/>
        <w:jc w:val="both"/>
        <w:rPr>
          <w:rStyle w:val="Char4"/>
          <w:rtl/>
        </w:rPr>
      </w:pPr>
    </w:p>
    <w:p w:rsidR="00B65791" w:rsidRPr="00B4734D" w:rsidRDefault="00B65791" w:rsidP="00F92EED">
      <w:pPr>
        <w:ind w:firstLine="284"/>
        <w:jc w:val="both"/>
        <w:rPr>
          <w:rStyle w:val="Char4"/>
          <w:rtl/>
        </w:rPr>
      </w:pPr>
    </w:p>
    <w:p w:rsidR="00B65791" w:rsidRDefault="00F0070F" w:rsidP="00B65791">
      <w:pPr>
        <w:pStyle w:val="af2"/>
        <w:rPr>
          <w:rtl/>
        </w:rPr>
      </w:pPr>
      <w:bookmarkStart w:id="522" w:name="_Toc274891475"/>
      <w:bookmarkStart w:id="523" w:name="_Toc433183015"/>
      <w:r w:rsidRPr="00573ACA">
        <w:rPr>
          <w:rFonts w:hint="cs"/>
          <w:rtl/>
        </w:rPr>
        <w:t>154- باب الموعظة عند القبر</w:t>
      </w:r>
    </w:p>
    <w:p w:rsidR="00152E87" w:rsidRPr="006717F5" w:rsidRDefault="00F0070F" w:rsidP="006717F5">
      <w:pPr>
        <w:pStyle w:val="a0"/>
        <w:rPr>
          <w:sz w:val="10"/>
          <w:szCs w:val="10"/>
          <w:rtl/>
        </w:rPr>
      </w:pPr>
      <w:bookmarkStart w:id="524" w:name="_Toc433190587"/>
      <w:r w:rsidRPr="006717F5">
        <w:rPr>
          <w:rFonts w:hint="cs"/>
          <w:rtl/>
        </w:rPr>
        <w:t>باب موعظه در کنار قبر</w:t>
      </w:r>
      <w:bookmarkEnd w:id="522"/>
      <w:bookmarkEnd w:id="523"/>
      <w:bookmarkEnd w:id="524"/>
    </w:p>
    <w:p w:rsidR="00152E87" w:rsidRPr="00F92EED" w:rsidRDefault="00152E87" w:rsidP="00F92EED">
      <w:pPr>
        <w:pStyle w:val="af0"/>
        <w:rPr>
          <w:rtl/>
        </w:rPr>
      </w:pPr>
      <w:r w:rsidRPr="00F92EED">
        <w:rPr>
          <w:rFonts w:hint="cs"/>
          <w:rtl/>
        </w:rPr>
        <w:t>560-</w:t>
      </w:r>
      <w:r w:rsidRPr="00F92EED">
        <w:rPr>
          <w:rtl/>
        </w:rPr>
        <w:t xml:space="preserve"> عن عليٍّ رَضِيَ اللَّهُ عنه قال: كُنَّا في جنَازَةٍ في بَقِي</w:t>
      </w:r>
      <w:r w:rsidRPr="00F92EED">
        <w:rPr>
          <w:rFonts w:hint="cs"/>
          <w:rtl/>
        </w:rPr>
        <w:t>ْ</w:t>
      </w:r>
      <w:r w:rsidRPr="00F92EED">
        <w:rPr>
          <w:rtl/>
        </w:rPr>
        <w:t>ع</w:t>
      </w:r>
      <w:r w:rsidRPr="00F92EED">
        <w:rPr>
          <w:rFonts w:hint="cs"/>
          <w:rtl/>
        </w:rPr>
        <w:t>ِ</w:t>
      </w:r>
      <w:r w:rsidRPr="00F92EED">
        <w:rPr>
          <w:rtl/>
        </w:rPr>
        <w:t xml:space="preserve"> الْغَرْقَد</w:t>
      </w:r>
      <w:r w:rsidRPr="00F92EED">
        <w:rPr>
          <w:rFonts w:hint="cs"/>
          <w:rtl/>
        </w:rPr>
        <w:t>ِ</w:t>
      </w:r>
      <w:r w:rsidRPr="00F92EED">
        <w:rPr>
          <w:rtl/>
        </w:rPr>
        <w:t xml:space="preserve"> فَأَتَانَا رَسُولُ اللَّه</w:t>
      </w:r>
      <w:r w:rsidRPr="00F92EED">
        <w:rPr>
          <w:rFonts w:hint="cs"/>
          <w:rtl/>
        </w:rPr>
        <w:t>ِ</w:t>
      </w:r>
      <w:r w:rsidRPr="00F92EED">
        <w:rPr>
          <w:rtl/>
        </w:rPr>
        <w:t xml:space="preserve"> صَلَّى اللهُ عَلَيْهِ وَسَلَّمَ، ف</w:t>
      </w:r>
      <w:r w:rsidRPr="00F92EED">
        <w:rPr>
          <w:rFonts w:hint="cs"/>
          <w:rtl/>
        </w:rPr>
        <w:t>َ</w:t>
      </w:r>
      <w:r w:rsidRPr="00F92EED">
        <w:rPr>
          <w:rtl/>
        </w:rPr>
        <w:t>قَعَدَ، و</w:t>
      </w:r>
      <w:r w:rsidRPr="00F92EED">
        <w:rPr>
          <w:rFonts w:hint="cs"/>
          <w:rtl/>
        </w:rPr>
        <w:t>َ</w:t>
      </w:r>
      <w:r w:rsidRPr="00F92EED">
        <w:rPr>
          <w:rtl/>
        </w:rPr>
        <w:t>ق</w:t>
      </w:r>
      <w:r w:rsidRPr="00F92EED">
        <w:rPr>
          <w:rFonts w:hint="cs"/>
          <w:rtl/>
        </w:rPr>
        <w:t>َ</w:t>
      </w:r>
      <w:r w:rsidRPr="00F92EED">
        <w:rPr>
          <w:rtl/>
        </w:rPr>
        <w:t>ع</w:t>
      </w:r>
      <w:r w:rsidRPr="00F92EED">
        <w:rPr>
          <w:rFonts w:hint="cs"/>
          <w:rtl/>
        </w:rPr>
        <w:t>َ</w:t>
      </w:r>
      <w:r w:rsidRPr="00F92EED">
        <w:rPr>
          <w:rtl/>
        </w:rPr>
        <w:t>دْنَا حَوْلَهُ وَمَعَهُ مِخْصَرَةٌ فَنَكَسَ وَجَعَلَ يَنْكُتُ بِمِخْصَرتِهِ، ث</w:t>
      </w:r>
      <w:r w:rsidRPr="00F92EED">
        <w:rPr>
          <w:rFonts w:hint="cs"/>
          <w:rtl/>
        </w:rPr>
        <w:t>ُ</w:t>
      </w:r>
      <w:r w:rsidRPr="00F92EED">
        <w:rPr>
          <w:rtl/>
        </w:rPr>
        <w:t>م</w:t>
      </w:r>
      <w:r w:rsidRPr="00F92EED">
        <w:rPr>
          <w:rFonts w:hint="cs"/>
          <w:rtl/>
        </w:rPr>
        <w:t>َّ</w:t>
      </w:r>
      <w:r w:rsidRPr="00F92EED">
        <w:rPr>
          <w:rtl/>
        </w:rPr>
        <w:t xml:space="preserve"> ق</w:t>
      </w:r>
      <w:r w:rsidRPr="00F92EED">
        <w:rPr>
          <w:rFonts w:hint="cs"/>
          <w:rtl/>
        </w:rPr>
        <w:t>َ</w:t>
      </w:r>
      <w:r w:rsidRPr="00F92EED">
        <w:rPr>
          <w:rtl/>
        </w:rPr>
        <w:t>ال</w:t>
      </w:r>
      <w:r w:rsidRPr="00F92EED">
        <w:rPr>
          <w:rFonts w:hint="cs"/>
          <w:rtl/>
        </w:rPr>
        <w:t>َ</w:t>
      </w:r>
      <w:r w:rsidRPr="00F92EED">
        <w:rPr>
          <w:rtl/>
        </w:rPr>
        <w:t>: م</w:t>
      </w:r>
      <w:r w:rsidRPr="00F92EED">
        <w:rPr>
          <w:rFonts w:hint="cs"/>
          <w:rtl/>
        </w:rPr>
        <w:t>َ</w:t>
      </w:r>
      <w:r w:rsidRPr="00F92EED">
        <w:rPr>
          <w:rtl/>
        </w:rPr>
        <w:t>ا مِنكُمْ مِنْ أَحَدٍ إلاَّ وَقَدْ كُتِبَ مقْعَدُهُ مِنَ النَّارِ ومَقْعَدُهُ مِنَ ال</w:t>
      </w:r>
      <w:r w:rsidRPr="00F92EED">
        <w:rPr>
          <w:rFonts w:hint="cs"/>
          <w:rtl/>
        </w:rPr>
        <w:t>ْ</w:t>
      </w:r>
      <w:r w:rsidRPr="00F92EED">
        <w:rPr>
          <w:rtl/>
        </w:rPr>
        <w:t>ج</w:t>
      </w:r>
      <w:r w:rsidRPr="00F92EED">
        <w:rPr>
          <w:rFonts w:hint="cs"/>
          <w:rtl/>
        </w:rPr>
        <w:t>َ</w:t>
      </w:r>
      <w:r w:rsidRPr="00F92EED">
        <w:rPr>
          <w:rtl/>
        </w:rPr>
        <w:t>نَّة</w:t>
      </w:r>
      <w:r w:rsidRPr="00F92EED">
        <w:rPr>
          <w:rFonts w:hint="cs"/>
          <w:rtl/>
        </w:rPr>
        <w:t>ِ</w:t>
      </w:r>
      <w:r w:rsidRPr="00F92EED">
        <w:rPr>
          <w:rtl/>
        </w:rPr>
        <w:t>» ف</w:t>
      </w:r>
      <w:r w:rsidRPr="00F92EED">
        <w:rPr>
          <w:rFonts w:hint="cs"/>
          <w:rtl/>
        </w:rPr>
        <w:t>َ</w:t>
      </w:r>
      <w:r w:rsidRPr="00F92EED">
        <w:rPr>
          <w:rtl/>
        </w:rPr>
        <w:t>ق</w:t>
      </w:r>
      <w:r w:rsidRPr="00F92EED">
        <w:rPr>
          <w:rFonts w:hint="cs"/>
          <w:rtl/>
        </w:rPr>
        <w:t>َ</w:t>
      </w:r>
      <w:r w:rsidRPr="00F92EED">
        <w:rPr>
          <w:rtl/>
        </w:rPr>
        <w:t>ال</w:t>
      </w:r>
      <w:r w:rsidRPr="00F92EED">
        <w:rPr>
          <w:rFonts w:hint="cs"/>
          <w:rtl/>
        </w:rPr>
        <w:t>ُ</w:t>
      </w:r>
      <w:r w:rsidRPr="00F92EED">
        <w:rPr>
          <w:rtl/>
        </w:rPr>
        <w:t>وا: ي</w:t>
      </w:r>
      <w:r w:rsidRPr="00F92EED">
        <w:rPr>
          <w:rFonts w:hint="cs"/>
          <w:rtl/>
        </w:rPr>
        <w:t>َ</w:t>
      </w:r>
      <w:r w:rsidRPr="00F92EED">
        <w:rPr>
          <w:rtl/>
        </w:rPr>
        <w:t>ا رَسُولَ اللَّهِ</w:t>
      </w:r>
      <w:r w:rsidRPr="00F92EED">
        <w:rPr>
          <w:rFonts w:hint="cs"/>
          <w:rtl/>
        </w:rPr>
        <w:t>!</w:t>
      </w:r>
      <w:r w:rsidRPr="00F92EED">
        <w:rPr>
          <w:rtl/>
        </w:rPr>
        <w:t xml:space="preserve"> أَفَلاَ نَتَّكِلُ ع</w:t>
      </w:r>
      <w:r w:rsidRPr="00F92EED">
        <w:rPr>
          <w:rFonts w:hint="cs"/>
          <w:rtl/>
        </w:rPr>
        <w:t>َ</w:t>
      </w:r>
      <w:r w:rsidRPr="00F92EED">
        <w:rPr>
          <w:rtl/>
        </w:rPr>
        <w:t>ل</w:t>
      </w:r>
      <w:r w:rsidRPr="00F92EED">
        <w:rPr>
          <w:rFonts w:hint="cs"/>
          <w:rtl/>
        </w:rPr>
        <w:t>َ</w:t>
      </w:r>
      <w:r w:rsidRPr="00F92EED">
        <w:rPr>
          <w:rtl/>
        </w:rPr>
        <w:t>ى ك</w:t>
      </w:r>
      <w:r w:rsidRPr="00F92EED">
        <w:rPr>
          <w:rFonts w:hint="cs"/>
          <w:rtl/>
        </w:rPr>
        <w:t>ِ</w:t>
      </w:r>
      <w:r w:rsidRPr="00F92EED">
        <w:rPr>
          <w:rtl/>
        </w:rPr>
        <w:t>ت</w:t>
      </w:r>
      <w:r w:rsidRPr="00F92EED">
        <w:rPr>
          <w:rFonts w:hint="cs"/>
          <w:rtl/>
        </w:rPr>
        <w:t>َ</w:t>
      </w:r>
      <w:r w:rsidRPr="00F92EED">
        <w:rPr>
          <w:rtl/>
        </w:rPr>
        <w:t>اب</w:t>
      </w:r>
      <w:r w:rsidRPr="00F92EED">
        <w:rPr>
          <w:rFonts w:hint="cs"/>
          <w:rtl/>
        </w:rPr>
        <w:t>ِ</w:t>
      </w:r>
      <w:r w:rsidRPr="00F92EED">
        <w:rPr>
          <w:rtl/>
        </w:rPr>
        <w:t>نَا؟ ف</w:t>
      </w:r>
      <w:r w:rsidRPr="00F92EED">
        <w:rPr>
          <w:rFonts w:hint="cs"/>
          <w:rtl/>
        </w:rPr>
        <w:t>َ</w:t>
      </w:r>
      <w:r w:rsidRPr="00F92EED">
        <w:rPr>
          <w:rtl/>
        </w:rPr>
        <w:t>ق</w:t>
      </w:r>
      <w:r w:rsidRPr="00F92EED">
        <w:rPr>
          <w:rFonts w:hint="cs"/>
          <w:rtl/>
        </w:rPr>
        <w:t>َ</w:t>
      </w:r>
      <w:r w:rsidRPr="00F92EED">
        <w:rPr>
          <w:rtl/>
        </w:rPr>
        <w:t>ال</w:t>
      </w:r>
      <w:r w:rsidRPr="00F92EED">
        <w:rPr>
          <w:rFonts w:hint="cs"/>
          <w:rtl/>
        </w:rPr>
        <w:t>َ</w:t>
      </w:r>
      <w:r w:rsidRPr="00F92EED">
        <w:rPr>
          <w:rtl/>
        </w:rPr>
        <w:t>: «اعْمَلُوا، فَكُلٌّ مُيَسَّرٌ لِمَا خُلِقَ لَهُ» وذكَر تمامَ الحديث، متفقٌ عليه.</w:t>
      </w:r>
    </w:p>
    <w:p w:rsidR="00152E87" w:rsidRPr="00B4734D" w:rsidRDefault="00152E87" w:rsidP="00F92EED">
      <w:pPr>
        <w:ind w:firstLine="284"/>
        <w:jc w:val="both"/>
        <w:rPr>
          <w:rStyle w:val="Char4"/>
          <w:rtl/>
        </w:rPr>
      </w:pPr>
      <w:r w:rsidRPr="00B4734D">
        <w:rPr>
          <w:rStyle w:val="Char4"/>
          <w:rFonts w:hint="cs"/>
          <w:rtl/>
        </w:rPr>
        <w:t>560. از حضرت عل</w:t>
      </w:r>
      <w:r w:rsidR="00A81F7E" w:rsidRPr="00B4734D">
        <w:rPr>
          <w:rStyle w:val="Char4"/>
          <w:rFonts w:hint="cs"/>
          <w:rtl/>
        </w:rPr>
        <w:t>ی</w:t>
      </w:r>
      <w:r w:rsidRPr="00B4734D">
        <w:rPr>
          <w:rStyle w:val="Char4"/>
          <w:rFonts w:hint="cs"/>
          <w:rtl/>
        </w:rPr>
        <w:t xml:space="preserve">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ما برا</w:t>
      </w:r>
      <w:r w:rsidR="00A81F7E" w:rsidRPr="00B4734D">
        <w:rPr>
          <w:rStyle w:val="Char4"/>
          <w:rFonts w:hint="cs"/>
          <w:rtl/>
        </w:rPr>
        <w:t>ی</w:t>
      </w:r>
      <w:r w:rsidRPr="00B4734D">
        <w:rPr>
          <w:rStyle w:val="Char4"/>
          <w:rFonts w:hint="cs"/>
          <w:rtl/>
        </w:rPr>
        <w:t xml:space="preserve"> انجام دادن </w:t>
      </w:r>
      <w:r w:rsidR="00A81F7E" w:rsidRPr="00B4734D">
        <w:rPr>
          <w:rStyle w:val="Char4"/>
          <w:rFonts w:hint="cs"/>
          <w:rtl/>
        </w:rPr>
        <w:t>ک</w:t>
      </w:r>
      <w:r w:rsidRPr="00B4734D">
        <w:rPr>
          <w:rStyle w:val="Char4"/>
          <w:rFonts w:hint="cs"/>
          <w:rtl/>
        </w:rPr>
        <w:t>ارها</w:t>
      </w:r>
      <w:r w:rsidR="00A81F7E" w:rsidRPr="00B4734D">
        <w:rPr>
          <w:rStyle w:val="Char4"/>
          <w:rFonts w:hint="cs"/>
          <w:rtl/>
        </w:rPr>
        <w:t>ی</w:t>
      </w:r>
      <w:r w:rsidRPr="00B4734D">
        <w:rPr>
          <w:rStyle w:val="Char4"/>
          <w:rFonts w:hint="cs"/>
          <w:rtl/>
        </w:rPr>
        <w:t xml:space="preserve"> جنازه‌ا</w:t>
      </w:r>
      <w:r w:rsidR="00A81F7E" w:rsidRPr="00B4734D">
        <w:rPr>
          <w:rStyle w:val="Char4"/>
          <w:rFonts w:hint="cs"/>
          <w:rtl/>
        </w:rPr>
        <w:t>ی</w:t>
      </w:r>
      <w:r w:rsidRPr="00B4734D">
        <w:rPr>
          <w:rStyle w:val="Char4"/>
          <w:rFonts w:hint="cs"/>
          <w:rtl/>
        </w:rPr>
        <w:t xml:space="preserve"> در «بق</w:t>
      </w:r>
      <w:r w:rsidR="00A81F7E" w:rsidRPr="00B4734D">
        <w:rPr>
          <w:rStyle w:val="Char4"/>
          <w:rFonts w:hint="cs"/>
          <w:rtl/>
        </w:rPr>
        <w:t>ی</w:t>
      </w:r>
      <w:r w:rsidRPr="00B4734D">
        <w:rPr>
          <w:rStyle w:val="Char4"/>
          <w:rFonts w:hint="cs"/>
          <w:rtl/>
        </w:rPr>
        <w:t>ع غرقد» بود</w:t>
      </w:r>
      <w:r w:rsidR="00A81F7E" w:rsidRPr="00B4734D">
        <w:rPr>
          <w:rStyle w:val="Char4"/>
          <w:rFonts w:hint="cs"/>
          <w:rtl/>
        </w:rPr>
        <w:t>ی</w:t>
      </w:r>
      <w:r w:rsidRPr="00B4734D">
        <w:rPr>
          <w:rStyle w:val="Char4"/>
          <w:rFonts w:hint="cs"/>
          <w:rtl/>
        </w:rPr>
        <w:t>م،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به م</w:t>
      </w:r>
      <w:r w:rsidR="00A81F7E" w:rsidRPr="00B4734D">
        <w:rPr>
          <w:rStyle w:val="Char4"/>
          <w:rFonts w:hint="cs"/>
          <w:rtl/>
        </w:rPr>
        <w:t>ی</w:t>
      </w:r>
      <w:r w:rsidRPr="00B4734D">
        <w:rPr>
          <w:rStyle w:val="Char4"/>
          <w:rFonts w:hint="cs"/>
          <w:rtl/>
        </w:rPr>
        <w:t>ان ما تشر</w:t>
      </w:r>
      <w:r w:rsidR="00A81F7E" w:rsidRPr="00B4734D">
        <w:rPr>
          <w:rStyle w:val="Char4"/>
          <w:rFonts w:hint="cs"/>
          <w:rtl/>
        </w:rPr>
        <w:t>ی</w:t>
      </w:r>
      <w:r w:rsidRPr="00B4734D">
        <w:rPr>
          <w:rStyle w:val="Char4"/>
          <w:rFonts w:hint="cs"/>
          <w:rtl/>
        </w:rPr>
        <w:t>ف آورد و عصا</w:t>
      </w:r>
      <w:r w:rsidR="00A81F7E" w:rsidRPr="00B4734D">
        <w:rPr>
          <w:rStyle w:val="Char4"/>
          <w:rFonts w:hint="cs"/>
          <w:rtl/>
        </w:rPr>
        <w:t>یی</w:t>
      </w:r>
      <w:r w:rsidRPr="00B4734D">
        <w:rPr>
          <w:rStyle w:val="Char4"/>
          <w:rFonts w:hint="cs"/>
          <w:rtl/>
        </w:rPr>
        <w:t xml:space="preserve"> با خود داشت، سپس نشست و ما هم اطراف او نشست</w:t>
      </w:r>
      <w:r w:rsidR="00A81F7E" w:rsidRPr="00B4734D">
        <w:rPr>
          <w:rStyle w:val="Char4"/>
          <w:rFonts w:hint="cs"/>
          <w:rtl/>
        </w:rPr>
        <w:t>ی</w:t>
      </w:r>
      <w:r w:rsidRPr="00B4734D">
        <w:rPr>
          <w:rStyle w:val="Char4"/>
          <w:rFonts w:hint="cs"/>
          <w:rtl/>
        </w:rPr>
        <w:t>م،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سرش را فرو انداخت و با نو</w:t>
      </w:r>
      <w:r w:rsidR="00A81F7E" w:rsidRPr="00B4734D">
        <w:rPr>
          <w:rStyle w:val="Char4"/>
          <w:rFonts w:hint="cs"/>
          <w:rtl/>
        </w:rPr>
        <w:t>ک</w:t>
      </w:r>
      <w:r w:rsidRPr="00B4734D">
        <w:rPr>
          <w:rStyle w:val="Char4"/>
          <w:rFonts w:hint="cs"/>
          <w:rtl/>
        </w:rPr>
        <w:t xml:space="preserve"> عصا</w:t>
      </w:r>
      <w:r w:rsidR="00A81F7E" w:rsidRPr="00B4734D">
        <w:rPr>
          <w:rStyle w:val="Char4"/>
          <w:rFonts w:hint="cs"/>
          <w:rtl/>
        </w:rPr>
        <w:t>ی</w:t>
      </w:r>
      <w:r w:rsidRPr="00B4734D">
        <w:rPr>
          <w:rStyle w:val="Char4"/>
          <w:rFonts w:hint="cs"/>
          <w:rtl/>
        </w:rPr>
        <w:t>ش بر زم</w:t>
      </w:r>
      <w:r w:rsidR="00A81F7E" w:rsidRPr="00B4734D">
        <w:rPr>
          <w:rStyle w:val="Char4"/>
          <w:rFonts w:hint="cs"/>
          <w:rtl/>
        </w:rPr>
        <w:t>ی</w:t>
      </w:r>
      <w:r w:rsidRPr="00B4734D">
        <w:rPr>
          <w:rStyle w:val="Char4"/>
          <w:rFonts w:hint="cs"/>
          <w:rtl/>
        </w:rPr>
        <w:t>ن م</w:t>
      </w:r>
      <w:r w:rsidR="00A81F7E" w:rsidRPr="00B4734D">
        <w:rPr>
          <w:rStyle w:val="Char4"/>
          <w:rFonts w:hint="cs"/>
          <w:rtl/>
        </w:rPr>
        <w:t>ی</w:t>
      </w:r>
      <w:r w:rsidRPr="00B4734D">
        <w:rPr>
          <w:rStyle w:val="Char4"/>
          <w:rFonts w:hint="cs"/>
          <w:rtl/>
        </w:rPr>
        <w:t>‌زدند و سپس فرمودند: «هر</w:t>
      </w:r>
      <w:r w:rsidR="00A81F7E" w:rsidRPr="00B4734D">
        <w:rPr>
          <w:rStyle w:val="Char4"/>
          <w:rFonts w:hint="cs"/>
          <w:rtl/>
        </w:rPr>
        <w:t>یک</w:t>
      </w:r>
      <w:r w:rsidRPr="00B4734D">
        <w:rPr>
          <w:rStyle w:val="Char4"/>
          <w:rFonts w:hint="cs"/>
          <w:rtl/>
        </w:rPr>
        <w:t xml:space="preserve"> از شما محل و موقع</w:t>
      </w:r>
      <w:r w:rsidR="00A81F7E" w:rsidRPr="00B4734D">
        <w:rPr>
          <w:rStyle w:val="Char4"/>
          <w:rFonts w:hint="cs"/>
          <w:rtl/>
        </w:rPr>
        <w:t>ی</w:t>
      </w:r>
      <w:r w:rsidRPr="00B4734D">
        <w:rPr>
          <w:rStyle w:val="Char4"/>
          <w:rFonts w:hint="cs"/>
          <w:rtl/>
        </w:rPr>
        <w:t xml:space="preserve">تش در آتش </w:t>
      </w:r>
      <w:r w:rsidR="00A81F7E" w:rsidRPr="00B4734D">
        <w:rPr>
          <w:rStyle w:val="Char4"/>
          <w:rFonts w:hint="cs"/>
          <w:rtl/>
        </w:rPr>
        <w:t>ی</w:t>
      </w:r>
      <w:r w:rsidRPr="00B4734D">
        <w:rPr>
          <w:rStyle w:val="Char4"/>
          <w:rFonts w:hint="cs"/>
          <w:rtl/>
        </w:rPr>
        <w:t>ا بهشت تع</w:t>
      </w:r>
      <w:r w:rsidR="00A81F7E" w:rsidRPr="00B4734D">
        <w:rPr>
          <w:rStyle w:val="Char4"/>
          <w:rFonts w:hint="cs"/>
          <w:rtl/>
        </w:rPr>
        <w:t>یی</w:t>
      </w:r>
      <w:r w:rsidRPr="00B4734D">
        <w:rPr>
          <w:rStyle w:val="Char4"/>
          <w:rFonts w:hint="cs"/>
          <w:rtl/>
        </w:rPr>
        <w:t>ن شده است»، گفتند: ا</w:t>
      </w:r>
      <w:r w:rsidR="00A81F7E" w:rsidRPr="00B4734D">
        <w:rPr>
          <w:rStyle w:val="Char4"/>
          <w:rFonts w:hint="cs"/>
          <w:rtl/>
        </w:rPr>
        <w:t>ی</w:t>
      </w:r>
      <w:r w:rsidRPr="00B4734D">
        <w:rPr>
          <w:rStyle w:val="Char4"/>
          <w:rFonts w:hint="cs"/>
          <w:rtl/>
        </w:rPr>
        <w:t xml:space="preserve"> رسول خدا! پس (وقت</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چن</w:t>
      </w:r>
      <w:r w:rsidR="00A81F7E" w:rsidRPr="00B4734D">
        <w:rPr>
          <w:rStyle w:val="Char4"/>
          <w:rFonts w:hint="cs"/>
          <w:rtl/>
        </w:rPr>
        <w:t>ی</w:t>
      </w:r>
      <w:r w:rsidRPr="00B4734D">
        <w:rPr>
          <w:rStyle w:val="Char4"/>
          <w:rFonts w:hint="cs"/>
          <w:rtl/>
        </w:rPr>
        <w:t>ن است) آ</w:t>
      </w:r>
      <w:r w:rsidR="00A81F7E" w:rsidRPr="00B4734D">
        <w:rPr>
          <w:rStyle w:val="Char4"/>
          <w:rFonts w:hint="cs"/>
          <w:rtl/>
        </w:rPr>
        <w:t>ی</w:t>
      </w:r>
      <w:r w:rsidRPr="00B4734D">
        <w:rPr>
          <w:rStyle w:val="Char4"/>
          <w:rFonts w:hint="cs"/>
          <w:rtl/>
        </w:rPr>
        <w:t>ا بر نامه‌</w:t>
      </w:r>
      <w:r w:rsidR="00A81F7E" w:rsidRPr="00B4734D">
        <w:rPr>
          <w:rStyle w:val="Char4"/>
          <w:rFonts w:hint="cs"/>
          <w:rtl/>
        </w:rPr>
        <w:t>ی</w:t>
      </w:r>
      <w:r w:rsidRPr="00B4734D">
        <w:rPr>
          <w:rStyle w:val="Char4"/>
          <w:rFonts w:hint="cs"/>
          <w:rtl/>
        </w:rPr>
        <w:t xml:space="preserve"> اعمال خود ت</w:t>
      </w:r>
      <w:r w:rsidR="00A81F7E" w:rsidRPr="00B4734D">
        <w:rPr>
          <w:rStyle w:val="Char4"/>
          <w:rFonts w:hint="cs"/>
          <w:rtl/>
        </w:rPr>
        <w:t>کی</w:t>
      </w:r>
      <w:r w:rsidRPr="00B4734D">
        <w:rPr>
          <w:rStyle w:val="Char4"/>
          <w:rFonts w:hint="cs"/>
          <w:rtl/>
        </w:rPr>
        <w:t>ه ن</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 xml:space="preserve">م؟ فرمودند: «(نه) عمل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ز</w:t>
      </w:r>
      <w:r w:rsidR="00A81F7E" w:rsidRPr="00B4734D">
        <w:rPr>
          <w:rStyle w:val="Char4"/>
          <w:rFonts w:hint="cs"/>
          <w:rtl/>
        </w:rPr>
        <w:t>ی</w:t>
      </w:r>
      <w:r w:rsidRPr="00B4734D">
        <w:rPr>
          <w:rStyle w:val="Char4"/>
          <w:rFonts w:hint="cs"/>
          <w:rtl/>
        </w:rPr>
        <w:t>را هر</w:t>
      </w:r>
      <w:r w:rsidR="00A81F7E" w:rsidRPr="00B4734D">
        <w:rPr>
          <w:rStyle w:val="Char4"/>
          <w:rFonts w:hint="cs"/>
          <w:rtl/>
        </w:rPr>
        <w:t>ک</w:t>
      </w:r>
      <w:r w:rsidRPr="00B4734D">
        <w:rPr>
          <w:rStyle w:val="Char4"/>
          <w:rFonts w:hint="cs"/>
          <w:rtl/>
        </w:rPr>
        <w:t>س برا</w:t>
      </w:r>
      <w:r w:rsidR="00A81F7E" w:rsidRPr="00B4734D">
        <w:rPr>
          <w:rStyle w:val="Char4"/>
          <w:rFonts w:hint="cs"/>
          <w:rtl/>
        </w:rPr>
        <w:t>ی</w:t>
      </w:r>
      <w:r w:rsidRPr="00B4734D">
        <w:rPr>
          <w:rStyle w:val="Char4"/>
          <w:rFonts w:hint="cs"/>
          <w:rtl/>
        </w:rPr>
        <w:t xml:space="preserve"> چ</w:t>
      </w:r>
      <w:r w:rsidR="00A81F7E" w:rsidRPr="00B4734D">
        <w:rPr>
          <w:rStyle w:val="Char4"/>
          <w:rFonts w:hint="cs"/>
          <w:rtl/>
        </w:rPr>
        <w:t>ی</w:t>
      </w:r>
      <w:r w:rsidRPr="00B4734D">
        <w:rPr>
          <w:rStyle w:val="Char4"/>
          <w:rFonts w:hint="cs"/>
          <w:rtl/>
        </w:rPr>
        <w:t>ز</w:t>
      </w:r>
      <w:r w:rsidR="00A81F7E" w:rsidRPr="00B4734D">
        <w:rPr>
          <w:rStyle w:val="Char4"/>
          <w:rFonts w:hint="cs"/>
          <w:rtl/>
        </w:rPr>
        <w:t>ی</w:t>
      </w:r>
      <w:r w:rsidRPr="00B4734D">
        <w:rPr>
          <w:rStyle w:val="Char4"/>
          <w:rFonts w:hint="cs"/>
          <w:rtl/>
        </w:rPr>
        <w:t xml:space="preserve"> آماده شده </w:t>
      </w:r>
      <w:r w:rsidR="00A81F7E" w:rsidRPr="00B4734D">
        <w:rPr>
          <w:rStyle w:val="Char4"/>
          <w:rFonts w:hint="cs"/>
          <w:rtl/>
        </w:rPr>
        <w:t>ک</w:t>
      </w:r>
      <w:r w:rsidRPr="00B4734D">
        <w:rPr>
          <w:rStyle w:val="Char4"/>
          <w:rFonts w:hint="cs"/>
          <w:rtl/>
        </w:rPr>
        <w:t>ه به منظور آن خلق شده است». و بق</w:t>
      </w:r>
      <w:r w:rsidR="00A81F7E" w:rsidRPr="00B4734D">
        <w:rPr>
          <w:rStyle w:val="Char4"/>
          <w:rFonts w:hint="cs"/>
          <w:rtl/>
        </w:rPr>
        <w:t>ی</w:t>
      </w:r>
      <w:r w:rsidRPr="00B4734D">
        <w:rPr>
          <w:rStyle w:val="Char4"/>
          <w:rFonts w:hint="cs"/>
          <w:rtl/>
        </w:rPr>
        <w:t>ه‌</w:t>
      </w:r>
      <w:r w:rsidR="00A81F7E" w:rsidRPr="00B4734D">
        <w:rPr>
          <w:rStyle w:val="Char4"/>
          <w:rFonts w:hint="cs"/>
          <w:rtl/>
        </w:rPr>
        <w:t>ی</w:t>
      </w:r>
      <w:r w:rsidRPr="00B4734D">
        <w:rPr>
          <w:rStyle w:val="Char4"/>
          <w:rFonts w:hint="cs"/>
          <w:rtl/>
        </w:rPr>
        <w:t xml:space="preserve"> حد</w:t>
      </w:r>
      <w:r w:rsidR="00A81F7E" w:rsidRPr="00B4734D">
        <w:rPr>
          <w:rStyle w:val="Char4"/>
          <w:rFonts w:hint="cs"/>
          <w:rtl/>
        </w:rPr>
        <w:t>ی</w:t>
      </w:r>
      <w:r w:rsidRPr="00B4734D">
        <w:rPr>
          <w:rStyle w:val="Char4"/>
          <w:rFonts w:hint="cs"/>
          <w:rtl/>
        </w:rPr>
        <w:t>ث را ذ</w:t>
      </w:r>
      <w:r w:rsidR="00A81F7E" w:rsidRPr="00B4734D">
        <w:rPr>
          <w:rStyle w:val="Char4"/>
          <w:rFonts w:hint="cs"/>
          <w:rtl/>
        </w:rPr>
        <w:t>ک</w:t>
      </w:r>
      <w:r w:rsidRPr="00B4734D">
        <w:rPr>
          <w:rStyle w:val="Char4"/>
          <w:rFonts w:hint="cs"/>
          <w:rtl/>
        </w:rPr>
        <w:t xml:space="preserve">ر </w:t>
      </w:r>
      <w:r w:rsidR="00A81F7E" w:rsidRPr="00B4734D">
        <w:rPr>
          <w:rStyle w:val="Char4"/>
          <w:rFonts w:hint="cs"/>
          <w:rtl/>
        </w:rPr>
        <w:t>ک</w:t>
      </w:r>
      <w:r w:rsidRPr="00B4734D">
        <w:rPr>
          <w:rStyle w:val="Char4"/>
          <w:rFonts w:hint="cs"/>
          <w:rtl/>
        </w:rPr>
        <w:t>رد</w:t>
      </w:r>
      <w:r w:rsidRPr="00B4734D">
        <w:rPr>
          <w:rStyle w:val="Char4"/>
          <w:vertAlign w:val="superscript"/>
          <w:rtl/>
        </w:rPr>
        <w:footnoteReference w:id="552"/>
      </w:r>
      <w:r w:rsidRPr="00B4734D">
        <w:rPr>
          <w:rStyle w:val="Char4"/>
          <w:rFonts w:hint="cs"/>
          <w:rtl/>
        </w:rPr>
        <w:t>.</w:t>
      </w:r>
    </w:p>
    <w:p w:rsidR="00B65791" w:rsidRDefault="00F0070F" w:rsidP="00B65791">
      <w:pPr>
        <w:pStyle w:val="af2"/>
        <w:rPr>
          <w:rtl/>
        </w:rPr>
      </w:pPr>
      <w:bookmarkStart w:id="525" w:name="_Toc274891476"/>
      <w:bookmarkStart w:id="526" w:name="_Toc433183016"/>
      <w:r w:rsidRPr="00573ACA">
        <w:rPr>
          <w:rFonts w:hint="cs"/>
          <w:rtl/>
        </w:rPr>
        <w:t xml:space="preserve">155- </w:t>
      </w:r>
      <w:r w:rsidRPr="00573ACA">
        <w:rPr>
          <w:rtl/>
        </w:rPr>
        <w:t>باب الدعاء للميت بعد دفنه والقعود عند قبره ساعة</w:t>
      </w:r>
      <w:r w:rsidRPr="00573ACA">
        <w:rPr>
          <w:rFonts w:hint="cs"/>
          <w:rtl/>
        </w:rPr>
        <w:t xml:space="preserve"> </w:t>
      </w:r>
      <w:r w:rsidRPr="00573ACA">
        <w:rPr>
          <w:rtl/>
        </w:rPr>
        <w:t>للدُّعاء له والاستغفار والقراءة</w:t>
      </w:r>
      <w:bookmarkStart w:id="527" w:name="_Toc233322863"/>
    </w:p>
    <w:p w:rsidR="00152E87" w:rsidRPr="006717F5" w:rsidRDefault="00F0070F" w:rsidP="006717F5">
      <w:pPr>
        <w:pStyle w:val="a0"/>
        <w:rPr>
          <w:szCs w:val="26"/>
          <w:rtl/>
        </w:rPr>
      </w:pPr>
      <w:bookmarkStart w:id="528" w:name="_Toc433190588"/>
      <w:r w:rsidRPr="006717F5">
        <w:rPr>
          <w:rFonts w:hint="cs"/>
          <w:rtl/>
        </w:rPr>
        <w:t>باب دعا برا</w:t>
      </w:r>
      <w:r w:rsidR="00FE68A2">
        <w:rPr>
          <w:rFonts w:hint="cs"/>
          <w:rtl/>
        </w:rPr>
        <w:t>ی</w:t>
      </w:r>
      <w:r w:rsidRPr="006717F5">
        <w:rPr>
          <w:rFonts w:hint="cs"/>
          <w:rtl/>
        </w:rPr>
        <w:t xml:space="preserve"> مرده بعد از دفن و نشستن كنار قبرش جهت دعا برا</w:t>
      </w:r>
      <w:r w:rsidR="00FE68A2">
        <w:rPr>
          <w:rFonts w:hint="cs"/>
          <w:rtl/>
        </w:rPr>
        <w:t>ی</w:t>
      </w:r>
      <w:r w:rsidRPr="006717F5">
        <w:rPr>
          <w:rFonts w:hint="cs"/>
          <w:rtl/>
        </w:rPr>
        <w:t xml:space="preserve"> او و استغفار و قرائت</w:t>
      </w:r>
      <w:bookmarkEnd w:id="525"/>
      <w:bookmarkEnd w:id="526"/>
      <w:bookmarkEnd w:id="527"/>
      <w:bookmarkEnd w:id="528"/>
    </w:p>
    <w:p w:rsidR="00152E87" w:rsidRPr="00F92EED" w:rsidRDefault="00152E87" w:rsidP="00F92EED">
      <w:pPr>
        <w:pStyle w:val="af0"/>
        <w:rPr>
          <w:rtl/>
        </w:rPr>
      </w:pPr>
      <w:r w:rsidRPr="00F92EED">
        <w:rPr>
          <w:rFonts w:hint="cs"/>
          <w:rtl/>
        </w:rPr>
        <w:t>561-</w:t>
      </w:r>
      <w:r w:rsidRPr="00F92EED">
        <w:rPr>
          <w:rtl/>
        </w:rPr>
        <w:t xml:space="preserve"> عن أبي عَمْرو وقيل: أبو عبد اللَّه، وقيل: أبو لَيْلى عُثْمَانُ بن عَفَّانَ رضي اللَّه عنه قال: ك</w:t>
      </w:r>
      <w:r w:rsidRPr="00F92EED">
        <w:rPr>
          <w:rFonts w:hint="cs"/>
          <w:rtl/>
        </w:rPr>
        <w:t>َ</w:t>
      </w:r>
      <w:r w:rsidRPr="00F92EED">
        <w:rPr>
          <w:rtl/>
        </w:rPr>
        <w:t>انَ النَّبيُّ صَلَّى اللهُ عَلَيْهِ وَسَلَّمَ إذا ف</w:t>
      </w:r>
      <w:r w:rsidRPr="00F92EED">
        <w:rPr>
          <w:rFonts w:hint="cs"/>
          <w:rtl/>
        </w:rPr>
        <w:t>َ</w:t>
      </w:r>
      <w:r w:rsidRPr="00F92EED">
        <w:rPr>
          <w:rtl/>
        </w:rPr>
        <w:t>رَغَ م</w:t>
      </w:r>
      <w:r w:rsidRPr="00F92EED">
        <w:rPr>
          <w:rFonts w:hint="cs"/>
          <w:rtl/>
        </w:rPr>
        <w:t>ِ</w:t>
      </w:r>
      <w:r w:rsidRPr="00F92EED">
        <w:rPr>
          <w:rtl/>
        </w:rPr>
        <w:t>ن</w:t>
      </w:r>
      <w:r w:rsidRPr="00F92EED">
        <w:rPr>
          <w:rFonts w:hint="cs"/>
          <w:rtl/>
        </w:rPr>
        <w:t>ْ</w:t>
      </w:r>
      <w:r w:rsidRPr="00F92EED">
        <w:rPr>
          <w:rtl/>
        </w:rPr>
        <w:t xml:space="preserve"> د</w:t>
      </w:r>
      <w:r w:rsidRPr="00F92EED">
        <w:rPr>
          <w:rFonts w:hint="cs"/>
          <w:rtl/>
        </w:rPr>
        <w:t>َ</w:t>
      </w:r>
      <w:r w:rsidRPr="00F92EED">
        <w:rPr>
          <w:rtl/>
        </w:rPr>
        <w:t>ف</w:t>
      </w:r>
      <w:r w:rsidRPr="00F92EED">
        <w:rPr>
          <w:rFonts w:hint="cs"/>
          <w:rtl/>
        </w:rPr>
        <w:t>ْ</w:t>
      </w:r>
      <w:r w:rsidRPr="00F92EED">
        <w:rPr>
          <w:rtl/>
        </w:rPr>
        <w:t>ن</w:t>
      </w:r>
      <w:r w:rsidRPr="00F92EED">
        <w:rPr>
          <w:rFonts w:hint="cs"/>
          <w:rtl/>
        </w:rPr>
        <w:t>ِ</w:t>
      </w:r>
      <w:r w:rsidRPr="00F92EED">
        <w:rPr>
          <w:rtl/>
        </w:rPr>
        <w:t xml:space="preserve"> ال</w:t>
      </w:r>
      <w:r w:rsidRPr="00F92EED">
        <w:rPr>
          <w:rFonts w:hint="cs"/>
          <w:rtl/>
        </w:rPr>
        <w:t>ْ</w:t>
      </w:r>
      <w:r w:rsidRPr="00F92EED">
        <w:rPr>
          <w:rtl/>
        </w:rPr>
        <w:t>مَيِّتِ وقَفَ علَيهِ، و</w:t>
      </w:r>
      <w:r w:rsidRPr="00F92EED">
        <w:rPr>
          <w:rFonts w:hint="cs"/>
          <w:rtl/>
        </w:rPr>
        <w:t>َ</w:t>
      </w:r>
      <w:r w:rsidRPr="00F92EED">
        <w:rPr>
          <w:rtl/>
        </w:rPr>
        <w:t>ق</w:t>
      </w:r>
      <w:r w:rsidRPr="00F92EED">
        <w:rPr>
          <w:rFonts w:hint="cs"/>
          <w:rtl/>
        </w:rPr>
        <w:t>َ</w:t>
      </w:r>
      <w:r w:rsidRPr="00F92EED">
        <w:rPr>
          <w:rtl/>
        </w:rPr>
        <w:t>ال</w:t>
      </w:r>
      <w:r w:rsidRPr="00F92EED">
        <w:rPr>
          <w:rFonts w:hint="cs"/>
          <w:rtl/>
        </w:rPr>
        <w:t>َ</w:t>
      </w:r>
      <w:r w:rsidRPr="00F92EED">
        <w:rPr>
          <w:rtl/>
        </w:rPr>
        <w:t>: «است</w:t>
      </w:r>
      <w:r w:rsidRPr="00F92EED">
        <w:rPr>
          <w:rFonts w:hint="cs"/>
          <w:rtl/>
        </w:rPr>
        <w:t>َ</w:t>
      </w:r>
      <w:r w:rsidRPr="00F92EED">
        <w:rPr>
          <w:rtl/>
        </w:rPr>
        <w:t>غ</w:t>
      </w:r>
      <w:r w:rsidRPr="00F92EED">
        <w:rPr>
          <w:rFonts w:hint="cs"/>
          <w:rtl/>
        </w:rPr>
        <w:t>ْ</w:t>
      </w:r>
      <w:r w:rsidRPr="00F92EED">
        <w:rPr>
          <w:rtl/>
        </w:rPr>
        <w:t>فِرُوا لأ</w:t>
      </w:r>
      <w:r w:rsidRPr="00F92EED">
        <w:rPr>
          <w:rFonts w:hint="cs"/>
          <w:rtl/>
        </w:rPr>
        <w:t>َ</w:t>
      </w:r>
      <w:r w:rsidRPr="00F92EED">
        <w:rPr>
          <w:rtl/>
        </w:rPr>
        <w:t>خِي</w:t>
      </w:r>
      <w:r w:rsidRPr="00F92EED">
        <w:rPr>
          <w:rFonts w:hint="cs"/>
          <w:rtl/>
        </w:rPr>
        <w:t>ْ</w:t>
      </w:r>
      <w:r w:rsidRPr="00F92EED">
        <w:rPr>
          <w:rtl/>
        </w:rPr>
        <w:t>كُم</w:t>
      </w:r>
      <w:r w:rsidRPr="00F92EED">
        <w:rPr>
          <w:rFonts w:hint="cs"/>
          <w:rtl/>
        </w:rPr>
        <w:t>ِ</w:t>
      </w:r>
      <w:r w:rsidRPr="00F92EED">
        <w:rPr>
          <w:rtl/>
        </w:rPr>
        <w:t xml:space="preserve"> وسَلُوا لَهُ التَّث</w:t>
      </w:r>
      <w:r w:rsidRPr="00F92EED">
        <w:rPr>
          <w:rFonts w:hint="cs"/>
          <w:rtl/>
        </w:rPr>
        <w:t>ْ</w:t>
      </w:r>
      <w:r w:rsidRPr="00F92EED">
        <w:rPr>
          <w:rtl/>
        </w:rPr>
        <w:t>ب</w:t>
      </w:r>
      <w:r w:rsidRPr="00F92EED">
        <w:rPr>
          <w:rFonts w:hint="cs"/>
          <w:rtl/>
        </w:rPr>
        <w:t>ِ</w:t>
      </w:r>
      <w:r w:rsidRPr="00F92EED">
        <w:rPr>
          <w:rtl/>
        </w:rPr>
        <w:t>ي</w:t>
      </w:r>
      <w:r w:rsidRPr="00F92EED">
        <w:rPr>
          <w:rFonts w:hint="cs"/>
          <w:rtl/>
        </w:rPr>
        <w:t>ْ</w:t>
      </w:r>
      <w:r w:rsidRPr="00F92EED">
        <w:rPr>
          <w:rtl/>
        </w:rPr>
        <w:t>تَ فإنَّهُ الآن</w:t>
      </w:r>
      <w:r w:rsidRPr="00F92EED">
        <w:rPr>
          <w:rFonts w:hint="cs"/>
          <w:rtl/>
        </w:rPr>
        <w:t>َ</w:t>
      </w:r>
      <w:r w:rsidRPr="00F92EED">
        <w:rPr>
          <w:rtl/>
        </w:rPr>
        <w:t xml:space="preserve"> يُس</w:t>
      </w:r>
      <w:r w:rsidRPr="00F92EED">
        <w:rPr>
          <w:rFonts w:hint="cs"/>
          <w:rtl/>
        </w:rPr>
        <w:t>ْ</w:t>
      </w:r>
      <w:r w:rsidRPr="00F92EED">
        <w:rPr>
          <w:rtl/>
        </w:rPr>
        <w:t>أَلُ».رواه أبو داود.</w:t>
      </w:r>
    </w:p>
    <w:p w:rsidR="00152E87" w:rsidRPr="00B4734D" w:rsidRDefault="00152E87" w:rsidP="00F92EED">
      <w:pPr>
        <w:ind w:firstLine="284"/>
        <w:jc w:val="both"/>
        <w:rPr>
          <w:rStyle w:val="Char4"/>
          <w:rtl/>
        </w:rPr>
      </w:pPr>
      <w:r w:rsidRPr="00B4734D">
        <w:rPr>
          <w:rStyle w:val="Char4"/>
          <w:rFonts w:hint="cs"/>
          <w:rtl/>
        </w:rPr>
        <w:t>561. از ابوعمرو ـ و گفته‌اند: ابوعبدالله و گفته‌اند: ابول</w:t>
      </w:r>
      <w:r w:rsidR="00A81F7E" w:rsidRPr="00B4734D">
        <w:rPr>
          <w:rStyle w:val="Char4"/>
          <w:rFonts w:hint="cs"/>
          <w:rtl/>
        </w:rPr>
        <w:t>ی</w:t>
      </w:r>
      <w:r w:rsidRPr="00B4734D">
        <w:rPr>
          <w:rStyle w:val="Char4"/>
          <w:rFonts w:hint="cs"/>
          <w:rtl/>
        </w:rPr>
        <w:t>ل</w:t>
      </w:r>
      <w:r w:rsidR="00A81F7E" w:rsidRPr="00B4734D">
        <w:rPr>
          <w:rStyle w:val="Char4"/>
          <w:rFonts w:hint="cs"/>
          <w:rtl/>
        </w:rPr>
        <w:t>ی</w:t>
      </w:r>
      <w:r w:rsidRPr="00B4734D">
        <w:rPr>
          <w:rStyle w:val="Char4"/>
          <w:rFonts w:hint="cs"/>
          <w:rtl/>
        </w:rPr>
        <w:t xml:space="preserve"> ـ عثمان بن عفان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هرگاه از تجه</w:t>
      </w:r>
      <w:r w:rsidR="00A81F7E" w:rsidRPr="00B4734D">
        <w:rPr>
          <w:rStyle w:val="Char4"/>
          <w:rFonts w:hint="cs"/>
          <w:rtl/>
        </w:rPr>
        <w:t>ی</w:t>
      </w:r>
      <w:r w:rsidRPr="00B4734D">
        <w:rPr>
          <w:rStyle w:val="Char4"/>
          <w:rFonts w:hint="cs"/>
          <w:rtl/>
        </w:rPr>
        <w:t>ز و ت</w:t>
      </w:r>
      <w:r w:rsidR="00A81F7E" w:rsidRPr="00B4734D">
        <w:rPr>
          <w:rStyle w:val="Char4"/>
          <w:rFonts w:hint="cs"/>
          <w:rtl/>
        </w:rPr>
        <w:t>ک</w:t>
      </w:r>
      <w:r w:rsidRPr="00B4734D">
        <w:rPr>
          <w:rStyle w:val="Char4"/>
          <w:rFonts w:hint="cs"/>
          <w:rtl/>
        </w:rPr>
        <w:t>ف</w:t>
      </w:r>
      <w:r w:rsidR="00A81F7E" w:rsidRPr="00B4734D">
        <w:rPr>
          <w:rStyle w:val="Char4"/>
          <w:rFonts w:hint="cs"/>
          <w:rtl/>
        </w:rPr>
        <w:t>ی</w:t>
      </w:r>
      <w:r w:rsidRPr="00B4734D">
        <w:rPr>
          <w:rStyle w:val="Char4"/>
          <w:rFonts w:hint="cs"/>
          <w:rtl/>
        </w:rPr>
        <w:t>ن مرده‌ا</w:t>
      </w:r>
      <w:r w:rsidR="00A81F7E" w:rsidRPr="00B4734D">
        <w:rPr>
          <w:rStyle w:val="Char4"/>
          <w:rFonts w:hint="cs"/>
          <w:rtl/>
        </w:rPr>
        <w:t>ی</w:t>
      </w:r>
      <w:r w:rsidRPr="00B4734D">
        <w:rPr>
          <w:rStyle w:val="Char4"/>
          <w:rFonts w:hint="cs"/>
          <w:rtl/>
        </w:rPr>
        <w:t xml:space="preserve"> فارغ م</w:t>
      </w:r>
      <w:r w:rsidR="00A81F7E" w:rsidRPr="00B4734D">
        <w:rPr>
          <w:rStyle w:val="Char4"/>
          <w:rFonts w:hint="cs"/>
          <w:rtl/>
        </w:rPr>
        <w:t>ی</w:t>
      </w:r>
      <w:r w:rsidRPr="00B4734D">
        <w:rPr>
          <w:rStyle w:val="Char4"/>
          <w:rFonts w:hint="cs"/>
          <w:rtl/>
        </w:rPr>
        <w:t>‌شد، بر قبر او م</w:t>
      </w:r>
      <w:r w:rsidR="00A81F7E" w:rsidRPr="00B4734D">
        <w:rPr>
          <w:rStyle w:val="Char4"/>
          <w:rFonts w:hint="cs"/>
          <w:rtl/>
        </w:rPr>
        <w:t>ی</w:t>
      </w:r>
      <w:r w:rsidRPr="00B4734D">
        <w:rPr>
          <w:rStyle w:val="Char4"/>
          <w:rFonts w:hint="cs"/>
          <w:rtl/>
        </w:rPr>
        <w:t>‌ا</w:t>
      </w:r>
      <w:r w:rsidR="00A81F7E" w:rsidRPr="00B4734D">
        <w:rPr>
          <w:rStyle w:val="Char4"/>
          <w:rFonts w:hint="cs"/>
          <w:rtl/>
        </w:rPr>
        <w:t>ی</w:t>
      </w:r>
      <w:r w:rsidRPr="00B4734D">
        <w:rPr>
          <w:rStyle w:val="Char4"/>
          <w:rFonts w:hint="cs"/>
          <w:rtl/>
        </w:rPr>
        <w:t>ستاد و م</w:t>
      </w:r>
      <w:r w:rsidR="00A81F7E" w:rsidRPr="00B4734D">
        <w:rPr>
          <w:rStyle w:val="Char4"/>
          <w:rFonts w:hint="cs"/>
          <w:rtl/>
        </w:rPr>
        <w:t>ی</w:t>
      </w:r>
      <w:r w:rsidRPr="00B4734D">
        <w:rPr>
          <w:rStyle w:val="Char4"/>
          <w:rFonts w:hint="cs"/>
          <w:rtl/>
        </w:rPr>
        <w:t>‌فرمودند: «برا</w:t>
      </w:r>
      <w:r w:rsidR="00A81F7E" w:rsidRPr="00B4734D">
        <w:rPr>
          <w:rStyle w:val="Char4"/>
          <w:rFonts w:hint="cs"/>
          <w:rtl/>
        </w:rPr>
        <w:t>ی</w:t>
      </w:r>
      <w:r w:rsidRPr="00B4734D">
        <w:rPr>
          <w:rStyle w:val="Char4"/>
          <w:rFonts w:hint="cs"/>
          <w:rtl/>
        </w:rPr>
        <w:t xml:space="preserve"> برادر‌تان طلب آمرزش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و ثابت ماندن (بر ا</w:t>
      </w:r>
      <w:r w:rsidR="00A81F7E" w:rsidRPr="00B4734D">
        <w:rPr>
          <w:rStyle w:val="Char4"/>
          <w:rFonts w:hint="cs"/>
          <w:rtl/>
        </w:rPr>
        <w:t>ی</w:t>
      </w:r>
      <w:r w:rsidRPr="00B4734D">
        <w:rPr>
          <w:rStyle w:val="Char4"/>
          <w:rFonts w:hint="cs"/>
          <w:rtl/>
        </w:rPr>
        <w:t>مان و شهادت) را برا</w:t>
      </w:r>
      <w:r w:rsidR="00A81F7E" w:rsidRPr="00B4734D">
        <w:rPr>
          <w:rStyle w:val="Char4"/>
          <w:rFonts w:hint="cs"/>
          <w:rtl/>
        </w:rPr>
        <w:t>ی</w:t>
      </w:r>
      <w:r w:rsidRPr="00B4734D">
        <w:rPr>
          <w:rStyle w:val="Char4"/>
          <w:rFonts w:hint="cs"/>
          <w:rtl/>
        </w:rPr>
        <w:t xml:space="preserve"> او (از خدا) بخواه</w:t>
      </w:r>
      <w:r w:rsidR="00A81F7E" w:rsidRPr="00B4734D">
        <w:rPr>
          <w:rStyle w:val="Char4"/>
          <w:rFonts w:hint="cs"/>
          <w:rtl/>
        </w:rPr>
        <w:t>ی</w:t>
      </w:r>
      <w:r w:rsidRPr="00B4734D">
        <w:rPr>
          <w:rStyle w:val="Char4"/>
          <w:rFonts w:hint="cs"/>
          <w:rtl/>
        </w:rPr>
        <w:t>د؛ ز</w:t>
      </w:r>
      <w:r w:rsidR="00A81F7E" w:rsidRPr="00B4734D">
        <w:rPr>
          <w:rStyle w:val="Char4"/>
          <w:rFonts w:hint="cs"/>
          <w:rtl/>
        </w:rPr>
        <w:t>ی</w:t>
      </w:r>
      <w:r w:rsidRPr="00B4734D">
        <w:rPr>
          <w:rStyle w:val="Char4"/>
          <w:rFonts w:hint="cs"/>
          <w:rtl/>
        </w:rPr>
        <w:t>را ا</w:t>
      </w:r>
      <w:r w:rsidR="00A81F7E" w:rsidRPr="00B4734D">
        <w:rPr>
          <w:rStyle w:val="Char4"/>
          <w:rFonts w:hint="cs"/>
          <w:rtl/>
        </w:rPr>
        <w:t>ک</w:t>
      </w:r>
      <w:r w:rsidRPr="00B4734D">
        <w:rPr>
          <w:rStyle w:val="Char4"/>
          <w:rFonts w:hint="cs"/>
          <w:rtl/>
        </w:rPr>
        <w:t>نون از و</w:t>
      </w:r>
      <w:r w:rsidR="00A81F7E" w:rsidRPr="00B4734D">
        <w:rPr>
          <w:rStyle w:val="Char4"/>
          <w:rFonts w:hint="cs"/>
          <w:rtl/>
        </w:rPr>
        <w:t>ی</w:t>
      </w:r>
      <w:r w:rsidRPr="00B4734D">
        <w:rPr>
          <w:rStyle w:val="Char4"/>
          <w:rFonts w:hint="cs"/>
          <w:rtl/>
        </w:rPr>
        <w:t xml:space="preserve"> سؤال م</w:t>
      </w:r>
      <w:r w:rsidR="00A81F7E" w:rsidRPr="00B4734D">
        <w:rPr>
          <w:rStyle w:val="Char4"/>
          <w:rFonts w:hint="cs"/>
          <w:rtl/>
        </w:rPr>
        <w:t>ی</w:t>
      </w:r>
      <w:r w:rsidRPr="00B4734D">
        <w:rPr>
          <w:rStyle w:val="Char4"/>
          <w:rFonts w:hint="cs"/>
          <w:rtl/>
        </w:rPr>
        <w:t>‌شود»</w:t>
      </w:r>
      <w:r w:rsidRPr="00B4734D">
        <w:rPr>
          <w:rStyle w:val="Char4"/>
          <w:vertAlign w:val="superscript"/>
          <w:rtl/>
        </w:rPr>
        <w:footnoteReference w:id="553"/>
      </w:r>
      <w:r w:rsidRPr="00B4734D">
        <w:rPr>
          <w:rStyle w:val="Char4"/>
          <w:rFonts w:hint="cs"/>
          <w:rtl/>
        </w:rPr>
        <w:t>.</w:t>
      </w:r>
    </w:p>
    <w:p w:rsidR="00B65791" w:rsidRDefault="00F0070F" w:rsidP="00B65791">
      <w:pPr>
        <w:pStyle w:val="af2"/>
        <w:rPr>
          <w:rtl/>
        </w:rPr>
      </w:pPr>
      <w:bookmarkStart w:id="529" w:name="_Toc274891477"/>
      <w:bookmarkStart w:id="530" w:name="_Toc433183017"/>
      <w:r w:rsidRPr="00573ACA">
        <w:rPr>
          <w:rFonts w:hint="cs"/>
          <w:rtl/>
        </w:rPr>
        <w:t xml:space="preserve">156- </w:t>
      </w:r>
      <w:r w:rsidRPr="00573ACA">
        <w:rPr>
          <w:rtl/>
        </w:rPr>
        <w:t>باب الصدقة عن الميت والدعاء له</w:t>
      </w:r>
      <w:bookmarkStart w:id="531" w:name="_Toc233322864"/>
    </w:p>
    <w:p w:rsidR="00152E87" w:rsidRPr="006717F5" w:rsidRDefault="00F0070F" w:rsidP="006717F5">
      <w:pPr>
        <w:pStyle w:val="a0"/>
        <w:rPr>
          <w:rtl/>
        </w:rPr>
      </w:pPr>
      <w:bookmarkStart w:id="532" w:name="_Toc433190589"/>
      <w:r w:rsidRPr="006717F5">
        <w:rPr>
          <w:rFonts w:hint="cs"/>
          <w:rtl/>
        </w:rPr>
        <w:t>باب صدقه و دعا برا</w:t>
      </w:r>
      <w:r w:rsidR="00FE68A2">
        <w:rPr>
          <w:rFonts w:hint="cs"/>
          <w:rtl/>
        </w:rPr>
        <w:t>ی</w:t>
      </w:r>
      <w:r w:rsidRPr="006717F5">
        <w:rPr>
          <w:rFonts w:hint="cs"/>
          <w:rtl/>
        </w:rPr>
        <w:t xml:space="preserve"> مرده</w:t>
      </w:r>
      <w:bookmarkEnd w:id="529"/>
      <w:bookmarkEnd w:id="530"/>
      <w:bookmarkEnd w:id="531"/>
      <w:bookmarkEnd w:id="532"/>
    </w:p>
    <w:p w:rsidR="00152E87" w:rsidRPr="00B4734D" w:rsidRDefault="00152E87" w:rsidP="006717F5">
      <w:pPr>
        <w:ind w:firstLine="284"/>
        <w:rPr>
          <w:rStyle w:val="Char4"/>
          <w:rtl/>
        </w:rPr>
      </w:pPr>
      <w:r w:rsidRPr="00B4734D">
        <w:rPr>
          <w:rStyle w:val="Char4"/>
          <w:rFonts w:hint="cs"/>
          <w:rtl/>
        </w:rPr>
        <w:t>قَالَ اللهُ تَعَالَ</w:t>
      </w:r>
      <w:r w:rsidR="00A81F7E" w:rsidRPr="00B4734D">
        <w:rPr>
          <w:rStyle w:val="Char4"/>
          <w:rFonts w:hint="cs"/>
          <w:rtl/>
        </w:rPr>
        <w:t>ی</w:t>
      </w:r>
      <w:r w:rsidRPr="00B4734D">
        <w:rPr>
          <w:rStyle w:val="Char4"/>
          <w:rFonts w:hint="cs"/>
          <w:rtl/>
        </w:rPr>
        <w:t xml:space="preserve">: </w:t>
      </w:r>
    </w:p>
    <w:p w:rsidR="00005182" w:rsidRPr="003E754C" w:rsidRDefault="00005182" w:rsidP="00005182">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جَآءُو مِنۢ بَعۡدِهِمۡ يَقُولُونَ رَبَّنَا </w:t>
      </w:r>
      <w:r w:rsidRPr="00084A5B">
        <w:rPr>
          <w:rStyle w:val="Char8"/>
          <w:rFonts w:hint="cs"/>
          <w:rtl/>
        </w:rPr>
        <w:t>ٱ</w:t>
      </w:r>
      <w:r w:rsidRPr="00084A5B">
        <w:rPr>
          <w:rStyle w:val="Char8"/>
          <w:rFonts w:hint="eastAsia"/>
          <w:rtl/>
        </w:rPr>
        <w:t>غۡفِرۡ</w:t>
      </w:r>
      <w:r w:rsidRPr="00084A5B">
        <w:rPr>
          <w:rStyle w:val="Char8"/>
          <w:rtl/>
        </w:rPr>
        <w:t xml:space="preserve"> لَنَا وَلِإِخۡوَٰنِنَا </w:t>
      </w:r>
      <w:r w:rsidRPr="00084A5B">
        <w:rPr>
          <w:rStyle w:val="Char8"/>
          <w:rFonts w:hint="cs"/>
          <w:rtl/>
        </w:rPr>
        <w:t>ٱ</w:t>
      </w:r>
      <w:r w:rsidRPr="00084A5B">
        <w:rPr>
          <w:rStyle w:val="Char8"/>
          <w:rFonts w:hint="eastAsia"/>
          <w:rtl/>
        </w:rPr>
        <w:t>لَّذِينَ</w:t>
      </w:r>
      <w:r w:rsidRPr="00084A5B">
        <w:rPr>
          <w:rStyle w:val="Char8"/>
          <w:rtl/>
        </w:rPr>
        <w:t xml:space="preserve"> سَبَقُونَا بِ</w:t>
      </w:r>
      <w:r w:rsidRPr="00084A5B">
        <w:rPr>
          <w:rStyle w:val="Char8"/>
          <w:rFonts w:hint="cs"/>
          <w:rtl/>
        </w:rPr>
        <w:t>ٱ</w:t>
      </w:r>
      <w:r w:rsidRPr="00084A5B">
        <w:rPr>
          <w:rStyle w:val="Char8"/>
          <w:rFonts w:hint="eastAsia"/>
          <w:rtl/>
        </w:rPr>
        <w:t>لۡإِيمَٰنِ</w:t>
      </w:r>
      <w:r>
        <w:rPr>
          <w:rFonts w:cs="Traditional Arabic"/>
          <w:color w:val="000000"/>
          <w:shd w:val="clear" w:color="auto" w:fill="FFFFFF"/>
          <w:rtl/>
          <w:lang w:bidi="fa-IR"/>
        </w:rPr>
        <w:t>﴾</w:t>
      </w:r>
      <w:r w:rsidRPr="00084A5B">
        <w:rPr>
          <w:rStyle w:val="Char8"/>
          <w:rtl/>
        </w:rPr>
        <w:t xml:space="preserve"> </w:t>
      </w:r>
      <w:r w:rsidRPr="003E754C">
        <w:rPr>
          <w:rStyle w:val="Char9"/>
          <w:rtl/>
        </w:rPr>
        <w:t>[الحشر: 10]</w:t>
      </w:r>
      <w:r w:rsidRPr="003E754C">
        <w:rPr>
          <w:rStyle w:val="Char9"/>
          <w:rFonts w:hint="cs"/>
          <w:rtl/>
        </w:rPr>
        <w:t>.</w:t>
      </w:r>
    </w:p>
    <w:p w:rsidR="00152E87" w:rsidRPr="006717F5" w:rsidRDefault="00152E87" w:rsidP="00005182">
      <w:pPr>
        <w:pStyle w:val="a9"/>
        <w:rPr>
          <w:rtl/>
        </w:rPr>
      </w:pPr>
      <w:r w:rsidRPr="006717F5">
        <w:rPr>
          <w:rFonts w:hint="cs"/>
          <w:rtl/>
        </w:rPr>
        <w:t>«</w:t>
      </w:r>
      <w:r w:rsidR="00A81F7E">
        <w:rPr>
          <w:rFonts w:hint="cs"/>
          <w:rtl/>
        </w:rPr>
        <w:t>ک</w:t>
      </w:r>
      <w:r w:rsidRPr="006717F5">
        <w:rPr>
          <w:rFonts w:hint="cs"/>
          <w:rtl/>
        </w:rPr>
        <w:t>سان</w:t>
      </w:r>
      <w:r w:rsidR="00A81F7E">
        <w:rPr>
          <w:rFonts w:hint="cs"/>
          <w:rtl/>
        </w:rPr>
        <w:t>ی</w:t>
      </w:r>
      <w:r w:rsidRPr="006717F5">
        <w:rPr>
          <w:rFonts w:hint="cs"/>
          <w:rtl/>
        </w:rPr>
        <w:t xml:space="preserve"> </w:t>
      </w:r>
      <w:r w:rsidR="00A81F7E">
        <w:rPr>
          <w:rFonts w:hint="cs"/>
          <w:rtl/>
        </w:rPr>
        <w:t>ک</w:t>
      </w:r>
      <w:r w:rsidRPr="006717F5">
        <w:rPr>
          <w:rFonts w:hint="cs"/>
          <w:rtl/>
        </w:rPr>
        <w:t>ه بعد از مهاجر</w:t>
      </w:r>
      <w:r w:rsidR="00A81F7E">
        <w:rPr>
          <w:rFonts w:hint="cs"/>
          <w:rtl/>
        </w:rPr>
        <w:t>ی</w:t>
      </w:r>
      <w:r w:rsidRPr="006717F5">
        <w:rPr>
          <w:rFonts w:hint="cs"/>
          <w:rtl/>
        </w:rPr>
        <w:t>ن و انصار (به دن</w:t>
      </w:r>
      <w:r w:rsidR="00A81F7E">
        <w:rPr>
          <w:rFonts w:hint="cs"/>
          <w:rtl/>
        </w:rPr>
        <w:t>ی</w:t>
      </w:r>
      <w:r w:rsidRPr="006717F5">
        <w:rPr>
          <w:rFonts w:hint="cs"/>
          <w:rtl/>
        </w:rPr>
        <w:t>ا) م</w:t>
      </w:r>
      <w:r w:rsidR="00A81F7E">
        <w:rPr>
          <w:rFonts w:hint="cs"/>
          <w:rtl/>
        </w:rPr>
        <w:t>ی</w:t>
      </w:r>
      <w:r w:rsidRPr="006717F5">
        <w:rPr>
          <w:rFonts w:hint="cs"/>
          <w:rtl/>
        </w:rPr>
        <w:t>‌آ</w:t>
      </w:r>
      <w:r w:rsidR="00A81F7E">
        <w:rPr>
          <w:rFonts w:hint="cs"/>
          <w:rtl/>
        </w:rPr>
        <w:t>ی</w:t>
      </w:r>
      <w:r w:rsidRPr="006717F5">
        <w:rPr>
          <w:rFonts w:hint="cs"/>
          <w:rtl/>
        </w:rPr>
        <w:t>ند، م</w:t>
      </w:r>
      <w:r w:rsidR="00A81F7E">
        <w:rPr>
          <w:rFonts w:hint="cs"/>
          <w:rtl/>
        </w:rPr>
        <w:t>ی</w:t>
      </w:r>
      <w:r w:rsidRPr="006717F5">
        <w:rPr>
          <w:rFonts w:hint="cs"/>
          <w:rtl/>
        </w:rPr>
        <w:t>‌گو</w:t>
      </w:r>
      <w:r w:rsidR="00A81F7E">
        <w:rPr>
          <w:rFonts w:hint="cs"/>
          <w:rtl/>
        </w:rPr>
        <w:t>ی</w:t>
      </w:r>
      <w:r w:rsidRPr="006717F5">
        <w:rPr>
          <w:rFonts w:hint="cs"/>
          <w:rtl/>
        </w:rPr>
        <w:t xml:space="preserve">ند: پروردگارا! ما را و برادران ما را </w:t>
      </w:r>
      <w:r w:rsidR="00A81F7E">
        <w:rPr>
          <w:rFonts w:hint="cs"/>
          <w:rtl/>
        </w:rPr>
        <w:t>ک</w:t>
      </w:r>
      <w:r w:rsidRPr="006717F5">
        <w:rPr>
          <w:rFonts w:hint="cs"/>
          <w:rtl/>
        </w:rPr>
        <w:t>ه در ا</w:t>
      </w:r>
      <w:r w:rsidR="00A81F7E">
        <w:rPr>
          <w:rFonts w:hint="cs"/>
          <w:rtl/>
        </w:rPr>
        <w:t>ی</w:t>
      </w:r>
      <w:r w:rsidRPr="006717F5">
        <w:rPr>
          <w:rFonts w:hint="cs"/>
          <w:rtl/>
        </w:rPr>
        <w:t>مان آوردن بر ما پ</w:t>
      </w:r>
      <w:r w:rsidR="00A81F7E">
        <w:rPr>
          <w:rFonts w:hint="cs"/>
          <w:rtl/>
        </w:rPr>
        <w:t>ی</w:t>
      </w:r>
      <w:r w:rsidRPr="006717F5">
        <w:rPr>
          <w:rFonts w:hint="cs"/>
          <w:rtl/>
        </w:rPr>
        <w:t>ش</w:t>
      </w:r>
      <w:r w:rsidR="00A81F7E">
        <w:rPr>
          <w:rFonts w:hint="cs"/>
          <w:rtl/>
        </w:rPr>
        <w:t>ی</w:t>
      </w:r>
      <w:r w:rsidRPr="006717F5">
        <w:rPr>
          <w:rFonts w:hint="cs"/>
          <w:rtl/>
        </w:rPr>
        <w:t xml:space="preserve"> گرفته‌اند، ب</w:t>
      </w:r>
      <w:r w:rsidR="00A81F7E">
        <w:rPr>
          <w:rFonts w:hint="cs"/>
          <w:rtl/>
        </w:rPr>
        <w:t>ی</w:t>
      </w:r>
      <w:r w:rsidRPr="006717F5">
        <w:rPr>
          <w:rFonts w:hint="cs"/>
          <w:rtl/>
        </w:rPr>
        <w:t>امرز».</w:t>
      </w:r>
    </w:p>
    <w:p w:rsidR="00152E87" w:rsidRPr="00F92EED" w:rsidRDefault="00152E87" w:rsidP="00F92EED">
      <w:pPr>
        <w:pStyle w:val="af0"/>
        <w:rPr>
          <w:rtl/>
        </w:rPr>
      </w:pPr>
      <w:r w:rsidRPr="00F92EED">
        <w:rPr>
          <w:rFonts w:hint="cs"/>
          <w:rtl/>
        </w:rPr>
        <w:t>562-</w:t>
      </w:r>
      <w:r w:rsidRPr="00F92EED">
        <w:rPr>
          <w:rtl/>
        </w:rPr>
        <w:t xml:space="preserve"> وعَنْ عائِشَةَ رَضيَ اللَّهُ عَنْهَا أَنَّ رَجُلاً قال للنَّب</w:t>
      </w:r>
      <w:r w:rsidRPr="00F92EED">
        <w:rPr>
          <w:rFonts w:hint="cs"/>
          <w:rtl/>
        </w:rPr>
        <w:t>ِ</w:t>
      </w:r>
      <w:r w:rsidRPr="00F92EED">
        <w:rPr>
          <w:rtl/>
        </w:rPr>
        <w:t>يِّ صَلَّى اللهُ عَلَيْهِ وَسَلَّمَ إنَّ أُمِّي افتُل</w:t>
      </w:r>
      <w:r w:rsidRPr="00F92EED">
        <w:rPr>
          <w:rFonts w:hint="cs"/>
          <w:rtl/>
        </w:rPr>
        <w:t>ِ</w:t>
      </w:r>
      <w:r w:rsidRPr="00F92EED">
        <w:rPr>
          <w:rtl/>
        </w:rPr>
        <w:t>تَتْ نَفْسُهَا وَأُرَاهَا لو تَكَلَّمَتْ، تَصَدَّقَتْ، فَهَل ل</w:t>
      </w:r>
      <w:r w:rsidRPr="00F92EED">
        <w:rPr>
          <w:rFonts w:hint="cs"/>
          <w:rtl/>
        </w:rPr>
        <w:t>َ</w:t>
      </w:r>
      <w:r w:rsidRPr="00F92EED">
        <w:rPr>
          <w:rtl/>
        </w:rPr>
        <w:t>هَا أَجْرٌ إن</w:t>
      </w:r>
      <w:r w:rsidRPr="00F92EED">
        <w:rPr>
          <w:rFonts w:hint="cs"/>
          <w:rtl/>
        </w:rPr>
        <w:t>ْ</w:t>
      </w:r>
      <w:r w:rsidRPr="00F92EED">
        <w:rPr>
          <w:rtl/>
        </w:rPr>
        <w:t xml:space="preserve"> ت</w:t>
      </w:r>
      <w:r w:rsidRPr="00F92EED">
        <w:rPr>
          <w:rFonts w:hint="cs"/>
          <w:rtl/>
        </w:rPr>
        <w:t>َ</w:t>
      </w:r>
      <w:r w:rsidRPr="00F92EED">
        <w:rPr>
          <w:rtl/>
        </w:rPr>
        <w:t>صَدَّقْتُ عَنْهَا؟ ق</w:t>
      </w:r>
      <w:r w:rsidRPr="00F92EED">
        <w:rPr>
          <w:rFonts w:hint="cs"/>
          <w:rtl/>
        </w:rPr>
        <w:t>َ</w:t>
      </w:r>
      <w:r w:rsidRPr="00F92EED">
        <w:rPr>
          <w:rtl/>
        </w:rPr>
        <w:t>ال</w:t>
      </w:r>
      <w:r w:rsidRPr="00F92EED">
        <w:rPr>
          <w:rFonts w:hint="cs"/>
          <w:rtl/>
        </w:rPr>
        <w:t>َ</w:t>
      </w:r>
      <w:r w:rsidRPr="00F92EED">
        <w:rPr>
          <w:rtl/>
        </w:rPr>
        <w:t>: «نَعَمْ». متفقٌ عليه.</w:t>
      </w:r>
    </w:p>
    <w:p w:rsidR="00152E87" w:rsidRPr="00B4734D" w:rsidRDefault="00152E87" w:rsidP="00F92EED">
      <w:pPr>
        <w:ind w:firstLine="284"/>
        <w:jc w:val="both"/>
        <w:rPr>
          <w:rStyle w:val="Char4"/>
          <w:rtl/>
        </w:rPr>
      </w:pPr>
      <w:r w:rsidRPr="00B4734D">
        <w:rPr>
          <w:rStyle w:val="Char4"/>
          <w:rFonts w:hint="cs"/>
          <w:rtl/>
        </w:rPr>
        <w:t>562. از حضرت عا</w:t>
      </w:r>
      <w:r w:rsidR="00A81F7E" w:rsidRPr="00B4734D">
        <w:rPr>
          <w:rStyle w:val="Char4"/>
          <w:rFonts w:hint="cs"/>
          <w:rtl/>
        </w:rPr>
        <w:t>ی</w:t>
      </w:r>
      <w:r w:rsidRPr="00B4734D">
        <w:rPr>
          <w:rStyle w:val="Char4"/>
          <w:rFonts w:hint="cs"/>
          <w:rtl/>
        </w:rPr>
        <w:t>شه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مرد</w:t>
      </w:r>
      <w:r w:rsidR="00A81F7E" w:rsidRPr="00B4734D">
        <w:rPr>
          <w:rStyle w:val="Char4"/>
          <w:rFonts w:hint="cs"/>
          <w:rtl/>
        </w:rPr>
        <w:t>ی</w:t>
      </w:r>
      <w:r w:rsidRPr="00B4734D">
        <w:rPr>
          <w:rStyle w:val="Char4"/>
          <w:rFonts w:hint="cs"/>
          <w:rtl/>
        </w:rPr>
        <w:t xml:space="preserve"> به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گفت: مادرم به مرگ ناگهان</w:t>
      </w:r>
      <w:r w:rsidR="00A81F7E" w:rsidRPr="00B4734D">
        <w:rPr>
          <w:rStyle w:val="Char4"/>
          <w:rFonts w:hint="cs"/>
          <w:rtl/>
        </w:rPr>
        <w:t>ی</w:t>
      </w:r>
      <w:r w:rsidRPr="00B4734D">
        <w:rPr>
          <w:rStyle w:val="Char4"/>
          <w:rFonts w:hint="cs"/>
          <w:rtl/>
        </w:rPr>
        <w:t xml:space="preserve"> درگذشت و من معتقدم </w:t>
      </w:r>
      <w:r w:rsidR="00A81F7E" w:rsidRPr="00B4734D">
        <w:rPr>
          <w:rStyle w:val="Char4"/>
          <w:rFonts w:hint="cs"/>
          <w:rtl/>
        </w:rPr>
        <w:t>ک</w:t>
      </w:r>
      <w:r w:rsidRPr="00B4734D">
        <w:rPr>
          <w:rStyle w:val="Char4"/>
          <w:rFonts w:hint="cs"/>
          <w:rtl/>
        </w:rPr>
        <w:t>ه اگر م</w:t>
      </w:r>
      <w:r w:rsidR="00A81F7E" w:rsidRPr="00B4734D">
        <w:rPr>
          <w:rStyle w:val="Char4"/>
          <w:rFonts w:hint="cs"/>
          <w:rtl/>
        </w:rPr>
        <w:t>ی</w:t>
      </w:r>
      <w:r w:rsidRPr="00B4734D">
        <w:rPr>
          <w:rStyle w:val="Char4"/>
          <w:rFonts w:hint="cs"/>
          <w:rtl/>
        </w:rPr>
        <w:t xml:space="preserve">‌توانست صحبت </w:t>
      </w:r>
      <w:r w:rsidR="00A81F7E" w:rsidRPr="00B4734D">
        <w:rPr>
          <w:rStyle w:val="Char4"/>
          <w:rFonts w:hint="cs"/>
          <w:rtl/>
        </w:rPr>
        <w:t>ک</w:t>
      </w:r>
      <w:r w:rsidRPr="00B4734D">
        <w:rPr>
          <w:rStyle w:val="Char4"/>
          <w:rFonts w:hint="cs"/>
          <w:rtl/>
        </w:rPr>
        <w:t>ند صدقه</w:t>
      </w:r>
      <w:r w:rsidR="00DC7C2B">
        <w:rPr>
          <w:rStyle w:val="Char4"/>
          <w:rFonts w:hint="cs"/>
          <w:rtl/>
        </w:rPr>
        <w:t xml:space="preserve"> مى‌</w:t>
      </w:r>
      <w:r w:rsidRPr="00B4734D">
        <w:rPr>
          <w:rStyle w:val="Char4"/>
          <w:rFonts w:hint="cs"/>
          <w:rtl/>
        </w:rPr>
        <w:t>داد، آ</w:t>
      </w:r>
      <w:r w:rsidR="00A81F7E" w:rsidRPr="00B4734D">
        <w:rPr>
          <w:rStyle w:val="Char4"/>
          <w:rFonts w:hint="cs"/>
          <w:rtl/>
        </w:rPr>
        <w:t>ی</w:t>
      </w:r>
      <w:r w:rsidRPr="00B4734D">
        <w:rPr>
          <w:rStyle w:val="Char4"/>
          <w:rFonts w:hint="cs"/>
          <w:rtl/>
        </w:rPr>
        <w:t>ا اگر برا</w:t>
      </w:r>
      <w:r w:rsidR="00A81F7E" w:rsidRPr="00B4734D">
        <w:rPr>
          <w:rStyle w:val="Char4"/>
          <w:rFonts w:hint="cs"/>
          <w:rtl/>
        </w:rPr>
        <w:t>ی</w:t>
      </w:r>
      <w:r w:rsidRPr="00B4734D">
        <w:rPr>
          <w:rStyle w:val="Char4"/>
          <w:rFonts w:hint="cs"/>
          <w:rtl/>
        </w:rPr>
        <w:t xml:space="preserve"> او صدقه بدهم مأجور خواهد بود؟ فرمودند: «بله»</w:t>
      </w:r>
      <w:r w:rsidRPr="00B4734D">
        <w:rPr>
          <w:rStyle w:val="Char4"/>
          <w:vertAlign w:val="superscript"/>
          <w:rtl/>
        </w:rPr>
        <w:footnoteReference w:id="554"/>
      </w:r>
      <w:r w:rsidRPr="00B4734D">
        <w:rPr>
          <w:rStyle w:val="Char4"/>
          <w:rFonts w:hint="cs"/>
          <w:rtl/>
        </w:rPr>
        <w:t>.</w:t>
      </w:r>
    </w:p>
    <w:p w:rsidR="00152E87" w:rsidRPr="00F92EED" w:rsidRDefault="00152E87" w:rsidP="00F92EED">
      <w:pPr>
        <w:pStyle w:val="af0"/>
        <w:rPr>
          <w:rtl/>
        </w:rPr>
      </w:pPr>
      <w:r w:rsidRPr="00F92EED">
        <w:rPr>
          <w:rFonts w:hint="cs"/>
          <w:rtl/>
        </w:rPr>
        <w:t>563-</w:t>
      </w:r>
      <w:r w:rsidRPr="00F92EED">
        <w:rPr>
          <w:rtl/>
        </w:rPr>
        <w:t xml:space="preserve"> وعن أبي هُرَيْرَةَ رَضيَ اللَّه عَنْهُ أنَّ ر</w:t>
      </w:r>
      <w:r w:rsidRPr="00F92EED">
        <w:rPr>
          <w:rFonts w:hint="cs"/>
          <w:rtl/>
        </w:rPr>
        <w:t>َ</w:t>
      </w:r>
      <w:r w:rsidRPr="00F92EED">
        <w:rPr>
          <w:rtl/>
        </w:rPr>
        <w:t>سُول</w:t>
      </w:r>
      <w:r w:rsidRPr="00F92EED">
        <w:rPr>
          <w:rFonts w:hint="cs"/>
          <w:rtl/>
        </w:rPr>
        <w:t>َ</w:t>
      </w:r>
      <w:r w:rsidRPr="00F92EED">
        <w:rPr>
          <w:rtl/>
        </w:rPr>
        <w:t xml:space="preserve"> اللَّهِ صَلَّى اللهُ عَلَيْهِ وَسَلَّمَ ق</w:t>
      </w:r>
      <w:r w:rsidRPr="00F92EED">
        <w:rPr>
          <w:rFonts w:hint="cs"/>
          <w:rtl/>
        </w:rPr>
        <w:t>َ</w:t>
      </w:r>
      <w:r w:rsidRPr="00F92EED">
        <w:rPr>
          <w:rtl/>
        </w:rPr>
        <w:t>ال</w:t>
      </w:r>
      <w:r w:rsidRPr="00F92EED">
        <w:rPr>
          <w:rFonts w:hint="cs"/>
          <w:rtl/>
        </w:rPr>
        <w:t>َ</w:t>
      </w:r>
      <w:r w:rsidRPr="00F92EED">
        <w:rPr>
          <w:rtl/>
        </w:rPr>
        <w:t>: «إذا مَاتَ الإنسَانُ انقطَعَ عمَلُهُ إلاَّ مِنْ ثَلا</w:t>
      </w:r>
      <w:r w:rsidRPr="00F92EED">
        <w:rPr>
          <w:rFonts w:hint="cs"/>
          <w:rtl/>
        </w:rPr>
        <w:t>َ</w:t>
      </w:r>
      <w:r w:rsidRPr="00F92EED">
        <w:rPr>
          <w:rtl/>
        </w:rPr>
        <w:t>ثٍ: صَدقَةٍ ج</w:t>
      </w:r>
      <w:r w:rsidRPr="00F92EED">
        <w:rPr>
          <w:rFonts w:hint="cs"/>
          <w:rtl/>
        </w:rPr>
        <w:t>َ</w:t>
      </w:r>
      <w:r w:rsidRPr="00F92EED">
        <w:rPr>
          <w:rtl/>
        </w:rPr>
        <w:t>ار</w:t>
      </w:r>
      <w:r w:rsidRPr="00F92EED">
        <w:rPr>
          <w:rFonts w:hint="cs"/>
          <w:rtl/>
        </w:rPr>
        <w:t>ِ</w:t>
      </w:r>
      <w:r w:rsidRPr="00F92EED">
        <w:rPr>
          <w:rtl/>
        </w:rPr>
        <w:t>يَةٍ، أوْ عِلم</w:t>
      </w:r>
      <w:r w:rsidRPr="00F92EED">
        <w:rPr>
          <w:rFonts w:hint="cs"/>
          <w:rtl/>
        </w:rPr>
        <w:t>ٍ</w:t>
      </w:r>
      <w:r w:rsidRPr="00F92EED">
        <w:rPr>
          <w:rtl/>
        </w:rPr>
        <w:t xml:space="preserve"> يُنْتَفَعُ بِهِ، أَوْ وَلَدٍ صَال</w:t>
      </w:r>
      <w:r w:rsidRPr="00F92EED">
        <w:rPr>
          <w:rFonts w:hint="cs"/>
          <w:rtl/>
        </w:rPr>
        <w:t>ِ</w:t>
      </w:r>
      <w:r w:rsidRPr="00F92EED">
        <w:rPr>
          <w:rtl/>
        </w:rPr>
        <w:t>حٍ يَدعُو ل</w:t>
      </w:r>
      <w:r w:rsidRPr="00F92EED">
        <w:rPr>
          <w:rFonts w:hint="cs"/>
          <w:rtl/>
        </w:rPr>
        <w:t>َ</w:t>
      </w:r>
      <w:r w:rsidRPr="00F92EED">
        <w:rPr>
          <w:rtl/>
        </w:rPr>
        <w:t>ه</w:t>
      </w:r>
      <w:r w:rsidRPr="00F92EED">
        <w:rPr>
          <w:rFonts w:hint="cs"/>
          <w:rtl/>
        </w:rPr>
        <w:t>ُ</w:t>
      </w:r>
      <w:r w:rsidRPr="00F92EED">
        <w:rPr>
          <w:rtl/>
        </w:rPr>
        <w:t>» رواه مسلم.</w:t>
      </w:r>
    </w:p>
    <w:p w:rsidR="00152E87" w:rsidRPr="00B4734D" w:rsidRDefault="00152E87" w:rsidP="00F92EED">
      <w:pPr>
        <w:ind w:firstLine="284"/>
        <w:jc w:val="both"/>
        <w:rPr>
          <w:rStyle w:val="Char4"/>
          <w:rtl/>
        </w:rPr>
      </w:pPr>
      <w:r w:rsidRPr="00B4734D">
        <w:rPr>
          <w:rStyle w:val="Char4"/>
          <w:rFonts w:hint="cs"/>
          <w:rtl/>
        </w:rPr>
        <w:t>563. از ابوهر</w:t>
      </w:r>
      <w:r w:rsidR="00A81F7E" w:rsidRPr="00B4734D">
        <w:rPr>
          <w:rStyle w:val="Char4"/>
          <w:rFonts w:hint="cs"/>
          <w:rtl/>
        </w:rPr>
        <w:t>ی</w:t>
      </w:r>
      <w:r w:rsidRPr="00B4734D">
        <w:rPr>
          <w:rStyle w:val="Char4"/>
          <w:rFonts w:hint="cs"/>
          <w:rtl/>
        </w:rPr>
        <w:t>ره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«وقت</w:t>
      </w:r>
      <w:r w:rsidR="00A81F7E" w:rsidRPr="00B4734D">
        <w:rPr>
          <w:rStyle w:val="Char4"/>
          <w:rFonts w:hint="cs"/>
          <w:rtl/>
        </w:rPr>
        <w:t>ی</w:t>
      </w:r>
      <w:r w:rsidRPr="00B4734D">
        <w:rPr>
          <w:rStyle w:val="Char4"/>
          <w:rFonts w:hint="cs"/>
          <w:rtl/>
        </w:rPr>
        <w:t xml:space="preserve"> انسان بم</w:t>
      </w:r>
      <w:r w:rsidR="00A81F7E" w:rsidRPr="00B4734D">
        <w:rPr>
          <w:rStyle w:val="Char4"/>
          <w:rFonts w:hint="cs"/>
          <w:rtl/>
        </w:rPr>
        <w:t>ی</w:t>
      </w:r>
      <w:r w:rsidRPr="00B4734D">
        <w:rPr>
          <w:rStyle w:val="Char4"/>
          <w:rFonts w:hint="cs"/>
          <w:rtl/>
        </w:rPr>
        <w:t>رد، ثواب عمل او (جز از سه مورد) قطع م</w:t>
      </w:r>
      <w:r w:rsidR="00A81F7E" w:rsidRPr="00B4734D">
        <w:rPr>
          <w:rStyle w:val="Char4"/>
          <w:rFonts w:hint="cs"/>
          <w:rtl/>
        </w:rPr>
        <w:t>ی</w:t>
      </w:r>
      <w:r w:rsidRPr="00B4734D">
        <w:rPr>
          <w:rStyle w:val="Char4"/>
          <w:rFonts w:hint="cs"/>
          <w:rtl/>
        </w:rPr>
        <w:t>‌شود: (1) صدقه‌ا</w:t>
      </w:r>
      <w:r w:rsidR="00A81F7E" w:rsidRPr="00B4734D">
        <w:rPr>
          <w:rStyle w:val="Char4"/>
          <w:rFonts w:hint="cs"/>
          <w:rtl/>
        </w:rPr>
        <w:t>ی</w:t>
      </w:r>
      <w:r w:rsidRPr="00B4734D">
        <w:rPr>
          <w:rStyle w:val="Char4"/>
          <w:rFonts w:hint="cs"/>
          <w:rtl/>
        </w:rPr>
        <w:t xml:space="preserve"> جار</w:t>
      </w:r>
      <w:r w:rsidR="00A81F7E" w:rsidRPr="00B4734D">
        <w:rPr>
          <w:rStyle w:val="Char4"/>
          <w:rFonts w:hint="cs"/>
          <w:rtl/>
        </w:rPr>
        <w:t>ی</w:t>
      </w:r>
      <w:r w:rsidRPr="00B4734D">
        <w:rPr>
          <w:rStyle w:val="Char4"/>
          <w:rFonts w:hint="cs"/>
          <w:rtl/>
        </w:rPr>
        <w:t>ه و هم</w:t>
      </w:r>
      <w:r w:rsidR="00A81F7E" w:rsidRPr="00B4734D">
        <w:rPr>
          <w:rStyle w:val="Char4"/>
          <w:rFonts w:hint="cs"/>
          <w:rtl/>
        </w:rPr>
        <w:t>ی</w:t>
      </w:r>
      <w:r w:rsidRPr="00B4734D">
        <w:rPr>
          <w:rStyle w:val="Char4"/>
          <w:rFonts w:hint="cs"/>
          <w:rtl/>
        </w:rPr>
        <w:t>شگ</w:t>
      </w:r>
      <w:r w:rsidR="00A81F7E" w:rsidRPr="00B4734D">
        <w:rPr>
          <w:rStyle w:val="Char4"/>
          <w:rFonts w:hint="cs"/>
          <w:rtl/>
        </w:rPr>
        <w:t>ی</w:t>
      </w:r>
      <w:r w:rsidRPr="00B4734D">
        <w:rPr>
          <w:rStyle w:val="Char4"/>
          <w:rFonts w:hint="cs"/>
          <w:rtl/>
        </w:rPr>
        <w:t>؛ (2) علم</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از آن بهره گرفته شود؛ (3) فرزند صالح</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برا</w:t>
      </w:r>
      <w:r w:rsidR="00A81F7E" w:rsidRPr="00B4734D">
        <w:rPr>
          <w:rStyle w:val="Char4"/>
          <w:rFonts w:hint="cs"/>
          <w:rtl/>
        </w:rPr>
        <w:t>ی</w:t>
      </w:r>
      <w:r w:rsidRPr="00B4734D">
        <w:rPr>
          <w:rStyle w:val="Char4"/>
          <w:rFonts w:hint="cs"/>
          <w:rtl/>
        </w:rPr>
        <w:t xml:space="preserve"> او دعا</w:t>
      </w:r>
      <w:r w:rsidR="00A81F7E" w:rsidRPr="00B4734D">
        <w:rPr>
          <w:rStyle w:val="Char4"/>
          <w:rFonts w:hint="cs"/>
          <w:rtl/>
        </w:rPr>
        <w:t>ی</w:t>
      </w:r>
      <w:r w:rsidRPr="00B4734D">
        <w:rPr>
          <w:rStyle w:val="Char4"/>
          <w:rFonts w:hint="cs"/>
          <w:rtl/>
        </w:rPr>
        <w:t xml:space="preserve"> خ</w:t>
      </w:r>
      <w:r w:rsidR="00A81F7E" w:rsidRPr="00B4734D">
        <w:rPr>
          <w:rStyle w:val="Char4"/>
          <w:rFonts w:hint="cs"/>
          <w:rtl/>
        </w:rPr>
        <w:t>ی</w:t>
      </w:r>
      <w:r w:rsidRPr="00B4734D">
        <w:rPr>
          <w:rStyle w:val="Char4"/>
          <w:rFonts w:hint="cs"/>
          <w:rtl/>
        </w:rPr>
        <w:t xml:space="preserve">ر </w:t>
      </w:r>
      <w:r w:rsidR="00A81F7E" w:rsidRPr="00B4734D">
        <w:rPr>
          <w:rStyle w:val="Char4"/>
          <w:rFonts w:hint="cs"/>
          <w:rtl/>
        </w:rPr>
        <w:t>ک</w:t>
      </w:r>
      <w:r w:rsidRPr="00B4734D">
        <w:rPr>
          <w:rStyle w:val="Char4"/>
          <w:rFonts w:hint="cs"/>
          <w:rtl/>
        </w:rPr>
        <w:t>ند»</w:t>
      </w:r>
      <w:r w:rsidRPr="00B4734D">
        <w:rPr>
          <w:rStyle w:val="Char4"/>
          <w:vertAlign w:val="superscript"/>
          <w:rtl/>
        </w:rPr>
        <w:footnoteReference w:id="555"/>
      </w:r>
      <w:r w:rsidRPr="00B4734D">
        <w:rPr>
          <w:rStyle w:val="Char4"/>
          <w:rFonts w:hint="cs"/>
          <w:rtl/>
        </w:rPr>
        <w:t>.</w:t>
      </w:r>
    </w:p>
    <w:p w:rsidR="00B65791" w:rsidRDefault="00874FAD" w:rsidP="00B65791">
      <w:pPr>
        <w:pStyle w:val="af2"/>
        <w:rPr>
          <w:rtl/>
        </w:rPr>
      </w:pPr>
      <w:bookmarkStart w:id="533" w:name="_Toc274891478"/>
      <w:bookmarkStart w:id="534" w:name="_Toc433183018"/>
      <w:r w:rsidRPr="00573ACA">
        <w:rPr>
          <w:rFonts w:hint="cs"/>
          <w:rtl/>
        </w:rPr>
        <w:t>157- باب ثناء الناس على الميت</w:t>
      </w:r>
    </w:p>
    <w:p w:rsidR="00874FAD" w:rsidRPr="006717F5" w:rsidRDefault="00874FAD" w:rsidP="006717F5">
      <w:pPr>
        <w:pStyle w:val="a0"/>
        <w:rPr>
          <w:rtl/>
          <w:lang w:bidi="ar-SA"/>
        </w:rPr>
      </w:pPr>
      <w:bookmarkStart w:id="535" w:name="_Toc433190590"/>
      <w:r w:rsidRPr="006717F5">
        <w:rPr>
          <w:rFonts w:hint="cs"/>
          <w:rtl/>
        </w:rPr>
        <w:t>باب ستا</w:t>
      </w:r>
      <w:r w:rsidR="00FE68A2">
        <w:rPr>
          <w:rFonts w:hint="cs"/>
          <w:rtl/>
        </w:rPr>
        <w:t>ی</w:t>
      </w:r>
      <w:r w:rsidRPr="006717F5">
        <w:rPr>
          <w:rFonts w:hint="cs"/>
          <w:rtl/>
        </w:rPr>
        <w:t>ش مردم از مرده</w:t>
      </w:r>
      <w:bookmarkEnd w:id="533"/>
      <w:bookmarkEnd w:id="534"/>
      <w:bookmarkEnd w:id="535"/>
    </w:p>
    <w:p w:rsidR="00152E87" w:rsidRPr="00F92EED" w:rsidRDefault="00152E87" w:rsidP="00F92EED">
      <w:pPr>
        <w:pStyle w:val="af0"/>
        <w:rPr>
          <w:rtl/>
        </w:rPr>
      </w:pPr>
      <w:r w:rsidRPr="00F92EED">
        <w:rPr>
          <w:rFonts w:hint="cs"/>
          <w:rtl/>
        </w:rPr>
        <w:t>564-</w:t>
      </w:r>
      <w:r w:rsidRPr="00F92EED">
        <w:rPr>
          <w:rtl/>
        </w:rPr>
        <w:t xml:space="preserve"> عن أَنسٍ رضي اللَّه عنه ق</w:t>
      </w:r>
      <w:r w:rsidRPr="00F92EED">
        <w:rPr>
          <w:rFonts w:hint="cs"/>
          <w:rtl/>
        </w:rPr>
        <w:t>َ</w:t>
      </w:r>
      <w:r w:rsidRPr="00F92EED">
        <w:rPr>
          <w:rtl/>
        </w:rPr>
        <w:t>ال</w:t>
      </w:r>
      <w:r w:rsidRPr="00F92EED">
        <w:rPr>
          <w:rFonts w:hint="cs"/>
          <w:rtl/>
        </w:rPr>
        <w:t>َ</w:t>
      </w:r>
      <w:r w:rsidRPr="00F92EED">
        <w:rPr>
          <w:rtl/>
        </w:rPr>
        <w:t>: م</w:t>
      </w:r>
      <w:r w:rsidRPr="00F92EED">
        <w:rPr>
          <w:rFonts w:hint="cs"/>
          <w:rtl/>
        </w:rPr>
        <w:t>َ</w:t>
      </w:r>
      <w:r w:rsidRPr="00F92EED">
        <w:rPr>
          <w:rtl/>
        </w:rPr>
        <w:t>رُّوا ب</w:t>
      </w:r>
      <w:r w:rsidRPr="00F92EED">
        <w:rPr>
          <w:rFonts w:hint="cs"/>
          <w:rtl/>
        </w:rPr>
        <w:t>ِ</w:t>
      </w:r>
      <w:r w:rsidRPr="00F92EED">
        <w:rPr>
          <w:rtl/>
        </w:rPr>
        <w:t>جَنَازَةٍ، فَأَث</w:t>
      </w:r>
      <w:r w:rsidRPr="00F92EED">
        <w:rPr>
          <w:rFonts w:hint="cs"/>
          <w:rtl/>
        </w:rPr>
        <w:t>ْ</w:t>
      </w:r>
      <w:r w:rsidRPr="00F92EED">
        <w:rPr>
          <w:rtl/>
        </w:rPr>
        <w:t>نَوا عَلَيْهَا خَي</w:t>
      </w:r>
      <w:r w:rsidRPr="00F92EED">
        <w:rPr>
          <w:rFonts w:hint="cs"/>
          <w:rtl/>
        </w:rPr>
        <w:t>ْ</w:t>
      </w:r>
      <w:r w:rsidRPr="00F92EED">
        <w:rPr>
          <w:rtl/>
        </w:rPr>
        <w:t>راً</w:t>
      </w:r>
      <w:r w:rsidRPr="00F92EED">
        <w:rPr>
          <w:rFonts w:hint="cs"/>
          <w:rtl/>
        </w:rPr>
        <w:t>،</w:t>
      </w:r>
      <w:r w:rsidRPr="00F92EED">
        <w:rPr>
          <w:rtl/>
        </w:rPr>
        <w:t xml:space="preserve"> فقال النبيُّ صَلَّى اللهُ عَلَيْهِ وَسَلَّمَ: «وَجَبَتْ»، ثم م</w:t>
      </w:r>
      <w:r w:rsidRPr="00F92EED">
        <w:rPr>
          <w:rFonts w:hint="cs"/>
          <w:rtl/>
        </w:rPr>
        <w:t>َ</w:t>
      </w:r>
      <w:r w:rsidRPr="00F92EED">
        <w:rPr>
          <w:rtl/>
        </w:rPr>
        <w:t>رُّوا بِأُخْرَى، فَأَثنَوْا ع</w:t>
      </w:r>
      <w:r w:rsidRPr="00F92EED">
        <w:rPr>
          <w:rFonts w:hint="cs"/>
          <w:rtl/>
        </w:rPr>
        <w:t>َ</w:t>
      </w:r>
      <w:r w:rsidRPr="00F92EED">
        <w:rPr>
          <w:rtl/>
        </w:rPr>
        <w:t>ل</w:t>
      </w:r>
      <w:r w:rsidRPr="00F92EED">
        <w:rPr>
          <w:rFonts w:hint="cs"/>
          <w:rtl/>
        </w:rPr>
        <w:t>َ</w:t>
      </w:r>
      <w:r w:rsidRPr="00F92EED">
        <w:rPr>
          <w:rtl/>
        </w:rPr>
        <w:t>ي</w:t>
      </w:r>
      <w:r w:rsidRPr="00F92EED">
        <w:rPr>
          <w:rFonts w:hint="cs"/>
          <w:rtl/>
        </w:rPr>
        <w:t>ْ</w:t>
      </w:r>
      <w:r w:rsidRPr="00F92EED">
        <w:rPr>
          <w:rtl/>
        </w:rPr>
        <w:t>ه</w:t>
      </w:r>
      <w:r w:rsidRPr="00F92EED">
        <w:rPr>
          <w:rFonts w:hint="cs"/>
          <w:rtl/>
        </w:rPr>
        <w:t>َ</w:t>
      </w:r>
      <w:r w:rsidRPr="00F92EED">
        <w:rPr>
          <w:rtl/>
        </w:rPr>
        <w:t>ا شَرّاً، فَقَال</w:t>
      </w:r>
      <w:r w:rsidRPr="00F92EED">
        <w:rPr>
          <w:rFonts w:hint="cs"/>
          <w:rtl/>
        </w:rPr>
        <w:t>َ</w:t>
      </w:r>
      <w:r w:rsidRPr="00F92EED">
        <w:rPr>
          <w:rtl/>
        </w:rPr>
        <w:t xml:space="preserve"> النَِّبيُّ صَلَّى اللهُ عَلَيْهِ وَسَلَّمَ: «وَج</w:t>
      </w:r>
      <w:r w:rsidRPr="00F92EED">
        <w:rPr>
          <w:rFonts w:hint="cs"/>
          <w:rtl/>
        </w:rPr>
        <w:t>َ</w:t>
      </w:r>
      <w:r w:rsidRPr="00F92EED">
        <w:rPr>
          <w:rtl/>
        </w:rPr>
        <w:t>بَتْ» فَقَال عُمرُ ابنُ الخَطَّاب رَضِيَ اللَّه عَنْهُ: ما و</w:t>
      </w:r>
      <w:r w:rsidRPr="00F92EED">
        <w:rPr>
          <w:rFonts w:hint="cs"/>
          <w:rtl/>
        </w:rPr>
        <w:t>َ</w:t>
      </w:r>
      <w:r w:rsidRPr="00F92EED">
        <w:rPr>
          <w:rtl/>
        </w:rPr>
        <w:t>ج</w:t>
      </w:r>
      <w:r w:rsidRPr="00F92EED">
        <w:rPr>
          <w:rFonts w:hint="cs"/>
          <w:rtl/>
        </w:rPr>
        <w:t>َ</w:t>
      </w:r>
      <w:r w:rsidRPr="00F92EED">
        <w:rPr>
          <w:rtl/>
        </w:rPr>
        <w:t>بَتْ؟ قَالَ: «هذا أَثنَي</w:t>
      </w:r>
      <w:r w:rsidRPr="00F92EED">
        <w:rPr>
          <w:rFonts w:hint="cs"/>
          <w:rtl/>
        </w:rPr>
        <w:t>ْ</w:t>
      </w:r>
      <w:r w:rsidRPr="00F92EED">
        <w:rPr>
          <w:rtl/>
        </w:rPr>
        <w:t>تُمْ ع</w:t>
      </w:r>
      <w:r w:rsidRPr="00F92EED">
        <w:rPr>
          <w:rFonts w:hint="cs"/>
          <w:rtl/>
        </w:rPr>
        <w:t>َ</w:t>
      </w:r>
      <w:r w:rsidRPr="00F92EED">
        <w:rPr>
          <w:rtl/>
        </w:rPr>
        <w:t>لَيْهِ خَي</w:t>
      </w:r>
      <w:r w:rsidRPr="00F92EED">
        <w:rPr>
          <w:rFonts w:hint="cs"/>
          <w:rtl/>
        </w:rPr>
        <w:t>ْ</w:t>
      </w:r>
      <w:r w:rsidRPr="00F92EED">
        <w:rPr>
          <w:rtl/>
        </w:rPr>
        <w:t>راً، فَوَج</w:t>
      </w:r>
      <w:r w:rsidRPr="00F92EED">
        <w:rPr>
          <w:rFonts w:hint="cs"/>
          <w:rtl/>
        </w:rPr>
        <w:t>َ</w:t>
      </w:r>
      <w:r w:rsidRPr="00F92EED">
        <w:rPr>
          <w:rtl/>
        </w:rPr>
        <w:t>ب</w:t>
      </w:r>
      <w:r w:rsidRPr="00F92EED">
        <w:rPr>
          <w:rFonts w:hint="cs"/>
          <w:rtl/>
        </w:rPr>
        <w:t>َ</w:t>
      </w:r>
      <w:r w:rsidRPr="00F92EED">
        <w:rPr>
          <w:rtl/>
        </w:rPr>
        <w:t>تْ لَهُ ال</w:t>
      </w:r>
      <w:r w:rsidRPr="00F92EED">
        <w:rPr>
          <w:rFonts w:hint="cs"/>
          <w:rtl/>
        </w:rPr>
        <w:t>ْ</w:t>
      </w:r>
      <w:r w:rsidRPr="00F92EED">
        <w:rPr>
          <w:rtl/>
        </w:rPr>
        <w:t>جنَّةُ، و</w:t>
      </w:r>
      <w:r w:rsidRPr="00F92EED">
        <w:rPr>
          <w:rFonts w:hint="cs"/>
          <w:rtl/>
        </w:rPr>
        <w:t>َ</w:t>
      </w:r>
      <w:r w:rsidRPr="00F92EED">
        <w:rPr>
          <w:rtl/>
        </w:rPr>
        <w:t>ه</w:t>
      </w:r>
      <w:r w:rsidRPr="00F92EED">
        <w:rPr>
          <w:rFonts w:hint="cs"/>
          <w:rtl/>
        </w:rPr>
        <w:t>َ</w:t>
      </w:r>
      <w:r w:rsidRPr="00F92EED">
        <w:rPr>
          <w:rtl/>
        </w:rPr>
        <w:t>ذ</w:t>
      </w:r>
      <w:r w:rsidRPr="00F92EED">
        <w:rPr>
          <w:rFonts w:hint="cs"/>
          <w:rtl/>
        </w:rPr>
        <w:t>َ</w:t>
      </w:r>
      <w:r w:rsidRPr="00F92EED">
        <w:rPr>
          <w:rtl/>
        </w:rPr>
        <w:t>ا أَثنَي</w:t>
      </w:r>
      <w:r w:rsidRPr="00F92EED">
        <w:rPr>
          <w:rFonts w:hint="cs"/>
          <w:rtl/>
        </w:rPr>
        <w:t>ْ</w:t>
      </w:r>
      <w:r w:rsidRPr="00F92EED">
        <w:rPr>
          <w:rtl/>
        </w:rPr>
        <w:t>تُم</w:t>
      </w:r>
      <w:r w:rsidRPr="00F92EED">
        <w:rPr>
          <w:rFonts w:hint="cs"/>
          <w:rtl/>
        </w:rPr>
        <w:t>ْ</w:t>
      </w:r>
      <w:r w:rsidRPr="00F92EED">
        <w:rPr>
          <w:rtl/>
        </w:rPr>
        <w:t xml:space="preserve"> ع</w:t>
      </w:r>
      <w:r w:rsidRPr="00F92EED">
        <w:rPr>
          <w:rFonts w:hint="cs"/>
          <w:rtl/>
        </w:rPr>
        <w:t>َ</w:t>
      </w:r>
      <w:r w:rsidRPr="00F92EED">
        <w:rPr>
          <w:rtl/>
        </w:rPr>
        <w:t>ل</w:t>
      </w:r>
      <w:r w:rsidRPr="00F92EED">
        <w:rPr>
          <w:rFonts w:hint="cs"/>
          <w:rtl/>
        </w:rPr>
        <w:t>َ</w:t>
      </w:r>
      <w:r w:rsidRPr="00F92EED">
        <w:rPr>
          <w:rtl/>
        </w:rPr>
        <w:t>ي</w:t>
      </w:r>
      <w:r w:rsidRPr="00F92EED">
        <w:rPr>
          <w:rFonts w:hint="cs"/>
          <w:rtl/>
        </w:rPr>
        <w:t>ْ</w:t>
      </w:r>
      <w:r w:rsidRPr="00F92EED">
        <w:rPr>
          <w:rtl/>
        </w:rPr>
        <w:t>ه</w:t>
      </w:r>
      <w:r w:rsidRPr="00F92EED">
        <w:rPr>
          <w:rFonts w:hint="cs"/>
          <w:rtl/>
        </w:rPr>
        <w:t>ِ</w:t>
      </w:r>
      <w:r w:rsidRPr="00F92EED">
        <w:rPr>
          <w:rtl/>
        </w:rPr>
        <w:t xml:space="preserve"> ش</w:t>
      </w:r>
      <w:r w:rsidRPr="00F92EED">
        <w:rPr>
          <w:rFonts w:hint="cs"/>
          <w:rtl/>
        </w:rPr>
        <w:t>َ</w:t>
      </w:r>
      <w:r w:rsidRPr="00F92EED">
        <w:rPr>
          <w:rtl/>
        </w:rPr>
        <w:t>رّاً، فَوَج</w:t>
      </w:r>
      <w:r w:rsidRPr="00F92EED">
        <w:rPr>
          <w:rFonts w:hint="cs"/>
          <w:rtl/>
        </w:rPr>
        <w:t>َ</w:t>
      </w:r>
      <w:r w:rsidRPr="00F92EED">
        <w:rPr>
          <w:rtl/>
        </w:rPr>
        <w:t>ب</w:t>
      </w:r>
      <w:r w:rsidRPr="00F92EED">
        <w:rPr>
          <w:rFonts w:hint="cs"/>
          <w:rtl/>
        </w:rPr>
        <w:t>َ</w:t>
      </w:r>
      <w:r w:rsidRPr="00F92EED">
        <w:rPr>
          <w:rtl/>
        </w:rPr>
        <w:t>تْ لَهُ النَّارُ، أ</w:t>
      </w:r>
      <w:r w:rsidRPr="00F92EED">
        <w:rPr>
          <w:rFonts w:hint="cs"/>
          <w:rtl/>
        </w:rPr>
        <w:t>َ</w:t>
      </w:r>
      <w:r w:rsidRPr="00F92EED">
        <w:rPr>
          <w:rtl/>
        </w:rPr>
        <w:t>ن</w:t>
      </w:r>
      <w:r w:rsidRPr="00F92EED">
        <w:rPr>
          <w:rFonts w:hint="cs"/>
          <w:rtl/>
        </w:rPr>
        <w:t>ْ</w:t>
      </w:r>
      <w:r w:rsidRPr="00F92EED">
        <w:rPr>
          <w:rtl/>
        </w:rPr>
        <w:t>تُم</w:t>
      </w:r>
      <w:r w:rsidRPr="00F92EED">
        <w:rPr>
          <w:rFonts w:hint="cs"/>
          <w:rtl/>
        </w:rPr>
        <w:t>ْ</w:t>
      </w:r>
      <w:r w:rsidRPr="00F92EED">
        <w:rPr>
          <w:rtl/>
        </w:rPr>
        <w:t xml:space="preserve"> شُهَداءُ اللَّهِ ف</w:t>
      </w:r>
      <w:r w:rsidRPr="00F92EED">
        <w:rPr>
          <w:rFonts w:hint="cs"/>
          <w:rtl/>
        </w:rPr>
        <w:t>ِ</w:t>
      </w:r>
      <w:r w:rsidRPr="00F92EED">
        <w:rPr>
          <w:rtl/>
        </w:rPr>
        <w:t>ي</w:t>
      </w:r>
      <w:r w:rsidRPr="00F92EED">
        <w:rPr>
          <w:rFonts w:hint="cs"/>
          <w:rtl/>
        </w:rPr>
        <w:t>ْ</w:t>
      </w:r>
      <w:r w:rsidRPr="00F92EED">
        <w:rPr>
          <w:rtl/>
        </w:rPr>
        <w:t xml:space="preserve"> الأ</w:t>
      </w:r>
      <w:r w:rsidRPr="00F92EED">
        <w:rPr>
          <w:rFonts w:hint="cs"/>
          <w:rtl/>
        </w:rPr>
        <w:t>َ</w:t>
      </w:r>
      <w:r w:rsidRPr="00F92EED">
        <w:rPr>
          <w:rtl/>
        </w:rPr>
        <w:t>ر</w:t>
      </w:r>
      <w:r w:rsidRPr="00F92EED">
        <w:rPr>
          <w:rFonts w:hint="cs"/>
          <w:rtl/>
        </w:rPr>
        <w:t>ْ</w:t>
      </w:r>
      <w:r w:rsidRPr="00F92EED">
        <w:rPr>
          <w:rtl/>
        </w:rPr>
        <w:t>ضِ». متفقٌ عليه.</w:t>
      </w:r>
    </w:p>
    <w:p w:rsidR="00152E87" w:rsidRPr="00B4734D" w:rsidRDefault="00152E87" w:rsidP="00F92EED">
      <w:pPr>
        <w:ind w:firstLine="284"/>
        <w:jc w:val="both"/>
        <w:rPr>
          <w:rStyle w:val="Char4"/>
          <w:rtl/>
        </w:rPr>
      </w:pPr>
      <w:r w:rsidRPr="00B4734D">
        <w:rPr>
          <w:rStyle w:val="Char4"/>
          <w:rFonts w:hint="cs"/>
          <w:rtl/>
        </w:rPr>
        <w:t>564. از انس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 xml:space="preserve">ه گفت: صحابه از </w:t>
      </w:r>
      <w:r w:rsidR="00A81F7E" w:rsidRPr="00B4734D">
        <w:rPr>
          <w:rStyle w:val="Char4"/>
          <w:rFonts w:hint="cs"/>
          <w:rtl/>
        </w:rPr>
        <w:t>ک</w:t>
      </w:r>
      <w:r w:rsidRPr="00B4734D">
        <w:rPr>
          <w:rStyle w:val="Char4"/>
          <w:rFonts w:hint="cs"/>
          <w:rtl/>
        </w:rPr>
        <w:t>نار جنازه‌ا</w:t>
      </w:r>
      <w:r w:rsidR="00A81F7E" w:rsidRPr="00B4734D">
        <w:rPr>
          <w:rStyle w:val="Char4"/>
          <w:rFonts w:hint="cs"/>
          <w:rtl/>
        </w:rPr>
        <w:t>ی</w:t>
      </w:r>
      <w:r w:rsidRPr="00B4734D">
        <w:rPr>
          <w:rStyle w:val="Char4"/>
          <w:rFonts w:hint="cs"/>
          <w:rtl/>
        </w:rPr>
        <w:t xml:space="preserve"> عبور </w:t>
      </w:r>
      <w:r w:rsidR="00A81F7E" w:rsidRPr="00B4734D">
        <w:rPr>
          <w:rStyle w:val="Char4"/>
          <w:rFonts w:hint="cs"/>
          <w:rtl/>
        </w:rPr>
        <w:t>ک</w:t>
      </w:r>
      <w:r w:rsidRPr="00B4734D">
        <w:rPr>
          <w:rStyle w:val="Char4"/>
          <w:rFonts w:hint="cs"/>
          <w:rtl/>
        </w:rPr>
        <w:t>ردند و بر او ثنا گفتند و به ن</w:t>
      </w:r>
      <w:r w:rsidR="00A81F7E" w:rsidRPr="00B4734D">
        <w:rPr>
          <w:rStyle w:val="Char4"/>
          <w:rFonts w:hint="cs"/>
          <w:rtl/>
        </w:rPr>
        <w:t>یکی</w:t>
      </w:r>
      <w:r w:rsidRPr="00B4734D">
        <w:rPr>
          <w:rStyle w:val="Char4"/>
          <w:rFonts w:hint="cs"/>
          <w:rtl/>
        </w:rPr>
        <w:t xml:space="preserve"> از او </w:t>
      </w:r>
      <w:r w:rsidR="00A81F7E" w:rsidRPr="00B4734D">
        <w:rPr>
          <w:rStyle w:val="Char4"/>
          <w:rFonts w:hint="cs"/>
          <w:rtl/>
        </w:rPr>
        <w:t>ی</w:t>
      </w:r>
      <w:r w:rsidRPr="00B4734D">
        <w:rPr>
          <w:rStyle w:val="Char4"/>
          <w:rFonts w:hint="cs"/>
          <w:rtl/>
        </w:rPr>
        <w:t xml:space="preserve">اد </w:t>
      </w:r>
      <w:r w:rsidR="00A81F7E" w:rsidRPr="00B4734D">
        <w:rPr>
          <w:rStyle w:val="Char4"/>
          <w:rFonts w:hint="cs"/>
          <w:rtl/>
        </w:rPr>
        <w:t>ک</w:t>
      </w:r>
      <w:r w:rsidRPr="00B4734D">
        <w:rPr>
          <w:rStyle w:val="Char4"/>
          <w:rFonts w:hint="cs"/>
          <w:rtl/>
        </w:rPr>
        <w:t>ردند،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«واجب شد!» بعد از </w:t>
      </w:r>
      <w:r w:rsidR="00A81F7E" w:rsidRPr="00B4734D">
        <w:rPr>
          <w:rStyle w:val="Char4"/>
          <w:rFonts w:hint="cs"/>
          <w:rtl/>
        </w:rPr>
        <w:t>ک</w:t>
      </w:r>
      <w:r w:rsidRPr="00B4734D">
        <w:rPr>
          <w:rStyle w:val="Char4"/>
          <w:rFonts w:hint="cs"/>
          <w:rtl/>
        </w:rPr>
        <w:t>نار جنازه‌ا</w:t>
      </w:r>
      <w:r w:rsidR="00A81F7E" w:rsidRPr="00B4734D">
        <w:rPr>
          <w:rStyle w:val="Char4"/>
          <w:rFonts w:hint="cs"/>
          <w:rtl/>
        </w:rPr>
        <w:t>ی</w:t>
      </w:r>
      <w:r w:rsidRPr="00B4734D">
        <w:rPr>
          <w:rStyle w:val="Char4"/>
          <w:rFonts w:hint="cs"/>
          <w:rtl/>
        </w:rPr>
        <w:t xml:space="preserve"> د</w:t>
      </w:r>
      <w:r w:rsidR="00A81F7E" w:rsidRPr="00B4734D">
        <w:rPr>
          <w:rStyle w:val="Char4"/>
          <w:rFonts w:hint="cs"/>
          <w:rtl/>
        </w:rPr>
        <w:t>ی</w:t>
      </w:r>
      <w:r w:rsidRPr="00B4734D">
        <w:rPr>
          <w:rStyle w:val="Char4"/>
          <w:rFonts w:hint="cs"/>
          <w:rtl/>
        </w:rPr>
        <w:t>گر</w:t>
      </w:r>
      <w:r w:rsidR="00A81F7E" w:rsidRPr="00B4734D">
        <w:rPr>
          <w:rStyle w:val="Char4"/>
          <w:rFonts w:hint="cs"/>
          <w:rtl/>
        </w:rPr>
        <w:t>ی</w:t>
      </w:r>
      <w:r w:rsidRPr="00B4734D">
        <w:rPr>
          <w:rStyle w:val="Char4"/>
          <w:rFonts w:hint="cs"/>
          <w:rtl/>
        </w:rPr>
        <w:t xml:space="preserve"> گذشتند و از بد</w:t>
      </w:r>
      <w:r w:rsidR="00A81F7E" w:rsidRPr="00B4734D">
        <w:rPr>
          <w:rStyle w:val="Char4"/>
          <w:rFonts w:hint="cs"/>
          <w:rtl/>
        </w:rPr>
        <w:t>ی</w:t>
      </w:r>
      <w:r w:rsidRPr="00B4734D">
        <w:rPr>
          <w:rStyle w:val="Char4"/>
          <w:rFonts w:hint="cs"/>
          <w:rtl/>
        </w:rPr>
        <w:t xml:space="preserve"> او بحث نمودند،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«واجب شد!» حضرت عمر</w:t>
      </w:r>
      <w:r w:rsidR="00573ACA" w:rsidRPr="00573ACA">
        <w:rPr>
          <w:rStyle w:val="Char4"/>
          <w:rFonts w:cs="CTraditional Arabic" w:hint="cs"/>
          <w:rtl/>
        </w:rPr>
        <w:t>س</w:t>
      </w:r>
      <w:r w:rsidRPr="00B4734D">
        <w:rPr>
          <w:rStyle w:val="Char4"/>
          <w:rFonts w:hint="cs"/>
          <w:rtl/>
        </w:rPr>
        <w:t xml:space="preserve"> گفت: چه چ</w:t>
      </w:r>
      <w:r w:rsidR="00A81F7E" w:rsidRPr="00B4734D">
        <w:rPr>
          <w:rStyle w:val="Char4"/>
          <w:rFonts w:hint="cs"/>
          <w:rtl/>
        </w:rPr>
        <w:t>ی</w:t>
      </w:r>
      <w:r w:rsidRPr="00B4734D">
        <w:rPr>
          <w:rStyle w:val="Char4"/>
          <w:rFonts w:hint="cs"/>
          <w:rtl/>
        </w:rPr>
        <w:t>ز واجب شد؟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«ا</w:t>
      </w:r>
      <w:r w:rsidR="00A81F7E" w:rsidRPr="00B4734D">
        <w:rPr>
          <w:rStyle w:val="Char4"/>
          <w:rFonts w:hint="cs"/>
          <w:rtl/>
        </w:rPr>
        <w:t>ی</w:t>
      </w:r>
      <w:r w:rsidRPr="00B4734D">
        <w:rPr>
          <w:rStyle w:val="Char4"/>
          <w:rFonts w:hint="cs"/>
          <w:rtl/>
        </w:rPr>
        <w:t>ن مرده، از او به ن</w:t>
      </w:r>
      <w:r w:rsidR="00A81F7E" w:rsidRPr="00B4734D">
        <w:rPr>
          <w:rStyle w:val="Char4"/>
          <w:rFonts w:hint="cs"/>
          <w:rtl/>
        </w:rPr>
        <w:t>یکی</w:t>
      </w:r>
      <w:r w:rsidRPr="00B4734D">
        <w:rPr>
          <w:rStyle w:val="Char4"/>
          <w:rFonts w:hint="cs"/>
          <w:rtl/>
        </w:rPr>
        <w:t xml:space="preserve"> </w:t>
      </w:r>
      <w:r w:rsidR="00A81F7E" w:rsidRPr="00B4734D">
        <w:rPr>
          <w:rStyle w:val="Char4"/>
          <w:rFonts w:hint="cs"/>
          <w:rtl/>
        </w:rPr>
        <w:t>ی</w:t>
      </w:r>
      <w:r w:rsidRPr="00B4734D">
        <w:rPr>
          <w:rStyle w:val="Char4"/>
          <w:rFonts w:hint="cs"/>
          <w:rtl/>
        </w:rPr>
        <w:t xml:space="preserve">اد </w:t>
      </w:r>
      <w:r w:rsidR="00A81F7E" w:rsidRPr="00B4734D">
        <w:rPr>
          <w:rStyle w:val="Char4"/>
          <w:rFonts w:hint="cs"/>
          <w:rtl/>
        </w:rPr>
        <w:t>ک</w:t>
      </w:r>
      <w:r w:rsidRPr="00B4734D">
        <w:rPr>
          <w:rStyle w:val="Char4"/>
          <w:rFonts w:hint="cs"/>
          <w:rtl/>
        </w:rPr>
        <w:t>رد</w:t>
      </w:r>
      <w:r w:rsidR="00A81F7E" w:rsidRPr="00B4734D">
        <w:rPr>
          <w:rStyle w:val="Char4"/>
          <w:rFonts w:hint="cs"/>
          <w:rtl/>
        </w:rPr>
        <w:t>ی</w:t>
      </w:r>
      <w:r w:rsidRPr="00B4734D">
        <w:rPr>
          <w:rStyle w:val="Char4"/>
          <w:rFonts w:hint="cs"/>
          <w:rtl/>
        </w:rPr>
        <w:t>د، بهشت برا</w:t>
      </w:r>
      <w:r w:rsidR="00A81F7E" w:rsidRPr="00B4734D">
        <w:rPr>
          <w:rStyle w:val="Char4"/>
          <w:rFonts w:hint="cs"/>
          <w:rtl/>
        </w:rPr>
        <w:t>ی</w:t>
      </w:r>
      <w:r w:rsidRPr="00B4734D">
        <w:rPr>
          <w:rStyle w:val="Char4"/>
          <w:rFonts w:hint="cs"/>
          <w:rtl/>
        </w:rPr>
        <w:t xml:space="preserve"> او واجب شد، و آن </w:t>
      </w:r>
      <w:r w:rsidR="00A81F7E" w:rsidRPr="00B4734D">
        <w:rPr>
          <w:rStyle w:val="Char4"/>
          <w:rFonts w:hint="cs"/>
          <w:rtl/>
        </w:rPr>
        <w:t>یکی</w:t>
      </w:r>
      <w:r w:rsidRPr="00B4734D">
        <w:rPr>
          <w:rStyle w:val="Char4"/>
          <w:rFonts w:hint="cs"/>
          <w:rtl/>
        </w:rPr>
        <w:t>، شما از بد</w:t>
      </w:r>
      <w:r w:rsidR="00A81F7E" w:rsidRPr="00B4734D">
        <w:rPr>
          <w:rStyle w:val="Char4"/>
          <w:rFonts w:hint="cs"/>
          <w:rtl/>
        </w:rPr>
        <w:t>ی</w:t>
      </w:r>
      <w:r w:rsidRPr="00B4734D">
        <w:rPr>
          <w:rStyle w:val="Char4"/>
          <w:rFonts w:hint="cs"/>
          <w:rtl/>
        </w:rPr>
        <w:t xml:space="preserve"> او گفت</w:t>
      </w:r>
      <w:r w:rsidR="00A81F7E" w:rsidRPr="00B4734D">
        <w:rPr>
          <w:rStyle w:val="Char4"/>
          <w:rFonts w:hint="cs"/>
          <w:rtl/>
        </w:rPr>
        <w:t>ی</w:t>
      </w:r>
      <w:r w:rsidRPr="00B4734D">
        <w:rPr>
          <w:rStyle w:val="Char4"/>
          <w:rFonts w:hint="cs"/>
          <w:rtl/>
        </w:rPr>
        <w:t>د، دوزخ برا</w:t>
      </w:r>
      <w:r w:rsidR="00A81F7E" w:rsidRPr="00B4734D">
        <w:rPr>
          <w:rStyle w:val="Char4"/>
          <w:rFonts w:hint="cs"/>
          <w:rtl/>
        </w:rPr>
        <w:t>ی</w:t>
      </w:r>
      <w:r w:rsidRPr="00B4734D">
        <w:rPr>
          <w:rStyle w:val="Char4"/>
          <w:rFonts w:hint="cs"/>
          <w:rtl/>
        </w:rPr>
        <w:t xml:space="preserve"> او واجب شد، (ز</w:t>
      </w:r>
      <w:r w:rsidR="00A81F7E" w:rsidRPr="00B4734D">
        <w:rPr>
          <w:rStyle w:val="Char4"/>
          <w:rFonts w:hint="cs"/>
          <w:rtl/>
        </w:rPr>
        <w:t>ی</w:t>
      </w:r>
      <w:r w:rsidRPr="00B4734D">
        <w:rPr>
          <w:rStyle w:val="Char4"/>
          <w:rFonts w:hint="cs"/>
          <w:rtl/>
        </w:rPr>
        <w:t xml:space="preserve">را </w:t>
      </w:r>
      <w:r w:rsidR="00A81F7E" w:rsidRPr="00B4734D">
        <w:rPr>
          <w:rStyle w:val="Char4"/>
          <w:rFonts w:hint="cs"/>
          <w:rtl/>
        </w:rPr>
        <w:t>ک</w:t>
      </w:r>
      <w:r w:rsidRPr="00B4734D">
        <w:rPr>
          <w:rStyle w:val="Char4"/>
          <w:rFonts w:hint="cs"/>
          <w:rtl/>
        </w:rPr>
        <w:t>ه) شما شاهدان خداوند در زم</w:t>
      </w:r>
      <w:r w:rsidR="00A81F7E" w:rsidRPr="00B4734D">
        <w:rPr>
          <w:rStyle w:val="Char4"/>
          <w:rFonts w:hint="cs"/>
          <w:rtl/>
        </w:rPr>
        <w:t>ی</w:t>
      </w:r>
      <w:r w:rsidRPr="00B4734D">
        <w:rPr>
          <w:rStyle w:val="Char4"/>
          <w:rFonts w:hint="cs"/>
          <w:rtl/>
        </w:rPr>
        <w:t>ن هست</w:t>
      </w:r>
      <w:r w:rsidR="00A81F7E" w:rsidRPr="00B4734D">
        <w:rPr>
          <w:rStyle w:val="Char4"/>
          <w:rFonts w:hint="cs"/>
          <w:rtl/>
        </w:rPr>
        <w:t>ی</w:t>
      </w:r>
      <w:r w:rsidRPr="00B4734D">
        <w:rPr>
          <w:rStyle w:val="Char4"/>
          <w:rFonts w:hint="cs"/>
          <w:rtl/>
        </w:rPr>
        <w:t>د»</w:t>
      </w:r>
      <w:r w:rsidRPr="00B4734D">
        <w:rPr>
          <w:rStyle w:val="Char4"/>
          <w:vertAlign w:val="superscript"/>
          <w:rtl/>
        </w:rPr>
        <w:footnoteReference w:id="556"/>
      </w:r>
      <w:r w:rsidRPr="00B4734D">
        <w:rPr>
          <w:rStyle w:val="Char4"/>
          <w:rFonts w:hint="cs"/>
          <w:rtl/>
        </w:rPr>
        <w:t>.</w:t>
      </w:r>
    </w:p>
    <w:p w:rsidR="00B65791" w:rsidRDefault="005E317A" w:rsidP="00B65791">
      <w:pPr>
        <w:pStyle w:val="af2"/>
        <w:rPr>
          <w:rtl/>
        </w:rPr>
      </w:pPr>
      <w:bookmarkStart w:id="536" w:name="_Toc274891479"/>
      <w:bookmarkStart w:id="537" w:name="_Toc433183019"/>
      <w:r w:rsidRPr="00573ACA">
        <w:rPr>
          <w:rFonts w:hint="cs"/>
          <w:rtl/>
        </w:rPr>
        <w:t xml:space="preserve">158- </w:t>
      </w:r>
      <w:r w:rsidRPr="00573ACA">
        <w:rPr>
          <w:rtl/>
        </w:rPr>
        <w:t>باب فضل</w:t>
      </w:r>
      <w:r w:rsidR="00B334ED">
        <w:rPr>
          <w:rtl/>
        </w:rPr>
        <w:t xml:space="preserve"> </w:t>
      </w:r>
      <w:r w:rsidRPr="00573ACA">
        <w:rPr>
          <w:rFonts w:hint="cs"/>
          <w:rtl/>
        </w:rPr>
        <w:t>من مات له أولاد</w:t>
      </w:r>
      <w:r w:rsidRPr="00573ACA">
        <w:rPr>
          <w:rtl/>
        </w:rPr>
        <w:t xml:space="preserve"> صغار</w:t>
      </w:r>
    </w:p>
    <w:p w:rsidR="00152E87" w:rsidRPr="006717F5" w:rsidRDefault="005E317A" w:rsidP="006717F5">
      <w:pPr>
        <w:pStyle w:val="a0"/>
        <w:rPr>
          <w:rtl/>
        </w:rPr>
      </w:pPr>
      <w:bookmarkStart w:id="538" w:name="_Toc433190591"/>
      <w:r w:rsidRPr="006717F5">
        <w:rPr>
          <w:rFonts w:hint="cs"/>
          <w:rtl/>
        </w:rPr>
        <w:t>باب فض</w:t>
      </w:r>
      <w:r w:rsidR="00FE68A2">
        <w:rPr>
          <w:rFonts w:hint="cs"/>
          <w:rtl/>
        </w:rPr>
        <w:t>ی</w:t>
      </w:r>
      <w:r w:rsidRPr="006717F5">
        <w:rPr>
          <w:rFonts w:hint="cs"/>
          <w:rtl/>
        </w:rPr>
        <w:t>لت كس</w:t>
      </w:r>
      <w:r w:rsidR="00FE68A2">
        <w:rPr>
          <w:rFonts w:hint="cs"/>
          <w:rtl/>
        </w:rPr>
        <w:t>ی</w:t>
      </w:r>
      <w:r w:rsidRPr="006717F5">
        <w:rPr>
          <w:rFonts w:hint="cs"/>
          <w:rtl/>
        </w:rPr>
        <w:t xml:space="preserve"> كه چند فرزند کوچکش مرده باشند</w:t>
      </w:r>
      <w:bookmarkEnd w:id="536"/>
      <w:bookmarkEnd w:id="537"/>
      <w:bookmarkEnd w:id="538"/>
    </w:p>
    <w:p w:rsidR="00152E87" w:rsidRPr="00F92EED" w:rsidRDefault="00152E87" w:rsidP="00F92EED">
      <w:pPr>
        <w:pStyle w:val="af0"/>
        <w:rPr>
          <w:rtl/>
        </w:rPr>
      </w:pPr>
      <w:r w:rsidRPr="00F92EED">
        <w:rPr>
          <w:rFonts w:hint="cs"/>
          <w:rtl/>
        </w:rPr>
        <w:t>565-</w:t>
      </w:r>
      <w:r w:rsidRPr="00F92EED">
        <w:rPr>
          <w:rtl/>
        </w:rPr>
        <w:t xml:space="preserve"> عن أنس رضي اللَّه عَنْه ق</w:t>
      </w:r>
      <w:r w:rsidRPr="00F92EED">
        <w:rPr>
          <w:rFonts w:hint="cs"/>
          <w:rtl/>
        </w:rPr>
        <w:t>َ</w:t>
      </w:r>
      <w:r w:rsidRPr="00F92EED">
        <w:rPr>
          <w:rtl/>
        </w:rPr>
        <w:t>ال</w:t>
      </w:r>
      <w:r w:rsidRPr="00F92EED">
        <w:rPr>
          <w:rFonts w:hint="cs"/>
          <w:rtl/>
        </w:rPr>
        <w:t>َ</w:t>
      </w:r>
      <w:r w:rsidRPr="00F92EED">
        <w:rPr>
          <w:rtl/>
        </w:rPr>
        <w:t>: قَال</w:t>
      </w:r>
      <w:r w:rsidRPr="00F92EED">
        <w:rPr>
          <w:rFonts w:hint="cs"/>
          <w:rtl/>
        </w:rPr>
        <w:t>َ</w:t>
      </w:r>
      <w:r w:rsidRPr="00F92EED">
        <w:rPr>
          <w:rtl/>
        </w:rPr>
        <w:t xml:space="preserve"> رَس</w:t>
      </w:r>
      <w:r w:rsidRPr="00F92EED">
        <w:rPr>
          <w:rFonts w:hint="cs"/>
          <w:rtl/>
        </w:rPr>
        <w:t>ُ</w:t>
      </w:r>
      <w:r w:rsidRPr="00F92EED">
        <w:rPr>
          <w:rtl/>
        </w:rPr>
        <w:t>ولُ اللَّهِ صَلَّى اللهُ عَلَيْهِ وَسَلَّمَ: «مَا مِنْ مُس</w:t>
      </w:r>
      <w:r w:rsidRPr="00F92EED">
        <w:rPr>
          <w:rFonts w:hint="cs"/>
          <w:rtl/>
        </w:rPr>
        <w:t>ْ</w:t>
      </w:r>
      <w:r w:rsidRPr="00F92EED">
        <w:rPr>
          <w:rtl/>
        </w:rPr>
        <w:t>لِمٍ يَمُوتُ ل</w:t>
      </w:r>
      <w:r w:rsidRPr="00F92EED">
        <w:rPr>
          <w:rFonts w:hint="cs"/>
          <w:rtl/>
        </w:rPr>
        <w:t>َ</w:t>
      </w:r>
      <w:r w:rsidRPr="00F92EED">
        <w:rPr>
          <w:rtl/>
        </w:rPr>
        <w:t>ه</w:t>
      </w:r>
      <w:r w:rsidRPr="00F92EED">
        <w:rPr>
          <w:rFonts w:hint="cs"/>
          <w:rtl/>
        </w:rPr>
        <w:t>ُ</w:t>
      </w:r>
      <w:r w:rsidRPr="00F92EED">
        <w:rPr>
          <w:rtl/>
        </w:rPr>
        <w:t xml:space="preserve"> ثلاثَةٌ ل</w:t>
      </w:r>
      <w:r w:rsidRPr="00F92EED">
        <w:rPr>
          <w:rFonts w:hint="cs"/>
          <w:rtl/>
        </w:rPr>
        <w:t>َ</w:t>
      </w:r>
      <w:r w:rsidRPr="00F92EED">
        <w:rPr>
          <w:rtl/>
        </w:rPr>
        <w:t>م</w:t>
      </w:r>
      <w:r w:rsidRPr="00F92EED">
        <w:rPr>
          <w:rFonts w:hint="cs"/>
          <w:rtl/>
        </w:rPr>
        <w:t>ْ</w:t>
      </w:r>
      <w:r w:rsidRPr="00F92EED">
        <w:rPr>
          <w:rtl/>
        </w:rPr>
        <w:t xml:space="preserve"> يَب</w:t>
      </w:r>
      <w:r w:rsidRPr="00F92EED">
        <w:rPr>
          <w:rFonts w:hint="cs"/>
          <w:rtl/>
        </w:rPr>
        <w:t>ْ</w:t>
      </w:r>
      <w:r w:rsidRPr="00F92EED">
        <w:rPr>
          <w:rtl/>
        </w:rPr>
        <w:t>لُغُوا ال</w:t>
      </w:r>
      <w:r w:rsidRPr="00F92EED">
        <w:rPr>
          <w:rFonts w:hint="cs"/>
          <w:rtl/>
        </w:rPr>
        <w:t>ْ</w:t>
      </w:r>
      <w:r w:rsidRPr="00F92EED">
        <w:rPr>
          <w:rtl/>
        </w:rPr>
        <w:t>حِنْثَ إلا</w:t>
      </w:r>
      <w:r w:rsidRPr="00F92EED">
        <w:rPr>
          <w:rFonts w:hint="cs"/>
          <w:rtl/>
        </w:rPr>
        <w:t>َّ</w:t>
      </w:r>
      <w:r w:rsidRPr="00F92EED">
        <w:rPr>
          <w:rtl/>
        </w:rPr>
        <w:t xml:space="preserve"> أد</w:t>
      </w:r>
      <w:r w:rsidRPr="00F92EED">
        <w:rPr>
          <w:rFonts w:hint="cs"/>
          <w:rtl/>
        </w:rPr>
        <w:t>ْ</w:t>
      </w:r>
      <w:r w:rsidRPr="00F92EED">
        <w:rPr>
          <w:rtl/>
        </w:rPr>
        <w:t>خ</w:t>
      </w:r>
      <w:r w:rsidRPr="00F92EED">
        <w:rPr>
          <w:rFonts w:hint="cs"/>
          <w:rtl/>
        </w:rPr>
        <w:t>َ</w:t>
      </w:r>
      <w:r w:rsidRPr="00F92EED">
        <w:rPr>
          <w:rtl/>
        </w:rPr>
        <w:t>لَهُ اللَّه</w:t>
      </w:r>
      <w:r w:rsidRPr="00F92EED">
        <w:rPr>
          <w:rFonts w:hint="cs"/>
          <w:rtl/>
        </w:rPr>
        <w:t>ُ</w:t>
      </w:r>
      <w:r w:rsidRPr="00F92EED">
        <w:rPr>
          <w:rtl/>
        </w:rPr>
        <w:t xml:space="preserve"> ال</w:t>
      </w:r>
      <w:r w:rsidRPr="00F92EED">
        <w:rPr>
          <w:rFonts w:hint="cs"/>
          <w:rtl/>
        </w:rPr>
        <w:t>ْ</w:t>
      </w:r>
      <w:r w:rsidRPr="00F92EED">
        <w:rPr>
          <w:rtl/>
        </w:rPr>
        <w:t>ج</w:t>
      </w:r>
      <w:r w:rsidRPr="00F92EED">
        <w:rPr>
          <w:rFonts w:hint="cs"/>
          <w:rtl/>
        </w:rPr>
        <w:t>َ</w:t>
      </w:r>
      <w:r w:rsidRPr="00F92EED">
        <w:rPr>
          <w:rtl/>
        </w:rPr>
        <w:t>نَّةَ بِفَضْل</w:t>
      </w:r>
      <w:r w:rsidRPr="00F92EED">
        <w:rPr>
          <w:rFonts w:hint="cs"/>
          <w:rtl/>
        </w:rPr>
        <w:t>ِ</w:t>
      </w:r>
      <w:r w:rsidRPr="00F92EED">
        <w:rPr>
          <w:rtl/>
        </w:rPr>
        <w:t xml:space="preserve"> ر</w:t>
      </w:r>
      <w:r w:rsidRPr="00F92EED">
        <w:rPr>
          <w:rFonts w:hint="cs"/>
          <w:rtl/>
        </w:rPr>
        <w:t>َ</w:t>
      </w:r>
      <w:r w:rsidRPr="00F92EED">
        <w:rPr>
          <w:rtl/>
        </w:rPr>
        <w:t>حْمَتِهِ إيَّاهُمْ». متفقُ عليه.</w:t>
      </w:r>
    </w:p>
    <w:p w:rsidR="00152E87" w:rsidRPr="00B4734D" w:rsidRDefault="00152E87" w:rsidP="00F92EED">
      <w:pPr>
        <w:ind w:firstLine="284"/>
        <w:jc w:val="both"/>
        <w:rPr>
          <w:rStyle w:val="Char4"/>
          <w:rtl/>
        </w:rPr>
      </w:pPr>
      <w:r w:rsidRPr="00B4734D">
        <w:rPr>
          <w:rStyle w:val="Char4"/>
          <w:rFonts w:hint="cs"/>
          <w:rtl/>
        </w:rPr>
        <w:t>565. از انس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«هر مسلمان</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 xml:space="preserve">ه سه فرزند </w:t>
      </w:r>
      <w:r w:rsidR="00A81F7E" w:rsidRPr="00B4734D">
        <w:rPr>
          <w:rStyle w:val="Char4"/>
          <w:rFonts w:hint="cs"/>
          <w:rtl/>
        </w:rPr>
        <w:t>ک</w:t>
      </w:r>
      <w:r w:rsidRPr="00B4734D">
        <w:rPr>
          <w:rStyle w:val="Char4"/>
          <w:rFonts w:hint="cs"/>
          <w:rtl/>
        </w:rPr>
        <w:t>وچ</w:t>
      </w:r>
      <w:r w:rsidR="00A81F7E" w:rsidRPr="00B4734D">
        <w:rPr>
          <w:rStyle w:val="Char4"/>
          <w:rFonts w:hint="cs"/>
          <w:rtl/>
        </w:rPr>
        <w:t>ک</w:t>
      </w:r>
      <w:r w:rsidRPr="00B4734D">
        <w:rPr>
          <w:rStyle w:val="Char4"/>
          <w:rFonts w:hint="cs"/>
          <w:rtl/>
        </w:rPr>
        <w:t xml:space="preserve"> او </w:t>
      </w:r>
      <w:r w:rsidR="00A81F7E" w:rsidRPr="00B4734D">
        <w:rPr>
          <w:rStyle w:val="Char4"/>
          <w:rFonts w:hint="cs"/>
          <w:rtl/>
        </w:rPr>
        <w:t>ک</w:t>
      </w:r>
      <w:r w:rsidRPr="00B4734D">
        <w:rPr>
          <w:rStyle w:val="Char4"/>
          <w:rFonts w:hint="cs"/>
          <w:rtl/>
        </w:rPr>
        <w:t>ه به حد بلوغ نرس</w:t>
      </w:r>
      <w:r w:rsidR="00A81F7E" w:rsidRPr="00B4734D">
        <w:rPr>
          <w:rStyle w:val="Char4"/>
          <w:rFonts w:hint="cs"/>
          <w:rtl/>
        </w:rPr>
        <w:t>ی</w:t>
      </w:r>
      <w:r w:rsidRPr="00B4734D">
        <w:rPr>
          <w:rStyle w:val="Char4"/>
          <w:rFonts w:hint="cs"/>
          <w:rtl/>
        </w:rPr>
        <w:t>ده باشند، بم</w:t>
      </w:r>
      <w:r w:rsidR="00A81F7E" w:rsidRPr="00B4734D">
        <w:rPr>
          <w:rStyle w:val="Char4"/>
          <w:rFonts w:hint="cs"/>
          <w:rtl/>
        </w:rPr>
        <w:t>ی</w:t>
      </w:r>
      <w:r w:rsidRPr="00B4734D">
        <w:rPr>
          <w:rStyle w:val="Char4"/>
          <w:rFonts w:hint="cs"/>
          <w:rtl/>
        </w:rPr>
        <w:t>رند، خداوند به خاطر فضل رحمت خود نسبت به آن فرزندان، آن شخص را وارد بهشت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ند»</w:t>
      </w:r>
      <w:r w:rsidRPr="00B4734D">
        <w:rPr>
          <w:rStyle w:val="Char4"/>
          <w:vertAlign w:val="superscript"/>
          <w:rtl/>
        </w:rPr>
        <w:footnoteReference w:id="557"/>
      </w:r>
      <w:r w:rsidRPr="00B4734D">
        <w:rPr>
          <w:rStyle w:val="Char4"/>
          <w:rFonts w:hint="cs"/>
          <w:rtl/>
        </w:rPr>
        <w:t>.</w:t>
      </w:r>
    </w:p>
    <w:p w:rsidR="00152E87" w:rsidRPr="00F92EED" w:rsidRDefault="00152E87" w:rsidP="00F92EED">
      <w:pPr>
        <w:pStyle w:val="af0"/>
        <w:rPr>
          <w:rtl/>
        </w:rPr>
      </w:pPr>
      <w:r w:rsidRPr="00F92EED">
        <w:rPr>
          <w:rFonts w:hint="cs"/>
          <w:rtl/>
        </w:rPr>
        <w:t>566-</w:t>
      </w:r>
      <w:r w:rsidRPr="00F92EED">
        <w:rPr>
          <w:rtl/>
        </w:rPr>
        <w:t xml:space="preserve"> وعن أَبي سعيدٍ الْخُدْرِيِّ رَضِيَ اللَّهُ عَنْهُ قَالَ: جَاءَتِ امرأَةٌ إِلى رَسُولِ اللَّهِ صَلَّى اللهُ عَلَيْهِ وَسَلَّمَ فَقَالَتْ: يا رَسُولَ اللَّهِ</w:t>
      </w:r>
      <w:r w:rsidRPr="00F92EED">
        <w:rPr>
          <w:rFonts w:hint="cs"/>
          <w:rtl/>
        </w:rPr>
        <w:t>،</w:t>
      </w:r>
      <w:r w:rsidRPr="00F92EED">
        <w:rPr>
          <w:rtl/>
        </w:rPr>
        <w:t xml:space="preserve"> ذَهَبَ الرِّجالُ ب</w:t>
      </w:r>
      <w:r w:rsidRPr="00F92EED">
        <w:rPr>
          <w:rFonts w:hint="cs"/>
          <w:rtl/>
        </w:rPr>
        <w:t>ِ</w:t>
      </w:r>
      <w:r w:rsidRPr="00F92EED">
        <w:rPr>
          <w:rtl/>
        </w:rPr>
        <w:t>حَد</w:t>
      </w:r>
      <w:r w:rsidRPr="00F92EED">
        <w:rPr>
          <w:rFonts w:hint="cs"/>
          <w:rtl/>
        </w:rPr>
        <w:t>ِ</w:t>
      </w:r>
      <w:r w:rsidRPr="00F92EED">
        <w:rPr>
          <w:rtl/>
        </w:rPr>
        <w:t>ي</w:t>
      </w:r>
      <w:r w:rsidRPr="00F92EED">
        <w:rPr>
          <w:rFonts w:hint="cs"/>
          <w:rtl/>
        </w:rPr>
        <w:t>ْ</w:t>
      </w:r>
      <w:r w:rsidRPr="00F92EED">
        <w:rPr>
          <w:rtl/>
        </w:rPr>
        <w:t>ثِكَ، ف</w:t>
      </w:r>
      <w:r w:rsidRPr="00F92EED">
        <w:rPr>
          <w:rFonts w:hint="cs"/>
          <w:rtl/>
        </w:rPr>
        <w:t>َ</w:t>
      </w:r>
      <w:r w:rsidRPr="00F92EED">
        <w:rPr>
          <w:rtl/>
        </w:rPr>
        <w:t>اجْعَلْ لَنَا مِنْ نَفْسِكَ يَوْماً نَأْتيكَ فيهِ تُعَلِّمُنَا مِمَّا عَلَّمَكَ اللَّه</w:t>
      </w:r>
      <w:r w:rsidRPr="00F92EED">
        <w:rPr>
          <w:rFonts w:hint="cs"/>
          <w:rtl/>
        </w:rPr>
        <w:t>ُ</w:t>
      </w:r>
      <w:r w:rsidRPr="00F92EED">
        <w:rPr>
          <w:rtl/>
        </w:rPr>
        <w:t>، قَالَ: «اجْتَمِعْنَ يَوْمَ كَذَا وَكَذَا» فَاجْتَمَعْنَ، فَأَتَاهُنَّ الن</w:t>
      </w:r>
      <w:r w:rsidRPr="00F92EED">
        <w:rPr>
          <w:rFonts w:hint="cs"/>
          <w:rtl/>
        </w:rPr>
        <w:t>َّ</w:t>
      </w:r>
      <w:r w:rsidRPr="00F92EED">
        <w:rPr>
          <w:rtl/>
        </w:rPr>
        <w:t>ب</w:t>
      </w:r>
      <w:r w:rsidRPr="00F92EED">
        <w:rPr>
          <w:rFonts w:hint="cs"/>
          <w:rtl/>
        </w:rPr>
        <w:t>ِ</w:t>
      </w:r>
      <w:r w:rsidRPr="00F92EED">
        <w:rPr>
          <w:rtl/>
        </w:rPr>
        <w:t>ي</w:t>
      </w:r>
      <w:r w:rsidRPr="00F92EED">
        <w:rPr>
          <w:rFonts w:hint="cs"/>
          <w:rtl/>
        </w:rPr>
        <w:t>ُّ</w:t>
      </w:r>
      <w:r w:rsidRPr="00F92EED">
        <w:rPr>
          <w:rtl/>
        </w:rPr>
        <w:t xml:space="preserve"> صَلَّى اللهُ عَلَيْهِ وَسَلَّمَ فَعَلَّمَه</w:t>
      </w:r>
      <w:r w:rsidRPr="00F92EED">
        <w:rPr>
          <w:rFonts w:hint="cs"/>
          <w:rtl/>
        </w:rPr>
        <w:t>ُ</w:t>
      </w:r>
      <w:r w:rsidRPr="00F92EED">
        <w:rPr>
          <w:rtl/>
        </w:rPr>
        <w:t>نَّ مِمَّا ع</w:t>
      </w:r>
      <w:r w:rsidRPr="00F92EED">
        <w:rPr>
          <w:rFonts w:hint="cs"/>
          <w:rtl/>
        </w:rPr>
        <w:t>َ</w:t>
      </w:r>
      <w:r w:rsidRPr="00F92EED">
        <w:rPr>
          <w:rtl/>
        </w:rPr>
        <w:t>لَّم</w:t>
      </w:r>
      <w:r w:rsidRPr="00F92EED">
        <w:rPr>
          <w:rFonts w:hint="cs"/>
          <w:rtl/>
        </w:rPr>
        <w:t>َ</w:t>
      </w:r>
      <w:r w:rsidRPr="00F92EED">
        <w:rPr>
          <w:rtl/>
        </w:rPr>
        <w:t>هُ اللَّه</w:t>
      </w:r>
      <w:r w:rsidRPr="00F92EED">
        <w:rPr>
          <w:rFonts w:hint="cs"/>
          <w:rtl/>
        </w:rPr>
        <w:t>ُ</w:t>
      </w:r>
      <w:r w:rsidRPr="00F92EED">
        <w:rPr>
          <w:rtl/>
        </w:rPr>
        <w:t>، ثُمَّ قَالَ: «م</w:t>
      </w:r>
      <w:r w:rsidRPr="00F92EED">
        <w:rPr>
          <w:rFonts w:hint="cs"/>
          <w:rtl/>
        </w:rPr>
        <w:t>َ</w:t>
      </w:r>
      <w:r w:rsidRPr="00F92EED">
        <w:rPr>
          <w:rtl/>
        </w:rPr>
        <w:t>ا مِنْكُنَّ مِن امْرَأَةٍ تُقَدِّمُ ثَلاثةً م</w:t>
      </w:r>
      <w:r w:rsidRPr="00F92EED">
        <w:rPr>
          <w:rFonts w:hint="cs"/>
          <w:rtl/>
        </w:rPr>
        <w:t>ِ</w:t>
      </w:r>
      <w:r w:rsidRPr="00F92EED">
        <w:rPr>
          <w:rtl/>
        </w:rPr>
        <w:t>نَ الوَلَدِ إِلاَّ كانُوا ل</w:t>
      </w:r>
      <w:r w:rsidRPr="00F92EED">
        <w:rPr>
          <w:rFonts w:hint="cs"/>
          <w:rtl/>
        </w:rPr>
        <w:t>َ</w:t>
      </w:r>
      <w:r w:rsidRPr="00F92EED">
        <w:rPr>
          <w:rtl/>
        </w:rPr>
        <w:t>هَا حِجَاباً م</w:t>
      </w:r>
      <w:r w:rsidRPr="00F92EED">
        <w:rPr>
          <w:rFonts w:hint="cs"/>
          <w:rtl/>
        </w:rPr>
        <w:t>ِ</w:t>
      </w:r>
      <w:r w:rsidRPr="00F92EED">
        <w:rPr>
          <w:rtl/>
        </w:rPr>
        <w:t>نَ النَّار</w:t>
      </w:r>
      <w:r w:rsidRPr="00F92EED">
        <w:rPr>
          <w:rFonts w:hint="cs"/>
          <w:rtl/>
        </w:rPr>
        <w:t>ِ</w:t>
      </w:r>
      <w:r w:rsidRPr="00F92EED">
        <w:rPr>
          <w:rtl/>
        </w:rPr>
        <w:t>» فَق</w:t>
      </w:r>
      <w:r w:rsidRPr="00F92EED">
        <w:rPr>
          <w:rFonts w:hint="cs"/>
          <w:rtl/>
        </w:rPr>
        <w:t>َ</w:t>
      </w:r>
      <w:r w:rsidRPr="00F92EED">
        <w:rPr>
          <w:rtl/>
        </w:rPr>
        <w:t>ال</w:t>
      </w:r>
      <w:r w:rsidRPr="00F92EED">
        <w:rPr>
          <w:rFonts w:hint="cs"/>
          <w:rtl/>
        </w:rPr>
        <w:t>َ</w:t>
      </w:r>
      <w:r w:rsidRPr="00F92EED">
        <w:rPr>
          <w:rtl/>
        </w:rPr>
        <w:t>تِ امْرَأَةٌ: وَاث</w:t>
      </w:r>
      <w:r w:rsidRPr="00F92EED">
        <w:rPr>
          <w:rFonts w:hint="cs"/>
          <w:rtl/>
        </w:rPr>
        <w:t>ْ</w:t>
      </w:r>
      <w:r w:rsidRPr="00F92EED">
        <w:rPr>
          <w:rtl/>
        </w:rPr>
        <w:t>ن</w:t>
      </w:r>
      <w:r w:rsidRPr="00F92EED">
        <w:rPr>
          <w:rFonts w:hint="cs"/>
          <w:rtl/>
        </w:rPr>
        <w:t>َ</w:t>
      </w:r>
      <w:r w:rsidRPr="00F92EED">
        <w:rPr>
          <w:rtl/>
        </w:rPr>
        <w:t>ي</w:t>
      </w:r>
      <w:r w:rsidRPr="00F92EED">
        <w:rPr>
          <w:rFonts w:hint="cs"/>
          <w:rtl/>
        </w:rPr>
        <w:t>ْ</w:t>
      </w:r>
      <w:r w:rsidRPr="00F92EED">
        <w:rPr>
          <w:rtl/>
        </w:rPr>
        <w:t>نِ؟ فَقَالَ رَسُولُ اللَّه</w:t>
      </w:r>
      <w:r w:rsidRPr="00F92EED">
        <w:rPr>
          <w:rFonts w:hint="cs"/>
          <w:rtl/>
        </w:rPr>
        <w:t>ِ</w:t>
      </w:r>
      <w:r w:rsidRPr="00F92EED">
        <w:rPr>
          <w:rtl/>
        </w:rPr>
        <w:t xml:space="preserve"> صَلَّى اللهُ عَلَيْهِ وَسَلَّمَ</w:t>
      </w:r>
      <w:r w:rsidRPr="00F92EED">
        <w:rPr>
          <w:rFonts w:hint="cs"/>
          <w:rtl/>
        </w:rPr>
        <w:t>:</w:t>
      </w:r>
      <w:r w:rsidRPr="00F92EED">
        <w:rPr>
          <w:rtl/>
        </w:rPr>
        <w:t xml:space="preserve"> «وَاثْنَيْن</w:t>
      </w:r>
      <w:r w:rsidRPr="00F92EED">
        <w:rPr>
          <w:rFonts w:hint="cs"/>
          <w:rtl/>
        </w:rPr>
        <w:t>ِ</w:t>
      </w:r>
      <w:r w:rsidRPr="00F92EED">
        <w:rPr>
          <w:rtl/>
        </w:rPr>
        <w:t>» متفقٌ عليه.</w:t>
      </w:r>
    </w:p>
    <w:p w:rsidR="00152E87" w:rsidRPr="00B4734D" w:rsidRDefault="00152E87" w:rsidP="00F92EED">
      <w:pPr>
        <w:ind w:firstLine="284"/>
        <w:jc w:val="both"/>
        <w:rPr>
          <w:rStyle w:val="Char4"/>
          <w:rtl/>
        </w:rPr>
      </w:pPr>
      <w:r w:rsidRPr="00B4734D">
        <w:rPr>
          <w:rStyle w:val="Char4"/>
          <w:rFonts w:hint="cs"/>
          <w:rtl/>
        </w:rPr>
        <w:t>566. از ابوسع</w:t>
      </w:r>
      <w:r w:rsidR="00A81F7E" w:rsidRPr="00B4734D">
        <w:rPr>
          <w:rStyle w:val="Char4"/>
          <w:rFonts w:hint="cs"/>
          <w:rtl/>
        </w:rPr>
        <w:t>ی</w:t>
      </w:r>
      <w:r w:rsidRPr="00B4734D">
        <w:rPr>
          <w:rStyle w:val="Char4"/>
          <w:rFonts w:hint="cs"/>
          <w:rtl/>
        </w:rPr>
        <w:t>د خدر</w:t>
      </w:r>
      <w:r w:rsidR="00A81F7E" w:rsidRPr="00B4734D">
        <w:rPr>
          <w:rStyle w:val="Char4"/>
          <w:rFonts w:hint="cs"/>
          <w:rtl/>
        </w:rPr>
        <w:t>ی</w:t>
      </w:r>
      <w:r w:rsidRPr="00B4734D">
        <w:rPr>
          <w:rStyle w:val="Char4"/>
          <w:rFonts w:hint="cs"/>
          <w:rtl/>
        </w:rPr>
        <w:t xml:space="preserve">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زن</w:t>
      </w:r>
      <w:r w:rsidR="00A81F7E" w:rsidRPr="00B4734D">
        <w:rPr>
          <w:rStyle w:val="Char4"/>
          <w:rFonts w:hint="cs"/>
          <w:rtl/>
        </w:rPr>
        <w:t>ی</w:t>
      </w:r>
      <w:r w:rsidRPr="00B4734D">
        <w:rPr>
          <w:rStyle w:val="Char4"/>
          <w:rFonts w:hint="cs"/>
          <w:rtl/>
        </w:rPr>
        <w:t xml:space="preserve"> نزد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آمد و گفت: ا</w:t>
      </w:r>
      <w:r w:rsidR="00A81F7E" w:rsidRPr="00B4734D">
        <w:rPr>
          <w:rStyle w:val="Char4"/>
          <w:rFonts w:hint="cs"/>
          <w:rtl/>
        </w:rPr>
        <w:t>ی</w:t>
      </w:r>
      <w:r w:rsidRPr="00B4734D">
        <w:rPr>
          <w:rStyle w:val="Char4"/>
          <w:rFonts w:hint="cs"/>
          <w:rtl/>
        </w:rPr>
        <w:t xml:space="preserve"> رسول خدا! (تنها) مردان به بهره‌گ</w:t>
      </w:r>
      <w:r w:rsidR="00A81F7E" w:rsidRPr="00B4734D">
        <w:rPr>
          <w:rStyle w:val="Char4"/>
          <w:rFonts w:hint="cs"/>
          <w:rtl/>
        </w:rPr>
        <w:t>ی</w:t>
      </w:r>
      <w:r w:rsidRPr="00B4734D">
        <w:rPr>
          <w:rStyle w:val="Char4"/>
          <w:rFonts w:hint="cs"/>
          <w:rtl/>
        </w:rPr>
        <w:t>ر</w:t>
      </w:r>
      <w:r w:rsidR="00A81F7E" w:rsidRPr="00B4734D">
        <w:rPr>
          <w:rStyle w:val="Char4"/>
          <w:rFonts w:hint="cs"/>
          <w:rtl/>
        </w:rPr>
        <w:t>ی</w:t>
      </w:r>
      <w:r w:rsidRPr="00B4734D">
        <w:rPr>
          <w:rStyle w:val="Char4"/>
          <w:rFonts w:hint="cs"/>
          <w:rtl/>
        </w:rPr>
        <w:t xml:space="preserve"> از سخن تو توف</w:t>
      </w:r>
      <w:r w:rsidR="00A81F7E" w:rsidRPr="00B4734D">
        <w:rPr>
          <w:rStyle w:val="Char4"/>
          <w:rFonts w:hint="cs"/>
          <w:rtl/>
        </w:rPr>
        <w:t>ی</w:t>
      </w:r>
      <w:r w:rsidRPr="00B4734D">
        <w:rPr>
          <w:rStyle w:val="Char4"/>
          <w:rFonts w:hint="cs"/>
          <w:rtl/>
        </w:rPr>
        <w:t xml:space="preserve">ق </w:t>
      </w:r>
      <w:r w:rsidR="00A81F7E" w:rsidRPr="00B4734D">
        <w:rPr>
          <w:rStyle w:val="Char4"/>
          <w:rFonts w:hint="cs"/>
          <w:rtl/>
        </w:rPr>
        <w:t>ی</w:t>
      </w:r>
      <w:r w:rsidRPr="00B4734D">
        <w:rPr>
          <w:rStyle w:val="Char4"/>
          <w:rFonts w:hint="cs"/>
          <w:rtl/>
        </w:rPr>
        <w:t>افته‌اند (و ما زنان ب</w:t>
      </w:r>
      <w:r w:rsidR="00A81F7E" w:rsidRPr="00B4734D">
        <w:rPr>
          <w:rStyle w:val="Char4"/>
          <w:rFonts w:hint="cs"/>
          <w:rtl/>
        </w:rPr>
        <w:t>ی</w:t>
      </w:r>
      <w:r w:rsidRPr="00B4734D">
        <w:rPr>
          <w:rStyle w:val="Char4"/>
          <w:rFonts w:hint="cs"/>
          <w:rtl/>
        </w:rPr>
        <w:t>‌نص</w:t>
      </w:r>
      <w:r w:rsidR="00A81F7E" w:rsidRPr="00B4734D">
        <w:rPr>
          <w:rStyle w:val="Char4"/>
          <w:rFonts w:hint="cs"/>
          <w:rtl/>
        </w:rPr>
        <w:t>ی</w:t>
      </w:r>
      <w:r w:rsidRPr="00B4734D">
        <w:rPr>
          <w:rStyle w:val="Char4"/>
          <w:rFonts w:hint="cs"/>
          <w:rtl/>
        </w:rPr>
        <w:t>ب</w:t>
      </w:r>
      <w:r w:rsidR="00A81F7E" w:rsidRPr="00B4734D">
        <w:rPr>
          <w:rStyle w:val="Char4"/>
          <w:rFonts w:hint="cs"/>
          <w:rtl/>
        </w:rPr>
        <w:t>ی</w:t>
      </w:r>
      <w:r w:rsidRPr="00B4734D">
        <w:rPr>
          <w:rStyle w:val="Char4"/>
          <w:rFonts w:hint="cs"/>
          <w:rtl/>
        </w:rPr>
        <w:t>م)، پس برا</w:t>
      </w:r>
      <w:r w:rsidR="00A81F7E" w:rsidRPr="00B4734D">
        <w:rPr>
          <w:rStyle w:val="Char4"/>
          <w:rFonts w:hint="cs"/>
          <w:rtl/>
        </w:rPr>
        <w:t>ی</w:t>
      </w:r>
      <w:r w:rsidRPr="00B4734D">
        <w:rPr>
          <w:rStyle w:val="Char4"/>
          <w:rFonts w:hint="cs"/>
          <w:rtl/>
        </w:rPr>
        <w:t xml:space="preserve"> ما هم روز</w:t>
      </w:r>
      <w:r w:rsidR="00A81F7E" w:rsidRPr="00B4734D">
        <w:rPr>
          <w:rStyle w:val="Char4"/>
          <w:rFonts w:hint="cs"/>
          <w:rtl/>
        </w:rPr>
        <w:t>ی</w:t>
      </w:r>
      <w:r w:rsidRPr="00B4734D">
        <w:rPr>
          <w:rStyle w:val="Char4"/>
          <w:rFonts w:hint="cs"/>
          <w:rtl/>
        </w:rPr>
        <w:t xml:space="preserve"> قرار ده </w:t>
      </w:r>
      <w:r w:rsidR="00A81F7E" w:rsidRPr="00B4734D">
        <w:rPr>
          <w:rStyle w:val="Char4"/>
          <w:rFonts w:hint="cs"/>
          <w:rtl/>
        </w:rPr>
        <w:t>ک</w:t>
      </w:r>
      <w:r w:rsidRPr="00B4734D">
        <w:rPr>
          <w:rStyle w:val="Char4"/>
          <w:rFonts w:hint="cs"/>
          <w:rtl/>
        </w:rPr>
        <w:t>ه در آن روز نزد تو ب</w:t>
      </w:r>
      <w:r w:rsidR="00A81F7E" w:rsidRPr="00B4734D">
        <w:rPr>
          <w:rStyle w:val="Char4"/>
          <w:rFonts w:hint="cs"/>
          <w:rtl/>
        </w:rPr>
        <w:t>ی</w:t>
      </w:r>
      <w:r w:rsidRPr="00B4734D">
        <w:rPr>
          <w:rStyle w:val="Char4"/>
          <w:rFonts w:hint="cs"/>
          <w:rtl/>
        </w:rPr>
        <w:t>ا</w:t>
      </w:r>
      <w:r w:rsidR="00A81F7E" w:rsidRPr="00B4734D">
        <w:rPr>
          <w:rStyle w:val="Char4"/>
          <w:rFonts w:hint="cs"/>
          <w:rtl/>
        </w:rPr>
        <w:t>یی</w:t>
      </w:r>
      <w:r w:rsidRPr="00B4734D">
        <w:rPr>
          <w:rStyle w:val="Char4"/>
          <w:rFonts w:hint="cs"/>
          <w:rtl/>
        </w:rPr>
        <w:t>م تا از علم</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 xml:space="preserve">ه خداوند به تو آموخته است به ما </w:t>
      </w:r>
      <w:r w:rsidR="00A81F7E" w:rsidRPr="00B4734D">
        <w:rPr>
          <w:rStyle w:val="Char4"/>
          <w:rFonts w:hint="cs"/>
          <w:rtl/>
        </w:rPr>
        <w:t>ی</w:t>
      </w:r>
      <w:r w:rsidRPr="00B4734D">
        <w:rPr>
          <w:rStyle w:val="Char4"/>
          <w:rFonts w:hint="cs"/>
          <w:rtl/>
        </w:rPr>
        <w:t>اد بده</w:t>
      </w:r>
      <w:r w:rsidR="00A81F7E" w:rsidRPr="00B4734D">
        <w:rPr>
          <w:rStyle w:val="Char4"/>
          <w:rFonts w:hint="cs"/>
          <w:rtl/>
        </w:rPr>
        <w:t>ی</w:t>
      </w:r>
      <w:r w:rsidRPr="00B4734D">
        <w:rPr>
          <w:rStyle w:val="Char4"/>
          <w:rFonts w:hint="cs"/>
          <w:rtl/>
        </w:rPr>
        <w:t>، فرمودند: «فلان روز جمع شو</w:t>
      </w:r>
      <w:r w:rsidR="00A81F7E" w:rsidRPr="00B4734D">
        <w:rPr>
          <w:rStyle w:val="Char4"/>
          <w:rFonts w:hint="cs"/>
          <w:rtl/>
        </w:rPr>
        <w:t>ی</w:t>
      </w:r>
      <w:r w:rsidRPr="00B4734D">
        <w:rPr>
          <w:rStyle w:val="Char4"/>
          <w:rFonts w:hint="cs"/>
          <w:rtl/>
        </w:rPr>
        <w:t>د»، زنان، (در آن روز) جمع شدند و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نزد آنها رفت و از آن‌چه خداوند به او آموخته بود، به آنها آموخت و سپس فرمودند: «هر زن</w:t>
      </w:r>
      <w:r w:rsidR="00A81F7E" w:rsidRPr="00B4734D">
        <w:rPr>
          <w:rStyle w:val="Char4"/>
          <w:rFonts w:hint="cs"/>
          <w:rtl/>
        </w:rPr>
        <w:t>ی</w:t>
      </w:r>
      <w:r w:rsidRPr="00B4734D">
        <w:rPr>
          <w:rStyle w:val="Char4"/>
          <w:rFonts w:hint="cs"/>
          <w:rtl/>
        </w:rPr>
        <w:t xml:space="preserve"> از شما سه فرزند خود را (برا</w:t>
      </w:r>
      <w:r w:rsidR="00A81F7E" w:rsidRPr="00B4734D">
        <w:rPr>
          <w:rStyle w:val="Char4"/>
          <w:rFonts w:hint="cs"/>
          <w:rtl/>
        </w:rPr>
        <w:t>ی</w:t>
      </w:r>
      <w:r w:rsidRPr="00B4734D">
        <w:rPr>
          <w:rStyle w:val="Char4"/>
          <w:rFonts w:hint="cs"/>
          <w:rtl/>
        </w:rPr>
        <w:t xml:space="preserve"> دفن) پ</w:t>
      </w:r>
      <w:r w:rsidR="00A81F7E" w:rsidRPr="00B4734D">
        <w:rPr>
          <w:rStyle w:val="Char4"/>
          <w:rFonts w:hint="cs"/>
          <w:rtl/>
        </w:rPr>
        <w:t>ی</w:t>
      </w:r>
      <w:r w:rsidRPr="00B4734D">
        <w:rPr>
          <w:rStyle w:val="Char4"/>
          <w:rFonts w:hint="cs"/>
          <w:rtl/>
        </w:rPr>
        <w:t>ش آورده باشد (هر زن</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 xml:space="preserve">ه سه فرزندش مرده باشند) آنها </w:t>
      </w:r>
      <w:r w:rsidR="00A81F7E" w:rsidRPr="00B4734D">
        <w:rPr>
          <w:rStyle w:val="Char4"/>
          <w:rFonts w:hint="cs"/>
          <w:rtl/>
        </w:rPr>
        <w:t>ی</w:t>
      </w:r>
      <w:r w:rsidRPr="00B4734D">
        <w:rPr>
          <w:rStyle w:val="Char4"/>
          <w:rFonts w:hint="cs"/>
          <w:rtl/>
        </w:rPr>
        <w:t>ق</w:t>
      </w:r>
      <w:r w:rsidR="00A81F7E" w:rsidRPr="00B4734D">
        <w:rPr>
          <w:rStyle w:val="Char4"/>
          <w:rFonts w:hint="cs"/>
          <w:rtl/>
        </w:rPr>
        <w:t>ی</w:t>
      </w:r>
      <w:r w:rsidRPr="00B4734D">
        <w:rPr>
          <w:rStyle w:val="Char4"/>
          <w:rFonts w:hint="cs"/>
          <w:rtl/>
        </w:rPr>
        <w:t>ناً برا</w:t>
      </w:r>
      <w:r w:rsidR="00A81F7E" w:rsidRPr="00B4734D">
        <w:rPr>
          <w:rStyle w:val="Char4"/>
          <w:rFonts w:hint="cs"/>
          <w:rtl/>
        </w:rPr>
        <w:t>ی</w:t>
      </w:r>
      <w:r w:rsidRPr="00B4734D">
        <w:rPr>
          <w:rStyle w:val="Char4"/>
          <w:rFonts w:hint="cs"/>
          <w:rtl/>
        </w:rPr>
        <w:t xml:space="preserve"> مادر خود، مانع</w:t>
      </w:r>
      <w:r w:rsidR="00A81F7E" w:rsidRPr="00B4734D">
        <w:rPr>
          <w:rStyle w:val="Char4"/>
          <w:rFonts w:hint="cs"/>
          <w:rtl/>
        </w:rPr>
        <w:t>ی</w:t>
      </w:r>
      <w:r w:rsidRPr="00B4734D">
        <w:rPr>
          <w:rStyle w:val="Char4"/>
          <w:rFonts w:hint="cs"/>
          <w:rtl/>
        </w:rPr>
        <w:t xml:space="preserve"> از آتش (جهنم) خواهند بود»؛</w:t>
      </w:r>
      <w:r w:rsidR="00B334ED">
        <w:rPr>
          <w:rStyle w:val="Char4"/>
          <w:rFonts w:hint="cs"/>
          <w:rtl/>
        </w:rPr>
        <w:t xml:space="preserve"> </w:t>
      </w:r>
      <w:r w:rsidRPr="00B4734D">
        <w:rPr>
          <w:rStyle w:val="Char4"/>
          <w:rFonts w:hint="cs"/>
          <w:rtl/>
        </w:rPr>
        <w:t>زنى گفت:‌ (آ</w:t>
      </w:r>
      <w:r w:rsidR="00A81F7E" w:rsidRPr="00B4734D">
        <w:rPr>
          <w:rStyle w:val="Char4"/>
          <w:rFonts w:hint="cs"/>
          <w:rtl/>
        </w:rPr>
        <w:t>ی</w:t>
      </w:r>
      <w:r w:rsidRPr="00B4734D">
        <w:rPr>
          <w:rStyle w:val="Char4"/>
          <w:rFonts w:hint="cs"/>
          <w:rtl/>
        </w:rPr>
        <w:t>ا) دو فرزند هم (چن</w:t>
      </w:r>
      <w:r w:rsidR="00A81F7E" w:rsidRPr="00B4734D">
        <w:rPr>
          <w:rStyle w:val="Char4"/>
          <w:rFonts w:hint="cs"/>
          <w:rtl/>
        </w:rPr>
        <w:t>ی</w:t>
      </w:r>
      <w:r w:rsidRPr="00B4734D">
        <w:rPr>
          <w:rStyle w:val="Char4"/>
          <w:rFonts w:hint="cs"/>
          <w:rtl/>
        </w:rPr>
        <w:t>ن است)؟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«(بله)، دو فرزند هم»</w:t>
      </w:r>
      <w:r w:rsidRPr="00B4734D">
        <w:rPr>
          <w:rStyle w:val="Char4"/>
          <w:vertAlign w:val="superscript"/>
          <w:rtl/>
        </w:rPr>
        <w:footnoteReference w:id="558"/>
      </w:r>
      <w:r w:rsidRPr="00B4734D">
        <w:rPr>
          <w:rStyle w:val="Char4"/>
          <w:rFonts w:hint="cs"/>
          <w:rtl/>
        </w:rPr>
        <w:t>.</w:t>
      </w:r>
    </w:p>
    <w:p w:rsidR="00DE2815" w:rsidRDefault="005E317A" w:rsidP="00DE2815">
      <w:pPr>
        <w:pStyle w:val="af2"/>
        <w:rPr>
          <w:rtl/>
        </w:rPr>
      </w:pPr>
      <w:bookmarkStart w:id="539" w:name="_Toc274891480"/>
      <w:bookmarkStart w:id="540" w:name="_Toc433183020"/>
      <w:r w:rsidRPr="00573ACA">
        <w:rPr>
          <w:rFonts w:hint="cs"/>
          <w:rtl/>
        </w:rPr>
        <w:t xml:space="preserve">159- </w:t>
      </w:r>
      <w:r w:rsidRPr="00573ACA">
        <w:rPr>
          <w:rtl/>
        </w:rPr>
        <w:t>باب البكاء والخوف عند</w:t>
      </w:r>
      <w:r w:rsidRPr="00573ACA">
        <w:rPr>
          <w:rFonts w:hint="cs"/>
          <w:rtl/>
        </w:rPr>
        <w:t xml:space="preserve"> ا</w:t>
      </w:r>
      <w:r w:rsidRPr="00573ACA">
        <w:rPr>
          <w:rtl/>
        </w:rPr>
        <w:t>لمرور بقبور الظالمين</w:t>
      </w:r>
      <w:r w:rsidRPr="00573ACA">
        <w:rPr>
          <w:rFonts w:hint="cs"/>
          <w:rtl/>
        </w:rPr>
        <w:t xml:space="preserve"> </w:t>
      </w:r>
      <w:r w:rsidRPr="00573ACA">
        <w:rPr>
          <w:rtl/>
        </w:rPr>
        <w:t>ومصارعهم وإظهار الافتقار إلى اللَّه تعالى والتحذير من الغفلة عن ذلك</w:t>
      </w:r>
    </w:p>
    <w:p w:rsidR="00152E87" w:rsidRPr="006717F5" w:rsidRDefault="005E317A" w:rsidP="006717F5">
      <w:pPr>
        <w:pStyle w:val="a0"/>
        <w:rPr>
          <w:rtl/>
        </w:rPr>
      </w:pPr>
      <w:bookmarkStart w:id="541" w:name="_Toc433190592"/>
      <w:r w:rsidRPr="006717F5">
        <w:rPr>
          <w:rFonts w:hint="cs"/>
          <w:rtl/>
        </w:rPr>
        <w:t>باب گر</w:t>
      </w:r>
      <w:r w:rsidR="00FE68A2">
        <w:rPr>
          <w:rFonts w:hint="cs"/>
          <w:rtl/>
        </w:rPr>
        <w:t>ی</w:t>
      </w:r>
      <w:r w:rsidRPr="006717F5">
        <w:rPr>
          <w:rFonts w:hint="cs"/>
          <w:rtl/>
        </w:rPr>
        <w:t>ه كردن و ترس در هنگام عبور از كنار قبر ظالمان و جایگاه هلاکت ا</w:t>
      </w:r>
      <w:r w:rsidR="00FE68A2">
        <w:rPr>
          <w:rFonts w:hint="cs"/>
          <w:rtl/>
        </w:rPr>
        <w:t>ی</w:t>
      </w:r>
      <w:r w:rsidRPr="006717F5">
        <w:rPr>
          <w:rFonts w:hint="cs"/>
          <w:rtl/>
        </w:rPr>
        <w:t>شان و اظهار عجز و ن</w:t>
      </w:r>
      <w:r w:rsidR="00FE68A2">
        <w:rPr>
          <w:rFonts w:hint="cs"/>
          <w:rtl/>
        </w:rPr>
        <w:t>ی</w:t>
      </w:r>
      <w:r w:rsidRPr="006717F5">
        <w:rPr>
          <w:rFonts w:hint="cs"/>
          <w:rtl/>
        </w:rPr>
        <w:t>از به خدا</w:t>
      </w:r>
      <w:r w:rsidR="00FE68A2">
        <w:rPr>
          <w:rFonts w:hint="cs"/>
          <w:rtl/>
        </w:rPr>
        <w:t>ی</w:t>
      </w:r>
      <w:r w:rsidRPr="006717F5">
        <w:rPr>
          <w:rFonts w:hint="cs"/>
          <w:rtl/>
        </w:rPr>
        <w:t xml:space="preserve"> بزرگ و پره</w:t>
      </w:r>
      <w:r w:rsidR="00FE68A2">
        <w:rPr>
          <w:rFonts w:hint="cs"/>
          <w:rtl/>
        </w:rPr>
        <w:t>ی</w:t>
      </w:r>
      <w:r w:rsidRPr="006717F5">
        <w:rPr>
          <w:rFonts w:hint="cs"/>
          <w:rtl/>
        </w:rPr>
        <w:t>ز از غفلت از آن‌ (صفات)</w:t>
      </w:r>
      <w:bookmarkEnd w:id="539"/>
      <w:bookmarkEnd w:id="540"/>
      <w:bookmarkEnd w:id="541"/>
    </w:p>
    <w:p w:rsidR="00152E87" w:rsidRPr="00F92EED" w:rsidRDefault="00152E87" w:rsidP="00F92EED">
      <w:pPr>
        <w:pStyle w:val="af0"/>
        <w:rPr>
          <w:rtl/>
        </w:rPr>
      </w:pPr>
      <w:r w:rsidRPr="00F92EED">
        <w:rPr>
          <w:rFonts w:hint="cs"/>
          <w:rtl/>
        </w:rPr>
        <w:t>567-</w:t>
      </w:r>
      <w:r w:rsidRPr="00F92EED">
        <w:rPr>
          <w:rtl/>
        </w:rPr>
        <w:t xml:space="preserve"> عَن ابْنِ عُمَر رَضِيَ اللَّه عَنْهُمَا أَنَّ رسُولَ اللَّهِ صَلَّى اللهُ عَلَيْهِ وَسَلَّمَ قَالَ لأصْحَابِهِ </w:t>
      </w:r>
      <w:r w:rsidRPr="00F92EED">
        <w:rPr>
          <w:rFonts w:hint="cs"/>
          <w:rtl/>
        </w:rPr>
        <w:t>-</w:t>
      </w:r>
      <w:r w:rsidRPr="00F92EED">
        <w:rPr>
          <w:rtl/>
        </w:rPr>
        <w:t>يَعْني ل</w:t>
      </w:r>
      <w:r w:rsidRPr="00F92EED">
        <w:rPr>
          <w:rFonts w:hint="cs"/>
          <w:rtl/>
        </w:rPr>
        <w:t>َ</w:t>
      </w:r>
      <w:r w:rsidRPr="00F92EED">
        <w:rPr>
          <w:rtl/>
        </w:rPr>
        <w:t>مَّا وَص</w:t>
      </w:r>
      <w:r w:rsidRPr="00F92EED">
        <w:rPr>
          <w:rFonts w:hint="cs"/>
          <w:rtl/>
        </w:rPr>
        <w:t>َ</w:t>
      </w:r>
      <w:r w:rsidRPr="00F92EED">
        <w:rPr>
          <w:rtl/>
        </w:rPr>
        <w:t>لُوا الحِجْرَ: دِيَارَ ثمُودَ</w:t>
      </w:r>
      <w:r w:rsidRPr="00F92EED">
        <w:rPr>
          <w:rFonts w:hint="cs"/>
          <w:rtl/>
        </w:rPr>
        <w:t xml:space="preserve">- </w:t>
      </w:r>
      <w:r w:rsidRPr="00F92EED">
        <w:rPr>
          <w:rtl/>
        </w:rPr>
        <w:t>: «لا تَدْخُلُوا عَلى هَؤُلاءِ المُعَذَّبِينَ إِلاَّ أَنْ تَكُونُوا بَاكِينَ، فَإِنْ لمْ تَكُونُوا ب</w:t>
      </w:r>
      <w:r w:rsidRPr="00F92EED">
        <w:rPr>
          <w:rFonts w:hint="cs"/>
          <w:rtl/>
        </w:rPr>
        <w:t>َ</w:t>
      </w:r>
      <w:r w:rsidRPr="00F92EED">
        <w:rPr>
          <w:rtl/>
        </w:rPr>
        <w:t>اكِين</w:t>
      </w:r>
      <w:r w:rsidRPr="00F92EED">
        <w:rPr>
          <w:rFonts w:hint="cs"/>
          <w:rtl/>
        </w:rPr>
        <w:t>َ</w:t>
      </w:r>
      <w:r w:rsidRPr="00F92EED">
        <w:rPr>
          <w:rtl/>
        </w:rPr>
        <w:t>، فَلا</w:t>
      </w:r>
      <w:r w:rsidRPr="00F92EED">
        <w:rPr>
          <w:rFonts w:hint="cs"/>
          <w:rtl/>
        </w:rPr>
        <w:t>َ</w:t>
      </w:r>
      <w:r w:rsidRPr="00F92EED">
        <w:rPr>
          <w:rtl/>
        </w:rPr>
        <w:t xml:space="preserve"> تَدْخُلُوا عَلَيْهِمْ، لا يُصِيبُكُمْ مَا أَصَابَهُمْ» متفقٌ عليه.</w:t>
      </w:r>
    </w:p>
    <w:p w:rsidR="00152E87" w:rsidRPr="00F92EED" w:rsidRDefault="00152E87" w:rsidP="00F92EED">
      <w:pPr>
        <w:pStyle w:val="af0"/>
        <w:spacing w:before="0"/>
        <w:rPr>
          <w:rtl/>
        </w:rPr>
      </w:pPr>
      <w:r w:rsidRPr="00F92EED">
        <w:rPr>
          <w:rtl/>
        </w:rPr>
        <w:t>وفي رواية قال: ل</w:t>
      </w:r>
      <w:r w:rsidRPr="00F92EED">
        <w:rPr>
          <w:rFonts w:hint="cs"/>
          <w:rtl/>
        </w:rPr>
        <w:t>َ</w:t>
      </w:r>
      <w:r w:rsidRPr="00F92EED">
        <w:rPr>
          <w:rtl/>
        </w:rPr>
        <w:t>مَّا مَرَّ رَسُولُ اللَّهِ صَلّى اللهُ عَلَيْهِ وسَلَّم بِال</w:t>
      </w:r>
      <w:r w:rsidRPr="00F92EED">
        <w:rPr>
          <w:rFonts w:hint="cs"/>
          <w:rtl/>
        </w:rPr>
        <w:t>ْ</w:t>
      </w:r>
      <w:r w:rsidRPr="00F92EED">
        <w:rPr>
          <w:rtl/>
        </w:rPr>
        <w:t>حِجْرِ ق</w:t>
      </w:r>
      <w:r w:rsidRPr="00F92EED">
        <w:rPr>
          <w:rFonts w:hint="cs"/>
          <w:rtl/>
        </w:rPr>
        <w:t>َ</w:t>
      </w:r>
      <w:r w:rsidRPr="00F92EED">
        <w:rPr>
          <w:rtl/>
        </w:rPr>
        <w:t>ال</w:t>
      </w:r>
      <w:r w:rsidRPr="00F92EED">
        <w:rPr>
          <w:rFonts w:hint="cs"/>
          <w:rtl/>
        </w:rPr>
        <w:t>َ</w:t>
      </w:r>
      <w:r w:rsidRPr="00F92EED">
        <w:rPr>
          <w:rtl/>
        </w:rPr>
        <w:t>: «لا</w:t>
      </w:r>
      <w:r w:rsidRPr="00F92EED">
        <w:rPr>
          <w:rFonts w:hint="cs"/>
          <w:rtl/>
        </w:rPr>
        <w:t>َ</w:t>
      </w:r>
      <w:r w:rsidRPr="00F92EED">
        <w:rPr>
          <w:rtl/>
        </w:rPr>
        <w:t xml:space="preserve"> تَدْخُلُوا مَسَاكِنَ الَّذِينَ ظَلَمُوا أَنْفُسَهُمْ أَنْ يُصِي</w:t>
      </w:r>
      <w:r w:rsidRPr="00F92EED">
        <w:rPr>
          <w:rFonts w:hint="cs"/>
          <w:rtl/>
        </w:rPr>
        <w:t>ْ</w:t>
      </w:r>
      <w:r w:rsidRPr="00F92EED">
        <w:rPr>
          <w:rtl/>
        </w:rPr>
        <w:t>ب</w:t>
      </w:r>
      <w:r w:rsidRPr="00F92EED">
        <w:rPr>
          <w:rFonts w:hint="cs"/>
          <w:rtl/>
        </w:rPr>
        <w:t>َ</w:t>
      </w:r>
      <w:r w:rsidRPr="00F92EED">
        <w:rPr>
          <w:rtl/>
        </w:rPr>
        <w:t>كُمْ مَا أَصَابَهُمْ إِلاَّ أَنْ تَكُونُوا بَاكِينَ» ثُمَّ قَنَّع رَسُولُ اللَّهِ صَلّى اللهُ عَلَيْهِ وسَلَّم، رَأْسَهُ وَأَسْرَعَ السَّيْرَ حَتى أَجَازَ الوَاد</w:t>
      </w:r>
      <w:r w:rsidRPr="00F92EED">
        <w:rPr>
          <w:rFonts w:hint="cs"/>
          <w:rtl/>
        </w:rPr>
        <w:t>ِ</w:t>
      </w:r>
      <w:r w:rsidRPr="00F92EED">
        <w:rPr>
          <w:rtl/>
        </w:rPr>
        <w:t>ي</w:t>
      </w:r>
      <w:r w:rsidRPr="00F92EED">
        <w:rPr>
          <w:rFonts w:hint="cs"/>
          <w:rtl/>
        </w:rPr>
        <w:t>ْ</w:t>
      </w:r>
      <w:r w:rsidRPr="00F92EED">
        <w:rPr>
          <w:rtl/>
        </w:rPr>
        <w:t>.</w:t>
      </w:r>
    </w:p>
    <w:p w:rsidR="00152E87" w:rsidRPr="00B4734D" w:rsidRDefault="00152E87" w:rsidP="00F92EED">
      <w:pPr>
        <w:ind w:firstLine="284"/>
        <w:jc w:val="both"/>
        <w:rPr>
          <w:rStyle w:val="Char4"/>
          <w:rtl/>
        </w:rPr>
      </w:pPr>
      <w:r w:rsidRPr="00B4734D">
        <w:rPr>
          <w:rStyle w:val="Char4"/>
          <w:rFonts w:hint="cs"/>
          <w:rtl/>
        </w:rPr>
        <w:t>567. از ابن عمر ـ</w:t>
      </w:r>
      <w:r w:rsidR="00F92EED">
        <w:rPr>
          <w:rFonts w:cs="CTraditional Arabic" w:hint="cs"/>
          <w:sz w:val="26"/>
          <w:szCs w:val="26"/>
          <w:rtl/>
          <w:lang w:bidi="fa-IR"/>
        </w:rPr>
        <w:t>ب</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هنگام رس</w:t>
      </w:r>
      <w:r w:rsidR="00A81F7E" w:rsidRPr="00B4734D">
        <w:rPr>
          <w:rStyle w:val="Char4"/>
          <w:rFonts w:hint="cs"/>
          <w:rtl/>
        </w:rPr>
        <w:t>ی</w:t>
      </w:r>
      <w:r w:rsidRPr="00B4734D">
        <w:rPr>
          <w:rStyle w:val="Char4"/>
          <w:rFonts w:hint="cs"/>
          <w:rtl/>
        </w:rPr>
        <w:t>دن به «حجر، د</w:t>
      </w:r>
      <w:r w:rsidR="00A81F7E" w:rsidRPr="00B4734D">
        <w:rPr>
          <w:rStyle w:val="Char4"/>
          <w:rFonts w:hint="cs"/>
          <w:rtl/>
        </w:rPr>
        <w:t>ی</w:t>
      </w:r>
      <w:r w:rsidRPr="00B4734D">
        <w:rPr>
          <w:rStyle w:val="Char4"/>
          <w:rFonts w:hint="cs"/>
          <w:rtl/>
        </w:rPr>
        <w:t xml:space="preserve">ار ثمود» به </w:t>
      </w:r>
      <w:r w:rsidR="00A81F7E" w:rsidRPr="00B4734D">
        <w:rPr>
          <w:rStyle w:val="Char4"/>
          <w:rFonts w:hint="cs"/>
          <w:rtl/>
        </w:rPr>
        <w:t>ی</w:t>
      </w:r>
      <w:r w:rsidRPr="00B4734D">
        <w:rPr>
          <w:rStyle w:val="Char4"/>
          <w:rFonts w:hint="cs"/>
          <w:rtl/>
        </w:rPr>
        <w:t xml:space="preserve">ارانش فرمودند: «از </w:t>
      </w:r>
      <w:r w:rsidR="00A81F7E" w:rsidRPr="00B4734D">
        <w:rPr>
          <w:rStyle w:val="Char4"/>
          <w:rFonts w:hint="cs"/>
          <w:rtl/>
        </w:rPr>
        <w:t>ک</w:t>
      </w:r>
      <w:r w:rsidRPr="00B4734D">
        <w:rPr>
          <w:rStyle w:val="Char4"/>
          <w:rFonts w:hint="cs"/>
          <w:rtl/>
        </w:rPr>
        <w:t>نار ا</w:t>
      </w:r>
      <w:r w:rsidR="00A81F7E" w:rsidRPr="00B4734D">
        <w:rPr>
          <w:rStyle w:val="Char4"/>
          <w:rFonts w:hint="cs"/>
          <w:rtl/>
        </w:rPr>
        <w:t>ی</w:t>
      </w:r>
      <w:r w:rsidRPr="00B4734D">
        <w:rPr>
          <w:rStyle w:val="Char4"/>
          <w:rFonts w:hint="cs"/>
          <w:rtl/>
        </w:rPr>
        <w:t>ن (مردگان) اهل عذاب، نگذر</w:t>
      </w:r>
      <w:r w:rsidR="00A81F7E" w:rsidRPr="00B4734D">
        <w:rPr>
          <w:rStyle w:val="Char4"/>
          <w:rFonts w:hint="cs"/>
          <w:rtl/>
        </w:rPr>
        <w:t>ی</w:t>
      </w:r>
      <w:r w:rsidRPr="00B4734D">
        <w:rPr>
          <w:rStyle w:val="Char4"/>
          <w:rFonts w:hint="cs"/>
          <w:rtl/>
        </w:rPr>
        <w:t>د، مگر آن‌</w:t>
      </w:r>
      <w:r w:rsidR="00A81F7E" w:rsidRPr="00B4734D">
        <w:rPr>
          <w:rStyle w:val="Char4"/>
          <w:rFonts w:hint="cs"/>
          <w:rtl/>
        </w:rPr>
        <w:t>ک</w:t>
      </w:r>
      <w:r w:rsidRPr="00B4734D">
        <w:rPr>
          <w:rStyle w:val="Char4"/>
          <w:rFonts w:hint="cs"/>
          <w:rtl/>
        </w:rPr>
        <w:t>ه گر</w:t>
      </w:r>
      <w:r w:rsidR="00A81F7E" w:rsidRPr="00B4734D">
        <w:rPr>
          <w:rStyle w:val="Char4"/>
          <w:rFonts w:hint="cs"/>
          <w:rtl/>
        </w:rPr>
        <w:t>ی</w:t>
      </w:r>
      <w:r w:rsidRPr="00B4734D">
        <w:rPr>
          <w:rStyle w:val="Char4"/>
          <w:rFonts w:hint="cs"/>
          <w:rtl/>
        </w:rPr>
        <w:t>ان باش</w:t>
      </w:r>
      <w:r w:rsidR="00A81F7E" w:rsidRPr="00B4734D">
        <w:rPr>
          <w:rStyle w:val="Char4"/>
          <w:rFonts w:hint="cs"/>
          <w:rtl/>
        </w:rPr>
        <w:t>ی</w:t>
      </w:r>
      <w:r w:rsidRPr="00B4734D">
        <w:rPr>
          <w:rStyle w:val="Char4"/>
          <w:rFonts w:hint="cs"/>
          <w:rtl/>
        </w:rPr>
        <w:t>د و اگر گر</w:t>
      </w:r>
      <w:r w:rsidR="00A81F7E" w:rsidRPr="00B4734D">
        <w:rPr>
          <w:rStyle w:val="Char4"/>
          <w:rFonts w:hint="cs"/>
          <w:rtl/>
        </w:rPr>
        <w:t>ی</w:t>
      </w:r>
      <w:r w:rsidRPr="00B4734D">
        <w:rPr>
          <w:rStyle w:val="Char4"/>
          <w:rFonts w:hint="cs"/>
          <w:rtl/>
        </w:rPr>
        <w:t>ان ن</w:t>
      </w:r>
      <w:r w:rsidR="00A81F7E" w:rsidRPr="00B4734D">
        <w:rPr>
          <w:rStyle w:val="Char4"/>
          <w:rFonts w:hint="cs"/>
          <w:rtl/>
        </w:rPr>
        <w:t>ی</w:t>
      </w:r>
      <w:r w:rsidRPr="00B4734D">
        <w:rPr>
          <w:rStyle w:val="Char4"/>
          <w:rFonts w:hint="cs"/>
          <w:rtl/>
        </w:rPr>
        <w:t>ست</w:t>
      </w:r>
      <w:r w:rsidR="00A81F7E" w:rsidRPr="00B4734D">
        <w:rPr>
          <w:rStyle w:val="Char4"/>
          <w:rFonts w:hint="cs"/>
          <w:rtl/>
        </w:rPr>
        <w:t>ی</w:t>
      </w:r>
      <w:r w:rsidRPr="00B4734D">
        <w:rPr>
          <w:rStyle w:val="Char4"/>
          <w:rFonts w:hint="cs"/>
          <w:rtl/>
        </w:rPr>
        <w:t>د، به آن‌جا وارد نشو</w:t>
      </w:r>
      <w:r w:rsidR="00A81F7E" w:rsidRPr="00B4734D">
        <w:rPr>
          <w:rStyle w:val="Char4"/>
          <w:rFonts w:hint="cs"/>
          <w:rtl/>
        </w:rPr>
        <w:t>ی</w:t>
      </w:r>
      <w:r w:rsidRPr="00B4734D">
        <w:rPr>
          <w:rStyle w:val="Char4"/>
          <w:rFonts w:hint="cs"/>
          <w:rtl/>
        </w:rPr>
        <w:t>د تا آن‌چه به آنها رس</w:t>
      </w:r>
      <w:r w:rsidR="00A81F7E" w:rsidRPr="00B4734D">
        <w:rPr>
          <w:rStyle w:val="Char4"/>
          <w:rFonts w:hint="cs"/>
          <w:rtl/>
        </w:rPr>
        <w:t>ی</w:t>
      </w:r>
      <w:r w:rsidRPr="00B4734D">
        <w:rPr>
          <w:rStyle w:val="Char4"/>
          <w:rFonts w:hint="cs"/>
          <w:rtl/>
        </w:rPr>
        <w:t>ده است، به شما نرسد»</w:t>
      </w:r>
      <w:r w:rsidRPr="00B4734D">
        <w:rPr>
          <w:rStyle w:val="Char4"/>
          <w:vertAlign w:val="superscript"/>
          <w:rtl/>
        </w:rPr>
        <w:footnoteReference w:id="559"/>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در روا</w:t>
      </w:r>
      <w:r w:rsidR="00A81F7E" w:rsidRPr="00B4734D">
        <w:rPr>
          <w:rStyle w:val="Char4"/>
          <w:rFonts w:hint="cs"/>
          <w:rtl/>
        </w:rPr>
        <w:t>ی</w:t>
      </w:r>
      <w:r w:rsidRPr="00B4734D">
        <w:rPr>
          <w:rStyle w:val="Char4"/>
          <w:rFonts w:hint="cs"/>
          <w:rtl/>
        </w:rPr>
        <w:t>ت</w:t>
      </w:r>
      <w:r w:rsidR="00A81F7E" w:rsidRPr="00B4734D">
        <w:rPr>
          <w:rStyle w:val="Char4"/>
          <w:rFonts w:hint="cs"/>
          <w:rtl/>
        </w:rPr>
        <w:t>ی</w:t>
      </w:r>
      <w:r w:rsidRPr="00B4734D">
        <w:rPr>
          <w:rStyle w:val="Char4"/>
          <w:rFonts w:hint="cs"/>
          <w:rtl/>
        </w:rPr>
        <w:t xml:space="preserve"> د</w:t>
      </w:r>
      <w:r w:rsidR="00A81F7E" w:rsidRPr="00B4734D">
        <w:rPr>
          <w:rStyle w:val="Char4"/>
          <w:rFonts w:hint="cs"/>
          <w:rtl/>
        </w:rPr>
        <w:t>ی</w:t>
      </w:r>
      <w:r w:rsidRPr="00B4734D">
        <w:rPr>
          <w:rStyle w:val="Char4"/>
          <w:rFonts w:hint="cs"/>
          <w:rtl/>
        </w:rPr>
        <w:t xml:space="preserve">گر آمده است </w:t>
      </w:r>
      <w:r w:rsidR="00A81F7E" w:rsidRPr="00B4734D">
        <w:rPr>
          <w:rStyle w:val="Char4"/>
          <w:rFonts w:hint="cs"/>
          <w:rtl/>
        </w:rPr>
        <w:t>ک</w:t>
      </w:r>
      <w:r w:rsidRPr="00B4734D">
        <w:rPr>
          <w:rStyle w:val="Char4"/>
          <w:rFonts w:hint="cs"/>
          <w:rtl/>
        </w:rPr>
        <w:t>ه عبدالله گفت: وقت</w:t>
      </w:r>
      <w:r w:rsidR="00A81F7E" w:rsidRPr="00B4734D">
        <w:rPr>
          <w:rStyle w:val="Char4"/>
          <w:rFonts w:hint="cs"/>
          <w:rtl/>
        </w:rPr>
        <w:t>ی</w:t>
      </w:r>
      <w:r w:rsidRPr="00B4734D">
        <w:rPr>
          <w:rStyle w:val="Char4"/>
          <w:rFonts w:hint="cs"/>
          <w:rtl/>
        </w:rPr>
        <w:t xml:space="preserve"> پ</w:t>
      </w:r>
      <w:r w:rsidR="00A81F7E" w:rsidRPr="00B4734D">
        <w:rPr>
          <w:rStyle w:val="Char4"/>
          <w:rFonts w:hint="cs"/>
          <w:rtl/>
        </w:rPr>
        <w:t>ی</w:t>
      </w:r>
      <w:r w:rsidRPr="00B4734D">
        <w:rPr>
          <w:rStyle w:val="Char4"/>
          <w:rFonts w:hint="cs"/>
          <w:rtl/>
        </w:rPr>
        <w:t>امبر</w:t>
      </w:r>
      <w:r w:rsidRPr="006717F5">
        <w:rPr>
          <w:rFonts w:cs="CTraditional Arabic" w:hint="cs"/>
          <w:rtl/>
          <w:lang w:bidi="fa-IR"/>
        </w:rPr>
        <w:t>ص</w:t>
      </w:r>
      <w:r w:rsidRPr="00B4734D">
        <w:rPr>
          <w:rStyle w:val="Char4"/>
          <w:rFonts w:hint="cs"/>
          <w:rtl/>
        </w:rPr>
        <w:t xml:space="preserve"> بر سر زم</w:t>
      </w:r>
      <w:r w:rsidR="00A81F7E" w:rsidRPr="00B4734D">
        <w:rPr>
          <w:rStyle w:val="Char4"/>
          <w:rFonts w:hint="cs"/>
          <w:rtl/>
        </w:rPr>
        <w:t>ی</w:t>
      </w:r>
      <w:r w:rsidRPr="00B4734D">
        <w:rPr>
          <w:rStyle w:val="Char4"/>
          <w:rFonts w:hint="cs"/>
          <w:rtl/>
        </w:rPr>
        <w:t>ن حجر گذشت، فرمودند: «وارد خانه‌ها</w:t>
      </w:r>
      <w:r w:rsidR="00A81F7E" w:rsidRPr="00B4734D">
        <w:rPr>
          <w:rStyle w:val="Char4"/>
          <w:rFonts w:hint="cs"/>
          <w:rtl/>
        </w:rPr>
        <w:t>ی</w:t>
      </w:r>
      <w:r w:rsidRPr="00B4734D">
        <w:rPr>
          <w:rStyle w:val="Char4"/>
          <w:rFonts w:hint="cs"/>
          <w:rtl/>
        </w:rPr>
        <w:t xml:space="preserve"> آنان </w:t>
      </w:r>
      <w:r w:rsidR="00A81F7E" w:rsidRPr="00B4734D">
        <w:rPr>
          <w:rStyle w:val="Char4"/>
          <w:rFonts w:hint="cs"/>
          <w:rtl/>
        </w:rPr>
        <w:t>ک</w:t>
      </w:r>
      <w:r w:rsidRPr="00B4734D">
        <w:rPr>
          <w:rStyle w:val="Char4"/>
          <w:rFonts w:hint="cs"/>
          <w:rtl/>
        </w:rPr>
        <w:t xml:space="preserve">ه بر خود ستم </w:t>
      </w:r>
      <w:r w:rsidR="00A81F7E" w:rsidRPr="00B4734D">
        <w:rPr>
          <w:rStyle w:val="Char4"/>
          <w:rFonts w:hint="cs"/>
          <w:rtl/>
        </w:rPr>
        <w:t>ک</w:t>
      </w:r>
      <w:r w:rsidRPr="00B4734D">
        <w:rPr>
          <w:rStyle w:val="Char4"/>
          <w:rFonts w:hint="cs"/>
          <w:rtl/>
        </w:rPr>
        <w:t>رده‌اند، نشو</w:t>
      </w:r>
      <w:r w:rsidR="00A81F7E" w:rsidRPr="00B4734D">
        <w:rPr>
          <w:rStyle w:val="Char4"/>
          <w:rFonts w:hint="cs"/>
          <w:rtl/>
        </w:rPr>
        <w:t>ی</w:t>
      </w:r>
      <w:r w:rsidRPr="00B4734D">
        <w:rPr>
          <w:rStyle w:val="Char4"/>
          <w:rFonts w:hint="cs"/>
          <w:rtl/>
        </w:rPr>
        <w:t xml:space="preserve">د، مبادا آن‌چه </w:t>
      </w:r>
      <w:r w:rsidR="00A81F7E" w:rsidRPr="00B4734D">
        <w:rPr>
          <w:rStyle w:val="Char4"/>
          <w:rFonts w:hint="cs"/>
          <w:rtl/>
        </w:rPr>
        <w:t>ک</w:t>
      </w:r>
      <w:r w:rsidRPr="00B4734D">
        <w:rPr>
          <w:rStyle w:val="Char4"/>
          <w:rFonts w:hint="cs"/>
          <w:rtl/>
        </w:rPr>
        <w:t>ه بر آنان گذشته است، به شما ن</w:t>
      </w:r>
      <w:r w:rsidR="00A81F7E" w:rsidRPr="00B4734D">
        <w:rPr>
          <w:rStyle w:val="Char4"/>
          <w:rFonts w:hint="cs"/>
          <w:rtl/>
        </w:rPr>
        <w:t>ی</w:t>
      </w:r>
      <w:r w:rsidRPr="00B4734D">
        <w:rPr>
          <w:rStyle w:val="Char4"/>
          <w:rFonts w:hint="cs"/>
          <w:rtl/>
        </w:rPr>
        <w:t>ز برسد، مگر آن‌</w:t>
      </w:r>
      <w:r w:rsidR="00A81F7E" w:rsidRPr="00B4734D">
        <w:rPr>
          <w:rStyle w:val="Char4"/>
          <w:rFonts w:hint="cs"/>
          <w:rtl/>
        </w:rPr>
        <w:t>ک</w:t>
      </w:r>
      <w:r w:rsidRPr="00B4734D">
        <w:rPr>
          <w:rStyle w:val="Char4"/>
          <w:rFonts w:hint="cs"/>
          <w:rtl/>
        </w:rPr>
        <w:t>ه در حال گر</w:t>
      </w:r>
      <w:r w:rsidR="00A81F7E" w:rsidRPr="00B4734D">
        <w:rPr>
          <w:rStyle w:val="Char4"/>
          <w:rFonts w:hint="cs"/>
          <w:rtl/>
        </w:rPr>
        <w:t>ی</w:t>
      </w:r>
      <w:r w:rsidRPr="00B4734D">
        <w:rPr>
          <w:rStyle w:val="Char4"/>
          <w:rFonts w:hint="cs"/>
          <w:rtl/>
        </w:rPr>
        <w:t>ه باش</w:t>
      </w:r>
      <w:r w:rsidR="00A81F7E" w:rsidRPr="00B4734D">
        <w:rPr>
          <w:rStyle w:val="Char4"/>
          <w:rFonts w:hint="cs"/>
          <w:rtl/>
        </w:rPr>
        <w:t>ی</w:t>
      </w:r>
      <w:r w:rsidRPr="00B4734D">
        <w:rPr>
          <w:rStyle w:val="Char4"/>
          <w:rFonts w:hint="cs"/>
          <w:rtl/>
        </w:rPr>
        <w:t>د»، سپس پ</w:t>
      </w:r>
      <w:r w:rsidR="00A81F7E" w:rsidRPr="00B4734D">
        <w:rPr>
          <w:rStyle w:val="Char4"/>
          <w:rFonts w:hint="cs"/>
          <w:rtl/>
        </w:rPr>
        <w:t>ی</w:t>
      </w:r>
      <w:r w:rsidRPr="00B4734D">
        <w:rPr>
          <w:rStyle w:val="Char4"/>
          <w:rFonts w:hint="cs"/>
          <w:rtl/>
        </w:rPr>
        <w:t>امبر</w:t>
      </w:r>
      <w:r w:rsidRPr="006717F5">
        <w:rPr>
          <w:rFonts w:cs="CTraditional Arabic" w:hint="cs"/>
          <w:rtl/>
          <w:lang w:bidi="fa-IR"/>
        </w:rPr>
        <w:t>ص</w:t>
      </w:r>
      <w:r w:rsidRPr="00B4734D">
        <w:rPr>
          <w:rStyle w:val="Char4"/>
          <w:rFonts w:hint="cs"/>
          <w:rtl/>
        </w:rPr>
        <w:t xml:space="preserve"> سر خود را پوشان</w:t>
      </w:r>
      <w:r w:rsidR="00A81F7E" w:rsidRPr="00B4734D">
        <w:rPr>
          <w:rStyle w:val="Char4"/>
          <w:rFonts w:hint="cs"/>
          <w:rtl/>
        </w:rPr>
        <w:t>ی</w:t>
      </w:r>
      <w:r w:rsidRPr="00B4734D">
        <w:rPr>
          <w:rStyle w:val="Char4"/>
          <w:rFonts w:hint="cs"/>
          <w:rtl/>
        </w:rPr>
        <w:t>د و به حر</w:t>
      </w:r>
      <w:r w:rsidR="00A81F7E" w:rsidRPr="00B4734D">
        <w:rPr>
          <w:rStyle w:val="Char4"/>
          <w:rFonts w:hint="cs"/>
          <w:rtl/>
        </w:rPr>
        <w:t>ک</w:t>
      </w:r>
      <w:r w:rsidRPr="00B4734D">
        <w:rPr>
          <w:rStyle w:val="Char4"/>
          <w:rFonts w:hint="cs"/>
          <w:rtl/>
        </w:rPr>
        <w:t>ت خود سرعت داد، تا از واد</w:t>
      </w:r>
      <w:r w:rsidR="00A81F7E" w:rsidRPr="00B4734D">
        <w:rPr>
          <w:rStyle w:val="Char4"/>
          <w:rFonts w:hint="cs"/>
          <w:rtl/>
        </w:rPr>
        <w:t>ی</w:t>
      </w:r>
      <w:r w:rsidRPr="00B4734D">
        <w:rPr>
          <w:rStyle w:val="Char4"/>
          <w:rFonts w:hint="cs"/>
          <w:rtl/>
        </w:rPr>
        <w:t xml:space="preserve"> گذشت.</w:t>
      </w:r>
    </w:p>
    <w:p w:rsidR="00F92EED" w:rsidRDefault="00F92EED" w:rsidP="006717F5">
      <w:pPr>
        <w:ind w:firstLine="284"/>
        <w:jc w:val="both"/>
        <w:rPr>
          <w:rStyle w:val="Char4"/>
          <w:rtl/>
        </w:rPr>
        <w:sectPr w:rsidR="00F92EED" w:rsidSect="00702F32">
          <w:headerReference w:type="default" r:id="rId24"/>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152E87" w:rsidRPr="006717F5" w:rsidRDefault="00852570" w:rsidP="00F92EED">
      <w:pPr>
        <w:pStyle w:val="a"/>
        <w:rPr>
          <w:rtl/>
        </w:rPr>
      </w:pPr>
      <w:bookmarkStart w:id="542" w:name="_Toc274891481"/>
      <w:bookmarkStart w:id="543" w:name="_Toc433183021"/>
      <w:bookmarkStart w:id="544" w:name="_Toc433190593"/>
      <w:r w:rsidRPr="006717F5">
        <w:rPr>
          <w:rFonts w:hint="cs"/>
          <w:rtl/>
        </w:rPr>
        <w:t>بخش هشتم:</w:t>
      </w:r>
      <w:r w:rsidRPr="006717F5">
        <w:rPr>
          <w:rtl/>
        </w:rPr>
        <w:br/>
      </w:r>
      <w:r w:rsidRPr="006717F5">
        <w:rPr>
          <w:rFonts w:hint="cs"/>
          <w:rtl/>
        </w:rPr>
        <w:t>کتاب آداب سفر</w:t>
      </w:r>
      <w:bookmarkEnd w:id="542"/>
      <w:bookmarkEnd w:id="543"/>
      <w:bookmarkEnd w:id="544"/>
    </w:p>
    <w:p w:rsidR="00DE2815" w:rsidRDefault="00852570" w:rsidP="00DE2815">
      <w:pPr>
        <w:pStyle w:val="af2"/>
        <w:rPr>
          <w:rtl/>
        </w:rPr>
      </w:pPr>
      <w:bookmarkStart w:id="545" w:name="_Toc274891482"/>
      <w:bookmarkStart w:id="546" w:name="_Toc433183022"/>
      <w:r w:rsidRPr="00573ACA">
        <w:rPr>
          <w:rFonts w:hint="cs"/>
          <w:rtl/>
        </w:rPr>
        <w:t xml:space="preserve">160- </w:t>
      </w:r>
      <w:r w:rsidRPr="00573ACA">
        <w:rPr>
          <w:rtl/>
        </w:rPr>
        <w:t>باب استحباب الخروج يوم الخميس أول النهار</w:t>
      </w:r>
      <w:bookmarkStart w:id="547" w:name="_Toc233322869"/>
    </w:p>
    <w:p w:rsidR="00152E87" w:rsidRPr="006717F5" w:rsidRDefault="00852570" w:rsidP="006717F5">
      <w:pPr>
        <w:pStyle w:val="a0"/>
        <w:rPr>
          <w:rtl/>
        </w:rPr>
      </w:pPr>
      <w:bookmarkStart w:id="548" w:name="_Toc433190594"/>
      <w:r w:rsidRPr="006717F5">
        <w:rPr>
          <w:rFonts w:hint="cs"/>
          <w:rtl/>
        </w:rPr>
        <w:t>باب استحباب ب</w:t>
      </w:r>
      <w:r w:rsidR="00FE68A2">
        <w:rPr>
          <w:rFonts w:hint="cs"/>
          <w:rtl/>
        </w:rPr>
        <w:t>ی</w:t>
      </w:r>
      <w:r w:rsidRPr="006717F5">
        <w:rPr>
          <w:rFonts w:hint="cs"/>
          <w:rtl/>
        </w:rPr>
        <w:t>رون رفتن در پنج‌شنبه و استحباب خروج در اول روز</w:t>
      </w:r>
      <w:bookmarkEnd w:id="545"/>
      <w:bookmarkEnd w:id="546"/>
      <w:bookmarkEnd w:id="547"/>
      <w:bookmarkEnd w:id="548"/>
    </w:p>
    <w:p w:rsidR="00152E87" w:rsidRPr="00F92EED" w:rsidRDefault="00152E87" w:rsidP="00F92EED">
      <w:pPr>
        <w:pStyle w:val="af0"/>
        <w:rPr>
          <w:rtl/>
        </w:rPr>
      </w:pPr>
      <w:r w:rsidRPr="00F92EED">
        <w:rPr>
          <w:rFonts w:hint="cs"/>
          <w:rtl/>
        </w:rPr>
        <w:t>568-</w:t>
      </w:r>
      <w:r w:rsidRPr="00F92EED">
        <w:rPr>
          <w:rtl/>
        </w:rPr>
        <w:softHyphen/>
        <w:t xml:space="preserve"> عن كعبِ بن مالك، رَضيَ اللَّهُ عنه، أَنَّ الن</w:t>
      </w:r>
      <w:r w:rsidRPr="00F92EED">
        <w:rPr>
          <w:rFonts w:hint="cs"/>
          <w:rtl/>
        </w:rPr>
        <w:t>َّ</w:t>
      </w:r>
      <w:r w:rsidRPr="00F92EED">
        <w:rPr>
          <w:rtl/>
        </w:rPr>
        <w:t>ب</w:t>
      </w:r>
      <w:r w:rsidRPr="00F92EED">
        <w:rPr>
          <w:rFonts w:hint="cs"/>
          <w:rtl/>
        </w:rPr>
        <w:t>ِ</w:t>
      </w:r>
      <w:r w:rsidRPr="00F92EED">
        <w:rPr>
          <w:rtl/>
        </w:rPr>
        <w:t>يَّ صَلَّى اللهُ عَلَيْهِ وَسَلَّمَ خَرَجَ في غَزْوَةِ تَبُوكَ يَوْمَ ال</w:t>
      </w:r>
      <w:r w:rsidRPr="00F92EED">
        <w:rPr>
          <w:rFonts w:hint="cs"/>
          <w:rtl/>
        </w:rPr>
        <w:t>ْ</w:t>
      </w:r>
      <w:r w:rsidRPr="00F92EED">
        <w:rPr>
          <w:rtl/>
        </w:rPr>
        <w:t>خَمِيسِ، وَكَانَ يُحِبُّ أَنْ يَخْرُجَ يَوْمَ الخَمِيس</w:t>
      </w:r>
      <w:r w:rsidRPr="00F92EED">
        <w:rPr>
          <w:rFonts w:hint="cs"/>
          <w:rtl/>
        </w:rPr>
        <w:t>ِ</w:t>
      </w:r>
      <w:r w:rsidRPr="00F92EED">
        <w:rPr>
          <w:rtl/>
        </w:rPr>
        <w:t>. متفقٌ عليه.</w:t>
      </w:r>
    </w:p>
    <w:p w:rsidR="00152E87" w:rsidRPr="00F92EED" w:rsidRDefault="00152E87" w:rsidP="00F92EED">
      <w:pPr>
        <w:pStyle w:val="af0"/>
        <w:spacing w:before="0"/>
        <w:rPr>
          <w:rtl/>
        </w:rPr>
      </w:pPr>
      <w:r w:rsidRPr="00F92EED">
        <w:rPr>
          <w:rtl/>
        </w:rPr>
        <w:t>وفي رواية في الصحيحين: «لق</w:t>
      </w:r>
      <w:r w:rsidRPr="00F92EED">
        <w:rPr>
          <w:rFonts w:hint="cs"/>
          <w:rtl/>
        </w:rPr>
        <w:t>َ</w:t>
      </w:r>
      <w:r w:rsidRPr="00F92EED">
        <w:rPr>
          <w:rtl/>
        </w:rPr>
        <w:t>لَّم</w:t>
      </w:r>
      <w:r w:rsidRPr="00F92EED">
        <w:rPr>
          <w:rFonts w:hint="cs"/>
          <w:rtl/>
        </w:rPr>
        <w:t>َ</w:t>
      </w:r>
      <w:r w:rsidRPr="00F92EED">
        <w:rPr>
          <w:rtl/>
        </w:rPr>
        <w:t>ا كانَ ر</w:t>
      </w:r>
      <w:r w:rsidRPr="00F92EED">
        <w:rPr>
          <w:rFonts w:hint="cs"/>
          <w:rtl/>
        </w:rPr>
        <w:t>َ</w:t>
      </w:r>
      <w:r w:rsidRPr="00F92EED">
        <w:rPr>
          <w:rtl/>
        </w:rPr>
        <w:t>س</w:t>
      </w:r>
      <w:r w:rsidRPr="00F92EED">
        <w:rPr>
          <w:rFonts w:hint="cs"/>
          <w:rtl/>
        </w:rPr>
        <w:t>ُ</w:t>
      </w:r>
      <w:r w:rsidRPr="00F92EED">
        <w:rPr>
          <w:rtl/>
        </w:rPr>
        <w:t>ولُ اللَّهِ صَلَّى اللهُ عَلَيْهِ وَسَلَّمَ يَخْرُجُ إِلاَّ في يَوم</w:t>
      </w:r>
      <w:r w:rsidRPr="00F92EED">
        <w:rPr>
          <w:rFonts w:hint="cs"/>
          <w:rtl/>
        </w:rPr>
        <w:t>ِ</w:t>
      </w:r>
      <w:r w:rsidRPr="00F92EED">
        <w:rPr>
          <w:rtl/>
        </w:rPr>
        <w:t xml:space="preserve"> ال</w:t>
      </w:r>
      <w:r w:rsidRPr="00F92EED">
        <w:rPr>
          <w:rFonts w:hint="cs"/>
          <w:rtl/>
        </w:rPr>
        <w:t>ْ</w:t>
      </w:r>
      <w:r w:rsidRPr="00F92EED">
        <w:rPr>
          <w:rtl/>
        </w:rPr>
        <w:t>خَمِيسِ».</w:t>
      </w:r>
    </w:p>
    <w:p w:rsidR="00152E87" w:rsidRPr="00B4734D" w:rsidRDefault="00152E87" w:rsidP="00F92EED">
      <w:pPr>
        <w:ind w:firstLine="284"/>
        <w:jc w:val="both"/>
        <w:rPr>
          <w:rStyle w:val="Char4"/>
          <w:rtl/>
        </w:rPr>
      </w:pPr>
      <w:r w:rsidRPr="00B4734D">
        <w:rPr>
          <w:rStyle w:val="Char4"/>
          <w:rFonts w:hint="cs"/>
          <w:rtl/>
        </w:rPr>
        <w:t xml:space="preserve">568. از </w:t>
      </w:r>
      <w:r w:rsidR="00A81F7E" w:rsidRPr="00B4734D">
        <w:rPr>
          <w:rStyle w:val="Char4"/>
          <w:rFonts w:hint="cs"/>
          <w:rtl/>
        </w:rPr>
        <w:t>ک</w:t>
      </w:r>
      <w:r w:rsidRPr="00B4734D">
        <w:rPr>
          <w:rStyle w:val="Char4"/>
          <w:rFonts w:hint="cs"/>
          <w:rtl/>
        </w:rPr>
        <w:t>عب بن مال</w:t>
      </w:r>
      <w:r w:rsidR="00A81F7E" w:rsidRPr="00B4734D">
        <w:rPr>
          <w:rStyle w:val="Char4"/>
          <w:rFonts w:hint="cs"/>
          <w:rtl/>
        </w:rPr>
        <w:t>ک</w:t>
      </w:r>
      <w:r w:rsidRPr="00B4734D">
        <w:rPr>
          <w:rStyle w:val="Char4"/>
          <w:rFonts w:hint="cs"/>
          <w:rtl/>
        </w:rPr>
        <w:t xml:space="preserve">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rtl/>
          <w:lang w:bidi="fa-IR"/>
        </w:rPr>
        <w:t>ص</w:t>
      </w:r>
      <w:r w:rsidRPr="00B4734D">
        <w:rPr>
          <w:rStyle w:val="Char4"/>
          <w:rFonts w:hint="cs"/>
          <w:rtl/>
        </w:rPr>
        <w:t xml:space="preserve"> برا</w:t>
      </w:r>
      <w:r w:rsidR="00A81F7E" w:rsidRPr="00B4734D">
        <w:rPr>
          <w:rStyle w:val="Char4"/>
          <w:rFonts w:hint="cs"/>
          <w:rtl/>
        </w:rPr>
        <w:t>ی</w:t>
      </w:r>
      <w:r w:rsidRPr="00B4734D">
        <w:rPr>
          <w:rStyle w:val="Char4"/>
          <w:rFonts w:hint="cs"/>
          <w:rtl/>
        </w:rPr>
        <w:t xml:space="preserve"> «غزوه‌ی تبو</w:t>
      </w:r>
      <w:r w:rsidR="00A81F7E" w:rsidRPr="00B4734D">
        <w:rPr>
          <w:rStyle w:val="Char4"/>
          <w:rFonts w:hint="cs"/>
          <w:rtl/>
        </w:rPr>
        <w:t>ک</w:t>
      </w:r>
      <w:r w:rsidRPr="00B4734D">
        <w:rPr>
          <w:rStyle w:val="Char4"/>
          <w:rFonts w:hint="cs"/>
          <w:rtl/>
        </w:rPr>
        <w:t>» روز پنج‌شنبه حر</w:t>
      </w:r>
      <w:r w:rsidR="00A81F7E" w:rsidRPr="00B4734D">
        <w:rPr>
          <w:rStyle w:val="Char4"/>
          <w:rFonts w:hint="cs"/>
          <w:rtl/>
        </w:rPr>
        <w:t>ک</w:t>
      </w:r>
      <w:r w:rsidRPr="00B4734D">
        <w:rPr>
          <w:rStyle w:val="Char4"/>
          <w:rFonts w:hint="cs"/>
          <w:rtl/>
        </w:rPr>
        <w:t>ت فرمودند و ا</w:t>
      </w:r>
      <w:r w:rsidR="00A81F7E" w:rsidRPr="00B4734D">
        <w:rPr>
          <w:rStyle w:val="Char4"/>
          <w:rFonts w:hint="cs"/>
          <w:rtl/>
        </w:rPr>
        <w:t>ی</w:t>
      </w:r>
      <w:r w:rsidRPr="00B4734D">
        <w:rPr>
          <w:rStyle w:val="Char4"/>
          <w:rFonts w:hint="cs"/>
          <w:rtl/>
        </w:rPr>
        <w:t xml:space="preserve">شان دوست داشتند </w:t>
      </w:r>
      <w:r w:rsidR="00A81F7E" w:rsidRPr="00B4734D">
        <w:rPr>
          <w:rStyle w:val="Char4"/>
          <w:rFonts w:hint="cs"/>
          <w:rtl/>
        </w:rPr>
        <w:t>ک</w:t>
      </w:r>
      <w:r w:rsidRPr="00B4734D">
        <w:rPr>
          <w:rStyle w:val="Char4"/>
          <w:rFonts w:hint="cs"/>
          <w:rtl/>
        </w:rPr>
        <w:t>ه روزهای پنج‌شنبه خارج شوند</w:t>
      </w:r>
      <w:r w:rsidRPr="00B4734D">
        <w:rPr>
          <w:rStyle w:val="Char4"/>
          <w:vertAlign w:val="superscript"/>
          <w:rtl/>
        </w:rPr>
        <w:footnoteReference w:id="560"/>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در روا</w:t>
      </w:r>
      <w:r w:rsidR="00A81F7E" w:rsidRPr="00B4734D">
        <w:rPr>
          <w:rStyle w:val="Char4"/>
          <w:rFonts w:hint="cs"/>
          <w:rtl/>
        </w:rPr>
        <w:t>ی</w:t>
      </w:r>
      <w:r w:rsidRPr="00B4734D">
        <w:rPr>
          <w:rStyle w:val="Char4"/>
          <w:rFonts w:hint="cs"/>
          <w:rtl/>
        </w:rPr>
        <w:t>ت</w:t>
      </w:r>
      <w:r w:rsidR="00A81F7E" w:rsidRPr="00B4734D">
        <w:rPr>
          <w:rStyle w:val="Char4"/>
          <w:rFonts w:hint="cs"/>
          <w:rtl/>
        </w:rPr>
        <w:t>ی</w:t>
      </w:r>
      <w:r w:rsidRPr="00B4734D">
        <w:rPr>
          <w:rStyle w:val="Char4"/>
          <w:rFonts w:hint="cs"/>
          <w:rtl/>
        </w:rPr>
        <w:t xml:space="preserve"> د</w:t>
      </w:r>
      <w:r w:rsidR="00A81F7E" w:rsidRPr="00B4734D">
        <w:rPr>
          <w:rStyle w:val="Char4"/>
          <w:rFonts w:hint="cs"/>
          <w:rtl/>
        </w:rPr>
        <w:t>ی</w:t>
      </w:r>
      <w:r w:rsidRPr="00B4734D">
        <w:rPr>
          <w:rStyle w:val="Char4"/>
          <w:rFonts w:hint="cs"/>
          <w:rtl/>
        </w:rPr>
        <w:t>گر در صح</w:t>
      </w:r>
      <w:r w:rsidR="00A81F7E" w:rsidRPr="00B4734D">
        <w:rPr>
          <w:rStyle w:val="Char4"/>
          <w:rFonts w:hint="cs"/>
          <w:rtl/>
        </w:rPr>
        <w:t>ی</w:t>
      </w:r>
      <w:r w:rsidRPr="00B4734D">
        <w:rPr>
          <w:rStyle w:val="Char4"/>
          <w:rFonts w:hint="cs"/>
          <w:rtl/>
        </w:rPr>
        <w:t>ح</w:t>
      </w:r>
      <w:r w:rsidR="00A81F7E" w:rsidRPr="00B4734D">
        <w:rPr>
          <w:rStyle w:val="Char4"/>
          <w:rFonts w:hint="cs"/>
          <w:rtl/>
        </w:rPr>
        <w:t>ی</w:t>
      </w:r>
      <w:r w:rsidRPr="00B4734D">
        <w:rPr>
          <w:rStyle w:val="Char4"/>
          <w:rFonts w:hint="cs"/>
          <w:rtl/>
        </w:rPr>
        <w:t>ن آمده است: خ</w:t>
      </w:r>
      <w:r w:rsidR="00A81F7E" w:rsidRPr="00B4734D">
        <w:rPr>
          <w:rStyle w:val="Char4"/>
          <w:rFonts w:hint="cs"/>
          <w:rtl/>
        </w:rPr>
        <w:t>ی</w:t>
      </w:r>
      <w:r w:rsidRPr="00B4734D">
        <w:rPr>
          <w:rStyle w:val="Char4"/>
          <w:rFonts w:hint="cs"/>
          <w:rtl/>
        </w:rPr>
        <w:t xml:space="preserve">لی </w:t>
      </w:r>
      <w:r w:rsidR="00A81F7E" w:rsidRPr="00B4734D">
        <w:rPr>
          <w:rStyle w:val="Char4"/>
          <w:rFonts w:hint="cs"/>
          <w:rtl/>
        </w:rPr>
        <w:t>ک</w:t>
      </w:r>
      <w:r w:rsidRPr="00B4734D">
        <w:rPr>
          <w:rStyle w:val="Char4"/>
          <w:rFonts w:hint="cs"/>
          <w:rtl/>
        </w:rPr>
        <w:t xml:space="preserve">م اتفاق می‌افتاد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در غ</w:t>
      </w:r>
      <w:r w:rsidR="00A81F7E" w:rsidRPr="00B4734D">
        <w:rPr>
          <w:rStyle w:val="Char4"/>
          <w:rFonts w:hint="cs"/>
          <w:rtl/>
        </w:rPr>
        <w:t>ی</w:t>
      </w:r>
      <w:r w:rsidRPr="00B4734D">
        <w:rPr>
          <w:rStyle w:val="Char4"/>
          <w:rFonts w:hint="cs"/>
          <w:rtl/>
        </w:rPr>
        <w:t>ر روزهای پنج‌شنبه از منزل خود خارج شود و به مسافرت برود.</w:t>
      </w:r>
    </w:p>
    <w:p w:rsidR="00152E87" w:rsidRPr="00F92EED" w:rsidRDefault="00152E87" w:rsidP="00F92EED">
      <w:pPr>
        <w:pStyle w:val="af0"/>
        <w:rPr>
          <w:rtl/>
        </w:rPr>
      </w:pPr>
      <w:r w:rsidRPr="00F92EED">
        <w:rPr>
          <w:rFonts w:hint="cs"/>
          <w:rtl/>
        </w:rPr>
        <w:t>569-</w:t>
      </w:r>
      <w:r w:rsidRPr="00F92EED">
        <w:rPr>
          <w:rtl/>
        </w:rPr>
        <w:softHyphen/>
        <w:t xml:space="preserve"> وعن صخْرِ بنِ وَدَاعَةَ الغامِدِيِّ الصَّح</w:t>
      </w:r>
      <w:r w:rsidRPr="00F92EED">
        <w:rPr>
          <w:rFonts w:hint="cs"/>
          <w:rtl/>
        </w:rPr>
        <w:t>َ</w:t>
      </w:r>
      <w:r w:rsidRPr="00F92EED">
        <w:rPr>
          <w:rtl/>
        </w:rPr>
        <w:t>اب</w:t>
      </w:r>
      <w:r w:rsidRPr="00F92EED">
        <w:rPr>
          <w:rFonts w:hint="cs"/>
          <w:rtl/>
        </w:rPr>
        <w:t>ِ</w:t>
      </w:r>
      <w:r w:rsidRPr="00F92EED">
        <w:rPr>
          <w:rtl/>
        </w:rPr>
        <w:t>يِّ رضي اللَّه عنْهُ، أَنَّ ر</w:t>
      </w:r>
      <w:r w:rsidRPr="00F92EED">
        <w:rPr>
          <w:rFonts w:hint="cs"/>
          <w:rtl/>
        </w:rPr>
        <w:t>َ</w:t>
      </w:r>
      <w:r w:rsidRPr="00F92EED">
        <w:rPr>
          <w:rtl/>
        </w:rPr>
        <w:t>سُول</w:t>
      </w:r>
      <w:r w:rsidRPr="00F92EED">
        <w:rPr>
          <w:rFonts w:hint="cs"/>
          <w:rtl/>
        </w:rPr>
        <w:t>َ</w:t>
      </w:r>
      <w:r w:rsidRPr="00F92EED">
        <w:rPr>
          <w:rtl/>
        </w:rPr>
        <w:t xml:space="preserve"> اللَّهِ صَلَّى اللهُ عَلَيْهِ وَسَلَّمَ قَالَ: «اللَّهُمَّ بَارِكْ لأُمَّت</w:t>
      </w:r>
      <w:r w:rsidRPr="00F92EED">
        <w:rPr>
          <w:rFonts w:hint="cs"/>
          <w:rtl/>
        </w:rPr>
        <w:t>ِ</w:t>
      </w:r>
      <w:r w:rsidRPr="00F92EED">
        <w:rPr>
          <w:rtl/>
        </w:rPr>
        <w:t>ي</w:t>
      </w:r>
      <w:r w:rsidRPr="00F92EED">
        <w:rPr>
          <w:rFonts w:hint="cs"/>
          <w:rtl/>
        </w:rPr>
        <w:t>ْ</w:t>
      </w:r>
      <w:r w:rsidRPr="00F92EED">
        <w:rPr>
          <w:rtl/>
        </w:rPr>
        <w:t xml:space="preserve"> ف</w:t>
      </w:r>
      <w:r w:rsidRPr="00F92EED">
        <w:rPr>
          <w:rFonts w:hint="cs"/>
          <w:rtl/>
        </w:rPr>
        <w:t>ِ</w:t>
      </w:r>
      <w:r w:rsidRPr="00F92EED">
        <w:rPr>
          <w:rtl/>
        </w:rPr>
        <w:t>ي</w:t>
      </w:r>
      <w:r w:rsidRPr="00F92EED">
        <w:rPr>
          <w:rFonts w:hint="cs"/>
          <w:rtl/>
        </w:rPr>
        <w:t>ْ</w:t>
      </w:r>
      <w:r w:rsidRPr="00F92EED">
        <w:rPr>
          <w:rtl/>
        </w:rPr>
        <w:t xml:space="preserve"> بُكُورِه</w:t>
      </w:r>
      <w:r w:rsidRPr="00F92EED">
        <w:rPr>
          <w:rFonts w:hint="cs"/>
          <w:rtl/>
        </w:rPr>
        <w:t>َ</w:t>
      </w:r>
      <w:r w:rsidRPr="00F92EED">
        <w:rPr>
          <w:rtl/>
        </w:rPr>
        <w:t>ا» وكَان إِذ</w:t>
      </w:r>
      <w:r w:rsidRPr="00F92EED">
        <w:rPr>
          <w:rFonts w:hint="cs"/>
          <w:rtl/>
        </w:rPr>
        <w:t>َ</w:t>
      </w:r>
      <w:r w:rsidRPr="00F92EED">
        <w:rPr>
          <w:rtl/>
        </w:rPr>
        <w:t>ا ب</w:t>
      </w:r>
      <w:r w:rsidRPr="00F92EED">
        <w:rPr>
          <w:rFonts w:hint="cs"/>
          <w:rtl/>
        </w:rPr>
        <w:t>َ</w:t>
      </w:r>
      <w:r w:rsidRPr="00F92EED">
        <w:rPr>
          <w:rtl/>
        </w:rPr>
        <w:t>ع</w:t>
      </w:r>
      <w:r w:rsidRPr="00F92EED">
        <w:rPr>
          <w:rFonts w:hint="cs"/>
          <w:rtl/>
        </w:rPr>
        <w:t>َ</w:t>
      </w:r>
      <w:r w:rsidRPr="00F92EED">
        <w:rPr>
          <w:rtl/>
        </w:rPr>
        <w:t>ثَ سَرِيَّةً أَوْ ج</w:t>
      </w:r>
      <w:r w:rsidRPr="00F92EED">
        <w:rPr>
          <w:rFonts w:hint="cs"/>
          <w:rtl/>
        </w:rPr>
        <w:t>َ</w:t>
      </w:r>
      <w:r w:rsidRPr="00F92EED">
        <w:rPr>
          <w:rtl/>
        </w:rPr>
        <w:t>ي</w:t>
      </w:r>
      <w:r w:rsidRPr="00F92EED">
        <w:rPr>
          <w:rFonts w:hint="cs"/>
          <w:rtl/>
        </w:rPr>
        <w:t>ْ</w:t>
      </w:r>
      <w:r w:rsidRPr="00F92EED">
        <w:rPr>
          <w:rtl/>
        </w:rPr>
        <w:t>شاً بعَثَهُم مِنْ أَوَّلِ النَّهَار</w:t>
      </w:r>
      <w:r w:rsidRPr="00F92EED">
        <w:rPr>
          <w:rFonts w:hint="cs"/>
          <w:rtl/>
        </w:rPr>
        <w:t>ِ</w:t>
      </w:r>
      <w:r w:rsidRPr="00F92EED">
        <w:rPr>
          <w:rtl/>
        </w:rPr>
        <w:t>ِ وَك</w:t>
      </w:r>
      <w:r w:rsidRPr="00F92EED">
        <w:rPr>
          <w:rFonts w:hint="cs"/>
          <w:rtl/>
        </w:rPr>
        <w:t>َ</w:t>
      </w:r>
      <w:r w:rsidRPr="00F92EED">
        <w:rPr>
          <w:rtl/>
        </w:rPr>
        <w:t>ان</w:t>
      </w:r>
      <w:r w:rsidRPr="00F92EED">
        <w:rPr>
          <w:rFonts w:hint="cs"/>
          <w:rtl/>
        </w:rPr>
        <w:t>َ</w:t>
      </w:r>
      <w:r w:rsidRPr="00F92EED">
        <w:rPr>
          <w:rtl/>
        </w:rPr>
        <w:t xml:space="preserve"> ص</w:t>
      </w:r>
      <w:r w:rsidRPr="00F92EED">
        <w:rPr>
          <w:rFonts w:hint="cs"/>
          <w:rtl/>
        </w:rPr>
        <w:t>َ</w:t>
      </w:r>
      <w:r w:rsidRPr="00F92EED">
        <w:rPr>
          <w:rtl/>
        </w:rPr>
        <w:t>خْرٌ تَاجِراً، وَكَانَ يَبْع</w:t>
      </w:r>
      <w:r w:rsidRPr="00F92EED">
        <w:rPr>
          <w:rFonts w:hint="cs"/>
          <w:rtl/>
        </w:rPr>
        <w:t>َ</w:t>
      </w:r>
      <w:r w:rsidRPr="00F92EED">
        <w:rPr>
          <w:rtl/>
        </w:rPr>
        <w:t>ثُ تِج</w:t>
      </w:r>
      <w:r w:rsidRPr="00F92EED">
        <w:rPr>
          <w:rFonts w:hint="cs"/>
          <w:rtl/>
        </w:rPr>
        <w:t>َ</w:t>
      </w:r>
      <w:r w:rsidRPr="00F92EED">
        <w:rPr>
          <w:rtl/>
        </w:rPr>
        <w:t>ار</w:t>
      </w:r>
      <w:r w:rsidRPr="00F92EED">
        <w:rPr>
          <w:rFonts w:hint="cs"/>
          <w:rtl/>
        </w:rPr>
        <w:t>َ</w:t>
      </w:r>
      <w:r w:rsidRPr="00F92EED">
        <w:rPr>
          <w:rtl/>
        </w:rPr>
        <w:t>ت</w:t>
      </w:r>
      <w:r w:rsidRPr="00F92EED">
        <w:rPr>
          <w:rFonts w:hint="cs"/>
          <w:rtl/>
        </w:rPr>
        <w:t>َ</w:t>
      </w:r>
      <w:r w:rsidRPr="00F92EED">
        <w:rPr>
          <w:rtl/>
        </w:rPr>
        <w:t>هُ أَوَّلَ النَّه</w:t>
      </w:r>
      <w:r w:rsidRPr="00F92EED">
        <w:rPr>
          <w:rFonts w:hint="cs"/>
          <w:rtl/>
        </w:rPr>
        <w:t>َ</w:t>
      </w:r>
      <w:r w:rsidRPr="00F92EED">
        <w:rPr>
          <w:rtl/>
        </w:rPr>
        <w:t>ار</w:t>
      </w:r>
      <w:r w:rsidRPr="00F92EED">
        <w:rPr>
          <w:rFonts w:hint="cs"/>
          <w:rtl/>
        </w:rPr>
        <w:t>ِ</w:t>
      </w:r>
      <w:r w:rsidRPr="00F92EED">
        <w:rPr>
          <w:rtl/>
        </w:rPr>
        <w:t>، فَأَثْر</w:t>
      </w:r>
      <w:r w:rsidRPr="00F92EED">
        <w:rPr>
          <w:rFonts w:hint="cs"/>
          <w:rtl/>
        </w:rPr>
        <w:t>َ</w:t>
      </w:r>
      <w:r w:rsidRPr="00F92EED">
        <w:rPr>
          <w:rtl/>
        </w:rPr>
        <w:t>ى وكَثُرَ م</w:t>
      </w:r>
      <w:r w:rsidRPr="00F92EED">
        <w:rPr>
          <w:rFonts w:hint="cs"/>
          <w:rtl/>
        </w:rPr>
        <w:t>َ</w:t>
      </w:r>
      <w:r w:rsidRPr="00F92EED">
        <w:rPr>
          <w:rtl/>
        </w:rPr>
        <w:t>الُهُ. رواه أبوداود والترمذيُّ وقال:حديثٌ حسن.</w:t>
      </w:r>
    </w:p>
    <w:p w:rsidR="00152E87" w:rsidRPr="00B4734D" w:rsidRDefault="00152E87" w:rsidP="00F92EED">
      <w:pPr>
        <w:ind w:firstLine="284"/>
        <w:jc w:val="both"/>
        <w:rPr>
          <w:rStyle w:val="Char4"/>
          <w:rtl/>
        </w:rPr>
      </w:pPr>
      <w:r w:rsidRPr="00B4734D">
        <w:rPr>
          <w:rStyle w:val="Char4"/>
          <w:rFonts w:hint="cs"/>
          <w:rtl/>
        </w:rPr>
        <w:t>569. از «صخر بن وداعه‌</w:t>
      </w:r>
      <w:r w:rsidR="00A81F7E" w:rsidRPr="00B4734D">
        <w:rPr>
          <w:rStyle w:val="Char4"/>
          <w:rFonts w:hint="cs"/>
          <w:rtl/>
        </w:rPr>
        <w:t>ی</w:t>
      </w:r>
      <w:r w:rsidRPr="00B4734D">
        <w:rPr>
          <w:rStyle w:val="Char4"/>
          <w:rFonts w:hint="cs"/>
          <w:rtl/>
        </w:rPr>
        <w:t xml:space="preserve"> غامد</w:t>
      </w:r>
      <w:r w:rsidR="00A81F7E" w:rsidRPr="00B4734D">
        <w:rPr>
          <w:rStyle w:val="Char4"/>
          <w:rFonts w:hint="cs"/>
          <w:rtl/>
        </w:rPr>
        <w:t>ی</w:t>
      </w:r>
      <w:r w:rsidRPr="00B4734D">
        <w:rPr>
          <w:rStyle w:val="Char4"/>
          <w:rFonts w:hint="cs"/>
          <w:rtl/>
        </w:rPr>
        <w:t xml:space="preserve"> صحاب</w:t>
      </w:r>
      <w:r w:rsidR="00A81F7E" w:rsidRPr="00B4734D">
        <w:rPr>
          <w:rStyle w:val="Char4"/>
          <w:rFonts w:hint="cs"/>
          <w:rtl/>
        </w:rPr>
        <w:t>ی</w:t>
      </w:r>
      <w:r w:rsidRPr="00B4734D">
        <w:rPr>
          <w:rStyle w:val="Char4"/>
          <w:rFonts w:hint="cs"/>
          <w:rtl/>
        </w:rPr>
        <w:t>»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«پروردگارا! صبح را برا</w:t>
      </w:r>
      <w:r w:rsidR="00A81F7E" w:rsidRPr="00B4734D">
        <w:rPr>
          <w:rStyle w:val="Char4"/>
          <w:rFonts w:hint="cs"/>
          <w:rtl/>
        </w:rPr>
        <w:t>ی</w:t>
      </w:r>
      <w:r w:rsidRPr="00B4734D">
        <w:rPr>
          <w:rStyle w:val="Char4"/>
          <w:rFonts w:hint="cs"/>
          <w:rtl/>
        </w:rPr>
        <w:t xml:space="preserve"> امت من مبار</w:t>
      </w:r>
      <w:r w:rsidR="00A81F7E" w:rsidRPr="00B4734D">
        <w:rPr>
          <w:rStyle w:val="Char4"/>
          <w:rFonts w:hint="cs"/>
          <w:rtl/>
        </w:rPr>
        <w:t>ک</w:t>
      </w:r>
      <w:r w:rsidRPr="00B4734D">
        <w:rPr>
          <w:rStyle w:val="Char4"/>
          <w:rFonts w:hint="cs"/>
          <w:rtl/>
        </w:rPr>
        <w:t xml:space="preserve"> و پر خ</w:t>
      </w:r>
      <w:r w:rsidR="00A81F7E" w:rsidRPr="00B4734D">
        <w:rPr>
          <w:rStyle w:val="Char4"/>
          <w:rFonts w:hint="cs"/>
          <w:rtl/>
        </w:rPr>
        <w:t>ی</w:t>
      </w:r>
      <w:r w:rsidRPr="00B4734D">
        <w:rPr>
          <w:rStyle w:val="Char4"/>
          <w:rFonts w:hint="cs"/>
          <w:rtl/>
        </w:rPr>
        <w:t xml:space="preserve">ر </w:t>
      </w:r>
      <w:r w:rsidR="00A81F7E" w:rsidRPr="00B4734D">
        <w:rPr>
          <w:rStyle w:val="Char4"/>
          <w:rFonts w:hint="cs"/>
          <w:rtl/>
        </w:rPr>
        <w:t>ک</w:t>
      </w:r>
      <w:r w:rsidRPr="00B4734D">
        <w:rPr>
          <w:rStyle w:val="Char4"/>
          <w:rFonts w:hint="cs"/>
          <w:rtl/>
        </w:rPr>
        <w:t>ن!» و ا</w:t>
      </w:r>
      <w:r w:rsidR="00A81F7E" w:rsidRPr="00B4734D">
        <w:rPr>
          <w:rStyle w:val="Char4"/>
          <w:rFonts w:hint="cs"/>
          <w:rtl/>
        </w:rPr>
        <w:t>ی</w:t>
      </w:r>
      <w:r w:rsidRPr="00B4734D">
        <w:rPr>
          <w:rStyle w:val="Char4"/>
          <w:rFonts w:hint="cs"/>
          <w:rtl/>
        </w:rPr>
        <w:t>شان هر وقت گروه</w:t>
      </w:r>
      <w:r w:rsidR="00A81F7E" w:rsidRPr="00B4734D">
        <w:rPr>
          <w:rStyle w:val="Char4"/>
          <w:rFonts w:hint="cs"/>
          <w:rtl/>
        </w:rPr>
        <w:t>ی</w:t>
      </w:r>
      <w:r w:rsidRPr="00B4734D">
        <w:rPr>
          <w:rStyle w:val="Char4"/>
          <w:rFonts w:hint="cs"/>
          <w:rtl/>
        </w:rPr>
        <w:t xml:space="preserve"> از لش</w:t>
      </w:r>
      <w:r w:rsidR="00A81F7E" w:rsidRPr="00B4734D">
        <w:rPr>
          <w:rStyle w:val="Char4"/>
          <w:rFonts w:hint="cs"/>
          <w:rtl/>
        </w:rPr>
        <w:t>ک</w:t>
      </w:r>
      <w:r w:rsidRPr="00B4734D">
        <w:rPr>
          <w:rStyle w:val="Char4"/>
          <w:rFonts w:hint="cs"/>
          <w:rtl/>
        </w:rPr>
        <w:t xml:space="preserve">ر </w:t>
      </w:r>
      <w:r w:rsidR="00A81F7E" w:rsidRPr="00B4734D">
        <w:rPr>
          <w:rStyle w:val="Char4"/>
          <w:rFonts w:hint="cs"/>
          <w:rtl/>
        </w:rPr>
        <w:t>ی</w:t>
      </w:r>
      <w:r w:rsidRPr="00B4734D">
        <w:rPr>
          <w:rStyle w:val="Char4"/>
          <w:rFonts w:hint="cs"/>
          <w:rtl/>
        </w:rPr>
        <w:t>ا لش</w:t>
      </w:r>
      <w:r w:rsidR="00A81F7E" w:rsidRPr="00B4734D">
        <w:rPr>
          <w:rStyle w:val="Char4"/>
          <w:rFonts w:hint="cs"/>
          <w:rtl/>
        </w:rPr>
        <w:t>ک</w:t>
      </w:r>
      <w:r w:rsidRPr="00B4734D">
        <w:rPr>
          <w:rStyle w:val="Char4"/>
          <w:rFonts w:hint="cs"/>
          <w:rtl/>
        </w:rPr>
        <w:t>ر</w:t>
      </w:r>
      <w:r w:rsidR="00A81F7E" w:rsidRPr="00B4734D">
        <w:rPr>
          <w:rStyle w:val="Char4"/>
          <w:rFonts w:hint="cs"/>
          <w:rtl/>
        </w:rPr>
        <w:t>ی</w:t>
      </w:r>
      <w:r w:rsidRPr="00B4734D">
        <w:rPr>
          <w:rStyle w:val="Char4"/>
          <w:rFonts w:hint="cs"/>
          <w:rtl/>
        </w:rPr>
        <w:t xml:space="preserve"> را به مأمور</w:t>
      </w:r>
      <w:r w:rsidR="00A81F7E" w:rsidRPr="00B4734D">
        <w:rPr>
          <w:rStyle w:val="Char4"/>
          <w:rFonts w:hint="cs"/>
          <w:rtl/>
        </w:rPr>
        <w:t>ی</w:t>
      </w:r>
      <w:r w:rsidRPr="00B4734D">
        <w:rPr>
          <w:rStyle w:val="Char4"/>
          <w:rFonts w:hint="cs"/>
          <w:rtl/>
        </w:rPr>
        <w:t>ت</w:t>
      </w:r>
      <w:r w:rsidR="00A81F7E" w:rsidRPr="00B4734D">
        <w:rPr>
          <w:rStyle w:val="Char4"/>
          <w:rFonts w:hint="cs"/>
          <w:rtl/>
        </w:rPr>
        <w:t>ی</w:t>
      </w:r>
      <w:r w:rsidRPr="00B4734D">
        <w:rPr>
          <w:rStyle w:val="Char4"/>
          <w:rFonts w:hint="cs"/>
          <w:rtl/>
        </w:rPr>
        <w:t xml:space="preserve"> جهاد</w:t>
      </w:r>
      <w:r w:rsidR="00A81F7E" w:rsidRPr="00B4734D">
        <w:rPr>
          <w:rStyle w:val="Char4"/>
          <w:rFonts w:hint="cs"/>
          <w:rtl/>
        </w:rPr>
        <w:t>ی</w:t>
      </w:r>
      <w:r w:rsidRPr="00B4734D">
        <w:rPr>
          <w:rStyle w:val="Char4"/>
          <w:rFonts w:hint="cs"/>
          <w:rtl/>
        </w:rPr>
        <w:t xml:space="preserve"> م</w:t>
      </w:r>
      <w:r w:rsidR="00A81F7E" w:rsidRPr="00B4734D">
        <w:rPr>
          <w:rStyle w:val="Char4"/>
          <w:rFonts w:hint="cs"/>
          <w:rtl/>
        </w:rPr>
        <w:t>ی</w:t>
      </w:r>
      <w:r w:rsidRPr="00B4734D">
        <w:rPr>
          <w:rStyle w:val="Char4"/>
          <w:rFonts w:hint="cs"/>
          <w:rtl/>
        </w:rPr>
        <w:t>‌فرستاد، آنها را در ابتدا</w:t>
      </w:r>
      <w:r w:rsidR="00A81F7E" w:rsidRPr="00B4734D">
        <w:rPr>
          <w:rStyle w:val="Char4"/>
          <w:rFonts w:hint="cs"/>
          <w:rtl/>
        </w:rPr>
        <w:t>ی</w:t>
      </w:r>
      <w:r w:rsidRPr="00B4734D">
        <w:rPr>
          <w:rStyle w:val="Char4"/>
          <w:rFonts w:hint="cs"/>
          <w:rtl/>
        </w:rPr>
        <w:t xml:space="preserve"> روز م</w:t>
      </w:r>
      <w:r w:rsidR="00A81F7E" w:rsidRPr="00B4734D">
        <w:rPr>
          <w:rStyle w:val="Char4"/>
          <w:rFonts w:hint="cs"/>
          <w:rtl/>
        </w:rPr>
        <w:t>ی</w:t>
      </w:r>
      <w:r w:rsidRPr="00B4734D">
        <w:rPr>
          <w:rStyle w:val="Char4"/>
          <w:rFonts w:hint="cs"/>
          <w:rtl/>
        </w:rPr>
        <w:t>‌فرستاد و صخر (راو</w:t>
      </w:r>
      <w:r w:rsidR="00A81F7E" w:rsidRPr="00B4734D">
        <w:rPr>
          <w:rStyle w:val="Char4"/>
          <w:rFonts w:hint="cs"/>
          <w:rtl/>
        </w:rPr>
        <w:t>ی</w:t>
      </w:r>
      <w:r w:rsidRPr="00B4734D">
        <w:rPr>
          <w:rStyle w:val="Char4"/>
          <w:rFonts w:hint="cs"/>
          <w:rtl/>
        </w:rPr>
        <w:t xml:space="preserve"> حد</w:t>
      </w:r>
      <w:r w:rsidR="00A81F7E" w:rsidRPr="00B4734D">
        <w:rPr>
          <w:rStyle w:val="Char4"/>
          <w:rFonts w:hint="cs"/>
          <w:rtl/>
        </w:rPr>
        <w:t>ی</w:t>
      </w:r>
      <w:r w:rsidRPr="00B4734D">
        <w:rPr>
          <w:rStyle w:val="Char4"/>
          <w:rFonts w:hint="cs"/>
          <w:rtl/>
        </w:rPr>
        <w:t xml:space="preserve">ث) تاجر بود و </w:t>
      </w:r>
      <w:r w:rsidR="00A81F7E" w:rsidRPr="00B4734D">
        <w:rPr>
          <w:rStyle w:val="Char4"/>
          <w:rFonts w:hint="cs"/>
          <w:rtl/>
        </w:rPr>
        <w:t>ک</w:t>
      </w:r>
      <w:r w:rsidRPr="00B4734D">
        <w:rPr>
          <w:rStyle w:val="Char4"/>
          <w:rFonts w:hint="cs"/>
          <w:rtl/>
        </w:rPr>
        <w:t>اروان تجارت خود را اول روز م</w:t>
      </w:r>
      <w:r w:rsidR="00A81F7E" w:rsidRPr="00B4734D">
        <w:rPr>
          <w:rStyle w:val="Char4"/>
          <w:rFonts w:hint="cs"/>
          <w:rtl/>
        </w:rPr>
        <w:t>ی</w:t>
      </w:r>
      <w:r w:rsidRPr="00B4734D">
        <w:rPr>
          <w:rStyle w:val="Char4"/>
          <w:rFonts w:hint="cs"/>
          <w:rtl/>
        </w:rPr>
        <w:t>‌فرستاد، ازاینرو‌ ثروتمند شد و مالش ز</w:t>
      </w:r>
      <w:r w:rsidR="00A81F7E" w:rsidRPr="00B4734D">
        <w:rPr>
          <w:rStyle w:val="Char4"/>
          <w:rFonts w:hint="cs"/>
          <w:rtl/>
        </w:rPr>
        <w:t>ی</w:t>
      </w:r>
      <w:r w:rsidRPr="00B4734D">
        <w:rPr>
          <w:rStyle w:val="Char4"/>
          <w:rFonts w:hint="cs"/>
          <w:rtl/>
        </w:rPr>
        <w:t>اد گرد</w:t>
      </w:r>
      <w:r w:rsidR="00A81F7E" w:rsidRPr="00B4734D">
        <w:rPr>
          <w:rStyle w:val="Char4"/>
          <w:rFonts w:hint="cs"/>
          <w:rtl/>
        </w:rPr>
        <w:t>ی</w:t>
      </w:r>
      <w:r w:rsidRPr="00B4734D">
        <w:rPr>
          <w:rStyle w:val="Char4"/>
          <w:rFonts w:hint="cs"/>
          <w:rtl/>
        </w:rPr>
        <w:t>د</w:t>
      </w:r>
      <w:r w:rsidRPr="00B4734D">
        <w:rPr>
          <w:rStyle w:val="Char4"/>
          <w:vertAlign w:val="superscript"/>
          <w:rtl/>
        </w:rPr>
        <w:footnoteReference w:id="561"/>
      </w:r>
      <w:r w:rsidRPr="00B4734D">
        <w:rPr>
          <w:rStyle w:val="Char4"/>
          <w:rFonts w:hint="cs"/>
          <w:rtl/>
        </w:rPr>
        <w:t>.</w:t>
      </w:r>
    </w:p>
    <w:p w:rsidR="00DE2815" w:rsidRDefault="00BC2830" w:rsidP="00DE2815">
      <w:pPr>
        <w:pStyle w:val="af2"/>
        <w:rPr>
          <w:rtl/>
        </w:rPr>
      </w:pPr>
      <w:bookmarkStart w:id="549" w:name="_Toc274891483"/>
      <w:bookmarkStart w:id="550" w:name="_Toc433183023"/>
      <w:r w:rsidRPr="00573ACA">
        <w:rPr>
          <w:rFonts w:hint="cs"/>
          <w:rtl/>
        </w:rPr>
        <w:t xml:space="preserve">161- </w:t>
      </w:r>
      <w:r w:rsidRPr="00573ACA">
        <w:rPr>
          <w:rtl/>
        </w:rPr>
        <w:t>باب استحباب طلب الرفقة</w:t>
      </w:r>
      <w:r w:rsidRPr="00573ACA">
        <w:rPr>
          <w:rFonts w:hint="cs"/>
          <w:rtl/>
        </w:rPr>
        <w:t xml:space="preserve"> </w:t>
      </w:r>
      <w:r w:rsidRPr="00573ACA">
        <w:rPr>
          <w:rtl/>
        </w:rPr>
        <w:t>وتأميرهم على أنفسهم واحداً يطيعونه</w:t>
      </w:r>
      <w:bookmarkStart w:id="551" w:name="_Toc233322870"/>
    </w:p>
    <w:p w:rsidR="00152E87" w:rsidRPr="006717F5" w:rsidRDefault="00BC2830" w:rsidP="006717F5">
      <w:pPr>
        <w:pStyle w:val="a0"/>
        <w:rPr>
          <w:rtl/>
          <w:lang w:bidi="ar-SA"/>
        </w:rPr>
      </w:pPr>
      <w:bookmarkStart w:id="552" w:name="_Toc433190595"/>
      <w:r w:rsidRPr="006717F5">
        <w:rPr>
          <w:rFonts w:hint="cs"/>
          <w:rtl/>
        </w:rPr>
        <w:t>باب استحباب جستجو</w:t>
      </w:r>
      <w:r w:rsidR="00FE68A2">
        <w:rPr>
          <w:rFonts w:hint="cs"/>
          <w:rtl/>
        </w:rPr>
        <w:t>ی</w:t>
      </w:r>
      <w:r w:rsidRPr="006717F5">
        <w:rPr>
          <w:rFonts w:hint="cs"/>
          <w:rtl/>
        </w:rPr>
        <w:t xml:space="preserve"> رفقا و همراهان (در سفر) و ام</w:t>
      </w:r>
      <w:r w:rsidR="00FE68A2">
        <w:rPr>
          <w:rFonts w:hint="cs"/>
          <w:rtl/>
        </w:rPr>
        <w:t>ی</w:t>
      </w:r>
      <w:r w:rsidRPr="006717F5">
        <w:rPr>
          <w:rFonts w:hint="cs"/>
          <w:rtl/>
        </w:rPr>
        <w:t>ر گردان</w:t>
      </w:r>
      <w:r w:rsidR="00FE68A2">
        <w:rPr>
          <w:rFonts w:hint="cs"/>
          <w:rtl/>
        </w:rPr>
        <w:t>ی</w:t>
      </w:r>
      <w:r w:rsidRPr="006717F5">
        <w:rPr>
          <w:rFonts w:hint="cs"/>
          <w:rtl/>
        </w:rPr>
        <w:t xml:space="preserve">دن </w:t>
      </w:r>
      <w:r w:rsidR="00FE68A2">
        <w:rPr>
          <w:rFonts w:hint="cs"/>
          <w:rtl/>
        </w:rPr>
        <w:t>ی</w:t>
      </w:r>
      <w:r w:rsidRPr="006717F5">
        <w:rPr>
          <w:rFonts w:hint="cs"/>
          <w:rtl/>
        </w:rPr>
        <w:t>ك</w:t>
      </w:r>
      <w:r w:rsidR="00FE68A2">
        <w:rPr>
          <w:rFonts w:hint="cs"/>
          <w:rtl/>
        </w:rPr>
        <w:t>ی</w:t>
      </w:r>
      <w:r w:rsidRPr="006717F5">
        <w:rPr>
          <w:rFonts w:hint="cs"/>
          <w:rtl/>
        </w:rPr>
        <w:t xml:space="preserve"> از آنها بر خود كه همه از او اطاعت كنند</w:t>
      </w:r>
      <w:bookmarkEnd w:id="549"/>
      <w:bookmarkEnd w:id="550"/>
      <w:bookmarkEnd w:id="551"/>
      <w:bookmarkEnd w:id="552"/>
    </w:p>
    <w:p w:rsidR="00152E87" w:rsidRPr="00F92EED" w:rsidRDefault="00152E87" w:rsidP="00F92EED">
      <w:pPr>
        <w:pStyle w:val="af0"/>
        <w:rPr>
          <w:rtl/>
        </w:rPr>
      </w:pPr>
      <w:r w:rsidRPr="00F92EED">
        <w:rPr>
          <w:rFonts w:hint="cs"/>
          <w:rtl/>
        </w:rPr>
        <w:t>570-</w:t>
      </w:r>
      <w:r w:rsidRPr="00F92EED">
        <w:rPr>
          <w:rtl/>
        </w:rPr>
        <w:softHyphen/>
        <w:t xml:space="preserve"> عَن ابْنِ عُمَرَ رضِيَ اللَّه عَنْهُما قَالَ: قَالَ رسُولُ اللَّه</w:t>
      </w:r>
      <w:r w:rsidRPr="00F92EED">
        <w:rPr>
          <w:rFonts w:hint="cs"/>
          <w:rtl/>
        </w:rPr>
        <w:t>ِ</w:t>
      </w:r>
      <w:r w:rsidRPr="00F92EED">
        <w:rPr>
          <w:rtl/>
        </w:rPr>
        <w:t xml:space="preserve"> صَلَّى اللهُ عَلَيْهِ وَسَلَّمَ: «لَوْ أَنَّ النَّاسَ يَعْلَمُونَ مِنَ الو</w:t>
      </w:r>
      <w:r w:rsidRPr="00F92EED">
        <w:rPr>
          <w:rFonts w:hint="cs"/>
          <w:rtl/>
        </w:rPr>
        <w:t>َ</w:t>
      </w:r>
      <w:r w:rsidRPr="00F92EED">
        <w:rPr>
          <w:rtl/>
        </w:rPr>
        <w:t>حْدةِ ما أَع</w:t>
      </w:r>
      <w:r w:rsidRPr="00F92EED">
        <w:rPr>
          <w:rFonts w:hint="cs"/>
          <w:rtl/>
        </w:rPr>
        <w:t>ْ</w:t>
      </w:r>
      <w:r w:rsidRPr="00F92EED">
        <w:rPr>
          <w:rtl/>
        </w:rPr>
        <w:t>ل</w:t>
      </w:r>
      <w:r w:rsidRPr="00F92EED">
        <w:rPr>
          <w:rFonts w:hint="cs"/>
          <w:rtl/>
        </w:rPr>
        <w:t>َ</w:t>
      </w:r>
      <w:r w:rsidRPr="00F92EED">
        <w:rPr>
          <w:rtl/>
        </w:rPr>
        <w:t>مُ م</w:t>
      </w:r>
      <w:r w:rsidRPr="00F92EED">
        <w:rPr>
          <w:rFonts w:hint="cs"/>
          <w:rtl/>
        </w:rPr>
        <w:t>َ</w:t>
      </w:r>
      <w:r w:rsidRPr="00F92EED">
        <w:rPr>
          <w:rtl/>
        </w:rPr>
        <w:t>ا سَارَ رَاكِبٌ بِلَيْلٍ و</w:t>
      </w:r>
      <w:r w:rsidRPr="00F92EED">
        <w:rPr>
          <w:rFonts w:hint="cs"/>
          <w:rtl/>
        </w:rPr>
        <w:t>َ</w:t>
      </w:r>
      <w:r w:rsidRPr="00F92EED">
        <w:rPr>
          <w:rtl/>
        </w:rPr>
        <w:t>حْدَهُ» رواه البخاري.</w:t>
      </w:r>
    </w:p>
    <w:p w:rsidR="00152E87" w:rsidRPr="00B4734D" w:rsidRDefault="00152E87" w:rsidP="00F92EED">
      <w:pPr>
        <w:ind w:firstLine="284"/>
        <w:jc w:val="both"/>
        <w:rPr>
          <w:rStyle w:val="Char4"/>
          <w:rtl/>
        </w:rPr>
      </w:pPr>
      <w:r w:rsidRPr="00B4734D">
        <w:rPr>
          <w:rStyle w:val="Char4"/>
          <w:rFonts w:hint="cs"/>
          <w:rtl/>
        </w:rPr>
        <w:t>570. از ابن عمر ـ</w:t>
      </w:r>
      <w:r w:rsidR="00F92EED">
        <w:rPr>
          <w:rFonts w:cs="CTraditional Arabic" w:hint="cs"/>
          <w:sz w:val="26"/>
          <w:szCs w:val="26"/>
          <w:rtl/>
          <w:lang w:bidi="fa-IR"/>
        </w:rPr>
        <w:t>ب</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«اگر مردم آن‌طور </w:t>
      </w:r>
      <w:r w:rsidR="00A81F7E" w:rsidRPr="00B4734D">
        <w:rPr>
          <w:rStyle w:val="Char4"/>
          <w:rFonts w:hint="cs"/>
          <w:rtl/>
        </w:rPr>
        <w:t>ک</w:t>
      </w:r>
      <w:r w:rsidRPr="00B4734D">
        <w:rPr>
          <w:rStyle w:val="Char4"/>
          <w:rFonts w:hint="cs"/>
          <w:rtl/>
        </w:rPr>
        <w:t>ه من م</w:t>
      </w:r>
      <w:r w:rsidR="00A81F7E" w:rsidRPr="00B4734D">
        <w:rPr>
          <w:rStyle w:val="Char4"/>
          <w:rFonts w:hint="cs"/>
          <w:rtl/>
        </w:rPr>
        <w:t>ی</w:t>
      </w:r>
      <w:r w:rsidRPr="00B4734D">
        <w:rPr>
          <w:rStyle w:val="Char4"/>
          <w:rFonts w:hint="cs"/>
          <w:rtl/>
        </w:rPr>
        <w:t>‌دانم، ز</w:t>
      </w:r>
      <w:r w:rsidR="00A81F7E" w:rsidRPr="00B4734D">
        <w:rPr>
          <w:rStyle w:val="Char4"/>
          <w:rFonts w:hint="cs"/>
          <w:rtl/>
        </w:rPr>
        <w:t>ی</w:t>
      </w:r>
      <w:r w:rsidRPr="00B4734D">
        <w:rPr>
          <w:rStyle w:val="Char4"/>
          <w:rFonts w:hint="cs"/>
          <w:rtl/>
        </w:rPr>
        <w:t>ان تنها</w:t>
      </w:r>
      <w:r w:rsidR="00A81F7E" w:rsidRPr="00B4734D">
        <w:rPr>
          <w:rStyle w:val="Char4"/>
          <w:rFonts w:hint="cs"/>
          <w:rtl/>
        </w:rPr>
        <w:t>یی</w:t>
      </w:r>
      <w:r w:rsidRPr="00B4734D">
        <w:rPr>
          <w:rStyle w:val="Char4"/>
          <w:rFonts w:hint="cs"/>
          <w:rtl/>
        </w:rPr>
        <w:t xml:space="preserve"> را م</w:t>
      </w:r>
      <w:r w:rsidR="00A81F7E" w:rsidRPr="00B4734D">
        <w:rPr>
          <w:rStyle w:val="Char4"/>
          <w:rFonts w:hint="cs"/>
          <w:rtl/>
        </w:rPr>
        <w:t>ی</w:t>
      </w:r>
      <w:r w:rsidRPr="00B4734D">
        <w:rPr>
          <w:rStyle w:val="Char4"/>
          <w:rFonts w:hint="cs"/>
          <w:rtl/>
        </w:rPr>
        <w:t>‌دانستند، ه</w:t>
      </w:r>
      <w:r w:rsidR="00A81F7E" w:rsidRPr="00B4734D">
        <w:rPr>
          <w:rStyle w:val="Char4"/>
          <w:rFonts w:hint="cs"/>
          <w:rtl/>
        </w:rPr>
        <w:t>ی</w:t>
      </w:r>
      <w:r w:rsidRPr="00B4734D">
        <w:rPr>
          <w:rStyle w:val="Char4"/>
          <w:rFonts w:hint="cs"/>
          <w:rtl/>
        </w:rPr>
        <w:t>چ سواری در شب به تنها</w:t>
      </w:r>
      <w:r w:rsidR="00A81F7E" w:rsidRPr="00B4734D">
        <w:rPr>
          <w:rStyle w:val="Char4"/>
          <w:rFonts w:hint="cs"/>
          <w:rtl/>
        </w:rPr>
        <w:t>یی</w:t>
      </w:r>
      <w:r w:rsidRPr="00B4734D">
        <w:rPr>
          <w:rStyle w:val="Char4"/>
          <w:rFonts w:hint="cs"/>
          <w:rtl/>
        </w:rPr>
        <w:t xml:space="preserve"> به سفر نمی‌رفت»</w:t>
      </w:r>
      <w:r w:rsidRPr="00B4734D">
        <w:rPr>
          <w:rStyle w:val="Char4"/>
          <w:vertAlign w:val="superscript"/>
          <w:rtl/>
        </w:rPr>
        <w:footnoteReference w:id="562"/>
      </w:r>
      <w:r w:rsidRPr="00B4734D">
        <w:rPr>
          <w:rStyle w:val="Char4"/>
          <w:rFonts w:hint="cs"/>
          <w:rtl/>
        </w:rPr>
        <w:t>.</w:t>
      </w:r>
    </w:p>
    <w:p w:rsidR="00152E87" w:rsidRPr="00F92EED" w:rsidRDefault="00152E87" w:rsidP="00F92EED">
      <w:pPr>
        <w:pStyle w:val="af0"/>
        <w:rPr>
          <w:rtl/>
        </w:rPr>
      </w:pPr>
      <w:r w:rsidRPr="00F92EED">
        <w:rPr>
          <w:rFonts w:hint="cs"/>
          <w:rtl/>
        </w:rPr>
        <w:t>571-</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أَبي</w:t>
      </w:r>
      <w:r w:rsidRPr="00F92EED">
        <w:rPr>
          <w:rtl/>
        </w:rPr>
        <w:t xml:space="preserve"> </w:t>
      </w:r>
      <w:r w:rsidRPr="00F92EED">
        <w:rPr>
          <w:rFonts w:hint="cs"/>
          <w:rtl/>
        </w:rPr>
        <w:t>سعيدٍ</w:t>
      </w:r>
      <w:r w:rsidRPr="00F92EED">
        <w:rPr>
          <w:rtl/>
        </w:rPr>
        <w:t xml:space="preserve"> </w:t>
      </w:r>
      <w:r w:rsidRPr="00F92EED">
        <w:rPr>
          <w:rFonts w:hint="cs"/>
          <w:rtl/>
        </w:rPr>
        <w:t>وأَبي</w:t>
      </w:r>
      <w:r w:rsidRPr="00F92EED">
        <w:rPr>
          <w:rtl/>
        </w:rPr>
        <w:t xml:space="preserve"> </w:t>
      </w:r>
      <w:r w:rsidRPr="00F92EED">
        <w:rPr>
          <w:rFonts w:hint="cs"/>
          <w:rtl/>
        </w:rPr>
        <w:t>هُريرةَ</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تعالى</w:t>
      </w:r>
      <w:r w:rsidRPr="00F92EED">
        <w:rPr>
          <w:rtl/>
        </w:rPr>
        <w:t xml:space="preserve"> </w:t>
      </w:r>
      <w:r w:rsidRPr="00F92EED">
        <w:rPr>
          <w:rFonts w:hint="cs"/>
          <w:rtl/>
        </w:rPr>
        <w:t>عَنْهُمَا</w:t>
      </w:r>
      <w:r w:rsidRPr="00F92EED">
        <w:rPr>
          <w:rtl/>
        </w:rPr>
        <w:t xml:space="preserve"> </w:t>
      </w:r>
      <w:r w:rsidRPr="00F92EED">
        <w:rPr>
          <w:rFonts w:hint="cs"/>
          <w:rtl/>
        </w:rPr>
        <w:t>قَالاَ</w:t>
      </w:r>
      <w:r w:rsidRPr="00F92EED">
        <w:rPr>
          <w:rtl/>
        </w:rPr>
        <w:t>: قَال</w:t>
      </w:r>
      <w:r w:rsidRPr="00F92EED">
        <w:rPr>
          <w:rFonts w:hint="cs"/>
          <w:rtl/>
        </w:rPr>
        <w:t>َ</w:t>
      </w:r>
      <w:r w:rsidRPr="00F92EED">
        <w:rPr>
          <w:rtl/>
        </w:rPr>
        <w:t xml:space="preserve"> ر</w:t>
      </w:r>
      <w:r w:rsidRPr="00F92EED">
        <w:rPr>
          <w:rFonts w:hint="cs"/>
          <w:rtl/>
        </w:rPr>
        <w:t>َ</w:t>
      </w:r>
      <w:r w:rsidRPr="00F92EED">
        <w:rPr>
          <w:rtl/>
        </w:rPr>
        <w:t>س</w:t>
      </w:r>
      <w:r w:rsidRPr="00F92EED">
        <w:rPr>
          <w:rFonts w:hint="cs"/>
          <w:rtl/>
        </w:rPr>
        <w:t>ُ</w:t>
      </w:r>
      <w:r w:rsidRPr="00F92EED">
        <w:rPr>
          <w:rtl/>
        </w:rPr>
        <w:t xml:space="preserve">ولُ اللَّهِ صَلَّى اللهُ عَلَيْهِ وَسَلَّمَ: </w:t>
      </w:r>
      <w:r w:rsidRPr="00F92EED">
        <w:rPr>
          <w:rFonts w:hint="cs"/>
          <w:rtl/>
        </w:rPr>
        <w:t>«</w:t>
      </w:r>
      <w:r w:rsidRPr="00F92EED">
        <w:rPr>
          <w:rtl/>
        </w:rPr>
        <w:t>إِذا خَرَج ثَلاثَةٌ في سفَرٍ فليُؤَمِّرُوا أَح</w:t>
      </w:r>
      <w:r w:rsidRPr="00F92EED">
        <w:rPr>
          <w:rFonts w:hint="cs"/>
          <w:rtl/>
        </w:rPr>
        <w:t>َ</w:t>
      </w:r>
      <w:r w:rsidRPr="00F92EED">
        <w:rPr>
          <w:rtl/>
        </w:rPr>
        <w:t>د</w:t>
      </w:r>
      <w:r w:rsidRPr="00F92EED">
        <w:rPr>
          <w:rFonts w:hint="cs"/>
          <w:rtl/>
        </w:rPr>
        <w:t>َ</w:t>
      </w:r>
      <w:r w:rsidRPr="00F92EED">
        <w:rPr>
          <w:rtl/>
        </w:rPr>
        <w:t>ه</w:t>
      </w:r>
      <w:r w:rsidRPr="00F92EED">
        <w:rPr>
          <w:rFonts w:hint="cs"/>
          <w:rtl/>
        </w:rPr>
        <w:t>ُ</w:t>
      </w:r>
      <w:r w:rsidRPr="00F92EED">
        <w:rPr>
          <w:rtl/>
        </w:rPr>
        <w:t>م</w:t>
      </w:r>
      <w:r w:rsidRPr="00F92EED">
        <w:rPr>
          <w:rFonts w:hint="cs"/>
          <w:rtl/>
        </w:rPr>
        <w:t>ْ</w:t>
      </w:r>
      <w:r w:rsidRPr="00F92EED">
        <w:rPr>
          <w:rtl/>
        </w:rPr>
        <w:t>» حديث حسن، رواه أبو داود بإسنادٍ حسن.</w:t>
      </w:r>
    </w:p>
    <w:p w:rsidR="00152E87" w:rsidRDefault="00152E87" w:rsidP="00F92EED">
      <w:pPr>
        <w:ind w:firstLine="284"/>
        <w:jc w:val="both"/>
        <w:rPr>
          <w:rStyle w:val="Char4"/>
          <w:rtl/>
        </w:rPr>
      </w:pPr>
      <w:r w:rsidRPr="00B4734D">
        <w:rPr>
          <w:rStyle w:val="Char4"/>
          <w:rFonts w:hint="cs"/>
          <w:rtl/>
        </w:rPr>
        <w:t>571. از ابوسع</w:t>
      </w:r>
      <w:r w:rsidR="00A81F7E" w:rsidRPr="00B4734D">
        <w:rPr>
          <w:rStyle w:val="Char4"/>
          <w:rFonts w:hint="cs"/>
          <w:rtl/>
        </w:rPr>
        <w:t>ی</w:t>
      </w:r>
      <w:r w:rsidRPr="00B4734D">
        <w:rPr>
          <w:rStyle w:val="Char4"/>
          <w:rFonts w:hint="cs"/>
          <w:rtl/>
        </w:rPr>
        <w:t>د و ابوهر</w:t>
      </w:r>
      <w:r w:rsidR="00A81F7E" w:rsidRPr="00B4734D">
        <w:rPr>
          <w:rStyle w:val="Char4"/>
          <w:rFonts w:hint="cs"/>
          <w:rtl/>
        </w:rPr>
        <w:t>ی</w:t>
      </w:r>
      <w:r w:rsidRPr="00B4734D">
        <w:rPr>
          <w:rStyle w:val="Char4"/>
          <w:rFonts w:hint="cs"/>
          <w:rtl/>
        </w:rPr>
        <w:t>ره</w:t>
      </w:r>
      <w:r w:rsidR="00F92EED">
        <w:rPr>
          <w:rStyle w:val="Char4"/>
          <w:rFonts w:cs="CTraditional Arabic" w:hint="cs"/>
          <w:rtl/>
        </w:rPr>
        <w:t>ب</w:t>
      </w:r>
      <w:r w:rsidRPr="00B4734D">
        <w:rPr>
          <w:rStyle w:val="Char4"/>
          <w:rFonts w:hint="cs"/>
          <w:rtl/>
        </w:rPr>
        <w:t xml:space="preserve">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«هر وقت سه نفر برا</w:t>
      </w:r>
      <w:r w:rsidR="00A81F7E" w:rsidRPr="00B4734D">
        <w:rPr>
          <w:rStyle w:val="Char4"/>
          <w:rFonts w:hint="cs"/>
          <w:rtl/>
        </w:rPr>
        <w:t>ی</w:t>
      </w:r>
      <w:r w:rsidRPr="00B4734D">
        <w:rPr>
          <w:rStyle w:val="Char4"/>
          <w:rFonts w:hint="cs"/>
          <w:rtl/>
        </w:rPr>
        <w:t xml:space="preserve"> سفر</w:t>
      </w:r>
      <w:r w:rsidR="00A81F7E" w:rsidRPr="00B4734D">
        <w:rPr>
          <w:rStyle w:val="Char4"/>
          <w:rFonts w:hint="cs"/>
          <w:rtl/>
        </w:rPr>
        <w:t>ی</w:t>
      </w:r>
      <w:r w:rsidRPr="00B4734D">
        <w:rPr>
          <w:rStyle w:val="Char4"/>
          <w:rFonts w:hint="cs"/>
          <w:rtl/>
        </w:rPr>
        <w:t xml:space="preserve"> ب</w:t>
      </w:r>
      <w:r w:rsidR="00A81F7E" w:rsidRPr="00B4734D">
        <w:rPr>
          <w:rStyle w:val="Char4"/>
          <w:rFonts w:hint="cs"/>
          <w:rtl/>
        </w:rPr>
        <w:t>ی</w:t>
      </w:r>
      <w:r w:rsidRPr="00B4734D">
        <w:rPr>
          <w:rStyle w:val="Char4"/>
          <w:rFonts w:hint="cs"/>
          <w:rtl/>
        </w:rPr>
        <w:t xml:space="preserve">رون رفتند، </w:t>
      </w:r>
      <w:r w:rsidR="00A81F7E" w:rsidRPr="00B4734D">
        <w:rPr>
          <w:rStyle w:val="Char4"/>
          <w:rFonts w:hint="cs"/>
          <w:rtl/>
        </w:rPr>
        <w:t>یکی</w:t>
      </w:r>
      <w:r w:rsidRPr="00B4734D">
        <w:rPr>
          <w:rStyle w:val="Char4"/>
          <w:rFonts w:hint="cs"/>
          <w:rtl/>
        </w:rPr>
        <w:t xml:space="preserve"> از خودشان را رئ</w:t>
      </w:r>
      <w:r w:rsidR="00A81F7E" w:rsidRPr="00B4734D">
        <w:rPr>
          <w:rStyle w:val="Char4"/>
          <w:rFonts w:hint="cs"/>
          <w:rtl/>
        </w:rPr>
        <w:t>ی</w:t>
      </w:r>
      <w:r w:rsidRPr="00B4734D">
        <w:rPr>
          <w:rStyle w:val="Char4"/>
          <w:rFonts w:hint="cs"/>
          <w:rtl/>
        </w:rPr>
        <w:t>س خود نما</w:t>
      </w:r>
      <w:r w:rsidR="00A81F7E" w:rsidRPr="00B4734D">
        <w:rPr>
          <w:rStyle w:val="Char4"/>
          <w:rFonts w:hint="cs"/>
          <w:rtl/>
        </w:rPr>
        <w:t>ی</w:t>
      </w:r>
      <w:r w:rsidRPr="00B4734D">
        <w:rPr>
          <w:rStyle w:val="Char4"/>
          <w:rFonts w:hint="cs"/>
          <w:rtl/>
        </w:rPr>
        <w:t>ند»</w:t>
      </w:r>
      <w:r w:rsidRPr="00B4734D">
        <w:rPr>
          <w:rStyle w:val="Char4"/>
          <w:vertAlign w:val="superscript"/>
          <w:rtl/>
        </w:rPr>
        <w:footnoteReference w:id="563"/>
      </w:r>
      <w:r w:rsidRPr="00B4734D">
        <w:rPr>
          <w:rStyle w:val="Char4"/>
          <w:rFonts w:hint="cs"/>
          <w:rtl/>
        </w:rPr>
        <w:t>.</w:t>
      </w:r>
    </w:p>
    <w:p w:rsidR="00EE270F" w:rsidRDefault="00EE270F" w:rsidP="00F92EED">
      <w:pPr>
        <w:ind w:firstLine="284"/>
        <w:jc w:val="both"/>
        <w:rPr>
          <w:rStyle w:val="Char4"/>
          <w:rtl/>
        </w:rPr>
      </w:pPr>
    </w:p>
    <w:p w:rsidR="00EE270F" w:rsidRDefault="00EE270F" w:rsidP="00F92EED">
      <w:pPr>
        <w:ind w:firstLine="284"/>
        <w:jc w:val="both"/>
        <w:rPr>
          <w:rStyle w:val="Char4"/>
          <w:rtl/>
        </w:rPr>
      </w:pPr>
    </w:p>
    <w:p w:rsidR="00DE2815" w:rsidRDefault="00BC2830" w:rsidP="00DE2815">
      <w:pPr>
        <w:pStyle w:val="af2"/>
        <w:rPr>
          <w:rtl/>
        </w:rPr>
      </w:pPr>
      <w:bookmarkStart w:id="553" w:name="_Toc274891484"/>
      <w:bookmarkStart w:id="554" w:name="_Toc433183024"/>
      <w:r w:rsidRPr="00573ACA">
        <w:rPr>
          <w:rFonts w:hint="cs"/>
          <w:rtl/>
        </w:rPr>
        <w:t xml:space="preserve">162- </w:t>
      </w:r>
      <w:r w:rsidRPr="00573ACA">
        <w:rPr>
          <w:rtl/>
        </w:rPr>
        <w:t>باب آداب السير والنزول والمبيت في السفر</w:t>
      </w:r>
      <w:r w:rsidRPr="00573ACA">
        <w:rPr>
          <w:rFonts w:hint="cs"/>
          <w:rtl/>
        </w:rPr>
        <w:t xml:space="preserve"> </w:t>
      </w:r>
      <w:r w:rsidRPr="00573ACA">
        <w:rPr>
          <w:rtl/>
        </w:rPr>
        <w:t>والنوم في السفر واستحباب السُّرَى والرفق بالدواب ومراعاة مصلحتها وأمر من قصر في حقها بالقيام بحقها وجواز الإرداف على الدابة إذا كانت تطيق ذلك</w:t>
      </w:r>
      <w:bookmarkStart w:id="555" w:name="_Toc233322871"/>
    </w:p>
    <w:p w:rsidR="00152E87" w:rsidRPr="006717F5" w:rsidRDefault="00BC2830" w:rsidP="006717F5">
      <w:pPr>
        <w:pStyle w:val="a0"/>
        <w:rPr>
          <w:szCs w:val="26"/>
          <w:rtl/>
        </w:rPr>
      </w:pPr>
      <w:bookmarkStart w:id="556" w:name="_Toc433190596"/>
      <w:r w:rsidRPr="006717F5">
        <w:rPr>
          <w:rFonts w:hint="cs"/>
          <w:rtl/>
        </w:rPr>
        <w:t>باب آداب حركت و توقف و شب ماندن و خواب</w:t>
      </w:r>
      <w:r w:rsidR="00FE68A2">
        <w:rPr>
          <w:rFonts w:hint="cs"/>
          <w:rtl/>
        </w:rPr>
        <w:t>ی</w:t>
      </w:r>
      <w:r w:rsidRPr="006717F5">
        <w:rPr>
          <w:rFonts w:hint="cs"/>
          <w:rtl/>
        </w:rPr>
        <w:t>دن در سفر و استحباب رفتن در شب و ملا</w:t>
      </w:r>
      <w:r w:rsidR="00FE68A2">
        <w:rPr>
          <w:rFonts w:hint="cs"/>
          <w:rtl/>
        </w:rPr>
        <w:t>ی</w:t>
      </w:r>
      <w:r w:rsidRPr="006717F5">
        <w:rPr>
          <w:rFonts w:hint="cs"/>
          <w:rtl/>
        </w:rPr>
        <w:t>مت با چهارپا</w:t>
      </w:r>
      <w:r w:rsidR="00FE68A2">
        <w:rPr>
          <w:rFonts w:hint="cs"/>
          <w:rtl/>
        </w:rPr>
        <w:t>ی</w:t>
      </w:r>
      <w:r w:rsidRPr="006717F5">
        <w:rPr>
          <w:rFonts w:hint="cs"/>
          <w:rtl/>
        </w:rPr>
        <w:t>ان و رعا</w:t>
      </w:r>
      <w:r w:rsidR="00FE68A2">
        <w:rPr>
          <w:rFonts w:hint="cs"/>
          <w:rtl/>
        </w:rPr>
        <w:t>ی</w:t>
      </w:r>
      <w:r w:rsidRPr="006717F5">
        <w:rPr>
          <w:rFonts w:hint="cs"/>
          <w:rtl/>
        </w:rPr>
        <w:t>ت مصلحت آنها و جواز دو نفر دونفر سوار شدن بر ح</w:t>
      </w:r>
      <w:r w:rsidR="00FE68A2">
        <w:rPr>
          <w:rFonts w:hint="cs"/>
          <w:rtl/>
        </w:rPr>
        <w:t>ی</w:t>
      </w:r>
      <w:r w:rsidRPr="006717F5">
        <w:rPr>
          <w:rFonts w:hint="cs"/>
          <w:rtl/>
        </w:rPr>
        <w:t>وان اگر تحمل آن را داشته باشد و امر به رعا</w:t>
      </w:r>
      <w:r w:rsidR="00FE68A2">
        <w:rPr>
          <w:rFonts w:hint="cs"/>
          <w:rtl/>
        </w:rPr>
        <w:t>ی</w:t>
      </w:r>
      <w:r w:rsidRPr="006717F5">
        <w:rPr>
          <w:rFonts w:hint="cs"/>
          <w:rtl/>
        </w:rPr>
        <w:t>ت حق ح</w:t>
      </w:r>
      <w:r w:rsidR="00FE68A2">
        <w:rPr>
          <w:rFonts w:hint="cs"/>
          <w:rtl/>
        </w:rPr>
        <w:t>ی</w:t>
      </w:r>
      <w:r w:rsidRPr="006717F5">
        <w:rPr>
          <w:rFonts w:hint="cs"/>
          <w:rtl/>
        </w:rPr>
        <w:t>وانات به كس</w:t>
      </w:r>
      <w:r w:rsidR="00FE68A2">
        <w:rPr>
          <w:rFonts w:hint="cs"/>
          <w:rtl/>
        </w:rPr>
        <w:t>ی</w:t>
      </w:r>
      <w:r w:rsidRPr="006717F5">
        <w:rPr>
          <w:rFonts w:hint="cs"/>
          <w:rtl/>
        </w:rPr>
        <w:t xml:space="preserve"> كه كوتاه</w:t>
      </w:r>
      <w:r w:rsidR="00FE68A2">
        <w:rPr>
          <w:rFonts w:hint="cs"/>
          <w:rtl/>
        </w:rPr>
        <w:t>ی</w:t>
      </w:r>
      <w:r w:rsidRPr="006717F5">
        <w:rPr>
          <w:rFonts w:hint="cs"/>
          <w:rtl/>
        </w:rPr>
        <w:t xml:space="preserve"> كرده باشد</w:t>
      </w:r>
      <w:bookmarkEnd w:id="553"/>
      <w:bookmarkEnd w:id="554"/>
      <w:bookmarkEnd w:id="555"/>
      <w:bookmarkEnd w:id="556"/>
    </w:p>
    <w:p w:rsidR="00152E87" w:rsidRPr="00F92EED" w:rsidRDefault="00152E87" w:rsidP="00F92EED">
      <w:pPr>
        <w:pStyle w:val="af0"/>
        <w:rPr>
          <w:rtl/>
        </w:rPr>
      </w:pPr>
      <w:r w:rsidRPr="00F92EED">
        <w:rPr>
          <w:rFonts w:hint="cs"/>
          <w:rtl/>
        </w:rPr>
        <w:t>572-</w:t>
      </w:r>
      <w:r w:rsidRPr="00F92EED">
        <w:rPr>
          <w:rFonts w:ascii="Times New Roman" w:hAnsi="Times New Roman" w:cs="Times New Roman" w:hint="cs"/>
          <w:rtl/>
        </w:rPr>
        <w:t> </w:t>
      </w:r>
      <w:r w:rsidRPr="00F92EED">
        <w:rPr>
          <w:rFonts w:hint="cs"/>
          <w:rtl/>
        </w:rPr>
        <w:t>عن</w:t>
      </w:r>
      <w:r w:rsidRPr="00F92EED">
        <w:rPr>
          <w:rtl/>
        </w:rPr>
        <w:t xml:space="preserve"> </w:t>
      </w:r>
      <w:r w:rsidRPr="00F92EED">
        <w:rPr>
          <w:rFonts w:hint="cs"/>
          <w:rtl/>
        </w:rPr>
        <w:t>أَبي</w:t>
      </w:r>
      <w:r w:rsidRPr="00F92EED">
        <w:rPr>
          <w:rtl/>
        </w:rPr>
        <w:t xml:space="preserve"> </w:t>
      </w:r>
      <w:r w:rsidRPr="00F92EED">
        <w:rPr>
          <w:rFonts w:hint="cs"/>
          <w:rtl/>
        </w:rPr>
        <w:t>هُرَيْرَة</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w:t>
      </w:r>
      <w:r w:rsidRPr="00F92EED">
        <w:rPr>
          <w:rtl/>
        </w:rPr>
        <w:t xml:space="preserve"> </w:t>
      </w:r>
      <w:r w:rsidRPr="00F92EED">
        <w:rPr>
          <w:rFonts w:hint="cs"/>
          <w:rtl/>
        </w:rPr>
        <w:t>قال</w:t>
      </w:r>
      <w:r w:rsidRPr="00F92EED">
        <w:rPr>
          <w:rtl/>
        </w:rPr>
        <w:t xml:space="preserve">: </w:t>
      </w:r>
      <w:r w:rsidRPr="00F92EED">
        <w:rPr>
          <w:rFonts w:hint="cs"/>
          <w:rtl/>
        </w:rPr>
        <w:t>قال</w:t>
      </w:r>
      <w:r w:rsidRPr="00F92EED">
        <w:rPr>
          <w:rtl/>
        </w:rPr>
        <w:t xml:space="preserve"> </w:t>
      </w:r>
      <w:r w:rsidRPr="00F92EED">
        <w:rPr>
          <w:rFonts w:hint="cs"/>
          <w:rtl/>
        </w:rPr>
        <w:t>رَسُولُ</w:t>
      </w:r>
      <w:r w:rsidRPr="00F92EED">
        <w:rPr>
          <w:rtl/>
        </w:rPr>
        <w:t xml:space="preserve"> </w:t>
      </w:r>
      <w:r w:rsidRPr="00F92EED">
        <w:rPr>
          <w:rFonts w:hint="cs"/>
          <w:rtl/>
        </w:rPr>
        <w:t>اللَّهِ</w:t>
      </w:r>
      <w:r w:rsidRPr="00F92EED">
        <w:rPr>
          <w:rtl/>
        </w:rPr>
        <w:t xml:space="preserve"> </w:t>
      </w:r>
      <w:r w:rsidRPr="00F92EED">
        <w:rPr>
          <w:rFonts w:hint="cs"/>
          <w:rtl/>
        </w:rPr>
        <w:t>صَلَّى</w:t>
      </w:r>
      <w:r w:rsidRPr="00F92EED">
        <w:rPr>
          <w:rtl/>
        </w:rPr>
        <w:t xml:space="preserve"> </w:t>
      </w:r>
      <w:r w:rsidRPr="00F92EED">
        <w:rPr>
          <w:rFonts w:hint="cs"/>
          <w:rtl/>
        </w:rPr>
        <w:t>اللهُ</w:t>
      </w:r>
      <w:r w:rsidRPr="00F92EED">
        <w:rPr>
          <w:rtl/>
        </w:rPr>
        <w:t xml:space="preserve"> </w:t>
      </w:r>
      <w:r w:rsidRPr="00F92EED">
        <w:rPr>
          <w:rFonts w:hint="cs"/>
          <w:rtl/>
        </w:rPr>
        <w:t>عَلَيْهِ</w:t>
      </w:r>
      <w:r w:rsidRPr="00F92EED">
        <w:rPr>
          <w:rtl/>
        </w:rPr>
        <w:t xml:space="preserve"> </w:t>
      </w:r>
      <w:r w:rsidRPr="00F92EED">
        <w:rPr>
          <w:rFonts w:hint="cs"/>
          <w:rtl/>
        </w:rPr>
        <w:t>وَسَلَّمَ</w:t>
      </w:r>
      <w:r w:rsidRPr="00F92EED">
        <w:rPr>
          <w:rtl/>
        </w:rPr>
        <w:t xml:space="preserve">: </w:t>
      </w:r>
      <w:r w:rsidRPr="00F92EED">
        <w:rPr>
          <w:rFonts w:hint="cs"/>
          <w:rtl/>
        </w:rPr>
        <w:t>«إذَ</w:t>
      </w:r>
      <w:r w:rsidRPr="00F92EED">
        <w:rPr>
          <w:rtl/>
        </w:rPr>
        <w:t>ا س</w:t>
      </w:r>
      <w:r w:rsidRPr="00F92EED">
        <w:rPr>
          <w:rFonts w:hint="cs"/>
          <w:rtl/>
        </w:rPr>
        <w:t>َ</w:t>
      </w:r>
      <w:r w:rsidRPr="00F92EED">
        <w:rPr>
          <w:rtl/>
        </w:rPr>
        <w:t>افَرْتُم</w:t>
      </w:r>
      <w:r w:rsidRPr="00F92EED">
        <w:rPr>
          <w:rFonts w:hint="cs"/>
          <w:rtl/>
        </w:rPr>
        <w:t>ْ</w:t>
      </w:r>
      <w:r w:rsidRPr="00F92EED">
        <w:rPr>
          <w:rtl/>
        </w:rPr>
        <w:t xml:space="preserve"> في ال</w:t>
      </w:r>
      <w:r w:rsidRPr="00F92EED">
        <w:rPr>
          <w:rFonts w:hint="cs"/>
          <w:rtl/>
        </w:rPr>
        <w:t>ْ</w:t>
      </w:r>
      <w:r w:rsidRPr="00F92EED">
        <w:rPr>
          <w:rtl/>
        </w:rPr>
        <w:t>خِصْبِ فَأعْطُوا الإِبِلَ ح</w:t>
      </w:r>
      <w:r w:rsidRPr="00F92EED">
        <w:rPr>
          <w:rFonts w:hint="cs"/>
          <w:rtl/>
        </w:rPr>
        <w:t>َ</w:t>
      </w:r>
      <w:r w:rsidRPr="00F92EED">
        <w:rPr>
          <w:rtl/>
        </w:rPr>
        <w:t>ظَّهَا مِنَ الأَرْضِ، وإِذا سافَرْتُمْ في الجَدْبِ، فَأَسْرِعُوا عَلَيْهَا السَّيْرَ وَباد</w:t>
      </w:r>
      <w:r w:rsidRPr="00F92EED">
        <w:rPr>
          <w:rFonts w:hint="cs"/>
          <w:rtl/>
        </w:rPr>
        <w:t>ِ</w:t>
      </w:r>
      <w:r w:rsidRPr="00F92EED">
        <w:rPr>
          <w:rtl/>
        </w:rPr>
        <w:t>ر</w:t>
      </w:r>
      <w:r w:rsidRPr="00F92EED">
        <w:rPr>
          <w:rFonts w:hint="cs"/>
          <w:rtl/>
        </w:rPr>
        <w:t>ُ</w:t>
      </w:r>
      <w:r w:rsidRPr="00F92EED">
        <w:rPr>
          <w:rtl/>
        </w:rPr>
        <w:t>وا بِهَا نِقْيَهَا، وَإذا ع</w:t>
      </w:r>
      <w:r w:rsidRPr="00F92EED">
        <w:rPr>
          <w:rFonts w:hint="cs"/>
          <w:rtl/>
        </w:rPr>
        <w:t>َ</w:t>
      </w:r>
      <w:r w:rsidRPr="00F92EED">
        <w:rPr>
          <w:rtl/>
        </w:rPr>
        <w:t>رَّسْتُم</w:t>
      </w:r>
      <w:r w:rsidRPr="00F92EED">
        <w:rPr>
          <w:rFonts w:hint="cs"/>
          <w:rtl/>
        </w:rPr>
        <w:t>ْ</w:t>
      </w:r>
      <w:r w:rsidRPr="00F92EED">
        <w:rPr>
          <w:rtl/>
        </w:rPr>
        <w:t>، فَاجتَنِبُوا الطَّريقَ، فَإِنَّهَا ط</w:t>
      </w:r>
      <w:r w:rsidRPr="00F92EED">
        <w:rPr>
          <w:rFonts w:hint="cs"/>
          <w:rtl/>
        </w:rPr>
        <w:t>ُ</w:t>
      </w:r>
      <w:r w:rsidRPr="00F92EED">
        <w:rPr>
          <w:rtl/>
        </w:rPr>
        <w:t>رُقُ الدَّو</w:t>
      </w:r>
      <w:r w:rsidRPr="00F92EED">
        <w:rPr>
          <w:rFonts w:hint="cs"/>
          <w:rtl/>
        </w:rPr>
        <w:t>ً</w:t>
      </w:r>
      <w:r w:rsidRPr="00F92EED">
        <w:rPr>
          <w:rtl/>
        </w:rPr>
        <w:t>ابِّ، وَم</w:t>
      </w:r>
      <w:r w:rsidRPr="00F92EED">
        <w:rPr>
          <w:rFonts w:hint="cs"/>
          <w:rtl/>
        </w:rPr>
        <w:t>َ</w:t>
      </w:r>
      <w:r w:rsidRPr="00F92EED">
        <w:rPr>
          <w:rtl/>
        </w:rPr>
        <w:t>أْو</w:t>
      </w:r>
      <w:r w:rsidRPr="00F92EED">
        <w:rPr>
          <w:rFonts w:hint="cs"/>
          <w:rtl/>
        </w:rPr>
        <w:t>َ</w:t>
      </w:r>
      <w:r w:rsidRPr="00F92EED">
        <w:rPr>
          <w:rtl/>
        </w:rPr>
        <w:t>ى ال</w:t>
      </w:r>
      <w:r w:rsidRPr="00F92EED">
        <w:rPr>
          <w:rFonts w:hint="cs"/>
          <w:rtl/>
        </w:rPr>
        <w:t>ْ</w:t>
      </w:r>
      <w:r w:rsidRPr="00F92EED">
        <w:rPr>
          <w:rtl/>
        </w:rPr>
        <w:t>هَوامِّ باللَّيْلِ» رواه مسلم.</w:t>
      </w:r>
    </w:p>
    <w:p w:rsidR="00152E87" w:rsidRPr="00B4734D" w:rsidRDefault="00152E87" w:rsidP="00F92EED">
      <w:pPr>
        <w:ind w:firstLine="284"/>
        <w:jc w:val="both"/>
        <w:rPr>
          <w:rStyle w:val="Char4"/>
          <w:rtl/>
        </w:rPr>
      </w:pPr>
      <w:r w:rsidRPr="00B4734D">
        <w:rPr>
          <w:rStyle w:val="Char4"/>
          <w:rFonts w:hint="cs"/>
          <w:rtl/>
        </w:rPr>
        <w:t>572. از ابوهر</w:t>
      </w:r>
      <w:r w:rsidR="00A81F7E" w:rsidRPr="00B4734D">
        <w:rPr>
          <w:rStyle w:val="Char4"/>
          <w:rFonts w:hint="cs"/>
          <w:rtl/>
        </w:rPr>
        <w:t>ی</w:t>
      </w:r>
      <w:r w:rsidRPr="00B4734D">
        <w:rPr>
          <w:rStyle w:val="Char4"/>
          <w:rFonts w:hint="cs"/>
          <w:rtl/>
        </w:rPr>
        <w:t>ره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«اگر در سرزم</w:t>
      </w:r>
      <w:r w:rsidR="00A81F7E" w:rsidRPr="00B4734D">
        <w:rPr>
          <w:rStyle w:val="Char4"/>
          <w:rFonts w:hint="cs"/>
          <w:rtl/>
        </w:rPr>
        <w:t>ی</w:t>
      </w:r>
      <w:r w:rsidRPr="00B4734D">
        <w:rPr>
          <w:rStyle w:val="Char4"/>
          <w:rFonts w:hint="cs"/>
          <w:rtl/>
        </w:rPr>
        <w:t>ن پرگ</w:t>
      </w:r>
      <w:r w:rsidR="00A81F7E" w:rsidRPr="00B4734D">
        <w:rPr>
          <w:rStyle w:val="Char4"/>
          <w:rFonts w:hint="cs"/>
          <w:rtl/>
        </w:rPr>
        <w:t>ی</w:t>
      </w:r>
      <w:r w:rsidRPr="00B4734D">
        <w:rPr>
          <w:rStyle w:val="Char4"/>
          <w:rFonts w:hint="cs"/>
          <w:rtl/>
        </w:rPr>
        <w:t xml:space="preserve">اه و سبزه‌زار مسافرت </w:t>
      </w:r>
      <w:r w:rsidR="00A81F7E" w:rsidRPr="00B4734D">
        <w:rPr>
          <w:rStyle w:val="Char4"/>
          <w:rFonts w:hint="cs"/>
          <w:rtl/>
        </w:rPr>
        <w:t>ک</w:t>
      </w:r>
      <w:r w:rsidRPr="00B4734D">
        <w:rPr>
          <w:rStyle w:val="Char4"/>
          <w:rFonts w:hint="cs"/>
          <w:rtl/>
        </w:rPr>
        <w:t>رد</w:t>
      </w:r>
      <w:r w:rsidR="00A81F7E" w:rsidRPr="00B4734D">
        <w:rPr>
          <w:rStyle w:val="Char4"/>
          <w:rFonts w:hint="cs"/>
          <w:rtl/>
        </w:rPr>
        <w:t>ی</w:t>
      </w:r>
      <w:r w:rsidRPr="00B4734D">
        <w:rPr>
          <w:rStyle w:val="Char4"/>
          <w:rFonts w:hint="cs"/>
          <w:rtl/>
        </w:rPr>
        <w:t>د، حق شتر را از زم</w:t>
      </w:r>
      <w:r w:rsidR="00A81F7E" w:rsidRPr="00B4734D">
        <w:rPr>
          <w:rStyle w:val="Char4"/>
          <w:rFonts w:hint="cs"/>
          <w:rtl/>
        </w:rPr>
        <w:t>ی</w:t>
      </w:r>
      <w:r w:rsidRPr="00B4734D">
        <w:rPr>
          <w:rStyle w:val="Char4"/>
          <w:rFonts w:hint="cs"/>
          <w:rtl/>
        </w:rPr>
        <w:t xml:space="preserve">ن عطا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w:t>
      </w:r>
      <w:r w:rsidR="00A81F7E" w:rsidRPr="00B4734D">
        <w:rPr>
          <w:rStyle w:val="Char4"/>
          <w:rFonts w:hint="cs"/>
          <w:rtl/>
        </w:rPr>
        <w:t>ی</w:t>
      </w:r>
      <w:r w:rsidRPr="00B4734D">
        <w:rPr>
          <w:rStyle w:val="Char4"/>
          <w:rFonts w:hint="cs"/>
          <w:rtl/>
        </w:rPr>
        <w:t>عن</w:t>
      </w:r>
      <w:r w:rsidR="00A81F7E" w:rsidRPr="00B4734D">
        <w:rPr>
          <w:rStyle w:val="Char4"/>
          <w:rFonts w:hint="cs"/>
          <w:rtl/>
        </w:rPr>
        <w:t>ی</w:t>
      </w:r>
      <w:r w:rsidRPr="00B4734D">
        <w:rPr>
          <w:rStyle w:val="Char4"/>
          <w:rFonts w:hint="cs"/>
          <w:rtl/>
        </w:rPr>
        <w:t>: آرام سوار</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و بگذار</w:t>
      </w:r>
      <w:r w:rsidR="00A81F7E" w:rsidRPr="00B4734D">
        <w:rPr>
          <w:rStyle w:val="Char4"/>
          <w:rFonts w:hint="cs"/>
          <w:rtl/>
        </w:rPr>
        <w:t>ی</w:t>
      </w:r>
      <w:r w:rsidRPr="00B4734D">
        <w:rPr>
          <w:rStyle w:val="Char4"/>
          <w:rFonts w:hint="cs"/>
          <w:rtl/>
        </w:rPr>
        <w:t>د تا ح</w:t>
      </w:r>
      <w:r w:rsidR="00A81F7E" w:rsidRPr="00B4734D">
        <w:rPr>
          <w:rStyle w:val="Char4"/>
          <w:rFonts w:hint="cs"/>
          <w:rtl/>
        </w:rPr>
        <w:t>ی</w:t>
      </w:r>
      <w:r w:rsidRPr="00B4734D">
        <w:rPr>
          <w:rStyle w:val="Char4"/>
          <w:rFonts w:hint="cs"/>
          <w:rtl/>
        </w:rPr>
        <w:t>وان در هنگام حر</w:t>
      </w:r>
      <w:r w:rsidR="00A81F7E" w:rsidRPr="00B4734D">
        <w:rPr>
          <w:rStyle w:val="Char4"/>
          <w:rFonts w:hint="cs"/>
          <w:rtl/>
        </w:rPr>
        <w:t>ک</w:t>
      </w:r>
      <w:r w:rsidRPr="00B4734D">
        <w:rPr>
          <w:rStyle w:val="Char4"/>
          <w:rFonts w:hint="cs"/>
          <w:rtl/>
        </w:rPr>
        <w:t>ت بچرد) و اگر در خش</w:t>
      </w:r>
      <w:r w:rsidR="00A81F7E" w:rsidRPr="00B4734D">
        <w:rPr>
          <w:rStyle w:val="Char4"/>
          <w:rFonts w:hint="cs"/>
          <w:rtl/>
        </w:rPr>
        <w:t>کی</w:t>
      </w:r>
      <w:r w:rsidRPr="00B4734D">
        <w:rPr>
          <w:rStyle w:val="Char4"/>
          <w:rFonts w:hint="cs"/>
          <w:rtl/>
        </w:rPr>
        <w:t xml:space="preserve"> و ر</w:t>
      </w:r>
      <w:r w:rsidR="00A81F7E" w:rsidRPr="00B4734D">
        <w:rPr>
          <w:rStyle w:val="Char4"/>
          <w:rFonts w:hint="cs"/>
          <w:rtl/>
        </w:rPr>
        <w:t>ی</w:t>
      </w:r>
      <w:r w:rsidRPr="00B4734D">
        <w:rPr>
          <w:rStyle w:val="Char4"/>
          <w:rFonts w:hint="cs"/>
          <w:rtl/>
        </w:rPr>
        <w:t xml:space="preserve">گزار مسافرت </w:t>
      </w:r>
      <w:r w:rsidR="00A81F7E" w:rsidRPr="00B4734D">
        <w:rPr>
          <w:rStyle w:val="Char4"/>
          <w:rFonts w:hint="cs"/>
          <w:rtl/>
        </w:rPr>
        <w:t>ک</w:t>
      </w:r>
      <w:r w:rsidRPr="00B4734D">
        <w:rPr>
          <w:rStyle w:val="Char4"/>
          <w:rFonts w:hint="cs"/>
          <w:rtl/>
        </w:rPr>
        <w:t>رد</w:t>
      </w:r>
      <w:r w:rsidR="00A81F7E" w:rsidRPr="00B4734D">
        <w:rPr>
          <w:rStyle w:val="Char4"/>
          <w:rFonts w:hint="cs"/>
          <w:rtl/>
        </w:rPr>
        <w:t>ی</w:t>
      </w:r>
      <w:r w:rsidRPr="00B4734D">
        <w:rPr>
          <w:rStyle w:val="Char4"/>
          <w:rFonts w:hint="cs"/>
          <w:rtl/>
        </w:rPr>
        <w:t>د، زود آنها را حر</w:t>
      </w:r>
      <w:r w:rsidR="00A81F7E" w:rsidRPr="00B4734D">
        <w:rPr>
          <w:rStyle w:val="Char4"/>
          <w:rFonts w:hint="cs"/>
          <w:rtl/>
        </w:rPr>
        <w:t>ک</w:t>
      </w:r>
      <w:r w:rsidRPr="00B4734D">
        <w:rPr>
          <w:rStyle w:val="Char4"/>
          <w:rFonts w:hint="cs"/>
          <w:rtl/>
        </w:rPr>
        <w:t>ت ده</w:t>
      </w:r>
      <w:r w:rsidR="00A81F7E" w:rsidRPr="00B4734D">
        <w:rPr>
          <w:rStyle w:val="Char4"/>
          <w:rFonts w:hint="cs"/>
          <w:rtl/>
        </w:rPr>
        <w:t>ی</w:t>
      </w:r>
      <w:r w:rsidRPr="00B4734D">
        <w:rPr>
          <w:rStyle w:val="Char4"/>
          <w:rFonts w:hint="cs"/>
          <w:rtl/>
        </w:rPr>
        <w:t>د و مواظب مغز استخوان آنها باش</w:t>
      </w:r>
      <w:r w:rsidR="00A81F7E" w:rsidRPr="00B4734D">
        <w:rPr>
          <w:rStyle w:val="Char4"/>
          <w:rFonts w:hint="cs"/>
          <w:rtl/>
        </w:rPr>
        <w:t>ی</w:t>
      </w:r>
      <w:r w:rsidRPr="00B4734D">
        <w:rPr>
          <w:rStyle w:val="Char4"/>
          <w:rFonts w:hint="cs"/>
          <w:rtl/>
        </w:rPr>
        <w:t>د (</w:t>
      </w:r>
      <w:r w:rsidR="00A81F7E" w:rsidRPr="00B4734D">
        <w:rPr>
          <w:rStyle w:val="Char4"/>
          <w:rFonts w:hint="cs"/>
          <w:rtl/>
        </w:rPr>
        <w:t>ی</w:t>
      </w:r>
      <w:r w:rsidRPr="00B4734D">
        <w:rPr>
          <w:rStyle w:val="Char4"/>
          <w:rFonts w:hint="cs"/>
          <w:rtl/>
        </w:rPr>
        <w:t>عن</w:t>
      </w:r>
      <w:r w:rsidR="00A81F7E" w:rsidRPr="00B4734D">
        <w:rPr>
          <w:rStyle w:val="Char4"/>
          <w:rFonts w:hint="cs"/>
          <w:rtl/>
        </w:rPr>
        <w:t>ی</w:t>
      </w:r>
      <w:r w:rsidRPr="00B4734D">
        <w:rPr>
          <w:rStyle w:val="Char4"/>
          <w:rFonts w:hint="cs"/>
          <w:rtl/>
        </w:rPr>
        <w:t xml:space="preserve"> در زم</w:t>
      </w:r>
      <w:r w:rsidR="00A81F7E" w:rsidRPr="00B4734D">
        <w:rPr>
          <w:rStyle w:val="Char4"/>
          <w:rFonts w:hint="cs"/>
          <w:rtl/>
        </w:rPr>
        <w:t>ی</w:t>
      </w:r>
      <w:r w:rsidRPr="00B4734D">
        <w:rPr>
          <w:rStyle w:val="Char4"/>
          <w:rFonts w:hint="cs"/>
          <w:rtl/>
        </w:rPr>
        <w:t>ن گرم و خش</w:t>
      </w:r>
      <w:r w:rsidR="00A81F7E" w:rsidRPr="00B4734D">
        <w:rPr>
          <w:rStyle w:val="Char4"/>
          <w:rFonts w:hint="cs"/>
          <w:rtl/>
        </w:rPr>
        <w:t>ک</w:t>
      </w:r>
      <w:r w:rsidRPr="00B4734D">
        <w:rPr>
          <w:rStyle w:val="Char4"/>
          <w:rFonts w:hint="cs"/>
          <w:rtl/>
        </w:rPr>
        <w:t>، تند بران</w:t>
      </w:r>
      <w:r w:rsidR="00A81F7E" w:rsidRPr="00B4734D">
        <w:rPr>
          <w:rStyle w:val="Char4"/>
          <w:rFonts w:hint="cs"/>
          <w:rtl/>
        </w:rPr>
        <w:t>ی</w:t>
      </w:r>
      <w:r w:rsidRPr="00B4734D">
        <w:rPr>
          <w:rStyle w:val="Char4"/>
          <w:rFonts w:hint="cs"/>
          <w:rtl/>
        </w:rPr>
        <w:t>د تا زود به مقصد برس</w:t>
      </w:r>
      <w:r w:rsidR="00A81F7E" w:rsidRPr="00B4734D">
        <w:rPr>
          <w:rStyle w:val="Char4"/>
          <w:rFonts w:hint="cs"/>
          <w:rtl/>
        </w:rPr>
        <w:t>ی</w:t>
      </w:r>
      <w:r w:rsidRPr="00B4734D">
        <w:rPr>
          <w:rStyle w:val="Char4"/>
          <w:rFonts w:hint="cs"/>
          <w:rtl/>
        </w:rPr>
        <w:t>د و ح</w:t>
      </w:r>
      <w:r w:rsidR="00A81F7E" w:rsidRPr="00B4734D">
        <w:rPr>
          <w:rStyle w:val="Char4"/>
          <w:rFonts w:hint="cs"/>
          <w:rtl/>
        </w:rPr>
        <w:t>ی</w:t>
      </w:r>
      <w:r w:rsidRPr="00B4734D">
        <w:rPr>
          <w:rStyle w:val="Char4"/>
          <w:rFonts w:hint="cs"/>
          <w:rtl/>
        </w:rPr>
        <w:t>وان از ماندن ز</w:t>
      </w:r>
      <w:r w:rsidR="00A81F7E" w:rsidRPr="00B4734D">
        <w:rPr>
          <w:rStyle w:val="Char4"/>
          <w:rFonts w:hint="cs"/>
          <w:rtl/>
        </w:rPr>
        <w:t>ی</w:t>
      </w:r>
      <w:r w:rsidRPr="00B4734D">
        <w:rPr>
          <w:rStyle w:val="Char4"/>
          <w:rFonts w:hint="cs"/>
          <w:rtl/>
        </w:rPr>
        <w:t>اد گرما ب</w:t>
      </w:r>
      <w:r w:rsidR="00A81F7E" w:rsidRPr="00B4734D">
        <w:rPr>
          <w:rStyle w:val="Char4"/>
          <w:rFonts w:hint="cs"/>
          <w:rtl/>
        </w:rPr>
        <w:t>ی</w:t>
      </w:r>
      <w:r w:rsidRPr="00B4734D">
        <w:rPr>
          <w:rStyle w:val="Char4"/>
          <w:rFonts w:hint="cs"/>
          <w:rtl/>
        </w:rPr>
        <w:t>‌تاب و ناتوان نشود) و اگر شب در جا</w:t>
      </w:r>
      <w:r w:rsidR="00A81F7E" w:rsidRPr="00B4734D">
        <w:rPr>
          <w:rStyle w:val="Char4"/>
          <w:rFonts w:hint="cs"/>
          <w:rtl/>
        </w:rPr>
        <w:t>یی</w:t>
      </w:r>
      <w:r w:rsidRPr="00B4734D">
        <w:rPr>
          <w:rStyle w:val="Char4"/>
          <w:rFonts w:hint="cs"/>
          <w:rtl/>
        </w:rPr>
        <w:t xml:space="preserve"> توقف </w:t>
      </w:r>
      <w:r w:rsidR="00A81F7E" w:rsidRPr="00B4734D">
        <w:rPr>
          <w:rStyle w:val="Char4"/>
          <w:rFonts w:hint="cs"/>
          <w:rtl/>
        </w:rPr>
        <w:t>ک</w:t>
      </w:r>
      <w:r w:rsidRPr="00B4734D">
        <w:rPr>
          <w:rStyle w:val="Char4"/>
          <w:rFonts w:hint="cs"/>
          <w:rtl/>
        </w:rPr>
        <w:t>رد</w:t>
      </w:r>
      <w:r w:rsidR="00A81F7E" w:rsidRPr="00B4734D">
        <w:rPr>
          <w:rStyle w:val="Char4"/>
          <w:rFonts w:hint="cs"/>
          <w:rtl/>
        </w:rPr>
        <w:t>ی</w:t>
      </w:r>
      <w:r w:rsidRPr="00B4734D">
        <w:rPr>
          <w:rStyle w:val="Char4"/>
          <w:rFonts w:hint="cs"/>
          <w:rtl/>
        </w:rPr>
        <w:t>د و ماند</w:t>
      </w:r>
      <w:r w:rsidR="00A81F7E" w:rsidRPr="00B4734D">
        <w:rPr>
          <w:rStyle w:val="Char4"/>
          <w:rFonts w:hint="cs"/>
          <w:rtl/>
        </w:rPr>
        <w:t>ی</w:t>
      </w:r>
      <w:r w:rsidRPr="00B4734D">
        <w:rPr>
          <w:rStyle w:val="Char4"/>
          <w:rFonts w:hint="cs"/>
          <w:rtl/>
        </w:rPr>
        <w:t>د، از ماندن و توقف در م</w:t>
      </w:r>
      <w:r w:rsidR="00A81F7E" w:rsidRPr="00B4734D">
        <w:rPr>
          <w:rStyle w:val="Char4"/>
          <w:rFonts w:hint="cs"/>
          <w:rtl/>
        </w:rPr>
        <w:t>ی</w:t>
      </w:r>
      <w:r w:rsidRPr="00B4734D">
        <w:rPr>
          <w:rStyle w:val="Char4"/>
          <w:rFonts w:hint="cs"/>
          <w:rtl/>
        </w:rPr>
        <w:t>ان راه، دور</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ز</w:t>
      </w:r>
      <w:r w:rsidR="00A81F7E" w:rsidRPr="00B4734D">
        <w:rPr>
          <w:rStyle w:val="Char4"/>
          <w:rFonts w:hint="cs"/>
          <w:rtl/>
        </w:rPr>
        <w:t>ی</w:t>
      </w:r>
      <w:r w:rsidRPr="00B4734D">
        <w:rPr>
          <w:rStyle w:val="Char4"/>
          <w:rFonts w:hint="cs"/>
          <w:rtl/>
        </w:rPr>
        <w:t>را راه، گذرگاه ح</w:t>
      </w:r>
      <w:r w:rsidR="00A81F7E" w:rsidRPr="00B4734D">
        <w:rPr>
          <w:rStyle w:val="Char4"/>
          <w:rFonts w:hint="cs"/>
          <w:rtl/>
        </w:rPr>
        <w:t>ی</w:t>
      </w:r>
      <w:r w:rsidRPr="00B4734D">
        <w:rPr>
          <w:rStyle w:val="Char4"/>
          <w:rFonts w:hint="cs"/>
          <w:rtl/>
        </w:rPr>
        <w:t>وانات و در شب، جا</w:t>
      </w:r>
      <w:r w:rsidR="00A81F7E" w:rsidRPr="00B4734D">
        <w:rPr>
          <w:rStyle w:val="Char4"/>
          <w:rFonts w:hint="cs"/>
          <w:rtl/>
        </w:rPr>
        <w:t>ی</w:t>
      </w:r>
      <w:r w:rsidRPr="00B4734D">
        <w:rPr>
          <w:rStyle w:val="Char4"/>
          <w:rFonts w:hint="cs"/>
          <w:rtl/>
        </w:rPr>
        <w:t>گاه درندگان و حشرات است»</w:t>
      </w:r>
      <w:r w:rsidRPr="00B4734D">
        <w:rPr>
          <w:rStyle w:val="Char4"/>
          <w:vertAlign w:val="superscript"/>
          <w:rtl/>
        </w:rPr>
        <w:footnoteReference w:id="564"/>
      </w:r>
      <w:r w:rsidRPr="00B4734D">
        <w:rPr>
          <w:rStyle w:val="Char4"/>
          <w:rFonts w:hint="cs"/>
          <w:rtl/>
        </w:rPr>
        <w:t>.</w:t>
      </w:r>
    </w:p>
    <w:p w:rsidR="00152E87" w:rsidRPr="00F92EED" w:rsidRDefault="00152E87" w:rsidP="00F92EED">
      <w:pPr>
        <w:pStyle w:val="af0"/>
        <w:rPr>
          <w:rtl/>
        </w:rPr>
      </w:pPr>
      <w:r w:rsidRPr="00F92EED">
        <w:rPr>
          <w:rFonts w:hint="cs"/>
          <w:rtl/>
        </w:rPr>
        <w:t>573-</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أَنسٍ</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w:t>
      </w:r>
      <w:r w:rsidRPr="00F92EED">
        <w:rPr>
          <w:rtl/>
        </w:rPr>
        <w:t xml:space="preserve"> </w:t>
      </w:r>
      <w:r w:rsidRPr="00F92EED">
        <w:rPr>
          <w:rFonts w:hint="cs"/>
          <w:rtl/>
        </w:rPr>
        <w:t>قَال</w:t>
      </w:r>
      <w:r w:rsidRPr="00F92EED">
        <w:rPr>
          <w:rtl/>
        </w:rPr>
        <w:t xml:space="preserve">: </w:t>
      </w:r>
      <w:r w:rsidRPr="00F92EED">
        <w:rPr>
          <w:rFonts w:hint="cs"/>
          <w:rtl/>
        </w:rPr>
        <w:t>قال</w:t>
      </w:r>
      <w:r w:rsidRPr="00F92EED">
        <w:rPr>
          <w:rtl/>
        </w:rPr>
        <w:t xml:space="preserve"> </w:t>
      </w:r>
      <w:r w:rsidRPr="00F92EED">
        <w:rPr>
          <w:rFonts w:hint="cs"/>
          <w:rtl/>
        </w:rPr>
        <w:t>رسولُ</w:t>
      </w:r>
      <w:r w:rsidRPr="00F92EED">
        <w:rPr>
          <w:rtl/>
        </w:rPr>
        <w:t xml:space="preserve"> </w:t>
      </w:r>
      <w:r w:rsidRPr="00F92EED">
        <w:rPr>
          <w:rFonts w:hint="cs"/>
          <w:rtl/>
        </w:rPr>
        <w:t>اللَّه</w:t>
      </w:r>
      <w:r w:rsidRPr="00F92EED">
        <w:rPr>
          <w:rtl/>
        </w:rPr>
        <w:t xml:space="preserve"> </w:t>
      </w:r>
      <w:r w:rsidRPr="00F92EED">
        <w:rPr>
          <w:rFonts w:hint="cs"/>
          <w:rtl/>
        </w:rPr>
        <w:t>صَلَّى</w:t>
      </w:r>
      <w:r w:rsidRPr="00F92EED">
        <w:rPr>
          <w:rtl/>
        </w:rPr>
        <w:t xml:space="preserve"> </w:t>
      </w:r>
      <w:r w:rsidRPr="00F92EED">
        <w:rPr>
          <w:rFonts w:hint="cs"/>
          <w:rtl/>
        </w:rPr>
        <w:t>اللهُ</w:t>
      </w:r>
      <w:r w:rsidRPr="00F92EED">
        <w:rPr>
          <w:rtl/>
        </w:rPr>
        <w:t xml:space="preserve"> </w:t>
      </w:r>
      <w:r w:rsidRPr="00F92EED">
        <w:rPr>
          <w:rFonts w:hint="cs"/>
          <w:rtl/>
        </w:rPr>
        <w:t>عَلَيْهِ</w:t>
      </w:r>
      <w:r w:rsidRPr="00F92EED">
        <w:rPr>
          <w:rtl/>
        </w:rPr>
        <w:t xml:space="preserve"> </w:t>
      </w:r>
      <w:r w:rsidRPr="00F92EED">
        <w:rPr>
          <w:rFonts w:hint="cs"/>
          <w:rtl/>
        </w:rPr>
        <w:t>وَسَلَّمَ</w:t>
      </w:r>
      <w:r w:rsidRPr="00F92EED">
        <w:rPr>
          <w:rtl/>
        </w:rPr>
        <w:t xml:space="preserve">: </w:t>
      </w:r>
      <w:r w:rsidRPr="00F92EED">
        <w:rPr>
          <w:rFonts w:hint="cs"/>
          <w:rtl/>
        </w:rPr>
        <w:t>«عَلَيْكُمْ</w:t>
      </w:r>
      <w:r w:rsidRPr="00F92EED">
        <w:rPr>
          <w:rtl/>
        </w:rPr>
        <w:t xml:space="preserve"> بِالْدُّلْجَةِ، فَإِنَّ الأَرْضَ تُطْوَى بِاللَّيلِ» رواه أبو داود بإسناد حسن. </w:t>
      </w:r>
    </w:p>
    <w:p w:rsidR="00152E87" w:rsidRPr="00B4734D" w:rsidRDefault="00152E87" w:rsidP="00F92EED">
      <w:pPr>
        <w:ind w:firstLine="284"/>
        <w:jc w:val="both"/>
        <w:rPr>
          <w:rStyle w:val="Char4"/>
          <w:rtl/>
        </w:rPr>
      </w:pPr>
      <w:r w:rsidRPr="00B4734D">
        <w:rPr>
          <w:rStyle w:val="Char4"/>
          <w:rFonts w:hint="cs"/>
          <w:rtl/>
        </w:rPr>
        <w:t>573. از انس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فرمودند: «رفتن در شب را به شما توص</w:t>
      </w:r>
      <w:r w:rsidR="00A81F7E" w:rsidRPr="00B4734D">
        <w:rPr>
          <w:rStyle w:val="Char4"/>
          <w:rFonts w:hint="cs"/>
          <w:rtl/>
        </w:rPr>
        <w:t>ی</w:t>
      </w:r>
      <w:r w:rsidRPr="00B4734D">
        <w:rPr>
          <w:rStyle w:val="Char4"/>
          <w:rFonts w:hint="cs"/>
          <w:rtl/>
        </w:rPr>
        <w:t>ه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نم؛ ز</w:t>
      </w:r>
      <w:r w:rsidR="00A81F7E" w:rsidRPr="00B4734D">
        <w:rPr>
          <w:rStyle w:val="Char4"/>
          <w:rFonts w:hint="cs"/>
          <w:rtl/>
        </w:rPr>
        <w:t>ی</w:t>
      </w:r>
      <w:r w:rsidRPr="00B4734D">
        <w:rPr>
          <w:rStyle w:val="Char4"/>
          <w:rFonts w:hint="cs"/>
          <w:rtl/>
        </w:rPr>
        <w:t>را زم</w:t>
      </w:r>
      <w:r w:rsidR="00A81F7E" w:rsidRPr="00B4734D">
        <w:rPr>
          <w:rStyle w:val="Char4"/>
          <w:rFonts w:hint="cs"/>
          <w:rtl/>
        </w:rPr>
        <w:t>ی</w:t>
      </w:r>
      <w:r w:rsidRPr="00B4734D">
        <w:rPr>
          <w:rStyle w:val="Char4"/>
          <w:rFonts w:hint="cs"/>
          <w:rtl/>
        </w:rPr>
        <w:t>ن در شب، ط</w:t>
      </w:r>
      <w:r w:rsidR="00A81F7E" w:rsidRPr="00B4734D">
        <w:rPr>
          <w:rStyle w:val="Char4"/>
          <w:rFonts w:hint="cs"/>
          <w:rtl/>
        </w:rPr>
        <w:t>ی</w:t>
      </w:r>
      <w:r w:rsidRPr="00B4734D">
        <w:rPr>
          <w:rStyle w:val="Char4"/>
          <w:rFonts w:hint="cs"/>
          <w:rtl/>
        </w:rPr>
        <w:t xml:space="preserve"> م</w:t>
      </w:r>
      <w:r w:rsidR="00A81F7E" w:rsidRPr="00B4734D">
        <w:rPr>
          <w:rStyle w:val="Char4"/>
          <w:rFonts w:hint="cs"/>
          <w:rtl/>
        </w:rPr>
        <w:t>ی</w:t>
      </w:r>
      <w:r w:rsidRPr="00B4734D">
        <w:rPr>
          <w:rStyle w:val="Char4"/>
          <w:rFonts w:hint="cs"/>
          <w:rtl/>
        </w:rPr>
        <w:t>‌گردد (</w:t>
      </w:r>
      <w:r w:rsidR="00A81F7E" w:rsidRPr="00B4734D">
        <w:rPr>
          <w:rStyle w:val="Char4"/>
          <w:rFonts w:hint="cs"/>
          <w:rtl/>
        </w:rPr>
        <w:t>ی</w:t>
      </w:r>
      <w:r w:rsidRPr="00B4734D">
        <w:rPr>
          <w:rStyle w:val="Char4"/>
          <w:rFonts w:hint="cs"/>
          <w:rtl/>
        </w:rPr>
        <w:t>عن</w:t>
      </w:r>
      <w:r w:rsidR="00A81F7E" w:rsidRPr="00B4734D">
        <w:rPr>
          <w:rStyle w:val="Char4"/>
          <w:rFonts w:hint="cs"/>
          <w:rtl/>
        </w:rPr>
        <w:t>ی</w:t>
      </w:r>
      <w:r w:rsidRPr="00B4734D">
        <w:rPr>
          <w:rStyle w:val="Char4"/>
          <w:rFonts w:hint="cs"/>
          <w:rtl/>
        </w:rPr>
        <w:t>، زود ط</w:t>
      </w:r>
      <w:r w:rsidR="00A81F7E" w:rsidRPr="00B4734D">
        <w:rPr>
          <w:rStyle w:val="Char4"/>
          <w:rFonts w:hint="cs"/>
          <w:rtl/>
        </w:rPr>
        <w:t>ی</w:t>
      </w:r>
      <w:r w:rsidRPr="00B4734D">
        <w:rPr>
          <w:rStyle w:val="Char4"/>
          <w:rFonts w:hint="cs"/>
          <w:rtl/>
        </w:rPr>
        <w:t xml:space="preserve"> م</w:t>
      </w:r>
      <w:r w:rsidR="00A81F7E" w:rsidRPr="00B4734D">
        <w:rPr>
          <w:rStyle w:val="Char4"/>
          <w:rFonts w:hint="cs"/>
          <w:rtl/>
        </w:rPr>
        <w:t>ی</w:t>
      </w:r>
      <w:r w:rsidRPr="00B4734D">
        <w:rPr>
          <w:rStyle w:val="Char4"/>
          <w:rFonts w:hint="cs"/>
          <w:rtl/>
        </w:rPr>
        <w:t>‌شود)»</w:t>
      </w:r>
      <w:r w:rsidRPr="00B4734D">
        <w:rPr>
          <w:rStyle w:val="Char4"/>
          <w:vertAlign w:val="superscript"/>
          <w:rtl/>
        </w:rPr>
        <w:footnoteReference w:id="565"/>
      </w:r>
      <w:r w:rsidRPr="00B4734D">
        <w:rPr>
          <w:rStyle w:val="Char4"/>
          <w:rFonts w:hint="cs"/>
          <w:rtl/>
        </w:rPr>
        <w:t>.</w:t>
      </w:r>
    </w:p>
    <w:p w:rsidR="00152E87" w:rsidRPr="00F92EED" w:rsidRDefault="00152E87" w:rsidP="00F92EED">
      <w:pPr>
        <w:pStyle w:val="af0"/>
        <w:rPr>
          <w:rtl/>
        </w:rPr>
      </w:pPr>
      <w:r w:rsidRPr="00F92EED">
        <w:rPr>
          <w:rFonts w:hint="cs"/>
          <w:rtl/>
        </w:rPr>
        <w:t>574-</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سَهْلِ</w:t>
      </w:r>
      <w:r w:rsidRPr="00F92EED">
        <w:rPr>
          <w:rtl/>
        </w:rPr>
        <w:t xml:space="preserve"> </w:t>
      </w:r>
      <w:r w:rsidRPr="00F92EED">
        <w:rPr>
          <w:rFonts w:hint="cs"/>
          <w:rtl/>
        </w:rPr>
        <w:t>بنِ</w:t>
      </w:r>
      <w:r w:rsidRPr="00F92EED">
        <w:rPr>
          <w:rtl/>
        </w:rPr>
        <w:t xml:space="preserve"> </w:t>
      </w:r>
      <w:r w:rsidRPr="00F92EED">
        <w:rPr>
          <w:rFonts w:hint="cs"/>
          <w:rtl/>
        </w:rPr>
        <w:t>عمرو</w:t>
      </w:r>
      <w:r w:rsidRPr="00F92EED">
        <w:rPr>
          <w:rtl/>
        </w:rPr>
        <w:t xml:space="preserve"> </w:t>
      </w:r>
      <w:r w:rsidRPr="00F92EED">
        <w:rPr>
          <w:rFonts w:hint="cs"/>
          <w:rtl/>
        </w:rPr>
        <w:t>رضيَ</w:t>
      </w:r>
      <w:r w:rsidRPr="00F92EED">
        <w:rPr>
          <w:rtl/>
        </w:rPr>
        <w:t xml:space="preserve"> </w:t>
      </w:r>
      <w:r w:rsidRPr="00F92EED">
        <w:rPr>
          <w:rFonts w:hint="cs"/>
          <w:rtl/>
        </w:rPr>
        <w:t>الل</w:t>
      </w:r>
      <w:r w:rsidRPr="00F92EED">
        <w:rPr>
          <w:rtl/>
        </w:rPr>
        <w:t>َّه عنه قالَ: مرَّ ر</w:t>
      </w:r>
      <w:r w:rsidRPr="00F92EED">
        <w:rPr>
          <w:rFonts w:hint="cs"/>
          <w:rtl/>
        </w:rPr>
        <w:t>َ</w:t>
      </w:r>
      <w:r w:rsidRPr="00F92EED">
        <w:rPr>
          <w:rtl/>
        </w:rPr>
        <w:t>س</w:t>
      </w:r>
      <w:r w:rsidRPr="00F92EED">
        <w:rPr>
          <w:rFonts w:hint="cs"/>
          <w:rtl/>
        </w:rPr>
        <w:t>ُ</w:t>
      </w:r>
      <w:r w:rsidRPr="00F92EED">
        <w:rPr>
          <w:rtl/>
        </w:rPr>
        <w:t>ول</w:t>
      </w:r>
      <w:r w:rsidRPr="00F92EED">
        <w:rPr>
          <w:rFonts w:hint="cs"/>
          <w:rtl/>
        </w:rPr>
        <w:t>ُ</w:t>
      </w:r>
      <w:r w:rsidRPr="00F92EED">
        <w:rPr>
          <w:rtl/>
        </w:rPr>
        <w:t xml:space="preserve"> اللَّهِ صَلَّى اللهُ عَلَيْهِ وَسَلَّمَ ب</w:t>
      </w:r>
      <w:r w:rsidRPr="00F92EED">
        <w:rPr>
          <w:rFonts w:hint="cs"/>
          <w:rtl/>
        </w:rPr>
        <w:t>ِ</w:t>
      </w:r>
      <w:r w:rsidRPr="00F92EED">
        <w:rPr>
          <w:rtl/>
        </w:rPr>
        <w:t>ب</w:t>
      </w:r>
      <w:r w:rsidRPr="00F92EED">
        <w:rPr>
          <w:rFonts w:hint="cs"/>
          <w:rtl/>
        </w:rPr>
        <w:t>َ</w:t>
      </w:r>
      <w:r w:rsidRPr="00F92EED">
        <w:rPr>
          <w:rtl/>
        </w:rPr>
        <w:t>عِيرٍ قَدْ لَحِقَ ظَهْرُهُ ب</w:t>
      </w:r>
      <w:r w:rsidRPr="00F92EED">
        <w:rPr>
          <w:rFonts w:hint="cs"/>
          <w:rtl/>
        </w:rPr>
        <w:t>ِ</w:t>
      </w:r>
      <w:r w:rsidRPr="00F92EED">
        <w:rPr>
          <w:rtl/>
        </w:rPr>
        <w:t>ب</w:t>
      </w:r>
      <w:r w:rsidRPr="00F92EED">
        <w:rPr>
          <w:rFonts w:hint="cs"/>
          <w:rtl/>
        </w:rPr>
        <w:t>َ</w:t>
      </w:r>
      <w:r w:rsidRPr="00F92EED">
        <w:rPr>
          <w:rtl/>
        </w:rPr>
        <w:t>طْنِهِ ف</w:t>
      </w:r>
      <w:r w:rsidRPr="00F92EED">
        <w:rPr>
          <w:rFonts w:hint="cs"/>
          <w:rtl/>
        </w:rPr>
        <w:t>َ</w:t>
      </w:r>
      <w:r w:rsidRPr="00F92EED">
        <w:rPr>
          <w:rtl/>
        </w:rPr>
        <w:t>ق</w:t>
      </w:r>
      <w:r w:rsidRPr="00F92EED">
        <w:rPr>
          <w:rFonts w:hint="cs"/>
          <w:rtl/>
        </w:rPr>
        <w:t>َ</w:t>
      </w:r>
      <w:r w:rsidRPr="00F92EED">
        <w:rPr>
          <w:rtl/>
        </w:rPr>
        <w:t>ال</w:t>
      </w:r>
      <w:r w:rsidRPr="00F92EED">
        <w:rPr>
          <w:rFonts w:hint="cs"/>
          <w:rtl/>
        </w:rPr>
        <w:t>َ</w:t>
      </w:r>
      <w:r w:rsidRPr="00F92EED">
        <w:rPr>
          <w:rtl/>
        </w:rPr>
        <w:t>: «اتَّقُوا اللَّه</w:t>
      </w:r>
      <w:r w:rsidRPr="00F92EED">
        <w:rPr>
          <w:rFonts w:hint="cs"/>
          <w:rtl/>
        </w:rPr>
        <w:t>َ</w:t>
      </w:r>
      <w:r w:rsidRPr="00F92EED">
        <w:rPr>
          <w:rtl/>
        </w:rPr>
        <w:t xml:space="preserve"> ف</w:t>
      </w:r>
      <w:r w:rsidRPr="00F92EED">
        <w:rPr>
          <w:rFonts w:hint="cs"/>
          <w:rtl/>
        </w:rPr>
        <w:t>ِ</w:t>
      </w:r>
      <w:r w:rsidRPr="00F92EED">
        <w:rPr>
          <w:rtl/>
        </w:rPr>
        <w:t>ي</w:t>
      </w:r>
      <w:r w:rsidRPr="00F92EED">
        <w:rPr>
          <w:rFonts w:hint="cs"/>
          <w:rtl/>
        </w:rPr>
        <w:t>ْ</w:t>
      </w:r>
      <w:r w:rsidRPr="00F92EED">
        <w:rPr>
          <w:rtl/>
        </w:rPr>
        <w:t xml:space="preserve"> ه</w:t>
      </w:r>
      <w:r w:rsidRPr="00F92EED">
        <w:rPr>
          <w:rFonts w:hint="cs"/>
          <w:rtl/>
        </w:rPr>
        <w:t>َ</w:t>
      </w:r>
      <w:r w:rsidRPr="00F92EED">
        <w:rPr>
          <w:rtl/>
        </w:rPr>
        <w:t>ذ</w:t>
      </w:r>
      <w:r w:rsidRPr="00F92EED">
        <w:rPr>
          <w:rFonts w:hint="cs"/>
          <w:rtl/>
        </w:rPr>
        <w:t>ِ</w:t>
      </w:r>
      <w:r w:rsidRPr="00F92EED">
        <w:rPr>
          <w:rtl/>
        </w:rPr>
        <w:t>ه</w:t>
      </w:r>
      <w:r w:rsidRPr="00F92EED">
        <w:rPr>
          <w:rFonts w:hint="cs"/>
          <w:rtl/>
        </w:rPr>
        <w:t>ِ</w:t>
      </w:r>
      <w:r w:rsidRPr="00F92EED">
        <w:rPr>
          <w:rtl/>
        </w:rPr>
        <w:t xml:space="preserve"> ال</w:t>
      </w:r>
      <w:r w:rsidRPr="00F92EED">
        <w:rPr>
          <w:rFonts w:hint="cs"/>
          <w:rtl/>
        </w:rPr>
        <w:t>ْ</w:t>
      </w:r>
      <w:r w:rsidRPr="00F92EED">
        <w:rPr>
          <w:rtl/>
        </w:rPr>
        <w:t>ب</w:t>
      </w:r>
      <w:r w:rsidRPr="00F92EED">
        <w:rPr>
          <w:rFonts w:hint="cs"/>
          <w:rtl/>
        </w:rPr>
        <w:t>َ</w:t>
      </w:r>
      <w:r w:rsidRPr="00F92EED">
        <w:rPr>
          <w:rtl/>
        </w:rPr>
        <w:t>هَائ</w:t>
      </w:r>
      <w:r w:rsidRPr="00F92EED">
        <w:rPr>
          <w:rFonts w:hint="cs"/>
          <w:rtl/>
        </w:rPr>
        <w:t>ِ</w:t>
      </w:r>
      <w:r w:rsidRPr="00F92EED">
        <w:rPr>
          <w:rtl/>
        </w:rPr>
        <w:t>مِ ال</w:t>
      </w:r>
      <w:r w:rsidRPr="00F92EED">
        <w:rPr>
          <w:rFonts w:hint="cs"/>
          <w:rtl/>
        </w:rPr>
        <w:t>ْ</w:t>
      </w:r>
      <w:r w:rsidRPr="00F92EED">
        <w:rPr>
          <w:rtl/>
        </w:rPr>
        <w:t>مُعْج</w:t>
      </w:r>
      <w:r w:rsidRPr="00F92EED">
        <w:rPr>
          <w:rFonts w:hint="cs"/>
          <w:rtl/>
        </w:rPr>
        <w:t>َ</w:t>
      </w:r>
      <w:r w:rsidRPr="00F92EED">
        <w:rPr>
          <w:rtl/>
        </w:rPr>
        <w:t>م</w:t>
      </w:r>
      <w:r w:rsidRPr="00F92EED">
        <w:rPr>
          <w:rFonts w:hint="cs"/>
          <w:rtl/>
        </w:rPr>
        <w:t>َ</w:t>
      </w:r>
      <w:r w:rsidRPr="00F92EED">
        <w:rPr>
          <w:rtl/>
        </w:rPr>
        <w:t>ةِ فَارْك</w:t>
      </w:r>
      <w:r w:rsidRPr="00F92EED">
        <w:rPr>
          <w:rFonts w:hint="cs"/>
          <w:rtl/>
        </w:rPr>
        <w:t>َ</w:t>
      </w:r>
      <w:r w:rsidRPr="00F92EED">
        <w:rPr>
          <w:rtl/>
        </w:rPr>
        <w:t>بُوه</w:t>
      </w:r>
      <w:r w:rsidRPr="00F92EED">
        <w:rPr>
          <w:rFonts w:hint="cs"/>
          <w:rtl/>
        </w:rPr>
        <w:t>َ</w:t>
      </w:r>
      <w:r w:rsidRPr="00F92EED">
        <w:rPr>
          <w:rtl/>
        </w:rPr>
        <w:t>ا صَالِحَةً، و</w:t>
      </w:r>
      <w:r w:rsidRPr="00F92EED">
        <w:rPr>
          <w:rFonts w:hint="cs"/>
          <w:rtl/>
        </w:rPr>
        <w:t>َ</w:t>
      </w:r>
      <w:r w:rsidRPr="00F92EED">
        <w:rPr>
          <w:rtl/>
        </w:rPr>
        <w:t>كُلُوه</w:t>
      </w:r>
      <w:r w:rsidRPr="00F92EED">
        <w:rPr>
          <w:rFonts w:hint="cs"/>
          <w:rtl/>
        </w:rPr>
        <w:t>َ</w:t>
      </w:r>
      <w:r w:rsidRPr="00F92EED">
        <w:rPr>
          <w:rtl/>
        </w:rPr>
        <w:t>ا ص</w:t>
      </w:r>
      <w:r w:rsidRPr="00F92EED">
        <w:rPr>
          <w:rFonts w:hint="cs"/>
          <w:rtl/>
        </w:rPr>
        <w:t>َ</w:t>
      </w:r>
      <w:r w:rsidRPr="00F92EED">
        <w:rPr>
          <w:rtl/>
        </w:rPr>
        <w:t>ال</w:t>
      </w:r>
      <w:r w:rsidRPr="00F92EED">
        <w:rPr>
          <w:rFonts w:hint="cs"/>
          <w:rtl/>
        </w:rPr>
        <w:t>ِ</w:t>
      </w:r>
      <w:r w:rsidRPr="00F92EED">
        <w:rPr>
          <w:rtl/>
        </w:rPr>
        <w:t>حَة</w:t>
      </w:r>
      <w:r w:rsidRPr="00F92EED">
        <w:rPr>
          <w:rFonts w:hint="cs"/>
          <w:rtl/>
        </w:rPr>
        <w:t>ً</w:t>
      </w:r>
      <w:r w:rsidRPr="00F92EED">
        <w:rPr>
          <w:rtl/>
        </w:rPr>
        <w:t>» رواه أبو داود بإسناد صحيح.</w:t>
      </w:r>
    </w:p>
    <w:p w:rsidR="00152E87" w:rsidRPr="00B4734D" w:rsidRDefault="00152E87" w:rsidP="006717F5">
      <w:pPr>
        <w:ind w:firstLine="284"/>
        <w:jc w:val="both"/>
        <w:rPr>
          <w:rStyle w:val="Char4"/>
          <w:rtl/>
        </w:rPr>
      </w:pPr>
      <w:r w:rsidRPr="00B4734D">
        <w:rPr>
          <w:rStyle w:val="Char4"/>
          <w:rFonts w:hint="cs"/>
          <w:rtl/>
        </w:rPr>
        <w:t>574. از سهل بن عمرو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از </w:t>
      </w:r>
      <w:r w:rsidR="00A81F7E" w:rsidRPr="00B4734D">
        <w:rPr>
          <w:rStyle w:val="Char4"/>
          <w:rFonts w:hint="cs"/>
          <w:rtl/>
        </w:rPr>
        <w:t>ک</w:t>
      </w:r>
      <w:r w:rsidRPr="00B4734D">
        <w:rPr>
          <w:rStyle w:val="Char4"/>
          <w:rFonts w:hint="cs"/>
          <w:rtl/>
        </w:rPr>
        <w:t>نار شتر</w:t>
      </w:r>
      <w:r w:rsidR="00A81F7E" w:rsidRPr="00B4734D">
        <w:rPr>
          <w:rStyle w:val="Char4"/>
          <w:rFonts w:hint="cs"/>
          <w:rtl/>
        </w:rPr>
        <w:t>ی</w:t>
      </w:r>
      <w:r w:rsidRPr="00B4734D">
        <w:rPr>
          <w:rStyle w:val="Char4"/>
          <w:rFonts w:hint="cs"/>
          <w:rtl/>
        </w:rPr>
        <w:t xml:space="preserve"> گذشت </w:t>
      </w:r>
      <w:r w:rsidR="00A81F7E" w:rsidRPr="00B4734D">
        <w:rPr>
          <w:rStyle w:val="Char4"/>
          <w:rFonts w:hint="cs"/>
          <w:rtl/>
        </w:rPr>
        <w:t>ک</w:t>
      </w:r>
      <w:r w:rsidRPr="00B4734D">
        <w:rPr>
          <w:rStyle w:val="Char4"/>
          <w:rFonts w:hint="cs"/>
          <w:rtl/>
        </w:rPr>
        <w:t>ه از غا</w:t>
      </w:r>
      <w:r w:rsidR="00A81F7E" w:rsidRPr="00B4734D">
        <w:rPr>
          <w:rStyle w:val="Char4"/>
          <w:rFonts w:hint="cs"/>
          <w:rtl/>
        </w:rPr>
        <w:t>ی</w:t>
      </w:r>
      <w:r w:rsidRPr="00B4734D">
        <w:rPr>
          <w:rStyle w:val="Char4"/>
          <w:rFonts w:hint="cs"/>
          <w:rtl/>
        </w:rPr>
        <w:t>ت لاغر</w:t>
      </w:r>
      <w:r w:rsidR="00A81F7E" w:rsidRPr="00B4734D">
        <w:rPr>
          <w:rStyle w:val="Char4"/>
          <w:rFonts w:hint="cs"/>
          <w:rtl/>
        </w:rPr>
        <w:t>ی</w:t>
      </w:r>
      <w:r w:rsidRPr="00B4734D">
        <w:rPr>
          <w:rStyle w:val="Char4"/>
          <w:rFonts w:hint="cs"/>
          <w:rtl/>
        </w:rPr>
        <w:t xml:space="preserve"> پشتش به ش</w:t>
      </w:r>
      <w:r w:rsidR="00A81F7E" w:rsidRPr="00B4734D">
        <w:rPr>
          <w:rStyle w:val="Char4"/>
          <w:rFonts w:hint="cs"/>
          <w:rtl/>
        </w:rPr>
        <w:t>ک</w:t>
      </w:r>
      <w:r w:rsidRPr="00B4734D">
        <w:rPr>
          <w:rStyle w:val="Char4"/>
          <w:rFonts w:hint="cs"/>
          <w:rtl/>
        </w:rPr>
        <w:t>مش چسب</w:t>
      </w:r>
      <w:r w:rsidR="00A81F7E" w:rsidRPr="00B4734D">
        <w:rPr>
          <w:rStyle w:val="Char4"/>
          <w:rFonts w:hint="cs"/>
          <w:rtl/>
        </w:rPr>
        <w:t>ی</w:t>
      </w:r>
      <w:r w:rsidRPr="00B4734D">
        <w:rPr>
          <w:rStyle w:val="Char4"/>
          <w:rFonts w:hint="cs"/>
          <w:rtl/>
        </w:rPr>
        <w:t>ده بود، فرمودند: «در حق ا</w:t>
      </w:r>
      <w:r w:rsidR="00A81F7E" w:rsidRPr="00B4734D">
        <w:rPr>
          <w:rStyle w:val="Char4"/>
          <w:rFonts w:hint="cs"/>
          <w:rtl/>
        </w:rPr>
        <w:t>ی</w:t>
      </w:r>
      <w:r w:rsidRPr="00B4734D">
        <w:rPr>
          <w:rStyle w:val="Char4"/>
          <w:rFonts w:hint="cs"/>
          <w:rtl/>
        </w:rPr>
        <w:t>ن چهارپا</w:t>
      </w:r>
      <w:r w:rsidR="00A81F7E" w:rsidRPr="00B4734D">
        <w:rPr>
          <w:rStyle w:val="Char4"/>
          <w:rFonts w:hint="cs"/>
          <w:rtl/>
        </w:rPr>
        <w:t>ی</w:t>
      </w:r>
      <w:r w:rsidRPr="00B4734D">
        <w:rPr>
          <w:rStyle w:val="Char4"/>
          <w:rFonts w:hint="cs"/>
          <w:rtl/>
        </w:rPr>
        <w:t>ان زبان بسته، از خدا بترس</w:t>
      </w:r>
      <w:r w:rsidR="00A81F7E" w:rsidRPr="00B4734D">
        <w:rPr>
          <w:rStyle w:val="Char4"/>
          <w:rFonts w:hint="cs"/>
          <w:rtl/>
        </w:rPr>
        <w:t>ی</w:t>
      </w:r>
      <w:r w:rsidRPr="00B4734D">
        <w:rPr>
          <w:rStyle w:val="Char4"/>
          <w:rFonts w:hint="cs"/>
          <w:rtl/>
        </w:rPr>
        <w:t>د و وقت</w:t>
      </w:r>
      <w:r w:rsidR="00A81F7E" w:rsidRPr="00B4734D">
        <w:rPr>
          <w:rStyle w:val="Char4"/>
          <w:rFonts w:hint="cs"/>
          <w:rtl/>
        </w:rPr>
        <w:t>ی</w:t>
      </w:r>
      <w:r w:rsidRPr="00B4734D">
        <w:rPr>
          <w:rStyle w:val="Char4"/>
          <w:rFonts w:hint="cs"/>
          <w:rtl/>
        </w:rPr>
        <w:t xml:space="preserve"> سوار آنها شو</w:t>
      </w:r>
      <w:r w:rsidR="00A81F7E" w:rsidRPr="00B4734D">
        <w:rPr>
          <w:rStyle w:val="Char4"/>
          <w:rFonts w:hint="cs"/>
          <w:rtl/>
        </w:rPr>
        <w:t>ی</w:t>
      </w:r>
      <w:r w:rsidRPr="00B4734D">
        <w:rPr>
          <w:rStyle w:val="Char4"/>
          <w:rFonts w:hint="cs"/>
          <w:rtl/>
        </w:rPr>
        <w:t xml:space="preserve">د و آنها را ذبح </w:t>
      </w:r>
      <w:r w:rsidR="00A81F7E" w:rsidRPr="00B4734D">
        <w:rPr>
          <w:rStyle w:val="Char4"/>
          <w:rFonts w:hint="cs"/>
          <w:rtl/>
        </w:rPr>
        <w:t>ک</w:t>
      </w:r>
      <w:r w:rsidRPr="00B4734D">
        <w:rPr>
          <w:rStyle w:val="Char4"/>
          <w:rFonts w:hint="cs"/>
          <w:rtl/>
        </w:rPr>
        <w:t>ن</w:t>
      </w:r>
      <w:r w:rsidR="00A81F7E" w:rsidRPr="00B4734D">
        <w:rPr>
          <w:rStyle w:val="Char4"/>
          <w:rFonts w:hint="cs"/>
          <w:rtl/>
        </w:rPr>
        <w:t>ی</w:t>
      </w:r>
      <w:r w:rsidRPr="00B4734D">
        <w:rPr>
          <w:rStyle w:val="Char4"/>
          <w:rFonts w:hint="cs"/>
          <w:rtl/>
        </w:rPr>
        <w:t>د و بخور</w:t>
      </w:r>
      <w:r w:rsidR="00A81F7E" w:rsidRPr="00B4734D">
        <w:rPr>
          <w:rStyle w:val="Char4"/>
          <w:rFonts w:hint="cs"/>
          <w:rtl/>
        </w:rPr>
        <w:t>ی</w:t>
      </w:r>
      <w:r w:rsidRPr="00B4734D">
        <w:rPr>
          <w:rStyle w:val="Char4"/>
          <w:rFonts w:hint="cs"/>
          <w:rtl/>
        </w:rPr>
        <w:t xml:space="preserve">د </w:t>
      </w:r>
      <w:r w:rsidR="00A81F7E" w:rsidRPr="00B4734D">
        <w:rPr>
          <w:rStyle w:val="Char4"/>
          <w:rFonts w:hint="cs"/>
          <w:rtl/>
        </w:rPr>
        <w:t>ک</w:t>
      </w:r>
      <w:r w:rsidRPr="00B4734D">
        <w:rPr>
          <w:rStyle w:val="Char4"/>
          <w:rFonts w:hint="cs"/>
          <w:rtl/>
        </w:rPr>
        <w:t xml:space="preserve">ه (به حد </w:t>
      </w:r>
      <w:r w:rsidR="00A81F7E" w:rsidRPr="00B4734D">
        <w:rPr>
          <w:rStyle w:val="Char4"/>
          <w:rFonts w:hint="cs"/>
          <w:rtl/>
        </w:rPr>
        <w:t>ک</w:t>
      </w:r>
      <w:r w:rsidRPr="00B4734D">
        <w:rPr>
          <w:rStyle w:val="Char4"/>
          <w:rFonts w:hint="cs"/>
          <w:rtl/>
        </w:rPr>
        <w:t>اف</w:t>
      </w:r>
      <w:r w:rsidR="00A81F7E" w:rsidRPr="00B4734D">
        <w:rPr>
          <w:rStyle w:val="Char4"/>
          <w:rFonts w:hint="cs"/>
          <w:rtl/>
        </w:rPr>
        <w:t>ی</w:t>
      </w:r>
      <w:r w:rsidRPr="00B4734D">
        <w:rPr>
          <w:rStyle w:val="Char4"/>
          <w:rFonts w:hint="cs"/>
          <w:rtl/>
        </w:rPr>
        <w:t xml:space="preserve"> به آنها رس</w:t>
      </w:r>
      <w:r w:rsidR="00A81F7E" w:rsidRPr="00B4734D">
        <w:rPr>
          <w:rStyle w:val="Char4"/>
          <w:rFonts w:hint="cs"/>
          <w:rtl/>
        </w:rPr>
        <w:t>ی</w:t>
      </w:r>
      <w:r w:rsidRPr="00B4734D">
        <w:rPr>
          <w:rStyle w:val="Char4"/>
          <w:rFonts w:hint="cs"/>
          <w:rtl/>
        </w:rPr>
        <w:t>ده باش</w:t>
      </w:r>
      <w:r w:rsidR="00A81F7E" w:rsidRPr="00B4734D">
        <w:rPr>
          <w:rStyle w:val="Char4"/>
          <w:rFonts w:hint="cs"/>
          <w:rtl/>
        </w:rPr>
        <w:t>ی</w:t>
      </w:r>
      <w:r w:rsidRPr="00B4734D">
        <w:rPr>
          <w:rStyle w:val="Char4"/>
          <w:rFonts w:hint="cs"/>
          <w:rtl/>
        </w:rPr>
        <w:t>د) و شا</w:t>
      </w:r>
      <w:r w:rsidR="00A81F7E" w:rsidRPr="00B4734D">
        <w:rPr>
          <w:rStyle w:val="Char4"/>
          <w:rFonts w:hint="cs"/>
          <w:rtl/>
        </w:rPr>
        <w:t>ی</w:t>
      </w:r>
      <w:r w:rsidRPr="00B4734D">
        <w:rPr>
          <w:rStyle w:val="Char4"/>
          <w:rFonts w:hint="cs"/>
          <w:rtl/>
        </w:rPr>
        <w:t>سته‌</w:t>
      </w:r>
      <w:r w:rsidR="00A81F7E" w:rsidRPr="00B4734D">
        <w:rPr>
          <w:rStyle w:val="Char4"/>
          <w:rFonts w:hint="cs"/>
          <w:rtl/>
        </w:rPr>
        <w:t>ی</w:t>
      </w:r>
      <w:r w:rsidRPr="00B4734D">
        <w:rPr>
          <w:rStyle w:val="Char4"/>
          <w:rFonts w:hint="cs"/>
          <w:rtl/>
        </w:rPr>
        <w:t xml:space="preserve"> آن </w:t>
      </w:r>
      <w:r w:rsidR="00A81F7E" w:rsidRPr="00B4734D">
        <w:rPr>
          <w:rStyle w:val="Char4"/>
          <w:rFonts w:hint="cs"/>
          <w:rtl/>
        </w:rPr>
        <w:t>ک</w:t>
      </w:r>
      <w:r w:rsidRPr="00B4734D">
        <w:rPr>
          <w:rStyle w:val="Char4"/>
          <w:rFonts w:hint="cs"/>
          <w:rtl/>
        </w:rPr>
        <w:t>ارها باشند»</w:t>
      </w:r>
      <w:r w:rsidRPr="00B4734D">
        <w:rPr>
          <w:rStyle w:val="Char4"/>
          <w:vertAlign w:val="superscript"/>
          <w:rtl/>
        </w:rPr>
        <w:footnoteReference w:id="566"/>
      </w:r>
      <w:r w:rsidRPr="00B4734D">
        <w:rPr>
          <w:rStyle w:val="Char4"/>
          <w:rFonts w:hint="cs"/>
          <w:rtl/>
        </w:rPr>
        <w:t>.</w:t>
      </w:r>
    </w:p>
    <w:p w:rsidR="00152E87" w:rsidRPr="00F92EED" w:rsidRDefault="00152E87" w:rsidP="00F92EED">
      <w:pPr>
        <w:pStyle w:val="af0"/>
        <w:rPr>
          <w:rtl/>
        </w:rPr>
      </w:pPr>
      <w:r w:rsidRPr="00F92EED">
        <w:rPr>
          <w:rFonts w:hint="cs"/>
          <w:rtl/>
        </w:rPr>
        <w:t>575-</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أَنسٍ</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w:t>
      </w:r>
      <w:r w:rsidRPr="00F92EED">
        <w:rPr>
          <w:rtl/>
        </w:rPr>
        <w:t xml:space="preserve"> </w:t>
      </w:r>
      <w:r w:rsidRPr="00F92EED">
        <w:rPr>
          <w:rFonts w:hint="cs"/>
          <w:rtl/>
        </w:rPr>
        <w:t>قال</w:t>
      </w:r>
      <w:r w:rsidRPr="00F92EED">
        <w:rPr>
          <w:rtl/>
        </w:rPr>
        <w:t xml:space="preserve">: </w:t>
      </w:r>
      <w:r w:rsidRPr="00F92EED">
        <w:rPr>
          <w:rFonts w:hint="cs"/>
          <w:rtl/>
        </w:rPr>
        <w:t>كُنَّا</w:t>
      </w:r>
      <w:r w:rsidRPr="00F92EED">
        <w:rPr>
          <w:rtl/>
        </w:rPr>
        <w:t xml:space="preserve"> </w:t>
      </w:r>
      <w:r w:rsidRPr="00F92EED">
        <w:rPr>
          <w:rFonts w:hint="cs"/>
          <w:rtl/>
        </w:rPr>
        <w:t>إِذَ</w:t>
      </w:r>
      <w:r w:rsidRPr="00F92EED">
        <w:rPr>
          <w:rtl/>
        </w:rPr>
        <w:t>ا نَزَلْنَا مَنْزِلاً، لا</w:t>
      </w:r>
      <w:r w:rsidRPr="00F92EED">
        <w:rPr>
          <w:rFonts w:hint="cs"/>
          <w:rtl/>
        </w:rPr>
        <w:t>َ</w:t>
      </w:r>
      <w:r w:rsidRPr="00F92EED">
        <w:rPr>
          <w:rtl/>
        </w:rPr>
        <w:t xml:space="preserve"> ن</w:t>
      </w:r>
      <w:r w:rsidRPr="00F92EED">
        <w:rPr>
          <w:rFonts w:hint="cs"/>
          <w:rtl/>
        </w:rPr>
        <w:t>ُ</w:t>
      </w:r>
      <w:r w:rsidRPr="00F92EED">
        <w:rPr>
          <w:rtl/>
        </w:rPr>
        <w:t>سَبِّحُ حَتَّى نَحُلَّ الرِّحَالَ. رواه أبو داود بإِسناد على شرط مسلم.</w:t>
      </w:r>
    </w:p>
    <w:p w:rsidR="00152E87" w:rsidRPr="00F92EED" w:rsidRDefault="00152E87" w:rsidP="00F92EED">
      <w:pPr>
        <w:pStyle w:val="af0"/>
        <w:spacing w:before="0"/>
        <w:rPr>
          <w:rtl/>
        </w:rPr>
      </w:pPr>
      <w:r w:rsidRPr="00F92EED">
        <w:rPr>
          <w:rtl/>
        </w:rPr>
        <w:t>وقوله: «لا نُسَبِّحُ» أَيْ لا نُصلِّي النَّافلَةَ، ومعناه: أَنَّا مَعَ حِرْصِنا على الصَّلاةِ لا نُقَدِّمُها عَلى حطِّ الرِّحال وإرَاحةِ الدَّوابِّ.</w:t>
      </w:r>
    </w:p>
    <w:p w:rsidR="00152E87" w:rsidRPr="00B4734D" w:rsidRDefault="00152E87" w:rsidP="00F92EED">
      <w:pPr>
        <w:ind w:firstLine="284"/>
        <w:jc w:val="both"/>
        <w:rPr>
          <w:rStyle w:val="Char4"/>
          <w:rtl/>
        </w:rPr>
      </w:pPr>
      <w:r w:rsidRPr="00B4734D">
        <w:rPr>
          <w:rStyle w:val="Char4"/>
          <w:rFonts w:hint="cs"/>
          <w:rtl/>
        </w:rPr>
        <w:t>575. از انس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ما هر وقت وارد م</w:t>
      </w:r>
      <w:r w:rsidR="00A81F7E" w:rsidRPr="00B4734D">
        <w:rPr>
          <w:rStyle w:val="Char4"/>
          <w:rFonts w:hint="cs"/>
          <w:rtl/>
        </w:rPr>
        <w:t>ک</w:t>
      </w:r>
      <w:r w:rsidRPr="00B4734D">
        <w:rPr>
          <w:rStyle w:val="Char4"/>
          <w:rFonts w:hint="cs"/>
          <w:rtl/>
        </w:rPr>
        <w:t>ان</w:t>
      </w:r>
      <w:r w:rsidR="00A81F7E" w:rsidRPr="00B4734D">
        <w:rPr>
          <w:rStyle w:val="Char4"/>
          <w:rFonts w:hint="cs"/>
          <w:rtl/>
        </w:rPr>
        <w:t>ی</w:t>
      </w:r>
      <w:r w:rsidRPr="00B4734D">
        <w:rPr>
          <w:rStyle w:val="Char4"/>
          <w:rFonts w:hint="cs"/>
          <w:rtl/>
        </w:rPr>
        <w:t xml:space="preserve"> م</w:t>
      </w:r>
      <w:r w:rsidR="00A81F7E" w:rsidRPr="00B4734D">
        <w:rPr>
          <w:rStyle w:val="Char4"/>
          <w:rFonts w:hint="cs"/>
          <w:rtl/>
        </w:rPr>
        <w:t>ی</w:t>
      </w:r>
      <w:r w:rsidRPr="00B4734D">
        <w:rPr>
          <w:rStyle w:val="Char4"/>
          <w:rFonts w:hint="cs"/>
          <w:rtl/>
        </w:rPr>
        <w:t>‌شد</w:t>
      </w:r>
      <w:r w:rsidR="00A81F7E" w:rsidRPr="00B4734D">
        <w:rPr>
          <w:rStyle w:val="Char4"/>
          <w:rFonts w:hint="cs"/>
          <w:rtl/>
        </w:rPr>
        <w:t>ی</w:t>
      </w:r>
      <w:r w:rsidRPr="00B4734D">
        <w:rPr>
          <w:rStyle w:val="Char4"/>
          <w:rFonts w:hint="cs"/>
          <w:rtl/>
        </w:rPr>
        <w:t>م و در آن‌جا نزول و توقف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رد</w:t>
      </w:r>
      <w:r w:rsidR="00A81F7E" w:rsidRPr="00B4734D">
        <w:rPr>
          <w:rStyle w:val="Char4"/>
          <w:rFonts w:hint="cs"/>
          <w:rtl/>
        </w:rPr>
        <w:t>ی</w:t>
      </w:r>
      <w:r w:rsidRPr="00B4734D">
        <w:rPr>
          <w:rStyle w:val="Char4"/>
          <w:rFonts w:hint="cs"/>
          <w:rtl/>
        </w:rPr>
        <w:t>م، تا بار شترها را باز نم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رد</w:t>
      </w:r>
      <w:r w:rsidR="00A81F7E" w:rsidRPr="00B4734D">
        <w:rPr>
          <w:rStyle w:val="Char4"/>
          <w:rFonts w:hint="cs"/>
          <w:rtl/>
        </w:rPr>
        <w:t>ی</w:t>
      </w:r>
      <w:r w:rsidRPr="00B4734D">
        <w:rPr>
          <w:rStyle w:val="Char4"/>
          <w:rFonts w:hint="cs"/>
          <w:rtl/>
        </w:rPr>
        <w:t>م و پا</w:t>
      </w:r>
      <w:r w:rsidR="00A81F7E" w:rsidRPr="00B4734D">
        <w:rPr>
          <w:rStyle w:val="Char4"/>
          <w:rFonts w:hint="cs"/>
          <w:rtl/>
        </w:rPr>
        <w:t>یی</w:t>
      </w:r>
      <w:r w:rsidRPr="00B4734D">
        <w:rPr>
          <w:rStyle w:val="Char4"/>
          <w:rFonts w:hint="cs"/>
          <w:rtl/>
        </w:rPr>
        <w:t>ن نم</w:t>
      </w:r>
      <w:r w:rsidR="00A81F7E" w:rsidRPr="00B4734D">
        <w:rPr>
          <w:rStyle w:val="Char4"/>
          <w:rFonts w:hint="cs"/>
          <w:rtl/>
        </w:rPr>
        <w:t>ی</w:t>
      </w:r>
      <w:r w:rsidRPr="00B4734D">
        <w:rPr>
          <w:rStyle w:val="Char4"/>
          <w:rFonts w:hint="cs"/>
          <w:rtl/>
        </w:rPr>
        <w:t>‌آورد</w:t>
      </w:r>
      <w:r w:rsidR="00A81F7E" w:rsidRPr="00B4734D">
        <w:rPr>
          <w:rStyle w:val="Char4"/>
          <w:rFonts w:hint="cs"/>
          <w:rtl/>
        </w:rPr>
        <w:t>ی</w:t>
      </w:r>
      <w:r w:rsidRPr="00B4734D">
        <w:rPr>
          <w:rStyle w:val="Char4"/>
          <w:rFonts w:hint="cs"/>
          <w:rtl/>
        </w:rPr>
        <w:t>م، نماز نم</w:t>
      </w:r>
      <w:r w:rsidR="00A81F7E" w:rsidRPr="00B4734D">
        <w:rPr>
          <w:rStyle w:val="Char4"/>
          <w:rFonts w:hint="cs"/>
          <w:rtl/>
        </w:rPr>
        <w:t>ی</w:t>
      </w:r>
      <w:r w:rsidRPr="00B4734D">
        <w:rPr>
          <w:rStyle w:val="Char4"/>
          <w:rFonts w:hint="cs"/>
          <w:rtl/>
        </w:rPr>
        <w:t>‌خواند</w:t>
      </w:r>
      <w:r w:rsidR="00A81F7E" w:rsidRPr="00B4734D">
        <w:rPr>
          <w:rStyle w:val="Char4"/>
          <w:rFonts w:hint="cs"/>
          <w:rtl/>
        </w:rPr>
        <w:t>ی</w:t>
      </w:r>
      <w:r w:rsidRPr="00B4734D">
        <w:rPr>
          <w:rStyle w:val="Char4"/>
          <w:rFonts w:hint="cs"/>
          <w:rtl/>
        </w:rPr>
        <w:t>م</w:t>
      </w:r>
      <w:r w:rsidRPr="00B4734D">
        <w:rPr>
          <w:rStyle w:val="Char4"/>
          <w:vertAlign w:val="superscript"/>
          <w:rtl/>
        </w:rPr>
        <w:footnoteReference w:id="567"/>
      </w:r>
      <w:r w:rsidRPr="00B4734D">
        <w:rPr>
          <w:rStyle w:val="Char4"/>
          <w:rFonts w:hint="cs"/>
          <w:rtl/>
        </w:rPr>
        <w:t>.</w:t>
      </w:r>
    </w:p>
    <w:p w:rsidR="00BC2830" w:rsidRPr="00B4734D" w:rsidRDefault="00152E87" w:rsidP="006717F5">
      <w:pPr>
        <w:ind w:firstLine="284"/>
        <w:jc w:val="both"/>
        <w:rPr>
          <w:rStyle w:val="Char4"/>
          <w:rtl/>
        </w:rPr>
      </w:pPr>
      <w:r w:rsidRPr="00B4734D">
        <w:rPr>
          <w:rStyle w:val="Char4"/>
          <w:rFonts w:hint="cs"/>
          <w:rtl/>
        </w:rPr>
        <w:t>منظور انس</w:t>
      </w:r>
      <w:r w:rsidR="00573ACA" w:rsidRPr="00573ACA">
        <w:rPr>
          <w:rStyle w:val="Char4"/>
          <w:rFonts w:cs="CTraditional Arabic" w:hint="cs"/>
          <w:rtl/>
        </w:rPr>
        <w:t>س</w:t>
      </w:r>
      <w:r w:rsidRPr="00B4734D">
        <w:rPr>
          <w:rStyle w:val="Char4"/>
          <w:rFonts w:hint="cs"/>
          <w:rtl/>
        </w:rPr>
        <w:t xml:space="preserve"> نماز نفل است؛ </w:t>
      </w:r>
      <w:r w:rsidR="00A81F7E" w:rsidRPr="00B4734D">
        <w:rPr>
          <w:rStyle w:val="Char4"/>
          <w:rFonts w:hint="cs"/>
          <w:rtl/>
        </w:rPr>
        <w:t>ی</w:t>
      </w:r>
      <w:r w:rsidRPr="00B4734D">
        <w:rPr>
          <w:rStyle w:val="Char4"/>
          <w:rFonts w:hint="cs"/>
          <w:rtl/>
        </w:rPr>
        <w:t>عن</w:t>
      </w:r>
      <w:r w:rsidR="00A81F7E" w:rsidRPr="00B4734D">
        <w:rPr>
          <w:rStyle w:val="Char4"/>
          <w:rFonts w:hint="cs"/>
          <w:rtl/>
        </w:rPr>
        <w:t>ی</w:t>
      </w:r>
      <w:r w:rsidRPr="00B4734D">
        <w:rPr>
          <w:rStyle w:val="Char4"/>
          <w:rFonts w:hint="cs"/>
          <w:rtl/>
        </w:rPr>
        <w:t xml:space="preserve"> با وجود حرص</w:t>
      </w:r>
      <w:r w:rsidR="00A81F7E" w:rsidRPr="00B4734D">
        <w:rPr>
          <w:rStyle w:val="Char4"/>
          <w:rFonts w:hint="cs"/>
          <w:rtl/>
        </w:rPr>
        <w:t>ی</w:t>
      </w:r>
      <w:r w:rsidRPr="00B4734D">
        <w:rPr>
          <w:rStyle w:val="Char4"/>
          <w:rFonts w:hint="cs"/>
          <w:rtl/>
        </w:rPr>
        <w:t xml:space="preserve"> </w:t>
      </w:r>
      <w:r w:rsidR="00A81F7E" w:rsidRPr="00B4734D">
        <w:rPr>
          <w:rStyle w:val="Char4"/>
          <w:rFonts w:hint="cs"/>
          <w:rtl/>
        </w:rPr>
        <w:t>ک</w:t>
      </w:r>
      <w:r w:rsidRPr="00B4734D">
        <w:rPr>
          <w:rStyle w:val="Char4"/>
          <w:rFonts w:hint="cs"/>
          <w:rtl/>
        </w:rPr>
        <w:t>ه ما برا</w:t>
      </w:r>
      <w:r w:rsidR="00A81F7E" w:rsidRPr="00B4734D">
        <w:rPr>
          <w:rStyle w:val="Char4"/>
          <w:rFonts w:hint="cs"/>
          <w:rtl/>
        </w:rPr>
        <w:t>ی</w:t>
      </w:r>
      <w:r w:rsidRPr="00B4734D">
        <w:rPr>
          <w:rStyle w:val="Char4"/>
          <w:rFonts w:hint="cs"/>
          <w:rtl/>
        </w:rPr>
        <w:t xml:space="preserve"> ادا</w:t>
      </w:r>
      <w:r w:rsidR="00A81F7E" w:rsidRPr="00B4734D">
        <w:rPr>
          <w:rStyle w:val="Char4"/>
          <w:rFonts w:hint="cs"/>
          <w:rtl/>
        </w:rPr>
        <w:t>ی</w:t>
      </w:r>
      <w:r w:rsidRPr="00B4734D">
        <w:rPr>
          <w:rStyle w:val="Char4"/>
          <w:rFonts w:hint="cs"/>
          <w:rtl/>
        </w:rPr>
        <w:t xml:space="preserve"> نماز نفل داشت</w:t>
      </w:r>
      <w:r w:rsidR="00A81F7E" w:rsidRPr="00B4734D">
        <w:rPr>
          <w:rStyle w:val="Char4"/>
          <w:rFonts w:hint="cs"/>
          <w:rtl/>
        </w:rPr>
        <w:t>ی</w:t>
      </w:r>
      <w:r w:rsidRPr="00B4734D">
        <w:rPr>
          <w:rStyle w:val="Char4"/>
          <w:rFonts w:hint="cs"/>
          <w:rtl/>
        </w:rPr>
        <w:t>م، آن را بر خدمت و ت</w:t>
      </w:r>
      <w:r w:rsidR="00A81F7E" w:rsidRPr="00B4734D">
        <w:rPr>
          <w:rStyle w:val="Char4"/>
          <w:rFonts w:hint="cs"/>
          <w:rtl/>
        </w:rPr>
        <w:t>ی</w:t>
      </w:r>
      <w:r w:rsidRPr="00B4734D">
        <w:rPr>
          <w:rStyle w:val="Char4"/>
          <w:rFonts w:hint="cs"/>
          <w:rtl/>
        </w:rPr>
        <w:t>مار و استراحت چهارپا</w:t>
      </w:r>
      <w:r w:rsidR="00A81F7E" w:rsidRPr="00B4734D">
        <w:rPr>
          <w:rStyle w:val="Char4"/>
          <w:rFonts w:hint="cs"/>
          <w:rtl/>
        </w:rPr>
        <w:t>ی</w:t>
      </w:r>
      <w:r w:rsidRPr="00B4734D">
        <w:rPr>
          <w:rStyle w:val="Char4"/>
          <w:rFonts w:hint="cs"/>
          <w:rtl/>
        </w:rPr>
        <w:t>ان، مقدم نم</w:t>
      </w:r>
      <w:r w:rsidR="00A81F7E" w:rsidRPr="00B4734D">
        <w:rPr>
          <w:rStyle w:val="Char4"/>
          <w:rFonts w:hint="cs"/>
          <w:rtl/>
        </w:rPr>
        <w:t>ی</w:t>
      </w:r>
      <w:r w:rsidRPr="00B4734D">
        <w:rPr>
          <w:rStyle w:val="Char4"/>
          <w:rFonts w:hint="cs"/>
          <w:rtl/>
        </w:rPr>
        <w:t>‌داشت</w:t>
      </w:r>
      <w:r w:rsidR="00A81F7E" w:rsidRPr="00B4734D">
        <w:rPr>
          <w:rStyle w:val="Char4"/>
          <w:rFonts w:hint="cs"/>
          <w:rtl/>
        </w:rPr>
        <w:t>ی</w:t>
      </w:r>
      <w:r w:rsidRPr="00B4734D">
        <w:rPr>
          <w:rStyle w:val="Char4"/>
          <w:rFonts w:hint="cs"/>
          <w:rtl/>
        </w:rPr>
        <w:t>م.</w:t>
      </w:r>
    </w:p>
    <w:p w:rsidR="005907D1" w:rsidRDefault="00BC2830" w:rsidP="005907D1">
      <w:pPr>
        <w:pStyle w:val="af2"/>
        <w:rPr>
          <w:rtl/>
        </w:rPr>
      </w:pPr>
      <w:bookmarkStart w:id="557" w:name="_Toc274891485"/>
      <w:bookmarkStart w:id="558" w:name="_Toc433183025"/>
      <w:r w:rsidRPr="00573ACA">
        <w:rPr>
          <w:rFonts w:hint="cs"/>
          <w:rtl/>
        </w:rPr>
        <w:t>163- باب إعانة الرفيق</w:t>
      </w:r>
    </w:p>
    <w:p w:rsidR="00152E87" w:rsidRPr="006717F5" w:rsidRDefault="00BC2830" w:rsidP="006717F5">
      <w:pPr>
        <w:pStyle w:val="a0"/>
        <w:rPr>
          <w:rtl/>
          <w:lang w:bidi="ar-SA"/>
        </w:rPr>
      </w:pPr>
      <w:bookmarkStart w:id="559" w:name="_Toc433190597"/>
      <w:r w:rsidRPr="006717F5">
        <w:rPr>
          <w:rFonts w:hint="cs"/>
          <w:rtl/>
        </w:rPr>
        <w:t>باب كمك به همسفر</w:t>
      </w:r>
      <w:bookmarkEnd w:id="557"/>
      <w:bookmarkEnd w:id="558"/>
      <w:bookmarkEnd w:id="559"/>
    </w:p>
    <w:p w:rsidR="00152E87" w:rsidRPr="00F92EED" w:rsidRDefault="00152E87" w:rsidP="00F92EED">
      <w:pPr>
        <w:pStyle w:val="af0"/>
        <w:rPr>
          <w:rtl/>
        </w:rPr>
      </w:pPr>
      <w:r w:rsidRPr="00F92EED">
        <w:rPr>
          <w:rFonts w:hint="cs"/>
          <w:rtl/>
        </w:rPr>
        <w:t xml:space="preserve">576- </w:t>
      </w:r>
      <w:r w:rsidRPr="00F92EED">
        <w:rPr>
          <w:rtl/>
        </w:rPr>
        <w:t>وعنْ جابرٍ رضيَ اللَّه عنهُ، عَنْ ر</w:t>
      </w:r>
      <w:r w:rsidRPr="00F92EED">
        <w:rPr>
          <w:rFonts w:hint="cs"/>
          <w:rtl/>
        </w:rPr>
        <w:t>َ</w:t>
      </w:r>
      <w:r w:rsidRPr="00F92EED">
        <w:rPr>
          <w:rtl/>
        </w:rPr>
        <w:t>س</w:t>
      </w:r>
      <w:r w:rsidRPr="00F92EED">
        <w:rPr>
          <w:rFonts w:hint="cs"/>
          <w:rtl/>
        </w:rPr>
        <w:t>ُ</w:t>
      </w:r>
      <w:r w:rsidRPr="00F92EED">
        <w:rPr>
          <w:rtl/>
        </w:rPr>
        <w:t>ول</w:t>
      </w:r>
      <w:r w:rsidRPr="00F92EED">
        <w:rPr>
          <w:rFonts w:hint="cs"/>
          <w:rtl/>
        </w:rPr>
        <w:t>ِ</w:t>
      </w:r>
      <w:r w:rsidRPr="00F92EED">
        <w:rPr>
          <w:rtl/>
        </w:rPr>
        <w:t xml:space="preserve"> اللَّهِ صَلَّى اللهُ عَلَيْهِ وَسَلَّمَ أَنَّه</w:t>
      </w:r>
      <w:r w:rsidRPr="00F92EED">
        <w:rPr>
          <w:rFonts w:hint="cs"/>
          <w:rtl/>
        </w:rPr>
        <w:t>ُ</w:t>
      </w:r>
      <w:r w:rsidRPr="00F92EED">
        <w:rPr>
          <w:rtl/>
        </w:rPr>
        <w:t xml:space="preserve"> أَر</w:t>
      </w:r>
      <w:r w:rsidRPr="00F92EED">
        <w:rPr>
          <w:rFonts w:hint="cs"/>
          <w:rtl/>
        </w:rPr>
        <w:t>َ</w:t>
      </w:r>
      <w:r w:rsidRPr="00F92EED">
        <w:rPr>
          <w:rtl/>
        </w:rPr>
        <w:t>ادَ أَنْ يَغْزُوَ ف</w:t>
      </w:r>
      <w:r w:rsidRPr="00F92EED">
        <w:rPr>
          <w:rFonts w:hint="cs"/>
          <w:rtl/>
        </w:rPr>
        <w:t>َ</w:t>
      </w:r>
      <w:r w:rsidRPr="00F92EED">
        <w:rPr>
          <w:rtl/>
        </w:rPr>
        <w:t>ق</w:t>
      </w:r>
      <w:r w:rsidRPr="00F92EED">
        <w:rPr>
          <w:rFonts w:hint="cs"/>
          <w:rtl/>
        </w:rPr>
        <w:t>َ</w:t>
      </w:r>
      <w:r w:rsidRPr="00F92EED">
        <w:rPr>
          <w:rtl/>
        </w:rPr>
        <w:t>ال</w:t>
      </w:r>
      <w:r w:rsidRPr="00F92EED">
        <w:rPr>
          <w:rFonts w:hint="cs"/>
          <w:rtl/>
        </w:rPr>
        <w:t>َ</w:t>
      </w:r>
      <w:r w:rsidRPr="00F92EED">
        <w:rPr>
          <w:rtl/>
        </w:rPr>
        <w:t xml:space="preserve">: </w:t>
      </w:r>
      <w:r w:rsidRPr="00F92EED">
        <w:rPr>
          <w:rFonts w:hint="cs"/>
          <w:rtl/>
        </w:rPr>
        <w:t>«</w:t>
      </w:r>
      <w:r w:rsidRPr="00F92EED">
        <w:rPr>
          <w:rtl/>
        </w:rPr>
        <w:t>ي</w:t>
      </w:r>
      <w:r w:rsidRPr="00F92EED">
        <w:rPr>
          <w:rFonts w:hint="cs"/>
          <w:rtl/>
        </w:rPr>
        <w:t>َ</w:t>
      </w:r>
      <w:r w:rsidRPr="00F92EED">
        <w:rPr>
          <w:rtl/>
        </w:rPr>
        <w:t>ا م</w:t>
      </w:r>
      <w:r w:rsidRPr="00F92EED">
        <w:rPr>
          <w:rFonts w:hint="cs"/>
          <w:rtl/>
        </w:rPr>
        <w:t>َ</w:t>
      </w:r>
      <w:r w:rsidRPr="00F92EED">
        <w:rPr>
          <w:rtl/>
        </w:rPr>
        <w:t>عْشَرَ ال</w:t>
      </w:r>
      <w:r w:rsidRPr="00F92EED">
        <w:rPr>
          <w:rFonts w:hint="cs"/>
          <w:rtl/>
        </w:rPr>
        <w:t>ْ</w:t>
      </w:r>
      <w:r w:rsidRPr="00F92EED">
        <w:rPr>
          <w:rtl/>
        </w:rPr>
        <w:t>مُهَاجِرِينَ والأن</w:t>
      </w:r>
      <w:r w:rsidRPr="00F92EED">
        <w:rPr>
          <w:rFonts w:hint="cs"/>
          <w:rtl/>
        </w:rPr>
        <w:t>ْ</w:t>
      </w:r>
      <w:r w:rsidRPr="00F92EED">
        <w:rPr>
          <w:rtl/>
        </w:rPr>
        <w:t>ص</w:t>
      </w:r>
      <w:r w:rsidRPr="00F92EED">
        <w:rPr>
          <w:rFonts w:hint="cs"/>
          <w:rtl/>
        </w:rPr>
        <w:t>َ</w:t>
      </w:r>
      <w:r w:rsidRPr="00F92EED">
        <w:rPr>
          <w:rtl/>
        </w:rPr>
        <w:t>ارِ، إِنَّ مِنْ إخو</w:t>
      </w:r>
      <w:r w:rsidRPr="00F92EED">
        <w:rPr>
          <w:rFonts w:hint="cs"/>
          <w:rtl/>
        </w:rPr>
        <w:t>ا</w:t>
      </w:r>
      <w:r w:rsidRPr="00F92EED">
        <w:rPr>
          <w:rtl/>
        </w:rPr>
        <w:t>َنِكُم قَوْماً، ليْس</w:t>
      </w:r>
      <w:r w:rsidRPr="00F92EED">
        <w:rPr>
          <w:rFonts w:hint="cs"/>
          <w:rtl/>
        </w:rPr>
        <w:t>َ</w:t>
      </w:r>
      <w:r w:rsidRPr="00F92EED">
        <w:rPr>
          <w:rtl/>
        </w:rPr>
        <w:t xml:space="preserve"> لهمْ مَالٌ، وَلا ع</w:t>
      </w:r>
      <w:r w:rsidRPr="00F92EED">
        <w:rPr>
          <w:rFonts w:hint="cs"/>
          <w:rtl/>
        </w:rPr>
        <w:t>َ</w:t>
      </w:r>
      <w:r w:rsidRPr="00F92EED">
        <w:rPr>
          <w:rtl/>
        </w:rPr>
        <w:t>شِيرَةٌ، فَلْيَ</w:t>
      </w:r>
      <w:r w:rsidRPr="00F92EED">
        <w:rPr>
          <w:rFonts w:hint="cs"/>
          <w:rtl/>
        </w:rPr>
        <w:t>ضُ</w:t>
      </w:r>
      <w:r w:rsidRPr="00F92EED">
        <w:rPr>
          <w:rtl/>
        </w:rPr>
        <w:t>مَّ أَحَد</w:t>
      </w:r>
      <w:r w:rsidRPr="00F92EED">
        <w:rPr>
          <w:rFonts w:hint="cs"/>
          <w:rtl/>
        </w:rPr>
        <w:t>ُ</w:t>
      </w:r>
      <w:r w:rsidRPr="00F92EED">
        <w:rPr>
          <w:rtl/>
        </w:rPr>
        <w:t>ك</w:t>
      </w:r>
      <w:r w:rsidRPr="00F92EED">
        <w:rPr>
          <w:rFonts w:hint="cs"/>
          <w:rtl/>
        </w:rPr>
        <w:t>ُ</w:t>
      </w:r>
      <w:r w:rsidRPr="00F92EED">
        <w:rPr>
          <w:rtl/>
        </w:rPr>
        <w:t>م</w:t>
      </w:r>
      <w:r w:rsidRPr="00F92EED">
        <w:rPr>
          <w:rFonts w:hint="cs"/>
          <w:rtl/>
        </w:rPr>
        <w:t>ْ</w:t>
      </w:r>
      <w:r w:rsidRPr="00F92EED">
        <w:rPr>
          <w:rtl/>
        </w:rPr>
        <w:t xml:space="preserve"> إِل</w:t>
      </w:r>
      <w:r w:rsidRPr="00F92EED">
        <w:rPr>
          <w:rFonts w:hint="cs"/>
          <w:rtl/>
        </w:rPr>
        <w:t>َ</w:t>
      </w:r>
      <w:r w:rsidRPr="00F92EED">
        <w:rPr>
          <w:rtl/>
        </w:rPr>
        <w:t>يْهِ الر</w:t>
      </w:r>
      <w:r w:rsidRPr="00F92EED">
        <w:rPr>
          <w:rFonts w:hint="cs"/>
          <w:rtl/>
        </w:rPr>
        <w:t>َّ</w:t>
      </w:r>
      <w:r w:rsidRPr="00F92EED">
        <w:rPr>
          <w:rtl/>
        </w:rPr>
        <w:t>جُلَيْنِ أَوِ الثَّلاثَةَ</w:t>
      </w:r>
      <w:r w:rsidRPr="00F92EED">
        <w:rPr>
          <w:rFonts w:hint="cs"/>
          <w:rtl/>
        </w:rPr>
        <w:t xml:space="preserve">، </w:t>
      </w:r>
      <w:r w:rsidRPr="00F92EED">
        <w:rPr>
          <w:rtl/>
        </w:rPr>
        <w:t>فَمَا لأَحَدِنَا مِنْ ظَهْرٍ يَحْمِلُهُ إِلاَّ عُقْبةٌ كَعُقْبَةٍ</w:t>
      </w:r>
      <w:r w:rsidRPr="00F92EED">
        <w:rPr>
          <w:rFonts w:hint="cs"/>
          <w:rtl/>
        </w:rPr>
        <w:t>»</w:t>
      </w:r>
      <w:r w:rsidRPr="00F92EED">
        <w:rPr>
          <w:rtl/>
        </w:rPr>
        <w:t xml:space="preserve"> يَعْني أحَدهِمْ، قَالَ: فَضَمَمْتُ إلَيَّ اثْنَيْنِ أَوْ ثَلاَثَةً مَا لِي إِلاَّ عُقْبَةٌ كَع</w:t>
      </w:r>
      <w:r w:rsidRPr="00F92EED">
        <w:rPr>
          <w:rFonts w:hint="cs"/>
          <w:rtl/>
        </w:rPr>
        <w:t>ُ</w:t>
      </w:r>
      <w:r w:rsidRPr="00F92EED">
        <w:rPr>
          <w:rtl/>
        </w:rPr>
        <w:t>ق</w:t>
      </w:r>
      <w:r w:rsidRPr="00F92EED">
        <w:rPr>
          <w:rFonts w:hint="cs"/>
          <w:rtl/>
        </w:rPr>
        <w:t>ْ</w:t>
      </w:r>
      <w:r w:rsidRPr="00F92EED">
        <w:rPr>
          <w:rtl/>
        </w:rPr>
        <w:t>ب</w:t>
      </w:r>
      <w:r w:rsidRPr="00F92EED">
        <w:rPr>
          <w:rFonts w:hint="cs"/>
          <w:rtl/>
        </w:rPr>
        <w:t>َ</w:t>
      </w:r>
      <w:r w:rsidRPr="00F92EED">
        <w:rPr>
          <w:rtl/>
        </w:rPr>
        <w:t>ة</w:t>
      </w:r>
      <w:r w:rsidRPr="00F92EED">
        <w:rPr>
          <w:rFonts w:hint="cs"/>
          <w:rtl/>
        </w:rPr>
        <w:t>ِ</w:t>
      </w:r>
      <w:r w:rsidRPr="00F92EED">
        <w:rPr>
          <w:rtl/>
        </w:rPr>
        <w:t xml:space="preserve"> أ</w:t>
      </w:r>
      <w:r w:rsidRPr="00F92EED">
        <w:rPr>
          <w:rFonts w:hint="cs"/>
          <w:rtl/>
        </w:rPr>
        <w:t>ََ</w:t>
      </w:r>
      <w:r w:rsidRPr="00F92EED">
        <w:rPr>
          <w:rtl/>
        </w:rPr>
        <w:t>حَدِهِمْ مِنْ جَمَلِي. رواه أَبُوداود.</w:t>
      </w:r>
    </w:p>
    <w:p w:rsidR="00152E87" w:rsidRPr="00B4734D" w:rsidRDefault="00152E87" w:rsidP="00F92EED">
      <w:pPr>
        <w:ind w:firstLine="284"/>
        <w:jc w:val="both"/>
        <w:rPr>
          <w:rStyle w:val="Char4"/>
          <w:rtl/>
        </w:rPr>
      </w:pPr>
      <w:r w:rsidRPr="00B4734D">
        <w:rPr>
          <w:rStyle w:val="Char4"/>
          <w:rFonts w:hint="cs"/>
          <w:rtl/>
        </w:rPr>
        <w:t>576. از جابر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تصم</w:t>
      </w:r>
      <w:r w:rsidR="00A81F7E" w:rsidRPr="00B4734D">
        <w:rPr>
          <w:rStyle w:val="Char4"/>
          <w:rFonts w:hint="cs"/>
          <w:rtl/>
        </w:rPr>
        <w:t>ی</w:t>
      </w:r>
      <w:r w:rsidRPr="00B4734D">
        <w:rPr>
          <w:rStyle w:val="Char4"/>
          <w:rFonts w:hint="cs"/>
          <w:rtl/>
        </w:rPr>
        <w:t>م به جهاد گرفتند و سپس فرمودند: «ا</w:t>
      </w:r>
      <w:r w:rsidR="00A81F7E" w:rsidRPr="00B4734D">
        <w:rPr>
          <w:rStyle w:val="Char4"/>
          <w:rFonts w:hint="cs"/>
          <w:rtl/>
        </w:rPr>
        <w:t>ی</w:t>
      </w:r>
      <w:r w:rsidRPr="00B4734D">
        <w:rPr>
          <w:rStyle w:val="Char4"/>
          <w:rFonts w:hint="cs"/>
          <w:rtl/>
        </w:rPr>
        <w:t xml:space="preserve"> جماعت مهاجر و انصار! از برادران شما طا</w:t>
      </w:r>
      <w:r w:rsidR="00A81F7E" w:rsidRPr="00B4734D">
        <w:rPr>
          <w:rStyle w:val="Char4"/>
          <w:rFonts w:hint="cs"/>
          <w:rtl/>
        </w:rPr>
        <w:t>ی</w:t>
      </w:r>
      <w:r w:rsidRPr="00B4734D">
        <w:rPr>
          <w:rStyle w:val="Char4"/>
          <w:rFonts w:hint="cs"/>
          <w:rtl/>
        </w:rPr>
        <w:t>فه‌ا</w:t>
      </w:r>
      <w:r w:rsidR="00A81F7E" w:rsidRPr="00B4734D">
        <w:rPr>
          <w:rStyle w:val="Char4"/>
          <w:rFonts w:hint="cs"/>
          <w:rtl/>
        </w:rPr>
        <w:t>ی</w:t>
      </w:r>
      <w:r w:rsidRPr="00B4734D">
        <w:rPr>
          <w:rStyle w:val="Char4"/>
          <w:rFonts w:hint="cs"/>
          <w:rtl/>
        </w:rPr>
        <w:t xml:space="preserve"> هستند </w:t>
      </w:r>
      <w:r w:rsidR="00A81F7E" w:rsidRPr="00B4734D">
        <w:rPr>
          <w:rStyle w:val="Char4"/>
          <w:rFonts w:hint="cs"/>
          <w:rtl/>
        </w:rPr>
        <w:t>ک</w:t>
      </w:r>
      <w:r w:rsidRPr="00B4734D">
        <w:rPr>
          <w:rStyle w:val="Char4"/>
          <w:rFonts w:hint="cs"/>
          <w:rtl/>
        </w:rPr>
        <w:t>ه ثروت و قوم و قب</w:t>
      </w:r>
      <w:r w:rsidR="00A81F7E" w:rsidRPr="00B4734D">
        <w:rPr>
          <w:rStyle w:val="Char4"/>
          <w:rFonts w:hint="cs"/>
          <w:rtl/>
        </w:rPr>
        <w:t>ی</w:t>
      </w:r>
      <w:r w:rsidRPr="00B4734D">
        <w:rPr>
          <w:rStyle w:val="Char4"/>
          <w:rFonts w:hint="cs"/>
          <w:rtl/>
        </w:rPr>
        <w:t>له‌ا</w:t>
      </w:r>
      <w:r w:rsidR="00A81F7E" w:rsidRPr="00B4734D">
        <w:rPr>
          <w:rStyle w:val="Char4"/>
          <w:rFonts w:hint="cs"/>
          <w:rtl/>
        </w:rPr>
        <w:t>ی</w:t>
      </w:r>
      <w:r w:rsidRPr="00B4734D">
        <w:rPr>
          <w:rStyle w:val="Char4"/>
          <w:rFonts w:hint="cs"/>
          <w:rtl/>
        </w:rPr>
        <w:t xml:space="preserve"> ندارند، پس با</w:t>
      </w:r>
      <w:r w:rsidR="00A81F7E" w:rsidRPr="00B4734D">
        <w:rPr>
          <w:rStyle w:val="Char4"/>
          <w:rFonts w:hint="cs"/>
          <w:rtl/>
        </w:rPr>
        <w:t>ی</w:t>
      </w:r>
      <w:r w:rsidRPr="00B4734D">
        <w:rPr>
          <w:rStyle w:val="Char4"/>
          <w:rFonts w:hint="cs"/>
          <w:rtl/>
        </w:rPr>
        <w:t>د</w:t>
      </w:r>
      <w:r w:rsidR="006E4150">
        <w:rPr>
          <w:rStyle w:val="Char4"/>
          <w:rFonts w:hint="cs"/>
          <w:rtl/>
        </w:rPr>
        <w:t xml:space="preserve"> هریک </w:t>
      </w:r>
      <w:r w:rsidRPr="00B4734D">
        <w:rPr>
          <w:rStyle w:val="Char4"/>
          <w:rFonts w:hint="cs"/>
          <w:rtl/>
        </w:rPr>
        <w:t>از شما (</w:t>
      </w:r>
      <w:r w:rsidR="00A81F7E" w:rsidRPr="00B4734D">
        <w:rPr>
          <w:rStyle w:val="Char4"/>
          <w:rFonts w:hint="cs"/>
          <w:rtl/>
        </w:rPr>
        <w:t>ک</w:t>
      </w:r>
      <w:r w:rsidRPr="00B4734D">
        <w:rPr>
          <w:rStyle w:val="Char4"/>
          <w:rFonts w:hint="cs"/>
          <w:rtl/>
        </w:rPr>
        <w:t>ه ح</w:t>
      </w:r>
      <w:r w:rsidR="00A81F7E" w:rsidRPr="00B4734D">
        <w:rPr>
          <w:rStyle w:val="Char4"/>
          <w:rFonts w:hint="cs"/>
          <w:rtl/>
        </w:rPr>
        <w:t>ی</w:t>
      </w:r>
      <w:r w:rsidRPr="00B4734D">
        <w:rPr>
          <w:rStyle w:val="Char4"/>
          <w:rFonts w:hint="cs"/>
          <w:rtl/>
        </w:rPr>
        <w:t>وان سوار</w:t>
      </w:r>
      <w:r w:rsidR="00A81F7E" w:rsidRPr="00B4734D">
        <w:rPr>
          <w:rStyle w:val="Char4"/>
          <w:rFonts w:hint="cs"/>
          <w:rtl/>
        </w:rPr>
        <w:t>ی</w:t>
      </w:r>
      <w:r w:rsidRPr="00B4734D">
        <w:rPr>
          <w:rStyle w:val="Char4"/>
          <w:rFonts w:hint="cs"/>
          <w:rtl/>
        </w:rPr>
        <w:t xml:space="preserve"> و توشه‌ا</w:t>
      </w:r>
      <w:r w:rsidR="00A81F7E" w:rsidRPr="00B4734D">
        <w:rPr>
          <w:rStyle w:val="Char4"/>
          <w:rFonts w:hint="cs"/>
          <w:rtl/>
        </w:rPr>
        <w:t>ی</w:t>
      </w:r>
      <w:r w:rsidRPr="00B4734D">
        <w:rPr>
          <w:rStyle w:val="Char4"/>
          <w:rFonts w:hint="cs"/>
          <w:rtl/>
        </w:rPr>
        <w:t xml:space="preserve"> دارد) دو مرد </w:t>
      </w:r>
      <w:r w:rsidR="00A81F7E" w:rsidRPr="00B4734D">
        <w:rPr>
          <w:rStyle w:val="Char4"/>
          <w:rFonts w:hint="cs"/>
          <w:rtl/>
        </w:rPr>
        <w:t>ی</w:t>
      </w:r>
      <w:r w:rsidRPr="00B4734D">
        <w:rPr>
          <w:rStyle w:val="Char4"/>
          <w:rFonts w:hint="cs"/>
          <w:rtl/>
        </w:rPr>
        <w:t>ا سه مرد را به خود ملحق و شر</w:t>
      </w:r>
      <w:r w:rsidR="00A81F7E" w:rsidRPr="00B4734D">
        <w:rPr>
          <w:rStyle w:val="Char4"/>
          <w:rFonts w:hint="cs"/>
          <w:rtl/>
        </w:rPr>
        <w:t>یک</w:t>
      </w:r>
      <w:r w:rsidRPr="00B4734D">
        <w:rPr>
          <w:rStyle w:val="Char4"/>
          <w:rFonts w:hint="cs"/>
          <w:rtl/>
        </w:rPr>
        <w:t xml:space="preserve"> خود نما</w:t>
      </w:r>
      <w:r w:rsidR="00A81F7E" w:rsidRPr="00B4734D">
        <w:rPr>
          <w:rStyle w:val="Char4"/>
          <w:rFonts w:hint="cs"/>
          <w:rtl/>
        </w:rPr>
        <w:t>ی</w:t>
      </w:r>
      <w:r w:rsidRPr="00B4734D">
        <w:rPr>
          <w:rStyle w:val="Char4"/>
          <w:rFonts w:hint="cs"/>
          <w:rtl/>
        </w:rPr>
        <w:t>د». لذا</w:t>
      </w:r>
      <w:r w:rsidR="006E4150">
        <w:rPr>
          <w:rStyle w:val="Char4"/>
          <w:rFonts w:hint="cs"/>
          <w:rtl/>
        </w:rPr>
        <w:t xml:space="preserve"> هریک </w:t>
      </w:r>
      <w:r w:rsidRPr="00B4734D">
        <w:rPr>
          <w:rStyle w:val="Char4"/>
          <w:rFonts w:hint="cs"/>
          <w:rtl/>
        </w:rPr>
        <w:t xml:space="preserve">از ما </w:t>
      </w:r>
      <w:r w:rsidR="00A81F7E" w:rsidRPr="00B4734D">
        <w:rPr>
          <w:rStyle w:val="Char4"/>
          <w:rFonts w:hint="cs"/>
          <w:rtl/>
        </w:rPr>
        <w:t>ک</w:t>
      </w:r>
      <w:r w:rsidRPr="00B4734D">
        <w:rPr>
          <w:rStyle w:val="Char4"/>
          <w:rFonts w:hint="cs"/>
          <w:rtl/>
        </w:rPr>
        <w:t>ه ح</w:t>
      </w:r>
      <w:r w:rsidR="00A81F7E" w:rsidRPr="00B4734D">
        <w:rPr>
          <w:rStyle w:val="Char4"/>
          <w:rFonts w:hint="cs"/>
          <w:rtl/>
        </w:rPr>
        <w:t>ی</w:t>
      </w:r>
      <w:r w:rsidRPr="00B4734D">
        <w:rPr>
          <w:rStyle w:val="Char4"/>
          <w:rFonts w:hint="cs"/>
          <w:rtl/>
        </w:rPr>
        <w:t>وان سوار</w:t>
      </w:r>
      <w:r w:rsidR="00A81F7E" w:rsidRPr="00B4734D">
        <w:rPr>
          <w:rStyle w:val="Char4"/>
          <w:rFonts w:hint="cs"/>
          <w:rtl/>
        </w:rPr>
        <w:t>ی</w:t>
      </w:r>
      <w:r w:rsidRPr="00B4734D">
        <w:rPr>
          <w:rStyle w:val="Char4"/>
          <w:rFonts w:hint="cs"/>
          <w:rtl/>
        </w:rPr>
        <w:t xml:space="preserve"> داشت فقط </w:t>
      </w:r>
      <w:r w:rsidR="00A81F7E" w:rsidRPr="00B4734D">
        <w:rPr>
          <w:rStyle w:val="Char4"/>
          <w:rFonts w:hint="cs"/>
          <w:rtl/>
        </w:rPr>
        <w:t>یک</w:t>
      </w:r>
      <w:r w:rsidRPr="00B4734D">
        <w:rPr>
          <w:rStyle w:val="Char4"/>
          <w:rFonts w:hint="cs"/>
          <w:rtl/>
        </w:rPr>
        <w:t xml:space="preserve"> نوبت سوار</w:t>
      </w:r>
      <w:r w:rsidR="00A81F7E" w:rsidRPr="00B4734D">
        <w:rPr>
          <w:rStyle w:val="Char4"/>
          <w:rFonts w:hint="cs"/>
          <w:rtl/>
        </w:rPr>
        <w:t>ی</w:t>
      </w:r>
      <w:r w:rsidRPr="00B4734D">
        <w:rPr>
          <w:rStyle w:val="Char4"/>
          <w:rFonts w:hint="cs"/>
          <w:rtl/>
        </w:rPr>
        <w:t xml:space="preserve"> داشت. جابر</w:t>
      </w:r>
      <w:r w:rsidR="00573ACA" w:rsidRPr="00573ACA">
        <w:rPr>
          <w:rStyle w:val="Char4"/>
          <w:rFonts w:cs="CTraditional Arabic" w:hint="cs"/>
          <w:rtl/>
        </w:rPr>
        <w:t>س</w:t>
      </w:r>
      <w:r w:rsidRPr="00B4734D">
        <w:rPr>
          <w:rStyle w:val="Char4"/>
          <w:rFonts w:hint="cs"/>
          <w:rtl/>
        </w:rPr>
        <w:t xml:space="preserve"> م</w:t>
      </w:r>
      <w:r w:rsidR="00A81F7E" w:rsidRPr="00B4734D">
        <w:rPr>
          <w:rStyle w:val="Char4"/>
          <w:rFonts w:hint="cs"/>
          <w:rtl/>
        </w:rPr>
        <w:t>ی</w:t>
      </w:r>
      <w:r w:rsidRPr="00B4734D">
        <w:rPr>
          <w:rStyle w:val="Char4"/>
          <w:rFonts w:hint="cs"/>
          <w:rtl/>
        </w:rPr>
        <w:t>‌گو</w:t>
      </w:r>
      <w:r w:rsidR="00A81F7E" w:rsidRPr="00B4734D">
        <w:rPr>
          <w:rStyle w:val="Char4"/>
          <w:rFonts w:hint="cs"/>
          <w:rtl/>
        </w:rPr>
        <w:t>ی</w:t>
      </w:r>
      <w:r w:rsidRPr="00B4734D">
        <w:rPr>
          <w:rStyle w:val="Char4"/>
          <w:rFonts w:hint="cs"/>
          <w:rtl/>
        </w:rPr>
        <w:t xml:space="preserve">د: من دو </w:t>
      </w:r>
      <w:r w:rsidR="00A81F7E" w:rsidRPr="00B4734D">
        <w:rPr>
          <w:rStyle w:val="Char4"/>
          <w:rFonts w:hint="cs"/>
          <w:rtl/>
        </w:rPr>
        <w:t>ی</w:t>
      </w:r>
      <w:r w:rsidRPr="00B4734D">
        <w:rPr>
          <w:rStyle w:val="Char4"/>
          <w:rFonts w:hint="cs"/>
          <w:rtl/>
        </w:rPr>
        <w:t xml:space="preserve">ا سه نفر را با خود همراه </w:t>
      </w:r>
      <w:r w:rsidR="00A81F7E" w:rsidRPr="00B4734D">
        <w:rPr>
          <w:rStyle w:val="Char4"/>
          <w:rFonts w:hint="cs"/>
          <w:rtl/>
        </w:rPr>
        <w:t>ک</w:t>
      </w:r>
      <w:r w:rsidRPr="00B4734D">
        <w:rPr>
          <w:rStyle w:val="Char4"/>
          <w:rFonts w:hint="cs"/>
          <w:rtl/>
        </w:rPr>
        <w:t xml:space="preserve">ردم و جز مانند نوبت </w:t>
      </w:r>
      <w:r w:rsidR="00A81F7E" w:rsidRPr="00B4734D">
        <w:rPr>
          <w:rStyle w:val="Char4"/>
          <w:rFonts w:hint="cs"/>
          <w:rtl/>
        </w:rPr>
        <w:t>یکی</w:t>
      </w:r>
      <w:r w:rsidRPr="00B4734D">
        <w:rPr>
          <w:rStyle w:val="Char4"/>
          <w:rFonts w:hint="cs"/>
          <w:rtl/>
        </w:rPr>
        <w:t xml:space="preserve"> از آنها، از شتر خود حق</w:t>
      </w:r>
      <w:r w:rsidR="00A81F7E" w:rsidRPr="00B4734D">
        <w:rPr>
          <w:rStyle w:val="Char4"/>
          <w:rFonts w:hint="cs"/>
          <w:rtl/>
        </w:rPr>
        <w:t>ی</w:t>
      </w:r>
      <w:r w:rsidRPr="00B4734D">
        <w:rPr>
          <w:rStyle w:val="Char4"/>
          <w:rFonts w:hint="cs"/>
          <w:rtl/>
        </w:rPr>
        <w:t xml:space="preserve"> نداشتم و تنها در نوبت خود سوار م</w:t>
      </w:r>
      <w:r w:rsidR="00A81F7E" w:rsidRPr="00B4734D">
        <w:rPr>
          <w:rStyle w:val="Char4"/>
          <w:rFonts w:hint="cs"/>
          <w:rtl/>
        </w:rPr>
        <w:t>ی</w:t>
      </w:r>
      <w:r w:rsidRPr="00B4734D">
        <w:rPr>
          <w:rStyle w:val="Char4"/>
          <w:rFonts w:hint="cs"/>
          <w:rtl/>
        </w:rPr>
        <w:t>‌شدم</w:t>
      </w:r>
      <w:r w:rsidRPr="00B4734D">
        <w:rPr>
          <w:rStyle w:val="Char4"/>
          <w:vertAlign w:val="superscript"/>
          <w:rtl/>
        </w:rPr>
        <w:footnoteReference w:id="568"/>
      </w:r>
      <w:r w:rsidRPr="00B4734D">
        <w:rPr>
          <w:rStyle w:val="Char4"/>
          <w:rFonts w:hint="cs"/>
          <w:rtl/>
        </w:rPr>
        <w:t>.</w:t>
      </w:r>
    </w:p>
    <w:p w:rsidR="00152E87" w:rsidRPr="00F92EED" w:rsidRDefault="00152E87" w:rsidP="00F92EED">
      <w:pPr>
        <w:pStyle w:val="af0"/>
        <w:rPr>
          <w:rtl/>
        </w:rPr>
      </w:pPr>
      <w:r w:rsidRPr="00F92EED">
        <w:rPr>
          <w:rFonts w:hint="cs"/>
          <w:rtl/>
        </w:rPr>
        <w:t>577-</w:t>
      </w:r>
      <w:r w:rsidRPr="00F92EED">
        <w:rPr>
          <w:rFonts w:ascii="Times New Roman" w:hAnsi="Times New Roman" w:cs="Times New Roman" w:hint="cs"/>
          <w:rtl/>
        </w:rPr>
        <w:t> </w:t>
      </w:r>
      <w:r w:rsidRPr="00F92EED">
        <w:rPr>
          <w:rFonts w:hint="cs"/>
          <w:rtl/>
        </w:rPr>
        <w:t>وعنه</w:t>
      </w:r>
      <w:r w:rsidRPr="00F92EED">
        <w:rPr>
          <w:rtl/>
        </w:rPr>
        <w:t xml:space="preserve"> </w:t>
      </w:r>
      <w:r w:rsidRPr="00F92EED">
        <w:rPr>
          <w:rFonts w:hint="cs"/>
          <w:rtl/>
        </w:rPr>
        <w:t>قال</w:t>
      </w:r>
      <w:r w:rsidRPr="00F92EED">
        <w:rPr>
          <w:rtl/>
        </w:rPr>
        <w:t xml:space="preserve">: </w:t>
      </w:r>
      <w:r w:rsidRPr="00F92EED">
        <w:rPr>
          <w:rFonts w:hint="cs"/>
          <w:rtl/>
        </w:rPr>
        <w:t>كانَ</w:t>
      </w:r>
      <w:r w:rsidRPr="00F92EED">
        <w:rPr>
          <w:rtl/>
        </w:rPr>
        <w:t xml:space="preserve"> </w:t>
      </w:r>
      <w:r w:rsidRPr="00F92EED">
        <w:rPr>
          <w:rFonts w:hint="cs"/>
          <w:rtl/>
        </w:rPr>
        <w:t>رَ</w:t>
      </w:r>
      <w:r w:rsidRPr="00F92EED">
        <w:rPr>
          <w:rtl/>
        </w:rPr>
        <w:t>س</w:t>
      </w:r>
      <w:r w:rsidRPr="00F92EED">
        <w:rPr>
          <w:rFonts w:hint="cs"/>
          <w:rtl/>
        </w:rPr>
        <w:t>ُ</w:t>
      </w:r>
      <w:r w:rsidRPr="00F92EED">
        <w:rPr>
          <w:rtl/>
        </w:rPr>
        <w:t>ول</w:t>
      </w:r>
      <w:r w:rsidRPr="00F92EED">
        <w:rPr>
          <w:rFonts w:hint="cs"/>
          <w:rtl/>
        </w:rPr>
        <w:t>ُ</w:t>
      </w:r>
      <w:r w:rsidRPr="00F92EED">
        <w:rPr>
          <w:rtl/>
        </w:rPr>
        <w:t xml:space="preserve"> اللَّهِ صَلَّى اللهُ عَلَيْهِ وَسَلَّمَ يَتَخ</w:t>
      </w:r>
      <w:r w:rsidRPr="00F92EED">
        <w:rPr>
          <w:rFonts w:hint="cs"/>
          <w:rtl/>
        </w:rPr>
        <w:t>َ</w:t>
      </w:r>
      <w:r w:rsidRPr="00F92EED">
        <w:rPr>
          <w:rtl/>
        </w:rPr>
        <w:t>لَّف</w:t>
      </w:r>
      <w:r w:rsidRPr="00F92EED">
        <w:rPr>
          <w:rFonts w:hint="cs"/>
          <w:rtl/>
        </w:rPr>
        <w:t>ُ</w:t>
      </w:r>
      <w:r w:rsidRPr="00F92EED">
        <w:rPr>
          <w:rtl/>
        </w:rPr>
        <w:t xml:space="preserve"> ف</w:t>
      </w:r>
      <w:r w:rsidRPr="00F92EED">
        <w:rPr>
          <w:rFonts w:hint="cs"/>
          <w:rtl/>
        </w:rPr>
        <w:t>ِ</w:t>
      </w:r>
      <w:r w:rsidRPr="00F92EED">
        <w:rPr>
          <w:rtl/>
        </w:rPr>
        <w:t>ي</w:t>
      </w:r>
      <w:r w:rsidRPr="00F92EED">
        <w:rPr>
          <w:rFonts w:hint="cs"/>
          <w:rtl/>
        </w:rPr>
        <w:t>ْ</w:t>
      </w:r>
      <w:r w:rsidRPr="00F92EED">
        <w:rPr>
          <w:rtl/>
        </w:rPr>
        <w:t xml:space="preserve"> ال</w:t>
      </w:r>
      <w:r w:rsidRPr="00F92EED">
        <w:rPr>
          <w:rFonts w:hint="cs"/>
          <w:rtl/>
        </w:rPr>
        <w:t>ْ</w:t>
      </w:r>
      <w:r w:rsidRPr="00F92EED">
        <w:rPr>
          <w:rtl/>
        </w:rPr>
        <w:t>م</w:t>
      </w:r>
      <w:r w:rsidRPr="00F92EED">
        <w:rPr>
          <w:rFonts w:hint="cs"/>
          <w:rtl/>
        </w:rPr>
        <w:t>َ</w:t>
      </w:r>
      <w:r w:rsidRPr="00F92EED">
        <w:rPr>
          <w:rtl/>
        </w:rPr>
        <w:t>سِي</w:t>
      </w:r>
      <w:r w:rsidRPr="00F92EED">
        <w:rPr>
          <w:rFonts w:hint="cs"/>
          <w:rtl/>
        </w:rPr>
        <w:t>ْ</w:t>
      </w:r>
      <w:r w:rsidRPr="00F92EED">
        <w:rPr>
          <w:rtl/>
        </w:rPr>
        <w:t>رِ فَيُزْجِي</w:t>
      </w:r>
      <w:r w:rsidRPr="00F92EED">
        <w:rPr>
          <w:rFonts w:hint="cs"/>
          <w:rtl/>
        </w:rPr>
        <w:t>ْ</w:t>
      </w:r>
      <w:r w:rsidRPr="00F92EED">
        <w:rPr>
          <w:rtl/>
        </w:rPr>
        <w:t xml:space="preserve"> الضَّعي</w:t>
      </w:r>
      <w:r w:rsidRPr="00F92EED">
        <w:rPr>
          <w:rFonts w:hint="cs"/>
          <w:rtl/>
        </w:rPr>
        <w:t>ْ</w:t>
      </w:r>
      <w:r w:rsidRPr="00F92EED">
        <w:rPr>
          <w:rtl/>
        </w:rPr>
        <w:t>ف</w:t>
      </w:r>
      <w:r w:rsidRPr="00F92EED">
        <w:rPr>
          <w:rFonts w:hint="cs"/>
          <w:rtl/>
        </w:rPr>
        <w:t>َ</w:t>
      </w:r>
      <w:r w:rsidRPr="00F92EED">
        <w:rPr>
          <w:rtl/>
        </w:rPr>
        <w:t xml:space="preserve"> ويُرْد</w:t>
      </w:r>
      <w:r w:rsidRPr="00F92EED">
        <w:rPr>
          <w:rFonts w:hint="cs"/>
          <w:rtl/>
        </w:rPr>
        <w:t>ِ</w:t>
      </w:r>
      <w:r w:rsidRPr="00F92EED">
        <w:rPr>
          <w:rtl/>
        </w:rPr>
        <w:t>فُ و</w:t>
      </w:r>
      <w:r w:rsidRPr="00F92EED">
        <w:rPr>
          <w:rFonts w:hint="cs"/>
          <w:rtl/>
        </w:rPr>
        <w:t>َ</w:t>
      </w:r>
      <w:r w:rsidRPr="00F92EED">
        <w:rPr>
          <w:rtl/>
        </w:rPr>
        <w:t>يدْعُو ل</w:t>
      </w:r>
      <w:r w:rsidRPr="00F92EED">
        <w:rPr>
          <w:rFonts w:hint="cs"/>
          <w:rtl/>
        </w:rPr>
        <w:t>َ</w:t>
      </w:r>
      <w:r w:rsidRPr="00F92EED">
        <w:rPr>
          <w:rtl/>
        </w:rPr>
        <w:t>ه</w:t>
      </w:r>
      <w:r w:rsidRPr="00F92EED">
        <w:rPr>
          <w:rFonts w:hint="cs"/>
          <w:rtl/>
        </w:rPr>
        <w:t>ُ</w:t>
      </w:r>
      <w:r w:rsidRPr="00F92EED">
        <w:rPr>
          <w:rtl/>
        </w:rPr>
        <w:t>. رواه أبو داود بإِسناد حسن.</w:t>
      </w:r>
    </w:p>
    <w:p w:rsidR="00152E87" w:rsidRPr="00B4734D" w:rsidRDefault="00152E87" w:rsidP="00F92EED">
      <w:pPr>
        <w:ind w:firstLine="284"/>
        <w:jc w:val="both"/>
        <w:rPr>
          <w:rStyle w:val="Char4"/>
          <w:rtl/>
        </w:rPr>
      </w:pPr>
      <w:r w:rsidRPr="00B4734D">
        <w:rPr>
          <w:rStyle w:val="Char4"/>
          <w:rFonts w:hint="cs"/>
          <w:rtl/>
        </w:rPr>
        <w:t>577. از جابر ـ</w:t>
      </w:r>
      <w:r w:rsidR="00573ACA" w:rsidRPr="00573ACA">
        <w:rPr>
          <w:rStyle w:val="Char4"/>
          <w:rFonts w:cs="CTraditional Arabic" w:hint="cs"/>
          <w:rtl/>
        </w:rPr>
        <w:t>س</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گفت: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(در سفر و جهاد) عمداً خود را عقب م</w:t>
      </w:r>
      <w:r w:rsidR="00A81F7E" w:rsidRPr="00B4734D">
        <w:rPr>
          <w:rStyle w:val="Char4"/>
          <w:rFonts w:hint="cs"/>
          <w:rtl/>
        </w:rPr>
        <w:t>ی</w:t>
      </w:r>
      <w:r w:rsidRPr="00B4734D">
        <w:rPr>
          <w:rStyle w:val="Char4"/>
          <w:rFonts w:hint="cs"/>
          <w:rtl/>
        </w:rPr>
        <w:t>‌انداخت و شتر فرد ضع</w:t>
      </w:r>
      <w:r w:rsidR="00A81F7E" w:rsidRPr="00B4734D">
        <w:rPr>
          <w:rStyle w:val="Char4"/>
          <w:rFonts w:hint="cs"/>
          <w:rtl/>
        </w:rPr>
        <w:t>ی</w:t>
      </w:r>
      <w:r w:rsidRPr="00B4734D">
        <w:rPr>
          <w:rStyle w:val="Char4"/>
          <w:rFonts w:hint="cs"/>
          <w:rtl/>
        </w:rPr>
        <w:t>ف را آرام سوق م</w:t>
      </w:r>
      <w:r w:rsidR="00A81F7E" w:rsidRPr="00B4734D">
        <w:rPr>
          <w:rStyle w:val="Char4"/>
          <w:rFonts w:hint="cs"/>
          <w:rtl/>
        </w:rPr>
        <w:t>ی</w:t>
      </w:r>
      <w:r w:rsidRPr="00B4734D">
        <w:rPr>
          <w:rStyle w:val="Char4"/>
          <w:rFonts w:hint="cs"/>
          <w:rtl/>
        </w:rPr>
        <w:t>‌داد و او را بر شتر خود در پشت سر، سوار م</w:t>
      </w:r>
      <w:r w:rsidR="00A81F7E" w:rsidRPr="00B4734D">
        <w:rPr>
          <w:rStyle w:val="Char4"/>
          <w:rFonts w:hint="cs"/>
          <w:rtl/>
        </w:rPr>
        <w:t>ی</w:t>
      </w:r>
      <w:r w:rsidRPr="00B4734D">
        <w:rPr>
          <w:rStyle w:val="Char4"/>
          <w:rFonts w:hint="cs"/>
          <w:rtl/>
        </w:rPr>
        <w:t>‌</w:t>
      </w:r>
      <w:r w:rsidR="00A81F7E" w:rsidRPr="00B4734D">
        <w:rPr>
          <w:rStyle w:val="Char4"/>
          <w:rFonts w:hint="cs"/>
          <w:rtl/>
        </w:rPr>
        <w:t>ک</w:t>
      </w:r>
      <w:r w:rsidRPr="00B4734D">
        <w:rPr>
          <w:rStyle w:val="Char4"/>
          <w:rFonts w:hint="cs"/>
          <w:rtl/>
        </w:rPr>
        <w:t>رد و برا</w:t>
      </w:r>
      <w:r w:rsidR="00A81F7E" w:rsidRPr="00B4734D">
        <w:rPr>
          <w:rStyle w:val="Char4"/>
          <w:rFonts w:hint="cs"/>
          <w:rtl/>
        </w:rPr>
        <w:t>ی</w:t>
      </w:r>
      <w:r w:rsidRPr="00B4734D">
        <w:rPr>
          <w:rStyle w:val="Char4"/>
          <w:rFonts w:hint="cs"/>
          <w:rtl/>
        </w:rPr>
        <w:t xml:space="preserve"> آنها دعا</w:t>
      </w:r>
      <w:r w:rsidR="00A81F7E" w:rsidRPr="00B4734D">
        <w:rPr>
          <w:rStyle w:val="Char4"/>
          <w:rFonts w:hint="cs"/>
          <w:rtl/>
        </w:rPr>
        <w:t>ی</w:t>
      </w:r>
      <w:r w:rsidRPr="00B4734D">
        <w:rPr>
          <w:rStyle w:val="Char4"/>
          <w:rFonts w:hint="cs"/>
          <w:rtl/>
        </w:rPr>
        <w:t xml:space="preserve"> خ</w:t>
      </w:r>
      <w:r w:rsidR="00A81F7E" w:rsidRPr="00B4734D">
        <w:rPr>
          <w:rStyle w:val="Char4"/>
          <w:rFonts w:hint="cs"/>
          <w:rtl/>
        </w:rPr>
        <w:t>ی</w:t>
      </w:r>
      <w:r w:rsidRPr="00B4734D">
        <w:rPr>
          <w:rStyle w:val="Char4"/>
          <w:rFonts w:hint="cs"/>
          <w:rtl/>
        </w:rPr>
        <w:t>ر م</w:t>
      </w:r>
      <w:r w:rsidR="00A81F7E" w:rsidRPr="00B4734D">
        <w:rPr>
          <w:rStyle w:val="Char4"/>
          <w:rFonts w:hint="cs"/>
          <w:rtl/>
        </w:rPr>
        <w:t>ی</w:t>
      </w:r>
      <w:r w:rsidRPr="00B4734D">
        <w:rPr>
          <w:rStyle w:val="Char4"/>
          <w:rFonts w:hint="cs"/>
          <w:rtl/>
        </w:rPr>
        <w:t>‌فرمود</w:t>
      </w:r>
      <w:r w:rsidRPr="00B4734D">
        <w:rPr>
          <w:rStyle w:val="Char4"/>
          <w:vertAlign w:val="superscript"/>
          <w:rtl/>
        </w:rPr>
        <w:footnoteReference w:id="569"/>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163 مراجعه شود).</w:t>
      </w:r>
    </w:p>
    <w:p w:rsidR="005907D1" w:rsidRDefault="00BC2830" w:rsidP="005907D1">
      <w:pPr>
        <w:pStyle w:val="af2"/>
        <w:rPr>
          <w:rtl/>
        </w:rPr>
      </w:pPr>
      <w:bookmarkStart w:id="560" w:name="_Toc274891486"/>
      <w:bookmarkStart w:id="561" w:name="_Toc433183026"/>
      <w:r w:rsidRPr="00573ACA">
        <w:rPr>
          <w:rFonts w:hint="cs"/>
          <w:rtl/>
        </w:rPr>
        <w:t xml:space="preserve">164- </w:t>
      </w:r>
      <w:r w:rsidRPr="00573ACA">
        <w:rPr>
          <w:rtl/>
        </w:rPr>
        <w:t>باب ما يقول</w:t>
      </w:r>
      <w:r w:rsidRPr="00573ACA">
        <w:rPr>
          <w:rFonts w:hint="cs"/>
          <w:rtl/>
        </w:rPr>
        <w:t>ه</w:t>
      </w:r>
      <w:r w:rsidRPr="00573ACA">
        <w:rPr>
          <w:rtl/>
        </w:rPr>
        <w:t xml:space="preserve"> إذا ركب </w:t>
      </w:r>
      <w:r w:rsidRPr="00573ACA">
        <w:rPr>
          <w:rFonts w:hint="cs"/>
          <w:rtl/>
        </w:rPr>
        <w:t>ال</w:t>
      </w:r>
      <w:r w:rsidRPr="00573ACA">
        <w:rPr>
          <w:rtl/>
        </w:rPr>
        <w:t>داب</w:t>
      </w:r>
      <w:r w:rsidRPr="00573ACA">
        <w:rPr>
          <w:rFonts w:hint="cs"/>
          <w:rtl/>
        </w:rPr>
        <w:t>ة</w:t>
      </w:r>
      <w:r w:rsidRPr="00573ACA">
        <w:rPr>
          <w:rtl/>
        </w:rPr>
        <w:t xml:space="preserve"> للسفرِ</w:t>
      </w:r>
      <w:bookmarkStart w:id="562" w:name="_Toc233322873"/>
    </w:p>
    <w:p w:rsidR="00152E87" w:rsidRPr="006717F5" w:rsidRDefault="00BC2830" w:rsidP="006717F5">
      <w:pPr>
        <w:pStyle w:val="a0"/>
        <w:rPr>
          <w:rtl/>
        </w:rPr>
      </w:pPr>
      <w:bookmarkStart w:id="563" w:name="_Toc433190598"/>
      <w:r w:rsidRPr="006717F5">
        <w:rPr>
          <w:rFonts w:hint="cs"/>
          <w:rtl/>
        </w:rPr>
        <w:t>باب آن‌چه كه شخص هنگام سوار شدن م</w:t>
      </w:r>
      <w:r w:rsidR="00FE68A2">
        <w:rPr>
          <w:rFonts w:hint="cs"/>
          <w:rtl/>
        </w:rPr>
        <w:t>ی</w:t>
      </w:r>
      <w:r w:rsidRPr="006717F5">
        <w:rPr>
          <w:rFonts w:hint="cs"/>
          <w:rtl/>
        </w:rPr>
        <w:t>‌گو</w:t>
      </w:r>
      <w:r w:rsidR="00FE68A2">
        <w:rPr>
          <w:rFonts w:hint="cs"/>
          <w:rtl/>
        </w:rPr>
        <w:t>ی</w:t>
      </w:r>
      <w:r w:rsidRPr="006717F5">
        <w:rPr>
          <w:rFonts w:hint="cs"/>
          <w:rtl/>
        </w:rPr>
        <w:t>د</w:t>
      </w:r>
      <w:bookmarkEnd w:id="560"/>
      <w:bookmarkEnd w:id="561"/>
      <w:bookmarkEnd w:id="562"/>
      <w:bookmarkEnd w:id="563"/>
    </w:p>
    <w:p w:rsidR="00152E87" w:rsidRPr="00B4734D" w:rsidRDefault="00152E87" w:rsidP="006717F5">
      <w:pPr>
        <w:ind w:firstLine="284"/>
        <w:rPr>
          <w:rStyle w:val="Char4"/>
          <w:rtl/>
        </w:rPr>
      </w:pPr>
      <w:r w:rsidRPr="00B4734D">
        <w:rPr>
          <w:rStyle w:val="Char4"/>
          <w:rFonts w:hint="cs"/>
          <w:rtl/>
        </w:rPr>
        <w:t>قَالَ اللهُ تَعَالَ</w:t>
      </w:r>
      <w:r w:rsidR="00A81F7E" w:rsidRPr="00B4734D">
        <w:rPr>
          <w:rStyle w:val="Char4"/>
          <w:rFonts w:hint="cs"/>
          <w:rtl/>
        </w:rPr>
        <w:t>ی</w:t>
      </w:r>
      <w:r w:rsidRPr="00B4734D">
        <w:rPr>
          <w:rStyle w:val="Char4"/>
          <w:rFonts w:hint="cs"/>
          <w:rtl/>
        </w:rPr>
        <w:t>:</w:t>
      </w:r>
    </w:p>
    <w:p w:rsidR="00005182" w:rsidRPr="003E754C" w:rsidRDefault="00005182" w:rsidP="00005182">
      <w:pPr>
        <w:ind w:firstLine="284"/>
        <w:jc w:val="both"/>
        <w:rPr>
          <w:rStyle w:val="Char9"/>
          <w:rtl/>
        </w:rPr>
      </w:pPr>
      <w:r>
        <w:rPr>
          <w:rFonts w:cs="Traditional Arabic"/>
          <w:color w:val="000000"/>
          <w:shd w:val="clear" w:color="auto" w:fill="FFFFFF"/>
          <w:rtl/>
          <w:lang w:bidi="fa-IR"/>
        </w:rPr>
        <w:t>﴿</w:t>
      </w:r>
      <w:r>
        <w:rPr>
          <w:rFonts w:cs="Times New Roman" w:hint="cs"/>
          <w:color w:val="000000"/>
          <w:shd w:val="clear" w:color="auto" w:fill="FFFFFF"/>
          <w:rtl/>
          <w:lang w:bidi="fa-IR"/>
        </w:rPr>
        <w:t>...</w:t>
      </w:r>
      <w:r w:rsidRPr="00084A5B">
        <w:rPr>
          <w:rStyle w:val="Char8"/>
          <w:rtl/>
        </w:rPr>
        <w:t xml:space="preserve">وَجَعَلَ لَكُم مِّنَ </w:t>
      </w:r>
      <w:r w:rsidRPr="00084A5B">
        <w:rPr>
          <w:rStyle w:val="Char8"/>
          <w:rFonts w:hint="cs"/>
          <w:rtl/>
        </w:rPr>
        <w:t>ٱ</w:t>
      </w:r>
      <w:r w:rsidRPr="00084A5B">
        <w:rPr>
          <w:rStyle w:val="Char8"/>
          <w:rFonts w:hint="eastAsia"/>
          <w:rtl/>
        </w:rPr>
        <w:t>لۡفُلۡكِ</w:t>
      </w:r>
      <w:r w:rsidRPr="00084A5B">
        <w:rPr>
          <w:rStyle w:val="Char8"/>
          <w:rtl/>
        </w:rPr>
        <w:t xml:space="preserve"> وَ</w:t>
      </w:r>
      <w:r w:rsidRPr="00084A5B">
        <w:rPr>
          <w:rStyle w:val="Char8"/>
          <w:rFonts w:hint="cs"/>
          <w:rtl/>
        </w:rPr>
        <w:t>ٱ</w:t>
      </w:r>
      <w:r w:rsidRPr="00084A5B">
        <w:rPr>
          <w:rStyle w:val="Char8"/>
          <w:rFonts w:hint="eastAsia"/>
          <w:rtl/>
        </w:rPr>
        <w:t>لۡأَنۡعَٰمِ</w:t>
      </w:r>
      <w:r w:rsidRPr="00084A5B">
        <w:rPr>
          <w:rStyle w:val="Char8"/>
          <w:rtl/>
        </w:rPr>
        <w:t xml:space="preserve"> مَا تَرۡكَبُونَ١٢ لِتَسۡتَوُ</w:t>
      </w:r>
      <w:r w:rsidRPr="00084A5B">
        <w:rPr>
          <w:rStyle w:val="Char8"/>
          <w:rFonts w:hint="cs"/>
          <w:rtl/>
        </w:rPr>
        <w:t>ۥ</w:t>
      </w:r>
      <w:r w:rsidRPr="00084A5B">
        <w:rPr>
          <w:rStyle w:val="Char8"/>
          <w:rFonts w:hint="eastAsia"/>
          <w:rtl/>
        </w:rPr>
        <w:t>اْ</w:t>
      </w:r>
      <w:r w:rsidRPr="00084A5B">
        <w:rPr>
          <w:rStyle w:val="Char8"/>
          <w:rtl/>
        </w:rPr>
        <w:t xml:space="preserve"> عَلَىٰ ظُهُورِهِ</w:t>
      </w:r>
      <w:r w:rsidRPr="00084A5B">
        <w:rPr>
          <w:rStyle w:val="Char8"/>
          <w:rFonts w:hint="cs"/>
          <w:rtl/>
        </w:rPr>
        <w:t>ۦ</w:t>
      </w:r>
      <w:r w:rsidRPr="00084A5B">
        <w:rPr>
          <w:rStyle w:val="Char8"/>
          <w:rtl/>
        </w:rPr>
        <w:t xml:space="preserve"> ثُمَّ تَذۡكُرُواْ نِعۡمَةَ رَبِّكُمۡ إِذَا </w:t>
      </w:r>
      <w:r w:rsidRPr="00084A5B">
        <w:rPr>
          <w:rStyle w:val="Char8"/>
          <w:rFonts w:hint="cs"/>
          <w:rtl/>
        </w:rPr>
        <w:t>ٱ</w:t>
      </w:r>
      <w:r w:rsidRPr="00084A5B">
        <w:rPr>
          <w:rStyle w:val="Char8"/>
          <w:rFonts w:hint="eastAsia"/>
          <w:rtl/>
        </w:rPr>
        <w:t>سۡتَوَيۡتُمۡ</w:t>
      </w:r>
      <w:r w:rsidRPr="00084A5B">
        <w:rPr>
          <w:rStyle w:val="Char8"/>
          <w:rtl/>
        </w:rPr>
        <w:t xml:space="preserve"> عَلَيۡهِ وَتَقُولُواْ سُبۡحَٰنَ </w:t>
      </w:r>
      <w:r w:rsidRPr="00084A5B">
        <w:rPr>
          <w:rStyle w:val="Char8"/>
          <w:rFonts w:hint="cs"/>
          <w:rtl/>
        </w:rPr>
        <w:t>ٱ</w:t>
      </w:r>
      <w:r w:rsidRPr="00084A5B">
        <w:rPr>
          <w:rStyle w:val="Char8"/>
          <w:rFonts w:hint="eastAsia"/>
          <w:rtl/>
        </w:rPr>
        <w:t>لَّذِي</w:t>
      </w:r>
      <w:r w:rsidRPr="00084A5B">
        <w:rPr>
          <w:rStyle w:val="Char8"/>
          <w:rtl/>
        </w:rPr>
        <w:t xml:space="preserve"> سَخَّرَ لَنَا هَٰذَا وَمَا كُنَّا لَهُ</w:t>
      </w:r>
      <w:r w:rsidRPr="00084A5B">
        <w:rPr>
          <w:rStyle w:val="Char8"/>
          <w:rFonts w:hint="cs"/>
          <w:rtl/>
        </w:rPr>
        <w:t>ۥ</w:t>
      </w:r>
      <w:r w:rsidRPr="00084A5B">
        <w:rPr>
          <w:rStyle w:val="Char8"/>
          <w:rtl/>
        </w:rPr>
        <w:t xml:space="preserve"> مُقۡرِنِينَ١٣ وَإِنَّآ إِلَىٰ رَبِّنَا لَمُنقَلِبُونَ١٤</w:t>
      </w:r>
      <w:r>
        <w:rPr>
          <w:rFonts w:cs="Traditional Arabic"/>
          <w:color w:val="000000"/>
          <w:shd w:val="clear" w:color="auto" w:fill="FFFFFF"/>
          <w:rtl/>
          <w:lang w:bidi="fa-IR"/>
        </w:rPr>
        <w:t>﴾</w:t>
      </w:r>
      <w:r w:rsidRPr="00084A5B">
        <w:rPr>
          <w:rStyle w:val="Char8"/>
          <w:rtl/>
        </w:rPr>
        <w:t xml:space="preserve"> </w:t>
      </w:r>
      <w:r w:rsidRPr="003E754C">
        <w:rPr>
          <w:rStyle w:val="Char9"/>
          <w:rtl/>
        </w:rPr>
        <w:t>[الزخرف: 12-14]</w:t>
      </w:r>
      <w:r w:rsidRPr="003E754C">
        <w:rPr>
          <w:rStyle w:val="Char9"/>
          <w:rFonts w:hint="cs"/>
          <w:rtl/>
        </w:rPr>
        <w:t>.</w:t>
      </w:r>
    </w:p>
    <w:p w:rsidR="00152E87" w:rsidRPr="006717F5" w:rsidRDefault="00152E87" w:rsidP="00005182">
      <w:pPr>
        <w:pStyle w:val="a9"/>
        <w:rPr>
          <w:rtl/>
        </w:rPr>
      </w:pPr>
      <w:r w:rsidRPr="006717F5">
        <w:rPr>
          <w:rFonts w:hint="cs"/>
          <w:rtl/>
        </w:rPr>
        <w:t>«...... و برا</w:t>
      </w:r>
      <w:r w:rsidR="00A81F7E">
        <w:rPr>
          <w:rFonts w:hint="cs"/>
          <w:rtl/>
        </w:rPr>
        <w:t>ی</w:t>
      </w:r>
      <w:r w:rsidRPr="006717F5">
        <w:rPr>
          <w:rFonts w:hint="cs"/>
          <w:rtl/>
        </w:rPr>
        <w:t xml:space="preserve"> شما از </w:t>
      </w:r>
      <w:r w:rsidR="00A81F7E">
        <w:rPr>
          <w:rFonts w:hint="cs"/>
          <w:rtl/>
        </w:rPr>
        <w:t>ک</w:t>
      </w:r>
      <w:r w:rsidRPr="006717F5">
        <w:rPr>
          <w:rFonts w:hint="cs"/>
          <w:rtl/>
        </w:rPr>
        <w:t>شت</w:t>
      </w:r>
      <w:r w:rsidR="00A81F7E">
        <w:rPr>
          <w:rFonts w:hint="cs"/>
          <w:rtl/>
        </w:rPr>
        <w:t>ی</w:t>
      </w:r>
      <w:r w:rsidRPr="006717F5">
        <w:rPr>
          <w:rFonts w:hint="cs"/>
          <w:rtl/>
        </w:rPr>
        <w:t>‌ها و چهارپا</w:t>
      </w:r>
      <w:r w:rsidR="00A81F7E">
        <w:rPr>
          <w:rFonts w:hint="cs"/>
          <w:rtl/>
        </w:rPr>
        <w:t>ی</w:t>
      </w:r>
      <w:r w:rsidRPr="006717F5">
        <w:rPr>
          <w:rFonts w:hint="cs"/>
          <w:rtl/>
        </w:rPr>
        <w:t>ان، مر</w:t>
      </w:r>
      <w:r w:rsidR="00A81F7E">
        <w:rPr>
          <w:rFonts w:hint="cs"/>
          <w:rtl/>
        </w:rPr>
        <w:t>ک</w:t>
      </w:r>
      <w:r w:rsidRPr="006717F5">
        <w:rPr>
          <w:rFonts w:hint="cs"/>
          <w:rtl/>
        </w:rPr>
        <w:t>ب‌ها</w:t>
      </w:r>
      <w:r w:rsidR="00A81F7E">
        <w:rPr>
          <w:rFonts w:hint="cs"/>
          <w:rtl/>
        </w:rPr>
        <w:t>یی</w:t>
      </w:r>
      <w:r w:rsidRPr="006717F5">
        <w:rPr>
          <w:rFonts w:hint="cs"/>
          <w:rtl/>
        </w:rPr>
        <w:t xml:space="preserve"> قرار داده است </w:t>
      </w:r>
      <w:r w:rsidR="00A81F7E">
        <w:rPr>
          <w:rFonts w:hint="cs"/>
          <w:rtl/>
        </w:rPr>
        <w:t>ک</w:t>
      </w:r>
      <w:r w:rsidRPr="006717F5">
        <w:rPr>
          <w:rFonts w:hint="cs"/>
          <w:rtl/>
        </w:rPr>
        <w:t>ه بر آنها سوار م</w:t>
      </w:r>
      <w:r w:rsidR="00A81F7E">
        <w:rPr>
          <w:rFonts w:hint="cs"/>
          <w:rtl/>
        </w:rPr>
        <w:t>ی</w:t>
      </w:r>
      <w:r w:rsidRPr="006717F5">
        <w:rPr>
          <w:rFonts w:hint="cs"/>
          <w:rtl/>
        </w:rPr>
        <w:t>‌گرد</w:t>
      </w:r>
      <w:r w:rsidR="00A81F7E">
        <w:rPr>
          <w:rFonts w:hint="cs"/>
          <w:rtl/>
        </w:rPr>
        <w:t>ی</w:t>
      </w:r>
      <w:r w:rsidRPr="006717F5">
        <w:rPr>
          <w:rFonts w:hint="cs"/>
          <w:rtl/>
        </w:rPr>
        <w:t>د، (خدا ا</w:t>
      </w:r>
      <w:r w:rsidR="00A81F7E">
        <w:rPr>
          <w:rFonts w:hint="cs"/>
          <w:rtl/>
        </w:rPr>
        <w:t>ی</w:t>
      </w:r>
      <w:r w:rsidRPr="006717F5">
        <w:rPr>
          <w:rFonts w:hint="cs"/>
          <w:rtl/>
        </w:rPr>
        <w:t>ن مر</w:t>
      </w:r>
      <w:r w:rsidR="00A81F7E">
        <w:rPr>
          <w:rFonts w:hint="cs"/>
          <w:rtl/>
        </w:rPr>
        <w:t>ک</w:t>
      </w:r>
      <w:r w:rsidRPr="006717F5">
        <w:rPr>
          <w:rFonts w:hint="cs"/>
          <w:rtl/>
        </w:rPr>
        <w:t>ب‌ها را آفر</w:t>
      </w:r>
      <w:r w:rsidR="00A81F7E">
        <w:rPr>
          <w:rFonts w:hint="cs"/>
          <w:rtl/>
        </w:rPr>
        <w:t>ی</w:t>
      </w:r>
      <w:r w:rsidRPr="006717F5">
        <w:rPr>
          <w:rFonts w:hint="cs"/>
          <w:rtl/>
        </w:rPr>
        <w:t>ده است) تا بر پشت آنها قرار بگ</w:t>
      </w:r>
      <w:r w:rsidR="00A81F7E">
        <w:rPr>
          <w:rFonts w:hint="cs"/>
          <w:rtl/>
        </w:rPr>
        <w:t>ی</w:t>
      </w:r>
      <w:r w:rsidRPr="006717F5">
        <w:rPr>
          <w:rFonts w:hint="cs"/>
          <w:rtl/>
        </w:rPr>
        <w:t>ر</w:t>
      </w:r>
      <w:r w:rsidR="00A81F7E">
        <w:rPr>
          <w:rFonts w:hint="cs"/>
          <w:rtl/>
        </w:rPr>
        <w:t>ی</w:t>
      </w:r>
      <w:r w:rsidRPr="006717F5">
        <w:rPr>
          <w:rFonts w:hint="cs"/>
          <w:rtl/>
        </w:rPr>
        <w:t>د و هنگام</w:t>
      </w:r>
      <w:r w:rsidR="00A81F7E">
        <w:rPr>
          <w:rFonts w:hint="cs"/>
          <w:rtl/>
        </w:rPr>
        <w:t>ی</w:t>
      </w:r>
      <w:r w:rsidRPr="006717F5">
        <w:rPr>
          <w:rFonts w:hint="cs"/>
          <w:rtl/>
        </w:rPr>
        <w:t xml:space="preserve"> </w:t>
      </w:r>
      <w:r w:rsidR="00A81F7E">
        <w:rPr>
          <w:rFonts w:hint="cs"/>
          <w:rtl/>
        </w:rPr>
        <w:t>ک</w:t>
      </w:r>
      <w:r w:rsidRPr="006717F5">
        <w:rPr>
          <w:rFonts w:hint="cs"/>
          <w:rtl/>
        </w:rPr>
        <w:t>ه بر آ‌نها سوار شد</w:t>
      </w:r>
      <w:r w:rsidR="00A81F7E">
        <w:rPr>
          <w:rFonts w:hint="cs"/>
          <w:rtl/>
        </w:rPr>
        <w:t>ی</w:t>
      </w:r>
      <w:r w:rsidRPr="006717F5">
        <w:rPr>
          <w:rFonts w:hint="cs"/>
          <w:rtl/>
        </w:rPr>
        <w:t xml:space="preserve">د، نعمت پروردگار خود را </w:t>
      </w:r>
      <w:r w:rsidR="00A81F7E">
        <w:rPr>
          <w:rFonts w:hint="cs"/>
          <w:rtl/>
        </w:rPr>
        <w:t>ی</w:t>
      </w:r>
      <w:r w:rsidRPr="006717F5">
        <w:rPr>
          <w:rFonts w:hint="cs"/>
          <w:rtl/>
        </w:rPr>
        <w:t xml:space="preserve">اد </w:t>
      </w:r>
      <w:r w:rsidR="00A81F7E">
        <w:rPr>
          <w:rFonts w:hint="cs"/>
          <w:rtl/>
        </w:rPr>
        <w:t>ک</w:t>
      </w:r>
      <w:r w:rsidRPr="006717F5">
        <w:rPr>
          <w:rFonts w:hint="cs"/>
          <w:rtl/>
        </w:rPr>
        <w:t>ن</w:t>
      </w:r>
      <w:r w:rsidR="00A81F7E">
        <w:rPr>
          <w:rFonts w:hint="cs"/>
          <w:rtl/>
        </w:rPr>
        <w:t>ی</w:t>
      </w:r>
      <w:r w:rsidRPr="006717F5">
        <w:rPr>
          <w:rFonts w:hint="cs"/>
          <w:rtl/>
        </w:rPr>
        <w:t>د و بگو</w:t>
      </w:r>
      <w:r w:rsidR="00A81F7E">
        <w:rPr>
          <w:rFonts w:hint="cs"/>
          <w:rtl/>
        </w:rPr>
        <w:t>یی</w:t>
      </w:r>
      <w:r w:rsidRPr="006717F5">
        <w:rPr>
          <w:rFonts w:hint="cs"/>
          <w:rtl/>
        </w:rPr>
        <w:t>د: پا</w:t>
      </w:r>
      <w:r w:rsidR="00A81F7E">
        <w:rPr>
          <w:rFonts w:hint="cs"/>
          <w:rtl/>
        </w:rPr>
        <w:t>ک</w:t>
      </w:r>
      <w:r w:rsidRPr="006717F5">
        <w:rPr>
          <w:rFonts w:hint="cs"/>
          <w:rtl/>
        </w:rPr>
        <w:t xml:space="preserve"> و منزه خدا</w:t>
      </w:r>
      <w:r w:rsidR="00A81F7E">
        <w:rPr>
          <w:rFonts w:hint="cs"/>
          <w:rtl/>
        </w:rPr>
        <w:t>یی</w:t>
      </w:r>
      <w:r w:rsidRPr="006717F5">
        <w:rPr>
          <w:rFonts w:hint="cs"/>
          <w:rtl/>
        </w:rPr>
        <w:t xml:space="preserve"> است </w:t>
      </w:r>
      <w:r w:rsidR="00A81F7E">
        <w:rPr>
          <w:rFonts w:hint="cs"/>
          <w:rtl/>
        </w:rPr>
        <w:t>ک</w:t>
      </w:r>
      <w:r w:rsidRPr="006717F5">
        <w:rPr>
          <w:rFonts w:hint="cs"/>
          <w:rtl/>
        </w:rPr>
        <w:t>ه ا</w:t>
      </w:r>
      <w:r w:rsidR="00A81F7E">
        <w:rPr>
          <w:rFonts w:hint="cs"/>
          <w:rtl/>
        </w:rPr>
        <w:t>ی</w:t>
      </w:r>
      <w:r w:rsidRPr="006717F5">
        <w:rPr>
          <w:rFonts w:hint="cs"/>
          <w:rtl/>
        </w:rPr>
        <w:t>ن‌ها را به ز</w:t>
      </w:r>
      <w:r w:rsidR="00A81F7E">
        <w:rPr>
          <w:rFonts w:hint="cs"/>
          <w:rtl/>
        </w:rPr>
        <w:t>ی</w:t>
      </w:r>
      <w:r w:rsidRPr="006717F5">
        <w:rPr>
          <w:rFonts w:hint="cs"/>
          <w:rtl/>
        </w:rPr>
        <w:t>ر فرمان و تسخ</w:t>
      </w:r>
      <w:r w:rsidR="00A81F7E">
        <w:rPr>
          <w:rFonts w:hint="cs"/>
          <w:rtl/>
        </w:rPr>
        <w:t>ی</w:t>
      </w:r>
      <w:r w:rsidRPr="006717F5">
        <w:rPr>
          <w:rFonts w:hint="cs"/>
          <w:rtl/>
        </w:rPr>
        <w:t>ر ما درآورد، وگرنه ما بر آن توانا</w:t>
      </w:r>
      <w:r w:rsidR="00A81F7E">
        <w:rPr>
          <w:rFonts w:hint="cs"/>
          <w:rtl/>
        </w:rPr>
        <w:t>یی</w:t>
      </w:r>
      <w:r w:rsidRPr="006717F5">
        <w:rPr>
          <w:rFonts w:hint="cs"/>
          <w:rtl/>
        </w:rPr>
        <w:t xml:space="preserve"> نداشت</w:t>
      </w:r>
      <w:r w:rsidR="00A81F7E">
        <w:rPr>
          <w:rFonts w:hint="cs"/>
          <w:rtl/>
        </w:rPr>
        <w:t>ی</w:t>
      </w:r>
      <w:r w:rsidRPr="006717F5">
        <w:rPr>
          <w:rFonts w:hint="cs"/>
          <w:rtl/>
        </w:rPr>
        <w:t xml:space="preserve">م؛ و ما </w:t>
      </w:r>
      <w:r w:rsidR="00A81F7E">
        <w:rPr>
          <w:rFonts w:hint="cs"/>
          <w:rtl/>
        </w:rPr>
        <w:t>ی</w:t>
      </w:r>
      <w:r w:rsidRPr="006717F5">
        <w:rPr>
          <w:rFonts w:hint="cs"/>
          <w:rtl/>
        </w:rPr>
        <w:t>ق</w:t>
      </w:r>
      <w:r w:rsidR="00A81F7E">
        <w:rPr>
          <w:rFonts w:hint="cs"/>
          <w:rtl/>
        </w:rPr>
        <w:t>ی</w:t>
      </w:r>
      <w:r w:rsidRPr="006717F5">
        <w:rPr>
          <w:rFonts w:hint="cs"/>
          <w:rtl/>
        </w:rPr>
        <w:t>ناً به سو</w:t>
      </w:r>
      <w:r w:rsidR="00A81F7E">
        <w:rPr>
          <w:rFonts w:hint="cs"/>
          <w:rtl/>
        </w:rPr>
        <w:t>ی</w:t>
      </w:r>
      <w:r w:rsidRPr="006717F5">
        <w:rPr>
          <w:rFonts w:hint="cs"/>
          <w:rtl/>
        </w:rPr>
        <w:t xml:space="preserve"> پروردگارمان باز م</w:t>
      </w:r>
      <w:r w:rsidR="00A81F7E">
        <w:rPr>
          <w:rFonts w:hint="cs"/>
          <w:rtl/>
        </w:rPr>
        <w:t>ی</w:t>
      </w:r>
      <w:r w:rsidRPr="006717F5">
        <w:rPr>
          <w:rFonts w:hint="cs"/>
          <w:rtl/>
        </w:rPr>
        <w:t>‌گرد</w:t>
      </w:r>
      <w:r w:rsidR="00A81F7E">
        <w:rPr>
          <w:rFonts w:hint="cs"/>
          <w:rtl/>
        </w:rPr>
        <w:t>ی</w:t>
      </w:r>
      <w:r w:rsidRPr="006717F5">
        <w:rPr>
          <w:rFonts w:hint="cs"/>
          <w:rtl/>
        </w:rPr>
        <w:t>م».</w:t>
      </w:r>
    </w:p>
    <w:p w:rsidR="00152E87" w:rsidRPr="00F92EED" w:rsidRDefault="00152E87" w:rsidP="00F92EED">
      <w:pPr>
        <w:pStyle w:val="af0"/>
        <w:rPr>
          <w:rtl/>
        </w:rPr>
      </w:pPr>
      <w:r w:rsidRPr="00F92EED">
        <w:rPr>
          <w:rFonts w:hint="cs"/>
          <w:rtl/>
        </w:rPr>
        <w:t>578-</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ابنِ</w:t>
      </w:r>
      <w:r w:rsidRPr="00F92EED">
        <w:rPr>
          <w:rtl/>
        </w:rPr>
        <w:t xml:space="preserve"> </w:t>
      </w:r>
      <w:r w:rsidRPr="00F92EED">
        <w:rPr>
          <w:rFonts w:hint="cs"/>
          <w:rtl/>
        </w:rPr>
        <w:t>عمر</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عنهما،</w:t>
      </w:r>
      <w:r w:rsidRPr="00F92EED">
        <w:rPr>
          <w:rtl/>
        </w:rPr>
        <w:t xml:space="preserve"> </w:t>
      </w:r>
      <w:r w:rsidRPr="00F92EED">
        <w:rPr>
          <w:rFonts w:hint="cs"/>
          <w:rtl/>
        </w:rPr>
        <w:t>أَنَّ</w:t>
      </w:r>
      <w:r w:rsidRPr="00F92EED">
        <w:rPr>
          <w:rtl/>
        </w:rPr>
        <w:t xml:space="preserve"> </w:t>
      </w:r>
      <w:r w:rsidRPr="00F92EED">
        <w:rPr>
          <w:rFonts w:hint="cs"/>
          <w:rtl/>
        </w:rPr>
        <w:t>رَ</w:t>
      </w:r>
      <w:r w:rsidRPr="00F92EED">
        <w:rPr>
          <w:rtl/>
        </w:rPr>
        <w:t>س</w:t>
      </w:r>
      <w:r w:rsidRPr="00F92EED">
        <w:rPr>
          <w:rFonts w:hint="cs"/>
          <w:rtl/>
        </w:rPr>
        <w:t>ُ</w:t>
      </w:r>
      <w:r w:rsidRPr="00F92EED">
        <w:rPr>
          <w:rtl/>
        </w:rPr>
        <w:t>ولَ اللَّه</w:t>
      </w:r>
      <w:r w:rsidRPr="00F92EED">
        <w:rPr>
          <w:rFonts w:hint="cs"/>
          <w:rtl/>
        </w:rPr>
        <w:t>ِ</w:t>
      </w:r>
      <w:r w:rsidRPr="00F92EED">
        <w:rPr>
          <w:rtl/>
        </w:rPr>
        <w:t xml:space="preserve"> صَلَّى اللهُ عَلَيْهِ وَسَلَّمَ كانَ إِذا اسْتَوَى عَلَى ب</w:t>
      </w:r>
      <w:r w:rsidRPr="00F92EED">
        <w:rPr>
          <w:rFonts w:hint="cs"/>
          <w:rtl/>
        </w:rPr>
        <w:t>َ</w:t>
      </w:r>
      <w:r w:rsidRPr="00F92EED">
        <w:rPr>
          <w:rtl/>
        </w:rPr>
        <w:t>عِي</w:t>
      </w:r>
      <w:r w:rsidRPr="00F92EED">
        <w:rPr>
          <w:rFonts w:hint="cs"/>
          <w:rtl/>
        </w:rPr>
        <w:t>ْ</w:t>
      </w:r>
      <w:r w:rsidRPr="00F92EED">
        <w:rPr>
          <w:rtl/>
        </w:rPr>
        <w:t>ر</w:t>
      </w:r>
      <w:r w:rsidRPr="00F92EED">
        <w:rPr>
          <w:rFonts w:hint="cs"/>
          <w:rtl/>
        </w:rPr>
        <w:t>ِ</w:t>
      </w:r>
      <w:r w:rsidRPr="00F92EED">
        <w:rPr>
          <w:rtl/>
        </w:rPr>
        <w:t>هِ خَار</w:t>
      </w:r>
      <w:r w:rsidRPr="00F92EED">
        <w:rPr>
          <w:rFonts w:hint="cs"/>
          <w:rtl/>
        </w:rPr>
        <w:t>ِ</w:t>
      </w:r>
      <w:r w:rsidRPr="00F92EED">
        <w:rPr>
          <w:rtl/>
        </w:rPr>
        <w:t>جاً إ</w:t>
      </w:r>
      <w:r w:rsidRPr="00F92EED">
        <w:rPr>
          <w:rFonts w:hint="cs"/>
          <w:rtl/>
        </w:rPr>
        <w:t>ِلَى</w:t>
      </w:r>
      <w:r w:rsidRPr="00F92EED">
        <w:rPr>
          <w:rtl/>
        </w:rPr>
        <w:t xml:space="preserve"> س</w:t>
      </w:r>
      <w:r w:rsidRPr="00F92EED">
        <w:rPr>
          <w:rFonts w:hint="cs"/>
          <w:rtl/>
        </w:rPr>
        <w:t>َ</w:t>
      </w:r>
      <w:r w:rsidRPr="00F92EED">
        <w:rPr>
          <w:rtl/>
        </w:rPr>
        <w:t>فَرٍ، كَبَّرَ ث</w:t>
      </w:r>
      <w:r w:rsidRPr="00F92EED">
        <w:rPr>
          <w:rFonts w:hint="cs"/>
          <w:rtl/>
        </w:rPr>
        <w:t>َ</w:t>
      </w:r>
      <w:r w:rsidRPr="00F92EED">
        <w:rPr>
          <w:rtl/>
        </w:rPr>
        <w:t>لا</w:t>
      </w:r>
      <w:r w:rsidRPr="00F92EED">
        <w:rPr>
          <w:rFonts w:hint="cs"/>
          <w:rtl/>
        </w:rPr>
        <w:t>َ</w:t>
      </w:r>
      <w:r w:rsidRPr="00F92EED">
        <w:rPr>
          <w:rtl/>
        </w:rPr>
        <w:t>ثاً، ثُمَّ ق</w:t>
      </w:r>
      <w:r w:rsidRPr="00F92EED">
        <w:rPr>
          <w:rFonts w:hint="cs"/>
          <w:rtl/>
        </w:rPr>
        <w:t>َ</w:t>
      </w:r>
      <w:r w:rsidRPr="00F92EED">
        <w:rPr>
          <w:rtl/>
        </w:rPr>
        <w:t>الَ:</w:t>
      </w:r>
      <w:r w:rsidR="00005182" w:rsidRPr="00F92EED">
        <w:rPr>
          <w:rFonts w:hint="cs"/>
          <w:rtl/>
        </w:rPr>
        <w:t xml:space="preserve"> </w:t>
      </w:r>
      <w:r w:rsidR="00005182" w:rsidRPr="00F92EED">
        <w:rPr>
          <w:rtl/>
        </w:rPr>
        <w:t>«﴿</w:t>
      </w:r>
      <w:r w:rsidR="00005182" w:rsidRPr="00084A5B">
        <w:rPr>
          <w:rStyle w:val="Char8"/>
          <w:rtl/>
        </w:rPr>
        <w:t xml:space="preserve">سُبۡحَٰنَ </w:t>
      </w:r>
      <w:r w:rsidR="00005182" w:rsidRPr="00084A5B">
        <w:rPr>
          <w:rStyle w:val="Char8"/>
          <w:rFonts w:hint="cs"/>
          <w:rtl/>
        </w:rPr>
        <w:t>ٱ</w:t>
      </w:r>
      <w:r w:rsidR="00005182" w:rsidRPr="00084A5B">
        <w:rPr>
          <w:rStyle w:val="Char8"/>
          <w:rFonts w:hint="eastAsia"/>
          <w:rtl/>
        </w:rPr>
        <w:t>لَّذِي</w:t>
      </w:r>
      <w:r w:rsidR="00005182" w:rsidRPr="00084A5B">
        <w:rPr>
          <w:rStyle w:val="Char8"/>
          <w:rtl/>
        </w:rPr>
        <w:t xml:space="preserve"> سَخَّرَ لَنَا هَٰذَا وَمَا كُنَّا لَهُ</w:t>
      </w:r>
      <w:r w:rsidR="00005182" w:rsidRPr="00084A5B">
        <w:rPr>
          <w:rStyle w:val="Char8"/>
          <w:rFonts w:hint="cs"/>
          <w:rtl/>
        </w:rPr>
        <w:t>ۥ</w:t>
      </w:r>
      <w:r w:rsidR="00005182" w:rsidRPr="00084A5B">
        <w:rPr>
          <w:rStyle w:val="Char8"/>
          <w:rtl/>
        </w:rPr>
        <w:t xml:space="preserve"> مُقۡرِنِينَ١٣ وَإِنَّآ إِلَىٰ رَبِّنَا لَمُنقَلِبُونَ١٤</w:t>
      </w:r>
      <w:r w:rsidR="00005182" w:rsidRPr="00005182">
        <w:rPr>
          <w:rFonts w:cs="Traditional Arabic"/>
          <w:sz w:val="28"/>
          <w:szCs w:val="28"/>
          <w:shd w:val="clear" w:color="auto" w:fill="FFFFFF"/>
          <w:rtl/>
          <w:lang w:bidi="fa-IR"/>
        </w:rPr>
        <w:t>﴾</w:t>
      </w:r>
      <w:r w:rsidRPr="00F92EED">
        <w:rPr>
          <w:rtl/>
        </w:rPr>
        <w:t xml:space="preserve"> اللَّهُمَّ</w:t>
      </w:r>
      <w:r w:rsidRPr="006717F5">
        <w:rPr>
          <w:rFonts w:cs="Traditional Arabic"/>
          <w:b/>
          <w:bCs/>
          <w:sz w:val="30"/>
          <w:szCs w:val="30"/>
          <w:rtl/>
        </w:rPr>
        <w:t xml:space="preserve"> </w:t>
      </w:r>
      <w:r w:rsidRPr="00F92EED">
        <w:rPr>
          <w:rtl/>
        </w:rPr>
        <w:t>إِنَّا نَسْأَلُكَ ف</w:t>
      </w:r>
      <w:r w:rsidRPr="00F92EED">
        <w:rPr>
          <w:rFonts w:hint="cs"/>
          <w:rtl/>
        </w:rPr>
        <w:t>ِ</w:t>
      </w:r>
      <w:r w:rsidRPr="00F92EED">
        <w:rPr>
          <w:rtl/>
        </w:rPr>
        <w:t>ي</w:t>
      </w:r>
      <w:r w:rsidRPr="00F92EED">
        <w:rPr>
          <w:rFonts w:hint="cs"/>
          <w:rtl/>
        </w:rPr>
        <w:t>ْ</w:t>
      </w:r>
      <w:r w:rsidRPr="00F92EED">
        <w:rPr>
          <w:rtl/>
        </w:rPr>
        <w:t xml:space="preserve"> سَفَرِنَا ه</w:t>
      </w:r>
      <w:r w:rsidRPr="00F92EED">
        <w:rPr>
          <w:rFonts w:hint="cs"/>
          <w:rtl/>
        </w:rPr>
        <w:t>َ</w:t>
      </w:r>
      <w:r w:rsidRPr="00F92EED">
        <w:rPr>
          <w:rtl/>
        </w:rPr>
        <w:t>ذ</w:t>
      </w:r>
      <w:r w:rsidRPr="00F92EED">
        <w:rPr>
          <w:rFonts w:hint="cs"/>
          <w:rtl/>
        </w:rPr>
        <w:t>َ</w:t>
      </w:r>
      <w:r w:rsidRPr="00F92EED">
        <w:rPr>
          <w:rtl/>
        </w:rPr>
        <w:t>ا الب</w:t>
      </w:r>
      <w:r w:rsidRPr="00F92EED">
        <w:rPr>
          <w:rFonts w:hint="cs"/>
          <w:rtl/>
        </w:rPr>
        <w:t>ِ</w:t>
      </w:r>
      <w:r w:rsidRPr="00F92EED">
        <w:rPr>
          <w:rtl/>
        </w:rPr>
        <w:t>رَّ والتَّق</w:t>
      </w:r>
      <w:r w:rsidRPr="00F92EED">
        <w:rPr>
          <w:rFonts w:hint="cs"/>
          <w:rtl/>
        </w:rPr>
        <w:t>ْ</w:t>
      </w:r>
      <w:r w:rsidRPr="00F92EED">
        <w:rPr>
          <w:rtl/>
        </w:rPr>
        <w:t>و</w:t>
      </w:r>
      <w:r w:rsidRPr="00F92EED">
        <w:rPr>
          <w:rFonts w:hint="cs"/>
          <w:rtl/>
        </w:rPr>
        <w:t>َ</w:t>
      </w:r>
      <w:r w:rsidRPr="00F92EED">
        <w:rPr>
          <w:rtl/>
        </w:rPr>
        <w:t>ى، ومِنَ العَمَلِ م</w:t>
      </w:r>
      <w:r w:rsidRPr="00F92EED">
        <w:rPr>
          <w:rFonts w:hint="cs"/>
          <w:rtl/>
        </w:rPr>
        <w:t>َ</w:t>
      </w:r>
      <w:r w:rsidRPr="00F92EED">
        <w:rPr>
          <w:rtl/>
        </w:rPr>
        <w:t>ا تَرْض</w:t>
      </w:r>
      <w:r w:rsidRPr="00F92EED">
        <w:rPr>
          <w:rFonts w:hint="cs"/>
          <w:rtl/>
        </w:rPr>
        <w:t>َ</w:t>
      </w:r>
      <w:r w:rsidRPr="00F92EED">
        <w:rPr>
          <w:rtl/>
        </w:rPr>
        <w:t>ى. اللَّهُمَّ هَوِّنْ ع</w:t>
      </w:r>
      <w:r w:rsidRPr="00F92EED">
        <w:rPr>
          <w:rFonts w:hint="cs"/>
          <w:rtl/>
        </w:rPr>
        <w:t>َ</w:t>
      </w:r>
      <w:r w:rsidRPr="00F92EED">
        <w:rPr>
          <w:rtl/>
        </w:rPr>
        <w:t>لَيْن</w:t>
      </w:r>
      <w:r w:rsidRPr="00F92EED">
        <w:rPr>
          <w:rFonts w:hint="cs"/>
          <w:rtl/>
        </w:rPr>
        <w:t>َ</w:t>
      </w:r>
      <w:r w:rsidRPr="00F92EED">
        <w:rPr>
          <w:rtl/>
        </w:rPr>
        <w:t>ا س</w:t>
      </w:r>
      <w:r w:rsidRPr="00F92EED">
        <w:rPr>
          <w:rFonts w:hint="cs"/>
          <w:rtl/>
        </w:rPr>
        <w:t>َ</w:t>
      </w:r>
      <w:r w:rsidRPr="00F92EED">
        <w:rPr>
          <w:rtl/>
        </w:rPr>
        <w:t>فَرَنَا ه</w:t>
      </w:r>
      <w:r w:rsidRPr="00F92EED">
        <w:rPr>
          <w:rFonts w:hint="cs"/>
          <w:rtl/>
        </w:rPr>
        <w:t>َ</w:t>
      </w:r>
      <w:r w:rsidRPr="00F92EED">
        <w:rPr>
          <w:rtl/>
        </w:rPr>
        <w:t>ذ</w:t>
      </w:r>
      <w:r w:rsidRPr="00F92EED">
        <w:rPr>
          <w:rFonts w:hint="cs"/>
          <w:rtl/>
        </w:rPr>
        <w:t>َ</w:t>
      </w:r>
      <w:r w:rsidRPr="00F92EED">
        <w:rPr>
          <w:rtl/>
        </w:rPr>
        <w:t>ا وَاطْوِ عنَّا بُعْدَهُ، اللَّهُمَّ أَن</w:t>
      </w:r>
      <w:r w:rsidRPr="00F92EED">
        <w:rPr>
          <w:rFonts w:hint="cs"/>
          <w:rtl/>
        </w:rPr>
        <w:t>ْ</w:t>
      </w:r>
      <w:r w:rsidRPr="00F92EED">
        <w:rPr>
          <w:rtl/>
        </w:rPr>
        <w:t>تَ الصَّاحِبُ في السَّفَرِ، وَال</w:t>
      </w:r>
      <w:r w:rsidRPr="00F92EED">
        <w:rPr>
          <w:rFonts w:hint="cs"/>
          <w:rtl/>
        </w:rPr>
        <w:t>ْ</w:t>
      </w:r>
      <w:r w:rsidRPr="00F92EED">
        <w:rPr>
          <w:rtl/>
        </w:rPr>
        <w:t>خَلِيفَةُ في الأهْلِ. اللَّهُمَّ إِنِّي أَعُوذُ بِكَ مِنْ و</w:t>
      </w:r>
      <w:r w:rsidRPr="00F92EED">
        <w:rPr>
          <w:rFonts w:hint="cs"/>
          <w:rtl/>
        </w:rPr>
        <w:t>َ</w:t>
      </w:r>
      <w:r w:rsidRPr="00F92EED">
        <w:rPr>
          <w:rtl/>
        </w:rPr>
        <w:t>عْثَاءِ السَّفَرِ، و</w:t>
      </w:r>
      <w:r w:rsidRPr="00F92EED">
        <w:rPr>
          <w:rFonts w:hint="cs"/>
          <w:rtl/>
        </w:rPr>
        <w:t>َ</w:t>
      </w:r>
      <w:r w:rsidRPr="00F92EED">
        <w:rPr>
          <w:rtl/>
        </w:rPr>
        <w:t>ك</w:t>
      </w:r>
      <w:r w:rsidRPr="00F92EED">
        <w:rPr>
          <w:rFonts w:hint="cs"/>
          <w:rtl/>
        </w:rPr>
        <w:t>َ</w:t>
      </w:r>
      <w:r w:rsidRPr="00F92EED">
        <w:rPr>
          <w:rtl/>
        </w:rPr>
        <w:t>آب</w:t>
      </w:r>
      <w:r w:rsidRPr="00F92EED">
        <w:rPr>
          <w:rFonts w:hint="cs"/>
          <w:rtl/>
        </w:rPr>
        <w:t>َ</w:t>
      </w:r>
      <w:r w:rsidRPr="00F92EED">
        <w:rPr>
          <w:rtl/>
        </w:rPr>
        <w:t>ةِ ال</w:t>
      </w:r>
      <w:r w:rsidRPr="00F92EED">
        <w:rPr>
          <w:rFonts w:hint="cs"/>
          <w:rtl/>
        </w:rPr>
        <w:t>ْ</w:t>
      </w:r>
      <w:r w:rsidRPr="00F92EED">
        <w:rPr>
          <w:rtl/>
        </w:rPr>
        <w:t>م</w:t>
      </w:r>
      <w:r w:rsidRPr="00F92EED">
        <w:rPr>
          <w:rFonts w:hint="cs"/>
          <w:rtl/>
        </w:rPr>
        <w:t>َ</w:t>
      </w:r>
      <w:r w:rsidRPr="00F92EED">
        <w:rPr>
          <w:rtl/>
        </w:rPr>
        <w:t>ن</w:t>
      </w:r>
      <w:r w:rsidRPr="00F92EED">
        <w:rPr>
          <w:rFonts w:hint="cs"/>
          <w:rtl/>
        </w:rPr>
        <w:t>ْ</w:t>
      </w:r>
      <w:r w:rsidRPr="00F92EED">
        <w:rPr>
          <w:rtl/>
        </w:rPr>
        <w:t>ظَرِ، وَسُوءِ ال</w:t>
      </w:r>
      <w:r w:rsidRPr="00F92EED">
        <w:rPr>
          <w:rFonts w:hint="cs"/>
          <w:rtl/>
        </w:rPr>
        <w:t>ْ</w:t>
      </w:r>
      <w:r w:rsidRPr="00F92EED">
        <w:rPr>
          <w:rtl/>
        </w:rPr>
        <w:t>م</w:t>
      </w:r>
      <w:r w:rsidRPr="00F92EED">
        <w:rPr>
          <w:rFonts w:hint="cs"/>
          <w:rtl/>
        </w:rPr>
        <w:t>ُ</w:t>
      </w:r>
      <w:r w:rsidRPr="00F92EED">
        <w:rPr>
          <w:rtl/>
        </w:rPr>
        <w:t>نْق</w:t>
      </w:r>
      <w:r w:rsidRPr="00F92EED">
        <w:rPr>
          <w:rFonts w:hint="cs"/>
          <w:rtl/>
        </w:rPr>
        <w:t>َ</w:t>
      </w:r>
      <w:r w:rsidRPr="00F92EED">
        <w:rPr>
          <w:rtl/>
        </w:rPr>
        <w:t>لَبِ ف</w:t>
      </w:r>
      <w:r w:rsidRPr="00F92EED">
        <w:rPr>
          <w:rFonts w:hint="cs"/>
          <w:rtl/>
        </w:rPr>
        <w:t>ِ</w:t>
      </w:r>
      <w:r w:rsidRPr="00F92EED">
        <w:rPr>
          <w:rtl/>
        </w:rPr>
        <w:t>ي</w:t>
      </w:r>
      <w:r w:rsidRPr="00F92EED">
        <w:rPr>
          <w:rFonts w:hint="cs"/>
          <w:rtl/>
        </w:rPr>
        <w:t>ْ</w:t>
      </w:r>
      <w:r w:rsidRPr="00F92EED">
        <w:rPr>
          <w:rtl/>
        </w:rPr>
        <w:t xml:space="preserve"> ال</w:t>
      </w:r>
      <w:r w:rsidRPr="00F92EED">
        <w:rPr>
          <w:rFonts w:hint="cs"/>
          <w:rtl/>
        </w:rPr>
        <w:t>ْ</w:t>
      </w:r>
      <w:r w:rsidRPr="00F92EED">
        <w:rPr>
          <w:rtl/>
        </w:rPr>
        <w:t>م</w:t>
      </w:r>
      <w:r w:rsidRPr="00F92EED">
        <w:rPr>
          <w:rFonts w:hint="cs"/>
          <w:rtl/>
        </w:rPr>
        <w:t>َ</w:t>
      </w:r>
      <w:r w:rsidRPr="00F92EED">
        <w:rPr>
          <w:rtl/>
        </w:rPr>
        <w:t>الِ والأ</w:t>
      </w:r>
      <w:r w:rsidRPr="00F92EED">
        <w:rPr>
          <w:rFonts w:hint="cs"/>
          <w:rtl/>
        </w:rPr>
        <w:t>َ</w:t>
      </w:r>
      <w:r w:rsidRPr="00F92EED">
        <w:rPr>
          <w:rtl/>
        </w:rPr>
        <w:t>ه</w:t>
      </w:r>
      <w:r w:rsidRPr="00F92EED">
        <w:rPr>
          <w:rFonts w:hint="cs"/>
          <w:rtl/>
        </w:rPr>
        <w:t>ْ</w:t>
      </w:r>
      <w:r w:rsidRPr="00F92EED">
        <w:rPr>
          <w:rtl/>
        </w:rPr>
        <w:t>لِ وَالوَلدِ»</w:t>
      </w:r>
      <w:r w:rsidRPr="00F92EED">
        <w:rPr>
          <w:rFonts w:hint="cs"/>
          <w:rtl/>
        </w:rPr>
        <w:t>.</w:t>
      </w:r>
      <w:r w:rsidRPr="00F92EED">
        <w:rPr>
          <w:rtl/>
        </w:rPr>
        <w:t xml:space="preserve"> وإِذا رجَعَ قَال</w:t>
      </w:r>
      <w:r w:rsidRPr="00F92EED">
        <w:rPr>
          <w:rFonts w:hint="cs"/>
          <w:rtl/>
        </w:rPr>
        <w:t>َ</w:t>
      </w:r>
      <w:r w:rsidRPr="00F92EED">
        <w:rPr>
          <w:rtl/>
        </w:rPr>
        <w:t>هُنَّ و</w:t>
      </w:r>
      <w:r w:rsidRPr="00F92EED">
        <w:rPr>
          <w:rFonts w:hint="cs"/>
          <w:rtl/>
        </w:rPr>
        <w:t>َ</w:t>
      </w:r>
      <w:r w:rsidRPr="00F92EED">
        <w:rPr>
          <w:rtl/>
        </w:rPr>
        <w:t>ز</w:t>
      </w:r>
      <w:r w:rsidRPr="00F92EED">
        <w:rPr>
          <w:rFonts w:hint="cs"/>
          <w:rtl/>
        </w:rPr>
        <w:t>َ</w:t>
      </w:r>
      <w:r w:rsidRPr="00F92EED">
        <w:rPr>
          <w:rtl/>
        </w:rPr>
        <w:t>اد</w:t>
      </w:r>
      <w:r w:rsidRPr="00F92EED">
        <w:rPr>
          <w:rFonts w:hint="cs"/>
          <w:rtl/>
        </w:rPr>
        <w:t>َ</w:t>
      </w:r>
      <w:r w:rsidRPr="00F92EED">
        <w:rPr>
          <w:rtl/>
        </w:rPr>
        <w:t xml:space="preserve"> ف</w:t>
      </w:r>
      <w:r w:rsidRPr="00F92EED">
        <w:rPr>
          <w:rFonts w:hint="cs"/>
          <w:rtl/>
        </w:rPr>
        <w:t>ِ</w:t>
      </w:r>
      <w:r w:rsidRPr="00F92EED">
        <w:rPr>
          <w:rtl/>
        </w:rPr>
        <w:t>ي</w:t>
      </w:r>
      <w:r w:rsidRPr="00F92EED">
        <w:rPr>
          <w:rFonts w:hint="cs"/>
          <w:rtl/>
        </w:rPr>
        <w:t>ْ</w:t>
      </w:r>
      <w:r w:rsidRPr="00F92EED">
        <w:rPr>
          <w:rtl/>
        </w:rPr>
        <w:t>ه</w:t>
      </w:r>
      <w:r w:rsidRPr="00F92EED">
        <w:rPr>
          <w:rFonts w:hint="cs"/>
          <w:rtl/>
        </w:rPr>
        <w:t>ِ</w:t>
      </w:r>
      <w:r w:rsidRPr="00F92EED">
        <w:rPr>
          <w:rtl/>
        </w:rPr>
        <w:t>نَّ: «آيِب</w:t>
      </w:r>
      <w:r w:rsidRPr="00F92EED">
        <w:rPr>
          <w:rFonts w:hint="cs"/>
          <w:rtl/>
        </w:rPr>
        <w:t>ُ</w:t>
      </w:r>
      <w:r w:rsidRPr="00F92EED">
        <w:rPr>
          <w:rtl/>
        </w:rPr>
        <w:t>ونَ تَائِب</w:t>
      </w:r>
      <w:r w:rsidRPr="00F92EED">
        <w:rPr>
          <w:rFonts w:hint="cs"/>
          <w:rtl/>
        </w:rPr>
        <w:t>ُ</w:t>
      </w:r>
      <w:r w:rsidRPr="00F92EED">
        <w:rPr>
          <w:rtl/>
        </w:rPr>
        <w:t>ونَ عَابِدُون</w:t>
      </w:r>
      <w:r w:rsidRPr="00F92EED">
        <w:rPr>
          <w:rFonts w:hint="cs"/>
          <w:rtl/>
        </w:rPr>
        <w:t>َ</w:t>
      </w:r>
      <w:r w:rsidRPr="00F92EED">
        <w:rPr>
          <w:rtl/>
        </w:rPr>
        <w:t xml:space="preserve"> لِرَبِّنَا حَامِدُونَ»</w:t>
      </w:r>
      <w:r w:rsidRPr="00F92EED">
        <w:rPr>
          <w:rFonts w:hint="cs"/>
          <w:rtl/>
        </w:rPr>
        <w:t>.</w:t>
      </w:r>
      <w:r w:rsidRPr="00F92EED">
        <w:rPr>
          <w:rtl/>
        </w:rPr>
        <w:t xml:space="preserve"> رواه مسلم.</w:t>
      </w:r>
    </w:p>
    <w:p w:rsidR="00152E87" w:rsidRPr="00B4734D" w:rsidRDefault="00152E87" w:rsidP="00F92EED">
      <w:pPr>
        <w:ind w:firstLine="284"/>
        <w:jc w:val="both"/>
        <w:rPr>
          <w:rStyle w:val="Char4"/>
          <w:rtl/>
        </w:rPr>
      </w:pPr>
      <w:r w:rsidRPr="00B4734D">
        <w:rPr>
          <w:rStyle w:val="Char4"/>
          <w:rFonts w:hint="cs"/>
          <w:rtl/>
        </w:rPr>
        <w:t>578. از ابن عمر ـ</w:t>
      </w:r>
      <w:r w:rsidR="00F92EED">
        <w:rPr>
          <w:rFonts w:cs="CTraditional Arabic" w:hint="cs"/>
          <w:sz w:val="26"/>
          <w:szCs w:val="26"/>
          <w:rtl/>
          <w:lang w:bidi="fa-IR"/>
        </w:rPr>
        <w:t>ب</w:t>
      </w:r>
      <w:r w:rsidRPr="00B4734D">
        <w:rPr>
          <w:rStyle w:val="Char4"/>
          <w:rFonts w:hint="cs"/>
          <w:rtl/>
        </w:rPr>
        <w:t>ـ روا</w:t>
      </w:r>
      <w:r w:rsidR="00A81F7E" w:rsidRPr="00B4734D">
        <w:rPr>
          <w:rStyle w:val="Char4"/>
          <w:rFonts w:hint="cs"/>
          <w:rtl/>
        </w:rPr>
        <w:t>ی</w:t>
      </w:r>
      <w:r w:rsidRPr="00B4734D">
        <w:rPr>
          <w:rStyle w:val="Char4"/>
          <w:rFonts w:hint="cs"/>
          <w:rtl/>
        </w:rPr>
        <w:t xml:space="preserve">ت شده است </w:t>
      </w:r>
      <w:r w:rsidR="00A81F7E" w:rsidRPr="00B4734D">
        <w:rPr>
          <w:rStyle w:val="Char4"/>
          <w:rFonts w:hint="cs"/>
          <w:rtl/>
        </w:rPr>
        <w:t>ک</w:t>
      </w:r>
      <w:r w:rsidRPr="00B4734D">
        <w:rPr>
          <w:rStyle w:val="Char4"/>
          <w:rFonts w:hint="cs"/>
          <w:rtl/>
        </w:rPr>
        <w:t>ه پ</w:t>
      </w:r>
      <w:r w:rsidR="00A81F7E" w:rsidRPr="00B4734D">
        <w:rPr>
          <w:rStyle w:val="Char4"/>
          <w:rFonts w:hint="cs"/>
          <w:rtl/>
        </w:rPr>
        <w:t>ی</w:t>
      </w:r>
      <w:r w:rsidRPr="00B4734D">
        <w:rPr>
          <w:rStyle w:val="Char4"/>
          <w:rFonts w:hint="cs"/>
          <w:rtl/>
        </w:rPr>
        <w:t>امبر</w:t>
      </w:r>
      <w:r w:rsidRPr="006717F5">
        <w:rPr>
          <w:rFonts w:cs="CTraditional Arabic" w:hint="cs"/>
          <w:sz w:val="26"/>
          <w:szCs w:val="26"/>
          <w:rtl/>
          <w:lang w:bidi="fa-IR"/>
        </w:rPr>
        <w:t>ص</w:t>
      </w:r>
      <w:r w:rsidRPr="00B4734D">
        <w:rPr>
          <w:rStyle w:val="Char4"/>
          <w:rFonts w:hint="cs"/>
          <w:rtl/>
        </w:rPr>
        <w:t xml:space="preserve"> وقت</w:t>
      </w:r>
      <w:r w:rsidR="00A81F7E" w:rsidRPr="00B4734D">
        <w:rPr>
          <w:rStyle w:val="Char4"/>
          <w:rFonts w:hint="cs"/>
          <w:rtl/>
        </w:rPr>
        <w:t>ی</w:t>
      </w:r>
      <w:r w:rsidRPr="00B4734D">
        <w:rPr>
          <w:rStyle w:val="Char4"/>
          <w:rFonts w:hint="cs"/>
          <w:rtl/>
        </w:rPr>
        <w:t xml:space="preserve"> برا</w:t>
      </w:r>
      <w:r w:rsidR="00A81F7E" w:rsidRPr="00B4734D">
        <w:rPr>
          <w:rStyle w:val="Char4"/>
          <w:rFonts w:hint="cs"/>
          <w:rtl/>
        </w:rPr>
        <w:t>ی</w:t>
      </w:r>
      <w:r w:rsidRPr="00B4734D">
        <w:rPr>
          <w:rStyle w:val="Char4"/>
          <w:rFonts w:hint="cs"/>
          <w:rtl/>
        </w:rPr>
        <w:t xml:space="preserve"> خروج از شهر و رفتن به سفر</w:t>
      </w:r>
      <w:r w:rsidR="00A81F7E" w:rsidRPr="00B4734D">
        <w:rPr>
          <w:rStyle w:val="Char4"/>
          <w:rFonts w:hint="cs"/>
          <w:rtl/>
        </w:rPr>
        <w:t>ی</w:t>
      </w:r>
      <w:r w:rsidRPr="00B4734D">
        <w:rPr>
          <w:rStyle w:val="Char4"/>
          <w:rFonts w:hint="cs"/>
          <w:rtl/>
        </w:rPr>
        <w:t xml:space="preserve"> بر شترش سوار م</w:t>
      </w:r>
      <w:r w:rsidR="00A81F7E" w:rsidRPr="00B4734D">
        <w:rPr>
          <w:rStyle w:val="Char4"/>
          <w:rFonts w:hint="cs"/>
          <w:rtl/>
        </w:rPr>
        <w:t>ی</w:t>
      </w:r>
      <w:r w:rsidRPr="00B4734D">
        <w:rPr>
          <w:rStyle w:val="Char4"/>
          <w:rFonts w:hint="cs"/>
          <w:rtl/>
        </w:rPr>
        <w:t>‌شد، سه مرتبه ت</w:t>
      </w:r>
      <w:r w:rsidR="00A81F7E" w:rsidRPr="00B4734D">
        <w:rPr>
          <w:rStyle w:val="Char4"/>
          <w:rFonts w:hint="cs"/>
          <w:rtl/>
        </w:rPr>
        <w:t>ک</w:t>
      </w:r>
      <w:r w:rsidRPr="00B4734D">
        <w:rPr>
          <w:rStyle w:val="Char4"/>
          <w:rFonts w:hint="cs"/>
          <w:rtl/>
        </w:rPr>
        <w:t>ب</w:t>
      </w:r>
      <w:r w:rsidR="00A81F7E" w:rsidRPr="00B4734D">
        <w:rPr>
          <w:rStyle w:val="Char4"/>
          <w:rFonts w:hint="cs"/>
          <w:rtl/>
        </w:rPr>
        <w:t>ی</w:t>
      </w:r>
      <w:r w:rsidRPr="00B4734D">
        <w:rPr>
          <w:rStyle w:val="Char4"/>
          <w:rFonts w:hint="cs"/>
          <w:rtl/>
        </w:rPr>
        <w:t>ر (الله ا</w:t>
      </w:r>
      <w:r w:rsidR="00A81F7E" w:rsidRPr="00B4734D">
        <w:rPr>
          <w:rStyle w:val="Char4"/>
          <w:rFonts w:hint="cs"/>
          <w:rtl/>
        </w:rPr>
        <w:t>ک</w:t>
      </w:r>
      <w:r w:rsidRPr="00B4734D">
        <w:rPr>
          <w:rStyle w:val="Char4"/>
          <w:rFonts w:hint="cs"/>
          <w:rtl/>
        </w:rPr>
        <w:t>بر) م</w:t>
      </w:r>
      <w:r w:rsidR="00A81F7E" w:rsidRPr="00B4734D">
        <w:rPr>
          <w:rStyle w:val="Char4"/>
          <w:rFonts w:hint="cs"/>
          <w:rtl/>
        </w:rPr>
        <w:t>ی</w:t>
      </w:r>
      <w:r w:rsidRPr="00B4734D">
        <w:rPr>
          <w:rStyle w:val="Char4"/>
          <w:rFonts w:hint="cs"/>
          <w:rtl/>
        </w:rPr>
        <w:t>‌نمود و سپس م</w:t>
      </w:r>
      <w:r w:rsidR="00A81F7E" w:rsidRPr="00B4734D">
        <w:rPr>
          <w:rStyle w:val="Char4"/>
          <w:rFonts w:hint="cs"/>
          <w:rtl/>
        </w:rPr>
        <w:t>ی</w:t>
      </w:r>
      <w:r w:rsidRPr="00B4734D">
        <w:rPr>
          <w:rStyle w:val="Char4"/>
          <w:rFonts w:hint="cs"/>
          <w:rtl/>
        </w:rPr>
        <w:t>‌فرمودند:</w:t>
      </w:r>
    </w:p>
    <w:p w:rsidR="00152E87" w:rsidRPr="00B4734D" w:rsidRDefault="00005182" w:rsidP="00005182">
      <w:pPr>
        <w:ind w:firstLine="284"/>
        <w:jc w:val="both"/>
        <w:rPr>
          <w:rStyle w:val="Char7"/>
          <w:rtl/>
        </w:rPr>
      </w:pPr>
      <w:r>
        <w:rPr>
          <w:rFonts w:ascii="Traditional Arabic" w:hAnsi="Traditional Arabic" w:cs="Traditional Arabic" w:hint="cs"/>
          <w:color w:val="000000"/>
          <w:shd w:val="clear" w:color="auto" w:fill="FFFFFF"/>
          <w:rtl/>
          <w:lang w:bidi="fa-IR"/>
        </w:rPr>
        <w:t>«</w:t>
      </w:r>
      <w:r>
        <w:rPr>
          <w:rFonts w:ascii="Traditional Arabic" w:hAnsi="Traditional Arabic" w:cs="Traditional Arabic"/>
          <w:color w:val="000000"/>
          <w:shd w:val="clear" w:color="auto" w:fill="FFFFFF"/>
          <w:rtl/>
          <w:lang w:bidi="fa-IR"/>
        </w:rPr>
        <w:t>﴿</w:t>
      </w:r>
      <w:r w:rsidRPr="00084A5B">
        <w:rPr>
          <w:rStyle w:val="Char8"/>
          <w:rtl/>
        </w:rPr>
        <w:t xml:space="preserve">سُبۡحَٰنَ </w:t>
      </w:r>
      <w:r w:rsidRPr="00084A5B">
        <w:rPr>
          <w:rStyle w:val="Char8"/>
          <w:rFonts w:hint="cs"/>
          <w:rtl/>
        </w:rPr>
        <w:t>ٱ</w:t>
      </w:r>
      <w:r w:rsidRPr="00084A5B">
        <w:rPr>
          <w:rStyle w:val="Char8"/>
          <w:rFonts w:hint="eastAsia"/>
          <w:rtl/>
        </w:rPr>
        <w:t>لَّذِي</w:t>
      </w:r>
      <w:r w:rsidRPr="00084A5B">
        <w:rPr>
          <w:rStyle w:val="Char8"/>
          <w:rtl/>
        </w:rPr>
        <w:t xml:space="preserve"> سَخَّرَ لَنَا هَٰذَا وَمَا كُنَّا لَهُ</w:t>
      </w:r>
      <w:r w:rsidRPr="00084A5B">
        <w:rPr>
          <w:rStyle w:val="Char8"/>
          <w:rFonts w:hint="cs"/>
          <w:rtl/>
        </w:rPr>
        <w:t>ۥ</w:t>
      </w:r>
      <w:r w:rsidRPr="00084A5B">
        <w:rPr>
          <w:rStyle w:val="Char8"/>
          <w:rtl/>
        </w:rPr>
        <w:t xml:space="preserve"> مُقۡرِنِينَ١٣ وَإِنَّآ إِلَىٰ رَبِّنَا لَمُنقَلِبُونَ١٤</w:t>
      </w:r>
      <w:r>
        <w:rPr>
          <w:rFonts w:cs="Traditional Arabic"/>
          <w:color w:val="000000"/>
          <w:shd w:val="clear" w:color="auto" w:fill="FFFFFF"/>
          <w:rtl/>
          <w:lang w:bidi="fa-IR"/>
        </w:rPr>
        <w:t>﴾</w:t>
      </w:r>
      <w:r>
        <w:rPr>
          <w:rFonts w:cs="Traditional Arabic" w:hint="cs"/>
          <w:color w:val="000000"/>
          <w:shd w:val="clear" w:color="auto" w:fill="FFFFFF"/>
          <w:rtl/>
          <w:lang w:bidi="fa-IR"/>
        </w:rPr>
        <w:t xml:space="preserve"> </w:t>
      </w:r>
      <w:r w:rsidR="00152E87" w:rsidRPr="001328D8">
        <w:rPr>
          <w:rStyle w:val="Charb"/>
          <w:rtl/>
        </w:rPr>
        <w:t>اللَّهُمَّ</w:t>
      </w:r>
      <w:r w:rsidR="00152E87" w:rsidRPr="006717F5">
        <w:rPr>
          <w:rFonts w:cs="Traditional Arabic"/>
          <w:b/>
          <w:bCs/>
          <w:sz w:val="30"/>
          <w:szCs w:val="30"/>
          <w:rtl/>
        </w:rPr>
        <w:t xml:space="preserve"> </w:t>
      </w:r>
      <w:r w:rsidR="00152E87" w:rsidRPr="001328D8">
        <w:rPr>
          <w:rStyle w:val="Charb"/>
          <w:rtl/>
        </w:rPr>
        <w:t>إِنَّا نَسْأَلُكَ ف</w:t>
      </w:r>
      <w:r w:rsidR="00152E87" w:rsidRPr="001328D8">
        <w:rPr>
          <w:rStyle w:val="Charb"/>
          <w:rFonts w:hint="cs"/>
          <w:rtl/>
        </w:rPr>
        <w:t>ِ</w:t>
      </w:r>
      <w:r w:rsidR="00152E87" w:rsidRPr="001328D8">
        <w:rPr>
          <w:rStyle w:val="Charb"/>
          <w:rtl/>
        </w:rPr>
        <w:t>ي</w:t>
      </w:r>
      <w:r w:rsidR="00152E87" w:rsidRPr="001328D8">
        <w:rPr>
          <w:rStyle w:val="Charb"/>
          <w:rFonts w:hint="cs"/>
          <w:rtl/>
        </w:rPr>
        <w:t>ْ</w:t>
      </w:r>
      <w:r w:rsidR="00152E87" w:rsidRPr="001328D8">
        <w:rPr>
          <w:rStyle w:val="Charb"/>
          <w:rtl/>
        </w:rPr>
        <w:t xml:space="preserve"> سَفَرِنَا ه</w:t>
      </w:r>
      <w:r w:rsidR="00152E87" w:rsidRPr="001328D8">
        <w:rPr>
          <w:rStyle w:val="Charb"/>
          <w:rFonts w:hint="cs"/>
          <w:rtl/>
        </w:rPr>
        <w:t>َ</w:t>
      </w:r>
      <w:r w:rsidR="00152E87" w:rsidRPr="001328D8">
        <w:rPr>
          <w:rStyle w:val="Charb"/>
          <w:rtl/>
        </w:rPr>
        <w:t>ذ</w:t>
      </w:r>
      <w:r w:rsidR="00152E87" w:rsidRPr="001328D8">
        <w:rPr>
          <w:rStyle w:val="Charb"/>
          <w:rFonts w:hint="cs"/>
          <w:rtl/>
        </w:rPr>
        <w:t>َ</w:t>
      </w:r>
      <w:r w:rsidR="00152E87" w:rsidRPr="001328D8">
        <w:rPr>
          <w:rStyle w:val="Charb"/>
          <w:rtl/>
        </w:rPr>
        <w:t>ا الب</w:t>
      </w:r>
      <w:r w:rsidR="00152E87" w:rsidRPr="001328D8">
        <w:rPr>
          <w:rStyle w:val="Charb"/>
          <w:rFonts w:hint="cs"/>
          <w:rtl/>
        </w:rPr>
        <w:t>ِ</w:t>
      </w:r>
      <w:r w:rsidR="00152E87" w:rsidRPr="001328D8">
        <w:rPr>
          <w:rStyle w:val="Charb"/>
          <w:rtl/>
        </w:rPr>
        <w:t>رَّ والتَّق</w:t>
      </w:r>
      <w:r w:rsidR="00152E87" w:rsidRPr="001328D8">
        <w:rPr>
          <w:rStyle w:val="Charb"/>
          <w:rFonts w:hint="cs"/>
          <w:rtl/>
        </w:rPr>
        <w:t>ْ</w:t>
      </w:r>
      <w:r w:rsidR="00152E87" w:rsidRPr="001328D8">
        <w:rPr>
          <w:rStyle w:val="Charb"/>
          <w:rtl/>
        </w:rPr>
        <w:t>و</w:t>
      </w:r>
      <w:r w:rsidR="00152E87" w:rsidRPr="001328D8">
        <w:rPr>
          <w:rStyle w:val="Charb"/>
          <w:rFonts w:hint="cs"/>
          <w:rtl/>
        </w:rPr>
        <w:t>َ</w:t>
      </w:r>
      <w:r w:rsidR="00152E87" w:rsidRPr="001328D8">
        <w:rPr>
          <w:rStyle w:val="Charb"/>
          <w:rtl/>
        </w:rPr>
        <w:t>ى، ومِنَ العَمَلِ م</w:t>
      </w:r>
      <w:r w:rsidR="00152E87" w:rsidRPr="001328D8">
        <w:rPr>
          <w:rStyle w:val="Charb"/>
          <w:rFonts w:hint="cs"/>
          <w:rtl/>
        </w:rPr>
        <w:t>َ</w:t>
      </w:r>
      <w:r w:rsidR="00152E87" w:rsidRPr="001328D8">
        <w:rPr>
          <w:rStyle w:val="Charb"/>
          <w:rtl/>
        </w:rPr>
        <w:t>ا تَرْض</w:t>
      </w:r>
      <w:r w:rsidR="00152E87" w:rsidRPr="001328D8">
        <w:rPr>
          <w:rStyle w:val="Charb"/>
          <w:rFonts w:hint="cs"/>
          <w:rtl/>
        </w:rPr>
        <w:t>َ</w:t>
      </w:r>
      <w:r w:rsidR="00152E87" w:rsidRPr="001328D8">
        <w:rPr>
          <w:rStyle w:val="Charb"/>
          <w:rtl/>
        </w:rPr>
        <w:t>ى. اللَّهُمَّ هَوِّنْ ع</w:t>
      </w:r>
      <w:r w:rsidR="00152E87" w:rsidRPr="001328D8">
        <w:rPr>
          <w:rStyle w:val="Charb"/>
          <w:rFonts w:hint="cs"/>
          <w:rtl/>
        </w:rPr>
        <w:t>َ</w:t>
      </w:r>
      <w:r w:rsidR="00152E87" w:rsidRPr="001328D8">
        <w:rPr>
          <w:rStyle w:val="Charb"/>
          <w:rtl/>
        </w:rPr>
        <w:t>لَيْن</w:t>
      </w:r>
      <w:r w:rsidR="00152E87" w:rsidRPr="001328D8">
        <w:rPr>
          <w:rStyle w:val="Charb"/>
          <w:rFonts w:hint="cs"/>
          <w:rtl/>
        </w:rPr>
        <w:t>َ</w:t>
      </w:r>
      <w:r w:rsidR="00152E87" w:rsidRPr="001328D8">
        <w:rPr>
          <w:rStyle w:val="Charb"/>
          <w:rtl/>
        </w:rPr>
        <w:t>ا س</w:t>
      </w:r>
      <w:r w:rsidR="00152E87" w:rsidRPr="001328D8">
        <w:rPr>
          <w:rStyle w:val="Charb"/>
          <w:rFonts w:hint="cs"/>
          <w:rtl/>
        </w:rPr>
        <w:t>َ</w:t>
      </w:r>
      <w:r w:rsidR="00152E87" w:rsidRPr="001328D8">
        <w:rPr>
          <w:rStyle w:val="Charb"/>
          <w:rtl/>
        </w:rPr>
        <w:t>فَرَنَا ه</w:t>
      </w:r>
      <w:r w:rsidR="00152E87" w:rsidRPr="001328D8">
        <w:rPr>
          <w:rStyle w:val="Charb"/>
          <w:rFonts w:hint="cs"/>
          <w:rtl/>
        </w:rPr>
        <w:t>َ</w:t>
      </w:r>
      <w:r w:rsidR="00152E87" w:rsidRPr="001328D8">
        <w:rPr>
          <w:rStyle w:val="Charb"/>
          <w:rtl/>
        </w:rPr>
        <w:t>ذ</w:t>
      </w:r>
      <w:r w:rsidR="00152E87" w:rsidRPr="001328D8">
        <w:rPr>
          <w:rStyle w:val="Charb"/>
          <w:rFonts w:hint="cs"/>
          <w:rtl/>
        </w:rPr>
        <w:t>َ</w:t>
      </w:r>
      <w:r w:rsidR="00152E87" w:rsidRPr="001328D8">
        <w:rPr>
          <w:rStyle w:val="Charb"/>
          <w:rtl/>
        </w:rPr>
        <w:t>ا وَاطْوِ عنَّا بُعْدَهُ، اللَّهُمَّ أَن</w:t>
      </w:r>
      <w:r w:rsidR="00152E87" w:rsidRPr="001328D8">
        <w:rPr>
          <w:rStyle w:val="Charb"/>
          <w:rFonts w:hint="cs"/>
          <w:rtl/>
        </w:rPr>
        <w:t>ْ</w:t>
      </w:r>
      <w:r w:rsidR="00152E87" w:rsidRPr="001328D8">
        <w:rPr>
          <w:rStyle w:val="Charb"/>
          <w:rtl/>
        </w:rPr>
        <w:t>تَ الصَّاحِبُ في السَّفَرِ، وَال</w:t>
      </w:r>
      <w:r w:rsidR="00152E87" w:rsidRPr="001328D8">
        <w:rPr>
          <w:rStyle w:val="Charb"/>
          <w:rFonts w:hint="cs"/>
          <w:rtl/>
        </w:rPr>
        <w:t>ْ</w:t>
      </w:r>
      <w:r w:rsidR="00152E87" w:rsidRPr="001328D8">
        <w:rPr>
          <w:rStyle w:val="Charb"/>
          <w:rtl/>
        </w:rPr>
        <w:t>خَلِيفَةُ في الأهْلِ. اللَّهُمَّ إِنِّي أَعُوذُ بِكَ مِنْ و</w:t>
      </w:r>
      <w:r w:rsidR="00152E87" w:rsidRPr="001328D8">
        <w:rPr>
          <w:rStyle w:val="Charb"/>
          <w:rFonts w:hint="cs"/>
          <w:rtl/>
        </w:rPr>
        <w:t>َ</w:t>
      </w:r>
      <w:r w:rsidR="00152E87" w:rsidRPr="001328D8">
        <w:rPr>
          <w:rStyle w:val="Charb"/>
          <w:rtl/>
        </w:rPr>
        <w:t>عْثَاءِ السَّفَرِ، و</w:t>
      </w:r>
      <w:r w:rsidR="00152E87" w:rsidRPr="001328D8">
        <w:rPr>
          <w:rStyle w:val="Charb"/>
          <w:rFonts w:hint="cs"/>
          <w:rtl/>
        </w:rPr>
        <w:t>َ</w:t>
      </w:r>
      <w:r w:rsidR="00152E87" w:rsidRPr="001328D8">
        <w:rPr>
          <w:rStyle w:val="Charb"/>
          <w:rtl/>
        </w:rPr>
        <w:t>ك</w:t>
      </w:r>
      <w:r w:rsidR="00152E87" w:rsidRPr="001328D8">
        <w:rPr>
          <w:rStyle w:val="Charb"/>
          <w:rFonts w:hint="cs"/>
          <w:rtl/>
        </w:rPr>
        <w:t>َ</w:t>
      </w:r>
      <w:r w:rsidR="00152E87" w:rsidRPr="001328D8">
        <w:rPr>
          <w:rStyle w:val="Charb"/>
          <w:rtl/>
        </w:rPr>
        <w:t>آب</w:t>
      </w:r>
      <w:r w:rsidR="00152E87" w:rsidRPr="001328D8">
        <w:rPr>
          <w:rStyle w:val="Charb"/>
          <w:rFonts w:hint="cs"/>
          <w:rtl/>
        </w:rPr>
        <w:t>َ</w:t>
      </w:r>
      <w:r w:rsidR="00152E87" w:rsidRPr="001328D8">
        <w:rPr>
          <w:rStyle w:val="Charb"/>
          <w:rtl/>
        </w:rPr>
        <w:t>ةِ ال</w:t>
      </w:r>
      <w:r w:rsidR="00152E87" w:rsidRPr="001328D8">
        <w:rPr>
          <w:rStyle w:val="Charb"/>
          <w:rFonts w:hint="cs"/>
          <w:rtl/>
        </w:rPr>
        <w:t>ْ</w:t>
      </w:r>
      <w:r w:rsidR="00152E87" w:rsidRPr="001328D8">
        <w:rPr>
          <w:rStyle w:val="Charb"/>
          <w:rtl/>
        </w:rPr>
        <w:t>م</w:t>
      </w:r>
      <w:r w:rsidR="00152E87" w:rsidRPr="001328D8">
        <w:rPr>
          <w:rStyle w:val="Charb"/>
          <w:rFonts w:hint="cs"/>
          <w:rtl/>
        </w:rPr>
        <w:t>َ</w:t>
      </w:r>
      <w:r w:rsidR="00152E87" w:rsidRPr="001328D8">
        <w:rPr>
          <w:rStyle w:val="Charb"/>
          <w:rtl/>
        </w:rPr>
        <w:t>ن</w:t>
      </w:r>
      <w:r w:rsidR="00152E87" w:rsidRPr="001328D8">
        <w:rPr>
          <w:rStyle w:val="Charb"/>
          <w:rFonts w:hint="cs"/>
          <w:rtl/>
        </w:rPr>
        <w:t>ْ</w:t>
      </w:r>
      <w:r w:rsidR="00152E87" w:rsidRPr="001328D8">
        <w:rPr>
          <w:rStyle w:val="Charb"/>
          <w:rtl/>
        </w:rPr>
        <w:t>ظَرِ، وَسُوءِ ال</w:t>
      </w:r>
      <w:r w:rsidR="00152E87" w:rsidRPr="001328D8">
        <w:rPr>
          <w:rStyle w:val="Charb"/>
          <w:rFonts w:hint="cs"/>
          <w:rtl/>
        </w:rPr>
        <w:t>ْ</w:t>
      </w:r>
      <w:r w:rsidR="00152E87" w:rsidRPr="001328D8">
        <w:rPr>
          <w:rStyle w:val="Charb"/>
          <w:rtl/>
        </w:rPr>
        <w:t>م</w:t>
      </w:r>
      <w:r w:rsidR="00152E87" w:rsidRPr="001328D8">
        <w:rPr>
          <w:rStyle w:val="Charb"/>
          <w:rFonts w:hint="cs"/>
          <w:rtl/>
        </w:rPr>
        <w:t>ُ</w:t>
      </w:r>
      <w:r w:rsidR="00152E87" w:rsidRPr="001328D8">
        <w:rPr>
          <w:rStyle w:val="Charb"/>
          <w:rtl/>
        </w:rPr>
        <w:t>نْق</w:t>
      </w:r>
      <w:r w:rsidR="00152E87" w:rsidRPr="001328D8">
        <w:rPr>
          <w:rStyle w:val="Charb"/>
          <w:rFonts w:hint="cs"/>
          <w:rtl/>
        </w:rPr>
        <w:t>َ</w:t>
      </w:r>
      <w:r w:rsidR="00152E87" w:rsidRPr="001328D8">
        <w:rPr>
          <w:rStyle w:val="Charb"/>
          <w:rtl/>
        </w:rPr>
        <w:t>لَبِ ف</w:t>
      </w:r>
      <w:r w:rsidR="00152E87" w:rsidRPr="001328D8">
        <w:rPr>
          <w:rStyle w:val="Charb"/>
          <w:rFonts w:hint="cs"/>
          <w:rtl/>
        </w:rPr>
        <w:t>ِ</w:t>
      </w:r>
      <w:r w:rsidR="00152E87" w:rsidRPr="001328D8">
        <w:rPr>
          <w:rStyle w:val="Charb"/>
          <w:rtl/>
        </w:rPr>
        <w:t>ي</w:t>
      </w:r>
      <w:r w:rsidR="00152E87" w:rsidRPr="001328D8">
        <w:rPr>
          <w:rStyle w:val="Charb"/>
          <w:rFonts w:hint="cs"/>
          <w:rtl/>
        </w:rPr>
        <w:t>ْ</w:t>
      </w:r>
      <w:r w:rsidR="00152E87" w:rsidRPr="001328D8">
        <w:rPr>
          <w:rStyle w:val="Charb"/>
          <w:rtl/>
        </w:rPr>
        <w:t xml:space="preserve"> ال</w:t>
      </w:r>
      <w:r w:rsidR="00152E87" w:rsidRPr="001328D8">
        <w:rPr>
          <w:rStyle w:val="Charb"/>
          <w:rFonts w:hint="cs"/>
          <w:rtl/>
        </w:rPr>
        <w:t>ْ</w:t>
      </w:r>
      <w:r w:rsidR="00152E87" w:rsidRPr="001328D8">
        <w:rPr>
          <w:rStyle w:val="Charb"/>
          <w:rtl/>
        </w:rPr>
        <w:t>م</w:t>
      </w:r>
      <w:r w:rsidR="00152E87" w:rsidRPr="001328D8">
        <w:rPr>
          <w:rStyle w:val="Charb"/>
          <w:rFonts w:hint="cs"/>
          <w:rtl/>
        </w:rPr>
        <w:t>َ</w:t>
      </w:r>
      <w:r w:rsidR="00152E87" w:rsidRPr="001328D8">
        <w:rPr>
          <w:rStyle w:val="Charb"/>
          <w:rtl/>
        </w:rPr>
        <w:t>الِ والأ</w:t>
      </w:r>
      <w:r w:rsidR="00152E87" w:rsidRPr="001328D8">
        <w:rPr>
          <w:rStyle w:val="Charb"/>
          <w:rFonts w:hint="cs"/>
          <w:rtl/>
        </w:rPr>
        <w:t>َ</w:t>
      </w:r>
      <w:r w:rsidR="00152E87" w:rsidRPr="001328D8">
        <w:rPr>
          <w:rStyle w:val="Charb"/>
          <w:rtl/>
        </w:rPr>
        <w:t>ه</w:t>
      </w:r>
      <w:r w:rsidR="00152E87" w:rsidRPr="001328D8">
        <w:rPr>
          <w:rStyle w:val="Charb"/>
          <w:rFonts w:hint="cs"/>
          <w:rtl/>
        </w:rPr>
        <w:t>ْ</w:t>
      </w:r>
      <w:r w:rsidR="00152E87" w:rsidRPr="001328D8">
        <w:rPr>
          <w:rStyle w:val="Charb"/>
          <w:rtl/>
        </w:rPr>
        <w:t>لِ وَالوَلدِ»</w:t>
      </w:r>
      <w:r w:rsidR="00152E87" w:rsidRPr="001328D8">
        <w:rPr>
          <w:rStyle w:val="Charb"/>
          <w:rFonts w:hint="cs"/>
          <w:rtl/>
        </w:rPr>
        <w:t>.</w:t>
      </w:r>
    </w:p>
    <w:p w:rsidR="00152E87" w:rsidRPr="00B4734D" w:rsidRDefault="00152E87" w:rsidP="006717F5">
      <w:pPr>
        <w:ind w:firstLine="284"/>
        <w:jc w:val="both"/>
        <w:rPr>
          <w:rStyle w:val="Char4"/>
          <w:rtl/>
        </w:rPr>
      </w:pPr>
      <w:r w:rsidRPr="00B4734D">
        <w:rPr>
          <w:rStyle w:val="Char4"/>
          <w:rFonts w:hint="cs"/>
          <w:rtl/>
        </w:rPr>
        <w:t xml:space="preserve">«پاک و منزه است خدایی که این وسیله را برای ما مسخر کرد، در حالی که ما توانایی مسخر کردن آن را نداشتیم و ما یقیناً به سوی پروردگار خود باز می‌گردیم. خدایا! از تو می‌خواهیم که در این سفر نیکی و تقوا و عملی را که بدان راضی می‌شوی، نصیب ما گردانی! خداوندا! این سفر ما را بر ما آسان گردان ودورى اش را بر ما </w:t>
      </w:r>
      <w:r w:rsidR="00A81F7E" w:rsidRPr="00B4734D">
        <w:rPr>
          <w:rStyle w:val="Char4"/>
          <w:rFonts w:hint="cs"/>
          <w:rtl/>
        </w:rPr>
        <w:t>ک</w:t>
      </w:r>
      <w:r w:rsidRPr="00B4734D">
        <w:rPr>
          <w:rStyle w:val="Char4"/>
          <w:rFonts w:hint="cs"/>
          <w:rtl/>
        </w:rPr>
        <w:t>وتاه ساز. پروردگارا! تنها تو همراه و یاور ما، در سفر؛ و جانشین ما، در خانواده‌ی ما هستی. خدایا! من از سختی‌های سفر و از حالات غم و اندوه و تغییرات بد و ناخوشایند در مال و خانواده و فرزندانم به تو پناه می‌برم».</w:t>
      </w:r>
    </w:p>
    <w:p w:rsidR="00152E87" w:rsidRPr="00B4734D" w:rsidRDefault="00152E87" w:rsidP="006717F5">
      <w:pPr>
        <w:ind w:firstLine="284"/>
        <w:jc w:val="both"/>
        <w:rPr>
          <w:rStyle w:val="Char4"/>
          <w:rtl/>
        </w:rPr>
      </w:pPr>
      <w:r w:rsidRPr="00B4734D">
        <w:rPr>
          <w:rStyle w:val="Char4"/>
          <w:rFonts w:hint="cs"/>
          <w:rtl/>
        </w:rPr>
        <w:t xml:space="preserve">و وقتی برمی‌گشت، نیز همین دعا را می‌خواند و این جملات را به آن اضافه می‌نمود: </w:t>
      </w:r>
      <w:r w:rsidRPr="00F92EED">
        <w:rPr>
          <w:rStyle w:val="Char7"/>
          <w:rtl/>
        </w:rPr>
        <w:t>«آيِب</w:t>
      </w:r>
      <w:r w:rsidRPr="00F92EED">
        <w:rPr>
          <w:rStyle w:val="Char7"/>
          <w:rFonts w:hint="cs"/>
          <w:rtl/>
        </w:rPr>
        <w:t>ُ</w:t>
      </w:r>
      <w:r w:rsidRPr="00F92EED">
        <w:rPr>
          <w:rStyle w:val="Char7"/>
          <w:rtl/>
        </w:rPr>
        <w:t>ونَ تَائِب</w:t>
      </w:r>
      <w:r w:rsidRPr="00F92EED">
        <w:rPr>
          <w:rStyle w:val="Char7"/>
          <w:rFonts w:hint="cs"/>
          <w:rtl/>
        </w:rPr>
        <w:t>ُ</w:t>
      </w:r>
      <w:r w:rsidRPr="00F92EED">
        <w:rPr>
          <w:rStyle w:val="Char7"/>
          <w:rtl/>
        </w:rPr>
        <w:t>ونَ عَابِدُون</w:t>
      </w:r>
      <w:r w:rsidRPr="00F92EED">
        <w:rPr>
          <w:rStyle w:val="Char7"/>
          <w:rFonts w:hint="cs"/>
          <w:rtl/>
        </w:rPr>
        <w:t>َ</w:t>
      </w:r>
      <w:r w:rsidRPr="00F92EED">
        <w:rPr>
          <w:rStyle w:val="Char7"/>
          <w:rtl/>
        </w:rPr>
        <w:t xml:space="preserve"> لِرَبِّنَا حَامِدُونَ»</w:t>
      </w:r>
      <w:r w:rsidRPr="00B4734D">
        <w:rPr>
          <w:rStyle w:val="Char4"/>
          <w:rFonts w:hint="cs"/>
          <w:rtl/>
        </w:rPr>
        <w:t>: ما بازگشتگان و توبه‌کنندگان و عبادت‌کنندگانیم و سپاسگزاران و ستایش‌کنندگان خدای خود هستیم».</w:t>
      </w:r>
    </w:p>
    <w:p w:rsidR="005907D1" w:rsidRDefault="00860A62" w:rsidP="005907D1">
      <w:pPr>
        <w:pStyle w:val="af2"/>
        <w:rPr>
          <w:rtl/>
        </w:rPr>
      </w:pPr>
      <w:bookmarkStart w:id="564" w:name="_Toc274891487"/>
      <w:bookmarkStart w:id="565" w:name="_Toc433183027"/>
      <w:r w:rsidRPr="00573ACA">
        <w:rPr>
          <w:rFonts w:hint="cs"/>
          <w:rtl/>
        </w:rPr>
        <w:t xml:space="preserve">165- </w:t>
      </w:r>
      <w:r w:rsidRPr="00573ACA">
        <w:rPr>
          <w:rtl/>
        </w:rPr>
        <w:t>باب تكبير المسافر إذا صعد الثنايا وشبهها وتسبيحه إذا هبط الأودية ونحوها والنهي عن المبالغة برفع الصوت بالتكبير ونحوه</w:t>
      </w:r>
      <w:bookmarkStart w:id="566" w:name="_Toc233322874"/>
    </w:p>
    <w:p w:rsidR="00152E87" w:rsidRPr="006717F5" w:rsidRDefault="00860A62" w:rsidP="006717F5">
      <w:pPr>
        <w:pStyle w:val="a0"/>
        <w:rPr>
          <w:szCs w:val="26"/>
          <w:rtl/>
        </w:rPr>
      </w:pPr>
      <w:bookmarkStart w:id="567" w:name="_Toc433190599"/>
      <w:r w:rsidRPr="006717F5">
        <w:rPr>
          <w:rFonts w:hint="cs"/>
          <w:rtl/>
        </w:rPr>
        <w:t>باب تکبیر مسافر در وقتی که از گردنه‌ی تند و مانند آن بالا می‌رود و تسبیح او در وقتی که به دره یا شبه دره‌ای پایین می‌آید و منع از مبالغه در بلند نمودن صدای تکبیر و مانند آن</w:t>
      </w:r>
      <w:bookmarkEnd w:id="564"/>
      <w:bookmarkEnd w:id="565"/>
      <w:bookmarkEnd w:id="566"/>
      <w:bookmarkEnd w:id="567"/>
    </w:p>
    <w:p w:rsidR="00152E87" w:rsidRPr="00F92EED" w:rsidRDefault="00152E87" w:rsidP="00F92EED">
      <w:pPr>
        <w:pStyle w:val="af0"/>
        <w:rPr>
          <w:rtl/>
        </w:rPr>
      </w:pPr>
      <w:r w:rsidRPr="00F92EED">
        <w:rPr>
          <w:rFonts w:hint="cs"/>
          <w:rtl/>
        </w:rPr>
        <w:t>579-</w:t>
      </w:r>
      <w:r w:rsidRPr="00F92EED">
        <w:rPr>
          <w:rFonts w:ascii="Times New Roman" w:hAnsi="Times New Roman" w:cs="Times New Roman" w:hint="cs"/>
          <w:rtl/>
        </w:rPr>
        <w:t> </w:t>
      </w:r>
      <w:r w:rsidRPr="00F92EED">
        <w:rPr>
          <w:rFonts w:hint="cs"/>
          <w:rtl/>
        </w:rPr>
        <w:t>عن</w:t>
      </w:r>
      <w:r w:rsidRPr="00F92EED">
        <w:rPr>
          <w:rtl/>
        </w:rPr>
        <w:t xml:space="preserve"> </w:t>
      </w:r>
      <w:r w:rsidRPr="00F92EED">
        <w:rPr>
          <w:rFonts w:hint="cs"/>
          <w:rtl/>
        </w:rPr>
        <w:t>جابرٍ</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w:t>
      </w:r>
      <w:r w:rsidRPr="00F92EED">
        <w:rPr>
          <w:rtl/>
        </w:rPr>
        <w:t xml:space="preserve"> </w:t>
      </w:r>
      <w:r w:rsidRPr="00F92EED">
        <w:rPr>
          <w:rFonts w:hint="cs"/>
          <w:rtl/>
        </w:rPr>
        <w:t>قال</w:t>
      </w:r>
      <w:r w:rsidRPr="00F92EED">
        <w:rPr>
          <w:rtl/>
        </w:rPr>
        <w:t xml:space="preserve">: </w:t>
      </w:r>
      <w:r w:rsidRPr="00F92EED">
        <w:rPr>
          <w:rFonts w:hint="cs"/>
          <w:rtl/>
        </w:rPr>
        <w:t>كُنَّا</w:t>
      </w:r>
      <w:r w:rsidRPr="00F92EED">
        <w:rPr>
          <w:rtl/>
        </w:rPr>
        <w:t xml:space="preserve"> </w:t>
      </w:r>
      <w:r w:rsidRPr="00F92EED">
        <w:rPr>
          <w:rFonts w:hint="cs"/>
          <w:rtl/>
        </w:rPr>
        <w:t>إِذَ</w:t>
      </w:r>
      <w:r w:rsidRPr="00F92EED">
        <w:rPr>
          <w:rtl/>
        </w:rPr>
        <w:t>ا ص</w:t>
      </w:r>
      <w:r w:rsidRPr="00F92EED">
        <w:rPr>
          <w:rFonts w:hint="cs"/>
          <w:rtl/>
        </w:rPr>
        <w:t>َ</w:t>
      </w:r>
      <w:r w:rsidRPr="00F92EED">
        <w:rPr>
          <w:rtl/>
        </w:rPr>
        <w:t xml:space="preserve">عِدْنَا كَبَّرْنَا، وإِذا نَزَلْنَا </w:t>
      </w:r>
      <w:r w:rsidRPr="00F92EED">
        <w:rPr>
          <w:rFonts w:hint="cs"/>
          <w:rtl/>
        </w:rPr>
        <w:t>َ</w:t>
      </w:r>
      <w:r w:rsidRPr="00F92EED">
        <w:rPr>
          <w:rtl/>
        </w:rPr>
        <w:t>سبَّحْن</w:t>
      </w:r>
      <w:r w:rsidRPr="00F92EED">
        <w:rPr>
          <w:rFonts w:hint="cs"/>
          <w:rtl/>
        </w:rPr>
        <w:t>َ</w:t>
      </w:r>
      <w:r w:rsidRPr="00F92EED">
        <w:rPr>
          <w:rtl/>
        </w:rPr>
        <w:t>ا. رواه البخاري.</w:t>
      </w:r>
    </w:p>
    <w:p w:rsidR="00152E87" w:rsidRPr="00B4734D" w:rsidRDefault="00152E87" w:rsidP="00F92EED">
      <w:pPr>
        <w:ind w:firstLine="284"/>
        <w:jc w:val="both"/>
        <w:rPr>
          <w:rStyle w:val="Char4"/>
          <w:rtl/>
        </w:rPr>
      </w:pPr>
      <w:r w:rsidRPr="00B4734D">
        <w:rPr>
          <w:rStyle w:val="Char4"/>
          <w:rFonts w:hint="cs"/>
          <w:rtl/>
        </w:rPr>
        <w:t>579. از جابر ـ</w:t>
      </w:r>
      <w:r w:rsidR="00573ACA" w:rsidRPr="00573ACA">
        <w:rPr>
          <w:rStyle w:val="Char4"/>
          <w:rFonts w:cs="CTraditional Arabic" w:hint="cs"/>
          <w:rtl/>
        </w:rPr>
        <w:t>س</w:t>
      </w:r>
      <w:r w:rsidRPr="00B4734D">
        <w:rPr>
          <w:rStyle w:val="Char4"/>
          <w:rFonts w:hint="cs"/>
          <w:rtl/>
        </w:rPr>
        <w:t>ـ روایت شده است که فرمود: ما (صحابه) وقتی بر بلندیی صعود می‌کردیم، تکبیر (الله اکبر) می‌گفتیم و وقتی از بلندی پایین می‌آمدیم، تسبیح (سبحان الله) می‌گفتیم</w:t>
      </w:r>
      <w:r w:rsidRPr="00B4734D">
        <w:rPr>
          <w:rStyle w:val="Char4"/>
          <w:vertAlign w:val="superscript"/>
          <w:rtl/>
        </w:rPr>
        <w:footnoteReference w:id="570"/>
      </w:r>
      <w:r w:rsidRPr="00B4734D">
        <w:rPr>
          <w:rStyle w:val="Char4"/>
          <w:rFonts w:hint="cs"/>
          <w:rtl/>
        </w:rPr>
        <w:t>.</w:t>
      </w:r>
    </w:p>
    <w:p w:rsidR="00152E87" w:rsidRPr="00F92EED" w:rsidRDefault="00152E87" w:rsidP="00F92EED">
      <w:pPr>
        <w:pStyle w:val="af0"/>
        <w:rPr>
          <w:rtl/>
        </w:rPr>
      </w:pPr>
      <w:r w:rsidRPr="00F92EED">
        <w:rPr>
          <w:rFonts w:hint="cs"/>
          <w:rtl/>
        </w:rPr>
        <w:t>580-</w:t>
      </w:r>
      <w:r w:rsidRPr="00F92EED">
        <w:rPr>
          <w:rFonts w:ascii="Times New Roman" w:hAnsi="Times New Roman" w:cs="Times New Roman" w:hint="cs"/>
          <w:rtl/>
        </w:rPr>
        <w:t> </w:t>
      </w:r>
      <w:r w:rsidRPr="00F92EED">
        <w:rPr>
          <w:rFonts w:hint="cs"/>
          <w:rtl/>
        </w:rPr>
        <w:t>وعنهُ</w:t>
      </w:r>
      <w:r w:rsidRPr="00F92EED">
        <w:rPr>
          <w:rtl/>
        </w:rPr>
        <w:t xml:space="preserve"> </w:t>
      </w:r>
      <w:r w:rsidRPr="00F92EED">
        <w:rPr>
          <w:rFonts w:hint="cs"/>
          <w:rtl/>
        </w:rPr>
        <w:t>قال</w:t>
      </w:r>
      <w:r w:rsidRPr="00F92EED">
        <w:rPr>
          <w:rtl/>
        </w:rPr>
        <w:t xml:space="preserve">: </w:t>
      </w:r>
      <w:r w:rsidRPr="00F92EED">
        <w:rPr>
          <w:rFonts w:hint="cs"/>
          <w:rtl/>
        </w:rPr>
        <w:t>كانَ</w:t>
      </w:r>
      <w:r w:rsidRPr="00F92EED">
        <w:rPr>
          <w:rtl/>
        </w:rPr>
        <w:t xml:space="preserve"> </w:t>
      </w:r>
      <w:r w:rsidRPr="00F92EED">
        <w:rPr>
          <w:rFonts w:hint="cs"/>
          <w:rtl/>
        </w:rPr>
        <w:t>النَّبِيُّ</w:t>
      </w:r>
      <w:r w:rsidRPr="00F92EED">
        <w:rPr>
          <w:rtl/>
        </w:rPr>
        <w:t xml:space="preserve"> </w:t>
      </w:r>
      <w:r w:rsidRPr="00F92EED">
        <w:rPr>
          <w:rFonts w:hint="cs"/>
          <w:rtl/>
        </w:rPr>
        <w:t>صَلَّى</w:t>
      </w:r>
      <w:r w:rsidRPr="00F92EED">
        <w:rPr>
          <w:rtl/>
        </w:rPr>
        <w:t xml:space="preserve"> </w:t>
      </w:r>
      <w:r w:rsidRPr="00F92EED">
        <w:rPr>
          <w:rFonts w:hint="cs"/>
          <w:rtl/>
        </w:rPr>
        <w:t>ا</w:t>
      </w:r>
      <w:r w:rsidRPr="00F92EED">
        <w:rPr>
          <w:rtl/>
        </w:rPr>
        <w:t>للهُ عَلَيْهِ وَسَلَّمَ إذا قَفَل مِنَ ال</w:t>
      </w:r>
      <w:r w:rsidRPr="00F92EED">
        <w:rPr>
          <w:rFonts w:hint="cs"/>
          <w:rtl/>
        </w:rPr>
        <w:t>ْ</w:t>
      </w:r>
      <w:r w:rsidRPr="00F92EED">
        <w:rPr>
          <w:rtl/>
        </w:rPr>
        <w:t>ح</w:t>
      </w:r>
      <w:r w:rsidRPr="00F92EED">
        <w:rPr>
          <w:rFonts w:hint="cs"/>
          <w:rtl/>
        </w:rPr>
        <w:t>َ</w:t>
      </w:r>
      <w:r w:rsidRPr="00F92EED">
        <w:rPr>
          <w:rtl/>
        </w:rPr>
        <w:t>جِّ أَو العُمْرَةِ كُلَّم</w:t>
      </w:r>
      <w:r w:rsidRPr="00F92EED">
        <w:rPr>
          <w:rFonts w:hint="cs"/>
          <w:rtl/>
        </w:rPr>
        <w:t>َ</w:t>
      </w:r>
      <w:r w:rsidRPr="00F92EED">
        <w:rPr>
          <w:rtl/>
        </w:rPr>
        <w:t>ا أَوْف</w:t>
      </w:r>
      <w:r w:rsidRPr="00F92EED">
        <w:rPr>
          <w:rFonts w:hint="cs"/>
          <w:rtl/>
        </w:rPr>
        <w:t>َ</w:t>
      </w:r>
      <w:r w:rsidRPr="00F92EED">
        <w:rPr>
          <w:rtl/>
        </w:rPr>
        <w:t>ى عَلى ثَنِيَّةٍ أَوْ فَدْفَد</w:t>
      </w:r>
      <w:r w:rsidRPr="00F92EED">
        <w:rPr>
          <w:rFonts w:hint="cs"/>
          <w:rtl/>
        </w:rPr>
        <w:t>ٍ</w:t>
      </w:r>
      <w:r w:rsidRPr="00F92EED">
        <w:rPr>
          <w:rtl/>
        </w:rPr>
        <w:t xml:space="preserve"> كَبَّر</w:t>
      </w:r>
      <w:r w:rsidRPr="00F92EED">
        <w:rPr>
          <w:rFonts w:hint="cs"/>
          <w:rtl/>
        </w:rPr>
        <w:t>َ</w:t>
      </w:r>
      <w:r w:rsidRPr="00F92EED">
        <w:rPr>
          <w:rtl/>
        </w:rPr>
        <w:t xml:space="preserve"> ثَلاثاً، ثُمَّ ق</w:t>
      </w:r>
      <w:r w:rsidRPr="00F92EED">
        <w:rPr>
          <w:rFonts w:hint="cs"/>
          <w:rtl/>
        </w:rPr>
        <w:t>َ</w:t>
      </w:r>
      <w:r w:rsidRPr="00F92EED">
        <w:rPr>
          <w:rtl/>
        </w:rPr>
        <w:t>ال</w:t>
      </w:r>
      <w:r w:rsidRPr="00F92EED">
        <w:rPr>
          <w:rFonts w:hint="cs"/>
          <w:rtl/>
        </w:rPr>
        <w:t>َ</w:t>
      </w:r>
      <w:r w:rsidRPr="00F92EED">
        <w:rPr>
          <w:rtl/>
        </w:rPr>
        <w:t>: «لا</w:t>
      </w:r>
      <w:r w:rsidRPr="00F92EED">
        <w:rPr>
          <w:rFonts w:hint="cs"/>
          <w:rtl/>
        </w:rPr>
        <w:t>َ</w:t>
      </w:r>
      <w:r w:rsidRPr="00F92EED">
        <w:rPr>
          <w:rtl/>
        </w:rPr>
        <w:t xml:space="preserve"> إ</w:t>
      </w:r>
      <w:r w:rsidRPr="00F92EED">
        <w:rPr>
          <w:rFonts w:hint="cs"/>
          <w:rtl/>
        </w:rPr>
        <w:t>ِ</w:t>
      </w:r>
      <w:r w:rsidRPr="00F92EED">
        <w:rPr>
          <w:rtl/>
        </w:rPr>
        <w:t>ل</w:t>
      </w:r>
      <w:r w:rsidRPr="00F92EED">
        <w:rPr>
          <w:rFonts w:hint="cs"/>
          <w:rtl/>
        </w:rPr>
        <w:t>َ</w:t>
      </w:r>
      <w:r w:rsidRPr="00F92EED">
        <w:rPr>
          <w:rtl/>
        </w:rPr>
        <w:t>ه</w:t>
      </w:r>
      <w:r w:rsidRPr="00F92EED">
        <w:rPr>
          <w:rFonts w:hint="cs"/>
          <w:rtl/>
        </w:rPr>
        <w:t>َ</w:t>
      </w:r>
      <w:r w:rsidRPr="00F92EED">
        <w:rPr>
          <w:rtl/>
        </w:rPr>
        <w:t xml:space="preserve"> إ</w:t>
      </w:r>
      <w:r w:rsidRPr="00F92EED">
        <w:rPr>
          <w:rFonts w:hint="cs"/>
          <w:rtl/>
        </w:rPr>
        <w:t>ِ</w:t>
      </w:r>
      <w:r w:rsidRPr="00F92EED">
        <w:rPr>
          <w:rtl/>
        </w:rPr>
        <w:t>لاَّ اللَّه</w:t>
      </w:r>
      <w:r w:rsidRPr="00F92EED">
        <w:rPr>
          <w:rFonts w:hint="cs"/>
          <w:rtl/>
        </w:rPr>
        <w:t>ُ</w:t>
      </w:r>
      <w:r w:rsidRPr="00F92EED">
        <w:rPr>
          <w:rtl/>
        </w:rPr>
        <w:t xml:space="preserve"> وَحْدَهُ لا</w:t>
      </w:r>
      <w:r w:rsidRPr="00F92EED">
        <w:rPr>
          <w:rFonts w:hint="cs"/>
          <w:rtl/>
        </w:rPr>
        <w:t>َ</w:t>
      </w:r>
      <w:r w:rsidRPr="00F92EED">
        <w:rPr>
          <w:rtl/>
        </w:rPr>
        <w:t xml:space="preserve"> شَرِيكَ لَهُ، لَهُ ال</w:t>
      </w:r>
      <w:r w:rsidRPr="00F92EED">
        <w:rPr>
          <w:rFonts w:hint="cs"/>
          <w:rtl/>
        </w:rPr>
        <w:t>ْ</w:t>
      </w:r>
      <w:r w:rsidRPr="00F92EED">
        <w:rPr>
          <w:rtl/>
        </w:rPr>
        <w:t>مُلْك</w:t>
      </w:r>
      <w:r w:rsidRPr="00F92EED">
        <w:rPr>
          <w:rFonts w:hint="cs"/>
          <w:rtl/>
        </w:rPr>
        <w:t>ُ</w:t>
      </w:r>
      <w:r w:rsidRPr="00F92EED">
        <w:rPr>
          <w:rtl/>
        </w:rPr>
        <w:t xml:space="preserve"> ولَهُ ال</w:t>
      </w:r>
      <w:r w:rsidRPr="00F92EED">
        <w:rPr>
          <w:rFonts w:hint="cs"/>
          <w:rtl/>
        </w:rPr>
        <w:t>ْ</w:t>
      </w:r>
      <w:r w:rsidRPr="00F92EED">
        <w:rPr>
          <w:rtl/>
        </w:rPr>
        <w:t>ح</w:t>
      </w:r>
      <w:r w:rsidRPr="00F92EED">
        <w:rPr>
          <w:rFonts w:hint="cs"/>
          <w:rtl/>
        </w:rPr>
        <w:t>َ</w:t>
      </w:r>
      <w:r w:rsidRPr="00F92EED">
        <w:rPr>
          <w:rtl/>
        </w:rPr>
        <w:t>مْدُ، وَهُو</w:t>
      </w:r>
      <w:r w:rsidRPr="00F92EED">
        <w:rPr>
          <w:rFonts w:hint="cs"/>
          <w:rtl/>
        </w:rPr>
        <w:t>َ</w:t>
      </w:r>
      <w:r w:rsidRPr="00F92EED">
        <w:rPr>
          <w:rtl/>
        </w:rPr>
        <w:t xml:space="preserve"> ع</w:t>
      </w:r>
      <w:r w:rsidRPr="00F92EED">
        <w:rPr>
          <w:rFonts w:hint="cs"/>
          <w:rtl/>
        </w:rPr>
        <w:t>َ</w:t>
      </w:r>
      <w:r w:rsidRPr="00F92EED">
        <w:rPr>
          <w:rtl/>
        </w:rPr>
        <w:t>ل</w:t>
      </w:r>
      <w:r w:rsidRPr="00F92EED">
        <w:rPr>
          <w:rFonts w:hint="cs"/>
          <w:rtl/>
        </w:rPr>
        <w:t>َ</w:t>
      </w:r>
      <w:r w:rsidRPr="00F92EED">
        <w:rPr>
          <w:rtl/>
        </w:rPr>
        <w:t>ى كلِّ شَي</w:t>
      </w:r>
      <w:r w:rsidRPr="00F92EED">
        <w:rPr>
          <w:rFonts w:hint="cs"/>
          <w:rtl/>
        </w:rPr>
        <w:t>ْ</w:t>
      </w:r>
      <w:r w:rsidRPr="00F92EED">
        <w:rPr>
          <w:rtl/>
        </w:rPr>
        <w:t>ءٍ قَدِي</w:t>
      </w:r>
      <w:r w:rsidRPr="00F92EED">
        <w:rPr>
          <w:rFonts w:hint="cs"/>
          <w:rtl/>
        </w:rPr>
        <w:t>ْ</w:t>
      </w:r>
      <w:r w:rsidRPr="00F92EED">
        <w:rPr>
          <w:rtl/>
        </w:rPr>
        <w:t>رٌ. آيِبُونَ تَائِبُونَ ع</w:t>
      </w:r>
      <w:r w:rsidRPr="00F92EED">
        <w:rPr>
          <w:rFonts w:hint="cs"/>
          <w:rtl/>
        </w:rPr>
        <w:t>َ</w:t>
      </w:r>
      <w:r w:rsidRPr="00F92EED">
        <w:rPr>
          <w:rtl/>
        </w:rPr>
        <w:t>ابِدُونَ س</w:t>
      </w:r>
      <w:r w:rsidRPr="00F92EED">
        <w:rPr>
          <w:rFonts w:hint="cs"/>
          <w:rtl/>
        </w:rPr>
        <w:t>َ</w:t>
      </w:r>
      <w:r w:rsidRPr="00F92EED">
        <w:rPr>
          <w:rtl/>
        </w:rPr>
        <w:t>اجِدُونَ لِرَبِّنَا حَامِدُونَ. ص</w:t>
      </w:r>
      <w:r w:rsidRPr="00F92EED">
        <w:rPr>
          <w:rFonts w:hint="cs"/>
          <w:rtl/>
        </w:rPr>
        <w:t>َ</w:t>
      </w:r>
      <w:r w:rsidRPr="00F92EED">
        <w:rPr>
          <w:rtl/>
        </w:rPr>
        <w:t>د</w:t>
      </w:r>
      <w:r w:rsidRPr="00F92EED">
        <w:rPr>
          <w:rFonts w:hint="cs"/>
          <w:rtl/>
        </w:rPr>
        <w:t>َ</w:t>
      </w:r>
      <w:r w:rsidRPr="00F92EED">
        <w:rPr>
          <w:rtl/>
        </w:rPr>
        <w:t>قَ اللَّه</w:t>
      </w:r>
      <w:r w:rsidRPr="00F92EED">
        <w:rPr>
          <w:rFonts w:hint="cs"/>
          <w:rtl/>
        </w:rPr>
        <w:t>ُ</w:t>
      </w:r>
      <w:r w:rsidRPr="00F92EED">
        <w:rPr>
          <w:rtl/>
        </w:rPr>
        <w:t xml:space="preserve"> وَعْد</w:t>
      </w:r>
      <w:r w:rsidRPr="00F92EED">
        <w:rPr>
          <w:rFonts w:hint="cs"/>
          <w:rtl/>
        </w:rPr>
        <w:t>َ</w:t>
      </w:r>
      <w:r w:rsidRPr="00F92EED">
        <w:rPr>
          <w:rtl/>
        </w:rPr>
        <w:t>هُ، وَنَص</w:t>
      </w:r>
      <w:r w:rsidRPr="00F92EED">
        <w:rPr>
          <w:rFonts w:hint="cs"/>
          <w:rtl/>
        </w:rPr>
        <w:t>َ</w:t>
      </w:r>
      <w:r w:rsidRPr="00F92EED">
        <w:rPr>
          <w:rtl/>
        </w:rPr>
        <w:t>ر</w:t>
      </w:r>
      <w:r w:rsidRPr="00F92EED">
        <w:rPr>
          <w:rFonts w:hint="cs"/>
          <w:rtl/>
        </w:rPr>
        <w:t>َ</w:t>
      </w:r>
      <w:r w:rsidRPr="00F92EED">
        <w:rPr>
          <w:rtl/>
        </w:rPr>
        <w:t xml:space="preserve"> ع</w:t>
      </w:r>
      <w:r w:rsidRPr="00F92EED">
        <w:rPr>
          <w:rFonts w:hint="cs"/>
          <w:rtl/>
        </w:rPr>
        <w:t>َ</w:t>
      </w:r>
      <w:r w:rsidRPr="00F92EED">
        <w:rPr>
          <w:rtl/>
        </w:rPr>
        <w:t>بْد</w:t>
      </w:r>
      <w:r w:rsidRPr="00F92EED">
        <w:rPr>
          <w:rFonts w:hint="cs"/>
          <w:rtl/>
        </w:rPr>
        <w:t>َ</w:t>
      </w:r>
      <w:r w:rsidRPr="00F92EED">
        <w:rPr>
          <w:rtl/>
        </w:rPr>
        <w:t>ه</w:t>
      </w:r>
      <w:r w:rsidRPr="00F92EED">
        <w:rPr>
          <w:rFonts w:hint="cs"/>
          <w:rtl/>
        </w:rPr>
        <w:t>ُ</w:t>
      </w:r>
      <w:r w:rsidRPr="00F92EED">
        <w:rPr>
          <w:rtl/>
        </w:rPr>
        <w:t>، وَهَزَمَ الأحزاب و</w:t>
      </w:r>
      <w:r w:rsidRPr="00F92EED">
        <w:rPr>
          <w:rFonts w:hint="cs"/>
          <w:rtl/>
        </w:rPr>
        <w:t>َ</w:t>
      </w:r>
      <w:r w:rsidRPr="00F92EED">
        <w:rPr>
          <w:rtl/>
        </w:rPr>
        <w:t>حْدَه</w:t>
      </w:r>
      <w:r w:rsidRPr="00F92EED">
        <w:rPr>
          <w:rFonts w:hint="cs"/>
          <w:rtl/>
        </w:rPr>
        <w:t>ُ</w:t>
      </w:r>
      <w:r w:rsidRPr="00F92EED">
        <w:rPr>
          <w:rtl/>
        </w:rPr>
        <w:t>» متفقٌ عليه.</w:t>
      </w:r>
    </w:p>
    <w:p w:rsidR="00152E87" w:rsidRPr="006717F5" w:rsidRDefault="00152E87" w:rsidP="00F92EED">
      <w:pPr>
        <w:ind w:firstLine="284"/>
        <w:jc w:val="both"/>
        <w:rPr>
          <w:rFonts w:cs="Times New Roman"/>
          <w:rtl/>
          <w:lang w:bidi="fa-IR"/>
        </w:rPr>
      </w:pPr>
      <w:r w:rsidRPr="00B4734D">
        <w:rPr>
          <w:rStyle w:val="Char4"/>
          <w:rFonts w:hint="cs"/>
          <w:rtl/>
        </w:rPr>
        <w:t>580. از ابن عمر ـ</w:t>
      </w:r>
      <w:r w:rsidR="00F92EED">
        <w:rPr>
          <w:rFonts w:cs="CTraditional Arabic" w:hint="cs"/>
          <w:sz w:val="26"/>
          <w:szCs w:val="26"/>
          <w:rtl/>
          <w:lang w:bidi="fa-IR"/>
        </w:rPr>
        <w:t>ب</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هرگاه از حج یا عمره برمی‌گشت، هر بار از گردنه‌ای بالا می‌رفت یا بر زمین سنگلاخ و بلندی می‌گذشت، سه مرتبه تکبیر (الله اکبر) می‌فرمود و سپس می‌فرمودند: </w:t>
      </w:r>
      <w:r w:rsidRPr="001328D8">
        <w:rPr>
          <w:rStyle w:val="Charb"/>
          <w:rtl/>
        </w:rPr>
        <w:t>«لا</w:t>
      </w:r>
      <w:r w:rsidRPr="001328D8">
        <w:rPr>
          <w:rStyle w:val="Charb"/>
          <w:rFonts w:hint="cs"/>
          <w:rtl/>
        </w:rPr>
        <w:t>َ</w:t>
      </w:r>
      <w:r w:rsidRPr="001328D8">
        <w:rPr>
          <w:rStyle w:val="Charb"/>
          <w:rtl/>
        </w:rPr>
        <w:t xml:space="preserve"> إ</w:t>
      </w:r>
      <w:r w:rsidRPr="001328D8">
        <w:rPr>
          <w:rStyle w:val="Charb"/>
          <w:rFonts w:hint="cs"/>
          <w:rtl/>
        </w:rPr>
        <w:t>ِ</w:t>
      </w:r>
      <w:r w:rsidRPr="001328D8">
        <w:rPr>
          <w:rStyle w:val="Charb"/>
          <w:rtl/>
        </w:rPr>
        <w:t>ل</w:t>
      </w:r>
      <w:r w:rsidRPr="001328D8">
        <w:rPr>
          <w:rStyle w:val="Charb"/>
          <w:rFonts w:hint="cs"/>
          <w:rtl/>
        </w:rPr>
        <w:t>َ</w:t>
      </w:r>
      <w:r w:rsidRPr="001328D8">
        <w:rPr>
          <w:rStyle w:val="Charb"/>
          <w:rtl/>
        </w:rPr>
        <w:t>ه</w:t>
      </w:r>
      <w:r w:rsidRPr="001328D8">
        <w:rPr>
          <w:rStyle w:val="Charb"/>
          <w:rFonts w:hint="cs"/>
          <w:rtl/>
        </w:rPr>
        <w:t>َ</w:t>
      </w:r>
      <w:r w:rsidRPr="001328D8">
        <w:rPr>
          <w:rStyle w:val="Charb"/>
          <w:rtl/>
        </w:rPr>
        <w:t xml:space="preserve"> إ</w:t>
      </w:r>
      <w:r w:rsidRPr="001328D8">
        <w:rPr>
          <w:rStyle w:val="Charb"/>
          <w:rFonts w:hint="cs"/>
          <w:rtl/>
        </w:rPr>
        <w:t>ِ</w:t>
      </w:r>
      <w:r w:rsidRPr="001328D8">
        <w:rPr>
          <w:rStyle w:val="Charb"/>
          <w:rtl/>
        </w:rPr>
        <w:t>لاَّ اللَّه</w:t>
      </w:r>
      <w:r w:rsidRPr="001328D8">
        <w:rPr>
          <w:rStyle w:val="Charb"/>
          <w:rFonts w:hint="cs"/>
          <w:rtl/>
        </w:rPr>
        <w:t>ُ</w:t>
      </w:r>
      <w:r w:rsidRPr="001328D8">
        <w:rPr>
          <w:rStyle w:val="Charb"/>
          <w:rtl/>
        </w:rPr>
        <w:t xml:space="preserve"> وَحْدَهُ لا</w:t>
      </w:r>
      <w:r w:rsidRPr="001328D8">
        <w:rPr>
          <w:rStyle w:val="Charb"/>
          <w:rFonts w:hint="cs"/>
          <w:rtl/>
        </w:rPr>
        <w:t>َ</w:t>
      </w:r>
      <w:r w:rsidRPr="001328D8">
        <w:rPr>
          <w:rStyle w:val="Charb"/>
          <w:rtl/>
        </w:rPr>
        <w:t xml:space="preserve"> شَرِيكَ لَهُ، لَهُ ال</w:t>
      </w:r>
      <w:r w:rsidRPr="001328D8">
        <w:rPr>
          <w:rStyle w:val="Charb"/>
          <w:rFonts w:hint="cs"/>
          <w:rtl/>
        </w:rPr>
        <w:t>ْ</w:t>
      </w:r>
      <w:r w:rsidRPr="001328D8">
        <w:rPr>
          <w:rStyle w:val="Charb"/>
          <w:rtl/>
        </w:rPr>
        <w:t>مُلْك</w:t>
      </w:r>
      <w:r w:rsidRPr="001328D8">
        <w:rPr>
          <w:rStyle w:val="Charb"/>
          <w:rFonts w:hint="cs"/>
          <w:rtl/>
        </w:rPr>
        <w:t>ُ</w:t>
      </w:r>
      <w:r w:rsidRPr="001328D8">
        <w:rPr>
          <w:rStyle w:val="Charb"/>
          <w:rtl/>
        </w:rPr>
        <w:t xml:space="preserve"> ولَهُ ال</w:t>
      </w:r>
      <w:r w:rsidRPr="001328D8">
        <w:rPr>
          <w:rStyle w:val="Charb"/>
          <w:rFonts w:hint="cs"/>
          <w:rtl/>
        </w:rPr>
        <w:t>ْ</w:t>
      </w:r>
      <w:r w:rsidRPr="001328D8">
        <w:rPr>
          <w:rStyle w:val="Charb"/>
          <w:rtl/>
        </w:rPr>
        <w:t>ح</w:t>
      </w:r>
      <w:r w:rsidRPr="001328D8">
        <w:rPr>
          <w:rStyle w:val="Charb"/>
          <w:rFonts w:hint="cs"/>
          <w:rtl/>
        </w:rPr>
        <w:t>َ</w:t>
      </w:r>
      <w:r w:rsidRPr="001328D8">
        <w:rPr>
          <w:rStyle w:val="Charb"/>
          <w:rtl/>
        </w:rPr>
        <w:t>مْدُ، وَهُو</w:t>
      </w:r>
      <w:r w:rsidRPr="001328D8">
        <w:rPr>
          <w:rStyle w:val="Charb"/>
          <w:rFonts w:hint="cs"/>
          <w:rtl/>
        </w:rPr>
        <w:t>َ</w:t>
      </w:r>
      <w:r w:rsidRPr="001328D8">
        <w:rPr>
          <w:rStyle w:val="Charb"/>
          <w:rtl/>
        </w:rPr>
        <w:t xml:space="preserve"> ع</w:t>
      </w:r>
      <w:r w:rsidRPr="001328D8">
        <w:rPr>
          <w:rStyle w:val="Charb"/>
          <w:rFonts w:hint="cs"/>
          <w:rtl/>
        </w:rPr>
        <w:t>َ</w:t>
      </w:r>
      <w:r w:rsidRPr="001328D8">
        <w:rPr>
          <w:rStyle w:val="Charb"/>
          <w:rtl/>
        </w:rPr>
        <w:t>ل</w:t>
      </w:r>
      <w:r w:rsidRPr="001328D8">
        <w:rPr>
          <w:rStyle w:val="Charb"/>
          <w:rFonts w:hint="cs"/>
          <w:rtl/>
        </w:rPr>
        <w:t>َ</w:t>
      </w:r>
      <w:r w:rsidRPr="001328D8">
        <w:rPr>
          <w:rStyle w:val="Charb"/>
          <w:rtl/>
        </w:rPr>
        <w:t>ى كلِّ شَي</w:t>
      </w:r>
      <w:r w:rsidRPr="001328D8">
        <w:rPr>
          <w:rStyle w:val="Charb"/>
          <w:rFonts w:hint="cs"/>
          <w:rtl/>
        </w:rPr>
        <w:t>ْ</w:t>
      </w:r>
      <w:r w:rsidRPr="001328D8">
        <w:rPr>
          <w:rStyle w:val="Charb"/>
          <w:rtl/>
        </w:rPr>
        <w:t>ءٍ قَدِي</w:t>
      </w:r>
      <w:r w:rsidRPr="001328D8">
        <w:rPr>
          <w:rStyle w:val="Charb"/>
          <w:rFonts w:hint="cs"/>
          <w:rtl/>
        </w:rPr>
        <w:t>ْ</w:t>
      </w:r>
      <w:r w:rsidRPr="001328D8">
        <w:rPr>
          <w:rStyle w:val="Charb"/>
          <w:rtl/>
        </w:rPr>
        <w:t>رٌ. آيِبُونَ تَائِبُونَ ع</w:t>
      </w:r>
      <w:r w:rsidRPr="001328D8">
        <w:rPr>
          <w:rStyle w:val="Charb"/>
          <w:rFonts w:hint="cs"/>
          <w:rtl/>
        </w:rPr>
        <w:t>َ</w:t>
      </w:r>
      <w:r w:rsidRPr="001328D8">
        <w:rPr>
          <w:rStyle w:val="Charb"/>
          <w:rtl/>
        </w:rPr>
        <w:t>ابِدُونَ س</w:t>
      </w:r>
      <w:r w:rsidRPr="001328D8">
        <w:rPr>
          <w:rStyle w:val="Charb"/>
          <w:rFonts w:hint="cs"/>
          <w:rtl/>
        </w:rPr>
        <w:t>َ</w:t>
      </w:r>
      <w:r w:rsidRPr="001328D8">
        <w:rPr>
          <w:rStyle w:val="Charb"/>
          <w:rtl/>
        </w:rPr>
        <w:t>اجِدُونَ لِرَبِّنَا حَامِدُونَ. ص</w:t>
      </w:r>
      <w:r w:rsidRPr="001328D8">
        <w:rPr>
          <w:rStyle w:val="Charb"/>
          <w:rFonts w:hint="cs"/>
          <w:rtl/>
        </w:rPr>
        <w:t>َ</w:t>
      </w:r>
      <w:r w:rsidRPr="001328D8">
        <w:rPr>
          <w:rStyle w:val="Charb"/>
          <w:rtl/>
        </w:rPr>
        <w:t>د</w:t>
      </w:r>
      <w:r w:rsidRPr="001328D8">
        <w:rPr>
          <w:rStyle w:val="Charb"/>
          <w:rFonts w:hint="cs"/>
          <w:rtl/>
        </w:rPr>
        <w:t>َ</w:t>
      </w:r>
      <w:r w:rsidRPr="001328D8">
        <w:rPr>
          <w:rStyle w:val="Charb"/>
          <w:rtl/>
        </w:rPr>
        <w:t>قَ اللَّه</w:t>
      </w:r>
      <w:r w:rsidRPr="001328D8">
        <w:rPr>
          <w:rStyle w:val="Charb"/>
          <w:rFonts w:hint="cs"/>
          <w:rtl/>
        </w:rPr>
        <w:t>ُ</w:t>
      </w:r>
      <w:r w:rsidRPr="001328D8">
        <w:rPr>
          <w:rStyle w:val="Charb"/>
          <w:rtl/>
        </w:rPr>
        <w:t xml:space="preserve"> وَعْد</w:t>
      </w:r>
      <w:r w:rsidRPr="001328D8">
        <w:rPr>
          <w:rStyle w:val="Charb"/>
          <w:rFonts w:hint="cs"/>
          <w:rtl/>
        </w:rPr>
        <w:t>َ</w:t>
      </w:r>
      <w:r w:rsidRPr="001328D8">
        <w:rPr>
          <w:rStyle w:val="Charb"/>
          <w:rtl/>
        </w:rPr>
        <w:t>هُ، وَنَص</w:t>
      </w:r>
      <w:r w:rsidRPr="001328D8">
        <w:rPr>
          <w:rStyle w:val="Charb"/>
          <w:rFonts w:hint="cs"/>
          <w:rtl/>
        </w:rPr>
        <w:t>َ</w:t>
      </w:r>
      <w:r w:rsidRPr="001328D8">
        <w:rPr>
          <w:rStyle w:val="Charb"/>
          <w:rtl/>
        </w:rPr>
        <w:t>ر</w:t>
      </w:r>
      <w:r w:rsidRPr="001328D8">
        <w:rPr>
          <w:rStyle w:val="Charb"/>
          <w:rFonts w:hint="cs"/>
          <w:rtl/>
        </w:rPr>
        <w:t>َ</w:t>
      </w:r>
      <w:r w:rsidRPr="001328D8">
        <w:rPr>
          <w:rStyle w:val="Charb"/>
          <w:rtl/>
        </w:rPr>
        <w:t xml:space="preserve"> ع</w:t>
      </w:r>
      <w:r w:rsidRPr="001328D8">
        <w:rPr>
          <w:rStyle w:val="Charb"/>
          <w:rFonts w:hint="cs"/>
          <w:rtl/>
        </w:rPr>
        <w:t>َ</w:t>
      </w:r>
      <w:r w:rsidRPr="001328D8">
        <w:rPr>
          <w:rStyle w:val="Charb"/>
          <w:rtl/>
        </w:rPr>
        <w:t>بْد</w:t>
      </w:r>
      <w:r w:rsidRPr="001328D8">
        <w:rPr>
          <w:rStyle w:val="Charb"/>
          <w:rFonts w:hint="cs"/>
          <w:rtl/>
        </w:rPr>
        <w:t>َ</w:t>
      </w:r>
      <w:r w:rsidRPr="001328D8">
        <w:rPr>
          <w:rStyle w:val="Charb"/>
          <w:rtl/>
        </w:rPr>
        <w:t>ه</w:t>
      </w:r>
      <w:r w:rsidRPr="001328D8">
        <w:rPr>
          <w:rStyle w:val="Charb"/>
          <w:rFonts w:hint="cs"/>
          <w:rtl/>
        </w:rPr>
        <w:t>ُ</w:t>
      </w:r>
      <w:r w:rsidRPr="001328D8">
        <w:rPr>
          <w:rStyle w:val="Charb"/>
          <w:rtl/>
        </w:rPr>
        <w:t>، وَهَزَمَ الأحزاب و</w:t>
      </w:r>
      <w:r w:rsidRPr="001328D8">
        <w:rPr>
          <w:rStyle w:val="Charb"/>
          <w:rFonts w:hint="cs"/>
          <w:rtl/>
        </w:rPr>
        <w:t>َ</w:t>
      </w:r>
      <w:r w:rsidRPr="001328D8">
        <w:rPr>
          <w:rStyle w:val="Charb"/>
          <w:rtl/>
        </w:rPr>
        <w:t>حْدَه</w:t>
      </w:r>
      <w:r w:rsidRPr="001328D8">
        <w:rPr>
          <w:rStyle w:val="Charb"/>
          <w:rFonts w:hint="cs"/>
          <w:rtl/>
        </w:rPr>
        <w:t>ُ</w:t>
      </w:r>
      <w:r w:rsidRPr="001328D8">
        <w:rPr>
          <w:rStyle w:val="Charb"/>
          <w:rtl/>
        </w:rPr>
        <w:t>»</w:t>
      </w:r>
      <w:r w:rsidRPr="00B4734D">
        <w:rPr>
          <w:rStyle w:val="Char4"/>
          <w:rFonts w:hint="cs"/>
          <w:rtl/>
        </w:rPr>
        <w:t>: هیچ معبودی جز الله نیست و او، تنها و بی‌شریک است، پادشاهی و سپاس و ستایش از آن او و سزاوار اوست و او بر هر چیزی تواناست؛ ما بازگشتگان و توبه‌کنندگان و عبادت‌کنندگان و سجده‌کنندگانیم و سپاسگزاران و ستایش‌کنندگان خدای خود هستیم؛ خداوند به وعده‌ی خود وفا کرد و در آن راست فرمود و بنده‌ی خود را نصرت داد و تمام لشکریان و دسته‌ها(ی کفر) را به تنهایی شکست داد»</w:t>
      </w:r>
      <w:r w:rsidRPr="00B4734D">
        <w:rPr>
          <w:rStyle w:val="Char4"/>
          <w:vertAlign w:val="superscript"/>
          <w:rtl/>
        </w:rPr>
        <w:footnoteReference w:id="571"/>
      </w:r>
      <w:r w:rsidRPr="006717F5">
        <w:rPr>
          <w:rFonts w:cs="Times New Roman" w:hint="cs"/>
          <w:rtl/>
          <w:lang w:bidi="fa-IR"/>
        </w:rPr>
        <w:t>.</w:t>
      </w:r>
    </w:p>
    <w:p w:rsidR="00152E87" w:rsidRPr="00F92EED" w:rsidRDefault="00152E87" w:rsidP="00F92EED">
      <w:pPr>
        <w:pStyle w:val="af0"/>
        <w:rPr>
          <w:rtl/>
        </w:rPr>
      </w:pPr>
      <w:r w:rsidRPr="00F92EED">
        <w:rPr>
          <w:rFonts w:hint="cs"/>
          <w:rtl/>
        </w:rPr>
        <w:t>581-</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أَبي</w:t>
      </w:r>
      <w:r w:rsidRPr="00F92EED">
        <w:rPr>
          <w:rtl/>
        </w:rPr>
        <w:t xml:space="preserve"> </w:t>
      </w:r>
      <w:r w:rsidRPr="00F92EED">
        <w:rPr>
          <w:rFonts w:hint="cs"/>
          <w:rtl/>
        </w:rPr>
        <w:t>موسى</w:t>
      </w:r>
      <w:r w:rsidRPr="00F92EED">
        <w:rPr>
          <w:rtl/>
        </w:rPr>
        <w:t xml:space="preserve"> </w:t>
      </w:r>
      <w:r w:rsidRPr="00F92EED">
        <w:rPr>
          <w:rFonts w:hint="cs"/>
          <w:rtl/>
        </w:rPr>
        <w:t>الأَشعَريِّ</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w:t>
      </w:r>
      <w:r w:rsidRPr="00F92EED">
        <w:rPr>
          <w:rtl/>
        </w:rPr>
        <w:t xml:space="preserve"> </w:t>
      </w:r>
      <w:r w:rsidRPr="00F92EED">
        <w:rPr>
          <w:rFonts w:hint="cs"/>
          <w:rtl/>
        </w:rPr>
        <w:t>قَ</w:t>
      </w:r>
      <w:r w:rsidRPr="00F92EED">
        <w:rPr>
          <w:rtl/>
        </w:rPr>
        <w:t>ال</w:t>
      </w:r>
      <w:r w:rsidRPr="00F92EED">
        <w:rPr>
          <w:rFonts w:hint="cs"/>
          <w:rtl/>
        </w:rPr>
        <w:t>َ</w:t>
      </w:r>
      <w:r w:rsidRPr="00F92EED">
        <w:rPr>
          <w:rtl/>
        </w:rPr>
        <w:t>: ك</w:t>
      </w:r>
      <w:r w:rsidRPr="00F92EED">
        <w:rPr>
          <w:rFonts w:hint="cs"/>
          <w:rtl/>
        </w:rPr>
        <w:t>ُ</w:t>
      </w:r>
      <w:r w:rsidRPr="00F92EED">
        <w:rPr>
          <w:rtl/>
        </w:rPr>
        <w:t>نَّا مَع</w:t>
      </w:r>
      <w:r w:rsidRPr="00F92EED">
        <w:rPr>
          <w:rFonts w:hint="cs"/>
          <w:rtl/>
        </w:rPr>
        <w:t>َ</w:t>
      </w:r>
      <w:r w:rsidRPr="00F92EED">
        <w:rPr>
          <w:rtl/>
        </w:rPr>
        <w:t xml:space="preserve"> الن</w:t>
      </w:r>
      <w:r w:rsidRPr="00F92EED">
        <w:rPr>
          <w:rFonts w:hint="cs"/>
          <w:rtl/>
        </w:rPr>
        <w:t>َّ</w:t>
      </w:r>
      <w:r w:rsidRPr="00F92EED">
        <w:rPr>
          <w:rtl/>
        </w:rPr>
        <w:t>ب</w:t>
      </w:r>
      <w:r w:rsidRPr="00F92EED">
        <w:rPr>
          <w:rFonts w:hint="cs"/>
          <w:rtl/>
        </w:rPr>
        <w:t>ِ</w:t>
      </w:r>
      <w:r w:rsidRPr="00F92EED">
        <w:rPr>
          <w:rtl/>
        </w:rPr>
        <w:t>ي</w:t>
      </w:r>
      <w:r w:rsidRPr="00F92EED">
        <w:rPr>
          <w:rFonts w:hint="cs"/>
          <w:rtl/>
        </w:rPr>
        <w:t>ِّ</w:t>
      </w:r>
      <w:r w:rsidRPr="00F92EED">
        <w:rPr>
          <w:rtl/>
        </w:rPr>
        <w:t xml:space="preserve"> صَلَّى اللهُ عَلَيْهِ وَسَلَّمَ في سَفَرٍ، ف</w:t>
      </w:r>
      <w:r w:rsidRPr="00F92EED">
        <w:rPr>
          <w:rFonts w:hint="cs"/>
          <w:rtl/>
        </w:rPr>
        <w:t>َ</w:t>
      </w:r>
      <w:r w:rsidRPr="00F92EED">
        <w:rPr>
          <w:rtl/>
        </w:rPr>
        <w:t>ك</w:t>
      </w:r>
      <w:r w:rsidRPr="00F92EED">
        <w:rPr>
          <w:rFonts w:hint="cs"/>
          <w:rtl/>
        </w:rPr>
        <w:t>ُ</w:t>
      </w:r>
      <w:r w:rsidRPr="00F92EED">
        <w:rPr>
          <w:rtl/>
        </w:rPr>
        <w:t>نَّا إذ</w:t>
      </w:r>
      <w:r w:rsidRPr="00F92EED">
        <w:rPr>
          <w:rFonts w:hint="cs"/>
          <w:rtl/>
        </w:rPr>
        <w:t>َ</w:t>
      </w:r>
      <w:r w:rsidRPr="00F92EED">
        <w:rPr>
          <w:rtl/>
        </w:rPr>
        <w:t>ا أَش</w:t>
      </w:r>
      <w:r w:rsidRPr="00F92EED">
        <w:rPr>
          <w:rFonts w:hint="cs"/>
          <w:rtl/>
        </w:rPr>
        <w:t>ْ</w:t>
      </w:r>
      <w:r w:rsidRPr="00F92EED">
        <w:rPr>
          <w:rtl/>
        </w:rPr>
        <w:t>رَفْنَا ع</w:t>
      </w:r>
      <w:r w:rsidRPr="00F92EED">
        <w:rPr>
          <w:rFonts w:hint="cs"/>
          <w:rtl/>
        </w:rPr>
        <w:t>َ</w:t>
      </w:r>
      <w:r w:rsidRPr="00F92EED">
        <w:rPr>
          <w:rtl/>
        </w:rPr>
        <w:t>ل</w:t>
      </w:r>
      <w:r w:rsidRPr="00F92EED">
        <w:rPr>
          <w:rFonts w:hint="cs"/>
          <w:rtl/>
        </w:rPr>
        <w:t>َ</w:t>
      </w:r>
      <w:r w:rsidRPr="00F92EED">
        <w:rPr>
          <w:rtl/>
        </w:rPr>
        <w:t>ى و</w:t>
      </w:r>
      <w:r w:rsidRPr="00F92EED">
        <w:rPr>
          <w:rFonts w:hint="cs"/>
          <w:rtl/>
        </w:rPr>
        <w:t>َ</w:t>
      </w:r>
      <w:r w:rsidRPr="00F92EED">
        <w:rPr>
          <w:rtl/>
        </w:rPr>
        <w:t>ادٍ هَلَّل</w:t>
      </w:r>
      <w:r w:rsidRPr="00F92EED">
        <w:rPr>
          <w:rFonts w:hint="cs"/>
          <w:rtl/>
        </w:rPr>
        <w:t>ْ</w:t>
      </w:r>
      <w:r w:rsidRPr="00F92EED">
        <w:rPr>
          <w:rtl/>
        </w:rPr>
        <w:t>نَا وكَبَّرْنَا وَارْتَفَعتْ أَص</w:t>
      </w:r>
      <w:r w:rsidRPr="00F92EED">
        <w:rPr>
          <w:rFonts w:hint="cs"/>
          <w:rtl/>
        </w:rPr>
        <w:t>ْ</w:t>
      </w:r>
      <w:r w:rsidRPr="00F92EED">
        <w:rPr>
          <w:rtl/>
        </w:rPr>
        <w:t>وَات</w:t>
      </w:r>
      <w:r w:rsidRPr="00F92EED">
        <w:rPr>
          <w:rFonts w:hint="cs"/>
          <w:rtl/>
        </w:rPr>
        <w:t>ُ</w:t>
      </w:r>
      <w:r w:rsidRPr="00F92EED">
        <w:rPr>
          <w:rtl/>
        </w:rPr>
        <w:t>ن</w:t>
      </w:r>
      <w:r w:rsidRPr="00F92EED">
        <w:rPr>
          <w:rFonts w:hint="cs"/>
          <w:rtl/>
        </w:rPr>
        <w:t>َ</w:t>
      </w:r>
      <w:r w:rsidRPr="00F92EED">
        <w:rPr>
          <w:rtl/>
        </w:rPr>
        <w:t>ا ف</w:t>
      </w:r>
      <w:r w:rsidRPr="00F92EED">
        <w:rPr>
          <w:rFonts w:hint="cs"/>
          <w:rtl/>
        </w:rPr>
        <w:t>َ</w:t>
      </w:r>
      <w:r w:rsidRPr="00F92EED">
        <w:rPr>
          <w:rtl/>
        </w:rPr>
        <w:t>ق</w:t>
      </w:r>
      <w:r w:rsidRPr="00F92EED">
        <w:rPr>
          <w:rFonts w:hint="cs"/>
          <w:rtl/>
        </w:rPr>
        <w:t>َ</w:t>
      </w:r>
      <w:r w:rsidRPr="00F92EED">
        <w:rPr>
          <w:rtl/>
        </w:rPr>
        <w:t>الَ الن</w:t>
      </w:r>
      <w:r w:rsidRPr="00F92EED">
        <w:rPr>
          <w:rFonts w:hint="cs"/>
          <w:rtl/>
        </w:rPr>
        <w:t>َّ</w:t>
      </w:r>
      <w:r w:rsidRPr="00F92EED">
        <w:rPr>
          <w:rtl/>
        </w:rPr>
        <w:t>ب</w:t>
      </w:r>
      <w:r w:rsidRPr="00F92EED">
        <w:rPr>
          <w:rFonts w:hint="cs"/>
          <w:rtl/>
        </w:rPr>
        <w:t>ِ</w:t>
      </w:r>
      <w:r w:rsidRPr="00F92EED">
        <w:rPr>
          <w:rtl/>
        </w:rPr>
        <w:t>ي</w:t>
      </w:r>
      <w:r w:rsidRPr="00F92EED">
        <w:rPr>
          <w:rFonts w:hint="cs"/>
          <w:rtl/>
        </w:rPr>
        <w:t>ُّ</w:t>
      </w:r>
      <w:r w:rsidRPr="00F92EED">
        <w:rPr>
          <w:rtl/>
        </w:rPr>
        <w:t xml:space="preserve"> صَلَّى اللهُ عَلَيْهِ وَسَلَّمَ: «يا أَيُّهَا الن</w:t>
      </w:r>
      <w:r w:rsidRPr="00F92EED">
        <w:rPr>
          <w:rFonts w:hint="cs"/>
          <w:rtl/>
        </w:rPr>
        <w:t>َّ</w:t>
      </w:r>
      <w:r w:rsidRPr="00F92EED">
        <w:rPr>
          <w:rtl/>
        </w:rPr>
        <w:t>اس</w:t>
      </w:r>
      <w:r w:rsidRPr="00F92EED">
        <w:rPr>
          <w:rFonts w:hint="cs"/>
          <w:rtl/>
        </w:rPr>
        <w:t>ُ،</w:t>
      </w:r>
      <w:r w:rsidRPr="00F92EED">
        <w:rPr>
          <w:rtl/>
        </w:rPr>
        <w:t xml:space="preserve"> ارْبَعُوا عَل</w:t>
      </w:r>
      <w:r w:rsidRPr="00F92EED">
        <w:rPr>
          <w:rFonts w:hint="cs"/>
          <w:rtl/>
        </w:rPr>
        <w:t>َ</w:t>
      </w:r>
      <w:r w:rsidRPr="00F92EED">
        <w:rPr>
          <w:rtl/>
        </w:rPr>
        <w:t>ى أَنْفُسِك</w:t>
      </w:r>
      <w:r w:rsidRPr="00F92EED">
        <w:rPr>
          <w:rFonts w:hint="cs"/>
          <w:rtl/>
        </w:rPr>
        <w:t>ُ</w:t>
      </w:r>
      <w:r w:rsidRPr="00F92EED">
        <w:rPr>
          <w:rtl/>
        </w:rPr>
        <w:t>م</w:t>
      </w:r>
      <w:r w:rsidRPr="00F92EED">
        <w:rPr>
          <w:rFonts w:hint="cs"/>
          <w:rtl/>
        </w:rPr>
        <w:t>ْ</w:t>
      </w:r>
      <w:r w:rsidRPr="00F92EED">
        <w:rPr>
          <w:rtl/>
        </w:rPr>
        <w:t xml:space="preserve"> فَإنَّك</w:t>
      </w:r>
      <w:r w:rsidRPr="00F92EED">
        <w:rPr>
          <w:rFonts w:hint="cs"/>
          <w:rtl/>
        </w:rPr>
        <w:t>ُ</w:t>
      </w:r>
      <w:r w:rsidRPr="00F92EED">
        <w:rPr>
          <w:rtl/>
        </w:rPr>
        <w:t>م</w:t>
      </w:r>
      <w:r w:rsidRPr="00F92EED">
        <w:rPr>
          <w:rFonts w:hint="cs"/>
          <w:rtl/>
        </w:rPr>
        <w:t>ْ</w:t>
      </w:r>
      <w:r w:rsidRPr="00F92EED">
        <w:rPr>
          <w:rtl/>
        </w:rPr>
        <w:t xml:space="preserve"> لا</w:t>
      </w:r>
      <w:r w:rsidRPr="00F92EED">
        <w:rPr>
          <w:rFonts w:hint="cs"/>
          <w:rtl/>
        </w:rPr>
        <w:t>َ</w:t>
      </w:r>
      <w:r w:rsidRPr="00F92EED">
        <w:rPr>
          <w:rtl/>
        </w:rPr>
        <w:t xml:space="preserve"> تَد</w:t>
      </w:r>
      <w:r w:rsidRPr="00F92EED">
        <w:rPr>
          <w:rFonts w:hint="cs"/>
          <w:rtl/>
        </w:rPr>
        <w:t>ْ</w:t>
      </w:r>
      <w:r w:rsidRPr="00F92EED">
        <w:rPr>
          <w:rtl/>
        </w:rPr>
        <w:t>ع</w:t>
      </w:r>
      <w:r w:rsidRPr="00F92EED">
        <w:rPr>
          <w:rFonts w:hint="cs"/>
          <w:rtl/>
        </w:rPr>
        <w:t>ُ</w:t>
      </w:r>
      <w:r w:rsidRPr="00F92EED">
        <w:rPr>
          <w:rtl/>
        </w:rPr>
        <w:t>ونَ أَصَمَّ وَلا</w:t>
      </w:r>
      <w:r w:rsidRPr="00F92EED">
        <w:rPr>
          <w:rFonts w:hint="cs"/>
          <w:rtl/>
        </w:rPr>
        <w:t>َ</w:t>
      </w:r>
      <w:r w:rsidRPr="00F92EED">
        <w:rPr>
          <w:rtl/>
        </w:rPr>
        <w:t xml:space="preserve"> غَائِباً. إنَّهُ مَع</w:t>
      </w:r>
      <w:r w:rsidRPr="00F92EED">
        <w:rPr>
          <w:rFonts w:hint="cs"/>
          <w:rtl/>
        </w:rPr>
        <w:t>َ</w:t>
      </w:r>
      <w:r w:rsidRPr="00F92EED">
        <w:rPr>
          <w:rtl/>
        </w:rPr>
        <w:t>كُمْ، إنَّهُ سَمِيعٌ قَريبٌ» متفقٌ عليه.</w:t>
      </w:r>
    </w:p>
    <w:p w:rsidR="00152E87" w:rsidRPr="00B4734D" w:rsidRDefault="00152E87" w:rsidP="00F92EED">
      <w:pPr>
        <w:ind w:firstLine="284"/>
        <w:jc w:val="both"/>
        <w:rPr>
          <w:rStyle w:val="Char4"/>
          <w:rtl/>
        </w:rPr>
      </w:pPr>
      <w:r w:rsidRPr="00B4734D">
        <w:rPr>
          <w:rStyle w:val="Char4"/>
          <w:rFonts w:hint="cs"/>
          <w:rtl/>
        </w:rPr>
        <w:t>581. از ابوموسی اشعری ـ</w:t>
      </w:r>
      <w:r w:rsidR="00573ACA" w:rsidRPr="00573ACA">
        <w:rPr>
          <w:rStyle w:val="Char4"/>
          <w:rFonts w:cs="CTraditional Arabic" w:hint="cs"/>
          <w:rtl/>
        </w:rPr>
        <w:t>س</w:t>
      </w:r>
      <w:r w:rsidRPr="00B4734D">
        <w:rPr>
          <w:rStyle w:val="Char4"/>
          <w:rFonts w:hint="cs"/>
          <w:rtl/>
        </w:rPr>
        <w:t>ـ روایت شده است که فرمود: ما همراه پیامبر</w:t>
      </w:r>
      <w:r w:rsidRPr="006717F5">
        <w:rPr>
          <w:rFonts w:cs="CTraditional Arabic" w:hint="cs"/>
          <w:sz w:val="26"/>
          <w:szCs w:val="26"/>
          <w:rtl/>
          <w:lang w:bidi="fa-IR"/>
        </w:rPr>
        <w:t>ص</w:t>
      </w:r>
      <w:r w:rsidRPr="00B4734D">
        <w:rPr>
          <w:rStyle w:val="Char4"/>
          <w:rFonts w:hint="cs"/>
          <w:rtl/>
        </w:rPr>
        <w:t xml:space="preserve"> در سفری بودیم و هرگاه به بالای دره‌ای می‌رسیدیم، لا إله إلا الله والله أکبر می‌گفتیم و صداهایمان بلند می‌شد که پیامبر</w:t>
      </w:r>
      <w:r w:rsidRPr="006717F5">
        <w:rPr>
          <w:rFonts w:cs="CTraditional Arabic" w:hint="cs"/>
          <w:sz w:val="26"/>
          <w:szCs w:val="26"/>
          <w:rtl/>
          <w:lang w:bidi="fa-IR"/>
        </w:rPr>
        <w:t>ص</w:t>
      </w:r>
      <w:r w:rsidRPr="00B4734D">
        <w:rPr>
          <w:rStyle w:val="Char4"/>
          <w:rFonts w:hint="cs"/>
          <w:rtl/>
        </w:rPr>
        <w:t xml:space="preserve"> می‌فرمودند: «ای مردم! بر خود رحم کنید (و صدایتان را پایین بیاورید)؛ زیرا شما ناشنوا یا غایبی را صدا نمی‌زنید، همانا او (خدا) با شما و شنوا و نزدیک است»</w:t>
      </w:r>
      <w:r w:rsidRPr="00B4734D">
        <w:rPr>
          <w:rStyle w:val="Char4"/>
          <w:vertAlign w:val="superscript"/>
          <w:rtl/>
        </w:rPr>
        <w:footnoteReference w:id="572"/>
      </w:r>
      <w:r w:rsidRPr="00B4734D">
        <w:rPr>
          <w:rStyle w:val="Char4"/>
          <w:rFonts w:hint="cs"/>
          <w:rtl/>
        </w:rPr>
        <w:t>.</w:t>
      </w:r>
    </w:p>
    <w:p w:rsidR="005907D1" w:rsidRDefault="00B86713" w:rsidP="005907D1">
      <w:pPr>
        <w:pStyle w:val="af2"/>
        <w:rPr>
          <w:rtl/>
        </w:rPr>
      </w:pPr>
      <w:bookmarkStart w:id="568" w:name="_Toc274891488"/>
      <w:bookmarkStart w:id="569" w:name="_Toc433183028"/>
      <w:r w:rsidRPr="00573ACA">
        <w:rPr>
          <w:rFonts w:hint="cs"/>
          <w:rtl/>
        </w:rPr>
        <w:t xml:space="preserve">166- </w:t>
      </w:r>
      <w:r w:rsidRPr="00573ACA">
        <w:rPr>
          <w:rtl/>
        </w:rPr>
        <w:t>باب استحباب الدعاء في السفر</w:t>
      </w:r>
      <w:bookmarkStart w:id="570" w:name="_Toc233322875"/>
    </w:p>
    <w:p w:rsidR="00B86713" w:rsidRPr="006717F5" w:rsidRDefault="00B86713" w:rsidP="006717F5">
      <w:pPr>
        <w:pStyle w:val="a0"/>
      </w:pPr>
      <w:bookmarkStart w:id="571" w:name="_Toc433190600"/>
      <w:r w:rsidRPr="006717F5">
        <w:rPr>
          <w:rFonts w:hint="cs"/>
          <w:rtl/>
        </w:rPr>
        <w:t>باب استحباب دعا در سفر</w:t>
      </w:r>
      <w:bookmarkEnd w:id="568"/>
      <w:bookmarkEnd w:id="569"/>
      <w:bookmarkEnd w:id="570"/>
      <w:bookmarkEnd w:id="571"/>
    </w:p>
    <w:p w:rsidR="00152E87" w:rsidRPr="00F92EED" w:rsidRDefault="00152E87" w:rsidP="00F92EED">
      <w:pPr>
        <w:pStyle w:val="af0"/>
        <w:rPr>
          <w:rtl/>
        </w:rPr>
      </w:pPr>
      <w:r w:rsidRPr="00F92EED">
        <w:rPr>
          <w:rFonts w:hint="cs"/>
          <w:rtl/>
        </w:rPr>
        <w:t>582-</w:t>
      </w:r>
      <w:r w:rsidRPr="00F92EED">
        <w:rPr>
          <w:rtl/>
        </w:rPr>
        <w:t xml:space="preserve"> عن أَبي هُرَيْرَةَ رَضيَ اللهُ عنهُ قالَ: قالَ: ر</w:t>
      </w:r>
      <w:r w:rsidRPr="00F92EED">
        <w:rPr>
          <w:rFonts w:hint="cs"/>
          <w:rtl/>
        </w:rPr>
        <w:t>َ</w:t>
      </w:r>
      <w:r w:rsidRPr="00F92EED">
        <w:rPr>
          <w:rtl/>
        </w:rPr>
        <w:t>س</w:t>
      </w:r>
      <w:r w:rsidRPr="00F92EED">
        <w:rPr>
          <w:rFonts w:hint="cs"/>
          <w:rtl/>
        </w:rPr>
        <w:t>ُ</w:t>
      </w:r>
      <w:r w:rsidRPr="00F92EED">
        <w:rPr>
          <w:rtl/>
        </w:rPr>
        <w:t>ولُ الله</w:t>
      </w:r>
      <w:r w:rsidRPr="00F92EED">
        <w:rPr>
          <w:rFonts w:hint="cs"/>
          <w:rtl/>
        </w:rPr>
        <w:t>ِ</w:t>
      </w:r>
      <w:r w:rsidRPr="00F92EED">
        <w:rPr>
          <w:rtl/>
        </w:rPr>
        <w:t xml:space="preserve"> صلى الله عليه وسلم:</w:t>
      </w:r>
      <w:r w:rsidRPr="00F92EED">
        <w:rPr>
          <w:rFonts w:hint="cs"/>
          <w:rtl/>
        </w:rPr>
        <w:t xml:space="preserve"> «</w:t>
      </w:r>
      <w:r w:rsidRPr="00F92EED">
        <w:rPr>
          <w:rtl/>
        </w:rPr>
        <w:t>ثَلاثُ دَعَوَاتٍ مُسْتجَابَاتٌ لا شَكَّ فِيهنَّ: دَعْوَةُ ال</w:t>
      </w:r>
      <w:r w:rsidRPr="00F92EED">
        <w:rPr>
          <w:rFonts w:hint="cs"/>
          <w:rtl/>
        </w:rPr>
        <w:t>ْ</w:t>
      </w:r>
      <w:r w:rsidRPr="00F92EED">
        <w:rPr>
          <w:rtl/>
        </w:rPr>
        <w:t>مَظ</w:t>
      </w:r>
      <w:r w:rsidRPr="00F92EED">
        <w:rPr>
          <w:rFonts w:hint="cs"/>
          <w:rtl/>
        </w:rPr>
        <w:t>ْ</w:t>
      </w:r>
      <w:r w:rsidRPr="00F92EED">
        <w:rPr>
          <w:rtl/>
        </w:rPr>
        <w:t>ل</w:t>
      </w:r>
      <w:r w:rsidRPr="00F92EED">
        <w:rPr>
          <w:rFonts w:hint="cs"/>
          <w:rtl/>
        </w:rPr>
        <w:t>ُ</w:t>
      </w:r>
      <w:r w:rsidRPr="00F92EED">
        <w:rPr>
          <w:rtl/>
        </w:rPr>
        <w:t>ومِ، وَدَعْوَةُ ال</w:t>
      </w:r>
      <w:r w:rsidRPr="00F92EED">
        <w:rPr>
          <w:rFonts w:hint="cs"/>
          <w:rtl/>
        </w:rPr>
        <w:t>ْ</w:t>
      </w:r>
      <w:r w:rsidRPr="00F92EED">
        <w:rPr>
          <w:rtl/>
        </w:rPr>
        <w:t>م</w:t>
      </w:r>
      <w:r w:rsidRPr="00F92EED">
        <w:rPr>
          <w:rFonts w:hint="cs"/>
          <w:rtl/>
        </w:rPr>
        <w:t>ُ</w:t>
      </w:r>
      <w:r w:rsidRPr="00F92EED">
        <w:rPr>
          <w:rtl/>
        </w:rPr>
        <w:t>سَافِرِ، وَدَعْوَةُ ال</w:t>
      </w:r>
      <w:r w:rsidRPr="00F92EED">
        <w:rPr>
          <w:rFonts w:hint="cs"/>
          <w:rtl/>
        </w:rPr>
        <w:t>ْ</w:t>
      </w:r>
      <w:r w:rsidRPr="00F92EED">
        <w:rPr>
          <w:rtl/>
        </w:rPr>
        <w:t>وَالِدِ عَل</w:t>
      </w:r>
      <w:r w:rsidRPr="00F92EED">
        <w:rPr>
          <w:rFonts w:hint="cs"/>
          <w:rtl/>
        </w:rPr>
        <w:t>َ</w:t>
      </w:r>
      <w:r w:rsidRPr="00F92EED">
        <w:rPr>
          <w:rtl/>
        </w:rPr>
        <w:t>ى وَلدِهِ</w:t>
      </w:r>
      <w:r w:rsidRPr="00F92EED">
        <w:rPr>
          <w:rFonts w:hint="cs"/>
          <w:rtl/>
        </w:rPr>
        <w:t>»</w:t>
      </w:r>
      <w:r w:rsidRPr="00F92EED">
        <w:rPr>
          <w:rtl/>
        </w:rPr>
        <w:t xml:space="preserve"> رواه أبو داود والترمذي وقال: حديث حسن.</w:t>
      </w:r>
    </w:p>
    <w:p w:rsidR="00152E87" w:rsidRPr="00B4734D" w:rsidRDefault="00152E87" w:rsidP="00F92EED">
      <w:pPr>
        <w:ind w:firstLine="284"/>
        <w:jc w:val="both"/>
        <w:rPr>
          <w:rStyle w:val="Char4"/>
          <w:rtl/>
        </w:rPr>
      </w:pPr>
      <w:r w:rsidRPr="00B4734D">
        <w:rPr>
          <w:rStyle w:val="Char4"/>
          <w:rFonts w:hint="cs"/>
          <w:rtl/>
        </w:rPr>
        <w:t>582.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«سه دعا، بدون تردید، مستجاب است: (1) دعای مظلوم؛ (2) دعای مسافر؛ (3) دعای پدر به ضرر فرزندش»</w:t>
      </w:r>
      <w:r w:rsidRPr="00B4734D">
        <w:rPr>
          <w:rStyle w:val="Char4"/>
          <w:vertAlign w:val="superscript"/>
          <w:rtl/>
        </w:rPr>
        <w:footnoteReference w:id="573"/>
      </w:r>
      <w:r w:rsidRPr="00B4734D">
        <w:rPr>
          <w:rStyle w:val="Char4"/>
          <w:rFonts w:hint="cs"/>
          <w:rtl/>
        </w:rPr>
        <w:t>.</w:t>
      </w:r>
    </w:p>
    <w:p w:rsidR="005907D1" w:rsidRDefault="00B86713" w:rsidP="005907D1">
      <w:pPr>
        <w:pStyle w:val="af2"/>
        <w:rPr>
          <w:rtl/>
        </w:rPr>
      </w:pPr>
      <w:bookmarkStart w:id="572" w:name="_Toc274891489"/>
      <w:bookmarkStart w:id="573" w:name="_Toc433183029"/>
      <w:r w:rsidRPr="00573ACA">
        <w:rPr>
          <w:rFonts w:hint="cs"/>
          <w:rtl/>
        </w:rPr>
        <w:t xml:space="preserve">167- </w:t>
      </w:r>
      <w:r w:rsidRPr="00573ACA">
        <w:rPr>
          <w:rtl/>
        </w:rPr>
        <w:t>باب ما يدعو به إذا خاف ناساً أو غيرهم</w:t>
      </w:r>
      <w:bookmarkStart w:id="574" w:name="_Toc233322876"/>
    </w:p>
    <w:p w:rsidR="00B86713" w:rsidRPr="006717F5" w:rsidRDefault="00B86713" w:rsidP="006717F5">
      <w:pPr>
        <w:pStyle w:val="a0"/>
      </w:pPr>
      <w:bookmarkStart w:id="575" w:name="_Toc433190601"/>
      <w:r w:rsidRPr="006717F5">
        <w:rPr>
          <w:rFonts w:hint="cs"/>
          <w:rtl/>
        </w:rPr>
        <w:t>باب دعایی که انسان هنگام ترس از گروهی از مردم یا غیر آنان می‌خواند</w:t>
      </w:r>
      <w:bookmarkEnd w:id="572"/>
      <w:bookmarkEnd w:id="573"/>
      <w:bookmarkEnd w:id="574"/>
      <w:bookmarkEnd w:id="575"/>
    </w:p>
    <w:p w:rsidR="00152E87" w:rsidRPr="00F92EED" w:rsidRDefault="00152E87" w:rsidP="00F92EED">
      <w:pPr>
        <w:pStyle w:val="af0"/>
        <w:rPr>
          <w:rtl/>
        </w:rPr>
      </w:pPr>
      <w:r w:rsidRPr="00F92EED">
        <w:rPr>
          <w:rFonts w:hint="cs"/>
          <w:rtl/>
        </w:rPr>
        <w:t>583-</w:t>
      </w:r>
      <w:r w:rsidRPr="00F92EED">
        <w:rPr>
          <w:rtl/>
        </w:rPr>
        <w:softHyphen/>
        <w:t xml:space="preserve"> عن أَبي موسى الأشعرِيِّ رَضي اللَّه عنهُ أَنَّ ر</w:t>
      </w:r>
      <w:r w:rsidRPr="00F92EED">
        <w:rPr>
          <w:rFonts w:hint="cs"/>
          <w:rtl/>
        </w:rPr>
        <w:t>َ</w:t>
      </w:r>
      <w:r w:rsidRPr="00F92EED">
        <w:rPr>
          <w:rtl/>
        </w:rPr>
        <w:t>س</w:t>
      </w:r>
      <w:r w:rsidRPr="00F92EED">
        <w:rPr>
          <w:rFonts w:hint="cs"/>
          <w:rtl/>
        </w:rPr>
        <w:t>ُ</w:t>
      </w:r>
      <w:r w:rsidRPr="00F92EED">
        <w:rPr>
          <w:rtl/>
        </w:rPr>
        <w:t>ول</w:t>
      </w:r>
      <w:r w:rsidRPr="00F92EED">
        <w:rPr>
          <w:rFonts w:hint="cs"/>
          <w:rtl/>
        </w:rPr>
        <w:t>َ</w:t>
      </w:r>
      <w:r w:rsidRPr="00F92EED">
        <w:rPr>
          <w:rtl/>
        </w:rPr>
        <w:t xml:space="preserve"> اللَّهِ صَلَّى اللهُ عَلَيْهِ وَسَلَّمَ ك</w:t>
      </w:r>
      <w:r w:rsidRPr="00F92EED">
        <w:rPr>
          <w:rFonts w:hint="cs"/>
          <w:rtl/>
        </w:rPr>
        <w:t>َ</w:t>
      </w:r>
      <w:r w:rsidRPr="00F92EED">
        <w:rPr>
          <w:rtl/>
        </w:rPr>
        <w:t>انَ إذ</w:t>
      </w:r>
      <w:r w:rsidRPr="00F92EED">
        <w:rPr>
          <w:rFonts w:hint="cs"/>
          <w:rtl/>
        </w:rPr>
        <w:t>َ</w:t>
      </w:r>
      <w:r w:rsidRPr="00F92EED">
        <w:rPr>
          <w:rtl/>
        </w:rPr>
        <w:t>ا خَافَ قَو</w:t>
      </w:r>
      <w:r w:rsidRPr="00F92EED">
        <w:rPr>
          <w:rFonts w:hint="cs"/>
          <w:rtl/>
        </w:rPr>
        <w:t>ْ</w:t>
      </w:r>
      <w:r w:rsidRPr="00F92EED">
        <w:rPr>
          <w:rtl/>
        </w:rPr>
        <w:t>ماً ق</w:t>
      </w:r>
      <w:r w:rsidRPr="00F92EED">
        <w:rPr>
          <w:rFonts w:hint="cs"/>
          <w:rtl/>
        </w:rPr>
        <w:t>َ</w:t>
      </w:r>
      <w:r w:rsidRPr="00F92EED">
        <w:rPr>
          <w:rtl/>
        </w:rPr>
        <w:t>ال</w:t>
      </w:r>
      <w:r w:rsidRPr="00F92EED">
        <w:rPr>
          <w:rFonts w:hint="cs"/>
          <w:rtl/>
        </w:rPr>
        <w:t>َ</w:t>
      </w:r>
      <w:r w:rsidRPr="00F92EED">
        <w:rPr>
          <w:rtl/>
        </w:rPr>
        <w:t>: «اللَّهُمَّ إِنَّا ن</w:t>
      </w:r>
      <w:r w:rsidRPr="00F92EED">
        <w:rPr>
          <w:rFonts w:hint="cs"/>
          <w:rtl/>
        </w:rPr>
        <w:t>َ</w:t>
      </w:r>
      <w:r w:rsidRPr="00F92EED">
        <w:rPr>
          <w:rtl/>
        </w:rPr>
        <w:t>ج</w:t>
      </w:r>
      <w:r w:rsidRPr="00F92EED">
        <w:rPr>
          <w:rFonts w:hint="cs"/>
          <w:rtl/>
        </w:rPr>
        <w:t>ْ</w:t>
      </w:r>
      <w:r w:rsidRPr="00F92EED">
        <w:rPr>
          <w:rtl/>
        </w:rPr>
        <w:t>ع</w:t>
      </w:r>
      <w:r w:rsidRPr="00F92EED">
        <w:rPr>
          <w:rFonts w:hint="cs"/>
          <w:rtl/>
        </w:rPr>
        <w:t>َ</w:t>
      </w:r>
      <w:r w:rsidRPr="00F92EED">
        <w:rPr>
          <w:rtl/>
        </w:rPr>
        <w:t>لُكَ في ن</w:t>
      </w:r>
      <w:r w:rsidRPr="00F92EED">
        <w:rPr>
          <w:rFonts w:hint="cs"/>
          <w:rtl/>
        </w:rPr>
        <w:t>ُ</w:t>
      </w:r>
      <w:r w:rsidRPr="00F92EED">
        <w:rPr>
          <w:rtl/>
        </w:rPr>
        <w:t>ح</w:t>
      </w:r>
      <w:r w:rsidRPr="00F92EED">
        <w:rPr>
          <w:rFonts w:hint="cs"/>
          <w:rtl/>
        </w:rPr>
        <w:t>ُ</w:t>
      </w:r>
      <w:r w:rsidRPr="00F92EED">
        <w:rPr>
          <w:rtl/>
        </w:rPr>
        <w:t>ورِهِمْ، و</w:t>
      </w:r>
      <w:r w:rsidRPr="00F92EED">
        <w:rPr>
          <w:rFonts w:hint="cs"/>
          <w:rtl/>
        </w:rPr>
        <w:t>َ</w:t>
      </w:r>
      <w:r w:rsidRPr="00F92EED">
        <w:rPr>
          <w:rtl/>
        </w:rPr>
        <w:t>ن</w:t>
      </w:r>
      <w:r w:rsidRPr="00F92EED">
        <w:rPr>
          <w:rFonts w:hint="cs"/>
          <w:rtl/>
        </w:rPr>
        <w:t>َ</w:t>
      </w:r>
      <w:r w:rsidRPr="00F92EED">
        <w:rPr>
          <w:rtl/>
        </w:rPr>
        <w:t>عُوذُ بِك</w:t>
      </w:r>
      <w:r w:rsidRPr="00F92EED">
        <w:rPr>
          <w:rFonts w:hint="cs"/>
          <w:rtl/>
        </w:rPr>
        <w:t>َ</w:t>
      </w:r>
      <w:r w:rsidRPr="00F92EED">
        <w:rPr>
          <w:rtl/>
        </w:rPr>
        <w:t xml:space="preserve"> مِنْ ش</w:t>
      </w:r>
      <w:r w:rsidRPr="00F92EED">
        <w:rPr>
          <w:rFonts w:hint="cs"/>
          <w:rtl/>
        </w:rPr>
        <w:t>ُ</w:t>
      </w:r>
      <w:r w:rsidRPr="00F92EED">
        <w:rPr>
          <w:rtl/>
        </w:rPr>
        <w:t>رُو</w:t>
      </w:r>
      <w:r w:rsidRPr="00F92EED">
        <w:rPr>
          <w:rFonts w:hint="cs"/>
          <w:rtl/>
        </w:rPr>
        <w:t>ْ</w:t>
      </w:r>
      <w:r w:rsidRPr="00F92EED">
        <w:rPr>
          <w:rtl/>
        </w:rPr>
        <w:t>رِهمْ» رواه أبوداود، والنسائي بإسناد صحيح.</w:t>
      </w:r>
    </w:p>
    <w:p w:rsidR="00152E87" w:rsidRPr="00B4734D" w:rsidRDefault="00152E87" w:rsidP="00F92EED">
      <w:pPr>
        <w:ind w:firstLine="284"/>
        <w:jc w:val="both"/>
        <w:rPr>
          <w:rStyle w:val="Char4"/>
          <w:rtl/>
        </w:rPr>
      </w:pPr>
      <w:r w:rsidRPr="00B4734D">
        <w:rPr>
          <w:rStyle w:val="Char4"/>
          <w:rFonts w:hint="cs"/>
          <w:rtl/>
        </w:rPr>
        <w:t>583. از ابوموسی اشعری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هرگاه از طایفه‌ای ترسی داشت، می‌فرمودند: </w:t>
      </w:r>
      <w:r w:rsidRPr="001328D8">
        <w:rPr>
          <w:rStyle w:val="Charb"/>
          <w:rtl/>
        </w:rPr>
        <w:t>«اللَّهُمَّ إِنَّا ن</w:t>
      </w:r>
      <w:r w:rsidRPr="001328D8">
        <w:rPr>
          <w:rStyle w:val="Charb"/>
          <w:rFonts w:hint="cs"/>
          <w:rtl/>
        </w:rPr>
        <w:t>َ</w:t>
      </w:r>
      <w:r w:rsidRPr="001328D8">
        <w:rPr>
          <w:rStyle w:val="Charb"/>
          <w:rtl/>
        </w:rPr>
        <w:t>ج</w:t>
      </w:r>
      <w:r w:rsidRPr="001328D8">
        <w:rPr>
          <w:rStyle w:val="Charb"/>
          <w:rFonts w:hint="cs"/>
          <w:rtl/>
        </w:rPr>
        <w:t>ْ</w:t>
      </w:r>
      <w:r w:rsidRPr="001328D8">
        <w:rPr>
          <w:rStyle w:val="Charb"/>
          <w:rtl/>
        </w:rPr>
        <w:t>ع</w:t>
      </w:r>
      <w:r w:rsidRPr="001328D8">
        <w:rPr>
          <w:rStyle w:val="Charb"/>
          <w:rFonts w:hint="cs"/>
          <w:rtl/>
        </w:rPr>
        <w:t>َ</w:t>
      </w:r>
      <w:r w:rsidRPr="001328D8">
        <w:rPr>
          <w:rStyle w:val="Charb"/>
          <w:rtl/>
        </w:rPr>
        <w:t>لُكَ في ن</w:t>
      </w:r>
      <w:r w:rsidRPr="001328D8">
        <w:rPr>
          <w:rStyle w:val="Charb"/>
          <w:rFonts w:hint="cs"/>
          <w:rtl/>
        </w:rPr>
        <w:t>ُ</w:t>
      </w:r>
      <w:r w:rsidRPr="001328D8">
        <w:rPr>
          <w:rStyle w:val="Charb"/>
          <w:rtl/>
        </w:rPr>
        <w:t>ح</w:t>
      </w:r>
      <w:r w:rsidRPr="001328D8">
        <w:rPr>
          <w:rStyle w:val="Charb"/>
          <w:rFonts w:hint="cs"/>
          <w:rtl/>
        </w:rPr>
        <w:t>ُ</w:t>
      </w:r>
      <w:r w:rsidRPr="001328D8">
        <w:rPr>
          <w:rStyle w:val="Charb"/>
          <w:rtl/>
        </w:rPr>
        <w:t>ورِهِمْ، و</w:t>
      </w:r>
      <w:r w:rsidRPr="001328D8">
        <w:rPr>
          <w:rStyle w:val="Charb"/>
          <w:rFonts w:hint="cs"/>
          <w:rtl/>
        </w:rPr>
        <w:t>َ</w:t>
      </w:r>
      <w:r w:rsidRPr="001328D8">
        <w:rPr>
          <w:rStyle w:val="Charb"/>
          <w:rtl/>
        </w:rPr>
        <w:t>ن</w:t>
      </w:r>
      <w:r w:rsidRPr="001328D8">
        <w:rPr>
          <w:rStyle w:val="Charb"/>
          <w:rFonts w:hint="cs"/>
          <w:rtl/>
        </w:rPr>
        <w:t>َ</w:t>
      </w:r>
      <w:r w:rsidRPr="001328D8">
        <w:rPr>
          <w:rStyle w:val="Charb"/>
          <w:rtl/>
        </w:rPr>
        <w:t>عُوذُ بِك</w:t>
      </w:r>
      <w:r w:rsidRPr="001328D8">
        <w:rPr>
          <w:rStyle w:val="Charb"/>
          <w:rFonts w:hint="cs"/>
          <w:rtl/>
        </w:rPr>
        <w:t>َ</w:t>
      </w:r>
      <w:r w:rsidRPr="001328D8">
        <w:rPr>
          <w:rStyle w:val="Charb"/>
          <w:rtl/>
        </w:rPr>
        <w:t xml:space="preserve"> مِنْ ش</w:t>
      </w:r>
      <w:r w:rsidRPr="001328D8">
        <w:rPr>
          <w:rStyle w:val="Charb"/>
          <w:rFonts w:hint="cs"/>
          <w:rtl/>
        </w:rPr>
        <w:t>ُ</w:t>
      </w:r>
      <w:r w:rsidRPr="001328D8">
        <w:rPr>
          <w:rStyle w:val="Charb"/>
          <w:rtl/>
        </w:rPr>
        <w:t>رُو</w:t>
      </w:r>
      <w:r w:rsidRPr="001328D8">
        <w:rPr>
          <w:rStyle w:val="Charb"/>
          <w:rFonts w:hint="cs"/>
          <w:rtl/>
        </w:rPr>
        <w:t>ْ</w:t>
      </w:r>
      <w:r w:rsidRPr="001328D8">
        <w:rPr>
          <w:rStyle w:val="Charb"/>
          <w:rtl/>
        </w:rPr>
        <w:t>رِهمْ»</w:t>
      </w:r>
      <w:r w:rsidRPr="006717F5">
        <w:rPr>
          <w:rFonts w:cs="Traditional Arabic" w:hint="cs"/>
          <w:rtl/>
          <w:lang w:bidi="fa-IR"/>
        </w:rPr>
        <w:t xml:space="preserve">: </w:t>
      </w:r>
      <w:r w:rsidRPr="00B4734D">
        <w:rPr>
          <w:rStyle w:val="Char4"/>
          <w:rFonts w:hint="cs"/>
          <w:rtl/>
        </w:rPr>
        <w:t>خداوندا! ما تو را در (برابر) سینه‌ی ایشان قرار می‌دهیم و از شر آنها به تو پناه می‌بریم»</w:t>
      </w:r>
      <w:r w:rsidRPr="00B4734D">
        <w:rPr>
          <w:rStyle w:val="Char4"/>
          <w:vertAlign w:val="superscript"/>
          <w:rtl/>
        </w:rPr>
        <w:footnoteReference w:id="574"/>
      </w:r>
      <w:r w:rsidRPr="00B4734D">
        <w:rPr>
          <w:rStyle w:val="Char4"/>
          <w:rFonts w:hint="cs"/>
          <w:rtl/>
        </w:rPr>
        <w:t>.</w:t>
      </w:r>
    </w:p>
    <w:p w:rsidR="005907D1" w:rsidRDefault="00B86713" w:rsidP="005907D1">
      <w:pPr>
        <w:pStyle w:val="af2"/>
        <w:rPr>
          <w:rtl/>
        </w:rPr>
      </w:pPr>
      <w:bookmarkStart w:id="576" w:name="_Toc274891490"/>
      <w:bookmarkStart w:id="577" w:name="_Toc433183030"/>
      <w:r w:rsidRPr="00573ACA">
        <w:rPr>
          <w:rFonts w:hint="cs"/>
          <w:rtl/>
        </w:rPr>
        <w:t xml:space="preserve">168- </w:t>
      </w:r>
      <w:r w:rsidRPr="00573ACA">
        <w:rPr>
          <w:rtl/>
        </w:rPr>
        <w:t>باب ما يقول إذا نزل منزلاً</w:t>
      </w:r>
      <w:bookmarkStart w:id="578" w:name="_Toc233322877"/>
    </w:p>
    <w:p w:rsidR="00152E87" w:rsidRPr="006717F5" w:rsidRDefault="00B86713" w:rsidP="006717F5">
      <w:pPr>
        <w:pStyle w:val="a0"/>
        <w:rPr>
          <w:sz w:val="60"/>
          <w:rtl/>
        </w:rPr>
      </w:pPr>
      <w:bookmarkStart w:id="579" w:name="_Toc433190602"/>
      <w:r w:rsidRPr="006717F5">
        <w:rPr>
          <w:rFonts w:hint="cs"/>
          <w:rtl/>
        </w:rPr>
        <w:t>باب آن‌چه که انسان هنگام پیاده شدن یا توقف در مکانی می‌گوید</w:t>
      </w:r>
      <w:bookmarkEnd w:id="576"/>
      <w:bookmarkEnd w:id="577"/>
      <w:bookmarkEnd w:id="578"/>
      <w:bookmarkEnd w:id="579"/>
    </w:p>
    <w:p w:rsidR="00152E87" w:rsidRPr="00F92EED" w:rsidRDefault="00152E87" w:rsidP="00F92EED">
      <w:pPr>
        <w:pStyle w:val="af0"/>
        <w:rPr>
          <w:rtl/>
        </w:rPr>
      </w:pPr>
      <w:r w:rsidRPr="00F92EED">
        <w:rPr>
          <w:rFonts w:hint="cs"/>
          <w:rtl/>
        </w:rPr>
        <w:t>584-</w:t>
      </w:r>
      <w:r w:rsidRPr="00F92EED">
        <w:rPr>
          <w:rFonts w:ascii="Times New Roman" w:hAnsi="Times New Roman" w:cs="Times New Roman" w:hint="cs"/>
          <w:rtl/>
        </w:rPr>
        <w:t> </w:t>
      </w:r>
      <w:r w:rsidRPr="00F92EED">
        <w:rPr>
          <w:rFonts w:hint="cs"/>
          <w:rtl/>
        </w:rPr>
        <w:t>عن</w:t>
      </w:r>
      <w:r w:rsidRPr="00F92EED">
        <w:rPr>
          <w:rtl/>
        </w:rPr>
        <w:t xml:space="preserve"> </w:t>
      </w:r>
      <w:r w:rsidRPr="00F92EED">
        <w:rPr>
          <w:rFonts w:hint="cs"/>
          <w:rtl/>
        </w:rPr>
        <w:t>خَولَة</w:t>
      </w:r>
      <w:r w:rsidRPr="00F92EED">
        <w:rPr>
          <w:rtl/>
        </w:rPr>
        <w:t xml:space="preserve"> </w:t>
      </w:r>
      <w:r w:rsidRPr="00F92EED">
        <w:rPr>
          <w:rFonts w:hint="cs"/>
          <w:rtl/>
        </w:rPr>
        <w:t>بنتِ</w:t>
      </w:r>
      <w:r w:rsidRPr="00F92EED">
        <w:rPr>
          <w:rtl/>
        </w:rPr>
        <w:t xml:space="preserve"> </w:t>
      </w:r>
      <w:r w:rsidRPr="00F92EED">
        <w:rPr>
          <w:rFonts w:hint="cs"/>
          <w:rtl/>
        </w:rPr>
        <w:t>حكيمٍ</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عنها</w:t>
      </w:r>
      <w:r w:rsidRPr="00F92EED">
        <w:rPr>
          <w:rtl/>
        </w:rPr>
        <w:t xml:space="preserve"> </w:t>
      </w:r>
      <w:r w:rsidRPr="00F92EED">
        <w:rPr>
          <w:rFonts w:hint="cs"/>
          <w:rtl/>
        </w:rPr>
        <w:t>قَ</w:t>
      </w:r>
      <w:r w:rsidRPr="00F92EED">
        <w:rPr>
          <w:rtl/>
        </w:rPr>
        <w:t>ال</w:t>
      </w:r>
      <w:r w:rsidRPr="00F92EED">
        <w:rPr>
          <w:rFonts w:hint="cs"/>
          <w:rtl/>
        </w:rPr>
        <w:t>َ</w:t>
      </w:r>
      <w:r w:rsidRPr="00F92EED">
        <w:rPr>
          <w:rtl/>
        </w:rPr>
        <w:t>تْ: س</w:t>
      </w:r>
      <w:r w:rsidRPr="00F92EED">
        <w:rPr>
          <w:rFonts w:hint="cs"/>
          <w:rtl/>
        </w:rPr>
        <w:t>َ</w:t>
      </w:r>
      <w:r w:rsidRPr="00F92EED">
        <w:rPr>
          <w:rtl/>
        </w:rPr>
        <w:t>م</w:t>
      </w:r>
      <w:r w:rsidRPr="00F92EED">
        <w:rPr>
          <w:rFonts w:hint="cs"/>
          <w:rtl/>
        </w:rPr>
        <w:t>ِ</w:t>
      </w:r>
      <w:r w:rsidRPr="00F92EED">
        <w:rPr>
          <w:rtl/>
        </w:rPr>
        <w:t>عْتُ ر</w:t>
      </w:r>
      <w:r w:rsidRPr="00F92EED">
        <w:rPr>
          <w:rFonts w:hint="cs"/>
          <w:rtl/>
        </w:rPr>
        <w:t>َ</w:t>
      </w:r>
      <w:r w:rsidRPr="00F92EED">
        <w:rPr>
          <w:rtl/>
        </w:rPr>
        <w:t>س</w:t>
      </w:r>
      <w:r w:rsidRPr="00F92EED">
        <w:rPr>
          <w:rFonts w:hint="cs"/>
          <w:rtl/>
        </w:rPr>
        <w:t>ُ</w:t>
      </w:r>
      <w:r w:rsidRPr="00F92EED">
        <w:rPr>
          <w:rtl/>
        </w:rPr>
        <w:t>ول</w:t>
      </w:r>
      <w:r w:rsidRPr="00F92EED">
        <w:rPr>
          <w:rFonts w:hint="cs"/>
          <w:rtl/>
        </w:rPr>
        <w:t>َ</w:t>
      </w:r>
      <w:r w:rsidRPr="00F92EED">
        <w:rPr>
          <w:rtl/>
        </w:rPr>
        <w:t xml:space="preserve"> اللَّه</w:t>
      </w:r>
      <w:r w:rsidRPr="00F92EED">
        <w:rPr>
          <w:rFonts w:hint="cs"/>
          <w:rtl/>
        </w:rPr>
        <w:t>ِ</w:t>
      </w:r>
      <w:r w:rsidRPr="00F92EED">
        <w:rPr>
          <w:rtl/>
        </w:rPr>
        <w:t xml:space="preserve"> صَلَّى اللهُ عَلَيْهِ وَسَلَّمَ ي</w:t>
      </w:r>
      <w:r w:rsidRPr="00F92EED">
        <w:rPr>
          <w:rFonts w:hint="cs"/>
          <w:rtl/>
        </w:rPr>
        <w:t>َ</w:t>
      </w:r>
      <w:r w:rsidRPr="00F92EED">
        <w:rPr>
          <w:rtl/>
        </w:rPr>
        <w:t>ق</w:t>
      </w:r>
      <w:r w:rsidRPr="00F92EED">
        <w:rPr>
          <w:rFonts w:hint="cs"/>
          <w:rtl/>
        </w:rPr>
        <w:t>ُ</w:t>
      </w:r>
      <w:r w:rsidRPr="00F92EED">
        <w:rPr>
          <w:rtl/>
        </w:rPr>
        <w:t>ولُ: «مَنْ نَز</w:t>
      </w:r>
      <w:r w:rsidRPr="00F92EED">
        <w:rPr>
          <w:rFonts w:hint="cs"/>
          <w:rtl/>
        </w:rPr>
        <w:t>َ</w:t>
      </w:r>
      <w:r w:rsidRPr="00F92EED">
        <w:rPr>
          <w:rtl/>
        </w:rPr>
        <w:t>لَ مَن</w:t>
      </w:r>
      <w:r w:rsidRPr="00F92EED">
        <w:rPr>
          <w:rFonts w:hint="cs"/>
          <w:rtl/>
        </w:rPr>
        <w:t>ْ</w:t>
      </w:r>
      <w:r w:rsidRPr="00F92EED">
        <w:rPr>
          <w:rtl/>
        </w:rPr>
        <w:t>زِلاً ثُمَّ ق</w:t>
      </w:r>
      <w:r w:rsidRPr="00F92EED">
        <w:rPr>
          <w:rFonts w:hint="cs"/>
          <w:rtl/>
        </w:rPr>
        <w:t>َ</w:t>
      </w:r>
      <w:r w:rsidRPr="00F92EED">
        <w:rPr>
          <w:rtl/>
        </w:rPr>
        <w:t>ال</w:t>
      </w:r>
      <w:r w:rsidRPr="00F92EED">
        <w:rPr>
          <w:rFonts w:hint="cs"/>
          <w:rtl/>
        </w:rPr>
        <w:t>َ</w:t>
      </w:r>
      <w:r w:rsidRPr="00F92EED">
        <w:rPr>
          <w:rtl/>
        </w:rPr>
        <w:t>: أَعُوذُ بِكَلِمات</w:t>
      </w:r>
      <w:r w:rsidRPr="00F92EED">
        <w:rPr>
          <w:rFonts w:hint="cs"/>
          <w:rtl/>
        </w:rPr>
        <w:t>ِ</w:t>
      </w:r>
      <w:r w:rsidRPr="00F92EED">
        <w:rPr>
          <w:rtl/>
        </w:rPr>
        <w:t xml:space="preserve"> اللَّهِ التَّامَّاتِ مِنْ شَرِّ مَا خَلَقَ، لَمْ ي</w:t>
      </w:r>
      <w:r w:rsidRPr="00F92EED">
        <w:rPr>
          <w:rFonts w:hint="cs"/>
          <w:rtl/>
        </w:rPr>
        <w:t>َ</w:t>
      </w:r>
      <w:r w:rsidRPr="00F92EED">
        <w:rPr>
          <w:rtl/>
        </w:rPr>
        <w:t>ض</w:t>
      </w:r>
      <w:r w:rsidRPr="00F92EED">
        <w:rPr>
          <w:rFonts w:hint="cs"/>
          <w:rtl/>
        </w:rPr>
        <w:t>ُ</w:t>
      </w:r>
      <w:r w:rsidRPr="00F92EED">
        <w:rPr>
          <w:rtl/>
        </w:rPr>
        <w:t>رّ</w:t>
      </w:r>
      <w:r w:rsidRPr="00F92EED">
        <w:rPr>
          <w:rFonts w:hint="cs"/>
          <w:rtl/>
        </w:rPr>
        <w:t>ُ</w:t>
      </w:r>
      <w:r w:rsidRPr="00F92EED">
        <w:rPr>
          <w:rtl/>
        </w:rPr>
        <w:t>ه</w:t>
      </w:r>
      <w:r w:rsidRPr="00F92EED">
        <w:rPr>
          <w:rFonts w:hint="cs"/>
          <w:rtl/>
        </w:rPr>
        <w:t>ُ</w:t>
      </w:r>
      <w:r w:rsidRPr="00F92EED">
        <w:rPr>
          <w:rtl/>
        </w:rPr>
        <w:t xml:space="preserve"> شَيْءٌ حتَّى ي</w:t>
      </w:r>
      <w:r w:rsidRPr="00F92EED">
        <w:rPr>
          <w:rFonts w:hint="cs"/>
          <w:rtl/>
        </w:rPr>
        <w:t>َ</w:t>
      </w:r>
      <w:r w:rsidRPr="00F92EED">
        <w:rPr>
          <w:rtl/>
        </w:rPr>
        <w:t>رْتَحِل</w:t>
      </w:r>
      <w:r w:rsidRPr="00F92EED">
        <w:rPr>
          <w:rFonts w:hint="cs"/>
          <w:rtl/>
        </w:rPr>
        <w:t>َ</w:t>
      </w:r>
      <w:r w:rsidRPr="00F92EED">
        <w:rPr>
          <w:rtl/>
        </w:rPr>
        <w:t xml:space="preserve"> مِنْ م</w:t>
      </w:r>
      <w:r w:rsidRPr="00F92EED">
        <w:rPr>
          <w:rFonts w:hint="cs"/>
          <w:rtl/>
        </w:rPr>
        <w:t>َ</w:t>
      </w:r>
      <w:r w:rsidRPr="00F92EED">
        <w:rPr>
          <w:rtl/>
        </w:rPr>
        <w:t>ن</w:t>
      </w:r>
      <w:r w:rsidRPr="00F92EED">
        <w:rPr>
          <w:rFonts w:hint="cs"/>
          <w:rtl/>
        </w:rPr>
        <w:t>ْ</w:t>
      </w:r>
      <w:r w:rsidRPr="00F92EED">
        <w:rPr>
          <w:rtl/>
        </w:rPr>
        <w:t>زِلِهِ ذ</w:t>
      </w:r>
      <w:r w:rsidRPr="00F92EED">
        <w:rPr>
          <w:rFonts w:hint="cs"/>
          <w:rtl/>
        </w:rPr>
        <w:t>َ</w:t>
      </w:r>
      <w:r w:rsidRPr="00F92EED">
        <w:rPr>
          <w:rtl/>
        </w:rPr>
        <w:t>ل</w:t>
      </w:r>
      <w:r w:rsidRPr="00F92EED">
        <w:rPr>
          <w:rFonts w:hint="cs"/>
          <w:rtl/>
        </w:rPr>
        <w:t>ِ</w:t>
      </w:r>
      <w:r w:rsidRPr="00F92EED">
        <w:rPr>
          <w:rtl/>
        </w:rPr>
        <w:t>كَ» رواه مسلم.</w:t>
      </w:r>
    </w:p>
    <w:p w:rsidR="00152E87" w:rsidRPr="00B4734D" w:rsidRDefault="00152E87" w:rsidP="00F92EED">
      <w:pPr>
        <w:ind w:firstLine="284"/>
        <w:jc w:val="both"/>
        <w:rPr>
          <w:rStyle w:val="Char4"/>
          <w:rtl/>
        </w:rPr>
      </w:pPr>
      <w:r w:rsidRPr="00B4734D">
        <w:rPr>
          <w:rStyle w:val="Char4"/>
          <w:rFonts w:hint="cs"/>
          <w:rtl/>
        </w:rPr>
        <w:t>584. از خوله دختر حکیم ـ</w:t>
      </w:r>
      <w:r w:rsidRPr="006717F5">
        <w:rPr>
          <w:rFonts w:cs="CTraditional Arabic" w:hint="cs"/>
          <w:sz w:val="26"/>
          <w:szCs w:val="26"/>
          <w:rtl/>
          <w:lang w:bidi="fa-IR"/>
        </w:rPr>
        <w:t>ل</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«هرکس در منزلی فرود آید و سپس بگوید: </w:t>
      </w:r>
      <w:r w:rsidRPr="00F92EED">
        <w:rPr>
          <w:rStyle w:val="Char7"/>
          <w:rFonts w:hint="cs"/>
          <w:rtl/>
        </w:rPr>
        <w:t>«</w:t>
      </w:r>
      <w:r w:rsidRPr="00F92EED">
        <w:rPr>
          <w:rStyle w:val="Char7"/>
          <w:rtl/>
        </w:rPr>
        <w:t>أَعُوذُ بِكَلِمات</w:t>
      </w:r>
      <w:r w:rsidRPr="00F92EED">
        <w:rPr>
          <w:rStyle w:val="Char7"/>
          <w:rFonts w:hint="cs"/>
          <w:rtl/>
        </w:rPr>
        <w:t>ِ</w:t>
      </w:r>
      <w:r w:rsidRPr="00F92EED">
        <w:rPr>
          <w:rStyle w:val="Char7"/>
          <w:rtl/>
        </w:rPr>
        <w:t xml:space="preserve"> اللَّهِ التَّامَّاتِ مِنْ شَرِّ مَا خَلَقَ</w:t>
      </w:r>
      <w:r w:rsidRPr="00F92EED">
        <w:rPr>
          <w:rStyle w:val="Char7"/>
          <w:rFonts w:hint="cs"/>
          <w:rtl/>
        </w:rPr>
        <w:t>»</w:t>
      </w:r>
      <w:r w:rsidRPr="00B4734D">
        <w:rPr>
          <w:rStyle w:val="Char4"/>
          <w:rFonts w:hint="cs"/>
          <w:rtl/>
        </w:rPr>
        <w:t>: پناه می‌برم به کلمات کامل خدا از شر آن‌چه آفریده است»، تا وقتی که از آ‌ن‌جا کوچ می‌کند، هیچ چیز به او ضرر نخواهد رساند»</w:t>
      </w:r>
      <w:r w:rsidRPr="00B4734D">
        <w:rPr>
          <w:rStyle w:val="Char4"/>
          <w:vertAlign w:val="superscript"/>
          <w:rtl/>
        </w:rPr>
        <w:footnoteReference w:id="575"/>
      </w:r>
      <w:r w:rsidRPr="00B4734D">
        <w:rPr>
          <w:rStyle w:val="Char4"/>
          <w:rFonts w:hint="cs"/>
          <w:rtl/>
        </w:rPr>
        <w:t>.</w:t>
      </w:r>
    </w:p>
    <w:p w:rsidR="005907D1" w:rsidRDefault="00B86713" w:rsidP="005907D1">
      <w:pPr>
        <w:pStyle w:val="af2"/>
        <w:rPr>
          <w:rtl/>
        </w:rPr>
      </w:pPr>
      <w:bookmarkStart w:id="580" w:name="_Toc274891491"/>
      <w:bookmarkStart w:id="581" w:name="_Toc433183031"/>
      <w:r w:rsidRPr="00573ACA">
        <w:rPr>
          <w:rFonts w:hint="cs"/>
          <w:rtl/>
        </w:rPr>
        <w:t xml:space="preserve">169- </w:t>
      </w:r>
      <w:r w:rsidRPr="00573ACA">
        <w:rPr>
          <w:rtl/>
        </w:rPr>
        <w:t>باب استحباب تعجيل المسافر</w:t>
      </w:r>
      <w:r w:rsidRPr="00573ACA">
        <w:rPr>
          <w:rFonts w:hint="cs"/>
          <w:rtl/>
        </w:rPr>
        <w:t xml:space="preserve"> </w:t>
      </w:r>
      <w:r w:rsidRPr="00573ACA">
        <w:rPr>
          <w:rtl/>
        </w:rPr>
        <w:t>الرجوع إلى أهله إذا قضى حاجته</w:t>
      </w:r>
      <w:bookmarkStart w:id="582" w:name="_Toc233322878"/>
    </w:p>
    <w:p w:rsidR="00152E87" w:rsidRPr="006717F5" w:rsidRDefault="00B86713" w:rsidP="006717F5">
      <w:pPr>
        <w:pStyle w:val="a0"/>
        <w:rPr>
          <w:szCs w:val="26"/>
        </w:rPr>
      </w:pPr>
      <w:bookmarkStart w:id="583" w:name="_Toc433190603"/>
      <w:r w:rsidRPr="006717F5">
        <w:rPr>
          <w:rFonts w:hint="cs"/>
          <w:rtl/>
        </w:rPr>
        <w:t>باب استحباب تعجیل مسافر در بازگشتن به سوی خانواده‌اش وقتی که کارش تمام شد</w:t>
      </w:r>
      <w:bookmarkEnd w:id="580"/>
      <w:bookmarkEnd w:id="581"/>
      <w:bookmarkEnd w:id="582"/>
      <w:bookmarkEnd w:id="583"/>
    </w:p>
    <w:p w:rsidR="00152E87" w:rsidRPr="00F92EED" w:rsidRDefault="00152E87" w:rsidP="00F92EED">
      <w:pPr>
        <w:pStyle w:val="af0"/>
        <w:rPr>
          <w:rtl/>
        </w:rPr>
      </w:pPr>
      <w:r w:rsidRPr="00F92EED">
        <w:rPr>
          <w:rFonts w:hint="cs"/>
          <w:rtl/>
        </w:rPr>
        <w:t>585-</w:t>
      </w:r>
      <w:r w:rsidRPr="00F92EED">
        <w:rPr>
          <w:rtl/>
        </w:rPr>
        <w:t xml:space="preserve"> عن أَبي هُرَيْرَةَ رضيَ اللَّه عنهُ أَنَّ ر</w:t>
      </w:r>
      <w:r w:rsidRPr="00F92EED">
        <w:rPr>
          <w:rFonts w:hint="cs"/>
          <w:rtl/>
        </w:rPr>
        <w:t>َ</w:t>
      </w:r>
      <w:r w:rsidRPr="00F92EED">
        <w:rPr>
          <w:rtl/>
        </w:rPr>
        <w:t>س</w:t>
      </w:r>
      <w:r w:rsidRPr="00F92EED">
        <w:rPr>
          <w:rFonts w:hint="cs"/>
          <w:rtl/>
        </w:rPr>
        <w:t>ُ</w:t>
      </w:r>
      <w:r w:rsidRPr="00F92EED">
        <w:rPr>
          <w:rtl/>
        </w:rPr>
        <w:t>ول</w:t>
      </w:r>
      <w:r w:rsidRPr="00F92EED">
        <w:rPr>
          <w:rFonts w:hint="cs"/>
          <w:rtl/>
        </w:rPr>
        <w:t>َ</w:t>
      </w:r>
      <w:r w:rsidRPr="00F92EED">
        <w:rPr>
          <w:rtl/>
        </w:rPr>
        <w:t xml:space="preserve"> اللَّهِ صَلَّى اللهُ عَلَيْهِ وَسَلَّمَ قال: «السَّفَرُ قِطْعةٌ مِن</w:t>
      </w:r>
      <w:r w:rsidRPr="00F92EED">
        <w:rPr>
          <w:rFonts w:hint="cs"/>
          <w:rtl/>
        </w:rPr>
        <w:t>َ</w:t>
      </w:r>
      <w:r w:rsidRPr="00F92EED">
        <w:rPr>
          <w:rtl/>
        </w:rPr>
        <w:t xml:space="preserve"> ال</w:t>
      </w:r>
      <w:r w:rsidRPr="00F92EED">
        <w:rPr>
          <w:rFonts w:hint="cs"/>
          <w:rtl/>
        </w:rPr>
        <w:t>ْ</w:t>
      </w:r>
      <w:r w:rsidRPr="00F92EED">
        <w:rPr>
          <w:rtl/>
        </w:rPr>
        <w:t>ع</w:t>
      </w:r>
      <w:r w:rsidRPr="00F92EED">
        <w:rPr>
          <w:rFonts w:hint="cs"/>
          <w:rtl/>
        </w:rPr>
        <w:t>َ</w:t>
      </w:r>
      <w:r w:rsidRPr="00F92EED">
        <w:rPr>
          <w:rtl/>
        </w:rPr>
        <w:t>ذَابِ، ي</w:t>
      </w:r>
      <w:r w:rsidRPr="00F92EED">
        <w:rPr>
          <w:rFonts w:hint="cs"/>
          <w:rtl/>
        </w:rPr>
        <w:t>َ</w:t>
      </w:r>
      <w:r w:rsidRPr="00F92EED">
        <w:rPr>
          <w:rtl/>
        </w:rPr>
        <w:t>مْنَعُ أَح</w:t>
      </w:r>
      <w:r w:rsidRPr="00F92EED">
        <w:rPr>
          <w:rFonts w:hint="cs"/>
          <w:rtl/>
        </w:rPr>
        <w:t>َ</w:t>
      </w:r>
      <w:r w:rsidRPr="00F92EED">
        <w:rPr>
          <w:rtl/>
        </w:rPr>
        <w:t>دَك</w:t>
      </w:r>
      <w:r w:rsidRPr="00F92EED">
        <w:rPr>
          <w:rFonts w:hint="cs"/>
          <w:rtl/>
        </w:rPr>
        <w:t>ُ</w:t>
      </w:r>
      <w:r w:rsidRPr="00F92EED">
        <w:rPr>
          <w:rtl/>
        </w:rPr>
        <w:t>م</w:t>
      </w:r>
      <w:r w:rsidRPr="00F92EED">
        <w:rPr>
          <w:rFonts w:hint="cs"/>
          <w:rtl/>
        </w:rPr>
        <w:t>ْ</w:t>
      </w:r>
      <w:r w:rsidRPr="00F92EED">
        <w:rPr>
          <w:rtl/>
        </w:rPr>
        <w:t xml:space="preserve"> طَع</w:t>
      </w:r>
      <w:r w:rsidRPr="00F92EED">
        <w:rPr>
          <w:rFonts w:hint="cs"/>
          <w:rtl/>
        </w:rPr>
        <w:t>َ</w:t>
      </w:r>
      <w:r w:rsidRPr="00F92EED">
        <w:rPr>
          <w:rtl/>
        </w:rPr>
        <w:t>امَهُ، وشَرَابَهُ وَنَوْمَهُ، فإذا قَضَى أَحَدُكُمْ نَهْمَتَهُ مِنْ سَفَرِهِ، فَلْيُعَجِّل إل</w:t>
      </w:r>
      <w:r w:rsidRPr="00F92EED">
        <w:rPr>
          <w:rFonts w:hint="cs"/>
          <w:rtl/>
        </w:rPr>
        <w:t>َ</w:t>
      </w:r>
      <w:r w:rsidRPr="00F92EED">
        <w:rPr>
          <w:rtl/>
        </w:rPr>
        <w:t>ى أَهْلِهِ» متفقٌ عليه.</w:t>
      </w:r>
    </w:p>
    <w:p w:rsidR="00152E87" w:rsidRPr="00B4734D" w:rsidRDefault="00152E87" w:rsidP="00F92EED">
      <w:pPr>
        <w:ind w:firstLine="284"/>
        <w:jc w:val="both"/>
        <w:rPr>
          <w:rStyle w:val="Char4"/>
          <w:rtl/>
        </w:rPr>
      </w:pPr>
      <w:r w:rsidRPr="00B4734D">
        <w:rPr>
          <w:rStyle w:val="Char4"/>
          <w:rFonts w:hint="cs"/>
          <w:rtl/>
        </w:rPr>
        <w:t>585.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«سفر قطعه‌ای از عذاب است که مانع خوراک و نوشیدن وخواب انسان (به طور کامل) می‌شود، سپس</w:t>
      </w:r>
      <w:r w:rsidR="00573ACA">
        <w:rPr>
          <w:rStyle w:val="Char4"/>
          <w:rFonts w:hint="cs"/>
          <w:rtl/>
        </w:rPr>
        <w:t xml:space="preserve"> هرکدام </w:t>
      </w:r>
      <w:r w:rsidRPr="00B4734D">
        <w:rPr>
          <w:rStyle w:val="Char4"/>
          <w:rFonts w:hint="cs"/>
          <w:rtl/>
        </w:rPr>
        <w:t>از شما هر وقت هدفش از سفرش را برآورد وکارش تمام شد، با شتاب به سوی خانواده‌اش بازگردد»</w:t>
      </w:r>
      <w:r w:rsidRPr="00B4734D">
        <w:rPr>
          <w:rStyle w:val="Char4"/>
          <w:vertAlign w:val="superscript"/>
          <w:rtl/>
        </w:rPr>
        <w:footnoteReference w:id="576"/>
      </w:r>
      <w:r w:rsidRPr="00B4734D">
        <w:rPr>
          <w:rStyle w:val="Char4"/>
          <w:rFonts w:hint="cs"/>
          <w:rtl/>
        </w:rPr>
        <w:t>.</w:t>
      </w:r>
    </w:p>
    <w:p w:rsidR="005907D1" w:rsidRDefault="00B86713" w:rsidP="005907D1">
      <w:pPr>
        <w:pStyle w:val="af2"/>
        <w:rPr>
          <w:rtl/>
        </w:rPr>
      </w:pPr>
      <w:bookmarkStart w:id="584" w:name="_Toc274891492"/>
      <w:bookmarkStart w:id="585" w:name="_Toc433183032"/>
      <w:r w:rsidRPr="00573ACA">
        <w:rPr>
          <w:rFonts w:hint="cs"/>
          <w:rtl/>
        </w:rPr>
        <w:t xml:space="preserve">170- </w:t>
      </w:r>
      <w:r w:rsidRPr="00573ACA">
        <w:rPr>
          <w:rtl/>
        </w:rPr>
        <w:t>باب استحباب القدوم على أهله نهاراً</w:t>
      </w:r>
      <w:r w:rsidRPr="00573ACA">
        <w:rPr>
          <w:rFonts w:hint="cs"/>
          <w:rtl/>
        </w:rPr>
        <w:t xml:space="preserve"> </w:t>
      </w:r>
      <w:r w:rsidRPr="00573ACA">
        <w:rPr>
          <w:rtl/>
        </w:rPr>
        <w:t>وكراهته في الليل لغير حاجة</w:t>
      </w:r>
      <w:bookmarkStart w:id="586" w:name="_Toc233322879"/>
    </w:p>
    <w:p w:rsidR="00152E87" w:rsidRPr="006717F5" w:rsidRDefault="00B86713" w:rsidP="006717F5">
      <w:pPr>
        <w:pStyle w:val="a0"/>
        <w:rPr>
          <w:szCs w:val="26"/>
          <w:rtl/>
        </w:rPr>
      </w:pPr>
      <w:bookmarkStart w:id="587" w:name="_Toc433190604"/>
      <w:r w:rsidRPr="006717F5">
        <w:rPr>
          <w:rFonts w:hint="cs"/>
          <w:rtl/>
        </w:rPr>
        <w:t>باب استحباب رفتن به خانه و نزد خانواده در هنگام روز وقتی که از سفر بازمی‌گردد و کراهت آن در شب بدون ضرورت</w:t>
      </w:r>
      <w:bookmarkEnd w:id="584"/>
      <w:bookmarkEnd w:id="585"/>
      <w:bookmarkEnd w:id="586"/>
      <w:bookmarkEnd w:id="587"/>
    </w:p>
    <w:p w:rsidR="00152E87" w:rsidRPr="00F92EED" w:rsidRDefault="00152E87" w:rsidP="00F92EED">
      <w:pPr>
        <w:pStyle w:val="af0"/>
        <w:rPr>
          <w:rtl/>
        </w:rPr>
      </w:pPr>
      <w:r w:rsidRPr="00F92EED">
        <w:rPr>
          <w:rFonts w:hint="cs"/>
          <w:rtl/>
        </w:rPr>
        <w:t>586-</w:t>
      </w:r>
      <w:r w:rsidRPr="00F92EED">
        <w:rPr>
          <w:rFonts w:ascii="Times New Roman" w:hAnsi="Times New Roman" w:cs="Times New Roman" w:hint="cs"/>
          <w:rtl/>
        </w:rPr>
        <w:t> </w:t>
      </w:r>
      <w:r w:rsidRPr="00F92EED">
        <w:rPr>
          <w:rFonts w:hint="cs"/>
          <w:rtl/>
        </w:rPr>
        <w:t>عن</w:t>
      </w:r>
      <w:r w:rsidRPr="00F92EED">
        <w:rPr>
          <w:rtl/>
        </w:rPr>
        <w:t xml:space="preserve"> </w:t>
      </w:r>
      <w:r w:rsidRPr="00F92EED">
        <w:rPr>
          <w:rFonts w:hint="cs"/>
          <w:rtl/>
        </w:rPr>
        <w:t>جابرٍ</w:t>
      </w:r>
      <w:r w:rsidRPr="00F92EED">
        <w:rPr>
          <w:rtl/>
        </w:rPr>
        <w:t xml:space="preserve"> رضي اللَّه عنهُ أَنَّ رسولَ اللَّهِ صَلَّى اللهُ عَلَيْهِ وَسَلَّمَ قال: «إذا أَطالَ أَح</w:t>
      </w:r>
      <w:r w:rsidRPr="00F92EED">
        <w:rPr>
          <w:rFonts w:hint="cs"/>
          <w:rtl/>
        </w:rPr>
        <w:t>َ</w:t>
      </w:r>
      <w:r w:rsidRPr="00F92EED">
        <w:rPr>
          <w:rtl/>
        </w:rPr>
        <w:t>دُك</w:t>
      </w:r>
      <w:r w:rsidRPr="00F92EED">
        <w:rPr>
          <w:rFonts w:hint="cs"/>
          <w:rtl/>
        </w:rPr>
        <w:t>ُ</w:t>
      </w:r>
      <w:r w:rsidRPr="00F92EED">
        <w:rPr>
          <w:rtl/>
        </w:rPr>
        <w:t>مْ الغَيْبةَ فَلا</w:t>
      </w:r>
      <w:r w:rsidRPr="00F92EED">
        <w:rPr>
          <w:rFonts w:hint="cs"/>
          <w:rtl/>
        </w:rPr>
        <w:t>َ</w:t>
      </w:r>
      <w:r w:rsidRPr="00F92EED">
        <w:rPr>
          <w:rtl/>
        </w:rPr>
        <w:t xml:space="preserve"> يطْرُقنَّ أَهْلَهُ لَيْلاً».</w:t>
      </w:r>
    </w:p>
    <w:p w:rsidR="00152E87" w:rsidRPr="00F92EED" w:rsidRDefault="00152E87" w:rsidP="00F92EED">
      <w:pPr>
        <w:pStyle w:val="af0"/>
        <w:spacing w:before="0"/>
        <w:rPr>
          <w:rtl/>
        </w:rPr>
      </w:pPr>
      <w:r w:rsidRPr="00F92EED">
        <w:rPr>
          <w:rtl/>
        </w:rPr>
        <w:t>وفي روايةٍ</w:t>
      </w:r>
      <w:r w:rsidRPr="00F92EED">
        <w:rPr>
          <w:rFonts w:hint="cs"/>
          <w:rtl/>
        </w:rPr>
        <w:t>:</w:t>
      </w:r>
      <w:r w:rsidRPr="00F92EED">
        <w:rPr>
          <w:rtl/>
        </w:rPr>
        <w:t xml:space="preserve"> أَنَّ ر</w:t>
      </w:r>
      <w:r w:rsidRPr="00F92EED">
        <w:rPr>
          <w:rFonts w:hint="cs"/>
          <w:rtl/>
        </w:rPr>
        <w:t>َ</w:t>
      </w:r>
      <w:r w:rsidRPr="00F92EED">
        <w:rPr>
          <w:rtl/>
        </w:rPr>
        <w:t>س</w:t>
      </w:r>
      <w:r w:rsidRPr="00F92EED">
        <w:rPr>
          <w:rFonts w:hint="cs"/>
          <w:rtl/>
        </w:rPr>
        <w:t>ُ</w:t>
      </w:r>
      <w:r w:rsidRPr="00F92EED">
        <w:rPr>
          <w:rtl/>
        </w:rPr>
        <w:t>ول</w:t>
      </w:r>
      <w:r w:rsidRPr="00F92EED">
        <w:rPr>
          <w:rFonts w:hint="cs"/>
          <w:rtl/>
        </w:rPr>
        <w:t>َ</w:t>
      </w:r>
      <w:r w:rsidRPr="00F92EED">
        <w:rPr>
          <w:rtl/>
        </w:rPr>
        <w:t xml:space="preserve"> اللَّه</w:t>
      </w:r>
      <w:r w:rsidRPr="00F92EED">
        <w:rPr>
          <w:rFonts w:hint="cs"/>
          <w:rtl/>
        </w:rPr>
        <w:t>ِ</w:t>
      </w:r>
      <w:r w:rsidRPr="00F92EED">
        <w:rPr>
          <w:rtl/>
        </w:rPr>
        <w:t xml:space="preserve"> صَلَّى اللهُ عَلَيْهِ وَسَلَّمَ نَه</w:t>
      </w:r>
      <w:r w:rsidRPr="00F92EED">
        <w:rPr>
          <w:rFonts w:hint="cs"/>
          <w:rtl/>
        </w:rPr>
        <w:t>َ</w:t>
      </w:r>
      <w:r w:rsidRPr="00F92EED">
        <w:rPr>
          <w:rtl/>
        </w:rPr>
        <w:t>ى أَنْ ي</w:t>
      </w:r>
      <w:r w:rsidRPr="00F92EED">
        <w:rPr>
          <w:rFonts w:hint="cs"/>
          <w:rtl/>
        </w:rPr>
        <w:t>َ</w:t>
      </w:r>
      <w:r w:rsidRPr="00F92EED">
        <w:rPr>
          <w:rtl/>
        </w:rPr>
        <w:t>طْرُقَ الرَّجُلُ أَهْلَهُ لَيْلاً. متفقٌ عليه.</w:t>
      </w:r>
    </w:p>
    <w:p w:rsidR="00152E87" w:rsidRPr="00B4734D" w:rsidRDefault="00152E87" w:rsidP="00F92EED">
      <w:pPr>
        <w:ind w:firstLine="284"/>
        <w:jc w:val="both"/>
        <w:rPr>
          <w:rStyle w:val="Char4"/>
          <w:rtl/>
        </w:rPr>
      </w:pPr>
      <w:r w:rsidRPr="00B4734D">
        <w:rPr>
          <w:rStyle w:val="Char4"/>
          <w:rFonts w:hint="cs"/>
          <w:rtl/>
        </w:rPr>
        <w:t>586. از جابر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«هرگاه یکی از شما وقتی به سفری طولانی رفت و غیبتش طول کشید، هرگز در شب به خانه‌ی خود وارد نشود»</w:t>
      </w:r>
      <w:r w:rsidRPr="00B4734D">
        <w:rPr>
          <w:rStyle w:val="Char4"/>
          <w:vertAlign w:val="superscript"/>
          <w:rtl/>
        </w:rPr>
        <w:footnoteReference w:id="577"/>
      </w:r>
      <w:r w:rsidRPr="00B4734D">
        <w:rPr>
          <w:rStyle w:val="Char4"/>
          <w:rFonts w:hint="cs"/>
          <w:rtl/>
        </w:rPr>
        <w:t>.</w:t>
      </w:r>
    </w:p>
    <w:p w:rsidR="00152E87" w:rsidRPr="006717F5" w:rsidRDefault="00152E87" w:rsidP="006717F5">
      <w:pPr>
        <w:ind w:firstLine="284"/>
        <w:jc w:val="both"/>
        <w:rPr>
          <w:rFonts w:cs="B Lotus"/>
          <w:i/>
          <w:iCs/>
          <w:rtl/>
          <w:lang w:bidi="fa-IR"/>
        </w:rPr>
      </w:pPr>
      <w:r w:rsidRPr="00B4734D">
        <w:rPr>
          <w:rStyle w:val="Char4"/>
          <w:rFonts w:hint="cs"/>
          <w:rtl/>
        </w:rPr>
        <w:t>در روایتی دیگر آمده است: پیامبر</w:t>
      </w:r>
      <w:r w:rsidRPr="006717F5">
        <w:rPr>
          <w:rFonts w:cs="CTraditional Arabic" w:hint="cs"/>
          <w:sz w:val="26"/>
          <w:szCs w:val="26"/>
          <w:rtl/>
          <w:lang w:bidi="fa-IR"/>
        </w:rPr>
        <w:t>ص</w:t>
      </w:r>
      <w:r w:rsidRPr="00B4734D">
        <w:rPr>
          <w:rStyle w:val="Char4"/>
          <w:rFonts w:hint="cs"/>
          <w:rtl/>
        </w:rPr>
        <w:t xml:space="preserve"> از این که کسی (پس از بازگشت از سفرش) شب هنگام بر اهل خانه‌اش وارد شود، نهی فرموده‌اند.</w:t>
      </w:r>
    </w:p>
    <w:p w:rsidR="00152E87" w:rsidRPr="00F92EED" w:rsidRDefault="00152E87" w:rsidP="00F92EED">
      <w:pPr>
        <w:pStyle w:val="af0"/>
        <w:rPr>
          <w:rtl/>
        </w:rPr>
      </w:pPr>
      <w:r w:rsidRPr="00F92EED">
        <w:rPr>
          <w:rFonts w:hint="cs"/>
          <w:rtl/>
        </w:rPr>
        <w:t>587-</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أنسٍ</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w:t>
      </w:r>
      <w:r w:rsidRPr="00F92EED">
        <w:rPr>
          <w:rtl/>
        </w:rPr>
        <w:t xml:space="preserve"> </w:t>
      </w:r>
      <w:r w:rsidRPr="00F92EED">
        <w:rPr>
          <w:rFonts w:hint="cs"/>
          <w:rtl/>
        </w:rPr>
        <w:t>قال</w:t>
      </w:r>
      <w:r w:rsidRPr="00F92EED">
        <w:rPr>
          <w:rtl/>
        </w:rPr>
        <w:t xml:space="preserve">: </w:t>
      </w:r>
      <w:r w:rsidRPr="00F92EED">
        <w:rPr>
          <w:rFonts w:hint="cs"/>
          <w:rtl/>
        </w:rPr>
        <w:t>كانَ</w:t>
      </w:r>
      <w:r w:rsidRPr="00F92EED">
        <w:rPr>
          <w:rtl/>
        </w:rPr>
        <w:t xml:space="preserve"> </w:t>
      </w:r>
      <w:r w:rsidRPr="00F92EED">
        <w:rPr>
          <w:rFonts w:hint="cs"/>
          <w:rtl/>
        </w:rPr>
        <w:t>رسولُ</w:t>
      </w:r>
      <w:r w:rsidRPr="00F92EED">
        <w:rPr>
          <w:rtl/>
        </w:rPr>
        <w:t xml:space="preserve"> </w:t>
      </w:r>
      <w:r w:rsidRPr="00F92EED">
        <w:rPr>
          <w:rFonts w:hint="cs"/>
          <w:rtl/>
        </w:rPr>
        <w:t>اللَّه</w:t>
      </w:r>
      <w:r w:rsidRPr="00F92EED">
        <w:rPr>
          <w:rtl/>
        </w:rPr>
        <w:t xml:space="preserve"> </w:t>
      </w:r>
      <w:r w:rsidRPr="00F92EED">
        <w:rPr>
          <w:rFonts w:hint="cs"/>
          <w:rtl/>
        </w:rPr>
        <w:t>صَلَّى</w:t>
      </w:r>
      <w:r w:rsidRPr="00F92EED">
        <w:rPr>
          <w:rtl/>
        </w:rPr>
        <w:t xml:space="preserve"> </w:t>
      </w:r>
      <w:r w:rsidRPr="00F92EED">
        <w:rPr>
          <w:rFonts w:hint="cs"/>
          <w:rtl/>
        </w:rPr>
        <w:t>اللهُ</w:t>
      </w:r>
      <w:r w:rsidRPr="00F92EED">
        <w:rPr>
          <w:rtl/>
        </w:rPr>
        <w:t xml:space="preserve"> </w:t>
      </w:r>
      <w:r w:rsidRPr="00F92EED">
        <w:rPr>
          <w:rFonts w:hint="cs"/>
          <w:rtl/>
        </w:rPr>
        <w:t>عَلَيْهِ</w:t>
      </w:r>
      <w:r w:rsidRPr="00F92EED">
        <w:rPr>
          <w:rtl/>
        </w:rPr>
        <w:t xml:space="preserve"> </w:t>
      </w:r>
      <w:r w:rsidRPr="00F92EED">
        <w:rPr>
          <w:rFonts w:hint="cs"/>
          <w:rtl/>
        </w:rPr>
        <w:t>وَسَلَّمَ</w:t>
      </w:r>
      <w:r w:rsidRPr="00F92EED">
        <w:rPr>
          <w:rtl/>
        </w:rPr>
        <w:t xml:space="preserve"> </w:t>
      </w:r>
      <w:r w:rsidRPr="00F92EED">
        <w:rPr>
          <w:rFonts w:hint="cs"/>
          <w:rtl/>
        </w:rPr>
        <w:t>لاَ</w:t>
      </w:r>
      <w:r w:rsidRPr="00F92EED">
        <w:rPr>
          <w:rtl/>
        </w:rPr>
        <w:t xml:space="preserve"> ي</w:t>
      </w:r>
      <w:r w:rsidRPr="00F92EED">
        <w:rPr>
          <w:rFonts w:hint="cs"/>
          <w:rtl/>
        </w:rPr>
        <w:t>َ</w:t>
      </w:r>
      <w:r w:rsidRPr="00F92EED">
        <w:rPr>
          <w:rtl/>
        </w:rPr>
        <w:t>ط</w:t>
      </w:r>
      <w:r w:rsidRPr="00F92EED">
        <w:rPr>
          <w:rFonts w:hint="cs"/>
          <w:rtl/>
        </w:rPr>
        <w:t>ْ</w:t>
      </w:r>
      <w:r w:rsidRPr="00F92EED">
        <w:rPr>
          <w:rtl/>
        </w:rPr>
        <w:t>رُقُ أَهْلَهُ لَيْلاً، و</w:t>
      </w:r>
      <w:r w:rsidRPr="00F92EED">
        <w:rPr>
          <w:rFonts w:hint="cs"/>
          <w:rtl/>
        </w:rPr>
        <w:t>َ</w:t>
      </w:r>
      <w:r w:rsidRPr="00F92EED">
        <w:rPr>
          <w:rtl/>
        </w:rPr>
        <w:t>ك</w:t>
      </w:r>
      <w:r w:rsidRPr="00F92EED">
        <w:rPr>
          <w:rFonts w:hint="cs"/>
          <w:rtl/>
        </w:rPr>
        <w:t>َ</w:t>
      </w:r>
      <w:r w:rsidRPr="00F92EED">
        <w:rPr>
          <w:rtl/>
        </w:rPr>
        <w:t>ان</w:t>
      </w:r>
      <w:r w:rsidRPr="00F92EED">
        <w:rPr>
          <w:rFonts w:hint="cs"/>
          <w:rtl/>
        </w:rPr>
        <w:t>َ</w:t>
      </w:r>
      <w:r w:rsidRPr="00F92EED">
        <w:rPr>
          <w:rtl/>
        </w:rPr>
        <w:t xml:space="preserve"> يَأْتِيهمْ غُدْوةً أَوْ ع</w:t>
      </w:r>
      <w:r w:rsidRPr="00F92EED">
        <w:rPr>
          <w:rFonts w:hint="cs"/>
          <w:rtl/>
        </w:rPr>
        <w:t>َ</w:t>
      </w:r>
      <w:r w:rsidRPr="00F92EED">
        <w:rPr>
          <w:rtl/>
        </w:rPr>
        <w:t>شِيَّةً. متفقٌ عليه.</w:t>
      </w:r>
    </w:p>
    <w:p w:rsidR="00152E87" w:rsidRPr="00B4734D" w:rsidRDefault="00152E87" w:rsidP="00F92EED">
      <w:pPr>
        <w:ind w:firstLine="284"/>
        <w:jc w:val="both"/>
        <w:rPr>
          <w:rStyle w:val="Char4"/>
          <w:rtl/>
        </w:rPr>
      </w:pPr>
      <w:r w:rsidRPr="00B4734D">
        <w:rPr>
          <w:rStyle w:val="Char4"/>
          <w:rFonts w:hint="cs"/>
          <w:rtl/>
        </w:rPr>
        <w:t>587. از انس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(وقتی در مسافرت می‌بود و برمی‌گشت)، هرگز در شب، به خانه و نزد خانواده‌اش باز نمی‌گشت، بلکه اول صبح یا سرِ شب، نزد ایشان می‌رفت</w:t>
      </w:r>
      <w:r w:rsidRPr="00B4734D">
        <w:rPr>
          <w:rStyle w:val="Char4"/>
          <w:vertAlign w:val="superscript"/>
          <w:rtl/>
        </w:rPr>
        <w:footnoteReference w:id="578"/>
      </w:r>
      <w:r w:rsidRPr="00B4734D">
        <w:rPr>
          <w:rStyle w:val="Char4"/>
          <w:rFonts w:hint="cs"/>
          <w:rtl/>
        </w:rPr>
        <w:t>.</w:t>
      </w:r>
    </w:p>
    <w:p w:rsidR="005907D1" w:rsidRDefault="001E098D" w:rsidP="005907D1">
      <w:pPr>
        <w:pStyle w:val="af2"/>
        <w:rPr>
          <w:rtl/>
        </w:rPr>
      </w:pPr>
      <w:bookmarkStart w:id="588" w:name="_Toc274891493"/>
      <w:bookmarkStart w:id="589" w:name="_Toc433183033"/>
      <w:r w:rsidRPr="00573ACA">
        <w:rPr>
          <w:rFonts w:hint="cs"/>
          <w:rtl/>
        </w:rPr>
        <w:t xml:space="preserve">171- </w:t>
      </w:r>
      <w:r w:rsidRPr="00573ACA">
        <w:rPr>
          <w:rtl/>
        </w:rPr>
        <w:t>باب ما يقوله إذا رجع وإذا رأى بلدته</w:t>
      </w:r>
      <w:bookmarkStart w:id="590" w:name="_Toc233322880"/>
    </w:p>
    <w:p w:rsidR="00152E87" w:rsidRPr="006717F5" w:rsidRDefault="001E098D" w:rsidP="006717F5">
      <w:pPr>
        <w:pStyle w:val="a0"/>
        <w:rPr>
          <w:rtl/>
        </w:rPr>
      </w:pPr>
      <w:bookmarkStart w:id="591" w:name="_Toc433190605"/>
      <w:r w:rsidRPr="006717F5">
        <w:rPr>
          <w:rFonts w:hint="cs"/>
          <w:rtl/>
        </w:rPr>
        <w:t>باب آن‌چه که انسان در حین بازگشتن و وقتی که شهر خود را دید، آن را می‌گوید</w:t>
      </w:r>
      <w:bookmarkEnd w:id="588"/>
      <w:bookmarkEnd w:id="589"/>
      <w:bookmarkEnd w:id="590"/>
      <w:bookmarkEnd w:id="591"/>
    </w:p>
    <w:p w:rsidR="00152E87" w:rsidRPr="00F92EED" w:rsidRDefault="00152E87" w:rsidP="00F92EED">
      <w:pPr>
        <w:pStyle w:val="af0"/>
        <w:rPr>
          <w:rtl/>
        </w:rPr>
      </w:pPr>
      <w:r w:rsidRPr="00F92EED">
        <w:rPr>
          <w:rFonts w:hint="cs"/>
          <w:rtl/>
        </w:rPr>
        <w:t>588-</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أَنسٍ</w:t>
      </w:r>
      <w:r w:rsidRPr="00F92EED">
        <w:rPr>
          <w:rtl/>
        </w:rPr>
        <w:t xml:space="preserve"> </w:t>
      </w:r>
      <w:r w:rsidRPr="00F92EED">
        <w:rPr>
          <w:rFonts w:hint="cs"/>
          <w:rtl/>
        </w:rPr>
        <w:t>رَضي</w:t>
      </w:r>
      <w:r w:rsidRPr="00F92EED">
        <w:rPr>
          <w:rtl/>
        </w:rPr>
        <w:t xml:space="preserve"> اللَّهُ عنهُ ق</w:t>
      </w:r>
      <w:r w:rsidRPr="00F92EED">
        <w:rPr>
          <w:rFonts w:hint="cs"/>
          <w:rtl/>
        </w:rPr>
        <w:t>َ</w:t>
      </w:r>
      <w:r w:rsidRPr="00F92EED">
        <w:rPr>
          <w:rtl/>
        </w:rPr>
        <w:t>ال</w:t>
      </w:r>
      <w:r w:rsidRPr="00F92EED">
        <w:rPr>
          <w:rFonts w:hint="cs"/>
          <w:rtl/>
        </w:rPr>
        <w:t>َ</w:t>
      </w:r>
      <w:r w:rsidRPr="00F92EED">
        <w:rPr>
          <w:rtl/>
        </w:rPr>
        <w:t>: أَقْبَلْنَا مَعَ النَّبِيِّ صَلَّى اللهُ عَلَيْهِ وَسَلَّمَ، حَتَّى إذ</w:t>
      </w:r>
      <w:r w:rsidRPr="00F92EED">
        <w:rPr>
          <w:rFonts w:hint="cs"/>
          <w:rtl/>
        </w:rPr>
        <w:t>َ</w:t>
      </w:r>
      <w:r w:rsidRPr="00F92EED">
        <w:rPr>
          <w:rtl/>
        </w:rPr>
        <w:t>ا كُنَّا بِظَهْرِ ال</w:t>
      </w:r>
      <w:r w:rsidRPr="00F92EED">
        <w:rPr>
          <w:rFonts w:hint="cs"/>
          <w:rtl/>
        </w:rPr>
        <w:t>ْ</w:t>
      </w:r>
      <w:r w:rsidRPr="00F92EED">
        <w:rPr>
          <w:rtl/>
        </w:rPr>
        <w:t>مَدِينَةِ ق</w:t>
      </w:r>
      <w:r w:rsidRPr="00F92EED">
        <w:rPr>
          <w:rFonts w:hint="cs"/>
          <w:rtl/>
        </w:rPr>
        <w:t>َ</w:t>
      </w:r>
      <w:r w:rsidRPr="00F92EED">
        <w:rPr>
          <w:rtl/>
        </w:rPr>
        <w:t>ال</w:t>
      </w:r>
      <w:r w:rsidRPr="00F92EED">
        <w:rPr>
          <w:rFonts w:hint="cs"/>
          <w:rtl/>
        </w:rPr>
        <w:t>َ</w:t>
      </w:r>
      <w:r w:rsidRPr="00F92EED">
        <w:rPr>
          <w:rtl/>
        </w:rPr>
        <w:t>: «آيِبُونَ، تَائِبُونَ، عَابِد</w:t>
      </w:r>
      <w:r w:rsidRPr="00F92EED">
        <w:rPr>
          <w:rFonts w:hint="cs"/>
          <w:rtl/>
        </w:rPr>
        <w:t>ُ</w:t>
      </w:r>
      <w:r w:rsidRPr="00F92EED">
        <w:rPr>
          <w:rtl/>
        </w:rPr>
        <w:t>ونَ، لِرَبِّنَا حَامِدُونَ» ف</w:t>
      </w:r>
      <w:r w:rsidRPr="00F92EED">
        <w:rPr>
          <w:rFonts w:hint="cs"/>
          <w:rtl/>
        </w:rPr>
        <w:t>َ</w:t>
      </w:r>
      <w:r w:rsidRPr="00F92EED">
        <w:rPr>
          <w:rtl/>
        </w:rPr>
        <w:t>ل</w:t>
      </w:r>
      <w:r w:rsidRPr="00F92EED">
        <w:rPr>
          <w:rFonts w:hint="cs"/>
          <w:rtl/>
        </w:rPr>
        <w:t>َ</w:t>
      </w:r>
      <w:r w:rsidRPr="00F92EED">
        <w:rPr>
          <w:rtl/>
        </w:rPr>
        <w:t>مْ ي</w:t>
      </w:r>
      <w:r w:rsidRPr="00F92EED">
        <w:rPr>
          <w:rFonts w:hint="cs"/>
          <w:rtl/>
        </w:rPr>
        <w:t>َ</w:t>
      </w:r>
      <w:r w:rsidRPr="00F92EED">
        <w:rPr>
          <w:rtl/>
        </w:rPr>
        <w:t>ز</w:t>
      </w:r>
      <w:r w:rsidRPr="00F92EED">
        <w:rPr>
          <w:rFonts w:hint="cs"/>
          <w:rtl/>
        </w:rPr>
        <w:t>َ</w:t>
      </w:r>
      <w:r w:rsidRPr="00F92EED">
        <w:rPr>
          <w:rtl/>
        </w:rPr>
        <w:t>لْ ي</w:t>
      </w:r>
      <w:r w:rsidRPr="00F92EED">
        <w:rPr>
          <w:rFonts w:hint="cs"/>
          <w:rtl/>
        </w:rPr>
        <w:t>َ</w:t>
      </w:r>
      <w:r w:rsidRPr="00F92EED">
        <w:rPr>
          <w:rtl/>
        </w:rPr>
        <w:t>ق</w:t>
      </w:r>
      <w:r w:rsidRPr="00F92EED">
        <w:rPr>
          <w:rFonts w:hint="cs"/>
          <w:rtl/>
        </w:rPr>
        <w:t>ُ</w:t>
      </w:r>
      <w:r w:rsidRPr="00F92EED">
        <w:rPr>
          <w:rtl/>
        </w:rPr>
        <w:t>ولُ ذ</w:t>
      </w:r>
      <w:r w:rsidRPr="00F92EED">
        <w:rPr>
          <w:rFonts w:hint="cs"/>
          <w:rtl/>
        </w:rPr>
        <w:t>َ</w:t>
      </w:r>
      <w:r w:rsidRPr="00F92EED">
        <w:rPr>
          <w:rtl/>
        </w:rPr>
        <w:t>ل</w:t>
      </w:r>
      <w:r w:rsidRPr="00F92EED">
        <w:rPr>
          <w:rFonts w:hint="cs"/>
          <w:rtl/>
        </w:rPr>
        <w:t>ِ</w:t>
      </w:r>
      <w:r w:rsidRPr="00F92EED">
        <w:rPr>
          <w:rtl/>
        </w:rPr>
        <w:t>ك</w:t>
      </w:r>
      <w:r w:rsidRPr="00F92EED">
        <w:rPr>
          <w:rFonts w:hint="cs"/>
          <w:rtl/>
        </w:rPr>
        <w:t>َ</w:t>
      </w:r>
      <w:r w:rsidRPr="00F92EED">
        <w:rPr>
          <w:rtl/>
        </w:rPr>
        <w:t xml:space="preserve"> ح</w:t>
      </w:r>
      <w:r w:rsidRPr="00F92EED">
        <w:rPr>
          <w:rFonts w:hint="cs"/>
          <w:rtl/>
        </w:rPr>
        <w:t>َ</w:t>
      </w:r>
      <w:r w:rsidRPr="00F92EED">
        <w:rPr>
          <w:rtl/>
        </w:rPr>
        <w:t>تَّى قَدِمْنَا ال</w:t>
      </w:r>
      <w:r w:rsidRPr="00F92EED">
        <w:rPr>
          <w:rFonts w:hint="cs"/>
          <w:rtl/>
        </w:rPr>
        <w:t>ْ</w:t>
      </w:r>
      <w:r w:rsidRPr="00F92EED">
        <w:rPr>
          <w:rtl/>
        </w:rPr>
        <w:t>م</w:t>
      </w:r>
      <w:r w:rsidRPr="00F92EED">
        <w:rPr>
          <w:rFonts w:hint="cs"/>
          <w:rtl/>
        </w:rPr>
        <w:t>َ</w:t>
      </w:r>
      <w:r w:rsidRPr="00F92EED">
        <w:rPr>
          <w:rtl/>
        </w:rPr>
        <w:t>د</w:t>
      </w:r>
      <w:r w:rsidRPr="00F92EED">
        <w:rPr>
          <w:rFonts w:hint="cs"/>
          <w:rtl/>
        </w:rPr>
        <w:t>ِ</w:t>
      </w:r>
      <w:r w:rsidRPr="00F92EED">
        <w:rPr>
          <w:rtl/>
        </w:rPr>
        <w:t>ي</w:t>
      </w:r>
      <w:r w:rsidRPr="00F92EED">
        <w:rPr>
          <w:rFonts w:hint="cs"/>
          <w:rtl/>
        </w:rPr>
        <w:t>ْ</w:t>
      </w:r>
      <w:r w:rsidRPr="00F92EED">
        <w:rPr>
          <w:rtl/>
        </w:rPr>
        <w:t>ن</w:t>
      </w:r>
      <w:r w:rsidRPr="00F92EED">
        <w:rPr>
          <w:rFonts w:hint="cs"/>
          <w:rtl/>
        </w:rPr>
        <w:t>َ</w:t>
      </w:r>
      <w:r w:rsidRPr="00F92EED">
        <w:rPr>
          <w:rtl/>
        </w:rPr>
        <w:t>ةَ» رواه مسلم.</w:t>
      </w:r>
    </w:p>
    <w:p w:rsidR="00152E87" w:rsidRPr="00B4734D" w:rsidRDefault="00152E87" w:rsidP="00F92EED">
      <w:pPr>
        <w:ind w:firstLine="284"/>
        <w:jc w:val="both"/>
        <w:rPr>
          <w:rStyle w:val="Char4"/>
          <w:rtl/>
        </w:rPr>
      </w:pPr>
      <w:r w:rsidRPr="00B4734D">
        <w:rPr>
          <w:rStyle w:val="Char4"/>
          <w:rFonts w:hint="cs"/>
          <w:rtl/>
        </w:rPr>
        <w:t>588. از انس ـ</w:t>
      </w:r>
      <w:r w:rsidR="00573ACA" w:rsidRPr="00573ACA">
        <w:rPr>
          <w:rStyle w:val="Char4"/>
          <w:rFonts w:cs="CTraditional Arabic" w:hint="cs"/>
          <w:rtl/>
        </w:rPr>
        <w:t>س</w:t>
      </w:r>
      <w:r w:rsidRPr="00B4734D">
        <w:rPr>
          <w:rStyle w:val="Char4"/>
          <w:rFonts w:hint="cs"/>
          <w:rtl/>
        </w:rPr>
        <w:t>ـ روایت شده است که فرمود: همراه پیامبر</w:t>
      </w:r>
      <w:r w:rsidRPr="006717F5">
        <w:rPr>
          <w:rFonts w:cs="CTraditional Arabic" w:hint="cs"/>
          <w:sz w:val="26"/>
          <w:szCs w:val="26"/>
          <w:rtl/>
          <w:lang w:bidi="fa-IR"/>
        </w:rPr>
        <w:t>ص</w:t>
      </w:r>
      <w:r w:rsidRPr="00B4734D">
        <w:rPr>
          <w:rStyle w:val="Char4"/>
          <w:rFonts w:hint="cs"/>
          <w:rtl/>
        </w:rPr>
        <w:t xml:space="preserve"> برمی گشتیم، وقتی به پشت مدینه رسیدیم، فرمودند: </w:t>
      </w:r>
      <w:r w:rsidRPr="00F92EED">
        <w:rPr>
          <w:rStyle w:val="Char7"/>
          <w:rtl/>
        </w:rPr>
        <w:t>«آيِبُونَ، تَائِبُونَ، عَابِد</w:t>
      </w:r>
      <w:r w:rsidRPr="00F92EED">
        <w:rPr>
          <w:rStyle w:val="Char7"/>
          <w:rFonts w:hint="cs"/>
          <w:rtl/>
        </w:rPr>
        <w:t>ُ</w:t>
      </w:r>
      <w:r w:rsidRPr="00F92EED">
        <w:rPr>
          <w:rStyle w:val="Char7"/>
          <w:rtl/>
        </w:rPr>
        <w:t>ونَ، لِرَبِّنَا حَامِدُونَ»</w:t>
      </w:r>
      <w:r w:rsidRPr="00B4734D">
        <w:rPr>
          <w:rStyle w:val="Char4"/>
          <w:rFonts w:hint="cs"/>
          <w:rtl/>
        </w:rPr>
        <w:t>: ما بازگشتگان و توبه‌کنندگان و عبادت‌کنندگانیم و سپاسگزاران و ستایش‌کنندگان خدای خود هستیم» و مرتب این جمله را (تکرار) می‌فرمود تا به مدینه رسیدیم»</w:t>
      </w:r>
      <w:r w:rsidRPr="00B4734D">
        <w:rPr>
          <w:rStyle w:val="Char4"/>
          <w:vertAlign w:val="superscript"/>
          <w:rtl/>
        </w:rPr>
        <w:footnoteReference w:id="579"/>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578 مراجعه شود).</w:t>
      </w:r>
    </w:p>
    <w:p w:rsidR="005907D1" w:rsidRDefault="001E098D" w:rsidP="005907D1">
      <w:pPr>
        <w:pStyle w:val="af2"/>
        <w:rPr>
          <w:rtl/>
        </w:rPr>
      </w:pPr>
      <w:bookmarkStart w:id="592" w:name="_Toc274891494"/>
      <w:bookmarkStart w:id="593" w:name="_Toc433183034"/>
      <w:r w:rsidRPr="00573ACA">
        <w:rPr>
          <w:rFonts w:hint="cs"/>
          <w:rtl/>
        </w:rPr>
        <w:t xml:space="preserve">172- </w:t>
      </w:r>
      <w:r w:rsidRPr="00573ACA">
        <w:rPr>
          <w:rtl/>
        </w:rPr>
        <w:t>باب استحباب ابتداء القادم بالمسجد</w:t>
      </w:r>
      <w:r w:rsidRPr="00573ACA">
        <w:rPr>
          <w:rFonts w:hint="cs"/>
          <w:rtl/>
        </w:rPr>
        <w:t xml:space="preserve"> </w:t>
      </w:r>
      <w:r w:rsidRPr="00573ACA">
        <w:rPr>
          <w:rtl/>
        </w:rPr>
        <w:t>الذي في جواره وصلاته فيه ركعتين</w:t>
      </w:r>
      <w:bookmarkStart w:id="594" w:name="_Toc233322881"/>
    </w:p>
    <w:p w:rsidR="001E098D" w:rsidRPr="006717F5" w:rsidRDefault="001E098D" w:rsidP="006717F5">
      <w:pPr>
        <w:pStyle w:val="a0"/>
      </w:pPr>
      <w:bookmarkStart w:id="595" w:name="_Toc433190606"/>
      <w:r w:rsidRPr="006717F5">
        <w:rPr>
          <w:rFonts w:hint="cs"/>
          <w:rtl/>
        </w:rPr>
        <w:t>باب استحباب این‌که شخص در هنگام بازگشتن از سفر، ابتدا به مسجد نزدیک منزل خود برود و در آن دو رکعت نماز بگزارد (و سپس به خانه برود)</w:t>
      </w:r>
      <w:bookmarkEnd w:id="592"/>
      <w:bookmarkEnd w:id="593"/>
      <w:bookmarkEnd w:id="594"/>
      <w:bookmarkEnd w:id="595"/>
    </w:p>
    <w:p w:rsidR="00152E87" w:rsidRPr="00F92EED" w:rsidRDefault="00152E87" w:rsidP="00F92EED">
      <w:pPr>
        <w:pStyle w:val="af0"/>
        <w:rPr>
          <w:rtl/>
        </w:rPr>
      </w:pPr>
      <w:r w:rsidRPr="00F92EED">
        <w:rPr>
          <w:rFonts w:hint="cs"/>
          <w:rtl/>
        </w:rPr>
        <w:t xml:space="preserve">589- </w:t>
      </w:r>
      <w:r w:rsidRPr="00F92EED">
        <w:rPr>
          <w:rtl/>
        </w:rPr>
        <w:t>عن كعب بنِ مالكٍ رضي اللَّه عنهُ أَن</w:t>
      </w:r>
      <w:r w:rsidRPr="00F92EED">
        <w:rPr>
          <w:rFonts w:hint="cs"/>
          <w:rtl/>
        </w:rPr>
        <w:t>َّ</w:t>
      </w:r>
      <w:r w:rsidRPr="00F92EED">
        <w:rPr>
          <w:rtl/>
        </w:rPr>
        <w:t xml:space="preserve"> ر</w:t>
      </w:r>
      <w:r w:rsidRPr="00F92EED">
        <w:rPr>
          <w:rFonts w:hint="cs"/>
          <w:rtl/>
        </w:rPr>
        <w:t>َ</w:t>
      </w:r>
      <w:r w:rsidRPr="00F92EED">
        <w:rPr>
          <w:rtl/>
        </w:rPr>
        <w:t>س</w:t>
      </w:r>
      <w:r w:rsidRPr="00F92EED">
        <w:rPr>
          <w:rFonts w:hint="cs"/>
          <w:rtl/>
        </w:rPr>
        <w:t>ُ</w:t>
      </w:r>
      <w:r w:rsidRPr="00F92EED">
        <w:rPr>
          <w:rtl/>
        </w:rPr>
        <w:t>ولَ اللَّهِ صَلَّى اللهُ عَلَيْهِ وَسَلَّمَ ك</w:t>
      </w:r>
      <w:r w:rsidRPr="00F92EED">
        <w:rPr>
          <w:rFonts w:hint="cs"/>
          <w:rtl/>
        </w:rPr>
        <w:t>َ</w:t>
      </w:r>
      <w:r w:rsidRPr="00F92EED">
        <w:rPr>
          <w:rtl/>
        </w:rPr>
        <w:t>انَ إذ</w:t>
      </w:r>
      <w:r w:rsidRPr="00F92EED">
        <w:rPr>
          <w:rFonts w:hint="cs"/>
          <w:rtl/>
        </w:rPr>
        <w:t>َ</w:t>
      </w:r>
      <w:r w:rsidRPr="00F92EED">
        <w:rPr>
          <w:rtl/>
        </w:rPr>
        <w:t>ا قَدِمَ مِنْ سَف</w:t>
      </w:r>
      <w:r w:rsidRPr="00F92EED">
        <w:rPr>
          <w:rFonts w:hint="cs"/>
          <w:rtl/>
        </w:rPr>
        <w:t>َ</w:t>
      </w:r>
      <w:r w:rsidRPr="00F92EED">
        <w:rPr>
          <w:rtl/>
        </w:rPr>
        <w:t>رٍ بَد</w:t>
      </w:r>
      <w:r w:rsidRPr="00F92EED">
        <w:rPr>
          <w:rFonts w:hint="cs"/>
          <w:rtl/>
        </w:rPr>
        <w:t>َ</w:t>
      </w:r>
      <w:r w:rsidRPr="00F92EED">
        <w:rPr>
          <w:rtl/>
        </w:rPr>
        <w:t>أَ بال</w:t>
      </w:r>
      <w:r w:rsidRPr="00F92EED">
        <w:rPr>
          <w:rFonts w:hint="cs"/>
          <w:rtl/>
        </w:rPr>
        <w:t>ْ</w:t>
      </w:r>
      <w:r w:rsidRPr="00F92EED">
        <w:rPr>
          <w:rtl/>
        </w:rPr>
        <w:t>مَسْجِدِ فَر</w:t>
      </w:r>
      <w:r w:rsidRPr="00F92EED">
        <w:rPr>
          <w:rFonts w:hint="cs"/>
          <w:rtl/>
        </w:rPr>
        <w:t>َ</w:t>
      </w:r>
      <w:r w:rsidRPr="00F92EED">
        <w:rPr>
          <w:rtl/>
        </w:rPr>
        <w:t>ك</w:t>
      </w:r>
      <w:r w:rsidRPr="00F92EED">
        <w:rPr>
          <w:rFonts w:hint="cs"/>
          <w:rtl/>
        </w:rPr>
        <w:t>َ</w:t>
      </w:r>
      <w:r w:rsidRPr="00F92EED">
        <w:rPr>
          <w:rtl/>
        </w:rPr>
        <w:t>ع</w:t>
      </w:r>
      <w:r w:rsidRPr="00F92EED">
        <w:rPr>
          <w:rFonts w:hint="cs"/>
          <w:rtl/>
        </w:rPr>
        <w:t>َ</w:t>
      </w:r>
      <w:r w:rsidRPr="00F92EED">
        <w:rPr>
          <w:rtl/>
        </w:rPr>
        <w:t xml:space="preserve"> فِي</w:t>
      </w:r>
      <w:r w:rsidRPr="00F92EED">
        <w:rPr>
          <w:rFonts w:hint="cs"/>
          <w:rtl/>
        </w:rPr>
        <w:t>ْ</w:t>
      </w:r>
      <w:r w:rsidRPr="00F92EED">
        <w:rPr>
          <w:rtl/>
        </w:rPr>
        <w:t>هِ رَكْع</w:t>
      </w:r>
      <w:r w:rsidRPr="00F92EED">
        <w:rPr>
          <w:rFonts w:hint="cs"/>
          <w:rtl/>
        </w:rPr>
        <w:t>َ</w:t>
      </w:r>
      <w:r w:rsidRPr="00F92EED">
        <w:rPr>
          <w:rtl/>
        </w:rPr>
        <w:t>تَيْنِ. متفقٌ عليه.</w:t>
      </w:r>
    </w:p>
    <w:p w:rsidR="00152E87" w:rsidRPr="00B4734D" w:rsidRDefault="00152E87" w:rsidP="006717F5">
      <w:pPr>
        <w:ind w:firstLine="284"/>
        <w:jc w:val="both"/>
        <w:rPr>
          <w:rStyle w:val="Char4"/>
          <w:rtl/>
        </w:rPr>
      </w:pPr>
      <w:r w:rsidRPr="00B4734D">
        <w:rPr>
          <w:rStyle w:val="Char4"/>
          <w:rFonts w:hint="cs"/>
          <w:rtl/>
        </w:rPr>
        <w:t>589. از کعب بن مالک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وقتی از سفر برمی‌گشت، ابتدا به مسجد می‌رفت و در آن‌جا دو رکعت نماز می‌خواند</w:t>
      </w:r>
      <w:r w:rsidRPr="00B4734D">
        <w:rPr>
          <w:rStyle w:val="Char4"/>
          <w:vertAlign w:val="superscript"/>
          <w:rtl/>
        </w:rPr>
        <w:footnoteReference w:id="580"/>
      </w:r>
      <w:r w:rsidRPr="00B4734D">
        <w:rPr>
          <w:rStyle w:val="Char4"/>
          <w:rFonts w:hint="cs"/>
          <w:rtl/>
        </w:rPr>
        <w:t>.</w:t>
      </w:r>
    </w:p>
    <w:p w:rsidR="005907D1" w:rsidRDefault="001E098D" w:rsidP="005907D1">
      <w:pPr>
        <w:pStyle w:val="af2"/>
        <w:rPr>
          <w:rtl/>
        </w:rPr>
      </w:pPr>
      <w:bookmarkStart w:id="596" w:name="_Toc274891495"/>
      <w:bookmarkStart w:id="597" w:name="_Toc433183035"/>
      <w:r w:rsidRPr="00573ACA">
        <w:rPr>
          <w:rFonts w:hint="cs"/>
          <w:rtl/>
        </w:rPr>
        <w:t xml:space="preserve">173- </w:t>
      </w:r>
      <w:r w:rsidRPr="00573ACA">
        <w:rPr>
          <w:rtl/>
        </w:rPr>
        <w:t>باب تحريم سفر المرأة وحدها</w:t>
      </w:r>
      <w:bookmarkStart w:id="598" w:name="_Toc233322882"/>
    </w:p>
    <w:p w:rsidR="001E098D" w:rsidRPr="006717F5" w:rsidRDefault="001E098D" w:rsidP="006717F5">
      <w:pPr>
        <w:pStyle w:val="a0"/>
      </w:pPr>
      <w:bookmarkStart w:id="599" w:name="_Toc433190607"/>
      <w:r w:rsidRPr="006717F5">
        <w:rPr>
          <w:rFonts w:hint="cs"/>
          <w:rtl/>
        </w:rPr>
        <w:t>باب تحریم مسافرت زن به تنهایی</w:t>
      </w:r>
      <w:bookmarkEnd w:id="596"/>
      <w:bookmarkEnd w:id="597"/>
      <w:bookmarkEnd w:id="598"/>
      <w:bookmarkEnd w:id="599"/>
    </w:p>
    <w:p w:rsidR="00152E87" w:rsidRPr="00F92EED" w:rsidRDefault="00152E87" w:rsidP="00F92EED">
      <w:pPr>
        <w:pStyle w:val="af0"/>
        <w:rPr>
          <w:rtl/>
        </w:rPr>
      </w:pPr>
      <w:r w:rsidRPr="00F92EED">
        <w:rPr>
          <w:rFonts w:hint="cs"/>
          <w:rtl/>
        </w:rPr>
        <w:t>5</w:t>
      </w:r>
      <w:r w:rsidRPr="00F92EED">
        <w:rPr>
          <w:rtl/>
        </w:rPr>
        <w:t>90</w:t>
      </w:r>
      <w:r w:rsidRPr="00F92EED">
        <w:rPr>
          <w:rFonts w:hint="cs"/>
          <w:rtl/>
        </w:rPr>
        <w:t>-</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ابنِ</w:t>
      </w:r>
      <w:r w:rsidRPr="00F92EED">
        <w:rPr>
          <w:rtl/>
        </w:rPr>
        <w:t xml:space="preserve"> </w:t>
      </w:r>
      <w:r w:rsidRPr="00F92EED">
        <w:rPr>
          <w:rFonts w:hint="cs"/>
          <w:rtl/>
        </w:rPr>
        <w:t>عباسٍ</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عنهما</w:t>
      </w:r>
      <w:r w:rsidRPr="00F92EED">
        <w:rPr>
          <w:rtl/>
        </w:rPr>
        <w:t xml:space="preserve"> </w:t>
      </w:r>
      <w:r w:rsidRPr="00F92EED">
        <w:rPr>
          <w:rFonts w:hint="cs"/>
          <w:rtl/>
        </w:rPr>
        <w:t>أنَّ</w:t>
      </w:r>
      <w:r w:rsidRPr="00F92EED">
        <w:rPr>
          <w:rtl/>
        </w:rPr>
        <w:t>ه</w:t>
      </w:r>
      <w:r w:rsidRPr="00F92EED">
        <w:rPr>
          <w:rFonts w:hint="cs"/>
          <w:rtl/>
        </w:rPr>
        <w:t>ُ</w:t>
      </w:r>
      <w:r w:rsidRPr="00F92EED">
        <w:rPr>
          <w:rtl/>
        </w:rPr>
        <w:t xml:space="preserve"> س</w:t>
      </w:r>
      <w:r w:rsidRPr="00F92EED">
        <w:rPr>
          <w:rFonts w:hint="cs"/>
          <w:rtl/>
        </w:rPr>
        <w:t>َ</w:t>
      </w:r>
      <w:r w:rsidRPr="00F92EED">
        <w:rPr>
          <w:rtl/>
        </w:rPr>
        <w:t>م</w:t>
      </w:r>
      <w:r w:rsidRPr="00F92EED">
        <w:rPr>
          <w:rFonts w:hint="cs"/>
          <w:rtl/>
        </w:rPr>
        <w:t>ِ</w:t>
      </w:r>
      <w:r w:rsidRPr="00F92EED">
        <w:rPr>
          <w:rtl/>
        </w:rPr>
        <w:t>ع</w:t>
      </w:r>
      <w:r w:rsidRPr="00F92EED">
        <w:rPr>
          <w:rFonts w:hint="cs"/>
          <w:rtl/>
        </w:rPr>
        <w:t>َ</w:t>
      </w:r>
      <w:r w:rsidRPr="00F92EED">
        <w:rPr>
          <w:rtl/>
        </w:rPr>
        <w:t xml:space="preserve"> الن</w:t>
      </w:r>
      <w:r w:rsidRPr="00F92EED">
        <w:rPr>
          <w:rFonts w:hint="cs"/>
          <w:rtl/>
        </w:rPr>
        <w:t>َّ</w:t>
      </w:r>
      <w:r w:rsidRPr="00F92EED">
        <w:rPr>
          <w:rtl/>
        </w:rPr>
        <w:t>ب</w:t>
      </w:r>
      <w:r w:rsidRPr="00F92EED">
        <w:rPr>
          <w:rFonts w:hint="cs"/>
          <w:rtl/>
        </w:rPr>
        <w:t>ِ</w:t>
      </w:r>
      <w:r w:rsidRPr="00F92EED">
        <w:rPr>
          <w:rtl/>
        </w:rPr>
        <w:t>ي</w:t>
      </w:r>
      <w:r w:rsidRPr="00F92EED">
        <w:rPr>
          <w:rFonts w:hint="cs"/>
          <w:rtl/>
        </w:rPr>
        <w:t>َّ</w:t>
      </w:r>
      <w:r w:rsidRPr="00F92EED">
        <w:rPr>
          <w:rtl/>
        </w:rPr>
        <w:t xml:space="preserve"> صَلَّى اللهُ عَلَيْهِ وَسَلَّمَ ي</w:t>
      </w:r>
      <w:r w:rsidRPr="00F92EED">
        <w:rPr>
          <w:rFonts w:hint="cs"/>
          <w:rtl/>
        </w:rPr>
        <w:t>َ</w:t>
      </w:r>
      <w:r w:rsidRPr="00F92EED">
        <w:rPr>
          <w:rtl/>
        </w:rPr>
        <w:t>ق</w:t>
      </w:r>
      <w:r w:rsidRPr="00F92EED">
        <w:rPr>
          <w:rFonts w:hint="cs"/>
          <w:rtl/>
        </w:rPr>
        <w:t>ُ</w:t>
      </w:r>
      <w:r w:rsidRPr="00F92EED">
        <w:rPr>
          <w:rtl/>
        </w:rPr>
        <w:t>ولُ:«لا</w:t>
      </w:r>
      <w:r w:rsidRPr="00F92EED">
        <w:rPr>
          <w:rFonts w:hint="cs"/>
          <w:rtl/>
        </w:rPr>
        <w:t>َ</w:t>
      </w:r>
      <w:r w:rsidRPr="00F92EED">
        <w:rPr>
          <w:rtl/>
        </w:rPr>
        <w:t xml:space="preserve"> ي</w:t>
      </w:r>
      <w:r w:rsidRPr="00F92EED">
        <w:rPr>
          <w:rFonts w:hint="cs"/>
          <w:rtl/>
        </w:rPr>
        <w:t>َ</w:t>
      </w:r>
      <w:r w:rsidRPr="00F92EED">
        <w:rPr>
          <w:rtl/>
        </w:rPr>
        <w:t>خ</w:t>
      </w:r>
      <w:r w:rsidRPr="00F92EED">
        <w:rPr>
          <w:rFonts w:hint="cs"/>
          <w:rtl/>
        </w:rPr>
        <w:t>ْ</w:t>
      </w:r>
      <w:r w:rsidRPr="00F92EED">
        <w:rPr>
          <w:rtl/>
        </w:rPr>
        <w:t>لُو</w:t>
      </w:r>
      <w:r w:rsidRPr="00F92EED">
        <w:rPr>
          <w:rFonts w:hint="cs"/>
          <w:rtl/>
        </w:rPr>
        <w:t>َ</w:t>
      </w:r>
      <w:r w:rsidRPr="00F92EED">
        <w:rPr>
          <w:rtl/>
        </w:rPr>
        <w:t>نَّ رَجُلٌ ب</w:t>
      </w:r>
      <w:r w:rsidRPr="00F92EED">
        <w:rPr>
          <w:rFonts w:hint="cs"/>
          <w:rtl/>
        </w:rPr>
        <w:t>ِ</w:t>
      </w:r>
      <w:r w:rsidRPr="00F92EED">
        <w:rPr>
          <w:rtl/>
        </w:rPr>
        <w:t>امْرأةٍ إِلا</w:t>
      </w:r>
      <w:r w:rsidRPr="00F92EED">
        <w:rPr>
          <w:rFonts w:hint="cs"/>
          <w:rtl/>
        </w:rPr>
        <w:t>َّ</w:t>
      </w:r>
      <w:r w:rsidRPr="00F92EED">
        <w:rPr>
          <w:rtl/>
        </w:rPr>
        <w:t xml:space="preserve"> ومَعَهَا ذُو م</w:t>
      </w:r>
      <w:r w:rsidRPr="00F92EED">
        <w:rPr>
          <w:rFonts w:hint="cs"/>
          <w:rtl/>
        </w:rPr>
        <w:t>َ</w:t>
      </w:r>
      <w:r w:rsidRPr="00F92EED">
        <w:rPr>
          <w:rtl/>
        </w:rPr>
        <w:t>حْر</w:t>
      </w:r>
      <w:r w:rsidRPr="00F92EED">
        <w:rPr>
          <w:rFonts w:hint="cs"/>
          <w:rtl/>
        </w:rPr>
        <w:t>َ</w:t>
      </w:r>
      <w:r w:rsidRPr="00F92EED">
        <w:rPr>
          <w:rtl/>
        </w:rPr>
        <w:t>مٍ، ولا</w:t>
      </w:r>
      <w:r w:rsidRPr="00F92EED">
        <w:rPr>
          <w:rFonts w:hint="cs"/>
          <w:rtl/>
        </w:rPr>
        <w:t>َ</w:t>
      </w:r>
      <w:r w:rsidRPr="00F92EED">
        <w:rPr>
          <w:rtl/>
        </w:rPr>
        <w:t xml:space="preserve"> تُسَافِرُ ال</w:t>
      </w:r>
      <w:r w:rsidRPr="00F92EED">
        <w:rPr>
          <w:rFonts w:hint="cs"/>
          <w:rtl/>
        </w:rPr>
        <w:t>ْ</w:t>
      </w:r>
      <w:r w:rsidRPr="00F92EED">
        <w:rPr>
          <w:rtl/>
        </w:rPr>
        <w:t>م</w:t>
      </w:r>
      <w:r w:rsidRPr="00F92EED">
        <w:rPr>
          <w:rFonts w:hint="cs"/>
          <w:rtl/>
        </w:rPr>
        <w:t>َ</w:t>
      </w:r>
      <w:r w:rsidRPr="00F92EED">
        <w:rPr>
          <w:rtl/>
        </w:rPr>
        <w:t>رْأَةُ إِلاَّ معَ ذِي</w:t>
      </w:r>
      <w:r w:rsidRPr="00F92EED">
        <w:rPr>
          <w:rFonts w:hint="cs"/>
          <w:rtl/>
        </w:rPr>
        <w:t>ْ</w:t>
      </w:r>
      <w:r w:rsidRPr="00F92EED">
        <w:rPr>
          <w:rtl/>
        </w:rPr>
        <w:t xml:space="preserve"> م</w:t>
      </w:r>
      <w:r w:rsidRPr="00F92EED">
        <w:rPr>
          <w:rFonts w:hint="cs"/>
          <w:rtl/>
        </w:rPr>
        <w:t>َ</w:t>
      </w:r>
      <w:r w:rsidRPr="00F92EED">
        <w:rPr>
          <w:rtl/>
        </w:rPr>
        <w:t>حْر</w:t>
      </w:r>
      <w:r w:rsidRPr="00F92EED">
        <w:rPr>
          <w:rFonts w:hint="cs"/>
          <w:rtl/>
        </w:rPr>
        <w:t>َ</w:t>
      </w:r>
      <w:r w:rsidRPr="00F92EED">
        <w:rPr>
          <w:rtl/>
        </w:rPr>
        <w:t>مٍ» ف</w:t>
      </w:r>
      <w:r w:rsidRPr="00F92EED">
        <w:rPr>
          <w:rFonts w:hint="cs"/>
          <w:rtl/>
        </w:rPr>
        <w:t>َ</w:t>
      </w:r>
      <w:r w:rsidRPr="00F92EED">
        <w:rPr>
          <w:rtl/>
        </w:rPr>
        <w:t>ق</w:t>
      </w:r>
      <w:r w:rsidRPr="00F92EED">
        <w:rPr>
          <w:rFonts w:hint="cs"/>
          <w:rtl/>
        </w:rPr>
        <w:t>ََ</w:t>
      </w:r>
      <w:r w:rsidRPr="00F92EED">
        <w:rPr>
          <w:rtl/>
        </w:rPr>
        <w:t>ال</w:t>
      </w:r>
      <w:r w:rsidRPr="00F92EED">
        <w:rPr>
          <w:rFonts w:hint="cs"/>
          <w:rtl/>
        </w:rPr>
        <w:t>َ</w:t>
      </w:r>
      <w:r w:rsidRPr="00F92EED">
        <w:rPr>
          <w:rtl/>
        </w:rPr>
        <w:t xml:space="preserve"> لَهُ رَجُلٌ: ي</w:t>
      </w:r>
      <w:r w:rsidRPr="00F92EED">
        <w:rPr>
          <w:rFonts w:hint="cs"/>
          <w:rtl/>
        </w:rPr>
        <w:t>َ</w:t>
      </w:r>
      <w:r w:rsidRPr="00F92EED">
        <w:rPr>
          <w:rtl/>
        </w:rPr>
        <w:t>ا ر</w:t>
      </w:r>
      <w:r w:rsidRPr="00F92EED">
        <w:rPr>
          <w:rFonts w:hint="cs"/>
          <w:rtl/>
        </w:rPr>
        <w:t>َ</w:t>
      </w:r>
      <w:r w:rsidRPr="00F92EED">
        <w:rPr>
          <w:rtl/>
        </w:rPr>
        <w:t>س</w:t>
      </w:r>
      <w:r w:rsidRPr="00F92EED">
        <w:rPr>
          <w:rFonts w:hint="cs"/>
          <w:rtl/>
        </w:rPr>
        <w:t>ُ</w:t>
      </w:r>
      <w:r w:rsidRPr="00F92EED">
        <w:rPr>
          <w:rtl/>
        </w:rPr>
        <w:t>ولَ اللَّهِ</w:t>
      </w:r>
      <w:r w:rsidRPr="00F92EED">
        <w:rPr>
          <w:rFonts w:hint="cs"/>
          <w:rtl/>
        </w:rPr>
        <w:t>!</w:t>
      </w:r>
      <w:r w:rsidRPr="00F92EED">
        <w:rPr>
          <w:rtl/>
        </w:rPr>
        <w:t xml:space="preserve"> إنَّ امْر</w:t>
      </w:r>
      <w:r w:rsidRPr="00F92EED">
        <w:rPr>
          <w:rFonts w:hint="cs"/>
          <w:rtl/>
        </w:rPr>
        <w:t>َ</w:t>
      </w:r>
      <w:r w:rsidRPr="00F92EED">
        <w:rPr>
          <w:rtl/>
        </w:rPr>
        <w:t>أ</w:t>
      </w:r>
      <w:r w:rsidRPr="00F92EED">
        <w:rPr>
          <w:rFonts w:hint="cs"/>
          <w:rtl/>
        </w:rPr>
        <w:t>َ</w:t>
      </w:r>
      <w:r w:rsidRPr="00F92EED">
        <w:rPr>
          <w:rtl/>
        </w:rPr>
        <w:t>ت</w:t>
      </w:r>
      <w:r w:rsidRPr="00F92EED">
        <w:rPr>
          <w:rFonts w:hint="cs"/>
          <w:rtl/>
        </w:rPr>
        <w:t>ِ</w:t>
      </w:r>
      <w:r w:rsidRPr="00F92EED">
        <w:rPr>
          <w:rtl/>
        </w:rPr>
        <w:t>ي</w:t>
      </w:r>
      <w:r w:rsidRPr="00F92EED">
        <w:rPr>
          <w:rFonts w:hint="cs"/>
          <w:rtl/>
        </w:rPr>
        <w:t>ْ</w:t>
      </w:r>
      <w:r w:rsidRPr="00F92EED">
        <w:rPr>
          <w:rtl/>
        </w:rPr>
        <w:t xml:space="preserve"> خَر</w:t>
      </w:r>
      <w:r w:rsidRPr="00F92EED">
        <w:rPr>
          <w:rFonts w:hint="cs"/>
          <w:rtl/>
        </w:rPr>
        <w:t>َ</w:t>
      </w:r>
      <w:r w:rsidRPr="00F92EED">
        <w:rPr>
          <w:rtl/>
        </w:rPr>
        <w:t>ج</w:t>
      </w:r>
      <w:r w:rsidRPr="00F92EED">
        <w:rPr>
          <w:rFonts w:hint="cs"/>
          <w:rtl/>
        </w:rPr>
        <w:t>َ</w:t>
      </w:r>
      <w:r w:rsidRPr="00F92EED">
        <w:rPr>
          <w:rtl/>
        </w:rPr>
        <w:t>تْ ح</w:t>
      </w:r>
      <w:r w:rsidRPr="00F92EED">
        <w:rPr>
          <w:rFonts w:hint="cs"/>
          <w:rtl/>
        </w:rPr>
        <w:t>َ</w:t>
      </w:r>
      <w:r w:rsidRPr="00F92EED">
        <w:rPr>
          <w:rtl/>
        </w:rPr>
        <w:t>اجَّةً، وإِنِّي اكْتُتِبْتُ في غَزْوةِ كَذَا و</w:t>
      </w:r>
      <w:r w:rsidRPr="00F92EED">
        <w:rPr>
          <w:rFonts w:hint="cs"/>
          <w:rtl/>
        </w:rPr>
        <w:t>َ</w:t>
      </w:r>
      <w:r w:rsidRPr="00F92EED">
        <w:rPr>
          <w:rtl/>
        </w:rPr>
        <w:t>كَذَا ؟ قال: «انْط</w:t>
      </w:r>
      <w:r w:rsidRPr="00F92EED">
        <w:rPr>
          <w:rFonts w:hint="cs"/>
          <w:rtl/>
        </w:rPr>
        <w:t>َ</w:t>
      </w:r>
      <w:r w:rsidRPr="00F92EED">
        <w:rPr>
          <w:rtl/>
        </w:rPr>
        <w:t>لِـقْ فَحُجَّ م</w:t>
      </w:r>
      <w:r w:rsidRPr="00F92EED">
        <w:rPr>
          <w:rFonts w:hint="cs"/>
          <w:rtl/>
        </w:rPr>
        <w:t>َ</w:t>
      </w:r>
      <w:r w:rsidRPr="00F92EED">
        <w:rPr>
          <w:rtl/>
        </w:rPr>
        <w:t>ع</w:t>
      </w:r>
      <w:r w:rsidRPr="00F92EED">
        <w:rPr>
          <w:rFonts w:hint="cs"/>
          <w:rtl/>
        </w:rPr>
        <w:t>َ</w:t>
      </w:r>
      <w:r w:rsidRPr="00F92EED">
        <w:rPr>
          <w:rtl/>
        </w:rPr>
        <w:t xml:space="preserve"> امْر</w:t>
      </w:r>
      <w:r w:rsidRPr="00F92EED">
        <w:rPr>
          <w:rFonts w:hint="cs"/>
          <w:rtl/>
        </w:rPr>
        <w:t>َ</w:t>
      </w:r>
      <w:r w:rsidRPr="00F92EED">
        <w:rPr>
          <w:rtl/>
        </w:rPr>
        <w:t>أَتِكَ» متفقٌ عليه.</w:t>
      </w:r>
    </w:p>
    <w:p w:rsidR="00152E87" w:rsidRPr="00B4734D" w:rsidRDefault="00152E87" w:rsidP="00F92EED">
      <w:pPr>
        <w:ind w:firstLine="284"/>
        <w:jc w:val="both"/>
        <w:rPr>
          <w:rStyle w:val="Char4"/>
          <w:rtl/>
        </w:rPr>
      </w:pPr>
      <w:r w:rsidRPr="00B4734D">
        <w:rPr>
          <w:rStyle w:val="Char4"/>
          <w:rFonts w:hint="cs"/>
          <w:rtl/>
        </w:rPr>
        <w:t>590. از ابن عباس ـ</w:t>
      </w:r>
      <w:r w:rsidR="00F92EED">
        <w:rPr>
          <w:rFonts w:cs="CTraditional Arabic" w:hint="cs"/>
          <w:sz w:val="26"/>
          <w:szCs w:val="26"/>
          <w:rtl/>
          <w:lang w:bidi="fa-IR"/>
        </w:rPr>
        <w:t>ب</w:t>
      </w:r>
      <w:r w:rsidRPr="00B4734D">
        <w:rPr>
          <w:rStyle w:val="Char4"/>
          <w:rFonts w:hint="cs"/>
          <w:rtl/>
        </w:rPr>
        <w:t>ـ روایت شده است که او از پیامبر</w:t>
      </w:r>
      <w:r w:rsidRPr="006717F5">
        <w:rPr>
          <w:rFonts w:cs="CTraditional Arabic" w:hint="cs"/>
          <w:sz w:val="26"/>
          <w:szCs w:val="26"/>
          <w:rtl/>
          <w:lang w:bidi="fa-IR"/>
        </w:rPr>
        <w:t>ص</w:t>
      </w:r>
      <w:r w:rsidRPr="00B4734D">
        <w:rPr>
          <w:rStyle w:val="Char4"/>
          <w:rFonts w:hint="cs"/>
          <w:rtl/>
        </w:rPr>
        <w:t xml:space="preserve"> شنید که می‌فرمودند: «هیچ مردی با هیچ زنی خلوت ننماید (تنها نشوند)، مگر این‌که همراه او، یکی از محارم باشد و زن مسافرت نکند، مگر این‌که یک محرم همراه او باشد»، مردی گفت: ای رسول خدا! زن من برای انجام دادن حج از شهر بیرون رفته و نام من، در گروه شرکت‌کنندگان در فلان غزوه نوشته شده است، (چه کار کنم؟) پیامبر</w:t>
      </w:r>
      <w:r w:rsidRPr="006717F5">
        <w:rPr>
          <w:rFonts w:cs="CTraditional Arabic" w:hint="cs"/>
          <w:sz w:val="26"/>
          <w:szCs w:val="26"/>
          <w:rtl/>
          <w:lang w:bidi="fa-IR"/>
        </w:rPr>
        <w:t>ص</w:t>
      </w:r>
      <w:r w:rsidRPr="00B4734D">
        <w:rPr>
          <w:rStyle w:val="Char4"/>
          <w:rFonts w:hint="cs"/>
          <w:rtl/>
        </w:rPr>
        <w:t xml:space="preserve"> فرمودند: «برو و همراه زنت حج را انجام بده»</w:t>
      </w:r>
      <w:r w:rsidRPr="00B4734D">
        <w:rPr>
          <w:rStyle w:val="Char4"/>
          <w:vertAlign w:val="superscript"/>
          <w:rtl/>
        </w:rPr>
        <w:footnoteReference w:id="581"/>
      </w:r>
      <w:r w:rsidRPr="00B4734D">
        <w:rPr>
          <w:rStyle w:val="Char4"/>
          <w:rFonts w:hint="cs"/>
          <w:rtl/>
        </w:rPr>
        <w:t>.</w:t>
      </w:r>
    </w:p>
    <w:p w:rsidR="00152E87" w:rsidRPr="00F92EED" w:rsidRDefault="00152E87" w:rsidP="00F92EED">
      <w:pPr>
        <w:pStyle w:val="af0"/>
        <w:rPr>
          <w:rtl/>
        </w:rPr>
      </w:pPr>
      <w:r w:rsidRPr="00F92EED">
        <w:rPr>
          <w:rFonts w:hint="cs"/>
          <w:rtl/>
        </w:rPr>
        <w:t>591-</w:t>
      </w:r>
      <w:r w:rsidRPr="00F92EED">
        <w:rPr>
          <w:rFonts w:ascii="Times New Roman" w:hAnsi="Times New Roman" w:cs="Times New Roman" w:hint="cs"/>
          <w:rtl/>
        </w:rPr>
        <w:t> </w:t>
      </w:r>
      <w:r w:rsidRPr="00F92EED">
        <w:rPr>
          <w:rFonts w:hint="cs"/>
          <w:rtl/>
        </w:rPr>
        <w:t>عن</w:t>
      </w:r>
      <w:r w:rsidRPr="00F92EED">
        <w:rPr>
          <w:rtl/>
        </w:rPr>
        <w:t xml:space="preserve"> </w:t>
      </w:r>
      <w:r w:rsidRPr="00F92EED">
        <w:rPr>
          <w:rFonts w:hint="cs"/>
          <w:rtl/>
        </w:rPr>
        <w:t>أَبي</w:t>
      </w:r>
      <w:r w:rsidRPr="00F92EED">
        <w:rPr>
          <w:rtl/>
        </w:rPr>
        <w:t xml:space="preserve"> </w:t>
      </w:r>
      <w:r w:rsidRPr="00F92EED">
        <w:rPr>
          <w:rFonts w:hint="cs"/>
          <w:rtl/>
        </w:rPr>
        <w:t>هُرَيرَةَ</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w:t>
      </w:r>
      <w:r w:rsidRPr="00F92EED">
        <w:rPr>
          <w:rtl/>
        </w:rPr>
        <w:t xml:space="preserve"> </w:t>
      </w:r>
      <w:r w:rsidRPr="00F92EED">
        <w:rPr>
          <w:rFonts w:hint="cs"/>
          <w:rtl/>
        </w:rPr>
        <w:t>قَالَ</w:t>
      </w:r>
      <w:r w:rsidRPr="00F92EED">
        <w:rPr>
          <w:rtl/>
        </w:rPr>
        <w:t xml:space="preserve">: </w:t>
      </w:r>
      <w:r w:rsidRPr="00F92EED">
        <w:rPr>
          <w:rFonts w:hint="cs"/>
          <w:rtl/>
        </w:rPr>
        <w:t>قَالَ</w:t>
      </w:r>
      <w:r w:rsidRPr="00F92EED">
        <w:rPr>
          <w:rtl/>
        </w:rPr>
        <w:t xml:space="preserve"> </w:t>
      </w:r>
      <w:r w:rsidRPr="00F92EED">
        <w:rPr>
          <w:rFonts w:hint="cs"/>
          <w:rtl/>
        </w:rPr>
        <w:t>ر</w:t>
      </w:r>
      <w:r w:rsidRPr="00F92EED">
        <w:rPr>
          <w:rtl/>
        </w:rPr>
        <w:t>َسُولُ اللَّهِ صَلّى اللهُ عَلَيْهِ وسَلَّم: «لا</w:t>
      </w:r>
      <w:r w:rsidRPr="00F92EED">
        <w:rPr>
          <w:rFonts w:hint="cs"/>
          <w:rtl/>
        </w:rPr>
        <w:t>َ</w:t>
      </w:r>
      <w:r w:rsidRPr="00F92EED">
        <w:rPr>
          <w:rtl/>
        </w:rPr>
        <w:t xml:space="preserve"> يَحِلُّ لامْرَأَة</w:t>
      </w:r>
      <w:r w:rsidRPr="00F92EED">
        <w:rPr>
          <w:rFonts w:hint="cs"/>
          <w:rtl/>
        </w:rPr>
        <w:t>ٍ</w:t>
      </w:r>
      <w:r w:rsidRPr="00F92EED">
        <w:rPr>
          <w:rtl/>
        </w:rPr>
        <w:t xml:space="preserve"> تُؤْمِنُ باللَّهِ وَاليَومِ الآخِرِ تُسَافِرُ مَسِي</w:t>
      </w:r>
      <w:r w:rsidRPr="00F92EED">
        <w:rPr>
          <w:rFonts w:hint="cs"/>
          <w:rtl/>
        </w:rPr>
        <w:t>ْ</w:t>
      </w:r>
      <w:r w:rsidRPr="00F92EED">
        <w:rPr>
          <w:rtl/>
        </w:rPr>
        <w:t>رَةَ يَوْمٍ وَلَيْلَةٍ إلاَّ مَعَ ذِي</w:t>
      </w:r>
      <w:r w:rsidRPr="00F92EED">
        <w:rPr>
          <w:rFonts w:hint="cs"/>
          <w:rtl/>
        </w:rPr>
        <w:t>ْ</w:t>
      </w:r>
      <w:r w:rsidRPr="00F92EED">
        <w:rPr>
          <w:rtl/>
        </w:rPr>
        <w:t xml:space="preserve"> م</w:t>
      </w:r>
      <w:r w:rsidRPr="00F92EED">
        <w:rPr>
          <w:rFonts w:hint="cs"/>
          <w:rtl/>
        </w:rPr>
        <w:t>َ</w:t>
      </w:r>
      <w:r w:rsidRPr="00F92EED">
        <w:rPr>
          <w:rtl/>
        </w:rPr>
        <w:t>حْر</w:t>
      </w:r>
      <w:r w:rsidRPr="00F92EED">
        <w:rPr>
          <w:rFonts w:hint="cs"/>
          <w:rtl/>
        </w:rPr>
        <w:t>َ</w:t>
      </w:r>
      <w:r w:rsidRPr="00F92EED">
        <w:rPr>
          <w:rtl/>
        </w:rPr>
        <w:t>مٍ ع</w:t>
      </w:r>
      <w:r w:rsidRPr="00F92EED">
        <w:rPr>
          <w:rFonts w:hint="cs"/>
          <w:rtl/>
        </w:rPr>
        <w:t>َ</w:t>
      </w:r>
      <w:r w:rsidRPr="00F92EED">
        <w:rPr>
          <w:rtl/>
        </w:rPr>
        <w:t>ل</w:t>
      </w:r>
      <w:r w:rsidRPr="00F92EED">
        <w:rPr>
          <w:rFonts w:hint="cs"/>
          <w:rtl/>
        </w:rPr>
        <w:t>َ</w:t>
      </w:r>
      <w:r w:rsidRPr="00F92EED">
        <w:rPr>
          <w:rtl/>
        </w:rPr>
        <w:t>يْهَا» متفقٌ عليه.</w:t>
      </w:r>
    </w:p>
    <w:p w:rsidR="00152E87" w:rsidRDefault="00152E87" w:rsidP="00F92EED">
      <w:pPr>
        <w:pStyle w:val="a9"/>
        <w:rPr>
          <w:rtl/>
        </w:rPr>
      </w:pPr>
      <w:r w:rsidRPr="00F92EED">
        <w:rPr>
          <w:rFonts w:hint="cs"/>
          <w:rtl/>
        </w:rPr>
        <w:t>591. از ابوهریره ـ</w:t>
      </w:r>
      <w:r w:rsidR="00573ACA" w:rsidRPr="00F92EED">
        <w:rPr>
          <w:rFonts w:cs="CTraditional Arabic" w:hint="cs"/>
          <w:rtl/>
        </w:rPr>
        <w:t>س</w:t>
      </w:r>
      <w:r w:rsidRPr="00F92EED">
        <w:rPr>
          <w:rFonts w:hint="cs"/>
          <w:rtl/>
        </w:rPr>
        <w:t>ـ روایت شده است که پیامبر</w:t>
      </w:r>
      <w:r w:rsidRPr="006717F5">
        <w:rPr>
          <w:rFonts w:cs="CTraditional Arabic" w:hint="cs"/>
          <w:rtl/>
        </w:rPr>
        <w:t>ص</w:t>
      </w:r>
      <w:r w:rsidRPr="00F92EED">
        <w:rPr>
          <w:rFonts w:hint="cs"/>
          <w:rtl/>
        </w:rPr>
        <w:t xml:space="preserve"> فرمودند: «برای هر زنی که به خدا و روز قیامت ایمان دارد، حلال نیست که بدون محرم، مسافت یک شبانه‌روز را مسافرت کند»</w:t>
      </w:r>
      <w:r w:rsidRPr="00F92EED">
        <w:rPr>
          <w:vertAlign w:val="superscript"/>
          <w:rtl/>
        </w:rPr>
        <w:footnoteReference w:id="582"/>
      </w:r>
      <w:r w:rsidRPr="00F92EED">
        <w:rPr>
          <w:rFonts w:hint="cs"/>
          <w:rtl/>
        </w:rPr>
        <w:t>.</w:t>
      </w:r>
    </w:p>
    <w:p w:rsidR="00F92EED" w:rsidRDefault="00F92EED" w:rsidP="00F92EED">
      <w:pPr>
        <w:pStyle w:val="a9"/>
        <w:rPr>
          <w:rtl/>
        </w:rPr>
        <w:sectPr w:rsidR="00F92EED" w:rsidSect="00F92EED">
          <w:headerReference w:type="default" r:id="rId25"/>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152E87" w:rsidRPr="006717F5" w:rsidRDefault="00152E87" w:rsidP="00F92EED">
      <w:pPr>
        <w:pStyle w:val="a"/>
        <w:rPr>
          <w:rtl/>
        </w:rPr>
      </w:pPr>
      <w:bookmarkStart w:id="600" w:name="_Toc233322883"/>
      <w:bookmarkStart w:id="601" w:name="_Toc274891496"/>
      <w:bookmarkStart w:id="602" w:name="_Toc433183036"/>
      <w:bookmarkStart w:id="603" w:name="_Toc433190608"/>
      <w:r w:rsidRPr="006717F5">
        <w:rPr>
          <w:rtl/>
        </w:rPr>
        <w:t>بخش نهم</w:t>
      </w:r>
      <w:r w:rsidR="00BF5C40" w:rsidRPr="006717F5">
        <w:rPr>
          <w:rFonts w:hint="cs"/>
          <w:rtl/>
        </w:rPr>
        <w:t>:</w:t>
      </w:r>
      <w:r w:rsidR="00BF5C40" w:rsidRPr="006717F5">
        <w:rPr>
          <w:rtl/>
        </w:rPr>
        <w:br/>
      </w:r>
      <w:r w:rsidRPr="006717F5">
        <w:rPr>
          <w:rtl/>
        </w:rPr>
        <w:t>کتاب فضایل</w:t>
      </w:r>
      <w:bookmarkEnd w:id="600"/>
      <w:bookmarkEnd w:id="601"/>
      <w:bookmarkEnd w:id="602"/>
      <w:bookmarkEnd w:id="603"/>
    </w:p>
    <w:p w:rsidR="005907D1" w:rsidRDefault="001E098D" w:rsidP="005907D1">
      <w:pPr>
        <w:pStyle w:val="af2"/>
        <w:rPr>
          <w:rtl/>
        </w:rPr>
      </w:pPr>
      <w:bookmarkStart w:id="604" w:name="_Toc274891497"/>
      <w:bookmarkStart w:id="605" w:name="_Toc433183037"/>
      <w:r w:rsidRPr="00573ACA">
        <w:rPr>
          <w:rFonts w:hint="cs"/>
          <w:rtl/>
        </w:rPr>
        <w:t xml:space="preserve">174- </w:t>
      </w:r>
      <w:r w:rsidRPr="00573ACA">
        <w:rPr>
          <w:rtl/>
        </w:rPr>
        <w:t>باب فضل قراءة القرآن</w:t>
      </w:r>
      <w:bookmarkStart w:id="606" w:name="_Toc233322884"/>
    </w:p>
    <w:p w:rsidR="001E098D" w:rsidRPr="006717F5" w:rsidRDefault="001E098D" w:rsidP="006717F5">
      <w:pPr>
        <w:pStyle w:val="a0"/>
        <w:rPr>
          <w:rtl/>
          <w:lang w:bidi="ar-SA"/>
        </w:rPr>
      </w:pPr>
      <w:bookmarkStart w:id="607" w:name="_Toc433190609"/>
      <w:r w:rsidRPr="006717F5">
        <w:rPr>
          <w:rFonts w:hint="cs"/>
          <w:rtl/>
        </w:rPr>
        <w:t>باب فضیلت قرائت قرآن</w:t>
      </w:r>
      <w:bookmarkEnd w:id="604"/>
      <w:bookmarkEnd w:id="605"/>
      <w:bookmarkEnd w:id="606"/>
      <w:bookmarkEnd w:id="607"/>
    </w:p>
    <w:p w:rsidR="00152E87" w:rsidRPr="00F92EED" w:rsidRDefault="00152E87" w:rsidP="00F92EED">
      <w:pPr>
        <w:pStyle w:val="af0"/>
        <w:rPr>
          <w:rtl/>
        </w:rPr>
      </w:pPr>
      <w:r w:rsidRPr="00F92EED">
        <w:rPr>
          <w:rtl/>
        </w:rPr>
        <w:t>592- عن أَبي أُمامَةَ رضي اللَّه عَنهُ قَالَ: سَمِعْتُ رَسُولَ اللَّهِ صَلَّى اللهُ عَلَيْهِ وَسَلَّمَ يَقُولُ: «اقْرَؤُوا القُرْآنَ فَإِنَّهُ يَأْتِيْ يَوْمَ الْقِيَامَةِ شَفِيْعاً لأَصْحَابِهِ» رواه مسلم.</w:t>
      </w:r>
    </w:p>
    <w:p w:rsidR="00152E87" w:rsidRPr="00B4734D" w:rsidRDefault="00152E87" w:rsidP="00F92EED">
      <w:pPr>
        <w:ind w:firstLine="284"/>
        <w:jc w:val="both"/>
        <w:rPr>
          <w:rStyle w:val="Char4"/>
          <w:rtl/>
        </w:rPr>
      </w:pPr>
      <w:r w:rsidRPr="00B4734D">
        <w:rPr>
          <w:rStyle w:val="Char4"/>
          <w:rFonts w:hint="cs"/>
          <w:rtl/>
        </w:rPr>
        <w:t>592. از ابوامامه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«قرآن بخوانید؛ زیرا قرآن، در روز قیامت برای یاران خود شفاعت می‌کند»</w:t>
      </w:r>
      <w:r w:rsidRPr="00B4734D">
        <w:rPr>
          <w:rStyle w:val="Char4"/>
          <w:vertAlign w:val="superscript"/>
          <w:rtl/>
        </w:rPr>
        <w:footnoteReference w:id="583"/>
      </w:r>
      <w:r w:rsidRPr="00B4734D">
        <w:rPr>
          <w:rStyle w:val="Char4"/>
          <w:rFonts w:hint="cs"/>
          <w:rtl/>
        </w:rPr>
        <w:t>.</w:t>
      </w:r>
    </w:p>
    <w:p w:rsidR="00152E87" w:rsidRPr="00F92EED" w:rsidRDefault="00152E87" w:rsidP="00F92EED">
      <w:pPr>
        <w:pStyle w:val="af0"/>
        <w:rPr>
          <w:rtl/>
        </w:rPr>
      </w:pPr>
      <w:r w:rsidRPr="00F92EED">
        <w:rPr>
          <w:rtl/>
        </w:rPr>
        <w:t>593-</w:t>
      </w:r>
      <w:r w:rsidRPr="00F92EED">
        <w:rPr>
          <w:rFonts w:ascii="Times New Roman" w:hAnsi="Times New Roman" w:cs="Times New Roman" w:hint="cs"/>
          <w:rtl/>
        </w:rPr>
        <w:t> </w:t>
      </w:r>
      <w:r w:rsidRPr="00F92EED">
        <w:rPr>
          <w:rFonts w:hint="cs"/>
          <w:rtl/>
        </w:rPr>
        <w:t>وعَن</w:t>
      </w:r>
      <w:r w:rsidRPr="00F92EED">
        <w:rPr>
          <w:rtl/>
        </w:rPr>
        <w:t xml:space="preserve"> </w:t>
      </w:r>
      <w:r w:rsidRPr="00F92EED">
        <w:rPr>
          <w:rFonts w:hint="cs"/>
          <w:rtl/>
        </w:rPr>
        <w:t>النَّوَّاسِ</w:t>
      </w:r>
      <w:r w:rsidRPr="00F92EED">
        <w:rPr>
          <w:rtl/>
        </w:rPr>
        <w:t xml:space="preserve"> </w:t>
      </w:r>
      <w:r w:rsidRPr="00F92EED">
        <w:rPr>
          <w:rFonts w:hint="cs"/>
          <w:rtl/>
        </w:rPr>
        <w:t>بنِ</w:t>
      </w:r>
      <w:r w:rsidRPr="00F92EED">
        <w:rPr>
          <w:rtl/>
        </w:rPr>
        <w:t xml:space="preserve"> </w:t>
      </w:r>
      <w:r w:rsidRPr="00F92EED">
        <w:rPr>
          <w:rFonts w:hint="cs"/>
          <w:rtl/>
        </w:rPr>
        <w:t>سَمعانَ</w:t>
      </w:r>
      <w:r w:rsidRPr="00F92EED">
        <w:rPr>
          <w:rtl/>
        </w:rPr>
        <w:t xml:space="preserve"> </w:t>
      </w:r>
      <w:r w:rsidRPr="00F92EED">
        <w:rPr>
          <w:rFonts w:hint="cs"/>
          <w:rtl/>
        </w:rPr>
        <w:t>رضيَ</w:t>
      </w:r>
      <w:r w:rsidRPr="00F92EED">
        <w:rPr>
          <w:rtl/>
        </w:rPr>
        <w:t xml:space="preserve"> </w:t>
      </w:r>
      <w:r w:rsidRPr="00F92EED">
        <w:rPr>
          <w:rFonts w:hint="cs"/>
          <w:rtl/>
        </w:rPr>
        <w:t>اللَّه</w:t>
      </w:r>
      <w:r w:rsidRPr="00F92EED">
        <w:rPr>
          <w:rtl/>
        </w:rPr>
        <w:t xml:space="preserve"> </w:t>
      </w:r>
      <w:r w:rsidRPr="00F92EED">
        <w:rPr>
          <w:rFonts w:hint="cs"/>
          <w:rtl/>
        </w:rPr>
        <w:t>عنهُ</w:t>
      </w:r>
      <w:r w:rsidRPr="00F92EED">
        <w:rPr>
          <w:rtl/>
        </w:rPr>
        <w:t xml:space="preserve"> </w:t>
      </w:r>
      <w:r w:rsidRPr="00F92EED">
        <w:rPr>
          <w:rFonts w:hint="cs"/>
          <w:rtl/>
        </w:rPr>
        <w:t>قَالَ</w:t>
      </w:r>
      <w:r w:rsidRPr="00F92EED">
        <w:rPr>
          <w:rtl/>
        </w:rPr>
        <w:t xml:space="preserve">: </w:t>
      </w:r>
      <w:r w:rsidRPr="00F92EED">
        <w:rPr>
          <w:rFonts w:hint="cs"/>
          <w:rtl/>
        </w:rPr>
        <w:t>سَمِعْتُ</w:t>
      </w:r>
      <w:r w:rsidRPr="00F92EED">
        <w:rPr>
          <w:rtl/>
        </w:rPr>
        <w:t xml:space="preserve"> </w:t>
      </w:r>
      <w:r w:rsidRPr="00F92EED">
        <w:rPr>
          <w:rFonts w:hint="cs"/>
          <w:rtl/>
        </w:rPr>
        <w:t>رَسُولَ</w:t>
      </w:r>
      <w:r w:rsidRPr="00F92EED">
        <w:rPr>
          <w:rtl/>
        </w:rPr>
        <w:t xml:space="preserve"> </w:t>
      </w:r>
      <w:r w:rsidRPr="00F92EED">
        <w:rPr>
          <w:rFonts w:hint="cs"/>
          <w:rtl/>
        </w:rPr>
        <w:t>اللَّهِ</w:t>
      </w:r>
      <w:r w:rsidRPr="00F92EED">
        <w:rPr>
          <w:rtl/>
        </w:rPr>
        <w:t xml:space="preserve"> </w:t>
      </w:r>
      <w:r w:rsidRPr="00F92EED">
        <w:rPr>
          <w:rFonts w:hint="cs"/>
          <w:rtl/>
        </w:rPr>
        <w:t>صَلَّى</w:t>
      </w:r>
      <w:r w:rsidRPr="00F92EED">
        <w:rPr>
          <w:rtl/>
        </w:rPr>
        <w:t xml:space="preserve"> </w:t>
      </w:r>
      <w:r w:rsidRPr="00F92EED">
        <w:rPr>
          <w:rFonts w:hint="cs"/>
          <w:rtl/>
        </w:rPr>
        <w:t>اللهُ</w:t>
      </w:r>
      <w:r w:rsidRPr="00F92EED">
        <w:rPr>
          <w:rtl/>
        </w:rPr>
        <w:t xml:space="preserve"> </w:t>
      </w:r>
      <w:r w:rsidRPr="00F92EED">
        <w:rPr>
          <w:rFonts w:hint="cs"/>
          <w:rtl/>
        </w:rPr>
        <w:t>عَلَيْهِ</w:t>
      </w:r>
      <w:r w:rsidRPr="00F92EED">
        <w:rPr>
          <w:rtl/>
        </w:rPr>
        <w:t xml:space="preserve"> </w:t>
      </w:r>
      <w:r w:rsidRPr="00F92EED">
        <w:rPr>
          <w:rFonts w:hint="cs"/>
          <w:rtl/>
        </w:rPr>
        <w:t>وَسَلَّمَ</w:t>
      </w:r>
      <w:r w:rsidRPr="00F92EED">
        <w:rPr>
          <w:rtl/>
        </w:rPr>
        <w:t xml:space="preserve"> </w:t>
      </w:r>
      <w:r w:rsidRPr="00F92EED">
        <w:rPr>
          <w:rFonts w:hint="cs"/>
          <w:rtl/>
        </w:rPr>
        <w:t>يَقُولُ</w:t>
      </w:r>
      <w:r w:rsidRPr="00F92EED">
        <w:rPr>
          <w:rtl/>
        </w:rPr>
        <w:t xml:space="preserve">: </w:t>
      </w:r>
      <w:r w:rsidRPr="00F92EED">
        <w:rPr>
          <w:rFonts w:hint="cs"/>
          <w:rtl/>
        </w:rPr>
        <w:t>«يُؤْتَى</w:t>
      </w:r>
      <w:r w:rsidRPr="00F92EED">
        <w:rPr>
          <w:rtl/>
        </w:rPr>
        <w:t xml:space="preserve"> </w:t>
      </w:r>
      <w:r w:rsidRPr="00F92EED">
        <w:rPr>
          <w:rFonts w:hint="cs"/>
          <w:rtl/>
        </w:rPr>
        <w:t>يَوْمَ</w:t>
      </w:r>
      <w:r w:rsidRPr="00F92EED">
        <w:rPr>
          <w:rtl/>
        </w:rPr>
        <w:t xml:space="preserve"> </w:t>
      </w:r>
      <w:r w:rsidRPr="00F92EED">
        <w:rPr>
          <w:rFonts w:hint="cs"/>
          <w:rtl/>
        </w:rPr>
        <w:t>القِيَامَةِ</w:t>
      </w:r>
      <w:r w:rsidRPr="00F92EED">
        <w:rPr>
          <w:rtl/>
        </w:rPr>
        <w:t xml:space="preserve"> </w:t>
      </w:r>
      <w:r w:rsidRPr="00F92EED">
        <w:rPr>
          <w:rFonts w:hint="cs"/>
          <w:rtl/>
        </w:rPr>
        <w:t>بِالْقُرْآنِ</w:t>
      </w:r>
      <w:r w:rsidRPr="00F92EED">
        <w:rPr>
          <w:rtl/>
        </w:rPr>
        <w:t xml:space="preserve"> </w:t>
      </w:r>
      <w:r w:rsidRPr="00F92EED">
        <w:rPr>
          <w:rFonts w:hint="cs"/>
          <w:rtl/>
        </w:rPr>
        <w:t>وَأَهْلِهِ</w:t>
      </w:r>
      <w:r w:rsidRPr="00F92EED">
        <w:rPr>
          <w:rtl/>
        </w:rPr>
        <w:t xml:space="preserve"> </w:t>
      </w:r>
      <w:r w:rsidRPr="00F92EED">
        <w:rPr>
          <w:rFonts w:hint="cs"/>
          <w:rtl/>
        </w:rPr>
        <w:t>الَّذِينَ</w:t>
      </w:r>
      <w:r w:rsidRPr="00F92EED">
        <w:rPr>
          <w:rtl/>
        </w:rPr>
        <w:t xml:space="preserve"> </w:t>
      </w:r>
      <w:r w:rsidRPr="00F92EED">
        <w:rPr>
          <w:rFonts w:hint="cs"/>
          <w:rtl/>
        </w:rPr>
        <w:t>كَانُوا</w:t>
      </w:r>
      <w:r w:rsidRPr="00F92EED">
        <w:rPr>
          <w:rtl/>
        </w:rPr>
        <w:t xml:space="preserve"> </w:t>
      </w:r>
      <w:r w:rsidRPr="00F92EED">
        <w:rPr>
          <w:rFonts w:hint="cs"/>
          <w:rtl/>
        </w:rPr>
        <w:t>يَعْمَلُونَ</w:t>
      </w:r>
      <w:r w:rsidRPr="00F92EED">
        <w:rPr>
          <w:rtl/>
        </w:rPr>
        <w:t xml:space="preserve"> </w:t>
      </w:r>
      <w:r w:rsidRPr="00F92EED">
        <w:rPr>
          <w:rFonts w:hint="cs"/>
          <w:rtl/>
        </w:rPr>
        <w:t>بِهِ</w:t>
      </w:r>
      <w:r w:rsidRPr="00F92EED">
        <w:rPr>
          <w:rtl/>
        </w:rPr>
        <w:t xml:space="preserve"> </w:t>
      </w:r>
      <w:r w:rsidRPr="00F92EED">
        <w:rPr>
          <w:rFonts w:hint="cs"/>
          <w:rtl/>
        </w:rPr>
        <w:t>في</w:t>
      </w:r>
      <w:r w:rsidRPr="00F92EED">
        <w:rPr>
          <w:rtl/>
        </w:rPr>
        <w:t xml:space="preserve"> </w:t>
      </w:r>
      <w:r w:rsidRPr="00F92EED">
        <w:rPr>
          <w:rFonts w:hint="cs"/>
          <w:rtl/>
        </w:rPr>
        <w:t>الدُّنْيَا</w:t>
      </w:r>
      <w:r w:rsidRPr="00F92EED">
        <w:rPr>
          <w:rtl/>
        </w:rPr>
        <w:t xml:space="preserve"> </w:t>
      </w:r>
      <w:r w:rsidRPr="00F92EED">
        <w:rPr>
          <w:rFonts w:hint="cs"/>
          <w:rtl/>
        </w:rPr>
        <w:t>تَقْدُمُ</w:t>
      </w:r>
      <w:r w:rsidRPr="00F92EED">
        <w:rPr>
          <w:rtl/>
        </w:rPr>
        <w:t>هُ سُورَةُ الْبَقَرَةِ وَآلُ عِمْرَانَ، تُحَاجَّانِ عَنْ صَاحِبِهِمَا» رواه مسلم.</w:t>
      </w:r>
    </w:p>
    <w:p w:rsidR="00152E87" w:rsidRPr="00B4734D" w:rsidRDefault="00152E87" w:rsidP="00F92EED">
      <w:pPr>
        <w:ind w:firstLine="284"/>
        <w:jc w:val="both"/>
        <w:rPr>
          <w:rStyle w:val="Char4"/>
          <w:rtl/>
        </w:rPr>
      </w:pPr>
      <w:r w:rsidRPr="00B4734D">
        <w:rPr>
          <w:rStyle w:val="Char4"/>
          <w:rFonts w:hint="cs"/>
          <w:rtl/>
        </w:rPr>
        <w:t>593. از نواس بن سمعان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«روز قیامت، قرآن و اهلش، آنانی که در دنیا به قرآن عمل می‌کردند، آورده می‌شوند و سوره‌های بقره و آل عمران در پیشاپیش او (قرآن) هستند و از یاران شان، دفاع و حمایت می‌کنند»</w:t>
      </w:r>
      <w:r w:rsidRPr="00B4734D">
        <w:rPr>
          <w:rStyle w:val="Char4"/>
          <w:vertAlign w:val="superscript"/>
          <w:rtl/>
        </w:rPr>
        <w:footnoteReference w:id="584"/>
      </w:r>
      <w:r w:rsidRPr="00B4734D">
        <w:rPr>
          <w:rStyle w:val="Char4"/>
          <w:rFonts w:hint="cs"/>
          <w:rtl/>
        </w:rPr>
        <w:t>.</w:t>
      </w:r>
    </w:p>
    <w:p w:rsidR="00152E87" w:rsidRPr="00891C10" w:rsidRDefault="00152E87" w:rsidP="00891C10">
      <w:pPr>
        <w:pStyle w:val="af0"/>
        <w:rPr>
          <w:rtl/>
        </w:rPr>
      </w:pPr>
      <w:r w:rsidRPr="00891C10">
        <w:rPr>
          <w:rtl/>
        </w:rPr>
        <w:t>594-</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عثمانَ</w:t>
      </w:r>
      <w:r w:rsidRPr="00891C10">
        <w:rPr>
          <w:rtl/>
        </w:rPr>
        <w:t xml:space="preserve"> </w:t>
      </w:r>
      <w:r w:rsidRPr="00891C10">
        <w:rPr>
          <w:rFonts w:hint="cs"/>
          <w:rtl/>
        </w:rPr>
        <w:t>بن</w:t>
      </w:r>
      <w:r w:rsidRPr="00891C10">
        <w:rPr>
          <w:rtl/>
        </w:rPr>
        <w:t xml:space="preserve"> </w:t>
      </w:r>
      <w:r w:rsidRPr="00891C10">
        <w:rPr>
          <w:rFonts w:hint="cs"/>
          <w:rtl/>
        </w:rPr>
        <w:t>عَفَّانَ</w:t>
      </w:r>
      <w:r w:rsidRPr="00891C10">
        <w:rPr>
          <w:rtl/>
        </w:rPr>
        <w:t xml:space="preserve"> </w:t>
      </w:r>
      <w:r w:rsidRPr="00891C10">
        <w:rPr>
          <w:rFonts w:hint="cs"/>
          <w:rtl/>
        </w:rPr>
        <w:t>رضيَ</w:t>
      </w:r>
      <w:r w:rsidRPr="00891C10">
        <w:rPr>
          <w:rtl/>
        </w:rPr>
        <w:t xml:space="preserve"> </w:t>
      </w:r>
      <w:r w:rsidRPr="00891C10">
        <w:rPr>
          <w:rFonts w:hint="cs"/>
          <w:rtl/>
        </w:rPr>
        <w:t>اللَّه</w:t>
      </w:r>
      <w:r w:rsidRPr="00891C10">
        <w:rPr>
          <w:rtl/>
        </w:rPr>
        <w:t xml:space="preserve"> </w:t>
      </w:r>
      <w:r w:rsidRPr="00891C10">
        <w:rPr>
          <w:rFonts w:hint="cs"/>
          <w:rtl/>
        </w:rPr>
        <w:t>عنهُ</w:t>
      </w:r>
      <w:r w:rsidRPr="00891C10">
        <w:rPr>
          <w:rtl/>
        </w:rPr>
        <w:t xml:space="preserve"> </w:t>
      </w:r>
      <w:r w:rsidRPr="00891C10">
        <w:rPr>
          <w:rFonts w:hint="cs"/>
          <w:rtl/>
        </w:rPr>
        <w:t>قَالَ</w:t>
      </w:r>
      <w:r w:rsidRPr="00891C10">
        <w:rPr>
          <w:rtl/>
        </w:rPr>
        <w:t xml:space="preserve">: </w:t>
      </w:r>
      <w:r w:rsidRPr="00891C10">
        <w:rPr>
          <w:rFonts w:hint="cs"/>
          <w:rtl/>
        </w:rPr>
        <w:t>قَالَ</w:t>
      </w:r>
      <w:r w:rsidRPr="00891C10">
        <w:rPr>
          <w:rtl/>
        </w:rPr>
        <w:t xml:space="preserve"> </w:t>
      </w:r>
      <w:r w:rsidRPr="00891C10">
        <w:rPr>
          <w:rFonts w:hint="cs"/>
          <w:rtl/>
        </w:rPr>
        <w:t>رَسُولُ</w:t>
      </w:r>
      <w:r w:rsidRPr="00891C10">
        <w:rPr>
          <w:rtl/>
        </w:rPr>
        <w:t xml:space="preserve"> </w:t>
      </w:r>
      <w:r w:rsidRPr="00891C10">
        <w:rPr>
          <w:rFonts w:hint="cs"/>
          <w:rtl/>
        </w:rPr>
        <w:t>اللَّهِ</w:t>
      </w:r>
      <w:r w:rsidRPr="00891C10">
        <w:rPr>
          <w:rtl/>
        </w:rPr>
        <w:t xml:space="preserve"> </w:t>
      </w:r>
      <w:r w:rsidRPr="00891C10">
        <w:rPr>
          <w:rFonts w:hint="cs"/>
          <w:rtl/>
        </w:rPr>
        <w:t>صَلَّى</w:t>
      </w:r>
      <w:r w:rsidRPr="00891C10">
        <w:rPr>
          <w:rtl/>
        </w:rPr>
        <w:t xml:space="preserve"> </w:t>
      </w:r>
      <w:r w:rsidRPr="00891C10">
        <w:rPr>
          <w:rFonts w:hint="cs"/>
          <w:rtl/>
        </w:rPr>
        <w:t>اللهُ</w:t>
      </w:r>
      <w:r w:rsidRPr="00891C10">
        <w:rPr>
          <w:rtl/>
        </w:rPr>
        <w:t xml:space="preserve"> </w:t>
      </w:r>
      <w:r w:rsidRPr="00891C10">
        <w:rPr>
          <w:rFonts w:hint="cs"/>
          <w:rtl/>
        </w:rPr>
        <w:t>عَلَيْهِ</w:t>
      </w:r>
      <w:r w:rsidRPr="00891C10">
        <w:rPr>
          <w:rtl/>
        </w:rPr>
        <w:t xml:space="preserve"> </w:t>
      </w:r>
      <w:r w:rsidRPr="00891C10">
        <w:rPr>
          <w:rFonts w:hint="cs"/>
          <w:rtl/>
        </w:rPr>
        <w:t>وَسَلَّمَ</w:t>
      </w:r>
      <w:r w:rsidRPr="00891C10">
        <w:rPr>
          <w:rtl/>
        </w:rPr>
        <w:t xml:space="preserve">: </w:t>
      </w:r>
      <w:r w:rsidRPr="00891C10">
        <w:rPr>
          <w:rFonts w:hint="cs"/>
          <w:rtl/>
        </w:rPr>
        <w:t>«خَيْرُكُمْ</w:t>
      </w:r>
      <w:r w:rsidRPr="00891C10">
        <w:rPr>
          <w:rtl/>
        </w:rPr>
        <w:t xml:space="preserve"> </w:t>
      </w:r>
      <w:r w:rsidRPr="00891C10">
        <w:rPr>
          <w:rFonts w:hint="cs"/>
          <w:rtl/>
        </w:rPr>
        <w:t>مَنْ</w:t>
      </w:r>
      <w:r w:rsidRPr="00891C10">
        <w:rPr>
          <w:rtl/>
        </w:rPr>
        <w:t xml:space="preserve"> </w:t>
      </w:r>
      <w:r w:rsidRPr="00891C10">
        <w:rPr>
          <w:rFonts w:hint="cs"/>
          <w:rtl/>
        </w:rPr>
        <w:t>تَعَلَّمَ</w:t>
      </w:r>
      <w:r w:rsidRPr="00891C10">
        <w:rPr>
          <w:rtl/>
        </w:rPr>
        <w:t xml:space="preserve"> </w:t>
      </w:r>
      <w:r w:rsidRPr="00891C10">
        <w:rPr>
          <w:rFonts w:hint="cs"/>
          <w:rtl/>
        </w:rPr>
        <w:t>القُرْآنَ</w:t>
      </w:r>
      <w:r w:rsidRPr="00891C10">
        <w:rPr>
          <w:rtl/>
        </w:rPr>
        <w:t xml:space="preserve"> </w:t>
      </w:r>
      <w:r w:rsidRPr="00891C10">
        <w:rPr>
          <w:rFonts w:hint="cs"/>
          <w:rtl/>
        </w:rPr>
        <w:t>وَعَلَّمَهُ»</w:t>
      </w:r>
      <w:r w:rsidRPr="00891C10">
        <w:rPr>
          <w:rtl/>
        </w:rPr>
        <w:t xml:space="preserve"> </w:t>
      </w:r>
      <w:r w:rsidRPr="00891C10">
        <w:rPr>
          <w:rFonts w:hint="cs"/>
          <w:rtl/>
        </w:rPr>
        <w:t>رواه</w:t>
      </w:r>
      <w:r w:rsidRPr="00891C10">
        <w:rPr>
          <w:rtl/>
        </w:rPr>
        <w:t xml:space="preserve"> </w:t>
      </w:r>
      <w:r w:rsidRPr="00891C10">
        <w:rPr>
          <w:rFonts w:hint="cs"/>
          <w:rtl/>
        </w:rPr>
        <w:t>البخاري</w:t>
      </w:r>
      <w:r w:rsidRPr="00891C10">
        <w:rPr>
          <w:rtl/>
        </w:rPr>
        <w:t>.</w:t>
      </w:r>
    </w:p>
    <w:p w:rsidR="00152E87" w:rsidRPr="00B4734D" w:rsidRDefault="00152E87" w:rsidP="00891C10">
      <w:pPr>
        <w:ind w:firstLine="284"/>
        <w:jc w:val="both"/>
        <w:rPr>
          <w:rStyle w:val="Char4"/>
          <w:rtl/>
        </w:rPr>
      </w:pPr>
      <w:r w:rsidRPr="00B4734D">
        <w:rPr>
          <w:rStyle w:val="Char4"/>
          <w:rFonts w:hint="cs"/>
          <w:rtl/>
        </w:rPr>
        <w:t>594. از حضرت عثمان بن عفان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«بهترین شما کسی است که قرآن را بیاموزد و آن را به دیگران تعلیم دهد»</w:t>
      </w:r>
      <w:r w:rsidRPr="00B4734D">
        <w:rPr>
          <w:rStyle w:val="Char4"/>
          <w:vertAlign w:val="superscript"/>
          <w:rtl/>
        </w:rPr>
        <w:footnoteReference w:id="585"/>
      </w:r>
      <w:r w:rsidRPr="00B4734D">
        <w:rPr>
          <w:rStyle w:val="Char4"/>
          <w:rFonts w:hint="cs"/>
          <w:rtl/>
        </w:rPr>
        <w:t>.</w:t>
      </w:r>
    </w:p>
    <w:p w:rsidR="00152E87" w:rsidRPr="001328D8" w:rsidRDefault="00152E87" w:rsidP="006717F5">
      <w:pPr>
        <w:ind w:firstLine="284"/>
        <w:jc w:val="both"/>
        <w:rPr>
          <w:rStyle w:val="Charb"/>
          <w:rtl/>
        </w:rPr>
      </w:pPr>
      <w:r w:rsidRPr="001328D8">
        <w:rPr>
          <w:rStyle w:val="Charb"/>
          <w:rtl/>
        </w:rPr>
        <w:t>595-</w:t>
      </w:r>
      <w:r w:rsidRPr="001328D8">
        <w:rPr>
          <w:rStyle w:val="Charb"/>
          <w:rFonts w:ascii="Times New Roman" w:hAnsi="Times New Roman" w:cs="Times New Roman" w:hint="cs"/>
          <w:rtl/>
        </w:rPr>
        <w:t> </w:t>
      </w:r>
      <w:r w:rsidRPr="001328D8">
        <w:rPr>
          <w:rStyle w:val="Charb"/>
          <w:rFonts w:hint="cs"/>
          <w:rtl/>
        </w:rPr>
        <w:t>وعن</w:t>
      </w:r>
      <w:r w:rsidRPr="001328D8">
        <w:rPr>
          <w:rStyle w:val="Charb"/>
          <w:rtl/>
        </w:rPr>
        <w:t xml:space="preserve"> </w:t>
      </w:r>
      <w:r w:rsidRPr="001328D8">
        <w:rPr>
          <w:rStyle w:val="Charb"/>
          <w:rFonts w:hint="cs"/>
          <w:rtl/>
        </w:rPr>
        <w:t>عائشة</w:t>
      </w:r>
      <w:r w:rsidRPr="001328D8">
        <w:rPr>
          <w:rStyle w:val="Charb"/>
          <w:rtl/>
        </w:rPr>
        <w:t xml:space="preserve"> </w:t>
      </w:r>
      <w:r w:rsidRPr="001328D8">
        <w:rPr>
          <w:rStyle w:val="Charb"/>
          <w:rFonts w:hint="cs"/>
          <w:rtl/>
        </w:rPr>
        <w:t>رضي</w:t>
      </w:r>
      <w:r w:rsidRPr="001328D8">
        <w:rPr>
          <w:rStyle w:val="Charb"/>
          <w:rtl/>
        </w:rPr>
        <w:t xml:space="preserve"> </w:t>
      </w:r>
      <w:r w:rsidRPr="001328D8">
        <w:rPr>
          <w:rStyle w:val="Charb"/>
          <w:rFonts w:hint="cs"/>
          <w:rtl/>
        </w:rPr>
        <w:t>اللَّه</w:t>
      </w:r>
      <w:r w:rsidRPr="001328D8">
        <w:rPr>
          <w:rStyle w:val="Charb"/>
          <w:rtl/>
        </w:rPr>
        <w:t xml:space="preserve"> </w:t>
      </w:r>
      <w:r w:rsidRPr="001328D8">
        <w:rPr>
          <w:rStyle w:val="Charb"/>
          <w:rFonts w:hint="cs"/>
          <w:rtl/>
        </w:rPr>
        <w:t>عنها</w:t>
      </w:r>
      <w:r w:rsidRPr="001328D8">
        <w:rPr>
          <w:rStyle w:val="Charb"/>
          <w:rtl/>
        </w:rPr>
        <w:t xml:space="preserve"> </w:t>
      </w:r>
      <w:r w:rsidRPr="001328D8">
        <w:rPr>
          <w:rStyle w:val="Charb"/>
          <w:rFonts w:hint="cs"/>
          <w:rtl/>
        </w:rPr>
        <w:t>قالتْ</w:t>
      </w:r>
      <w:r w:rsidRPr="001328D8">
        <w:rPr>
          <w:rStyle w:val="Charb"/>
          <w:rtl/>
        </w:rPr>
        <w:t xml:space="preserve">: </w:t>
      </w:r>
      <w:r w:rsidRPr="001328D8">
        <w:rPr>
          <w:rStyle w:val="Charb"/>
          <w:rFonts w:hint="cs"/>
          <w:rtl/>
        </w:rPr>
        <w:t>قَالَ</w:t>
      </w:r>
      <w:r w:rsidRPr="001328D8">
        <w:rPr>
          <w:rStyle w:val="Charb"/>
          <w:rtl/>
        </w:rPr>
        <w:t xml:space="preserve"> </w:t>
      </w:r>
      <w:r w:rsidRPr="001328D8">
        <w:rPr>
          <w:rStyle w:val="Charb"/>
          <w:rFonts w:hint="cs"/>
          <w:rtl/>
        </w:rPr>
        <w:t>رَسُولُ</w:t>
      </w:r>
      <w:r w:rsidRPr="001328D8">
        <w:rPr>
          <w:rStyle w:val="Charb"/>
          <w:rtl/>
        </w:rPr>
        <w:t xml:space="preserve"> </w:t>
      </w:r>
      <w:r w:rsidRPr="001328D8">
        <w:rPr>
          <w:rStyle w:val="Charb"/>
          <w:rFonts w:hint="cs"/>
          <w:rtl/>
        </w:rPr>
        <w:t>اللَّهِ</w:t>
      </w:r>
      <w:r w:rsidRPr="001328D8">
        <w:rPr>
          <w:rStyle w:val="Charb"/>
          <w:rtl/>
        </w:rPr>
        <w:t xml:space="preserve"> </w:t>
      </w:r>
      <w:r w:rsidRPr="001328D8">
        <w:rPr>
          <w:rStyle w:val="Charb"/>
          <w:rFonts w:hint="cs"/>
          <w:rtl/>
        </w:rPr>
        <w:t>صَلَّى</w:t>
      </w:r>
      <w:r w:rsidRPr="001328D8">
        <w:rPr>
          <w:rStyle w:val="Charb"/>
          <w:rtl/>
        </w:rPr>
        <w:t xml:space="preserve"> </w:t>
      </w:r>
      <w:r w:rsidRPr="001328D8">
        <w:rPr>
          <w:rStyle w:val="Charb"/>
          <w:rFonts w:hint="cs"/>
          <w:rtl/>
        </w:rPr>
        <w:t>اللهُ</w:t>
      </w:r>
      <w:r w:rsidRPr="001328D8">
        <w:rPr>
          <w:rStyle w:val="Charb"/>
          <w:rtl/>
        </w:rPr>
        <w:t xml:space="preserve"> </w:t>
      </w:r>
      <w:r w:rsidRPr="001328D8">
        <w:rPr>
          <w:rStyle w:val="Charb"/>
          <w:rFonts w:hint="cs"/>
          <w:rtl/>
        </w:rPr>
        <w:t>عَلَيْهِ</w:t>
      </w:r>
      <w:r w:rsidRPr="001328D8">
        <w:rPr>
          <w:rStyle w:val="Charb"/>
          <w:rtl/>
        </w:rPr>
        <w:t xml:space="preserve"> </w:t>
      </w:r>
      <w:r w:rsidRPr="001328D8">
        <w:rPr>
          <w:rStyle w:val="Charb"/>
          <w:rFonts w:hint="cs"/>
          <w:rtl/>
        </w:rPr>
        <w:t>وَسَلَّمَ</w:t>
      </w:r>
      <w:r w:rsidRPr="001328D8">
        <w:rPr>
          <w:rStyle w:val="Charb"/>
          <w:rtl/>
        </w:rPr>
        <w:t xml:space="preserve">: </w:t>
      </w:r>
      <w:r w:rsidRPr="001328D8">
        <w:rPr>
          <w:rStyle w:val="Charb"/>
          <w:rFonts w:hint="cs"/>
          <w:rtl/>
        </w:rPr>
        <w:t>«الَّذِيْ</w:t>
      </w:r>
      <w:r w:rsidRPr="001328D8">
        <w:rPr>
          <w:rStyle w:val="Charb"/>
          <w:rtl/>
        </w:rPr>
        <w:t xml:space="preserve"> </w:t>
      </w:r>
      <w:r w:rsidRPr="001328D8">
        <w:rPr>
          <w:rStyle w:val="Charb"/>
          <w:rFonts w:hint="cs"/>
          <w:rtl/>
        </w:rPr>
        <w:t>يَقْرَأُ</w:t>
      </w:r>
      <w:r w:rsidRPr="001328D8">
        <w:rPr>
          <w:rStyle w:val="Charb"/>
          <w:rtl/>
        </w:rPr>
        <w:t xml:space="preserve"> </w:t>
      </w:r>
      <w:r w:rsidRPr="001328D8">
        <w:rPr>
          <w:rStyle w:val="Charb"/>
          <w:rFonts w:hint="cs"/>
          <w:rtl/>
        </w:rPr>
        <w:t>القُرْآنَ</w:t>
      </w:r>
      <w:r w:rsidRPr="001328D8">
        <w:rPr>
          <w:rStyle w:val="Charb"/>
          <w:rtl/>
        </w:rPr>
        <w:t xml:space="preserve"> وَهُو مَاهِرٌ بِهِ مَعَ السَّفَرَةِ الْكِرَامِ البَرَرَةِ، والَّذِيْ يَقْرَأُ القُرْآنَ ويَتَتَعْتَعُ فِيهِ وَهُوَ عَلَيهِ شَاقٌّ لَهُ أَجْرَانِ» متفقٌ عليه.</w:t>
      </w:r>
    </w:p>
    <w:p w:rsidR="00152E87" w:rsidRPr="00B4734D" w:rsidRDefault="00152E87" w:rsidP="00891C10">
      <w:pPr>
        <w:ind w:firstLine="284"/>
        <w:jc w:val="both"/>
        <w:rPr>
          <w:rStyle w:val="Char4"/>
          <w:rtl/>
        </w:rPr>
      </w:pPr>
      <w:r w:rsidRPr="00B4734D">
        <w:rPr>
          <w:rStyle w:val="Char4"/>
          <w:rFonts w:hint="cs"/>
          <w:rtl/>
        </w:rPr>
        <w:t>595. از عایشه ـ</w:t>
      </w:r>
      <w:r w:rsidRPr="006717F5">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قرآن را ماهرانه (و بدون داشتن اشتباه و وقفه) بخواند، با فرشتگان بزرگوار و نیکوکار وحی است، و کسی که قرآن را به سختی و همراه وقفه بخواند و آن خواندن برای او سخت باشد، دو اجر دارد»</w:t>
      </w:r>
      <w:r w:rsidRPr="00B4734D">
        <w:rPr>
          <w:rStyle w:val="Char4"/>
          <w:vertAlign w:val="superscript"/>
          <w:rtl/>
        </w:rPr>
        <w:footnoteReference w:id="586"/>
      </w:r>
      <w:r w:rsidRPr="00B4734D">
        <w:rPr>
          <w:rStyle w:val="Char4"/>
          <w:rFonts w:hint="cs"/>
          <w:rtl/>
        </w:rPr>
        <w:t>.</w:t>
      </w:r>
    </w:p>
    <w:p w:rsidR="00152E87" w:rsidRPr="00891C10" w:rsidRDefault="00152E87" w:rsidP="00891C10">
      <w:pPr>
        <w:pStyle w:val="af0"/>
        <w:rPr>
          <w:rtl/>
        </w:rPr>
      </w:pPr>
      <w:r w:rsidRPr="00891C10">
        <w:rPr>
          <w:rtl/>
        </w:rPr>
        <w:t>596-</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أَبي</w:t>
      </w:r>
      <w:r w:rsidRPr="00891C10">
        <w:rPr>
          <w:rtl/>
        </w:rPr>
        <w:t xml:space="preserve"> </w:t>
      </w:r>
      <w:r w:rsidRPr="00891C10">
        <w:rPr>
          <w:rFonts w:hint="cs"/>
          <w:rtl/>
        </w:rPr>
        <w:t>موسى</w:t>
      </w:r>
      <w:r w:rsidRPr="00891C10">
        <w:rPr>
          <w:rtl/>
        </w:rPr>
        <w:t xml:space="preserve"> </w:t>
      </w:r>
      <w:r w:rsidRPr="00891C10">
        <w:rPr>
          <w:rFonts w:hint="cs"/>
          <w:rtl/>
        </w:rPr>
        <w:t>الأشْعريِّ</w:t>
      </w:r>
      <w:r w:rsidRPr="00891C10">
        <w:rPr>
          <w:rtl/>
        </w:rPr>
        <w:t xml:space="preserve"> </w:t>
      </w:r>
      <w:r w:rsidRPr="00891C10">
        <w:rPr>
          <w:rFonts w:hint="cs"/>
          <w:rtl/>
        </w:rPr>
        <w:t>رضي</w:t>
      </w:r>
      <w:r w:rsidRPr="00891C10">
        <w:rPr>
          <w:rtl/>
        </w:rPr>
        <w:t xml:space="preserve"> </w:t>
      </w:r>
      <w:r w:rsidRPr="00891C10">
        <w:rPr>
          <w:rFonts w:hint="cs"/>
          <w:rtl/>
        </w:rPr>
        <w:t>اللَّه</w:t>
      </w:r>
      <w:r w:rsidRPr="00891C10">
        <w:rPr>
          <w:rtl/>
        </w:rPr>
        <w:t xml:space="preserve"> </w:t>
      </w:r>
      <w:r w:rsidRPr="00891C10">
        <w:rPr>
          <w:rFonts w:hint="cs"/>
          <w:rtl/>
        </w:rPr>
        <w:t>عنهُ</w:t>
      </w:r>
      <w:r w:rsidRPr="00891C10">
        <w:rPr>
          <w:rtl/>
        </w:rPr>
        <w:t xml:space="preserve"> </w:t>
      </w:r>
      <w:r w:rsidRPr="00891C10">
        <w:rPr>
          <w:rFonts w:hint="cs"/>
          <w:rtl/>
        </w:rPr>
        <w:t>قال</w:t>
      </w:r>
      <w:r w:rsidRPr="00891C10">
        <w:rPr>
          <w:rtl/>
        </w:rPr>
        <w:t xml:space="preserve">: </w:t>
      </w:r>
      <w:r w:rsidRPr="00891C10">
        <w:rPr>
          <w:rFonts w:hint="cs"/>
          <w:rtl/>
        </w:rPr>
        <w:t>قال</w:t>
      </w:r>
      <w:r w:rsidRPr="00891C10">
        <w:rPr>
          <w:rtl/>
        </w:rPr>
        <w:t xml:space="preserve"> </w:t>
      </w:r>
      <w:r w:rsidRPr="00891C10">
        <w:rPr>
          <w:rFonts w:hint="cs"/>
          <w:rtl/>
        </w:rPr>
        <w:t>رَسُولُ</w:t>
      </w:r>
      <w:r w:rsidRPr="00891C10">
        <w:rPr>
          <w:rtl/>
        </w:rPr>
        <w:t xml:space="preserve"> </w:t>
      </w:r>
      <w:r w:rsidRPr="00891C10">
        <w:rPr>
          <w:rFonts w:hint="cs"/>
          <w:rtl/>
        </w:rPr>
        <w:t>اللَّهِ</w:t>
      </w:r>
      <w:r w:rsidRPr="00891C10">
        <w:rPr>
          <w:rtl/>
        </w:rPr>
        <w:t xml:space="preserve"> </w:t>
      </w:r>
      <w:r w:rsidRPr="00891C10">
        <w:rPr>
          <w:rFonts w:hint="cs"/>
          <w:rtl/>
        </w:rPr>
        <w:t>صَلَّى</w:t>
      </w:r>
      <w:r w:rsidRPr="00891C10">
        <w:rPr>
          <w:rtl/>
        </w:rPr>
        <w:t xml:space="preserve"> </w:t>
      </w:r>
      <w:r w:rsidRPr="00891C10">
        <w:rPr>
          <w:rFonts w:hint="cs"/>
          <w:rtl/>
        </w:rPr>
        <w:t>اللهُ</w:t>
      </w:r>
      <w:r w:rsidRPr="00891C10">
        <w:rPr>
          <w:rtl/>
        </w:rPr>
        <w:t xml:space="preserve"> </w:t>
      </w:r>
      <w:r w:rsidRPr="00891C10">
        <w:rPr>
          <w:rFonts w:hint="cs"/>
          <w:rtl/>
        </w:rPr>
        <w:t>عَلَيْهِ</w:t>
      </w:r>
      <w:r w:rsidRPr="00891C10">
        <w:rPr>
          <w:rtl/>
        </w:rPr>
        <w:t xml:space="preserve"> </w:t>
      </w:r>
      <w:r w:rsidRPr="00891C10">
        <w:rPr>
          <w:rFonts w:hint="cs"/>
          <w:rtl/>
        </w:rPr>
        <w:t>وَسَلَّمَ</w:t>
      </w:r>
      <w:r w:rsidRPr="00891C10">
        <w:rPr>
          <w:rtl/>
        </w:rPr>
        <w:t xml:space="preserve">: </w:t>
      </w:r>
      <w:r w:rsidRPr="00891C10">
        <w:rPr>
          <w:rFonts w:hint="cs"/>
          <w:rtl/>
        </w:rPr>
        <w:t>«مَثَل</w:t>
      </w:r>
      <w:r w:rsidRPr="00891C10">
        <w:rPr>
          <w:rtl/>
        </w:rPr>
        <w:t xml:space="preserve">ُ الْمُؤْمِنِ الَّذِي يَقْرَأُ القُرْآنَ مَثَلُ الأُتْرُجَّةِ: رِيْحُهَا طَيِّبٌ وَطَعْمُهَا طَيِّبٌ، وَمَثَلُ الْمُؤْمِنِ الَّذِي لاَ يَقْرَأُ القُرْآنَ كَمَثَلِ التَّمْرَةِ: لاَ رِيحَ لَهَا وَطَعْمُهَا حُلْوٌ، وَمَثلُ الْمُنَافِقِ الَّذِي يَقْرَأُ القرآنَ كَمَثلِ الرَّيْحَانَةِ: رِيْحُهَا طَيِّبٌ وَطَعْمُهَا مُرٌّ، وَمَثَلُ الْمُنَافِقِ الَّذِي لاَ يَقْرَأُ القُرْآنَ كَمَثلِ الحَنْظَلَةِ: لَيْسَ لَهَا رِيْحٌ وَطَعْمُهَا مُرٌّ» متفقٌ عَلَيْهِ. </w:t>
      </w:r>
    </w:p>
    <w:p w:rsidR="00152E87" w:rsidRPr="00B4734D" w:rsidRDefault="00152E87" w:rsidP="00891C10">
      <w:pPr>
        <w:ind w:firstLine="284"/>
        <w:jc w:val="both"/>
        <w:rPr>
          <w:rStyle w:val="Char4"/>
          <w:rtl/>
        </w:rPr>
      </w:pPr>
      <w:r w:rsidRPr="00B4734D">
        <w:rPr>
          <w:rStyle w:val="Char4"/>
          <w:rFonts w:hint="cs"/>
          <w:rtl/>
        </w:rPr>
        <w:t>596. از ابوموسی اشعری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«مثال مؤمنی که قرآن می‌خواند، مانند ترنج است که هم بو و هم مزه‌ی خوب دارد، و مثال مؤمنی که قرآن نمی‌خواند، مانند خرماست که بو ندارد ولی مزه‌اش شیرین است؛ و مثال منافقی که قرآن می‌خواند، مانند ریحان است که بوی آن خوش ولی مزه‌اش تلخ است، و مثال منافقی که قرآن نمی‌خواند، چون حنظل است که بو ندارد و مزه‌ی آن نیز تلخ است»</w:t>
      </w:r>
      <w:r w:rsidRPr="00B4734D">
        <w:rPr>
          <w:rStyle w:val="Char4"/>
          <w:vertAlign w:val="superscript"/>
          <w:rtl/>
        </w:rPr>
        <w:footnoteReference w:id="587"/>
      </w:r>
      <w:r w:rsidRPr="00B4734D">
        <w:rPr>
          <w:rStyle w:val="Char4"/>
          <w:rFonts w:hint="cs"/>
          <w:rtl/>
        </w:rPr>
        <w:t>.</w:t>
      </w:r>
    </w:p>
    <w:p w:rsidR="00152E87" w:rsidRPr="00891C10" w:rsidRDefault="00152E87" w:rsidP="00891C10">
      <w:pPr>
        <w:pStyle w:val="af0"/>
        <w:rPr>
          <w:rtl/>
        </w:rPr>
      </w:pPr>
      <w:r w:rsidRPr="00891C10">
        <w:rPr>
          <w:rtl/>
        </w:rPr>
        <w:t>597-</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عمرَ</w:t>
      </w:r>
      <w:r w:rsidRPr="00891C10">
        <w:rPr>
          <w:rtl/>
        </w:rPr>
        <w:t xml:space="preserve"> </w:t>
      </w:r>
      <w:r w:rsidRPr="00891C10">
        <w:rPr>
          <w:rFonts w:hint="cs"/>
          <w:rtl/>
        </w:rPr>
        <w:t>بن</w:t>
      </w:r>
      <w:r w:rsidRPr="00891C10">
        <w:rPr>
          <w:rtl/>
        </w:rPr>
        <w:t xml:space="preserve"> </w:t>
      </w:r>
      <w:r w:rsidRPr="00891C10">
        <w:rPr>
          <w:rFonts w:hint="cs"/>
          <w:rtl/>
        </w:rPr>
        <w:t>الخطابِ</w:t>
      </w:r>
      <w:r w:rsidRPr="00891C10">
        <w:rPr>
          <w:rtl/>
        </w:rPr>
        <w:t xml:space="preserve"> </w:t>
      </w:r>
      <w:r w:rsidRPr="00891C10">
        <w:rPr>
          <w:rFonts w:hint="cs"/>
          <w:rtl/>
        </w:rPr>
        <w:t>رضي</w:t>
      </w:r>
      <w:r w:rsidRPr="00891C10">
        <w:rPr>
          <w:rtl/>
        </w:rPr>
        <w:t xml:space="preserve"> </w:t>
      </w:r>
      <w:r w:rsidRPr="00891C10">
        <w:rPr>
          <w:rFonts w:hint="cs"/>
          <w:rtl/>
        </w:rPr>
        <w:t>اللَّه</w:t>
      </w:r>
      <w:r w:rsidRPr="00891C10">
        <w:rPr>
          <w:rtl/>
        </w:rPr>
        <w:t xml:space="preserve"> </w:t>
      </w:r>
      <w:r w:rsidRPr="00891C10">
        <w:rPr>
          <w:rFonts w:hint="cs"/>
          <w:rtl/>
        </w:rPr>
        <w:t>عنهُ</w:t>
      </w:r>
      <w:r w:rsidRPr="00891C10">
        <w:rPr>
          <w:rtl/>
        </w:rPr>
        <w:t xml:space="preserve"> </w:t>
      </w:r>
      <w:r w:rsidRPr="00891C10">
        <w:rPr>
          <w:rFonts w:hint="cs"/>
          <w:rtl/>
        </w:rPr>
        <w:t>أَنَّ</w:t>
      </w:r>
      <w:r w:rsidRPr="00891C10">
        <w:rPr>
          <w:rtl/>
        </w:rPr>
        <w:t xml:space="preserve"> </w:t>
      </w:r>
      <w:r w:rsidRPr="00891C10">
        <w:rPr>
          <w:rFonts w:hint="cs"/>
          <w:rtl/>
        </w:rPr>
        <w:t>النَّبِيَّ</w:t>
      </w:r>
      <w:r w:rsidRPr="00891C10">
        <w:rPr>
          <w:rtl/>
        </w:rPr>
        <w:t xml:space="preserve"> </w:t>
      </w:r>
      <w:r w:rsidRPr="00891C10">
        <w:rPr>
          <w:rFonts w:hint="cs"/>
          <w:rtl/>
        </w:rPr>
        <w:t>صَلَّى</w:t>
      </w:r>
      <w:r w:rsidRPr="00891C10">
        <w:rPr>
          <w:rtl/>
        </w:rPr>
        <w:t xml:space="preserve"> </w:t>
      </w:r>
      <w:r w:rsidRPr="00891C10">
        <w:rPr>
          <w:rFonts w:hint="cs"/>
          <w:rtl/>
        </w:rPr>
        <w:t>اللهُ</w:t>
      </w:r>
      <w:r w:rsidRPr="00891C10">
        <w:rPr>
          <w:rtl/>
        </w:rPr>
        <w:t xml:space="preserve"> </w:t>
      </w:r>
      <w:r w:rsidRPr="00891C10">
        <w:rPr>
          <w:rFonts w:hint="cs"/>
          <w:rtl/>
        </w:rPr>
        <w:t>عَلَيْهِ</w:t>
      </w:r>
      <w:r w:rsidRPr="00891C10">
        <w:rPr>
          <w:rtl/>
        </w:rPr>
        <w:t xml:space="preserve"> </w:t>
      </w:r>
      <w:r w:rsidRPr="00891C10">
        <w:rPr>
          <w:rFonts w:hint="cs"/>
          <w:rtl/>
        </w:rPr>
        <w:t>وَسَلَّمَ</w:t>
      </w:r>
      <w:r w:rsidRPr="00891C10">
        <w:rPr>
          <w:rtl/>
        </w:rPr>
        <w:t xml:space="preserve"> </w:t>
      </w:r>
      <w:r w:rsidRPr="00891C10">
        <w:rPr>
          <w:rFonts w:hint="cs"/>
          <w:rtl/>
        </w:rPr>
        <w:t>قَالَ</w:t>
      </w:r>
      <w:r w:rsidRPr="00891C10">
        <w:rPr>
          <w:rtl/>
        </w:rPr>
        <w:t xml:space="preserve">: </w:t>
      </w:r>
      <w:r w:rsidRPr="00891C10">
        <w:rPr>
          <w:rFonts w:hint="cs"/>
          <w:rtl/>
        </w:rPr>
        <w:t>«إِنَّ</w:t>
      </w:r>
      <w:r w:rsidRPr="00891C10">
        <w:rPr>
          <w:rtl/>
        </w:rPr>
        <w:t xml:space="preserve"> </w:t>
      </w:r>
      <w:r w:rsidRPr="00891C10">
        <w:rPr>
          <w:rFonts w:hint="cs"/>
          <w:rtl/>
        </w:rPr>
        <w:t>اللَّهَ</w:t>
      </w:r>
      <w:r w:rsidRPr="00891C10">
        <w:rPr>
          <w:rtl/>
        </w:rPr>
        <w:t xml:space="preserve"> </w:t>
      </w:r>
      <w:r w:rsidRPr="00891C10">
        <w:rPr>
          <w:rFonts w:hint="cs"/>
          <w:rtl/>
        </w:rPr>
        <w:t>يَرْفَعُ</w:t>
      </w:r>
      <w:r w:rsidRPr="00891C10">
        <w:rPr>
          <w:rtl/>
        </w:rPr>
        <w:t xml:space="preserve"> </w:t>
      </w:r>
      <w:r w:rsidRPr="00891C10">
        <w:rPr>
          <w:rFonts w:hint="cs"/>
          <w:rtl/>
        </w:rPr>
        <w:t>بِهَذَا</w:t>
      </w:r>
      <w:r w:rsidRPr="00891C10">
        <w:rPr>
          <w:rtl/>
        </w:rPr>
        <w:t xml:space="preserve"> </w:t>
      </w:r>
      <w:r w:rsidRPr="00891C10">
        <w:rPr>
          <w:rFonts w:hint="cs"/>
          <w:rtl/>
        </w:rPr>
        <w:t>الكِتَابِ</w:t>
      </w:r>
      <w:r w:rsidRPr="00891C10">
        <w:rPr>
          <w:rtl/>
        </w:rPr>
        <w:t xml:space="preserve"> </w:t>
      </w:r>
      <w:r w:rsidRPr="00891C10">
        <w:rPr>
          <w:rFonts w:hint="cs"/>
          <w:rtl/>
        </w:rPr>
        <w:t>أَقْوَاماً</w:t>
      </w:r>
      <w:r w:rsidRPr="00891C10">
        <w:rPr>
          <w:rtl/>
        </w:rPr>
        <w:t xml:space="preserve"> </w:t>
      </w:r>
      <w:r w:rsidRPr="00891C10">
        <w:rPr>
          <w:rFonts w:hint="cs"/>
          <w:rtl/>
        </w:rPr>
        <w:t>وَيَضَعُ</w:t>
      </w:r>
      <w:r w:rsidRPr="00891C10">
        <w:rPr>
          <w:rtl/>
        </w:rPr>
        <w:t xml:space="preserve"> </w:t>
      </w:r>
      <w:r w:rsidRPr="00891C10">
        <w:rPr>
          <w:rFonts w:hint="cs"/>
          <w:rtl/>
        </w:rPr>
        <w:t>بِهِ</w:t>
      </w:r>
      <w:r w:rsidRPr="00891C10">
        <w:rPr>
          <w:rtl/>
        </w:rPr>
        <w:t xml:space="preserve"> </w:t>
      </w:r>
      <w:r w:rsidRPr="00891C10">
        <w:rPr>
          <w:rFonts w:hint="cs"/>
          <w:rtl/>
        </w:rPr>
        <w:t>آخَرِيْنَ»</w:t>
      </w:r>
      <w:r w:rsidRPr="00891C10">
        <w:rPr>
          <w:rtl/>
        </w:rPr>
        <w:t xml:space="preserve"> </w:t>
      </w:r>
      <w:r w:rsidRPr="00891C10">
        <w:rPr>
          <w:rFonts w:hint="cs"/>
          <w:rtl/>
        </w:rPr>
        <w:t>رواه</w:t>
      </w:r>
      <w:r w:rsidRPr="00891C10">
        <w:rPr>
          <w:rtl/>
        </w:rPr>
        <w:t xml:space="preserve"> </w:t>
      </w:r>
      <w:r w:rsidRPr="00891C10">
        <w:rPr>
          <w:rFonts w:hint="cs"/>
          <w:rtl/>
        </w:rPr>
        <w:t>مسلم</w:t>
      </w:r>
      <w:r w:rsidRPr="00891C10">
        <w:rPr>
          <w:rtl/>
        </w:rPr>
        <w:t>.</w:t>
      </w:r>
    </w:p>
    <w:p w:rsidR="00152E87" w:rsidRPr="00B4734D" w:rsidRDefault="00152E87" w:rsidP="00891C10">
      <w:pPr>
        <w:ind w:firstLine="284"/>
        <w:jc w:val="both"/>
        <w:rPr>
          <w:rStyle w:val="Char4"/>
          <w:rtl/>
        </w:rPr>
      </w:pPr>
      <w:r w:rsidRPr="00B4734D">
        <w:rPr>
          <w:rStyle w:val="Char4"/>
          <w:rFonts w:hint="cs"/>
          <w:rtl/>
        </w:rPr>
        <w:t>597. از حضرت عمر بن خطاب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«خداوند با این قرآن، کسانی را بلند و کسانی دیگر را پست می‌کند»</w:t>
      </w:r>
      <w:r w:rsidRPr="00B4734D">
        <w:rPr>
          <w:rStyle w:val="Char4"/>
          <w:vertAlign w:val="superscript"/>
          <w:rtl/>
        </w:rPr>
        <w:footnoteReference w:id="588"/>
      </w:r>
      <w:r w:rsidRPr="00B4734D">
        <w:rPr>
          <w:rStyle w:val="Char4"/>
          <w:rFonts w:hint="cs"/>
          <w:rtl/>
        </w:rPr>
        <w:t>.</w:t>
      </w:r>
    </w:p>
    <w:p w:rsidR="00152E87" w:rsidRPr="00891C10" w:rsidRDefault="00152E87" w:rsidP="00891C10">
      <w:pPr>
        <w:pStyle w:val="af0"/>
        <w:rPr>
          <w:rtl/>
        </w:rPr>
      </w:pPr>
      <w:r w:rsidRPr="00891C10">
        <w:rPr>
          <w:rtl/>
        </w:rPr>
        <w:t>598-</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ابن</w:t>
      </w:r>
      <w:r w:rsidRPr="00891C10">
        <w:rPr>
          <w:rtl/>
        </w:rPr>
        <w:t xml:space="preserve"> </w:t>
      </w:r>
      <w:r w:rsidRPr="00891C10">
        <w:rPr>
          <w:rFonts w:hint="cs"/>
          <w:rtl/>
        </w:rPr>
        <w:t>عمر</w:t>
      </w:r>
      <w:r w:rsidRPr="00891C10">
        <w:rPr>
          <w:rtl/>
        </w:rPr>
        <w:t xml:space="preserve"> </w:t>
      </w:r>
      <w:r w:rsidRPr="00891C10">
        <w:rPr>
          <w:rFonts w:hint="cs"/>
          <w:rtl/>
        </w:rPr>
        <w:t>رضي</w:t>
      </w:r>
      <w:r w:rsidRPr="00891C10">
        <w:rPr>
          <w:rtl/>
        </w:rPr>
        <w:t xml:space="preserve"> </w:t>
      </w:r>
      <w:r w:rsidRPr="00891C10">
        <w:rPr>
          <w:rFonts w:hint="cs"/>
          <w:rtl/>
        </w:rPr>
        <w:t>اللَّه</w:t>
      </w:r>
      <w:r w:rsidRPr="00891C10">
        <w:rPr>
          <w:rtl/>
        </w:rPr>
        <w:t xml:space="preserve"> </w:t>
      </w:r>
      <w:r w:rsidRPr="00891C10">
        <w:rPr>
          <w:rFonts w:hint="cs"/>
          <w:rtl/>
        </w:rPr>
        <w:t>عنهما</w:t>
      </w:r>
      <w:r w:rsidRPr="00891C10">
        <w:rPr>
          <w:rtl/>
        </w:rPr>
        <w:t xml:space="preserve"> </w:t>
      </w:r>
      <w:r w:rsidRPr="00891C10">
        <w:rPr>
          <w:rFonts w:hint="cs"/>
          <w:rtl/>
        </w:rPr>
        <w:t>عن</w:t>
      </w:r>
      <w:r w:rsidRPr="00891C10">
        <w:rPr>
          <w:rtl/>
        </w:rPr>
        <w:t xml:space="preserve"> </w:t>
      </w:r>
      <w:r w:rsidRPr="00891C10">
        <w:rPr>
          <w:rFonts w:hint="cs"/>
          <w:rtl/>
        </w:rPr>
        <w:t>النَّبِيِّ</w:t>
      </w:r>
      <w:r w:rsidRPr="00891C10">
        <w:rPr>
          <w:rtl/>
        </w:rPr>
        <w:t xml:space="preserve"> </w:t>
      </w:r>
      <w:r w:rsidRPr="00891C10">
        <w:rPr>
          <w:rFonts w:hint="cs"/>
          <w:rtl/>
        </w:rPr>
        <w:t>صَلَّى</w:t>
      </w:r>
      <w:r w:rsidRPr="00891C10">
        <w:rPr>
          <w:rtl/>
        </w:rPr>
        <w:t xml:space="preserve"> </w:t>
      </w:r>
      <w:r w:rsidRPr="00891C10">
        <w:rPr>
          <w:rFonts w:hint="cs"/>
          <w:rtl/>
        </w:rPr>
        <w:t>اللهُ</w:t>
      </w:r>
      <w:r w:rsidRPr="00891C10">
        <w:rPr>
          <w:rtl/>
        </w:rPr>
        <w:t xml:space="preserve"> </w:t>
      </w:r>
      <w:r w:rsidRPr="00891C10">
        <w:rPr>
          <w:rFonts w:hint="cs"/>
          <w:rtl/>
        </w:rPr>
        <w:t>عَلَيْهِ</w:t>
      </w:r>
      <w:r w:rsidRPr="00891C10">
        <w:rPr>
          <w:rtl/>
        </w:rPr>
        <w:t xml:space="preserve"> </w:t>
      </w:r>
      <w:r w:rsidRPr="00891C10">
        <w:rPr>
          <w:rFonts w:hint="cs"/>
          <w:rtl/>
        </w:rPr>
        <w:t>وَسَلَّمَ</w:t>
      </w:r>
      <w:r w:rsidRPr="00891C10">
        <w:rPr>
          <w:rtl/>
        </w:rPr>
        <w:t xml:space="preserve"> </w:t>
      </w:r>
      <w:r w:rsidRPr="00891C10">
        <w:rPr>
          <w:rFonts w:hint="cs"/>
          <w:rtl/>
        </w:rPr>
        <w:t>قَالَ</w:t>
      </w:r>
      <w:r w:rsidRPr="00891C10">
        <w:rPr>
          <w:rtl/>
        </w:rPr>
        <w:t xml:space="preserve">: </w:t>
      </w:r>
      <w:r w:rsidRPr="00891C10">
        <w:rPr>
          <w:rFonts w:hint="cs"/>
          <w:rtl/>
        </w:rPr>
        <w:t>«لاَ</w:t>
      </w:r>
      <w:r w:rsidRPr="00891C10">
        <w:rPr>
          <w:rtl/>
        </w:rPr>
        <w:t xml:space="preserve"> </w:t>
      </w:r>
      <w:r w:rsidRPr="00891C10">
        <w:rPr>
          <w:rFonts w:hint="cs"/>
          <w:rtl/>
        </w:rPr>
        <w:t>حَسَدَ</w:t>
      </w:r>
      <w:r w:rsidRPr="00891C10">
        <w:rPr>
          <w:rtl/>
        </w:rPr>
        <w:t xml:space="preserve"> </w:t>
      </w:r>
      <w:r w:rsidRPr="00891C10">
        <w:rPr>
          <w:rFonts w:hint="cs"/>
          <w:rtl/>
        </w:rPr>
        <w:t>إِلاَّ</w:t>
      </w:r>
      <w:r w:rsidRPr="00891C10">
        <w:rPr>
          <w:rtl/>
        </w:rPr>
        <w:t xml:space="preserve"> </w:t>
      </w:r>
      <w:r w:rsidRPr="00891C10">
        <w:rPr>
          <w:rFonts w:hint="cs"/>
          <w:rtl/>
        </w:rPr>
        <w:t>في</w:t>
      </w:r>
      <w:r w:rsidRPr="00891C10">
        <w:rPr>
          <w:rtl/>
        </w:rPr>
        <w:t xml:space="preserve"> </w:t>
      </w:r>
      <w:r w:rsidRPr="00891C10">
        <w:rPr>
          <w:rFonts w:hint="cs"/>
          <w:rtl/>
        </w:rPr>
        <w:t>اثْنَتَيْنِ</w:t>
      </w:r>
      <w:r w:rsidRPr="00891C10">
        <w:rPr>
          <w:rtl/>
        </w:rPr>
        <w:t xml:space="preserve">: </w:t>
      </w:r>
      <w:r w:rsidRPr="00891C10">
        <w:rPr>
          <w:rFonts w:hint="cs"/>
          <w:rtl/>
        </w:rPr>
        <w:t>رَجُلٌ</w:t>
      </w:r>
      <w:r w:rsidRPr="00891C10">
        <w:rPr>
          <w:rtl/>
        </w:rPr>
        <w:t xml:space="preserve"> </w:t>
      </w:r>
      <w:r w:rsidRPr="00891C10">
        <w:rPr>
          <w:rFonts w:hint="cs"/>
          <w:rtl/>
        </w:rPr>
        <w:t>آت</w:t>
      </w:r>
      <w:r w:rsidRPr="00891C10">
        <w:rPr>
          <w:rtl/>
        </w:rPr>
        <w:t>َاهُ اللهُ القُرْآنَ، فَهُوَ يَقُومُ بِهِ آنَاءَ اللَّيْلِ وَآنَاءَ النَّهَارِ، وَرَجُلٌ آتَاهُ اللهُ مَالاً، فَهُوَ يُنْفِقُهُ آنَاءَ اللَّيْلِ وَآنَاءَ النَّهَارِ» متفقٌ عَلَيْهِ.</w:t>
      </w:r>
    </w:p>
    <w:p w:rsidR="00152E87" w:rsidRPr="00B4734D" w:rsidRDefault="00152E87" w:rsidP="00891C10">
      <w:pPr>
        <w:ind w:firstLine="284"/>
        <w:jc w:val="both"/>
        <w:rPr>
          <w:rStyle w:val="Char4"/>
          <w:rtl/>
        </w:rPr>
      </w:pPr>
      <w:r w:rsidRPr="00B4734D">
        <w:rPr>
          <w:rStyle w:val="Char4"/>
          <w:rFonts w:hint="cs"/>
          <w:rtl/>
        </w:rPr>
        <w:t>598. از ابن عمر ـ</w:t>
      </w:r>
      <w:r w:rsidR="00891C10">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«حسد ورزیدن جز در دو چیز جایز نیست: (1) مردی که خداوند، قرآن را به او یاد داده است و او در ساعات شب و روز به آن قیام می‌کند (حقش را از قرائت و عمل و تعلیم، به جای می‌آورد)؛ (2) مردی که خداوند مالی به او داده است و او در ساعات شب و روز، آن را می‌بخشد».</w:t>
      </w:r>
      <w:r w:rsidRPr="00B4734D">
        <w:rPr>
          <w:rStyle w:val="Char4"/>
          <w:vertAlign w:val="superscript"/>
          <w:rtl/>
        </w:rPr>
        <w:footnoteReference w:id="589"/>
      </w:r>
    </w:p>
    <w:p w:rsidR="00152E87" w:rsidRPr="00891C10" w:rsidRDefault="00152E87" w:rsidP="00891C10">
      <w:pPr>
        <w:pStyle w:val="af0"/>
        <w:rPr>
          <w:rtl/>
        </w:rPr>
      </w:pPr>
      <w:r w:rsidRPr="00891C10">
        <w:rPr>
          <w:rtl/>
        </w:rPr>
        <w:t>600-</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عبدِ</w:t>
      </w:r>
      <w:r w:rsidRPr="00891C10">
        <w:rPr>
          <w:rtl/>
        </w:rPr>
        <w:t xml:space="preserve"> </w:t>
      </w:r>
      <w:r w:rsidRPr="00891C10">
        <w:rPr>
          <w:rFonts w:hint="cs"/>
          <w:rtl/>
        </w:rPr>
        <w:t>اللَّهِ</w:t>
      </w:r>
      <w:r w:rsidRPr="00891C10">
        <w:rPr>
          <w:rtl/>
        </w:rPr>
        <w:t xml:space="preserve"> بنِ عَمْرو بن العاصِ رضي اللَّه عَنهما عنِ النَّبِيِّ صَلَّى اللهُ عَلَيْهِ وَسَلَّمَ قال: «يُقَالُ لِصَاحِبِ الْقُرَآنِ: اقْرَأْ وَارْتَقِ وَرَتِّلْ كَمَا كُنْتَ تُرَتِّلُ في الدُّنْيَا، فَإنَّ منْزِلَتَكَ عِنْدَ آخِرِ آيَةٍ تَقْرَؤُهَا» رواه أبو داود، والترْمذي وقال: حديث حسن صحيح.</w:t>
      </w:r>
    </w:p>
    <w:p w:rsidR="00152E87" w:rsidRDefault="00152E87" w:rsidP="00891C10">
      <w:pPr>
        <w:pStyle w:val="a9"/>
        <w:rPr>
          <w:rtl/>
        </w:rPr>
      </w:pPr>
      <w:r w:rsidRPr="00891C10">
        <w:rPr>
          <w:rFonts w:hint="cs"/>
          <w:rtl/>
        </w:rPr>
        <w:t>600. از عبدالله بن عمرو بن عاص ـ</w:t>
      </w:r>
      <w:r w:rsidR="00891C10">
        <w:rPr>
          <w:rFonts w:cs="CTraditional Arabic" w:hint="cs"/>
          <w:rtl/>
        </w:rPr>
        <w:t>ب</w:t>
      </w:r>
      <w:r w:rsidRPr="00891C10">
        <w:rPr>
          <w:rFonts w:hint="cs"/>
          <w:rtl/>
        </w:rPr>
        <w:t>ـ روایت شده است که پیامبر</w:t>
      </w:r>
      <w:r w:rsidRPr="006717F5">
        <w:rPr>
          <w:rFonts w:cs="CTraditional Arabic" w:hint="cs"/>
          <w:rtl/>
        </w:rPr>
        <w:t>ص</w:t>
      </w:r>
      <w:r w:rsidRPr="00891C10">
        <w:rPr>
          <w:rFonts w:hint="cs"/>
          <w:rtl/>
        </w:rPr>
        <w:t xml:space="preserve"> فرمودند: «(در هنگام ورود به بهشت) به قاری و ملازم قرآن (در علم و عمل) گفته می‌شود: قرآن بخوان و (از پله‌های بهشت) بالا برو و با تأنی و تجوید بخوان، چنان‌که در دنیا با ترتیل می‌خواندی، زیرا منزلت تو در (حد) آخرین آیه‌ای است که می‌خوانی».</w:t>
      </w:r>
    </w:p>
    <w:p w:rsidR="005907D1" w:rsidRDefault="005907D1" w:rsidP="00891C10">
      <w:pPr>
        <w:pStyle w:val="a9"/>
        <w:rPr>
          <w:rtl/>
        </w:rPr>
      </w:pPr>
    </w:p>
    <w:p w:rsidR="005907D1" w:rsidRDefault="005907D1" w:rsidP="00891C10">
      <w:pPr>
        <w:pStyle w:val="a9"/>
        <w:rPr>
          <w:rtl/>
        </w:rPr>
      </w:pPr>
    </w:p>
    <w:p w:rsidR="005907D1" w:rsidRDefault="005907D1" w:rsidP="00891C10">
      <w:pPr>
        <w:pStyle w:val="a9"/>
        <w:rPr>
          <w:rtl/>
        </w:rPr>
      </w:pPr>
    </w:p>
    <w:p w:rsidR="005907D1" w:rsidRDefault="005907D1" w:rsidP="00891C10">
      <w:pPr>
        <w:pStyle w:val="a9"/>
        <w:rPr>
          <w:rtl/>
        </w:rPr>
      </w:pPr>
    </w:p>
    <w:p w:rsidR="005907D1" w:rsidRPr="00891C10" w:rsidRDefault="005907D1" w:rsidP="00891C10">
      <w:pPr>
        <w:pStyle w:val="a9"/>
        <w:rPr>
          <w:rtl/>
        </w:rPr>
      </w:pPr>
    </w:p>
    <w:p w:rsidR="005907D1" w:rsidRDefault="001E098D" w:rsidP="005907D1">
      <w:pPr>
        <w:pStyle w:val="af2"/>
        <w:rPr>
          <w:rtl/>
        </w:rPr>
      </w:pPr>
      <w:bookmarkStart w:id="608" w:name="_Toc274891498"/>
      <w:bookmarkStart w:id="609" w:name="_Toc433183038"/>
      <w:r w:rsidRPr="00573ACA">
        <w:rPr>
          <w:rFonts w:hint="cs"/>
          <w:rtl/>
        </w:rPr>
        <w:t xml:space="preserve">175- </w:t>
      </w:r>
      <w:r w:rsidRPr="00573ACA">
        <w:rPr>
          <w:rtl/>
        </w:rPr>
        <w:t>باب الأمر بتعهد القرآن والتحذير من تعريضه للنسيان</w:t>
      </w:r>
      <w:bookmarkStart w:id="610" w:name="_Toc233322885"/>
    </w:p>
    <w:p w:rsidR="001E098D" w:rsidRPr="006717F5" w:rsidRDefault="001E098D" w:rsidP="006717F5">
      <w:pPr>
        <w:pStyle w:val="a0"/>
      </w:pPr>
      <w:bookmarkStart w:id="611" w:name="_Toc433190610"/>
      <w:r w:rsidRPr="006717F5">
        <w:rPr>
          <w:rFonts w:hint="cs"/>
          <w:rtl/>
        </w:rPr>
        <w:t>باب امر به ملازمت و مداومت در (تلاوت) قرآن و پرهیز از در معرض فراموشی قرار دادن آن</w:t>
      </w:r>
      <w:bookmarkEnd w:id="608"/>
      <w:bookmarkEnd w:id="609"/>
      <w:bookmarkEnd w:id="610"/>
      <w:bookmarkEnd w:id="611"/>
    </w:p>
    <w:p w:rsidR="00152E87" w:rsidRPr="00891C10" w:rsidRDefault="00152E87" w:rsidP="00891C10">
      <w:pPr>
        <w:pStyle w:val="af0"/>
        <w:rPr>
          <w:rtl/>
        </w:rPr>
      </w:pPr>
      <w:r w:rsidRPr="00891C10">
        <w:rPr>
          <w:rtl/>
        </w:rPr>
        <w:t>601- عَنْ أَبي مُوسَى رضِيَ اللَّه عنهُ عن النَّبِيِّ صَلَّى اللهُ عَلَيْهِ وَسَلَّمَ قَالَ: «تَعاهَدُوا هَذَا الْقُرآنَ فَوَالَّذي نَفْسُ مُحَمَّدٍ بِيَدِهِ لَهُوَ أَشَدُّ تَفَلُّتاً مِنَ الإِبِلِ في عُقُلِهَا» متفق عليه.</w:t>
      </w:r>
    </w:p>
    <w:p w:rsidR="00152E87" w:rsidRPr="00B4734D" w:rsidRDefault="00152E87" w:rsidP="00891C10">
      <w:pPr>
        <w:ind w:firstLine="284"/>
        <w:jc w:val="both"/>
        <w:rPr>
          <w:rStyle w:val="Char4"/>
          <w:rtl/>
        </w:rPr>
      </w:pPr>
      <w:r w:rsidRPr="00B4734D">
        <w:rPr>
          <w:rStyle w:val="Char4"/>
          <w:rFonts w:hint="cs"/>
          <w:rtl/>
        </w:rPr>
        <w:t>601. از ابوموسی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«(در خواندن و تذکر گرفتن) بر این قرآن، مداومت و ملازمت داشته باشید، زیرا سوگند به کسی که جان محمد در دست اوست، قرآن، از شتر پای بسته در طناب، گریزان‌تر و فرارتر است (قرآن از ذهن و حافظه‌ی انسان، از شتری که پایش از طناب باز می‌شود، زودتر می‌گریزد)»</w:t>
      </w:r>
      <w:r w:rsidRPr="00B4734D">
        <w:rPr>
          <w:rStyle w:val="Char4"/>
          <w:vertAlign w:val="superscript"/>
          <w:rtl/>
        </w:rPr>
        <w:footnoteReference w:id="590"/>
      </w:r>
      <w:r w:rsidRPr="00B4734D">
        <w:rPr>
          <w:rStyle w:val="Char4"/>
          <w:rFonts w:hint="cs"/>
          <w:rtl/>
        </w:rPr>
        <w:t>.</w:t>
      </w:r>
    </w:p>
    <w:p w:rsidR="00152E87" w:rsidRPr="00891C10" w:rsidRDefault="00152E87" w:rsidP="00891C10">
      <w:pPr>
        <w:pStyle w:val="af0"/>
        <w:rPr>
          <w:rtl/>
        </w:rPr>
      </w:pPr>
      <w:r w:rsidRPr="00891C10">
        <w:rPr>
          <w:rtl/>
        </w:rPr>
        <w:t>602-</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ابْنِ</w:t>
      </w:r>
      <w:r w:rsidRPr="00891C10">
        <w:rPr>
          <w:rtl/>
        </w:rPr>
        <w:t xml:space="preserve"> </w:t>
      </w:r>
      <w:r w:rsidRPr="00891C10">
        <w:rPr>
          <w:rFonts w:hint="cs"/>
          <w:rtl/>
        </w:rPr>
        <w:t>عُمَرَ</w:t>
      </w:r>
      <w:r w:rsidRPr="00891C10">
        <w:rPr>
          <w:rtl/>
        </w:rPr>
        <w:t xml:space="preserve"> </w:t>
      </w:r>
      <w:r w:rsidRPr="00891C10">
        <w:rPr>
          <w:rFonts w:hint="cs"/>
          <w:rtl/>
        </w:rPr>
        <w:t>رَضِ</w:t>
      </w:r>
      <w:r w:rsidRPr="00891C10">
        <w:rPr>
          <w:rtl/>
        </w:rPr>
        <w:t>ي اللَّه عنهما أَنَّ رَسُولَ اللَّه صَلَّى اللهُ عَلَيْهِ وَسَلَّمَ قَالَ: «إِنَّمَا مَثَلُ صَاحِبِ الْقُرْآنِ كَمَثَلِ الإِبِلِ الْمُعقَّلَةِ، إِنْ عَاهَد عَلَيْهَا أَمْسَكَهَا، وإِنْ أَطْلَقَهَا، ذَهَبَتْ» متفقٌ عليه.</w:t>
      </w:r>
    </w:p>
    <w:p w:rsidR="00152E87" w:rsidRPr="00B4734D" w:rsidRDefault="00152E87" w:rsidP="00891C10">
      <w:pPr>
        <w:ind w:firstLine="284"/>
        <w:jc w:val="both"/>
        <w:rPr>
          <w:rStyle w:val="Char4"/>
          <w:rtl/>
        </w:rPr>
      </w:pPr>
      <w:r w:rsidRPr="00B4734D">
        <w:rPr>
          <w:rStyle w:val="Char4"/>
          <w:rFonts w:hint="cs"/>
          <w:rtl/>
        </w:rPr>
        <w:t>602. از ابن عمر ـ</w:t>
      </w:r>
      <w:r w:rsidRPr="006717F5">
        <w:rPr>
          <w:rFonts w:cs="CTraditional Arabic" w:hint="cs"/>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«قاری و ملازم قرآن، مانند</w:t>
      </w:r>
      <w:r w:rsidR="00B334ED">
        <w:rPr>
          <w:rStyle w:val="Char4"/>
          <w:rFonts w:hint="cs"/>
          <w:rtl/>
        </w:rPr>
        <w:t xml:space="preserve"> </w:t>
      </w:r>
      <w:r w:rsidR="00A81F7E" w:rsidRPr="00B4734D">
        <w:rPr>
          <w:rStyle w:val="Char4"/>
          <w:rFonts w:hint="cs"/>
          <w:rtl/>
        </w:rPr>
        <w:t>ک</w:t>
      </w:r>
      <w:r w:rsidRPr="00B4734D">
        <w:rPr>
          <w:rStyle w:val="Char4"/>
          <w:rFonts w:hint="cs"/>
          <w:rtl/>
        </w:rPr>
        <w:t xml:space="preserve">سى است </w:t>
      </w:r>
      <w:r w:rsidR="00A81F7E" w:rsidRPr="00B4734D">
        <w:rPr>
          <w:rStyle w:val="Char4"/>
          <w:rFonts w:hint="cs"/>
          <w:rtl/>
        </w:rPr>
        <w:t>ک</w:t>
      </w:r>
      <w:r w:rsidRPr="00B4734D">
        <w:rPr>
          <w:rStyle w:val="Char4"/>
          <w:rFonts w:hint="cs"/>
          <w:rtl/>
        </w:rPr>
        <w:t>ه شترش را بسته است، که اگر از آن مواظبت کند، آن را خواهد گرفت و در دست خواهد داشت و اگر آن را رها کند، می‌رود»</w:t>
      </w:r>
      <w:r w:rsidRPr="00B4734D">
        <w:rPr>
          <w:rStyle w:val="Char4"/>
          <w:vertAlign w:val="superscript"/>
          <w:rtl/>
        </w:rPr>
        <w:footnoteReference w:id="591"/>
      </w:r>
      <w:r w:rsidRPr="00B4734D">
        <w:rPr>
          <w:rStyle w:val="Char4"/>
          <w:rFonts w:hint="cs"/>
          <w:rtl/>
        </w:rPr>
        <w:t>.</w:t>
      </w:r>
    </w:p>
    <w:p w:rsidR="005907D1" w:rsidRDefault="001E098D" w:rsidP="005907D1">
      <w:pPr>
        <w:pStyle w:val="af2"/>
        <w:rPr>
          <w:rtl/>
        </w:rPr>
      </w:pPr>
      <w:bookmarkStart w:id="612" w:name="_Toc274891499"/>
      <w:bookmarkStart w:id="613" w:name="_Toc433183039"/>
      <w:r w:rsidRPr="00573ACA">
        <w:rPr>
          <w:rFonts w:hint="cs"/>
          <w:rtl/>
        </w:rPr>
        <w:t>174- باب استحباب تحسين الصَّوت بالقرآن وطلب القراءة من حَسَن الصوت والاستماع لها</w:t>
      </w:r>
      <w:bookmarkStart w:id="614" w:name="_Toc233322886"/>
    </w:p>
    <w:p w:rsidR="001E098D" w:rsidRPr="006717F5" w:rsidRDefault="001E098D" w:rsidP="006717F5">
      <w:pPr>
        <w:pStyle w:val="a0"/>
      </w:pPr>
      <w:bookmarkStart w:id="615" w:name="_Toc433190611"/>
      <w:r w:rsidRPr="006717F5">
        <w:rPr>
          <w:rFonts w:hint="cs"/>
          <w:rtl/>
        </w:rPr>
        <w:t>باب استحباب زیبا کردن صوت در حین قرائت قرآن و درخواست قرائت از انسان خوش صدا و گوش دادن به آن</w:t>
      </w:r>
      <w:bookmarkEnd w:id="612"/>
      <w:bookmarkEnd w:id="613"/>
      <w:bookmarkEnd w:id="614"/>
      <w:bookmarkEnd w:id="615"/>
    </w:p>
    <w:p w:rsidR="00152E87" w:rsidRPr="00891C10" w:rsidRDefault="00152E87" w:rsidP="00891C10">
      <w:pPr>
        <w:pStyle w:val="af0"/>
        <w:rPr>
          <w:rtl/>
        </w:rPr>
      </w:pPr>
      <w:r w:rsidRPr="00891C10">
        <w:rPr>
          <w:rtl/>
        </w:rPr>
        <w:t>603- عَنْ أبي هُرَيْرَةَ رَضِيَ اللهُ عَنْهُ قال: سَمِعْتُ رَسُولَ اللهِ صَلَّى اللهُ عَلَيْهِ وَسَلَّمَ يَقُولُ: «مَا أَذِنَ اللهُ لِشَيْءٍ مَا أَذِنَ لِنَبِيٍّ حَسَنِ الصَّوْتِ يَتَغَنَّى بِالْقُرْآنِ يَجْهَرُ بِهِ» متفقٌ عليه.</w:t>
      </w:r>
    </w:p>
    <w:p w:rsidR="00152E87" w:rsidRPr="00B4734D" w:rsidRDefault="00152E87" w:rsidP="00891C10">
      <w:pPr>
        <w:ind w:firstLine="284"/>
        <w:jc w:val="both"/>
        <w:rPr>
          <w:rStyle w:val="Char4"/>
          <w:rtl/>
        </w:rPr>
      </w:pPr>
      <w:r w:rsidRPr="00B4734D">
        <w:rPr>
          <w:rStyle w:val="Char4"/>
          <w:rFonts w:hint="cs"/>
          <w:rtl/>
        </w:rPr>
        <w:t>603.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«خداوند، هرگز چنان که به صدای خوش پیامبر</w:t>
      </w:r>
      <w:r w:rsidRPr="006717F5">
        <w:rPr>
          <w:rFonts w:cs="CTraditional Arabic" w:hint="cs"/>
          <w:sz w:val="26"/>
          <w:szCs w:val="26"/>
          <w:rtl/>
          <w:lang w:bidi="fa-IR"/>
        </w:rPr>
        <w:t>ص</w:t>
      </w:r>
      <w:r w:rsidRPr="00B4734D">
        <w:rPr>
          <w:rStyle w:val="Char4"/>
          <w:rFonts w:hint="cs"/>
          <w:rtl/>
        </w:rPr>
        <w:t xml:space="preserve"> در حالی که بلند و آهنگین قرآن را می‌خواند، گوش فرا داده (خشنود و پذیرا بوده) به چیز دیگری گوش فرا نداده است (خشنود و پذیرا نبوده است)</w:t>
      </w:r>
      <w:r w:rsidRPr="00B4734D">
        <w:rPr>
          <w:rStyle w:val="Char4"/>
          <w:vertAlign w:val="superscript"/>
          <w:rtl/>
        </w:rPr>
        <w:footnoteReference w:id="592"/>
      </w:r>
      <w:r w:rsidRPr="00B4734D">
        <w:rPr>
          <w:rStyle w:val="Char4"/>
          <w:rFonts w:hint="cs"/>
          <w:rtl/>
        </w:rPr>
        <w:t>.</w:t>
      </w:r>
    </w:p>
    <w:p w:rsidR="00152E87" w:rsidRPr="00891C10" w:rsidRDefault="00152E87" w:rsidP="00891C10">
      <w:pPr>
        <w:pStyle w:val="af0"/>
        <w:rPr>
          <w:rtl/>
        </w:rPr>
      </w:pPr>
      <w:r w:rsidRPr="00891C10">
        <w:rPr>
          <w:rtl/>
        </w:rPr>
        <w:t xml:space="preserve">604- وعَنِ الْبَرَاءِ بنِ عَازِبٍ رَضِيَ اللهُ عنهمَا قالَ: سَمِعْتُ النَّبِيَّ صَلَّى اللهُ عَلَيْهِ وَسَلَّمَ قَرَأَ في العِشَاءِ بِالتِينِ والزَّيْتُونِ، فَمَا سَمِعْتُ أَحَدَاً أَحْسَنَ صَوْتَاً مِنْهُ. متفقٌ عليه. </w:t>
      </w:r>
    </w:p>
    <w:p w:rsidR="00152E87" w:rsidRPr="00B4734D" w:rsidRDefault="00152E87" w:rsidP="00891C10">
      <w:pPr>
        <w:ind w:firstLine="284"/>
        <w:jc w:val="both"/>
        <w:rPr>
          <w:rStyle w:val="Char4"/>
          <w:rtl/>
        </w:rPr>
      </w:pPr>
      <w:r w:rsidRPr="00B4734D">
        <w:rPr>
          <w:rStyle w:val="Char4"/>
          <w:rFonts w:hint="cs"/>
          <w:rtl/>
        </w:rPr>
        <w:t>604. از براء بن عازب ـ</w:t>
      </w:r>
      <w:r w:rsidR="00891C10">
        <w:rPr>
          <w:rFonts w:cs="CTraditional Arabic" w:hint="cs"/>
          <w:sz w:val="26"/>
          <w:szCs w:val="26"/>
          <w:rtl/>
          <w:lang w:bidi="fa-IR"/>
        </w:rPr>
        <w:t>ب</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در نماز عشا، سوره‌ی والتین و الزیتون را می‌خواند و کسی را که از او خوش صداتر باشد، (ندیده و) نشنیده‌ام</w:t>
      </w:r>
      <w:r w:rsidRPr="00B4734D">
        <w:rPr>
          <w:rStyle w:val="Char4"/>
          <w:vertAlign w:val="superscript"/>
          <w:rtl/>
        </w:rPr>
        <w:footnoteReference w:id="593"/>
      </w:r>
      <w:r w:rsidRPr="00B4734D">
        <w:rPr>
          <w:rStyle w:val="Char4"/>
          <w:rFonts w:hint="cs"/>
          <w:rtl/>
        </w:rPr>
        <w:t>.</w:t>
      </w:r>
    </w:p>
    <w:p w:rsidR="00152E87" w:rsidRPr="00891C10" w:rsidRDefault="00152E87" w:rsidP="00891C10">
      <w:pPr>
        <w:pStyle w:val="af0"/>
        <w:rPr>
          <w:rtl/>
        </w:rPr>
      </w:pPr>
      <w:r w:rsidRPr="00891C10">
        <w:rPr>
          <w:rtl/>
        </w:rPr>
        <w:t>605- وعن أبي موسى الأشْعَرِيِّ رضيَ اللهُ عنهُ أنَّ رَسُولَ اللهِ صَلَّى اللهُ عَلَيْهِ وَسَلَّمَ قالَ لهُ: «لَقَدْ أُوتِيتَ مِزْمَارَاً مِنْ مَزَامِيرِ آلِ دَاوُد» متفقٌ عليه.</w:t>
      </w:r>
    </w:p>
    <w:p w:rsidR="00152E87" w:rsidRPr="00891C10" w:rsidRDefault="00152E87" w:rsidP="00891C10">
      <w:pPr>
        <w:pStyle w:val="af0"/>
        <w:spacing w:before="0"/>
        <w:rPr>
          <w:rtl/>
        </w:rPr>
      </w:pPr>
      <w:r w:rsidRPr="00891C10">
        <w:rPr>
          <w:rFonts w:hint="cs"/>
          <w:rtl/>
        </w:rPr>
        <w:t xml:space="preserve"> وفي روايةٍ لِمُسلمٍ: أنَّ رسولَ اللهِ صَلَّى اللهُ عَلَيْهِ وَسَلَّمَ قَالَ لَهُ:</w:t>
      </w:r>
      <w:r w:rsidRPr="00891C10">
        <w:rPr>
          <w:rtl/>
        </w:rPr>
        <w:t xml:space="preserve"> «</w:t>
      </w:r>
      <w:r w:rsidRPr="00891C10">
        <w:rPr>
          <w:rFonts w:hint="cs"/>
          <w:rtl/>
        </w:rPr>
        <w:t>لَوْ رَأَيْتَنِي وَأَنَا أَسْتَمِعُ لِقِرَاءَتِكَ البَارِحَةَ».</w:t>
      </w:r>
    </w:p>
    <w:p w:rsidR="00152E87" w:rsidRPr="00B4734D" w:rsidRDefault="00152E87" w:rsidP="00891C10">
      <w:pPr>
        <w:ind w:firstLine="284"/>
        <w:jc w:val="both"/>
        <w:rPr>
          <w:rStyle w:val="Char4"/>
          <w:rtl/>
        </w:rPr>
      </w:pPr>
      <w:r w:rsidRPr="00B4734D">
        <w:rPr>
          <w:rStyle w:val="Char4"/>
          <w:rFonts w:hint="cs"/>
          <w:rtl/>
        </w:rPr>
        <w:t>605. از ابوموسی اشعری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به او گفت: «قطعه‌ای از صدای خوش و الحان «آل داود» به تو داده شده است!»</w:t>
      </w:r>
      <w:r w:rsidRPr="00B4734D">
        <w:rPr>
          <w:rStyle w:val="Char4"/>
          <w:vertAlign w:val="superscript"/>
          <w:rtl/>
        </w:rPr>
        <w:footnoteReference w:id="594"/>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در روایتی دیگر از مسلم آمده است: پیامبر</w:t>
      </w:r>
      <w:r w:rsidRPr="006717F5">
        <w:rPr>
          <w:rFonts w:cs="CTraditional Arabic" w:hint="cs"/>
          <w:sz w:val="26"/>
          <w:szCs w:val="26"/>
          <w:rtl/>
          <w:lang w:bidi="fa-IR"/>
        </w:rPr>
        <w:t>ص</w:t>
      </w:r>
      <w:r w:rsidRPr="00B4734D">
        <w:rPr>
          <w:rStyle w:val="Char4"/>
          <w:rFonts w:hint="cs"/>
          <w:rtl/>
        </w:rPr>
        <w:t xml:space="preserve"> به او فرمودند: «اگر مرا می‌دیدی در حالی که به تلاوت دیشب تو گوش می‌دادم!».</w:t>
      </w:r>
    </w:p>
    <w:p w:rsidR="005907D1" w:rsidRDefault="005907D1" w:rsidP="006717F5">
      <w:pPr>
        <w:ind w:firstLine="284"/>
        <w:jc w:val="both"/>
        <w:rPr>
          <w:rStyle w:val="Char4"/>
          <w:rtl/>
        </w:rPr>
      </w:pPr>
    </w:p>
    <w:p w:rsidR="005907D1" w:rsidRDefault="005907D1" w:rsidP="006717F5">
      <w:pPr>
        <w:ind w:firstLine="284"/>
        <w:jc w:val="both"/>
        <w:rPr>
          <w:rStyle w:val="Char4"/>
          <w:rtl/>
        </w:rPr>
      </w:pPr>
    </w:p>
    <w:p w:rsidR="005907D1" w:rsidRDefault="005907D1" w:rsidP="006717F5">
      <w:pPr>
        <w:ind w:firstLine="284"/>
        <w:jc w:val="both"/>
        <w:rPr>
          <w:rStyle w:val="Char4"/>
          <w:rtl/>
        </w:rPr>
      </w:pPr>
    </w:p>
    <w:p w:rsidR="005907D1" w:rsidRPr="00B4734D" w:rsidRDefault="005907D1" w:rsidP="006717F5">
      <w:pPr>
        <w:ind w:firstLine="284"/>
        <w:jc w:val="both"/>
        <w:rPr>
          <w:rStyle w:val="Char4"/>
          <w:rtl/>
        </w:rPr>
      </w:pPr>
    </w:p>
    <w:p w:rsidR="005907D1" w:rsidRDefault="001E098D" w:rsidP="005907D1">
      <w:pPr>
        <w:pStyle w:val="af2"/>
        <w:rPr>
          <w:rtl/>
        </w:rPr>
      </w:pPr>
      <w:bookmarkStart w:id="616" w:name="_Toc274891500"/>
      <w:bookmarkStart w:id="617" w:name="_Toc433183040"/>
      <w:r w:rsidRPr="00573ACA">
        <w:rPr>
          <w:rFonts w:hint="cs"/>
          <w:rtl/>
        </w:rPr>
        <w:t xml:space="preserve">177- </w:t>
      </w:r>
      <w:r w:rsidRPr="00573ACA">
        <w:rPr>
          <w:rtl/>
        </w:rPr>
        <w:t>باب الحثِّ على سور</w:t>
      </w:r>
      <w:r w:rsidRPr="00573ACA">
        <w:rPr>
          <w:rFonts w:hint="cs"/>
          <w:rtl/>
        </w:rPr>
        <w:t xml:space="preserve"> و</w:t>
      </w:r>
      <w:r w:rsidRPr="00573ACA">
        <w:rPr>
          <w:rtl/>
        </w:rPr>
        <w:t xml:space="preserve"> آيات مخصوصة</w:t>
      </w:r>
      <w:bookmarkStart w:id="618" w:name="_Toc233322887"/>
    </w:p>
    <w:p w:rsidR="001E098D" w:rsidRPr="006717F5" w:rsidRDefault="001E098D" w:rsidP="006717F5">
      <w:pPr>
        <w:pStyle w:val="a0"/>
      </w:pPr>
      <w:bookmarkStart w:id="619" w:name="_Toc433190612"/>
      <w:r w:rsidRPr="006717F5">
        <w:rPr>
          <w:rFonts w:hint="cs"/>
          <w:rtl/>
        </w:rPr>
        <w:t>باب تشویق به قرائت بعضی سوره‌ها و آیات مخصوص</w:t>
      </w:r>
      <w:bookmarkEnd w:id="616"/>
      <w:bookmarkEnd w:id="617"/>
      <w:bookmarkEnd w:id="618"/>
      <w:bookmarkEnd w:id="619"/>
    </w:p>
    <w:p w:rsidR="00152E87" w:rsidRPr="00891C10" w:rsidRDefault="00152E87" w:rsidP="00891C10">
      <w:pPr>
        <w:pStyle w:val="af0"/>
        <w:rPr>
          <w:rtl/>
        </w:rPr>
      </w:pPr>
      <w:r w:rsidRPr="00891C10">
        <w:rPr>
          <w:rtl/>
        </w:rPr>
        <w:t>606-</w:t>
      </w:r>
      <w:r w:rsidRPr="00891C10">
        <w:rPr>
          <w:rFonts w:ascii="Times New Roman" w:hAnsi="Times New Roman" w:cs="Times New Roman" w:hint="cs"/>
          <w:rtl/>
        </w:rPr>
        <w:t> </w:t>
      </w:r>
      <w:r w:rsidRPr="00891C10">
        <w:rPr>
          <w:rFonts w:hint="cs"/>
          <w:rtl/>
        </w:rPr>
        <w:t>عن</w:t>
      </w:r>
      <w:r w:rsidRPr="00891C10">
        <w:rPr>
          <w:rtl/>
        </w:rPr>
        <w:t xml:space="preserve"> </w:t>
      </w:r>
      <w:r w:rsidRPr="00891C10">
        <w:rPr>
          <w:rFonts w:hint="cs"/>
          <w:rtl/>
        </w:rPr>
        <w:t>أَبي</w:t>
      </w:r>
      <w:r w:rsidRPr="00891C10">
        <w:rPr>
          <w:rtl/>
        </w:rPr>
        <w:t xml:space="preserve"> </w:t>
      </w:r>
      <w:r w:rsidRPr="00891C10">
        <w:rPr>
          <w:rFonts w:hint="cs"/>
          <w:rtl/>
        </w:rPr>
        <w:t>سعيدٍ</w:t>
      </w:r>
      <w:r w:rsidRPr="00891C10">
        <w:rPr>
          <w:rtl/>
        </w:rPr>
        <w:t xml:space="preserve"> </w:t>
      </w:r>
      <w:r w:rsidRPr="00891C10">
        <w:rPr>
          <w:rFonts w:hint="cs"/>
          <w:rtl/>
        </w:rPr>
        <w:t>رافعِ</w:t>
      </w:r>
      <w:r w:rsidRPr="00891C10">
        <w:rPr>
          <w:rtl/>
        </w:rPr>
        <w:t xml:space="preserve"> </w:t>
      </w:r>
      <w:r w:rsidRPr="00891C10">
        <w:rPr>
          <w:rFonts w:hint="cs"/>
          <w:rtl/>
        </w:rPr>
        <w:t>بنِ</w:t>
      </w:r>
      <w:r w:rsidRPr="00891C10">
        <w:rPr>
          <w:rtl/>
        </w:rPr>
        <w:t xml:space="preserve"> </w:t>
      </w:r>
      <w:r w:rsidRPr="00891C10">
        <w:rPr>
          <w:rFonts w:hint="cs"/>
          <w:rtl/>
        </w:rPr>
        <w:t>الْمُعَلَّى</w:t>
      </w:r>
      <w:r w:rsidRPr="00891C10">
        <w:rPr>
          <w:rtl/>
        </w:rPr>
        <w:t xml:space="preserve"> </w:t>
      </w:r>
      <w:r w:rsidRPr="00891C10">
        <w:rPr>
          <w:rFonts w:hint="cs"/>
          <w:rtl/>
        </w:rPr>
        <w:t>رَضيَ</w:t>
      </w:r>
      <w:r w:rsidRPr="00891C10">
        <w:rPr>
          <w:rtl/>
        </w:rPr>
        <w:t xml:space="preserve"> </w:t>
      </w:r>
      <w:r w:rsidRPr="00891C10">
        <w:rPr>
          <w:rFonts w:hint="cs"/>
          <w:rtl/>
        </w:rPr>
        <w:t>اللَّه</w:t>
      </w:r>
      <w:r w:rsidRPr="00891C10">
        <w:rPr>
          <w:rtl/>
        </w:rPr>
        <w:t xml:space="preserve"> </w:t>
      </w:r>
      <w:r w:rsidRPr="00891C10">
        <w:rPr>
          <w:rFonts w:hint="cs"/>
          <w:rtl/>
        </w:rPr>
        <w:t>عَنْهُ</w:t>
      </w:r>
      <w:r w:rsidRPr="00891C10">
        <w:rPr>
          <w:rtl/>
        </w:rPr>
        <w:t xml:space="preserve"> </w:t>
      </w:r>
      <w:r w:rsidRPr="00891C10">
        <w:rPr>
          <w:rFonts w:hint="cs"/>
          <w:rtl/>
        </w:rPr>
        <w:t>قَالَ</w:t>
      </w:r>
      <w:r w:rsidRPr="00891C10">
        <w:rPr>
          <w:rtl/>
        </w:rPr>
        <w:t xml:space="preserve">: </w:t>
      </w:r>
      <w:r w:rsidRPr="00891C10">
        <w:rPr>
          <w:rFonts w:hint="cs"/>
          <w:rtl/>
        </w:rPr>
        <w:t>قَالَ</w:t>
      </w:r>
      <w:r w:rsidRPr="00891C10">
        <w:rPr>
          <w:rtl/>
        </w:rPr>
        <w:t xml:space="preserve"> </w:t>
      </w:r>
      <w:r w:rsidRPr="00891C10">
        <w:rPr>
          <w:rFonts w:hint="cs"/>
          <w:rtl/>
        </w:rPr>
        <w:t>لِيْ</w:t>
      </w:r>
      <w:r w:rsidRPr="00891C10">
        <w:rPr>
          <w:rtl/>
        </w:rPr>
        <w:t xml:space="preserve"> </w:t>
      </w:r>
      <w:r w:rsidRPr="00891C10">
        <w:rPr>
          <w:rFonts w:hint="cs"/>
          <w:rtl/>
        </w:rPr>
        <w:t>رَسُولُ</w:t>
      </w:r>
      <w:r w:rsidRPr="00891C10">
        <w:rPr>
          <w:rtl/>
        </w:rPr>
        <w:t xml:space="preserve"> </w:t>
      </w:r>
      <w:r w:rsidRPr="00891C10">
        <w:rPr>
          <w:rFonts w:hint="cs"/>
          <w:rtl/>
        </w:rPr>
        <w:t>اللَّهِ</w:t>
      </w:r>
      <w:r w:rsidRPr="00891C10">
        <w:rPr>
          <w:rtl/>
        </w:rPr>
        <w:t xml:space="preserve"> </w:t>
      </w:r>
      <w:r w:rsidRPr="00891C10">
        <w:rPr>
          <w:rFonts w:hint="cs"/>
          <w:rtl/>
        </w:rPr>
        <w:t>صَلَّى</w:t>
      </w:r>
      <w:r w:rsidRPr="00891C10">
        <w:rPr>
          <w:rtl/>
        </w:rPr>
        <w:t xml:space="preserve"> </w:t>
      </w:r>
      <w:r w:rsidRPr="00891C10">
        <w:rPr>
          <w:rFonts w:hint="cs"/>
          <w:rtl/>
        </w:rPr>
        <w:t>اللهُ</w:t>
      </w:r>
      <w:r w:rsidRPr="00891C10">
        <w:rPr>
          <w:rtl/>
        </w:rPr>
        <w:t xml:space="preserve"> </w:t>
      </w:r>
      <w:r w:rsidRPr="00891C10">
        <w:rPr>
          <w:rFonts w:hint="cs"/>
          <w:rtl/>
        </w:rPr>
        <w:t>عَلَيْهِ</w:t>
      </w:r>
      <w:r w:rsidRPr="00891C10">
        <w:rPr>
          <w:rtl/>
        </w:rPr>
        <w:t xml:space="preserve"> </w:t>
      </w:r>
      <w:r w:rsidRPr="00891C10">
        <w:rPr>
          <w:rFonts w:hint="cs"/>
          <w:rtl/>
        </w:rPr>
        <w:t>وَسَلَّمَ</w:t>
      </w:r>
      <w:r w:rsidRPr="00891C10">
        <w:rPr>
          <w:rtl/>
        </w:rPr>
        <w:t xml:space="preserve">: </w:t>
      </w:r>
      <w:r w:rsidRPr="00891C10">
        <w:rPr>
          <w:rFonts w:hint="cs"/>
          <w:rtl/>
        </w:rPr>
        <w:t>«أَلاَ</w:t>
      </w:r>
      <w:r w:rsidRPr="00891C10">
        <w:rPr>
          <w:rtl/>
        </w:rPr>
        <w:t xml:space="preserve"> </w:t>
      </w:r>
      <w:r w:rsidRPr="00891C10">
        <w:rPr>
          <w:rFonts w:hint="cs"/>
          <w:rtl/>
        </w:rPr>
        <w:t>أُعَلِّمُكَ</w:t>
      </w:r>
      <w:r w:rsidRPr="00891C10">
        <w:rPr>
          <w:rtl/>
        </w:rPr>
        <w:t xml:space="preserve"> </w:t>
      </w:r>
      <w:r w:rsidRPr="00891C10">
        <w:rPr>
          <w:rFonts w:hint="cs"/>
          <w:rtl/>
        </w:rPr>
        <w:t>أَعْظَمَ</w:t>
      </w:r>
      <w:r w:rsidRPr="00891C10">
        <w:rPr>
          <w:rtl/>
        </w:rPr>
        <w:t xml:space="preserve"> </w:t>
      </w:r>
      <w:r w:rsidRPr="00891C10">
        <w:rPr>
          <w:rFonts w:hint="cs"/>
          <w:rtl/>
        </w:rPr>
        <w:t>سُورَةٍ</w:t>
      </w:r>
      <w:r w:rsidRPr="00891C10">
        <w:rPr>
          <w:rtl/>
        </w:rPr>
        <w:t xml:space="preserve"> </w:t>
      </w:r>
      <w:r w:rsidRPr="00891C10">
        <w:rPr>
          <w:rFonts w:hint="cs"/>
          <w:rtl/>
        </w:rPr>
        <w:t>في</w:t>
      </w:r>
      <w:r w:rsidRPr="00891C10">
        <w:rPr>
          <w:rtl/>
        </w:rPr>
        <w:t xml:space="preserve"> </w:t>
      </w:r>
      <w:r w:rsidRPr="00891C10">
        <w:rPr>
          <w:rFonts w:hint="cs"/>
          <w:rtl/>
        </w:rPr>
        <w:t>الْقُرْآنِ</w:t>
      </w:r>
      <w:r w:rsidRPr="00891C10">
        <w:rPr>
          <w:rtl/>
        </w:rPr>
        <w:t xml:space="preserve"> </w:t>
      </w:r>
      <w:r w:rsidRPr="00891C10">
        <w:rPr>
          <w:rFonts w:hint="cs"/>
          <w:rtl/>
        </w:rPr>
        <w:t>قَبْلَ</w:t>
      </w:r>
      <w:r w:rsidRPr="00891C10">
        <w:rPr>
          <w:rtl/>
        </w:rPr>
        <w:t xml:space="preserve"> </w:t>
      </w:r>
      <w:r w:rsidRPr="00891C10">
        <w:rPr>
          <w:rFonts w:hint="cs"/>
          <w:rtl/>
        </w:rPr>
        <w:t>أَنْ</w:t>
      </w:r>
      <w:r w:rsidRPr="00891C10">
        <w:rPr>
          <w:rtl/>
        </w:rPr>
        <w:t xml:space="preserve"> </w:t>
      </w:r>
      <w:r w:rsidRPr="00891C10">
        <w:rPr>
          <w:rFonts w:hint="cs"/>
          <w:rtl/>
        </w:rPr>
        <w:t>ت</w:t>
      </w:r>
      <w:r w:rsidRPr="00891C10">
        <w:rPr>
          <w:rtl/>
        </w:rPr>
        <w:t>خْرُجَ مِنَ الْمَسْجِدَ ؟ فأَخَذَ بِيَدِيْ، فَلَمَّا أَرَدْنَا أَنْ نَخْرُجَ قُلْتُ: يَا رَسُولَ اللَّهِ! إِنَّكَ قُلْتَ لأُعَلِّمَنَّكَ أَعْظَمَ سُورَةٍ في الْقُرْآنِ؟ قَالَ: «الحَمْدُ للَّهِ رَبِّ الْعَالَمِينَ هِي السَّبْعُ الْمَثَاني، وَالْقُرْآنُ الْعَظِيمُ الَّذِيْ أُوتِيتُهُ» رواه البخاري.</w:t>
      </w:r>
    </w:p>
    <w:p w:rsidR="00152E87" w:rsidRPr="00891C10" w:rsidRDefault="00152E87" w:rsidP="00891C10">
      <w:pPr>
        <w:pStyle w:val="a9"/>
        <w:rPr>
          <w:rtl/>
        </w:rPr>
      </w:pPr>
      <w:r w:rsidRPr="00891C10">
        <w:rPr>
          <w:rFonts w:hint="cs"/>
          <w:rtl/>
        </w:rPr>
        <w:t>606. از ابوسعید رافع بن معلی ـ</w:t>
      </w:r>
      <w:r w:rsidR="00573ACA" w:rsidRPr="00891C10">
        <w:rPr>
          <w:rFonts w:cs="CTraditional Arabic" w:hint="cs"/>
          <w:rtl/>
        </w:rPr>
        <w:t>س</w:t>
      </w:r>
      <w:r w:rsidRPr="00891C10">
        <w:rPr>
          <w:rFonts w:hint="cs"/>
          <w:rtl/>
        </w:rPr>
        <w:t>ـ روایت شده است که فرمود: پیامبر</w:t>
      </w:r>
      <w:r w:rsidRPr="006717F5">
        <w:rPr>
          <w:rFonts w:cs="CTraditional Arabic" w:hint="cs"/>
          <w:sz w:val="26"/>
          <w:szCs w:val="26"/>
          <w:rtl/>
        </w:rPr>
        <w:t>ص</w:t>
      </w:r>
      <w:r w:rsidRPr="00891C10">
        <w:rPr>
          <w:rFonts w:hint="cs"/>
          <w:rtl/>
        </w:rPr>
        <w:t xml:space="preserve"> به من فرمودند: «آیا قبل از آن‌که از مسجد خارج شوی، بزرگ‌ترین سوره‌ی قرآن را به تو نشان دهم!» و دستم را گرفت، وقتی که خواستیم از مسجد خارج شویم، گفتم: ای رسول خدا! شما فرمودید قبل از خروج از مسجد، بزرگ‌ترین سوره‌ی قرآن را به تو نشان می‌دهم! فرمودند:</w:t>
      </w:r>
      <w:r w:rsidR="00891C10">
        <w:rPr>
          <w:rFonts w:hint="cs"/>
          <w:rtl/>
        </w:rPr>
        <w:t xml:space="preserve"> </w:t>
      </w:r>
      <w:r w:rsidR="00891C10">
        <w:rPr>
          <w:rFonts w:cs="Traditional Arabic"/>
          <w:color w:val="000000"/>
          <w:shd w:val="clear" w:color="auto" w:fill="FFFFFF"/>
          <w:rtl/>
        </w:rPr>
        <w:t>﴿</w:t>
      </w:r>
      <w:r w:rsidR="00891C10" w:rsidRPr="00891C10">
        <w:rPr>
          <w:rStyle w:val="Char8"/>
          <w:rFonts w:hint="cs"/>
          <w:rtl/>
        </w:rPr>
        <w:t>ٱ</w:t>
      </w:r>
      <w:r w:rsidR="00891C10" w:rsidRPr="00891C10">
        <w:rPr>
          <w:rStyle w:val="Char8"/>
          <w:rFonts w:hint="eastAsia"/>
          <w:rtl/>
        </w:rPr>
        <w:t>لۡحَمۡدُ</w:t>
      </w:r>
      <w:r w:rsidR="00891C10" w:rsidRPr="00891C10">
        <w:rPr>
          <w:rStyle w:val="Char8"/>
          <w:rtl/>
        </w:rPr>
        <w:t xml:space="preserve"> لِلَّهِ رَبِّ </w:t>
      </w:r>
      <w:r w:rsidR="00891C10" w:rsidRPr="00891C10">
        <w:rPr>
          <w:rStyle w:val="Char8"/>
          <w:rFonts w:hint="cs"/>
          <w:rtl/>
        </w:rPr>
        <w:t>ٱ</w:t>
      </w:r>
      <w:r w:rsidR="00891C10" w:rsidRPr="00891C10">
        <w:rPr>
          <w:rStyle w:val="Char8"/>
          <w:rFonts w:hint="eastAsia"/>
          <w:rtl/>
        </w:rPr>
        <w:t>لۡعَٰلَمِينَ</w:t>
      </w:r>
      <w:r w:rsidR="00891C10" w:rsidRPr="00891C10">
        <w:rPr>
          <w:rStyle w:val="Char8"/>
          <w:rtl/>
        </w:rPr>
        <w:t>٢</w:t>
      </w:r>
      <w:r w:rsidR="00891C10" w:rsidRPr="00891C10">
        <w:rPr>
          <w:rStyle w:val="Char8"/>
          <w:rFonts w:hint="cs"/>
          <w:rtl/>
        </w:rPr>
        <w:t>...</w:t>
      </w:r>
      <w:r w:rsidR="00891C10">
        <w:rPr>
          <w:rFonts w:cs="Traditional Arabic"/>
          <w:color w:val="000000"/>
          <w:shd w:val="clear" w:color="auto" w:fill="FFFFFF"/>
          <w:rtl/>
        </w:rPr>
        <w:t>﴾</w:t>
      </w:r>
      <w:r w:rsidR="00891C10">
        <w:rPr>
          <w:rFonts w:cs="KFGQPC Uthmanic Script HAFS"/>
          <w:color w:val="000000"/>
          <w:shd w:val="clear" w:color="auto" w:fill="FFFFFF"/>
          <w:rtl/>
        </w:rPr>
        <w:t xml:space="preserve"> </w:t>
      </w:r>
      <w:r w:rsidRPr="00891C10">
        <w:rPr>
          <w:rFonts w:hint="cs"/>
          <w:rtl/>
        </w:rPr>
        <w:t>آن سبع المثانی (هفت آیه‌ای که دو بار نازل شد) و قرآن با عظمتی است که به من داده شده است».</w:t>
      </w:r>
      <w:r w:rsidRPr="00891C10">
        <w:rPr>
          <w:vertAlign w:val="superscript"/>
          <w:rtl/>
        </w:rPr>
        <w:footnoteReference w:id="595"/>
      </w:r>
    </w:p>
    <w:p w:rsidR="00152E87" w:rsidRPr="00891C10" w:rsidRDefault="00152E87" w:rsidP="00891C10">
      <w:pPr>
        <w:pStyle w:val="af0"/>
        <w:rPr>
          <w:rtl/>
        </w:rPr>
      </w:pPr>
      <w:r w:rsidRPr="00891C10">
        <w:rPr>
          <w:rtl/>
        </w:rPr>
        <w:t>607-</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أَبي</w:t>
      </w:r>
      <w:r w:rsidRPr="00891C10">
        <w:rPr>
          <w:rtl/>
        </w:rPr>
        <w:t xml:space="preserve"> </w:t>
      </w:r>
      <w:r w:rsidRPr="00891C10">
        <w:rPr>
          <w:rFonts w:hint="cs"/>
          <w:rtl/>
        </w:rPr>
        <w:t>سعيدٍ</w:t>
      </w:r>
      <w:r w:rsidRPr="00891C10">
        <w:rPr>
          <w:rtl/>
        </w:rPr>
        <w:t xml:space="preserve"> </w:t>
      </w:r>
      <w:r w:rsidRPr="00891C10">
        <w:rPr>
          <w:rFonts w:hint="cs"/>
          <w:rtl/>
        </w:rPr>
        <w:t>الْخ</w:t>
      </w:r>
      <w:r w:rsidRPr="00891C10">
        <w:rPr>
          <w:rtl/>
        </w:rPr>
        <w:t>ُدْرِيِّ رضيَ اللَّه عنه أَنَّ رسولَ اللَّهِ صَلَّى اللهُ عَلَيْهِ وَسَلَّمَ قالَ في: قُلْ هُوَ اللَّه أَحَدٌ: «والَّذِي نَفْسي بِيدِهِ، إِنَّهَا لَتَعْدِلُ ثُلُثَ القُرْآنِ».</w:t>
      </w:r>
    </w:p>
    <w:p w:rsidR="00152E87" w:rsidRPr="00891C10" w:rsidRDefault="00B334ED" w:rsidP="00891C10">
      <w:pPr>
        <w:pStyle w:val="af0"/>
        <w:spacing w:before="0"/>
        <w:rPr>
          <w:rtl/>
        </w:rPr>
      </w:pPr>
      <w:r w:rsidRPr="00891C10">
        <w:rPr>
          <w:rtl/>
        </w:rPr>
        <w:t xml:space="preserve"> </w:t>
      </w:r>
      <w:r w:rsidR="00152E87" w:rsidRPr="00891C10">
        <w:rPr>
          <w:rFonts w:ascii="Times New Roman" w:hAnsi="Times New Roman" w:cs="Times New Roman" w:hint="cs"/>
          <w:rtl/>
        </w:rPr>
        <w:t> </w:t>
      </w:r>
      <w:r w:rsidR="00152E87" w:rsidRPr="00891C10">
        <w:rPr>
          <w:rFonts w:hint="cs"/>
          <w:rtl/>
        </w:rPr>
        <w:t>وفي</w:t>
      </w:r>
      <w:r w:rsidR="00152E87" w:rsidRPr="00891C10">
        <w:rPr>
          <w:rtl/>
        </w:rPr>
        <w:t xml:space="preserve"> </w:t>
      </w:r>
      <w:r w:rsidR="00152E87" w:rsidRPr="00891C10">
        <w:rPr>
          <w:rFonts w:hint="cs"/>
          <w:rtl/>
        </w:rPr>
        <w:t>روايةٍ</w:t>
      </w:r>
      <w:r w:rsidR="00152E87" w:rsidRPr="00891C10">
        <w:rPr>
          <w:rtl/>
        </w:rPr>
        <w:t xml:space="preserve">: </w:t>
      </w:r>
      <w:r w:rsidR="00152E87" w:rsidRPr="00891C10">
        <w:rPr>
          <w:rFonts w:hint="cs"/>
          <w:rtl/>
        </w:rPr>
        <w:t>أَنَّ</w:t>
      </w:r>
      <w:r w:rsidR="00152E87" w:rsidRPr="00891C10">
        <w:rPr>
          <w:rtl/>
        </w:rPr>
        <w:t xml:space="preserve"> </w:t>
      </w:r>
      <w:r w:rsidR="00152E87" w:rsidRPr="00891C10">
        <w:rPr>
          <w:rFonts w:hint="cs"/>
          <w:rtl/>
        </w:rPr>
        <w:t>رسولَ</w:t>
      </w:r>
      <w:r w:rsidR="00152E87" w:rsidRPr="00891C10">
        <w:rPr>
          <w:rtl/>
        </w:rPr>
        <w:t xml:space="preserve"> </w:t>
      </w:r>
      <w:r w:rsidR="00152E87" w:rsidRPr="00891C10">
        <w:rPr>
          <w:rFonts w:hint="cs"/>
          <w:rtl/>
        </w:rPr>
        <w:t>اللَّهِ</w:t>
      </w:r>
      <w:r w:rsidR="00152E87" w:rsidRPr="00891C10">
        <w:rPr>
          <w:rtl/>
        </w:rPr>
        <w:t xml:space="preserve"> </w:t>
      </w:r>
      <w:r w:rsidR="00152E87" w:rsidRPr="00891C10">
        <w:rPr>
          <w:rFonts w:hint="cs"/>
          <w:rtl/>
        </w:rPr>
        <w:t>صَلَّى</w:t>
      </w:r>
      <w:r w:rsidR="00152E87" w:rsidRPr="00891C10">
        <w:rPr>
          <w:rtl/>
        </w:rPr>
        <w:t xml:space="preserve"> </w:t>
      </w:r>
      <w:r w:rsidR="00152E87" w:rsidRPr="00891C10">
        <w:rPr>
          <w:rFonts w:hint="cs"/>
          <w:rtl/>
        </w:rPr>
        <w:t>اللهُ</w:t>
      </w:r>
      <w:r w:rsidR="00152E87" w:rsidRPr="00891C10">
        <w:rPr>
          <w:rtl/>
        </w:rPr>
        <w:t xml:space="preserve"> </w:t>
      </w:r>
      <w:r w:rsidR="00152E87" w:rsidRPr="00891C10">
        <w:rPr>
          <w:rFonts w:hint="cs"/>
          <w:rtl/>
        </w:rPr>
        <w:t>عَلَيْهِ</w:t>
      </w:r>
      <w:r w:rsidR="00152E87" w:rsidRPr="00891C10">
        <w:rPr>
          <w:rtl/>
        </w:rPr>
        <w:t xml:space="preserve"> </w:t>
      </w:r>
      <w:r w:rsidR="00152E87" w:rsidRPr="00891C10">
        <w:rPr>
          <w:rFonts w:hint="cs"/>
          <w:rtl/>
        </w:rPr>
        <w:t>وَسَلَّمَ</w:t>
      </w:r>
      <w:r w:rsidR="00152E87" w:rsidRPr="00891C10">
        <w:rPr>
          <w:rtl/>
        </w:rPr>
        <w:t xml:space="preserve"> </w:t>
      </w:r>
      <w:r w:rsidR="00152E87" w:rsidRPr="00891C10">
        <w:rPr>
          <w:rFonts w:hint="cs"/>
          <w:rtl/>
        </w:rPr>
        <w:t>قالَ</w:t>
      </w:r>
      <w:r w:rsidR="00152E87" w:rsidRPr="00891C10">
        <w:rPr>
          <w:rtl/>
        </w:rPr>
        <w:t xml:space="preserve"> </w:t>
      </w:r>
      <w:r w:rsidR="00152E87" w:rsidRPr="00891C10">
        <w:rPr>
          <w:rFonts w:hint="cs"/>
          <w:rtl/>
        </w:rPr>
        <w:t>لأَصْحاب</w:t>
      </w:r>
      <w:r w:rsidR="00152E87" w:rsidRPr="00891C10">
        <w:rPr>
          <w:rtl/>
        </w:rPr>
        <w:t>ِهِ: «أَيَعْجِزُ أَحَدُكُم أَنْ يقْرَأَ بِثُلُثِ الْقُرْآنِ في لَيْلَةٍ» فَشَقَّ ذلكَ علَيْهِمْ، وقالُوا: أَيُّنَا يُطِيقُ ذلكَ يا رسولَ اللَّه ؟ فقال: «قُلْ هُو اللَّه أَحَدٌ، اللَّهُ الصَّمَدُ: ثُلُثُ الْقُرْآنِ» رواه البخاري</w:t>
      </w:r>
      <w:r w:rsidR="00152E87" w:rsidRPr="00891C10">
        <w:rPr>
          <w:rFonts w:hint="cs"/>
          <w:rtl/>
        </w:rPr>
        <w:t>.</w:t>
      </w:r>
      <w:r w:rsidR="00152E87" w:rsidRPr="00891C10">
        <w:rPr>
          <w:rtl/>
        </w:rPr>
        <w:t xml:space="preserve"> </w:t>
      </w:r>
    </w:p>
    <w:p w:rsidR="00152E87" w:rsidRPr="00B4734D" w:rsidRDefault="00152E87" w:rsidP="00891C10">
      <w:pPr>
        <w:ind w:firstLine="284"/>
        <w:jc w:val="both"/>
        <w:rPr>
          <w:rStyle w:val="Char4"/>
          <w:rtl/>
        </w:rPr>
      </w:pPr>
      <w:r w:rsidRPr="00B4734D">
        <w:rPr>
          <w:rStyle w:val="Char4"/>
          <w:rFonts w:hint="cs"/>
          <w:rtl/>
        </w:rPr>
        <w:t>607. از ابوسعید خدری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در مورد</w:t>
      </w:r>
      <w:r w:rsidR="00891C10">
        <w:rPr>
          <w:rStyle w:val="Char4"/>
          <w:rFonts w:hint="cs"/>
          <w:rtl/>
        </w:rPr>
        <w:t xml:space="preserve"> </w:t>
      </w:r>
      <w:r w:rsidR="00891C10">
        <w:rPr>
          <w:rStyle w:val="Char4"/>
          <w:rFonts w:cs="Traditional Arabic"/>
          <w:color w:val="000000"/>
          <w:shd w:val="clear" w:color="auto" w:fill="FFFFFF"/>
          <w:rtl/>
        </w:rPr>
        <w:t>﴿</w:t>
      </w:r>
      <w:r w:rsidR="00891C10" w:rsidRPr="00891C10">
        <w:rPr>
          <w:rStyle w:val="Char8"/>
          <w:rtl/>
        </w:rPr>
        <w:t xml:space="preserve">قُلۡ هُوَ </w:t>
      </w:r>
      <w:r w:rsidR="00891C10" w:rsidRPr="00891C10">
        <w:rPr>
          <w:rStyle w:val="Char8"/>
          <w:rFonts w:hint="cs"/>
          <w:rtl/>
        </w:rPr>
        <w:t>ٱ</w:t>
      </w:r>
      <w:r w:rsidR="00891C10" w:rsidRPr="00891C10">
        <w:rPr>
          <w:rStyle w:val="Char8"/>
          <w:rFonts w:hint="eastAsia"/>
          <w:rtl/>
        </w:rPr>
        <w:t>للَّهُ</w:t>
      </w:r>
      <w:r w:rsidR="00891C10" w:rsidRPr="00891C10">
        <w:rPr>
          <w:rStyle w:val="Char8"/>
          <w:rtl/>
        </w:rPr>
        <w:t xml:space="preserve"> أَحَدٌ١</w:t>
      </w:r>
      <w:r w:rsidR="00891C10">
        <w:rPr>
          <w:rStyle w:val="Char4"/>
          <w:rFonts w:cs="Traditional Arabic"/>
          <w:color w:val="000000"/>
          <w:shd w:val="clear" w:color="auto" w:fill="FFFFFF"/>
          <w:rtl/>
        </w:rPr>
        <w:t>﴾</w:t>
      </w:r>
      <w:r w:rsidR="00891C10">
        <w:rPr>
          <w:rStyle w:val="Char4"/>
          <w:rFonts w:cs="KFGQPC Uthmanic Script HAFS"/>
          <w:color w:val="000000"/>
          <w:shd w:val="clear" w:color="auto" w:fill="FFFFFF"/>
          <w:rtl/>
        </w:rPr>
        <w:t xml:space="preserve"> </w:t>
      </w:r>
      <w:r w:rsidRPr="00B4734D">
        <w:rPr>
          <w:rStyle w:val="Char4"/>
          <w:rFonts w:hint="cs"/>
          <w:rtl/>
        </w:rPr>
        <w:t>فرمودند: «سوگند به کسی که جانم در دست اوست، آن سوره معادل یک سوم قرآن است».</w:t>
      </w:r>
    </w:p>
    <w:p w:rsidR="00152E87" w:rsidRPr="00B4734D" w:rsidRDefault="00152E87" w:rsidP="00891C10">
      <w:pPr>
        <w:ind w:firstLine="284"/>
        <w:jc w:val="both"/>
        <w:rPr>
          <w:rStyle w:val="Char4"/>
          <w:rtl/>
        </w:rPr>
      </w:pPr>
      <w:r w:rsidRPr="00B4734D">
        <w:rPr>
          <w:rStyle w:val="Char4"/>
          <w:rFonts w:hint="cs"/>
          <w:rtl/>
        </w:rPr>
        <w:t>در روایتی دیگر آمده است: پیامبر</w:t>
      </w:r>
      <w:r w:rsidRPr="006717F5">
        <w:rPr>
          <w:rFonts w:cs="CTraditional Arabic" w:hint="cs"/>
          <w:sz w:val="26"/>
          <w:szCs w:val="26"/>
          <w:rtl/>
          <w:lang w:bidi="fa-IR"/>
        </w:rPr>
        <w:t>ص</w:t>
      </w:r>
      <w:r w:rsidRPr="00B4734D">
        <w:rPr>
          <w:rStyle w:val="Char4"/>
          <w:rFonts w:hint="cs"/>
          <w:rtl/>
        </w:rPr>
        <w:t xml:space="preserve"> به یارانش فرمودند: «آیا</w:t>
      </w:r>
      <w:r w:rsidR="00573ACA">
        <w:rPr>
          <w:rStyle w:val="Char4"/>
          <w:rFonts w:hint="cs"/>
          <w:rtl/>
        </w:rPr>
        <w:t xml:space="preserve"> هرکدام </w:t>
      </w:r>
      <w:r w:rsidRPr="00B4734D">
        <w:rPr>
          <w:rStyle w:val="Char4"/>
          <w:rFonts w:hint="cs"/>
          <w:rtl/>
        </w:rPr>
        <w:t>از شما نمی‌تواند یک سوم قرآن را در یک شب تلاوت کند؟» و این موضوع بر همه گران آمد و گفتند: کدام یک از ما توانایی آن را دارد؟ ای رسول خدا! پیامبر</w:t>
      </w:r>
      <w:r w:rsidRPr="006717F5">
        <w:rPr>
          <w:rFonts w:cs="CTraditional Arabic" w:hint="cs"/>
          <w:sz w:val="26"/>
          <w:szCs w:val="26"/>
          <w:rtl/>
          <w:lang w:bidi="fa-IR"/>
        </w:rPr>
        <w:t>ص</w:t>
      </w:r>
      <w:r w:rsidRPr="00B4734D">
        <w:rPr>
          <w:rStyle w:val="Char4"/>
          <w:rFonts w:hint="cs"/>
          <w:rtl/>
        </w:rPr>
        <w:t xml:space="preserve"> فرمودند:</w:t>
      </w:r>
      <w:r w:rsidR="00891C10">
        <w:rPr>
          <w:rStyle w:val="Char4"/>
          <w:rFonts w:hint="cs"/>
          <w:rtl/>
        </w:rPr>
        <w:t xml:space="preserve"> </w:t>
      </w:r>
      <w:r w:rsidR="00891C10">
        <w:rPr>
          <w:rStyle w:val="Char4"/>
          <w:rFonts w:cs="Traditional Arabic"/>
          <w:color w:val="000000"/>
          <w:shd w:val="clear" w:color="auto" w:fill="FFFFFF"/>
          <w:rtl/>
        </w:rPr>
        <w:t>﴿</w:t>
      </w:r>
      <w:r w:rsidR="00891C10" w:rsidRPr="00891C10">
        <w:rPr>
          <w:rStyle w:val="Char8"/>
          <w:rtl/>
        </w:rPr>
        <w:t xml:space="preserve">قُلۡ هُوَ </w:t>
      </w:r>
      <w:r w:rsidR="00891C10" w:rsidRPr="00891C10">
        <w:rPr>
          <w:rStyle w:val="Char8"/>
          <w:rFonts w:hint="cs"/>
          <w:rtl/>
        </w:rPr>
        <w:t>ٱ</w:t>
      </w:r>
      <w:r w:rsidR="00891C10" w:rsidRPr="00891C10">
        <w:rPr>
          <w:rStyle w:val="Char8"/>
          <w:rFonts w:hint="eastAsia"/>
          <w:rtl/>
        </w:rPr>
        <w:t>للَّهُ</w:t>
      </w:r>
      <w:r w:rsidR="00891C10" w:rsidRPr="00891C10">
        <w:rPr>
          <w:rStyle w:val="Char8"/>
          <w:rtl/>
        </w:rPr>
        <w:t xml:space="preserve"> أَحَدٌ١ </w:t>
      </w:r>
      <w:r w:rsidR="00891C10" w:rsidRPr="00891C10">
        <w:rPr>
          <w:rStyle w:val="Char8"/>
          <w:rFonts w:hint="cs"/>
          <w:rtl/>
        </w:rPr>
        <w:t>ٱ</w:t>
      </w:r>
      <w:r w:rsidR="00891C10" w:rsidRPr="00891C10">
        <w:rPr>
          <w:rStyle w:val="Char8"/>
          <w:rFonts w:hint="eastAsia"/>
          <w:rtl/>
        </w:rPr>
        <w:t>للَّهُ</w:t>
      </w:r>
      <w:r w:rsidR="00891C10" w:rsidRPr="00891C10">
        <w:rPr>
          <w:rStyle w:val="Char8"/>
          <w:rtl/>
        </w:rPr>
        <w:t xml:space="preserve"> </w:t>
      </w:r>
      <w:r w:rsidR="00891C10" w:rsidRPr="00891C10">
        <w:rPr>
          <w:rStyle w:val="Char8"/>
          <w:rFonts w:hint="cs"/>
          <w:rtl/>
        </w:rPr>
        <w:t>ٱ</w:t>
      </w:r>
      <w:r w:rsidR="00891C10" w:rsidRPr="00891C10">
        <w:rPr>
          <w:rStyle w:val="Char8"/>
          <w:rFonts w:hint="eastAsia"/>
          <w:rtl/>
        </w:rPr>
        <w:t>لصَّمَدُ</w:t>
      </w:r>
      <w:r w:rsidR="00891C10" w:rsidRPr="00891C10">
        <w:rPr>
          <w:rStyle w:val="Char8"/>
          <w:rtl/>
        </w:rPr>
        <w:t>٢</w:t>
      </w:r>
      <w:r w:rsidR="00891C10" w:rsidRPr="00891C10">
        <w:rPr>
          <w:rStyle w:val="Char8"/>
          <w:rFonts w:hint="cs"/>
          <w:rtl/>
        </w:rPr>
        <w:t>...</w:t>
      </w:r>
      <w:r w:rsidR="00891C10">
        <w:rPr>
          <w:rStyle w:val="Char4"/>
          <w:rFonts w:cs="Traditional Arabic"/>
          <w:color w:val="000000"/>
          <w:shd w:val="clear" w:color="auto" w:fill="FFFFFF"/>
          <w:rtl/>
        </w:rPr>
        <w:t>﴾</w:t>
      </w:r>
      <w:r w:rsidRPr="00B4734D">
        <w:rPr>
          <w:rStyle w:val="Char4"/>
          <w:rFonts w:hint="cs"/>
          <w:rtl/>
        </w:rPr>
        <w:t xml:space="preserve"> یک سوم قرآن است»</w:t>
      </w:r>
      <w:r w:rsidRPr="00B4734D">
        <w:rPr>
          <w:rStyle w:val="Char4"/>
          <w:vertAlign w:val="superscript"/>
          <w:rtl/>
        </w:rPr>
        <w:footnoteReference w:id="596"/>
      </w:r>
      <w:r w:rsidRPr="00B4734D">
        <w:rPr>
          <w:rStyle w:val="Char4"/>
          <w:rFonts w:hint="cs"/>
          <w:rtl/>
        </w:rPr>
        <w:t>.</w:t>
      </w:r>
    </w:p>
    <w:p w:rsidR="00152E87" w:rsidRPr="00891C10" w:rsidRDefault="00152E87" w:rsidP="00891C10">
      <w:pPr>
        <w:pStyle w:val="af0"/>
        <w:rPr>
          <w:rtl/>
        </w:rPr>
      </w:pPr>
      <w:r w:rsidRPr="00891C10">
        <w:rPr>
          <w:rtl/>
        </w:rPr>
        <w:t>608-</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عُقْبةَ</w:t>
      </w:r>
      <w:r w:rsidRPr="00891C10">
        <w:rPr>
          <w:rtl/>
        </w:rPr>
        <w:t xml:space="preserve"> </w:t>
      </w:r>
      <w:r w:rsidRPr="00891C10">
        <w:rPr>
          <w:rFonts w:hint="cs"/>
          <w:rtl/>
        </w:rPr>
        <w:t>بنِ</w:t>
      </w:r>
      <w:r w:rsidRPr="00891C10">
        <w:rPr>
          <w:rtl/>
        </w:rPr>
        <w:t xml:space="preserve"> </w:t>
      </w:r>
      <w:r w:rsidRPr="00891C10">
        <w:rPr>
          <w:rFonts w:hint="cs"/>
          <w:rtl/>
        </w:rPr>
        <w:t>عامِرٍ</w:t>
      </w:r>
      <w:r w:rsidRPr="00891C10">
        <w:rPr>
          <w:rtl/>
        </w:rPr>
        <w:t xml:space="preserve"> </w:t>
      </w:r>
      <w:r w:rsidRPr="00891C10">
        <w:rPr>
          <w:rFonts w:hint="cs"/>
          <w:rtl/>
        </w:rPr>
        <w:t>رَضِيَ</w:t>
      </w:r>
      <w:r w:rsidRPr="00891C10">
        <w:rPr>
          <w:rtl/>
        </w:rPr>
        <w:t xml:space="preserve"> </w:t>
      </w:r>
      <w:r w:rsidRPr="00891C10">
        <w:rPr>
          <w:rFonts w:hint="cs"/>
          <w:rtl/>
        </w:rPr>
        <w:t>اللَّه</w:t>
      </w:r>
      <w:r w:rsidRPr="00891C10">
        <w:rPr>
          <w:rtl/>
        </w:rPr>
        <w:t xml:space="preserve"> </w:t>
      </w:r>
      <w:r w:rsidRPr="00891C10">
        <w:rPr>
          <w:rFonts w:hint="cs"/>
          <w:rtl/>
        </w:rPr>
        <w:t>عنهُ</w:t>
      </w:r>
      <w:r w:rsidRPr="00891C10">
        <w:rPr>
          <w:rtl/>
        </w:rPr>
        <w:t xml:space="preserve"> </w:t>
      </w:r>
      <w:r w:rsidRPr="00891C10">
        <w:rPr>
          <w:rFonts w:hint="cs"/>
          <w:rtl/>
        </w:rPr>
        <w:t>أَنَّ</w:t>
      </w:r>
      <w:r w:rsidRPr="00891C10">
        <w:rPr>
          <w:rtl/>
        </w:rPr>
        <w:t xml:space="preserve"> </w:t>
      </w:r>
      <w:r w:rsidRPr="00891C10">
        <w:rPr>
          <w:rFonts w:hint="cs"/>
          <w:rtl/>
        </w:rPr>
        <w:t>رَسُولَ</w:t>
      </w:r>
      <w:r w:rsidRPr="00891C10">
        <w:rPr>
          <w:rtl/>
        </w:rPr>
        <w:t xml:space="preserve"> </w:t>
      </w:r>
      <w:r w:rsidRPr="00891C10">
        <w:rPr>
          <w:rFonts w:hint="cs"/>
          <w:rtl/>
        </w:rPr>
        <w:t>اللَّهِ</w:t>
      </w:r>
      <w:r w:rsidRPr="00891C10">
        <w:rPr>
          <w:rtl/>
        </w:rPr>
        <w:t xml:space="preserve"> </w:t>
      </w:r>
      <w:r w:rsidRPr="00891C10">
        <w:rPr>
          <w:rFonts w:hint="cs"/>
          <w:rtl/>
        </w:rPr>
        <w:t>صَلَّى</w:t>
      </w:r>
      <w:r w:rsidRPr="00891C10">
        <w:rPr>
          <w:rtl/>
        </w:rPr>
        <w:t xml:space="preserve"> </w:t>
      </w:r>
      <w:r w:rsidRPr="00891C10">
        <w:rPr>
          <w:rFonts w:hint="cs"/>
          <w:rtl/>
        </w:rPr>
        <w:t>اللهُ</w:t>
      </w:r>
      <w:r w:rsidRPr="00891C10">
        <w:rPr>
          <w:rtl/>
        </w:rPr>
        <w:t xml:space="preserve"> </w:t>
      </w:r>
      <w:r w:rsidRPr="00891C10">
        <w:rPr>
          <w:rFonts w:hint="cs"/>
          <w:rtl/>
        </w:rPr>
        <w:t>عَلَيْهِ</w:t>
      </w:r>
      <w:r w:rsidRPr="00891C10">
        <w:rPr>
          <w:rtl/>
        </w:rPr>
        <w:t xml:space="preserve"> </w:t>
      </w:r>
      <w:r w:rsidRPr="00891C10">
        <w:rPr>
          <w:rFonts w:hint="cs"/>
          <w:rtl/>
        </w:rPr>
        <w:t>و</w:t>
      </w:r>
      <w:r w:rsidRPr="00891C10">
        <w:rPr>
          <w:rtl/>
        </w:rPr>
        <w:t>َسَلَّمَ قَالَ: «أَلَمْ تَرَ آيَاتٍ أُنْزِلَتْ هَذِهِ اللَّيْلَةَ لَمْ يُرَ مِثلُهُن قَطُّ؟ قُلْ أَعُوذُ برَبِّ الفَلَقِ، وَقُلْ أَعُوذُ بِرَبِّ النَّاسِ» رواه مسلم.</w:t>
      </w:r>
    </w:p>
    <w:p w:rsidR="00152E87" w:rsidRPr="00B4734D" w:rsidRDefault="00152E87" w:rsidP="00891C10">
      <w:pPr>
        <w:ind w:firstLine="284"/>
        <w:jc w:val="both"/>
        <w:rPr>
          <w:rStyle w:val="Char4"/>
          <w:rtl/>
        </w:rPr>
      </w:pPr>
      <w:r w:rsidRPr="00B4734D">
        <w:rPr>
          <w:rStyle w:val="Char4"/>
          <w:rFonts w:hint="cs"/>
          <w:rtl/>
        </w:rPr>
        <w:t>608. از عقبه بن عامر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«آیا آیاتی را که امشب نازل شده و هرگز مانند آن دیده نشده است، نمی‌دانی:</w:t>
      </w:r>
      <w:r w:rsidR="00891C10">
        <w:rPr>
          <w:rStyle w:val="Char4"/>
          <w:rFonts w:hint="cs"/>
          <w:rtl/>
        </w:rPr>
        <w:t xml:space="preserve"> </w:t>
      </w:r>
      <w:r w:rsidR="00891C10">
        <w:rPr>
          <w:rStyle w:val="Char4"/>
          <w:rFonts w:cs="Traditional Arabic"/>
          <w:color w:val="000000"/>
          <w:shd w:val="clear" w:color="auto" w:fill="FFFFFF"/>
          <w:rtl/>
        </w:rPr>
        <w:t>﴿</w:t>
      </w:r>
      <w:r w:rsidR="00891C10" w:rsidRPr="00891C10">
        <w:rPr>
          <w:rStyle w:val="Char8"/>
          <w:rtl/>
        </w:rPr>
        <w:t xml:space="preserve">قُلۡ أَعُوذُ بِرَبِّ </w:t>
      </w:r>
      <w:r w:rsidR="00891C10" w:rsidRPr="00891C10">
        <w:rPr>
          <w:rStyle w:val="Char8"/>
          <w:rFonts w:hint="cs"/>
          <w:rtl/>
        </w:rPr>
        <w:t>ٱ</w:t>
      </w:r>
      <w:r w:rsidR="00891C10" w:rsidRPr="00891C10">
        <w:rPr>
          <w:rStyle w:val="Char8"/>
          <w:rFonts w:hint="eastAsia"/>
          <w:rtl/>
        </w:rPr>
        <w:t>لۡفَلَقِ</w:t>
      </w:r>
      <w:r w:rsidR="00891C10" w:rsidRPr="00891C10">
        <w:rPr>
          <w:rStyle w:val="Char8"/>
          <w:rtl/>
        </w:rPr>
        <w:t>١</w:t>
      </w:r>
      <w:r w:rsidR="00891C10">
        <w:rPr>
          <w:rStyle w:val="Char4"/>
          <w:rFonts w:cs="Traditional Arabic"/>
          <w:color w:val="000000"/>
          <w:shd w:val="clear" w:color="auto" w:fill="FFFFFF"/>
          <w:rtl/>
        </w:rPr>
        <w:t>﴾</w:t>
      </w:r>
      <w:r w:rsidR="00891C10">
        <w:rPr>
          <w:rStyle w:val="Char4"/>
          <w:rFonts w:cs="Traditional Arabic" w:hint="cs"/>
          <w:color w:val="000000"/>
          <w:shd w:val="clear" w:color="auto" w:fill="FFFFFF"/>
          <w:rtl/>
        </w:rPr>
        <w:t xml:space="preserve"> </w:t>
      </w:r>
      <w:r w:rsidRPr="00891C10">
        <w:rPr>
          <w:rStyle w:val="Char4"/>
          <w:rFonts w:hint="cs"/>
          <w:rtl/>
        </w:rPr>
        <w:t>و</w:t>
      </w:r>
      <w:r w:rsidR="00891C10">
        <w:rPr>
          <w:rStyle w:val="Char4"/>
          <w:rFonts w:hint="cs"/>
          <w:rtl/>
        </w:rPr>
        <w:t xml:space="preserve"> </w:t>
      </w:r>
      <w:r w:rsidR="00891C10">
        <w:rPr>
          <w:rStyle w:val="Char4"/>
          <w:rFonts w:cs="Traditional Arabic"/>
          <w:color w:val="000000"/>
          <w:shd w:val="clear" w:color="auto" w:fill="FFFFFF"/>
          <w:rtl/>
        </w:rPr>
        <w:t>﴿</w:t>
      </w:r>
      <w:r w:rsidR="00891C10" w:rsidRPr="00891C10">
        <w:rPr>
          <w:rStyle w:val="Char8"/>
          <w:rtl/>
        </w:rPr>
        <w:t xml:space="preserve">قُلۡ أَعُوذُ بِرَبِّ </w:t>
      </w:r>
      <w:r w:rsidR="00891C10" w:rsidRPr="00891C10">
        <w:rPr>
          <w:rStyle w:val="Char8"/>
          <w:rFonts w:hint="cs"/>
          <w:rtl/>
        </w:rPr>
        <w:t>ٱ</w:t>
      </w:r>
      <w:r w:rsidR="00891C10" w:rsidRPr="00891C10">
        <w:rPr>
          <w:rStyle w:val="Char8"/>
          <w:rFonts w:hint="eastAsia"/>
          <w:rtl/>
        </w:rPr>
        <w:t>لنَّاسِ</w:t>
      </w:r>
      <w:r w:rsidR="00891C10" w:rsidRPr="00891C10">
        <w:rPr>
          <w:rStyle w:val="Char8"/>
          <w:rtl/>
        </w:rPr>
        <w:t>١</w:t>
      </w:r>
      <w:r w:rsidR="00891C10">
        <w:rPr>
          <w:rStyle w:val="Char4"/>
          <w:rFonts w:cs="Traditional Arabic"/>
          <w:color w:val="000000"/>
          <w:shd w:val="clear" w:color="auto" w:fill="FFFFFF"/>
          <w:rtl/>
        </w:rPr>
        <w:t>﴾</w:t>
      </w:r>
      <w:r w:rsidRPr="00B4734D">
        <w:rPr>
          <w:rStyle w:val="Char4"/>
          <w:rFonts w:hint="cs"/>
          <w:rtl/>
        </w:rPr>
        <w:t>؟»</w:t>
      </w:r>
      <w:r w:rsidRPr="00B4734D">
        <w:rPr>
          <w:rStyle w:val="Char4"/>
          <w:vertAlign w:val="superscript"/>
          <w:rtl/>
        </w:rPr>
        <w:footnoteReference w:id="597"/>
      </w:r>
      <w:r w:rsidRPr="00B4734D">
        <w:rPr>
          <w:rStyle w:val="Char4"/>
          <w:rFonts w:hint="cs"/>
          <w:rtl/>
        </w:rPr>
        <w:t>.</w:t>
      </w:r>
    </w:p>
    <w:p w:rsidR="00152E87" w:rsidRPr="00891C10" w:rsidRDefault="00152E87" w:rsidP="00891C10">
      <w:pPr>
        <w:pStyle w:val="af0"/>
        <w:rPr>
          <w:rtl/>
        </w:rPr>
      </w:pPr>
      <w:r w:rsidRPr="00891C10">
        <w:rPr>
          <w:rtl/>
        </w:rPr>
        <w:t>609-</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أَبي</w:t>
      </w:r>
      <w:r w:rsidRPr="00891C10">
        <w:rPr>
          <w:rtl/>
        </w:rPr>
        <w:t xml:space="preserve"> </w:t>
      </w:r>
      <w:r w:rsidRPr="00891C10">
        <w:rPr>
          <w:rFonts w:hint="cs"/>
          <w:rtl/>
        </w:rPr>
        <w:t>هريرةَ</w:t>
      </w:r>
      <w:r w:rsidRPr="00891C10">
        <w:rPr>
          <w:rtl/>
        </w:rPr>
        <w:t xml:space="preserve"> </w:t>
      </w:r>
      <w:r w:rsidRPr="00891C10">
        <w:rPr>
          <w:rFonts w:hint="cs"/>
          <w:rtl/>
        </w:rPr>
        <w:t>رضيَ</w:t>
      </w:r>
      <w:r w:rsidRPr="00891C10">
        <w:rPr>
          <w:rtl/>
        </w:rPr>
        <w:t xml:space="preserve"> </w:t>
      </w:r>
      <w:r w:rsidRPr="00891C10">
        <w:rPr>
          <w:rFonts w:hint="cs"/>
          <w:rtl/>
        </w:rPr>
        <w:t>اللَّهُ</w:t>
      </w:r>
      <w:r w:rsidRPr="00891C10">
        <w:rPr>
          <w:rtl/>
        </w:rPr>
        <w:t xml:space="preserve"> </w:t>
      </w:r>
      <w:r w:rsidRPr="00891C10">
        <w:rPr>
          <w:rFonts w:hint="cs"/>
          <w:rtl/>
        </w:rPr>
        <w:t>عنهُ</w:t>
      </w:r>
      <w:r w:rsidRPr="00891C10">
        <w:rPr>
          <w:rtl/>
        </w:rPr>
        <w:t xml:space="preserve"> </w:t>
      </w:r>
      <w:r w:rsidRPr="00891C10">
        <w:rPr>
          <w:rFonts w:hint="cs"/>
          <w:rtl/>
        </w:rPr>
        <w:t>أَنَّ</w:t>
      </w:r>
      <w:r w:rsidRPr="00891C10">
        <w:rPr>
          <w:rtl/>
        </w:rPr>
        <w:t xml:space="preserve"> </w:t>
      </w:r>
      <w:r w:rsidRPr="00891C10">
        <w:rPr>
          <w:rFonts w:hint="cs"/>
          <w:rtl/>
        </w:rPr>
        <w:t>رسولَ</w:t>
      </w:r>
      <w:r w:rsidRPr="00891C10">
        <w:rPr>
          <w:rtl/>
        </w:rPr>
        <w:t xml:space="preserve"> </w:t>
      </w:r>
      <w:r w:rsidRPr="00891C10">
        <w:rPr>
          <w:rFonts w:hint="cs"/>
          <w:rtl/>
        </w:rPr>
        <w:t>اللَّهِ</w:t>
      </w:r>
      <w:r w:rsidRPr="00891C10">
        <w:rPr>
          <w:rtl/>
        </w:rPr>
        <w:t xml:space="preserve"> </w:t>
      </w:r>
      <w:r w:rsidRPr="00891C10">
        <w:rPr>
          <w:rFonts w:hint="cs"/>
          <w:rtl/>
        </w:rPr>
        <w:t>صَلَّى</w:t>
      </w:r>
      <w:r w:rsidRPr="00891C10">
        <w:rPr>
          <w:rtl/>
        </w:rPr>
        <w:t xml:space="preserve"> </w:t>
      </w:r>
      <w:r w:rsidRPr="00891C10">
        <w:rPr>
          <w:rFonts w:hint="cs"/>
          <w:rtl/>
        </w:rPr>
        <w:t>اللهُ</w:t>
      </w:r>
      <w:r w:rsidRPr="00891C10">
        <w:rPr>
          <w:rtl/>
        </w:rPr>
        <w:t xml:space="preserve"> </w:t>
      </w:r>
      <w:r w:rsidRPr="00891C10">
        <w:rPr>
          <w:rFonts w:hint="cs"/>
          <w:rtl/>
        </w:rPr>
        <w:t>عَلَيْهِ</w:t>
      </w:r>
      <w:r w:rsidRPr="00891C10">
        <w:rPr>
          <w:rtl/>
        </w:rPr>
        <w:t xml:space="preserve"> </w:t>
      </w:r>
      <w:r w:rsidRPr="00891C10">
        <w:rPr>
          <w:rFonts w:hint="cs"/>
          <w:rtl/>
        </w:rPr>
        <w:t>وَسَلَّمَ</w:t>
      </w:r>
      <w:r w:rsidRPr="00891C10">
        <w:rPr>
          <w:rtl/>
        </w:rPr>
        <w:t xml:space="preserve"> </w:t>
      </w:r>
      <w:r w:rsidRPr="00891C10">
        <w:rPr>
          <w:rFonts w:hint="cs"/>
          <w:rtl/>
        </w:rPr>
        <w:t>قالَ</w:t>
      </w:r>
      <w:r w:rsidRPr="00891C10">
        <w:rPr>
          <w:rtl/>
        </w:rPr>
        <w:t xml:space="preserve">: </w:t>
      </w:r>
      <w:r w:rsidRPr="00891C10">
        <w:rPr>
          <w:rFonts w:hint="cs"/>
          <w:rtl/>
        </w:rPr>
        <w:t>«مِنَ</w:t>
      </w:r>
      <w:r w:rsidRPr="00891C10">
        <w:rPr>
          <w:rtl/>
        </w:rPr>
        <w:t xml:space="preserve"> </w:t>
      </w:r>
      <w:r w:rsidRPr="00891C10">
        <w:rPr>
          <w:rFonts w:hint="cs"/>
          <w:rtl/>
        </w:rPr>
        <w:t>القُرْآنِ</w:t>
      </w:r>
      <w:r w:rsidRPr="00891C10">
        <w:rPr>
          <w:rtl/>
        </w:rPr>
        <w:t xml:space="preserve"> </w:t>
      </w:r>
      <w:r w:rsidRPr="00891C10">
        <w:rPr>
          <w:rFonts w:hint="cs"/>
          <w:rtl/>
        </w:rPr>
        <w:t>سُورَةٌ</w:t>
      </w:r>
      <w:r w:rsidRPr="00891C10">
        <w:rPr>
          <w:rtl/>
        </w:rPr>
        <w:t xml:space="preserve"> </w:t>
      </w:r>
      <w:r w:rsidRPr="00891C10">
        <w:rPr>
          <w:rFonts w:hint="cs"/>
          <w:rtl/>
        </w:rPr>
        <w:t>ثَلاثُونَ</w:t>
      </w:r>
      <w:r w:rsidRPr="00891C10">
        <w:rPr>
          <w:rtl/>
        </w:rPr>
        <w:t xml:space="preserve"> </w:t>
      </w:r>
      <w:r w:rsidRPr="00891C10">
        <w:rPr>
          <w:rFonts w:hint="cs"/>
          <w:rtl/>
        </w:rPr>
        <w:t>آيَةً</w:t>
      </w:r>
      <w:r w:rsidRPr="00891C10">
        <w:rPr>
          <w:rtl/>
        </w:rPr>
        <w:t xml:space="preserve"> </w:t>
      </w:r>
      <w:r w:rsidRPr="00891C10">
        <w:rPr>
          <w:rFonts w:hint="cs"/>
          <w:rtl/>
        </w:rPr>
        <w:t>شَفَعَت</w:t>
      </w:r>
      <w:r w:rsidRPr="00891C10">
        <w:rPr>
          <w:rtl/>
        </w:rPr>
        <w:t>ْ لِرَجُلٍ حَتَّى غُفِرَ لَهُ، وهِيَ: تبارَكَ الَّذِيْ بِيَدِهِ الْمُلْكُ». رواه أبوداود والترمذي وقال: حديث حسن.</w:t>
      </w:r>
    </w:p>
    <w:p w:rsidR="00152E87" w:rsidRPr="00B4734D" w:rsidRDefault="00152E87" w:rsidP="00891C10">
      <w:pPr>
        <w:ind w:firstLine="284"/>
        <w:jc w:val="both"/>
        <w:rPr>
          <w:rStyle w:val="Char4"/>
          <w:rtl/>
        </w:rPr>
      </w:pPr>
      <w:r w:rsidRPr="00B4734D">
        <w:rPr>
          <w:rStyle w:val="Char4"/>
          <w:rFonts w:hint="cs"/>
          <w:rtl/>
        </w:rPr>
        <w:t>609.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«از قرآن سو‌ره‌ای هست که شامل سی آیه است، این سوره برای مرد (ی که قاری آن بود)، شفاعت کرد تا آمرزیده شد و آن سوره، سوره‌ی</w:t>
      </w:r>
      <w:r w:rsidR="00891C10">
        <w:rPr>
          <w:rStyle w:val="Char4"/>
          <w:rFonts w:hint="cs"/>
          <w:rtl/>
        </w:rPr>
        <w:t xml:space="preserve"> </w:t>
      </w:r>
      <w:r w:rsidR="00891C10">
        <w:rPr>
          <w:rStyle w:val="Char4"/>
          <w:rFonts w:cs="Traditional Arabic"/>
          <w:color w:val="000000"/>
          <w:shd w:val="clear" w:color="auto" w:fill="FFFFFF"/>
          <w:rtl/>
        </w:rPr>
        <w:t>﴿</w:t>
      </w:r>
      <w:r w:rsidR="00891C10">
        <w:rPr>
          <w:rStyle w:val="Char4"/>
          <w:rFonts w:cs="KFGQPC Uthmanic Script HAFS"/>
          <w:color w:val="000000"/>
          <w:shd w:val="clear" w:color="auto" w:fill="FFFFFF"/>
          <w:rtl/>
        </w:rPr>
        <w:t xml:space="preserve">تَبَٰرَكَ </w:t>
      </w:r>
      <w:r w:rsidR="00891C10">
        <w:rPr>
          <w:rStyle w:val="Char4"/>
          <w:rFonts w:cs="KFGQPC Uthmanic Script HAFS" w:hint="cs"/>
          <w:color w:val="000000"/>
          <w:shd w:val="clear" w:color="auto" w:fill="FFFFFF"/>
          <w:rtl/>
        </w:rPr>
        <w:t>ٱ</w:t>
      </w:r>
      <w:r w:rsidR="00891C10">
        <w:rPr>
          <w:rStyle w:val="Char4"/>
          <w:rFonts w:cs="KFGQPC Uthmanic Script HAFS" w:hint="eastAsia"/>
          <w:color w:val="000000"/>
          <w:shd w:val="clear" w:color="auto" w:fill="FFFFFF"/>
          <w:rtl/>
        </w:rPr>
        <w:t>لَّذِي</w:t>
      </w:r>
      <w:r w:rsidR="00891C10">
        <w:rPr>
          <w:rStyle w:val="Char4"/>
          <w:rFonts w:cs="KFGQPC Uthmanic Script HAFS"/>
          <w:color w:val="000000"/>
          <w:shd w:val="clear" w:color="auto" w:fill="FFFFFF"/>
          <w:rtl/>
        </w:rPr>
        <w:t xml:space="preserve"> بِيَدِهِ </w:t>
      </w:r>
      <w:r w:rsidR="00891C10">
        <w:rPr>
          <w:rStyle w:val="Char4"/>
          <w:rFonts w:cs="KFGQPC Uthmanic Script HAFS" w:hint="cs"/>
          <w:color w:val="000000"/>
          <w:shd w:val="clear" w:color="auto" w:fill="FFFFFF"/>
          <w:rtl/>
        </w:rPr>
        <w:t>ٱ</w:t>
      </w:r>
      <w:r w:rsidR="00891C10">
        <w:rPr>
          <w:rStyle w:val="Char4"/>
          <w:rFonts w:cs="KFGQPC Uthmanic Script HAFS" w:hint="eastAsia"/>
          <w:color w:val="000000"/>
          <w:shd w:val="clear" w:color="auto" w:fill="FFFFFF"/>
          <w:rtl/>
        </w:rPr>
        <w:t>لۡمُلۡكُ</w:t>
      </w:r>
      <w:r w:rsidR="00891C10">
        <w:rPr>
          <w:rStyle w:val="Char4"/>
          <w:rFonts w:ascii="Traditional Arabic" w:hAnsi="Traditional Arabic" w:cs="Traditional Arabic"/>
          <w:color w:val="000000"/>
          <w:shd w:val="clear" w:color="auto" w:fill="FFFFFF"/>
          <w:rtl/>
        </w:rPr>
        <w:t>﴾</w:t>
      </w:r>
      <w:r w:rsidRPr="00B4734D">
        <w:rPr>
          <w:rStyle w:val="Char4"/>
          <w:rFonts w:hint="cs"/>
          <w:rtl/>
        </w:rPr>
        <w:t xml:space="preserve"> است»</w:t>
      </w:r>
      <w:r w:rsidRPr="00B4734D">
        <w:rPr>
          <w:rStyle w:val="Char4"/>
          <w:vertAlign w:val="superscript"/>
          <w:rtl/>
        </w:rPr>
        <w:footnoteReference w:id="598"/>
      </w:r>
      <w:r w:rsidRPr="00B4734D">
        <w:rPr>
          <w:rStyle w:val="Char4"/>
          <w:rFonts w:hint="cs"/>
          <w:rtl/>
        </w:rPr>
        <w:t>.</w:t>
      </w:r>
    </w:p>
    <w:p w:rsidR="00152E87" w:rsidRPr="00891C10" w:rsidRDefault="00152E87" w:rsidP="00891C10">
      <w:pPr>
        <w:pStyle w:val="af0"/>
        <w:rPr>
          <w:rtl/>
        </w:rPr>
      </w:pPr>
      <w:r w:rsidRPr="00891C10">
        <w:rPr>
          <w:rtl/>
        </w:rPr>
        <w:t>610-</w:t>
      </w:r>
      <w:r w:rsidRPr="00891C10">
        <w:rPr>
          <w:rtl/>
        </w:rPr>
        <w:softHyphen/>
        <w:t xml:space="preserve"> وعن أَبي مسعودٍ البدْرِيِّ رضيَ اللَّه عنهُ عن النبيِّ صَلَّى اللهُ عَلَيْهِ وَسَلَّمَ قال: «مَنْ قَرَأَ بِالآيَتَيْنِ مِنْ آخِرِ سُورَةِ الْبَقَرَةِ فِيْ لَيْلَةٍ كَفَتَاهُ» متفقٌ عليه.</w:t>
      </w:r>
    </w:p>
    <w:p w:rsidR="00152E87" w:rsidRPr="00B4734D" w:rsidRDefault="00152E87" w:rsidP="00891C10">
      <w:pPr>
        <w:ind w:firstLine="284"/>
        <w:jc w:val="both"/>
        <w:rPr>
          <w:rStyle w:val="Char4"/>
          <w:rtl/>
        </w:rPr>
      </w:pPr>
      <w:r w:rsidRPr="00B4734D">
        <w:rPr>
          <w:rStyle w:val="Char4"/>
          <w:rFonts w:hint="cs"/>
          <w:rtl/>
        </w:rPr>
        <w:t>610. از ابومسعود بدری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دو آیه‌ی آخر سوره‌ی بقره را در شب بخواند، همین دو آیه برای او کافی است»</w:t>
      </w:r>
      <w:r w:rsidRPr="00B4734D">
        <w:rPr>
          <w:rStyle w:val="Char4"/>
          <w:vertAlign w:val="superscript"/>
          <w:rtl/>
        </w:rPr>
        <w:footnoteReference w:id="599"/>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و گفته شده است: (یعنی) او را از هر بدی در آن شب کفایت می‌کند و نیز گفته‌اند: او را از نماز شب، بی‌نیاز می‌کند.</w:t>
      </w:r>
    </w:p>
    <w:p w:rsidR="00152E87" w:rsidRPr="00891C10" w:rsidRDefault="00152E87" w:rsidP="00891C10">
      <w:pPr>
        <w:pStyle w:val="af0"/>
        <w:rPr>
          <w:rtl/>
        </w:rPr>
      </w:pPr>
      <w:r w:rsidRPr="00891C10">
        <w:rPr>
          <w:rtl/>
        </w:rPr>
        <w:t>611-</w:t>
      </w:r>
      <w:r w:rsidRPr="00891C10">
        <w:rPr>
          <w:rFonts w:ascii="Times New Roman" w:hAnsi="Times New Roman" w:cs="Times New Roman" w:hint="cs"/>
          <w:rtl/>
        </w:rPr>
        <w:t> </w:t>
      </w:r>
      <w:r w:rsidRPr="00891C10">
        <w:rPr>
          <w:rFonts w:hint="cs"/>
          <w:rtl/>
        </w:rPr>
        <w:t>وعن</w:t>
      </w:r>
      <w:r w:rsidRPr="00891C10">
        <w:rPr>
          <w:rtl/>
        </w:rPr>
        <w:t xml:space="preserve"> </w:t>
      </w:r>
      <w:r w:rsidRPr="00891C10">
        <w:rPr>
          <w:rFonts w:hint="cs"/>
          <w:rtl/>
        </w:rPr>
        <w:t>أَبي</w:t>
      </w:r>
      <w:r w:rsidRPr="00891C10">
        <w:rPr>
          <w:rtl/>
        </w:rPr>
        <w:t xml:space="preserve"> </w:t>
      </w:r>
      <w:r w:rsidRPr="00891C10">
        <w:rPr>
          <w:rFonts w:hint="cs"/>
          <w:rtl/>
        </w:rPr>
        <w:t>هريرةَ</w:t>
      </w:r>
      <w:r w:rsidRPr="00891C10">
        <w:rPr>
          <w:rtl/>
        </w:rPr>
        <w:t xml:space="preserve"> </w:t>
      </w:r>
      <w:r w:rsidRPr="00891C10">
        <w:rPr>
          <w:rFonts w:hint="cs"/>
          <w:rtl/>
        </w:rPr>
        <w:t>رضيَ</w:t>
      </w:r>
      <w:r w:rsidRPr="00891C10">
        <w:rPr>
          <w:rtl/>
        </w:rPr>
        <w:t xml:space="preserve"> </w:t>
      </w:r>
      <w:r w:rsidRPr="00891C10">
        <w:rPr>
          <w:rFonts w:hint="cs"/>
          <w:rtl/>
        </w:rPr>
        <w:t>اللَّه</w:t>
      </w:r>
      <w:r w:rsidRPr="00891C10">
        <w:rPr>
          <w:rtl/>
        </w:rPr>
        <w:t xml:space="preserve"> </w:t>
      </w:r>
      <w:r w:rsidRPr="00891C10">
        <w:rPr>
          <w:rFonts w:hint="cs"/>
          <w:rtl/>
        </w:rPr>
        <w:t>عنهُ</w:t>
      </w:r>
      <w:r w:rsidRPr="00891C10">
        <w:rPr>
          <w:rtl/>
        </w:rPr>
        <w:t xml:space="preserve"> </w:t>
      </w:r>
      <w:r w:rsidRPr="00891C10">
        <w:rPr>
          <w:rFonts w:hint="cs"/>
          <w:rtl/>
        </w:rPr>
        <w:t>أَنَّ</w:t>
      </w:r>
      <w:r w:rsidRPr="00891C10">
        <w:rPr>
          <w:rtl/>
        </w:rPr>
        <w:t xml:space="preserve"> </w:t>
      </w:r>
      <w:r w:rsidRPr="00891C10">
        <w:rPr>
          <w:rFonts w:hint="cs"/>
          <w:rtl/>
        </w:rPr>
        <w:t>رَسُولَ</w:t>
      </w:r>
      <w:r w:rsidRPr="00891C10">
        <w:rPr>
          <w:rtl/>
        </w:rPr>
        <w:t xml:space="preserve"> </w:t>
      </w:r>
      <w:r w:rsidRPr="00891C10">
        <w:rPr>
          <w:rFonts w:hint="cs"/>
          <w:rtl/>
        </w:rPr>
        <w:t>اللَّهِ</w:t>
      </w:r>
      <w:r w:rsidRPr="00891C10">
        <w:rPr>
          <w:rtl/>
        </w:rPr>
        <w:t xml:space="preserve"> </w:t>
      </w:r>
      <w:r w:rsidRPr="00891C10">
        <w:rPr>
          <w:rFonts w:hint="cs"/>
          <w:rtl/>
        </w:rPr>
        <w:t>صَلَّى</w:t>
      </w:r>
      <w:r w:rsidRPr="00891C10">
        <w:rPr>
          <w:rtl/>
        </w:rPr>
        <w:t xml:space="preserve"> </w:t>
      </w:r>
      <w:r w:rsidRPr="00891C10">
        <w:rPr>
          <w:rFonts w:hint="cs"/>
          <w:rtl/>
        </w:rPr>
        <w:t>اللهُ</w:t>
      </w:r>
      <w:r w:rsidRPr="00891C10">
        <w:rPr>
          <w:rtl/>
        </w:rPr>
        <w:t xml:space="preserve"> </w:t>
      </w:r>
      <w:r w:rsidRPr="00891C10">
        <w:rPr>
          <w:rFonts w:hint="cs"/>
          <w:rtl/>
        </w:rPr>
        <w:t>عَلَيْهِ</w:t>
      </w:r>
      <w:r w:rsidRPr="00891C10">
        <w:rPr>
          <w:rtl/>
        </w:rPr>
        <w:t xml:space="preserve"> </w:t>
      </w:r>
      <w:r w:rsidRPr="00891C10">
        <w:rPr>
          <w:rFonts w:hint="cs"/>
          <w:rtl/>
        </w:rPr>
        <w:t>وَسَلَّمَ</w:t>
      </w:r>
      <w:r w:rsidRPr="00891C10">
        <w:rPr>
          <w:rtl/>
        </w:rPr>
        <w:t xml:space="preserve"> </w:t>
      </w:r>
      <w:r w:rsidRPr="00891C10">
        <w:rPr>
          <w:rFonts w:hint="cs"/>
          <w:rtl/>
        </w:rPr>
        <w:t>قَالَ</w:t>
      </w:r>
      <w:r w:rsidRPr="00891C10">
        <w:rPr>
          <w:rtl/>
        </w:rPr>
        <w:t xml:space="preserve">: </w:t>
      </w:r>
      <w:r w:rsidRPr="00891C10">
        <w:rPr>
          <w:rFonts w:hint="cs"/>
          <w:rtl/>
        </w:rPr>
        <w:t>«لا</w:t>
      </w:r>
      <w:r w:rsidRPr="00891C10">
        <w:rPr>
          <w:rtl/>
        </w:rPr>
        <w:t xml:space="preserve"> </w:t>
      </w:r>
      <w:r w:rsidRPr="00891C10">
        <w:rPr>
          <w:rFonts w:hint="cs"/>
          <w:rtl/>
        </w:rPr>
        <w:t>تَجْعَلُوا</w:t>
      </w:r>
      <w:r w:rsidRPr="00891C10">
        <w:rPr>
          <w:rtl/>
        </w:rPr>
        <w:t xml:space="preserve"> </w:t>
      </w:r>
      <w:r w:rsidRPr="00891C10">
        <w:rPr>
          <w:rFonts w:hint="cs"/>
          <w:rtl/>
        </w:rPr>
        <w:t>بُيُوتَكُمْ</w:t>
      </w:r>
      <w:r w:rsidRPr="00891C10">
        <w:rPr>
          <w:rtl/>
        </w:rPr>
        <w:t xml:space="preserve"> </w:t>
      </w:r>
      <w:r w:rsidRPr="00891C10">
        <w:rPr>
          <w:rFonts w:hint="cs"/>
          <w:rtl/>
        </w:rPr>
        <w:t>مَقَابِرَ،</w:t>
      </w:r>
      <w:r w:rsidRPr="00891C10">
        <w:rPr>
          <w:rtl/>
        </w:rPr>
        <w:t xml:space="preserve"> </w:t>
      </w:r>
      <w:r w:rsidRPr="00891C10">
        <w:rPr>
          <w:rFonts w:hint="cs"/>
          <w:rtl/>
        </w:rPr>
        <w:t>إِنَّ</w:t>
      </w:r>
      <w:r w:rsidRPr="00891C10">
        <w:rPr>
          <w:rtl/>
        </w:rPr>
        <w:t xml:space="preserve"> </w:t>
      </w:r>
      <w:r w:rsidRPr="00891C10">
        <w:rPr>
          <w:rFonts w:hint="cs"/>
          <w:rtl/>
        </w:rPr>
        <w:t>الشَّيْطَانَ</w:t>
      </w:r>
      <w:r w:rsidRPr="00891C10">
        <w:rPr>
          <w:rtl/>
        </w:rPr>
        <w:t xml:space="preserve"> </w:t>
      </w:r>
      <w:r w:rsidRPr="00891C10">
        <w:rPr>
          <w:rFonts w:hint="cs"/>
          <w:rtl/>
        </w:rPr>
        <w:t>يَنْفِرُ</w:t>
      </w:r>
      <w:r w:rsidRPr="00891C10">
        <w:rPr>
          <w:rtl/>
        </w:rPr>
        <w:t xml:space="preserve"> </w:t>
      </w:r>
      <w:r w:rsidRPr="00891C10">
        <w:rPr>
          <w:rFonts w:hint="cs"/>
          <w:rtl/>
        </w:rPr>
        <w:t>مِنَ</w:t>
      </w:r>
      <w:r w:rsidRPr="00891C10">
        <w:rPr>
          <w:rtl/>
        </w:rPr>
        <w:t xml:space="preserve"> </w:t>
      </w:r>
      <w:r w:rsidRPr="00891C10">
        <w:rPr>
          <w:rFonts w:hint="cs"/>
          <w:rtl/>
        </w:rPr>
        <w:t>الْبَيْتِ</w:t>
      </w:r>
      <w:r w:rsidRPr="00891C10">
        <w:rPr>
          <w:rtl/>
        </w:rPr>
        <w:t xml:space="preserve"> </w:t>
      </w:r>
      <w:r w:rsidRPr="00891C10">
        <w:rPr>
          <w:rFonts w:hint="cs"/>
          <w:rtl/>
        </w:rPr>
        <w:t>الَّذي</w:t>
      </w:r>
      <w:r w:rsidRPr="00891C10">
        <w:rPr>
          <w:rtl/>
        </w:rPr>
        <w:t xml:space="preserve"> </w:t>
      </w:r>
      <w:r w:rsidRPr="00891C10">
        <w:rPr>
          <w:rFonts w:hint="cs"/>
          <w:rtl/>
        </w:rPr>
        <w:t>تُقْرأُ</w:t>
      </w:r>
      <w:r w:rsidRPr="00891C10">
        <w:rPr>
          <w:rtl/>
        </w:rPr>
        <w:t xml:space="preserve"> </w:t>
      </w:r>
      <w:r w:rsidRPr="00891C10">
        <w:rPr>
          <w:rFonts w:hint="cs"/>
          <w:rtl/>
        </w:rPr>
        <w:t>فِيْهِ</w:t>
      </w:r>
      <w:r w:rsidRPr="00891C10">
        <w:rPr>
          <w:rtl/>
        </w:rPr>
        <w:t xml:space="preserve"> </w:t>
      </w:r>
      <w:r w:rsidRPr="00891C10">
        <w:rPr>
          <w:rFonts w:hint="cs"/>
          <w:rtl/>
        </w:rPr>
        <w:t>سُورَةُ</w:t>
      </w:r>
      <w:r w:rsidRPr="00891C10">
        <w:rPr>
          <w:rtl/>
        </w:rPr>
        <w:t xml:space="preserve"> </w:t>
      </w:r>
      <w:r w:rsidRPr="00891C10">
        <w:rPr>
          <w:rFonts w:hint="cs"/>
          <w:rtl/>
        </w:rPr>
        <w:t>الْبَقَرَةِ»</w:t>
      </w:r>
      <w:r w:rsidRPr="00891C10">
        <w:rPr>
          <w:rtl/>
        </w:rPr>
        <w:t xml:space="preserve"> </w:t>
      </w:r>
      <w:r w:rsidRPr="00891C10">
        <w:rPr>
          <w:rFonts w:hint="cs"/>
          <w:rtl/>
        </w:rPr>
        <w:t>رواه</w:t>
      </w:r>
      <w:r w:rsidRPr="00891C10">
        <w:rPr>
          <w:rtl/>
        </w:rPr>
        <w:t xml:space="preserve"> </w:t>
      </w:r>
      <w:r w:rsidRPr="00891C10">
        <w:rPr>
          <w:rFonts w:hint="cs"/>
          <w:rtl/>
        </w:rPr>
        <w:t>مسلم</w:t>
      </w:r>
      <w:r w:rsidRPr="00891C10">
        <w:rPr>
          <w:rtl/>
        </w:rPr>
        <w:t>.</w:t>
      </w:r>
    </w:p>
    <w:p w:rsidR="00152E87" w:rsidRPr="00B4734D" w:rsidRDefault="00152E87" w:rsidP="00891C10">
      <w:pPr>
        <w:ind w:firstLine="284"/>
        <w:jc w:val="both"/>
        <w:rPr>
          <w:rStyle w:val="Char4"/>
          <w:rtl/>
        </w:rPr>
      </w:pPr>
      <w:r w:rsidRPr="00B4734D">
        <w:rPr>
          <w:rStyle w:val="Char4"/>
          <w:rFonts w:hint="cs"/>
          <w:rtl/>
        </w:rPr>
        <w:t>611.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«خانه‌های خود را (به سبب عدم قرائت قرآن و نماز و ذکر، مانند آنها) قبرستان نکنید؛ شیطان از خانه‌ای که در آن سوره‌ی بقره خوانده شود، می‌گریزد و بیزار است»</w:t>
      </w:r>
      <w:r w:rsidRPr="00B4734D">
        <w:rPr>
          <w:rStyle w:val="Char4"/>
          <w:vertAlign w:val="superscript"/>
          <w:rtl/>
        </w:rPr>
        <w:footnoteReference w:id="600"/>
      </w:r>
      <w:r w:rsidRPr="00B4734D">
        <w:rPr>
          <w:rStyle w:val="Char4"/>
          <w:rFonts w:hint="cs"/>
          <w:rtl/>
        </w:rPr>
        <w:t>.</w:t>
      </w:r>
    </w:p>
    <w:p w:rsidR="00152E87" w:rsidRPr="009754B9" w:rsidRDefault="00152E87" w:rsidP="009754B9">
      <w:pPr>
        <w:pStyle w:val="af0"/>
        <w:rPr>
          <w:rtl/>
        </w:rPr>
      </w:pPr>
      <w:r w:rsidRPr="009754B9">
        <w:rPr>
          <w:rtl/>
        </w:rPr>
        <w:t>612-</w:t>
      </w:r>
      <w:r w:rsidRPr="009754B9">
        <w:rPr>
          <w:rFonts w:ascii="Times New Roman" w:hAnsi="Times New Roman" w:cs="Times New Roman" w:hint="cs"/>
          <w:rtl/>
        </w:rPr>
        <w:t> </w:t>
      </w:r>
      <w:r w:rsidRPr="009754B9">
        <w:rPr>
          <w:rFonts w:hint="cs"/>
          <w:rtl/>
        </w:rPr>
        <w:t>وعن</w:t>
      </w:r>
      <w:r w:rsidRPr="009754B9">
        <w:rPr>
          <w:rtl/>
        </w:rPr>
        <w:t xml:space="preserve"> </w:t>
      </w:r>
      <w:r w:rsidRPr="009754B9">
        <w:rPr>
          <w:rFonts w:hint="cs"/>
          <w:rtl/>
        </w:rPr>
        <w:t>أُبَيِّ</w:t>
      </w:r>
      <w:r w:rsidRPr="009754B9">
        <w:rPr>
          <w:rtl/>
        </w:rPr>
        <w:t xml:space="preserve"> </w:t>
      </w:r>
      <w:r w:rsidRPr="009754B9">
        <w:rPr>
          <w:rFonts w:hint="cs"/>
          <w:rtl/>
        </w:rPr>
        <w:t>بنِ</w:t>
      </w:r>
      <w:r w:rsidRPr="009754B9">
        <w:rPr>
          <w:rtl/>
        </w:rPr>
        <w:t xml:space="preserve"> </w:t>
      </w:r>
      <w:r w:rsidRPr="009754B9">
        <w:rPr>
          <w:rFonts w:hint="cs"/>
          <w:rtl/>
        </w:rPr>
        <w:t>كَعْبٍ</w:t>
      </w:r>
      <w:r w:rsidRPr="009754B9">
        <w:rPr>
          <w:rtl/>
        </w:rPr>
        <w:t xml:space="preserve"> </w:t>
      </w:r>
      <w:r w:rsidRPr="009754B9">
        <w:rPr>
          <w:rFonts w:hint="cs"/>
          <w:rtl/>
        </w:rPr>
        <w:t>رضي</w:t>
      </w:r>
      <w:r w:rsidRPr="009754B9">
        <w:rPr>
          <w:rtl/>
        </w:rPr>
        <w:t xml:space="preserve"> </w:t>
      </w:r>
      <w:r w:rsidRPr="009754B9">
        <w:rPr>
          <w:rFonts w:hint="cs"/>
          <w:rtl/>
        </w:rPr>
        <w:t>اللَّه</w:t>
      </w:r>
      <w:r w:rsidRPr="009754B9">
        <w:rPr>
          <w:rtl/>
        </w:rPr>
        <w:t xml:space="preserve"> </w:t>
      </w:r>
      <w:r w:rsidRPr="009754B9">
        <w:rPr>
          <w:rFonts w:hint="cs"/>
          <w:rtl/>
        </w:rPr>
        <w:t>عَنْهُ</w:t>
      </w:r>
      <w:r w:rsidRPr="009754B9">
        <w:rPr>
          <w:rtl/>
        </w:rPr>
        <w:t xml:space="preserve"> </w:t>
      </w:r>
      <w:r w:rsidRPr="009754B9">
        <w:rPr>
          <w:rFonts w:hint="cs"/>
          <w:rtl/>
        </w:rPr>
        <w:t>قَال</w:t>
      </w:r>
      <w:r w:rsidRPr="009754B9">
        <w:rPr>
          <w:rtl/>
        </w:rPr>
        <w:t>َ: قَالَ رَسُولُ اللَّهِ صَلَّى اللهُ عَلَيْهِ وَسَلَّمَ: «يَا أَبَا الْمُنْذِرِ، أَتَدْرِي أَيُّ آيَةٍ مِنْ كِتَابِ اللَّهِ مَعَكَ أَعْظَمُ؟ قُلْتُ: اللَّهُ لاَ إِلهَ إِلاَّ هُوَ الْحَيُّ الْقَيُّومُ، فَضَربَ في صَدْرْيْ وَقَالَ: «لِيَهْنِكَ الْعِلْمُ أَبَا الْمُنْذِرِ» رواه مسلم.</w:t>
      </w:r>
    </w:p>
    <w:p w:rsidR="00152E87" w:rsidRPr="00B4734D" w:rsidRDefault="00152E87" w:rsidP="009754B9">
      <w:pPr>
        <w:ind w:firstLine="284"/>
        <w:jc w:val="both"/>
        <w:rPr>
          <w:rStyle w:val="Char4"/>
          <w:rtl/>
        </w:rPr>
      </w:pPr>
      <w:r w:rsidRPr="00B4734D">
        <w:rPr>
          <w:rStyle w:val="Char4"/>
          <w:rFonts w:hint="cs"/>
          <w:rtl/>
        </w:rPr>
        <w:t>612. از ابی بن کعب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«ای ابومنذر! آیا می‌دانی کدام آیه در کتاب خدا که با توست (تو حافظ و حامل آن هستی)، بزرگ‌تر است؟» گفتم:</w:t>
      </w:r>
      <w:r w:rsidR="00005182" w:rsidRPr="00B4734D">
        <w:rPr>
          <w:rStyle w:val="Char4"/>
          <w:rFonts w:hint="cs"/>
          <w:rtl/>
        </w:rPr>
        <w:t xml:space="preserve"> </w:t>
      </w:r>
      <w:r w:rsidR="00005182">
        <w:rPr>
          <w:rFonts w:cs="Traditional Arabic"/>
          <w:color w:val="000000"/>
          <w:shd w:val="clear" w:color="auto" w:fill="FFFFFF"/>
          <w:rtl/>
          <w:lang w:bidi="fa-IR"/>
        </w:rPr>
        <w:t>﴿</w:t>
      </w:r>
      <w:r w:rsidR="00005182" w:rsidRPr="00084A5B">
        <w:rPr>
          <w:rStyle w:val="Char8"/>
          <w:rFonts w:hint="cs"/>
          <w:rtl/>
        </w:rPr>
        <w:t>ٱ</w:t>
      </w:r>
      <w:r w:rsidR="00005182" w:rsidRPr="00084A5B">
        <w:rPr>
          <w:rStyle w:val="Char8"/>
          <w:rFonts w:hint="eastAsia"/>
          <w:rtl/>
        </w:rPr>
        <w:t>للَّهُ</w:t>
      </w:r>
      <w:r w:rsidR="00005182" w:rsidRPr="00084A5B">
        <w:rPr>
          <w:rStyle w:val="Char8"/>
          <w:rtl/>
        </w:rPr>
        <w:t xml:space="preserve"> لَآ إِلَٰهَ إِلَّا هُوَ </w:t>
      </w:r>
      <w:r w:rsidR="00005182" w:rsidRPr="00084A5B">
        <w:rPr>
          <w:rStyle w:val="Char8"/>
          <w:rFonts w:hint="cs"/>
          <w:rtl/>
        </w:rPr>
        <w:t>ٱ</w:t>
      </w:r>
      <w:r w:rsidR="00005182" w:rsidRPr="00084A5B">
        <w:rPr>
          <w:rStyle w:val="Char8"/>
          <w:rFonts w:hint="eastAsia"/>
          <w:rtl/>
        </w:rPr>
        <w:t>لۡحَيُّ</w:t>
      </w:r>
      <w:r w:rsidR="00005182" w:rsidRPr="00084A5B">
        <w:rPr>
          <w:rStyle w:val="Char8"/>
          <w:rtl/>
        </w:rPr>
        <w:t xml:space="preserve"> </w:t>
      </w:r>
      <w:r w:rsidR="00005182" w:rsidRPr="00084A5B">
        <w:rPr>
          <w:rStyle w:val="Char8"/>
          <w:rFonts w:hint="cs"/>
          <w:rtl/>
        </w:rPr>
        <w:t>ٱ</w:t>
      </w:r>
      <w:r w:rsidR="00005182" w:rsidRPr="00084A5B">
        <w:rPr>
          <w:rStyle w:val="Char8"/>
          <w:rFonts w:hint="eastAsia"/>
          <w:rtl/>
        </w:rPr>
        <w:t>لۡقَيُّومُۚ</w:t>
      </w:r>
      <w:r w:rsidR="00005182">
        <w:rPr>
          <w:rFonts w:cs="Traditional Arabic"/>
          <w:color w:val="000000"/>
          <w:shd w:val="clear" w:color="auto" w:fill="FFFFFF"/>
          <w:rtl/>
          <w:lang w:bidi="fa-IR"/>
        </w:rPr>
        <w:t>﴾</w:t>
      </w:r>
      <w:r w:rsidR="00005182" w:rsidRPr="00084A5B">
        <w:rPr>
          <w:rStyle w:val="Char8"/>
          <w:rtl/>
        </w:rPr>
        <w:t xml:space="preserve"> </w:t>
      </w:r>
      <w:r w:rsidR="00005182" w:rsidRPr="003E754C">
        <w:rPr>
          <w:rStyle w:val="Char9"/>
          <w:rtl/>
        </w:rPr>
        <w:t>[البقرة: 255]</w:t>
      </w:r>
      <w:r w:rsidR="00005182" w:rsidRPr="003E754C">
        <w:rPr>
          <w:rStyle w:val="Char9"/>
          <w:rFonts w:hint="cs"/>
          <w:rtl/>
        </w:rPr>
        <w:t>.</w:t>
      </w:r>
      <w:r w:rsidRPr="00B4734D">
        <w:rPr>
          <w:rStyle w:val="Char4"/>
          <w:rFonts w:hint="cs"/>
          <w:rtl/>
        </w:rPr>
        <w:t xml:space="preserve"> </w:t>
      </w:r>
    </w:p>
    <w:p w:rsidR="00152E87" w:rsidRPr="00B4734D" w:rsidRDefault="00152E87" w:rsidP="009754B9">
      <w:pPr>
        <w:pStyle w:val="ad"/>
        <w:rPr>
          <w:rStyle w:val="Char4"/>
          <w:rtl/>
        </w:rPr>
      </w:pPr>
      <w:r w:rsidRPr="00B4734D">
        <w:rPr>
          <w:rStyle w:val="Char4"/>
          <w:rFonts w:hint="cs"/>
          <w:rtl/>
        </w:rPr>
        <w:t>بر سینه‌ی من زد و فرمودند: «علم بر تو گوارا باد، ای ابومنذر!»</w:t>
      </w:r>
      <w:r w:rsidRPr="00B4734D">
        <w:rPr>
          <w:rStyle w:val="Char4"/>
          <w:vertAlign w:val="superscript"/>
          <w:rtl/>
        </w:rPr>
        <w:footnoteReference w:id="601"/>
      </w:r>
      <w:r w:rsidRPr="00B4734D">
        <w:rPr>
          <w:rStyle w:val="Char4"/>
          <w:rFonts w:hint="cs"/>
          <w:rtl/>
        </w:rPr>
        <w:t>.</w:t>
      </w:r>
    </w:p>
    <w:p w:rsidR="00152E87" w:rsidRPr="009754B9" w:rsidRDefault="00152E87" w:rsidP="009754B9">
      <w:pPr>
        <w:pStyle w:val="af0"/>
        <w:rPr>
          <w:rtl/>
        </w:rPr>
      </w:pPr>
      <w:r w:rsidRPr="009754B9">
        <w:rPr>
          <w:rtl/>
        </w:rPr>
        <w:t>613-</w:t>
      </w:r>
      <w:r w:rsidRPr="009754B9">
        <w:rPr>
          <w:rFonts w:ascii="Times New Roman" w:hAnsi="Times New Roman" w:cs="Times New Roman" w:hint="cs"/>
          <w:rtl/>
        </w:rPr>
        <w:t> </w:t>
      </w:r>
      <w:r w:rsidRPr="009754B9">
        <w:rPr>
          <w:rFonts w:hint="cs"/>
          <w:rtl/>
        </w:rPr>
        <w:t>وعن</w:t>
      </w:r>
      <w:r w:rsidRPr="009754B9">
        <w:rPr>
          <w:rtl/>
        </w:rPr>
        <w:t xml:space="preserve"> </w:t>
      </w:r>
      <w:r w:rsidRPr="009754B9">
        <w:rPr>
          <w:rFonts w:hint="cs"/>
          <w:rtl/>
        </w:rPr>
        <w:t>أَبي</w:t>
      </w:r>
      <w:r w:rsidRPr="009754B9">
        <w:rPr>
          <w:rtl/>
        </w:rPr>
        <w:t xml:space="preserve"> </w:t>
      </w:r>
      <w:r w:rsidRPr="009754B9">
        <w:rPr>
          <w:rFonts w:hint="cs"/>
          <w:rtl/>
        </w:rPr>
        <w:t>الدَّرْدِاءِ</w:t>
      </w:r>
      <w:r w:rsidRPr="009754B9">
        <w:rPr>
          <w:rtl/>
        </w:rPr>
        <w:t xml:space="preserve"> </w:t>
      </w:r>
      <w:r w:rsidRPr="009754B9">
        <w:rPr>
          <w:rFonts w:hint="cs"/>
          <w:rtl/>
        </w:rPr>
        <w:t>رَضِي</w:t>
      </w:r>
      <w:r w:rsidRPr="009754B9">
        <w:rPr>
          <w:rtl/>
        </w:rPr>
        <w:t xml:space="preserve"> </w:t>
      </w:r>
      <w:r w:rsidRPr="009754B9">
        <w:rPr>
          <w:rFonts w:hint="cs"/>
          <w:rtl/>
        </w:rPr>
        <w:t>اللَّه</w:t>
      </w:r>
      <w:r w:rsidRPr="009754B9">
        <w:rPr>
          <w:rtl/>
        </w:rPr>
        <w:t xml:space="preserve"> </w:t>
      </w:r>
      <w:r w:rsidRPr="009754B9">
        <w:rPr>
          <w:rFonts w:hint="cs"/>
          <w:rtl/>
        </w:rPr>
        <w:t>عنْه</w:t>
      </w:r>
      <w:r w:rsidRPr="009754B9">
        <w:rPr>
          <w:rtl/>
        </w:rPr>
        <w:t xml:space="preserve"> </w:t>
      </w:r>
      <w:r w:rsidRPr="009754B9">
        <w:rPr>
          <w:rFonts w:hint="cs"/>
          <w:rtl/>
        </w:rPr>
        <w:t>أَنَّ</w:t>
      </w:r>
      <w:r w:rsidRPr="009754B9">
        <w:rPr>
          <w:rtl/>
        </w:rPr>
        <w:t xml:space="preserve"> </w:t>
      </w:r>
      <w:r w:rsidRPr="009754B9">
        <w:rPr>
          <w:rFonts w:hint="cs"/>
          <w:rtl/>
        </w:rPr>
        <w:t>رَسُولَ</w:t>
      </w:r>
      <w:r w:rsidRPr="009754B9">
        <w:rPr>
          <w:rtl/>
        </w:rPr>
        <w:t xml:space="preserve"> </w:t>
      </w:r>
      <w:r w:rsidRPr="009754B9">
        <w:rPr>
          <w:rFonts w:hint="cs"/>
          <w:rtl/>
        </w:rPr>
        <w:t>اللَّهِ</w:t>
      </w:r>
      <w:r w:rsidRPr="009754B9">
        <w:rPr>
          <w:rtl/>
        </w:rPr>
        <w:t xml:space="preserve"> </w:t>
      </w:r>
      <w:r w:rsidRPr="009754B9">
        <w:rPr>
          <w:rFonts w:hint="cs"/>
          <w:rtl/>
        </w:rPr>
        <w:t>صَلَّى</w:t>
      </w:r>
      <w:r w:rsidRPr="009754B9">
        <w:rPr>
          <w:rtl/>
        </w:rPr>
        <w:t xml:space="preserve"> </w:t>
      </w:r>
      <w:r w:rsidRPr="009754B9">
        <w:rPr>
          <w:rFonts w:hint="cs"/>
          <w:rtl/>
        </w:rPr>
        <w:t>اللهُ</w:t>
      </w:r>
      <w:r w:rsidRPr="009754B9">
        <w:rPr>
          <w:rtl/>
        </w:rPr>
        <w:t xml:space="preserve"> </w:t>
      </w:r>
      <w:r w:rsidRPr="009754B9">
        <w:rPr>
          <w:rFonts w:hint="cs"/>
          <w:rtl/>
        </w:rPr>
        <w:t>عَلَيْهِ</w:t>
      </w:r>
      <w:r w:rsidRPr="009754B9">
        <w:rPr>
          <w:rtl/>
        </w:rPr>
        <w:t xml:space="preserve"> </w:t>
      </w:r>
      <w:r w:rsidRPr="009754B9">
        <w:rPr>
          <w:rFonts w:hint="cs"/>
          <w:rtl/>
        </w:rPr>
        <w:t>وَسَلَّمَ</w:t>
      </w:r>
      <w:r w:rsidRPr="009754B9">
        <w:rPr>
          <w:rtl/>
        </w:rPr>
        <w:t xml:space="preserve"> </w:t>
      </w:r>
      <w:r w:rsidRPr="009754B9">
        <w:rPr>
          <w:rFonts w:hint="cs"/>
          <w:rtl/>
        </w:rPr>
        <w:t>قَالَ</w:t>
      </w:r>
      <w:r w:rsidRPr="009754B9">
        <w:rPr>
          <w:rtl/>
        </w:rPr>
        <w:t xml:space="preserve">: </w:t>
      </w:r>
      <w:r w:rsidRPr="009754B9">
        <w:rPr>
          <w:rFonts w:hint="cs"/>
          <w:rtl/>
        </w:rPr>
        <w:t>«مَنْ</w:t>
      </w:r>
      <w:r w:rsidRPr="009754B9">
        <w:rPr>
          <w:rtl/>
        </w:rPr>
        <w:t xml:space="preserve"> </w:t>
      </w:r>
      <w:r w:rsidRPr="009754B9">
        <w:rPr>
          <w:rFonts w:hint="cs"/>
          <w:rtl/>
        </w:rPr>
        <w:t>حَفِظَ</w:t>
      </w:r>
      <w:r w:rsidRPr="009754B9">
        <w:rPr>
          <w:rtl/>
        </w:rPr>
        <w:t xml:space="preserve"> </w:t>
      </w:r>
      <w:r w:rsidRPr="009754B9">
        <w:rPr>
          <w:rFonts w:hint="cs"/>
          <w:rtl/>
        </w:rPr>
        <w:t>عَشْرَ</w:t>
      </w:r>
      <w:r w:rsidRPr="009754B9">
        <w:rPr>
          <w:rtl/>
        </w:rPr>
        <w:t xml:space="preserve"> </w:t>
      </w:r>
      <w:r w:rsidRPr="009754B9">
        <w:rPr>
          <w:rFonts w:hint="cs"/>
          <w:rtl/>
        </w:rPr>
        <w:t>آيَاتٍ</w:t>
      </w:r>
      <w:r w:rsidRPr="009754B9">
        <w:rPr>
          <w:rtl/>
        </w:rPr>
        <w:t xml:space="preserve"> </w:t>
      </w:r>
      <w:r w:rsidRPr="009754B9">
        <w:rPr>
          <w:rFonts w:hint="cs"/>
          <w:rtl/>
        </w:rPr>
        <w:t>مِنْ</w:t>
      </w:r>
      <w:r w:rsidRPr="009754B9">
        <w:rPr>
          <w:rtl/>
        </w:rPr>
        <w:t xml:space="preserve"> </w:t>
      </w:r>
      <w:r w:rsidRPr="009754B9">
        <w:rPr>
          <w:rFonts w:hint="cs"/>
          <w:rtl/>
        </w:rPr>
        <w:t>أَوَّلِ</w:t>
      </w:r>
      <w:r w:rsidRPr="009754B9">
        <w:rPr>
          <w:rtl/>
        </w:rPr>
        <w:t xml:space="preserve"> </w:t>
      </w:r>
      <w:r w:rsidRPr="009754B9">
        <w:rPr>
          <w:rFonts w:hint="cs"/>
          <w:rtl/>
        </w:rPr>
        <w:t>سُورةِ</w:t>
      </w:r>
      <w:r w:rsidRPr="009754B9">
        <w:rPr>
          <w:rtl/>
        </w:rPr>
        <w:t xml:space="preserve"> </w:t>
      </w:r>
      <w:r w:rsidRPr="009754B9">
        <w:rPr>
          <w:rFonts w:hint="cs"/>
          <w:rtl/>
        </w:rPr>
        <w:t>الْكَهْف،</w:t>
      </w:r>
      <w:r w:rsidRPr="009754B9">
        <w:rPr>
          <w:rtl/>
        </w:rPr>
        <w:t xml:space="preserve"> </w:t>
      </w:r>
      <w:r w:rsidRPr="009754B9">
        <w:rPr>
          <w:rFonts w:hint="cs"/>
          <w:rtl/>
        </w:rPr>
        <w:t>عُصِمَ</w:t>
      </w:r>
      <w:r w:rsidRPr="009754B9">
        <w:rPr>
          <w:rtl/>
        </w:rPr>
        <w:t xml:space="preserve"> </w:t>
      </w:r>
      <w:r w:rsidRPr="009754B9">
        <w:rPr>
          <w:rFonts w:hint="cs"/>
          <w:rtl/>
        </w:rPr>
        <w:t>مِنَ</w:t>
      </w:r>
      <w:r w:rsidRPr="009754B9">
        <w:rPr>
          <w:rtl/>
        </w:rPr>
        <w:t xml:space="preserve"> </w:t>
      </w:r>
      <w:r w:rsidRPr="009754B9">
        <w:rPr>
          <w:rFonts w:hint="cs"/>
          <w:rtl/>
        </w:rPr>
        <w:t>الدَّجَّالِ</w:t>
      </w:r>
      <w:r w:rsidRPr="009754B9">
        <w:rPr>
          <w:rtl/>
        </w:rPr>
        <w:t>». وفي رواية: «مِنْ آخِرِ سُورَةِ الكَهْفِ» رواه مسلم.</w:t>
      </w:r>
    </w:p>
    <w:p w:rsidR="00152E87" w:rsidRDefault="00152E87" w:rsidP="009754B9">
      <w:pPr>
        <w:ind w:firstLine="284"/>
        <w:jc w:val="both"/>
        <w:rPr>
          <w:rStyle w:val="Char4"/>
          <w:rtl/>
        </w:rPr>
      </w:pPr>
      <w:r w:rsidRPr="00B4734D">
        <w:rPr>
          <w:rStyle w:val="Char4"/>
          <w:rFonts w:hint="cs"/>
          <w:rtl/>
        </w:rPr>
        <w:t>613. از ابودرداء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ده آیه از اول سوره‌ی کهف را حفظ کند، از شر «دجال» محفوظ می‌شود. و در روایتی دیگر آمده است: «از آخر سوره‌ی کهف»</w:t>
      </w:r>
      <w:r w:rsidRPr="00B4734D">
        <w:rPr>
          <w:rStyle w:val="Char4"/>
          <w:vertAlign w:val="superscript"/>
          <w:rtl/>
        </w:rPr>
        <w:footnoteReference w:id="602"/>
      </w:r>
      <w:r w:rsidRPr="00B4734D">
        <w:rPr>
          <w:rStyle w:val="Char4"/>
          <w:rFonts w:hint="cs"/>
          <w:rtl/>
        </w:rPr>
        <w:t>.</w:t>
      </w:r>
    </w:p>
    <w:p w:rsidR="00F217C7" w:rsidRDefault="00F217C7" w:rsidP="009754B9">
      <w:pPr>
        <w:ind w:firstLine="284"/>
        <w:jc w:val="both"/>
        <w:rPr>
          <w:rStyle w:val="Char4"/>
          <w:rtl/>
        </w:rPr>
      </w:pPr>
    </w:p>
    <w:p w:rsidR="00F217C7" w:rsidRDefault="00F217C7" w:rsidP="009754B9">
      <w:pPr>
        <w:ind w:firstLine="284"/>
        <w:jc w:val="both"/>
        <w:rPr>
          <w:rStyle w:val="Char4"/>
          <w:rtl/>
        </w:rPr>
      </w:pPr>
    </w:p>
    <w:p w:rsidR="00F217C7" w:rsidRPr="00B4734D" w:rsidRDefault="00F217C7" w:rsidP="009754B9">
      <w:pPr>
        <w:ind w:firstLine="284"/>
        <w:jc w:val="both"/>
        <w:rPr>
          <w:rStyle w:val="Char4"/>
          <w:rtl/>
        </w:rPr>
      </w:pPr>
    </w:p>
    <w:p w:rsidR="00F217C7" w:rsidRDefault="001E098D" w:rsidP="00F217C7">
      <w:pPr>
        <w:pStyle w:val="af2"/>
        <w:rPr>
          <w:rtl/>
        </w:rPr>
      </w:pPr>
      <w:bookmarkStart w:id="620" w:name="_Toc274891501"/>
      <w:bookmarkStart w:id="621" w:name="_Toc433183041"/>
      <w:r w:rsidRPr="00573ACA">
        <w:rPr>
          <w:rFonts w:hint="cs"/>
          <w:rtl/>
        </w:rPr>
        <w:t xml:space="preserve">178- </w:t>
      </w:r>
      <w:r w:rsidRPr="00573ACA">
        <w:rPr>
          <w:rtl/>
        </w:rPr>
        <w:t>باب استحباب الاجتماع على القراءة</w:t>
      </w:r>
      <w:bookmarkStart w:id="622" w:name="_Toc233322888"/>
    </w:p>
    <w:p w:rsidR="001E098D" w:rsidRPr="006717F5" w:rsidRDefault="001E098D" w:rsidP="006717F5">
      <w:pPr>
        <w:pStyle w:val="a0"/>
        <w:rPr>
          <w:rtl/>
        </w:rPr>
      </w:pPr>
      <w:bookmarkStart w:id="623" w:name="_Toc433190613"/>
      <w:r w:rsidRPr="006717F5">
        <w:rPr>
          <w:rFonts w:hint="cs"/>
          <w:rtl/>
        </w:rPr>
        <w:t>باب استحباب جمع شدن برای تلاوت قرآن</w:t>
      </w:r>
      <w:bookmarkEnd w:id="620"/>
      <w:bookmarkEnd w:id="621"/>
      <w:bookmarkEnd w:id="622"/>
      <w:bookmarkEnd w:id="623"/>
    </w:p>
    <w:p w:rsidR="00152E87" w:rsidRPr="009754B9" w:rsidRDefault="00152E87" w:rsidP="009754B9">
      <w:pPr>
        <w:pStyle w:val="af0"/>
        <w:rPr>
          <w:rtl/>
        </w:rPr>
      </w:pPr>
      <w:r w:rsidRPr="009754B9">
        <w:rPr>
          <w:rtl/>
        </w:rPr>
        <w:t>614-</w:t>
      </w:r>
      <w:r w:rsidRPr="009754B9">
        <w:rPr>
          <w:rFonts w:ascii="Times New Roman" w:hAnsi="Times New Roman" w:cs="Times New Roman" w:hint="cs"/>
          <w:rtl/>
        </w:rPr>
        <w:t> </w:t>
      </w:r>
      <w:r w:rsidRPr="009754B9">
        <w:rPr>
          <w:rFonts w:hint="cs"/>
          <w:rtl/>
        </w:rPr>
        <w:t>وعَنْ</w:t>
      </w:r>
      <w:r w:rsidRPr="009754B9">
        <w:rPr>
          <w:rtl/>
        </w:rPr>
        <w:t xml:space="preserve"> </w:t>
      </w:r>
      <w:r w:rsidRPr="009754B9">
        <w:rPr>
          <w:rFonts w:hint="cs"/>
          <w:rtl/>
        </w:rPr>
        <w:t>أَبي</w:t>
      </w:r>
      <w:r w:rsidRPr="009754B9">
        <w:rPr>
          <w:rtl/>
        </w:rPr>
        <w:t xml:space="preserve"> </w:t>
      </w:r>
      <w:r w:rsidRPr="009754B9">
        <w:rPr>
          <w:rFonts w:hint="cs"/>
          <w:rtl/>
        </w:rPr>
        <w:t>هُرَيْرَةَ</w:t>
      </w:r>
      <w:r w:rsidRPr="009754B9">
        <w:rPr>
          <w:rtl/>
        </w:rPr>
        <w:t xml:space="preserve"> </w:t>
      </w:r>
      <w:r w:rsidRPr="009754B9">
        <w:rPr>
          <w:rFonts w:hint="cs"/>
          <w:rtl/>
        </w:rPr>
        <w:t>رَضيَ</w:t>
      </w:r>
      <w:r w:rsidRPr="009754B9">
        <w:rPr>
          <w:rtl/>
        </w:rPr>
        <w:t xml:space="preserve"> </w:t>
      </w:r>
      <w:r w:rsidRPr="009754B9">
        <w:rPr>
          <w:rFonts w:hint="cs"/>
          <w:rtl/>
        </w:rPr>
        <w:t>اللَّه</w:t>
      </w:r>
      <w:r w:rsidRPr="009754B9">
        <w:rPr>
          <w:rtl/>
        </w:rPr>
        <w:t xml:space="preserve"> </w:t>
      </w:r>
      <w:r w:rsidRPr="009754B9">
        <w:rPr>
          <w:rFonts w:hint="cs"/>
          <w:rtl/>
        </w:rPr>
        <w:t>عَنْهُ</w:t>
      </w:r>
      <w:r w:rsidRPr="009754B9">
        <w:rPr>
          <w:rtl/>
        </w:rPr>
        <w:t xml:space="preserve"> </w:t>
      </w:r>
      <w:r w:rsidRPr="009754B9">
        <w:rPr>
          <w:rFonts w:hint="cs"/>
          <w:rtl/>
        </w:rPr>
        <w:t>قَالَ</w:t>
      </w:r>
      <w:r w:rsidRPr="009754B9">
        <w:rPr>
          <w:rtl/>
        </w:rPr>
        <w:t xml:space="preserve">: </w:t>
      </w:r>
      <w:r w:rsidRPr="009754B9">
        <w:rPr>
          <w:rFonts w:hint="cs"/>
          <w:rtl/>
        </w:rPr>
        <w:t>قَالَ</w:t>
      </w:r>
      <w:r w:rsidRPr="009754B9">
        <w:rPr>
          <w:rtl/>
        </w:rPr>
        <w:t xml:space="preserve"> </w:t>
      </w:r>
      <w:r w:rsidRPr="009754B9">
        <w:rPr>
          <w:rFonts w:hint="cs"/>
          <w:rtl/>
        </w:rPr>
        <w:t>رَسُولُ</w:t>
      </w:r>
      <w:r w:rsidRPr="009754B9">
        <w:rPr>
          <w:rtl/>
        </w:rPr>
        <w:t xml:space="preserve"> </w:t>
      </w:r>
      <w:r w:rsidRPr="009754B9">
        <w:rPr>
          <w:rFonts w:hint="cs"/>
          <w:rtl/>
        </w:rPr>
        <w:t>اللَّهِ</w:t>
      </w:r>
      <w:r w:rsidRPr="009754B9">
        <w:rPr>
          <w:rtl/>
        </w:rPr>
        <w:t xml:space="preserve"> </w:t>
      </w:r>
      <w:r w:rsidRPr="009754B9">
        <w:rPr>
          <w:rFonts w:hint="cs"/>
          <w:rtl/>
        </w:rPr>
        <w:t>صَلَّى</w:t>
      </w:r>
      <w:r w:rsidRPr="009754B9">
        <w:rPr>
          <w:rtl/>
        </w:rPr>
        <w:t xml:space="preserve"> </w:t>
      </w:r>
      <w:r w:rsidRPr="009754B9">
        <w:rPr>
          <w:rFonts w:hint="cs"/>
          <w:rtl/>
        </w:rPr>
        <w:t>اللهُ</w:t>
      </w:r>
      <w:r w:rsidRPr="009754B9">
        <w:rPr>
          <w:rtl/>
        </w:rPr>
        <w:t xml:space="preserve"> </w:t>
      </w:r>
      <w:r w:rsidRPr="009754B9">
        <w:rPr>
          <w:rFonts w:hint="cs"/>
          <w:rtl/>
        </w:rPr>
        <w:t>عَلَيْهِ</w:t>
      </w:r>
      <w:r w:rsidRPr="009754B9">
        <w:rPr>
          <w:rtl/>
        </w:rPr>
        <w:t xml:space="preserve"> </w:t>
      </w:r>
      <w:r w:rsidRPr="009754B9">
        <w:rPr>
          <w:rFonts w:hint="cs"/>
          <w:rtl/>
        </w:rPr>
        <w:t>وَسَلَّمَ</w:t>
      </w:r>
      <w:r w:rsidRPr="009754B9">
        <w:rPr>
          <w:rtl/>
        </w:rPr>
        <w:t xml:space="preserve">: </w:t>
      </w:r>
      <w:r w:rsidRPr="009754B9">
        <w:rPr>
          <w:rFonts w:hint="cs"/>
          <w:rtl/>
        </w:rPr>
        <w:t>«ومَا</w:t>
      </w:r>
      <w:r w:rsidRPr="009754B9">
        <w:rPr>
          <w:rtl/>
        </w:rPr>
        <w:t xml:space="preserve"> </w:t>
      </w:r>
      <w:r w:rsidRPr="009754B9">
        <w:rPr>
          <w:rFonts w:hint="cs"/>
          <w:rtl/>
        </w:rPr>
        <w:t>اجْتَمَعَ</w:t>
      </w:r>
      <w:r w:rsidRPr="009754B9">
        <w:rPr>
          <w:rtl/>
        </w:rPr>
        <w:t xml:space="preserve"> </w:t>
      </w:r>
      <w:r w:rsidRPr="009754B9">
        <w:rPr>
          <w:rFonts w:hint="cs"/>
          <w:rtl/>
        </w:rPr>
        <w:t>قَوْمٌ</w:t>
      </w:r>
      <w:r w:rsidRPr="009754B9">
        <w:rPr>
          <w:rtl/>
        </w:rPr>
        <w:t xml:space="preserve"> </w:t>
      </w:r>
      <w:r w:rsidRPr="009754B9">
        <w:rPr>
          <w:rFonts w:hint="cs"/>
          <w:rtl/>
        </w:rPr>
        <w:t>في</w:t>
      </w:r>
      <w:r w:rsidRPr="009754B9">
        <w:rPr>
          <w:rtl/>
        </w:rPr>
        <w:t xml:space="preserve"> </w:t>
      </w:r>
      <w:r w:rsidRPr="009754B9">
        <w:rPr>
          <w:rFonts w:hint="cs"/>
          <w:rtl/>
        </w:rPr>
        <w:t>بَيْتٍ</w:t>
      </w:r>
      <w:r w:rsidRPr="009754B9">
        <w:rPr>
          <w:rtl/>
        </w:rPr>
        <w:t xml:space="preserve"> </w:t>
      </w:r>
      <w:r w:rsidRPr="009754B9">
        <w:rPr>
          <w:rFonts w:hint="cs"/>
          <w:rtl/>
        </w:rPr>
        <w:t>من</w:t>
      </w:r>
      <w:r w:rsidRPr="009754B9">
        <w:rPr>
          <w:rtl/>
        </w:rPr>
        <w:t xml:space="preserve"> </w:t>
      </w:r>
      <w:r w:rsidRPr="009754B9">
        <w:rPr>
          <w:rFonts w:hint="cs"/>
          <w:rtl/>
        </w:rPr>
        <w:t>بُيْوتِ</w:t>
      </w:r>
      <w:r w:rsidRPr="009754B9">
        <w:rPr>
          <w:rtl/>
        </w:rPr>
        <w:t xml:space="preserve"> </w:t>
      </w:r>
      <w:r w:rsidRPr="009754B9">
        <w:rPr>
          <w:rFonts w:hint="cs"/>
          <w:rtl/>
        </w:rPr>
        <w:t>اللَّهِ</w:t>
      </w:r>
      <w:r w:rsidRPr="009754B9">
        <w:rPr>
          <w:rtl/>
        </w:rPr>
        <w:t xml:space="preserve"> </w:t>
      </w:r>
      <w:r w:rsidRPr="009754B9">
        <w:rPr>
          <w:rFonts w:hint="cs"/>
          <w:rtl/>
        </w:rPr>
        <w:t>يَتْلُونَ</w:t>
      </w:r>
      <w:r w:rsidRPr="009754B9">
        <w:rPr>
          <w:rtl/>
        </w:rPr>
        <w:t xml:space="preserve"> </w:t>
      </w:r>
      <w:r w:rsidRPr="009754B9">
        <w:rPr>
          <w:rFonts w:hint="cs"/>
          <w:rtl/>
        </w:rPr>
        <w:t>كتابَ</w:t>
      </w:r>
      <w:r w:rsidRPr="009754B9">
        <w:rPr>
          <w:rtl/>
        </w:rPr>
        <w:t xml:space="preserve"> </w:t>
      </w:r>
      <w:r w:rsidRPr="009754B9">
        <w:rPr>
          <w:rFonts w:hint="cs"/>
          <w:rtl/>
        </w:rPr>
        <w:t>اللَّهِ،</w:t>
      </w:r>
      <w:r w:rsidRPr="009754B9">
        <w:rPr>
          <w:rtl/>
        </w:rPr>
        <w:t xml:space="preserve"> </w:t>
      </w:r>
      <w:r w:rsidRPr="009754B9">
        <w:rPr>
          <w:rFonts w:hint="cs"/>
          <w:rtl/>
        </w:rPr>
        <w:t>ويتَدَارسُونَه</w:t>
      </w:r>
      <w:r w:rsidRPr="009754B9">
        <w:rPr>
          <w:rtl/>
        </w:rPr>
        <w:t xml:space="preserve"> </w:t>
      </w:r>
      <w:r w:rsidRPr="009754B9">
        <w:rPr>
          <w:rFonts w:hint="cs"/>
          <w:rtl/>
        </w:rPr>
        <w:t>بَيْن</w:t>
      </w:r>
      <w:r w:rsidRPr="009754B9">
        <w:rPr>
          <w:rtl/>
        </w:rPr>
        <w:t>َهُم، إِلاَّ نَزَلَتْ عَلَيْهِم السَّكِينَةُ، وغَشِيَتْهُمْ الرَّحْمَةُ، وَحَفَّتْهُم الملائِكَةُ، وذَكَرَهُمْ اللَّهُ فيِمَنْ عِنْدَهُ» رواه مسلم.</w:t>
      </w:r>
    </w:p>
    <w:p w:rsidR="00152E87" w:rsidRPr="00B4734D" w:rsidRDefault="00152E87" w:rsidP="009754B9">
      <w:pPr>
        <w:ind w:firstLine="284"/>
        <w:jc w:val="both"/>
        <w:rPr>
          <w:rStyle w:val="Char4"/>
          <w:rtl/>
        </w:rPr>
      </w:pPr>
      <w:r w:rsidRPr="00B4734D">
        <w:rPr>
          <w:rStyle w:val="Char4"/>
          <w:rFonts w:hint="cs"/>
          <w:rtl/>
        </w:rPr>
        <w:t>614.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«هرگاه عده‌ای در یکی از خانه‌های خدا (مساجد) جمع شدند که کتاب خدا را تلاوت کنند و به همدیگر آن را تعلیم دهند، آرامش بر آنها وارد می‌شود و رحمت خدا آنها را فرا می‌گیرد و ملایکه آنان را احاطه</w:t>
      </w:r>
      <w:r w:rsidR="00DC7C2B">
        <w:rPr>
          <w:rStyle w:val="Char4"/>
          <w:rFonts w:hint="cs"/>
          <w:rtl/>
        </w:rPr>
        <w:t xml:space="preserve"> مى‌</w:t>
      </w:r>
      <w:r w:rsidR="00A81F7E" w:rsidRPr="00B4734D">
        <w:rPr>
          <w:rStyle w:val="Char4"/>
          <w:rFonts w:hint="cs"/>
          <w:rtl/>
        </w:rPr>
        <w:t>ک</w:t>
      </w:r>
      <w:r w:rsidRPr="00B4734D">
        <w:rPr>
          <w:rStyle w:val="Char4"/>
          <w:rFonts w:hint="cs"/>
          <w:rtl/>
        </w:rPr>
        <w:t>نند و خداوند در زمره‌ی کسانی که همواره در حضور او هستند، از آنان یاد می‌کند»</w:t>
      </w:r>
      <w:r w:rsidRPr="00B4734D">
        <w:rPr>
          <w:rStyle w:val="Char4"/>
          <w:vertAlign w:val="superscript"/>
          <w:rtl/>
        </w:rPr>
        <w:footnoteReference w:id="603"/>
      </w:r>
      <w:r w:rsidRPr="00B4734D">
        <w:rPr>
          <w:rStyle w:val="Char4"/>
          <w:rFonts w:hint="cs"/>
          <w:rtl/>
        </w:rPr>
        <w:t>.</w:t>
      </w:r>
    </w:p>
    <w:p w:rsidR="00F217C7" w:rsidRDefault="001E098D" w:rsidP="00F217C7">
      <w:pPr>
        <w:pStyle w:val="af2"/>
        <w:rPr>
          <w:rtl/>
        </w:rPr>
      </w:pPr>
      <w:bookmarkStart w:id="624" w:name="_Toc274891502"/>
      <w:bookmarkStart w:id="625" w:name="_Toc433183042"/>
      <w:r w:rsidRPr="00573ACA">
        <w:rPr>
          <w:rFonts w:hint="cs"/>
          <w:rtl/>
        </w:rPr>
        <w:t>179- باب فضل الوضوء</w:t>
      </w:r>
    </w:p>
    <w:p w:rsidR="00152E87" w:rsidRPr="006717F5" w:rsidRDefault="001E098D" w:rsidP="006717F5">
      <w:pPr>
        <w:pStyle w:val="a0"/>
        <w:rPr>
          <w:rtl/>
        </w:rPr>
      </w:pPr>
      <w:bookmarkStart w:id="626" w:name="_Toc433190614"/>
      <w:r w:rsidRPr="006717F5">
        <w:rPr>
          <w:rFonts w:hint="cs"/>
          <w:rtl/>
        </w:rPr>
        <w:t>باب فضیلت وضو</w:t>
      </w:r>
      <w:bookmarkEnd w:id="624"/>
      <w:bookmarkEnd w:id="625"/>
      <w:bookmarkEnd w:id="626"/>
    </w:p>
    <w:p w:rsidR="00152E87" w:rsidRPr="00B4734D" w:rsidRDefault="00152E87" w:rsidP="006717F5">
      <w:pPr>
        <w:ind w:firstLine="284"/>
        <w:jc w:val="both"/>
        <w:rPr>
          <w:rStyle w:val="Char4"/>
          <w:rtl/>
        </w:rPr>
      </w:pPr>
      <w:r w:rsidRPr="00B4734D">
        <w:rPr>
          <w:rStyle w:val="Char4"/>
          <w:rFonts w:hint="cs"/>
          <w:rtl/>
        </w:rPr>
        <w:t>قَالَ اللهُ تَعَالَی:</w:t>
      </w:r>
    </w:p>
    <w:p w:rsidR="00005182" w:rsidRPr="003E754C" w:rsidRDefault="00005182" w:rsidP="00005182">
      <w:pPr>
        <w:ind w:firstLine="284"/>
        <w:jc w:val="both"/>
        <w:rPr>
          <w:rStyle w:val="Char9"/>
          <w:rtl/>
        </w:rPr>
      </w:pPr>
      <w:r>
        <w:rPr>
          <w:rFonts w:cs="Traditional Arabic"/>
          <w:color w:val="000000"/>
          <w:shd w:val="clear" w:color="auto" w:fill="FFFFFF"/>
          <w:rtl/>
          <w:lang w:bidi="fa-IR"/>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إِذَا قُمۡتُمۡ إِلَى </w:t>
      </w:r>
      <w:r w:rsidRPr="00084A5B">
        <w:rPr>
          <w:rStyle w:val="Char8"/>
          <w:rFonts w:hint="cs"/>
          <w:rtl/>
        </w:rPr>
        <w:t>ٱ</w:t>
      </w:r>
      <w:r w:rsidRPr="00084A5B">
        <w:rPr>
          <w:rStyle w:val="Char8"/>
          <w:rFonts w:hint="eastAsia"/>
          <w:rtl/>
        </w:rPr>
        <w:t>لصَّلَوٰةِ</w:t>
      </w:r>
      <w:r w:rsidRPr="00084A5B">
        <w:rPr>
          <w:rStyle w:val="Char8"/>
          <w:rtl/>
        </w:rPr>
        <w:t xml:space="preserve"> فَ</w:t>
      </w:r>
      <w:r w:rsidRPr="00084A5B">
        <w:rPr>
          <w:rStyle w:val="Char8"/>
          <w:rFonts w:hint="cs"/>
          <w:rtl/>
        </w:rPr>
        <w:t>ٱ</w:t>
      </w:r>
      <w:r w:rsidRPr="00084A5B">
        <w:rPr>
          <w:rStyle w:val="Char8"/>
          <w:rFonts w:hint="eastAsia"/>
          <w:rtl/>
        </w:rPr>
        <w:t>غۡسِلُواْ</w:t>
      </w:r>
      <w:r w:rsidRPr="00084A5B">
        <w:rPr>
          <w:rStyle w:val="Char8"/>
          <w:rtl/>
        </w:rPr>
        <w:t xml:space="preserve"> وُجُوهَكُمۡ</w:t>
      </w:r>
      <w:r>
        <w:rPr>
          <w:rFonts w:cs="Traditional Arabic"/>
          <w:color w:val="000000"/>
          <w:shd w:val="clear" w:color="auto" w:fill="FFFFFF"/>
          <w:rtl/>
          <w:lang w:bidi="fa-IR"/>
        </w:rPr>
        <w:t>﴾</w:t>
      </w:r>
      <w:r w:rsidRPr="00084A5B">
        <w:rPr>
          <w:rStyle w:val="Char8"/>
          <w:rtl/>
        </w:rPr>
        <w:t xml:space="preserve"> </w:t>
      </w:r>
      <w:r w:rsidRPr="003E754C">
        <w:rPr>
          <w:rStyle w:val="Char9"/>
          <w:rtl/>
        </w:rPr>
        <w:t>[المائدة: 6]</w:t>
      </w:r>
      <w:r w:rsidRPr="003E754C">
        <w:rPr>
          <w:rStyle w:val="Char9"/>
          <w:rFonts w:hint="cs"/>
          <w:rtl/>
        </w:rPr>
        <w:t>.</w:t>
      </w:r>
    </w:p>
    <w:p w:rsidR="00152E87" w:rsidRPr="006717F5" w:rsidRDefault="00152E87" w:rsidP="00005182">
      <w:pPr>
        <w:pStyle w:val="a9"/>
        <w:rPr>
          <w:rtl/>
        </w:rPr>
      </w:pPr>
      <w:r w:rsidRPr="006717F5">
        <w:rPr>
          <w:rFonts w:hint="cs"/>
          <w:rtl/>
        </w:rPr>
        <w:t>«ای کسانی که ایمان آورده‌اید! وقتی برای (ادای) نماز به پا خاستید، صورت‌های خود را بشویید».</w:t>
      </w:r>
    </w:p>
    <w:p w:rsidR="00152E87" w:rsidRPr="00B4734D" w:rsidRDefault="00152E87" w:rsidP="006717F5">
      <w:pPr>
        <w:ind w:firstLine="284"/>
        <w:jc w:val="both"/>
        <w:rPr>
          <w:rStyle w:val="Char4"/>
          <w:rtl/>
        </w:rPr>
      </w:pPr>
      <w:r w:rsidRPr="00B4734D">
        <w:rPr>
          <w:rStyle w:val="Char4"/>
          <w:rFonts w:hint="cs"/>
          <w:rtl/>
        </w:rPr>
        <w:t xml:space="preserve">إِلَى قَولِهِ تَعَالَی: </w:t>
      </w:r>
    </w:p>
    <w:p w:rsidR="00005182" w:rsidRPr="003E754C" w:rsidRDefault="00005182" w:rsidP="00005182">
      <w:pPr>
        <w:ind w:firstLine="284"/>
        <w:jc w:val="both"/>
        <w:rPr>
          <w:rStyle w:val="Char9"/>
          <w:rtl/>
        </w:rPr>
      </w:pPr>
      <w:r>
        <w:rPr>
          <w:rFonts w:cs="Traditional Arabic"/>
          <w:color w:val="000000"/>
          <w:shd w:val="clear" w:color="auto" w:fill="FFFFFF"/>
          <w:rtl/>
        </w:rPr>
        <w:t>﴿</w:t>
      </w:r>
      <w:r w:rsidRPr="00084A5B">
        <w:rPr>
          <w:rStyle w:val="Char8"/>
          <w:rtl/>
        </w:rPr>
        <w:t xml:space="preserve">مَا يُرِيدُ </w:t>
      </w:r>
      <w:r w:rsidRPr="00084A5B">
        <w:rPr>
          <w:rStyle w:val="Char8"/>
          <w:rFonts w:hint="cs"/>
          <w:rtl/>
        </w:rPr>
        <w:t>ٱ</w:t>
      </w:r>
      <w:r w:rsidRPr="00084A5B">
        <w:rPr>
          <w:rStyle w:val="Char8"/>
          <w:rFonts w:hint="eastAsia"/>
          <w:rtl/>
        </w:rPr>
        <w:t>للَّهُ</w:t>
      </w:r>
      <w:r w:rsidRPr="00084A5B">
        <w:rPr>
          <w:rStyle w:val="Char8"/>
          <w:rtl/>
        </w:rPr>
        <w:t xml:space="preserve"> لِيَجۡعَلَ عَلَيۡكُم مِّنۡ حَرَجٖ وَلَٰ</w:t>
      </w:r>
      <w:r w:rsidRPr="00084A5B">
        <w:rPr>
          <w:rStyle w:val="Char8"/>
          <w:rFonts w:hint="eastAsia"/>
          <w:rtl/>
        </w:rPr>
        <w:t>كِن</w:t>
      </w:r>
      <w:r w:rsidRPr="00084A5B">
        <w:rPr>
          <w:rStyle w:val="Char8"/>
          <w:rtl/>
        </w:rPr>
        <w:t xml:space="preserve"> يُرِيدُ لِيُطَهِّرَكُمۡ وَلِيُتِمَّ نِعۡمَتَهُ</w:t>
      </w:r>
      <w:r w:rsidRPr="00084A5B">
        <w:rPr>
          <w:rStyle w:val="Char8"/>
          <w:rFonts w:hint="cs"/>
          <w:rtl/>
        </w:rPr>
        <w:t>ۥ</w:t>
      </w:r>
      <w:r w:rsidRPr="00084A5B">
        <w:rPr>
          <w:rStyle w:val="Char8"/>
          <w:rtl/>
        </w:rPr>
        <w:t xml:space="preserve"> عَلَيۡكُمۡ لَعَلَّكُمۡ تَشۡكُرُونَ٦</w:t>
      </w:r>
      <w:r>
        <w:rPr>
          <w:rFonts w:cs="Traditional Arabic"/>
          <w:color w:val="000000"/>
          <w:shd w:val="clear" w:color="auto" w:fill="FFFFFF"/>
          <w:rtl/>
        </w:rPr>
        <w:t>﴾</w:t>
      </w:r>
      <w:r w:rsidRPr="00084A5B">
        <w:rPr>
          <w:rStyle w:val="Char8"/>
          <w:rtl/>
        </w:rPr>
        <w:t xml:space="preserve"> </w:t>
      </w:r>
      <w:r w:rsidRPr="003E754C">
        <w:rPr>
          <w:rStyle w:val="Char9"/>
          <w:rtl/>
        </w:rPr>
        <w:t>[المائدة: 6]</w:t>
      </w:r>
      <w:r w:rsidRPr="003E754C">
        <w:rPr>
          <w:rStyle w:val="Char9"/>
          <w:rFonts w:hint="cs"/>
          <w:rtl/>
        </w:rPr>
        <w:t>.</w:t>
      </w:r>
    </w:p>
    <w:p w:rsidR="00152E87" w:rsidRPr="006717F5" w:rsidRDefault="00152E87" w:rsidP="00005182">
      <w:pPr>
        <w:pStyle w:val="a9"/>
        <w:rPr>
          <w:rtl/>
        </w:rPr>
      </w:pPr>
      <w:r w:rsidRPr="006717F5">
        <w:rPr>
          <w:rFonts w:hint="cs"/>
          <w:rtl/>
        </w:rPr>
        <w:t>تا آن‌جا که می‌فرماید:</w:t>
      </w:r>
    </w:p>
    <w:p w:rsidR="00152E87" w:rsidRPr="006717F5" w:rsidRDefault="00152E87" w:rsidP="00005182">
      <w:pPr>
        <w:pStyle w:val="a9"/>
        <w:rPr>
          <w:rtl/>
        </w:rPr>
      </w:pPr>
      <w:r w:rsidRPr="006717F5">
        <w:rPr>
          <w:rFonts w:hint="cs"/>
          <w:rtl/>
        </w:rPr>
        <w:t>«خداوند نمی‌خواهد بر شما سخت بگیرد، بلکه می‌خواهد شما را پاکیزه دارد و نعمت خود را بر شما تمام نماید، شاید که شکر او را به جای آورید».</w:t>
      </w:r>
    </w:p>
    <w:p w:rsidR="00152E87" w:rsidRPr="009754B9" w:rsidRDefault="00152E87" w:rsidP="009754B9">
      <w:pPr>
        <w:pStyle w:val="af0"/>
        <w:rPr>
          <w:rtl/>
        </w:rPr>
      </w:pPr>
      <w:r w:rsidRPr="009754B9">
        <w:rPr>
          <w:rtl/>
        </w:rPr>
        <w:t>615- وعن أبی هريرة رضی الله عنه قَالَ: سَمِعْتُ خَلِيْلِي صَلَّى اللهُ عَلَيْهِ وَسَلَّمَ َيقُولُ: «تَبْلُغُ الْحِلْيَةُ مِنَ الْمُؤْمِنِ حَيْث يَبْلُغُ الوُضُوءُ» رواه مسلم.</w:t>
      </w:r>
    </w:p>
    <w:p w:rsidR="00152E87" w:rsidRPr="00B4734D" w:rsidRDefault="00152E87" w:rsidP="009754B9">
      <w:pPr>
        <w:ind w:firstLine="284"/>
        <w:jc w:val="both"/>
        <w:rPr>
          <w:rStyle w:val="Char4"/>
          <w:rtl/>
        </w:rPr>
      </w:pPr>
      <w:r w:rsidRPr="00B4734D">
        <w:rPr>
          <w:rStyle w:val="Char4"/>
          <w:rFonts w:hint="cs"/>
          <w:rtl/>
        </w:rPr>
        <w:t>615. از ابوهریره ـ</w:t>
      </w:r>
      <w:r w:rsidR="00573ACA" w:rsidRPr="00573ACA">
        <w:rPr>
          <w:rStyle w:val="Char4"/>
          <w:rFonts w:cs="CTraditional Arabic" w:hint="cs"/>
          <w:rtl/>
        </w:rPr>
        <w:t>س</w:t>
      </w:r>
      <w:r w:rsidRPr="00B4734D">
        <w:rPr>
          <w:rStyle w:val="Char4"/>
          <w:rFonts w:hint="cs"/>
          <w:rtl/>
        </w:rPr>
        <w:t>ـ روایت شده است که فرمود: از دوست و محبوبم پیامبر</w:t>
      </w:r>
      <w:r w:rsidRPr="006717F5">
        <w:rPr>
          <w:rFonts w:cs="CTraditional Arabic" w:hint="cs"/>
          <w:rtl/>
          <w:lang w:bidi="fa-IR"/>
        </w:rPr>
        <w:t>ص</w:t>
      </w:r>
      <w:r w:rsidRPr="00B4734D">
        <w:rPr>
          <w:rStyle w:val="Char4"/>
          <w:rFonts w:hint="cs"/>
          <w:rtl/>
        </w:rPr>
        <w:t xml:space="preserve"> شنیدم که می‌فرمودند: «زیور (بهشتی) مؤمن تا جایی است که آب وضو به آن می‌رسد»</w:t>
      </w:r>
      <w:r w:rsidRPr="00B4734D">
        <w:rPr>
          <w:rStyle w:val="Char4"/>
          <w:vertAlign w:val="superscript"/>
          <w:rtl/>
        </w:rPr>
        <w:footnoteReference w:id="604"/>
      </w:r>
      <w:r w:rsidRPr="00B4734D">
        <w:rPr>
          <w:rStyle w:val="Char4"/>
          <w:rFonts w:hint="cs"/>
          <w:rtl/>
        </w:rPr>
        <w:t>.</w:t>
      </w:r>
    </w:p>
    <w:p w:rsidR="00152E87" w:rsidRPr="009754B9" w:rsidRDefault="00152E87" w:rsidP="009754B9">
      <w:pPr>
        <w:pStyle w:val="af0"/>
        <w:rPr>
          <w:rtl/>
        </w:rPr>
      </w:pPr>
      <w:r w:rsidRPr="009754B9">
        <w:rPr>
          <w:rtl/>
        </w:rPr>
        <w:t>616-</w:t>
      </w:r>
      <w:r w:rsidRPr="009754B9">
        <w:rPr>
          <w:rFonts w:ascii="Times New Roman" w:hAnsi="Times New Roman" w:cs="Times New Roman" w:hint="cs"/>
          <w:rtl/>
        </w:rPr>
        <w:t> </w:t>
      </w:r>
      <w:r w:rsidRPr="009754B9">
        <w:rPr>
          <w:rFonts w:hint="cs"/>
          <w:rtl/>
        </w:rPr>
        <w:t>وعن</w:t>
      </w:r>
      <w:r w:rsidRPr="009754B9">
        <w:rPr>
          <w:rtl/>
        </w:rPr>
        <w:t xml:space="preserve"> </w:t>
      </w:r>
      <w:r w:rsidRPr="009754B9">
        <w:rPr>
          <w:rFonts w:hint="cs"/>
          <w:rtl/>
        </w:rPr>
        <w:t>عثمانَ</w:t>
      </w:r>
      <w:r w:rsidRPr="009754B9">
        <w:rPr>
          <w:rtl/>
        </w:rPr>
        <w:t xml:space="preserve"> </w:t>
      </w:r>
      <w:r w:rsidRPr="009754B9">
        <w:rPr>
          <w:rFonts w:hint="cs"/>
          <w:rtl/>
        </w:rPr>
        <w:t>بن</w:t>
      </w:r>
      <w:r w:rsidRPr="009754B9">
        <w:rPr>
          <w:rtl/>
        </w:rPr>
        <w:t xml:space="preserve"> </w:t>
      </w:r>
      <w:r w:rsidRPr="009754B9">
        <w:rPr>
          <w:rFonts w:hint="cs"/>
          <w:rtl/>
        </w:rPr>
        <w:t>عفانَ</w:t>
      </w:r>
      <w:r w:rsidRPr="009754B9">
        <w:rPr>
          <w:rtl/>
        </w:rPr>
        <w:t xml:space="preserve"> </w:t>
      </w:r>
      <w:r w:rsidRPr="009754B9">
        <w:rPr>
          <w:rFonts w:hint="cs"/>
          <w:rtl/>
        </w:rPr>
        <w:t>رضي</w:t>
      </w:r>
      <w:r w:rsidRPr="009754B9">
        <w:rPr>
          <w:rtl/>
        </w:rPr>
        <w:t xml:space="preserve"> </w:t>
      </w:r>
      <w:r w:rsidRPr="009754B9">
        <w:rPr>
          <w:rFonts w:hint="cs"/>
          <w:rtl/>
        </w:rPr>
        <w:t>اللَّه</w:t>
      </w:r>
      <w:r w:rsidRPr="009754B9">
        <w:rPr>
          <w:rtl/>
        </w:rPr>
        <w:t xml:space="preserve"> </w:t>
      </w:r>
      <w:r w:rsidRPr="009754B9">
        <w:rPr>
          <w:rFonts w:hint="cs"/>
          <w:rtl/>
        </w:rPr>
        <w:t>عنه</w:t>
      </w:r>
      <w:r w:rsidRPr="009754B9">
        <w:rPr>
          <w:rtl/>
        </w:rPr>
        <w:t xml:space="preserve"> </w:t>
      </w:r>
      <w:r w:rsidRPr="009754B9">
        <w:rPr>
          <w:rFonts w:hint="cs"/>
          <w:rtl/>
        </w:rPr>
        <w:t>قال</w:t>
      </w:r>
      <w:r w:rsidRPr="009754B9">
        <w:rPr>
          <w:rtl/>
        </w:rPr>
        <w:t xml:space="preserve">: </w:t>
      </w:r>
      <w:r w:rsidRPr="009754B9">
        <w:rPr>
          <w:rFonts w:hint="cs"/>
          <w:rtl/>
        </w:rPr>
        <w:t>قال</w:t>
      </w:r>
      <w:r w:rsidRPr="009754B9">
        <w:rPr>
          <w:rtl/>
        </w:rPr>
        <w:t xml:space="preserve"> </w:t>
      </w:r>
      <w:r w:rsidRPr="009754B9">
        <w:rPr>
          <w:rFonts w:hint="cs"/>
          <w:rtl/>
        </w:rPr>
        <w:t>رسولُ</w:t>
      </w:r>
      <w:r w:rsidRPr="009754B9">
        <w:rPr>
          <w:rtl/>
        </w:rPr>
        <w:t xml:space="preserve"> </w:t>
      </w:r>
      <w:r w:rsidRPr="009754B9">
        <w:rPr>
          <w:rFonts w:hint="cs"/>
          <w:rtl/>
        </w:rPr>
        <w:t>اللَّهِ</w:t>
      </w:r>
      <w:r w:rsidRPr="009754B9">
        <w:rPr>
          <w:rtl/>
        </w:rPr>
        <w:t xml:space="preserve"> </w:t>
      </w:r>
      <w:r w:rsidRPr="009754B9">
        <w:rPr>
          <w:rFonts w:hint="cs"/>
          <w:rtl/>
        </w:rPr>
        <w:t>صَلَّى</w:t>
      </w:r>
      <w:r w:rsidRPr="009754B9">
        <w:rPr>
          <w:rtl/>
        </w:rPr>
        <w:t xml:space="preserve"> </w:t>
      </w:r>
      <w:r w:rsidRPr="009754B9">
        <w:rPr>
          <w:rFonts w:hint="cs"/>
          <w:rtl/>
        </w:rPr>
        <w:t>اللهُ</w:t>
      </w:r>
      <w:r w:rsidRPr="009754B9">
        <w:rPr>
          <w:rtl/>
        </w:rPr>
        <w:t xml:space="preserve"> </w:t>
      </w:r>
      <w:r w:rsidRPr="009754B9">
        <w:rPr>
          <w:rFonts w:hint="cs"/>
          <w:rtl/>
        </w:rPr>
        <w:t>عَلَيْهِ</w:t>
      </w:r>
      <w:r w:rsidRPr="009754B9">
        <w:rPr>
          <w:rtl/>
        </w:rPr>
        <w:t xml:space="preserve"> </w:t>
      </w:r>
      <w:r w:rsidRPr="009754B9">
        <w:rPr>
          <w:rFonts w:hint="cs"/>
          <w:rtl/>
        </w:rPr>
        <w:t>وَسَلَّمَ</w:t>
      </w:r>
      <w:r w:rsidRPr="009754B9">
        <w:rPr>
          <w:rtl/>
        </w:rPr>
        <w:t xml:space="preserve">: </w:t>
      </w:r>
      <w:r w:rsidRPr="009754B9">
        <w:rPr>
          <w:rFonts w:hint="cs"/>
          <w:rtl/>
        </w:rPr>
        <w:t>«مَنْ</w:t>
      </w:r>
      <w:r w:rsidRPr="009754B9">
        <w:rPr>
          <w:rtl/>
        </w:rPr>
        <w:t xml:space="preserve"> </w:t>
      </w:r>
      <w:r w:rsidRPr="009754B9">
        <w:rPr>
          <w:rFonts w:hint="cs"/>
          <w:rtl/>
        </w:rPr>
        <w:t>تَوَضَّأَ</w:t>
      </w:r>
      <w:r w:rsidRPr="009754B9">
        <w:rPr>
          <w:rtl/>
        </w:rPr>
        <w:t xml:space="preserve"> </w:t>
      </w:r>
      <w:r w:rsidRPr="009754B9">
        <w:rPr>
          <w:rFonts w:hint="cs"/>
          <w:rtl/>
        </w:rPr>
        <w:t>فَأَحْـسَنَ</w:t>
      </w:r>
      <w:r w:rsidRPr="009754B9">
        <w:rPr>
          <w:rtl/>
        </w:rPr>
        <w:t xml:space="preserve"> </w:t>
      </w:r>
      <w:r w:rsidRPr="009754B9">
        <w:rPr>
          <w:rFonts w:hint="cs"/>
          <w:rtl/>
        </w:rPr>
        <w:t>الوُضُ</w:t>
      </w:r>
      <w:r w:rsidRPr="009754B9">
        <w:rPr>
          <w:rtl/>
        </w:rPr>
        <w:t>ـوءَ، خَرَجَتْ خَطَايَاهُ مِنْ جَسَدِهِ حتَّى تَخْرُجَ مِنْ تَحْتِ أَظْفَارِهِ» رواه مسلم.</w:t>
      </w:r>
    </w:p>
    <w:p w:rsidR="00152E87" w:rsidRPr="00B4734D" w:rsidRDefault="00152E87" w:rsidP="009754B9">
      <w:pPr>
        <w:ind w:firstLine="284"/>
        <w:jc w:val="both"/>
        <w:rPr>
          <w:rStyle w:val="Char4"/>
          <w:rtl/>
        </w:rPr>
      </w:pPr>
      <w:r w:rsidRPr="00B4734D">
        <w:rPr>
          <w:rStyle w:val="Char4"/>
          <w:rFonts w:hint="cs"/>
          <w:rtl/>
        </w:rPr>
        <w:t>616. از عثمان بن عفان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وضو گرفت و به نحو احسن آن را انجام داد، گناهانش می‌ریزد، تا اندازه‌ای که از زیر ناخن‌هایش خارج می‌شود»</w:t>
      </w:r>
      <w:r w:rsidRPr="00B4734D">
        <w:rPr>
          <w:rStyle w:val="Char4"/>
          <w:vertAlign w:val="superscript"/>
          <w:rtl/>
        </w:rPr>
        <w:footnoteReference w:id="605"/>
      </w:r>
      <w:r w:rsidRPr="00B4734D">
        <w:rPr>
          <w:rStyle w:val="Char4"/>
          <w:rFonts w:hint="cs"/>
          <w:rtl/>
        </w:rPr>
        <w:t>.</w:t>
      </w:r>
    </w:p>
    <w:p w:rsidR="00152E87" w:rsidRPr="009754B9" w:rsidRDefault="00152E87" w:rsidP="009754B9">
      <w:pPr>
        <w:pStyle w:val="af0"/>
        <w:rPr>
          <w:rtl/>
        </w:rPr>
      </w:pPr>
      <w:r w:rsidRPr="009754B9">
        <w:rPr>
          <w:rtl/>
        </w:rPr>
        <w:t>617-</w:t>
      </w:r>
      <w:r w:rsidRPr="009754B9">
        <w:rPr>
          <w:rFonts w:ascii="Times New Roman" w:hAnsi="Times New Roman" w:cs="Times New Roman" w:hint="cs"/>
          <w:rtl/>
        </w:rPr>
        <w:t> </w:t>
      </w:r>
      <w:r w:rsidRPr="009754B9">
        <w:rPr>
          <w:rFonts w:hint="cs"/>
          <w:rtl/>
        </w:rPr>
        <w:t>وعنْ</w:t>
      </w:r>
      <w:r w:rsidRPr="009754B9">
        <w:rPr>
          <w:rtl/>
        </w:rPr>
        <w:t xml:space="preserve"> </w:t>
      </w:r>
      <w:r w:rsidRPr="009754B9">
        <w:rPr>
          <w:rFonts w:hint="cs"/>
          <w:rtl/>
        </w:rPr>
        <w:t>أبی</w:t>
      </w:r>
      <w:r w:rsidRPr="009754B9">
        <w:rPr>
          <w:rtl/>
        </w:rPr>
        <w:t xml:space="preserve"> </w:t>
      </w:r>
      <w:r w:rsidRPr="009754B9">
        <w:rPr>
          <w:rFonts w:hint="cs"/>
          <w:rtl/>
        </w:rPr>
        <w:t>هريرة</w:t>
      </w:r>
      <w:r w:rsidRPr="009754B9">
        <w:rPr>
          <w:rtl/>
        </w:rPr>
        <w:t xml:space="preserve"> </w:t>
      </w:r>
      <w:r w:rsidRPr="009754B9">
        <w:rPr>
          <w:rFonts w:hint="cs"/>
          <w:rtl/>
        </w:rPr>
        <w:t>رضی</w:t>
      </w:r>
      <w:r w:rsidRPr="009754B9">
        <w:rPr>
          <w:rtl/>
        </w:rPr>
        <w:t xml:space="preserve"> </w:t>
      </w:r>
      <w:r w:rsidRPr="009754B9">
        <w:rPr>
          <w:rFonts w:hint="cs"/>
          <w:rtl/>
        </w:rPr>
        <w:t>الله</w:t>
      </w:r>
      <w:r w:rsidRPr="009754B9">
        <w:rPr>
          <w:rtl/>
        </w:rPr>
        <w:t xml:space="preserve"> </w:t>
      </w:r>
      <w:r w:rsidRPr="009754B9">
        <w:rPr>
          <w:rFonts w:hint="cs"/>
          <w:rtl/>
        </w:rPr>
        <w:t>عنهُ</w:t>
      </w:r>
      <w:r w:rsidRPr="009754B9">
        <w:rPr>
          <w:rtl/>
        </w:rPr>
        <w:t xml:space="preserve"> </w:t>
      </w:r>
      <w:r w:rsidRPr="009754B9">
        <w:rPr>
          <w:rFonts w:hint="cs"/>
          <w:rtl/>
        </w:rPr>
        <w:t>أَنَّ</w:t>
      </w:r>
      <w:r w:rsidRPr="009754B9">
        <w:rPr>
          <w:rtl/>
        </w:rPr>
        <w:t xml:space="preserve"> </w:t>
      </w:r>
      <w:r w:rsidRPr="009754B9">
        <w:rPr>
          <w:rFonts w:hint="cs"/>
          <w:rtl/>
        </w:rPr>
        <w:t>رسُولَ</w:t>
      </w:r>
      <w:r w:rsidRPr="009754B9">
        <w:rPr>
          <w:rtl/>
        </w:rPr>
        <w:t xml:space="preserve"> </w:t>
      </w:r>
      <w:r w:rsidRPr="009754B9">
        <w:rPr>
          <w:rFonts w:hint="cs"/>
          <w:rtl/>
        </w:rPr>
        <w:t>اللَّهِ</w:t>
      </w:r>
      <w:r w:rsidRPr="009754B9">
        <w:rPr>
          <w:rtl/>
        </w:rPr>
        <w:t xml:space="preserve"> </w:t>
      </w:r>
      <w:r w:rsidRPr="009754B9">
        <w:rPr>
          <w:rFonts w:hint="cs"/>
          <w:rtl/>
        </w:rPr>
        <w:t>صَلَّى</w:t>
      </w:r>
      <w:r w:rsidRPr="009754B9">
        <w:rPr>
          <w:rtl/>
        </w:rPr>
        <w:t xml:space="preserve"> </w:t>
      </w:r>
      <w:r w:rsidRPr="009754B9">
        <w:rPr>
          <w:rFonts w:hint="cs"/>
          <w:rtl/>
        </w:rPr>
        <w:t>اللهُ</w:t>
      </w:r>
      <w:r w:rsidRPr="009754B9">
        <w:rPr>
          <w:rtl/>
        </w:rPr>
        <w:t xml:space="preserve"> </w:t>
      </w:r>
      <w:r w:rsidRPr="009754B9">
        <w:rPr>
          <w:rFonts w:hint="cs"/>
          <w:rtl/>
        </w:rPr>
        <w:t>عَلَيْهِ</w:t>
      </w:r>
      <w:r w:rsidRPr="009754B9">
        <w:rPr>
          <w:rtl/>
        </w:rPr>
        <w:t xml:space="preserve"> </w:t>
      </w:r>
      <w:r w:rsidRPr="009754B9">
        <w:rPr>
          <w:rFonts w:hint="cs"/>
          <w:rtl/>
        </w:rPr>
        <w:t>وَسَلَّمَ</w:t>
      </w:r>
      <w:r w:rsidRPr="009754B9">
        <w:rPr>
          <w:rtl/>
        </w:rPr>
        <w:t xml:space="preserve"> </w:t>
      </w:r>
      <w:r w:rsidRPr="009754B9">
        <w:rPr>
          <w:rFonts w:hint="cs"/>
          <w:rtl/>
        </w:rPr>
        <w:t>قَالَ</w:t>
      </w:r>
      <w:r w:rsidRPr="009754B9">
        <w:rPr>
          <w:rtl/>
        </w:rPr>
        <w:t xml:space="preserve">: </w:t>
      </w:r>
      <w:r w:rsidRPr="009754B9">
        <w:rPr>
          <w:rFonts w:hint="cs"/>
          <w:rtl/>
        </w:rPr>
        <w:t>«أَلا</w:t>
      </w:r>
      <w:r w:rsidRPr="009754B9">
        <w:rPr>
          <w:rtl/>
        </w:rPr>
        <w:t xml:space="preserve"> </w:t>
      </w:r>
      <w:r w:rsidRPr="009754B9">
        <w:rPr>
          <w:rFonts w:hint="cs"/>
          <w:rtl/>
        </w:rPr>
        <w:t>أَدُلُّكُمْ</w:t>
      </w:r>
      <w:r w:rsidRPr="009754B9">
        <w:rPr>
          <w:rtl/>
        </w:rPr>
        <w:t xml:space="preserve"> </w:t>
      </w:r>
      <w:r w:rsidRPr="009754B9">
        <w:rPr>
          <w:rFonts w:hint="cs"/>
          <w:rtl/>
        </w:rPr>
        <w:t>عَلَى</w:t>
      </w:r>
      <w:r w:rsidRPr="009754B9">
        <w:rPr>
          <w:rtl/>
        </w:rPr>
        <w:t xml:space="preserve"> </w:t>
      </w:r>
      <w:r w:rsidRPr="009754B9">
        <w:rPr>
          <w:rFonts w:hint="cs"/>
          <w:rtl/>
        </w:rPr>
        <w:t>مَا</w:t>
      </w:r>
      <w:r w:rsidRPr="009754B9">
        <w:rPr>
          <w:rtl/>
        </w:rPr>
        <w:t xml:space="preserve"> </w:t>
      </w:r>
      <w:r w:rsidRPr="009754B9">
        <w:rPr>
          <w:rFonts w:hint="cs"/>
          <w:rtl/>
        </w:rPr>
        <w:t>يَمْحُو</w:t>
      </w:r>
      <w:r w:rsidRPr="009754B9">
        <w:rPr>
          <w:rtl/>
        </w:rPr>
        <w:t xml:space="preserve"> </w:t>
      </w:r>
      <w:r w:rsidRPr="009754B9">
        <w:rPr>
          <w:rFonts w:hint="cs"/>
          <w:rtl/>
        </w:rPr>
        <w:t>اللَّهُ</w:t>
      </w:r>
      <w:r w:rsidRPr="009754B9">
        <w:rPr>
          <w:rtl/>
        </w:rPr>
        <w:t xml:space="preserve"> </w:t>
      </w:r>
      <w:r w:rsidRPr="009754B9">
        <w:rPr>
          <w:rFonts w:hint="cs"/>
          <w:rtl/>
        </w:rPr>
        <w:t>بِهِ</w:t>
      </w:r>
      <w:r w:rsidRPr="009754B9">
        <w:rPr>
          <w:rtl/>
        </w:rPr>
        <w:t xml:space="preserve"> </w:t>
      </w:r>
      <w:r w:rsidRPr="009754B9">
        <w:rPr>
          <w:rFonts w:hint="cs"/>
          <w:rtl/>
        </w:rPr>
        <w:t>الْخَطَايَا،</w:t>
      </w:r>
      <w:r w:rsidRPr="009754B9">
        <w:rPr>
          <w:rtl/>
        </w:rPr>
        <w:t xml:space="preserve"> </w:t>
      </w:r>
      <w:r w:rsidRPr="009754B9">
        <w:rPr>
          <w:rFonts w:hint="cs"/>
          <w:rtl/>
        </w:rPr>
        <w:t>وَيَرْفَعُ</w:t>
      </w:r>
      <w:r w:rsidRPr="009754B9">
        <w:rPr>
          <w:rtl/>
        </w:rPr>
        <w:t xml:space="preserve"> </w:t>
      </w:r>
      <w:r w:rsidRPr="009754B9">
        <w:rPr>
          <w:rFonts w:hint="cs"/>
          <w:rtl/>
        </w:rPr>
        <w:t>بِهِ</w:t>
      </w:r>
      <w:r w:rsidRPr="009754B9">
        <w:rPr>
          <w:rtl/>
        </w:rPr>
        <w:t xml:space="preserve"> </w:t>
      </w:r>
      <w:r w:rsidRPr="009754B9">
        <w:rPr>
          <w:rFonts w:hint="cs"/>
          <w:rtl/>
        </w:rPr>
        <w:t>الدَّرَجَاتِ</w:t>
      </w:r>
      <w:r w:rsidRPr="009754B9">
        <w:rPr>
          <w:rtl/>
        </w:rPr>
        <w:t xml:space="preserve"> </w:t>
      </w:r>
      <w:r w:rsidRPr="009754B9">
        <w:rPr>
          <w:rFonts w:hint="cs"/>
          <w:rtl/>
        </w:rPr>
        <w:t>؟</w:t>
      </w:r>
      <w:r w:rsidRPr="009754B9">
        <w:rPr>
          <w:rtl/>
        </w:rPr>
        <w:t xml:space="preserve"> </w:t>
      </w:r>
      <w:r w:rsidRPr="009754B9">
        <w:rPr>
          <w:rFonts w:hint="cs"/>
          <w:rtl/>
        </w:rPr>
        <w:t>قَالُوا</w:t>
      </w:r>
      <w:r w:rsidRPr="009754B9">
        <w:rPr>
          <w:rtl/>
        </w:rPr>
        <w:t xml:space="preserve">: </w:t>
      </w:r>
      <w:r w:rsidRPr="009754B9">
        <w:rPr>
          <w:rFonts w:hint="cs"/>
          <w:rtl/>
        </w:rPr>
        <w:t>بَلَى</w:t>
      </w:r>
      <w:r w:rsidRPr="009754B9">
        <w:rPr>
          <w:rtl/>
        </w:rPr>
        <w:t xml:space="preserve"> </w:t>
      </w:r>
      <w:r w:rsidRPr="009754B9">
        <w:rPr>
          <w:rFonts w:hint="cs"/>
          <w:rtl/>
        </w:rPr>
        <w:t>يَا</w:t>
      </w:r>
      <w:r w:rsidRPr="009754B9">
        <w:rPr>
          <w:rtl/>
        </w:rPr>
        <w:t xml:space="preserve"> </w:t>
      </w:r>
      <w:r w:rsidRPr="009754B9">
        <w:rPr>
          <w:rFonts w:hint="cs"/>
          <w:rtl/>
        </w:rPr>
        <w:t>رَسُولَ</w:t>
      </w:r>
      <w:r w:rsidRPr="009754B9">
        <w:rPr>
          <w:rtl/>
        </w:rPr>
        <w:t xml:space="preserve"> </w:t>
      </w:r>
      <w:r w:rsidRPr="009754B9">
        <w:rPr>
          <w:rFonts w:hint="cs"/>
          <w:rtl/>
        </w:rPr>
        <w:t>اللَّهِ،</w:t>
      </w:r>
      <w:r w:rsidRPr="009754B9">
        <w:rPr>
          <w:rtl/>
        </w:rPr>
        <w:t xml:space="preserve"> </w:t>
      </w:r>
      <w:r w:rsidRPr="009754B9">
        <w:rPr>
          <w:rFonts w:hint="cs"/>
          <w:rtl/>
        </w:rPr>
        <w:t>قَالَ</w:t>
      </w:r>
      <w:r w:rsidRPr="009754B9">
        <w:rPr>
          <w:rtl/>
        </w:rPr>
        <w:t xml:space="preserve">: </w:t>
      </w:r>
      <w:r w:rsidRPr="009754B9">
        <w:rPr>
          <w:rFonts w:hint="cs"/>
          <w:rtl/>
        </w:rPr>
        <w:t>إِسْبَاغُ</w:t>
      </w:r>
      <w:r w:rsidRPr="009754B9">
        <w:rPr>
          <w:rtl/>
        </w:rPr>
        <w:t xml:space="preserve"> </w:t>
      </w:r>
      <w:r w:rsidRPr="009754B9">
        <w:rPr>
          <w:rFonts w:hint="cs"/>
          <w:rtl/>
        </w:rPr>
        <w:t>الوُضُوء</w:t>
      </w:r>
      <w:r w:rsidRPr="009754B9">
        <w:rPr>
          <w:rtl/>
        </w:rPr>
        <w:t>ِ عَلَى الْمَكَارِهِ وكَثْرَةُ الْخُطَا إِلَى الْمَسَاجِدِ، وانْتِظَارُ الصَّلاَةِ بَعْدَ الصَّلاةِ، فَذَلِكُمُ الرِّبَاطُ، فذلِكُمُ الرِّبَاطُ» رواه مسلم.</w:t>
      </w:r>
    </w:p>
    <w:p w:rsidR="00152E87" w:rsidRPr="00B4734D" w:rsidRDefault="00152E87" w:rsidP="009754B9">
      <w:pPr>
        <w:ind w:firstLine="284"/>
        <w:jc w:val="both"/>
        <w:rPr>
          <w:rStyle w:val="Char4"/>
          <w:rtl/>
        </w:rPr>
      </w:pPr>
      <w:r w:rsidRPr="00B4734D">
        <w:rPr>
          <w:rStyle w:val="Char4"/>
          <w:rFonts w:hint="cs"/>
          <w:rtl/>
        </w:rPr>
        <w:t>617.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«آیا شما را به چیزی که خداوند با آن گناهان را محو و درجات را نزد خود بالا می‌برد، راهنمایی کنم؟» گفتند: بله، ای رسول خدا! فرمودند: «وضوی کامل و صحیح با تحمل سختی و زحمت (مثلاً سرما یا...) و زیاد قدم برداشتن به سوی مساجد و انتظار نمازی دیگر بعد از نماز؛ و رباط، این‌ها هستند»</w:t>
      </w:r>
      <w:r w:rsidRPr="00B4734D">
        <w:rPr>
          <w:rStyle w:val="Char4"/>
          <w:vertAlign w:val="superscript"/>
          <w:rtl/>
        </w:rPr>
        <w:footnoteReference w:id="606"/>
      </w:r>
      <w:r w:rsidRPr="00B4734D">
        <w:rPr>
          <w:rStyle w:val="Char4"/>
          <w:rFonts w:hint="cs"/>
          <w:rtl/>
        </w:rPr>
        <w:t>.</w:t>
      </w:r>
    </w:p>
    <w:p w:rsidR="00152E87" w:rsidRPr="009754B9" w:rsidRDefault="00152E87" w:rsidP="009754B9">
      <w:pPr>
        <w:pStyle w:val="a9"/>
        <w:rPr>
          <w:rtl/>
        </w:rPr>
      </w:pPr>
      <w:r w:rsidRPr="009754B9">
        <w:rPr>
          <w:rFonts w:hint="cs"/>
          <w:rtl/>
        </w:rPr>
        <w:t>(رباط: یعنی مداومت بر جنگ در راه خدا و حفظ حدود و مرزهای اسلامی؛ و این اعمال، روح رباط و ادامه‌ی مبارزه با نفس و آرزوهای آن است).</w:t>
      </w:r>
    </w:p>
    <w:p w:rsidR="00152E87" w:rsidRPr="009754B9" w:rsidRDefault="00152E87" w:rsidP="009754B9">
      <w:pPr>
        <w:pStyle w:val="af0"/>
        <w:rPr>
          <w:rtl/>
        </w:rPr>
      </w:pPr>
      <w:r w:rsidRPr="009754B9">
        <w:rPr>
          <w:rtl/>
        </w:rPr>
        <w:t>618-</w:t>
      </w:r>
      <w:r w:rsidRPr="009754B9">
        <w:rPr>
          <w:rFonts w:ascii="Times New Roman" w:hAnsi="Times New Roman" w:cs="Times New Roman" w:hint="cs"/>
          <w:rtl/>
        </w:rPr>
        <w:t> </w:t>
      </w:r>
      <w:r w:rsidRPr="009754B9">
        <w:rPr>
          <w:rFonts w:hint="cs"/>
          <w:rtl/>
        </w:rPr>
        <w:t>وعنْ</w:t>
      </w:r>
      <w:r w:rsidRPr="009754B9">
        <w:rPr>
          <w:rtl/>
        </w:rPr>
        <w:t xml:space="preserve"> </w:t>
      </w:r>
      <w:r w:rsidRPr="009754B9">
        <w:rPr>
          <w:rFonts w:hint="cs"/>
          <w:rtl/>
        </w:rPr>
        <w:t>عُمَر</w:t>
      </w:r>
      <w:r w:rsidRPr="009754B9">
        <w:rPr>
          <w:rtl/>
        </w:rPr>
        <w:t xml:space="preserve"> </w:t>
      </w:r>
      <w:r w:rsidRPr="009754B9">
        <w:rPr>
          <w:rFonts w:hint="cs"/>
          <w:rtl/>
        </w:rPr>
        <w:t>بْنِ</w:t>
      </w:r>
      <w:r w:rsidRPr="009754B9">
        <w:rPr>
          <w:rtl/>
        </w:rPr>
        <w:t xml:space="preserve"> </w:t>
      </w:r>
      <w:r w:rsidRPr="009754B9">
        <w:rPr>
          <w:rFonts w:hint="cs"/>
          <w:rtl/>
        </w:rPr>
        <w:t>الْخَطَّابِ</w:t>
      </w:r>
      <w:r w:rsidRPr="009754B9">
        <w:rPr>
          <w:rtl/>
        </w:rPr>
        <w:t xml:space="preserve"> </w:t>
      </w:r>
      <w:r w:rsidRPr="009754B9">
        <w:rPr>
          <w:rFonts w:hint="cs"/>
          <w:rtl/>
        </w:rPr>
        <w:t>رضي</w:t>
      </w:r>
      <w:r w:rsidRPr="009754B9">
        <w:rPr>
          <w:rtl/>
        </w:rPr>
        <w:t xml:space="preserve"> </w:t>
      </w:r>
      <w:r w:rsidRPr="009754B9">
        <w:rPr>
          <w:rFonts w:hint="cs"/>
          <w:rtl/>
        </w:rPr>
        <w:t>اللَّه</w:t>
      </w:r>
      <w:r w:rsidRPr="009754B9">
        <w:rPr>
          <w:rtl/>
        </w:rPr>
        <w:t xml:space="preserve"> </w:t>
      </w:r>
      <w:r w:rsidRPr="009754B9">
        <w:rPr>
          <w:rFonts w:hint="cs"/>
          <w:rtl/>
        </w:rPr>
        <w:t>عَنْهُ</w:t>
      </w:r>
      <w:r w:rsidRPr="009754B9">
        <w:rPr>
          <w:rtl/>
        </w:rPr>
        <w:t xml:space="preserve"> </w:t>
      </w:r>
      <w:r w:rsidRPr="009754B9">
        <w:rPr>
          <w:rFonts w:hint="cs"/>
          <w:rtl/>
        </w:rPr>
        <w:t>عَنِ</w:t>
      </w:r>
      <w:r w:rsidRPr="009754B9">
        <w:rPr>
          <w:rtl/>
        </w:rPr>
        <w:t xml:space="preserve"> </w:t>
      </w:r>
      <w:r w:rsidRPr="009754B9">
        <w:rPr>
          <w:rFonts w:hint="cs"/>
          <w:rtl/>
        </w:rPr>
        <w:t>النَّبِيِّ</w:t>
      </w:r>
      <w:r w:rsidRPr="009754B9">
        <w:rPr>
          <w:rtl/>
        </w:rPr>
        <w:t xml:space="preserve"> </w:t>
      </w:r>
      <w:r w:rsidRPr="009754B9">
        <w:rPr>
          <w:rFonts w:hint="cs"/>
          <w:rtl/>
        </w:rPr>
        <w:t>صَلَّى</w:t>
      </w:r>
      <w:r w:rsidRPr="009754B9">
        <w:rPr>
          <w:rtl/>
        </w:rPr>
        <w:t xml:space="preserve"> </w:t>
      </w:r>
      <w:r w:rsidRPr="009754B9">
        <w:rPr>
          <w:rFonts w:hint="cs"/>
          <w:rtl/>
        </w:rPr>
        <w:t>اللهُ</w:t>
      </w:r>
      <w:r w:rsidRPr="009754B9">
        <w:rPr>
          <w:rtl/>
        </w:rPr>
        <w:t xml:space="preserve"> </w:t>
      </w:r>
      <w:r w:rsidRPr="009754B9">
        <w:rPr>
          <w:rFonts w:hint="cs"/>
          <w:rtl/>
        </w:rPr>
        <w:t>عَلَيْهِ</w:t>
      </w:r>
      <w:r w:rsidRPr="009754B9">
        <w:rPr>
          <w:rtl/>
        </w:rPr>
        <w:t xml:space="preserve"> </w:t>
      </w:r>
      <w:r w:rsidRPr="009754B9">
        <w:rPr>
          <w:rFonts w:hint="cs"/>
          <w:rtl/>
        </w:rPr>
        <w:t>وَسَلَّمَ</w:t>
      </w:r>
      <w:r w:rsidRPr="009754B9">
        <w:rPr>
          <w:rtl/>
        </w:rPr>
        <w:t xml:space="preserve"> </w:t>
      </w:r>
      <w:r w:rsidRPr="009754B9">
        <w:rPr>
          <w:rFonts w:hint="cs"/>
          <w:rtl/>
        </w:rPr>
        <w:t>قَالَ</w:t>
      </w:r>
      <w:r w:rsidRPr="009754B9">
        <w:rPr>
          <w:rtl/>
        </w:rPr>
        <w:t xml:space="preserve">: </w:t>
      </w:r>
      <w:r w:rsidRPr="009754B9">
        <w:rPr>
          <w:rFonts w:hint="cs"/>
          <w:rtl/>
        </w:rPr>
        <w:t>«مَا</w:t>
      </w:r>
      <w:r w:rsidRPr="009754B9">
        <w:rPr>
          <w:rtl/>
        </w:rPr>
        <w:t xml:space="preserve"> </w:t>
      </w:r>
      <w:r w:rsidRPr="009754B9">
        <w:rPr>
          <w:rFonts w:hint="cs"/>
          <w:rtl/>
        </w:rPr>
        <w:t>مِنْكُمْ</w:t>
      </w:r>
      <w:r w:rsidRPr="009754B9">
        <w:rPr>
          <w:rtl/>
        </w:rPr>
        <w:t xml:space="preserve"> </w:t>
      </w:r>
      <w:r w:rsidRPr="009754B9">
        <w:rPr>
          <w:rFonts w:hint="cs"/>
          <w:rtl/>
        </w:rPr>
        <w:t>مِنْ</w:t>
      </w:r>
      <w:r w:rsidRPr="009754B9">
        <w:rPr>
          <w:rtl/>
        </w:rPr>
        <w:t xml:space="preserve"> </w:t>
      </w:r>
      <w:r w:rsidRPr="009754B9">
        <w:rPr>
          <w:rFonts w:hint="cs"/>
          <w:rtl/>
        </w:rPr>
        <w:t>أَحَدٍ</w:t>
      </w:r>
      <w:r w:rsidRPr="009754B9">
        <w:rPr>
          <w:rtl/>
        </w:rPr>
        <w:t xml:space="preserve"> </w:t>
      </w:r>
      <w:r w:rsidRPr="009754B9">
        <w:rPr>
          <w:rFonts w:hint="cs"/>
          <w:rtl/>
        </w:rPr>
        <w:t>يَتَوَضَّأُ</w:t>
      </w:r>
      <w:r w:rsidRPr="009754B9">
        <w:rPr>
          <w:rtl/>
        </w:rPr>
        <w:t xml:space="preserve"> </w:t>
      </w:r>
      <w:r w:rsidRPr="009754B9">
        <w:rPr>
          <w:rFonts w:hint="cs"/>
          <w:rtl/>
        </w:rPr>
        <w:t>فَيُ</w:t>
      </w:r>
      <w:r w:rsidRPr="009754B9">
        <w:rPr>
          <w:rtl/>
        </w:rPr>
        <w:t>بْلِغُ أَو فَيُسْبِغُ الوُضُوءَ ثُمَّ قَالَ: أَشْهَدُ أَنْ لاَّ إِلَهَ إِلاَّ اللَّهُ وَحْدَهُ لاَ شَرِيْكَ لَهُ، وَأَشْهَدُ أَنَّ مُحَمَّدًا عَبْدُهُ وَرَسُولُهُ، إِلاَّ فُتِحَتْ لَهُ أَبْوَابُ الْجَنَّةِ الثَّمَانِيَةُ، يَدْخُلُ مِنْ أَيِّهَا شَاءَ» رواه مسلم.</w:t>
      </w:r>
    </w:p>
    <w:p w:rsidR="00152E87" w:rsidRPr="009754B9" w:rsidRDefault="00B334ED" w:rsidP="009754B9">
      <w:pPr>
        <w:pStyle w:val="af0"/>
        <w:spacing w:before="0"/>
        <w:rPr>
          <w:rtl/>
        </w:rPr>
      </w:pPr>
      <w:r w:rsidRPr="009754B9">
        <w:rPr>
          <w:rtl/>
        </w:rPr>
        <w:t xml:space="preserve"> </w:t>
      </w:r>
      <w:r w:rsidR="00152E87" w:rsidRPr="009754B9">
        <w:rPr>
          <w:rtl/>
        </w:rPr>
        <w:t xml:space="preserve"> وزاد الترمذي: «اللَّهُمَّ اجْع</w:t>
      </w:r>
      <w:r w:rsidR="00152E87" w:rsidRPr="009754B9">
        <w:rPr>
          <w:rFonts w:hint="cs"/>
          <w:rtl/>
        </w:rPr>
        <w:t>َ</w:t>
      </w:r>
      <w:r w:rsidR="00152E87" w:rsidRPr="009754B9">
        <w:rPr>
          <w:rtl/>
        </w:rPr>
        <w:t>لْن</w:t>
      </w:r>
      <w:r w:rsidR="00152E87" w:rsidRPr="009754B9">
        <w:rPr>
          <w:rFonts w:hint="cs"/>
          <w:rtl/>
        </w:rPr>
        <w:t>ِ</w:t>
      </w:r>
      <w:r w:rsidR="00152E87" w:rsidRPr="009754B9">
        <w:rPr>
          <w:rtl/>
        </w:rPr>
        <w:t>ي</w:t>
      </w:r>
      <w:r w:rsidR="00152E87" w:rsidRPr="009754B9">
        <w:rPr>
          <w:rFonts w:hint="cs"/>
          <w:rtl/>
        </w:rPr>
        <w:t>ْ</w:t>
      </w:r>
      <w:r w:rsidR="00152E87" w:rsidRPr="009754B9">
        <w:rPr>
          <w:rtl/>
        </w:rPr>
        <w:t xml:space="preserve"> م</w:t>
      </w:r>
      <w:r w:rsidR="00152E87" w:rsidRPr="009754B9">
        <w:rPr>
          <w:rFonts w:hint="cs"/>
          <w:rtl/>
        </w:rPr>
        <w:t>ِ</w:t>
      </w:r>
      <w:r w:rsidR="00152E87" w:rsidRPr="009754B9">
        <w:rPr>
          <w:rtl/>
        </w:rPr>
        <w:t>ن</w:t>
      </w:r>
      <w:r w:rsidR="00152E87" w:rsidRPr="009754B9">
        <w:rPr>
          <w:rFonts w:hint="cs"/>
          <w:rtl/>
        </w:rPr>
        <w:t>َ</w:t>
      </w:r>
      <w:r w:rsidR="00152E87" w:rsidRPr="009754B9">
        <w:rPr>
          <w:rtl/>
        </w:rPr>
        <w:t xml:space="preserve"> التَّوَّابِينَ واجْع</w:t>
      </w:r>
      <w:r w:rsidR="00152E87" w:rsidRPr="009754B9">
        <w:rPr>
          <w:rFonts w:hint="cs"/>
          <w:rtl/>
        </w:rPr>
        <w:t>َ</w:t>
      </w:r>
      <w:r w:rsidR="00152E87" w:rsidRPr="009754B9">
        <w:rPr>
          <w:rtl/>
        </w:rPr>
        <w:t>لْن</w:t>
      </w:r>
      <w:r w:rsidR="00152E87" w:rsidRPr="009754B9">
        <w:rPr>
          <w:rFonts w:hint="cs"/>
          <w:rtl/>
        </w:rPr>
        <w:t>ِ</w:t>
      </w:r>
      <w:r w:rsidR="00152E87" w:rsidRPr="009754B9">
        <w:rPr>
          <w:rtl/>
        </w:rPr>
        <w:t>ي</w:t>
      </w:r>
      <w:r w:rsidR="00152E87" w:rsidRPr="009754B9">
        <w:rPr>
          <w:rFonts w:hint="cs"/>
          <w:rtl/>
        </w:rPr>
        <w:t>ْ</w:t>
      </w:r>
      <w:r w:rsidR="00152E87" w:rsidRPr="009754B9">
        <w:rPr>
          <w:rtl/>
        </w:rPr>
        <w:t xml:space="preserve"> مِنَ ال</w:t>
      </w:r>
      <w:r w:rsidR="00152E87" w:rsidRPr="009754B9">
        <w:rPr>
          <w:rFonts w:hint="cs"/>
          <w:rtl/>
        </w:rPr>
        <w:t>ْ</w:t>
      </w:r>
      <w:r w:rsidR="00152E87" w:rsidRPr="009754B9">
        <w:rPr>
          <w:rtl/>
        </w:rPr>
        <w:t>مُتَطَهِّرِينَ».</w:t>
      </w:r>
    </w:p>
    <w:p w:rsidR="00152E87" w:rsidRPr="00B4734D" w:rsidRDefault="00152E87" w:rsidP="005555FA">
      <w:pPr>
        <w:ind w:firstLine="284"/>
        <w:jc w:val="both"/>
        <w:rPr>
          <w:rStyle w:val="Char4"/>
          <w:rtl/>
        </w:rPr>
      </w:pPr>
      <w:r w:rsidRPr="00B4734D">
        <w:rPr>
          <w:rStyle w:val="Char4"/>
          <w:rFonts w:hint="cs"/>
          <w:rtl/>
        </w:rPr>
        <w:t>618. از حضرت عمر بن خطاب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 کدام از شما وضو بگیرد و آن را به صورت کامل (و شرعی) بگیرد و سپس بگوید: </w:t>
      </w:r>
      <w:r w:rsidRPr="005555FA">
        <w:rPr>
          <w:rStyle w:val="Char7"/>
          <w:rtl/>
        </w:rPr>
        <w:t>أَشْه</w:t>
      </w:r>
      <w:r w:rsidRPr="005555FA">
        <w:rPr>
          <w:rStyle w:val="Char7"/>
          <w:rFonts w:hint="cs"/>
          <w:rtl/>
        </w:rPr>
        <w:t>َ</w:t>
      </w:r>
      <w:r w:rsidRPr="005555FA">
        <w:rPr>
          <w:rStyle w:val="Char7"/>
          <w:rtl/>
        </w:rPr>
        <w:t>دُ أَنْ لا</w:t>
      </w:r>
      <w:r w:rsidRPr="005555FA">
        <w:rPr>
          <w:rStyle w:val="Char7"/>
          <w:rFonts w:hint="cs"/>
          <w:rtl/>
        </w:rPr>
        <w:t>َّ</w:t>
      </w:r>
      <w:r w:rsidRPr="005555FA">
        <w:rPr>
          <w:rStyle w:val="Char7"/>
          <w:rtl/>
        </w:rPr>
        <w:t xml:space="preserve"> إِل</w:t>
      </w:r>
      <w:r w:rsidRPr="005555FA">
        <w:rPr>
          <w:rStyle w:val="Char7"/>
          <w:rFonts w:hint="cs"/>
          <w:rtl/>
        </w:rPr>
        <w:t>َ</w:t>
      </w:r>
      <w:r w:rsidRPr="005555FA">
        <w:rPr>
          <w:rStyle w:val="Char7"/>
          <w:rtl/>
        </w:rPr>
        <w:t>ه</w:t>
      </w:r>
      <w:r w:rsidRPr="005555FA">
        <w:rPr>
          <w:rStyle w:val="Char7"/>
          <w:rFonts w:hint="cs"/>
          <w:rtl/>
        </w:rPr>
        <w:t>َ</w:t>
      </w:r>
      <w:r w:rsidRPr="005555FA">
        <w:rPr>
          <w:rStyle w:val="Char7"/>
          <w:rtl/>
        </w:rPr>
        <w:t xml:space="preserve"> إِلاَّ اللَّه</w:t>
      </w:r>
      <w:r w:rsidRPr="005555FA">
        <w:rPr>
          <w:rStyle w:val="Char7"/>
          <w:rFonts w:hint="cs"/>
          <w:rtl/>
        </w:rPr>
        <w:t>ُ</w:t>
      </w:r>
      <w:r w:rsidRPr="005555FA">
        <w:rPr>
          <w:rStyle w:val="Char7"/>
          <w:rtl/>
        </w:rPr>
        <w:t xml:space="preserve"> و</w:t>
      </w:r>
      <w:r w:rsidRPr="005555FA">
        <w:rPr>
          <w:rStyle w:val="Char7"/>
          <w:rFonts w:hint="cs"/>
          <w:rtl/>
        </w:rPr>
        <w:t>َ</w:t>
      </w:r>
      <w:r w:rsidRPr="005555FA">
        <w:rPr>
          <w:rStyle w:val="Char7"/>
          <w:rtl/>
        </w:rPr>
        <w:t>حْدَه</w:t>
      </w:r>
      <w:r w:rsidRPr="005555FA">
        <w:rPr>
          <w:rStyle w:val="Char7"/>
          <w:rFonts w:hint="cs"/>
          <w:rtl/>
        </w:rPr>
        <w:t>ُ</w:t>
      </w:r>
      <w:r w:rsidRPr="005555FA">
        <w:rPr>
          <w:rStyle w:val="Char7"/>
          <w:rtl/>
        </w:rPr>
        <w:t xml:space="preserve"> لا</w:t>
      </w:r>
      <w:r w:rsidRPr="005555FA">
        <w:rPr>
          <w:rStyle w:val="Char7"/>
          <w:rFonts w:hint="cs"/>
          <w:rtl/>
        </w:rPr>
        <w:t>َ</w:t>
      </w:r>
      <w:r w:rsidRPr="005555FA">
        <w:rPr>
          <w:rStyle w:val="Char7"/>
          <w:rtl/>
        </w:rPr>
        <w:t xml:space="preserve"> شَر</w:t>
      </w:r>
      <w:r w:rsidRPr="005555FA">
        <w:rPr>
          <w:rStyle w:val="Char7"/>
          <w:rFonts w:hint="cs"/>
          <w:rtl/>
        </w:rPr>
        <w:t>ِ</w:t>
      </w:r>
      <w:r w:rsidRPr="005555FA">
        <w:rPr>
          <w:rStyle w:val="Char7"/>
          <w:rtl/>
        </w:rPr>
        <w:t>ي</w:t>
      </w:r>
      <w:r w:rsidRPr="005555FA">
        <w:rPr>
          <w:rStyle w:val="Char7"/>
          <w:rFonts w:hint="cs"/>
          <w:rtl/>
        </w:rPr>
        <w:t>ْ</w:t>
      </w:r>
      <w:r w:rsidRPr="005555FA">
        <w:rPr>
          <w:rStyle w:val="Char7"/>
          <w:rtl/>
        </w:rPr>
        <w:t>كَ ل</w:t>
      </w:r>
      <w:r w:rsidRPr="005555FA">
        <w:rPr>
          <w:rStyle w:val="Char7"/>
          <w:rFonts w:hint="cs"/>
          <w:rtl/>
        </w:rPr>
        <w:t>َ</w:t>
      </w:r>
      <w:r w:rsidRPr="005555FA">
        <w:rPr>
          <w:rStyle w:val="Char7"/>
          <w:rtl/>
        </w:rPr>
        <w:t>هُ، و</w:t>
      </w:r>
      <w:r w:rsidRPr="005555FA">
        <w:rPr>
          <w:rStyle w:val="Char7"/>
          <w:rFonts w:hint="cs"/>
          <w:rtl/>
        </w:rPr>
        <w:t>َ</w:t>
      </w:r>
      <w:r w:rsidRPr="005555FA">
        <w:rPr>
          <w:rStyle w:val="Char7"/>
          <w:rtl/>
        </w:rPr>
        <w:t>أَشْه</w:t>
      </w:r>
      <w:r w:rsidRPr="005555FA">
        <w:rPr>
          <w:rStyle w:val="Char7"/>
          <w:rFonts w:hint="cs"/>
          <w:rtl/>
        </w:rPr>
        <w:t>َ</w:t>
      </w:r>
      <w:r w:rsidRPr="005555FA">
        <w:rPr>
          <w:rStyle w:val="Char7"/>
          <w:rtl/>
        </w:rPr>
        <w:t>دُ أَنَّ مُح</w:t>
      </w:r>
      <w:r w:rsidRPr="005555FA">
        <w:rPr>
          <w:rStyle w:val="Char7"/>
          <w:rFonts w:hint="cs"/>
          <w:rtl/>
        </w:rPr>
        <w:t>َ</w:t>
      </w:r>
      <w:r w:rsidRPr="005555FA">
        <w:rPr>
          <w:rStyle w:val="Char7"/>
          <w:rtl/>
        </w:rPr>
        <w:t>مَّدًا ع</w:t>
      </w:r>
      <w:r w:rsidRPr="005555FA">
        <w:rPr>
          <w:rStyle w:val="Char7"/>
          <w:rFonts w:hint="cs"/>
          <w:rtl/>
        </w:rPr>
        <w:t>َ</w:t>
      </w:r>
      <w:r w:rsidRPr="005555FA">
        <w:rPr>
          <w:rStyle w:val="Char7"/>
          <w:rtl/>
        </w:rPr>
        <w:t>بْدُهُ وَر</w:t>
      </w:r>
      <w:r w:rsidRPr="005555FA">
        <w:rPr>
          <w:rStyle w:val="Char7"/>
          <w:rFonts w:hint="cs"/>
          <w:rtl/>
        </w:rPr>
        <w:t>َ</w:t>
      </w:r>
      <w:r w:rsidRPr="005555FA">
        <w:rPr>
          <w:rStyle w:val="Char7"/>
          <w:rtl/>
        </w:rPr>
        <w:t>سُولُه</w:t>
      </w:r>
      <w:r w:rsidRPr="005555FA">
        <w:rPr>
          <w:rStyle w:val="Char7"/>
          <w:rFonts w:hint="cs"/>
          <w:rtl/>
        </w:rPr>
        <w:t>ُ</w:t>
      </w:r>
      <w:r w:rsidRPr="00B4734D">
        <w:rPr>
          <w:rStyle w:val="Char4"/>
          <w:rFonts w:hint="cs"/>
          <w:rtl/>
        </w:rPr>
        <w:t xml:space="preserve">: </w:t>
      </w:r>
      <w:r w:rsidRPr="00B4734D">
        <w:rPr>
          <w:rStyle w:val="Char4"/>
          <w:rFonts w:hint="eastAsia"/>
          <w:rtl/>
        </w:rPr>
        <w:t>«</w:t>
      </w:r>
      <w:r w:rsidRPr="00B4734D">
        <w:rPr>
          <w:rStyle w:val="Char4"/>
          <w:rFonts w:hint="cs"/>
          <w:rtl/>
        </w:rPr>
        <w:t>گواهی می‌دهم که جز الله معبودی به حق نیست و تنها و بی شریک است، و گواهی می‌دهم که حضرت محمد</w:t>
      </w:r>
      <w:r w:rsidRPr="006717F5">
        <w:rPr>
          <w:rFonts w:cs="CTraditional Arabic" w:hint="cs"/>
          <w:sz w:val="26"/>
          <w:szCs w:val="26"/>
          <w:rtl/>
          <w:lang w:bidi="fa-IR"/>
        </w:rPr>
        <w:t>ص</w:t>
      </w:r>
      <w:r w:rsidRPr="00B4734D">
        <w:rPr>
          <w:rStyle w:val="Char4"/>
          <w:rFonts w:hint="cs"/>
          <w:rtl/>
        </w:rPr>
        <w:t xml:space="preserve"> بنده و فرستاده‌ی خداست</w:t>
      </w:r>
      <w:r w:rsidRPr="00B4734D">
        <w:rPr>
          <w:rStyle w:val="Char4"/>
          <w:rFonts w:hint="eastAsia"/>
          <w:rtl/>
        </w:rPr>
        <w:t>»</w:t>
      </w:r>
      <w:r w:rsidRPr="00B4734D">
        <w:rPr>
          <w:rStyle w:val="Char4"/>
          <w:rFonts w:hint="cs"/>
          <w:rtl/>
        </w:rPr>
        <w:t>، درهای هشت‌گانه‌ی بهشت برای او گشوده می‌شود که از هر دری که بخواهد، داخل آن گردد».</w:t>
      </w:r>
    </w:p>
    <w:p w:rsidR="00152E87" w:rsidRPr="00B4734D" w:rsidRDefault="00152E87" w:rsidP="006717F5">
      <w:pPr>
        <w:ind w:firstLine="284"/>
        <w:jc w:val="both"/>
        <w:rPr>
          <w:rStyle w:val="Char4"/>
          <w:rtl/>
        </w:rPr>
      </w:pPr>
      <w:r w:rsidRPr="00B4734D">
        <w:rPr>
          <w:rStyle w:val="Char4"/>
          <w:rFonts w:hint="cs"/>
          <w:rtl/>
        </w:rPr>
        <w:t xml:space="preserve">و ترمذی اضافه کرده است: </w:t>
      </w:r>
      <w:r w:rsidRPr="005555FA">
        <w:rPr>
          <w:rStyle w:val="Char7"/>
          <w:rtl/>
        </w:rPr>
        <w:t>«اللَّهُمَّ اجْع</w:t>
      </w:r>
      <w:r w:rsidRPr="005555FA">
        <w:rPr>
          <w:rStyle w:val="Char7"/>
          <w:rFonts w:hint="cs"/>
          <w:rtl/>
        </w:rPr>
        <w:t>َ</w:t>
      </w:r>
      <w:r w:rsidRPr="005555FA">
        <w:rPr>
          <w:rStyle w:val="Char7"/>
          <w:rtl/>
        </w:rPr>
        <w:t>لْن</w:t>
      </w:r>
      <w:r w:rsidRPr="005555FA">
        <w:rPr>
          <w:rStyle w:val="Char7"/>
          <w:rFonts w:hint="cs"/>
          <w:rtl/>
        </w:rPr>
        <w:t>ِ</w:t>
      </w:r>
      <w:r w:rsidRPr="005555FA">
        <w:rPr>
          <w:rStyle w:val="Char7"/>
          <w:rtl/>
        </w:rPr>
        <w:t>ي</w:t>
      </w:r>
      <w:r w:rsidRPr="005555FA">
        <w:rPr>
          <w:rStyle w:val="Char7"/>
          <w:rFonts w:hint="cs"/>
          <w:rtl/>
        </w:rPr>
        <w:t>ْ</w:t>
      </w:r>
      <w:r w:rsidRPr="005555FA">
        <w:rPr>
          <w:rStyle w:val="Char7"/>
          <w:rtl/>
        </w:rPr>
        <w:t xml:space="preserve"> م</w:t>
      </w:r>
      <w:r w:rsidRPr="005555FA">
        <w:rPr>
          <w:rStyle w:val="Char7"/>
          <w:rFonts w:hint="cs"/>
          <w:rtl/>
        </w:rPr>
        <w:t>ِ</w:t>
      </w:r>
      <w:r w:rsidRPr="005555FA">
        <w:rPr>
          <w:rStyle w:val="Char7"/>
          <w:rtl/>
        </w:rPr>
        <w:t>ن</w:t>
      </w:r>
      <w:r w:rsidRPr="005555FA">
        <w:rPr>
          <w:rStyle w:val="Char7"/>
          <w:rFonts w:hint="cs"/>
          <w:rtl/>
        </w:rPr>
        <w:t>َ</w:t>
      </w:r>
      <w:r w:rsidRPr="005555FA">
        <w:rPr>
          <w:rStyle w:val="Char7"/>
          <w:rtl/>
        </w:rPr>
        <w:t xml:space="preserve"> التَّوَّابِينَ و</w:t>
      </w:r>
      <w:r w:rsidRPr="005555FA">
        <w:rPr>
          <w:rStyle w:val="Char7"/>
          <w:rFonts w:hint="cs"/>
          <w:rtl/>
        </w:rPr>
        <w:t>َ</w:t>
      </w:r>
      <w:r w:rsidRPr="005555FA">
        <w:rPr>
          <w:rStyle w:val="Char7"/>
          <w:rtl/>
        </w:rPr>
        <w:t>اجْع</w:t>
      </w:r>
      <w:r w:rsidRPr="005555FA">
        <w:rPr>
          <w:rStyle w:val="Char7"/>
          <w:rFonts w:hint="cs"/>
          <w:rtl/>
        </w:rPr>
        <w:t>َ</w:t>
      </w:r>
      <w:r w:rsidRPr="005555FA">
        <w:rPr>
          <w:rStyle w:val="Char7"/>
          <w:rtl/>
        </w:rPr>
        <w:t>لْن</w:t>
      </w:r>
      <w:r w:rsidRPr="005555FA">
        <w:rPr>
          <w:rStyle w:val="Char7"/>
          <w:rFonts w:hint="cs"/>
          <w:rtl/>
        </w:rPr>
        <w:t>ِ</w:t>
      </w:r>
      <w:r w:rsidRPr="005555FA">
        <w:rPr>
          <w:rStyle w:val="Char7"/>
          <w:rtl/>
        </w:rPr>
        <w:t>ي</w:t>
      </w:r>
      <w:r w:rsidRPr="005555FA">
        <w:rPr>
          <w:rStyle w:val="Char7"/>
          <w:rFonts w:hint="cs"/>
          <w:rtl/>
        </w:rPr>
        <w:t>ْ</w:t>
      </w:r>
      <w:r w:rsidRPr="005555FA">
        <w:rPr>
          <w:rStyle w:val="Char7"/>
          <w:rtl/>
        </w:rPr>
        <w:t xml:space="preserve"> مِنَ ال</w:t>
      </w:r>
      <w:r w:rsidRPr="005555FA">
        <w:rPr>
          <w:rStyle w:val="Char7"/>
          <w:rFonts w:hint="cs"/>
          <w:rtl/>
        </w:rPr>
        <w:t>ْ</w:t>
      </w:r>
      <w:r w:rsidRPr="005555FA">
        <w:rPr>
          <w:rStyle w:val="Char7"/>
          <w:rtl/>
        </w:rPr>
        <w:t>مُتَطَهِّرِينَ»</w:t>
      </w:r>
      <w:r w:rsidRPr="00B4734D">
        <w:rPr>
          <w:rStyle w:val="Char4"/>
          <w:rFonts w:hint="cs"/>
          <w:rtl/>
        </w:rPr>
        <w:t>: بار خدایا مرا در شمار توبه‌کنندگان و پاکیزگان قرار ده»</w:t>
      </w:r>
      <w:r w:rsidRPr="00B4734D">
        <w:rPr>
          <w:rStyle w:val="Char4"/>
          <w:vertAlign w:val="superscript"/>
          <w:rtl/>
        </w:rPr>
        <w:footnoteReference w:id="607"/>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16 و 84 مراجعه شود).</w:t>
      </w:r>
    </w:p>
    <w:p w:rsidR="00F217C7" w:rsidRDefault="001E098D" w:rsidP="00F217C7">
      <w:pPr>
        <w:pStyle w:val="af2"/>
        <w:rPr>
          <w:rtl/>
        </w:rPr>
      </w:pPr>
      <w:bookmarkStart w:id="627" w:name="_Toc274891503"/>
      <w:bookmarkStart w:id="628" w:name="_Toc433183043"/>
      <w:r w:rsidRPr="00573ACA">
        <w:rPr>
          <w:rFonts w:hint="cs"/>
          <w:rtl/>
        </w:rPr>
        <w:t>180- باب فضل الأذان</w:t>
      </w:r>
    </w:p>
    <w:p w:rsidR="00152E87" w:rsidRPr="006717F5" w:rsidRDefault="001E098D" w:rsidP="006717F5">
      <w:pPr>
        <w:pStyle w:val="a0"/>
        <w:rPr>
          <w:rtl/>
          <w:lang w:bidi="ar-SA"/>
        </w:rPr>
      </w:pPr>
      <w:bookmarkStart w:id="629" w:name="_Toc433190615"/>
      <w:r w:rsidRPr="006717F5">
        <w:rPr>
          <w:rFonts w:hint="cs"/>
          <w:rtl/>
        </w:rPr>
        <w:t>باب فضیلت اذان</w:t>
      </w:r>
      <w:bookmarkEnd w:id="627"/>
      <w:bookmarkEnd w:id="628"/>
      <w:bookmarkEnd w:id="629"/>
    </w:p>
    <w:p w:rsidR="00152E87" w:rsidRPr="006717F5" w:rsidRDefault="00152E87" w:rsidP="005555FA">
      <w:pPr>
        <w:pStyle w:val="af0"/>
        <w:rPr>
          <w:rFonts w:cs="Traditional Arabic"/>
          <w:b/>
          <w:bCs/>
          <w:sz w:val="2"/>
          <w:szCs w:val="2"/>
          <w:rtl/>
        </w:rPr>
      </w:pPr>
      <w:r w:rsidRPr="005555FA">
        <w:rPr>
          <w:rtl/>
        </w:rPr>
        <w:t>619-</w:t>
      </w:r>
      <w:r w:rsidRPr="005555FA">
        <w:rPr>
          <w:rFonts w:ascii="Times New Roman" w:hAnsi="Times New Roman" w:cs="Times New Roman" w:hint="cs"/>
          <w:rtl/>
        </w:rPr>
        <w:t> </w:t>
      </w:r>
      <w:r w:rsidRPr="005555FA">
        <w:rPr>
          <w:rFonts w:hint="cs"/>
          <w:rtl/>
        </w:rPr>
        <w:t>عَنْ</w:t>
      </w:r>
      <w:r w:rsidRPr="005555FA">
        <w:rPr>
          <w:rtl/>
        </w:rPr>
        <w:t xml:space="preserve"> </w:t>
      </w:r>
      <w:r w:rsidRPr="005555FA">
        <w:rPr>
          <w:rFonts w:hint="cs"/>
          <w:rtl/>
        </w:rPr>
        <w:t>أَبي</w:t>
      </w:r>
      <w:r w:rsidRPr="005555FA">
        <w:rPr>
          <w:rtl/>
        </w:rPr>
        <w:t xml:space="preserve"> </w:t>
      </w:r>
      <w:r w:rsidRPr="005555FA">
        <w:rPr>
          <w:rFonts w:hint="cs"/>
          <w:rtl/>
        </w:rPr>
        <w:t>هُريْرةَ</w:t>
      </w:r>
      <w:r w:rsidRPr="005555FA">
        <w:rPr>
          <w:rtl/>
        </w:rPr>
        <w:t xml:space="preserve"> </w:t>
      </w:r>
      <w:r w:rsidRPr="005555FA">
        <w:rPr>
          <w:rFonts w:hint="cs"/>
          <w:rtl/>
        </w:rPr>
        <w:t>رَضِيَ</w:t>
      </w:r>
      <w:r w:rsidRPr="005555FA">
        <w:rPr>
          <w:rtl/>
        </w:rPr>
        <w:t xml:space="preserve"> </w:t>
      </w:r>
      <w:r w:rsidRPr="005555FA">
        <w:rPr>
          <w:rFonts w:hint="cs"/>
          <w:rtl/>
        </w:rPr>
        <w:t>اللَّه</w:t>
      </w:r>
      <w:r w:rsidRPr="005555FA">
        <w:rPr>
          <w:rtl/>
        </w:rPr>
        <w:t xml:space="preserve"> </w:t>
      </w:r>
      <w:r w:rsidRPr="005555FA">
        <w:rPr>
          <w:rFonts w:hint="cs"/>
          <w:rtl/>
        </w:rPr>
        <w:t>عنْهُ</w:t>
      </w:r>
      <w:r w:rsidRPr="005555FA">
        <w:rPr>
          <w:rtl/>
        </w:rPr>
        <w:t xml:space="preserve"> </w:t>
      </w:r>
      <w:r w:rsidRPr="005555FA">
        <w:rPr>
          <w:rFonts w:hint="cs"/>
          <w:rtl/>
        </w:rPr>
        <w:t>أَنَّ</w:t>
      </w:r>
      <w:r w:rsidRPr="005555FA">
        <w:rPr>
          <w:rtl/>
        </w:rPr>
        <w:t xml:space="preserve"> </w:t>
      </w:r>
      <w:r w:rsidRPr="005555FA">
        <w:rPr>
          <w:rFonts w:hint="cs"/>
          <w:rtl/>
        </w:rPr>
        <w:t>رَسُولَ</w:t>
      </w:r>
      <w:r w:rsidRPr="005555FA">
        <w:rPr>
          <w:rtl/>
        </w:rPr>
        <w:t xml:space="preserve"> </w:t>
      </w:r>
      <w:r w:rsidRPr="005555FA">
        <w:rPr>
          <w:rFonts w:hint="cs"/>
          <w:rtl/>
        </w:rPr>
        <w:t>اللَّهِ</w:t>
      </w:r>
      <w:r w:rsidRPr="005555FA">
        <w:rPr>
          <w:rtl/>
        </w:rPr>
        <w:t xml:space="preserve"> </w:t>
      </w:r>
      <w:r w:rsidRPr="005555FA">
        <w:rPr>
          <w:rFonts w:hint="cs"/>
          <w:rtl/>
        </w:rPr>
        <w:t>صَلَّى</w:t>
      </w:r>
      <w:r w:rsidRPr="005555FA">
        <w:rPr>
          <w:rtl/>
        </w:rPr>
        <w:t xml:space="preserve"> </w:t>
      </w:r>
      <w:r w:rsidRPr="005555FA">
        <w:rPr>
          <w:rFonts w:hint="cs"/>
          <w:rtl/>
        </w:rPr>
        <w:t>اللهُ</w:t>
      </w:r>
      <w:r w:rsidRPr="005555FA">
        <w:rPr>
          <w:rtl/>
        </w:rPr>
        <w:t xml:space="preserve"> </w:t>
      </w:r>
      <w:r w:rsidRPr="005555FA">
        <w:rPr>
          <w:rFonts w:hint="cs"/>
          <w:rtl/>
        </w:rPr>
        <w:t>عَلَيْهِ</w:t>
      </w:r>
      <w:r w:rsidRPr="005555FA">
        <w:rPr>
          <w:rtl/>
        </w:rPr>
        <w:t xml:space="preserve"> </w:t>
      </w:r>
      <w:r w:rsidRPr="005555FA">
        <w:rPr>
          <w:rFonts w:hint="cs"/>
          <w:rtl/>
        </w:rPr>
        <w:t>وَسَلَّمَ</w:t>
      </w:r>
      <w:r w:rsidRPr="005555FA">
        <w:rPr>
          <w:rtl/>
        </w:rPr>
        <w:t xml:space="preserve"> </w:t>
      </w:r>
      <w:r w:rsidRPr="005555FA">
        <w:rPr>
          <w:rFonts w:hint="cs"/>
          <w:rtl/>
        </w:rPr>
        <w:t>قَالَ</w:t>
      </w:r>
      <w:r w:rsidRPr="005555FA">
        <w:rPr>
          <w:rtl/>
        </w:rPr>
        <w:t xml:space="preserve">: </w:t>
      </w:r>
      <w:r w:rsidRPr="005555FA">
        <w:rPr>
          <w:rFonts w:hint="cs"/>
          <w:rtl/>
        </w:rPr>
        <w:t>«لَوْ</w:t>
      </w:r>
      <w:r w:rsidRPr="005555FA">
        <w:rPr>
          <w:rtl/>
        </w:rPr>
        <w:t xml:space="preserve"> </w:t>
      </w:r>
      <w:r w:rsidRPr="005555FA">
        <w:rPr>
          <w:rFonts w:hint="cs"/>
          <w:rtl/>
        </w:rPr>
        <w:t>يَعْلَمُ</w:t>
      </w:r>
      <w:r w:rsidRPr="005555FA">
        <w:rPr>
          <w:rtl/>
        </w:rPr>
        <w:t xml:space="preserve"> </w:t>
      </w:r>
      <w:r w:rsidRPr="005555FA">
        <w:rPr>
          <w:rFonts w:hint="cs"/>
          <w:rtl/>
        </w:rPr>
        <w:t>النَّاسُ</w:t>
      </w:r>
      <w:r w:rsidRPr="005555FA">
        <w:rPr>
          <w:rtl/>
        </w:rPr>
        <w:t xml:space="preserve"> </w:t>
      </w:r>
      <w:r w:rsidRPr="005555FA">
        <w:rPr>
          <w:rFonts w:hint="cs"/>
          <w:rtl/>
        </w:rPr>
        <w:t>مَا</w:t>
      </w:r>
      <w:r w:rsidRPr="005555FA">
        <w:rPr>
          <w:rtl/>
        </w:rPr>
        <w:t xml:space="preserve"> </w:t>
      </w:r>
      <w:r w:rsidRPr="005555FA">
        <w:rPr>
          <w:rFonts w:hint="cs"/>
          <w:rtl/>
        </w:rPr>
        <w:t>في</w:t>
      </w:r>
      <w:r w:rsidRPr="005555FA">
        <w:rPr>
          <w:rtl/>
        </w:rPr>
        <w:t xml:space="preserve"> </w:t>
      </w:r>
      <w:r w:rsidRPr="005555FA">
        <w:rPr>
          <w:rFonts w:hint="cs"/>
          <w:rtl/>
        </w:rPr>
        <w:t>النِّدَاءِ</w:t>
      </w:r>
      <w:r w:rsidRPr="005555FA">
        <w:rPr>
          <w:rtl/>
        </w:rPr>
        <w:t xml:space="preserve"> </w:t>
      </w:r>
      <w:r w:rsidRPr="005555FA">
        <w:rPr>
          <w:rFonts w:hint="cs"/>
          <w:rtl/>
        </w:rPr>
        <w:t>والصَّفِ</w:t>
      </w:r>
      <w:r w:rsidRPr="005555FA">
        <w:rPr>
          <w:rtl/>
        </w:rPr>
        <w:t xml:space="preserve"> </w:t>
      </w:r>
      <w:r w:rsidRPr="005555FA">
        <w:rPr>
          <w:rFonts w:hint="cs"/>
          <w:rtl/>
        </w:rPr>
        <w:t>الأَوَّلِ،</w:t>
      </w:r>
      <w:r w:rsidRPr="005555FA">
        <w:rPr>
          <w:rtl/>
        </w:rPr>
        <w:t xml:space="preserve"> </w:t>
      </w:r>
      <w:r w:rsidRPr="005555FA">
        <w:rPr>
          <w:rFonts w:hint="cs"/>
          <w:rtl/>
        </w:rPr>
        <w:t>ثُمَّ</w:t>
      </w:r>
      <w:r w:rsidRPr="005555FA">
        <w:rPr>
          <w:rtl/>
        </w:rPr>
        <w:t xml:space="preserve"> </w:t>
      </w:r>
      <w:r w:rsidRPr="005555FA">
        <w:rPr>
          <w:rFonts w:hint="cs"/>
          <w:rtl/>
        </w:rPr>
        <w:t>لَمْ</w:t>
      </w:r>
      <w:r w:rsidRPr="005555FA">
        <w:rPr>
          <w:rtl/>
        </w:rPr>
        <w:t xml:space="preserve"> </w:t>
      </w:r>
      <w:r w:rsidRPr="005555FA">
        <w:rPr>
          <w:rFonts w:hint="cs"/>
          <w:rtl/>
        </w:rPr>
        <w:t>يَجِدُوا</w:t>
      </w:r>
      <w:r w:rsidRPr="005555FA">
        <w:rPr>
          <w:rtl/>
        </w:rPr>
        <w:t xml:space="preserve"> </w:t>
      </w:r>
      <w:r w:rsidRPr="005555FA">
        <w:rPr>
          <w:rFonts w:hint="cs"/>
          <w:rtl/>
        </w:rPr>
        <w:t>إِلاَّ</w:t>
      </w:r>
      <w:r w:rsidRPr="005555FA">
        <w:rPr>
          <w:rtl/>
        </w:rPr>
        <w:t xml:space="preserve"> </w:t>
      </w:r>
      <w:r w:rsidRPr="005555FA">
        <w:rPr>
          <w:rFonts w:hint="cs"/>
          <w:rtl/>
        </w:rPr>
        <w:t>أنْ</w:t>
      </w:r>
      <w:r w:rsidRPr="005555FA">
        <w:rPr>
          <w:rtl/>
        </w:rPr>
        <w:t xml:space="preserve"> </w:t>
      </w:r>
      <w:r w:rsidRPr="005555FA">
        <w:rPr>
          <w:rFonts w:hint="cs"/>
          <w:rtl/>
        </w:rPr>
        <w:t>يَسْتَهِمُوا</w:t>
      </w:r>
      <w:r w:rsidRPr="005555FA">
        <w:rPr>
          <w:rtl/>
        </w:rPr>
        <w:t xml:space="preserve"> </w:t>
      </w:r>
      <w:r w:rsidRPr="005555FA">
        <w:rPr>
          <w:rFonts w:hint="cs"/>
          <w:rtl/>
        </w:rPr>
        <w:t>عَلَيْهِ</w:t>
      </w:r>
      <w:r w:rsidRPr="005555FA">
        <w:rPr>
          <w:rtl/>
        </w:rPr>
        <w:t xml:space="preserve"> </w:t>
      </w:r>
      <w:r w:rsidRPr="005555FA">
        <w:rPr>
          <w:rFonts w:hint="cs"/>
          <w:rtl/>
        </w:rPr>
        <w:t>ل</w:t>
      </w:r>
      <w:r w:rsidRPr="005555FA">
        <w:rPr>
          <w:rtl/>
        </w:rPr>
        <w:t>اسْتَهَمُوا عَلَيْهِ، ولَوْ يَعْلَمُونَ مَا فِي التَّهْجِيرِ لاسْتَبَقُوا إِلَيْهِ، وَلَوْ يَعْلَمُونَ مَا فِي العَتَمَةِ وَالصُّبْحِ لأَتَوْهُمَا وَلَوْ حَبْواً». متفقٌ عَلَيْهِ .</w:t>
      </w:r>
      <w:r w:rsidRPr="005555FA">
        <w:rPr>
          <w:rtl/>
        </w:rPr>
        <w:cr/>
      </w:r>
    </w:p>
    <w:p w:rsidR="00152E87" w:rsidRPr="00B4734D" w:rsidRDefault="00152E87" w:rsidP="005555FA">
      <w:pPr>
        <w:ind w:firstLine="284"/>
        <w:jc w:val="both"/>
        <w:rPr>
          <w:rStyle w:val="Char4"/>
          <w:rtl/>
        </w:rPr>
      </w:pPr>
      <w:r w:rsidRPr="00B4734D">
        <w:rPr>
          <w:rStyle w:val="Char4"/>
          <w:rFonts w:hint="cs"/>
          <w:rtl/>
        </w:rPr>
        <w:t>619.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«اگر مردم ارزش (خیر و برکت و ثواب) اذان و ایستادن در صف اول نماز جماعت را می‌دانستند و (برای دستیابی به آن) راهی جز قرعه کشیدن نمی‌یافتند، قطعاً بر سر آن قرعه می‌کشیدند و اگر می‌دانستند که چه برکاتی در زود رفتن به نماز نهفته است، بر سر آن مسابقه می‌دادند و اگر می‌دانستند که در نماز عشا و صبح، چه فوایدی موجود است، به سوی آن دو عمل می‌شتافتند، اگرچه بر روی دست‌ها و زانوهایشان می‌بود»</w:t>
      </w:r>
      <w:r w:rsidRPr="00B4734D">
        <w:rPr>
          <w:rStyle w:val="Char4"/>
          <w:vertAlign w:val="superscript"/>
          <w:rtl/>
        </w:rPr>
        <w:footnoteReference w:id="608"/>
      </w:r>
      <w:r w:rsidRPr="00B4734D">
        <w:rPr>
          <w:rStyle w:val="Char4"/>
          <w:rFonts w:hint="cs"/>
          <w:rtl/>
        </w:rPr>
        <w:t>.</w:t>
      </w:r>
    </w:p>
    <w:p w:rsidR="00152E87" w:rsidRPr="005555FA" w:rsidRDefault="00152E87" w:rsidP="005555FA">
      <w:pPr>
        <w:pStyle w:val="af0"/>
        <w:rPr>
          <w:rtl/>
        </w:rPr>
      </w:pPr>
      <w:r w:rsidRPr="005555FA">
        <w:rPr>
          <w:rtl/>
        </w:rPr>
        <w:t>620-</w:t>
      </w:r>
      <w:r w:rsidRPr="005555FA">
        <w:rPr>
          <w:rFonts w:ascii="Times New Roman" w:hAnsi="Times New Roman" w:cs="Times New Roman" w:hint="cs"/>
          <w:rtl/>
        </w:rPr>
        <w:t> </w:t>
      </w:r>
      <w:r w:rsidRPr="005555FA">
        <w:rPr>
          <w:rFonts w:hint="cs"/>
          <w:rtl/>
        </w:rPr>
        <w:t>وعنْ</w:t>
      </w:r>
      <w:r w:rsidRPr="005555FA">
        <w:rPr>
          <w:rtl/>
        </w:rPr>
        <w:t xml:space="preserve"> </w:t>
      </w:r>
      <w:r w:rsidRPr="005555FA">
        <w:rPr>
          <w:rFonts w:hint="cs"/>
          <w:rtl/>
        </w:rPr>
        <w:t>عَبْدِ</w:t>
      </w:r>
      <w:r w:rsidRPr="005555FA">
        <w:rPr>
          <w:rtl/>
        </w:rPr>
        <w:t xml:space="preserve"> </w:t>
      </w:r>
      <w:r w:rsidRPr="005555FA">
        <w:rPr>
          <w:rFonts w:hint="cs"/>
          <w:rtl/>
        </w:rPr>
        <w:t>اللَّه</w:t>
      </w:r>
      <w:r w:rsidRPr="005555FA">
        <w:rPr>
          <w:rtl/>
        </w:rPr>
        <w:t xml:space="preserve"> </w:t>
      </w:r>
      <w:r w:rsidRPr="005555FA">
        <w:rPr>
          <w:rFonts w:hint="cs"/>
          <w:rtl/>
        </w:rPr>
        <w:t>بْنِ</w:t>
      </w:r>
      <w:r w:rsidRPr="005555FA">
        <w:rPr>
          <w:rtl/>
        </w:rPr>
        <w:t xml:space="preserve"> </w:t>
      </w:r>
      <w:r w:rsidRPr="005555FA">
        <w:rPr>
          <w:rFonts w:hint="cs"/>
          <w:rtl/>
        </w:rPr>
        <w:t>عبدِ</w:t>
      </w:r>
      <w:r w:rsidRPr="005555FA">
        <w:rPr>
          <w:rtl/>
        </w:rPr>
        <w:t xml:space="preserve"> </w:t>
      </w:r>
      <w:r w:rsidRPr="005555FA">
        <w:rPr>
          <w:rFonts w:hint="cs"/>
          <w:rtl/>
        </w:rPr>
        <w:t>الرَّحْمنِ</w:t>
      </w:r>
      <w:r w:rsidRPr="005555FA">
        <w:rPr>
          <w:rtl/>
        </w:rPr>
        <w:t xml:space="preserve"> </w:t>
      </w:r>
      <w:r w:rsidRPr="005555FA">
        <w:rPr>
          <w:rFonts w:hint="cs"/>
          <w:rtl/>
        </w:rPr>
        <w:t>بنِ</w:t>
      </w:r>
      <w:r w:rsidRPr="005555FA">
        <w:rPr>
          <w:rtl/>
        </w:rPr>
        <w:t xml:space="preserve"> </w:t>
      </w:r>
      <w:r w:rsidRPr="005555FA">
        <w:rPr>
          <w:rFonts w:hint="cs"/>
          <w:rtl/>
        </w:rPr>
        <w:t>أَبي</w:t>
      </w:r>
      <w:r w:rsidRPr="005555FA">
        <w:rPr>
          <w:rtl/>
        </w:rPr>
        <w:t xml:space="preserve"> </w:t>
      </w:r>
      <w:r w:rsidRPr="005555FA">
        <w:rPr>
          <w:rFonts w:hint="cs"/>
          <w:rtl/>
        </w:rPr>
        <w:t>صَعْصَعَةَ</w:t>
      </w:r>
      <w:r w:rsidRPr="005555FA">
        <w:rPr>
          <w:rtl/>
        </w:rPr>
        <w:t xml:space="preserve"> </w:t>
      </w:r>
      <w:r w:rsidRPr="005555FA">
        <w:rPr>
          <w:rFonts w:hint="cs"/>
          <w:rtl/>
        </w:rPr>
        <w:t>أَن</w:t>
      </w:r>
      <w:r w:rsidRPr="005555FA">
        <w:rPr>
          <w:rtl/>
        </w:rPr>
        <w:t xml:space="preserve"> </w:t>
      </w:r>
      <w:r w:rsidRPr="005555FA">
        <w:rPr>
          <w:rFonts w:hint="cs"/>
          <w:rtl/>
        </w:rPr>
        <w:t>أَبَا</w:t>
      </w:r>
      <w:r w:rsidRPr="005555FA">
        <w:rPr>
          <w:rtl/>
        </w:rPr>
        <w:t xml:space="preserve"> </w:t>
      </w:r>
      <w:r w:rsidRPr="005555FA">
        <w:rPr>
          <w:rFonts w:hint="cs"/>
          <w:rtl/>
        </w:rPr>
        <w:t>سَعِيدٍ</w:t>
      </w:r>
      <w:r w:rsidRPr="005555FA">
        <w:rPr>
          <w:rtl/>
        </w:rPr>
        <w:t xml:space="preserve"> </w:t>
      </w:r>
      <w:r w:rsidRPr="005555FA">
        <w:rPr>
          <w:rFonts w:hint="cs"/>
          <w:rtl/>
        </w:rPr>
        <w:t>الْخُدْرِيِّ</w:t>
      </w:r>
      <w:r w:rsidRPr="005555FA">
        <w:rPr>
          <w:rtl/>
        </w:rPr>
        <w:t xml:space="preserve"> </w:t>
      </w:r>
      <w:r w:rsidRPr="005555FA">
        <w:rPr>
          <w:rFonts w:hint="cs"/>
          <w:rtl/>
        </w:rPr>
        <w:t>رضِيَ</w:t>
      </w:r>
      <w:r w:rsidRPr="005555FA">
        <w:rPr>
          <w:rtl/>
        </w:rPr>
        <w:t xml:space="preserve"> </w:t>
      </w:r>
      <w:r w:rsidRPr="005555FA">
        <w:rPr>
          <w:rFonts w:hint="cs"/>
          <w:rtl/>
        </w:rPr>
        <w:t>اللَّه</w:t>
      </w:r>
      <w:r w:rsidRPr="005555FA">
        <w:rPr>
          <w:rtl/>
        </w:rPr>
        <w:t xml:space="preserve"> </w:t>
      </w:r>
      <w:r w:rsidRPr="005555FA">
        <w:rPr>
          <w:rFonts w:hint="cs"/>
          <w:rtl/>
        </w:rPr>
        <w:t>عنْهُ</w:t>
      </w:r>
      <w:r w:rsidRPr="005555FA">
        <w:rPr>
          <w:rtl/>
        </w:rPr>
        <w:t xml:space="preserve"> </w:t>
      </w:r>
      <w:r w:rsidRPr="005555FA">
        <w:rPr>
          <w:rFonts w:hint="cs"/>
          <w:rtl/>
        </w:rPr>
        <w:t>قَالَ</w:t>
      </w:r>
      <w:r w:rsidRPr="005555FA">
        <w:rPr>
          <w:rtl/>
        </w:rPr>
        <w:t xml:space="preserve"> </w:t>
      </w:r>
      <w:r w:rsidRPr="005555FA">
        <w:rPr>
          <w:rFonts w:hint="cs"/>
          <w:rtl/>
        </w:rPr>
        <w:t>لَهُ</w:t>
      </w:r>
      <w:r w:rsidRPr="005555FA">
        <w:rPr>
          <w:rtl/>
        </w:rPr>
        <w:t xml:space="preserve">: </w:t>
      </w:r>
      <w:r w:rsidRPr="005555FA">
        <w:rPr>
          <w:rFonts w:hint="cs"/>
          <w:rtl/>
        </w:rPr>
        <w:t>«إنِّيْ</w:t>
      </w:r>
      <w:r w:rsidRPr="005555FA">
        <w:rPr>
          <w:rtl/>
        </w:rPr>
        <w:t xml:space="preserve"> </w:t>
      </w:r>
      <w:r w:rsidRPr="005555FA">
        <w:rPr>
          <w:rFonts w:hint="cs"/>
          <w:rtl/>
        </w:rPr>
        <w:t>أَرَاكَ</w:t>
      </w:r>
      <w:r w:rsidRPr="005555FA">
        <w:rPr>
          <w:rtl/>
        </w:rPr>
        <w:t xml:space="preserve"> تُحِبُّ الْغَنَمَ والْبَادِيَةَ فإِذَا كُنْتَ في غَنَمِكَ</w:t>
      </w:r>
      <w:r w:rsidRPr="005555FA">
        <w:rPr>
          <w:rtl/>
        </w:rPr>
        <w:softHyphen/>
        <w:t xml:space="preserve"> أَوْ بادِيَتِكَ</w:t>
      </w:r>
      <w:r w:rsidRPr="005555FA">
        <w:rPr>
          <w:rtl/>
        </w:rPr>
        <w:softHyphen/>
        <w:t xml:space="preserve"> فَأَذَّنْتَ لِلصَّلاَةِ، فَارْفَعْ صَوْتَكَ بالنِّدَاءِ، فَإِنَّهُ لاَ يَسْمَعُ مَدَى صَوْتِ الْمُؤذِّن جِنُّ، ولا إِنْسٌ، وَلا شَيْءٌ، إِلاَّ شَهِدَ لَهُ يَوْمَ الْقِيَامَةِ» قَالَ أبوسعيدٍ: سَمِعْتُهُ مِنْ رَسُولِ اللَّهِ صَلَّى اللهُ عَلَيْهِ وَسَلَّمَ. رواه البخاري.</w:t>
      </w:r>
    </w:p>
    <w:p w:rsidR="00152E87" w:rsidRPr="00B4734D" w:rsidRDefault="00152E87" w:rsidP="005555FA">
      <w:pPr>
        <w:ind w:firstLine="284"/>
        <w:jc w:val="both"/>
        <w:rPr>
          <w:rStyle w:val="Char4"/>
          <w:rtl/>
        </w:rPr>
      </w:pPr>
      <w:r w:rsidRPr="00B4734D">
        <w:rPr>
          <w:rStyle w:val="Char4"/>
          <w:rFonts w:hint="cs"/>
          <w:rtl/>
        </w:rPr>
        <w:t>620. از عبدالله بن عبدالرحمن بن ابی صعصعه روایت شده است که ابوسعید خدری ـ</w:t>
      </w:r>
      <w:r w:rsidR="00573ACA" w:rsidRPr="00573ACA">
        <w:rPr>
          <w:rStyle w:val="Char4"/>
          <w:rFonts w:cs="CTraditional Arabic" w:hint="cs"/>
          <w:rtl/>
        </w:rPr>
        <w:t>س</w:t>
      </w:r>
      <w:r w:rsidRPr="00B4734D">
        <w:rPr>
          <w:rStyle w:val="Char4"/>
          <w:rFonts w:hint="cs"/>
          <w:rtl/>
        </w:rPr>
        <w:t>ـ به او گفت: من می‌بینم که تو گوسفند و بیابان را دوست داری، پس هر وقت میان گوسفندان و بادیه‌ات بودی و برای دعوت به نماز اذان گفتی، صدایت را بلندتر کن، زیرا هیچ جن و انس و چیز دیگری صوت مؤذن را نمی‌شنود مگر آن‌که در روز قیامت برای او شهادت می‌دهد؛ ابوسعید</w:t>
      </w:r>
      <w:r w:rsidR="00573ACA" w:rsidRPr="00573ACA">
        <w:rPr>
          <w:rStyle w:val="Char4"/>
          <w:rFonts w:cs="CTraditional Arabic" w:hint="cs"/>
          <w:rtl/>
        </w:rPr>
        <w:t>س</w:t>
      </w:r>
      <w:r w:rsidRPr="00B4734D">
        <w:rPr>
          <w:rStyle w:val="Char4"/>
          <w:rFonts w:hint="cs"/>
          <w:rtl/>
        </w:rPr>
        <w:t xml:space="preserve"> می‌گوید: این را از پیامبر</w:t>
      </w:r>
      <w:r w:rsidRPr="006717F5">
        <w:rPr>
          <w:rFonts w:cs="CTraditional Arabic" w:hint="cs"/>
          <w:rtl/>
          <w:lang w:bidi="fa-IR"/>
        </w:rPr>
        <w:t>ص</w:t>
      </w:r>
      <w:r w:rsidRPr="00B4734D">
        <w:rPr>
          <w:rStyle w:val="Char4"/>
          <w:rFonts w:hint="cs"/>
          <w:rtl/>
        </w:rPr>
        <w:t xml:space="preserve"> شنیده‌ام</w:t>
      </w:r>
      <w:r w:rsidRPr="00B4734D">
        <w:rPr>
          <w:rStyle w:val="Char4"/>
          <w:vertAlign w:val="superscript"/>
          <w:rtl/>
        </w:rPr>
        <w:footnoteReference w:id="609"/>
      </w:r>
      <w:r w:rsidRPr="00B4734D">
        <w:rPr>
          <w:rStyle w:val="Char4"/>
          <w:rFonts w:hint="cs"/>
          <w:rtl/>
        </w:rPr>
        <w:t>.</w:t>
      </w:r>
    </w:p>
    <w:p w:rsidR="00152E87" w:rsidRPr="005555FA" w:rsidRDefault="00152E87" w:rsidP="005555FA">
      <w:pPr>
        <w:pStyle w:val="af0"/>
        <w:rPr>
          <w:rtl/>
        </w:rPr>
      </w:pPr>
      <w:r w:rsidRPr="005555FA">
        <w:rPr>
          <w:rtl/>
        </w:rPr>
        <w:t>621-</w:t>
      </w:r>
      <w:r w:rsidRPr="005555FA">
        <w:rPr>
          <w:rFonts w:ascii="Times New Roman" w:hAnsi="Times New Roman" w:cs="Times New Roman" w:hint="cs"/>
          <w:rtl/>
        </w:rPr>
        <w:t> </w:t>
      </w:r>
      <w:r w:rsidRPr="005555FA">
        <w:rPr>
          <w:rFonts w:hint="cs"/>
          <w:rtl/>
        </w:rPr>
        <w:t>وعَنْ</w:t>
      </w:r>
      <w:r w:rsidRPr="005555FA">
        <w:rPr>
          <w:rtl/>
        </w:rPr>
        <w:t xml:space="preserve"> </w:t>
      </w:r>
      <w:r w:rsidRPr="005555FA">
        <w:rPr>
          <w:rFonts w:hint="cs"/>
          <w:rtl/>
        </w:rPr>
        <w:t>أَبي</w:t>
      </w:r>
      <w:r w:rsidRPr="005555FA">
        <w:rPr>
          <w:rtl/>
        </w:rPr>
        <w:t xml:space="preserve"> </w:t>
      </w:r>
      <w:r w:rsidRPr="005555FA">
        <w:rPr>
          <w:rFonts w:hint="cs"/>
          <w:rtl/>
        </w:rPr>
        <w:t>هُريْرَةَ</w:t>
      </w:r>
      <w:r w:rsidRPr="005555FA">
        <w:rPr>
          <w:rtl/>
        </w:rPr>
        <w:t xml:space="preserve"> </w:t>
      </w:r>
      <w:r w:rsidRPr="005555FA">
        <w:rPr>
          <w:rFonts w:hint="cs"/>
          <w:rtl/>
        </w:rPr>
        <w:t>رضي</w:t>
      </w:r>
      <w:r w:rsidRPr="005555FA">
        <w:rPr>
          <w:rtl/>
        </w:rPr>
        <w:t xml:space="preserve"> </w:t>
      </w:r>
      <w:r w:rsidRPr="005555FA">
        <w:rPr>
          <w:rFonts w:hint="cs"/>
          <w:rtl/>
        </w:rPr>
        <w:t>اللَّه</w:t>
      </w:r>
      <w:r w:rsidRPr="005555FA">
        <w:rPr>
          <w:rtl/>
        </w:rPr>
        <w:t xml:space="preserve"> </w:t>
      </w:r>
      <w:r w:rsidRPr="005555FA">
        <w:rPr>
          <w:rFonts w:hint="cs"/>
          <w:rtl/>
        </w:rPr>
        <w:t>عنْهُ</w:t>
      </w:r>
      <w:r w:rsidRPr="005555FA">
        <w:rPr>
          <w:rtl/>
        </w:rPr>
        <w:t xml:space="preserve"> </w:t>
      </w:r>
      <w:r w:rsidRPr="005555FA">
        <w:rPr>
          <w:rFonts w:hint="cs"/>
          <w:rtl/>
        </w:rPr>
        <w:t>قَالَ</w:t>
      </w:r>
      <w:r w:rsidRPr="005555FA">
        <w:rPr>
          <w:rtl/>
        </w:rPr>
        <w:t>: قَالَ رَسُولُ اللَّهِ صَلَّى اللهُ عَلَيْهِ وَسَلَّمَ: «إِذَا نُودِي بالصَّلاةِ، أَدْبرَ الشيْطَانُ و لهُ ضُرَاطٌ حتَّى لاَ يَسْمَعُ التَّأْذِينَ، فَإِذا قُضِيَ النِّداءُ أَقْبَلَ، حتَّى إِذا ثُوِّبَ للصَّلاةِ أَدْبَرَ، حَتَّى إِذا قُضِيَ التَّثْويِبُ أَقْبَلَ، حَتَّى يَخْطِرَ بَيْنَ الْمَرْءِ ونَفْسِهِ يَقُولُ: اذْكُرْ كَذا، واذكُرْ كَذَا لِمَا لَمْ يذْكُرْ مِنْ قَبْلُ حَتَّى يَظَلَّ الرَّجُلُ مَا يَدْرِيْ كَمْ صَلَّى» متفقٌ عليه.</w:t>
      </w:r>
    </w:p>
    <w:p w:rsidR="00152E87" w:rsidRPr="00B4734D" w:rsidRDefault="00152E87" w:rsidP="005555FA">
      <w:pPr>
        <w:ind w:firstLine="284"/>
        <w:jc w:val="both"/>
        <w:rPr>
          <w:rStyle w:val="Char4"/>
          <w:rtl/>
        </w:rPr>
      </w:pPr>
      <w:r w:rsidRPr="00B4734D">
        <w:rPr>
          <w:rStyle w:val="Char4"/>
          <w:rFonts w:hint="cs"/>
          <w:rtl/>
        </w:rPr>
        <w:t>621.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«وقتی بانگ نماز برآورده می‌شود، شیطان پشت می</w:t>
      </w:r>
      <w:r w:rsidRPr="00B4734D">
        <w:rPr>
          <w:rStyle w:val="Char4"/>
          <w:rFonts w:hint="eastAsia"/>
          <w:rtl/>
        </w:rPr>
        <w:t>‌</w:t>
      </w:r>
      <w:r w:rsidRPr="00B4734D">
        <w:rPr>
          <w:rStyle w:val="Char4"/>
          <w:rFonts w:hint="cs"/>
          <w:rtl/>
        </w:rPr>
        <w:t>گرداند، در حال</w:t>
      </w:r>
      <w:r w:rsidR="00A81F7E" w:rsidRPr="00B4734D">
        <w:rPr>
          <w:rStyle w:val="Char4"/>
          <w:rFonts w:hint="cs"/>
          <w:rtl/>
        </w:rPr>
        <w:t>ی</w:t>
      </w:r>
      <w:r w:rsidRPr="00B4734D">
        <w:rPr>
          <w:rStyle w:val="Char4"/>
          <w:rFonts w:hint="cs"/>
          <w:rtl/>
        </w:rPr>
        <w:t>که باد می</w:t>
      </w:r>
      <w:r w:rsidRPr="00B4734D">
        <w:rPr>
          <w:rStyle w:val="Char4"/>
          <w:rFonts w:hint="eastAsia"/>
          <w:rtl/>
        </w:rPr>
        <w:t>‌</w:t>
      </w:r>
      <w:r w:rsidRPr="00B4734D">
        <w:rPr>
          <w:rStyle w:val="Char4"/>
          <w:rFonts w:hint="cs"/>
          <w:rtl/>
        </w:rPr>
        <w:t>افگند تا این‌که اذان را نشنود و وقتی اذان تمام شد، می‌آید، و وقتی که اقامه‌ی نماز گفته شود می‌رود، وهنگامی که اقامه تمام شد باز می‌آید و میان انسان و نفس او وسوسه ایجاد می‌کند و می‌گوید: فلان چیز و فلان مسأله را به یاد بیاور ـ از چیزهایی که قبلاً در یاد و فکر او نبوده است ـ تا آن‌که شخص طوری می‌شود که نمی‌داند چند رکعت نماز خوانده است»</w:t>
      </w:r>
      <w:r w:rsidRPr="00B4734D">
        <w:rPr>
          <w:rStyle w:val="Char4"/>
          <w:vertAlign w:val="superscript"/>
          <w:rtl/>
        </w:rPr>
        <w:footnoteReference w:id="610"/>
      </w:r>
      <w:r w:rsidRPr="00B4734D">
        <w:rPr>
          <w:rStyle w:val="Char4"/>
          <w:rFonts w:hint="cs"/>
          <w:rtl/>
        </w:rPr>
        <w:t>.</w:t>
      </w:r>
    </w:p>
    <w:p w:rsidR="00152E87" w:rsidRPr="005555FA" w:rsidRDefault="00152E87" w:rsidP="005555FA">
      <w:pPr>
        <w:pStyle w:val="af0"/>
        <w:rPr>
          <w:rtl/>
        </w:rPr>
      </w:pPr>
      <w:r w:rsidRPr="005555FA">
        <w:rPr>
          <w:rtl/>
        </w:rPr>
        <w:t>622-</w:t>
      </w:r>
      <w:r w:rsidRPr="005555FA">
        <w:rPr>
          <w:rFonts w:ascii="Times New Roman" w:hAnsi="Times New Roman" w:cs="Times New Roman" w:hint="cs"/>
          <w:rtl/>
        </w:rPr>
        <w:t> </w:t>
      </w:r>
      <w:r w:rsidRPr="005555FA">
        <w:rPr>
          <w:rFonts w:hint="cs"/>
          <w:rtl/>
        </w:rPr>
        <w:t>وَعَنْ</w:t>
      </w:r>
      <w:r w:rsidRPr="005555FA">
        <w:rPr>
          <w:rtl/>
        </w:rPr>
        <w:t xml:space="preserve"> </w:t>
      </w:r>
      <w:r w:rsidRPr="005555FA">
        <w:rPr>
          <w:rFonts w:hint="cs"/>
          <w:rtl/>
        </w:rPr>
        <w:t>عبْدِ</w:t>
      </w:r>
      <w:r w:rsidRPr="005555FA">
        <w:rPr>
          <w:rtl/>
        </w:rPr>
        <w:t xml:space="preserve"> </w:t>
      </w:r>
      <w:r w:rsidRPr="005555FA">
        <w:rPr>
          <w:rFonts w:hint="cs"/>
          <w:rtl/>
        </w:rPr>
        <w:t>اللَّهِ</w:t>
      </w:r>
      <w:r w:rsidRPr="005555FA">
        <w:rPr>
          <w:rtl/>
        </w:rPr>
        <w:t xml:space="preserve"> </w:t>
      </w:r>
      <w:r w:rsidRPr="005555FA">
        <w:rPr>
          <w:rFonts w:hint="cs"/>
          <w:rtl/>
        </w:rPr>
        <w:t>بْنِ</w:t>
      </w:r>
      <w:r w:rsidRPr="005555FA">
        <w:rPr>
          <w:rtl/>
        </w:rPr>
        <w:t xml:space="preserve"> </w:t>
      </w:r>
      <w:r w:rsidRPr="005555FA">
        <w:rPr>
          <w:rFonts w:hint="cs"/>
          <w:rtl/>
        </w:rPr>
        <w:t>عَمرِو</w:t>
      </w:r>
      <w:r w:rsidRPr="005555FA">
        <w:rPr>
          <w:rtl/>
        </w:rPr>
        <w:t xml:space="preserve"> </w:t>
      </w:r>
      <w:r w:rsidRPr="005555FA">
        <w:rPr>
          <w:rFonts w:hint="cs"/>
          <w:rtl/>
        </w:rPr>
        <w:t>بْنِ</w:t>
      </w:r>
      <w:r w:rsidRPr="005555FA">
        <w:rPr>
          <w:rtl/>
        </w:rPr>
        <w:t xml:space="preserve"> </w:t>
      </w:r>
      <w:r w:rsidRPr="005555FA">
        <w:rPr>
          <w:rFonts w:hint="cs"/>
          <w:rtl/>
        </w:rPr>
        <w:t>العاصِ</w:t>
      </w:r>
      <w:r w:rsidRPr="005555FA">
        <w:rPr>
          <w:rtl/>
        </w:rPr>
        <w:t xml:space="preserve"> </w:t>
      </w:r>
      <w:r w:rsidRPr="005555FA">
        <w:rPr>
          <w:rFonts w:hint="cs"/>
          <w:rtl/>
        </w:rPr>
        <w:t>رضِيَ</w:t>
      </w:r>
      <w:r w:rsidRPr="005555FA">
        <w:rPr>
          <w:rtl/>
        </w:rPr>
        <w:t xml:space="preserve"> </w:t>
      </w:r>
      <w:r w:rsidRPr="005555FA">
        <w:rPr>
          <w:rFonts w:hint="cs"/>
          <w:rtl/>
        </w:rPr>
        <w:t>اللَّه</w:t>
      </w:r>
      <w:r w:rsidRPr="005555FA">
        <w:rPr>
          <w:rtl/>
        </w:rPr>
        <w:t xml:space="preserve"> </w:t>
      </w:r>
      <w:r w:rsidRPr="005555FA">
        <w:rPr>
          <w:rFonts w:hint="cs"/>
          <w:rtl/>
        </w:rPr>
        <w:t>عنْهُما</w:t>
      </w:r>
      <w:r w:rsidRPr="005555FA">
        <w:rPr>
          <w:rtl/>
        </w:rPr>
        <w:t xml:space="preserve"> </w:t>
      </w:r>
      <w:r w:rsidRPr="005555FA">
        <w:rPr>
          <w:rFonts w:hint="cs"/>
          <w:rtl/>
        </w:rPr>
        <w:t>أَنَّهُ</w:t>
      </w:r>
      <w:r w:rsidRPr="005555FA">
        <w:rPr>
          <w:rtl/>
        </w:rPr>
        <w:t xml:space="preserve"> </w:t>
      </w:r>
      <w:r w:rsidRPr="005555FA">
        <w:rPr>
          <w:rFonts w:hint="cs"/>
          <w:rtl/>
        </w:rPr>
        <w:t>سَمِعَ</w:t>
      </w:r>
      <w:r w:rsidRPr="005555FA">
        <w:rPr>
          <w:rtl/>
        </w:rPr>
        <w:t xml:space="preserve"> </w:t>
      </w:r>
      <w:r w:rsidRPr="005555FA">
        <w:rPr>
          <w:rFonts w:hint="cs"/>
          <w:rtl/>
        </w:rPr>
        <w:t>رَسُولَ</w:t>
      </w:r>
      <w:r w:rsidRPr="005555FA">
        <w:rPr>
          <w:rtl/>
        </w:rPr>
        <w:t xml:space="preserve"> </w:t>
      </w:r>
      <w:r w:rsidRPr="005555FA">
        <w:rPr>
          <w:rFonts w:hint="cs"/>
          <w:rtl/>
        </w:rPr>
        <w:t>اللَّهِ</w:t>
      </w:r>
      <w:r w:rsidRPr="005555FA">
        <w:rPr>
          <w:rtl/>
        </w:rPr>
        <w:t xml:space="preserve"> </w:t>
      </w:r>
      <w:r w:rsidRPr="005555FA">
        <w:rPr>
          <w:rFonts w:hint="cs"/>
          <w:rtl/>
        </w:rPr>
        <w:t>صَلَّى</w:t>
      </w:r>
      <w:r w:rsidRPr="005555FA">
        <w:rPr>
          <w:rtl/>
        </w:rPr>
        <w:t xml:space="preserve"> </w:t>
      </w:r>
      <w:r w:rsidRPr="005555FA">
        <w:rPr>
          <w:rFonts w:hint="cs"/>
          <w:rtl/>
        </w:rPr>
        <w:t>اللهُ</w:t>
      </w:r>
      <w:r w:rsidRPr="005555FA">
        <w:rPr>
          <w:rtl/>
        </w:rPr>
        <w:t xml:space="preserve"> </w:t>
      </w:r>
      <w:r w:rsidRPr="005555FA">
        <w:rPr>
          <w:rFonts w:hint="cs"/>
          <w:rtl/>
        </w:rPr>
        <w:t>عَلَيْ</w:t>
      </w:r>
      <w:r w:rsidRPr="005555FA">
        <w:rPr>
          <w:rtl/>
        </w:rPr>
        <w:t>هِ وَسَلَّمَ يَقُولُ: «إِذا سَمِعْتُمُ النِّداءَ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 رواه مسلم.</w:t>
      </w:r>
    </w:p>
    <w:p w:rsidR="00152E87" w:rsidRPr="00B4734D" w:rsidRDefault="00152E87" w:rsidP="005555FA">
      <w:pPr>
        <w:ind w:firstLine="284"/>
        <w:jc w:val="both"/>
        <w:rPr>
          <w:rStyle w:val="Char4"/>
          <w:rtl/>
        </w:rPr>
      </w:pPr>
      <w:r w:rsidRPr="00B4734D">
        <w:rPr>
          <w:rStyle w:val="Char4"/>
          <w:rFonts w:hint="cs"/>
          <w:rtl/>
        </w:rPr>
        <w:t>622. از عبدالله بن عمرو بن عاص ـ</w:t>
      </w:r>
      <w:r w:rsidR="005555FA">
        <w:rPr>
          <w:rFonts w:cs="CTraditional Arabic" w:hint="cs"/>
          <w:sz w:val="26"/>
          <w:szCs w:val="26"/>
          <w:rtl/>
          <w:lang w:bidi="fa-IR"/>
        </w:rPr>
        <w:t>ب</w:t>
      </w:r>
      <w:r w:rsidRPr="00B4734D">
        <w:rPr>
          <w:rStyle w:val="Char4"/>
          <w:rFonts w:hint="cs"/>
          <w:rtl/>
        </w:rPr>
        <w:t>ـ روایت شده است که وی از پیامبر</w:t>
      </w:r>
      <w:r w:rsidRPr="006717F5">
        <w:rPr>
          <w:rFonts w:cs="CTraditional Arabic" w:hint="cs"/>
          <w:sz w:val="26"/>
          <w:szCs w:val="26"/>
          <w:rtl/>
          <w:lang w:bidi="fa-IR"/>
        </w:rPr>
        <w:t>ص</w:t>
      </w:r>
      <w:r w:rsidRPr="00B4734D">
        <w:rPr>
          <w:rStyle w:val="Char4"/>
          <w:rFonts w:hint="cs"/>
          <w:rtl/>
        </w:rPr>
        <w:t xml:space="preserve"> شنید که می‌فرمودند: «وقتی اذان را از مؤذن شنیدید، هرچه می‌گوید، مثل آن را تکرار کنید و سپس بر من صلوات بفرستید؛ زیرا</w:t>
      </w:r>
      <w:r w:rsidR="00573ACA">
        <w:rPr>
          <w:rStyle w:val="Char4"/>
          <w:rFonts w:hint="cs"/>
          <w:rtl/>
        </w:rPr>
        <w:t xml:space="preserve"> هرکس </w:t>
      </w:r>
      <w:r w:rsidRPr="00B4734D">
        <w:rPr>
          <w:rStyle w:val="Char4"/>
          <w:rFonts w:hint="cs"/>
          <w:rtl/>
        </w:rPr>
        <w:t>بر من درودی بفرستد، خداوند به سبب آن ده مرتبه بر او درود می‌فرستد، سپس از خدا برای من، «وسیله» را مسألت کنید که آن منزلتی بزرگ است در بهشت و تنها سزاوار یکی از بندگان خداست و من امیدوارم که آن بنده من باشم و</w:t>
      </w:r>
      <w:r w:rsidR="00573ACA">
        <w:rPr>
          <w:rStyle w:val="Char4"/>
          <w:rFonts w:hint="cs"/>
          <w:rtl/>
        </w:rPr>
        <w:t xml:space="preserve"> هرکس </w:t>
      </w:r>
      <w:r w:rsidRPr="00B4734D">
        <w:rPr>
          <w:rStyle w:val="Char4"/>
          <w:rFonts w:hint="cs"/>
          <w:rtl/>
        </w:rPr>
        <w:t>از خدا برای من وسیله خواست، شفاعت من برای او واجب خواهد شد»</w:t>
      </w:r>
      <w:r w:rsidRPr="00B4734D">
        <w:rPr>
          <w:rStyle w:val="Char4"/>
          <w:vertAlign w:val="superscript"/>
          <w:rtl/>
        </w:rPr>
        <w:footnoteReference w:id="611"/>
      </w:r>
      <w:r w:rsidRPr="00B4734D">
        <w:rPr>
          <w:rStyle w:val="Char4"/>
          <w:rFonts w:hint="cs"/>
          <w:rtl/>
        </w:rPr>
        <w:t>.</w:t>
      </w:r>
    </w:p>
    <w:p w:rsidR="00152E87" w:rsidRPr="005555FA" w:rsidRDefault="00152E87" w:rsidP="005555FA">
      <w:pPr>
        <w:pStyle w:val="af0"/>
        <w:rPr>
          <w:rtl/>
        </w:rPr>
      </w:pPr>
      <w:r w:rsidRPr="005555FA">
        <w:rPr>
          <w:rtl/>
        </w:rPr>
        <w:t>623-</w:t>
      </w:r>
      <w:r w:rsidRPr="005555FA">
        <w:rPr>
          <w:rFonts w:ascii="Times New Roman" w:hAnsi="Times New Roman" w:cs="Times New Roman" w:hint="cs"/>
          <w:rtl/>
        </w:rPr>
        <w:t> </w:t>
      </w:r>
      <w:r w:rsidRPr="005555FA">
        <w:rPr>
          <w:rFonts w:hint="cs"/>
          <w:rtl/>
        </w:rPr>
        <w:t>وَعنْ</w:t>
      </w:r>
      <w:r w:rsidRPr="005555FA">
        <w:rPr>
          <w:rtl/>
        </w:rPr>
        <w:t xml:space="preserve"> </w:t>
      </w:r>
      <w:r w:rsidRPr="005555FA">
        <w:rPr>
          <w:rFonts w:hint="cs"/>
          <w:rtl/>
        </w:rPr>
        <w:t>جابرٍ</w:t>
      </w:r>
      <w:r w:rsidRPr="005555FA">
        <w:rPr>
          <w:rtl/>
        </w:rPr>
        <w:t xml:space="preserve"> </w:t>
      </w:r>
      <w:r w:rsidRPr="005555FA">
        <w:rPr>
          <w:rFonts w:hint="cs"/>
          <w:rtl/>
        </w:rPr>
        <w:t>رضَي</w:t>
      </w:r>
      <w:r w:rsidRPr="005555FA">
        <w:rPr>
          <w:rtl/>
        </w:rPr>
        <w:t xml:space="preserve"> </w:t>
      </w:r>
      <w:r w:rsidRPr="005555FA">
        <w:rPr>
          <w:rFonts w:hint="cs"/>
          <w:rtl/>
        </w:rPr>
        <w:t>اللَّه</w:t>
      </w:r>
      <w:r w:rsidRPr="005555FA">
        <w:rPr>
          <w:rtl/>
        </w:rPr>
        <w:t xml:space="preserve"> </w:t>
      </w:r>
      <w:r w:rsidRPr="005555FA">
        <w:rPr>
          <w:rFonts w:hint="cs"/>
          <w:rtl/>
        </w:rPr>
        <w:t>عنْهُ</w:t>
      </w:r>
      <w:r w:rsidRPr="005555FA">
        <w:rPr>
          <w:rtl/>
        </w:rPr>
        <w:t xml:space="preserve"> </w:t>
      </w:r>
      <w:r w:rsidRPr="005555FA">
        <w:rPr>
          <w:rFonts w:hint="cs"/>
          <w:rtl/>
        </w:rPr>
        <w:t>أَنَّ</w:t>
      </w:r>
      <w:r w:rsidRPr="005555FA">
        <w:rPr>
          <w:rtl/>
        </w:rPr>
        <w:t xml:space="preserve"> </w:t>
      </w:r>
      <w:r w:rsidRPr="005555FA">
        <w:rPr>
          <w:rFonts w:hint="cs"/>
          <w:rtl/>
        </w:rPr>
        <w:t>رَسُولَ</w:t>
      </w:r>
      <w:r w:rsidRPr="005555FA">
        <w:rPr>
          <w:rtl/>
        </w:rPr>
        <w:t xml:space="preserve"> </w:t>
      </w:r>
      <w:r w:rsidRPr="005555FA">
        <w:rPr>
          <w:rFonts w:hint="cs"/>
          <w:rtl/>
        </w:rPr>
        <w:t>اللَّهِ</w:t>
      </w:r>
      <w:r w:rsidRPr="005555FA">
        <w:rPr>
          <w:rtl/>
        </w:rPr>
        <w:t xml:space="preserve"> </w:t>
      </w:r>
      <w:r w:rsidRPr="005555FA">
        <w:rPr>
          <w:rFonts w:hint="cs"/>
          <w:rtl/>
        </w:rPr>
        <w:t>صَلَّى</w:t>
      </w:r>
      <w:r w:rsidRPr="005555FA">
        <w:rPr>
          <w:rtl/>
        </w:rPr>
        <w:t xml:space="preserve"> </w:t>
      </w:r>
      <w:r w:rsidRPr="005555FA">
        <w:rPr>
          <w:rFonts w:hint="cs"/>
          <w:rtl/>
        </w:rPr>
        <w:t>اللهُ</w:t>
      </w:r>
      <w:r w:rsidRPr="005555FA">
        <w:rPr>
          <w:rtl/>
        </w:rPr>
        <w:t xml:space="preserve"> </w:t>
      </w:r>
      <w:r w:rsidRPr="005555FA">
        <w:rPr>
          <w:rFonts w:hint="cs"/>
          <w:rtl/>
        </w:rPr>
        <w:t>عَلَيْهِ</w:t>
      </w:r>
      <w:r w:rsidRPr="005555FA">
        <w:rPr>
          <w:rtl/>
        </w:rPr>
        <w:t xml:space="preserve"> </w:t>
      </w:r>
      <w:r w:rsidRPr="005555FA">
        <w:rPr>
          <w:rFonts w:hint="cs"/>
          <w:rtl/>
        </w:rPr>
        <w:t>وَسَلَّمَ</w:t>
      </w:r>
      <w:r w:rsidRPr="005555FA">
        <w:rPr>
          <w:rtl/>
        </w:rPr>
        <w:t xml:space="preserve"> </w:t>
      </w:r>
      <w:r w:rsidRPr="005555FA">
        <w:rPr>
          <w:rFonts w:hint="cs"/>
          <w:rtl/>
        </w:rPr>
        <w:t>قَالَ</w:t>
      </w:r>
      <w:r w:rsidRPr="005555FA">
        <w:rPr>
          <w:rtl/>
        </w:rPr>
        <w:t xml:space="preserve">: </w:t>
      </w:r>
      <w:r w:rsidRPr="005555FA">
        <w:rPr>
          <w:rFonts w:hint="cs"/>
          <w:rtl/>
        </w:rPr>
        <w:t>«مَنْ</w:t>
      </w:r>
      <w:r w:rsidRPr="005555FA">
        <w:rPr>
          <w:rtl/>
        </w:rPr>
        <w:t xml:space="preserve"> </w:t>
      </w:r>
      <w:r w:rsidRPr="005555FA">
        <w:rPr>
          <w:rFonts w:hint="cs"/>
          <w:rtl/>
        </w:rPr>
        <w:t>قَالَ</w:t>
      </w:r>
      <w:r w:rsidRPr="005555FA">
        <w:rPr>
          <w:rtl/>
        </w:rPr>
        <w:t xml:space="preserve"> </w:t>
      </w:r>
      <w:r w:rsidRPr="005555FA">
        <w:rPr>
          <w:rFonts w:hint="cs"/>
          <w:rtl/>
        </w:rPr>
        <w:t>حِيْنَ</w:t>
      </w:r>
      <w:r w:rsidRPr="005555FA">
        <w:rPr>
          <w:rtl/>
        </w:rPr>
        <w:t xml:space="preserve"> </w:t>
      </w:r>
      <w:r w:rsidRPr="005555FA">
        <w:rPr>
          <w:rFonts w:hint="cs"/>
          <w:rtl/>
        </w:rPr>
        <w:t>يَسْمَعُ</w:t>
      </w:r>
      <w:r w:rsidRPr="005555FA">
        <w:rPr>
          <w:rtl/>
        </w:rPr>
        <w:t xml:space="preserve"> </w:t>
      </w:r>
      <w:r w:rsidRPr="005555FA">
        <w:rPr>
          <w:rFonts w:hint="cs"/>
          <w:rtl/>
        </w:rPr>
        <w:t>النِّدَاءَ</w:t>
      </w:r>
      <w:r w:rsidRPr="005555FA">
        <w:rPr>
          <w:rtl/>
        </w:rPr>
        <w:t xml:space="preserve">: </w:t>
      </w:r>
      <w:r w:rsidRPr="005555FA">
        <w:rPr>
          <w:rFonts w:hint="cs"/>
          <w:rtl/>
        </w:rPr>
        <w:t>اللَّهُمَّ</w:t>
      </w:r>
      <w:r w:rsidRPr="005555FA">
        <w:rPr>
          <w:rtl/>
        </w:rPr>
        <w:t xml:space="preserve"> رَبَّ هذِهِ الدَّعْوَةِ التَّامَّةِ، وَالصَّلاَةِ القَائِمَةِ، آتِ مُحَمَّداًنِ الوَسِيلَةَ، وَالفَضِيلَةَ، وَابْعَثْهُ مَقَامَاً مَحْمُوداً الَّذِي وَعَدْتَهُ، حَلَّتْ لَهُ شَفَاعَتي يَوْمَ القِيَامَةِ» رواه البخاري.</w:t>
      </w:r>
    </w:p>
    <w:p w:rsidR="00152E87" w:rsidRPr="00B4734D" w:rsidRDefault="00152E87" w:rsidP="005555FA">
      <w:pPr>
        <w:ind w:firstLine="284"/>
        <w:jc w:val="both"/>
        <w:rPr>
          <w:rStyle w:val="Char4"/>
          <w:rtl/>
        </w:rPr>
      </w:pPr>
      <w:r w:rsidRPr="00B4734D">
        <w:rPr>
          <w:rStyle w:val="Char4"/>
          <w:rFonts w:hint="cs"/>
          <w:rtl/>
        </w:rPr>
        <w:t>623. از جابر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هنگام شنیدن اذان بگوید: </w:t>
      </w:r>
      <w:r w:rsidRPr="001328D8">
        <w:rPr>
          <w:rStyle w:val="Charb"/>
          <w:rFonts w:hint="cs"/>
          <w:rtl/>
        </w:rPr>
        <w:t>«</w:t>
      </w:r>
      <w:r w:rsidRPr="005555FA">
        <w:rPr>
          <w:rStyle w:val="Char7"/>
          <w:rtl/>
        </w:rPr>
        <w:t>اللَّهُمَّ رَبَّ هذِهِ الدَّعْوَةِ التَّامَّةِ، وَالصَّلاَةِ القَائِمَةِ، آتِ مُحَمَّداً</w:t>
      </w:r>
      <w:r w:rsidRPr="005555FA">
        <w:rPr>
          <w:rStyle w:val="Char7"/>
          <w:rFonts w:hint="cs"/>
          <w:rtl/>
        </w:rPr>
        <w:t>نِ</w:t>
      </w:r>
      <w:r w:rsidRPr="005555FA">
        <w:rPr>
          <w:rStyle w:val="Char7"/>
          <w:rtl/>
        </w:rPr>
        <w:t xml:space="preserve"> الوَسِيلَةَ، وَالفَضِيلَةَ، وَابْعَثْهُ مَقَامَاً مَحْمُوداً الَّذِي وَعَدْتَهُ</w:t>
      </w:r>
      <w:r w:rsidRPr="001328D8">
        <w:rPr>
          <w:rStyle w:val="Charb"/>
          <w:rFonts w:hint="cs"/>
          <w:rtl/>
        </w:rPr>
        <w:t>:</w:t>
      </w:r>
      <w:r w:rsidRPr="00B4734D">
        <w:rPr>
          <w:rStyle w:val="Char4"/>
          <w:rFonts w:hint="cs"/>
          <w:rtl/>
        </w:rPr>
        <w:t xml:space="preserve"> خدایا! صاحب این دعوت کامل، و این نماز برپا و پایدار! مقام وسیله و فضیله را به حضرت محمد</w:t>
      </w:r>
      <w:r w:rsidRPr="006717F5">
        <w:rPr>
          <w:rFonts w:cs="CTraditional Arabic" w:hint="cs"/>
          <w:sz w:val="26"/>
          <w:szCs w:val="26"/>
          <w:rtl/>
          <w:lang w:bidi="fa-IR"/>
        </w:rPr>
        <w:t>ص</w:t>
      </w:r>
      <w:r w:rsidRPr="00B4734D">
        <w:rPr>
          <w:rStyle w:val="Char4"/>
          <w:rFonts w:hint="cs"/>
          <w:rtl/>
        </w:rPr>
        <w:t xml:space="preserve"> عطا بفرما، و او را به مقام محمودی که به وی وعده داده‌ای، برانگیز</w:t>
      </w:r>
      <w:r w:rsidRPr="00B4734D">
        <w:rPr>
          <w:rStyle w:val="Char4"/>
          <w:rFonts w:hint="eastAsia"/>
          <w:rtl/>
        </w:rPr>
        <w:t>»</w:t>
      </w:r>
      <w:r w:rsidRPr="00B4734D">
        <w:rPr>
          <w:rStyle w:val="Char4"/>
          <w:rFonts w:hint="cs"/>
          <w:rtl/>
        </w:rPr>
        <w:t>؛ شفاعت من بر او سزاوار خواهد شد»</w:t>
      </w:r>
      <w:r w:rsidRPr="00B4734D">
        <w:rPr>
          <w:rStyle w:val="Char4"/>
          <w:vertAlign w:val="superscript"/>
          <w:rtl/>
        </w:rPr>
        <w:footnoteReference w:id="612"/>
      </w:r>
      <w:r w:rsidRPr="00B4734D">
        <w:rPr>
          <w:rStyle w:val="Char4"/>
          <w:rFonts w:hint="cs"/>
          <w:rtl/>
        </w:rPr>
        <w:t>.</w:t>
      </w:r>
    </w:p>
    <w:p w:rsidR="00152E87" w:rsidRPr="005555FA" w:rsidRDefault="00152E87" w:rsidP="005555FA">
      <w:pPr>
        <w:pStyle w:val="af0"/>
        <w:rPr>
          <w:rtl/>
        </w:rPr>
      </w:pPr>
      <w:r w:rsidRPr="005555FA">
        <w:rPr>
          <w:rtl/>
        </w:rPr>
        <w:t>624-</w:t>
      </w:r>
      <w:r w:rsidRPr="005555FA">
        <w:rPr>
          <w:rFonts w:ascii="Times New Roman" w:hAnsi="Times New Roman" w:cs="Times New Roman" w:hint="cs"/>
          <w:rtl/>
        </w:rPr>
        <w:t> </w:t>
      </w:r>
      <w:r w:rsidRPr="005555FA">
        <w:rPr>
          <w:rFonts w:hint="cs"/>
          <w:rtl/>
        </w:rPr>
        <w:t>وعنْ</w:t>
      </w:r>
      <w:r w:rsidRPr="005555FA">
        <w:rPr>
          <w:rtl/>
        </w:rPr>
        <w:t xml:space="preserve"> </w:t>
      </w:r>
      <w:r w:rsidRPr="005555FA">
        <w:rPr>
          <w:rFonts w:hint="cs"/>
          <w:rtl/>
        </w:rPr>
        <w:t>سَعْدِ</w:t>
      </w:r>
      <w:r w:rsidRPr="005555FA">
        <w:rPr>
          <w:rtl/>
        </w:rPr>
        <w:t xml:space="preserve"> </w:t>
      </w:r>
      <w:r w:rsidRPr="005555FA">
        <w:rPr>
          <w:rFonts w:hint="cs"/>
          <w:rtl/>
        </w:rPr>
        <w:t>بْنِ</w:t>
      </w:r>
      <w:r w:rsidRPr="005555FA">
        <w:rPr>
          <w:rtl/>
        </w:rPr>
        <w:t xml:space="preserve"> </w:t>
      </w:r>
      <w:r w:rsidRPr="005555FA">
        <w:rPr>
          <w:rFonts w:hint="cs"/>
          <w:rtl/>
        </w:rPr>
        <w:t>أَبي</w:t>
      </w:r>
      <w:r w:rsidRPr="005555FA">
        <w:rPr>
          <w:rtl/>
        </w:rPr>
        <w:t xml:space="preserve"> </w:t>
      </w:r>
      <w:r w:rsidRPr="005555FA">
        <w:rPr>
          <w:rFonts w:hint="cs"/>
          <w:rtl/>
        </w:rPr>
        <w:t>وقَّاصٍ</w:t>
      </w:r>
      <w:r w:rsidRPr="005555FA">
        <w:rPr>
          <w:rtl/>
        </w:rPr>
        <w:t xml:space="preserve"> </w:t>
      </w:r>
      <w:r w:rsidRPr="005555FA">
        <w:rPr>
          <w:rFonts w:hint="cs"/>
          <w:rtl/>
        </w:rPr>
        <w:t>رضِيَ</w:t>
      </w:r>
      <w:r w:rsidRPr="005555FA">
        <w:rPr>
          <w:rtl/>
        </w:rPr>
        <w:t xml:space="preserve"> </w:t>
      </w:r>
      <w:r w:rsidRPr="005555FA">
        <w:rPr>
          <w:rFonts w:hint="cs"/>
          <w:rtl/>
        </w:rPr>
        <w:t>اللَّه</w:t>
      </w:r>
      <w:r w:rsidRPr="005555FA">
        <w:rPr>
          <w:rtl/>
        </w:rPr>
        <w:t xml:space="preserve"> </w:t>
      </w:r>
      <w:r w:rsidRPr="005555FA">
        <w:rPr>
          <w:rFonts w:hint="cs"/>
          <w:rtl/>
        </w:rPr>
        <w:t>عنْهُ</w:t>
      </w:r>
      <w:r w:rsidRPr="005555FA">
        <w:rPr>
          <w:rtl/>
        </w:rPr>
        <w:t xml:space="preserve"> </w:t>
      </w:r>
      <w:r w:rsidRPr="005555FA">
        <w:rPr>
          <w:rFonts w:hint="cs"/>
          <w:rtl/>
        </w:rPr>
        <w:t>عَنِ</w:t>
      </w:r>
      <w:r w:rsidRPr="005555FA">
        <w:rPr>
          <w:rtl/>
        </w:rPr>
        <w:t xml:space="preserve"> </w:t>
      </w:r>
      <w:r w:rsidRPr="005555FA">
        <w:rPr>
          <w:rFonts w:hint="cs"/>
          <w:rtl/>
        </w:rPr>
        <w:t>النَّبِيِّ</w:t>
      </w:r>
      <w:r w:rsidRPr="005555FA">
        <w:rPr>
          <w:rtl/>
        </w:rPr>
        <w:t xml:space="preserve"> </w:t>
      </w:r>
      <w:r w:rsidRPr="005555FA">
        <w:rPr>
          <w:rFonts w:hint="cs"/>
          <w:rtl/>
        </w:rPr>
        <w:t>صَلَّى</w:t>
      </w:r>
      <w:r w:rsidRPr="005555FA">
        <w:rPr>
          <w:rtl/>
        </w:rPr>
        <w:t xml:space="preserve"> </w:t>
      </w:r>
      <w:r w:rsidRPr="005555FA">
        <w:rPr>
          <w:rFonts w:hint="cs"/>
          <w:rtl/>
        </w:rPr>
        <w:t>اللهُ</w:t>
      </w:r>
      <w:r w:rsidRPr="005555FA">
        <w:rPr>
          <w:rtl/>
        </w:rPr>
        <w:t xml:space="preserve"> </w:t>
      </w:r>
      <w:r w:rsidRPr="005555FA">
        <w:rPr>
          <w:rFonts w:hint="cs"/>
          <w:rtl/>
        </w:rPr>
        <w:t>عَلَيْهِ</w:t>
      </w:r>
      <w:r w:rsidRPr="005555FA">
        <w:rPr>
          <w:rtl/>
        </w:rPr>
        <w:t xml:space="preserve"> </w:t>
      </w:r>
      <w:r w:rsidRPr="005555FA">
        <w:rPr>
          <w:rFonts w:hint="cs"/>
          <w:rtl/>
        </w:rPr>
        <w:t>وَسَلَّمَ</w:t>
      </w:r>
      <w:r w:rsidRPr="005555FA">
        <w:rPr>
          <w:rtl/>
        </w:rPr>
        <w:t xml:space="preserve"> </w:t>
      </w:r>
      <w:r w:rsidRPr="005555FA">
        <w:rPr>
          <w:rFonts w:hint="cs"/>
          <w:rtl/>
        </w:rPr>
        <w:t>أَ</w:t>
      </w:r>
      <w:r w:rsidRPr="005555FA">
        <w:rPr>
          <w:rtl/>
        </w:rPr>
        <w:t>نَّهُ قَالَ: «مَنْ قَالَ حِينَ يَسْمَعُ الْمُؤَذِّنَ: أَشْهَدُ أَنْ لاَّ إِلَهَ إِلاَّ اللَّهُ وَحْدَهُ لاَ شَرِيْكَ لَهُ، وَأَنَّ مُحَمَّداً عبْدُهُ وَرَسُولُهُ، رَضِيْتُ بِاللَّهِ ربًّا، وَبِمُحَمَّدٍ رَسُولاً، وَبَالإِسْلاَمِ دِيْنًا، غُفِرَ لَهُ ذَنْبُهُ» رواه مسلم.</w:t>
      </w:r>
    </w:p>
    <w:p w:rsidR="00152E87" w:rsidRPr="00B4734D" w:rsidRDefault="00152E87" w:rsidP="005555FA">
      <w:pPr>
        <w:ind w:firstLine="284"/>
        <w:jc w:val="both"/>
        <w:rPr>
          <w:rStyle w:val="Char4"/>
          <w:rtl/>
        </w:rPr>
      </w:pPr>
      <w:r w:rsidRPr="00B4734D">
        <w:rPr>
          <w:rStyle w:val="Char4"/>
          <w:rFonts w:hint="cs"/>
          <w:rtl/>
        </w:rPr>
        <w:t>624. از سعد بن ابی وقاص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موقعی که صدای مؤذن را می‌شنود، بگوید: </w:t>
      </w:r>
      <w:r w:rsidRPr="001328D8">
        <w:rPr>
          <w:rStyle w:val="Charb"/>
          <w:rFonts w:hint="eastAsia"/>
          <w:rtl/>
        </w:rPr>
        <w:t>«</w:t>
      </w:r>
      <w:r w:rsidRPr="005555FA">
        <w:rPr>
          <w:rStyle w:val="Char7"/>
          <w:rtl/>
        </w:rPr>
        <w:t>أَشْهَد</w:t>
      </w:r>
      <w:r w:rsidRPr="005555FA">
        <w:rPr>
          <w:rStyle w:val="Char7"/>
          <w:rFonts w:hint="cs"/>
          <w:rtl/>
        </w:rPr>
        <w:t>ُ</w:t>
      </w:r>
      <w:r w:rsidRPr="005555FA">
        <w:rPr>
          <w:rStyle w:val="Char7"/>
          <w:rtl/>
        </w:rPr>
        <w:t xml:space="preserve"> أَنْ لا</w:t>
      </w:r>
      <w:r w:rsidRPr="005555FA">
        <w:rPr>
          <w:rStyle w:val="Char7"/>
          <w:rFonts w:hint="cs"/>
          <w:rtl/>
        </w:rPr>
        <w:t>َّ</w:t>
      </w:r>
      <w:r w:rsidRPr="005555FA">
        <w:rPr>
          <w:rStyle w:val="Char7"/>
          <w:rtl/>
        </w:rPr>
        <w:t xml:space="preserve"> إِل</w:t>
      </w:r>
      <w:r w:rsidRPr="005555FA">
        <w:rPr>
          <w:rStyle w:val="Char7"/>
          <w:rFonts w:hint="cs"/>
          <w:rtl/>
        </w:rPr>
        <w:t>َ</w:t>
      </w:r>
      <w:r w:rsidRPr="005555FA">
        <w:rPr>
          <w:rStyle w:val="Char7"/>
          <w:rtl/>
        </w:rPr>
        <w:t>ه</w:t>
      </w:r>
      <w:r w:rsidRPr="005555FA">
        <w:rPr>
          <w:rStyle w:val="Char7"/>
          <w:rFonts w:hint="cs"/>
          <w:rtl/>
        </w:rPr>
        <w:t>َ</w:t>
      </w:r>
      <w:r w:rsidRPr="005555FA">
        <w:rPr>
          <w:rStyle w:val="Char7"/>
          <w:rtl/>
        </w:rPr>
        <w:t xml:space="preserve"> إِلاَّ اللَّه</w:t>
      </w:r>
      <w:r w:rsidRPr="005555FA">
        <w:rPr>
          <w:rStyle w:val="Char7"/>
          <w:rFonts w:hint="cs"/>
          <w:rtl/>
        </w:rPr>
        <w:t>ُ</w:t>
      </w:r>
      <w:r w:rsidRPr="005555FA">
        <w:rPr>
          <w:rStyle w:val="Char7"/>
          <w:rtl/>
        </w:rPr>
        <w:t xml:space="preserve"> و</w:t>
      </w:r>
      <w:r w:rsidRPr="005555FA">
        <w:rPr>
          <w:rStyle w:val="Char7"/>
          <w:rFonts w:hint="cs"/>
          <w:rtl/>
        </w:rPr>
        <w:t>َ</w:t>
      </w:r>
      <w:r w:rsidRPr="005555FA">
        <w:rPr>
          <w:rStyle w:val="Char7"/>
          <w:rtl/>
        </w:rPr>
        <w:t>حْد</w:t>
      </w:r>
      <w:r w:rsidRPr="005555FA">
        <w:rPr>
          <w:rStyle w:val="Char7"/>
          <w:rFonts w:hint="cs"/>
          <w:rtl/>
        </w:rPr>
        <w:t>َ</w:t>
      </w:r>
      <w:r w:rsidRPr="005555FA">
        <w:rPr>
          <w:rStyle w:val="Char7"/>
          <w:rtl/>
        </w:rPr>
        <w:t>هُ لا</w:t>
      </w:r>
      <w:r w:rsidRPr="005555FA">
        <w:rPr>
          <w:rStyle w:val="Char7"/>
          <w:rFonts w:hint="cs"/>
          <w:rtl/>
        </w:rPr>
        <w:t>َ</w:t>
      </w:r>
      <w:r w:rsidRPr="005555FA">
        <w:rPr>
          <w:rStyle w:val="Char7"/>
          <w:rtl/>
        </w:rPr>
        <w:t xml:space="preserve"> شَر</w:t>
      </w:r>
      <w:r w:rsidRPr="005555FA">
        <w:rPr>
          <w:rStyle w:val="Char7"/>
          <w:rFonts w:hint="cs"/>
          <w:rtl/>
        </w:rPr>
        <w:t>ِ</w:t>
      </w:r>
      <w:r w:rsidRPr="005555FA">
        <w:rPr>
          <w:rStyle w:val="Char7"/>
          <w:rtl/>
        </w:rPr>
        <w:t>ي</w:t>
      </w:r>
      <w:r w:rsidRPr="005555FA">
        <w:rPr>
          <w:rStyle w:val="Char7"/>
          <w:rFonts w:hint="cs"/>
          <w:rtl/>
        </w:rPr>
        <w:t>ْ</w:t>
      </w:r>
      <w:r w:rsidRPr="005555FA">
        <w:rPr>
          <w:rStyle w:val="Char7"/>
          <w:rtl/>
        </w:rPr>
        <w:t>ك</w:t>
      </w:r>
      <w:r w:rsidRPr="005555FA">
        <w:rPr>
          <w:rStyle w:val="Char7"/>
          <w:rFonts w:hint="cs"/>
          <w:rtl/>
        </w:rPr>
        <w:t>َ</w:t>
      </w:r>
      <w:r w:rsidRPr="005555FA">
        <w:rPr>
          <w:rStyle w:val="Char7"/>
          <w:rtl/>
        </w:rPr>
        <w:t xml:space="preserve"> ل</w:t>
      </w:r>
      <w:r w:rsidRPr="005555FA">
        <w:rPr>
          <w:rStyle w:val="Char7"/>
          <w:rFonts w:hint="cs"/>
          <w:rtl/>
        </w:rPr>
        <w:t>َ</w:t>
      </w:r>
      <w:r w:rsidRPr="005555FA">
        <w:rPr>
          <w:rStyle w:val="Char7"/>
          <w:rtl/>
        </w:rPr>
        <w:t>هُ، وَأَنَّ مُح</w:t>
      </w:r>
      <w:r w:rsidRPr="005555FA">
        <w:rPr>
          <w:rStyle w:val="Char7"/>
          <w:rFonts w:hint="cs"/>
          <w:rtl/>
        </w:rPr>
        <w:t>َ</w:t>
      </w:r>
      <w:r w:rsidRPr="005555FA">
        <w:rPr>
          <w:rStyle w:val="Char7"/>
          <w:rtl/>
        </w:rPr>
        <w:t>مَّداً عبْدُهُ وَر</w:t>
      </w:r>
      <w:r w:rsidRPr="005555FA">
        <w:rPr>
          <w:rStyle w:val="Char7"/>
          <w:rFonts w:hint="cs"/>
          <w:rtl/>
        </w:rPr>
        <w:t>َ</w:t>
      </w:r>
      <w:r w:rsidRPr="005555FA">
        <w:rPr>
          <w:rStyle w:val="Char7"/>
          <w:rtl/>
        </w:rPr>
        <w:t>سُولُهُ، ر</w:t>
      </w:r>
      <w:r w:rsidRPr="005555FA">
        <w:rPr>
          <w:rStyle w:val="Char7"/>
          <w:rFonts w:hint="cs"/>
          <w:rtl/>
        </w:rPr>
        <w:t>َ</w:t>
      </w:r>
      <w:r w:rsidRPr="005555FA">
        <w:rPr>
          <w:rStyle w:val="Char7"/>
          <w:rtl/>
        </w:rPr>
        <w:t>ضِي</w:t>
      </w:r>
      <w:r w:rsidRPr="005555FA">
        <w:rPr>
          <w:rStyle w:val="Char7"/>
          <w:rFonts w:hint="cs"/>
          <w:rtl/>
        </w:rPr>
        <w:t>ْ</w:t>
      </w:r>
      <w:r w:rsidRPr="005555FA">
        <w:rPr>
          <w:rStyle w:val="Char7"/>
          <w:rtl/>
        </w:rPr>
        <w:t>تُ بِاللَّهِ ربًّا، و</w:t>
      </w:r>
      <w:r w:rsidRPr="005555FA">
        <w:rPr>
          <w:rStyle w:val="Char7"/>
          <w:rFonts w:hint="cs"/>
          <w:rtl/>
        </w:rPr>
        <w:t>َ</w:t>
      </w:r>
      <w:r w:rsidRPr="005555FA">
        <w:rPr>
          <w:rStyle w:val="Char7"/>
          <w:rtl/>
        </w:rPr>
        <w:t>ب</w:t>
      </w:r>
      <w:r w:rsidRPr="005555FA">
        <w:rPr>
          <w:rStyle w:val="Char7"/>
          <w:rFonts w:hint="cs"/>
          <w:rtl/>
        </w:rPr>
        <w:t>ِ</w:t>
      </w:r>
      <w:r w:rsidRPr="005555FA">
        <w:rPr>
          <w:rStyle w:val="Char7"/>
          <w:rtl/>
        </w:rPr>
        <w:t>مُحَمَّدٍ رَسُولاً، و</w:t>
      </w:r>
      <w:r w:rsidRPr="005555FA">
        <w:rPr>
          <w:rStyle w:val="Char7"/>
          <w:rFonts w:hint="cs"/>
          <w:rtl/>
        </w:rPr>
        <w:t>َ</w:t>
      </w:r>
      <w:r w:rsidRPr="005555FA">
        <w:rPr>
          <w:rStyle w:val="Char7"/>
          <w:rtl/>
        </w:rPr>
        <w:t>ب</w:t>
      </w:r>
      <w:r w:rsidRPr="005555FA">
        <w:rPr>
          <w:rStyle w:val="Char7"/>
          <w:rFonts w:hint="cs"/>
          <w:rtl/>
        </w:rPr>
        <w:t>َ</w:t>
      </w:r>
      <w:r w:rsidRPr="005555FA">
        <w:rPr>
          <w:rStyle w:val="Char7"/>
          <w:rtl/>
        </w:rPr>
        <w:t>الإِسْلا</w:t>
      </w:r>
      <w:r w:rsidRPr="005555FA">
        <w:rPr>
          <w:rStyle w:val="Char7"/>
          <w:rFonts w:hint="cs"/>
          <w:rtl/>
        </w:rPr>
        <w:t>َ</w:t>
      </w:r>
      <w:r w:rsidRPr="005555FA">
        <w:rPr>
          <w:rStyle w:val="Char7"/>
          <w:rtl/>
        </w:rPr>
        <w:t>مِ دِي</w:t>
      </w:r>
      <w:r w:rsidRPr="005555FA">
        <w:rPr>
          <w:rStyle w:val="Char7"/>
          <w:rFonts w:hint="cs"/>
          <w:rtl/>
        </w:rPr>
        <w:t>ْ</w:t>
      </w:r>
      <w:r w:rsidRPr="005555FA">
        <w:rPr>
          <w:rStyle w:val="Char7"/>
          <w:rtl/>
        </w:rPr>
        <w:t>نًا</w:t>
      </w:r>
      <w:r w:rsidRPr="00B4734D">
        <w:rPr>
          <w:rStyle w:val="Char4"/>
          <w:rFonts w:hint="cs"/>
          <w:rtl/>
        </w:rPr>
        <w:t>: شهادت می‌دهم که خدایی جز الله نیست، تنها و بی‌شریک است و شهادت می‌دهم که حضرت محمد</w:t>
      </w:r>
      <w:r w:rsidRPr="006717F5">
        <w:rPr>
          <w:rFonts w:cs="CTraditional Arabic" w:hint="cs"/>
          <w:sz w:val="26"/>
          <w:szCs w:val="26"/>
          <w:rtl/>
          <w:lang w:bidi="fa-IR"/>
        </w:rPr>
        <w:t>ص</w:t>
      </w:r>
      <w:r w:rsidRPr="00B4734D">
        <w:rPr>
          <w:rStyle w:val="Char4"/>
          <w:rFonts w:hint="cs"/>
          <w:rtl/>
        </w:rPr>
        <w:t xml:space="preserve"> بنده و فرستاده‌ی اوست، به پروردگاری الله و به رسالت حضرت محمد</w:t>
      </w:r>
      <w:r w:rsidRPr="006717F5">
        <w:rPr>
          <w:rFonts w:cs="CTraditional Arabic" w:hint="cs"/>
          <w:sz w:val="26"/>
          <w:szCs w:val="26"/>
          <w:rtl/>
          <w:lang w:bidi="fa-IR"/>
        </w:rPr>
        <w:t>ص</w:t>
      </w:r>
      <w:r w:rsidRPr="00B4734D">
        <w:rPr>
          <w:rStyle w:val="Char4"/>
          <w:rFonts w:hint="cs"/>
          <w:rtl/>
        </w:rPr>
        <w:t xml:space="preserve"> و به دیانت اسلام راضی و خشنود هستم». گناه او آمرزیده می‌شود»</w:t>
      </w:r>
      <w:r w:rsidRPr="00B4734D">
        <w:rPr>
          <w:rStyle w:val="Char4"/>
          <w:vertAlign w:val="superscript"/>
          <w:rtl/>
        </w:rPr>
        <w:footnoteReference w:id="613"/>
      </w:r>
      <w:r w:rsidRPr="00B4734D">
        <w:rPr>
          <w:rStyle w:val="Char4"/>
          <w:rFonts w:hint="cs"/>
          <w:rtl/>
        </w:rPr>
        <w:t>.</w:t>
      </w:r>
    </w:p>
    <w:p w:rsidR="00152E87" w:rsidRPr="005555FA" w:rsidRDefault="00152E87" w:rsidP="005555FA">
      <w:pPr>
        <w:pStyle w:val="af0"/>
        <w:rPr>
          <w:rtl/>
        </w:rPr>
      </w:pPr>
      <w:r w:rsidRPr="005555FA">
        <w:rPr>
          <w:rtl/>
        </w:rPr>
        <w:t>625-</w:t>
      </w:r>
      <w:r w:rsidRPr="005555FA">
        <w:rPr>
          <w:rFonts w:ascii="Times New Roman" w:hAnsi="Times New Roman" w:cs="Times New Roman" w:hint="cs"/>
          <w:rtl/>
        </w:rPr>
        <w:t> </w:t>
      </w:r>
      <w:r w:rsidRPr="005555FA">
        <w:rPr>
          <w:rFonts w:hint="cs"/>
          <w:rtl/>
        </w:rPr>
        <w:t>وعنْ</w:t>
      </w:r>
      <w:r w:rsidRPr="005555FA">
        <w:rPr>
          <w:rtl/>
        </w:rPr>
        <w:t xml:space="preserve"> </w:t>
      </w:r>
      <w:r w:rsidRPr="005555FA">
        <w:rPr>
          <w:rFonts w:hint="cs"/>
          <w:rtl/>
        </w:rPr>
        <w:t>أَنَسٍ</w:t>
      </w:r>
      <w:r w:rsidRPr="005555FA">
        <w:rPr>
          <w:rtl/>
        </w:rPr>
        <w:t xml:space="preserve"> </w:t>
      </w:r>
      <w:r w:rsidRPr="005555FA">
        <w:rPr>
          <w:rFonts w:hint="cs"/>
          <w:rtl/>
        </w:rPr>
        <w:t>رضيَ</w:t>
      </w:r>
      <w:r w:rsidRPr="005555FA">
        <w:rPr>
          <w:rtl/>
        </w:rPr>
        <w:t xml:space="preserve"> </w:t>
      </w:r>
      <w:r w:rsidRPr="005555FA">
        <w:rPr>
          <w:rFonts w:hint="cs"/>
          <w:rtl/>
        </w:rPr>
        <w:t>اللَّه</w:t>
      </w:r>
      <w:r w:rsidRPr="005555FA">
        <w:rPr>
          <w:rtl/>
        </w:rPr>
        <w:t xml:space="preserve"> </w:t>
      </w:r>
      <w:r w:rsidRPr="005555FA">
        <w:rPr>
          <w:rFonts w:hint="cs"/>
          <w:rtl/>
        </w:rPr>
        <w:t>عنْهُ</w:t>
      </w:r>
      <w:r w:rsidRPr="005555FA">
        <w:rPr>
          <w:rtl/>
        </w:rPr>
        <w:t xml:space="preserve"> </w:t>
      </w:r>
      <w:r w:rsidRPr="005555FA">
        <w:rPr>
          <w:rFonts w:hint="cs"/>
          <w:rtl/>
        </w:rPr>
        <w:t>قَالَ</w:t>
      </w:r>
      <w:r w:rsidRPr="005555FA">
        <w:rPr>
          <w:rtl/>
        </w:rPr>
        <w:t xml:space="preserve">: </w:t>
      </w:r>
      <w:r w:rsidRPr="005555FA">
        <w:rPr>
          <w:rFonts w:hint="cs"/>
          <w:rtl/>
        </w:rPr>
        <w:t>قَال</w:t>
      </w:r>
      <w:r w:rsidRPr="005555FA">
        <w:rPr>
          <w:rtl/>
        </w:rPr>
        <w:t xml:space="preserve"> </w:t>
      </w:r>
      <w:r w:rsidRPr="005555FA">
        <w:rPr>
          <w:rFonts w:hint="cs"/>
          <w:rtl/>
        </w:rPr>
        <w:t>رسُولُ</w:t>
      </w:r>
      <w:r w:rsidRPr="005555FA">
        <w:rPr>
          <w:rtl/>
        </w:rPr>
        <w:t xml:space="preserve"> </w:t>
      </w:r>
      <w:r w:rsidRPr="005555FA">
        <w:rPr>
          <w:rFonts w:hint="cs"/>
          <w:rtl/>
        </w:rPr>
        <w:t>اللَّهِ</w:t>
      </w:r>
      <w:r w:rsidRPr="005555FA">
        <w:rPr>
          <w:rtl/>
        </w:rPr>
        <w:t xml:space="preserve"> </w:t>
      </w:r>
      <w:r w:rsidRPr="005555FA">
        <w:rPr>
          <w:rFonts w:hint="cs"/>
          <w:rtl/>
        </w:rPr>
        <w:t>صَلَّى</w:t>
      </w:r>
      <w:r w:rsidRPr="005555FA">
        <w:rPr>
          <w:rtl/>
        </w:rPr>
        <w:t xml:space="preserve"> </w:t>
      </w:r>
      <w:r w:rsidRPr="005555FA">
        <w:rPr>
          <w:rFonts w:hint="cs"/>
          <w:rtl/>
        </w:rPr>
        <w:t>اللهُ</w:t>
      </w:r>
      <w:r w:rsidRPr="005555FA">
        <w:rPr>
          <w:rtl/>
        </w:rPr>
        <w:t xml:space="preserve"> </w:t>
      </w:r>
      <w:r w:rsidRPr="005555FA">
        <w:rPr>
          <w:rFonts w:hint="cs"/>
          <w:rtl/>
        </w:rPr>
        <w:t>عَلَيْهِ</w:t>
      </w:r>
      <w:r w:rsidRPr="005555FA">
        <w:rPr>
          <w:rtl/>
        </w:rPr>
        <w:t xml:space="preserve"> </w:t>
      </w:r>
      <w:r w:rsidRPr="005555FA">
        <w:rPr>
          <w:rFonts w:hint="cs"/>
          <w:rtl/>
        </w:rPr>
        <w:t>وَسَلَّمَ</w:t>
      </w:r>
      <w:r w:rsidRPr="005555FA">
        <w:rPr>
          <w:rtl/>
        </w:rPr>
        <w:t xml:space="preserve">: </w:t>
      </w:r>
      <w:r w:rsidRPr="005555FA">
        <w:rPr>
          <w:rFonts w:hint="cs"/>
          <w:rtl/>
        </w:rPr>
        <w:t>«الدُّعَاءُ</w:t>
      </w:r>
      <w:r w:rsidRPr="005555FA">
        <w:rPr>
          <w:rtl/>
        </w:rPr>
        <w:t xml:space="preserve"> </w:t>
      </w:r>
      <w:r w:rsidRPr="005555FA">
        <w:rPr>
          <w:rFonts w:hint="cs"/>
          <w:rtl/>
        </w:rPr>
        <w:t>لاَ</w:t>
      </w:r>
      <w:r w:rsidRPr="005555FA">
        <w:rPr>
          <w:rtl/>
        </w:rPr>
        <w:t xml:space="preserve"> </w:t>
      </w:r>
      <w:r w:rsidRPr="005555FA">
        <w:rPr>
          <w:rFonts w:hint="cs"/>
          <w:rtl/>
        </w:rPr>
        <w:t>يُرَدُّ</w:t>
      </w:r>
      <w:r w:rsidRPr="005555FA">
        <w:rPr>
          <w:rtl/>
        </w:rPr>
        <w:t xml:space="preserve"> </w:t>
      </w:r>
      <w:r w:rsidRPr="005555FA">
        <w:rPr>
          <w:rFonts w:hint="cs"/>
          <w:rtl/>
        </w:rPr>
        <w:t>بَيْنَ</w:t>
      </w:r>
      <w:r w:rsidRPr="005555FA">
        <w:rPr>
          <w:rtl/>
        </w:rPr>
        <w:t xml:space="preserve"> </w:t>
      </w:r>
      <w:r w:rsidRPr="005555FA">
        <w:rPr>
          <w:rFonts w:hint="cs"/>
          <w:rtl/>
        </w:rPr>
        <w:t>الأَذَانِ</w:t>
      </w:r>
      <w:r w:rsidRPr="005555FA">
        <w:rPr>
          <w:rtl/>
        </w:rPr>
        <w:t xml:space="preserve"> </w:t>
      </w:r>
      <w:r w:rsidRPr="005555FA">
        <w:rPr>
          <w:rFonts w:hint="cs"/>
          <w:rtl/>
        </w:rPr>
        <w:t>وَالإِقَامَةِ»</w:t>
      </w:r>
      <w:r w:rsidRPr="005555FA">
        <w:rPr>
          <w:rtl/>
        </w:rPr>
        <w:t xml:space="preserve"> </w:t>
      </w:r>
      <w:r w:rsidRPr="005555FA">
        <w:rPr>
          <w:rFonts w:hint="cs"/>
          <w:rtl/>
        </w:rPr>
        <w:t>رواه</w:t>
      </w:r>
      <w:r w:rsidRPr="005555FA">
        <w:rPr>
          <w:rtl/>
        </w:rPr>
        <w:t xml:space="preserve"> </w:t>
      </w:r>
      <w:r w:rsidRPr="005555FA">
        <w:rPr>
          <w:rFonts w:hint="cs"/>
          <w:rtl/>
        </w:rPr>
        <w:t>أبو</w:t>
      </w:r>
      <w:r w:rsidRPr="005555FA">
        <w:rPr>
          <w:rtl/>
        </w:rPr>
        <w:t xml:space="preserve"> </w:t>
      </w:r>
      <w:r w:rsidRPr="005555FA">
        <w:rPr>
          <w:rFonts w:hint="cs"/>
          <w:rtl/>
        </w:rPr>
        <w:t>داود</w:t>
      </w:r>
      <w:r w:rsidRPr="005555FA">
        <w:rPr>
          <w:rtl/>
        </w:rPr>
        <w:t xml:space="preserve"> </w:t>
      </w:r>
      <w:r w:rsidRPr="005555FA">
        <w:rPr>
          <w:rFonts w:hint="cs"/>
          <w:rtl/>
        </w:rPr>
        <w:t>والترمذي</w:t>
      </w:r>
      <w:r w:rsidRPr="005555FA">
        <w:rPr>
          <w:rtl/>
        </w:rPr>
        <w:t xml:space="preserve"> </w:t>
      </w:r>
      <w:r w:rsidRPr="005555FA">
        <w:rPr>
          <w:rFonts w:hint="cs"/>
          <w:rtl/>
        </w:rPr>
        <w:t>وقال</w:t>
      </w:r>
      <w:r w:rsidRPr="005555FA">
        <w:rPr>
          <w:rtl/>
        </w:rPr>
        <w:t xml:space="preserve">: </w:t>
      </w:r>
      <w:r w:rsidRPr="005555FA">
        <w:rPr>
          <w:rFonts w:hint="cs"/>
          <w:rtl/>
        </w:rPr>
        <w:t>حديث</w:t>
      </w:r>
      <w:r w:rsidRPr="005555FA">
        <w:rPr>
          <w:rtl/>
        </w:rPr>
        <w:t xml:space="preserve"> </w:t>
      </w:r>
      <w:r w:rsidRPr="005555FA">
        <w:rPr>
          <w:rFonts w:hint="cs"/>
          <w:rtl/>
        </w:rPr>
        <w:t>حسن</w:t>
      </w:r>
      <w:r w:rsidRPr="005555FA">
        <w:rPr>
          <w:rtl/>
        </w:rPr>
        <w:t>.</w:t>
      </w:r>
    </w:p>
    <w:p w:rsidR="00152E87" w:rsidRPr="00B4734D" w:rsidRDefault="00152E87" w:rsidP="005555FA">
      <w:pPr>
        <w:ind w:firstLine="284"/>
        <w:jc w:val="both"/>
        <w:rPr>
          <w:rStyle w:val="Char4"/>
          <w:rtl/>
        </w:rPr>
      </w:pPr>
      <w:r w:rsidRPr="00B4734D">
        <w:rPr>
          <w:rStyle w:val="Char4"/>
          <w:rFonts w:hint="cs"/>
          <w:rtl/>
        </w:rPr>
        <w:t>625.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«دعا در بین اذان و اقامه رد نمی‌شود»</w:t>
      </w:r>
      <w:r w:rsidRPr="00B4734D">
        <w:rPr>
          <w:rStyle w:val="Char4"/>
          <w:vertAlign w:val="superscript"/>
          <w:rtl/>
        </w:rPr>
        <w:footnoteReference w:id="614"/>
      </w:r>
      <w:r w:rsidRPr="00B4734D">
        <w:rPr>
          <w:rStyle w:val="Char4"/>
          <w:rFonts w:hint="cs"/>
          <w:rtl/>
        </w:rPr>
        <w:t>.</w:t>
      </w:r>
    </w:p>
    <w:p w:rsidR="007C34ED" w:rsidRDefault="001E098D" w:rsidP="007C34ED">
      <w:pPr>
        <w:pStyle w:val="af2"/>
        <w:rPr>
          <w:rtl/>
        </w:rPr>
      </w:pPr>
      <w:bookmarkStart w:id="630" w:name="_Toc274891504"/>
      <w:bookmarkStart w:id="631" w:name="_Toc433183044"/>
      <w:r w:rsidRPr="00573ACA">
        <w:rPr>
          <w:rFonts w:hint="cs"/>
          <w:rtl/>
        </w:rPr>
        <w:t>181- باب فضل الصلوات</w:t>
      </w:r>
    </w:p>
    <w:p w:rsidR="00152E87" w:rsidRPr="006717F5" w:rsidRDefault="001E098D" w:rsidP="006717F5">
      <w:pPr>
        <w:pStyle w:val="a0"/>
        <w:rPr>
          <w:rtl/>
        </w:rPr>
      </w:pPr>
      <w:bookmarkStart w:id="632" w:name="_Toc433190616"/>
      <w:r w:rsidRPr="006717F5">
        <w:rPr>
          <w:rFonts w:hint="cs"/>
          <w:rtl/>
        </w:rPr>
        <w:t>باب فضیلت نمازها</w:t>
      </w:r>
      <w:bookmarkEnd w:id="630"/>
      <w:bookmarkEnd w:id="631"/>
      <w:bookmarkEnd w:id="632"/>
    </w:p>
    <w:p w:rsidR="00005182" w:rsidRDefault="00152E87" w:rsidP="00005182">
      <w:pPr>
        <w:pStyle w:val="ac"/>
        <w:rPr>
          <w:rtl/>
        </w:rPr>
      </w:pPr>
      <w:r w:rsidRPr="006717F5">
        <w:rPr>
          <w:rtl/>
        </w:rPr>
        <w:t>قال الله تعالی:</w:t>
      </w:r>
    </w:p>
    <w:p w:rsidR="00152E87" w:rsidRPr="006717F5" w:rsidRDefault="00005182" w:rsidP="00005182">
      <w:pPr>
        <w:pStyle w:val="ac"/>
        <w:rPr>
          <w:rtl/>
        </w:rPr>
      </w:pPr>
      <w:r>
        <w:rPr>
          <w:rFonts w:cs="Traditional Arabic"/>
          <w:color w:val="000000"/>
          <w:szCs w:val="28"/>
          <w:shd w:val="clear" w:color="auto" w:fill="FFFFFF"/>
          <w:rtl/>
        </w:rPr>
        <w:t>﴿</w:t>
      </w:r>
      <w:r w:rsidRPr="00084A5B">
        <w:rPr>
          <w:rStyle w:val="Char8"/>
          <w:rtl/>
        </w:rPr>
        <w:t xml:space="preserve">إِنَّ </w:t>
      </w:r>
      <w:r w:rsidRPr="00084A5B">
        <w:rPr>
          <w:rStyle w:val="Char8"/>
          <w:rFonts w:hint="cs"/>
          <w:rtl/>
        </w:rPr>
        <w:t>ٱ</w:t>
      </w:r>
      <w:r w:rsidRPr="00084A5B">
        <w:rPr>
          <w:rStyle w:val="Char8"/>
          <w:rFonts w:hint="eastAsia"/>
          <w:rtl/>
        </w:rPr>
        <w:t>لصَّلَوٰةَ</w:t>
      </w:r>
      <w:r w:rsidRPr="00084A5B">
        <w:rPr>
          <w:rStyle w:val="Char8"/>
          <w:rtl/>
        </w:rPr>
        <w:t xml:space="preserve"> تَنۡهَىٰ عَنِ </w:t>
      </w:r>
      <w:r w:rsidRPr="00084A5B">
        <w:rPr>
          <w:rStyle w:val="Char8"/>
          <w:rFonts w:hint="cs"/>
          <w:rtl/>
        </w:rPr>
        <w:t>ٱ</w:t>
      </w:r>
      <w:r w:rsidRPr="00084A5B">
        <w:rPr>
          <w:rStyle w:val="Char8"/>
          <w:rFonts w:hint="eastAsia"/>
          <w:rtl/>
        </w:rPr>
        <w:t>لۡفَحۡشَآءِ</w:t>
      </w:r>
      <w:r w:rsidRPr="00084A5B">
        <w:rPr>
          <w:rStyle w:val="Char8"/>
          <w:rtl/>
        </w:rPr>
        <w:t xml:space="preserve"> وَ</w:t>
      </w:r>
      <w:r w:rsidRPr="00084A5B">
        <w:rPr>
          <w:rStyle w:val="Char8"/>
          <w:rFonts w:hint="cs"/>
          <w:rtl/>
        </w:rPr>
        <w:t>ٱ</w:t>
      </w:r>
      <w:r w:rsidRPr="00084A5B">
        <w:rPr>
          <w:rStyle w:val="Char8"/>
          <w:rFonts w:hint="eastAsia"/>
          <w:rtl/>
        </w:rPr>
        <w:t>لۡمُنكَرِۗ</w:t>
      </w:r>
      <w:r>
        <w:rPr>
          <w:rFonts w:cs="Traditional Arabic"/>
          <w:color w:val="000000"/>
          <w:szCs w:val="28"/>
          <w:shd w:val="clear" w:color="auto" w:fill="FFFFFF"/>
          <w:rtl/>
        </w:rPr>
        <w:t>﴾</w:t>
      </w:r>
      <w:r w:rsidRPr="00084A5B">
        <w:rPr>
          <w:rStyle w:val="Char8"/>
          <w:rtl/>
        </w:rPr>
        <w:t xml:space="preserve"> </w:t>
      </w:r>
      <w:r w:rsidRPr="003E754C">
        <w:rPr>
          <w:rStyle w:val="Char9"/>
          <w:rtl/>
        </w:rPr>
        <w:t>[العنكبوت: 45]</w:t>
      </w:r>
      <w:r w:rsidRPr="003E754C">
        <w:rPr>
          <w:rStyle w:val="Char9"/>
          <w:rFonts w:hint="cs"/>
          <w:rtl/>
        </w:rPr>
        <w:t>.</w:t>
      </w:r>
      <w:r w:rsidR="00152E87" w:rsidRPr="006717F5">
        <w:rPr>
          <w:rtl/>
        </w:rPr>
        <w:t xml:space="preserve"> </w:t>
      </w:r>
    </w:p>
    <w:p w:rsidR="00152E87" w:rsidRPr="006717F5" w:rsidRDefault="00152E87" w:rsidP="00005182">
      <w:pPr>
        <w:pStyle w:val="a9"/>
        <w:rPr>
          <w:rtl/>
        </w:rPr>
      </w:pPr>
      <w:r w:rsidRPr="006717F5">
        <w:rPr>
          <w:rFonts w:hint="cs"/>
          <w:rtl/>
        </w:rPr>
        <w:t>«مسلماً نماز (انسان را) از گناهان بزرگ و از کارهای ناپسند، باز می‌دارد».</w:t>
      </w:r>
    </w:p>
    <w:p w:rsidR="00152E87" w:rsidRPr="001C2463" w:rsidRDefault="00152E87" w:rsidP="001C2463">
      <w:pPr>
        <w:pStyle w:val="af0"/>
        <w:rPr>
          <w:rtl/>
        </w:rPr>
      </w:pPr>
      <w:r w:rsidRPr="001C2463">
        <w:rPr>
          <w:rtl/>
        </w:rPr>
        <w:t>626-</w:t>
      </w:r>
      <w:r w:rsidRPr="001C2463">
        <w:rPr>
          <w:rFonts w:ascii="Times New Roman" w:hAnsi="Times New Roman" w:cs="Times New Roman" w:hint="cs"/>
          <w:rtl/>
        </w:rPr>
        <w:t> </w:t>
      </w:r>
      <w:r w:rsidRPr="001C2463">
        <w:rPr>
          <w:rFonts w:hint="cs"/>
          <w:rtl/>
        </w:rPr>
        <w:t>وَعنْ</w:t>
      </w:r>
      <w:r w:rsidRPr="001C2463">
        <w:rPr>
          <w:rtl/>
        </w:rPr>
        <w:t xml:space="preserve"> </w:t>
      </w:r>
      <w:r w:rsidRPr="001C2463">
        <w:rPr>
          <w:rFonts w:hint="cs"/>
          <w:rtl/>
        </w:rPr>
        <w:t>أَبي</w:t>
      </w:r>
      <w:r w:rsidRPr="001C2463">
        <w:rPr>
          <w:rtl/>
        </w:rPr>
        <w:t xml:space="preserve"> </w:t>
      </w:r>
      <w:r w:rsidRPr="001C2463">
        <w:rPr>
          <w:rFonts w:hint="cs"/>
          <w:rtl/>
        </w:rPr>
        <w:t>هُ</w:t>
      </w:r>
      <w:r w:rsidRPr="001C2463">
        <w:rPr>
          <w:rtl/>
        </w:rPr>
        <w:t>رَيْرةٍ رضي اللَّه عنْهُ قَالَ: سَمِعْتُ رَسُولَ اللَّهِ صَلَّى اللهُ عَلَيْهِ وَسَلَّمَ يَقُولُ: «أَرأَيْتُمْ لَوْ أَنَّ نَهْراً بِبَابِ أَحَدِكُمْ يَغْتَسِلُ مِنْهُ كُلَّ يَوْمٍ خَمْسَ مَرَّاتٍ، هَلْ يَبْقَى مِنْ دَرَنِهِ شَيْءٌ؟» قَالُوا: لاَ يَبْقَى مِنْ دَرَنِهِ شَيْءٌ، قَالَ: «فَذَلِكَ مَثَلُ الصَّلَواتِ الْخَمْسِ، يَمْحُو اللَّهُ بِهِنَّ الْخَطَايَا» متفقٌ عليه.</w:t>
      </w:r>
    </w:p>
    <w:p w:rsidR="00152E87" w:rsidRPr="00B4734D" w:rsidRDefault="00152E87" w:rsidP="001C2463">
      <w:pPr>
        <w:ind w:firstLine="284"/>
        <w:jc w:val="both"/>
        <w:rPr>
          <w:rStyle w:val="Char4"/>
          <w:rtl/>
        </w:rPr>
      </w:pPr>
      <w:r w:rsidRPr="00B4734D">
        <w:rPr>
          <w:rStyle w:val="Char4"/>
          <w:rFonts w:hint="cs"/>
          <w:rtl/>
        </w:rPr>
        <w:t>626. از ابوهریره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«اگر رودخانه‌ای جلو خانه‌ی یکی از شما باشد و او هر روز پنج بار در آن خود را بشوید، آیا چیزی از چرک بدنش باقی می‌ماند؟» گفتند: خیر، چیزی از چرکش باقی نمی‌ماند، فرمودند: «همین مثال نمازهای پنج گانه است که خداوند گناهان را به وسیله‌ی آنها محو می‌نماید»</w:t>
      </w:r>
      <w:r w:rsidRPr="00B4734D">
        <w:rPr>
          <w:rStyle w:val="Char4"/>
          <w:vertAlign w:val="superscript"/>
          <w:rtl/>
        </w:rPr>
        <w:footnoteReference w:id="615"/>
      </w:r>
      <w:r w:rsidRPr="00B4734D">
        <w:rPr>
          <w:rStyle w:val="Char4"/>
          <w:rFonts w:hint="cs"/>
          <w:rtl/>
        </w:rPr>
        <w:t>.</w:t>
      </w:r>
    </w:p>
    <w:p w:rsidR="00152E87" w:rsidRPr="001C2463" w:rsidRDefault="00152E87" w:rsidP="001C2463">
      <w:pPr>
        <w:pStyle w:val="af0"/>
        <w:rPr>
          <w:rtl/>
        </w:rPr>
      </w:pPr>
      <w:r w:rsidRPr="001C2463">
        <w:rPr>
          <w:rtl/>
        </w:rPr>
        <w:t>627-</w:t>
      </w:r>
      <w:r w:rsidRPr="001C2463">
        <w:rPr>
          <w:rFonts w:ascii="Times New Roman" w:hAnsi="Times New Roman" w:cs="Times New Roman" w:hint="cs"/>
          <w:rtl/>
        </w:rPr>
        <w:t> </w:t>
      </w:r>
      <w:r w:rsidRPr="001C2463">
        <w:rPr>
          <w:rFonts w:hint="cs"/>
          <w:rtl/>
        </w:rPr>
        <w:t>وعن</w:t>
      </w:r>
      <w:r w:rsidRPr="001C2463">
        <w:rPr>
          <w:rtl/>
        </w:rPr>
        <w:t xml:space="preserve"> </w:t>
      </w:r>
      <w:r w:rsidRPr="001C2463">
        <w:rPr>
          <w:rFonts w:hint="cs"/>
          <w:rtl/>
        </w:rPr>
        <w:t>عثمانَ</w:t>
      </w:r>
      <w:r w:rsidRPr="001C2463">
        <w:rPr>
          <w:rtl/>
        </w:rPr>
        <w:t xml:space="preserve"> </w:t>
      </w:r>
      <w:r w:rsidRPr="001C2463">
        <w:rPr>
          <w:rFonts w:hint="cs"/>
          <w:rtl/>
        </w:rPr>
        <w:t>بنِ</w:t>
      </w:r>
      <w:r w:rsidRPr="001C2463">
        <w:rPr>
          <w:rtl/>
        </w:rPr>
        <w:t xml:space="preserve"> </w:t>
      </w:r>
      <w:r w:rsidRPr="001C2463">
        <w:rPr>
          <w:rFonts w:hint="cs"/>
          <w:rtl/>
        </w:rPr>
        <w:t>عفان</w:t>
      </w:r>
      <w:r w:rsidRPr="001C2463">
        <w:rPr>
          <w:rtl/>
        </w:rPr>
        <w:t xml:space="preserve"> </w:t>
      </w:r>
      <w:r w:rsidRPr="001C2463">
        <w:rPr>
          <w:rFonts w:hint="cs"/>
          <w:rtl/>
        </w:rPr>
        <w:t>رضي</w:t>
      </w:r>
      <w:r w:rsidRPr="001C2463">
        <w:rPr>
          <w:rtl/>
        </w:rPr>
        <w:t xml:space="preserve"> </w:t>
      </w:r>
      <w:r w:rsidRPr="001C2463">
        <w:rPr>
          <w:rFonts w:hint="cs"/>
          <w:rtl/>
        </w:rPr>
        <w:t>اللَّه</w:t>
      </w:r>
      <w:r w:rsidRPr="001C2463">
        <w:rPr>
          <w:rtl/>
        </w:rPr>
        <w:t xml:space="preserve"> </w:t>
      </w:r>
      <w:r w:rsidRPr="001C2463">
        <w:rPr>
          <w:rFonts w:hint="cs"/>
          <w:rtl/>
        </w:rPr>
        <w:t>عنهُ</w:t>
      </w:r>
      <w:r w:rsidRPr="001C2463">
        <w:rPr>
          <w:rtl/>
        </w:rPr>
        <w:t xml:space="preserve"> </w:t>
      </w:r>
      <w:r w:rsidRPr="001C2463">
        <w:rPr>
          <w:rFonts w:hint="cs"/>
          <w:rtl/>
        </w:rPr>
        <w:t>قال</w:t>
      </w:r>
      <w:r w:rsidRPr="001C2463">
        <w:rPr>
          <w:rtl/>
        </w:rPr>
        <w:t xml:space="preserve">: </w:t>
      </w:r>
      <w:r w:rsidRPr="001C2463">
        <w:rPr>
          <w:rFonts w:hint="cs"/>
          <w:rtl/>
        </w:rPr>
        <w:t>سَمِعْتُ</w:t>
      </w:r>
      <w:r w:rsidRPr="001C2463">
        <w:rPr>
          <w:rtl/>
        </w:rPr>
        <w:t xml:space="preserve"> </w:t>
      </w:r>
      <w:r w:rsidRPr="001C2463">
        <w:rPr>
          <w:rFonts w:hint="cs"/>
          <w:rtl/>
        </w:rPr>
        <w:t>رَسُولَ</w:t>
      </w:r>
      <w:r w:rsidRPr="001C2463">
        <w:rPr>
          <w:rtl/>
        </w:rPr>
        <w:t xml:space="preserve"> </w:t>
      </w:r>
      <w:r w:rsidRPr="001C2463">
        <w:rPr>
          <w:rFonts w:hint="cs"/>
          <w:rtl/>
        </w:rPr>
        <w:t>ال</w:t>
      </w:r>
      <w:r w:rsidRPr="001C2463">
        <w:rPr>
          <w:rtl/>
        </w:rPr>
        <w:t>لَّه صَلَّى اللهُ عَلَيْهِ وَسَلَّمَ يقولُ: «مَا مِنْ امْرِئٍ مُسْلِمٍ تَحْضُرُهُ صَلاَةٌ مَكْتُوبَةٌ فَيُحْسِنُ وُضُوءَهَا؛ وَخُشُوعَهَا، وَرُكُوعَهَا، إِلاَّ كَانَتْ كَفَّارَةً لِمَا قَبْلَهَا مِنَ الذُّنُوب مَا لَمْ تُؤْتَ كَبِيرةٌ، وَذلِكَ الدَّهْرَ كُلَّهُ» رواه مسلم.</w:t>
      </w:r>
    </w:p>
    <w:p w:rsidR="00152E87" w:rsidRPr="00B4734D" w:rsidRDefault="00152E87" w:rsidP="001C2463">
      <w:pPr>
        <w:ind w:firstLine="284"/>
        <w:jc w:val="both"/>
        <w:rPr>
          <w:rStyle w:val="Char4"/>
          <w:rtl/>
        </w:rPr>
      </w:pPr>
      <w:r w:rsidRPr="00B4734D">
        <w:rPr>
          <w:rStyle w:val="Char4"/>
          <w:rFonts w:hint="cs"/>
          <w:rtl/>
        </w:rPr>
        <w:t xml:space="preserve">627. از </w:t>
      </w:r>
      <w:r w:rsidRPr="00B4734D">
        <w:rPr>
          <w:rStyle w:val="Char4"/>
          <w:rtl/>
        </w:rPr>
        <w:t>عثمان بنِ عفان</w:t>
      </w:r>
      <w:r w:rsidRPr="00B4734D">
        <w:rPr>
          <w:rStyle w:val="Char4"/>
          <w:rFonts w:hint="cs"/>
          <w:rtl/>
        </w:rPr>
        <w:t xml:space="preserve">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«هر مسلمانی که وقت نماز فرض او فرا رسد و او، وضو و خشوع و رکوع آن را به نحو احسن به جا آورد، یقیناً آن نماز، کفاره‌ی گناهان پیش از آن می‌شود، مادامی که گناه کبیره‌ای انجام نشده و این (کفاره بودن نماز فرض برای گناهان قبل از خودش) در تمام عمر (ش)، چنین است»</w:t>
      </w:r>
      <w:r w:rsidRPr="00B4734D">
        <w:rPr>
          <w:rStyle w:val="Char4"/>
          <w:vertAlign w:val="superscript"/>
          <w:rtl/>
        </w:rPr>
        <w:footnoteReference w:id="616"/>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(به احادیث شماره: 85، 268 و 271 مراجعه شود).</w:t>
      </w:r>
    </w:p>
    <w:p w:rsidR="007C34ED" w:rsidRDefault="007C34ED" w:rsidP="006717F5">
      <w:pPr>
        <w:ind w:firstLine="284"/>
        <w:jc w:val="both"/>
        <w:rPr>
          <w:rStyle w:val="Char4"/>
          <w:rtl/>
        </w:rPr>
      </w:pPr>
    </w:p>
    <w:p w:rsidR="007C34ED" w:rsidRDefault="007C34ED" w:rsidP="006717F5">
      <w:pPr>
        <w:ind w:firstLine="284"/>
        <w:jc w:val="both"/>
        <w:rPr>
          <w:rStyle w:val="Char4"/>
          <w:rtl/>
        </w:rPr>
      </w:pPr>
    </w:p>
    <w:p w:rsidR="007C34ED" w:rsidRPr="00B4734D" w:rsidRDefault="007C34ED" w:rsidP="006717F5">
      <w:pPr>
        <w:ind w:firstLine="284"/>
        <w:jc w:val="both"/>
        <w:rPr>
          <w:rStyle w:val="Char4"/>
          <w:rtl/>
        </w:rPr>
      </w:pPr>
    </w:p>
    <w:p w:rsidR="007C34ED" w:rsidRDefault="009420AC" w:rsidP="007C34ED">
      <w:pPr>
        <w:pStyle w:val="af2"/>
        <w:rPr>
          <w:rtl/>
        </w:rPr>
      </w:pPr>
      <w:bookmarkStart w:id="633" w:name="_Toc274891505"/>
      <w:bookmarkStart w:id="634" w:name="_Toc433183045"/>
      <w:r w:rsidRPr="00573ACA">
        <w:rPr>
          <w:rFonts w:hint="cs"/>
          <w:rtl/>
        </w:rPr>
        <w:t>182- باب فضل صلاة الصبح والعصر</w:t>
      </w:r>
    </w:p>
    <w:p w:rsidR="00152E87" w:rsidRPr="006717F5" w:rsidRDefault="009420AC" w:rsidP="006717F5">
      <w:pPr>
        <w:pStyle w:val="a0"/>
        <w:rPr>
          <w:rtl/>
          <w:lang w:bidi="ar-SA"/>
        </w:rPr>
      </w:pPr>
      <w:bookmarkStart w:id="635" w:name="_Toc433190617"/>
      <w:r w:rsidRPr="006717F5">
        <w:rPr>
          <w:rFonts w:hint="cs"/>
          <w:rtl/>
        </w:rPr>
        <w:t>باب فضیلت نماز صبح و عصر</w:t>
      </w:r>
      <w:bookmarkEnd w:id="633"/>
      <w:bookmarkEnd w:id="634"/>
      <w:bookmarkEnd w:id="635"/>
    </w:p>
    <w:p w:rsidR="00152E87" w:rsidRPr="001C2463" w:rsidRDefault="00152E87" w:rsidP="001C2463">
      <w:pPr>
        <w:pStyle w:val="af0"/>
        <w:rPr>
          <w:rtl/>
        </w:rPr>
      </w:pPr>
      <w:r w:rsidRPr="001C2463">
        <w:rPr>
          <w:rtl/>
        </w:rPr>
        <w:t>628-</w:t>
      </w:r>
      <w:r w:rsidRPr="001C2463">
        <w:rPr>
          <w:rFonts w:ascii="Times New Roman" w:hAnsi="Times New Roman" w:cs="Times New Roman" w:hint="cs"/>
          <w:rtl/>
        </w:rPr>
        <w:t> </w:t>
      </w:r>
      <w:r w:rsidRPr="001C2463">
        <w:rPr>
          <w:rFonts w:hint="cs"/>
          <w:rtl/>
        </w:rPr>
        <w:t>وعن</w:t>
      </w:r>
      <w:r w:rsidRPr="001C2463">
        <w:rPr>
          <w:rtl/>
        </w:rPr>
        <w:t xml:space="preserve"> </w:t>
      </w:r>
      <w:r w:rsidRPr="001C2463">
        <w:rPr>
          <w:rFonts w:hint="cs"/>
          <w:rtl/>
        </w:rPr>
        <w:t>أَبي</w:t>
      </w:r>
      <w:r w:rsidRPr="001C2463">
        <w:rPr>
          <w:rtl/>
        </w:rPr>
        <w:t xml:space="preserve"> </w:t>
      </w:r>
      <w:r w:rsidRPr="001C2463">
        <w:rPr>
          <w:rFonts w:hint="cs"/>
          <w:rtl/>
        </w:rPr>
        <w:t>هُريرةَ</w:t>
      </w:r>
      <w:r w:rsidRPr="001C2463">
        <w:rPr>
          <w:rtl/>
        </w:rPr>
        <w:t xml:space="preserve"> </w:t>
      </w:r>
      <w:r w:rsidRPr="001C2463">
        <w:rPr>
          <w:rFonts w:hint="cs"/>
          <w:rtl/>
        </w:rPr>
        <w:t>رضي</w:t>
      </w:r>
      <w:r w:rsidRPr="001C2463">
        <w:rPr>
          <w:rtl/>
        </w:rPr>
        <w:t xml:space="preserve"> </w:t>
      </w:r>
      <w:r w:rsidRPr="001C2463">
        <w:rPr>
          <w:rFonts w:hint="cs"/>
          <w:rtl/>
        </w:rPr>
        <w:t>اللَّه</w:t>
      </w:r>
      <w:r w:rsidRPr="001C2463">
        <w:rPr>
          <w:rtl/>
        </w:rPr>
        <w:t xml:space="preserve"> </w:t>
      </w:r>
      <w:r w:rsidRPr="001C2463">
        <w:rPr>
          <w:rFonts w:hint="cs"/>
          <w:rtl/>
        </w:rPr>
        <w:t>عنهُ</w:t>
      </w:r>
      <w:r w:rsidRPr="001C2463">
        <w:rPr>
          <w:rtl/>
        </w:rPr>
        <w:t xml:space="preserve"> </w:t>
      </w:r>
      <w:r w:rsidRPr="001C2463">
        <w:rPr>
          <w:rFonts w:hint="cs"/>
          <w:rtl/>
        </w:rPr>
        <w:t>قالَ</w:t>
      </w:r>
      <w:r w:rsidRPr="001C2463">
        <w:rPr>
          <w:rtl/>
        </w:rPr>
        <w:t xml:space="preserve">: </w:t>
      </w:r>
      <w:r w:rsidRPr="001C2463">
        <w:rPr>
          <w:rFonts w:hint="cs"/>
          <w:rtl/>
        </w:rPr>
        <w:t>قَالَ</w:t>
      </w:r>
      <w:r w:rsidRPr="001C2463">
        <w:rPr>
          <w:rtl/>
        </w:rPr>
        <w:t xml:space="preserve"> رَسُولُ اللَّهِ صَلَّى اللهُ عَلَيْهِ وَسَلَّمَ: «يَتَعَاقَبُونَ فِيكُمْ مَلاَئِكَةٌ بِاللَّيْلِ، وَمَلاَئِكَةٌ بِالنَّهَارِ، وَيَجْتَمِعُونَ في صَلاَةِ الصُّبْحِ وَصَلاَةِ العَصْرِ، ثُمَّ يَعْرُجُ الَّذِينَ بَاتُوا فِيكُمْ، فَيَسْأَلُهُمُ اللهُ - وَهُوَ أعْلَمُ بِهِمْ - كَيْفَ تَرَكْتُمْ عِبَادِيْ؟ فَيقُولُونَ: تَرَكْنَاهُمْ وَهُمْ يُصَلُّونَ، وَأتَيْنَاهُمْ وَهُمْ يُصَلُّونَ» متفقٌ عَلَيْهِ.</w:t>
      </w:r>
    </w:p>
    <w:p w:rsidR="00152E87" w:rsidRPr="00B4734D" w:rsidRDefault="00152E87" w:rsidP="00AD3CF5">
      <w:pPr>
        <w:ind w:firstLine="284"/>
        <w:jc w:val="both"/>
        <w:rPr>
          <w:rStyle w:val="Char4"/>
          <w:rtl/>
        </w:rPr>
      </w:pPr>
      <w:r w:rsidRPr="00B4734D">
        <w:rPr>
          <w:rStyle w:val="Char4"/>
          <w:rFonts w:hint="cs"/>
          <w:rtl/>
        </w:rPr>
        <w:t>628.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«فرشتگانی در شب و فرشتگانی در روز متعاقب و پشت سر هم به میان شما می‌آیند و در نماز صبح و عصر با هم جمع می‌شوند، سپس فرشتگانی که شب با شما بوده‌اند، بالا می‌روند و خداوند از آنها سؤال می‌کند: بندگان مرا چگونه و در چه حالی به جا گذاشتید؟ ( ـ در حالی که خود بدان‌ها آگاه‌تر است ـ ) و ملایکه جواب می‌دهند: ایشان را در حالی</w:t>
      </w:r>
      <w:r w:rsidR="00B334ED">
        <w:rPr>
          <w:rStyle w:val="Char4"/>
          <w:rFonts w:hint="cs"/>
          <w:rtl/>
        </w:rPr>
        <w:t xml:space="preserve"> </w:t>
      </w:r>
      <w:r w:rsidRPr="00B4734D">
        <w:rPr>
          <w:rStyle w:val="Char4"/>
          <w:rFonts w:hint="cs"/>
          <w:rtl/>
        </w:rPr>
        <w:t>به جا گذاشتیم که نماز می‌خواندند و در حالی نزد ایشان رفتیم که نماز می‌خواندند»</w:t>
      </w:r>
      <w:r w:rsidRPr="00B4734D">
        <w:rPr>
          <w:rStyle w:val="Char4"/>
          <w:vertAlign w:val="superscript"/>
          <w:rtl/>
        </w:rPr>
        <w:footnoteReference w:id="617"/>
      </w:r>
      <w:r w:rsidRPr="00B4734D">
        <w:rPr>
          <w:rStyle w:val="Char4"/>
          <w:rFonts w:hint="cs"/>
          <w:rtl/>
        </w:rPr>
        <w:t>.</w:t>
      </w:r>
    </w:p>
    <w:p w:rsidR="00152E87" w:rsidRPr="00AD3CF5" w:rsidRDefault="00152E87" w:rsidP="00AD3CF5">
      <w:pPr>
        <w:pStyle w:val="af0"/>
        <w:rPr>
          <w:rtl/>
        </w:rPr>
      </w:pPr>
      <w:r w:rsidRPr="00AD3CF5">
        <w:rPr>
          <w:rtl/>
        </w:rPr>
        <w:t>629-</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بُريْدَةَ</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قالَ</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«مَنْ</w:t>
      </w:r>
      <w:r w:rsidRPr="00AD3CF5">
        <w:rPr>
          <w:rtl/>
        </w:rPr>
        <w:t xml:space="preserve"> </w:t>
      </w:r>
      <w:r w:rsidRPr="00AD3CF5">
        <w:rPr>
          <w:rFonts w:hint="cs"/>
          <w:rtl/>
        </w:rPr>
        <w:t>تَرَكَ</w:t>
      </w:r>
      <w:r w:rsidRPr="00AD3CF5">
        <w:rPr>
          <w:rtl/>
        </w:rPr>
        <w:t xml:space="preserve"> </w:t>
      </w:r>
      <w:r w:rsidRPr="00AD3CF5">
        <w:rPr>
          <w:rFonts w:hint="cs"/>
          <w:rtl/>
        </w:rPr>
        <w:t>صَلاةَ</w:t>
      </w:r>
      <w:r w:rsidRPr="00AD3CF5">
        <w:rPr>
          <w:rtl/>
        </w:rPr>
        <w:t xml:space="preserve"> </w:t>
      </w:r>
      <w:r w:rsidRPr="00AD3CF5">
        <w:rPr>
          <w:rFonts w:hint="cs"/>
          <w:rtl/>
        </w:rPr>
        <w:t>العَصْرِ</w:t>
      </w:r>
      <w:r w:rsidRPr="00AD3CF5">
        <w:rPr>
          <w:rtl/>
        </w:rPr>
        <w:t xml:space="preserve"> </w:t>
      </w:r>
      <w:r w:rsidRPr="00AD3CF5">
        <w:rPr>
          <w:rFonts w:hint="cs"/>
          <w:rtl/>
        </w:rPr>
        <w:t>فَقَدْ</w:t>
      </w:r>
      <w:r w:rsidRPr="00AD3CF5">
        <w:rPr>
          <w:rtl/>
        </w:rPr>
        <w:t xml:space="preserve"> </w:t>
      </w:r>
      <w:r w:rsidRPr="00AD3CF5">
        <w:rPr>
          <w:rFonts w:hint="cs"/>
          <w:rtl/>
        </w:rPr>
        <w:t>حَبِطَ</w:t>
      </w:r>
      <w:r w:rsidRPr="00AD3CF5">
        <w:rPr>
          <w:rtl/>
        </w:rPr>
        <w:t xml:space="preserve"> </w:t>
      </w:r>
      <w:r w:rsidRPr="00AD3CF5">
        <w:rPr>
          <w:rFonts w:hint="cs"/>
          <w:rtl/>
        </w:rPr>
        <w:t>عَمَلُهُ»</w:t>
      </w:r>
      <w:r w:rsidRPr="00AD3CF5">
        <w:rPr>
          <w:rtl/>
        </w:rPr>
        <w:t xml:space="preserve"> </w:t>
      </w:r>
      <w:r w:rsidRPr="00AD3CF5">
        <w:rPr>
          <w:rFonts w:hint="cs"/>
          <w:rtl/>
        </w:rPr>
        <w:t>رواه</w:t>
      </w:r>
      <w:r w:rsidRPr="00AD3CF5">
        <w:rPr>
          <w:rtl/>
        </w:rPr>
        <w:t xml:space="preserve"> </w:t>
      </w:r>
      <w:r w:rsidRPr="00AD3CF5">
        <w:rPr>
          <w:rFonts w:hint="cs"/>
          <w:rtl/>
        </w:rPr>
        <w:t>البخاري</w:t>
      </w:r>
      <w:r w:rsidRPr="00AD3CF5">
        <w:rPr>
          <w:rtl/>
        </w:rPr>
        <w:t>.</w:t>
      </w:r>
    </w:p>
    <w:p w:rsidR="00152E87" w:rsidRPr="00B4734D" w:rsidRDefault="00152E87" w:rsidP="00AD3CF5">
      <w:pPr>
        <w:ind w:firstLine="284"/>
        <w:jc w:val="both"/>
        <w:rPr>
          <w:rStyle w:val="Char4"/>
          <w:rtl/>
        </w:rPr>
      </w:pPr>
      <w:r w:rsidRPr="00B4734D">
        <w:rPr>
          <w:rStyle w:val="Char4"/>
          <w:rFonts w:hint="cs"/>
          <w:rtl/>
        </w:rPr>
        <w:t>629. و از بریده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نماز عصر را (به عمد) ترک کند، تمام اعمالش پایمال می‌شود»</w:t>
      </w:r>
      <w:r w:rsidRPr="00B4734D">
        <w:rPr>
          <w:rStyle w:val="Char4"/>
          <w:vertAlign w:val="superscript"/>
          <w:rtl/>
        </w:rPr>
        <w:footnoteReference w:id="618"/>
      </w:r>
      <w:r w:rsidRPr="00B4734D">
        <w:rPr>
          <w:rStyle w:val="Char4"/>
          <w:rFonts w:hint="cs"/>
          <w:rtl/>
        </w:rPr>
        <w:t xml:space="preserve">. </w:t>
      </w:r>
    </w:p>
    <w:p w:rsidR="00152E87" w:rsidRDefault="00152E87" w:rsidP="006717F5">
      <w:pPr>
        <w:ind w:firstLine="284"/>
        <w:jc w:val="both"/>
        <w:rPr>
          <w:rStyle w:val="Char4"/>
          <w:rtl/>
        </w:rPr>
      </w:pPr>
      <w:r w:rsidRPr="00B4734D">
        <w:rPr>
          <w:rStyle w:val="Char4"/>
          <w:rFonts w:hint="cs"/>
          <w:rtl/>
        </w:rPr>
        <w:t>(به حدیث شماره: 86 و 271 مراجعه شود).</w:t>
      </w:r>
    </w:p>
    <w:p w:rsidR="007C34ED" w:rsidRDefault="007C34ED" w:rsidP="006717F5">
      <w:pPr>
        <w:ind w:firstLine="284"/>
        <w:jc w:val="both"/>
        <w:rPr>
          <w:rStyle w:val="Char4"/>
          <w:rtl/>
        </w:rPr>
      </w:pPr>
    </w:p>
    <w:p w:rsidR="007C34ED" w:rsidRDefault="007C34ED" w:rsidP="006717F5">
      <w:pPr>
        <w:ind w:firstLine="284"/>
        <w:jc w:val="both"/>
        <w:rPr>
          <w:rStyle w:val="Char4"/>
          <w:rtl/>
        </w:rPr>
      </w:pPr>
    </w:p>
    <w:p w:rsidR="007C34ED" w:rsidRDefault="007C34ED" w:rsidP="006717F5">
      <w:pPr>
        <w:ind w:firstLine="284"/>
        <w:jc w:val="both"/>
        <w:rPr>
          <w:rStyle w:val="Char4"/>
          <w:rtl/>
        </w:rPr>
      </w:pPr>
    </w:p>
    <w:p w:rsidR="007C34ED" w:rsidRDefault="007C34ED" w:rsidP="006717F5">
      <w:pPr>
        <w:ind w:firstLine="284"/>
        <w:jc w:val="both"/>
        <w:rPr>
          <w:rStyle w:val="Char4"/>
          <w:rtl/>
        </w:rPr>
      </w:pPr>
    </w:p>
    <w:p w:rsidR="007C34ED" w:rsidRPr="00B4734D" w:rsidRDefault="007C34ED" w:rsidP="006717F5">
      <w:pPr>
        <w:ind w:firstLine="284"/>
        <w:jc w:val="both"/>
        <w:rPr>
          <w:rStyle w:val="Char4"/>
          <w:rtl/>
        </w:rPr>
      </w:pPr>
    </w:p>
    <w:p w:rsidR="007C34ED" w:rsidRDefault="009420AC" w:rsidP="007C34ED">
      <w:pPr>
        <w:pStyle w:val="af2"/>
        <w:rPr>
          <w:rtl/>
        </w:rPr>
      </w:pPr>
      <w:bookmarkStart w:id="636" w:name="_Toc274891506"/>
      <w:bookmarkStart w:id="637" w:name="_Toc433183046"/>
      <w:r w:rsidRPr="00573ACA">
        <w:rPr>
          <w:rFonts w:hint="cs"/>
          <w:rtl/>
        </w:rPr>
        <w:t>183- باب فضل المشي إلى المساجد</w:t>
      </w:r>
    </w:p>
    <w:p w:rsidR="00152E87" w:rsidRPr="006717F5" w:rsidRDefault="009420AC" w:rsidP="006717F5">
      <w:pPr>
        <w:pStyle w:val="a0"/>
        <w:rPr>
          <w:rtl/>
          <w:lang w:bidi="ar-SA"/>
        </w:rPr>
      </w:pPr>
      <w:bookmarkStart w:id="638" w:name="_Toc433190618"/>
      <w:r w:rsidRPr="006717F5">
        <w:rPr>
          <w:rFonts w:hint="cs"/>
          <w:rtl/>
        </w:rPr>
        <w:t>باب فض</w:t>
      </w:r>
      <w:r w:rsidR="00FE68A2">
        <w:rPr>
          <w:rFonts w:hint="cs"/>
          <w:rtl/>
        </w:rPr>
        <w:t>ی</w:t>
      </w:r>
      <w:r w:rsidRPr="006717F5">
        <w:rPr>
          <w:rFonts w:hint="cs"/>
          <w:rtl/>
        </w:rPr>
        <w:t>لت رفتن به مساجد</w:t>
      </w:r>
      <w:bookmarkEnd w:id="636"/>
      <w:bookmarkEnd w:id="637"/>
      <w:bookmarkEnd w:id="638"/>
    </w:p>
    <w:p w:rsidR="00152E87" w:rsidRPr="00AD3CF5" w:rsidRDefault="00152E87" w:rsidP="00AD3CF5">
      <w:pPr>
        <w:pStyle w:val="af0"/>
        <w:rPr>
          <w:rtl/>
        </w:rPr>
      </w:pPr>
      <w:r w:rsidRPr="00AD3CF5">
        <w:rPr>
          <w:rtl/>
        </w:rPr>
        <w:t>630-</w:t>
      </w:r>
      <w:r w:rsidRPr="00AD3CF5">
        <w:rPr>
          <w:rFonts w:ascii="Times New Roman" w:hAnsi="Times New Roman" w:cs="Times New Roman" w:hint="cs"/>
          <w:rtl/>
        </w:rPr>
        <w:t> </w:t>
      </w:r>
      <w:r w:rsidRPr="00AD3CF5">
        <w:rPr>
          <w:rFonts w:hint="cs"/>
          <w:rtl/>
        </w:rPr>
        <w:t>وعنهُ</w:t>
      </w:r>
      <w:r w:rsidRPr="00AD3CF5">
        <w:rPr>
          <w:rtl/>
        </w:rPr>
        <w:t xml:space="preserve"> </w:t>
      </w:r>
      <w:r w:rsidRPr="00AD3CF5">
        <w:rPr>
          <w:rFonts w:hint="cs"/>
          <w:rtl/>
        </w:rPr>
        <w:t>أَنَّ</w:t>
      </w:r>
      <w:r w:rsidRPr="00AD3CF5">
        <w:rPr>
          <w:rtl/>
        </w:rPr>
        <w:t xml:space="preserve"> </w:t>
      </w:r>
      <w:r w:rsidRPr="00AD3CF5">
        <w:rPr>
          <w:rFonts w:hint="cs"/>
          <w:rtl/>
        </w:rPr>
        <w:t>النَّبِيَّ</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w:t>
      </w:r>
      <w:r w:rsidRPr="00AD3CF5">
        <w:rPr>
          <w:rtl/>
        </w:rPr>
        <w:t>ْهِ وَسَلَّمَ قالَ: «مَنْ تَطَهَّرَ في بَيْتِهِ، ثُمَّ مَضَى إِلى بَيْتٍ مِنْ بُيُوتِ اللَّهِ، لِيَقْضِيَ فَرِيضَةً مِنْ فَرائِضِ اللَّهِ كانَتْ خُطُواتُهُ إِحْدَاهَا تَحُطُّ خَطِيئَةً، والأُخْرى تَرْفَعُ دَرَجَةً» رواه مسلم.</w:t>
      </w:r>
    </w:p>
    <w:p w:rsidR="00152E87" w:rsidRPr="00B4734D" w:rsidRDefault="00152E87" w:rsidP="00AD3CF5">
      <w:pPr>
        <w:ind w:firstLine="284"/>
        <w:jc w:val="both"/>
        <w:rPr>
          <w:rStyle w:val="Char4"/>
          <w:rtl/>
        </w:rPr>
      </w:pPr>
      <w:r w:rsidRPr="00B4734D">
        <w:rPr>
          <w:rStyle w:val="Char4"/>
          <w:rFonts w:hint="cs"/>
          <w:rtl/>
        </w:rPr>
        <w:t>630.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در منزلش طهارت کند (وضو بگیرد) و سپس به خانه‌ای از خانه‌های خدا (مساجد) برود که فریضه‌ای از فرایض خدا را انجام دهد، قدم‌هایش، یکی گناهی را پاک می‌کند و دیگری یک درجه او را بالا</w:t>
      </w:r>
      <w:r w:rsidR="00B4734D">
        <w:rPr>
          <w:rStyle w:val="Char4"/>
          <w:rFonts w:hint="cs"/>
          <w:rtl/>
        </w:rPr>
        <w:t xml:space="preserve"> می‌</w:t>
      </w:r>
      <w:r w:rsidRPr="00B4734D">
        <w:rPr>
          <w:rStyle w:val="Char4"/>
          <w:rFonts w:hint="cs"/>
          <w:rtl/>
        </w:rPr>
        <w:t>برد »</w:t>
      </w:r>
      <w:r w:rsidRPr="00B4734D">
        <w:rPr>
          <w:rStyle w:val="Char4"/>
          <w:vertAlign w:val="superscript"/>
          <w:rtl/>
        </w:rPr>
        <w:footnoteReference w:id="619"/>
      </w:r>
      <w:r w:rsidRPr="00B4734D">
        <w:rPr>
          <w:rStyle w:val="Char4"/>
          <w:rFonts w:hint="cs"/>
          <w:rtl/>
        </w:rPr>
        <w:t>.</w:t>
      </w:r>
    </w:p>
    <w:p w:rsidR="00152E87" w:rsidRPr="00AD3CF5" w:rsidRDefault="00152E87" w:rsidP="00AD3CF5">
      <w:pPr>
        <w:pStyle w:val="af0"/>
        <w:rPr>
          <w:rtl/>
        </w:rPr>
      </w:pPr>
      <w:r w:rsidRPr="00AD3CF5">
        <w:rPr>
          <w:rtl/>
        </w:rPr>
        <w:t>631-</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أُبَيِّ</w:t>
      </w:r>
      <w:r w:rsidRPr="00AD3CF5">
        <w:rPr>
          <w:rtl/>
        </w:rPr>
        <w:t xml:space="preserve"> </w:t>
      </w:r>
      <w:r w:rsidRPr="00AD3CF5">
        <w:rPr>
          <w:rFonts w:hint="cs"/>
          <w:rtl/>
        </w:rPr>
        <w:t>بن</w:t>
      </w:r>
      <w:r w:rsidRPr="00AD3CF5">
        <w:rPr>
          <w:rtl/>
        </w:rPr>
        <w:t xml:space="preserve"> </w:t>
      </w:r>
      <w:r w:rsidRPr="00AD3CF5">
        <w:rPr>
          <w:rFonts w:hint="cs"/>
          <w:rtl/>
        </w:rPr>
        <w:t>كعْبٍ</w:t>
      </w:r>
      <w:r w:rsidRPr="00AD3CF5">
        <w:rPr>
          <w:rtl/>
        </w:rPr>
        <w:t xml:space="preserve"> </w:t>
      </w:r>
      <w:r w:rsidRPr="00AD3CF5">
        <w:rPr>
          <w:rFonts w:hint="cs"/>
          <w:rtl/>
        </w:rPr>
        <w:t>رضيَ</w:t>
      </w:r>
      <w:r w:rsidRPr="00AD3CF5">
        <w:rPr>
          <w:rtl/>
        </w:rPr>
        <w:t xml:space="preserve"> </w:t>
      </w:r>
      <w:r w:rsidRPr="00AD3CF5">
        <w:rPr>
          <w:rFonts w:hint="cs"/>
          <w:rtl/>
        </w:rPr>
        <w:t>ال</w:t>
      </w:r>
      <w:r w:rsidRPr="00AD3CF5">
        <w:rPr>
          <w:rtl/>
        </w:rPr>
        <w:t>لَّه عنه قال: كَانَ رَجُلٌ مِنَ الأَنْصَارِ لاَ أَعْلم أَحَدًا أَبْعَدَ مِنَ الْمَسْجِدِ مِنْهُ، وَكَانَتْ لا تُخْطِئُهُ صَلاَةٌ، فَقِيْلَ لَهُ: لَو اشْتَرَيْتَ حِمَارًا لِتَرْكَبَهُ في الظَّلْمَاءِ وفي الرَّمْضَاءِ قَالَ: ما يَسُرُّنِيْ أَنَّ مَنْزِلِيْ إِلى جَنْبِ الْمَسْجِدِ، إِنِّي أُريدُ أَنْ يُكتَبَ لي مَمْشَايَ إِلى الْمَسْجِدِ، وَرجُوعِيْ إِذا رَجَعْتُ إِلى أَهْلِيْ. فَقَالَ رَسُولُ اللَّهِ صَلَّى اللهُ عَلَيْهِ وَسَلَّمَ: «قَدْ جَمَعَ اللَّهُ لَكَ ذَلِكَ كُلَّهُ» رواه مسلم.</w:t>
      </w:r>
    </w:p>
    <w:p w:rsidR="00152E87" w:rsidRPr="00B4734D" w:rsidRDefault="00152E87" w:rsidP="00AD3CF5">
      <w:pPr>
        <w:ind w:firstLine="284"/>
        <w:jc w:val="both"/>
        <w:rPr>
          <w:rStyle w:val="Char4"/>
          <w:rtl/>
        </w:rPr>
      </w:pPr>
      <w:r w:rsidRPr="00B4734D">
        <w:rPr>
          <w:rStyle w:val="Char4"/>
          <w:rFonts w:hint="cs"/>
          <w:rtl/>
        </w:rPr>
        <w:t>631. و از ابی بن کعب ـ</w:t>
      </w:r>
      <w:r w:rsidR="00573ACA" w:rsidRPr="00573ACA">
        <w:rPr>
          <w:rStyle w:val="Char4"/>
          <w:rFonts w:cs="CTraditional Arabic" w:hint="cs"/>
          <w:rtl/>
        </w:rPr>
        <w:t>س</w:t>
      </w:r>
      <w:r w:rsidRPr="00B4734D">
        <w:rPr>
          <w:rStyle w:val="Char4"/>
          <w:rFonts w:hint="cs"/>
          <w:rtl/>
        </w:rPr>
        <w:t>ـ روایت شده است که فرمود: مردی از انصار بود که من کسی را دورتر از او به مسجد نمی‌شناختم (خانه ایشان فاصله بیشتری با مسجد داشت) و یک نمازش فوت نمی‌شد، به او گفته شد: کاش یک الاغ می‌خریدی که در تاریکی و گرما و پیمودن زمین داغ، بر آن سوار می‌شدی، (و به مسجد می‌آمدی) گفت: خوشحال نیستم که منزلم نزدیک مسجد باشد، می‌خواهم در رفتن به مسجد و برگشتن از آن به خانه و خانواده‌ام، قدم‌هایم برایم نوشته شود و محسوب گردد؛ پیامبر</w:t>
      </w:r>
      <w:r w:rsidRPr="006717F5">
        <w:rPr>
          <w:rFonts w:cs="CTraditional Arabic" w:hint="cs"/>
          <w:sz w:val="26"/>
          <w:szCs w:val="26"/>
          <w:rtl/>
          <w:lang w:bidi="fa-IR"/>
        </w:rPr>
        <w:t>ص</w:t>
      </w:r>
      <w:r w:rsidRPr="00B4734D">
        <w:rPr>
          <w:rStyle w:val="Char4"/>
          <w:rFonts w:hint="cs"/>
          <w:rtl/>
        </w:rPr>
        <w:t xml:space="preserve"> خطاب به او فرمودند: «خداوند تمام آنها را برای تو جمع و ذخیره کرده است»</w:t>
      </w:r>
      <w:r w:rsidRPr="00B4734D">
        <w:rPr>
          <w:rStyle w:val="Char4"/>
          <w:vertAlign w:val="superscript"/>
          <w:rtl/>
        </w:rPr>
        <w:footnoteReference w:id="620"/>
      </w:r>
      <w:r w:rsidRPr="00B4734D">
        <w:rPr>
          <w:rStyle w:val="Char4"/>
          <w:rFonts w:hint="cs"/>
          <w:rtl/>
        </w:rPr>
        <w:t>.</w:t>
      </w:r>
    </w:p>
    <w:p w:rsidR="00152E87" w:rsidRPr="00AD3CF5" w:rsidRDefault="00152E87" w:rsidP="00AD3CF5">
      <w:pPr>
        <w:pStyle w:val="af0"/>
        <w:rPr>
          <w:rtl/>
        </w:rPr>
      </w:pPr>
      <w:r w:rsidRPr="00AD3CF5">
        <w:rPr>
          <w:rtl/>
        </w:rPr>
        <w:t>632-</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أَبي</w:t>
      </w:r>
      <w:r w:rsidRPr="00AD3CF5">
        <w:rPr>
          <w:rtl/>
        </w:rPr>
        <w:t xml:space="preserve"> </w:t>
      </w:r>
      <w:r w:rsidRPr="00AD3CF5">
        <w:rPr>
          <w:rFonts w:hint="cs"/>
          <w:rtl/>
        </w:rPr>
        <w:t>موسى</w:t>
      </w:r>
      <w:r w:rsidRPr="00AD3CF5">
        <w:rPr>
          <w:rtl/>
        </w:rPr>
        <w:t xml:space="preserve"> </w:t>
      </w:r>
      <w:r w:rsidRPr="00AD3CF5">
        <w:rPr>
          <w:rFonts w:hint="cs"/>
          <w:rtl/>
        </w:rPr>
        <w:t>ر</w:t>
      </w:r>
      <w:r w:rsidRPr="00AD3CF5">
        <w:rPr>
          <w:rtl/>
        </w:rPr>
        <w:t>ضيَ اللَّه عنه قالَ: قال رَسُولُ اللَّهِ صَلَّى اللهُ عَلَيْهِ وَسَلَّمَ: «إِنَّ أَعْظَمَ النَّاسِ أَجْرًا في الصَّلاةِ أَبْعَدُهُمْ إِلَيْهَا مَمْشًى، فَأَبْعَدُهُمْ. والَّذِيْ يَنْتَظِرُ الصَّلاةَ حَتَّى يُصَلِّيْهَا مَعَ الإِمامِ أَعْظَمُ أَجْراً مِنَ الَّذِيْ يُصَلِّيْهَا ثُمَّ يَنَامُ» متفقٌ عليه.</w:t>
      </w:r>
    </w:p>
    <w:p w:rsidR="00152E87" w:rsidRPr="00B4734D" w:rsidRDefault="00152E87" w:rsidP="00AD3CF5">
      <w:pPr>
        <w:ind w:firstLine="284"/>
        <w:jc w:val="both"/>
        <w:rPr>
          <w:rStyle w:val="Char4"/>
          <w:rtl/>
        </w:rPr>
      </w:pPr>
      <w:r w:rsidRPr="00B4734D">
        <w:rPr>
          <w:rStyle w:val="Char4"/>
          <w:rFonts w:hint="cs"/>
          <w:rtl/>
        </w:rPr>
        <w:t>632. و از ابوموسی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«انسان دارای بزرگ‌ترین اجر نماز از بین مردم، کسی است که راه گذر او به مسجد، دورتر و سپس کسی است که راهش دورتر است. و کسی که منتظر نماز می‌ماند تا آن را با امام بخواند، اجرش بزرگ‌تر از کسی است که (به تنهایی) آن را انجام می‌دهد و بعد می‌خوابد»</w:t>
      </w:r>
      <w:r w:rsidRPr="00B4734D">
        <w:rPr>
          <w:rStyle w:val="Char4"/>
          <w:vertAlign w:val="superscript"/>
          <w:rtl/>
        </w:rPr>
        <w:footnoteReference w:id="621"/>
      </w:r>
      <w:r w:rsidRPr="00B4734D">
        <w:rPr>
          <w:rStyle w:val="Char4"/>
          <w:rFonts w:hint="cs"/>
          <w:rtl/>
        </w:rPr>
        <w:t>.</w:t>
      </w:r>
    </w:p>
    <w:p w:rsidR="00152E87" w:rsidRPr="00AD3CF5" w:rsidRDefault="00152E87" w:rsidP="00AD3CF5">
      <w:pPr>
        <w:pStyle w:val="af0"/>
        <w:rPr>
          <w:rtl/>
        </w:rPr>
      </w:pPr>
      <w:r w:rsidRPr="00AD3CF5">
        <w:rPr>
          <w:rtl/>
        </w:rPr>
        <w:t>633-</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بُرَيدَةَ</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عن</w:t>
      </w:r>
      <w:r w:rsidRPr="00AD3CF5">
        <w:rPr>
          <w:rtl/>
        </w:rPr>
        <w:t xml:space="preserve"> </w:t>
      </w:r>
      <w:r w:rsidRPr="00AD3CF5">
        <w:rPr>
          <w:rFonts w:hint="cs"/>
          <w:rtl/>
        </w:rPr>
        <w:t>النَّبِيِّ</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قَالَ</w:t>
      </w:r>
      <w:r w:rsidRPr="00AD3CF5">
        <w:rPr>
          <w:rtl/>
        </w:rPr>
        <w:t xml:space="preserve">: </w:t>
      </w:r>
      <w:r w:rsidRPr="00AD3CF5">
        <w:rPr>
          <w:rFonts w:hint="cs"/>
          <w:rtl/>
        </w:rPr>
        <w:t>«بَشِّرُوا</w:t>
      </w:r>
      <w:r w:rsidRPr="00AD3CF5">
        <w:rPr>
          <w:rtl/>
        </w:rPr>
        <w:t xml:space="preserve"> </w:t>
      </w:r>
      <w:r w:rsidRPr="00AD3CF5">
        <w:rPr>
          <w:rFonts w:hint="cs"/>
          <w:rtl/>
        </w:rPr>
        <w:t>الْمَشَّائِينَ</w:t>
      </w:r>
      <w:r w:rsidRPr="00AD3CF5">
        <w:rPr>
          <w:rtl/>
        </w:rPr>
        <w:t xml:space="preserve"> </w:t>
      </w:r>
      <w:r w:rsidRPr="00AD3CF5">
        <w:rPr>
          <w:rFonts w:hint="cs"/>
          <w:rtl/>
        </w:rPr>
        <w:t>في</w:t>
      </w:r>
      <w:r w:rsidRPr="00AD3CF5">
        <w:rPr>
          <w:rtl/>
        </w:rPr>
        <w:t xml:space="preserve"> </w:t>
      </w:r>
      <w:r w:rsidRPr="00AD3CF5">
        <w:rPr>
          <w:rFonts w:hint="cs"/>
          <w:rtl/>
        </w:rPr>
        <w:t>الظُّلَمِ</w:t>
      </w:r>
      <w:r w:rsidRPr="00AD3CF5">
        <w:rPr>
          <w:rtl/>
        </w:rPr>
        <w:t xml:space="preserve"> </w:t>
      </w:r>
      <w:r w:rsidRPr="00AD3CF5">
        <w:rPr>
          <w:rFonts w:hint="cs"/>
          <w:rtl/>
        </w:rPr>
        <w:t>إِلى</w:t>
      </w:r>
      <w:r w:rsidRPr="00AD3CF5">
        <w:rPr>
          <w:rtl/>
        </w:rPr>
        <w:t xml:space="preserve"> </w:t>
      </w:r>
      <w:r w:rsidRPr="00AD3CF5">
        <w:rPr>
          <w:rFonts w:hint="cs"/>
          <w:rtl/>
        </w:rPr>
        <w:t>الْمَسَاجِدِ</w:t>
      </w:r>
      <w:r w:rsidRPr="00AD3CF5">
        <w:rPr>
          <w:rtl/>
        </w:rPr>
        <w:t xml:space="preserve"> </w:t>
      </w:r>
      <w:r w:rsidRPr="00AD3CF5">
        <w:rPr>
          <w:rFonts w:hint="cs"/>
          <w:rtl/>
        </w:rPr>
        <w:t>بِالنُّورِ</w:t>
      </w:r>
      <w:r w:rsidRPr="00AD3CF5">
        <w:rPr>
          <w:rtl/>
        </w:rPr>
        <w:t xml:space="preserve"> </w:t>
      </w:r>
      <w:r w:rsidRPr="00AD3CF5">
        <w:rPr>
          <w:rFonts w:hint="cs"/>
          <w:rtl/>
        </w:rPr>
        <w:t>التَّام</w:t>
      </w:r>
      <w:r w:rsidRPr="00AD3CF5">
        <w:rPr>
          <w:rtl/>
        </w:rPr>
        <w:t>ِّ يَوْمَ القِيَامَةِ» رواه أبو داود والترمذي.</w:t>
      </w:r>
    </w:p>
    <w:p w:rsidR="00152E87" w:rsidRPr="00B4734D" w:rsidRDefault="00152E87" w:rsidP="00AD3CF5">
      <w:pPr>
        <w:ind w:firstLine="284"/>
        <w:jc w:val="both"/>
        <w:rPr>
          <w:rStyle w:val="Char4"/>
          <w:rtl/>
        </w:rPr>
      </w:pPr>
      <w:r w:rsidRPr="00B4734D">
        <w:rPr>
          <w:rStyle w:val="Char4"/>
          <w:rFonts w:hint="cs"/>
          <w:rtl/>
        </w:rPr>
        <w:t>633. و از بریده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«بسیار روندگان در تاریکی به مسجد را، به نوری کامل در روز قیامت، مژده دهید»</w:t>
      </w:r>
      <w:r w:rsidRPr="00B4734D">
        <w:rPr>
          <w:rStyle w:val="Char4"/>
          <w:vertAlign w:val="superscript"/>
          <w:rtl/>
        </w:rPr>
        <w:footnoteReference w:id="622"/>
      </w:r>
      <w:r w:rsidRPr="00B4734D">
        <w:rPr>
          <w:rStyle w:val="Char4"/>
          <w:rFonts w:hint="cs"/>
          <w:rtl/>
        </w:rPr>
        <w:t>.</w:t>
      </w:r>
    </w:p>
    <w:p w:rsidR="00152E87" w:rsidRPr="00AD3CF5" w:rsidRDefault="00152E87" w:rsidP="00AD3CF5">
      <w:pPr>
        <w:pStyle w:val="af0"/>
        <w:rPr>
          <w:rtl/>
        </w:rPr>
      </w:pPr>
      <w:r w:rsidRPr="00AD3CF5">
        <w:rPr>
          <w:rtl/>
        </w:rPr>
        <w:t>634-</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أبي</w:t>
      </w:r>
      <w:r w:rsidRPr="00AD3CF5">
        <w:rPr>
          <w:rtl/>
        </w:rPr>
        <w:t xml:space="preserve"> </w:t>
      </w:r>
      <w:r w:rsidRPr="00AD3CF5">
        <w:rPr>
          <w:rFonts w:hint="cs"/>
          <w:rtl/>
        </w:rPr>
        <w:t>هريرةَ</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أَنَّ</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w:t>
      </w:r>
      <w:r w:rsidRPr="00AD3CF5">
        <w:rPr>
          <w:rtl/>
        </w:rPr>
        <w:t>ْهِ وَسَلَّمَ قَالَ: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 فَذَلِكُمُ الرِّبَاطُ» رواه مسلم.</w:t>
      </w:r>
    </w:p>
    <w:p w:rsidR="00152E87" w:rsidRPr="00B4734D" w:rsidRDefault="00152E87" w:rsidP="00AD3CF5">
      <w:pPr>
        <w:ind w:firstLine="284"/>
        <w:jc w:val="both"/>
        <w:rPr>
          <w:rStyle w:val="Char4"/>
          <w:rtl/>
        </w:rPr>
      </w:pPr>
      <w:r w:rsidRPr="00B4734D">
        <w:rPr>
          <w:rStyle w:val="Char4"/>
          <w:rFonts w:hint="cs"/>
          <w:rtl/>
        </w:rPr>
        <w:t>634.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«آیا شما را به چیزی که خداوند با آن گناهان را محو و درجات را نزد خود بالا می‌برد، راهنمایی کنم؟» گفتند: بله، ای رسول خدا! فرمودند: «وضوی کامل و صحیح با تحمل سختی و زحمت (مثلاً سرما یا...) و زیاد قدم برداشتن به سوی مساجد و انتظار نمازی دیگر بعد از نماز؛ و رباط، این‌ها هستند».</w:t>
      </w:r>
    </w:p>
    <w:p w:rsidR="00152E87" w:rsidRDefault="00152E87" w:rsidP="006717F5">
      <w:pPr>
        <w:ind w:firstLine="284"/>
        <w:jc w:val="both"/>
        <w:rPr>
          <w:rStyle w:val="Char4"/>
          <w:rtl/>
        </w:rPr>
      </w:pPr>
      <w:r w:rsidRPr="00B4734D">
        <w:rPr>
          <w:rStyle w:val="Char4"/>
          <w:rFonts w:hint="cs"/>
          <w:rtl/>
        </w:rPr>
        <w:t xml:space="preserve"> (به حدیث شماره: 78 مراجعه شود).</w:t>
      </w:r>
    </w:p>
    <w:p w:rsidR="007C34ED" w:rsidRDefault="00033C3D" w:rsidP="007C34ED">
      <w:pPr>
        <w:pStyle w:val="af2"/>
        <w:rPr>
          <w:rtl/>
        </w:rPr>
      </w:pPr>
      <w:bookmarkStart w:id="639" w:name="_Toc274891507"/>
      <w:bookmarkStart w:id="640" w:name="_Toc433183047"/>
      <w:r w:rsidRPr="00573ACA">
        <w:rPr>
          <w:rFonts w:hint="cs"/>
          <w:rtl/>
        </w:rPr>
        <w:t>184- باب فضل انتظار الصلاة</w:t>
      </w:r>
    </w:p>
    <w:p w:rsidR="00152E87" w:rsidRPr="006717F5" w:rsidRDefault="00033C3D" w:rsidP="006717F5">
      <w:pPr>
        <w:pStyle w:val="a0"/>
        <w:rPr>
          <w:rtl/>
          <w:lang w:bidi="ar-SA"/>
        </w:rPr>
      </w:pPr>
      <w:bookmarkStart w:id="641" w:name="_Toc433190619"/>
      <w:r w:rsidRPr="006717F5">
        <w:rPr>
          <w:rFonts w:hint="cs"/>
          <w:rtl/>
        </w:rPr>
        <w:t>باب فضیلت انتظار نماز</w:t>
      </w:r>
      <w:bookmarkEnd w:id="639"/>
      <w:bookmarkEnd w:id="640"/>
      <w:bookmarkEnd w:id="641"/>
    </w:p>
    <w:p w:rsidR="00152E87" w:rsidRPr="00AD3CF5" w:rsidRDefault="00152E87" w:rsidP="00AD3CF5">
      <w:pPr>
        <w:pStyle w:val="af0"/>
        <w:rPr>
          <w:rtl/>
        </w:rPr>
      </w:pPr>
      <w:r w:rsidRPr="00AD3CF5">
        <w:rPr>
          <w:rtl/>
        </w:rPr>
        <w:t>635-</w:t>
      </w:r>
      <w:r w:rsidRPr="00AD3CF5">
        <w:rPr>
          <w:rFonts w:ascii="Times New Roman" w:hAnsi="Times New Roman" w:cs="Times New Roman" w:hint="cs"/>
          <w:rtl/>
        </w:rPr>
        <w:t> </w:t>
      </w:r>
      <w:r w:rsidRPr="00AD3CF5">
        <w:rPr>
          <w:rFonts w:hint="cs"/>
          <w:rtl/>
        </w:rPr>
        <w:t>عنْ</w:t>
      </w:r>
      <w:r w:rsidRPr="00AD3CF5">
        <w:rPr>
          <w:rtl/>
        </w:rPr>
        <w:t xml:space="preserve"> </w:t>
      </w:r>
      <w:r w:rsidRPr="00AD3CF5">
        <w:rPr>
          <w:rFonts w:hint="cs"/>
          <w:rtl/>
        </w:rPr>
        <w:t>أَبي</w:t>
      </w:r>
      <w:r w:rsidRPr="00AD3CF5">
        <w:rPr>
          <w:rtl/>
        </w:rPr>
        <w:t xml:space="preserve"> هريرةَ رضيَ اللَّه عنهُ أَنَّ رَسُولَ اللَّهِ صَلَّى اللهُ عَلَيْهِ وَسَلَّمَ قَالَ: «لا يَزَالُ أَحَدُكُمْ في صَلاةٍ مَا دَامَتِ الصَّلاَةُ تَحْبِسُهُ، لاَ يَمْنَعُهُ أَنْ يَنْقَلِبَ إِلى أَهْلِهِ إِلاَّ الصَّلاةُ» متفقٌ عليه.</w:t>
      </w:r>
    </w:p>
    <w:p w:rsidR="00152E87" w:rsidRPr="00B4734D" w:rsidRDefault="00152E87" w:rsidP="00AD3CF5">
      <w:pPr>
        <w:ind w:firstLine="284"/>
        <w:jc w:val="both"/>
        <w:rPr>
          <w:rStyle w:val="Char4"/>
          <w:rtl/>
        </w:rPr>
      </w:pPr>
      <w:r w:rsidRPr="00B4734D">
        <w:rPr>
          <w:rStyle w:val="Char4"/>
          <w:rFonts w:hint="cs"/>
          <w:rtl/>
        </w:rPr>
        <w:t>635.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«شخص نمازگزار از میان شما تا زمانی که نماز، او را (در مسجد) نگه می‌دارد و هیچ چیز جز نماز، مانع از بازگشتن او به سوی خانواده‌اش نباشد (و او فقط به خاطر خدا در مسجد منتظر بماند) هم‌چنان در حال نماز است (از جهت ثواب نماز نه حکم نماز؛ زیرا در حال انتظار، انسان می‌تواند حرکت یا صحبت کند)»</w:t>
      </w:r>
      <w:r w:rsidRPr="00B4734D">
        <w:rPr>
          <w:rStyle w:val="Char4"/>
          <w:vertAlign w:val="superscript"/>
          <w:rtl/>
        </w:rPr>
        <w:footnoteReference w:id="623"/>
      </w:r>
      <w:r w:rsidRPr="00B4734D">
        <w:rPr>
          <w:rStyle w:val="Char4"/>
          <w:rFonts w:hint="cs"/>
          <w:rtl/>
        </w:rPr>
        <w:t>.</w:t>
      </w:r>
    </w:p>
    <w:p w:rsidR="00152E87" w:rsidRPr="00AD3CF5" w:rsidRDefault="00152E87" w:rsidP="00AD3CF5">
      <w:pPr>
        <w:pStyle w:val="af0"/>
        <w:rPr>
          <w:rtl/>
        </w:rPr>
      </w:pPr>
      <w:r w:rsidRPr="00AD3CF5">
        <w:rPr>
          <w:rtl/>
        </w:rPr>
        <w:t>636-</w:t>
      </w:r>
      <w:r w:rsidRPr="00AD3CF5">
        <w:rPr>
          <w:rFonts w:ascii="Times New Roman" w:hAnsi="Times New Roman" w:cs="Times New Roman" w:hint="cs"/>
          <w:rtl/>
        </w:rPr>
        <w:t> </w:t>
      </w:r>
      <w:r w:rsidRPr="00AD3CF5">
        <w:rPr>
          <w:rFonts w:hint="cs"/>
          <w:rtl/>
        </w:rPr>
        <w:t>وعنه</w:t>
      </w:r>
      <w:r w:rsidRPr="00AD3CF5">
        <w:rPr>
          <w:rtl/>
        </w:rPr>
        <w:t xml:space="preserve"> </w:t>
      </w:r>
      <w:r w:rsidRPr="00AD3CF5">
        <w:rPr>
          <w:rFonts w:hint="cs"/>
          <w:rtl/>
        </w:rPr>
        <w:t>أَنَّ</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قال</w:t>
      </w:r>
      <w:r w:rsidRPr="00AD3CF5">
        <w:rPr>
          <w:rtl/>
        </w:rPr>
        <w:t xml:space="preserve">: </w:t>
      </w:r>
      <w:r w:rsidRPr="00AD3CF5">
        <w:rPr>
          <w:rFonts w:hint="cs"/>
          <w:rtl/>
        </w:rPr>
        <w:t>«الْمَلائِكَةُ</w:t>
      </w:r>
      <w:r w:rsidRPr="00AD3CF5">
        <w:rPr>
          <w:rtl/>
        </w:rPr>
        <w:t xml:space="preserve"> </w:t>
      </w:r>
      <w:r w:rsidRPr="00AD3CF5">
        <w:rPr>
          <w:rFonts w:hint="cs"/>
          <w:rtl/>
        </w:rPr>
        <w:t>تُصَلِّي</w:t>
      </w:r>
      <w:r w:rsidRPr="00AD3CF5">
        <w:rPr>
          <w:rtl/>
        </w:rPr>
        <w:t xml:space="preserve"> </w:t>
      </w:r>
      <w:r w:rsidRPr="00AD3CF5">
        <w:rPr>
          <w:rFonts w:hint="cs"/>
          <w:rtl/>
        </w:rPr>
        <w:t>عَلَى</w:t>
      </w:r>
      <w:r w:rsidRPr="00AD3CF5">
        <w:rPr>
          <w:rtl/>
        </w:rPr>
        <w:t xml:space="preserve"> </w:t>
      </w:r>
      <w:r w:rsidRPr="00AD3CF5">
        <w:rPr>
          <w:rFonts w:hint="cs"/>
          <w:rtl/>
        </w:rPr>
        <w:t>أَحَدِكُمْ</w:t>
      </w:r>
      <w:r w:rsidRPr="00AD3CF5">
        <w:rPr>
          <w:rtl/>
        </w:rPr>
        <w:t xml:space="preserve"> </w:t>
      </w:r>
      <w:r w:rsidRPr="00AD3CF5">
        <w:rPr>
          <w:rFonts w:hint="cs"/>
          <w:rtl/>
        </w:rPr>
        <w:t>مَا</w:t>
      </w:r>
      <w:r w:rsidRPr="00AD3CF5">
        <w:rPr>
          <w:rtl/>
        </w:rPr>
        <w:t xml:space="preserve"> </w:t>
      </w:r>
      <w:r w:rsidRPr="00AD3CF5">
        <w:rPr>
          <w:rFonts w:hint="cs"/>
          <w:rtl/>
        </w:rPr>
        <w:t>دَامَ</w:t>
      </w:r>
      <w:r w:rsidRPr="00AD3CF5">
        <w:rPr>
          <w:rtl/>
        </w:rPr>
        <w:t xml:space="preserve"> </w:t>
      </w:r>
      <w:r w:rsidRPr="00AD3CF5">
        <w:rPr>
          <w:rFonts w:hint="cs"/>
          <w:rtl/>
        </w:rPr>
        <w:t>في</w:t>
      </w:r>
      <w:r w:rsidRPr="00AD3CF5">
        <w:rPr>
          <w:rtl/>
        </w:rPr>
        <w:t xml:space="preserve"> </w:t>
      </w:r>
      <w:r w:rsidRPr="00AD3CF5">
        <w:rPr>
          <w:rFonts w:hint="cs"/>
          <w:rtl/>
        </w:rPr>
        <w:t>مُصَلاَّهُ</w:t>
      </w:r>
      <w:r w:rsidRPr="00AD3CF5">
        <w:rPr>
          <w:rtl/>
        </w:rPr>
        <w:t xml:space="preserve"> </w:t>
      </w:r>
      <w:r w:rsidRPr="00AD3CF5">
        <w:rPr>
          <w:rFonts w:hint="cs"/>
          <w:rtl/>
        </w:rPr>
        <w:t>الَّذِيْ</w:t>
      </w:r>
      <w:r w:rsidRPr="00AD3CF5">
        <w:rPr>
          <w:rtl/>
        </w:rPr>
        <w:t xml:space="preserve"> </w:t>
      </w:r>
      <w:r w:rsidRPr="00AD3CF5">
        <w:rPr>
          <w:rFonts w:hint="cs"/>
          <w:rtl/>
        </w:rPr>
        <w:t>صَلَّى</w:t>
      </w:r>
      <w:r w:rsidRPr="00AD3CF5">
        <w:rPr>
          <w:rtl/>
        </w:rPr>
        <w:t xml:space="preserve"> </w:t>
      </w:r>
      <w:r w:rsidRPr="00AD3CF5">
        <w:rPr>
          <w:rFonts w:hint="cs"/>
          <w:rtl/>
        </w:rPr>
        <w:t>فِيْهِ</w:t>
      </w:r>
      <w:r w:rsidRPr="00AD3CF5">
        <w:rPr>
          <w:rtl/>
        </w:rPr>
        <w:t xml:space="preserve"> </w:t>
      </w:r>
      <w:r w:rsidRPr="00AD3CF5">
        <w:rPr>
          <w:rFonts w:hint="cs"/>
          <w:rtl/>
        </w:rPr>
        <w:t>مَا</w:t>
      </w:r>
      <w:r w:rsidRPr="00AD3CF5">
        <w:rPr>
          <w:rtl/>
        </w:rPr>
        <w:t xml:space="preserve"> </w:t>
      </w:r>
      <w:r w:rsidRPr="00AD3CF5">
        <w:rPr>
          <w:rFonts w:hint="cs"/>
          <w:rtl/>
        </w:rPr>
        <w:t>لَمْ</w:t>
      </w:r>
      <w:r w:rsidRPr="00AD3CF5">
        <w:rPr>
          <w:rtl/>
        </w:rPr>
        <w:t xml:space="preserve"> </w:t>
      </w:r>
      <w:r w:rsidRPr="00AD3CF5">
        <w:rPr>
          <w:rFonts w:hint="cs"/>
          <w:rtl/>
        </w:rPr>
        <w:t>يُحْدِثْ،</w:t>
      </w:r>
      <w:r w:rsidRPr="00AD3CF5">
        <w:rPr>
          <w:rtl/>
        </w:rPr>
        <w:t xml:space="preserve"> </w:t>
      </w:r>
      <w:r w:rsidRPr="00AD3CF5">
        <w:rPr>
          <w:rFonts w:hint="cs"/>
          <w:rtl/>
        </w:rPr>
        <w:t>تَقُولُ</w:t>
      </w:r>
      <w:r w:rsidRPr="00AD3CF5">
        <w:rPr>
          <w:rtl/>
        </w:rPr>
        <w:t xml:space="preserve">: </w:t>
      </w:r>
      <w:r w:rsidRPr="00AD3CF5">
        <w:rPr>
          <w:rFonts w:hint="cs"/>
          <w:rtl/>
        </w:rPr>
        <w:t>اللَّهُمَّ</w:t>
      </w:r>
      <w:r w:rsidRPr="00AD3CF5">
        <w:rPr>
          <w:rtl/>
        </w:rPr>
        <w:t xml:space="preserve"> اغْفِرْ لَهُ، اللَّهُمَّ ارْحَمْهُ» رواه البخاري.</w:t>
      </w:r>
    </w:p>
    <w:p w:rsidR="00152E87" w:rsidRPr="00B4734D" w:rsidRDefault="00152E87" w:rsidP="00AD3CF5">
      <w:pPr>
        <w:ind w:firstLine="284"/>
        <w:jc w:val="both"/>
        <w:rPr>
          <w:rStyle w:val="Char4"/>
          <w:rtl/>
        </w:rPr>
      </w:pPr>
      <w:r w:rsidRPr="00B4734D">
        <w:rPr>
          <w:rStyle w:val="Char4"/>
          <w:rFonts w:hint="cs"/>
          <w:rtl/>
        </w:rPr>
        <w:t>636.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«فرشتگان برای</w:t>
      </w:r>
      <w:r w:rsidR="006E4150">
        <w:rPr>
          <w:rStyle w:val="Char4"/>
          <w:rFonts w:hint="cs"/>
          <w:rtl/>
        </w:rPr>
        <w:t xml:space="preserve"> هریک </w:t>
      </w:r>
      <w:r w:rsidRPr="00B4734D">
        <w:rPr>
          <w:rStyle w:val="Char4"/>
          <w:rFonts w:hint="cs"/>
          <w:rtl/>
        </w:rPr>
        <w:t>از شما تا وقتی که در محل نماز خود ـ که در آن بوده است ـ باشد و وضوی او باطل نشده باشد، دعا و استغفار می‌کنند و می‌گویند: خدایا! او را بیامرز، خدایا! بر او رحم کن»</w:t>
      </w:r>
      <w:r w:rsidRPr="00B4734D">
        <w:rPr>
          <w:rStyle w:val="Char4"/>
          <w:vertAlign w:val="superscript"/>
          <w:rtl/>
        </w:rPr>
        <w:footnoteReference w:id="624"/>
      </w:r>
      <w:r w:rsidRPr="00B4734D">
        <w:rPr>
          <w:rStyle w:val="Char4"/>
          <w:rFonts w:hint="cs"/>
          <w:rtl/>
        </w:rPr>
        <w:t>.</w:t>
      </w:r>
    </w:p>
    <w:p w:rsidR="007C34ED" w:rsidRDefault="00033C3D" w:rsidP="007C34ED">
      <w:pPr>
        <w:pStyle w:val="af2"/>
        <w:rPr>
          <w:rtl/>
        </w:rPr>
      </w:pPr>
      <w:bookmarkStart w:id="642" w:name="_Toc274891508"/>
      <w:bookmarkStart w:id="643" w:name="_Toc433183048"/>
      <w:r w:rsidRPr="00573ACA">
        <w:rPr>
          <w:rFonts w:hint="cs"/>
          <w:rtl/>
        </w:rPr>
        <w:t>185- باب فضل الصلاة الجماعة</w:t>
      </w:r>
    </w:p>
    <w:p w:rsidR="00152E87" w:rsidRPr="006717F5" w:rsidRDefault="00033C3D" w:rsidP="006717F5">
      <w:pPr>
        <w:pStyle w:val="a0"/>
        <w:rPr>
          <w:rFonts w:cs="Traditional Arabic"/>
          <w:sz w:val="2"/>
          <w:szCs w:val="2"/>
          <w:rtl/>
        </w:rPr>
      </w:pPr>
      <w:bookmarkStart w:id="644" w:name="_Toc433190620"/>
      <w:r w:rsidRPr="006717F5">
        <w:rPr>
          <w:rFonts w:hint="cs"/>
          <w:rtl/>
        </w:rPr>
        <w:t>باب فضیلت نماز جماعت</w:t>
      </w:r>
      <w:bookmarkEnd w:id="642"/>
      <w:bookmarkEnd w:id="643"/>
      <w:bookmarkEnd w:id="644"/>
    </w:p>
    <w:p w:rsidR="00152E87" w:rsidRPr="00AD3CF5" w:rsidRDefault="00152E87" w:rsidP="00AD3CF5">
      <w:pPr>
        <w:pStyle w:val="af0"/>
        <w:rPr>
          <w:rtl/>
        </w:rPr>
      </w:pPr>
      <w:r w:rsidRPr="00AD3CF5">
        <w:rPr>
          <w:rtl/>
        </w:rPr>
        <w:t>637-</w:t>
      </w:r>
      <w:r w:rsidRPr="00AD3CF5">
        <w:rPr>
          <w:rFonts w:ascii="Times New Roman" w:hAnsi="Times New Roman" w:cs="Times New Roman" w:hint="cs"/>
          <w:rtl/>
        </w:rPr>
        <w:t> </w:t>
      </w:r>
      <w:r w:rsidRPr="00AD3CF5">
        <w:rPr>
          <w:rFonts w:hint="cs"/>
          <w:rtl/>
        </w:rPr>
        <w:t>عن</w:t>
      </w:r>
      <w:r w:rsidRPr="00AD3CF5">
        <w:rPr>
          <w:rtl/>
        </w:rPr>
        <w:t xml:space="preserve"> </w:t>
      </w:r>
      <w:r w:rsidRPr="00AD3CF5">
        <w:rPr>
          <w:rFonts w:hint="cs"/>
          <w:rtl/>
        </w:rPr>
        <w:t>ابنِ</w:t>
      </w:r>
      <w:r w:rsidRPr="00AD3CF5">
        <w:rPr>
          <w:rtl/>
        </w:rPr>
        <w:t xml:space="preserve"> </w:t>
      </w:r>
      <w:r w:rsidRPr="00AD3CF5">
        <w:rPr>
          <w:rFonts w:hint="cs"/>
          <w:rtl/>
        </w:rPr>
        <w:t>عمَر</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عنهما</w:t>
      </w:r>
      <w:r w:rsidRPr="00AD3CF5">
        <w:rPr>
          <w:rtl/>
        </w:rPr>
        <w:t xml:space="preserve"> </w:t>
      </w:r>
      <w:r w:rsidRPr="00AD3CF5">
        <w:rPr>
          <w:rFonts w:hint="cs"/>
          <w:rtl/>
        </w:rPr>
        <w:t>أَنَّ</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قال</w:t>
      </w:r>
      <w:r w:rsidRPr="00AD3CF5">
        <w:rPr>
          <w:rtl/>
        </w:rPr>
        <w:t xml:space="preserve">: </w:t>
      </w:r>
      <w:r w:rsidRPr="00AD3CF5">
        <w:rPr>
          <w:rFonts w:hint="cs"/>
          <w:rtl/>
        </w:rPr>
        <w:t>«صَلاَةُ</w:t>
      </w:r>
      <w:r w:rsidRPr="00AD3CF5">
        <w:rPr>
          <w:rtl/>
        </w:rPr>
        <w:t xml:space="preserve"> </w:t>
      </w:r>
      <w:r w:rsidRPr="00AD3CF5">
        <w:rPr>
          <w:rFonts w:hint="cs"/>
          <w:rtl/>
        </w:rPr>
        <w:t>الْجَمَاعَةِ</w:t>
      </w:r>
      <w:r w:rsidRPr="00AD3CF5">
        <w:rPr>
          <w:rtl/>
        </w:rPr>
        <w:t xml:space="preserve"> </w:t>
      </w:r>
      <w:r w:rsidRPr="00AD3CF5">
        <w:rPr>
          <w:rFonts w:hint="cs"/>
          <w:rtl/>
        </w:rPr>
        <w:t>أَفْضَلُ</w:t>
      </w:r>
      <w:r w:rsidRPr="00AD3CF5">
        <w:rPr>
          <w:rtl/>
        </w:rPr>
        <w:t xml:space="preserve"> </w:t>
      </w:r>
      <w:r w:rsidRPr="00AD3CF5">
        <w:rPr>
          <w:rFonts w:hint="cs"/>
          <w:rtl/>
        </w:rPr>
        <w:t>مِنْ</w:t>
      </w:r>
      <w:r w:rsidRPr="00AD3CF5">
        <w:rPr>
          <w:rtl/>
        </w:rPr>
        <w:t xml:space="preserve"> </w:t>
      </w:r>
      <w:r w:rsidRPr="00AD3CF5">
        <w:rPr>
          <w:rFonts w:hint="cs"/>
          <w:rtl/>
        </w:rPr>
        <w:t>صَلاةِ</w:t>
      </w:r>
      <w:r w:rsidRPr="00AD3CF5">
        <w:rPr>
          <w:rtl/>
        </w:rPr>
        <w:t xml:space="preserve"> </w:t>
      </w:r>
      <w:r w:rsidRPr="00AD3CF5">
        <w:rPr>
          <w:rFonts w:hint="cs"/>
          <w:rtl/>
        </w:rPr>
        <w:t>الفَذِّ</w:t>
      </w:r>
      <w:r w:rsidRPr="00AD3CF5">
        <w:rPr>
          <w:rtl/>
        </w:rPr>
        <w:t xml:space="preserve"> </w:t>
      </w:r>
      <w:r w:rsidRPr="00AD3CF5">
        <w:rPr>
          <w:rFonts w:hint="cs"/>
          <w:rtl/>
        </w:rPr>
        <w:t>بِسَبْعٍ</w:t>
      </w:r>
      <w:r w:rsidRPr="00AD3CF5">
        <w:rPr>
          <w:rtl/>
        </w:rPr>
        <w:t xml:space="preserve"> </w:t>
      </w:r>
      <w:r w:rsidRPr="00AD3CF5">
        <w:rPr>
          <w:rFonts w:hint="cs"/>
          <w:rtl/>
        </w:rPr>
        <w:t>وَعِشْرِيْنَ</w:t>
      </w:r>
      <w:r w:rsidRPr="00AD3CF5">
        <w:rPr>
          <w:rtl/>
        </w:rPr>
        <w:t xml:space="preserve"> </w:t>
      </w:r>
      <w:r w:rsidRPr="00AD3CF5">
        <w:rPr>
          <w:rFonts w:hint="cs"/>
          <w:rtl/>
        </w:rPr>
        <w:t>دَرَ</w:t>
      </w:r>
      <w:r w:rsidRPr="00AD3CF5">
        <w:rPr>
          <w:rtl/>
        </w:rPr>
        <w:t>جَةً» متفقٌ عليه.</w:t>
      </w:r>
    </w:p>
    <w:p w:rsidR="00152E87" w:rsidRPr="00B4734D" w:rsidRDefault="00152E87" w:rsidP="00AD3CF5">
      <w:pPr>
        <w:ind w:firstLine="284"/>
        <w:jc w:val="both"/>
        <w:rPr>
          <w:rStyle w:val="Char4"/>
          <w:rtl/>
        </w:rPr>
      </w:pPr>
      <w:r w:rsidRPr="00B4734D">
        <w:rPr>
          <w:rStyle w:val="Char4"/>
          <w:rFonts w:hint="cs"/>
          <w:rtl/>
        </w:rPr>
        <w:t>637. از ابن عمر</w:t>
      </w:r>
      <w:r w:rsidRPr="00B4734D">
        <w:rPr>
          <w:rStyle w:val="Char4"/>
          <w:rtl/>
        </w:rPr>
        <w:t xml:space="preserve"> </w:t>
      </w:r>
      <w:r w:rsidRPr="00B4734D">
        <w:rPr>
          <w:rStyle w:val="Char4"/>
          <w:rFonts w:hint="cs"/>
          <w:rtl/>
        </w:rPr>
        <w:t>ـ</w:t>
      </w:r>
      <w:r w:rsidR="00AD3CF5">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«نماز جماعت به مقدار بیست و هفت درجه از نماز انفرادی برتر است»</w:t>
      </w:r>
      <w:r w:rsidRPr="00B4734D">
        <w:rPr>
          <w:rStyle w:val="Char4"/>
          <w:vertAlign w:val="superscript"/>
          <w:rtl/>
        </w:rPr>
        <w:footnoteReference w:id="625"/>
      </w:r>
      <w:r w:rsidRPr="00B4734D">
        <w:rPr>
          <w:rStyle w:val="Char4"/>
          <w:rFonts w:hint="cs"/>
          <w:rtl/>
        </w:rPr>
        <w:t>.</w:t>
      </w:r>
    </w:p>
    <w:p w:rsidR="00152E87" w:rsidRPr="00AD3CF5" w:rsidRDefault="00152E87" w:rsidP="00AD3CF5">
      <w:pPr>
        <w:pStyle w:val="af0"/>
        <w:rPr>
          <w:rtl/>
        </w:rPr>
      </w:pPr>
      <w:r w:rsidRPr="00AD3CF5">
        <w:rPr>
          <w:rtl/>
        </w:rPr>
        <w:t>638-</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أبی</w:t>
      </w:r>
      <w:r w:rsidRPr="00AD3CF5">
        <w:rPr>
          <w:rtl/>
        </w:rPr>
        <w:t xml:space="preserve"> </w:t>
      </w:r>
      <w:r w:rsidRPr="00AD3CF5">
        <w:rPr>
          <w:rFonts w:hint="cs"/>
          <w:rtl/>
        </w:rPr>
        <w:t>هريرةَ</w:t>
      </w:r>
      <w:r w:rsidRPr="00AD3CF5">
        <w:rPr>
          <w:rtl/>
        </w:rPr>
        <w:t xml:space="preserve"> </w:t>
      </w:r>
      <w:r w:rsidRPr="00AD3CF5">
        <w:rPr>
          <w:rFonts w:hint="cs"/>
          <w:rtl/>
        </w:rPr>
        <w:t>رضی</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أَتَى</w:t>
      </w:r>
      <w:r w:rsidRPr="00AD3CF5">
        <w:rPr>
          <w:rtl/>
        </w:rPr>
        <w:t xml:space="preserve"> </w:t>
      </w:r>
      <w:r w:rsidRPr="00AD3CF5">
        <w:rPr>
          <w:rFonts w:hint="cs"/>
          <w:rtl/>
        </w:rPr>
        <w:t>النَّبِيَّ</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رَجُلٌ</w:t>
      </w:r>
      <w:r w:rsidRPr="00AD3CF5">
        <w:rPr>
          <w:rtl/>
        </w:rPr>
        <w:t xml:space="preserve"> </w:t>
      </w:r>
      <w:r w:rsidRPr="00AD3CF5">
        <w:rPr>
          <w:rFonts w:hint="cs"/>
          <w:rtl/>
        </w:rPr>
        <w:t>أَعْمَى</w:t>
      </w:r>
      <w:r w:rsidRPr="00AD3CF5">
        <w:rPr>
          <w:rtl/>
        </w:rPr>
        <w:t xml:space="preserve"> </w:t>
      </w:r>
      <w:r w:rsidRPr="00AD3CF5">
        <w:rPr>
          <w:rFonts w:hint="cs"/>
          <w:rtl/>
        </w:rPr>
        <w:t>فَقَالَ</w:t>
      </w:r>
      <w:r w:rsidRPr="00AD3CF5">
        <w:rPr>
          <w:rtl/>
        </w:rPr>
        <w:t xml:space="preserve">: </w:t>
      </w:r>
      <w:r w:rsidRPr="00AD3CF5">
        <w:rPr>
          <w:rFonts w:hint="cs"/>
          <w:rtl/>
        </w:rPr>
        <w:t>يَا</w:t>
      </w:r>
      <w:r w:rsidRPr="00AD3CF5">
        <w:rPr>
          <w:rtl/>
        </w:rPr>
        <w:t xml:space="preserve"> رَسُولَ اللَّهِ، لَيْسَ لِيْ قَائِدٌ يقُودُنِيْ إِلى الْمَسْجِدِ، فَسَأَلَ رَسُولَ اللَّهِ صَلَّى اللهُ عَلَيْهِ وَسَلَّمَ أَنْ يُرَخِّصَ لَهُ فَيُصَلِّيَ فِيْ بَيْتِهِ، فَرَخَّصَ لَهُ، فَلَمَّا وَلىَّ دَعَاهُ فَقَالَ لَهُ: هَلْ تَسْمَعُ النِّدَاءَ بِالصَّلاةِ؟» قَالَ: نَعَمْ، قَالَ: «فَأَجِبْ» رواه مسلم.</w:t>
      </w:r>
    </w:p>
    <w:p w:rsidR="00152E87" w:rsidRPr="00B4734D" w:rsidRDefault="00152E87" w:rsidP="00AD3CF5">
      <w:pPr>
        <w:ind w:firstLine="284"/>
        <w:jc w:val="both"/>
        <w:rPr>
          <w:rStyle w:val="Char4"/>
          <w:rtl/>
        </w:rPr>
      </w:pPr>
      <w:r w:rsidRPr="00B4734D">
        <w:rPr>
          <w:rStyle w:val="Char4"/>
          <w:rFonts w:hint="cs"/>
          <w:rtl/>
        </w:rPr>
        <w:t>638. و از ابوهریره ـ</w:t>
      </w:r>
      <w:r w:rsidR="00573ACA" w:rsidRPr="00573ACA">
        <w:rPr>
          <w:rStyle w:val="Char4"/>
          <w:rFonts w:cs="CTraditional Arabic" w:hint="cs"/>
          <w:rtl/>
        </w:rPr>
        <w:t>س</w:t>
      </w:r>
      <w:r w:rsidRPr="00B4734D">
        <w:rPr>
          <w:rStyle w:val="Char4"/>
          <w:rFonts w:hint="cs"/>
          <w:rtl/>
        </w:rPr>
        <w:t>ـ روایت شده است که فرمود: مردی کور به خدمت پیامبر</w:t>
      </w:r>
      <w:r w:rsidRPr="006717F5">
        <w:rPr>
          <w:rFonts w:cs="CTraditional Arabic" w:hint="cs"/>
          <w:sz w:val="26"/>
          <w:szCs w:val="26"/>
          <w:rtl/>
          <w:lang w:bidi="fa-IR"/>
        </w:rPr>
        <w:t>ص</w:t>
      </w:r>
      <w:r w:rsidRPr="00B4734D">
        <w:rPr>
          <w:rStyle w:val="Char4"/>
          <w:rFonts w:hint="cs"/>
          <w:rtl/>
        </w:rPr>
        <w:t xml:space="preserve"> آمد و گفت: ای رسول خدا! من عصاکشی ندارم که مرا به مسجد هدایت کند و از پیامبر</w:t>
      </w:r>
      <w:r w:rsidRPr="006717F5">
        <w:rPr>
          <w:rFonts w:cs="CTraditional Arabic" w:hint="cs"/>
          <w:sz w:val="26"/>
          <w:szCs w:val="26"/>
          <w:rtl/>
          <w:lang w:bidi="fa-IR"/>
        </w:rPr>
        <w:t>ص</w:t>
      </w:r>
      <w:r w:rsidRPr="00B4734D">
        <w:rPr>
          <w:rStyle w:val="Char4"/>
          <w:rFonts w:hint="cs"/>
          <w:rtl/>
        </w:rPr>
        <w:t xml:space="preserve"> خواست که به وی اجازه دهد در منزل خود نماز بخواند، پیامبر</w:t>
      </w:r>
      <w:r w:rsidRPr="006717F5">
        <w:rPr>
          <w:rFonts w:cs="CTraditional Arabic" w:hint="cs"/>
          <w:sz w:val="26"/>
          <w:szCs w:val="26"/>
          <w:rtl/>
          <w:lang w:bidi="fa-IR"/>
        </w:rPr>
        <w:t>ص</w:t>
      </w:r>
      <w:r w:rsidRPr="00B4734D">
        <w:rPr>
          <w:rStyle w:val="Char4"/>
          <w:rFonts w:hint="cs"/>
          <w:rtl/>
        </w:rPr>
        <w:t xml:space="preserve"> اجازه فرمود، وقتی نابینا بازگشت، پیامبر</w:t>
      </w:r>
      <w:r w:rsidRPr="006717F5">
        <w:rPr>
          <w:rFonts w:cs="CTraditional Arabic" w:hint="cs"/>
          <w:sz w:val="26"/>
          <w:szCs w:val="26"/>
          <w:rtl/>
          <w:lang w:bidi="fa-IR"/>
        </w:rPr>
        <w:t>ص</w:t>
      </w:r>
      <w:r w:rsidRPr="00B4734D">
        <w:rPr>
          <w:rStyle w:val="Char4"/>
          <w:rFonts w:hint="cs"/>
          <w:rtl/>
        </w:rPr>
        <w:t xml:space="preserve"> او را فراخواند و به او گفت: «آیا اذان نماز را می‌شنوی؟» گفت: بله، فرمودند: «پس اجابت کن (یعنی به مسجد برو)»</w:t>
      </w:r>
      <w:r w:rsidRPr="00B4734D">
        <w:rPr>
          <w:rStyle w:val="Char4"/>
          <w:vertAlign w:val="superscript"/>
          <w:rtl/>
        </w:rPr>
        <w:footnoteReference w:id="626"/>
      </w:r>
      <w:r w:rsidRPr="00B4734D">
        <w:rPr>
          <w:rStyle w:val="Char4"/>
          <w:rFonts w:hint="cs"/>
          <w:rtl/>
        </w:rPr>
        <w:t>.</w:t>
      </w:r>
    </w:p>
    <w:p w:rsidR="00152E87" w:rsidRPr="00AD3CF5" w:rsidRDefault="00152E87" w:rsidP="00AD3CF5">
      <w:pPr>
        <w:pStyle w:val="af0"/>
        <w:rPr>
          <w:rtl/>
        </w:rPr>
      </w:pPr>
      <w:r w:rsidRPr="00AD3CF5">
        <w:rPr>
          <w:rtl/>
        </w:rPr>
        <w:t>639-</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ابنِ</w:t>
      </w:r>
      <w:r w:rsidRPr="00AD3CF5">
        <w:rPr>
          <w:rtl/>
        </w:rPr>
        <w:t xml:space="preserve"> </w:t>
      </w:r>
      <w:r w:rsidRPr="00AD3CF5">
        <w:rPr>
          <w:rFonts w:hint="cs"/>
          <w:rtl/>
        </w:rPr>
        <w:t>مسعودٍ</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مَنْ</w:t>
      </w:r>
      <w:r w:rsidRPr="00AD3CF5">
        <w:rPr>
          <w:rtl/>
        </w:rPr>
        <w:t xml:space="preserve"> </w:t>
      </w:r>
      <w:r w:rsidRPr="00AD3CF5">
        <w:rPr>
          <w:rFonts w:hint="cs"/>
          <w:rtl/>
        </w:rPr>
        <w:t>سَرَّهُ</w:t>
      </w:r>
      <w:r w:rsidRPr="00AD3CF5">
        <w:rPr>
          <w:rtl/>
        </w:rPr>
        <w:t xml:space="preserve"> </w:t>
      </w:r>
      <w:r w:rsidRPr="00AD3CF5">
        <w:rPr>
          <w:rFonts w:hint="cs"/>
          <w:rtl/>
        </w:rPr>
        <w:t>أنْ</w:t>
      </w:r>
      <w:r w:rsidRPr="00AD3CF5">
        <w:rPr>
          <w:rtl/>
        </w:rPr>
        <w:t xml:space="preserve"> </w:t>
      </w:r>
      <w:r w:rsidRPr="00AD3CF5">
        <w:rPr>
          <w:rFonts w:hint="cs"/>
          <w:rtl/>
        </w:rPr>
        <w:t>يَلْقَى</w:t>
      </w:r>
      <w:r w:rsidRPr="00AD3CF5">
        <w:rPr>
          <w:rtl/>
        </w:rPr>
        <w:t xml:space="preserve"> </w:t>
      </w:r>
      <w:r w:rsidRPr="00AD3CF5">
        <w:rPr>
          <w:rFonts w:hint="cs"/>
          <w:rtl/>
        </w:rPr>
        <w:t>اللهَ</w:t>
      </w:r>
      <w:r w:rsidRPr="00AD3CF5">
        <w:rPr>
          <w:rtl/>
        </w:rPr>
        <w:t xml:space="preserve"> </w:t>
      </w:r>
      <w:r w:rsidRPr="00AD3CF5">
        <w:rPr>
          <w:rFonts w:hint="cs"/>
          <w:rtl/>
        </w:rPr>
        <w:t>تَعَالَى</w:t>
      </w:r>
      <w:r w:rsidRPr="00AD3CF5">
        <w:rPr>
          <w:rtl/>
        </w:rPr>
        <w:t xml:space="preserve"> </w:t>
      </w:r>
      <w:r w:rsidRPr="00AD3CF5">
        <w:rPr>
          <w:rFonts w:hint="cs"/>
          <w:rtl/>
        </w:rPr>
        <w:t>غداً</w:t>
      </w:r>
      <w:r w:rsidRPr="00AD3CF5">
        <w:rPr>
          <w:rtl/>
        </w:rPr>
        <w:t xml:space="preserve"> </w:t>
      </w:r>
      <w:r w:rsidRPr="00AD3CF5">
        <w:rPr>
          <w:rFonts w:hint="cs"/>
          <w:rtl/>
        </w:rPr>
        <w:t>مُسْلِماً،</w:t>
      </w:r>
      <w:r w:rsidRPr="00AD3CF5">
        <w:rPr>
          <w:rtl/>
        </w:rPr>
        <w:t xml:space="preserve"> </w:t>
      </w:r>
      <w:r w:rsidRPr="00AD3CF5">
        <w:rPr>
          <w:rFonts w:hint="cs"/>
          <w:rtl/>
        </w:rPr>
        <w:t>ف</w:t>
      </w:r>
      <w:r w:rsidRPr="00AD3CF5">
        <w:rPr>
          <w:rtl/>
        </w:rPr>
        <w:t>َلْيُحَافِظْ عَلَى هؤُلاَءِ الصَّلَوَاتِ حَيْثُ يُنَادَى بِهِنَّ، فَإنَّ اللهَ شَرَعَ لِنَبِيِّكم صَلَّى اللهُ عَلَيْهِ وَسَلَّمَ سُنَنَ الْهُدَى، وَإنَّهُنَّ مِنْ سُنَنِ الْهُدَى، وَلَوْ أنَّكُمْ صَلَّيْتُمْ في بُيُوتِكُمْ كَمَا يُصَلِّي هَذَا الْمُتَخَلِّفُ فِي بَيْتِهِ لَتَرَكْتُمْ سُنَّةَ نَبِيِّكُمْ، وَلَوْ تَرَكْتُمْ سُنَّةَ نَبِيِّكُمْ لَضَلَلْتُمْ، وَلَقَدْ رَأيْتُنَا وَمَا يَتَخَلَّفُ عَنْهَا إلاَّ مُنَافِقٌ مَعْلُومُ النِّفَاقِ، وَلَقَدْ كَانَ الرَّجُلُ يُؤتَى بِهِ، يُهَادَى بَيْنَ الرَّجُلَيْنِ حَتَّى يُقَامَ في الصَّفِّ. رَوَاهُ مُسلِم.</w:t>
      </w:r>
    </w:p>
    <w:p w:rsidR="00152E87" w:rsidRPr="00AD3CF5" w:rsidRDefault="00152E87" w:rsidP="00AD3CF5">
      <w:pPr>
        <w:pStyle w:val="af0"/>
        <w:spacing w:before="0"/>
        <w:rPr>
          <w:rtl/>
        </w:rPr>
      </w:pPr>
      <w:r w:rsidRPr="00AD3CF5">
        <w:rPr>
          <w:rtl/>
        </w:rPr>
        <w:t>وفي رواية لَهُ قَالَ: إنّ رَسُول اللهِ صَلَّى اللهُ عَلَيْهِ وَسَلَّمَ عَلَّمَنَا سُنَنَ ال</w:t>
      </w:r>
      <w:r w:rsidRPr="00AD3CF5">
        <w:rPr>
          <w:rFonts w:hint="cs"/>
          <w:rtl/>
        </w:rPr>
        <w:t>ْ</w:t>
      </w:r>
      <w:r w:rsidRPr="00AD3CF5">
        <w:rPr>
          <w:rtl/>
        </w:rPr>
        <w:t>هُدَى؛ وإنَّ مِنْ سُنَنِ ال</w:t>
      </w:r>
      <w:r w:rsidRPr="00AD3CF5">
        <w:rPr>
          <w:rFonts w:hint="cs"/>
          <w:rtl/>
        </w:rPr>
        <w:t>ْ</w:t>
      </w:r>
      <w:r w:rsidRPr="00AD3CF5">
        <w:rPr>
          <w:rtl/>
        </w:rPr>
        <w:t>هُدَى الصَّلاَةَ في ال</w:t>
      </w:r>
      <w:r w:rsidRPr="00AD3CF5">
        <w:rPr>
          <w:rFonts w:hint="cs"/>
          <w:rtl/>
        </w:rPr>
        <w:t>ْ</w:t>
      </w:r>
      <w:r w:rsidRPr="00AD3CF5">
        <w:rPr>
          <w:rtl/>
        </w:rPr>
        <w:t>مَسْجِدِ الَّذِي يُؤَذَّنُ فِيهِ.</w:t>
      </w:r>
    </w:p>
    <w:p w:rsidR="00152E87" w:rsidRPr="00B4734D" w:rsidRDefault="00152E87" w:rsidP="00AD3CF5">
      <w:pPr>
        <w:ind w:firstLine="284"/>
        <w:jc w:val="both"/>
        <w:rPr>
          <w:rStyle w:val="Char4"/>
          <w:rtl/>
        </w:rPr>
      </w:pPr>
      <w:r w:rsidRPr="00B4734D">
        <w:rPr>
          <w:rStyle w:val="Char4"/>
          <w:rFonts w:hint="cs"/>
          <w:rtl/>
        </w:rPr>
        <w:t>639. از ابن مسعود ـ</w:t>
      </w:r>
      <w:r w:rsidR="00573ACA" w:rsidRPr="00573ACA">
        <w:rPr>
          <w:rStyle w:val="Char4"/>
          <w:rFonts w:cs="CTraditional Arabic" w:hint="cs"/>
          <w:rtl/>
        </w:rPr>
        <w:t>س</w:t>
      </w:r>
      <w:r w:rsidRPr="00B4734D">
        <w:rPr>
          <w:rStyle w:val="Char4"/>
          <w:rFonts w:hint="cs"/>
          <w:rtl/>
        </w:rPr>
        <w:t>ـ روایت شده است که فرمود: هرکس آرزو دارد و بدان خوشحال است که فردای قیامت در حال مسلمانی خداوند متعال را ملاقات کند، بر نمازهای پنج‌گانه مواظبت کند، هرگاه که برای آنها اذان گفته شود؛ زیرا خداوند برای پیامبر شما، سنت‌ها و راه‌های هدایت را بنیان گذاشت و نمازها از سنت‌ها و راه‌های هدایت هستند و اگر شما در خانه‌های خود نماز خواندید، همان‌گونه که این تخلف‌کننده در خانه‌ی خود نماز می‌خواند، سنت پیامبر خود را ترک کرده‌اید و اگر سنت پیامبرتان را ترک کردید، گمراه شده‌ایدو من خودمان (صحابه) را دیدم که در آن زمان، جز منافقی که نفاقش معلوم بود، کسی از نماز جماعت تخلف نمی‌کرد، چنان که حتی مرد (بیمار یا ناتوان) آورده و زیر بازوی او گرفته می‌شد تا در صف نماز جماعت ایستانده شود (و او هم بتواند نماز را با جماعت ادا کند)»</w:t>
      </w:r>
      <w:r w:rsidRPr="00B4734D">
        <w:rPr>
          <w:rStyle w:val="Char4"/>
          <w:vertAlign w:val="superscript"/>
          <w:rtl/>
        </w:rPr>
        <w:footnoteReference w:id="627"/>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در روایتی دیگر از مسلم آمده است که عبدالله گفت: پیامبر</w:t>
      </w:r>
      <w:r w:rsidRPr="006717F5">
        <w:rPr>
          <w:rFonts w:cs="CTraditional Arabic" w:hint="cs"/>
          <w:sz w:val="26"/>
          <w:szCs w:val="26"/>
          <w:rtl/>
          <w:lang w:bidi="fa-IR"/>
        </w:rPr>
        <w:t>ص</w:t>
      </w:r>
      <w:r w:rsidRPr="00B4734D">
        <w:rPr>
          <w:rStyle w:val="Char4"/>
          <w:rFonts w:hint="cs"/>
          <w:rtl/>
        </w:rPr>
        <w:t xml:space="preserve"> راه‌های هدایت را به ما تعلیم فرمود و از جمله راه‌های هدایت، نماز جماعت در مسجدی است که در آن اذان گفته شود.</w:t>
      </w:r>
    </w:p>
    <w:p w:rsidR="00152E87" w:rsidRPr="00AD3CF5" w:rsidRDefault="00152E87" w:rsidP="00AD3CF5">
      <w:pPr>
        <w:pStyle w:val="af0"/>
        <w:rPr>
          <w:rtl/>
        </w:rPr>
      </w:pPr>
      <w:r w:rsidRPr="00AD3CF5">
        <w:rPr>
          <w:rtl/>
        </w:rPr>
        <w:t>640-</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أَبي</w:t>
      </w:r>
      <w:r w:rsidRPr="00AD3CF5">
        <w:rPr>
          <w:rtl/>
        </w:rPr>
        <w:t xml:space="preserve"> </w:t>
      </w:r>
      <w:r w:rsidRPr="00AD3CF5">
        <w:rPr>
          <w:rFonts w:hint="cs"/>
          <w:rtl/>
        </w:rPr>
        <w:t>الدرداءِ</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سَمِعْتُ</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يَقُولُ</w:t>
      </w:r>
      <w:r w:rsidRPr="00AD3CF5">
        <w:rPr>
          <w:rtl/>
        </w:rPr>
        <w:t xml:space="preserve">: </w:t>
      </w:r>
      <w:r w:rsidRPr="00AD3CF5">
        <w:rPr>
          <w:rFonts w:hint="cs"/>
          <w:rtl/>
        </w:rPr>
        <w:t>«ما</w:t>
      </w:r>
      <w:r w:rsidRPr="00AD3CF5">
        <w:rPr>
          <w:rtl/>
        </w:rPr>
        <w:t xml:space="preserve"> </w:t>
      </w:r>
      <w:r w:rsidRPr="00AD3CF5">
        <w:rPr>
          <w:rFonts w:hint="cs"/>
          <w:rtl/>
        </w:rPr>
        <w:t>مِن</w:t>
      </w:r>
      <w:r w:rsidRPr="00AD3CF5">
        <w:rPr>
          <w:rtl/>
        </w:rPr>
        <w:t xml:space="preserve"> </w:t>
      </w:r>
      <w:r w:rsidRPr="00AD3CF5">
        <w:rPr>
          <w:rFonts w:hint="cs"/>
          <w:rtl/>
        </w:rPr>
        <w:t>ثَلاثَةٍ</w:t>
      </w:r>
      <w:r w:rsidRPr="00AD3CF5">
        <w:rPr>
          <w:rtl/>
        </w:rPr>
        <w:t xml:space="preserve"> </w:t>
      </w:r>
      <w:r w:rsidRPr="00AD3CF5">
        <w:rPr>
          <w:rFonts w:hint="cs"/>
          <w:rtl/>
        </w:rPr>
        <w:t>في</w:t>
      </w:r>
      <w:r w:rsidRPr="00AD3CF5">
        <w:rPr>
          <w:rtl/>
        </w:rPr>
        <w:t xml:space="preserve"> </w:t>
      </w:r>
      <w:r w:rsidRPr="00AD3CF5">
        <w:rPr>
          <w:rFonts w:hint="cs"/>
          <w:rtl/>
        </w:rPr>
        <w:t>قَرْيَةٍ</w:t>
      </w:r>
      <w:r w:rsidRPr="00AD3CF5">
        <w:rPr>
          <w:rtl/>
        </w:rPr>
        <w:t xml:space="preserve"> </w:t>
      </w:r>
      <w:r w:rsidRPr="00AD3CF5">
        <w:rPr>
          <w:rFonts w:hint="cs"/>
          <w:rtl/>
        </w:rPr>
        <w:t>ولا</w:t>
      </w:r>
      <w:r w:rsidRPr="00AD3CF5">
        <w:rPr>
          <w:rtl/>
        </w:rPr>
        <w:t xml:space="preserve"> </w:t>
      </w:r>
      <w:r w:rsidRPr="00AD3CF5">
        <w:rPr>
          <w:rFonts w:hint="cs"/>
          <w:rtl/>
        </w:rPr>
        <w:t>بَدْوٍ</w:t>
      </w:r>
      <w:r w:rsidRPr="00AD3CF5">
        <w:rPr>
          <w:rtl/>
        </w:rPr>
        <w:t xml:space="preserve"> </w:t>
      </w:r>
      <w:r w:rsidRPr="00AD3CF5">
        <w:rPr>
          <w:rFonts w:hint="cs"/>
          <w:rtl/>
        </w:rPr>
        <w:t>لا</w:t>
      </w:r>
      <w:r w:rsidRPr="00AD3CF5">
        <w:rPr>
          <w:rtl/>
        </w:rPr>
        <w:t xml:space="preserve"> </w:t>
      </w:r>
      <w:r w:rsidRPr="00AD3CF5">
        <w:rPr>
          <w:rFonts w:hint="cs"/>
          <w:rtl/>
        </w:rPr>
        <w:t>تُقَ</w:t>
      </w:r>
      <w:r w:rsidRPr="00AD3CF5">
        <w:rPr>
          <w:rtl/>
        </w:rPr>
        <w:t>امُ فِيهِمُ الصَّلاةُ إِلاَّ قَدِ اسْتَحْوَذَ عَلَيْهِمُ الشَّيْطَانُ. فَعَلَيكُمْ بِالْجَمَاعَةِ، فَإِنَّمَا يَأْكُلُ الذِّئْبُ مِنَ الغَنمَِ القَاصِيَةَ» رواه أبو داود بإِسناد حسن.</w:t>
      </w:r>
    </w:p>
    <w:p w:rsidR="00152E87" w:rsidRPr="00B4734D" w:rsidRDefault="00152E87" w:rsidP="00AD3CF5">
      <w:pPr>
        <w:ind w:firstLine="284"/>
        <w:jc w:val="both"/>
        <w:rPr>
          <w:rStyle w:val="Char4"/>
          <w:rtl/>
        </w:rPr>
      </w:pPr>
      <w:r w:rsidRPr="00B4734D">
        <w:rPr>
          <w:rStyle w:val="Char4"/>
          <w:rFonts w:hint="cs"/>
          <w:rtl/>
        </w:rPr>
        <w:t>640. از ابودرداء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«هرسه نفری که در روستا یا بیابانی (بادیه) باشند و در میان آنان نماز جماعت اقامه نشود، حتماً شیطان بر آنها غلبه و قدرت پیدا خواهد کرد، پس بر شماست که جماعت را رعایت کنید! زیرا گرگ، تنها گوسفند دور از گله را می‌خورد»</w:t>
      </w:r>
      <w:r w:rsidRPr="00B4734D">
        <w:rPr>
          <w:rStyle w:val="Char4"/>
          <w:vertAlign w:val="superscript"/>
          <w:rtl/>
        </w:rPr>
        <w:footnoteReference w:id="628"/>
      </w:r>
      <w:r w:rsidRPr="00B4734D">
        <w:rPr>
          <w:rStyle w:val="Char4"/>
          <w:rFonts w:hint="cs"/>
          <w:rtl/>
        </w:rPr>
        <w:t>.</w:t>
      </w:r>
    </w:p>
    <w:p w:rsidR="007C34ED" w:rsidRDefault="00B766AC" w:rsidP="007C34ED">
      <w:pPr>
        <w:pStyle w:val="af2"/>
        <w:rPr>
          <w:rtl/>
        </w:rPr>
      </w:pPr>
      <w:bookmarkStart w:id="645" w:name="_Toc274891509"/>
      <w:bookmarkStart w:id="646" w:name="_Toc433183049"/>
      <w:r w:rsidRPr="00573ACA">
        <w:rPr>
          <w:rFonts w:hint="cs"/>
          <w:rtl/>
        </w:rPr>
        <w:t xml:space="preserve">186- </w:t>
      </w:r>
      <w:r w:rsidRPr="00573ACA">
        <w:rPr>
          <w:rtl/>
        </w:rPr>
        <w:t>باب الحثِّ على حضور الجماعة في الصبح والعشاء</w:t>
      </w:r>
      <w:bookmarkStart w:id="647" w:name="_Toc233322896"/>
    </w:p>
    <w:p w:rsidR="00152E87" w:rsidRPr="006717F5" w:rsidRDefault="00B766AC" w:rsidP="006717F5">
      <w:pPr>
        <w:pStyle w:val="a0"/>
        <w:rPr>
          <w:rtl/>
        </w:rPr>
      </w:pPr>
      <w:bookmarkStart w:id="648" w:name="_Toc433190621"/>
      <w:r w:rsidRPr="006717F5">
        <w:rPr>
          <w:rFonts w:hint="cs"/>
          <w:rtl/>
        </w:rPr>
        <w:t>باب تشویق بر حضور در جماعت صبح و عشا</w:t>
      </w:r>
      <w:bookmarkEnd w:id="645"/>
      <w:bookmarkEnd w:id="646"/>
      <w:bookmarkEnd w:id="647"/>
      <w:bookmarkEnd w:id="648"/>
    </w:p>
    <w:p w:rsidR="00152E87" w:rsidRPr="00AD3CF5" w:rsidRDefault="00152E87" w:rsidP="00AD3CF5">
      <w:pPr>
        <w:pStyle w:val="af0"/>
        <w:rPr>
          <w:rtl/>
        </w:rPr>
      </w:pPr>
      <w:r w:rsidRPr="00AD3CF5">
        <w:rPr>
          <w:rtl/>
        </w:rPr>
        <w:t>641-</w:t>
      </w:r>
      <w:r w:rsidRPr="00AD3CF5">
        <w:rPr>
          <w:rFonts w:ascii="Times New Roman" w:hAnsi="Times New Roman" w:cs="Times New Roman" w:hint="cs"/>
          <w:rtl/>
        </w:rPr>
        <w:t> </w:t>
      </w:r>
      <w:r w:rsidRPr="00AD3CF5">
        <w:rPr>
          <w:rFonts w:hint="cs"/>
          <w:rtl/>
        </w:rPr>
        <w:t>عنْ</w:t>
      </w:r>
      <w:r w:rsidRPr="00AD3CF5">
        <w:rPr>
          <w:rtl/>
        </w:rPr>
        <w:t xml:space="preserve"> </w:t>
      </w:r>
      <w:r w:rsidRPr="00AD3CF5">
        <w:rPr>
          <w:rFonts w:hint="cs"/>
          <w:rtl/>
        </w:rPr>
        <w:t>عثمانَ</w:t>
      </w:r>
      <w:r w:rsidRPr="00AD3CF5">
        <w:rPr>
          <w:rtl/>
        </w:rPr>
        <w:t xml:space="preserve"> </w:t>
      </w:r>
      <w:r w:rsidRPr="00AD3CF5">
        <w:rPr>
          <w:rFonts w:hint="cs"/>
          <w:rtl/>
        </w:rPr>
        <w:t>بنِ</w:t>
      </w:r>
      <w:r w:rsidRPr="00AD3CF5">
        <w:rPr>
          <w:rtl/>
        </w:rPr>
        <w:t xml:space="preserve"> </w:t>
      </w:r>
      <w:r w:rsidRPr="00AD3CF5">
        <w:rPr>
          <w:rFonts w:hint="cs"/>
          <w:rtl/>
        </w:rPr>
        <w:t>عفانَ</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سَمِعْتُ</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يَقُولُ</w:t>
      </w:r>
      <w:r w:rsidRPr="00AD3CF5">
        <w:rPr>
          <w:rtl/>
        </w:rPr>
        <w:t xml:space="preserve">: </w:t>
      </w:r>
      <w:r w:rsidRPr="00AD3CF5">
        <w:rPr>
          <w:rFonts w:hint="cs"/>
          <w:rtl/>
        </w:rPr>
        <w:t>«مَنْ</w:t>
      </w:r>
      <w:r w:rsidRPr="00AD3CF5">
        <w:rPr>
          <w:rtl/>
        </w:rPr>
        <w:t xml:space="preserve"> </w:t>
      </w:r>
      <w:r w:rsidRPr="00AD3CF5">
        <w:rPr>
          <w:rFonts w:hint="cs"/>
          <w:rtl/>
        </w:rPr>
        <w:t>صَلَّى</w:t>
      </w:r>
      <w:r w:rsidRPr="00AD3CF5">
        <w:rPr>
          <w:rtl/>
        </w:rPr>
        <w:t xml:space="preserve"> </w:t>
      </w:r>
      <w:r w:rsidRPr="00AD3CF5">
        <w:rPr>
          <w:rFonts w:hint="cs"/>
          <w:rtl/>
        </w:rPr>
        <w:t>العِشَاءَ</w:t>
      </w:r>
      <w:r w:rsidRPr="00AD3CF5">
        <w:rPr>
          <w:rtl/>
        </w:rPr>
        <w:t xml:space="preserve"> </w:t>
      </w:r>
      <w:r w:rsidRPr="00AD3CF5">
        <w:rPr>
          <w:rFonts w:hint="cs"/>
          <w:rtl/>
        </w:rPr>
        <w:t>في</w:t>
      </w:r>
      <w:r w:rsidRPr="00AD3CF5">
        <w:rPr>
          <w:rtl/>
        </w:rPr>
        <w:t xml:space="preserve"> </w:t>
      </w:r>
      <w:r w:rsidRPr="00AD3CF5">
        <w:rPr>
          <w:rFonts w:hint="cs"/>
          <w:rtl/>
        </w:rPr>
        <w:t>جَـمَاعَةٍ،</w:t>
      </w:r>
      <w:r w:rsidRPr="00AD3CF5">
        <w:rPr>
          <w:rtl/>
        </w:rPr>
        <w:t xml:space="preserve"> </w:t>
      </w:r>
      <w:r w:rsidRPr="00AD3CF5">
        <w:rPr>
          <w:rFonts w:hint="cs"/>
          <w:rtl/>
        </w:rPr>
        <w:t>فَكَأَنَّمَا</w:t>
      </w:r>
      <w:r w:rsidRPr="00AD3CF5">
        <w:rPr>
          <w:rtl/>
        </w:rPr>
        <w:t xml:space="preserve"> </w:t>
      </w:r>
      <w:r w:rsidRPr="00AD3CF5">
        <w:rPr>
          <w:rFonts w:hint="cs"/>
          <w:rtl/>
        </w:rPr>
        <w:t>قَامَ</w:t>
      </w:r>
      <w:r w:rsidRPr="00AD3CF5">
        <w:rPr>
          <w:rtl/>
        </w:rPr>
        <w:t xml:space="preserve"> </w:t>
      </w:r>
      <w:r w:rsidRPr="00AD3CF5">
        <w:rPr>
          <w:rFonts w:hint="cs"/>
          <w:rtl/>
        </w:rPr>
        <w:t>نِصْفَ</w:t>
      </w:r>
      <w:r w:rsidRPr="00AD3CF5">
        <w:rPr>
          <w:rtl/>
        </w:rPr>
        <w:t xml:space="preserve"> </w:t>
      </w:r>
      <w:r w:rsidRPr="00AD3CF5">
        <w:rPr>
          <w:rFonts w:hint="cs"/>
          <w:rtl/>
        </w:rPr>
        <w:t>اللَّيْلِ</w:t>
      </w:r>
      <w:r w:rsidRPr="00AD3CF5">
        <w:rPr>
          <w:rtl/>
        </w:rPr>
        <w:t xml:space="preserve"> </w:t>
      </w:r>
      <w:r w:rsidRPr="00AD3CF5">
        <w:rPr>
          <w:rFonts w:hint="cs"/>
          <w:rtl/>
        </w:rPr>
        <w:t>وَمَنْ</w:t>
      </w:r>
      <w:r w:rsidRPr="00AD3CF5">
        <w:rPr>
          <w:rtl/>
        </w:rPr>
        <w:t xml:space="preserve"> </w:t>
      </w:r>
      <w:r w:rsidRPr="00AD3CF5">
        <w:rPr>
          <w:rFonts w:hint="cs"/>
          <w:rtl/>
        </w:rPr>
        <w:t>صَلَّ</w:t>
      </w:r>
      <w:r w:rsidRPr="00AD3CF5">
        <w:rPr>
          <w:rtl/>
        </w:rPr>
        <w:t>ى الصُبْحَ في جَمَاعَةٍ، فَكَأَنَّمَا صَلَّى اللَّيْلَ كُلَّهُ» رواه مسلم.</w:t>
      </w:r>
    </w:p>
    <w:p w:rsidR="00152E87" w:rsidRPr="00B4734D" w:rsidRDefault="00152E87" w:rsidP="00AD3CF5">
      <w:pPr>
        <w:ind w:firstLine="284"/>
        <w:jc w:val="both"/>
        <w:rPr>
          <w:rStyle w:val="Char4"/>
          <w:rtl/>
        </w:rPr>
      </w:pPr>
      <w:r w:rsidRPr="00B4734D">
        <w:rPr>
          <w:rStyle w:val="Char4"/>
          <w:rFonts w:hint="cs"/>
          <w:rtl/>
        </w:rPr>
        <w:t>641. از عثمان بن عفان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«هرکس نماز عشا را با جماعت بخواند، مانند این است که نصفی از شب به عبادت پرداخته باشد و</w:t>
      </w:r>
      <w:r w:rsidR="00573ACA">
        <w:rPr>
          <w:rStyle w:val="Char4"/>
          <w:rFonts w:hint="cs"/>
          <w:rtl/>
        </w:rPr>
        <w:t xml:space="preserve"> هرکس </w:t>
      </w:r>
      <w:r w:rsidRPr="00B4734D">
        <w:rPr>
          <w:rStyle w:val="Char4"/>
          <w:rFonts w:hint="cs"/>
          <w:rtl/>
        </w:rPr>
        <w:t>نماز صبح را با جماعت انجام دهد، مانند این است که تمام شب، عبادت کرده باشد»</w:t>
      </w:r>
      <w:r w:rsidRPr="00B4734D">
        <w:rPr>
          <w:rStyle w:val="Char4"/>
          <w:vertAlign w:val="superscript"/>
          <w:rtl/>
        </w:rPr>
        <w:footnoteReference w:id="629"/>
      </w:r>
      <w:r w:rsidRPr="00B4734D">
        <w:rPr>
          <w:rStyle w:val="Char4"/>
          <w:rFonts w:hint="cs"/>
          <w:rtl/>
        </w:rPr>
        <w:t>.</w:t>
      </w:r>
    </w:p>
    <w:p w:rsidR="00152E87" w:rsidRPr="00AD3CF5" w:rsidRDefault="00152E87" w:rsidP="00AD3CF5">
      <w:pPr>
        <w:pStyle w:val="af0"/>
        <w:rPr>
          <w:rtl/>
        </w:rPr>
      </w:pPr>
      <w:r w:rsidRPr="00AD3CF5">
        <w:rPr>
          <w:rtl/>
        </w:rPr>
        <w:t>642-</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أب</w:t>
      </w:r>
      <w:r w:rsidR="00AD3CF5">
        <w:rPr>
          <w:rFonts w:hint="cs"/>
          <w:rtl/>
        </w:rPr>
        <w:t>ي</w:t>
      </w:r>
      <w:r w:rsidRPr="00AD3CF5">
        <w:rPr>
          <w:rtl/>
        </w:rPr>
        <w:t xml:space="preserve"> </w:t>
      </w:r>
      <w:r w:rsidRPr="00AD3CF5">
        <w:rPr>
          <w:rFonts w:hint="cs"/>
          <w:rtl/>
        </w:rPr>
        <w:t>هريرة</w:t>
      </w:r>
      <w:r w:rsidRPr="00AD3CF5">
        <w:rPr>
          <w:rtl/>
        </w:rPr>
        <w:t xml:space="preserve"> </w:t>
      </w:r>
      <w:r w:rsidRPr="00AD3CF5">
        <w:rPr>
          <w:rFonts w:hint="cs"/>
          <w:rtl/>
        </w:rPr>
        <w:t>رضی</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قال</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«لَيْسَ</w:t>
      </w:r>
      <w:r w:rsidRPr="00AD3CF5">
        <w:rPr>
          <w:rtl/>
        </w:rPr>
        <w:t xml:space="preserve"> </w:t>
      </w:r>
      <w:r w:rsidRPr="00AD3CF5">
        <w:rPr>
          <w:rFonts w:hint="cs"/>
          <w:rtl/>
        </w:rPr>
        <w:t>صَلاةٌ</w:t>
      </w:r>
      <w:r w:rsidRPr="00AD3CF5">
        <w:rPr>
          <w:rtl/>
        </w:rPr>
        <w:t xml:space="preserve"> </w:t>
      </w:r>
      <w:r w:rsidRPr="00AD3CF5">
        <w:rPr>
          <w:rFonts w:hint="cs"/>
          <w:rtl/>
        </w:rPr>
        <w:t>أَثْقَلَ</w:t>
      </w:r>
      <w:r w:rsidRPr="00AD3CF5">
        <w:rPr>
          <w:rtl/>
        </w:rPr>
        <w:t xml:space="preserve"> </w:t>
      </w:r>
      <w:r w:rsidRPr="00AD3CF5">
        <w:rPr>
          <w:rFonts w:hint="cs"/>
          <w:rtl/>
        </w:rPr>
        <w:t>عَلَى</w:t>
      </w:r>
      <w:r w:rsidRPr="00AD3CF5">
        <w:rPr>
          <w:rtl/>
        </w:rPr>
        <w:t xml:space="preserve"> </w:t>
      </w:r>
      <w:r w:rsidRPr="00AD3CF5">
        <w:rPr>
          <w:rFonts w:hint="cs"/>
          <w:rtl/>
        </w:rPr>
        <w:t>الْمُنَافِقينَ</w:t>
      </w:r>
      <w:r w:rsidRPr="00AD3CF5">
        <w:rPr>
          <w:rtl/>
        </w:rPr>
        <w:t xml:space="preserve"> </w:t>
      </w:r>
      <w:r w:rsidRPr="00AD3CF5">
        <w:rPr>
          <w:rFonts w:hint="cs"/>
          <w:rtl/>
        </w:rPr>
        <w:t>مِنْ</w:t>
      </w:r>
      <w:r w:rsidRPr="00AD3CF5">
        <w:rPr>
          <w:rtl/>
        </w:rPr>
        <w:t xml:space="preserve"> </w:t>
      </w:r>
      <w:r w:rsidRPr="00AD3CF5">
        <w:rPr>
          <w:rFonts w:hint="cs"/>
          <w:rtl/>
        </w:rPr>
        <w:t>صَلاَةِ</w:t>
      </w:r>
      <w:r w:rsidRPr="00AD3CF5">
        <w:rPr>
          <w:rtl/>
        </w:rPr>
        <w:t xml:space="preserve"> </w:t>
      </w:r>
      <w:r w:rsidRPr="00AD3CF5">
        <w:rPr>
          <w:rFonts w:hint="cs"/>
          <w:rtl/>
        </w:rPr>
        <w:t>الفَجْرِ</w:t>
      </w:r>
      <w:r w:rsidRPr="00AD3CF5">
        <w:rPr>
          <w:rtl/>
        </w:rPr>
        <w:t xml:space="preserve"> </w:t>
      </w:r>
      <w:r w:rsidRPr="00AD3CF5">
        <w:rPr>
          <w:rFonts w:hint="cs"/>
          <w:rtl/>
        </w:rPr>
        <w:t>وَالعِشاءِ</w:t>
      </w:r>
      <w:r w:rsidRPr="00AD3CF5">
        <w:rPr>
          <w:rtl/>
        </w:rPr>
        <w:t xml:space="preserve"> </w:t>
      </w:r>
      <w:r w:rsidRPr="00AD3CF5">
        <w:rPr>
          <w:rFonts w:hint="cs"/>
          <w:rtl/>
        </w:rPr>
        <w:t>وَلَوْ</w:t>
      </w:r>
      <w:r w:rsidRPr="00AD3CF5">
        <w:rPr>
          <w:rtl/>
        </w:rPr>
        <w:t xml:space="preserve"> </w:t>
      </w:r>
      <w:r w:rsidRPr="00AD3CF5">
        <w:rPr>
          <w:rFonts w:hint="cs"/>
          <w:rtl/>
        </w:rPr>
        <w:t>يَعْلَمُون</w:t>
      </w:r>
      <w:r w:rsidRPr="00AD3CF5">
        <w:rPr>
          <w:rtl/>
        </w:rPr>
        <w:t>َ مَا فِيْهِمَا لأَتَوْهُمَا وَلَوْ حَبْوًا» متفق عليه.</w:t>
      </w:r>
    </w:p>
    <w:p w:rsidR="00152E87" w:rsidRPr="00B4734D" w:rsidRDefault="00152E87" w:rsidP="00AD3CF5">
      <w:pPr>
        <w:ind w:firstLine="284"/>
        <w:jc w:val="both"/>
        <w:rPr>
          <w:rStyle w:val="Char4"/>
          <w:rtl/>
        </w:rPr>
      </w:pPr>
      <w:r w:rsidRPr="00B4734D">
        <w:rPr>
          <w:rStyle w:val="Char4"/>
          <w:rFonts w:hint="cs"/>
          <w:rtl/>
        </w:rPr>
        <w:t>642.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«هیچ نمازی بر منافقان سخت‌تر از نماز صبح و عشا نیست و اگر می‌دانستند که در این دو نماز چه اجر و برکت بزرگی نهفته است، به سوی آن می‌رفتند اگرچه بر چهار دست و پا می‌بود»</w:t>
      </w:r>
      <w:r w:rsidRPr="00B4734D">
        <w:rPr>
          <w:rStyle w:val="Char4"/>
          <w:vertAlign w:val="superscript"/>
          <w:rtl/>
        </w:rPr>
        <w:footnoteReference w:id="630"/>
      </w:r>
      <w:r w:rsidRPr="00B4734D">
        <w:rPr>
          <w:rStyle w:val="Char4"/>
          <w:rFonts w:hint="cs"/>
          <w:rtl/>
        </w:rPr>
        <w:t>.</w:t>
      </w:r>
    </w:p>
    <w:p w:rsidR="007C34ED" w:rsidRDefault="00B766AC" w:rsidP="007C34ED">
      <w:pPr>
        <w:pStyle w:val="af2"/>
        <w:rPr>
          <w:rtl/>
        </w:rPr>
      </w:pPr>
      <w:bookmarkStart w:id="649" w:name="_Toc274891510"/>
      <w:bookmarkStart w:id="650" w:name="_Toc433183050"/>
      <w:r w:rsidRPr="00573ACA">
        <w:rPr>
          <w:rFonts w:hint="cs"/>
          <w:rtl/>
        </w:rPr>
        <w:t xml:space="preserve">187- </w:t>
      </w:r>
      <w:r w:rsidRPr="00573ACA">
        <w:rPr>
          <w:rtl/>
        </w:rPr>
        <w:t>باب الأمر بالمحافظة على الصلوات المكتوبات</w:t>
      </w:r>
      <w:r w:rsidRPr="00573ACA">
        <w:rPr>
          <w:rFonts w:hint="cs"/>
          <w:rtl/>
        </w:rPr>
        <w:t xml:space="preserve"> </w:t>
      </w:r>
      <w:r w:rsidRPr="00573ACA">
        <w:rPr>
          <w:rtl/>
        </w:rPr>
        <w:t>والنهي الأكيد والوعيد الشديد في تركهنَّ</w:t>
      </w:r>
      <w:bookmarkStart w:id="651" w:name="_Toc233322897"/>
    </w:p>
    <w:p w:rsidR="00B766AC" w:rsidRPr="006717F5" w:rsidRDefault="00B766AC" w:rsidP="006717F5">
      <w:pPr>
        <w:pStyle w:val="a0"/>
      </w:pPr>
      <w:bookmarkStart w:id="652" w:name="_Toc433190622"/>
      <w:r w:rsidRPr="006717F5">
        <w:rPr>
          <w:rFonts w:hint="cs"/>
          <w:rtl/>
        </w:rPr>
        <w:t>باب امر به محافظت بر نمازهای فرض شده و نهی اکید و تهدید سخت در ترک آنها</w:t>
      </w:r>
      <w:bookmarkEnd w:id="649"/>
      <w:bookmarkEnd w:id="650"/>
      <w:bookmarkEnd w:id="651"/>
      <w:bookmarkEnd w:id="652"/>
    </w:p>
    <w:p w:rsidR="00152E87" w:rsidRDefault="00152E87" w:rsidP="00005182">
      <w:pPr>
        <w:pStyle w:val="ac"/>
        <w:rPr>
          <w:rtl/>
        </w:rPr>
      </w:pPr>
      <w:r w:rsidRPr="006717F5">
        <w:rPr>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حَٰفِظُواْ عَلَى </w:t>
      </w:r>
      <w:r w:rsidRPr="00084A5B">
        <w:rPr>
          <w:rStyle w:val="Char8"/>
          <w:rFonts w:hint="cs"/>
          <w:rtl/>
        </w:rPr>
        <w:t>ٱ</w:t>
      </w:r>
      <w:r w:rsidRPr="00084A5B">
        <w:rPr>
          <w:rStyle w:val="Char8"/>
          <w:rFonts w:hint="eastAsia"/>
          <w:rtl/>
        </w:rPr>
        <w:t>لصَّلَوَٰتِ</w:t>
      </w:r>
      <w:r w:rsidRPr="00084A5B">
        <w:rPr>
          <w:rStyle w:val="Char8"/>
          <w:rtl/>
        </w:rPr>
        <w:t xml:space="preserve"> وَ</w:t>
      </w:r>
      <w:r w:rsidRPr="00084A5B">
        <w:rPr>
          <w:rStyle w:val="Char8"/>
          <w:rFonts w:hint="cs"/>
          <w:rtl/>
        </w:rPr>
        <w:t>ٱ</w:t>
      </w:r>
      <w:r w:rsidRPr="00084A5B">
        <w:rPr>
          <w:rStyle w:val="Char8"/>
          <w:rFonts w:hint="eastAsia"/>
          <w:rtl/>
        </w:rPr>
        <w:t>لصَّلَوٰةِ</w:t>
      </w:r>
      <w:r w:rsidRPr="00084A5B">
        <w:rPr>
          <w:rStyle w:val="Char8"/>
          <w:rtl/>
        </w:rPr>
        <w:t xml:space="preserve"> </w:t>
      </w:r>
      <w:r w:rsidRPr="00084A5B">
        <w:rPr>
          <w:rStyle w:val="Char8"/>
          <w:rFonts w:hint="cs"/>
          <w:rtl/>
        </w:rPr>
        <w:t>ٱ</w:t>
      </w:r>
      <w:r w:rsidRPr="00084A5B">
        <w:rPr>
          <w:rStyle w:val="Char8"/>
          <w:rFonts w:hint="eastAsia"/>
          <w:rtl/>
        </w:rPr>
        <w:t>لۡوُسۡطَىٰ</w:t>
      </w:r>
      <w:r w:rsidRPr="00084A5B">
        <w:rPr>
          <w:rStyle w:val="Char8"/>
          <w:rtl/>
        </w:rPr>
        <w:t xml:space="preserve"> وَقُومُواْ لِلَّهِ قَٰنِتِينَ٢٣٨</w:t>
      </w:r>
      <w:r>
        <w:rPr>
          <w:rFonts w:cs="Traditional Arabic"/>
          <w:color w:val="000000"/>
          <w:szCs w:val="28"/>
          <w:shd w:val="clear" w:color="auto" w:fill="FFFFFF"/>
          <w:rtl/>
        </w:rPr>
        <w:t>﴾</w:t>
      </w:r>
      <w:r w:rsidRPr="00084A5B">
        <w:rPr>
          <w:rStyle w:val="Char8"/>
          <w:rtl/>
        </w:rPr>
        <w:t xml:space="preserve"> </w:t>
      </w:r>
      <w:r w:rsidRPr="003E754C">
        <w:rPr>
          <w:rStyle w:val="Char9"/>
          <w:rtl/>
        </w:rPr>
        <w:t>[البقرة: 238]</w:t>
      </w:r>
      <w:r w:rsidRPr="003E754C">
        <w:rPr>
          <w:rStyle w:val="Char9"/>
          <w:rFonts w:hint="cs"/>
          <w:rtl/>
        </w:rPr>
        <w:t>.</w:t>
      </w:r>
    </w:p>
    <w:p w:rsidR="00152E87" w:rsidRPr="006717F5" w:rsidRDefault="00152E87" w:rsidP="00005182">
      <w:pPr>
        <w:pStyle w:val="a9"/>
        <w:rPr>
          <w:rtl/>
        </w:rPr>
      </w:pPr>
      <w:r w:rsidRPr="006717F5">
        <w:rPr>
          <w:rFonts w:hint="cs"/>
          <w:rtl/>
        </w:rPr>
        <w:t>«در انجام نمازها (به ویژه) نماز میانه (عصر) محافظت ورزید».</w:t>
      </w:r>
    </w:p>
    <w:p w:rsidR="00152E87" w:rsidRDefault="00152E87" w:rsidP="00005182">
      <w:pPr>
        <w:pStyle w:val="ac"/>
        <w:rPr>
          <w:rtl/>
        </w:rPr>
      </w:pPr>
      <w:r w:rsidRPr="006717F5">
        <w:rPr>
          <w:rFonts w:hint="cs"/>
          <w:rtl/>
        </w:rPr>
        <w:t>و 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فَإِن تَابُواْ وَأَقَامُواْ </w:t>
      </w:r>
      <w:r w:rsidRPr="00084A5B">
        <w:rPr>
          <w:rStyle w:val="Char8"/>
          <w:rFonts w:hint="cs"/>
          <w:rtl/>
        </w:rPr>
        <w:t>ٱ</w:t>
      </w:r>
      <w:r w:rsidRPr="00084A5B">
        <w:rPr>
          <w:rStyle w:val="Char8"/>
          <w:rFonts w:hint="eastAsia"/>
          <w:rtl/>
        </w:rPr>
        <w:t>لصَّلَوٰةَ</w:t>
      </w:r>
      <w:r w:rsidRPr="00084A5B">
        <w:rPr>
          <w:rStyle w:val="Char8"/>
          <w:rtl/>
        </w:rPr>
        <w:t xml:space="preserve"> وَءَاتَوُاْ </w:t>
      </w:r>
      <w:r w:rsidRPr="00084A5B">
        <w:rPr>
          <w:rStyle w:val="Char8"/>
          <w:rFonts w:hint="cs"/>
          <w:rtl/>
        </w:rPr>
        <w:t>ٱ</w:t>
      </w:r>
      <w:r w:rsidRPr="00084A5B">
        <w:rPr>
          <w:rStyle w:val="Char8"/>
          <w:rFonts w:hint="eastAsia"/>
          <w:rtl/>
        </w:rPr>
        <w:t>لزَّكَوٰةَ</w:t>
      </w:r>
      <w:r w:rsidRPr="00084A5B">
        <w:rPr>
          <w:rStyle w:val="Char8"/>
          <w:rtl/>
        </w:rPr>
        <w:t xml:space="preserve"> فَخَلُّواْ سَبِيلَهُمۡۚ</w:t>
      </w:r>
      <w:r>
        <w:rPr>
          <w:rFonts w:cs="Traditional Arabic"/>
          <w:color w:val="000000"/>
          <w:szCs w:val="28"/>
          <w:shd w:val="clear" w:color="auto" w:fill="FFFFFF"/>
          <w:rtl/>
        </w:rPr>
        <w:t>﴾</w:t>
      </w:r>
      <w:r w:rsidRPr="00084A5B">
        <w:rPr>
          <w:rStyle w:val="Char8"/>
          <w:rtl/>
        </w:rPr>
        <w:t xml:space="preserve"> </w:t>
      </w:r>
      <w:r w:rsidRPr="003E754C">
        <w:rPr>
          <w:rStyle w:val="Char9"/>
          <w:rtl/>
        </w:rPr>
        <w:t>[التوبة: 5]</w:t>
      </w:r>
      <w:r w:rsidRPr="003E754C">
        <w:rPr>
          <w:rStyle w:val="Char9"/>
          <w:rFonts w:hint="cs"/>
          <w:rtl/>
        </w:rPr>
        <w:t>.</w:t>
      </w:r>
    </w:p>
    <w:p w:rsidR="00152E87" w:rsidRPr="006717F5" w:rsidRDefault="00152E87" w:rsidP="00005182">
      <w:pPr>
        <w:pStyle w:val="a9"/>
        <w:rPr>
          <w:rtl/>
        </w:rPr>
      </w:pPr>
      <w:r w:rsidRPr="006717F5">
        <w:rPr>
          <w:rFonts w:hint="cs"/>
          <w:rtl/>
        </w:rPr>
        <w:t>«اگر توبه کردند و نماز را برپا داشتند و زکات دادند، راه را بر آنان باز بگذارید».</w:t>
      </w:r>
    </w:p>
    <w:p w:rsidR="00152E87" w:rsidRPr="00AD3CF5" w:rsidRDefault="00152E87" w:rsidP="00AD3CF5">
      <w:pPr>
        <w:pStyle w:val="af0"/>
        <w:rPr>
          <w:rtl/>
        </w:rPr>
      </w:pPr>
      <w:r w:rsidRPr="00AD3CF5">
        <w:rPr>
          <w:rtl/>
        </w:rPr>
        <w:t>643-</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ابنِ</w:t>
      </w:r>
      <w:r w:rsidRPr="00AD3CF5">
        <w:rPr>
          <w:rtl/>
        </w:rPr>
        <w:t xml:space="preserve"> </w:t>
      </w:r>
      <w:r w:rsidRPr="00AD3CF5">
        <w:rPr>
          <w:rFonts w:hint="cs"/>
          <w:rtl/>
        </w:rPr>
        <w:t>مسعودٍ</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سَأَلتُ</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أَيُّ</w:t>
      </w:r>
      <w:r w:rsidRPr="00AD3CF5">
        <w:rPr>
          <w:rtl/>
        </w:rPr>
        <w:t xml:space="preserve"> </w:t>
      </w:r>
      <w:r w:rsidRPr="00AD3CF5">
        <w:rPr>
          <w:rFonts w:hint="cs"/>
          <w:rtl/>
        </w:rPr>
        <w:t>الأَعْمَالِ</w:t>
      </w:r>
      <w:r w:rsidRPr="00AD3CF5">
        <w:rPr>
          <w:rtl/>
        </w:rPr>
        <w:t xml:space="preserve"> </w:t>
      </w:r>
      <w:r w:rsidRPr="00AD3CF5">
        <w:rPr>
          <w:rFonts w:hint="cs"/>
          <w:rtl/>
        </w:rPr>
        <w:t>أَفْضَلُ؟</w:t>
      </w:r>
      <w:r w:rsidRPr="00AD3CF5">
        <w:rPr>
          <w:rtl/>
        </w:rPr>
        <w:t xml:space="preserve"> </w:t>
      </w:r>
      <w:r w:rsidRPr="00AD3CF5">
        <w:rPr>
          <w:rFonts w:hint="cs"/>
          <w:rtl/>
        </w:rPr>
        <w:t>قال</w:t>
      </w:r>
      <w:r w:rsidRPr="00AD3CF5">
        <w:rPr>
          <w:rtl/>
        </w:rPr>
        <w:t xml:space="preserve">: </w:t>
      </w:r>
      <w:r w:rsidRPr="00AD3CF5">
        <w:rPr>
          <w:rFonts w:hint="cs"/>
          <w:rtl/>
        </w:rPr>
        <w:t>«الصَّلاةُ</w:t>
      </w:r>
      <w:r w:rsidRPr="00AD3CF5">
        <w:rPr>
          <w:rtl/>
        </w:rPr>
        <w:t xml:space="preserve"> </w:t>
      </w:r>
      <w:r w:rsidRPr="00AD3CF5">
        <w:rPr>
          <w:rFonts w:hint="cs"/>
          <w:rtl/>
        </w:rPr>
        <w:t>عَلَى</w:t>
      </w:r>
      <w:r w:rsidRPr="00AD3CF5">
        <w:rPr>
          <w:rtl/>
        </w:rPr>
        <w:t xml:space="preserve"> </w:t>
      </w:r>
      <w:r w:rsidRPr="00AD3CF5">
        <w:rPr>
          <w:rFonts w:hint="cs"/>
          <w:rtl/>
        </w:rPr>
        <w:t>وَقْتِها»</w:t>
      </w:r>
      <w:r w:rsidRPr="00AD3CF5">
        <w:rPr>
          <w:rtl/>
        </w:rPr>
        <w:t xml:space="preserve"> </w:t>
      </w:r>
      <w:r w:rsidRPr="00AD3CF5">
        <w:rPr>
          <w:rFonts w:hint="cs"/>
          <w:rtl/>
        </w:rPr>
        <w:t>قُلْتُ</w:t>
      </w:r>
      <w:r w:rsidRPr="00AD3CF5">
        <w:rPr>
          <w:rtl/>
        </w:rPr>
        <w:t xml:space="preserve">: </w:t>
      </w:r>
      <w:r w:rsidRPr="00AD3CF5">
        <w:rPr>
          <w:rFonts w:hint="cs"/>
          <w:rtl/>
        </w:rPr>
        <w:t>ثُمَّ</w:t>
      </w:r>
      <w:r w:rsidRPr="00AD3CF5">
        <w:rPr>
          <w:rtl/>
        </w:rPr>
        <w:t xml:space="preserve"> </w:t>
      </w:r>
      <w:r w:rsidRPr="00AD3CF5">
        <w:rPr>
          <w:rFonts w:hint="cs"/>
          <w:rtl/>
        </w:rPr>
        <w:t>أَيٌّ؟</w:t>
      </w:r>
      <w:r w:rsidRPr="00AD3CF5">
        <w:rPr>
          <w:rtl/>
        </w:rPr>
        <w:t xml:space="preserve"> </w:t>
      </w:r>
      <w:r w:rsidRPr="00AD3CF5">
        <w:rPr>
          <w:rFonts w:hint="cs"/>
          <w:rtl/>
        </w:rPr>
        <w:t>قَالَ</w:t>
      </w:r>
      <w:r w:rsidRPr="00AD3CF5">
        <w:rPr>
          <w:rtl/>
        </w:rPr>
        <w:t xml:space="preserve">: </w:t>
      </w:r>
      <w:r w:rsidRPr="00AD3CF5">
        <w:rPr>
          <w:rFonts w:hint="cs"/>
          <w:rtl/>
        </w:rPr>
        <w:t>«بِرُّ</w:t>
      </w:r>
      <w:r w:rsidRPr="00AD3CF5">
        <w:rPr>
          <w:rtl/>
        </w:rPr>
        <w:t xml:space="preserve"> </w:t>
      </w:r>
      <w:r w:rsidRPr="00AD3CF5">
        <w:rPr>
          <w:rFonts w:hint="cs"/>
          <w:rtl/>
        </w:rPr>
        <w:t>الوَالِدَي</w:t>
      </w:r>
      <w:r w:rsidRPr="00AD3CF5">
        <w:rPr>
          <w:rtl/>
        </w:rPr>
        <w:t>ْنِ» قُلْتُ: ثُمَّ أَيٌّ؟ قَالَ: «اَلْجِهَادُ في سَبِيْلِ اللَّهِ» متفقٌ عليه.</w:t>
      </w:r>
    </w:p>
    <w:p w:rsidR="00152E87" w:rsidRPr="006717F5" w:rsidRDefault="00152E87" w:rsidP="00AD3CF5">
      <w:pPr>
        <w:ind w:firstLine="284"/>
        <w:jc w:val="both"/>
        <w:rPr>
          <w:rFonts w:cs="Times New Roman"/>
          <w:rtl/>
          <w:lang w:bidi="fa-IR"/>
        </w:rPr>
      </w:pPr>
      <w:r w:rsidRPr="00B4734D">
        <w:rPr>
          <w:rStyle w:val="Char4"/>
          <w:rFonts w:hint="cs"/>
          <w:rtl/>
        </w:rPr>
        <w:t>643. از ابن مسعود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سؤال کردم: چه کاری (نزد خدا) بهتر است؟ فرمودند: «نمازی که در (آغاز) وقت خود انجام گیرد»، گفتم: دیگر چه؟ فرمودند: «نیکی با پدر و مادر»؛ گفتم: دیگر چه؟ فرمودند: «جهاد در راه خدا»</w:t>
      </w:r>
      <w:r w:rsidRPr="00B4734D">
        <w:rPr>
          <w:rStyle w:val="Char4"/>
          <w:vertAlign w:val="superscript"/>
          <w:rtl/>
        </w:rPr>
        <w:footnoteReference w:id="631"/>
      </w:r>
      <w:r w:rsidRPr="00B4734D">
        <w:rPr>
          <w:rStyle w:val="Char4"/>
          <w:rFonts w:hint="cs"/>
          <w:rtl/>
        </w:rPr>
        <w:t>.</w:t>
      </w:r>
    </w:p>
    <w:p w:rsidR="00152E87" w:rsidRPr="00AD3CF5" w:rsidRDefault="00152E87" w:rsidP="00AD3CF5">
      <w:pPr>
        <w:pStyle w:val="af0"/>
        <w:rPr>
          <w:rtl/>
        </w:rPr>
      </w:pPr>
      <w:r w:rsidRPr="00AD3CF5">
        <w:rPr>
          <w:rtl/>
        </w:rPr>
        <w:t>644-</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ابنِ</w:t>
      </w:r>
      <w:r w:rsidRPr="00AD3CF5">
        <w:rPr>
          <w:rtl/>
        </w:rPr>
        <w:t xml:space="preserve"> </w:t>
      </w:r>
      <w:r w:rsidRPr="00AD3CF5">
        <w:rPr>
          <w:rFonts w:hint="cs"/>
          <w:rtl/>
        </w:rPr>
        <w:t>عمرَ</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عنهما</w:t>
      </w:r>
      <w:r w:rsidRPr="00AD3CF5">
        <w:rPr>
          <w:rtl/>
        </w:rPr>
        <w:t xml:space="preserve"> </w:t>
      </w:r>
      <w:r w:rsidRPr="00AD3CF5">
        <w:rPr>
          <w:rFonts w:hint="cs"/>
          <w:rtl/>
        </w:rPr>
        <w:t>قَالَ</w:t>
      </w:r>
      <w:r w:rsidRPr="00AD3CF5">
        <w:rPr>
          <w:rtl/>
        </w:rPr>
        <w:t xml:space="preserve">: </w:t>
      </w:r>
      <w:r w:rsidRPr="00AD3CF5">
        <w:rPr>
          <w:rFonts w:hint="cs"/>
          <w:rtl/>
        </w:rPr>
        <w:t>قَالَ</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«بُنِيَ</w:t>
      </w:r>
      <w:r w:rsidRPr="00AD3CF5">
        <w:rPr>
          <w:rtl/>
        </w:rPr>
        <w:t xml:space="preserve"> </w:t>
      </w:r>
      <w:r w:rsidRPr="00AD3CF5">
        <w:rPr>
          <w:rFonts w:hint="cs"/>
          <w:rtl/>
        </w:rPr>
        <w:t>الإِسَلامُ</w:t>
      </w:r>
      <w:r w:rsidRPr="00AD3CF5">
        <w:rPr>
          <w:rtl/>
        </w:rPr>
        <w:t xml:space="preserve"> </w:t>
      </w:r>
      <w:r w:rsidRPr="00AD3CF5">
        <w:rPr>
          <w:rFonts w:hint="cs"/>
          <w:rtl/>
        </w:rPr>
        <w:t>عَلَى</w:t>
      </w:r>
      <w:r w:rsidRPr="00AD3CF5">
        <w:rPr>
          <w:rtl/>
        </w:rPr>
        <w:t xml:space="preserve"> </w:t>
      </w:r>
      <w:r w:rsidRPr="00AD3CF5">
        <w:rPr>
          <w:rFonts w:hint="cs"/>
          <w:rtl/>
        </w:rPr>
        <w:t>خَمْسٍ</w:t>
      </w:r>
      <w:r w:rsidRPr="00AD3CF5">
        <w:rPr>
          <w:rtl/>
        </w:rPr>
        <w:t xml:space="preserve">: </w:t>
      </w:r>
      <w:r w:rsidRPr="00AD3CF5">
        <w:rPr>
          <w:rFonts w:hint="cs"/>
          <w:rtl/>
        </w:rPr>
        <w:t>شَهادَةِ</w:t>
      </w:r>
      <w:r w:rsidRPr="00AD3CF5">
        <w:rPr>
          <w:rtl/>
        </w:rPr>
        <w:t xml:space="preserve"> </w:t>
      </w:r>
      <w:r w:rsidRPr="00AD3CF5">
        <w:rPr>
          <w:rFonts w:hint="cs"/>
          <w:rtl/>
        </w:rPr>
        <w:t>أَنْ</w:t>
      </w:r>
      <w:r w:rsidRPr="00AD3CF5">
        <w:rPr>
          <w:rtl/>
        </w:rPr>
        <w:t xml:space="preserve"> </w:t>
      </w:r>
      <w:r w:rsidRPr="00AD3CF5">
        <w:rPr>
          <w:rFonts w:hint="cs"/>
          <w:rtl/>
        </w:rPr>
        <w:t>لاَّ</w:t>
      </w:r>
      <w:r w:rsidRPr="00AD3CF5">
        <w:rPr>
          <w:rtl/>
        </w:rPr>
        <w:t xml:space="preserve"> </w:t>
      </w:r>
      <w:r w:rsidRPr="00AD3CF5">
        <w:rPr>
          <w:rFonts w:hint="cs"/>
          <w:rtl/>
        </w:rPr>
        <w:t>إِلهَ</w:t>
      </w:r>
      <w:r w:rsidRPr="00AD3CF5">
        <w:rPr>
          <w:rtl/>
        </w:rPr>
        <w:t xml:space="preserve"> </w:t>
      </w:r>
      <w:r w:rsidRPr="00AD3CF5">
        <w:rPr>
          <w:rFonts w:hint="cs"/>
          <w:rtl/>
        </w:rPr>
        <w:t>إِلاَّ</w:t>
      </w:r>
      <w:r w:rsidRPr="00AD3CF5">
        <w:rPr>
          <w:rtl/>
        </w:rPr>
        <w:t xml:space="preserve"> </w:t>
      </w:r>
      <w:r w:rsidRPr="00AD3CF5">
        <w:rPr>
          <w:rFonts w:hint="cs"/>
          <w:rtl/>
        </w:rPr>
        <w:t>اللَّهُ،</w:t>
      </w:r>
      <w:r w:rsidRPr="00AD3CF5">
        <w:rPr>
          <w:rtl/>
        </w:rPr>
        <w:t xml:space="preserve"> </w:t>
      </w:r>
      <w:r w:rsidRPr="00AD3CF5">
        <w:rPr>
          <w:rFonts w:hint="cs"/>
          <w:rtl/>
        </w:rPr>
        <w:t>وأَنَّ</w:t>
      </w:r>
      <w:r w:rsidRPr="00AD3CF5">
        <w:rPr>
          <w:rtl/>
        </w:rPr>
        <w:t xml:space="preserve"> </w:t>
      </w:r>
      <w:r w:rsidRPr="00AD3CF5">
        <w:rPr>
          <w:rFonts w:hint="cs"/>
          <w:rtl/>
        </w:rPr>
        <w:t>مُحمَّداً</w:t>
      </w:r>
      <w:r w:rsidRPr="00AD3CF5">
        <w:rPr>
          <w:rtl/>
        </w:rPr>
        <w:t xml:space="preserve"> </w:t>
      </w:r>
      <w:r w:rsidRPr="00AD3CF5">
        <w:rPr>
          <w:rFonts w:hint="cs"/>
          <w:rtl/>
        </w:rPr>
        <w:t>رَسُو</w:t>
      </w:r>
      <w:r w:rsidRPr="00AD3CF5">
        <w:rPr>
          <w:rtl/>
        </w:rPr>
        <w:t>لُ اللَّهِ، وإِقامِ الصَّلاةِ، وَإِيتاءِ الزَّكاةِ، وَحَجِّ البَيْتِ، وَصَوْمِ رَمَضَانَ» متفقٌ عليه.</w:t>
      </w:r>
    </w:p>
    <w:p w:rsidR="00152E87" w:rsidRPr="00B4734D" w:rsidRDefault="00152E87" w:rsidP="00AD3CF5">
      <w:pPr>
        <w:ind w:firstLine="284"/>
        <w:jc w:val="both"/>
        <w:rPr>
          <w:rStyle w:val="Char4"/>
          <w:rtl/>
        </w:rPr>
      </w:pPr>
      <w:r w:rsidRPr="00B4734D">
        <w:rPr>
          <w:rStyle w:val="Char4"/>
          <w:rFonts w:hint="cs"/>
          <w:rtl/>
        </w:rPr>
        <w:t>644. از ابن عمر ـ</w:t>
      </w:r>
      <w:r w:rsidRPr="006717F5">
        <w:rPr>
          <w:rFonts w:cs="CTraditional Arabic" w:hint="cs"/>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«اسلام بر روی پنج پایه بنیان‌گذاری شده است: (1) شهادت بر این‌که جز الله خدایی نیست و محمد</w:t>
      </w:r>
      <w:r w:rsidRPr="006717F5">
        <w:rPr>
          <w:rFonts w:cs="CTraditional Arabic" w:hint="cs"/>
          <w:sz w:val="26"/>
          <w:szCs w:val="26"/>
          <w:rtl/>
          <w:lang w:bidi="fa-IR"/>
        </w:rPr>
        <w:t>ص</w:t>
      </w:r>
      <w:r w:rsidRPr="00B4734D">
        <w:rPr>
          <w:rStyle w:val="Char4"/>
          <w:rFonts w:hint="cs"/>
          <w:rtl/>
        </w:rPr>
        <w:t xml:space="preserve"> فرستاده‌ی اوست؛ (2) ادای نماز؛ (3) پرداخت زکات؛ (4) حج بیت (الله)؛ (5) روزه‌ی رمضان»</w:t>
      </w:r>
      <w:r w:rsidRPr="00B4734D">
        <w:rPr>
          <w:rStyle w:val="Char4"/>
          <w:vertAlign w:val="superscript"/>
          <w:rtl/>
        </w:rPr>
        <w:footnoteReference w:id="632"/>
      </w:r>
      <w:r w:rsidRPr="00B4734D">
        <w:rPr>
          <w:rStyle w:val="Char4"/>
          <w:rFonts w:hint="cs"/>
          <w:rtl/>
        </w:rPr>
        <w:t>.</w:t>
      </w:r>
    </w:p>
    <w:p w:rsidR="00152E87" w:rsidRPr="00AD3CF5" w:rsidRDefault="00152E87" w:rsidP="00AD3CF5">
      <w:pPr>
        <w:pStyle w:val="af0"/>
        <w:rPr>
          <w:rtl/>
        </w:rPr>
      </w:pPr>
      <w:r w:rsidRPr="00AD3CF5">
        <w:rPr>
          <w:rtl/>
        </w:rPr>
        <w:t>645-</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جابرٍ</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سَمِعْتُ</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يَقُولُ</w:t>
      </w:r>
      <w:r w:rsidRPr="00AD3CF5">
        <w:rPr>
          <w:rtl/>
        </w:rPr>
        <w:t xml:space="preserve">: </w:t>
      </w:r>
      <w:r w:rsidRPr="00AD3CF5">
        <w:rPr>
          <w:rFonts w:hint="cs"/>
          <w:rtl/>
        </w:rPr>
        <w:t>«إِنَّ</w:t>
      </w:r>
      <w:r w:rsidRPr="00AD3CF5">
        <w:rPr>
          <w:rtl/>
        </w:rPr>
        <w:t xml:space="preserve"> </w:t>
      </w:r>
      <w:r w:rsidRPr="00AD3CF5">
        <w:rPr>
          <w:rFonts w:hint="cs"/>
          <w:rtl/>
        </w:rPr>
        <w:t>بَيْنَ</w:t>
      </w:r>
      <w:r w:rsidRPr="00AD3CF5">
        <w:rPr>
          <w:rtl/>
        </w:rPr>
        <w:t xml:space="preserve"> </w:t>
      </w:r>
      <w:r w:rsidRPr="00AD3CF5">
        <w:rPr>
          <w:rFonts w:hint="cs"/>
          <w:rtl/>
        </w:rPr>
        <w:t>الرَّجُلِ</w:t>
      </w:r>
      <w:r w:rsidRPr="00AD3CF5">
        <w:rPr>
          <w:rtl/>
        </w:rPr>
        <w:t xml:space="preserve"> </w:t>
      </w:r>
      <w:r w:rsidRPr="00AD3CF5">
        <w:rPr>
          <w:rFonts w:hint="cs"/>
          <w:rtl/>
        </w:rPr>
        <w:t>وَبَيْنَ</w:t>
      </w:r>
      <w:r w:rsidRPr="00AD3CF5">
        <w:rPr>
          <w:rtl/>
        </w:rPr>
        <w:t xml:space="preserve"> </w:t>
      </w:r>
      <w:r w:rsidRPr="00AD3CF5">
        <w:rPr>
          <w:rFonts w:hint="cs"/>
          <w:rtl/>
        </w:rPr>
        <w:t>الشِّرْكِ</w:t>
      </w:r>
      <w:r w:rsidRPr="00AD3CF5">
        <w:rPr>
          <w:rtl/>
        </w:rPr>
        <w:t xml:space="preserve"> </w:t>
      </w:r>
      <w:r w:rsidRPr="00AD3CF5">
        <w:rPr>
          <w:rFonts w:hint="cs"/>
          <w:rtl/>
        </w:rPr>
        <w:t>والكُفْرِ</w:t>
      </w:r>
      <w:r w:rsidRPr="00AD3CF5">
        <w:rPr>
          <w:rtl/>
        </w:rPr>
        <w:t xml:space="preserve"> </w:t>
      </w:r>
      <w:r w:rsidRPr="00AD3CF5">
        <w:rPr>
          <w:rFonts w:hint="cs"/>
          <w:rtl/>
        </w:rPr>
        <w:t>تَرْكَ</w:t>
      </w:r>
      <w:r w:rsidRPr="00AD3CF5">
        <w:rPr>
          <w:rtl/>
        </w:rPr>
        <w:t xml:space="preserve"> </w:t>
      </w:r>
      <w:r w:rsidRPr="00AD3CF5">
        <w:rPr>
          <w:rFonts w:hint="cs"/>
          <w:rtl/>
        </w:rPr>
        <w:t>الصَّلاةِ»</w:t>
      </w:r>
      <w:r w:rsidRPr="00AD3CF5">
        <w:rPr>
          <w:rtl/>
        </w:rPr>
        <w:t xml:space="preserve"> </w:t>
      </w:r>
      <w:r w:rsidRPr="00AD3CF5">
        <w:rPr>
          <w:rFonts w:hint="cs"/>
          <w:rtl/>
        </w:rPr>
        <w:t>ر</w:t>
      </w:r>
      <w:r w:rsidRPr="00AD3CF5">
        <w:rPr>
          <w:rtl/>
        </w:rPr>
        <w:t>واه مسلم.</w:t>
      </w:r>
    </w:p>
    <w:p w:rsidR="00152E87" w:rsidRPr="00B4734D" w:rsidRDefault="00152E87" w:rsidP="00AD3CF5">
      <w:pPr>
        <w:ind w:firstLine="284"/>
        <w:jc w:val="both"/>
        <w:rPr>
          <w:rStyle w:val="Char4"/>
          <w:rtl/>
        </w:rPr>
      </w:pPr>
      <w:r w:rsidRPr="00B4734D">
        <w:rPr>
          <w:rStyle w:val="Char4"/>
          <w:rFonts w:hint="cs"/>
          <w:rtl/>
        </w:rPr>
        <w:t>645. از جابر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rtl/>
          <w:lang w:bidi="fa-IR"/>
        </w:rPr>
        <w:t>ص</w:t>
      </w:r>
      <w:r w:rsidRPr="00B4734D">
        <w:rPr>
          <w:rStyle w:val="Char4"/>
          <w:rFonts w:hint="cs"/>
          <w:rtl/>
        </w:rPr>
        <w:t xml:space="preserve"> شنیدم که می‌فرمودند: «میانه‌ی بین مرد و بین شرک و کفر، ترک نماز است (ترک نماز و سستی در انجام دادن آن، بالآخره انسان را به کفر و بی‌مبالاتی به دین می‌کشاند)»</w:t>
      </w:r>
      <w:r w:rsidRPr="00B4734D">
        <w:rPr>
          <w:rStyle w:val="Char4"/>
          <w:vertAlign w:val="superscript"/>
          <w:rtl/>
        </w:rPr>
        <w:footnoteReference w:id="633"/>
      </w:r>
      <w:r w:rsidRPr="00B4734D">
        <w:rPr>
          <w:rStyle w:val="Char4"/>
          <w:rFonts w:hint="cs"/>
          <w:rtl/>
        </w:rPr>
        <w:t>.</w:t>
      </w:r>
    </w:p>
    <w:p w:rsidR="00152E87" w:rsidRPr="00AD3CF5" w:rsidRDefault="00152E87" w:rsidP="00AD3CF5">
      <w:pPr>
        <w:pStyle w:val="af0"/>
        <w:rPr>
          <w:rtl/>
        </w:rPr>
      </w:pPr>
      <w:r w:rsidRPr="00AD3CF5">
        <w:rPr>
          <w:rtl/>
        </w:rPr>
        <w:t>646-</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أَبي</w:t>
      </w:r>
      <w:r w:rsidRPr="00AD3CF5">
        <w:rPr>
          <w:rtl/>
        </w:rPr>
        <w:t xml:space="preserve"> </w:t>
      </w:r>
      <w:r w:rsidRPr="00AD3CF5">
        <w:rPr>
          <w:rFonts w:hint="cs"/>
          <w:rtl/>
        </w:rPr>
        <w:t>هُريْرةَ</w:t>
      </w:r>
      <w:r w:rsidRPr="00AD3CF5">
        <w:rPr>
          <w:rtl/>
        </w:rPr>
        <w:t xml:space="preserve"> </w:t>
      </w:r>
      <w:r w:rsidRPr="00AD3CF5">
        <w:rPr>
          <w:rFonts w:hint="cs"/>
          <w:rtl/>
        </w:rPr>
        <w:t>رضي</w:t>
      </w:r>
      <w:r w:rsidRPr="00AD3CF5">
        <w:rPr>
          <w:rtl/>
        </w:rPr>
        <w:t xml:space="preserve"> </w:t>
      </w:r>
      <w:r w:rsidRPr="00AD3CF5">
        <w:rPr>
          <w:rFonts w:hint="cs"/>
          <w:rtl/>
        </w:rPr>
        <w:t>اللَّ</w:t>
      </w:r>
      <w:r w:rsidRPr="00AD3CF5">
        <w:rPr>
          <w:rtl/>
        </w:rPr>
        <w:t>ه عنهُ قالَ: قَالَ رَسُولُ اللَّهِ صَلَّى اللهُ عَلَيْهِ وَسَلَّمَ: «إِنَّ أَوَّلَ ما يُحَاسَبُ بِهِ العبْدُ يَوْمَ القِيَامَةِ مِنْ عَملِهِ صَلاَتُهُ، فَإِنْ صَلُحَتْ، فَقَدْ أَفَلَحَ وَأَنْجَحَ، وإنْ فَسَدَتْ، فَقَدْ خَابَ وخَسِرَ، فَإِنْ انْتَقَصَ مِنْ فِرِيْضَتِهِ شَيْئاً، قَالَ الرَّبُّ، عَزَّوجلَّ: انظُرُوا هَلْ لِعَبْدِيْ مِنْ تَطَوُّع، فَيُكَمَّلُ بِهَا مَا انْتَقَصَ مِنَ الفَرِيْضَةِ؟ ثُمَّ تَكُونُ سَائِرُ أَعْمَالِهِ عَلَى هَذَا» رواه الترمذي وقال: حديث حسن.</w:t>
      </w:r>
    </w:p>
    <w:p w:rsidR="00152E87" w:rsidRPr="00B4734D" w:rsidRDefault="00152E87" w:rsidP="00AD3CF5">
      <w:pPr>
        <w:ind w:firstLine="284"/>
        <w:jc w:val="both"/>
        <w:rPr>
          <w:rStyle w:val="Char4"/>
          <w:rtl/>
        </w:rPr>
      </w:pPr>
      <w:r w:rsidRPr="00B4734D">
        <w:rPr>
          <w:rStyle w:val="Char4"/>
          <w:rFonts w:hint="cs"/>
          <w:rtl/>
        </w:rPr>
        <w:t>646.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«اولین چیزی از اعمال بنده که او در روز قیامت راجع به آن محاسبه و محاکمه می‌شود، نماز اوست که اگر درست باشد، رستگار و پیروز می‌شود و اگر باطل و ناقص باشد، ناکام و زیان‌کار می‌گردد، پس اگر انسان (در حیات خویش) از فریضه‌ی خود (نماز)، چیزی کم و آن را ناقص انجام داده باشد، خداوند عزوجل (به ملایکه) می‌فرماید: نگاه کنید که آیا بنده‌ی من از نمازهای نافله چیزی دارد تا آن‌چه از فریضه‌ی خود نقص کرده، به وسیله‌ی آن تکمیل گردد؟! و سایر اعمالش نیز به همین ترتیب خواهد بود (یعنی اگر اعمال واجب خود را ناقص انجام داده باشد، از اعمال خیر و سنت‌های او تکمیل می‌شود)»</w:t>
      </w:r>
      <w:r w:rsidRPr="00B4734D">
        <w:rPr>
          <w:rStyle w:val="Char4"/>
          <w:vertAlign w:val="superscript"/>
          <w:rtl/>
        </w:rPr>
        <w:footnoteReference w:id="634"/>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141 مراجعه شود)</w:t>
      </w:r>
    </w:p>
    <w:p w:rsidR="007C34ED" w:rsidRDefault="00B766AC" w:rsidP="007C34ED">
      <w:pPr>
        <w:pStyle w:val="af2"/>
        <w:rPr>
          <w:rtl/>
        </w:rPr>
      </w:pPr>
      <w:bookmarkStart w:id="653" w:name="_Toc274891511"/>
      <w:bookmarkStart w:id="654" w:name="_Toc433183051"/>
      <w:r w:rsidRPr="00573ACA">
        <w:rPr>
          <w:rFonts w:hint="cs"/>
          <w:rtl/>
        </w:rPr>
        <w:t xml:space="preserve">188- </w:t>
      </w:r>
      <w:r w:rsidRPr="00573ACA">
        <w:rPr>
          <w:rtl/>
        </w:rPr>
        <w:t>باب فضلِ الصفِّ الأوَّلِ</w:t>
      </w:r>
      <w:r w:rsidRPr="00573ACA">
        <w:rPr>
          <w:rFonts w:hint="cs"/>
          <w:rtl/>
        </w:rPr>
        <w:t xml:space="preserve"> </w:t>
      </w:r>
      <w:r w:rsidRPr="00573ACA">
        <w:rPr>
          <w:rtl/>
        </w:rPr>
        <w:t>والأمرِ بإتمامِ الصفوفِ الأ</w:t>
      </w:r>
      <w:r w:rsidRPr="00573ACA">
        <w:rPr>
          <w:rFonts w:hint="cs"/>
          <w:rtl/>
        </w:rPr>
        <w:t>ُوَ</w:t>
      </w:r>
      <w:r w:rsidRPr="00573ACA">
        <w:rPr>
          <w:rtl/>
        </w:rPr>
        <w:t>لِ، وتسويِتها، والتراصِّ فيها</w:t>
      </w:r>
      <w:bookmarkStart w:id="655" w:name="_Toc233322898"/>
    </w:p>
    <w:p w:rsidR="00152E87" w:rsidRPr="006717F5" w:rsidRDefault="00B766AC" w:rsidP="00AD3CF5">
      <w:pPr>
        <w:pStyle w:val="a0"/>
        <w:rPr>
          <w:szCs w:val="26"/>
          <w:rtl/>
        </w:rPr>
      </w:pPr>
      <w:bookmarkStart w:id="656" w:name="_Toc433190623"/>
      <w:r w:rsidRPr="006717F5">
        <w:rPr>
          <w:rFonts w:hint="cs"/>
          <w:rtl/>
        </w:rPr>
        <w:t>باب فضیلت (حضور) در صف اول نماز و امر به تمام کردن صف‌های مقدم و یکنواخت و راست کردن آنها و اتصال مأمومان به یکدیگر در</w:t>
      </w:r>
      <w:r w:rsidR="00AD3CF5">
        <w:rPr>
          <w:rFonts w:hint="cs"/>
          <w:rtl/>
        </w:rPr>
        <w:t xml:space="preserve"> </w:t>
      </w:r>
      <w:r w:rsidRPr="006717F5">
        <w:rPr>
          <w:rFonts w:hint="cs"/>
          <w:rtl/>
        </w:rPr>
        <w:t>صف‌ها</w:t>
      </w:r>
      <w:bookmarkEnd w:id="653"/>
      <w:bookmarkEnd w:id="654"/>
      <w:bookmarkEnd w:id="655"/>
      <w:bookmarkEnd w:id="656"/>
    </w:p>
    <w:p w:rsidR="00152E87" w:rsidRPr="00AD3CF5" w:rsidRDefault="00152E87" w:rsidP="00AD3CF5">
      <w:pPr>
        <w:pStyle w:val="af0"/>
        <w:rPr>
          <w:rtl/>
        </w:rPr>
      </w:pPr>
      <w:r w:rsidRPr="00AD3CF5">
        <w:rPr>
          <w:rtl/>
        </w:rPr>
        <w:t>647-</w:t>
      </w:r>
      <w:r w:rsidRPr="00AD3CF5">
        <w:rPr>
          <w:rFonts w:ascii="Times New Roman" w:hAnsi="Times New Roman" w:cs="Times New Roman" w:hint="cs"/>
          <w:rtl/>
        </w:rPr>
        <w:t> </w:t>
      </w:r>
      <w:r w:rsidRPr="00AD3CF5">
        <w:rPr>
          <w:rFonts w:hint="cs"/>
          <w:rtl/>
        </w:rPr>
        <w:t>عَن</w:t>
      </w:r>
      <w:r w:rsidRPr="00AD3CF5">
        <w:rPr>
          <w:rtl/>
        </w:rPr>
        <w:t xml:space="preserve"> </w:t>
      </w:r>
      <w:r w:rsidRPr="00AD3CF5">
        <w:rPr>
          <w:rFonts w:hint="cs"/>
          <w:rtl/>
        </w:rPr>
        <w:t>جابِرِ</w:t>
      </w:r>
      <w:r w:rsidRPr="00AD3CF5">
        <w:rPr>
          <w:rtl/>
        </w:rPr>
        <w:t xml:space="preserve"> </w:t>
      </w:r>
      <w:r w:rsidRPr="00AD3CF5">
        <w:rPr>
          <w:rFonts w:hint="cs"/>
          <w:rtl/>
        </w:rPr>
        <w:t>بْنِ</w:t>
      </w:r>
      <w:r w:rsidRPr="00AD3CF5">
        <w:rPr>
          <w:rtl/>
        </w:rPr>
        <w:t xml:space="preserve"> </w:t>
      </w:r>
      <w:r w:rsidRPr="00AD3CF5">
        <w:rPr>
          <w:rFonts w:hint="cs"/>
          <w:rtl/>
        </w:rPr>
        <w:t>سمُرةَ،</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عنْهُمَا،</w:t>
      </w:r>
      <w:r w:rsidRPr="00AD3CF5">
        <w:rPr>
          <w:rtl/>
        </w:rPr>
        <w:t xml:space="preserve"> </w:t>
      </w:r>
      <w:r w:rsidRPr="00AD3CF5">
        <w:rPr>
          <w:rFonts w:hint="cs"/>
          <w:rtl/>
        </w:rPr>
        <w:t>قَالَ</w:t>
      </w:r>
      <w:r w:rsidRPr="00AD3CF5">
        <w:rPr>
          <w:rtl/>
        </w:rPr>
        <w:t xml:space="preserve">: </w:t>
      </w:r>
      <w:r w:rsidRPr="00AD3CF5">
        <w:rPr>
          <w:rFonts w:hint="cs"/>
          <w:rtl/>
        </w:rPr>
        <w:t>خَرَجَ</w:t>
      </w:r>
      <w:r w:rsidRPr="00AD3CF5">
        <w:rPr>
          <w:rtl/>
        </w:rPr>
        <w:t xml:space="preserve"> </w:t>
      </w:r>
      <w:r w:rsidRPr="00AD3CF5">
        <w:rPr>
          <w:rFonts w:hint="cs"/>
          <w:rtl/>
        </w:rPr>
        <w:t>عَلَيْنَا</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فَقَالَ</w:t>
      </w:r>
      <w:r w:rsidRPr="00AD3CF5">
        <w:rPr>
          <w:rtl/>
        </w:rPr>
        <w:t xml:space="preserve">: </w:t>
      </w:r>
      <w:r w:rsidRPr="00AD3CF5">
        <w:rPr>
          <w:rFonts w:hint="cs"/>
          <w:rtl/>
        </w:rPr>
        <w:t>«أَلا</w:t>
      </w:r>
      <w:r w:rsidRPr="00AD3CF5">
        <w:rPr>
          <w:rtl/>
        </w:rPr>
        <w:t xml:space="preserve"> </w:t>
      </w:r>
      <w:r w:rsidRPr="00AD3CF5">
        <w:rPr>
          <w:rFonts w:hint="cs"/>
          <w:rtl/>
        </w:rPr>
        <w:t>تَصُفُّونَ</w:t>
      </w:r>
      <w:r w:rsidRPr="00AD3CF5">
        <w:rPr>
          <w:rtl/>
        </w:rPr>
        <w:t xml:space="preserve"> </w:t>
      </w:r>
      <w:r w:rsidRPr="00AD3CF5">
        <w:rPr>
          <w:rFonts w:hint="cs"/>
          <w:rtl/>
        </w:rPr>
        <w:t>كَمَا</w:t>
      </w:r>
      <w:r w:rsidRPr="00AD3CF5">
        <w:rPr>
          <w:rtl/>
        </w:rPr>
        <w:t xml:space="preserve"> تَصُفُّ الملائِكَةُ عِنْدَ رَبِّهَا؟» فَقُلْنَا: يَا رَسُولَ اللَّهِ! وَكَيْفَ تَصُفُّ الْمَلاَئِكةُ عِنْدَ رَبِّهَا؟ قَالَ: «يُتِمُّونَ الصُّفُوفَ الأُوَلَ، ويَتَرَاصُّونَ فِي الصَّفِّ» رواه مسلم.</w:t>
      </w:r>
    </w:p>
    <w:p w:rsidR="00152E87" w:rsidRPr="00B4734D" w:rsidRDefault="00152E87" w:rsidP="00AD3CF5">
      <w:pPr>
        <w:ind w:firstLine="284"/>
        <w:jc w:val="both"/>
        <w:rPr>
          <w:rStyle w:val="Char4"/>
          <w:rtl/>
        </w:rPr>
      </w:pPr>
      <w:r w:rsidRPr="00B4734D">
        <w:rPr>
          <w:rStyle w:val="Char4"/>
          <w:rFonts w:hint="cs"/>
          <w:rtl/>
        </w:rPr>
        <w:t>647. از جابر بن سمره ـ</w:t>
      </w:r>
      <w:r w:rsidR="00AD3CF5">
        <w:rPr>
          <w:rFonts w:cs="CTraditional Arabic" w:hint="cs"/>
          <w:sz w:val="26"/>
          <w:szCs w:val="26"/>
          <w:rtl/>
          <w:lang w:bidi="fa-IR"/>
        </w:rPr>
        <w:t>ب</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نزد ما آمد و فرمودند: «چرا آن‌گونه که فرشتگان درحضور خداوند خودشان صف می‌بندند، صف نمی‌بندید؟» گفتیم: ای رسول خدا! ملایکه چگونه در حضور خدایشان صف می‌بندند؟ فرمودند: «صف‌های اول را (به ترتیب) تمام می‌کنند و در صف، راست و در کنار هم می‌ایستند و به هم می‌چسبند (یعنی: با نظم در صف</w:t>
      </w:r>
      <w:r w:rsidR="00B4734D">
        <w:rPr>
          <w:rStyle w:val="Char4"/>
          <w:rFonts w:hint="cs"/>
          <w:rtl/>
        </w:rPr>
        <w:t xml:space="preserve"> می‌</w:t>
      </w:r>
      <w:r w:rsidRPr="00B4734D">
        <w:rPr>
          <w:rStyle w:val="Char4"/>
          <w:rFonts w:hint="cs"/>
          <w:rtl/>
        </w:rPr>
        <w:t>ایستند و جای خالی در میان شان باقی نمی‌ماند)»</w:t>
      </w:r>
      <w:r w:rsidRPr="00B4734D">
        <w:rPr>
          <w:rStyle w:val="Char4"/>
          <w:vertAlign w:val="superscript"/>
          <w:rtl/>
        </w:rPr>
        <w:footnoteReference w:id="635"/>
      </w:r>
      <w:r w:rsidRPr="00B4734D">
        <w:rPr>
          <w:rStyle w:val="Char4"/>
          <w:rFonts w:hint="cs"/>
          <w:rtl/>
        </w:rPr>
        <w:t>.</w:t>
      </w:r>
    </w:p>
    <w:p w:rsidR="00152E87" w:rsidRPr="00AD3CF5" w:rsidRDefault="00152E87" w:rsidP="00AD3CF5">
      <w:pPr>
        <w:pStyle w:val="af0"/>
        <w:rPr>
          <w:rtl/>
        </w:rPr>
      </w:pPr>
      <w:r w:rsidRPr="00AD3CF5">
        <w:rPr>
          <w:rtl/>
        </w:rPr>
        <w:t>648-</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أب</w:t>
      </w:r>
      <w:r w:rsidR="00AD3CF5">
        <w:rPr>
          <w:rFonts w:hint="cs"/>
          <w:rtl/>
        </w:rPr>
        <w:t>ي</w:t>
      </w:r>
      <w:r w:rsidRPr="00AD3CF5">
        <w:rPr>
          <w:rtl/>
        </w:rPr>
        <w:t xml:space="preserve"> </w:t>
      </w:r>
      <w:r w:rsidRPr="00AD3CF5">
        <w:rPr>
          <w:rFonts w:hint="cs"/>
          <w:rtl/>
        </w:rPr>
        <w:t>هريرة</w:t>
      </w:r>
      <w:r w:rsidRPr="00AD3CF5">
        <w:rPr>
          <w:rtl/>
        </w:rPr>
        <w:t xml:space="preserve"> </w:t>
      </w:r>
      <w:r w:rsidRPr="00AD3CF5">
        <w:rPr>
          <w:rFonts w:hint="cs"/>
          <w:rtl/>
        </w:rPr>
        <w:t>رضی</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قَالَ</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«خَيْرُ</w:t>
      </w:r>
      <w:r w:rsidRPr="00AD3CF5">
        <w:rPr>
          <w:rtl/>
        </w:rPr>
        <w:t xml:space="preserve"> </w:t>
      </w:r>
      <w:r w:rsidRPr="00AD3CF5">
        <w:rPr>
          <w:rFonts w:hint="cs"/>
          <w:rtl/>
        </w:rPr>
        <w:t>صُفوفِ</w:t>
      </w:r>
      <w:r w:rsidRPr="00AD3CF5">
        <w:rPr>
          <w:rtl/>
        </w:rPr>
        <w:t xml:space="preserve"> </w:t>
      </w:r>
      <w:r w:rsidRPr="00AD3CF5">
        <w:rPr>
          <w:rFonts w:hint="cs"/>
          <w:rtl/>
        </w:rPr>
        <w:t>الرِّجالِ</w:t>
      </w:r>
      <w:r w:rsidRPr="00AD3CF5">
        <w:rPr>
          <w:rtl/>
        </w:rPr>
        <w:t xml:space="preserve"> </w:t>
      </w:r>
      <w:r w:rsidRPr="00AD3CF5">
        <w:rPr>
          <w:rFonts w:hint="cs"/>
          <w:rtl/>
        </w:rPr>
        <w:t>أَوَّلُهَا،</w:t>
      </w:r>
      <w:r w:rsidRPr="00AD3CF5">
        <w:rPr>
          <w:rtl/>
        </w:rPr>
        <w:t xml:space="preserve"> </w:t>
      </w:r>
      <w:r w:rsidRPr="00AD3CF5">
        <w:rPr>
          <w:rFonts w:hint="cs"/>
          <w:rtl/>
        </w:rPr>
        <w:t>وَشَرُّهَا</w:t>
      </w:r>
      <w:r w:rsidRPr="00AD3CF5">
        <w:rPr>
          <w:rtl/>
        </w:rPr>
        <w:t xml:space="preserve"> </w:t>
      </w:r>
      <w:r w:rsidRPr="00AD3CF5">
        <w:rPr>
          <w:rFonts w:hint="cs"/>
          <w:rtl/>
        </w:rPr>
        <w:t>آخِرُهَا</w:t>
      </w:r>
      <w:r w:rsidRPr="00AD3CF5">
        <w:rPr>
          <w:rtl/>
        </w:rPr>
        <w:t xml:space="preserve"> </w:t>
      </w:r>
      <w:r w:rsidRPr="00AD3CF5">
        <w:rPr>
          <w:rFonts w:hint="cs"/>
          <w:rtl/>
        </w:rPr>
        <w:t>وَخَيْرُ</w:t>
      </w:r>
      <w:r w:rsidRPr="00AD3CF5">
        <w:rPr>
          <w:rtl/>
        </w:rPr>
        <w:t xml:space="preserve"> </w:t>
      </w:r>
      <w:r w:rsidRPr="00AD3CF5">
        <w:rPr>
          <w:rFonts w:hint="cs"/>
          <w:rtl/>
        </w:rPr>
        <w:t>صُفُوفِ</w:t>
      </w:r>
      <w:r w:rsidRPr="00AD3CF5">
        <w:rPr>
          <w:rtl/>
        </w:rPr>
        <w:t xml:space="preserve"> </w:t>
      </w:r>
      <w:r w:rsidRPr="00AD3CF5">
        <w:rPr>
          <w:rFonts w:hint="cs"/>
          <w:rtl/>
        </w:rPr>
        <w:t>النِّسَاءِ</w:t>
      </w:r>
      <w:r w:rsidRPr="00AD3CF5">
        <w:rPr>
          <w:rtl/>
        </w:rPr>
        <w:t xml:space="preserve"> </w:t>
      </w:r>
      <w:r w:rsidRPr="00AD3CF5">
        <w:rPr>
          <w:rFonts w:hint="cs"/>
          <w:rtl/>
        </w:rPr>
        <w:t>آخِرُهَا،</w:t>
      </w:r>
      <w:r w:rsidRPr="00AD3CF5">
        <w:rPr>
          <w:rtl/>
        </w:rPr>
        <w:t xml:space="preserve"> </w:t>
      </w:r>
      <w:r w:rsidRPr="00AD3CF5">
        <w:rPr>
          <w:rFonts w:hint="cs"/>
          <w:rtl/>
        </w:rPr>
        <w:t>وَشرُّهَا</w:t>
      </w:r>
      <w:r w:rsidRPr="00AD3CF5">
        <w:rPr>
          <w:rtl/>
        </w:rPr>
        <w:t xml:space="preserve"> </w:t>
      </w:r>
      <w:r w:rsidRPr="00AD3CF5">
        <w:rPr>
          <w:rFonts w:hint="cs"/>
          <w:rtl/>
        </w:rPr>
        <w:t>أَوَّلُهَا»</w:t>
      </w:r>
      <w:r w:rsidRPr="00AD3CF5">
        <w:rPr>
          <w:rtl/>
        </w:rPr>
        <w:t xml:space="preserve"> </w:t>
      </w:r>
      <w:r w:rsidRPr="00AD3CF5">
        <w:rPr>
          <w:rFonts w:hint="cs"/>
          <w:rtl/>
        </w:rPr>
        <w:t>رواه</w:t>
      </w:r>
      <w:r w:rsidRPr="00AD3CF5">
        <w:rPr>
          <w:rtl/>
        </w:rPr>
        <w:t xml:space="preserve"> </w:t>
      </w:r>
      <w:r w:rsidRPr="00AD3CF5">
        <w:rPr>
          <w:rFonts w:hint="cs"/>
          <w:rtl/>
        </w:rPr>
        <w:t>مسلم</w:t>
      </w:r>
      <w:r w:rsidRPr="00AD3CF5">
        <w:rPr>
          <w:rtl/>
        </w:rPr>
        <w:t>.</w:t>
      </w:r>
    </w:p>
    <w:p w:rsidR="00152E87" w:rsidRPr="00B4734D" w:rsidRDefault="00152E87" w:rsidP="00AD3CF5">
      <w:pPr>
        <w:ind w:firstLine="284"/>
        <w:jc w:val="both"/>
        <w:rPr>
          <w:rStyle w:val="Char4"/>
          <w:rtl/>
        </w:rPr>
      </w:pPr>
      <w:r w:rsidRPr="00B4734D">
        <w:rPr>
          <w:rStyle w:val="Char4"/>
          <w:rFonts w:hint="cs"/>
          <w:rtl/>
        </w:rPr>
        <w:t>648.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«بهترین صف‌های مردان، صف اول آنها و بدترین صف‌هایشان، صف آخر آنهاست و بهترین صفوف زنان، صف آخر آنان و بدترین صفوف‌شان، صف اول است (زیرا در مسجد و زمان پیامبر</w:t>
      </w:r>
      <w:r w:rsidRPr="006717F5">
        <w:rPr>
          <w:rFonts w:cs="CTraditional Arabic" w:hint="cs"/>
          <w:sz w:val="26"/>
          <w:szCs w:val="26"/>
          <w:rtl/>
          <w:lang w:bidi="fa-IR"/>
        </w:rPr>
        <w:t>ص</w:t>
      </w:r>
      <w:r w:rsidRPr="00B4734D">
        <w:rPr>
          <w:rStyle w:val="Char4"/>
          <w:rFonts w:hint="cs"/>
          <w:rtl/>
        </w:rPr>
        <w:t xml:space="preserve"> صف آخر مردان و صف اول زنان به همدیگر نزدیک بودند)»</w:t>
      </w:r>
      <w:r w:rsidRPr="00B4734D">
        <w:rPr>
          <w:rStyle w:val="Char4"/>
          <w:vertAlign w:val="superscript"/>
          <w:rtl/>
        </w:rPr>
        <w:footnoteReference w:id="636"/>
      </w:r>
      <w:r w:rsidRPr="00B4734D">
        <w:rPr>
          <w:rStyle w:val="Char4"/>
          <w:rFonts w:hint="cs"/>
          <w:rtl/>
        </w:rPr>
        <w:t>.</w:t>
      </w:r>
    </w:p>
    <w:p w:rsidR="00152E87" w:rsidRPr="00AD3CF5" w:rsidRDefault="00152E87" w:rsidP="00AD3CF5">
      <w:pPr>
        <w:pStyle w:val="af0"/>
        <w:rPr>
          <w:rtl/>
        </w:rPr>
      </w:pPr>
      <w:r w:rsidRPr="00AD3CF5">
        <w:rPr>
          <w:rtl/>
        </w:rPr>
        <w:t>649-</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أَنسٍ</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w:t>
      </w:r>
      <w:r w:rsidRPr="00AD3CF5">
        <w:rPr>
          <w:rtl/>
        </w:rPr>
        <w:t xml:space="preserve"> </w:t>
      </w:r>
      <w:r w:rsidRPr="00AD3CF5">
        <w:rPr>
          <w:rFonts w:hint="cs"/>
          <w:rtl/>
        </w:rPr>
        <w:t>قال</w:t>
      </w:r>
      <w:r w:rsidRPr="00AD3CF5">
        <w:rPr>
          <w:rtl/>
        </w:rPr>
        <w:t xml:space="preserve">: </w:t>
      </w:r>
      <w:r w:rsidRPr="00AD3CF5">
        <w:rPr>
          <w:rFonts w:hint="cs"/>
          <w:rtl/>
        </w:rPr>
        <w:t>قال</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«سَوُّوا</w:t>
      </w:r>
      <w:r w:rsidRPr="00AD3CF5">
        <w:rPr>
          <w:rtl/>
        </w:rPr>
        <w:t xml:space="preserve"> </w:t>
      </w:r>
      <w:r w:rsidRPr="00AD3CF5">
        <w:rPr>
          <w:rFonts w:hint="cs"/>
          <w:rtl/>
        </w:rPr>
        <w:t>صُفُوفَكُمْ،</w:t>
      </w:r>
      <w:r w:rsidRPr="00AD3CF5">
        <w:rPr>
          <w:rtl/>
        </w:rPr>
        <w:t xml:space="preserve"> </w:t>
      </w:r>
      <w:r w:rsidRPr="00AD3CF5">
        <w:rPr>
          <w:rFonts w:hint="cs"/>
          <w:rtl/>
        </w:rPr>
        <w:t>فَإنَّ</w:t>
      </w:r>
      <w:r w:rsidRPr="00AD3CF5">
        <w:rPr>
          <w:rtl/>
        </w:rPr>
        <w:t xml:space="preserve"> </w:t>
      </w:r>
      <w:r w:rsidRPr="00AD3CF5">
        <w:rPr>
          <w:rFonts w:hint="cs"/>
          <w:rtl/>
        </w:rPr>
        <w:t>تَسْوِيَةَ</w:t>
      </w:r>
      <w:r w:rsidRPr="00AD3CF5">
        <w:rPr>
          <w:rtl/>
        </w:rPr>
        <w:t xml:space="preserve"> </w:t>
      </w:r>
      <w:r w:rsidRPr="00AD3CF5">
        <w:rPr>
          <w:rFonts w:hint="cs"/>
          <w:rtl/>
        </w:rPr>
        <w:t>الصَّفِّ</w:t>
      </w:r>
      <w:r w:rsidRPr="00AD3CF5">
        <w:rPr>
          <w:rtl/>
        </w:rPr>
        <w:t xml:space="preserve"> </w:t>
      </w:r>
      <w:r w:rsidRPr="00AD3CF5">
        <w:rPr>
          <w:rFonts w:hint="cs"/>
          <w:rtl/>
        </w:rPr>
        <w:t>مِنْ</w:t>
      </w:r>
      <w:r w:rsidRPr="00AD3CF5">
        <w:rPr>
          <w:rtl/>
        </w:rPr>
        <w:t xml:space="preserve"> </w:t>
      </w:r>
      <w:r w:rsidRPr="00AD3CF5">
        <w:rPr>
          <w:rFonts w:hint="cs"/>
          <w:rtl/>
        </w:rPr>
        <w:t>تَمامِ</w:t>
      </w:r>
      <w:r w:rsidRPr="00AD3CF5">
        <w:rPr>
          <w:rtl/>
        </w:rPr>
        <w:t xml:space="preserve"> </w:t>
      </w:r>
      <w:r w:rsidRPr="00AD3CF5">
        <w:rPr>
          <w:rFonts w:hint="cs"/>
          <w:rtl/>
        </w:rPr>
        <w:t>الصَّلاةِ»</w:t>
      </w:r>
      <w:r w:rsidRPr="00AD3CF5">
        <w:rPr>
          <w:rtl/>
        </w:rPr>
        <w:t xml:space="preserve"> </w:t>
      </w:r>
      <w:r w:rsidRPr="00AD3CF5">
        <w:rPr>
          <w:rFonts w:hint="cs"/>
          <w:rtl/>
        </w:rPr>
        <w:t>متفقٌ</w:t>
      </w:r>
      <w:r w:rsidRPr="00AD3CF5">
        <w:rPr>
          <w:rtl/>
        </w:rPr>
        <w:t xml:space="preserve"> </w:t>
      </w:r>
      <w:r w:rsidRPr="00AD3CF5">
        <w:rPr>
          <w:rFonts w:hint="cs"/>
          <w:rtl/>
        </w:rPr>
        <w:t>عليه</w:t>
      </w:r>
      <w:r w:rsidRPr="00AD3CF5">
        <w:rPr>
          <w:rtl/>
        </w:rPr>
        <w:t>.</w:t>
      </w:r>
    </w:p>
    <w:p w:rsidR="00152E87" w:rsidRPr="00AD3CF5" w:rsidRDefault="00152E87" w:rsidP="00AD3CF5">
      <w:pPr>
        <w:pStyle w:val="af0"/>
        <w:spacing w:before="0"/>
        <w:rPr>
          <w:rtl/>
        </w:rPr>
      </w:pPr>
      <w:r w:rsidRPr="00AD3CF5">
        <w:rPr>
          <w:rtl/>
        </w:rPr>
        <w:t>وفي رواية البخاري: «فإنَّ تَس</w:t>
      </w:r>
      <w:r w:rsidRPr="00AD3CF5">
        <w:rPr>
          <w:rFonts w:hint="cs"/>
          <w:rtl/>
        </w:rPr>
        <w:t>ْ</w:t>
      </w:r>
      <w:r w:rsidRPr="00AD3CF5">
        <w:rPr>
          <w:rtl/>
        </w:rPr>
        <w:t>وِيَةَ الصُّفُوفِ مِن إِقَام</w:t>
      </w:r>
      <w:r w:rsidRPr="00AD3CF5">
        <w:rPr>
          <w:rFonts w:hint="cs"/>
          <w:rtl/>
        </w:rPr>
        <w:t>َ</w:t>
      </w:r>
      <w:r w:rsidRPr="00AD3CF5">
        <w:rPr>
          <w:rtl/>
        </w:rPr>
        <w:t>ة</w:t>
      </w:r>
      <w:r w:rsidRPr="00AD3CF5">
        <w:rPr>
          <w:rFonts w:hint="cs"/>
          <w:rtl/>
        </w:rPr>
        <w:t>ِ</w:t>
      </w:r>
      <w:r w:rsidRPr="00AD3CF5">
        <w:rPr>
          <w:rtl/>
        </w:rPr>
        <w:t xml:space="preserve"> الصَّلاةِ».</w:t>
      </w:r>
    </w:p>
    <w:p w:rsidR="00152E87" w:rsidRPr="00B4734D" w:rsidRDefault="00152E87" w:rsidP="00AD3CF5">
      <w:pPr>
        <w:ind w:firstLine="284"/>
        <w:jc w:val="both"/>
        <w:rPr>
          <w:rStyle w:val="Char4"/>
          <w:rtl/>
        </w:rPr>
      </w:pPr>
      <w:r w:rsidRPr="00B4734D">
        <w:rPr>
          <w:rStyle w:val="Char4"/>
          <w:rFonts w:hint="cs"/>
          <w:rtl/>
        </w:rPr>
        <w:t>649.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«صف‌های خود را یکنواخت و راست کنید؛ زیرا راست و مساوی بودن صف‌ها، جزو کامل کننده‌ی نماز است»</w:t>
      </w:r>
      <w:r w:rsidRPr="00B4734D">
        <w:rPr>
          <w:rStyle w:val="Char4"/>
          <w:vertAlign w:val="superscript"/>
          <w:rtl/>
        </w:rPr>
        <w:footnoteReference w:id="637"/>
      </w:r>
      <w:r w:rsidRPr="00B4734D">
        <w:rPr>
          <w:rStyle w:val="Char4"/>
          <w:rFonts w:hint="cs"/>
          <w:rtl/>
        </w:rPr>
        <w:t>.</w:t>
      </w:r>
    </w:p>
    <w:p w:rsidR="00152E87" w:rsidRPr="00AD3CF5" w:rsidRDefault="00152E87" w:rsidP="00AD3CF5">
      <w:pPr>
        <w:pStyle w:val="a9"/>
        <w:rPr>
          <w:rtl/>
        </w:rPr>
      </w:pPr>
      <w:r w:rsidRPr="00AD3CF5">
        <w:rPr>
          <w:rFonts w:hint="cs"/>
          <w:rtl/>
        </w:rPr>
        <w:t>در روایتی دیگر از بخاری آمده است: «زیرا راست و مساوی کردن صف‌ها، جزوی از به پا داشتن نماز است».</w:t>
      </w:r>
    </w:p>
    <w:p w:rsidR="00152E87" w:rsidRPr="00AD3CF5" w:rsidRDefault="00152E87" w:rsidP="00AD3CF5">
      <w:pPr>
        <w:pStyle w:val="af0"/>
        <w:rPr>
          <w:rtl/>
        </w:rPr>
      </w:pPr>
      <w:r w:rsidRPr="00AD3CF5">
        <w:rPr>
          <w:rtl/>
        </w:rPr>
        <w:t>650-</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ا</w:t>
      </w:r>
      <w:r w:rsidRPr="00AD3CF5">
        <w:rPr>
          <w:rtl/>
        </w:rPr>
        <w:t>لنُّعْمَانِ بنِ بشيرٍ، رضيَ اللَّه عنهما، أَنَّ رَسُولَ اللَّه صَلَّى اللهُ عَلَيْهِ وَسَلَّمَ كَانَ يُسَوِّيْ صُفُوفَنَا، حتَّى كأَنَّما يُسَوِّيْ بِهَا القِدَاحَ، حَتَّى رَأَى أنَّا قَدْ عَقَلْنَا عَنْهُ. ثُمَّ خَرَج يَوْماً فَقَامَ حَتَّى كَادَ يُكَبِّرُ، فَرَأَى رجُلاً بَادِياً صَدْرُهُ مِنَ الصَّفِّ فَقَالَ: «عِبَادَ اللَّهِ، لَتُسَوُّنَّ صُفُوفَكُمْ، أَوْ لَيُخَالِفَنَّ اللَّهُ بَيْنَ وُجُوهِكُمْ».</w:t>
      </w:r>
    </w:p>
    <w:p w:rsidR="00152E87" w:rsidRPr="00B4734D" w:rsidRDefault="00152E87" w:rsidP="00AD3CF5">
      <w:pPr>
        <w:ind w:firstLine="284"/>
        <w:jc w:val="both"/>
        <w:rPr>
          <w:rStyle w:val="Char4"/>
          <w:rtl/>
        </w:rPr>
      </w:pPr>
      <w:r w:rsidRPr="00B4734D">
        <w:rPr>
          <w:rStyle w:val="Char4"/>
          <w:rFonts w:hint="cs"/>
          <w:rtl/>
        </w:rPr>
        <w:t>650. از نعمان بن بشیر ـ</w:t>
      </w:r>
      <w:r w:rsidR="00AD3CF5">
        <w:rPr>
          <w:rFonts w:cs="CTraditional Arabic" w:hint="cs"/>
          <w:sz w:val="26"/>
          <w:szCs w:val="26"/>
          <w:rtl/>
          <w:lang w:bidi="fa-IR"/>
        </w:rPr>
        <w:t>ب</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در نماز، صف‌های ما را مانند تیرها راست می‌کرد تا </w:t>
      </w:r>
      <w:r w:rsidRPr="00AD3CF5">
        <w:rPr>
          <w:rStyle w:val="Char4"/>
          <w:rFonts w:hint="cs"/>
          <w:rtl/>
        </w:rPr>
        <w:t>هنگامی که متوجه شد که ما آن را یاد گرفته‌ایم؛ سپس یک روز از خانه خارج شد و با ما نماز را اقامه کرد، در حین تکبیرة الاحرام مردی را دید که سینه‌ی خود را از صف جلو</w:t>
      </w:r>
      <w:r w:rsidRPr="00B4734D">
        <w:rPr>
          <w:rStyle w:val="Char4"/>
          <w:rFonts w:hint="cs"/>
          <w:rtl/>
        </w:rPr>
        <w:t xml:space="preserve"> زده است، فرمودند: «ای بندگان خدا! صف‌های خودتان را راست و مساوی نمایید، وگرنه خداوند حتماً در ب</w:t>
      </w:r>
      <w:r w:rsidR="00A81F7E" w:rsidRPr="00B4734D">
        <w:rPr>
          <w:rStyle w:val="Char4"/>
          <w:rFonts w:hint="cs"/>
          <w:rtl/>
        </w:rPr>
        <w:t>ی</w:t>
      </w:r>
      <w:r w:rsidRPr="00B4734D">
        <w:rPr>
          <w:rStyle w:val="Char4"/>
          <w:rFonts w:hint="cs"/>
          <w:rtl/>
        </w:rPr>
        <w:t>ن شما اختلاف خواهد انداخت».</w:t>
      </w:r>
    </w:p>
    <w:p w:rsidR="00152E87" w:rsidRPr="00AD3CF5" w:rsidRDefault="00152E87" w:rsidP="00AD3CF5">
      <w:pPr>
        <w:pStyle w:val="af0"/>
        <w:rPr>
          <w:rtl/>
        </w:rPr>
      </w:pPr>
      <w:r w:rsidRPr="00AD3CF5">
        <w:rPr>
          <w:rtl/>
        </w:rPr>
        <w:t>651-</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ابن</w:t>
      </w:r>
      <w:r w:rsidRPr="00AD3CF5">
        <w:rPr>
          <w:rtl/>
        </w:rPr>
        <w:t xml:space="preserve"> </w:t>
      </w:r>
      <w:r w:rsidRPr="00AD3CF5">
        <w:rPr>
          <w:rFonts w:hint="cs"/>
          <w:rtl/>
        </w:rPr>
        <w:t>عُمرَ</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عنهما،</w:t>
      </w:r>
      <w:r w:rsidRPr="00AD3CF5">
        <w:rPr>
          <w:rtl/>
        </w:rPr>
        <w:t xml:space="preserve"> </w:t>
      </w:r>
      <w:r w:rsidRPr="00AD3CF5">
        <w:rPr>
          <w:rFonts w:hint="cs"/>
          <w:rtl/>
        </w:rPr>
        <w:t>أَنَّ</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قَالَ</w:t>
      </w:r>
      <w:r w:rsidRPr="00AD3CF5">
        <w:rPr>
          <w:rtl/>
        </w:rPr>
        <w:t xml:space="preserve">: </w:t>
      </w:r>
      <w:r w:rsidRPr="00AD3CF5">
        <w:rPr>
          <w:rFonts w:hint="cs"/>
          <w:rtl/>
        </w:rPr>
        <w:t>«أَقِيْمُوا</w:t>
      </w:r>
      <w:r w:rsidRPr="00AD3CF5">
        <w:rPr>
          <w:rtl/>
        </w:rPr>
        <w:t xml:space="preserve"> </w:t>
      </w:r>
      <w:r w:rsidRPr="00AD3CF5">
        <w:rPr>
          <w:rFonts w:hint="cs"/>
          <w:rtl/>
        </w:rPr>
        <w:t>الصُّفُوفَ</w:t>
      </w:r>
      <w:r w:rsidRPr="00AD3CF5">
        <w:rPr>
          <w:rtl/>
        </w:rPr>
        <w:t xml:space="preserve"> </w:t>
      </w:r>
      <w:r w:rsidRPr="00AD3CF5">
        <w:rPr>
          <w:rFonts w:hint="cs"/>
          <w:rtl/>
        </w:rPr>
        <w:t>وَحَاذُوا</w:t>
      </w:r>
      <w:r w:rsidRPr="00AD3CF5">
        <w:rPr>
          <w:rtl/>
        </w:rPr>
        <w:t xml:space="preserve"> </w:t>
      </w:r>
      <w:r w:rsidRPr="00AD3CF5">
        <w:rPr>
          <w:rFonts w:hint="cs"/>
          <w:rtl/>
        </w:rPr>
        <w:t>بَينَ</w:t>
      </w:r>
      <w:r w:rsidRPr="00AD3CF5">
        <w:rPr>
          <w:rtl/>
        </w:rPr>
        <w:t xml:space="preserve"> </w:t>
      </w:r>
      <w:r w:rsidRPr="00AD3CF5">
        <w:rPr>
          <w:rFonts w:hint="cs"/>
          <w:rtl/>
        </w:rPr>
        <w:t>الْمنَاكِبِ،</w:t>
      </w:r>
      <w:r w:rsidRPr="00AD3CF5">
        <w:rPr>
          <w:rtl/>
        </w:rPr>
        <w:t xml:space="preserve"> </w:t>
      </w:r>
      <w:r w:rsidRPr="00AD3CF5">
        <w:rPr>
          <w:rFonts w:hint="cs"/>
          <w:rtl/>
        </w:rPr>
        <w:t>وَسُدُّوا</w:t>
      </w:r>
      <w:r w:rsidRPr="00AD3CF5">
        <w:rPr>
          <w:rtl/>
        </w:rPr>
        <w:t xml:space="preserve"> </w:t>
      </w:r>
      <w:r w:rsidRPr="00AD3CF5">
        <w:rPr>
          <w:rFonts w:hint="cs"/>
          <w:rtl/>
        </w:rPr>
        <w:t>الْخَلَلَ،</w:t>
      </w:r>
      <w:r w:rsidRPr="00AD3CF5">
        <w:rPr>
          <w:rtl/>
        </w:rPr>
        <w:t xml:space="preserve"> </w:t>
      </w:r>
      <w:r w:rsidRPr="00AD3CF5">
        <w:rPr>
          <w:rFonts w:hint="cs"/>
          <w:rtl/>
        </w:rPr>
        <w:t>وَلِيْنُوا</w:t>
      </w:r>
      <w:r w:rsidRPr="00AD3CF5">
        <w:rPr>
          <w:rtl/>
        </w:rPr>
        <w:t xml:space="preserve"> </w:t>
      </w:r>
      <w:r w:rsidRPr="00AD3CF5">
        <w:rPr>
          <w:rFonts w:hint="cs"/>
          <w:rtl/>
        </w:rPr>
        <w:t>بِأَيْدِيْ</w:t>
      </w:r>
      <w:r w:rsidRPr="00AD3CF5">
        <w:rPr>
          <w:rtl/>
        </w:rPr>
        <w:t xml:space="preserve"> </w:t>
      </w:r>
      <w:r w:rsidRPr="00AD3CF5">
        <w:rPr>
          <w:rFonts w:hint="cs"/>
          <w:rtl/>
        </w:rPr>
        <w:t>إِخْوَانِكُمْ،</w:t>
      </w:r>
      <w:r w:rsidRPr="00AD3CF5">
        <w:rPr>
          <w:rtl/>
        </w:rPr>
        <w:t xml:space="preserve"> </w:t>
      </w:r>
      <w:r w:rsidRPr="00AD3CF5">
        <w:rPr>
          <w:rFonts w:hint="cs"/>
          <w:rtl/>
        </w:rPr>
        <w:t>وَلاَ</w:t>
      </w:r>
      <w:r w:rsidRPr="00AD3CF5">
        <w:rPr>
          <w:rtl/>
        </w:rPr>
        <w:t xml:space="preserve"> </w:t>
      </w:r>
      <w:r w:rsidRPr="00AD3CF5">
        <w:rPr>
          <w:rFonts w:hint="cs"/>
          <w:rtl/>
        </w:rPr>
        <w:t>تَذَر</w:t>
      </w:r>
      <w:r w:rsidRPr="00AD3CF5">
        <w:rPr>
          <w:rtl/>
        </w:rPr>
        <w:t>ُوا فَرُجَاتٍ للشَّيْطانِ، ومَنْ وَصَلَ صَفًّا وَصَلَهُ اللَّهُ، وَمَنْ قَطَعَ صَفًّا قَطَعَهُ اللَّهُ» رواه أبو داود بإِسناد صحيحٍ.</w:t>
      </w:r>
    </w:p>
    <w:p w:rsidR="00152E87" w:rsidRPr="00B4734D" w:rsidRDefault="00152E87" w:rsidP="00AD3CF5">
      <w:pPr>
        <w:ind w:firstLine="284"/>
        <w:jc w:val="both"/>
        <w:rPr>
          <w:rStyle w:val="Char4"/>
          <w:rtl/>
        </w:rPr>
      </w:pPr>
      <w:r w:rsidRPr="00B4734D">
        <w:rPr>
          <w:rStyle w:val="Char4"/>
          <w:rFonts w:hint="cs"/>
          <w:rtl/>
        </w:rPr>
        <w:t>651. از ابن عمر ـ</w:t>
      </w:r>
      <w:r w:rsidR="00AD3CF5">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«صف‌ها را برابر و مستقیم کنید و شانه‌ها را محاذی و برابر هم قرار دهید و فاصله‌ها را پر کنید و آسان دست خود را به برادران خودتان بدهید (اگر خواستند صف را تنظیم کنند) و فاصله‌هایی برای شیطان نگذارید و هرکس به صف بپیوندد و مراقب نظم صف نماز باشد، خداوند نیز (با رحمت خود) به او خواهد پیوست و هرکس از صف بریده و جدا شود، خداوند نیز از او بریده و جدا می‌گردد»</w:t>
      </w:r>
      <w:r w:rsidRPr="00B4734D">
        <w:rPr>
          <w:rStyle w:val="Char4"/>
          <w:vertAlign w:val="superscript"/>
          <w:rtl/>
        </w:rPr>
        <w:footnoteReference w:id="638"/>
      </w:r>
      <w:r w:rsidRPr="00B4734D">
        <w:rPr>
          <w:rStyle w:val="Char4"/>
          <w:rFonts w:hint="cs"/>
          <w:rtl/>
        </w:rPr>
        <w:t>.</w:t>
      </w:r>
    </w:p>
    <w:p w:rsidR="00152E87" w:rsidRPr="00AD3CF5" w:rsidRDefault="00152E87" w:rsidP="00AD3CF5">
      <w:pPr>
        <w:pStyle w:val="af0"/>
        <w:rPr>
          <w:rtl/>
        </w:rPr>
      </w:pPr>
      <w:r w:rsidRPr="00AD3CF5">
        <w:rPr>
          <w:rtl/>
        </w:rPr>
        <w:t>652-</w:t>
      </w:r>
      <w:r w:rsidRPr="00AD3CF5">
        <w:rPr>
          <w:rFonts w:ascii="Times New Roman" w:hAnsi="Times New Roman" w:cs="Times New Roman" w:hint="cs"/>
          <w:rtl/>
        </w:rPr>
        <w:t> </w:t>
      </w:r>
      <w:r w:rsidRPr="00AD3CF5">
        <w:rPr>
          <w:rFonts w:hint="cs"/>
          <w:rtl/>
        </w:rPr>
        <w:t>وعن</w:t>
      </w:r>
      <w:r w:rsidRPr="00AD3CF5">
        <w:rPr>
          <w:rtl/>
        </w:rPr>
        <w:t xml:space="preserve"> </w:t>
      </w:r>
      <w:r w:rsidRPr="00AD3CF5">
        <w:rPr>
          <w:rFonts w:hint="cs"/>
          <w:rtl/>
        </w:rPr>
        <w:t>أنس</w:t>
      </w:r>
      <w:r w:rsidRPr="00AD3CF5">
        <w:rPr>
          <w:rtl/>
        </w:rPr>
        <w:t xml:space="preserve"> </w:t>
      </w:r>
      <w:r w:rsidRPr="00AD3CF5">
        <w:rPr>
          <w:rFonts w:hint="cs"/>
          <w:rtl/>
        </w:rPr>
        <w:t>أَنَّ</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قَالَ</w:t>
      </w:r>
      <w:r w:rsidRPr="00AD3CF5">
        <w:rPr>
          <w:rtl/>
        </w:rPr>
        <w:t xml:space="preserve">: </w:t>
      </w:r>
      <w:r w:rsidRPr="00AD3CF5">
        <w:rPr>
          <w:rFonts w:hint="cs"/>
          <w:rtl/>
        </w:rPr>
        <w:t>«أَتِمُّوا</w:t>
      </w:r>
      <w:r w:rsidRPr="00AD3CF5">
        <w:rPr>
          <w:rtl/>
        </w:rPr>
        <w:t xml:space="preserve"> </w:t>
      </w:r>
      <w:r w:rsidRPr="00AD3CF5">
        <w:rPr>
          <w:rFonts w:hint="cs"/>
          <w:rtl/>
        </w:rPr>
        <w:t>الصَّفَّ</w:t>
      </w:r>
      <w:r w:rsidRPr="00AD3CF5">
        <w:rPr>
          <w:rtl/>
        </w:rPr>
        <w:t xml:space="preserve"> </w:t>
      </w:r>
      <w:r w:rsidRPr="00AD3CF5">
        <w:rPr>
          <w:rFonts w:hint="cs"/>
          <w:rtl/>
        </w:rPr>
        <w:t>الْمُقدَّمَ،</w:t>
      </w:r>
      <w:r w:rsidRPr="00AD3CF5">
        <w:rPr>
          <w:rtl/>
        </w:rPr>
        <w:t xml:space="preserve"> </w:t>
      </w:r>
      <w:r w:rsidRPr="00AD3CF5">
        <w:rPr>
          <w:rFonts w:hint="cs"/>
          <w:rtl/>
        </w:rPr>
        <w:t>ثُمَّ</w:t>
      </w:r>
      <w:r w:rsidRPr="00AD3CF5">
        <w:rPr>
          <w:rtl/>
        </w:rPr>
        <w:t xml:space="preserve"> </w:t>
      </w:r>
      <w:r w:rsidRPr="00AD3CF5">
        <w:rPr>
          <w:rFonts w:hint="cs"/>
          <w:rtl/>
        </w:rPr>
        <w:t>الَّذِيْ</w:t>
      </w:r>
      <w:r w:rsidRPr="00AD3CF5">
        <w:rPr>
          <w:rtl/>
        </w:rPr>
        <w:t xml:space="preserve"> </w:t>
      </w:r>
      <w:r w:rsidRPr="00AD3CF5">
        <w:rPr>
          <w:rFonts w:hint="cs"/>
          <w:rtl/>
        </w:rPr>
        <w:t>يَلِيْهِ،</w:t>
      </w:r>
      <w:r w:rsidRPr="00AD3CF5">
        <w:rPr>
          <w:rtl/>
        </w:rPr>
        <w:t xml:space="preserve"> </w:t>
      </w:r>
      <w:r w:rsidRPr="00AD3CF5">
        <w:rPr>
          <w:rFonts w:hint="cs"/>
          <w:rtl/>
        </w:rPr>
        <w:t>فَمَا</w:t>
      </w:r>
      <w:r w:rsidRPr="00AD3CF5">
        <w:rPr>
          <w:rtl/>
        </w:rPr>
        <w:t xml:space="preserve"> </w:t>
      </w:r>
      <w:r w:rsidRPr="00AD3CF5">
        <w:rPr>
          <w:rFonts w:hint="cs"/>
          <w:rtl/>
        </w:rPr>
        <w:t>كَانَ</w:t>
      </w:r>
      <w:r w:rsidRPr="00AD3CF5">
        <w:rPr>
          <w:rtl/>
        </w:rPr>
        <w:t xml:space="preserve"> </w:t>
      </w:r>
      <w:r w:rsidRPr="00AD3CF5">
        <w:rPr>
          <w:rFonts w:hint="cs"/>
          <w:rtl/>
        </w:rPr>
        <w:t>مِنْ</w:t>
      </w:r>
      <w:r w:rsidRPr="00AD3CF5">
        <w:rPr>
          <w:rtl/>
        </w:rPr>
        <w:t xml:space="preserve"> </w:t>
      </w:r>
      <w:r w:rsidRPr="00AD3CF5">
        <w:rPr>
          <w:rFonts w:hint="cs"/>
          <w:rtl/>
        </w:rPr>
        <w:t>نَقْصٍ</w:t>
      </w:r>
      <w:r w:rsidRPr="00AD3CF5">
        <w:rPr>
          <w:rtl/>
        </w:rPr>
        <w:t xml:space="preserve"> </w:t>
      </w:r>
      <w:r w:rsidRPr="00AD3CF5">
        <w:rPr>
          <w:rFonts w:hint="cs"/>
          <w:rtl/>
        </w:rPr>
        <w:t>فَلْيَكُنْ</w:t>
      </w:r>
      <w:r w:rsidRPr="00AD3CF5">
        <w:rPr>
          <w:rtl/>
        </w:rPr>
        <w:t xml:space="preserve"> </w:t>
      </w:r>
      <w:r w:rsidRPr="00AD3CF5">
        <w:rPr>
          <w:rFonts w:hint="cs"/>
          <w:rtl/>
        </w:rPr>
        <w:t>في</w:t>
      </w:r>
      <w:r w:rsidRPr="00AD3CF5">
        <w:rPr>
          <w:rtl/>
        </w:rPr>
        <w:t xml:space="preserve"> </w:t>
      </w:r>
      <w:r w:rsidRPr="00AD3CF5">
        <w:rPr>
          <w:rFonts w:hint="cs"/>
          <w:rtl/>
        </w:rPr>
        <w:t>الصَّفِّ</w:t>
      </w:r>
      <w:r w:rsidRPr="00AD3CF5">
        <w:rPr>
          <w:rtl/>
        </w:rPr>
        <w:t xml:space="preserve"> </w:t>
      </w:r>
      <w:r w:rsidRPr="00AD3CF5">
        <w:rPr>
          <w:rFonts w:hint="cs"/>
          <w:rtl/>
        </w:rPr>
        <w:t>الْمُؤَخَّرِ»</w:t>
      </w:r>
      <w:r w:rsidRPr="00AD3CF5">
        <w:rPr>
          <w:rtl/>
        </w:rPr>
        <w:t xml:space="preserve"> </w:t>
      </w:r>
      <w:r w:rsidRPr="00AD3CF5">
        <w:rPr>
          <w:rFonts w:hint="cs"/>
          <w:rtl/>
        </w:rPr>
        <w:t>رواه</w:t>
      </w:r>
      <w:r w:rsidRPr="00AD3CF5">
        <w:rPr>
          <w:rtl/>
        </w:rPr>
        <w:t xml:space="preserve"> </w:t>
      </w:r>
      <w:r w:rsidRPr="00AD3CF5">
        <w:rPr>
          <w:rFonts w:hint="cs"/>
          <w:rtl/>
        </w:rPr>
        <w:t>أبو</w:t>
      </w:r>
      <w:r w:rsidRPr="00AD3CF5">
        <w:rPr>
          <w:rtl/>
        </w:rPr>
        <w:t xml:space="preserve"> </w:t>
      </w:r>
      <w:r w:rsidRPr="00AD3CF5">
        <w:rPr>
          <w:rFonts w:hint="cs"/>
          <w:rtl/>
        </w:rPr>
        <w:t>داود</w:t>
      </w:r>
      <w:r w:rsidRPr="00AD3CF5">
        <w:rPr>
          <w:rtl/>
        </w:rPr>
        <w:t xml:space="preserve"> </w:t>
      </w:r>
      <w:r w:rsidRPr="00AD3CF5">
        <w:rPr>
          <w:rFonts w:hint="cs"/>
          <w:rtl/>
        </w:rPr>
        <w:t>بإِسناد</w:t>
      </w:r>
      <w:r w:rsidRPr="00AD3CF5">
        <w:rPr>
          <w:rtl/>
        </w:rPr>
        <w:t xml:space="preserve"> </w:t>
      </w:r>
      <w:r w:rsidRPr="00AD3CF5">
        <w:rPr>
          <w:rFonts w:hint="cs"/>
          <w:rtl/>
        </w:rPr>
        <w:t>حسن</w:t>
      </w:r>
      <w:r w:rsidRPr="00AD3CF5">
        <w:rPr>
          <w:rtl/>
        </w:rPr>
        <w:t>.</w:t>
      </w:r>
    </w:p>
    <w:p w:rsidR="00152E87" w:rsidRPr="00B4734D" w:rsidRDefault="00152E87" w:rsidP="00AD3CF5">
      <w:pPr>
        <w:ind w:firstLine="284"/>
        <w:jc w:val="both"/>
        <w:rPr>
          <w:rStyle w:val="Char4"/>
          <w:rtl/>
        </w:rPr>
      </w:pPr>
      <w:r w:rsidRPr="00B4734D">
        <w:rPr>
          <w:rStyle w:val="Char4"/>
          <w:rFonts w:hint="cs"/>
          <w:rtl/>
        </w:rPr>
        <w:t>652.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«صف جلوتر را تمام کنید، سپس صفی را که پس از آن می‌آید و (بگذارید) هر نقصی که هست، در صف آخر باشد»</w:t>
      </w:r>
      <w:r w:rsidRPr="00B4734D">
        <w:rPr>
          <w:rStyle w:val="Char4"/>
          <w:vertAlign w:val="superscript"/>
          <w:rtl/>
        </w:rPr>
        <w:footnoteReference w:id="639"/>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619 مراجعه شود).</w:t>
      </w:r>
    </w:p>
    <w:p w:rsidR="007C34ED" w:rsidRDefault="00B766AC" w:rsidP="007C34ED">
      <w:pPr>
        <w:pStyle w:val="af2"/>
        <w:rPr>
          <w:rtl/>
        </w:rPr>
      </w:pPr>
      <w:bookmarkStart w:id="657" w:name="_Toc274891512"/>
      <w:bookmarkStart w:id="658" w:name="_Toc433183052"/>
      <w:r w:rsidRPr="00573ACA">
        <w:rPr>
          <w:rFonts w:hint="cs"/>
          <w:rtl/>
        </w:rPr>
        <w:t xml:space="preserve">189- </w:t>
      </w:r>
      <w:r w:rsidRPr="00573ACA">
        <w:rPr>
          <w:rtl/>
        </w:rPr>
        <w:t>بابُ فَضْلِ السنَنِ الراتِبِة مَعَ الفَرَائِضِ</w:t>
      </w:r>
      <w:r w:rsidRPr="00573ACA">
        <w:rPr>
          <w:rFonts w:hint="cs"/>
          <w:rtl/>
        </w:rPr>
        <w:t xml:space="preserve"> </w:t>
      </w:r>
      <w:r w:rsidRPr="00573ACA">
        <w:rPr>
          <w:rtl/>
        </w:rPr>
        <w:t>وبيانِ أَقَلِّهَا وأَكْمَلِها وما بينَهُما</w:t>
      </w:r>
      <w:bookmarkStart w:id="659" w:name="_Toc233322899"/>
    </w:p>
    <w:p w:rsidR="00152E87" w:rsidRPr="006717F5" w:rsidRDefault="00B766AC" w:rsidP="006717F5">
      <w:pPr>
        <w:pStyle w:val="a0"/>
        <w:rPr>
          <w:szCs w:val="26"/>
          <w:rtl/>
        </w:rPr>
      </w:pPr>
      <w:bookmarkStart w:id="660" w:name="_Toc433190624"/>
      <w:r w:rsidRPr="006717F5">
        <w:rPr>
          <w:rFonts w:hint="cs"/>
          <w:rtl/>
        </w:rPr>
        <w:t>باب فضیلت سنت‌های راتبه همراه فرایض و بیان کم‌ترین و بیشترین آنها و مابین آنها</w:t>
      </w:r>
      <w:bookmarkEnd w:id="657"/>
      <w:bookmarkEnd w:id="658"/>
      <w:bookmarkEnd w:id="659"/>
      <w:bookmarkEnd w:id="660"/>
    </w:p>
    <w:p w:rsidR="00152E87" w:rsidRPr="00AD3CF5" w:rsidRDefault="00152E87" w:rsidP="00AD3CF5">
      <w:pPr>
        <w:pStyle w:val="af0"/>
        <w:rPr>
          <w:rtl/>
        </w:rPr>
      </w:pPr>
      <w:r w:rsidRPr="00AD3CF5">
        <w:rPr>
          <w:rtl/>
        </w:rPr>
        <w:t>653-</w:t>
      </w:r>
      <w:r w:rsidRPr="00AD3CF5">
        <w:rPr>
          <w:rFonts w:ascii="Times New Roman" w:hAnsi="Times New Roman" w:cs="Times New Roman" w:hint="cs"/>
          <w:rtl/>
        </w:rPr>
        <w:t> </w:t>
      </w:r>
      <w:r w:rsidRPr="00AD3CF5">
        <w:rPr>
          <w:rFonts w:hint="cs"/>
          <w:rtl/>
        </w:rPr>
        <w:t>عنْ</w:t>
      </w:r>
      <w:r w:rsidRPr="00AD3CF5">
        <w:rPr>
          <w:rtl/>
        </w:rPr>
        <w:t xml:space="preserve"> </w:t>
      </w:r>
      <w:r w:rsidRPr="00AD3CF5">
        <w:rPr>
          <w:rFonts w:hint="cs"/>
          <w:rtl/>
        </w:rPr>
        <w:t>أُمِّ</w:t>
      </w:r>
      <w:r w:rsidRPr="00AD3CF5">
        <w:rPr>
          <w:rtl/>
        </w:rPr>
        <w:t xml:space="preserve"> </w:t>
      </w:r>
      <w:r w:rsidRPr="00AD3CF5">
        <w:rPr>
          <w:rFonts w:hint="cs"/>
          <w:rtl/>
        </w:rPr>
        <w:t>حبِيبَةَ</w:t>
      </w:r>
      <w:r w:rsidRPr="00AD3CF5">
        <w:rPr>
          <w:rtl/>
        </w:rPr>
        <w:t xml:space="preserve"> </w:t>
      </w:r>
      <w:r w:rsidRPr="00AD3CF5">
        <w:rPr>
          <w:rFonts w:hint="cs"/>
          <w:rtl/>
        </w:rPr>
        <w:t>رضيَ</w:t>
      </w:r>
      <w:r w:rsidRPr="00AD3CF5">
        <w:rPr>
          <w:rtl/>
        </w:rPr>
        <w:t xml:space="preserve"> </w:t>
      </w:r>
      <w:r w:rsidRPr="00AD3CF5">
        <w:rPr>
          <w:rFonts w:hint="cs"/>
          <w:rtl/>
        </w:rPr>
        <w:t>اللَّه</w:t>
      </w:r>
      <w:r w:rsidRPr="00AD3CF5">
        <w:rPr>
          <w:rtl/>
        </w:rPr>
        <w:t xml:space="preserve"> </w:t>
      </w:r>
      <w:r w:rsidRPr="00AD3CF5">
        <w:rPr>
          <w:rFonts w:hint="cs"/>
          <w:rtl/>
        </w:rPr>
        <w:t>عنهما،</w:t>
      </w:r>
      <w:r w:rsidRPr="00AD3CF5">
        <w:rPr>
          <w:rtl/>
        </w:rPr>
        <w:t xml:space="preserve"> </w:t>
      </w:r>
      <w:r w:rsidRPr="00AD3CF5">
        <w:rPr>
          <w:rFonts w:hint="cs"/>
          <w:rtl/>
        </w:rPr>
        <w:t>قَالَتْ</w:t>
      </w:r>
      <w:r w:rsidRPr="00AD3CF5">
        <w:rPr>
          <w:rtl/>
        </w:rPr>
        <w:t xml:space="preserve">: </w:t>
      </w:r>
      <w:r w:rsidRPr="00AD3CF5">
        <w:rPr>
          <w:rFonts w:hint="cs"/>
          <w:rtl/>
        </w:rPr>
        <w:t>سَمِعْتُ</w:t>
      </w:r>
      <w:r w:rsidRPr="00AD3CF5">
        <w:rPr>
          <w:rtl/>
        </w:rPr>
        <w:t xml:space="preserve"> </w:t>
      </w:r>
      <w:r w:rsidRPr="00AD3CF5">
        <w:rPr>
          <w:rFonts w:hint="cs"/>
          <w:rtl/>
        </w:rPr>
        <w:t>رَسُولَ</w:t>
      </w:r>
      <w:r w:rsidRPr="00AD3CF5">
        <w:rPr>
          <w:rtl/>
        </w:rPr>
        <w:t xml:space="preserve"> </w:t>
      </w:r>
      <w:r w:rsidRPr="00AD3CF5">
        <w:rPr>
          <w:rFonts w:hint="cs"/>
          <w:rtl/>
        </w:rPr>
        <w:t>اللَّهِ</w:t>
      </w:r>
      <w:r w:rsidRPr="00AD3CF5">
        <w:rPr>
          <w:rtl/>
        </w:rPr>
        <w:t xml:space="preserve"> </w:t>
      </w:r>
      <w:r w:rsidRPr="00AD3CF5">
        <w:rPr>
          <w:rFonts w:hint="cs"/>
          <w:rtl/>
        </w:rPr>
        <w:t>صَلَّى</w:t>
      </w:r>
      <w:r w:rsidRPr="00AD3CF5">
        <w:rPr>
          <w:rtl/>
        </w:rPr>
        <w:t xml:space="preserve"> </w:t>
      </w:r>
      <w:r w:rsidRPr="00AD3CF5">
        <w:rPr>
          <w:rFonts w:hint="cs"/>
          <w:rtl/>
        </w:rPr>
        <w:t>اللهُ</w:t>
      </w:r>
      <w:r w:rsidRPr="00AD3CF5">
        <w:rPr>
          <w:rtl/>
        </w:rPr>
        <w:t xml:space="preserve"> </w:t>
      </w:r>
      <w:r w:rsidRPr="00AD3CF5">
        <w:rPr>
          <w:rFonts w:hint="cs"/>
          <w:rtl/>
        </w:rPr>
        <w:t>عَلَيْهِ</w:t>
      </w:r>
      <w:r w:rsidRPr="00AD3CF5">
        <w:rPr>
          <w:rtl/>
        </w:rPr>
        <w:t xml:space="preserve"> </w:t>
      </w:r>
      <w:r w:rsidRPr="00AD3CF5">
        <w:rPr>
          <w:rFonts w:hint="cs"/>
          <w:rtl/>
        </w:rPr>
        <w:t>وَسَلَّمَ</w:t>
      </w:r>
      <w:r w:rsidRPr="00AD3CF5">
        <w:rPr>
          <w:rtl/>
        </w:rPr>
        <w:t xml:space="preserve"> </w:t>
      </w:r>
      <w:r w:rsidRPr="00AD3CF5">
        <w:rPr>
          <w:rFonts w:hint="cs"/>
          <w:rtl/>
        </w:rPr>
        <w:t>يَقُولُ</w:t>
      </w:r>
      <w:r w:rsidRPr="00AD3CF5">
        <w:rPr>
          <w:rtl/>
        </w:rPr>
        <w:t>:</w:t>
      </w:r>
      <w:r w:rsidRPr="00AD3CF5">
        <w:rPr>
          <w:rFonts w:hint="cs"/>
          <w:rtl/>
        </w:rPr>
        <w:t>«مَا</w:t>
      </w:r>
      <w:r w:rsidRPr="00AD3CF5">
        <w:rPr>
          <w:rtl/>
        </w:rPr>
        <w:t xml:space="preserve"> </w:t>
      </w:r>
      <w:r w:rsidRPr="00AD3CF5">
        <w:rPr>
          <w:rFonts w:hint="cs"/>
          <w:rtl/>
        </w:rPr>
        <w:t>مِنْ</w:t>
      </w:r>
      <w:r w:rsidRPr="00AD3CF5">
        <w:rPr>
          <w:rtl/>
        </w:rPr>
        <w:t xml:space="preserve"> </w:t>
      </w:r>
      <w:r w:rsidRPr="00AD3CF5">
        <w:rPr>
          <w:rFonts w:hint="cs"/>
          <w:rtl/>
        </w:rPr>
        <w:t>عَبْدٍ</w:t>
      </w:r>
      <w:r w:rsidRPr="00AD3CF5">
        <w:rPr>
          <w:rtl/>
        </w:rPr>
        <w:t xml:space="preserve"> </w:t>
      </w:r>
      <w:r w:rsidRPr="00AD3CF5">
        <w:rPr>
          <w:rFonts w:hint="cs"/>
          <w:rtl/>
        </w:rPr>
        <w:t>مُسْلِمٍ</w:t>
      </w:r>
      <w:r w:rsidRPr="00AD3CF5">
        <w:rPr>
          <w:rtl/>
        </w:rPr>
        <w:t xml:space="preserve"> </w:t>
      </w:r>
      <w:r w:rsidRPr="00AD3CF5">
        <w:rPr>
          <w:rFonts w:hint="cs"/>
          <w:rtl/>
        </w:rPr>
        <w:t>يُصَلِّيْ</w:t>
      </w:r>
      <w:r w:rsidRPr="00AD3CF5">
        <w:rPr>
          <w:rtl/>
        </w:rPr>
        <w:t xml:space="preserve"> </w:t>
      </w:r>
      <w:r w:rsidRPr="00AD3CF5">
        <w:rPr>
          <w:rFonts w:hint="cs"/>
          <w:rtl/>
        </w:rPr>
        <w:t>ل</w:t>
      </w:r>
      <w:r w:rsidRPr="00AD3CF5">
        <w:rPr>
          <w:rtl/>
        </w:rPr>
        <w:t>ِلَّهِ تَعَالَى كُلَّ يَوْمٍ ثِنْتَيْ عَشْرَةَ رَكْعَةً تَطَوُّعاً غَيْرَ الْفَرِيْضَةِ، إِلاَّ بَنَى اللَّهُ لَهُ بَيْتاً فِيْ الْجَنَّةِ، أَوْ: إِلاَّ بُنِيَ لَهُ بَيْتٌ فِيْ الْجَنَّةِ» رواه مسلم.</w:t>
      </w:r>
    </w:p>
    <w:p w:rsidR="00152E87" w:rsidRPr="00B4734D" w:rsidRDefault="00152E87" w:rsidP="0040768F">
      <w:pPr>
        <w:ind w:firstLine="284"/>
        <w:jc w:val="both"/>
        <w:rPr>
          <w:rStyle w:val="Char4"/>
          <w:rtl/>
        </w:rPr>
      </w:pPr>
      <w:r w:rsidRPr="00B4734D">
        <w:rPr>
          <w:rStyle w:val="Char4"/>
          <w:rFonts w:hint="cs"/>
          <w:rtl/>
        </w:rPr>
        <w:t>653. از ام‌المؤمنین ام حبیبه ـ</w:t>
      </w:r>
      <w:r w:rsidR="00974D07" w:rsidRPr="00974D07">
        <w:rPr>
          <w:rFonts w:cs="CTraditional Arabic" w:hint="cs"/>
          <w:sz w:val="26"/>
          <w:szCs w:val="26"/>
          <w:rtl/>
          <w:lang w:bidi="fa-IR"/>
        </w:rPr>
        <w:t>ل</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«هر بنده‌ی مسلمانی که برای خدا هر روز، دوازده رکعت نماز به عنوان سنت و غیر از نمازهای واجب بگزارد، خداوند برای او خانه‌ای را در بهشت بنا می‌کند یا: خانه‌ای در بهشت برای او بنا می‌شود»</w:t>
      </w:r>
      <w:r w:rsidRPr="00B4734D">
        <w:rPr>
          <w:rStyle w:val="Char4"/>
          <w:vertAlign w:val="superscript"/>
          <w:rtl/>
        </w:rPr>
        <w:footnoteReference w:id="640"/>
      </w:r>
      <w:r w:rsidRPr="00B4734D">
        <w:rPr>
          <w:rStyle w:val="Char4"/>
          <w:rFonts w:hint="cs"/>
          <w:rtl/>
        </w:rPr>
        <w:t>.</w:t>
      </w:r>
    </w:p>
    <w:p w:rsidR="00152E87" w:rsidRPr="0040768F" w:rsidRDefault="00152E87" w:rsidP="0040768F">
      <w:pPr>
        <w:pStyle w:val="af0"/>
        <w:rPr>
          <w:rtl/>
        </w:rPr>
      </w:pPr>
      <w:r w:rsidRPr="0040768F">
        <w:rPr>
          <w:rtl/>
        </w:rPr>
        <w:t>654-</w:t>
      </w:r>
      <w:r w:rsidRPr="0040768F">
        <w:rPr>
          <w:rFonts w:ascii="Times New Roman" w:hAnsi="Times New Roman" w:cs="Times New Roman" w:hint="cs"/>
          <w:rtl/>
        </w:rPr>
        <w:t> </w:t>
      </w:r>
      <w:r w:rsidRPr="0040768F">
        <w:rPr>
          <w:rFonts w:hint="cs"/>
          <w:rtl/>
        </w:rPr>
        <w:t>وعَنِ</w:t>
      </w:r>
      <w:r w:rsidRPr="0040768F">
        <w:rPr>
          <w:rtl/>
        </w:rPr>
        <w:t xml:space="preserve"> </w:t>
      </w:r>
      <w:r w:rsidRPr="0040768F">
        <w:rPr>
          <w:rFonts w:hint="cs"/>
          <w:rtl/>
        </w:rPr>
        <w:t>ابنِ</w:t>
      </w:r>
      <w:r w:rsidRPr="0040768F">
        <w:rPr>
          <w:rtl/>
        </w:rPr>
        <w:t xml:space="preserve"> </w:t>
      </w:r>
      <w:r w:rsidRPr="0040768F">
        <w:rPr>
          <w:rFonts w:hint="cs"/>
          <w:rtl/>
        </w:rPr>
        <w:t>عُمَر</w:t>
      </w:r>
      <w:r w:rsidRPr="0040768F">
        <w:rPr>
          <w:rtl/>
        </w:rPr>
        <w:t xml:space="preserve"> </w:t>
      </w:r>
      <w:r w:rsidRPr="0040768F">
        <w:rPr>
          <w:rFonts w:hint="cs"/>
          <w:rtl/>
        </w:rPr>
        <w:t>رَضيَ</w:t>
      </w:r>
      <w:r w:rsidRPr="0040768F">
        <w:rPr>
          <w:rtl/>
        </w:rPr>
        <w:t xml:space="preserve"> </w:t>
      </w:r>
      <w:r w:rsidRPr="0040768F">
        <w:rPr>
          <w:rFonts w:hint="cs"/>
          <w:rtl/>
        </w:rPr>
        <w:t>اللَّه</w:t>
      </w:r>
      <w:r w:rsidRPr="0040768F">
        <w:rPr>
          <w:rtl/>
        </w:rPr>
        <w:t xml:space="preserve"> عنْهُما، قَالَ: صَلَّيْتُ مَعَ رَسُولِ اللَّهِ صَلَّى اللهُ عَلَيْهِ وَسَلَّمَ رَكْعَتَيْنِ قَبْلَ الظُّهْرِ، وَرَكْعَتَيْنِ بَعْدَهَا، ورَكْعَتَيْنِ بَعْدَ الْجُمُعَةِ، ورَكْعَتَيْنِ بَعْدَ الْمَغْرِبِ، وَرَكْعَتَيْنِ بَعْدَ الْعِشَاءِ. متفقٌ عليه.</w:t>
      </w:r>
    </w:p>
    <w:p w:rsidR="00152E87" w:rsidRPr="00B4734D" w:rsidRDefault="00152E87" w:rsidP="0040768F">
      <w:pPr>
        <w:ind w:firstLine="284"/>
        <w:jc w:val="both"/>
        <w:rPr>
          <w:rStyle w:val="Char4"/>
          <w:rtl/>
        </w:rPr>
      </w:pPr>
      <w:r w:rsidRPr="00B4734D">
        <w:rPr>
          <w:rStyle w:val="Char4"/>
          <w:rFonts w:hint="cs"/>
          <w:rtl/>
        </w:rPr>
        <w:t>654. از ابن عمر ـ</w:t>
      </w:r>
      <w:r w:rsidR="0040768F">
        <w:rPr>
          <w:rFonts w:cs="CTraditional Arabic" w:hint="cs"/>
          <w:sz w:val="26"/>
          <w:szCs w:val="26"/>
          <w:rtl/>
          <w:lang w:bidi="fa-IR"/>
        </w:rPr>
        <w:t>ب</w:t>
      </w:r>
      <w:r w:rsidRPr="00B4734D">
        <w:rPr>
          <w:rStyle w:val="Char4"/>
          <w:rFonts w:hint="cs"/>
          <w:rtl/>
        </w:rPr>
        <w:t>ـ روایت شده است که فرمود: با پیامبر</w:t>
      </w:r>
      <w:r w:rsidRPr="006717F5">
        <w:rPr>
          <w:rFonts w:cs="CTraditional Arabic" w:hint="cs"/>
          <w:sz w:val="26"/>
          <w:szCs w:val="26"/>
          <w:rtl/>
          <w:lang w:bidi="fa-IR"/>
        </w:rPr>
        <w:t>ص</w:t>
      </w:r>
      <w:r w:rsidRPr="00B4734D">
        <w:rPr>
          <w:rStyle w:val="Char4"/>
          <w:rFonts w:hint="cs"/>
          <w:rtl/>
        </w:rPr>
        <w:t xml:space="preserve"> دو رکعت قبل از ظهر، دو رکعت بعد از ظهر، دو رکعت بعد از جمعه، دو رکعت بعد از مغرب و دو رکعت بعد از عشا، نماز خواندم»</w:t>
      </w:r>
      <w:r w:rsidRPr="00B4734D">
        <w:rPr>
          <w:rStyle w:val="Char4"/>
          <w:vertAlign w:val="superscript"/>
          <w:rtl/>
        </w:rPr>
        <w:footnoteReference w:id="641"/>
      </w:r>
      <w:r w:rsidRPr="00B4734D">
        <w:rPr>
          <w:rStyle w:val="Char4"/>
          <w:rFonts w:hint="cs"/>
          <w:rtl/>
        </w:rPr>
        <w:t>.</w:t>
      </w:r>
    </w:p>
    <w:p w:rsidR="00152E87" w:rsidRPr="0040768F" w:rsidRDefault="00152E87" w:rsidP="0040768F">
      <w:pPr>
        <w:pStyle w:val="af0"/>
        <w:rPr>
          <w:rtl/>
        </w:rPr>
      </w:pPr>
      <w:r w:rsidRPr="0040768F">
        <w:rPr>
          <w:rtl/>
        </w:rPr>
        <w:t>655-</w:t>
      </w:r>
      <w:r w:rsidRPr="0040768F">
        <w:rPr>
          <w:rFonts w:ascii="Times New Roman" w:hAnsi="Times New Roman" w:cs="Times New Roman" w:hint="cs"/>
          <w:rtl/>
        </w:rPr>
        <w:t> </w:t>
      </w:r>
      <w:r w:rsidRPr="0040768F">
        <w:rPr>
          <w:rFonts w:hint="cs"/>
          <w:rtl/>
        </w:rPr>
        <w:t>وعنْ</w:t>
      </w:r>
      <w:r w:rsidRPr="0040768F">
        <w:rPr>
          <w:rtl/>
        </w:rPr>
        <w:t xml:space="preserve"> </w:t>
      </w:r>
      <w:r w:rsidRPr="0040768F">
        <w:rPr>
          <w:rFonts w:hint="cs"/>
          <w:rtl/>
        </w:rPr>
        <w:t>عبدِ</w:t>
      </w:r>
      <w:r w:rsidRPr="0040768F">
        <w:rPr>
          <w:rtl/>
        </w:rPr>
        <w:t xml:space="preserve"> </w:t>
      </w:r>
      <w:r w:rsidRPr="0040768F">
        <w:rPr>
          <w:rFonts w:hint="cs"/>
          <w:rtl/>
        </w:rPr>
        <w:t>اللَّهِ</w:t>
      </w:r>
      <w:r w:rsidRPr="0040768F">
        <w:rPr>
          <w:rtl/>
        </w:rPr>
        <w:t xml:space="preserve"> </w:t>
      </w:r>
      <w:r w:rsidRPr="0040768F">
        <w:rPr>
          <w:rFonts w:hint="cs"/>
          <w:rtl/>
        </w:rPr>
        <w:t>بن</w:t>
      </w:r>
      <w:r w:rsidRPr="0040768F">
        <w:rPr>
          <w:rtl/>
        </w:rPr>
        <w:t xml:space="preserve"> </w:t>
      </w:r>
      <w:r w:rsidRPr="0040768F">
        <w:rPr>
          <w:rFonts w:hint="cs"/>
          <w:rtl/>
        </w:rPr>
        <w:t>مُغَفَّلٍ</w:t>
      </w:r>
      <w:r w:rsidRPr="0040768F">
        <w:rPr>
          <w:rtl/>
        </w:rPr>
        <w:t xml:space="preserve"> </w:t>
      </w:r>
      <w:r w:rsidRPr="0040768F">
        <w:rPr>
          <w:rFonts w:hint="cs"/>
          <w:rtl/>
        </w:rPr>
        <w:t>رضِيَ</w:t>
      </w:r>
      <w:r w:rsidRPr="0040768F">
        <w:rPr>
          <w:rtl/>
        </w:rPr>
        <w:t xml:space="preserve"> </w:t>
      </w:r>
      <w:r w:rsidRPr="0040768F">
        <w:rPr>
          <w:rFonts w:hint="cs"/>
          <w:rtl/>
        </w:rPr>
        <w:t>اللَّه</w:t>
      </w:r>
      <w:r w:rsidRPr="0040768F">
        <w:rPr>
          <w:rtl/>
        </w:rPr>
        <w:t xml:space="preserve"> </w:t>
      </w:r>
      <w:r w:rsidRPr="0040768F">
        <w:rPr>
          <w:rFonts w:hint="cs"/>
          <w:rtl/>
        </w:rPr>
        <w:t>عنهُ،</w:t>
      </w:r>
      <w:r w:rsidRPr="0040768F">
        <w:rPr>
          <w:rtl/>
        </w:rPr>
        <w:t xml:space="preserve"> </w:t>
      </w:r>
      <w:r w:rsidRPr="0040768F">
        <w:rPr>
          <w:rFonts w:hint="cs"/>
          <w:rtl/>
        </w:rPr>
        <w:t>قَالَ</w:t>
      </w:r>
      <w:r w:rsidRPr="0040768F">
        <w:rPr>
          <w:rtl/>
        </w:rPr>
        <w:t xml:space="preserve">: </w:t>
      </w:r>
      <w:r w:rsidRPr="0040768F">
        <w:rPr>
          <w:rFonts w:hint="cs"/>
          <w:rtl/>
        </w:rPr>
        <w:t>قَالَ</w:t>
      </w:r>
      <w:r w:rsidRPr="0040768F">
        <w:rPr>
          <w:rtl/>
        </w:rPr>
        <w:t xml:space="preserve"> </w:t>
      </w:r>
      <w:r w:rsidRPr="0040768F">
        <w:rPr>
          <w:rFonts w:hint="cs"/>
          <w:rtl/>
        </w:rPr>
        <w:t>رَسُولُ</w:t>
      </w:r>
      <w:r w:rsidRPr="0040768F">
        <w:rPr>
          <w:rtl/>
        </w:rPr>
        <w:t xml:space="preserve"> </w:t>
      </w:r>
      <w:r w:rsidRPr="0040768F">
        <w:rPr>
          <w:rFonts w:hint="cs"/>
          <w:rtl/>
        </w:rPr>
        <w:t>اللَّهِ</w:t>
      </w:r>
      <w:r w:rsidRPr="0040768F">
        <w:rPr>
          <w:rtl/>
        </w:rPr>
        <w:t xml:space="preserve"> </w:t>
      </w:r>
      <w:r w:rsidRPr="0040768F">
        <w:rPr>
          <w:rFonts w:hint="cs"/>
          <w:rtl/>
        </w:rPr>
        <w:t>صَل</w:t>
      </w:r>
      <w:r w:rsidRPr="0040768F">
        <w:rPr>
          <w:rtl/>
        </w:rPr>
        <w:t>َّى اللهُ عَلَيْهِ وَسَلَّمَ: «بَيْنَ كُلِّ أَذَانَيْنِ صَلاَةٌ، بيْنَ كلِّ أَذَانَيْنِ صَلاَةٌ، بَيْنَ كُلِّ أَذَانَيْنِ صَلاةٌ» وقالَ في الثَالثَة: «لِمَنْ شَاءَ» متفقٌ عليه.</w:t>
      </w:r>
    </w:p>
    <w:p w:rsidR="00152E87" w:rsidRPr="00B4734D" w:rsidRDefault="00152E87" w:rsidP="0040768F">
      <w:pPr>
        <w:ind w:firstLine="284"/>
        <w:jc w:val="both"/>
        <w:rPr>
          <w:rStyle w:val="Char4"/>
          <w:rtl/>
        </w:rPr>
      </w:pPr>
      <w:r w:rsidRPr="00B4734D">
        <w:rPr>
          <w:rStyle w:val="Char4"/>
          <w:rFonts w:hint="cs"/>
          <w:rtl/>
        </w:rPr>
        <w:t>655. از عبدالله بن مغفل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«بین</w:t>
      </w:r>
      <w:r w:rsidR="00702F32">
        <w:rPr>
          <w:rStyle w:val="Char4"/>
          <w:rFonts w:hint="cs"/>
          <w:rtl/>
        </w:rPr>
        <w:t xml:space="preserve"> هردو </w:t>
      </w:r>
      <w:r w:rsidRPr="00B4734D">
        <w:rPr>
          <w:rStyle w:val="Char4"/>
          <w:rFonts w:hint="cs"/>
          <w:rtl/>
        </w:rPr>
        <w:t>اذان یک نماز هست، بین</w:t>
      </w:r>
      <w:r w:rsidR="00702F32">
        <w:rPr>
          <w:rStyle w:val="Char4"/>
          <w:rFonts w:hint="cs"/>
          <w:rtl/>
        </w:rPr>
        <w:t xml:space="preserve"> هردو </w:t>
      </w:r>
      <w:r w:rsidRPr="00B4734D">
        <w:rPr>
          <w:rStyle w:val="Char4"/>
          <w:rFonts w:hint="cs"/>
          <w:rtl/>
        </w:rPr>
        <w:t>اذان یک نماز هست، بین</w:t>
      </w:r>
      <w:r w:rsidR="00702F32">
        <w:rPr>
          <w:rStyle w:val="Char4"/>
          <w:rFonts w:hint="cs"/>
          <w:rtl/>
        </w:rPr>
        <w:t xml:space="preserve"> هردو </w:t>
      </w:r>
      <w:r w:rsidRPr="00B4734D">
        <w:rPr>
          <w:rStyle w:val="Char4"/>
          <w:rFonts w:hint="cs"/>
          <w:rtl/>
        </w:rPr>
        <w:t>اذان یک نماز هست</w:t>
      </w:r>
      <w:r w:rsidRPr="00B4734D">
        <w:rPr>
          <w:rStyle w:val="Char4"/>
          <w:rFonts w:hint="eastAsia"/>
          <w:rtl/>
        </w:rPr>
        <w:t>»</w:t>
      </w:r>
      <w:r w:rsidRPr="00B4734D">
        <w:rPr>
          <w:rStyle w:val="Char4"/>
          <w:rFonts w:hint="cs"/>
          <w:rtl/>
        </w:rPr>
        <w:t xml:space="preserve"> و بار سوم فرمودند: </w:t>
      </w:r>
      <w:r w:rsidRPr="00B4734D">
        <w:rPr>
          <w:rStyle w:val="Char4"/>
          <w:rFonts w:hint="eastAsia"/>
          <w:rtl/>
        </w:rPr>
        <w:t>«</w:t>
      </w:r>
      <w:r w:rsidRPr="00B4734D">
        <w:rPr>
          <w:rStyle w:val="Char4"/>
          <w:rFonts w:hint="cs"/>
          <w:rtl/>
        </w:rPr>
        <w:t>برای کسی که بخواهد»</w:t>
      </w:r>
      <w:r w:rsidRPr="00B4734D">
        <w:rPr>
          <w:rStyle w:val="Char4"/>
          <w:vertAlign w:val="superscript"/>
          <w:rtl/>
        </w:rPr>
        <w:footnoteReference w:id="642"/>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مقصود از دو اذان، اذان و اقامه می‌باشد.</w:t>
      </w:r>
    </w:p>
    <w:p w:rsidR="007C34ED" w:rsidRDefault="00B766AC" w:rsidP="007C34ED">
      <w:pPr>
        <w:pStyle w:val="af2"/>
        <w:rPr>
          <w:rtl/>
        </w:rPr>
      </w:pPr>
      <w:bookmarkStart w:id="661" w:name="_Toc274891513"/>
      <w:bookmarkStart w:id="662" w:name="_Toc433183053"/>
      <w:r w:rsidRPr="00573ACA">
        <w:rPr>
          <w:rFonts w:hint="cs"/>
          <w:rtl/>
        </w:rPr>
        <w:t xml:space="preserve">190- </w:t>
      </w:r>
      <w:r w:rsidRPr="00573ACA">
        <w:rPr>
          <w:rtl/>
        </w:rPr>
        <w:t>باب تأكيد ركعتي سنَّةِ الصبح</w:t>
      </w:r>
      <w:bookmarkStart w:id="663" w:name="_Toc233322900"/>
    </w:p>
    <w:p w:rsidR="00152E87" w:rsidRPr="006717F5" w:rsidRDefault="00B766AC" w:rsidP="006717F5">
      <w:pPr>
        <w:pStyle w:val="a0"/>
        <w:rPr>
          <w:szCs w:val="26"/>
        </w:rPr>
      </w:pPr>
      <w:bookmarkStart w:id="664" w:name="_Toc433190625"/>
      <w:r w:rsidRPr="006717F5">
        <w:rPr>
          <w:rFonts w:hint="cs"/>
          <w:rtl/>
        </w:rPr>
        <w:t>باب تأکید دو رکعت سنت صبح</w:t>
      </w:r>
      <w:bookmarkEnd w:id="661"/>
      <w:bookmarkEnd w:id="662"/>
      <w:bookmarkEnd w:id="663"/>
      <w:bookmarkEnd w:id="664"/>
    </w:p>
    <w:p w:rsidR="00152E87" w:rsidRPr="0040768F" w:rsidRDefault="00152E87" w:rsidP="0040768F">
      <w:pPr>
        <w:pStyle w:val="af0"/>
        <w:rPr>
          <w:rtl/>
        </w:rPr>
      </w:pPr>
      <w:r w:rsidRPr="0040768F">
        <w:rPr>
          <w:rtl/>
        </w:rPr>
        <w:t xml:space="preserve">656. </w:t>
      </w:r>
      <w:r w:rsidRPr="00FD1DCE">
        <w:rPr>
          <w:rtl/>
        </w:rPr>
        <w:t>وعن عائشة رضی الله عنها</w:t>
      </w:r>
      <w:r w:rsidRPr="0040768F">
        <w:rPr>
          <w:rtl/>
        </w:rPr>
        <w:t>، قالت: لَمْ يَكُنِ النَّبِيُّ صَلَّى اللهُ عَلَيْهِ وَسَلَّمَ عَلَى شَيْءٍ مِنَ النَّوَافِلِ أشَدَّ تَعَاهُداً مِنْهُ عَلَى رَكْعَتَي الفَجْرِ. متفقٌ عَلَيهِ.</w:t>
      </w:r>
    </w:p>
    <w:p w:rsidR="00152E87" w:rsidRPr="00FD1DCE" w:rsidRDefault="00152E87" w:rsidP="00FD1DCE">
      <w:pPr>
        <w:pStyle w:val="a9"/>
        <w:rPr>
          <w:rtl/>
        </w:rPr>
      </w:pPr>
      <w:r w:rsidRPr="00FD1DCE">
        <w:rPr>
          <w:rtl/>
        </w:rPr>
        <w:t>656</w:t>
      </w:r>
      <w:r w:rsidRPr="00FD1DCE">
        <w:rPr>
          <w:rFonts w:hint="cs"/>
          <w:rtl/>
        </w:rPr>
        <w:t>. از عایشه ـ</w:t>
      </w:r>
      <w:r w:rsidRPr="006717F5">
        <w:rPr>
          <w:rFonts w:cs="CTraditional Arabic" w:hint="cs"/>
          <w:rtl/>
        </w:rPr>
        <w:t>ل</w:t>
      </w:r>
      <w:r w:rsidRPr="00FD1DCE">
        <w:rPr>
          <w:rFonts w:hint="cs"/>
          <w:rtl/>
        </w:rPr>
        <w:t xml:space="preserve"> ـ روایت شده است که فرمود: مواظبت پیامبر </w:t>
      </w:r>
      <w:r w:rsidRPr="006717F5">
        <w:rPr>
          <w:rFonts w:cs="CTraditional Arabic" w:hint="cs"/>
          <w:rtl/>
        </w:rPr>
        <w:t>ص</w:t>
      </w:r>
      <w:r w:rsidRPr="00FD1DCE">
        <w:rPr>
          <w:rFonts w:hint="cs"/>
          <w:rtl/>
        </w:rPr>
        <w:t xml:space="preserve"> بر هیچ سنت و نافله‌ای به شدت مواظبت ایشان بر دو رکعت نماز سنت قبل از صبح، نبود</w:t>
      </w:r>
      <w:r w:rsidRPr="00FD1DCE">
        <w:rPr>
          <w:vertAlign w:val="superscript"/>
          <w:rtl/>
        </w:rPr>
        <w:footnoteReference w:id="643"/>
      </w:r>
      <w:r w:rsidRPr="00FD1DCE">
        <w:rPr>
          <w:rFonts w:hint="cs"/>
          <w:rtl/>
        </w:rPr>
        <w:t>.</w:t>
      </w:r>
    </w:p>
    <w:p w:rsidR="00152E87" w:rsidRPr="00FD1DCE" w:rsidRDefault="00152E87" w:rsidP="00FD1DCE">
      <w:pPr>
        <w:pStyle w:val="af0"/>
        <w:rPr>
          <w:rtl/>
        </w:rPr>
      </w:pPr>
      <w:r w:rsidRPr="00FD1DCE">
        <w:rPr>
          <w:rtl/>
        </w:rPr>
        <w:t>657-</w:t>
      </w:r>
      <w:r w:rsidRPr="00FD1DCE">
        <w:rPr>
          <w:rFonts w:ascii="Times New Roman" w:hAnsi="Times New Roman" w:cs="Times New Roman" w:hint="cs"/>
          <w:rtl/>
        </w:rPr>
        <w:t> </w:t>
      </w:r>
      <w:r w:rsidRPr="00FD1DCE">
        <w:rPr>
          <w:rFonts w:hint="cs"/>
          <w:rtl/>
        </w:rPr>
        <w:t>وَعنْها</w:t>
      </w:r>
      <w:r w:rsidRPr="00FD1DCE">
        <w:rPr>
          <w:rtl/>
        </w:rPr>
        <w:t xml:space="preserve"> </w:t>
      </w:r>
      <w:r w:rsidRPr="00FD1DCE">
        <w:rPr>
          <w:rFonts w:hint="cs"/>
          <w:rtl/>
        </w:rPr>
        <w:t>عَنِ</w:t>
      </w:r>
      <w:r w:rsidRPr="00FD1DCE">
        <w:rPr>
          <w:rtl/>
        </w:rPr>
        <w:t xml:space="preserve"> </w:t>
      </w:r>
      <w:r w:rsidRPr="00FD1DCE">
        <w:rPr>
          <w:rFonts w:hint="cs"/>
          <w:rtl/>
        </w:rPr>
        <w:t>النبي</w:t>
      </w:r>
      <w:r w:rsidRPr="00FD1DCE">
        <w:rPr>
          <w:rtl/>
        </w:rPr>
        <w:t xml:space="preserve"> </w:t>
      </w:r>
      <w:r w:rsidRPr="00FD1DCE">
        <w:rPr>
          <w:rFonts w:hint="cs"/>
          <w:rtl/>
        </w:rPr>
        <w:t>صَلَّى</w:t>
      </w:r>
      <w:r w:rsidRPr="00FD1DCE">
        <w:rPr>
          <w:rtl/>
        </w:rPr>
        <w:t xml:space="preserve"> </w:t>
      </w:r>
      <w:r w:rsidRPr="00FD1DCE">
        <w:rPr>
          <w:rFonts w:hint="cs"/>
          <w:rtl/>
        </w:rPr>
        <w:t>اللهُ</w:t>
      </w:r>
      <w:r w:rsidRPr="00FD1DCE">
        <w:rPr>
          <w:rtl/>
        </w:rPr>
        <w:t xml:space="preserve"> </w:t>
      </w:r>
      <w:r w:rsidRPr="00FD1DCE">
        <w:rPr>
          <w:rFonts w:hint="cs"/>
          <w:rtl/>
        </w:rPr>
        <w:t>عَلَيْهِ</w:t>
      </w:r>
      <w:r w:rsidRPr="00FD1DCE">
        <w:rPr>
          <w:rtl/>
        </w:rPr>
        <w:t xml:space="preserve"> </w:t>
      </w:r>
      <w:r w:rsidRPr="00FD1DCE">
        <w:rPr>
          <w:rFonts w:hint="cs"/>
          <w:rtl/>
        </w:rPr>
        <w:t>وَسَلَّمَ</w:t>
      </w:r>
      <w:r w:rsidRPr="00FD1DCE">
        <w:rPr>
          <w:rtl/>
        </w:rPr>
        <w:t xml:space="preserve"> </w:t>
      </w:r>
      <w:r w:rsidRPr="00FD1DCE">
        <w:rPr>
          <w:rFonts w:hint="cs"/>
          <w:rtl/>
        </w:rPr>
        <w:t>قَالَ</w:t>
      </w:r>
      <w:r w:rsidRPr="00FD1DCE">
        <w:rPr>
          <w:rtl/>
        </w:rPr>
        <w:t xml:space="preserve">: </w:t>
      </w:r>
      <w:r w:rsidRPr="00FD1DCE">
        <w:rPr>
          <w:rFonts w:hint="cs"/>
          <w:rtl/>
        </w:rPr>
        <w:t>«رَكْعَتَا</w:t>
      </w:r>
      <w:r w:rsidRPr="00FD1DCE">
        <w:rPr>
          <w:rtl/>
        </w:rPr>
        <w:t xml:space="preserve"> </w:t>
      </w:r>
      <w:r w:rsidRPr="00FD1DCE">
        <w:rPr>
          <w:rFonts w:hint="cs"/>
          <w:rtl/>
        </w:rPr>
        <w:t>الْفَجْرِ</w:t>
      </w:r>
      <w:r w:rsidRPr="00FD1DCE">
        <w:rPr>
          <w:rtl/>
        </w:rPr>
        <w:t xml:space="preserve"> </w:t>
      </w:r>
      <w:r w:rsidRPr="00FD1DCE">
        <w:rPr>
          <w:rFonts w:hint="cs"/>
          <w:rtl/>
        </w:rPr>
        <w:t>خَيْرٌ</w:t>
      </w:r>
      <w:r w:rsidRPr="00FD1DCE">
        <w:rPr>
          <w:rtl/>
        </w:rPr>
        <w:t xml:space="preserve"> </w:t>
      </w:r>
      <w:r w:rsidRPr="00FD1DCE">
        <w:rPr>
          <w:rFonts w:hint="cs"/>
          <w:rtl/>
        </w:rPr>
        <w:t>مِنَ</w:t>
      </w:r>
      <w:r w:rsidRPr="00FD1DCE">
        <w:rPr>
          <w:rtl/>
        </w:rPr>
        <w:t xml:space="preserve"> </w:t>
      </w:r>
      <w:r w:rsidRPr="00FD1DCE">
        <w:rPr>
          <w:rFonts w:hint="cs"/>
          <w:rtl/>
        </w:rPr>
        <w:t>الدُّنْيَا</w:t>
      </w:r>
      <w:r w:rsidRPr="00FD1DCE">
        <w:rPr>
          <w:rtl/>
        </w:rPr>
        <w:t xml:space="preserve"> </w:t>
      </w:r>
      <w:r w:rsidRPr="00FD1DCE">
        <w:rPr>
          <w:rFonts w:hint="cs"/>
          <w:rtl/>
        </w:rPr>
        <w:t>وَمَا</w:t>
      </w:r>
      <w:r w:rsidRPr="00FD1DCE">
        <w:rPr>
          <w:rtl/>
        </w:rPr>
        <w:t xml:space="preserve"> </w:t>
      </w:r>
      <w:r w:rsidRPr="00FD1DCE">
        <w:rPr>
          <w:rFonts w:hint="cs"/>
          <w:rtl/>
        </w:rPr>
        <w:t>فِيْهَا»</w:t>
      </w:r>
      <w:r w:rsidRPr="00FD1DCE">
        <w:rPr>
          <w:rtl/>
        </w:rPr>
        <w:t xml:space="preserve"> </w:t>
      </w:r>
      <w:r w:rsidRPr="00FD1DCE">
        <w:rPr>
          <w:rFonts w:hint="cs"/>
          <w:rtl/>
        </w:rPr>
        <w:t>رواه</w:t>
      </w:r>
      <w:r w:rsidRPr="00FD1DCE">
        <w:rPr>
          <w:rtl/>
        </w:rPr>
        <w:t xml:space="preserve"> </w:t>
      </w:r>
      <w:r w:rsidRPr="00FD1DCE">
        <w:rPr>
          <w:rFonts w:hint="cs"/>
          <w:rtl/>
        </w:rPr>
        <w:t>مسلم</w:t>
      </w:r>
      <w:r w:rsidRPr="00FD1DCE">
        <w:rPr>
          <w:rtl/>
        </w:rPr>
        <w:t>.</w:t>
      </w:r>
    </w:p>
    <w:p w:rsidR="00152E87" w:rsidRPr="00FD1DCE" w:rsidRDefault="00152E87" w:rsidP="00FD1DCE">
      <w:pPr>
        <w:pStyle w:val="af0"/>
        <w:spacing w:before="0"/>
        <w:rPr>
          <w:rtl/>
        </w:rPr>
      </w:pPr>
      <w:r w:rsidRPr="00FD1DCE">
        <w:rPr>
          <w:rtl/>
        </w:rPr>
        <w:t>و</w:t>
      </w:r>
      <w:r w:rsidRPr="00FD1DCE">
        <w:rPr>
          <w:rFonts w:hint="cs"/>
          <w:rtl/>
        </w:rPr>
        <w:t>َ</w:t>
      </w:r>
      <w:r w:rsidRPr="00FD1DCE">
        <w:rPr>
          <w:rtl/>
        </w:rPr>
        <w:t>ف</w:t>
      </w:r>
      <w:r w:rsidRPr="00FD1DCE">
        <w:rPr>
          <w:rFonts w:hint="cs"/>
          <w:rtl/>
        </w:rPr>
        <w:t>ِ</w:t>
      </w:r>
      <w:r w:rsidRPr="00FD1DCE">
        <w:rPr>
          <w:rtl/>
        </w:rPr>
        <w:t>ي</w:t>
      </w:r>
      <w:r w:rsidRPr="00FD1DCE">
        <w:rPr>
          <w:rFonts w:hint="cs"/>
          <w:rtl/>
        </w:rPr>
        <w:t>ْ</w:t>
      </w:r>
      <w:r w:rsidRPr="00FD1DCE">
        <w:rPr>
          <w:rtl/>
        </w:rPr>
        <w:t xml:space="preserve"> ر</w:t>
      </w:r>
      <w:r w:rsidRPr="00FD1DCE">
        <w:rPr>
          <w:rFonts w:hint="cs"/>
          <w:rtl/>
        </w:rPr>
        <w:t>ِوَ</w:t>
      </w:r>
      <w:r w:rsidRPr="00FD1DCE">
        <w:rPr>
          <w:rtl/>
        </w:rPr>
        <w:t>اي</w:t>
      </w:r>
      <w:r w:rsidRPr="00FD1DCE">
        <w:rPr>
          <w:rFonts w:hint="cs"/>
          <w:rtl/>
        </w:rPr>
        <w:t>َ</w:t>
      </w:r>
      <w:r w:rsidRPr="00FD1DCE">
        <w:rPr>
          <w:rtl/>
        </w:rPr>
        <w:t>ةٍ</w:t>
      </w:r>
      <w:r w:rsidRPr="00FD1DCE">
        <w:rPr>
          <w:rFonts w:hint="cs"/>
          <w:rtl/>
        </w:rPr>
        <w:t xml:space="preserve">: </w:t>
      </w:r>
      <w:r w:rsidRPr="00FD1DCE">
        <w:rPr>
          <w:rFonts w:hint="eastAsia"/>
          <w:rtl/>
        </w:rPr>
        <w:t>«</w:t>
      </w:r>
      <w:r w:rsidRPr="00FD1DCE">
        <w:rPr>
          <w:rtl/>
        </w:rPr>
        <w:t>لَهُمَا</w:t>
      </w:r>
      <w:r w:rsidRPr="00FD1DCE">
        <w:rPr>
          <w:rFonts w:hint="cs"/>
          <w:rtl/>
        </w:rPr>
        <w:t xml:space="preserve"> أَ</w:t>
      </w:r>
      <w:r w:rsidRPr="00FD1DCE">
        <w:rPr>
          <w:rtl/>
        </w:rPr>
        <w:t>ح</w:t>
      </w:r>
      <w:r w:rsidRPr="00FD1DCE">
        <w:rPr>
          <w:rFonts w:hint="cs"/>
          <w:rtl/>
        </w:rPr>
        <w:t>َ</w:t>
      </w:r>
      <w:r w:rsidRPr="00FD1DCE">
        <w:rPr>
          <w:rtl/>
        </w:rPr>
        <w:t>ب</w:t>
      </w:r>
      <w:r w:rsidRPr="00FD1DCE">
        <w:rPr>
          <w:rFonts w:hint="cs"/>
          <w:rtl/>
        </w:rPr>
        <w:t>ُّ</w:t>
      </w:r>
      <w:r w:rsidRPr="00FD1DCE">
        <w:rPr>
          <w:rtl/>
        </w:rPr>
        <w:t xml:space="preserve"> إِل</w:t>
      </w:r>
      <w:r w:rsidRPr="00FD1DCE">
        <w:rPr>
          <w:rFonts w:hint="cs"/>
          <w:rtl/>
        </w:rPr>
        <w:t>ِ</w:t>
      </w:r>
      <w:r w:rsidRPr="00FD1DCE">
        <w:rPr>
          <w:rtl/>
        </w:rPr>
        <w:t>يَّ مِنَ الدُّنْي</w:t>
      </w:r>
      <w:r w:rsidRPr="00FD1DCE">
        <w:rPr>
          <w:rFonts w:hint="cs"/>
          <w:rtl/>
        </w:rPr>
        <w:t>َ</w:t>
      </w:r>
      <w:r w:rsidRPr="00FD1DCE">
        <w:rPr>
          <w:rtl/>
        </w:rPr>
        <w:t>ا ج</w:t>
      </w:r>
      <w:r w:rsidRPr="00FD1DCE">
        <w:rPr>
          <w:rFonts w:hint="cs"/>
          <w:rtl/>
        </w:rPr>
        <w:t>َ</w:t>
      </w:r>
      <w:r w:rsidRPr="00FD1DCE">
        <w:rPr>
          <w:rtl/>
        </w:rPr>
        <w:t>م</w:t>
      </w:r>
      <w:r w:rsidRPr="00FD1DCE">
        <w:rPr>
          <w:rFonts w:hint="cs"/>
          <w:rtl/>
        </w:rPr>
        <w:t>ِ</w:t>
      </w:r>
      <w:r w:rsidRPr="00FD1DCE">
        <w:rPr>
          <w:rtl/>
        </w:rPr>
        <w:t>ي</w:t>
      </w:r>
      <w:r w:rsidRPr="00FD1DCE">
        <w:rPr>
          <w:rFonts w:hint="cs"/>
          <w:rtl/>
        </w:rPr>
        <w:t>ْ</w:t>
      </w:r>
      <w:r w:rsidRPr="00FD1DCE">
        <w:rPr>
          <w:rtl/>
        </w:rPr>
        <w:t>عاً».</w:t>
      </w:r>
    </w:p>
    <w:p w:rsidR="00152E87" w:rsidRPr="00FD1DCE" w:rsidRDefault="00152E87" w:rsidP="00EE68E2">
      <w:pPr>
        <w:pStyle w:val="a9"/>
        <w:rPr>
          <w:rtl/>
        </w:rPr>
      </w:pPr>
      <w:r w:rsidRPr="00FD1DCE">
        <w:rPr>
          <w:rFonts w:hint="cs"/>
          <w:rtl/>
        </w:rPr>
        <w:t>657. از عایشه ـ</w:t>
      </w:r>
      <w:r w:rsidRPr="006717F5">
        <w:rPr>
          <w:rFonts w:cs="CTraditional Arabic" w:hint="cs"/>
          <w:sz w:val="26"/>
          <w:szCs w:val="26"/>
          <w:rtl/>
        </w:rPr>
        <w:t>ل</w:t>
      </w:r>
      <w:r w:rsidRPr="00FD1DCE">
        <w:rPr>
          <w:rFonts w:hint="cs"/>
          <w:rtl/>
        </w:rPr>
        <w:t>ـ روایت شده است که پیامبر</w:t>
      </w:r>
      <w:r w:rsidRPr="006717F5">
        <w:rPr>
          <w:rFonts w:cs="CTraditional Arabic" w:hint="cs"/>
          <w:sz w:val="26"/>
          <w:szCs w:val="26"/>
          <w:rtl/>
        </w:rPr>
        <w:t>ص</w:t>
      </w:r>
      <w:r w:rsidRPr="00FD1DCE">
        <w:rPr>
          <w:rFonts w:hint="cs"/>
          <w:rtl/>
        </w:rPr>
        <w:t xml:space="preserve"> فرمودند: «دو رکعت نماز نافله‌‌ی صبح، از دنیا و هرچه در دنیاست، بهتر است»</w:t>
      </w:r>
      <w:r w:rsidRPr="00FD1DCE">
        <w:rPr>
          <w:vertAlign w:val="superscript"/>
          <w:rtl/>
        </w:rPr>
        <w:footnoteReference w:id="644"/>
      </w:r>
      <w:r w:rsidRPr="00FD1DCE">
        <w:rPr>
          <w:rFonts w:hint="cs"/>
          <w:rtl/>
        </w:rPr>
        <w:t>.</w:t>
      </w:r>
    </w:p>
    <w:p w:rsidR="00152E87" w:rsidRPr="00FD1DCE" w:rsidRDefault="00152E87" w:rsidP="00FD1DCE">
      <w:pPr>
        <w:pStyle w:val="a9"/>
        <w:rPr>
          <w:rtl/>
        </w:rPr>
      </w:pPr>
      <w:r w:rsidRPr="00FD1DCE">
        <w:rPr>
          <w:rFonts w:hint="cs"/>
          <w:rtl/>
        </w:rPr>
        <w:t>در روایتی دیگر آمده است: «دو رکعت نماز نافله‌ی صبح، نزد من، از تمام دنیا محبوب‌تر است».</w:t>
      </w:r>
    </w:p>
    <w:p w:rsidR="007C34ED" w:rsidRDefault="00B766AC" w:rsidP="007C34ED">
      <w:pPr>
        <w:pStyle w:val="af2"/>
        <w:rPr>
          <w:rtl/>
        </w:rPr>
      </w:pPr>
      <w:bookmarkStart w:id="665" w:name="_Toc274891514"/>
      <w:bookmarkStart w:id="666" w:name="_Toc433183054"/>
      <w:r w:rsidRPr="00573ACA">
        <w:rPr>
          <w:rFonts w:hint="cs"/>
          <w:rtl/>
        </w:rPr>
        <w:t xml:space="preserve">191- </w:t>
      </w:r>
      <w:r w:rsidRPr="00573ACA">
        <w:rPr>
          <w:rtl/>
        </w:rPr>
        <w:t>باب تخفيف ركعتي الفجر</w:t>
      </w:r>
      <w:r w:rsidRPr="00573ACA">
        <w:rPr>
          <w:rFonts w:hint="cs"/>
          <w:rtl/>
        </w:rPr>
        <w:t xml:space="preserve"> </w:t>
      </w:r>
      <w:r w:rsidRPr="00573ACA">
        <w:rPr>
          <w:rtl/>
        </w:rPr>
        <w:t>وبيان ما يقرأ فيهما، وبيان وقتهما</w:t>
      </w:r>
      <w:bookmarkStart w:id="667" w:name="_Toc233322901"/>
    </w:p>
    <w:p w:rsidR="00152E87" w:rsidRPr="006717F5" w:rsidRDefault="00B766AC" w:rsidP="006717F5">
      <w:pPr>
        <w:pStyle w:val="a0"/>
        <w:rPr>
          <w:rtl/>
        </w:rPr>
      </w:pPr>
      <w:bookmarkStart w:id="668" w:name="_Toc433190626"/>
      <w:r w:rsidRPr="006717F5">
        <w:rPr>
          <w:rFonts w:hint="cs"/>
          <w:rtl/>
        </w:rPr>
        <w:t>باب کوتاه و سبک خواندن دو رکعت فجر و بیان آن‌چه که در این نماز خوانده می‌شود و بیان وقت آن</w:t>
      </w:r>
      <w:bookmarkEnd w:id="665"/>
      <w:bookmarkEnd w:id="666"/>
      <w:bookmarkEnd w:id="667"/>
      <w:bookmarkEnd w:id="668"/>
    </w:p>
    <w:p w:rsidR="00152E87" w:rsidRPr="00EE68E2" w:rsidRDefault="00152E87" w:rsidP="00EE68E2">
      <w:pPr>
        <w:pStyle w:val="af0"/>
        <w:rPr>
          <w:rtl/>
        </w:rPr>
      </w:pPr>
      <w:r w:rsidRPr="00EE68E2">
        <w:rPr>
          <w:rtl/>
        </w:rPr>
        <w:t>658-</w:t>
      </w:r>
      <w:r w:rsidRPr="00EE68E2">
        <w:rPr>
          <w:rFonts w:ascii="Times New Roman" w:hAnsi="Times New Roman" w:cs="Times New Roman" w:hint="cs"/>
          <w:rtl/>
        </w:rPr>
        <w:t> </w:t>
      </w:r>
      <w:r w:rsidRPr="00EE68E2">
        <w:rPr>
          <w:rFonts w:hint="cs"/>
          <w:rtl/>
        </w:rPr>
        <w:t>عنْ</w:t>
      </w:r>
      <w:r w:rsidRPr="00EE68E2">
        <w:rPr>
          <w:rtl/>
        </w:rPr>
        <w:t xml:space="preserve"> </w:t>
      </w:r>
      <w:r w:rsidRPr="00EE68E2">
        <w:rPr>
          <w:rFonts w:hint="cs"/>
          <w:rtl/>
        </w:rPr>
        <w:t>عائشةَ</w:t>
      </w:r>
      <w:r w:rsidRPr="00EE68E2">
        <w:rPr>
          <w:rtl/>
        </w:rPr>
        <w:t xml:space="preserve"> </w:t>
      </w:r>
      <w:r w:rsidRPr="00EE68E2">
        <w:rPr>
          <w:rFonts w:hint="cs"/>
          <w:rtl/>
        </w:rPr>
        <w:t>رَضِيَ</w:t>
      </w:r>
      <w:r w:rsidRPr="00EE68E2">
        <w:rPr>
          <w:rtl/>
        </w:rPr>
        <w:t xml:space="preserve"> </w:t>
      </w:r>
      <w:r w:rsidRPr="00EE68E2">
        <w:rPr>
          <w:rFonts w:hint="cs"/>
          <w:rtl/>
        </w:rPr>
        <w:t>اللَّه</w:t>
      </w:r>
      <w:r w:rsidRPr="00EE68E2">
        <w:rPr>
          <w:rtl/>
        </w:rPr>
        <w:t xml:space="preserve"> </w:t>
      </w:r>
      <w:r w:rsidRPr="00EE68E2">
        <w:rPr>
          <w:rFonts w:hint="cs"/>
          <w:rtl/>
        </w:rPr>
        <w:t>عَنْهَا</w:t>
      </w:r>
      <w:r w:rsidRPr="00EE68E2">
        <w:rPr>
          <w:rtl/>
        </w:rPr>
        <w:t xml:space="preserve"> </w:t>
      </w:r>
      <w:r w:rsidRPr="00EE68E2">
        <w:rPr>
          <w:rFonts w:hint="cs"/>
          <w:rtl/>
        </w:rPr>
        <w:t>أَنَّ</w:t>
      </w:r>
      <w:r w:rsidRPr="00EE68E2">
        <w:rPr>
          <w:rtl/>
        </w:rPr>
        <w:t xml:space="preserve"> </w:t>
      </w:r>
      <w:r w:rsidRPr="00EE68E2">
        <w:rPr>
          <w:rFonts w:hint="cs"/>
          <w:rtl/>
        </w:rPr>
        <w:t>رسول</w:t>
      </w:r>
      <w:r w:rsidRPr="00EE68E2">
        <w:rPr>
          <w:rtl/>
        </w:rPr>
        <w:t xml:space="preserve"> </w:t>
      </w:r>
      <w:r w:rsidRPr="00EE68E2">
        <w:rPr>
          <w:rFonts w:hint="cs"/>
          <w:rtl/>
        </w:rPr>
        <w:t>الله</w:t>
      </w:r>
      <w:r w:rsidRPr="00EE68E2">
        <w:rPr>
          <w:rtl/>
        </w:rPr>
        <w:t xml:space="preserve"> </w:t>
      </w:r>
      <w:r w:rsidRPr="00EE68E2">
        <w:rPr>
          <w:rFonts w:hint="cs"/>
          <w:rtl/>
        </w:rPr>
        <w:t>صَلَّى</w:t>
      </w:r>
      <w:r w:rsidRPr="00EE68E2">
        <w:rPr>
          <w:rtl/>
        </w:rPr>
        <w:t xml:space="preserve"> </w:t>
      </w:r>
      <w:r w:rsidRPr="00EE68E2">
        <w:rPr>
          <w:rFonts w:hint="cs"/>
          <w:rtl/>
        </w:rPr>
        <w:t>اللهُ</w:t>
      </w:r>
      <w:r w:rsidRPr="00EE68E2">
        <w:rPr>
          <w:rtl/>
        </w:rPr>
        <w:t xml:space="preserve"> </w:t>
      </w:r>
      <w:r w:rsidRPr="00EE68E2">
        <w:rPr>
          <w:rFonts w:hint="cs"/>
          <w:rtl/>
        </w:rPr>
        <w:t>عَلَيْهِ</w:t>
      </w:r>
      <w:r w:rsidRPr="00EE68E2">
        <w:rPr>
          <w:rtl/>
        </w:rPr>
        <w:t xml:space="preserve"> </w:t>
      </w:r>
      <w:r w:rsidRPr="00EE68E2">
        <w:rPr>
          <w:rFonts w:hint="cs"/>
          <w:rtl/>
        </w:rPr>
        <w:t>وَسَلَّمَ</w:t>
      </w:r>
      <w:r w:rsidRPr="00EE68E2">
        <w:rPr>
          <w:rtl/>
        </w:rPr>
        <w:t xml:space="preserve"> </w:t>
      </w:r>
      <w:r w:rsidRPr="00EE68E2">
        <w:rPr>
          <w:rFonts w:hint="cs"/>
          <w:rtl/>
        </w:rPr>
        <w:t>کان</w:t>
      </w:r>
      <w:r w:rsidRPr="00EE68E2">
        <w:rPr>
          <w:rtl/>
        </w:rPr>
        <w:t xml:space="preserve"> </w:t>
      </w:r>
      <w:r w:rsidRPr="00EE68E2">
        <w:rPr>
          <w:rFonts w:hint="cs"/>
          <w:rtl/>
        </w:rPr>
        <w:t>يُصَلِّي</w:t>
      </w:r>
      <w:r w:rsidRPr="00EE68E2">
        <w:rPr>
          <w:rtl/>
        </w:rPr>
        <w:t xml:space="preserve"> </w:t>
      </w:r>
      <w:r w:rsidRPr="00EE68E2">
        <w:rPr>
          <w:rFonts w:hint="cs"/>
          <w:rtl/>
        </w:rPr>
        <w:t>رَكْعَتَي</w:t>
      </w:r>
      <w:r w:rsidRPr="00EE68E2">
        <w:rPr>
          <w:rtl/>
        </w:rPr>
        <w:t xml:space="preserve"> </w:t>
      </w:r>
      <w:r w:rsidRPr="00EE68E2">
        <w:rPr>
          <w:rFonts w:hint="cs"/>
          <w:rtl/>
        </w:rPr>
        <w:t>الفَجْرِ،</w:t>
      </w:r>
      <w:r w:rsidRPr="00EE68E2">
        <w:rPr>
          <w:rtl/>
        </w:rPr>
        <w:t xml:space="preserve"> </w:t>
      </w:r>
      <w:r w:rsidRPr="00EE68E2">
        <w:rPr>
          <w:rFonts w:hint="cs"/>
          <w:rtl/>
        </w:rPr>
        <w:t>فَيُخَفِّفُهُمَا</w:t>
      </w:r>
      <w:r w:rsidRPr="00EE68E2">
        <w:rPr>
          <w:rtl/>
        </w:rPr>
        <w:t xml:space="preserve"> </w:t>
      </w:r>
      <w:r w:rsidRPr="00EE68E2">
        <w:rPr>
          <w:rFonts w:hint="cs"/>
          <w:rtl/>
        </w:rPr>
        <w:t>حَتَّى</w:t>
      </w:r>
      <w:r w:rsidRPr="00EE68E2">
        <w:rPr>
          <w:rtl/>
        </w:rPr>
        <w:t xml:space="preserve"> </w:t>
      </w:r>
      <w:r w:rsidRPr="00EE68E2">
        <w:rPr>
          <w:rFonts w:hint="cs"/>
          <w:rtl/>
        </w:rPr>
        <w:t>أَقُولَ</w:t>
      </w:r>
      <w:r w:rsidRPr="00EE68E2">
        <w:rPr>
          <w:rtl/>
        </w:rPr>
        <w:t xml:space="preserve">: </w:t>
      </w:r>
      <w:r w:rsidRPr="00EE68E2">
        <w:rPr>
          <w:rFonts w:hint="cs"/>
          <w:rtl/>
        </w:rPr>
        <w:t>هَلْ</w:t>
      </w:r>
      <w:r w:rsidRPr="00EE68E2">
        <w:rPr>
          <w:rtl/>
        </w:rPr>
        <w:t xml:space="preserve"> </w:t>
      </w:r>
      <w:r w:rsidRPr="00EE68E2">
        <w:rPr>
          <w:rFonts w:hint="cs"/>
          <w:rtl/>
        </w:rPr>
        <w:t>قَرَأَ</w:t>
      </w:r>
      <w:r w:rsidRPr="00EE68E2">
        <w:rPr>
          <w:rtl/>
        </w:rPr>
        <w:t xml:space="preserve"> </w:t>
      </w:r>
      <w:r w:rsidRPr="00EE68E2">
        <w:rPr>
          <w:rFonts w:hint="cs"/>
          <w:rtl/>
        </w:rPr>
        <w:t>فِيْهِمَا</w:t>
      </w:r>
      <w:r w:rsidRPr="00EE68E2">
        <w:rPr>
          <w:rtl/>
        </w:rPr>
        <w:t xml:space="preserve"> بِأُمِّ القُرْآنِ! متفق عليه</w:t>
      </w:r>
    </w:p>
    <w:p w:rsidR="00152E87" w:rsidRPr="00EE68E2" w:rsidRDefault="00152E87" w:rsidP="00EE68E2">
      <w:pPr>
        <w:pStyle w:val="a9"/>
        <w:rPr>
          <w:rtl/>
        </w:rPr>
      </w:pPr>
      <w:r w:rsidRPr="00EE68E2">
        <w:rPr>
          <w:rFonts w:hint="cs"/>
          <w:rtl/>
        </w:rPr>
        <w:t>658. از عایشه ـ</w:t>
      </w:r>
      <w:r w:rsidRPr="006717F5">
        <w:rPr>
          <w:rFonts w:cs="CTraditional Arabic" w:hint="cs"/>
          <w:sz w:val="26"/>
          <w:szCs w:val="26"/>
          <w:rtl/>
        </w:rPr>
        <w:t>ل</w:t>
      </w:r>
      <w:r w:rsidRPr="00EE68E2">
        <w:rPr>
          <w:rFonts w:hint="cs"/>
          <w:rtl/>
        </w:rPr>
        <w:t>ـ روایت شده است که فرمود: پیامبر</w:t>
      </w:r>
      <w:r w:rsidRPr="006717F5">
        <w:rPr>
          <w:rFonts w:cs="CTraditional Arabic" w:hint="cs"/>
          <w:sz w:val="26"/>
          <w:szCs w:val="26"/>
          <w:rtl/>
        </w:rPr>
        <w:t>ص</w:t>
      </w:r>
      <w:r w:rsidRPr="00EE68E2">
        <w:rPr>
          <w:rFonts w:hint="cs"/>
          <w:rtl/>
        </w:rPr>
        <w:t xml:space="preserve"> دو رکعت فجر را می‌خواند و آنها را تا آن اندازه کوتاه و سبک می‌خواند که من می‌گفتم: آیا ام القرآن (فاتحة الکتاب) را در آن دو رکعت خواند؟!</w:t>
      </w:r>
    </w:p>
    <w:p w:rsidR="00152E87" w:rsidRPr="00EE68E2" w:rsidRDefault="00152E87" w:rsidP="00EE68E2">
      <w:pPr>
        <w:pStyle w:val="af0"/>
        <w:rPr>
          <w:rtl/>
        </w:rPr>
      </w:pPr>
      <w:r w:rsidRPr="00EE68E2">
        <w:rPr>
          <w:rtl/>
        </w:rPr>
        <w:t>659-</w:t>
      </w:r>
      <w:r w:rsidRPr="00EE68E2">
        <w:rPr>
          <w:rtl/>
        </w:rPr>
        <w:softHyphen/>
        <w:t xml:space="preserve"> وعَنْ حفصَةَ رضِي اللَّه عنْهَا أَنَّ رسولَ اللَّهِ صَلَّى اللهُ عَلَيْهِ وَسَلَّمَ كَانَ إِذَا أَذَّنَ الْمُؤَذِّنُ للصُّبحِ، وَبَدَا الصُّبْحُ، صَلَّى رَكْعَتَيْنِ خَفَيْفَتَيْنِ. متفقٌ عليه.</w:t>
      </w:r>
    </w:p>
    <w:p w:rsidR="00152E87" w:rsidRPr="00EE68E2" w:rsidRDefault="00152E87" w:rsidP="00EE68E2">
      <w:pPr>
        <w:pStyle w:val="af0"/>
        <w:spacing w:before="0"/>
        <w:rPr>
          <w:rtl/>
        </w:rPr>
      </w:pPr>
      <w:r w:rsidRPr="00EE68E2">
        <w:rPr>
          <w:rtl/>
        </w:rPr>
        <w:t>وفي روايةٍ ل</w:t>
      </w:r>
      <w:r w:rsidRPr="00EE68E2">
        <w:rPr>
          <w:rFonts w:hint="cs"/>
          <w:rtl/>
        </w:rPr>
        <w:t>ِ</w:t>
      </w:r>
      <w:r w:rsidRPr="00EE68E2">
        <w:rPr>
          <w:rtl/>
        </w:rPr>
        <w:t>م</w:t>
      </w:r>
      <w:r w:rsidRPr="00EE68E2">
        <w:rPr>
          <w:rFonts w:hint="cs"/>
          <w:rtl/>
        </w:rPr>
        <w:t>ُ</w:t>
      </w:r>
      <w:r w:rsidRPr="00EE68E2">
        <w:rPr>
          <w:rtl/>
        </w:rPr>
        <w:t>س</w:t>
      </w:r>
      <w:r w:rsidRPr="00EE68E2">
        <w:rPr>
          <w:rFonts w:hint="cs"/>
          <w:rtl/>
        </w:rPr>
        <w:t>ْ</w:t>
      </w:r>
      <w:r w:rsidRPr="00EE68E2">
        <w:rPr>
          <w:rtl/>
        </w:rPr>
        <w:t>لمٍ: كانَ ر</w:t>
      </w:r>
      <w:r w:rsidRPr="00EE68E2">
        <w:rPr>
          <w:rFonts w:hint="cs"/>
          <w:rtl/>
        </w:rPr>
        <w:t>َ</w:t>
      </w:r>
      <w:r w:rsidRPr="00EE68E2">
        <w:rPr>
          <w:rtl/>
        </w:rPr>
        <w:t>س</w:t>
      </w:r>
      <w:r w:rsidRPr="00EE68E2">
        <w:rPr>
          <w:rFonts w:hint="cs"/>
          <w:rtl/>
        </w:rPr>
        <w:t>ُ</w:t>
      </w:r>
      <w:r w:rsidRPr="00EE68E2">
        <w:rPr>
          <w:rtl/>
        </w:rPr>
        <w:t>ولُ اللَّه</w:t>
      </w:r>
      <w:r w:rsidRPr="00EE68E2">
        <w:rPr>
          <w:rFonts w:hint="cs"/>
          <w:rtl/>
        </w:rPr>
        <w:t>ِ</w:t>
      </w:r>
      <w:r w:rsidRPr="00EE68E2">
        <w:rPr>
          <w:rtl/>
        </w:rPr>
        <w:t xml:space="preserve"> صَلَّى اللهُ عَلَيْهِ وَسَلَّمَ إذ</w:t>
      </w:r>
      <w:r w:rsidRPr="00EE68E2">
        <w:rPr>
          <w:rFonts w:hint="cs"/>
          <w:rtl/>
        </w:rPr>
        <w:t>َ</w:t>
      </w:r>
      <w:r w:rsidRPr="00EE68E2">
        <w:rPr>
          <w:rtl/>
        </w:rPr>
        <w:t>ا طَلَعَ الفَجْر</w:t>
      </w:r>
      <w:r w:rsidRPr="00EE68E2">
        <w:rPr>
          <w:rFonts w:hint="cs"/>
          <w:rtl/>
        </w:rPr>
        <w:t>ُ</w:t>
      </w:r>
      <w:r w:rsidRPr="00EE68E2">
        <w:rPr>
          <w:rtl/>
        </w:rPr>
        <w:t xml:space="preserve"> لا يُصلي إِلاَّ رَكْعَت</w:t>
      </w:r>
      <w:r w:rsidRPr="00EE68E2">
        <w:rPr>
          <w:rFonts w:hint="cs"/>
          <w:rtl/>
        </w:rPr>
        <w:t>َ</w:t>
      </w:r>
      <w:r w:rsidRPr="00EE68E2">
        <w:rPr>
          <w:rtl/>
        </w:rPr>
        <w:t>يْنِ خَف</w:t>
      </w:r>
      <w:r w:rsidRPr="00EE68E2">
        <w:rPr>
          <w:rFonts w:hint="cs"/>
          <w:rtl/>
        </w:rPr>
        <w:t>ِ</w:t>
      </w:r>
      <w:r w:rsidRPr="00EE68E2">
        <w:rPr>
          <w:rtl/>
        </w:rPr>
        <w:t>ي</w:t>
      </w:r>
      <w:r w:rsidRPr="00EE68E2">
        <w:rPr>
          <w:rFonts w:hint="cs"/>
          <w:rtl/>
        </w:rPr>
        <w:t>ْ</w:t>
      </w:r>
      <w:r w:rsidRPr="00EE68E2">
        <w:rPr>
          <w:rtl/>
        </w:rPr>
        <w:t>فَت</w:t>
      </w:r>
      <w:r w:rsidRPr="00EE68E2">
        <w:rPr>
          <w:rFonts w:hint="cs"/>
          <w:rtl/>
        </w:rPr>
        <w:t>َ</w:t>
      </w:r>
      <w:r w:rsidRPr="00EE68E2">
        <w:rPr>
          <w:rtl/>
        </w:rPr>
        <w:t>يْنِ.</w:t>
      </w:r>
    </w:p>
    <w:p w:rsidR="00152E87" w:rsidRPr="00FC5A44" w:rsidRDefault="00152E87" w:rsidP="00FC5A44">
      <w:pPr>
        <w:pStyle w:val="a9"/>
        <w:rPr>
          <w:rtl/>
        </w:rPr>
      </w:pPr>
      <w:r w:rsidRPr="00FC5A44">
        <w:rPr>
          <w:rFonts w:hint="cs"/>
          <w:rtl/>
        </w:rPr>
        <w:t>659. از حفصه ـ</w:t>
      </w:r>
      <w:r w:rsidRPr="006717F5">
        <w:rPr>
          <w:rFonts w:cs="CTraditional Arabic" w:hint="cs"/>
          <w:sz w:val="26"/>
          <w:szCs w:val="26"/>
          <w:rtl/>
        </w:rPr>
        <w:t>ل</w:t>
      </w:r>
      <w:r w:rsidRPr="00FC5A44">
        <w:rPr>
          <w:rFonts w:hint="cs"/>
          <w:rtl/>
        </w:rPr>
        <w:t>ـ روایت شده است که فرمود: پیامبر</w:t>
      </w:r>
      <w:r w:rsidRPr="006717F5">
        <w:rPr>
          <w:rFonts w:cs="CTraditional Arabic" w:hint="cs"/>
          <w:sz w:val="26"/>
          <w:szCs w:val="26"/>
          <w:rtl/>
        </w:rPr>
        <w:t>ص</w:t>
      </w:r>
      <w:r w:rsidRPr="00FC5A44">
        <w:rPr>
          <w:rFonts w:hint="cs"/>
          <w:rtl/>
        </w:rPr>
        <w:t xml:space="preserve"> وقتی که مؤذن برای نماز صبح اذان می‌گفت (و آن را تمام می‌کرد) و صبح ظاهر می‌شد، جز دو رکعت کوتاه، نمازی نمی‌خواند</w:t>
      </w:r>
      <w:r w:rsidRPr="00FC5A44">
        <w:rPr>
          <w:vertAlign w:val="superscript"/>
          <w:rtl/>
        </w:rPr>
        <w:footnoteReference w:id="645"/>
      </w:r>
      <w:r w:rsidRPr="00FC5A44">
        <w:rPr>
          <w:rFonts w:hint="cs"/>
          <w:rtl/>
        </w:rPr>
        <w:t>.</w:t>
      </w:r>
    </w:p>
    <w:p w:rsidR="00152E87" w:rsidRPr="00B4734D" w:rsidRDefault="00152E87" w:rsidP="006717F5">
      <w:pPr>
        <w:ind w:firstLine="284"/>
        <w:jc w:val="both"/>
        <w:rPr>
          <w:rStyle w:val="Char4"/>
          <w:rtl/>
        </w:rPr>
      </w:pPr>
      <w:r w:rsidRPr="00B4734D">
        <w:rPr>
          <w:rStyle w:val="Char4"/>
          <w:rFonts w:hint="cs"/>
          <w:rtl/>
        </w:rPr>
        <w:t>در روایتی دیگر از مسلم آمده است: پیامبر</w:t>
      </w:r>
      <w:r w:rsidRPr="006717F5">
        <w:rPr>
          <w:rFonts w:cs="CTraditional Arabic" w:hint="cs"/>
          <w:sz w:val="26"/>
          <w:szCs w:val="26"/>
          <w:rtl/>
          <w:lang w:bidi="fa-IR"/>
        </w:rPr>
        <w:t>ص</w:t>
      </w:r>
      <w:r w:rsidRPr="00B4734D">
        <w:rPr>
          <w:rStyle w:val="Char4"/>
          <w:rFonts w:hint="cs"/>
          <w:rtl/>
        </w:rPr>
        <w:t xml:space="preserve"> بعد از طلوع فجر، فقط دو رکعت کوتاه نماز می‌خواند.</w:t>
      </w:r>
    </w:p>
    <w:p w:rsidR="00152E87" w:rsidRPr="00FC5A44" w:rsidRDefault="00152E87" w:rsidP="00FC5A44">
      <w:pPr>
        <w:pStyle w:val="af0"/>
        <w:rPr>
          <w:rtl/>
        </w:rPr>
      </w:pPr>
      <w:r w:rsidRPr="00FC5A44">
        <w:rPr>
          <w:rtl/>
        </w:rPr>
        <w:t>660-</w:t>
      </w:r>
      <w:r w:rsidRPr="00FC5A44">
        <w:rPr>
          <w:rFonts w:ascii="Times New Roman" w:hAnsi="Times New Roman" w:cs="Times New Roman" w:hint="cs"/>
          <w:rtl/>
        </w:rPr>
        <w:t> </w:t>
      </w:r>
      <w:r w:rsidRPr="00FC5A44">
        <w:rPr>
          <w:rFonts w:hint="cs"/>
          <w:rtl/>
        </w:rPr>
        <w:t>وعنْ</w:t>
      </w:r>
      <w:r w:rsidRPr="00FC5A44">
        <w:rPr>
          <w:rtl/>
        </w:rPr>
        <w:t xml:space="preserve"> </w:t>
      </w:r>
      <w:r w:rsidRPr="00FC5A44">
        <w:rPr>
          <w:rFonts w:hint="cs"/>
          <w:rtl/>
        </w:rPr>
        <w:t>أَبي</w:t>
      </w:r>
      <w:r w:rsidRPr="00FC5A44">
        <w:rPr>
          <w:rtl/>
        </w:rPr>
        <w:t xml:space="preserve"> </w:t>
      </w:r>
      <w:r w:rsidRPr="00FC5A44">
        <w:rPr>
          <w:rFonts w:hint="cs"/>
          <w:rtl/>
        </w:rPr>
        <w:t>هُريرةَ</w:t>
      </w:r>
      <w:r w:rsidRPr="00FC5A44">
        <w:rPr>
          <w:rtl/>
        </w:rPr>
        <w:t xml:space="preserve"> </w:t>
      </w:r>
      <w:r w:rsidRPr="00FC5A44">
        <w:rPr>
          <w:rFonts w:hint="cs"/>
          <w:rtl/>
        </w:rPr>
        <w:t>رَضِي</w:t>
      </w:r>
      <w:r w:rsidRPr="00FC5A44">
        <w:rPr>
          <w:rtl/>
        </w:rPr>
        <w:t xml:space="preserve"> </w:t>
      </w:r>
      <w:r w:rsidRPr="00FC5A44">
        <w:rPr>
          <w:rFonts w:hint="cs"/>
          <w:rtl/>
        </w:rPr>
        <w:t>اللَّه</w:t>
      </w:r>
      <w:r w:rsidRPr="00FC5A44">
        <w:rPr>
          <w:rtl/>
        </w:rPr>
        <w:t xml:space="preserve"> </w:t>
      </w:r>
      <w:r w:rsidRPr="00FC5A44">
        <w:rPr>
          <w:rFonts w:hint="cs"/>
          <w:rtl/>
        </w:rPr>
        <w:t>عَنْهُ</w:t>
      </w:r>
      <w:r w:rsidRPr="00FC5A44">
        <w:rPr>
          <w:rtl/>
        </w:rPr>
        <w:t xml:space="preserve"> </w:t>
      </w:r>
      <w:r w:rsidRPr="00FC5A44">
        <w:rPr>
          <w:rFonts w:hint="cs"/>
          <w:rtl/>
        </w:rPr>
        <w:t>أَنَّ</w:t>
      </w:r>
      <w:r w:rsidRPr="00FC5A44">
        <w:rPr>
          <w:rtl/>
        </w:rPr>
        <w:t xml:space="preserve"> </w:t>
      </w:r>
      <w:r w:rsidRPr="00FC5A44">
        <w:rPr>
          <w:rFonts w:hint="cs"/>
          <w:rtl/>
        </w:rPr>
        <w:t>رَسُولَ</w:t>
      </w:r>
      <w:r w:rsidRPr="00FC5A44">
        <w:rPr>
          <w:rtl/>
        </w:rPr>
        <w:t xml:space="preserve"> </w:t>
      </w:r>
      <w:r w:rsidRPr="00FC5A44">
        <w:rPr>
          <w:rFonts w:hint="cs"/>
          <w:rtl/>
        </w:rPr>
        <w:t>اللَّهِ</w:t>
      </w:r>
      <w:r w:rsidRPr="00FC5A44">
        <w:rPr>
          <w:rtl/>
        </w:rPr>
        <w:t xml:space="preserve"> </w:t>
      </w:r>
      <w:r w:rsidRPr="00FC5A44">
        <w:rPr>
          <w:rFonts w:hint="cs"/>
          <w:rtl/>
        </w:rPr>
        <w:t>صَلَّى</w:t>
      </w:r>
      <w:r w:rsidRPr="00FC5A44">
        <w:rPr>
          <w:rtl/>
        </w:rPr>
        <w:t xml:space="preserve"> </w:t>
      </w:r>
      <w:r w:rsidRPr="00FC5A44">
        <w:rPr>
          <w:rFonts w:hint="cs"/>
          <w:rtl/>
        </w:rPr>
        <w:t>اللهُ</w:t>
      </w:r>
      <w:r w:rsidRPr="00FC5A44">
        <w:rPr>
          <w:rtl/>
        </w:rPr>
        <w:t xml:space="preserve"> </w:t>
      </w:r>
      <w:r w:rsidRPr="00FC5A44">
        <w:rPr>
          <w:rFonts w:hint="cs"/>
          <w:rtl/>
        </w:rPr>
        <w:t>عَلَيْهِ</w:t>
      </w:r>
      <w:r w:rsidRPr="00FC5A44">
        <w:rPr>
          <w:rtl/>
        </w:rPr>
        <w:t xml:space="preserve"> </w:t>
      </w:r>
      <w:r w:rsidRPr="00FC5A44">
        <w:rPr>
          <w:rFonts w:hint="cs"/>
          <w:rtl/>
        </w:rPr>
        <w:t>وَسَلَّمَ</w:t>
      </w:r>
      <w:r w:rsidRPr="00FC5A44">
        <w:rPr>
          <w:rtl/>
        </w:rPr>
        <w:t xml:space="preserve"> </w:t>
      </w:r>
      <w:r w:rsidRPr="00FC5A44">
        <w:rPr>
          <w:rFonts w:hint="cs"/>
          <w:rtl/>
        </w:rPr>
        <w:t>قَرَأَ</w:t>
      </w:r>
      <w:r w:rsidRPr="00FC5A44">
        <w:rPr>
          <w:rtl/>
        </w:rPr>
        <w:t xml:space="preserve"> </w:t>
      </w:r>
      <w:r w:rsidRPr="00FC5A44">
        <w:rPr>
          <w:rFonts w:hint="cs"/>
          <w:rtl/>
        </w:rPr>
        <w:t>فِيْ</w:t>
      </w:r>
      <w:r w:rsidRPr="00FC5A44">
        <w:rPr>
          <w:rtl/>
        </w:rPr>
        <w:t xml:space="preserve"> </w:t>
      </w:r>
      <w:r w:rsidRPr="00FC5A44">
        <w:rPr>
          <w:rFonts w:hint="cs"/>
          <w:rtl/>
        </w:rPr>
        <w:t>رَكْعَتَيِ</w:t>
      </w:r>
      <w:r w:rsidRPr="00FC5A44">
        <w:rPr>
          <w:rtl/>
        </w:rPr>
        <w:t xml:space="preserve"> </w:t>
      </w:r>
      <w:r w:rsidRPr="00FC5A44">
        <w:rPr>
          <w:rFonts w:hint="cs"/>
          <w:rtl/>
        </w:rPr>
        <w:t>الْفَجْرِ</w:t>
      </w:r>
      <w:r w:rsidRPr="00FC5A44">
        <w:rPr>
          <w:rtl/>
        </w:rPr>
        <w:t>:</w:t>
      </w:r>
      <w:r w:rsidR="00005182" w:rsidRPr="00FC5A44">
        <w:rPr>
          <w:rFonts w:hint="cs"/>
          <w:rtl/>
        </w:rPr>
        <w:t xml:space="preserve"> </w:t>
      </w:r>
      <w:r w:rsidR="00005182">
        <w:rPr>
          <w:rFonts w:cs="Traditional Arabic"/>
          <w:b/>
          <w:sz w:val="28"/>
          <w:szCs w:val="28"/>
          <w:shd w:val="clear" w:color="auto" w:fill="FFFFFF"/>
          <w:rtl/>
        </w:rPr>
        <w:t>﴿</w:t>
      </w:r>
      <w:r w:rsidR="00005182" w:rsidRPr="00084A5B">
        <w:rPr>
          <w:rStyle w:val="Char8"/>
          <w:rtl/>
        </w:rPr>
        <w:t xml:space="preserve">قُلۡ يَٰٓأَيُّهَا </w:t>
      </w:r>
      <w:r w:rsidR="00005182" w:rsidRPr="00084A5B">
        <w:rPr>
          <w:rStyle w:val="Char8"/>
          <w:rFonts w:hint="cs"/>
          <w:rtl/>
        </w:rPr>
        <w:t>ٱ</w:t>
      </w:r>
      <w:r w:rsidR="00005182" w:rsidRPr="00084A5B">
        <w:rPr>
          <w:rStyle w:val="Char8"/>
          <w:rFonts w:hint="eastAsia"/>
          <w:rtl/>
        </w:rPr>
        <w:t>لۡكَٰفِرُونَ</w:t>
      </w:r>
      <w:r w:rsidR="00005182" w:rsidRPr="00084A5B">
        <w:rPr>
          <w:rStyle w:val="Char8"/>
          <w:rtl/>
        </w:rPr>
        <w:t>١</w:t>
      </w:r>
      <w:r w:rsidR="00005182">
        <w:rPr>
          <w:rFonts w:cs="Traditional Arabic"/>
          <w:b/>
          <w:sz w:val="28"/>
          <w:szCs w:val="28"/>
          <w:shd w:val="clear" w:color="auto" w:fill="FFFFFF"/>
          <w:rtl/>
        </w:rPr>
        <w:t>﴾</w:t>
      </w:r>
      <w:r w:rsidR="00005182" w:rsidRPr="00084A5B">
        <w:rPr>
          <w:rStyle w:val="Char8"/>
          <w:rtl/>
        </w:rPr>
        <w:t xml:space="preserve"> </w:t>
      </w:r>
      <w:r w:rsidRPr="00FC5A44">
        <w:rPr>
          <w:rtl/>
        </w:rPr>
        <w:t>و</w:t>
      </w:r>
      <w:r w:rsidR="00005182" w:rsidRPr="00FC5A44">
        <w:rPr>
          <w:rFonts w:hint="cs"/>
          <w:rtl/>
        </w:rPr>
        <w:t xml:space="preserve"> </w:t>
      </w:r>
      <w:r w:rsidR="00005182">
        <w:rPr>
          <w:rFonts w:cs="Traditional Arabic"/>
          <w:b/>
          <w:sz w:val="28"/>
          <w:szCs w:val="28"/>
          <w:shd w:val="clear" w:color="auto" w:fill="FFFFFF"/>
          <w:rtl/>
        </w:rPr>
        <w:t>﴿</w:t>
      </w:r>
      <w:r w:rsidR="00005182" w:rsidRPr="00084A5B">
        <w:rPr>
          <w:rStyle w:val="Char8"/>
          <w:rtl/>
        </w:rPr>
        <w:t xml:space="preserve">قُلۡ هُوَ </w:t>
      </w:r>
      <w:r w:rsidR="00005182" w:rsidRPr="00084A5B">
        <w:rPr>
          <w:rStyle w:val="Char8"/>
          <w:rFonts w:hint="cs"/>
          <w:rtl/>
        </w:rPr>
        <w:t>ٱ</w:t>
      </w:r>
      <w:r w:rsidR="00005182" w:rsidRPr="00084A5B">
        <w:rPr>
          <w:rStyle w:val="Char8"/>
          <w:rFonts w:hint="eastAsia"/>
          <w:rtl/>
        </w:rPr>
        <w:t>للَّهُ</w:t>
      </w:r>
      <w:r w:rsidR="00005182" w:rsidRPr="00084A5B">
        <w:rPr>
          <w:rStyle w:val="Char8"/>
          <w:rtl/>
        </w:rPr>
        <w:t xml:space="preserve"> أَحَدٌ١</w:t>
      </w:r>
      <w:r w:rsidR="00005182">
        <w:rPr>
          <w:rFonts w:cs="Traditional Arabic"/>
          <w:b/>
          <w:sz w:val="28"/>
          <w:szCs w:val="28"/>
          <w:shd w:val="clear" w:color="auto" w:fill="FFFFFF"/>
          <w:rtl/>
        </w:rPr>
        <w:t>﴾</w:t>
      </w:r>
      <w:r w:rsidR="00005182" w:rsidRPr="00084A5B">
        <w:rPr>
          <w:rStyle w:val="Char8"/>
          <w:rtl/>
        </w:rPr>
        <w:t xml:space="preserve"> </w:t>
      </w:r>
      <w:r w:rsidRPr="00FC5A44">
        <w:rPr>
          <w:rtl/>
        </w:rPr>
        <w:t>رواه مسلم.</w:t>
      </w:r>
    </w:p>
    <w:p w:rsidR="00152E87" w:rsidRDefault="00152E87" w:rsidP="00FC5A44">
      <w:pPr>
        <w:ind w:firstLine="284"/>
        <w:jc w:val="both"/>
        <w:rPr>
          <w:rStyle w:val="Char4"/>
          <w:rtl/>
        </w:rPr>
      </w:pPr>
      <w:r w:rsidRPr="00B4734D">
        <w:rPr>
          <w:rStyle w:val="Char4"/>
          <w:rFonts w:hint="cs"/>
          <w:rtl/>
        </w:rPr>
        <w:t>660.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در دو رکعت فجر (سوره‌های)</w:t>
      </w:r>
      <w:r w:rsidR="00005182" w:rsidRPr="00B4734D">
        <w:rPr>
          <w:rStyle w:val="Char4"/>
          <w:rFonts w:hint="cs"/>
          <w:rtl/>
        </w:rPr>
        <w:t xml:space="preserve"> </w:t>
      </w:r>
      <w:r w:rsidR="00005182">
        <w:rPr>
          <w:rFonts w:cs="Traditional Arabic"/>
          <w:b/>
          <w:shd w:val="clear" w:color="auto" w:fill="FFFFFF"/>
          <w:rtl/>
        </w:rPr>
        <w:t>﴿</w:t>
      </w:r>
      <w:r w:rsidR="00005182" w:rsidRPr="00084A5B">
        <w:rPr>
          <w:rStyle w:val="Char8"/>
          <w:rtl/>
        </w:rPr>
        <w:t xml:space="preserve">قُلۡ يَٰٓأَيُّهَا </w:t>
      </w:r>
      <w:r w:rsidR="00005182" w:rsidRPr="00084A5B">
        <w:rPr>
          <w:rStyle w:val="Char8"/>
          <w:rFonts w:hint="cs"/>
          <w:rtl/>
        </w:rPr>
        <w:t>ٱ</w:t>
      </w:r>
      <w:r w:rsidR="00005182" w:rsidRPr="00084A5B">
        <w:rPr>
          <w:rStyle w:val="Char8"/>
          <w:rFonts w:hint="eastAsia"/>
          <w:rtl/>
        </w:rPr>
        <w:t>لۡكَٰفِرُونَ</w:t>
      </w:r>
      <w:r w:rsidR="00005182" w:rsidRPr="00084A5B">
        <w:rPr>
          <w:rStyle w:val="Char8"/>
          <w:rtl/>
        </w:rPr>
        <w:t>١</w:t>
      </w:r>
      <w:r w:rsidR="00005182">
        <w:rPr>
          <w:rFonts w:cs="Traditional Arabic"/>
          <w:b/>
          <w:shd w:val="clear" w:color="auto" w:fill="FFFFFF"/>
          <w:rtl/>
        </w:rPr>
        <w:t>﴾</w:t>
      </w:r>
      <w:r w:rsidR="00005182" w:rsidRPr="00005182">
        <w:rPr>
          <w:rStyle w:val="Char4"/>
          <w:rtl/>
        </w:rPr>
        <w:t xml:space="preserve"> و</w:t>
      </w:r>
      <w:r w:rsidR="00005182" w:rsidRPr="00005182">
        <w:rPr>
          <w:rStyle w:val="Char4"/>
          <w:rFonts w:hint="cs"/>
          <w:rtl/>
        </w:rPr>
        <w:t xml:space="preserve"> </w:t>
      </w:r>
      <w:r w:rsidR="00005182">
        <w:rPr>
          <w:rFonts w:cs="Traditional Arabic"/>
          <w:b/>
          <w:shd w:val="clear" w:color="auto" w:fill="FFFFFF"/>
          <w:rtl/>
        </w:rPr>
        <w:t>﴿</w:t>
      </w:r>
      <w:r w:rsidR="00005182" w:rsidRPr="00084A5B">
        <w:rPr>
          <w:rStyle w:val="Char8"/>
          <w:rtl/>
        </w:rPr>
        <w:t xml:space="preserve">قُلۡ هُوَ </w:t>
      </w:r>
      <w:r w:rsidR="00005182" w:rsidRPr="00084A5B">
        <w:rPr>
          <w:rStyle w:val="Char8"/>
          <w:rFonts w:hint="cs"/>
          <w:rtl/>
        </w:rPr>
        <w:t>ٱ</w:t>
      </w:r>
      <w:r w:rsidR="00005182" w:rsidRPr="00084A5B">
        <w:rPr>
          <w:rStyle w:val="Char8"/>
          <w:rFonts w:hint="eastAsia"/>
          <w:rtl/>
        </w:rPr>
        <w:t>للَّهُ</w:t>
      </w:r>
      <w:r w:rsidR="00005182" w:rsidRPr="00084A5B">
        <w:rPr>
          <w:rStyle w:val="Char8"/>
          <w:rtl/>
        </w:rPr>
        <w:t xml:space="preserve"> أَحَدٌ١</w:t>
      </w:r>
      <w:r w:rsidR="00005182">
        <w:rPr>
          <w:rFonts w:cs="Traditional Arabic"/>
          <w:b/>
          <w:shd w:val="clear" w:color="auto" w:fill="FFFFFF"/>
          <w:rtl/>
        </w:rPr>
        <w:t>﴾</w:t>
      </w:r>
      <w:r w:rsidRPr="00B4734D">
        <w:rPr>
          <w:rStyle w:val="Char4"/>
          <w:rFonts w:hint="cs"/>
          <w:rtl/>
        </w:rPr>
        <w:t>را تلاوت می‌فرمود</w:t>
      </w:r>
      <w:r w:rsidRPr="00B4734D">
        <w:rPr>
          <w:rStyle w:val="Char4"/>
          <w:vertAlign w:val="superscript"/>
          <w:rtl/>
        </w:rPr>
        <w:footnoteReference w:id="646"/>
      </w:r>
      <w:r w:rsidRPr="00B4734D">
        <w:rPr>
          <w:rStyle w:val="Char4"/>
          <w:rFonts w:hint="cs"/>
          <w:rtl/>
        </w:rPr>
        <w:t>.</w:t>
      </w:r>
    </w:p>
    <w:p w:rsidR="007C34ED" w:rsidRDefault="007C34ED" w:rsidP="00FC5A44">
      <w:pPr>
        <w:ind w:firstLine="284"/>
        <w:jc w:val="both"/>
        <w:rPr>
          <w:rStyle w:val="Char4"/>
          <w:rtl/>
        </w:rPr>
      </w:pPr>
    </w:p>
    <w:p w:rsidR="007C34ED" w:rsidRDefault="007C34ED" w:rsidP="00FC5A44">
      <w:pPr>
        <w:ind w:firstLine="284"/>
        <w:jc w:val="both"/>
        <w:rPr>
          <w:rStyle w:val="Char4"/>
          <w:rtl/>
        </w:rPr>
      </w:pPr>
    </w:p>
    <w:p w:rsidR="007C34ED" w:rsidRDefault="007C34ED" w:rsidP="00FC5A44">
      <w:pPr>
        <w:ind w:firstLine="284"/>
        <w:jc w:val="both"/>
        <w:rPr>
          <w:rStyle w:val="Char4"/>
          <w:rtl/>
        </w:rPr>
      </w:pPr>
    </w:p>
    <w:p w:rsidR="007C34ED" w:rsidRPr="00B4734D" w:rsidRDefault="007C34ED" w:rsidP="00FC5A44">
      <w:pPr>
        <w:ind w:firstLine="284"/>
        <w:jc w:val="both"/>
        <w:rPr>
          <w:rStyle w:val="Char4"/>
          <w:rtl/>
        </w:rPr>
      </w:pPr>
    </w:p>
    <w:p w:rsidR="007C34ED" w:rsidRDefault="00B766AC" w:rsidP="007C34ED">
      <w:pPr>
        <w:pStyle w:val="af2"/>
        <w:rPr>
          <w:rtl/>
        </w:rPr>
      </w:pPr>
      <w:bookmarkStart w:id="669" w:name="_Toc274891515"/>
      <w:bookmarkStart w:id="670" w:name="_Toc433183055"/>
      <w:r w:rsidRPr="00573ACA">
        <w:rPr>
          <w:rFonts w:hint="cs"/>
          <w:rtl/>
        </w:rPr>
        <w:t>192- باب استحباب الاضطجاع بعد رکعتی الفجر علی جنبه الأيمن والحث عليه سواء کان تهجّد بالليل أم لا</w:t>
      </w:r>
      <w:bookmarkStart w:id="671" w:name="_Toc233322902"/>
    </w:p>
    <w:p w:rsidR="00152E87" w:rsidRPr="006717F5" w:rsidRDefault="00B766AC" w:rsidP="006717F5">
      <w:pPr>
        <w:pStyle w:val="a0"/>
        <w:rPr>
          <w:szCs w:val="26"/>
        </w:rPr>
      </w:pPr>
      <w:bookmarkStart w:id="672" w:name="_Toc433190627"/>
      <w:r w:rsidRPr="006717F5">
        <w:rPr>
          <w:rFonts w:hint="cs"/>
          <w:rtl/>
        </w:rPr>
        <w:t>باب استحباب بر پهلوی راست خوابیدن بعد از 2 رکعت نماز صبح و تشویق بر آن چه برای نماز تهجد بیدار شده باشد و چه نشده باشد</w:t>
      </w:r>
      <w:bookmarkEnd w:id="669"/>
      <w:bookmarkEnd w:id="670"/>
      <w:bookmarkEnd w:id="671"/>
      <w:bookmarkEnd w:id="672"/>
    </w:p>
    <w:p w:rsidR="00152E87" w:rsidRPr="00FC5A44" w:rsidRDefault="00152E87" w:rsidP="00FC5A44">
      <w:pPr>
        <w:pStyle w:val="af0"/>
        <w:rPr>
          <w:rtl/>
        </w:rPr>
      </w:pPr>
      <w:r w:rsidRPr="00FC5A44">
        <w:rPr>
          <w:rtl/>
        </w:rPr>
        <w:t>661-</w:t>
      </w:r>
      <w:r w:rsidRPr="00FC5A44">
        <w:rPr>
          <w:rFonts w:ascii="Times New Roman" w:hAnsi="Times New Roman" w:cs="Times New Roman" w:hint="cs"/>
          <w:rtl/>
        </w:rPr>
        <w:t> </w:t>
      </w:r>
      <w:r w:rsidRPr="00FC5A44">
        <w:rPr>
          <w:rFonts w:hint="cs"/>
          <w:rtl/>
        </w:rPr>
        <w:t>وَعن</w:t>
      </w:r>
      <w:r w:rsidRPr="00FC5A44">
        <w:rPr>
          <w:rtl/>
        </w:rPr>
        <w:t xml:space="preserve"> </w:t>
      </w:r>
      <w:r w:rsidRPr="00FC5A44">
        <w:rPr>
          <w:rFonts w:hint="cs"/>
          <w:rtl/>
        </w:rPr>
        <w:t>عائشة</w:t>
      </w:r>
      <w:r w:rsidRPr="00FC5A44">
        <w:rPr>
          <w:rtl/>
        </w:rPr>
        <w:t xml:space="preserve"> </w:t>
      </w:r>
      <w:r w:rsidRPr="00FC5A44">
        <w:rPr>
          <w:rFonts w:hint="cs"/>
          <w:rtl/>
        </w:rPr>
        <w:t>رضی</w:t>
      </w:r>
      <w:r w:rsidRPr="00FC5A44">
        <w:rPr>
          <w:rtl/>
        </w:rPr>
        <w:t xml:space="preserve"> </w:t>
      </w:r>
      <w:r w:rsidRPr="00FC5A44">
        <w:rPr>
          <w:rFonts w:hint="cs"/>
          <w:rtl/>
        </w:rPr>
        <w:t>الله</w:t>
      </w:r>
      <w:r w:rsidRPr="00FC5A44">
        <w:rPr>
          <w:rtl/>
        </w:rPr>
        <w:t xml:space="preserve"> </w:t>
      </w:r>
      <w:r w:rsidRPr="00FC5A44">
        <w:rPr>
          <w:rFonts w:hint="cs"/>
          <w:rtl/>
        </w:rPr>
        <w:t>عنْهَا</w:t>
      </w:r>
      <w:r w:rsidRPr="00FC5A44">
        <w:rPr>
          <w:rtl/>
        </w:rPr>
        <w:t xml:space="preserve"> </w:t>
      </w:r>
      <w:r w:rsidRPr="00FC5A44">
        <w:rPr>
          <w:rFonts w:hint="cs"/>
          <w:rtl/>
        </w:rPr>
        <w:t>قَالَتْ</w:t>
      </w:r>
      <w:r w:rsidRPr="00FC5A44">
        <w:rPr>
          <w:rtl/>
        </w:rPr>
        <w:t xml:space="preserve">: </w:t>
      </w:r>
      <w:r w:rsidRPr="00FC5A44">
        <w:rPr>
          <w:rFonts w:hint="cs"/>
          <w:rtl/>
        </w:rPr>
        <w:t>كَانَ</w:t>
      </w:r>
      <w:r w:rsidRPr="00FC5A44">
        <w:rPr>
          <w:rtl/>
        </w:rPr>
        <w:t xml:space="preserve"> </w:t>
      </w:r>
      <w:r w:rsidRPr="00FC5A44">
        <w:rPr>
          <w:rFonts w:hint="cs"/>
          <w:rtl/>
        </w:rPr>
        <w:t>النَّبِيُّ</w:t>
      </w:r>
      <w:r w:rsidRPr="00FC5A44">
        <w:rPr>
          <w:rtl/>
        </w:rPr>
        <w:t xml:space="preserve"> </w:t>
      </w:r>
      <w:r w:rsidRPr="00FC5A44">
        <w:rPr>
          <w:rFonts w:hint="cs"/>
          <w:rtl/>
        </w:rPr>
        <w:t>صَلَّى</w:t>
      </w:r>
      <w:r w:rsidRPr="00FC5A44">
        <w:rPr>
          <w:rtl/>
        </w:rPr>
        <w:t xml:space="preserve"> </w:t>
      </w:r>
      <w:r w:rsidRPr="00FC5A44">
        <w:rPr>
          <w:rFonts w:hint="cs"/>
          <w:rtl/>
        </w:rPr>
        <w:t>اللهُ</w:t>
      </w:r>
      <w:r w:rsidRPr="00FC5A44">
        <w:rPr>
          <w:rtl/>
        </w:rPr>
        <w:t xml:space="preserve"> </w:t>
      </w:r>
      <w:r w:rsidRPr="00FC5A44">
        <w:rPr>
          <w:rFonts w:hint="cs"/>
          <w:rtl/>
        </w:rPr>
        <w:t>عَلَيْهِ</w:t>
      </w:r>
      <w:r w:rsidRPr="00FC5A44">
        <w:rPr>
          <w:rtl/>
        </w:rPr>
        <w:t xml:space="preserve"> </w:t>
      </w:r>
      <w:r w:rsidRPr="00FC5A44">
        <w:rPr>
          <w:rFonts w:hint="cs"/>
          <w:rtl/>
        </w:rPr>
        <w:t>وَسَلَّمَ</w:t>
      </w:r>
      <w:r w:rsidRPr="00FC5A44">
        <w:rPr>
          <w:rtl/>
        </w:rPr>
        <w:t xml:space="preserve"> </w:t>
      </w:r>
      <w:r w:rsidRPr="00FC5A44">
        <w:rPr>
          <w:rFonts w:hint="cs"/>
          <w:rtl/>
        </w:rPr>
        <w:t>يُصَلِّي</w:t>
      </w:r>
      <w:r w:rsidRPr="00FC5A44">
        <w:rPr>
          <w:rtl/>
        </w:rPr>
        <w:t xml:space="preserve"> </w:t>
      </w:r>
      <w:r w:rsidRPr="00FC5A44">
        <w:rPr>
          <w:rFonts w:hint="cs"/>
          <w:rtl/>
        </w:rPr>
        <w:t>فِيمَا</w:t>
      </w:r>
      <w:r w:rsidRPr="00FC5A44">
        <w:rPr>
          <w:rtl/>
        </w:rPr>
        <w:t xml:space="preserve"> </w:t>
      </w:r>
      <w:r w:rsidRPr="00FC5A44">
        <w:rPr>
          <w:rFonts w:hint="cs"/>
          <w:rtl/>
        </w:rPr>
        <w:t>بَيْنَ</w:t>
      </w:r>
      <w:r w:rsidRPr="00FC5A44">
        <w:rPr>
          <w:rtl/>
        </w:rPr>
        <w:t xml:space="preserve"> </w:t>
      </w:r>
      <w:r w:rsidRPr="00FC5A44">
        <w:rPr>
          <w:rFonts w:hint="cs"/>
          <w:rtl/>
        </w:rPr>
        <w:t>أنْ</w:t>
      </w:r>
      <w:r w:rsidRPr="00FC5A44">
        <w:rPr>
          <w:rtl/>
        </w:rPr>
        <w:t xml:space="preserve"> </w:t>
      </w:r>
      <w:r w:rsidRPr="00FC5A44">
        <w:rPr>
          <w:rFonts w:hint="cs"/>
          <w:rtl/>
        </w:rPr>
        <w:t>يَفْرُغَ</w:t>
      </w:r>
      <w:r w:rsidRPr="00FC5A44">
        <w:rPr>
          <w:rtl/>
        </w:rPr>
        <w:t xml:space="preserve"> </w:t>
      </w:r>
      <w:r w:rsidRPr="00FC5A44">
        <w:rPr>
          <w:rFonts w:hint="cs"/>
          <w:rtl/>
        </w:rPr>
        <w:t>مِنْ</w:t>
      </w:r>
      <w:r w:rsidRPr="00FC5A44">
        <w:rPr>
          <w:rtl/>
        </w:rPr>
        <w:t xml:space="preserve"> </w:t>
      </w:r>
      <w:r w:rsidRPr="00FC5A44">
        <w:rPr>
          <w:rFonts w:hint="cs"/>
          <w:rtl/>
        </w:rPr>
        <w:t>صَلاَة</w:t>
      </w:r>
      <w:r w:rsidRPr="00FC5A44">
        <w:rPr>
          <w:rtl/>
        </w:rPr>
        <w:t>ِ العِشَاءِ إلَى الفَجْرِ إحْدَى عَشرَةَ رَكْعَةً، يُسَلِّمُ بَيْنَ كُلِّ رَكْعَتَيْنِ، وَيُوتِرُ بِوَاحِدَةٍ، فَإذَا سَكَتَ الْمُؤَذِّنُ مِنْ صَلاَةِ الفَجْرِ، وَتَبَيَّنَ لَهُ الفَجْرُ، وَجَاءهُ الْمُؤَذِّنُ، قَامَ فَرَكَعَ رَكْعَتَيْنِ خَفِيفَتَينِ، ثُمَّ اضْطَجَعَ عَلَى شِقِّهِ الأَيْمَنِ، هكَذَا حَتَّى يأْتِيَهُ الْمُؤَذِّنُ لِلإِقَامَةِ. رَوَاهُ مُسلِم</w:t>
      </w:r>
    </w:p>
    <w:p w:rsidR="00152E87" w:rsidRPr="00B4734D" w:rsidRDefault="00152E87" w:rsidP="00FC5A44">
      <w:pPr>
        <w:ind w:firstLine="284"/>
        <w:jc w:val="both"/>
        <w:rPr>
          <w:rStyle w:val="Char4"/>
          <w:rtl/>
        </w:rPr>
      </w:pPr>
      <w:r w:rsidRPr="00B4734D">
        <w:rPr>
          <w:rStyle w:val="Char4"/>
          <w:rFonts w:hint="cs"/>
          <w:rtl/>
        </w:rPr>
        <w:t>661. از عایشه ـ</w:t>
      </w:r>
      <w:r w:rsidRPr="006717F5">
        <w:rPr>
          <w:rFonts w:cs="CTraditional Arabic" w:hint="cs"/>
          <w:sz w:val="26"/>
          <w:szCs w:val="26"/>
          <w:rtl/>
          <w:lang w:bidi="fa-IR"/>
        </w:rPr>
        <w:t>ل</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در فاصله‌ی فراغت از نماز عشا تا هنگام فجر، یازده رکعت نماز می‌خواندند و در آنها، بعد از</w:t>
      </w:r>
      <w:r w:rsidR="00702F32">
        <w:rPr>
          <w:rStyle w:val="Char4"/>
          <w:rFonts w:hint="cs"/>
          <w:rtl/>
        </w:rPr>
        <w:t xml:space="preserve"> هردو </w:t>
      </w:r>
      <w:r w:rsidRPr="00B4734D">
        <w:rPr>
          <w:rStyle w:val="Char4"/>
          <w:rFonts w:hint="cs"/>
          <w:rtl/>
        </w:rPr>
        <w:t>رکعت سلام می‌داد و رکعت آخر را به تنهایی می‌گزارد و هنگامی که مؤذن از اذان فجر ساکت و ظاهر شدن سپیده برای ایشان معلوم می‌شد و مؤذن (برای اعلام گفته شدن اذان) پیش او می‌آمد، بلند می‌شد و دو رکعت کوتاه نماز می‌خواند و سپس بر پهلوی راستش دراز می‌کشید و هم‌چنان (در همان حال) بود تا وقتی که مؤذن برای گفتن اقامه، پیش ایشان حاضر می‌شد</w:t>
      </w:r>
      <w:r w:rsidRPr="00B4734D">
        <w:rPr>
          <w:rStyle w:val="Char4"/>
          <w:vertAlign w:val="superscript"/>
          <w:rtl/>
        </w:rPr>
        <w:footnoteReference w:id="647"/>
      </w:r>
      <w:r w:rsidRPr="00B4734D">
        <w:rPr>
          <w:rStyle w:val="Char4"/>
          <w:rFonts w:hint="cs"/>
          <w:rtl/>
        </w:rPr>
        <w:t>.</w:t>
      </w:r>
    </w:p>
    <w:p w:rsidR="007C34ED" w:rsidRDefault="00B766AC" w:rsidP="007C34ED">
      <w:pPr>
        <w:pStyle w:val="af2"/>
        <w:rPr>
          <w:rtl/>
        </w:rPr>
      </w:pPr>
      <w:bookmarkStart w:id="673" w:name="_Toc274891516"/>
      <w:bookmarkStart w:id="674" w:name="_Toc433183056"/>
      <w:r w:rsidRPr="00573ACA">
        <w:rPr>
          <w:rFonts w:hint="cs"/>
          <w:rtl/>
        </w:rPr>
        <w:t>193- باب سنة الظهر</w:t>
      </w:r>
    </w:p>
    <w:p w:rsidR="00152E87" w:rsidRPr="006717F5" w:rsidRDefault="00B766AC" w:rsidP="006717F5">
      <w:pPr>
        <w:pStyle w:val="a0"/>
        <w:rPr>
          <w:szCs w:val="26"/>
          <w:rtl/>
          <w:lang w:bidi="ar-SA"/>
        </w:rPr>
      </w:pPr>
      <w:bookmarkStart w:id="675" w:name="_Toc433190628"/>
      <w:r w:rsidRPr="006717F5">
        <w:rPr>
          <w:rFonts w:hint="cs"/>
          <w:rtl/>
        </w:rPr>
        <w:t>باب سنت ظهر</w:t>
      </w:r>
      <w:bookmarkEnd w:id="673"/>
      <w:bookmarkEnd w:id="674"/>
      <w:bookmarkEnd w:id="675"/>
    </w:p>
    <w:p w:rsidR="00152E87" w:rsidRPr="00FC5A44" w:rsidRDefault="00152E87" w:rsidP="00FC5A44">
      <w:pPr>
        <w:pStyle w:val="af0"/>
        <w:rPr>
          <w:rtl/>
        </w:rPr>
      </w:pPr>
      <w:r w:rsidRPr="00FC5A44">
        <w:rPr>
          <w:rFonts w:hint="cs"/>
          <w:rtl/>
        </w:rPr>
        <w:t>662-</w:t>
      </w:r>
      <w:r w:rsidRPr="00FC5A44">
        <w:rPr>
          <w:rFonts w:ascii="Times New Roman" w:hAnsi="Times New Roman" w:cs="Times New Roman" w:hint="cs"/>
          <w:rtl/>
        </w:rPr>
        <w:t> </w:t>
      </w:r>
      <w:r w:rsidRPr="00FC5A44">
        <w:rPr>
          <w:rFonts w:hint="cs"/>
          <w:rtl/>
        </w:rPr>
        <w:t>وَعَن عائشة رضی الله عن</w:t>
      </w:r>
      <w:r w:rsidRPr="00FC5A44">
        <w:rPr>
          <w:rtl/>
        </w:rPr>
        <w:t>ها ق</w:t>
      </w:r>
      <w:r w:rsidRPr="00FC5A44">
        <w:rPr>
          <w:rFonts w:hint="cs"/>
          <w:rtl/>
        </w:rPr>
        <w:t>َ</w:t>
      </w:r>
      <w:r w:rsidRPr="00FC5A44">
        <w:rPr>
          <w:rtl/>
        </w:rPr>
        <w:t>ال</w:t>
      </w:r>
      <w:r w:rsidRPr="00FC5A44">
        <w:rPr>
          <w:rFonts w:hint="cs"/>
          <w:rtl/>
        </w:rPr>
        <w:t>َ</w:t>
      </w:r>
      <w:r w:rsidRPr="00FC5A44">
        <w:rPr>
          <w:rtl/>
        </w:rPr>
        <w:t>تْ: ك</w:t>
      </w:r>
      <w:r w:rsidRPr="00FC5A44">
        <w:rPr>
          <w:rFonts w:hint="cs"/>
          <w:rtl/>
        </w:rPr>
        <w:t>َ</w:t>
      </w:r>
      <w:r w:rsidRPr="00FC5A44">
        <w:rPr>
          <w:rtl/>
        </w:rPr>
        <w:t>انَ الن</w:t>
      </w:r>
      <w:r w:rsidRPr="00FC5A44">
        <w:rPr>
          <w:rFonts w:hint="cs"/>
          <w:rtl/>
        </w:rPr>
        <w:t>َّ</w:t>
      </w:r>
      <w:r w:rsidRPr="00FC5A44">
        <w:rPr>
          <w:rtl/>
        </w:rPr>
        <w:t>ب</w:t>
      </w:r>
      <w:r w:rsidRPr="00FC5A44">
        <w:rPr>
          <w:rFonts w:hint="cs"/>
          <w:rtl/>
        </w:rPr>
        <w:t>ِ</w:t>
      </w:r>
      <w:r w:rsidRPr="00FC5A44">
        <w:rPr>
          <w:rtl/>
        </w:rPr>
        <w:t>يُّ صَلَّى اللهُ عَلَيْهِ وَسَلَّمَ يُصَل</w:t>
      </w:r>
      <w:r w:rsidRPr="00FC5A44">
        <w:rPr>
          <w:rFonts w:hint="cs"/>
          <w:rtl/>
        </w:rPr>
        <w:t>ِّ</w:t>
      </w:r>
      <w:r w:rsidRPr="00FC5A44">
        <w:rPr>
          <w:rtl/>
        </w:rPr>
        <w:t>ي</w:t>
      </w:r>
      <w:r w:rsidRPr="00FC5A44">
        <w:rPr>
          <w:rFonts w:hint="cs"/>
          <w:rtl/>
        </w:rPr>
        <w:t>ْ</w:t>
      </w:r>
      <w:r w:rsidRPr="00FC5A44">
        <w:rPr>
          <w:rtl/>
        </w:rPr>
        <w:t xml:space="preserve"> ف</w:t>
      </w:r>
      <w:r w:rsidRPr="00FC5A44">
        <w:rPr>
          <w:rFonts w:hint="cs"/>
          <w:rtl/>
        </w:rPr>
        <w:t>ِ</w:t>
      </w:r>
      <w:r w:rsidRPr="00FC5A44">
        <w:rPr>
          <w:rtl/>
        </w:rPr>
        <w:t>ي</w:t>
      </w:r>
      <w:r w:rsidRPr="00FC5A44">
        <w:rPr>
          <w:rFonts w:hint="cs"/>
          <w:rtl/>
        </w:rPr>
        <w:t>ْ</w:t>
      </w:r>
      <w:r w:rsidRPr="00FC5A44">
        <w:rPr>
          <w:rtl/>
        </w:rPr>
        <w:t xml:space="preserve"> بَيْت</w:t>
      </w:r>
      <w:r w:rsidRPr="00FC5A44">
        <w:rPr>
          <w:rFonts w:hint="cs"/>
          <w:rtl/>
        </w:rPr>
        <w:t>ِ</w:t>
      </w:r>
      <w:r w:rsidRPr="00FC5A44">
        <w:rPr>
          <w:rtl/>
        </w:rPr>
        <w:t>ي</w:t>
      </w:r>
      <w:r w:rsidRPr="00FC5A44">
        <w:rPr>
          <w:rFonts w:hint="cs"/>
          <w:rtl/>
        </w:rPr>
        <w:t>ْ</w:t>
      </w:r>
      <w:r w:rsidRPr="00FC5A44">
        <w:rPr>
          <w:rtl/>
        </w:rPr>
        <w:t xml:space="preserve"> قَبْلَ الظُّهْر أَرْبَعاً، ث</w:t>
      </w:r>
      <w:r w:rsidRPr="00FC5A44">
        <w:rPr>
          <w:rFonts w:hint="cs"/>
          <w:rtl/>
        </w:rPr>
        <w:t>ُ</w:t>
      </w:r>
      <w:r w:rsidRPr="00FC5A44">
        <w:rPr>
          <w:rtl/>
        </w:rPr>
        <w:t>م</w:t>
      </w:r>
      <w:r w:rsidRPr="00FC5A44">
        <w:rPr>
          <w:rFonts w:hint="cs"/>
          <w:rtl/>
        </w:rPr>
        <w:t>َّ</w:t>
      </w:r>
      <w:r w:rsidRPr="00FC5A44">
        <w:rPr>
          <w:rtl/>
        </w:rPr>
        <w:t xml:space="preserve"> ي</w:t>
      </w:r>
      <w:r w:rsidRPr="00FC5A44">
        <w:rPr>
          <w:rFonts w:hint="cs"/>
          <w:rtl/>
        </w:rPr>
        <w:t>َ</w:t>
      </w:r>
      <w:r w:rsidRPr="00FC5A44">
        <w:rPr>
          <w:rtl/>
        </w:rPr>
        <w:t>خْرُجُ فَيُص</w:t>
      </w:r>
      <w:r w:rsidRPr="00FC5A44">
        <w:rPr>
          <w:rFonts w:hint="cs"/>
          <w:rtl/>
        </w:rPr>
        <w:t>َ</w:t>
      </w:r>
      <w:r w:rsidRPr="00FC5A44">
        <w:rPr>
          <w:rtl/>
        </w:rPr>
        <w:t>ل</w:t>
      </w:r>
      <w:r w:rsidRPr="00FC5A44">
        <w:rPr>
          <w:rFonts w:hint="cs"/>
          <w:rtl/>
        </w:rPr>
        <w:t>ِّ</w:t>
      </w:r>
      <w:r w:rsidRPr="00FC5A44">
        <w:rPr>
          <w:rtl/>
        </w:rPr>
        <w:t>ي بِالنَّاسِ، ثُمَّ ي</w:t>
      </w:r>
      <w:r w:rsidRPr="00FC5A44">
        <w:rPr>
          <w:rFonts w:hint="cs"/>
          <w:rtl/>
        </w:rPr>
        <w:t>َ</w:t>
      </w:r>
      <w:r w:rsidRPr="00FC5A44">
        <w:rPr>
          <w:rtl/>
        </w:rPr>
        <w:t>د</w:t>
      </w:r>
      <w:r w:rsidRPr="00FC5A44">
        <w:rPr>
          <w:rFonts w:hint="cs"/>
          <w:rtl/>
        </w:rPr>
        <w:t>ْ</w:t>
      </w:r>
      <w:r w:rsidRPr="00FC5A44">
        <w:rPr>
          <w:rtl/>
        </w:rPr>
        <w:t>خُلُ فَيُصَل</w:t>
      </w:r>
      <w:r w:rsidRPr="00FC5A44">
        <w:rPr>
          <w:rFonts w:hint="cs"/>
          <w:rtl/>
        </w:rPr>
        <w:t>ِّ</w:t>
      </w:r>
      <w:r w:rsidRPr="00FC5A44">
        <w:rPr>
          <w:rtl/>
        </w:rPr>
        <w:t>ي</w:t>
      </w:r>
      <w:r w:rsidRPr="00FC5A44">
        <w:rPr>
          <w:rFonts w:hint="cs"/>
          <w:rtl/>
        </w:rPr>
        <w:t>ْ</w:t>
      </w:r>
      <w:r w:rsidRPr="00FC5A44">
        <w:rPr>
          <w:rtl/>
        </w:rPr>
        <w:t xml:space="preserve"> رَكْعَتَي</w:t>
      </w:r>
      <w:r w:rsidRPr="00FC5A44">
        <w:rPr>
          <w:rFonts w:hint="cs"/>
          <w:rtl/>
        </w:rPr>
        <w:t>ْ</w:t>
      </w:r>
      <w:r w:rsidRPr="00FC5A44">
        <w:rPr>
          <w:rtl/>
        </w:rPr>
        <w:t>ن</w:t>
      </w:r>
      <w:r w:rsidRPr="00FC5A44">
        <w:rPr>
          <w:rFonts w:hint="cs"/>
          <w:rtl/>
        </w:rPr>
        <w:t>ِ</w:t>
      </w:r>
      <w:r w:rsidRPr="00FC5A44">
        <w:rPr>
          <w:rtl/>
        </w:rPr>
        <w:t>، وَك</w:t>
      </w:r>
      <w:r w:rsidRPr="00FC5A44">
        <w:rPr>
          <w:rFonts w:hint="cs"/>
          <w:rtl/>
        </w:rPr>
        <w:t>َ</w:t>
      </w:r>
      <w:r w:rsidRPr="00FC5A44">
        <w:rPr>
          <w:rtl/>
        </w:rPr>
        <w:t>انَ يُص</w:t>
      </w:r>
      <w:r w:rsidRPr="00FC5A44">
        <w:rPr>
          <w:rFonts w:hint="cs"/>
          <w:rtl/>
        </w:rPr>
        <w:t>َ</w:t>
      </w:r>
      <w:r w:rsidRPr="00FC5A44">
        <w:rPr>
          <w:rtl/>
        </w:rPr>
        <w:t>ل</w:t>
      </w:r>
      <w:r w:rsidRPr="00FC5A44">
        <w:rPr>
          <w:rFonts w:hint="cs"/>
          <w:rtl/>
        </w:rPr>
        <w:t>ِّ</w:t>
      </w:r>
      <w:r w:rsidRPr="00FC5A44">
        <w:rPr>
          <w:rtl/>
        </w:rPr>
        <w:t>ي</w:t>
      </w:r>
      <w:r w:rsidRPr="00FC5A44">
        <w:rPr>
          <w:rFonts w:hint="cs"/>
          <w:rtl/>
        </w:rPr>
        <w:t>ْ</w:t>
      </w:r>
      <w:r w:rsidRPr="00FC5A44">
        <w:rPr>
          <w:rtl/>
        </w:rPr>
        <w:t xml:space="preserve"> بِالنَّاسِ ال</w:t>
      </w:r>
      <w:r w:rsidRPr="00FC5A44">
        <w:rPr>
          <w:rFonts w:hint="cs"/>
          <w:rtl/>
        </w:rPr>
        <w:t>ْ</w:t>
      </w:r>
      <w:r w:rsidRPr="00FC5A44">
        <w:rPr>
          <w:rtl/>
        </w:rPr>
        <w:t>مَغْرِب</w:t>
      </w:r>
      <w:r w:rsidRPr="00FC5A44">
        <w:rPr>
          <w:rFonts w:hint="cs"/>
          <w:rtl/>
        </w:rPr>
        <w:t>َ</w:t>
      </w:r>
      <w:r w:rsidRPr="00FC5A44">
        <w:rPr>
          <w:rtl/>
        </w:rPr>
        <w:t>، ثُمَّ يَدْخُلُ ب</w:t>
      </w:r>
      <w:r w:rsidRPr="00FC5A44">
        <w:rPr>
          <w:rFonts w:hint="cs"/>
          <w:rtl/>
        </w:rPr>
        <w:t>َ</w:t>
      </w:r>
      <w:r w:rsidRPr="00FC5A44">
        <w:rPr>
          <w:rtl/>
        </w:rPr>
        <w:t>ي</w:t>
      </w:r>
      <w:r w:rsidRPr="00FC5A44">
        <w:rPr>
          <w:rFonts w:hint="cs"/>
          <w:rtl/>
        </w:rPr>
        <w:t>ْ</w:t>
      </w:r>
      <w:r w:rsidRPr="00FC5A44">
        <w:rPr>
          <w:rtl/>
        </w:rPr>
        <w:t>ت</w:t>
      </w:r>
      <w:r w:rsidRPr="00FC5A44">
        <w:rPr>
          <w:rFonts w:hint="cs"/>
          <w:rtl/>
        </w:rPr>
        <w:t>ِ</w:t>
      </w:r>
      <w:r w:rsidRPr="00FC5A44">
        <w:rPr>
          <w:rtl/>
        </w:rPr>
        <w:t>ي</w:t>
      </w:r>
      <w:r w:rsidRPr="00FC5A44">
        <w:rPr>
          <w:rFonts w:hint="cs"/>
          <w:rtl/>
        </w:rPr>
        <w:t>ْ</w:t>
      </w:r>
      <w:r w:rsidRPr="00FC5A44">
        <w:rPr>
          <w:rtl/>
        </w:rPr>
        <w:t xml:space="preserve"> فَيُص</w:t>
      </w:r>
      <w:r w:rsidRPr="00FC5A44">
        <w:rPr>
          <w:rFonts w:hint="cs"/>
          <w:rtl/>
        </w:rPr>
        <w:t>َ</w:t>
      </w:r>
      <w:r w:rsidRPr="00FC5A44">
        <w:rPr>
          <w:rtl/>
        </w:rPr>
        <w:t>ل</w:t>
      </w:r>
      <w:r w:rsidRPr="00FC5A44">
        <w:rPr>
          <w:rFonts w:hint="cs"/>
          <w:rtl/>
        </w:rPr>
        <w:t>ِّ</w:t>
      </w:r>
      <w:r w:rsidRPr="00FC5A44">
        <w:rPr>
          <w:rtl/>
        </w:rPr>
        <w:t>ي</w:t>
      </w:r>
      <w:r w:rsidRPr="00FC5A44">
        <w:rPr>
          <w:rFonts w:hint="cs"/>
          <w:rtl/>
        </w:rPr>
        <w:t>ْ</w:t>
      </w:r>
      <w:r w:rsidRPr="00FC5A44">
        <w:rPr>
          <w:rtl/>
        </w:rPr>
        <w:t xml:space="preserve"> رَكْعَت</w:t>
      </w:r>
      <w:r w:rsidRPr="00FC5A44">
        <w:rPr>
          <w:rFonts w:hint="cs"/>
          <w:rtl/>
        </w:rPr>
        <w:t>َ</w:t>
      </w:r>
      <w:r w:rsidRPr="00FC5A44">
        <w:rPr>
          <w:rtl/>
        </w:rPr>
        <w:t>ي</w:t>
      </w:r>
      <w:r w:rsidRPr="00FC5A44">
        <w:rPr>
          <w:rFonts w:hint="cs"/>
          <w:rtl/>
        </w:rPr>
        <w:t>ْ</w:t>
      </w:r>
      <w:r w:rsidRPr="00FC5A44">
        <w:rPr>
          <w:rtl/>
        </w:rPr>
        <w:t>نِ، وَيُصَل</w:t>
      </w:r>
      <w:r w:rsidRPr="00FC5A44">
        <w:rPr>
          <w:rFonts w:hint="cs"/>
          <w:rtl/>
        </w:rPr>
        <w:t>ِّ</w:t>
      </w:r>
      <w:r w:rsidRPr="00FC5A44">
        <w:rPr>
          <w:rtl/>
        </w:rPr>
        <w:t>ي</w:t>
      </w:r>
      <w:r w:rsidRPr="00FC5A44">
        <w:rPr>
          <w:rFonts w:hint="cs"/>
          <w:rtl/>
        </w:rPr>
        <w:t>ْ</w:t>
      </w:r>
      <w:r w:rsidRPr="00FC5A44">
        <w:rPr>
          <w:rtl/>
        </w:rPr>
        <w:t xml:space="preserve"> بِالنَّاسِ العِش</w:t>
      </w:r>
      <w:r w:rsidRPr="00FC5A44">
        <w:rPr>
          <w:rFonts w:hint="cs"/>
          <w:rtl/>
        </w:rPr>
        <w:t>َ</w:t>
      </w:r>
      <w:r w:rsidRPr="00FC5A44">
        <w:rPr>
          <w:rtl/>
        </w:rPr>
        <w:t>اءَ، وَي</w:t>
      </w:r>
      <w:r w:rsidRPr="00FC5A44">
        <w:rPr>
          <w:rFonts w:hint="cs"/>
          <w:rtl/>
        </w:rPr>
        <w:t>َ</w:t>
      </w:r>
      <w:r w:rsidRPr="00FC5A44">
        <w:rPr>
          <w:rtl/>
        </w:rPr>
        <w:t>دْخُلُ بَيْت</w:t>
      </w:r>
      <w:r w:rsidRPr="00FC5A44">
        <w:rPr>
          <w:rFonts w:hint="cs"/>
          <w:rtl/>
        </w:rPr>
        <w:t>ِ</w:t>
      </w:r>
      <w:r w:rsidRPr="00FC5A44">
        <w:rPr>
          <w:rtl/>
        </w:rPr>
        <w:t>ي</w:t>
      </w:r>
      <w:r w:rsidRPr="00FC5A44">
        <w:rPr>
          <w:rFonts w:hint="cs"/>
          <w:rtl/>
        </w:rPr>
        <w:t>ْ</w:t>
      </w:r>
      <w:r w:rsidRPr="00FC5A44">
        <w:rPr>
          <w:rtl/>
        </w:rPr>
        <w:t xml:space="preserve"> فَيُص</w:t>
      </w:r>
      <w:r w:rsidRPr="00FC5A44">
        <w:rPr>
          <w:rFonts w:hint="cs"/>
          <w:rtl/>
        </w:rPr>
        <w:t>َ</w:t>
      </w:r>
      <w:r w:rsidRPr="00FC5A44">
        <w:rPr>
          <w:rtl/>
        </w:rPr>
        <w:t>ل</w:t>
      </w:r>
      <w:r w:rsidRPr="00FC5A44">
        <w:rPr>
          <w:rFonts w:hint="cs"/>
          <w:rtl/>
        </w:rPr>
        <w:t>ِّ</w:t>
      </w:r>
      <w:r w:rsidRPr="00FC5A44">
        <w:rPr>
          <w:rtl/>
        </w:rPr>
        <w:t>ي</w:t>
      </w:r>
      <w:r w:rsidRPr="00FC5A44">
        <w:rPr>
          <w:rFonts w:hint="cs"/>
          <w:rtl/>
        </w:rPr>
        <w:t>ْ</w:t>
      </w:r>
      <w:r w:rsidRPr="00FC5A44">
        <w:rPr>
          <w:rtl/>
        </w:rPr>
        <w:t xml:space="preserve"> ر</w:t>
      </w:r>
      <w:r w:rsidRPr="00FC5A44">
        <w:rPr>
          <w:rFonts w:hint="cs"/>
          <w:rtl/>
        </w:rPr>
        <w:t>َ</w:t>
      </w:r>
      <w:r w:rsidRPr="00FC5A44">
        <w:rPr>
          <w:rtl/>
        </w:rPr>
        <w:t>كْعَتَيْنِ. رواه مسلم.</w:t>
      </w:r>
    </w:p>
    <w:p w:rsidR="00152E87" w:rsidRPr="00B4734D" w:rsidRDefault="00152E87" w:rsidP="00FC5A44">
      <w:pPr>
        <w:ind w:firstLine="284"/>
        <w:jc w:val="both"/>
        <w:rPr>
          <w:rStyle w:val="Char4"/>
          <w:rtl/>
        </w:rPr>
      </w:pPr>
      <w:r w:rsidRPr="00B4734D">
        <w:rPr>
          <w:rStyle w:val="Char4"/>
          <w:rFonts w:hint="cs"/>
          <w:rtl/>
        </w:rPr>
        <w:t>662. از عایشه ـ</w:t>
      </w:r>
      <w:r w:rsidRPr="006717F5">
        <w:rPr>
          <w:rFonts w:cs="CTraditional Arabic" w:hint="cs"/>
          <w:sz w:val="26"/>
          <w:szCs w:val="26"/>
          <w:rtl/>
          <w:lang w:bidi="fa-IR"/>
        </w:rPr>
        <w:t>ل</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در حجره‌ی من چهار رکعت سنت قبل از ظهر می‌خواند، سپس بیرون (مسجد) تشریف می‌برد و برای مردم نماز می‌خواند و بعد از بازگشت دو رکعت دیگر نماز سنت می‌گزارد و برای مردم نماز مغرب می‌خواند، سپس به خانه می‌آمد و دو رکعت دیگر سنت می‌خواند و برای عشا بیرون می‌رفت و نماز جماعت را برای مردم می‌گزارد و بعد از آمدن به حجره‌ی من، دو رکعت دیگر می‌خواند</w:t>
      </w:r>
      <w:r w:rsidRPr="00B4734D">
        <w:rPr>
          <w:rStyle w:val="Char4"/>
          <w:vertAlign w:val="superscript"/>
          <w:rtl/>
        </w:rPr>
        <w:footnoteReference w:id="648"/>
      </w:r>
      <w:r w:rsidRPr="00B4734D">
        <w:rPr>
          <w:rStyle w:val="Char4"/>
          <w:rFonts w:hint="cs"/>
          <w:rtl/>
        </w:rPr>
        <w:t>.</w:t>
      </w:r>
    </w:p>
    <w:p w:rsidR="007C34ED" w:rsidRDefault="00B766AC" w:rsidP="007C34ED">
      <w:pPr>
        <w:pStyle w:val="af2"/>
        <w:rPr>
          <w:rtl/>
        </w:rPr>
      </w:pPr>
      <w:bookmarkStart w:id="676" w:name="_Toc274891517"/>
      <w:bookmarkStart w:id="677" w:name="_Toc433183057"/>
      <w:r w:rsidRPr="00573ACA">
        <w:rPr>
          <w:rFonts w:hint="cs"/>
          <w:rtl/>
        </w:rPr>
        <w:t>194- باب سنة العصر</w:t>
      </w:r>
    </w:p>
    <w:p w:rsidR="00152E87" w:rsidRPr="006717F5" w:rsidRDefault="00B766AC" w:rsidP="006717F5">
      <w:pPr>
        <w:pStyle w:val="a0"/>
        <w:rPr>
          <w:sz w:val="58"/>
          <w:szCs w:val="58"/>
          <w:rtl/>
          <w:lang w:bidi="ar-SA"/>
        </w:rPr>
      </w:pPr>
      <w:bookmarkStart w:id="678" w:name="_Toc433190629"/>
      <w:r w:rsidRPr="006717F5">
        <w:rPr>
          <w:rFonts w:hint="cs"/>
          <w:rtl/>
        </w:rPr>
        <w:t>باب سنت عصر</w:t>
      </w:r>
      <w:bookmarkEnd w:id="676"/>
      <w:bookmarkEnd w:id="677"/>
      <w:bookmarkEnd w:id="678"/>
    </w:p>
    <w:p w:rsidR="00152E87" w:rsidRPr="00FC5A44" w:rsidRDefault="00152E87" w:rsidP="00FC5A44">
      <w:pPr>
        <w:pStyle w:val="af0"/>
        <w:rPr>
          <w:rtl/>
        </w:rPr>
      </w:pPr>
      <w:r w:rsidRPr="00FC5A44">
        <w:rPr>
          <w:rtl/>
        </w:rPr>
        <w:t>663-</w:t>
      </w:r>
      <w:r w:rsidRPr="00FC5A44">
        <w:rPr>
          <w:rFonts w:ascii="Times New Roman" w:hAnsi="Times New Roman" w:cs="Times New Roman" w:hint="cs"/>
          <w:rtl/>
        </w:rPr>
        <w:t> </w:t>
      </w:r>
      <w:r w:rsidRPr="00FC5A44">
        <w:rPr>
          <w:rFonts w:hint="cs"/>
          <w:rtl/>
        </w:rPr>
        <w:t>وعَن</w:t>
      </w:r>
      <w:r w:rsidRPr="00FC5A44">
        <w:rPr>
          <w:rtl/>
        </w:rPr>
        <w:t xml:space="preserve"> </w:t>
      </w:r>
      <w:r w:rsidRPr="00FC5A44">
        <w:rPr>
          <w:rFonts w:hint="cs"/>
          <w:rtl/>
        </w:rPr>
        <w:t>ابن</w:t>
      </w:r>
      <w:r w:rsidRPr="00FC5A44">
        <w:rPr>
          <w:rtl/>
        </w:rPr>
        <w:t xml:space="preserve"> </w:t>
      </w:r>
      <w:r w:rsidRPr="00FC5A44">
        <w:rPr>
          <w:rFonts w:hint="cs"/>
          <w:rtl/>
        </w:rPr>
        <w:t>عُمَرَ</w:t>
      </w:r>
      <w:r w:rsidRPr="00FC5A44">
        <w:rPr>
          <w:rtl/>
        </w:rPr>
        <w:t xml:space="preserve"> </w:t>
      </w:r>
      <w:r w:rsidRPr="00FC5A44">
        <w:rPr>
          <w:rFonts w:hint="cs"/>
          <w:rtl/>
        </w:rPr>
        <w:t>رَضِيَ</w:t>
      </w:r>
      <w:r w:rsidRPr="00FC5A44">
        <w:rPr>
          <w:rtl/>
        </w:rPr>
        <w:t xml:space="preserve"> </w:t>
      </w:r>
      <w:r w:rsidRPr="00FC5A44">
        <w:rPr>
          <w:rFonts w:hint="cs"/>
          <w:rtl/>
        </w:rPr>
        <w:t>اللَّه</w:t>
      </w:r>
      <w:r w:rsidRPr="00FC5A44">
        <w:rPr>
          <w:rtl/>
        </w:rPr>
        <w:t xml:space="preserve"> </w:t>
      </w:r>
      <w:r w:rsidRPr="00FC5A44">
        <w:rPr>
          <w:rFonts w:hint="cs"/>
          <w:rtl/>
        </w:rPr>
        <w:t>عنْهُمَا،</w:t>
      </w:r>
      <w:r w:rsidRPr="00FC5A44">
        <w:rPr>
          <w:rtl/>
        </w:rPr>
        <w:t xml:space="preserve"> </w:t>
      </w:r>
      <w:r w:rsidRPr="00FC5A44">
        <w:rPr>
          <w:rFonts w:hint="cs"/>
          <w:rtl/>
        </w:rPr>
        <w:t>عنِ</w:t>
      </w:r>
      <w:r w:rsidRPr="00FC5A44">
        <w:rPr>
          <w:rtl/>
        </w:rPr>
        <w:t xml:space="preserve"> </w:t>
      </w:r>
      <w:r w:rsidRPr="00FC5A44">
        <w:rPr>
          <w:rFonts w:hint="cs"/>
          <w:rtl/>
        </w:rPr>
        <w:t>النَّبيِّ</w:t>
      </w:r>
      <w:r w:rsidRPr="00FC5A44">
        <w:rPr>
          <w:rtl/>
        </w:rPr>
        <w:t xml:space="preserve"> </w:t>
      </w:r>
      <w:r w:rsidRPr="00FC5A44">
        <w:rPr>
          <w:rFonts w:hint="cs"/>
          <w:rtl/>
        </w:rPr>
        <w:t>صَلَّى</w:t>
      </w:r>
      <w:r w:rsidRPr="00FC5A44">
        <w:rPr>
          <w:rtl/>
        </w:rPr>
        <w:t xml:space="preserve"> </w:t>
      </w:r>
      <w:r w:rsidRPr="00FC5A44">
        <w:rPr>
          <w:rFonts w:hint="cs"/>
          <w:rtl/>
        </w:rPr>
        <w:t>اللهُ</w:t>
      </w:r>
      <w:r w:rsidRPr="00FC5A44">
        <w:rPr>
          <w:rtl/>
        </w:rPr>
        <w:t xml:space="preserve"> </w:t>
      </w:r>
      <w:r w:rsidRPr="00FC5A44">
        <w:rPr>
          <w:rFonts w:hint="cs"/>
          <w:rtl/>
        </w:rPr>
        <w:t>عَلَيْهِ</w:t>
      </w:r>
      <w:r w:rsidRPr="00FC5A44">
        <w:rPr>
          <w:rtl/>
        </w:rPr>
        <w:t xml:space="preserve"> </w:t>
      </w:r>
      <w:r w:rsidRPr="00FC5A44">
        <w:rPr>
          <w:rFonts w:hint="cs"/>
          <w:rtl/>
        </w:rPr>
        <w:t>وَسَلَّمَ،</w:t>
      </w:r>
      <w:r w:rsidRPr="00FC5A44">
        <w:rPr>
          <w:rtl/>
        </w:rPr>
        <w:t xml:space="preserve"> </w:t>
      </w:r>
      <w:r w:rsidRPr="00FC5A44">
        <w:rPr>
          <w:rFonts w:hint="cs"/>
          <w:rtl/>
        </w:rPr>
        <w:t>قا</w:t>
      </w:r>
      <w:r w:rsidRPr="00FC5A44">
        <w:rPr>
          <w:rtl/>
        </w:rPr>
        <w:t>لَ: «رَحِمَ اللَّهُ امْرَءاً صَلَّى قَبْلَ الْعَصْرِ أَرْبَعاً». رَوَاه أبو داود، والترمذي وقالَ: حديثٌ حَسَنٌ.</w:t>
      </w:r>
    </w:p>
    <w:p w:rsidR="00152E87" w:rsidRPr="00FC5A44" w:rsidRDefault="00152E87" w:rsidP="00522B02">
      <w:pPr>
        <w:pStyle w:val="a9"/>
        <w:rPr>
          <w:rtl/>
        </w:rPr>
      </w:pPr>
      <w:r w:rsidRPr="00FC5A44">
        <w:rPr>
          <w:rFonts w:hint="cs"/>
          <w:rtl/>
        </w:rPr>
        <w:t>663. از ابن عمر ـ</w:t>
      </w:r>
      <w:r w:rsidR="00522B02">
        <w:rPr>
          <w:rFonts w:cs="CTraditional Arabic" w:hint="cs"/>
          <w:sz w:val="26"/>
          <w:szCs w:val="26"/>
          <w:rtl/>
        </w:rPr>
        <w:t>ب</w:t>
      </w:r>
      <w:r w:rsidRPr="00FC5A44">
        <w:rPr>
          <w:rFonts w:hint="cs"/>
          <w:rtl/>
        </w:rPr>
        <w:t>ـ روایت شده است که پیامبر</w:t>
      </w:r>
      <w:r w:rsidRPr="006717F5">
        <w:rPr>
          <w:rFonts w:cs="CTraditional Arabic" w:hint="cs"/>
          <w:sz w:val="26"/>
          <w:szCs w:val="26"/>
          <w:rtl/>
        </w:rPr>
        <w:t>ص</w:t>
      </w:r>
      <w:r w:rsidRPr="00FC5A44">
        <w:rPr>
          <w:rFonts w:hint="cs"/>
          <w:rtl/>
        </w:rPr>
        <w:t xml:space="preserve"> فرمودند: «خداوند بر آن کس رحمت کند که پیش از عصر، چهار رکعت نماز (سنت) بگزارد»</w:t>
      </w:r>
      <w:r w:rsidRPr="00FC5A44">
        <w:rPr>
          <w:vertAlign w:val="superscript"/>
          <w:rtl/>
        </w:rPr>
        <w:footnoteReference w:id="649"/>
      </w:r>
      <w:r w:rsidRPr="00FC5A44">
        <w:rPr>
          <w:rFonts w:hint="cs"/>
          <w:rtl/>
        </w:rPr>
        <w:t>.</w:t>
      </w:r>
    </w:p>
    <w:p w:rsidR="007C34ED" w:rsidRDefault="00B766AC" w:rsidP="007C34ED">
      <w:pPr>
        <w:pStyle w:val="af2"/>
        <w:rPr>
          <w:rtl/>
        </w:rPr>
      </w:pPr>
      <w:bookmarkStart w:id="679" w:name="_Toc274891518"/>
      <w:bookmarkStart w:id="680" w:name="_Toc433183058"/>
      <w:r w:rsidRPr="00573ACA">
        <w:rPr>
          <w:rFonts w:hint="cs"/>
          <w:rtl/>
        </w:rPr>
        <w:t>195- باب سنة المغرب بعدها وقبلها</w:t>
      </w:r>
      <w:bookmarkStart w:id="681" w:name="_Toc233322905"/>
    </w:p>
    <w:p w:rsidR="00152E87" w:rsidRPr="006717F5" w:rsidRDefault="00B766AC" w:rsidP="006717F5">
      <w:pPr>
        <w:pStyle w:val="a0"/>
        <w:rPr>
          <w:rFonts w:cs="B Lotus"/>
          <w:rtl/>
        </w:rPr>
      </w:pPr>
      <w:bookmarkStart w:id="682" w:name="_Toc433190630"/>
      <w:r w:rsidRPr="006717F5">
        <w:rPr>
          <w:rFonts w:hint="cs"/>
          <w:rtl/>
        </w:rPr>
        <w:t>باب سنت قبل و بعد از مغرب</w:t>
      </w:r>
      <w:bookmarkEnd w:id="679"/>
      <w:bookmarkEnd w:id="680"/>
      <w:bookmarkEnd w:id="681"/>
      <w:bookmarkEnd w:id="682"/>
    </w:p>
    <w:p w:rsidR="00152E87" w:rsidRPr="00522B02" w:rsidRDefault="00152E87" w:rsidP="00522B02">
      <w:pPr>
        <w:pStyle w:val="af0"/>
        <w:rPr>
          <w:rtl/>
        </w:rPr>
      </w:pPr>
      <w:r w:rsidRPr="00522B02">
        <w:rPr>
          <w:rtl/>
        </w:rPr>
        <w:t>664-</w:t>
      </w:r>
      <w:r w:rsidRPr="00522B02">
        <w:rPr>
          <w:rtl/>
        </w:rPr>
        <w:softHyphen/>
        <w:t xml:space="preserve"> وَعَنْ عَبْدِ اللَّهِ بنِ مُغَفَّلٍ رَضِيَ اللَّه عنهُ، عَنِ النَّبِيِّ صَلَّى اللهُ عَلَيْهِ وَسَلَّمَ قَالَ: «صَلُّوا قَبْلَ الْمَغْرِبِ» قَالَ فِيْ الثَّالِثَةِ: «لِمَنْ شَاءَ» رواه البخاريُّ.</w:t>
      </w:r>
    </w:p>
    <w:p w:rsidR="00152E87" w:rsidRPr="00B4734D" w:rsidRDefault="00152E87" w:rsidP="00522B02">
      <w:pPr>
        <w:ind w:firstLine="284"/>
        <w:jc w:val="both"/>
        <w:rPr>
          <w:rStyle w:val="Char4"/>
          <w:rtl/>
        </w:rPr>
      </w:pPr>
      <w:r w:rsidRPr="00B4734D">
        <w:rPr>
          <w:rStyle w:val="Char4"/>
          <w:rFonts w:hint="cs"/>
          <w:rtl/>
        </w:rPr>
        <w:t>664. از عبدالله بن مغفل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(سه بار) فرمودند: «قبل از مغرب نماز سنت بخوانید» و در سومین بار فرمودند: «برای</w:t>
      </w:r>
      <w:r w:rsidR="00573ACA">
        <w:rPr>
          <w:rStyle w:val="Char4"/>
          <w:rFonts w:hint="cs"/>
          <w:rtl/>
        </w:rPr>
        <w:t xml:space="preserve"> هرکس </w:t>
      </w:r>
      <w:r w:rsidRPr="00B4734D">
        <w:rPr>
          <w:rStyle w:val="Char4"/>
          <w:rFonts w:hint="cs"/>
          <w:rtl/>
        </w:rPr>
        <w:t>که بخواهد»</w:t>
      </w:r>
      <w:r w:rsidRPr="00B4734D">
        <w:rPr>
          <w:rStyle w:val="Char4"/>
          <w:vertAlign w:val="superscript"/>
          <w:rtl/>
        </w:rPr>
        <w:footnoteReference w:id="650"/>
      </w:r>
      <w:r w:rsidRPr="00B4734D">
        <w:rPr>
          <w:rStyle w:val="Char4"/>
          <w:rFonts w:hint="cs"/>
          <w:rtl/>
        </w:rPr>
        <w:t>.</w:t>
      </w:r>
    </w:p>
    <w:p w:rsidR="00152E87" w:rsidRPr="00522B02" w:rsidRDefault="00152E87" w:rsidP="00522B02">
      <w:pPr>
        <w:pStyle w:val="a9"/>
        <w:rPr>
          <w:rtl/>
        </w:rPr>
      </w:pPr>
      <w:r w:rsidRPr="00522B02">
        <w:rPr>
          <w:rFonts w:hint="cs"/>
          <w:rtl/>
        </w:rPr>
        <w:t>(به حدیث شماره: 654 مراجعه شود).</w:t>
      </w:r>
    </w:p>
    <w:p w:rsidR="007C34ED" w:rsidRDefault="00E42009" w:rsidP="007C34ED">
      <w:pPr>
        <w:pStyle w:val="af2"/>
        <w:rPr>
          <w:rtl/>
        </w:rPr>
      </w:pPr>
      <w:bookmarkStart w:id="683" w:name="_Toc274891519"/>
      <w:bookmarkStart w:id="684" w:name="_Toc433183059"/>
      <w:r w:rsidRPr="00573ACA">
        <w:rPr>
          <w:rFonts w:hint="cs"/>
          <w:rtl/>
        </w:rPr>
        <w:t xml:space="preserve">196- </w:t>
      </w:r>
      <w:r w:rsidRPr="00573ACA">
        <w:rPr>
          <w:rtl/>
        </w:rPr>
        <w:t>باب س</w:t>
      </w:r>
      <w:r w:rsidRPr="00573ACA">
        <w:rPr>
          <w:rFonts w:hint="cs"/>
          <w:rtl/>
        </w:rPr>
        <w:t>ُ</w:t>
      </w:r>
      <w:r w:rsidRPr="00573ACA">
        <w:rPr>
          <w:rtl/>
        </w:rPr>
        <w:t>نّ</w:t>
      </w:r>
      <w:r w:rsidRPr="00573ACA">
        <w:rPr>
          <w:rFonts w:hint="cs"/>
          <w:rtl/>
        </w:rPr>
        <w:t>َ</w:t>
      </w:r>
      <w:r w:rsidRPr="00573ACA">
        <w:rPr>
          <w:rtl/>
        </w:rPr>
        <w:t>ة العشاء ب</w:t>
      </w:r>
      <w:r w:rsidRPr="00573ACA">
        <w:rPr>
          <w:rFonts w:hint="cs"/>
          <w:rtl/>
        </w:rPr>
        <w:t>َ</w:t>
      </w:r>
      <w:r w:rsidRPr="00573ACA">
        <w:rPr>
          <w:rtl/>
        </w:rPr>
        <w:t>عدها وقبلها</w:t>
      </w:r>
      <w:bookmarkStart w:id="685" w:name="_Toc233322906"/>
    </w:p>
    <w:p w:rsidR="00152E87" w:rsidRPr="006717F5" w:rsidRDefault="00E42009" w:rsidP="006717F5">
      <w:pPr>
        <w:pStyle w:val="a0"/>
        <w:rPr>
          <w:szCs w:val="26"/>
          <w:rtl/>
        </w:rPr>
      </w:pPr>
      <w:bookmarkStart w:id="686" w:name="_Toc433190631"/>
      <w:r w:rsidRPr="006717F5">
        <w:rPr>
          <w:rFonts w:hint="cs"/>
          <w:rtl/>
        </w:rPr>
        <w:t>باب سنت قبل و بعد از نماز عشا</w:t>
      </w:r>
      <w:bookmarkEnd w:id="683"/>
      <w:bookmarkEnd w:id="684"/>
      <w:bookmarkEnd w:id="685"/>
      <w:bookmarkEnd w:id="686"/>
    </w:p>
    <w:p w:rsidR="00152E87" w:rsidRPr="00B4734D" w:rsidRDefault="00152E87" w:rsidP="006717F5">
      <w:pPr>
        <w:ind w:firstLine="284"/>
        <w:rPr>
          <w:rStyle w:val="Char4"/>
          <w:rtl/>
        </w:rPr>
      </w:pPr>
      <w:r w:rsidRPr="00B4734D">
        <w:rPr>
          <w:rStyle w:val="Char4"/>
          <w:rFonts w:hint="cs"/>
          <w:rtl/>
        </w:rPr>
        <w:t>(به حدیث شماره: 654 و 655 مراجعه شود).</w:t>
      </w:r>
    </w:p>
    <w:p w:rsidR="007C34ED" w:rsidRDefault="00E42009" w:rsidP="007C34ED">
      <w:pPr>
        <w:pStyle w:val="af2"/>
        <w:rPr>
          <w:rtl/>
        </w:rPr>
      </w:pPr>
      <w:bookmarkStart w:id="687" w:name="_Toc274891520"/>
      <w:bookmarkStart w:id="688" w:name="_Toc433183060"/>
      <w:r w:rsidRPr="00573ACA">
        <w:rPr>
          <w:rFonts w:hint="cs"/>
          <w:rtl/>
        </w:rPr>
        <w:t xml:space="preserve">197- </w:t>
      </w:r>
      <w:r w:rsidRPr="00573ACA">
        <w:rPr>
          <w:rtl/>
        </w:rPr>
        <w:t>باب س</w:t>
      </w:r>
      <w:r w:rsidRPr="00573ACA">
        <w:rPr>
          <w:rFonts w:hint="cs"/>
          <w:rtl/>
        </w:rPr>
        <w:t>ُ</w:t>
      </w:r>
      <w:r w:rsidRPr="00573ACA">
        <w:rPr>
          <w:rtl/>
        </w:rPr>
        <w:t>نّة الجمع</w:t>
      </w:r>
      <w:r w:rsidRPr="00573ACA">
        <w:rPr>
          <w:rFonts w:hint="cs"/>
          <w:rtl/>
        </w:rPr>
        <w:t>َ</w:t>
      </w:r>
      <w:r w:rsidRPr="00573ACA">
        <w:rPr>
          <w:rtl/>
        </w:rPr>
        <w:t>ة</w:t>
      </w:r>
      <w:bookmarkStart w:id="689" w:name="_Toc233322907"/>
    </w:p>
    <w:p w:rsidR="00152E87" w:rsidRPr="006717F5" w:rsidRDefault="00E42009" w:rsidP="006717F5">
      <w:pPr>
        <w:pStyle w:val="a0"/>
        <w:rPr>
          <w:szCs w:val="26"/>
          <w:rtl/>
        </w:rPr>
      </w:pPr>
      <w:bookmarkStart w:id="690" w:name="_Toc433190632"/>
      <w:r w:rsidRPr="006717F5">
        <w:rPr>
          <w:rFonts w:hint="cs"/>
          <w:rtl/>
        </w:rPr>
        <w:t>باب سنت جمعه</w:t>
      </w:r>
      <w:bookmarkEnd w:id="687"/>
      <w:bookmarkEnd w:id="688"/>
      <w:bookmarkEnd w:id="689"/>
      <w:bookmarkEnd w:id="690"/>
    </w:p>
    <w:p w:rsidR="00152E87" w:rsidRPr="00522B02" w:rsidRDefault="00152E87" w:rsidP="00522B02">
      <w:pPr>
        <w:pStyle w:val="af0"/>
        <w:rPr>
          <w:rtl/>
        </w:rPr>
      </w:pPr>
      <w:r w:rsidRPr="00522B02">
        <w:rPr>
          <w:rtl/>
        </w:rPr>
        <w:t>665-</w:t>
      </w:r>
      <w:r w:rsidRPr="00522B02">
        <w:rPr>
          <w:rFonts w:ascii="Times New Roman" w:hAnsi="Times New Roman" w:cs="Times New Roman" w:hint="cs"/>
          <w:rtl/>
        </w:rPr>
        <w:t> </w:t>
      </w:r>
      <w:r w:rsidRPr="00522B02">
        <w:rPr>
          <w:rFonts w:hint="cs"/>
          <w:rtl/>
        </w:rPr>
        <w:t>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قَالَ</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«إذَا</w:t>
      </w:r>
      <w:r w:rsidRPr="00522B02">
        <w:rPr>
          <w:rtl/>
        </w:rPr>
        <w:t xml:space="preserve"> </w:t>
      </w:r>
      <w:r w:rsidRPr="00522B02">
        <w:rPr>
          <w:rFonts w:hint="cs"/>
          <w:rtl/>
        </w:rPr>
        <w:t>صَلَّى</w:t>
      </w:r>
      <w:r w:rsidRPr="00522B02">
        <w:rPr>
          <w:rtl/>
        </w:rPr>
        <w:t xml:space="preserve"> </w:t>
      </w:r>
      <w:r w:rsidRPr="00522B02">
        <w:rPr>
          <w:rFonts w:hint="cs"/>
          <w:rtl/>
        </w:rPr>
        <w:t>أَحَدُكُمُ</w:t>
      </w:r>
      <w:r w:rsidRPr="00522B02">
        <w:rPr>
          <w:rtl/>
        </w:rPr>
        <w:t xml:space="preserve"> </w:t>
      </w:r>
      <w:r w:rsidRPr="00522B02">
        <w:rPr>
          <w:rFonts w:hint="cs"/>
          <w:rtl/>
        </w:rPr>
        <w:t>الْجُمُعَةَ،</w:t>
      </w:r>
      <w:r w:rsidRPr="00522B02">
        <w:rPr>
          <w:rtl/>
        </w:rPr>
        <w:t xml:space="preserve"> </w:t>
      </w:r>
      <w:r w:rsidRPr="00522B02">
        <w:rPr>
          <w:rFonts w:hint="cs"/>
          <w:rtl/>
        </w:rPr>
        <w:t>فَلْيُصَلِّ</w:t>
      </w:r>
      <w:r w:rsidRPr="00522B02">
        <w:rPr>
          <w:rtl/>
        </w:rPr>
        <w:t xml:space="preserve"> </w:t>
      </w:r>
      <w:r w:rsidRPr="00522B02">
        <w:rPr>
          <w:rFonts w:hint="cs"/>
          <w:rtl/>
        </w:rPr>
        <w:t>بَعْدَهَا</w:t>
      </w:r>
      <w:r w:rsidRPr="00522B02">
        <w:rPr>
          <w:rtl/>
        </w:rPr>
        <w:t xml:space="preserve"> </w:t>
      </w:r>
      <w:r w:rsidRPr="00522B02">
        <w:rPr>
          <w:rFonts w:hint="cs"/>
          <w:rtl/>
        </w:rPr>
        <w:t>أَرْبَعاً»</w:t>
      </w:r>
      <w:r w:rsidRPr="00522B02">
        <w:rPr>
          <w:rtl/>
        </w:rPr>
        <w:t xml:space="preserve"> </w:t>
      </w:r>
      <w:r w:rsidRPr="00522B02">
        <w:rPr>
          <w:rFonts w:hint="cs"/>
          <w:rtl/>
        </w:rPr>
        <w:t>رواه</w:t>
      </w:r>
      <w:r w:rsidRPr="00522B02">
        <w:rPr>
          <w:rtl/>
        </w:rPr>
        <w:t xml:space="preserve"> </w:t>
      </w:r>
      <w:r w:rsidRPr="00522B02">
        <w:rPr>
          <w:rFonts w:hint="cs"/>
          <w:rtl/>
        </w:rPr>
        <w:t>مسلم</w:t>
      </w:r>
      <w:r w:rsidRPr="00522B02">
        <w:rPr>
          <w:rtl/>
        </w:rPr>
        <w:t>.</w:t>
      </w:r>
    </w:p>
    <w:p w:rsidR="00152E87" w:rsidRPr="00522B02" w:rsidRDefault="00152E87" w:rsidP="00522B02">
      <w:pPr>
        <w:pStyle w:val="a9"/>
        <w:rPr>
          <w:rtl/>
        </w:rPr>
      </w:pPr>
      <w:r w:rsidRPr="00522B02">
        <w:rPr>
          <w:rFonts w:hint="cs"/>
          <w:rtl/>
        </w:rPr>
        <w:t>665. از ابوهریره ـ</w:t>
      </w:r>
      <w:r w:rsidR="00573ACA" w:rsidRPr="00522B02">
        <w:rPr>
          <w:rFonts w:cs="CTraditional Arabic" w:hint="cs"/>
          <w:rtl/>
        </w:rPr>
        <w:t>س</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فرمودند: «هرکدام از شما وقتی که نماز جمعه را به جای آورد، بعد از آن چهار رکعت نماز (سنت) بگزارد»</w:t>
      </w:r>
      <w:r w:rsidRPr="00522B02">
        <w:rPr>
          <w:vertAlign w:val="superscript"/>
          <w:rtl/>
        </w:rPr>
        <w:footnoteReference w:id="651"/>
      </w:r>
      <w:r w:rsidRPr="00522B02">
        <w:rPr>
          <w:rFonts w:hint="cs"/>
          <w:rtl/>
        </w:rPr>
        <w:t>.</w:t>
      </w:r>
    </w:p>
    <w:p w:rsidR="00152E87" w:rsidRPr="00522B02" w:rsidRDefault="00152E87" w:rsidP="00522B02">
      <w:pPr>
        <w:pStyle w:val="a9"/>
        <w:rPr>
          <w:rtl/>
        </w:rPr>
      </w:pPr>
      <w:r w:rsidRPr="00522B02">
        <w:rPr>
          <w:rFonts w:hint="cs"/>
          <w:rtl/>
        </w:rPr>
        <w:t>(به حدیث شماره: 654 مراجعه شود).</w:t>
      </w:r>
    </w:p>
    <w:p w:rsidR="007C34ED" w:rsidRDefault="00E42009" w:rsidP="007C34ED">
      <w:pPr>
        <w:pStyle w:val="af2"/>
        <w:rPr>
          <w:rtl/>
        </w:rPr>
      </w:pPr>
      <w:bookmarkStart w:id="691" w:name="_Toc274891521"/>
      <w:bookmarkStart w:id="692" w:name="_Toc433183061"/>
      <w:r w:rsidRPr="00573ACA">
        <w:rPr>
          <w:rFonts w:hint="cs"/>
          <w:rtl/>
        </w:rPr>
        <w:t xml:space="preserve">198- </w:t>
      </w:r>
      <w:r w:rsidRPr="00573ACA">
        <w:rPr>
          <w:rtl/>
        </w:rPr>
        <w:t>باب استحباب جعل النوافل في البيت سواء</w:t>
      </w:r>
      <w:r w:rsidRPr="00573ACA">
        <w:rPr>
          <w:rFonts w:hint="cs"/>
          <w:rtl/>
        </w:rPr>
        <w:t xml:space="preserve"> </w:t>
      </w:r>
      <w:r w:rsidRPr="00573ACA">
        <w:rPr>
          <w:rtl/>
        </w:rPr>
        <w:t>الراتبة وغيرها</w:t>
      </w:r>
      <w:r w:rsidRPr="00573ACA">
        <w:rPr>
          <w:rFonts w:hint="cs"/>
          <w:rtl/>
        </w:rPr>
        <w:t xml:space="preserve"> والأمر بالتحوّل للنافلة من موضع الفريضة أو الفصل بينهما بكلام</w:t>
      </w:r>
    </w:p>
    <w:p w:rsidR="00152E87" w:rsidRPr="006717F5" w:rsidRDefault="00E42009" w:rsidP="006717F5">
      <w:pPr>
        <w:pStyle w:val="a0"/>
        <w:rPr>
          <w:szCs w:val="26"/>
        </w:rPr>
      </w:pPr>
      <w:r w:rsidRPr="006717F5">
        <w:rPr>
          <w:rFonts w:hint="cs"/>
          <w:rtl/>
        </w:rPr>
        <w:t xml:space="preserve"> </w:t>
      </w:r>
      <w:bookmarkStart w:id="693" w:name="_Toc233322908"/>
      <w:bookmarkStart w:id="694" w:name="_Toc433190633"/>
      <w:r w:rsidRPr="006717F5">
        <w:rPr>
          <w:rFonts w:hint="cs"/>
          <w:rtl/>
        </w:rPr>
        <w:t>باب استحباب انجام دادن نماز سنت در منزل، چه راتبه باشد و چه غیر آن و امر به تغییر جا در نماز سنت از جای نماز فرض یا فاصله انداختن بین آنها با سخن گفتن</w:t>
      </w:r>
      <w:bookmarkEnd w:id="691"/>
      <w:bookmarkEnd w:id="692"/>
      <w:bookmarkEnd w:id="693"/>
      <w:bookmarkEnd w:id="694"/>
    </w:p>
    <w:p w:rsidR="00152E87" w:rsidRPr="00522B02" w:rsidRDefault="00152E87" w:rsidP="00522B02">
      <w:pPr>
        <w:pStyle w:val="af0"/>
        <w:rPr>
          <w:rtl/>
        </w:rPr>
      </w:pPr>
      <w:r w:rsidRPr="00522B02">
        <w:rPr>
          <w:rtl/>
        </w:rPr>
        <w:t>666-</w:t>
      </w:r>
      <w:r w:rsidRPr="00522B02">
        <w:rPr>
          <w:rFonts w:ascii="Times New Roman" w:hAnsi="Times New Roman" w:cs="Times New Roman" w:hint="cs"/>
          <w:rtl/>
        </w:rPr>
        <w:t> </w:t>
      </w:r>
      <w:r w:rsidRPr="00522B02">
        <w:rPr>
          <w:rFonts w:hint="cs"/>
          <w:rtl/>
        </w:rPr>
        <w:t>عَنْ</w:t>
      </w:r>
      <w:r w:rsidRPr="00522B02">
        <w:rPr>
          <w:rtl/>
        </w:rPr>
        <w:t xml:space="preserve"> </w:t>
      </w:r>
      <w:r w:rsidRPr="00522B02">
        <w:rPr>
          <w:rFonts w:hint="cs"/>
          <w:rtl/>
        </w:rPr>
        <w:t>زيدِ</w:t>
      </w:r>
      <w:r w:rsidRPr="00522B02">
        <w:rPr>
          <w:rtl/>
        </w:rPr>
        <w:t xml:space="preserve"> </w:t>
      </w:r>
      <w:r w:rsidRPr="00522B02">
        <w:rPr>
          <w:rFonts w:hint="cs"/>
          <w:rtl/>
        </w:rPr>
        <w:t>بنِ</w:t>
      </w:r>
      <w:r w:rsidRPr="00522B02">
        <w:rPr>
          <w:rtl/>
        </w:rPr>
        <w:t xml:space="preserve"> </w:t>
      </w:r>
      <w:r w:rsidRPr="00522B02">
        <w:rPr>
          <w:rFonts w:hint="cs"/>
          <w:rtl/>
        </w:rPr>
        <w:t>ثابتِ</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أَنَّ</w:t>
      </w:r>
      <w:r w:rsidRPr="00522B02">
        <w:rPr>
          <w:rtl/>
        </w:rPr>
        <w:t xml:space="preserve"> </w:t>
      </w:r>
      <w:r w:rsidRPr="00522B02">
        <w:rPr>
          <w:rFonts w:hint="cs"/>
          <w:rtl/>
        </w:rPr>
        <w:t>النَّبيَّ</w:t>
      </w:r>
      <w:r w:rsidRPr="00522B02">
        <w:rPr>
          <w:rtl/>
        </w:rPr>
        <w:t xml:space="preserve"> </w:t>
      </w:r>
      <w:r w:rsidRPr="00522B02">
        <w:rPr>
          <w:rFonts w:hint="cs"/>
          <w:rtl/>
        </w:rPr>
        <w:t>صَل</w:t>
      </w:r>
      <w:r w:rsidRPr="00522B02">
        <w:rPr>
          <w:rtl/>
        </w:rPr>
        <w:t>َّى اللهُ عَلَيْهِ وَسَلَّمَ قالَ: «صلُّوا أَيُّها النَّاسُ في بُيُوتِكُمْ، فَإنَّ أفْضَلَ الصَّلاَةِ صَلاَةُ الْمَرْءِ فِيْ بَيْتِهِ إِلاَّ الْمَكْتُوبَةَ» متفقٌ عليه.</w:t>
      </w:r>
    </w:p>
    <w:p w:rsidR="00152E87" w:rsidRPr="00B4734D" w:rsidRDefault="00152E87" w:rsidP="00522B02">
      <w:pPr>
        <w:ind w:firstLine="284"/>
        <w:jc w:val="both"/>
        <w:rPr>
          <w:rStyle w:val="Char4"/>
          <w:rtl/>
        </w:rPr>
      </w:pPr>
      <w:r w:rsidRPr="00B4734D">
        <w:rPr>
          <w:rStyle w:val="Char4"/>
          <w:rFonts w:hint="cs"/>
          <w:rtl/>
        </w:rPr>
        <w:t>666. از زید بن ثابت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«ای مردم! در منزل خود نماز بخوانید؛ زیرا بهترین و بالاترین نماز، نماز شخص در منزل خود اوست به جز نماز فریضه»</w:t>
      </w:r>
      <w:r w:rsidRPr="00B4734D">
        <w:rPr>
          <w:rStyle w:val="Char4"/>
          <w:vertAlign w:val="superscript"/>
          <w:rtl/>
        </w:rPr>
        <w:footnoteReference w:id="652"/>
      </w:r>
      <w:r w:rsidRPr="00B4734D">
        <w:rPr>
          <w:rStyle w:val="Char4"/>
          <w:rFonts w:hint="cs"/>
          <w:rtl/>
        </w:rPr>
        <w:t>.</w:t>
      </w:r>
    </w:p>
    <w:p w:rsidR="00152E87" w:rsidRPr="00522B02" w:rsidRDefault="00152E87" w:rsidP="00522B02">
      <w:pPr>
        <w:pStyle w:val="af0"/>
        <w:rPr>
          <w:rtl/>
        </w:rPr>
      </w:pPr>
      <w:r w:rsidRPr="00522B02">
        <w:rPr>
          <w:rtl/>
        </w:rPr>
        <w:t>667-</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ابنِ</w:t>
      </w:r>
      <w:r w:rsidRPr="00522B02">
        <w:rPr>
          <w:rtl/>
        </w:rPr>
        <w:t xml:space="preserve"> </w:t>
      </w:r>
      <w:r w:rsidRPr="00522B02">
        <w:rPr>
          <w:rFonts w:hint="cs"/>
          <w:rtl/>
        </w:rPr>
        <w:t>عُمَرَ</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عنْهُما</w:t>
      </w:r>
      <w:r w:rsidRPr="00522B02">
        <w:rPr>
          <w:rtl/>
        </w:rPr>
        <w:t xml:space="preserve"> </w:t>
      </w:r>
      <w:r w:rsidRPr="00522B02">
        <w:rPr>
          <w:rFonts w:hint="cs"/>
          <w:rtl/>
        </w:rPr>
        <w:t>عَنِ</w:t>
      </w:r>
      <w:r w:rsidRPr="00522B02">
        <w:rPr>
          <w:rtl/>
        </w:rPr>
        <w:t xml:space="preserve"> </w:t>
      </w:r>
      <w:r w:rsidRPr="00522B02">
        <w:rPr>
          <w:rFonts w:hint="cs"/>
          <w:rtl/>
        </w:rPr>
        <w:t>النَّبِيِّ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قَالَ</w:t>
      </w:r>
      <w:r w:rsidRPr="00522B02">
        <w:rPr>
          <w:rtl/>
        </w:rPr>
        <w:t xml:space="preserve">: </w:t>
      </w:r>
      <w:r w:rsidRPr="00522B02">
        <w:rPr>
          <w:rFonts w:hint="cs"/>
          <w:rtl/>
        </w:rPr>
        <w:t>«اجْعَلُوا</w:t>
      </w:r>
      <w:r w:rsidRPr="00522B02">
        <w:rPr>
          <w:rtl/>
        </w:rPr>
        <w:t xml:space="preserve"> </w:t>
      </w:r>
      <w:r w:rsidRPr="00522B02">
        <w:rPr>
          <w:rFonts w:hint="cs"/>
          <w:rtl/>
        </w:rPr>
        <w:t>مِنْ</w:t>
      </w:r>
      <w:r w:rsidRPr="00522B02">
        <w:rPr>
          <w:rtl/>
        </w:rPr>
        <w:t xml:space="preserve"> </w:t>
      </w:r>
      <w:r w:rsidRPr="00522B02">
        <w:rPr>
          <w:rFonts w:hint="cs"/>
          <w:rtl/>
        </w:rPr>
        <w:t>صَلاَتِكُمْ</w:t>
      </w:r>
      <w:r w:rsidRPr="00522B02">
        <w:rPr>
          <w:rtl/>
        </w:rPr>
        <w:t xml:space="preserve"> </w:t>
      </w:r>
      <w:r w:rsidRPr="00522B02">
        <w:rPr>
          <w:rFonts w:hint="cs"/>
          <w:rtl/>
        </w:rPr>
        <w:t>في</w:t>
      </w:r>
      <w:r w:rsidRPr="00522B02">
        <w:rPr>
          <w:rtl/>
        </w:rPr>
        <w:t xml:space="preserve"> </w:t>
      </w:r>
      <w:r w:rsidRPr="00522B02">
        <w:rPr>
          <w:rFonts w:hint="cs"/>
          <w:rtl/>
        </w:rPr>
        <w:t>بُيُوتِكُمْ،</w:t>
      </w:r>
      <w:r w:rsidRPr="00522B02">
        <w:rPr>
          <w:rtl/>
        </w:rPr>
        <w:t xml:space="preserve"> </w:t>
      </w:r>
      <w:r w:rsidRPr="00522B02">
        <w:rPr>
          <w:rFonts w:hint="cs"/>
          <w:rtl/>
        </w:rPr>
        <w:t>ولاَ</w:t>
      </w:r>
      <w:r w:rsidRPr="00522B02">
        <w:rPr>
          <w:rtl/>
        </w:rPr>
        <w:t xml:space="preserve"> </w:t>
      </w:r>
      <w:r w:rsidRPr="00522B02">
        <w:rPr>
          <w:rFonts w:hint="cs"/>
          <w:rtl/>
        </w:rPr>
        <w:t>تَتَّخِذُوهَا</w:t>
      </w:r>
      <w:r w:rsidRPr="00522B02">
        <w:rPr>
          <w:rtl/>
        </w:rPr>
        <w:t xml:space="preserve"> </w:t>
      </w:r>
      <w:r w:rsidRPr="00522B02">
        <w:rPr>
          <w:rFonts w:hint="cs"/>
          <w:rtl/>
        </w:rPr>
        <w:t>قُبُوراً»</w:t>
      </w:r>
      <w:r w:rsidRPr="00522B02">
        <w:rPr>
          <w:rtl/>
        </w:rPr>
        <w:t xml:space="preserve"> </w:t>
      </w:r>
      <w:r w:rsidRPr="00522B02">
        <w:rPr>
          <w:rFonts w:hint="cs"/>
          <w:rtl/>
        </w:rPr>
        <w:t>متفق</w:t>
      </w:r>
      <w:r w:rsidRPr="00522B02">
        <w:rPr>
          <w:rtl/>
        </w:rPr>
        <w:t>ٌ عليه.</w:t>
      </w:r>
    </w:p>
    <w:p w:rsidR="00152E87" w:rsidRPr="00B4734D" w:rsidRDefault="00152E87" w:rsidP="00522B02">
      <w:pPr>
        <w:ind w:firstLine="284"/>
        <w:jc w:val="both"/>
        <w:rPr>
          <w:rStyle w:val="Char4"/>
          <w:rtl/>
        </w:rPr>
      </w:pPr>
      <w:r w:rsidRPr="00B4734D">
        <w:rPr>
          <w:rStyle w:val="Char4"/>
          <w:rFonts w:hint="cs"/>
          <w:rtl/>
        </w:rPr>
        <w:t>667. از ابن عمر ـ</w:t>
      </w:r>
      <w:r w:rsidR="00522B02">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«بعضی از نمازهایتان را در منزل خودتان بخوانید و منزلتان را مانند قبرستان نگردانید»</w:t>
      </w:r>
      <w:r w:rsidRPr="00B4734D">
        <w:rPr>
          <w:rStyle w:val="Char4"/>
          <w:vertAlign w:val="superscript"/>
          <w:rtl/>
        </w:rPr>
        <w:footnoteReference w:id="653"/>
      </w:r>
      <w:r w:rsidRPr="00B4734D">
        <w:rPr>
          <w:rStyle w:val="Char4"/>
          <w:rFonts w:hint="cs"/>
          <w:rtl/>
        </w:rPr>
        <w:t>.</w:t>
      </w:r>
    </w:p>
    <w:p w:rsidR="00152E87" w:rsidRPr="00522B02" w:rsidRDefault="00152E87" w:rsidP="00522B02">
      <w:pPr>
        <w:pStyle w:val="af0"/>
        <w:rPr>
          <w:rtl/>
        </w:rPr>
      </w:pPr>
      <w:r w:rsidRPr="00522B02">
        <w:rPr>
          <w:rtl/>
        </w:rPr>
        <w:t>668-</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عُمَر</w:t>
      </w:r>
      <w:r w:rsidRPr="00522B02">
        <w:rPr>
          <w:rtl/>
        </w:rPr>
        <w:t xml:space="preserve"> </w:t>
      </w:r>
      <w:r w:rsidRPr="00522B02">
        <w:rPr>
          <w:rFonts w:hint="cs"/>
          <w:rtl/>
        </w:rPr>
        <w:t>بْنِ</w:t>
      </w:r>
      <w:r w:rsidRPr="00522B02">
        <w:rPr>
          <w:rtl/>
        </w:rPr>
        <w:t xml:space="preserve"> </w:t>
      </w:r>
      <w:r w:rsidRPr="00522B02">
        <w:rPr>
          <w:rFonts w:hint="cs"/>
          <w:rtl/>
        </w:rPr>
        <w:t>عطاءٍ</w:t>
      </w:r>
      <w:r w:rsidRPr="00522B02">
        <w:rPr>
          <w:rtl/>
        </w:rPr>
        <w:t xml:space="preserve"> </w:t>
      </w:r>
      <w:r w:rsidRPr="00522B02">
        <w:rPr>
          <w:rFonts w:hint="cs"/>
          <w:rtl/>
        </w:rPr>
        <w:t>أَنَّ</w:t>
      </w:r>
      <w:r w:rsidRPr="00522B02">
        <w:rPr>
          <w:rtl/>
        </w:rPr>
        <w:t xml:space="preserve"> </w:t>
      </w:r>
      <w:r w:rsidRPr="00522B02">
        <w:rPr>
          <w:rFonts w:hint="cs"/>
          <w:rtl/>
        </w:rPr>
        <w:t>نَافِعَ</w:t>
      </w:r>
      <w:r w:rsidRPr="00522B02">
        <w:rPr>
          <w:rtl/>
        </w:rPr>
        <w:t xml:space="preserve"> </w:t>
      </w:r>
      <w:r w:rsidRPr="00522B02">
        <w:rPr>
          <w:rFonts w:hint="cs"/>
          <w:rtl/>
        </w:rPr>
        <w:t>بْنَ</w:t>
      </w:r>
      <w:r w:rsidRPr="00522B02">
        <w:rPr>
          <w:rtl/>
        </w:rPr>
        <w:t xml:space="preserve"> </w:t>
      </w:r>
      <w:r w:rsidRPr="00522B02">
        <w:rPr>
          <w:rFonts w:hint="cs"/>
          <w:rtl/>
        </w:rPr>
        <w:t>جُبَيْر</w:t>
      </w:r>
      <w:r w:rsidRPr="00522B02">
        <w:rPr>
          <w:rtl/>
        </w:rPr>
        <w:t xml:space="preserve"> </w:t>
      </w:r>
      <w:r w:rsidRPr="00522B02">
        <w:rPr>
          <w:rFonts w:hint="cs"/>
          <w:rtl/>
        </w:rPr>
        <w:t>أَرْسلَهُ</w:t>
      </w:r>
      <w:r w:rsidRPr="00522B02">
        <w:rPr>
          <w:rtl/>
        </w:rPr>
        <w:t xml:space="preserve"> </w:t>
      </w:r>
      <w:r w:rsidRPr="00522B02">
        <w:rPr>
          <w:rFonts w:hint="cs"/>
          <w:rtl/>
        </w:rPr>
        <w:t>إلى</w:t>
      </w:r>
      <w:r w:rsidRPr="00522B02">
        <w:rPr>
          <w:rtl/>
        </w:rPr>
        <w:t xml:space="preserve"> </w:t>
      </w:r>
      <w:r w:rsidRPr="00522B02">
        <w:rPr>
          <w:rFonts w:hint="cs"/>
          <w:rtl/>
        </w:rPr>
        <w:t>السَّائِب</w:t>
      </w:r>
      <w:r w:rsidRPr="00522B02">
        <w:rPr>
          <w:rtl/>
        </w:rPr>
        <w:t xml:space="preserve"> </w:t>
      </w:r>
      <w:r w:rsidRPr="00522B02">
        <w:rPr>
          <w:rFonts w:hint="cs"/>
          <w:rtl/>
        </w:rPr>
        <w:t>ابن</w:t>
      </w:r>
      <w:r w:rsidRPr="00522B02">
        <w:rPr>
          <w:rtl/>
        </w:rPr>
        <w:t xml:space="preserve"> </w:t>
      </w:r>
      <w:r w:rsidRPr="00522B02">
        <w:rPr>
          <w:rFonts w:hint="cs"/>
          <w:rtl/>
        </w:rPr>
        <w:t>أُخْتِ</w:t>
      </w:r>
      <w:r w:rsidRPr="00522B02">
        <w:rPr>
          <w:rtl/>
        </w:rPr>
        <w:t xml:space="preserve"> </w:t>
      </w:r>
      <w:r w:rsidRPr="00522B02">
        <w:rPr>
          <w:rFonts w:hint="cs"/>
          <w:rtl/>
        </w:rPr>
        <w:t>نَمِرٍ</w:t>
      </w:r>
      <w:r w:rsidRPr="00522B02">
        <w:rPr>
          <w:rtl/>
        </w:rPr>
        <w:t xml:space="preserve"> </w:t>
      </w:r>
      <w:r w:rsidRPr="00522B02">
        <w:rPr>
          <w:rFonts w:hint="cs"/>
          <w:rtl/>
        </w:rPr>
        <w:t>يَسْأَلُهُ</w:t>
      </w:r>
      <w:r w:rsidRPr="00522B02">
        <w:rPr>
          <w:rtl/>
        </w:rPr>
        <w:t xml:space="preserve"> عَنْ شَيْءٍ رَآهُ مِنْهُ مُعَاوِيةُ في الصَّلاَةِ فَقَالَ: نَعمْ صَلَّيْتُ مَعَهُ الْجُمُعَةَ في الْمَقْصُورَةِ، فَلَمَّا سَلَّمَ الإِمَامُ، قُمْتُ في مَقَامِي، فَصَلَّيْتُ، فَلَما دَخَل أَرْسَلَ إِلِيَّ فَقَالَ: لاَ تَعُدْ لِمَا فَعَلْتَ: إذَا صَلَّيْتَ الْجُمُعةَ، فَلاَ تَصِلْهَا بِصَلاَةٍ حَتَّى تَتَكَلَّمَ أَوْ تَخْرُجَ، فَإنَّ رَسُولَ اللَّهِ صَلَّى اللهُ عَلَيْهِ وَسَلَّمَ أَمَرَنَا بِذَلِكَ، أَنْ لا نُوصِلَ صلاةً بِِصَلاَةٍ حتَّى نَتَكَلَّمَ أَوْ نَخْرُجَ. رواه مسلم.</w:t>
      </w:r>
    </w:p>
    <w:p w:rsidR="00152E87" w:rsidRDefault="00152E87" w:rsidP="00522B02">
      <w:pPr>
        <w:pStyle w:val="a9"/>
        <w:rPr>
          <w:rtl/>
        </w:rPr>
      </w:pPr>
      <w:r w:rsidRPr="00522B02">
        <w:rPr>
          <w:rFonts w:hint="cs"/>
          <w:rtl/>
        </w:rPr>
        <w:t>668. از «عمر بن عطاء» روایت شده است که «نافع بن جبیر» او را نزد «سائب خواهرزاده‌ی نمر» فرستاد که راجع به چیزی که حضرت معاویه</w:t>
      </w:r>
      <w:r w:rsidR="00573ACA" w:rsidRPr="00522B02">
        <w:rPr>
          <w:rFonts w:cs="CTraditional Arabic" w:hint="cs"/>
          <w:rtl/>
        </w:rPr>
        <w:t>س</w:t>
      </w:r>
      <w:r w:rsidRPr="00522B02">
        <w:rPr>
          <w:rFonts w:hint="cs"/>
          <w:rtl/>
        </w:rPr>
        <w:t xml:space="preserve"> در نماز (سنت)، از او دیده بود، بپرسد، گفت: بله، در حجره‌ی (مسجد) با حضرت معاویه</w:t>
      </w:r>
      <w:r w:rsidR="00573ACA" w:rsidRPr="00522B02">
        <w:rPr>
          <w:rFonts w:cs="CTraditional Arabic" w:hint="cs"/>
          <w:rtl/>
        </w:rPr>
        <w:t>س</w:t>
      </w:r>
      <w:r w:rsidRPr="00522B02">
        <w:rPr>
          <w:rFonts w:hint="cs"/>
          <w:rtl/>
        </w:rPr>
        <w:t xml:space="preserve"> نماز جمعه خواندم، وقتی امام سلام داد، از جای خود برخاستم و نماز خواندم، وقتی حضرت معاویه</w:t>
      </w:r>
      <w:r w:rsidR="00573ACA" w:rsidRPr="00522B02">
        <w:rPr>
          <w:rFonts w:cs="CTraditional Arabic" w:hint="cs"/>
          <w:rtl/>
        </w:rPr>
        <w:t>س</w:t>
      </w:r>
      <w:r w:rsidRPr="00522B02">
        <w:rPr>
          <w:rFonts w:hint="cs"/>
          <w:rtl/>
        </w:rPr>
        <w:t xml:space="preserve"> وارد شد، دنبال من فرستاد و گفت: این کارت را تکرار نکن! وقتی نماز جمعه را انجام دادی، بعد از سخن گفتن یا خروج از مسجد، نماز دیگری بخوان؛ زیرا پیامبر</w:t>
      </w:r>
      <w:r w:rsidRPr="006717F5">
        <w:rPr>
          <w:rFonts w:cs="CTraditional Arabic" w:hint="cs"/>
          <w:sz w:val="26"/>
          <w:szCs w:val="26"/>
          <w:rtl/>
        </w:rPr>
        <w:t>ص</w:t>
      </w:r>
      <w:r w:rsidRPr="00522B02">
        <w:rPr>
          <w:rFonts w:hint="cs"/>
          <w:rtl/>
        </w:rPr>
        <w:t xml:space="preserve"> به ما چنین دستور فرمود که نمازی را به نمازی دیگر پیوند ندهیم تا آن که حرفی بزنیم یا از (آن) محل خارج شویم</w:t>
      </w:r>
      <w:r w:rsidRPr="00522B02">
        <w:rPr>
          <w:vertAlign w:val="superscript"/>
          <w:rtl/>
        </w:rPr>
        <w:footnoteReference w:id="654"/>
      </w:r>
      <w:r w:rsidRPr="00522B02">
        <w:rPr>
          <w:rFonts w:hint="cs"/>
          <w:rtl/>
        </w:rPr>
        <w:t>.</w:t>
      </w:r>
    </w:p>
    <w:p w:rsidR="007C34ED" w:rsidRDefault="007C34ED" w:rsidP="00522B02">
      <w:pPr>
        <w:pStyle w:val="a9"/>
        <w:rPr>
          <w:rtl/>
        </w:rPr>
      </w:pPr>
    </w:p>
    <w:p w:rsidR="007C34ED" w:rsidRDefault="007C34ED" w:rsidP="00522B02">
      <w:pPr>
        <w:pStyle w:val="a9"/>
        <w:rPr>
          <w:rtl/>
        </w:rPr>
      </w:pPr>
    </w:p>
    <w:p w:rsidR="007C34ED" w:rsidRDefault="007C34ED" w:rsidP="00522B02">
      <w:pPr>
        <w:pStyle w:val="a9"/>
        <w:rPr>
          <w:rtl/>
        </w:rPr>
      </w:pPr>
    </w:p>
    <w:p w:rsidR="007C34ED" w:rsidRDefault="007C34ED" w:rsidP="00522B02">
      <w:pPr>
        <w:pStyle w:val="a9"/>
        <w:rPr>
          <w:rtl/>
        </w:rPr>
      </w:pPr>
    </w:p>
    <w:p w:rsidR="007C34ED" w:rsidRPr="00522B02" w:rsidRDefault="007C34ED" w:rsidP="00522B02">
      <w:pPr>
        <w:pStyle w:val="a9"/>
        <w:rPr>
          <w:rtl/>
        </w:rPr>
      </w:pPr>
    </w:p>
    <w:p w:rsidR="007C34ED" w:rsidRDefault="00E35CF8" w:rsidP="007C34ED">
      <w:pPr>
        <w:pStyle w:val="af2"/>
        <w:rPr>
          <w:rtl/>
        </w:rPr>
      </w:pPr>
      <w:bookmarkStart w:id="695" w:name="_Toc274891522"/>
      <w:bookmarkStart w:id="696" w:name="_Toc433183062"/>
      <w:r w:rsidRPr="00573ACA">
        <w:rPr>
          <w:rFonts w:hint="cs"/>
          <w:rtl/>
        </w:rPr>
        <w:t xml:space="preserve">199- </w:t>
      </w:r>
      <w:r w:rsidRPr="00573ACA">
        <w:rPr>
          <w:rtl/>
        </w:rPr>
        <w:t>باب الحثِّ على صلاة الوتر</w:t>
      </w:r>
      <w:r w:rsidRPr="00573ACA">
        <w:rPr>
          <w:rFonts w:hint="cs"/>
          <w:rtl/>
        </w:rPr>
        <w:t xml:space="preserve"> </w:t>
      </w:r>
      <w:r w:rsidRPr="00573ACA">
        <w:rPr>
          <w:rtl/>
        </w:rPr>
        <w:t>وبيان أنه س</w:t>
      </w:r>
      <w:r w:rsidRPr="00573ACA">
        <w:rPr>
          <w:rFonts w:hint="cs"/>
          <w:rtl/>
        </w:rPr>
        <w:t>ُ</w:t>
      </w:r>
      <w:r w:rsidRPr="00573ACA">
        <w:rPr>
          <w:rtl/>
        </w:rPr>
        <w:t>نة م</w:t>
      </w:r>
      <w:r w:rsidRPr="00573ACA">
        <w:rPr>
          <w:rFonts w:hint="cs"/>
          <w:rtl/>
        </w:rPr>
        <w:t>ؤ</w:t>
      </w:r>
      <w:r w:rsidRPr="00573ACA">
        <w:rPr>
          <w:rtl/>
        </w:rPr>
        <w:t>كدة وبيان وقته</w:t>
      </w:r>
      <w:bookmarkStart w:id="697" w:name="_Toc233322909"/>
    </w:p>
    <w:p w:rsidR="00152E87" w:rsidRPr="006717F5" w:rsidRDefault="00E35CF8" w:rsidP="006717F5">
      <w:pPr>
        <w:pStyle w:val="a0"/>
        <w:rPr>
          <w:szCs w:val="26"/>
          <w:rtl/>
        </w:rPr>
      </w:pPr>
      <w:bookmarkStart w:id="698" w:name="_Toc433190634"/>
      <w:r w:rsidRPr="006717F5">
        <w:rPr>
          <w:rtl/>
        </w:rPr>
        <w:t>باب تشو</w:t>
      </w:r>
      <w:r w:rsidR="00FE68A2">
        <w:rPr>
          <w:rtl/>
        </w:rPr>
        <w:t>ی</w:t>
      </w:r>
      <w:r w:rsidRPr="006717F5">
        <w:rPr>
          <w:rtl/>
        </w:rPr>
        <w:t>ق بر ادای نماز وتر و ب</w:t>
      </w:r>
      <w:r w:rsidR="00FE68A2">
        <w:rPr>
          <w:rtl/>
        </w:rPr>
        <w:t>ی</w:t>
      </w:r>
      <w:r w:rsidRPr="006717F5">
        <w:rPr>
          <w:rtl/>
        </w:rPr>
        <w:t>ان</w:t>
      </w:r>
      <w:r w:rsidRPr="006717F5">
        <w:rPr>
          <w:rFonts w:hint="cs"/>
          <w:rtl/>
        </w:rPr>
        <w:t xml:space="preserve"> آن که وتر، سنت مؤکد است و بیان وقت آن</w:t>
      </w:r>
      <w:bookmarkEnd w:id="695"/>
      <w:bookmarkEnd w:id="696"/>
      <w:bookmarkEnd w:id="697"/>
      <w:bookmarkEnd w:id="698"/>
    </w:p>
    <w:p w:rsidR="00152E87" w:rsidRPr="00522B02" w:rsidRDefault="00152E87" w:rsidP="00522B02">
      <w:pPr>
        <w:pStyle w:val="af0"/>
        <w:rPr>
          <w:rtl/>
        </w:rPr>
      </w:pPr>
      <w:r w:rsidRPr="00522B02">
        <w:rPr>
          <w:rtl/>
        </w:rPr>
        <w:t>669-</w:t>
      </w:r>
      <w:r w:rsidRPr="00522B02">
        <w:rPr>
          <w:rFonts w:ascii="Times New Roman" w:hAnsi="Times New Roman" w:cs="Times New Roman" w:hint="cs"/>
          <w:rtl/>
        </w:rPr>
        <w:t> </w:t>
      </w:r>
      <w:r w:rsidRPr="00522B02">
        <w:rPr>
          <w:rFonts w:hint="cs"/>
          <w:rtl/>
        </w:rPr>
        <w:t>عَنْ</w:t>
      </w:r>
      <w:r w:rsidRPr="00522B02">
        <w:rPr>
          <w:rtl/>
        </w:rPr>
        <w:t xml:space="preserve"> </w:t>
      </w:r>
      <w:r w:rsidRPr="00522B02">
        <w:rPr>
          <w:rFonts w:hint="cs"/>
          <w:rtl/>
        </w:rPr>
        <w:t>عليٍّ</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الوِتْرُ</w:t>
      </w:r>
      <w:r w:rsidRPr="00522B02">
        <w:rPr>
          <w:rtl/>
        </w:rPr>
        <w:t xml:space="preserve"> </w:t>
      </w:r>
      <w:r w:rsidRPr="00522B02">
        <w:rPr>
          <w:rFonts w:hint="cs"/>
          <w:rtl/>
        </w:rPr>
        <w:t>لَيْسَ</w:t>
      </w:r>
      <w:r w:rsidRPr="00522B02">
        <w:rPr>
          <w:rtl/>
        </w:rPr>
        <w:t xml:space="preserve"> </w:t>
      </w:r>
      <w:r w:rsidRPr="00522B02">
        <w:rPr>
          <w:rFonts w:hint="cs"/>
          <w:rtl/>
        </w:rPr>
        <w:t>بِحَتْمٍ</w:t>
      </w:r>
      <w:r w:rsidRPr="00522B02">
        <w:rPr>
          <w:rtl/>
        </w:rPr>
        <w:t xml:space="preserve"> </w:t>
      </w:r>
      <w:r w:rsidRPr="00522B02">
        <w:rPr>
          <w:rFonts w:hint="cs"/>
          <w:rtl/>
        </w:rPr>
        <w:t>كَصَلاةِ</w:t>
      </w:r>
      <w:r w:rsidRPr="00522B02">
        <w:rPr>
          <w:rtl/>
        </w:rPr>
        <w:t xml:space="preserve"> </w:t>
      </w:r>
      <w:r w:rsidRPr="00522B02">
        <w:rPr>
          <w:rFonts w:hint="cs"/>
          <w:rtl/>
        </w:rPr>
        <w:t>الْمَكْتُوبَةِ،</w:t>
      </w:r>
      <w:r w:rsidRPr="00522B02">
        <w:rPr>
          <w:rtl/>
        </w:rPr>
        <w:t xml:space="preserve"> </w:t>
      </w:r>
      <w:r w:rsidRPr="00522B02">
        <w:rPr>
          <w:rFonts w:hint="cs"/>
          <w:rtl/>
        </w:rPr>
        <w:t>وَلَكِنْ</w:t>
      </w:r>
      <w:r w:rsidRPr="00522B02">
        <w:rPr>
          <w:rtl/>
        </w:rPr>
        <w:t xml:space="preserve"> </w:t>
      </w:r>
      <w:r w:rsidRPr="00522B02">
        <w:rPr>
          <w:rFonts w:hint="cs"/>
          <w:rtl/>
        </w:rPr>
        <w:t>سَنَّ</w:t>
      </w:r>
      <w:r w:rsidRPr="00522B02">
        <w:rPr>
          <w:rtl/>
        </w:rPr>
        <w:t xml:space="preserve"> رَسُولُ اللَّهِ صَلَّى اللهُ عَلَيْهِ وَسَلَّمَ قَالَ: «إنَّ اللَّهَ وِتْرٌ يُحِبُّ الْوِتْرَ، فأَوْتِرُوا، يَا أَهْلَ الْقُرْآنِ». رواه أبوداود والترمذي وقَالَ: حديثٌ حسنٌ.</w:t>
      </w:r>
    </w:p>
    <w:p w:rsidR="00152E87" w:rsidRPr="00522B02" w:rsidRDefault="00152E87" w:rsidP="00522B02">
      <w:pPr>
        <w:pStyle w:val="a9"/>
        <w:rPr>
          <w:rtl/>
        </w:rPr>
      </w:pPr>
      <w:r w:rsidRPr="00522B02">
        <w:rPr>
          <w:rFonts w:hint="cs"/>
          <w:rtl/>
        </w:rPr>
        <w:t>669. از علی ـ</w:t>
      </w:r>
      <w:r w:rsidR="00573ACA" w:rsidRPr="00522B02">
        <w:rPr>
          <w:rFonts w:cs="CTraditional Arabic" w:hint="cs"/>
          <w:rtl/>
        </w:rPr>
        <w:t>س</w:t>
      </w:r>
      <w:r w:rsidRPr="00522B02">
        <w:rPr>
          <w:rFonts w:hint="cs"/>
          <w:rtl/>
        </w:rPr>
        <w:t>ـ روایت شده است که فرمود: وتر، مانند فریضه حتمی و قطعی نیست، اما پیامبر</w:t>
      </w:r>
      <w:r w:rsidRPr="006717F5">
        <w:rPr>
          <w:rFonts w:cs="CTraditional Arabic" w:hint="cs"/>
          <w:sz w:val="26"/>
          <w:szCs w:val="26"/>
          <w:rtl/>
        </w:rPr>
        <w:t>ص</w:t>
      </w:r>
      <w:r w:rsidRPr="00522B02">
        <w:rPr>
          <w:rFonts w:hint="cs"/>
          <w:rtl/>
        </w:rPr>
        <w:t xml:space="preserve"> آن را سنت کرد و فرمودند: «همانا خداوند وتر (</w:t>
      </w:r>
      <w:r w:rsidR="00A81F7E" w:rsidRPr="00522B02">
        <w:rPr>
          <w:rFonts w:hint="cs"/>
          <w:rtl/>
        </w:rPr>
        <w:t>ی</w:t>
      </w:r>
      <w:r w:rsidRPr="00522B02">
        <w:rPr>
          <w:rFonts w:hint="cs"/>
          <w:rtl/>
        </w:rPr>
        <w:t>کتا) است و وتر را دوست</w:t>
      </w:r>
      <w:r w:rsidR="00B4734D" w:rsidRPr="00522B02">
        <w:rPr>
          <w:rFonts w:hint="cs"/>
          <w:rtl/>
        </w:rPr>
        <w:t xml:space="preserve"> می‌</w:t>
      </w:r>
      <w:r w:rsidRPr="00522B02">
        <w:rPr>
          <w:rFonts w:hint="cs"/>
          <w:rtl/>
        </w:rPr>
        <w:t>دارد، پس ای اهل قرآن، وتر را بگزار</w:t>
      </w:r>
      <w:r w:rsidR="00A81F7E" w:rsidRPr="00522B02">
        <w:rPr>
          <w:rFonts w:hint="cs"/>
          <w:rtl/>
        </w:rPr>
        <w:t>ی</w:t>
      </w:r>
      <w:r w:rsidRPr="00522B02">
        <w:rPr>
          <w:rFonts w:hint="cs"/>
          <w:rtl/>
        </w:rPr>
        <w:t>د (نماز وتر را ادا کنید) »</w:t>
      </w:r>
      <w:r w:rsidRPr="00522B02">
        <w:rPr>
          <w:vertAlign w:val="superscript"/>
          <w:rtl/>
        </w:rPr>
        <w:footnoteReference w:id="655"/>
      </w:r>
      <w:r w:rsidRPr="00522B02">
        <w:rPr>
          <w:rFonts w:hint="cs"/>
          <w:rtl/>
        </w:rPr>
        <w:t>.</w:t>
      </w:r>
    </w:p>
    <w:p w:rsidR="00152E87" w:rsidRPr="00522B02" w:rsidRDefault="00152E87" w:rsidP="00522B02">
      <w:pPr>
        <w:pStyle w:val="af0"/>
        <w:rPr>
          <w:rtl/>
        </w:rPr>
      </w:pPr>
      <w:r w:rsidRPr="00522B02">
        <w:rPr>
          <w:rtl/>
        </w:rPr>
        <w:t>670-</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ابنِ</w:t>
      </w:r>
      <w:r w:rsidRPr="00522B02">
        <w:rPr>
          <w:rtl/>
        </w:rPr>
        <w:t xml:space="preserve"> </w:t>
      </w:r>
      <w:r w:rsidRPr="00522B02">
        <w:rPr>
          <w:rFonts w:hint="cs"/>
          <w:rtl/>
        </w:rPr>
        <w:t>عُمرَ</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عَنْهمَا،</w:t>
      </w:r>
      <w:r w:rsidRPr="00522B02">
        <w:rPr>
          <w:rtl/>
        </w:rPr>
        <w:t xml:space="preserve"> </w:t>
      </w:r>
      <w:r w:rsidRPr="00522B02">
        <w:rPr>
          <w:rFonts w:hint="cs"/>
          <w:rtl/>
        </w:rPr>
        <w:t>عَنِ</w:t>
      </w:r>
      <w:r w:rsidRPr="00522B02">
        <w:rPr>
          <w:rtl/>
        </w:rPr>
        <w:t xml:space="preserve"> </w:t>
      </w:r>
      <w:r w:rsidRPr="00522B02">
        <w:rPr>
          <w:rFonts w:hint="cs"/>
          <w:rtl/>
        </w:rPr>
        <w:t>النَّبيِّ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قَالَ</w:t>
      </w:r>
      <w:r w:rsidRPr="00522B02">
        <w:rPr>
          <w:rtl/>
        </w:rPr>
        <w:t xml:space="preserve">: </w:t>
      </w:r>
      <w:r w:rsidRPr="00522B02">
        <w:rPr>
          <w:rFonts w:hint="cs"/>
          <w:rtl/>
        </w:rPr>
        <w:t>«اجْعَلُوا</w:t>
      </w:r>
      <w:r w:rsidRPr="00522B02">
        <w:rPr>
          <w:rtl/>
        </w:rPr>
        <w:t xml:space="preserve"> </w:t>
      </w:r>
      <w:r w:rsidRPr="00522B02">
        <w:rPr>
          <w:rFonts w:hint="cs"/>
          <w:rtl/>
        </w:rPr>
        <w:t>آخِ</w:t>
      </w:r>
      <w:r w:rsidRPr="00522B02">
        <w:rPr>
          <w:rtl/>
        </w:rPr>
        <w:t>رَ صَلاَتِكُمْ بِاللَّيْلِ وِتْراً» متفقٌ عليه</w:t>
      </w:r>
    </w:p>
    <w:p w:rsidR="00152E87" w:rsidRPr="00B4734D" w:rsidRDefault="00152E87" w:rsidP="00522B02">
      <w:pPr>
        <w:ind w:firstLine="284"/>
        <w:jc w:val="both"/>
        <w:rPr>
          <w:rStyle w:val="Char4"/>
          <w:rtl/>
        </w:rPr>
      </w:pPr>
      <w:r w:rsidRPr="00B4734D">
        <w:rPr>
          <w:rStyle w:val="Char4"/>
          <w:rFonts w:hint="cs"/>
          <w:rtl/>
        </w:rPr>
        <w:t>670. از ابن عمر ـ</w:t>
      </w:r>
      <w:r w:rsidR="00522B02">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«آخرین نماز خود را در شب، وتر قرار دهید»</w:t>
      </w:r>
      <w:r w:rsidRPr="00B4734D">
        <w:rPr>
          <w:rStyle w:val="Char4"/>
          <w:vertAlign w:val="superscript"/>
          <w:rtl/>
        </w:rPr>
        <w:footnoteReference w:id="656"/>
      </w:r>
      <w:r w:rsidRPr="00B4734D">
        <w:rPr>
          <w:rStyle w:val="Char4"/>
          <w:rFonts w:hint="cs"/>
          <w:rtl/>
        </w:rPr>
        <w:t>.</w:t>
      </w:r>
    </w:p>
    <w:p w:rsidR="00152E87" w:rsidRPr="00522B02" w:rsidRDefault="00152E87" w:rsidP="00522B02">
      <w:pPr>
        <w:pStyle w:val="af0"/>
        <w:rPr>
          <w:rtl/>
        </w:rPr>
      </w:pPr>
      <w:r w:rsidRPr="00522B02">
        <w:rPr>
          <w:rtl/>
        </w:rPr>
        <w:t>671-</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سعيدٍ</w:t>
      </w:r>
      <w:r w:rsidRPr="00522B02">
        <w:rPr>
          <w:rtl/>
        </w:rPr>
        <w:t xml:space="preserve"> </w:t>
      </w:r>
      <w:r w:rsidRPr="00522B02">
        <w:rPr>
          <w:rFonts w:hint="cs"/>
          <w:rtl/>
        </w:rPr>
        <w:t>الْخُدْرِيِّ</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أَنَّ</w:t>
      </w:r>
      <w:r w:rsidRPr="00522B02">
        <w:rPr>
          <w:rtl/>
        </w:rPr>
        <w:t xml:space="preserve"> </w:t>
      </w:r>
      <w:r w:rsidRPr="00522B02">
        <w:rPr>
          <w:rFonts w:hint="cs"/>
          <w:rtl/>
        </w:rPr>
        <w:t>النَّبِيَّ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قَالَ</w:t>
      </w:r>
      <w:r w:rsidRPr="00522B02">
        <w:rPr>
          <w:rtl/>
        </w:rPr>
        <w:t>: «أَوْتِرُوا قَبْلَ أَنْ تُصْبِحُوا» رواه مسلم.</w:t>
      </w:r>
    </w:p>
    <w:p w:rsidR="00152E87" w:rsidRPr="00B4734D" w:rsidRDefault="00152E87" w:rsidP="00522B02">
      <w:pPr>
        <w:ind w:firstLine="284"/>
        <w:jc w:val="both"/>
        <w:rPr>
          <w:rStyle w:val="Char4"/>
          <w:rtl/>
        </w:rPr>
      </w:pPr>
      <w:r w:rsidRPr="00B4734D">
        <w:rPr>
          <w:rStyle w:val="Char4"/>
          <w:rFonts w:hint="cs"/>
          <w:rtl/>
        </w:rPr>
        <w:t>671. از ابوسعید خدری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«پیش از آن که صبح کنید، وتر بخوانید»</w:t>
      </w:r>
      <w:r w:rsidRPr="00B4734D">
        <w:rPr>
          <w:rStyle w:val="Char4"/>
          <w:vertAlign w:val="superscript"/>
          <w:rtl/>
        </w:rPr>
        <w:footnoteReference w:id="657"/>
      </w:r>
      <w:r w:rsidRPr="00B4734D">
        <w:rPr>
          <w:rStyle w:val="Char4"/>
          <w:rFonts w:hint="cs"/>
          <w:rtl/>
        </w:rPr>
        <w:t>.</w:t>
      </w:r>
    </w:p>
    <w:p w:rsidR="00152E87" w:rsidRPr="00522B02" w:rsidRDefault="00152E87" w:rsidP="00522B02">
      <w:pPr>
        <w:pStyle w:val="af0"/>
        <w:rPr>
          <w:rtl/>
        </w:rPr>
      </w:pPr>
      <w:r w:rsidRPr="00522B02">
        <w:rPr>
          <w:rtl/>
        </w:rPr>
        <w:t>672-</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جابرٍ</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قالَ</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«مَنْ</w:t>
      </w:r>
      <w:r w:rsidRPr="00522B02">
        <w:rPr>
          <w:rtl/>
        </w:rPr>
        <w:t xml:space="preserve"> </w:t>
      </w:r>
      <w:r w:rsidRPr="00522B02">
        <w:rPr>
          <w:rFonts w:hint="cs"/>
          <w:rtl/>
        </w:rPr>
        <w:t>خَاف</w:t>
      </w:r>
      <w:r w:rsidRPr="00522B02">
        <w:rPr>
          <w:rtl/>
        </w:rPr>
        <w:t>َ أَنْ لا يَقُومَ مِنْ آخِرِ اللَّيْلِ، فَليُوتِرْ أَوَّلَهُ، وَمَنْ طَمِعَ أَنْ يَقُومَ آخِرَهُ، فَلْيُوتِرْ آخِرَ اللَّيْلِ، فإِنَّ صَلاَةَ آخِرِ اللَّيْلِ مَشْهُودَةٌ، وَذَلِكَ أَفْضَلُ» رواه مسلم.</w:t>
      </w:r>
    </w:p>
    <w:p w:rsidR="00152E87" w:rsidRPr="00B4734D" w:rsidRDefault="00152E87" w:rsidP="00522B02">
      <w:pPr>
        <w:ind w:firstLine="284"/>
        <w:jc w:val="both"/>
        <w:rPr>
          <w:rStyle w:val="Char4"/>
          <w:rtl/>
        </w:rPr>
      </w:pPr>
      <w:r w:rsidRPr="00B4734D">
        <w:rPr>
          <w:rStyle w:val="Char4"/>
          <w:rFonts w:hint="cs"/>
          <w:rtl/>
        </w:rPr>
        <w:t>672. از جابر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بیم آن دارد که در آخر شب بیدار نشود، اول شب وتر را انجام دهد و کسی که امید دارد در آخر شب بیدار شود، وتر را آخر شب بخواند؛ زیرا نماز آخر شب مشهود (محل شهود و حضور ملایکه) است و آن بز‌رگ‌تر و دارای ثواب بیشتر است»</w:t>
      </w:r>
      <w:r w:rsidRPr="00B4734D">
        <w:rPr>
          <w:rStyle w:val="Char4"/>
          <w:vertAlign w:val="superscript"/>
          <w:rtl/>
        </w:rPr>
        <w:footnoteReference w:id="658"/>
      </w:r>
      <w:r w:rsidRPr="00B4734D">
        <w:rPr>
          <w:rStyle w:val="Char4"/>
          <w:rFonts w:hint="cs"/>
          <w:rtl/>
        </w:rPr>
        <w:t>.</w:t>
      </w:r>
    </w:p>
    <w:p w:rsidR="007C34ED" w:rsidRDefault="004343AC" w:rsidP="007C34ED">
      <w:pPr>
        <w:pStyle w:val="af2"/>
        <w:rPr>
          <w:rtl/>
        </w:rPr>
      </w:pPr>
      <w:bookmarkStart w:id="699" w:name="_Toc274891523"/>
      <w:bookmarkStart w:id="700" w:name="_Toc433183063"/>
      <w:r w:rsidRPr="00573ACA">
        <w:rPr>
          <w:rFonts w:hint="cs"/>
          <w:rtl/>
        </w:rPr>
        <w:t xml:space="preserve">200- </w:t>
      </w:r>
      <w:r w:rsidRPr="00573ACA">
        <w:rPr>
          <w:rtl/>
        </w:rPr>
        <w:t>باب فضل صلاة الضحى</w:t>
      </w:r>
      <w:r w:rsidRPr="00573ACA">
        <w:rPr>
          <w:rFonts w:hint="cs"/>
          <w:rtl/>
        </w:rPr>
        <w:t xml:space="preserve"> </w:t>
      </w:r>
      <w:r w:rsidRPr="00573ACA">
        <w:rPr>
          <w:rtl/>
        </w:rPr>
        <w:t>وبيان أقلِّها وأكثرها وأوسطها، والحثِّ على المحافظة عليها</w:t>
      </w:r>
      <w:bookmarkStart w:id="701" w:name="_Toc233322910"/>
    </w:p>
    <w:p w:rsidR="00152E87" w:rsidRPr="006717F5" w:rsidRDefault="004343AC" w:rsidP="006717F5">
      <w:pPr>
        <w:pStyle w:val="a0"/>
        <w:rPr>
          <w:szCs w:val="26"/>
          <w:rtl/>
        </w:rPr>
      </w:pPr>
      <w:bookmarkStart w:id="702" w:name="_Toc433190635"/>
      <w:r w:rsidRPr="006717F5">
        <w:rPr>
          <w:rFonts w:hint="cs"/>
          <w:rtl/>
        </w:rPr>
        <w:t>باب فضیلت نماز چاشت و حداقل و وسط و حداکثر آن و تشویق و محافظت بر مداومت آن</w:t>
      </w:r>
      <w:bookmarkEnd w:id="699"/>
      <w:bookmarkEnd w:id="700"/>
      <w:bookmarkEnd w:id="701"/>
      <w:bookmarkEnd w:id="702"/>
    </w:p>
    <w:p w:rsidR="00152E87" w:rsidRPr="00522B02" w:rsidRDefault="00152E87" w:rsidP="00522B02">
      <w:pPr>
        <w:pStyle w:val="af0"/>
        <w:rPr>
          <w:rtl/>
        </w:rPr>
      </w:pPr>
      <w:r w:rsidRPr="00522B02">
        <w:rPr>
          <w:rtl/>
        </w:rPr>
        <w:t>673-</w:t>
      </w:r>
      <w:r w:rsidRPr="00522B02">
        <w:rPr>
          <w:rFonts w:ascii="Times New Roman" w:hAnsi="Times New Roman" w:cs="Times New Roman" w:hint="cs"/>
          <w:rtl/>
        </w:rPr>
        <w:t> </w:t>
      </w:r>
      <w:r w:rsidRPr="00522B02">
        <w:rPr>
          <w:rFonts w:hint="cs"/>
          <w:rtl/>
        </w:rPr>
        <w:t>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أوصَاني</w:t>
      </w:r>
      <w:r w:rsidRPr="00522B02">
        <w:rPr>
          <w:rtl/>
        </w:rPr>
        <w:t xml:space="preserve"> </w:t>
      </w:r>
      <w:r w:rsidRPr="00522B02">
        <w:rPr>
          <w:rFonts w:hint="cs"/>
          <w:rtl/>
        </w:rPr>
        <w:t>خَليلي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بِصِيُامِ</w:t>
      </w:r>
      <w:r w:rsidRPr="00522B02">
        <w:rPr>
          <w:rtl/>
        </w:rPr>
        <w:t xml:space="preserve"> </w:t>
      </w:r>
      <w:r w:rsidRPr="00522B02">
        <w:rPr>
          <w:rFonts w:hint="cs"/>
          <w:rtl/>
        </w:rPr>
        <w:t>ثَلاثَةِ</w:t>
      </w:r>
      <w:r w:rsidRPr="00522B02">
        <w:rPr>
          <w:rtl/>
        </w:rPr>
        <w:t xml:space="preserve"> </w:t>
      </w:r>
      <w:r w:rsidRPr="00522B02">
        <w:rPr>
          <w:rFonts w:hint="cs"/>
          <w:rtl/>
        </w:rPr>
        <w:t>أَيَّامٍ</w:t>
      </w:r>
      <w:r w:rsidRPr="00522B02">
        <w:rPr>
          <w:rtl/>
        </w:rPr>
        <w:t xml:space="preserve"> </w:t>
      </w:r>
      <w:r w:rsidRPr="00522B02">
        <w:rPr>
          <w:rFonts w:hint="cs"/>
          <w:rtl/>
        </w:rPr>
        <w:t>مِنْ</w:t>
      </w:r>
      <w:r w:rsidRPr="00522B02">
        <w:rPr>
          <w:rtl/>
        </w:rPr>
        <w:t xml:space="preserve"> </w:t>
      </w:r>
      <w:r w:rsidRPr="00522B02">
        <w:rPr>
          <w:rFonts w:hint="cs"/>
          <w:rtl/>
        </w:rPr>
        <w:t>كُلِّ</w:t>
      </w:r>
      <w:r w:rsidRPr="00522B02">
        <w:rPr>
          <w:rtl/>
        </w:rPr>
        <w:t xml:space="preserve"> شَهْرٍ، وَرَكْعَتَي الضُّحَى، وأَنْ أُوتِرَ قَبْلَ أَنْ أَرْقُدَ» متفقٌ عليه.</w:t>
      </w:r>
    </w:p>
    <w:p w:rsidR="00152E87" w:rsidRPr="00B4734D" w:rsidRDefault="00152E87" w:rsidP="00522B02">
      <w:pPr>
        <w:ind w:firstLine="284"/>
        <w:jc w:val="both"/>
        <w:rPr>
          <w:rStyle w:val="Char4"/>
          <w:rtl/>
        </w:rPr>
      </w:pPr>
      <w:r w:rsidRPr="00B4734D">
        <w:rPr>
          <w:rStyle w:val="Char4"/>
          <w:rFonts w:hint="cs"/>
          <w:rtl/>
        </w:rPr>
        <w:t>673. از ابوهریره ـ</w:t>
      </w:r>
      <w:r w:rsidR="00573ACA" w:rsidRPr="00573ACA">
        <w:rPr>
          <w:rStyle w:val="Char4"/>
          <w:rFonts w:cs="CTraditional Arabic" w:hint="cs"/>
          <w:rtl/>
        </w:rPr>
        <w:t>س</w:t>
      </w:r>
      <w:r w:rsidRPr="00B4734D">
        <w:rPr>
          <w:rStyle w:val="Char4"/>
          <w:rFonts w:hint="cs"/>
          <w:rtl/>
        </w:rPr>
        <w:t>ـ روایت شده است که فرمود: دوست و محبوب من پیامبر</w:t>
      </w:r>
      <w:r w:rsidRPr="006717F5">
        <w:rPr>
          <w:rFonts w:cs="CTraditional Arabic" w:hint="cs"/>
          <w:sz w:val="26"/>
          <w:szCs w:val="26"/>
          <w:rtl/>
          <w:lang w:bidi="fa-IR"/>
        </w:rPr>
        <w:t>ص</w:t>
      </w:r>
      <w:r w:rsidRPr="00B4734D">
        <w:rPr>
          <w:rStyle w:val="Char4"/>
          <w:rFonts w:hint="cs"/>
          <w:rtl/>
        </w:rPr>
        <w:t xml:space="preserve"> مرا توصیه فرمودند به: روزه‌ی سه روز از هر ماه و انجام دادن دو رکعت نماز ضحی (چاشت)، و این که قبل از آن‌که بخوابم، نماز وتر بخوانم»</w:t>
      </w:r>
      <w:r w:rsidRPr="00B4734D">
        <w:rPr>
          <w:rStyle w:val="Char4"/>
          <w:vertAlign w:val="superscript"/>
          <w:rtl/>
        </w:rPr>
        <w:footnoteReference w:id="659"/>
      </w:r>
      <w:r w:rsidRPr="00B4734D">
        <w:rPr>
          <w:rStyle w:val="Char4"/>
          <w:rFonts w:hint="cs"/>
          <w:rtl/>
        </w:rPr>
        <w:t>.</w:t>
      </w:r>
    </w:p>
    <w:p w:rsidR="00152E87" w:rsidRPr="00B4734D" w:rsidRDefault="00152E87" w:rsidP="00522B02">
      <w:pPr>
        <w:ind w:firstLine="284"/>
        <w:jc w:val="both"/>
        <w:rPr>
          <w:rStyle w:val="Char4"/>
          <w:rtl/>
        </w:rPr>
      </w:pPr>
      <w:r w:rsidRPr="00B4734D">
        <w:rPr>
          <w:rStyle w:val="Char4"/>
          <w:rFonts w:hint="cs"/>
          <w:rtl/>
        </w:rPr>
        <w:t>[(باید گفت که) خواندن نماز وتر، پیش از خواب، فقط برای کسی مستحب است که اطمینان ندارد در آخر شب بیدار شود و اگر مطمئن به بیدار شدن باشد، (خواندن وتر در) آخر شب بهتر و داراى فض</w:t>
      </w:r>
      <w:r w:rsidR="00A81F7E" w:rsidRPr="00B4734D">
        <w:rPr>
          <w:rStyle w:val="Char4"/>
          <w:rFonts w:hint="cs"/>
          <w:rtl/>
        </w:rPr>
        <w:t>ی</w:t>
      </w:r>
      <w:r w:rsidRPr="00B4734D">
        <w:rPr>
          <w:rStyle w:val="Char4"/>
          <w:rFonts w:hint="cs"/>
          <w:rtl/>
        </w:rPr>
        <w:t>لت ب</w:t>
      </w:r>
      <w:r w:rsidR="00A81F7E" w:rsidRPr="00B4734D">
        <w:rPr>
          <w:rStyle w:val="Char4"/>
          <w:rFonts w:hint="cs"/>
          <w:rtl/>
        </w:rPr>
        <w:t>ی</w:t>
      </w:r>
      <w:r w:rsidRPr="00B4734D">
        <w:rPr>
          <w:rStyle w:val="Char4"/>
          <w:rFonts w:hint="cs"/>
          <w:rtl/>
        </w:rPr>
        <w:t>شترى است]</w:t>
      </w:r>
      <w:r w:rsidR="00522B02">
        <w:rPr>
          <w:rStyle w:val="Char4"/>
          <w:rFonts w:hint="cs"/>
          <w:rtl/>
        </w:rPr>
        <w:t>.</w:t>
      </w:r>
    </w:p>
    <w:p w:rsidR="00152E87" w:rsidRPr="00522B02" w:rsidRDefault="00152E87" w:rsidP="00522B02">
      <w:pPr>
        <w:pStyle w:val="af0"/>
        <w:rPr>
          <w:rtl/>
        </w:rPr>
      </w:pPr>
      <w:r w:rsidRPr="00522B02">
        <w:rPr>
          <w:rtl/>
        </w:rPr>
        <w:t>674-</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أُمِّ</w:t>
      </w:r>
      <w:r w:rsidRPr="00522B02">
        <w:rPr>
          <w:rtl/>
        </w:rPr>
        <w:t xml:space="preserve"> </w:t>
      </w:r>
      <w:r w:rsidRPr="00522B02">
        <w:rPr>
          <w:rFonts w:hint="cs"/>
          <w:rtl/>
        </w:rPr>
        <w:t>هانيءٍ</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w:t>
      </w:r>
      <w:r w:rsidRPr="00522B02">
        <w:rPr>
          <w:rtl/>
        </w:rPr>
        <w:t>ْها، قَالتْ: ذهَبْتُ إِلى رَسُولِ اللَّهِ صَلَّى اللهُ عَلَيْهِ وَسَلَّمَ عَامَ الفَتْحِ فَوَجَدْتُهُ يَغْتَسِلُ، فَلَمَّا فَرَغَ مِنْ غُسْلِهِ، صَلَّى ثَمانِيَ رَكَعَاتٍ، وَذَلِكَ ضُحىَ. متفقٌ عليه.</w:t>
      </w:r>
    </w:p>
    <w:p w:rsidR="00152E87" w:rsidRPr="00522B02" w:rsidRDefault="00152E87" w:rsidP="00522B02">
      <w:pPr>
        <w:pStyle w:val="a9"/>
        <w:rPr>
          <w:rtl/>
        </w:rPr>
      </w:pPr>
      <w:r w:rsidRPr="00522B02">
        <w:rPr>
          <w:rFonts w:hint="cs"/>
          <w:rtl/>
        </w:rPr>
        <w:t>674. از «ام هانیء»</w:t>
      </w:r>
      <w:r w:rsidR="00522B02">
        <w:rPr>
          <w:rFonts w:hint="cs"/>
          <w:rtl/>
        </w:rPr>
        <w:t xml:space="preserve"> </w:t>
      </w:r>
      <w:r w:rsidRPr="00522B02">
        <w:rPr>
          <w:rFonts w:hint="cs"/>
          <w:rtl/>
        </w:rPr>
        <w:t>ـ</w:t>
      </w:r>
      <w:r w:rsidRPr="006717F5">
        <w:rPr>
          <w:rFonts w:cs="CTraditional Arabic" w:hint="cs"/>
          <w:sz w:val="26"/>
          <w:szCs w:val="26"/>
          <w:rtl/>
        </w:rPr>
        <w:t>ل</w:t>
      </w:r>
      <w:r w:rsidRPr="00522B02">
        <w:rPr>
          <w:rFonts w:hint="cs"/>
          <w:rtl/>
        </w:rPr>
        <w:t>ـ روایت شده است که فرمود: در سال «فتح مکه» نزد پیامبر</w:t>
      </w:r>
      <w:r w:rsidRPr="006717F5">
        <w:rPr>
          <w:rFonts w:cs="CTraditional Arabic" w:hint="cs"/>
          <w:sz w:val="26"/>
          <w:szCs w:val="26"/>
          <w:rtl/>
        </w:rPr>
        <w:t>ص</w:t>
      </w:r>
      <w:r w:rsidRPr="00522B02">
        <w:rPr>
          <w:rFonts w:hint="cs"/>
          <w:rtl/>
        </w:rPr>
        <w:t xml:space="preserve"> آمدم و ایشان شستشو و غسل می‌کرد و وقتی از غسل فارغ شد هشت رکعت نماز خواند و آن وقت، چاشت بود</w:t>
      </w:r>
      <w:r w:rsidRPr="00522B02">
        <w:rPr>
          <w:vertAlign w:val="superscript"/>
          <w:rtl/>
        </w:rPr>
        <w:footnoteReference w:id="660"/>
      </w:r>
      <w:r w:rsidRPr="00522B02">
        <w:rPr>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74 مراجعه شود).</w:t>
      </w:r>
    </w:p>
    <w:p w:rsidR="007C34ED" w:rsidRDefault="004343AC" w:rsidP="007C34ED">
      <w:pPr>
        <w:pStyle w:val="af2"/>
        <w:rPr>
          <w:rtl/>
        </w:rPr>
      </w:pPr>
      <w:bookmarkStart w:id="703" w:name="_Toc274891524"/>
      <w:bookmarkStart w:id="704" w:name="_Toc433183064"/>
      <w:r w:rsidRPr="00573ACA">
        <w:rPr>
          <w:rFonts w:hint="cs"/>
          <w:rtl/>
        </w:rPr>
        <w:t>201- باب تجویز صلاة الضحی من ارتفاع الشمس الی زوالها والأفضل أن تُصَلّی عند اشتداد الحرّ وارتفاع الضحی</w:t>
      </w:r>
      <w:bookmarkStart w:id="705" w:name="_Toc233322911"/>
    </w:p>
    <w:p w:rsidR="00152E87" w:rsidRPr="006717F5" w:rsidRDefault="004343AC" w:rsidP="006717F5">
      <w:pPr>
        <w:pStyle w:val="a0"/>
        <w:rPr>
          <w:szCs w:val="26"/>
          <w:rtl/>
        </w:rPr>
      </w:pPr>
      <w:bookmarkStart w:id="706" w:name="_Toc433190636"/>
      <w:r w:rsidRPr="006717F5">
        <w:rPr>
          <w:rFonts w:hint="cs"/>
          <w:rtl/>
        </w:rPr>
        <w:t>باب جایز بودن نماز چاشت از هنگام بالا گرفتن خورشید تا موقع زوال آن و بهتر آن است که در وقت شدت یافتن گرما و ارتفاع روز، نماز ضحی خوانده شود</w:t>
      </w:r>
      <w:bookmarkEnd w:id="703"/>
      <w:bookmarkEnd w:id="704"/>
      <w:bookmarkEnd w:id="705"/>
      <w:bookmarkEnd w:id="706"/>
    </w:p>
    <w:p w:rsidR="00152E87" w:rsidRPr="00522B02" w:rsidRDefault="00152E87" w:rsidP="00522B02">
      <w:pPr>
        <w:pStyle w:val="af0"/>
        <w:rPr>
          <w:rtl/>
        </w:rPr>
      </w:pPr>
      <w:r w:rsidRPr="00522B02">
        <w:rPr>
          <w:rtl/>
        </w:rPr>
        <w:t>675-</w:t>
      </w:r>
      <w:r w:rsidRPr="00522B02">
        <w:rPr>
          <w:rFonts w:ascii="Times New Roman" w:hAnsi="Times New Roman" w:cs="Times New Roman" w:hint="cs"/>
          <w:rtl/>
        </w:rPr>
        <w:t> </w:t>
      </w:r>
      <w:r w:rsidRPr="00522B02">
        <w:rPr>
          <w:rFonts w:hint="cs"/>
          <w:rtl/>
        </w:rPr>
        <w:t>عن</w:t>
      </w:r>
      <w:r w:rsidRPr="00522B02">
        <w:rPr>
          <w:rtl/>
        </w:rPr>
        <w:t xml:space="preserve"> </w:t>
      </w:r>
      <w:r w:rsidRPr="00522B02">
        <w:rPr>
          <w:rFonts w:hint="cs"/>
          <w:rtl/>
        </w:rPr>
        <w:t>زيدِ</w:t>
      </w:r>
      <w:r w:rsidRPr="00522B02">
        <w:rPr>
          <w:rtl/>
        </w:rPr>
        <w:t xml:space="preserve"> </w:t>
      </w:r>
      <w:r w:rsidRPr="00522B02">
        <w:rPr>
          <w:rFonts w:hint="cs"/>
          <w:rtl/>
        </w:rPr>
        <w:t>بن</w:t>
      </w:r>
      <w:r w:rsidRPr="00522B02">
        <w:rPr>
          <w:rtl/>
        </w:rPr>
        <w:t xml:space="preserve"> </w:t>
      </w:r>
      <w:r w:rsidRPr="00522B02">
        <w:rPr>
          <w:rFonts w:hint="cs"/>
          <w:rtl/>
        </w:rPr>
        <w:t>أَرْقَم</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أَنَّهُ</w:t>
      </w:r>
      <w:r w:rsidRPr="00522B02">
        <w:rPr>
          <w:rtl/>
        </w:rPr>
        <w:t xml:space="preserve"> </w:t>
      </w:r>
      <w:r w:rsidRPr="00522B02">
        <w:rPr>
          <w:rFonts w:hint="cs"/>
          <w:rtl/>
        </w:rPr>
        <w:t>رَأَى</w:t>
      </w:r>
      <w:r w:rsidRPr="00522B02">
        <w:rPr>
          <w:rtl/>
        </w:rPr>
        <w:t xml:space="preserve"> </w:t>
      </w:r>
      <w:r w:rsidRPr="00522B02">
        <w:rPr>
          <w:rFonts w:hint="cs"/>
          <w:rtl/>
        </w:rPr>
        <w:t>قَوْماً</w:t>
      </w:r>
      <w:r w:rsidRPr="00522B02">
        <w:rPr>
          <w:rtl/>
        </w:rPr>
        <w:t xml:space="preserve"> </w:t>
      </w:r>
      <w:r w:rsidRPr="00522B02">
        <w:rPr>
          <w:rFonts w:hint="cs"/>
          <w:rtl/>
        </w:rPr>
        <w:t>يُصَلُّونَ</w:t>
      </w:r>
      <w:r w:rsidRPr="00522B02">
        <w:rPr>
          <w:rtl/>
        </w:rPr>
        <w:t xml:space="preserve"> </w:t>
      </w:r>
      <w:r w:rsidRPr="00522B02">
        <w:rPr>
          <w:rFonts w:hint="cs"/>
          <w:rtl/>
        </w:rPr>
        <w:t>مِنَ</w:t>
      </w:r>
      <w:r w:rsidRPr="00522B02">
        <w:rPr>
          <w:rtl/>
        </w:rPr>
        <w:t xml:space="preserve"> </w:t>
      </w:r>
      <w:r w:rsidRPr="00522B02">
        <w:rPr>
          <w:rFonts w:hint="cs"/>
          <w:rtl/>
        </w:rPr>
        <w:t>الضُّحَى،</w:t>
      </w:r>
      <w:r w:rsidRPr="00522B02">
        <w:rPr>
          <w:rtl/>
        </w:rPr>
        <w:t xml:space="preserve"> </w:t>
      </w:r>
      <w:r w:rsidRPr="00522B02">
        <w:rPr>
          <w:rFonts w:hint="cs"/>
          <w:rtl/>
        </w:rPr>
        <w:t>فَقَالَ</w:t>
      </w:r>
      <w:r w:rsidRPr="00522B02">
        <w:rPr>
          <w:rtl/>
        </w:rPr>
        <w:t xml:space="preserve">: </w:t>
      </w:r>
      <w:r w:rsidRPr="00522B02">
        <w:rPr>
          <w:rFonts w:hint="cs"/>
          <w:rtl/>
        </w:rPr>
        <w:t>أَمَا</w:t>
      </w:r>
      <w:r w:rsidRPr="00522B02">
        <w:rPr>
          <w:rtl/>
        </w:rPr>
        <w:t xml:space="preserve"> </w:t>
      </w:r>
      <w:r w:rsidRPr="00522B02">
        <w:rPr>
          <w:rFonts w:hint="cs"/>
          <w:rtl/>
        </w:rPr>
        <w:t>لَقَدْ</w:t>
      </w:r>
      <w:r w:rsidRPr="00522B02">
        <w:rPr>
          <w:rtl/>
        </w:rPr>
        <w:t xml:space="preserve"> </w:t>
      </w:r>
      <w:r w:rsidRPr="00522B02">
        <w:rPr>
          <w:rFonts w:hint="cs"/>
          <w:rtl/>
        </w:rPr>
        <w:t>عَلِمُ</w:t>
      </w:r>
      <w:r w:rsidRPr="00522B02">
        <w:rPr>
          <w:rtl/>
        </w:rPr>
        <w:t>وا أَنَّ الصَّلاةَ في غَيْرِ هذِهِ السَّاعَةِ أَفْضَلُ، إنَّ رَسُولَ اللَّهِ صَلَّى اللهُ عَلَيْهِ وَسَلَّمَ قَالَ: «صَلاةُ الأوَّابِينَ حِيْنَ تَرْمَضُ الفِصَالُ» رواه مسلم.</w:t>
      </w:r>
    </w:p>
    <w:p w:rsidR="00152E87" w:rsidRDefault="00152E87" w:rsidP="00522B02">
      <w:pPr>
        <w:ind w:firstLine="284"/>
        <w:jc w:val="both"/>
        <w:rPr>
          <w:rStyle w:val="Char4"/>
          <w:rtl/>
        </w:rPr>
      </w:pPr>
      <w:r w:rsidRPr="00B4734D">
        <w:rPr>
          <w:rStyle w:val="Char4"/>
          <w:rFonts w:hint="cs"/>
          <w:rtl/>
        </w:rPr>
        <w:t>675. از زید بن ارقم ـ</w:t>
      </w:r>
      <w:r w:rsidR="00573ACA" w:rsidRPr="00573ACA">
        <w:rPr>
          <w:rStyle w:val="Char4"/>
          <w:rFonts w:cs="CTraditional Arabic" w:hint="cs"/>
          <w:rtl/>
        </w:rPr>
        <w:t>س</w:t>
      </w:r>
      <w:r w:rsidRPr="00B4734D">
        <w:rPr>
          <w:rStyle w:val="Char4"/>
          <w:rFonts w:hint="cs"/>
          <w:rtl/>
        </w:rPr>
        <w:t>ـ روایت شده است که او گروهی را دید که در اول روز، نماز ضحی می‌خواندند، گفت: آ</w:t>
      </w:r>
      <w:r w:rsidR="00A81F7E" w:rsidRPr="00B4734D">
        <w:rPr>
          <w:rStyle w:val="Char4"/>
          <w:rFonts w:hint="cs"/>
          <w:rtl/>
        </w:rPr>
        <w:t>ی</w:t>
      </w:r>
      <w:r w:rsidRPr="00B4734D">
        <w:rPr>
          <w:rStyle w:val="Char4"/>
          <w:rFonts w:hint="cs"/>
          <w:rtl/>
        </w:rPr>
        <w:t>ا ندانستند که نماز در غ</w:t>
      </w:r>
      <w:r w:rsidR="00A81F7E" w:rsidRPr="00B4734D">
        <w:rPr>
          <w:rStyle w:val="Char4"/>
          <w:rFonts w:hint="cs"/>
          <w:rtl/>
        </w:rPr>
        <w:t>ی</w:t>
      </w:r>
      <w:r w:rsidRPr="00B4734D">
        <w:rPr>
          <w:rStyle w:val="Char4"/>
          <w:rFonts w:hint="cs"/>
          <w:rtl/>
        </w:rPr>
        <w:t>ر ا</w:t>
      </w:r>
      <w:r w:rsidR="00A81F7E" w:rsidRPr="00B4734D">
        <w:rPr>
          <w:rStyle w:val="Char4"/>
          <w:rFonts w:hint="cs"/>
          <w:rtl/>
        </w:rPr>
        <w:t>ی</w:t>
      </w:r>
      <w:r w:rsidRPr="00B4734D">
        <w:rPr>
          <w:rStyle w:val="Char4"/>
          <w:rFonts w:hint="cs"/>
          <w:rtl/>
        </w:rPr>
        <w:t>ن ساعت برتر و ثوابش بیشتر است! زیرا پیامبر</w:t>
      </w:r>
      <w:r w:rsidRPr="006717F5">
        <w:rPr>
          <w:rFonts w:cs="CTraditional Arabic" w:hint="cs"/>
          <w:sz w:val="26"/>
          <w:szCs w:val="26"/>
          <w:rtl/>
          <w:lang w:bidi="fa-IR"/>
        </w:rPr>
        <w:t>ص</w:t>
      </w:r>
      <w:r w:rsidRPr="00B4734D">
        <w:rPr>
          <w:rStyle w:val="Char4"/>
          <w:rFonts w:hint="cs"/>
          <w:rtl/>
        </w:rPr>
        <w:t xml:space="preserve"> فرمودند: «نماز بسیار توبه‌کنندگان و رجوع </w:t>
      </w:r>
      <w:r w:rsidR="00A81F7E" w:rsidRPr="00B4734D">
        <w:rPr>
          <w:rStyle w:val="Char4"/>
          <w:rFonts w:hint="cs"/>
          <w:rtl/>
        </w:rPr>
        <w:t>ک</w:t>
      </w:r>
      <w:r w:rsidRPr="00B4734D">
        <w:rPr>
          <w:rStyle w:val="Char4"/>
          <w:rFonts w:hint="cs"/>
          <w:rtl/>
        </w:rPr>
        <w:t>نندگان به سوی خداوند، در موقعی است که بچه شترها (از شدت گرمای زمین و شن‌ها) زانو می‌زنند»</w:t>
      </w:r>
      <w:r w:rsidRPr="00B4734D">
        <w:rPr>
          <w:rStyle w:val="Char4"/>
          <w:vertAlign w:val="superscript"/>
          <w:rtl/>
        </w:rPr>
        <w:footnoteReference w:id="661"/>
      </w:r>
      <w:r w:rsidRPr="00B4734D">
        <w:rPr>
          <w:rStyle w:val="Char4"/>
          <w:rFonts w:hint="cs"/>
          <w:rtl/>
        </w:rPr>
        <w:t>.</w:t>
      </w:r>
    </w:p>
    <w:p w:rsidR="007C34ED" w:rsidRDefault="007C34ED" w:rsidP="00522B02">
      <w:pPr>
        <w:ind w:firstLine="284"/>
        <w:jc w:val="both"/>
        <w:rPr>
          <w:rStyle w:val="Char4"/>
          <w:rtl/>
        </w:rPr>
      </w:pPr>
    </w:p>
    <w:p w:rsidR="007C34ED" w:rsidRDefault="007C34ED" w:rsidP="00522B02">
      <w:pPr>
        <w:ind w:firstLine="284"/>
        <w:jc w:val="both"/>
        <w:rPr>
          <w:rStyle w:val="Char4"/>
          <w:rtl/>
        </w:rPr>
      </w:pPr>
    </w:p>
    <w:p w:rsidR="007C34ED" w:rsidRDefault="007C34ED" w:rsidP="00522B02">
      <w:pPr>
        <w:ind w:firstLine="284"/>
        <w:jc w:val="both"/>
        <w:rPr>
          <w:rStyle w:val="Char4"/>
          <w:rtl/>
        </w:rPr>
      </w:pPr>
    </w:p>
    <w:p w:rsidR="007C34ED" w:rsidRDefault="007C34ED" w:rsidP="00522B02">
      <w:pPr>
        <w:ind w:firstLine="284"/>
        <w:jc w:val="both"/>
        <w:rPr>
          <w:rStyle w:val="Char4"/>
          <w:rtl/>
        </w:rPr>
      </w:pPr>
    </w:p>
    <w:p w:rsidR="007C34ED" w:rsidRDefault="007C34ED" w:rsidP="00522B02">
      <w:pPr>
        <w:ind w:firstLine="284"/>
        <w:jc w:val="both"/>
        <w:rPr>
          <w:rStyle w:val="Char4"/>
          <w:rtl/>
        </w:rPr>
      </w:pPr>
    </w:p>
    <w:p w:rsidR="007C34ED" w:rsidRPr="00B4734D" w:rsidRDefault="007C34ED" w:rsidP="00522B02">
      <w:pPr>
        <w:ind w:firstLine="284"/>
        <w:jc w:val="both"/>
        <w:rPr>
          <w:rStyle w:val="Char4"/>
          <w:rtl/>
        </w:rPr>
      </w:pPr>
    </w:p>
    <w:p w:rsidR="007C34ED" w:rsidRDefault="007659D5" w:rsidP="007C34ED">
      <w:pPr>
        <w:pStyle w:val="af2"/>
        <w:rPr>
          <w:rtl/>
        </w:rPr>
      </w:pPr>
      <w:bookmarkStart w:id="707" w:name="_Toc274891525"/>
      <w:bookmarkStart w:id="708" w:name="_Toc433183065"/>
      <w:r w:rsidRPr="00573ACA">
        <w:rPr>
          <w:rFonts w:hint="cs"/>
          <w:rtl/>
        </w:rPr>
        <w:t xml:space="preserve">202- </w:t>
      </w:r>
      <w:r w:rsidRPr="00573ACA">
        <w:rPr>
          <w:rtl/>
        </w:rPr>
        <w:t>باب الحثِّ على صلاة تحية المسجد</w:t>
      </w:r>
      <w:r w:rsidRPr="00573ACA">
        <w:rPr>
          <w:rFonts w:hint="cs"/>
          <w:rtl/>
        </w:rPr>
        <w:t xml:space="preserve"> </w:t>
      </w:r>
      <w:r w:rsidRPr="00573ACA">
        <w:rPr>
          <w:rtl/>
        </w:rPr>
        <w:t>وكراهية الجلوس قبل</w:t>
      </w:r>
      <w:r w:rsidRPr="00573ACA">
        <w:rPr>
          <w:rFonts w:hint="cs"/>
          <w:rtl/>
        </w:rPr>
        <w:t xml:space="preserve"> أن</w:t>
      </w:r>
      <w:r w:rsidRPr="00573ACA">
        <w:rPr>
          <w:rFonts w:ascii="Times New Roman" w:hAnsi="Times New Roman" w:cs="Times New Roman" w:hint="cs"/>
          <w:rtl/>
        </w:rPr>
        <w:t> </w:t>
      </w:r>
      <w:r w:rsidRPr="00573ACA">
        <w:rPr>
          <w:rFonts w:hint="cs"/>
          <w:rtl/>
        </w:rPr>
        <w:t xml:space="preserve">يصلي ركعتين </w:t>
      </w:r>
      <w:r w:rsidRPr="00573ACA">
        <w:rPr>
          <w:rtl/>
        </w:rPr>
        <w:t>في أي وقت دخل وسواء صلَّى ركعتين بنية التحية أو صلاة فريضة أو س</w:t>
      </w:r>
      <w:r w:rsidRPr="00573ACA">
        <w:rPr>
          <w:rFonts w:hint="cs"/>
          <w:rtl/>
        </w:rPr>
        <w:t>ُ</w:t>
      </w:r>
      <w:r w:rsidRPr="00573ACA">
        <w:rPr>
          <w:rtl/>
        </w:rPr>
        <w:t>نة راتبة أو غيرها</w:t>
      </w:r>
      <w:bookmarkStart w:id="709" w:name="_Toc233322912"/>
      <w:bookmarkStart w:id="710" w:name="_Toc274891526"/>
      <w:bookmarkEnd w:id="707"/>
    </w:p>
    <w:p w:rsidR="007659D5" w:rsidRPr="006717F5" w:rsidRDefault="007659D5" w:rsidP="00522B02">
      <w:pPr>
        <w:pStyle w:val="a0"/>
        <w:rPr>
          <w:rtl/>
        </w:rPr>
      </w:pPr>
      <w:bookmarkStart w:id="711" w:name="_Toc433190637"/>
      <w:r w:rsidRPr="006717F5">
        <w:rPr>
          <w:rFonts w:hint="cs"/>
          <w:rtl/>
        </w:rPr>
        <w:t>باب تأکید برانجام دادن تحیت مسجد و کراهت نشستن قبل از خواندن دو رکعت، هر وقت که شخص به مسجد داخل شود، خواه آن دو رکعت به نیت تحیه المسجد باشد یا فرض یا سنت راتبه یا غیر آن</w:t>
      </w:r>
      <w:bookmarkEnd w:id="708"/>
      <w:bookmarkEnd w:id="709"/>
      <w:bookmarkEnd w:id="710"/>
      <w:bookmarkEnd w:id="711"/>
    </w:p>
    <w:p w:rsidR="00152E87" w:rsidRPr="00522B02" w:rsidRDefault="00152E87" w:rsidP="00522B02">
      <w:pPr>
        <w:pStyle w:val="af0"/>
        <w:rPr>
          <w:rtl/>
        </w:rPr>
      </w:pPr>
      <w:r w:rsidRPr="00522B02">
        <w:rPr>
          <w:rtl/>
        </w:rPr>
        <w:t>676-</w:t>
      </w:r>
      <w:r w:rsidRPr="00522B02">
        <w:rPr>
          <w:rFonts w:ascii="Times New Roman" w:hAnsi="Times New Roman" w:cs="Times New Roman" w:hint="cs"/>
          <w:rtl/>
        </w:rPr>
        <w:t> </w:t>
      </w:r>
      <w:r w:rsidRPr="00522B02">
        <w:rPr>
          <w:rFonts w:hint="cs"/>
          <w:rtl/>
        </w:rPr>
        <w:t>عن</w:t>
      </w:r>
      <w:r w:rsidRPr="00522B02">
        <w:rPr>
          <w:rtl/>
        </w:rPr>
        <w:t xml:space="preserve"> </w:t>
      </w:r>
      <w:r w:rsidRPr="00522B02">
        <w:rPr>
          <w:rFonts w:hint="cs"/>
          <w:rtl/>
        </w:rPr>
        <w:t>أَبي</w:t>
      </w:r>
      <w:r w:rsidRPr="00522B02">
        <w:rPr>
          <w:rtl/>
        </w:rPr>
        <w:t xml:space="preserve"> </w:t>
      </w:r>
      <w:r w:rsidRPr="00522B02">
        <w:rPr>
          <w:rFonts w:hint="cs"/>
          <w:rtl/>
        </w:rPr>
        <w:t>قتادةَ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قالَ</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«إذَا</w:t>
      </w:r>
      <w:r w:rsidRPr="00522B02">
        <w:rPr>
          <w:rtl/>
        </w:rPr>
        <w:t xml:space="preserve"> </w:t>
      </w:r>
      <w:r w:rsidRPr="00522B02">
        <w:rPr>
          <w:rFonts w:hint="cs"/>
          <w:rtl/>
        </w:rPr>
        <w:t>دَخَلَ</w:t>
      </w:r>
      <w:r w:rsidRPr="00522B02">
        <w:rPr>
          <w:rtl/>
        </w:rPr>
        <w:t xml:space="preserve"> </w:t>
      </w:r>
      <w:r w:rsidRPr="00522B02">
        <w:rPr>
          <w:rFonts w:hint="cs"/>
          <w:rtl/>
        </w:rPr>
        <w:t>أحَدُكُمْ</w:t>
      </w:r>
      <w:r w:rsidRPr="00522B02">
        <w:rPr>
          <w:rtl/>
        </w:rPr>
        <w:t xml:space="preserve"> </w:t>
      </w:r>
      <w:r w:rsidRPr="00522B02">
        <w:rPr>
          <w:rFonts w:hint="cs"/>
          <w:rtl/>
        </w:rPr>
        <w:t>الْمَسْجِدَ،</w:t>
      </w:r>
      <w:r w:rsidRPr="00522B02">
        <w:rPr>
          <w:rtl/>
        </w:rPr>
        <w:t xml:space="preserve"> </w:t>
      </w:r>
      <w:r w:rsidRPr="00522B02">
        <w:rPr>
          <w:rFonts w:hint="cs"/>
          <w:rtl/>
        </w:rPr>
        <w:t>فَلا</w:t>
      </w:r>
      <w:r w:rsidRPr="00522B02">
        <w:rPr>
          <w:rtl/>
        </w:rPr>
        <w:t xml:space="preserve"> </w:t>
      </w:r>
      <w:r w:rsidRPr="00522B02">
        <w:rPr>
          <w:rFonts w:hint="cs"/>
          <w:rtl/>
        </w:rPr>
        <w:t>يَجلِسْ</w:t>
      </w:r>
      <w:r w:rsidRPr="00522B02">
        <w:rPr>
          <w:rtl/>
        </w:rPr>
        <w:t xml:space="preserve"> </w:t>
      </w:r>
      <w:r w:rsidRPr="00522B02">
        <w:rPr>
          <w:rFonts w:hint="cs"/>
          <w:rtl/>
        </w:rPr>
        <w:t>حَتَّى</w:t>
      </w:r>
      <w:r w:rsidRPr="00522B02">
        <w:rPr>
          <w:rtl/>
        </w:rPr>
        <w:t xml:space="preserve"> </w:t>
      </w:r>
      <w:r w:rsidRPr="00522B02">
        <w:rPr>
          <w:rFonts w:hint="cs"/>
          <w:rtl/>
        </w:rPr>
        <w:t>يُصَلِّيَ</w:t>
      </w:r>
      <w:r w:rsidRPr="00522B02">
        <w:rPr>
          <w:rtl/>
        </w:rPr>
        <w:t xml:space="preserve"> </w:t>
      </w:r>
      <w:r w:rsidRPr="00522B02">
        <w:rPr>
          <w:rFonts w:hint="cs"/>
          <w:rtl/>
        </w:rPr>
        <w:t>رَكْعَتَيْنِ»</w:t>
      </w:r>
      <w:r w:rsidRPr="00522B02">
        <w:rPr>
          <w:rtl/>
        </w:rPr>
        <w:t xml:space="preserve"> </w:t>
      </w:r>
      <w:r w:rsidRPr="00522B02">
        <w:rPr>
          <w:rFonts w:hint="cs"/>
          <w:rtl/>
        </w:rPr>
        <w:t>متفقٌ</w:t>
      </w:r>
      <w:r w:rsidRPr="00522B02">
        <w:rPr>
          <w:rtl/>
        </w:rPr>
        <w:t xml:space="preserve"> </w:t>
      </w:r>
      <w:r w:rsidRPr="00522B02">
        <w:rPr>
          <w:rFonts w:hint="cs"/>
          <w:rtl/>
        </w:rPr>
        <w:t>عليه</w:t>
      </w:r>
      <w:r w:rsidRPr="00522B02">
        <w:rPr>
          <w:rtl/>
        </w:rPr>
        <w:t>.</w:t>
      </w:r>
    </w:p>
    <w:p w:rsidR="00152E87" w:rsidRPr="00522B02" w:rsidRDefault="00152E87" w:rsidP="00522B02">
      <w:pPr>
        <w:pStyle w:val="a9"/>
        <w:rPr>
          <w:rtl/>
        </w:rPr>
      </w:pPr>
      <w:r w:rsidRPr="00522B02">
        <w:rPr>
          <w:rFonts w:hint="cs"/>
          <w:rtl/>
        </w:rPr>
        <w:t>676. از ابوقتاده ـ</w:t>
      </w:r>
      <w:r w:rsidR="00573ACA" w:rsidRPr="00522B02">
        <w:rPr>
          <w:rFonts w:cs="CTraditional Arabic" w:hint="cs"/>
          <w:rtl/>
        </w:rPr>
        <w:t>س</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فرمودند: «هر وقت یکی از شما داخل مسجد شد، ننشیند مگر اینکه دو رکعت نماز بخواند»</w:t>
      </w:r>
      <w:r w:rsidRPr="00522B02">
        <w:rPr>
          <w:vertAlign w:val="superscript"/>
          <w:rtl/>
        </w:rPr>
        <w:footnoteReference w:id="662"/>
      </w:r>
      <w:r w:rsidRPr="00522B02">
        <w:rPr>
          <w:rFonts w:hint="cs"/>
          <w:rtl/>
        </w:rPr>
        <w:t>.</w:t>
      </w:r>
    </w:p>
    <w:p w:rsidR="007C34ED" w:rsidRDefault="007659D5" w:rsidP="007C34ED">
      <w:pPr>
        <w:pStyle w:val="af2"/>
        <w:rPr>
          <w:rtl/>
        </w:rPr>
      </w:pPr>
      <w:bookmarkStart w:id="712" w:name="_Toc274891527"/>
      <w:bookmarkStart w:id="713" w:name="_Toc433183066"/>
      <w:r w:rsidRPr="00573ACA">
        <w:rPr>
          <w:rFonts w:hint="cs"/>
          <w:rtl/>
        </w:rPr>
        <w:t xml:space="preserve">203- </w:t>
      </w:r>
      <w:r w:rsidRPr="00573ACA">
        <w:rPr>
          <w:rtl/>
        </w:rPr>
        <w:t>باب استحباب ركعتين ب</w:t>
      </w:r>
      <w:r w:rsidRPr="00573ACA">
        <w:rPr>
          <w:rFonts w:hint="cs"/>
          <w:rtl/>
        </w:rPr>
        <w:t>َ</w:t>
      </w:r>
      <w:r w:rsidRPr="00573ACA">
        <w:rPr>
          <w:rtl/>
        </w:rPr>
        <w:t>ع</w:t>
      </w:r>
      <w:r w:rsidRPr="00573ACA">
        <w:rPr>
          <w:rFonts w:hint="cs"/>
          <w:rtl/>
        </w:rPr>
        <w:t>ْ</w:t>
      </w:r>
      <w:r w:rsidRPr="00573ACA">
        <w:rPr>
          <w:rtl/>
        </w:rPr>
        <w:t>د الوضوء</w:t>
      </w:r>
      <w:bookmarkStart w:id="714" w:name="_Toc233322913"/>
    </w:p>
    <w:p w:rsidR="007659D5" w:rsidRPr="006717F5" w:rsidRDefault="007659D5" w:rsidP="006717F5">
      <w:pPr>
        <w:pStyle w:val="a0"/>
        <w:rPr>
          <w:szCs w:val="26"/>
          <w:rtl/>
        </w:rPr>
      </w:pPr>
      <w:bookmarkStart w:id="715" w:name="_Toc433190638"/>
      <w:r w:rsidRPr="006717F5">
        <w:rPr>
          <w:rFonts w:hint="cs"/>
          <w:rtl/>
        </w:rPr>
        <w:t>باب استحباب دو رکعت بعد از وضو</w:t>
      </w:r>
      <w:bookmarkEnd w:id="712"/>
      <w:bookmarkEnd w:id="713"/>
      <w:bookmarkEnd w:id="714"/>
      <w:bookmarkEnd w:id="715"/>
    </w:p>
    <w:p w:rsidR="00152E87" w:rsidRPr="00522B02" w:rsidRDefault="00152E87" w:rsidP="00522B02">
      <w:pPr>
        <w:pStyle w:val="af0"/>
        <w:rPr>
          <w:rtl/>
        </w:rPr>
      </w:pPr>
      <w:r w:rsidRPr="00522B02">
        <w:rPr>
          <w:rtl/>
        </w:rPr>
        <w:t>677-</w:t>
      </w:r>
      <w:r w:rsidRPr="00522B02">
        <w:rPr>
          <w:rFonts w:ascii="Times New Roman" w:hAnsi="Times New Roman" w:cs="Times New Roman" w:hint="cs"/>
          <w:rtl/>
        </w:rPr>
        <w:t> </w:t>
      </w:r>
      <w:r w:rsidRPr="00522B02">
        <w:rPr>
          <w:rFonts w:hint="cs"/>
          <w:rtl/>
        </w:rPr>
        <w:t>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أَنَّ</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w:t>
      </w:r>
      <w:r w:rsidRPr="00522B02">
        <w:rPr>
          <w:rtl/>
        </w:rPr>
        <w:t>َيْهِ وَسَلَّمَ قَالَ لِبِلاَلٍ: «يَا بِلالُ، حَدِّثْنِي بِأَرْجَى عَمَلٍ عَمِلْتَهُ في الإِسْلامِ، فَإِنِّي سَمِعْتُ دَفَّ نَعْلَيْكَ بَيْنَ يَدَيَّ في الْجَنَّةِ» قَالَ: مَا عَمِلْتُ عَمَلاً أَرْجَى عِنْدِيْ مِنْ أَنِّي لَمْ أَتَطَهَّرْ طُهُوراً في سَاعَةٍ مِنْ لَيْلٍ أَوْ نَهَارٍ إِلاَّ صَلَّيْتُ بِذَلِكَ الطُّهُورِ مَا كُتِبَ لي أَنْ أُصَلِّيَ. متفقٌ عليه.</w:t>
      </w:r>
    </w:p>
    <w:p w:rsidR="00152E87" w:rsidRPr="00522B02" w:rsidRDefault="00152E87" w:rsidP="00522B02">
      <w:pPr>
        <w:pStyle w:val="a9"/>
        <w:rPr>
          <w:rtl/>
        </w:rPr>
      </w:pPr>
      <w:r w:rsidRPr="00522B02">
        <w:rPr>
          <w:rFonts w:hint="cs"/>
          <w:rtl/>
        </w:rPr>
        <w:t>677. از ابوهریره ـ</w:t>
      </w:r>
      <w:r w:rsidR="00573ACA" w:rsidRPr="00522B02">
        <w:rPr>
          <w:rFonts w:cs="CTraditional Arabic" w:hint="cs"/>
          <w:rtl/>
        </w:rPr>
        <w:t>س</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به بلال فرمودند: «ای بلال! عملی از اعمال خودت را که بیشتر مورد امید و دلخوشی توست و در زمان مسلمانیت انجام داده‌ای، برای من بگو، زیرا که من در بهشت، صدای کفش‌های تو را در جلوی خودم شنیدم» بلال گفت: کاری نکرده‌ام که بدان امیدوارتر باشم از این که من هرگز در شب یا روز وضویی نگرفته‌ام جز آن که با آن وضو، چندان که قسمت من بوده است، نماز خوانده‌ام»</w:t>
      </w:r>
      <w:r w:rsidRPr="00522B02">
        <w:rPr>
          <w:vertAlign w:val="superscript"/>
          <w:rtl/>
        </w:rPr>
        <w:footnoteReference w:id="663"/>
      </w:r>
      <w:r w:rsidRPr="00522B02">
        <w:rPr>
          <w:rFonts w:hint="cs"/>
          <w:rtl/>
        </w:rPr>
        <w:t>.</w:t>
      </w:r>
    </w:p>
    <w:p w:rsidR="007C34ED" w:rsidRDefault="0011205C" w:rsidP="007C34ED">
      <w:pPr>
        <w:pStyle w:val="af2"/>
        <w:rPr>
          <w:rtl/>
        </w:rPr>
      </w:pPr>
      <w:bookmarkStart w:id="716" w:name="_Toc274891528"/>
      <w:bookmarkStart w:id="717" w:name="_Toc433183067"/>
      <w:r w:rsidRPr="00573ACA">
        <w:rPr>
          <w:rFonts w:hint="cs"/>
          <w:rtl/>
        </w:rPr>
        <w:t xml:space="preserve">204- </w:t>
      </w:r>
      <w:r w:rsidRPr="00573ACA">
        <w:rPr>
          <w:rtl/>
        </w:rPr>
        <w:t>باب فضل يوم الجمع</w:t>
      </w:r>
      <w:r w:rsidRPr="00573ACA">
        <w:rPr>
          <w:rFonts w:hint="cs"/>
          <w:rtl/>
        </w:rPr>
        <w:t>َ</w:t>
      </w:r>
      <w:r w:rsidRPr="00573ACA">
        <w:rPr>
          <w:rtl/>
        </w:rPr>
        <w:t>ة وو</w:t>
      </w:r>
      <w:r w:rsidRPr="00573ACA">
        <w:rPr>
          <w:rFonts w:hint="cs"/>
          <w:rtl/>
        </w:rPr>
        <w:t>ُ</w:t>
      </w:r>
      <w:r w:rsidRPr="00573ACA">
        <w:rPr>
          <w:rtl/>
        </w:rPr>
        <w:t>جوبها والاغت</w:t>
      </w:r>
      <w:r w:rsidRPr="00573ACA">
        <w:rPr>
          <w:rFonts w:hint="cs"/>
          <w:rtl/>
        </w:rPr>
        <w:t>ِ</w:t>
      </w:r>
      <w:r w:rsidRPr="00573ACA">
        <w:rPr>
          <w:rtl/>
        </w:rPr>
        <w:t>سال لها وال</w:t>
      </w:r>
      <w:r w:rsidRPr="00573ACA">
        <w:rPr>
          <w:rFonts w:hint="cs"/>
          <w:rtl/>
        </w:rPr>
        <w:t>ت</w:t>
      </w:r>
      <w:r w:rsidRPr="00573ACA">
        <w:rPr>
          <w:rtl/>
        </w:rPr>
        <w:t>طي</w:t>
      </w:r>
      <w:r w:rsidRPr="00573ACA">
        <w:rPr>
          <w:rFonts w:hint="cs"/>
          <w:rtl/>
        </w:rPr>
        <w:t>ّ</w:t>
      </w:r>
      <w:r w:rsidRPr="00573ACA">
        <w:rPr>
          <w:rtl/>
        </w:rPr>
        <w:t>ب</w:t>
      </w:r>
      <w:r w:rsidRPr="00573ACA">
        <w:rPr>
          <w:rFonts w:hint="cs"/>
          <w:rtl/>
        </w:rPr>
        <w:t xml:space="preserve"> والتبكير إليها والدعاء يوم الجمعة والصلاة على النبيّ صلى الله عليه وسلم فيه وبيان ساعة الإجابة واستحباب إكثار ذكر الله بعد الجمعة</w:t>
      </w:r>
      <w:bookmarkStart w:id="718" w:name="_Toc233322914"/>
    </w:p>
    <w:p w:rsidR="0011205C" w:rsidRPr="006717F5" w:rsidRDefault="0011205C" w:rsidP="006717F5">
      <w:pPr>
        <w:pStyle w:val="a0"/>
        <w:rPr>
          <w:szCs w:val="26"/>
        </w:rPr>
      </w:pPr>
      <w:bookmarkStart w:id="719" w:name="_Toc433190639"/>
      <w:r w:rsidRPr="006717F5">
        <w:rPr>
          <w:rFonts w:hint="cs"/>
          <w:rtl/>
        </w:rPr>
        <w:t>باب فضیلت روز جمعه و وجوب نماز آن و غسل و استعمال عطر و زود رفتن به (نماز) جمعه و دعا در جمعه و صلوات بر پیامبرص در آن وبیان ساعت اجابت دعا و استحباب ذکر زیاد خدا بعد از جمعه</w:t>
      </w:r>
      <w:bookmarkEnd w:id="716"/>
      <w:bookmarkEnd w:id="717"/>
      <w:bookmarkEnd w:id="718"/>
      <w:bookmarkEnd w:id="719"/>
    </w:p>
    <w:p w:rsidR="00152E87" w:rsidRDefault="00152E87" w:rsidP="00522B02">
      <w:pPr>
        <w:pStyle w:val="ac"/>
        <w:rPr>
          <w:rtl/>
        </w:rPr>
      </w:pPr>
      <w:r w:rsidRPr="006717F5">
        <w:rPr>
          <w:rFonts w:hint="cs"/>
          <w:rtl/>
        </w:rPr>
        <w:t xml:space="preserve">قَالَ اللهُ </w:t>
      </w:r>
      <w:r w:rsidRPr="00522B02">
        <w:rPr>
          <w:rFonts w:hint="cs"/>
          <w:rtl/>
        </w:rPr>
        <w:t>تَعَالَی</w:t>
      </w:r>
      <w:r w:rsidRPr="006717F5">
        <w:rPr>
          <w:rFonts w:hint="cs"/>
          <w:rtl/>
        </w:rPr>
        <w:t>:</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فَإِذَا قُضِيَتِ </w:t>
      </w:r>
      <w:r w:rsidRPr="00084A5B">
        <w:rPr>
          <w:rStyle w:val="Char8"/>
          <w:rFonts w:hint="cs"/>
          <w:rtl/>
        </w:rPr>
        <w:t>ٱ</w:t>
      </w:r>
      <w:r w:rsidRPr="00084A5B">
        <w:rPr>
          <w:rStyle w:val="Char8"/>
          <w:rFonts w:hint="eastAsia"/>
          <w:rtl/>
        </w:rPr>
        <w:t>لصَّلَوٰةُ</w:t>
      </w:r>
      <w:r w:rsidRPr="00084A5B">
        <w:rPr>
          <w:rStyle w:val="Char8"/>
          <w:rtl/>
        </w:rPr>
        <w:t xml:space="preserve"> فَ</w:t>
      </w:r>
      <w:r w:rsidRPr="00084A5B">
        <w:rPr>
          <w:rStyle w:val="Char8"/>
          <w:rFonts w:hint="cs"/>
          <w:rtl/>
        </w:rPr>
        <w:t>ٱ</w:t>
      </w:r>
      <w:r w:rsidRPr="00084A5B">
        <w:rPr>
          <w:rStyle w:val="Char8"/>
          <w:rFonts w:hint="eastAsia"/>
          <w:rtl/>
        </w:rPr>
        <w:t>نتَشِرُواْ</w:t>
      </w:r>
      <w:r w:rsidRPr="00084A5B">
        <w:rPr>
          <w:rStyle w:val="Char8"/>
          <w:rtl/>
        </w:rPr>
        <w:t xml:space="preserve"> فِي </w:t>
      </w:r>
      <w:r w:rsidRPr="00084A5B">
        <w:rPr>
          <w:rStyle w:val="Char8"/>
          <w:rFonts w:hint="cs"/>
          <w:rtl/>
        </w:rPr>
        <w:t>ٱ</w:t>
      </w:r>
      <w:r w:rsidRPr="00084A5B">
        <w:rPr>
          <w:rStyle w:val="Char8"/>
          <w:rFonts w:hint="eastAsia"/>
          <w:rtl/>
        </w:rPr>
        <w:t>لۡأَرۡضِ</w:t>
      </w:r>
      <w:r w:rsidRPr="00084A5B">
        <w:rPr>
          <w:rStyle w:val="Char8"/>
          <w:rtl/>
        </w:rPr>
        <w:t xml:space="preserve"> وَ</w:t>
      </w:r>
      <w:r w:rsidRPr="00084A5B">
        <w:rPr>
          <w:rStyle w:val="Char8"/>
          <w:rFonts w:hint="cs"/>
          <w:rtl/>
        </w:rPr>
        <w:t>ٱ</w:t>
      </w:r>
      <w:r w:rsidRPr="00084A5B">
        <w:rPr>
          <w:rStyle w:val="Char8"/>
          <w:rFonts w:hint="eastAsia"/>
          <w:rtl/>
        </w:rPr>
        <w:t>بۡتَغُواْ</w:t>
      </w:r>
      <w:r w:rsidRPr="00084A5B">
        <w:rPr>
          <w:rStyle w:val="Char8"/>
          <w:rtl/>
        </w:rPr>
        <w:t xml:space="preserve"> مِن فَضۡلِ </w:t>
      </w:r>
      <w:r w:rsidRPr="00084A5B">
        <w:rPr>
          <w:rStyle w:val="Char8"/>
          <w:rFonts w:hint="cs"/>
          <w:rtl/>
        </w:rPr>
        <w:t>ٱ</w:t>
      </w:r>
      <w:r w:rsidRPr="00084A5B">
        <w:rPr>
          <w:rStyle w:val="Char8"/>
          <w:rFonts w:hint="eastAsia"/>
          <w:rtl/>
        </w:rPr>
        <w:t>للَّهِ</w:t>
      </w:r>
      <w:r w:rsidRPr="00084A5B">
        <w:rPr>
          <w:rStyle w:val="Char8"/>
          <w:rtl/>
        </w:rPr>
        <w:t xml:space="preserve"> وَ</w:t>
      </w:r>
      <w:r w:rsidRPr="00084A5B">
        <w:rPr>
          <w:rStyle w:val="Char8"/>
          <w:rFonts w:hint="cs"/>
          <w:rtl/>
        </w:rPr>
        <w:t>ٱ</w:t>
      </w:r>
      <w:r w:rsidRPr="00084A5B">
        <w:rPr>
          <w:rStyle w:val="Char8"/>
          <w:rFonts w:hint="eastAsia"/>
          <w:rtl/>
        </w:rPr>
        <w:t>ذۡكُرُواْ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كَثِيرٗا لَّعَلَّكُمۡ تُفۡلِحُونَ١٠</w:t>
      </w:r>
      <w:r>
        <w:rPr>
          <w:rFonts w:cs="Traditional Arabic"/>
          <w:color w:val="000000"/>
          <w:szCs w:val="28"/>
          <w:shd w:val="clear" w:color="auto" w:fill="FFFFFF"/>
          <w:rtl/>
        </w:rPr>
        <w:t>﴾</w:t>
      </w:r>
      <w:r w:rsidRPr="00084A5B">
        <w:rPr>
          <w:rStyle w:val="Char8"/>
          <w:rtl/>
        </w:rPr>
        <w:t xml:space="preserve"> </w:t>
      </w:r>
      <w:r w:rsidRPr="003E754C">
        <w:rPr>
          <w:rStyle w:val="Char9"/>
          <w:rtl/>
        </w:rPr>
        <w:t>[الجمعة: 10]</w:t>
      </w:r>
      <w:r w:rsidRPr="003E754C">
        <w:rPr>
          <w:rStyle w:val="Char9"/>
          <w:rFonts w:hint="cs"/>
          <w:rtl/>
        </w:rPr>
        <w:t>.</w:t>
      </w:r>
    </w:p>
    <w:p w:rsidR="00152E87" w:rsidRPr="006717F5" w:rsidRDefault="00152E87" w:rsidP="00005182">
      <w:pPr>
        <w:pStyle w:val="a9"/>
        <w:rPr>
          <w:rtl/>
        </w:rPr>
      </w:pPr>
      <w:r w:rsidRPr="006717F5">
        <w:rPr>
          <w:rFonts w:hint="cs"/>
          <w:rtl/>
        </w:rPr>
        <w:t>«هنگامی که نماز (جمعه) گزارده شد، در زمین پراکنده گردید و به دنبال رزق و روزی خدا بروید و خداوند را بسیار یاد کنید، تا که رستگار شوید».</w:t>
      </w:r>
    </w:p>
    <w:p w:rsidR="00152E87" w:rsidRPr="00522B02" w:rsidRDefault="00152E87" w:rsidP="00522B02">
      <w:pPr>
        <w:pStyle w:val="af0"/>
        <w:rPr>
          <w:rtl/>
        </w:rPr>
      </w:pPr>
      <w:r w:rsidRPr="00522B02">
        <w:rPr>
          <w:rtl/>
        </w:rPr>
        <w:t>678-</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قَالَ</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w:t>
      </w:r>
      <w:r w:rsidRPr="00522B02">
        <w:rPr>
          <w:rtl/>
        </w:rPr>
        <w:t>هِ وَسَلَّمَ: «خَيْرُ يَوْمٍ طَلَعَتْ عَلَيْهِ الشَّمْسُ يَوْمُ الْجُمُعَةِ: فِيْهِ خُلِقَ آدمُ، وَفِيْهِ أُدْخِلَ الْجَنَّةَ، وَفِيْهِ أُخْرِجَ مِنْهَا» رواه مسلم.</w:t>
      </w:r>
    </w:p>
    <w:p w:rsidR="00152E87" w:rsidRPr="006717F5" w:rsidRDefault="00152E87" w:rsidP="00522B02">
      <w:pPr>
        <w:ind w:firstLine="284"/>
        <w:jc w:val="both"/>
        <w:rPr>
          <w:rFonts w:cs="Times New Roman"/>
          <w:rtl/>
          <w:lang w:bidi="fa-IR"/>
        </w:rPr>
      </w:pPr>
      <w:r w:rsidRPr="00B4734D">
        <w:rPr>
          <w:rStyle w:val="Char4"/>
          <w:rFonts w:hint="cs"/>
          <w:rtl/>
        </w:rPr>
        <w:t>678.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«بهترین روزی که خورشید بر آن طلوع کرده، روز جمعه است که در آن آدم خلق شد و در آن به بهشت داخل گردید و در آن از بهشت اخراج شد»</w:t>
      </w:r>
      <w:r w:rsidRPr="00B4734D">
        <w:rPr>
          <w:rStyle w:val="Char4"/>
          <w:vertAlign w:val="superscript"/>
          <w:rtl/>
        </w:rPr>
        <w:footnoteReference w:id="664"/>
      </w:r>
      <w:r w:rsidRPr="00B4734D">
        <w:rPr>
          <w:rStyle w:val="Char4"/>
          <w:rFonts w:hint="cs"/>
          <w:rtl/>
        </w:rPr>
        <w:t>.</w:t>
      </w:r>
    </w:p>
    <w:p w:rsidR="00152E87" w:rsidRPr="00522B02" w:rsidRDefault="00152E87" w:rsidP="00522B02">
      <w:pPr>
        <w:pStyle w:val="af0"/>
        <w:rPr>
          <w:rtl/>
        </w:rPr>
      </w:pPr>
      <w:r w:rsidRPr="00522B02">
        <w:rPr>
          <w:rtl/>
        </w:rPr>
        <w:t>679-</w:t>
      </w:r>
      <w:r w:rsidRPr="00522B02">
        <w:rPr>
          <w:rFonts w:ascii="Times New Roman" w:hAnsi="Times New Roman" w:cs="Times New Roman" w:hint="cs"/>
          <w:rtl/>
        </w:rPr>
        <w:t> </w:t>
      </w:r>
      <w:r w:rsidRPr="00522B02">
        <w:rPr>
          <w:rFonts w:hint="cs"/>
          <w:rtl/>
        </w:rPr>
        <w:t>وَعَنْهُ</w:t>
      </w:r>
      <w:r w:rsidRPr="00522B02">
        <w:rPr>
          <w:rtl/>
        </w:rPr>
        <w:t xml:space="preserve"> </w:t>
      </w:r>
      <w:r w:rsidRPr="00522B02">
        <w:rPr>
          <w:rFonts w:hint="cs"/>
          <w:rtl/>
        </w:rPr>
        <w:t>وعَنِ</w:t>
      </w:r>
      <w:r w:rsidRPr="00522B02">
        <w:rPr>
          <w:rtl/>
        </w:rPr>
        <w:t xml:space="preserve"> </w:t>
      </w:r>
      <w:r w:rsidRPr="00522B02">
        <w:rPr>
          <w:rFonts w:hint="cs"/>
          <w:rtl/>
        </w:rPr>
        <w:t>ابنِ</w:t>
      </w:r>
      <w:r w:rsidRPr="00522B02">
        <w:rPr>
          <w:rtl/>
        </w:rPr>
        <w:t xml:space="preserve"> </w:t>
      </w:r>
      <w:r w:rsidRPr="00522B02">
        <w:rPr>
          <w:rFonts w:hint="cs"/>
          <w:rtl/>
        </w:rPr>
        <w:t>عُمَرَ</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عَنْهُمْ،</w:t>
      </w:r>
      <w:r w:rsidRPr="00522B02">
        <w:rPr>
          <w:rtl/>
        </w:rPr>
        <w:t xml:space="preserve"> </w:t>
      </w:r>
      <w:r w:rsidRPr="00522B02">
        <w:rPr>
          <w:rFonts w:hint="cs"/>
          <w:rtl/>
        </w:rPr>
        <w:t>أَنَّهُمَا</w:t>
      </w:r>
      <w:r w:rsidRPr="00522B02">
        <w:rPr>
          <w:rtl/>
        </w:rPr>
        <w:t xml:space="preserve"> </w:t>
      </w:r>
      <w:r w:rsidRPr="00522B02">
        <w:rPr>
          <w:rFonts w:hint="cs"/>
          <w:rtl/>
        </w:rPr>
        <w:t>سَمِعَا</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يَقُولُ</w:t>
      </w:r>
      <w:r w:rsidRPr="00522B02">
        <w:rPr>
          <w:rtl/>
        </w:rPr>
        <w:t xml:space="preserve"> </w:t>
      </w:r>
      <w:r w:rsidRPr="00522B02">
        <w:rPr>
          <w:rFonts w:hint="cs"/>
          <w:rtl/>
        </w:rPr>
        <w:t>عَلَى</w:t>
      </w:r>
      <w:r w:rsidRPr="00522B02">
        <w:rPr>
          <w:rtl/>
        </w:rPr>
        <w:t xml:space="preserve"> </w:t>
      </w:r>
      <w:r w:rsidRPr="00522B02">
        <w:rPr>
          <w:rFonts w:hint="cs"/>
          <w:rtl/>
        </w:rPr>
        <w:t>أَعْوَادِ</w:t>
      </w:r>
      <w:r w:rsidRPr="00522B02">
        <w:rPr>
          <w:rtl/>
        </w:rPr>
        <w:t xml:space="preserve"> </w:t>
      </w:r>
      <w:r w:rsidRPr="00522B02">
        <w:rPr>
          <w:rFonts w:hint="cs"/>
          <w:rtl/>
        </w:rPr>
        <w:t>مِنْبَرِهِ</w:t>
      </w:r>
      <w:r w:rsidRPr="00522B02">
        <w:rPr>
          <w:rtl/>
        </w:rPr>
        <w:t xml:space="preserve">: </w:t>
      </w:r>
      <w:r w:rsidRPr="00522B02">
        <w:rPr>
          <w:rFonts w:hint="cs"/>
          <w:rtl/>
        </w:rPr>
        <w:t>«لَ</w:t>
      </w:r>
      <w:r w:rsidRPr="00522B02">
        <w:rPr>
          <w:rtl/>
        </w:rPr>
        <w:t>يَنْتَهِيَنَّ أَقْوَامٌ عَنْ وَدْعِهِمُ الْجُمُعَاتِ، أَوْ لَيَخْتِمَنَّ اللَّهُ عَلَى قُلُوبِهِمْ، ثُمَّ ليَكُونُنَّ مِنَ الغَافِلِينَ» رواه مسلم.</w:t>
      </w:r>
    </w:p>
    <w:p w:rsidR="00152E87" w:rsidRPr="00B4734D" w:rsidRDefault="00152E87" w:rsidP="00522B02">
      <w:pPr>
        <w:ind w:firstLine="284"/>
        <w:jc w:val="both"/>
        <w:rPr>
          <w:rStyle w:val="Char4"/>
          <w:rtl/>
        </w:rPr>
      </w:pPr>
      <w:r w:rsidRPr="00B4734D">
        <w:rPr>
          <w:rStyle w:val="Char4"/>
          <w:rFonts w:hint="cs"/>
          <w:rtl/>
        </w:rPr>
        <w:t>679. از ابوهریره و ابن عمر ـ</w:t>
      </w:r>
      <w:r w:rsidR="00573ACA" w:rsidRPr="00573ACA">
        <w:rPr>
          <w:rStyle w:val="Char4"/>
          <w:rFonts w:cs="CTraditional Arabic" w:hint="cs"/>
          <w:rtl/>
        </w:rPr>
        <w:t>ش</w:t>
      </w:r>
      <w:r w:rsidRPr="00B4734D">
        <w:rPr>
          <w:rStyle w:val="Char4"/>
          <w:rFonts w:hint="cs"/>
          <w:rtl/>
        </w:rPr>
        <w:t>ـ روایت شده است که آن دو از پیامبر</w:t>
      </w:r>
      <w:r w:rsidRPr="006717F5">
        <w:rPr>
          <w:rFonts w:cs="CTraditional Arabic" w:hint="cs"/>
          <w:sz w:val="26"/>
          <w:szCs w:val="26"/>
          <w:rtl/>
          <w:lang w:bidi="fa-IR"/>
        </w:rPr>
        <w:t>ص</w:t>
      </w:r>
      <w:r w:rsidRPr="00B4734D">
        <w:rPr>
          <w:rStyle w:val="Char4"/>
          <w:rFonts w:hint="cs"/>
          <w:rtl/>
        </w:rPr>
        <w:t xml:space="preserve"> شنیدند که بر پایه‌های منبر خود می‌فرمودند: «گروهی که نمازهای جمعه را ترک می‌کنند، یا از این عادت خود دست می‌کشند، یا این که یقیناً خداوند بر دل‌های آنها مُهر می‌زند و آن‌گاه آنان، از جمله‌ی غافلان می‌شوند»</w:t>
      </w:r>
      <w:r w:rsidRPr="00B4734D">
        <w:rPr>
          <w:rStyle w:val="Char4"/>
          <w:vertAlign w:val="superscript"/>
          <w:rtl/>
        </w:rPr>
        <w:footnoteReference w:id="665"/>
      </w:r>
      <w:r w:rsidRPr="00B4734D">
        <w:rPr>
          <w:rStyle w:val="Char4"/>
          <w:rFonts w:hint="cs"/>
          <w:rtl/>
        </w:rPr>
        <w:t>.</w:t>
      </w:r>
    </w:p>
    <w:p w:rsidR="00152E87" w:rsidRPr="00522B02" w:rsidRDefault="00152E87" w:rsidP="00522B02">
      <w:pPr>
        <w:pStyle w:val="af0"/>
        <w:rPr>
          <w:rtl/>
        </w:rPr>
      </w:pPr>
      <w:r w:rsidRPr="00522B02">
        <w:rPr>
          <w:rtl/>
        </w:rPr>
        <w:t>680-</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سعيدٍ</w:t>
      </w:r>
      <w:r w:rsidRPr="00522B02">
        <w:rPr>
          <w:rtl/>
        </w:rPr>
        <w:t xml:space="preserve"> </w:t>
      </w:r>
      <w:r w:rsidRPr="00522B02">
        <w:rPr>
          <w:rFonts w:hint="cs"/>
          <w:rtl/>
        </w:rPr>
        <w:t>الْخُدْرِيِّ</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أَنَّ</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عَلَيْهِ وَسَلَّمَ قَالَ: «غُسْلُ يَوْمِ الْجُمُعَةِ وَاجِبٌ عَلَى كُلِّ مُحْتَلِمٍ» متفقٌ عليه.</w:t>
      </w:r>
    </w:p>
    <w:p w:rsidR="00152E87" w:rsidRPr="00B4734D" w:rsidRDefault="00152E87" w:rsidP="00522B02">
      <w:pPr>
        <w:ind w:firstLine="284"/>
        <w:jc w:val="both"/>
        <w:rPr>
          <w:rStyle w:val="Char4"/>
          <w:rtl/>
        </w:rPr>
      </w:pPr>
      <w:r w:rsidRPr="00B4734D">
        <w:rPr>
          <w:rStyle w:val="Char4"/>
          <w:rFonts w:hint="cs"/>
          <w:rtl/>
        </w:rPr>
        <w:t>680. از ابوسعید خدری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«غسل روز جمعه، بر هر مسلمان بالغی واجب است»</w:t>
      </w:r>
      <w:r w:rsidRPr="00B4734D">
        <w:rPr>
          <w:rStyle w:val="Char4"/>
          <w:vertAlign w:val="superscript"/>
          <w:rtl/>
        </w:rPr>
        <w:footnoteReference w:id="666"/>
      </w:r>
      <w:r w:rsidRPr="00B4734D">
        <w:rPr>
          <w:rStyle w:val="Char4"/>
          <w:rFonts w:hint="cs"/>
          <w:rtl/>
        </w:rPr>
        <w:t>.</w:t>
      </w:r>
    </w:p>
    <w:p w:rsidR="00152E87" w:rsidRPr="00522B02" w:rsidRDefault="00152E87" w:rsidP="00522B02">
      <w:pPr>
        <w:pStyle w:val="af0"/>
        <w:rPr>
          <w:rtl/>
        </w:rPr>
      </w:pPr>
      <w:r w:rsidRPr="00522B02">
        <w:rPr>
          <w:rtl/>
        </w:rPr>
        <w:t>681-</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سَلمَانَ</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قَالَ</w:t>
      </w:r>
      <w:r w:rsidRPr="00522B02">
        <w:rPr>
          <w:rtl/>
        </w:rPr>
        <w:t xml:space="preserve"> رَسُولُ اللَّهِ صَلَّى اللهُ عَلَيْهِ وَسَلَّمَ: «لاَ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مَا بَيْنَه وبَيْنَ الْجُمُعَةِ الأُخْرَى» رواه البخاري.</w:t>
      </w:r>
    </w:p>
    <w:p w:rsidR="00152E87" w:rsidRPr="00B4734D" w:rsidRDefault="00152E87" w:rsidP="00522B02">
      <w:pPr>
        <w:ind w:firstLine="284"/>
        <w:jc w:val="both"/>
        <w:rPr>
          <w:rStyle w:val="Char4"/>
          <w:rtl/>
        </w:rPr>
      </w:pPr>
      <w:r w:rsidRPr="00B4734D">
        <w:rPr>
          <w:rStyle w:val="Char4"/>
          <w:rFonts w:hint="cs"/>
          <w:rtl/>
        </w:rPr>
        <w:t>681. از سلمان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 xml:space="preserve">ص </w:t>
      </w:r>
      <w:r w:rsidRPr="00B4734D">
        <w:rPr>
          <w:rStyle w:val="Char4"/>
          <w:rFonts w:hint="cs"/>
          <w:rtl/>
        </w:rPr>
        <w:t>فرمودند: «هر مردی در روز جمعه غسل کند و تا آن‌جا که می‌تواند، خود را آراسته و پاکیزه کند و مویش را از روغن خود، روغن بزند و از عطری که در خانه دارد، خود را معطر سازد و سپس از خانه خارج شود و (به مسجد بیاید) و بین دو نفر جدایی نیاندازد و آن‌گاه آن‌چه را از نماز بر او فرض شده است، انجام دهد و سپس هنگامی که امام صحبت می‌کند، ساکت شود، تمام گناهان و اشتباهات او (در صورتی که کبیره یا حقوق مردم نباشد) تا جمعه‌ی دیگر آمرزیده می‌شود»</w:t>
      </w:r>
      <w:r w:rsidRPr="00B4734D">
        <w:rPr>
          <w:rStyle w:val="Char4"/>
          <w:vertAlign w:val="superscript"/>
          <w:rtl/>
        </w:rPr>
        <w:footnoteReference w:id="667"/>
      </w:r>
      <w:r w:rsidRPr="00B4734D">
        <w:rPr>
          <w:rStyle w:val="Char4"/>
          <w:rFonts w:hint="cs"/>
          <w:rtl/>
        </w:rPr>
        <w:t>.</w:t>
      </w:r>
    </w:p>
    <w:p w:rsidR="00152E87" w:rsidRPr="00522B02" w:rsidRDefault="00152E87" w:rsidP="00522B02">
      <w:pPr>
        <w:pStyle w:val="af0"/>
        <w:rPr>
          <w:rtl/>
        </w:rPr>
      </w:pPr>
      <w:r w:rsidRPr="00522B02">
        <w:rPr>
          <w:rtl/>
        </w:rPr>
        <w:t>682-</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أَنَّ</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قَالَ</w:t>
      </w:r>
      <w:r w:rsidRPr="00522B02">
        <w:rPr>
          <w:rtl/>
        </w:rPr>
        <w:t xml:space="preserve">: </w:t>
      </w:r>
      <w:r w:rsidRPr="00522B02">
        <w:rPr>
          <w:rFonts w:hint="cs"/>
          <w:rtl/>
        </w:rPr>
        <w:t>«مَنْ</w:t>
      </w:r>
      <w:r w:rsidRPr="00522B02">
        <w:rPr>
          <w:rtl/>
        </w:rPr>
        <w:t xml:space="preserve"> </w:t>
      </w:r>
      <w:r w:rsidRPr="00522B02">
        <w:rPr>
          <w:rFonts w:hint="cs"/>
          <w:rtl/>
        </w:rPr>
        <w:t>اغْتَسَلَ</w:t>
      </w:r>
      <w:r w:rsidRPr="00522B02">
        <w:rPr>
          <w:rtl/>
        </w:rPr>
        <w:t xml:space="preserve"> </w:t>
      </w:r>
      <w:r w:rsidRPr="00522B02">
        <w:rPr>
          <w:rFonts w:hint="cs"/>
          <w:rtl/>
        </w:rPr>
        <w:t>يَـوْمَ</w:t>
      </w:r>
      <w:r w:rsidRPr="00522B02">
        <w:rPr>
          <w:rtl/>
        </w:rPr>
        <w:t xml:space="preserve"> </w:t>
      </w:r>
      <w:r w:rsidRPr="00522B02">
        <w:rPr>
          <w:rFonts w:hint="cs"/>
          <w:rtl/>
        </w:rPr>
        <w:t>الْجُمُعَةِ</w:t>
      </w:r>
      <w:r w:rsidRPr="00522B02">
        <w:rPr>
          <w:rtl/>
        </w:rPr>
        <w:t xml:space="preserve"> </w:t>
      </w:r>
      <w:r w:rsidRPr="00522B02">
        <w:rPr>
          <w:rFonts w:hint="cs"/>
          <w:rtl/>
        </w:rPr>
        <w:t>غُسْلَ</w:t>
      </w:r>
      <w:r w:rsidRPr="00522B02">
        <w:rPr>
          <w:rtl/>
        </w:rPr>
        <w:t xml:space="preserve"> </w:t>
      </w:r>
      <w:r w:rsidRPr="00522B02">
        <w:rPr>
          <w:rFonts w:hint="cs"/>
          <w:rtl/>
        </w:rPr>
        <w:t>الْجَنَابَةِ،</w:t>
      </w:r>
      <w:r w:rsidRPr="00522B02">
        <w:rPr>
          <w:rtl/>
        </w:rPr>
        <w:t xml:space="preserve"> </w:t>
      </w:r>
      <w:r w:rsidRPr="00522B02">
        <w:rPr>
          <w:rFonts w:hint="cs"/>
          <w:rtl/>
        </w:rPr>
        <w:t>ث</w:t>
      </w:r>
      <w:r w:rsidRPr="00522B02">
        <w:rPr>
          <w:rtl/>
        </w:rPr>
        <w:t>ُمَّ رَاحَ في السَّاعَةِ الأُوْلَى، فَكَأَنَّمَا قَرَّبَ بَدَنَةً، ومنْ رَاحَ في السَّاعَةِ الثَّانِيَة، فَكَأَنَّمَا قَرَّبَ بَقَرَةً، وَمَنْ رَاحَ فِيْ السَاعَةِ الثَالِثةِ، فَكَأَنَّمَا قَرَّبَ كَبْشاً أَقرَنَ، ومنْ رَاحَ في السَّاعَةِ الرَّابِعَةِ، فَكَأَنَّمَا قَرَّبَ دَجَاجَةً، ومنْ رَاحَ في السَّاعَةِ الْخَامِسَةِ فَكَأَنَّمَا قَرَّبَ بَيْضَةً، فَإِذَا خَرَجَ الإِمامُ، حَضَرَتِ الْمَلائِكَةُ يَسْتَمِعُونَ الذِّكْرَ» متفقٌ عليه.</w:t>
      </w:r>
    </w:p>
    <w:p w:rsidR="00152E87" w:rsidRPr="00522B02" w:rsidRDefault="00152E87" w:rsidP="00522B02">
      <w:pPr>
        <w:pStyle w:val="a9"/>
        <w:rPr>
          <w:rtl/>
        </w:rPr>
      </w:pPr>
      <w:r w:rsidRPr="00522B02">
        <w:rPr>
          <w:rFonts w:hint="cs"/>
          <w:rtl/>
        </w:rPr>
        <w:t>682. از ابوهریره ـ</w:t>
      </w:r>
      <w:r w:rsidR="00573ACA" w:rsidRPr="00522B02">
        <w:rPr>
          <w:rFonts w:cs="CTraditional Arabic" w:hint="cs"/>
          <w:rtl/>
        </w:rPr>
        <w:t>س</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فرمودند: «هرکس روز جمعه (مانند غسل جنابت)، غسل کند و در ساعت اول به جمعه برود، مثل این است که یک شتر قربانی کرده باشد و کسی که در ساعت دوم برود، مثل این است که ماده گاوی قربانی کرده باشد و کسی که ساعت سوم برود، مانند آن است که گوسفندی شاخدار (قوچ) قربانی کرده باشد و کسی که در ساعت چهارم برود، مانند این است که مرغی به عنوان صدقه داده باشد و کسی که در ساعت پنجم برود، مثل این است که تخم‌مرغی را صدقه داده باشد و وقتی که امام خارج شد (و برای ایراد خطبه بالای منبر رفت)، ملایکه حاضر می‌شوند و ذکر و نماز و خطبه را گوش می‌دهند (و رفتن به جمعه در آن ساعت، ثوابش کم‌تر است)»</w:t>
      </w:r>
      <w:r w:rsidRPr="00522B02">
        <w:rPr>
          <w:vertAlign w:val="superscript"/>
          <w:rtl/>
        </w:rPr>
        <w:footnoteReference w:id="668"/>
      </w:r>
      <w:r w:rsidRPr="00522B02">
        <w:rPr>
          <w:rFonts w:hint="cs"/>
          <w:rtl/>
        </w:rPr>
        <w:t>.</w:t>
      </w:r>
    </w:p>
    <w:p w:rsidR="00152E87" w:rsidRPr="00522B02" w:rsidRDefault="00152E87" w:rsidP="00522B02">
      <w:pPr>
        <w:pStyle w:val="af0"/>
        <w:rPr>
          <w:rtl/>
        </w:rPr>
      </w:pPr>
      <w:r w:rsidRPr="00522B02">
        <w:rPr>
          <w:rtl/>
        </w:rPr>
        <w:t>683-</w:t>
      </w:r>
      <w:r w:rsidRPr="00522B02">
        <w:rPr>
          <w:rFonts w:ascii="Times New Roman" w:hAnsi="Times New Roman" w:cs="Times New Roman" w:hint="cs"/>
          <w:rtl/>
        </w:rPr>
        <w:t> </w:t>
      </w:r>
      <w:r w:rsidRPr="00522B02">
        <w:rPr>
          <w:rFonts w:hint="cs"/>
          <w:rtl/>
        </w:rPr>
        <w:t>وعَنْهُ</w:t>
      </w:r>
      <w:r w:rsidRPr="00522B02">
        <w:rPr>
          <w:rtl/>
        </w:rPr>
        <w:t xml:space="preserve"> </w:t>
      </w:r>
      <w:r w:rsidRPr="00522B02">
        <w:rPr>
          <w:rFonts w:hint="cs"/>
          <w:rtl/>
        </w:rPr>
        <w:t>أَنَّ</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ذَكَرَ</w:t>
      </w:r>
      <w:r w:rsidRPr="00522B02">
        <w:rPr>
          <w:rtl/>
        </w:rPr>
        <w:t xml:space="preserve"> </w:t>
      </w:r>
      <w:r w:rsidRPr="00522B02">
        <w:rPr>
          <w:rFonts w:hint="cs"/>
          <w:rtl/>
        </w:rPr>
        <w:t>يَوْمَ</w:t>
      </w:r>
      <w:r w:rsidRPr="00522B02">
        <w:rPr>
          <w:rtl/>
        </w:rPr>
        <w:t xml:space="preserve"> </w:t>
      </w:r>
      <w:r w:rsidRPr="00522B02">
        <w:rPr>
          <w:rFonts w:hint="cs"/>
          <w:rtl/>
        </w:rPr>
        <w:t>الْجُمُعَةِ،</w:t>
      </w:r>
      <w:r w:rsidRPr="00522B02">
        <w:rPr>
          <w:rtl/>
        </w:rPr>
        <w:t xml:space="preserve"> </w:t>
      </w:r>
      <w:r w:rsidRPr="00522B02">
        <w:rPr>
          <w:rFonts w:hint="cs"/>
          <w:rtl/>
        </w:rPr>
        <w:t>فَقَالَ</w:t>
      </w:r>
      <w:r w:rsidRPr="00522B02">
        <w:rPr>
          <w:rtl/>
        </w:rPr>
        <w:t xml:space="preserve">: </w:t>
      </w:r>
      <w:r w:rsidRPr="00522B02">
        <w:rPr>
          <w:rFonts w:hint="cs"/>
          <w:rtl/>
        </w:rPr>
        <w:t>«فِيْهَا</w:t>
      </w:r>
      <w:r w:rsidRPr="00522B02">
        <w:rPr>
          <w:rtl/>
        </w:rPr>
        <w:t xml:space="preserve"> </w:t>
      </w:r>
      <w:r w:rsidRPr="00522B02">
        <w:rPr>
          <w:rFonts w:hint="cs"/>
          <w:rtl/>
        </w:rPr>
        <w:t>سَاعَةٌ</w:t>
      </w:r>
      <w:r w:rsidRPr="00522B02">
        <w:rPr>
          <w:rtl/>
        </w:rPr>
        <w:t xml:space="preserve"> </w:t>
      </w:r>
      <w:r w:rsidRPr="00522B02">
        <w:rPr>
          <w:rFonts w:hint="cs"/>
          <w:rtl/>
        </w:rPr>
        <w:t>لا</w:t>
      </w:r>
      <w:r w:rsidRPr="00522B02">
        <w:rPr>
          <w:rtl/>
        </w:rPr>
        <w:t xml:space="preserve"> </w:t>
      </w:r>
      <w:r w:rsidRPr="00522B02">
        <w:rPr>
          <w:rFonts w:hint="cs"/>
          <w:rtl/>
        </w:rPr>
        <w:t>يُوَافِقُهَا</w:t>
      </w:r>
      <w:r w:rsidRPr="00522B02">
        <w:rPr>
          <w:rtl/>
        </w:rPr>
        <w:t xml:space="preserve"> </w:t>
      </w:r>
      <w:r w:rsidRPr="00522B02">
        <w:rPr>
          <w:rFonts w:hint="cs"/>
          <w:rtl/>
        </w:rPr>
        <w:t>عَبْدٌ</w:t>
      </w:r>
      <w:r w:rsidRPr="00522B02">
        <w:rPr>
          <w:rtl/>
        </w:rPr>
        <w:t xml:space="preserve"> </w:t>
      </w:r>
      <w:r w:rsidRPr="00522B02">
        <w:rPr>
          <w:rFonts w:hint="cs"/>
          <w:rtl/>
        </w:rPr>
        <w:t>مُسْلِمٌ،</w:t>
      </w:r>
      <w:r w:rsidRPr="00522B02">
        <w:rPr>
          <w:rtl/>
        </w:rPr>
        <w:t xml:space="preserve"> </w:t>
      </w:r>
      <w:r w:rsidRPr="00522B02">
        <w:rPr>
          <w:rFonts w:hint="cs"/>
          <w:rtl/>
        </w:rPr>
        <w:t>وَهُوَ</w:t>
      </w:r>
      <w:r w:rsidRPr="00522B02">
        <w:rPr>
          <w:rtl/>
        </w:rPr>
        <w:t xml:space="preserve"> </w:t>
      </w:r>
      <w:r w:rsidRPr="00522B02">
        <w:rPr>
          <w:rFonts w:hint="cs"/>
          <w:rtl/>
        </w:rPr>
        <w:t>قَائِمٌ</w:t>
      </w:r>
      <w:r w:rsidRPr="00522B02">
        <w:rPr>
          <w:rtl/>
        </w:rPr>
        <w:t xml:space="preserve"> </w:t>
      </w:r>
      <w:r w:rsidRPr="00522B02">
        <w:rPr>
          <w:rFonts w:hint="cs"/>
          <w:rtl/>
        </w:rPr>
        <w:t>يُصَلِّي</w:t>
      </w:r>
      <w:r w:rsidRPr="00522B02">
        <w:rPr>
          <w:rtl/>
        </w:rPr>
        <w:t xml:space="preserve"> </w:t>
      </w:r>
      <w:r w:rsidRPr="00522B02">
        <w:rPr>
          <w:rFonts w:hint="cs"/>
          <w:rtl/>
        </w:rPr>
        <w:t>يَسْأَلُ</w:t>
      </w:r>
      <w:r w:rsidRPr="00522B02">
        <w:rPr>
          <w:rtl/>
        </w:rPr>
        <w:t xml:space="preserve"> </w:t>
      </w:r>
      <w:r w:rsidRPr="00522B02">
        <w:rPr>
          <w:rFonts w:hint="cs"/>
          <w:rtl/>
        </w:rPr>
        <w:t>اللَّهَ</w:t>
      </w:r>
      <w:r w:rsidRPr="00522B02">
        <w:rPr>
          <w:rtl/>
        </w:rPr>
        <w:t xml:space="preserve"> </w:t>
      </w:r>
      <w:r w:rsidRPr="00522B02">
        <w:rPr>
          <w:rFonts w:hint="cs"/>
          <w:rtl/>
        </w:rPr>
        <w:t>شَيْئاً،</w:t>
      </w:r>
      <w:r w:rsidRPr="00522B02">
        <w:rPr>
          <w:rtl/>
        </w:rPr>
        <w:t xml:space="preserve"> </w:t>
      </w:r>
      <w:r w:rsidRPr="00522B02">
        <w:rPr>
          <w:rFonts w:hint="cs"/>
          <w:rtl/>
        </w:rPr>
        <w:t>إِلاَّ</w:t>
      </w:r>
      <w:r w:rsidRPr="00522B02">
        <w:rPr>
          <w:rtl/>
        </w:rPr>
        <w:t xml:space="preserve"> </w:t>
      </w:r>
      <w:r w:rsidRPr="00522B02">
        <w:rPr>
          <w:rFonts w:hint="cs"/>
          <w:rtl/>
        </w:rPr>
        <w:t>أَعْطَاهُ</w:t>
      </w:r>
      <w:r w:rsidRPr="00522B02">
        <w:rPr>
          <w:rtl/>
        </w:rPr>
        <w:t xml:space="preserve"> إِيَّاهُ» وَأَشَارَ بِيدِهِ يُقَلِّلُهَا، متفقٌ عليه.</w:t>
      </w:r>
    </w:p>
    <w:p w:rsidR="00152E87" w:rsidRPr="00B4734D" w:rsidRDefault="00152E87" w:rsidP="00522B02">
      <w:pPr>
        <w:ind w:firstLine="284"/>
        <w:jc w:val="both"/>
        <w:rPr>
          <w:rStyle w:val="Char4"/>
          <w:rtl/>
        </w:rPr>
      </w:pPr>
      <w:r w:rsidRPr="00B4734D">
        <w:rPr>
          <w:rStyle w:val="Char4"/>
          <w:rFonts w:hint="cs"/>
          <w:rtl/>
        </w:rPr>
        <w:t>683. از ابوهریره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از روز جمعه یاد کرد و فرمودند: «در روز جمعه ساعتی هست که اگر بنده‌ی مسلمان، به آن برخورد کند و در آن حال، از خداوند چیزی مسألت نماید، خداوند حتماً نیازش را برآورده می‌کند». (این را فرمودند) و سپس با دست خود اشاره به کوتاه نمودن آن وقت فرمودند</w:t>
      </w:r>
      <w:r w:rsidRPr="00B4734D">
        <w:rPr>
          <w:rStyle w:val="Char4"/>
          <w:vertAlign w:val="superscript"/>
          <w:rtl/>
        </w:rPr>
        <w:footnoteReference w:id="669"/>
      </w:r>
      <w:r w:rsidRPr="00B4734D">
        <w:rPr>
          <w:rStyle w:val="Char4"/>
          <w:rFonts w:hint="cs"/>
          <w:rtl/>
        </w:rPr>
        <w:t>.</w:t>
      </w:r>
    </w:p>
    <w:p w:rsidR="00152E87" w:rsidRPr="00522B02" w:rsidRDefault="00152E87" w:rsidP="00522B02">
      <w:pPr>
        <w:pStyle w:val="af0"/>
        <w:rPr>
          <w:rtl/>
        </w:rPr>
      </w:pPr>
      <w:r w:rsidRPr="00522B02">
        <w:rPr>
          <w:rtl/>
        </w:rPr>
        <w:t>684-</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أَوسِ</w:t>
      </w:r>
      <w:r w:rsidRPr="00522B02">
        <w:rPr>
          <w:rtl/>
        </w:rPr>
        <w:t xml:space="preserve"> </w:t>
      </w:r>
      <w:r w:rsidRPr="00522B02">
        <w:rPr>
          <w:rFonts w:hint="cs"/>
          <w:rtl/>
        </w:rPr>
        <w:t>بنِ</w:t>
      </w:r>
      <w:r w:rsidRPr="00522B02">
        <w:rPr>
          <w:rtl/>
        </w:rPr>
        <w:t xml:space="preserve"> </w:t>
      </w:r>
      <w:r w:rsidRPr="00522B02">
        <w:rPr>
          <w:rFonts w:hint="cs"/>
          <w:rtl/>
        </w:rPr>
        <w:t>أَوسٍ</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قَالَ</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«إِنَّ</w:t>
      </w:r>
      <w:r w:rsidRPr="00522B02">
        <w:rPr>
          <w:rtl/>
        </w:rPr>
        <w:t xml:space="preserve"> </w:t>
      </w:r>
      <w:r w:rsidRPr="00522B02">
        <w:rPr>
          <w:rFonts w:hint="cs"/>
          <w:rtl/>
        </w:rPr>
        <w:t>مِنْ</w:t>
      </w:r>
      <w:r w:rsidRPr="00522B02">
        <w:rPr>
          <w:rtl/>
        </w:rPr>
        <w:t xml:space="preserve"> </w:t>
      </w:r>
      <w:r w:rsidRPr="00522B02">
        <w:rPr>
          <w:rFonts w:hint="cs"/>
          <w:rtl/>
        </w:rPr>
        <w:t>أَفضَلِ</w:t>
      </w:r>
      <w:r w:rsidRPr="00522B02">
        <w:rPr>
          <w:rtl/>
        </w:rPr>
        <w:t xml:space="preserve"> </w:t>
      </w:r>
      <w:r w:rsidRPr="00522B02">
        <w:rPr>
          <w:rFonts w:hint="cs"/>
          <w:rtl/>
        </w:rPr>
        <w:t>أَيَّامِكُمْ</w:t>
      </w:r>
      <w:r w:rsidRPr="00522B02">
        <w:rPr>
          <w:rtl/>
        </w:rPr>
        <w:t xml:space="preserve"> </w:t>
      </w:r>
      <w:r w:rsidRPr="00522B02">
        <w:rPr>
          <w:rFonts w:hint="cs"/>
          <w:rtl/>
        </w:rPr>
        <w:t>يَوْمَ</w:t>
      </w:r>
      <w:r w:rsidRPr="00522B02">
        <w:rPr>
          <w:rtl/>
        </w:rPr>
        <w:t xml:space="preserve"> </w:t>
      </w:r>
      <w:r w:rsidRPr="00522B02">
        <w:rPr>
          <w:rFonts w:hint="cs"/>
          <w:rtl/>
        </w:rPr>
        <w:t>الْجُمُع</w:t>
      </w:r>
      <w:r w:rsidRPr="00522B02">
        <w:rPr>
          <w:rtl/>
        </w:rPr>
        <w:t>َةِ، فأَكْثِرُوا عَليَّ مِنَ الصَّلاةِ فِيْهِ، فَإِنَّ صَلاَتَكُمْ مَعْرُوضَةٌ عَلَيَّ» رواه أبو داود بإِسناد صحيح.</w:t>
      </w:r>
    </w:p>
    <w:p w:rsidR="00152E87" w:rsidRPr="00B4734D" w:rsidRDefault="00152E87" w:rsidP="00522B02">
      <w:pPr>
        <w:ind w:firstLine="284"/>
        <w:jc w:val="both"/>
        <w:rPr>
          <w:rStyle w:val="Char4"/>
          <w:rtl/>
        </w:rPr>
      </w:pPr>
      <w:r w:rsidRPr="00B4734D">
        <w:rPr>
          <w:rStyle w:val="Char4"/>
          <w:rFonts w:hint="cs"/>
          <w:rtl/>
        </w:rPr>
        <w:t>684. از اوس بن اوس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«از برترین و بزرگ‌ترین روزهای شما، روز جمعه است؛ پس در آن روز بر من زیاد درود بفرستید، زیرا صلوات و درودهای شما بر من عرضه می‌شود»</w:t>
      </w:r>
      <w:r w:rsidRPr="00B4734D">
        <w:rPr>
          <w:rStyle w:val="Char4"/>
          <w:vertAlign w:val="superscript"/>
          <w:rtl/>
        </w:rPr>
        <w:footnoteReference w:id="670"/>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83 مراجعه شود).</w:t>
      </w:r>
    </w:p>
    <w:p w:rsidR="007C34ED" w:rsidRDefault="00E14F9A" w:rsidP="007C34ED">
      <w:pPr>
        <w:pStyle w:val="af2"/>
        <w:rPr>
          <w:rtl/>
        </w:rPr>
      </w:pPr>
      <w:bookmarkStart w:id="720" w:name="_Toc274891529"/>
      <w:bookmarkStart w:id="721" w:name="_Toc433183068"/>
      <w:r w:rsidRPr="00573ACA">
        <w:rPr>
          <w:rFonts w:hint="cs"/>
          <w:rtl/>
        </w:rPr>
        <w:t xml:space="preserve">205- </w:t>
      </w:r>
      <w:r w:rsidRPr="00573ACA">
        <w:rPr>
          <w:rtl/>
        </w:rPr>
        <w:t>باب فضل قيام الليل</w:t>
      </w:r>
      <w:bookmarkStart w:id="722" w:name="_Toc233322915"/>
    </w:p>
    <w:p w:rsidR="00152E87" w:rsidRPr="006717F5" w:rsidRDefault="00E14F9A" w:rsidP="006717F5">
      <w:pPr>
        <w:pStyle w:val="a0"/>
        <w:rPr>
          <w:szCs w:val="26"/>
        </w:rPr>
      </w:pPr>
      <w:bookmarkStart w:id="723" w:name="_Toc433190640"/>
      <w:r w:rsidRPr="006717F5">
        <w:rPr>
          <w:rFonts w:hint="cs"/>
          <w:rtl/>
        </w:rPr>
        <w:t>باب فضیلت قیام شب</w:t>
      </w:r>
      <w:bookmarkEnd w:id="720"/>
      <w:bookmarkEnd w:id="721"/>
      <w:bookmarkEnd w:id="722"/>
      <w:bookmarkEnd w:id="723"/>
    </w:p>
    <w:p w:rsidR="00152E87" w:rsidRPr="00B4734D" w:rsidRDefault="00152E87" w:rsidP="00362180">
      <w:pPr>
        <w:pStyle w:val="ac"/>
        <w:rPr>
          <w:rStyle w:val="Char4"/>
          <w:rtl/>
        </w:rPr>
      </w:pPr>
      <w:r w:rsidRPr="00B4734D">
        <w:rPr>
          <w:rStyle w:val="Char4"/>
          <w:rFonts w:hint="cs"/>
          <w:rtl/>
        </w:rPr>
        <w:t xml:space="preserve">قَالَ اللهُ تَعَالَی: </w:t>
      </w:r>
    </w:p>
    <w:p w:rsidR="00005182" w:rsidRPr="003E754C" w:rsidRDefault="00005182" w:rsidP="00005182">
      <w:pPr>
        <w:ind w:firstLine="284"/>
        <w:jc w:val="both"/>
        <w:rPr>
          <w:rStyle w:val="Char9"/>
          <w:rtl/>
        </w:rPr>
      </w:pPr>
      <w:r>
        <w:rPr>
          <w:rFonts w:cs="Traditional Arabic"/>
          <w:color w:val="000000"/>
          <w:shd w:val="clear" w:color="auto" w:fill="FFFFFF"/>
          <w:rtl/>
          <w:lang w:bidi="fa-IR"/>
        </w:rPr>
        <w:t>﴿</w:t>
      </w:r>
      <w:r w:rsidRPr="00084A5B">
        <w:rPr>
          <w:rStyle w:val="Char8"/>
          <w:rtl/>
        </w:rPr>
        <w:t xml:space="preserve">وَمِنَ </w:t>
      </w:r>
      <w:r w:rsidRPr="00084A5B">
        <w:rPr>
          <w:rStyle w:val="Char8"/>
          <w:rFonts w:hint="cs"/>
          <w:rtl/>
        </w:rPr>
        <w:t>ٱ</w:t>
      </w:r>
      <w:r w:rsidRPr="00084A5B">
        <w:rPr>
          <w:rStyle w:val="Char8"/>
          <w:rFonts w:hint="eastAsia"/>
          <w:rtl/>
        </w:rPr>
        <w:t>لَّيۡلِ</w:t>
      </w:r>
      <w:r w:rsidRPr="00084A5B">
        <w:rPr>
          <w:rStyle w:val="Char8"/>
          <w:rtl/>
        </w:rPr>
        <w:t xml:space="preserve"> فَتَهَجَّدۡ بِهِ</w:t>
      </w:r>
      <w:r w:rsidRPr="00084A5B">
        <w:rPr>
          <w:rStyle w:val="Char8"/>
          <w:rFonts w:hint="cs"/>
          <w:rtl/>
        </w:rPr>
        <w:t>ۦ</w:t>
      </w:r>
      <w:r w:rsidRPr="00084A5B">
        <w:rPr>
          <w:rStyle w:val="Char8"/>
          <w:rtl/>
        </w:rPr>
        <w:t xml:space="preserve"> نَافِلَةٗ لَّكَ عَسَىٰٓ أَن يَبۡعَثَكَ رَبُّكَ مَقَامٗا مَّحۡمُودٗا٧٩</w:t>
      </w:r>
      <w:r>
        <w:rPr>
          <w:rFonts w:cs="Traditional Arabic"/>
          <w:color w:val="000000"/>
          <w:shd w:val="clear" w:color="auto" w:fill="FFFFFF"/>
          <w:rtl/>
          <w:lang w:bidi="fa-IR"/>
        </w:rPr>
        <w:t>﴾</w:t>
      </w:r>
      <w:r w:rsidRPr="00084A5B">
        <w:rPr>
          <w:rStyle w:val="Char8"/>
          <w:rtl/>
        </w:rPr>
        <w:t xml:space="preserve"> </w:t>
      </w:r>
      <w:r w:rsidRPr="003E754C">
        <w:rPr>
          <w:rStyle w:val="Char9"/>
          <w:rtl/>
        </w:rPr>
        <w:t>[الإسراء: 79]</w:t>
      </w:r>
      <w:r w:rsidRPr="003E754C">
        <w:rPr>
          <w:rStyle w:val="Char9"/>
          <w:rFonts w:hint="cs"/>
          <w:rtl/>
        </w:rPr>
        <w:t>.</w:t>
      </w:r>
    </w:p>
    <w:p w:rsidR="00152E87" w:rsidRPr="006717F5" w:rsidRDefault="00152E87" w:rsidP="00005182">
      <w:pPr>
        <w:pStyle w:val="a9"/>
        <w:rPr>
          <w:rtl/>
        </w:rPr>
      </w:pPr>
      <w:r w:rsidRPr="006717F5">
        <w:rPr>
          <w:rFonts w:hint="cs"/>
          <w:rtl/>
        </w:rPr>
        <w:t>«در قسمتی از شب (از خواب برخیز) و در آن نماز تهجد بخوان، این یک فریضه‌ی اضافی و هدیه‌ای برای توست، باشد که خداوند تو را در مقام ستوده‌ای برانگیزد».</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تَتَجَافَىٰ جُنُوبُهُمۡ عَنِ </w:t>
      </w:r>
      <w:r w:rsidRPr="00084A5B">
        <w:rPr>
          <w:rStyle w:val="Char8"/>
          <w:rFonts w:hint="cs"/>
          <w:rtl/>
        </w:rPr>
        <w:t>ٱ</w:t>
      </w:r>
      <w:r w:rsidRPr="00084A5B">
        <w:rPr>
          <w:rStyle w:val="Char8"/>
          <w:rFonts w:hint="eastAsia"/>
          <w:rtl/>
        </w:rPr>
        <w:t>لۡمَضَاجِعِ</w:t>
      </w:r>
      <w:r>
        <w:rPr>
          <w:rFonts w:cs="Traditional Arabic"/>
          <w:color w:val="000000"/>
          <w:szCs w:val="28"/>
          <w:shd w:val="clear" w:color="auto" w:fill="FFFFFF"/>
          <w:rtl/>
        </w:rPr>
        <w:t>﴾</w:t>
      </w:r>
      <w:r w:rsidRPr="00084A5B">
        <w:rPr>
          <w:rStyle w:val="Char8"/>
          <w:rtl/>
        </w:rPr>
        <w:t xml:space="preserve"> </w:t>
      </w:r>
      <w:r w:rsidRPr="003E754C">
        <w:rPr>
          <w:rStyle w:val="Char9"/>
          <w:rtl/>
        </w:rPr>
        <w:t>[السجدة: 16]</w:t>
      </w:r>
      <w:r w:rsidRPr="003E754C">
        <w:rPr>
          <w:rStyle w:val="Char9"/>
          <w:rFonts w:hint="cs"/>
          <w:rtl/>
        </w:rPr>
        <w:t>.</w:t>
      </w:r>
    </w:p>
    <w:p w:rsidR="00152E87" w:rsidRPr="006717F5" w:rsidRDefault="00152E87" w:rsidP="00005182">
      <w:pPr>
        <w:pStyle w:val="a9"/>
        <w:rPr>
          <w:rtl/>
        </w:rPr>
      </w:pPr>
      <w:r w:rsidRPr="006717F5">
        <w:rPr>
          <w:rFonts w:hint="cs"/>
          <w:rtl/>
        </w:rPr>
        <w:t>«(یکی از صفات مؤمنان این است که شب) پهلوهایشان از بسترها (ی خواب) دور می‌شود (و به عبادت پروردگارشان می‌پردازند)».</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كَانُواْ قَلِيلٗا مِّنَ </w:t>
      </w:r>
      <w:r w:rsidRPr="00084A5B">
        <w:rPr>
          <w:rStyle w:val="Char8"/>
          <w:rFonts w:hint="cs"/>
          <w:rtl/>
        </w:rPr>
        <w:t>ٱ</w:t>
      </w:r>
      <w:r w:rsidRPr="00084A5B">
        <w:rPr>
          <w:rStyle w:val="Char8"/>
          <w:rFonts w:hint="eastAsia"/>
          <w:rtl/>
        </w:rPr>
        <w:t>لَّيۡلِ</w:t>
      </w:r>
      <w:r w:rsidRPr="00084A5B">
        <w:rPr>
          <w:rStyle w:val="Char8"/>
          <w:rtl/>
        </w:rPr>
        <w:t xml:space="preserve"> مَا يَهۡجَعُونَ١٧</w:t>
      </w:r>
      <w:r>
        <w:rPr>
          <w:rFonts w:cs="Traditional Arabic"/>
          <w:color w:val="000000"/>
          <w:szCs w:val="28"/>
          <w:shd w:val="clear" w:color="auto" w:fill="FFFFFF"/>
          <w:rtl/>
        </w:rPr>
        <w:t>﴾</w:t>
      </w:r>
      <w:r w:rsidRPr="00084A5B">
        <w:rPr>
          <w:rStyle w:val="Char8"/>
          <w:rtl/>
        </w:rPr>
        <w:t xml:space="preserve"> </w:t>
      </w:r>
      <w:r w:rsidRPr="003E754C">
        <w:rPr>
          <w:rStyle w:val="Char9"/>
          <w:rtl/>
        </w:rPr>
        <w:t>[الذاريات: 17]</w:t>
      </w:r>
      <w:r w:rsidRPr="003E754C">
        <w:rPr>
          <w:rStyle w:val="Char9"/>
          <w:rFonts w:hint="cs"/>
          <w:rtl/>
        </w:rPr>
        <w:t>.</w:t>
      </w:r>
    </w:p>
    <w:p w:rsidR="00152E87" w:rsidRPr="006717F5" w:rsidRDefault="00152E87" w:rsidP="00005182">
      <w:pPr>
        <w:pStyle w:val="a9"/>
        <w:rPr>
          <w:rtl/>
        </w:rPr>
      </w:pPr>
      <w:r w:rsidRPr="006717F5">
        <w:rPr>
          <w:rFonts w:hint="cs"/>
          <w:rtl/>
        </w:rPr>
        <w:t>«آنان اندکی از شب می‌خفتند».</w:t>
      </w:r>
    </w:p>
    <w:p w:rsidR="00152E87" w:rsidRPr="00522B02" w:rsidRDefault="00152E87" w:rsidP="00522B02">
      <w:pPr>
        <w:pStyle w:val="af0"/>
        <w:rPr>
          <w:rtl/>
        </w:rPr>
      </w:pPr>
      <w:r w:rsidRPr="00522B02">
        <w:rPr>
          <w:rtl/>
        </w:rPr>
        <w:t>685-</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سالمِ</w:t>
      </w:r>
      <w:r w:rsidRPr="00522B02">
        <w:rPr>
          <w:rtl/>
        </w:rPr>
        <w:t xml:space="preserve"> </w:t>
      </w:r>
      <w:r w:rsidRPr="00522B02">
        <w:rPr>
          <w:rFonts w:hint="cs"/>
          <w:rtl/>
        </w:rPr>
        <w:t>بنِ</w:t>
      </w:r>
      <w:r w:rsidRPr="00522B02">
        <w:rPr>
          <w:rtl/>
        </w:rPr>
        <w:t xml:space="preserve"> </w:t>
      </w:r>
      <w:r w:rsidRPr="00522B02">
        <w:rPr>
          <w:rFonts w:hint="cs"/>
          <w:rtl/>
        </w:rPr>
        <w:t>عبدِ</w:t>
      </w:r>
      <w:r w:rsidRPr="00522B02">
        <w:rPr>
          <w:rtl/>
        </w:rPr>
        <w:t xml:space="preserve"> </w:t>
      </w:r>
      <w:r w:rsidRPr="00522B02">
        <w:rPr>
          <w:rFonts w:hint="cs"/>
          <w:rtl/>
        </w:rPr>
        <w:t>اللَّهِ</w:t>
      </w:r>
      <w:r w:rsidRPr="00522B02">
        <w:rPr>
          <w:rtl/>
        </w:rPr>
        <w:t xml:space="preserve"> </w:t>
      </w:r>
      <w:r w:rsidRPr="00522B02">
        <w:rPr>
          <w:rFonts w:hint="cs"/>
          <w:rtl/>
        </w:rPr>
        <w:t>بنِ</w:t>
      </w:r>
      <w:r w:rsidRPr="00522B02">
        <w:rPr>
          <w:rtl/>
        </w:rPr>
        <w:t xml:space="preserve"> </w:t>
      </w:r>
      <w:r w:rsidRPr="00522B02">
        <w:rPr>
          <w:rFonts w:hint="cs"/>
          <w:rtl/>
        </w:rPr>
        <w:t>عُمَر</w:t>
      </w:r>
      <w:r w:rsidRPr="00522B02">
        <w:rPr>
          <w:rtl/>
        </w:rPr>
        <w:t>َ بنِ الخَطَّابِ رضِي اللَّه عَنْهُم، عَن أَبِيِه: أَنَّ رَسُولَ اللَّهِ صَلَّى اللهُ عَلَيْهِ وَسَلَّمَ قَالَ: «نِعْمَ الرَّجلُ عبدُ اللَّهِ لَو كانَ يُصَلِّي مِنَ اللَّيْلِ» قَالَ سالِمٌ: فَكَانَ عَبْدُ اللَّهِ بعْدَ ذَلِكَ لا يَنَامُ مِنَ اللَّيْلِ إِلاَّ قَلِيلاً. متفقٌ عليه.</w:t>
      </w:r>
    </w:p>
    <w:p w:rsidR="00152E87" w:rsidRPr="00B4734D" w:rsidRDefault="00152E87" w:rsidP="00522B02">
      <w:pPr>
        <w:ind w:firstLine="284"/>
        <w:jc w:val="both"/>
        <w:rPr>
          <w:rStyle w:val="Char4"/>
          <w:rtl/>
        </w:rPr>
      </w:pPr>
      <w:r w:rsidRPr="00B4734D">
        <w:rPr>
          <w:rStyle w:val="Char4"/>
          <w:rFonts w:hint="cs"/>
          <w:rtl/>
        </w:rPr>
        <w:t>685. از سالم بن عبدالله بن عمر بن خطاب ـ</w:t>
      </w:r>
      <w:r w:rsidR="00573ACA" w:rsidRPr="00573ACA">
        <w:rPr>
          <w:rStyle w:val="Char4"/>
          <w:rFonts w:cs="CTraditional Arabic" w:hint="cs"/>
          <w:rtl/>
        </w:rPr>
        <w:t>ش</w:t>
      </w:r>
      <w:r w:rsidRPr="00B4734D">
        <w:rPr>
          <w:rStyle w:val="Char4"/>
          <w:rFonts w:hint="cs"/>
          <w:rtl/>
        </w:rPr>
        <w:t>ـ از پدرش روایت کرده است که پیامبر</w:t>
      </w:r>
      <w:r w:rsidRPr="006717F5">
        <w:rPr>
          <w:rFonts w:cs="CTraditional Arabic" w:hint="cs"/>
          <w:sz w:val="26"/>
          <w:szCs w:val="26"/>
          <w:rtl/>
          <w:lang w:bidi="fa-IR"/>
        </w:rPr>
        <w:t>ص</w:t>
      </w:r>
      <w:r w:rsidRPr="00B4734D">
        <w:rPr>
          <w:rStyle w:val="Char4"/>
          <w:rFonts w:hint="cs"/>
          <w:rtl/>
        </w:rPr>
        <w:t xml:space="preserve"> فرمودند: «عبدالله مرد خوبی است! اگر نماز شب می‌خواند!» سالم می‌گوید: بعد از آن، عبدالله شبانه جز مقدار کمی نمی‌خوابید</w:t>
      </w:r>
      <w:r w:rsidRPr="00B4734D">
        <w:rPr>
          <w:rStyle w:val="Char4"/>
          <w:vertAlign w:val="superscript"/>
          <w:rtl/>
        </w:rPr>
        <w:footnoteReference w:id="671"/>
      </w:r>
      <w:r w:rsidRPr="00B4734D">
        <w:rPr>
          <w:rStyle w:val="Char4"/>
          <w:rFonts w:hint="cs"/>
          <w:rtl/>
        </w:rPr>
        <w:t>.</w:t>
      </w:r>
    </w:p>
    <w:p w:rsidR="00152E87" w:rsidRPr="00522B02" w:rsidRDefault="00152E87" w:rsidP="00522B02">
      <w:pPr>
        <w:pStyle w:val="af0"/>
        <w:rPr>
          <w:rtl/>
        </w:rPr>
      </w:pPr>
      <w:r w:rsidRPr="00522B02">
        <w:rPr>
          <w:rtl/>
        </w:rPr>
        <w:t>686-</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w:t>
      </w:r>
      <w:r w:rsidRPr="00522B02">
        <w:rPr>
          <w:rtl/>
        </w:rPr>
        <w:t xml:space="preserve">لَّه عَنْهُ، أَنَّ رسُولَ اللَّهِ صَلَّى اللهُ عَلَيْهِ وَسَلَّمَ قَالَ: «يَعْقِدُ الشَّيْطَانُ عَلَى قَافِيَةِ رَأْسِ أَحَدِكُمْ، إِذَا هُوَ نَامَ، ثَلاثَ عُقَدٍ، يَضْرِبُ عَلَى كُلِّ عُقْدَةٍ: عَلَيْكَ لَيْلٌ طَويلٌ فَارْقُدْ، فَإن اسْتَيقَظَ، فَذَكَرَ اللهَ تَعَالَى انحَلَّتْ عُقْدَةٌ، فَإنْ تَوَضَّأَ، انْحَلّتْ عُقْدَةٌ، فَإنْ صَلَّى، انْحَلَّتْ عُقَدُهُ كُلُّهَا، فَأصْبَحَ نَشِيْطاً طَيِّبَ النَّفْسِ، وَإلاَّ أصْبحَ خَبِيْثَ النَّفْسِ كَسْلاَنَ» متفقٌ عَلَيْهِ . </w:t>
      </w:r>
    </w:p>
    <w:p w:rsidR="00152E87" w:rsidRPr="00B4734D" w:rsidRDefault="00152E87" w:rsidP="00522B02">
      <w:pPr>
        <w:ind w:firstLine="284"/>
        <w:jc w:val="both"/>
        <w:rPr>
          <w:rStyle w:val="Char4"/>
          <w:rtl/>
        </w:rPr>
      </w:pPr>
      <w:r w:rsidRPr="00B4734D">
        <w:rPr>
          <w:rStyle w:val="Char4"/>
          <w:rFonts w:hint="cs"/>
          <w:rtl/>
        </w:rPr>
        <w:t>686.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«شیطان بر فرق سر</w:t>
      </w:r>
      <w:r w:rsidR="00573ACA">
        <w:rPr>
          <w:rStyle w:val="Char4"/>
          <w:rFonts w:hint="cs"/>
          <w:rtl/>
        </w:rPr>
        <w:t xml:space="preserve"> هرکدام </w:t>
      </w:r>
      <w:r w:rsidRPr="00B4734D">
        <w:rPr>
          <w:rStyle w:val="Char4"/>
          <w:rFonts w:hint="cs"/>
          <w:rtl/>
        </w:rPr>
        <w:t>از شما ـ وقتی که</w:t>
      </w:r>
      <w:r w:rsidR="00B4734D">
        <w:rPr>
          <w:rStyle w:val="Char4"/>
          <w:rFonts w:hint="cs"/>
          <w:rtl/>
        </w:rPr>
        <w:t xml:space="preserve"> می‌</w:t>
      </w:r>
      <w:r w:rsidRPr="00B4734D">
        <w:rPr>
          <w:rStyle w:val="Char4"/>
          <w:rFonts w:hint="cs"/>
          <w:rtl/>
        </w:rPr>
        <w:t>خوابد ـ سه گره می‌زند، و با بستن هر گره به گوش شخص فرو می‌خواند: شب درازی در پیش داری، (راحت) بخواب! سپس اگر شخص بیدار شد و ذکر خدا را گفت، یک گره باز می‌شود و چون وضو گرفت، گره‌ی دیگر باز می‌شود، و چون نماز خواند، گره‌ی آخر باز می‌شود و او با نشاط و آرامش درون و سر حال صبح می‌کند و اگر بیدار نشد و تا صبح خوابید، کسل و بدگمان و پراکنده خاطر، صبح می‌کند»</w:t>
      </w:r>
      <w:r w:rsidRPr="00B4734D">
        <w:rPr>
          <w:rStyle w:val="Char4"/>
          <w:vertAlign w:val="superscript"/>
          <w:rtl/>
        </w:rPr>
        <w:footnoteReference w:id="672"/>
      </w:r>
      <w:r w:rsidRPr="00B4734D">
        <w:rPr>
          <w:rStyle w:val="Char4"/>
          <w:rFonts w:hint="cs"/>
          <w:rtl/>
        </w:rPr>
        <w:t>.</w:t>
      </w:r>
    </w:p>
    <w:p w:rsidR="00152E87" w:rsidRPr="00522B02" w:rsidRDefault="00152E87" w:rsidP="00522B02">
      <w:pPr>
        <w:pStyle w:val="af0"/>
        <w:rPr>
          <w:rtl/>
        </w:rPr>
      </w:pPr>
      <w:r w:rsidRPr="00522B02">
        <w:rPr>
          <w:rtl/>
        </w:rPr>
        <w:t>687-</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قَالَ</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w:t>
      </w:r>
      <w:r w:rsidRPr="00522B02">
        <w:rPr>
          <w:rtl/>
        </w:rPr>
        <w:t>يْهِ وَسَلَّمَ: «أَفْضَلُ الصِّيَامِ بَعْدَ رَمَضَانَ شَهْرُ اللَّهِ الْمُحَرَّمُ، وَأَفْضَلُ الصَّلاَةِ بَعْدَ الْفَرِيْضَةِ صَلاَةُ اللَّيْلِ» رواه مُسلِمٌ.</w:t>
      </w:r>
    </w:p>
    <w:p w:rsidR="00152E87" w:rsidRPr="00B4734D" w:rsidRDefault="00152E87" w:rsidP="00522B02">
      <w:pPr>
        <w:ind w:firstLine="284"/>
        <w:jc w:val="both"/>
        <w:rPr>
          <w:rStyle w:val="Char4"/>
          <w:rtl/>
        </w:rPr>
      </w:pPr>
      <w:r w:rsidRPr="00B4734D">
        <w:rPr>
          <w:rStyle w:val="Char4"/>
          <w:rFonts w:hint="cs"/>
          <w:rtl/>
        </w:rPr>
        <w:t>687.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«برترین و پر اجرترین روزه بعد از روزه‌ی رمضان، روزه‌ی ماه محرم، و برترین و پر اجرترین نماز بعد از نماز فریضه، نماز شب است»</w:t>
      </w:r>
      <w:r w:rsidRPr="00B4734D">
        <w:rPr>
          <w:rStyle w:val="Char4"/>
          <w:vertAlign w:val="superscript"/>
          <w:rtl/>
        </w:rPr>
        <w:footnoteReference w:id="673"/>
      </w:r>
      <w:r w:rsidRPr="00B4734D">
        <w:rPr>
          <w:rStyle w:val="Char4"/>
          <w:rFonts w:hint="cs"/>
          <w:rtl/>
        </w:rPr>
        <w:t>.</w:t>
      </w:r>
    </w:p>
    <w:p w:rsidR="00152E87" w:rsidRPr="00522B02" w:rsidRDefault="00152E87" w:rsidP="00522B02">
      <w:pPr>
        <w:pStyle w:val="af0"/>
        <w:rPr>
          <w:rtl/>
        </w:rPr>
      </w:pPr>
      <w:r w:rsidRPr="00522B02">
        <w:rPr>
          <w:rtl/>
        </w:rPr>
        <w:t>688- وَعَنِ ابنِ عُمَرَ رَضِيَ اللَّه عَنْهُمَا، أَنَّ النَّبِيَّ صَلَّى اللهُ عَلَيْهِ وَسَلَّمَ قَالَ: «صَلاةُ اللَّيْلِ مَثْنَى مَثْنَى، فَإِذا خِفْتَ الصُّبْحَ فَأَوْتِرْ بِوَاحِدَةٍ» متفقٌ عليه.</w:t>
      </w:r>
    </w:p>
    <w:p w:rsidR="00152E87" w:rsidRPr="006717F5" w:rsidRDefault="00152E87" w:rsidP="00522B02">
      <w:pPr>
        <w:ind w:firstLine="284"/>
        <w:jc w:val="both"/>
        <w:rPr>
          <w:rFonts w:cs="Times New Roman"/>
          <w:rtl/>
          <w:lang w:bidi="fa-IR"/>
        </w:rPr>
      </w:pPr>
      <w:r w:rsidRPr="00B4734D">
        <w:rPr>
          <w:rStyle w:val="Char4"/>
          <w:rFonts w:hint="cs"/>
          <w:rtl/>
        </w:rPr>
        <w:t>688. از ابن عمر ـ</w:t>
      </w:r>
      <w:r w:rsidR="00522B02">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«نماز شب، دو رکعت دو رکعت است و اگر ترس آمدن وقت نماز صبح داشتید، یک رکعت وتر بخوانید (و نمازتان را پایان دهید یعنی: با نماز دو رکعتی ات یک رکعت دیگر بیفزا و نمازت را با افزودن رکعت سوم وتر گردان)»</w:t>
      </w:r>
      <w:r w:rsidRPr="00B4734D">
        <w:rPr>
          <w:rStyle w:val="Char4"/>
          <w:vertAlign w:val="superscript"/>
          <w:rtl/>
        </w:rPr>
        <w:footnoteReference w:id="674"/>
      </w:r>
      <w:r w:rsidRPr="00B4734D">
        <w:rPr>
          <w:rStyle w:val="Char4"/>
          <w:rFonts w:hint="cs"/>
          <w:rtl/>
        </w:rPr>
        <w:t>.</w:t>
      </w:r>
    </w:p>
    <w:p w:rsidR="00152E87" w:rsidRPr="00522B02" w:rsidRDefault="00152E87" w:rsidP="00522B02">
      <w:pPr>
        <w:pStyle w:val="af0"/>
        <w:rPr>
          <w:rtl/>
        </w:rPr>
      </w:pPr>
      <w:r w:rsidRPr="00522B02">
        <w:rPr>
          <w:rtl/>
        </w:rPr>
        <w:t>689-</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عائِشة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عنْهَا،</w:t>
      </w:r>
      <w:r w:rsidRPr="00522B02">
        <w:rPr>
          <w:rtl/>
        </w:rPr>
        <w:t xml:space="preserve"> </w:t>
      </w:r>
      <w:r w:rsidRPr="00522B02">
        <w:rPr>
          <w:rFonts w:hint="cs"/>
          <w:rtl/>
        </w:rPr>
        <w:t>أَنَّ</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كَان</w:t>
      </w:r>
      <w:r w:rsidRPr="00522B02">
        <w:rPr>
          <w:rtl/>
        </w:rPr>
        <w:t xml:space="preserve"> </w:t>
      </w:r>
      <w:r w:rsidRPr="00522B02">
        <w:rPr>
          <w:rFonts w:hint="cs"/>
          <w:rtl/>
        </w:rPr>
        <w:t>يُصَلِّي</w:t>
      </w:r>
      <w:r w:rsidRPr="00522B02">
        <w:rPr>
          <w:rtl/>
        </w:rPr>
        <w:t xml:space="preserve"> </w:t>
      </w:r>
      <w:r w:rsidRPr="00522B02">
        <w:rPr>
          <w:rFonts w:hint="cs"/>
          <w:rtl/>
        </w:rPr>
        <w:t>إِحْدَى</w:t>
      </w:r>
      <w:r w:rsidRPr="00522B02">
        <w:rPr>
          <w:rtl/>
        </w:rPr>
        <w:t xml:space="preserve"> </w:t>
      </w:r>
      <w:r w:rsidRPr="00522B02">
        <w:rPr>
          <w:rFonts w:hint="cs"/>
          <w:rtl/>
        </w:rPr>
        <w:t>عَشْرَةَ</w:t>
      </w:r>
      <w:r w:rsidRPr="00522B02">
        <w:rPr>
          <w:rtl/>
        </w:rPr>
        <w:t xml:space="preserve"> </w:t>
      </w:r>
      <w:r w:rsidRPr="00522B02">
        <w:rPr>
          <w:rFonts w:hint="cs"/>
          <w:rtl/>
        </w:rPr>
        <w:t>رَكْعَةً</w:t>
      </w:r>
      <w:r w:rsidRPr="00522B02">
        <w:rPr>
          <w:rtl/>
        </w:rPr>
        <w:t xml:space="preserve"> </w:t>
      </w:r>
      <w:r w:rsidRPr="00522B02">
        <w:rPr>
          <w:rFonts w:hint="cs"/>
          <w:rtl/>
        </w:rPr>
        <w:t>تَعْنِي</w:t>
      </w:r>
      <w:r w:rsidRPr="00522B02">
        <w:rPr>
          <w:rtl/>
        </w:rPr>
        <w:t xml:space="preserve"> </w:t>
      </w:r>
      <w:r w:rsidRPr="00522B02">
        <w:rPr>
          <w:rFonts w:hint="cs"/>
          <w:rtl/>
        </w:rPr>
        <w:t>فِي</w:t>
      </w:r>
      <w:r w:rsidRPr="00522B02">
        <w:rPr>
          <w:rtl/>
        </w:rPr>
        <w:t xml:space="preserve"> </w:t>
      </w:r>
      <w:r w:rsidRPr="00522B02">
        <w:rPr>
          <w:rFonts w:hint="cs"/>
          <w:rtl/>
        </w:rPr>
        <w:t>اللَّيْلِ</w:t>
      </w:r>
      <w:r w:rsidRPr="00522B02">
        <w:rPr>
          <w:rtl/>
        </w:rPr>
        <w:t xml:space="preserve"> </w:t>
      </w:r>
      <w:r w:rsidRPr="00522B02">
        <w:rPr>
          <w:rFonts w:hint="cs"/>
          <w:rtl/>
        </w:rPr>
        <w:t>يَسْجُدُ</w:t>
      </w:r>
      <w:r w:rsidRPr="00522B02">
        <w:rPr>
          <w:rtl/>
        </w:rPr>
        <w:t xml:space="preserve"> </w:t>
      </w:r>
      <w:r w:rsidRPr="00522B02">
        <w:rPr>
          <w:rFonts w:hint="cs"/>
          <w:rtl/>
        </w:rPr>
        <w:t>السَّجْدَةَ</w:t>
      </w:r>
      <w:r w:rsidRPr="00522B02">
        <w:rPr>
          <w:rtl/>
        </w:rPr>
        <w:t xml:space="preserve"> </w:t>
      </w:r>
      <w:r w:rsidRPr="00522B02">
        <w:rPr>
          <w:rFonts w:hint="cs"/>
          <w:rtl/>
        </w:rPr>
        <w:t>مِنْ</w:t>
      </w:r>
      <w:r w:rsidRPr="00522B02">
        <w:rPr>
          <w:rtl/>
        </w:rPr>
        <w:t xml:space="preserve"> </w:t>
      </w:r>
      <w:r w:rsidRPr="00522B02">
        <w:rPr>
          <w:rFonts w:hint="cs"/>
          <w:rtl/>
        </w:rPr>
        <w:t>ذَلِكَ</w:t>
      </w:r>
      <w:r w:rsidRPr="00522B02">
        <w:rPr>
          <w:rtl/>
        </w:rPr>
        <w:t xml:space="preserve"> </w:t>
      </w:r>
      <w:r w:rsidRPr="00522B02">
        <w:rPr>
          <w:rFonts w:hint="cs"/>
          <w:rtl/>
        </w:rPr>
        <w:t>قَدْرَ</w:t>
      </w:r>
      <w:r w:rsidRPr="00522B02">
        <w:rPr>
          <w:rtl/>
        </w:rPr>
        <w:t xml:space="preserve"> </w:t>
      </w:r>
      <w:r w:rsidRPr="00522B02">
        <w:rPr>
          <w:rFonts w:hint="cs"/>
          <w:rtl/>
        </w:rPr>
        <w:t>مَا</w:t>
      </w:r>
      <w:r w:rsidRPr="00522B02">
        <w:rPr>
          <w:rtl/>
        </w:rPr>
        <w:t xml:space="preserve"> </w:t>
      </w:r>
      <w:r w:rsidRPr="00522B02">
        <w:rPr>
          <w:rFonts w:hint="cs"/>
          <w:rtl/>
        </w:rPr>
        <w:t>يقْرَأُ</w:t>
      </w:r>
      <w:r w:rsidRPr="00522B02">
        <w:rPr>
          <w:rtl/>
        </w:rPr>
        <w:t xml:space="preserve"> </w:t>
      </w:r>
      <w:r w:rsidRPr="00522B02">
        <w:rPr>
          <w:rFonts w:hint="cs"/>
          <w:rtl/>
        </w:rPr>
        <w:t>أَحَدُكُمْ</w:t>
      </w:r>
      <w:r w:rsidRPr="00522B02">
        <w:rPr>
          <w:rtl/>
        </w:rPr>
        <w:t xml:space="preserve"> </w:t>
      </w:r>
      <w:r w:rsidRPr="00522B02">
        <w:rPr>
          <w:rFonts w:hint="cs"/>
          <w:rtl/>
        </w:rPr>
        <w:t>خَمْسِيْنَ</w:t>
      </w:r>
      <w:r w:rsidRPr="00522B02">
        <w:rPr>
          <w:rtl/>
        </w:rPr>
        <w:t xml:space="preserve"> آيَةً قَبْلَ أَنْ يَرْفَعَ رَأْسَهُ، ويَرْكَعُ رَكْعَتَيْنِ قَبْلَ صَلاَةِ الفَجْرِ، ثُمَّ يَضْطَجِعُ عَلَى شِقِّهِ الأَيْمَنِ حَتَّى يأْتِيَهُ الْمُنَادِي للصَّلاَةِ، رواه البخاري.</w:t>
      </w:r>
    </w:p>
    <w:p w:rsidR="00152E87" w:rsidRPr="00B4734D" w:rsidRDefault="00152E87" w:rsidP="00522B02">
      <w:pPr>
        <w:ind w:firstLine="284"/>
        <w:jc w:val="both"/>
        <w:rPr>
          <w:rStyle w:val="Char4"/>
          <w:rtl/>
        </w:rPr>
      </w:pPr>
      <w:r w:rsidRPr="00B4734D">
        <w:rPr>
          <w:rStyle w:val="Char4"/>
          <w:rFonts w:hint="cs"/>
          <w:rtl/>
        </w:rPr>
        <w:t>689. از عایشه ـ</w:t>
      </w:r>
      <w:r w:rsidR="00522B02">
        <w:rPr>
          <w:rFonts w:cs="CTraditional Arabic" w:hint="cs"/>
          <w:rtl/>
          <w:lang w:bidi="fa-IR"/>
        </w:rPr>
        <w:t>ل</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یازده رکعت نماز می‌خواند ـ یعنی در شب ـ و در این نمازها، سجده را به اندازه‌ی مدت زمانی که یکی از شما پنجاه آیه را پیش از آن ‌که سرش را بلند کند، تلاوت نماید طول می‌داد، و پیش از نماز فجر، دو رکعت می‌گزارد و سپس بر پهلوی راست دراز می‌کشید تا وقتی که مؤذن برای نماز صبح، پیش ایشان می‌آمد</w:t>
      </w:r>
      <w:r w:rsidRPr="00B4734D">
        <w:rPr>
          <w:rStyle w:val="Char4"/>
          <w:vertAlign w:val="superscript"/>
          <w:rtl/>
        </w:rPr>
        <w:footnoteReference w:id="675"/>
      </w:r>
      <w:r w:rsidRPr="00B4734D">
        <w:rPr>
          <w:rStyle w:val="Char4"/>
          <w:rFonts w:hint="cs"/>
          <w:rtl/>
        </w:rPr>
        <w:t>.</w:t>
      </w:r>
    </w:p>
    <w:p w:rsidR="00152E87" w:rsidRPr="00522B02" w:rsidRDefault="00152E87" w:rsidP="00522B02">
      <w:pPr>
        <w:pStyle w:val="af0"/>
        <w:rPr>
          <w:rtl/>
        </w:rPr>
      </w:pPr>
      <w:r w:rsidRPr="00522B02">
        <w:rPr>
          <w:rtl/>
        </w:rPr>
        <w:t>690-</w:t>
      </w:r>
      <w:r w:rsidRPr="00522B02">
        <w:rPr>
          <w:rFonts w:ascii="Times New Roman" w:hAnsi="Times New Roman" w:cs="Times New Roman" w:hint="cs"/>
          <w:rtl/>
        </w:rPr>
        <w:t> </w:t>
      </w:r>
      <w:r w:rsidRPr="00522B02">
        <w:rPr>
          <w:rFonts w:hint="cs"/>
          <w:rtl/>
        </w:rPr>
        <w:t>وعنْهَا</w:t>
      </w:r>
      <w:r w:rsidRPr="00522B02">
        <w:rPr>
          <w:rtl/>
        </w:rPr>
        <w:t xml:space="preserve"> </w:t>
      </w:r>
      <w:r w:rsidRPr="00522B02">
        <w:rPr>
          <w:rFonts w:hint="cs"/>
          <w:rtl/>
        </w:rPr>
        <w:t>أَنَّ</w:t>
      </w:r>
      <w:r w:rsidRPr="00522B02">
        <w:rPr>
          <w:rtl/>
        </w:rPr>
        <w:t xml:space="preserve"> </w:t>
      </w:r>
      <w:r w:rsidRPr="00522B02">
        <w:rPr>
          <w:rFonts w:hint="cs"/>
          <w:rtl/>
        </w:rPr>
        <w:t>النَّبِيَّ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كَانَ</w:t>
      </w:r>
      <w:r w:rsidRPr="00522B02">
        <w:rPr>
          <w:rtl/>
        </w:rPr>
        <w:t xml:space="preserve"> </w:t>
      </w:r>
      <w:r w:rsidRPr="00522B02">
        <w:rPr>
          <w:rFonts w:hint="cs"/>
          <w:rtl/>
        </w:rPr>
        <w:t>يَنَامُ</w:t>
      </w:r>
      <w:r w:rsidRPr="00522B02">
        <w:rPr>
          <w:rtl/>
        </w:rPr>
        <w:t xml:space="preserve"> </w:t>
      </w:r>
      <w:r w:rsidRPr="00522B02">
        <w:rPr>
          <w:rFonts w:hint="cs"/>
          <w:rtl/>
        </w:rPr>
        <w:t>أَوَّلَ</w:t>
      </w:r>
      <w:r w:rsidRPr="00522B02">
        <w:rPr>
          <w:rtl/>
        </w:rPr>
        <w:t xml:space="preserve"> </w:t>
      </w:r>
      <w:r w:rsidRPr="00522B02">
        <w:rPr>
          <w:rFonts w:hint="cs"/>
          <w:rtl/>
        </w:rPr>
        <w:t>اللَّيْلِ،</w:t>
      </w:r>
      <w:r w:rsidRPr="00522B02">
        <w:rPr>
          <w:rtl/>
        </w:rPr>
        <w:t xml:space="preserve"> </w:t>
      </w:r>
      <w:r w:rsidRPr="00522B02">
        <w:rPr>
          <w:rFonts w:hint="cs"/>
          <w:rtl/>
        </w:rPr>
        <w:t>وَيَقُومُ</w:t>
      </w:r>
      <w:r w:rsidRPr="00522B02">
        <w:rPr>
          <w:rtl/>
        </w:rPr>
        <w:t xml:space="preserve"> </w:t>
      </w:r>
      <w:r w:rsidRPr="00522B02">
        <w:rPr>
          <w:rFonts w:hint="cs"/>
          <w:rtl/>
        </w:rPr>
        <w:t>آخِرَهُ</w:t>
      </w:r>
      <w:r w:rsidRPr="00522B02">
        <w:rPr>
          <w:rtl/>
        </w:rPr>
        <w:t xml:space="preserve"> </w:t>
      </w:r>
      <w:r w:rsidRPr="00522B02">
        <w:rPr>
          <w:rFonts w:hint="cs"/>
          <w:rtl/>
        </w:rPr>
        <w:t>فَيُصَلِّيْ</w:t>
      </w:r>
      <w:r w:rsidRPr="00522B02">
        <w:rPr>
          <w:rtl/>
        </w:rPr>
        <w:t xml:space="preserve">. </w:t>
      </w:r>
      <w:r w:rsidRPr="00522B02">
        <w:rPr>
          <w:rFonts w:hint="cs"/>
          <w:rtl/>
        </w:rPr>
        <w:t>متفقٌ</w:t>
      </w:r>
      <w:r w:rsidRPr="00522B02">
        <w:rPr>
          <w:rtl/>
        </w:rPr>
        <w:t xml:space="preserve"> </w:t>
      </w:r>
      <w:r w:rsidRPr="00522B02">
        <w:rPr>
          <w:rFonts w:hint="cs"/>
          <w:rtl/>
        </w:rPr>
        <w:t>عليه</w:t>
      </w:r>
      <w:r w:rsidRPr="00522B02">
        <w:rPr>
          <w:rtl/>
        </w:rPr>
        <w:t>.</w:t>
      </w:r>
    </w:p>
    <w:p w:rsidR="00152E87" w:rsidRPr="00B4734D" w:rsidRDefault="00152E87" w:rsidP="00522B02">
      <w:pPr>
        <w:ind w:firstLine="284"/>
        <w:jc w:val="both"/>
        <w:rPr>
          <w:rStyle w:val="Char4"/>
          <w:rtl/>
        </w:rPr>
      </w:pPr>
      <w:r w:rsidRPr="00B4734D">
        <w:rPr>
          <w:rStyle w:val="Char4"/>
          <w:rFonts w:hint="cs"/>
          <w:rtl/>
        </w:rPr>
        <w:t>690. و از عایشه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اول شب می‌خوابید و آخر شب برمى</w:t>
      </w:r>
      <w:r w:rsidR="00522B02">
        <w:rPr>
          <w:rStyle w:val="Char4"/>
          <w:rFonts w:hint="eastAsia"/>
          <w:rtl/>
        </w:rPr>
        <w:t>‌</w:t>
      </w:r>
      <w:r w:rsidRPr="00B4734D">
        <w:rPr>
          <w:rStyle w:val="Char4"/>
          <w:rFonts w:hint="cs"/>
          <w:rtl/>
        </w:rPr>
        <w:t>خاست و نماز می‌خواند</w:t>
      </w:r>
      <w:r w:rsidRPr="00B4734D">
        <w:rPr>
          <w:rStyle w:val="Char4"/>
          <w:vertAlign w:val="superscript"/>
          <w:rtl/>
        </w:rPr>
        <w:footnoteReference w:id="676"/>
      </w:r>
      <w:r w:rsidRPr="00B4734D">
        <w:rPr>
          <w:rStyle w:val="Char4"/>
          <w:rFonts w:hint="cs"/>
          <w:rtl/>
        </w:rPr>
        <w:t>.</w:t>
      </w:r>
    </w:p>
    <w:p w:rsidR="00152E87" w:rsidRPr="00522B02" w:rsidRDefault="00152E87" w:rsidP="00522B02">
      <w:pPr>
        <w:pStyle w:val="af0"/>
        <w:rPr>
          <w:rtl/>
        </w:rPr>
      </w:pPr>
      <w:r w:rsidRPr="00522B02">
        <w:rPr>
          <w:rtl/>
        </w:rPr>
        <w:t>691-</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جَابِرٍ</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سَمِعْتُ</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يَقُولُ</w:t>
      </w:r>
      <w:r w:rsidRPr="00522B02">
        <w:rPr>
          <w:rtl/>
        </w:rPr>
        <w:t xml:space="preserve">: </w:t>
      </w:r>
      <w:r w:rsidRPr="00522B02">
        <w:rPr>
          <w:rFonts w:hint="cs"/>
          <w:rtl/>
        </w:rPr>
        <w:t>«إِنَّ</w:t>
      </w:r>
      <w:r w:rsidRPr="00522B02">
        <w:rPr>
          <w:rtl/>
        </w:rPr>
        <w:t xml:space="preserve"> </w:t>
      </w:r>
      <w:r w:rsidRPr="00522B02">
        <w:rPr>
          <w:rFonts w:hint="cs"/>
          <w:rtl/>
        </w:rPr>
        <w:t>في</w:t>
      </w:r>
      <w:r w:rsidRPr="00522B02">
        <w:rPr>
          <w:rtl/>
        </w:rPr>
        <w:t xml:space="preserve"> </w:t>
      </w:r>
      <w:r w:rsidRPr="00522B02">
        <w:rPr>
          <w:rFonts w:hint="cs"/>
          <w:rtl/>
        </w:rPr>
        <w:t>اللَّيْلِ</w:t>
      </w:r>
      <w:r w:rsidRPr="00522B02">
        <w:rPr>
          <w:rtl/>
        </w:rPr>
        <w:t xml:space="preserve"> </w:t>
      </w:r>
      <w:r w:rsidRPr="00522B02">
        <w:rPr>
          <w:rFonts w:hint="cs"/>
          <w:rtl/>
        </w:rPr>
        <w:t>لَسَاعةً،</w:t>
      </w:r>
      <w:r w:rsidRPr="00522B02">
        <w:rPr>
          <w:rtl/>
        </w:rPr>
        <w:t xml:space="preserve"> </w:t>
      </w:r>
      <w:r w:rsidRPr="00522B02">
        <w:rPr>
          <w:rFonts w:hint="cs"/>
          <w:rtl/>
        </w:rPr>
        <w:t>لاَ</w:t>
      </w:r>
      <w:r w:rsidRPr="00522B02">
        <w:rPr>
          <w:rtl/>
        </w:rPr>
        <w:t xml:space="preserve"> </w:t>
      </w:r>
      <w:r w:rsidRPr="00522B02">
        <w:rPr>
          <w:rFonts w:hint="cs"/>
          <w:rtl/>
        </w:rPr>
        <w:t>يُوَافِقُهَا</w:t>
      </w:r>
      <w:r w:rsidRPr="00522B02">
        <w:rPr>
          <w:rtl/>
        </w:rPr>
        <w:t xml:space="preserve"> </w:t>
      </w:r>
      <w:r w:rsidRPr="00522B02">
        <w:rPr>
          <w:rFonts w:hint="cs"/>
          <w:rtl/>
        </w:rPr>
        <w:t>رَجـُلٌ</w:t>
      </w:r>
      <w:r w:rsidRPr="00522B02">
        <w:rPr>
          <w:rtl/>
        </w:rPr>
        <w:t xml:space="preserve"> </w:t>
      </w:r>
      <w:r w:rsidRPr="00522B02">
        <w:rPr>
          <w:rFonts w:hint="cs"/>
          <w:rtl/>
        </w:rPr>
        <w:t>مُسْلِمٌ</w:t>
      </w:r>
      <w:r w:rsidRPr="00522B02">
        <w:rPr>
          <w:rtl/>
        </w:rPr>
        <w:t xml:space="preserve"> </w:t>
      </w:r>
      <w:r w:rsidRPr="00522B02">
        <w:rPr>
          <w:rFonts w:hint="cs"/>
          <w:rtl/>
        </w:rPr>
        <w:t>يَسْأَلُ</w:t>
      </w:r>
      <w:r w:rsidRPr="00522B02">
        <w:rPr>
          <w:rtl/>
        </w:rPr>
        <w:t xml:space="preserve"> </w:t>
      </w:r>
      <w:r w:rsidRPr="00522B02">
        <w:rPr>
          <w:rFonts w:hint="cs"/>
          <w:rtl/>
        </w:rPr>
        <w:t>اللَّهَ</w:t>
      </w:r>
      <w:r w:rsidRPr="00522B02">
        <w:rPr>
          <w:rtl/>
        </w:rPr>
        <w:t xml:space="preserve"> </w:t>
      </w:r>
      <w:r w:rsidRPr="00522B02">
        <w:rPr>
          <w:rFonts w:hint="cs"/>
          <w:rtl/>
        </w:rPr>
        <w:t>تَعَالَى</w:t>
      </w:r>
      <w:r w:rsidRPr="00522B02">
        <w:rPr>
          <w:rtl/>
        </w:rPr>
        <w:t xml:space="preserve"> </w:t>
      </w:r>
      <w:r w:rsidRPr="00522B02">
        <w:rPr>
          <w:rFonts w:hint="cs"/>
          <w:rtl/>
        </w:rPr>
        <w:t>خَيْراً</w:t>
      </w:r>
      <w:r w:rsidRPr="00522B02">
        <w:rPr>
          <w:rtl/>
        </w:rPr>
        <w:t xml:space="preserve"> </w:t>
      </w:r>
      <w:r w:rsidRPr="00522B02">
        <w:rPr>
          <w:rFonts w:hint="cs"/>
          <w:rtl/>
        </w:rPr>
        <w:t>مِنْ</w:t>
      </w:r>
      <w:r w:rsidRPr="00522B02">
        <w:rPr>
          <w:rtl/>
        </w:rPr>
        <w:t xml:space="preserve"> </w:t>
      </w:r>
      <w:r w:rsidRPr="00522B02">
        <w:rPr>
          <w:rFonts w:hint="cs"/>
          <w:rtl/>
        </w:rPr>
        <w:t>أَمْرِ</w:t>
      </w:r>
      <w:r w:rsidRPr="00522B02">
        <w:rPr>
          <w:rtl/>
        </w:rPr>
        <w:t xml:space="preserve"> </w:t>
      </w:r>
      <w:r w:rsidRPr="00522B02">
        <w:rPr>
          <w:rFonts w:hint="cs"/>
          <w:rtl/>
        </w:rPr>
        <w:t>الدُّنْيَا</w:t>
      </w:r>
      <w:r w:rsidRPr="00522B02">
        <w:rPr>
          <w:rtl/>
        </w:rPr>
        <w:t xml:space="preserve"> </w:t>
      </w:r>
      <w:r w:rsidRPr="00522B02">
        <w:rPr>
          <w:rFonts w:hint="cs"/>
          <w:rtl/>
        </w:rPr>
        <w:t>وَالآخِرَةِ</w:t>
      </w:r>
      <w:r w:rsidRPr="00522B02">
        <w:rPr>
          <w:rtl/>
        </w:rPr>
        <w:t xml:space="preserve"> </w:t>
      </w:r>
      <w:r w:rsidRPr="00522B02">
        <w:rPr>
          <w:rFonts w:hint="cs"/>
          <w:rtl/>
        </w:rPr>
        <w:t>إِلاَّ</w:t>
      </w:r>
      <w:r w:rsidRPr="00522B02">
        <w:rPr>
          <w:rtl/>
        </w:rPr>
        <w:t xml:space="preserve"> </w:t>
      </w:r>
      <w:r w:rsidRPr="00522B02">
        <w:rPr>
          <w:rFonts w:hint="cs"/>
          <w:rtl/>
        </w:rPr>
        <w:t>أَع</w:t>
      </w:r>
      <w:r w:rsidRPr="00522B02">
        <w:rPr>
          <w:rtl/>
        </w:rPr>
        <w:t>ْطاهُ إِيَّاهُ، وَذَلِكَ كُلَّ لَيْلَةٍ» رواه مسلم.</w:t>
      </w:r>
    </w:p>
    <w:p w:rsidR="00152E87" w:rsidRPr="00B4734D" w:rsidRDefault="00152E87" w:rsidP="00522B02">
      <w:pPr>
        <w:ind w:firstLine="284"/>
        <w:jc w:val="both"/>
        <w:rPr>
          <w:rStyle w:val="Char4"/>
          <w:rtl/>
        </w:rPr>
      </w:pPr>
      <w:r w:rsidRPr="00B4734D">
        <w:rPr>
          <w:rStyle w:val="Char4"/>
          <w:rFonts w:hint="cs"/>
          <w:rtl/>
        </w:rPr>
        <w:t>691. و از جابر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rtl/>
          <w:lang w:bidi="fa-IR"/>
        </w:rPr>
        <w:t>ص</w:t>
      </w:r>
      <w:r w:rsidRPr="00B4734D">
        <w:rPr>
          <w:rStyle w:val="Char4"/>
          <w:rFonts w:hint="cs"/>
          <w:rtl/>
        </w:rPr>
        <w:t xml:space="preserve"> شنیدم که می‌فرمودند: «در شب ساعتی هست که اگر شخص مؤمن با آن مواجه شود و در آن خیر و برکتی در دنیا و آخرت را از خدا بخواهد، یقیناً خداوند خواسته‌ی او را برآورده می‌کند و این ساعت در هر شبی موجود است»</w:t>
      </w:r>
      <w:r w:rsidRPr="00B4734D">
        <w:rPr>
          <w:rStyle w:val="Char4"/>
          <w:vertAlign w:val="superscript"/>
          <w:rtl/>
        </w:rPr>
        <w:footnoteReference w:id="677"/>
      </w:r>
      <w:r w:rsidRPr="00B4734D">
        <w:rPr>
          <w:rStyle w:val="Char4"/>
          <w:rFonts w:hint="cs"/>
          <w:rtl/>
        </w:rPr>
        <w:t>.</w:t>
      </w:r>
    </w:p>
    <w:p w:rsidR="00152E87" w:rsidRPr="00522B02" w:rsidRDefault="00152E87" w:rsidP="00522B02">
      <w:pPr>
        <w:pStyle w:val="af0"/>
        <w:rPr>
          <w:rtl/>
        </w:rPr>
      </w:pPr>
      <w:r w:rsidRPr="00522B02">
        <w:rPr>
          <w:rtl/>
        </w:rPr>
        <w:t>692-</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عَائِشَةَ،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عَنْها،</w:t>
      </w:r>
      <w:r w:rsidRPr="00522B02">
        <w:rPr>
          <w:rtl/>
        </w:rPr>
        <w:t xml:space="preserve"> </w:t>
      </w:r>
      <w:r w:rsidRPr="00522B02">
        <w:rPr>
          <w:rFonts w:hint="cs"/>
          <w:rtl/>
        </w:rPr>
        <w:t>قَالَتْ</w:t>
      </w:r>
      <w:r w:rsidRPr="00522B02">
        <w:rPr>
          <w:rtl/>
        </w:rPr>
        <w:t xml:space="preserve">: </w:t>
      </w:r>
      <w:r w:rsidRPr="00522B02">
        <w:rPr>
          <w:rFonts w:hint="cs"/>
          <w:rtl/>
        </w:rPr>
        <w:t>كَانَ</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إِذَا</w:t>
      </w:r>
      <w:r w:rsidRPr="00522B02">
        <w:rPr>
          <w:rtl/>
        </w:rPr>
        <w:t xml:space="preserve"> </w:t>
      </w:r>
      <w:r w:rsidRPr="00522B02">
        <w:rPr>
          <w:rFonts w:hint="cs"/>
          <w:rtl/>
        </w:rPr>
        <w:t>قَامَ</w:t>
      </w:r>
      <w:r w:rsidRPr="00522B02">
        <w:rPr>
          <w:rtl/>
        </w:rPr>
        <w:t xml:space="preserve"> </w:t>
      </w:r>
      <w:r w:rsidRPr="00522B02">
        <w:rPr>
          <w:rFonts w:hint="cs"/>
          <w:rtl/>
        </w:rPr>
        <w:t>مِنَ</w:t>
      </w:r>
      <w:r w:rsidRPr="00522B02">
        <w:rPr>
          <w:rtl/>
        </w:rPr>
        <w:t xml:space="preserve"> </w:t>
      </w:r>
      <w:r w:rsidRPr="00522B02">
        <w:rPr>
          <w:rFonts w:hint="cs"/>
          <w:rtl/>
        </w:rPr>
        <w:t>اللَّيْلِ</w:t>
      </w:r>
      <w:r w:rsidRPr="00522B02">
        <w:rPr>
          <w:rtl/>
        </w:rPr>
        <w:t xml:space="preserve"> </w:t>
      </w:r>
      <w:r w:rsidRPr="00522B02">
        <w:rPr>
          <w:rFonts w:hint="cs"/>
          <w:rtl/>
        </w:rPr>
        <w:t>افتَتَحَ</w:t>
      </w:r>
      <w:r w:rsidRPr="00522B02">
        <w:rPr>
          <w:rtl/>
        </w:rPr>
        <w:t xml:space="preserve"> </w:t>
      </w:r>
      <w:r w:rsidRPr="00522B02">
        <w:rPr>
          <w:rFonts w:hint="cs"/>
          <w:rtl/>
        </w:rPr>
        <w:t>صَلاَتَهُ</w:t>
      </w:r>
      <w:r w:rsidRPr="00522B02">
        <w:rPr>
          <w:rtl/>
        </w:rPr>
        <w:t xml:space="preserve"> </w:t>
      </w:r>
      <w:r w:rsidRPr="00522B02">
        <w:rPr>
          <w:rFonts w:hint="cs"/>
          <w:rtl/>
        </w:rPr>
        <w:t>بِرَكْعَتَيْنِ</w:t>
      </w:r>
      <w:r w:rsidRPr="00522B02">
        <w:rPr>
          <w:rtl/>
        </w:rPr>
        <w:t xml:space="preserve"> </w:t>
      </w:r>
      <w:r w:rsidRPr="00522B02">
        <w:rPr>
          <w:rFonts w:hint="cs"/>
          <w:rtl/>
        </w:rPr>
        <w:t>خَفِيْفَتَيْنِ،</w:t>
      </w:r>
      <w:r w:rsidRPr="00522B02">
        <w:rPr>
          <w:rtl/>
        </w:rPr>
        <w:t xml:space="preserve"> </w:t>
      </w:r>
      <w:r w:rsidRPr="00522B02">
        <w:rPr>
          <w:rFonts w:hint="cs"/>
          <w:rtl/>
        </w:rPr>
        <w:t>رواه</w:t>
      </w:r>
      <w:r w:rsidRPr="00522B02">
        <w:rPr>
          <w:rtl/>
        </w:rPr>
        <w:t xml:space="preserve"> </w:t>
      </w:r>
      <w:r w:rsidRPr="00522B02">
        <w:rPr>
          <w:rFonts w:hint="cs"/>
          <w:rtl/>
        </w:rPr>
        <w:t>مسلم</w:t>
      </w:r>
      <w:r w:rsidRPr="00522B02">
        <w:rPr>
          <w:rtl/>
        </w:rPr>
        <w:t>.</w:t>
      </w:r>
    </w:p>
    <w:p w:rsidR="00152E87" w:rsidRPr="00B4734D" w:rsidRDefault="00152E87" w:rsidP="00522B02">
      <w:pPr>
        <w:ind w:firstLine="284"/>
        <w:jc w:val="both"/>
        <w:rPr>
          <w:rStyle w:val="Char4"/>
          <w:rtl/>
        </w:rPr>
      </w:pPr>
      <w:r w:rsidRPr="00B4734D">
        <w:rPr>
          <w:rStyle w:val="Char4"/>
          <w:rFonts w:hint="cs"/>
          <w:rtl/>
        </w:rPr>
        <w:t>692. و از عایشه ـ</w:t>
      </w:r>
      <w:r w:rsidRPr="006717F5">
        <w:rPr>
          <w:rFonts w:cs="CTraditional Arabic" w:hint="cs"/>
          <w:sz w:val="26"/>
          <w:szCs w:val="26"/>
          <w:rtl/>
          <w:lang w:bidi="fa-IR"/>
        </w:rPr>
        <w:t>ل</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هرگاه در شب (برای نماز) قیام می‌کرد، نمازش را با دو رکعت کوتاه آغاز می‌نمود</w:t>
      </w:r>
      <w:r w:rsidRPr="00B4734D">
        <w:rPr>
          <w:rStyle w:val="Char4"/>
          <w:vertAlign w:val="superscript"/>
          <w:rtl/>
        </w:rPr>
        <w:footnoteReference w:id="678"/>
      </w:r>
      <w:r w:rsidRPr="00B4734D">
        <w:rPr>
          <w:rStyle w:val="Char4"/>
          <w:rFonts w:hint="cs"/>
          <w:rtl/>
        </w:rPr>
        <w:t>.</w:t>
      </w:r>
    </w:p>
    <w:p w:rsidR="00152E87" w:rsidRPr="00522B02" w:rsidRDefault="00152E87" w:rsidP="00522B02">
      <w:pPr>
        <w:pStyle w:val="af0"/>
        <w:rPr>
          <w:rtl/>
        </w:rPr>
      </w:pPr>
      <w:r w:rsidRPr="00522B02">
        <w:rPr>
          <w:rtl/>
        </w:rPr>
        <w:t>693-</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قَالَ</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«رَحِمَ</w:t>
      </w:r>
      <w:r w:rsidRPr="00522B02">
        <w:rPr>
          <w:rtl/>
        </w:rPr>
        <w:t xml:space="preserve"> </w:t>
      </w:r>
      <w:r w:rsidRPr="00522B02">
        <w:rPr>
          <w:rFonts w:hint="cs"/>
          <w:rtl/>
        </w:rPr>
        <w:t>اللَّهُ</w:t>
      </w:r>
      <w:r w:rsidRPr="00522B02">
        <w:rPr>
          <w:rtl/>
        </w:rPr>
        <w:t xml:space="preserve"> </w:t>
      </w:r>
      <w:r w:rsidRPr="00522B02">
        <w:rPr>
          <w:rFonts w:hint="cs"/>
          <w:rtl/>
        </w:rPr>
        <w:t>رَجُلاً</w:t>
      </w:r>
      <w:r w:rsidRPr="00522B02">
        <w:rPr>
          <w:rtl/>
        </w:rPr>
        <w:t xml:space="preserve"> </w:t>
      </w:r>
      <w:r w:rsidRPr="00522B02">
        <w:rPr>
          <w:rFonts w:hint="cs"/>
          <w:rtl/>
        </w:rPr>
        <w:t>ق</w:t>
      </w:r>
      <w:r w:rsidRPr="00522B02">
        <w:rPr>
          <w:rtl/>
        </w:rPr>
        <w:t>َامَ مِنَ اللَّيْلِ، فَصَلىَّ وَأَيْقَظَ امْرَأَتَهُ، فَإِنْ أَبَتْ نَضَحَ في وَجْهِهَا الْمَاءَ، رَحِمَ اللَّهُ امْرَأَةً قَامَتْ مِنَ اللَّيْلِ فَصَلَّتْ، وأَيْقَظَتْ زَوْجَهَا فإِنْ أَبَى نَضَحَتْ فِيْ وَجْهِهِ الْمَاءَ» رواهُ أبو داود بإِسنادِ صحيحٍ.</w:t>
      </w:r>
    </w:p>
    <w:p w:rsidR="00152E87" w:rsidRPr="00522B02" w:rsidRDefault="00152E87" w:rsidP="00522B02">
      <w:pPr>
        <w:pStyle w:val="a9"/>
        <w:rPr>
          <w:rtl/>
        </w:rPr>
      </w:pPr>
      <w:r w:rsidRPr="00522B02">
        <w:rPr>
          <w:rFonts w:hint="cs"/>
          <w:rtl/>
        </w:rPr>
        <w:t>693. و از ابوهریره ـ</w:t>
      </w:r>
      <w:r w:rsidR="00573ACA" w:rsidRPr="00522B02">
        <w:rPr>
          <w:rFonts w:cs="CTraditional Arabic" w:hint="cs"/>
          <w:rtl/>
        </w:rPr>
        <w:t>س</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فرمودند: «خداوند رحمت کند مردی را که پاسی از شب گذشته، برمی‌خیزد و نماز شب می‌خواند و زنش را بیدار می‌کند و اگر بیدار نشد، (به آرامی) به رویش آب می‌پاشد و خداوند رحمت کند زنی را که در شب برمی‌خیزد و نماز شب می‌خواند و شوهرش را بیدار می‌کند و اگر بیدار نشد، بر روی او آب می‌پاشد»</w:t>
      </w:r>
      <w:r w:rsidRPr="00522B02">
        <w:rPr>
          <w:vertAlign w:val="superscript"/>
          <w:rtl/>
        </w:rPr>
        <w:footnoteReference w:id="679"/>
      </w:r>
      <w:r w:rsidRPr="00522B02">
        <w:rPr>
          <w:rFonts w:hint="cs"/>
          <w:rtl/>
        </w:rPr>
        <w:t>.</w:t>
      </w:r>
    </w:p>
    <w:p w:rsidR="00152E87" w:rsidRPr="00522B02" w:rsidRDefault="00152E87" w:rsidP="00522B02">
      <w:pPr>
        <w:pStyle w:val="af0"/>
        <w:rPr>
          <w:rtl/>
        </w:rPr>
      </w:pPr>
      <w:r w:rsidRPr="00522B02">
        <w:rPr>
          <w:rtl/>
        </w:rPr>
        <w:t>694-</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عائِشة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عَنْها،</w:t>
      </w:r>
      <w:r w:rsidRPr="00522B02">
        <w:rPr>
          <w:rtl/>
        </w:rPr>
        <w:t xml:space="preserve"> </w:t>
      </w:r>
      <w:r w:rsidRPr="00522B02">
        <w:rPr>
          <w:rFonts w:hint="cs"/>
          <w:rtl/>
        </w:rPr>
        <w:t>أَنَّ</w:t>
      </w:r>
      <w:r w:rsidRPr="00522B02">
        <w:rPr>
          <w:rtl/>
        </w:rPr>
        <w:t xml:space="preserve"> </w:t>
      </w:r>
      <w:r w:rsidRPr="00522B02">
        <w:rPr>
          <w:rFonts w:hint="cs"/>
          <w:rtl/>
        </w:rPr>
        <w:t>النَّبِيَّ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قَالَ</w:t>
      </w:r>
      <w:r w:rsidRPr="00522B02">
        <w:rPr>
          <w:rtl/>
        </w:rPr>
        <w:t xml:space="preserve">: </w:t>
      </w:r>
      <w:r w:rsidRPr="00522B02">
        <w:rPr>
          <w:rFonts w:hint="cs"/>
          <w:rtl/>
        </w:rPr>
        <w:t>«إِذا</w:t>
      </w:r>
      <w:r w:rsidRPr="00522B02">
        <w:rPr>
          <w:rtl/>
        </w:rPr>
        <w:t xml:space="preserve"> </w:t>
      </w:r>
      <w:r w:rsidRPr="00522B02">
        <w:rPr>
          <w:rFonts w:hint="cs"/>
          <w:rtl/>
        </w:rPr>
        <w:t>نَعَسَ</w:t>
      </w:r>
      <w:r w:rsidRPr="00522B02">
        <w:rPr>
          <w:rtl/>
        </w:rPr>
        <w:t xml:space="preserve"> </w:t>
      </w:r>
      <w:r w:rsidRPr="00522B02">
        <w:rPr>
          <w:rFonts w:hint="cs"/>
          <w:rtl/>
        </w:rPr>
        <w:t>أَحَدُكُمْ</w:t>
      </w:r>
      <w:r w:rsidRPr="00522B02">
        <w:rPr>
          <w:rtl/>
        </w:rPr>
        <w:t xml:space="preserve"> </w:t>
      </w:r>
      <w:r w:rsidRPr="00522B02">
        <w:rPr>
          <w:rFonts w:hint="cs"/>
          <w:rtl/>
        </w:rPr>
        <w:t>في</w:t>
      </w:r>
      <w:r w:rsidRPr="00522B02">
        <w:rPr>
          <w:rtl/>
        </w:rPr>
        <w:t xml:space="preserve"> </w:t>
      </w:r>
      <w:r w:rsidRPr="00522B02">
        <w:rPr>
          <w:rFonts w:hint="cs"/>
          <w:rtl/>
        </w:rPr>
        <w:t>الصَّلاَةِ،</w:t>
      </w:r>
      <w:r w:rsidRPr="00522B02">
        <w:rPr>
          <w:rtl/>
        </w:rPr>
        <w:t xml:space="preserve"> </w:t>
      </w:r>
      <w:r w:rsidRPr="00522B02">
        <w:rPr>
          <w:rFonts w:hint="cs"/>
          <w:rtl/>
        </w:rPr>
        <w:t>فَلْيَرْقُدْ</w:t>
      </w:r>
      <w:r w:rsidRPr="00522B02">
        <w:rPr>
          <w:rtl/>
        </w:rPr>
        <w:t xml:space="preserve"> </w:t>
      </w:r>
      <w:r w:rsidRPr="00522B02">
        <w:rPr>
          <w:rFonts w:hint="cs"/>
          <w:rtl/>
        </w:rPr>
        <w:t>حَتَّى</w:t>
      </w:r>
      <w:r w:rsidRPr="00522B02">
        <w:rPr>
          <w:rtl/>
        </w:rPr>
        <w:t xml:space="preserve"> </w:t>
      </w:r>
      <w:r w:rsidRPr="00522B02">
        <w:rPr>
          <w:rFonts w:hint="cs"/>
          <w:rtl/>
        </w:rPr>
        <w:t>يَذْهَبَ</w:t>
      </w:r>
      <w:r w:rsidRPr="00522B02">
        <w:rPr>
          <w:rtl/>
        </w:rPr>
        <w:t xml:space="preserve"> </w:t>
      </w:r>
      <w:r w:rsidRPr="00522B02">
        <w:rPr>
          <w:rFonts w:hint="cs"/>
          <w:rtl/>
        </w:rPr>
        <w:t>عَنْهُ</w:t>
      </w:r>
      <w:r w:rsidRPr="00522B02">
        <w:rPr>
          <w:rtl/>
        </w:rPr>
        <w:t xml:space="preserve"> </w:t>
      </w:r>
      <w:r w:rsidRPr="00522B02">
        <w:rPr>
          <w:rFonts w:hint="cs"/>
          <w:rtl/>
        </w:rPr>
        <w:t>النَّومُ،</w:t>
      </w:r>
      <w:r w:rsidRPr="00522B02">
        <w:rPr>
          <w:rtl/>
        </w:rPr>
        <w:t xml:space="preserve"> </w:t>
      </w:r>
      <w:r w:rsidRPr="00522B02">
        <w:rPr>
          <w:rFonts w:hint="cs"/>
          <w:rtl/>
        </w:rPr>
        <w:t>فَإ</w:t>
      </w:r>
      <w:r w:rsidRPr="00522B02">
        <w:rPr>
          <w:rtl/>
        </w:rPr>
        <w:t>ِنَّ أَحَدَكُمْ إذَا صَلَّى وَهُوِ نَاعِسٌ، لَعَلَّهُ يَذْهَبُ يَسْتَغْفِرُ فَيَسُبَّ نَفْسَهُ» متفقٌ عليهِ.</w:t>
      </w:r>
    </w:p>
    <w:p w:rsidR="00152E87" w:rsidRPr="00B4734D" w:rsidRDefault="00152E87" w:rsidP="00522B02">
      <w:pPr>
        <w:ind w:firstLine="284"/>
        <w:jc w:val="both"/>
        <w:rPr>
          <w:rStyle w:val="Char4"/>
          <w:rtl/>
        </w:rPr>
      </w:pPr>
      <w:r w:rsidRPr="00B4734D">
        <w:rPr>
          <w:rStyle w:val="Char4"/>
          <w:rFonts w:hint="cs"/>
          <w:rtl/>
        </w:rPr>
        <w:t>694. و از حضرت عایشه ـ</w:t>
      </w:r>
      <w:r w:rsidRPr="006717F5">
        <w:rPr>
          <w:rFonts w:cs="CTraditional Arabic" w:hint="cs"/>
          <w:sz w:val="26"/>
          <w:szCs w:val="26"/>
          <w:rtl/>
          <w:lang w:bidi="fa-IR"/>
        </w:rPr>
        <w:t>ل</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«هرگاه در نماز، خواب بر یکی از شما غلبه کرد، باید بخوابد تا خواب از سر او برود، زیرا</w:t>
      </w:r>
      <w:r w:rsidR="00573ACA">
        <w:rPr>
          <w:rStyle w:val="Char4"/>
          <w:rFonts w:hint="cs"/>
          <w:rtl/>
        </w:rPr>
        <w:t xml:space="preserve"> هرکس </w:t>
      </w:r>
      <w:r w:rsidRPr="00B4734D">
        <w:rPr>
          <w:rStyle w:val="Char4"/>
          <w:rFonts w:hint="cs"/>
          <w:rtl/>
        </w:rPr>
        <w:t>در حال خواب و چرت زدن نماز بخواند، نمی‌داند چه می‌گوید و شاید به جای استغفار، خود را دشنام دهد (و دعای بد) کند»</w:t>
      </w:r>
      <w:r w:rsidRPr="00B4734D">
        <w:rPr>
          <w:rStyle w:val="Char4"/>
          <w:vertAlign w:val="superscript"/>
          <w:rtl/>
        </w:rPr>
        <w:footnoteReference w:id="680"/>
      </w:r>
      <w:r w:rsidRPr="00B4734D">
        <w:rPr>
          <w:rStyle w:val="Char4"/>
          <w:rFonts w:hint="cs"/>
          <w:rtl/>
        </w:rPr>
        <w:t>.</w:t>
      </w:r>
    </w:p>
    <w:p w:rsidR="00152E87" w:rsidRPr="00522B02" w:rsidRDefault="00152E87" w:rsidP="00522B02">
      <w:pPr>
        <w:pStyle w:val="af0"/>
        <w:rPr>
          <w:rtl/>
        </w:rPr>
      </w:pPr>
      <w:r w:rsidRPr="00522B02">
        <w:rPr>
          <w:rtl/>
        </w:rPr>
        <w:t>695-</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قَالَ</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«إِذَا</w:t>
      </w:r>
      <w:r w:rsidRPr="00522B02">
        <w:rPr>
          <w:rtl/>
        </w:rPr>
        <w:t xml:space="preserve"> </w:t>
      </w:r>
      <w:r w:rsidRPr="00522B02">
        <w:rPr>
          <w:rFonts w:hint="cs"/>
          <w:rtl/>
        </w:rPr>
        <w:t>قَامَ</w:t>
      </w:r>
      <w:r w:rsidRPr="00522B02">
        <w:rPr>
          <w:rtl/>
        </w:rPr>
        <w:t xml:space="preserve"> </w:t>
      </w:r>
      <w:r w:rsidRPr="00522B02">
        <w:rPr>
          <w:rFonts w:hint="cs"/>
          <w:rtl/>
        </w:rPr>
        <w:t>أَحَدُكُمْ</w:t>
      </w:r>
      <w:r w:rsidRPr="00522B02">
        <w:rPr>
          <w:rtl/>
        </w:rPr>
        <w:t xml:space="preserve"> </w:t>
      </w:r>
      <w:r w:rsidRPr="00522B02">
        <w:rPr>
          <w:rFonts w:hint="cs"/>
          <w:rtl/>
        </w:rPr>
        <w:t>مِنَ</w:t>
      </w:r>
      <w:r w:rsidRPr="00522B02">
        <w:rPr>
          <w:rtl/>
        </w:rPr>
        <w:t xml:space="preserve"> اللَّيْلِ فَاسْتَعْجَمَ القُرْآنُ عَلَى لِسَانِهِ، فَلَمْ يَدْرِ مَا يَقُولُ، فَلْيَضْطَجِعْ» رواه مُسلِمٌ.</w:t>
      </w:r>
    </w:p>
    <w:p w:rsidR="00152E87" w:rsidRPr="00B4734D" w:rsidRDefault="00152E87" w:rsidP="00522B02">
      <w:pPr>
        <w:ind w:firstLine="284"/>
        <w:jc w:val="both"/>
        <w:rPr>
          <w:rStyle w:val="Char4"/>
          <w:rtl/>
        </w:rPr>
      </w:pPr>
      <w:r w:rsidRPr="00B4734D">
        <w:rPr>
          <w:rStyle w:val="Char4"/>
          <w:rFonts w:hint="cs"/>
          <w:rtl/>
        </w:rPr>
        <w:t>695.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«هرگاه یکی از شما در شب (برای نماز تهجد) برخاست (و از شدت خواب) خواندن قرآن بر زبانش مشکل و مبهم شد و ندانست که چه می‌گوید، بخوابد»</w:t>
      </w:r>
      <w:r w:rsidRPr="00B4734D">
        <w:rPr>
          <w:rStyle w:val="Char4"/>
          <w:vertAlign w:val="superscript"/>
          <w:rtl/>
        </w:rPr>
        <w:footnoteReference w:id="681"/>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احادیث شماره: 65، 103 و 104 مراجعه شود).</w:t>
      </w:r>
    </w:p>
    <w:p w:rsidR="00F60FD5" w:rsidRDefault="00265165" w:rsidP="00F60FD5">
      <w:pPr>
        <w:pStyle w:val="af2"/>
        <w:rPr>
          <w:rtl/>
        </w:rPr>
      </w:pPr>
      <w:bookmarkStart w:id="724" w:name="_Toc274891530"/>
      <w:bookmarkStart w:id="725" w:name="_Toc433183069"/>
      <w:r w:rsidRPr="00573ACA">
        <w:rPr>
          <w:rFonts w:hint="cs"/>
          <w:rtl/>
        </w:rPr>
        <w:t xml:space="preserve">206- </w:t>
      </w:r>
      <w:r w:rsidRPr="00573ACA">
        <w:rPr>
          <w:rtl/>
        </w:rPr>
        <w:t>باب استحباب قيام رمضان وهو التر</w:t>
      </w:r>
      <w:r w:rsidRPr="00573ACA">
        <w:rPr>
          <w:rFonts w:hint="cs"/>
          <w:rtl/>
        </w:rPr>
        <w:t>او</w:t>
      </w:r>
      <w:r w:rsidRPr="00573ACA">
        <w:rPr>
          <w:rtl/>
        </w:rPr>
        <w:t>يح</w:t>
      </w:r>
      <w:bookmarkStart w:id="726" w:name="_Toc233322916"/>
    </w:p>
    <w:p w:rsidR="00265165" w:rsidRPr="006717F5" w:rsidRDefault="00265165" w:rsidP="006717F5">
      <w:pPr>
        <w:pStyle w:val="a0"/>
      </w:pPr>
      <w:bookmarkStart w:id="727" w:name="_Toc433190641"/>
      <w:r w:rsidRPr="006717F5">
        <w:rPr>
          <w:rFonts w:hint="cs"/>
          <w:rtl/>
        </w:rPr>
        <w:t>باب استحباب قیام رمضان که تراویح است</w:t>
      </w:r>
      <w:bookmarkEnd w:id="724"/>
      <w:bookmarkEnd w:id="725"/>
      <w:bookmarkEnd w:id="726"/>
      <w:bookmarkEnd w:id="727"/>
    </w:p>
    <w:p w:rsidR="00152E87" w:rsidRPr="00522B02" w:rsidRDefault="00152E87" w:rsidP="00522B02">
      <w:pPr>
        <w:pStyle w:val="af0"/>
        <w:rPr>
          <w:rtl/>
        </w:rPr>
      </w:pPr>
      <w:r w:rsidRPr="00522B02">
        <w:rPr>
          <w:rtl/>
        </w:rPr>
        <w:t>696- عنْ أَبي هُريرةَ رَضِي اللَّه عنْهُ أَنَّ رَسُولَ اللَّهِ صَلَّى اللهُ عَلَيْهِ وَسَلَّمَ قَالَ: «مَنْ قَامَ رَمَضَانَ إِيْمَاناً واحْتِسَاباً غُفِرَ لَهُ مَا تَقَدَّمَ مِنْ ذَنْبِهِ» متفقٌ عليه.</w:t>
      </w:r>
    </w:p>
    <w:p w:rsidR="00152E87" w:rsidRPr="00B4734D" w:rsidRDefault="00152E87" w:rsidP="00522B02">
      <w:pPr>
        <w:ind w:firstLine="284"/>
        <w:jc w:val="both"/>
        <w:rPr>
          <w:rStyle w:val="Char4"/>
          <w:rtl/>
        </w:rPr>
      </w:pPr>
      <w:r w:rsidRPr="00B4734D">
        <w:rPr>
          <w:rStyle w:val="Char4"/>
          <w:rFonts w:hint="cs"/>
          <w:rtl/>
        </w:rPr>
        <w:t>696.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از روی ایمان و اخلاص و انتظار پاداش از خدا، در رمضان به عبادت بایستد، گناهان گذشته‌ی او برایش بخشیده می‌شود»</w:t>
      </w:r>
      <w:r w:rsidRPr="00B4734D">
        <w:rPr>
          <w:rStyle w:val="Char4"/>
          <w:vertAlign w:val="superscript"/>
          <w:rtl/>
        </w:rPr>
        <w:footnoteReference w:id="682"/>
      </w:r>
      <w:r w:rsidRPr="00B4734D">
        <w:rPr>
          <w:rStyle w:val="Char4"/>
          <w:rFonts w:hint="cs"/>
          <w:rtl/>
        </w:rPr>
        <w:t>.</w:t>
      </w:r>
    </w:p>
    <w:p w:rsidR="00F60FD5" w:rsidRDefault="00265165" w:rsidP="00F60FD5">
      <w:pPr>
        <w:pStyle w:val="af2"/>
        <w:rPr>
          <w:rtl/>
        </w:rPr>
      </w:pPr>
      <w:bookmarkStart w:id="728" w:name="_Toc274891531"/>
      <w:bookmarkStart w:id="729" w:name="_Toc433183070"/>
      <w:r w:rsidRPr="00573ACA">
        <w:rPr>
          <w:rFonts w:hint="cs"/>
          <w:rtl/>
        </w:rPr>
        <w:t xml:space="preserve">207- باب فضل قيام </w:t>
      </w:r>
      <w:r w:rsidRPr="00573ACA">
        <w:rPr>
          <w:rtl/>
        </w:rPr>
        <w:t xml:space="preserve">ليلة القدْر وبَيان أرجى </w:t>
      </w:r>
      <w:r w:rsidRPr="00573ACA">
        <w:rPr>
          <w:rFonts w:hint="cs"/>
          <w:rtl/>
        </w:rPr>
        <w:t>لياليها</w:t>
      </w:r>
      <w:bookmarkStart w:id="730" w:name="_Toc233322917"/>
    </w:p>
    <w:p w:rsidR="00265165" w:rsidRPr="006717F5" w:rsidRDefault="00265165" w:rsidP="006717F5">
      <w:pPr>
        <w:pStyle w:val="a0"/>
        <w:rPr>
          <w:szCs w:val="26"/>
        </w:rPr>
      </w:pPr>
      <w:bookmarkStart w:id="731" w:name="_Toc433190642"/>
      <w:r w:rsidRPr="006717F5">
        <w:rPr>
          <w:rFonts w:hint="cs"/>
          <w:rtl/>
        </w:rPr>
        <w:t>باب فضیلت قیام لیله القدر وبیان امیدوار کننده‌ترین شب‌های آن</w:t>
      </w:r>
      <w:bookmarkEnd w:id="728"/>
      <w:bookmarkEnd w:id="729"/>
      <w:bookmarkEnd w:id="730"/>
      <w:bookmarkEnd w:id="731"/>
    </w:p>
    <w:p w:rsidR="00005182" w:rsidRDefault="00152E87" w:rsidP="00005182">
      <w:pPr>
        <w:pStyle w:val="ac"/>
        <w:rPr>
          <w:szCs w:val="26"/>
          <w:rtl/>
        </w:rPr>
      </w:pPr>
      <w:r w:rsidRPr="006717F5">
        <w:rPr>
          <w:rFonts w:hint="cs"/>
          <w:szCs w:val="26"/>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إِنَّآ أَنزَلۡنَٰهُ فِي لَيۡلَةِ </w:t>
      </w:r>
      <w:r w:rsidRPr="00084A5B">
        <w:rPr>
          <w:rStyle w:val="Char8"/>
          <w:rFonts w:hint="cs"/>
          <w:rtl/>
        </w:rPr>
        <w:t>ٱ</w:t>
      </w:r>
      <w:r w:rsidRPr="00084A5B">
        <w:rPr>
          <w:rStyle w:val="Char8"/>
          <w:rFonts w:hint="eastAsia"/>
          <w:rtl/>
        </w:rPr>
        <w:t>لۡقَدۡرِ</w:t>
      </w:r>
      <w:r w:rsidRPr="00084A5B">
        <w:rPr>
          <w:rStyle w:val="Char8"/>
          <w:rtl/>
        </w:rPr>
        <w:t>١</w:t>
      </w:r>
      <w:r>
        <w:rPr>
          <w:rFonts w:cs="Traditional Arabic"/>
          <w:color w:val="000000"/>
          <w:szCs w:val="28"/>
          <w:shd w:val="clear" w:color="auto" w:fill="FFFFFF"/>
          <w:rtl/>
        </w:rPr>
        <w:t>﴾</w:t>
      </w:r>
      <w:r w:rsidRPr="00084A5B">
        <w:rPr>
          <w:rStyle w:val="Char8"/>
          <w:rtl/>
        </w:rPr>
        <w:t xml:space="preserve"> </w:t>
      </w:r>
      <w:r w:rsidRPr="003E754C">
        <w:rPr>
          <w:rStyle w:val="Char9"/>
          <w:rtl/>
        </w:rPr>
        <w:t>[القدر: 1]</w:t>
      </w:r>
      <w:r w:rsidRPr="003E754C">
        <w:rPr>
          <w:rStyle w:val="Char9"/>
          <w:rFonts w:hint="cs"/>
          <w:rtl/>
        </w:rPr>
        <w:t>.</w:t>
      </w:r>
    </w:p>
    <w:p w:rsidR="00152E87" w:rsidRDefault="00152E87" w:rsidP="00005182">
      <w:pPr>
        <w:pStyle w:val="a9"/>
        <w:rPr>
          <w:rtl/>
        </w:rPr>
      </w:pPr>
      <w:r w:rsidRPr="006717F5">
        <w:rPr>
          <w:rFonts w:hint="cs"/>
          <w:rtl/>
        </w:rPr>
        <w:t>«ما قرآن را در شب قدر نازل کردیم...».تا آخر سوره</w:t>
      </w:r>
    </w:p>
    <w:p w:rsidR="00005182" w:rsidRPr="003E754C" w:rsidRDefault="00005182" w:rsidP="00005182">
      <w:pPr>
        <w:pStyle w:val="a9"/>
        <w:rPr>
          <w:rStyle w:val="Char9"/>
          <w:rtl/>
        </w:rPr>
      </w:pPr>
      <w:r>
        <w:rPr>
          <w:rFonts w:cs="Traditional Arabic"/>
          <w:color w:val="000000"/>
          <w:shd w:val="clear" w:color="auto" w:fill="FFFFFF"/>
          <w:rtl/>
        </w:rPr>
        <w:t>﴿</w:t>
      </w:r>
      <w:r w:rsidRPr="00084A5B">
        <w:rPr>
          <w:rStyle w:val="Char8"/>
          <w:rtl/>
        </w:rPr>
        <w:t>إِنَّآ أَنزَلۡنَٰهُ فِي لَيۡلَةٖ مُّبَٰرَكَةٍۚ إِنَّا كُنَّا مُنذِرِينَ٣</w:t>
      </w:r>
      <w:r>
        <w:rPr>
          <w:rFonts w:cs="Traditional Arabic"/>
          <w:color w:val="000000"/>
          <w:shd w:val="clear" w:color="auto" w:fill="FFFFFF"/>
          <w:rtl/>
        </w:rPr>
        <w:t>﴾</w:t>
      </w:r>
      <w:r w:rsidRPr="00084A5B">
        <w:rPr>
          <w:rStyle w:val="Char8"/>
          <w:rtl/>
        </w:rPr>
        <w:t xml:space="preserve"> </w:t>
      </w:r>
      <w:r w:rsidRPr="003E754C">
        <w:rPr>
          <w:rStyle w:val="Char9"/>
          <w:rtl/>
        </w:rPr>
        <w:t>[الدخان: 3]</w:t>
      </w:r>
      <w:r w:rsidRPr="003E754C">
        <w:rPr>
          <w:rStyle w:val="Char9"/>
          <w:rFonts w:hint="cs"/>
          <w:rtl/>
        </w:rPr>
        <w:t>.</w:t>
      </w:r>
    </w:p>
    <w:p w:rsidR="00152E87" w:rsidRPr="006717F5" w:rsidRDefault="00152E87" w:rsidP="00005182">
      <w:pPr>
        <w:pStyle w:val="a9"/>
        <w:rPr>
          <w:rtl/>
        </w:rPr>
      </w:pPr>
      <w:r w:rsidRPr="006717F5">
        <w:rPr>
          <w:rFonts w:hint="cs"/>
          <w:rtl/>
        </w:rPr>
        <w:t>«همانا ما قرآن را در شبی پر برکت نازل کردیم...».</w:t>
      </w:r>
    </w:p>
    <w:p w:rsidR="00152E87" w:rsidRPr="00522B02" w:rsidRDefault="00152E87" w:rsidP="00522B02">
      <w:pPr>
        <w:pStyle w:val="af0"/>
        <w:rPr>
          <w:rtl/>
        </w:rPr>
      </w:pPr>
      <w:r w:rsidRPr="00522B02">
        <w:rPr>
          <w:rtl/>
        </w:rPr>
        <w:t>697-</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عَنِ</w:t>
      </w:r>
      <w:r w:rsidRPr="00522B02">
        <w:rPr>
          <w:rtl/>
        </w:rPr>
        <w:t xml:space="preserve"> </w:t>
      </w:r>
      <w:r w:rsidRPr="00522B02">
        <w:rPr>
          <w:rFonts w:hint="cs"/>
          <w:rtl/>
        </w:rPr>
        <w:t>النَّبِيِّ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قَال</w:t>
      </w:r>
      <w:r w:rsidRPr="00522B02">
        <w:rPr>
          <w:rtl/>
        </w:rPr>
        <w:t>َ: «مَنْ قَامَ لَيْلَةَ القَدْرِ إِيْمَاناً واحْتِسَاباً، غُفِرَ لَهُ مَا تَقَدَّمَ مِنْ ذَنْبِهِ» متفقٌ عليه.</w:t>
      </w:r>
    </w:p>
    <w:p w:rsidR="00152E87" w:rsidRPr="00522B02" w:rsidRDefault="00152E87" w:rsidP="00522B02">
      <w:pPr>
        <w:pStyle w:val="a9"/>
        <w:rPr>
          <w:rtl/>
        </w:rPr>
      </w:pPr>
      <w:r w:rsidRPr="00522B02">
        <w:rPr>
          <w:rFonts w:hint="cs"/>
          <w:rtl/>
        </w:rPr>
        <w:t>697. و از ابوهریره ـ</w:t>
      </w:r>
      <w:r w:rsidR="00573ACA" w:rsidRPr="00522B02">
        <w:rPr>
          <w:rFonts w:cs="CTraditional Arabic" w:hint="cs"/>
          <w:rtl/>
        </w:rPr>
        <w:t>س</w:t>
      </w:r>
      <w:r w:rsidRPr="00522B02">
        <w:rPr>
          <w:rFonts w:hint="cs"/>
          <w:rtl/>
        </w:rPr>
        <w:t>ـ روایت شد است که پیامبر</w:t>
      </w:r>
      <w:r w:rsidRPr="006717F5">
        <w:rPr>
          <w:rFonts w:cs="CTraditional Arabic" w:hint="cs"/>
          <w:sz w:val="26"/>
          <w:szCs w:val="26"/>
          <w:rtl/>
        </w:rPr>
        <w:t>ص</w:t>
      </w:r>
      <w:r w:rsidRPr="00522B02">
        <w:rPr>
          <w:rFonts w:hint="cs"/>
          <w:rtl/>
        </w:rPr>
        <w:t xml:space="preserve"> فرمودند: «هرکس شب قدر را از روی ایمان و اخلاص و انتظار پاداش از خدا، به عبادت بایستد و نخوابد، گناهان گذشته‌ی او برایش آمرزیده می‌شود»</w:t>
      </w:r>
      <w:r w:rsidRPr="00522B02">
        <w:rPr>
          <w:vertAlign w:val="superscript"/>
          <w:rtl/>
        </w:rPr>
        <w:footnoteReference w:id="683"/>
      </w:r>
      <w:r w:rsidRPr="00522B02">
        <w:rPr>
          <w:rFonts w:hint="cs"/>
          <w:rtl/>
        </w:rPr>
        <w:t>.</w:t>
      </w:r>
    </w:p>
    <w:p w:rsidR="00152E87" w:rsidRPr="00522B02" w:rsidRDefault="00152E87" w:rsidP="00522B02">
      <w:pPr>
        <w:pStyle w:val="af0"/>
        <w:rPr>
          <w:rtl/>
        </w:rPr>
      </w:pPr>
      <w:r w:rsidRPr="00522B02">
        <w:rPr>
          <w:rtl/>
        </w:rPr>
        <w:t>698-</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عائِشَةَ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عنْهَا،</w:t>
      </w:r>
      <w:r w:rsidRPr="00522B02">
        <w:rPr>
          <w:rtl/>
        </w:rPr>
        <w:t xml:space="preserve"> </w:t>
      </w:r>
      <w:r w:rsidRPr="00522B02">
        <w:rPr>
          <w:rFonts w:hint="cs"/>
          <w:rtl/>
        </w:rPr>
        <w:t>قَالَتْ</w:t>
      </w:r>
      <w:r w:rsidRPr="00522B02">
        <w:rPr>
          <w:rtl/>
        </w:rPr>
        <w:t xml:space="preserve">: </w:t>
      </w:r>
      <w:r w:rsidRPr="00522B02">
        <w:rPr>
          <w:rFonts w:hint="cs"/>
          <w:rtl/>
        </w:rPr>
        <w:t>كَانَ</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يُجَاوِرُ</w:t>
      </w:r>
      <w:r w:rsidRPr="00522B02">
        <w:rPr>
          <w:rtl/>
        </w:rPr>
        <w:t xml:space="preserve"> </w:t>
      </w:r>
      <w:r w:rsidRPr="00522B02">
        <w:rPr>
          <w:rFonts w:hint="cs"/>
          <w:rtl/>
        </w:rPr>
        <w:t>في</w:t>
      </w:r>
      <w:r w:rsidRPr="00522B02">
        <w:rPr>
          <w:rtl/>
        </w:rPr>
        <w:t xml:space="preserve"> </w:t>
      </w:r>
      <w:r w:rsidRPr="00522B02">
        <w:rPr>
          <w:rFonts w:hint="cs"/>
          <w:rtl/>
        </w:rPr>
        <w:t>العَشْـرِ</w:t>
      </w:r>
      <w:r w:rsidRPr="00522B02">
        <w:rPr>
          <w:rtl/>
        </w:rPr>
        <w:t xml:space="preserve"> </w:t>
      </w:r>
      <w:r w:rsidRPr="00522B02">
        <w:rPr>
          <w:rFonts w:hint="cs"/>
          <w:rtl/>
        </w:rPr>
        <w:t>الأَوَاخِرِ</w:t>
      </w:r>
      <w:r w:rsidRPr="00522B02">
        <w:rPr>
          <w:rtl/>
        </w:rPr>
        <w:t xml:space="preserve"> </w:t>
      </w:r>
      <w:r w:rsidRPr="00522B02">
        <w:rPr>
          <w:rFonts w:hint="cs"/>
          <w:rtl/>
        </w:rPr>
        <w:t>مِنْ</w:t>
      </w:r>
      <w:r w:rsidRPr="00522B02">
        <w:rPr>
          <w:rtl/>
        </w:rPr>
        <w:t xml:space="preserve"> </w:t>
      </w:r>
      <w:r w:rsidRPr="00522B02">
        <w:rPr>
          <w:rFonts w:hint="cs"/>
          <w:rtl/>
        </w:rPr>
        <w:t>رَمَضَانَ،</w:t>
      </w:r>
      <w:r w:rsidRPr="00522B02">
        <w:rPr>
          <w:rtl/>
        </w:rPr>
        <w:t xml:space="preserve"> </w:t>
      </w:r>
      <w:r w:rsidRPr="00522B02">
        <w:rPr>
          <w:rFonts w:hint="cs"/>
          <w:rtl/>
        </w:rPr>
        <w:t>ويَقُولُ</w:t>
      </w:r>
      <w:r w:rsidRPr="00522B02">
        <w:rPr>
          <w:rtl/>
        </w:rPr>
        <w:t xml:space="preserve">: </w:t>
      </w:r>
      <w:r w:rsidRPr="00522B02">
        <w:rPr>
          <w:rFonts w:hint="cs"/>
          <w:rtl/>
        </w:rPr>
        <w:t>«تَحَرَّوْا</w:t>
      </w:r>
      <w:r w:rsidRPr="00522B02">
        <w:rPr>
          <w:rtl/>
        </w:rPr>
        <w:t xml:space="preserve"> </w:t>
      </w:r>
      <w:r w:rsidRPr="00522B02">
        <w:rPr>
          <w:rFonts w:hint="cs"/>
          <w:rtl/>
        </w:rPr>
        <w:t>لَيْلَةَ</w:t>
      </w:r>
      <w:r w:rsidRPr="00522B02">
        <w:rPr>
          <w:rtl/>
        </w:rPr>
        <w:t xml:space="preserve"> </w:t>
      </w:r>
      <w:r w:rsidRPr="00522B02">
        <w:rPr>
          <w:rFonts w:hint="cs"/>
          <w:rtl/>
        </w:rPr>
        <w:t>القَدْرِ</w:t>
      </w:r>
      <w:r w:rsidRPr="00522B02">
        <w:rPr>
          <w:rtl/>
        </w:rPr>
        <w:t xml:space="preserve"> </w:t>
      </w:r>
      <w:r w:rsidRPr="00522B02">
        <w:rPr>
          <w:rFonts w:hint="cs"/>
          <w:rtl/>
        </w:rPr>
        <w:t>في</w:t>
      </w:r>
      <w:r w:rsidRPr="00522B02">
        <w:rPr>
          <w:rtl/>
        </w:rPr>
        <w:t xml:space="preserve"> </w:t>
      </w:r>
      <w:r w:rsidRPr="00522B02">
        <w:rPr>
          <w:rFonts w:hint="cs"/>
          <w:rtl/>
        </w:rPr>
        <w:t>العَشْرِ</w:t>
      </w:r>
      <w:r w:rsidRPr="00522B02">
        <w:rPr>
          <w:rtl/>
        </w:rPr>
        <w:t xml:space="preserve"> </w:t>
      </w:r>
      <w:r w:rsidRPr="00522B02">
        <w:rPr>
          <w:rFonts w:hint="cs"/>
          <w:rtl/>
        </w:rPr>
        <w:t>الأَوَاخ</w:t>
      </w:r>
      <w:r w:rsidRPr="00522B02">
        <w:rPr>
          <w:rtl/>
        </w:rPr>
        <w:t>ِرِ مِنْ رَمَضَانَ» متفقٌ عليه.</w:t>
      </w:r>
    </w:p>
    <w:p w:rsidR="00152E87" w:rsidRPr="00522B02" w:rsidRDefault="00152E87" w:rsidP="00522B02">
      <w:pPr>
        <w:pStyle w:val="a9"/>
        <w:rPr>
          <w:rtl/>
        </w:rPr>
      </w:pPr>
      <w:r w:rsidRPr="00522B02">
        <w:rPr>
          <w:rFonts w:hint="cs"/>
          <w:rtl/>
        </w:rPr>
        <w:t>698. از عایشه ـ</w:t>
      </w:r>
      <w:r w:rsidRPr="006717F5">
        <w:rPr>
          <w:rFonts w:cs="CTraditional Arabic" w:hint="cs"/>
          <w:sz w:val="26"/>
          <w:szCs w:val="26"/>
          <w:rtl/>
        </w:rPr>
        <w:t>ل</w:t>
      </w:r>
      <w:r w:rsidRPr="00522B02">
        <w:rPr>
          <w:rFonts w:hint="cs"/>
          <w:rtl/>
        </w:rPr>
        <w:t>ـ روایت شده است که فرمود: پیامبر</w:t>
      </w:r>
      <w:r w:rsidRPr="006717F5">
        <w:rPr>
          <w:rFonts w:cs="CTraditional Arabic" w:hint="cs"/>
          <w:sz w:val="26"/>
          <w:szCs w:val="26"/>
          <w:rtl/>
        </w:rPr>
        <w:t>ص</w:t>
      </w:r>
      <w:r w:rsidRPr="00522B02">
        <w:rPr>
          <w:rFonts w:hint="cs"/>
          <w:rtl/>
        </w:rPr>
        <w:t xml:space="preserve"> در دهه‌ی آخر رمضان اعتکاف می‌نمود و می‌فرمودند: «لیلة</w:t>
      </w:r>
      <w:r w:rsidR="00522B02">
        <w:rPr>
          <w:rFonts w:hint="cs"/>
          <w:rtl/>
        </w:rPr>
        <w:t xml:space="preserve"> </w:t>
      </w:r>
      <w:r w:rsidRPr="00522B02">
        <w:rPr>
          <w:rFonts w:hint="cs"/>
          <w:rtl/>
        </w:rPr>
        <w:t>القدر را در ده شب آخر رمضان جستجو کنید»</w:t>
      </w:r>
      <w:r w:rsidRPr="00522B02">
        <w:rPr>
          <w:vertAlign w:val="superscript"/>
          <w:rtl/>
        </w:rPr>
        <w:footnoteReference w:id="684"/>
      </w:r>
      <w:r w:rsidRPr="00522B02">
        <w:rPr>
          <w:rFonts w:hint="cs"/>
          <w:rtl/>
        </w:rPr>
        <w:t>.</w:t>
      </w:r>
    </w:p>
    <w:p w:rsidR="00152E87" w:rsidRPr="00522B02" w:rsidRDefault="00152E87" w:rsidP="00522B02">
      <w:pPr>
        <w:pStyle w:val="af0"/>
        <w:rPr>
          <w:rtl/>
        </w:rPr>
      </w:pPr>
      <w:r w:rsidRPr="00522B02">
        <w:rPr>
          <w:rtl/>
        </w:rPr>
        <w:t>699-</w:t>
      </w:r>
      <w:r w:rsidRPr="00522B02">
        <w:rPr>
          <w:rFonts w:ascii="Times New Roman" w:hAnsi="Times New Roman" w:cs="Times New Roman" w:hint="cs"/>
          <w:rtl/>
        </w:rPr>
        <w:t> </w:t>
      </w:r>
      <w:r w:rsidRPr="00522B02">
        <w:rPr>
          <w:rFonts w:hint="cs"/>
          <w:rtl/>
        </w:rPr>
        <w:t>وعَنْهَا</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عَنْهَا،</w:t>
      </w:r>
      <w:r w:rsidRPr="00522B02">
        <w:rPr>
          <w:rtl/>
        </w:rPr>
        <w:t xml:space="preserve"> </w:t>
      </w:r>
      <w:r w:rsidRPr="00522B02">
        <w:rPr>
          <w:rFonts w:hint="cs"/>
          <w:rtl/>
        </w:rPr>
        <w:t>قَالَتْ</w:t>
      </w:r>
      <w:r w:rsidRPr="00522B02">
        <w:rPr>
          <w:rtl/>
        </w:rPr>
        <w:t xml:space="preserve">: </w:t>
      </w:r>
      <w:r w:rsidRPr="00522B02">
        <w:rPr>
          <w:rFonts w:hint="cs"/>
          <w:rtl/>
        </w:rPr>
        <w:t>كَانَ</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w:t>
      </w:r>
      <w:r w:rsidRPr="00522B02">
        <w:rPr>
          <w:rtl/>
        </w:rPr>
        <w:t>لهُ عَلَيْهِ وَسَلَّمَ إِذا دَخَلَ العَشْرُ الأَوَاخِرُ مِنْ رمَضَانَ، أَحْيَا اللَّيْلَ، وَأَيْقَظَ أَهْلَهُ، وَجَدَّ وَشَدَّ الْمِئْزَرَ. متفقٌ عليه.</w:t>
      </w:r>
    </w:p>
    <w:p w:rsidR="00152E87" w:rsidRPr="00522B02" w:rsidRDefault="00152E87" w:rsidP="00522B02">
      <w:pPr>
        <w:pStyle w:val="a9"/>
        <w:rPr>
          <w:rtl/>
        </w:rPr>
      </w:pPr>
      <w:r w:rsidRPr="00522B02">
        <w:rPr>
          <w:rFonts w:hint="cs"/>
          <w:rtl/>
        </w:rPr>
        <w:t>699. از عایشه ـ</w:t>
      </w:r>
      <w:r w:rsidRPr="006717F5">
        <w:rPr>
          <w:rFonts w:cs="CTraditional Arabic" w:hint="cs"/>
          <w:sz w:val="26"/>
          <w:szCs w:val="26"/>
          <w:rtl/>
        </w:rPr>
        <w:t>ل</w:t>
      </w:r>
      <w:r w:rsidRPr="00522B02">
        <w:rPr>
          <w:rFonts w:hint="cs"/>
          <w:rtl/>
        </w:rPr>
        <w:t>ـ روایت شده است که فرمود: پیامبر</w:t>
      </w:r>
      <w:r w:rsidRPr="006717F5">
        <w:rPr>
          <w:rFonts w:cs="CTraditional Arabic" w:hint="cs"/>
          <w:sz w:val="26"/>
          <w:szCs w:val="26"/>
          <w:rtl/>
        </w:rPr>
        <w:t>ص</w:t>
      </w:r>
      <w:r w:rsidRPr="00522B02">
        <w:rPr>
          <w:rFonts w:hint="cs"/>
          <w:rtl/>
        </w:rPr>
        <w:t xml:space="preserve"> وقتی که دهه‌ی آخر ماه رمضان می‌شد، شب نمی‌خوابید (به عبادت احیا می‌کرد) و اهل خانه را بیدار می‌فرمود و در عبادت سخت می‌کوشید و ازار خود را محکم می‌بست (از معاشرت زنان دوری می‌جست و برای عبادت بیشتر، آستین همت بالا می‌زد)»</w:t>
      </w:r>
      <w:r w:rsidRPr="00522B02">
        <w:rPr>
          <w:vertAlign w:val="superscript"/>
          <w:rtl/>
        </w:rPr>
        <w:footnoteReference w:id="685"/>
      </w:r>
      <w:r w:rsidRPr="00522B02">
        <w:rPr>
          <w:rFonts w:hint="cs"/>
          <w:rtl/>
        </w:rPr>
        <w:t>.</w:t>
      </w:r>
    </w:p>
    <w:p w:rsidR="00152E87" w:rsidRPr="00522B02" w:rsidRDefault="00152E87" w:rsidP="00522B02">
      <w:pPr>
        <w:pStyle w:val="af0"/>
        <w:rPr>
          <w:rtl/>
        </w:rPr>
      </w:pPr>
      <w:r w:rsidRPr="00522B02">
        <w:rPr>
          <w:rtl/>
        </w:rPr>
        <w:t>700-</w:t>
      </w:r>
      <w:r w:rsidRPr="00522B02">
        <w:rPr>
          <w:rFonts w:ascii="Times New Roman" w:hAnsi="Times New Roman" w:cs="Times New Roman" w:hint="cs"/>
          <w:rtl/>
        </w:rPr>
        <w:t> </w:t>
      </w:r>
      <w:r w:rsidRPr="00522B02">
        <w:rPr>
          <w:rFonts w:hint="cs"/>
          <w:rtl/>
        </w:rPr>
        <w:t>وَعَنْهَا</w:t>
      </w:r>
      <w:r w:rsidRPr="00522B02">
        <w:rPr>
          <w:rtl/>
        </w:rPr>
        <w:t xml:space="preserve"> </w:t>
      </w:r>
      <w:r w:rsidRPr="00522B02">
        <w:rPr>
          <w:rFonts w:hint="cs"/>
          <w:rtl/>
        </w:rPr>
        <w:t>قَالَتْ</w:t>
      </w:r>
      <w:r w:rsidRPr="00522B02">
        <w:rPr>
          <w:rtl/>
        </w:rPr>
        <w:t xml:space="preserve">: </w:t>
      </w:r>
      <w:r w:rsidRPr="00522B02">
        <w:rPr>
          <w:rFonts w:hint="cs"/>
          <w:rtl/>
        </w:rPr>
        <w:t>قُلْتُ</w:t>
      </w:r>
      <w:r w:rsidRPr="00522B02">
        <w:rPr>
          <w:rtl/>
        </w:rPr>
        <w:t xml:space="preserve">: </w:t>
      </w:r>
      <w:r w:rsidRPr="00522B02">
        <w:rPr>
          <w:rFonts w:hint="cs"/>
          <w:rtl/>
        </w:rPr>
        <w:t>يا</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أَرَأَيْتَ</w:t>
      </w:r>
      <w:r w:rsidRPr="00522B02">
        <w:rPr>
          <w:rtl/>
        </w:rPr>
        <w:t xml:space="preserve"> </w:t>
      </w:r>
      <w:r w:rsidRPr="00522B02">
        <w:rPr>
          <w:rFonts w:hint="cs"/>
          <w:rtl/>
        </w:rPr>
        <w:t>إِن</w:t>
      </w:r>
      <w:r w:rsidRPr="00522B02">
        <w:rPr>
          <w:rtl/>
        </w:rPr>
        <w:t xml:space="preserve"> </w:t>
      </w:r>
      <w:r w:rsidRPr="00522B02">
        <w:rPr>
          <w:rFonts w:hint="cs"/>
          <w:rtl/>
        </w:rPr>
        <w:t>عَلِمْتُ</w:t>
      </w:r>
      <w:r w:rsidRPr="00522B02">
        <w:rPr>
          <w:rtl/>
        </w:rPr>
        <w:t xml:space="preserve"> </w:t>
      </w:r>
      <w:r w:rsidRPr="00522B02">
        <w:rPr>
          <w:rFonts w:hint="cs"/>
          <w:rtl/>
        </w:rPr>
        <w:t>أَيَّ</w:t>
      </w:r>
      <w:r w:rsidRPr="00522B02">
        <w:rPr>
          <w:rtl/>
        </w:rPr>
        <w:t xml:space="preserve"> </w:t>
      </w:r>
      <w:r w:rsidRPr="00522B02">
        <w:rPr>
          <w:rFonts w:hint="cs"/>
          <w:rtl/>
        </w:rPr>
        <w:t>لَ</w:t>
      </w:r>
      <w:r w:rsidRPr="00522B02">
        <w:rPr>
          <w:rtl/>
        </w:rPr>
        <w:t>يْلَةٍ لَيْلَةُ القَدْرِ مَا أَقُولُ فِيْهَا؟ قَالَ: «قُولي: اللَّهُمَّ إِنَّكَ عَفُوٌّ تُحِبُّ العَفْوَ فَاعْفُ عَنِّي» رواهُ التِرْمذيُّ وقال: حديثٌ حسنٌ صحيحٌ.</w:t>
      </w:r>
    </w:p>
    <w:p w:rsidR="00152E87" w:rsidRPr="00522B02" w:rsidRDefault="00152E87" w:rsidP="00522B02">
      <w:pPr>
        <w:pStyle w:val="a9"/>
        <w:rPr>
          <w:rtl/>
        </w:rPr>
      </w:pPr>
      <w:r w:rsidRPr="00522B02">
        <w:rPr>
          <w:rFonts w:hint="cs"/>
          <w:rtl/>
        </w:rPr>
        <w:t>700. از حضرت عایشه ـ</w:t>
      </w:r>
      <w:r w:rsidRPr="006717F5">
        <w:rPr>
          <w:rFonts w:cs="CTraditional Arabic" w:hint="cs"/>
          <w:sz w:val="26"/>
          <w:szCs w:val="26"/>
          <w:rtl/>
        </w:rPr>
        <w:t>ل</w:t>
      </w:r>
      <w:r w:rsidRPr="00522B02">
        <w:rPr>
          <w:rFonts w:hint="cs"/>
          <w:rtl/>
        </w:rPr>
        <w:t>ـ روایت شده است که فرمود: به پیامبر</w:t>
      </w:r>
      <w:r w:rsidRPr="006717F5">
        <w:rPr>
          <w:rFonts w:cs="CTraditional Arabic" w:hint="cs"/>
          <w:sz w:val="26"/>
          <w:szCs w:val="26"/>
          <w:rtl/>
        </w:rPr>
        <w:t>ص</w:t>
      </w:r>
      <w:r w:rsidRPr="00522B02">
        <w:rPr>
          <w:rFonts w:hint="cs"/>
          <w:rtl/>
        </w:rPr>
        <w:t xml:space="preserve"> گفتم: ای رسول خدا! اگر شب قدر برایم معلوم شد، بفرمایید در آن چه بگویم؟ فرمودند: «بگو: </w:t>
      </w:r>
      <w:r w:rsidRPr="00522B02">
        <w:rPr>
          <w:rStyle w:val="Char7"/>
          <w:rtl/>
        </w:rPr>
        <w:t>اللَّهُمَّ إِنَّكَ عَفُوٌّ تُحِبُّ الع</w:t>
      </w:r>
      <w:r w:rsidRPr="00522B02">
        <w:rPr>
          <w:rStyle w:val="Char7"/>
          <w:rFonts w:hint="cs"/>
          <w:rtl/>
        </w:rPr>
        <w:t>َ</w:t>
      </w:r>
      <w:r w:rsidRPr="00522B02">
        <w:rPr>
          <w:rStyle w:val="Char7"/>
          <w:rtl/>
        </w:rPr>
        <w:t>فْوَ ف</w:t>
      </w:r>
      <w:r w:rsidRPr="00522B02">
        <w:rPr>
          <w:rStyle w:val="Char7"/>
          <w:rFonts w:hint="cs"/>
          <w:rtl/>
        </w:rPr>
        <w:t>َ</w:t>
      </w:r>
      <w:r w:rsidRPr="00522B02">
        <w:rPr>
          <w:rStyle w:val="Char7"/>
          <w:rtl/>
        </w:rPr>
        <w:t>اعْفُ ع</w:t>
      </w:r>
      <w:r w:rsidRPr="00522B02">
        <w:rPr>
          <w:rStyle w:val="Char7"/>
          <w:rFonts w:hint="cs"/>
          <w:rtl/>
        </w:rPr>
        <w:t>َ</w:t>
      </w:r>
      <w:r w:rsidRPr="00522B02">
        <w:rPr>
          <w:rStyle w:val="Char7"/>
          <w:rtl/>
        </w:rPr>
        <w:t>نِّي</w:t>
      </w:r>
      <w:r w:rsidRPr="00522B02">
        <w:rPr>
          <w:rFonts w:hint="cs"/>
          <w:rtl/>
        </w:rPr>
        <w:t>: بارخدایا! تو بسیار عفو کننده‌ای و عفو و گذشت را دوست داری، پس مرا عفو کن و از من درگذر»</w:t>
      </w:r>
      <w:r w:rsidRPr="00522B02">
        <w:rPr>
          <w:vertAlign w:val="superscript"/>
          <w:rtl/>
        </w:rPr>
        <w:footnoteReference w:id="686"/>
      </w:r>
      <w:r w:rsidRPr="00522B02">
        <w:rPr>
          <w:rFonts w:hint="cs"/>
          <w:rtl/>
        </w:rPr>
        <w:t>.</w:t>
      </w:r>
    </w:p>
    <w:p w:rsidR="00F60FD5" w:rsidRDefault="00981169" w:rsidP="00F60FD5">
      <w:pPr>
        <w:pStyle w:val="af2"/>
        <w:rPr>
          <w:rtl/>
        </w:rPr>
      </w:pPr>
      <w:bookmarkStart w:id="732" w:name="_Toc274891532"/>
      <w:bookmarkStart w:id="733" w:name="_Toc433183071"/>
      <w:r w:rsidRPr="00573ACA">
        <w:rPr>
          <w:rFonts w:hint="cs"/>
          <w:rtl/>
        </w:rPr>
        <w:t xml:space="preserve">208- </w:t>
      </w:r>
      <w:r w:rsidRPr="00573ACA">
        <w:rPr>
          <w:rtl/>
        </w:rPr>
        <w:t>باب فضل الس</w:t>
      </w:r>
      <w:r w:rsidRPr="00573ACA">
        <w:rPr>
          <w:rFonts w:hint="cs"/>
          <w:rtl/>
        </w:rPr>
        <w:t>ِّ</w:t>
      </w:r>
      <w:r w:rsidRPr="00573ACA">
        <w:rPr>
          <w:rtl/>
        </w:rPr>
        <w:t>واك وخصال الفطرة</w:t>
      </w:r>
      <w:bookmarkStart w:id="734" w:name="_Toc233322918"/>
    </w:p>
    <w:p w:rsidR="00152E87" w:rsidRPr="006717F5" w:rsidRDefault="00981169" w:rsidP="006717F5">
      <w:pPr>
        <w:pStyle w:val="a0"/>
        <w:rPr>
          <w:szCs w:val="26"/>
          <w:rtl/>
        </w:rPr>
      </w:pPr>
      <w:bookmarkStart w:id="735" w:name="_Toc433190643"/>
      <w:r w:rsidRPr="006717F5">
        <w:rPr>
          <w:rFonts w:hint="cs"/>
          <w:rtl/>
        </w:rPr>
        <w:t>باب فضیلت سواک و انجام رفتارها و نظافت‌های طبیعی و فطری</w:t>
      </w:r>
      <w:bookmarkEnd w:id="732"/>
      <w:bookmarkEnd w:id="733"/>
      <w:bookmarkEnd w:id="734"/>
      <w:bookmarkEnd w:id="735"/>
    </w:p>
    <w:p w:rsidR="00152E87" w:rsidRPr="00522B02" w:rsidRDefault="00152E87" w:rsidP="00522B02">
      <w:pPr>
        <w:pStyle w:val="af0"/>
        <w:rPr>
          <w:rtl/>
        </w:rPr>
      </w:pPr>
      <w:r w:rsidRPr="00522B02">
        <w:rPr>
          <w:rtl/>
        </w:rPr>
        <w:t>701-</w:t>
      </w:r>
      <w:r w:rsidRPr="00522B02">
        <w:rPr>
          <w:rFonts w:ascii="Times New Roman" w:hAnsi="Times New Roman" w:cs="Times New Roman" w:hint="cs"/>
          <w:rtl/>
        </w:rPr>
        <w:t> </w:t>
      </w:r>
      <w:r w:rsidRPr="00522B02">
        <w:rPr>
          <w:rFonts w:hint="cs"/>
          <w:rtl/>
        </w:rPr>
        <w:t>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أَنَّ</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قَالَ</w:t>
      </w:r>
      <w:r w:rsidRPr="00522B02">
        <w:rPr>
          <w:rtl/>
        </w:rPr>
        <w:t xml:space="preserve">: </w:t>
      </w:r>
      <w:r w:rsidRPr="00522B02">
        <w:rPr>
          <w:rFonts w:hint="cs"/>
          <w:rtl/>
        </w:rPr>
        <w:t>«لَوْ</w:t>
      </w:r>
      <w:r w:rsidRPr="00522B02">
        <w:rPr>
          <w:rtl/>
        </w:rPr>
        <w:t xml:space="preserve"> </w:t>
      </w:r>
      <w:r w:rsidRPr="00522B02">
        <w:rPr>
          <w:rFonts w:hint="cs"/>
          <w:rtl/>
        </w:rPr>
        <w:t>لاَ</w:t>
      </w:r>
      <w:r w:rsidRPr="00522B02">
        <w:rPr>
          <w:rtl/>
        </w:rPr>
        <w:t xml:space="preserve"> </w:t>
      </w:r>
      <w:r w:rsidRPr="00522B02">
        <w:rPr>
          <w:rFonts w:hint="cs"/>
          <w:rtl/>
        </w:rPr>
        <w:t>أَنْ</w:t>
      </w:r>
      <w:r w:rsidRPr="00522B02">
        <w:rPr>
          <w:rtl/>
        </w:rPr>
        <w:t xml:space="preserve"> </w:t>
      </w:r>
      <w:r w:rsidRPr="00522B02">
        <w:rPr>
          <w:rFonts w:hint="cs"/>
          <w:rtl/>
        </w:rPr>
        <w:t>أَشُقَّ</w:t>
      </w:r>
      <w:r w:rsidRPr="00522B02">
        <w:rPr>
          <w:rtl/>
        </w:rPr>
        <w:t xml:space="preserve"> </w:t>
      </w:r>
      <w:r w:rsidRPr="00522B02">
        <w:rPr>
          <w:rFonts w:hint="cs"/>
          <w:rtl/>
        </w:rPr>
        <w:t>عَلَى</w:t>
      </w:r>
      <w:r w:rsidRPr="00522B02">
        <w:rPr>
          <w:rtl/>
        </w:rPr>
        <w:t xml:space="preserve"> </w:t>
      </w:r>
      <w:r w:rsidRPr="00522B02">
        <w:rPr>
          <w:rFonts w:hint="cs"/>
          <w:rtl/>
        </w:rPr>
        <w:t>أُمَّتِيْ</w:t>
      </w:r>
      <w:r w:rsidRPr="00522B02">
        <w:rPr>
          <w:rtl/>
        </w:rPr>
        <w:t xml:space="preserve"> </w:t>
      </w:r>
      <w:r w:rsidRPr="00522B02">
        <w:rPr>
          <w:rFonts w:hint="cs"/>
          <w:rtl/>
        </w:rPr>
        <w:t>أَوْ</w:t>
      </w:r>
      <w:r w:rsidRPr="00522B02">
        <w:rPr>
          <w:rtl/>
        </w:rPr>
        <w:t xml:space="preserve"> </w:t>
      </w:r>
      <w:r w:rsidRPr="00522B02">
        <w:rPr>
          <w:rFonts w:hint="cs"/>
          <w:rtl/>
        </w:rPr>
        <w:t>عَلَى</w:t>
      </w:r>
      <w:r w:rsidRPr="00522B02">
        <w:rPr>
          <w:rtl/>
        </w:rPr>
        <w:t xml:space="preserve"> </w:t>
      </w:r>
      <w:r w:rsidRPr="00522B02">
        <w:rPr>
          <w:rFonts w:hint="cs"/>
          <w:rtl/>
        </w:rPr>
        <w:t>النَّاسِ</w:t>
      </w:r>
      <w:r w:rsidRPr="00522B02">
        <w:rPr>
          <w:rtl/>
        </w:rPr>
        <w:t xml:space="preserve"> </w:t>
      </w:r>
      <w:r w:rsidRPr="00522B02">
        <w:rPr>
          <w:rFonts w:hint="cs"/>
          <w:rtl/>
        </w:rPr>
        <w:t>لأَمَرْتُهُمْ</w:t>
      </w:r>
      <w:r w:rsidRPr="00522B02">
        <w:rPr>
          <w:rtl/>
        </w:rPr>
        <w:t xml:space="preserve"> </w:t>
      </w:r>
      <w:r w:rsidRPr="00522B02">
        <w:rPr>
          <w:rFonts w:hint="cs"/>
          <w:rtl/>
        </w:rPr>
        <w:t>بِالسِّوَاكِ</w:t>
      </w:r>
      <w:r w:rsidRPr="00522B02">
        <w:rPr>
          <w:rtl/>
        </w:rPr>
        <w:t xml:space="preserve"> </w:t>
      </w:r>
      <w:r w:rsidRPr="00522B02">
        <w:rPr>
          <w:rFonts w:hint="cs"/>
          <w:rtl/>
        </w:rPr>
        <w:t>مَعَ</w:t>
      </w:r>
      <w:r w:rsidRPr="00522B02">
        <w:rPr>
          <w:rtl/>
        </w:rPr>
        <w:t xml:space="preserve"> </w:t>
      </w:r>
      <w:r w:rsidRPr="00522B02">
        <w:rPr>
          <w:rFonts w:hint="cs"/>
          <w:rtl/>
        </w:rPr>
        <w:t>كُلِّ</w:t>
      </w:r>
      <w:r w:rsidRPr="00522B02">
        <w:rPr>
          <w:rtl/>
        </w:rPr>
        <w:t xml:space="preserve"> </w:t>
      </w:r>
      <w:r w:rsidRPr="00522B02">
        <w:rPr>
          <w:rFonts w:hint="cs"/>
          <w:rtl/>
        </w:rPr>
        <w:t>صَلاَةٍ»</w:t>
      </w:r>
      <w:r w:rsidRPr="00522B02">
        <w:rPr>
          <w:rtl/>
        </w:rPr>
        <w:t xml:space="preserve"> </w:t>
      </w:r>
      <w:r w:rsidRPr="00522B02">
        <w:rPr>
          <w:rFonts w:hint="cs"/>
          <w:rtl/>
        </w:rPr>
        <w:t>متفقٌ</w:t>
      </w:r>
      <w:r w:rsidRPr="00522B02">
        <w:rPr>
          <w:rtl/>
        </w:rPr>
        <w:t xml:space="preserve"> عليه.</w:t>
      </w:r>
    </w:p>
    <w:p w:rsidR="00152E87" w:rsidRPr="00B4734D" w:rsidRDefault="00152E87" w:rsidP="00522B02">
      <w:pPr>
        <w:ind w:firstLine="284"/>
        <w:jc w:val="both"/>
        <w:rPr>
          <w:rStyle w:val="Char4"/>
          <w:rtl/>
        </w:rPr>
      </w:pPr>
      <w:r w:rsidRPr="00B4734D">
        <w:rPr>
          <w:rStyle w:val="Char4"/>
          <w:rFonts w:hint="cs"/>
          <w:rtl/>
        </w:rPr>
        <w:t>701.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«اگر چنان نمی‌شد که بر امتم ـ یا بر مردم ـ کار را دشوار کنم و سخت بگیرم، به ایشان امر می‌کردم که در هر نماز، سواک بزنند»</w:t>
      </w:r>
      <w:r w:rsidRPr="00B4734D">
        <w:rPr>
          <w:rStyle w:val="Char4"/>
          <w:vertAlign w:val="superscript"/>
          <w:rtl/>
        </w:rPr>
        <w:footnoteReference w:id="687"/>
      </w:r>
      <w:r w:rsidRPr="00B4734D">
        <w:rPr>
          <w:rStyle w:val="Char4"/>
          <w:rFonts w:hint="cs"/>
          <w:rtl/>
        </w:rPr>
        <w:t>.</w:t>
      </w:r>
    </w:p>
    <w:p w:rsidR="00152E87" w:rsidRPr="00522B02" w:rsidRDefault="00152E87" w:rsidP="00522B02">
      <w:pPr>
        <w:pStyle w:val="af0"/>
        <w:rPr>
          <w:rtl/>
        </w:rPr>
      </w:pPr>
      <w:r w:rsidRPr="00522B02">
        <w:rPr>
          <w:rtl/>
        </w:rPr>
        <w:t>702-</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شُرَيحِ</w:t>
      </w:r>
      <w:r w:rsidRPr="00522B02">
        <w:rPr>
          <w:rtl/>
        </w:rPr>
        <w:t xml:space="preserve"> </w:t>
      </w:r>
      <w:r w:rsidRPr="00522B02">
        <w:rPr>
          <w:rFonts w:hint="cs"/>
          <w:rtl/>
        </w:rPr>
        <w:t>بنِ</w:t>
      </w:r>
      <w:r w:rsidRPr="00522B02">
        <w:rPr>
          <w:rtl/>
        </w:rPr>
        <w:t xml:space="preserve"> </w:t>
      </w:r>
      <w:r w:rsidRPr="00522B02">
        <w:rPr>
          <w:rFonts w:hint="cs"/>
          <w:rtl/>
        </w:rPr>
        <w:t>هانِيءٍ</w:t>
      </w:r>
      <w:r w:rsidRPr="00522B02">
        <w:rPr>
          <w:rtl/>
        </w:rPr>
        <w:t xml:space="preserve"> </w:t>
      </w:r>
      <w:r w:rsidRPr="00522B02">
        <w:rPr>
          <w:rFonts w:hint="cs"/>
          <w:rtl/>
        </w:rPr>
        <w:t>قَالَ</w:t>
      </w:r>
      <w:r w:rsidRPr="00522B02">
        <w:rPr>
          <w:rtl/>
        </w:rPr>
        <w:t xml:space="preserve">: </w:t>
      </w:r>
      <w:r w:rsidRPr="00522B02">
        <w:rPr>
          <w:rFonts w:hint="cs"/>
          <w:rtl/>
        </w:rPr>
        <w:t>قُلْتُ</w:t>
      </w:r>
      <w:r w:rsidRPr="00522B02">
        <w:rPr>
          <w:rtl/>
        </w:rPr>
        <w:t xml:space="preserve"> </w:t>
      </w:r>
      <w:r w:rsidRPr="00522B02">
        <w:rPr>
          <w:rFonts w:hint="cs"/>
          <w:rtl/>
        </w:rPr>
        <w:t>لِعَائِشَةَ</w:t>
      </w:r>
      <w:r w:rsidRPr="00522B02">
        <w:rPr>
          <w:rtl/>
        </w:rPr>
        <w:t xml:space="preserve"> </w:t>
      </w:r>
      <w:r w:rsidRPr="00522B02">
        <w:rPr>
          <w:rFonts w:hint="cs"/>
          <w:rtl/>
        </w:rPr>
        <w:t>رَضِيَ</w:t>
      </w:r>
      <w:r w:rsidRPr="00522B02">
        <w:rPr>
          <w:rtl/>
        </w:rPr>
        <w:t xml:space="preserve"> </w:t>
      </w:r>
      <w:r w:rsidRPr="00522B02">
        <w:rPr>
          <w:rFonts w:hint="cs"/>
          <w:rtl/>
        </w:rPr>
        <w:t>اللَّ</w:t>
      </w:r>
      <w:r w:rsidRPr="00522B02">
        <w:rPr>
          <w:rtl/>
        </w:rPr>
        <w:t>ه عَنْهَا: بأَيِّ شَيْءٍ كَانَ يَبْدَأُ النَّبِيُّ صَلَّى اللهُ عَلَيْهِ وَسَلَّمَ إِذَا دَخَلَ بَيْتَهُ، قَالَتْ: بِالسِّوَاكِ، روَاهُ مُسْلِمٌ.</w:t>
      </w:r>
    </w:p>
    <w:p w:rsidR="00152E87" w:rsidRPr="00B4734D" w:rsidRDefault="00152E87" w:rsidP="00522B02">
      <w:pPr>
        <w:ind w:firstLine="284"/>
        <w:jc w:val="both"/>
        <w:rPr>
          <w:rStyle w:val="Char4"/>
          <w:rtl/>
        </w:rPr>
      </w:pPr>
      <w:r w:rsidRPr="00B4734D">
        <w:rPr>
          <w:rStyle w:val="Char4"/>
          <w:rFonts w:hint="cs"/>
          <w:rtl/>
        </w:rPr>
        <w:t>702. از شریح بن هانی روایت شده است که فرمود: به حضرت عایشه ـ</w:t>
      </w:r>
      <w:r w:rsidRPr="006717F5">
        <w:rPr>
          <w:rFonts w:cs="CTraditional Arabic" w:hint="cs"/>
          <w:sz w:val="26"/>
          <w:szCs w:val="26"/>
          <w:rtl/>
          <w:lang w:bidi="fa-IR"/>
        </w:rPr>
        <w:t>ل</w:t>
      </w:r>
      <w:r w:rsidRPr="00B4734D">
        <w:rPr>
          <w:rStyle w:val="Char4"/>
          <w:rFonts w:hint="cs"/>
          <w:rtl/>
        </w:rPr>
        <w:t>ـ گفتم: پیامبر</w:t>
      </w:r>
      <w:r w:rsidRPr="006717F5">
        <w:rPr>
          <w:rFonts w:cs="CTraditional Arabic" w:hint="cs"/>
          <w:sz w:val="26"/>
          <w:szCs w:val="26"/>
          <w:rtl/>
          <w:lang w:bidi="fa-IR"/>
        </w:rPr>
        <w:t>ص</w:t>
      </w:r>
      <w:r w:rsidRPr="00B4734D">
        <w:rPr>
          <w:rStyle w:val="Char4"/>
          <w:rFonts w:hint="cs"/>
          <w:rtl/>
        </w:rPr>
        <w:t xml:space="preserve"> وقتی وارد منزل می‌شدند، ابتدا چه کاری انجام می‌دادند؟ جواب داد: مسواک می‌زد</w:t>
      </w:r>
      <w:r w:rsidRPr="00B4734D">
        <w:rPr>
          <w:rStyle w:val="Char4"/>
          <w:vertAlign w:val="superscript"/>
          <w:rtl/>
        </w:rPr>
        <w:footnoteReference w:id="688"/>
      </w:r>
      <w:r w:rsidRPr="00B4734D">
        <w:rPr>
          <w:rStyle w:val="Char4"/>
          <w:rFonts w:hint="cs"/>
          <w:rtl/>
        </w:rPr>
        <w:t>.</w:t>
      </w:r>
    </w:p>
    <w:p w:rsidR="00152E87" w:rsidRPr="00522B02" w:rsidRDefault="00152E87" w:rsidP="00522B02">
      <w:pPr>
        <w:pStyle w:val="af0"/>
        <w:rPr>
          <w:rtl/>
        </w:rPr>
      </w:pPr>
      <w:r w:rsidRPr="00522B02">
        <w:rPr>
          <w:rtl/>
        </w:rPr>
        <w:t>703-</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عائِشَةَ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عَنْها،</w:t>
      </w:r>
      <w:r w:rsidRPr="00522B02">
        <w:rPr>
          <w:rtl/>
        </w:rPr>
        <w:t xml:space="preserve"> </w:t>
      </w:r>
      <w:r w:rsidRPr="00522B02">
        <w:rPr>
          <w:rFonts w:hint="cs"/>
          <w:rtl/>
        </w:rPr>
        <w:t>أَنَّ</w:t>
      </w:r>
      <w:r w:rsidRPr="00522B02">
        <w:rPr>
          <w:rtl/>
        </w:rPr>
        <w:t xml:space="preserve"> </w:t>
      </w:r>
      <w:r w:rsidRPr="00522B02">
        <w:rPr>
          <w:rFonts w:hint="cs"/>
          <w:rtl/>
        </w:rPr>
        <w:t>النَّبِيَّ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قَالَ</w:t>
      </w:r>
      <w:r w:rsidRPr="00522B02">
        <w:rPr>
          <w:rtl/>
        </w:rPr>
        <w:t xml:space="preserve">: </w:t>
      </w:r>
      <w:r w:rsidRPr="00522B02">
        <w:rPr>
          <w:rFonts w:hint="cs"/>
          <w:rtl/>
        </w:rPr>
        <w:t>«السِّواكُ</w:t>
      </w:r>
      <w:r w:rsidRPr="00522B02">
        <w:rPr>
          <w:rtl/>
        </w:rPr>
        <w:t xml:space="preserve"> </w:t>
      </w:r>
      <w:r w:rsidRPr="00522B02">
        <w:rPr>
          <w:rFonts w:hint="cs"/>
          <w:rtl/>
        </w:rPr>
        <w:t>مَطْهَرَةٌ</w:t>
      </w:r>
      <w:r w:rsidRPr="00522B02">
        <w:rPr>
          <w:rtl/>
        </w:rPr>
        <w:t xml:space="preserve"> </w:t>
      </w:r>
      <w:r w:rsidRPr="00522B02">
        <w:rPr>
          <w:rFonts w:hint="cs"/>
          <w:rtl/>
        </w:rPr>
        <w:t>لِلْفَمِ</w:t>
      </w:r>
      <w:r w:rsidRPr="00522B02">
        <w:rPr>
          <w:rtl/>
        </w:rPr>
        <w:t xml:space="preserve"> </w:t>
      </w:r>
      <w:r w:rsidRPr="00522B02">
        <w:rPr>
          <w:rFonts w:hint="cs"/>
          <w:rtl/>
        </w:rPr>
        <w:t>مَرْضَاةٌ</w:t>
      </w:r>
      <w:r w:rsidRPr="00522B02">
        <w:rPr>
          <w:rtl/>
        </w:rPr>
        <w:t xml:space="preserve"> </w:t>
      </w:r>
      <w:r w:rsidRPr="00522B02">
        <w:rPr>
          <w:rFonts w:hint="cs"/>
          <w:rtl/>
        </w:rPr>
        <w:t>لِلرَّبِّ»</w:t>
      </w:r>
      <w:r w:rsidRPr="00522B02">
        <w:rPr>
          <w:rtl/>
        </w:rPr>
        <w:t xml:space="preserve"> </w:t>
      </w:r>
      <w:r w:rsidRPr="00522B02">
        <w:rPr>
          <w:rFonts w:hint="cs"/>
          <w:rtl/>
        </w:rPr>
        <w:t>رواهُ</w:t>
      </w:r>
      <w:r w:rsidRPr="00522B02">
        <w:rPr>
          <w:rtl/>
        </w:rPr>
        <w:t xml:space="preserve"> </w:t>
      </w:r>
      <w:r w:rsidRPr="00522B02">
        <w:rPr>
          <w:rFonts w:hint="cs"/>
          <w:rtl/>
        </w:rPr>
        <w:t>النَّسائيُّ،</w:t>
      </w:r>
      <w:r w:rsidRPr="00522B02">
        <w:rPr>
          <w:rtl/>
        </w:rPr>
        <w:t xml:space="preserve"> </w:t>
      </w:r>
      <w:r w:rsidRPr="00522B02">
        <w:rPr>
          <w:rFonts w:hint="cs"/>
          <w:rtl/>
        </w:rPr>
        <w:t>وابنُ</w:t>
      </w:r>
      <w:r w:rsidRPr="00522B02">
        <w:rPr>
          <w:rtl/>
        </w:rPr>
        <w:t xml:space="preserve"> </w:t>
      </w:r>
      <w:r w:rsidRPr="00522B02">
        <w:rPr>
          <w:rFonts w:hint="cs"/>
          <w:rtl/>
        </w:rPr>
        <w:t>خُزَيمةَ</w:t>
      </w:r>
      <w:r w:rsidRPr="00522B02">
        <w:rPr>
          <w:rtl/>
        </w:rPr>
        <w:t xml:space="preserve"> </w:t>
      </w:r>
      <w:r w:rsidRPr="00522B02">
        <w:rPr>
          <w:rFonts w:hint="cs"/>
          <w:rtl/>
        </w:rPr>
        <w:t>في</w:t>
      </w:r>
      <w:r w:rsidRPr="00522B02">
        <w:rPr>
          <w:rtl/>
        </w:rPr>
        <w:t xml:space="preserve"> </w:t>
      </w:r>
      <w:r w:rsidRPr="00522B02">
        <w:rPr>
          <w:rFonts w:hint="cs"/>
          <w:rtl/>
        </w:rPr>
        <w:t>صحيحهِ</w:t>
      </w:r>
      <w:r w:rsidRPr="00522B02">
        <w:rPr>
          <w:rtl/>
        </w:rPr>
        <w:t xml:space="preserve"> </w:t>
      </w:r>
      <w:r w:rsidRPr="00522B02">
        <w:rPr>
          <w:rFonts w:hint="cs"/>
          <w:rtl/>
        </w:rPr>
        <w:t>بأَسانيد</w:t>
      </w:r>
      <w:r w:rsidRPr="00522B02">
        <w:rPr>
          <w:rtl/>
        </w:rPr>
        <w:t xml:space="preserve"> </w:t>
      </w:r>
      <w:r w:rsidRPr="00522B02">
        <w:rPr>
          <w:rFonts w:hint="cs"/>
          <w:rtl/>
        </w:rPr>
        <w:t>صحيحةٍ</w:t>
      </w:r>
      <w:r w:rsidRPr="00522B02">
        <w:rPr>
          <w:rtl/>
        </w:rPr>
        <w:t>.</w:t>
      </w:r>
    </w:p>
    <w:p w:rsidR="00152E87" w:rsidRPr="00522B02" w:rsidRDefault="00152E87" w:rsidP="00522B02">
      <w:pPr>
        <w:pStyle w:val="a9"/>
        <w:rPr>
          <w:rtl/>
        </w:rPr>
      </w:pPr>
      <w:r w:rsidRPr="00522B02">
        <w:rPr>
          <w:rFonts w:hint="cs"/>
          <w:rtl/>
        </w:rPr>
        <w:t>703. از عایشه ـ</w:t>
      </w:r>
      <w:r w:rsidRPr="006717F5">
        <w:rPr>
          <w:rFonts w:cs="CTraditional Arabic" w:hint="cs"/>
          <w:sz w:val="26"/>
          <w:szCs w:val="26"/>
          <w:rtl/>
        </w:rPr>
        <w:t>ل</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فرمودند: «سواک، وسیله‌ی پاکیزگی دهان و رضای خداوند است»</w:t>
      </w:r>
      <w:r w:rsidRPr="00522B02">
        <w:rPr>
          <w:vertAlign w:val="superscript"/>
          <w:rtl/>
        </w:rPr>
        <w:footnoteReference w:id="689"/>
      </w:r>
      <w:r w:rsidRPr="00522B02">
        <w:rPr>
          <w:rFonts w:hint="cs"/>
          <w:rtl/>
        </w:rPr>
        <w:t>.</w:t>
      </w:r>
    </w:p>
    <w:p w:rsidR="00152E87" w:rsidRPr="00522B02" w:rsidRDefault="00152E87" w:rsidP="00522B02">
      <w:pPr>
        <w:pStyle w:val="af0"/>
        <w:rPr>
          <w:rtl/>
        </w:rPr>
      </w:pPr>
      <w:r w:rsidRPr="00522B02">
        <w:rPr>
          <w:rtl/>
        </w:rPr>
        <w:t>704-</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ابنِ</w:t>
      </w:r>
      <w:r w:rsidRPr="00522B02">
        <w:rPr>
          <w:rtl/>
        </w:rPr>
        <w:t xml:space="preserve"> </w:t>
      </w:r>
      <w:r w:rsidRPr="00522B02">
        <w:rPr>
          <w:rFonts w:hint="cs"/>
          <w:rtl/>
        </w:rPr>
        <w:t>عُمَرَ</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عَنْهُمَا،</w:t>
      </w:r>
      <w:r w:rsidRPr="00522B02">
        <w:rPr>
          <w:rtl/>
        </w:rPr>
        <w:t xml:space="preserve"> </w:t>
      </w:r>
      <w:r w:rsidRPr="00522B02">
        <w:rPr>
          <w:rFonts w:hint="cs"/>
          <w:rtl/>
        </w:rPr>
        <w:t>عن</w:t>
      </w:r>
      <w:r w:rsidRPr="00522B02">
        <w:rPr>
          <w:rtl/>
        </w:rPr>
        <w:t xml:space="preserve"> </w:t>
      </w:r>
      <w:r w:rsidRPr="00522B02">
        <w:rPr>
          <w:rFonts w:hint="cs"/>
          <w:rtl/>
        </w:rPr>
        <w:t>النَّبي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w:t>
      </w:r>
      <w:r w:rsidRPr="00522B02">
        <w:rPr>
          <w:rFonts w:hint="cs"/>
          <w:rtl/>
        </w:rPr>
        <w:t>قَالَ</w:t>
      </w:r>
      <w:r w:rsidRPr="00522B02">
        <w:rPr>
          <w:rtl/>
        </w:rPr>
        <w:t xml:space="preserve">: </w:t>
      </w:r>
      <w:r w:rsidRPr="00522B02">
        <w:rPr>
          <w:rFonts w:hint="cs"/>
          <w:rtl/>
        </w:rPr>
        <w:t>«أَحْفُوا</w:t>
      </w:r>
      <w:r w:rsidRPr="00522B02">
        <w:rPr>
          <w:rtl/>
        </w:rPr>
        <w:t xml:space="preserve"> </w:t>
      </w:r>
      <w:r w:rsidRPr="00522B02">
        <w:rPr>
          <w:rFonts w:hint="cs"/>
          <w:rtl/>
        </w:rPr>
        <w:t>الشَّوارِبَ</w:t>
      </w:r>
      <w:r w:rsidRPr="00522B02">
        <w:rPr>
          <w:rtl/>
        </w:rPr>
        <w:t xml:space="preserve"> </w:t>
      </w:r>
      <w:r w:rsidRPr="00522B02">
        <w:rPr>
          <w:rFonts w:hint="cs"/>
          <w:rtl/>
        </w:rPr>
        <w:t>وأَعْفُوا</w:t>
      </w:r>
      <w:r w:rsidRPr="00522B02">
        <w:rPr>
          <w:rtl/>
        </w:rPr>
        <w:t xml:space="preserve"> </w:t>
      </w:r>
      <w:r w:rsidRPr="00522B02">
        <w:rPr>
          <w:rFonts w:hint="cs"/>
          <w:rtl/>
        </w:rPr>
        <w:t>اللِّحَى»</w:t>
      </w:r>
      <w:r w:rsidRPr="00522B02">
        <w:rPr>
          <w:rtl/>
        </w:rPr>
        <w:t xml:space="preserve"> </w:t>
      </w:r>
      <w:r w:rsidRPr="00522B02">
        <w:rPr>
          <w:rFonts w:hint="cs"/>
          <w:rtl/>
        </w:rPr>
        <w:t>مُتفقُ</w:t>
      </w:r>
      <w:r w:rsidRPr="00522B02">
        <w:rPr>
          <w:rtl/>
        </w:rPr>
        <w:t xml:space="preserve"> </w:t>
      </w:r>
      <w:r w:rsidRPr="00522B02">
        <w:rPr>
          <w:rFonts w:hint="cs"/>
          <w:rtl/>
        </w:rPr>
        <w:t>عليهِ</w:t>
      </w:r>
      <w:r w:rsidRPr="00522B02">
        <w:rPr>
          <w:rtl/>
        </w:rPr>
        <w:t>.</w:t>
      </w:r>
    </w:p>
    <w:p w:rsidR="00152E87" w:rsidRPr="00522B02" w:rsidRDefault="00152E87" w:rsidP="00522B02">
      <w:pPr>
        <w:pStyle w:val="a9"/>
        <w:rPr>
          <w:rtl/>
        </w:rPr>
      </w:pPr>
      <w:r w:rsidRPr="00522B02">
        <w:rPr>
          <w:rFonts w:hint="cs"/>
          <w:rtl/>
        </w:rPr>
        <w:t>704. از ابن عمر ـ</w:t>
      </w:r>
      <w:r w:rsidR="00522B02">
        <w:rPr>
          <w:rFonts w:cs="CTraditional Arabic" w:hint="cs"/>
          <w:sz w:val="26"/>
          <w:szCs w:val="26"/>
          <w:rtl/>
        </w:rPr>
        <w:t>ب</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فرمودند: «سبیل را بزنید و ریش‌ها را</w:t>
      </w:r>
      <w:r w:rsidRPr="00522B02">
        <w:rPr>
          <w:rtl/>
        </w:rPr>
        <w:t xml:space="preserve"> رها کن</w:t>
      </w:r>
      <w:r w:rsidR="00A81F7E" w:rsidRPr="00522B02">
        <w:rPr>
          <w:rtl/>
        </w:rPr>
        <w:t>ی</w:t>
      </w:r>
      <w:r w:rsidRPr="00522B02">
        <w:rPr>
          <w:rtl/>
        </w:rPr>
        <w:t>د</w:t>
      </w:r>
      <w:r w:rsidRPr="00522B02">
        <w:rPr>
          <w:rFonts w:hint="cs"/>
          <w:rtl/>
        </w:rPr>
        <w:t xml:space="preserve"> » (از زدن ریش صرف‌نظر کنید)</w:t>
      </w:r>
      <w:r w:rsidRPr="00522B02">
        <w:rPr>
          <w:vertAlign w:val="superscript"/>
          <w:rtl/>
        </w:rPr>
        <w:footnoteReference w:id="690"/>
      </w:r>
      <w:r w:rsidRPr="00522B02">
        <w:rPr>
          <w:rFonts w:hint="cs"/>
          <w:rtl/>
        </w:rPr>
        <w:t>.</w:t>
      </w:r>
    </w:p>
    <w:p w:rsidR="00F60FD5" w:rsidRDefault="00981169" w:rsidP="00F60FD5">
      <w:pPr>
        <w:pStyle w:val="af2"/>
        <w:rPr>
          <w:rtl/>
        </w:rPr>
      </w:pPr>
      <w:bookmarkStart w:id="736" w:name="_Toc274891533"/>
      <w:bookmarkStart w:id="737" w:name="_Toc433183072"/>
      <w:r w:rsidRPr="00573ACA">
        <w:rPr>
          <w:rFonts w:hint="cs"/>
          <w:rtl/>
        </w:rPr>
        <w:t xml:space="preserve">209- </w:t>
      </w:r>
      <w:r w:rsidRPr="00573ACA">
        <w:rPr>
          <w:rtl/>
        </w:rPr>
        <w:t>باب تأكيد وج</w:t>
      </w:r>
      <w:r w:rsidRPr="00573ACA">
        <w:rPr>
          <w:rFonts w:hint="cs"/>
          <w:rtl/>
        </w:rPr>
        <w:t>ُ</w:t>
      </w:r>
      <w:r w:rsidRPr="00573ACA">
        <w:rPr>
          <w:rtl/>
        </w:rPr>
        <w:t>وب الزكاة وب</w:t>
      </w:r>
      <w:r w:rsidRPr="00573ACA">
        <w:rPr>
          <w:rFonts w:hint="cs"/>
          <w:rtl/>
        </w:rPr>
        <w:t>َ</w:t>
      </w:r>
      <w:r w:rsidRPr="00573ACA">
        <w:rPr>
          <w:rtl/>
        </w:rPr>
        <w:t>يان فضلها وما يتعلق بها</w:t>
      </w:r>
      <w:bookmarkStart w:id="738" w:name="_Toc233322919"/>
    </w:p>
    <w:p w:rsidR="00152E87" w:rsidRPr="006717F5" w:rsidRDefault="00981169" w:rsidP="006717F5">
      <w:pPr>
        <w:pStyle w:val="a0"/>
        <w:rPr>
          <w:sz w:val="2"/>
          <w:szCs w:val="2"/>
          <w:rtl/>
        </w:rPr>
      </w:pPr>
      <w:bookmarkStart w:id="739" w:name="_Toc433190644"/>
      <w:r w:rsidRPr="006717F5">
        <w:rPr>
          <w:rFonts w:hint="cs"/>
          <w:rtl/>
        </w:rPr>
        <w:t>باب بیان تأکید وجوب زکات و بیان فضیلت آن و آن‌چه به زکات تعلق دارد</w:t>
      </w:r>
      <w:bookmarkEnd w:id="736"/>
      <w:bookmarkEnd w:id="737"/>
      <w:bookmarkEnd w:id="738"/>
      <w:bookmarkEnd w:id="739"/>
    </w:p>
    <w:p w:rsidR="00152E87" w:rsidRDefault="00152E87" w:rsidP="00005182">
      <w:pPr>
        <w:pStyle w:val="ac"/>
        <w:rPr>
          <w:rtl/>
        </w:rPr>
      </w:pPr>
      <w:r w:rsidRPr="006717F5">
        <w:rPr>
          <w:rFonts w:hint="cs"/>
          <w:rtl/>
        </w:rPr>
        <w:t xml:space="preserve">قَالَ اللهُ تَعَالَی: </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وَأَقِيمُواْ </w:t>
      </w:r>
      <w:r w:rsidRPr="00084A5B">
        <w:rPr>
          <w:rStyle w:val="Char8"/>
          <w:rFonts w:hint="cs"/>
          <w:rtl/>
        </w:rPr>
        <w:t>ٱ</w:t>
      </w:r>
      <w:r w:rsidRPr="00084A5B">
        <w:rPr>
          <w:rStyle w:val="Char8"/>
          <w:rFonts w:hint="eastAsia"/>
          <w:rtl/>
        </w:rPr>
        <w:t>لصَّلَوٰةَ</w:t>
      </w:r>
      <w:r w:rsidRPr="00084A5B">
        <w:rPr>
          <w:rStyle w:val="Char8"/>
          <w:rtl/>
        </w:rPr>
        <w:t xml:space="preserve"> وَءَاتُواْ </w:t>
      </w:r>
      <w:r w:rsidRPr="00084A5B">
        <w:rPr>
          <w:rStyle w:val="Char8"/>
          <w:rFonts w:hint="cs"/>
          <w:rtl/>
        </w:rPr>
        <w:t>ٱ</w:t>
      </w:r>
      <w:r w:rsidRPr="00084A5B">
        <w:rPr>
          <w:rStyle w:val="Char8"/>
          <w:rFonts w:hint="eastAsia"/>
          <w:rtl/>
        </w:rPr>
        <w:t>لزَّكَوٰةَ</w:t>
      </w:r>
      <w:r>
        <w:rPr>
          <w:rFonts w:cs="Traditional Arabic"/>
          <w:color w:val="000000"/>
          <w:szCs w:val="28"/>
          <w:shd w:val="clear" w:color="auto" w:fill="FFFFFF"/>
          <w:rtl/>
        </w:rPr>
        <w:t>﴾</w:t>
      </w:r>
      <w:r w:rsidRPr="00084A5B">
        <w:rPr>
          <w:rStyle w:val="Char8"/>
          <w:rtl/>
        </w:rPr>
        <w:t xml:space="preserve"> </w:t>
      </w:r>
      <w:r w:rsidRPr="003E754C">
        <w:rPr>
          <w:rStyle w:val="Char9"/>
          <w:rtl/>
        </w:rPr>
        <w:t>[البقرة: 43]</w:t>
      </w:r>
      <w:r w:rsidRPr="003E754C">
        <w:rPr>
          <w:rStyle w:val="Char9"/>
          <w:rFonts w:hint="cs"/>
          <w:rtl/>
        </w:rPr>
        <w:t>.</w:t>
      </w:r>
    </w:p>
    <w:p w:rsidR="00152E87" w:rsidRPr="006717F5" w:rsidRDefault="00152E87" w:rsidP="00005182">
      <w:pPr>
        <w:pStyle w:val="a9"/>
        <w:rPr>
          <w:rtl/>
        </w:rPr>
      </w:pPr>
      <w:r w:rsidRPr="006717F5">
        <w:rPr>
          <w:rFonts w:hint="cs"/>
          <w:rtl/>
        </w:rPr>
        <w:t>«نماز را به پای دارید و زکات را بپردازید».</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وَمَآ أُمِرُوٓاْ إِلَّا لِيَعۡبُدُواْ </w:t>
      </w:r>
      <w:r w:rsidRPr="00084A5B">
        <w:rPr>
          <w:rStyle w:val="Char8"/>
          <w:rFonts w:hint="cs"/>
          <w:rtl/>
        </w:rPr>
        <w:t>ٱ</w:t>
      </w:r>
      <w:r w:rsidRPr="00084A5B">
        <w:rPr>
          <w:rStyle w:val="Char8"/>
          <w:rFonts w:hint="eastAsia"/>
          <w:rtl/>
        </w:rPr>
        <w:t>للَّهَ</w:t>
      </w:r>
      <w:r w:rsidRPr="00084A5B">
        <w:rPr>
          <w:rStyle w:val="Char8"/>
          <w:rtl/>
        </w:rPr>
        <w:t xml:space="preserve"> مُخۡلِصِينَ لَهُ </w:t>
      </w:r>
      <w:r w:rsidRPr="00084A5B">
        <w:rPr>
          <w:rStyle w:val="Char8"/>
          <w:rFonts w:hint="cs"/>
          <w:rtl/>
        </w:rPr>
        <w:t>ٱ</w:t>
      </w:r>
      <w:r w:rsidRPr="00084A5B">
        <w:rPr>
          <w:rStyle w:val="Char8"/>
          <w:rFonts w:hint="eastAsia"/>
          <w:rtl/>
        </w:rPr>
        <w:t>لدِّينَ</w:t>
      </w:r>
      <w:r w:rsidRPr="00084A5B">
        <w:rPr>
          <w:rStyle w:val="Char8"/>
          <w:rtl/>
        </w:rPr>
        <w:t xml:space="preserve"> حُنَفَآءَ وَيُقِيمُواْ </w:t>
      </w:r>
      <w:r w:rsidRPr="00084A5B">
        <w:rPr>
          <w:rStyle w:val="Char8"/>
          <w:rFonts w:hint="cs"/>
          <w:rtl/>
        </w:rPr>
        <w:t>ٱ</w:t>
      </w:r>
      <w:r w:rsidRPr="00084A5B">
        <w:rPr>
          <w:rStyle w:val="Char8"/>
          <w:rFonts w:hint="eastAsia"/>
          <w:rtl/>
        </w:rPr>
        <w:t>لصَّلَوٰةَ</w:t>
      </w:r>
      <w:r w:rsidRPr="00084A5B">
        <w:rPr>
          <w:rStyle w:val="Char8"/>
          <w:rtl/>
        </w:rPr>
        <w:t xml:space="preserve"> وَيُؤۡتُواْ </w:t>
      </w:r>
      <w:r w:rsidRPr="00084A5B">
        <w:rPr>
          <w:rStyle w:val="Char8"/>
          <w:rFonts w:hint="cs"/>
          <w:rtl/>
        </w:rPr>
        <w:t>ٱ</w:t>
      </w:r>
      <w:r w:rsidRPr="00084A5B">
        <w:rPr>
          <w:rStyle w:val="Char8"/>
          <w:rFonts w:hint="eastAsia"/>
          <w:rtl/>
        </w:rPr>
        <w:t>لزَّكَوٰةَۚ</w:t>
      </w:r>
      <w:r w:rsidRPr="00084A5B">
        <w:rPr>
          <w:rStyle w:val="Char8"/>
          <w:rtl/>
        </w:rPr>
        <w:t xml:space="preserve"> وَذَٰلِكَ دِينُ </w:t>
      </w:r>
      <w:r w:rsidRPr="00084A5B">
        <w:rPr>
          <w:rStyle w:val="Char8"/>
          <w:rFonts w:hint="cs"/>
          <w:rtl/>
        </w:rPr>
        <w:t>ٱ</w:t>
      </w:r>
      <w:r w:rsidRPr="00084A5B">
        <w:rPr>
          <w:rStyle w:val="Char8"/>
          <w:rFonts w:hint="eastAsia"/>
          <w:rtl/>
        </w:rPr>
        <w:t>لۡقَيِّمَةِ</w:t>
      </w:r>
      <w:r w:rsidRPr="00084A5B">
        <w:rPr>
          <w:rStyle w:val="Char8"/>
          <w:rtl/>
        </w:rPr>
        <w:t>٥</w:t>
      </w:r>
      <w:r>
        <w:rPr>
          <w:rFonts w:cs="Traditional Arabic"/>
          <w:color w:val="000000"/>
          <w:szCs w:val="28"/>
          <w:shd w:val="clear" w:color="auto" w:fill="FFFFFF"/>
          <w:rtl/>
        </w:rPr>
        <w:t>﴾</w:t>
      </w:r>
      <w:r w:rsidRPr="00084A5B">
        <w:rPr>
          <w:rStyle w:val="Char8"/>
          <w:rtl/>
        </w:rPr>
        <w:t xml:space="preserve"> </w:t>
      </w:r>
      <w:r w:rsidRPr="003E754C">
        <w:rPr>
          <w:rStyle w:val="Char9"/>
          <w:rtl/>
        </w:rPr>
        <w:t>[البينة: 5]</w:t>
      </w:r>
      <w:r w:rsidRPr="003E754C">
        <w:rPr>
          <w:rStyle w:val="Char9"/>
          <w:rFonts w:hint="cs"/>
          <w:rtl/>
        </w:rPr>
        <w:t>.</w:t>
      </w:r>
    </w:p>
    <w:p w:rsidR="00152E87" w:rsidRPr="006717F5" w:rsidRDefault="00152E87" w:rsidP="00005182">
      <w:pPr>
        <w:pStyle w:val="a9"/>
        <w:rPr>
          <w:rtl/>
        </w:rPr>
      </w:pPr>
      <w:r w:rsidRPr="006717F5">
        <w:rPr>
          <w:rFonts w:hint="cs"/>
          <w:rtl/>
        </w:rPr>
        <w:t>«به امت های پیشین امر نشد جز به آن که خدا را با اخلاص و در حالی که بر دین حنیف ابراهیمی استقامت دارند، پرستش کنند و نماز به پا دارند و زکات بپردازند و این دین راست و استوار است».</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خُذۡ مِنۡ أَمۡوَٰلِهِمۡ صَدَقَةٗ تُطَهِّرُهُمۡ وَتُزَكِّيهِم بِهَا</w:t>
      </w:r>
      <w:r>
        <w:rPr>
          <w:rFonts w:cs="Traditional Arabic"/>
          <w:color w:val="000000"/>
          <w:szCs w:val="28"/>
          <w:shd w:val="clear" w:color="auto" w:fill="FFFFFF"/>
          <w:rtl/>
        </w:rPr>
        <w:t>﴾</w:t>
      </w:r>
      <w:r w:rsidRPr="00084A5B">
        <w:rPr>
          <w:rStyle w:val="Char8"/>
          <w:rtl/>
        </w:rPr>
        <w:t xml:space="preserve"> </w:t>
      </w:r>
      <w:r w:rsidRPr="003E754C">
        <w:rPr>
          <w:rStyle w:val="Char9"/>
          <w:rtl/>
        </w:rPr>
        <w:t>[التوبة: 103]</w:t>
      </w:r>
      <w:r w:rsidRPr="003E754C">
        <w:rPr>
          <w:rStyle w:val="Char9"/>
          <w:rFonts w:hint="cs"/>
          <w:rtl/>
        </w:rPr>
        <w:t>.</w:t>
      </w:r>
    </w:p>
    <w:p w:rsidR="00152E87" w:rsidRPr="006717F5" w:rsidRDefault="00152E87" w:rsidP="00522B02">
      <w:pPr>
        <w:pStyle w:val="a9"/>
        <w:rPr>
          <w:rtl/>
        </w:rPr>
      </w:pPr>
      <w:r w:rsidRPr="006717F5">
        <w:rPr>
          <w:rFonts w:hint="cs"/>
          <w:rtl/>
        </w:rPr>
        <w:t>«(ای پیامبر</w:t>
      </w:r>
      <w:r w:rsidR="00005182">
        <w:rPr>
          <w:rFonts w:cs="CTraditional Arabic" w:hint="cs"/>
          <w:sz w:val="26"/>
          <w:rtl/>
        </w:rPr>
        <w:t>ص</w:t>
      </w:r>
      <w:r w:rsidRPr="006717F5">
        <w:rPr>
          <w:rFonts w:hint="cs"/>
          <w:rtl/>
        </w:rPr>
        <w:t>) از اموال آنان (مسلمانان ثروتمند) زکات بگیر تا بدین وسیله ایشان را پاک داری».</w:t>
      </w:r>
    </w:p>
    <w:p w:rsidR="00152E87" w:rsidRPr="00522B02" w:rsidRDefault="00152E87" w:rsidP="00522B02">
      <w:pPr>
        <w:pStyle w:val="af0"/>
        <w:rPr>
          <w:rtl/>
        </w:rPr>
      </w:pPr>
      <w:r w:rsidRPr="00522B02">
        <w:rPr>
          <w:rFonts w:hint="cs"/>
          <w:rtl/>
        </w:rPr>
        <w:t>706-</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ابن</w:t>
      </w:r>
      <w:r w:rsidRPr="00522B02">
        <w:rPr>
          <w:rtl/>
        </w:rPr>
        <w:t xml:space="preserve"> </w:t>
      </w:r>
      <w:r w:rsidRPr="00522B02">
        <w:rPr>
          <w:rFonts w:hint="cs"/>
          <w:rtl/>
        </w:rPr>
        <w:t>عبَّاس</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أَنَّ</w:t>
      </w:r>
      <w:r w:rsidRPr="00522B02">
        <w:rPr>
          <w:rtl/>
        </w:rPr>
        <w:t xml:space="preserve"> </w:t>
      </w:r>
      <w:r w:rsidRPr="00522B02">
        <w:rPr>
          <w:rFonts w:hint="cs"/>
          <w:rtl/>
        </w:rPr>
        <w:t>النَّبِيَّ</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وَسَلَّمَ، بعَثَ مُعَاذاً رضيَ اللَّه عَنْهُ إِل</w:t>
      </w:r>
      <w:r w:rsidRPr="00522B02">
        <w:rPr>
          <w:rFonts w:hint="cs"/>
          <w:rtl/>
        </w:rPr>
        <w:t>َ</w:t>
      </w:r>
      <w:r w:rsidRPr="00522B02">
        <w:rPr>
          <w:rtl/>
        </w:rPr>
        <w:t>ى ال</w:t>
      </w:r>
      <w:r w:rsidRPr="00522B02">
        <w:rPr>
          <w:rFonts w:hint="cs"/>
          <w:rtl/>
        </w:rPr>
        <w:t>ْ</w:t>
      </w:r>
      <w:r w:rsidRPr="00522B02">
        <w:rPr>
          <w:rtl/>
        </w:rPr>
        <w:t>يَم</w:t>
      </w:r>
      <w:r w:rsidRPr="00522B02">
        <w:rPr>
          <w:rFonts w:hint="cs"/>
          <w:rtl/>
        </w:rPr>
        <w:t>َ</w:t>
      </w:r>
      <w:r w:rsidRPr="00522B02">
        <w:rPr>
          <w:rtl/>
        </w:rPr>
        <w:t>نِ فَقَالَ: «ادْعُهُمْ إِل</w:t>
      </w:r>
      <w:r w:rsidRPr="00522B02">
        <w:rPr>
          <w:rFonts w:hint="cs"/>
          <w:rtl/>
        </w:rPr>
        <w:t>َ</w:t>
      </w:r>
      <w:r w:rsidRPr="00522B02">
        <w:rPr>
          <w:rtl/>
        </w:rPr>
        <w:t>ى ش</w:t>
      </w:r>
      <w:r w:rsidRPr="00522B02">
        <w:rPr>
          <w:rFonts w:hint="cs"/>
          <w:rtl/>
        </w:rPr>
        <w:t>َ</w:t>
      </w:r>
      <w:r w:rsidRPr="00522B02">
        <w:rPr>
          <w:rtl/>
        </w:rPr>
        <w:t>ه</w:t>
      </w:r>
      <w:r w:rsidRPr="00522B02">
        <w:rPr>
          <w:rFonts w:hint="cs"/>
          <w:rtl/>
        </w:rPr>
        <w:t>َ</w:t>
      </w:r>
      <w:r w:rsidRPr="00522B02">
        <w:rPr>
          <w:rtl/>
        </w:rPr>
        <w:t>ادَةِ أَنْ لا</w:t>
      </w:r>
      <w:r w:rsidRPr="00522B02">
        <w:rPr>
          <w:rFonts w:hint="cs"/>
          <w:rtl/>
        </w:rPr>
        <w:t>َّ</w:t>
      </w:r>
      <w:r w:rsidRPr="00522B02">
        <w:rPr>
          <w:rtl/>
        </w:rPr>
        <w:t xml:space="preserve"> إِل</w:t>
      </w:r>
      <w:r w:rsidRPr="00522B02">
        <w:rPr>
          <w:rFonts w:hint="cs"/>
          <w:rtl/>
        </w:rPr>
        <w:t>َ</w:t>
      </w:r>
      <w:r w:rsidRPr="00522B02">
        <w:rPr>
          <w:rtl/>
        </w:rPr>
        <w:t>هَ إِلاَّ اللَّه</w:t>
      </w:r>
      <w:r w:rsidRPr="00522B02">
        <w:rPr>
          <w:rFonts w:hint="cs"/>
          <w:rtl/>
        </w:rPr>
        <w:t>ُ</w:t>
      </w:r>
      <w:r w:rsidRPr="00522B02">
        <w:rPr>
          <w:rtl/>
        </w:rPr>
        <w:t xml:space="preserve"> وَأَنِّي ر</w:t>
      </w:r>
      <w:r w:rsidRPr="00522B02">
        <w:rPr>
          <w:rFonts w:hint="cs"/>
          <w:rtl/>
        </w:rPr>
        <w:t>َ</w:t>
      </w:r>
      <w:r w:rsidRPr="00522B02">
        <w:rPr>
          <w:rtl/>
        </w:rPr>
        <w:t>سُولُ اللَّهِ، فإِنْ هُمْ أَطَاعُوا لِذ</w:t>
      </w:r>
      <w:r w:rsidRPr="00522B02">
        <w:rPr>
          <w:rFonts w:hint="cs"/>
          <w:rtl/>
        </w:rPr>
        <w:t>َ</w:t>
      </w:r>
      <w:r w:rsidRPr="00522B02">
        <w:rPr>
          <w:rtl/>
        </w:rPr>
        <w:t>ل</w:t>
      </w:r>
      <w:r w:rsidRPr="00522B02">
        <w:rPr>
          <w:rFonts w:hint="cs"/>
          <w:rtl/>
        </w:rPr>
        <w:t>ِ</w:t>
      </w:r>
      <w:r w:rsidRPr="00522B02">
        <w:rPr>
          <w:rtl/>
        </w:rPr>
        <w:t>كَ، فَأَعْلِمْهُم</w:t>
      </w:r>
      <w:r w:rsidRPr="00522B02">
        <w:rPr>
          <w:rFonts w:hint="cs"/>
          <w:rtl/>
        </w:rPr>
        <w:t>ْ</w:t>
      </w:r>
      <w:r w:rsidRPr="00522B02">
        <w:rPr>
          <w:rtl/>
        </w:rPr>
        <w:t xml:space="preserve"> أَنَّ اللَّهَ تَعَال</w:t>
      </w:r>
      <w:r w:rsidRPr="00522B02">
        <w:rPr>
          <w:rFonts w:hint="cs"/>
          <w:rtl/>
        </w:rPr>
        <w:t>َ</w:t>
      </w:r>
      <w:r w:rsidRPr="00522B02">
        <w:rPr>
          <w:rtl/>
        </w:rPr>
        <w:t>ى اف</w:t>
      </w:r>
      <w:r w:rsidRPr="00522B02">
        <w:rPr>
          <w:rFonts w:hint="cs"/>
          <w:rtl/>
        </w:rPr>
        <w:t>ْ</w:t>
      </w:r>
      <w:r w:rsidRPr="00522B02">
        <w:rPr>
          <w:rtl/>
        </w:rPr>
        <w:t>ت</w:t>
      </w:r>
      <w:r w:rsidRPr="00522B02">
        <w:rPr>
          <w:rFonts w:hint="cs"/>
          <w:rtl/>
        </w:rPr>
        <w:t>َ</w:t>
      </w:r>
      <w:r w:rsidRPr="00522B02">
        <w:rPr>
          <w:rtl/>
        </w:rPr>
        <w:t>ر</w:t>
      </w:r>
      <w:r w:rsidRPr="00522B02">
        <w:rPr>
          <w:rFonts w:hint="cs"/>
          <w:rtl/>
        </w:rPr>
        <w:t>َ</w:t>
      </w:r>
      <w:r w:rsidRPr="00522B02">
        <w:rPr>
          <w:rtl/>
        </w:rPr>
        <w:t>ض</w:t>
      </w:r>
      <w:r w:rsidRPr="00522B02">
        <w:rPr>
          <w:rFonts w:hint="cs"/>
          <w:rtl/>
        </w:rPr>
        <w:t>َ</w:t>
      </w:r>
      <w:r w:rsidRPr="00522B02">
        <w:rPr>
          <w:rtl/>
        </w:rPr>
        <w:t xml:space="preserve"> عَل</w:t>
      </w:r>
      <w:r w:rsidRPr="00522B02">
        <w:rPr>
          <w:rFonts w:hint="cs"/>
          <w:rtl/>
        </w:rPr>
        <w:t>َ</w:t>
      </w:r>
      <w:r w:rsidRPr="00522B02">
        <w:rPr>
          <w:rtl/>
        </w:rPr>
        <w:t>ي</w:t>
      </w:r>
      <w:r w:rsidRPr="00522B02">
        <w:rPr>
          <w:rFonts w:hint="cs"/>
          <w:rtl/>
        </w:rPr>
        <w:t>ْ</w:t>
      </w:r>
      <w:r w:rsidRPr="00522B02">
        <w:rPr>
          <w:rtl/>
        </w:rPr>
        <w:t>هِمْ خَم</w:t>
      </w:r>
      <w:r w:rsidRPr="00522B02">
        <w:rPr>
          <w:rFonts w:hint="cs"/>
          <w:rtl/>
        </w:rPr>
        <w:t>ْ</w:t>
      </w:r>
      <w:r w:rsidRPr="00522B02">
        <w:rPr>
          <w:rtl/>
        </w:rPr>
        <w:t>سَ صَل</w:t>
      </w:r>
      <w:r w:rsidRPr="00522B02">
        <w:rPr>
          <w:rFonts w:hint="cs"/>
          <w:rtl/>
        </w:rPr>
        <w:t>َ</w:t>
      </w:r>
      <w:r w:rsidRPr="00522B02">
        <w:rPr>
          <w:rtl/>
        </w:rPr>
        <w:t>و</w:t>
      </w:r>
      <w:r w:rsidRPr="00522B02">
        <w:rPr>
          <w:rFonts w:hint="cs"/>
          <w:rtl/>
        </w:rPr>
        <w:t>َ</w:t>
      </w:r>
      <w:r w:rsidRPr="00522B02">
        <w:rPr>
          <w:rtl/>
        </w:rPr>
        <w:t>اتٍ في كُلِّ يَوْم</w:t>
      </w:r>
      <w:r w:rsidRPr="00522B02">
        <w:rPr>
          <w:rFonts w:hint="cs"/>
          <w:rtl/>
        </w:rPr>
        <w:t>ٍ</w:t>
      </w:r>
      <w:r w:rsidRPr="00522B02">
        <w:rPr>
          <w:rtl/>
        </w:rPr>
        <w:t xml:space="preserve"> و</w:t>
      </w:r>
      <w:r w:rsidRPr="00522B02">
        <w:rPr>
          <w:rFonts w:hint="cs"/>
          <w:rtl/>
        </w:rPr>
        <w:t>َ</w:t>
      </w:r>
      <w:r w:rsidRPr="00522B02">
        <w:rPr>
          <w:rtl/>
        </w:rPr>
        <w:t>ل</w:t>
      </w:r>
      <w:r w:rsidRPr="00522B02">
        <w:rPr>
          <w:rFonts w:hint="cs"/>
          <w:rtl/>
        </w:rPr>
        <w:t>َ</w:t>
      </w:r>
      <w:r w:rsidRPr="00522B02">
        <w:rPr>
          <w:rtl/>
        </w:rPr>
        <w:t>ي</w:t>
      </w:r>
      <w:r w:rsidRPr="00522B02">
        <w:rPr>
          <w:rFonts w:hint="cs"/>
          <w:rtl/>
        </w:rPr>
        <w:t>ْ</w:t>
      </w:r>
      <w:r w:rsidRPr="00522B02">
        <w:rPr>
          <w:rtl/>
        </w:rPr>
        <w:t>ل</w:t>
      </w:r>
      <w:r w:rsidRPr="00522B02">
        <w:rPr>
          <w:rFonts w:hint="cs"/>
          <w:rtl/>
        </w:rPr>
        <w:t>َ</w:t>
      </w:r>
      <w:r w:rsidRPr="00522B02">
        <w:rPr>
          <w:rtl/>
        </w:rPr>
        <w:t>ةٍ، فَإِن</w:t>
      </w:r>
      <w:r w:rsidRPr="00522B02">
        <w:rPr>
          <w:rFonts w:hint="cs"/>
          <w:rtl/>
        </w:rPr>
        <w:t>ْ</w:t>
      </w:r>
      <w:r w:rsidRPr="00522B02">
        <w:rPr>
          <w:rtl/>
        </w:rPr>
        <w:t xml:space="preserve"> هُمْ أَط</w:t>
      </w:r>
      <w:r w:rsidRPr="00522B02">
        <w:rPr>
          <w:rFonts w:hint="cs"/>
          <w:rtl/>
        </w:rPr>
        <w:t>َ</w:t>
      </w:r>
      <w:r w:rsidRPr="00522B02">
        <w:rPr>
          <w:rtl/>
        </w:rPr>
        <w:t>اعُوا لِذ</w:t>
      </w:r>
      <w:r w:rsidRPr="00522B02">
        <w:rPr>
          <w:rFonts w:hint="cs"/>
          <w:rtl/>
        </w:rPr>
        <w:t>َ</w:t>
      </w:r>
      <w:r w:rsidRPr="00522B02">
        <w:rPr>
          <w:rtl/>
        </w:rPr>
        <w:t>ل</w:t>
      </w:r>
      <w:r w:rsidRPr="00522B02">
        <w:rPr>
          <w:rFonts w:hint="cs"/>
          <w:rtl/>
        </w:rPr>
        <w:t>ِ</w:t>
      </w:r>
      <w:r w:rsidRPr="00522B02">
        <w:rPr>
          <w:rtl/>
        </w:rPr>
        <w:t>كَ فَأَعْل</w:t>
      </w:r>
      <w:r w:rsidRPr="00522B02">
        <w:rPr>
          <w:rFonts w:hint="cs"/>
          <w:rtl/>
        </w:rPr>
        <w:t>ِ</w:t>
      </w:r>
      <w:r w:rsidRPr="00522B02">
        <w:rPr>
          <w:rtl/>
        </w:rPr>
        <w:t>مْهُمْ أَنَّ اللَّه</w:t>
      </w:r>
      <w:r w:rsidRPr="00522B02">
        <w:rPr>
          <w:rFonts w:hint="cs"/>
          <w:rtl/>
        </w:rPr>
        <w:t>َ</w:t>
      </w:r>
      <w:r w:rsidRPr="00522B02">
        <w:rPr>
          <w:rtl/>
        </w:rPr>
        <w:t xml:space="preserve"> اف</w:t>
      </w:r>
      <w:r w:rsidRPr="00522B02">
        <w:rPr>
          <w:rFonts w:hint="cs"/>
          <w:rtl/>
        </w:rPr>
        <w:t>ْ</w:t>
      </w:r>
      <w:r w:rsidRPr="00522B02">
        <w:rPr>
          <w:rtl/>
        </w:rPr>
        <w:t>ت</w:t>
      </w:r>
      <w:r w:rsidRPr="00522B02">
        <w:rPr>
          <w:rFonts w:hint="cs"/>
          <w:rtl/>
        </w:rPr>
        <w:t>َ</w:t>
      </w:r>
      <w:r w:rsidRPr="00522B02">
        <w:rPr>
          <w:rtl/>
        </w:rPr>
        <w:t>ر</w:t>
      </w:r>
      <w:r w:rsidRPr="00522B02">
        <w:rPr>
          <w:rFonts w:hint="cs"/>
          <w:rtl/>
        </w:rPr>
        <w:t>َ</w:t>
      </w:r>
      <w:r w:rsidRPr="00522B02">
        <w:rPr>
          <w:rtl/>
        </w:rPr>
        <w:t>ض</w:t>
      </w:r>
      <w:r w:rsidRPr="00522B02">
        <w:rPr>
          <w:rFonts w:hint="cs"/>
          <w:rtl/>
        </w:rPr>
        <w:t xml:space="preserve">َ </w:t>
      </w:r>
      <w:r w:rsidRPr="00522B02">
        <w:rPr>
          <w:rtl/>
        </w:rPr>
        <w:t>عَل</w:t>
      </w:r>
      <w:r w:rsidRPr="00522B02">
        <w:rPr>
          <w:rFonts w:hint="cs"/>
          <w:rtl/>
        </w:rPr>
        <w:t>َ</w:t>
      </w:r>
      <w:r w:rsidRPr="00522B02">
        <w:rPr>
          <w:rtl/>
        </w:rPr>
        <w:t>ي</w:t>
      </w:r>
      <w:r w:rsidRPr="00522B02">
        <w:rPr>
          <w:rFonts w:hint="cs"/>
          <w:rtl/>
        </w:rPr>
        <w:t>ْ</w:t>
      </w:r>
      <w:r w:rsidRPr="00522B02">
        <w:rPr>
          <w:rtl/>
        </w:rPr>
        <w:t>هِمْ صَد</w:t>
      </w:r>
      <w:r w:rsidRPr="00522B02">
        <w:rPr>
          <w:rFonts w:hint="cs"/>
          <w:rtl/>
        </w:rPr>
        <w:t>َ</w:t>
      </w:r>
      <w:r w:rsidRPr="00522B02">
        <w:rPr>
          <w:rtl/>
        </w:rPr>
        <w:t>قَةً تُؤ</w:t>
      </w:r>
      <w:r w:rsidRPr="00522B02">
        <w:rPr>
          <w:rFonts w:hint="cs"/>
          <w:rtl/>
        </w:rPr>
        <w:t>ْ</w:t>
      </w:r>
      <w:r w:rsidRPr="00522B02">
        <w:rPr>
          <w:rtl/>
        </w:rPr>
        <w:t>خَذُ مِنْ أَغْنِيَائِهِمْ، وَتُر</w:t>
      </w:r>
      <w:r w:rsidRPr="00522B02">
        <w:rPr>
          <w:rFonts w:hint="cs"/>
          <w:rtl/>
        </w:rPr>
        <w:t>َ</w:t>
      </w:r>
      <w:r w:rsidRPr="00522B02">
        <w:rPr>
          <w:rtl/>
        </w:rPr>
        <w:t>دُّ عَل</w:t>
      </w:r>
      <w:r w:rsidRPr="00522B02">
        <w:rPr>
          <w:rFonts w:hint="cs"/>
          <w:rtl/>
        </w:rPr>
        <w:t>َ</w:t>
      </w:r>
      <w:r w:rsidRPr="00522B02">
        <w:rPr>
          <w:rtl/>
        </w:rPr>
        <w:t>ى فُقَر</w:t>
      </w:r>
      <w:r w:rsidRPr="00522B02">
        <w:rPr>
          <w:rFonts w:hint="cs"/>
          <w:rtl/>
        </w:rPr>
        <w:t>َ</w:t>
      </w:r>
      <w:r w:rsidRPr="00522B02">
        <w:rPr>
          <w:rtl/>
        </w:rPr>
        <w:t>ائ</w:t>
      </w:r>
      <w:r w:rsidRPr="00522B02">
        <w:rPr>
          <w:rFonts w:hint="cs"/>
          <w:rtl/>
        </w:rPr>
        <w:t>ِ</w:t>
      </w:r>
      <w:r w:rsidRPr="00522B02">
        <w:rPr>
          <w:rtl/>
        </w:rPr>
        <w:t>هِم</w:t>
      </w:r>
      <w:r w:rsidRPr="00522B02">
        <w:rPr>
          <w:rFonts w:hint="cs"/>
          <w:rtl/>
        </w:rPr>
        <w:t>ْ</w:t>
      </w:r>
      <w:r w:rsidRPr="00522B02">
        <w:rPr>
          <w:rtl/>
        </w:rPr>
        <w:t>» متفقٌ عليه.</w:t>
      </w:r>
    </w:p>
    <w:p w:rsidR="00152E87" w:rsidRPr="006717F5" w:rsidRDefault="00152E87" w:rsidP="00522B02">
      <w:pPr>
        <w:pStyle w:val="a9"/>
        <w:rPr>
          <w:rFonts w:cs="B Lotus"/>
          <w:i/>
          <w:iCs/>
          <w:rtl/>
        </w:rPr>
      </w:pPr>
      <w:r w:rsidRPr="00522B02">
        <w:rPr>
          <w:rFonts w:hint="cs"/>
          <w:rtl/>
        </w:rPr>
        <w:t>706. از ابن عباس ـ</w:t>
      </w:r>
      <w:r w:rsidR="00522B02">
        <w:rPr>
          <w:rFonts w:cs="CTraditional Arabic" w:hint="cs"/>
          <w:sz w:val="26"/>
          <w:szCs w:val="26"/>
          <w:rtl/>
        </w:rPr>
        <w:t>ب</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معاذ را به یمن فرستاد و فرمودند: «آنان را دعوت کن به این که شهادت بدهند که خدایی جز الله نیست و من پیامبر او هستم؛ اگر این دعوت را اطاعت کردند، به آنان اعلام کن که خداوند در هر شبانه‌روز پنج‌بار نماز را بر آنان فرض کرده است؛ اگر اطاعت نمودند، آن‌گاه به آنها خبر بده که خداوند زکات را بر آنان واجب گردانیده است که از ثروتمندان‌شان گرفته و به فقرای آنان داده شود»</w:t>
      </w:r>
      <w:r w:rsidRPr="00522B02">
        <w:rPr>
          <w:vertAlign w:val="superscript"/>
          <w:rtl/>
        </w:rPr>
        <w:footnoteReference w:id="691"/>
      </w:r>
      <w:r w:rsidRPr="00522B02">
        <w:rPr>
          <w:rFonts w:hint="cs"/>
          <w:rtl/>
        </w:rPr>
        <w:t>.</w:t>
      </w:r>
    </w:p>
    <w:p w:rsidR="00152E87" w:rsidRPr="00522B02" w:rsidRDefault="00152E87" w:rsidP="00522B02">
      <w:pPr>
        <w:pStyle w:val="af0"/>
        <w:rPr>
          <w:rtl/>
        </w:rPr>
      </w:pPr>
      <w:r w:rsidRPr="00522B02">
        <w:rPr>
          <w:rFonts w:hint="cs"/>
          <w:rtl/>
        </w:rPr>
        <w:t>707-</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قالَ</w:t>
      </w:r>
      <w:r w:rsidRPr="00522B02">
        <w:rPr>
          <w:rtl/>
        </w:rPr>
        <w:t xml:space="preserve">: </w:t>
      </w:r>
      <w:r w:rsidRPr="00522B02">
        <w:rPr>
          <w:rFonts w:hint="cs"/>
          <w:rtl/>
        </w:rPr>
        <w:t>لَمَّا</w:t>
      </w:r>
      <w:r w:rsidRPr="00522B02">
        <w:rPr>
          <w:rtl/>
        </w:rPr>
        <w:t xml:space="preserve"> </w:t>
      </w:r>
      <w:r w:rsidRPr="00522B02">
        <w:rPr>
          <w:rFonts w:hint="cs"/>
          <w:rtl/>
        </w:rPr>
        <w:t>تُوُفِّيَ</w:t>
      </w:r>
      <w:r w:rsidRPr="00522B02">
        <w:rPr>
          <w:rtl/>
        </w:rPr>
        <w:t xml:space="preserve"> </w:t>
      </w:r>
      <w:r w:rsidRPr="00522B02">
        <w:rPr>
          <w:rFonts w:hint="cs"/>
          <w:rtl/>
        </w:rPr>
        <w:t>رسولُ</w:t>
      </w:r>
      <w:r w:rsidRPr="00522B02">
        <w:rPr>
          <w:rtl/>
        </w:rPr>
        <w:t xml:space="preserve"> </w:t>
      </w:r>
      <w:r w:rsidRPr="00522B02">
        <w:rPr>
          <w:rFonts w:hint="cs"/>
          <w:rtl/>
        </w:rPr>
        <w:t>الله</w:t>
      </w:r>
      <w:r w:rsidRPr="00522B02">
        <w:rPr>
          <w:rtl/>
        </w:rPr>
        <w:t xml:space="preserve"> </w:t>
      </w:r>
      <w:r w:rsidRPr="00522B02">
        <w:rPr>
          <w:rFonts w:hint="cs"/>
          <w:rtl/>
        </w:rPr>
        <w:t>صَلَّى</w:t>
      </w:r>
      <w:r w:rsidRPr="00522B02">
        <w:rPr>
          <w:rtl/>
        </w:rPr>
        <w:t xml:space="preserve"> </w:t>
      </w:r>
      <w:r w:rsidRPr="00522B02">
        <w:rPr>
          <w:rFonts w:hint="cs"/>
          <w:rtl/>
        </w:rPr>
        <w:t>اللهُ</w:t>
      </w:r>
      <w:r w:rsidRPr="00522B02">
        <w:rPr>
          <w:rtl/>
        </w:rPr>
        <w:t xml:space="preserve"> </w:t>
      </w:r>
      <w:r w:rsidRPr="00522B02">
        <w:rPr>
          <w:rFonts w:hint="cs"/>
          <w:rtl/>
        </w:rPr>
        <w:t>عَلَيْهِ</w:t>
      </w:r>
      <w:r w:rsidRPr="00522B02">
        <w:rPr>
          <w:rtl/>
        </w:rPr>
        <w:t xml:space="preserve"> </w:t>
      </w:r>
      <w:r w:rsidRPr="00522B02">
        <w:rPr>
          <w:rFonts w:hint="cs"/>
          <w:rtl/>
        </w:rPr>
        <w:t>وَسَلَّمَ،</w:t>
      </w:r>
      <w:r w:rsidRPr="00522B02">
        <w:rPr>
          <w:rtl/>
        </w:rPr>
        <w:t xml:space="preserve"> وَكَانَ أَبُو بَكْرٍ رَضِي اللَّه عَنْهُ</w:t>
      </w:r>
      <w:r w:rsidRPr="00522B02">
        <w:rPr>
          <w:rFonts w:hint="cs"/>
          <w:rtl/>
        </w:rPr>
        <w:t>،</w:t>
      </w:r>
      <w:r w:rsidRPr="00522B02">
        <w:rPr>
          <w:rtl/>
        </w:rPr>
        <w:t xml:space="preserve"> وَكَفَرَ مَنْ كَفَرَ مِنَ العَرَبِ، فَقال عُمَرُ رَضِي اللَّه عَنْهُ: كَيْفَ تُقَاتِلُ النَّاسَ وَقَدْ قَالَ رسولُ الله صَلَّى اللهُ عَلَيْهِ وَسَلَّمَ: </w:t>
      </w:r>
      <w:r w:rsidRPr="00522B02">
        <w:rPr>
          <w:rFonts w:hint="cs"/>
          <w:rtl/>
        </w:rPr>
        <w:t>«</w:t>
      </w:r>
      <w:r w:rsidRPr="00522B02">
        <w:rPr>
          <w:rtl/>
        </w:rPr>
        <w:t>أُمِرْتُ أنْ أُقَاتِلَ النَّاسَ حَتَّى يَقُولوُا لاَ إلهَ إِلاَّ اللهُ، فَمَنْ قَالَهَا فَقَدْ عَصَمَ مِنِّي مَالَهُ وَنَفْسَهُ إِلاَّ بِحَقِّهِ، وَحِسَابُهُ عَلَى الله</w:t>
      </w:r>
      <w:r w:rsidRPr="00522B02">
        <w:rPr>
          <w:rFonts w:hint="cs"/>
          <w:rtl/>
        </w:rPr>
        <w:t>ِ»</w:t>
      </w:r>
      <w:r w:rsidRPr="00522B02">
        <w:rPr>
          <w:rtl/>
        </w:rPr>
        <w:t xml:space="preserve"> فَقَالَ أَبُو بَكْرٍ: وَاللهِ لأُقَاتِلَنَّ مَنْ فَرَّقَ ب</w:t>
      </w:r>
      <w:r w:rsidRPr="00522B02">
        <w:rPr>
          <w:rFonts w:hint="cs"/>
          <w:rtl/>
        </w:rPr>
        <w:t>َ</w:t>
      </w:r>
      <w:r w:rsidRPr="00522B02">
        <w:rPr>
          <w:rtl/>
        </w:rPr>
        <w:t>ي</w:t>
      </w:r>
      <w:r w:rsidRPr="00522B02">
        <w:rPr>
          <w:rFonts w:hint="cs"/>
          <w:rtl/>
        </w:rPr>
        <w:t>ْ</w:t>
      </w:r>
      <w:r w:rsidRPr="00522B02">
        <w:rPr>
          <w:rtl/>
        </w:rPr>
        <w:t>ن</w:t>
      </w:r>
      <w:r w:rsidRPr="00522B02">
        <w:rPr>
          <w:rFonts w:hint="cs"/>
          <w:rtl/>
        </w:rPr>
        <w:t>َ</w:t>
      </w:r>
      <w:r w:rsidRPr="00522B02">
        <w:rPr>
          <w:rtl/>
        </w:rPr>
        <w:t xml:space="preserve"> الصَّلاَةِ وَالزَّكَاةِ، فَإنَّ الزَّكَاةَ حَقُّ ال</w:t>
      </w:r>
      <w:r w:rsidRPr="00522B02">
        <w:rPr>
          <w:rFonts w:hint="cs"/>
          <w:rtl/>
        </w:rPr>
        <w:t>ْ</w:t>
      </w:r>
      <w:r w:rsidRPr="00522B02">
        <w:rPr>
          <w:rtl/>
        </w:rPr>
        <w:t>مَالِ. وَاللهِ لَوْ مَنَعُونِي عِقَالاً كَانُوا يُؤدُّونَهُ إِلَى رسولِ الله صَلَّى اللهُ عَلَيْهِ وَسَلَّمَ، لَقَاتَلْتُهُمْ عَلَى مَنْعِهِ. قَالَ عُمَرُ رَضِي اللَّه عَنْهُ: فَوَاللهِ مَا هُوَ إِلاَّ أنْ رَأيْتُ اللهَ قَدْ شَرَحَ صَدْرَ أَبي بَكْرٍ لِل</w:t>
      </w:r>
      <w:r w:rsidRPr="00522B02">
        <w:rPr>
          <w:rFonts w:hint="cs"/>
          <w:rtl/>
        </w:rPr>
        <w:t>ْ</w:t>
      </w:r>
      <w:r w:rsidRPr="00522B02">
        <w:rPr>
          <w:rtl/>
        </w:rPr>
        <w:t>قِتَالِ، فَعَرَفْتُ أنَّهُ ال</w:t>
      </w:r>
      <w:r w:rsidRPr="00522B02">
        <w:rPr>
          <w:rFonts w:hint="cs"/>
          <w:rtl/>
        </w:rPr>
        <w:t>ْ</w:t>
      </w:r>
      <w:r w:rsidRPr="00522B02">
        <w:rPr>
          <w:rtl/>
        </w:rPr>
        <w:t>حَقُّ. متفقٌ عَلَيْهِ.</w:t>
      </w:r>
    </w:p>
    <w:p w:rsidR="00152E87" w:rsidRPr="00522B02" w:rsidRDefault="00152E87" w:rsidP="00522B02">
      <w:pPr>
        <w:pStyle w:val="a9"/>
        <w:rPr>
          <w:rtl/>
        </w:rPr>
      </w:pPr>
      <w:r w:rsidRPr="00522B02">
        <w:rPr>
          <w:rFonts w:hint="cs"/>
          <w:rtl/>
        </w:rPr>
        <w:t>707. از ابوهریره ـ</w:t>
      </w:r>
      <w:r w:rsidR="00573ACA" w:rsidRPr="00522B02">
        <w:rPr>
          <w:rFonts w:cs="CTraditional Arabic" w:hint="cs"/>
          <w:rtl/>
        </w:rPr>
        <w:t>س</w:t>
      </w:r>
      <w:r w:rsidRPr="00522B02">
        <w:rPr>
          <w:rFonts w:hint="cs"/>
          <w:rtl/>
        </w:rPr>
        <w:t>ـ روایت شده است که فرمود: وقتی پیامبر</w:t>
      </w:r>
      <w:r w:rsidRPr="006717F5">
        <w:rPr>
          <w:rFonts w:cs="CTraditional Arabic" w:hint="cs"/>
          <w:sz w:val="26"/>
          <w:szCs w:val="26"/>
          <w:rtl/>
        </w:rPr>
        <w:t>ص</w:t>
      </w:r>
      <w:r w:rsidRPr="00522B02">
        <w:rPr>
          <w:rFonts w:hint="cs"/>
          <w:rtl/>
        </w:rPr>
        <w:t xml:space="preserve"> رحلت فرمودند و حضرت ابوبکر ـ</w:t>
      </w:r>
      <w:r w:rsidR="00573ACA" w:rsidRPr="00522B02">
        <w:rPr>
          <w:rFonts w:cs="CTraditional Arabic" w:hint="cs"/>
          <w:rtl/>
        </w:rPr>
        <w:t>س</w:t>
      </w:r>
      <w:r w:rsidRPr="00522B02">
        <w:rPr>
          <w:rFonts w:hint="cs"/>
          <w:rtl/>
        </w:rPr>
        <w:t>ـ خلیفه بود و بعضی از مردم عرب کافر شدند، حضرت عمر ـ</w:t>
      </w:r>
      <w:r w:rsidR="00573ACA" w:rsidRPr="00522B02">
        <w:rPr>
          <w:rFonts w:cs="CTraditional Arabic" w:hint="cs"/>
          <w:rtl/>
        </w:rPr>
        <w:t>س</w:t>
      </w:r>
      <w:r w:rsidRPr="00522B02">
        <w:rPr>
          <w:rFonts w:hint="cs"/>
          <w:rtl/>
        </w:rPr>
        <w:t>ـ به حضرت ابوبکر</w:t>
      </w:r>
      <w:r w:rsidR="00573ACA" w:rsidRPr="00522B02">
        <w:rPr>
          <w:rFonts w:cs="CTraditional Arabic" w:hint="cs"/>
          <w:rtl/>
        </w:rPr>
        <w:t>س</w:t>
      </w:r>
      <w:r w:rsidRPr="00522B02">
        <w:rPr>
          <w:rFonts w:hint="cs"/>
          <w:rtl/>
        </w:rPr>
        <w:t xml:space="preserve"> گفت: چگونه با مردم جنگ می‌کنی در صورتی که پیامبر</w:t>
      </w:r>
      <w:r w:rsidRPr="006717F5">
        <w:rPr>
          <w:rFonts w:cs="CTraditional Arabic" w:hint="cs"/>
          <w:sz w:val="26"/>
          <w:szCs w:val="26"/>
          <w:rtl/>
        </w:rPr>
        <w:t>ص</w:t>
      </w:r>
      <w:r w:rsidRPr="00522B02">
        <w:rPr>
          <w:rFonts w:hint="cs"/>
          <w:rtl/>
        </w:rPr>
        <w:t xml:space="preserve"> فرموده است: «من دستور دارم با مردم بجنگم تا (زمانی که) شهادت دهند که خدایی جز الله نیست و هرکس آن را گفت، مال و جانش را از من محفوظ داشته است مگر در مقابل حق اسلام و حساب او با خداست؟!» ابوبکر صدیق</w:t>
      </w:r>
      <w:r w:rsidR="00573ACA" w:rsidRPr="00522B02">
        <w:rPr>
          <w:rFonts w:cs="CTraditional Arabic" w:hint="cs"/>
          <w:rtl/>
        </w:rPr>
        <w:t>س</w:t>
      </w:r>
      <w:r w:rsidRPr="00522B02">
        <w:rPr>
          <w:rFonts w:hint="cs"/>
          <w:rtl/>
        </w:rPr>
        <w:t xml:space="preserve"> گفت: به خدا سوگند، من به طور قطع با کسانی که بین نماز و زکات فرق می‌گذارند جنگ می‌کنم، زیرا زکات حق مال است، و به خدا سوگند، اگر پای‌بند شتری را که به پیامبر</w:t>
      </w:r>
      <w:r w:rsidRPr="006717F5">
        <w:rPr>
          <w:rFonts w:cs="CTraditional Arabic" w:hint="cs"/>
          <w:sz w:val="26"/>
          <w:szCs w:val="26"/>
          <w:rtl/>
        </w:rPr>
        <w:t>ص</w:t>
      </w:r>
      <w:r w:rsidRPr="00522B02">
        <w:rPr>
          <w:rFonts w:hint="cs"/>
          <w:rtl/>
        </w:rPr>
        <w:t xml:space="preserve"> می‌پرداختند هم از من دریغ دارند و نپردازند، به دلیل منع آن، با ایشان می‌جنگم، حضرت عمر</w:t>
      </w:r>
      <w:r w:rsidR="00573ACA" w:rsidRPr="00522B02">
        <w:rPr>
          <w:rFonts w:cs="CTraditional Arabic" w:hint="cs"/>
          <w:rtl/>
        </w:rPr>
        <w:t>س</w:t>
      </w:r>
      <w:r w:rsidRPr="00522B02">
        <w:rPr>
          <w:rFonts w:hint="cs"/>
          <w:rtl/>
        </w:rPr>
        <w:t xml:space="preserve"> فرمود: به خدا سوگند، این چیزی نبود جز آن که دیدم خداوند سینه‌ی ابوبکر</w:t>
      </w:r>
      <w:r w:rsidR="00573ACA" w:rsidRPr="00522B02">
        <w:rPr>
          <w:rFonts w:cs="CTraditional Arabic" w:hint="cs"/>
          <w:rtl/>
        </w:rPr>
        <w:t>س</w:t>
      </w:r>
      <w:r w:rsidRPr="00522B02">
        <w:rPr>
          <w:rFonts w:hint="cs"/>
          <w:rtl/>
        </w:rPr>
        <w:t xml:space="preserve"> را گشاده کرد و فکر او را برای جنگ روشن نمود و دانستم که (حرف) او حق و درست است</w:t>
      </w:r>
      <w:r w:rsidRPr="00522B02">
        <w:rPr>
          <w:vertAlign w:val="superscript"/>
          <w:rtl/>
        </w:rPr>
        <w:footnoteReference w:id="692"/>
      </w:r>
      <w:r w:rsidRPr="00522B02">
        <w:rPr>
          <w:rFonts w:hint="cs"/>
          <w:rtl/>
        </w:rPr>
        <w:t>.</w:t>
      </w:r>
    </w:p>
    <w:p w:rsidR="00152E87" w:rsidRPr="00522B02" w:rsidRDefault="00152E87" w:rsidP="00522B02">
      <w:pPr>
        <w:pStyle w:val="af0"/>
        <w:rPr>
          <w:rtl/>
        </w:rPr>
      </w:pPr>
      <w:r w:rsidRPr="00522B02">
        <w:rPr>
          <w:rFonts w:hint="cs"/>
          <w:rtl/>
        </w:rPr>
        <w:t>708-</w:t>
      </w:r>
      <w:r w:rsidRPr="00522B02">
        <w:rPr>
          <w:rtl/>
        </w:rPr>
        <w:softHyphen/>
        <w:t xml:space="preserve"> وَعَنْ أَبي هُريرةَ رضيَ اللَّه عنْهُ قَالَ: قَالَ رسولُ اللَّهِ صَلَّى اللهُ عَلَيْهِ وَسَلَّمَ:</w:t>
      </w:r>
      <w:r w:rsidRPr="00522B02">
        <w:rPr>
          <w:rFonts w:hint="cs"/>
          <w:rtl/>
        </w:rPr>
        <w:t xml:space="preserve"> </w:t>
      </w:r>
      <w:r w:rsidRPr="00522B02">
        <w:rPr>
          <w:rFonts w:hint="eastAsia"/>
          <w:rtl/>
        </w:rPr>
        <w:t>«</w:t>
      </w:r>
      <w:r w:rsidRPr="00522B02">
        <w:rPr>
          <w:rtl/>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w:t>
      </w:r>
      <w:r w:rsidRPr="00522B02">
        <w:rPr>
          <w:rFonts w:hint="cs"/>
          <w:rtl/>
        </w:rPr>
        <w:t>ُ</w:t>
      </w:r>
      <w:r w:rsidRPr="00522B02">
        <w:rPr>
          <w:rtl/>
        </w:rPr>
        <w:t>رَى سَبيل</w:t>
      </w:r>
      <w:r w:rsidRPr="00522B02">
        <w:rPr>
          <w:rFonts w:hint="cs"/>
          <w:rtl/>
        </w:rPr>
        <w:t>ُ</w:t>
      </w:r>
      <w:r w:rsidRPr="00522B02">
        <w:rPr>
          <w:rtl/>
        </w:rPr>
        <w:t>هُ، إمَّا إِلَى ال</w:t>
      </w:r>
      <w:r w:rsidRPr="00522B02">
        <w:rPr>
          <w:rFonts w:hint="cs"/>
          <w:rtl/>
        </w:rPr>
        <w:t>ْ</w:t>
      </w:r>
      <w:r w:rsidRPr="00522B02">
        <w:rPr>
          <w:rtl/>
        </w:rPr>
        <w:t>جَنَّةِ، وَإمَّا إِلَى النَّارِ</w:t>
      </w:r>
      <w:r w:rsidRPr="00522B02">
        <w:rPr>
          <w:rFonts w:hint="cs"/>
          <w:rtl/>
        </w:rPr>
        <w:t>». متفق عليه.</w:t>
      </w:r>
    </w:p>
    <w:p w:rsidR="00152E87" w:rsidRPr="00B4734D" w:rsidRDefault="00152E87" w:rsidP="00522B02">
      <w:pPr>
        <w:ind w:firstLine="284"/>
        <w:jc w:val="both"/>
        <w:rPr>
          <w:rStyle w:val="Char4"/>
          <w:rtl/>
        </w:rPr>
      </w:pPr>
      <w:r w:rsidRPr="00B4734D">
        <w:rPr>
          <w:rStyle w:val="Char4"/>
          <w:rFonts w:hint="cs"/>
          <w:rtl/>
        </w:rPr>
        <w:t>708.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 صاحب طلا و نقره‌ای که زکات آن را نمی‌پردازد، یقیناً وقتی روز قیامت شده، برای او صفحاتی (تخته‌هایی) از آتش گشوده و بر روی آتش دوزخ داغ</w:t>
      </w:r>
      <w:r w:rsidR="00B4734D">
        <w:rPr>
          <w:rStyle w:val="Char4"/>
          <w:rFonts w:hint="cs"/>
          <w:rtl/>
        </w:rPr>
        <w:t xml:space="preserve"> می‌</w:t>
      </w:r>
      <w:r w:rsidRPr="00B4734D">
        <w:rPr>
          <w:rStyle w:val="Char4"/>
          <w:rFonts w:hint="cs"/>
          <w:rtl/>
        </w:rPr>
        <w:t xml:space="preserve">شود و پس از آن، پهلو و پیشانی و پشت او با آن داغ و سوزانده می‌شود و هر بار که این قطعات سرد می‌شود، باز (برای عذاب مجدد) داغ می‌گردد؛ در مدت روزی که طول آن پنجاه هزار سال است و این وضع تا زمانی که میان بندگان خدا حکم می‌شود، ادامه دارد، بعد راه او، خواه به سوی بهشت، خواه به سوی دوزخ معلوم و مشاهده می‌شود». </w:t>
      </w:r>
    </w:p>
    <w:p w:rsidR="00152E87" w:rsidRPr="00522B02" w:rsidRDefault="00152E87" w:rsidP="00522B02">
      <w:pPr>
        <w:pStyle w:val="af0"/>
        <w:rPr>
          <w:rtl/>
        </w:rPr>
      </w:pPr>
      <w:r w:rsidRPr="00522B02">
        <w:rPr>
          <w:rtl/>
        </w:rPr>
        <w:t>709- وعن جرير بن عبد الله رضي الله عنه، قَالَ: بايَعْتُ النبيَ ص</w:t>
      </w:r>
      <w:r w:rsidRPr="00522B02">
        <w:rPr>
          <w:rFonts w:hint="cs"/>
          <w:rtl/>
        </w:rPr>
        <w:t>َ</w:t>
      </w:r>
      <w:r w:rsidRPr="00522B02">
        <w:rPr>
          <w:rtl/>
        </w:rPr>
        <w:t>ل</w:t>
      </w:r>
      <w:r w:rsidRPr="00522B02">
        <w:rPr>
          <w:rFonts w:hint="cs"/>
          <w:rtl/>
        </w:rPr>
        <w:t>َ</w:t>
      </w:r>
      <w:r w:rsidRPr="00522B02">
        <w:rPr>
          <w:rtl/>
        </w:rPr>
        <w:t>ى الله</w:t>
      </w:r>
      <w:r w:rsidRPr="00522B02">
        <w:rPr>
          <w:rFonts w:hint="cs"/>
          <w:rtl/>
        </w:rPr>
        <w:t>ُ</w:t>
      </w:r>
      <w:r w:rsidRPr="00522B02">
        <w:rPr>
          <w:rtl/>
        </w:rPr>
        <w:t xml:space="preserve"> ع</w:t>
      </w:r>
      <w:r w:rsidRPr="00522B02">
        <w:rPr>
          <w:rFonts w:hint="cs"/>
          <w:rtl/>
        </w:rPr>
        <w:t>َ</w:t>
      </w:r>
      <w:r w:rsidRPr="00522B02">
        <w:rPr>
          <w:rtl/>
        </w:rPr>
        <w:t>ل</w:t>
      </w:r>
      <w:r w:rsidRPr="00522B02">
        <w:rPr>
          <w:rFonts w:hint="cs"/>
          <w:rtl/>
        </w:rPr>
        <w:t>َ</w:t>
      </w:r>
      <w:r w:rsidRPr="00522B02">
        <w:rPr>
          <w:rtl/>
        </w:rPr>
        <w:t>ي</w:t>
      </w:r>
      <w:r w:rsidRPr="00522B02">
        <w:rPr>
          <w:rFonts w:hint="cs"/>
          <w:rtl/>
        </w:rPr>
        <w:t>ْ</w:t>
      </w:r>
      <w:r w:rsidRPr="00522B02">
        <w:rPr>
          <w:rtl/>
        </w:rPr>
        <w:t>ه</w:t>
      </w:r>
      <w:r w:rsidRPr="00522B02">
        <w:rPr>
          <w:rFonts w:hint="cs"/>
          <w:rtl/>
        </w:rPr>
        <w:t>َ</w:t>
      </w:r>
      <w:r w:rsidRPr="00522B02">
        <w:rPr>
          <w:rtl/>
        </w:rPr>
        <w:t xml:space="preserve"> و</w:t>
      </w:r>
      <w:r w:rsidRPr="00522B02">
        <w:rPr>
          <w:rFonts w:hint="cs"/>
          <w:rtl/>
        </w:rPr>
        <w:t>َ</w:t>
      </w:r>
      <w:r w:rsidRPr="00522B02">
        <w:rPr>
          <w:rtl/>
        </w:rPr>
        <w:t>س</w:t>
      </w:r>
      <w:r w:rsidRPr="00522B02">
        <w:rPr>
          <w:rFonts w:hint="cs"/>
          <w:rtl/>
        </w:rPr>
        <w:t>َ</w:t>
      </w:r>
      <w:r w:rsidRPr="00522B02">
        <w:rPr>
          <w:rtl/>
        </w:rPr>
        <w:t>ل</w:t>
      </w:r>
      <w:r w:rsidRPr="00522B02">
        <w:rPr>
          <w:rFonts w:hint="cs"/>
          <w:rtl/>
        </w:rPr>
        <w:t>َّ</w:t>
      </w:r>
      <w:r w:rsidRPr="00522B02">
        <w:rPr>
          <w:rtl/>
        </w:rPr>
        <w:t>م عَلَى إقَامِ الصَّلاَةِ، وَإيتَاءِ الزَّكَاةِ، وَالنُّصْحِ لِكُلِّ مُسْلِمٍ. متفقٌ عَلَيْهِ.</w:t>
      </w:r>
    </w:p>
    <w:p w:rsidR="00152E87" w:rsidRPr="00522B02" w:rsidRDefault="00152E87" w:rsidP="00522B02">
      <w:pPr>
        <w:pStyle w:val="a9"/>
        <w:rPr>
          <w:rtl/>
        </w:rPr>
      </w:pPr>
      <w:r w:rsidRPr="00522B02">
        <w:rPr>
          <w:rFonts w:hint="cs"/>
          <w:rtl/>
        </w:rPr>
        <w:t>709- و از جریر بن عبد الله</w:t>
      </w:r>
      <w:r w:rsidR="00573ACA" w:rsidRPr="00522B02">
        <w:rPr>
          <w:rFonts w:cs="CTraditional Arabic" w:hint="cs"/>
          <w:rtl/>
        </w:rPr>
        <w:t>س</w:t>
      </w:r>
      <w:r w:rsidRPr="00522B02">
        <w:rPr>
          <w:rFonts w:hint="cs"/>
          <w:rtl/>
        </w:rPr>
        <w:t xml:space="preserve"> روایت شده است که فرمود: با پیامبر</w:t>
      </w:r>
      <w:r w:rsidR="00E87A76" w:rsidRPr="00522B02">
        <w:rPr>
          <w:rFonts w:cs="CTraditional Arabic" w:hint="cs"/>
          <w:rtl/>
        </w:rPr>
        <w:t xml:space="preserve">ص </w:t>
      </w:r>
      <w:r w:rsidRPr="00522B02">
        <w:rPr>
          <w:rFonts w:hint="cs"/>
          <w:rtl/>
        </w:rPr>
        <w:t>بر اقامه‌ی نماز، دادن زکات و نصیحت و خیراندیشی برای هر مسلمان بیعت نمودم.</w:t>
      </w:r>
    </w:p>
    <w:p w:rsidR="00152E87" w:rsidRPr="00B4734D" w:rsidRDefault="00152E87" w:rsidP="006717F5">
      <w:pPr>
        <w:ind w:firstLine="284"/>
        <w:jc w:val="both"/>
        <w:rPr>
          <w:rStyle w:val="Char4"/>
          <w:rtl/>
        </w:rPr>
      </w:pPr>
      <w:r w:rsidRPr="00B4734D">
        <w:rPr>
          <w:rStyle w:val="Char4"/>
          <w:rFonts w:hint="cs"/>
          <w:rtl/>
        </w:rPr>
        <w:t>(به حدیث شماره: 644 مراجعه شود).</w:t>
      </w:r>
    </w:p>
    <w:p w:rsidR="00F60FD5" w:rsidRDefault="001F3201" w:rsidP="00F60FD5">
      <w:pPr>
        <w:pStyle w:val="af2"/>
        <w:rPr>
          <w:rtl/>
        </w:rPr>
      </w:pPr>
      <w:bookmarkStart w:id="740" w:name="_Toc274891534"/>
      <w:bookmarkStart w:id="741" w:name="_Toc433183073"/>
      <w:r w:rsidRPr="00573ACA">
        <w:rPr>
          <w:rFonts w:hint="cs"/>
          <w:rtl/>
        </w:rPr>
        <w:t xml:space="preserve">210- </w:t>
      </w:r>
      <w:r w:rsidRPr="00573ACA">
        <w:rPr>
          <w:rtl/>
        </w:rPr>
        <w:t>باب وجوب صوم رمضان</w:t>
      </w:r>
      <w:r w:rsidRPr="00573ACA">
        <w:rPr>
          <w:rFonts w:hint="cs"/>
          <w:rtl/>
        </w:rPr>
        <w:t xml:space="preserve"> </w:t>
      </w:r>
      <w:r w:rsidRPr="00573ACA">
        <w:rPr>
          <w:rtl/>
        </w:rPr>
        <w:t>وب</w:t>
      </w:r>
      <w:r w:rsidRPr="00573ACA">
        <w:rPr>
          <w:rFonts w:hint="cs"/>
          <w:rtl/>
        </w:rPr>
        <w:t>َ</w:t>
      </w:r>
      <w:r w:rsidRPr="00573ACA">
        <w:rPr>
          <w:rtl/>
        </w:rPr>
        <w:t>يان فضل الص</w:t>
      </w:r>
      <w:r w:rsidRPr="00573ACA">
        <w:rPr>
          <w:rFonts w:hint="cs"/>
          <w:rtl/>
        </w:rPr>
        <w:t>ّ</w:t>
      </w:r>
      <w:r w:rsidRPr="00573ACA">
        <w:rPr>
          <w:rtl/>
        </w:rPr>
        <w:t>يام وما يتعلق به</w:t>
      </w:r>
      <w:bookmarkStart w:id="742" w:name="_Toc233322920"/>
    </w:p>
    <w:p w:rsidR="001F3201" w:rsidRPr="006717F5" w:rsidRDefault="001F3201" w:rsidP="006717F5">
      <w:pPr>
        <w:pStyle w:val="a0"/>
        <w:rPr>
          <w:szCs w:val="26"/>
          <w:rtl/>
        </w:rPr>
      </w:pPr>
      <w:bookmarkStart w:id="743" w:name="_Toc433190645"/>
      <w:r w:rsidRPr="006717F5">
        <w:rPr>
          <w:rFonts w:hint="cs"/>
          <w:rtl/>
        </w:rPr>
        <w:t>باب بیان وجوب روزه‌ی رمضان و بیان فضیلت روزه‌داری و آن‌چه بدان مربوط است</w:t>
      </w:r>
      <w:bookmarkEnd w:id="740"/>
      <w:bookmarkEnd w:id="741"/>
      <w:bookmarkEnd w:id="742"/>
      <w:bookmarkEnd w:id="743"/>
    </w:p>
    <w:p w:rsidR="00152E87" w:rsidRDefault="00152E87" w:rsidP="00005182">
      <w:pPr>
        <w:pStyle w:val="ac"/>
        <w:rPr>
          <w:rtl/>
        </w:rPr>
      </w:pPr>
      <w:r w:rsidRPr="006717F5">
        <w:rPr>
          <w:rFonts w:hint="cs"/>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كُتِبَ عَلَيۡكُمُ </w:t>
      </w:r>
      <w:r w:rsidRPr="00084A5B">
        <w:rPr>
          <w:rStyle w:val="Char8"/>
          <w:rFonts w:hint="cs"/>
          <w:rtl/>
        </w:rPr>
        <w:t>ٱ</w:t>
      </w:r>
      <w:r w:rsidRPr="00084A5B">
        <w:rPr>
          <w:rStyle w:val="Char8"/>
          <w:rFonts w:hint="eastAsia"/>
          <w:rtl/>
        </w:rPr>
        <w:t>لصِّيَامُ</w:t>
      </w:r>
      <w:r w:rsidRPr="00084A5B">
        <w:rPr>
          <w:rStyle w:val="Char8"/>
          <w:rtl/>
        </w:rPr>
        <w:t xml:space="preserve"> كَمَا كُتِبَ عَلَى </w:t>
      </w:r>
      <w:r w:rsidRPr="00084A5B">
        <w:rPr>
          <w:rStyle w:val="Char8"/>
          <w:rFonts w:hint="cs"/>
          <w:rtl/>
        </w:rPr>
        <w:t>ٱ</w:t>
      </w:r>
      <w:r w:rsidRPr="00084A5B">
        <w:rPr>
          <w:rStyle w:val="Char8"/>
          <w:rFonts w:hint="eastAsia"/>
          <w:rtl/>
        </w:rPr>
        <w:t>لَّذِينَ</w:t>
      </w:r>
      <w:r w:rsidRPr="00084A5B">
        <w:rPr>
          <w:rStyle w:val="Char8"/>
          <w:rtl/>
        </w:rPr>
        <w:t xml:space="preserve"> مِن قَبۡلِكُمۡ</w:t>
      </w:r>
      <w:r>
        <w:rPr>
          <w:rFonts w:cs="Traditional Arabic"/>
          <w:color w:val="000000"/>
          <w:szCs w:val="28"/>
          <w:shd w:val="clear" w:color="auto" w:fill="FFFFFF"/>
          <w:rtl/>
        </w:rPr>
        <w:t>﴾</w:t>
      </w:r>
      <w:r w:rsidRPr="00084A5B">
        <w:rPr>
          <w:rStyle w:val="Char8"/>
          <w:rtl/>
        </w:rPr>
        <w:t xml:space="preserve"> </w:t>
      </w:r>
      <w:r w:rsidRPr="003E754C">
        <w:rPr>
          <w:rStyle w:val="Char9"/>
          <w:rtl/>
        </w:rPr>
        <w:t>[البقرة: 183]</w:t>
      </w:r>
      <w:r w:rsidRPr="003E754C">
        <w:rPr>
          <w:rStyle w:val="Char9"/>
          <w:rFonts w:hint="cs"/>
          <w:rtl/>
        </w:rPr>
        <w:t>.</w:t>
      </w:r>
    </w:p>
    <w:p w:rsidR="00152E87" w:rsidRPr="006717F5" w:rsidRDefault="00152E87" w:rsidP="00005182">
      <w:pPr>
        <w:pStyle w:val="a9"/>
        <w:rPr>
          <w:rtl/>
        </w:rPr>
      </w:pPr>
      <w:r w:rsidRPr="006717F5">
        <w:rPr>
          <w:rFonts w:hint="cs"/>
          <w:rtl/>
        </w:rPr>
        <w:t>«ای کسانی که ایمان آورده‌اید! بر شما روزه واجب شده است، همان‌گونه که بر کسانی که پیش از شما بوده‌اند، واجب شد».</w:t>
      </w:r>
    </w:p>
    <w:p w:rsidR="00152E87" w:rsidRDefault="00152E87" w:rsidP="00005182">
      <w:pPr>
        <w:pStyle w:val="ac"/>
        <w:rPr>
          <w:rtl/>
        </w:rPr>
      </w:pPr>
      <w:r w:rsidRPr="006717F5">
        <w:rPr>
          <w:rFonts w:hint="cs"/>
          <w:rtl/>
        </w:rPr>
        <w:t>إِلَى قَولِهِ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شَهۡرُ رَمَضَانَ </w:t>
      </w:r>
      <w:r w:rsidRPr="00084A5B">
        <w:rPr>
          <w:rStyle w:val="Char8"/>
          <w:rFonts w:hint="cs"/>
          <w:rtl/>
        </w:rPr>
        <w:t>ٱ</w:t>
      </w:r>
      <w:r w:rsidRPr="00084A5B">
        <w:rPr>
          <w:rStyle w:val="Char8"/>
          <w:rFonts w:hint="eastAsia"/>
          <w:rtl/>
        </w:rPr>
        <w:t>لَّذِيٓ</w:t>
      </w:r>
      <w:r w:rsidRPr="00084A5B">
        <w:rPr>
          <w:rStyle w:val="Char8"/>
          <w:rtl/>
        </w:rPr>
        <w:t xml:space="preserve"> أُنزِلَ فِيهِ </w:t>
      </w:r>
      <w:r w:rsidRPr="00084A5B">
        <w:rPr>
          <w:rStyle w:val="Char8"/>
          <w:rFonts w:hint="cs"/>
          <w:rtl/>
        </w:rPr>
        <w:t>ٱ</w:t>
      </w:r>
      <w:r w:rsidRPr="00084A5B">
        <w:rPr>
          <w:rStyle w:val="Char8"/>
          <w:rFonts w:hint="eastAsia"/>
          <w:rtl/>
        </w:rPr>
        <w:t>لۡقُرۡءَانُ</w:t>
      </w:r>
      <w:r w:rsidRPr="00084A5B">
        <w:rPr>
          <w:rStyle w:val="Char8"/>
          <w:rtl/>
        </w:rPr>
        <w:t xml:space="preserve"> هُدٗى لِّلنَّاسِ وَبَيِّنَٰتٖ مِّنَ </w:t>
      </w:r>
      <w:r w:rsidRPr="00084A5B">
        <w:rPr>
          <w:rStyle w:val="Char8"/>
          <w:rFonts w:hint="cs"/>
          <w:rtl/>
        </w:rPr>
        <w:t>ٱ</w:t>
      </w:r>
      <w:r w:rsidRPr="00084A5B">
        <w:rPr>
          <w:rStyle w:val="Char8"/>
          <w:rFonts w:hint="eastAsia"/>
          <w:rtl/>
        </w:rPr>
        <w:t>لۡهُدَىٰ</w:t>
      </w:r>
      <w:r w:rsidRPr="00084A5B">
        <w:rPr>
          <w:rStyle w:val="Char8"/>
          <w:rtl/>
        </w:rPr>
        <w:t xml:space="preserve"> وَ</w:t>
      </w:r>
      <w:r w:rsidRPr="00084A5B">
        <w:rPr>
          <w:rStyle w:val="Char8"/>
          <w:rFonts w:hint="cs"/>
          <w:rtl/>
        </w:rPr>
        <w:t>ٱ</w:t>
      </w:r>
      <w:r w:rsidRPr="00084A5B">
        <w:rPr>
          <w:rStyle w:val="Char8"/>
          <w:rFonts w:hint="eastAsia"/>
          <w:rtl/>
        </w:rPr>
        <w:t>لۡفُرۡقَانِۚ</w:t>
      </w:r>
      <w:r w:rsidRPr="00084A5B">
        <w:rPr>
          <w:rStyle w:val="Char8"/>
          <w:rtl/>
        </w:rPr>
        <w:t xml:space="preserve"> فَمَن شَهِدَ مِنكُمُ </w:t>
      </w:r>
      <w:r w:rsidRPr="00084A5B">
        <w:rPr>
          <w:rStyle w:val="Char8"/>
          <w:rFonts w:hint="cs"/>
          <w:rtl/>
        </w:rPr>
        <w:t>ٱ</w:t>
      </w:r>
      <w:r w:rsidRPr="00084A5B">
        <w:rPr>
          <w:rStyle w:val="Char8"/>
          <w:rFonts w:hint="eastAsia"/>
          <w:rtl/>
        </w:rPr>
        <w:t>لشَّهۡرَ</w:t>
      </w:r>
      <w:r w:rsidRPr="00084A5B">
        <w:rPr>
          <w:rStyle w:val="Char8"/>
          <w:rtl/>
        </w:rPr>
        <w:t xml:space="preserve"> فَلۡيَصُمۡهُۖ وَمَن كَانَ مَرِيضًا أَوۡ عَلَىٰ سَفَرٖ فَعِدَّةٞ مِّنۡ أَيَّامٍ أُخَرَۗ</w:t>
      </w:r>
      <w:r>
        <w:rPr>
          <w:rFonts w:cs="Traditional Arabic"/>
          <w:color w:val="000000"/>
          <w:szCs w:val="28"/>
          <w:shd w:val="clear" w:color="auto" w:fill="FFFFFF"/>
          <w:rtl/>
        </w:rPr>
        <w:t>﴾</w:t>
      </w:r>
      <w:r w:rsidRPr="00084A5B">
        <w:rPr>
          <w:rStyle w:val="Char8"/>
          <w:rtl/>
        </w:rPr>
        <w:t xml:space="preserve"> </w:t>
      </w:r>
      <w:r w:rsidRPr="003E754C">
        <w:rPr>
          <w:rStyle w:val="Char9"/>
          <w:rtl/>
        </w:rPr>
        <w:t>[البقرة: 185]</w:t>
      </w:r>
      <w:r w:rsidRPr="003E754C">
        <w:rPr>
          <w:rStyle w:val="Char9"/>
          <w:rFonts w:hint="cs"/>
          <w:rtl/>
        </w:rPr>
        <w:t>.</w:t>
      </w:r>
    </w:p>
    <w:p w:rsidR="00152E87" w:rsidRPr="006717F5" w:rsidRDefault="00152E87" w:rsidP="00005182">
      <w:pPr>
        <w:pStyle w:val="a9"/>
        <w:rPr>
          <w:rtl/>
        </w:rPr>
      </w:pPr>
      <w:r w:rsidRPr="006717F5">
        <w:rPr>
          <w:rFonts w:hint="cs"/>
          <w:rtl/>
        </w:rPr>
        <w:t>تا آن‌جا که می‌فرماید:</w:t>
      </w:r>
    </w:p>
    <w:p w:rsidR="00152E87" w:rsidRPr="006717F5" w:rsidRDefault="00152E87" w:rsidP="00005182">
      <w:pPr>
        <w:pStyle w:val="a9"/>
        <w:rPr>
          <w:rtl/>
        </w:rPr>
      </w:pPr>
      <w:r w:rsidRPr="006717F5">
        <w:rPr>
          <w:rFonts w:hint="cs"/>
          <w:rtl/>
        </w:rPr>
        <w:t>«ماه رمضان است که در آن قرآن برای راهنمایی مردم و به عنوان نشانه‌ها و آیات روشنی از ارشاد و هدایت و فرق میان حق و باطل، نازل شده است، پس</w:t>
      </w:r>
      <w:r w:rsidR="00573ACA">
        <w:rPr>
          <w:rFonts w:hint="cs"/>
          <w:rtl/>
        </w:rPr>
        <w:t xml:space="preserve"> هرکس </w:t>
      </w:r>
      <w:r w:rsidRPr="006717F5">
        <w:rPr>
          <w:rFonts w:hint="cs"/>
          <w:rtl/>
        </w:rPr>
        <w:t>از شما، این ماه را دریافت، باید آن را روزه بگیرد و اگر کسی بیمار یا مسافر باشد، (می‌تواند روزه نگیرد) و چندی از روزهای دیگر (به اندازه‌ی آن روزها) را روزه بگیرد».</w:t>
      </w:r>
    </w:p>
    <w:p w:rsidR="00152E87" w:rsidRPr="00522B02" w:rsidRDefault="00152E87" w:rsidP="00522B02">
      <w:pPr>
        <w:pStyle w:val="af0"/>
        <w:rPr>
          <w:rtl/>
        </w:rPr>
      </w:pPr>
      <w:r w:rsidRPr="00522B02">
        <w:rPr>
          <w:rFonts w:hint="cs"/>
          <w:rtl/>
        </w:rPr>
        <w:t>710-</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قَ</w:t>
      </w:r>
      <w:r w:rsidRPr="00522B02">
        <w:rPr>
          <w:rtl/>
        </w:rPr>
        <w:t>ال</w:t>
      </w:r>
      <w:r w:rsidRPr="00522B02">
        <w:rPr>
          <w:rFonts w:hint="cs"/>
          <w:rtl/>
        </w:rPr>
        <w:t>َ</w:t>
      </w:r>
      <w:r w:rsidRPr="00522B02">
        <w:rPr>
          <w:rtl/>
        </w:rPr>
        <w:t>: قال رسُولُ اللَّهِ صَلَّى اللهُ عَلَيْهِ وَسَلَّمَ: «ق</w:t>
      </w:r>
      <w:r w:rsidRPr="00522B02">
        <w:rPr>
          <w:rFonts w:hint="cs"/>
          <w:rtl/>
        </w:rPr>
        <w:t>َ</w:t>
      </w:r>
      <w:r w:rsidRPr="00522B02">
        <w:rPr>
          <w:rtl/>
        </w:rPr>
        <w:t>ال</w:t>
      </w:r>
      <w:r w:rsidRPr="00522B02">
        <w:rPr>
          <w:rFonts w:hint="cs"/>
          <w:rtl/>
        </w:rPr>
        <w:t>َ</w:t>
      </w:r>
      <w:r w:rsidRPr="00522B02">
        <w:rPr>
          <w:rtl/>
        </w:rPr>
        <w:t xml:space="preserve"> اللَّه</w:t>
      </w:r>
      <w:r w:rsidRPr="00522B02">
        <w:rPr>
          <w:rFonts w:hint="cs"/>
          <w:rtl/>
        </w:rPr>
        <w:t>ُ</w:t>
      </w:r>
      <w:r w:rsidRPr="00522B02">
        <w:rPr>
          <w:rtl/>
        </w:rPr>
        <w:t xml:space="preserve"> عَزَّ و</w:t>
      </w:r>
      <w:r w:rsidRPr="00522B02">
        <w:rPr>
          <w:rFonts w:hint="cs"/>
          <w:rtl/>
        </w:rPr>
        <w:t>َ</w:t>
      </w:r>
      <w:r w:rsidRPr="00522B02">
        <w:rPr>
          <w:rtl/>
        </w:rPr>
        <w:t>ج</w:t>
      </w:r>
      <w:r w:rsidRPr="00522B02">
        <w:rPr>
          <w:rFonts w:hint="cs"/>
          <w:rtl/>
        </w:rPr>
        <w:t>َ</w:t>
      </w:r>
      <w:r w:rsidRPr="00522B02">
        <w:rPr>
          <w:rtl/>
        </w:rPr>
        <w:t>لَّ: كُلُّ ع</w:t>
      </w:r>
      <w:r w:rsidRPr="00522B02">
        <w:rPr>
          <w:rFonts w:hint="cs"/>
          <w:rtl/>
        </w:rPr>
        <w:t>َ</w:t>
      </w:r>
      <w:r w:rsidRPr="00522B02">
        <w:rPr>
          <w:rtl/>
        </w:rPr>
        <w:t>م</w:t>
      </w:r>
      <w:r w:rsidRPr="00522B02">
        <w:rPr>
          <w:rFonts w:hint="cs"/>
          <w:rtl/>
        </w:rPr>
        <w:t>َ</w:t>
      </w:r>
      <w:r w:rsidRPr="00522B02">
        <w:rPr>
          <w:rtl/>
        </w:rPr>
        <w:t>لِ ابْنِ آد</w:t>
      </w:r>
      <w:r w:rsidRPr="00522B02">
        <w:rPr>
          <w:rFonts w:hint="cs"/>
          <w:rtl/>
        </w:rPr>
        <w:t>َ</w:t>
      </w:r>
      <w:r w:rsidRPr="00522B02">
        <w:rPr>
          <w:rtl/>
        </w:rPr>
        <w:t>م</w:t>
      </w:r>
      <w:r w:rsidRPr="00522B02">
        <w:rPr>
          <w:rFonts w:hint="cs"/>
          <w:rtl/>
        </w:rPr>
        <w:t>َ</w:t>
      </w:r>
      <w:r w:rsidRPr="00522B02">
        <w:rPr>
          <w:rtl/>
        </w:rPr>
        <w:t xml:space="preserve"> ل</w:t>
      </w:r>
      <w:r w:rsidRPr="00522B02">
        <w:rPr>
          <w:rFonts w:hint="cs"/>
          <w:rtl/>
        </w:rPr>
        <w:t>َ</w:t>
      </w:r>
      <w:r w:rsidRPr="00522B02">
        <w:rPr>
          <w:rtl/>
        </w:rPr>
        <w:t>هُ إِلاَّ الصِّي</w:t>
      </w:r>
      <w:r w:rsidRPr="00522B02">
        <w:rPr>
          <w:rFonts w:hint="cs"/>
          <w:rtl/>
        </w:rPr>
        <w:t>َ</w:t>
      </w:r>
      <w:r w:rsidRPr="00522B02">
        <w:rPr>
          <w:rtl/>
        </w:rPr>
        <w:t>ام</w:t>
      </w:r>
      <w:r w:rsidRPr="00522B02">
        <w:rPr>
          <w:rFonts w:hint="cs"/>
          <w:rtl/>
        </w:rPr>
        <w:t>َ</w:t>
      </w:r>
      <w:r w:rsidRPr="00522B02">
        <w:rPr>
          <w:rtl/>
        </w:rPr>
        <w:t>، فَإِنَّهُ لي وأَنَا أَجْزِي بِهِ. و</w:t>
      </w:r>
      <w:r w:rsidRPr="00522B02">
        <w:rPr>
          <w:rFonts w:hint="cs"/>
          <w:rtl/>
        </w:rPr>
        <w:t>َ</w:t>
      </w:r>
      <w:r w:rsidRPr="00522B02">
        <w:rPr>
          <w:rtl/>
        </w:rPr>
        <w:t>الصِّيام</w:t>
      </w:r>
      <w:r w:rsidRPr="00522B02">
        <w:rPr>
          <w:rFonts w:hint="cs"/>
          <w:rtl/>
        </w:rPr>
        <w:t>ُ</w:t>
      </w:r>
      <w:r w:rsidRPr="00522B02">
        <w:rPr>
          <w:rtl/>
        </w:rPr>
        <w:t xml:space="preserve"> جُنَّةٌ فَإِذ</w:t>
      </w:r>
      <w:r w:rsidRPr="00522B02">
        <w:rPr>
          <w:rFonts w:hint="cs"/>
          <w:rtl/>
        </w:rPr>
        <w:t>َ</w:t>
      </w:r>
      <w:r w:rsidRPr="00522B02">
        <w:rPr>
          <w:rtl/>
        </w:rPr>
        <w:t>ا كَانَ يوْمُ ص</w:t>
      </w:r>
      <w:r w:rsidRPr="00522B02">
        <w:rPr>
          <w:rFonts w:hint="cs"/>
          <w:rtl/>
        </w:rPr>
        <w:t>َ</w:t>
      </w:r>
      <w:r w:rsidRPr="00522B02">
        <w:rPr>
          <w:rtl/>
        </w:rPr>
        <w:t>وْمِ أَح</w:t>
      </w:r>
      <w:r w:rsidRPr="00522B02">
        <w:rPr>
          <w:rFonts w:hint="cs"/>
          <w:rtl/>
        </w:rPr>
        <w:t>َ</w:t>
      </w:r>
      <w:r w:rsidRPr="00522B02">
        <w:rPr>
          <w:rtl/>
        </w:rPr>
        <w:t>دِكُمْ ف</w:t>
      </w:r>
      <w:r w:rsidRPr="00522B02">
        <w:rPr>
          <w:rFonts w:hint="cs"/>
          <w:rtl/>
        </w:rPr>
        <w:t>َ</w:t>
      </w:r>
      <w:r w:rsidRPr="00522B02">
        <w:rPr>
          <w:rtl/>
        </w:rPr>
        <w:t>لا</w:t>
      </w:r>
      <w:r w:rsidRPr="00522B02">
        <w:rPr>
          <w:rFonts w:hint="cs"/>
          <w:rtl/>
        </w:rPr>
        <w:t>َ</w:t>
      </w:r>
      <w:r w:rsidRPr="00522B02">
        <w:rPr>
          <w:rtl/>
        </w:rPr>
        <w:t xml:space="preserve"> يرْفُثْ ولا</w:t>
      </w:r>
      <w:r w:rsidRPr="00522B02">
        <w:rPr>
          <w:rFonts w:hint="cs"/>
          <w:rtl/>
        </w:rPr>
        <w:t>َ</w:t>
      </w:r>
      <w:r w:rsidRPr="00522B02">
        <w:rPr>
          <w:rtl/>
        </w:rPr>
        <w:t xml:space="preserve"> يَصْخَبْ، فَإِنْ س</w:t>
      </w:r>
      <w:r w:rsidRPr="00522B02">
        <w:rPr>
          <w:rFonts w:hint="cs"/>
          <w:rtl/>
        </w:rPr>
        <w:t>َ</w:t>
      </w:r>
      <w:r w:rsidRPr="00522B02">
        <w:rPr>
          <w:rtl/>
        </w:rPr>
        <w:t>ابَّهُ أَحدٌ أَوْ ق</w:t>
      </w:r>
      <w:r w:rsidRPr="00522B02">
        <w:rPr>
          <w:rFonts w:hint="cs"/>
          <w:rtl/>
        </w:rPr>
        <w:t>َ</w:t>
      </w:r>
      <w:r w:rsidRPr="00522B02">
        <w:rPr>
          <w:rtl/>
        </w:rPr>
        <w:t>اتَلَهُ، فَلْيقُلْ: إِنِّي صَائ</w:t>
      </w:r>
      <w:r w:rsidRPr="00522B02">
        <w:rPr>
          <w:rFonts w:hint="cs"/>
          <w:rtl/>
        </w:rPr>
        <w:t>ِ</w:t>
      </w:r>
      <w:r w:rsidRPr="00522B02">
        <w:rPr>
          <w:rtl/>
        </w:rPr>
        <w:t>مٌ. والَّذِي</w:t>
      </w:r>
      <w:r w:rsidRPr="00522B02">
        <w:rPr>
          <w:rFonts w:hint="cs"/>
          <w:rtl/>
        </w:rPr>
        <w:t>ْ</w:t>
      </w:r>
      <w:r w:rsidRPr="00522B02">
        <w:rPr>
          <w:rtl/>
        </w:rPr>
        <w:t xml:space="preserve"> نَفْس</w:t>
      </w:r>
      <w:r w:rsidRPr="00522B02">
        <w:rPr>
          <w:rFonts w:hint="cs"/>
          <w:rtl/>
        </w:rPr>
        <w:t>ُ</w:t>
      </w:r>
      <w:r w:rsidRPr="00522B02">
        <w:rPr>
          <w:rtl/>
        </w:rPr>
        <w:t xml:space="preserve"> م</w:t>
      </w:r>
      <w:r w:rsidRPr="00522B02">
        <w:rPr>
          <w:rFonts w:hint="cs"/>
          <w:rtl/>
        </w:rPr>
        <w:t>ُ</w:t>
      </w:r>
      <w:r w:rsidRPr="00522B02">
        <w:rPr>
          <w:rtl/>
        </w:rPr>
        <w:t>حَمَّدٍ بِي</w:t>
      </w:r>
      <w:r w:rsidRPr="00522B02">
        <w:rPr>
          <w:rFonts w:hint="cs"/>
          <w:rtl/>
        </w:rPr>
        <w:t>َ</w:t>
      </w:r>
      <w:r w:rsidRPr="00522B02">
        <w:rPr>
          <w:rtl/>
        </w:rPr>
        <w:t>دِهِ لَخُلُوفُ فَمِ الصَّائ</w:t>
      </w:r>
      <w:r w:rsidRPr="00522B02">
        <w:rPr>
          <w:rFonts w:hint="cs"/>
          <w:rtl/>
        </w:rPr>
        <w:t>ِ</w:t>
      </w:r>
      <w:r w:rsidRPr="00522B02">
        <w:rPr>
          <w:rtl/>
        </w:rPr>
        <w:t>مِ أَطْي</w:t>
      </w:r>
      <w:r w:rsidRPr="00522B02">
        <w:rPr>
          <w:rFonts w:hint="cs"/>
          <w:rtl/>
        </w:rPr>
        <w:t>َ</w:t>
      </w:r>
      <w:r w:rsidRPr="00522B02">
        <w:rPr>
          <w:rtl/>
        </w:rPr>
        <w:t>بُ عِنْد</w:t>
      </w:r>
      <w:r w:rsidRPr="00522B02">
        <w:rPr>
          <w:rFonts w:hint="cs"/>
          <w:rtl/>
        </w:rPr>
        <w:t>َ</w:t>
      </w:r>
      <w:r w:rsidRPr="00522B02">
        <w:rPr>
          <w:rtl/>
        </w:rPr>
        <w:t xml:space="preserve"> اللَّهِ مِنْ رِي</w:t>
      </w:r>
      <w:r w:rsidRPr="00522B02">
        <w:rPr>
          <w:rFonts w:hint="cs"/>
          <w:rtl/>
        </w:rPr>
        <w:t>ْ</w:t>
      </w:r>
      <w:r w:rsidRPr="00522B02">
        <w:rPr>
          <w:rtl/>
        </w:rPr>
        <w:t>حِ ال</w:t>
      </w:r>
      <w:r w:rsidRPr="00522B02">
        <w:rPr>
          <w:rFonts w:hint="cs"/>
          <w:rtl/>
        </w:rPr>
        <w:t>ْ</w:t>
      </w:r>
      <w:r w:rsidRPr="00522B02">
        <w:rPr>
          <w:rtl/>
        </w:rPr>
        <w:t>مِسْكِ.</w:t>
      </w:r>
      <w:r w:rsidRPr="00522B02">
        <w:rPr>
          <w:rFonts w:hint="cs"/>
          <w:rtl/>
        </w:rPr>
        <w:t xml:space="preserve"> </w:t>
      </w:r>
      <w:r w:rsidRPr="00522B02">
        <w:rPr>
          <w:rtl/>
        </w:rPr>
        <w:t>للصَّائ</w:t>
      </w:r>
      <w:r w:rsidRPr="00522B02">
        <w:rPr>
          <w:rFonts w:hint="cs"/>
          <w:rtl/>
        </w:rPr>
        <w:t>ِ</w:t>
      </w:r>
      <w:r w:rsidRPr="00522B02">
        <w:rPr>
          <w:rtl/>
        </w:rPr>
        <w:t>مِ فَرْحَتَانِ ي</w:t>
      </w:r>
      <w:r w:rsidRPr="00522B02">
        <w:rPr>
          <w:rFonts w:hint="cs"/>
          <w:rtl/>
        </w:rPr>
        <w:t>َ</w:t>
      </w:r>
      <w:r w:rsidRPr="00522B02">
        <w:rPr>
          <w:rtl/>
        </w:rPr>
        <w:t>فْر</w:t>
      </w:r>
      <w:r w:rsidRPr="00522B02">
        <w:rPr>
          <w:rFonts w:hint="cs"/>
          <w:rtl/>
        </w:rPr>
        <w:t>َ</w:t>
      </w:r>
      <w:r w:rsidRPr="00522B02">
        <w:rPr>
          <w:rtl/>
        </w:rPr>
        <w:t>حُهُم</w:t>
      </w:r>
      <w:r w:rsidRPr="00522B02">
        <w:rPr>
          <w:rFonts w:hint="cs"/>
          <w:rtl/>
        </w:rPr>
        <w:t>َ</w:t>
      </w:r>
      <w:r w:rsidRPr="00522B02">
        <w:rPr>
          <w:rtl/>
        </w:rPr>
        <w:t>ا: إِذا أَفْط</w:t>
      </w:r>
      <w:r w:rsidRPr="00522B02">
        <w:rPr>
          <w:rFonts w:hint="cs"/>
          <w:rtl/>
        </w:rPr>
        <w:t>َ</w:t>
      </w:r>
      <w:r w:rsidRPr="00522B02">
        <w:rPr>
          <w:rtl/>
        </w:rPr>
        <w:t>رَ فَرِحَ ب</w:t>
      </w:r>
      <w:r w:rsidRPr="00522B02">
        <w:rPr>
          <w:rFonts w:hint="cs"/>
          <w:rtl/>
        </w:rPr>
        <w:t>ِ</w:t>
      </w:r>
      <w:r w:rsidRPr="00522B02">
        <w:rPr>
          <w:rtl/>
        </w:rPr>
        <w:t>فِطْرِهِ، وإذَا لَق</w:t>
      </w:r>
      <w:r w:rsidRPr="00522B02">
        <w:rPr>
          <w:rFonts w:hint="cs"/>
          <w:rtl/>
        </w:rPr>
        <w:t>ِ</w:t>
      </w:r>
      <w:r w:rsidRPr="00522B02">
        <w:rPr>
          <w:rtl/>
        </w:rPr>
        <w:t>ي</w:t>
      </w:r>
      <w:r w:rsidRPr="00522B02">
        <w:rPr>
          <w:rFonts w:hint="cs"/>
          <w:rtl/>
        </w:rPr>
        <w:t>ِ</w:t>
      </w:r>
      <w:r w:rsidRPr="00522B02">
        <w:rPr>
          <w:rtl/>
        </w:rPr>
        <w:t xml:space="preserve"> ر</w:t>
      </w:r>
      <w:r w:rsidRPr="00522B02">
        <w:rPr>
          <w:rFonts w:hint="cs"/>
          <w:rtl/>
        </w:rPr>
        <w:t>َ</w:t>
      </w:r>
      <w:r w:rsidRPr="00522B02">
        <w:rPr>
          <w:rtl/>
        </w:rPr>
        <w:t>بَّهُ ف</w:t>
      </w:r>
      <w:r w:rsidRPr="00522B02">
        <w:rPr>
          <w:rFonts w:hint="cs"/>
          <w:rtl/>
        </w:rPr>
        <w:t>َ</w:t>
      </w:r>
      <w:r w:rsidRPr="00522B02">
        <w:rPr>
          <w:rtl/>
        </w:rPr>
        <w:t>رِح</w:t>
      </w:r>
      <w:r w:rsidRPr="00522B02">
        <w:rPr>
          <w:rFonts w:hint="cs"/>
          <w:rtl/>
        </w:rPr>
        <w:t>َ</w:t>
      </w:r>
      <w:r w:rsidRPr="00522B02">
        <w:rPr>
          <w:rtl/>
        </w:rPr>
        <w:t xml:space="preserve"> بِص</w:t>
      </w:r>
      <w:r w:rsidRPr="00522B02">
        <w:rPr>
          <w:rFonts w:hint="cs"/>
          <w:rtl/>
        </w:rPr>
        <w:t>َ</w:t>
      </w:r>
      <w:r w:rsidRPr="00522B02">
        <w:rPr>
          <w:rtl/>
        </w:rPr>
        <w:t>وْمِهِ» متفقٌ عليه.</w:t>
      </w:r>
    </w:p>
    <w:p w:rsidR="00152E87" w:rsidRPr="00B4734D" w:rsidRDefault="00152E87" w:rsidP="00522B02">
      <w:pPr>
        <w:ind w:firstLine="284"/>
        <w:jc w:val="both"/>
        <w:rPr>
          <w:rStyle w:val="Char4"/>
          <w:rtl/>
        </w:rPr>
      </w:pPr>
      <w:r w:rsidRPr="00B4734D">
        <w:rPr>
          <w:rStyle w:val="Char4"/>
          <w:rFonts w:hint="cs"/>
          <w:rtl/>
        </w:rPr>
        <w:t>710.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«خداوند عزوجل می‌فرماید: هر عملی از اعمال انسان برای خود اوست، جز روزه که آن برای من است و من پاداش آن را می‌دهم؛ و روزه سپر است (در مقابل دوزخ و گناهان)، پس وقتی یکی از شما روزه‌دار بود، دشنام و ناسزا نگوید و یا با صدای بلند بر دیگری داد نزند و اگر یکی به او بد گفت و یا با او جنگید، بگوید: من روزه هستم؛ و سوگند به کسی که جان محمد در دست اوست، بوی دهن شخص روزه‌دار، نزد خدا از بوی مشک خوش‌تر و باارزش‌تر است؛ و شخص روزه‌دار دو خوشی دارد که به آن دو بسیار شادمانی می‌کند: یکی هنگامی که افطار می‌کند، به افطارش خوشحال می‌شود و دیگری، هنگامی است که با خدای خود ملاقات می‌کند که از روزه‌اش شادمان است»</w:t>
      </w:r>
      <w:r w:rsidRPr="00B4734D">
        <w:rPr>
          <w:rStyle w:val="Char4"/>
          <w:vertAlign w:val="superscript"/>
          <w:rtl/>
        </w:rPr>
        <w:footnoteReference w:id="693"/>
      </w:r>
      <w:r w:rsidRPr="00B4734D">
        <w:rPr>
          <w:rStyle w:val="Char4"/>
          <w:rFonts w:hint="cs"/>
          <w:rtl/>
        </w:rPr>
        <w:t>.</w:t>
      </w:r>
    </w:p>
    <w:p w:rsidR="00152E87" w:rsidRPr="00522B02" w:rsidRDefault="00152E87" w:rsidP="00522B02">
      <w:pPr>
        <w:pStyle w:val="af0"/>
        <w:rPr>
          <w:rtl/>
        </w:rPr>
      </w:pPr>
      <w:r w:rsidRPr="00522B02">
        <w:rPr>
          <w:rFonts w:hint="cs"/>
          <w:rtl/>
        </w:rPr>
        <w:t>711-</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سهلِ</w:t>
      </w:r>
      <w:r w:rsidRPr="00522B02">
        <w:rPr>
          <w:rtl/>
        </w:rPr>
        <w:t xml:space="preserve"> </w:t>
      </w:r>
      <w:r w:rsidRPr="00522B02">
        <w:rPr>
          <w:rFonts w:hint="cs"/>
          <w:rtl/>
        </w:rPr>
        <w:t>بنِ</w:t>
      </w:r>
      <w:r w:rsidRPr="00522B02">
        <w:rPr>
          <w:rtl/>
        </w:rPr>
        <w:t xml:space="preserve"> </w:t>
      </w:r>
      <w:r w:rsidRPr="00522B02">
        <w:rPr>
          <w:rFonts w:hint="cs"/>
          <w:rtl/>
        </w:rPr>
        <w:t>سعدٍ</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عَ</w:t>
      </w:r>
      <w:r w:rsidRPr="00522B02">
        <w:rPr>
          <w:rtl/>
        </w:rPr>
        <w:t>ن</w:t>
      </w:r>
      <w:r w:rsidRPr="00522B02">
        <w:rPr>
          <w:rFonts w:hint="cs"/>
          <w:rtl/>
        </w:rPr>
        <w:t>ِ</w:t>
      </w:r>
      <w:r w:rsidRPr="00522B02">
        <w:rPr>
          <w:rtl/>
        </w:rPr>
        <w:t xml:space="preserve"> النَّبِيِّ صَلَّى اللهُ عَلَيْهِ وَسَلَّمَ ق</w:t>
      </w:r>
      <w:r w:rsidRPr="00522B02">
        <w:rPr>
          <w:rFonts w:hint="cs"/>
          <w:rtl/>
        </w:rPr>
        <w:t>َ</w:t>
      </w:r>
      <w:r w:rsidRPr="00522B02">
        <w:rPr>
          <w:rtl/>
        </w:rPr>
        <w:t>ال</w:t>
      </w:r>
      <w:r w:rsidRPr="00522B02">
        <w:rPr>
          <w:rFonts w:hint="cs"/>
          <w:rtl/>
        </w:rPr>
        <w:t>َ</w:t>
      </w:r>
      <w:r w:rsidRPr="00522B02">
        <w:rPr>
          <w:rtl/>
        </w:rPr>
        <w:t>: «إِنَّ فِي ال</w:t>
      </w:r>
      <w:r w:rsidRPr="00522B02">
        <w:rPr>
          <w:rFonts w:hint="cs"/>
          <w:rtl/>
        </w:rPr>
        <w:t>ْ</w:t>
      </w:r>
      <w:r w:rsidRPr="00522B02">
        <w:rPr>
          <w:rtl/>
        </w:rPr>
        <w:t>جَنَّة</w:t>
      </w:r>
      <w:r w:rsidRPr="00522B02">
        <w:rPr>
          <w:rFonts w:hint="cs"/>
          <w:rtl/>
        </w:rPr>
        <w:t>ِ</w:t>
      </w:r>
      <w:r w:rsidRPr="00522B02">
        <w:rPr>
          <w:rtl/>
        </w:rPr>
        <w:t xml:space="preserve"> ب</w:t>
      </w:r>
      <w:r w:rsidRPr="00522B02">
        <w:rPr>
          <w:rFonts w:hint="cs"/>
          <w:rtl/>
        </w:rPr>
        <w:t>َ</w:t>
      </w:r>
      <w:r w:rsidRPr="00522B02">
        <w:rPr>
          <w:rtl/>
        </w:rPr>
        <w:t>اباً يُقَالُ لَهُ: الرَّيَّانُ، ي</w:t>
      </w:r>
      <w:r w:rsidRPr="00522B02">
        <w:rPr>
          <w:rFonts w:hint="cs"/>
          <w:rtl/>
        </w:rPr>
        <w:t>َ</w:t>
      </w:r>
      <w:r w:rsidRPr="00522B02">
        <w:rPr>
          <w:rtl/>
        </w:rPr>
        <w:t>دْخُلُ مِنْهُ الصَّائ</w:t>
      </w:r>
      <w:r w:rsidRPr="00522B02">
        <w:rPr>
          <w:rFonts w:hint="cs"/>
          <w:rtl/>
        </w:rPr>
        <w:t>ِ</w:t>
      </w:r>
      <w:r w:rsidRPr="00522B02">
        <w:rPr>
          <w:rtl/>
        </w:rPr>
        <w:t>م</w:t>
      </w:r>
      <w:r w:rsidRPr="00522B02">
        <w:rPr>
          <w:rFonts w:hint="cs"/>
          <w:rtl/>
        </w:rPr>
        <w:t>ُ</w:t>
      </w:r>
      <w:r w:rsidRPr="00522B02">
        <w:rPr>
          <w:rtl/>
        </w:rPr>
        <w:t>ونَ ي</w:t>
      </w:r>
      <w:r w:rsidRPr="00522B02">
        <w:rPr>
          <w:rFonts w:hint="cs"/>
          <w:rtl/>
        </w:rPr>
        <w:t>َ</w:t>
      </w:r>
      <w:r w:rsidRPr="00522B02">
        <w:rPr>
          <w:rtl/>
        </w:rPr>
        <w:t>ومَ القِي</w:t>
      </w:r>
      <w:r w:rsidRPr="00522B02">
        <w:rPr>
          <w:rFonts w:hint="cs"/>
          <w:rtl/>
        </w:rPr>
        <w:t>َ</w:t>
      </w:r>
      <w:r w:rsidRPr="00522B02">
        <w:rPr>
          <w:rtl/>
        </w:rPr>
        <w:t>ام</w:t>
      </w:r>
      <w:r w:rsidRPr="00522B02">
        <w:rPr>
          <w:rFonts w:hint="cs"/>
          <w:rtl/>
        </w:rPr>
        <w:t>َ</w:t>
      </w:r>
      <w:r w:rsidRPr="00522B02">
        <w:rPr>
          <w:rtl/>
        </w:rPr>
        <w:t>ةِ، لا</w:t>
      </w:r>
      <w:r w:rsidRPr="00522B02">
        <w:rPr>
          <w:rFonts w:hint="cs"/>
          <w:rtl/>
        </w:rPr>
        <w:t>َ</w:t>
      </w:r>
      <w:r w:rsidRPr="00522B02">
        <w:rPr>
          <w:rtl/>
        </w:rPr>
        <w:t xml:space="preserve"> ي</w:t>
      </w:r>
      <w:r w:rsidRPr="00522B02">
        <w:rPr>
          <w:rFonts w:hint="cs"/>
          <w:rtl/>
        </w:rPr>
        <w:t>َ</w:t>
      </w:r>
      <w:r w:rsidRPr="00522B02">
        <w:rPr>
          <w:rtl/>
        </w:rPr>
        <w:t>د</w:t>
      </w:r>
      <w:r w:rsidRPr="00522B02">
        <w:rPr>
          <w:rFonts w:hint="cs"/>
          <w:rtl/>
        </w:rPr>
        <w:t>ْ</w:t>
      </w:r>
      <w:r w:rsidRPr="00522B02">
        <w:rPr>
          <w:rtl/>
        </w:rPr>
        <w:t>خ</w:t>
      </w:r>
      <w:r w:rsidRPr="00522B02">
        <w:rPr>
          <w:rFonts w:hint="cs"/>
          <w:rtl/>
        </w:rPr>
        <w:t>ُ</w:t>
      </w:r>
      <w:r w:rsidRPr="00522B02">
        <w:rPr>
          <w:rtl/>
        </w:rPr>
        <w:t>لُ مِنْه</w:t>
      </w:r>
      <w:r w:rsidRPr="00522B02">
        <w:rPr>
          <w:rFonts w:hint="cs"/>
          <w:rtl/>
        </w:rPr>
        <w:t>ُ</w:t>
      </w:r>
      <w:r w:rsidRPr="00522B02">
        <w:rPr>
          <w:rtl/>
        </w:rPr>
        <w:t xml:space="preserve"> أَح</w:t>
      </w:r>
      <w:r w:rsidRPr="00522B02">
        <w:rPr>
          <w:rFonts w:hint="cs"/>
          <w:rtl/>
        </w:rPr>
        <w:t>َ</w:t>
      </w:r>
      <w:r w:rsidRPr="00522B02">
        <w:rPr>
          <w:rtl/>
        </w:rPr>
        <w:t>دٌ غَير</w:t>
      </w:r>
      <w:r w:rsidRPr="00522B02">
        <w:rPr>
          <w:rFonts w:hint="cs"/>
          <w:rtl/>
        </w:rPr>
        <w:t>ُ</w:t>
      </w:r>
      <w:r w:rsidRPr="00522B02">
        <w:rPr>
          <w:rtl/>
        </w:rPr>
        <w:t>هُم، ي</w:t>
      </w:r>
      <w:r w:rsidRPr="00522B02">
        <w:rPr>
          <w:rFonts w:hint="cs"/>
          <w:rtl/>
        </w:rPr>
        <w:t>ُ</w:t>
      </w:r>
      <w:r w:rsidRPr="00522B02">
        <w:rPr>
          <w:rtl/>
        </w:rPr>
        <w:t>ق</w:t>
      </w:r>
      <w:r w:rsidRPr="00522B02">
        <w:rPr>
          <w:rFonts w:hint="cs"/>
          <w:rtl/>
        </w:rPr>
        <w:t>َ</w:t>
      </w:r>
      <w:r w:rsidRPr="00522B02">
        <w:rPr>
          <w:rtl/>
        </w:rPr>
        <w:t>الُ: أَي</w:t>
      </w:r>
      <w:r w:rsidRPr="00522B02">
        <w:rPr>
          <w:rFonts w:hint="cs"/>
          <w:rtl/>
        </w:rPr>
        <w:t>ْ</w:t>
      </w:r>
      <w:r w:rsidRPr="00522B02">
        <w:rPr>
          <w:rtl/>
        </w:rPr>
        <w:t>نَ الصَّائ</w:t>
      </w:r>
      <w:r w:rsidRPr="00522B02">
        <w:rPr>
          <w:rFonts w:hint="cs"/>
          <w:rtl/>
        </w:rPr>
        <w:t>ِ</w:t>
      </w:r>
      <w:r w:rsidRPr="00522B02">
        <w:rPr>
          <w:rtl/>
        </w:rPr>
        <w:t>مُونَ؟ فَي</w:t>
      </w:r>
      <w:r w:rsidRPr="00522B02">
        <w:rPr>
          <w:rFonts w:hint="cs"/>
          <w:rtl/>
        </w:rPr>
        <w:t>َ</w:t>
      </w:r>
      <w:r w:rsidRPr="00522B02">
        <w:rPr>
          <w:rtl/>
        </w:rPr>
        <w:t>ق</w:t>
      </w:r>
      <w:r w:rsidRPr="00522B02">
        <w:rPr>
          <w:rFonts w:hint="cs"/>
          <w:rtl/>
        </w:rPr>
        <w:t>ُ</w:t>
      </w:r>
      <w:r w:rsidRPr="00522B02">
        <w:rPr>
          <w:rtl/>
        </w:rPr>
        <w:t>وم</w:t>
      </w:r>
      <w:r w:rsidRPr="00522B02">
        <w:rPr>
          <w:rFonts w:hint="cs"/>
          <w:rtl/>
        </w:rPr>
        <w:t>ُ</w:t>
      </w:r>
      <w:r w:rsidRPr="00522B02">
        <w:rPr>
          <w:rtl/>
        </w:rPr>
        <w:t>ونَ لا</w:t>
      </w:r>
      <w:r w:rsidRPr="00522B02">
        <w:rPr>
          <w:rFonts w:hint="cs"/>
          <w:rtl/>
        </w:rPr>
        <w:t>َ</w:t>
      </w:r>
      <w:r w:rsidRPr="00522B02">
        <w:rPr>
          <w:rtl/>
        </w:rPr>
        <w:t xml:space="preserve"> ي</w:t>
      </w:r>
      <w:r w:rsidRPr="00522B02">
        <w:rPr>
          <w:rFonts w:hint="cs"/>
          <w:rtl/>
        </w:rPr>
        <w:t>َ</w:t>
      </w:r>
      <w:r w:rsidRPr="00522B02">
        <w:rPr>
          <w:rtl/>
        </w:rPr>
        <w:t>د</w:t>
      </w:r>
      <w:r w:rsidRPr="00522B02">
        <w:rPr>
          <w:rFonts w:hint="cs"/>
          <w:rtl/>
        </w:rPr>
        <w:t>ْ</w:t>
      </w:r>
      <w:r w:rsidRPr="00522B02">
        <w:rPr>
          <w:rtl/>
        </w:rPr>
        <w:t>خ</w:t>
      </w:r>
      <w:r w:rsidRPr="00522B02">
        <w:rPr>
          <w:rFonts w:hint="cs"/>
          <w:rtl/>
        </w:rPr>
        <w:t>ُ</w:t>
      </w:r>
      <w:r w:rsidRPr="00522B02">
        <w:rPr>
          <w:rtl/>
        </w:rPr>
        <w:t>لُ مِن</w:t>
      </w:r>
      <w:r w:rsidRPr="00522B02">
        <w:rPr>
          <w:rFonts w:hint="cs"/>
          <w:rtl/>
        </w:rPr>
        <w:t>ْ</w:t>
      </w:r>
      <w:r w:rsidRPr="00522B02">
        <w:rPr>
          <w:rtl/>
        </w:rPr>
        <w:t>هُ أَحَدٌ غ</w:t>
      </w:r>
      <w:r w:rsidRPr="00522B02">
        <w:rPr>
          <w:rFonts w:hint="cs"/>
          <w:rtl/>
        </w:rPr>
        <w:t>َ</w:t>
      </w:r>
      <w:r w:rsidRPr="00522B02">
        <w:rPr>
          <w:rtl/>
        </w:rPr>
        <w:t>ي</w:t>
      </w:r>
      <w:r w:rsidRPr="00522B02">
        <w:rPr>
          <w:rFonts w:hint="cs"/>
          <w:rtl/>
        </w:rPr>
        <w:t>ْ</w:t>
      </w:r>
      <w:r w:rsidRPr="00522B02">
        <w:rPr>
          <w:rtl/>
        </w:rPr>
        <w:t>ر</w:t>
      </w:r>
      <w:r w:rsidRPr="00522B02">
        <w:rPr>
          <w:rFonts w:hint="cs"/>
          <w:rtl/>
        </w:rPr>
        <w:t>ُ</w:t>
      </w:r>
      <w:r w:rsidRPr="00522B02">
        <w:rPr>
          <w:rtl/>
        </w:rPr>
        <w:t>ه</w:t>
      </w:r>
      <w:r w:rsidRPr="00522B02">
        <w:rPr>
          <w:rFonts w:hint="cs"/>
          <w:rtl/>
        </w:rPr>
        <w:t>ُ</w:t>
      </w:r>
      <w:r w:rsidRPr="00522B02">
        <w:rPr>
          <w:rtl/>
        </w:rPr>
        <w:t>م</w:t>
      </w:r>
      <w:r w:rsidRPr="00522B02">
        <w:rPr>
          <w:rFonts w:hint="cs"/>
          <w:rtl/>
        </w:rPr>
        <w:t>ْ</w:t>
      </w:r>
      <w:r w:rsidRPr="00522B02">
        <w:rPr>
          <w:rtl/>
        </w:rPr>
        <w:t>، ف</w:t>
      </w:r>
      <w:r w:rsidRPr="00522B02">
        <w:rPr>
          <w:rFonts w:hint="cs"/>
          <w:rtl/>
        </w:rPr>
        <w:t>َ</w:t>
      </w:r>
      <w:r w:rsidRPr="00522B02">
        <w:rPr>
          <w:rtl/>
        </w:rPr>
        <w:t>إِذ</w:t>
      </w:r>
      <w:r w:rsidRPr="00522B02">
        <w:rPr>
          <w:rFonts w:hint="cs"/>
          <w:rtl/>
        </w:rPr>
        <w:t>َ</w:t>
      </w:r>
      <w:r w:rsidRPr="00522B02">
        <w:rPr>
          <w:rtl/>
        </w:rPr>
        <w:t>ا دَخَل</w:t>
      </w:r>
      <w:r w:rsidRPr="00522B02">
        <w:rPr>
          <w:rFonts w:hint="cs"/>
          <w:rtl/>
        </w:rPr>
        <w:t>ُ</w:t>
      </w:r>
      <w:r w:rsidRPr="00522B02">
        <w:rPr>
          <w:rtl/>
        </w:rPr>
        <w:t>وا أُغ</w:t>
      </w:r>
      <w:r w:rsidRPr="00522B02">
        <w:rPr>
          <w:rFonts w:hint="cs"/>
          <w:rtl/>
        </w:rPr>
        <w:t>ْ</w:t>
      </w:r>
      <w:r w:rsidRPr="00522B02">
        <w:rPr>
          <w:rtl/>
        </w:rPr>
        <w:t>لِقَ فَلَم</w:t>
      </w:r>
      <w:r w:rsidRPr="00522B02">
        <w:rPr>
          <w:rFonts w:hint="cs"/>
          <w:rtl/>
        </w:rPr>
        <w:t>ْ</w:t>
      </w:r>
      <w:r w:rsidRPr="00522B02">
        <w:rPr>
          <w:rtl/>
        </w:rPr>
        <w:t xml:space="preserve"> ي</w:t>
      </w:r>
      <w:r w:rsidRPr="00522B02">
        <w:rPr>
          <w:rFonts w:hint="cs"/>
          <w:rtl/>
        </w:rPr>
        <w:t>َ</w:t>
      </w:r>
      <w:r w:rsidRPr="00522B02">
        <w:rPr>
          <w:rtl/>
        </w:rPr>
        <w:t>د</w:t>
      </w:r>
      <w:r w:rsidRPr="00522B02">
        <w:rPr>
          <w:rFonts w:hint="cs"/>
          <w:rtl/>
        </w:rPr>
        <w:t>ْ</w:t>
      </w:r>
      <w:r w:rsidRPr="00522B02">
        <w:rPr>
          <w:rtl/>
        </w:rPr>
        <w:t>خ</w:t>
      </w:r>
      <w:r w:rsidRPr="00522B02">
        <w:rPr>
          <w:rFonts w:hint="cs"/>
          <w:rtl/>
        </w:rPr>
        <w:t>ُ</w:t>
      </w:r>
      <w:r w:rsidRPr="00522B02">
        <w:rPr>
          <w:rtl/>
        </w:rPr>
        <w:t>لْ مِنْهُ أَحَدٌ» متفقٌ عليه.</w:t>
      </w:r>
    </w:p>
    <w:p w:rsidR="00152E87" w:rsidRPr="00B4734D" w:rsidRDefault="00152E87" w:rsidP="00522B02">
      <w:pPr>
        <w:ind w:firstLine="284"/>
        <w:jc w:val="both"/>
        <w:rPr>
          <w:rStyle w:val="Char4"/>
          <w:rtl/>
        </w:rPr>
      </w:pPr>
      <w:r w:rsidRPr="00B4734D">
        <w:rPr>
          <w:rStyle w:val="Char4"/>
          <w:rFonts w:hint="cs"/>
          <w:rtl/>
        </w:rPr>
        <w:t>711. از سهل بن سعد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rtl/>
          <w:lang w:bidi="fa-IR"/>
        </w:rPr>
        <w:t>ص</w:t>
      </w:r>
      <w:r w:rsidRPr="00B4734D">
        <w:rPr>
          <w:rStyle w:val="Char4"/>
          <w:rFonts w:hint="cs"/>
          <w:rtl/>
        </w:rPr>
        <w:t xml:space="preserve"> فرمودند: «در بهشت دری هست که آن را ریان می‌گویند و در روز قیامت روزه‌داران از آن داخل (بهشت) می‌شوند و هیچ کسی جز آنها از آن‌جا داخل نخواهد شد؛ گفته می‌شود: روزه‌داران کجا هستند؟ و روزه‌داران برمى خ</w:t>
      </w:r>
      <w:r w:rsidR="00A81F7E" w:rsidRPr="00B4734D">
        <w:rPr>
          <w:rStyle w:val="Char4"/>
          <w:rFonts w:hint="cs"/>
          <w:rtl/>
        </w:rPr>
        <w:t>ی</w:t>
      </w:r>
      <w:r w:rsidRPr="00B4734D">
        <w:rPr>
          <w:rStyle w:val="Char4"/>
          <w:rFonts w:hint="cs"/>
          <w:rtl/>
        </w:rPr>
        <w:t>زند و کسی غیر از آنها از آن در وارد نمی‌شود و چون همه داخل شدند، در بسته می‌شود و دیگر کسی از آن‌جا وارد نمی‌گردد»</w:t>
      </w:r>
      <w:r w:rsidRPr="00B4734D">
        <w:rPr>
          <w:rStyle w:val="Char4"/>
          <w:vertAlign w:val="superscript"/>
          <w:rtl/>
        </w:rPr>
        <w:footnoteReference w:id="694"/>
      </w:r>
      <w:r w:rsidRPr="00B4734D">
        <w:rPr>
          <w:rStyle w:val="Char4"/>
          <w:rFonts w:hint="cs"/>
          <w:rtl/>
        </w:rPr>
        <w:t>.</w:t>
      </w:r>
    </w:p>
    <w:p w:rsidR="00152E87" w:rsidRPr="00522B02" w:rsidRDefault="00152E87" w:rsidP="00522B02">
      <w:pPr>
        <w:pStyle w:val="af0"/>
        <w:rPr>
          <w:rtl/>
        </w:rPr>
      </w:pPr>
      <w:r w:rsidRPr="00522B02">
        <w:rPr>
          <w:rFonts w:hint="cs"/>
          <w:rtl/>
        </w:rPr>
        <w:t>712-</w:t>
      </w:r>
      <w:r w:rsidRPr="00522B02">
        <w:rPr>
          <w:rFonts w:ascii="Times New Roman" w:hAnsi="Times New Roman" w:cs="Times New Roman" w:hint="cs"/>
          <w:rtl/>
        </w:rPr>
        <w:t> </w:t>
      </w:r>
      <w:r w:rsidRPr="00522B02">
        <w:rPr>
          <w:rFonts w:hint="cs"/>
          <w:rtl/>
        </w:rPr>
        <w:t>وعن أبی هريرة</w:t>
      </w:r>
      <w:r w:rsidRPr="00522B02">
        <w:rPr>
          <w:rtl/>
        </w:rPr>
        <w:t xml:space="preserve"> رضيَ اللَّهُ عنهُ، أَنَّ رسولَ اللَّهِ صَلَّى اللهُ عَلَيْهِ وَسَلَّمَ قالَ: «إِذا جَاءَ رَمَضَانُ، فُتِّحَتْ أَبْوَابُ ال</w:t>
      </w:r>
      <w:r w:rsidRPr="00522B02">
        <w:rPr>
          <w:rFonts w:hint="cs"/>
          <w:rtl/>
        </w:rPr>
        <w:t>ْ</w:t>
      </w:r>
      <w:r w:rsidRPr="00522B02">
        <w:rPr>
          <w:rtl/>
        </w:rPr>
        <w:t>ج</w:t>
      </w:r>
      <w:r w:rsidRPr="00522B02">
        <w:rPr>
          <w:rFonts w:hint="cs"/>
          <w:rtl/>
        </w:rPr>
        <w:t>َ</w:t>
      </w:r>
      <w:r w:rsidRPr="00522B02">
        <w:rPr>
          <w:rtl/>
        </w:rPr>
        <w:t>نَّةِ، وغُلِّقَت أَبْوَابُ النَّارِ، وصُفِّد</w:t>
      </w:r>
      <w:r w:rsidRPr="00522B02">
        <w:rPr>
          <w:rFonts w:hint="cs"/>
          <w:rtl/>
        </w:rPr>
        <w:t>َ</w:t>
      </w:r>
      <w:r w:rsidRPr="00522B02">
        <w:rPr>
          <w:rtl/>
        </w:rPr>
        <w:t>تِ الش</w:t>
      </w:r>
      <w:r w:rsidRPr="00522B02">
        <w:rPr>
          <w:rFonts w:hint="cs"/>
          <w:rtl/>
        </w:rPr>
        <w:t>َّ</w:t>
      </w:r>
      <w:r w:rsidRPr="00522B02">
        <w:rPr>
          <w:rtl/>
        </w:rPr>
        <w:t>ي</w:t>
      </w:r>
      <w:r w:rsidRPr="00522B02">
        <w:rPr>
          <w:rFonts w:hint="cs"/>
          <w:rtl/>
        </w:rPr>
        <w:t>َ</w:t>
      </w:r>
      <w:r w:rsidRPr="00522B02">
        <w:rPr>
          <w:rtl/>
        </w:rPr>
        <w:t>اطِي</w:t>
      </w:r>
      <w:r w:rsidRPr="00522B02">
        <w:rPr>
          <w:rFonts w:hint="cs"/>
          <w:rtl/>
        </w:rPr>
        <w:t>ْ</w:t>
      </w:r>
      <w:r w:rsidRPr="00522B02">
        <w:rPr>
          <w:rtl/>
        </w:rPr>
        <w:t>نُ» متفقٌ عليه.</w:t>
      </w:r>
    </w:p>
    <w:p w:rsidR="00152E87" w:rsidRPr="00522B02" w:rsidRDefault="00152E87" w:rsidP="00522B02">
      <w:pPr>
        <w:pStyle w:val="a9"/>
        <w:rPr>
          <w:rtl/>
        </w:rPr>
      </w:pPr>
      <w:r w:rsidRPr="00522B02">
        <w:rPr>
          <w:rFonts w:hint="cs"/>
          <w:rtl/>
        </w:rPr>
        <w:t>712. از ابوهریره ـ</w:t>
      </w:r>
      <w:r w:rsidR="00573ACA" w:rsidRPr="00522B02">
        <w:rPr>
          <w:rFonts w:cs="CTraditional Arabic" w:hint="cs"/>
          <w:rtl/>
        </w:rPr>
        <w:t>س</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فرمودند: «وقتی رمضان می‌آید، درهای بهشت باز و درهای دوزخ بسته و شیاطین زنجیر می‌شوند»</w:t>
      </w:r>
      <w:r w:rsidRPr="00522B02">
        <w:rPr>
          <w:vertAlign w:val="superscript"/>
          <w:rtl/>
        </w:rPr>
        <w:footnoteReference w:id="695"/>
      </w:r>
      <w:r w:rsidRPr="00522B02">
        <w:rPr>
          <w:rFonts w:hint="cs"/>
          <w:rtl/>
        </w:rPr>
        <w:t>.</w:t>
      </w:r>
    </w:p>
    <w:p w:rsidR="00152E87" w:rsidRPr="00522B02" w:rsidRDefault="00152E87" w:rsidP="00522B02">
      <w:pPr>
        <w:pStyle w:val="af0"/>
        <w:rPr>
          <w:rtl/>
        </w:rPr>
      </w:pPr>
      <w:r w:rsidRPr="00522B02">
        <w:rPr>
          <w:rFonts w:hint="cs"/>
          <w:rtl/>
        </w:rPr>
        <w:t>713-</w:t>
      </w:r>
      <w:r w:rsidRPr="00522B02">
        <w:rPr>
          <w:rFonts w:ascii="Times New Roman" w:hAnsi="Times New Roman" w:cs="Times New Roman" w:hint="cs"/>
          <w:rtl/>
        </w:rPr>
        <w:t> </w:t>
      </w:r>
      <w:r w:rsidRPr="00522B02">
        <w:rPr>
          <w:rFonts w:hint="cs"/>
          <w:rtl/>
        </w:rPr>
        <w:t>وعَنْ</w:t>
      </w:r>
      <w:r w:rsidRPr="00522B02">
        <w:rPr>
          <w:rtl/>
        </w:rPr>
        <w:t xml:space="preserve"> </w:t>
      </w:r>
      <w:r w:rsidRPr="00522B02">
        <w:rPr>
          <w:rFonts w:hint="cs"/>
          <w:rtl/>
        </w:rPr>
        <w:t>أَبي</w:t>
      </w:r>
      <w:r w:rsidRPr="00522B02">
        <w:rPr>
          <w:rtl/>
        </w:rPr>
        <w:t xml:space="preserve"> </w:t>
      </w:r>
      <w:r w:rsidRPr="00522B02">
        <w:rPr>
          <w:rFonts w:hint="cs"/>
          <w:rtl/>
        </w:rPr>
        <w:t>سَعيدٍ</w:t>
      </w:r>
      <w:r w:rsidRPr="00522B02">
        <w:rPr>
          <w:rtl/>
        </w:rPr>
        <w:t xml:space="preserve"> </w:t>
      </w:r>
      <w:r w:rsidRPr="00522B02">
        <w:rPr>
          <w:rFonts w:hint="cs"/>
          <w:rtl/>
        </w:rPr>
        <w:t>الْ</w:t>
      </w:r>
      <w:r w:rsidRPr="00522B02">
        <w:rPr>
          <w:rtl/>
        </w:rPr>
        <w:t>خُدْريِّ رَضيَ اللَّه ع</w:t>
      </w:r>
      <w:r w:rsidRPr="00522B02">
        <w:rPr>
          <w:rFonts w:hint="cs"/>
          <w:rtl/>
        </w:rPr>
        <w:t>َ</w:t>
      </w:r>
      <w:r w:rsidRPr="00522B02">
        <w:rPr>
          <w:rtl/>
        </w:rPr>
        <w:t>نهُ ق</w:t>
      </w:r>
      <w:r w:rsidRPr="00522B02">
        <w:rPr>
          <w:rFonts w:hint="cs"/>
          <w:rtl/>
        </w:rPr>
        <w:t>َ</w:t>
      </w:r>
      <w:r w:rsidRPr="00522B02">
        <w:rPr>
          <w:rtl/>
        </w:rPr>
        <w:t>ال</w:t>
      </w:r>
      <w:r w:rsidRPr="00522B02">
        <w:rPr>
          <w:rFonts w:hint="cs"/>
          <w:rtl/>
        </w:rPr>
        <w:t>َ</w:t>
      </w:r>
      <w:r w:rsidRPr="00522B02">
        <w:rPr>
          <w:rtl/>
        </w:rPr>
        <w:t>: ق</w:t>
      </w:r>
      <w:r w:rsidRPr="00522B02">
        <w:rPr>
          <w:rFonts w:hint="cs"/>
          <w:rtl/>
        </w:rPr>
        <w:t>َ</w:t>
      </w:r>
      <w:r w:rsidRPr="00522B02">
        <w:rPr>
          <w:rtl/>
        </w:rPr>
        <w:t>الَ ر</w:t>
      </w:r>
      <w:r w:rsidRPr="00522B02">
        <w:rPr>
          <w:rFonts w:hint="cs"/>
          <w:rtl/>
        </w:rPr>
        <w:t>َ</w:t>
      </w:r>
      <w:r w:rsidRPr="00522B02">
        <w:rPr>
          <w:rtl/>
        </w:rPr>
        <w:t>س</w:t>
      </w:r>
      <w:r w:rsidRPr="00522B02">
        <w:rPr>
          <w:rFonts w:hint="cs"/>
          <w:rtl/>
        </w:rPr>
        <w:t>ُ</w:t>
      </w:r>
      <w:r w:rsidRPr="00522B02">
        <w:rPr>
          <w:rtl/>
        </w:rPr>
        <w:t>ولُ اللَّهِ</w:t>
      </w:r>
      <w:r w:rsidRPr="00522B02">
        <w:rPr>
          <w:rFonts w:hint="cs"/>
          <w:rtl/>
        </w:rPr>
        <w:t xml:space="preserve"> صلی الله عليه وسلم</w:t>
      </w:r>
      <w:r w:rsidRPr="00522B02">
        <w:rPr>
          <w:rtl/>
        </w:rPr>
        <w:t>: «مَا مِنْ ع</w:t>
      </w:r>
      <w:r w:rsidRPr="00522B02">
        <w:rPr>
          <w:rFonts w:hint="cs"/>
          <w:rtl/>
        </w:rPr>
        <w:t>َ</w:t>
      </w:r>
      <w:r w:rsidRPr="00522B02">
        <w:rPr>
          <w:rtl/>
        </w:rPr>
        <w:t>بْدٍ ي</w:t>
      </w:r>
      <w:r w:rsidRPr="00522B02">
        <w:rPr>
          <w:rFonts w:hint="cs"/>
          <w:rtl/>
        </w:rPr>
        <w:t>َ</w:t>
      </w:r>
      <w:r w:rsidRPr="00522B02">
        <w:rPr>
          <w:rtl/>
        </w:rPr>
        <w:t>صُومُ يَوماً ف</w:t>
      </w:r>
      <w:r w:rsidRPr="00522B02">
        <w:rPr>
          <w:rFonts w:hint="cs"/>
          <w:rtl/>
        </w:rPr>
        <w:t>ِ</w:t>
      </w:r>
      <w:r w:rsidRPr="00522B02">
        <w:rPr>
          <w:rtl/>
        </w:rPr>
        <w:t>ي</w:t>
      </w:r>
      <w:r w:rsidRPr="00522B02">
        <w:rPr>
          <w:rFonts w:hint="cs"/>
          <w:rtl/>
        </w:rPr>
        <w:t>ْ</w:t>
      </w:r>
      <w:r w:rsidRPr="00522B02">
        <w:rPr>
          <w:rtl/>
        </w:rPr>
        <w:t xml:space="preserve"> س</w:t>
      </w:r>
      <w:r w:rsidRPr="00522B02">
        <w:rPr>
          <w:rFonts w:hint="cs"/>
          <w:rtl/>
        </w:rPr>
        <w:t>َ</w:t>
      </w:r>
      <w:r w:rsidRPr="00522B02">
        <w:rPr>
          <w:rtl/>
        </w:rPr>
        <w:t>بِي</w:t>
      </w:r>
      <w:r w:rsidRPr="00522B02">
        <w:rPr>
          <w:rFonts w:hint="cs"/>
          <w:rtl/>
        </w:rPr>
        <w:t>ْ</w:t>
      </w:r>
      <w:r w:rsidRPr="00522B02">
        <w:rPr>
          <w:rtl/>
        </w:rPr>
        <w:t>لِ اللَّه</w:t>
      </w:r>
      <w:r w:rsidRPr="00522B02">
        <w:rPr>
          <w:rFonts w:hint="cs"/>
          <w:rtl/>
        </w:rPr>
        <w:t>ِ</w:t>
      </w:r>
      <w:r w:rsidRPr="00522B02">
        <w:rPr>
          <w:rtl/>
        </w:rPr>
        <w:t xml:space="preserve"> إِلاَّ ب</w:t>
      </w:r>
      <w:r w:rsidRPr="00522B02">
        <w:rPr>
          <w:rFonts w:hint="cs"/>
          <w:rtl/>
        </w:rPr>
        <w:t>َ</w:t>
      </w:r>
      <w:r w:rsidRPr="00522B02">
        <w:rPr>
          <w:rtl/>
        </w:rPr>
        <w:t>اعَدَ اللَّه</w:t>
      </w:r>
      <w:r w:rsidRPr="00522B02">
        <w:rPr>
          <w:rFonts w:hint="cs"/>
          <w:rtl/>
        </w:rPr>
        <w:t>ُ</w:t>
      </w:r>
      <w:r w:rsidRPr="00522B02">
        <w:rPr>
          <w:rtl/>
        </w:rPr>
        <w:t xml:space="preserve"> بِذل</w:t>
      </w:r>
      <w:r w:rsidRPr="00522B02">
        <w:rPr>
          <w:rFonts w:hint="cs"/>
          <w:rtl/>
        </w:rPr>
        <w:t>ِ</w:t>
      </w:r>
      <w:r w:rsidRPr="00522B02">
        <w:rPr>
          <w:rtl/>
        </w:rPr>
        <w:t>ك</w:t>
      </w:r>
      <w:r w:rsidRPr="00522B02">
        <w:rPr>
          <w:rFonts w:hint="cs"/>
          <w:rtl/>
        </w:rPr>
        <w:t>َ</w:t>
      </w:r>
      <w:r w:rsidRPr="00522B02">
        <w:rPr>
          <w:rtl/>
        </w:rPr>
        <w:t xml:space="preserve"> اليَومِ و</w:t>
      </w:r>
      <w:r w:rsidRPr="00522B02">
        <w:rPr>
          <w:rFonts w:hint="cs"/>
          <w:rtl/>
        </w:rPr>
        <w:t>َ</w:t>
      </w:r>
      <w:r w:rsidRPr="00522B02">
        <w:rPr>
          <w:rtl/>
        </w:rPr>
        <w:t>ج</w:t>
      </w:r>
      <w:r w:rsidRPr="00522B02">
        <w:rPr>
          <w:rFonts w:hint="cs"/>
          <w:rtl/>
        </w:rPr>
        <w:t>ْ</w:t>
      </w:r>
      <w:r w:rsidRPr="00522B02">
        <w:rPr>
          <w:rtl/>
        </w:rPr>
        <w:t>هَهُ عَن</w:t>
      </w:r>
      <w:r w:rsidRPr="00522B02">
        <w:rPr>
          <w:rFonts w:hint="cs"/>
          <w:rtl/>
        </w:rPr>
        <w:t>ِ</w:t>
      </w:r>
      <w:r w:rsidRPr="00522B02">
        <w:rPr>
          <w:rtl/>
        </w:rPr>
        <w:t xml:space="preserve"> النَّارِ س</w:t>
      </w:r>
      <w:r w:rsidRPr="00522B02">
        <w:rPr>
          <w:rFonts w:hint="cs"/>
          <w:rtl/>
        </w:rPr>
        <w:t>َ</w:t>
      </w:r>
      <w:r w:rsidRPr="00522B02">
        <w:rPr>
          <w:rtl/>
        </w:rPr>
        <w:t>ب</w:t>
      </w:r>
      <w:r w:rsidRPr="00522B02">
        <w:rPr>
          <w:rFonts w:hint="cs"/>
          <w:rtl/>
        </w:rPr>
        <w:t>ْ</w:t>
      </w:r>
      <w:r w:rsidRPr="00522B02">
        <w:rPr>
          <w:rtl/>
        </w:rPr>
        <w:t>ع</w:t>
      </w:r>
      <w:r w:rsidRPr="00522B02">
        <w:rPr>
          <w:rFonts w:hint="cs"/>
          <w:rtl/>
        </w:rPr>
        <w:t>ِ</w:t>
      </w:r>
      <w:r w:rsidRPr="00522B02">
        <w:rPr>
          <w:rtl/>
        </w:rPr>
        <w:t>ينَ خ</w:t>
      </w:r>
      <w:r w:rsidRPr="00522B02">
        <w:rPr>
          <w:rFonts w:hint="cs"/>
          <w:rtl/>
        </w:rPr>
        <w:t>َ</w:t>
      </w:r>
      <w:r w:rsidRPr="00522B02">
        <w:rPr>
          <w:rtl/>
        </w:rPr>
        <w:t>رِيفاً» متفقٌ عليه.</w:t>
      </w:r>
    </w:p>
    <w:p w:rsidR="00152E87" w:rsidRPr="00B4734D" w:rsidRDefault="00152E87" w:rsidP="00522B02">
      <w:pPr>
        <w:ind w:firstLine="284"/>
        <w:jc w:val="both"/>
        <w:rPr>
          <w:rStyle w:val="Char4"/>
          <w:rtl/>
        </w:rPr>
      </w:pPr>
      <w:r w:rsidRPr="00B4734D">
        <w:rPr>
          <w:rStyle w:val="Char4"/>
          <w:rFonts w:hint="cs"/>
          <w:rtl/>
        </w:rPr>
        <w:t>713. از ابوسعید خدری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rtl/>
          <w:lang w:bidi="fa-IR"/>
        </w:rPr>
        <w:t>ص</w:t>
      </w:r>
      <w:r w:rsidRPr="00B4734D">
        <w:rPr>
          <w:rStyle w:val="Char4"/>
          <w:rFonts w:hint="cs"/>
          <w:rtl/>
        </w:rPr>
        <w:t xml:space="preserve"> فرمودند: «هر بنده‌ای که روزی در راه خدا، روزه بگیرد، خداوند یقیناً صورت او را به خاطر آن روزه، به مدت هفتاد سال از آتش (دوزخ) دور می‌کند»</w:t>
      </w:r>
      <w:r w:rsidRPr="00B4734D">
        <w:rPr>
          <w:rStyle w:val="Char4"/>
          <w:vertAlign w:val="superscript"/>
          <w:rtl/>
        </w:rPr>
        <w:footnoteReference w:id="696"/>
      </w:r>
      <w:r w:rsidRPr="00B4734D">
        <w:rPr>
          <w:rStyle w:val="Char4"/>
          <w:rFonts w:hint="cs"/>
          <w:rtl/>
        </w:rPr>
        <w:t>.</w:t>
      </w:r>
    </w:p>
    <w:p w:rsidR="00152E87" w:rsidRPr="00522B02" w:rsidRDefault="00152E87" w:rsidP="00522B02">
      <w:pPr>
        <w:pStyle w:val="af0"/>
        <w:rPr>
          <w:rtl/>
        </w:rPr>
      </w:pPr>
      <w:r w:rsidRPr="00522B02">
        <w:rPr>
          <w:rFonts w:hint="cs"/>
          <w:rtl/>
        </w:rPr>
        <w:t>714-</w:t>
      </w:r>
      <w:r w:rsidRPr="00522B02">
        <w:rPr>
          <w:rtl/>
        </w:rPr>
        <w:softHyphen/>
        <w:t xml:space="preserve"> و</w:t>
      </w:r>
      <w:r w:rsidRPr="00522B02">
        <w:rPr>
          <w:rFonts w:hint="cs"/>
          <w:rtl/>
        </w:rPr>
        <w:t>َ</w:t>
      </w:r>
      <w:r w:rsidRPr="00522B02">
        <w:rPr>
          <w:rtl/>
        </w:rPr>
        <w:t>ع</w:t>
      </w:r>
      <w:r w:rsidRPr="00522B02">
        <w:rPr>
          <w:rFonts w:hint="cs"/>
          <w:rtl/>
        </w:rPr>
        <w:t>َ</w:t>
      </w:r>
      <w:r w:rsidRPr="00522B02">
        <w:rPr>
          <w:rtl/>
        </w:rPr>
        <w:t>ن</w:t>
      </w:r>
      <w:r w:rsidRPr="00522B02">
        <w:rPr>
          <w:rFonts w:hint="cs"/>
          <w:rtl/>
        </w:rPr>
        <w:t>ْ</w:t>
      </w:r>
      <w:r w:rsidRPr="00522B02">
        <w:rPr>
          <w:rtl/>
        </w:rPr>
        <w:t>هُ أَنَّ ر</w:t>
      </w:r>
      <w:r w:rsidRPr="00522B02">
        <w:rPr>
          <w:rFonts w:hint="cs"/>
          <w:rtl/>
        </w:rPr>
        <w:t>َ</w:t>
      </w:r>
      <w:r w:rsidRPr="00522B02">
        <w:rPr>
          <w:rtl/>
        </w:rPr>
        <w:t>س</w:t>
      </w:r>
      <w:r w:rsidRPr="00522B02">
        <w:rPr>
          <w:rFonts w:hint="cs"/>
          <w:rtl/>
        </w:rPr>
        <w:t>ُ</w:t>
      </w:r>
      <w:r w:rsidRPr="00522B02">
        <w:rPr>
          <w:rtl/>
        </w:rPr>
        <w:t>ولَ اللَّهِ صَلَّى اللهُ عَلَيْهِ وَسَلَّمَ ق</w:t>
      </w:r>
      <w:r w:rsidRPr="00522B02">
        <w:rPr>
          <w:rFonts w:hint="cs"/>
          <w:rtl/>
        </w:rPr>
        <w:t>َ</w:t>
      </w:r>
      <w:r w:rsidRPr="00522B02">
        <w:rPr>
          <w:rtl/>
        </w:rPr>
        <w:t>الَ: «صُومُوا لِرُؤْيَتِهِ، وَأَفْطِرُوا لِرُؤ</w:t>
      </w:r>
      <w:r w:rsidRPr="00522B02">
        <w:rPr>
          <w:rFonts w:hint="cs"/>
          <w:rtl/>
        </w:rPr>
        <w:t>ْ</w:t>
      </w:r>
      <w:r w:rsidRPr="00522B02">
        <w:rPr>
          <w:rtl/>
        </w:rPr>
        <w:t>يَتِهِ، فإِن</w:t>
      </w:r>
      <w:r w:rsidRPr="00522B02">
        <w:rPr>
          <w:rFonts w:hint="cs"/>
          <w:rtl/>
        </w:rPr>
        <w:t>ْ</w:t>
      </w:r>
      <w:r w:rsidRPr="00522B02">
        <w:rPr>
          <w:rtl/>
        </w:rPr>
        <w:t xml:space="preserve"> </w:t>
      </w:r>
      <w:r w:rsidRPr="00522B02">
        <w:rPr>
          <w:rFonts w:hint="cs"/>
          <w:rtl/>
        </w:rPr>
        <w:t>غَبِيَ</w:t>
      </w:r>
      <w:r w:rsidRPr="00522B02">
        <w:rPr>
          <w:rtl/>
        </w:rPr>
        <w:t xml:space="preserve"> عَل</w:t>
      </w:r>
      <w:r w:rsidRPr="00522B02">
        <w:rPr>
          <w:rFonts w:hint="cs"/>
          <w:rtl/>
        </w:rPr>
        <w:t>َ</w:t>
      </w:r>
      <w:r w:rsidRPr="00522B02">
        <w:rPr>
          <w:rtl/>
        </w:rPr>
        <w:t>ي</w:t>
      </w:r>
      <w:r w:rsidRPr="00522B02">
        <w:rPr>
          <w:rFonts w:hint="cs"/>
          <w:rtl/>
        </w:rPr>
        <w:t>ْ</w:t>
      </w:r>
      <w:r w:rsidRPr="00522B02">
        <w:rPr>
          <w:rtl/>
        </w:rPr>
        <w:t>ك</w:t>
      </w:r>
      <w:r w:rsidRPr="00522B02">
        <w:rPr>
          <w:rFonts w:hint="cs"/>
          <w:rtl/>
        </w:rPr>
        <w:t>ُ</w:t>
      </w:r>
      <w:r w:rsidRPr="00522B02">
        <w:rPr>
          <w:rtl/>
        </w:rPr>
        <w:t>م</w:t>
      </w:r>
      <w:r w:rsidRPr="00522B02">
        <w:rPr>
          <w:rFonts w:hint="cs"/>
          <w:rtl/>
        </w:rPr>
        <w:t>ْ</w:t>
      </w:r>
      <w:r w:rsidRPr="00522B02">
        <w:rPr>
          <w:rtl/>
        </w:rPr>
        <w:t>، فَأَكْمِلُوا عِدَّةَ شَعْب</w:t>
      </w:r>
      <w:r w:rsidRPr="00522B02">
        <w:rPr>
          <w:rFonts w:hint="cs"/>
          <w:rtl/>
        </w:rPr>
        <w:t>َ</w:t>
      </w:r>
      <w:r w:rsidRPr="00522B02">
        <w:rPr>
          <w:rtl/>
        </w:rPr>
        <w:t>انَ ثَلا</w:t>
      </w:r>
      <w:r w:rsidRPr="00522B02">
        <w:rPr>
          <w:rFonts w:hint="cs"/>
          <w:rtl/>
        </w:rPr>
        <w:t>َ</w:t>
      </w:r>
      <w:r w:rsidRPr="00522B02">
        <w:rPr>
          <w:rtl/>
        </w:rPr>
        <w:t>ث</w:t>
      </w:r>
      <w:r w:rsidRPr="00522B02">
        <w:rPr>
          <w:rFonts w:hint="cs"/>
          <w:rtl/>
        </w:rPr>
        <w:t>ِ</w:t>
      </w:r>
      <w:r w:rsidRPr="00522B02">
        <w:rPr>
          <w:rtl/>
        </w:rPr>
        <w:t>ينَ» متفقٌ عليه. وهذا لفظ البخاري.</w:t>
      </w:r>
    </w:p>
    <w:p w:rsidR="00152E87" w:rsidRPr="00522B02" w:rsidRDefault="00152E87" w:rsidP="00522B02">
      <w:pPr>
        <w:pStyle w:val="af0"/>
        <w:spacing w:before="0"/>
        <w:rPr>
          <w:rtl/>
        </w:rPr>
      </w:pPr>
      <w:r w:rsidRPr="00522B02">
        <w:rPr>
          <w:rtl/>
        </w:rPr>
        <w:t>وفي روايةِ مسلم: «فَإِن غُمَّ عَل</w:t>
      </w:r>
      <w:r w:rsidRPr="00522B02">
        <w:rPr>
          <w:rFonts w:hint="cs"/>
          <w:rtl/>
        </w:rPr>
        <w:t>َ</w:t>
      </w:r>
      <w:r w:rsidRPr="00522B02">
        <w:rPr>
          <w:rtl/>
        </w:rPr>
        <w:t>ي</w:t>
      </w:r>
      <w:r w:rsidRPr="00522B02">
        <w:rPr>
          <w:rFonts w:hint="cs"/>
          <w:rtl/>
        </w:rPr>
        <w:t>ْ</w:t>
      </w:r>
      <w:r w:rsidRPr="00522B02">
        <w:rPr>
          <w:rtl/>
        </w:rPr>
        <w:t>ك</w:t>
      </w:r>
      <w:r w:rsidRPr="00522B02">
        <w:rPr>
          <w:rFonts w:hint="cs"/>
          <w:rtl/>
        </w:rPr>
        <w:t>ُ</w:t>
      </w:r>
      <w:r w:rsidRPr="00522B02">
        <w:rPr>
          <w:rtl/>
        </w:rPr>
        <w:t>م</w:t>
      </w:r>
      <w:r w:rsidRPr="00522B02">
        <w:rPr>
          <w:rFonts w:hint="cs"/>
          <w:rtl/>
        </w:rPr>
        <w:t>ْ</w:t>
      </w:r>
      <w:r w:rsidRPr="00522B02">
        <w:rPr>
          <w:rtl/>
        </w:rPr>
        <w:t xml:space="preserve"> فَصُوم</w:t>
      </w:r>
      <w:r w:rsidRPr="00522B02">
        <w:rPr>
          <w:rFonts w:hint="cs"/>
          <w:rtl/>
        </w:rPr>
        <w:t>ُ</w:t>
      </w:r>
      <w:r w:rsidRPr="00522B02">
        <w:rPr>
          <w:rtl/>
        </w:rPr>
        <w:t>وا ثَلا</w:t>
      </w:r>
      <w:r w:rsidRPr="00522B02">
        <w:rPr>
          <w:rFonts w:hint="cs"/>
          <w:rtl/>
        </w:rPr>
        <w:t>َ</w:t>
      </w:r>
      <w:r w:rsidRPr="00522B02">
        <w:rPr>
          <w:rtl/>
        </w:rPr>
        <w:t>ثِينَ يَوْماً».</w:t>
      </w:r>
    </w:p>
    <w:p w:rsidR="00152E87" w:rsidRPr="00522B02" w:rsidRDefault="00152E87" w:rsidP="00522B02">
      <w:pPr>
        <w:pStyle w:val="a9"/>
        <w:rPr>
          <w:rtl/>
        </w:rPr>
      </w:pPr>
      <w:r w:rsidRPr="00522B02">
        <w:rPr>
          <w:rFonts w:hint="cs"/>
          <w:rtl/>
        </w:rPr>
        <w:t>714. از ابوهریره ـ</w:t>
      </w:r>
      <w:r w:rsidR="00573ACA" w:rsidRPr="00522B02">
        <w:rPr>
          <w:rFonts w:cs="CTraditional Arabic" w:hint="cs"/>
          <w:rtl/>
        </w:rPr>
        <w:t>س</w:t>
      </w:r>
      <w:r w:rsidRPr="00522B02">
        <w:rPr>
          <w:rFonts w:hint="cs"/>
          <w:rtl/>
        </w:rPr>
        <w:t>ـ روایت شده است که پیامبر</w:t>
      </w:r>
      <w:r w:rsidRPr="006717F5">
        <w:rPr>
          <w:rFonts w:cs="CTraditional Arabic" w:hint="cs"/>
          <w:sz w:val="26"/>
          <w:szCs w:val="26"/>
          <w:rtl/>
        </w:rPr>
        <w:t>ص</w:t>
      </w:r>
      <w:r w:rsidRPr="00522B02">
        <w:rPr>
          <w:rFonts w:hint="cs"/>
          <w:rtl/>
        </w:rPr>
        <w:t xml:space="preserve"> فرمودند: «با دیدن آن (هلال ماه رمضان)، روزه بگیرید و با دیدن آن (هلال ماه شوال)، روزه بگشایید و اگر بر شما پوشیده شد و آن را ندیدید، سی روز شعبان را کامل کنید»</w:t>
      </w:r>
      <w:r w:rsidRPr="00522B02">
        <w:rPr>
          <w:vertAlign w:val="superscript"/>
          <w:rtl/>
        </w:rPr>
        <w:footnoteReference w:id="697"/>
      </w:r>
      <w:r w:rsidRPr="00522B02">
        <w:rPr>
          <w:rFonts w:hint="cs"/>
          <w:rtl/>
        </w:rPr>
        <w:t>.</w:t>
      </w:r>
    </w:p>
    <w:p w:rsidR="00152E87" w:rsidRDefault="00152E87" w:rsidP="006717F5">
      <w:pPr>
        <w:ind w:firstLine="284"/>
        <w:jc w:val="both"/>
        <w:rPr>
          <w:rStyle w:val="Char4"/>
          <w:rtl/>
        </w:rPr>
      </w:pPr>
      <w:r w:rsidRPr="00B4734D">
        <w:rPr>
          <w:rStyle w:val="Char4"/>
          <w:rFonts w:hint="cs"/>
          <w:rtl/>
        </w:rPr>
        <w:t>در روایتی دیگر از مسلم آمده است: «اگر ابر، جلو ماه را از شما گرفت، سی روز، روزه بگیرید».</w:t>
      </w:r>
    </w:p>
    <w:p w:rsidR="00F60FD5" w:rsidRDefault="00F60FD5" w:rsidP="006717F5">
      <w:pPr>
        <w:ind w:firstLine="284"/>
        <w:jc w:val="both"/>
        <w:rPr>
          <w:rStyle w:val="Char4"/>
          <w:rtl/>
        </w:rPr>
      </w:pPr>
    </w:p>
    <w:p w:rsidR="00F60FD5" w:rsidRDefault="00F60FD5" w:rsidP="006717F5">
      <w:pPr>
        <w:ind w:firstLine="284"/>
        <w:jc w:val="both"/>
        <w:rPr>
          <w:rStyle w:val="Char4"/>
          <w:rtl/>
        </w:rPr>
      </w:pPr>
    </w:p>
    <w:p w:rsidR="00F60FD5" w:rsidRDefault="00F60FD5" w:rsidP="006717F5">
      <w:pPr>
        <w:ind w:firstLine="284"/>
        <w:jc w:val="both"/>
        <w:rPr>
          <w:rStyle w:val="Char4"/>
          <w:rtl/>
        </w:rPr>
      </w:pPr>
    </w:p>
    <w:p w:rsidR="00F60FD5" w:rsidRPr="00B4734D" w:rsidRDefault="00F60FD5" w:rsidP="006717F5">
      <w:pPr>
        <w:ind w:firstLine="284"/>
        <w:jc w:val="both"/>
        <w:rPr>
          <w:rStyle w:val="Char4"/>
          <w:rtl/>
        </w:rPr>
      </w:pPr>
    </w:p>
    <w:p w:rsidR="00F60FD5" w:rsidRDefault="001F3201" w:rsidP="00F60FD5">
      <w:pPr>
        <w:pStyle w:val="af2"/>
        <w:rPr>
          <w:rtl/>
        </w:rPr>
      </w:pPr>
      <w:bookmarkStart w:id="744" w:name="_Toc274891535"/>
      <w:bookmarkStart w:id="745" w:name="_Toc433183074"/>
      <w:r w:rsidRPr="00573ACA">
        <w:rPr>
          <w:rFonts w:hint="cs"/>
          <w:rtl/>
        </w:rPr>
        <w:t>211- باب الجود وفعل المعروف والإكثار من الخير في شهر رمضان والزيادة من ذلك في العشر الأواخر منه</w:t>
      </w:r>
      <w:bookmarkStart w:id="746" w:name="_Toc233322921"/>
    </w:p>
    <w:p w:rsidR="00152E87" w:rsidRPr="006717F5" w:rsidRDefault="001F3201" w:rsidP="006717F5">
      <w:pPr>
        <w:pStyle w:val="a0"/>
        <w:rPr>
          <w:szCs w:val="26"/>
          <w:rtl/>
        </w:rPr>
      </w:pPr>
      <w:bookmarkStart w:id="747" w:name="_Toc433190646"/>
      <w:r w:rsidRPr="006717F5">
        <w:rPr>
          <w:rFonts w:hint="cs"/>
          <w:rtl/>
        </w:rPr>
        <w:t>باب بیان سخاوتمندی و بخشش و انجام کار نیک و افزودن بر حسنات در ماه رمضان و زیاد کردن اعمال خیر در دهه‌ی آخر رمضان</w:t>
      </w:r>
      <w:bookmarkEnd w:id="744"/>
      <w:bookmarkEnd w:id="745"/>
      <w:bookmarkEnd w:id="746"/>
      <w:bookmarkEnd w:id="747"/>
    </w:p>
    <w:p w:rsidR="00152E87" w:rsidRPr="00522B02" w:rsidRDefault="00152E87" w:rsidP="00522B02">
      <w:pPr>
        <w:pStyle w:val="af0"/>
        <w:rPr>
          <w:rtl/>
        </w:rPr>
      </w:pPr>
      <w:r w:rsidRPr="00522B02">
        <w:rPr>
          <w:rFonts w:hint="cs"/>
          <w:rtl/>
        </w:rPr>
        <w:t>715- وعن ابنِ عباسٍ، رضِيَ اللهُ عَنْهُمَا، قَالَ: كَانَ رَسُولُ اللهِ، صَلَّى اللهُ عَلَيْهِ وَسَلَّمَ، أَجْوَدَ النَّاسِ، وَكَانَ أَجْوَدُ مَا يَكُونُ في رَمَضَانَ حِينَ يَلْقَاهُ جِبْرِيلُ، وَكَانَ جِبْرِيلُ يَلْقَاهُ في كُلِّ لَيْلَةٍ مِنْ رَمَضَانَ فَيُدَارِسُهُ القُرْآنَ، فَلَرَسُولُ اللهِ، صَلَّى اللهُ عَلَيْهِ وَسَلَّمَ، حِينَ يَلْقَاهُ جِبْرِيلُ أَجْوَدُ بِالْخَيْرِ مِنَ الرِّيحِ الْمُرْسَلَةِ» متفقٌ عليه.</w:t>
      </w:r>
    </w:p>
    <w:p w:rsidR="00152E87" w:rsidRPr="006717F5" w:rsidRDefault="00152E87" w:rsidP="00522B02">
      <w:pPr>
        <w:ind w:firstLine="284"/>
        <w:jc w:val="both"/>
        <w:rPr>
          <w:rFonts w:cs="B Lotus"/>
          <w:i/>
          <w:iCs/>
          <w:rtl/>
          <w:lang w:bidi="fa-IR"/>
        </w:rPr>
      </w:pPr>
      <w:r w:rsidRPr="00B4734D">
        <w:rPr>
          <w:rStyle w:val="Char4"/>
          <w:rFonts w:hint="cs"/>
          <w:rtl/>
        </w:rPr>
        <w:t>715. از ابن عباس ـ</w:t>
      </w:r>
      <w:r w:rsidR="00522B02">
        <w:rPr>
          <w:rFonts w:cs="CTraditional Arabic" w:hint="cs"/>
          <w:sz w:val="26"/>
          <w:szCs w:val="26"/>
          <w:rtl/>
          <w:lang w:bidi="fa-IR"/>
        </w:rPr>
        <w:t>ب</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بخشنده‌ترین مردم بود و در ماه رمضان موقعی که جبرئیل او را ملاقات می‌کرد، از سایر اوقات بخشنده‌تر می‌شد و جبرئیل در هر شب از شب‌های رمضان، با او ملاقات می‌کرد و قرآن را با پیامبر</w:t>
      </w:r>
      <w:r w:rsidRPr="006717F5">
        <w:rPr>
          <w:rFonts w:cs="CTraditional Arabic" w:hint="cs"/>
          <w:sz w:val="26"/>
          <w:szCs w:val="26"/>
          <w:rtl/>
          <w:lang w:bidi="fa-IR"/>
        </w:rPr>
        <w:t>ص</w:t>
      </w:r>
      <w:r w:rsidRPr="00B4734D">
        <w:rPr>
          <w:rStyle w:val="Char4"/>
          <w:rFonts w:hint="cs"/>
          <w:rtl/>
        </w:rPr>
        <w:t xml:space="preserve"> مدارسه</w:t>
      </w:r>
      <w:r w:rsidR="00B4734D">
        <w:rPr>
          <w:rStyle w:val="Char4"/>
          <w:rFonts w:hint="cs"/>
          <w:rtl/>
        </w:rPr>
        <w:t xml:space="preserve"> می‌</w:t>
      </w:r>
      <w:r w:rsidRPr="00B4734D">
        <w:rPr>
          <w:rStyle w:val="Char4"/>
          <w:rFonts w:hint="cs"/>
          <w:rtl/>
        </w:rPr>
        <w:t>کرد (برای همدیگر می‌خواندند) و پیامبر</w:t>
      </w:r>
      <w:r w:rsidRPr="006717F5">
        <w:rPr>
          <w:rFonts w:cs="CTraditional Arabic" w:hint="cs"/>
          <w:sz w:val="26"/>
          <w:szCs w:val="26"/>
          <w:rtl/>
          <w:lang w:bidi="fa-IR"/>
        </w:rPr>
        <w:t>ص</w:t>
      </w:r>
      <w:r w:rsidRPr="00B4734D">
        <w:rPr>
          <w:rStyle w:val="Char4"/>
          <w:rFonts w:hint="cs"/>
          <w:rtl/>
        </w:rPr>
        <w:t xml:space="preserve"> موقعی که جبرئیل با ایشان ملاقات می‌نمود، در بخشش و خیر، از باد روان، بخشنده‌تر بود</w:t>
      </w:r>
      <w:r w:rsidRPr="00B4734D">
        <w:rPr>
          <w:rStyle w:val="Char4"/>
          <w:vertAlign w:val="superscript"/>
          <w:rtl/>
        </w:rPr>
        <w:footnoteReference w:id="698"/>
      </w:r>
      <w:r w:rsidRPr="006717F5">
        <w:rPr>
          <w:rFonts w:cs="B Lotus" w:hint="cs"/>
          <w:i/>
          <w:iCs/>
          <w:rtl/>
          <w:lang w:bidi="fa-IR"/>
        </w:rPr>
        <w:t>.</w:t>
      </w:r>
    </w:p>
    <w:p w:rsidR="00152E87" w:rsidRPr="00B4734D" w:rsidRDefault="00152E87" w:rsidP="006717F5">
      <w:pPr>
        <w:ind w:firstLine="284"/>
        <w:jc w:val="both"/>
        <w:rPr>
          <w:rStyle w:val="Char4"/>
          <w:rtl/>
        </w:rPr>
      </w:pPr>
      <w:r w:rsidRPr="00B4734D">
        <w:rPr>
          <w:rStyle w:val="Char4"/>
          <w:rFonts w:hint="cs"/>
          <w:rtl/>
        </w:rPr>
        <w:t xml:space="preserve"> (به حدیث شماره: 699 مراجعه شود)</w:t>
      </w:r>
    </w:p>
    <w:p w:rsidR="00F60FD5" w:rsidRDefault="00C0648A" w:rsidP="00F60FD5">
      <w:pPr>
        <w:pStyle w:val="af2"/>
        <w:rPr>
          <w:rtl/>
        </w:rPr>
      </w:pPr>
      <w:bookmarkStart w:id="748" w:name="_Toc274891536"/>
      <w:bookmarkStart w:id="749" w:name="_Toc433183075"/>
      <w:r w:rsidRPr="00573ACA">
        <w:rPr>
          <w:rFonts w:hint="cs"/>
          <w:rtl/>
        </w:rPr>
        <w:t xml:space="preserve">212- </w:t>
      </w:r>
      <w:r w:rsidRPr="00573ACA">
        <w:rPr>
          <w:rtl/>
        </w:rPr>
        <w:t>باب الن</w:t>
      </w:r>
      <w:r w:rsidRPr="00573ACA">
        <w:rPr>
          <w:rFonts w:hint="cs"/>
          <w:rtl/>
        </w:rPr>
        <w:t>َّ</w:t>
      </w:r>
      <w:r w:rsidRPr="00573ACA">
        <w:rPr>
          <w:rtl/>
        </w:rPr>
        <w:t>ه</w:t>
      </w:r>
      <w:r w:rsidRPr="00573ACA">
        <w:rPr>
          <w:rFonts w:hint="cs"/>
          <w:rtl/>
        </w:rPr>
        <w:t>ْ</w:t>
      </w:r>
      <w:r w:rsidRPr="00573ACA">
        <w:rPr>
          <w:rtl/>
        </w:rPr>
        <w:t>ي عن تقد</w:t>
      </w:r>
      <w:r w:rsidRPr="00573ACA">
        <w:rPr>
          <w:rFonts w:hint="cs"/>
          <w:rtl/>
        </w:rPr>
        <w:t>ّ</w:t>
      </w:r>
      <w:r w:rsidRPr="00573ACA">
        <w:rPr>
          <w:rtl/>
        </w:rPr>
        <w:t>م رمضانَ بصوم بعد نصف شعبان</w:t>
      </w:r>
      <w:r w:rsidRPr="00573ACA">
        <w:rPr>
          <w:rFonts w:hint="cs"/>
          <w:rtl/>
        </w:rPr>
        <w:t xml:space="preserve"> </w:t>
      </w:r>
      <w:r w:rsidRPr="00573ACA">
        <w:rPr>
          <w:rtl/>
        </w:rPr>
        <w:t>إلاَّ لمن وصله بما قبله، أو وافق عادة</w:t>
      </w:r>
      <w:r w:rsidRPr="00573ACA">
        <w:rPr>
          <w:rFonts w:hint="cs"/>
          <w:rtl/>
        </w:rPr>
        <w:t>ً</w:t>
      </w:r>
      <w:r w:rsidRPr="00573ACA">
        <w:rPr>
          <w:rtl/>
        </w:rPr>
        <w:t xml:space="preserve"> له بأن كان عادته صوم الاثنين والخميس فوافقه</w:t>
      </w:r>
      <w:bookmarkStart w:id="750" w:name="_Toc233322922"/>
    </w:p>
    <w:p w:rsidR="00C0648A" w:rsidRPr="006717F5" w:rsidRDefault="00C0648A" w:rsidP="006717F5">
      <w:pPr>
        <w:pStyle w:val="a0"/>
        <w:rPr>
          <w:szCs w:val="26"/>
          <w:rtl/>
        </w:rPr>
      </w:pPr>
      <w:bookmarkStart w:id="751" w:name="_Toc433190647"/>
      <w:r w:rsidRPr="006717F5">
        <w:rPr>
          <w:rFonts w:hint="cs"/>
          <w:rtl/>
        </w:rPr>
        <w:t>باب نهی از استقبال رمضان با روزه‌ای بعد از نیمه‌ی شعبان، جز برای کسی که روزه را به روزه‌ی پیش از نیمه‌ی دوم شعبان وصل کند یا نیمه‌ی دوم شعبان با عادت او به روزه‌ی روزهای دوشنبه و پنج‌شنبه همزمان شود</w:t>
      </w:r>
      <w:bookmarkEnd w:id="748"/>
      <w:bookmarkEnd w:id="749"/>
      <w:bookmarkEnd w:id="750"/>
      <w:bookmarkEnd w:id="751"/>
    </w:p>
    <w:p w:rsidR="00152E87" w:rsidRPr="00522B02" w:rsidRDefault="00152E87" w:rsidP="00522B02">
      <w:pPr>
        <w:pStyle w:val="af0"/>
        <w:rPr>
          <w:rtl/>
        </w:rPr>
      </w:pPr>
      <w:r w:rsidRPr="00522B02">
        <w:rPr>
          <w:rFonts w:hint="cs"/>
          <w:rtl/>
        </w:rPr>
        <w:t>716-</w:t>
      </w:r>
      <w:r w:rsidRPr="00522B02">
        <w:rPr>
          <w:rFonts w:ascii="Times New Roman" w:hAnsi="Times New Roman" w:cs="Times New Roman" w:hint="cs"/>
          <w:rtl/>
        </w:rPr>
        <w:t> </w:t>
      </w:r>
      <w:r w:rsidRPr="00522B02">
        <w:rPr>
          <w:rFonts w:hint="cs"/>
          <w:rtl/>
        </w:rPr>
        <w:t>عن</w:t>
      </w:r>
      <w:r w:rsidRPr="00522B02">
        <w:rPr>
          <w:rtl/>
        </w:rPr>
        <w:t xml:space="preserve"> </w:t>
      </w:r>
      <w:r w:rsidRPr="00522B02">
        <w:rPr>
          <w:rFonts w:hint="cs"/>
          <w:rtl/>
        </w:rPr>
        <w:t>أَبي</w:t>
      </w:r>
      <w:r w:rsidRPr="00522B02">
        <w:rPr>
          <w:rtl/>
        </w:rPr>
        <w:t xml:space="preserve"> </w:t>
      </w:r>
      <w:r w:rsidRPr="00522B02">
        <w:rPr>
          <w:rFonts w:hint="cs"/>
          <w:rtl/>
        </w:rPr>
        <w:t>هُريرة</w:t>
      </w:r>
      <w:r w:rsidRPr="00522B02">
        <w:rPr>
          <w:rtl/>
        </w:rPr>
        <w:t xml:space="preserve"> </w:t>
      </w:r>
      <w:r w:rsidRPr="00522B02">
        <w:rPr>
          <w:rFonts w:hint="cs"/>
          <w:rtl/>
        </w:rPr>
        <w:t>رضيَ</w:t>
      </w:r>
      <w:r w:rsidRPr="00522B02">
        <w:rPr>
          <w:rtl/>
        </w:rPr>
        <w:t xml:space="preserve"> </w:t>
      </w:r>
      <w:r w:rsidRPr="00522B02">
        <w:rPr>
          <w:rFonts w:hint="cs"/>
          <w:rtl/>
        </w:rPr>
        <w:t>اللَّه</w:t>
      </w:r>
      <w:r w:rsidRPr="00522B02">
        <w:rPr>
          <w:rtl/>
        </w:rPr>
        <w:t xml:space="preserve"> </w:t>
      </w:r>
      <w:r w:rsidRPr="00522B02">
        <w:rPr>
          <w:rFonts w:hint="cs"/>
          <w:rtl/>
        </w:rPr>
        <w:t>عَنْهُ،</w:t>
      </w:r>
      <w:r w:rsidRPr="00522B02">
        <w:rPr>
          <w:rtl/>
        </w:rPr>
        <w:t xml:space="preserve"> </w:t>
      </w:r>
      <w:r w:rsidRPr="00522B02">
        <w:rPr>
          <w:rFonts w:hint="cs"/>
          <w:rtl/>
        </w:rPr>
        <w:t>عَ</w:t>
      </w:r>
      <w:r w:rsidRPr="00522B02">
        <w:rPr>
          <w:rtl/>
        </w:rPr>
        <w:t>ن</w:t>
      </w:r>
      <w:r w:rsidRPr="00522B02">
        <w:rPr>
          <w:rFonts w:hint="cs"/>
          <w:rtl/>
        </w:rPr>
        <w:t>ِ</w:t>
      </w:r>
      <w:r w:rsidRPr="00522B02">
        <w:rPr>
          <w:rtl/>
        </w:rPr>
        <w:t xml:space="preserve"> الن</w:t>
      </w:r>
      <w:r w:rsidRPr="00522B02">
        <w:rPr>
          <w:rFonts w:hint="cs"/>
          <w:rtl/>
        </w:rPr>
        <w:t>َّ</w:t>
      </w:r>
      <w:r w:rsidRPr="00522B02">
        <w:rPr>
          <w:rtl/>
        </w:rPr>
        <w:t>ب</w:t>
      </w:r>
      <w:r w:rsidRPr="00522B02">
        <w:rPr>
          <w:rFonts w:hint="cs"/>
          <w:rtl/>
        </w:rPr>
        <w:t>ِ</w:t>
      </w:r>
      <w:r w:rsidRPr="00522B02">
        <w:rPr>
          <w:rtl/>
        </w:rPr>
        <w:t>يِّ صَلَّى اللهُ عَلَيْهِ وَسَلَّمَ ق</w:t>
      </w:r>
      <w:r w:rsidRPr="00522B02">
        <w:rPr>
          <w:rFonts w:hint="cs"/>
          <w:rtl/>
        </w:rPr>
        <w:t>َ</w:t>
      </w:r>
      <w:r w:rsidRPr="00522B02">
        <w:rPr>
          <w:rtl/>
        </w:rPr>
        <w:t>ال</w:t>
      </w:r>
      <w:r w:rsidRPr="00522B02">
        <w:rPr>
          <w:rFonts w:hint="cs"/>
          <w:rtl/>
        </w:rPr>
        <w:t>َ</w:t>
      </w:r>
      <w:r w:rsidRPr="00522B02">
        <w:rPr>
          <w:rtl/>
        </w:rPr>
        <w:t>: «لا</w:t>
      </w:r>
      <w:r w:rsidRPr="00522B02">
        <w:rPr>
          <w:rFonts w:hint="cs"/>
          <w:rtl/>
        </w:rPr>
        <w:t>َ</w:t>
      </w:r>
      <w:r w:rsidRPr="00522B02">
        <w:rPr>
          <w:rtl/>
        </w:rPr>
        <w:t xml:space="preserve"> يتَقَدَّمَنَّ أَحَدُك</w:t>
      </w:r>
      <w:r w:rsidRPr="00522B02">
        <w:rPr>
          <w:rFonts w:hint="cs"/>
          <w:rtl/>
        </w:rPr>
        <w:t>ُ</w:t>
      </w:r>
      <w:r w:rsidRPr="00522B02">
        <w:rPr>
          <w:rtl/>
        </w:rPr>
        <w:t>مْ رَمَضَانَ بِصَومِ يومٍ أَوْ ي</w:t>
      </w:r>
      <w:r w:rsidRPr="00522B02">
        <w:rPr>
          <w:rFonts w:hint="cs"/>
          <w:rtl/>
        </w:rPr>
        <w:t>َ</w:t>
      </w:r>
      <w:r w:rsidRPr="00522B02">
        <w:rPr>
          <w:rtl/>
        </w:rPr>
        <w:t>ومَيْنِ، إِلاَّ أَن يَك</w:t>
      </w:r>
      <w:r w:rsidRPr="00522B02">
        <w:rPr>
          <w:rFonts w:hint="cs"/>
          <w:rtl/>
        </w:rPr>
        <w:t>ُ</w:t>
      </w:r>
      <w:r w:rsidRPr="00522B02">
        <w:rPr>
          <w:rtl/>
        </w:rPr>
        <w:t>ونَ رَجُلٌ كَانَ ي</w:t>
      </w:r>
      <w:r w:rsidRPr="00522B02">
        <w:rPr>
          <w:rFonts w:hint="cs"/>
          <w:rtl/>
        </w:rPr>
        <w:t>َ</w:t>
      </w:r>
      <w:r w:rsidRPr="00522B02">
        <w:rPr>
          <w:rtl/>
        </w:rPr>
        <w:t>صُومُ صَوْمَهُ، فَلْيَصُمْ ذلكَ اليوْمَ» متفقٌ عليه.</w:t>
      </w:r>
    </w:p>
    <w:p w:rsidR="00152E87" w:rsidRPr="00B4734D" w:rsidRDefault="00152E87" w:rsidP="00E17411">
      <w:pPr>
        <w:ind w:firstLine="284"/>
        <w:jc w:val="both"/>
        <w:rPr>
          <w:rStyle w:val="Char4"/>
          <w:rtl/>
        </w:rPr>
      </w:pPr>
      <w:r w:rsidRPr="00B4734D">
        <w:rPr>
          <w:rStyle w:val="Char4"/>
          <w:rFonts w:hint="cs"/>
          <w:rtl/>
        </w:rPr>
        <w:t>716.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«هیچیک از شما هرگز یک روز یا دو روز بر رمضان تقدم نجوید (یعنی یک یا دو روز قبل از رمضان روزه نگیرد) جز مردی که روزه‌ی عادتی خود را می‌گرفته، آن روز (پیش از رمضان) هم روزه بگیرد»</w:t>
      </w:r>
      <w:r w:rsidRPr="00B4734D">
        <w:rPr>
          <w:rStyle w:val="Char4"/>
          <w:vertAlign w:val="superscript"/>
          <w:rtl/>
        </w:rPr>
        <w:footnoteReference w:id="699"/>
      </w:r>
      <w:r w:rsidRPr="00B4734D">
        <w:rPr>
          <w:rStyle w:val="Char4"/>
          <w:rFonts w:hint="cs"/>
          <w:rtl/>
        </w:rPr>
        <w:t>.</w:t>
      </w:r>
    </w:p>
    <w:p w:rsidR="00152E87" w:rsidRPr="00E17411" w:rsidRDefault="00152E87" w:rsidP="00E17411">
      <w:pPr>
        <w:pStyle w:val="af0"/>
        <w:rPr>
          <w:rtl/>
        </w:rPr>
      </w:pPr>
      <w:r w:rsidRPr="00E17411">
        <w:rPr>
          <w:rFonts w:hint="cs"/>
          <w:rtl/>
        </w:rPr>
        <w:t>717-</w:t>
      </w:r>
      <w:r w:rsidRPr="00E17411">
        <w:rPr>
          <w:rFonts w:ascii="Times New Roman" w:hAnsi="Times New Roman" w:cs="Times New Roman" w:hint="cs"/>
          <w:rtl/>
        </w:rPr>
        <w:t> </w:t>
      </w:r>
      <w:r w:rsidRPr="00E17411">
        <w:rPr>
          <w:rFonts w:hint="cs"/>
          <w:rtl/>
        </w:rPr>
        <w:t>وعنْ</w:t>
      </w:r>
      <w:r w:rsidRPr="00E17411">
        <w:rPr>
          <w:rtl/>
        </w:rPr>
        <w:t xml:space="preserve"> </w:t>
      </w:r>
      <w:r w:rsidRPr="00E17411">
        <w:rPr>
          <w:rFonts w:hint="cs"/>
          <w:rtl/>
        </w:rPr>
        <w:t>أَبي</w:t>
      </w:r>
      <w:r w:rsidRPr="00E17411">
        <w:rPr>
          <w:rtl/>
        </w:rPr>
        <w:t xml:space="preserve"> </w:t>
      </w:r>
      <w:r w:rsidRPr="00E17411">
        <w:rPr>
          <w:rFonts w:hint="cs"/>
          <w:rtl/>
        </w:rPr>
        <w:t>هُريْرَةَ</w:t>
      </w:r>
      <w:r w:rsidRPr="00E17411">
        <w:rPr>
          <w:rtl/>
        </w:rPr>
        <w:t xml:space="preserve"> </w:t>
      </w:r>
      <w:r w:rsidRPr="00E17411">
        <w:rPr>
          <w:rFonts w:hint="cs"/>
          <w:rtl/>
        </w:rPr>
        <w:t>رضِيَ</w:t>
      </w:r>
      <w:r w:rsidRPr="00E17411">
        <w:rPr>
          <w:rtl/>
        </w:rPr>
        <w:t xml:space="preserve"> </w:t>
      </w:r>
      <w:r w:rsidRPr="00E17411">
        <w:rPr>
          <w:rFonts w:hint="cs"/>
          <w:rtl/>
        </w:rPr>
        <w:t>اللَّه</w:t>
      </w:r>
      <w:r w:rsidRPr="00E17411">
        <w:rPr>
          <w:rtl/>
        </w:rPr>
        <w:t xml:space="preserve"> </w:t>
      </w:r>
      <w:r w:rsidRPr="00E17411">
        <w:rPr>
          <w:rFonts w:hint="cs"/>
          <w:rtl/>
        </w:rPr>
        <w:t>عَنْهُ</w:t>
      </w:r>
      <w:r w:rsidRPr="00E17411">
        <w:rPr>
          <w:rtl/>
        </w:rPr>
        <w:t xml:space="preserve"> </w:t>
      </w:r>
      <w:r w:rsidRPr="00E17411">
        <w:rPr>
          <w:rFonts w:hint="cs"/>
          <w:rtl/>
        </w:rPr>
        <w:t>قَ</w:t>
      </w:r>
      <w:r w:rsidRPr="00E17411">
        <w:rPr>
          <w:rtl/>
        </w:rPr>
        <w:t>ال</w:t>
      </w:r>
      <w:r w:rsidRPr="00E17411">
        <w:rPr>
          <w:rFonts w:hint="cs"/>
          <w:rtl/>
        </w:rPr>
        <w:t>َ</w:t>
      </w:r>
      <w:r w:rsidRPr="00E17411">
        <w:rPr>
          <w:rtl/>
        </w:rPr>
        <w:t>: ق</w:t>
      </w:r>
      <w:r w:rsidRPr="00E17411">
        <w:rPr>
          <w:rFonts w:hint="cs"/>
          <w:rtl/>
        </w:rPr>
        <w:t>َ</w:t>
      </w:r>
      <w:r w:rsidRPr="00E17411">
        <w:rPr>
          <w:rtl/>
        </w:rPr>
        <w:t>الَ ر</w:t>
      </w:r>
      <w:r w:rsidRPr="00E17411">
        <w:rPr>
          <w:rFonts w:hint="cs"/>
          <w:rtl/>
        </w:rPr>
        <w:t>َ</w:t>
      </w:r>
      <w:r w:rsidRPr="00E17411">
        <w:rPr>
          <w:rtl/>
        </w:rPr>
        <w:t>س</w:t>
      </w:r>
      <w:r w:rsidRPr="00E17411">
        <w:rPr>
          <w:rFonts w:hint="cs"/>
          <w:rtl/>
        </w:rPr>
        <w:t>ُ</w:t>
      </w:r>
      <w:r w:rsidRPr="00E17411">
        <w:rPr>
          <w:rtl/>
        </w:rPr>
        <w:t>ولُ اللَّهِ صَلَّى اللهُ عَلَيْهِ وَسَلَّمَ: «إِذا بَقِيَ نِصْفٌ مِنْ شَعْب</w:t>
      </w:r>
      <w:r w:rsidRPr="00E17411">
        <w:rPr>
          <w:rFonts w:hint="cs"/>
          <w:rtl/>
        </w:rPr>
        <w:t>َ</w:t>
      </w:r>
      <w:r w:rsidRPr="00E17411">
        <w:rPr>
          <w:rtl/>
        </w:rPr>
        <w:t>انَ فَلا</w:t>
      </w:r>
      <w:r w:rsidRPr="00E17411">
        <w:rPr>
          <w:rFonts w:hint="cs"/>
          <w:rtl/>
        </w:rPr>
        <w:t>َ</w:t>
      </w:r>
      <w:r w:rsidRPr="00E17411">
        <w:rPr>
          <w:rtl/>
        </w:rPr>
        <w:t xml:space="preserve"> تَصُومُوا» رواه الترمذي وقال: حديثٌ حَسَنٌ صحيحٌ.</w:t>
      </w:r>
    </w:p>
    <w:p w:rsidR="00152E87" w:rsidRPr="006717F5" w:rsidRDefault="00152E87" w:rsidP="00E17411">
      <w:pPr>
        <w:ind w:firstLine="284"/>
        <w:jc w:val="both"/>
        <w:rPr>
          <w:rFonts w:cs="Times New Roman"/>
          <w:rtl/>
          <w:lang w:bidi="fa-IR"/>
        </w:rPr>
      </w:pPr>
      <w:r w:rsidRPr="00B4734D">
        <w:rPr>
          <w:rStyle w:val="Char4"/>
          <w:rFonts w:hint="cs"/>
          <w:rtl/>
        </w:rPr>
        <w:t>717.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«وقتی که (پانزده روز از شعبان گذشت و) نیمى از شعبان باقی ماند، روزه نگیرید»</w:t>
      </w:r>
      <w:r w:rsidRPr="00B4734D">
        <w:rPr>
          <w:rStyle w:val="Char4"/>
          <w:vertAlign w:val="superscript"/>
          <w:rtl/>
        </w:rPr>
        <w:footnoteReference w:id="700"/>
      </w:r>
      <w:r w:rsidRPr="00B4734D">
        <w:rPr>
          <w:rStyle w:val="Char4"/>
          <w:rFonts w:hint="cs"/>
          <w:rtl/>
        </w:rPr>
        <w:t>.</w:t>
      </w:r>
    </w:p>
    <w:p w:rsidR="00152E87" w:rsidRPr="00E17411" w:rsidRDefault="00152E87" w:rsidP="00E17411">
      <w:pPr>
        <w:pStyle w:val="af0"/>
        <w:rPr>
          <w:rtl/>
        </w:rPr>
      </w:pPr>
      <w:r w:rsidRPr="00E17411">
        <w:rPr>
          <w:rFonts w:hint="cs"/>
          <w:rtl/>
        </w:rPr>
        <w:t>718-</w:t>
      </w:r>
      <w:r w:rsidRPr="00E17411">
        <w:rPr>
          <w:rFonts w:ascii="Times New Roman" w:hAnsi="Times New Roman" w:cs="Times New Roman" w:hint="cs"/>
          <w:rtl/>
        </w:rPr>
        <w:t> </w:t>
      </w:r>
      <w:r w:rsidRPr="00E17411">
        <w:rPr>
          <w:rFonts w:hint="cs"/>
          <w:rtl/>
        </w:rPr>
        <w:t xml:space="preserve">وَعَنْ </w:t>
      </w:r>
      <w:r w:rsidRPr="00E17411">
        <w:rPr>
          <w:rtl/>
        </w:rPr>
        <w:t>عمارِ بنِ يَاسِرٍ رضيَ اللَّه عنْهما، قال: مَنْ صَامَ اليَومَ الَّذِي يُش</w:t>
      </w:r>
      <w:r w:rsidRPr="00E17411">
        <w:rPr>
          <w:rFonts w:hint="cs"/>
          <w:rtl/>
        </w:rPr>
        <w:t>َ</w:t>
      </w:r>
      <w:r w:rsidRPr="00E17411">
        <w:rPr>
          <w:rtl/>
        </w:rPr>
        <w:t>كُّ فِيهِ فَقَدْ عَصَى أَب</w:t>
      </w:r>
      <w:r w:rsidRPr="00E17411">
        <w:rPr>
          <w:rFonts w:hint="cs"/>
          <w:rtl/>
        </w:rPr>
        <w:t>َ</w:t>
      </w:r>
      <w:r w:rsidRPr="00E17411">
        <w:rPr>
          <w:rtl/>
        </w:rPr>
        <w:t>ا القَاسِمِ صَلَّى اللهُ عَلَيْهِ وَسَلَّمَ</w:t>
      </w:r>
      <w:r w:rsidRPr="00E17411">
        <w:rPr>
          <w:rFonts w:hint="cs"/>
          <w:rtl/>
        </w:rPr>
        <w:t>.</w:t>
      </w:r>
      <w:r w:rsidRPr="00E17411">
        <w:rPr>
          <w:rtl/>
        </w:rPr>
        <w:t xml:space="preserve"> رواه أبو داود، والترمذي وقال: حديثٌ حسن صحيحٌ.</w:t>
      </w:r>
    </w:p>
    <w:p w:rsidR="00152E87" w:rsidRPr="00B4734D" w:rsidRDefault="00152E87" w:rsidP="00E17411">
      <w:pPr>
        <w:ind w:firstLine="284"/>
        <w:jc w:val="both"/>
        <w:rPr>
          <w:rStyle w:val="Char4"/>
          <w:rtl/>
        </w:rPr>
      </w:pPr>
      <w:r w:rsidRPr="00B4734D">
        <w:rPr>
          <w:rStyle w:val="Char4"/>
          <w:rFonts w:hint="cs"/>
          <w:rtl/>
        </w:rPr>
        <w:t>718. از «عمار بن یاسر» ـ</w:t>
      </w:r>
      <w:r w:rsidR="00E17411">
        <w:rPr>
          <w:rFonts w:cs="CTraditional Arabic" w:hint="cs"/>
          <w:sz w:val="26"/>
          <w:szCs w:val="26"/>
          <w:rtl/>
          <w:lang w:bidi="fa-IR"/>
        </w:rPr>
        <w:t>ب</w:t>
      </w:r>
      <w:r w:rsidRPr="00B4734D">
        <w:rPr>
          <w:rStyle w:val="Char4"/>
          <w:rFonts w:hint="cs"/>
          <w:rtl/>
        </w:rPr>
        <w:t>ـ روایت شده است که فرمود: هرکس در روزی که در آن شک و تردید وجود دارد، روزه بگیرد، از ابوالقاسم</w:t>
      </w:r>
      <w:r w:rsidRPr="006717F5">
        <w:rPr>
          <w:rFonts w:cs="CTraditional Arabic" w:hint="cs"/>
          <w:sz w:val="26"/>
          <w:szCs w:val="26"/>
          <w:rtl/>
          <w:lang w:bidi="fa-IR"/>
        </w:rPr>
        <w:t>ص</w:t>
      </w:r>
      <w:r w:rsidRPr="00B4734D">
        <w:rPr>
          <w:rStyle w:val="Char4"/>
          <w:rFonts w:hint="cs"/>
          <w:rtl/>
        </w:rPr>
        <w:t xml:space="preserve"> نافرمانی کرده است»</w:t>
      </w:r>
      <w:r w:rsidRPr="00B4734D">
        <w:rPr>
          <w:rStyle w:val="Char4"/>
          <w:vertAlign w:val="superscript"/>
          <w:rtl/>
        </w:rPr>
        <w:footnoteReference w:id="701"/>
      </w:r>
      <w:r w:rsidRPr="00B4734D">
        <w:rPr>
          <w:rStyle w:val="Char4"/>
          <w:rFonts w:hint="cs"/>
          <w:rtl/>
        </w:rPr>
        <w:t>.</w:t>
      </w:r>
    </w:p>
    <w:p w:rsidR="00F60FD5" w:rsidRDefault="00C0648A" w:rsidP="00F60FD5">
      <w:pPr>
        <w:pStyle w:val="af2"/>
        <w:rPr>
          <w:rtl/>
        </w:rPr>
      </w:pPr>
      <w:bookmarkStart w:id="752" w:name="_Toc274891537"/>
      <w:bookmarkStart w:id="753" w:name="_Toc433183076"/>
      <w:r w:rsidRPr="00573ACA">
        <w:rPr>
          <w:rFonts w:hint="cs"/>
          <w:rtl/>
        </w:rPr>
        <w:t xml:space="preserve">213- </w:t>
      </w:r>
      <w:r w:rsidRPr="00573ACA">
        <w:rPr>
          <w:rtl/>
        </w:rPr>
        <w:t>باب ما يُقَالُ عِنْدَ رُؤْيَةِ الهِلالِ</w:t>
      </w:r>
      <w:bookmarkStart w:id="754" w:name="_Toc233322923"/>
    </w:p>
    <w:p w:rsidR="00152E87" w:rsidRPr="006717F5" w:rsidRDefault="00C0648A" w:rsidP="006717F5">
      <w:pPr>
        <w:pStyle w:val="a0"/>
        <w:rPr>
          <w:szCs w:val="26"/>
        </w:rPr>
      </w:pPr>
      <w:bookmarkStart w:id="755" w:name="_Toc433190648"/>
      <w:r w:rsidRPr="006717F5">
        <w:rPr>
          <w:rFonts w:hint="cs"/>
          <w:rtl/>
        </w:rPr>
        <w:t>باب بیان آن‌چه که هنگام رؤیت هلال گفته می‌شود</w:t>
      </w:r>
      <w:bookmarkEnd w:id="752"/>
      <w:bookmarkEnd w:id="753"/>
      <w:bookmarkEnd w:id="754"/>
      <w:bookmarkEnd w:id="755"/>
    </w:p>
    <w:p w:rsidR="00152E87" w:rsidRPr="00E17411" w:rsidRDefault="00152E87" w:rsidP="00E17411">
      <w:pPr>
        <w:pStyle w:val="af0"/>
        <w:rPr>
          <w:rtl/>
        </w:rPr>
      </w:pPr>
      <w:r w:rsidRPr="00E17411">
        <w:rPr>
          <w:rFonts w:hint="cs"/>
          <w:rtl/>
        </w:rPr>
        <w:t>719-</w:t>
      </w:r>
      <w:r w:rsidRPr="00E17411">
        <w:rPr>
          <w:rFonts w:ascii="Times New Roman" w:hAnsi="Times New Roman" w:cs="Times New Roman" w:hint="cs"/>
          <w:rtl/>
        </w:rPr>
        <w:t> </w:t>
      </w:r>
      <w:r w:rsidRPr="00E17411">
        <w:rPr>
          <w:rFonts w:hint="cs"/>
          <w:rtl/>
        </w:rPr>
        <w:t>عَنْ</w:t>
      </w:r>
      <w:r w:rsidRPr="00E17411">
        <w:rPr>
          <w:rtl/>
        </w:rPr>
        <w:t xml:space="preserve"> </w:t>
      </w:r>
      <w:r w:rsidRPr="00E17411">
        <w:rPr>
          <w:rFonts w:hint="cs"/>
          <w:rtl/>
        </w:rPr>
        <w:t>طَلْحَةَ</w:t>
      </w:r>
      <w:r w:rsidRPr="00E17411">
        <w:rPr>
          <w:rtl/>
        </w:rPr>
        <w:t xml:space="preserve"> </w:t>
      </w:r>
      <w:r w:rsidRPr="00E17411">
        <w:rPr>
          <w:rFonts w:hint="cs"/>
          <w:rtl/>
        </w:rPr>
        <w:t>بنِ</w:t>
      </w:r>
      <w:r w:rsidRPr="00E17411">
        <w:rPr>
          <w:rtl/>
        </w:rPr>
        <w:t xml:space="preserve"> </w:t>
      </w:r>
      <w:r w:rsidRPr="00E17411">
        <w:rPr>
          <w:rFonts w:hint="cs"/>
          <w:rtl/>
        </w:rPr>
        <w:t>عُبْيدِ</w:t>
      </w:r>
      <w:r w:rsidRPr="00E17411">
        <w:rPr>
          <w:rtl/>
        </w:rPr>
        <w:t xml:space="preserve"> </w:t>
      </w:r>
      <w:r w:rsidRPr="00E17411">
        <w:rPr>
          <w:rFonts w:hint="cs"/>
          <w:rtl/>
        </w:rPr>
        <w:t>اللَّهِ</w:t>
      </w:r>
      <w:r w:rsidRPr="00E17411">
        <w:rPr>
          <w:rtl/>
        </w:rPr>
        <w:t xml:space="preserve"> </w:t>
      </w:r>
      <w:r w:rsidRPr="00E17411">
        <w:rPr>
          <w:rFonts w:hint="cs"/>
          <w:rtl/>
        </w:rPr>
        <w:t>رضِيَ</w:t>
      </w:r>
      <w:r w:rsidRPr="00E17411">
        <w:rPr>
          <w:rtl/>
        </w:rPr>
        <w:t xml:space="preserve"> </w:t>
      </w:r>
      <w:r w:rsidRPr="00E17411">
        <w:rPr>
          <w:rFonts w:hint="cs"/>
          <w:rtl/>
        </w:rPr>
        <w:t>اللَّه</w:t>
      </w:r>
      <w:r w:rsidRPr="00E17411">
        <w:rPr>
          <w:rtl/>
        </w:rPr>
        <w:t xml:space="preserve"> </w:t>
      </w:r>
      <w:r w:rsidRPr="00E17411">
        <w:rPr>
          <w:rFonts w:hint="cs"/>
          <w:rtl/>
        </w:rPr>
        <w:t>عَنْهُ،</w:t>
      </w:r>
      <w:r w:rsidRPr="00E17411">
        <w:rPr>
          <w:rtl/>
        </w:rPr>
        <w:t xml:space="preserve"> </w:t>
      </w:r>
      <w:r w:rsidRPr="00E17411">
        <w:rPr>
          <w:rFonts w:hint="cs"/>
          <w:rtl/>
        </w:rPr>
        <w:t>أَنَّ</w:t>
      </w:r>
      <w:r w:rsidRPr="00E17411">
        <w:rPr>
          <w:rtl/>
        </w:rPr>
        <w:t xml:space="preserve"> </w:t>
      </w:r>
      <w:r w:rsidRPr="00E17411">
        <w:rPr>
          <w:rFonts w:hint="cs"/>
          <w:rtl/>
        </w:rPr>
        <w:t>النَّبِيَّ</w:t>
      </w:r>
      <w:r w:rsidRPr="00E17411">
        <w:rPr>
          <w:rtl/>
        </w:rPr>
        <w:t xml:space="preserve"> </w:t>
      </w:r>
      <w:r w:rsidRPr="00E17411">
        <w:rPr>
          <w:rFonts w:hint="cs"/>
          <w:rtl/>
        </w:rPr>
        <w:t>صَلَّى</w:t>
      </w:r>
      <w:r w:rsidRPr="00E17411">
        <w:rPr>
          <w:rtl/>
        </w:rPr>
        <w:t xml:space="preserve"> </w:t>
      </w:r>
      <w:r w:rsidRPr="00E17411">
        <w:rPr>
          <w:rFonts w:hint="cs"/>
          <w:rtl/>
        </w:rPr>
        <w:t>اللهُ</w:t>
      </w:r>
      <w:r w:rsidRPr="00E17411">
        <w:rPr>
          <w:rtl/>
        </w:rPr>
        <w:t xml:space="preserve"> </w:t>
      </w:r>
      <w:r w:rsidRPr="00E17411">
        <w:rPr>
          <w:rFonts w:hint="cs"/>
          <w:rtl/>
        </w:rPr>
        <w:t>عَلَيْهِ</w:t>
      </w:r>
      <w:r w:rsidRPr="00E17411">
        <w:rPr>
          <w:rtl/>
        </w:rPr>
        <w:t xml:space="preserve"> </w:t>
      </w:r>
      <w:r w:rsidRPr="00E17411">
        <w:rPr>
          <w:rFonts w:hint="cs"/>
          <w:rtl/>
        </w:rPr>
        <w:t>وَسَلَّمَ</w:t>
      </w:r>
      <w:r w:rsidRPr="00E17411">
        <w:rPr>
          <w:rtl/>
        </w:rPr>
        <w:t xml:space="preserve"> </w:t>
      </w:r>
      <w:r w:rsidRPr="00E17411">
        <w:rPr>
          <w:rFonts w:hint="cs"/>
          <w:rtl/>
        </w:rPr>
        <w:t>كَ</w:t>
      </w:r>
      <w:r w:rsidRPr="00E17411">
        <w:rPr>
          <w:rtl/>
        </w:rPr>
        <w:t>انَ إِذ</w:t>
      </w:r>
      <w:r w:rsidRPr="00E17411">
        <w:rPr>
          <w:rFonts w:hint="cs"/>
          <w:rtl/>
        </w:rPr>
        <w:t>َ</w:t>
      </w:r>
      <w:r w:rsidRPr="00E17411">
        <w:rPr>
          <w:rtl/>
        </w:rPr>
        <w:t>ا رَأَى ال</w:t>
      </w:r>
      <w:r w:rsidRPr="00E17411">
        <w:rPr>
          <w:rFonts w:hint="cs"/>
          <w:rtl/>
        </w:rPr>
        <w:t>ْ</w:t>
      </w:r>
      <w:r w:rsidRPr="00E17411">
        <w:rPr>
          <w:rtl/>
        </w:rPr>
        <w:t>هِلا</w:t>
      </w:r>
      <w:r w:rsidRPr="00E17411">
        <w:rPr>
          <w:rFonts w:hint="cs"/>
          <w:rtl/>
        </w:rPr>
        <w:t>َ</w:t>
      </w:r>
      <w:r w:rsidRPr="00E17411">
        <w:rPr>
          <w:rtl/>
        </w:rPr>
        <w:t>لَ قَالَ: «اللَّهُمَّ أَهِلَّهُ ع</w:t>
      </w:r>
      <w:r w:rsidRPr="00E17411">
        <w:rPr>
          <w:rFonts w:hint="cs"/>
          <w:rtl/>
        </w:rPr>
        <w:t>َ</w:t>
      </w:r>
      <w:r w:rsidRPr="00E17411">
        <w:rPr>
          <w:rtl/>
        </w:rPr>
        <w:t>لَيْنَا بِالأَمْنِ و</w:t>
      </w:r>
      <w:r w:rsidRPr="00E17411">
        <w:rPr>
          <w:rFonts w:hint="cs"/>
          <w:rtl/>
        </w:rPr>
        <w:t>َ</w:t>
      </w:r>
      <w:r w:rsidRPr="00E17411">
        <w:rPr>
          <w:rtl/>
        </w:rPr>
        <w:t>الإِيمَانِ، وَالسَّلامَةِ و</w:t>
      </w:r>
      <w:r w:rsidRPr="00E17411">
        <w:rPr>
          <w:rFonts w:hint="cs"/>
          <w:rtl/>
        </w:rPr>
        <w:t>َ</w:t>
      </w:r>
      <w:r w:rsidRPr="00E17411">
        <w:rPr>
          <w:rtl/>
        </w:rPr>
        <w:t>الإِسْلا</w:t>
      </w:r>
      <w:r w:rsidRPr="00E17411">
        <w:rPr>
          <w:rFonts w:hint="cs"/>
          <w:rtl/>
        </w:rPr>
        <w:t>َ</w:t>
      </w:r>
      <w:r w:rsidRPr="00E17411">
        <w:rPr>
          <w:rtl/>
        </w:rPr>
        <w:t>مِ، رَبِّي</w:t>
      </w:r>
      <w:r w:rsidRPr="00E17411">
        <w:rPr>
          <w:rFonts w:hint="cs"/>
          <w:rtl/>
        </w:rPr>
        <w:t>ْ</w:t>
      </w:r>
      <w:r w:rsidRPr="00E17411">
        <w:rPr>
          <w:rtl/>
        </w:rPr>
        <w:t xml:space="preserve"> ورَبُّكَ اللَّه</w:t>
      </w:r>
      <w:r w:rsidRPr="00E17411">
        <w:rPr>
          <w:rFonts w:hint="cs"/>
          <w:rtl/>
        </w:rPr>
        <w:t>ُ</w:t>
      </w:r>
      <w:r w:rsidRPr="00E17411">
        <w:rPr>
          <w:rtl/>
        </w:rPr>
        <w:t>، هِلا</w:t>
      </w:r>
      <w:r w:rsidRPr="00E17411">
        <w:rPr>
          <w:rFonts w:hint="cs"/>
          <w:rtl/>
        </w:rPr>
        <w:t>َ</w:t>
      </w:r>
      <w:r w:rsidRPr="00E17411">
        <w:rPr>
          <w:rtl/>
        </w:rPr>
        <w:t>لُ رُشْدٍ و</w:t>
      </w:r>
      <w:r w:rsidRPr="00E17411">
        <w:rPr>
          <w:rFonts w:hint="cs"/>
          <w:rtl/>
        </w:rPr>
        <w:t>َ</w:t>
      </w:r>
      <w:r w:rsidRPr="00E17411">
        <w:rPr>
          <w:rtl/>
        </w:rPr>
        <w:t>خَيْرٍ» رواه الترمذي وقال: حديثٌ حسنٌ.</w:t>
      </w:r>
    </w:p>
    <w:p w:rsidR="00152E87" w:rsidRDefault="00152E87" w:rsidP="00E17411">
      <w:pPr>
        <w:ind w:firstLine="284"/>
        <w:jc w:val="both"/>
        <w:rPr>
          <w:rStyle w:val="Char4"/>
          <w:rtl/>
        </w:rPr>
      </w:pPr>
      <w:r w:rsidRPr="00B4734D">
        <w:rPr>
          <w:rStyle w:val="Char4"/>
          <w:rFonts w:hint="cs"/>
          <w:rtl/>
        </w:rPr>
        <w:t>719</w:t>
      </w:r>
      <w:r w:rsidRPr="00B4734D">
        <w:rPr>
          <w:rStyle w:val="Char4"/>
          <w:rtl/>
        </w:rPr>
        <w:t>.</w:t>
      </w:r>
      <w:r w:rsidRPr="00B4734D">
        <w:rPr>
          <w:rStyle w:val="Char4"/>
          <w:rFonts w:hint="cs"/>
          <w:rtl/>
        </w:rPr>
        <w:t>از طلحه بن عبیدالله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هر وقت هلال ماه را مشاهده می‌کرد،</w:t>
      </w:r>
      <w:r w:rsidR="00B4734D">
        <w:rPr>
          <w:rStyle w:val="Char4"/>
          <w:rFonts w:hint="cs"/>
          <w:rtl/>
        </w:rPr>
        <w:t xml:space="preserve"> می‌</w:t>
      </w:r>
      <w:r w:rsidRPr="00B4734D">
        <w:rPr>
          <w:rStyle w:val="Char4"/>
          <w:rFonts w:hint="cs"/>
          <w:rtl/>
        </w:rPr>
        <w:t xml:space="preserve">فرمودند: </w:t>
      </w:r>
      <w:r w:rsidRPr="001328D8">
        <w:rPr>
          <w:rStyle w:val="Charb"/>
          <w:rtl/>
        </w:rPr>
        <w:t>«اللَّهُمَّ أَهِلَّهُ ع</w:t>
      </w:r>
      <w:r w:rsidRPr="001328D8">
        <w:rPr>
          <w:rStyle w:val="Charb"/>
          <w:rFonts w:hint="cs"/>
          <w:rtl/>
        </w:rPr>
        <w:t>َ</w:t>
      </w:r>
      <w:r w:rsidRPr="001328D8">
        <w:rPr>
          <w:rStyle w:val="Charb"/>
          <w:rtl/>
        </w:rPr>
        <w:t>لَيْنَا بِالأَمْنِ و</w:t>
      </w:r>
      <w:r w:rsidRPr="001328D8">
        <w:rPr>
          <w:rStyle w:val="Charb"/>
          <w:rFonts w:hint="cs"/>
          <w:rtl/>
        </w:rPr>
        <w:t>َ</w:t>
      </w:r>
      <w:r w:rsidRPr="001328D8">
        <w:rPr>
          <w:rStyle w:val="Charb"/>
          <w:rtl/>
        </w:rPr>
        <w:t>الإِيمَانِ، وَالسَّلامَةِ و</w:t>
      </w:r>
      <w:r w:rsidRPr="001328D8">
        <w:rPr>
          <w:rStyle w:val="Charb"/>
          <w:rFonts w:hint="cs"/>
          <w:rtl/>
        </w:rPr>
        <w:t>َ</w:t>
      </w:r>
      <w:r w:rsidRPr="001328D8">
        <w:rPr>
          <w:rStyle w:val="Charb"/>
          <w:rtl/>
        </w:rPr>
        <w:t>الإِسْلا</w:t>
      </w:r>
      <w:r w:rsidRPr="001328D8">
        <w:rPr>
          <w:rStyle w:val="Charb"/>
          <w:rFonts w:hint="cs"/>
          <w:rtl/>
        </w:rPr>
        <w:t>َ</w:t>
      </w:r>
      <w:r w:rsidRPr="001328D8">
        <w:rPr>
          <w:rStyle w:val="Charb"/>
          <w:rtl/>
        </w:rPr>
        <w:t>مِ، رَبِّي</w:t>
      </w:r>
      <w:r w:rsidRPr="001328D8">
        <w:rPr>
          <w:rStyle w:val="Charb"/>
          <w:rFonts w:hint="cs"/>
          <w:rtl/>
        </w:rPr>
        <w:t>ْ</w:t>
      </w:r>
      <w:r w:rsidRPr="001328D8">
        <w:rPr>
          <w:rStyle w:val="Charb"/>
          <w:rtl/>
        </w:rPr>
        <w:t xml:space="preserve"> ورَبُّكَ اللَّه</w:t>
      </w:r>
      <w:r w:rsidRPr="001328D8">
        <w:rPr>
          <w:rStyle w:val="Charb"/>
          <w:rFonts w:hint="cs"/>
          <w:rtl/>
        </w:rPr>
        <w:t>ُ</w:t>
      </w:r>
      <w:r w:rsidRPr="001328D8">
        <w:rPr>
          <w:rStyle w:val="Charb"/>
          <w:rtl/>
        </w:rPr>
        <w:t>، هِلا</w:t>
      </w:r>
      <w:r w:rsidRPr="001328D8">
        <w:rPr>
          <w:rStyle w:val="Charb"/>
          <w:rFonts w:hint="cs"/>
          <w:rtl/>
        </w:rPr>
        <w:t>َ</w:t>
      </w:r>
      <w:r w:rsidRPr="001328D8">
        <w:rPr>
          <w:rStyle w:val="Charb"/>
          <w:rtl/>
        </w:rPr>
        <w:t>لُ رُشْدٍ و</w:t>
      </w:r>
      <w:r w:rsidRPr="001328D8">
        <w:rPr>
          <w:rStyle w:val="Charb"/>
          <w:rFonts w:hint="cs"/>
          <w:rtl/>
        </w:rPr>
        <w:t>َ</w:t>
      </w:r>
      <w:r w:rsidRPr="001328D8">
        <w:rPr>
          <w:rStyle w:val="Charb"/>
          <w:rtl/>
        </w:rPr>
        <w:t>خَيْرٍ»</w:t>
      </w:r>
      <w:r w:rsidRPr="00B4734D">
        <w:rPr>
          <w:rStyle w:val="Char4"/>
          <w:rFonts w:hint="cs"/>
          <w:rtl/>
        </w:rPr>
        <w:t>: خدایا! این ماه را در حالی بر ما طالع فرما که ما در کمال امنیت و ایمان و سلامت و اسلام هستیم، ای ماه! خدای من و خدای تو الله است، این هلال، هلال رشد و نیکی باشد!»</w:t>
      </w:r>
      <w:r w:rsidRPr="00B4734D">
        <w:rPr>
          <w:rStyle w:val="Char4"/>
          <w:vertAlign w:val="superscript"/>
          <w:rtl/>
        </w:rPr>
        <w:footnoteReference w:id="702"/>
      </w:r>
      <w:r w:rsidRPr="00B4734D">
        <w:rPr>
          <w:rStyle w:val="Char4"/>
          <w:rFonts w:hint="cs"/>
          <w:rtl/>
        </w:rPr>
        <w:t>.</w:t>
      </w:r>
    </w:p>
    <w:p w:rsidR="00E17411" w:rsidRPr="00B4734D" w:rsidRDefault="00E17411" w:rsidP="00E17411">
      <w:pPr>
        <w:ind w:firstLine="284"/>
        <w:jc w:val="both"/>
        <w:rPr>
          <w:rStyle w:val="Char4"/>
          <w:rtl/>
        </w:rPr>
      </w:pPr>
    </w:p>
    <w:p w:rsidR="00F60FD5" w:rsidRDefault="00C0648A" w:rsidP="00F60FD5">
      <w:pPr>
        <w:pStyle w:val="af2"/>
        <w:rPr>
          <w:rtl/>
        </w:rPr>
      </w:pPr>
      <w:bookmarkStart w:id="756" w:name="_Toc274891538"/>
      <w:bookmarkStart w:id="757" w:name="_Toc433183077"/>
      <w:r w:rsidRPr="00573ACA">
        <w:rPr>
          <w:rFonts w:hint="cs"/>
          <w:rtl/>
        </w:rPr>
        <w:t xml:space="preserve">214- </w:t>
      </w:r>
      <w:r w:rsidRPr="00573ACA">
        <w:rPr>
          <w:rtl/>
        </w:rPr>
        <w:t>باب فَضْلِ السُّحورِ وتأخيرِهِ</w:t>
      </w:r>
      <w:r w:rsidRPr="00573ACA">
        <w:rPr>
          <w:rFonts w:hint="cs"/>
          <w:rtl/>
        </w:rPr>
        <w:t xml:space="preserve"> </w:t>
      </w:r>
      <w:r w:rsidRPr="00573ACA">
        <w:rPr>
          <w:rtl/>
        </w:rPr>
        <w:t>ما لم يَخْشَ طُلُوع الفَجْرِ</w:t>
      </w:r>
    </w:p>
    <w:p w:rsidR="00152E87" w:rsidRPr="006717F5" w:rsidRDefault="00C0648A" w:rsidP="006717F5">
      <w:pPr>
        <w:pStyle w:val="a0"/>
        <w:rPr>
          <w:szCs w:val="26"/>
          <w:rtl/>
        </w:rPr>
      </w:pPr>
      <w:r w:rsidRPr="006717F5">
        <w:rPr>
          <w:rFonts w:hint="cs"/>
          <w:rtl/>
        </w:rPr>
        <w:t xml:space="preserve"> </w:t>
      </w:r>
      <w:bookmarkStart w:id="758" w:name="_Toc233322924"/>
      <w:bookmarkStart w:id="759" w:name="_Toc433190649"/>
      <w:r w:rsidRPr="006717F5">
        <w:rPr>
          <w:rFonts w:hint="cs"/>
          <w:rtl/>
        </w:rPr>
        <w:t>باب فضیلت سحری خوردن و تأخیر آن، مادامی که خوف طلوع شفق نباشد</w:t>
      </w:r>
      <w:bookmarkEnd w:id="756"/>
      <w:bookmarkEnd w:id="757"/>
      <w:bookmarkEnd w:id="758"/>
      <w:bookmarkEnd w:id="759"/>
    </w:p>
    <w:p w:rsidR="00152E87" w:rsidRPr="00E17411" w:rsidRDefault="00152E87" w:rsidP="00E17411">
      <w:pPr>
        <w:pStyle w:val="af0"/>
        <w:rPr>
          <w:rtl/>
        </w:rPr>
      </w:pPr>
      <w:r w:rsidRPr="00E17411">
        <w:rPr>
          <w:rFonts w:hint="cs"/>
          <w:rtl/>
        </w:rPr>
        <w:t>720-</w:t>
      </w:r>
      <w:r w:rsidRPr="00E17411">
        <w:rPr>
          <w:rFonts w:ascii="Times New Roman" w:hAnsi="Times New Roman" w:cs="Times New Roman" w:hint="cs"/>
          <w:rtl/>
        </w:rPr>
        <w:t> </w:t>
      </w:r>
      <w:r w:rsidRPr="00E17411">
        <w:rPr>
          <w:rFonts w:hint="cs"/>
          <w:rtl/>
        </w:rPr>
        <w:t>عنْ</w:t>
      </w:r>
      <w:r w:rsidRPr="00E17411">
        <w:rPr>
          <w:rtl/>
        </w:rPr>
        <w:t xml:space="preserve"> </w:t>
      </w:r>
      <w:r w:rsidRPr="00E17411">
        <w:rPr>
          <w:rFonts w:hint="cs"/>
          <w:rtl/>
        </w:rPr>
        <w:t>أَنسٍ</w:t>
      </w:r>
      <w:r w:rsidRPr="00E17411">
        <w:rPr>
          <w:rtl/>
        </w:rPr>
        <w:t xml:space="preserve"> </w:t>
      </w:r>
      <w:r w:rsidRPr="00E17411">
        <w:rPr>
          <w:rFonts w:hint="cs"/>
          <w:rtl/>
        </w:rPr>
        <w:t>رَضِيَ</w:t>
      </w:r>
      <w:r w:rsidRPr="00E17411">
        <w:rPr>
          <w:rtl/>
        </w:rPr>
        <w:t xml:space="preserve"> </w:t>
      </w:r>
      <w:r w:rsidRPr="00E17411">
        <w:rPr>
          <w:rFonts w:hint="cs"/>
          <w:rtl/>
        </w:rPr>
        <w:t>اللَّه</w:t>
      </w:r>
      <w:r w:rsidRPr="00E17411">
        <w:rPr>
          <w:rtl/>
        </w:rPr>
        <w:t xml:space="preserve"> </w:t>
      </w:r>
      <w:r w:rsidRPr="00E17411">
        <w:rPr>
          <w:rFonts w:hint="cs"/>
          <w:rtl/>
        </w:rPr>
        <w:t>عَنْهُ</w:t>
      </w:r>
      <w:r w:rsidRPr="00E17411">
        <w:rPr>
          <w:rtl/>
        </w:rPr>
        <w:t xml:space="preserve"> </w:t>
      </w:r>
      <w:r w:rsidRPr="00E17411">
        <w:rPr>
          <w:rFonts w:hint="cs"/>
          <w:rtl/>
        </w:rPr>
        <w:t>قَ</w:t>
      </w:r>
      <w:r w:rsidRPr="00E17411">
        <w:rPr>
          <w:rtl/>
        </w:rPr>
        <w:t>ال</w:t>
      </w:r>
      <w:r w:rsidRPr="00E17411">
        <w:rPr>
          <w:rFonts w:hint="cs"/>
          <w:rtl/>
        </w:rPr>
        <w:t>َ</w:t>
      </w:r>
      <w:r w:rsidRPr="00E17411">
        <w:rPr>
          <w:rtl/>
        </w:rPr>
        <w:t>: ق</w:t>
      </w:r>
      <w:r w:rsidRPr="00E17411">
        <w:rPr>
          <w:rFonts w:hint="cs"/>
          <w:rtl/>
        </w:rPr>
        <w:t>َ</w:t>
      </w:r>
      <w:r w:rsidRPr="00E17411">
        <w:rPr>
          <w:rtl/>
        </w:rPr>
        <w:t>ال</w:t>
      </w:r>
      <w:r w:rsidRPr="00E17411">
        <w:rPr>
          <w:rFonts w:hint="cs"/>
          <w:rtl/>
        </w:rPr>
        <w:t>َ</w:t>
      </w:r>
      <w:r w:rsidRPr="00E17411">
        <w:rPr>
          <w:rtl/>
        </w:rPr>
        <w:t xml:space="preserve"> ر</w:t>
      </w:r>
      <w:r w:rsidRPr="00E17411">
        <w:rPr>
          <w:rFonts w:hint="cs"/>
          <w:rtl/>
        </w:rPr>
        <w:t>َ</w:t>
      </w:r>
      <w:r w:rsidRPr="00E17411">
        <w:rPr>
          <w:rtl/>
        </w:rPr>
        <w:t>س</w:t>
      </w:r>
      <w:r w:rsidRPr="00E17411">
        <w:rPr>
          <w:rFonts w:hint="cs"/>
          <w:rtl/>
        </w:rPr>
        <w:t>ُ</w:t>
      </w:r>
      <w:r w:rsidRPr="00E17411">
        <w:rPr>
          <w:rtl/>
        </w:rPr>
        <w:t>ولُ اللَّهِ صَلَّى اللهُ عَلَيْهِ وَسَلَّمَ: «تَسَحَّرُوا فَإِنَّ في السُّحُورِ بَر</w:t>
      </w:r>
      <w:r w:rsidRPr="00E17411">
        <w:rPr>
          <w:rFonts w:hint="cs"/>
          <w:rtl/>
        </w:rPr>
        <w:t>َ</w:t>
      </w:r>
      <w:r w:rsidRPr="00E17411">
        <w:rPr>
          <w:rtl/>
        </w:rPr>
        <w:t>كَةً» متفقٌ عليه.</w:t>
      </w:r>
    </w:p>
    <w:p w:rsidR="00152E87" w:rsidRPr="00B4734D" w:rsidRDefault="00152E87" w:rsidP="00E17411">
      <w:pPr>
        <w:ind w:firstLine="284"/>
        <w:jc w:val="both"/>
        <w:rPr>
          <w:rStyle w:val="Char4"/>
          <w:rtl/>
        </w:rPr>
      </w:pPr>
      <w:r w:rsidRPr="00B4734D">
        <w:rPr>
          <w:rStyle w:val="Char4"/>
          <w:rFonts w:hint="cs"/>
          <w:rtl/>
        </w:rPr>
        <w:t>720.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«برای سحر بیدار شوید و سحری بخورید؛ زیرا در سحری خوردن، برکت است»</w:t>
      </w:r>
      <w:r w:rsidRPr="00B4734D">
        <w:rPr>
          <w:rStyle w:val="Char4"/>
          <w:vertAlign w:val="superscript"/>
          <w:rtl/>
        </w:rPr>
        <w:footnoteReference w:id="703"/>
      </w:r>
      <w:r w:rsidRPr="00B4734D">
        <w:rPr>
          <w:rStyle w:val="Char4"/>
          <w:rFonts w:hint="cs"/>
          <w:rtl/>
        </w:rPr>
        <w:t>.</w:t>
      </w:r>
    </w:p>
    <w:p w:rsidR="00152E87" w:rsidRPr="00E17411" w:rsidRDefault="00152E87" w:rsidP="00E17411">
      <w:pPr>
        <w:pStyle w:val="af0"/>
        <w:rPr>
          <w:rtl/>
        </w:rPr>
      </w:pPr>
      <w:r w:rsidRPr="00E17411">
        <w:rPr>
          <w:rFonts w:hint="cs"/>
          <w:rtl/>
        </w:rPr>
        <w:t>721-</w:t>
      </w:r>
      <w:r w:rsidRPr="00E17411">
        <w:rPr>
          <w:rFonts w:ascii="Times New Roman" w:hAnsi="Times New Roman" w:cs="Times New Roman" w:hint="cs"/>
          <w:rtl/>
        </w:rPr>
        <w:t> </w:t>
      </w:r>
      <w:r w:rsidRPr="00E17411">
        <w:rPr>
          <w:rFonts w:hint="cs"/>
          <w:rtl/>
        </w:rPr>
        <w:t>وَعَنِ</w:t>
      </w:r>
      <w:r w:rsidRPr="00E17411">
        <w:rPr>
          <w:rtl/>
        </w:rPr>
        <w:t xml:space="preserve"> </w:t>
      </w:r>
      <w:r w:rsidRPr="00E17411">
        <w:rPr>
          <w:rFonts w:hint="cs"/>
          <w:rtl/>
        </w:rPr>
        <w:t>ابنِ</w:t>
      </w:r>
      <w:r w:rsidRPr="00E17411">
        <w:rPr>
          <w:rtl/>
        </w:rPr>
        <w:t xml:space="preserve"> </w:t>
      </w:r>
      <w:r w:rsidRPr="00E17411">
        <w:rPr>
          <w:rFonts w:hint="cs"/>
          <w:rtl/>
        </w:rPr>
        <w:t>عُمَرَ</w:t>
      </w:r>
      <w:r w:rsidRPr="00E17411">
        <w:rPr>
          <w:rtl/>
        </w:rPr>
        <w:t xml:space="preserve"> </w:t>
      </w:r>
      <w:r w:rsidRPr="00E17411">
        <w:rPr>
          <w:rFonts w:hint="cs"/>
          <w:rtl/>
        </w:rPr>
        <w:t>رَضيَ</w:t>
      </w:r>
      <w:r w:rsidRPr="00E17411">
        <w:rPr>
          <w:rtl/>
        </w:rPr>
        <w:t xml:space="preserve"> </w:t>
      </w:r>
      <w:r w:rsidRPr="00E17411">
        <w:rPr>
          <w:rFonts w:hint="cs"/>
          <w:rtl/>
        </w:rPr>
        <w:t>اللَّه</w:t>
      </w:r>
      <w:r w:rsidRPr="00E17411">
        <w:rPr>
          <w:rtl/>
        </w:rPr>
        <w:t xml:space="preserve"> </w:t>
      </w:r>
      <w:r w:rsidRPr="00E17411">
        <w:rPr>
          <w:rFonts w:hint="cs"/>
          <w:rtl/>
        </w:rPr>
        <w:t>عَنْهُمَا،</w:t>
      </w:r>
      <w:r w:rsidRPr="00E17411">
        <w:rPr>
          <w:rtl/>
        </w:rPr>
        <w:t xml:space="preserve"> </w:t>
      </w:r>
      <w:r w:rsidRPr="00E17411">
        <w:rPr>
          <w:rFonts w:hint="cs"/>
          <w:rtl/>
        </w:rPr>
        <w:t>قَ</w:t>
      </w:r>
      <w:r w:rsidRPr="00E17411">
        <w:rPr>
          <w:rtl/>
        </w:rPr>
        <w:t>الَ: ك</w:t>
      </w:r>
      <w:r w:rsidRPr="00E17411">
        <w:rPr>
          <w:rFonts w:hint="cs"/>
          <w:rtl/>
        </w:rPr>
        <w:t>َ</w:t>
      </w:r>
      <w:r w:rsidRPr="00E17411">
        <w:rPr>
          <w:rtl/>
        </w:rPr>
        <w:t>انَ ل</w:t>
      </w:r>
      <w:r w:rsidRPr="00E17411">
        <w:rPr>
          <w:rFonts w:hint="cs"/>
          <w:rtl/>
        </w:rPr>
        <w:t>ِ</w:t>
      </w:r>
      <w:r w:rsidRPr="00E17411">
        <w:rPr>
          <w:rtl/>
        </w:rPr>
        <w:t>ر</w:t>
      </w:r>
      <w:r w:rsidRPr="00E17411">
        <w:rPr>
          <w:rFonts w:hint="cs"/>
          <w:rtl/>
        </w:rPr>
        <w:t>َ</w:t>
      </w:r>
      <w:r w:rsidRPr="00E17411">
        <w:rPr>
          <w:rtl/>
        </w:rPr>
        <w:t>س</w:t>
      </w:r>
      <w:r w:rsidRPr="00E17411">
        <w:rPr>
          <w:rFonts w:hint="cs"/>
          <w:rtl/>
        </w:rPr>
        <w:t>ُ</w:t>
      </w:r>
      <w:r w:rsidRPr="00E17411">
        <w:rPr>
          <w:rtl/>
        </w:rPr>
        <w:t>ول</w:t>
      </w:r>
      <w:r w:rsidRPr="00E17411">
        <w:rPr>
          <w:rFonts w:hint="cs"/>
          <w:rtl/>
        </w:rPr>
        <w:t>ِ</w:t>
      </w:r>
      <w:r w:rsidRPr="00E17411">
        <w:rPr>
          <w:rtl/>
        </w:rPr>
        <w:t xml:space="preserve"> اللَّه صَلَّى اللهُ عَلَيْهِ وَسَلَّمَ مُؤَذِّنَانِ: ب</w:t>
      </w:r>
      <w:r w:rsidRPr="00E17411">
        <w:rPr>
          <w:rFonts w:hint="cs"/>
          <w:rtl/>
        </w:rPr>
        <w:t>ِ</w:t>
      </w:r>
      <w:r w:rsidRPr="00E17411">
        <w:rPr>
          <w:rtl/>
        </w:rPr>
        <w:t>لا</w:t>
      </w:r>
      <w:r w:rsidRPr="00E17411">
        <w:rPr>
          <w:rFonts w:hint="cs"/>
          <w:rtl/>
        </w:rPr>
        <w:t>َ</w:t>
      </w:r>
      <w:r w:rsidRPr="00E17411">
        <w:rPr>
          <w:rtl/>
        </w:rPr>
        <w:t>لٌ وَابْنُ أُمِّ مَكْتُومٍ. فَقَالَ ر</w:t>
      </w:r>
      <w:r w:rsidRPr="00E17411">
        <w:rPr>
          <w:rFonts w:hint="cs"/>
          <w:rtl/>
        </w:rPr>
        <w:t>َ</w:t>
      </w:r>
      <w:r w:rsidRPr="00E17411">
        <w:rPr>
          <w:rtl/>
        </w:rPr>
        <w:t>س</w:t>
      </w:r>
      <w:r w:rsidRPr="00E17411">
        <w:rPr>
          <w:rFonts w:hint="cs"/>
          <w:rtl/>
        </w:rPr>
        <w:t>ُ</w:t>
      </w:r>
      <w:r w:rsidRPr="00E17411">
        <w:rPr>
          <w:rtl/>
        </w:rPr>
        <w:t>ولُ اللَّهِ صَلَّى اللهُ عَلَيْهِ وَسَلَّمَ: «إِنَّ ب</w:t>
      </w:r>
      <w:r w:rsidRPr="00E17411">
        <w:rPr>
          <w:rFonts w:hint="cs"/>
          <w:rtl/>
        </w:rPr>
        <w:t>ِ</w:t>
      </w:r>
      <w:r w:rsidRPr="00E17411">
        <w:rPr>
          <w:rtl/>
        </w:rPr>
        <w:t>لا</w:t>
      </w:r>
      <w:r w:rsidRPr="00E17411">
        <w:rPr>
          <w:rFonts w:hint="cs"/>
          <w:rtl/>
        </w:rPr>
        <w:t>َ</w:t>
      </w:r>
      <w:r w:rsidRPr="00E17411">
        <w:rPr>
          <w:rtl/>
        </w:rPr>
        <w:t>لاً يُؤَذِّنُ بِلَيْلٍ، فَكُلُوا وَاشْرَبُوا حتَّى يُؤَذِّنَ ابْنُ أُمِّ مَكْتُومٍ» قَالَ: وَلَمْ يَكُنْ بَيْنَهُمَا إِلاَّ أَنْ يَنْزِلَ ه</w:t>
      </w:r>
      <w:r w:rsidRPr="00E17411">
        <w:rPr>
          <w:rFonts w:hint="cs"/>
          <w:rtl/>
        </w:rPr>
        <w:t>َ</w:t>
      </w:r>
      <w:r w:rsidRPr="00E17411">
        <w:rPr>
          <w:rtl/>
        </w:rPr>
        <w:t>ذ</w:t>
      </w:r>
      <w:r w:rsidRPr="00E17411">
        <w:rPr>
          <w:rFonts w:hint="cs"/>
          <w:rtl/>
        </w:rPr>
        <w:t>َ</w:t>
      </w:r>
      <w:r w:rsidRPr="00E17411">
        <w:rPr>
          <w:rtl/>
        </w:rPr>
        <w:t>ا وَيَرْقَى ه</w:t>
      </w:r>
      <w:r w:rsidRPr="00E17411">
        <w:rPr>
          <w:rFonts w:hint="cs"/>
          <w:rtl/>
        </w:rPr>
        <w:t>َ</w:t>
      </w:r>
      <w:r w:rsidRPr="00E17411">
        <w:rPr>
          <w:rtl/>
        </w:rPr>
        <w:t>ذ</w:t>
      </w:r>
      <w:r w:rsidRPr="00E17411">
        <w:rPr>
          <w:rFonts w:hint="cs"/>
          <w:rtl/>
        </w:rPr>
        <w:t>َ</w:t>
      </w:r>
      <w:r w:rsidRPr="00E17411">
        <w:rPr>
          <w:rtl/>
        </w:rPr>
        <w:t>ا، متفقٌ عليه.</w:t>
      </w:r>
    </w:p>
    <w:p w:rsidR="00152E87" w:rsidRPr="00E17411" w:rsidRDefault="00152E87" w:rsidP="00E17411">
      <w:pPr>
        <w:pStyle w:val="a9"/>
        <w:rPr>
          <w:rtl/>
        </w:rPr>
      </w:pPr>
      <w:r w:rsidRPr="00E17411">
        <w:rPr>
          <w:rFonts w:hint="cs"/>
          <w:rtl/>
        </w:rPr>
        <w:t>721. از ابن عمر ـ</w:t>
      </w:r>
      <w:r w:rsidR="00E17411">
        <w:rPr>
          <w:rFonts w:cs="CTraditional Arabic" w:hint="cs"/>
          <w:sz w:val="26"/>
          <w:szCs w:val="26"/>
          <w:rtl/>
        </w:rPr>
        <w:t>ب</w:t>
      </w:r>
      <w:r w:rsidRPr="00E17411">
        <w:rPr>
          <w:rFonts w:hint="cs"/>
          <w:rtl/>
        </w:rPr>
        <w:t>ـ روایت شده است که فرمود: پیامبر</w:t>
      </w:r>
      <w:r w:rsidRPr="006717F5">
        <w:rPr>
          <w:rFonts w:cs="CTraditional Arabic" w:hint="cs"/>
          <w:sz w:val="26"/>
          <w:szCs w:val="26"/>
          <w:rtl/>
        </w:rPr>
        <w:t>ص</w:t>
      </w:r>
      <w:r w:rsidRPr="00E17411">
        <w:rPr>
          <w:rFonts w:hint="cs"/>
          <w:rtl/>
        </w:rPr>
        <w:t xml:space="preserve"> دو مؤذن داشت: «بلال» و «ابن ام کتوم». پیامبر</w:t>
      </w:r>
      <w:r w:rsidRPr="006717F5">
        <w:rPr>
          <w:rFonts w:cs="CTraditional Arabic" w:hint="cs"/>
          <w:sz w:val="26"/>
          <w:szCs w:val="26"/>
          <w:rtl/>
        </w:rPr>
        <w:t>ص</w:t>
      </w:r>
      <w:r w:rsidRPr="00E17411">
        <w:rPr>
          <w:rFonts w:hint="cs"/>
          <w:rtl/>
        </w:rPr>
        <w:t xml:space="preserve"> (یک بار در رمضان)، فرمودند: «بلال شب اذان می‌گوید، پس شما بخورید و بنوشید تا وقتی که ابن ام مکتوم اذان می‌گوید»، ابن عمر ـ</w:t>
      </w:r>
      <w:r w:rsidR="00E17411">
        <w:rPr>
          <w:rFonts w:cs="CTraditional Arabic" w:hint="cs"/>
          <w:sz w:val="26"/>
          <w:szCs w:val="26"/>
          <w:rtl/>
        </w:rPr>
        <w:t>ب</w:t>
      </w:r>
      <w:r w:rsidRPr="00E17411">
        <w:rPr>
          <w:rFonts w:hint="cs"/>
          <w:rtl/>
        </w:rPr>
        <w:t>ـ گفت: و در بین آنها تنها این مقدار فاصله بود که این (بلال) پایین می‌آمد و آن (ابن ام مکتوم) بالا می‌رفت</w:t>
      </w:r>
      <w:r w:rsidRPr="00E17411">
        <w:rPr>
          <w:vertAlign w:val="superscript"/>
          <w:rtl/>
        </w:rPr>
        <w:footnoteReference w:id="704"/>
      </w:r>
      <w:r w:rsidRPr="00E17411">
        <w:rPr>
          <w:rFonts w:hint="cs"/>
          <w:rtl/>
        </w:rPr>
        <w:t>.</w:t>
      </w:r>
    </w:p>
    <w:p w:rsidR="00F60FD5" w:rsidRDefault="00C0648A" w:rsidP="00F60FD5">
      <w:pPr>
        <w:pStyle w:val="af2"/>
        <w:rPr>
          <w:rtl/>
        </w:rPr>
      </w:pPr>
      <w:bookmarkStart w:id="760" w:name="_Toc274891539"/>
      <w:bookmarkStart w:id="761" w:name="_Toc433183078"/>
      <w:r w:rsidRPr="00573ACA">
        <w:rPr>
          <w:rFonts w:hint="cs"/>
          <w:rtl/>
        </w:rPr>
        <w:t xml:space="preserve">215- </w:t>
      </w:r>
      <w:r w:rsidRPr="00573ACA">
        <w:rPr>
          <w:rtl/>
        </w:rPr>
        <w:t>باب فَضْل تَعْجِيل الفِطْرِ</w:t>
      </w:r>
      <w:r w:rsidRPr="00573ACA">
        <w:rPr>
          <w:rFonts w:hint="cs"/>
          <w:rtl/>
        </w:rPr>
        <w:t xml:space="preserve"> </w:t>
      </w:r>
      <w:r w:rsidRPr="00573ACA">
        <w:rPr>
          <w:rtl/>
        </w:rPr>
        <w:t>وما يُفْطَرُ عَليهِ وما يَقُولُهُ بَعْدَ الإِفْطَارِ</w:t>
      </w:r>
      <w:bookmarkStart w:id="762" w:name="_Toc233322925"/>
    </w:p>
    <w:p w:rsidR="00152E87" w:rsidRPr="006717F5" w:rsidRDefault="00C0648A" w:rsidP="006717F5">
      <w:pPr>
        <w:pStyle w:val="a0"/>
        <w:rPr>
          <w:rtl/>
        </w:rPr>
      </w:pPr>
      <w:bookmarkStart w:id="763" w:name="_Toc433190650"/>
      <w:r w:rsidRPr="006717F5">
        <w:rPr>
          <w:rFonts w:hint="cs"/>
          <w:rtl/>
        </w:rPr>
        <w:t>باب فضیلت تعجیل افطار و آن‌چه که بدان افطار می‌شود و آ‌ن‌چه که بعد از افطار می‌گوید</w:t>
      </w:r>
      <w:bookmarkEnd w:id="760"/>
      <w:bookmarkEnd w:id="761"/>
      <w:bookmarkEnd w:id="762"/>
      <w:bookmarkEnd w:id="763"/>
    </w:p>
    <w:p w:rsidR="00152E87" w:rsidRPr="00E17411" w:rsidRDefault="00152E87" w:rsidP="00E17411">
      <w:pPr>
        <w:pStyle w:val="af0"/>
        <w:rPr>
          <w:rtl/>
        </w:rPr>
      </w:pPr>
      <w:r w:rsidRPr="00E17411">
        <w:rPr>
          <w:rFonts w:hint="cs"/>
          <w:rtl/>
        </w:rPr>
        <w:t>722-</w:t>
      </w:r>
      <w:r w:rsidRPr="00E17411">
        <w:rPr>
          <w:rFonts w:ascii="Times New Roman" w:hAnsi="Times New Roman" w:cs="Times New Roman" w:hint="cs"/>
          <w:rtl/>
        </w:rPr>
        <w:t> </w:t>
      </w:r>
      <w:r w:rsidRPr="00E17411">
        <w:rPr>
          <w:rFonts w:hint="cs"/>
          <w:rtl/>
        </w:rPr>
        <w:t>عَن</w:t>
      </w:r>
      <w:r w:rsidRPr="00E17411">
        <w:rPr>
          <w:rtl/>
        </w:rPr>
        <w:t>ْ سَهْلِ بنِ سَعْدٍ رضِيَ اللَّه عَنْهُ، أَنَّ ر</w:t>
      </w:r>
      <w:r w:rsidRPr="00E17411">
        <w:rPr>
          <w:rFonts w:hint="cs"/>
          <w:rtl/>
        </w:rPr>
        <w:t>َ</w:t>
      </w:r>
      <w:r w:rsidRPr="00E17411">
        <w:rPr>
          <w:rtl/>
        </w:rPr>
        <w:t>سُولَ اللَّهِ صَلَّى اللهُ عَلَيْهِ وَسَلَّمَ قَالَ: «لا</w:t>
      </w:r>
      <w:r w:rsidRPr="00E17411">
        <w:rPr>
          <w:rFonts w:hint="cs"/>
          <w:rtl/>
        </w:rPr>
        <w:t>َ</w:t>
      </w:r>
      <w:r w:rsidRPr="00E17411">
        <w:rPr>
          <w:rtl/>
        </w:rPr>
        <w:t xml:space="preserve"> يَز</w:t>
      </w:r>
      <w:r w:rsidRPr="00E17411">
        <w:rPr>
          <w:rFonts w:hint="cs"/>
          <w:rtl/>
        </w:rPr>
        <w:t>َ</w:t>
      </w:r>
      <w:r w:rsidRPr="00E17411">
        <w:rPr>
          <w:rtl/>
        </w:rPr>
        <w:t>الُ النَّاسُ ب</w:t>
      </w:r>
      <w:r w:rsidRPr="00E17411">
        <w:rPr>
          <w:rFonts w:hint="cs"/>
          <w:rtl/>
        </w:rPr>
        <w:t>ِ</w:t>
      </w:r>
      <w:r w:rsidRPr="00E17411">
        <w:rPr>
          <w:rtl/>
        </w:rPr>
        <w:t>خَيْرٍ مَا عَج</w:t>
      </w:r>
      <w:r w:rsidRPr="00E17411">
        <w:rPr>
          <w:rFonts w:hint="cs"/>
          <w:rtl/>
        </w:rPr>
        <w:t>َّ</w:t>
      </w:r>
      <w:r w:rsidRPr="00E17411">
        <w:rPr>
          <w:rtl/>
        </w:rPr>
        <w:t>ل</w:t>
      </w:r>
      <w:r w:rsidRPr="00E17411">
        <w:rPr>
          <w:rFonts w:hint="cs"/>
          <w:rtl/>
        </w:rPr>
        <w:t>ُ</w:t>
      </w:r>
      <w:r w:rsidRPr="00E17411">
        <w:rPr>
          <w:rtl/>
        </w:rPr>
        <w:t>وا الفِطْرَ» متفقٌ عليه.</w:t>
      </w:r>
    </w:p>
    <w:p w:rsidR="00152E87" w:rsidRPr="00B4734D" w:rsidRDefault="00152E87" w:rsidP="00E17411">
      <w:pPr>
        <w:ind w:firstLine="284"/>
        <w:jc w:val="both"/>
        <w:rPr>
          <w:rStyle w:val="Char4"/>
          <w:rtl/>
        </w:rPr>
      </w:pPr>
      <w:r w:rsidRPr="00B4734D">
        <w:rPr>
          <w:rStyle w:val="Char4"/>
          <w:rFonts w:hint="cs"/>
          <w:rtl/>
        </w:rPr>
        <w:t>722. از سهل بن سعد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«مردم تا وقتیکه در افطار عجله کنند (به محض رسیدن وقت، افطار کنند)، در خیر و برکت هستند و می‌مانند»</w:t>
      </w:r>
      <w:r w:rsidRPr="00B4734D">
        <w:rPr>
          <w:rStyle w:val="Char4"/>
          <w:vertAlign w:val="superscript"/>
          <w:rtl/>
        </w:rPr>
        <w:footnoteReference w:id="705"/>
      </w:r>
      <w:r w:rsidRPr="00B4734D">
        <w:rPr>
          <w:rStyle w:val="Char4"/>
          <w:rFonts w:hint="cs"/>
          <w:rtl/>
        </w:rPr>
        <w:t>.</w:t>
      </w:r>
    </w:p>
    <w:p w:rsidR="00152E87" w:rsidRPr="00E17411" w:rsidRDefault="00152E87" w:rsidP="00E17411">
      <w:pPr>
        <w:pStyle w:val="af0"/>
        <w:rPr>
          <w:rtl/>
        </w:rPr>
      </w:pPr>
      <w:r w:rsidRPr="00E17411">
        <w:rPr>
          <w:rFonts w:hint="cs"/>
          <w:rtl/>
        </w:rPr>
        <w:t>723-</w:t>
      </w:r>
      <w:r w:rsidRPr="00E17411">
        <w:rPr>
          <w:rFonts w:ascii="Times New Roman" w:hAnsi="Times New Roman" w:cs="Times New Roman" w:hint="cs"/>
          <w:rtl/>
        </w:rPr>
        <w:t> </w:t>
      </w:r>
      <w:r w:rsidRPr="00E17411">
        <w:rPr>
          <w:rFonts w:hint="cs"/>
          <w:rtl/>
        </w:rPr>
        <w:t>وَعَنْ</w:t>
      </w:r>
      <w:r w:rsidRPr="00E17411">
        <w:rPr>
          <w:rtl/>
        </w:rPr>
        <w:t xml:space="preserve"> </w:t>
      </w:r>
      <w:r w:rsidRPr="00E17411">
        <w:rPr>
          <w:rFonts w:hint="cs"/>
          <w:rtl/>
        </w:rPr>
        <w:t>سَلْمَانَ</w:t>
      </w:r>
      <w:r w:rsidRPr="00E17411">
        <w:rPr>
          <w:rtl/>
        </w:rPr>
        <w:t xml:space="preserve"> </w:t>
      </w:r>
      <w:r w:rsidRPr="00E17411">
        <w:rPr>
          <w:rFonts w:hint="cs"/>
          <w:rtl/>
        </w:rPr>
        <w:t>بنِ</w:t>
      </w:r>
      <w:r w:rsidRPr="00E17411">
        <w:rPr>
          <w:rtl/>
        </w:rPr>
        <w:t xml:space="preserve"> </w:t>
      </w:r>
      <w:r w:rsidRPr="00E17411">
        <w:rPr>
          <w:rFonts w:hint="cs"/>
          <w:rtl/>
        </w:rPr>
        <w:t>عَامر</w:t>
      </w:r>
      <w:r w:rsidRPr="00E17411">
        <w:rPr>
          <w:rtl/>
        </w:rPr>
        <w:t xml:space="preserve"> </w:t>
      </w:r>
      <w:r w:rsidRPr="00E17411">
        <w:rPr>
          <w:rFonts w:hint="cs"/>
          <w:rtl/>
        </w:rPr>
        <w:t>الضَّبِّيِّ</w:t>
      </w:r>
      <w:r w:rsidRPr="00E17411">
        <w:rPr>
          <w:rtl/>
        </w:rPr>
        <w:t xml:space="preserve"> </w:t>
      </w:r>
      <w:r w:rsidRPr="00E17411">
        <w:rPr>
          <w:rFonts w:hint="cs"/>
          <w:rtl/>
        </w:rPr>
        <w:t>الصَّحَابيِّ</w:t>
      </w:r>
      <w:r w:rsidRPr="00E17411">
        <w:rPr>
          <w:rtl/>
        </w:rPr>
        <w:t xml:space="preserve"> </w:t>
      </w:r>
      <w:r w:rsidRPr="00E17411">
        <w:rPr>
          <w:rFonts w:hint="cs"/>
          <w:rtl/>
        </w:rPr>
        <w:t>رَضِيَ</w:t>
      </w:r>
      <w:r w:rsidRPr="00E17411">
        <w:rPr>
          <w:rtl/>
        </w:rPr>
        <w:t xml:space="preserve"> </w:t>
      </w:r>
      <w:r w:rsidRPr="00E17411">
        <w:rPr>
          <w:rFonts w:hint="cs"/>
          <w:rtl/>
        </w:rPr>
        <w:t>اللَّه</w:t>
      </w:r>
      <w:r w:rsidRPr="00E17411">
        <w:rPr>
          <w:rtl/>
        </w:rPr>
        <w:t xml:space="preserve"> </w:t>
      </w:r>
      <w:r w:rsidRPr="00E17411">
        <w:rPr>
          <w:rFonts w:hint="cs"/>
          <w:rtl/>
        </w:rPr>
        <w:t>عَنْهُ،</w:t>
      </w:r>
      <w:r w:rsidRPr="00E17411">
        <w:rPr>
          <w:rtl/>
        </w:rPr>
        <w:t xml:space="preserve"> </w:t>
      </w:r>
      <w:r w:rsidRPr="00E17411">
        <w:rPr>
          <w:rFonts w:hint="cs"/>
          <w:rtl/>
        </w:rPr>
        <w:t>عَ</w:t>
      </w:r>
      <w:r w:rsidRPr="00E17411">
        <w:rPr>
          <w:rtl/>
        </w:rPr>
        <w:t>ن</w:t>
      </w:r>
      <w:r w:rsidRPr="00E17411">
        <w:rPr>
          <w:rFonts w:hint="cs"/>
          <w:rtl/>
        </w:rPr>
        <w:t>ِ</w:t>
      </w:r>
      <w:r w:rsidRPr="00E17411">
        <w:rPr>
          <w:rtl/>
        </w:rPr>
        <w:t xml:space="preserve"> النَّبِيِّ صَلَّى اللهُ عَلَيْهِ وَسَلَّمَ قَالَ: «إِذَا أَفْطَرَ أَحَدُكُمْ، فَلْيُفْطِرْ عَل</w:t>
      </w:r>
      <w:r w:rsidRPr="00E17411">
        <w:rPr>
          <w:rFonts w:hint="cs"/>
          <w:rtl/>
        </w:rPr>
        <w:t>َ</w:t>
      </w:r>
      <w:r w:rsidRPr="00E17411">
        <w:rPr>
          <w:rtl/>
        </w:rPr>
        <w:t>ى تَمْرٍ، فَإِنْ لَمْ يَج</w:t>
      </w:r>
      <w:r w:rsidRPr="00E17411">
        <w:rPr>
          <w:rFonts w:hint="cs"/>
          <w:rtl/>
        </w:rPr>
        <w:t>ِ</w:t>
      </w:r>
      <w:r w:rsidRPr="00E17411">
        <w:rPr>
          <w:rtl/>
        </w:rPr>
        <w:t>دْ، فَلْيُفْطِرْ ع</w:t>
      </w:r>
      <w:r w:rsidRPr="00E17411">
        <w:rPr>
          <w:rFonts w:hint="cs"/>
          <w:rtl/>
        </w:rPr>
        <w:t>َ</w:t>
      </w:r>
      <w:r w:rsidRPr="00E17411">
        <w:rPr>
          <w:rtl/>
        </w:rPr>
        <w:t>ل</w:t>
      </w:r>
      <w:r w:rsidRPr="00E17411">
        <w:rPr>
          <w:rFonts w:hint="cs"/>
          <w:rtl/>
        </w:rPr>
        <w:t>َ</w:t>
      </w:r>
      <w:r w:rsidRPr="00E17411">
        <w:rPr>
          <w:rtl/>
        </w:rPr>
        <w:t>ى مَاءٍ فَإِنَّه</w:t>
      </w:r>
      <w:r w:rsidRPr="00E17411">
        <w:rPr>
          <w:rFonts w:hint="cs"/>
          <w:rtl/>
        </w:rPr>
        <w:t>ُ</w:t>
      </w:r>
      <w:r w:rsidRPr="00E17411">
        <w:rPr>
          <w:rtl/>
        </w:rPr>
        <w:t xml:space="preserve"> طَهُورٌ».</w:t>
      </w:r>
      <w:r w:rsidRPr="00E17411">
        <w:rPr>
          <w:rFonts w:hint="cs"/>
          <w:rtl/>
        </w:rPr>
        <w:t xml:space="preserve"> </w:t>
      </w:r>
      <w:r w:rsidRPr="00E17411">
        <w:rPr>
          <w:rtl/>
        </w:rPr>
        <w:t>روَاهُ أَبو دَاودَ، والترمذي وقالَ: حديثٌ حَسَنٌ صحيحٌ.</w:t>
      </w:r>
    </w:p>
    <w:p w:rsidR="00152E87" w:rsidRPr="00B4734D" w:rsidRDefault="00152E87" w:rsidP="00E17411">
      <w:pPr>
        <w:ind w:firstLine="284"/>
        <w:jc w:val="both"/>
        <w:rPr>
          <w:rStyle w:val="Char4"/>
          <w:rtl/>
        </w:rPr>
      </w:pPr>
      <w:r w:rsidRPr="00B4734D">
        <w:rPr>
          <w:rStyle w:val="Char4"/>
          <w:rFonts w:hint="cs"/>
          <w:rtl/>
        </w:rPr>
        <w:t>723. از سلمان بن عامر ضبی، صحابی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«هرگاه یکی از شما افطار نمود، باید با خرما افطار نماید و اگر نیافت، با آب افطار کند؛ زیرا آب پاک‌کننده است»</w:t>
      </w:r>
      <w:r w:rsidRPr="00B4734D">
        <w:rPr>
          <w:rStyle w:val="Char4"/>
          <w:vertAlign w:val="superscript"/>
          <w:rtl/>
        </w:rPr>
        <w:footnoteReference w:id="706"/>
      </w:r>
      <w:r w:rsidRPr="00B4734D">
        <w:rPr>
          <w:rStyle w:val="Char4"/>
          <w:rFonts w:hint="cs"/>
          <w:rtl/>
        </w:rPr>
        <w:t>.</w:t>
      </w:r>
    </w:p>
    <w:p w:rsidR="00F60FD5" w:rsidRDefault="00E72E53" w:rsidP="00F60FD5">
      <w:pPr>
        <w:pStyle w:val="af2"/>
        <w:rPr>
          <w:rtl/>
        </w:rPr>
      </w:pPr>
      <w:bookmarkStart w:id="764" w:name="_Toc274891540"/>
      <w:bookmarkStart w:id="765" w:name="_Toc433183079"/>
      <w:r w:rsidRPr="00573ACA">
        <w:rPr>
          <w:rFonts w:hint="cs"/>
          <w:rtl/>
        </w:rPr>
        <w:t xml:space="preserve">216- </w:t>
      </w:r>
      <w:r w:rsidRPr="00573ACA">
        <w:rPr>
          <w:rtl/>
        </w:rPr>
        <w:t>بابُ أمرِ الصَّائمِ بحِفْظِ ل</w:t>
      </w:r>
      <w:r w:rsidRPr="00573ACA">
        <w:rPr>
          <w:rFonts w:hint="cs"/>
          <w:rtl/>
        </w:rPr>
        <w:t>َ</w:t>
      </w:r>
      <w:r w:rsidRPr="00573ACA">
        <w:rPr>
          <w:rtl/>
        </w:rPr>
        <w:t>س</w:t>
      </w:r>
      <w:r w:rsidRPr="00573ACA">
        <w:rPr>
          <w:rFonts w:hint="cs"/>
          <w:rtl/>
        </w:rPr>
        <w:t>َ</w:t>
      </w:r>
      <w:r w:rsidRPr="00573ACA">
        <w:rPr>
          <w:rtl/>
        </w:rPr>
        <w:t>انِهِ وَجَوَارِحِهِ</w:t>
      </w:r>
      <w:r w:rsidRPr="00573ACA">
        <w:rPr>
          <w:rFonts w:hint="cs"/>
          <w:rtl/>
        </w:rPr>
        <w:t xml:space="preserve"> </w:t>
      </w:r>
      <w:r w:rsidRPr="00573ACA">
        <w:rPr>
          <w:rtl/>
        </w:rPr>
        <w:t>عَنِ المُخَالفَاتِ والمُشَاتَمَةِ وَنَحْوهَا</w:t>
      </w:r>
      <w:bookmarkStart w:id="766" w:name="_Toc233322926"/>
    </w:p>
    <w:p w:rsidR="00152E87" w:rsidRPr="006717F5" w:rsidRDefault="00E72E53" w:rsidP="006717F5">
      <w:pPr>
        <w:pStyle w:val="a0"/>
        <w:rPr>
          <w:szCs w:val="26"/>
          <w:rtl/>
        </w:rPr>
      </w:pPr>
      <w:bookmarkStart w:id="767" w:name="_Toc433190651"/>
      <w:r w:rsidRPr="006717F5">
        <w:rPr>
          <w:rFonts w:hint="cs"/>
          <w:rtl/>
        </w:rPr>
        <w:t>باب امر به روزه‌دار به نگه‌داری زبان و سایر اعضایش از گناهان و دشنام دادن به دیگران و ...</w:t>
      </w:r>
      <w:bookmarkEnd w:id="764"/>
      <w:bookmarkEnd w:id="765"/>
      <w:bookmarkEnd w:id="766"/>
      <w:bookmarkEnd w:id="767"/>
    </w:p>
    <w:p w:rsidR="00152E87" w:rsidRPr="001328D8" w:rsidRDefault="00152E87" w:rsidP="006717F5">
      <w:pPr>
        <w:ind w:firstLine="284"/>
        <w:jc w:val="both"/>
        <w:rPr>
          <w:rStyle w:val="Charb"/>
          <w:rtl/>
        </w:rPr>
      </w:pPr>
      <w:r w:rsidRPr="001328D8">
        <w:rPr>
          <w:rStyle w:val="Charb"/>
          <w:rFonts w:hint="cs"/>
          <w:rtl/>
        </w:rPr>
        <w:t>724-</w:t>
      </w:r>
      <w:r w:rsidRPr="001328D8">
        <w:rPr>
          <w:rStyle w:val="Charb"/>
          <w:rFonts w:ascii="Times New Roman" w:hAnsi="Times New Roman" w:cs="Times New Roman" w:hint="cs"/>
          <w:rtl/>
        </w:rPr>
        <w:t> </w:t>
      </w:r>
      <w:r w:rsidRPr="001328D8">
        <w:rPr>
          <w:rStyle w:val="Charb"/>
          <w:rFonts w:hint="cs"/>
          <w:rtl/>
        </w:rPr>
        <w:t>عنْ</w:t>
      </w:r>
      <w:r w:rsidRPr="001328D8">
        <w:rPr>
          <w:rStyle w:val="Charb"/>
          <w:rtl/>
        </w:rPr>
        <w:t xml:space="preserve"> أَبي هُرَيرَةَ رضيَ اللَّه عنهُ ق</w:t>
      </w:r>
      <w:r w:rsidRPr="001328D8">
        <w:rPr>
          <w:rStyle w:val="Charb"/>
          <w:rFonts w:hint="cs"/>
          <w:rtl/>
        </w:rPr>
        <w:t>َ</w:t>
      </w:r>
      <w:r w:rsidRPr="001328D8">
        <w:rPr>
          <w:rStyle w:val="Charb"/>
          <w:rtl/>
        </w:rPr>
        <w:t>الَ: ق</w:t>
      </w:r>
      <w:r w:rsidRPr="001328D8">
        <w:rPr>
          <w:rStyle w:val="Charb"/>
          <w:rFonts w:hint="cs"/>
          <w:rtl/>
        </w:rPr>
        <w:t>َ</w:t>
      </w:r>
      <w:r w:rsidRPr="001328D8">
        <w:rPr>
          <w:rStyle w:val="Charb"/>
          <w:rtl/>
        </w:rPr>
        <w:t>الَ ر</w:t>
      </w:r>
      <w:r w:rsidRPr="001328D8">
        <w:rPr>
          <w:rStyle w:val="Charb"/>
          <w:rFonts w:hint="cs"/>
          <w:rtl/>
        </w:rPr>
        <w:t>َ</w:t>
      </w:r>
      <w:r w:rsidRPr="001328D8">
        <w:rPr>
          <w:rStyle w:val="Charb"/>
          <w:rtl/>
        </w:rPr>
        <w:t>س</w:t>
      </w:r>
      <w:r w:rsidRPr="001328D8">
        <w:rPr>
          <w:rStyle w:val="Charb"/>
          <w:rFonts w:hint="cs"/>
          <w:rtl/>
        </w:rPr>
        <w:t>ُ</w:t>
      </w:r>
      <w:r w:rsidRPr="001328D8">
        <w:rPr>
          <w:rStyle w:val="Charb"/>
          <w:rtl/>
        </w:rPr>
        <w:t>ولُ اللَّه</w:t>
      </w:r>
      <w:r w:rsidRPr="001328D8">
        <w:rPr>
          <w:rStyle w:val="Charb"/>
          <w:rFonts w:hint="cs"/>
          <w:rtl/>
        </w:rPr>
        <w:t>ِ</w:t>
      </w:r>
      <w:r w:rsidRPr="001328D8">
        <w:rPr>
          <w:rStyle w:val="Charb"/>
          <w:rtl/>
        </w:rPr>
        <w:t xml:space="preserve"> صَلَّى اللهُ عَلَيْهِ وَسَلَّمَ: «إِذ</w:t>
      </w:r>
      <w:r w:rsidRPr="001328D8">
        <w:rPr>
          <w:rStyle w:val="Charb"/>
          <w:rFonts w:hint="cs"/>
          <w:rtl/>
        </w:rPr>
        <w:t>َ</w:t>
      </w:r>
      <w:r w:rsidRPr="001328D8">
        <w:rPr>
          <w:rStyle w:val="Charb"/>
          <w:rtl/>
        </w:rPr>
        <w:t>ا كَانَ يَوْمُ صَوْمِ أَح</w:t>
      </w:r>
      <w:r w:rsidRPr="001328D8">
        <w:rPr>
          <w:rStyle w:val="Charb"/>
          <w:rFonts w:hint="cs"/>
          <w:rtl/>
        </w:rPr>
        <w:t>َ</w:t>
      </w:r>
      <w:r w:rsidRPr="001328D8">
        <w:rPr>
          <w:rStyle w:val="Charb"/>
          <w:rtl/>
        </w:rPr>
        <w:t>دِكُمْ، فَلا</w:t>
      </w:r>
      <w:r w:rsidRPr="001328D8">
        <w:rPr>
          <w:rStyle w:val="Charb"/>
          <w:rFonts w:hint="cs"/>
          <w:rtl/>
        </w:rPr>
        <w:t>َ</w:t>
      </w:r>
      <w:r w:rsidRPr="001328D8">
        <w:rPr>
          <w:rStyle w:val="Charb"/>
          <w:rtl/>
        </w:rPr>
        <w:t xml:space="preserve"> يَرْفُثْ وَلا</w:t>
      </w:r>
      <w:r w:rsidRPr="001328D8">
        <w:rPr>
          <w:rStyle w:val="Charb"/>
          <w:rFonts w:hint="cs"/>
          <w:rtl/>
        </w:rPr>
        <w:t>َ</w:t>
      </w:r>
      <w:r w:rsidRPr="001328D8">
        <w:rPr>
          <w:rStyle w:val="Charb"/>
          <w:rtl/>
        </w:rPr>
        <w:t xml:space="preserve"> يَصْخَبْ، فَإِنْ سَابَّهُ أَحَدٌ، أَوْ ق</w:t>
      </w:r>
      <w:r w:rsidRPr="001328D8">
        <w:rPr>
          <w:rStyle w:val="Charb"/>
          <w:rFonts w:hint="cs"/>
          <w:rtl/>
        </w:rPr>
        <w:t>َ</w:t>
      </w:r>
      <w:r w:rsidRPr="001328D8">
        <w:rPr>
          <w:rStyle w:val="Charb"/>
          <w:rtl/>
        </w:rPr>
        <w:t>اتَلَهُ، فَلْيَقُلْ: إِنِّي ص</w:t>
      </w:r>
      <w:r w:rsidRPr="001328D8">
        <w:rPr>
          <w:rStyle w:val="Charb"/>
          <w:rFonts w:hint="cs"/>
          <w:rtl/>
        </w:rPr>
        <w:t>َ</w:t>
      </w:r>
      <w:r w:rsidRPr="001328D8">
        <w:rPr>
          <w:rStyle w:val="Charb"/>
          <w:rtl/>
        </w:rPr>
        <w:t>ائ</w:t>
      </w:r>
      <w:r w:rsidRPr="001328D8">
        <w:rPr>
          <w:rStyle w:val="Charb"/>
          <w:rFonts w:hint="cs"/>
          <w:rtl/>
        </w:rPr>
        <w:t>ِ</w:t>
      </w:r>
      <w:r w:rsidRPr="001328D8">
        <w:rPr>
          <w:rStyle w:val="Charb"/>
          <w:rtl/>
        </w:rPr>
        <w:t>مٌ» متفقٌ عليه.</w:t>
      </w:r>
    </w:p>
    <w:p w:rsidR="00152E87" w:rsidRPr="00B4734D" w:rsidRDefault="00152E87" w:rsidP="00E17411">
      <w:pPr>
        <w:ind w:firstLine="284"/>
        <w:jc w:val="both"/>
        <w:rPr>
          <w:rStyle w:val="Char4"/>
          <w:rtl/>
        </w:rPr>
      </w:pPr>
      <w:r w:rsidRPr="00B4734D">
        <w:rPr>
          <w:rStyle w:val="Char4"/>
          <w:rFonts w:hint="cs"/>
          <w:rtl/>
        </w:rPr>
        <w:t>724.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«وقتی یکی از شما روزه‌دار بود، دشنام و ناسزا نگوید و یا با صدای بلند بر دیگری داد نزند و اگر یکی به او بد گفت و یا با او جنگید، بگوید: من روزه هستم»</w:t>
      </w:r>
      <w:r w:rsidRPr="00B4734D">
        <w:rPr>
          <w:rStyle w:val="Char4"/>
          <w:vertAlign w:val="superscript"/>
          <w:rtl/>
        </w:rPr>
        <w:footnoteReference w:id="707"/>
      </w:r>
      <w:r w:rsidRPr="00B4734D">
        <w:rPr>
          <w:rStyle w:val="Char4"/>
          <w:rFonts w:hint="cs"/>
          <w:rtl/>
        </w:rPr>
        <w:t>.</w:t>
      </w:r>
    </w:p>
    <w:p w:rsidR="00152E87" w:rsidRPr="00E17411" w:rsidRDefault="00152E87" w:rsidP="00E17411">
      <w:pPr>
        <w:pStyle w:val="af0"/>
        <w:rPr>
          <w:rtl/>
        </w:rPr>
      </w:pPr>
      <w:r w:rsidRPr="00E17411">
        <w:rPr>
          <w:rFonts w:hint="cs"/>
          <w:rtl/>
        </w:rPr>
        <w:t>725-</w:t>
      </w:r>
      <w:r w:rsidRPr="00E17411">
        <w:rPr>
          <w:rFonts w:ascii="Times New Roman" w:hAnsi="Times New Roman" w:cs="Times New Roman" w:hint="cs"/>
          <w:rtl/>
        </w:rPr>
        <w:t> </w:t>
      </w:r>
      <w:r w:rsidRPr="00E17411">
        <w:rPr>
          <w:rFonts w:hint="cs"/>
          <w:rtl/>
        </w:rPr>
        <w:t>وعنهُ</w:t>
      </w:r>
      <w:r w:rsidRPr="00E17411">
        <w:rPr>
          <w:rtl/>
        </w:rPr>
        <w:t xml:space="preserve"> </w:t>
      </w:r>
      <w:r w:rsidRPr="00E17411">
        <w:rPr>
          <w:rFonts w:hint="cs"/>
          <w:rtl/>
        </w:rPr>
        <w:t>قَ</w:t>
      </w:r>
      <w:r w:rsidRPr="00E17411">
        <w:rPr>
          <w:rtl/>
        </w:rPr>
        <w:t>ال</w:t>
      </w:r>
      <w:r w:rsidRPr="00E17411">
        <w:rPr>
          <w:rFonts w:hint="cs"/>
          <w:rtl/>
        </w:rPr>
        <w:t>َ</w:t>
      </w:r>
      <w:r w:rsidRPr="00E17411">
        <w:rPr>
          <w:rtl/>
        </w:rPr>
        <w:t>: ق</w:t>
      </w:r>
      <w:r w:rsidRPr="00E17411">
        <w:rPr>
          <w:rFonts w:hint="cs"/>
          <w:rtl/>
        </w:rPr>
        <w:t>َ</w:t>
      </w:r>
      <w:r w:rsidRPr="00E17411">
        <w:rPr>
          <w:rtl/>
        </w:rPr>
        <w:t>ال</w:t>
      </w:r>
      <w:r w:rsidRPr="00E17411">
        <w:rPr>
          <w:rFonts w:hint="cs"/>
          <w:rtl/>
        </w:rPr>
        <w:t>َ</w:t>
      </w:r>
      <w:r w:rsidRPr="00E17411">
        <w:rPr>
          <w:rtl/>
        </w:rPr>
        <w:t xml:space="preserve"> الن</w:t>
      </w:r>
      <w:r w:rsidRPr="00E17411">
        <w:rPr>
          <w:rFonts w:hint="cs"/>
          <w:rtl/>
        </w:rPr>
        <w:t>َّ</w:t>
      </w:r>
      <w:r w:rsidRPr="00E17411">
        <w:rPr>
          <w:rtl/>
        </w:rPr>
        <w:t>ب</w:t>
      </w:r>
      <w:r w:rsidRPr="00E17411">
        <w:rPr>
          <w:rFonts w:hint="cs"/>
          <w:rtl/>
        </w:rPr>
        <w:t>ِ</w:t>
      </w:r>
      <w:r w:rsidRPr="00E17411">
        <w:rPr>
          <w:rtl/>
        </w:rPr>
        <w:t>يُّ صَلَّى اللهُ عَلَيْهِ وَسَلَّمَ: «مَنْ لَمْ يَد</w:t>
      </w:r>
      <w:r w:rsidRPr="00E17411">
        <w:rPr>
          <w:rFonts w:hint="cs"/>
          <w:rtl/>
        </w:rPr>
        <w:t>َ</w:t>
      </w:r>
      <w:r w:rsidRPr="00E17411">
        <w:rPr>
          <w:rtl/>
        </w:rPr>
        <w:t>عْ قَوْلَ الزُّورِ و</w:t>
      </w:r>
      <w:r w:rsidRPr="00E17411">
        <w:rPr>
          <w:rFonts w:hint="cs"/>
          <w:rtl/>
        </w:rPr>
        <w:t>َ</w:t>
      </w:r>
      <w:r w:rsidRPr="00E17411">
        <w:rPr>
          <w:rtl/>
        </w:rPr>
        <w:t>الع</w:t>
      </w:r>
      <w:r w:rsidRPr="00E17411">
        <w:rPr>
          <w:rFonts w:hint="cs"/>
          <w:rtl/>
        </w:rPr>
        <w:t>َ</w:t>
      </w:r>
      <w:r w:rsidRPr="00E17411">
        <w:rPr>
          <w:rtl/>
        </w:rPr>
        <w:t>مَلَ بِهِ ف</w:t>
      </w:r>
      <w:r w:rsidRPr="00E17411">
        <w:rPr>
          <w:rFonts w:hint="cs"/>
          <w:rtl/>
        </w:rPr>
        <w:t>َ</w:t>
      </w:r>
      <w:r w:rsidRPr="00E17411">
        <w:rPr>
          <w:rtl/>
        </w:rPr>
        <w:t>لَيْسَ ل</w:t>
      </w:r>
      <w:r w:rsidRPr="00E17411">
        <w:rPr>
          <w:rFonts w:hint="cs"/>
          <w:rtl/>
        </w:rPr>
        <w:t>ِ</w:t>
      </w:r>
      <w:r w:rsidRPr="00E17411">
        <w:rPr>
          <w:rtl/>
        </w:rPr>
        <w:t>لَّهِ حَاج</w:t>
      </w:r>
      <w:r w:rsidRPr="00E17411">
        <w:rPr>
          <w:rFonts w:hint="cs"/>
          <w:rtl/>
        </w:rPr>
        <w:t>َ</w:t>
      </w:r>
      <w:r w:rsidRPr="00E17411">
        <w:rPr>
          <w:rtl/>
        </w:rPr>
        <w:t>ةٌ في أَنْ يَدَعَ طَع</w:t>
      </w:r>
      <w:r w:rsidRPr="00E17411">
        <w:rPr>
          <w:rFonts w:hint="cs"/>
          <w:rtl/>
        </w:rPr>
        <w:t>َ</w:t>
      </w:r>
      <w:r w:rsidRPr="00E17411">
        <w:rPr>
          <w:rtl/>
        </w:rPr>
        <w:t>امَهُ و</w:t>
      </w:r>
      <w:r w:rsidRPr="00E17411">
        <w:rPr>
          <w:rFonts w:hint="cs"/>
          <w:rtl/>
        </w:rPr>
        <w:t>َ</w:t>
      </w:r>
      <w:r w:rsidRPr="00E17411">
        <w:rPr>
          <w:rtl/>
        </w:rPr>
        <w:t>شَرَاب</w:t>
      </w:r>
      <w:r w:rsidRPr="00E17411">
        <w:rPr>
          <w:rFonts w:hint="cs"/>
          <w:rtl/>
        </w:rPr>
        <w:t>َ</w:t>
      </w:r>
      <w:r w:rsidRPr="00E17411">
        <w:rPr>
          <w:rtl/>
        </w:rPr>
        <w:t>هُ» رواه البخاري.</w:t>
      </w:r>
    </w:p>
    <w:p w:rsidR="00152E87" w:rsidRPr="00B4734D" w:rsidRDefault="00152E87" w:rsidP="00E17411">
      <w:pPr>
        <w:ind w:firstLine="284"/>
        <w:jc w:val="both"/>
        <w:rPr>
          <w:rStyle w:val="Char4"/>
          <w:rtl/>
        </w:rPr>
      </w:pPr>
      <w:r w:rsidRPr="00B4734D">
        <w:rPr>
          <w:rStyle w:val="Char4"/>
          <w:rFonts w:hint="cs"/>
          <w:rtl/>
        </w:rPr>
        <w:t>725.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دروغ و ناحق و عمل به آن را ترک نکند، خداوند احتیاجی ندارد که او خوردن و نوشیدن خود را ترک نماید (منظور آنست که روزه فقط ترک خوراک و نوشیدن نیست)»</w:t>
      </w:r>
      <w:r w:rsidRPr="00B4734D">
        <w:rPr>
          <w:rStyle w:val="Char4"/>
          <w:vertAlign w:val="superscript"/>
          <w:rtl/>
        </w:rPr>
        <w:footnoteReference w:id="708"/>
      </w:r>
      <w:r w:rsidRPr="00B4734D">
        <w:rPr>
          <w:rStyle w:val="Char4"/>
          <w:rFonts w:hint="cs"/>
          <w:rtl/>
        </w:rPr>
        <w:t>.</w:t>
      </w:r>
    </w:p>
    <w:p w:rsidR="00F60FD5" w:rsidRDefault="00E72E53" w:rsidP="00F60FD5">
      <w:pPr>
        <w:pStyle w:val="af2"/>
        <w:rPr>
          <w:rtl/>
        </w:rPr>
      </w:pPr>
      <w:bookmarkStart w:id="768" w:name="_Toc274891541"/>
      <w:bookmarkStart w:id="769" w:name="_Toc433183080"/>
      <w:r w:rsidRPr="00573ACA">
        <w:rPr>
          <w:rFonts w:hint="cs"/>
          <w:rtl/>
        </w:rPr>
        <w:t xml:space="preserve">217- </w:t>
      </w:r>
      <w:r w:rsidRPr="00573ACA">
        <w:rPr>
          <w:rtl/>
        </w:rPr>
        <w:t>باب في م</w:t>
      </w:r>
      <w:r w:rsidRPr="00573ACA">
        <w:rPr>
          <w:rFonts w:hint="cs"/>
          <w:rtl/>
        </w:rPr>
        <w:t>َ</w:t>
      </w:r>
      <w:r w:rsidRPr="00573ACA">
        <w:rPr>
          <w:rtl/>
        </w:rPr>
        <w:t>سائل من الصوم</w:t>
      </w:r>
      <w:bookmarkStart w:id="770" w:name="_Toc233322927"/>
    </w:p>
    <w:p w:rsidR="00152E87" w:rsidRPr="006717F5" w:rsidRDefault="00E72E53" w:rsidP="006717F5">
      <w:pPr>
        <w:pStyle w:val="a0"/>
        <w:rPr>
          <w:rtl/>
        </w:rPr>
      </w:pPr>
      <w:bookmarkStart w:id="771" w:name="_Toc433190652"/>
      <w:r w:rsidRPr="006717F5">
        <w:rPr>
          <w:rFonts w:hint="cs"/>
          <w:rtl/>
        </w:rPr>
        <w:t>باب مسایلی از روزه</w:t>
      </w:r>
      <w:bookmarkEnd w:id="768"/>
      <w:bookmarkEnd w:id="769"/>
      <w:bookmarkEnd w:id="770"/>
      <w:bookmarkEnd w:id="771"/>
    </w:p>
    <w:p w:rsidR="00152E87" w:rsidRPr="00E17411" w:rsidRDefault="00152E87" w:rsidP="00E17411">
      <w:pPr>
        <w:pStyle w:val="af0"/>
        <w:rPr>
          <w:rtl/>
        </w:rPr>
      </w:pPr>
      <w:r w:rsidRPr="00E17411">
        <w:rPr>
          <w:rFonts w:hint="cs"/>
          <w:rtl/>
        </w:rPr>
        <w:t>726-</w:t>
      </w:r>
      <w:r w:rsidRPr="00E17411">
        <w:rPr>
          <w:rFonts w:ascii="Times New Roman" w:hAnsi="Times New Roman" w:cs="Times New Roman" w:hint="cs"/>
          <w:rtl/>
        </w:rPr>
        <w:t> </w:t>
      </w:r>
      <w:r w:rsidRPr="00E17411">
        <w:rPr>
          <w:rFonts w:hint="cs"/>
          <w:rtl/>
        </w:rPr>
        <w:t>عَنْ</w:t>
      </w:r>
      <w:r w:rsidRPr="00E17411">
        <w:rPr>
          <w:rtl/>
        </w:rPr>
        <w:t xml:space="preserve"> </w:t>
      </w:r>
      <w:r w:rsidRPr="00E17411">
        <w:rPr>
          <w:rFonts w:hint="cs"/>
          <w:rtl/>
        </w:rPr>
        <w:t>أَبي</w:t>
      </w:r>
      <w:r w:rsidRPr="00E17411">
        <w:rPr>
          <w:rtl/>
        </w:rPr>
        <w:t xml:space="preserve"> </w:t>
      </w:r>
      <w:r w:rsidRPr="00E17411">
        <w:rPr>
          <w:rFonts w:hint="cs"/>
          <w:rtl/>
        </w:rPr>
        <w:t>هُريرةَ</w:t>
      </w:r>
      <w:r w:rsidRPr="00E17411">
        <w:rPr>
          <w:rtl/>
        </w:rPr>
        <w:t xml:space="preserve"> </w:t>
      </w:r>
      <w:r w:rsidRPr="00E17411">
        <w:rPr>
          <w:rFonts w:hint="cs"/>
          <w:rtl/>
        </w:rPr>
        <w:t>رَضيَ</w:t>
      </w:r>
      <w:r w:rsidRPr="00E17411">
        <w:rPr>
          <w:rtl/>
        </w:rPr>
        <w:t xml:space="preserve"> </w:t>
      </w:r>
      <w:r w:rsidRPr="00E17411">
        <w:rPr>
          <w:rFonts w:hint="cs"/>
          <w:rtl/>
        </w:rPr>
        <w:t>اللَّه</w:t>
      </w:r>
      <w:r w:rsidRPr="00E17411">
        <w:rPr>
          <w:rtl/>
        </w:rPr>
        <w:t xml:space="preserve"> </w:t>
      </w:r>
      <w:r w:rsidRPr="00E17411">
        <w:rPr>
          <w:rFonts w:hint="cs"/>
          <w:rtl/>
        </w:rPr>
        <w:t>عَنْهُ،</w:t>
      </w:r>
      <w:r w:rsidRPr="00E17411">
        <w:rPr>
          <w:rtl/>
        </w:rPr>
        <w:t xml:space="preserve"> </w:t>
      </w:r>
      <w:r w:rsidRPr="00E17411">
        <w:rPr>
          <w:rFonts w:hint="cs"/>
          <w:rtl/>
        </w:rPr>
        <w:t>عَن</w:t>
      </w:r>
      <w:r w:rsidRPr="00E17411">
        <w:rPr>
          <w:rtl/>
        </w:rPr>
        <w:t xml:space="preserve"> </w:t>
      </w:r>
      <w:r w:rsidRPr="00E17411">
        <w:rPr>
          <w:rFonts w:hint="cs"/>
          <w:rtl/>
        </w:rPr>
        <w:t>النَّ</w:t>
      </w:r>
      <w:r w:rsidRPr="00E17411">
        <w:rPr>
          <w:rtl/>
        </w:rPr>
        <w:t>ب</w:t>
      </w:r>
      <w:r w:rsidRPr="00E17411">
        <w:rPr>
          <w:rFonts w:hint="cs"/>
          <w:rtl/>
        </w:rPr>
        <w:t>ِ</w:t>
      </w:r>
      <w:r w:rsidRPr="00E17411">
        <w:rPr>
          <w:rtl/>
        </w:rPr>
        <w:t>يِّ صَلَّى اللهُ عَلَيْهِ وَسَلَّمَ ق</w:t>
      </w:r>
      <w:r w:rsidRPr="00E17411">
        <w:rPr>
          <w:rFonts w:hint="cs"/>
          <w:rtl/>
        </w:rPr>
        <w:t>َ</w:t>
      </w:r>
      <w:r w:rsidRPr="00E17411">
        <w:rPr>
          <w:rtl/>
        </w:rPr>
        <w:t>الَ: «إِذا نَسِيَ أَحَدُكُم، فَأَكَلَ أَوْ شَرِبَ، فَلْيتِمَّ صَوْمَهُ، فَإِنَّمَا أَطْعَمَهُ اللَّه</w:t>
      </w:r>
      <w:r w:rsidRPr="00E17411">
        <w:rPr>
          <w:rFonts w:hint="cs"/>
          <w:rtl/>
        </w:rPr>
        <w:t>ُ</w:t>
      </w:r>
      <w:r w:rsidRPr="00E17411">
        <w:rPr>
          <w:rtl/>
        </w:rPr>
        <w:t xml:space="preserve"> وَسَقَاهُ» متفقٌ عليه.</w:t>
      </w:r>
    </w:p>
    <w:p w:rsidR="00152E87" w:rsidRPr="00B4734D" w:rsidRDefault="00152E87" w:rsidP="00E17411">
      <w:pPr>
        <w:ind w:firstLine="284"/>
        <w:jc w:val="both"/>
        <w:rPr>
          <w:rStyle w:val="Char4"/>
          <w:rtl/>
        </w:rPr>
      </w:pPr>
      <w:r w:rsidRPr="00B4734D">
        <w:rPr>
          <w:rStyle w:val="Char4"/>
          <w:rFonts w:hint="cs"/>
          <w:rtl/>
        </w:rPr>
        <w:t>726.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«اگر یکی از شما (در زمان روزه) از روی فراموشی چیزی خورد یا نوشید، روزه‌اش را تمام کند؛ زیرا (آن، روزه را باطل نمی‌کند و فقط طعام و نوشیدنی‌ای است که) خداوند به او طعام و نوشیدنی داده است»</w:t>
      </w:r>
      <w:r w:rsidRPr="00B4734D">
        <w:rPr>
          <w:rStyle w:val="Char4"/>
          <w:vertAlign w:val="superscript"/>
          <w:rtl/>
        </w:rPr>
        <w:footnoteReference w:id="709"/>
      </w:r>
      <w:r w:rsidRPr="00B4734D">
        <w:rPr>
          <w:rStyle w:val="Char4"/>
          <w:rFonts w:hint="cs"/>
          <w:rtl/>
        </w:rPr>
        <w:t>.</w:t>
      </w:r>
    </w:p>
    <w:p w:rsidR="00152E87" w:rsidRPr="00E17411" w:rsidRDefault="00152E87" w:rsidP="00E17411">
      <w:pPr>
        <w:pStyle w:val="af0"/>
        <w:rPr>
          <w:rtl/>
        </w:rPr>
      </w:pPr>
      <w:r w:rsidRPr="00E17411">
        <w:rPr>
          <w:rFonts w:hint="cs"/>
          <w:rtl/>
        </w:rPr>
        <w:t>727-</w:t>
      </w:r>
      <w:r w:rsidRPr="00E17411">
        <w:rPr>
          <w:rFonts w:ascii="Times New Roman" w:hAnsi="Times New Roman" w:cs="Times New Roman" w:hint="cs"/>
          <w:rtl/>
        </w:rPr>
        <w:t> </w:t>
      </w:r>
      <w:r w:rsidRPr="00E17411">
        <w:rPr>
          <w:rFonts w:hint="cs"/>
          <w:rtl/>
        </w:rPr>
        <w:t>وعن</w:t>
      </w:r>
      <w:r w:rsidRPr="00E17411">
        <w:rPr>
          <w:rtl/>
        </w:rPr>
        <w:t xml:space="preserve"> </w:t>
      </w:r>
      <w:r w:rsidRPr="00E17411">
        <w:rPr>
          <w:rFonts w:hint="cs"/>
          <w:rtl/>
        </w:rPr>
        <w:t>لَقِيطِ</w:t>
      </w:r>
      <w:r w:rsidRPr="00E17411">
        <w:rPr>
          <w:rtl/>
        </w:rPr>
        <w:t xml:space="preserve"> </w:t>
      </w:r>
      <w:r w:rsidRPr="00E17411">
        <w:rPr>
          <w:rFonts w:hint="cs"/>
          <w:rtl/>
        </w:rPr>
        <w:t>بنِ</w:t>
      </w:r>
      <w:r w:rsidRPr="00E17411">
        <w:rPr>
          <w:rtl/>
        </w:rPr>
        <w:t xml:space="preserve"> </w:t>
      </w:r>
      <w:r w:rsidRPr="00E17411">
        <w:rPr>
          <w:rFonts w:hint="cs"/>
          <w:rtl/>
        </w:rPr>
        <w:t>صَبِرَ</w:t>
      </w:r>
      <w:r w:rsidRPr="00E17411">
        <w:rPr>
          <w:rtl/>
        </w:rPr>
        <w:t>ةَ رَضِيَ اللَّه عَنْهُ، ق</w:t>
      </w:r>
      <w:r w:rsidRPr="00E17411">
        <w:rPr>
          <w:rFonts w:hint="cs"/>
          <w:rtl/>
        </w:rPr>
        <w:t>َ</w:t>
      </w:r>
      <w:r w:rsidRPr="00E17411">
        <w:rPr>
          <w:rtl/>
        </w:rPr>
        <w:t>الَ: ق</w:t>
      </w:r>
      <w:r w:rsidRPr="00E17411">
        <w:rPr>
          <w:rFonts w:hint="cs"/>
          <w:rtl/>
        </w:rPr>
        <w:t>ُ</w:t>
      </w:r>
      <w:r w:rsidRPr="00E17411">
        <w:rPr>
          <w:rtl/>
        </w:rPr>
        <w:t>ل</w:t>
      </w:r>
      <w:r w:rsidRPr="00E17411">
        <w:rPr>
          <w:rFonts w:hint="cs"/>
          <w:rtl/>
        </w:rPr>
        <w:t>ْ</w:t>
      </w:r>
      <w:r w:rsidRPr="00E17411">
        <w:rPr>
          <w:rtl/>
        </w:rPr>
        <w:t>تُ: ي</w:t>
      </w:r>
      <w:r w:rsidRPr="00E17411">
        <w:rPr>
          <w:rFonts w:hint="cs"/>
          <w:rtl/>
        </w:rPr>
        <w:t>َ</w:t>
      </w:r>
      <w:r w:rsidRPr="00E17411">
        <w:rPr>
          <w:rtl/>
        </w:rPr>
        <w:t>ا ر</w:t>
      </w:r>
      <w:r w:rsidRPr="00E17411">
        <w:rPr>
          <w:rFonts w:hint="cs"/>
          <w:rtl/>
        </w:rPr>
        <w:t>َ</w:t>
      </w:r>
      <w:r w:rsidRPr="00E17411">
        <w:rPr>
          <w:rtl/>
        </w:rPr>
        <w:t>س</w:t>
      </w:r>
      <w:r w:rsidRPr="00E17411">
        <w:rPr>
          <w:rFonts w:hint="cs"/>
          <w:rtl/>
        </w:rPr>
        <w:t>ُ</w:t>
      </w:r>
      <w:r w:rsidRPr="00E17411">
        <w:rPr>
          <w:rtl/>
        </w:rPr>
        <w:t>ول</w:t>
      </w:r>
      <w:r w:rsidRPr="00E17411">
        <w:rPr>
          <w:rFonts w:hint="cs"/>
          <w:rtl/>
        </w:rPr>
        <w:t>َ</w:t>
      </w:r>
      <w:r w:rsidRPr="00E17411">
        <w:rPr>
          <w:rtl/>
        </w:rPr>
        <w:t xml:space="preserve"> اللَّه</w:t>
      </w:r>
      <w:r w:rsidRPr="00E17411">
        <w:rPr>
          <w:rFonts w:hint="cs"/>
          <w:rtl/>
        </w:rPr>
        <w:t>ِ،</w:t>
      </w:r>
      <w:r w:rsidRPr="00E17411">
        <w:rPr>
          <w:rtl/>
        </w:rPr>
        <w:t xml:space="preserve"> أَخْبِرْن</w:t>
      </w:r>
      <w:r w:rsidRPr="00E17411">
        <w:rPr>
          <w:rFonts w:hint="cs"/>
          <w:rtl/>
        </w:rPr>
        <w:t>ِ</w:t>
      </w:r>
      <w:r w:rsidRPr="00E17411">
        <w:rPr>
          <w:rtl/>
        </w:rPr>
        <w:t>ي</w:t>
      </w:r>
      <w:r w:rsidRPr="00E17411">
        <w:rPr>
          <w:rFonts w:hint="cs"/>
          <w:rtl/>
        </w:rPr>
        <w:t>ْ</w:t>
      </w:r>
      <w:r w:rsidRPr="00E17411">
        <w:rPr>
          <w:rtl/>
        </w:rPr>
        <w:t xml:space="preserve"> عَنِ الْوُض</w:t>
      </w:r>
      <w:r w:rsidRPr="00E17411">
        <w:rPr>
          <w:rFonts w:hint="cs"/>
          <w:rtl/>
        </w:rPr>
        <w:t>ُ</w:t>
      </w:r>
      <w:r w:rsidRPr="00E17411">
        <w:rPr>
          <w:rtl/>
        </w:rPr>
        <w:t>وءِ؟ قال: «أَسْبِغِ الْوضُوءَ، وَخَلِّلْ بَيْن</w:t>
      </w:r>
      <w:r w:rsidRPr="00E17411">
        <w:rPr>
          <w:rFonts w:hint="cs"/>
          <w:rtl/>
        </w:rPr>
        <w:t>َ</w:t>
      </w:r>
      <w:r w:rsidRPr="00E17411">
        <w:rPr>
          <w:rtl/>
        </w:rPr>
        <w:t xml:space="preserve"> الأَصَابِعِ، وَبَال</w:t>
      </w:r>
      <w:r w:rsidRPr="00E17411">
        <w:rPr>
          <w:rFonts w:hint="cs"/>
          <w:rtl/>
        </w:rPr>
        <w:t>ِ</w:t>
      </w:r>
      <w:r w:rsidRPr="00E17411">
        <w:rPr>
          <w:rtl/>
        </w:rPr>
        <w:t>غْ في الاسْتِنْشَاقِ، إِلاَّ أَنْ ت</w:t>
      </w:r>
      <w:r w:rsidRPr="00E17411">
        <w:rPr>
          <w:rFonts w:hint="cs"/>
          <w:rtl/>
        </w:rPr>
        <w:t>َ</w:t>
      </w:r>
      <w:r w:rsidRPr="00E17411">
        <w:rPr>
          <w:rtl/>
        </w:rPr>
        <w:t>كُونَ صَائ</w:t>
      </w:r>
      <w:r w:rsidRPr="00E17411">
        <w:rPr>
          <w:rFonts w:hint="cs"/>
          <w:rtl/>
        </w:rPr>
        <w:t>ِ</w:t>
      </w:r>
      <w:r w:rsidRPr="00E17411">
        <w:rPr>
          <w:rtl/>
        </w:rPr>
        <w:t>ماً» رواه أبوداود، والترمذي وقال: حديثٌ حسنٌ صحيحٌ.</w:t>
      </w:r>
    </w:p>
    <w:p w:rsidR="00152E87" w:rsidRPr="00B4734D" w:rsidRDefault="00152E87" w:rsidP="00E17411">
      <w:pPr>
        <w:ind w:firstLine="284"/>
        <w:jc w:val="both"/>
        <w:rPr>
          <w:rStyle w:val="Char4"/>
          <w:rtl/>
        </w:rPr>
      </w:pPr>
      <w:r w:rsidRPr="00491A8D">
        <w:rPr>
          <w:rStyle w:val="Char4"/>
          <w:rFonts w:hint="cs"/>
          <w:rtl/>
        </w:rPr>
        <w:t xml:space="preserve">727. از لقیط بن </w:t>
      </w:r>
      <w:r w:rsidRPr="00B4734D">
        <w:rPr>
          <w:rStyle w:val="Char4"/>
          <w:rFonts w:hint="cs"/>
          <w:rtl/>
        </w:rPr>
        <w:t>صبره ـ</w:t>
      </w:r>
      <w:r w:rsidR="00573ACA" w:rsidRPr="00573ACA">
        <w:rPr>
          <w:rStyle w:val="Char4"/>
          <w:rFonts w:cs="CTraditional Arabic" w:hint="cs"/>
          <w:rtl/>
        </w:rPr>
        <w:t>س</w:t>
      </w:r>
      <w:r w:rsidRPr="00B4734D">
        <w:rPr>
          <w:rStyle w:val="Char4"/>
          <w:rFonts w:hint="cs"/>
          <w:rtl/>
        </w:rPr>
        <w:t>ـ روایت شده است که فرمود: به پیامبر</w:t>
      </w:r>
      <w:r w:rsidRPr="006717F5">
        <w:rPr>
          <w:rFonts w:cs="CTraditional Arabic" w:hint="cs"/>
          <w:sz w:val="26"/>
          <w:szCs w:val="26"/>
          <w:rtl/>
          <w:lang w:bidi="fa-IR"/>
        </w:rPr>
        <w:t>ص</w:t>
      </w:r>
      <w:r w:rsidRPr="00B4734D">
        <w:rPr>
          <w:rStyle w:val="Char4"/>
          <w:rFonts w:hint="cs"/>
          <w:rtl/>
        </w:rPr>
        <w:t xml:space="preserve"> گفتم: ای رسول خدا! مرا از وضو آگاه کن، فرمودند: «وضو را کامل انجام بده و بین انگشتان را دست بکش (و بین آنها را بشوی) و در استنشاق (آب را در بینی گرداندن) مبالغه کن، مگر این‌که روزه باشی»</w:t>
      </w:r>
      <w:r w:rsidRPr="00B4734D">
        <w:rPr>
          <w:rStyle w:val="Char4"/>
          <w:vertAlign w:val="superscript"/>
          <w:rtl/>
        </w:rPr>
        <w:footnoteReference w:id="710"/>
      </w:r>
      <w:r w:rsidRPr="00B4734D">
        <w:rPr>
          <w:rStyle w:val="Char4"/>
          <w:rFonts w:hint="cs"/>
          <w:rtl/>
        </w:rPr>
        <w:t>.</w:t>
      </w:r>
    </w:p>
    <w:p w:rsidR="00152E87" w:rsidRPr="00491A8D" w:rsidRDefault="00152E87" w:rsidP="00491A8D">
      <w:pPr>
        <w:pStyle w:val="af0"/>
        <w:rPr>
          <w:rtl/>
        </w:rPr>
      </w:pPr>
      <w:r w:rsidRPr="00491A8D">
        <w:rPr>
          <w:rFonts w:hint="cs"/>
          <w:rtl/>
        </w:rPr>
        <w:t>728-</w:t>
      </w:r>
      <w:r w:rsidRPr="00491A8D">
        <w:rPr>
          <w:rFonts w:ascii="Times New Roman" w:hAnsi="Times New Roman" w:cs="Times New Roman" w:hint="cs"/>
          <w:rtl/>
        </w:rPr>
        <w:t> </w:t>
      </w:r>
      <w:r w:rsidRPr="00491A8D">
        <w:rPr>
          <w:rFonts w:hint="cs"/>
          <w:rtl/>
        </w:rPr>
        <w:t>وعنْ</w:t>
      </w:r>
      <w:r w:rsidRPr="00491A8D">
        <w:rPr>
          <w:rtl/>
        </w:rPr>
        <w:t xml:space="preserve"> </w:t>
      </w:r>
      <w:r w:rsidRPr="00491A8D">
        <w:rPr>
          <w:rFonts w:hint="cs"/>
          <w:rtl/>
        </w:rPr>
        <w:t>عائشةَ</w:t>
      </w:r>
      <w:r w:rsidRPr="00491A8D">
        <w:rPr>
          <w:rtl/>
        </w:rPr>
        <w:t xml:space="preserve"> </w:t>
      </w:r>
      <w:r w:rsidRPr="00491A8D">
        <w:rPr>
          <w:rFonts w:hint="cs"/>
          <w:rtl/>
        </w:rPr>
        <w:t>رضي</w:t>
      </w:r>
      <w:r w:rsidRPr="00491A8D">
        <w:rPr>
          <w:rtl/>
        </w:rPr>
        <w:t xml:space="preserve"> </w:t>
      </w:r>
      <w:r w:rsidRPr="00491A8D">
        <w:rPr>
          <w:rFonts w:hint="cs"/>
          <w:rtl/>
        </w:rPr>
        <w:t>اللَّه</w:t>
      </w:r>
      <w:r w:rsidRPr="00491A8D">
        <w:rPr>
          <w:rtl/>
        </w:rPr>
        <w:t xml:space="preserve"> </w:t>
      </w:r>
      <w:r w:rsidRPr="00491A8D">
        <w:rPr>
          <w:rFonts w:hint="cs"/>
          <w:rtl/>
        </w:rPr>
        <w:t>عَنْها،</w:t>
      </w:r>
      <w:r w:rsidRPr="00491A8D">
        <w:rPr>
          <w:rtl/>
        </w:rPr>
        <w:t xml:space="preserve"> </w:t>
      </w:r>
      <w:r w:rsidRPr="00491A8D">
        <w:rPr>
          <w:rFonts w:hint="cs"/>
          <w:rtl/>
        </w:rPr>
        <w:t>قالَتْ</w:t>
      </w:r>
      <w:r w:rsidRPr="00491A8D">
        <w:rPr>
          <w:rtl/>
        </w:rPr>
        <w:t xml:space="preserve">: </w:t>
      </w:r>
      <w:r w:rsidRPr="00491A8D">
        <w:rPr>
          <w:rFonts w:hint="cs"/>
          <w:rtl/>
        </w:rPr>
        <w:t>كانَ</w:t>
      </w:r>
      <w:r w:rsidRPr="00491A8D">
        <w:rPr>
          <w:rtl/>
        </w:rPr>
        <w:t xml:space="preserve"> </w:t>
      </w:r>
      <w:r w:rsidRPr="00491A8D">
        <w:rPr>
          <w:rFonts w:hint="cs"/>
          <w:rtl/>
        </w:rPr>
        <w:t>رَ</w:t>
      </w:r>
      <w:r w:rsidRPr="00491A8D">
        <w:rPr>
          <w:rtl/>
        </w:rPr>
        <w:t>سُولُ اللَّهِ صَلَّى اللهُ عَلَيْهِ وَسَلَّمَ ي</w:t>
      </w:r>
      <w:r w:rsidRPr="00491A8D">
        <w:rPr>
          <w:rFonts w:hint="cs"/>
          <w:rtl/>
        </w:rPr>
        <w:t>ُ</w:t>
      </w:r>
      <w:r w:rsidRPr="00491A8D">
        <w:rPr>
          <w:rtl/>
        </w:rPr>
        <w:t>دْرِكُهُ الفَجْرُ وَهُوَ جُنُبٌ مِنْ أَهْلِهِ، ثُمَّ يَغْتَسِلُ و</w:t>
      </w:r>
      <w:r w:rsidRPr="00491A8D">
        <w:rPr>
          <w:rFonts w:hint="cs"/>
          <w:rtl/>
        </w:rPr>
        <w:t>َ</w:t>
      </w:r>
      <w:r w:rsidRPr="00491A8D">
        <w:rPr>
          <w:rtl/>
        </w:rPr>
        <w:t>يَصُومُ. متفقٌ عليه.</w:t>
      </w:r>
    </w:p>
    <w:p w:rsidR="00152E87" w:rsidRPr="00B4734D" w:rsidRDefault="00152E87" w:rsidP="00491A8D">
      <w:pPr>
        <w:ind w:firstLine="284"/>
        <w:jc w:val="both"/>
        <w:rPr>
          <w:rStyle w:val="Char4"/>
          <w:rtl/>
        </w:rPr>
      </w:pPr>
      <w:r w:rsidRPr="00B4734D">
        <w:rPr>
          <w:rStyle w:val="Char4"/>
          <w:rFonts w:hint="cs"/>
          <w:rtl/>
        </w:rPr>
        <w:t>728. از حضرت عایشه ـ</w:t>
      </w:r>
      <w:r w:rsidRPr="006717F5">
        <w:rPr>
          <w:rFonts w:cs="CTraditional Arabic" w:hint="cs"/>
          <w:rtl/>
          <w:lang w:bidi="fa-IR"/>
        </w:rPr>
        <w:t>ل</w:t>
      </w:r>
      <w:r w:rsidRPr="00B4734D">
        <w:rPr>
          <w:rStyle w:val="Char4"/>
          <w:rFonts w:hint="cs"/>
          <w:rtl/>
        </w:rPr>
        <w:t>ـ روایت شده است که فرمود: پیامبر</w:t>
      </w:r>
      <w:r w:rsidRPr="006717F5">
        <w:rPr>
          <w:rFonts w:cs="CTraditional Arabic" w:hint="cs"/>
          <w:rtl/>
          <w:lang w:bidi="fa-IR"/>
        </w:rPr>
        <w:t>ص</w:t>
      </w:r>
      <w:r w:rsidRPr="00B4734D">
        <w:rPr>
          <w:rStyle w:val="Char4"/>
          <w:rFonts w:hint="cs"/>
          <w:rtl/>
        </w:rPr>
        <w:t xml:space="preserve"> صبح می‌کرد در حالی که از (آمیزش با) همسرش جنب بود، بعد غسل می‌کرد و روزه می‌گرفت</w:t>
      </w:r>
      <w:r w:rsidRPr="00B4734D">
        <w:rPr>
          <w:rStyle w:val="Char4"/>
          <w:vertAlign w:val="superscript"/>
          <w:rtl/>
        </w:rPr>
        <w:footnoteReference w:id="711"/>
      </w:r>
      <w:r w:rsidRPr="00B4734D">
        <w:rPr>
          <w:rStyle w:val="Char4"/>
          <w:rFonts w:hint="cs"/>
          <w:rtl/>
        </w:rPr>
        <w:t>.</w:t>
      </w:r>
    </w:p>
    <w:p w:rsidR="00F60FD5" w:rsidRDefault="00E72E53" w:rsidP="00F60FD5">
      <w:pPr>
        <w:pStyle w:val="af2"/>
        <w:rPr>
          <w:rtl/>
        </w:rPr>
      </w:pPr>
      <w:bookmarkStart w:id="772" w:name="_Toc274891542"/>
      <w:bookmarkStart w:id="773" w:name="_Toc433183081"/>
      <w:r w:rsidRPr="00573ACA">
        <w:rPr>
          <w:rFonts w:hint="cs"/>
          <w:rtl/>
        </w:rPr>
        <w:t xml:space="preserve">218- </w:t>
      </w:r>
      <w:r w:rsidRPr="00573ACA">
        <w:rPr>
          <w:rtl/>
        </w:rPr>
        <w:t>باب</w:t>
      </w:r>
      <w:r w:rsidRPr="00573ACA">
        <w:rPr>
          <w:rFonts w:hint="cs"/>
          <w:rtl/>
        </w:rPr>
        <w:t xml:space="preserve"> </w:t>
      </w:r>
      <w:r w:rsidRPr="00573ACA">
        <w:rPr>
          <w:rtl/>
        </w:rPr>
        <w:t>فضل صوم المُحَرَّم وشعبان والأشهر الحُرمُ</w:t>
      </w:r>
      <w:bookmarkStart w:id="774" w:name="_Toc233322928"/>
    </w:p>
    <w:p w:rsidR="00152E87" w:rsidRPr="006717F5" w:rsidRDefault="00E72E53" w:rsidP="006717F5">
      <w:pPr>
        <w:pStyle w:val="a0"/>
        <w:rPr>
          <w:szCs w:val="26"/>
          <w:rtl/>
        </w:rPr>
      </w:pPr>
      <w:bookmarkStart w:id="775" w:name="_Toc433190653"/>
      <w:r w:rsidRPr="006717F5">
        <w:rPr>
          <w:rFonts w:hint="cs"/>
          <w:rtl/>
        </w:rPr>
        <w:t>باب بیان فضیلت روزه‌ی محرم و شعبان و ماه‌های حرام</w:t>
      </w:r>
      <w:bookmarkEnd w:id="772"/>
      <w:bookmarkEnd w:id="773"/>
      <w:bookmarkEnd w:id="774"/>
      <w:bookmarkEnd w:id="775"/>
    </w:p>
    <w:p w:rsidR="00E72E53" w:rsidRPr="000C7D7F" w:rsidRDefault="00152E87" w:rsidP="00491A8D">
      <w:pPr>
        <w:pStyle w:val="af0"/>
        <w:rPr>
          <w:rtl/>
        </w:rPr>
      </w:pPr>
      <w:r w:rsidRPr="00491A8D">
        <w:rPr>
          <w:rFonts w:hint="cs"/>
          <w:rtl/>
        </w:rPr>
        <w:t>729-</w:t>
      </w:r>
      <w:r w:rsidRPr="00491A8D">
        <w:rPr>
          <w:rFonts w:ascii="Times New Roman" w:hAnsi="Times New Roman" w:cs="Times New Roman" w:hint="cs"/>
          <w:rtl/>
        </w:rPr>
        <w:t> </w:t>
      </w:r>
      <w:r w:rsidRPr="00491A8D">
        <w:rPr>
          <w:rFonts w:hint="cs"/>
          <w:rtl/>
        </w:rPr>
        <w:t>وعَنْ</w:t>
      </w:r>
      <w:r w:rsidRPr="00491A8D">
        <w:rPr>
          <w:rtl/>
        </w:rPr>
        <w:t xml:space="preserve"> </w:t>
      </w:r>
      <w:r w:rsidRPr="00491A8D">
        <w:rPr>
          <w:rFonts w:hint="cs"/>
          <w:rtl/>
        </w:rPr>
        <w:t>عائشةَ</w:t>
      </w:r>
      <w:r w:rsidRPr="00491A8D">
        <w:rPr>
          <w:rtl/>
        </w:rPr>
        <w:t xml:space="preserve"> </w:t>
      </w:r>
      <w:r w:rsidRPr="00491A8D">
        <w:rPr>
          <w:rFonts w:hint="cs"/>
          <w:rtl/>
        </w:rPr>
        <w:t>رَضِيَ</w:t>
      </w:r>
      <w:r w:rsidRPr="00491A8D">
        <w:rPr>
          <w:rtl/>
        </w:rPr>
        <w:t xml:space="preserve"> </w:t>
      </w:r>
      <w:r w:rsidRPr="00491A8D">
        <w:rPr>
          <w:rFonts w:hint="cs"/>
          <w:rtl/>
        </w:rPr>
        <w:t>اللَّه</w:t>
      </w:r>
      <w:r w:rsidRPr="00491A8D">
        <w:rPr>
          <w:rtl/>
        </w:rPr>
        <w:t xml:space="preserve"> </w:t>
      </w:r>
      <w:r w:rsidRPr="00491A8D">
        <w:rPr>
          <w:rFonts w:hint="cs"/>
          <w:rtl/>
        </w:rPr>
        <w:t>عَنْهَا،</w:t>
      </w:r>
      <w:r w:rsidRPr="00491A8D">
        <w:rPr>
          <w:rtl/>
        </w:rPr>
        <w:t xml:space="preserve"> </w:t>
      </w:r>
      <w:r w:rsidRPr="00491A8D">
        <w:rPr>
          <w:rFonts w:hint="cs"/>
          <w:rtl/>
        </w:rPr>
        <w:t>قَ</w:t>
      </w:r>
      <w:r w:rsidRPr="00491A8D">
        <w:rPr>
          <w:rtl/>
        </w:rPr>
        <w:t>الَتْ: لَمْ يَكُنِ الن</w:t>
      </w:r>
      <w:r w:rsidRPr="00491A8D">
        <w:rPr>
          <w:rFonts w:hint="cs"/>
          <w:rtl/>
        </w:rPr>
        <w:t>َّ</w:t>
      </w:r>
      <w:r w:rsidRPr="00491A8D">
        <w:rPr>
          <w:rtl/>
        </w:rPr>
        <w:t>ب</w:t>
      </w:r>
      <w:r w:rsidRPr="00491A8D">
        <w:rPr>
          <w:rFonts w:hint="cs"/>
          <w:rtl/>
        </w:rPr>
        <w:t>ِ</w:t>
      </w:r>
      <w:r w:rsidRPr="00491A8D">
        <w:rPr>
          <w:rtl/>
        </w:rPr>
        <w:t>يُّ صَلَّى اللهُ عَلَيْهِ وَسَلَّمَ يَصُوم</w:t>
      </w:r>
      <w:r w:rsidRPr="00491A8D">
        <w:rPr>
          <w:rFonts w:hint="cs"/>
          <w:rtl/>
        </w:rPr>
        <w:t>ُ</w:t>
      </w:r>
      <w:r w:rsidRPr="00491A8D">
        <w:rPr>
          <w:rtl/>
        </w:rPr>
        <w:t xml:space="preserve"> مِنْ شَهْرٍ أَكْثَرَ مِنْ شَعْبَانَ، فَإِنَّه</w:t>
      </w:r>
      <w:r w:rsidRPr="00491A8D">
        <w:rPr>
          <w:rFonts w:hint="cs"/>
          <w:rtl/>
        </w:rPr>
        <w:t>ُ</w:t>
      </w:r>
      <w:r w:rsidRPr="00491A8D">
        <w:rPr>
          <w:rtl/>
        </w:rPr>
        <w:t xml:space="preserve"> ك</w:t>
      </w:r>
      <w:r w:rsidRPr="00491A8D">
        <w:rPr>
          <w:rFonts w:hint="cs"/>
          <w:rtl/>
        </w:rPr>
        <w:t>َ</w:t>
      </w:r>
      <w:r w:rsidRPr="00491A8D">
        <w:rPr>
          <w:rtl/>
        </w:rPr>
        <w:t>انَ يَصُوم</w:t>
      </w:r>
      <w:r w:rsidRPr="00491A8D">
        <w:rPr>
          <w:rFonts w:hint="cs"/>
          <w:rtl/>
        </w:rPr>
        <w:t>ُ</w:t>
      </w:r>
      <w:r w:rsidRPr="00491A8D">
        <w:rPr>
          <w:rtl/>
        </w:rPr>
        <w:t xml:space="preserve"> شَعْبَانَ ك</w:t>
      </w:r>
      <w:r w:rsidRPr="00491A8D">
        <w:rPr>
          <w:rFonts w:hint="cs"/>
          <w:rtl/>
        </w:rPr>
        <w:t>ُ</w:t>
      </w:r>
      <w:r w:rsidRPr="00491A8D">
        <w:rPr>
          <w:rtl/>
        </w:rPr>
        <w:t>لَّه</w:t>
      </w:r>
      <w:r w:rsidRPr="00491A8D">
        <w:rPr>
          <w:rFonts w:hint="cs"/>
          <w:rtl/>
        </w:rPr>
        <w:t>ُ</w:t>
      </w:r>
      <w:r w:rsidRPr="00491A8D">
        <w:rPr>
          <w:rtl/>
        </w:rPr>
        <w:t>.</w:t>
      </w:r>
    </w:p>
    <w:p w:rsidR="00152E87" w:rsidRPr="00573ACA" w:rsidRDefault="00152E87" w:rsidP="00491A8D">
      <w:pPr>
        <w:pStyle w:val="af0"/>
        <w:spacing w:before="0"/>
        <w:rPr>
          <w:rtl/>
        </w:rPr>
      </w:pPr>
      <w:r w:rsidRPr="00573ACA">
        <w:rPr>
          <w:rtl/>
        </w:rPr>
        <w:t>وفي رواية</w:t>
      </w:r>
      <w:r w:rsidRPr="00573ACA">
        <w:rPr>
          <w:rFonts w:hint="cs"/>
          <w:rtl/>
        </w:rPr>
        <w:t>ٍ</w:t>
      </w:r>
      <w:r w:rsidRPr="00573ACA">
        <w:rPr>
          <w:rtl/>
        </w:rPr>
        <w:t>: كَانَ يَصُومُ شَعْبَانَ إِلاَّ قَلِي</w:t>
      </w:r>
      <w:r w:rsidRPr="00573ACA">
        <w:rPr>
          <w:rFonts w:hint="cs"/>
          <w:rtl/>
        </w:rPr>
        <w:t>ْ</w:t>
      </w:r>
      <w:r w:rsidRPr="00573ACA">
        <w:rPr>
          <w:rtl/>
        </w:rPr>
        <w:t>لاً. متفقٌ عليه.</w:t>
      </w:r>
    </w:p>
    <w:p w:rsidR="00152E87" w:rsidRPr="00491A8D" w:rsidRDefault="00152E87" w:rsidP="00491A8D">
      <w:pPr>
        <w:pStyle w:val="a9"/>
        <w:rPr>
          <w:rtl/>
        </w:rPr>
      </w:pPr>
      <w:r w:rsidRPr="00491A8D">
        <w:rPr>
          <w:rFonts w:hint="cs"/>
          <w:rtl/>
        </w:rPr>
        <w:t>729. از حضرت عایشه ـ</w:t>
      </w:r>
      <w:r w:rsidR="00974D07" w:rsidRPr="00974D07">
        <w:rPr>
          <w:rFonts w:cs="CTraditional Arabic" w:hint="cs"/>
          <w:sz w:val="26"/>
          <w:szCs w:val="26"/>
          <w:rtl/>
        </w:rPr>
        <w:t>ل</w:t>
      </w:r>
      <w:r w:rsidRPr="00491A8D">
        <w:rPr>
          <w:rFonts w:hint="cs"/>
          <w:rtl/>
        </w:rPr>
        <w:t>ـ روایت شده است که فرمود: پیامبر</w:t>
      </w:r>
      <w:r w:rsidRPr="006717F5">
        <w:rPr>
          <w:rFonts w:cs="CTraditional Arabic" w:hint="cs"/>
          <w:sz w:val="26"/>
          <w:szCs w:val="26"/>
          <w:rtl/>
        </w:rPr>
        <w:t>ص</w:t>
      </w:r>
      <w:r w:rsidRPr="00491A8D">
        <w:rPr>
          <w:rFonts w:hint="cs"/>
          <w:rtl/>
        </w:rPr>
        <w:t xml:space="preserve"> هیچ ماهی بیشتر از ماه شعبان روزه نبود؛ زیرا او تمام شعبان را روزه می‌گرفت. و در روایتی دیگر آمده است: ایشان شعبان را جز کمی از آن، روزه می‌گرفت</w:t>
      </w:r>
      <w:r w:rsidRPr="00491A8D">
        <w:rPr>
          <w:vertAlign w:val="superscript"/>
          <w:rtl/>
        </w:rPr>
        <w:footnoteReference w:id="712"/>
      </w:r>
      <w:r w:rsidRPr="00491A8D">
        <w:rPr>
          <w:rFonts w:hint="cs"/>
          <w:rtl/>
        </w:rPr>
        <w:t>.</w:t>
      </w:r>
    </w:p>
    <w:p w:rsidR="00152E87" w:rsidRDefault="00152E87" w:rsidP="006717F5">
      <w:pPr>
        <w:ind w:firstLine="284"/>
        <w:jc w:val="both"/>
        <w:rPr>
          <w:rStyle w:val="Char4"/>
          <w:rtl/>
        </w:rPr>
      </w:pPr>
      <w:r w:rsidRPr="00B4734D">
        <w:rPr>
          <w:rStyle w:val="Char4"/>
          <w:rFonts w:hint="cs"/>
          <w:rtl/>
        </w:rPr>
        <w:t>(به حدیث شماره: 687 مراجعه شود).</w:t>
      </w:r>
    </w:p>
    <w:p w:rsidR="00491A8D" w:rsidRPr="00B4734D" w:rsidRDefault="00491A8D" w:rsidP="006717F5">
      <w:pPr>
        <w:ind w:firstLine="284"/>
        <w:jc w:val="both"/>
        <w:rPr>
          <w:rStyle w:val="Char4"/>
          <w:rtl/>
        </w:rPr>
      </w:pPr>
    </w:p>
    <w:p w:rsidR="00F60FD5" w:rsidRDefault="00E72E53" w:rsidP="00F60FD5">
      <w:pPr>
        <w:pStyle w:val="af2"/>
        <w:rPr>
          <w:rtl/>
        </w:rPr>
      </w:pPr>
      <w:bookmarkStart w:id="776" w:name="_Toc274891543"/>
      <w:bookmarkStart w:id="777" w:name="_Toc433183082"/>
      <w:r w:rsidRPr="00573ACA">
        <w:rPr>
          <w:rFonts w:hint="cs"/>
          <w:rtl/>
        </w:rPr>
        <w:t xml:space="preserve">219- </w:t>
      </w:r>
      <w:r w:rsidRPr="00573ACA">
        <w:rPr>
          <w:rtl/>
        </w:rPr>
        <w:t>باب فضل الصوم وغيره في العشر الأوَّل من ذي الحجة</w:t>
      </w:r>
      <w:bookmarkStart w:id="778" w:name="_Toc233322929"/>
    </w:p>
    <w:p w:rsidR="00152E87" w:rsidRPr="006717F5" w:rsidRDefault="00E72E53" w:rsidP="006717F5">
      <w:pPr>
        <w:pStyle w:val="a0"/>
        <w:rPr>
          <w:szCs w:val="26"/>
          <w:rtl/>
        </w:rPr>
      </w:pPr>
      <w:bookmarkStart w:id="779" w:name="_Toc433190654"/>
      <w:r w:rsidRPr="006717F5">
        <w:rPr>
          <w:rFonts w:hint="cs"/>
          <w:rtl/>
        </w:rPr>
        <w:t>باب فضیلت روزه و غیر آن در دهه‌ی اول ذی‌الحجه</w:t>
      </w:r>
      <w:bookmarkEnd w:id="776"/>
      <w:bookmarkEnd w:id="777"/>
      <w:bookmarkEnd w:id="778"/>
      <w:bookmarkEnd w:id="779"/>
    </w:p>
    <w:p w:rsidR="00152E87" w:rsidRPr="00491A8D" w:rsidRDefault="00152E87" w:rsidP="00491A8D">
      <w:pPr>
        <w:pStyle w:val="af0"/>
        <w:rPr>
          <w:rtl/>
        </w:rPr>
      </w:pPr>
      <w:r w:rsidRPr="00491A8D">
        <w:rPr>
          <w:rFonts w:hint="cs"/>
          <w:rtl/>
        </w:rPr>
        <w:t>730-</w:t>
      </w:r>
      <w:r w:rsidRPr="00491A8D">
        <w:rPr>
          <w:rFonts w:ascii="Times New Roman" w:hAnsi="Times New Roman" w:cs="Times New Roman" w:hint="cs"/>
          <w:rtl/>
        </w:rPr>
        <w:t> </w:t>
      </w:r>
      <w:r w:rsidRPr="00491A8D">
        <w:rPr>
          <w:rFonts w:hint="cs"/>
          <w:rtl/>
        </w:rPr>
        <w:t>عن</w:t>
      </w:r>
      <w:r w:rsidRPr="00491A8D">
        <w:rPr>
          <w:rtl/>
        </w:rPr>
        <w:t xml:space="preserve"> </w:t>
      </w:r>
      <w:r w:rsidRPr="00491A8D">
        <w:rPr>
          <w:rFonts w:hint="cs"/>
          <w:rtl/>
        </w:rPr>
        <w:t>ابنِ</w:t>
      </w:r>
      <w:r w:rsidRPr="00491A8D">
        <w:rPr>
          <w:rtl/>
        </w:rPr>
        <w:t xml:space="preserve"> </w:t>
      </w:r>
      <w:r w:rsidRPr="00491A8D">
        <w:rPr>
          <w:rFonts w:hint="cs"/>
          <w:rtl/>
        </w:rPr>
        <w:t>عبَّاسٍ</w:t>
      </w:r>
      <w:r w:rsidRPr="00491A8D">
        <w:rPr>
          <w:rtl/>
        </w:rPr>
        <w:t xml:space="preserve"> </w:t>
      </w:r>
      <w:r w:rsidRPr="00491A8D">
        <w:rPr>
          <w:rFonts w:hint="cs"/>
          <w:rtl/>
        </w:rPr>
        <w:t>رَضيَ</w:t>
      </w:r>
      <w:r w:rsidRPr="00491A8D">
        <w:rPr>
          <w:rtl/>
        </w:rPr>
        <w:t xml:space="preserve"> </w:t>
      </w:r>
      <w:r w:rsidRPr="00491A8D">
        <w:rPr>
          <w:rFonts w:hint="cs"/>
          <w:rtl/>
        </w:rPr>
        <w:t>اللَّه</w:t>
      </w:r>
      <w:r w:rsidRPr="00491A8D">
        <w:rPr>
          <w:rtl/>
        </w:rPr>
        <w:t xml:space="preserve"> </w:t>
      </w:r>
      <w:r w:rsidRPr="00491A8D">
        <w:rPr>
          <w:rFonts w:hint="cs"/>
          <w:rtl/>
        </w:rPr>
        <w:t>عَنْهُمَا،</w:t>
      </w:r>
      <w:r w:rsidRPr="00491A8D">
        <w:rPr>
          <w:rtl/>
        </w:rPr>
        <w:t xml:space="preserve"> </w:t>
      </w:r>
      <w:r w:rsidRPr="00491A8D">
        <w:rPr>
          <w:rFonts w:hint="cs"/>
          <w:rtl/>
        </w:rPr>
        <w:t>قالَ</w:t>
      </w:r>
      <w:r w:rsidRPr="00491A8D">
        <w:rPr>
          <w:rtl/>
        </w:rPr>
        <w:t xml:space="preserve">: </w:t>
      </w:r>
      <w:r w:rsidRPr="00491A8D">
        <w:rPr>
          <w:rFonts w:hint="cs"/>
          <w:rtl/>
        </w:rPr>
        <w:t>قالَ</w:t>
      </w:r>
      <w:r w:rsidRPr="00491A8D">
        <w:rPr>
          <w:rtl/>
        </w:rPr>
        <w:t xml:space="preserve"> </w:t>
      </w:r>
      <w:r w:rsidRPr="00491A8D">
        <w:rPr>
          <w:rFonts w:hint="cs"/>
          <w:rtl/>
        </w:rPr>
        <w:t>رسُولُ</w:t>
      </w:r>
      <w:r w:rsidRPr="00491A8D">
        <w:rPr>
          <w:rtl/>
        </w:rPr>
        <w:t xml:space="preserve"> </w:t>
      </w:r>
      <w:r w:rsidRPr="00491A8D">
        <w:rPr>
          <w:rFonts w:hint="cs"/>
          <w:rtl/>
        </w:rPr>
        <w:t>اللَّهِ</w:t>
      </w:r>
      <w:r w:rsidRPr="00491A8D">
        <w:rPr>
          <w:rtl/>
        </w:rPr>
        <w:t xml:space="preserve"> </w:t>
      </w:r>
      <w:r w:rsidRPr="00491A8D">
        <w:rPr>
          <w:rFonts w:hint="cs"/>
          <w:rtl/>
        </w:rPr>
        <w:t>صَلَّى</w:t>
      </w:r>
      <w:r w:rsidRPr="00491A8D">
        <w:rPr>
          <w:rtl/>
        </w:rPr>
        <w:t xml:space="preserve"> </w:t>
      </w:r>
      <w:r w:rsidRPr="00491A8D">
        <w:rPr>
          <w:rFonts w:hint="cs"/>
          <w:rtl/>
        </w:rPr>
        <w:t>اللهُ</w:t>
      </w:r>
      <w:r w:rsidRPr="00491A8D">
        <w:rPr>
          <w:rtl/>
        </w:rPr>
        <w:t xml:space="preserve"> </w:t>
      </w:r>
      <w:r w:rsidRPr="00491A8D">
        <w:rPr>
          <w:rFonts w:hint="cs"/>
          <w:rtl/>
        </w:rPr>
        <w:t>عَلَيْهِ</w:t>
      </w:r>
      <w:r w:rsidRPr="00491A8D">
        <w:rPr>
          <w:rtl/>
        </w:rPr>
        <w:t xml:space="preserve"> </w:t>
      </w:r>
      <w:r w:rsidRPr="00491A8D">
        <w:rPr>
          <w:rFonts w:hint="cs"/>
          <w:rtl/>
        </w:rPr>
        <w:t>وَسَلَّمَ</w:t>
      </w:r>
      <w:r w:rsidRPr="00491A8D">
        <w:rPr>
          <w:rtl/>
        </w:rPr>
        <w:t xml:space="preserve">: </w:t>
      </w:r>
      <w:r w:rsidRPr="00491A8D">
        <w:rPr>
          <w:rFonts w:hint="cs"/>
          <w:rtl/>
        </w:rPr>
        <w:t>«ما</w:t>
      </w:r>
      <w:r w:rsidRPr="00491A8D">
        <w:rPr>
          <w:rtl/>
        </w:rPr>
        <w:t xml:space="preserve"> </w:t>
      </w:r>
      <w:r w:rsidRPr="00491A8D">
        <w:rPr>
          <w:rFonts w:hint="cs"/>
          <w:rtl/>
        </w:rPr>
        <w:t>مِنْ</w:t>
      </w:r>
      <w:r w:rsidRPr="00491A8D">
        <w:rPr>
          <w:rtl/>
        </w:rPr>
        <w:t xml:space="preserve"> </w:t>
      </w:r>
      <w:r w:rsidRPr="00491A8D">
        <w:rPr>
          <w:rFonts w:hint="cs"/>
          <w:rtl/>
        </w:rPr>
        <w:t>أَيامٍ</w:t>
      </w:r>
      <w:r w:rsidRPr="00491A8D">
        <w:rPr>
          <w:rtl/>
        </w:rPr>
        <w:t xml:space="preserve"> </w:t>
      </w:r>
      <w:r w:rsidRPr="00491A8D">
        <w:rPr>
          <w:rFonts w:hint="cs"/>
          <w:rtl/>
        </w:rPr>
        <w:t>العَمَلُ</w:t>
      </w:r>
      <w:r w:rsidRPr="00491A8D">
        <w:rPr>
          <w:rtl/>
        </w:rPr>
        <w:t xml:space="preserve"> </w:t>
      </w:r>
      <w:r w:rsidRPr="00491A8D">
        <w:rPr>
          <w:rFonts w:hint="cs"/>
          <w:rtl/>
        </w:rPr>
        <w:t>الصَّالِ</w:t>
      </w:r>
      <w:r w:rsidRPr="00491A8D">
        <w:rPr>
          <w:rtl/>
        </w:rPr>
        <w:t>حُ فِيه</w:t>
      </w:r>
      <w:r w:rsidRPr="00491A8D">
        <w:rPr>
          <w:rFonts w:hint="cs"/>
          <w:rtl/>
        </w:rPr>
        <w:t>َ</w:t>
      </w:r>
      <w:r w:rsidRPr="00491A8D">
        <w:rPr>
          <w:rtl/>
        </w:rPr>
        <w:t>ا أَحَبُّ إِلى اللَّهِ مِنْ ه</w:t>
      </w:r>
      <w:r w:rsidRPr="00491A8D">
        <w:rPr>
          <w:rFonts w:hint="cs"/>
          <w:rtl/>
        </w:rPr>
        <w:t>َ</w:t>
      </w:r>
      <w:r w:rsidRPr="00491A8D">
        <w:rPr>
          <w:rtl/>
        </w:rPr>
        <w:t>ذِهِ الأَيَّامِ» ي</w:t>
      </w:r>
      <w:r w:rsidRPr="00491A8D">
        <w:rPr>
          <w:rFonts w:hint="cs"/>
          <w:rtl/>
        </w:rPr>
        <w:t>َ</w:t>
      </w:r>
      <w:r w:rsidRPr="00491A8D">
        <w:rPr>
          <w:rtl/>
        </w:rPr>
        <w:t>ع</w:t>
      </w:r>
      <w:r w:rsidRPr="00491A8D">
        <w:rPr>
          <w:rFonts w:hint="cs"/>
          <w:rtl/>
        </w:rPr>
        <w:t>ْ</w:t>
      </w:r>
      <w:r w:rsidRPr="00491A8D">
        <w:rPr>
          <w:rtl/>
        </w:rPr>
        <w:t>ني: أَي</w:t>
      </w:r>
      <w:r w:rsidRPr="00491A8D">
        <w:rPr>
          <w:rFonts w:hint="cs"/>
          <w:rtl/>
        </w:rPr>
        <w:t>َّ</w:t>
      </w:r>
      <w:r w:rsidRPr="00491A8D">
        <w:rPr>
          <w:rtl/>
        </w:rPr>
        <w:t>امَ الع</w:t>
      </w:r>
      <w:r w:rsidRPr="00491A8D">
        <w:rPr>
          <w:rFonts w:hint="cs"/>
          <w:rtl/>
        </w:rPr>
        <w:t>َ</w:t>
      </w:r>
      <w:r w:rsidRPr="00491A8D">
        <w:rPr>
          <w:rtl/>
        </w:rPr>
        <w:t>ش</w:t>
      </w:r>
      <w:r w:rsidRPr="00491A8D">
        <w:rPr>
          <w:rFonts w:hint="cs"/>
          <w:rtl/>
        </w:rPr>
        <w:t>ْ</w:t>
      </w:r>
      <w:r w:rsidRPr="00491A8D">
        <w:rPr>
          <w:rtl/>
        </w:rPr>
        <w:t>رِ، ق</w:t>
      </w:r>
      <w:r w:rsidRPr="00491A8D">
        <w:rPr>
          <w:rFonts w:hint="cs"/>
          <w:rtl/>
        </w:rPr>
        <w:t>َ</w:t>
      </w:r>
      <w:r w:rsidRPr="00491A8D">
        <w:rPr>
          <w:rtl/>
        </w:rPr>
        <w:t>ال</w:t>
      </w:r>
      <w:r w:rsidRPr="00491A8D">
        <w:rPr>
          <w:rFonts w:hint="cs"/>
          <w:rtl/>
        </w:rPr>
        <w:t>ُ</w:t>
      </w:r>
      <w:r w:rsidRPr="00491A8D">
        <w:rPr>
          <w:rtl/>
        </w:rPr>
        <w:t>وا: ي</w:t>
      </w:r>
      <w:r w:rsidRPr="00491A8D">
        <w:rPr>
          <w:rFonts w:hint="cs"/>
          <w:rtl/>
        </w:rPr>
        <w:t>َ</w:t>
      </w:r>
      <w:r w:rsidRPr="00491A8D">
        <w:rPr>
          <w:rtl/>
        </w:rPr>
        <w:t>ا ر</w:t>
      </w:r>
      <w:r w:rsidRPr="00491A8D">
        <w:rPr>
          <w:rFonts w:hint="cs"/>
          <w:rtl/>
        </w:rPr>
        <w:t>َ</w:t>
      </w:r>
      <w:r w:rsidRPr="00491A8D">
        <w:rPr>
          <w:rtl/>
        </w:rPr>
        <w:t>س</w:t>
      </w:r>
      <w:r w:rsidRPr="00491A8D">
        <w:rPr>
          <w:rFonts w:hint="cs"/>
          <w:rtl/>
        </w:rPr>
        <w:t>ُ</w:t>
      </w:r>
      <w:r w:rsidRPr="00491A8D">
        <w:rPr>
          <w:rtl/>
        </w:rPr>
        <w:t>ول</w:t>
      </w:r>
      <w:r w:rsidRPr="00491A8D">
        <w:rPr>
          <w:rFonts w:hint="cs"/>
          <w:rtl/>
        </w:rPr>
        <w:t>َ</w:t>
      </w:r>
      <w:r w:rsidRPr="00491A8D">
        <w:rPr>
          <w:rtl/>
        </w:rPr>
        <w:t xml:space="preserve"> اللَّهِ</w:t>
      </w:r>
      <w:r w:rsidRPr="00491A8D">
        <w:rPr>
          <w:rFonts w:hint="cs"/>
          <w:rtl/>
        </w:rPr>
        <w:t>،</w:t>
      </w:r>
      <w:r w:rsidRPr="00491A8D">
        <w:rPr>
          <w:rtl/>
        </w:rPr>
        <w:t xml:space="preserve"> وَلا</w:t>
      </w:r>
      <w:r w:rsidRPr="00491A8D">
        <w:rPr>
          <w:rFonts w:hint="cs"/>
          <w:rtl/>
        </w:rPr>
        <w:t>َ</w:t>
      </w:r>
      <w:r w:rsidRPr="00491A8D">
        <w:rPr>
          <w:rtl/>
        </w:rPr>
        <w:t xml:space="preserve"> ال</w:t>
      </w:r>
      <w:r w:rsidRPr="00491A8D">
        <w:rPr>
          <w:rFonts w:hint="cs"/>
          <w:rtl/>
        </w:rPr>
        <w:t>ْ</w:t>
      </w:r>
      <w:r w:rsidRPr="00491A8D">
        <w:rPr>
          <w:rtl/>
        </w:rPr>
        <w:t>ج</w:t>
      </w:r>
      <w:r w:rsidRPr="00491A8D">
        <w:rPr>
          <w:rFonts w:hint="cs"/>
          <w:rtl/>
        </w:rPr>
        <w:t>ِ</w:t>
      </w:r>
      <w:r w:rsidRPr="00491A8D">
        <w:rPr>
          <w:rtl/>
        </w:rPr>
        <w:t>ه</w:t>
      </w:r>
      <w:r w:rsidRPr="00491A8D">
        <w:rPr>
          <w:rFonts w:hint="cs"/>
          <w:rtl/>
        </w:rPr>
        <w:t>َ</w:t>
      </w:r>
      <w:r w:rsidRPr="00491A8D">
        <w:rPr>
          <w:rtl/>
        </w:rPr>
        <w:t>ادُ في س</w:t>
      </w:r>
      <w:r w:rsidRPr="00491A8D">
        <w:rPr>
          <w:rFonts w:hint="cs"/>
          <w:rtl/>
        </w:rPr>
        <w:t>َ</w:t>
      </w:r>
      <w:r w:rsidRPr="00491A8D">
        <w:rPr>
          <w:rtl/>
        </w:rPr>
        <w:t>بِيلِ اللَّهِ؟ ق</w:t>
      </w:r>
      <w:r w:rsidRPr="00491A8D">
        <w:rPr>
          <w:rFonts w:hint="cs"/>
          <w:rtl/>
        </w:rPr>
        <w:t>َ</w:t>
      </w:r>
      <w:r w:rsidRPr="00491A8D">
        <w:rPr>
          <w:rtl/>
        </w:rPr>
        <w:t>الَ: «ولا</w:t>
      </w:r>
      <w:r w:rsidRPr="00491A8D">
        <w:rPr>
          <w:rFonts w:hint="cs"/>
          <w:rtl/>
        </w:rPr>
        <w:t>َ</w:t>
      </w:r>
      <w:r w:rsidRPr="00491A8D">
        <w:rPr>
          <w:rtl/>
        </w:rPr>
        <w:t xml:space="preserve"> ال</w:t>
      </w:r>
      <w:r w:rsidRPr="00491A8D">
        <w:rPr>
          <w:rFonts w:hint="cs"/>
          <w:rtl/>
        </w:rPr>
        <w:t>ْ</w:t>
      </w:r>
      <w:r w:rsidRPr="00491A8D">
        <w:rPr>
          <w:rtl/>
        </w:rPr>
        <w:t>ج</w:t>
      </w:r>
      <w:r w:rsidRPr="00491A8D">
        <w:rPr>
          <w:rFonts w:hint="cs"/>
          <w:rtl/>
        </w:rPr>
        <w:t>ِ</w:t>
      </w:r>
      <w:r w:rsidRPr="00491A8D">
        <w:rPr>
          <w:rtl/>
        </w:rPr>
        <w:t>ه</w:t>
      </w:r>
      <w:r w:rsidRPr="00491A8D">
        <w:rPr>
          <w:rFonts w:hint="cs"/>
          <w:rtl/>
        </w:rPr>
        <w:t>َ</w:t>
      </w:r>
      <w:r w:rsidRPr="00491A8D">
        <w:rPr>
          <w:rtl/>
        </w:rPr>
        <w:t>ادُ في س</w:t>
      </w:r>
      <w:r w:rsidRPr="00491A8D">
        <w:rPr>
          <w:rFonts w:hint="cs"/>
          <w:rtl/>
        </w:rPr>
        <w:t>َ</w:t>
      </w:r>
      <w:r w:rsidRPr="00491A8D">
        <w:rPr>
          <w:rtl/>
        </w:rPr>
        <w:t>بِيلِ اللَّهِ، إِلاَّ رَجُلٌ خَر</w:t>
      </w:r>
      <w:r w:rsidRPr="00491A8D">
        <w:rPr>
          <w:rFonts w:hint="cs"/>
          <w:rtl/>
        </w:rPr>
        <w:t>َ</w:t>
      </w:r>
      <w:r w:rsidRPr="00491A8D">
        <w:rPr>
          <w:rtl/>
        </w:rPr>
        <w:t>جَ بِنَفْسِهِ، وَمَالِهِ فَلَم</w:t>
      </w:r>
      <w:r w:rsidRPr="00491A8D">
        <w:rPr>
          <w:rFonts w:hint="cs"/>
          <w:rtl/>
        </w:rPr>
        <w:t>ْ</w:t>
      </w:r>
      <w:r w:rsidRPr="00491A8D">
        <w:rPr>
          <w:rtl/>
        </w:rPr>
        <w:t xml:space="preserve"> يَرجِعْ منْ ذ</w:t>
      </w:r>
      <w:r w:rsidRPr="00491A8D">
        <w:rPr>
          <w:rFonts w:hint="cs"/>
          <w:rtl/>
        </w:rPr>
        <w:t>َ</w:t>
      </w:r>
      <w:r w:rsidRPr="00491A8D">
        <w:rPr>
          <w:rtl/>
        </w:rPr>
        <w:t>ل</w:t>
      </w:r>
      <w:r w:rsidRPr="00491A8D">
        <w:rPr>
          <w:rFonts w:hint="cs"/>
          <w:rtl/>
        </w:rPr>
        <w:t>ِ</w:t>
      </w:r>
      <w:r w:rsidRPr="00491A8D">
        <w:rPr>
          <w:rtl/>
        </w:rPr>
        <w:t>ك</w:t>
      </w:r>
      <w:r w:rsidRPr="00491A8D">
        <w:rPr>
          <w:rFonts w:hint="cs"/>
          <w:rtl/>
        </w:rPr>
        <w:t>َ</w:t>
      </w:r>
      <w:r w:rsidRPr="00491A8D">
        <w:rPr>
          <w:rtl/>
        </w:rPr>
        <w:t xml:space="preserve"> بِشَي</w:t>
      </w:r>
      <w:r w:rsidRPr="00491A8D">
        <w:rPr>
          <w:rFonts w:hint="cs"/>
          <w:rtl/>
        </w:rPr>
        <w:t>ْ</w:t>
      </w:r>
      <w:r w:rsidRPr="00491A8D">
        <w:rPr>
          <w:rtl/>
        </w:rPr>
        <w:t>ءٍ» رواه البخاريُّ.</w:t>
      </w:r>
    </w:p>
    <w:p w:rsidR="00152E87" w:rsidRPr="00B4734D" w:rsidRDefault="00152E87" w:rsidP="00491A8D">
      <w:pPr>
        <w:ind w:firstLine="284"/>
        <w:jc w:val="both"/>
        <w:rPr>
          <w:rStyle w:val="Char4"/>
          <w:rtl/>
        </w:rPr>
      </w:pPr>
      <w:r w:rsidRPr="00B4734D">
        <w:rPr>
          <w:rStyle w:val="Char4"/>
          <w:rFonts w:hint="cs"/>
          <w:rtl/>
        </w:rPr>
        <w:t>730. از ابن عباس ـ</w:t>
      </w:r>
      <w:r w:rsidR="00491A8D">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«روزهایی نیست که عبادت در آنها نزد خداوند محبوب‌تر و پسندیده‌تر از این ایام (یعنی دهه‌ی اول ذی‌الحجه) باشد»، گفتند: ای رسول خدا! حتی جهاد در راه خدا نیز از آن محبوب تر نیست؟ فرمودند: «جهاد در راه خدا نیز از آن محبوب</w:t>
      </w:r>
      <w:r w:rsidR="00491A8D">
        <w:rPr>
          <w:rStyle w:val="Char4"/>
          <w:rFonts w:hint="eastAsia"/>
          <w:rtl/>
        </w:rPr>
        <w:t>‌</w:t>
      </w:r>
      <w:r w:rsidRPr="00B4734D">
        <w:rPr>
          <w:rStyle w:val="Char4"/>
          <w:rFonts w:hint="cs"/>
          <w:rtl/>
        </w:rPr>
        <w:t>تر نیست، مگر (جهاد) مردی که با جان و مال خود، برای جهاد خارج شده و هیچ‌کدام را باز نیاورده (شهید شده) باشد»</w:t>
      </w:r>
      <w:r w:rsidRPr="00B4734D">
        <w:rPr>
          <w:rStyle w:val="Char4"/>
          <w:vertAlign w:val="superscript"/>
          <w:rtl/>
        </w:rPr>
        <w:footnoteReference w:id="713"/>
      </w:r>
      <w:r w:rsidRPr="00B4734D">
        <w:rPr>
          <w:rStyle w:val="Char4"/>
          <w:rFonts w:hint="cs"/>
          <w:rtl/>
        </w:rPr>
        <w:t>.</w:t>
      </w:r>
    </w:p>
    <w:p w:rsidR="00F60FD5" w:rsidRDefault="00B404F9" w:rsidP="00F60FD5">
      <w:pPr>
        <w:pStyle w:val="af2"/>
        <w:rPr>
          <w:rtl/>
        </w:rPr>
      </w:pPr>
      <w:bookmarkStart w:id="780" w:name="_Toc274891544"/>
      <w:bookmarkStart w:id="781" w:name="_Toc433183083"/>
      <w:r w:rsidRPr="00573ACA">
        <w:rPr>
          <w:rFonts w:hint="cs"/>
          <w:rtl/>
        </w:rPr>
        <w:t xml:space="preserve">220- </w:t>
      </w:r>
      <w:r w:rsidRPr="00573ACA">
        <w:rPr>
          <w:rtl/>
        </w:rPr>
        <w:t>باب فضل صوم يوم عرفة وعاشوراء وتاسوعاء</w:t>
      </w:r>
      <w:bookmarkStart w:id="782" w:name="_Toc233322930"/>
    </w:p>
    <w:p w:rsidR="00B404F9" w:rsidRPr="006717F5" w:rsidRDefault="00B404F9" w:rsidP="006717F5">
      <w:pPr>
        <w:pStyle w:val="a0"/>
        <w:rPr>
          <w:szCs w:val="26"/>
          <w:rtl/>
        </w:rPr>
      </w:pPr>
      <w:bookmarkStart w:id="783" w:name="_Toc433190655"/>
      <w:r w:rsidRPr="006717F5">
        <w:rPr>
          <w:rFonts w:hint="cs"/>
          <w:rtl/>
        </w:rPr>
        <w:t>باب فضیلت روزه‌ی عرفه و عاشورا و تاسوعا</w:t>
      </w:r>
      <w:bookmarkEnd w:id="780"/>
      <w:bookmarkEnd w:id="781"/>
      <w:bookmarkEnd w:id="782"/>
      <w:bookmarkEnd w:id="783"/>
    </w:p>
    <w:p w:rsidR="00152E87" w:rsidRPr="00491A8D" w:rsidRDefault="00152E87" w:rsidP="00491A8D">
      <w:pPr>
        <w:pStyle w:val="af0"/>
        <w:rPr>
          <w:rtl/>
        </w:rPr>
      </w:pPr>
      <w:r w:rsidRPr="00491A8D">
        <w:rPr>
          <w:rFonts w:hint="cs"/>
          <w:rtl/>
        </w:rPr>
        <w:t>731-</w:t>
      </w:r>
      <w:r w:rsidRPr="00491A8D">
        <w:rPr>
          <w:rFonts w:ascii="Times New Roman" w:hAnsi="Times New Roman" w:cs="Times New Roman" w:hint="cs"/>
          <w:rtl/>
        </w:rPr>
        <w:t> </w:t>
      </w:r>
      <w:r w:rsidRPr="00491A8D">
        <w:rPr>
          <w:rFonts w:hint="cs"/>
          <w:rtl/>
        </w:rPr>
        <w:t>عنْ</w:t>
      </w:r>
      <w:r w:rsidRPr="00491A8D">
        <w:rPr>
          <w:rtl/>
        </w:rPr>
        <w:t xml:space="preserve"> </w:t>
      </w:r>
      <w:r w:rsidRPr="00491A8D">
        <w:rPr>
          <w:rFonts w:hint="cs"/>
          <w:rtl/>
        </w:rPr>
        <w:t>أَبي</w:t>
      </w:r>
      <w:r w:rsidRPr="00491A8D">
        <w:rPr>
          <w:rtl/>
        </w:rPr>
        <w:t xml:space="preserve"> </w:t>
      </w:r>
      <w:r w:rsidRPr="00491A8D">
        <w:rPr>
          <w:rFonts w:hint="cs"/>
          <w:rtl/>
        </w:rPr>
        <w:t>قتَاد</w:t>
      </w:r>
      <w:r w:rsidRPr="00491A8D">
        <w:rPr>
          <w:rtl/>
        </w:rPr>
        <w:t>ةَ رضِي اللَّه عَنْهُ، قالَ: س</w:t>
      </w:r>
      <w:r w:rsidRPr="00491A8D">
        <w:rPr>
          <w:rFonts w:hint="cs"/>
          <w:rtl/>
        </w:rPr>
        <w:t>ُ</w:t>
      </w:r>
      <w:r w:rsidRPr="00491A8D">
        <w:rPr>
          <w:rtl/>
        </w:rPr>
        <w:t>ئِل</w:t>
      </w:r>
      <w:r w:rsidRPr="00491A8D">
        <w:rPr>
          <w:rFonts w:hint="cs"/>
          <w:rtl/>
        </w:rPr>
        <w:t>َ</w:t>
      </w:r>
      <w:r w:rsidRPr="00491A8D">
        <w:rPr>
          <w:rtl/>
        </w:rPr>
        <w:t xml:space="preserve"> ر</w:t>
      </w:r>
      <w:r w:rsidRPr="00491A8D">
        <w:rPr>
          <w:rFonts w:hint="cs"/>
          <w:rtl/>
        </w:rPr>
        <w:t>َ</w:t>
      </w:r>
      <w:r w:rsidRPr="00491A8D">
        <w:rPr>
          <w:rtl/>
        </w:rPr>
        <w:t>س</w:t>
      </w:r>
      <w:r w:rsidRPr="00491A8D">
        <w:rPr>
          <w:rFonts w:hint="cs"/>
          <w:rtl/>
        </w:rPr>
        <w:t>ُ</w:t>
      </w:r>
      <w:r w:rsidRPr="00491A8D">
        <w:rPr>
          <w:rtl/>
        </w:rPr>
        <w:t>ولُ اللَّهِ صَلَّى اللهُ عَلَيْهِ وَسَلَّمَ</w:t>
      </w:r>
      <w:r w:rsidRPr="00491A8D">
        <w:rPr>
          <w:rFonts w:hint="cs"/>
          <w:rtl/>
        </w:rPr>
        <w:t>:</w:t>
      </w:r>
      <w:r w:rsidRPr="00491A8D">
        <w:rPr>
          <w:rtl/>
        </w:rPr>
        <w:t xml:space="preserve"> عَنْ صَوْمِ يوْمِ عَرَفَةَ؟ قال: «ي</w:t>
      </w:r>
      <w:r w:rsidRPr="00491A8D">
        <w:rPr>
          <w:rFonts w:hint="cs"/>
          <w:rtl/>
        </w:rPr>
        <w:t>ُ</w:t>
      </w:r>
      <w:r w:rsidRPr="00491A8D">
        <w:rPr>
          <w:rtl/>
        </w:rPr>
        <w:t>ك</w:t>
      </w:r>
      <w:r w:rsidRPr="00491A8D">
        <w:rPr>
          <w:rFonts w:hint="cs"/>
          <w:rtl/>
        </w:rPr>
        <w:t>َ</w:t>
      </w:r>
      <w:r w:rsidRPr="00491A8D">
        <w:rPr>
          <w:rtl/>
        </w:rPr>
        <w:t>فِّرُ السَّنَةَ ال</w:t>
      </w:r>
      <w:r w:rsidRPr="00491A8D">
        <w:rPr>
          <w:rFonts w:hint="cs"/>
          <w:rtl/>
        </w:rPr>
        <w:t>ْ</w:t>
      </w:r>
      <w:r w:rsidRPr="00491A8D">
        <w:rPr>
          <w:rtl/>
        </w:rPr>
        <w:t>مَاضِي</w:t>
      </w:r>
      <w:r w:rsidRPr="00491A8D">
        <w:rPr>
          <w:rFonts w:hint="cs"/>
          <w:rtl/>
        </w:rPr>
        <w:t>َ</w:t>
      </w:r>
      <w:r w:rsidRPr="00491A8D">
        <w:rPr>
          <w:rtl/>
        </w:rPr>
        <w:t>ةَ وَالبَاقِيَةَ» رواه مسلمٌ</w:t>
      </w:r>
      <w:r w:rsidRPr="00491A8D">
        <w:rPr>
          <w:rFonts w:hint="cs"/>
          <w:rtl/>
        </w:rPr>
        <w:t>.</w:t>
      </w:r>
    </w:p>
    <w:p w:rsidR="00152E87" w:rsidRPr="00B4734D" w:rsidRDefault="00152E87" w:rsidP="00491A8D">
      <w:pPr>
        <w:ind w:firstLine="284"/>
        <w:jc w:val="both"/>
        <w:rPr>
          <w:rStyle w:val="Char4"/>
          <w:rtl/>
        </w:rPr>
      </w:pPr>
      <w:r w:rsidRPr="00B4734D">
        <w:rPr>
          <w:rStyle w:val="Char4"/>
          <w:rFonts w:hint="cs"/>
          <w:rtl/>
        </w:rPr>
        <w:t>731. از ابوقتاده ـ</w:t>
      </w:r>
      <w:r w:rsidR="00573ACA" w:rsidRPr="00573ACA">
        <w:rPr>
          <w:rStyle w:val="Char4"/>
          <w:rFonts w:cs="CTraditional Arabic" w:hint="cs"/>
          <w:rtl/>
        </w:rPr>
        <w:t>س</w:t>
      </w:r>
      <w:r w:rsidRPr="00B4734D">
        <w:rPr>
          <w:rStyle w:val="Char4"/>
          <w:rFonts w:hint="cs"/>
          <w:rtl/>
        </w:rPr>
        <w:t>ـ روایت شده است که فرمود: درباره‌ی روزه‌ی روز عرفه از پیامبر</w:t>
      </w:r>
      <w:r w:rsidRPr="006717F5">
        <w:rPr>
          <w:rFonts w:cs="CTraditional Arabic" w:hint="cs"/>
          <w:sz w:val="26"/>
          <w:szCs w:val="26"/>
          <w:rtl/>
          <w:lang w:bidi="fa-IR"/>
        </w:rPr>
        <w:t>ص</w:t>
      </w:r>
      <w:r w:rsidRPr="00B4734D">
        <w:rPr>
          <w:rStyle w:val="Char4"/>
          <w:rFonts w:hint="cs"/>
          <w:rtl/>
        </w:rPr>
        <w:t xml:space="preserve"> سؤال شد، فرمودند: «کفاره‌ی گناهان سال گذشته و سال آینده می‌شود»</w:t>
      </w:r>
      <w:r w:rsidRPr="00B4734D">
        <w:rPr>
          <w:rStyle w:val="Char4"/>
          <w:vertAlign w:val="superscript"/>
          <w:rtl/>
        </w:rPr>
        <w:footnoteReference w:id="714"/>
      </w:r>
      <w:r w:rsidRPr="00B4734D">
        <w:rPr>
          <w:rStyle w:val="Char4"/>
          <w:rFonts w:hint="cs"/>
          <w:rtl/>
        </w:rPr>
        <w:t>.</w:t>
      </w:r>
    </w:p>
    <w:p w:rsidR="00152E87" w:rsidRPr="00491A8D" w:rsidRDefault="00152E87" w:rsidP="00491A8D">
      <w:pPr>
        <w:pStyle w:val="af0"/>
        <w:rPr>
          <w:rtl/>
        </w:rPr>
      </w:pPr>
      <w:r w:rsidRPr="00491A8D">
        <w:rPr>
          <w:rFonts w:hint="cs"/>
          <w:rtl/>
        </w:rPr>
        <w:t>732-</w:t>
      </w:r>
      <w:r w:rsidRPr="00491A8D">
        <w:rPr>
          <w:rFonts w:ascii="Times New Roman" w:hAnsi="Times New Roman" w:cs="Times New Roman" w:hint="cs"/>
          <w:rtl/>
        </w:rPr>
        <w:t> </w:t>
      </w:r>
      <w:r w:rsidRPr="00491A8D">
        <w:rPr>
          <w:rFonts w:hint="cs"/>
          <w:rtl/>
        </w:rPr>
        <w:t>وعنْ</w:t>
      </w:r>
      <w:r w:rsidRPr="00491A8D">
        <w:rPr>
          <w:rtl/>
        </w:rPr>
        <w:t xml:space="preserve"> </w:t>
      </w:r>
      <w:r w:rsidRPr="00491A8D">
        <w:rPr>
          <w:rFonts w:hint="cs"/>
          <w:rtl/>
        </w:rPr>
        <w:t>ابنِ</w:t>
      </w:r>
      <w:r w:rsidRPr="00491A8D">
        <w:rPr>
          <w:rtl/>
        </w:rPr>
        <w:t xml:space="preserve"> </w:t>
      </w:r>
      <w:r w:rsidRPr="00491A8D">
        <w:rPr>
          <w:rFonts w:hint="cs"/>
          <w:rtl/>
        </w:rPr>
        <w:t>عباسٍ</w:t>
      </w:r>
      <w:r w:rsidRPr="00491A8D">
        <w:rPr>
          <w:rtl/>
        </w:rPr>
        <w:t xml:space="preserve"> </w:t>
      </w:r>
      <w:r w:rsidRPr="00491A8D">
        <w:rPr>
          <w:rFonts w:hint="cs"/>
          <w:rtl/>
        </w:rPr>
        <w:t>رضيَ</w:t>
      </w:r>
      <w:r w:rsidRPr="00491A8D">
        <w:rPr>
          <w:rtl/>
        </w:rPr>
        <w:t xml:space="preserve"> </w:t>
      </w:r>
      <w:r w:rsidRPr="00491A8D">
        <w:rPr>
          <w:rFonts w:hint="cs"/>
          <w:rtl/>
        </w:rPr>
        <w:t>اللَّه</w:t>
      </w:r>
      <w:r w:rsidRPr="00491A8D">
        <w:rPr>
          <w:rtl/>
        </w:rPr>
        <w:t xml:space="preserve"> </w:t>
      </w:r>
      <w:r w:rsidRPr="00491A8D">
        <w:rPr>
          <w:rFonts w:hint="cs"/>
          <w:rtl/>
        </w:rPr>
        <w:t>عنهما،</w:t>
      </w:r>
      <w:r w:rsidRPr="00491A8D">
        <w:rPr>
          <w:rtl/>
        </w:rPr>
        <w:t xml:space="preserve"> </w:t>
      </w:r>
      <w:r w:rsidRPr="00491A8D">
        <w:rPr>
          <w:rFonts w:hint="cs"/>
          <w:rtl/>
        </w:rPr>
        <w:t>أَنَّ</w:t>
      </w:r>
      <w:r w:rsidRPr="00491A8D">
        <w:rPr>
          <w:rtl/>
        </w:rPr>
        <w:t xml:space="preserve"> </w:t>
      </w:r>
      <w:r w:rsidRPr="00491A8D">
        <w:rPr>
          <w:rFonts w:hint="cs"/>
          <w:rtl/>
        </w:rPr>
        <w:t>رَسُ</w:t>
      </w:r>
      <w:r w:rsidRPr="00491A8D">
        <w:rPr>
          <w:rtl/>
        </w:rPr>
        <w:t>ول</w:t>
      </w:r>
      <w:r w:rsidRPr="00491A8D">
        <w:rPr>
          <w:rFonts w:hint="cs"/>
          <w:rtl/>
        </w:rPr>
        <w:t>َ</w:t>
      </w:r>
      <w:r w:rsidRPr="00491A8D">
        <w:rPr>
          <w:rtl/>
        </w:rPr>
        <w:t xml:space="preserve"> اللَّهِ صَلَّى اللهُ عَلَيْهِ وَسَلَّمَ صَامَ ي</w:t>
      </w:r>
      <w:r w:rsidRPr="00491A8D">
        <w:rPr>
          <w:rFonts w:hint="cs"/>
          <w:rtl/>
        </w:rPr>
        <w:t>َ</w:t>
      </w:r>
      <w:r w:rsidRPr="00491A8D">
        <w:rPr>
          <w:rtl/>
        </w:rPr>
        <w:t>وْمَ ع</w:t>
      </w:r>
      <w:r w:rsidRPr="00491A8D">
        <w:rPr>
          <w:rFonts w:hint="cs"/>
          <w:rtl/>
        </w:rPr>
        <w:t>َ</w:t>
      </w:r>
      <w:r w:rsidRPr="00491A8D">
        <w:rPr>
          <w:rtl/>
        </w:rPr>
        <w:t>اش</w:t>
      </w:r>
      <w:r w:rsidRPr="00491A8D">
        <w:rPr>
          <w:rFonts w:hint="cs"/>
          <w:rtl/>
        </w:rPr>
        <w:t>ُ</w:t>
      </w:r>
      <w:r w:rsidRPr="00491A8D">
        <w:rPr>
          <w:rtl/>
        </w:rPr>
        <w:t>ور</w:t>
      </w:r>
      <w:r w:rsidRPr="00491A8D">
        <w:rPr>
          <w:rFonts w:hint="cs"/>
          <w:rtl/>
        </w:rPr>
        <w:t>َ</w:t>
      </w:r>
      <w:r w:rsidRPr="00491A8D">
        <w:rPr>
          <w:rtl/>
        </w:rPr>
        <w:t>اءَ، وأَمَرَ بِصِيَامِهِ. متفقٌ عليه.</w:t>
      </w:r>
    </w:p>
    <w:p w:rsidR="00152E87" w:rsidRPr="00B4734D" w:rsidRDefault="00152E87" w:rsidP="00491A8D">
      <w:pPr>
        <w:ind w:firstLine="284"/>
        <w:jc w:val="both"/>
        <w:rPr>
          <w:rStyle w:val="Char4"/>
          <w:rtl/>
        </w:rPr>
      </w:pPr>
      <w:r w:rsidRPr="00B4734D">
        <w:rPr>
          <w:rStyle w:val="Char4"/>
          <w:rFonts w:hint="cs"/>
          <w:rtl/>
        </w:rPr>
        <w:t>732. از ابن عباس ـ</w:t>
      </w:r>
      <w:r w:rsidR="00491A8D">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روز عاشورا (دهم محرم) را روزه گرفت و به روزه گرفتن در آن امر فرمودند</w:t>
      </w:r>
      <w:r w:rsidRPr="00B4734D">
        <w:rPr>
          <w:rStyle w:val="Char4"/>
          <w:vertAlign w:val="superscript"/>
          <w:rtl/>
        </w:rPr>
        <w:footnoteReference w:id="715"/>
      </w:r>
      <w:r w:rsidRPr="00B4734D">
        <w:rPr>
          <w:rStyle w:val="Char4"/>
          <w:rFonts w:hint="cs"/>
          <w:rtl/>
        </w:rPr>
        <w:t>.</w:t>
      </w:r>
    </w:p>
    <w:p w:rsidR="00152E87" w:rsidRPr="00491A8D" w:rsidRDefault="00152E87" w:rsidP="00491A8D">
      <w:pPr>
        <w:pStyle w:val="af0"/>
        <w:rPr>
          <w:rtl/>
        </w:rPr>
      </w:pPr>
      <w:r w:rsidRPr="00491A8D">
        <w:rPr>
          <w:rFonts w:hint="cs"/>
          <w:rtl/>
        </w:rPr>
        <w:t>733-</w:t>
      </w:r>
      <w:r w:rsidRPr="00491A8D">
        <w:rPr>
          <w:rFonts w:ascii="Times New Roman" w:hAnsi="Times New Roman" w:cs="Times New Roman" w:hint="cs"/>
          <w:rtl/>
        </w:rPr>
        <w:t> </w:t>
      </w:r>
      <w:r w:rsidRPr="00491A8D">
        <w:rPr>
          <w:rFonts w:hint="cs"/>
          <w:rtl/>
        </w:rPr>
        <w:t>وعَنِ</w:t>
      </w:r>
      <w:r w:rsidRPr="00491A8D">
        <w:rPr>
          <w:rtl/>
        </w:rPr>
        <w:t xml:space="preserve"> </w:t>
      </w:r>
      <w:r w:rsidRPr="00491A8D">
        <w:rPr>
          <w:rFonts w:hint="cs"/>
          <w:rtl/>
        </w:rPr>
        <w:t>ابنِ</w:t>
      </w:r>
      <w:r w:rsidRPr="00491A8D">
        <w:rPr>
          <w:rtl/>
        </w:rPr>
        <w:t xml:space="preserve"> </w:t>
      </w:r>
      <w:r w:rsidRPr="00491A8D">
        <w:rPr>
          <w:rFonts w:hint="cs"/>
          <w:rtl/>
        </w:rPr>
        <w:t>عَبَّاسٍ</w:t>
      </w:r>
      <w:r w:rsidRPr="00491A8D">
        <w:rPr>
          <w:rtl/>
        </w:rPr>
        <w:t xml:space="preserve"> </w:t>
      </w:r>
      <w:r w:rsidRPr="00491A8D">
        <w:rPr>
          <w:rFonts w:hint="cs"/>
          <w:rtl/>
        </w:rPr>
        <w:t>رَضِيَ</w:t>
      </w:r>
      <w:r w:rsidRPr="00491A8D">
        <w:rPr>
          <w:rtl/>
        </w:rPr>
        <w:t xml:space="preserve"> </w:t>
      </w:r>
      <w:r w:rsidRPr="00491A8D">
        <w:rPr>
          <w:rFonts w:hint="cs"/>
          <w:rtl/>
        </w:rPr>
        <w:t>اللَّه</w:t>
      </w:r>
      <w:r w:rsidRPr="00491A8D">
        <w:rPr>
          <w:rtl/>
        </w:rPr>
        <w:t xml:space="preserve"> </w:t>
      </w:r>
      <w:r w:rsidRPr="00491A8D">
        <w:rPr>
          <w:rFonts w:hint="cs"/>
          <w:rtl/>
        </w:rPr>
        <w:t>عنْهُمَا،</w:t>
      </w:r>
      <w:r w:rsidRPr="00491A8D">
        <w:rPr>
          <w:rtl/>
        </w:rPr>
        <w:t xml:space="preserve"> </w:t>
      </w:r>
      <w:r w:rsidRPr="00491A8D">
        <w:rPr>
          <w:rFonts w:hint="cs"/>
          <w:rtl/>
        </w:rPr>
        <w:t>قَالَ</w:t>
      </w:r>
      <w:r w:rsidRPr="00491A8D">
        <w:rPr>
          <w:rtl/>
        </w:rPr>
        <w:t xml:space="preserve">: </w:t>
      </w:r>
      <w:r w:rsidRPr="00491A8D">
        <w:rPr>
          <w:rFonts w:hint="cs"/>
          <w:rtl/>
        </w:rPr>
        <w:t>قَ</w:t>
      </w:r>
      <w:r w:rsidRPr="00491A8D">
        <w:rPr>
          <w:rtl/>
        </w:rPr>
        <w:t>الَ ر</w:t>
      </w:r>
      <w:r w:rsidRPr="00491A8D">
        <w:rPr>
          <w:rFonts w:hint="cs"/>
          <w:rtl/>
        </w:rPr>
        <w:t>َ</w:t>
      </w:r>
      <w:r w:rsidRPr="00491A8D">
        <w:rPr>
          <w:rtl/>
        </w:rPr>
        <w:t>سُول</w:t>
      </w:r>
      <w:r w:rsidRPr="00491A8D">
        <w:rPr>
          <w:rFonts w:hint="cs"/>
          <w:rtl/>
        </w:rPr>
        <w:t>ُ</w:t>
      </w:r>
      <w:r w:rsidRPr="00491A8D">
        <w:rPr>
          <w:rtl/>
        </w:rPr>
        <w:t xml:space="preserve"> اللَّهِ صَلَّى اللهُ عَلَيْهِ وَسَلَّمَ: «لَئِنْ بَقِي</w:t>
      </w:r>
      <w:r w:rsidRPr="00491A8D">
        <w:rPr>
          <w:rFonts w:hint="cs"/>
          <w:rtl/>
        </w:rPr>
        <w:t>ْ</w:t>
      </w:r>
      <w:r w:rsidRPr="00491A8D">
        <w:rPr>
          <w:rtl/>
        </w:rPr>
        <w:t>تُ إِلى قَابِلٍ لأ</w:t>
      </w:r>
      <w:r w:rsidRPr="00491A8D">
        <w:rPr>
          <w:rFonts w:hint="cs"/>
          <w:rtl/>
        </w:rPr>
        <w:t>َ</w:t>
      </w:r>
      <w:r w:rsidRPr="00491A8D">
        <w:rPr>
          <w:rtl/>
        </w:rPr>
        <w:t>صُومَنَّ التَّاسِعَ» رواهُ مُسْلِمٌ.</w:t>
      </w:r>
    </w:p>
    <w:p w:rsidR="00152E87" w:rsidRPr="00B4734D" w:rsidRDefault="00152E87" w:rsidP="00491A8D">
      <w:pPr>
        <w:ind w:firstLine="284"/>
        <w:jc w:val="both"/>
        <w:rPr>
          <w:rStyle w:val="Char4"/>
          <w:rtl/>
        </w:rPr>
      </w:pPr>
      <w:r w:rsidRPr="00B4734D">
        <w:rPr>
          <w:rStyle w:val="Char4"/>
          <w:rFonts w:hint="cs"/>
          <w:rtl/>
        </w:rPr>
        <w:t>733. از ابن عباس ـ</w:t>
      </w:r>
      <w:r w:rsidR="00491A8D">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(یک سال روز عاشورا را روزه گرفتند و) فرمودند: «اگر تا سال آینده زنده ماندم، حتماً تاسوعا (نهم محرم) را نیز روزه می‌گیرم»</w:t>
      </w:r>
      <w:r w:rsidRPr="00B4734D">
        <w:rPr>
          <w:rStyle w:val="Char4"/>
          <w:vertAlign w:val="superscript"/>
          <w:rtl/>
        </w:rPr>
        <w:footnoteReference w:id="716"/>
      </w:r>
      <w:r w:rsidRPr="00B4734D">
        <w:rPr>
          <w:rStyle w:val="Char4"/>
          <w:rFonts w:hint="cs"/>
          <w:rtl/>
        </w:rPr>
        <w:t>.</w:t>
      </w:r>
    </w:p>
    <w:p w:rsidR="00F60FD5" w:rsidRDefault="00B404F9" w:rsidP="00F60FD5">
      <w:pPr>
        <w:pStyle w:val="af2"/>
        <w:rPr>
          <w:rtl/>
        </w:rPr>
      </w:pPr>
      <w:bookmarkStart w:id="784" w:name="_Toc274891545"/>
      <w:bookmarkStart w:id="785" w:name="_Toc433183084"/>
      <w:r w:rsidRPr="00573ACA">
        <w:rPr>
          <w:rFonts w:hint="cs"/>
          <w:rtl/>
        </w:rPr>
        <w:t xml:space="preserve">221- </w:t>
      </w:r>
      <w:r w:rsidRPr="00573ACA">
        <w:rPr>
          <w:rtl/>
        </w:rPr>
        <w:t>باب استحباب صوم ستة أيام من شوال</w:t>
      </w:r>
      <w:bookmarkStart w:id="786" w:name="_Toc233322931"/>
    </w:p>
    <w:p w:rsidR="00152E87" w:rsidRPr="006717F5" w:rsidRDefault="00B404F9" w:rsidP="006717F5">
      <w:pPr>
        <w:pStyle w:val="a0"/>
        <w:rPr>
          <w:szCs w:val="26"/>
          <w:rtl/>
        </w:rPr>
      </w:pPr>
      <w:bookmarkStart w:id="787" w:name="_Toc433190656"/>
      <w:r w:rsidRPr="006717F5">
        <w:rPr>
          <w:rFonts w:hint="cs"/>
          <w:rtl/>
        </w:rPr>
        <w:t>باب استحباب روزه‌ی شش روز از شوال</w:t>
      </w:r>
      <w:bookmarkEnd w:id="784"/>
      <w:bookmarkEnd w:id="785"/>
      <w:bookmarkEnd w:id="786"/>
      <w:bookmarkEnd w:id="787"/>
    </w:p>
    <w:p w:rsidR="00152E87" w:rsidRPr="00491A8D" w:rsidRDefault="00152E87" w:rsidP="00491A8D">
      <w:pPr>
        <w:pStyle w:val="af0"/>
        <w:rPr>
          <w:rtl/>
        </w:rPr>
      </w:pPr>
      <w:r w:rsidRPr="00491A8D">
        <w:rPr>
          <w:rFonts w:hint="cs"/>
          <w:rtl/>
        </w:rPr>
        <w:t>734-</w:t>
      </w:r>
      <w:r w:rsidRPr="00491A8D">
        <w:rPr>
          <w:rFonts w:ascii="Times New Roman" w:hAnsi="Times New Roman" w:cs="Times New Roman" w:hint="cs"/>
          <w:rtl/>
        </w:rPr>
        <w:t> </w:t>
      </w:r>
      <w:r w:rsidRPr="00491A8D">
        <w:rPr>
          <w:rFonts w:hint="cs"/>
          <w:rtl/>
        </w:rPr>
        <w:t>عَنْ</w:t>
      </w:r>
      <w:r w:rsidRPr="00491A8D">
        <w:rPr>
          <w:rtl/>
        </w:rPr>
        <w:t xml:space="preserve"> </w:t>
      </w:r>
      <w:r w:rsidRPr="00491A8D">
        <w:rPr>
          <w:rFonts w:hint="cs"/>
          <w:rtl/>
        </w:rPr>
        <w:t>أَبي</w:t>
      </w:r>
      <w:r w:rsidRPr="00491A8D">
        <w:rPr>
          <w:rtl/>
        </w:rPr>
        <w:t xml:space="preserve"> </w:t>
      </w:r>
      <w:r w:rsidRPr="00491A8D">
        <w:rPr>
          <w:rFonts w:hint="cs"/>
          <w:rtl/>
        </w:rPr>
        <w:t>أَيوبِ</w:t>
      </w:r>
      <w:r w:rsidRPr="00491A8D">
        <w:rPr>
          <w:rtl/>
        </w:rPr>
        <w:t xml:space="preserve"> </w:t>
      </w:r>
      <w:r w:rsidRPr="00491A8D">
        <w:rPr>
          <w:rFonts w:hint="cs"/>
          <w:rtl/>
        </w:rPr>
        <w:t>رضِيَ</w:t>
      </w:r>
      <w:r w:rsidRPr="00491A8D">
        <w:rPr>
          <w:rtl/>
        </w:rPr>
        <w:t xml:space="preserve"> </w:t>
      </w:r>
      <w:r w:rsidRPr="00491A8D">
        <w:rPr>
          <w:rFonts w:hint="cs"/>
          <w:rtl/>
        </w:rPr>
        <w:t>اللَّه</w:t>
      </w:r>
      <w:r w:rsidRPr="00491A8D">
        <w:rPr>
          <w:rtl/>
        </w:rPr>
        <w:t xml:space="preserve"> </w:t>
      </w:r>
      <w:r w:rsidRPr="00491A8D">
        <w:rPr>
          <w:rFonts w:hint="cs"/>
          <w:rtl/>
        </w:rPr>
        <w:t>عَنْهُ،</w:t>
      </w:r>
      <w:r w:rsidRPr="00491A8D">
        <w:rPr>
          <w:rtl/>
        </w:rPr>
        <w:t xml:space="preserve"> </w:t>
      </w:r>
      <w:r w:rsidRPr="00491A8D">
        <w:rPr>
          <w:rFonts w:hint="cs"/>
          <w:rtl/>
        </w:rPr>
        <w:t>أَنَّ</w:t>
      </w:r>
      <w:r w:rsidRPr="00491A8D">
        <w:rPr>
          <w:rtl/>
        </w:rPr>
        <w:t xml:space="preserve"> </w:t>
      </w:r>
      <w:r w:rsidRPr="00491A8D">
        <w:rPr>
          <w:rFonts w:hint="cs"/>
          <w:rtl/>
        </w:rPr>
        <w:t>رَ</w:t>
      </w:r>
      <w:r w:rsidRPr="00491A8D">
        <w:rPr>
          <w:rtl/>
        </w:rPr>
        <w:t>س</w:t>
      </w:r>
      <w:r w:rsidRPr="00491A8D">
        <w:rPr>
          <w:rFonts w:hint="cs"/>
          <w:rtl/>
        </w:rPr>
        <w:t>ُ</w:t>
      </w:r>
      <w:r w:rsidRPr="00491A8D">
        <w:rPr>
          <w:rtl/>
        </w:rPr>
        <w:t>ول</w:t>
      </w:r>
      <w:r w:rsidRPr="00491A8D">
        <w:rPr>
          <w:rFonts w:hint="cs"/>
          <w:rtl/>
        </w:rPr>
        <w:t>َ</w:t>
      </w:r>
      <w:r w:rsidRPr="00491A8D">
        <w:rPr>
          <w:rtl/>
        </w:rPr>
        <w:t xml:space="preserve"> اللَّهِ صَلَّى اللهُ عَلَيْهِ وَسَلَّمَ قَالَ: «مَنْ صَامَ رَمَضانَ ثُمَّ أَت</w:t>
      </w:r>
      <w:r w:rsidRPr="00491A8D">
        <w:rPr>
          <w:rFonts w:hint="cs"/>
          <w:rtl/>
        </w:rPr>
        <w:t>ْ</w:t>
      </w:r>
      <w:r w:rsidRPr="00491A8D">
        <w:rPr>
          <w:rtl/>
        </w:rPr>
        <w:t>بَعَهُ سِتًّا مِنْ شَوَّالٍ ك</w:t>
      </w:r>
      <w:r w:rsidRPr="00491A8D">
        <w:rPr>
          <w:rFonts w:hint="cs"/>
          <w:rtl/>
        </w:rPr>
        <w:t>َ</w:t>
      </w:r>
      <w:r w:rsidRPr="00491A8D">
        <w:rPr>
          <w:rtl/>
        </w:rPr>
        <w:t>انَ ك</w:t>
      </w:r>
      <w:r w:rsidRPr="00491A8D">
        <w:rPr>
          <w:rFonts w:hint="cs"/>
          <w:rtl/>
        </w:rPr>
        <w:t>َ</w:t>
      </w:r>
      <w:r w:rsidRPr="00491A8D">
        <w:rPr>
          <w:rtl/>
        </w:rPr>
        <w:t>صِيَامِ الدَّهْرِ» رواهُ مُسْلِمٌ.</w:t>
      </w:r>
    </w:p>
    <w:p w:rsidR="00152E87" w:rsidRPr="00B4734D" w:rsidRDefault="00152E87" w:rsidP="00491A8D">
      <w:pPr>
        <w:ind w:firstLine="284"/>
        <w:jc w:val="both"/>
        <w:rPr>
          <w:rStyle w:val="Char4"/>
          <w:rtl/>
        </w:rPr>
      </w:pPr>
      <w:r w:rsidRPr="00B4734D">
        <w:rPr>
          <w:rStyle w:val="Char4"/>
          <w:rFonts w:hint="cs"/>
          <w:rtl/>
        </w:rPr>
        <w:t>734. از ابوایوب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ماه رمضان را روزه بگیرد و سپس با شش روز از شوال آن را دنبال کند، مانند روزه‌ی تمام سال است»</w:t>
      </w:r>
      <w:r w:rsidRPr="00B4734D">
        <w:rPr>
          <w:rStyle w:val="Char4"/>
          <w:vertAlign w:val="superscript"/>
          <w:rtl/>
        </w:rPr>
        <w:footnoteReference w:id="717"/>
      </w:r>
      <w:r w:rsidRPr="00B4734D">
        <w:rPr>
          <w:rStyle w:val="Char4"/>
          <w:rFonts w:hint="cs"/>
          <w:rtl/>
        </w:rPr>
        <w:t>.</w:t>
      </w:r>
    </w:p>
    <w:p w:rsidR="00F60FD5" w:rsidRDefault="00B404F9" w:rsidP="00F60FD5">
      <w:pPr>
        <w:pStyle w:val="af2"/>
        <w:rPr>
          <w:rtl/>
        </w:rPr>
      </w:pPr>
      <w:bookmarkStart w:id="788" w:name="_Toc274891546"/>
      <w:bookmarkStart w:id="789" w:name="_Toc433183085"/>
      <w:r w:rsidRPr="00573ACA">
        <w:rPr>
          <w:rFonts w:hint="cs"/>
          <w:rtl/>
        </w:rPr>
        <w:t xml:space="preserve">222- </w:t>
      </w:r>
      <w:r w:rsidRPr="00573ACA">
        <w:rPr>
          <w:rtl/>
        </w:rPr>
        <w:t>باب استحباب صوم الاثنين والخميس</w:t>
      </w:r>
      <w:bookmarkStart w:id="790" w:name="_Toc233322932"/>
    </w:p>
    <w:p w:rsidR="00152E87" w:rsidRPr="006717F5" w:rsidRDefault="00B404F9" w:rsidP="006717F5">
      <w:pPr>
        <w:pStyle w:val="a0"/>
        <w:rPr>
          <w:szCs w:val="26"/>
          <w:rtl/>
        </w:rPr>
      </w:pPr>
      <w:bookmarkStart w:id="791" w:name="_Toc433190657"/>
      <w:r w:rsidRPr="006717F5">
        <w:rPr>
          <w:rFonts w:hint="cs"/>
          <w:rtl/>
        </w:rPr>
        <w:t>باب استحباب روزه‌ی دوشنبه و پنج‌شنبه</w:t>
      </w:r>
      <w:bookmarkEnd w:id="788"/>
      <w:bookmarkEnd w:id="789"/>
      <w:bookmarkEnd w:id="790"/>
      <w:bookmarkEnd w:id="791"/>
    </w:p>
    <w:p w:rsidR="00152E87" w:rsidRPr="00491A8D" w:rsidRDefault="00152E87" w:rsidP="00491A8D">
      <w:pPr>
        <w:pStyle w:val="af0"/>
        <w:rPr>
          <w:rtl/>
        </w:rPr>
      </w:pPr>
      <w:r w:rsidRPr="00491A8D">
        <w:rPr>
          <w:rFonts w:hint="cs"/>
          <w:rtl/>
        </w:rPr>
        <w:t>735-</w:t>
      </w:r>
      <w:r w:rsidRPr="00491A8D">
        <w:rPr>
          <w:rFonts w:ascii="Times New Roman" w:hAnsi="Times New Roman" w:cs="Times New Roman" w:hint="cs"/>
          <w:rtl/>
        </w:rPr>
        <w:t> </w:t>
      </w:r>
      <w:r w:rsidRPr="00491A8D">
        <w:rPr>
          <w:rFonts w:hint="cs"/>
          <w:rtl/>
        </w:rPr>
        <w:t>وَعَنْ</w:t>
      </w:r>
      <w:r w:rsidRPr="00491A8D">
        <w:rPr>
          <w:rtl/>
        </w:rPr>
        <w:t xml:space="preserve"> </w:t>
      </w:r>
      <w:r w:rsidRPr="00491A8D">
        <w:rPr>
          <w:rFonts w:hint="cs"/>
          <w:rtl/>
        </w:rPr>
        <w:t>عائشةَ</w:t>
      </w:r>
      <w:r w:rsidRPr="00491A8D">
        <w:rPr>
          <w:rtl/>
        </w:rPr>
        <w:t xml:space="preserve"> </w:t>
      </w:r>
      <w:r w:rsidRPr="00491A8D">
        <w:rPr>
          <w:rFonts w:hint="cs"/>
          <w:rtl/>
        </w:rPr>
        <w:t>رَضِيَ</w:t>
      </w:r>
      <w:r w:rsidRPr="00491A8D">
        <w:rPr>
          <w:rtl/>
        </w:rPr>
        <w:t xml:space="preserve"> </w:t>
      </w:r>
      <w:r w:rsidRPr="00491A8D">
        <w:rPr>
          <w:rFonts w:hint="cs"/>
          <w:rtl/>
        </w:rPr>
        <w:t>اللَّه</w:t>
      </w:r>
      <w:r w:rsidRPr="00491A8D">
        <w:rPr>
          <w:rtl/>
        </w:rPr>
        <w:t xml:space="preserve"> </w:t>
      </w:r>
      <w:r w:rsidRPr="00491A8D">
        <w:rPr>
          <w:rFonts w:hint="cs"/>
          <w:rtl/>
        </w:rPr>
        <w:t>عَنْهَا،</w:t>
      </w:r>
      <w:r w:rsidRPr="00491A8D">
        <w:rPr>
          <w:rtl/>
        </w:rPr>
        <w:t xml:space="preserve"> </w:t>
      </w:r>
      <w:r w:rsidRPr="00491A8D">
        <w:rPr>
          <w:rFonts w:hint="cs"/>
          <w:rtl/>
        </w:rPr>
        <w:t>قَالَتْ</w:t>
      </w:r>
      <w:r w:rsidRPr="00491A8D">
        <w:rPr>
          <w:rtl/>
        </w:rPr>
        <w:t xml:space="preserve">: </w:t>
      </w:r>
      <w:r w:rsidRPr="00491A8D">
        <w:rPr>
          <w:rFonts w:hint="cs"/>
          <w:rtl/>
        </w:rPr>
        <w:t>كَ</w:t>
      </w:r>
      <w:r w:rsidRPr="00491A8D">
        <w:rPr>
          <w:rtl/>
        </w:rPr>
        <w:t>انَ ر</w:t>
      </w:r>
      <w:r w:rsidRPr="00491A8D">
        <w:rPr>
          <w:rFonts w:hint="cs"/>
          <w:rtl/>
        </w:rPr>
        <w:t>َ</w:t>
      </w:r>
      <w:r w:rsidRPr="00491A8D">
        <w:rPr>
          <w:rtl/>
        </w:rPr>
        <w:t>س</w:t>
      </w:r>
      <w:r w:rsidRPr="00491A8D">
        <w:rPr>
          <w:rFonts w:hint="cs"/>
          <w:rtl/>
        </w:rPr>
        <w:t>ُ</w:t>
      </w:r>
      <w:r w:rsidRPr="00491A8D">
        <w:rPr>
          <w:rtl/>
        </w:rPr>
        <w:t>ولُ اللَّهِ صَلَّى اللهُ عَلَيْهِ وَسَلَّمَ يَتَحَرَّى صَوْمَ الاثْنَيْنِ وَال</w:t>
      </w:r>
      <w:r w:rsidRPr="00491A8D">
        <w:rPr>
          <w:rFonts w:hint="cs"/>
          <w:rtl/>
        </w:rPr>
        <w:t>ْ</w:t>
      </w:r>
      <w:r w:rsidRPr="00491A8D">
        <w:rPr>
          <w:rtl/>
        </w:rPr>
        <w:t>خَمِيسِ. رواه الترمذيُّ وقالَ: حديثٌ حسنٌ.</w:t>
      </w:r>
    </w:p>
    <w:p w:rsidR="00152E87" w:rsidRPr="0058440B" w:rsidRDefault="00152E87" w:rsidP="0058440B">
      <w:pPr>
        <w:pStyle w:val="a9"/>
        <w:rPr>
          <w:rtl/>
        </w:rPr>
      </w:pPr>
      <w:r w:rsidRPr="0058440B">
        <w:rPr>
          <w:rFonts w:hint="cs"/>
          <w:rtl/>
        </w:rPr>
        <w:t>735. از حضرت عایشه ـ</w:t>
      </w:r>
      <w:r w:rsidRPr="006717F5">
        <w:rPr>
          <w:rFonts w:cs="CTraditional Arabic" w:hint="cs"/>
          <w:sz w:val="26"/>
          <w:szCs w:val="26"/>
          <w:rtl/>
        </w:rPr>
        <w:t>ل</w:t>
      </w:r>
      <w:r w:rsidRPr="0058440B">
        <w:rPr>
          <w:rFonts w:hint="cs"/>
          <w:rtl/>
        </w:rPr>
        <w:t>ـ روایت شده است که فرمود: پیامبر</w:t>
      </w:r>
      <w:r w:rsidRPr="006717F5">
        <w:rPr>
          <w:rFonts w:cs="CTraditional Arabic" w:hint="cs"/>
          <w:sz w:val="26"/>
          <w:szCs w:val="26"/>
          <w:rtl/>
        </w:rPr>
        <w:t>ص</w:t>
      </w:r>
      <w:r w:rsidRPr="0058440B">
        <w:rPr>
          <w:rFonts w:hint="cs"/>
          <w:rtl/>
        </w:rPr>
        <w:t xml:space="preserve"> بر روزه‌ی دوشنبه و پنج‌شنبه قصد و مواظبت می‌فرمود</w:t>
      </w:r>
      <w:r w:rsidRPr="0058440B">
        <w:rPr>
          <w:vertAlign w:val="superscript"/>
          <w:rtl/>
        </w:rPr>
        <w:footnoteReference w:id="718"/>
      </w:r>
      <w:r w:rsidRPr="0058440B">
        <w:rPr>
          <w:rFonts w:hint="cs"/>
          <w:rtl/>
        </w:rPr>
        <w:t>.</w:t>
      </w:r>
    </w:p>
    <w:p w:rsidR="00F60FD5" w:rsidRDefault="00B404F9" w:rsidP="00F60FD5">
      <w:pPr>
        <w:pStyle w:val="af2"/>
        <w:rPr>
          <w:rtl/>
        </w:rPr>
      </w:pPr>
      <w:bookmarkStart w:id="792" w:name="_Toc274891547"/>
      <w:bookmarkStart w:id="793" w:name="_Toc433183086"/>
      <w:r w:rsidRPr="00573ACA">
        <w:rPr>
          <w:rFonts w:hint="cs"/>
          <w:rtl/>
        </w:rPr>
        <w:t xml:space="preserve">223- </w:t>
      </w:r>
      <w:r w:rsidRPr="00573ACA">
        <w:rPr>
          <w:rtl/>
        </w:rPr>
        <w:t>باب استحباب صَوم ثلاثة أيام من كل شهر</w:t>
      </w:r>
      <w:bookmarkStart w:id="794" w:name="_Toc233322933"/>
    </w:p>
    <w:p w:rsidR="00B404F9" w:rsidRPr="006717F5" w:rsidRDefault="00B404F9" w:rsidP="006717F5">
      <w:pPr>
        <w:pStyle w:val="a0"/>
      </w:pPr>
      <w:bookmarkStart w:id="795" w:name="_Toc433190658"/>
      <w:r w:rsidRPr="006717F5">
        <w:rPr>
          <w:rFonts w:hint="cs"/>
          <w:rtl/>
        </w:rPr>
        <w:t>باب استحباب سه روز، روزه از هر ماه</w:t>
      </w:r>
      <w:bookmarkEnd w:id="792"/>
      <w:bookmarkEnd w:id="793"/>
      <w:bookmarkEnd w:id="794"/>
      <w:bookmarkEnd w:id="795"/>
    </w:p>
    <w:p w:rsidR="00152E87" w:rsidRPr="0058440B" w:rsidRDefault="00152E87" w:rsidP="0058440B">
      <w:pPr>
        <w:pStyle w:val="ac"/>
        <w:rPr>
          <w:rStyle w:val="Charb"/>
          <w:rFonts w:ascii="mylotus" w:hAnsi="mylotus" w:cs="mylotus"/>
          <w:rtl/>
        </w:rPr>
      </w:pPr>
      <w:r w:rsidRPr="0058440B">
        <w:rPr>
          <w:rStyle w:val="Charb"/>
          <w:rFonts w:ascii="mylotus" w:hAnsi="mylotus" w:cs="mylotus"/>
          <w:rtl/>
        </w:rPr>
        <w:t>والأفضل صومُها في الأيام البيض</w:t>
      </w:r>
      <w:r w:rsidRPr="0058440B">
        <w:rPr>
          <w:rStyle w:val="Charb"/>
          <w:rFonts w:ascii="mylotus" w:hAnsi="mylotus" w:cs="mylotus" w:hint="cs"/>
          <w:rtl/>
        </w:rPr>
        <w:t>،</w:t>
      </w:r>
      <w:r w:rsidRPr="0058440B">
        <w:rPr>
          <w:rStyle w:val="Charb"/>
          <w:rFonts w:ascii="mylotus" w:hAnsi="mylotus" w:cs="mylotus"/>
          <w:rtl/>
        </w:rPr>
        <w:t xml:space="preserve"> وهي</w:t>
      </w:r>
      <w:r w:rsidRPr="0058440B">
        <w:rPr>
          <w:rStyle w:val="Charb"/>
          <w:rFonts w:ascii="mylotus" w:hAnsi="mylotus" w:cs="mylotus" w:hint="cs"/>
          <w:rtl/>
        </w:rPr>
        <w:t>:</w:t>
      </w:r>
      <w:r w:rsidRPr="0058440B">
        <w:rPr>
          <w:rStyle w:val="Charb"/>
          <w:rFonts w:ascii="mylotus" w:hAnsi="mylotus" w:cs="mylotus"/>
          <w:rtl/>
        </w:rPr>
        <w:t xml:space="preserve"> الثالثَ عشر</w:t>
      </w:r>
      <w:r w:rsidRPr="0058440B">
        <w:rPr>
          <w:rStyle w:val="Charb"/>
          <w:rFonts w:ascii="mylotus" w:hAnsi="mylotus" w:cs="mylotus" w:hint="cs"/>
          <w:rtl/>
        </w:rPr>
        <w:t>،</w:t>
      </w:r>
      <w:r w:rsidRPr="0058440B">
        <w:rPr>
          <w:rStyle w:val="Charb"/>
          <w:rFonts w:ascii="mylotus" w:hAnsi="mylotus" w:cs="mylotus"/>
          <w:rtl/>
        </w:rPr>
        <w:t xml:space="preserve"> والرابعَ عشر</w:t>
      </w:r>
      <w:r w:rsidRPr="0058440B">
        <w:rPr>
          <w:rStyle w:val="Charb"/>
          <w:rFonts w:ascii="mylotus" w:hAnsi="mylotus" w:cs="mylotus" w:hint="cs"/>
          <w:rtl/>
        </w:rPr>
        <w:t>،</w:t>
      </w:r>
      <w:r w:rsidRPr="0058440B">
        <w:rPr>
          <w:rStyle w:val="Charb"/>
          <w:rFonts w:ascii="mylotus" w:hAnsi="mylotus" w:cs="mylotus"/>
          <w:rtl/>
        </w:rPr>
        <w:t xml:space="preserve"> والخامسَ عشر، وقِيل: الثاني عشر، والثالِثَ عشر، والرابعَ عشر</w:t>
      </w:r>
      <w:r w:rsidRPr="0058440B">
        <w:rPr>
          <w:rStyle w:val="Charb"/>
          <w:rFonts w:ascii="mylotus" w:hAnsi="mylotus" w:cs="mylotus" w:hint="cs"/>
          <w:rtl/>
        </w:rPr>
        <w:t>؛</w:t>
      </w:r>
      <w:r w:rsidRPr="0058440B">
        <w:rPr>
          <w:rStyle w:val="Charb"/>
          <w:rFonts w:ascii="mylotus" w:hAnsi="mylotus" w:cs="mylotus"/>
          <w:rtl/>
        </w:rPr>
        <w:t xml:space="preserve"> والصحيح المشهور هُوَ الأول.</w:t>
      </w:r>
    </w:p>
    <w:p w:rsidR="00152E87" w:rsidRPr="00B4734D" w:rsidRDefault="00152E87" w:rsidP="006717F5">
      <w:pPr>
        <w:ind w:firstLine="284"/>
        <w:jc w:val="both"/>
        <w:rPr>
          <w:rStyle w:val="Char4"/>
          <w:rtl/>
        </w:rPr>
      </w:pPr>
      <w:r w:rsidRPr="00B4734D">
        <w:rPr>
          <w:rStyle w:val="Char4"/>
          <w:rFonts w:hint="cs"/>
          <w:rtl/>
        </w:rPr>
        <w:t>و بهتر و دارای ثواب بیشتر، روزه در ایام بیض هر ماه است، و آن سیزدهم، چهاردهم و پانزدهم ماه است و گفته شده: دوازدهم، سیزدهم و چهاردهم هر ماه؛ و صحیح مشهور، قول اول است.</w:t>
      </w:r>
    </w:p>
    <w:p w:rsidR="00152E87" w:rsidRPr="0058440B" w:rsidRDefault="00152E87" w:rsidP="0058440B">
      <w:pPr>
        <w:pStyle w:val="af0"/>
        <w:rPr>
          <w:rtl/>
        </w:rPr>
      </w:pPr>
      <w:r w:rsidRPr="0058440B">
        <w:rPr>
          <w:rFonts w:hint="cs"/>
          <w:rtl/>
        </w:rPr>
        <w:t>736-</w:t>
      </w:r>
      <w:r w:rsidRPr="0058440B">
        <w:rPr>
          <w:rFonts w:ascii="Times New Roman" w:hAnsi="Times New Roman" w:cs="Times New Roman" w:hint="cs"/>
          <w:rtl/>
        </w:rPr>
        <w:t> </w:t>
      </w:r>
      <w:r w:rsidRPr="0058440B">
        <w:rPr>
          <w:rFonts w:hint="cs"/>
          <w:rtl/>
        </w:rPr>
        <w:t>وَعَنْ</w:t>
      </w:r>
      <w:r w:rsidRPr="0058440B">
        <w:rPr>
          <w:rtl/>
        </w:rPr>
        <w:t xml:space="preserve"> </w:t>
      </w:r>
      <w:r w:rsidRPr="0058440B">
        <w:rPr>
          <w:rFonts w:hint="cs"/>
          <w:rtl/>
        </w:rPr>
        <w:t>عبدِ</w:t>
      </w:r>
      <w:r w:rsidRPr="0058440B">
        <w:rPr>
          <w:rtl/>
        </w:rPr>
        <w:t xml:space="preserve"> </w:t>
      </w:r>
      <w:r w:rsidRPr="0058440B">
        <w:rPr>
          <w:rFonts w:hint="cs"/>
          <w:rtl/>
        </w:rPr>
        <w:t>اللَّهِ</w:t>
      </w:r>
      <w:r w:rsidRPr="0058440B">
        <w:rPr>
          <w:rtl/>
        </w:rPr>
        <w:t xml:space="preserve"> </w:t>
      </w:r>
      <w:r w:rsidRPr="0058440B">
        <w:rPr>
          <w:rFonts w:hint="cs"/>
          <w:rtl/>
        </w:rPr>
        <w:t>بنِ</w:t>
      </w:r>
      <w:r w:rsidRPr="0058440B">
        <w:rPr>
          <w:rtl/>
        </w:rPr>
        <w:t xml:space="preserve"> </w:t>
      </w:r>
      <w:r w:rsidRPr="0058440B">
        <w:rPr>
          <w:rFonts w:hint="cs"/>
          <w:rtl/>
        </w:rPr>
        <w:t>عَمْرِو</w:t>
      </w:r>
      <w:r w:rsidRPr="0058440B">
        <w:rPr>
          <w:rtl/>
        </w:rPr>
        <w:t xml:space="preserve"> </w:t>
      </w:r>
      <w:r w:rsidRPr="0058440B">
        <w:rPr>
          <w:rFonts w:hint="cs"/>
          <w:rtl/>
        </w:rPr>
        <w:t>بنِ</w:t>
      </w:r>
      <w:r w:rsidRPr="0058440B">
        <w:rPr>
          <w:rtl/>
        </w:rPr>
        <w:t xml:space="preserve"> </w:t>
      </w:r>
      <w:r w:rsidRPr="0058440B">
        <w:rPr>
          <w:rFonts w:hint="cs"/>
          <w:rtl/>
        </w:rPr>
        <w:t>العاصِ</w:t>
      </w:r>
      <w:r w:rsidRPr="0058440B">
        <w:rPr>
          <w:rtl/>
        </w:rPr>
        <w:t xml:space="preserve"> </w:t>
      </w:r>
      <w:r w:rsidRPr="0058440B">
        <w:rPr>
          <w:rFonts w:hint="cs"/>
          <w:rtl/>
        </w:rPr>
        <w:t>رَضي</w:t>
      </w:r>
      <w:r w:rsidRPr="0058440B">
        <w:rPr>
          <w:rtl/>
        </w:rPr>
        <w:t xml:space="preserve"> </w:t>
      </w:r>
      <w:r w:rsidRPr="0058440B">
        <w:rPr>
          <w:rFonts w:hint="cs"/>
          <w:rtl/>
        </w:rPr>
        <w:t>اللَّه</w:t>
      </w:r>
      <w:r w:rsidRPr="0058440B">
        <w:rPr>
          <w:rtl/>
        </w:rPr>
        <w:t xml:space="preserve"> </w:t>
      </w:r>
      <w:r w:rsidRPr="0058440B">
        <w:rPr>
          <w:rFonts w:hint="cs"/>
          <w:rtl/>
        </w:rPr>
        <w:t>عنهُما،</w:t>
      </w:r>
      <w:r w:rsidRPr="0058440B">
        <w:rPr>
          <w:rtl/>
        </w:rPr>
        <w:t xml:space="preserve"> </w:t>
      </w:r>
      <w:r w:rsidRPr="0058440B">
        <w:rPr>
          <w:rFonts w:hint="cs"/>
          <w:rtl/>
        </w:rPr>
        <w:t>قَ</w:t>
      </w:r>
      <w:r w:rsidRPr="0058440B">
        <w:rPr>
          <w:rtl/>
        </w:rPr>
        <w:t>الَ: ق</w:t>
      </w:r>
      <w:r w:rsidRPr="0058440B">
        <w:rPr>
          <w:rFonts w:hint="cs"/>
          <w:rtl/>
        </w:rPr>
        <w:t>َ</w:t>
      </w:r>
      <w:r w:rsidRPr="0058440B">
        <w:rPr>
          <w:rtl/>
        </w:rPr>
        <w:t>الَ ر</w:t>
      </w:r>
      <w:r w:rsidRPr="0058440B">
        <w:rPr>
          <w:rFonts w:hint="cs"/>
          <w:rtl/>
        </w:rPr>
        <w:t>َ</w:t>
      </w:r>
      <w:r w:rsidRPr="0058440B">
        <w:rPr>
          <w:rtl/>
        </w:rPr>
        <w:t>س</w:t>
      </w:r>
      <w:r w:rsidRPr="0058440B">
        <w:rPr>
          <w:rFonts w:hint="cs"/>
          <w:rtl/>
        </w:rPr>
        <w:t>ُ</w:t>
      </w:r>
      <w:r w:rsidRPr="0058440B">
        <w:rPr>
          <w:rtl/>
        </w:rPr>
        <w:t>ولُ اللَّهِ صَلَّى اللهُ عَلَيْهِ وَسَلَّمَ: «صوْمُ ثلاثَةِ أَيَّامٍ م</w:t>
      </w:r>
      <w:r w:rsidRPr="0058440B">
        <w:rPr>
          <w:rFonts w:hint="cs"/>
          <w:rtl/>
        </w:rPr>
        <w:t>ِ</w:t>
      </w:r>
      <w:r w:rsidRPr="0058440B">
        <w:rPr>
          <w:rtl/>
        </w:rPr>
        <w:t>نْ ك</w:t>
      </w:r>
      <w:r w:rsidRPr="0058440B">
        <w:rPr>
          <w:rFonts w:hint="cs"/>
          <w:rtl/>
        </w:rPr>
        <w:t>ُ</w:t>
      </w:r>
      <w:r w:rsidRPr="0058440B">
        <w:rPr>
          <w:rtl/>
        </w:rPr>
        <w:t>لِّ شَه</w:t>
      </w:r>
      <w:r w:rsidRPr="0058440B">
        <w:rPr>
          <w:rFonts w:hint="cs"/>
          <w:rtl/>
        </w:rPr>
        <w:t>ْ</w:t>
      </w:r>
      <w:r w:rsidRPr="0058440B">
        <w:rPr>
          <w:rtl/>
        </w:rPr>
        <w:t>رٍ ص</w:t>
      </w:r>
      <w:r w:rsidRPr="0058440B">
        <w:rPr>
          <w:rFonts w:hint="cs"/>
          <w:rtl/>
        </w:rPr>
        <w:t>َ</w:t>
      </w:r>
      <w:r w:rsidRPr="0058440B">
        <w:rPr>
          <w:rtl/>
        </w:rPr>
        <w:t>وْمُ الد</w:t>
      </w:r>
      <w:r w:rsidRPr="0058440B">
        <w:rPr>
          <w:rFonts w:hint="cs"/>
          <w:rtl/>
        </w:rPr>
        <w:t>َّ</w:t>
      </w:r>
      <w:r w:rsidRPr="0058440B">
        <w:rPr>
          <w:rtl/>
        </w:rPr>
        <w:t>هْرِ كُلِّه</w:t>
      </w:r>
      <w:r w:rsidRPr="0058440B">
        <w:rPr>
          <w:rFonts w:hint="cs"/>
          <w:rtl/>
        </w:rPr>
        <w:t>ِ</w:t>
      </w:r>
      <w:r w:rsidRPr="0058440B">
        <w:rPr>
          <w:rtl/>
        </w:rPr>
        <w:t>». متفقٌ عليه.</w:t>
      </w:r>
    </w:p>
    <w:p w:rsidR="00152E87" w:rsidRPr="00B4734D" w:rsidRDefault="00152E87" w:rsidP="0058440B">
      <w:pPr>
        <w:ind w:firstLine="284"/>
        <w:jc w:val="both"/>
        <w:rPr>
          <w:rStyle w:val="Char4"/>
          <w:rtl/>
        </w:rPr>
      </w:pPr>
      <w:r w:rsidRPr="00B4734D">
        <w:rPr>
          <w:rStyle w:val="Char4"/>
          <w:rFonts w:hint="cs"/>
          <w:rtl/>
        </w:rPr>
        <w:t>736. از عبدالله بن عمرو بن عاص ـ</w:t>
      </w:r>
      <w:r w:rsidR="0058440B">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«روزه‌ی سه روز از هر ماه، همانند روزه‌ی تمام سال است»</w:t>
      </w:r>
      <w:r w:rsidRPr="00B4734D">
        <w:rPr>
          <w:rStyle w:val="Char4"/>
          <w:vertAlign w:val="superscript"/>
          <w:rtl/>
        </w:rPr>
        <w:footnoteReference w:id="719"/>
      </w:r>
      <w:r w:rsidRPr="00B4734D">
        <w:rPr>
          <w:rStyle w:val="Char4"/>
          <w:rFonts w:hint="cs"/>
          <w:rtl/>
        </w:rPr>
        <w:t>.</w:t>
      </w:r>
    </w:p>
    <w:p w:rsidR="00152E87" w:rsidRPr="0058440B" w:rsidRDefault="00152E87" w:rsidP="0058440B">
      <w:pPr>
        <w:pStyle w:val="af0"/>
        <w:rPr>
          <w:rtl/>
        </w:rPr>
      </w:pPr>
      <w:r w:rsidRPr="0058440B">
        <w:rPr>
          <w:rFonts w:hint="cs"/>
          <w:rtl/>
        </w:rPr>
        <w:t>737-</w:t>
      </w:r>
      <w:r w:rsidRPr="0058440B">
        <w:rPr>
          <w:rFonts w:ascii="Times New Roman" w:hAnsi="Times New Roman" w:cs="Times New Roman" w:hint="cs"/>
          <w:rtl/>
        </w:rPr>
        <w:t> </w:t>
      </w:r>
      <w:r w:rsidRPr="0058440B">
        <w:rPr>
          <w:rFonts w:hint="cs"/>
          <w:rtl/>
        </w:rPr>
        <w:t>وعنْ</w:t>
      </w:r>
      <w:r w:rsidRPr="0058440B">
        <w:rPr>
          <w:rtl/>
        </w:rPr>
        <w:t xml:space="preserve"> </w:t>
      </w:r>
      <w:r w:rsidRPr="0058440B">
        <w:rPr>
          <w:rFonts w:hint="cs"/>
          <w:rtl/>
        </w:rPr>
        <w:t>أَبي</w:t>
      </w:r>
      <w:r w:rsidRPr="0058440B">
        <w:rPr>
          <w:rtl/>
        </w:rPr>
        <w:t xml:space="preserve"> </w:t>
      </w:r>
      <w:r w:rsidRPr="0058440B">
        <w:rPr>
          <w:rFonts w:hint="cs"/>
          <w:rtl/>
        </w:rPr>
        <w:t>ذَرٍّ</w:t>
      </w:r>
      <w:r w:rsidRPr="0058440B">
        <w:rPr>
          <w:rtl/>
        </w:rPr>
        <w:t xml:space="preserve"> </w:t>
      </w:r>
      <w:r w:rsidRPr="0058440B">
        <w:rPr>
          <w:rFonts w:hint="cs"/>
          <w:rtl/>
        </w:rPr>
        <w:t>رَضِيَ</w:t>
      </w:r>
      <w:r w:rsidRPr="0058440B">
        <w:rPr>
          <w:rtl/>
        </w:rPr>
        <w:t xml:space="preserve"> </w:t>
      </w:r>
      <w:r w:rsidRPr="0058440B">
        <w:rPr>
          <w:rFonts w:hint="cs"/>
          <w:rtl/>
        </w:rPr>
        <w:t>اللَّه</w:t>
      </w:r>
      <w:r w:rsidRPr="0058440B">
        <w:rPr>
          <w:rtl/>
        </w:rPr>
        <w:t xml:space="preserve"> </w:t>
      </w:r>
      <w:r w:rsidRPr="0058440B">
        <w:rPr>
          <w:rFonts w:hint="cs"/>
          <w:rtl/>
        </w:rPr>
        <w:t>عنهُ،</w:t>
      </w:r>
      <w:r w:rsidRPr="0058440B">
        <w:rPr>
          <w:rtl/>
        </w:rPr>
        <w:t xml:space="preserve"> </w:t>
      </w:r>
      <w:r w:rsidRPr="0058440B">
        <w:rPr>
          <w:rFonts w:hint="cs"/>
          <w:rtl/>
        </w:rPr>
        <w:t>قَالَ</w:t>
      </w:r>
      <w:r w:rsidRPr="0058440B">
        <w:rPr>
          <w:rtl/>
        </w:rPr>
        <w:t xml:space="preserve">: </w:t>
      </w:r>
      <w:r w:rsidRPr="0058440B">
        <w:rPr>
          <w:rFonts w:hint="cs"/>
          <w:rtl/>
        </w:rPr>
        <w:t>قالَ</w:t>
      </w:r>
      <w:r w:rsidRPr="0058440B">
        <w:rPr>
          <w:rtl/>
        </w:rPr>
        <w:t xml:space="preserve"> </w:t>
      </w:r>
      <w:r w:rsidRPr="0058440B">
        <w:rPr>
          <w:rFonts w:hint="cs"/>
          <w:rtl/>
        </w:rPr>
        <w:t>رسولُ</w:t>
      </w:r>
      <w:r w:rsidRPr="0058440B">
        <w:rPr>
          <w:rtl/>
        </w:rPr>
        <w:t xml:space="preserve"> </w:t>
      </w:r>
      <w:r w:rsidRPr="0058440B">
        <w:rPr>
          <w:rFonts w:hint="cs"/>
          <w:rtl/>
        </w:rPr>
        <w:t>اللَّه</w:t>
      </w:r>
      <w:r w:rsidRPr="0058440B">
        <w:rPr>
          <w:rtl/>
        </w:rPr>
        <w:t>ِ صَلَّى اللهُ عَلَيْهِ وَسَلَّمَ: «إِذا صُمْتَ مِنَ الشَّهْرِ ثَلا</w:t>
      </w:r>
      <w:r w:rsidRPr="0058440B">
        <w:rPr>
          <w:rFonts w:hint="cs"/>
          <w:rtl/>
        </w:rPr>
        <w:t>َ</w:t>
      </w:r>
      <w:r w:rsidRPr="0058440B">
        <w:rPr>
          <w:rtl/>
        </w:rPr>
        <w:t>ثاً، فَصُمْ ثَلا</w:t>
      </w:r>
      <w:r w:rsidRPr="0058440B">
        <w:rPr>
          <w:rFonts w:hint="cs"/>
          <w:rtl/>
        </w:rPr>
        <w:t>َ</w:t>
      </w:r>
      <w:r w:rsidRPr="0058440B">
        <w:rPr>
          <w:rtl/>
        </w:rPr>
        <w:t>ثَ عَشْرَةَ، وَأَرْبعَ عَشْرَةَ، وخَمْسَ عَشْرَةَ» رواه الترمِذيُّ وقال: حديثٌ حسنٌ.</w:t>
      </w:r>
    </w:p>
    <w:p w:rsidR="00152E87" w:rsidRPr="00B4734D" w:rsidRDefault="00152E87" w:rsidP="0058440B">
      <w:pPr>
        <w:ind w:firstLine="284"/>
        <w:jc w:val="both"/>
        <w:rPr>
          <w:rStyle w:val="Char4"/>
          <w:rtl/>
        </w:rPr>
      </w:pPr>
      <w:r w:rsidRPr="00B4734D">
        <w:rPr>
          <w:rStyle w:val="Char4"/>
          <w:rFonts w:hint="cs"/>
          <w:rtl/>
        </w:rPr>
        <w:t>737. از ابوذر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«هرگاه از هر ماه، سه روز، روزه گرفتی، روزهای سیزده، چهارده و پانزده را روزه بگیر»</w:t>
      </w:r>
      <w:r w:rsidRPr="00B4734D">
        <w:rPr>
          <w:rStyle w:val="Char4"/>
          <w:vertAlign w:val="superscript"/>
          <w:rtl/>
        </w:rPr>
        <w:footnoteReference w:id="720"/>
      </w:r>
      <w:r w:rsidRPr="00B4734D">
        <w:rPr>
          <w:rStyle w:val="Char4"/>
          <w:rFonts w:hint="cs"/>
          <w:rtl/>
        </w:rPr>
        <w:t>.</w:t>
      </w:r>
    </w:p>
    <w:p w:rsidR="00152E87" w:rsidRPr="0058440B" w:rsidRDefault="00152E87" w:rsidP="0058440B">
      <w:pPr>
        <w:pStyle w:val="af0"/>
        <w:rPr>
          <w:rtl/>
        </w:rPr>
      </w:pPr>
      <w:r w:rsidRPr="0058440B">
        <w:rPr>
          <w:rFonts w:hint="cs"/>
          <w:rtl/>
        </w:rPr>
        <w:t>738-</w:t>
      </w:r>
      <w:r w:rsidRPr="0058440B">
        <w:rPr>
          <w:rFonts w:ascii="Times New Roman" w:hAnsi="Times New Roman" w:cs="Times New Roman" w:hint="cs"/>
          <w:rtl/>
        </w:rPr>
        <w:t> </w:t>
      </w:r>
      <w:r w:rsidRPr="0058440B">
        <w:rPr>
          <w:rFonts w:hint="cs"/>
          <w:rtl/>
        </w:rPr>
        <w:t>وعنْ</w:t>
      </w:r>
      <w:r w:rsidRPr="0058440B">
        <w:rPr>
          <w:rtl/>
        </w:rPr>
        <w:t xml:space="preserve"> </w:t>
      </w:r>
      <w:r w:rsidRPr="0058440B">
        <w:rPr>
          <w:rFonts w:hint="cs"/>
          <w:rtl/>
        </w:rPr>
        <w:t>ابنِ</w:t>
      </w:r>
      <w:r w:rsidRPr="0058440B">
        <w:rPr>
          <w:rtl/>
        </w:rPr>
        <w:t xml:space="preserve"> </w:t>
      </w:r>
      <w:r w:rsidRPr="0058440B">
        <w:rPr>
          <w:rFonts w:hint="cs"/>
          <w:rtl/>
        </w:rPr>
        <w:t>عبَّاسٍ</w:t>
      </w:r>
      <w:r w:rsidRPr="0058440B">
        <w:rPr>
          <w:rtl/>
        </w:rPr>
        <w:t xml:space="preserve"> </w:t>
      </w:r>
      <w:r w:rsidRPr="0058440B">
        <w:rPr>
          <w:rFonts w:hint="cs"/>
          <w:rtl/>
        </w:rPr>
        <w:t>رَضِيَ</w:t>
      </w:r>
      <w:r w:rsidRPr="0058440B">
        <w:rPr>
          <w:rtl/>
        </w:rPr>
        <w:t xml:space="preserve"> </w:t>
      </w:r>
      <w:r w:rsidRPr="0058440B">
        <w:rPr>
          <w:rFonts w:hint="cs"/>
          <w:rtl/>
        </w:rPr>
        <w:t>اللَّه</w:t>
      </w:r>
      <w:r w:rsidRPr="0058440B">
        <w:rPr>
          <w:rtl/>
        </w:rPr>
        <w:t xml:space="preserve"> </w:t>
      </w:r>
      <w:r w:rsidRPr="0058440B">
        <w:rPr>
          <w:rFonts w:hint="cs"/>
          <w:rtl/>
        </w:rPr>
        <w:t>عَنْهُمَا،</w:t>
      </w:r>
      <w:r w:rsidRPr="0058440B">
        <w:rPr>
          <w:rtl/>
        </w:rPr>
        <w:t xml:space="preserve"> </w:t>
      </w:r>
      <w:r w:rsidRPr="0058440B">
        <w:rPr>
          <w:rFonts w:hint="cs"/>
          <w:rtl/>
        </w:rPr>
        <w:t>قَ</w:t>
      </w:r>
      <w:r w:rsidRPr="0058440B">
        <w:rPr>
          <w:rtl/>
        </w:rPr>
        <w:t>ال</w:t>
      </w:r>
      <w:r w:rsidRPr="0058440B">
        <w:rPr>
          <w:rFonts w:hint="cs"/>
          <w:rtl/>
        </w:rPr>
        <w:t>َ</w:t>
      </w:r>
      <w:r w:rsidRPr="0058440B">
        <w:rPr>
          <w:rtl/>
        </w:rPr>
        <w:t>: ك</w:t>
      </w:r>
      <w:r w:rsidRPr="0058440B">
        <w:rPr>
          <w:rFonts w:hint="cs"/>
          <w:rtl/>
        </w:rPr>
        <w:t>َ</w:t>
      </w:r>
      <w:r w:rsidRPr="0058440B">
        <w:rPr>
          <w:rtl/>
        </w:rPr>
        <w:t>انَ ر</w:t>
      </w:r>
      <w:r w:rsidRPr="0058440B">
        <w:rPr>
          <w:rFonts w:hint="cs"/>
          <w:rtl/>
        </w:rPr>
        <w:t>َ</w:t>
      </w:r>
      <w:r w:rsidRPr="0058440B">
        <w:rPr>
          <w:rtl/>
        </w:rPr>
        <w:t>س</w:t>
      </w:r>
      <w:r w:rsidRPr="0058440B">
        <w:rPr>
          <w:rFonts w:hint="cs"/>
          <w:rtl/>
        </w:rPr>
        <w:t>ُ</w:t>
      </w:r>
      <w:r w:rsidRPr="0058440B">
        <w:rPr>
          <w:rtl/>
        </w:rPr>
        <w:t>ولُ اللَّهِ صَلَّى اللهُ عَلَيْهِ وَسَلَّمَ لا</w:t>
      </w:r>
      <w:r w:rsidRPr="0058440B">
        <w:rPr>
          <w:rFonts w:hint="cs"/>
          <w:rtl/>
        </w:rPr>
        <w:t>َ</w:t>
      </w:r>
      <w:r w:rsidRPr="0058440B">
        <w:rPr>
          <w:rtl/>
        </w:rPr>
        <w:t xml:space="preserve"> يُفْطِرُ أَيَّامَ البِي</w:t>
      </w:r>
      <w:r w:rsidRPr="0058440B">
        <w:rPr>
          <w:rFonts w:hint="cs"/>
          <w:rtl/>
        </w:rPr>
        <w:t>ْ</w:t>
      </w:r>
      <w:r w:rsidRPr="0058440B">
        <w:rPr>
          <w:rtl/>
        </w:rPr>
        <w:t>ضِ في حَضَرٍ وَلا</w:t>
      </w:r>
      <w:r w:rsidRPr="0058440B">
        <w:rPr>
          <w:rFonts w:hint="cs"/>
          <w:rtl/>
        </w:rPr>
        <w:t>َ</w:t>
      </w:r>
      <w:r w:rsidRPr="0058440B">
        <w:rPr>
          <w:rtl/>
        </w:rPr>
        <w:t xml:space="preserve"> سَفَرٍ. رواهُ النسَائي بإِسنادٍ حَسنٍ</w:t>
      </w:r>
      <w:r w:rsidRPr="0058440B">
        <w:rPr>
          <w:rFonts w:hint="cs"/>
          <w:rtl/>
        </w:rPr>
        <w:t>.</w:t>
      </w:r>
    </w:p>
    <w:p w:rsidR="00152E87" w:rsidRPr="0058440B" w:rsidRDefault="00152E87" w:rsidP="0058440B">
      <w:pPr>
        <w:pStyle w:val="a9"/>
        <w:rPr>
          <w:rtl/>
        </w:rPr>
      </w:pPr>
      <w:r w:rsidRPr="0058440B">
        <w:rPr>
          <w:rFonts w:hint="cs"/>
          <w:rtl/>
        </w:rPr>
        <w:t>738. از ابن عباس ـ</w:t>
      </w:r>
      <w:r w:rsidR="0058440B">
        <w:rPr>
          <w:rFonts w:cs="CTraditional Arabic" w:hint="cs"/>
          <w:sz w:val="26"/>
          <w:szCs w:val="26"/>
          <w:rtl/>
        </w:rPr>
        <w:t>ب</w:t>
      </w:r>
      <w:r w:rsidRPr="0058440B">
        <w:rPr>
          <w:rFonts w:hint="cs"/>
          <w:rtl/>
        </w:rPr>
        <w:t>ـ روایت شده است که فرمود: پیامبر</w:t>
      </w:r>
      <w:r w:rsidRPr="006717F5">
        <w:rPr>
          <w:rFonts w:cs="CTraditional Arabic" w:hint="cs"/>
          <w:sz w:val="26"/>
          <w:szCs w:val="26"/>
          <w:rtl/>
        </w:rPr>
        <w:t>ص</w:t>
      </w:r>
      <w:r w:rsidRPr="0058440B">
        <w:rPr>
          <w:rFonts w:hint="cs"/>
          <w:rtl/>
        </w:rPr>
        <w:t xml:space="preserve"> چه در خانه و چه در مسافرت، ایام البیض (روزهای سفید) را نمی‌شکست و روزه بود</w:t>
      </w:r>
      <w:r w:rsidRPr="0058440B">
        <w:rPr>
          <w:vertAlign w:val="superscript"/>
          <w:rtl/>
        </w:rPr>
        <w:footnoteReference w:id="721"/>
      </w:r>
      <w:r w:rsidRPr="0058440B">
        <w:rPr>
          <w:rFonts w:hint="cs"/>
          <w:rtl/>
        </w:rPr>
        <w:t>.</w:t>
      </w:r>
    </w:p>
    <w:p w:rsidR="00F60FD5" w:rsidRDefault="00FD5B91" w:rsidP="000C7D7F">
      <w:pPr>
        <w:pStyle w:val="af2"/>
        <w:rPr>
          <w:rtl/>
        </w:rPr>
      </w:pPr>
      <w:bookmarkStart w:id="796" w:name="_Toc274891548"/>
      <w:bookmarkStart w:id="797" w:name="_Toc433183087"/>
      <w:r w:rsidRPr="000C7D7F">
        <w:rPr>
          <w:rtl/>
        </w:rPr>
        <w:t>224- باب فضل مَنْ فَطَّر صَائماًوفضل الصائم الذي يؤكل عنده، ودعاء الأكل للمأكول عنده</w:t>
      </w:r>
      <w:bookmarkStart w:id="798" w:name="_Toc233322934"/>
    </w:p>
    <w:p w:rsidR="00152E87" w:rsidRPr="0058440B" w:rsidRDefault="00FD5B91" w:rsidP="0058440B">
      <w:pPr>
        <w:pStyle w:val="a0"/>
        <w:rPr>
          <w:rtl/>
        </w:rPr>
      </w:pPr>
      <w:bookmarkStart w:id="799" w:name="_Toc433190659"/>
      <w:r w:rsidRPr="0058440B">
        <w:rPr>
          <w:rStyle w:val="Strong"/>
          <w:rFonts w:hint="cs"/>
          <w:b/>
          <w:bCs/>
          <w:rtl/>
        </w:rPr>
        <w:t>باب فضیلت کسی که به روزه‌داری افطار دهد و فضل روزه‌داری که پیش او غذا خورده شود و دعای غذا خورنده برای کسی که پیش او طعام خورده می‌شود</w:t>
      </w:r>
      <w:bookmarkEnd w:id="796"/>
      <w:bookmarkEnd w:id="797"/>
      <w:bookmarkEnd w:id="798"/>
      <w:bookmarkEnd w:id="799"/>
    </w:p>
    <w:p w:rsidR="00152E87" w:rsidRPr="0058440B" w:rsidRDefault="00152E87" w:rsidP="0058440B">
      <w:pPr>
        <w:pStyle w:val="af0"/>
        <w:rPr>
          <w:rtl/>
        </w:rPr>
      </w:pPr>
      <w:r w:rsidRPr="0058440B">
        <w:rPr>
          <w:rFonts w:hint="cs"/>
          <w:rtl/>
        </w:rPr>
        <w:t>739-</w:t>
      </w:r>
      <w:r w:rsidRPr="0058440B">
        <w:rPr>
          <w:rFonts w:ascii="Times New Roman" w:hAnsi="Times New Roman" w:cs="Times New Roman" w:hint="cs"/>
          <w:rtl/>
        </w:rPr>
        <w:t> </w:t>
      </w:r>
      <w:r w:rsidRPr="0058440B">
        <w:rPr>
          <w:rFonts w:hint="cs"/>
          <w:rtl/>
        </w:rPr>
        <w:t>عنْ</w:t>
      </w:r>
      <w:r w:rsidRPr="0058440B">
        <w:rPr>
          <w:rtl/>
        </w:rPr>
        <w:t xml:space="preserve"> </w:t>
      </w:r>
      <w:r w:rsidRPr="0058440B">
        <w:rPr>
          <w:rFonts w:hint="cs"/>
          <w:rtl/>
        </w:rPr>
        <w:t>زَيدِ</w:t>
      </w:r>
      <w:r w:rsidRPr="0058440B">
        <w:rPr>
          <w:rtl/>
        </w:rPr>
        <w:t xml:space="preserve"> </w:t>
      </w:r>
      <w:r w:rsidRPr="0058440B">
        <w:rPr>
          <w:rFonts w:hint="cs"/>
          <w:rtl/>
        </w:rPr>
        <w:t>بنِ</w:t>
      </w:r>
      <w:r w:rsidRPr="0058440B">
        <w:rPr>
          <w:rtl/>
        </w:rPr>
        <w:t xml:space="preserve"> </w:t>
      </w:r>
      <w:r w:rsidRPr="0058440B">
        <w:rPr>
          <w:rFonts w:hint="cs"/>
          <w:rtl/>
        </w:rPr>
        <w:t>خالدٍ</w:t>
      </w:r>
      <w:r w:rsidRPr="0058440B">
        <w:rPr>
          <w:rtl/>
        </w:rPr>
        <w:t xml:space="preserve"> </w:t>
      </w:r>
      <w:r w:rsidRPr="0058440B">
        <w:rPr>
          <w:rFonts w:hint="cs"/>
          <w:rtl/>
        </w:rPr>
        <w:t>الْ</w:t>
      </w:r>
      <w:r w:rsidRPr="0058440B">
        <w:rPr>
          <w:rtl/>
        </w:rPr>
        <w:t>جُهَن</w:t>
      </w:r>
      <w:r w:rsidRPr="0058440B">
        <w:rPr>
          <w:rFonts w:hint="cs"/>
          <w:rtl/>
        </w:rPr>
        <w:t>ِ</w:t>
      </w:r>
      <w:r w:rsidRPr="0058440B">
        <w:rPr>
          <w:rtl/>
        </w:rPr>
        <w:t>يِّ رَضيَ اللَّه عَنْهُ عَن</w:t>
      </w:r>
      <w:r w:rsidRPr="0058440B">
        <w:rPr>
          <w:rFonts w:hint="cs"/>
          <w:rtl/>
        </w:rPr>
        <w:t>ِ</w:t>
      </w:r>
      <w:r w:rsidRPr="0058440B">
        <w:rPr>
          <w:rtl/>
        </w:rPr>
        <w:t xml:space="preserve"> النَّبِيِّ صَلَّى اللهُ عَلَيْهِ وَسَلَّمَ ق</w:t>
      </w:r>
      <w:r w:rsidRPr="0058440B">
        <w:rPr>
          <w:rFonts w:hint="cs"/>
          <w:rtl/>
        </w:rPr>
        <w:t>َ</w:t>
      </w:r>
      <w:r w:rsidRPr="0058440B">
        <w:rPr>
          <w:rtl/>
        </w:rPr>
        <w:t>الَ: «مَنْ فَطَّرَ صَائ</w:t>
      </w:r>
      <w:r w:rsidRPr="0058440B">
        <w:rPr>
          <w:rFonts w:hint="cs"/>
          <w:rtl/>
        </w:rPr>
        <w:t>ِ</w:t>
      </w:r>
      <w:r w:rsidRPr="0058440B">
        <w:rPr>
          <w:rtl/>
        </w:rPr>
        <w:t>ماً، كانَ لَهُ مِثْلُ أَجْرِهِ غَيْرَ أَنَّهُ لا</w:t>
      </w:r>
      <w:r w:rsidRPr="0058440B">
        <w:rPr>
          <w:rFonts w:hint="cs"/>
          <w:rtl/>
        </w:rPr>
        <w:t>َ</w:t>
      </w:r>
      <w:r w:rsidRPr="0058440B">
        <w:rPr>
          <w:rtl/>
        </w:rPr>
        <w:t xml:space="preserve"> يَنْقُصُ مِنْ أجْر</w:t>
      </w:r>
      <w:r w:rsidRPr="0058440B">
        <w:rPr>
          <w:rFonts w:hint="cs"/>
          <w:rtl/>
        </w:rPr>
        <w:t>ِ</w:t>
      </w:r>
      <w:r w:rsidRPr="0058440B">
        <w:rPr>
          <w:rtl/>
        </w:rPr>
        <w:t xml:space="preserve"> الصَّائ</w:t>
      </w:r>
      <w:r w:rsidRPr="0058440B">
        <w:rPr>
          <w:rFonts w:hint="cs"/>
          <w:rtl/>
        </w:rPr>
        <w:t>ِ</w:t>
      </w:r>
      <w:r w:rsidRPr="0058440B">
        <w:rPr>
          <w:rtl/>
        </w:rPr>
        <w:t>مِ ش</w:t>
      </w:r>
      <w:r w:rsidRPr="0058440B">
        <w:rPr>
          <w:rFonts w:hint="cs"/>
          <w:rtl/>
        </w:rPr>
        <w:t>َ</w:t>
      </w:r>
      <w:r w:rsidRPr="0058440B">
        <w:rPr>
          <w:rtl/>
        </w:rPr>
        <w:t>ي</w:t>
      </w:r>
      <w:r w:rsidRPr="0058440B">
        <w:rPr>
          <w:rFonts w:hint="cs"/>
          <w:rtl/>
        </w:rPr>
        <w:t>ْ</w:t>
      </w:r>
      <w:r w:rsidRPr="0058440B">
        <w:rPr>
          <w:rtl/>
        </w:rPr>
        <w:t>ء</w:t>
      </w:r>
      <w:r w:rsidRPr="0058440B">
        <w:rPr>
          <w:rFonts w:hint="cs"/>
          <w:rtl/>
        </w:rPr>
        <w:t>ٌ</w:t>
      </w:r>
      <w:r w:rsidRPr="0058440B">
        <w:rPr>
          <w:rtl/>
        </w:rPr>
        <w:t>».</w:t>
      </w:r>
      <w:r w:rsidRPr="0058440B">
        <w:rPr>
          <w:rFonts w:hint="cs"/>
          <w:rtl/>
        </w:rPr>
        <w:t xml:space="preserve"> </w:t>
      </w:r>
      <w:r w:rsidRPr="0058440B">
        <w:rPr>
          <w:rtl/>
        </w:rPr>
        <w:t>رواه الترمذي وقالَ: حديثٌ حسنٌ صحيحٌ.</w:t>
      </w:r>
    </w:p>
    <w:p w:rsidR="00152E87" w:rsidRPr="00B4734D" w:rsidRDefault="00152E87" w:rsidP="0058440B">
      <w:pPr>
        <w:ind w:firstLine="284"/>
        <w:jc w:val="both"/>
        <w:rPr>
          <w:rStyle w:val="Char4"/>
          <w:rtl/>
        </w:rPr>
      </w:pPr>
      <w:r w:rsidRPr="00B4734D">
        <w:rPr>
          <w:rStyle w:val="Char4"/>
          <w:rFonts w:hint="cs"/>
          <w:rtl/>
        </w:rPr>
        <w:t>739. از زید بن خالد جهنی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که روزه‌داری را افطار دهد، به مقدار شخص روزه‌دار، دارای اجر می‌شود و با این حال، از اجر روزه‌دار هم چیزی کم نمی‌شود»</w:t>
      </w:r>
      <w:r w:rsidRPr="00B4734D">
        <w:rPr>
          <w:rStyle w:val="Char4"/>
          <w:vertAlign w:val="superscript"/>
          <w:rtl/>
        </w:rPr>
        <w:footnoteReference w:id="722"/>
      </w:r>
      <w:r w:rsidRPr="00B4734D">
        <w:rPr>
          <w:rStyle w:val="Char4"/>
          <w:rFonts w:hint="cs"/>
          <w:rtl/>
        </w:rPr>
        <w:t>.</w:t>
      </w:r>
    </w:p>
    <w:p w:rsidR="00152E87" w:rsidRPr="0058440B" w:rsidRDefault="00152E87" w:rsidP="0058440B">
      <w:pPr>
        <w:pStyle w:val="af0"/>
        <w:rPr>
          <w:rtl/>
        </w:rPr>
      </w:pPr>
      <w:r w:rsidRPr="0058440B">
        <w:rPr>
          <w:rFonts w:hint="cs"/>
          <w:rtl/>
        </w:rPr>
        <w:t>740-</w:t>
      </w:r>
      <w:r w:rsidRPr="0058440B">
        <w:rPr>
          <w:rFonts w:ascii="Times New Roman" w:hAnsi="Times New Roman" w:cs="Times New Roman" w:hint="cs"/>
          <w:rtl/>
        </w:rPr>
        <w:t> </w:t>
      </w:r>
      <w:r w:rsidRPr="0058440B">
        <w:rPr>
          <w:rFonts w:hint="cs"/>
          <w:rtl/>
        </w:rPr>
        <w:t>وعَنْ</w:t>
      </w:r>
      <w:r w:rsidRPr="0058440B">
        <w:rPr>
          <w:rtl/>
        </w:rPr>
        <w:t xml:space="preserve"> </w:t>
      </w:r>
      <w:r w:rsidRPr="0058440B">
        <w:rPr>
          <w:rFonts w:hint="cs"/>
          <w:rtl/>
        </w:rPr>
        <w:t>أَنسٍ</w:t>
      </w:r>
      <w:r w:rsidRPr="0058440B">
        <w:rPr>
          <w:rtl/>
        </w:rPr>
        <w:t xml:space="preserve"> </w:t>
      </w:r>
      <w:r w:rsidRPr="0058440B">
        <w:rPr>
          <w:rFonts w:hint="cs"/>
          <w:rtl/>
        </w:rPr>
        <w:t>رَضيَ</w:t>
      </w:r>
      <w:r w:rsidRPr="0058440B">
        <w:rPr>
          <w:rtl/>
        </w:rPr>
        <w:t xml:space="preserve"> </w:t>
      </w:r>
      <w:r w:rsidRPr="0058440B">
        <w:rPr>
          <w:rFonts w:hint="cs"/>
          <w:rtl/>
        </w:rPr>
        <w:t>اللَّه</w:t>
      </w:r>
      <w:r w:rsidRPr="0058440B">
        <w:rPr>
          <w:rtl/>
        </w:rPr>
        <w:t xml:space="preserve"> </w:t>
      </w:r>
      <w:r w:rsidRPr="0058440B">
        <w:rPr>
          <w:rFonts w:hint="cs"/>
          <w:rtl/>
        </w:rPr>
        <w:t>عنهُ،</w:t>
      </w:r>
      <w:r w:rsidRPr="0058440B">
        <w:rPr>
          <w:rtl/>
        </w:rPr>
        <w:t xml:space="preserve"> </w:t>
      </w:r>
      <w:r w:rsidRPr="0058440B">
        <w:rPr>
          <w:rFonts w:hint="cs"/>
          <w:rtl/>
        </w:rPr>
        <w:t>أَنَّ</w:t>
      </w:r>
      <w:r w:rsidRPr="0058440B">
        <w:rPr>
          <w:rtl/>
        </w:rPr>
        <w:t xml:space="preserve"> </w:t>
      </w:r>
      <w:r w:rsidRPr="0058440B">
        <w:rPr>
          <w:rFonts w:hint="cs"/>
          <w:rtl/>
        </w:rPr>
        <w:t>النَّ</w:t>
      </w:r>
      <w:r w:rsidRPr="0058440B">
        <w:rPr>
          <w:rtl/>
        </w:rPr>
        <w:t>ب</w:t>
      </w:r>
      <w:r w:rsidRPr="0058440B">
        <w:rPr>
          <w:rFonts w:hint="cs"/>
          <w:rtl/>
        </w:rPr>
        <w:t>ِ</w:t>
      </w:r>
      <w:r w:rsidRPr="0058440B">
        <w:rPr>
          <w:rtl/>
        </w:rPr>
        <w:t>يَّ صَلَّى اللهُ عَلَيْهِ وَسَلَّمَ جَاءَ إِلى سَعْدِ بْنِ عُبَادَةَ رَضي اللَّه عنهُ، فَجَاءَ بِخُبْزٍ وَزَيْتٍ، فَأَكَلَ، ثُمَّ ق</w:t>
      </w:r>
      <w:r w:rsidRPr="0058440B">
        <w:rPr>
          <w:rFonts w:hint="cs"/>
          <w:rtl/>
        </w:rPr>
        <w:t>َ</w:t>
      </w:r>
      <w:r w:rsidRPr="0058440B">
        <w:rPr>
          <w:rtl/>
        </w:rPr>
        <w:t>الَ الن</w:t>
      </w:r>
      <w:r w:rsidRPr="0058440B">
        <w:rPr>
          <w:rFonts w:hint="cs"/>
          <w:rtl/>
        </w:rPr>
        <w:t>َّ</w:t>
      </w:r>
      <w:r w:rsidRPr="0058440B">
        <w:rPr>
          <w:rtl/>
        </w:rPr>
        <w:t>ب</w:t>
      </w:r>
      <w:r w:rsidRPr="0058440B">
        <w:rPr>
          <w:rFonts w:hint="cs"/>
          <w:rtl/>
        </w:rPr>
        <w:t>ِ</w:t>
      </w:r>
      <w:r w:rsidRPr="0058440B">
        <w:rPr>
          <w:rtl/>
        </w:rPr>
        <w:t>يُّ صَلَّى اللهُ عَلَيْهِ وَسَلَّمَ: «أَفْطَرَ عِند</w:t>
      </w:r>
      <w:r w:rsidRPr="0058440B">
        <w:rPr>
          <w:rFonts w:hint="cs"/>
          <w:rtl/>
        </w:rPr>
        <w:t>َ</w:t>
      </w:r>
      <w:r w:rsidRPr="0058440B">
        <w:rPr>
          <w:rtl/>
        </w:rPr>
        <w:t>كُمْ الصَّائ</w:t>
      </w:r>
      <w:r w:rsidRPr="0058440B">
        <w:rPr>
          <w:rFonts w:hint="cs"/>
          <w:rtl/>
        </w:rPr>
        <w:t>ِ</w:t>
      </w:r>
      <w:r w:rsidRPr="0058440B">
        <w:rPr>
          <w:rtl/>
        </w:rPr>
        <w:t>م</w:t>
      </w:r>
      <w:r w:rsidRPr="0058440B">
        <w:rPr>
          <w:rFonts w:hint="cs"/>
          <w:rtl/>
        </w:rPr>
        <w:t>ُ</w:t>
      </w:r>
      <w:r w:rsidRPr="0058440B">
        <w:rPr>
          <w:rtl/>
        </w:rPr>
        <w:t>ونَ، وأَكَلَ طَعَامَكُمْ الأَبْرَارُ وَصَلَّتْ عَلَيْكُمُ ال</w:t>
      </w:r>
      <w:r w:rsidRPr="0058440B">
        <w:rPr>
          <w:rFonts w:hint="cs"/>
          <w:rtl/>
        </w:rPr>
        <w:t>ْ</w:t>
      </w:r>
      <w:r w:rsidRPr="0058440B">
        <w:rPr>
          <w:rtl/>
        </w:rPr>
        <w:t>مَلائِكَةُ».</w:t>
      </w:r>
      <w:r w:rsidRPr="0058440B">
        <w:rPr>
          <w:rFonts w:ascii="Times New Roman" w:hAnsi="Times New Roman" w:cs="Times New Roman" w:hint="cs"/>
          <w:rtl/>
        </w:rPr>
        <w:t> </w:t>
      </w:r>
      <w:r w:rsidRPr="0058440B">
        <w:rPr>
          <w:rFonts w:hint="cs"/>
          <w:rtl/>
        </w:rPr>
        <w:t>رواهُ</w:t>
      </w:r>
      <w:r w:rsidRPr="0058440B">
        <w:rPr>
          <w:rtl/>
        </w:rPr>
        <w:t xml:space="preserve"> </w:t>
      </w:r>
      <w:r w:rsidRPr="0058440B">
        <w:rPr>
          <w:rFonts w:hint="cs"/>
          <w:rtl/>
        </w:rPr>
        <w:t>أبو</w:t>
      </w:r>
      <w:r w:rsidRPr="0058440B">
        <w:rPr>
          <w:rtl/>
        </w:rPr>
        <w:t xml:space="preserve"> </w:t>
      </w:r>
      <w:r w:rsidRPr="0058440B">
        <w:rPr>
          <w:rFonts w:hint="cs"/>
          <w:rtl/>
        </w:rPr>
        <w:t>داود</w:t>
      </w:r>
      <w:r w:rsidRPr="0058440B">
        <w:rPr>
          <w:rtl/>
        </w:rPr>
        <w:t xml:space="preserve"> </w:t>
      </w:r>
      <w:r w:rsidRPr="0058440B">
        <w:rPr>
          <w:rFonts w:hint="cs"/>
          <w:rtl/>
        </w:rPr>
        <w:t>بإِسنادٍ</w:t>
      </w:r>
      <w:r w:rsidRPr="0058440B">
        <w:rPr>
          <w:rtl/>
        </w:rPr>
        <w:t xml:space="preserve"> </w:t>
      </w:r>
      <w:r w:rsidRPr="0058440B">
        <w:rPr>
          <w:rFonts w:hint="cs"/>
          <w:rtl/>
        </w:rPr>
        <w:t>صحيحٍ</w:t>
      </w:r>
      <w:r w:rsidRPr="0058440B">
        <w:rPr>
          <w:rtl/>
        </w:rPr>
        <w:t>.</w:t>
      </w:r>
    </w:p>
    <w:p w:rsidR="00152E87" w:rsidRDefault="00152E87" w:rsidP="0058440B">
      <w:pPr>
        <w:pStyle w:val="a9"/>
        <w:rPr>
          <w:rtl/>
        </w:rPr>
      </w:pPr>
      <w:r w:rsidRPr="0058440B">
        <w:rPr>
          <w:rFonts w:hint="cs"/>
          <w:rtl/>
        </w:rPr>
        <w:t>740. از انس ـ</w:t>
      </w:r>
      <w:r w:rsidR="00573ACA" w:rsidRPr="0058440B">
        <w:rPr>
          <w:rFonts w:cs="CTraditional Arabic" w:hint="cs"/>
          <w:rtl/>
        </w:rPr>
        <w:t>س</w:t>
      </w:r>
      <w:r w:rsidRPr="0058440B">
        <w:rPr>
          <w:rFonts w:hint="cs"/>
          <w:rtl/>
        </w:rPr>
        <w:t>ـ روایت شده است که فرمود: پیامبر</w:t>
      </w:r>
      <w:r w:rsidRPr="006717F5">
        <w:rPr>
          <w:rFonts w:cs="CTraditional Arabic" w:hint="cs"/>
          <w:sz w:val="26"/>
          <w:szCs w:val="26"/>
          <w:rtl/>
        </w:rPr>
        <w:t>ص</w:t>
      </w:r>
      <w:r w:rsidRPr="0058440B">
        <w:rPr>
          <w:rFonts w:hint="cs"/>
          <w:rtl/>
        </w:rPr>
        <w:t xml:space="preserve"> نزد سعد بن عباده ـ</w:t>
      </w:r>
      <w:r w:rsidR="00573ACA" w:rsidRPr="0058440B">
        <w:rPr>
          <w:rFonts w:cs="CTraditional Arabic" w:hint="cs"/>
          <w:rtl/>
        </w:rPr>
        <w:t>س</w:t>
      </w:r>
      <w:r w:rsidRPr="0058440B">
        <w:rPr>
          <w:rFonts w:hint="cs"/>
          <w:rtl/>
        </w:rPr>
        <w:t>ـ آمد و سعد، نان و روغن (زیتونی) پیش ایشان آورد، پیامبر</w:t>
      </w:r>
      <w:r w:rsidRPr="006717F5">
        <w:rPr>
          <w:rFonts w:cs="CTraditional Arabic" w:hint="cs"/>
          <w:sz w:val="26"/>
          <w:szCs w:val="26"/>
          <w:rtl/>
        </w:rPr>
        <w:t>ص</w:t>
      </w:r>
      <w:r w:rsidRPr="0058440B">
        <w:rPr>
          <w:rFonts w:hint="cs"/>
          <w:rtl/>
        </w:rPr>
        <w:t xml:space="preserve"> از آن تناول نمودند و سپس فرمودند: «روزه‌داران نزد شما افطار کردند و نیکان طعام شما را خوردند و فرشتگان بر شما دعا کردند و رحمت فرستادند».</w:t>
      </w:r>
    </w:p>
    <w:p w:rsidR="0058440B" w:rsidRDefault="0058440B" w:rsidP="0058440B">
      <w:pPr>
        <w:pStyle w:val="a9"/>
        <w:rPr>
          <w:rtl/>
        </w:rPr>
        <w:sectPr w:rsidR="0058440B" w:rsidSect="00F92EED">
          <w:headerReference w:type="default" r:id="rId26"/>
          <w:footnotePr>
            <w:numRestart w:val="eachPage"/>
          </w:footnotePr>
          <w:endnotePr>
            <w:numFmt w:val="decimal"/>
            <w:numRestart w:val="eachSect"/>
          </w:endnotePr>
          <w:type w:val="oddPage"/>
          <w:pgSz w:w="9356" w:h="13608" w:code="9"/>
          <w:pgMar w:top="567" w:right="1134" w:bottom="851" w:left="1134" w:header="454" w:footer="0" w:gutter="0"/>
          <w:paperSrc w:first="7" w:other="7"/>
          <w:cols w:space="708"/>
          <w:titlePg/>
          <w:bidi/>
          <w:rtlGutter/>
          <w:docGrid w:linePitch="381"/>
        </w:sectPr>
      </w:pPr>
    </w:p>
    <w:p w:rsidR="00152E87" w:rsidRPr="006717F5" w:rsidRDefault="00152E87" w:rsidP="0058440B">
      <w:pPr>
        <w:pStyle w:val="a"/>
        <w:rPr>
          <w:rtl/>
        </w:rPr>
      </w:pPr>
      <w:bookmarkStart w:id="800" w:name="_Toc233322935"/>
      <w:bookmarkStart w:id="801" w:name="_Toc274891549"/>
      <w:bookmarkStart w:id="802" w:name="_Toc433183088"/>
      <w:bookmarkStart w:id="803" w:name="_Toc433190660"/>
      <w:r w:rsidRPr="006717F5">
        <w:rPr>
          <w:rtl/>
        </w:rPr>
        <w:t>بخش دهم</w:t>
      </w:r>
      <w:r w:rsidR="00065DAB" w:rsidRPr="006717F5">
        <w:rPr>
          <w:rFonts w:hint="cs"/>
          <w:rtl/>
        </w:rPr>
        <w:t>:</w:t>
      </w:r>
      <w:r w:rsidR="00065DAB" w:rsidRPr="006717F5">
        <w:rPr>
          <w:rtl/>
        </w:rPr>
        <w:br/>
      </w:r>
      <w:r w:rsidR="00065DAB" w:rsidRPr="006717F5">
        <w:rPr>
          <w:rFonts w:hint="cs"/>
          <w:rtl/>
        </w:rPr>
        <w:t>ک</w:t>
      </w:r>
      <w:r w:rsidRPr="006717F5">
        <w:rPr>
          <w:rtl/>
        </w:rPr>
        <w:t>تاب اعتکاف</w:t>
      </w:r>
      <w:bookmarkEnd w:id="800"/>
      <w:bookmarkEnd w:id="801"/>
      <w:bookmarkEnd w:id="802"/>
      <w:bookmarkEnd w:id="803"/>
    </w:p>
    <w:p w:rsidR="00F60FD5" w:rsidRDefault="00FD5B91" w:rsidP="00F60FD5">
      <w:pPr>
        <w:pStyle w:val="af2"/>
        <w:rPr>
          <w:rtl/>
        </w:rPr>
      </w:pPr>
      <w:bookmarkStart w:id="804" w:name="_Toc274891550"/>
      <w:bookmarkStart w:id="805" w:name="_Toc433183089"/>
      <w:r w:rsidRPr="00573ACA">
        <w:rPr>
          <w:rFonts w:hint="cs"/>
          <w:rtl/>
        </w:rPr>
        <w:t>232- باب الاعتکاف ف</w:t>
      </w:r>
      <w:r w:rsidR="0058440B">
        <w:rPr>
          <w:rFonts w:hint="cs"/>
          <w:rtl/>
        </w:rPr>
        <w:t>ي</w:t>
      </w:r>
      <w:r w:rsidRPr="00573ACA">
        <w:rPr>
          <w:rFonts w:hint="cs"/>
          <w:rtl/>
        </w:rPr>
        <w:t xml:space="preserve"> رمضان</w:t>
      </w:r>
      <w:bookmarkStart w:id="806" w:name="_Toc233322936"/>
    </w:p>
    <w:p w:rsidR="00152E87" w:rsidRPr="006717F5" w:rsidRDefault="00FD5B91" w:rsidP="0058440B">
      <w:pPr>
        <w:pStyle w:val="a0"/>
        <w:rPr>
          <w:szCs w:val="26"/>
          <w:rtl/>
        </w:rPr>
      </w:pPr>
      <w:bookmarkStart w:id="807" w:name="_Toc433190661"/>
      <w:r w:rsidRPr="006717F5">
        <w:rPr>
          <w:rtl/>
        </w:rPr>
        <w:t xml:space="preserve">باب </w:t>
      </w:r>
      <w:r w:rsidRPr="006717F5">
        <w:rPr>
          <w:rFonts w:hint="cs"/>
          <w:rtl/>
        </w:rPr>
        <w:t>اعتکاف (ماه) رمضان</w:t>
      </w:r>
      <w:bookmarkEnd w:id="804"/>
      <w:bookmarkEnd w:id="805"/>
      <w:bookmarkEnd w:id="806"/>
      <w:bookmarkEnd w:id="807"/>
    </w:p>
    <w:p w:rsidR="00152E87" w:rsidRPr="0058440B" w:rsidRDefault="00152E87" w:rsidP="0058440B">
      <w:pPr>
        <w:pStyle w:val="af0"/>
        <w:rPr>
          <w:rtl/>
        </w:rPr>
      </w:pPr>
      <w:r w:rsidRPr="0058440B">
        <w:rPr>
          <w:rFonts w:hint="cs"/>
          <w:rtl/>
        </w:rPr>
        <w:t>741-</w:t>
      </w:r>
      <w:r w:rsidRPr="0058440B">
        <w:rPr>
          <w:rFonts w:ascii="Times New Roman" w:hAnsi="Times New Roman" w:cs="Times New Roman" w:hint="cs"/>
          <w:rtl/>
        </w:rPr>
        <w:t> </w:t>
      </w:r>
      <w:r w:rsidRPr="0058440B">
        <w:rPr>
          <w:rFonts w:hint="cs"/>
          <w:rtl/>
        </w:rPr>
        <w:t>عنِ</w:t>
      </w:r>
      <w:r w:rsidRPr="0058440B">
        <w:rPr>
          <w:rtl/>
        </w:rPr>
        <w:t xml:space="preserve"> </w:t>
      </w:r>
      <w:r w:rsidRPr="0058440B">
        <w:rPr>
          <w:rFonts w:hint="cs"/>
          <w:rtl/>
        </w:rPr>
        <w:t>ابنِ</w:t>
      </w:r>
      <w:r w:rsidRPr="0058440B">
        <w:rPr>
          <w:rtl/>
        </w:rPr>
        <w:t xml:space="preserve"> </w:t>
      </w:r>
      <w:r w:rsidRPr="0058440B">
        <w:rPr>
          <w:rFonts w:hint="cs"/>
          <w:rtl/>
        </w:rPr>
        <w:t>عُمَرَ</w:t>
      </w:r>
      <w:r w:rsidRPr="0058440B">
        <w:rPr>
          <w:rtl/>
        </w:rPr>
        <w:t xml:space="preserve"> </w:t>
      </w:r>
      <w:r w:rsidRPr="0058440B">
        <w:rPr>
          <w:rFonts w:hint="cs"/>
          <w:rtl/>
        </w:rPr>
        <w:t>رَضِي</w:t>
      </w:r>
      <w:r w:rsidRPr="0058440B">
        <w:rPr>
          <w:rtl/>
        </w:rPr>
        <w:t xml:space="preserve"> </w:t>
      </w:r>
      <w:r w:rsidRPr="0058440B">
        <w:rPr>
          <w:rFonts w:hint="cs"/>
          <w:rtl/>
        </w:rPr>
        <w:t>ال</w:t>
      </w:r>
      <w:r w:rsidRPr="0058440B">
        <w:rPr>
          <w:rtl/>
        </w:rPr>
        <w:t>لَّه عَنْهُما، ق</w:t>
      </w:r>
      <w:r w:rsidRPr="0058440B">
        <w:rPr>
          <w:rFonts w:hint="cs"/>
          <w:rtl/>
        </w:rPr>
        <w:t>َ</w:t>
      </w:r>
      <w:r w:rsidRPr="0058440B">
        <w:rPr>
          <w:rtl/>
        </w:rPr>
        <w:t>الَ: ك</w:t>
      </w:r>
      <w:r w:rsidRPr="0058440B">
        <w:rPr>
          <w:rFonts w:hint="cs"/>
          <w:rtl/>
        </w:rPr>
        <w:t>َ</w:t>
      </w:r>
      <w:r w:rsidRPr="0058440B">
        <w:rPr>
          <w:rtl/>
        </w:rPr>
        <w:t>انَ ر</w:t>
      </w:r>
      <w:r w:rsidRPr="0058440B">
        <w:rPr>
          <w:rFonts w:hint="cs"/>
          <w:rtl/>
        </w:rPr>
        <w:t>َ</w:t>
      </w:r>
      <w:r w:rsidRPr="0058440B">
        <w:rPr>
          <w:rtl/>
        </w:rPr>
        <w:t>س</w:t>
      </w:r>
      <w:r w:rsidRPr="0058440B">
        <w:rPr>
          <w:rFonts w:hint="cs"/>
          <w:rtl/>
        </w:rPr>
        <w:t>ُ</w:t>
      </w:r>
      <w:r w:rsidRPr="0058440B">
        <w:rPr>
          <w:rtl/>
        </w:rPr>
        <w:t>ولُ اللَّهِ صَلَّى اللهُ عَلَيْهِ وَسَلَّمَ يَع</w:t>
      </w:r>
      <w:r w:rsidRPr="0058440B">
        <w:rPr>
          <w:rFonts w:hint="cs"/>
          <w:rtl/>
        </w:rPr>
        <w:t>ْ</w:t>
      </w:r>
      <w:r w:rsidRPr="0058440B">
        <w:rPr>
          <w:rtl/>
        </w:rPr>
        <w:t>تَكِفُ العَشْرَ الأَوَاخِرَ مِنْ رَمَضَانَ. متفقٌ عليه.</w:t>
      </w:r>
    </w:p>
    <w:p w:rsidR="00152E87" w:rsidRPr="00B4734D" w:rsidRDefault="00152E87" w:rsidP="0058440B">
      <w:pPr>
        <w:ind w:firstLine="284"/>
        <w:jc w:val="both"/>
        <w:rPr>
          <w:rStyle w:val="Char4"/>
          <w:rtl/>
        </w:rPr>
      </w:pPr>
      <w:r w:rsidRPr="00B4734D">
        <w:rPr>
          <w:rStyle w:val="Char4"/>
          <w:rFonts w:hint="cs"/>
          <w:rtl/>
        </w:rPr>
        <w:t>741. از ابن عمر ـ</w:t>
      </w:r>
      <w:r w:rsidR="0058440B">
        <w:rPr>
          <w:rFonts w:cs="CTraditional Arabic" w:hint="cs"/>
          <w:sz w:val="26"/>
          <w:szCs w:val="26"/>
          <w:rtl/>
          <w:lang w:bidi="fa-IR"/>
        </w:rPr>
        <w:t>ب</w:t>
      </w:r>
      <w:r w:rsidRPr="00B4734D">
        <w:rPr>
          <w:rStyle w:val="Char4"/>
          <w:rFonts w:hint="cs"/>
          <w:rtl/>
        </w:rPr>
        <w:t>ـ روایت شده است که می‌گفت: پیامبر</w:t>
      </w:r>
      <w:r w:rsidRPr="006717F5">
        <w:rPr>
          <w:rFonts w:cs="CTraditional Arabic" w:hint="cs"/>
          <w:sz w:val="26"/>
          <w:szCs w:val="26"/>
          <w:rtl/>
          <w:lang w:bidi="fa-IR"/>
        </w:rPr>
        <w:t>ص</w:t>
      </w:r>
      <w:r w:rsidRPr="00B4734D">
        <w:rPr>
          <w:rStyle w:val="Char4"/>
          <w:rFonts w:hint="cs"/>
          <w:rtl/>
        </w:rPr>
        <w:t xml:space="preserve"> ده روز آخر رمضان را اعتکاف می‌فرمود (در مسجد می‌نشست و بیرون نمی‌آمد)»</w:t>
      </w:r>
      <w:r w:rsidRPr="00B4734D">
        <w:rPr>
          <w:rStyle w:val="Char4"/>
          <w:vertAlign w:val="superscript"/>
          <w:rtl/>
        </w:rPr>
        <w:footnoteReference w:id="723"/>
      </w:r>
      <w:r w:rsidRPr="00B4734D">
        <w:rPr>
          <w:rStyle w:val="Char4"/>
          <w:rFonts w:hint="cs"/>
          <w:rtl/>
        </w:rPr>
        <w:t>.</w:t>
      </w:r>
    </w:p>
    <w:p w:rsidR="00152E87" w:rsidRPr="0058440B" w:rsidRDefault="00152E87" w:rsidP="0058440B">
      <w:pPr>
        <w:pStyle w:val="af0"/>
        <w:rPr>
          <w:rtl/>
        </w:rPr>
      </w:pPr>
      <w:r w:rsidRPr="0058440B">
        <w:rPr>
          <w:rFonts w:hint="cs"/>
          <w:rtl/>
        </w:rPr>
        <w:t>742-</w:t>
      </w:r>
      <w:r w:rsidRPr="0058440B">
        <w:rPr>
          <w:rFonts w:ascii="Times New Roman" w:hAnsi="Times New Roman" w:cs="Times New Roman" w:hint="cs"/>
          <w:rtl/>
        </w:rPr>
        <w:t> </w:t>
      </w:r>
      <w:r w:rsidRPr="0058440B">
        <w:rPr>
          <w:rFonts w:hint="cs"/>
          <w:rtl/>
        </w:rPr>
        <w:t>وعنْ</w:t>
      </w:r>
      <w:r w:rsidRPr="0058440B">
        <w:rPr>
          <w:rtl/>
        </w:rPr>
        <w:t xml:space="preserve"> </w:t>
      </w:r>
      <w:r w:rsidRPr="0058440B">
        <w:rPr>
          <w:rFonts w:hint="cs"/>
          <w:rtl/>
        </w:rPr>
        <w:t>عائشةَ</w:t>
      </w:r>
      <w:r w:rsidRPr="0058440B">
        <w:rPr>
          <w:rtl/>
        </w:rPr>
        <w:t xml:space="preserve"> </w:t>
      </w:r>
      <w:r w:rsidRPr="0058440B">
        <w:rPr>
          <w:rFonts w:hint="cs"/>
          <w:rtl/>
        </w:rPr>
        <w:t>رَضِيَ</w:t>
      </w:r>
      <w:r w:rsidRPr="0058440B">
        <w:rPr>
          <w:rtl/>
        </w:rPr>
        <w:t xml:space="preserve"> </w:t>
      </w:r>
      <w:r w:rsidRPr="0058440B">
        <w:rPr>
          <w:rFonts w:hint="cs"/>
          <w:rtl/>
        </w:rPr>
        <w:t>اللَّه</w:t>
      </w:r>
      <w:r w:rsidRPr="0058440B">
        <w:rPr>
          <w:rtl/>
        </w:rPr>
        <w:t xml:space="preserve"> </w:t>
      </w:r>
      <w:r w:rsidRPr="0058440B">
        <w:rPr>
          <w:rFonts w:hint="cs"/>
          <w:rtl/>
        </w:rPr>
        <w:t>عنْها،</w:t>
      </w:r>
      <w:r w:rsidRPr="0058440B">
        <w:rPr>
          <w:rtl/>
        </w:rPr>
        <w:t xml:space="preserve"> </w:t>
      </w:r>
      <w:r w:rsidRPr="0058440B">
        <w:rPr>
          <w:rFonts w:hint="cs"/>
          <w:rtl/>
        </w:rPr>
        <w:t>أَنَّ</w:t>
      </w:r>
      <w:r w:rsidRPr="0058440B">
        <w:rPr>
          <w:rtl/>
        </w:rPr>
        <w:t xml:space="preserve"> </w:t>
      </w:r>
      <w:r w:rsidRPr="0058440B">
        <w:rPr>
          <w:rFonts w:hint="cs"/>
          <w:rtl/>
        </w:rPr>
        <w:t>النَّبِ</w:t>
      </w:r>
      <w:r w:rsidRPr="0058440B">
        <w:rPr>
          <w:rtl/>
        </w:rPr>
        <w:t>يَّ صَلَّى اللهُ عَلَيْهِ وَسَلَّمَ ك</w:t>
      </w:r>
      <w:r w:rsidRPr="0058440B">
        <w:rPr>
          <w:rFonts w:hint="cs"/>
          <w:rtl/>
        </w:rPr>
        <w:t>َ</w:t>
      </w:r>
      <w:r w:rsidRPr="0058440B">
        <w:rPr>
          <w:rtl/>
        </w:rPr>
        <w:t>انَ يَعْتَكِفُ العَشْرَ الأَوَاخِرَ مِنْ رَمَضانَ، حَتَّى تَوَفَّاهُ اللَّه ت</w:t>
      </w:r>
      <w:r w:rsidRPr="0058440B">
        <w:rPr>
          <w:rFonts w:hint="cs"/>
          <w:rtl/>
        </w:rPr>
        <w:t>َ</w:t>
      </w:r>
      <w:r w:rsidRPr="0058440B">
        <w:rPr>
          <w:rtl/>
        </w:rPr>
        <w:t>ع</w:t>
      </w:r>
      <w:r w:rsidRPr="0058440B">
        <w:rPr>
          <w:rFonts w:hint="cs"/>
          <w:rtl/>
        </w:rPr>
        <w:t>َ</w:t>
      </w:r>
      <w:r w:rsidRPr="0058440B">
        <w:rPr>
          <w:rtl/>
        </w:rPr>
        <w:t>ال</w:t>
      </w:r>
      <w:r w:rsidRPr="0058440B">
        <w:rPr>
          <w:rFonts w:hint="cs"/>
          <w:rtl/>
        </w:rPr>
        <w:t>َ</w:t>
      </w:r>
      <w:r w:rsidRPr="0058440B">
        <w:rPr>
          <w:rtl/>
        </w:rPr>
        <w:t>ى، ثُمَّ اعْتَكَفَ أَزواجُهُ مِنْ بعْدِهِ. متفقٌ عليه.</w:t>
      </w:r>
    </w:p>
    <w:p w:rsidR="00065DAB" w:rsidRDefault="00152E87" w:rsidP="0058440B">
      <w:pPr>
        <w:ind w:firstLine="284"/>
        <w:jc w:val="both"/>
        <w:rPr>
          <w:rStyle w:val="Char4"/>
          <w:rtl/>
        </w:rPr>
      </w:pPr>
      <w:r w:rsidRPr="00B4734D">
        <w:rPr>
          <w:rStyle w:val="Char4"/>
          <w:rFonts w:hint="cs"/>
          <w:rtl/>
        </w:rPr>
        <w:t>742. از عایشه ـ</w:t>
      </w:r>
      <w:r w:rsidRPr="006717F5">
        <w:rPr>
          <w:rFonts w:cs="CTraditional Arabic" w:hint="cs"/>
          <w:sz w:val="26"/>
          <w:szCs w:val="26"/>
          <w:rtl/>
          <w:lang w:bidi="fa-IR"/>
        </w:rPr>
        <w:t>ل</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تا پایان عمرش، دهه‌ی آخر رمضان را اعتکاف می‌نمود و بعد از او، همسرانش اعتکاف می‌کردند</w:t>
      </w:r>
      <w:r w:rsidRPr="00B4734D">
        <w:rPr>
          <w:rStyle w:val="Char4"/>
          <w:vertAlign w:val="superscript"/>
          <w:rtl/>
        </w:rPr>
        <w:footnoteReference w:id="724"/>
      </w:r>
      <w:r w:rsidRPr="00B4734D">
        <w:rPr>
          <w:rStyle w:val="Char4"/>
          <w:rFonts w:hint="cs"/>
          <w:rtl/>
        </w:rPr>
        <w:t>.</w:t>
      </w:r>
    </w:p>
    <w:p w:rsidR="0058440B" w:rsidRDefault="0058440B" w:rsidP="0058440B">
      <w:pPr>
        <w:ind w:firstLine="284"/>
        <w:jc w:val="both"/>
        <w:rPr>
          <w:rStyle w:val="Char4"/>
          <w:rtl/>
        </w:rPr>
        <w:sectPr w:rsidR="0058440B" w:rsidSect="0058440B">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58440B">
      <w:pPr>
        <w:pStyle w:val="a"/>
        <w:rPr>
          <w:rtl/>
        </w:rPr>
      </w:pPr>
      <w:bookmarkStart w:id="808" w:name="_Toc233322937"/>
      <w:bookmarkStart w:id="809" w:name="_Toc274891551"/>
      <w:bookmarkStart w:id="810" w:name="_Toc433183090"/>
      <w:bookmarkStart w:id="811" w:name="_Toc433190662"/>
      <w:r w:rsidRPr="006717F5">
        <w:rPr>
          <w:rtl/>
        </w:rPr>
        <w:t>بخش یازدهم</w:t>
      </w:r>
      <w:r w:rsidR="00065DAB" w:rsidRPr="006717F5">
        <w:rPr>
          <w:rFonts w:hint="cs"/>
          <w:rtl/>
        </w:rPr>
        <w:t>:</w:t>
      </w:r>
      <w:r w:rsidR="00065DAB" w:rsidRPr="006717F5">
        <w:rPr>
          <w:rtl/>
        </w:rPr>
        <w:br/>
      </w:r>
      <w:r w:rsidRPr="006717F5">
        <w:rPr>
          <w:rtl/>
        </w:rPr>
        <w:t>کتاب حج</w:t>
      </w:r>
      <w:bookmarkEnd w:id="808"/>
      <w:bookmarkEnd w:id="809"/>
      <w:bookmarkEnd w:id="810"/>
      <w:bookmarkEnd w:id="811"/>
    </w:p>
    <w:p w:rsidR="00F60FD5" w:rsidRDefault="00FD5B91" w:rsidP="00F60FD5">
      <w:pPr>
        <w:pStyle w:val="af2"/>
        <w:rPr>
          <w:rtl/>
        </w:rPr>
      </w:pPr>
      <w:bookmarkStart w:id="812" w:name="_Toc274891552"/>
      <w:bookmarkStart w:id="813" w:name="_Toc433183091"/>
      <w:r w:rsidRPr="00573ACA">
        <w:rPr>
          <w:rFonts w:hint="cs"/>
          <w:rtl/>
        </w:rPr>
        <w:t xml:space="preserve">226- </w:t>
      </w:r>
      <w:r w:rsidRPr="00573ACA">
        <w:rPr>
          <w:rtl/>
        </w:rPr>
        <w:t>باب وجوب الحج وفضله</w:t>
      </w:r>
      <w:bookmarkStart w:id="814" w:name="_Toc233322938"/>
    </w:p>
    <w:p w:rsidR="00152E87" w:rsidRPr="006717F5" w:rsidRDefault="00FD5B91" w:rsidP="006717F5">
      <w:pPr>
        <w:pStyle w:val="a0"/>
        <w:rPr>
          <w:szCs w:val="26"/>
          <w:rtl/>
        </w:rPr>
      </w:pPr>
      <w:bookmarkStart w:id="815" w:name="_Toc433190663"/>
      <w:r w:rsidRPr="006717F5">
        <w:rPr>
          <w:rFonts w:hint="cs"/>
          <w:rtl/>
        </w:rPr>
        <w:t>باب وجوب حج و فضیلت آن</w:t>
      </w:r>
      <w:bookmarkEnd w:id="812"/>
      <w:bookmarkEnd w:id="813"/>
      <w:bookmarkEnd w:id="814"/>
      <w:bookmarkEnd w:id="815"/>
    </w:p>
    <w:p w:rsidR="00152E87" w:rsidRDefault="00152E87" w:rsidP="00005182">
      <w:pPr>
        <w:pStyle w:val="ac"/>
        <w:rPr>
          <w:rtl/>
        </w:rPr>
      </w:pPr>
      <w:r w:rsidRPr="006717F5">
        <w:rPr>
          <w:rFonts w:hint="cs"/>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وَلِلَّهِ عَلَى </w:t>
      </w:r>
      <w:r w:rsidRPr="00084A5B">
        <w:rPr>
          <w:rStyle w:val="Char8"/>
          <w:rFonts w:hint="cs"/>
          <w:rtl/>
        </w:rPr>
        <w:t>ٱ</w:t>
      </w:r>
      <w:r w:rsidRPr="00084A5B">
        <w:rPr>
          <w:rStyle w:val="Char8"/>
          <w:rFonts w:hint="eastAsia"/>
          <w:rtl/>
        </w:rPr>
        <w:t>لنَّاسِ</w:t>
      </w:r>
      <w:r w:rsidRPr="00084A5B">
        <w:rPr>
          <w:rStyle w:val="Char8"/>
          <w:rtl/>
        </w:rPr>
        <w:t xml:space="preserve"> حِجُّ </w:t>
      </w:r>
      <w:r w:rsidRPr="00084A5B">
        <w:rPr>
          <w:rStyle w:val="Char8"/>
          <w:rFonts w:hint="cs"/>
          <w:rtl/>
        </w:rPr>
        <w:t>ٱ</w:t>
      </w:r>
      <w:r w:rsidRPr="00084A5B">
        <w:rPr>
          <w:rStyle w:val="Char8"/>
          <w:rFonts w:hint="eastAsia"/>
          <w:rtl/>
        </w:rPr>
        <w:t>لۡبَيۡتِ</w:t>
      </w:r>
      <w:r w:rsidRPr="00084A5B">
        <w:rPr>
          <w:rStyle w:val="Char8"/>
          <w:rtl/>
        </w:rPr>
        <w:t xml:space="preserve"> مَنِ </w:t>
      </w:r>
      <w:r w:rsidRPr="00084A5B">
        <w:rPr>
          <w:rStyle w:val="Char8"/>
          <w:rFonts w:hint="cs"/>
          <w:rtl/>
        </w:rPr>
        <w:t>ٱ</w:t>
      </w:r>
      <w:r w:rsidRPr="00084A5B">
        <w:rPr>
          <w:rStyle w:val="Char8"/>
          <w:rFonts w:hint="eastAsia"/>
          <w:rtl/>
        </w:rPr>
        <w:t>سۡتَطَاعَ</w:t>
      </w:r>
      <w:r w:rsidRPr="00084A5B">
        <w:rPr>
          <w:rStyle w:val="Char8"/>
          <w:rtl/>
        </w:rPr>
        <w:t xml:space="preserve"> إِلَيۡهِ سَبِيلٗاۚ وَمَن كَفَرَ فَإِنَّ </w:t>
      </w:r>
      <w:r w:rsidRPr="00084A5B">
        <w:rPr>
          <w:rStyle w:val="Char8"/>
          <w:rFonts w:hint="cs"/>
          <w:rtl/>
        </w:rPr>
        <w:t>ٱ</w:t>
      </w:r>
      <w:r w:rsidRPr="00084A5B">
        <w:rPr>
          <w:rStyle w:val="Char8"/>
          <w:rFonts w:hint="eastAsia"/>
          <w:rtl/>
        </w:rPr>
        <w:t>للَّهَ</w:t>
      </w:r>
      <w:r w:rsidRPr="00084A5B">
        <w:rPr>
          <w:rStyle w:val="Char8"/>
          <w:rtl/>
        </w:rPr>
        <w:t xml:space="preserve"> غَنِيٌّ عَنِ </w:t>
      </w:r>
      <w:r w:rsidRPr="00084A5B">
        <w:rPr>
          <w:rStyle w:val="Char8"/>
          <w:rFonts w:hint="cs"/>
          <w:rtl/>
        </w:rPr>
        <w:t>ٱ</w:t>
      </w:r>
      <w:r w:rsidRPr="00084A5B">
        <w:rPr>
          <w:rStyle w:val="Char8"/>
          <w:rFonts w:hint="eastAsia"/>
          <w:rtl/>
        </w:rPr>
        <w:t>لۡعَٰلَمِينَ</w:t>
      </w:r>
      <w:r w:rsidRPr="00084A5B">
        <w:rPr>
          <w:rStyle w:val="Char8"/>
          <w:rtl/>
        </w:rPr>
        <w:t>٩٧</w:t>
      </w:r>
      <w:r>
        <w:rPr>
          <w:rFonts w:cs="Traditional Arabic"/>
          <w:color w:val="000000"/>
          <w:szCs w:val="28"/>
          <w:shd w:val="clear" w:color="auto" w:fill="FFFFFF"/>
          <w:rtl/>
        </w:rPr>
        <w:t>﴾</w:t>
      </w:r>
      <w:r w:rsidRPr="00084A5B">
        <w:rPr>
          <w:rStyle w:val="Char8"/>
          <w:rtl/>
        </w:rPr>
        <w:t xml:space="preserve"> </w:t>
      </w:r>
      <w:r w:rsidRPr="003E754C">
        <w:rPr>
          <w:rStyle w:val="Char9"/>
          <w:rtl/>
        </w:rPr>
        <w:t>[آل عمران: 97]</w:t>
      </w:r>
      <w:r w:rsidRPr="003E754C">
        <w:rPr>
          <w:rStyle w:val="Char9"/>
          <w:rFonts w:hint="cs"/>
          <w:rtl/>
        </w:rPr>
        <w:t>.</w:t>
      </w:r>
    </w:p>
    <w:p w:rsidR="00152E87" w:rsidRPr="006717F5" w:rsidRDefault="00152E87" w:rsidP="0058440B">
      <w:pPr>
        <w:pStyle w:val="a9"/>
        <w:rPr>
          <w:rtl/>
        </w:rPr>
      </w:pPr>
      <w:r w:rsidRPr="006717F5">
        <w:rPr>
          <w:rFonts w:hint="cs"/>
          <w:rtl/>
        </w:rPr>
        <w:t>«</w:t>
      </w:r>
      <w:r w:rsidRPr="006717F5">
        <w:rPr>
          <w:rtl/>
        </w:rPr>
        <w:t xml:space="preserve">و خدا را حقّى ثابت و لازم بر عهده مردم است </w:t>
      </w:r>
      <w:r w:rsidR="00A81F7E">
        <w:rPr>
          <w:rtl/>
        </w:rPr>
        <w:t>ک</w:t>
      </w:r>
      <w:r w:rsidRPr="006717F5">
        <w:rPr>
          <w:rtl/>
        </w:rPr>
        <w:t>ه [براى اداى مناس</w:t>
      </w:r>
      <w:r w:rsidR="00A81F7E">
        <w:rPr>
          <w:rtl/>
        </w:rPr>
        <w:t>ک</w:t>
      </w:r>
      <w:r w:rsidRPr="006717F5">
        <w:rPr>
          <w:rtl/>
        </w:rPr>
        <w:t xml:space="preserve"> حج‏] آهنگ آن خانه </w:t>
      </w:r>
      <w:r w:rsidR="00A81F7E">
        <w:rPr>
          <w:rtl/>
        </w:rPr>
        <w:t>ک</w:t>
      </w:r>
      <w:r w:rsidRPr="006717F5">
        <w:rPr>
          <w:rtl/>
        </w:rPr>
        <w:t xml:space="preserve">نند، [البته‏] </w:t>
      </w:r>
      <w:r w:rsidR="00A81F7E">
        <w:rPr>
          <w:rtl/>
        </w:rPr>
        <w:t>ک</w:t>
      </w:r>
      <w:r w:rsidRPr="006717F5">
        <w:rPr>
          <w:rtl/>
        </w:rPr>
        <w:t xml:space="preserve">سانى </w:t>
      </w:r>
      <w:r w:rsidR="00A81F7E">
        <w:rPr>
          <w:rtl/>
        </w:rPr>
        <w:t>ک</w:t>
      </w:r>
      <w:r w:rsidRPr="006717F5">
        <w:rPr>
          <w:rtl/>
        </w:rPr>
        <w:t>ه [از جهت سلامت جسمى و توانمندى مالى و باز بودن مس</w:t>
      </w:r>
      <w:r w:rsidR="00A81F7E">
        <w:rPr>
          <w:rtl/>
        </w:rPr>
        <w:t>ی</w:t>
      </w:r>
      <w:r w:rsidRPr="006717F5">
        <w:rPr>
          <w:rtl/>
        </w:rPr>
        <w:t xml:space="preserve">ر] بتوانند به سوى آن راه </w:t>
      </w:r>
      <w:r w:rsidR="00A81F7E">
        <w:rPr>
          <w:rtl/>
        </w:rPr>
        <w:t>ی</w:t>
      </w:r>
      <w:r w:rsidRPr="006717F5">
        <w:rPr>
          <w:rtl/>
        </w:rPr>
        <w:t>ابند، و هر</w:t>
      </w:r>
      <w:r w:rsidR="00A81F7E">
        <w:rPr>
          <w:rtl/>
        </w:rPr>
        <w:t>ک</w:t>
      </w:r>
      <w:r w:rsidRPr="006717F5">
        <w:rPr>
          <w:rtl/>
        </w:rPr>
        <w:t xml:space="preserve">ه ناسپاسى ورزد [و از رفتن به آنجا خوددارى </w:t>
      </w:r>
      <w:r w:rsidR="00A81F7E">
        <w:rPr>
          <w:rtl/>
        </w:rPr>
        <w:t>ک</w:t>
      </w:r>
      <w:r w:rsidRPr="006717F5">
        <w:rPr>
          <w:rtl/>
        </w:rPr>
        <w:t>ند به خود ز</w:t>
      </w:r>
      <w:r w:rsidR="00A81F7E">
        <w:rPr>
          <w:rtl/>
        </w:rPr>
        <w:t>ی</w:t>
      </w:r>
      <w:r w:rsidRPr="006717F5">
        <w:rPr>
          <w:rtl/>
        </w:rPr>
        <w:t>ان زده‏] ز</w:t>
      </w:r>
      <w:r w:rsidR="00A81F7E">
        <w:rPr>
          <w:rtl/>
        </w:rPr>
        <w:t>ی</w:t>
      </w:r>
      <w:r w:rsidRPr="006717F5">
        <w:rPr>
          <w:rtl/>
        </w:rPr>
        <w:t>را خدا از جهان</w:t>
      </w:r>
      <w:r w:rsidR="00A81F7E">
        <w:rPr>
          <w:rtl/>
        </w:rPr>
        <w:t>ی</w:t>
      </w:r>
      <w:r w:rsidRPr="006717F5">
        <w:rPr>
          <w:rtl/>
        </w:rPr>
        <w:t>ان بى‏ن</w:t>
      </w:r>
      <w:r w:rsidR="00A81F7E">
        <w:rPr>
          <w:rtl/>
        </w:rPr>
        <w:t>ی</w:t>
      </w:r>
      <w:r w:rsidRPr="006717F5">
        <w:rPr>
          <w:rtl/>
        </w:rPr>
        <w:t>از است</w:t>
      </w:r>
      <w:r w:rsidRPr="006717F5">
        <w:rPr>
          <w:rFonts w:hint="cs"/>
          <w:rtl/>
        </w:rPr>
        <w:t>».</w:t>
      </w:r>
    </w:p>
    <w:p w:rsidR="00152E87" w:rsidRPr="0058440B" w:rsidRDefault="00152E87" w:rsidP="0058440B">
      <w:pPr>
        <w:pStyle w:val="af0"/>
        <w:rPr>
          <w:rtl/>
        </w:rPr>
      </w:pPr>
      <w:r w:rsidRPr="0058440B">
        <w:rPr>
          <w:rFonts w:hint="cs"/>
          <w:rtl/>
        </w:rPr>
        <w:t>743-</w:t>
      </w:r>
      <w:r w:rsidRPr="0058440B">
        <w:rPr>
          <w:rFonts w:ascii="Times New Roman" w:hAnsi="Times New Roman" w:cs="Times New Roman" w:hint="cs"/>
          <w:rtl/>
        </w:rPr>
        <w:t> </w:t>
      </w:r>
      <w:r w:rsidRPr="0058440B">
        <w:rPr>
          <w:rFonts w:hint="cs"/>
          <w:rtl/>
        </w:rPr>
        <w:t>وعنْ</w:t>
      </w:r>
      <w:r w:rsidRPr="0058440B">
        <w:rPr>
          <w:rtl/>
        </w:rPr>
        <w:t xml:space="preserve"> </w:t>
      </w:r>
      <w:r w:rsidRPr="0058440B">
        <w:rPr>
          <w:rFonts w:hint="cs"/>
          <w:rtl/>
        </w:rPr>
        <w:t>أبي</w:t>
      </w:r>
      <w:r w:rsidRPr="0058440B">
        <w:rPr>
          <w:rtl/>
        </w:rPr>
        <w:t xml:space="preserve"> </w:t>
      </w:r>
      <w:r w:rsidRPr="0058440B">
        <w:rPr>
          <w:rFonts w:hint="cs"/>
          <w:rtl/>
        </w:rPr>
        <w:t>هُرَيْرةَ،</w:t>
      </w:r>
      <w:r w:rsidRPr="0058440B">
        <w:rPr>
          <w:rtl/>
        </w:rPr>
        <w:t xml:space="preserve"> </w:t>
      </w:r>
      <w:r w:rsidRPr="0058440B">
        <w:rPr>
          <w:rFonts w:hint="cs"/>
          <w:rtl/>
        </w:rPr>
        <w:t>رضي</w:t>
      </w:r>
      <w:r w:rsidRPr="0058440B">
        <w:rPr>
          <w:rtl/>
        </w:rPr>
        <w:t xml:space="preserve"> </w:t>
      </w:r>
      <w:r w:rsidRPr="0058440B">
        <w:rPr>
          <w:rFonts w:hint="cs"/>
          <w:rtl/>
        </w:rPr>
        <w:t>اللَّه</w:t>
      </w:r>
      <w:r w:rsidRPr="0058440B">
        <w:rPr>
          <w:rtl/>
        </w:rPr>
        <w:t xml:space="preserve"> </w:t>
      </w:r>
      <w:r w:rsidRPr="0058440B">
        <w:rPr>
          <w:rFonts w:hint="cs"/>
          <w:rtl/>
        </w:rPr>
        <w:t>عنهُ،</w:t>
      </w:r>
      <w:r w:rsidRPr="0058440B">
        <w:rPr>
          <w:rtl/>
        </w:rPr>
        <w:t xml:space="preserve"> </w:t>
      </w:r>
      <w:r w:rsidRPr="0058440B">
        <w:rPr>
          <w:rFonts w:hint="cs"/>
          <w:rtl/>
        </w:rPr>
        <w:t>قَ</w:t>
      </w:r>
      <w:r w:rsidRPr="0058440B">
        <w:rPr>
          <w:rtl/>
        </w:rPr>
        <w:t>الَ: خَطَبَنَا ر</w:t>
      </w:r>
      <w:r w:rsidRPr="0058440B">
        <w:rPr>
          <w:rFonts w:hint="cs"/>
          <w:rtl/>
        </w:rPr>
        <w:t>َ</w:t>
      </w:r>
      <w:r w:rsidRPr="0058440B">
        <w:rPr>
          <w:rtl/>
        </w:rPr>
        <w:t>س</w:t>
      </w:r>
      <w:r w:rsidRPr="0058440B">
        <w:rPr>
          <w:rFonts w:hint="cs"/>
          <w:rtl/>
        </w:rPr>
        <w:t>ُ</w:t>
      </w:r>
      <w:r w:rsidRPr="0058440B">
        <w:rPr>
          <w:rtl/>
        </w:rPr>
        <w:t>ولُ اللَّه</w:t>
      </w:r>
      <w:r w:rsidRPr="0058440B">
        <w:rPr>
          <w:rFonts w:hint="cs"/>
          <w:rtl/>
        </w:rPr>
        <w:t>ِ</w:t>
      </w:r>
      <w:r w:rsidRPr="0058440B">
        <w:rPr>
          <w:rtl/>
        </w:rPr>
        <w:t xml:space="preserve"> صَلَّى اللهُ عَلَيْهِ وَسَلَّمَ، فَقَالَ: «يَا أَيُّهَا النَّاسُ</w:t>
      </w:r>
      <w:r w:rsidRPr="0058440B">
        <w:rPr>
          <w:rFonts w:hint="cs"/>
          <w:rtl/>
        </w:rPr>
        <w:t>،</w:t>
      </w:r>
      <w:r w:rsidRPr="0058440B">
        <w:rPr>
          <w:rtl/>
        </w:rPr>
        <w:t xml:space="preserve"> إنَّ اللَّه</w:t>
      </w:r>
      <w:r w:rsidRPr="0058440B">
        <w:rPr>
          <w:rFonts w:hint="cs"/>
          <w:rtl/>
        </w:rPr>
        <w:t>َ</w:t>
      </w:r>
      <w:r w:rsidRPr="0058440B">
        <w:rPr>
          <w:rtl/>
        </w:rPr>
        <w:t xml:space="preserve"> قَدْ فَر</w:t>
      </w:r>
      <w:r w:rsidRPr="0058440B">
        <w:rPr>
          <w:rFonts w:hint="cs"/>
          <w:rtl/>
        </w:rPr>
        <w:t>َ</w:t>
      </w:r>
      <w:r w:rsidRPr="0058440B">
        <w:rPr>
          <w:rtl/>
        </w:rPr>
        <w:t>ضَ عَلَيْكُمُ ال</w:t>
      </w:r>
      <w:r w:rsidRPr="0058440B">
        <w:rPr>
          <w:rFonts w:hint="cs"/>
          <w:rtl/>
        </w:rPr>
        <w:t>ْ</w:t>
      </w:r>
      <w:r w:rsidRPr="0058440B">
        <w:rPr>
          <w:rtl/>
        </w:rPr>
        <w:t>حَجَّ ف</w:t>
      </w:r>
      <w:r w:rsidRPr="0058440B">
        <w:rPr>
          <w:rFonts w:hint="cs"/>
          <w:rtl/>
        </w:rPr>
        <w:t>َ</w:t>
      </w:r>
      <w:r w:rsidRPr="0058440B">
        <w:rPr>
          <w:rtl/>
        </w:rPr>
        <w:t>حُجُّوا» فقَالَ ر</w:t>
      </w:r>
      <w:r w:rsidRPr="0058440B">
        <w:rPr>
          <w:rFonts w:hint="cs"/>
          <w:rtl/>
        </w:rPr>
        <w:t>َ</w:t>
      </w:r>
      <w:r w:rsidRPr="0058440B">
        <w:rPr>
          <w:rtl/>
        </w:rPr>
        <w:t>جُلٌ: أَكُلَّ عَامٍ ي</w:t>
      </w:r>
      <w:r w:rsidRPr="0058440B">
        <w:rPr>
          <w:rFonts w:hint="cs"/>
          <w:rtl/>
        </w:rPr>
        <w:t>َ</w:t>
      </w:r>
      <w:r w:rsidRPr="0058440B">
        <w:rPr>
          <w:rtl/>
        </w:rPr>
        <w:t>ا ر</w:t>
      </w:r>
      <w:r w:rsidRPr="0058440B">
        <w:rPr>
          <w:rFonts w:hint="cs"/>
          <w:rtl/>
        </w:rPr>
        <w:t>َ</w:t>
      </w:r>
      <w:r w:rsidRPr="0058440B">
        <w:rPr>
          <w:rtl/>
        </w:rPr>
        <w:t>سولَ اللَّهِ؟ فَسَكتَ، حَتَّى قَالَه</w:t>
      </w:r>
      <w:r w:rsidRPr="0058440B">
        <w:rPr>
          <w:rFonts w:hint="cs"/>
          <w:rtl/>
        </w:rPr>
        <w:t>َ</w:t>
      </w:r>
      <w:r w:rsidRPr="0058440B">
        <w:rPr>
          <w:rtl/>
        </w:rPr>
        <w:t>ا ثَلا</w:t>
      </w:r>
      <w:r w:rsidRPr="0058440B">
        <w:rPr>
          <w:rFonts w:hint="cs"/>
          <w:rtl/>
        </w:rPr>
        <w:t>َ</w:t>
      </w:r>
      <w:r w:rsidRPr="0058440B">
        <w:rPr>
          <w:rtl/>
        </w:rPr>
        <w:t>ثاً. فَقَال</w:t>
      </w:r>
      <w:r w:rsidRPr="0058440B">
        <w:rPr>
          <w:rFonts w:hint="cs"/>
          <w:rtl/>
        </w:rPr>
        <w:t>َ</w:t>
      </w:r>
      <w:r w:rsidRPr="0058440B">
        <w:rPr>
          <w:rtl/>
        </w:rPr>
        <w:t xml:space="preserve"> رَسُولُ اللِّه</w:t>
      </w:r>
      <w:r w:rsidRPr="0058440B">
        <w:rPr>
          <w:rFonts w:hint="cs"/>
          <w:rtl/>
        </w:rPr>
        <w:t>ِ</w:t>
      </w:r>
      <w:r w:rsidRPr="0058440B">
        <w:rPr>
          <w:rtl/>
        </w:rPr>
        <w:t xml:space="preserve"> صَلَّى اللهُ عَلَيْهِ وَسَلَّمَ: «لَوْ قُلْتُ نَعَمْ لَوجَب</w:t>
      </w:r>
      <w:r w:rsidRPr="0058440B">
        <w:rPr>
          <w:rFonts w:hint="cs"/>
          <w:rtl/>
        </w:rPr>
        <w:t>َ</w:t>
      </w:r>
      <w:r w:rsidRPr="0058440B">
        <w:rPr>
          <w:rtl/>
        </w:rPr>
        <w:t>ت</w:t>
      </w:r>
      <w:r w:rsidRPr="0058440B">
        <w:rPr>
          <w:rFonts w:hint="cs"/>
          <w:rtl/>
        </w:rPr>
        <w:t>ْ</w:t>
      </w:r>
      <w:r w:rsidRPr="0058440B">
        <w:rPr>
          <w:rtl/>
        </w:rPr>
        <w:t xml:space="preserve"> وَل</w:t>
      </w:r>
      <w:r w:rsidRPr="0058440B">
        <w:rPr>
          <w:rFonts w:hint="cs"/>
          <w:rtl/>
        </w:rPr>
        <w:t>َ</w:t>
      </w:r>
      <w:r w:rsidRPr="0058440B">
        <w:rPr>
          <w:rtl/>
        </w:rPr>
        <w:t>مَا اسـْتَطَعْتُمْ» ثُمَّ ق</w:t>
      </w:r>
      <w:r w:rsidRPr="0058440B">
        <w:rPr>
          <w:rFonts w:hint="cs"/>
          <w:rtl/>
        </w:rPr>
        <w:t>َ</w:t>
      </w:r>
      <w:r w:rsidRPr="0058440B">
        <w:rPr>
          <w:rtl/>
        </w:rPr>
        <w:t>ال</w:t>
      </w:r>
      <w:r w:rsidRPr="0058440B">
        <w:rPr>
          <w:rFonts w:hint="cs"/>
          <w:rtl/>
        </w:rPr>
        <w:t>َ</w:t>
      </w:r>
      <w:r w:rsidRPr="0058440B">
        <w:rPr>
          <w:rtl/>
        </w:rPr>
        <w:t>: «ذَرُوني م</w:t>
      </w:r>
      <w:r w:rsidRPr="0058440B">
        <w:rPr>
          <w:rFonts w:hint="cs"/>
          <w:rtl/>
        </w:rPr>
        <w:t>َ</w:t>
      </w:r>
      <w:r w:rsidRPr="0058440B">
        <w:rPr>
          <w:rtl/>
        </w:rPr>
        <w:t>ا ت</w:t>
      </w:r>
      <w:r w:rsidRPr="0058440B">
        <w:rPr>
          <w:rFonts w:hint="cs"/>
          <w:rtl/>
        </w:rPr>
        <w:t>َ</w:t>
      </w:r>
      <w:r w:rsidRPr="0058440B">
        <w:rPr>
          <w:rtl/>
        </w:rPr>
        <w:t>ر</w:t>
      </w:r>
      <w:r w:rsidRPr="0058440B">
        <w:rPr>
          <w:rFonts w:hint="cs"/>
          <w:rtl/>
        </w:rPr>
        <w:t>َ</w:t>
      </w:r>
      <w:r w:rsidRPr="0058440B">
        <w:rPr>
          <w:rtl/>
        </w:rPr>
        <w:t>كْتُكُمْ، فَإنَّمَا هَلَكَ م</w:t>
      </w:r>
      <w:r w:rsidRPr="0058440B">
        <w:rPr>
          <w:rFonts w:hint="cs"/>
          <w:rtl/>
        </w:rPr>
        <w:t>َ</w:t>
      </w:r>
      <w:r w:rsidRPr="0058440B">
        <w:rPr>
          <w:rtl/>
        </w:rPr>
        <w:t>نْ ك</w:t>
      </w:r>
      <w:r w:rsidRPr="0058440B">
        <w:rPr>
          <w:rFonts w:hint="cs"/>
          <w:rtl/>
        </w:rPr>
        <w:t>َ</w:t>
      </w:r>
      <w:r w:rsidRPr="0058440B">
        <w:rPr>
          <w:rtl/>
        </w:rPr>
        <w:t>انَ قَبْلَكُمْ ب</w:t>
      </w:r>
      <w:r w:rsidRPr="0058440B">
        <w:rPr>
          <w:rFonts w:hint="cs"/>
          <w:rtl/>
        </w:rPr>
        <w:t>ِ</w:t>
      </w:r>
      <w:r w:rsidRPr="0058440B">
        <w:rPr>
          <w:rtl/>
        </w:rPr>
        <w:t>كَثْرَةِ سُؤَال</w:t>
      </w:r>
      <w:r w:rsidRPr="0058440B">
        <w:rPr>
          <w:rFonts w:hint="cs"/>
          <w:rtl/>
        </w:rPr>
        <w:t>ِ</w:t>
      </w:r>
      <w:r w:rsidRPr="0058440B">
        <w:rPr>
          <w:rtl/>
        </w:rPr>
        <w:t>هِمْ، وَاخْتِلا</w:t>
      </w:r>
      <w:r w:rsidRPr="0058440B">
        <w:rPr>
          <w:rFonts w:hint="cs"/>
          <w:rtl/>
        </w:rPr>
        <w:t>َ</w:t>
      </w:r>
      <w:r w:rsidRPr="0058440B">
        <w:rPr>
          <w:rtl/>
        </w:rPr>
        <w:t>فِهِم عَل</w:t>
      </w:r>
      <w:r w:rsidRPr="0058440B">
        <w:rPr>
          <w:rFonts w:hint="cs"/>
          <w:rtl/>
        </w:rPr>
        <w:t>َ</w:t>
      </w:r>
      <w:r w:rsidRPr="0058440B">
        <w:rPr>
          <w:rtl/>
        </w:rPr>
        <w:t>ى أَنْبِي</w:t>
      </w:r>
      <w:r w:rsidRPr="0058440B">
        <w:rPr>
          <w:rFonts w:hint="cs"/>
          <w:rtl/>
        </w:rPr>
        <w:t>َ</w:t>
      </w:r>
      <w:r w:rsidRPr="0058440B">
        <w:rPr>
          <w:rtl/>
        </w:rPr>
        <w:t>ائِه</w:t>
      </w:r>
      <w:r w:rsidRPr="0058440B">
        <w:rPr>
          <w:rFonts w:hint="cs"/>
          <w:rtl/>
        </w:rPr>
        <w:t>ِ</w:t>
      </w:r>
      <w:r w:rsidRPr="0058440B">
        <w:rPr>
          <w:rtl/>
        </w:rPr>
        <w:t>مْ، ف</w:t>
      </w:r>
      <w:r w:rsidRPr="0058440B">
        <w:rPr>
          <w:rFonts w:hint="cs"/>
          <w:rtl/>
        </w:rPr>
        <w:t>َ</w:t>
      </w:r>
      <w:r w:rsidRPr="0058440B">
        <w:rPr>
          <w:rtl/>
        </w:rPr>
        <w:t>إ</w:t>
      </w:r>
      <w:r w:rsidRPr="0058440B">
        <w:rPr>
          <w:rFonts w:hint="cs"/>
          <w:rtl/>
        </w:rPr>
        <w:t>ِ</w:t>
      </w:r>
      <w:r w:rsidRPr="0058440B">
        <w:rPr>
          <w:rtl/>
        </w:rPr>
        <w:t>ذ</w:t>
      </w:r>
      <w:r w:rsidRPr="0058440B">
        <w:rPr>
          <w:rFonts w:hint="cs"/>
          <w:rtl/>
        </w:rPr>
        <w:t>َ</w:t>
      </w:r>
      <w:r w:rsidRPr="0058440B">
        <w:rPr>
          <w:rtl/>
        </w:rPr>
        <w:t>ا أَمَرْتُكُمْ بِشَي</w:t>
      </w:r>
      <w:r w:rsidRPr="0058440B">
        <w:rPr>
          <w:rFonts w:hint="cs"/>
          <w:rtl/>
        </w:rPr>
        <w:t>ْ</w:t>
      </w:r>
      <w:r w:rsidRPr="0058440B">
        <w:rPr>
          <w:rtl/>
        </w:rPr>
        <w:t>ءٍ فَأْت</w:t>
      </w:r>
      <w:r w:rsidRPr="0058440B">
        <w:rPr>
          <w:rFonts w:hint="cs"/>
          <w:rtl/>
        </w:rPr>
        <w:t>ُ</w:t>
      </w:r>
      <w:r w:rsidRPr="0058440B">
        <w:rPr>
          <w:rtl/>
        </w:rPr>
        <w:t>وا مِنْهُ مَا اس</w:t>
      </w:r>
      <w:r w:rsidRPr="0058440B">
        <w:rPr>
          <w:rFonts w:hint="cs"/>
          <w:rtl/>
        </w:rPr>
        <w:t>ْ</w:t>
      </w:r>
      <w:r w:rsidRPr="0058440B">
        <w:rPr>
          <w:rtl/>
        </w:rPr>
        <w:t>ت</w:t>
      </w:r>
      <w:r w:rsidRPr="0058440B">
        <w:rPr>
          <w:rFonts w:hint="cs"/>
          <w:rtl/>
        </w:rPr>
        <w:t>َ</w:t>
      </w:r>
      <w:r w:rsidRPr="0058440B">
        <w:rPr>
          <w:rtl/>
        </w:rPr>
        <w:t>طَعْتُم</w:t>
      </w:r>
      <w:r w:rsidRPr="0058440B">
        <w:rPr>
          <w:rFonts w:hint="cs"/>
          <w:rtl/>
        </w:rPr>
        <w:t>ْ</w:t>
      </w:r>
      <w:r w:rsidRPr="0058440B">
        <w:rPr>
          <w:rtl/>
        </w:rPr>
        <w:t>، وَإذ</w:t>
      </w:r>
      <w:r w:rsidRPr="0058440B">
        <w:rPr>
          <w:rFonts w:hint="cs"/>
          <w:rtl/>
        </w:rPr>
        <w:t>َ</w:t>
      </w:r>
      <w:r w:rsidRPr="0058440B">
        <w:rPr>
          <w:rtl/>
        </w:rPr>
        <w:t>ا نَهَي</w:t>
      </w:r>
      <w:r w:rsidRPr="0058440B">
        <w:rPr>
          <w:rFonts w:hint="cs"/>
          <w:rtl/>
        </w:rPr>
        <w:t>ْ</w:t>
      </w:r>
      <w:r w:rsidRPr="0058440B">
        <w:rPr>
          <w:rtl/>
        </w:rPr>
        <w:t>تُكُم</w:t>
      </w:r>
      <w:r w:rsidRPr="0058440B">
        <w:rPr>
          <w:rFonts w:hint="cs"/>
          <w:rtl/>
        </w:rPr>
        <w:t>ْ</w:t>
      </w:r>
      <w:r w:rsidRPr="0058440B">
        <w:rPr>
          <w:rtl/>
        </w:rPr>
        <w:t xml:space="preserve"> عَن</w:t>
      </w:r>
      <w:r w:rsidRPr="0058440B">
        <w:rPr>
          <w:rFonts w:hint="cs"/>
          <w:rtl/>
        </w:rPr>
        <w:t>ْ</w:t>
      </w:r>
      <w:r w:rsidRPr="0058440B">
        <w:rPr>
          <w:rtl/>
        </w:rPr>
        <w:t xml:space="preserve"> شَي</w:t>
      </w:r>
      <w:r w:rsidRPr="0058440B">
        <w:rPr>
          <w:rFonts w:hint="cs"/>
          <w:rtl/>
        </w:rPr>
        <w:t>ْ</w:t>
      </w:r>
      <w:r w:rsidRPr="0058440B">
        <w:rPr>
          <w:rtl/>
        </w:rPr>
        <w:t>ءٍ فَد</w:t>
      </w:r>
      <w:r w:rsidRPr="0058440B">
        <w:rPr>
          <w:rFonts w:hint="cs"/>
          <w:rtl/>
        </w:rPr>
        <w:t>َ</w:t>
      </w:r>
      <w:r w:rsidRPr="0058440B">
        <w:rPr>
          <w:rtl/>
        </w:rPr>
        <w:t>عُوهُ». رواهُ مسلمٌ.</w:t>
      </w:r>
    </w:p>
    <w:p w:rsidR="00152E87" w:rsidRPr="00B4734D" w:rsidRDefault="00152E87" w:rsidP="0058440B">
      <w:pPr>
        <w:ind w:firstLine="284"/>
        <w:jc w:val="both"/>
        <w:rPr>
          <w:rStyle w:val="Char4"/>
          <w:rtl/>
        </w:rPr>
      </w:pPr>
      <w:r w:rsidRPr="00B4734D">
        <w:rPr>
          <w:rStyle w:val="Char4"/>
          <w:rFonts w:hint="cs"/>
          <w:rtl/>
        </w:rPr>
        <w:t>743. از ابوهریره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برای ما خطبه‌ای ایراد نمودند و در آن فرمودند: «ای مردم! خداوند حج را بر شما واجب کرده است، پس حج کنید»، مردی گفت: آیا هر سال حج انجام شود ای رسول خدا؟! پیامبر</w:t>
      </w:r>
      <w:r w:rsidRPr="006717F5">
        <w:rPr>
          <w:rFonts w:cs="CTraditional Arabic" w:hint="cs"/>
          <w:sz w:val="26"/>
          <w:szCs w:val="26"/>
          <w:rtl/>
          <w:lang w:bidi="fa-IR"/>
        </w:rPr>
        <w:t>ص</w:t>
      </w:r>
      <w:r w:rsidRPr="00B4734D">
        <w:rPr>
          <w:rStyle w:val="Char4"/>
          <w:rFonts w:hint="cs"/>
          <w:rtl/>
        </w:rPr>
        <w:t xml:space="preserve"> سکوت کرد تا شخص سه بار سؤالش را تکرار کرد، سپس پیامبر</w:t>
      </w:r>
      <w:r w:rsidRPr="006717F5">
        <w:rPr>
          <w:rFonts w:cs="CTraditional Arabic" w:hint="cs"/>
          <w:sz w:val="26"/>
          <w:szCs w:val="26"/>
          <w:rtl/>
          <w:lang w:bidi="fa-IR"/>
        </w:rPr>
        <w:t>ص</w:t>
      </w:r>
      <w:r w:rsidRPr="00B4734D">
        <w:rPr>
          <w:rStyle w:val="Char4"/>
          <w:rFonts w:hint="cs"/>
          <w:rtl/>
        </w:rPr>
        <w:t xml:space="preserve"> فرمودند: «اگر می‌گفتم: بله، واجب می‌شد و شما نمی‌توانستید»، سپس فرمودند: «تا وقتی که شما را ترک می‌کنم و بحثی برای شما ندارم، مرا به حال خود واگذارید (به تکلیفی که برای شما تعیین می‌کنم کفایت کنید) که همانا امت‌های قبل از شما به واسطه‌ی کثرت سؤالات و اختلاف و عدم موافقت با پیامبران خود از بین رفتند، پس هرگاه چیزی را به شما امر کردم، تا آن‌جا که می‌توانید، از آن انجام دهید و هرگاه شما را از چیزی نهی کردم، آن را ترک کنید»</w:t>
      </w:r>
      <w:r w:rsidRPr="00B4734D">
        <w:rPr>
          <w:rStyle w:val="Char4"/>
          <w:vertAlign w:val="superscript"/>
          <w:rtl/>
        </w:rPr>
        <w:footnoteReference w:id="725"/>
      </w:r>
      <w:r w:rsidRPr="00B4734D">
        <w:rPr>
          <w:rStyle w:val="Char4"/>
          <w:rFonts w:hint="cs"/>
          <w:rtl/>
        </w:rPr>
        <w:t>.</w:t>
      </w:r>
    </w:p>
    <w:p w:rsidR="00152E87" w:rsidRPr="0058440B" w:rsidRDefault="00152E87" w:rsidP="0058440B">
      <w:pPr>
        <w:pStyle w:val="af0"/>
        <w:rPr>
          <w:rtl/>
        </w:rPr>
      </w:pPr>
      <w:r w:rsidRPr="0058440B">
        <w:rPr>
          <w:rFonts w:hint="cs"/>
          <w:rtl/>
        </w:rPr>
        <w:t>744-</w:t>
      </w:r>
      <w:r w:rsidRPr="0058440B">
        <w:rPr>
          <w:rFonts w:ascii="Times New Roman" w:hAnsi="Times New Roman" w:cs="Times New Roman" w:hint="cs"/>
          <w:rtl/>
        </w:rPr>
        <w:t> </w:t>
      </w:r>
      <w:r w:rsidRPr="0058440B">
        <w:rPr>
          <w:rFonts w:hint="cs"/>
          <w:rtl/>
        </w:rPr>
        <w:t>وَعنْهُ</w:t>
      </w:r>
      <w:r w:rsidRPr="0058440B">
        <w:rPr>
          <w:rtl/>
        </w:rPr>
        <w:t xml:space="preserve"> </w:t>
      </w:r>
      <w:r w:rsidRPr="0058440B">
        <w:rPr>
          <w:rFonts w:hint="cs"/>
          <w:rtl/>
        </w:rPr>
        <w:t>قال</w:t>
      </w:r>
      <w:r w:rsidRPr="0058440B">
        <w:rPr>
          <w:rtl/>
        </w:rPr>
        <w:t xml:space="preserve">: </w:t>
      </w:r>
      <w:r w:rsidRPr="0058440B">
        <w:rPr>
          <w:rFonts w:hint="cs"/>
          <w:rtl/>
        </w:rPr>
        <w:t>سُئِلَ</w:t>
      </w:r>
      <w:r w:rsidRPr="0058440B">
        <w:rPr>
          <w:rtl/>
        </w:rPr>
        <w:t xml:space="preserve"> </w:t>
      </w:r>
      <w:r w:rsidRPr="0058440B">
        <w:rPr>
          <w:rFonts w:hint="cs"/>
          <w:rtl/>
        </w:rPr>
        <w:t>النَّ</w:t>
      </w:r>
      <w:r w:rsidRPr="0058440B">
        <w:rPr>
          <w:rtl/>
        </w:rPr>
        <w:t>ب</w:t>
      </w:r>
      <w:r w:rsidRPr="0058440B">
        <w:rPr>
          <w:rFonts w:hint="cs"/>
          <w:rtl/>
        </w:rPr>
        <w:t>ِ</w:t>
      </w:r>
      <w:r w:rsidRPr="0058440B">
        <w:rPr>
          <w:rtl/>
        </w:rPr>
        <w:t>ي</w:t>
      </w:r>
      <w:r w:rsidRPr="0058440B">
        <w:rPr>
          <w:rFonts w:hint="cs"/>
          <w:rtl/>
        </w:rPr>
        <w:t>ُّ</w:t>
      </w:r>
      <w:r w:rsidRPr="0058440B">
        <w:rPr>
          <w:rtl/>
        </w:rPr>
        <w:t xml:space="preserve"> صَلَّى اللهُ عَلَيْهِ وَسَلَّمَ: أَيُّ العَمَلِ أَف</w:t>
      </w:r>
      <w:r w:rsidRPr="0058440B">
        <w:rPr>
          <w:rFonts w:hint="cs"/>
          <w:rtl/>
        </w:rPr>
        <w:t>ْ</w:t>
      </w:r>
      <w:r w:rsidRPr="0058440B">
        <w:rPr>
          <w:rtl/>
        </w:rPr>
        <w:t>ضَلُ؟ ق</w:t>
      </w:r>
      <w:r w:rsidRPr="0058440B">
        <w:rPr>
          <w:rFonts w:hint="cs"/>
          <w:rtl/>
        </w:rPr>
        <w:t>َ</w:t>
      </w:r>
      <w:r w:rsidRPr="0058440B">
        <w:rPr>
          <w:rtl/>
        </w:rPr>
        <w:t>ال</w:t>
      </w:r>
      <w:r w:rsidRPr="0058440B">
        <w:rPr>
          <w:rFonts w:hint="cs"/>
          <w:rtl/>
        </w:rPr>
        <w:t>َ</w:t>
      </w:r>
      <w:r w:rsidRPr="0058440B">
        <w:rPr>
          <w:rtl/>
        </w:rPr>
        <w:t>: «إ</w:t>
      </w:r>
      <w:r w:rsidRPr="0058440B">
        <w:rPr>
          <w:rFonts w:hint="cs"/>
          <w:rtl/>
        </w:rPr>
        <w:t>ِ</w:t>
      </w:r>
      <w:r w:rsidRPr="0058440B">
        <w:rPr>
          <w:rtl/>
        </w:rPr>
        <w:t>ي</w:t>
      </w:r>
      <w:r w:rsidRPr="0058440B">
        <w:rPr>
          <w:rFonts w:hint="cs"/>
          <w:rtl/>
        </w:rPr>
        <w:t>ْ</w:t>
      </w:r>
      <w:r w:rsidRPr="0058440B">
        <w:rPr>
          <w:rtl/>
        </w:rPr>
        <w:t>م</w:t>
      </w:r>
      <w:r w:rsidRPr="0058440B">
        <w:rPr>
          <w:rFonts w:hint="cs"/>
          <w:rtl/>
        </w:rPr>
        <w:t>َ</w:t>
      </w:r>
      <w:r w:rsidRPr="0058440B">
        <w:rPr>
          <w:rtl/>
        </w:rPr>
        <w:t>انٌ بِاللَّهِ و</w:t>
      </w:r>
      <w:r w:rsidRPr="0058440B">
        <w:rPr>
          <w:rFonts w:hint="cs"/>
          <w:rtl/>
        </w:rPr>
        <w:t>َ</w:t>
      </w:r>
      <w:r w:rsidRPr="0058440B">
        <w:rPr>
          <w:rtl/>
        </w:rPr>
        <w:t>رَسُولِهِ» ق</w:t>
      </w:r>
      <w:r w:rsidRPr="0058440B">
        <w:rPr>
          <w:rFonts w:hint="cs"/>
          <w:rtl/>
        </w:rPr>
        <w:t>ِ</w:t>
      </w:r>
      <w:r w:rsidRPr="0058440B">
        <w:rPr>
          <w:rtl/>
        </w:rPr>
        <w:t>ي</w:t>
      </w:r>
      <w:r w:rsidRPr="0058440B">
        <w:rPr>
          <w:rFonts w:hint="cs"/>
          <w:rtl/>
        </w:rPr>
        <w:t>ْ</w:t>
      </w:r>
      <w:r w:rsidRPr="0058440B">
        <w:rPr>
          <w:rtl/>
        </w:rPr>
        <w:t>ل</w:t>
      </w:r>
      <w:r w:rsidRPr="0058440B">
        <w:rPr>
          <w:rFonts w:hint="cs"/>
          <w:rtl/>
        </w:rPr>
        <w:t>َ</w:t>
      </w:r>
      <w:r w:rsidRPr="0058440B">
        <w:rPr>
          <w:rtl/>
        </w:rPr>
        <w:t>: ثُمَّ م</w:t>
      </w:r>
      <w:r w:rsidRPr="0058440B">
        <w:rPr>
          <w:rFonts w:hint="cs"/>
          <w:rtl/>
        </w:rPr>
        <w:t>َ</w:t>
      </w:r>
      <w:r w:rsidRPr="0058440B">
        <w:rPr>
          <w:rtl/>
        </w:rPr>
        <w:t>اذَا؟ ق</w:t>
      </w:r>
      <w:r w:rsidRPr="0058440B">
        <w:rPr>
          <w:rFonts w:hint="cs"/>
          <w:rtl/>
        </w:rPr>
        <w:t>َ</w:t>
      </w:r>
      <w:r w:rsidRPr="0058440B">
        <w:rPr>
          <w:rtl/>
        </w:rPr>
        <w:t>ال</w:t>
      </w:r>
      <w:r w:rsidRPr="0058440B">
        <w:rPr>
          <w:rFonts w:hint="cs"/>
          <w:rtl/>
        </w:rPr>
        <w:t>َ</w:t>
      </w:r>
      <w:r w:rsidRPr="0058440B">
        <w:rPr>
          <w:rtl/>
        </w:rPr>
        <w:t>: «ال</w:t>
      </w:r>
      <w:r w:rsidRPr="0058440B">
        <w:rPr>
          <w:rFonts w:hint="cs"/>
          <w:rtl/>
        </w:rPr>
        <w:t>ْ</w:t>
      </w:r>
      <w:r w:rsidRPr="0058440B">
        <w:rPr>
          <w:rtl/>
        </w:rPr>
        <w:t>جِهَادُ في سَبِي</w:t>
      </w:r>
      <w:r w:rsidRPr="0058440B">
        <w:rPr>
          <w:rFonts w:hint="cs"/>
          <w:rtl/>
        </w:rPr>
        <w:t>ْ</w:t>
      </w:r>
      <w:r w:rsidRPr="0058440B">
        <w:rPr>
          <w:rtl/>
        </w:rPr>
        <w:t>لِ اللَّهِ» ق</w:t>
      </w:r>
      <w:r w:rsidRPr="0058440B">
        <w:rPr>
          <w:rFonts w:hint="cs"/>
          <w:rtl/>
        </w:rPr>
        <w:t>ِ</w:t>
      </w:r>
      <w:r w:rsidRPr="0058440B">
        <w:rPr>
          <w:rtl/>
        </w:rPr>
        <w:t>ي</w:t>
      </w:r>
      <w:r w:rsidRPr="0058440B">
        <w:rPr>
          <w:rFonts w:hint="cs"/>
          <w:rtl/>
        </w:rPr>
        <w:t>ْ</w:t>
      </w:r>
      <w:r w:rsidRPr="0058440B">
        <w:rPr>
          <w:rtl/>
        </w:rPr>
        <w:t>ل</w:t>
      </w:r>
      <w:r w:rsidRPr="0058440B">
        <w:rPr>
          <w:rFonts w:hint="cs"/>
          <w:rtl/>
        </w:rPr>
        <w:t>َ</w:t>
      </w:r>
      <w:r w:rsidRPr="0058440B">
        <w:rPr>
          <w:rtl/>
        </w:rPr>
        <w:t>: ث</w:t>
      </w:r>
      <w:r w:rsidRPr="0058440B">
        <w:rPr>
          <w:rFonts w:hint="cs"/>
          <w:rtl/>
        </w:rPr>
        <w:t>ُ</w:t>
      </w:r>
      <w:r w:rsidRPr="0058440B">
        <w:rPr>
          <w:rtl/>
        </w:rPr>
        <w:t>مَّ م</w:t>
      </w:r>
      <w:r w:rsidRPr="0058440B">
        <w:rPr>
          <w:rFonts w:hint="cs"/>
          <w:rtl/>
        </w:rPr>
        <w:t>َ</w:t>
      </w:r>
      <w:r w:rsidRPr="0058440B">
        <w:rPr>
          <w:rtl/>
        </w:rPr>
        <w:t>اذَا؟ قَال</w:t>
      </w:r>
      <w:r w:rsidRPr="0058440B">
        <w:rPr>
          <w:rFonts w:hint="cs"/>
          <w:rtl/>
        </w:rPr>
        <w:t>َ</w:t>
      </w:r>
      <w:r w:rsidRPr="0058440B">
        <w:rPr>
          <w:rtl/>
        </w:rPr>
        <w:t>: «حَجٌ مَب</w:t>
      </w:r>
      <w:r w:rsidRPr="0058440B">
        <w:rPr>
          <w:rFonts w:hint="cs"/>
          <w:rtl/>
        </w:rPr>
        <w:t>ْ</w:t>
      </w:r>
      <w:r w:rsidRPr="0058440B">
        <w:rPr>
          <w:rtl/>
        </w:rPr>
        <w:t>رُورٌ»</w:t>
      </w:r>
      <w:r w:rsidRPr="0058440B">
        <w:rPr>
          <w:rFonts w:hint="cs"/>
          <w:rtl/>
        </w:rPr>
        <w:t>.</w:t>
      </w:r>
      <w:r w:rsidRPr="0058440B">
        <w:rPr>
          <w:rtl/>
        </w:rPr>
        <w:t xml:space="preserve"> متفقٌ عليهِ.</w:t>
      </w:r>
    </w:p>
    <w:p w:rsidR="00152E87" w:rsidRPr="00B4734D" w:rsidRDefault="00152E87" w:rsidP="0058440B">
      <w:pPr>
        <w:ind w:firstLine="284"/>
        <w:jc w:val="both"/>
        <w:rPr>
          <w:rStyle w:val="Char4"/>
          <w:rtl/>
        </w:rPr>
      </w:pPr>
      <w:r w:rsidRPr="00B4734D">
        <w:rPr>
          <w:rStyle w:val="Char4"/>
          <w:rFonts w:hint="cs"/>
          <w:rtl/>
        </w:rPr>
        <w:t>744. از ابوهریره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سؤال شد: چه کاری بزرگ‌تر و ثوابش بیشتر است؟ فرمودند: «ایمان به خدا و رسولش»، سؤال شد: بعد از آن چه چیز؟ فرمودند: «جهاد در راه خدا»، سپس گفته شد: بعد از آن چه چیز؟ فرمودند: «حجی مبرور»</w:t>
      </w:r>
      <w:r w:rsidRPr="00B4734D">
        <w:rPr>
          <w:rStyle w:val="Char4"/>
          <w:vertAlign w:val="superscript"/>
          <w:rtl/>
        </w:rPr>
        <w:footnoteReference w:id="726"/>
      </w:r>
      <w:r w:rsidRPr="00B4734D">
        <w:rPr>
          <w:rStyle w:val="Char4"/>
          <w:rFonts w:hint="cs"/>
          <w:rtl/>
        </w:rPr>
        <w:t>.</w:t>
      </w:r>
    </w:p>
    <w:p w:rsidR="00152E87" w:rsidRPr="0058440B" w:rsidRDefault="00152E87" w:rsidP="0058440B">
      <w:pPr>
        <w:pStyle w:val="af0"/>
        <w:rPr>
          <w:rtl/>
        </w:rPr>
      </w:pPr>
      <w:r w:rsidRPr="0058440B">
        <w:rPr>
          <w:rFonts w:hint="cs"/>
          <w:rtl/>
        </w:rPr>
        <w:t>745-</w:t>
      </w:r>
      <w:r w:rsidRPr="0058440B">
        <w:rPr>
          <w:rFonts w:ascii="Times New Roman" w:hAnsi="Times New Roman" w:cs="Times New Roman" w:hint="cs"/>
          <w:rtl/>
        </w:rPr>
        <w:t> </w:t>
      </w:r>
      <w:r w:rsidRPr="0058440B">
        <w:rPr>
          <w:rFonts w:hint="cs"/>
          <w:rtl/>
        </w:rPr>
        <w:t>وَعَنْهُ</w:t>
      </w:r>
      <w:r w:rsidRPr="0058440B">
        <w:rPr>
          <w:rtl/>
        </w:rPr>
        <w:t xml:space="preserve"> </w:t>
      </w:r>
      <w:r w:rsidRPr="0058440B">
        <w:rPr>
          <w:rFonts w:hint="cs"/>
          <w:rtl/>
        </w:rPr>
        <w:t>قَ</w:t>
      </w:r>
      <w:r w:rsidRPr="0058440B">
        <w:rPr>
          <w:rtl/>
        </w:rPr>
        <w:t>الَ: سَمِعْتُ ر</w:t>
      </w:r>
      <w:r w:rsidRPr="0058440B">
        <w:rPr>
          <w:rFonts w:hint="cs"/>
          <w:rtl/>
        </w:rPr>
        <w:t>َ</w:t>
      </w:r>
      <w:r w:rsidRPr="0058440B">
        <w:rPr>
          <w:rtl/>
        </w:rPr>
        <w:t>سُولَ اللَّهِ صَلَّى اللهُ عَلَيْهِ وَسَلَّمَ يَق</w:t>
      </w:r>
      <w:r w:rsidRPr="0058440B">
        <w:rPr>
          <w:rFonts w:hint="cs"/>
          <w:rtl/>
        </w:rPr>
        <w:t>ُ</w:t>
      </w:r>
      <w:r w:rsidRPr="0058440B">
        <w:rPr>
          <w:rtl/>
        </w:rPr>
        <w:t>ولُ: «م</w:t>
      </w:r>
      <w:r w:rsidRPr="0058440B">
        <w:rPr>
          <w:rFonts w:hint="cs"/>
          <w:rtl/>
        </w:rPr>
        <w:t>َ</w:t>
      </w:r>
      <w:r w:rsidRPr="0058440B">
        <w:rPr>
          <w:rtl/>
        </w:rPr>
        <w:t>نْ ح</w:t>
      </w:r>
      <w:r w:rsidRPr="0058440B">
        <w:rPr>
          <w:rFonts w:hint="cs"/>
          <w:rtl/>
        </w:rPr>
        <w:t>َ</w:t>
      </w:r>
      <w:r w:rsidRPr="0058440B">
        <w:rPr>
          <w:rtl/>
        </w:rPr>
        <w:t>جَّ فَلَم</w:t>
      </w:r>
      <w:r w:rsidRPr="0058440B">
        <w:rPr>
          <w:rFonts w:hint="cs"/>
          <w:rtl/>
        </w:rPr>
        <w:t>ْ</w:t>
      </w:r>
      <w:r w:rsidRPr="0058440B">
        <w:rPr>
          <w:rtl/>
        </w:rPr>
        <w:t xml:space="preserve"> ي</w:t>
      </w:r>
      <w:r w:rsidRPr="0058440B">
        <w:rPr>
          <w:rFonts w:hint="cs"/>
          <w:rtl/>
        </w:rPr>
        <w:t>َ</w:t>
      </w:r>
      <w:r w:rsidRPr="0058440B">
        <w:rPr>
          <w:rtl/>
        </w:rPr>
        <w:t>رْفُثْ، وَلَم</w:t>
      </w:r>
      <w:r w:rsidRPr="0058440B">
        <w:rPr>
          <w:rFonts w:hint="cs"/>
          <w:rtl/>
        </w:rPr>
        <w:t>ْ</w:t>
      </w:r>
      <w:r w:rsidRPr="0058440B">
        <w:rPr>
          <w:rtl/>
        </w:rPr>
        <w:t xml:space="preserve"> ي</w:t>
      </w:r>
      <w:r w:rsidRPr="0058440B">
        <w:rPr>
          <w:rFonts w:hint="cs"/>
          <w:rtl/>
        </w:rPr>
        <w:t>َ</w:t>
      </w:r>
      <w:r w:rsidRPr="0058440B">
        <w:rPr>
          <w:rtl/>
        </w:rPr>
        <w:t>فْسُقْ، ر</w:t>
      </w:r>
      <w:r w:rsidRPr="0058440B">
        <w:rPr>
          <w:rFonts w:hint="cs"/>
          <w:rtl/>
        </w:rPr>
        <w:t>َ</w:t>
      </w:r>
      <w:r w:rsidRPr="0058440B">
        <w:rPr>
          <w:rtl/>
        </w:rPr>
        <w:t>جَع</w:t>
      </w:r>
      <w:r w:rsidRPr="0058440B">
        <w:rPr>
          <w:rFonts w:hint="cs"/>
          <w:rtl/>
        </w:rPr>
        <w:t>َ</w:t>
      </w:r>
      <w:r w:rsidRPr="0058440B">
        <w:rPr>
          <w:rtl/>
        </w:rPr>
        <w:t xml:space="preserve"> كَيَو</w:t>
      </w:r>
      <w:r w:rsidRPr="0058440B">
        <w:rPr>
          <w:rFonts w:hint="cs"/>
          <w:rtl/>
        </w:rPr>
        <w:t>ْ</w:t>
      </w:r>
      <w:r w:rsidRPr="0058440B">
        <w:rPr>
          <w:rtl/>
        </w:rPr>
        <w:t>مِ و</w:t>
      </w:r>
      <w:r w:rsidRPr="0058440B">
        <w:rPr>
          <w:rFonts w:hint="cs"/>
          <w:rtl/>
        </w:rPr>
        <w:t>َ</w:t>
      </w:r>
      <w:r w:rsidRPr="0058440B">
        <w:rPr>
          <w:rtl/>
        </w:rPr>
        <w:t>لَد</w:t>
      </w:r>
      <w:r w:rsidRPr="0058440B">
        <w:rPr>
          <w:rFonts w:hint="cs"/>
          <w:rtl/>
        </w:rPr>
        <w:t>َ</w:t>
      </w:r>
      <w:r w:rsidRPr="0058440B">
        <w:rPr>
          <w:rtl/>
        </w:rPr>
        <w:t>تْهُ أُمُّهُ». متفقٌ عليه.</w:t>
      </w:r>
    </w:p>
    <w:p w:rsidR="00152E87" w:rsidRPr="00B4734D" w:rsidRDefault="00152E87" w:rsidP="0058440B">
      <w:pPr>
        <w:ind w:firstLine="284"/>
        <w:jc w:val="both"/>
        <w:rPr>
          <w:rStyle w:val="Char4"/>
          <w:rtl/>
        </w:rPr>
      </w:pPr>
      <w:r w:rsidRPr="00B4734D">
        <w:rPr>
          <w:rStyle w:val="Char4"/>
          <w:rFonts w:hint="cs"/>
          <w:rtl/>
        </w:rPr>
        <w:t>745. از ابوهریره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«هرکس حج کند و در آن، بدگویی و دعوا و گناه نکند و فسق نورزد، مانند روزی که مادرش او را به دنیا آورده است، باز می‌گردد»</w:t>
      </w:r>
      <w:r w:rsidRPr="00B4734D">
        <w:rPr>
          <w:rStyle w:val="Char4"/>
          <w:vertAlign w:val="superscript"/>
          <w:rtl/>
        </w:rPr>
        <w:footnoteReference w:id="727"/>
      </w:r>
      <w:r w:rsidRPr="00B4734D">
        <w:rPr>
          <w:rStyle w:val="Char4"/>
          <w:rFonts w:hint="cs"/>
          <w:rtl/>
        </w:rPr>
        <w:t>.</w:t>
      </w:r>
    </w:p>
    <w:p w:rsidR="00152E87" w:rsidRPr="0058440B" w:rsidRDefault="00152E87" w:rsidP="0058440B">
      <w:pPr>
        <w:pStyle w:val="af0"/>
        <w:rPr>
          <w:rtl/>
        </w:rPr>
      </w:pPr>
      <w:r w:rsidRPr="0058440B">
        <w:rPr>
          <w:rFonts w:hint="cs"/>
          <w:rtl/>
        </w:rPr>
        <w:t>746-</w:t>
      </w:r>
      <w:r w:rsidRPr="0058440B">
        <w:rPr>
          <w:rFonts w:ascii="Times New Roman" w:hAnsi="Times New Roman" w:cs="Times New Roman" w:hint="cs"/>
          <w:rtl/>
        </w:rPr>
        <w:t> </w:t>
      </w:r>
      <w:r w:rsidRPr="0058440B">
        <w:rPr>
          <w:rFonts w:hint="cs"/>
          <w:rtl/>
        </w:rPr>
        <w:t>وعَنْهُ</w:t>
      </w:r>
      <w:r w:rsidRPr="0058440B">
        <w:rPr>
          <w:rtl/>
        </w:rPr>
        <w:t xml:space="preserve"> </w:t>
      </w:r>
      <w:r w:rsidRPr="0058440B">
        <w:rPr>
          <w:rFonts w:hint="cs"/>
          <w:rtl/>
        </w:rPr>
        <w:t>أَنَّ</w:t>
      </w:r>
      <w:r w:rsidRPr="0058440B">
        <w:rPr>
          <w:rtl/>
        </w:rPr>
        <w:t xml:space="preserve"> </w:t>
      </w:r>
      <w:r w:rsidRPr="0058440B">
        <w:rPr>
          <w:rFonts w:hint="cs"/>
          <w:rtl/>
        </w:rPr>
        <w:t>رَ</w:t>
      </w:r>
      <w:r w:rsidRPr="0058440B">
        <w:rPr>
          <w:rtl/>
        </w:rPr>
        <w:t>س</w:t>
      </w:r>
      <w:r w:rsidRPr="0058440B">
        <w:rPr>
          <w:rFonts w:hint="cs"/>
          <w:rtl/>
        </w:rPr>
        <w:t>ُ</w:t>
      </w:r>
      <w:r w:rsidRPr="0058440B">
        <w:rPr>
          <w:rtl/>
        </w:rPr>
        <w:t>ولَ اللَّهِ صَلَّى اللهُ عَلَيْهِ وَسَلَّمَ، ق</w:t>
      </w:r>
      <w:r w:rsidRPr="0058440B">
        <w:rPr>
          <w:rFonts w:hint="cs"/>
          <w:rtl/>
        </w:rPr>
        <w:t>َ</w:t>
      </w:r>
      <w:r w:rsidRPr="0058440B">
        <w:rPr>
          <w:rtl/>
        </w:rPr>
        <w:t>الَ: «العُمْرَة</w:t>
      </w:r>
      <w:r w:rsidRPr="0058440B">
        <w:rPr>
          <w:rFonts w:hint="cs"/>
          <w:rtl/>
        </w:rPr>
        <w:t>ُ</w:t>
      </w:r>
      <w:r w:rsidRPr="0058440B">
        <w:rPr>
          <w:rtl/>
        </w:rPr>
        <w:t xml:space="preserve"> إلى العُمْر</w:t>
      </w:r>
      <w:r w:rsidRPr="0058440B">
        <w:rPr>
          <w:rFonts w:hint="cs"/>
          <w:rtl/>
        </w:rPr>
        <w:t>َ</w:t>
      </w:r>
      <w:r w:rsidRPr="0058440B">
        <w:rPr>
          <w:rtl/>
        </w:rPr>
        <w:t>ة</w:t>
      </w:r>
      <w:r w:rsidRPr="0058440B">
        <w:rPr>
          <w:rFonts w:hint="cs"/>
          <w:rtl/>
        </w:rPr>
        <w:t>ِ</w:t>
      </w:r>
      <w:r w:rsidRPr="0058440B">
        <w:rPr>
          <w:rtl/>
        </w:rPr>
        <w:t xml:space="preserve"> كَفَّارةٌ ل</w:t>
      </w:r>
      <w:r w:rsidRPr="0058440B">
        <w:rPr>
          <w:rFonts w:hint="cs"/>
          <w:rtl/>
        </w:rPr>
        <w:t>ِ</w:t>
      </w:r>
      <w:r w:rsidRPr="0058440B">
        <w:rPr>
          <w:rtl/>
        </w:rPr>
        <w:t>م</w:t>
      </w:r>
      <w:r w:rsidRPr="0058440B">
        <w:rPr>
          <w:rFonts w:hint="cs"/>
          <w:rtl/>
        </w:rPr>
        <w:t>َ</w:t>
      </w:r>
      <w:r w:rsidRPr="0058440B">
        <w:rPr>
          <w:rtl/>
        </w:rPr>
        <w:t>ا ب</w:t>
      </w:r>
      <w:r w:rsidRPr="0058440B">
        <w:rPr>
          <w:rFonts w:hint="cs"/>
          <w:rtl/>
        </w:rPr>
        <w:t>َ</w:t>
      </w:r>
      <w:r w:rsidRPr="0058440B">
        <w:rPr>
          <w:rtl/>
        </w:rPr>
        <w:t>يْن</w:t>
      </w:r>
      <w:r w:rsidRPr="0058440B">
        <w:rPr>
          <w:rFonts w:hint="cs"/>
          <w:rtl/>
        </w:rPr>
        <w:t>َ</w:t>
      </w:r>
      <w:r w:rsidRPr="0058440B">
        <w:rPr>
          <w:rtl/>
        </w:rPr>
        <w:t>هُم</w:t>
      </w:r>
      <w:r w:rsidRPr="0058440B">
        <w:rPr>
          <w:rFonts w:hint="cs"/>
          <w:rtl/>
        </w:rPr>
        <w:t>َ</w:t>
      </w:r>
      <w:r w:rsidRPr="0058440B">
        <w:rPr>
          <w:rtl/>
        </w:rPr>
        <w:t>ا، وال</w:t>
      </w:r>
      <w:r w:rsidRPr="0058440B">
        <w:rPr>
          <w:rFonts w:hint="cs"/>
          <w:rtl/>
        </w:rPr>
        <w:t>ْ</w:t>
      </w:r>
      <w:r w:rsidRPr="0058440B">
        <w:rPr>
          <w:rtl/>
        </w:rPr>
        <w:t>ح</w:t>
      </w:r>
      <w:r w:rsidRPr="0058440B">
        <w:rPr>
          <w:rFonts w:hint="cs"/>
          <w:rtl/>
        </w:rPr>
        <w:t>َ</w:t>
      </w:r>
      <w:r w:rsidRPr="0058440B">
        <w:rPr>
          <w:rtl/>
        </w:rPr>
        <w:t>جُّ ال</w:t>
      </w:r>
      <w:r w:rsidRPr="0058440B">
        <w:rPr>
          <w:rFonts w:hint="cs"/>
          <w:rtl/>
        </w:rPr>
        <w:t>ْ</w:t>
      </w:r>
      <w:r w:rsidRPr="0058440B">
        <w:rPr>
          <w:rtl/>
        </w:rPr>
        <w:t>مَب</w:t>
      </w:r>
      <w:r w:rsidRPr="0058440B">
        <w:rPr>
          <w:rFonts w:hint="cs"/>
          <w:rtl/>
        </w:rPr>
        <w:t>ْ</w:t>
      </w:r>
      <w:r w:rsidRPr="0058440B">
        <w:rPr>
          <w:rtl/>
        </w:rPr>
        <w:t>رُورُ لَي</w:t>
      </w:r>
      <w:r w:rsidRPr="0058440B">
        <w:rPr>
          <w:rFonts w:hint="cs"/>
          <w:rtl/>
        </w:rPr>
        <w:t>ْ</w:t>
      </w:r>
      <w:r w:rsidRPr="0058440B">
        <w:rPr>
          <w:rtl/>
        </w:rPr>
        <w:t>س</w:t>
      </w:r>
      <w:r w:rsidRPr="0058440B">
        <w:rPr>
          <w:rFonts w:hint="cs"/>
          <w:rtl/>
        </w:rPr>
        <w:t>َ</w:t>
      </w:r>
      <w:r w:rsidRPr="0058440B">
        <w:rPr>
          <w:rtl/>
        </w:rPr>
        <w:t xml:space="preserve"> لهُ ج</w:t>
      </w:r>
      <w:r w:rsidRPr="0058440B">
        <w:rPr>
          <w:rFonts w:hint="cs"/>
          <w:rtl/>
        </w:rPr>
        <w:t>َ</w:t>
      </w:r>
      <w:r w:rsidRPr="0058440B">
        <w:rPr>
          <w:rtl/>
        </w:rPr>
        <w:t>زَاءٌ إلاَّ ال</w:t>
      </w:r>
      <w:r w:rsidRPr="0058440B">
        <w:rPr>
          <w:rFonts w:hint="cs"/>
          <w:rtl/>
        </w:rPr>
        <w:t>ْ</w:t>
      </w:r>
      <w:r w:rsidRPr="0058440B">
        <w:rPr>
          <w:rtl/>
        </w:rPr>
        <w:t>جَنَّةَ». متفقٌ عليهِ.</w:t>
      </w:r>
    </w:p>
    <w:p w:rsidR="00152E87" w:rsidRPr="00B4734D" w:rsidRDefault="00152E87" w:rsidP="0058440B">
      <w:pPr>
        <w:ind w:firstLine="284"/>
        <w:jc w:val="both"/>
        <w:rPr>
          <w:rStyle w:val="Char4"/>
          <w:rtl/>
        </w:rPr>
      </w:pPr>
      <w:r w:rsidRPr="00B4734D">
        <w:rPr>
          <w:rStyle w:val="Char4"/>
          <w:rFonts w:hint="cs"/>
          <w:rtl/>
        </w:rPr>
        <w:t>746.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«یک عمره تا عمره‌ی بعد، کفاره‌ی گناهان بین آن دو است و حج مبرور، هیچ پاداشی جز بهشت ندارد»</w:t>
      </w:r>
      <w:r w:rsidRPr="00B4734D">
        <w:rPr>
          <w:rStyle w:val="Char4"/>
          <w:vertAlign w:val="superscript"/>
          <w:rtl/>
        </w:rPr>
        <w:footnoteReference w:id="728"/>
      </w:r>
      <w:r w:rsidRPr="00B4734D">
        <w:rPr>
          <w:rStyle w:val="Char4"/>
          <w:rFonts w:hint="cs"/>
          <w:rtl/>
        </w:rPr>
        <w:t>.</w:t>
      </w:r>
    </w:p>
    <w:p w:rsidR="00152E87" w:rsidRPr="0058440B" w:rsidRDefault="00152E87" w:rsidP="0058440B">
      <w:pPr>
        <w:pStyle w:val="af0"/>
        <w:rPr>
          <w:rtl/>
        </w:rPr>
      </w:pPr>
      <w:r w:rsidRPr="0058440B">
        <w:rPr>
          <w:rFonts w:hint="cs"/>
          <w:rtl/>
        </w:rPr>
        <w:t>747-</w:t>
      </w:r>
      <w:r w:rsidRPr="0058440B">
        <w:rPr>
          <w:rFonts w:ascii="Times New Roman" w:hAnsi="Times New Roman" w:cs="Times New Roman" w:hint="cs"/>
          <w:rtl/>
        </w:rPr>
        <w:t> </w:t>
      </w:r>
      <w:r w:rsidRPr="0058440B">
        <w:rPr>
          <w:rFonts w:hint="cs"/>
          <w:rtl/>
        </w:rPr>
        <w:t>وَعَنْ عائشة رضی الله عن</w:t>
      </w:r>
      <w:r w:rsidRPr="0058440B">
        <w:rPr>
          <w:rtl/>
        </w:rPr>
        <w:t>هَا أنَّ رَسُولَ اللَّهِ صَلَّى اللهُ عَلَيْهِ وَسَلَّمَ، قَالَ: «م</w:t>
      </w:r>
      <w:r w:rsidRPr="0058440B">
        <w:rPr>
          <w:rFonts w:hint="cs"/>
          <w:rtl/>
        </w:rPr>
        <w:t>َ</w:t>
      </w:r>
      <w:r w:rsidRPr="0058440B">
        <w:rPr>
          <w:rtl/>
        </w:rPr>
        <w:t>ا مِنْ يَوْمٍ أَكثَرَ مِنْ أنْ ي</w:t>
      </w:r>
      <w:r w:rsidRPr="0058440B">
        <w:rPr>
          <w:rFonts w:hint="cs"/>
          <w:rtl/>
        </w:rPr>
        <w:t>َ</w:t>
      </w:r>
      <w:r w:rsidRPr="0058440B">
        <w:rPr>
          <w:rtl/>
        </w:rPr>
        <w:t>عْتِقَ اللَّه</w:t>
      </w:r>
      <w:r w:rsidRPr="0058440B">
        <w:rPr>
          <w:rFonts w:hint="cs"/>
          <w:rtl/>
        </w:rPr>
        <w:t>ُ</w:t>
      </w:r>
      <w:r w:rsidRPr="0058440B">
        <w:rPr>
          <w:rtl/>
        </w:rPr>
        <w:t xml:space="preserve"> فِي</w:t>
      </w:r>
      <w:r w:rsidRPr="0058440B">
        <w:rPr>
          <w:rFonts w:hint="cs"/>
          <w:rtl/>
        </w:rPr>
        <w:t>ْ</w:t>
      </w:r>
      <w:r w:rsidRPr="0058440B">
        <w:rPr>
          <w:rtl/>
        </w:rPr>
        <w:t>هِ ع</w:t>
      </w:r>
      <w:r w:rsidRPr="0058440B">
        <w:rPr>
          <w:rFonts w:hint="cs"/>
          <w:rtl/>
        </w:rPr>
        <w:t>َ</w:t>
      </w:r>
      <w:r w:rsidRPr="0058440B">
        <w:rPr>
          <w:rtl/>
        </w:rPr>
        <w:t>بْداً مِنَ النَّارِ مِنْ يَوْمِ عَرَفَةَ». رواهُ مسلمٌ.</w:t>
      </w:r>
    </w:p>
    <w:p w:rsidR="00152E87" w:rsidRPr="00B4734D" w:rsidRDefault="00152E87" w:rsidP="0058440B">
      <w:pPr>
        <w:ind w:firstLine="284"/>
        <w:jc w:val="both"/>
        <w:rPr>
          <w:rStyle w:val="Char4"/>
          <w:rtl/>
        </w:rPr>
      </w:pPr>
      <w:r w:rsidRPr="00B4734D">
        <w:rPr>
          <w:rStyle w:val="Char4"/>
          <w:rFonts w:hint="cs"/>
          <w:rtl/>
        </w:rPr>
        <w:t>747. از عایشه ـ</w:t>
      </w:r>
      <w:r w:rsidRPr="006717F5">
        <w:rPr>
          <w:rFonts w:cs="CTraditional Arabic" w:hint="cs"/>
          <w:rtl/>
          <w:lang w:bidi="fa-IR"/>
        </w:rPr>
        <w:t>ل</w:t>
      </w:r>
      <w:r w:rsidRPr="00B4734D">
        <w:rPr>
          <w:rStyle w:val="Char4"/>
          <w:rFonts w:hint="cs"/>
          <w:rtl/>
        </w:rPr>
        <w:t>ـ روایت شده است که پیامبر</w:t>
      </w:r>
      <w:r w:rsidRPr="006717F5">
        <w:rPr>
          <w:rFonts w:cs="CTraditional Arabic" w:hint="cs"/>
          <w:rtl/>
          <w:lang w:bidi="fa-IR"/>
        </w:rPr>
        <w:t>ص</w:t>
      </w:r>
      <w:r w:rsidRPr="00B4734D">
        <w:rPr>
          <w:rStyle w:val="Char4"/>
          <w:rFonts w:hint="cs"/>
          <w:rtl/>
        </w:rPr>
        <w:t xml:space="preserve"> فرمودند: «روزی نیست که خداوند بندگانش را در آن روز بیشتر از روز عرفه از آتش دوزخ رهایی دهد. (یعنی خداوند بندگان خود را بیشتر در روز عرفه از جهنم رهایی می‌دهد)»</w:t>
      </w:r>
      <w:r w:rsidRPr="00B4734D">
        <w:rPr>
          <w:rStyle w:val="Char4"/>
          <w:vertAlign w:val="superscript"/>
          <w:rtl/>
        </w:rPr>
        <w:footnoteReference w:id="729"/>
      </w:r>
      <w:r w:rsidRPr="00B4734D">
        <w:rPr>
          <w:rStyle w:val="Char4"/>
          <w:rFonts w:hint="cs"/>
          <w:rtl/>
        </w:rPr>
        <w:t>.</w:t>
      </w:r>
    </w:p>
    <w:p w:rsidR="00152E87" w:rsidRPr="0058440B" w:rsidRDefault="00152E87" w:rsidP="0058440B">
      <w:pPr>
        <w:pStyle w:val="af0"/>
        <w:rPr>
          <w:rtl/>
        </w:rPr>
      </w:pPr>
      <w:r w:rsidRPr="0058440B">
        <w:rPr>
          <w:rFonts w:hint="cs"/>
          <w:rtl/>
        </w:rPr>
        <w:t>748-</w:t>
      </w:r>
      <w:r w:rsidRPr="0058440B">
        <w:rPr>
          <w:rFonts w:ascii="Times New Roman" w:hAnsi="Times New Roman" w:cs="Times New Roman" w:hint="cs"/>
          <w:rtl/>
        </w:rPr>
        <w:t> </w:t>
      </w:r>
      <w:r w:rsidRPr="0058440B">
        <w:rPr>
          <w:rFonts w:hint="cs"/>
          <w:rtl/>
        </w:rPr>
        <w:t>وعنِ</w:t>
      </w:r>
      <w:r w:rsidRPr="0058440B">
        <w:rPr>
          <w:rtl/>
        </w:rPr>
        <w:t xml:space="preserve"> </w:t>
      </w:r>
      <w:r w:rsidRPr="0058440B">
        <w:rPr>
          <w:rFonts w:hint="cs"/>
          <w:rtl/>
        </w:rPr>
        <w:t>ابنِ</w:t>
      </w:r>
      <w:r w:rsidRPr="0058440B">
        <w:rPr>
          <w:rtl/>
        </w:rPr>
        <w:t xml:space="preserve"> </w:t>
      </w:r>
      <w:r w:rsidRPr="0058440B">
        <w:rPr>
          <w:rFonts w:hint="cs"/>
          <w:rtl/>
        </w:rPr>
        <w:t>عباسٍ،</w:t>
      </w:r>
      <w:r w:rsidRPr="0058440B">
        <w:rPr>
          <w:rtl/>
        </w:rPr>
        <w:t xml:space="preserve"> </w:t>
      </w:r>
      <w:r w:rsidRPr="0058440B">
        <w:rPr>
          <w:rFonts w:hint="cs"/>
          <w:rtl/>
        </w:rPr>
        <w:t>رضي</w:t>
      </w:r>
      <w:r w:rsidRPr="0058440B">
        <w:rPr>
          <w:rtl/>
        </w:rPr>
        <w:t xml:space="preserve"> </w:t>
      </w:r>
      <w:r w:rsidRPr="0058440B">
        <w:rPr>
          <w:rFonts w:hint="cs"/>
          <w:rtl/>
        </w:rPr>
        <w:t>اللَّه</w:t>
      </w:r>
      <w:r w:rsidRPr="0058440B">
        <w:rPr>
          <w:rtl/>
        </w:rPr>
        <w:t xml:space="preserve"> </w:t>
      </w:r>
      <w:r w:rsidRPr="0058440B">
        <w:rPr>
          <w:rFonts w:hint="cs"/>
          <w:rtl/>
        </w:rPr>
        <w:t>عنهُما،</w:t>
      </w:r>
      <w:r w:rsidRPr="0058440B">
        <w:rPr>
          <w:rtl/>
        </w:rPr>
        <w:t xml:space="preserve"> </w:t>
      </w:r>
      <w:r w:rsidRPr="0058440B">
        <w:rPr>
          <w:rFonts w:hint="cs"/>
          <w:rtl/>
        </w:rPr>
        <w:t>أنَّ</w:t>
      </w:r>
      <w:r w:rsidRPr="0058440B">
        <w:rPr>
          <w:rtl/>
        </w:rPr>
        <w:t xml:space="preserve"> </w:t>
      </w:r>
      <w:r w:rsidRPr="0058440B">
        <w:rPr>
          <w:rFonts w:hint="cs"/>
          <w:rtl/>
        </w:rPr>
        <w:t>النَّ</w:t>
      </w:r>
      <w:r w:rsidRPr="0058440B">
        <w:rPr>
          <w:rtl/>
        </w:rPr>
        <w:t>ب</w:t>
      </w:r>
      <w:r w:rsidRPr="0058440B">
        <w:rPr>
          <w:rFonts w:hint="cs"/>
          <w:rtl/>
        </w:rPr>
        <w:t>ِ</w:t>
      </w:r>
      <w:r w:rsidRPr="0058440B">
        <w:rPr>
          <w:rtl/>
        </w:rPr>
        <w:t>ي</w:t>
      </w:r>
      <w:r w:rsidRPr="0058440B">
        <w:rPr>
          <w:rFonts w:hint="cs"/>
          <w:rtl/>
        </w:rPr>
        <w:t>َّ</w:t>
      </w:r>
      <w:r w:rsidRPr="0058440B">
        <w:rPr>
          <w:rtl/>
        </w:rPr>
        <w:t xml:space="preserve"> صَلَّى اللهُ عَلَيْهِ وَسَلَّمَ ق</w:t>
      </w:r>
      <w:r w:rsidRPr="0058440B">
        <w:rPr>
          <w:rFonts w:hint="cs"/>
          <w:rtl/>
        </w:rPr>
        <w:t>َ</w:t>
      </w:r>
      <w:r w:rsidRPr="0058440B">
        <w:rPr>
          <w:rtl/>
        </w:rPr>
        <w:t>ال</w:t>
      </w:r>
      <w:r w:rsidRPr="0058440B">
        <w:rPr>
          <w:rFonts w:hint="cs"/>
          <w:rtl/>
        </w:rPr>
        <w:t>َ</w:t>
      </w:r>
      <w:r w:rsidRPr="0058440B">
        <w:rPr>
          <w:rtl/>
        </w:rPr>
        <w:t>: «عُم</w:t>
      </w:r>
      <w:r w:rsidRPr="0058440B">
        <w:rPr>
          <w:rFonts w:hint="cs"/>
          <w:rtl/>
        </w:rPr>
        <w:t>ْ</w:t>
      </w:r>
      <w:r w:rsidRPr="0058440B">
        <w:rPr>
          <w:rtl/>
        </w:rPr>
        <w:t>رَةٌ في ر</w:t>
      </w:r>
      <w:r w:rsidRPr="0058440B">
        <w:rPr>
          <w:rFonts w:hint="cs"/>
          <w:rtl/>
        </w:rPr>
        <w:t>َ</w:t>
      </w:r>
      <w:r w:rsidRPr="0058440B">
        <w:rPr>
          <w:rtl/>
        </w:rPr>
        <w:t>مَضَانَ تَع</w:t>
      </w:r>
      <w:r w:rsidRPr="0058440B">
        <w:rPr>
          <w:rFonts w:hint="cs"/>
          <w:rtl/>
        </w:rPr>
        <w:t>ْ</w:t>
      </w:r>
      <w:r w:rsidRPr="0058440B">
        <w:rPr>
          <w:rtl/>
        </w:rPr>
        <w:t>دِلُ</w:t>
      </w:r>
      <w:r w:rsidRPr="006717F5">
        <w:rPr>
          <w:rFonts w:ascii="Traditional Arabic" w:hint="eastAsia"/>
          <w:b/>
          <w:bCs/>
          <w:sz w:val="28"/>
          <w:szCs w:val="28"/>
          <w:rtl/>
          <w:lang w:bidi="fa-IR"/>
        </w:rPr>
        <w:t xml:space="preserve"> </w:t>
      </w:r>
      <w:r w:rsidRPr="0058440B">
        <w:rPr>
          <w:rFonts w:hint="eastAsia"/>
          <w:rtl/>
        </w:rPr>
        <w:t>حَجَّةً</w:t>
      </w:r>
      <w:r w:rsidRPr="0058440B">
        <w:rPr>
          <w:rtl/>
        </w:rPr>
        <w:t xml:space="preserve"> أَوْ حَجَّةً مَعِي</w:t>
      </w:r>
      <w:r w:rsidRPr="0058440B">
        <w:rPr>
          <w:rFonts w:hint="cs"/>
          <w:rtl/>
        </w:rPr>
        <w:t>ْ</w:t>
      </w:r>
      <w:r w:rsidRPr="0058440B">
        <w:rPr>
          <w:rtl/>
        </w:rPr>
        <w:t>» متفقٌ عليهِ.</w:t>
      </w:r>
    </w:p>
    <w:p w:rsidR="00152E87" w:rsidRPr="00B4734D" w:rsidRDefault="00152E87" w:rsidP="0058440B">
      <w:pPr>
        <w:ind w:firstLine="284"/>
        <w:jc w:val="both"/>
        <w:rPr>
          <w:rStyle w:val="Char4"/>
          <w:rtl/>
        </w:rPr>
      </w:pPr>
      <w:r w:rsidRPr="00B4734D">
        <w:rPr>
          <w:rStyle w:val="Char4"/>
          <w:rFonts w:hint="cs"/>
          <w:rtl/>
        </w:rPr>
        <w:t>748. از ابن عباس ـ</w:t>
      </w:r>
      <w:r w:rsidR="0058440B">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«عمره‌ای در رمضان، برابر است با یک حج ـ یا با حجی همراه من ـ»</w:t>
      </w:r>
      <w:r w:rsidRPr="00B4734D">
        <w:rPr>
          <w:rStyle w:val="Char4"/>
          <w:vertAlign w:val="superscript"/>
          <w:rtl/>
        </w:rPr>
        <w:footnoteReference w:id="730"/>
      </w:r>
      <w:r w:rsidRPr="00B4734D">
        <w:rPr>
          <w:rStyle w:val="Char4"/>
          <w:rFonts w:hint="cs"/>
          <w:rtl/>
        </w:rPr>
        <w:t>.</w:t>
      </w:r>
    </w:p>
    <w:p w:rsidR="00152E87" w:rsidRPr="0058440B" w:rsidRDefault="00152E87" w:rsidP="0058440B">
      <w:pPr>
        <w:pStyle w:val="af0"/>
        <w:rPr>
          <w:rtl/>
        </w:rPr>
      </w:pPr>
      <w:r w:rsidRPr="0058440B">
        <w:rPr>
          <w:rFonts w:hint="cs"/>
          <w:rtl/>
        </w:rPr>
        <w:t>749-</w:t>
      </w:r>
      <w:r w:rsidRPr="0058440B">
        <w:rPr>
          <w:rFonts w:ascii="Times New Roman" w:hAnsi="Times New Roman" w:cs="Times New Roman" w:hint="cs"/>
          <w:rtl/>
        </w:rPr>
        <w:t> </w:t>
      </w:r>
      <w:r w:rsidRPr="0058440B">
        <w:rPr>
          <w:rFonts w:hint="cs"/>
          <w:rtl/>
        </w:rPr>
        <w:t>وَعَنْهُ</w:t>
      </w:r>
      <w:r w:rsidRPr="0058440B">
        <w:rPr>
          <w:rtl/>
        </w:rPr>
        <w:t xml:space="preserve"> </w:t>
      </w:r>
      <w:r w:rsidRPr="0058440B">
        <w:rPr>
          <w:rFonts w:hint="cs"/>
          <w:rtl/>
        </w:rPr>
        <w:t>أنَّ</w:t>
      </w:r>
      <w:r w:rsidRPr="0058440B">
        <w:rPr>
          <w:rtl/>
        </w:rPr>
        <w:t xml:space="preserve"> </w:t>
      </w:r>
      <w:r w:rsidRPr="0058440B">
        <w:rPr>
          <w:rFonts w:hint="cs"/>
          <w:rtl/>
        </w:rPr>
        <w:t>امْ</w:t>
      </w:r>
      <w:r w:rsidRPr="0058440B">
        <w:rPr>
          <w:rtl/>
        </w:rPr>
        <w:t>رَأَةً قالَتْ: يا رَسُولَ اللَّهِ، إنَّ فَريضَةَ اللَّهِ ع</w:t>
      </w:r>
      <w:r w:rsidRPr="0058440B">
        <w:rPr>
          <w:rFonts w:hint="cs"/>
          <w:rtl/>
        </w:rPr>
        <w:t>َ</w:t>
      </w:r>
      <w:r w:rsidRPr="0058440B">
        <w:rPr>
          <w:rtl/>
        </w:rPr>
        <w:t>ل</w:t>
      </w:r>
      <w:r w:rsidRPr="0058440B">
        <w:rPr>
          <w:rFonts w:hint="cs"/>
          <w:rtl/>
        </w:rPr>
        <w:t>َ</w:t>
      </w:r>
      <w:r w:rsidRPr="0058440B">
        <w:rPr>
          <w:rtl/>
        </w:rPr>
        <w:t>ى عِبَادِهِ في ال</w:t>
      </w:r>
      <w:r w:rsidRPr="0058440B">
        <w:rPr>
          <w:rFonts w:hint="cs"/>
          <w:rtl/>
        </w:rPr>
        <w:t>ْ</w:t>
      </w:r>
      <w:r w:rsidRPr="0058440B">
        <w:rPr>
          <w:rtl/>
        </w:rPr>
        <w:t>ح</w:t>
      </w:r>
      <w:r w:rsidRPr="0058440B">
        <w:rPr>
          <w:rFonts w:hint="cs"/>
          <w:rtl/>
        </w:rPr>
        <w:t>َ</w:t>
      </w:r>
      <w:r w:rsidRPr="0058440B">
        <w:rPr>
          <w:rtl/>
        </w:rPr>
        <w:t>جِّ، أَدْرَكتْ أبي شَيخاً كَبِيراً، لا يَث</w:t>
      </w:r>
      <w:r w:rsidRPr="0058440B">
        <w:rPr>
          <w:rFonts w:hint="cs"/>
          <w:rtl/>
        </w:rPr>
        <w:t>ْ</w:t>
      </w:r>
      <w:r w:rsidRPr="0058440B">
        <w:rPr>
          <w:rtl/>
        </w:rPr>
        <w:t>بُتُ عَل</w:t>
      </w:r>
      <w:r w:rsidRPr="0058440B">
        <w:rPr>
          <w:rFonts w:hint="cs"/>
          <w:rtl/>
        </w:rPr>
        <w:t>َ</w:t>
      </w:r>
      <w:r w:rsidRPr="0058440B">
        <w:rPr>
          <w:rtl/>
        </w:rPr>
        <w:t>ى الرَّاحِلَةِ</w:t>
      </w:r>
      <w:r w:rsidRPr="0058440B">
        <w:rPr>
          <w:rFonts w:hint="cs"/>
          <w:rtl/>
        </w:rPr>
        <w:t>،</w:t>
      </w:r>
      <w:r w:rsidRPr="0058440B">
        <w:rPr>
          <w:rtl/>
        </w:rPr>
        <w:t xml:space="preserve"> أَفَأ</w:t>
      </w:r>
      <w:r w:rsidRPr="0058440B">
        <w:rPr>
          <w:rFonts w:hint="cs"/>
          <w:rtl/>
        </w:rPr>
        <w:t>َ</w:t>
      </w:r>
      <w:r w:rsidRPr="0058440B">
        <w:rPr>
          <w:rtl/>
        </w:rPr>
        <w:t>حُجُّ عَن</w:t>
      </w:r>
      <w:r w:rsidRPr="0058440B">
        <w:rPr>
          <w:rFonts w:hint="cs"/>
          <w:rtl/>
        </w:rPr>
        <w:t>ْ</w:t>
      </w:r>
      <w:r w:rsidRPr="0058440B">
        <w:rPr>
          <w:rtl/>
        </w:rPr>
        <w:t>هُ؟ ق</w:t>
      </w:r>
      <w:r w:rsidRPr="0058440B">
        <w:rPr>
          <w:rFonts w:hint="cs"/>
          <w:rtl/>
        </w:rPr>
        <w:t>َ</w:t>
      </w:r>
      <w:r w:rsidRPr="0058440B">
        <w:rPr>
          <w:rtl/>
        </w:rPr>
        <w:t>ال</w:t>
      </w:r>
      <w:r w:rsidRPr="0058440B">
        <w:rPr>
          <w:rFonts w:hint="cs"/>
          <w:rtl/>
        </w:rPr>
        <w:t>َ</w:t>
      </w:r>
      <w:r w:rsidRPr="0058440B">
        <w:rPr>
          <w:rtl/>
        </w:rPr>
        <w:t>: «ن</w:t>
      </w:r>
      <w:r w:rsidRPr="0058440B">
        <w:rPr>
          <w:rFonts w:hint="cs"/>
          <w:rtl/>
        </w:rPr>
        <w:t>َ</w:t>
      </w:r>
      <w:r w:rsidRPr="0058440B">
        <w:rPr>
          <w:rtl/>
        </w:rPr>
        <w:t>ع</w:t>
      </w:r>
      <w:r w:rsidRPr="0058440B">
        <w:rPr>
          <w:rFonts w:hint="cs"/>
          <w:rtl/>
        </w:rPr>
        <w:t>َ</w:t>
      </w:r>
      <w:r w:rsidRPr="0058440B">
        <w:rPr>
          <w:rtl/>
        </w:rPr>
        <w:t>م</w:t>
      </w:r>
      <w:r w:rsidRPr="0058440B">
        <w:rPr>
          <w:rFonts w:hint="cs"/>
          <w:rtl/>
        </w:rPr>
        <w:t>ْ</w:t>
      </w:r>
      <w:r w:rsidRPr="0058440B">
        <w:rPr>
          <w:rtl/>
        </w:rPr>
        <w:t>». متفقٌ عليهِ.</w:t>
      </w:r>
    </w:p>
    <w:p w:rsidR="00152E87" w:rsidRPr="00B4734D" w:rsidRDefault="00152E87" w:rsidP="003E5B90">
      <w:pPr>
        <w:ind w:firstLine="284"/>
        <w:jc w:val="both"/>
        <w:rPr>
          <w:rStyle w:val="Char4"/>
          <w:rtl/>
        </w:rPr>
      </w:pPr>
      <w:r w:rsidRPr="00B4734D">
        <w:rPr>
          <w:rStyle w:val="Char4"/>
          <w:rFonts w:hint="cs"/>
          <w:rtl/>
        </w:rPr>
        <w:t>749. از ابن عباس ـ</w:t>
      </w:r>
      <w:r w:rsidR="0058440B">
        <w:rPr>
          <w:rFonts w:cs="CTraditional Arabic" w:hint="cs"/>
          <w:sz w:val="26"/>
          <w:szCs w:val="26"/>
          <w:rtl/>
          <w:lang w:bidi="fa-IR"/>
        </w:rPr>
        <w:t>ب</w:t>
      </w:r>
      <w:r w:rsidRPr="00B4734D">
        <w:rPr>
          <w:rStyle w:val="Char4"/>
          <w:rFonts w:hint="cs"/>
          <w:rtl/>
        </w:rPr>
        <w:t xml:space="preserve">ـ روایت شده است که فرمود: زنی عرض کرد: ای رسول خدا! پدرم (در حالی مسلمان شده و) فریضه‌ی خدا بر بندگان </w:t>
      </w:r>
      <w:r w:rsidR="0058440B">
        <w:rPr>
          <w:rStyle w:val="Char4"/>
          <w:rFonts w:hint="cs"/>
          <w:rtl/>
        </w:rPr>
        <w:t>-</w:t>
      </w:r>
      <w:r w:rsidRPr="00B4734D">
        <w:rPr>
          <w:rStyle w:val="Char4"/>
          <w:rFonts w:hint="cs"/>
          <w:rtl/>
        </w:rPr>
        <w:t>حج- را دریافته است که بسیار پیر است و نمی‌تواند خود را بر مرکب نگه دارد، آیا من از طرف او برایش حج انجام بدهم؟ پیامبر</w:t>
      </w:r>
      <w:r w:rsidRPr="006717F5">
        <w:rPr>
          <w:rFonts w:cs="CTraditional Arabic" w:hint="cs"/>
          <w:sz w:val="26"/>
          <w:szCs w:val="26"/>
          <w:rtl/>
          <w:lang w:bidi="fa-IR"/>
        </w:rPr>
        <w:t>ص</w:t>
      </w:r>
      <w:r w:rsidRPr="00B4734D">
        <w:rPr>
          <w:rStyle w:val="Char4"/>
          <w:rFonts w:hint="cs"/>
          <w:rtl/>
        </w:rPr>
        <w:t xml:space="preserve"> فرمودند: «بله»</w:t>
      </w:r>
      <w:r w:rsidRPr="00B4734D">
        <w:rPr>
          <w:rStyle w:val="Char4"/>
          <w:vertAlign w:val="superscript"/>
          <w:rtl/>
        </w:rPr>
        <w:footnoteReference w:id="731"/>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(به حدیث شماره: 644 و 123 مراجعه شود).</w:t>
      </w:r>
    </w:p>
    <w:p w:rsidR="003E5B90" w:rsidRDefault="003E5B90" w:rsidP="006717F5">
      <w:pPr>
        <w:ind w:firstLine="284"/>
        <w:jc w:val="both"/>
        <w:rPr>
          <w:rStyle w:val="Char4"/>
          <w:rtl/>
        </w:rPr>
        <w:sectPr w:rsidR="003E5B90" w:rsidSect="0058440B">
          <w:headerReference w:type="default" r:id="rId27"/>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3E5B90">
      <w:pPr>
        <w:pStyle w:val="a"/>
        <w:rPr>
          <w:rtl/>
        </w:rPr>
      </w:pPr>
      <w:bookmarkStart w:id="816" w:name="_Toc233322939"/>
      <w:bookmarkStart w:id="817" w:name="_Toc274891553"/>
      <w:bookmarkStart w:id="818" w:name="_Toc433183092"/>
      <w:bookmarkStart w:id="819" w:name="_Toc433190664"/>
      <w:r w:rsidRPr="006717F5">
        <w:rPr>
          <w:rtl/>
        </w:rPr>
        <w:t>بخش دوازدهم</w:t>
      </w:r>
      <w:r w:rsidR="009E77E1" w:rsidRPr="006717F5">
        <w:rPr>
          <w:rFonts w:hint="cs"/>
          <w:rtl/>
        </w:rPr>
        <w:t>:</w:t>
      </w:r>
      <w:r w:rsidR="009E77E1" w:rsidRPr="006717F5">
        <w:rPr>
          <w:rtl/>
        </w:rPr>
        <w:br/>
      </w:r>
      <w:r w:rsidRPr="006717F5">
        <w:rPr>
          <w:rtl/>
        </w:rPr>
        <w:t>کتاب جهاد</w:t>
      </w:r>
      <w:bookmarkEnd w:id="816"/>
      <w:bookmarkEnd w:id="817"/>
      <w:bookmarkEnd w:id="818"/>
      <w:bookmarkEnd w:id="819"/>
    </w:p>
    <w:p w:rsidR="00F60FD5" w:rsidRDefault="007D2FB3" w:rsidP="00F60FD5">
      <w:pPr>
        <w:pStyle w:val="af2"/>
        <w:rPr>
          <w:rtl/>
        </w:rPr>
      </w:pPr>
      <w:bookmarkStart w:id="820" w:name="_Toc274891554"/>
      <w:bookmarkStart w:id="821" w:name="_Toc433183093"/>
      <w:r w:rsidRPr="00573ACA">
        <w:rPr>
          <w:rFonts w:hint="cs"/>
          <w:rtl/>
        </w:rPr>
        <w:t xml:space="preserve">227- </w:t>
      </w:r>
      <w:r w:rsidRPr="00573ACA">
        <w:rPr>
          <w:rtl/>
        </w:rPr>
        <w:t>باب</w:t>
      </w:r>
      <w:r w:rsidRPr="00573ACA">
        <w:rPr>
          <w:rFonts w:hint="cs"/>
          <w:rtl/>
        </w:rPr>
        <w:t xml:space="preserve"> وجوب</w:t>
      </w:r>
      <w:r w:rsidRPr="00573ACA">
        <w:rPr>
          <w:rtl/>
        </w:rPr>
        <w:t xml:space="preserve"> الجهاد</w:t>
      </w:r>
      <w:r w:rsidRPr="00573ACA">
        <w:rPr>
          <w:rFonts w:hint="cs"/>
          <w:rtl/>
        </w:rPr>
        <w:t xml:space="preserve"> وفضل الغدوة والروحة</w:t>
      </w:r>
      <w:bookmarkStart w:id="822" w:name="_Toc233322940"/>
    </w:p>
    <w:p w:rsidR="00152E87" w:rsidRPr="006717F5" w:rsidRDefault="007D2FB3" w:rsidP="006717F5">
      <w:pPr>
        <w:pStyle w:val="a0"/>
        <w:rPr>
          <w:szCs w:val="26"/>
          <w:rtl/>
        </w:rPr>
      </w:pPr>
      <w:bookmarkStart w:id="823" w:name="_Toc433190665"/>
      <w:r w:rsidRPr="006717F5">
        <w:rPr>
          <w:rFonts w:hint="cs"/>
          <w:rtl/>
        </w:rPr>
        <w:t>باب وجوب جهاد و فضیلت صبح کردن و شب کردن در حال جهاد</w:t>
      </w:r>
      <w:bookmarkEnd w:id="820"/>
      <w:bookmarkEnd w:id="821"/>
      <w:bookmarkEnd w:id="822"/>
      <w:bookmarkEnd w:id="823"/>
    </w:p>
    <w:p w:rsidR="00152E87" w:rsidRDefault="00152E87" w:rsidP="00005182">
      <w:pPr>
        <w:pStyle w:val="ac"/>
        <w:rPr>
          <w:rtl/>
        </w:rPr>
      </w:pPr>
      <w:r w:rsidRPr="006717F5">
        <w:rPr>
          <w:rFonts w:hint="cs"/>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وَقَٰتِلُواْ </w:t>
      </w:r>
      <w:r w:rsidRPr="00084A5B">
        <w:rPr>
          <w:rStyle w:val="Char8"/>
          <w:rFonts w:hint="cs"/>
          <w:rtl/>
        </w:rPr>
        <w:t>ٱ</w:t>
      </w:r>
      <w:r w:rsidRPr="00084A5B">
        <w:rPr>
          <w:rStyle w:val="Char8"/>
          <w:rFonts w:hint="eastAsia"/>
          <w:rtl/>
        </w:rPr>
        <w:t>لۡمُشۡرِكِينَ</w:t>
      </w:r>
      <w:r w:rsidRPr="00084A5B">
        <w:rPr>
          <w:rStyle w:val="Char8"/>
          <w:rtl/>
        </w:rPr>
        <w:t xml:space="preserve"> كَآفَّةٗ كَمَا يُقَٰتِلُونَكُمۡ كَآفَّةٗۚ وَ</w:t>
      </w:r>
      <w:r w:rsidRPr="00084A5B">
        <w:rPr>
          <w:rStyle w:val="Char8"/>
          <w:rFonts w:hint="cs"/>
          <w:rtl/>
        </w:rPr>
        <w:t>ٱ</w:t>
      </w:r>
      <w:r w:rsidRPr="00084A5B">
        <w:rPr>
          <w:rStyle w:val="Char8"/>
          <w:rFonts w:hint="eastAsia"/>
          <w:rtl/>
        </w:rPr>
        <w:t>عۡلَمُوٓاْ</w:t>
      </w:r>
      <w:r w:rsidRPr="00084A5B">
        <w:rPr>
          <w:rStyle w:val="Char8"/>
          <w:rtl/>
        </w:rPr>
        <w:t xml:space="preserve"> أَنَّ </w:t>
      </w:r>
      <w:r w:rsidRPr="00084A5B">
        <w:rPr>
          <w:rStyle w:val="Char8"/>
          <w:rFonts w:hint="cs"/>
          <w:rtl/>
        </w:rPr>
        <w:t>ٱ</w:t>
      </w:r>
      <w:r w:rsidRPr="00084A5B">
        <w:rPr>
          <w:rStyle w:val="Char8"/>
          <w:rFonts w:hint="eastAsia"/>
          <w:rtl/>
        </w:rPr>
        <w:t>للَّهَ</w:t>
      </w:r>
      <w:r w:rsidRPr="00084A5B">
        <w:rPr>
          <w:rStyle w:val="Char8"/>
          <w:rtl/>
        </w:rPr>
        <w:t xml:space="preserve"> مَعَ </w:t>
      </w:r>
      <w:r w:rsidRPr="00084A5B">
        <w:rPr>
          <w:rStyle w:val="Char8"/>
          <w:rFonts w:hint="cs"/>
          <w:rtl/>
        </w:rPr>
        <w:t>ٱ</w:t>
      </w:r>
      <w:r w:rsidRPr="00084A5B">
        <w:rPr>
          <w:rStyle w:val="Char8"/>
          <w:rFonts w:hint="eastAsia"/>
          <w:rtl/>
        </w:rPr>
        <w:t>لۡمُتَّقِينَ</w:t>
      </w:r>
      <w:r w:rsidRPr="00084A5B">
        <w:rPr>
          <w:rStyle w:val="Char8"/>
          <w:rtl/>
        </w:rPr>
        <w:t>٣٦</w:t>
      </w:r>
      <w:r>
        <w:rPr>
          <w:rFonts w:cs="Traditional Arabic"/>
          <w:color w:val="000000"/>
          <w:szCs w:val="28"/>
          <w:shd w:val="clear" w:color="auto" w:fill="FFFFFF"/>
          <w:rtl/>
        </w:rPr>
        <w:t>﴾</w:t>
      </w:r>
      <w:r w:rsidRPr="00084A5B">
        <w:rPr>
          <w:rStyle w:val="Char8"/>
          <w:rtl/>
        </w:rPr>
        <w:t xml:space="preserve"> </w:t>
      </w:r>
      <w:r w:rsidRPr="003E754C">
        <w:rPr>
          <w:rStyle w:val="Char9"/>
          <w:rtl/>
        </w:rPr>
        <w:t>[التوبة: 36]</w:t>
      </w:r>
      <w:r w:rsidRPr="003E754C">
        <w:rPr>
          <w:rStyle w:val="Char9"/>
          <w:rFonts w:hint="cs"/>
          <w:rtl/>
        </w:rPr>
        <w:t>.</w:t>
      </w:r>
    </w:p>
    <w:p w:rsidR="00152E87" w:rsidRPr="006717F5" w:rsidRDefault="00152E87" w:rsidP="00005182">
      <w:pPr>
        <w:pStyle w:val="a9"/>
        <w:rPr>
          <w:rtl/>
        </w:rPr>
      </w:pPr>
      <w:r w:rsidRPr="006717F5">
        <w:rPr>
          <w:rFonts w:hint="cs"/>
          <w:rtl/>
        </w:rPr>
        <w:t>«(ای مسلمانان!) همه با مشرکان بجنگید، همان‌گونه که آنان جملگی با شما می‌جنگند، و بدانید که (لطف و یاری) خدا با پرهیزگاران است».</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كُتِبَ عَلَيۡكُمُ </w:t>
      </w:r>
      <w:r w:rsidRPr="00084A5B">
        <w:rPr>
          <w:rStyle w:val="Char8"/>
          <w:rFonts w:hint="cs"/>
          <w:rtl/>
        </w:rPr>
        <w:t>ٱ</w:t>
      </w:r>
      <w:r w:rsidRPr="00084A5B">
        <w:rPr>
          <w:rStyle w:val="Char8"/>
          <w:rFonts w:hint="eastAsia"/>
          <w:rtl/>
        </w:rPr>
        <w:t>لۡقِتَالُ</w:t>
      </w:r>
      <w:r w:rsidRPr="00084A5B">
        <w:rPr>
          <w:rStyle w:val="Char8"/>
          <w:rtl/>
        </w:rPr>
        <w:t xml:space="preserve"> وَهُوَ كُرۡهٞ لَّكُمۡۖ وَعَسَىٰٓ أَن تَكۡرَهُواْ شَيۡ‍ٔٗا وَهُوَ خَيۡرٞ لَّكُمۡۖ وَعَسَىٰٓ أَن تُحِبُّواْ شَيۡ‍ٔٗا وَهُوَ شَرّٞ لَّكُمۡۚ وَ</w:t>
      </w:r>
      <w:r w:rsidRPr="00084A5B">
        <w:rPr>
          <w:rStyle w:val="Char8"/>
          <w:rFonts w:hint="cs"/>
          <w:rtl/>
        </w:rPr>
        <w:t>ٱ</w:t>
      </w:r>
      <w:r w:rsidRPr="00084A5B">
        <w:rPr>
          <w:rStyle w:val="Char8"/>
          <w:rFonts w:hint="eastAsia"/>
          <w:rtl/>
        </w:rPr>
        <w:t>للَّهُ</w:t>
      </w:r>
      <w:r w:rsidRPr="00084A5B">
        <w:rPr>
          <w:rStyle w:val="Char8"/>
          <w:rtl/>
        </w:rPr>
        <w:t xml:space="preserve"> يَعۡلَمُ وَأَنتُمۡ لَا تَعۡلَمُونَ٢١٦</w:t>
      </w:r>
      <w:r>
        <w:rPr>
          <w:rFonts w:cs="Traditional Arabic"/>
          <w:color w:val="000000"/>
          <w:szCs w:val="28"/>
          <w:shd w:val="clear" w:color="auto" w:fill="FFFFFF"/>
          <w:rtl/>
        </w:rPr>
        <w:t>﴾</w:t>
      </w:r>
      <w:r w:rsidRPr="00084A5B">
        <w:rPr>
          <w:rStyle w:val="Char8"/>
          <w:rtl/>
        </w:rPr>
        <w:t xml:space="preserve"> </w:t>
      </w:r>
      <w:r w:rsidRPr="003E754C">
        <w:rPr>
          <w:rStyle w:val="Char9"/>
          <w:rtl/>
        </w:rPr>
        <w:t>[البقرة: 216]</w:t>
      </w:r>
      <w:r w:rsidRPr="003E754C">
        <w:rPr>
          <w:rStyle w:val="Char9"/>
          <w:rFonts w:hint="cs"/>
          <w:rtl/>
        </w:rPr>
        <w:t>.</w:t>
      </w:r>
    </w:p>
    <w:p w:rsidR="00152E87" w:rsidRPr="006717F5" w:rsidRDefault="00152E87" w:rsidP="00005182">
      <w:pPr>
        <w:pStyle w:val="a9"/>
        <w:rPr>
          <w:rtl/>
        </w:rPr>
      </w:pPr>
      <w:r w:rsidRPr="006717F5">
        <w:rPr>
          <w:rFonts w:hint="cs"/>
          <w:rtl/>
        </w:rPr>
        <w:t>«جنگ بر شما واجب گشته است و حال آن‌که از آن بیزارید، لیکن چه بسا چیزی را دوست نمی‌دارید و آن چیزی برای شما نیک باشد و چه بسا چیزی را دوست داشته باشید، و آن چیز برای شما بد باشد و خداوند می‌داند و شما نمی‌دانید».</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Fonts w:hint="cs"/>
          <w:rtl/>
        </w:rPr>
        <w:t>ٱ</w:t>
      </w:r>
      <w:r w:rsidRPr="00084A5B">
        <w:rPr>
          <w:rStyle w:val="Char8"/>
          <w:rFonts w:hint="eastAsia"/>
          <w:rtl/>
        </w:rPr>
        <w:t>نفِرُواْ</w:t>
      </w:r>
      <w:r w:rsidRPr="00084A5B">
        <w:rPr>
          <w:rStyle w:val="Char8"/>
          <w:rtl/>
        </w:rPr>
        <w:t xml:space="preserve"> خِفَافٗا وَثِقَالٗا وَجَٰهِدُواْ بِأَمۡوَٰلِكُمۡ وَأَنفُسِكُمۡ فِي سَبِيلِ </w:t>
      </w:r>
      <w:r w:rsidRPr="00084A5B">
        <w:rPr>
          <w:rStyle w:val="Char8"/>
          <w:rFonts w:hint="cs"/>
          <w:rtl/>
        </w:rPr>
        <w:t>ٱ</w:t>
      </w:r>
      <w:r w:rsidRPr="00084A5B">
        <w:rPr>
          <w:rStyle w:val="Char8"/>
          <w:rFonts w:hint="eastAsia"/>
          <w:rtl/>
        </w:rPr>
        <w:t>للَّهِۚ</w:t>
      </w:r>
      <w:r>
        <w:rPr>
          <w:rFonts w:cs="Traditional Arabic"/>
          <w:color w:val="000000"/>
          <w:szCs w:val="28"/>
          <w:shd w:val="clear" w:color="auto" w:fill="FFFFFF"/>
          <w:rtl/>
        </w:rPr>
        <w:t>﴾</w:t>
      </w:r>
      <w:r w:rsidRPr="00084A5B">
        <w:rPr>
          <w:rStyle w:val="Char8"/>
          <w:rtl/>
        </w:rPr>
        <w:t xml:space="preserve"> </w:t>
      </w:r>
      <w:r w:rsidRPr="003E754C">
        <w:rPr>
          <w:rStyle w:val="Char9"/>
          <w:rtl/>
        </w:rPr>
        <w:t>[التوبة: 41]</w:t>
      </w:r>
      <w:r w:rsidRPr="003E754C">
        <w:rPr>
          <w:rStyle w:val="Char9"/>
          <w:rFonts w:hint="cs"/>
          <w:rtl/>
        </w:rPr>
        <w:t>.</w:t>
      </w:r>
    </w:p>
    <w:p w:rsidR="00152E87" w:rsidRPr="006717F5" w:rsidRDefault="00152E87" w:rsidP="00005182">
      <w:pPr>
        <w:pStyle w:val="a9"/>
        <w:rPr>
          <w:rtl/>
        </w:rPr>
      </w:pPr>
      <w:r w:rsidRPr="006717F5">
        <w:rPr>
          <w:rFonts w:hint="cs"/>
          <w:rtl/>
        </w:rPr>
        <w:t>«(ای مسلمانان!) به سوی جهاد حرکت کنید، سبک بار یا سنگین بار (جوان یا پیر، مجرد یا متأهل، غنی یا فقیر، پیاده یا سواره،... در هر صورت و در هر حال) با مال و جان در راه خدا جهاد و پیکار کنید».</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۞إِنَّ </w:t>
      </w:r>
      <w:r w:rsidRPr="00084A5B">
        <w:rPr>
          <w:rStyle w:val="Char8"/>
          <w:rFonts w:hint="cs"/>
          <w:rtl/>
        </w:rPr>
        <w:t>ٱ</w:t>
      </w:r>
      <w:r w:rsidRPr="00084A5B">
        <w:rPr>
          <w:rStyle w:val="Char8"/>
          <w:rFonts w:hint="eastAsia"/>
          <w:rtl/>
        </w:rPr>
        <w:t>للَّهَ</w:t>
      </w:r>
      <w:r w:rsidRPr="00084A5B">
        <w:rPr>
          <w:rStyle w:val="Char8"/>
          <w:rtl/>
        </w:rPr>
        <w:t xml:space="preserve"> </w:t>
      </w:r>
      <w:r w:rsidRPr="00084A5B">
        <w:rPr>
          <w:rStyle w:val="Char8"/>
          <w:rFonts w:hint="cs"/>
          <w:rtl/>
        </w:rPr>
        <w:t>ٱ</w:t>
      </w:r>
      <w:r w:rsidRPr="00084A5B">
        <w:rPr>
          <w:rStyle w:val="Char8"/>
          <w:rFonts w:hint="eastAsia"/>
          <w:rtl/>
        </w:rPr>
        <w:t>شۡتَرَىٰ</w:t>
      </w:r>
      <w:r w:rsidRPr="00084A5B">
        <w:rPr>
          <w:rStyle w:val="Char8"/>
          <w:rtl/>
        </w:rPr>
        <w:t xml:space="preserve"> مِنَ </w:t>
      </w:r>
      <w:r w:rsidRPr="00084A5B">
        <w:rPr>
          <w:rStyle w:val="Char8"/>
          <w:rFonts w:hint="cs"/>
          <w:rtl/>
        </w:rPr>
        <w:t>ٱ</w:t>
      </w:r>
      <w:r w:rsidRPr="00084A5B">
        <w:rPr>
          <w:rStyle w:val="Char8"/>
          <w:rFonts w:hint="eastAsia"/>
          <w:rtl/>
        </w:rPr>
        <w:t>لۡمُؤۡمِنِينَ</w:t>
      </w:r>
      <w:r w:rsidRPr="00084A5B">
        <w:rPr>
          <w:rStyle w:val="Char8"/>
          <w:rtl/>
        </w:rPr>
        <w:t xml:space="preserve"> أَنفُسَهُمۡ وَأَمۡوَٰلَهُم بِأَنَّ لَهُمُ </w:t>
      </w:r>
      <w:r w:rsidRPr="00084A5B">
        <w:rPr>
          <w:rStyle w:val="Char8"/>
          <w:rFonts w:hint="cs"/>
          <w:rtl/>
        </w:rPr>
        <w:t>ٱ</w:t>
      </w:r>
      <w:r w:rsidRPr="00084A5B">
        <w:rPr>
          <w:rStyle w:val="Char8"/>
          <w:rFonts w:hint="eastAsia"/>
          <w:rtl/>
        </w:rPr>
        <w:t>لۡجَنَّةَۚ</w:t>
      </w:r>
      <w:r w:rsidRPr="00084A5B">
        <w:rPr>
          <w:rStyle w:val="Char8"/>
          <w:rtl/>
        </w:rPr>
        <w:t xml:space="preserve"> يُقَٰتِلُونَ فِي سَبِيلِ </w:t>
      </w:r>
      <w:r w:rsidRPr="00084A5B">
        <w:rPr>
          <w:rStyle w:val="Char8"/>
          <w:rFonts w:hint="cs"/>
          <w:rtl/>
        </w:rPr>
        <w:t>ٱ</w:t>
      </w:r>
      <w:r w:rsidRPr="00084A5B">
        <w:rPr>
          <w:rStyle w:val="Char8"/>
          <w:rFonts w:hint="eastAsia"/>
          <w:rtl/>
        </w:rPr>
        <w:t>للَّهِ</w:t>
      </w:r>
      <w:r w:rsidRPr="00084A5B">
        <w:rPr>
          <w:rStyle w:val="Char8"/>
          <w:rtl/>
        </w:rPr>
        <w:t xml:space="preserve"> فَيَقۡتُلُونَ وَيُقۡتَلُونَۖ وَعۡدًا عَلَيۡهِ حَقّٗا فِي </w:t>
      </w:r>
      <w:r w:rsidRPr="00084A5B">
        <w:rPr>
          <w:rStyle w:val="Char8"/>
          <w:rFonts w:hint="cs"/>
          <w:rtl/>
        </w:rPr>
        <w:t>ٱ</w:t>
      </w:r>
      <w:r w:rsidRPr="00084A5B">
        <w:rPr>
          <w:rStyle w:val="Char8"/>
          <w:rFonts w:hint="eastAsia"/>
          <w:rtl/>
        </w:rPr>
        <w:t>لتَّوۡرَىٰةِ</w:t>
      </w:r>
      <w:r w:rsidRPr="00084A5B">
        <w:rPr>
          <w:rStyle w:val="Char8"/>
          <w:rtl/>
        </w:rPr>
        <w:t xml:space="preserve"> وَ</w:t>
      </w:r>
      <w:r w:rsidRPr="00084A5B">
        <w:rPr>
          <w:rStyle w:val="Char8"/>
          <w:rFonts w:hint="cs"/>
          <w:rtl/>
        </w:rPr>
        <w:t>ٱ</w:t>
      </w:r>
      <w:r w:rsidRPr="00084A5B">
        <w:rPr>
          <w:rStyle w:val="Char8"/>
          <w:rFonts w:hint="eastAsia"/>
          <w:rtl/>
        </w:rPr>
        <w:t>لۡإِنجِيلِ</w:t>
      </w:r>
      <w:r w:rsidRPr="00084A5B">
        <w:rPr>
          <w:rStyle w:val="Char8"/>
          <w:rtl/>
        </w:rPr>
        <w:t xml:space="preserve"> وَ</w:t>
      </w:r>
      <w:r w:rsidRPr="00084A5B">
        <w:rPr>
          <w:rStyle w:val="Char8"/>
          <w:rFonts w:hint="cs"/>
          <w:rtl/>
        </w:rPr>
        <w:t>ٱ</w:t>
      </w:r>
      <w:r w:rsidRPr="00084A5B">
        <w:rPr>
          <w:rStyle w:val="Char8"/>
          <w:rFonts w:hint="eastAsia"/>
          <w:rtl/>
        </w:rPr>
        <w:t>لۡقُرۡءَانِۚ</w:t>
      </w:r>
      <w:r w:rsidRPr="00084A5B">
        <w:rPr>
          <w:rStyle w:val="Char8"/>
          <w:rtl/>
        </w:rPr>
        <w:t xml:space="preserve"> وَمَنۡ أَوۡفَىٰ بِعَهۡ</w:t>
      </w:r>
      <w:r w:rsidRPr="00084A5B">
        <w:rPr>
          <w:rStyle w:val="Char8"/>
          <w:rFonts w:hint="eastAsia"/>
          <w:rtl/>
        </w:rPr>
        <w:t>دِهِ</w:t>
      </w:r>
      <w:r w:rsidRPr="00084A5B">
        <w:rPr>
          <w:rStyle w:val="Char8"/>
          <w:rFonts w:hint="cs"/>
          <w:rtl/>
        </w:rPr>
        <w:t>ۦ</w:t>
      </w:r>
      <w:r w:rsidRPr="00084A5B">
        <w:rPr>
          <w:rStyle w:val="Char8"/>
          <w:rtl/>
        </w:rPr>
        <w:t xml:space="preserve"> مِنَ </w:t>
      </w:r>
      <w:r w:rsidRPr="00084A5B">
        <w:rPr>
          <w:rStyle w:val="Char8"/>
          <w:rFonts w:hint="cs"/>
          <w:rtl/>
        </w:rPr>
        <w:t>ٱ</w:t>
      </w:r>
      <w:r w:rsidRPr="00084A5B">
        <w:rPr>
          <w:rStyle w:val="Char8"/>
          <w:rFonts w:hint="eastAsia"/>
          <w:rtl/>
        </w:rPr>
        <w:t>للَّهِۚ</w:t>
      </w:r>
      <w:r w:rsidRPr="00084A5B">
        <w:rPr>
          <w:rStyle w:val="Char8"/>
          <w:rtl/>
        </w:rPr>
        <w:t xml:space="preserve"> فَ</w:t>
      </w:r>
      <w:r w:rsidRPr="00084A5B">
        <w:rPr>
          <w:rStyle w:val="Char8"/>
          <w:rFonts w:hint="cs"/>
          <w:rtl/>
        </w:rPr>
        <w:t>ٱ</w:t>
      </w:r>
      <w:r w:rsidRPr="00084A5B">
        <w:rPr>
          <w:rStyle w:val="Char8"/>
          <w:rFonts w:hint="eastAsia"/>
          <w:rtl/>
        </w:rPr>
        <w:t>سۡتَبۡشِرُواْ</w:t>
      </w:r>
      <w:r w:rsidRPr="00084A5B">
        <w:rPr>
          <w:rStyle w:val="Char8"/>
          <w:rtl/>
        </w:rPr>
        <w:t xml:space="preserve"> بِبَيۡعِكُمُ </w:t>
      </w:r>
      <w:r w:rsidRPr="00084A5B">
        <w:rPr>
          <w:rStyle w:val="Char8"/>
          <w:rFonts w:hint="cs"/>
          <w:rtl/>
        </w:rPr>
        <w:t>ٱ</w:t>
      </w:r>
      <w:r w:rsidRPr="00084A5B">
        <w:rPr>
          <w:rStyle w:val="Char8"/>
          <w:rFonts w:hint="eastAsia"/>
          <w:rtl/>
        </w:rPr>
        <w:t>لَّذِي</w:t>
      </w:r>
      <w:r w:rsidRPr="00084A5B">
        <w:rPr>
          <w:rStyle w:val="Char8"/>
          <w:rtl/>
        </w:rPr>
        <w:t xml:space="preserve"> بَايَعۡتُم بِهِ</w:t>
      </w:r>
      <w:r w:rsidRPr="00084A5B">
        <w:rPr>
          <w:rStyle w:val="Char8"/>
          <w:rFonts w:hint="cs"/>
          <w:rtl/>
        </w:rPr>
        <w:t>ۦۚ</w:t>
      </w:r>
      <w:r w:rsidRPr="00084A5B">
        <w:rPr>
          <w:rStyle w:val="Char8"/>
          <w:rtl/>
        </w:rPr>
        <w:t xml:space="preserve"> وَذَٰلِكَ هُوَ </w:t>
      </w:r>
      <w:r w:rsidRPr="00084A5B">
        <w:rPr>
          <w:rStyle w:val="Char8"/>
          <w:rFonts w:hint="cs"/>
          <w:rtl/>
        </w:rPr>
        <w:t>ٱ</w:t>
      </w:r>
      <w:r w:rsidRPr="00084A5B">
        <w:rPr>
          <w:rStyle w:val="Char8"/>
          <w:rFonts w:hint="eastAsia"/>
          <w:rtl/>
        </w:rPr>
        <w:t>لۡفَوۡزُ</w:t>
      </w:r>
      <w:r w:rsidRPr="00084A5B">
        <w:rPr>
          <w:rStyle w:val="Char8"/>
          <w:rtl/>
        </w:rPr>
        <w:t xml:space="preserve"> </w:t>
      </w:r>
      <w:r w:rsidRPr="00084A5B">
        <w:rPr>
          <w:rStyle w:val="Char8"/>
          <w:rFonts w:hint="cs"/>
          <w:rtl/>
        </w:rPr>
        <w:t>ٱ</w:t>
      </w:r>
      <w:r w:rsidRPr="00084A5B">
        <w:rPr>
          <w:rStyle w:val="Char8"/>
          <w:rFonts w:hint="eastAsia"/>
          <w:rtl/>
        </w:rPr>
        <w:t>لۡعَظِيمُ</w:t>
      </w:r>
      <w:r w:rsidRPr="00084A5B">
        <w:rPr>
          <w:rStyle w:val="Char8"/>
          <w:rtl/>
        </w:rPr>
        <w:t>١١١</w:t>
      </w:r>
      <w:r>
        <w:rPr>
          <w:rFonts w:cs="Traditional Arabic"/>
          <w:color w:val="000000"/>
          <w:szCs w:val="28"/>
          <w:shd w:val="clear" w:color="auto" w:fill="FFFFFF"/>
          <w:rtl/>
        </w:rPr>
        <w:t>﴾</w:t>
      </w:r>
      <w:r w:rsidRPr="00084A5B">
        <w:rPr>
          <w:rStyle w:val="Char8"/>
          <w:rtl/>
        </w:rPr>
        <w:t xml:space="preserve"> </w:t>
      </w:r>
      <w:r w:rsidRPr="003E754C">
        <w:rPr>
          <w:rStyle w:val="Char9"/>
          <w:rtl/>
        </w:rPr>
        <w:t>[التوبة: 111]</w:t>
      </w:r>
      <w:r w:rsidRPr="003E754C">
        <w:rPr>
          <w:rStyle w:val="Char9"/>
          <w:rFonts w:hint="cs"/>
          <w:rtl/>
        </w:rPr>
        <w:t>.</w:t>
      </w:r>
    </w:p>
    <w:p w:rsidR="00152E87" w:rsidRPr="006717F5" w:rsidRDefault="00152E87" w:rsidP="00005182">
      <w:pPr>
        <w:pStyle w:val="a9"/>
        <w:rPr>
          <w:rtl/>
        </w:rPr>
      </w:pPr>
      <w:r w:rsidRPr="006717F5">
        <w:rPr>
          <w:rFonts w:hint="cs"/>
          <w:rtl/>
        </w:rPr>
        <w:t>«بی‌گمان خداوند جان و مال مؤمنان را به(بهای) این که بهشت برای آنان باشد، خریده است؛ (آنان) در راه خدا می‌جنگند و می‌کشند و کشته می‌شوند؛ این وعده‌ی راستی است که خداوند آن را در تورات و انجیل و قرآن داده است، و چه کسی از خداوند به عهد خود وفاکننده‌تر است؟ پس به معامله‌ای که کرده‌اید، شاد باشید و این پیروزی و رستگاری بزرگی است».</w:t>
      </w:r>
    </w:p>
    <w:p w:rsidR="00005182" w:rsidRDefault="00152E87" w:rsidP="00005182">
      <w:pPr>
        <w:pStyle w:val="ac"/>
        <w:rPr>
          <w:szCs w:val="26"/>
          <w:rtl/>
        </w:rPr>
      </w:pPr>
      <w:r w:rsidRPr="006717F5">
        <w:rPr>
          <w:rFonts w:hint="cs"/>
          <w:szCs w:val="26"/>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لَّا يَسۡتَوِي </w:t>
      </w:r>
      <w:r w:rsidRPr="00084A5B">
        <w:rPr>
          <w:rStyle w:val="Char8"/>
          <w:rFonts w:hint="cs"/>
          <w:rtl/>
        </w:rPr>
        <w:t>ٱ</w:t>
      </w:r>
      <w:r w:rsidRPr="00084A5B">
        <w:rPr>
          <w:rStyle w:val="Char8"/>
          <w:rFonts w:hint="eastAsia"/>
          <w:rtl/>
        </w:rPr>
        <w:t>لۡقَٰعِدُونَ</w:t>
      </w:r>
      <w:r w:rsidRPr="00084A5B">
        <w:rPr>
          <w:rStyle w:val="Char8"/>
          <w:rtl/>
        </w:rPr>
        <w:t xml:space="preserve"> مِنَ </w:t>
      </w:r>
      <w:r w:rsidRPr="00084A5B">
        <w:rPr>
          <w:rStyle w:val="Char8"/>
          <w:rFonts w:hint="cs"/>
          <w:rtl/>
        </w:rPr>
        <w:t>ٱ</w:t>
      </w:r>
      <w:r w:rsidRPr="00084A5B">
        <w:rPr>
          <w:rStyle w:val="Char8"/>
          <w:rFonts w:hint="eastAsia"/>
          <w:rtl/>
        </w:rPr>
        <w:t>لۡمُؤۡمِنِينَ</w:t>
      </w:r>
      <w:r w:rsidRPr="00084A5B">
        <w:rPr>
          <w:rStyle w:val="Char8"/>
          <w:rtl/>
        </w:rPr>
        <w:t xml:space="preserve"> غَيۡرُ أُوْلِي </w:t>
      </w:r>
      <w:r w:rsidRPr="00084A5B">
        <w:rPr>
          <w:rStyle w:val="Char8"/>
          <w:rFonts w:hint="cs"/>
          <w:rtl/>
        </w:rPr>
        <w:t>ٱ</w:t>
      </w:r>
      <w:r w:rsidRPr="00084A5B">
        <w:rPr>
          <w:rStyle w:val="Char8"/>
          <w:rFonts w:hint="eastAsia"/>
          <w:rtl/>
        </w:rPr>
        <w:t>لضَّرَرِ</w:t>
      </w:r>
      <w:r w:rsidRPr="00084A5B">
        <w:rPr>
          <w:rStyle w:val="Char8"/>
          <w:rtl/>
        </w:rPr>
        <w:t xml:space="preserve"> وَ</w:t>
      </w:r>
      <w:r w:rsidRPr="00084A5B">
        <w:rPr>
          <w:rStyle w:val="Char8"/>
          <w:rFonts w:hint="cs"/>
          <w:rtl/>
        </w:rPr>
        <w:t>ٱ</w:t>
      </w:r>
      <w:r w:rsidRPr="00084A5B">
        <w:rPr>
          <w:rStyle w:val="Char8"/>
          <w:rFonts w:hint="eastAsia"/>
          <w:rtl/>
        </w:rPr>
        <w:t>لۡمُجَٰهِدُونَ</w:t>
      </w:r>
      <w:r w:rsidRPr="00084A5B">
        <w:rPr>
          <w:rStyle w:val="Char8"/>
          <w:rtl/>
        </w:rPr>
        <w:t xml:space="preserve"> فِي سَبِيلِ </w:t>
      </w:r>
      <w:r w:rsidRPr="00084A5B">
        <w:rPr>
          <w:rStyle w:val="Char8"/>
          <w:rFonts w:hint="cs"/>
          <w:rtl/>
        </w:rPr>
        <w:t>ٱ</w:t>
      </w:r>
      <w:r w:rsidRPr="00084A5B">
        <w:rPr>
          <w:rStyle w:val="Char8"/>
          <w:rFonts w:hint="eastAsia"/>
          <w:rtl/>
        </w:rPr>
        <w:t>للَّهِ</w:t>
      </w:r>
      <w:r w:rsidRPr="00084A5B">
        <w:rPr>
          <w:rStyle w:val="Char8"/>
          <w:rtl/>
        </w:rPr>
        <w:t xml:space="preserve"> بِأَمۡوَٰلِهِمۡ وَأَنفُسِهِمۡۚ فَضَّلَ </w:t>
      </w:r>
      <w:r w:rsidRPr="00084A5B">
        <w:rPr>
          <w:rStyle w:val="Char8"/>
          <w:rFonts w:hint="cs"/>
          <w:rtl/>
        </w:rPr>
        <w:t>ٱ</w:t>
      </w:r>
      <w:r w:rsidRPr="00084A5B">
        <w:rPr>
          <w:rStyle w:val="Char8"/>
          <w:rFonts w:hint="eastAsia"/>
          <w:rtl/>
        </w:rPr>
        <w:t>للَّهُ</w:t>
      </w:r>
      <w:r w:rsidRPr="00084A5B">
        <w:rPr>
          <w:rStyle w:val="Char8"/>
          <w:rtl/>
        </w:rPr>
        <w:t xml:space="preserve"> </w:t>
      </w:r>
      <w:r w:rsidRPr="00084A5B">
        <w:rPr>
          <w:rStyle w:val="Char8"/>
          <w:rFonts w:hint="cs"/>
          <w:rtl/>
        </w:rPr>
        <w:t>ٱ</w:t>
      </w:r>
      <w:r w:rsidRPr="00084A5B">
        <w:rPr>
          <w:rStyle w:val="Char8"/>
          <w:rFonts w:hint="eastAsia"/>
          <w:rtl/>
        </w:rPr>
        <w:t>لۡمُجَٰهِدِينَ</w:t>
      </w:r>
      <w:r w:rsidRPr="00084A5B">
        <w:rPr>
          <w:rStyle w:val="Char8"/>
          <w:rtl/>
        </w:rPr>
        <w:t xml:space="preserve"> بِأَمۡوَٰلِهِمۡ وَأَنفُسِهِمۡ عَلَى </w:t>
      </w:r>
      <w:r w:rsidRPr="00084A5B">
        <w:rPr>
          <w:rStyle w:val="Char8"/>
          <w:rFonts w:hint="cs"/>
          <w:rtl/>
        </w:rPr>
        <w:t>ٱ</w:t>
      </w:r>
      <w:r w:rsidRPr="00084A5B">
        <w:rPr>
          <w:rStyle w:val="Char8"/>
          <w:rFonts w:hint="eastAsia"/>
          <w:rtl/>
        </w:rPr>
        <w:t>لۡقَٰعِدِينَ</w:t>
      </w:r>
      <w:r w:rsidRPr="00084A5B">
        <w:rPr>
          <w:rStyle w:val="Char8"/>
          <w:rtl/>
        </w:rPr>
        <w:t xml:space="preserve"> دَرَجَةٗۚ وَكُلّٗا وَعَدَ </w:t>
      </w:r>
      <w:r w:rsidRPr="00084A5B">
        <w:rPr>
          <w:rStyle w:val="Char8"/>
          <w:rFonts w:hint="cs"/>
          <w:rtl/>
        </w:rPr>
        <w:t>ٱ</w:t>
      </w:r>
      <w:r w:rsidRPr="00084A5B">
        <w:rPr>
          <w:rStyle w:val="Char8"/>
          <w:rFonts w:hint="eastAsia"/>
          <w:rtl/>
        </w:rPr>
        <w:t>للَّهُ</w:t>
      </w:r>
      <w:r w:rsidRPr="00084A5B">
        <w:rPr>
          <w:rStyle w:val="Char8"/>
          <w:rtl/>
        </w:rPr>
        <w:t xml:space="preserve"> </w:t>
      </w:r>
      <w:r w:rsidRPr="00084A5B">
        <w:rPr>
          <w:rStyle w:val="Char8"/>
          <w:rFonts w:hint="cs"/>
          <w:rtl/>
        </w:rPr>
        <w:t>ٱ</w:t>
      </w:r>
      <w:r w:rsidRPr="00084A5B">
        <w:rPr>
          <w:rStyle w:val="Char8"/>
          <w:rFonts w:hint="eastAsia"/>
          <w:rtl/>
        </w:rPr>
        <w:t>لۡحُسۡنَىٰۚ</w:t>
      </w:r>
      <w:r w:rsidRPr="00084A5B">
        <w:rPr>
          <w:rStyle w:val="Char8"/>
          <w:rtl/>
        </w:rPr>
        <w:t xml:space="preserve"> وَفَضَّلَ </w:t>
      </w:r>
      <w:r w:rsidRPr="00084A5B">
        <w:rPr>
          <w:rStyle w:val="Char8"/>
          <w:rFonts w:hint="cs"/>
          <w:rtl/>
        </w:rPr>
        <w:t>ٱ</w:t>
      </w:r>
      <w:r w:rsidRPr="00084A5B">
        <w:rPr>
          <w:rStyle w:val="Char8"/>
          <w:rFonts w:hint="eastAsia"/>
          <w:rtl/>
        </w:rPr>
        <w:t>للَّهُ</w:t>
      </w:r>
      <w:r w:rsidRPr="00084A5B">
        <w:rPr>
          <w:rStyle w:val="Char8"/>
          <w:rtl/>
        </w:rPr>
        <w:t xml:space="preserve"> </w:t>
      </w:r>
      <w:r w:rsidRPr="00084A5B">
        <w:rPr>
          <w:rStyle w:val="Char8"/>
          <w:rFonts w:hint="cs"/>
          <w:rtl/>
        </w:rPr>
        <w:t>ٱ</w:t>
      </w:r>
      <w:r w:rsidRPr="00084A5B">
        <w:rPr>
          <w:rStyle w:val="Char8"/>
          <w:rFonts w:hint="eastAsia"/>
          <w:rtl/>
        </w:rPr>
        <w:t>لۡمُجَٰهِدِينَ</w:t>
      </w:r>
      <w:r w:rsidRPr="00084A5B">
        <w:rPr>
          <w:rStyle w:val="Char8"/>
          <w:rtl/>
        </w:rPr>
        <w:t xml:space="preserve"> عَلَى </w:t>
      </w:r>
      <w:r w:rsidRPr="00084A5B">
        <w:rPr>
          <w:rStyle w:val="Char8"/>
          <w:rFonts w:hint="cs"/>
          <w:rtl/>
        </w:rPr>
        <w:t>ٱ</w:t>
      </w:r>
      <w:r w:rsidRPr="00084A5B">
        <w:rPr>
          <w:rStyle w:val="Char8"/>
          <w:rFonts w:hint="eastAsia"/>
          <w:rtl/>
        </w:rPr>
        <w:t>لۡقَٰعِدِينَ</w:t>
      </w:r>
      <w:r w:rsidRPr="00084A5B">
        <w:rPr>
          <w:rStyle w:val="Char8"/>
          <w:rtl/>
        </w:rPr>
        <w:t xml:space="preserve"> أَجۡرًا عَظِيمٗا٩٥ دَرَجَٰتٖ مِّنۡهُ وَمَغۡفِرَةٗ وَرَحۡمَةٗۚ وَكَانَ </w:t>
      </w:r>
      <w:r w:rsidRPr="00084A5B">
        <w:rPr>
          <w:rStyle w:val="Char8"/>
          <w:rFonts w:hint="cs"/>
          <w:rtl/>
        </w:rPr>
        <w:t>ٱ</w:t>
      </w:r>
      <w:r w:rsidRPr="00084A5B">
        <w:rPr>
          <w:rStyle w:val="Char8"/>
          <w:rFonts w:hint="eastAsia"/>
          <w:rtl/>
        </w:rPr>
        <w:t>للَّهُ</w:t>
      </w:r>
      <w:r w:rsidRPr="00084A5B">
        <w:rPr>
          <w:rStyle w:val="Char8"/>
          <w:rtl/>
        </w:rPr>
        <w:t xml:space="preserve"> غَفُورٗا رَّحِيمًا٩٦</w:t>
      </w:r>
      <w:r>
        <w:rPr>
          <w:rFonts w:cs="Traditional Arabic"/>
          <w:color w:val="000000"/>
          <w:szCs w:val="28"/>
          <w:shd w:val="clear" w:color="auto" w:fill="FFFFFF"/>
          <w:rtl/>
        </w:rPr>
        <w:t>﴾</w:t>
      </w:r>
      <w:r w:rsidRPr="00084A5B">
        <w:rPr>
          <w:rStyle w:val="Char8"/>
          <w:rtl/>
        </w:rPr>
        <w:t xml:space="preserve"> </w:t>
      </w:r>
      <w:r w:rsidRPr="003E754C">
        <w:rPr>
          <w:rStyle w:val="Char9"/>
          <w:rtl/>
        </w:rPr>
        <w:t>[النساء: 95-96]</w:t>
      </w:r>
      <w:r w:rsidRPr="003E754C">
        <w:rPr>
          <w:rStyle w:val="Char9"/>
          <w:rFonts w:hint="cs"/>
          <w:rtl/>
        </w:rPr>
        <w:t>.</w:t>
      </w:r>
    </w:p>
    <w:p w:rsidR="00152E87" w:rsidRPr="006717F5" w:rsidRDefault="00152E87" w:rsidP="00005182">
      <w:pPr>
        <w:pStyle w:val="a9"/>
        <w:rPr>
          <w:rtl/>
        </w:rPr>
      </w:pPr>
      <w:r w:rsidRPr="006717F5">
        <w:rPr>
          <w:rFonts w:hint="cs"/>
          <w:rtl/>
        </w:rPr>
        <w:t>«(در خانه) نشستگان توانا و بدون عذر از مؤمنین، با مجاهدانی که با مال‌ها و جان‌های خود در راه خدا جهاد می‌کنند، برابر نیستند؛ خداوند، مجاهدان به مال‌ها و جان های خودشان را بر خانه‌نشینان (با عذر) یک درجه (در ثواب و مقام) برتری داده و به</w:t>
      </w:r>
      <w:r w:rsidR="00702F32">
        <w:rPr>
          <w:rFonts w:hint="cs"/>
          <w:rtl/>
        </w:rPr>
        <w:t xml:space="preserve"> هردو </w:t>
      </w:r>
      <w:r w:rsidRPr="006717F5">
        <w:rPr>
          <w:rFonts w:hint="cs"/>
          <w:rtl/>
        </w:rPr>
        <w:t>گروه، وعده‌ی خوبی (بهشت) فرموده است و مجاهدان را به خانه‌نشینان (بدون عذر) با اجری بزرگ و فراوان برتری بخشیده است؛ درجات بزرگی از ناحیه‌ی خدا (بدانان داده می‌شود) همراه با مغفرت و رحمت، و خداوند آمرزنده و مهربان است».</w:t>
      </w:r>
    </w:p>
    <w:p w:rsidR="00005182" w:rsidRDefault="00152E87" w:rsidP="00005182">
      <w:pPr>
        <w:pStyle w:val="ac"/>
        <w:rPr>
          <w:szCs w:val="26"/>
          <w:rtl/>
        </w:rPr>
      </w:pPr>
      <w:r w:rsidRPr="006717F5">
        <w:rPr>
          <w:rFonts w:hint="cs"/>
          <w:szCs w:val="26"/>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هَلۡ أَدُلُّكُمۡ عَلَىٰ تِجَٰرَةٖ تُنجِيكُم مِّنۡ عَذَابٍ أَلِيمٖ١٠ تُؤۡمِنُونَ بِ</w:t>
      </w:r>
      <w:r w:rsidRPr="00084A5B">
        <w:rPr>
          <w:rStyle w:val="Char8"/>
          <w:rFonts w:hint="cs"/>
          <w:rtl/>
        </w:rPr>
        <w:t>ٱ</w:t>
      </w:r>
      <w:r w:rsidRPr="00084A5B">
        <w:rPr>
          <w:rStyle w:val="Char8"/>
          <w:rFonts w:hint="eastAsia"/>
          <w:rtl/>
        </w:rPr>
        <w:t>للَّهِ</w:t>
      </w:r>
      <w:r w:rsidRPr="00084A5B">
        <w:rPr>
          <w:rStyle w:val="Char8"/>
          <w:rtl/>
        </w:rPr>
        <w:t xml:space="preserve"> وَرَسُولِهِ</w:t>
      </w:r>
      <w:r w:rsidRPr="00084A5B">
        <w:rPr>
          <w:rStyle w:val="Char8"/>
          <w:rFonts w:hint="cs"/>
          <w:rtl/>
        </w:rPr>
        <w:t>ۦ</w:t>
      </w:r>
      <w:r w:rsidRPr="00084A5B">
        <w:rPr>
          <w:rStyle w:val="Char8"/>
          <w:rtl/>
        </w:rPr>
        <w:t xml:space="preserve"> وَتُجَٰهِدُونَ فِي سَبِيلِ </w:t>
      </w:r>
      <w:r w:rsidRPr="00084A5B">
        <w:rPr>
          <w:rStyle w:val="Char8"/>
          <w:rFonts w:hint="cs"/>
          <w:rtl/>
        </w:rPr>
        <w:t>ٱ</w:t>
      </w:r>
      <w:r w:rsidRPr="00084A5B">
        <w:rPr>
          <w:rStyle w:val="Char8"/>
          <w:rFonts w:hint="eastAsia"/>
          <w:rtl/>
        </w:rPr>
        <w:t>للَّهِ</w:t>
      </w:r>
      <w:r w:rsidRPr="00084A5B">
        <w:rPr>
          <w:rStyle w:val="Char8"/>
          <w:rtl/>
        </w:rPr>
        <w:t xml:space="preserve"> بِأَمۡوَٰلِكُمۡ وَأَنفُسِكُمۡۚ ذَٰلِكُمۡ خَيۡرٞ لَّكُمۡ إِن كُنتُمۡ تَعۡلَمُونَ١١ يَغۡفِرۡ لَكُمۡ ذُنُوبَكُمۡ وَيُدۡخِلۡكُمۡ جَنَّٰتٖ تَجۡرِي مِن تَحۡتِهَا </w:t>
      </w:r>
      <w:r w:rsidRPr="00084A5B">
        <w:rPr>
          <w:rStyle w:val="Char8"/>
          <w:rFonts w:hint="cs"/>
          <w:rtl/>
        </w:rPr>
        <w:t>ٱ</w:t>
      </w:r>
      <w:r w:rsidRPr="00084A5B">
        <w:rPr>
          <w:rStyle w:val="Char8"/>
          <w:rFonts w:hint="eastAsia"/>
          <w:rtl/>
        </w:rPr>
        <w:t>لۡأَنۡهَٰرُ</w:t>
      </w:r>
      <w:r w:rsidRPr="00084A5B">
        <w:rPr>
          <w:rStyle w:val="Char8"/>
          <w:rtl/>
        </w:rPr>
        <w:t xml:space="preserve"> وَمَسَٰكِنَ طَيِّبَةٗ فِي جَنَّٰتِ عَدۡنٖۚ ذَٰلِكَ </w:t>
      </w:r>
      <w:r w:rsidRPr="00084A5B">
        <w:rPr>
          <w:rStyle w:val="Char8"/>
          <w:rFonts w:hint="cs"/>
          <w:rtl/>
        </w:rPr>
        <w:t>ٱ</w:t>
      </w:r>
      <w:r w:rsidRPr="00084A5B">
        <w:rPr>
          <w:rStyle w:val="Char8"/>
          <w:rFonts w:hint="eastAsia"/>
          <w:rtl/>
        </w:rPr>
        <w:t>لۡفَوۡزُ</w:t>
      </w:r>
      <w:r w:rsidRPr="00084A5B">
        <w:rPr>
          <w:rStyle w:val="Char8"/>
          <w:rtl/>
        </w:rPr>
        <w:t xml:space="preserve"> </w:t>
      </w:r>
      <w:r w:rsidRPr="00084A5B">
        <w:rPr>
          <w:rStyle w:val="Char8"/>
          <w:rFonts w:hint="cs"/>
          <w:rtl/>
        </w:rPr>
        <w:t>ٱ</w:t>
      </w:r>
      <w:r w:rsidRPr="00084A5B">
        <w:rPr>
          <w:rStyle w:val="Char8"/>
          <w:rFonts w:hint="eastAsia"/>
          <w:rtl/>
        </w:rPr>
        <w:t>لۡعَظِيمُ</w:t>
      </w:r>
      <w:r w:rsidRPr="00084A5B">
        <w:rPr>
          <w:rStyle w:val="Char8"/>
          <w:rtl/>
        </w:rPr>
        <w:t xml:space="preserve">١٢ وَأُخۡرَىٰ تُحِبُّونَهَاۖ نَصۡرٞ مِّنَ </w:t>
      </w:r>
      <w:r w:rsidRPr="00084A5B">
        <w:rPr>
          <w:rStyle w:val="Char8"/>
          <w:rFonts w:hint="cs"/>
          <w:rtl/>
        </w:rPr>
        <w:t>ٱ</w:t>
      </w:r>
      <w:r w:rsidRPr="00084A5B">
        <w:rPr>
          <w:rStyle w:val="Char8"/>
          <w:rFonts w:hint="eastAsia"/>
          <w:rtl/>
        </w:rPr>
        <w:t>للَّهِ</w:t>
      </w:r>
      <w:r w:rsidRPr="00084A5B">
        <w:rPr>
          <w:rStyle w:val="Char8"/>
          <w:rtl/>
        </w:rPr>
        <w:t xml:space="preserve"> وَفَتۡحٞ قَرِيبٞۗ وَبَشِّرِ </w:t>
      </w:r>
      <w:r w:rsidRPr="00084A5B">
        <w:rPr>
          <w:rStyle w:val="Char8"/>
          <w:rFonts w:hint="cs"/>
          <w:rtl/>
        </w:rPr>
        <w:t>ٱ</w:t>
      </w:r>
      <w:r w:rsidRPr="00084A5B">
        <w:rPr>
          <w:rStyle w:val="Char8"/>
          <w:rFonts w:hint="eastAsia"/>
          <w:rtl/>
        </w:rPr>
        <w:t>لۡمُؤۡمِنِينَ</w:t>
      </w:r>
      <w:r w:rsidRPr="00084A5B">
        <w:rPr>
          <w:rStyle w:val="Char8"/>
          <w:rtl/>
        </w:rPr>
        <w:t>١٣</w:t>
      </w:r>
      <w:r>
        <w:rPr>
          <w:rFonts w:cs="Traditional Arabic"/>
          <w:color w:val="000000"/>
          <w:szCs w:val="28"/>
          <w:shd w:val="clear" w:color="auto" w:fill="FFFFFF"/>
          <w:rtl/>
        </w:rPr>
        <w:t>﴾</w:t>
      </w:r>
      <w:r w:rsidRPr="00084A5B">
        <w:rPr>
          <w:rStyle w:val="Char8"/>
          <w:rtl/>
        </w:rPr>
        <w:t xml:space="preserve"> </w:t>
      </w:r>
      <w:r w:rsidRPr="003E754C">
        <w:rPr>
          <w:rStyle w:val="Char9"/>
          <w:rtl/>
        </w:rPr>
        <w:t>[الصف: 10-13]</w:t>
      </w:r>
      <w:r w:rsidRPr="003E754C">
        <w:rPr>
          <w:rStyle w:val="Char9"/>
          <w:rFonts w:hint="cs"/>
          <w:rtl/>
        </w:rPr>
        <w:t>.</w:t>
      </w:r>
    </w:p>
    <w:p w:rsidR="00152E87" w:rsidRPr="006717F5" w:rsidRDefault="00152E87" w:rsidP="00005182">
      <w:pPr>
        <w:pStyle w:val="a9"/>
        <w:rPr>
          <w:rtl/>
        </w:rPr>
      </w:pPr>
      <w:r w:rsidRPr="006717F5">
        <w:rPr>
          <w:rFonts w:hint="cs"/>
          <w:rtl/>
        </w:rPr>
        <w:t>«ای کسانی که ایمان آورده‌اید! آیا شما را به بازرگانی و معامله‌ای رهنمود سازم که شما را از عذاب بسیار دردناک دوزخ رها سازد؟ (و آن این است که) به خدا و پیامبرش ایمان می‌آورید و در راه خدا با مال و جانتان تلاش و جهاد می‌کنید و اگر بدانید، این برای شما بهتر است. (اگر این تجارت را انجام دهید، خدا) گناهان شما را می‌بخشد و شما را به باغ‌های بهشتی داخل می‌گرداند که از زیر آن، جویبارها، روان است و شما را در منازل و خانه‌های خوب و خوشایندی جای می‌دهد که در باغ‌های بهشت جاویدان هستند و پیروزی و رستگاری بزرگ همین است و (گذشته از این نعمت‌ها) نعمت دیگری خواهید داشت که آن را دوست دارید و آن، پیروزی خدادادی و فتحی نزدیک است، و به مؤمنان مژده بده».</w:t>
      </w:r>
    </w:p>
    <w:p w:rsidR="00152E87" w:rsidRPr="006717F5" w:rsidRDefault="00152E87" w:rsidP="00005182">
      <w:pPr>
        <w:pStyle w:val="ac"/>
        <w:rPr>
          <w:rtl/>
        </w:rPr>
      </w:pPr>
      <w:r w:rsidRPr="006717F5">
        <w:rPr>
          <w:rFonts w:hint="cs"/>
          <w:rtl/>
        </w:rPr>
        <w:t>والآیات في الباب کثیرة مشهورة.</w:t>
      </w:r>
    </w:p>
    <w:p w:rsidR="00152E87" w:rsidRPr="00B4734D" w:rsidRDefault="00152E87" w:rsidP="006717F5">
      <w:pPr>
        <w:ind w:firstLine="284"/>
        <w:jc w:val="both"/>
        <w:rPr>
          <w:rStyle w:val="Char4"/>
          <w:rtl/>
        </w:rPr>
      </w:pPr>
      <w:r w:rsidRPr="00B4734D">
        <w:rPr>
          <w:rStyle w:val="Char4"/>
          <w:rFonts w:hint="cs"/>
          <w:rtl/>
        </w:rPr>
        <w:t>وآیات در این مورد، فراوان و مشهور است.</w:t>
      </w:r>
    </w:p>
    <w:p w:rsidR="00152E87" w:rsidRPr="003E5B90" w:rsidRDefault="00152E87" w:rsidP="003E5B90">
      <w:pPr>
        <w:pStyle w:val="af0"/>
        <w:rPr>
          <w:rtl/>
        </w:rPr>
      </w:pPr>
      <w:r w:rsidRPr="003E5B90">
        <w:rPr>
          <w:rFonts w:hint="cs"/>
          <w:rtl/>
        </w:rPr>
        <w:t>750-</w:t>
      </w:r>
      <w:r w:rsidRPr="003E5B90">
        <w:rPr>
          <w:rFonts w:ascii="Times New Roman" w:hAnsi="Times New Roman" w:cs="Times New Roman" w:hint="cs"/>
          <w:rtl/>
        </w:rPr>
        <w:t> </w:t>
      </w:r>
      <w:r w:rsidRPr="003E5B90">
        <w:rPr>
          <w:rFonts w:hint="cs"/>
          <w:rtl/>
        </w:rPr>
        <w:t>وَعنْ</w:t>
      </w:r>
      <w:r w:rsidRPr="003E5B90">
        <w:rPr>
          <w:rtl/>
        </w:rPr>
        <w:t xml:space="preserve"> </w:t>
      </w:r>
      <w:r w:rsidRPr="003E5B90">
        <w:rPr>
          <w:rFonts w:hint="cs"/>
          <w:rtl/>
        </w:rPr>
        <w:t>أبي</w:t>
      </w:r>
      <w:r w:rsidRPr="003E5B90">
        <w:rPr>
          <w:rtl/>
        </w:rPr>
        <w:t xml:space="preserve"> </w:t>
      </w:r>
      <w:r w:rsidRPr="003E5B90">
        <w:rPr>
          <w:rFonts w:hint="cs"/>
          <w:rtl/>
        </w:rPr>
        <w:t>ذَرٍّ،</w:t>
      </w:r>
      <w:r w:rsidRPr="003E5B90">
        <w:rPr>
          <w:rtl/>
        </w:rPr>
        <w:t xml:space="preserve"> </w:t>
      </w:r>
      <w:r w:rsidRPr="003E5B90">
        <w:rPr>
          <w:rFonts w:hint="cs"/>
          <w:rtl/>
        </w:rPr>
        <w:t>رضي</w:t>
      </w:r>
      <w:r w:rsidRPr="003E5B90">
        <w:rPr>
          <w:rtl/>
        </w:rPr>
        <w:t xml:space="preserve"> </w:t>
      </w:r>
      <w:r w:rsidRPr="003E5B90">
        <w:rPr>
          <w:rFonts w:hint="cs"/>
          <w:rtl/>
        </w:rPr>
        <w:t>اللَّه</w:t>
      </w:r>
      <w:r w:rsidRPr="003E5B90">
        <w:rPr>
          <w:rtl/>
        </w:rPr>
        <w:t xml:space="preserve"> </w:t>
      </w:r>
      <w:r w:rsidRPr="003E5B90">
        <w:rPr>
          <w:rFonts w:hint="cs"/>
          <w:rtl/>
        </w:rPr>
        <w:t>عنهُ،</w:t>
      </w:r>
      <w:r w:rsidRPr="003E5B90">
        <w:rPr>
          <w:rtl/>
        </w:rPr>
        <w:t xml:space="preserve"> </w:t>
      </w:r>
      <w:r w:rsidRPr="003E5B90">
        <w:rPr>
          <w:rFonts w:hint="cs"/>
          <w:rtl/>
        </w:rPr>
        <w:t>قَالَ</w:t>
      </w:r>
      <w:r w:rsidRPr="003E5B90">
        <w:rPr>
          <w:rtl/>
        </w:rPr>
        <w:t xml:space="preserve">: </w:t>
      </w:r>
      <w:r w:rsidRPr="003E5B90">
        <w:rPr>
          <w:rFonts w:hint="cs"/>
          <w:rtl/>
        </w:rPr>
        <w:t>قُلْتُ</w:t>
      </w:r>
      <w:r w:rsidRPr="003E5B90">
        <w:rPr>
          <w:rtl/>
        </w:rPr>
        <w:t xml:space="preserve">: </w:t>
      </w:r>
      <w:r w:rsidRPr="003E5B90">
        <w:rPr>
          <w:rFonts w:hint="cs"/>
          <w:rtl/>
        </w:rPr>
        <w:t>يَ</w:t>
      </w:r>
      <w:r w:rsidRPr="003E5B90">
        <w:rPr>
          <w:rtl/>
        </w:rPr>
        <w:t>ا رَسُولَ اللَّهِ</w:t>
      </w:r>
      <w:r w:rsidRPr="003E5B90">
        <w:rPr>
          <w:rFonts w:hint="cs"/>
          <w:rtl/>
        </w:rPr>
        <w:t>،</w:t>
      </w:r>
      <w:r w:rsidRPr="003E5B90">
        <w:rPr>
          <w:rtl/>
        </w:rPr>
        <w:t xml:space="preserve"> أَيُّ الع</w:t>
      </w:r>
      <w:r w:rsidRPr="003E5B90">
        <w:rPr>
          <w:rFonts w:hint="cs"/>
          <w:rtl/>
        </w:rPr>
        <w:t>َ</w:t>
      </w:r>
      <w:r w:rsidRPr="003E5B90">
        <w:rPr>
          <w:rtl/>
        </w:rPr>
        <w:t>م</w:t>
      </w:r>
      <w:r w:rsidRPr="003E5B90">
        <w:rPr>
          <w:rFonts w:hint="cs"/>
          <w:rtl/>
        </w:rPr>
        <w:t>َ</w:t>
      </w:r>
      <w:r w:rsidRPr="003E5B90">
        <w:rPr>
          <w:rtl/>
        </w:rPr>
        <w:t>لِ أَفْضَلُ؟ قَالَ: «الإي</w:t>
      </w:r>
      <w:r w:rsidRPr="003E5B90">
        <w:rPr>
          <w:rFonts w:hint="cs"/>
          <w:rtl/>
        </w:rPr>
        <w:t>ْ</w:t>
      </w:r>
      <w:r w:rsidRPr="003E5B90">
        <w:rPr>
          <w:rtl/>
        </w:rPr>
        <w:t>مَانُ بِاللَّهِ، وَال</w:t>
      </w:r>
      <w:r w:rsidRPr="003E5B90">
        <w:rPr>
          <w:rFonts w:hint="cs"/>
          <w:rtl/>
        </w:rPr>
        <w:t>ْ</w:t>
      </w:r>
      <w:r w:rsidRPr="003E5B90">
        <w:rPr>
          <w:rtl/>
        </w:rPr>
        <w:t>جِهَادُ في س</w:t>
      </w:r>
      <w:r w:rsidRPr="003E5B90">
        <w:rPr>
          <w:rFonts w:hint="cs"/>
          <w:rtl/>
        </w:rPr>
        <w:t>َ</w:t>
      </w:r>
      <w:r w:rsidRPr="003E5B90">
        <w:rPr>
          <w:rtl/>
        </w:rPr>
        <w:t>بِي</w:t>
      </w:r>
      <w:r w:rsidRPr="003E5B90">
        <w:rPr>
          <w:rFonts w:hint="cs"/>
          <w:rtl/>
        </w:rPr>
        <w:t>ْ</w:t>
      </w:r>
      <w:r w:rsidRPr="003E5B90">
        <w:rPr>
          <w:rtl/>
        </w:rPr>
        <w:t>لِهِ». مُتفقٌ عليهِ.</w:t>
      </w:r>
    </w:p>
    <w:p w:rsidR="00152E87" w:rsidRPr="006717F5" w:rsidRDefault="00152E87" w:rsidP="003E5B90">
      <w:pPr>
        <w:pStyle w:val="a9"/>
        <w:rPr>
          <w:rtl/>
        </w:rPr>
      </w:pPr>
      <w:r w:rsidRPr="006717F5">
        <w:rPr>
          <w:rFonts w:hint="cs"/>
          <w:rtl/>
        </w:rPr>
        <w:t>750. از ابوذر ـ</w:t>
      </w:r>
      <w:r w:rsidR="00573ACA" w:rsidRPr="00573ACA">
        <w:rPr>
          <w:rFonts w:cs="CTraditional Arabic" w:hint="cs"/>
          <w:rtl/>
        </w:rPr>
        <w:t>س</w:t>
      </w:r>
      <w:r w:rsidRPr="006717F5">
        <w:rPr>
          <w:rFonts w:hint="cs"/>
          <w:rtl/>
        </w:rPr>
        <w:t>ـ روایت شده است که فرمود: گفتم: ای رسول خدا! چه عملی بهتر است؟ فرمودند: «ایمان به خدا و جهاد در راه او»</w:t>
      </w:r>
      <w:r w:rsidRPr="00B4734D">
        <w:rPr>
          <w:rStyle w:val="FootnoteReference"/>
          <w:szCs w:val="26"/>
          <w:rtl/>
        </w:rPr>
        <w:footnoteReference w:id="732"/>
      </w:r>
      <w:r w:rsidRPr="006717F5">
        <w:rPr>
          <w:rFonts w:hint="cs"/>
          <w:rtl/>
        </w:rPr>
        <w:t>.</w:t>
      </w:r>
    </w:p>
    <w:p w:rsidR="00152E87" w:rsidRPr="003E5B90" w:rsidRDefault="00152E87" w:rsidP="003E5B90">
      <w:pPr>
        <w:pStyle w:val="af0"/>
        <w:rPr>
          <w:rtl/>
        </w:rPr>
      </w:pPr>
      <w:r w:rsidRPr="003E5B90">
        <w:rPr>
          <w:rFonts w:hint="cs"/>
          <w:rtl/>
        </w:rPr>
        <w:t>751-</w:t>
      </w:r>
      <w:r w:rsidRPr="003E5B90">
        <w:rPr>
          <w:rFonts w:ascii="Times New Roman" w:hAnsi="Times New Roman" w:cs="Times New Roman" w:hint="cs"/>
          <w:rtl/>
        </w:rPr>
        <w:t> </w:t>
      </w:r>
      <w:r w:rsidRPr="003E5B90">
        <w:rPr>
          <w:rFonts w:hint="cs"/>
          <w:rtl/>
        </w:rPr>
        <w:t>وعنْ</w:t>
      </w:r>
      <w:r w:rsidRPr="003E5B90">
        <w:rPr>
          <w:rtl/>
        </w:rPr>
        <w:t xml:space="preserve"> </w:t>
      </w:r>
      <w:r w:rsidRPr="003E5B90">
        <w:rPr>
          <w:rFonts w:hint="cs"/>
          <w:rtl/>
        </w:rPr>
        <w:t>سهل</w:t>
      </w:r>
      <w:r w:rsidRPr="003E5B90">
        <w:rPr>
          <w:rtl/>
        </w:rPr>
        <w:t xml:space="preserve"> </w:t>
      </w:r>
      <w:r w:rsidRPr="003E5B90">
        <w:rPr>
          <w:rFonts w:hint="cs"/>
          <w:rtl/>
        </w:rPr>
        <w:t>بنِ</w:t>
      </w:r>
      <w:r w:rsidRPr="003E5B90">
        <w:rPr>
          <w:rtl/>
        </w:rPr>
        <w:t xml:space="preserve"> </w:t>
      </w:r>
      <w:r w:rsidRPr="003E5B90">
        <w:rPr>
          <w:rFonts w:hint="cs"/>
          <w:rtl/>
        </w:rPr>
        <w:t>سعْدٍ،</w:t>
      </w:r>
      <w:r w:rsidRPr="003E5B90">
        <w:rPr>
          <w:rtl/>
        </w:rPr>
        <w:t xml:space="preserve"> </w:t>
      </w:r>
      <w:r w:rsidRPr="003E5B90">
        <w:rPr>
          <w:rFonts w:hint="cs"/>
          <w:rtl/>
        </w:rPr>
        <w:t>رضي</w:t>
      </w:r>
      <w:r w:rsidRPr="003E5B90">
        <w:rPr>
          <w:rtl/>
        </w:rPr>
        <w:t xml:space="preserve"> </w:t>
      </w:r>
      <w:r w:rsidRPr="003E5B90">
        <w:rPr>
          <w:rFonts w:hint="cs"/>
          <w:rtl/>
        </w:rPr>
        <w:t>اللَّه</w:t>
      </w:r>
      <w:r w:rsidRPr="003E5B90">
        <w:rPr>
          <w:rtl/>
        </w:rPr>
        <w:t xml:space="preserve"> </w:t>
      </w:r>
      <w:r w:rsidRPr="003E5B90">
        <w:rPr>
          <w:rFonts w:hint="cs"/>
          <w:rtl/>
        </w:rPr>
        <w:t>عَنْهُ،</w:t>
      </w:r>
      <w:r w:rsidRPr="003E5B90">
        <w:rPr>
          <w:rtl/>
        </w:rPr>
        <w:t xml:space="preserve"> </w:t>
      </w:r>
      <w:r w:rsidRPr="003E5B90">
        <w:rPr>
          <w:rFonts w:hint="cs"/>
          <w:rtl/>
        </w:rPr>
        <w:t>أَنَّ</w:t>
      </w:r>
      <w:r w:rsidRPr="003E5B90">
        <w:rPr>
          <w:rtl/>
        </w:rPr>
        <w:t xml:space="preserve"> </w:t>
      </w:r>
      <w:r w:rsidRPr="003E5B90">
        <w:rPr>
          <w:rFonts w:hint="cs"/>
          <w:rtl/>
        </w:rPr>
        <w:t>رَسُولَ</w:t>
      </w:r>
      <w:r w:rsidRPr="003E5B90">
        <w:rPr>
          <w:rtl/>
        </w:rPr>
        <w:t xml:space="preserve"> </w:t>
      </w:r>
      <w:r w:rsidRPr="003E5B90">
        <w:rPr>
          <w:rFonts w:hint="cs"/>
          <w:rtl/>
        </w:rPr>
        <w:t>اللَّهِ</w:t>
      </w:r>
      <w:r w:rsidRPr="003E5B90">
        <w:rPr>
          <w:rtl/>
        </w:rPr>
        <w:t xml:space="preserve"> صَلَّى اللهُ عَلَيْهِ وَسَلَّمَ، قَالَ: «رِباط</w:t>
      </w:r>
      <w:r w:rsidRPr="003E5B90">
        <w:rPr>
          <w:rFonts w:hint="cs"/>
          <w:rtl/>
        </w:rPr>
        <w:t>ُ</w:t>
      </w:r>
      <w:r w:rsidRPr="003E5B90">
        <w:rPr>
          <w:rtl/>
        </w:rPr>
        <w:t xml:space="preserve"> يَوْمٍ في سَبيلِ اللَّهِ خَيْرٌ مِنَ الدُّنْي</w:t>
      </w:r>
      <w:r w:rsidRPr="003E5B90">
        <w:rPr>
          <w:rFonts w:hint="cs"/>
          <w:rtl/>
        </w:rPr>
        <w:t>َ</w:t>
      </w:r>
      <w:r w:rsidRPr="003E5B90">
        <w:rPr>
          <w:rtl/>
        </w:rPr>
        <w:t>ا و</w:t>
      </w:r>
      <w:r w:rsidRPr="003E5B90">
        <w:rPr>
          <w:rFonts w:hint="cs"/>
          <w:rtl/>
        </w:rPr>
        <w:t>َ</w:t>
      </w:r>
      <w:r w:rsidRPr="003E5B90">
        <w:rPr>
          <w:rtl/>
        </w:rPr>
        <w:t>م</w:t>
      </w:r>
      <w:r w:rsidRPr="003E5B90">
        <w:rPr>
          <w:rFonts w:hint="cs"/>
          <w:rtl/>
        </w:rPr>
        <w:t>َ</w:t>
      </w:r>
      <w:r w:rsidRPr="003E5B90">
        <w:rPr>
          <w:rtl/>
        </w:rPr>
        <w:t>ا عَلَيْه</w:t>
      </w:r>
      <w:r w:rsidRPr="003E5B90">
        <w:rPr>
          <w:rFonts w:hint="cs"/>
          <w:rtl/>
        </w:rPr>
        <w:t>َ</w:t>
      </w:r>
      <w:r w:rsidRPr="003E5B90">
        <w:rPr>
          <w:rtl/>
        </w:rPr>
        <w:t>ا، و</w:t>
      </w:r>
      <w:r w:rsidRPr="003E5B90">
        <w:rPr>
          <w:rFonts w:hint="cs"/>
          <w:rtl/>
        </w:rPr>
        <w:t>َ</w:t>
      </w:r>
      <w:r w:rsidRPr="003E5B90">
        <w:rPr>
          <w:rtl/>
        </w:rPr>
        <w:t>مَوْضِعُ سَوْطِ أَحَدِكُمْ مِنَ ال</w:t>
      </w:r>
      <w:r w:rsidRPr="003E5B90">
        <w:rPr>
          <w:rFonts w:hint="cs"/>
          <w:rtl/>
        </w:rPr>
        <w:t>ْ</w:t>
      </w:r>
      <w:r w:rsidRPr="003E5B90">
        <w:rPr>
          <w:rtl/>
        </w:rPr>
        <w:t>ج</w:t>
      </w:r>
      <w:r w:rsidRPr="003E5B90">
        <w:rPr>
          <w:rFonts w:hint="cs"/>
          <w:rtl/>
        </w:rPr>
        <w:t>َ</w:t>
      </w:r>
      <w:r w:rsidRPr="003E5B90">
        <w:rPr>
          <w:rtl/>
        </w:rPr>
        <w:t>نَّةِ خَيْرٌ م</w:t>
      </w:r>
      <w:r w:rsidRPr="003E5B90">
        <w:rPr>
          <w:rFonts w:hint="cs"/>
          <w:rtl/>
        </w:rPr>
        <w:t>ِ</w:t>
      </w:r>
      <w:r w:rsidRPr="003E5B90">
        <w:rPr>
          <w:rtl/>
        </w:rPr>
        <w:t>ن</w:t>
      </w:r>
      <w:r w:rsidRPr="003E5B90">
        <w:rPr>
          <w:rFonts w:hint="cs"/>
          <w:rtl/>
        </w:rPr>
        <w:t>َ</w:t>
      </w:r>
      <w:r w:rsidRPr="003E5B90">
        <w:rPr>
          <w:rtl/>
        </w:rPr>
        <w:t xml:space="preserve"> الدُّنْيا و</w:t>
      </w:r>
      <w:r w:rsidRPr="003E5B90">
        <w:rPr>
          <w:rFonts w:hint="cs"/>
          <w:rtl/>
        </w:rPr>
        <w:t>َ</w:t>
      </w:r>
      <w:r w:rsidRPr="003E5B90">
        <w:rPr>
          <w:rtl/>
        </w:rPr>
        <w:t>م</w:t>
      </w:r>
      <w:r w:rsidRPr="003E5B90">
        <w:rPr>
          <w:rFonts w:hint="cs"/>
          <w:rtl/>
        </w:rPr>
        <w:t>َ</w:t>
      </w:r>
      <w:r w:rsidRPr="003E5B90">
        <w:rPr>
          <w:rtl/>
        </w:rPr>
        <w:t>ا عَلَيْه</w:t>
      </w:r>
      <w:r w:rsidRPr="003E5B90">
        <w:rPr>
          <w:rFonts w:hint="cs"/>
          <w:rtl/>
        </w:rPr>
        <w:t>َ</w:t>
      </w:r>
      <w:r w:rsidRPr="003E5B90">
        <w:rPr>
          <w:rtl/>
        </w:rPr>
        <w:t>ا، والرَّوْح</w:t>
      </w:r>
      <w:r w:rsidRPr="003E5B90">
        <w:rPr>
          <w:rFonts w:hint="cs"/>
          <w:rtl/>
        </w:rPr>
        <w:t>َ</w:t>
      </w:r>
      <w:r w:rsidRPr="003E5B90">
        <w:rPr>
          <w:rtl/>
        </w:rPr>
        <w:t>ةُ يرُوحُه</w:t>
      </w:r>
      <w:r w:rsidRPr="003E5B90">
        <w:rPr>
          <w:rFonts w:hint="cs"/>
          <w:rtl/>
        </w:rPr>
        <w:t>َ</w:t>
      </w:r>
      <w:r w:rsidRPr="003E5B90">
        <w:rPr>
          <w:rtl/>
        </w:rPr>
        <w:t>ا العبْدُ ف</w:t>
      </w:r>
      <w:r w:rsidRPr="003E5B90">
        <w:rPr>
          <w:rFonts w:hint="cs"/>
          <w:rtl/>
        </w:rPr>
        <w:t>ِ</w:t>
      </w:r>
      <w:r w:rsidRPr="003E5B90">
        <w:rPr>
          <w:rtl/>
        </w:rPr>
        <w:t>ي</w:t>
      </w:r>
      <w:r w:rsidRPr="003E5B90">
        <w:rPr>
          <w:rFonts w:hint="cs"/>
          <w:rtl/>
        </w:rPr>
        <w:t>ْ</w:t>
      </w:r>
      <w:r w:rsidRPr="003E5B90">
        <w:rPr>
          <w:rtl/>
        </w:rPr>
        <w:t xml:space="preserve"> سَب</w:t>
      </w:r>
      <w:r w:rsidRPr="003E5B90">
        <w:rPr>
          <w:rFonts w:hint="cs"/>
          <w:rtl/>
        </w:rPr>
        <w:t>ِ</w:t>
      </w:r>
      <w:r w:rsidRPr="003E5B90">
        <w:rPr>
          <w:rtl/>
        </w:rPr>
        <w:t>ي</w:t>
      </w:r>
      <w:r w:rsidRPr="003E5B90">
        <w:rPr>
          <w:rFonts w:hint="cs"/>
          <w:rtl/>
        </w:rPr>
        <w:t>ْ</w:t>
      </w:r>
      <w:r w:rsidRPr="003E5B90">
        <w:rPr>
          <w:rtl/>
        </w:rPr>
        <w:t>لِ اللَّهِ تَع</w:t>
      </w:r>
      <w:r w:rsidRPr="003E5B90">
        <w:rPr>
          <w:rFonts w:hint="cs"/>
          <w:rtl/>
        </w:rPr>
        <w:t>َ</w:t>
      </w:r>
      <w:r w:rsidRPr="003E5B90">
        <w:rPr>
          <w:rtl/>
        </w:rPr>
        <w:t>ال</w:t>
      </w:r>
      <w:r w:rsidRPr="003E5B90">
        <w:rPr>
          <w:rFonts w:hint="cs"/>
          <w:rtl/>
        </w:rPr>
        <w:t>َ</w:t>
      </w:r>
      <w:r w:rsidRPr="003E5B90">
        <w:rPr>
          <w:rtl/>
        </w:rPr>
        <w:t>ى، أ</w:t>
      </w:r>
      <w:r w:rsidRPr="003E5B90">
        <w:rPr>
          <w:rFonts w:hint="cs"/>
          <w:rtl/>
        </w:rPr>
        <w:t>َ</w:t>
      </w:r>
      <w:r w:rsidRPr="003E5B90">
        <w:rPr>
          <w:rtl/>
        </w:rPr>
        <w:t>وِ الغَدْوَةُ، خَيْرٌ مِنَ الدُّنْياَ وَم</w:t>
      </w:r>
      <w:r w:rsidRPr="003E5B90">
        <w:rPr>
          <w:rFonts w:hint="cs"/>
          <w:rtl/>
        </w:rPr>
        <w:t>َ</w:t>
      </w:r>
      <w:r w:rsidRPr="003E5B90">
        <w:rPr>
          <w:rtl/>
        </w:rPr>
        <w:t>ا عَليْهَا». متفقٌ عليه.</w:t>
      </w:r>
    </w:p>
    <w:p w:rsidR="00152E87" w:rsidRPr="00B4734D" w:rsidRDefault="00152E87" w:rsidP="003E5B90">
      <w:pPr>
        <w:ind w:firstLine="284"/>
        <w:jc w:val="both"/>
        <w:rPr>
          <w:rStyle w:val="Char4"/>
          <w:rtl/>
        </w:rPr>
      </w:pPr>
      <w:r w:rsidRPr="00B4734D">
        <w:rPr>
          <w:rStyle w:val="Char4"/>
          <w:rFonts w:hint="cs"/>
          <w:rtl/>
        </w:rPr>
        <w:t>751. از سهل بن سعد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«یک روز پایداری و ایستادگی در راه خدا، از دنیا و هرچه بر روی آن است، بهتر است و جای تازیانه‌ی یکی از شما در بهشت، از دنیا و هر آن‌چه بر روی آن است، بهتر می‌باشد و صبح تا ظهر یا ظهر تا غروبی که بنده در آن به جهاد در راه خدا می‌رود، از دنیا و هر آن‌چه بر روی آن است، بهتر است»</w:t>
      </w:r>
      <w:r w:rsidRPr="00B4734D">
        <w:rPr>
          <w:rStyle w:val="Char4"/>
          <w:vertAlign w:val="superscript"/>
          <w:rtl/>
        </w:rPr>
        <w:footnoteReference w:id="733"/>
      </w:r>
      <w:r w:rsidRPr="00B4734D">
        <w:rPr>
          <w:rStyle w:val="Char4"/>
          <w:rFonts w:hint="cs"/>
          <w:rtl/>
        </w:rPr>
        <w:t>.</w:t>
      </w:r>
    </w:p>
    <w:p w:rsidR="00152E87" w:rsidRPr="003E5B90" w:rsidRDefault="00152E87" w:rsidP="003E5B90">
      <w:pPr>
        <w:pStyle w:val="af0"/>
        <w:rPr>
          <w:rtl/>
        </w:rPr>
      </w:pPr>
      <w:r w:rsidRPr="003E5B90">
        <w:rPr>
          <w:rFonts w:hint="cs"/>
          <w:rtl/>
        </w:rPr>
        <w:t>752-</w:t>
      </w:r>
      <w:r w:rsidRPr="003E5B90">
        <w:rPr>
          <w:rFonts w:ascii="Times New Roman" w:hAnsi="Times New Roman" w:cs="Times New Roman" w:hint="cs"/>
          <w:rtl/>
        </w:rPr>
        <w:t> </w:t>
      </w:r>
      <w:r w:rsidRPr="003E5B90">
        <w:rPr>
          <w:rFonts w:hint="cs"/>
          <w:rtl/>
        </w:rPr>
        <w:t>وعَنْ</w:t>
      </w:r>
      <w:r w:rsidRPr="003E5B90">
        <w:rPr>
          <w:rtl/>
        </w:rPr>
        <w:t xml:space="preserve"> </w:t>
      </w:r>
      <w:r w:rsidRPr="003E5B90">
        <w:rPr>
          <w:rFonts w:hint="cs"/>
          <w:rtl/>
        </w:rPr>
        <w:t>فضَالةَ</w:t>
      </w:r>
      <w:r w:rsidRPr="003E5B90">
        <w:rPr>
          <w:rtl/>
        </w:rPr>
        <w:t xml:space="preserve"> </w:t>
      </w:r>
      <w:r w:rsidRPr="003E5B90">
        <w:rPr>
          <w:rFonts w:hint="cs"/>
          <w:rtl/>
        </w:rPr>
        <w:t>بن</w:t>
      </w:r>
      <w:r w:rsidRPr="003E5B90">
        <w:rPr>
          <w:rtl/>
        </w:rPr>
        <w:t xml:space="preserve"> </w:t>
      </w:r>
      <w:r w:rsidRPr="003E5B90">
        <w:rPr>
          <w:rFonts w:hint="cs"/>
          <w:rtl/>
        </w:rPr>
        <w:t>عُبيد،</w:t>
      </w:r>
      <w:r w:rsidRPr="003E5B90">
        <w:rPr>
          <w:rtl/>
        </w:rPr>
        <w:t xml:space="preserve"> </w:t>
      </w:r>
      <w:r w:rsidRPr="003E5B90">
        <w:rPr>
          <w:rFonts w:hint="cs"/>
          <w:rtl/>
        </w:rPr>
        <w:t>رَضيَ</w:t>
      </w:r>
      <w:r w:rsidRPr="003E5B90">
        <w:rPr>
          <w:rtl/>
        </w:rPr>
        <w:t xml:space="preserve"> </w:t>
      </w:r>
      <w:r w:rsidRPr="003E5B90">
        <w:rPr>
          <w:rFonts w:hint="cs"/>
          <w:rtl/>
        </w:rPr>
        <w:t>اللَّه</w:t>
      </w:r>
      <w:r w:rsidRPr="003E5B90">
        <w:rPr>
          <w:rtl/>
        </w:rPr>
        <w:t xml:space="preserve"> </w:t>
      </w:r>
      <w:r w:rsidRPr="003E5B90">
        <w:rPr>
          <w:rFonts w:hint="cs"/>
          <w:rtl/>
        </w:rPr>
        <w:t>عنْهُ،</w:t>
      </w:r>
      <w:r w:rsidRPr="003E5B90">
        <w:rPr>
          <w:rtl/>
        </w:rPr>
        <w:t xml:space="preserve"> </w:t>
      </w:r>
      <w:r w:rsidRPr="003E5B90">
        <w:rPr>
          <w:rFonts w:hint="cs"/>
          <w:rtl/>
        </w:rPr>
        <w:t>أَنَّ</w:t>
      </w:r>
      <w:r w:rsidRPr="003E5B90">
        <w:rPr>
          <w:rtl/>
        </w:rPr>
        <w:t xml:space="preserve"> </w:t>
      </w:r>
      <w:r w:rsidRPr="003E5B90">
        <w:rPr>
          <w:rFonts w:hint="cs"/>
          <w:rtl/>
        </w:rPr>
        <w:t>رَ</w:t>
      </w:r>
      <w:r w:rsidRPr="003E5B90">
        <w:rPr>
          <w:rtl/>
        </w:rPr>
        <w:t>سُولَ اللَّهِ صَلَّى اللهُ عَلَيْهِ وَسَلَّمَ قَالَ: «كُلُّ مَيِّتٍ يُخْتَمُ ع</w:t>
      </w:r>
      <w:r w:rsidRPr="003E5B90">
        <w:rPr>
          <w:rFonts w:hint="cs"/>
          <w:rtl/>
        </w:rPr>
        <w:t>َ</w:t>
      </w:r>
      <w:r w:rsidRPr="003E5B90">
        <w:rPr>
          <w:rtl/>
        </w:rPr>
        <w:t>ل</w:t>
      </w:r>
      <w:r w:rsidRPr="003E5B90">
        <w:rPr>
          <w:rFonts w:hint="cs"/>
          <w:rtl/>
        </w:rPr>
        <w:t>َ</w:t>
      </w:r>
      <w:r w:rsidRPr="003E5B90">
        <w:rPr>
          <w:rtl/>
        </w:rPr>
        <w:t>ى عَم</w:t>
      </w:r>
      <w:r w:rsidRPr="003E5B90">
        <w:rPr>
          <w:rFonts w:hint="cs"/>
          <w:rtl/>
        </w:rPr>
        <w:t>َ</w:t>
      </w:r>
      <w:r w:rsidRPr="003E5B90">
        <w:rPr>
          <w:rtl/>
        </w:rPr>
        <w:t>لِهِ إلاَّ ال</w:t>
      </w:r>
      <w:r w:rsidRPr="003E5B90">
        <w:rPr>
          <w:rFonts w:hint="cs"/>
          <w:rtl/>
        </w:rPr>
        <w:t>ْ</w:t>
      </w:r>
      <w:r w:rsidRPr="003E5B90">
        <w:rPr>
          <w:rtl/>
        </w:rPr>
        <w:t>مُر</w:t>
      </w:r>
      <w:r w:rsidRPr="003E5B90">
        <w:rPr>
          <w:rFonts w:hint="cs"/>
          <w:rtl/>
        </w:rPr>
        <w:t>َ</w:t>
      </w:r>
      <w:r w:rsidRPr="003E5B90">
        <w:rPr>
          <w:rtl/>
        </w:rPr>
        <w:t>ابِطَ في سَبيلِ اللَّهِ، فَإنَّهُ يُنَمَّى ل</w:t>
      </w:r>
      <w:r w:rsidRPr="003E5B90">
        <w:rPr>
          <w:rFonts w:hint="cs"/>
          <w:rtl/>
        </w:rPr>
        <w:t>َ</w:t>
      </w:r>
      <w:r w:rsidRPr="003E5B90">
        <w:rPr>
          <w:rtl/>
        </w:rPr>
        <w:t>هُ عَمَلُهُ إ</w:t>
      </w:r>
      <w:r w:rsidRPr="003E5B90">
        <w:rPr>
          <w:rFonts w:hint="cs"/>
          <w:rtl/>
        </w:rPr>
        <w:t>ِ</w:t>
      </w:r>
      <w:r w:rsidRPr="003E5B90">
        <w:rPr>
          <w:rtl/>
        </w:rPr>
        <w:t>لى ي</w:t>
      </w:r>
      <w:r w:rsidRPr="003E5B90">
        <w:rPr>
          <w:rFonts w:hint="cs"/>
          <w:rtl/>
        </w:rPr>
        <w:t>َ</w:t>
      </w:r>
      <w:r w:rsidRPr="003E5B90">
        <w:rPr>
          <w:rtl/>
        </w:rPr>
        <w:t>وْمِ القِي</w:t>
      </w:r>
      <w:r w:rsidRPr="003E5B90">
        <w:rPr>
          <w:rFonts w:hint="cs"/>
          <w:rtl/>
        </w:rPr>
        <w:t>َ</w:t>
      </w:r>
      <w:r w:rsidRPr="003E5B90">
        <w:rPr>
          <w:rtl/>
        </w:rPr>
        <w:t>امَةِ، وَيُؤَمَّنُ فِتْنَةَ القَبْرِ». رواه أبو داودَ والترمذيُّ وقَالَ: حديثٌ حسنٌ صحيحٌ.</w:t>
      </w:r>
    </w:p>
    <w:p w:rsidR="00152E87" w:rsidRPr="00B4734D" w:rsidRDefault="00152E87" w:rsidP="003E5B90">
      <w:pPr>
        <w:ind w:firstLine="284"/>
        <w:jc w:val="both"/>
        <w:rPr>
          <w:rStyle w:val="Char4"/>
          <w:rtl/>
        </w:rPr>
      </w:pPr>
      <w:r w:rsidRPr="00B4734D">
        <w:rPr>
          <w:rStyle w:val="Char4"/>
          <w:rFonts w:hint="cs"/>
          <w:rtl/>
        </w:rPr>
        <w:t>752. از «فضاله بن عبید»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 مرده‌ای بر اعمالش مهر زده و کارهایش با مرگ او تمام می‌شود، جز مرابط در راه خدا (کسی که در میدان جهاد از مسلمانان و جایگاهشان نگهبانی و مرزداری می‌کند) که عمل او تا قیامت برایش زیاد می‌شود و ادامه پیدا می‌کند و از فتنه‌ی قبر در امان نگه داشته می‌شود»</w:t>
      </w:r>
      <w:r w:rsidRPr="00B4734D">
        <w:rPr>
          <w:rStyle w:val="Char4"/>
          <w:vertAlign w:val="superscript"/>
          <w:rtl/>
        </w:rPr>
        <w:footnoteReference w:id="734"/>
      </w:r>
      <w:r w:rsidRPr="00B4734D">
        <w:rPr>
          <w:rStyle w:val="Char4"/>
          <w:rFonts w:hint="cs"/>
          <w:rtl/>
        </w:rPr>
        <w:t>.</w:t>
      </w:r>
    </w:p>
    <w:p w:rsidR="00152E87" w:rsidRPr="003E5B90" w:rsidRDefault="00152E87" w:rsidP="003E5B90">
      <w:pPr>
        <w:pStyle w:val="af0"/>
        <w:rPr>
          <w:rtl/>
        </w:rPr>
      </w:pPr>
      <w:r w:rsidRPr="003E5B90">
        <w:rPr>
          <w:rFonts w:hint="cs"/>
          <w:rtl/>
        </w:rPr>
        <w:t>753-</w:t>
      </w:r>
      <w:r w:rsidRPr="003E5B90">
        <w:rPr>
          <w:rFonts w:ascii="Times New Roman" w:hAnsi="Times New Roman" w:cs="Times New Roman" w:hint="cs"/>
          <w:rtl/>
        </w:rPr>
        <w:t> </w:t>
      </w:r>
      <w:r w:rsidRPr="003E5B90">
        <w:rPr>
          <w:rFonts w:hint="cs"/>
          <w:rtl/>
        </w:rPr>
        <w:t>وَعنْ أبی هريرةَ رضی الله عن</w:t>
      </w:r>
      <w:r w:rsidRPr="003E5B90">
        <w:rPr>
          <w:rtl/>
        </w:rPr>
        <w:t>هُ ق</w:t>
      </w:r>
      <w:r w:rsidRPr="003E5B90">
        <w:rPr>
          <w:rFonts w:hint="cs"/>
          <w:rtl/>
        </w:rPr>
        <w:t>َ</w:t>
      </w:r>
      <w:r w:rsidRPr="003E5B90">
        <w:rPr>
          <w:rtl/>
        </w:rPr>
        <w:t>ال</w:t>
      </w:r>
      <w:r w:rsidRPr="003E5B90">
        <w:rPr>
          <w:rFonts w:hint="cs"/>
          <w:rtl/>
        </w:rPr>
        <w:t>َ</w:t>
      </w:r>
      <w:r w:rsidRPr="003E5B90">
        <w:rPr>
          <w:rtl/>
        </w:rPr>
        <w:t>: قَالَ رسُولُ اللَّهِ صَلَّى اللهُ عَلَيْهِ وَسَلَّمَ:</w:t>
      </w:r>
      <w:r w:rsidRPr="003E5B90">
        <w:rPr>
          <w:rFonts w:hint="cs"/>
          <w:rtl/>
        </w:rPr>
        <w:t xml:space="preserve"> «</w:t>
      </w:r>
      <w:r w:rsidRPr="003E5B90">
        <w:rPr>
          <w:rtl/>
        </w:rPr>
        <w:t>مَا مِنْ مَكْلُومٍ يُكْلَم في سَب</w:t>
      </w:r>
      <w:r w:rsidRPr="003E5B90">
        <w:rPr>
          <w:rFonts w:hint="cs"/>
          <w:rtl/>
        </w:rPr>
        <w:t>ِ</w:t>
      </w:r>
      <w:r w:rsidRPr="003E5B90">
        <w:rPr>
          <w:rtl/>
        </w:rPr>
        <w:t>ي</w:t>
      </w:r>
      <w:r w:rsidRPr="003E5B90">
        <w:rPr>
          <w:rFonts w:hint="cs"/>
          <w:rtl/>
        </w:rPr>
        <w:t>ْ</w:t>
      </w:r>
      <w:r w:rsidRPr="003E5B90">
        <w:rPr>
          <w:rtl/>
        </w:rPr>
        <w:t>لِ الله</w:t>
      </w:r>
      <w:r w:rsidRPr="003E5B90">
        <w:rPr>
          <w:rFonts w:hint="cs"/>
          <w:rtl/>
        </w:rPr>
        <w:t>ِ</w:t>
      </w:r>
      <w:r w:rsidRPr="003E5B90">
        <w:rPr>
          <w:rtl/>
        </w:rPr>
        <w:t xml:space="preserve"> إِلاَّ جَاءَ يَومَ القِيَام</w:t>
      </w:r>
      <w:r w:rsidRPr="003E5B90">
        <w:rPr>
          <w:rFonts w:hint="cs"/>
          <w:rtl/>
        </w:rPr>
        <w:t>َ</w:t>
      </w:r>
      <w:r w:rsidRPr="003E5B90">
        <w:rPr>
          <w:rtl/>
        </w:rPr>
        <w:t>ةِ، وَكَلْمُهُ ي</w:t>
      </w:r>
      <w:r w:rsidRPr="003E5B90">
        <w:rPr>
          <w:rFonts w:hint="cs"/>
          <w:rtl/>
        </w:rPr>
        <w:t>َ</w:t>
      </w:r>
      <w:r w:rsidRPr="003E5B90">
        <w:rPr>
          <w:rtl/>
        </w:rPr>
        <w:t>دْمِي: اللَّوْنُ لَوْنُ دَمٍ، وَالرِّيحُ ر</w:t>
      </w:r>
      <w:r w:rsidRPr="003E5B90">
        <w:rPr>
          <w:rFonts w:hint="cs"/>
          <w:rtl/>
        </w:rPr>
        <w:t>ِ</w:t>
      </w:r>
      <w:r w:rsidRPr="003E5B90">
        <w:rPr>
          <w:rtl/>
        </w:rPr>
        <w:t>ي</w:t>
      </w:r>
      <w:r w:rsidRPr="003E5B90">
        <w:rPr>
          <w:rFonts w:hint="cs"/>
          <w:rtl/>
        </w:rPr>
        <w:t>ْ</w:t>
      </w:r>
      <w:r w:rsidRPr="003E5B90">
        <w:rPr>
          <w:rtl/>
        </w:rPr>
        <w:t>حُ مِس</w:t>
      </w:r>
      <w:r w:rsidRPr="003E5B90">
        <w:rPr>
          <w:rFonts w:hint="cs"/>
          <w:rtl/>
        </w:rPr>
        <w:t>ْ</w:t>
      </w:r>
      <w:r w:rsidRPr="003E5B90">
        <w:rPr>
          <w:rtl/>
        </w:rPr>
        <w:t>كٍ</w:t>
      </w:r>
      <w:r w:rsidRPr="003E5B90">
        <w:rPr>
          <w:rFonts w:hint="cs"/>
          <w:rtl/>
        </w:rPr>
        <w:t>».</w:t>
      </w:r>
      <w:r w:rsidRPr="003E5B90">
        <w:rPr>
          <w:rtl/>
        </w:rPr>
        <w:t xml:space="preserve"> متفقٌ عَلَيْهِ.</w:t>
      </w:r>
    </w:p>
    <w:p w:rsidR="00152E87" w:rsidRPr="00B4734D" w:rsidRDefault="00152E87" w:rsidP="003E5B90">
      <w:pPr>
        <w:ind w:firstLine="284"/>
        <w:jc w:val="both"/>
        <w:rPr>
          <w:rStyle w:val="Char4"/>
          <w:rtl/>
        </w:rPr>
      </w:pPr>
      <w:r w:rsidRPr="00B4734D">
        <w:rPr>
          <w:rStyle w:val="Char4"/>
          <w:rFonts w:hint="cs"/>
          <w:rtl/>
        </w:rPr>
        <w:t>753.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 مجروحی که در راه خدا زخمی گردد، یقیناً روز قیامت می‌آید، در حالی که از زخمش خون جاری می‌شود و رنگ، رنگ خون و بو، بوی مشک است»</w:t>
      </w:r>
      <w:r w:rsidRPr="00B4734D">
        <w:rPr>
          <w:rStyle w:val="Char4"/>
          <w:vertAlign w:val="superscript"/>
          <w:rtl/>
        </w:rPr>
        <w:footnoteReference w:id="735"/>
      </w:r>
      <w:r w:rsidRPr="00B4734D">
        <w:rPr>
          <w:rStyle w:val="Char4"/>
          <w:rFonts w:hint="cs"/>
          <w:rtl/>
        </w:rPr>
        <w:t>.</w:t>
      </w:r>
    </w:p>
    <w:p w:rsidR="00152E87" w:rsidRPr="003E5B90" w:rsidRDefault="00152E87" w:rsidP="003E5B90">
      <w:pPr>
        <w:pStyle w:val="af0"/>
        <w:rPr>
          <w:rtl/>
        </w:rPr>
      </w:pPr>
      <w:r w:rsidRPr="003E5B90">
        <w:rPr>
          <w:rFonts w:hint="cs"/>
          <w:rtl/>
        </w:rPr>
        <w:t>754-</w:t>
      </w:r>
      <w:r w:rsidRPr="003E5B90">
        <w:rPr>
          <w:rFonts w:ascii="Times New Roman" w:hAnsi="Times New Roman" w:cs="Times New Roman" w:hint="cs"/>
          <w:rtl/>
        </w:rPr>
        <w:t> </w:t>
      </w:r>
      <w:r w:rsidRPr="003E5B90">
        <w:rPr>
          <w:rFonts w:hint="cs"/>
          <w:rtl/>
        </w:rPr>
        <w:t>وعَنْهُ</w:t>
      </w:r>
      <w:r w:rsidRPr="003E5B90">
        <w:rPr>
          <w:rtl/>
        </w:rPr>
        <w:t xml:space="preserve"> قَالَ</w:t>
      </w:r>
      <w:r w:rsidRPr="003E5B90">
        <w:rPr>
          <w:rFonts w:hint="cs"/>
          <w:rtl/>
        </w:rPr>
        <w:t>:</w:t>
      </w:r>
      <w:r w:rsidRPr="003E5B90">
        <w:rPr>
          <w:rtl/>
        </w:rPr>
        <w:t xml:space="preserve"> قِي</w:t>
      </w:r>
      <w:r w:rsidRPr="003E5B90">
        <w:rPr>
          <w:rFonts w:hint="cs"/>
          <w:rtl/>
        </w:rPr>
        <w:t>ْ</w:t>
      </w:r>
      <w:r w:rsidRPr="003E5B90">
        <w:rPr>
          <w:rtl/>
        </w:rPr>
        <w:t>لَ: ي</w:t>
      </w:r>
      <w:r w:rsidRPr="003E5B90">
        <w:rPr>
          <w:rFonts w:hint="cs"/>
          <w:rtl/>
        </w:rPr>
        <w:t>َ</w:t>
      </w:r>
      <w:r w:rsidRPr="003E5B90">
        <w:rPr>
          <w:rtl/>
        </w:rPr>
        <w:t>ا ر</w:t>
      </w:r>
      <w:r w:rsidRPr="003E5B90">
        <w:rPr>
          <w:rFonts w:hint="cs"/>
          <w:rtl/>
        </w:rPr>
        <w:t>َ</w:t>
      </w:r>
      <w:r w:rsidRPr="003E5B90">
        <w:rPr>
          <w:rtl/>
        </w:rPr>
        <w:t>سُولَ اللَّهِ، م</w:t>
      </w:r>
      <w:r w:rsidRPr="003E5B90">
        <w:rPr>
          <w:rFonts w:hint="cs"/>
          <w:rtl/>
        </w:rPr>
        <w:t>َ</w:t>
      </w:r>
      <w:r w:rsidRPr="003E5B90">
        <w:rPr>
          <w:rtl/>
        </w:rPr>
        <w:t>ا يَعْدِلُ ال</w:t>
      </w:r>
      <w:r w:rsidRPr="003E5B90">
        <w:rPr>
          <w:rFonts w:hint="cs"/>
          <w:rtl/>
        </w:rPr>
        <w:t>ْ</w:t>
      </w:r>
      <w:r w:rsidRPr="003E5B90">
        <w:rPr>
          <w:rtl/>
        </w:rPr>
        <w:t>جِهَادَ في سَب</w:t>
      </w:r>
      <w:r w:rsidRPr="003E5B90">
        <w:rPr>
          <w:rFonts w:hint="cs"/>
          <w:rtl/>
        </w:rPr>
        <w:t>ِ</w:t>
      </w:r>
      <w:r w:rsidRPr="003E5B90">
        <w:rPr>
          <w:rtl/>
        </w:rPr>
        <w:t>ي</w:t>
      </w:r>
      <w:r w:rsidRPr="003E5B90">
        <w:rPr>
          <w:rFonts w:hint="cs"/>
          <w:rtl/>
        </w:rPr>
        <w:t>ْ</w:t>
      </w:r>
      <w:r w:rsidRPr="003E5B90">
        <w:rPr>
          <w:rtl/>
        </w:rPr>
        <w:t>لِ اللَّهِ؟ قَالَ: «لا</w:t>
      </w:r>
      <w:r w:rsidRPr="003E5B90">
        <w:rPr>
          <w:rFonts w:hint="cs"/>
          <w:rtl/>
        </w:rPr>
        <w:t>َ</w:t>
      </w:r>
      <w:r w:rsidRPr="003E5B90">
        <w:rPr>
          <w:rtl/>
        </w:rPr>
        <w:t xml:space="preserve"> تَسْتَط</w:t>
      </w:r>
      <w:r w:rsidRPr="003E5B90">
        <w:rPr>
          <w:rFonts w:hint="cs"/>
          <w:rtl/>
        </w:rPr>
        <w:t>ِ</w:t>
      </w:r>
      <w:r w:rsidRPr="003E5B90">
        <w:rPr>
          <w:rtl/>
        </w:rPr>
        <w:t>ي</w:t>
      </w:r>
      <w:r w:rsidRPr="003E5B90">
        <w:rPr>
          <w:rFonts w:hint="cs"/>
          <w:rtl/>
        </w:rPr>
        <w:t>ْ</w:t>
      </w:r>
      <w:r w:rsidRPr="003E5B90">
        <w:rPr>
          <w:rtl/>
        </w:rPr>
        <w:t>عُونَه</w:t>
      </w:r>
      <w:r w:rsidRPr="003E5B90">
        <w:rPr>
          <w:rFonts w:hint="cs"/>
          <w:rtl/>
        </w:rPr>
        <w:t>ُ</w:t>
      </w:r>
      <w:r w:rsidRPr="003E5B90">
        <w:rPr>
          <w:rtl/>
        </w:rPr>
        <w:t xml:space="preserve">» فَأعَادُوا عَلَيْهِ مَرَّتَيْنِ أَوْ ثَلاَثاً كُلُّ ذَلِكَ يَقُولُ: </w:t>
      </w:r>
      <w:r w:rsidRPr="003E5B90">
        <w:rPr>
          <w:rFonts w:hint="cs"/>
          <w:rtl/>
        </w:rPr>
        <w:t>«</w:t>
      </w:r>
      <w:r w:rsidRPr="003E5B90">
        <w:rPr>
          <w:rtl/>
        </w:rPr>
        <w:t>لاَ تَسْتَطِيعُونَهُ</w:t>
      </w:r>
      <w:r w:rsidRPr="003E5B90">
        <w:rPr>
          <w:rFonts w:hint="cs"/>
          <w:rtl/>
        </w:rPr>
        <w:t>»</w:t>
      </w:r>
      <w:r w:rsidRPr="003E5B90">
        <w:rPr>
          <w:rtl/>
        </w:rPr>
        <w:t xml:space="preserve">! ثُمَّ قَالَ: </w:t>
      </w:r>
      <w:r w:rsidRPr="003E5B90">
        <w:rPr>
          <w:rFonts w:hint="cs"/>
          <w:rtl/>
        </w:rPr>
        <w:t>«</w:t>
      </w:r>
      <w:r w:rsidRPr="003E5B90">
        <w:rPr>
          <w:rtl/>
        </w:rPr>
        <w:t>مَثَلُ ال</w:t>
      </w:r>
      <w:r w:rsidRPr="003E5B90">
        <w:rPr>
          <w:rFonts w:hint="cs"/>
          <w:rtl/>
        </w:rPr>
        <w:t>ْ</w:t>
      </w:r>
      <w:r w:rsidRPr="003E5B90">
        <w:rPr>
          <w:rtl/>
        </w:rPr>
        <w:t>مُجَاهِدِ فِي</w:t>
      </w:r>
      <w:r w:rsidRPr="003E5B90">
        <w:rPr>
          <w:rFonts w:hint="cs"/>
          <w:rtl/>
        </w:rPr>
        <w:t>ْ</w:t>
      </w:r>
      <w:r w:rsidRPr="003E5B90">
        <w:rPr>
          <w:rtl/>
        </w:rPr>
        <w:t xml:space="preserve"> سَبيلِ اللهِ كَمَثلِ الصَّائِمِ القَائِمِ القَان</w:t>
      </w:r>
      <w:r w:rsidRPr="003E5B90">
        <w:rPr>
          <w:rFonts w:hint="cs"/>
          <w:rtl/>
        </w:rPr>
        <w:t>ِ</w:t>
      </w:r>
      <w:r w:rsidRPr="003E5B90">
        <w:rPr>
          <w:rtl/>
        </w:rPr>
        <w:t>تِ ب</w:t>
      </w:r>
      <w:r w:rsidRPr="003E5B90">
        <w:rPr>
          <w:rFonts w:hint="cs"/>
          <w:rtl/>
        </w:rPr>
        <w:t>ِ</w:t>
      </w:r>
      <w:r w:rsidRPr="003E5B90">
        <w:rPr>
          <w:rtl/>
        </w:rPr>
        <w:t>آي</w:t>
      </w:r>
      <w:r w:rsidRPr="003E5B90">
        <w:rPr>
          <w:rFonts w:hint="cs"/>
          <w:rtl/>
        </w:rPr>
        <w:t>َ</w:t>
      </w:r>
      <w:r w:rsidRPr="003E5B90">
        <w:rPr>
          <w:rtl/>
        </w:rPr>
        <w:t>اتِ الله</w:t>
      </w:r>
      <w:r w:rsidRPr="003E5B90">
        <w:rPr>
          <w:rFonts w:hint="cs"/>
          <w:rtl/>
        </w:rPr>
        <w:t>ِ</w:t>
      </w:r>
      <w:r w:rsidRPr="003E5B90">
        <w:rPr>
          <w:rtl/>
        </w:rPr>
        <w:t xml:space="preserve"> لا</w:t>
      </w:r>
      <w:r w:rsidRPr="003E5B90">
        <w:rPr>
          <w:rFonts w:hint="cs"/>
          <w:rtl/>
        </w:rPr>
        <w:t>َ</w:t>
      </w:r>
      <w:r w:rsidRPr="003E5B90">
        <w:rPr>
          <w:rtl/>
        </w:rPr>
        <w:t xml:space="preserve"> يَفْتُرُ مِنْ</w:t>
      </w:r>
      <w:r w:rsidRPr="003E5B90">
        <w:rPr>
          <w:rFonts w:hint="cs"/>
          <w:rtl/>
        </w:rPr>
        <w:t xml:space="preserve"> </w:t>
      </w:r>
      <w:r w:rsidRPr="003E5B90">
        <w:rPr>
          <w:rtl/>
        </w:rPr>
        <w:t>صَلاَةٍ وَلاَ صِيَامٍ، حَتَّى يَرْجِعَ ال</w:t>
      </w:r>
      <w:r w:rsidRPr="003E5B90">
        <w:rPr>
          <w:rFonts w:hint="cs"/>
          <w:rtl/>
        </w:rPr>
        <w:t>ْ</w:t>
      </w:r>
      <w:r w:rsidRPr="003E5B90">
        <w:rPr>
          <w:rtl/>
        </w:rPr>
        <w:t>مُجَاهِدُ في سَبِيلِ اللهِ</w:t>
      </w:r>
      <w:r w:rsidRPr="003E5B90">
        <w:rPr>
          <w:rFonts w:hint="cs"/>
          <w:rtl/>
        </w:rPr>
        <w:t>»</w:t>
      </w:r>
      <w:r w:rsidRPr="003E5B90">
        <w:rPr>
          <w:rtl/>
        </w:rPr>
        <w:t xml:space="preserve"> متفقٌ عَلَيْهِ</w:t>
      </w:r>
      <w:r w:rsidRPr="003E5B90">
        <w:rPr>
          <w:rFonts w:hint="cs"/>
          <w:rtl/>
        </w:rPr>
        <w:t>.</w:t>
      </w:r>
    </w:p>
    <w:p w:rsidR="00152E87" w:rsidRPr="00B4734D" w:rsidRDefault="00152E87" w:rsidP="003E5B90">
      <w:pPr>
        <w:ind w:firstLine="284"/>
        <w:jc w:val="both"/>
        <w:rPr>
          <w:rStyle w:val="Char4"/>
          <w:rtl/>
        </w:rPr>
      </w:pPr>
      <w:r w:rsidRPr="00B4734D">
        <w:rPr>
          <w:rStyle w:val="Char4"/>
          <w:rFonts w:hint="cs"/>
          <w:rtl/>
        </w:rPr>
        <w:t>754. از ابوهریره ـ</w:t>
      </w:r>
      <w:r w:rsidR="00573ACA" w:rsidRPr="00573ACA">
        <w:rPr>
          <w:rStyle w:val="Char4"/>
          <w:rFonts w:cs="CTraditional Arabic" w:hint="cs"/>
          <w:rtl/>
        </w:rPr>
        <w:t>س</w:t>
      </w:r>
      <w:r w:rsidRPr="00B4734D">
        <w:rPr>
          <w:rStyle w:val="Char4"/>
          <w:rFonts w:hint="cs"/>
          <w:rtl/>
        </w:rPr>
        <w:t>ـ روایت شده است که فرمود: سؤال شد: ای رسول خدا! چه عملی با جهاد در راه خدا برابر است؟ فرمودند: «توانایی آن را ندارید!»، این سؤال برای دومین و سومین بار تکرار شد و هربار در جواب می‌فرمودند: «توانایی آن را ندارید» و در آخر فرمودند: «مثال مجاهد در راه خدا، مثال روزه‌دار ایستاده به عبادت و خاضع و خاشع در برابر آیات خداست که هیچ وقت نه از نماز و نه از روزه کوتاه نمی‌آید تا وقتی که مجاهد در راه خدا باز می‌گردد»</w:t>
      </w:r>
      <w:r w:rsidRPr="00B4734D">
        <w:rPr>
          <w:rStyle w:val="Char4"/>
          <w:vertAlign w:val="superscript"/>
          <w:rtl/>
        </w:rPr>
        <w:footnoteReference w:id="736"/>
      </w:r>
      <w:r w:rsidRPr="00B4734D">
        <w:rPr>
          <w:rStyle w:val="Char4"/>
          <w:rFonts w:hint="cs"/>
          <w:rtl/>
        </w:rPr>
        <w:t>.</w:t>
      </w:r>
    </w:p>
    <w:p w:rsidR="00152E87" w:rsidRPr="003E5B90" w:rsidRDefault="00152E87" w:rsidP="003E5B90">
      <w:pPr>
        <w:pStyle w:val="af0"/>
        <w:rPr>
          <w:rtl/>
        </w:rPr>
      </w:pPr>
      <w:r w:rsidRPr="003E5B90">
        <w:rPr>
          <w:rFonts w:hint="cs"/>
          <w:rtl/>
        </w:rPr>
        <w:t>755-</w:t>
      </w:r>
      <w:r w:rsidRPr="003E5B90">
        <w:rPr>
          <w:rFonts w:ascii="Times New Roman" w:hAnsi="Times New Roman" w:cs="Times New Roman" w:hint="cs"/>
          <w:rtl/>
        </w:rPr>
        <w:t> </w:t>
      </w:r>
      <w:r w:rsidRPr="003E5B90">
        <w:rPr>
          <w:rFonts w:hint="cs"/>
          <w:rtl/>
        </w:rPr>
        <w:t>وعَنْهُ،</w:t>
      </w:r>
      <w:r w:rsidRPr="003E5B90">
        <w:rPr>
          <w:rtl/>
        </w:rPr>
        <w:t xml:space="preserve"> </w:t>
      </w:r>
      <w:r w:rsidRPr="003E5B90">
        <w:rPr>
          <w:rFonts w:hint="cs"/>
          <w:rtl/>
        </w:rPr>
        <w:t>أنَّ</w:t>
      </w:r>
      <w:r w:rsidRPr="003E5B90">
        <w:rPr>
          <w:rtl/>
        </w:rPr>
        <w:t xml:space="preserve"> </w:t>
      </w:r>
      <w:r w:rsidRPr="003E5B90">
        <w:rPr>
          <w:rFonts w:hint="cs"/>
          <w:rtl/>
        </w:rPr>
        <w:t>رَ</w:t>
      </w:r>
      <w:r w:rsidRPr="003E5B90">
        <w:rPr>
          <w:rtl/>
        </w:rPr>
        <w:t>س</w:t>
      </w:r>
      <w:r w:rsidRPr="003E5B90">
        <w:rPr>
          <w:rFonts w:hint="cs"/>
          <w:rtl/>
        </w:rPr>
        <w:t>ُ</w:t>
      </w:r>
      <w:r w:rsidRPr="003E5B90">
        <w:rPr>
          <w:rtl/>
        </w:rPr>
        <w:t>ولَ اللَّهِ صَلَّى اللهُ عَلَيْهِ وَسَلَّمَ، ق</w:t>
      </w:r>
      <w:r w:rsidRPr="003E5B90">
        <w:rPr>
          <w:rFonts w:hint="cs"/>
          <w:rtl/>
        </w:rPr>
        <w:t>َ</w:t>
      </w:r>
      <w:r w:rsidRPr="003E5B90">
        <w:rPr>
          <w:rtl/>
        </w:rPr>
        <w:t>الَ:</w:t>
      </w:r>
      <w:r w:rsidRPr="003E5B90">
        <w:rPr>
          <w:rFonts w:hint="cs"/>
          <w:rtl/>
        </w:rPr>
        <w:t xml:space="preserve"> </w:t>
      </w:r>
      <w:r w:rsidRPr="003E5B90">
        <w:rPr>
          <w:rFonts w:hint="eastAsia"/>
          <w:rtl/>
        </w:rPr>
        <w:t>«</w:t>
      </w:r>
      <w:r w:rsidRPr="003E5B90">
        <w:rPr>
          <w:rtl/>
        </w:rPr>
        <w:t>إنَّ في ال</w:t>
      </w:r>
      <w:r w:rsidRPr="003E5B90">
        <w:rPr>
          <w:rFonts w:hint="cs"/>
          <w:rtl/>
        </w:rPr>
        <w:t>ْ</w:t>
      </w:r>
      <w:r w:rsidRPr="003E5B90">
        <w:rPr>
          <w:rtl/>
        </w:rPr>
        <w:t>ج</w:t>
      </w:r>
      <w:r w:rsidRPr="003E5B90">
        <w:rPr>
          <w:rFonts w:hint="cs"/>
          <w:rtl/>
        </w:rPr>
        <w:t>َ</w:t>
      </w:r>
      <w:r w:rsidRPr="003E5B90">
        <w:rPr>
          <w:rtl/>
        </w:rPr>
        <w:t>نَّةِ م</w:t>
      </w:r>
      <w:r w:rsidRPr="003E5B90">
        <w:rPr>
          <w:rFonts w:hint="cs"/>
          <w:rtl/>
        </w:rPr>
        <w:t>ِ</w:t>
      </w:r>
      <w:r w:rsidRPr="003E5B90">
        <w:rPr>
          <w:rtl/>
        </w:rPr>
        <w:t>ائَةَ دَرَجَةٍ أعَدَّهَا اللهُ لِلْمُجَاهِدِينَ في سَبِيلِ اللهِ</w:t>
      </w:r>
      <w:r w:rsidRPr="003E5B90">
        <w:rPr>
          <w:rFonts w:hint="cs"/>
          <w:rtl/>
        </w:rPr>
        <w:t>،</w:t>
      </w:r>
      <w:r w:rsidRPr="003E5B90">
        <w:rPr>
          <w:rtl/>
        </w:rPr>
        <w:t xml:space="preserve"> مَا بَيْنَ الدَّرَجَتَيْنِ كَمَا بَيْنَ السَّمَاءِ وَالأرْضِ». رواهُ البخاريُّ.</w:t>
      </w:r>
    </w:p>
    <w:p w:rsidR="00152E87" w:rsidRPr="003E5B90" w:rsidRDefault="00152E87" w:rsidP="003E5B90">
      <w:pPr>
        <w:pStyle w:val="a9"/>
        <w:rPr>
          <w:rtl/>
        </w:rPr>
      </w:pPr>
      <w:r w:rsidRPr="003E5B90">
        <w:rPr>
          <w:rFonts w:hint="cs"/>
          <w:rtl/>
        </w:rPr>
        <w:t>755. از ابوهریره ـ</w:t>
      </w:r>
      <w:r w:rsidR="00573ACA" w:rsidRPr="003E5B90">
        <w:rPr>
          <w:rFonts w:cs="CTraditional Arabic" w:hint="cs"/>
          <w:rtl/>
        </w:rPr>
        <w:t>س</w:t>
      </w:r>
      <w:r w:rsidRPr="003E5B90">
        <w:rPr>
          <w:rFonts w:hint="cs"/>
          <w:rtl/>
        </w:rPr>
        <w:t>ـ روایت شده است که پیامبر</w:t>
      </w:r>
      <w:r w:rsidRPr="006717F5">
        <w:rPr>
          <w:rFonts w:cs="CTraditional Arabic" w:hint="cs"/>
          <w:sz w:val="26"/>
          <w:szCs w:val="26"/>
          <w:rtl/>
        </w:rPr>
        <w:t>ص</w:t>
      </w:r>
      <w:r w:rsidRPr="003E5B90">
        <w:rPr>
          <w:rFonts w:hint="cs"/>
          <w:rtl/>
        </w:rPr>
        <w:t xml:space="preserve"> فرمودند: «در بهشت، صد مقام و درجه هست که خداوند آنها را برای مجاهدان در راه خدا آماده کرده است که فاصله‌ی بین دو درجه از آن درجات، به اندازه‌ی فاصله‌ی آسمان و زمین است»</w:t>
      </w:r>
      <w:r w:rsidRPr="003E5B90">
        <w:rPr>
          <w:vertAlign w:val="superscript"/>
          <w:rtl/>
        </w:rPr>
        <w:footnoteReference w:id="737"/>
      </w:r>
      <w:r w:rsidRPr="003E5B90">
        <w:rPr>
          <w:rFonts w:hint="cs"/>
          <w:rtl/>
        </w:rPr>
        <w:t>.</w:t>
      </w:r>
    </w:p>
    <w:p w:rsidR="00152E87" w:rsidRPr="003E5B90" w:rsidRDefault="00152E87" w:rsidP="003E5B90">
      <w:pPr>
        <w:pStyle w:val="af0"/>
        <w:rPr>
          <w:rtl/>
        </w:rPr>
      </w:pPr>
      <w:r w:rsidRPr="003E5B90">
        <w:rPr>
          <w:rFonts w:hint="cs"/>
          <w:rtl/>
        </w:rPr>
        <w:t>756-</w:t>
      </w:r>
      <w:r w:rsidRPr="003E5B90">
        <w:rPr>
          <w:rFonts w:ascii="Times New Roman" w:hAnsi="Times New Roman" w:cs="Times New Roman" w:hint="cs"/>
          <w:rtl/>
        </w:rPr>
        <w:t> </w:t>
      </w:r>
      <w:r w:rsidRPr="003E5B90">
        <w:rPr>
          <w:rFonts w:hint="cs"/>
          <w:rtl/>
        </w:rPr>
        <w:t>وعَنْ</w:t>
      </w:r>
      <w:r w:rsidRPr="003E5B90">
        <w:rPr>
          <w:rtl/>
        </w:rPr>
        <w:t xml:space="preserve"> </w:t>
      </w:r>
      <w:r w:rsidRPr="003E5B90">
        <w:rPr>
          <w:rFonts w:hint="cs"/>
          <w:rtl/>
        </w:rPr>
        <w:t>أبي</w:t>
      </w:r>
      <w:r w:rsidRPr="003E5B90">
        <w:rPr>
          <w:rtl/>
        </w:rPr>
        <w:t xml:space="preserve"> بَكْرِ بن أبي مُوسى الأشْعَرِيِّ، قَالَ: سَمِعْتُ أبي، رضي اللَّه عنْه، وَهُوَ ب</w:t>
      </w:r>
      <w:r w:rsidRPr="003E5B90">
        <w:rPr>
          <w:rFonts w:hint="cs"/>
          <w:rtl/>
        </w:rPr>
        <w:t>ِ</w:t>
      </w:r>
      <w:r w:rsidRPr="003E5B90">
        <w:rPr>
          <w:rtl/>
        </w:rPr>
        <w:t>حَضْرَةِ العَدُوِّ، ي</w:t>
      </w:r>
      <w:r w:rsidRPr="003E5B90">
        <w:rPr>
          <w:rFonts w:hint="cs"/>
          <w:rtl/>
        </w:rPr>
        <w:t>َ</w:t>
      </w:r>
      <w:r w:rsidRPr="003E5B90">
        <w:rPr>
          <w:rtl/>
        </w:rPr>
        <w:t>ق</w:t>
      </w:r>
      <w:r w:rsidRPr="003E5B90">
        <w:rPr>
          <w:rFonts w:hint="cs"/>
          <w:rtl/>
        </w:rPr>
        <w:t>ُ</w:t>
      </w:r>
      <w:r w:rsidRPr="003E5B90">
        <w:rPr>
          <w:rtl/>
        </w:rPr>
        <w:t>ول</w:t>
      </w:r>
      <w:r w:rsidRPr="003E5B90">
        <w:rPr>
          <w:rFonts w:hint="cs"/>
          <w:rtl/>
        </w:rPr>
        <w:t>ُ</w:t>
      </w:r>
      <w:r w:rsidRPr="003E5B90">
        <w:rPr>
          <w:rtl/>
        </w:rPr>
        <w:t>: قالَ رسُولُ اللَّهِ صَلَّى اللهُ عَلَيْهِ وَسَلَّمَ: «إنَّ أبْوابَ ال</w:t>
      </w:r>
      <w:r w:rsidRPr="003E5B90">
        <w:rPr>
          <w:rFonts w:hint="cs"/>
          <w:rtl/>
        </w:rPr>
        <w:t>ْ</w:t>
      </w:r>
      <w:r w:rsidRPr="003E5B90">
        <w:rPr>
          <w:rtl/>
        </w:rPr>
        <w:t>جَنَّةِ تَحْتَ ظِلا</w:t>
      </w:r>
      <w:r w:rsidRPr="003E5B90">
        <w:rPr>
          <w:rFonts w:hint="cs"/>
          <w:rtl/>
        </w:rPr>
        <w:t>َ</w:t>
      </w:r>
      <w:r w:rsidRPr="003E5B90">
        <w:rPr>
          <w:rtl/>
        </w:rPr>
        <w:t>لِ السُّيُوفِ» فَقامَ رَجُلٌ رَثُّ ال</w:t>
      </w:r>
      <w:r w:rsidRPr="003E5B90">
        <w:rPr>
          <w:rFonts w:hint="cs"/>
          <w:rtl/>
        </w:rPr>
        <w:t>ْ</w:t>
      </w:r>
      <w:r w:rsidRPr="003E5B90">
        <w:rPr>
          <w:rtl/>
        </w:rPr>
        <w:t>هَيْئَةِ فَقَالَ: يَا أبَا مُوسَى</w:t>
      </w:r>
      <w:r w:rsidRPr="003E5B90">
        <w:rPr>
          <w:rFonts w:hint="cs"/>
          <w:rtl/>
        </w:rPr>
        <w:t>،</w:t>
      </w:r>
      <w:r w:rsidRPr="003E5B90">
        <w:rPr>
          <w:rtl/>
        </w:rPr>
        <w:t xml:space="preserve"> أَأَنْت</w:t>
      </w:r>
      <w:r w:rsidRPr="003E5B90">
        <w:rPr>
          <w:rFonts w:hint="cs"/>
          <w:rtl/>
        </w:rPr>
        <w:t>َ</w:t>
      </w:r>
      <w:r w:rsidRPr="003E5B90">
        <w:rPr>
          <w:rtl/>
        </w:rPr>
        <w:t xml:space="preserve"> س</w:t>
      </w:r>
      <w:r w:rsidRPr="003E5B90">
        <w:rPr>
          <w:rFonts w:hint="cs"/>
          <w:rtl/>
        </w:rPr>
        <w:t>َ</w:t>
      </w:r>
      <w:r w:rsidRPr="003E5B90">
        <w:rPr>
          <w:rtl/>
        </w:rPr>
        <w:t>مِعْتَ ر</w:t>
      </w:r>
      <w:r w:rsidRPr="003E5B90">
        <w:rPr>
          <w:rFonts w:hint="cs"/>
          <w:rtl/>
        </w:rPr>
        <w:t>َ</w:t>
      </w:r>
      <w:r w:rsidRPr="003E5B90">
        <w:rPr>
          <w:rtl/>
        </w:rPr>
        <w:t>س</w:t>
      </w:r>
      <w:r w:rsidRPr="003E5B90">
        <w:rPr>
          <w:rFonts w:hint="cs"/>
          <w:rtl/>
        </w:rPr>
        <w:t>ُ</w:t>
      </w:r>
      <w:r w:rsidRPr="003E5B90">
        <w:rPr>
          <w:rtl/>
        </w:rPr>
        <w:t>ولَ اللَّهِ صَلَّى اللهُ عَلَيْهِ وَسَلَّمَ ي</w:t>
      </w:r>
      <w:r w:rsidRPr="003E5B90">
        <w:rPr>
          <w:rFonts w:hint="cs"/>
          <w:rtl/>
        </w:rPr>
        <w:t>َ</w:t>
      </w:r>
      <w:r w:rsidRPr="003E5B90">
        <w:rPr>
          <w:rtl/>
        </w:rPr>
        <w:t>ق</w:t>
      </w:r>
      <w:r w:rsidRPr="003E5B90">
        <w:rPr>
          <w:rFonts w:hint="cs"/>
          <w:rtl/>
        </w:rPr>
        <w:t>ُ</w:t>
      </w:r>
      <w:r w:rsidRPr="003E5B90">
        <w:rPr>
          <w:rtl/>
        </w:rPr>
        <w:t>ول</w:t>
      </w:r>
      <w:r w:rsidRPr="003E5B90">
        <w:rPr>
          <w:rFonts w:hint="cs"/>
          <w:rtl/>
        </w:rPr>
        <w:t>ُ</w:t>
      </w:r>
      <w:r w:rsidRPr="003E5B90">
        <w:rPr>
          <w:rtl/>
        </w:rPr>
        <w:t xml:space="preserve"> ه</w:t>
      </w:r>
      <w:r w:rsidRPr="003E5B90">
        <w:rPr>
          <w:rFonts w:hint="cs"/>
          <w:rtl/>
        </w:rPr>
        <w:t>َ</w:t>
      </w:r>
      <w:r w:rsidRPr="003E5B90">
        <w:rPr>
          <w:rtl/>
        </w:rPr>
        <w:t>ذ</w:t>
      </w:r>
      <w:r w:rsidRPr="003E5B90">
        <w:rPr>
          <w:rFonts w:hint="cs"/>
          <w:rtl/>
        </w:rPr>
        <w:t>َ</w:t>
      </w:r>
      <w:r w:rsidRPr="003E5B90">
        <w:rPr>
          <w:rtl/>
        </w:rPr>
        <w:t>ا؟ ق</w:t>
      </w:r>
      <w:r w:rsidRPr="003E5B90">
        <w:rPr>
          <w:rFonts w:hint="cs"/>
          <w:rtl/>
        </w:rPr>
        <w:t>َ</w:t>
      </w:r>
      <w:r w:rsidRPr="003E5B90">
        <w:rPr>
          <w:rtl/>
        </w:rPr>
        <w:t>ال</w:t>
      </w:r>
      <w:r w:rsidRPr="003E5B90">
        <w:rPr>
          <w:rFonts w:hint="cs"/>
          <w:rtl/>
        </w:rPr>
        <w:t>َ</w:t>
      </w:r>
      <w:r w:rsidRPr="003E5B90">
        <w:rPr>
          <w:rtl/>
        </w:rPr>
        <w:t>: نَع</w:t>
      </w:r>
      <w:r w:rsidRPr="003E5B90">
        <w:rPr>
          <w:rFonts w:hint="cs"/>
          <w:rtl/>
        </w:rPr>
        <w:t>َ</w:t>
      </w:r>
      <w:r w:rsidRPr="003E5B90">
        <w:rPr>
          <w:rtl/>
        </w:rPr>
        <w:t>م</w:t>
      </w:r>
      <w:r w:rsidRPr="003E5B90">
        <w:rPr>
          <w:rFonts w:hint="cs"/>
          <w:rtl/>
        </w:rPr>
        <w:t>ْ</w:t>
      </w:r>
      <w:r w:rsidRPr="003E5B90">
        <w:rPr>
          <w:rtl/>
        </w:rPr>
        <w:t>، فَر</w:t>
      </w:r>
      <w:r w:rsidRPr="003E5B90">
        <w:rPr>
          <w:rFonts w:hint="cs"/>
          <w:rtl/>
        </w:rPr>
        <w:t>َ</w:t>
      </w:r>
      <w:r w:rsidRPr="003E5B90">
        <w:rPr>
          <w:rtl/>
        </w:rPr>
        <w:t>جَع إلى أص</w:t>
      </w:r>
      <w:r w:rsidRPr="003E5B90">
        <w:rPr>
          <w:rFonts w:hint="cs"/>
          <w:rtl/>
        </w:rPr>
        <w:t>ْ</w:t>
      </w:r>
      <w:r w:rsidRPr="003E5B90">
        <w:rPr>
          <w:rtl/>
        </w:rPr>
        <w:t>حَابِهِ، فَقَال</w:t>
      </w:r>
      <w:r w:rsidRPr="003E5B90">
        <w:rPr>
          <w:rFonts w:hint="cs"/>
          <w:rtl/>
        </w:rPr>
        <w:t>َ</w:t>
      </w:r>
      <w:r w:rsidRPr="003E5B90">
        <w:rPr>
          <w:rtl/>
        </w:rPr>
        <w:t>: «أ</w:t>
      </w:r>
      <w:r w:rsidRPr="003E5B90">
        <w:rPr>
          <w:rFonts w:hint="cs"/>
          <w:rtl/>
        </w:rPr>
        <w:t>َ</w:t>
      </w:r>
      <w:r w:rsidRPr="003E5B90">
        <w:rPr>
          <w:rtl/>
        </w:rPr>
        <w:t>ق</w:t>
      </w:r>
      <w:r w:rsidRPr="003E5B90">
        <w:rPr>
          <w:rFonts w:hint="cs"/>
          <w:rtl/>
        </w:rPr>
        <w:t>ْ</w:t>
      </w:r>
      <w:r w:rsidRPr="003E5B90">
        <w:rPr>
          <w:rtl/>
        </w:rPr>
        <w:t>ر</w:t>
      </w:r>
      <w:r w:rsidRPr="003E5B90">
        <w:rPr>
          <w:rFonts w:hint="cs"/>
          <w:rtl/>
        </w:rPr>
        <w:t>َ</w:t>
      </w:r>
      <w:r w:rsidRPr="003E5B90">
        <w:rPr>
          <w:rtl/>
        </w:rPr>
        <w:t>أ</w:t>
      </w:r>
      <w:r w:rsidRPr="003E5B90">
        <w:rPr>
          <w:rFonts w:hint="cs"/>
          <w:rtl/>
        </w:rPr>
        <w:t>ُ</w:t>
      </w:r>
      <w:r w:rsidRPr="003E5B90">
        <w:rPr>
          <w:rtl/>
        </w:rPr>
        <w:t xml:space="preserve"> ع</w:t>
      </w:r>
      <w:r w:rsidRPr="003E5B90">
        <w:rPr>
          <w:rFonts w:hint="cs"/>
          <w:rtl/>
        </w:rPr>
        <w:t>َ</w:t>
      </w:r>
      <w:r w:rsidRPr="003E5B90">
        <w:rPr>
          <w:rtl/>
        </w:rPr>
        <w:t>لَيْكُمُ السَّلامَ» ثُمَّ كَس</w:t>
      </w:r>
      <w:r w:rsidRPr="003E5B90">
        <w:rPr>
          <w:rFonts w:hint="cs"/>
          <w:rtl/>
        </w:rPr>
        <w:t>َّ</w:t>
      </w:r>
      <w:r w:rsidRPr="003E5B90">
        <w:rPr>
          <w:rtl/>
        </w:rPr>
        <w:t>ر ج</w:t>
      </w:r>
      <w:r w:rsidRPr="003E5B90">
        <w:rPr>
          <w:rFonts w:hint="cs"/>
          <w:rtl/>
        </w:rPr>
        <w:t>َ</w:t>
      </w:r>
      <w:r w:rsidRPr="003E5B90">
        <w:rPr>
          <w:rtl/>
        </w:rPr>
        <w:t>فْن</w:t>
      </w:r>
      <w:r w:rsidRPr="003E5B90">
        <w:rPr>
          <w:rFonts w:hint="cs"/>
          <w:rtl/>
        </w:rPr>
        <w:t>َ</w:t>
      </w:r>
      <w:r w:rsidRPr="003E5B90">
        <w:rPr>
          <w:rFonts w:ascii="Times New Roman" w:hAnsi="Times New Roman" w:cs="Times New Roman" w:hint="cs"/>
          <w:rtl/>
        </w:rPr>
        <w:t> </w:t>
      </w:r>
      <w:r w:rsidRPr="003E5B90">
        <w:rPr>
          <w:rFonts w:hint="cs"/>
          <w:rtl/>
        </w:rPr>
        <w:t>سَيْ</w:t>
      </w:r>
      <w:r w:rsidRPr="003E5B90">
        <w:rPr>
          <w:rtl/>
        </w:rPr>
        <w:t>فِهِ ف</w:t>
      </w:r>
      <w:r w:rsidRPr="003E5B90">
        <w:rPr>
          <w:rFonts w:hint="cs"/>
          <w:rtl/>
        </w:rPr>
        <w:t>َ</w:t>
      </w:r>
      <w:r w:rsidRPr="003E5B90">
        <w:rPr>
          <w:rtl/>
        </w:rPr>
        <w:t>أ</w:t>
      </w:r>
      <w:r w:rsidRPr="003E5B90">
        <w:rPr>
          <w:rFonts w:hint="cs"/>
          <w:rtl/>
        </w:rPr>
        <w:t>َ</w:t>
      </w:r>
      <w:r w:rsidRPr="003E5B90">
        <w:rPr>
          <w:rtl/>
        </w:rPr>
        <w:t>لْق</w:t>
      </w:r>
      <w:r w:rsidRPr="003E5B90">
        <w:rPr>
          <w:rFonts w:hint="cs"/>
          <w:rtl/>
        </w:rPr>
        <w:t>َ</w:t>
      </w:r>
      <w:r w:rsidRPr="003E5B90">
        <w:rPr>
          <w:rtl/>
        </w:rPr>
        <w:t>اه</w:t>
      </w:r>
      <w:r w:rsidRPr="003E5B90">
        <w:rPr>
          <w:rFonts w:hint="cs"/>
          <w:rtl/>
        </w:rPr>
        <w:t>ُ</w:t>
      </w:r>
      <w:r w:rsidRPr="003E5B90">
        <w:rPr>
          <w:rtl/>
        </w:rPr>
        <w:t>، ث</w:t>
      </w:r>
      <w:r w:rsidRPr="003E5B90">
        <w:rPr>
          <w:rFonts w:hint="cs"/>
          <w:rtl/>
        </w:rPr>
        <w:t>ُ</w:t>
      </w:r>
      <w:r w:rsidRPr="003E5B90">
        <w:rPr>
          <w:rtl/>
        </w:rPr>
        <w:t>مَّ مَشَى بِس</w:t>
      </w:r>
      <w:r w:rsidRPr="003E5B90">
        <w:rPr>
          <w:rFonts w:hint="cs"/>
          <w:rtl/>
        </w:rPr>
        <w:t>َ</w:t>
      </w:r>
      <w:r w:rsidRPr="003E5B90">
        <w:rPr>
          <w:rtl/>
        </w:rPr>
        <w:t>يْفِهِ إ</w:t>
      </w:r>
      <w:r w:rsidRPr="003E5B90">
        <w:rPr>
          <w:rFonts w:hint="cs"/>
          <w:rtl/>
        </w:rPr>
        <w:t>ِ</w:t>
      </w:r>
      <w:r w:rsidRPr="003E5B90">
        <w:rPr>
          <w:rtl/>
        </w:rPr>
        <w:t>لى ال</w:t>
      </w:r>
      <w:r w:rsidRPr="003E5B90">
        <w:rPr>
          <w:rFonts w:hint="cs"/>
          <w:rtl/>
        </w:rPr>
        <w:t>ْ</w:t>
      </w:r>
      <w:r w:rsidRPr="003E5B90">
        <w:rPr>
          <w:rtl/>
        </w:rPr>
        <w:t>ع</w:t>
      </w:r>
      <w:r w:rsidRPr="003E5B90">
        <w:rPr>
          <w:rFonts w:hint="cs"/>
          <w:rtl/>
        </w:rPr>
        <w:t>َ</w:t>
      </w:r>
      <w:r w:rsidRPr="003E5B90">
        <w:rPr>
          <w:rtl/>
        </w:rPr>
        <w:t>دُوِّ ف</w:t>
      </w:r>
      <w:r w:rsidRPr="003E5B90">
        <w:rPr>
          <w:rFonts w:hint="cs"/>
          <w:rtl/>
        </w:rPr>
        <w:t>َ</w:t>
      </w:r>
      <w:r w:rsidRPr="003E5B90">
        <w:rPr>
          <w:rtl/>
        </w:rPr>
        <w:t>ضَر</w:t>
      </w:r>
      <w:r w:rsidRPr="003E5B90">
        <w:rPr>
          <w:rFonts w:hint="cs"/>
          <w:rtl/>
        </w:rPr>
        <w:t>َ</w:t>
      </w:r>
      <w:r w:rsidRPr="003E5B90">
        <w:rPr>
          <w:rtl/>
        </w:rPr>
        <w:t>ب</w:t>
      </w:r>
      <w:r w:rsidRPr="003E5B90">
        <w:rPr>
          <w:rFonts w:hint="cs"/>
          <w:rtl/>
        </w:rPr>
        <w:t>َ</w:t>
      </w:r>
      <w:r w:rsidRPr="003E5B90">
        <w:rPr>
          <w:rtl/>
        </w:rPr>
        <w:t xml:space="preserve"> بِهِ ح</w:t>
      </w:r>
      <w:r w:rsidRPr="003E5B90">
        <w:rPr>
          <w:rFonts w:hint="cs"/>
          <w:rtl/>
        </w:rPr>
        <w:t>َ</w:t>
      </w:r>
      <w:r w:rsidRPr="003E5B90">
        <w:rPr>
          <w:rtl/>
        </w:rPr>
        <w:t>تَّى قُت</w:t>
      </w:r>
      <w:r w:rsidRPr="003E5B90">
        <w:rPr>
          <w:rFonts w:hint="cs"/>
          <w:rtl/>
        </w:rPr>
        <w:t>ِ</w:t>
      </w:r>
      <w:r w:rsidRPr="003E5B90">
        <w:rPr>
          <w:rtl/>
        </w:rPr>
        <w:t>ل</w:t>
      </w:r>
      <w:r w:rsidRPr="003E5B90">
        <w:rPr>
          <w:rFonts w:hint="cs"/>
          <w:rtl/>
        </w:rPr>
        <w:t>َ</w:t>
      </w:r>
      <w:r w:rsidRPr="003E5B90">
        <w:rPr>
          <w:rtl/>
        </w:rPr>
        <w:t>». رواهُ مسلمٌ.</w:t>
      </w:r>
    </w:p>
    <w:p w:rsidR="00152E87" w:rsidRPr="00B4734D" w:rsidRDefault="00152E87" w:rsidP="003E5B90">
      <w:pPr>
        <w:ind w:firstLine="284"/>
        <w:jc w:val="both"/>
        <w:rPr>
          <w:rStyle w:val="Char4"/>
          <w:rtl/>
        </w:rPr>
      </w:pPr>
      <w:r w:rsidRPr="00B4734D">
        <w:rPr>
          <w:rStyle w:val="Char4"/>
          <w:rFonts w:hint="cs"/>
          <w:rtl/>
        </w:rPr>
        <w:t>756. از ابوبکر بن ابوموسی اشعری روایت شده است که فرمود: از پدرم ـ</w:t>
      </w:r>
      <w:r w:rsidR="00573ACA" w:rsidRPr="00573ACA">
        <w:rPr>
          <w:rStyle w:val="Char4"/>
          <w:rFonts w:cs="CTraditional Arabic" w:hint="cs"/>
          <w:rtl/>
        </w:rPr>
        <w:t>س</w:t>
      </w:r>
      <w:r w:rsidRPr="00B4734D">
        <w:rPr>
          <w:rStyle w:val="Char4"/>
          <w:rFonts w:hint="cs"/>
          <w:rtl/>
        </w:rPr>
        <w:t>ـ در حالیکه در برابر دشمن قرار داشت (یعنی در میدان جهاد بود) شنیدم که می‌گفت: پیامبر</w:t>
      </w:r>
      <w:r w:rsidRPr="006717F5">
        <w:rPr>
          <w:rFonts w:cs="CTraditional Arabic" w:hint="cs"/>
          <w:sz w:val="26"/>
          <w:szCs w:val="26"/>
          <w:rtl/>
          <w:lang w:bidi="fa-IR"/>
        </w:rPr>
        <w:t>ص</w:t>
      </w:r>
      <w:r w:rsidRPr="00B4734D">
        <w:rPr>
          <w:rStyle w:val="Char4"/>
          <w:rFonts w:hint="cs"/>
          <w:rtl/>
        </w:rPr>
        <w:t xml:space="preserve"> فرمودند: «دروازه‌های بهشت زیر سایه‌ی شمشیرها هستند»، مردی ژنده‌پوش بلند شد و گفت: ای ابوموسی! تو از پیامبر</w:t>
      </w:r>
      <w:r w:rsidRPr="006717F5">
        <w:rPr>
          <w:rFonts w:cs="CTraditional Arabic" w:hint="cs"/>
          <w:rtl/>
          <w:lang w:bidi="fa-IR"/>
        </w:rPr>
        <w:t>ص</w:t>
      </w:r>
      <w:r w:rsidRPr="00B4734D">
        <w:rPr>
          <w:rStyle w:val="Char4"/>
          <w:rFonts w:hint="cs"/>
          <w:rtl/>
        </w:rPr>
        <w:t xml:space="preserve"> شنیدی چنین بگوید؟ گفت: بله، سپس مرد به سوی یارانش برگشت و گفت: بر شما سلام گویم (خداحافظی کرد)! بعد غلاف شمشیرش را شکست و آن را به دور انداخت و با شمشیر کشیده به طرف دشمن حمله نمود و با آن جنگ کرد تا به شهادت رسید</w:t>
      </w:r>
      <w:r w:rsidRPr="00B4734D">
        <w:rPr>
          <w:rStyle w:val="Char4"/>
          <w:vertAlign w:val="superscript"/>
          <w:rtl/>
        </w:rPr>
        <w:footnoteReference w:id="738"/>
      </w:r>
      <w:r w:rsidRPr="00B4734D">
        <w:rPr>
          <w:rStyle w:val="Char4"/>
          <w:rFonts w:hint="cs"/>
          <w:rtl/>
        </w:rPr>
        <w:t>.</w:t>
      </w:r>
    </w:p>
    <w:p w:rsidR="00152E87" w:rsidRPr="003E5B90" w:rsidRDefault="00152E87" w:rsidP="003E5B90">
      <w:pPr>
        <w:pStyle w:val="af0"/>
        <w:rPr>
          <w:rtl/>
        </w:rPr>
      </w:pPr>
      <w:r w:rsidRPr="003E5B90">
        <w:rPr>
          <w:rFonts w:hint="cs"/>
          <w:rtl/>
        </w:rPr>
        <w:t>757-</w:t>
      </w:r>
      <w:r w:rsidRPr="003E5B90">
        <w:rPr>
          <w:rFonts w:ascii="Times New Roman" w:hAnsi="Times New Roman" w:cs="Times New Roman" w:hint="cs"/>
          <w:rtl/>
        </w:rPr>
        <w:t> </w:t>
      </w:r>
      <w:r w:rsidRPr="003E5B90">
        <w:rPr>
          <w:rFonts w:hint="cs"/>
          <w:rtl/>
        </w:rPr>
        <w:t>وعن</w:t>
      </w:r>
      <w:r w:rsidRPr="003E5B90">
        <w:rPr>
          <w:rtl/>
        </w:rPr>
        <w:t xml:space="preserve"> </w:t>
      </w:r>
      <w:r w:rsidRPr="003E5B90">
        <w:rPr>
          <w:rFonts w:hint="cs"/>
          <w:rtl/>
        </w:rPr>
        <w:t>أبي</w:t>
      </w:r>
      <w:r w:rsidRPr="003E5B90">
        <w:rPr>
          <w:rtl/>
        </w:rPr>
        <w:t xml:space="preserve"> </w:t>
      </w:r>
      <w:r w:rsidRPr="003E5B90">
        <w:rPr>
          <w:rFonts w:hint="cs"/>
          <w:rtl/>
        </w:rPr>
        <w:t>عَبْسٍ</w:t>
      </w:r>
      <w:r w:rsidRPr="003E5B90">
        <w:rPr>
          <w:rtl/>
        </w:rPr>
        <w:t xml:space="preserve"> </w:t>
      </w:r>
      <w:r w:rsidRPr="003E5B90">
        <w:rPr>
          <w:rFonts w:hint="cs"/>
          <w:rtl/>
        </w:rPr>
        <w:t>عبدِ</w:t>
      </w:r>
      <w:r w:rsidRPr="003E5B90">
        <w:rPr>
          <w:rtl/>
        </w:rPr>
        <w:t xml:space="preserve"> </w:t>
      </w:r>
      <w:r w:rsidRPr="003E5B90">
        <w:rPr>
          <w:rFonts w:hint="cs"/>
          <w:rtl/>
        </w:rPr>
        <w:t>الرَّحمنِ</w:t>
      </w:r>
      <w:r w:rsidRPr="003E5B90">
        <w:rPr>
          <w:rtl/>
        </w:rPr>
        <w:t xml:space="preserve"> </w:t>
      </w:r>
      <w:r w:rsidRPr="003E5B90">
        <w:rPr>
          <w:rFonts w:hint="cs"/>
          <w:rtl/>
        </w:rPr>
        <w:t>بْنِ</w:t>
      </w:r>
      <w:r w:rsidRPr="003E5B90">
        <w:rPr>
          <w:rtl/>
        </w:rPr>
        <w:t xml:space="preserve"> </w:t>
      </w:r>
      <w:r w:rsidRPr="003E5B90">
        <w:rPr>
          <w:rFonts w:hint="cs"/>
          <w:rtl/>
        </w:rPr>
        <w:t>جَ</w:t>
      </w:r>
      <w:r w:rsidRPr="003E5B90">
        <w:rPr>
          <w:rtl/>
        </w:rPr>
        <w:t>برٍ، رضي اللَّه عنهُ ق</w:t>
      </w:r>
      <w:r w:rsidRPr="003E5B90">
        <w:rPr>
          <w:rFonts w:hint="cs"/>
          <w:rtl/>
        </w:rPr>
        <w:t>َ</w:t>
      </w:r>
      <w:r w:rsidRPr="003E5B90">
        <w:rPr>
          <w:rtl/>
        </w:rPr>
        <w:t>ال</w:t>
      </w:r>
      <w:r w:rsidRPr="003E5B90">
        <w:rPr>
          <w:rFonts w:hint="cs"/>
          <w:rtl/>
        </w:rPr>
        <w:t>َ</w:t>
      </w:r>
      <w:r w:rsidRPr="003E5B90">
        <w:rPr>
          <w:rtl/>
        </w:rPr>
        <w:t>: قَال رسُولُ اللَّهِ صَلَّى اللهُ عَلَيْهِ وَسَلَّمَ: «م</w:t>
      </w:r>
      <w:r w:rsidRPr="003E5B90">
        <w:rPr>
          <w:rFonts w:hint="cs"/>
          <w:rtl/>
        </w:rPr>
        <w:t>َ</w:t>
      </w:r>
      <w:r w:rsidRPr="003E5B90">
        <w:rPr>
          <w:rtl/>
        </w:rPr>
        <w:t>ا اغْبَرَّتْ ق</w:t>
      </w:r>
      <w:r w:rsidRPr="003E5B90">
        <w:rPr>
          <w:rFonts w:hint="cs"/>
          <w:rtl/>
        </w:rPr>
        <w:t>َ</w:t>
      </w:r>
      <w:r w:rsidRPr="003E5B90">
        <w:rPr>
          <w:rtl/>
        </w:rPr>
        <w:t>دَم</w:t>
      </w:r>
      <w:r w:rsidRPr="003E5B90">
        <w:rPr>
          <w:rFonts w:hint="cs"/>
          <w:rtl/>
        </w:rPr>
        <w:t>َ</w:t>
      </w:r>
      <w:r w:rsidRPr="003E5B90">
        <w:rPr>
          <w:rtl/>
        </w:rPr>
        <w:t>ا عَبْدٍ في س</w:t>
      </w:r>
      <w:r w:rsidRPr="003E5B90">
        <w:rPr>
          <w:rFonts w:hint="cs"/>
          <w:rtl/>
        </w:rPr>
        <w:t>َ</w:t>
      </w:r>
      <w:r w:rsidRPr="003E5B90">
        <w:rPr>
          <w:rtl/>
        </w:rPr>
        <w:t>ب</w:t>
      </w:r>
      <w:r w:rsidRPr="003E5B90">
        <w:rPr>
          <w:rFonts w:hint="cs"/>
          <w:rtl/>
        </w:rPr>
        <w:t>ِ</w:t>
      </w:r>
      <w:r w:rsidRPr="003E5B90">
        <w:rPr>
          <w:rtl/>
        </w:rPr>
        <w:t>ي</w:t>
      </w:r>
      <w:r w:rsidRPr="003E5B90">
        <w:rPr>
          <w:rFonts w:hint="cs"/>
          <w:rtl/>
        </w:rPr>
        <w:t>ْ</w:t>
      </w:r>
      <w:r w:rsidRPr="003E5B90">
        <w:rPr>
          <w:rtl/>
        </w:rPr>
        <w:t>لِ اللَّه</w:t>
      </w:r>
      <w:r w:rsidRPr="003E5B90">
        <w:rPr>
          <w:rFonts w:hint="cs"/>
          <w:rtl/>
        </w:rPr>
        <w:t>ِ</w:t>
      </w:r>
      <w:r w:rsidRPr="003E5B90">
        <w:rPr>
          <w:rtl/>
        </w:rPr>
        <w:t xml:space="preserve"> ف</w:t>
      </w:r>
      <w:r w:rsidRPr="003E5B90">
        <w:rPr>
          <w:rFonts w:hint="cs"/>
          <w:rtl/>
        </w:rPr>
        <w:t>َ</w:t>
      </w:r>
      <w:r w:rsidRPr="003E5B90">
        <w:rPr>
          <w:rtl/>
        </w:rPr>
        <w:t>تَم</w:t>
      </w:r>
      <w:r w:rsidRPr="003E5B90">
        <w:rPr>
          <w:rFonts w:hint="cs"/>
          <w:rtl/>
        </w:rPr>
        <w:t>َ</w:t>
      </w:r>
      <w:r w:rsidRPr="003E5B90">
        <w:rPr>
          <w:rtl/>
        </w:rPr>
        <w:t>سَّه</w:t>
      </w:r>
      <w:r w:rsidRPr="003E5B90">
        <w:rPr>
          <w:rFonts w:hint="cs"/>
          <w:rtl/>
        </w:rPr>
        <w:t>ُ</w:t>
      </w:r>
      <w:r w:rsidRPr="003E5B90">
        <w:rPr>
          <w:rtl/>
        </w:rPr>
        <w:t xml:space="preserve"> النَّارُ». رواهُ البخاري.</w:t>
      </w:r>
    </w:p>
    <w:p w:rsidR="00152E87" w:rsidRPr="00B4734D" w:rsidRDefault="00152E87" w:rsidP="003E5B90">
      <w:pPr>
        <w:ind w:firstLine="284"/>
        <w:jc w:val="both"/>
        <w:rPr>
          <w:rStyle w:val="Char4"/>
          <w:rtl/>
        </w:rPr>
      </w:pPr>
      <w:r w:rsidRPr="00B4734D">
        <w:rPr>
          <w:rStyle w:val="Char4"/>
          <w:rFonts w:hint="cs"/>
          <w:rtl/>
        </w:rPr>
        <w:t xml:space="preserve">757. از ابوعبس </w:t>
      </w:r>
      <w:r w:rsidRPr="00B4734D">
        <w:rPr>
          <w:rStyle w:val="Char4"/>
          <w:rtl/>
        </w:rPr>
        <w:t>عبدِ الرَّحمنِ</w:t>
      </w:r>
      <w:r w:rsidRPr="00B4734D">
        <w:rPr>
          <w:rStyle w:val="Char4"/>
          <w:rFonts w:hint="cs"/>
          <w:rtl/>
        </w:rPr>
        <w:t xml:space="preserve"> بن جبر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«پاهای هر بنده‌ای که در راه خدا غبارآلود شود، یقیناً آتش آن را لمس نمی‌کند». </w:t>
      </w:r>
    </w:p>
    <w:p w:rsidR="00152E87" w:rsidRPr="003E5B90" w:rsidRDefault="00152E87" w:rsidP="003E5B90">
      <w:pPr>
        <w:pStyle w:val="af0"/>
        <w:rPr>
          <w:rtl/>
        </w:rPr>
      </w:pPr>
      <w:r w:rsidRPr="003E5B90">
        <w:rPr>
          <w:rFonts w:hint="cs"/>
          <w:rtl/>
        </w:rPr>
        <w:t>758-</w:t>
      </w:r>
      <w:r w:rsidRPr="003E5B90">
        <w:rPr>
          <w:rFonts w:ascii="Times New Roman" w:hAnsi="Times New Roman" w:cs="Times New Roman" w:hint="cs"/>
          <w:rtl/>
        </w:rPr>
        <w:t> </w:t>
      </w:r>
      <w:r w:rsidRPr="003E5B90">
        <w:rPr>
          <w:rFonts w:hint="cs"/>
          <w:rtl/>
        </w:rPr>
        <w:t>وعنْ</w:t>
      </w:r>
      <w:r w:rsidRPr="003E5B90">
        <w:rPr>
          <w:rtl/>
        </w:rPr>
        <w:t xml:space="preserve"> </w:t>
      </w:r>
      <w:r w:rsidRPr="003E5B90">
        <w:rPr>
          <w:rFonts w:hint="cs"/>
          <w:rtl/>
        </w:rPr>
        <w:t>أنسٍ،</w:t>
      </w:r>
      <w:r w:rsidRPr="003E5B90">
        <w:rPr>
          <w:rtl/>
        </w:rPr>
        <w:t xml:space="preserve"> </w:t>
      </w:r>
      <w:r w:rsidRPr="003E5B90">
        <w:rPr>
          <w:rFonts w:hint="cs"/>
          <w:rtl/>
        </w:rPr>
        <w:t>رضي</w:t>
      </w:r>
      <w:r w:rsidRPr="003E5B90">
        <w:rPr>
          <w:rtl/>
        </w:rPr>
        <w:t xml:space="preserve"> </w:t>
      </w:r>
      <w:r w:rsidRPr="003E5B90">
        <w:rPr>
          <w:rFonts w:hint="cs"/>
          <w:rtl/>
        </w:rPr>
        <w:t>اللَّه</w:t>
      </w:r>
      <w:r w:rsidRPr="003E5B90">
        <w:rPr>
          <w:rtl/>
        </w:rPr>
        <w:t xml:space="preserve"> </w:t>
      </w:r>
      <w:r w:rsidRPr="003E5B90">
        <w:rPr>
          <w:rFonts w:hint="cs"/>
          <w:rtl/>
        </w:rPr>
        <w:t>عنْه،</w:t>
      </w:r>
      <w:r w:rsidRPr="003E5B90">
        <w:rPr>
          <w:rtl/>
        </w:rPr>
        <w:t xml:space="preserve"> </w:t>
      </w:r>
      <w:r w:rsidRPr="003E5B90">
        <w:rPr>
          <w:rFonts w:hint="cs"/>
          <w:rtl/>
        </w:rPr>
        <w:t>أنَّ</w:t>
      </w:r>
      <w:r w:rsidRPr="003E5B90">
        <w:rPr>
          <w:rtl/>
        </w:rPr>
        <w:t xml:space="preserve"> </w:t>
      </w:r>
      <w:r w:rsidRPr="003E5B90">
        <w:rPr>
          <w:rFonts w:hint="cs"/>
          <w:rtl/>
        </w:rPr>
        <w:t>فَتىً</w:t>
      </w:r>
      <w:r w:rsidRPr="003E5B90">
        <w:rPr>
          <w:rtl/>
        </w:rPr>
        <w:t xml:space="preserve"> </w:t>
      </w:r>
      <w:r w:rsidRPr="003E5B90">
        <w:rPr>
          <w:rFonts w:hint="cs"/>
          <w:rtl/>
        </w:rPr>
        <w:t>مِنْ</w:t>
      </w:r>
      <w:r w:rsidRPr="003E5B90">
        <w:rPr>
          <w:rtl/>
        </w:rPr>
        <w:t xml:space="preserve"> أسْلَمَ ق</w:t>
      </w:r>
      <w:r w:rsidRPr="003E5B90">
        <w:rPr>
          <w:rFonts w:hint="cs"/>
          <w:rtl/>
        </w:rPr>
        <w:t>َ</w:t>
      </w:r>
      <w:r w:rsidRPr="003E5B90">
        <w:rPr>
          <w:rtl/>
        </w:rPr>
        <w:t>ال</w:t>
      </w:r>
      <w:r w:rsidRPr="003E5B90">
        <w:rPr>
          <w:rFonts w:hint="cs"/>
          <w:rtl/>
        </w:rPr>
        <w:t>َ</w:t>
      </w:r>
      <w:r w:rsidRPr="003E5B90">
        <w:rPr>
          <w:rtl/>
        </w:rPr>
        <w:t>: ي</w:t>
      </w:r>
      <w:r w:rsidRPr="003E5B90">
        <w:rPr>
          <w:rFonts w:hint="cs"/>
          <w:rtl/>
        </w:rPr>
        <w:t>َ</w:t>
      </w:r>
      <w:r w:rsidRPr="003E5B90">
        <w:rPr>
          <w:rtl/>
        </w:rPr>
        <w:t>ا ر</w:t>
      </w:r>
      <w:r w:rsidRPr="003E5B90">
        <w:rPr>
          <w:rFonts w:hint="cs"/>
          <w:rtl/>
        </w:rPr>
        <w:t>َ</w:t>
      </w:r>
      <w:r w:rsidRPr="003E5B90">
        <w:rPr>
          <w:rtl/>
        </w:rPr>
        <w:t>س</w:t>
      </w:r>
      <w:r w:rsidRPr="003E5B90">
        <w:rPr>
          <w:rFonts w:hint="cs"/>
          <w:rtl/>
        </w:rPr>
        <w:t>ُ</w:t>
      </w:r>
      <w:r w:rsidRPr="003E5B90">
        <w:rPr>
          <w:rtl/>
        </w:rPr>
        <w:t>ول</w:t>
      </w:r>
      <w:r w:rsidRPr="003E5B90">
        <w:rPr>
          <w:rFonts w:hint="cs"/>
          <w:rtl/>
        </w:rPr>
        <w:t>َ</w:t>
      </w:r>
      <w:r w:rsidRPr="003E5B90">
        <w:rPr>
          <w:rtl/>
        </w:rPr>
        <w:t xml:space="preserve"> اللَّهِ</w:t>
      </w:r>
      <w:r w:rsidRPr="003E5B90">
        <w:rPr>
          <w:rFonts w:hint="cs"/>
          <w:rtl/>
        </w:rPr>
        <w:t xml:space="preserve">، </w:t>
      </w:r>
      <w:r w:rsidRPr="003E5B90">
        <w:rPr>
          <w:rtl/>
        </w:rPr>
        <w:t xml:space="preserve">إنِّي أُرِيدُ الغَزْوَ وَلَيْسَ مَعِيَ مَا أَتَجهَّزُ بِهِ، قَالَ: </w:t>
      </w:r>
      <w:r w:rsidRPr="003E5B90">
        <w:rPr>
          <w:rFonts w:hint="cs"/>
          <w:rtl/>
        </w:rPr>
        <w:t>«</w:t>
      </w:r>
      <w:r w:rsidRPr="003E5B90">
        <w:rPr>
          <w:rtl/>
        </w:rPr>
        <w:t>ائْتِ فُلاناً فَإنَّهُ قَدْ كَانَ تَجَهَّزَ فَمَرِضَ</w:t>
      </w:r>
      <w:r w:rsidRPr="003E5B90">
        <w:rPr>
          <w:rFonts w:hint="cs"/>
          <w:rtl/>
        </w:rPr>
        <w:t>»</w:t>
      </w:r>
      <w:r w:rsidRPr="003E5B90">
        <w:rPr>
          <w:rtl/>
        </w:rPr>
        <w:t xml:space="preserve"> فَأتَاهُ، فَقَالَ: إنَّ رسولَ اللهِ صَلَّى اللهُ عَلَيْهِ وَسَلَّمَ يُقْرِئُكَ السَّلاَمَ، و</w:t>
      </w:r>
      <w:r w:rsidRPr="003E5B90">
        <w:rPr>
          <w:rFonts w:hint="cs"/>
          <w:rtl/>
        </w:rPr>
        <w:t>َ</w:t>
      </w:r>
      <w:r w:rsidRPr="003E5B90">
        <w:rPr>
          <w:rtl/>
        </w:rPr>
        <w:t>ي</w:t>
      </w:r>
      <w:r w:rsidRPr="003E5B90">
        <w:rPr>
          <w:rFonts w:hint="cs"/>
          <w:rtl/>
        </w:rPr>
        <w:t>َ</w:t>
      </w:r>
      <w:r w:rsidRPr="003E5B90">
        <w:rPr>
          <w:rtl/>
        </w:rPr>
        <w:t>ق</w:t>
      </w:r>
      <w:r w:rsidRPr="003E5B90">
        <w:rPr>
          <w:rFonts w:hint="cs"/>
          <w:rtl/>
        </w:rPr>
        <w:t>ُ</w:t>
      </w:r>
      <w:r w:rsidRPr="003E5B90">
        <w:rPr>
          <w:rtl/>
        </w:rPr>
        <w:t>ول</w:t>
      </w:r>
      <w:r w:rsidRPr="003E5B90">
        <w:rPr>
          <w:rFonts w:hint="cs"/>
          <w:rtl/>
        </w:rPr>
        <w:t>ُ</w:t>
      </w:r>
      <w:r w:rsidRPr="003E5B90">
        <w:rPr>
          <w:rtl/>
        </w:rPr>
        <w:t xml:space="preserve">: أعْطِني الَّذِي تَجَهَّزْتَ بِهِ. قَالَ: يَا فُلاَنَةُ، أعْطِيهِ الَّذِي كُنْتُ تَجَهَّزْتُ بِهِ، وَلاَ تَحْبِسِي عَنْهُ شَيْئاً، فَوَاللهِ لاَ تَحْبِسِي مِنْهُ شَيْئاً فَيُبَارَكَ لَكِ فِيهِ. رواه مسلم. </w:t>
      </w:r>
    </w:p>
    <w:p w:rsidR="00152E87" w:rsidRPr="00B4734D" w:rsidRDefault="00152E87" w:rsidP="00E038BF">
      <w:pPr>
        <w:ind w:firstLine="284"/>
        <w:jc w:val="both"/>
        <w:rPr>
          <w:rStyle w:val="Char4"/>
          <w:rtl/>
        </w:rPr>
      </w:pPr>
      <w:r w:rsidRPr="00B4734D">
        <w:rPr>
          <w:rStyle w:val="Char4"/>
          <w:rFonts w:hint="cs"/>
          <w:rtl/>
        </w:rPr>
        <w:t>758. از انس ـ</w:t>
      </w:r>
      <w:r w:rsidR="00573ACA" w:rsidRPr="00573ACA">
        <w:rPr>
          <w:rStyle w:val="Char4"/>
          <w:rFonts w:cs="CTraditional Arabic" w:hint="cs"/>
          <w:rtl/>
        </w:rPr>
        <w:t>س</w:t>
      </w:r>
      <w:r w:rsidRPr="00B4734D">
        <w:rPr>
          <w:rStyle w:val="Char4"/>
          <w:rFonts w:hint="cs"/>
          <w:rtl/>
        </w:rPr>
        <w:t>ـ روایت شده است که جوانی از قبیله‌ی «اسلم» به پیامبر</w:t>
      </w:r>
      <w:r w:rsidRPr="006717F5">
        <w:rPr>
          <w:rFonts w:cs="CTraditional Arabic" w:hint="cs"/>
          <w:sz w:val="26"/>
          <w:szCs w:val="26"/>
          <w:rtl/>
          <w:lang w:bidi="fa-IR"/>
        </w:rPr>
        <w:t>ص</w:t>
      </w:r>
      <w:r w:rsidRPr="00B4734D">
        <w:rPr>
          <w:rStyle w:val="Char4"/>
          <w:rFonts w:hint="cs"/>
          <w:rtl/>
        </w:rPr>
        <w:t xml:space="preserve"> گفت: ای رسول خدا! من می‌خواهم جهاد کنم، ولى ساز و برگ جنگ ندارم، پیامبر</w:t>
      </w:r>
      <w:r w:rsidRPr="006717F5">
        <w:rPr>
          <w:rFonts w:cs="CTraditional Arabic" w:hint="cs"/>
          <w:sz w:val="26"/>
          <w:szCs w:val="26"/>
          <w:rtl/>
          <w:lang w:bidi="fa-IR"/>
        </w:rPr>
        <w:t>ص</w:t>
      </w:r>
      <w:r w:rsidRPr="00B4734D">
        <w:rPr>
          <w:rStyle w:val="Char4"/>
          <w:rFonts w:hint="cs"/>
          <w:rtl/>
        </w:rPr>
        <w:t xml:space="preserve"> فرمودند: «نزد فلان کس برو که او ساز و برگ جنگی را آماده کرد (و خواست به جهاد بیاید)، ولی بیمار شد». و جوان، نزد آن مرد رفت و گفت: پیامبر</w:t>
      </w:r>
      <w:r w:rsidRPr="006717F5">
        <w:rPr>
          <w:rFonts w:cs="CTraditional Arabic" w:hint="cs"/>
          <w:sz w:val="26"/>
          <w:szCs w:val="26"/>
          <w:rtl/>
          <w:lang w:bidi="fa-IR"/>
        </w:rPr>
        <w:t>ص</w:t>
      </w:r>
      <w:r w:rsidRPr="00B4734D">
        <w:rPr>
          <w:rStyle w:val="Char4"/>
          <w:rFonts w:hint="cs"/>
          <w:rtl/>
        </w:rPr>
        <w:t xml:space="preserve"> به تو سلام رساند و فرمودند: وسایلی که خود را با آن مسلح کرده بودی و آماده‌ی جهاد کرده بودی به من بده، آن مرد به زنش گفت: ساز و برگ مرا به او بده و چیزی از آن را پیش خودت باقی نگذار که به خدا سوگند، اگر چیزی از آن را (نزد خودت) نگه داری، آن چیز برایت برکتی نخواهد داشت</w:t>
      </w:r>
      <w:r w:rsidRPr="00B4734D">
        <w:rPr>
          <w:rStyle w:val="Char4"/>
          <w:vertAlign w:val="superscript"/>
          <w:rtl/>
        </w:rPr>
        <w:footnoteReference w:id="739"/>
      </w:r>
      <w:r w:rsidRPr="00B4734D">
        <w:rPr>
          <w:rStyle w:val="Char4"/>
          <w:rFonts w:hint="cs"/>
          <w:rtl/>
        </w:rPr>
        <w:t>.</w:t>
      </w:r>
    </w:p>
    <w:p w:rsidR="00152E87" w:rsidRPr="00E038BF" w:rsidRDefault="00152E87" w:rsidP="00E038BF">
      <w:pPr>
        <w:pStyle w:val="af0"/>
        <w:rPr>
          <w:rtl/>
        </w:rPr>
      </w:pPr>
      <w:r w:rsidRPr="00E038BF">
        <w:rPr>
          <w:rFonts w:hint="cs"/>
          <w:rtl/>
        </w:rPr>
        <w:t>759-</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أنَسٍ،</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النَّ</w:t>
      </w:r>
      <w:r w:rsidRPr="00E038BF">
        <w:rPr>
          <w:rtl/>
        </w:rPr>
        <w:t>ب</w:t>
      </w:r>
      <w:r w:rsidRPr="00E038BF">
        <w:rPr>
          <w:rFonts w:hint="cs"/>
          <w:rtl/>
        </w:rPr>
        <w:t>ِ</w:t>
      </w:r>
      <w:r w:rsidRPr="00E038BF">
        <w:rPr>
          <w:rtl/>
        </w:rPr>
        <w:t>ي</w:t>
      </w:r>
      <w:r w:rsidRPr="00E038BF">
        <w:rPr>
          <w:rFonts w:hint="cs"/>
          <w:rtl/>
        </w:rPr>
        <w:t>َّ</w:t>
      </w:r>
      <w:r w:rsidRPr="00E038BF">
        <w:rPr>
          <w:rtl/>
        </w:rPr>
        <w:t xml:space="preserve"> صَلَّى اللهُ عَلَيْهِ وَسَلَّمَ قَالَ: «ما أَح</w:t>
      </w:r>
      <w:r w:rsidRPr="00E038BF">
        <w:rPr>
          <w:rFonts w:hint="cs"/>
          <w:rtl/>
        </w:rPr>
        <w:t>َ</w:t>
      </w:r>
      <w:r w:rsidRPr="00E038BF">
        <w:rPr>
          <w:rtl/>
        </w:rPr>
        <w:t>دٌ ي</w:t>
      </w:r>
      <w:r w:rsidRPr="00E038BF">
        <w:rPr>
          <w:rFonts w:hint="cs"/>
          <w:rtl/>
        </w:rPr>
        <w:t>َ</w:t>
      </w:r>
      <w:r w:rsidRPr="00E038BF">
        <w:rPr>
          <w:rtl/>
        </w:rPr>
        <w:t>دْخُلُ ال</w:t>
      </w:r>
      <w:r w:rsidRPr="00E038BF">
        <w:rPr>
          <w:rFonts w:hint="cs"/>
          <w:rtl/>
        </w:rPr>
        <w:t>ْ</w:t>
      </w:r>
      <w:r w:rsidRPr="00E038BF">
        <w:rPr>
          <w:rtl/>
        </w:rPr>
        <w:t>ج</w:t>
      </w:r>
      <w:r w:rsidRPr="00E038BF">
        <w:rPr>
          <w:rFonts w:hint="cs"/>
          <w:rtl/>
        </w:rPr>
        <w:t>َ</w:t>
      </w:r>
      <w:r w:rsidRPr="00E038BF">
        <w:rPr>
          <w:rtl/>
        </w:rPr>
        <w:t>نَّة</w:t>
      </w:r>
      <w:r w:rsidRPr="00E038BF">
        <w:rPr>
          <w:rFonts w:hint="cs"/>
          <w:rtl/>
        </w:rPr>
        <w:t>َ</w:t>
      </w:r>
      <w:r w:rsidRPr="00E038BF">
        <w:rPr>
          <w:rtl/>
        </w:rPr>
        <w:t xml:space="preserve"> يُحِبُّ أنْ ي</w:t>
      </w:r>
      <w:r w:rsidRPr="00E038BF">
        <w:rPr>
          <w:rFonts w:hint="cs"/>
          <w:rtl/>
        </w:rPr>
        <w:t>َ</w:t>
      </w:r>
      <w:r w:rsidRPr="00E038BF">
        <w:rPr>
          <w:rtl/>
        </w:rPr>
        <w:t>رْجِعَ إلى الدُّنْيَا و</w:t>
      </w:r>
      <w:r w:rsidRPr="00E038BF">
        <w:rPr>
          <w:rFonts w:hint="cs"/>
          <w:rtl/>
        </w:rPr>
        <w:t>َ</w:t>
      </w:r>
      <w:r w:rsidRPr="00E038BF">
        <w:rPr>
          <w:rtl/>
        </w:rPr>
        <w:t>لَه</w:t>
      </w:r>
      <w:r w:rsidRPr="00E038BF">
        <w:rPr>
          <w:rFonts w:hint="cs"/>
          <w:rtl/>
        </w:rPr>
        <w:t>ُ</w:t>
      </w:r>
      <w:r w:rsidRPr="00E038BF">
        <w:rPr>
          <w:rtl/>
        </w:rPr>
        <w:t xml:space="preserve"> م</w:t>
      </w:r>
      <w:r w:rsidRPr="00E038BF">
        <w:rPr>
          <w:rFonts w:hint="cs"/>
          <w:rtl/>
        </w:rPr>
        <w:t>َ</w:t>
      </w:r>
      <w:r w:rsidRPr="00E038BF">
        <w:rPr>
          <w:rtl/>
        </w:rPr>
        <w:t>ا ع</w:t>
      </w:r>
      <w:r w:rsidRPr="00E038BF">
        <w:rPr>
          <w:rFonts w:hint="cs"/>
          <w:rtl/>
        </w:rPr>
        <w:t>َ</w:t>
      </w:r>
      <w:r w:rsidRPr="00E038BF">
        <w:rPr>
          <w:rtl/>
        </w:rPr>
        <w:t>ل</w:t>
      </w:r>
      <w:r w:rsidRPr="00E038BF">
        <w:rPr>
          <w:rFonts w:hint="cs"/>
          <w:rtl/>
        </w:rPr>
        <w:t>َ</w:t>
      </w:r>
      <w:r w:rsidRPr="00E038BF">
        <w:rPr>
          <w:rtl/>
        </w:rPr>
        <w:t>ى الأرْضِ م</w:t>
      </w:r>
      <w:r w:rsidRPr="00E038BF">
        <w:rPr>
          <w:rFonts w:hint="cs"/>
          <w:rtl/>
        </w:rPr>
        <w:t>ِ</w:t>
      </w:r>
      <w:r w:rsidRPr="00E038BF">
        <w:rPr>
          <w:rtl/>
        </w:rPr>
        <w:t>نْ شَي</w:t>
      </w:r>
      <w:r w:rsidRPr="00E038BF">
        <w:rPr>
          <w:rFonts w:hint="cs"/>
          <w:rtl/>
        </w:rPr>
        <w:t>ْ</w:t>
      </w:r>
      <w:r w:rsidRPr="00E038BF">
        <w:rPr>
          <w:rtl/>
        </w:rPr>
        <w:t>ءٍ إلاَّ الشَّه</w:t>
      </w:r>
      <w:r w:rsidRPr="00E038BF">
        <w:rPr>
          <w:rFonts w:hint="cs"/>
          <w:rtl/>
        </w:rPr>
        <w:t>ِ</w:t>
      </w:r>
      <w:r w:rsidRPr="00E038BF">
        <w:rPr>
          <w:rtl/>
        </w:rPr>
        <w:t>ي</w:t>
      </w:r>
      <w:r w:rsidRPr="00E038BF">
        <w:rPr>
          <w:rFonts w:hint="cs"/>
          <w:rtl/>
        </w:rPr>
        <w:t>ْ</w:t>
      </w:r>
      <w:r w:rsidRPr="00E038BF">
        <w:rPr>
          <w:rtl/>
        </w:rPr>
        <w:t>دُ، ي</w:t>
      </w:r>
      <w:r w:rsidRPr="00E038BF">
        <w:rPr>
          <w:rFonts w:hint="cs"/>
          <w:rtl/>
        </w:rPr>
        <w:t>َ</w:t>
      </w:r>
      <w:r w:rsidRPr="00E038BF">
        <w:rPr>
          <w:rtl/>
        </w:rPr>
        <w:t>ت</w:t>
      </w:r>
      <w:r w:rsidRPr="00E038BF">
        <w:rPr>
          <w:rFonts w:hint="cs"/>
          <w:rtl/>
        </w:rPr>
        <w:t>َ</w:t>
      </w:r>
      <w:r w:rsidRPr="00E038BF">
        <w:rPr>
          <w:rtl/>
        </w:rPr>
        <w:t>مَنَّى أ</w:t>
      </w:r>
      <w:r w:rsidRPr="00E038BF">
        <w:rPr>
          <w:rFonts w:hint="cs"/>
          <w:rtl/>
        </w:rPr>
        <w:t>َ</w:t>
      </w:r>
      <w:r w:rsidRPr="00E038BF">
        <w:rPr>
          <w:rtl/>
        </w:rPr>
        <w:t>نْ يَرْجِع</w:t>
      </w:r>
      <w:r w:rsidRPr="00E038BF">
        <w:rPr>
          <w:rFonts w:hint="cs"/>
          <w:rtl/>
        </w:rPr>
        <w:t>َ</w:t>
      </w:r>
      <w:r w:rsidRPr="00E038BF">
        <w:rPr>
          <w:rtl/>
        </w:rPr>
        <w:t xml:space="preserve"> إ</w:t>
      </w:r>
      <w:r w:rsidRPr="00E038BF">
        <w:rPr>
          <w:rFonts w:hint="cs"/>
          <w:rtl/>
        </w:rPr>
        <w:t>ِ</w:t>
      </w:r>
      <w:r w:rsidRPr="00E038BF">
        <w:rPr>
          <w:rtl/>
        </w:rPr>
        <w:t>لى الدُّنْيَا، فَيُقْتَلَ ع</w:t>
      </w:r>
      <w:r w:rsidRPr="00E038BF">
        <w:rPr>
          <w:rFonts w:hint="cs"/>
          <w:rtl/>
        </w:rPr>
        <w:t>َ</w:t>
      </w:r>
      <w:r w:rsidRPr="00E038BF">
        <w:rPr>
          <w:rtl/>
        </w:rPr>
        <w:t>شْرَ مَرَّاتٍ، لِم</w:t>
      </w:r>
      <w:r w:rsidRPr="00E038BF">
        <w:rPr>
          <w:rFonts w:hint="cs"/>
          <w:rtl/>
        </w:rPr>
        <w:t>َ</w:t>
      </w:r>
      <w:r w:rsidRPr="00E038BF">
        <w:rPr>
          <w:rtl/>
        </w:rPr>
        <w:t>ا ي</w:t>
      </w:r>
      <w:r w:rsidRPr="00E038BF">
        <w:rPr>
          <w:rFonts w:hint="cs"/>
          <w:rtl/>
        </w:rPr>
        <w:t>َ</w:t>
      </w:r>
      <w:r w:rsidRPr="00E038BF">
        <w:rPr>
          <w:rtl/>
        </w:rPr>
        <w:t>ر</w:t>
      </w:r>
      <w:r w:rsidRPr="00E038BF">
        <w:rPr>
          <w:rFonts w:hint="cs"/>
          <w:rtl/>
        </w:rPr>
        <w:t>َ</w:t>
      </w:r>
      <w:r w:rsidRPr="00E038BF">
        <w:rPr>
          <w:rtl/>
        </w:rPr>
        <w:t>ى مِنَ الك</w:t>
      </w:r>
      <w:r w:rsidRPr="00E038BF">
        <w:rPr>
          <w:rFonts w:hint="cs"/>
          <w:rtl/>
        </w:rPr>
        <w:t>َ</w:t>
      </w:r>
      <w:r w:rsidRPr="00E038BF">
        <w:rPr>
          <w:rtl/>
        </w:rPr>
        <w:t>ر</w:t>
      </w:r>
      <w:r w:rsidRPr="00E038BF">
        <w:rPr>
          <w:rFonts w:hint="cs"/>
          <w:rtl/>
        </w:rPr>
        <w:t>َ</w:t>
      </w:r>
      <w:r w:rsidRPr="00E038BF">
        <w:rPr>
          <w:rtl/>
        </w:rPr>
        <w:t>ام</w:t>
      </w:r>
      <w:r w:rsidRPr="00E038BF">
        <w:rPr>
          <w:rFonts w:hint="cs"/>
          <w:rtl/>
        </w:rPr>
        <w:t>َ</w:t>
      </w:r>
      <w:r w:rsidRPr="00E038BF">
        <w:rPr>
          <w:rtl/>
        </w:rPr>
        <w:t>ةِ».</w:t>
      </w:r>
    </w:p>
    <w:p w:rsidR="00152E87" w:rsidRPr="00E038BF" w:rsidRDefault="00152E87" w:rsidP="00E038BF">
      <w:pPr>
        <w:pStyle w:val="af0"/>
        <w:spacing w:before="0"/>
        <w:rPr>
          <w:rtl/>
        </w:rPr>
      </w:pPr>
      <w:r w:rsidRPr="00E038BF">
        <w:rPr>
          <w:rtl/>
        </w:rPr>
        <w:t>وفي روايةٍ: «لِمَا يرَى مِنْ فَضْلِ الشَّهَادَةِ». مُتفقٌ عليهِ.</w:t>
      </w:r>
    </w:p>
    <w:p w:rsidR="00152E87" w:rsidRPr="00E038BF" w:rsidRDefault="00152E87" w:rsidP="00E038BF">
      <w:pPr>
        <w:pStyle w:val="a9"/>
        <w:rPr>
          <w:rtl/>
        </w:rPr>
      </w:pPr>
      <w:r w:rsidRPr="00E038BF">
        <w:rPr>
          <w:rFonts w:hint="cs"/>
          <w:rtl/>
        </w:rPr>
        <w:t>759. از انس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«هیچ کس نیست که بعد از ورود به بهشت، دوست داشته </w:t>
      </w:r>
      <w:r w:rsidRPr="00E038BF">
        <w:rPr>
          <w:rStyle w:val="Char4"/>
          <w:rFonts w:hint="cs"/>
          <w:b/>
          <w:rtl/>
        </w:rPr>
        <w:t>باشد</w:t>
      </w:r>
      <w:r w:rsidRPr="00E038BF">
        <w:rPr>
          <w:rFonts w:hint="cs"/>
          <w:rtl/>
        </w:rPr>
        <w:t xml:space="preserve"> که به دنیا بازگردد، با وجود آن که هرچه در دنیاست، مال او باشد، جز شهید که آرزو می‌کند به دنیا بازگردد و ده مرتبه کشته شود، به سبب آن‌چه که از کرامت و بزرگی نعمت و پاداش می‌بیند».</w:t>
      </w:r>
    </w:p>
    <w:p w:rsidR="00152E87" w:rsidRPr="00E038BF" w:rsidRDefault="00152E87" w:rsidP="00E038BF">
      <w:pPr>
        <w:pStyle w:val="a9"/>
        <w:rPr>
          <w:rtl/>
        </w:rPr>
      </w:pPr>
      <w:r w:rsidRPr="00E038BF">
        <w:rPr>
          <w:rFonts w:hint="cs"/>
          <w:rtl/>
        </w:rPr>
        <w:t>در روایتی دیگر آمده است: «به واسطه‌ی آن‌چه از فضیلت شهادت می‌بیند»</w:t>
      </w:r>
      <w:r w:rsidRPr="00E038BF">
        <w:rPr>
          <w:vertAlign w:val="superscript"/>
          <w:rtl/>
        </w:rPr>
        <w:footnoteReference w:id="740"/>
      </w:r>
      <w:r w:rsidRPr="00E038BF">
        <w:rPr>
          <w:rFonts w:hint="cs"/>
          <w:rtl/>
        </w:rPr>
        <w:t>.</w:t>
      </w:r>
    </w:p>
    <w:p w:rsidR="00152E87" w:rsidRPr="00E038BF" w:rsidRDefault="00152E87" w:rsidP="00E038BF">
      <w:pPr>
        <w:pStyle w:val="af0"/>
        <w:rPr>
          <w:rtl/>
        </w:rPr>
      </w:pPr>
      <w:r w:rsidRPr="00E038BF">
        <w:rPr>
          <w:rFonts w:hint="cs"/>
          <w:rtl/>
        </w:rPr>
        <w:t>760-</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عبدِ</w:t>
      </w:r>
      <w:r w:rsidRPr="00E038BF">
        <w:rPr>
          <w:rtl/>
        </w:rPr>
        <w:t xml:space="preserve"> </w:t>
      </w:r>
      <w:r w:rsidRPr="00E038BF">
        <w:rPr>
          <w:rFonts w:hint="cs"/>
          <w:rtl/>
        </w:rPr>
        <w:t>اللَّهِ</w:t>
      </w:r>
      <w:r w:rsidRPr="00E038BF">
        <w:rPr>
          <w:rtl/>
        </w:rPr>
        <w:t xml:space="preserve"> </w:t>
      </w:r>
      <w:r w:rsidRPr="00E038BF">
        <w:rPr>
          <w:rFonts w:hint="cs"/>
          <w:rtl/>
        </w:rPr>
        <w:t>بنِ</w:t>
      </w:r>
      <w:r w:rsidRPr="00E038BF">
        <w:rPr>
          <w:rtl/>
        </w:rPr>
        <w:t xml:space="preserve"> </w:t>
      </w:r>
      <w:r w:rsidRPr="00E038BF">
        <w:rPr>
          <w:rFonts w:hint="cs"/>
          <w:rtl/>
        </w:rPr>
        <w:t>عَمرو</w:t>
      </w:r>
      <w:r w:rsidRPr="00E038BF">
        <w:rPr>
          <w:rtl/>
        </w:rPr>
        <w:t xml:space="preserve"> </w:t>
      </w:r>
      <w:r w:rsidRPr="00E038BF">
        <w:rPr>
          <w:rFonts w:hint="cs"/>
          <w:rtl/>
        </w:rPr>
        <w:t>بنِ</w:t>
      </w:r>
      <w:r w:rsidRPr="00E038BF">
        <w:rPr>
          <w:rtl/>
        </w:rPr>
        <w:t xml:space="preserve"> </w:t>
      </w:r>
      <w:r w:rsidRPr="00E038BF">
        <w:rPr>
          <w:rFonts w:hint="cs"/>
          <w:rtl/>
        </w:rPr>
        <w:t>العاص،</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عنْهما،</w:t>
      </w:r>
      <w:r w:rsidRPr="00E038BF">
        <w:rPr>
          <w:rtl/>
        </w:rPr>
        <w:t xml:space="preserve"> </w:t>
      </w:r>
      <w:r w:rsidRPr="00E038BF">
        <w:rPr>
          <w:rFonts w:hint="cs"/>
          <w:rtl/>
        </w:rPr>
        <w:t>أنَّ</w:t>
      </w:r>
      <w:r w:rsidRPr="00E038BF">
        <w:rPr>
          <w:rtl/>
        </w:rPr>
        <w:t xml:space="preserve"> </w:t>
      </w:r>
      <w:r w:rsidRPr="00E038BF">
        <w:rPr>
          <w:rFonts w:hint="cs"/>
          <w:rtl/>
        </w:rPr>
        <w:t>رَ</w:t>
      </w:r>
      <w:r w:rsidRPr="00E038BF">
        <w:rPr>
          <w:rtl/>
        </w:rPr>
        <w:t>سُول</w:t>
      </w:r>
      <w:r w:rsidRPr="00E038BF">
        <w:rPr>
          <w:rFonts w:hint="cs"/>
          <w:rtl/>
        </w:rPr>
        <w:t>َ</w:t>
      </w:r>
      <w:r w:rsidRPr="00E038BF">
        <w:rPr>
          <w:rtl/>
        </w:rPr>
        <w:t xml:space="preserve"> اللَّه</w:t>
      </w:r>
      <w:r w:rsidRPr="00E038BF">
        <w:rPr>
          <w:rFonts w:hint="cs"/>
          <w:rtl/>
        </w:rPr>
        <w:t>ِ</w:t>
      </w:r>
      <w:r w:rsidRPr="00E038BF">
        <w:rPr>
          <w:rtl/>
        </w:rPr>
        <w:t xml:space="preserve"> صَلَّى اللهُ عَلَيْهِ وَسَلَّمَ قَالَ: «يغْفِرُ اللَّه</w:t>
      </w:r>
      <w:r w:rsidRPr="00E038BF">
        <w:rPr>
          <w:rFonts w:hint="cs"/>
          <w:rtl/>
        </w:rPr>
        <w:t>ُ</w:t>
      </w:r>
      <w:r w:rsidRPr="00E038BF">
        <w:rPr>
          <w:rtl/>
        </w:rPr>
        <w:t xml:space="preserve"> للشَّه</w:t>
      </w:r>
      <w:r w:rsidRPr="00E038BF">
        <w:rPr>
          <w:rFonts w:hint="cs"/>
          <w:rtl/>
        </w:rPr>
        <w:t>ِ</w:t>
      </w:r>
      <w:r w:rsidRPr="00E038BF">
        <w:rPr>
          <w:rtl/>
        </w:rPr>
        <w:t>يدِ كُلَّ</w:t>
      </w:r>
      <w:r w:rsidRPr="00E038BF">
        <w:rPr>
          <w:rFonts w:hint="cs"/>
          <w:rtl/>
        </w:rPr>
        <w:t xml:space="preserve"> شَيْءٍ</w:t>
      </w:r>
      <w:r w:rsidRPr="00E038BF">
        <w:rPr>
          <w:rtl/>
        </w:rPr>
        <w:t xml:space="preserve"> إلاَّ الدَّيْنَ» رواه مسلمٌ</w:t>
      </w:r>
      <w:r w:rsidRPr="00E038BF">
        <w:rPr>
          <w:rFonts w:hint="cs"/>
          <w:rtl/>
        </w:rPr>
        <w:t>.</w:t>
      </w:r>
    </w:p>
    <w:p w:rsidR="00152E87" w:rsidRPr="00E038BF" w:rsidRDefault="00152E87" w:rsidP="00E038BF">
      <w:pPr>
        <w:pStyle w:val="a9"/>
        <w:rPr>
          <w:rtl/>
        </w:rPr>
      </w:pPr>
      <w:r w:rsidRPr="00E038BF">
        <w:rPr>
          <w:rFonts w:hint="cs"/>
          <w:rtl/>
        </w:rPr>
        <w:t>760. از عبدالله بن عمرو بن عاص ـ</w:t>
      </w:r>
      <w:r w:rsidR="00E038BF">
        <w:rPr>
          <w:rFonts w:cs="CTraditional Arabic" w:hint="cs"/>
          <w:sz w:val="26"/>
          <w:szCs w:val="26"/>
          <w:rtl/>
        </w:rPr>
        <w:t>ب</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«تمام گناهان شهید، جز قرض (او)، بخشیده می‌شود»</w:t>
      </w:r>
      <w:r w:rsidRPr="00E038BF">
        <w:rPr>
          <w:vertAlign w:val="superscript"/>
          <w:rtl/>
        </w:rPr>
        <w:footnoteReference w:id="741"/>
      </w:r>
      <w:r w:rsidRPr="00E038BF">
        <w:rPr>
          <w:rFonts w:hint="cs"/>
          <w:rtl/>
        </w:rPr>
        <w:t>.</w:t>
      </w:r>
    </w:p>
    <w:p w:rsidR="00152E87" w:rsidRPr="00E038BF" w:rsidRDefault="00152E87" w:rsidP="00E038BF">
      <w:pPr>
        <w:pStyle w:val="af0"/>
        <w:rPr>
          <w:rtl/>
        </w:rPr>
      </w:pPr>
      <w:r w:rsidRPr="00E038BF">
        <w:rPr>
          <w:rFonts w:hint="cs"/>
          <w:rtl/>
        </w:rPr>
        <w:t xml:space="preserve">761- </w:t>
      </w:r>
      <w:r w:rsidRPr="00E038BF">
        <w:rPr>
          <w:rtl/>
        </w:rPr>
        <w:t>و</w:t>
      </w:r>
      <w:r w:rsidRPr="00E038BF">
        <w:rPr>
          <w:rFonts w:hint="cs"/>
          <w:rtl/>
        </w:rPr>
        <w:t>َ</w:t>
      </w:r>
      <w:r w:rsidRPr="00E038BF">
        <w:rPr>
          <w:rtl/>
        </w:rPr>
        <w:t>ع</w:t>
      </w:r>
      <w:r w:rsidRPr="00E038BF">
        <w:rPr>
          <w:rFonts w:hint="cs"/>
          <w:rtl/>
        </w:rPr>
        <w:t>َ</w:t>
      </w:r>
      <w:r w:rsidRPr="00E038BF">
        <w:rPr>
          <w:rtl/>
        </w:rPr>
        <w:t>نْ س</w:t>
      </w:r>
      <w:r w:rsidRPr="00E038BF">
        <w:rPr>
          <w:rFonts w:hint="cs"/>
          <w:rtl/>
        </w:rPr>
        <w:t>َ</w:t>
      </w:r>
      <w:r w:rsidRPr="00E038BF">
        <w:rPr>
          <w:rtl/>
        </w:rPr>
        <w:t>م</w:t>
      </w:r>
      <w:r w:rsidRPr="00E038BF">
        <w:rPr>
          <w:rFonts w:hint="cs"/>
          <w:rtl/>
        </w:rPr>
        <w:t>ُ</w:t>
      </w:r>
      <w:r w:rsidRPr="00E038BF">
        <w:rPr>
          <w:rtl/>
        </w:rPr>
        <w:t>ر</w:t>
      </w:r>
      <w:r w:rsidRPr="00E038BF">
        <w:rPr>
          <w:rFonts w:hint="cs"/>
          <w:rtl/>
        </w:rPr>
        <w:t>َ</w:t>
      </w:r>
      <w:r w:rsidRPr="00E038BF">
        <w:rPr>
          <w:rtl/>
        </w:rPr>
        <w:t>ةَ رضي اللَّه عَنهُ ق</w:t>
      </w:r>
      <w:r w:rsidRPr="00E038BF">
        <w:rPr>
          <w:rFonts w:hint="cs"/>
          <w:rtl/>
        </w:rPr>
        <w:t>َ</w:t>
      </w:r>
      <w:r w:rsidRPr="00E038BF">
        <w:rPr>
          <w:rtl/>
        </w:rPr>
        <w:t>الَ: ق</w:t>
      </w:r>
      <w:r w:rsidRPr="00E038BF">
        <w:rPr>
          <w:rFonts w:hint="cs"/>
          <w:rtl/>
        </w:rPr>
        <w:t>َ</w:t>
      </w:r>
      <w:r w:rsidRPr="00E038BF">
        <w:rPr>
          <w:rtl/>
        </w:rPr>
        <w:t>ال</w:t>
      </w:r>
      <w:r w:rsidRPr="00E038BF">
        <w:rPr>
          <w:rFonts w:hint="cs"/>
          <w:rtl/>
        </w:rPr>
        <w:t>َ</w:t>
      </w:r>
      <w:r w:rsidRPr="00E038BF">
        <w:rPr>
          <w:rtl/>
        </w:rPr>
        <w:t xml:space="preserve"> ر</w:t>
      </w:r>
      <w:r w:rsidRPr="00E038BF">
        <w:rPr>
          <w:rFonts w:hint="cs"/>
          <w:rtl/>
        </w:rPr>
        <w:t>َ</w:t>
      </w:r>
      <w:r w:rsidRPr="00E038BF">
        <w:rPr>
          <w:rtl/>
        </w:rPr>
        <w:t>سُولُ اللَّهِ صَلَّى اللهُ عَلَيْهِ وَسَلَّمَ:</w:t>
      </w:r>
      <w:r w:rsidRPr="00E038BF">
        <w:rPr>
          <w:rFonts w:hint="cs"/>
          <w:rtl/>
        </w:rPr>
        <w:t xml:space="preserve"> «</w:t>
      </w:r>
      <w:r w:rsidRPr="00E038BF">
        <w:rPr>
          <w:rtl/>
        </w:rPr>
        <w:t>رَأيْتُ اللَّيْلَةَ رَجُلَيْنِ أتيَانِي، فَصَعِدَا بِي الشَّجرةَ</w:t>
      </w:r>
      <w:r w:rsidRPr="00E038BF">
        <w:rPr>
          <w:rFonts w:hint="cs"/>
          <w:rtl/>
        </w:rPr>
        <w:t>،</w:t>
      </w:r>
      <w:r w:rsidRPr="00E038BF">
        <w:rPr>
          <w:rtl/>
        </w:rPr>
        <w:t xml:space="preserve"> فَأدْخَلاَنِي دَاراً هِيَ أحْسَنُ وَأَف</w:t>
      </w:r>
      <w:r w:rsidRPr="00E038BF">
        <w:rPr>
          <w:rFonts w:hint="cs"/>
          <w:rtl/>
        </w:rPr>
        <w:t>ْ</w:t>
      </w:r>
      <w:r w:rsidRPr="00E038BF">
        <w:rPr>
          <w:rtl/>
        </w:rPr>
        <w:t>ضَلُ، لَمْ أَرَ قَطُّ أحْسَنَ مِنْهَا، ق</w:t>
      </w:r>
      <w:r w:rsidRPr="00E038BF">
        <w:rPr>
          <w:rFonts w:hint="cs"/>
          <w:rtl/>
        </w:rPr>
        <w:t>َ</w:t>
      </w:r>
      <w:r w:rsidRPr="00E038BF">
        <w:rPr>
          <w:rtl/>
        </w:rPr>
        <w:t>الا</w:t>
      </w:r>
      <w:r w:rsidRPr="00E038BF">
        <w:rPr>
          <w:rFonts w:hint="cs"/>
          <w:rtl/>
        </w:rPr>
        <w:t>َ</w:t>
      </w:r>
      <w:r w:rsidRPr="00E038BF">
        <w:rPr>
          <w:rtl/>
        </w:rPr>
        <w:t>: أمَّا هذِهِ الدَّارُ فَدَارُ الشُّهَدَاءِ»</w:t>
      </w:r>
      <w:r w:rsidRPr="00E038BF">
        <w:rPr>
          <w:rFonts w:hint="cs"/>
          <w:rtl/>
        </w:rPr>
        <w:t>.</w:t>
      </w:r>
      <w:r w:rsidRPr="00E038BF">
        <w:rPr>
          <w:rtl/>
        </w:rPr>
        <w:t xml:space="preserve"> رواه البخاري</w:t>
      </w:r>
      <w:r w:rsidRPr="00E038BF">
        <w:rPr>
          <w:rFonts w:hint="cs"/>
          <w:rtl/>
        </w:rPr>
        <w:t>.</w:t>
      </w:r>
    </w:p>
    <w:p w:rsidR="00152E87" w:rsidRPr="00E038BF" w:rsidRDefault="00152E87" w:rsidP="00E038BF">
      <w:pPr>
        <w:pStyle w:val="a9"/>
        <w:rPr>
          <w:rtl/>
        </w:rPr>
      </w:pPr>
      <w:r w:rsidRPr="00E038BF">
        <w:rPr>
          <w:rFonts w:hint="cs"/>
          <w:rtl/>
        </w:rPr>
        <w:t>761. از سمره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«امشب در رؤیا دو مرد را دیدم که پیش من آمدند و مرا از درخت بالا بردند و پس از آن مرا به خانه‌ای داخل کردند که بسیار زیاد و بهتر (از هر جای دیگری) بود و هرگز از آن زیباتر ندیده‌ام، گفتند: این خانه، خانه‌ی شهیدان است»</w:t>
      </w:r>
      <w:r w:rsidRPr="00E038BF">
        <w:rPr>
          <w:vertAlign w:val="superscript"/>
          <w:rtl/>
        </w:rPr>
        <w:footnoteReference w:id="742"/>
      </w:r>
      <w:r w:rsidRPr="00E038BF">
        <w:rPr>
          <w:rFonts w:hint="cs"/>
          <w:rtl/>
        </w:rPr>
        <w:t>.</w:t>
      </w:r>
    </w:p>
    <w:p w:rsidR="00152E87" w:rsidRPr="00E038BF" w:rsidRDefault="00152E87" w:rsidP="00E038BF">
      <w:pPr>
        <w:pStyle w:val="af0"/>
        <w:rPr>
          <w:rtl/>
        </w:rPr>
      </w:pPr>
      <w:r w:rsidRPr="00E038BF">
        <w:rPr>
          <w:rFonts w:hint="cs"/>
          <w:rtl/>
        </w:rPr>
        <w:t>762-</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سهْلِ</w:t>
      </w:r>
      <w:r w:rsidRPr="00E038BF">
        <w:rPr>
          <w:rtl/>
        </w:rPr>
        <w:t xml:space="preserve"> </w:t>
      </w:r>
      <w:r w:rsidRPr="00E038BF">
        <w:rPr>
          <w:rFonts w:hint="cs"/>
          <w:rtl/>
        </w:rPr>
        <w:t>بنِ</w:t>
      </w:r>
      <w:r w:rsidRPr="00E038BF">
        <w:rPr>
          <w:rtl/>
        </w:rPr>
        <w:t xml:space="preserve"> </w:t>
      </w:r>
      <w:r w:rsidRPr="00E038BF">
        <w:rPr>
          <w:rFonts w:hint="cs"/>
          <w:rtl/>
        </w:rPr>
        <w:t>سعد</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ق</w:t>
      </w:r>
      <w:r w:rsidRPr="00E038BF">
        <w:rPr>
          <w:rFonts w:hint="cs"/>
          <w:rtl/>
        </w:rPr>
        <w:t>َ</w:t>
      </w:r>
      <w:r w:rsidRPr="00E038BF">
        <w:rPr>
          <w:rtl/>
        </w:rPr>
        <w:t>ال</w:t>
      </w:r>
      <w:r w:rsidRPr="00E038BF">
        <w:rPr>
          <w:rFonts w:hint="cs"/>
          <w:rtl/>
        </w:rPr>
        <w:t>َ</w:t>
      </w:r>
      <w:r w:rsidRPr="00E038BF">
        <w:rPr>
          <w:rtl/>
        </w:rPr>
        <w:t xml:space="preserve"> ر</w:t>
      </w:r>
      <w:r w:rsidRPr="00E038BF">
        <w:rPr>
          <w:rFonts w:hint="cs"/>
          <w:rtl/>
        </w:rPr>
        <w:t>َ</w:t>
      </w:r>
      <w:r w:rsidRPr="00E038BF">
        <w:rPr>
          <w:rtl/>
        </w:rPr>
        <w:t>سُولُ اللَّهِ صَلَّى اللهُ عَلَيْهِ وَسَلَّمَ: «ثِن</w:t>
      </w:r>
      <w:r w:rsidRPr="00E038BF">
        <w:rPr>
          <w:rFonts w:hint="cs"/>
          <w:rtl/>
        </w:rPr>
        <w:t>ْ</w:t>
      </w:r>
      <w:r w:rsidRPr="00E038BF">
        <w:rPr>
          <w:rtl/>
        </w:rPr>
        <w:t>ت</w:t>
      </w:r>
      <w:r w:rsidRPr="00E038BF">
        <w:rPr>
          <w:rFonts w:hint="cs"/>
          <w:rtl/>
        </w:rPr>
        <w:t>َ</w:t>
      </w:r>
      <w:r w:rsidRPr="00E038BF">
        <w:rPr>
          <w:rtl/>
        </w:rPr>
        <w:t>انِ لا</w:t>
      </w:r>
      <w:r w:rsidRPr="00E038BF">
        <w:rPr>
          <w:rFonts w:hint="cs"/>
          <w:rtl/>
        </w:rPr>
        <w:t>َ</w:t>
      </w:r>
      <w:r w:rsidRPr="00E038BF">
        <w:rPr>
          <w:rtl/>
        </w:rPr>
        <w:t xml:space="preserve"> تُرَدَّانِ، أوْ قَلَّمَا تُر</w:t>
      </w:r>
      <w:r w:rsidRPr="00E038BF">
        <w:rPr>
          <w:rFonts w:hint="cs"/>
          <w:rtl/>
        </w:rPr>
        <w:t>َ</w:t>
      </w:r>
      <w:r w:rsidRPr="00E038BF">
        <w:rPr>
          <w:rtl/>
        </w:rPr>
        <w:t>دَّانِ: الدُّعَاءُ عِنْد النِّدَاءِ وعِن</w:t>
      </w:r>
      <w:r w:rsidRPr="00E038BF">
        <w:rPr>
          <w:rFonts w:hint="cs"/>
          <w:rtl/>
        </w:rPr>
        <w:t>ْ</w:t>
      </w:r>
      <w:r w:rsidRPr="00E038BF">
        <w:rPr>
          <w:rtl/>
        </w:rPr>
        <w:t>د</w:t>
      </w:r>
      <w:r w:rsidRPr="00E038BF">
        <w:rPr>
          <w:rFonts w:hint="cs"/>
          <w:rtl/>
        </w:rPr>
        <w:t>َ</w:t>
      </w:r>
      <w:r w:rsidRPr="00E038BF">
        <w:rPr>
          <w:rtl/>
        </w:rPr>
        <w:t xml:space="preserve"> الب</w:t>
      </w:r>
      <w:r w:rsidRPr="00E038BF">
        <w:rPr>
          <w:rFonts w:hint="cs"/>
          <w:rtl/>
        </w:rPr>
        <w:t>َ</w:t>
      </w:r>
      <w:r w:rsidRPr="00E038BF">
        <w:rPr>
          <w:rtl/>
        </w:rPr>
        <w:t>أْسِ حِي</w:t>
      </w:r>
      <w:r w:rsidRPr="00E038BF">
        <w:rPr>
          <w:rFonts w:hint="cs"/>
          <w:rtl/>
        </w:rPr>
        <w:t>ْ</w:t>
      </w:r>
      <w:r w:rsidRPr="00E038BF">
        <w:rPr>
          <w:rtl/>
        </w:rPr>
        <w:t>نَ يُلْحِمُ بَعْضُهُم</w:t>
      </w:r>
      <w:r w:rsidRPr="00E038BF">
        <w:rPr>
          <w:rFonts w:hint="cs"/>
          <w:rtl/>
        </w:rPr>
        <w:t>ْ</w:t>
      </w:r>
      <w:r w:rsidRPr="00E038BF">
        <w:rPr>
          <w:rtl/>
        </w:rPr>
        <w:t xml:space="preserve"> بَع</w:t>
      </w:r>
      <w:r w:rsidRPr="00E038BF">
        <w:rPr>
          <w:rFonts w:hint="cs"/>
          <w:rtl/>
        </w:rPr>
        <w:t>ْ</w:t>
      </w:r>
      <w:r w:rsidRPr="00E038BF">
        <w:rPr>
          <w:rtl/>
        </w:rPr>
        <w:t>ضاً». رواه أبوداود بإسناد صحيح.</w:t>
      </w:r>
    </w:p>
    <w:p w:rsidR="00152E87" w:rsidRPr="00B4734D" w:rsidRDefault="00152E87" w:rsidP="00E038BF">
      <w:pPr>
        <w:ind w:firstLine="284"/>
        <w:jc w:val="both"/>
        <w:rPr>
          <w:rStyle w:val="Char4"/>
          <w:rtl/>
        </w:rPr>
      </w:pPr>
      <w:r w:rsidRPr="00B4734D">
        <w:rPr>
          <w:rStyle w:val="Char4"/>
          <w:rFonts w:hint="cs"/>
          <w:rtl/>
        </w:rPr>
        <w:t>762. از سهل بن سعد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«دو دعا، رد نمی‌شود ـ یا: خیلی کم رد می‌شود: دعا در موقع اذان و دعا در وقت جنگ، هنگامی که لشکریان به هم می‌ریزند و جنگ در اوج خودش است»</w:t>
      </w:r>
      <w:r w:rsidRPr="00B4734D">
        <w:rPr>
          <w:rStyle w:val="Char4"/>
          <w:vertAlign w:val="superscript"/>
          <w:rtl/>
        </w:rPr>
        <w:footnoteReference w:id="743"/>
      </w:r>
      <w:r w:rsidRPr="00B4734D">
        <w:rPr>
          <w:rStyle w:val="Char4"/>
          <w:rFonts w:hint="cs"/>
          <w:rtl/>
        </w:rPr>
        <w:t>.</w:t>
      </w:r>
    </w:p>
    <w:p w:rsidR="00152E87" w:rsidRPr="00E038BF" w:rsidRDefault="00152E87" w:rsidP="00E038BF">
      <w:pPr>
        <w:pStyle w:val="af0"/>
        <w:rPr>
          <w:rtl/>
        </w:rPr>
      </w:pPr>
      <w:r w:rsidRPr="00E038BF">
        <w:rPr>
          <w:rFonts w:hint="cs"/>
          <w:rtl/>
        </w:rPr>
        <w:t>763-</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أنسٍ</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قال</w:t>
      </w:r>
      <w:r w:rsidRPr="00E038BF">
        <w:rPr>
          <w:rtl/>
        </w:rPr>
        <w:t xml:space="preserve">: </w:t>
      </w:r>
      <w:r w:rsidRPr="00E038BF">
        <w:rPr>
          <w:rFonts w:hint="cs"/>
          <w:rtl/>
        </w:rPr>
        <w:t>كانَ</w:t>
      </w:r>
      <w:r w:rsidRPr="00E038BF">
        <w:rPr>
          <w:rtl/>
        </w:rPr>
        <w:t xml:space="preserve"> </w:t>
      </w:r>
      <w:r w:rsidRPr="00E038BF">
        <w:rPr>
          <w:rFonts w:hint="cs"/>
          <w:rtl/>
        </w:rPr>
        <w:t>رسُولُ</w:t>
      </w:r>
      <w:r w:rsidRPr="00E038BF">
        <w:rPr>
          <w:rtl/>
        </w:rPr>
        <w:t xml:space="preserve"> اللَّهِ صَلَّى اللهُ عَلَيْهِ وَسَلَّمَ إ</w:t>
      </w:r>
      <w:r w:rsidRPr="00E038BF">
        <w:rPr>
          <w:rFonts w:hint="cs"/>
          <w:rtl/>
        </w:rPr>
        <w:t>ِ</w:t>
      </w:r>
      <w:r w:rsidRPr="00E038BF">
        <w:rPr>
          <w:rtl/>
        </w:rPr>
        <w:t>ذ</w:t>
      </w:r>
      <w:r w:rsidRPr="00E038BF">
        <w:rPr>
          <w:rFonts w:hint="cs"/>
          <w:rtl/>
        </w:rPr>
        <w:t>َ</w:t>
      </w:r>
      <w:r w:rsidRPr="00E038BF">
        <w:rPr>
          <w:rtl/>
        </w:rPr>
        <w:t>ا غَزَا ق</w:t>
      </w:r>
      <w:r w:rsidRPr="00E038BF">
        <w:rPr>
          <w:rFonts w:hint="cs"/>
          <w:rtl/>
        </w:rPr>
        <w:t>َ</w:t>
      </w:r>
      <w:r w:rsidRPr="00E038BF">
        <w:rPr>
          <w:rtl/>
        </w:rPr>
        <w:t>ال</w:t>
      </w:r>
      <w:r w:rsidRPr="00E038BF">
        <w:rPr>
          <w:rFonts w:hint="cs"/>
          <w:rtl/>
        </w:rPr>
        <w:t>َ</w:t>
      </w:r>
      <w:r w:rsidRPr="00E038BF">
        <w:rPr>
          <w:rtl/>
        </w:rPr>
        <w:t>: «اللَّهُمَّ أن</w:t>
      </w:r>
      <w:r w:rsidRPr="00E038BF">
        <w:rPr>
          <w:rFonts w:hint="cs"/>
          <w:rtl/>
        </w:rPr>
        <w:t>ْ</w:t>
      </w:r>
      <w:r w:rsidRPr="00E038BF">
        <w:rPr>
          <w:rtl/>
        </w:rPr>
        <w:t>ت</w:t>
      </w:r>
      <w:r w:rsidRPr="00E038BF">
        <w:rPr>
          <w:rFonts w:hint="cs"/>
          <w:rtl/>
        </w:rPr>
        <w:t>َ</w:t>
      </w:r>
      <w:r w:rsidRPr="00E038BF">
        <w:rPr>
          <w:rtl/>
        </w:rPr>
        <w:t xml:space="preserve"> ع</w:t>
      </w:r>
      <w:r w:rsidRPr="00E038BF">
        <w:rPr>
          <w:rFonts w:hint="cs"/>
          <w:rtl/>
        </w:rPr>
        <w:t>َ</w:t>
      </w:r>
      <w:r w:rsidRPr="00E038BF">
        <w:rPr>
          <w:rtl/>
        </w:rPr>
        <w:t>ضُدِي</w:t>
      </w:r>
      <w:r w:rsidRPr="00E038BF">
        <w:rPr>
          <w:rFonts w:hint="cs"/>
          <w:rtl/>
        </w:rPr>
        <w:t>ْ</w:t>
      </w:r>
      <w:r w:rsidRPr="00E038BF">
        <w:rPr>
          <w:rtl/>
        </w:rPr>
        <w:t xml:space="preserve"> و</w:t>
      </w:r>
      <w:r w:rsidRPr="00E038BF">
        <w:rPr>
          <w:rFonts w:hint="cs"/>
          <w:rtl/>
        </w:rPr>
        <w:t>َ</w:t>
      </w:r>
      <w:r w:rsidRPr="00E038BF">
        <w:rPr>
          <w:rtl/>
        </w:rPr>
        <w:t>نَصِي</w:t>
      </w:r>
      <w:r w:rsidRPr="00E038BF">
        <w:rPr>
          <w:rFonts w:hint="cs"/>
          <w:rtl/>
        </w:rPr>
        <w:t>ْ</w:t>
      </w:r>
      <w:r w:rsidRPr="00E038BF">
        <w:rPr>
          <w:rtl/>
        </w:rPr>
        <w:t>ر</w:t>
      </w:r>
      <w:r w:rsidRPr="00E038BF">
        <w:rPr>
          <w:rFonts w:hint="cs"/>
          <w:rtl/>
        </w:rPr>
        <w:t>ِ</w:t>
      </w:r>
      <w:r w:rsidRPr="00E038BF">
        <w:rPr>
          <w:rtl/>
        </w:rPr>
        <w:t>ي</w:t>
      </w:r>
      <w:r w:rsidRPr="00E038BF">
        <w:rPr>
          <w:rFonts w:hint="cs"/>
          <w:rtl/>
        </w:rPr>
        <w:t>ْ</w:t>
      </w:r>
      <w:r w:rsidRPr="00E038BF">
        <w:rPr>
          <w:rtl/>
        </w:rPr>
        <w:t>، بِك</w:t>
      </w:r>
      <w:r w:rsidRPr="00E038BF">
        <w:rPr>
          <w:rFonts w:hint="cs"/>
          <w:rtl/>
        </w:rPr>
        <w:t>َ</w:t>
      </w:r>
      <w:r w:rsidRPr="00E038BF">
        <w:rPr>
          <w:rtl/>
        </w:rPr>
        <w:t xml:space="preserve"> أَجُولُ، و</w:t>
      </w:r>
      <w:r w:rsidRPr="00E038BF">
        <w:rPr>
          <w:rFonts w:hint="cs"/>
          <w:rtl/>
        </w:rPr>
        <w:t>َ</w:t>
      </w:r>
      <w:r w:rsidRPr="00E038BF">
        <w:rPr>
          <w:rtl/>
        </w:rPr>
        <w:t>بِك</w:t>
      </w:r>
      <w:r w:rsidRPr="00E038BF">
        <w:rPr>
          <w:rFonts w:hint="cs"/>
          <w:rtl/>
        </w:rPr>
        <w:t>َ</w:t>
      </w:r>
      <w:r w:rsidRPr="00E038BF">
        <w:rPr>
          <w:rtl/>
        </w:rPr>
        <w:t xml:space="preserve"> أ</w:t>
      </w:r>
      <w:r w:rsidRPr="00E038BF">
        <w:rPr>
          <w:rFonts w:hint="cs"/>
          <w:rtl/>
        </w:rPr>
        <w:t>َ</w:t>
      </w:r>
      <w:r w:rsidRPr="00E038BF">
        <w:rPr>
          <w:rtl/>
        </w:rPr>
        <w:t>ص</w:t>
      </w:r>
      <w:r w:rsidRPr="00E038BF">
        <w:rPr>
          <w:rFonts w:hint="cs"/>
          <w:rtl/>
        </w:rPr>
        <w:t>ُ</w:t>
      </w:r>
      <w:r w:rsidRPr="00E038BF">
        <w:rPr>
          <w:rtl/>
        </w:rPr>
        <w:t>ولُ، و</w:t>
      </w:r>
      <w:r w:rsidRPr="00E038BF">
        <w:rPr>
          <w:rFonts w:hint="cs"/>
          <w:rtl/>
        </w:rPr>
        <w:t>َ</w:t>
      </w:r>
      <w:r w:rsidRPr="00E038BF">
        <w:rPr>
          <w:rtl/>
        </w:rPr>
        <w:t>بِكَ أُقاتِل</w:t>
      </w:r>
      <w:r w:rsidRPr="00E038BF">
        <w:rPr>
          <w:rFonts w:hint="cs"/>
          <w:rtl/>
        </w:rPr>
        <w:t>ُ</w:t>
      </w:r>
      <w:r w:rsidRPr="00E038BF">
        <w:rPr>
          <w:rtl/>
        </w:rPr>
        <w:t>» رواهُ أبوداود، والترمذيُّ وقال: حديثٌ حسنٌ.</w:t>
      </w:r>
    </w:p>
    <w:p w:rsidR="00152E87" w:rsidRPr="00B4734D" w:rsidRDefault="00152E87" w:rsidP="00E038BF">
      <w:pPr>
        <w:ind w:firstLine="284"/>
        <w:jc w:val="both"/>
        <w:rPr>
          <w:rStyle w:val="Char4"/>
          <w:rtl/>
        </w:rPr>
      </w:pPr>
      <w:r w:rsidRPr="00B4734D">
        <w:rPr>
          <w:rStyle w:val="Char4"/>
          <w:rFonts w:hint="cs"/>
          <w:rtl/>
        </w:rPr>
        <w:t>763. از انس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هر وقت جهاد می‌کرد، می‌فرمودند: </w:t>
      </w:r>
      <w:r w:rsidRPr="001328D8">
        <w:rPr>
          <w:rStyle w:val="Charb"/>
          <w:rtl/>
        </w:rPr>
        <w:t>«اللَّهُمَّ أن</w:t>
      </w:r>
      <w:r w:rsidRPr="001328D8">
        <w:rPr>
          <w:rStyle w:val="Charb"/>
          <w:rFonts w:hint="cs"/>
          <w:rtl/>
        </w:rPr>
        <w:t>ْ</w:t>
      </w:r>
      <w:r w:rsidRPr="001328D8">
        <w:rPr>
          <w:rStyle w:val="Charb"/>
          <w:rtl/>
        </w:rPr>
        <w:t>ت</w:t>
      </w:r>
      <w:r w:rsidRPr="001328D8">
        <w:rPr>
          <w:rStyle w:val="Charb"/>
          <w:rFonts w:hint="cs"/>
          <w:rtl/>
        </w:rPr>
        <w:t>َ</w:t>
      </w:r>
      <w:r w:rsidRPr="001328D8">
        <w:rPr>
          <w:rStyle w:val="Charb"/>
          <w:rtl/>
        </w:rPr>
        <w:t xml:space="preserve"> ع</w:t>
      </w:r>
      <w:r w:rsidRPr="001328D8">
        <w:rPr>
          <w:rStyle w:val="Charb"/>
          <w:rFonts w:hint="cs"/>
          <w:rtl/>
        </w:rPr>
        <w:t>َ</w:t>
      </w:r>
      <w:r w:rsidRPr="001328D8">
        <w:rPr>
          <w:rStyle w:val="Charb"/>
          <w:rtl/>
        </w:rPr>
        <w:t>ضُدِي</w:t>
      </w:r>
      <w:r w:rsidRPr="001328D8">
        <w:rPr>
          <w:rStyle w:val="Charb"/>
          <w:rFonts w:hint="cs"/>
          <w:rtl/>
        </w:rPr>
        <w:t>ْ</w:t>
      </w:r>
      <w:r w:rsidRPr="001328D8">
        <w:rPr>
          <w:rStyle w:val="Charb"/>
          <w:rtl/>
        </w:rPr>
        <w:t xml:space="preserve"> و</w:t>
      </w:r>
      <w:r w:rsidRPr="001328D8">
        <w:rPr>
          <w:rStyle w:val="Charb"/>
          <w:rFonts w:hint="cs"/>
          <w:rtl/>
        </w:rPr>
        <w:t>َ</w:t>
      </w:r>
      <w:r w:rsidRPr="001328D8">
        <w:rPr>
          <w:rStyle w:val="Charb"/>
          <w:rtl/>
        </w:rPr>
        <w:t>نَصِي</w:t>
      </w:r>
      <w:r w:rsidRPr="001328D8">
        <w:rPr>
          <w:rStyle w:val="Charb"/>
          <w:rFonts w:hint="cs"/>
          <w:rtl/>
        </w:rPr>
        <w:t>ْ</w:t>
      </w:r>
      <w:r w:rsidRPr="001328D8">
        <w:rPr>
          <w:rStyle w:val="Charb"/>
          <w:rtl/>
        </w:rPr>
        <w:t>ر</w:t>
      </w:r>
      <w:r w:rsidRPr="001328D8">
        <w:rPr>
          <w:rStyle w:val="Charb"/>
          <w:rFonts w:hint="cs"/>
          <w:rtl/>
        </w:rPr>
        <w:t>ِ</w:t>
      </w:r>
      <w:r w:rsidRPr="001328D8">
        <w:rPr>
          <w:rStyle w:val="Charb"/>
          <w:rtl/>
        </w:rPr>
        <w:t>ي</w:t>
      </w:r>
      <w:r w:rsidRPr="001328D8">
        <w:rPr>
          <w:rStyle w:val="Charb"/>
          <w:rFonts w:hint="cs"/>
          <w:rtl/>
        </w:rPr>
        <w:t>ْ</w:t>
      </w:r>
      <w:r w:rsidRPr="001328D8">
        <w:rPr>
          <w:rStyle w:val="Charb"/>
          <w:rtl/>
        </w:rPr>
        <w:t>، بِك</w:t>
      </w:r>
      <w:r w:rsidRPr="001328D8">
        <w:rPr>
          <w:rStyle w:val="Charb"/>
          <w:rFonts w:hint="cs"/>
          <w:rtl/>
        </w:rPr>
        <w:t>َ</w:t>
      </w:r>
      <w:r w:rsidRPr="001328D8">
        <w:rPr>
          <w:rStyle w:val="Charb"/>
          <w:rtl/>
        </w:rPr>
        <w:t xml:space="preserve"> أَجُولُ، و</w:t>
      </w:r>
      <w:r w:rsidRPr="001328D8">
        <w:rPr>
          <w:rStyle w:val="Charb"/>
          <w:rFonts w:hint="cs"/>
          <w:rtl/>
        </w:rPr>
        <w:t>َ</w:t>
      </w:r>
      <w:r w:rsidRPr="001328D8">
        <w:rPr>
          <w:rStyle w:val="Charb"/>
          <w:rtl/>
        </w:rPr>
        <w:t>بِك</w:t>
      </w:r>
      <w:r w:rsidRPr="001328D8">
        <w:rPr>
          <w:rStyle w:val="Charb"/>
          <w:rFonts w:hint="cs"/>
          <w:rtl/>
        </w:rPr>
        <w:t>َ</w:t>
      </w:r>
      <w:r w:rsidRPr="001328D8">
        <w:rPr>
          <w:rStyle w:val="Charb"/>
          <w:rtl/>
        </w:rPr>
        <w:t xml:space="preserve"> أ</w:t>
      </w:r>
      <w:r w:rsidRPr="001328D8">
        <w:rPr>
          <w:rStyle w:val="Charb"/>
          <w:rFonts w:hint="cs"/>
          <w:rtl/>
        </w:rPr>
        <w:t>َ</w:t>
      </w:r>
      <w:r w:rsidRPr="001328D8">
        <w:rPr>
          <w:rStyle w:val="Charb"/>
          <w:rtl/>
        </w:rPr>
        <w:t>ص</w:t>
      </w:r>
      <w:r w:rsidRPr="001328D8">
        <w:rPr>
          <w:rStyle w:val="Charb"/>
          <w:rFonts w:hint="cs"/>
          <w:rtl/>
        </w:rPr>
        <w:t>ُ</w:t>
      </w:r>
      <w:r w:rsidRPr="001328D8">
        <w:rPr>
          <w:rStyle w:val="Charb"/>
          <w:rtl/>
        </w:rPr>
        <w:t>ولُ، و</w:t>
      </w:r>
      <w:r w:rsidRPr="001328D8">
        <w:rPr>
          <w:rStyle w:val="Charb"/>
          <w:rFonts w:hint="cs"/>
          <w:rtl/>
        </w:rPr>
        <w:t>َ</w:t>
      </w:r>
      <w:r w:rsidRPr="001328D8">
        <w:rPr>
          <w:rStyle w:val="Charb"/>
          <w:rtl/>
        </w:rPr>
        <w:t>بِكَ أُقاتِل</w:t>
      </w:r>
      <w:r w:rsidRPr="001328D8">
        <w:rPr>
          <w:rStyle w:val="Charb"/>
          <w:rFonts w:hint="cs"/>
          <w:rtl/>
        </w:rPr>
        <w:t>ُ</w:t>
      </w:r>
      <w:r w:rsidRPr="001328D8">
        <w:rPr>
          <w:rStyle w:val="Charb"/>
          <w:rtl/>
        </w:rPr>
        <w:t>»</w:t>
      </w:r>
      <w:r w:rsidRPr="00B4734D">
        <w:rPr>
          <w:rStyle w:val="Char4"/>
          <w:rFonts w:hint="cs"/>
          <w:rtl/>
        </w:rPr>
        <w:t>: خداوندا! تو مددگار و یاری دهنده‌ی منی، به کمک تو حرکت نموده و به یاری تو بر دشمن حمله می‌کنم و به قدرت تو می‌جنگم»</w:t>
      </w:r>
      <w:r w:rsidRPr="00B4734D">
        <w:rPr>
          <w:rStyle w:val="Char4"/>
          <w:vertAlign w:val="superscript"/>
          <w:rtl/>
        </w:rPr>
        <w:footnoteReference w:id="744"/>
      </w:r>
      <w:r w:rsidRPr="00B4734D">
        <w:rPr>
          <w:rStyle w:val="Char4"/>
          <w:rFonts w:hint="cs"/>
          <w:rtl/>
        </w:rPr>
        <w:t>.</w:t>
      </w:r>
    </w:p>
    <w:p w:rsidR="00152E87" w:rsidRPr="00E038BF" w:rsidRDefault="00152E87" w:rsidP="00E038BF">
      <w:pPr>
        <w:pStyle w:val="af0"/>
        <w:rPr>
          <w:rtl/>
        </w:rPr>
      </w:pPr>
      <w:r w:rsidRPr="00E038BF">
        <w:rPr>
          <w:rFonts w:hint="cs"/>
          <w:rtl/>
        </w:rPr>
        <w:t>764-</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ابنِ</w:t>
      </w:r>
      <w:r w:rsidRPr="00E038BF">
        <w:rPr>
          <w:rtl/>
        </w:rPr>
        <w:t xml:space="preserve"> </w:t>
      </w:r>
      <w:r w:rsidRPr="00E038BF">
        <w:rPr>
          <w:rFonts w:hint="cs"/>
          <w:rtl/>
        </w:rPr>
        <w:t>عُمَر،</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عنهما، أَنَّ ر</w:t>
      </w:r>
      <w:r w:rsidRPr="00E038BF">
        <w:rPr>
          <w:rFonts w:hint="cs"/>
          <w:rtl/>
        </w:rPr>
        <w:t>َ</w:t>
      </w:r>
      <w:r w:rsidRPr="00E038BF">
        <w:rPr>
          <w:rtl/>
        </w:rPr>
        <w:t>سُولَ اللَّهِ صَلَّى اللهُ عَلَيْهِ وَسَلَّمَ ق</w:t>
      </w:r>
      <w:r w:rsidRPr="00E038BF">
        <w:rPr>
          <w:rFonts w:hint="cs"/>
          <w:rtl/>
        </w:rPr>
        <w:t>َ</w:t>
      </w:r>
      <w:r w:rsidRPr="00E038BF">
        <w:rPr>
          <w:rtl/>
        </w:rPr>
        <w:t>ال</w:t>
      </w:r>
      <w:r w:rsidRPr="00E038BF">
        <w:rPr>
          <w:rFonts w:hint="cs"/>
          <w:rtl/>
        </w:rPr>
        <w:t>َ</w:t>
      </w:r>
      <w:r w:rsidRPr="00E038BF">
        <w:rPr>
          <w:rtl/>
        </w:rPr>
        <w:t>: «ال</w:t>
      </w:r>
      <w:r w:rsidRPr="00E038BF">
        <w:rPr>
          <w:rFonts w:hint="cs"/>
          <w:rtl/>
        </w:rPr>
        <w:t>ْ</w:t>
      </w:r>
      <w:r w:rsidRPr="00E038BF">
        <w:rPr>
          <w:rtl/>
        </w:rPr>
        <w:t>خَيْلُ مَعْقُودٌ في نَوَاصِي</w:t>
      </w:r>
      <w:r w:rsidRPr="00E038BF">
        <w:rPr>
          <w:rFonts w:hint="cs"/>
          <w:rtl/>
        </w:rPr>
        <w:t>ْ</w:t>
      </w:r>
      <w:r w:rsidRPr="00E038BF">
        <w:rPr>
          <w:rtl/>
        </w:rPr>
        <w:t>ه</w:t>
      </w:r>
      <w:r w:rsidRPr="00E038BF">
        <w:rPr>
          <w:rFonts w:hint="cs"/>
          <w:rtl/>
        </w:rPr>
        <w:t>َ</w:t>
      </w:r>
      <w:r w:rsidRPr="00E038BF">
        <w:rPr>
          <w:rtl/>
        </w:rPr>
        <w:t>ا ال</w:t>
      </w:r>
      <w:r w:rsidRPr="00E038BF">
        <w:rPr>
          <w:rFonts w:hint="cs"/>
          <w:rtl/>
        </w:rPr>
        <w:t>ْ</w:t>
      </w:r>
      <w:r w:rsidRPr="00E038BF">
        <w:rPr>
          <w:rtl/>
        </w:rPr>
        <w:t>خَي</w:t>
      </w:r>
      <w:r w:rsidRPr="00E038BF">
        <w:rPr>
          <w:rFonts w:hint="cs"/>
          <w:rtl/>
        </w:rPr>
        <w:t>ْ</w:t>
      </w:r>
      <w:r w:rsidRPr="00E038BF">
        <w:rPr>
          <w:rtl/>
        </w:rPr>
        <w:t>رُ إ</w:t>
      </w:r>
      <w:r w:rsidRPr="00E038BF">
        <w:rPr>
          <w:rFonts w:hint="cs"/>
          <w:rtl/>
        </w:rPr>
        <w:t>ِ</w:t>
      </w:r>
      <w:r w:rsidRPr="00E038BF">
        <w:rPr>
          <w:rtl/>
        </w:rPr>
        <w:t>ل</w:t>
      </w:r>
      <w:r w:rsidRPr="00E038BF">
        <w:rPr>
          <w:rFonts w:hint="cs"/>
          <w:rtl/>
        </w:rPr>
        <w:t>َ</w:t>
      </w:r>
      <w:r w:rsidRPr="00E038BF">
        <w:rPr>
          <w:rtl/>
        </w:rPr>
        <w:t>ى ي</w:t>
      </w:r>
      <w:r w:rsidRPr="00E038BF">
        <w:rPr>
          <w:rFonts w:hint="cs"/>
          <w:rtl/>
        </w:rPr>
        <w:t>َ</w:t>
      </w:r>
      <w:r w:rsidRPr="00E038BF">
        <w:rPr>
          <w:rtl/>
        </w:rPr>
        <w:t>وْمِ القِي</w:t>
      </w:r>
      <w:r w:rsidRPr="00E038BF">
        <w:rPr>
          <w:rFonts w:hint="cs"/>
          <w:rtl/>
        </w:rPr>
        <w:t>َ</w:t>
      </w:r>
      <w:r w:rsidRPr="00E038BF">
        <w:rPr>
          <w:rtl/>
        </w:rPr>
        <w:t>امَةِ» متفقٌ عليه.</w:t>
      </w:r>
    </w:p>
    <w:p w:rsidR="00152E87" w:rsidRPr="00B4734D" w:rsidRDefault="00152E87" w:rsidP="00E038BF">
      <w:pPr>
        <w:ind w:firstLine="284"/>
        <w:jc w:val="both"/>
        <w:rPr>
          <w:rStyle w:val="Char4"/>
          <w:rtl/>
        </w:rPr>
      </w:pPr>
      <w:r w:rsidRPr="00B4734D">
        <w:rPr>
          <w:rStyle w:val="Char4"/>
          <w:rFonts w:hint="cs"/>
          <w:rtl/>
        </w:rPr>
        <w:t>764. از ابن عمر ـ</w:t>
      </w:r>
      <w:r w:rsidR="00E038BF">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«خیر و برکت تا قیامت بر پیشانی اسبان بسته شده است»</w:t>
      </w:r>
      <w:r w:rsidRPr="00B4734D">
        <w:rPr>
          <w:rStyle w:val="Char4"/>
          <w:vertAlign w:val="superscript"/>
          <w:rtl/>
        </w:rPr>
        <w:footnoteReference w:id="745"/>
      </w:r>
      <w:r w:rsidRPr="00B4734D">
        <w:rPr>
          <w:rStyle w:val="Char4"/>
          <w:rFonts w:hint="cs"/>
          <w:rtl/>
        </w:rPr>
        <w:t>.</w:t>
      </w:r>
    </w:p>
    <w:p w:rsidR="00152E87" w:rsidRPr="00E038BF" w:rsidRDefault="00152E87" w:rsidP="00E038BF">
      <w:pPr>
        <w:pStyle w:val="af0"/>
        <w:rPr>
          <w:rtl/>
        </w:rPr>
      </w:pPr>
      <w:r w:rsidRPr="00E038BF">
        <w:rPr>
          <w:rFonts w:hint="cs"/>
          <w:rtl/>
        </w:rPr>
        <w:t>765-</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عُقْبةُ</w:t>
      </w:r>
      <w:r w:rsidRPr="00E038BF">
        <w:rPr>
          <w:rtl/>
        </w:rPr>
        <w:t xml:space="preserve"> </w:t>
      </w:r>
      <w:r w:rsidRPr="00E038BF">
        <w:rPr>
          <w:rFonts w:hint="cs"/>
          <w:rtl/>
        </w:rPr>
        <w:t>بنِ</w:t>
      </w:r>
      <w:r w:rsidRPr="00E038BF">
        <w:rPr>
          <w:rtl/>
        </w:rPr>
        <w:t xml:space="preserve"> </w:t>
      </w:r>
      <w:r w:rsidRPr="00E038BF">
        <w:rPr>
          <w:rFonts w:hint="cs"/>
          <w:rtl/>
        </w:rPr>
        <w:t>عامِرٍ</w:t>
      </w:r>
      <w:r w:rsidRPr="00E038BF">
        <w:rPr>
          <w:rtl/>
        </w:rPr>
        <w:t xml:space="preserve"> </w:t>
      </w:r>
      <w:r w:rsidRPr="00E038BF">
        <w:rPr>
          <w:rFonts w:hint="cs"/>
          <w:rtl/>
        </w:rPr>
        <w:t>الْ</w:t>
      </w:r>
      <w:r w:rsidRPr="00E038BF">
        <w:rPr>
          <w:rtl/>
        </w:rPr>
        <w:t>جُهَن</w:t>
      </w:r>
      <w:r w:rsidRPr="00E038BF">
        <w:rPr>
          <w:rFonts w:hint="cs"/>
          <w:rtl/>
        </w:rPr>
        <w:t>ِ</w:t>
      </w:r>
      <w:r w:rsidRPr="00E038BF">
        <w:rPr>
          <w:rtl/>
        </w:rPr>
        <w:t>يِّ، رضي اللَّه عَنْهُ، ق</w:t>
      </w:r>
      <w:r w:rsidRPr="00E038BF">
        <w:rPr>
          <w:rFonts w:hint="cs"/>
          <w:rtl/>
        </w:rPr>
        <w:t>َ</w:t>
      </w:r>
      <w:r w:rsidRPr="00E038BF">
        <w:rPr>
          <w:rtl/>
        </w:rPr>
        <w:t>ال</w:t>
      </w:r>
      <w:r w:rsidRPr="00E038BF">
        <w:rPr>
          <w:rFonts w:hint="cs"/>
          <w:rtl/>
        </w:rPr>
        <w:t>َ</w:t>
      </w:r>
      <w:r w:rsidRPr="00E038BF">
        <w:rPr>
          <w:rtl/>
        </w:rPr>
        <w:t>: س</w:t>
      </w:r>
      <w:r w:rsidRPr="00E038BF">
        <w:rPr>
          <w:rFonts w:hint="cs"/>
          <w:rtl/>
        </w:rPr>
        <w:t>َ</w:t>
      </w:r>
      <w:r w:rsidRPr="00E038BF">
        <w:rPr>
          <w:rtl/>
        </w:rPr>
        <w:t>مِعْتُ ر</w:t>
      </w:r>
      <w:r w:rsidRPr="00E038BF">
        <w:rPr>
          <w:rFonts w:hint="cs"/>
          <w:rtl/>
        </w:rPr>
        <w:t>َ</w:t>
      </w:r>
      <w:r w:rsidRPr="00E038BF">
        <w:rPr>
          <w:rtl/>
        </w:rPr>
        <w:t>سُولَ اللَّهِ صَلَّى اللهُ عَلَيْهِ وَسَلَّمَ وَهُوَ عَل</w:t>
      </w:r>
      <w:r w:rsidRPr="00E038BF">
        <w:rPr>
          <w:rFonts w:hint="cs"/>
          <w:rtl/>
        </w:rPr>
        <w:t>َ</w:t>
      </w:r>
      <w:r w:rsidRPr="00E038BF">
        <w:rPr>
          <w:rtl/>
        </w:rPr>
        <w:t>ى ال</w:t>
      </w:r>
      <w:r w:rsidRPr="00E038BF">
        <w:rPr>
          <w:rFonts w:hint="cs"/>
          <w:rtl/>
        </w:rPr>
        <w:t>ْ</w:t>
      </w:r>
      <w:r w:rsidRPr="00E038BF">
        <w:rPr>
          <w:rtl/>
        </w:rPr>
        <w:t>مِنْب</w:t>
      </w:r>
      <w:r w:rsidRPr="00E038BF">
        <w:rPr>
          <w:rFonts w:hint="cs"/>
          <w:rtl/>
        </w:rPr>
        <w:t>َ</w:t>
      </w:r>
      <w:r w:rsidRPr="00E038BF">
        <w:rPr>
          <w:rtl/>
        </w:rPr>
        <w:t>رِ، ي</w:t>
      </w:r>
      <w:r w:rsidRPr="00E038BF">
        <w:rPr>
          <w:rFonts w:hint="cs"/>
          <w:rtl/>
        </w:rPr>
        <w:t>َ</w:t>
      </w:r>
      <w:r w:rsidRPr="00E038BF">
        <w:rPr>
          <w:rtl/>
        </w:rPr>
        <w:t>ق</w:t>
      </w:r>
      <w:r w:rsidRPr="00E038BF">
        <w:rPr>
          <w:rFonts w:hint="cs"/>
          <w:rtl/>
        </w:rPr>
        <w:t>ُ</w:t>
      </w:r>
      <w:r w:rsidRPr="00E038BF">
        <w:rPr>
          <w:rtl/>
        </w:rPr>
        <w:t>ولُ:</w:t>
      </w:r>
      <w:r w:rsidR="00005182" w:rsidRPr="00E038BF">
        <w:rPr>
          <w:rFonts w:hint="cs"/>
          <w:rtl/>
        </w:rPr>
        <w:t xml:space="preserve"> </w:t>
      </w:r>
      <w:r w:rsidR="00005182">
        <w:rPr>
          <w:rFonts w:cs="Traditional Arabic"/>
          <w:b/>
          <w:sz w:val="28"/>
          <w:szCs w:val="28"/>
          <w:shd w:val="clear" w:color="auto" w:fill="FFFFFF"/>
          <w:rtl/>
        </w:rPr>
        <w:t>﴿</w:t>
      </w:r>
      <w:r w:rsidR="00005182" w:rsidRPr="00084A5B">
        <w:rPr>
          <w:rStyle w:val="Char8"/>
          <w:rtl/>
        </w:rPr>
        <w:t xml:space="preserve">وَأَعِدُّواْ لَهُم مَّا </w:t>
      </w:r>
      <w:r w:rsidR="00005182" w:rsidRPr="00084A5B">
        <w:rPr>
          <w:rStyle w:val="Char8"/>
          <w:rFonts w:hint="cs"/>
          <w:rtl/>
        </w:rPr>
        <w:t>ٱ</w:t>
      </w:r>
      <w:r w:rsidR="00005182" w:rsidRPr="00084A5B">
        <w:rPr>
          <w:rStyle w:val="Char8"/>
          <w:rFonts w:hint="eastAsia"/>
          <w:rtl/>
        </w:rPr>
        <w:t>سۡتَطَعۡتُم</w:t>
      </w:r>
      <w:r w:rsidR="00005182" w:rsidRPr="00084A5B">
        <w:rPr>
          <w:rStyle w:val="Char8"/>
          <w:rtl/>
        </w:rPr>
        <w:t xml:space="preserve"> مِّن قُوَّةٖ</w:t>
      </w:r>
      <w:r w:rsidR="00005182" w:rsidRPr="00E038BF">
        <w:rPr>
          <w:rtl/>
        </w:rPr>
        <w:t>﴾</w:t>
      </w:r>
      <w:r w:rsidRPr="00E038BF">
        <w:rPr>
          <w:rtl/>
        </w:rPr>
        <w:t>، أ</w:t>
      </w:r>
      <w:r w:rsidRPr="00E038BF">
        <w:rPr>
          <w:rFonts w:hint="cs"/>
          <w:rtl/>
        </w:rPr>
        <w:t>َ</w:t>
      </w:r>
      <w:r w:rsidRPr="00E038BF">
        <w:rPr>
          <w:rtl/>
        </w:rPr>
        <w:t>لا</w:t>
      </w:r>
      <w:r w:rsidRPr="00E038BF">
        <w:rPr>
          <w:rFonts w:hint="cs"/>
          <w:rtl/>
        </w:rPr>
        <w:t>َ</w:t>
      </w:r>
      <w:r w:rsidRPr="00E038BF">
        <w:rPr>
          <w:rtl/>
        </w:rPr>
        <w:t xml:space="preserve"> إنَّ القُوَّةَ الرَّمْيُ، أ</w:t>
      </w:r>
      <w:r w:rsidRPr="00E038BF">
        <w:rPr>
          <w:rFonts w:hint="cs"/>
          <w:rtl/>
        </w:rPr>
        <w:t>َ</w:t>
      </w:r>
      <w:r w:rsidRPr="00E038BF">
        <w:rPr>
          <w:rtl/>
        </w:rPr>
        <w:t>لا</w:t>
      </w:r>
      <w:r w:rsidRPr="00E038BF">
        <w:rPr>
          <w:rFonts w:hint="cs"/>
          <w:rtl/>
        </w:rPr>
        <w:t>َ</w:t>
      </w:r>
      <w:r w:rsidRPr="00E038BF">
        <w:rPr>
          <w:rtl/>
        </w:rPr>
        <w:t xml:space="preserve"> إنَّ القُوَّةَ الرَّمْيُ، أ</w:t>
      </w:r>
      <w:r w:rsidRPr="00E038BF">
        <w:rPr>
          <w:rFonts w:hint="cs"/>
          <w:rtl/>
        </w:rPr>
        <w:t>َ</w:t>
      </w:r>
      <w:r w:rsidRPr="00E038BF">
        <w:rPr>
          <w:rtl/>
        </w:rPr>
        <w:t>لا</w:t>
      </w:r>
      <w:r w:rsidRPr="00E038BF">
        <w:rPr>
          <w:rFonts w:hint="cs"/>
          <w:rtl/>
        </w:rPr>
        <w:t>َ</w:t>
      </w:r>
      <w:r w:rsidRPr="00E038BF">
        <w:rPr>
          <w:rtl/>
        </w:rPr>
        <w:t xml:space="preserve"> إنَّ القُوَّةَ الرَّمْيُ» رواه مسلم.</w:t>
      </w:r>
    </w:p>
    <w:p w:rsidR="00152E87" w:rsidRPr="00B4734D" w:rsidRDefault="00152E87" w:rsidP="00E038BF">
      <w:pPr>
        <w:ind w:firstLine="284"/>
        <w:jc w:val="both"/>
        <w:rPr>
          <w:rStyle w:val="Char4"/>
          <w:rtl/>
        </w:rPr>
      </w:pPr>
      <w:r w:rsidRPr="00B4734D">
        <w:rPr>
          <w:rStyle w:val="Char4"/>
          <w:rFonts w:hint="cs"/>
          <w:rtl/>
        </w:rPr>
        <w:t>765. از عقبه بن عامر جهنی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ـ در حالی که بالای منبر بود ـ شنیدم که می‌فرمودند: «(در آیه‌ی</w:t>
      </w:r>
      <w:r w:rsidR="00005182" w:rsidRPr="00B4734D">
        <w:rPr>
          <w:rStyle w:val="Char4"/>
          <w:rFonts w:hint="cs"/>
          <w:rtl/>
        </w:rPr>
        <w:t xml:space="preserve"> </w:t>
      </w:r>
      <w:r w:rsidR="00005182">
        <w:rPr>
          <w:rFonts w:cs="Traditional Arabic"/>
          <w:b/>
          <w:shd w:val="clear" w:color="auto" w:fill="FFFFFF"/>
          <w:rtl/>
        </w:rPr>
        <w:t>﴿</w:t>
      </w:r>
      <w:r w:rsidR="00005182" w:rsidRPr="00084A5B">
        <w:rPr>
          <w:rStyle w:val="Char8"/>
          <w:rtl/>
        </w:rPr>
        <w:t xml:space="preserve">وَأَعِدُّواْ لَهُم مَّا </w:t>
      </w:r>
      <w:r w:rsidR="00005182" w:rsidRPr="00084A5B">
        <w:rPr>
          <w:rStyle w:val="Char8"/>
          <w:rFonts w:hint="cs"/>
          <w:rtl/>
        </w:rPr>
        <w:t>ٱ</w:t>
      </w:r>
      <w:r w:rsidR="00005182" w:rsidRPr="00084A5B">
        <w:rPr>
          <w:rStyle w:val="Char8"/>
          <w:rFonts w:hint="eastAsia"/>
          <w:rtl/>
        </w:rPr>
        <w:t>سۡتَطَعۡتُم</w:t>
      </w:r>
      <w:r w:rsidR="00005182" w:rsidRPr="00084A5B">
        <w:rPr>
          <w:rStyle w:val="Char8"/>
          <w:rtl/>
        </w:rPr>
        <w:t xml:space="preserve"> مِّن قُوَّةٖ</w:t>
      </w:r>
      <w:r w:rsidR="00005182" w:rsidRPr="001328D8">
        <w:rPr>
          <w:rStyle w:val="Charb"/>
          <w:rtl/>
        </w:rPr>
        <w:t>﴾</w:t>
      </w:r>
      <w:r w:rsidRPr="006717F5">
        <w:rPr>
          <w:rFonts w:hint="cs"/>
          <w:b/>
          <w:bCs/>
          <w:rtl/>
        </w:rPr>
        <w:t xml:space="preserve"> </w:t>
      </w:r>
      <w:r w:rsidRPr="00B4734D">
        <w:rPr>
          <w:rStyle w:val="Char4"/>
          <w:rtl/>
        </w:rPr>
        <w:t>هر ن</w:t>
      </w:r>
      <w:r w:rsidR="00A81F7E" w:rsidRPr="00B4734D">
        <w:rPr>
          <w:rStyle w:val="Char4"/>
          <w:rtl/>
        </w:rPr>
        <w:t>ی</w:t>
      </w:r>
      <w:r w:rsidRPr="00B4734D">
        <w:rPr>
          <w:rStyle w:val="Char4"/>
          <w:rtl/>
        </w:rPr>
        <w:t>رو</w:t>
      </w:r>
      <w:r w:rsidR="00A81F7E" w:rsidRPr="00B4734D">
        <w:rPr>
          <w:rStyle w:val="Char4"/>
          <w:rtl/>
        </w:rPr>
        <w:t>ی</w:t>
      </w:r>
      <w:r w:rsidRPr="00B4734D">
        <w:rPr>
          <w:rStyle w:val="Char4"/>
          <w:rtl/>
        </w:rPr>
        <w:t>ى در قدرت دار</w:t>
      </w:r>
      <w:r w:rsidR="00A81F7E" w:rsidRPr="00B4734D">
        <w:rPr>
          <w:rStyle w:val="Char4"/>
          <w:rtl/>
        </w:rPr>
        <w:t>ی</w:t>
      </w:r>
      <w:r w:rsidRPr="00B4734D">
        <w:rPr>
          <w:rStyle w:val="Char4"/>
          <w:rtl/>
        </w:rPr>
        <w:t>د، براى مقابله با آنها [دشمنان‏]، آماده ساز</w:t>
      </w:r>
      <w:r w:rsidR="00A81F7E" w:rsidRPr="00B4734D">
        <w:rPr>
          <w:rStyle w:val="Char4"/>
          <w:rtl/>
        </w:rPr>
        <w:t>ی</w:t>
      </w:r>
      <w:r w:rsidRPr="00B4734D">
        <w:rPr>
          <w:rStyle w:val="Char4"/>
          <w:rtl/>
        </w:rPr>
        <w:t>د!</w:t>
      </w:r>
      <w:r w:rsidRPr="00B4734D">
        <w:rPr>
          <w:rStyle w:val="Char4"/>
          <w:rFonts w:hint="eastAsia"/>
          <w:rtl/>
        </w:rPr>
        <w:t>».</w:t>
      </w:r>
      <w:r w:rsidRPr="00B4734D">
        <w:rPr>
          <w:rStyle w:val="Char4"/>
          <w:rFonts w:hint="cs"/>
          <w:rtl/>
        </w:rPr>
        <w:t xml:space="preserve"> بدانید که نیرو، تیراندازی است، نیرو، تیراندازی است، نیرو، تیراندازی است»</w:t>
      </w:r>
      <w:r w:rsidRPr="00B4734D">
        <w:rPr>
          <w:rStyle w:val="Char4"/>
          <w:vertAlign w:val="superscript"/>
          <w:rtl/>
        </w:rPr>
        <w:footnoteReference w:id="746"/>
      </w:r>
      <w:r w:rsidRPr="00B4734D">
        <w:rPr>
          <w:rStyle w:val="Char4"/>
          <w:rFonts w:hint="cs"/>
          <w:rtl/>
        </w:rPr>
        <w:t>.</w:t>
      </w:r>
    </w:p>
    <w:p w:rsidR="00152E87" w:rsidRPr="00E038BF" w:rsidRDefault="00152E87" w:rsidP="00E038BF">
      <w:pPr>
        <w:pStyle w:val="af0"/>
        <w:rPr>
          <w:rtl/>
        </w:rPr>
      </w:pPr>
      <w:r w:rsidRPr="00E038BF">
        <w:rPr>
          <w:rFonts w:hint="cs"/>
          <w:rtl/>
        </w:rPr>
        <w:t>766-</w:t>
      </w:r>
      <w:r w:rsidRPr="00E038BF">
        <w:rPr>
          <w:rFonts w:ascii="Times New Roman" w:hAnsi="Times New Roman" w:cs="Times New Roman" w:hint="cs"/>
          <w:rtl/>
        </w:rPr>
        <w:t> </w:t>
      </w:r>
      <w:r w:rsidRPr="00E038BF">
        <w:rPr>
          <w:rFonts w:hint="cs"/>
          <w:rtl/>
        </w:rPr>
        <w:t>وعَنْهُ</w:t>
      </w:r>
      <w:r w:rsidRPr="00E038BF">
        <w:rPr>
          <w:rtl/>
        </w:rPr>
        <w:t xml:space="preserve"> </w:t>
      </w:r>
      <w:r w:rsidRPr="00E038BF">
        <w:rPr>
          <w:rFonts w:hint="cs"/>
          <w:rtl/>
        </w:rPr>
        <w:t>قَ</w:t>
      </w:r>
      <w:r w:rsidRPr="00E038BF">
        <w:rPr>
          <w:rtl/>
        </w:rPr>
        <w:t>ال</w:t>
      </w:r>
      <w:r w:rsidRPr="00E038BF">
        <w:rPr>
          <w:rFonts w:hint="cs"/>
          <w:rtl/>
        </w:rPr>
        <w:t>َ</w:t>
      </w:r>
      <w:r w:rsidRPr="00E038BF">
        <w:rPr>
          <w:rtl/>
        </w:rPr>
        <w:t>: س</w:t>
      </w:r>
      <w:r w:rsidRPr="00E038BF">
        <w:rPr>
          <w:rFonts w:hint="cs"/>
          <w:rtl/>
        </w:rPr>
        <w:t>َ</w:t>
      </w:r>
      <w:r w:rsidRPr="00E038BF">
        <w:rPr>
          <w:rtl/>
        </w:rPr>
        <w:t>مِعْتُ رَسُول</w:t>
      </w:r>
      <w:r w:rsidRPr="00E038BF">
        <w:rPr>
          <w:rFonts w:hint="cs"/>
          <w:rtl/>
        </w:rPr>
        <w:t>َ</w:t>
      </w:r>
      <w:r w:rsidRPr="00E038BF">
        <w:rPr>
          <w:rtl/>
        </w:rPr>
        <w:t xml:space="preserve"> اللَّهِ صَلَّى اللهُ عَلَيْهِ وَسَلَّمَ ي</w:t>
      </w:r>
      <w:r w:rsidRPr="00E038BF">
        <w:rPr>
          <w:rFonts w:hint="cs"/>
          <w:rtl/>
        </w:rPr>
        <w:t>َ</w:t>
      </w:r>
      <w:r w:rsidRPr="00E038BF">
        <w:rPr>
          <w:rtl/>
        </w:rPr>
        <w:t>ق</w:t>
      </w:r>
      <w:r w:rsidRPr="00E038BF">
        <w:rPr>
          <w:rFonts w:hint="cs"/>
          <w:rtl/>
        </w:rPr>
        <w:t>ُ</w:t>
      </w:r>
      <w:r w:rsidRPr="00E038BF">
        <w:rPr>
          <w:rtl/>
        </w:rPr>
        <w:t>ولُ: «س</w:t>
      </w:r>
      <w:r w:rsidRPr="00E038BF">
        <w:rPr>
          <w:rFonts w:hint="cs"/>
          <w:rtl/>
        </w:rPr>
        <w:t>َ</w:t>
      </w:r>
      <w:r w:rsidRPr="00E038BF">
        <w:rPr>
          <w:rtl/>
        </w:rPr>
        <w:t>تُفْتَحُ علَيكُم أَرضُونَ، ويكفِيكُم</w:t>
      </w:r>
      <w:r w:rsidRPr="00E038BF">
        <w:rPr>
          <w:rFonts w:hint="cs"/>
          <w:rtl/>
        </w:rPr>
        <w:t>ُ</w:t>
      </w:r>
      <w:r w:rsidRPr="00E038BF">
        <w:rPr>
          <w:rtl/>
        </w:rPr>
        <w:t xml:space="preserve"> اللَّه</w:t>
      </w:r>
      <w:r w:rsidRPr="00E038BF">
        <w:rPr>
          <w:rFonts w:hint="cs"/>
          <w:rtl/>
        </w:rPr>
        <w:t>ُ</w:t>
      </w:r>
      <w:r w:rsidRPr="00E038BF">
        <w:rPr>
          <w:rtl/>
        </w:rPr>
        <w:t>، فَلا يعْجِزْ أَحَدُكُمْ أنْ يلْهُو</w:t>
      </w:r>
      <w:r w:rsidRPr="00E038BF">
        <w:rPr>
          <w:rFonts w:hint="cs"/>
          <w:rtl/>
        </w:rPr>
        <w:t>َ</w:t>
      </w:r>
      <w:r w:rsidRPr="00E038BF">
        <w:rPr>
          <w:rtl/>
        </w:rPr>
        <w:t xml:space="preserve"> بِأَسْهُمِهِ» رواه مسلم.</w:t>
      </w:r>
    </w:p>
    <w:p w:rsidR="00152E87" w:rsidRPr="00B4734D" w:rsidRDefault="00152E87" w:rsidP="00E038BF">
      <w:pPr>
        <w:ind w:firstLine="284"/>
        <w:jc w:val="both"/>
        <w:rPr>
          <w:rStyle w:val="Char4"/>
          <w:rtl/>
        </w:rPr>
      </w:pPr>
      <w:r w:rsidRPr="00B4734D">
        <w:rPr>
          <w:rStyle w:val="Char4"/>
          <w:rFonts w:hint="cs"/>
          <w:rtl/>
        </w:rPr>
        <w:t>766. از عقبه بن عامر جهنی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«به زودی سرزمین‌هایی برای شما فتح می‌شود و خداوند شما را کفایت خواهد کرد و کافی است، پس هیچ‌کدام از شما هم نباید در تمرین کردن با تیرهای خود سستی کند و دست بردارد»</w:t>
      </w:r>
      <w:r w:rsidRPr="00B4734D">
        <w:rPr>
          <w:rStyle w:val="Char4"/>
          <w:vertAlign w:val="superscript"/>
          <w:rtl/>
        </w:rPr>
        <w:footnoteReference w:id="747"/>
      </w:r>
      <w:r w:rsidRPr="00B4734D">
        <w:rPr>
          <w:rStyle w:val="Char4"/>
          <w:rFonts w:hint="cs"/>
          <w:rtl/>
        </w:rPr>
        <w:t>.</w:t>
      </w:r>
    </w:p>
    <w:p w:rsidR="00152E87" w:rsidRPr="00E038BF" w:rsidRDefault="00152E87" w:rsidP="00E038BF">
      <w:pPr>
        <w:pStyle w:val="af0"/>
        <w:rPr>
          <w:rtl/>
        </w:rPr>
      </w:pPr>
      <w:r w:rsidRPr="00E038BF">
        <w:rPr>
          <w:rFonts w:hint="cs"/>
          <w:rtl/>
        </w:rPr>
        <w:t>767-</w:t>
      </w:r>
      <w:r w:rsidRPr="00E038BF">
        <w:rPr>
          <w:rFonts w:ascii="Times New Roman" w:hAnsi="Times New Roman" w:cs="Times New Roman" w:hint="cs"/>
          <w:rtl/>
        </w:rPr>
        <w:t> </w:t>
      </w:r>
      <w:r w:rsidRPr="00E038BF">
        <w:rPr>
          <w:rFonts w:hint="cs"/>
          <w:rtl/>
        </w:rPr>
        <w:t>وعْنهُ</w:t>
      </w:r>
      <w:r w:rsidRPr="00E038BF">
        <w:rPr>
          <w:rtl/>
        </w:rPr>
        <w:t xml:space="preserve"> </w:t>
      </w:r>
      <w:r w:rsidRPr="00E038BF">
        <w:rPr>
          <w:rFonts w:hint="cs"/>
          <w:rtl/>
        </w:rPr>
        <w:t>أَنَّهُ</w:t>
      </w:r>
      <w:r w:rsidRPr="00E038BF">
        <w:rPr>
          <w:rtl/>
        </w:rPr>
        <w:t xml:space="preserve"> </w:t>
      </w:r>
      <w:r w:rsidRPr="00E038BF">
        <w:rPr>
          <w:rFonts w:hint="cs"/>
          <w:rtl/>
        </w:rPr>
        <w:t>قَ</w:t>
      </w:r>
      <w:r w:rsidRPr="00E038BF">
        <w:rPr>
          <w:rtl/>
        </w:rPr>
        <w:t>ال</w:t>
      </w:r>
      <w:r w:rsidRPr="00E038BF">
        <w:rPr>
          <w:rFonts w:hint="cs"/>
          <w:rtl/>
        </w:rPr>
        <w:t>َ</w:t>
      </w:r>
      <w:r w:rsidRPr="00E038BF">
        <w:rPr>
          <w:rtl/>
        </w:rPr>
        <w:t>: قَال</w:t>
      </w:r>
      <w:r w:rsidRPr="00E038BF">
        <w:rPr>
          <w:rFonts w:hint="cs"/>
          <w:rtl/>
        </w:rPr>
        <w:t>َ</w:t>
      </w:r>
      <w:r w:rsidRPr="00E038BF">
        <w:rPr>
          <w:rtl/>
        </w:rPr>
        <w:t xml:space="preserve"> رَسُولُ اللَّهِ صَلَّى اللهُ عَلَيْهِ وَسَلَّمَ: «م</w:t>
      </w:r>
      <w:r w:rsidRPr="00E038BF">
        <w:rPr>
          <w:rFonts w:hint="cs"/>
          <w:rtl/>
        </w:rPr>
        <w:t>َ</w:t>
      </w:r>
      <w:r w:rsidRPr="00E038BF">
        <w:rPr>
          <w:rtl/>
        </w:rPr>
        <w:t>نْ عُلِّمَ الرَّمْيَ ثُمَّ ت</w:t>
      </w:r>
      <w:r w:rsidRPr="00E038BF">
        <w:rPr>
          <w:rFonts w:hint="cs"/>
          <w:rtl/>
        </w:rPr>
        <w:t>َ</w:t>
      </w:r>
      <w:r w:rsidRPr="00E038BF">
        <w:rPr>
          <w:rtl/>
        </w:rPr>
        <w:t>ر</w:t>
      </w:r>
      <w:r w:rsidRPr="00E038BF">
        <w:rPr>
          <w:rFonts w:hint="cs"/>
          <w:rtl/>
        </w:rPr>
        <w:t>َ</w:t>
      </w:r>
      <w:r w:rsidRPr="00E038BF">
        <w:rPr>
          <w:rtl/>
        </w:rPr>
        <w:t>كَهُ، فَلَي</w:t>
      </w:r>
      <w:r w:rsidRPr="00E038BF">
        <w:rPr>
          <w:rFonts w:hint="cs"/>
          <w:rtl/>
        </w:rPr>
        <w:t>ْ</w:t>
      </w:r>
      <w:r w:rsidRPr="00E038BF">
        <w:rPr>
          <w:rtl/>
        </w:rPr>
        <w:t>س</w:t>
      </w:r>
      <w:r w:rsidRPr="00E038BF">
        <w:rPr>
          <w:rFonts w:hint="cs"/>
          <w:rtl/>
        </w:rPr>
        <w:t>َ</w:t>
      </w:r>
      <w:r w:rsidRPr="00E038BF">
        <w:rPr>
          <w:rtl/>
        </w:rPr>
        <w:t xml:space="preserve"> مِنَّا، أوْ ف</w:t>
      </w:r>
      <w:r w:rsidRPr="00E038BF">
        <w:rPr>
          <w:rFonts w:hint="cs"/>
          <w:rtl/>
        </w:rPr>
        <w:t>َ</w:t>
      </w:r>
      <w:r w:rsidRPr="00E038BF">
        <w:rPr>
          <w:rtl/>
        </w:rPr>
        <w:t>قَد</w:t>
      </w:r>
      <w:r w:rsidRPr="00E038BF">
        <w:rPr>
          <w:rFonts w:hint="cs"/>
          <w:rtl/>
        </w:rPr>
        <w:t>ْ</w:t>
      </w:r>
      <w:r w:rsidRPr="00E038BF">
        <w:rPr>
          <w:rtl/>
        </w:rPr>
        <w:t xml:space="preserve"> عَص</w:t>
      </w:r>
      <w:r w:rsidRPr="00E038BF">
        <w:rPr>
          <w:rFonts w:hint="cs"/>
          <w:rtl/>
        </w:rPr>
        <w:t>َ</w:t>
      </w:r>
      <w:r w:rsidRPr="00E038BF">
        <w:rPr>
          <w:rtl/>
        </w:rPr>
        <w:t>ى» رواه مسلم.</w:t>
      </w:r>
    </w:p>
    <w:p w:rsidR="00152E87" w:rsidRPr="00B4734D" w:rsidRDefault="00152E87" w:rsidP="00E038BF">
      <w:pPr>
        <w:ind w:firstLine="284"/>
        <w:jc w:val="both"/>
        <w:rPr>
          <w:rStyle w:val="Char4"/>
          <w:rtl/>
        </w:rPr>
      </w:pPr>
      <w:r w:rsidRPr="00B4734D">
        <w:rPr>
          <w:rStyle w:val="Char4"/>
          <w:rFonts w:hint="cs"/>
          <w:rtl/>
        </w:rPr>
        <w:t>767. از عقبه بن عامر جهنی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تیراندازی یاد بگیرد و بعد آن را ترک کند، از ما نیست ـ یا: گناه و نافرمانی کرده است ـ»</w:t>
      </w:r>
      <w:r w:rsidRPr="00B4734D">
        <w:rPr>
          <w:rStyle w:val="Char4"/>
          <w:vertAlign w:val="superscript"/>
          <w:rtl/>
        </w:rPr>
        <w:footnoteReference w:id="748"/>
      </w:r>
      <w:r w:rsidRPr="00B4734D">
        <w:rPr>
          <w:rStyle w:val="Char4"/>
          <w:rFonts w:hint="cs"/>
          <w:rtl/>
        </w:rPr>
        <w:t>.</w:t>
      </w:r>
    </w:p>
    <w:p w:rsidR="00152E87" w:rsidRPr="00E038BF" w:rsidRDefault="00152E87" w:rsidP="00E038BF">
      <w:pPr>
        <w:pStyle w:val="af0"/>
        <w:rPr>
          <w:rtl/>
        </w:rPr>
      </w:pPr>
      <w:r w:rsidRPr="00E038BF">
        <w:rPr>
          <w:rFonts w:hint="cs"/>
          <w:rtl/>
        </w:rPr>
        <w:t>768-</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w:t>
      </w:r>
      <w:r w:rsidRPr="00E038BF">
        <w:rPr>
          <w:rtl/>
        </w:rPr>
        <w:t>ن</w:t>
      </w:r>
      <w:r w:rsidRPr="00E038BF">
        <w:rPr>
          <w:rFonts w:hint="cs"/>
          <w:rtl/>
        </w:rPr>
        <w:t>ْ</w:t>
      </w:r>
      <w:r w:rsidRPr="00E038BF">
        <w:rPr>
          <w:rtl/>
        </w:rPr>
        <w:t>هُ، ق</w:t>
      </w:r>
      <w:r w:rsidRPr="00E038BF">
        <w:rPr>
          <w:rFonts w:hint="cs"/>
          <w:rtl/>
        </w:rPr>
        <w:t>َ</w:t>
      </w:r>
      <w:r w:rsidRPr="00E038BF">
        <w:rPr>
          <w:rtl/>
        </w:rPr>
        <w:t>الَ: ق</w:t>
      </w:r>
      <w:r w:rsidRPr="00E038BF">
        <w:rPr>
          <w:rFonts w:hint="cs"/>
          <w:rtl/>
        </w:rPr>
        <w:t>َ</w:t>
      </w:r>
      <w:r w:rsidRPr="00E038BF">
        <w:rPr>
          <w:rtl/>
        </w:rPr>
        <w:t>ال</w:t>
      </w:r>
      <w:r w:rsidRPr="00E038BF">
        <w:rPr>
          <w:rFonts w:hint="cs"/>
          <w:rtl/>
        </w:rPr>
        <w:t>َ</w:t>
      </w:r>
      <w:r w:rsidRPr="00E038BF">
        <w:rPr>
          <w:rtl/>
        </w:rPr>
        <w:t xml:space="preserve"> رَسُول</w:t>
      </w:r>
      <w:r w:rsidRPr="00E038BF">
        <w:rPr>
          <w:rFonts w:hint="cs"/>
          <w:rtl/>
        </w:rPr>
        <w:t>ُ</w:t>
      </w:r>
      <w:r w:rsidRPr="00E038BF">
        <w:rPr>
          <w:rtl/>
        </w:rPr>
        <w:t xml:space="preserve"> اللَّهِ صَلَّى اللهُ عَلَيْهِ وَسَلَّمَ: «مَنْ م</w:t>
      </w:r>
      <w:r w:rsidRPr="00E038BF">
        <w:rPr>
          <w:rFonts w:hint="cs"/>
          <w:rtl/>
        </w:rPr>
        <w:t>َ</w:t>
      </w:r>
      <w:r w:rsidRPr="00E038BF">
        <w:rPr>
          <w:rtl/>
        </w:rPr>
        <w:t>اتَ ولَمْ يَغْزُ، وَلَمْ يُحَدِّثْ نَفْسَه</w:t>
      </w:r>
      <w:r w:rsidRPr="00E038BF">
        <w:rPr>
          <w:rFonts w:hint="cs"/>
          <w:rtl/>
        </w:rPr>
        <w:t>ُ</w:t>
      </w:r>
      <w:r w:rsidRPr="00E038BF">
        <w:rPr>
          <w:rtl/>
        </w:rPr>
        <w:t xml:space="preserve"> بِغَز</w:t>
      </w:r>
      <w:r w:rsidRPr="00E038BF">
        <w:rPr>
          <w:rFonts w:hint="cs"/>
          <w:rtl/>
        </w:rPr>
        <w:t>ْ</w:t>
      </w:r>
      <w:r w:rsidRPr="00E038BF">
        <w:rPr>
          <w:rtl/>
        </w:rPr>
        <w:t>وٍ، م</w:t>
      </w:r>
      <w:r w:rsidRPr="00E038BF">
        <w:rPr>
          <w:rFonts w:hint="cs"/>
          <w:rtl/>
        </w:rPr>
        <w:t>َ</w:t>
      </w:r>
      <w:r w:rsidRPr="00E038BF">
        <w:rPr>
          <w:rtl/>
        </w:rPr>
        <w:t>اتَ عَل</w:t>
      </w:r>
      <w:r w:rsidRPr="00E038BF">
        <w:rPr>
          <w:rFonts w:hint="cs"/>
          <w:rtl/>
        </w:rPr>
        <w:t>َ</w:t>
      </w:r>
      <w:r w:rsidRPr="00E038BF">
        <w:rPr>
          <w:rtl/>
        </w:rPr>
        <w:t>ى شُعْبَةٍ م</w:t>
      </w:r>
      <w:r w:rsidRPr="00E038BF">
        <w:rPr>
          <w:rFonts w:hint="cs"/>
          <w:rtl/>
        </w:rPr>
        <w:t>ِ</w:t>
      </w:r>
      <w:r w:rsidRPr="00E038BF">
        <w:rPr>
          <w:rtl/>
        </w:rPr>
        <w:t>نَ النِّفَاقِ» رواهُ مسلمٌ.</w:t>
      </w:r>
    </w:p>
    <w:p w:rsidR="00152E87" w:rsidRPr="00B4734D" w:rsidRDefault="00152E87" w:rsidP="00E038BF">
      <w:pPr>
        <w:ind w:firstLine="284"/>
        <w:jc w:val="both"/>
        <w:rPr>
          <w:rStyle w:val="Char4"/>
          <w:rtl/>
        </w:rPr>
      </w:pPr>
      <w:r w:rsidRPr="00B4734D">
        <w:rPr>
          <w:rStyle w:val="Char4"/>
          <w:rFonts w:hint="cs"/>
          <w:rtl/>
        </w:rPr>
        <w:t>768.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بمیرد در حالی که جهاد نکرده و یا در دل قصد یا آرزوی جهاد نکرده است؛ بر خصلتى از خصلتهای نفاق مرده است»</w:t>
      </w:r>
      <w:r w:rsidRPr="00B4734D">
        <w:rPr>
          <w:rStyle w:val="Char4"/>
          <w:vertAlign w:val="superscript"/>
          <w:rtl/>
        </w:rPr>
        <w:footnoteReference w:id="749"/>
      </w:r>
      <w:r w:rsidRPr="00B4734D">
        <w:rPr>
          <w:rStyle w:val="Char4"/>
          <w:rFonts w:hint="cs"/>
          <w:rtl/>
        </w:rPr>
        <w:t>.</w:t>
      </w:r>
    </w:p>
    <w:p w:rsidR="00152E87" w:rsidRPr="00E038BF" w:rsidRDefault="00152E87" w:rsidP="00E038BF">
      <w:pPr>
        <w:pStyle w:val="af0"/>
        <w:rPr>
          <w:rtl/>
        </w:rPr>
      </w:pPr>
      <w:r w:rsidRPr="00E038BF">
        <w:rPr>
          <w:rFonts w:hint="cs"/>
          <w:rtl/>
        </w:rPr>
        <w:t>769-</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أنس،</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النَّ</w:t>
      </w:r>
      <w:r w:rsidRPr="00E038BF">
        <w:rPr>
          <w:rtl/>
        </w:rPr>
        <w:t>ب</w:t>
      </w:r>
      <w:r w:rsidRPr="00E038BF">
        <w:rPr>
          <w:rFonts w:hint="cs"/>
          <w:rtl/>
        </w:rPr>
        <w:t>ِ</w:t>
      </w:r>
      <w:r w:rsidRPr="00E038BF">
        <w:rPr>
          <w:rtl/>
        </w:rPr>
        <w:t>ي</w:t>
      </w:r>
      <w:r w:rsidRPr="00E038BF">
        <w:rPr>
          <w:rFonts w:hint="cs"/>
          <w:rtl/>
        </w:rPr>
        <w:t>َّ</w:t>
      </w:r>
      <w:r w:rsidRPr="00E038BF">
        <w:rPr>
          <w:rtl/>
        </w:rPr>
        <w:t xml:space="preserve"> صَلَّى اللهُ عَلَيْهِ وَسَلَّمَ ق</w:t>
      </w:r>
      <w:r w:rsidRPr="00E038BF">
        <w:rPr>
          <w:rFonts w:hint="cs"/>
          <w:rtl/>
        </w:rPr>
        <w:t>َ</w:t>
      </w:r>
      <w:r w:rsidRPr="00E038BF">
        <w:rPr>
          <w:rtl/>
        </w:rPr>
        <w:t>ال</w:t>
      </w:r>
      <w:r w:rsidRPr="00E038BF">
        <w:rPr>
          <w:rFonts w:hint="cs"/>
          <w:rtl/>
        </w:rPr>
        <w:t>َ</w:t>
      </w:r>
      <w:r w:rsidRPr="00E038BF">
        <w:rPr>
          <w:rtl/>
        </w:rPr>
        <w:t>: «ج</w:t>
      </w:r>
      <w:r w:rsidRPr="00E038BF">
        <w:rPr>
          <w:rFonts w:hint="cs"/>
          <w:rtl/>
        </w:rPr>
        <w:t>َ</w:t>
      </w:r>
      <w:r w:rsidRPr="00E038BF">
        <w:rPr>
          <w:rtl/>
        </w:rPr>
        <w:t>اهِدُوا ال</w:t>
      </w:r>
      <w:r w:rsidRPr="00E038BF">
        <w:rPr>
          <w:rFonts w:hint="cs"/>
          <w:rtl/>
        </w:rPr>
        <w:t>ْ</w:t>
      </w:r>
      <w:r w:rsidRPr="00E038BF">
        <w:rPr>
          <w:rtl/>
        </w:rPr>
        <w:t>مُش</w:t>
      </w:r>
      <w:r w:rsidRPr="00E038BF">
        <w:rPr>
          <w:rFonts w:hint="cs"/>
          <w:rtl/>
        </w:rPr>
        <w:t>ْ</w:t>
      </w:r>
      <w:r w:rsidRPr="00E038BF">
        <w:rPr>
          <w:rtl/>
        </w:rPr>
        <w:t>رِك</w:t>
      </w:r>
      <w:r w:rsidRPr="00E038BF">
        <w:rPr>
          <w:rFonts w:hint="cs"/>
          <w:rtl/>
        </w:rPr>
        <w:t>ِ</w:t>
      </w:r>
      <w:r w:rsidRPr="00E038BF">
        <w:rPr>
          <w:rtl/>
        </w:rPr>
        <w:t>ي</w:t>
      </w:r>
      <w:r w:rsidRPr="00E038BF">
        <w:rPr>
          <w:rFonts w:hint="cs"/>
          <w:rtl/>
        </w:rPr>
        <w:t>ْ</w:t>
      </w:r>
      <w:r w:rsidRPr="00E038BF">
        <w:rPr>
          <w:rtl/>
        </w:rPr>
        <w:t>نَ بِأَم</w:t>
      </w:r>
      <w:r w:rsidRPr="00E038BF">
        <w:rPr>
          <w:rFonts w:hint="cs"/>
          <w:rtl/>
        </w:rPr>
        <w:t>ْ</w:t>
      </w:r>
      <w:r w:rsidRPr="00E038BF">
        <w:rPr>
          <w:rtl/>
        </w:rPr>
        <w:t>و</w:t>
      </w:r>
      <w:r w:rsidRPr="00E038BF">
        <w:rPr>
          <w:rFonts w:hint="cs"/>
          <w:rtl/>
        </w:rPr>
        <w:t>َ</w:t>
      </w:r>
      <w:r w:rsidRPr="00E038BF">
        <w:rPr>
          <w:rtl/>
        </w:rPr>
        <w:t>الِكُمْ و</w:t>
      </w:r>
      <w:r w:rsidRPr="00E038BF">
        <w:rPr>
          <w:rFonts w:hint="cs"/>
          <w:rtl/>
        </w:rPr>
        <w:t>َ</w:t>
      </w:r>
      <w:r w:rsidRPr="00E038BF">
        <w:rPr>
          <w:rtl/>
        </w:rPr>
        <w:t>أَنْفُسِكُم</w:t>
      </w:r>
      <w:r w:rsidRPr="00E038BF">
        <w:rPr>
          <w:rFonts w:hint="cs"/>
          <w:rtl/>
        </w:rPr>
        <w:t>ْ</w:t>
      </w:r>
      <w:r w:rsidRPr="00E038BF">
        <w:rPr>
          <w:rtl/>
        </w:rPr>
        <w:t xml:space="preserve"> وأَل</w:t>
      </w:r>
      <w:r w:rsidRPr="00E038BF">
        <w:rPr>
          <w:rFonts w:hint="cs"/>
          <w:rtl/>
        </w:rPr>
        <w:t>ْ</w:t>
      </w:r>
      <w:r w:rsidRPr="00E038BF">
        <w:rPr>
          <w:rtl/>
        </w:rPr>
        <w:t>سِنَتِكُم</w:t>
      </w:r>
      <w:r w:rsidRPr="00E038BF">
        <w:rPr>
          <w:rFonts w:hint="cs"/>
          <w:rtl/>
        </w:rPr>
        <w:t>ْ</w:t>
      </w:r>
      <w:r w:rsidRPr="00E038BF">
        <w:rPr>
          <w:rtl/>
        </w:rPr>
        <w:t>». رواهُ أبو داود بإسناد صحيح.</w:t>
      </w:r>
    </w:p>
    <w:p w:rsidR="00152E87" w:rsidRPr="00B4734D" w:rsidRDefault="00152E87" w:rsidP="00E038BF">
      <w:pPr>
        <w:ind w:firstLine="284"/>
        <w:jc w:val="both"/>
        <w:rPr>
          <w:rStyle w:val="Char4"/>
          <w:rtl/>
        </w:rPr>
      </w:pPr>
      <w:r w:rsidRPr="00B4734D">
        <w:rPr>
          <w:rStyle w:val="Char4"/>
          <w:rFonts w:hint="cs"/>
          <w:rtl/>
        </w:rPr>
        <w:t>769.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«با مال‌ها و جان‌ها و زبان‌های خود، با مشرکان جهاد کنید»</w:t>
      </w:r>
      <w:r w:rsidRPr="00B4734D">
        <w:rPr>
          <w:rStyle w:val="Char4"/>
          <w:vertAlign w:val="superscript"/>
          <w:rtl/>
        </w:rPr>
        <w:footnoteReference w:id="750"/>
      </w:r>
      <w:r w:rsidRPr="00B4734D">
        <w:rPr>
          <w:rStyle w:val="Char4"/>
          <w:rFonts w:hint="cs"/>
          <w:rtl/>
        </w:rPr>
        <w:t>.</w:t>
      </w:r>
    </w:p>
    <w:p w:rsidR="00152E87" w:rsidRPr="00E038BF" w:rsidRDefault="00152E87" w:rsidP="00E038BF">
      <w:pPr>
        <w:pStyle w:val="af0"/>
        <w:rPr>
          <w:rtl/>
        </w:rPr>
      </w:pPr>
      <w:r w:rsidRPr="00E038BF">
        <w:rPr>
          <w:rFonts w:hint="cs"/>
          <w:rtl/>
        </w:rPr>
        <w:t>770-</w:t>
      </w:r>
      <w:r w:rsidRPr="00E038BF">
        <w:rPr>
          <w:rtl/>
        </w:rPr>
        <w:t xml:space="preserve"> وعَنْ</w:t>
      </w:r>
      <w:r w:rsidRPr="00E038BF">
        <w:rPr>
          <w:rFonts w:hint="cs"/>
          <w:rtl/>
        </w:rPr>
        <w:t xml:space="preserve"> أبی هريرة</w:t>
      </w:r>
      <w:r w:rsidRPr="00E038BF">
        <w:rPr>
          <w:rtl/>
        </w:rPr>
        <w:t xml:space="preserve"> رضي اللَّه عَنْهُ، أنَّ الن</w:t>
      </w:r>
      <w:r w:rsidRPr="00E038BF">
        <w:rPr>
          <w:rFonts w:hint="cs"/>
          <w:rtl/>
        </w:rPr>
        <w:t>َّ</w:t>
      </w:r>
      <w:r w:rsidRPr="00E038BF">
        <w:rPr>
          <w:rtl/>
        </w:rPr>
        <w:t>ب</w:t>
      </w:r>
      <w:r w:rsidRPr="00E038BF">
        <w:rPr>
          <w:rFonts w:hint="cs"/>
          <w:rtl/>
        </w:rPr>
        <w:t>ِ</w:t>
      </w:r>
      <w:r w:rsidRPr="00E038BF">
        <w:rPr>
          <w:rtl/>
        </w:rPr>
        <w:t>ي</w:t>
      </w:r>
      <w:r w:rsidRPr="00E038BF">
        <w:rPr>
          <w:rFonts w:hint="cs"/>
          <w:rtl/>
        </w:rPr>
        <w:t>َّ</w:t>
      </w:r>
      <w:r w:rsidRPr="00E038BF">
        <w:rPr>
          <w:rtl/>
        </w:rPr>
        <w:t xml:space="preserve"> صَلَّى اللهُ عَلَيْهِ وَسَلَّمَ ق</w:t>
      </w:r>
      <w:r w:rsidRPr="00E038BF">
        <w:rPr>
          <w:rFonts w:hint="cs"/>
          <w:rtl/>
        </w:rPr>
        <w:t>َ</w:t>
      </w:r>
      <w:r w:rsidRPr="00E038BF">
        <w:rPr>
          <w:rtl/>
        </w:rPr>
        <w:t>الَ: «ال</w:t>
      </w:r>
      <w:r w:rsidRPr="00E038BF">
        <w:rPr>
          <w:rFonts w:hint="cs"/>
          <w:rtl/>
        </w:rPr>
        <w:t>ْ</w:t>
      </w:r>
      <w:r w:rsidRPr="00E038BF">
        <w:rPr>
          <w:rtl/>
        </w:rPr>
        <w:t>ح</w:t>
      </w:r>
      <w:r w:rsidRPr="00E038BF">
        <w:rPr>
          <w:rFonts w:hint="cs"/>
          <w:rtl/>
        </w:rPr>
        <w:t>َ</w:t>
      </w:r>
      <w:r w:rsidRPr="00E038BF">
        <w:rPr>
          <w:rtl/>
        </w:rPr>
        <w:t>رْبُ خُدْعَةٌ» متفقٌ عليهِ.</w:t>
      </w:r>
    </w:p>
    <w:p w:rsidR="00152E87" w:rsidRPr="00E038BF" w:rsidRDefault="00152E87" w:rsidP="00E038BF">
      <w:pPr>
        <w:pStyle w:val="a9"/>
        <w:rPr>
          <w:rtl/>
        </w:rPr>
      </w:pPr>
      <w:r w:rsidRPr="00E038BF">
        <w:rPr>
          <w:rFonts w:hint="cs"/>
          <w:rtl/>
        </w:rPr>
        <w:t>770. از ابوهریره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«جنگ، خدعه و نیرنگ است»</w:t>
      </w:r>
      <w:r w:rsidRPr="00E038BF">
        <w:rPr>
          <w:vertAlign w:val="superscript"/>
          <w:rtl/>
        </w:rPr>
        <w:footnoteReference w:id="751"/>
      </w:r>
      <w:r w:rsidRPr="00E038BF">
        <w:rPr>
          <w:rFonts w:hint="cs"/>
          <w:rtl/>
        </w:rPr>
        <w:t>.</w:t>
      </w:r>
    </w:p>
    <w:p w:rsidR="00F60FD5" w:rsidRDefault="00D30AB2" w:rsidP="00F60FD5">
      <w:pPr>
        <w:pStyle w:val="af2"/>
        <w:rPr>
          <w:rtl/>
        </w:rPr>
      </w:pPr>
      <w:bookmarkStart w:id="824" w:name="_Toc274891555"/>
      <w:bookmarkStart w:id="825" w:name="_Toc433183094"/>
      <w:r w:rsidRPr="00573ACA">
        <w:rPr>
          <w:rFonts w:hint="cs"/>
          <w:rtl/>
        </w:rPr>
        <w:t xml:space="preserve">228- </w:t>
      </w:r>
      <w:r w:rsidRPr="00573ACA">
        <w:rPr>
          <w:rtl/>
        </w:rPr>
        <w:t>باب بيان جماعة منَ الشهداء في ثواب الآخرة</w:t>
      </w:r>
      <w:r w:rsidRPr="00573ACA">
        <w:rPr>
          <w:rFonts w:hint="cs"/>
          <w:rtl/>
        </w:rPr>
        <w:t xml:space="preserve"> </w:t>
      </w:r>
      <w:r w:rsidRPr="00573ACA">
        <w:rPr>
          <w:rtl/>
        </w:rPr>
        <w:t>ويغسلون ويُصَلَّى عليهم بخلاف القتيل في حرب الكفار</w:t>
      </w:r>
      <w:bookmarkStart w:id="826" w:name="_Toc233322941"/>
    </w:p>
    <w:p w:rsidR="00152E87" w:rsidRPr="006717F5" w:rsidRDefault="00D30AB2" w:rsidP="006717F5">
      <w:pPr>
        <w:pStyle w:val="a0"/>
        <w:rPr>
          <w:rtl/>
        </w:rPr>
      </w:pPr>
      <w:bookmarkStart w:id="827" w:name="_Toc433190666"/>
      <w:r w:rsidRPr="006717F5">
        <w:rPr>
          <w:rFonts w:hint="cs"/>
          <w:rtl/>
        </w:rPr>
        <w:t>باب بیان گروهی از مردگان و کشتگان که در آخرت، ثواب شهید را دارند ولی باید شسته شوند و بر جنازه‌ی آنها نماز خوانده شود، برخلاف شهید در جنگ با کفار</w:t>
      </w:r>
      <w:bookmarkEnd w:id="824"/>
      <w:bookmarkEnd w:id="825"/>
      <w:bookmarkEnd w:id="826"/>
      <w:bookmarkEnd w:id="827"/>
    </w:p>
    <w:p w:rsidR="00152E87" w:rsidRPr="00E038BF" w:rsidRDefault="00152E87" w:rsidP="00E038BF">
      <w:pPr>
        <w:pStyle w:val="af0"/>
        <w:rPr>
          <w:rtl/>
        </w:rPr>
      </w:pPr>
      <w:r w:rsidRPr="00E038BF">
        <w:rPr>
          <w:rFonts w:hint="cs"/>
          <w:rtl/>
        </w:rPr>
        <w:t>771-</w:t>
      </w:r>
      <w:r w:rsidRPr="00E038BF">
        <w:rPr>
          <w:rFonts w:ascii="Times New Roman" w:hAnsi="Times New Roman" w:cs="Times New Roman" w:hint="cs"/>
          <w:rtl/>
        </w:rPr>
        <w:t> </w:t>
      </w:r>
      <w:r w:rsidRPr="00E038BF">
        <w:rPr>
          <w:rFonts w:hint="cs"/>
          <w:rtl/>
        </w:rPr>
        <w:t>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ق</w:t>
      </w:r>
      <w:r w:rsidRPr="00E038BF">
        <w:rPr>
          <w:rFonts w:hint="cs"/>
          <w:rtl/>
        </w:rPr>
        <w:t>َ</w:t>
      </w:r>
      <w:r w:rsidRPr="00E038BF">
        <w:rPr>
          <w:rtl/>
        </w:rPr>
        <w:t>الَ: ق</w:t>
      </w:r>
      <w:r w:rsidRPr="00E038BF">
        <w:rPr>
          <w:rFonts w:hint="cs"/>
          <w:rtl/>
        </w:rPr>
        <w:t>َ</w:t>
      </w:r>
      <w:r w:rsidRPr="00E038BF">
        <w:rPr>
          <w:rtl/>
        </w:rPr>
        <w:t>الَ رَسُولُ اللَّه</w:t>
      </w:r>
      <w:r w:rsidRPr="00E038BF">
        <w:rPr>
          <w:rFonts w:hint="cs"/>
          <w:rtl/>
        </w:rPr>
        <w:t>ِ</w:t>
      </w:r>
      <w:r w:rsidRPr="00E038BF">
        <w:rPr>
          <w:rtl/>
        </w:rPr>
        <w:t xml:space="preserve"> صَلَّى اللهُ عَلَيْهِ وَسَلَّمَ: «الشُّهَدَاءُ خَمسَةٌ: ال</w:t>
      </w:r>
      <w:r w:rsidRPr="00E038BF">
        <w:rPr>
          <w:rFonts w:hint="cs"/>
          <w:rtl/>
        </w:rPr>
        <w:t>ْ</w:t>
      </w:r>
      <w:r w:rsidRPr="00E038BF">
        <w:rPr>
          <w:rtl/>
        </w:rPr>
        <w:t>مَط</w:t>
      </w:r>
      <w:r w:rsidRPr="00E038BF">
        <w:rPr>
          <w:rFonts w:hint="cs"/>
          <w:rtl/>
        </w:rPr>
        <w:t>ْ</w:t>
      </w:r>
      <w:r w:rsidRPr="00E038BF">
        <w:rPr>
          <w:rtl/>
        </w:rPr>
        <w:t>عُونُ، وَال</w:t>
      </w:r>
      <w:r w:rsidRPr="00E038BF">
        <w:rPr>
          <w:rFonts w:hint="cs"/>
          <w:rtl/>
        </w:rPr>
        <w:t>ْ</w:t>
      </w:r>
      <w:r w:rsidRPr="00E038BF">
        <w:rPr>
          <w:rtl/>
        </w:rPr>
        <w:t>م</w:t>
      </w:r>
      <w:r w:rsidRPr="00E038BF">
        <w:rPr>
          <w:rFonts w:hint="cs"/>
          <w:rtl/>
        </w:rPr>
        <w:t>َ</w:t>
      </w:r>
      <w:r w:rsidRPr="00E038BF">
        <w:rPr>
          <w:rtl/>
        </w:rPr>
        <w:t>بْطُونُ، والغَرِيقُ، وَصَاح</w:t>
      </w:r>
      <w:r w:rsidRPr="00E038BF">
        <w:rPr>
          <w:rFonts w:hint="cs"/>
          <w:rtl/>
        </w:rPr>
        <w:t>ِ</w:t>
      </w:r>
      <w:r w:rsidRPr="00E038BF">
        <w:rPr>
          <w:rtl/>
        </w:rPr>
        <w:t>بُ ال</w:t>
      </w:r>
      <w:r w:rsidRPr="00E038BF">
        <w:rPr>
          <w:rFonts w:hint="cs"/>
          <w:rtl/>
        </w:rPr>
        <w:t>ْ</w:t>
      </w:r>
      <w:r w:rsidRPr="00E038BF">
        <w:rPr>
          <w:rtl/>
        </w:rPr>
        <w:t>هَدْم</w:t>
      </w:r>
      <w:r w:rsidRPr="00E038BF">
        <w:rPr>
          <w:rFonts w:hint="cs"/>
          <w:rtl/>
        </w:rPr>
        <w:t>،</w:t>
      </w:r>
      <w:r w:rsidRPr="00E038BF">
        <w:rPr>
          <w:rtl/>
        </w:rPr>
        <w:t xml:space="preserve"> وَالشَّهيدُ في س</w:t>
      </w:r>
      <w:r w:rsidRPr="00E038BF">
        <w:rPr>
          <w:rFonts w:hint="cs"/>
          <w:rtl/>
        </w:rPr>
        <w:t>َ</w:t>
      </w:r>
      <w:r w:rsidRPr="00E038BF">
        <w:rPr>
          <w:rtl/>
        </w:rPr>
        <w:t>ب</w:t>
      </w:r>
      <w:r w:rsidRPr="00E038BF">
        <w:rPr>
          <w:rFonts w:hint="cs"/>
          <w:rtl/>
        </w:rPr>
        <w:t>ِ</w:t>
      </w:r>
      <w:r w:rsidRPr="00E038BF">
        <w:rPr>
          <w:rtl/>
        </w:rPr>
        <w:t>ي</w:t>
      </w:r>
      <w:r w:rsidRPr="00E038BF">
        <w:rPr>
          <w:rFonts w:hint="cs"/>
          <w:rtl/>
        </w:rPr>
        <w:t>ْ</w:t>
      </w:r>
      <w:r w:rsidRPr="00E038BF">
        <w:rPr>
          <w:rtl/>
        </w:rPr>
        <w:t>ل</w:t>
      </w:r>
      <w:r w:rsidRPr="00E038BF">
        <w:rPr>
          <w:rFonts w:hint="cs"/>
          <w:rtl/>
        </w:rPr>
        <w:t>ِ</w:t>
      </w:r>
      <w:r w:rsidRPr="00E038BF">
        <w:rPr>
          <w:rtl/>
        </w:rPr>
        <w:t xml:space="preserve"> اللَّه</w:t>
      </w:r>
      <w:r w:rsidRPr="00E038BF">
        <w:rPr>
          <w:rFonts w:hint="cs"/>
          <w:rtl/>
        </w:rPr>
        <w:t>ِ</w:t>
      </w:r>
      <w:r w:rsidRPr="00E038BF">
        <w:rPr>
          <w:rtl/>
        </w:rPr>
        <w:t>» متفقٌ عليهِ.</w:t>
      </w:r>
    </w:p>
    <w:p w:rsidR="00152E87" w:rsidRPr="00B4734D" w:rsidRDefault="00152E87" w:rsidP="00E038BF">
      <w:pPr>
        <w:ind w:firstLine="284"/>
        <w:jc w:val="both"/>
        <w:rPr>
          <w:rStyle w:val="Char4"/>
          <w:rtl/>
        </w:rPr>
      </w:pPr>
      <w:r w:rsidRPr="00B4734D">
        <w:rPr>
          <w:rStyle w:val="Char4"/>
          <w:rFonts w:hint="cs"/>
          <w:rtl/>
        </w:rPr>
        <w:t>771.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«شهیدان پنج نوع هستند: (1) کسی که به طاعون و وبا فوت کرده است؛ (2) کسی که به بیماری شکم فوت کند؛ (3) کسی که در آب غرق شود؛ (4) کسی که زیر آوار بماند؛ (5) شهید در راه خدا</w:t>
      </w:r>
      <w:r w:rsidRPr="00B4734D">
        <w:rPr>
          <w:rStyle w:val="Char4"/>
          <w:vertAlign w:val="superscript"/>
          <w:rtl/>
        </w:rPr>
        <w:footnoteReference w:id="752"/>
      </w:r>
      <w:r w:rsidRPr="00B4734D">
        <w:rPr>
          <w:rStyle w:val="Char4"/>
          <w:rFonts w:hint="cs"/>
          <w:rtl/>
        </w:rPr>
        <w:t>.</w:t>
      </w:r>
    </w:p>
    <w:p w:rsidR="00152E87" w:rsidRPr="00E038BF" w:rsidRDefault="00152E87" w:rsidP="00E038BF">
      <w:pPr>
        <w:pStyle w:val="af0"/>
        <w:rPr>
          <w:rtl/>
        </w:rPr>
      </w:pPr>
      <w:r w:rsidRPr="00E038BF">
        <w:rPr>
          <w:rFonts w:hint="cs"/>
          <w:rtl/>
        </w:rPr>
        <w:t>772-</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سعيدِ</w:t>
      </w:r>
      <w:r w:rsidRPr="00E038BF">
        <w:rPr>
          <w:rtl/>
        </w:rPr>
        <w:t xml:space="preserve"> </w:t>
      </w:r>
      <w:r w:rsidRPr="00E038BF">
        <w:rPr>
          <w:rFonts w:hint="cs"/>
          <w:rtl/>
        </w:rPr>
        <w:t>بنِ</w:t>
      </w:r>
      <w:r w:rsidRPr="00E038BF">
        <w:rPr>
          <w:rtl/>
        </w:rPr>
        <w:t xml:space="preserve"> </w:t>
      </w:r>
      <w:r w:rsidRPr="00E038BF">
        <w:rPr>
          <w:rFonts w:hint="cs"/>
          <w:rtl/>
        </w:rPr>
        <w:t>زَيْدِ</w:t>
      </w:r>
      <w:r w:rsidRPr="00E038BF">
        <w:rPr>
          <w:rtl/>
        </w:rPr>
        <w:t xml:space="preserve"> </w:t>
      </w:r>
      <w:r w:rsidRPr="00E038BF">
        <w:rPr>
          <w:rFonts w:hint="cs"/>
          <w:rtl/>
        </w:rPr>
        <w:t>بن</w:t>
      </w:r>
      <w:r w:rsidRPr="00E038BF">
        <w:rPr>
          <w:rtl/>
        </w:rPr>
        <w:t xml:space="preserve">ِ عمرو بنِ نُفَيْلٍ، </w:t>
      </w:r>
      <w:r w:rsidRPr="00E038BF">
        <w:rPr>
          <w:rFonts w:hint="cs"/>
          <w:rtl/>
        </w:rPr>
        <w:t xml:space="preserve">- </w:t>
      </w:r>
      <w:r w:rsidRPr="00E038BF">
        <w:rPr>
          <w:rtl/>
        </w:rPr>
        <w:t>أَحدِ العشَرةِ ال</w:t>
      </w:r>
      <w:r w:rsidRPr="00E038BF">
        <w:rPr>
          <w:rFonts w:hint="cs"/>
          <w:rtl/>
        </w:rPr>
        <w:t>ْ</w:t>
      </w:r>
      <w:r w:rsidRPr="00E038BF">
        <w:rPr>
          <w:rtl/>
        </w:rPr>
        <w:t>م</w:t>
      </w:r>
      <w:r w:rsidRPr="00E038BF">
        <w:rPr>
          <w:rFonts w:hint="cs"/>
          <w:rtl/>
        </w:rPr>
        <w:t>َ</w:t>
      </w:r>
      <w:r w:rsidRPr="00E038BF">
        <w:rPr>
          <w:rtl/>
        </w:rPr>
        <w:t>شْهُودِ لَه</w:t>
      </w:r>
      <w:r w:rsidRPr="00E038BF">
        <w:rPr>
          <w:rFonts w:hint="cs"/>
          <w:rtl/>
        </w:rPr>
        <w:t>ُ</w:t>
      </w:r>
      <w:r w:rsidRPr="00E038BF">
        <w:rPr>
          <w:rtl/>
        </w:rPr>
        <w:t>مْ بال</w:t>
      </w:r>
      <w:r w:rsidRPr="00E038BF">
        <w:rPr>
          <w:rFonts w:hint="cs"/>
          <w:rtl/>
        </w:rPr>
        <w:t>ْ</w:t>
      </w:r>
      <w:r w:rsidRPr="00E038BF">
        <w:rPr>
          <w:rtl/>
        </w:rPr>
        <w:t>ج</w:t>
      </w:r>
      <w:r w:rsidRPr="00E038BF">
        <w:rPr>
          <w:rFonts w:hint="cs"/>
          <w:rtl/>
        </w:rPr>
        <w:t>َ</w:t>
      </w:r>
      <w:r w:rsidRPr="00E038BF">
        <w:rPr>
          <w:rtl/>
        </w:rPr>
        <w:t>نَّةِ، رضي اللَّه عنْهُمْ</w:t>
      </w:r>
      <w:r w:rsidRPr="00E038BF">
        <w:rPr>
          <w:rFonts w:hint="cs"/>
          <w:rtl/>
        </w:rPr>
        <w:t>-</w:t>
      </w:r>
      <w:r w:rsidRPr="00E038BF">
        <w:rPr>
          <w:rtl/>
        </w:rPr>
        <w:t>، ق</w:t>
      </w:r>
      <w:r w:rsidRPr="00E038BF">
        <w:rPr>
          <w:rFonts w:hint="cs"/>
          <w:rtl/>
        </w:rPr>
        <w:t>َ</w:t>
      </w:r>
      <w:r w:rsidRPr="00E038BF">
        <w:rPr>
          <w:rtl/>
        </w:rPr>
        <w:t>ال</w:t>
      </w:r>
      <w:r w:rsidRPr="00E038BF">
        <w:rPr>
          <w:rFonts w:hint="cs"/>
          <w:rtl/>
        </w:rPr>
        <w:t>َ</w:t>
      </w:r>
      <w:r w:rsidRPr="00E038BF">
        <w:rPr>
          <w:rtl/>
        </w:rPr>
        <w:t>: س</w:t>
      </w:r>
      <w:r w:rsidRPr="00E038BF">
        <w:rPr>
          <w:rFonts w:hint="cs"/>
          <w:rtl/>
        </w:rPr>
        <w:t>َ</w:t>
      </w:r>
      <w:r w:rsidRPr="00E038BF">
        <w:rPr>
          <w:rtl/>
        </w:rPr>
        <w:t>مِع</w:t>
      </w:r>
      <w:r w:rsidRPr="00E038BF">
        <w:rPr>
          <w:rFonts w:hint="cs"/>
          <w:rtl/>
        </w:rPr>
        <w:t>ْ</w:t>
      </w:r>
      <w:r w:rsidRPr="00E038BF">
        <w:rPr>
          <w:rtl/>
        </w:rPr>
        <w:t>ت</w:t>
      </w:r>
      <w:r w:rsidRPr="00E038BF">
        <w:rPr>
          <w:rFonts w:hint="cs"/>
          <w:rtl/>
        </w:rPr>
        <w:t>ُ</w:t>
      </w:r>
      <w:r w:rsidRPr="00E038BF">
        <w:rPr>
          <w:rtl/>
        </w:rPr>
        <w:t xml:space="preserve"> ر</w:t>
      </w:r>
      <w:r w:rsidRPr="00E038BF">
        <w:rPr>
          <w:rFonts w:hint="cs"/>
          <w:rtl/>
        </w:rPr>
        <w:t>َ</w:t>
      </w:r>
      <w:r w:rsidRPr="00E038BF">
        <w:rPr>
          <w:rtl/>
        </w:rPr>
        <w:t>سُول</w:t>
      </w:r>
      <w:r w:rsidRPr="00E038BF">
        <w:rPr>
          <w:rFonts w:hint="cs"/>
          <w:rtl/>
        </w:rPr>
        <w:t>َ</w:t>
      </w:r>
      <w:r w:rsidRPr="00E038BF">
        <w:rPr>
          <w:rtl/>
        </w:rPr>
        <w:t xml:space="preserve"> اللَّهِ صَلَّى اللهُ عَلَيْهِ وَسَلَّمَ ي</w:t>
      </w:r>
      <w:r w:rsidRPr="00E038BF">
        <w:rPr>
          <w:rFonts w:hint="cs"/>
          <w:rtl/>
        </w:rPr>
        <w:t>َ</w:t>
      </w:r>
      <w:r w:rsidRPr="00E038BF">
        <w:rPr>
          <w:rtl/>
        </w:rPr>
        <w:t>ق</w:t>
      </w:r>
      <w:r w:rsidRPr="00E038BF">
        <w:rPr>
          <w:rFonts w:hint="cs"/>
          <w:rtl/>
        </w:rPr>
        <w:t>ُ</w:t>
      </w:r>
      <w:r w:rsidRPr="00E038BF">
        <w:rPr>
          <w:rtl/>
        </w:rPr>
        <w:t>ولُ: «م</w:t>
      </w:r>
      <w:r w:rsidRPr="00E038BF">
        <w:rPr>
          <w:rFonts w:hint="cs"/>
          <w:rtl/>
        </w:rPr>
        <w:t>َ</w:t>
      </w:r>
      <w:r w:rsidRPr="00E038BF">
        <w:rPr>
          <w:rtl/>
        </w:rPr>
        <w:t>نْ قُتِل دُونَ م</w:t>
      </w:r>
      <w:r w:rsidRPr="00E038BF">
        <w:rPr>
          <w:rFonts w:hint="cs"/>
          <w:rtl/>
        </w:rPr>
        <w:t>َ</w:t>
      </w:r>
      <w:r w:rsidRPr="00E038BF">
        <w:rPr>
          <w:rtl/>
        </w:rPr>
        <w:t>الِهِ ف</w:t>
      </w:r>
      <w:r w:rsidRPr="00E038BF">
        <w:rPr>
          <w:rFonts w:hint="cs"/>
          <w:rtl/>
        </w:rPr>
        <w:t>َ</w:t>
      </w:r>
      <w:r w:rsidRPr="00E038BF">
        <w:rPr>
          <w:rtl/>
        </w:rPr>
        <w:t>هُو</w:t>
      </w:r>
      <w:r w:rsidRPr="00E038BF">
        <w:rPr>
          <w:rFonts w:hint="cs"/>
          <w:rtl/>
        </w:rPr>
        <w:t>َ</w:t>
      </w:r>
      <w:r w:rsidRPr="00E038BF">
        <w:rPr>
          <w:rtl/>
        </w:rPr>
        <w:t xml:space="preserve"> شَه</w:t>
      </w:r>
      <w:r w:rsidRPr="00E038BF">
        <w:rPr>
          <w:rFonts w:hint="cs"/>
          <w:rtl/>
        </w:rPr>
        <w:t>ِ</w:t>
      </w:r>
      <w:r w:rsidRPr="00E038BF">
        <w:rPr>
          <w:rtl/>
        </w:rPr>
        <w:t>ي</w:t>
      </w:r>
      <w:r w:rsidRPr="00E038BF">
        <w:rPr>
          <w:rFonts w:hint="cs"/>
          <w:rtl/>
        </w:rPr>
        <w:t>ْ</w:t>
      </w:r>
      <w:r w:rsidRPr="00E038BF">
        <w:rPr>
          <w:rtl/>
        </w:rPr>
        <w:t>دٌ، و</w:t>
      </w:r>
      <w:r w:rsidRPr="00E038BF">
        <w:rPr>
          <w:rFonts w:hint="cs"/>
          <w:rtl/>
        </w:rPr>
        <w:t>َ</w:t>
      </w:r>
      <w:r w:rsidRPr="00E038BF">
        <w:rPr>
          <w:rtl/>
        </w:rPr>
        <w:t>م</w:t>
      </w:r>
      <w:r w:rsidRPr="00E038BF">
        <w:rPr>
          <w:rFonts w:hint="cs"/>
          <w:rtl/>
        </w:rPr>
        <w:t>َ</w:t>
      </w:r>
      <w:r w:rsidRPr="00E038BF">
        <w:rPr>
          <w:rtl/>
        </w:rPr>
        <w:t>نْ قُت</w:t>
      </w:r>
      <w:r w:rsidRPr="00E038BF">
        <w:rPr>
          <w:rFonts w:hint="cs"/>
          <w:rtl/>
        </w:rPr>
        <w:t>ِ</w:t>
      </w:r>
      <w:r w:rsidRPr="00E038BF">
        <w:rPr>
          <w:rtl/>
        </w:rPr>
        <w:t>لَ دُونَ د</w:t>
      </w:r>
      <w:r w:rsidRPr="00E038BF">
        <w:rPr>
          <w:rFonts w:hint="cs"/>
          <w:rtl/>
        </w:rPr>
        <w:t>َ</w:t>
      </w:r>
      <w:r w:rsidRPr="00E038BF">
        <w:rPr>
          <w:rtl/>
        </w:rPr>
        <w:t>مِهِ ف</w:t>
      </w:r>
      <w:r w:rsidRPr="00E038BF">
        <w:rPr>
          <w:rFonts w:hint="cs"/>
          <w:rtl/>
        </w:rPr>
        <w:t>َ</w:t>
      </w:r>
      <w:r w:rsidRPr="00E038BF">
        <w:rPr>
          <w:rtl/>
        </w:rPr>
        <w:t>هُو</w:t>
      </w:r>
      <w:r w:rsidRPr="00E038BF">
        <w:rPr>
          <w:rFonts w:hint="cs"/>
          <w:rtl/>
        </w:rPr>
        <w:t>َ</w:t>
      </w:r>
      <w:r w:rsidRPr="00E038BF">
        <w:rPr>
          <w:rtl/>
        </w:rPr>
        <w:t xml:space="preserve"> ش</w:t>
      </w:r>
      <w:r w:rsidRPr="00E038BF">
        <w:rPr>
          <w:rFonts w:hint="cs"/>
          <w:rtl/>
        </w:rPr>
        <w:t>َ</w:t>
      </w:r>
      <w:r w:rsidRPr="00E038BF">
        <w:rPr>
          <w:rtl/>
        </w:rPr>
        <w:t>ه</w:t>
      </w:r>
      <w:r w:rsidRPr="00E038BF">
        <w:rPr>
          <w:rFonts w:hint="cs"/>
          <w:rtl/>
        </w:rPr>
        <w:t>ِ</w:t>
      </w:r>
      <w:r w:rsidRPr="00E038BF">
        <w:rPr>
          <w:rtl/>
        </w:rPr>
        <w:t>ي</w:t>
      </w:r>
      <w:r w:rsidRPr="00E038BF">
        <w:rPr>
          <w:rFonts w:hint="cs"/>
          <w:rtl/>
        </w:rPr>
        <w:t>ْ</w:t>
      </w:r>
      <w:r w:rsidRPr="00E038BF">
        <w:rPr>
          <w:rtl/>
        </w:rPr>
        <w:t>دٌ، و</w:t>
      </w:r>
      <w:r w:rsidRPr="00E038BF">
        <w:rPr>
          <w:rFonts w:hint="cs"/>
          <w:rtl/>
        </w:rPr>
        <w:t>َ</w:t>
      </w:r>
      <w:r w:rsidRPr="00E038BF">
        <w:rPr>
          <w:rtl/>
        </w:rPr>
        <w:t>م</w:t>
      </w:r>
      <w:r w:rsidRPr="00E038BF">
        <w:rPr>
          <w:rFonts w:hint="cs"/>
          <w:rtl/>
        </w:rPr>
        <w:t>َ</w:t>
      </w:r>
      <w:r w:rsidRPr="00E038BF">
        <w:rPr>
          <w:rtl/>
        </w:rPr>
        <w:t>ن</w:t>
      </w:r>
      <w:r w:rsidRPr="00E038BF">
        <w:rPr>
          <w:rFonts w:hint="cs"/>
          <w:rtl/>
        </w:rPr>
        <w:t>ْ</w:t>
      </w:r>
      <w:r w:rsidRPr="00E038BF">
        <w:rPr>
          <w:rtl/>
        </w:rPr>
        <w:t xml:space="preserve"> قُتِل</w:t>
      </w:r>
      <w:r w:rsidRPr="00E038BF">
        <w:rPr>
          <w:rFonts w:hint="cs"/>
          <w:rtl/>
        </w:rPr>
        <w:t>َ</w:t>
      </w:r>
      <w:r w:rsidRPr="00E038BF">
        <w:rPr>
          <w:rtl/>
        </w:rPr>
        <w:t xml:space="preserve"> دُونَ دِي</w:t>
      </w:r>
      <w:r w:rsidRPr="00E038BF">
        <w:rPr>
          <w:rFonts w:hint="cs"/>
          <w:rtl/>
        </w:rPr>
        <w:t>ْ</w:t>
      </w:r>
      <w:r w:rsidRPr="00E038BF">
        <w:rPr>
          <w:rtl/>
        </w:rPr>
        <w:t>نِهِ فَه</w:t>
      </w:r>
      <w:r w:rsidRPr="00E038BF">
        <w:rPr>
          <w:rFonts w:hint="cs"/>
          <w:rtl/>
        </w:rPr>
        <w:t>ُ</w:t>
      </w:r>
      <w:r w:rsidRPr="00E038BF">
        <w:rPr>
          <w:rtl/>
        </w:rPr>
        <w:t>و</w:t>
      </w:r>
      <w:r w:rsidRPr="00E038BF">
        <w:rPr>
          <w:rFonts w:hint="cs"/>
          <w:rtl/>
        </w:rPr>
        <w:t>َ</w:t>
      </w:r>
      <w:r w:rsidRPr="00E038BF">
        <w:rPr>
          <w:rtl/>
        </w:rPr>
        <w:t xml:space="preserve"> ش</w:t>
      </w:r>
      <w:r w:rsidRPr="00E038BF">
        <w:rPr>
          <w:rFonts w:hint="cs"/>
          <w:rtl/>
        </w:rPr>
        <w:t>َ</w:t>
      </w:r>
      <w:r w:rsidRPr="00E038BF">
        <w:rPr>
          <w:rtl/>
        </w:rPr>
        <w:t>ه</w:t>
      </w:r>
      <w:r w:rsidRPr="00E038BF">
        <w:rPr>
          <w:rFonts w:hint="cs"/>
          <w:rtl/>
        </w:rPr>
        <w:t>ِ</w:t>
      </w:r>
      <w:r w:rsidRPr="00E038BF">
        <w:rPr>
          <w:rtl/>
        </w:rPr>
        <w:t>ي</w:t>
      </w:r>
      <w:r w:rsidRPr="00E038BF">
        <w:rPr>
          <w:rFonts w:hint="cs"/>
          <w:rtl/>
        </w:rPr>
        <w:t>ْ</w:t>
      </w:r>
      <w:r w:rsidRPr="00E038BF">
        <w:rPr>
          <w:rtl/>
        </w:rPr>
        <w:t>دٌ، و</w:t>
      </w:r>
      <w:r w:rsidRPr="00E038BF">
        <w:rPr>
          <w:rFonts w:hint="cs"/>
          <w:rtl/>
        </w:rPr>
        <w:t>َ</w:t>
      </w:r>
      <w:r w:rsidRPr="00E038BF">
        <w:rPr>
          <w:rtl/>
        </w:rPr>
        <w:t>م</w:t>
      </w:r>
      <w:r w:rsidRPr="00E038BF">
        <w:rPr>
          <w:rFonts w:hint="cs"/>
          <w:rtl/>
        </w:rPr>
        <w:t>َ</w:t>
      </w:r>
      <w:r w:rsidRPr="00E038BF">
        <w:rPr>
          <w:rtl/>
        </w:rPr>
        <w:t>نْ قُتِل</w:t>
      </w:r>
      <w:r w:rsidRPr="00E038BF">
        <w:rPr>
          <w:rFonts w:hint="cs"/>
          <w:rtl/>
        </w:rPr>
        <w:t>َ</w:t>
      </w:r>
      <w:r w:rsidRPr="00E038BF">
        <w:rPr>
          <w:rtl/>
        </w:rPr>
        <w:t xml:space="preserve"> دُونَ أهْلِهِ فهُو</w:t>
      </w:r>
      <w:r w:rsidRPr="00E038BF">
        <w:rPr>
          <w:rFonts w:hint="cs"/>
          <w:rtl/>
        </w:rPr>
        <w:t>َ</w:t>
      </w:r>
      <w:r w:rsidRPr="00E038BF">
        <w:rPr>
          <w:rtl/>
        </w:rPr>
        <w:t xml:space="preserve"> ش</w:t>
      </w:r>
      <w:r w:rsidRPr="00E038BF">
        <w:rPr>
          <w:rFonts w:hint="cs"/>
          <w:rtl/>
        </w:rPr>
        <w:t>َ</w:t>
      </w:r>
      <w:r w:rsidRPr="00E038BF">
        <w:rPr>
          <w:rtl/>
        </w:rPr>
        <w:t>ه</w:t>
      </w:r>
      <w:r w:rsidRPr="00E038BF">
        <w:rPr>
          <w:rFonts w:hint="cs"/>
          <w:rtl/>
        </w:rPr>
        <w:t>ِ</w:t>
      </w:r>
      <w:r w:rsidRPr="00E038BF">
        <w:rPr>
          <w:rtl/>
        </w:rPr>
        <w:t>ي</w:t>
      </w:r>
      <w:r w:rsidRPr="00E038BF">
        <w:rPr>
          <w:rFonts w:hint="cs"/>
          <w:rtl/>
        </w:rPr>
        <w:t>ْ</w:t>
      </w:r>
      <w:r w:rsidRPr="00E038BF">
        <w:rPr>
          <w:rtl/>
        </w:rPr>
        <w:t>دٌ».</w:t>
      </w:r>
      <w:r w:rsidRPr="00E038BF">
        <w:rPr>
          <w:rFonts w:hint="cs"/>
          <w:rtl/>
        </w:rPr>
        <w:t xml:space="preserve"> </w:t>
      </w:r>
      <w:r w:rsidRPr="00E038BF">
        <w:rPr>
          <w:rtl/>
        </w:rPr>
        <w:t>رواه أبو داود، والترمذي وقال: حديثٌ حسنٌ صحيحٌ.</w:t>
      </w:r>
    </w:p>
    <w:p w:rsidR="00152E87" w:rsidRPr="00E038BF" w:rsidRDefault="00152E87" w:rsidP="00E038BF">
      <w:pPr>
        <w:pStyle w:val="a9"/>
        <w:rPr>
          <w:rtl/>
        </w:rPr>
      </w:pPr>
      <w:r w:rsidRPr="00E038BF">
        <w:rPr>
          <w:rFonts w:hint="cs"/>
          <w:rtl/>
        </w:rPr>
        <w:t>772. از سعید بن زید بن عمرو بن نفیل، یکی از «عشره‌ی مبشره» ـ</w:t>
      </w:r>
      <w:r w:rsidR="00573ACA" w:rsidRPr="00E038BF">
        <w:rPr>
          <w:rFonts w:cs="CTraditional Arabic" w:hint="cs"/>
          <w:rtl/>
        </w:rPr>
        <w:t>ش</w:t>
      </w:r>
      <w:r w:rsidRPr="00E038BF">
        <w:rPr>
          <w:rFonts w:hint="cs"/>
          <w:rtl/>
        </w:rPr>
        <w:t>ـ روایت شده است که فرمود: از پیامبر</w:t>
      </w:r>
      <w:r w:rsidRPr="006717F5">
        <w:rPr>
          <w:rFonts w:cs="CTraditional Arabic" w:hint="cs"/>
          <w:sz w:val="26"/>
          <w:szCs w:val="26"/>
          <w:rtl/>
        </w:rPr>
        <w:t>ص</w:t>
      </w:r>
      <w:r w:rsidRPr="00E038BF">
        <w:rPr>
          <w:rFonts w:hint="cs"/>
          <w:rtl/>
        </w:rPr>
        <w:t xml:space="preserve"> شنیدم که می‌فرمودند: «کسی که در راه دفاع از مالش کشته شود، شهید است و آن که در راه دفاع از جان و خونش کشته شود، شهید است و آن‌که در راه دفاع از دینش کشته شود، شهید است و</w:t>
      </w:r>
      <w:r w:rsidR="00573ACA" w:rsidRPr="00E038BF">
        <w:rPr>
          <w:rFonts w:hint="cs"/>
          <w:rtl/>
        </w:rPr>
        <w:t xml:space="preserve"> هرکس </w:t>
      </w:r>
      <w:r w:rsidRPr="00E038BF">
        <w:rPr>
          <w:rFonts w:hint="cs"/>
          <w:rtl/>
        </w:rPr>
        <w:t>در راه دفاع از خانواده‌اش کشته شود، شهید است»</w:t>
      </w:r>
      <w:r w:rsidRPr="00E038BF">
        <w:rPr>
          <w:vertAlign w:val="superscript"/>
          <w:rtl/>
        </w:rPr>
        <w:footnoteReference w:id="753"/>
      </w:r>
      <w:r w:rsidRPr="00E038BF">
        <w:rPr>
          <w:rFonts w:hint="cs"/>
          <w:rtl/>
        </w:rPr>
        <w:t>.</w:t>
      </w:r>
    </w:p>
    <w:p w:rsidR="00F60FD5" w:rsidRDefault="00013318" w:rsidP="00F60FD5">
      <w:pPr>
        <w:pStyle w:val="af2"/>
        <w:rPr>
          <w:rtl/>
        </w:rPr>
      </w:pPr>
      <w:bookmarkStart w:id="828" w:name="_Toc274891556"/>
      <w:bookmarkStart w:id="829" w:name="_Toc433183095"/>
      <w:r w:rsidRPr="00573ACA">
        <w:rPr>
          <w:rFonts w:hint="cs"/>
          <w:rtl/>
        </w:rPr>
        <w:t>229- باب فضل العتق</w:t>
      </w:r>
    </w:p>
    <w:p w:rsidR="00152E87" w:rsidRPr="006717F5" w:rsidRDefault="00013318" w:rsidP="006717F5">
      <w:pPr>
        <w:pStyle w:val="a0"/>
        <w:rPr>
          <w:sz w:val="38"/>
          <w:szCs w:val="38"/>
          <w:rtl/>
        </w:rPr>
      </w:pPr>
      <w:bookmarkStart w:id="830" w:name="_Toc433190667"/>
      <w:r w:rsidRPr="006717F5">
        <w:rPr>
          <w:rFonts w:hint="cs"/>
          <w:rtl/>
        </w:rPr>
        <w:t>باب فضیلت آزادکردن برده</w:t>
      </w:r>
      <w:bookmarkEnd w:id="828"/>
      <w:bookmarkEnd w:id="829"/>
      <w:bookmarkEnd w:id="830"/>
    </w:p>
    <w:p w:rsidR="00152E87" w:rsidRDefault="00152E87" w:rsidP="00005182">
      <w:pPr>
        <w:pStyle w:val="ac"/>
        <w:rPr>
          <w:rtl/>
        </w:rPr>
      </w:pPr>
      <w:r w:rsidRPr="006717F5">
        <w:rPr>
          <w:rFonts w:hint="cs"/>
          <w:rtl/>
        </w:rPr>
        <w:t xml:space="preserve">قَالَ اللهُ تَعَالَی: </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فَلَا </w:t>
      </w:r>
      <w:r w:rsidRPr="00084A5B">
        <w:rPr>
          <w:rStyle w:val="Char8"/>
          <w:rFonts w:hint="cs"/>
          <w:rtl/>
        </w:rPr>
        <w:t>ٱ</w:t>
      </w:r>
      <w:r w:rsidRPr="00084A5B">
        <w:rPr>
          <w:rStyle w:val="Char8"/>
          <w:rFonts w:hint="eastAsia"/>
          <w:rtl/>
        </w:rPr>
        <w:t>قۡتَحَمَ</w:t>
      </w:r>
      <w:r w:rsidRPr="00084A5B">
        <w:rPr>
          <w:rStyle w:val="Char8"/>
          <w:rtl/>
        </w:rPr>
        <w:t xml:space="preserve"> </w:t>
      </w:r>
      <w:r w:rsidRPr="00084A5B">
        <w:rPr>
          <w:rStyle w:val="Char8"/>
          <w:rFonts w:hint="cs"/>
          <w:rtl/>
        </w:rPr>
        <w:t>ٱ</w:t>
      </w:r>
      <w:r w:rsidRPr="00084A5B">
        <w:rPr>
          <w:rStyle w:val="Char8"/>
          <w:rFonts w:hint="eastAsia"/>
          <w:rtl/>
        </w:rPr>
        <w:t>لۡعَقَبَةَ</w:t>
      </w:r>
      <w:r w:rsidRPr="00084A5B">
        <w:rPr>
          <w:rStyle w:val="Char8"/>
          <w:rtl/>
        </w:rPr>
        <w:t xml:space="preserve">١١ وَمَآ أَدۡرَىٰكَ مَا </w:t>
      </w:r>
      <w:r w:rsidRPr="00084A5B">
        <w:rPr>
          <w:rStyle w:val="Char8"/>
          <w:rFonts w:hint="cs"/>
          <w:rtl/>
        </w:rPr>
        <w:t>ٱ</w:t>
      </w:r>
      <w:r w:rsidRPr="00084A5B">
        <w:rPr>
          <w:rStyle w:val="Char8"/>
          <w:rFonts w:hint="eastAsia"/>
          <w:rtl/>
        </w:rPr>
        <w:t>لۡعَقَبَةُ</w:t>
      </w:r>
      <w:r w:rsidRPr="00084A5B">
        <w:rPr>
          <w:rStyle w:val="Char8"/>
          <w:rtl/>
        </w:rPr>
        <w:t>١٢ فَكُّ رَقَبَةٍ١٣</w:t>
      </w:r>
      <w:r>
        <w:rPr>
          <w:rFonts w:cs="Traditional Arabic"/>
          <w:color w:val="000000"/>
          <w:szCs w:val="28"/>
          <w:shd w:val="clear" w:color="auto" w:fill="FFFFFF"/>
          <w:rtl/>
        </w:rPr>
        <w:t>﴾</w:t>
      </w:r>
      <w:r w:rsidRPr="00084A5B">
        <w:rPr>
          <w:rStyle w:val="Char8"/>
          <w:rtl/>
        </w:rPr>
        <w:t xml:space="preserve"> </w:t>
      </w:r>
      <w:r w:rsidRPr="003E754C">
        <w:rPr>
          <w:rStyle w:val="Char9"/>
          <w:rtl/>
        </w:rPr>
        <w:t>[البلد: 11-13]</w:t>
      </w:r>
      <w:r w:rsidRPr="003E754C">
        <w:rPr>
          <w:rStyle w:val="Char9"/>
          <w:rFonts w:hint="cs"/>
          <w:rtl/>
        </w:rPr>
        <w:t>.</w:t>
      </w:r>
    </w:p>
    <w:p w:rsidR="00152E87" w:rsidRPr="006717F5" w:rsidRDefault="00152E87" w:rsidP="00005182">
      <w:pPr>
        <w:pStyle w:val="a9"/>
        <w:rPr>
          <w:rtl/>
        </w:rPr>
      </w:pPr>
      <w:r w:rsidRPr="006717F5">
        <w:rPr>
          <w:rFonts w:hint="cs"/>
          <w:rtl/>
        </w:rPr>
        <w:t>«</w:t>
      </w:r>
      <w:r w:rsidRPr="006717F5">
        <w:rPr>
          <w:rtl/>
        </w:rPr>
        <w:t xml:space="preserve">و او در آن گذرگاه سخت قدم ننهاد. </w:t>
      </w:r>
      <w:r w:rsidRPr="006717F5">
        <w:rPr>
          <w:rFonts w:hint="cs"/>
          <w:rtl/>
        </w:rPr>
        <w:t xml:space="preserve">* </w:t>
      </w:r>
      <w:r w:rsidRPr="006717F5">
        <w:rPr>
          <w:rtl/>
        </w:rPr>
        <w:t xml:space="preserve">و تو چه دانى </w:t>
      </w:r>
      <w:r w:rsidR="00A81F7E">
        <w:rPr>
          <w:rtl/>
        </w:rPr>
        <w:t>ک</w:t>
      </w:r>
      <w:r w:rsidRPr="006717F5">
        <w:rPr>
          <w:rtl/>
        </w:rPr>
        <w:t>ه گذرگاه سخت چ</w:t>
      </w:r>
      <w:r w:rsidR="00A81F7E">
        <w:rPr>
          <w:rtl/>
        </w:rPr>
        <w:t>ی</w:t>
      </w:r>
      <w:r w:rsidRPr="006717F5">
        <w:rPr>
          <w:rtl/>
        </w:rPr>
        <w:t xml:space="preserve">ست؟ </w:t>
      </w:r>
      <w:r w:rsidRPr="006717F5">
        <w:rPr>
          <w:rFonts w:hint="cs"/>
          <w:rtl/>
        </w:rPr>
        <w:t xml:space="preserve">* </w:t>
      </w:r>
      <w:r w:rsidRPr="006717F5">
        <w:rPr>
          <w:rtl/>
        </w:rPr>
        <w:t xml:space="preserve">آزاد </w:t>
      </w:r>
      <w:r w:rsidR="00A81F7E">
        <w:rPr>
          <w:rtl/>
        </w:rPr>
        <w:t>ک</w:t>
      </w:r>
      <w:r w:rsidRPr="006717F5">
        <w:rPr>
          <w:rtl/>
        </w:rPr>
        <w:t>ردن بنده است</w:t>
      </w:r>
      <w:r w:rsidRPr="006717F5">
        <w:rPr>
          <w:rFonts w:hint="cs"/>
          <w:rtl/>
        </w:rPr>
        <w:t>».</w:t>
      </w:r>
    </w:p>
    <w:p w:rsidR="00152E87" w:rsidRPr="00E038BF" w:rsidRDefault="00152E87" w:rsidP="00E038BF">
      <w:pPr>
        <w:pStyle w:val="af0"/>
        <w:rPr>
          <w:rtl/>
        </w:rPr>
      </w:pPr>
      <w:r w:rsidRPr="00E038BF">
        <w:rPr>
          <w:rFonts w:hint="cs"/>
          <w:rtl/>
        </w:rPr>
        <w:t>773-</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ق</w:t>
      </w:r>
      <w:r w:rsidRPr="00E038BF">
        <w:rPr>
          <w:rFonts w:hint="cs"/>
          <w:rtl/>
        </w:rPr>
        <w:t>َ</w:t>
      </w:r>
      <w:r w:rsidRPr="00E038BF">
        <w:rPr>
          <w:rtl/>
        </w:rPr>
        <w:t>ال</w:t>
      </w:r>
      <w:r w:rsidRPr="00E038BF">
        <w:rPr>
          <w:rFonts w:hint="cs"/>
          <w:rtl/>
        </w:rPr>
        <w:t>َ</w:t>
      </w:r>
      <w:r w:rsidRPr="00E038BF">
        <w:rPr>
          <w:rtl/>
        </w:rPr>
        <w:t xml:space="preserve"> لي رَسولُ اللَّه صَلَّى اللهُ عَلَيْهِ وَسَلَّمَ: «م</w:t>
      </w:r>
      <w:r w:rsidRPr="00E038BF">
        <w:rPr>
          <w:rFonts w:hint="cs"/>
          <w:rtl/>
        </w:rPr>
        <w:t>َ</w:t>
      </w:r>
      <w:r w:rsidRPr="00E038BF">
        <w:rPr>
          <w:rtl/>
        </w:rPr>
        <w:t>نْ أَعْتَقَ رقَبةً مُسْلِم</w:t>
      </w:r>
      <w:r w:rsidRPr="00E038BF">
        <w:rPr>
          <w:rFonts w:hint="cs"/>
          <w:rtl/>
        </w:rPr>
        <w:t>َ</w:t>
      </w:r>
      <w:r w:rsidRPr="00E038BF">
        <w:rPr>
          <w:rtl/>
        </w:rPr>
        <w:t>ةً أَعْتَقَ اللَّه</w:t>
      </w:r>
      <w:r w:rsidRPr="00E038BF">
        <w:rPr>
          <w:rFonts w:hint="cs"/>
          <w:rtl/>
        </w:rPr>
        <w:t>ُ</w:t>
      </w:r>
      <w:r w:rsidRPr="00E038BF">
        <w:rPr>
          <w:rtl/>
        </w:rPr>
        <w:t xml:space="preserve"> بِكُلِّ عُضْوٍ مِنْهُ عُضْواً مِنْهُ مِنَ النَّارِ حتى فَرْجَهُ بِف</w:t>
      </w:r>
      <w:r w:rsidRPr="00E038BF">
        <w:rPr>
          <w:rFonts w:hint="cs"/>
          <w:rtl/>
        </w:rPr>
        <w:t>َ</w:t>
      </w:r>
      <w:r w:rsidRPr="00E038BF">
        <w:rPr>
          <w:rtl/>
        </w:rPr>
        <w:t>ر</w:t>
      </w:r>
      <w:r w:rsidRPr="00E038BF">
        <w:rPr>
          <w:rFonts w:hint="cs"/>
          <w:rtl/>
        </w:rPr>
        <w:t>ْ</w:t>
      </w:r>
      <w:r w:rsidRPr="00E038BF">
        <w:rPr>
          <w:rtl/>
        </w:rPr>
        <w:t>ج</w:t>
      </w:r>
      <w:r w:rsidRPr="00E038BF">
        <w:rPr>
          <w:rFonts w:hint="cs"/>
          <w:rtl/>
        </w:rPr>
        <w:t>ِ</w:t>
      </w:r>
      <w:r w:rsidRPr="00E038BF">
        <w:rPr>
          <w:rtl/>
        </w:rPr>
        <w:t>هِ». متفقٌ عليهِ.</w:t>
      </w:r>
    </w:p>
    <w:p w:rsidR="00152E87" w:rsidRDefault="00152E87" w:rsidP="00E038BF">
      <w:pPr>
        <w:ind w:firstLine="284"/>
        <w:jc w:val="both"/>
        <w:rPr>
          <w:rStyle w:val="Char4"/>
          <w:rtl/>
        </w:rPr>
      </w:pPr>
      <w:r w:rsidRPr="00B4734D">
        <w:rPr>
          <w:rStyle w:val="Char4"/>
          <w:rFonts w:hint="cs"/>
          <w:rtl/>
        </w:rPr>
        <w:t>773. از ابوهریره ـ</w:t>
      </w:r>
      <w:r w:rsidR="00573ACA" w:rsidRPr="00573ACA">
        <w:rPr>
          <w:rStyle w:val="Char4"/>
          <w:rFonts w:cs="CTraditional Arabic" w:hint="cs"/>
          <w:rtl/>
        </w:rPr>
        <w:t>س</w:t>
      </w:r>
      <w:r w:rsidRPr="00B4734D">
        <w:rPr>
          <w:rStyle w:val="Char4"/>
          <w:rFonts w:hint="cs"/>
          <w:rtl/>
        </w:rPr>
        <w:t xml:space="preserve">ـ روایت شده است که پیامبر </w:t>
      </w:r>
      <w:r w:rsidRPr="006717F5">
        <w:rPr>
          <w:rFonts w:cs="CTraditional Arabic" w:hint="cs"/>
          <w:sz w:val="26"/>
          <w:szCs w:val="26"/>
          <w:rtl/>
          <w:lang w:bidi="fa-IR"/>
        </w:rPr>
        <w:t>ص</w:t>
      </w:r>
      <w:r w:rsidRPr="00B4734D">
        <w:rPr>
          <w:rStyle w:val="Char4"/>
          <w:rFonts w:hint="cs"/>
          <w:rtl/>
        </w:rPr>
        <w:t xml:space="preserve"> به من فرمودند: «کسی که برده یا کنیز مسلمانی را از قید بردگی آزاد کند، خداوند در مقابل هر عضو از آن برده یا کنیز، عضوی از شخص آزادکننده را از آتش دوزخ آزاد می‌کند، حتی عضو تناسلی او را در مقابل عضو تناسلی برده و کنیز آزاد می‌نماید»</w:t>
      </w:r>
      <w:r w:rsidRPr="00B4734D">
        <w:rPr>
          <w:rStyle w:val="Char4"/>
          <w:vertAlign w:val="superscript"/>
          <w:rtl/>
        </w:rPr>
        <w:footnoteReference w:id="754"/>
      </w:r>
      <w:r w:rsidRPr="00B4734D">
        <w:rPr>
          <w:rStyle w:val="Char4"/>
          <w:rFonts w:hint="cs"/>
          <w:rtl/>
        </w:rPr>
        <w:t>.</w:t>
      </w:r>
    </w:p>
    <w:p w:rsidR="00F60FD5" w:rsidRDefault="003D2F9F" w:rsidP="00F60FD5">
      <w:pPr>
        <w:pStyle w:val="af2"/>
        <w:rPr>
          <w:rtl/>
        </w:rPr>
      </w:pPr>
      <w:bookmarkStart w:id="831" w:name="_Toc274891557"/>
      <w:bookmarkStart w:id="832" w:name="_Toc433183096"/>
      <w:r w:rsidRPr="00573ACA">
        <w:rPr>
          <w:rFonts w:hint="cs"/>
          <w:rtl/>
        </w:rPr>
        <w:t xml:space="preserve">230- </w:t>
      </w:r>
      <w:r w:rsidRPr="00573ACA">
        <w:rPr>
          <w:rtl/>
        </w:rPr>
        <w:t>باب فضل الإِحْسَان إلى المملوك</w:t>
      </w:r>
      <w:bookmarkStart w:id="833" w:name="_Toc233322943"/>
    </w:p>
    <w:p w:rsidR="00152E87" w:rsidRPr="006717F5" w:rsidRDefault="003D2F9F" w:rsidP="006717F5">
      <w:pPr>
        <w:pStyle w:val="a0"/>
        <w:rPr>
          <w:szCs w:val="26"/>
          <w:rtl/>
        </w:rPr>
      </w:pPr>
      <w:bookmarkStart w:id="834" w:name="_Toc433190668"/>
      <w:r w:rsidRPr="006717F5">
        <w:rPr>
          <w:rFonts w:hint="cs"/>
          <w:rtl/>
        </w:rPr>
        <w:t>باب فضیلت احسان با بردگان و خادمان</w:t>
      </w:r>
      <w:bookmarkEnd w:id="831"/>
      <w:bookmarkEnd w:id="832"/>
      <w:bookmarkEnd w:id="833"/>
      <w:bookmarkEnd w:id="834"/>
    </w:p>
    <w:p w:rsidR="00152E87" w:rsidRDefault="00152E87" w:rsidP="00005182">
      <w:pPr>
        <w:pStyle w:val="ac"/>
        <w:rPr>
          <w:rtl/>
        </w:rPr>
      </w:pPr>
      <w:r w:rsidRPr="006717F5">
        <w:rPr>
          <w:rFonts w:hint="cs"/>
          <w:rtl/>
        </w:rPr>
        <w:t xml:space="preserve">قَالَ اللهُ تَعَالَی: </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۞وَ</w:t>
      </w:r>
      <w:r w:rsidRPr="00084A5B">
        <w:rPr>
          <w:rStyle w:val="Char8"/>
          <w:rFonts w:hint="cs"/>
          <w:rtl/>
        </w:rPr>
        <w:t>ٱ</w:t>
      </w:r>
      <w:r w:rsidRPr="00084A5B">
        <w:rPr>
          <w:rStyle w:val="Char8"/>
          <w:rFonts w:hint="eastAsia"/>
          <w:rtl/>
        </w:rPr>
        <w:t>عۡبُدُواْ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وَلَا تُشۡرِكُواْ بِهِ</w:t>
      </w:r>
      <w:r w:rsidRPr="00084A5B">
        <w:rPr>
          <w:rStyle w:val="Char8"/>
          <w:rFonts w:hint="cs"/>
          <w:rtl/>
        </w:rPr>
        <w:t>ۦ</w:t>
      </w:r>
      <w:r w:rsidRPr="00084A5B">
        <w:rPr>
          <w:rStyle w:val="Char8"/>
          <w:rtl/>
        </w:rPr>
        <w:t xml:space="preserve"> شَيۡ‍ٔٗاۖ وَبِ</w:t>
      </w:r>
      <w:r w:rsidRPr="00084A5B">
        <w:rPr>
          <w:rStyle w:val="Char8"/>
          <w:rFonts w:hint="cs"/>
          <w:rtl/>
        </w:rPr>
        <w:t>ٱ</w:t>
      </w:r>
      <w:r w:rsidRPr="00084A5B">
        <w:rPr>
          <w:rStyle w:val="Char8"/>
          <w:rFonts w:hint="eastAsia"/>
          <w:rtl/>
        </w:rPr>
        <w:t>لۡوَٰلِدَيۡنِ</w:t>
      </w:r>
      <w:r w:rsidRPr="00084A5B">
        <w:rPr>
          <w:rStyle w:val="Char8"/>
          <w:rtl/>
        </w:rPr>
        <w:t xml:space="preserve"> إِحۡسَٰنٗا وَبِذِي </w:t>
      </w:r>
      <w:r w:rsidRPr="00084A5B">
        <w:rPr>
          <w:rStyle w:val="Char8"/>
          <w:rFonts w:hint="cs"/>
          <w:rtl/>
        </w:rPr>
        <w:t>ٱ</w:t>
      </w:r>
      <w:r w:rsidRPr="00084A5B">
        <w:rPr>
          <w:rStyle w:val="Char8"/>
          <w:rFonts w:hint="eastAsia"/>
          <w:rtl/>
        </w:rPr>
        <w:t>لۡقُرۡبَىٰ</w:t>
      </w:r>
      <w:r w:rsidRPr="00084A5B">
        <w:rPr>
          <w:rStyle w:val="Char8"/>
          <w:rtl/>
        </w:rPr>
        <w:t xml:space="preserve"> وَ</w:t>
      </w:r>
      <w:r w:rsidRPr="00084A5B">
        <w:rPr>
          <w:rStyle w:val="Char8"/>
          <w:rFonts w:hint="cs"/>
          <w:rtl/>
        </w:rPr>
        <w:t>ٱ</w:t>
      </w:r>
      <w:r w:rsidRPr="00084A5B">
        <w:rPr>
          <w:rStyle w:val="Char8"/>
          <w:rFonts w:hint="eastAsia"/>
          <w:rtl/>
        </w:rPr>
        <w:t>لۡيَتَٰمَىٰ</w:t>
      </w:r>
      <w:r w:rsidRPr="00084A5B">
        <w:rPr>
          <w:rStyle w:val="Char8"/>
          <w:rtl/>
        </w:rPr>
        <w:t xml:space="preserve"> وَ</w:t>
      </w:r>
      <w:r w:rsidRPr="00084A5B">
        <w:rPr>
          <w:rStyle w:val="Char8"/>
          <w:rFonts w:hint="cs"/>
          <w:rtl/>
        </w:rPr>
        <w:t>ٱ</w:t>
      </w:r>
      <w:r w:rsidRPr="00084A5B">
        <w:rPr>
          <w:rStyle w:val="Char8"/>
          <w:rFonts w:hint="eastAsia"/>
          <w:rtl/>
        </w:rPr>
        <w:t>لۡمَسَٰكِينِ</w:t>
      </w:r>
      <w:r w:rsidRPr="00084A5B">
        <w:rPr>
          <w:rStyle w:val="Char8"/>
          <w:rtl/>
        </w:rPr>
        <w:t xml:space="preserve"> وَ</w:t>
      </w:r>
      <w:r w:rsidRPr="00084A5B">
        <w:rPr>
          <w:rStyle w:val="Char8"/>
          <w:rFonts w:hint="cs"/>
          <w:rtl/>
        </w:rPr>
        <w:t>ٱ</w:t>
      </w:r>
      <w:r w:rsidRPr="00084A5B">
        <w:rPr>
          <w:rStyle w:val="Char8"/>
          <w:rFonts w:hint="eastAsia"/>
          <w:rtl/>
        </w:rPr>
        <w:t>لۡجَارِ</w:t>
      </w:r>
      <w:r w:rsidRPr="00084A5B">
        <w:rPr>
          <w:rStyle w:val="Char8"/>
          <w:rtl/>
        </w:rPr>
        <w:t xml:space="preserve"> ذِي </w:t>
      </w:r>
      <w:r w:rsidRPr="00084A5B">
        <w:rPr>
          <w:rStyle w:val="Char8"/>
          <w:rFonts w:hint="cs"/>
          <w:rtl/>
        </w:rPr>
        <w:t>ٱ</w:t>
      </w:r>
      <w:r w:rsidRPr="00084A5B">
        <w:rPr>
          <w:rStyle w:val="Char8"/>
          <w:rFonts w:hint="eastAsia"/>
          <w:rtl/>
        </w:rPr>
        <w:t>لۡقُرۡبَىٰ</w:t>
      </w:r>
      <w:r w:rsidRPr="00084A5B">
        <w:rPr>
          <w:rStyle w:val="Char8"/>
          <w:rtl/>
        </w:rPr>
        <w:t xml:space="preserve"> وَ</w:t>
      </w:r>
      <w:r w:rsidRPr="00084A5B">
        <w:rPr>
          <w:rStyle w:val="Char8"/>
          <w:rFonts w:hint="cs"/>
          <w:rtl/>
        </w:rPr>
        <w:t>ٱ</w:t>
      </w:r>
      <w:r w:rsidRPr="00084A5B">
        <w:rPr>
          <w:rStyle w:val="Char8"/>
          <w:rFonts w:hint="eastAsia"/>
          <w:rtl/>
        </w:rPr>
        <w:t>لۡجَارِ</w:t>
      </w:r>
      <w:r w:rsidRPr="00084A5B">
        <w:rPr>
          <w:rStyle w:val="Char8"/>
          <w:rtl/>
        </w:rPr>
        <w:t xml:space="preserve"> </w:t>
      </w:r>
      <w:r w:rsidRPr="00084A5B">
        <w:rPr>
          <w:rStyle w:val="Char8"/>
          <w:rFonts w:hint="cs"/>
          <w:rtl/>
        </w:rPr>
        <w:t>ٱ</w:t>
      </w:r>
      <w:r w:rsidRPr="00084A5B">
        <w:rPr>
          <w:rStyle w:val="Char8"/>
          <w:rFonts w:hint="eastAsia"/>
          <w:rtl/>
        </w:rPr>
        <w:t>لۡجُنُبِ</w:t>
      </w:r>
      <w:r w:rsidRPr="00084A5B">
        <w:rPr>
          <w:rStyle w:val="Char8"/>
          <w:rtl/>
        </w:rPr>
        <w:t xml:space="preserve"> وَ</w:t>
      </w:r>
      <w:r w:rsidRPr="00084A5B">
        <w:rPr>
          <w:rStyle w:val="Char8"/>
          <w:rFonts w:hint="cs"/>
          <w:rtl/>
        </w:rPr>
        <w:t>ٱ</w:t>
      </w:r>
      <w:r w:rsidRPr="00084A5B">
        <w:rPr>
          <w:rStyle w:val="Char8"/>
          <w:rFonts w:hint="eastAsia"/>
          <w:rtl/>
        </w:rPr>
        <w:t>لصَّاحِبِ</w:t>
      </w:r>
      <w:r w:rsidRPr="00084A5B">
        <w:rPr>
          <w:rStyle w:val="Char8"/>
          <w:rtl/>
        </w:rPr>
        <w:t xml:space="preserve"> بِ</w:t>
      </w:r>
      <w:r w:rsidRPr="00084A5B">
        <w:rPr>
          <w:rStyle w:val="Char8"/>
          <w:rFonts w:hint="cs"/>
          <w:rtl/>
        </w:rPr>
        <w:t>ٱ</w:t>
      </w:r>
      <w:r w:rsidRPr="00084A5B">
        <w:rPr>
          <w:rStyle w:val="Char8"/>
          <w:rFonts w:hint="eastAsia"/>
          <w:rtl/>
        </w:rPr>
        <w:t>لۡجَنۢبِ</w:t>
      </w:r>
      <w:r w:rsidRPr="00084A5B">
        <w:rPr>
          <w:rStyle w:val="Char8"/>
          <w:rtl/>
        </w:rPr>
        <w:t xml:space="preserve"> وَ</w:t>
      </w:r>
      <w:r w:rsidRPr="00084A5B">
        <w:rPr>
          <w:rStyle w:val="Char8"/>
          <w:rFonts w:hint="cs"/>
          <w:rtl/>
        </w:rPr>
        <w:t>ٱ</w:t>
      </w:r>
      <w:r w:rsidRPr="00084A5B">
        <w:rPr>
          <w:rStyle w:val="Char8"/>
          <w:rFonts w:hint="eastAsia"/>
          <w:rtl/>
        </w:rPr>
        <w:t>بۡنِ</w:t>
      </w:r>
      <w:r w:rsidRPr="00084A5B">
        <w:rPr>
          <w:rStyle w:val="Char8"/>
          <w:rtl/>
        </w:rPr>
        <w:t xml:space="preserve"> </w:t>
      </w:r>
      <w:r w:rsidRPr="00084A5B">
        <w:rPr>
          <w:rStyle w:val="Char8"/>
          <w:rFonts w:hint="cs"/>
          <w:rtl/>
        </w:rPr>
        <w:t>ٱ</w:t>
      </w:r>
      <w:r w:rsidRPr="00084A5B">
        <w:rPr>
          <w:rStyle w:val="Char8"/>
          <w:rFonts w:hint="eastAsia"/>
          <w:rtl/>
        </w:rPr>
        <w:t>لسَّبِيلِ</w:t>
      </w:r>
      <w:r w:rsidRPr="00084A5B">
        <w:rPr>
          <w:rStyle w:val="Char8"/>
          <w:rtl/>
        </w:rPr>
        <w:t xml:space="preserve"> وَمَا مَلَكَتۡ أَيۡمَٰنُكُ</w:t>
      </w:r>
      <w:r w:rsidRPr="00084A5B">
        <w:rPr>
          <w:rStyle w:val="Char8"/>
          <w:rFonts w:hint="eastAsia"/>
          <w:rtl/>
        </w:rPr>
        <w:t>مۡۗ</w:t>
      </w:r>
      <w:r>
        <w:rPr>
          <w:rFonts w:cs="Traditional Arabic"/>
          <w:color w:val="000000"/>
          <w:szCs w:val="28"/>
          <w:shd w:val="clear" w:color="auto" w:fill="FFFFFF"/>
          <w:rtl/>
        </w:rPr>
        <w:t>﴾</w:t>
      </w:r>
      <w:r w:rsidRPr="00084A5B">
        <w:rPr>
          <w:rStyle w:val="Char8"/>
          <w:rtl/>
        </w:rPr>
        <w:t xml:space="preserve"> </w:t>
      </w:r>
      <w:r w:rsidRPr="003E754C">
        <w:rPr>
          <w:rStyle w:val="Char9"/>
          <w:rtl/>
        </w:rPr>
        <w:t>[النساء: 36]</w:t>
      </w:r>
      <w:r w:rsidRPr="003E754C">
        <w:rPr>
          <w:rStyle w:val="Char9"/>
          <w:rFonts w:hint="cs"/>
          <w:rtl/>
        </w:rPr>
        <w:t>.</w:t>
      </w:r>
    </w:p>
    <w:p w:rsidR="00152E87" w:rsidRPr="006717F5" w:rsidRDefault="00152E87" w:rsidP="00005182">
      <w:pPr>
        <w:pStyle w:val="a9"/>
        <w:rPr>
          <w:rtl/>
        </w:rPr>
      </w:pPr>
      <w:r w:rsidRPr="006717F5">
        <w:rPr>
          <w:rFonts w:hint="cs"/>
          <w:rtl/>
        </w:rPr>
        <w:t>«(تنها) خداوند را عبادت کنید و هیچ چیزی را شریک او قرار ندهید و به پدر و مادر، خویشاوندان، یتیمان، درماندگان و بیچارگان، همسایگان خویشاوند و غیر خویشاوند، دوست نزدیک، در راه ماندگان، بندگان و کنیزان، نیکی کنید».</w:t>
      </w:r>
    </w:p>
    <w:p w:rsidR="00152E87" w:rsidRPr="00E038BF" w:rsidRDefault="00152E87" w:rsidP="00E038BF">
      <w:pPr>
        <w:pStyle w:val="af0"/>
        <w:rPr>
          <w:spacing w:val="-2"/>
          <w:rtl/>
        </w:rPr>
      </w:pPr>
      <w:r w:rsidRPr="00E038BF">
        <w:rPr>
          <w:rFonts w:hint="cs"/>
          <w:spacing w:val="-2"/>
          <w:rtl/>
        </w:rPr>
        <w:t>774-</w:t>
      </w:r>
      <w:r w:rsidRPr="00E038BF">
        <w:rPr>
          <w:rFonts w:ascii="Times New Roman" w:hAnsi="Times New Roman" w:cs="Times New Roman" w:hint="cs"/>
          <w:spacing w:val="-2"/>
          <w:rtl/>
        </w:rPr>
        <w:t> </w:t>
      </w:r>
      <w:r w:rsidRPr="00E038BF">
        <w:rPr>
          <w:rFonts w:hint="cs"/>
          <w:spacing w:val="-2"/>
          <w:rtl/>
        </w:rPr>
        <w:t>وعن</w:t>
      </w:r>
      <w:r w:rsidRPr="00E038BF">
        <w:rPr>
          <w:spacing w:val="-2"/>
          <w:rtl/>
        </w:rPr>
        <w:t xml:space="preserve"> </w:t>
      </w:r>
      <w:r w:rsidRPr="00E038BF">
        <w:rPr>
          <w:rFonts w:hint="cs"/>
          <w:spacing w:val="-2"/>
          <w:rtl/>
        </w:rPr>
        <w:t>الْ</w:t>
      </w:r>
      <w:r w:rsidRPr="00E038BF">
        <w:rPr>
          <w:spacing w:val="-2"/>
          <w:rtl/>
        </w:rPr>
        <w:t>مَعْرُور بن سُو</w:t>
      </w:r>
      <w:r w:rsidRPr="00E038BF">
        <w:rPr>
          <w:rFonts w:hint="cs"/>
          <w:spacing w:val="-2"/>
          <w:rtl/>
        </w:rPr>
        <w:t>َ</w:t>
      </w:r>
      <w:r w:rsidRPr="00E038BF">
        <w:rPr>
          <w:spacing w:val="-2"/>
          <w:rtl/>
        </w:rPr>
        <w:t>يْدٍ ق</w:t>
      </w:r>
      <w:r w:rsidRPr="00E038BF">
        <w:rPr>
          <w:rFonts w:hint="cs"/>
          <w:spacing w:val="-2"/>
          <w:rtl/>
        </w:rPr>
        <w:t>َ</w:t>
      </w:r>
      <w:r w:rsidRPr="00E038BF">
        <w:rPr>
          <w:spacing w:val="-2"/>
          <w:rtl/>
        </w:rPr>
        <w:t>الَ: ر</w:t>
      </w:r>
      <w:r w:rsidRPr="00E038BF">
        <w:rPr>
          <w:rFonts w:hint="cs"/>
          <w:spacing w:val="-2"/>
          <w:rtl/>
        </w:rPr>
        <w:t>َ</w:t>
      </w:r>
      <w:r w:rsidRPr="00E038BF">
        <w:rPr>
          <w:spacing w:val="-2"/>
          <w:rtl/>
        </w:rPr>
        <w:t>أَيْتُ أب</w:t>
      </w:r>
      <w:r w:rsidRPr="00E038BF">
        <w:rPr>
          <w:rFonts w:hint="cs"/>
          <w:spacing w:val="-2"/>
          <w:rtl/>
        </w:rPr>
        <w:t>َ</w:t>
      </w:r>
      <w:r w:rsidRPr="00E038BF">
        <w:rPr>
          <w:spacing w:val="-2"/>
          <w:rtl/>
        </w:rPr>
        <w:t>ا ذَرٍّ، رضِيَ اللَّه عَنْهُ، و</w:t>
      </w:r>
      <w:r w:rsidRPr="00E038BF">
        <w:rPr>
          <w:rFonts w:hint="cs"/>
          <w:spacing w:val="-2"/>
          <w:rtl/>
        </w:rPr>
        <w:t>َ</w:t>
      </w:r>
      <w:r w:rsidRPr="00E038BF">
        <w:rPr>
          <w:spacing w:val="-2"/>
          <w:rtl/>
        </w:rPr>
        <w:t>ع</w:t>
      </w:r>
      <w:r w:rsidRPr="00E038BF">
        <w:rPr>
          <w:rFonts w:hint="cs"/>
          <w:spacing w:val="-2"/>
          <w:rtl/>
        </w:rPr>
        <w:t>َ</w:t>
      </w:r>
      <w:r w:rsidRPr="00E038BF">
        <w:rPr>
          <w:spacing w:val="-2"/>
          <w:rtl/>
        </w:rPr>
        <w:t>ل</w:t>
      </w:r>
      <w:r w:rsidRPr="00E038BF">
        <w:rPr>
          <w:rFonts w:hint="cs"/>
          <w:spacing w:val="-2"/>
          <w:rtl/>
        </w:rPr>
        <w:t>َ</w:t>
      </w:r>
      <w:r w:rsidRPr="00E038BF">
        <w:rPr>
          <w:spacing w:val="-2"/>
          <w:rtl/>
        </w:rPr>
        <w:t>يهِ حُلَّةٌ، وعَل</w:t>
      </w:r>
      <w:r w:rsidRPr="00E038BF">
        <w:rPr>
          <w:rFonts w:hint="cs"/>
          <w:spacing w:val="-2"/>
          <w:rtl/>
        </w:rPr>
        <w:t>َ</w:t>
      </w:r>
      <w:r w:rsidRPr="00E038BF">
        <w:rPr>
          <w:spacing w:val="-2"/>
          <w:rtl/>
        </w:rPr>
        <w:t>ى غُلا</w:t>
      </w:r>
      <w:r w:rsidRPr="00E038BF">
        <w:rPr>
          <w:rFonts w:hint="cs"/>
          <w:spacing w:val="-2"/>
          <w:rtl/>
        </w:rPr>
        <w:t>َ</w:t>
      </w:r>
      <w:r w:rsidRPr="00E038BF">
        <w:rPr>
          <w:spacing w:val="-2"/>
          <w:rtl/>
        </w:rPr>
        <w:t>مِهِ مِثْلُهَا، فَسَألْتُهُ عَنْ ذ</w:t>
      </w:r>
      <w:r w:rsidRPr="00E038BF">
        <w:rPr>
          <w:rFonts w:hint="cs"/>
          <w:spacing w:val="-2"/>
          <w:rtl/>
        </w:rPr>
        <w:t>َ</w:t>
      </w:r>
      <w:r w:rsidRPr="00E038BF">
        <w:rPr>
          <w:spacing w:val="-2"/>
          <w:rtl/>
        </w:rPr>
        <w:t>ل</w:t>
      </w:r>
      <w:r w:rsidRPr="00E038BF">
        <w:rPr>
          <w:rFonts w:hint="cs"/>
          <w:spacing w:val="-2"/>
          <w:rtl/>
        </w:rPr>
        <w:t>ِ</w:t>
      </w:r>
      <w:r w:rsidRPr="00E038BF">
        <w:rPr>
          <w:spacing w:val="-2"/>
          <w:rtl/>
        </w:rPr>
        <w:t>ك</w:t>
      </w:r>
      <w:r w:rsidRPr="00E038BF">
        <w:rPr>
          <w:rFonts w:hint="cs"/>
          <w:spacing w:val="-2"/>
          <w:rtl/>
        </w:rPr>
        <w:t>َ</w:t>
      </w:r>
      <w:r w:rsidRPr="00E038BF">
        <w:rPr>
          <w:spacing w:val="-2"/>
          <w:rtl/>
        </w:rPr>
        <w:t>، فَذ</w:t>
      </w:r>
      <w:r w:rsidRPr="00E038BF">
        <w:rPr>
          <w:rFonts w:hint="cs"/>
          <w:spacing w:val="-2"/>
          <w:rtl/>
        </w:rPr>
        <w:t>َ</w:t>
      </w:r>
      <w:r w:rsidRPr="00E038BF">
        <w:rPr>
          <w:spacing w:val="-2"/>
          <w:rtl/>
        </w:rPr>
        <w:t>ك</w:t>
      </w:r>
      <w:r w:rsidRPr="00E038BF">
        <w:rPr>
          <w:rFonts w:hint="cs"/>
          <w:spacing w:val="-2"/>
          <w:rtl/>
        </w:rPr>
        <w:t>َ</w:t>
      </w:r>
      <w:r w:rsidRPr="00E038BF">
        <w:rPr>
          <w:spacing w:val="-2"/>
          <w:rtl/>
        </w:rPr>
        <w:t>ر</w:t>
      </w:r>
      <w:r w:rsidRPr="00E038BF">
        <w:rPr>
          <w:rFonts w:hint="cs"/>
          <w:spacing w:val="-2"/>
          <w:rtl/>
        </w:rPr>
        <w:t>َ</w:t>
      </w:r>
      <w:r w:rsidRPr="00E038BF">
        <w:rPr>
          <w:spacing w:val="-2"/>
          <w:rtl/>
        </w:rPr>
        <w:t xml:space="preserve"> أنَّه سَابَّ رَجُلاً ع</w:t>
      </w:r>
      <w:r w:rsidRPr="00E038BF">
        <w:rPr>
          <w:rFonts w:hint="cs"/>
          <w:spacing w:val="-2"/>
          <w:rtl/>
        </w:rPr>
        <w:t>َ</w:t>
      </w:r>
      <w:r w:rsidRPr="00E038BF">
        <w:rPr>
          <w:spacing w:val="-2"/>
          <w:rtl/>
        </w:rPr>
        <w:t>ل</w:t>
      </w:r>
      <w:r w:rsidRPr="00E038BF">
        <w:rPr>
          <w:rFonts w:hint="cs"/>
          <w:spacing w:val="-2"/>
          <w:rtl/>
        </w:rPr>
        <w:t>َ</w:t>
      </w:r>
      <w:r w:rsidRPr="00E038BF">
        <w:rPr>
          <w:spacing w:val="-2"/>
          <w:rtl/>
        </w:rPr>
        <w:t>ى ع</w:t>
      </w:r>
      <w:r w:rsidRPr="00E038BF">
        <w:rPr>
          <w:rFonts w:hint="cs"/>
          <w:spacing w:val="-2"/>
          <w:rtl/>
        </w:rPr>
        <w:t>َ</w:t>
      </w:r>
      <w:r w:rsidRPr="00E038BF">
        <w:rPr>
          <w:spacing w:val="-2"/>
          <w:rtl/>
        </w:rPr>
        <w:t>هْدِ رَسُولِ اللَّه</w:t>
      </w:r>
      <w:r w:rsidRPr="00E038BF">
        <w:rPr>
          <w:rFonts w:hint="cs"/>
          <w:spacing w:val="-2"/>
          <w:rtl/>
        </w:rPr>
        <w:t>ِ</w:t>
      </w:r>
      <w:r w:rsidRPr="00E038BF">
        <w:rPr>
          <w:spacing w:val="-2"/>
          <w:rtl/>
        </w:rPr>
        <w:t xml:space="preserve"> صَلَّى اللهُ عَلَيْهِ وَسَلَّمَ، فَعَيَّرَهُ بأُمِّهِ، فَقَال</w:t>
      </w:r>
      <w:r w:rsidRPr="00E038BF">
        <w:rPr>
          <w:rFonts w:hint="cs"/>
          <w:spacing w:val="-2"/>
          <w:rtl/>
        </w:rPr>
        <w:t>َ</w:t>
      </w:r>
      <w:r w:rsidRPr="00E038BF">
        <w:rPr>
          <w:spacing w:val="-2"/>
          <w:rtl/>
        </w:rPr>
        <w:t xml:space="preserve"> الن</w:t>
      </w:r>
      <w:r w:rsidRPr="00E038BF">
        <w:rPr>
          <w:rFonts w:hint="cs"/>
          <w:spacing w:val="-2"/>
          <w:rtl/>
        </w:rPr>
        <w:t>َّ</w:t>
      </w:r>
      <w:r w:rsidRPr="00E038BF">
        <w:rPr>
          <w:spacing w:val="-2"/>
          <w:rtl/>
        </w:rPr>
        <w:t>ب</w:t>
      </w:r>
      <w:r w:rsidRPr="00E038BF">
        <w:rPr>
          <w:rFonts w:hint="cs"/>
          <w:spacing w:val="-2"/>
          <w:rtl/>
        </w:rPr>
        <w:t>ِ</w:t>
      </w:r>
      <w:r w:rsidRPr="00E038BF">
        <w:rPr>
          <w:spacing w:val="-2"/>
          <w:rtl/>
        </w:rPr>
        <w:t>ي</w:t>
      </w:r>
      <w:r w:rsidRPr="00E038BF">
        <w:rPr>
          <w:rFonts w:hint="cs"/>
          <w:spacing w:val="-2"/>
          <w:rtl/>
        </w:rPr>
        <w:t>ُّ</w:t>
      </w:r>
      <w:r w:rsidRPr="00E038BF">
        <w:rPr>
          <w:spacing w:val="-2"/>
          <w:rtl/>
        </w:rPr>
        <w:t xml:space="preserve"> صَلَّى اللهُ عَلَيْهِ وَسَلَّمَ: «إنَّك</w:t>
      </w:r>
      <w:r w:rsidRPr="00E038BF">
        <w:rPr>
          <w:rFonts w:hint="cs"/>
          <w:spacing w:val="-2"/>
          <w:rtl/>
        </w:rPr>
        <w:t>َ</w:t>
      </w:r>
      <w:r w:rsidRPr="00E038BF">
        <w:rPr>
          <w:spacing w:val="-2"/>
          <w:rtl/>
        </w:rPr>
        <w:t xml:space="preserve"> امْرُؤٌ فِي</w:t>
      </w:r>
      <w:r w:rsidRPr="00E038BF">
        <w:rPr>
          <w:rFonts w:hint="cs"/>
          <w:spacing w:val="-2"/>
          <w:rtl/>
        </w:rPr>
        <w:t>ْ</w:t>
      </w:r>
      <w:r w:rsidRPr="00E038BF">
        <w:rPr>
          <w:spacing w:val="-2"/>
          <w:rtl/>
        </w:rPr>
        <w:t>ك</w:t>
      </w:r>
      <w:r w:rsidRPr="00E038BF">
        <w:rPr>
          <w:rFonts w:hint="cs"/>
          <w:spacing w:val="-2"/>
          <w:rtl/>
        </w:rPr>
        <w:t>َ</w:t>
      </w:r>
      <w:r w:rsidRPr="00E038BF">
        <w:rPr>
          <w:spacing w:val="-2"/>
          <w:rtl/>
        </w:rPr>
        <w:t xml:space="preserve"> ج</w:t>
      </w:r>
      <w:r w:rsidRPr="00E038BF">
        <w:rPr>
          <w:rFonts w:hint="cs"/>
          <w:spacing w:val="-2"/>
          <w:rtl/>
        </w:rPr>
        <w:t>َ</w:t>
      </w:r>
      <w:r w:rsidRPr="00E038BF">
        <w:rPr>
          <w:spacing w:val="-2"/>
          <w:rtl/>
        </w:rPr>
        <w:t>اهِل</w:t>
      </w:r>
      <w:r w:rsidRPr="00E038BF">
        <w:rPr>
          <w:rFonts w:hint="cs"/>
          <w:spacing w:val="-2"/>
          <w:rtl/>
        </w:rPr>
        <w:t>ِ</w:t>
      </w:r>
      <w:r w:rsidRPr="00E038BF">
        <w:rPr>
          <w:spacing w:val="-2"/>
          <w:rtl/>
        </w:rPr>
        <w:t>يَّةٌ»: هُمْ إخْو</w:t>
      </w:r>
      <w:r w:rsidRPr="00E038BF">
        <w:rPr>
          <w:rFonts w:hint="cs"/>
          <w:spacing w:val="-2"/>
          <w:rtl/>
        </w:rPr>
        <w:t>َ</w:t>
      </w:r>
      <w:r w:rsidRPr="00E038BF">
        <w:rPr>
          <w:spacing w:val="-2"/>
          <w:rtl/>
        </w:rPr>
        <w:t>انُكُمْ، وخَولُكُمْ، جعَلَهُمُ اللَّه</w:t>
      </w:r>
      <w:r w:rsidRPr="00E038BF">
        <w:rPr>
          <w:rFonts w:hint="cs"/>
          <w:spacing w:val="-2"/>
          <w:rtl/>
        </w:rPr>
        <w:t>ُ</w:t>
      </w:r>
      <w:r w:rsidRPr="00E038BF">
        <w:rPr>
          <w:spacing w:val="-2"/>
          <w:rtl/>
        </w:rPr>
        <w:t xml:space="preserve"> تَح</w:t>
      </w:r>
      <w:r w:rsidRPr="00E038BF">
        <w:rPr>
          <w:rFonts w:hint="cs"/>
          <w:spacing w:val="-2"/>
          <w:rtl/>
        </w:rPr>
        <w:t>ْ</w:t>
      </w:r>
      <w:r w:rsidRPr="00E038BF">
        <w:rPr>
          <w:spacing w:val="-2"/>
          <w:rtl/>
        </w:rPr>
        <w:t>ت</w:t>
      </w:r>
      <w:r w:rsidRPr="00E038BF">
        <w:rPr>
          <w:rFonts w:hint="cs"/>
          <w:spacing w:val="-2"/>
          <w:rtl/>
        </w:rPr>
        <w:t>َ</w:t>
      </w:r>
      <w:r w:rsidRPr="00E038BF">
        <w:rPr>
          <w:spacing w:val="-2"/>
          <w:rtl/>
        </w:rPr>
        <w:t xml:space="preserve"> أ</w:t>
      </w:r>
      <w:r w:rsidRPr="00E038BF">
        <w:rPr>
          <w:rFonts w:hint="cs"/>
          <w:spacing w:val="-2"/>
          <w:rtl/>
        </w:rPr>
        <w:t>َ</w:t>
      </w:r>
      <w:r w:rsidRPr="00E038BF">
        <w:rPr>
          <w:spacing w:val="-2"/>
          <w:rtl/>
        </w:rPr>
        <w:t>ي</w:t>
      </w:r>
      <w:r w:rsidRPr="00E038BF">
        <w:rPr>
          <w:rFonts w:hint="cs"/>
          <w:spacing w:val="-2"/>
          <w:rtl/>
        </w:rPr>
        <w:t>ْ</w:t>
      </w:r>
      <w:r w:rsidRPr="00E038BF">
        <w:rPr>
          <w:spacing w:val="-2"/>
          <w:rtl/>
        </w:rPr>
        <w:t>دِي</w:t>
      </w:r>
      <w:r w:rsidRPr="00E038BF">
        <w:rPr>
          <w:rFonts w:hint="cs"/>
          <w:spacing w:val="-2"/>
          <w:rtl/>
        </w:rPr>
        <w:t>ْ</w:t>
      </w:r>
      <w:r w:rsidRPr="00E038BF">
        <w:rPr>
          <w:spacing w:val="-2"/>
          <w:rtl/>
        </w:rPr>
        <w:t>كُمْ، فَمَنْ كَانَ أَخُوهُ تَحت يَد</w:t>
      </w:r>
      <w:r w:rsidRPr="00E038BF">
        <w:rPr>
          <w:rFonts w:hint="cs"/>
          <w:spacing w:val="-2"/>
          <w:rtl/>
        </w:rPr>
        <w:t>ِ</w:t>
      </w:r>
      <w:r w:rsidRPr="00E038BF">
        <w:rPr>
          <w:spacing w:val="-2"/>
          <w:rtl/>
        </w:rPr>
        <w:t>هِ</w:t>
      </w:r>
      <w:r w:rsidRPr="00E038BF">
        <w:rPr>
          <w:rFonts w:hint="cs"/>
          <w:spacing w:val="-2"/>
          <w:rtl/>
        </w:rPr>
        <w:t>؛</w:t>
      </w:r>
      <w:r w:rsidRPr="00E038BF">
        <w:rPr>
          <w:spacing w:val="-2"/>
          <w:rtl/>
        </w:rPr>
        <w:t xml:space="preserve"> ف</w:t>
      </w:r>
      <w:r w:rsidRPr="00E038BF">
        <w:rPr>
          <w:rFonts w:hint="cs"/>
          <w:spacing w:val="-2"/>
          <w:rtl/>
        </w:rPr>
        <w:t>َ</w:t>
      </w:r>
      <w:r w:rsidRPr="00E038BF">
        <w:rPr>
          <w:spacing w:val="-2"/>
          <w:rtl/>
        </w:rPr>
        <w:t>ل</w:t>
      </w:r>
      <w:r w:rsidRPr="00E038BF">
        <w:rPr>
          <w:rFonts w:hint="cs"/>
          <w:spacing w:val="-2"/>
          <w:rtl/>
        </w:rPr>
        <w:t>ْ</w:t>
      </w:r>
      <w:r w:rsidRPr="00E038BF">
        <w:rPr>
          <w:spacing w:val="-2"/>
          <w:rtl/>
        </w:rPr>
        <w:t>يُط</w:t>
      </w:r>
      <w:r w:rsidRPr="00E038BF">
        <w:rPr>
          <w:rFonts w:hint="cs"/>
          <w:spacing w:val="-2"/>
          <w:rtl/>
        </w:rPr>
        <w:t>ْ</w:t>
      </w:r>
      <w:r w:rsidRPr="00E038BF">
        <w:rPr>
          <w:spacing w:val="-2"/>
          <w:rtl/>
        </w:rPr>
        <w:t>عِم</w:t>
      </w:r>
      <w:r w:rsidRPr="00E038BF">
        <w:rPr>
          <w:rFonts w:hint="cs"/>
          <w:spacing w:val="-2"/>
          <w:rtl/>
        </w:rPr>
        <w:t>ْ</w:t>
      </w:r>
      <w:r w:rsidRPr="00E038BF">
        <w:rPr>
          <w:spacing w:val="-2"/>
          <w:rtl/>
        </w:rPr>
        <w:t>هُ مِمَّا يَأْك</w:t>
      </w:r>
      <w:r w:rsidRPr="00E038BF">
        <w:rPr>
          <w:rFonts w:hint="cs"/>
          <w:spacing w:val="-2"/>
          <w:rtl/>
        </w:rPr>
        <w:t>ُ</w:t>
      </w:r>
      <w:r w:rsidRPr="00E038BF">
        <w:rPr>
          <w:spacing w:val="-2"/>
          <w:rtl/>
        </w:rPr>
        <w:t>لُ، وَلْيُلْبِسْهُ مِمَّا ي</w:t>
      </w:r>
      <w:r w:rsidRPr="00E038BF">
        <w:rPr>
          <w:rFonts w:hint="cs"/>
          <w:spacing w:val="-2"/>
          <w:rtl/>
        </w:rPr>
        <w:t>َ</w:t>
      </w:r>
      <w:r w:rsidRPr="00E038BF">
        <w:rPr>
          <w:spacing w:val="-2"/>
          <w:rtl/>
        </w:rPr>
        <w:t>ل</w:t>
      </w:r>
      <w:r w:rsidRPr="00E038BF">
        <w:rPr>
          <w:rFonts w:hint="cs"/>
          <w:spacing w:val="-2"/>
          <w:rtl/>
        </w:rPr>
        <w:t>ْ</w:t>
      </w:r>
      <w:r w:rsidRPr="00E038BF">
        <w:rPr>
          <w:spacing w:val="-2"/>
          <w:rtl/>
        </w:rPr>
        <w:t>بَسُ، ولا تُكَلِّفُوهُم</w:t>
      </w:r>
      <w:r w:rsidRPr="00E038BF">
        <w:rPr>
          <w:rFonts w:hint="cs"/>
          <w:spacing w:val="-2"/>
          <w:rtl/>
        </w:rPr>
        <w:t>ْ</w:t>
      </w:r>
      <w:r w:rsidRPr="00E038BF">
        <w:rPr>
          <w:spacing w:val="-2"/>
          <w:rtl/>
        </w:rPr>
        <w:t xml:space="preserve"> مَا يَغْل</w:t>
      </w:r>
      <w:r w:rsidRPr="00E038BF">
        <w:rPr>
          <w:rFonts w:hint="cs"/>
          <w:spacing w:val="-2"/>
          <w:rtl/>
        </w:rPr>
        <w:t>ِ</w:t>
      </w:r>
      <w:r w:rsidRPr="00E038BF">
        <w:rPr>
          <w:spacing w:val="-2"/>
          <w:rtl/>
        </w:rPr>
        <w:t>بُهُمْ، فإن</w:t>
      </w:r>
      <w:r w:rsidRPr="00E038BF">
        <w:rPr>
          <w:rFonts w:hint="cs"/>
          <w:spacing w:val="-2"/>
          <w:rtl/>
        </w:rPr>
        <w:t>ْ</w:t>
      </w:r>
      <w:r w:rsidRPr="00E038BF">
        <w:rPr>
          <w:spacing w:val="-2"/>
          <w:rtl/>
        </w:rPr>
        <w:t xml:space="preserve"> كَلَّف</w:t>
      </w:r>
      <w:r w:rsidRPr="00E038BF">
        <w:rPr>
          <w:rFonts w:hint="cs"/>
          <w:spacing w:val="-2"/>
          <w:rtl/>
        </w:rPr>
        <w:t>ْ</w:t>
      </w:r>
      <w:r w:rsidRPr="00E038BF">
        <w:rPr>
          <w:spacing w:val="-2"/>
          <w:rtl/>
        </w:rPr>
        <w:t>تُمُوهُم</w:t>
      </w:r>
      <w:r w:rsidRPr="00E038BF">
        <w:rPr>
          <w:rFonts w:hint="cs"/>
          <w:spacing w:val="-2"/>
          <w:rtl/>
        </w:rPr>
        <w:t>ْ</w:t>
      </w:r>
      <w:r w:rsidRPr="00E038BF">
        <w:rPr>
          <w:spacing w:val="-2"/>
          <w:rtl/>
        </w:rPr>
        <w:t xml:space="preserve"> فَأَعِي</w:t>
      </w:r>
      <w:r w:rsidRPr="00E038BF">
        <w:rPr>
          <w:rFonts w:hint="cs"/>
          <w:spacing w:val="-2"/>
          <w:rtl/>
        </w:rPr>
        <w:t>ْ</w:t>
      </w:r>
      <w:r w:rsidRPr="00E038BF">
        <w:rPr>
          <w:spacing w:val="-2"/>
          <w:rtl/>
        </w:rPr>
        <w:t>نُوهُم</w:t>
      </w:r>
      <w:r w:rsidRPr="00E038BF">
        <w:rPr>
          <w:rFonts w:hint="cs"/>
          <w:spacing w:val="-2"/>
          <w:rtl/>
        </w:rPr>
        <w:t>ْ</w:t>
      </w:r>
      <w:r w:rsidRPr="00E038BF">
        <w:rPr>
          <w:spacing w:val="-2"/>
          <w:rtl/>
        </w:rPr>
        <w:t>»،متفقٌ عليه.</w:t>
      </w:r>
    </w:p>
    <w:p w:rsidR="00152E87" w:rsidRPr="00B4734D" w:rsidRDefault="00152E87" w:rsidP="006717F5">
      <w:pPr>
        <w:ind w:firstLine="284"/>
        <w:jc w:val="both"/>
        <w:rPr>
          <w:rStyle w:val="Char4"/>
          <w:rtl/>
        </w:rPr>
      </w:pPr>
      <w:r w:rsidRPr="00B4734D">
        <w:rPr>
          <w:rStyle w:val="Char4"/>
          <w:rFonts w:hint="cs"/>
          <w:rtl/>
        </w:rPr>
        <w:t>774. از معرور بن سوید روایت شده است که فرمود: ابوذر ـ</w:t>
      </w:r>
      <w:r w:rsidR="00573ACA" w:rsidRPr="00573ACA">
        <w:rPr>
          <w:rStyle w:val="Char4"/>
          <w:rFonts w:cs="CTraditional Arabic" w:hint="cs"/>
          <w:rtl/>
        </w:rPr>
        <w:t>س</w:t>
      </w:r>
      <w:r w:rsidRPr="00B4734D">
        <w:rPr>
          <w:rStyle w:val="Char4"/>
          <w:rFonts w:hint="cs"/>
          <w:rtl/>
        </w:rPr>
        <w:t xml:space="preserve"> ـ را دیدم که حله‌ای (جامه‌ای) پوشیده بود و غلامش نیز مثل آن را به تن داشت، علت آن را از او پرسیدم، در جواب گفت: در زمان پیامبر</w:t>
      </w:r>
      <w:r w:rsidRPr="006717F5">
        <w:rPr>
          <w:rFonts w:cs="CTraditional Arabic" w:hint="cs"/>
          <w:sz w:val="26"/>
          <w:szCs w:val="26"/>
          <w:rtl/>
          <w:lang w:bidi="fa-IR"/>
        </w:rPr>
        <w:t>ص</w:t>
      </w:r>
      <w:r w:rsidRPr="00B4734D">
        <w:rPr>
          <w:rStyle w:val="Char4"/>
          <w:rFonts w:hint="cs"/>
          <w:rtl/>
        </w:rPr>
        <w:t xml:space="preserve"> به مردی دشنام دادم، در مورد مادرش او را نسبت عار دادم، (و گفتم: ای پسر زن سیاه!) پیامبر</w:t>
      </w:r>
      <w:r w:rsidRPr="006717F5">
        <w:rPr>
          <w:rFonts w:cs="CTraditional Arabic" w:hint="cs"/>
          <w:sz w:val="26"/>
          <w:szCs w:val="26"/>
          <w:rtl/>
          <w:lang w:bidi="fa-IR"/>
        </w:rPr>
        <w:t>ص</w:t>
      </w:r>
      <w:r w:rsidRPr="00B4734D">
        <w:rPr>
          <w:rStyle w:val="Char4"/>
          <w:rFonts w:hint="cs"/>
          <w:rtl/>
        </w:rPr>
        <w:t xml:space="preserve"> فرمودند: «تو مردی هستی که جاهلیتی در تو هست، بردگان، برادران و خدمتکاران شما هستند که خداوند آنان را زیر دست شما قرار داده است، و هرکس برادرش زیردست او باشد، باید از آن‌چه خود می‌خورد، به او بخوراند و از آن‌چه خود می‌پوشد به او بپوشاند و ایشان را به کاری که نتوانند انجام دهند مجبور نکنید، و اگر ایشان را مجبور کردید، خود در انجام دادن آن به آنان کمک کنید»</w:t>
      </w:r>
      <w:r w:rsidRPr="00B4734D">
        <w:rPr>
          <w:rStyle w:val="Char4"/>
          <w:vertAlign w:val="superscript"/>
          <w:rtl/>
        </w:rPr>
        <w:footnoteReference w:id="755"/>
      </w:r>
      <w:r w:rsidRPr="00B4734D">
        <w:rPr>
          <w:rStyle w:val="Char4"/>
          <w:rFonts w:hint="cs"/>
          <w:rtl/>
        </w:rPr>
        <w:t>.</w:t>
      </w:r>
    </w:p>
    <w:p w:rsidR="00F60FD5" w:rsidRDefault="003D2F9F" w:rsidP="00F60FD5">
      <w:pPr>
        <w:pStyle w:val="af2"/>
        <w:rPr>
          <w:rtl/>
        </w:rPr>
      </w:pPr>
      <w:bookmarkStart w:id="835" w:name="_Toc274891558"/>
      <w:bookmarkStart w:id="836" w:name="_Toc433183097"/>
      <w:r w:rsidRPr="00573ACA">
        <w:rPr>
          <w:rFonts w:hint="cs"/>
          <w:rtl/>
        </w:rPr>
        <w:t xml:space="preserve">231- </w:t>
      </w:r>
      <w:r w:rsidRPr="00573ACA">
        <w:rPr>
          <w:rtl/>
        </w:rPr>
        <w:t>باب فضل العبادةِ في الهرج وهو الاختلاط والفتن ونحوها</w:t>
      </w:r>
      <w:bookmarkStart w:id="837" w:name="_Toc233322944"/>
    </w:p>
    <w:p w:rsidR="00152E87" w:rsidRPr="006717F5" w:rsidRDefault="003D2F9F" w:rsidP="006717F5">
      <w:pPr>
        <w:pStyle w:val="a0"/>
        <w:rPr>
          <w:szCs w:val="26"/>
          <w:rtl/>
        </w:rPr>
      </w:pPr>
      <w:bookmarkStart w:id="838" w:name="_Toc433190669"/>
      <w:r w:rsidRPr="006717F5">
        <w:rPr>
          <w:rFonts w:hint="cs"/>
          <w:rtl/>
        </w:rPr>
        <w:t>باب فضیلت عبادت در هنگام هرج و مرج و آن، آشفتگی و ظهور فتنه‌ها و مانند آنهاست</w:t>
      </w:r>
      <w:bookmarkEnd w:id="835"/>
      <w:bookmarkEnd w:id="836"/>
      <w:bookmarkEnd w:id="837"/>
      <w:bookmarkEnd w:id="838"/>
    </w:p>
    <w:p w:rsidR="00152E87" w:rsidRPr="00E038BF" w:rsidRDefault="00152E87" w:rsidP="00E038BF">
      <w:pPr>
        <w:pStyle w:val="af0"/>
        <w:rPr>
          <w:rtl/>
        </w:rPr>
      </w:pPr>
      <w:r w:rsidRPr="00E038BF">
        <w:rPr>
          <w:rFonts w:hint="cs"/>
          <w:rtl/>
        </w:rPr>
        <w:t>775-</w:t>
      </w:r>
      <w:r w:rsidRPr="00E038BF">
        <w:rPr>
          <w:rFonts w:ascii="Times New Roman" w:hAnsi="Times New Roman" w:cs="Times New Roman" w:hint="cs"/>
          <w:rtl/>
        </w:rPr>
        <w:t> </w:t>
      </w:r>
      <w:r w:rsidRPr="00E038BF">
        <w:rPr>
          <w:rFonts w:hint="cs"/>
          <w:rtl/>
        </w:rPr>
        <w:t>عنْ</w:t>
      </w:r>
      <w:r w:rsidRPr="00E038BF">
        <w:rPr>
          <w:rtl/>
        </w:rPr>
        <w:t xml:space="preserve"> </w:t>
      </w:r>
      <w:r w:rsidRPr="00E038BF">
        <w:rPr>
          <w:rFonts w:hint="cs"/>
          <w:rtl/>
        </w:rPr>
        <w:t>مَعقِلِ</w:t>
      </w:r>
      <w:r w:rsidRPr="00E038BF">
        <w:rPr>
          <w:rtl/>
        </w:rPr>
        <w:t xml:space="preserve"> </w:t>
      </w:r>
      <w:r w:rsidRPr="00E038BF">
        <w:rPr>
          <w:rFonts w:hint="cs"/>
          <w:rtl/>
        </w:rPr>
        <w:t>بن</w:t>
      </w:r>
      <w:r w:rsidRPr="00E038BF">
        <w:rPr>
          <w:rtl/>
        </w:rPr>
        <w:t xml:space="preserve"> </w:t>
      </w:r>
      <w:r w:rsidRPr="00E038BF">
        <w:rPr>
          <w:rFonts w:hint="cs"/>
          <w:rtl/>
        </w:rPr>
        <w:t>يسارٍ،</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قَالَ</w:t>
      </w:r>
      <w:r w:rsidRPr="00E038BF">
        <w:rPr>
          <w:rtl/>
        </w:rPr>
        <w:t xml:space="preserve">: </w:t>
      </w:r>
      <w:r w:rsidRPr="00E038BF">
        <w:rPr>
          <w:rFonts w:hint="cs"/>
          <w:rtl/>
        </w:rPr>
        <w:t>قال</w:t>
      </w:r>
      <w:r w:rsidRPr="00E038BF">
        <w:rPr>
          <w:rtl/>
        </w:rPr>
        <w:t xml:space="preserve"> </w:t>
      </w:r>
      <w:r w:rsidRPr="00E038BF">
        <w:rPr>
          <w:rFonts w:hint="cs"/>
          <w:rtl/>
        </w:rPr>
        <w:t>رَسُولُ</w:t>
      </w:r>
      <w:r w:rsidRPr="00E038BF">
        <w:rPr>
          <w:rtl/>
        </w:rPr>
        <w:t xml:space="preserve"> </w:t>
      </w:r>
      <w:r w:rsidRPr="00E038BF">
        <w:rPr>
          <w:rFonts w:hint="cs"/>
          <w:rtl/>
        </w:rPr>
        <w:t>اللَّهِ</w:t>
      </w:r>
      <w:r w:rsidRPr="00E038BF">
        <w:rPr>
          <w:rtl/>
        </w:rPr>
        <w:t xml:space="preserve"> </w:t>
      </w:r>
      <w:r w:rsidRPr="00E038BF">
        <w:rPr>
          <w:rFonts w:hint="cs"/>
          <w:rtl/>
        </w:rPr>
        <w:t>صَلَّى</w:t>
      </w:r>
      <w:r w:rsidRPr="00E038BF">
        <w:rPr>
          <w:rtl/>
        </w:rPr>
        <w:t xml:space="preserve"> </w:t>
      </w:r>
      <w:r w:rsidRPr="00E038BF">
        <w:rPr>
          <w:rFonts w:hint="cs"/>
          <w:rtl/>
        </w:rPr>
        <w:t>اللهُ</w:t>
      </w:r>
      <w:r w:rsidRPr="00E038BF">
        <w:rPr>
          <w:rtl/>
        </w:rPr>
        <w:t xml:space="preserve"> </w:t>
      </w:r>
      <w:r w:rsidRPr="00E038BF">
        <w:rPr>
          <w:rFonts w:hint="cs"/>
          <w:rtl/>
        </w:rPr>
        <w:t>عَلَيْهِ</w:t>
      </w:r>
      <w:r w:rsidRPr="00E038BF">
        <w:rPr>
          <w:rtl/>
        </w:rPr>
        <w:t xml:space="preserve"> </w:t>
      </w:r>
      <w:r w:rsidRPr="00E038BF">
        <w:rPr>
          <w:rFonts w:hint="cs"/>
          <w:rtl/>
        </w:rPr>
        <w:t>وَسَلَّمَ</w:t>
      </w:r>
      <w:r w:rsidRPr="00E038BF">
        <w:rPr>
          <w:rtl/>
        </w:rPr>
        <w:t xml:space="preserve">: </w:t>
      </w:r>
      <w:r w:rsidRPr="00E038BF">
        <w:rPr>
          <w:rFonts w:hint="cs"/>
          <w:rtl/>
        </w:rPr>
        <w:t>«العِبَادَةُ</w:t>
      </w:r>
      <w:r w:rsidRPr="00E038BF">
        <w:rPr>
          <w:rtl/>
        </w:rPr>
        <w:t xml:space="preserve"> </w:t>
      </w:r>
      <w:r w:rsidRPr="00E038BF">
        <w:rPr>
          <w:rFonts w:hint="cs"/>
          <w:rtl/>
        </w:rPr>
        <w:t>ف</w:t>
      </w:r>
      <w:r w:rsidRPr="00E038BF">
        <w:rPr>
          <w:rtl/>
        </w:rPr>
        <w:t>ي ال</w:t>
      </w:r>
      <w:r w:rsidRPr="00E038BF">
        <w:rPr>
          <w:rFonts w:hint="cs"/>
          <w:rtl/>
        </w:rPr>
        <w:t>ْ</w:t>
      </w:r>
      <w:r w:rsidRPr="00E038BF">
        <w:rPr>
          <w:rtl/>
        </w:rPr>
        <w:t>هَرْجِ ك</w:t>
      </w:r>
      <w:r w:rsidRPr="00E038BF">
        <w:rPr>
          <w:rFonts w:hint="cs"/>
          <w:rtl/>
        </w:rPr>
        <w:t>َ</w:t>
      </w:r>
      <w:r w:rsidRPr="00E038BF">
        <w:rPr>
          <w:rtl/>
        </w:rPr>
        <w:t>هِجْر</w:t>
      </w:r>
      <w:r w:rsidRPr="00E038BF">
        <w:rPr>
          <w:rFonts w:hint="cs"/>
          <w:rtl/>
        </w:rPr>
        <w:t>َ</w:t>
      </w:r>
      <w:r w:rsidRPr="00E038BF">
        <w:rPr>
          <w:rtl/>
        </w:rPr>
        <w:t>ةٍ إلَيَّ» رواهُ مُسْلمٌ.</w:t>
      </w:r>
    </w:p>
    <w:p w:rsidR="00152E87" w:rsidRPr="00B4734D" w:rsidRDefault="00152E87" w:rsidP="00E038BF">
      <w:pPr>
        <w:ind w:firstLine="284"/>
        <w:jc w:val="both"/>
        <w:rPr>
          <w:rStyle w:val="Char4"/>
          <w:rtl/>
        </w:rPr>
      </w:pPr>
      <w:r w:rsidRPr="00B4734D">
        <w:rPr>
          <w:rStyle w:val="Char4"/>
          <w:rFonts w:hint="cs"/>
          <w:rtl/>
        </w:rPr>
        <w:t>775. از معقل به یسار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«عبادت در زمان هرج و مرج و آشفتگی اوضاع، مانند هجرت به سوی من است»</w:t>
      </w:r>
      <w:r w:rsidRPr="00B4734D">
        <w:rPr>
          <w:rStyle w:val="Char4"/>
          <w:vertAlign w:val="superscript"/>
          <w:rtl/>
        </w:rPr>
        <w:footnoteReference w:id="756"/>
      </w:r>
      <w:r w:rsidRPr="00B4734D">
        <w:rPr>
          <w:rStyle w:val="Char4"/>
          <w:rFonts w:hint="cs"/>
          <w:rtl/>
        </w:rPr>
        <w:t>.</w:t>
      </w:r>
    </w:p>
    <w:p w:rsidR="00F60FD5" w:rsidRDefault="003D2F9F" w:rsidP="00F60FD5">
      <w:pPr>
        <w:pStyle w:val="af2"/>
        <w:rPr>
          <w:rtl/>
        </w:rPr>
      </w:pPr>
      <w:bookmarkStart w:id="839" w:name="_Toc274891559"/>
      <w:bookmarkStart w:id="840" w:name="_Toc433183098"/>
      <w:r w:rsidRPr="00573ACA">
        <w:rPr>
          <w:rFonts w:hint="cs"/>
          <w:rtl/>
        </w:rPr>
        <w:t xml:space="preserve">232- </w:t>
      </w:r>
      <w:r w:rsidRPr="00573ACA">
        <w:rPr>
          <w:rtl/>
        </w:rPr>
        <w:t>باب فضل السَّماحةِ في البيع والشراء</w:t>
      </w:r>
      <w:r w:rsidRPr="00573ACA">
        <w:rPr>
          <w:rFonts w:hint="cs"/>
          <w:rtl/>
        </w:rPr>
        <w:t xml:space="preserve"> </w:t>
      </w:r>
      <w:r w:rsidRPr="00573ACA">
        <w:rPr>
          <w:rtl/>
        </w:rPr>
        <w:t>والأخذ والعطاء، وحسن القضاء والتقاضي، وإرجاح المكيال والميزان، والنَّهي عن التطفيف، وفضل إنظار الموسِر والمُعْسِر والوضع عنه</w:t>
      </w:r>
      <w:bookmarkStart w:id="841" w:name="_Toc233322945"/>
    </w:p>
    <w:p w:rsidR="00152E87" w:rsidRPr="006717F5" w:rsidRDefault="003D2F9F" w:rsidP="006717F5">
      <w:pPr>
        <w:pStyle w:val="a0"/>
        <w:rPr>
          <w:sz w:val="14"/>
          <w:szCs w:val="14"/>
          <w:rtl/>
        </w:rPr>
      </w:pPr>
      <w:bookmarkStart w:id="842" w:name="_Toc433190670"/>
      <w:r w:rsidRPr="006717F5">
        <w:rPr>
          <w:rFonts w:hint="cs"/>
          <w:rtl/>
        </w:rPr>
        <w:t>باب فضیلت بخشش و آسانگیری در معامله و داد و ستد و خوب ادا نمودن و خوب طلب مال کردن و سنگین وزن کردن و پیمانه نمودن و نهی از کم‌فروشی و فضیلت مهلت دادن ثروتمند به تنگدست در پرداختن قرض و گذشت از قرض او</w:t>
      </w:r>
      <w:bookmarkEnd w:id="839"/>
      <w:bookmarkEnd w:id="840"/>
      <w:bookmarkEnd w:id="841"/>
      <w:bookmarkEnd w:id="842"/>
    </w:p>
    <w:p w:rsidR="00005182" w:rsidRDefault="00152E87" w:rsidP="00005182">
      <w:pPr>
        <w:pStyle w:val="ac"/>
        <w:rPr>
          <w:szCs w:val="26"/>
          <w:rtl/>
        </w:rPr>
      </w:pPr>
      <w:r w:rsidRPr="006717F5">
        <w:rPr>
          <w:rFonts w:hint="cs"/>
          <w:szCs w:val="26"/>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وَمَا تَفۡعَلُواْ مِنۡ خَيۡرٖ فَإِنَّ </w:t>
      </w:r>
      <w:r w:rsidRPr="00084A5B">
        <w:rPr>
          <w:rStyle w:val="Char8"/>
          <w:rFonts w:hint="cs"/>
          <w:rtl/>
        </w:rPr>
        <w:t>ٱ</w:t>
      </w:r>
      <w:r w:rsidRPr="00084A5B">
        <w:rPr>
          <w:rStyle w:val="Char8"/>
          <w:rFonts w:hint="eastAsia"/>
          <w:rtl/>
        </w:rPr>
        <w:t>للَّهَ</w:t>
      </w:r>
      <w:r w:rsidRPr="00084A5B">
        <w:rPr>
          <w:rStyle w:val="Char8"/>
          <w:rtl/>
        </w:rPr>
        <w:t xml:space="preserve"> بِهِ</w:t>
      </w:r>
      <w:r w:rsidRPr="00084A5B">
        <w:rPr>
          <w:rStyle w:val="Char8"/>
          <w:rFonts w:hint="cs"/>
          <w:rtl/>
        </w:rPr>
        <w:t>ۦ</w:t>
      </w:r>
      <w:r w:rsidRPr="00084A5B">
        <w:rPr>
          <w:rStyle w:val="Char8"/>
          <w:rtl/>
        </w:rPr>
        <w:t xml:space="preserve"> عَلِيمٞ٢١٥</w:t>
      </w:r>
      <w:r>
        <w:rPr>
          <w:rFonts w:cs="Traditional Arabic"/>
          <w:color w:val="000000"/>
          <w:szCs w:val="28"/>
          <w:shd w:val="clear" w:color="auto" w:fill="FFFFFF"/>
          <w:rtl/>
        </w:rPr>
        <w:t>﴾</w:t>
      </w:r>
      <w:r w:rsidRPr="00084A5B">
        <w:rPr>
          <w:rStyle w:val="Char8"/>
          <w:rtl/>
        </w:rPr>
        <w:t xml:space="preserve"> </w:t>
      </w:r>
      <w:r w:rsidRPr="003E754C">
        <w:rPr>
          <w:rStyle w:val="Char9"/>
          <w:rtl/>
        </w:rPr>
        <w:t>[البقرة: 215]</w:t>
      </w:r>
      <w:r w:rsidRPr="003E754C">
        <w:rPr>
          <w:rStyle w:val="Char9"/>
          <w:rFonts w:hint="cs"/>
          <w:rtl/>
        </w:rPr>
        <w:t>.</w:t>
      </w:r>
    </w:p>
    <w:p w:rsidR="00152E87" w:rsidRPr="006717F5" w:rsidRDefault="00152E87" w:rsidP="00005182">
      <w:pPr>
        <w:pStyle w:val="a9"/>
        <w:rPr>
          <w:rtl/>
        </w:rPr>
      </w:pPr>
      <w:r w:rsidRPr="006717F5">
        <w:rPr>
          <w:rFonts w:hint="cs"/>
          <w:rtl/>
        </w:rPr>
        <w:t>«هرکار نیکی که انجام دهید، قطعاً خداوند بدان آگاه است».</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وَيَٰقَوۡمِ أَوۡفُواْ </w:t>
      </w:r>
      <w:r w:rsidRPr="00084A5B">
        <w:rPr>
          <w:rStyle w:val="Char8"/>
          <w:rFonts w:hint="cs"/>
          <w:rtl/>
        </w:rPr>
        <w:t>ٱ</w:t>
      </w:r>
      <w:r w:rsidRPr="00084A5B">
        <w:rPr>
          <w:rStyle w:val="Char8"/>
          <w:rFonts w:hint="eastAsia"/>
          <w:rtl/>
        </w:rPr>
        <w:t>لۡمِكۡيَالَ</w:t>
      </w:r>
      <w:r w:rsidRPr="00084A5B">
        <w:rPr>
          <w:rStyle w:val="Char8"/>
          <w:rtl/>
        </w:rPr>
        <w:t xml:space="preserve"> وَ</w:t>
      </w:r>
      <w:r w:rsidRPr="00084A5B">
        <w:rPr>
          <w:rStyle w:val="Char8"/>
          <w:rFonts w:hint="cs"/>
          <w:rtl/>
        </w:rPr>
        <w:t>ٱ</w:t>
      </w:r>
      <w:r w:rsidRPr="00084A5B">
        <w:rPr>
          <w:rStyle w:val="Char8"/>
          <w:rFonts w:hint="eastAsia"/>
          <w:rtl/>
        </w:rPr>
        <w:t>لۡمِيزَانَ</w:t>
      </w:r>
      <w:r w:rsidRPr="00084A5B">
        <w:rPr>
          <w:rStyle w:val="Char8"/>
          <w:rtl/>
        </w:rPr>
        <w:t xml:space="preserve"> بِ</w:t>
      </w:r>
      <w:r w:rsidRPr="00084A5B">
        <w:rPr>
          <w:rStyle w:val="Char8"/>
          <w:rFonts w:hint="cs"/>
          <w:rtl/>
        </w:rPr>
        <w:t>ٱ</w:t>
      </w:r>
      <w:r w:rsidRPr="00084A5B">
        <w:rPr>
          <w:rStyle w:val="Char8"/>
          <w:rFonts w:hint="eastAsia"/>
          <w:rtl/>
        </w:rPr>
        <w:t>لۡقِسۡطِۖ</w:t>
      </w:r>
      <w:r w:rsidRPr="00084A5B">
        <w:rPr>
          <w:rStyle w:val="Char8"/>
          <w:rtl/>
        </w:rPr>
        <w:t xml:space="preserve"> وَلَا تَبۡخَسُواْ </w:t>
      </w:r>
      <w:r w:rsidRPr="00084A5B">
        <w:rPr>
          <w:rStyle w:val="Char8"/>
          <w:rFonts w:hint="cs"/>
          <w:rtl/>
        </w:rPr>
        <w:t>ٱ</w:t>
      </w:r>
      <w:r w:rsidRPr="00084A5B">
        <w:rPr>
          <w:rStyle w:val="Char8"/>
          <w:rFonts w:hint="eastAsia"/>
          <w:rtl/>
        </w:rPr>
        <w:t>لنَّاسَ</w:t>
      </w:r>
      <w:r w:rsidRPr="00084A5B">
        <w:rPr>
          <w:rStyle w:val="Char8"/>
          <w:rtl/>
        </w:rPr>
        <w:t xml:space="preserve"> أَشۡيَآءَهُمۡ</w:t>
      </w:r>
      <w:r>
        <w:rPr>
          <w:rFonts w:cs="Traditional Arabic"/>
          <w:color w:val="000000"/>
          <w:szCs w:val="28"/>
          <w:shd w:val="clear" w:color="auto" w:fill="FFFFFF"/>
          <w:rtl/>
        </w:rPr>
        <w:t>﴾</w:t>
      </w:r>
      <w:r w:rsidRPr="00084A5B">
        <w:rPr>
          <w:rStyle w:val="Char8"/>
          <w:rtl/>
        </w:rPr>
        <w:t xml:space="preserve"> </w:t>
      </w:r>
      <w:r w:rsidRPr="003E754C">
        <w:rPr>
          <w:rStyle w:val="Char9"/>
          <w:rtl/>
        </w:rPr>
        <w:t>[هود: 85]</w:t>
      </w:r>
      <w:r w:rsidRPr="003E754C">
        <w:rPr>
          <w:rStyle w:val="Char9"/>
          <w:rFonts w:hint="cs"/>
          <w:rtl/>
        </w:rPr>
        <w:t>.</w:t>
      </w:r>
    </w:p>
    <w:p w:rsidR="00152E87" w:rsidRPr="006717F5" w:rsidRDefault="00152E87" w:rsidP="00005182">
      <w:pPr>
        <w:pStyle w:val="a9"/>
        <w:rPr>
          <w:rtl/>
        </w:rPr>
      </w:pPr>
      <w:r w:rsidRPr="006717F5">
        <w:rPr>
          <w:rFonts w:hint="cs"/>
          <w:rtl/>
        </w:rPr>
        <w:t>«(شعیب</w:t>
      </w:r>
      <w:r w:rsidR="006E4150" w:rsidRPr="006E4150">
        <w:rPr>
          <w:rFonts w:cs="CTraditional Arabic" w:hint="cs"/>
          <w:rtl/>
        </w:rPr>
        <w:t>÷</w:t>
      </w:r>
      <w:r w:rsidRPr="006717F5">
        <w:rPr>
          <w:rFonts w:hint="cs"/>
          <w:rtl/>
        </w:rPr>
        <w:t xml:space="preserve"> به قومش گفت): ای قوم من! پیمانه و ترازو را از روی عدل و داد، به تمام و کمال بسنجید و بپردازید و از چیزهای مردم نکاهید».</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وَيۡلٞ لِّلۡمُطَفِّفِينَ١ </w:t>
      </w:r>
      <w:r w:rsidRPr="00084A5B">
        <w:rPr>
          <w:rStyle w:val="Char8"/>
          <w:rFonts w:hint="cs"/>
          <w:rtl/>
        </w:rPr>
        <w:t>ٱ</w:t>
      </w:r>
      <w:r w:rsidRPr="00084A5B">
        <w:rPr>
          <w:rStyle w:val="Char8"/>
          <w:rFonts w:hint="eastAsia"/>
          <w:rtl/>
        </w:rPr>
        <w:t>لَّذِينَ</w:t>
      </w:r>
      <w:r w:rsidRPr="00084A5B">
        <w:rPr>
          <w:rStyle w:val="Char8"/>
          <w:rtl/>
        </w:rPr>
        <w:t xml:space="preserve"> إِذَا </w:t>
      </w:r>
      <w:r w:rsidRPr="00084A5B">
        <w:rPr>
          <w:rStyle w:val="Char8"/>
          <w:rFonts w:hint="cs"/>
          <w:rtl/>
        </w:rPr>
        <w:t>ٱ</w:t>
      </w:r>
      <w:r w:rsidRPr="00084A5B">
        <w:rPr>
          <w:rStyle w:val="Char8"/>
          <w:rFonts w:hint="eastAsia"/>
          <w:rtl/>
        </w:rPr>
        <w:t>كۡتَالُواْ</w:t>
      </w:r>
      <w:r w:rsidRPr="00084A5B">
        <w:rPr>
          <w:rStyle w:val="Char8"/>
          <w:rtl/>
        </w:rPr>
        <w:t xml:space="preserve"> عَلَى </w:t>
      </w:r>
      <w:r w:rsidRPr="00084A5B">
        <w:rPr>
          <w:rStyle w:val="Char8"/>
          <w:rFonts w:hint="cs"/>
          <w:rtl/>
        </w:rPr>
        <w:t>ٱ</w:t>
      </w:r>
      <w:r w:rsidRPr="00084A5B">
        <w:rPr>
          <w:rStyle w:val="Char8"/>
          <w:rFonts w:hint="eastAsia"/>
          <w:rtl/>
        </w:rPr>
        <w:t>لنَّاسِ</w:t>
      </w:r>
      <w:r w:rsidRPr="00084A5B">
        <w:rPr>
          <w:rStyle w:val="Char8"/>
          <w:rtl/>
        </w:rPr>
        <w:t xml:space="preserve"> يَسۡتَوۡفُونَ٢ وَإِذَا كَالُوهُمۡ أَو وَّزَنُوهُمۡ يُخۡسِرُونَ٣ أَلَا يَظُنُّ أُوْلَٰٓئِكَ أَنَّهُم مَّبۡعُوثُونَ٤ لِيَوۡمٍ عَظِيمٖ٥ يَوۡمَ يَقُومُ </w:t>
      </w:r>
      <w:r w:rsidRPr="00084A5B">
        <w:rPr>
          <w:rStyle w:val="Char8"/>
          <w:rFonts w:hint="cs"/>
          <w:rtl/>
        </w:rPr>
        <w:t>ٱ</w:t>
      </w:r>
      <w:r w:rsidRPr="00084A5B">
        <w:rPr>
          <w:rStyle w:val="Char8"/>
          <w:rFonts w:hint="eastAsia"/>
          <w:rtl/>
        </w:rPr>
        <w:t>لنَّاسُ</w:t>
      </w:r>
      <w:r w:rsidRPr="00084A5B">
        <w:rPr>
          <w:rStyle w:val="Char8"/>
          <w:rtl/>
        </w:rPr>
        <w:t xml:space="preserve"> لِرَبِّ </w:t>
      </w:r>
      <w:r w:rsidRPr="00084A5B">
        <w:rPr>
          <w:rStyle w:val="Char8"/>
          <w:rFonts w:hint="cs"/>
          <w:rtl/>
        </w:rPr>
        <w:t>ٱ</w:t>
      </w:r>
      <w:r w:rsidRPr="00084A5B">
        <w:rPr>
          <w:rStyle w:val="Char8"/>
          <w:rFonts w:hint="eastAsia"/>
          <w:rtl/>
        </w:rPr>
        <w:t>لۡعَٰلَمِينَ</w:t>
      </w:r>
      <w:r w:rsidRPr="00084A5B">
        <w:rPr>
          <w:rStyle w:val="Char8"/>
          <w:rtl/>
        </w:rPr>
        <w:t>٦</w:t>
      </w:r>
      <w:r>
        <w:rPr>
          <w:rFonts w:cs="Traditional Arabic"/>
          <w:color w:val="000000"/>
          <w:szCs w:val="28"/>
          <w:shd w:val="clear" w:color="auto" w:fill="FFFFFF"/>
          <w:rtl/>
        </w:rPr>
        <w:t>﴾</w:t>
      </w:r>
      <w:r w:rsidRPr="00084A5B">
        <w:rPr>
          <w:rStyle w:val="Char8"/>
          <w:rtl/>
        </w:rPr>
        <w:t xml:space="preserve"> </w:t>
      </w:r>
      <w:r w:rsidRPr="003E754C">
        <w:rPr>
          <w:rStyle w:val="Char9"/>
          <w:rtl/>
        </w:rPr>
        <w:t>[المطففين: 1-6]</w:t>
      </w:r>
      <w:r w:rsidRPr="003E754C">
        <w:rPr>
          <w:rStyle w:val="Char9"/>
          <w:rFonts w:hint="cs"/>
          <w:rtl/>
        </w:rPr>
        <w:t>.</w:t>
      </w:r>
    </w:p>
    <w:p w:rsidR="00152E87" w:rsidRPr="006717F5" w:rsidRDefault="00152E87" w:rsidP="00005182">
      <w:pPr>
        <w:pStyle w:val="a9"/>
        <w:rPr>
          <w:rtl/>
        </w:rPr>
      </w:pPr>
      <w:r w:rsidRPr="006717F5">
        <w:rPr>
          <w:rFonts w:hint="cs"/>
          <w:rtl/>
        </w:rPr>
        <w:t>«وای به حال کاهندگان و کم‌فروشان! کسانی که وقتی برای خود پیمانه</w:t>
      </w:r>
      <w:r w:rsidR="00B4734D">
        <w:rPr>
          <w:rFonts w:hint="cs"/>
          <w:rtl/>
        </w:rPr>
        <w:t xml:space="preserve"> می‌</w:t>
      </w:r>
      <w:r w:rsidRPr="006717F5">
        <w:rPr>
          <w:rFonts w:hint="cs"/>
          <w:rtl/>
        </w:rPr>
        <w:t>زنند، به تمام و کمال و افزون بر اندازه‌ی لازم دریافت می‌دارند و هنگامی که برای دیگران پیمانه</w:t>
      </w:r>
      <w:r w:rsidR="00B4734D">
        <w:rPr>
          <w:rFonts w:hint="cs"/>
          <w:rtl/>
        </w:rPr>
        <w:t xml:space="preserve"> می‌</w:t>
      </w:r>
      <w:r w:rsidRPr="006717F5">
        <w:rPr>
          <w:rFonts w:hint="cs"/>
          <w:rtl/>
        </w:rPr>
        <w:t>زنند یا وزن می‌کنند، از اندازه‌ی لازم می‌کاهند. آیا اینان گمان نمی‌برند که دوباره زنده می‌گردند، در روزی بسیار بزرگ و هولناک، همان روزی که مردمان در پیشگاه پروردگار جهانیان برپا می‌ایستند».</w:t>
      </w:r>
    </w:p>
    <w:p w:rsidR="00152E87" w:rsidRPr="00E038BF" w:rsidRDefault="00152E87" w:rsidP="00E038BF">
      <w:pPr>
        <w:pStyle w:val="af0"/>
        <w:rPr>
          <w:rtl/>
        </w:rPr>
      </w:pPr>
      <w:r w:rsidRPr="00E038BF">
        <w:rPr>
          <w:rFonts w:hint="cs"/>
          <w:rtl/>
        </w:rPr>
        <w:t>776-</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جابرٍ،</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رَسُولَ</w:t>
      </w:r>
      <w:r w:rsidRPr="00E038BF">
        <w:rPr>
          <w:rtl/>
        </w:rPr>
        <w:t xml:space="preserve"> </w:t>
      </w:r>
      <w:r w:rsidRPr="00E038BF">
        <w:rPr>
          <w:rFonts w:hint="cs"/>
          <w:rtl/>
        </w:rPr>
        <w:t>اللَّهِ</w:t>
      </w:r>
      <w:r w:rsidRPr="00E038BF">
        <w:rPr>
          <w:rtl/>
        </w:rPr>
        <w:t xml:space="preserve"> </w:t>
      </w:r>
      <w:r w:rsidRPr="00E038BF">
        <w:rPr>
          <w:rFonts w:hint="cs"/>
          <w:rtl/>
        </w:rPr>
        <w:t>صَلَّى</w:t>
      </w:r>
      <w:r w:rsidRPr="00E038BF">
        <w:rPr>
          <w:rtl/>
        </w:rPr>
        <w:t xml:space="preserve"> </w:t>
      </w:r>
      <w:r w:rsidRPr="00E038BF">
        <w:rPr>
          <w:rFonts w:hint="cs"/>
          <w:rtl/>
        </w:rPr>
        <w:t>اللهُ</w:t>
      </w:r>
      <w:r w:rsidRPr="00E038BF">
        <w:rPr>
          <w:rtl/>
        </w:rPr>
        <w:t xml:space="preserve"> </w:t>
      </w:r>
      <w:r w:rsidRPr="00E038BF">
        <w:rPr>
          <w:rFonts w:hint="cs"/>
          <w:rtl/>
        </w:rPr>
        <w:t>عَلَيْهِ</w:t>
      </w:r>
      <w:r w:rsidRPr="00E038BF">
        <w:rPr>
          <w:rtl/>
        </w:rPr>
        <w:t xml:space="preserve"> </w:t>
      </w:r>
      <w:r w:rsidRPr="00E038BF">
        <w:rPr>
          <w:rFonts w:hint="cs"/>
          <w:rtl/>
        </w:rPr>
        <w:t>وَسَلَّمَ</w:t>
      </w:r>
      <w:r w:rsidRPr="00E038BF">
        <w:rPr>
          <w:rtl/>
        </w:rPr>
        <w:t xml:space="preserve"> </w:t>
      </w:r>
      <w:r w:rsidRPr="00E038BF">
        <w:rPr>
          <w:rFonts w:hint="cs"/>
          <w:rtl/>
        </w:rPr>
        <w:t>قَالَ</w:t>
      </w:r>
      <w:r w:rsidRPr="00E038BF">
        <w:rPr>
          <w:rtl/>
        </w:rPr>
        <w:t xml:space="preserve">: </w:t>
      </w:r>
      <w:r w:rsidRPr="00E038BF">
        <w:rPr>
          <w:rFonts w:hint="cs"/>
          <w:rtl/>
        </w:rPr>
        <w:t>«رَحِم</w:t>
      </w:r>
      <w:r w:rsidRPr="00E038BF">
        <w:rPr>
          <w:rtl/>
        </w:rPr>
        <w:t xml:space="preserve"> </w:t>
      </w:r>
      <w:r w:rsidRPr="00E038BF">
        <w:rPr>
          <w:rFonts w:hint="cs"/>
          <w:rtl/>
        </w:rPr>
        <w:t>اللَّهُ</w:t>
      </w:r>
      <w:r w:rsidRPr="00E038BF">
        <w:rPr>
          <w:rtl/>
        </w:rPr>
        <w:t xml:space="preserve"> ر</w:t>
      </w:r>
      <w:r w:rsidRPr="00E038BF">
        <w:rPr>
          <w:rFonts w:hint="cs"/>
          <w:rtl/>
        </w:rPr>
        <w:t>َ</w:t>
      </w:r>
      <w:r w:rsidRPr="00E038BF">
        <w:rPr>
          <w:rtl/>
        </w:rPr>
        <w:t>جُلا</w:t>
      </w:r>
      <w:r w:rsidRPr="00E038BF">
        <w:rPr>
          <w:rFonts w:hint="cs"/>
          <w:rtl/>
        </w:rPr>
        <w:t>ً</w:t>
      </w:r>
      <w:r w:rsidRPr="00E038BF">
        <w:rPr>
          <w:rtl/>
        </w:rPr>
        <w:t xml:space="preserve"> سَمْحاً إذا بَاع</w:t>
      </w:r>
      <w:r w:rsidRPr="00E038BF">
        <w:rPr>
          <w:rFonts w:hint="cs"/>
          <w:rtl/>
        </w:rPr>
        <w:t>َ</w:t>
      </w:r>
      <w:r w:rsidRPr="00E038BF">
        <w:rPr>
          <w:rtl/>
        </w:rPr>
        <w:t>، وَإذا اشْتَر</w:t>
      </w:r>
      <w:r w:rsidRPr="00E038BF">
        <w:rPr>
          <w:rFonts w:hint="cs"/>
          <w:rtl/>
        </w:rPr>
        <w:t>َ</w:t>
      </w:r>
      <w:r w:rsidRPr="00E038BF">
        <w:rPr>
          <w:rtl/>
        </w:rPr>
        <w:t>ى، وَإذ</w:t>
      </w:r>
      <w:r w:rsidRPr="00E038BF">
        <w:rPr>
          <w:rFonts w:hint="cs"/>
          <w:rtl/>
        </w:rPr>
        <w:t>َ</w:t>
      </w:r>
      <w:r w:rsidRPr="00E038BF">
        <w:rPr>
          <w:rtl/>
        </w:rPr>
        <w:t>ا اقْتَضىَ». رواه البخاريُّ.</w:t>
      </w:r>
    </w:p>
    <w:p w:rsidR="00152E87" w:rsidRPr="00B4734D" w:rsidRDefault="00152E87" w:rsidP="00E038BF">
      <w:pPr>
        <w:ind w:firstLine="284"/>
        <w:jc w:val="both"/>
        <w:rPr>
          <w:rStyle w:val="Char4"/>
          <w:rtl/>
        </w:rPr>
      </w:pPr>
      <w:r w:rsidRPr="00B4734D">
        <w:rPr>
          <w:rStyle w:val="Char4"/>
          <w:rFonts w:hint="cs"/>
          <w:rtl/>
        </w:rPr>
        <w:t>776. از جابر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«خداوند مردی را رحمت کند که هنگام خرید و فروش و پرداخت و دریافت، گشاده‌رو و دارای وسعت نظر است»</w:t>
      </w:r>
      <w:r w:rsidRPr="00B4734D">
        <w:rPr>
          <w:rStyle w:val="Char4"/>
          <w:vertAlign w:val="superscript"/>
          <w:rtl/>
        </w:rPr>
        <w:footnoteReference w:id="757"/>
      </w:r>
      <w:r w:rsidRPr="00B4734D">
        <w:rPr>
          <w:rStyle w:val="Char4"/>
          <w:rFonts w:hint="cs"/>
          <w:rtl/>
        </w:rPr>
        <w:t>.</w:t>
      </w:r>
    </w:p>
    <w:p w:rsidR="00152E87" w:rsidRPr="00E038BF" w:rsidRDefault="00152E87" w:rsidP="00E038BF">
      <w:pPr>
        <w:pStyle w:val="af0"/>
        <w:rPr>
          <w:rtl/>
        </w:rPr>
      </w:pPr>
      <w:r w:rsidRPr="00E038BF">
        <w:rPr>
          <w:rFonts w:hint="cs"/>
          <w:rtl/>
        </w:rPr>
        <w:t>777-</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قَتَادَةَ،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قَالَ</w:t>
      </w:r>
      <w:r w:rsidRPr="00E038BF">
        <w:rPr>
          <w:rtl/>
        </w:rPr>
        <w:t xml:space="preserve">: </w:t>
      </w:r>
      <w:r w:rsidRPr="00E038BF">
        <w:rPr>
          <w:rFonts w:hint="cs"/>
          <w:rtl/>
        </w:rPr>
        <w:t>سَ</w:t>
      </w:r>
      <w:r w:rsidRPr="00E038BF">
        <w:rPr>
          <w:rtl/>
        </w:rPr>
        <w:t>مِعْتُ ر</w:t>
      </w:r>
      <w:r w:rsidRPr="00E038BF">
        <w:rPr>
          <w:rFonts w:hint="cs"/>
          <w:rtl/>
        </w:rPr>
        <w:t>َ</w:t>
      </w:r>
      <w:r w:rsidRPr="00E038BF">
        <w:rPr>
          <w:rtl/>
        </w:rPr>
        <w:t>سُول</w:t>
      </w:r>
      <w:r w:rsidRPr="00E038BF">
        <w:rPr>
          <w:rFonts w:hint="cs"/>
          <w:rtl/>
        </w:rPr>
        <w:t>َ</w:t>
      </w:r>
      <w:r w:rsidRPr="00E038BF">
        <w:rPr>
          <w:rtl/>
        </w:rPr>
        <w:t xml:space="preserve"> اللَّهِ صَلَّى اللهُ عَلَيْهِ وَسَلَّمَ ي</w:t>
      </w:r>
      <w:r w:rsidRPr="00E038BF">
        <w:rPr>
          <w:rFonts w:hint="cs"/>
          <w:rtl/>
        </w:rPr>
        <w:t>َ</w:t>
      </w:r>
      <w:r w:rsidRPr="00E038BF">
        <w:rPr>
          <w:rtl/>
        </w:rPr>
        <w:t>قُولُ: «مَنْ سَرَّهُ أَنْ يُنَجِّيَهُ اللَّه</w:t>
      </w:r>
      <w:r w:rsidRPr="00E038BF">
        <w:rPr>
          <w:rFonts w:hint="cs"/>
          <w:rtl/>
        </w:rPr>
        <w:t>ُ</w:t>
      </w:r>
      <w:r w:rsidRPr="00E038BF">
        <w:rPr>
          <w:rtl/>
        </w:rPr>
        <w:t xml:space="preserve"> مِنْ كُرَبِ يَوْمِ القِيَامَةِ، فَلْيُنَفِّسْ عَنْ مُعْسِرٍ أوْ يَضَعْ عَنْهُ» رواهُ مسلمٌ.</w:t>
      </w:r>
    </w:p>
    <w:p w:rsidR="00152E87" w:rsidRPr="00B4734D" w:rsidRDefault="00152E87" w:rsidP="00E038BF">
      <w:pPr>
        <w:ind w:firstLine="284"/>
        <w:jc w:val="both"/>
        <w:rPr>
          <w:rStyle w:val="Char4"/>
          <w:rtl/>
        </w:rPr>
      </w:pPr>
      <w:r w:rsidRPr="00B4734D">
        <w:rPr>
          <w:rStyle w:val="Char4"/>
          <w:rFonts w:hint="cs"/>
          <w:rtl/>
        </w:rPr>
        <w:t>777. از ابوقتاده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«هرکس دوست دارد خداوند او را از زحمت‌ها و اندوه‌های روز قیامت برهاند، در دریافت قرض، از بدهکار تنگدست، به او مهلت داده یا (از همه یا قسمتی) از آن صرف‌نظر کند»</w:t>
      </w:r>
      <w:r w:rsidRPr="00B4734D">
        <w:rPr>
          <w:rStyle w:val="Char4"/>
          <w:vertAlign w:val="superscript"/>
          <w:rtl/>
        </w:rPr>
        <w:footnoteReference w:id="758"/>
      </w:r>
      <w:r w:rsidRPr="00B4734D">
        <w:rPr>
          <w:rStyle w:val="Char4"/>
          <w:rFonts w:hint="cs"/>
          <w:rtl/>
        </w:rPr>
        <w:t>.</w:t>
      </w:r>
    </w:p>
    <w:p w:rsidR="00152E87" w:rsidRPr="00E038BF" w:rsidRDefault="00152E87" w:rsidP="00E038BF">
      <w:pPr>
        <w:pStyle w:val="af0"/>
        <w:rPr>
          <w:rtl/>
        </w:rPr>
      </w:pPr>
      <w:r w:rsidRPr="00E038BF">
        <w:rPr>
          <w:rFonts w:hint="cs"/>
          <w:rtl/>
        </w:rPr>
        <w:t>778-</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رَسُولَ</w:t>
      </w:r>
      <w:r w:rsidRPr="00E038BF">
        <w:rPr>
          <w:rtl/>
        </w:rPr>
        <w:t xml:space="preserve"> اللَّهِ صَلَّى اللهُ عَلَيْهِ وَسَلَّمَ قَالَ: «كَانَ ر</w:t>
      </w:r>
      <w:r w:rsidRPr="00E038BF">
        <w:rPr>
          <w:rFonts w:hint="cs"/>
          <w:rtl/>
        </w:rPr>
        <w:t>َ</w:t>
      </w:r>
      <w:r w:rsidRPr="00E038BF">
        <w:rPr>
          <w:rtl/>
        </w:rPr>
        <w:t>ج</w:t>
      </w:r>
      <w:r w:rsidRPr="00E038BF">
        <w:rPr>
          <w:rFonts w:hint="cs"/>
          <w:rtl/>
        </w:rPr>
        <w:t>ُ</w:t>
      </w:r>
      <w:r w:rsidRPr="00E038BF">
        <w:rPr>
          <w:rtl/>
        </w:rPr>
        <w:t>لٌ يُدايِنُ النَّاسَ، وَكَان يَقُولُ لِفَتَاهُ: إذا أَتَيْتَ مُعْسِراً فَتَج</w:t>
      </w:r>
      <w:r w:rsidRPr="00E038BF">
        <w:rPr>
          <w:rFonts w:hint="cs"/>
          <w:rtl/>
        </w:rPr>
        <w:t>َ</w:t>
      </w:r>
      <w:r w:rsidRPr="00E038BF">
        <w:rPr>
          <w:rtl/>
        </w:rPr>
        <w:t>او</w:t>
      </w:r>
      <w:r w:rsidRPr="00E038BF">
        <w:rPr>
          <w:rFonts w:hint="cs"/>
          <w:rtl/>
        </w:rPr>
        <w:t>َ</w:t>
      </w:r>
      <w:r w:rsidRPr="00E038BF">
        <w:rPr>
          <w:rtl/>
        </w:rPr>
        <w:t>زْ عَنْهُ، لَعلَّ اللَّه</w:t>
      </w:r>
      <w:r w:rsidRPr="00E038BF">
        <w:rPr>
          <w:rFonts w:hint="cs"/>
          <w:rtl/>
        </w:rPr>
        <w:t>َ</w:t>
      </w:r>
      <w:r w:rsidRPr="00E038BF">
        <w:rPr>
          <w:rtl/>
        </w:rPr>
        <w:t xml:space="preserve"> أنْ يَت</w:t>
      </w:r>
      <w:r w:rsidRPr="00E038BF">
        <w:rPr>
          <w:rFonts w:hint="cs"/>
          <w:rtl/>
        </w:rPr>
        <w:t>َ</w:t>
      </w:r>
      <w:r w:rsidRPr="00E038BF">
        <w:rPr>
          <w:rtl/>
        </w:rPr>
        <w:t>ج</w:t>
      </w:r>
      <w:r w:rsidRPr="00E038BF">
        <w:rPr>
          <w:rFonts w:hint="cs"/>
          <w:rtl/>
        </w:rPr>
        <w:t>َ</w:t>
      </w:r>
      <w:r w:rsidRPr="00E038BF">
        <w:rPr>
          <w:rtl/>
        </w:rPr>
        <w:t>او</w:t>
      </w:r>
      <w:r w:rsidRPr="00E038BF">
        <w:rPr>
          <w:rFonts w:hint="cs"/>
          <w:rtl/>
        </w:rPr>
        <w:t>َ</w:t>
      </w:r>
      <w:r w:rsidRPr="00E038BF">
        <w:rPr>
          <w:rtl/>
        </w:rPr>
        <w:t>زَ ع</w:t>
      </w:r>
      <w:r w:rsidRPr="00E038BF">
        <w:rPr>
          <w:rFonts w:hint="cs"/>
          <w:rtl/>
        </w:rPr>
        <w:t>َ</w:t>
      </w:r>
      <w:r w:rsidRPr="00E038BF">
        <w:rPr>
          <w:rtl/>
        </w:rPr>
        <w:t>نَّا</w:t>
      </w:r>
      <w:r w:rsidRPr="00E038BF">
        <w:rPr>
          <w:rFonts w:hint="cs"/>
          <w:rtl/>
        </w:rPr>
        <w:t>،</w:t>
      </w:r>
      <w:r w:rsidRPr="00E038BF">
        <w:rPr>
          <w:rtl/>
        </w:rPr>
        <w:t xml:space="preserve"> فَلقِي اللَّه</w:t>
      </w:r>
      <w:r w:rsidRPr="00E038BF">
        <w:rPr>
          <w:rFonts w:hint="cs"/>
          <w:rtl/>
        </w:rPr>
        <w:t>َ</w:t>
      </w:r>
      <w:r w:rsidRPr="00E038BF">
        <w:rPr>
          <w:rtl/>
        </w:rPr>
        <w:t xml:space="preserve"> فَتَج</w:t>
      </w:r>
      <w:r w:rsidRPr="00E038BF">
        <w:rPr>
          <w:rFonts w:hint="cs"/>
          <w:rtl/>
        </w:rPr>
        <w:t>َ</w:t>
      </w:r>
      <w:r w:rsidRPr="00E038BF">
        <w:rPr>
          <w:rtl/>
        </w:rPr>
        <w:t>اوَزَ ع</w:t>
      </w:r>
      <w:r w:rsidRPr="00E038BF">
        <w:rPr>
          <w:rFonts w:hint="cs"/>
          <w:rtl/>
        </w:rPr>
        <w:t>َ</w:t>
      </w:r>
      <w:r w:rsidRPr="00E038BF">
        <w:rPr>
          <w:rtl/>
        </w:rPr>
        <w:t>نْهُ» متفقٌ عَليهِ.</w:t>
      </w:r>
    </w:p>
    <w:p w:rsidR="00152E87" w:rsidRPr="00B4734D" w:rsidRDefault="00152E87" w:rsidP="00E038BF">
      <w:pPr>
        <w:ind w:firstLine="284"/>
        <w:jc w:val="both"/>
        <w:rPr>
          <w:rStyle w:val="Char4"/>
          <w:rtl/>
        </w:rPr>
      </w:pPr>
      <w:r w:rsidRPr="00B4734D">
        <w:rPr>
          <w:rStyle w:val="Char4"/>
          <w:rFonts w:hint="cs"/>
          <w:rtl/>
        </w:rPr>
        <w:t>778.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«مردی بود که به مردم قرض می‌داد و معمولاً به غلامش می‌گفت: وقتی برای مطالبه‌ی قرض نزد تنگدستی می‌روی، از او درگذر و صرف‌نظر کن، شاید خداوند (گناهان ما را ببخشد و) از ما درگذرد، سپس آن شخص فوت کرد و خداوند از تقصیر او گذشت»</w:t>
      </w:r>
      <w:r w:rsidRPr="00B4734D">
        <w:rPr>
          <w:rStyle w:val="Char4"/>
          <w:vertAlign w:val="superscript"/>
          <w:rtl/>
        </w:rPr>
        <w:footnoteReference w:id="759"/>
      </w:r>
      <w:r w:rsidRPr="00B4734D">
        <w:rPr>
          <w:rStyle w:val="Char4"/>
          <w:rFonts w:hint="cs"/>
          <w:rtl/>
        </w:rPr>
        <w:t>.</w:t>
      </w:r>
    </w:p>
    <w:p w:rsidR="00152E87" w:rsidRPr="00E038BF" w:rsidRDefault="00152E87" w:rsidP="00E038BF">
      <w:pPr>
        <w:pStyle w:val="af0"/>
        <w:rPr>
          <w:rtl/>
        </w:rPr>
      </w:pPr>
      <w:r w:rsidRPr="00E038BF">
        <w:rPr>
          <w:rFonts w:hint="cs"/>
          <w:rtl/>
        </w:rPr>
        <w:t>779-</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مَ</w:t>
      </w:r>
      <w:r w:rsidRPr="00E038BF">
        <w:rPr>
          <w:rtl/>
        </w:rPr>
        <w:t>سْعُودٍ البدْرِيِّ، رضي اللَّه عنْهُ، قَال: قَالَ رَسُولُ اللَّه</w:t>
      </w:r>
      <w:r w:rsidRPr="00E038BF">
        <w:rPr>
          <w:rFonts w:hint="cs"/>
          <w:rtl/>
        </w:rPr>
        <w:t>ِ</w:t>
      </w:r>
      <w:r w:rsidRPr="00E038BF">
        <w:rPr>
          <w:rtl/>
        </w:rPr>
        <w:t xml:space="preserve"> صَلَّى اللهُ عَلَيْهِ وَسَلَّمَ: «حُوس</w:t>
      </w:r>
      <w:r w:rsidRPr="00E038BF">
        <w:rPr>
          <w:rFonts w:hint="cs"/>
          <w:rtl/>
        </w:rPr>
        <w:t>ِ</w:t>
      </w:r>
      <w:r w:rsidRPr="00E038BF">
        <w:rPr>
          <w:rtl/>
        </w:rPr>
        <w:t>ب</w:t>
      </w:r>
      <w:r w:rsidRPr="00E038BF">
        <w:rPr>
          <w:rFonts w:hint="cs"/>
          <w:rtl/>
        </w:rPr>
        <w:t>َ</w:t>
      </w:r>
      <w:r w:rsidRPr="00E038BF">
        <w:rPr>
          <w:rtl/>
        </w:rPr>
        <w:t xml:space="preserve"> رَجُلٌ مِمَّنْ كَانَ ق</w:t>
      </w:r>
      <w:r w:rsidRPr="00E038BF">
        <w:rPr>
          <w:rFonts w:hint="cs"/>
          <w:rtl/>
        </w:rPr>
        <w:t>َ</w:t>
      </w:r>
      <w:r w:rsidRPr="00E038BF">
        <w:rPr>
          <w:rtl/>
        </w:rPr>
        <w:t>ب</w:t>
      </w:r>
      <w:r w:rsidRPr="00E038BF">
        <w:rPr>
          <w:rFonts w:hint="cs"/>
          <w:rtl/>
        </w:rPr>
        <w:t>ْ</w:t>
      </w:r>
      <w:r w:rsidRPr="00E038BF">
        <w:rPr>
          <w:rtl/>
        </w:rPr>
        <w:t>ل</w:t>
      </w:r>
      <w:r w:rsidRPr="00E038BF">
        <w:rPr>
          <w:rFonts w:hint="cs"/>
          <w:rtl/>
        </w:rPr>
        <w:t>َ</w:t>
      </w:r>
      <w:r w:rsidRPr="00E038BF">
        <w:rPr>
          <w:rtl/>
        </w:rPr>
        <w:t>ك</w:t>
      </w:r>
      <w:r w:rsidRPr="00E038BF">
        <w:rPr>
          <w:rFonts w:hint="cs"/>
          <w:rtl/>
        </w:rPr>
        <w:t>ُ</w:t>
      </w:r>
      <w:r w:rsidRPr="00E038BF">
        <w:rPr>
          <w:rtl/>
        </w:rPr>
        <w:t>م</w:t>
      </w:r>
      <w:r w:rsidRPr="00E038BF">
        <w:rPr>
          <w:rFonts w:hint="cs"/>
          <w:rtl/>
        </w:rPr>
        <w:t>ْ</w:t>
      </w:r>
      <w:r w:rsidRPr="00E038BF">
        <w:rPr>
          <w:rtl/>
        </w:rPr>
        <w:t xml:space="preserve"> فَلَمْ يُوج</w:t>
      </w:r>
      <w:r w:rsidRPr="00E038BF">
        <w:rPr>
          <w:rFonts w:hint="cs"/>
          <w:rtl/>
        </w:rPr>
        <w:t>َ</w:t>
      </w:r>
      <w:r w:rsidRPr="00E038BF">
        <w:rPr>
          <w:rtl/>
        </w:rPr>
        <w:t>دْ لَهُ مِنَ ال</w:t>
      </w:r>
      <w:r w:rsidRPr="00E038BF">
        <w:rPr>
          <w:rFonts w:hint="cs"/>
          <w:rtl/>
        </w:rPr>
        <w:t>ْ</w:t>
      </w:r>
      <w:r w:rsidRPr="00E038BF">
        <w:rPr>
          <w:rtl/>
        </w:rPr>
        <w:t>خَيْرِ شَي</w:t>
      </w:r>
      <w:r w:rsidRPr="00E038BF">
        <w:rPr>
          <w:rFonts w:hint="cs"/>
          <w:rtl/>
        </w:rPr>
        <w:t>ْ</w:t>
      </w:r>
      <w:r w:rsidRPr="00E038BF">
        <w:rPr>
          <w:rtl/>
        </w:rPr>
        <w:t>ءٌ، إلاَّ أَنَّهُ كَان</w:t>
      </w:r>
      <w:r w:rsidRPr="00E038BF">
        <w:rPr>
          <w:rFonts w:hint="cs"/>
          <w:rtl/>
        </w:rPr>
        <w:t>َ</w:t>
      </w:r>
      <w:r w:rsidRPr="00E038BF">
        <w:rPr>
          <w:rtl/>
        </w:rPr>
        <w:t xml:space="preserve"> يَُخَالِطُ النَّاس</w:t>
      </w:r>
      <w:r w:rsidRPr="00E038BF">
        <w:rPr>
          <w:rFonts w:hint="cs"/>
          <w:rtl/>
        </w:rPr>
        <w:t>َ</w:t>
      </w:r>
      <w:r w:rsidRPr="00E038BF">
        <w:rPr>
          <w:rtl/>
        </w:rPr>
        <w:t>، وَكَانَ مُوسِراً، وَكَانَ يأْمُرُ غِلْمَانَه أ</w:t>
      </w:r>
      <w:r w:rsidRPr="00E038BF">
        <w:rPr>
          <w:rFonts w:hint="cs"/>
          <w:rtl/>
        </w:rPr>
        <w:t>َ</w:t>
      </w:r>
      <w:r w:rsidRPr="00E038BF">
        <w:rPr>
          <w:rtl/>
        </w:rPr>
        <w:t>ن</w:t>
      </w:r>
      <w:r w:rsidRPr="00E038BF">
        <w:rPr>
          <w:rFonts w:hint="cs"/>
          <w:rtl/>
        </w:rPr>
        <w:t>ْ</w:t>
      </w:r>
      <w:r w:rsidRPr="00E038BF">
        <w:rPr>
          <w:rtl/>
        </w:rPr>
        <w:t xml:space="preserve"> يَتَجَاوَزُوا عن ال</w:t>
      </w:r>
      <w:r w:rsidRPr="00E038BF">
        <w:rPr>
          <w:rFonts w:hint="cs"/>
          <w:rtl/>
        </w:rPr>
        <w:t>ْ</w:t>
      </w:r>
      <w:r w:rsidRPr="00E038BF">
        <w:rPr>
          <w:rtl/>
        </w:rPr>
        <w:t>مُعْسِر. ق</w:t>
      </w:r>
      <w:r w:rsidRPr="00E038BF">
        <w:rPr>
          <w:rFonts w:hint="cs"/>
          <w:rtl/>
        </w:rPr>
        <w:t>َ</w:t>
      </w:r>
      <w:r w:rsidRPr="00E038BF">
        <w:rPr>
          <w:rtl/>
        </w:rPr>
        <w:t>ال</w:t>
      </w:r>
      <w:r w:rsidRPr="00E038BF">
        <w:rPr>
          <w:rFonts w:hint="cs"/>
          <w:rtl/>
        </w:rPr>
        <w:t>َ</w:t>
      </w:r>
      <w:r w:rsidRPr="00E038BF">
        <w:rPr>
          <w:rtl/>
        </w:rPr>
        <w:t xml:space="preserve"> اللَّه</w:t>
      </w:r>
      <w:r w:rsidRPr="00E038BF">
        <w:rPr>
          <w:rFonts w:hint="cs"/>
          <w:rtl/>
        </w:rPr>
        <w:t>ُ</w:t>
      </w:r>
      <w:r w:rsidRPr="00E038BF">
        <w:rPr>
          <w:rtl/>
        </w:rPr>
        <w:t xml:space="preserve"> عزَّ وجَلَّ: «نَحْنُ أ</w:t>
      </w:r>
      <w:r w:rsidRPr="00E038BF">
        <w:rPr>
          <w:rFonts w:hint="cs"/>
          <w:rtl/>
        </w:rPr>
        <w:t>َ</w:t>
      </w:r>
      <w:r w:rsidRPr="00E038BF">
        <w:rPr>
          <w:rtl/>
        </w:rPr>
        <w:t>ح</w:t>
      </w:r>
      <w:r w:rsidRPr="00E038BF">
        <w:rPr>
          <w:rFonts w:hint="cs"/>
          <w:rtl/>
        </w:rPr>
        <w:t>َ</w:t>
      </w:r>
      <w:r w:rsidRPr="00E038BF">
        <w:rPr>
          <w:rtl/>
        </w:rPr>
        <w:t>قُّ بِذَلكَ مِنْهُ، تَج</w:t>
      </w:r>
      <w:r w:rsidRPr="00E038BF">
        <w:rPr>
          <w:rFonts w:hint="cs"/>
          <w:rtl/>
        </w:rPr>
        <w:t>َ</w:t>
      </w:r>
      <w:r w:rsidRPr="00E038BF">
        <w:rPr>
          <w:rtl/>
        </w:rPr>
        <w:t>اوَزُوا عَنْهُ» رواه مسلمٌ.</w:t>
      </w:r>
    </w:p>
    <w:p w:rsidR="00152E87" w:rsidRPr="00B4734D" w:rsidRDefault="00152E87" w:rsidP="00E038BF">
      <w:pPr>
        <w:ind w:firstLine="284"/>
        <w:jc w:val="both"/>
        <w:rPr>
          <w:rStyle w:val="Char4"/>
          <w:rtl/>
        </w:rPr>
      </w:pPr>
      <w:r w:rsidRPr="00B4734D">
        <w:rPr>
          <w:rStyle w:val="Char4"/>
          <w:rFonts w:hint="cs"/>
          <w:rtl/>
        </w:rPr>
        <w:t>779. از ابومسعود بدری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«یک نفر از کسانی که قبل از شما بودند پس از فوت، (اعمالش) مورد محاسبه قرار گرفت و هیچ کار خیری در اعمالش نبود، جز آن‌که او از راه تجارت و قرض دادن با مردم معاشرت داشت و او ثروتمند بود و معمولاً به بردگانش امر می‌کرد که حال تنگدستان را رعایت و در مطالبه‌ی قرض از آنها صرف‌نظر کنند؛ خداوند (پس از فوت او) فرمودند: «ای فرشتگان! ما به این کار از او سزاوارتر هستیم، از او صرف‌نظر کنید»</w:t>
      </w:r>
      <w:r w:rsidRPr="00B4734D">
        <w:rPr>
          <w:rStyle w:val="Char4"/>
          <w:vertAlign w:val="superscript"/>
          <w:rtl/>
        </w:rPr>
        <w:footnoteReference w:id="760"/>
      </w:r>
      <w:r w:rsidRPr="00B4734D">
        <w:rPr>
          <w:rStyle w:val="Char4"/>
          <w:rFonts w:hint="cs"/>
          <w:rtl/>
        </w:rPr>
        <w:t>.</w:t>
      </w:r>
    </w:p>
    <w:p w:rsidR="00152E87" w:rsidRPr="00E038BF" w:rsidRDefault="00152E87" w:rsidP="00E038BF">
      <w:pPr>
        <w:pStyle w:val="af0"/>
        <w:rPr>
          <w:rtl/>
        </w:rPr>
      </w:pPr>
      <w:r w:rsidRPr="00E038BF">
        <w:rPr>
          <w:rFonts w:hint="cs"/>
          <w:rtl/>
        </w:rPr>
        <w:t>780-</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جابرٍ،</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النَّ</w:t>
      </w:r>
      <w:r w:rsidRPr="00E038BF">
        <w:rPr>
          <w:rtl/>
        </w:rPr>
        <w:t>ب</w:t>
      </w:r>
      <w:r w:rsidRPr="00E038BF">
        <w:rPr>
          <w:rFonts w:hint="cs"/>
          <w:rtl/>
        </w:rPr>
        <w:t>ِ</w:t>
      </w:r>
      <w:r w:rsidRPr="00E038BF">
        <w:rPr>
          <w:rtl/>
        </w:rPr>
        <w:t>يَّ صَلَّى اللهُ عَلَيْهِ وَسَلَّمَ، اشْتَر</w:t>
      </w:r>
      <w:r w:rsidRPr="00E038BF">
        <w:rPr>
          <w:rFonts w:hint="cs"/>
          <w:rtl/>
        </w:rPr>
        <w:t>َ</w:t>
      </w:r>
      <w:r w:rsidRPr="00E038BF">
        <w:rPr>
          <w:rtl/>
        </w:rPr>
        <w:t>ى مِنْهُ بَعِي</w:t>
      </w:r>
      <w:r w:rsidRPr="00E038BF">
        <w:rPr>
          <w:rFonts w:hint="cs"/>
          <w:rtl/>
        </w:rPr>
        <w:t>ْ</w:t>
      </w:r>
      <w:r w:rsidRPr="00E038BF">
        <w:rPr>
          <w:rtl/>
        </w:rPr>
        <w:t>راً، فَوَزَنَ لَهُ، فَأَرْجَحَ</w:t>
      </w:r>
      <w:r w:rsidRPr="00E038BF">
        <w:rPr>
          <w:rFonts w:hint="cs"/>
          <w:rtl/>
        </w:rPr>
        <w:t>.</w:t>
      </w:r>
      <w:r w:rsidRPr="00E038BF">
        <w:rPr>
          <w:rtl/>
        </w:rPr>
        <w:t xml:space="preserve"> متفقٌ عليه.</w:t>
      </w:r>
    </w:p>
    <w:p w:rsidR="00152E87" w:rsidRPr="00B4734D" w:rsidRDefault="00152E87" w:rsidP="00E038BF">
      <w:pPr>
        <w:ind w:firstLine="284"/>
        <w:jc w:val="both"/>
        <w:rPr>
          <w:rStyle w:val="Char4"/>
          <w:rtl/>
        </w:rPr>
      </w:pPr>
      <w:r w:rsidRPr="00B4734D">
        <w:rPr>
          <w:rStyle w:val="Char4"/>
          <w:rFonts w:hint="cs"/>
          <w:rtl/>
        </w:rPr>
        <w:t>780. از جابر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از او شتری خرید و (پول) آن را برایش وزن کرد و بیشتر از قیمتش را به او پرداخت نمود</w:t>
      </w:r>
      <w:r w:rsidRPr="00B4734D">
        <w:rPr>
          <w:rStyle w:val="Char4"/>
          <w:vertAlign w:val="superscript"/>
          <w:rtl/>
        </w:rPr>
        <w:footnoteReference w:id="761"/>
      </w:r>
      <w:r w:rsidRPr="00B4734D">
        <w:rPr>
          <w:rStyle w:val="Char4"/>
          <w:rFonts w:hint="cs"/>
          <w:rtl/>
        </w:rPr>
        <w:t>.</w:t>
      </w:r>
    </w:p>
    <w:p w:rsidR="00152E87" w:rsidRPr="00E038BF" w:rsidRDefault="00152E87" w:rsidP="00E038BF">
      <w:pPr>
        <w:pStyle w:val="af0"/>
        <w:rPr>
          <w:rtl/>
        </w:rPr>
      </w:pPr>
      <w:r w:rsidRPr="00E038BF">
        <w:rPr>
          <w:rFonts w:hint="cs"/>
          <w:rtl/>
        </w:rPr>
        <w:t>781-</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قَالَ</w:t>
      </w:r>
      <w:r w:rsidRPr="00E038BF">
        <w:rPr>
          <w:rtl/>
        </w:rPr>
        <w:t>: قَالَ رسُولُ اللَّه</w:t>
      </w:r>
      <w:r w:rsidRPr="00E038BF">
        <w:rPr>
          <w:rFonts w:hint="cs"/>
          <w:rtl/>
        </w:rPr>
        <w:t>ِ</w:t>
      </w:r>
      <w:r w:rsidRPr="00E038BF">
        <w:rPr>
          <w:rtl/>
        </w:rPr>
        <w:t xml:space="preserve"> صَلّ</w:t>
      </w:r>
      <w:r w:rsidRPr="00E038BF">
        <w:rPr>
          <w:rFonts w:hint="cs"/>
          <w:rtl/>
        </w:rPr>
        <w:t>َ</w:t>
      </w:r>
      <w:r w:rsidRPr="00E038BF">
        <w:rPr>
          <w:rtl/>
        </w:rPr>
        <w:t>ى اللهُ عَلَيْهِ وسَلَّم: «م</w:t>
      </w:r>
      <w:r w:rsidRPr="00E038BF">
        <w:rPr>
          <w:rFonts w:hint="cs"/>
          <w:rtl/>
        </w:rPr>
        <w:t>َ</w:t>
      </w:r>
      <w:r w:rsidRPr="00E038BF">
        <w:rPr>
          <w:rtl/>
        </w:rPr>
        <w:t>ن</w:t>
      </w:r>
      <w:r w:rsidRPr="00E038BF">
        <w:rPr>
          <w:rFonts w:hint="cs"/>
          <w:rtl/>
        </w:rPr>
        <w:t>ْ</w:t>
      </w:r>
      <w:r w:rsidRPr="00E038BF">
        <w:rPr>
          <w:rtl/>
        </w:rPr>
        <w:t xml:space="preserve"> أَنْظَر</w:t>
      </w:r>
      <w:r w:rsidRPr="00E038BF">
        <w:rPr>
          <w:rFonts w:hint="cs"/>
          <w:rtl/>
        </w:rPr>
        <w:t>َ</w:t>
      </w:r>
      <w:r w:rsidRPr="00E038BF">
        <w:rPr>
          <w:rtl/>
        </w:rPr>
        <w:t xml:space="preserve"> مُعْسِراً أوْ وَضَعَ لَه</w:t>
      </w:r>
      <w:r w:rsidRPr="00E038BF">
        <w:rPr>
          <w:rFonts w:hint="cs"/>
          <w:rtl/>
        </w:rPr>
        <w:t>ُ</w:t>
      </w:r>
      <w:r w:rsidRPr="00E038BF">
        <w:rPr>
          <w:rtl/>
        </w:rPr>
        <w:t>، أ</w:t>
      </w:r>
      <w:r w:rsidRPr="00E038BF">
        <w:rPr>
          <w:rFonts w:hint="cs"/>
          <w:rtl/>
        </w:rPr>
        <w:t>َ</w:t>
      </w:r>
      <w:r w:rsidRPr="00E038BF">
        <w:rPr>
          <w:rtl/>
        </w:rPr>
        <w:t>ظ</w:t>
      </w:r>
      <w:r w:rsidRPr="00E038BF">
        <w:rPr>
          <w:rFonts w:hint="cs"/>
          <w:rtl/>
        </w:rPr>
        <w:t>َ</w:t>
      </w:r>
      <w:r w:rsidRPr="00E038BF">
        <w:rPr>
          <w:rtl/>
        </w:rPr>
        <w:t>لَّهُ اللَّه</w:t>
      </w:r>
      <w:r w:rsidRPr="00E038BF">
        <w:rPr>
          <w:rFonts w:hint="cs"/>
          <w:rtl/>
        </w:rPr>
        <w:t>ُ</w:t>
      </w:r>
      <w:r w:rsidRPr="00E038BF">
        <w:rPr>
          <w:rtl/>
        </w:rPr>
        <w:t xml:space="preserve"> يَوْمَ القِي</w:t>
      </w:r>
      <w:r w:rsidRPr="00E038BF">
        <w:rPr>
          <w:rFonts w:hint="cs"/>
          <w:rtl/>
        </w:rPr>
        <w:t>َ</w:t>
      </w:r>
      <w:r w:rsidRPr="00E038BF">
        <w:rPr>
          <w:rtl/>
        </w:rPr>
        <w:t>امَةِ تَحْتَ ظِلِّ عَرْشِهِ يَوْمَ لا</w:t>
      </w:r>
      <w:r w:rsidRPr="00E038BF">
        <w:rPr>
          <w:rFonts w:hint="cs"/>
          <w:rtl/>
        </w:rPr>
        <w:t>َ</w:t>
      </w:r>
      <w:r w:rsidRPr="00E038BF">
        <w:rPr>
          <w:rtl/>
        </w:rPr>
        <w:t xml:space="preserve"> ظِلَّ إلاَّ ظِلُّهُ». رواهُ الترمذيُّ وقَال: حديثٌ حسنٌ صحيح.</w:t>
      </w:r>
      <w:r w:rsidRPr="00E038BF">
        <w:rPr>
          <w:rFonts w:hint="cs"/>
          <w:rtl/>
        </w:rPr>
        <w:t xml:space="preserve"> </w:t>
      </w:r>
    </w:p>
    <w:p w:rsidR="00E038BF" w:rsidRDefault="00152E87" w:rsidP="00E038BF">
      <w:pPr>
        <w:pStyle w:val="a9"/>
        <w:rPr>
          <w:rtl/>
        </w:rPr>
      </w:pPr>
      <w:r w:rsidRPr="00E038BF">
        <w:rPr>
          <w:rFonts w:hint="cs"/>
          <w:rtl/>
        </w:rPr>
        <w:t>781- از ابوهریره ـ</w:t>
      </w:r>
      <w:r w:rsidR="00E038BF">
        <w:rPr>
          <w:rFonts w:cs="CTraditional Arabic" w:hint="cs"/>
          <w:rtl/>
        </w:rPr>
        <w:t>س</w:t>
      </w:r>
      <w:r w:rsidRPr="00E038BF">
        <w:rPr>
          <w:rFonts w:hint="cs"/>
          <w:rtl/>
        </w:rPr>
        <w:t>ـ روایت شده است که پیامبر</w:t>
      </w:r>
      <w:r w:rsidRPr="006717F5">
        <w:rPr>
          <w:rFonts w:cs="CTraditional Arabic" w:hint="cs"/>
          <w:rtl/>
        </w:rPr>
        <w:t>ص</w:t>
      </w:r>
      <w:r w:rsidRPr="00E038BF">
        <w:rPr>
          <w:rFonts w:hint="cs"/>
          <w:rtl/>
        </w:rPr>
        <w:t xml:space="preserve"> فرمودند: «هرکس که به بدهکار تنگدست مهلت دهد یا قرض خود را به او ببخشد، خداوند در آن روز که هیچ سایه و پناهی جز سایه‌ی عرش او نیست، او را در زیر سایه‌ی عرش خود قرار می‌دهد»</w:t>
      </w:r>
      <w:r w:rsidRPr="00E038BF">
        <w:rPr>
          <w:vertAlign w:val="superscript"/>
          <w:rtl/>
        </w:rPr>
        <w:footnoteReference w:id="762"/>
      </w:r>
      <w:r w:rsidRPr="00E038BF">
        <w:rPr>
          <w:rFonts w:hint="cs"/>
          <w:rtl/>
        </w:rPr>
        <w:t>.</w:t>
      </w:r>
    </w:p>
    <w:p w:rsidR="00E038BF" w:rsidRDefault="00E038BF" w:rsidP="00E038BF">
      <w:pPr>
        <w:pStyle w:val="a9"/>
        <w:rPr>
          <w:rFonts w:cs="Times New Roman"/>
          <w:sz w:val="24"/>
          <w:szCs w:val="24"/>
        </w:rPr>
        <w:sectPr w:rsidR="00E038BF" w:rsidSect="003E5B90">
          <w:headerReference w:type="default" r:id="rId28"/>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E038BF">
      <w:pPr>
        <w:pStyle w:val="a"/>
        <w:rPr>
          <w:rtl/>
        </w:rPr>
      </w:pPr>
      <w:bookmarkStart w:id="843" w:name="_Toc233322946"/>
      <w:bookmarkStart w:id="844" w:name="_Toc274891560"/>
      <w:bookmarkStart w:id="845" w:name="_Toc433183099"/>
      <w:bookmarkStart w:id="846" w:name="_Toc433190671"/>
      <w:r w:rsidRPr="006717F5">
        <w:rPr>
          <w:rtl/>
        </w:rPr>
        <w:t>بخش سیزدهم</w:t>
      </w:r>
      <w:r w:rsidR="00C84BED" w:rsidRPr="006717F5">
        <w:rPr>
          <w:rFonts w:hint="cs"/>
          <w:rtl/>
        </w:rPr>
        <w:t>:</w:t>
      </w:r>
      <w:r w:rsidR="00C84BED" w:rsidRPr="006717F5">
        <w:rPr>
          <w:rtl/>
        </w:rPr>
        <w:br/>
      </w:r>
      <w:r w:rsidRPr="006717F5">
        <w:rPr>
          <w:rtl/>
        </w:rPr>
        <w:t>کتاب علم</w:t>
      </w:r>
      <w:bookmarkEnd w:id="843"/>
      <w:bookmarkEnd w:id="844"/>
      <w:bookmarkEnd w:id="845"/>
      <w:bookmarkEnd w:id="846"/>
    </w:p>
    <w:p w:rsidR="00F60FD5" w:rsidRDefault="00C84BED" w:rsidP="00F60FD5">
      <w:pPr>
        <w:pStyle w:val="af2"/>
        <w:rPr>
          <w:rtl/>
        </w:rPr>
      </w:pPr>
      <w:bookmarkStart w:id="847" w:name="_Toc274891561"/>
      <w:bookmarkStart w:id="848" w:name="_Toc433183100"/>
      <w:r w:rsidRPr="00573ACA">
        <w:rPr>
          <w:rFonts w:hint="cs"/>
          <w:rtl/>
        </w:rPr>
        <w:t xml:space="preserve">233- </w:t>
      </w:r>
      <w:r w:rsidRPr="00573ACA">
        <w:rPr>
          <w:rtl/>
        </w:rPr>
        <w:t>بابُ فضل العلم</w:t>
      </w:r>
      <w:r w:rsidRPr="00573ACA">
        <w:rPr>
          <w:rFonts w:hint="cs"/>
          <w:rtl/>
        </w:rPr>
        <w:t xml:space="preserve"> تعلّما وتعليما لله</w:t>
      </w:r>
      <w:bookmarkStart w:id="849" w:name="_Toc233322947"/>
    </w:p>
    <w:p w:rsidR="00152E87" w:rsidRPr="006717F5" w:rsidRDefault="00C84BED" w:rsidP="006717F5">
      <w:pPr>
        <w:pStyle w:val="a0"/>
        <w:rPr>
          <w:szCs w:val="26"/>
          <w:rtl/>
        </w:rPr>
      </w:pPr>
      <w:bookmarkStart w:id="850" w:name="_Toc433190672"/>
      <w:r w:rsidRPr="006717F5">
        <w:rPr>
          <w:rFonts w:hint="cs"/>
          <w:rtl/>
        </w:rPr>
        <w:t>باب فضیلت تعلیم وتعلم برای خدا</w:t>
      </w:r>
      <w:bookmarkEnd w:id="847"/>
      <w:bookmarkEnd w:id="848"/>
      <w:bookmarkEnd w:id="849"/>
      <w:bookmarkEnd w:id="850"/>
    </w:p>
    <w:p w:rsidR="00152E87" w:rsidRDefault="00152E87" w:rsidP="00005182">
      <w:pPr>
        <w:pStyle w:val="ac"/>
        <w:rPr>
          <w:rtl/>
        </w:rPr>
      </w:pPr>
      <w:r w:rsidRPr="006717F5">
        <w:rPr>
          <w:rFonts w:hint="cs"/>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وَقُل رَّبِّ زِدۡنِي عِلۡمٗا١١٤</w:t>
      </w:r>
      <w:r>
        <w:rPr>
          <w:rFonts w:cs="Traditional Arabic"/>
          <w:color w:val="000000"/>
          <w:szCs w:val="28"/>
          <w:shd w:val="clear" w:color="auto" w:fill="FFFFFF"/>
          <w:rtl/>
        </w:rPr>
        <w:t>﴾</w:t>
      </w:r>
      <w:r w:rsidRPr="00084A5B">
        <w:rPr>
          <w:rStyle w:val="Char8"/>
          <w:rtl/>
        </w:rPr>
        <w:t xml:space="preserve"> </w:t>
      </w:r>
      <w:r w:rsidRPr="003E754C">
        <w:rPr>
          <w:rStyle w:val="Char9"/>
          <w:rtl/>
        </w:rPr>
        <w:t>[طه: 114]</w:t>
      </w:r>
      <w:r w:rsidRPr="003E754C">
        <w:rPr>
          <w:rStyle w:val="Char9"/>
          <w:rFonts w:hint="cs"/>
          <w:rtl/>
        </w:rPr>
        <w:t>.</w:t>
      </w:r>
    </w:p>
    <w:p w:rsidR="00152E87" w:rsidRPr="006717F5" w:rsidRDefault="00152E87" w:rsidP="00005182">
      <w:pPr>
        <w:pStyle w:val="a9"/>
        <w:rPr>
          <w:rtl/>
        </w:rPr>
      </w:pPr>
      <w:r w:rsidRPr="006717F5">
        <w:rPr>
          <w:rFonts w:hint="cs"/>
          <w:rtl/>
        </w:rPr>
        <w:t>«(ای پیامبر</w:t>
      </w:r>
      <w:r w:rsidRPr="006717F5">
        <w:rPr>
          <w:rFonts w:cs="CTraditional Arabic" w:hint="cs"/>
          <w:sz w:val="26"/>
          <w:rtl/>
        </w:rPr>
        <w:t>ص</w:t>
      </w:r>
      <w:r w:rsidRPr="006717F5">
        <w:rPr>
          <w:rFonts w:hint="cs"/>
          <w:rtl/>
        </w:rPr>
        <w:t>!) بگو: پروردگارا! بر دانشم بیفزا».</w:t>
      </w:r>
    </w:p>
    <w:p w:rsidR="00152E87" w:rsidRPr="00B4734D" w:rsidRDefault="00152E87" w:rsidP="006717F5">
      <w:pPr>
        <w:ind w:firstLine="284"/>
        <w:jc w:val="both"/>
        <w:rPr>
          <w:rStyle w:val="Char4"/>
          <w:rtl/>
        </w:rPr>
      </w:pPr>
      <w:r w:rsidRPr="00B4734D">
        <w:rPr>
          <w:rStyle w:val="Char4"/>
          <w:rFonts w:hint="cs"/>
          <w:rtl/>
        </w:rPr>
        <w:t>وَقَالَ تَعَالَی:</w:t>
      </w:r>
    </w:p>
    <w:p w:rsidR="00005182" w:rsidRPr="003E754C" w:rsidRDefault="00005182" w:rsidP="00005182">
      <w:pPr>
        <w:ind w:firstLine="284"/>
        <w:jc w:val="both"/>
        <w:rPr>
          <w:rStyle w:val="Char9"/>
          <w:rtl/>
        </w:rPr>
      </w:pPr>
      <w:r>
        <w:rPr>
          <w:rFonts w:cs="Traditional Arabic"/>
          <w:color w:val="000000"/>
          <w:shd w:val="clear" w:color="auto" w:fill="FFFFFF"/>
          <w:rtl/>
          <w:lang w:bidi="fa-IR"/>
        </w:rPr>
        <w:t>﴿</w:t>
      </w:r>
      <w:r w:rsidRPr="00084A5B">
        <w:rPr>
          <w:rStyle w:val="Char8"/>
          <w:rtl/>
        </w:rPr>
        <w:t xml:space="preserve">قُلۡ هَلۡ يَسۡتَوِي </w:t>
      </w:r>
      <w:r w:rsidRPr="00084A5B">
        <w:rPr>
          <w:rStyle w:val="Char8"/>
          <w:rFonts w:hint="cs"/>
          <w:rtl/>
        </w:rPr>
        <w:t>ٱ</w:t>
      </w:r>
      <w:r w:rsidRPr="00084A5B">
        <w:rPr>
          <w:rStyle w:val="Char8"/>
          <w:rFonts w:hint="eastAsia"/>
          <w:rtl/>
        </w:rPr>
        <w:t>لَّذِينَ</w:t>
      </w:r>
      <w:r w:rsidRPr="00084A5B">
        <w:rPr>
          <w:rStyle w:val="Char8"/>
          <w:rtl/>
        </w:rPr>
        <w:t xml:space="preserve"> يَعۡلَمُونَ وَ</w:t>
      </w:r>
      <w:r w:rsidRPr="00084A5B">
        <w:rPr>
          <w:rStyle w:val="Char8"/>
          <w:rFonts w:hint="cs"/>
          <w:rtl/>
        </w:rPr>
        <w:t>ٱ</w:t>
      </w:r>
      <w:r w:rsidRPr="00084A5B">
        <w:rPr>
          <w:rStyle w:val="Char8"/>
          <w:rFonts w:hint="eastAsia"/>
          <w:rtl/>
        </w:rPr>
        <w:t>لَّذِينَ</w:t>
      </w:r>
      <w:r w:rsidRPr="00084A5B">
        <w:rPr>
          <w:rStyle w:val="Char8"/>
          <w:rtl/>
        </w:rPr>
        <w:t xml:space="preserve"> لَا يَعۡلَمُونَۗ</w:t>
      </w:r>
      <w:r>
        <w:rPr>
          <w:rFonts w:cs="Traditional Arabic"/>
          <w:color w:val="000000"/>
          <w:shd w:val="clear" w:color="auto" w:fill="FFFFFF"/>
          <w:rtl/>
          <w:lang w:bidi="fa-IR"/>
        </w:rPr>
        <w:t>﴾</w:t>
      </w:r>
      <w:r w:rsidRPr="00084A5B">
        <w:rPr>
          <w:rStyle w:val="Char8"/>
          <w:rtl/>
        </w:rPr>
        <w:t xml:space="preserve"> </w:t>
      </w:r>
      <w:r w:rsidRPr="003E754C">
        <w:rPr>
          <w:rStyle w:val="Char9"/>
          <w:rtl/>
        </w:rPr>
        <w:t>[الزمر: 9]</w:t>
      </w:r>
      <w:r w:rsidRPr="003E754C">
        <w:rPr>
          <w:rStyle w:val="Char9"/>
          <w:rFonts w:hint="cs"/>
          <w:rtl/>
        </w:rPr>
        <w:t>.</w:t>
      </w:r>
    </w:p>
    <w:p w:rsidR="00152E87" w:rsidRPr="006717F5" w:rsidRDefault="00152E87" w:rsidP="00005182">
      <w:pPr>
        <w:pStyle w:val="a9"/>
        <w:rPr>
          <w:rtl/>
        </w:rPr>
      </w:pPr>
      <w:r w:rsidRPr="006717F5">
        <w:rPr>
          <w:rtl/>
        </w:rPr>
        <w:t>«(ای پیامبر</w:t>
      </w:r>
      <w:r w:rsidRPr="006717F5">
        <w:rPr>
          <w:rFonts w:cs="CTraditional Arabic"/>
          <w:rtl/>
        </w:rPr>
        <w:t>ص</w:t>
      </w:r>
      <w:r w:rsidRPr="006717F5">
        <w:rPr>
          <w:rtl/>
        </w:rPr>
        <w:t>) بگو: آ</w:t>
      </w:r>
      <w:r w:rsidR="00A81F7E">
        <w:rPr>
          <w:rtl/>
        </w:rPr>
        <w:t>ی</w:t>
      </w:r>
      <w:r w:rsidRPr="006717F5">
        <w:rPr>
          <w:rtl/>
        </w:rPr>
        <w:t xml:space="preserve">ا </w:t>
      </w:r>
      <w:r w:rsidR="00A81F7E">
        <w:rPr>
          <w:rtl/>
        </w:rPr>
        <w:t>ک</w:t>
      </w:r>
      <w:r w:rsidRPr="006717F5">
        <w:rPr>
          <w:rtl/>
        </w:rPr>
        <w:t xml:space="preserve">سانى </w:t>
      </w:r>
      <w:r w:rsidR="00A81F7E">
        <w:rPr>
          <w:rtl/>
        </w:rPr>
        <w:t>ک</w:t>
      </w:r>
      <w:r w:rsidRPr="006717F5">
        <w:rPr>
          <w:rtl/>
        </w:rPr>
        <w:t xml:space="preserve">ه معرفت و دانش دارند و </w:t>
      </w:r>
      <w:r w:rsidR="00A81F7E">
        <w:rPr>
          <w:rtl/>
        </w:rPr>
        <w:t>ک</w:t>
      </w:r>
      <w:r w:rsidRPr="006717F5">
        <w:rPr>
          <w:rtl/>
        </w:rPr>
        <w:t xml:space="preserve">سانى </w:t>
      </w:r>
      <w:r w:rsidR="00A81F7E">
        <w:rPr>
          <w:rtl/>
        </w:rPr>
        <w:t>ک</w:t>
      </w:r>
      <w:r w:rsidRPr="006717F5">
        <w:rPr>
          <w:rtl/>
        </w:rPr>
        <w:t xml:space="preserve">ه بى‏بهره از معرفت و دانش‏اند، </w:t>
      </w:r>
      <w:r w:rsidR="00A81F7E">
        <w:rPr>
          <w:rtl/>
        </w:rPr>
        <w:t>یک</w:t>
      </w:r>
      <w:r w:rsidRPr="006717F5">
        <w:rPr>
          <w:rtl/>
        </w:rPr>
        <w:t>سانند؟</w:t>
      </w:r>
      <w:r w:rsidRPr="006717F5">
        <w:rPr>
          <w:rFonts w:hint="cs"/>
          <w:rtl/>
        </w:rPr>
        <w:t>».</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يَرۡفَعِ </w:t>
      </w:r>
      <w:r w:rsidRPr="00084A5B">
        <w:rPr>
          <w:rStyle w:val="Char8"/>
          <w:rFonts w:hint="cs"/>
          <w:rtl/>
        </w:rPr>
        <w:t>ٱ</w:t>
      </w:r>
      <w:r w:rsidRPr="00084A5B">
        <w:rPr>
          <w:rStyle w:val="Char8"/>
          <w:rFonts w:hint="eastAsia"/>
          <w:rtl/>
        </w:rPr>
        <w:t>للَّهُ</w:t>
      </w:r>
      <w:r w:rsidRPr="00084A5B">
        <w:rPr>
          <w:rStyle w:val="Char8"/>
          <w:rtl/>
        </w:rPr>
        <w:t xml:space="preserve"> </w:t>
      </w:r>
      <w:r w:rsidRPr="00084A5B">
        <w:rPr>
          <w:rStyle w:val="Char8"/>
          <w:rFonts w:hint="cs"/>
          <w:rtl/>
        </w:rPr>
        <w:t>ٱ</w:t>
      </w:r>
      <w:r w:rsidRPr="00084A5B">
        <w:rPr>
          <w:rStyle w:val="Char8"/>
          <w:rFonts w:hint="eastAsia"/>
          <w:rtl/>
        </w:rPr>
        <w:t>لَّذِينَ</w:t>
      </w:r>
      <w:r w:rsidRPr="00084A5B">
        <w:rPr>
          <w:rStyle w:val="Char8"/>
          <w:rtl/>
        </w:rPr>
        <w:t xml:space="preserve"> ءَامَنُواْ مِنكُمۡ وَ</w:t>
      </w:r>
      <w:r w:rsidRPr="00084A5B">
        <w:rPr>
          <w:rStyle w:val="Char8"/>
          <w:rFonts w:hint="cs"/>
          <w:rtl/>
        </w:rPr>
        <w:t>ٱ</w:t>
      </w:r>
      <w:r w:rsidRPr="00084A5B">
        <w:rPr>
          <w:rStyle w:val="Char8"/>
          <w:rFonts w:hint="eastAsia"/>
          <w:rtl/>
        </w:rPr>
        <w:t>لَّذِينَ</w:t>
      </w:r>
      <w:r w:rsidRPr="00084A5B">
        <w:rPr>
          <w:rStyle w:val="Char8"/>
          <w:rtl/>
        </w:rPr>
        <w:t xml:space="preserve"> أُوتُواْ </w:t>
      </w:r>
      <w:r w:rsidRPr="00084A5B">
        <w:rPr>
          <w:rStyle w:val="Char8"/>
          <w:rFonts w:hint="cs"/>
          <w:rtl/>
        </w:rPr>
        <w:t>ٱ</w:t>
      </w:r>
      <w:r w:rsidRPr="00084A5B">
        <w:rPr>
          <w:rStyle w:val="Char8"/>
          <w:rFonts w:hint="eastAsia"/>
          <w:rtl/>
        </w:rPr>
        <w:t>لۡعِلۡمَ</w:t>
      </w:r>
      <w:r w:rsidRPr="00084A5B">
        <w:rPr>
          <w:rStyle w:val="Char8"/>
          <w:rtl/>
        </w:rPr>
        <w:t xml:space="preserve"> دَرَجَٰتٖۚ</w:t>
      </w:r>
      <w:r>
        <w:rPr>
          <w:rFonts w:cs="Traditional Arabic"/>
          <w:color w:val="000000"/>
          <w:szCs w:val="28"/>
          <w:shd w:val="clear" w:color="auto" w:fill="FFFFFF"/>
          <w:rtl/>
        </w:rPr>
        <w:t>﴾</w:t>
      </w:r>
      <w:r w:rsidRPr="00084A5B">
        <w:rPr>
          <w:rStyle w:val="Char8"/>
          <w:rtl/>
        </w:rPr>
        <w:t xml:space="preserve"> </w:t>
      </w:r>
      <w:r w:rsidRPr="003E754C">
        <w:rPr>
          <w:rStyle w:val="Char9"/>
          <w:rtl/>
        </w:rPr>
        <w:t>[المجادلة: 11]</w:t>
      </w:r>
      <w:r w:rsidRPr="003E754C">
        <w:rPr>
          <w:rStyle w:val="Char9"/>
          <w:rFonts w:hint="cs"/>
          <w:rtl/>
        </w:rPr>
        <w:t>.</w:t>
      </w:r>
    </w:p>
    <w:p w:rsidR="00152E87" w:rsidRPr="006717F5" w:rsidRDefault="00152E87" w:rsidP="00005182">
      <w:pPr>
        <w:pStyle w:val="a9"/>
        <w:rPr>
          <w:rtl/>
        </w:rPr>
      </w:pPr>
      <w:r w:rsidRPr="006717F5">
        <w:rPr>
          <w:rFonts w:hint="cs"/>
          <w:rtl/>
        </w:rPr>
        <w:t>«خداوند، کسانی از شما را که ایمان آورده‌اند و کسانی را که بهره‌ای از علم یافته‌اند، به درجات والایی رفعت می‌بخشد».</w:t>
      </w:r>
    </w:p>
    <w:p w:rsidR="00152E87" w:rsidRDefault="00152E87" w:rsidP="00005182">
      <w:pPr>
        <w:pStyle w:val="ac"/>
        <w:rPr>
          <w:rtl/>
        </w:rPr>
      </w:pPr>
      <w:r w:rsidRPr="006717F5">
        <w:rPr>
          <w:rFonts w:hint="cs"/>
          <w:rtl/>
        </w:rPr>
        <w:t xml:space="preserve">وَقَالَ تَعَالَی: </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إِنَّمَا يَخۡشَى </w:t>
      </w:r>
      <w:r w:rsidRPr="00084A5B">
        <w:rPr>
          <w:rStyle w:val="Char8"/>
          <w:rFonts w:hint="cs"/>
          <w:rtl/>
        </w:rPr>
        <w:t>ٱ</w:t>
      </w:r>
      <w:r w:rsidRPr="00084A5B">
        <w:rPr>
          <w:rStyle w:val="Char8"/>
          <w:rFonts w:hint="eastAsia"/>
          <w:rtl/>
        </w:rPr>
        <w:t>للَّهَ</w:t>
      </w:r>
      <w:r w:rsidRPr="00084A5B">
        <w:rPr>
          <w:rStyle w:val="Char8"/>
          <w:rtl/>
        </w:rPr>
        <w:t xml:space="preserve"> مِنۡ عِبَادِهِ </w:t>
      </w:r>
      <w:r w:rsidRPr="00084A5B">
        <w:rPr>
          <w:rStyle w:val="Char8"/>
          <w:rFonts w:hint="cs"/>
          <w:rtl/>
        </w:rPr>
        <w:t>ٱ</w:t>
      </w:r>
      <w:r w:rsidRPr="00084A5B">
        <w:rPr>
          <w:rStyle w:val="Char8"/>
          <w:rFonts w:hint="eastAsia"/>
          <w:rtl/>
        </w:rPr>
        <w:t>لۡعُلَمَٰٓؤُاْۗ</w:t>
      </w:r>
      <w:r>
        <w:rPr>
          <w:rFonts w:cs="Traditional Arabic"/>
          <w:color w:val="000000"/>
          <w:szCs w:val="28"/>
          <w:shd w:val="clear" w:color="auto" w:fill="FFFFFF"/>
          <w:rtl/>
        </w:rPr>
        <w:t>﴾</w:t>
      </w:r>
      <w:r w:rsidRPr="00084A5B">
        <w:rPr>
          <w:rStyle w:val="Char8"/>
          <w:rtl/>
        </w:rPr>
        <w:t xml:space="preserve"> </w:t>
      </w:r>
      <w:r w:rsidRPr="003E754C">
        <w:rPr>
          <w:rStyle w:val="Char9"/>
          <w:rtl/>
        </w:rPr>
        <w:t>[فاطر: 28]</w:t>
      </w:r>
      <w:r w:rsidRPr="003E754C">
        <w:rPr>
          <w:rStyle w:val="Char9"/>
          <w:rFonts w:hint="cs"/>
          <w:rtl/>
        </w:rPr>
        <w:t>.</w:t>
      </w:r>
    </w:p>
    <w:p w:rsidR="00152E87" w:rsidRPr="006717F5" w:rsidRDefault="00152E87" w:rsidP="00005182">
      <w:pPr>
        <w:pStyle w:val="a9"/>
        <w:rPr>
          <w:rtl/>
        </w:rPr>
      </w:pPr>
      <w:r w:rsidRPr="006717F5">
        <w:rPr>
          <w:rFonts w:hint="cs"/>
          <w:rtl/>
        </w:rPr>
        <w:t>«تنها بندگان دانا و عالم، از خدا ترس آمیخته با تعظیم و تقوا دارند».</w:t>
      </w:r>
    </w:p>
    <w:p w:rsidR="00152E87" w:rsidRPr="00E038BF" w:rsidRDefault="00152E87" w:rsidP="00E038BF">
      <w:pPr>
        <w:pStyle w:val="af0"/>
        <w:rPr>
          <w:rtl/>
        </w:rPr>
      </w:pPr>
      <w:r w:rsidRPr="00E038BF">
        <w:rPr>
          <w:rFonts w:hint="cs"/>
          <w:rtl/>
        </w:rPr>
        <w:t>782-</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مُعاوِيةَ،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قَال</w:t>
      </w:r>
      <w:r w:rsidRPr="00E038BF">
        <w:rPr>
          <w:rFonts w:hint="cs"/>
          <w:rtl/>
        </w:rPr>
        <w:t>َ</w:t>
      </w:r>
      <w:r w:rsidRPr="00E038BF">
        <w:rPr>
          <w:rtl/>
        </w:rPr>
        <w:t xml:space="preserve"> ر</w:t>
      </w:r>
      <w:r w:rsidRPr="00E038BF">
        <w:rPr>
          <w:rFonts w:hint="cs"/>
          <w:rtl/>
        </w:rPr>
        <w:t>َ</w:t>
      </w:r>
      <w:r w:rsidRPr="00E038BF">
        <w:rPr>
          <w:rtl/>
        </w:rPr>
        <w:t>سُولُ اللَّهِ صَلَّى اللهُ عَلَيْهِ وَسَلَّمَ: «مَنْ يُرِد</w:t>
      </w:r>
      <w:r w:rsidRPr="00E038BF">
        <w:rPr>
          <w:rFonts w:hint="cs"/>
          <w:rtl/>
        </w:rPr>
        <w:t>ِ</w:t>
      </w:r>
      <w:r w:rsidRPr="00E038BF">
        <w:rPr>
          <w:rtl/>
        </w:rPr>
        <w:t xml:space="preserve"> اللَّه</w:t>
      </w:r>
      <w:r w:rsidRPr="00E038BF">
        <w:rPr>
          <w:rFonts w:hint="cs"/>
          <w:rtl/>
        </w:rPr>
        <w:t>ُ</w:t>
      </w:r>
      <w:r w:rsidRPr="00E038BF">
        <w:rPr>
          <w:rtl/>
        </w:rPr>
        <w:t xml:space="preserve"> بِهِ خ</w:t>
      </w:r>
      <w:r w:rsidRPr="00E038BF">
        <w:rPr>
          <w:rFonts w:hint="cs"/>
          <w:rtl/>
        </w:rPr>
        <w:t>َ</w:t>
      </w:r>
      <w:r w:rsidRPr="00E038BF">
        <w:rPr>
          <w:rtl/>
        </w:rPr>
        <w:t>يْراً يُفَقِّهْهُ في الدِّي</w:t>
      </w:r>
      <w:r w:rsidRPr="00E038BF">
        <w:rPr>
          <w:rFonts w:hint="cs"/>
          <w:rtl/>
        </w:rPr>
        <w:t>ْ</w:t>
      </w:r>
      <w:r w:rsidRPr="00E038BF">
        <w:rPr>
          <w:rtl/>
        </w:rPr>
        <w:t>نِ» متفقٌ عليه.</w:t>
      </w:r>
    </w:p>
    <w:p w:rsidR="00152E87" w:rsidRPr="00B4734D" w:rsidRDefault="00152E87" w:rsidP="00E038BF">
      <w:pPr>
        <w:ind w:firstLine="284"/>
        <w:jc w:val="both"/>
        <w:rPr>
          <w:rStyle w:val="Char4"/>
          <w:rtl/>
        </w:rPr>
      </w:pPr>
      <w:r w:rsidRPr="00B4734D">
        <w:rPr>
          <w:rStyle w:val="Char4"/>
          <w:rFonts w:hint="cs"/>
          <w:rtl/>
        </w:rPr>
        <w:t>782. از معاویه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«خداوند نسبت به</w:t>
      </w:r>
      <w:r w:rsidR="00573ACA">
        <w:rPr>
          <w:rStyle w:val="Char4"/>
          <w:rFonts w:hint="cs"/>
          <w:rtl/>
        </w:rPr>
        <w:t xml:space="preserve"> هرکس </w:t>
      </w:r>
      <w:r w:rsidRPr="00B4734D">
        <w:rPr>
          <w:rStyle w:val="Char4"/>
          <w:rFonts w:hint="cs"/>
          <w:rtl/>
        </w:rPr>
        <w:t>اراده‌ی خیری داشته باشد، او را در دین عالم می‌گرداند»</w:t>
      </w:r>
      <w:r w:rsidRPr="00B4734D">
        <w:rPr>
          <w:rStyle w:val="Char4"/>
          <w:vertAlign w:val="superscript"/>
          <w:rtl/>
        </w:rPr>
        <w:footnoteReference w:id="763"/>
      </w:r>
      <w:r w:rsidRPr="00B4734D">
        <w:rPr>
          <w:rStyle w:val="Char4"/>
          <w:rFonts w:hint="cs"/>
          <w:rtl/>
        </w:rPr>
        <w:t>.</w:t>
      </w:r>
    </w:p>
    <w:p w:rsidR="00152E87" w:rsidRPr="00E038BF" w:rsidRDefault="00152E87" w:rsidP="00E038BF">
      <w:pPr>
        <w:pStyle w:val="af0"/>
        <w:rPr>
          <w:rtl/>
        </w:rPr>
      </w:pPr>
      <w:r w:rsidRPr="00E038BF">
        <w:rPr>
          <w:rFonts w:hint="cs"/>
          <w:rtl/>
        </w:rPr>
        <w:t>783-</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عبدِ</w:t>
      </w:r>
      <w:r w:rsidRPr="00E038BF">
        <w:rPr>
          <w:rtl/>
        </w:rPr>
        <w:t xml:space="preserve"> </w:t>
      </w:r>
      <w:r w:rsidRPr="00E038BF">
        <w:rPr>
          <w:rFonts w:hint="cs"/>
          <w:rtl/>
        </w:rPr>
        <w:t>اللَّه</w:t>
      </w:r>
      <w:r w:rsidRPr="00E038BF">
        <w:rPr>
          <w:rtl/>
        </w:rPr>
        <w:t xml:space="preserve"> </w:t>
      </w:r>
      <w:r w:rsidRPr="00E038BF">
        <w:rPr>
          <w:rFonts w:hint="cs"/>
          <w:rtl/>
        </w:rPr>
        <w:t>بن</w:t>
      </w:r>
      <w:r w:rsidRPr="00E038BF">
        <w:rPr>
          <w:rtl/>
        </w:rPr>
        <w:t xml:space="preserve"> </w:t>
      </w:r>
      <w:r w:rsidRPr="00E038BF">
        <w:rPr>
          <w:rFonts w:hint="cs"/>
          <w:rtl/>
        </w:rPr>
        <w:t>عمرو</w:t>
      </w:r>
      <w:r w:rsidRPr="00E038BF">
        <w:rPr>
          <w:rtl/>
        </w:rPr>
        <w:t xml:space="preserve"> </w:t>
      </w:r>
      <w:r w:rsidRPr="00E038BF">
        <w:rPr>
          <w:rFonts w:hint="cs"/>
          <w:rtl/>
        </w:rPr>
        <w:t>بن</w:t>
      </w:r>
      <w:r w:rsidRPr="00E038BF">
        <w:rPr>
          <w:rtl/>
        </w:rPr>
        <w:t xml:space="preserve"> </w:t>
      </w:r>
      <w:r w:rsidRPr="00E038BF">
        <w:rPr>
          <w:rFonts w:hint="cs"/>
          <w:rtl/>
        </w:rPr>
        <w:t>العاص،</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w:t>
      </w:r>
      <w:r w:rsidRPr="00E038BF">
        <w:rPr>
          <w:rtl/>
        </w:rPr>
        <w:t>نْهُما، أنَّ الن</w:t>
      </w:r>
      <w:r w:rsidRPr="00E038BF">
        <w:rPr>
          <w:rFonts w:hint="cs"/>
          <w:rtl/>
        </w:rPr>
        <w:t>َّ</w:t>
      </w:r>
      <w:r w:rsidRPr="00E038BF">
        <w:rPr>
          <w:rtl/>
        </w:rPr>
        <w:t>ب</w:t>
      </w:r>
      <w:r w:rsidRPr="00E038BF">
        <w:rPr>
          <w:rFonts w:hint="cs"/>
          <w:rtl/>
        </w:rPr>
        <w:t>ِ</w:t>
      </w:r>
      <w:r w:rsidRPr="00E038BF">
        <w:rPr>
          <w:rtl/>
        </w:rPr>
        <w:t>ي</w:t>
      </w:r>
      <w:r w:rsidRPr="00E038BF">
        <w:rPr>
          <w:rFonts w:hint="cs"/>
          <w:rtl/>
        </w:rPr>
        <w:t>َّ</w:t>
      </w:r>
      <w:r w:rsidRPr="00E038BF">
        <w:rPr>
          <w:rtl/>
        </w:rPr>
        <w:t xml:space="preserve"> صَلَّى اللهُ عَلَيْهِ وَسَلَّمَ ق</w:t>
      </w:r>
      <w:r w:rsidRPr="00E038BF">
        <w:rPr>
          <w:rFonts w:hint="cs"/>
          <w:rtl/>
        </w:rPr>
        <w:t>َ</w:t>
      </w:r>
      <w:r w:rsidRPr="00E038BF">
        <w:rPr>
          <w:rtl/>
        </w:rPr>
        <w:t>ال</w:t>
      </w:r>
      <w:r w:rsidRPr="00E038BF">
        <w:rPr>
          <w:rFonts w:hint="cs"/>
          <w:rtl/>
        </w:rPr>
        <w:t>َ</w:t>
      </w:r>
      <w:r w:rsidRPr="00E038BF">
        <w:rPr>
          <w:rtl/>
        </w:rPr>
        <w:t>: «ب</w:t>
      </w:r>
      <w:r w:rsidRPr="00E038BF">
        <w:rPr>
          <w:rFonts w:hint="cs"/>
          <w:rtl/>
        </w:rPr>
        <w:t>َ</w:t>
      </w:r>
      <w:r w:rsidRPr="00E038BF">
        <w:rPr>
          <w:rtl/>
        </w:rPr>
        <w:t>لِّغُوا عَنِّي ولَوْ آيَةً، و</w:t>
      </w:r>
      <w:r w:rsidRPr="00E038BF">
        <w:rPr>
          <w:rFonts w:hint="cs"/>
          <w:rtl/>
        </w:rPr>
        <w:t>َ</w:t>
      </w:r>
      <w:r w:rsidRPr="00E038BF">
        <w:rPr>
          <w:rtl/>
        </w:rPr>
        <w:t>حَدِّثُوا ع</w:t>
      </w:r>
      <w:r w:rsidRPr="00E038BF">
        <w:rPr>
          <w:rFonts w:hint="cs"/>
          <w:rtl/>
        </w:rPr>
        <w:t>َ</w:t>
      </w:r>
      <w:r w:rsidRPr="00E038BF">
        <w:rPr>
          <w:rtl/>
        </w:rPr>
        <w:t>نْ ب</w:t>
      </w:r>
      <w:r w:rsidRPr="00E038BF">
        <w:rPr>
          <w:rFonts w:hint="cs"/>
          <w:rtl/>
        </w:rPr>
        <w:t>َ</w:t>
      </w:r>
      <w:r w:rsidRPr="00E038BF">
        <w:rPr>
          <w:rtl/>
        </w:rPr>
        <w:t>ن</w:t>
      </w:r>
      <w:r w:rsidRPr="00E038BF">
        <w:rPr>
          <w:rFonts w:hint="cs"/>
          <w:rtl/>
        </w:rPr>
        <w:t>ِ</w:t>
      </w:r>
      <w:r w:rsidRPr="00E038BF">
        <w:rPr>
          <w:rtl/>
        </w:rPr>
        <w:t>ي</w:t>
      </w:r>
      <w:r w:rsidRPr="00E038BF">
        <w:rPr>
          <w:rFonts w:hint="cs"/>
          <w:rtl/>
        </w:rPr>
        <w:t>ْ</w:t>
      </w:r>
      <w:r w:rsidRPr="00E038BF">
        <w:rPr>
          <w:rtl/>
        </w:rPr>
        <w:t xml:space="preserve"> إسْرَائ</w:t>
      </w:r>
      <w:r w:rsidRPr="00E038BF">
        <w:rPr>
          <w:rFonts w:hint="cs"/>
          <w:rtl/>
        </w:rPr>
        <w:t>ِ</w:t>
      </w:r>
      <w:r w:rsidRPr="00E038BF">
        <w:rPr>
          <w:rtl/>
        </w:rPr>
        <w:t>يل</w:t>
      </w:r>
      <w:r w:rsidRPr="00E038BF">
        <w:rPr>
          <w:rFonts w:hint="cs"/>
          <w:rtl/>
        </w:rPr>
        <w:t>َ</w:t>
      </w:r>
      <w:r w:rsidRPr="00E038BF">
        <w:rPr>
          <w:rtl/>
        </w:rPr>
        <w:t xml:space="preserve"> وَلا</w:t>
      </w:r>
      <w:r w:rsidRPr="00E038BF">
        <w:rPr>
          <w:rFonts w:hint="cs"/>
          <w:rtl/>
        </w:rPr>
        <w:t>َ</w:t>
      </w:r>
      <w:r w:rsidRPr="00E038BF">
        <w:rPr>
          <w:rtl/>
        </w:rPr>
        <w:t xml:space="preserve"> حَر</w:t>
      </w:r>
      <w:r w:rsidRPr="00E038BF">
        <w:rPr>
          <w:rFonts w:hint="cs"/>
          <w:rtl/>
        </w:rPr>
        <w:t>َ</w:t>
      </w:r>
      <w:r w:rsidRPr="00E038BF">
        <w:rPr>
          <w:rtl/>
        </w:rPr>
        <w:t>جَ، و</w:t>
      </w:r>
      <w:r w:rsidRPr="00E038BF">
        <w:rPr>
          <w:rFonts w:hint="cs"/>
          <w:rtl/>
        </w:rPr>
        <w:t>َ</w:t>
      </w:r>
      <w:r w:rsidRPr="00E038BF">
        <w:rPr>
          <w:rtl/>
        </w:rPr>
        <w:t>م</w:t>
      </w:r>
      <w:r w:rsidRPr="00E038BF">
        <w:rPr>
          <w:rFonts w:hint="cs"/>
          <w:rtl/>
        </w:rPr>
        <w:t>َ</w:t>
      </w:r>
      <w:r w:rsidRPr="00E038BF">
        <w:rPr>
          <w:rtl/>
        </w:rPr>
        <w:t>نْ كَذَب</w:t>
      </w:r>
      <w:r w:rsidRPr="00E038BF">
        <w:rPr>
          <w:rFonts w:hint="cs"/>
          <w:rtl/>
        </w:rPr>
        <w:t>َ</w:t>
      </w:r>
      <w:r w:rsidRPr="00E038BF">
        <w:rPr>
          <w:rtl/>
        </w:rPr>
        <w:t xml:space="preserve"> ع</w:t>
      </w:r>
      <w:r w:rsidRPr="00E038BF">
        <w:rPr>
          <w:rFonts w:hint="cs"/>
          <w:rtl/>
        </w:rPr>
        <w:t>َ</w:t>
      </w:r>
      <w:r w:rsidRPr="00E038BF">
        <w:rPr>
          <w:rtl/>
        </w:rPr>
        <w:t>لَيَّ مُتَع</w:t>
      </w:r>
      <w:r w:rsidRPr="00E038BF">
        <w:rPr>
          <w:rFonts w:hint="cs"/>
          <w:rtl/>
        </w:rPr>
        <w:t>َ</w:t>
      </w:r>
      <w:r w:rsidRPr="00E038BF">
        <w:rPr>
          <w:rtl/>
        </w:rPr>
        <w:t>مِّداً فَلْي</w:t>
      </w:r>
      <w:r w:rsidRPr="00E038BF">
        <w:rPr>
          <w:rFonts w:hint="cs"/>
          <w:rtl/>
        </w:rPr>
        <w:t>َ</w:t>
      </w:r>
      <w:r w:rsidRPr="00E038BF">
        <w:rPr>
          <w:rtl/>
        </w:rPr>
        <w:t>ت</w:t>
      </w:r>
      <w:r w:rsidRPr="00E038BF">
        <w:rPr>
          <w:rFonts w:hint="cs"/>
          <w:rtl/>
        </w:rPr>
        <w:t>َ</w:t>
      </w:r>
      <w:r w:rsidRPr="00E038BF">
        <w:rPr>
          <w:rtl/>
        </w:rPr>
        <w:t>بَوَّأْ مَقْعَد</w:t>
      </w:r>
      <w:r w:rsidRPr="00E038BF">
        <w:rPr>
          <w:rFonts w:hint="cs"/>
          <w:rtl/>
        </w:rPr>
        <w:t>َ</w:t>
      </w:r>
      <w:r w:rsidRPr="00E038BF">
        <w:rPr>
          <w:rtl/>
        </w:rPr>
        <w:t>هُ م</w:t>
      </w:r>
      <w:r w:rsidRPr="00E038BF">
        <w:rPr>
          <w:rFonts w:hint="cs"/>
          <w:rtl/>
        </w:rPr>
        <w:t>ِ</w:t>
      </w:r>
      <w:r w:rsidRPr="00E038BF">
        <w:rPr>
          <w:rtl/>
        </w:rPr>
        <w:t>ن</w:t>
      </w:r>
      <w:r w:rsidRPr="00E038BF">
        <w:rPr>
          <w:rFonts w:hint="cs"/>
          <w:rtl/>
        </w:rPr>
        <w:t>َ</w:t>
      </w:r>
      <w:r w:rsidRPr="00E038BF">
        <w:rPr>
          <w:rtl/>
        </w:rPr>
        <w:t xml:space="preserve"> النَّار</w:t>
      </w:r>
      <w:r w:rsidRPr="00E038BF">
        <w:rPr>
          <w:rFonts w:hint="cs"/>
          <w:rtl/>
        </w:rPr>
        <w:t>ِ</w:t>
      </w:r>
      <w:r w:rsidRPr="00E038BF">
        <w:rPr>
          <w:rtl/>
        </w:rPr>
        <w:t>» رواه البخاري.</w:t>
      </w:r>
    </w:p>
    <w:p w:rsidR="00152E87" w:rsidRPr="00B4734D" w:rsidRDefault="00152E87" w:rsidP="00E038BF">
      <w:pPr>
        <w:ind w:firstLine="284"/>
        <w:jc w:val="both"/>
        <w:rPr>
          <w:rStyle w:val="Char4"/>
          <w:rtl/>
        </w:rPr>
      </w:pPr>
      <w:r w:rsidRPr="00B4734D">
        <w:rPr>
          <w:rStyle w:val="Char4"/>
          <w:rFonts w:hint="cs"/>
          <w:rtl/>
        </w:rPr>
        <w:t>783. از عبدالله بن عمرو بن عاص ـ</w:t>
      </w:r>
      <w:r w:rsidR="00E038BF">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«از من نقل و تبلیغ کنید و به مردم برسانید حتی اگر یک آیه هم باشد، و از بنی‌اسراییل هم (آن‌چه را درست می‌دانید) نقل کنید و گناهی ندارد و</w:t>
      </w:r>
      <w:r w:rsidR="00573ACA">
        <w:rPr>
          <w:rStyle w:val="Char4"/>
          <w:rFonts w:hint="cs"/>
          <w:rtl/>
        </w:rPr>
        <w:t xml:space="preserve"> هرکس </w:t>
      </w:r>
      <w:r w:rsidRPr="00B4734D">
        <w:rPr>
          <w:rStyle w:val="Char4"/>
          <w:rFonts w:hint="cs"/>
          <w:rtl/>
        </w:rPr>
        <w:t>عمداً دروغی بر من ببندد، باید جایگاهش را از دوزخ آماده کند»</w:t>
      </w:r>
      <w:r w:rsidRPr="00B4734D">
        <w:rPr>
          <w:rStyle w:val="Char4"/>
          <w:vertAlign w:val="superscript"/>
          <w:rtl/>
        </w:rPr>
        <w:footnoteReference w:id="764"/>
      </w:r>
      <w:r w:rsidRPr="00B4734D">
        <w:rPr>
          <w:rStyle w:val="Char4"/>
          <w:rFonts w:hint="cs"/>
          <w:rtl/>
        </w:rPr>
        <w:t>.</w:t>
      </w:r>
    </w:p>
    <w:p w:rsidR="00152E87" w:rsidRPr="00E038BF" w:rsidRDefault="00152E87" w:rsidP="00E038BF">
      <w:pPr>
        <w:pStyle w:val="af0"/>
        <w:rPr>
          <w:rtl/>
        </w:rPr>
      </w:pPr>
      <w:r w:rsidRPr="00E038BF">
        <w:rPr>
          <w:rFonts w:hint="cs"/>
          <w:rtl/>
        </w:rPr>
        <w:t>784-</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رَ</w:t>
      </w:r>
      <w:r w:rsidRPr="00E038BF">
        <w:rPr>
          <w:rtl/>
        </w:rPr>
        <w:t>سُول</w:t>
      </w:r>
      <w:r w:rsidRPr="00E038BF">
        <w:rPr>
          <w:rFonts w:hint="cs"/>
          <w:rtl/>
        </w:rPr>
        <w:t>َ</w:t>
      </w:r>
      <w:r w:rsidRPr="00E038BF">
        <w:rPr>
          <w:rtl/>
        </w:rPr>
        <w:t xml:space="preserve"> اللَّه</w:t>
      </w:r>
      <w:r w:rsidRPr="00E038BF">
        <w:rPr>
          <w:rFonts w:hint="cs"/>
          <w:rtl/>
        </w:rPr>
        <w:t>ِ</w:t>
      </w:r>
      <w:r w:rsidRPr="00E038BF">
        <w:rPr>
          <w:rtl/>
        </w:rPr>
        <w:t xml:space="preserve"> صَلَّى اللهُ عَلَيْهِ وَسَلَّمَ، ق</w:t>
      </w:r>
      <w:r w:rsidRPr="00E038BF">
        <w:rPr>
          <w:rFonts w:hint="cs"/>
          <w:rtl/>
        </w:rPr>
        <w:t>َ</w:t>
      </w:r>
      <w:r w:rsidRPr="00E038BF">
        <w:rPr>
          <w:rtl/>
        </w:rPr>
        <w:t>الَ: «و</w:t>
      </w:r>
      <w:r w:rsidRPr="00E038BF">
        <w:rPr>
          <w:rFonts w:hint="cs"/>
          <w:rtl/>
        </w:rPr>
        <w:t>َ</w:t>
      </w:r>
      <w:r w:rsidRPr="00E038BF">
        <w:rPr>
          <w:rtl/>
        </w:rPr>
        <w:t>مَنْ س</w:t>
      </w:r>
      <w:r w:rsidRPr="00E038BF">
        <w:rPr>
          <w:rFonts w:hint="cs"/>
          <w:rtl/>
        </w:rPr>
        <w:t>َ</w:t>
      </w:r>
      <w:r w:rsidRPr="00E038BF">
        <w:rPr>
          <w:rtl/>
        </w:rPr>
        <w:t>لَك</w:t>
      </w:r>
      <w:r w:rsidRPr="00E038BF">
        <w:rPr>
          <w:rFonts w:hint="cs"/>
          <w:rtl/>
        </w:rPr>
        <w:t>َ</w:t>
      </w:r>
      <w:r w:rsidRPr="00E038BF">
        <w:rPr>
          <w:rtl/>
        </w:rPr>
        <w:t xml:space="preserve"> ط</w:t>
      </w:r>
      <w:r w:rsidRPr="00E038BF">
        <w:rPr>
          <w:rFonts w:hint="cs"/>
          <w:rtl/>
        </w:rPr>
        <w:t>َ</w:t>
      </w:r>
      <w:r w:rsidRPr="00E038BF">
        <w:rPr>
          <w:rtl/>
        </w:rPr>
        <w:t>رِي</w:t>
      </w:r>
      <w:r w:rsidRPr="00E038BF">
        <w:rPr>
          <w:rFonts w:hint="cs"/>
          <w:rtl/>
        </w:rPr>
        <w:t>ْ</w:t>
      </w:r>
      <w:r w:rsidRPr="00E038BF">
        <w:rPr>
          <w:rtl/>
        </w:rPr>
        <w:t>قاً يَلْتَمِسُ فِي</w:t>
      </w:r>
      <w:r w:rsidRPr="00E038BF">
        <w:rPr>
          <w:rFonts w:hint="cs"/>
          <w:rtl/>
        </w:rPr>
        <w:t>ْ</w:t>
      </w:r>
      <w:r w:rsidRPr="00E038BF">
        <w:rPr>
          <w:rtl/>
        </w:rPr>
        <w:t>هِ عِلْماً، س</w:t>
      </w:r>
      <w:r w:rsidRPr="00E038BF">
        <w:rPr>
          <w:rFonts w:hint="cs"/>
          <w:rtl/>
        </w:rPr>
        <w:t>َ</w:t>
      </w:r>
      <w:r w:rsidRPr="00E038BF">
        <w:rPr>
          <w:rtl/>
        </w:rPr>
        <w:t>هَّلَ اللَّه</w:t>
      </w:r>
      <w:r w:rsidRPr="00E038BF">
        <w:rPr>
          <w:rFonts w:hint="cs"/>
          <w:rtl/>
        </w:rPr>
        <w:t>ُ</w:t>
      </w:r>
      <w:r w:rsidRPr="00E038BF">
        <w:rPr>
          <w:rtl/>
        </w:rPr>
        <w:t xml:space="preserve"> لَهُ بِهِ طَرِيقاً إلى ال</w:t>
      </w:r>
      <w:r w:rsidRPr="00E038BF">
        <w:rPr>
          <w:rFonts w:hint="cs"/>
          <w:rtl/>
        </w:rPr>
        <w:t>ْ</w:t>
      </w:r>
      <w:r w:rsidRPr="00E038BF">
        <w:rPr>
          <w:rtl/>
        </w:rPr>
        <w:t>جَنَّةِ» رواهُ مسلمٌ.</w:t>
      </w:r>
    </w:p>
    <w:p w:rsidR="00152E87" w:rsidRPr="00B4734D" w:rsidRDefault="00152E87" w:rsidP="00E038BF">
      <w:pPr>
        <w:ind w:firstLine="284"/>
        <w:jc w:val="both"/>
        <w:rPr>
          <w:rStyle w:val="Char4"/>
          <w:rtl/>
        </w:rPr>
      </w:pPr>
      <w:r w:rsidRPr="00B4734D">
        <w:rPr>
          <w:rStyle w:val="Char4"/>
          <w:rFonts w:hint="cs"/>
          <w:rtl/>
        </w:rPr>
        <w:t>784.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راهی را برای جستجوی علم در پیش بگیرد، خداوند با آن راهی به سوی بهشت، برای او هموار می‌نماید»</w:t>
      </w:r>
      <w:r w:rsidRPr="00B4734D">
        <w:rPr>
          <w:rStyle w:val="Char4"/>
          <w:vertAlign w:val="superscript"/>
          <w:rtl/>
        </w:rPr>
        <w:footnoteReference w:id="765"/>
      </w:r>
      <w:r w:rsidRPr="00B4734D">
        <w:rPr>
          <w:rStyle w:val="Char4"/>
          <w:rFonts w:hint="cs"/>
          <w:rtl/>
        </w:rPr>
        <w:t>.</w:t>
      </w:r>
    </w:p>
    <w:p w:rsidR="00152E87" w:rsidRPr="00E038BF" w:rsidRDefault="00152E87" w:rsidP="00E038BF">
      <w:pPr>
        <w:pStyle w:val="af0"/>
        <w:rPr>
          <w:rtl/>
        </w:rPr>
      </w:pPr>
      <w:r w:rsidRPr="00E038BF">
        <w:rPr>
          <w:rFonts w:hint="cs"/>
          <w:rtl/>
        </w:rPr>
        <w:t>785-</w:t>
      </w:r>
      <w:r w:rsidRPr="00E038BF">
        <w:rPr>
          <w:rFonts w:ascii="Times New Roman" w:hAnsi="Times New Roman" w:cs="Times New Roman" w:hint="cs"/>
          <w:rtl/>
        </w:rPr>
        <w:t> </w:t>
      </w:r>
      <w:r w:rsidRPr="00E038BF">
        <w:rPr>
          <w:rFonts w:hint="cs"/>
          <w:rtl/>
        </w:rPr>
        <w:t>وَ</w:t>
      </w:r>
      <w:r w:rsidRPr="00E038BF">
        <w:rPr>
          <w:rtl/>
        </w:rPr>
        <w:t>ع</w:t>
      </w:r>
      <w:r w:rsidRPr="00E038BF">
        <w:rPr>
          <w:rFonts w:hint="cs"/>
          <w:rtl/>
        </w:rPr>
        <w:t>َ</w:t>
      </w:r>
      <w:r w:rsidRPr="00E038BF">
        <w:rPr>
          <w:rtl/>
        </w:rPr>
        <w:t>نْهُ ق</w:t>
      </w:r>
      <w:r w:rsidRPr="00E038BF">
        <w:rPr>
          <w:rFonts w:hint="cs"/>
          <w:rtl/>
        </w:rPr>
        <w:t>َ</w:t>
      </w:r>
      <w:r w:rsidRPr="00E038BF">
        <w:rPr>
          <w:rtl/>
        </w:rPr>
        <w:t>ال</w:t>
      </w:r>
      <w:r w:rsidRPr="00E038BF">
        <w:rPr>
          <w:rFonts w:hint="cs"/>
          <w:rtl/>
        </w:rPr>
        <w:t>َ</w:t>
      </w:r>
      <w:r w:rsidRPr="00E038BF">
        <w:rPr>
          <w:rtl/>
        </w:rPr>
        <w:t>: قَالَ ر</w:t>
      </w:r>
      <w:r w:rsidRPr="00E038BF">
        <w:rPr>
          <w:rFonts w:hint="cs"/>
          <w:rtl/>
        </w:rPr>
        <w:t>َ</w:t>
      </w:r>
      <w:r w:rsidRPr="00E038BF">
        <w:rPr>
          <w:rtl/>
        </w:rPr>
        <w:t>سُولُ اللَّه</w:t>
      </w:r>
      <w:r w:rsidRPr="00E038BF">
        <w:rPr>
          <w:rFonts w:hint="cs"/>
          <w:rtl/>
        </w:rPr>
        <w:t>ِ</w:t>
      </w:r>
      <w:r w:rsidRPr="00E038BF">
        <w:rPr>
          <w:rtl/>
        </w:rPr>
        <w:t xml:space="preserve"> صَلَّى اللهُ عَلَيْهِ وَسَلَّمَ: «إ</w:t>
      </w:r>
      <w:r w:rsidRPr="00E038BF">
        <w:rPr>
          <w:rFonts w:hint="cs"/>
          <w:rtl/>
        </w:rPr>
        <w:t>ِ</w:t>
      </w:r>
      <w:r w:rsidRPr="00E038BF">
        <w:rPr>
          <w:rtl/>
        </w:rPr>
        <w:t>ذ</w:t>
      </w:r>
      <w:r w:rsidRPr="00E038BF">
        <w:rPr>
          <w:rFonts w:hint="cs"/>
          <w:rtl/>
        </w:rPr>
        <w:t>َ</w:t>
      </w:r>
      <w:r w:rsidRPr="00E038BF">
        <w:rPr>
          <w:rtl/>
        </w:rPr>
        <w:t>ا م</w:t>
      </w:r>
      <w:r w:rsidRPr="00E038BF">
        <w:rPr>
          <w:rFonts w:hint="cs"/>
          <w:rtl/>
        </w:rPr>
        <w:t>َ</w:t>
      </w:r>
      <w:r w:rsidRPr="00E038BF">
        <w:rPr>
          <w:rtl/>
        </w:rPr>
        <w:t>اتَ ابْنُ آدَم</w:t>
      </w:r>
      <w:r w:rsidRPr="00E038BF">
        <w:rPr>
          <w:rFonts w:hint="cs"/>
          <w:rtl/>
        </w:rPr>
        <w:t>َ</w:t>
      </w:r>
      <w:r w:rsidRPr="00E038BF">
        <w:rPr>
          <w:rtl/>
        </w:rPr>
        <w:t xml:space="preserve"> انْقَطَع</w:t>
      </w:r>
      <w:r w:rsidRPr="00E038BF">
        <w:rPr>
          <w:rFonts w:hint="cs"/>
          <w:rtl/>
        </w:rPr>
        <w:t>َ</w:t>
      </w:r>
      <w:r w:rsidRPr="00E038BF">
        <w:rPr>
          <w:rtl/>
        </w:rPr>
        <w:t xml:space="preserve"> عَم</w:t>
      </w:r>
      <w:r w:rsidRPr="00E038BF">
        <w:rPr>
          <w:rFonts w:hint="cs"/>
          <w:rtl/>
        </w:rPr>
        <w:t>َ</w:t>
      </w:r>
      <w:r w:rsidRPr="00E038BF">
        <w:rPr>
          <w:rtl/>
        </w:rPr>
        <w:t>لُهُ إ</w:t>
      </w:r>
      <w:r w:rsidRPr="00E038BF">
        <w:rPr>
          <w:rFonts w:hint="cs"/>
          <w:rtl/>
        </w:rPr>
        <w:t>ِ</w:t>
      </w:r>
      <w:r w:rsidRPr="00E038BF">
        <w:rPr>
          <w:rtl/>
        </w:rPr>
        <w:t>لاَّ مِنْ ثَلا</w:t>
      </w:r>
      <w:r w:rsidRPr="00E038BF">
        <w:rPr>
          <w:rFonts w:hint="cs"/>
          <w:rtl/>
        </w:rPr>
        <w:t>َ</w:t>
      </w:r>
      <w:r w:rsidRPr="00E038BF">
        <w:rPr>
          <w:rtl/>
        </w:rPr>
        <w:t>ثٍ: صَد</w:t>
      </w:r>
      <w:r w:rsidRPr="00E038BF">
        <w:rPr>
          <w:rFonts w:hint="cs"/>
          <w:rtl/>
        </w:rPr>
        <w:t>َ</w:t>
      </w:r>
      <w:r w:rsidRPr="00E038BF">
        <w:rPr>
          <w:rtl/>
        </w:rPr>
        <w:t>قَةٍ ج</w:t>
      </w:r>
      <w:r w:rsidRPr="00E038BF">
        <w:rPr>
          <w:rFonts w:hint="cs"/>
          <w:rtl/>
        </w:rPr>
        <w:t>َ</w:t>
      </w:r>
      <w:r w:rsidRPr="00E038BF">
        <w:rPr>
          <w:rtl/>
        </w:rPr>
        <w:t>ار</w:t>
      </w:r>
      <w:r w:rsidRPr="00E038BF">
        <w:rPr>
          <w:rFonts w:hint="cs"/>
          <w:rtl/>
        </w:rPr>
        <w:t>ِ</w:t>
      </w:r>
      <w:r w:rsidRPr="00E038BF">
        <w:rPr>
          <w:rtl/>
        </w:rPr>
        <w:t>ي</w:t>
      </w:r>
      <w:r w:rsidRPr="00E038BF">
        <w:rPr>
          <w:rFonts w:hint="cs"/>
          <w:rtl/>
        </w:rPr>
        <w:t>َ</w:t>
      </w:r>
      <w:r w:rsidRPr="00E038BF">
        <w:rPr>
          <w:rtl/>
        </w:rPr>
        <w:t>ة</w:t>
      </w:r>
      <w:r w:rsidRPr="00E038BF">
        <w:rPr>
          <w:rFonts w:hint="cs"/>
          <w:rtl/>
        </w:rPr>
        <w:t>ٍ</w:t>
      </w:r>
      <w:r w:rsidRPr="00E038BF">
        <w:rPr>
          <w:rtl/>
        </w:rPr>
        <w:t>، أ</w:t>
      </w:r>
      <w:r w:rsidRPr="00E038BF">
        <w:rPr>
          <w:rFonts w:hint="cs"/>
          <w:rtl/>
        </w:rPr>
        <w:t>َ</w:t>
      </w:r>
      <w:r w:rsidRPr="00E038BF">
        <w:rPr>
          <w:rtl/>
        </w:rPr>
        <w:t>وْ عِل</w:t>
      </w:r>
      <w:r w:rsidRPr="00E038BF">
        <w:rPr>
          <w:rFonts w:hint="cs"/>
          <w:rtl/>
        </w:rPr>
        <w:t>ْ</w:t>
      </w:r>
      <w:r w:rsidRPr="00E038BF">
        <w:rPr>
          <w:rtl/>
        </w:rPr>
        <w:t>مٍ يُنْتَفَعُ بِهِ، أ</w:t>
      </w:r>
      <w:r w:rsidRPr="00E038BF">
        <w:rPr>
          <w:rFonts w:hint="cs"/>
          <w:rtl/>
        </w:rPr>
        <w:t>َ</w:t>
      </w:r>
      <w:r w:rsidRPr="00E038BF">
        <w:rPr>
          <w:rtl/>
        </w:rPr>
        <w:t>وْ وَل</w:t>
      </w:r>
      <w:r w:rsidRPr="00E038BF">
        <w:rPr>
          <w:rFonts w:hint="cs"/>
          <w:rtl/>
        </w:rPr>
        <w:t>َ</w:t>
      </w:r>
      <w:r w:rsidRPr="00E038BF">
        <w:rPr>
          <w:rtl/>
        </w:rPr>
        <w:t>دٍ ص</w:t>
      </w:r>
      <w:r w:rsidRPr="00E038BF">
        <w:rPr>
          <w:rFonts w:hint="cs"/>
          <w:rtl/>
        </w:rPr>
        <w:t>َ</w:t>
      </w:r>
      <w:r w:rsidRPr="00E038BF">
        <w:rPr>
          <w:rtl/>
        </w:rPr>
        <w:t>ال</w:t>
      </w:r>
      <w:r w:rsidRPr="00E038BF">
        <w:rPr>
          <w:rFonts w:hint="cs"/>
          <w:rtl/>
        </w:rPr>
        <w:t>ِ</w:t>
      </w:r>
      <w:r w:rsidRPr="00E038BF">
        <w:rPr>
          <w:rtl/>
        </w:rPr>
        <w:t>حٍ ي</w:t>
      </w:r>
      <w:r w:rsidRPr="00E038BF">
        <w:rPr>
          <w:rFonts w:hint="cs"/>
          <w:rtl/>
        </w:rPr>
        <w:t>َ</w:t>
      </w:r>
      <w:r w:rsidRPr="00E038BF">
        <w:rPr>
          <w:rtl/>
        </w:rPr>
        <w:t>دْعُو لَهُ» رواهُ مسلمٌ.</w:t>
      </w:r>
    </w:p>
    <w:p w:rsidR="00152E87" w:rsidRPr="00B4734D" w:rsidRDefault="00152E87" w:rsidP="00E038BF">
      <w:pPr>
        <w:ind w:firstLine="284"/>
        <w:jc w:val="both"/>
        <w:rPr>
          <w:rStyle w:val="Char4"/>
          <w:rtl/>
        </w:rPr>
      </w:pPr>
      <w:r w:rsidRPr="00B4734D">
        <w:rPr>
          <w:rStyle w:val="Char4"/>
          <w:rFonts w:hint="cs"/>
          <w:rtl/>
        </w:rPr>
        <w:t>785.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«وقتی انسان بمیرد، ثواب عمل او (جز از سه مورد) قطع می‌شود: (1) صدقه‌ای جاریه و همیشگی؛ (2) علمی که از آن بهره گرفته شود؛ (3) فرزند صالحی که برای او دعای خیر کند»</w:t>
      </w:r>
      <w:r w:rsidRPr="00B4734D">
        <w:rPr>
          <w:rStyle w:val="Char4"/>
          <w:vertAlign w:val="superscript"/>
          <w:rtl/>
        </w:rPr>
        <w:footnoteReference w:id="766"/>
      </w:r>
      <w:r w:rsidRPr="00B4734D">
        <w:rPr>
          <w:rStyle w:val="Char4"/>
          <w:rFonts w:hint="cs"/>
          <w:rtl/>
        </w:rPr>
        <w:t>.</w:t>
      </w:r>
    </w:p>
    <w:p w:rsidR="00152E87" w:rsidRPr="00E038BF" w:rsidRDefault="00152E87" w:rsidP="00E038BF">
      <w:pPr>
        <w:pStyle w:val="af0"/>
        <w:rPr>
          <w:rtl/>
        </w:rPr>
      </w:pPr>
      <w:r w:rsidRPr="00E038BF">
        <w:rPr>
          <w:rFonts w:hint="cs"/>
          <w:rtl/>
        </w:rPr>
        <w:t>786-</w:t>
      </w:r>
      <w:r w:rsidRPr="00E038BF">
        <w:rPr>
          <w:rFonts w:ascii="Times New Roman" w:hAnsi="Times New Roman" w:cs="Times New Roman" w:hint="cs"/>
          <w:rtl/>
        </w:rPr>
        <w:t> </w:t>
      </w:r>
      <w:r w:rsidRPr="00E038BF">
        <w:rPr>
          <w:rFonts w:hint="cs"/>
          <w:rtl/>
        </w:rPr>
        <w:t>وعَن</w:t>
      </w:r>
      <w:r w:rsidRPr="00E038BF">
        <w:rPr>
          <w:rtl/>
        </w:rPr>
        <w:t>ْ أبي أُمَامة، رضي اللَّه عنْهُ، أنَّ رَسُول</w:t>
      </w:r>
      <w:r w:rsidRPr="00E038BF">
        <w:rPr>
          <w:rFonts w:hint="cs"/>
          <w:rtl/>
        </w:rPr>
        <w:t>َ</w:t>
      </w:r>
      <w:r w:rsidRPr="00E038BF">
        <w:rPr>
          <w:rtl/>
        </w:rPr>
        <w:t xml:space="preserve"> اللَّه</w:t>
      </w:r>
      <w:r w:rsidRPr="00E038BF">
        <w:rPr>
          <w:rFonts w:hint="cs"/>
          <w:rtl/>
        </w:rPr>
        <w:t>ِ</w:t>
      </w:r>
      <w:r w:rsidRPr="00E038BF">
        <w:rPr>
          <w:rtl/>
        </w:rPr>
        <w:t xml:space="preserve"> صَلَّى اللهُ عَلَيْهِ وَسَلَّمَ ق</w:t>
      </w:r>
      <w:r w:rsidRPr="00E038BF">
        <w:rPr>
          <w:rFonts w:hint="cs"/>
          <w:rtl/>
        </w:rPr>
        <w:t>َ</w:t>
      </w:r>
      <w:r w:rsidRPr="00E038BF">
        <w:rPr>
          <w:rtl/>
        </w:rPr>
        <w:t>ال</w:t>
      </w:r>
      <w:r w:rsidRPr="00E038BF">
        <w:rPr>
          <w:rFonts w:hint="cs"/>
          <w:rtl/>
        </w:rPr>
        <w:t>َ</w:t>
      </w:r>
      <w:r w:rsidRPr="00E038BF">
        <w:rPr>
          <w:rtl/>
        </w:rPr>
        <w:t>: «ف</w:t>
      </w:r>
      <w:r w:rsidRPr="00E038BF">
        <w:rPr>
          <w:rFonts w:hint="cs"/>
          <w:rtl/>
        </w:rPr>
        <w:t>َ</w:t>
      </w:r>
      <w:r w:rsidRPr="00E038BF">
        <w:rPr>
          <w:rtl/>
        </w:rPr>
        <w:t>ضْلُ الْع</w:t>
      </w:r>
      <w:r w:rsidRPr="00E038BF">
        <w:rPr>
          <w:rFonts w:hint="cs"/>
          <w:rtl/>
        </w:rPr>
        <w:t>َ</w:t>
      </w:r>
      <w:r w:rsidRPr="00E038BF">
        <w:rPr>
          <w:rtl/>
        </w:rPr>
        <w:t>الِم</w:t>
      </w:r>
      <w:r w:rsidRPr="00E038BF">
        <w:rPr>
          <w:rFonts w:hint="cs"/>
          <w:rtl/>
        </w:rPr>
        <w:t>ِ</w:t>
      </w:r>
      <w:r w:rsidRPr="00E038BF">
        <w:rPr>
          <w:rtl/>
        </w:rPr>
        <w:t xml:space="preserve"> ع</w:t>
      </w:r>
      <w:r w:rsidRPr="00E038BF">
        <w:rPr>
          <w:rFonts w:hint="cs"/>
          <w:rtl/>
        </w:rPr>
        <w:t>َ</w:t>
      </w:r>
      <w:r w:rsidRPr="00E038BF">
        <w:rPr>
          <w:rtl/>
        </w:rPr>
        <w:t>ل</w:t>
      </w:r>
      <w:r w:rsidRPr="00E038BF">
        <w:rPr>
          <w:rFonts w:hint="cs"/>
          <w:rtl/>
        </w:rPr>
        <w:t>َ</w:t>
      </w:r>
      <w:r w:rsidRPr="00E038BF">
        <w:rPr>
          <w:rtl/>
        </w:rPr>
        <w:t>ى الْع</w:t>
      </w:r>
      <w:r w:rsidRPr="00E038BF">
        <w:rPr>
          <w:rFonts w:hint="cs"/>
          <w:rtl/>
        </w:rPr>
        <w:t>َ</w:t>
      </w:r>
      <w:r w:rsidRPr="00E038BF">
        <w:rPr>
          <w:rtl/>
        </w:rPr>
        <w:t>ابِدِ كَفَضْل</w:t>
      </w:r>
      <w:r w:rsidRPr="00E038BF">
        <w:rPr>
          <w:rFonts w:hint="cs"/>
          <w:rtl/>
        </w:rPr>
        <w:t>ِ</w:t>
      </w:r>
      <w:r w:rsidRPr="00E038BF">
        <w:rPr>
          <w:rtl/>
        </w:rPr>
        <w:t>ي</w:t>
      </w:r>
      <w:r w:rsidRPr="00E038BF">
        <w:rPr>
          <w:rFonts w:hint="cs"/>
          <w:rtl/>
        </w:rPr>
        <w:t>ْ</w:t>
      </w:r>
      <w:r w:rsidRPr="00E038BF">
        <w:rPr>
          <w:rtl/>
        </w:rPr>
        <w:t xml:space="preserve"> ع</w:t>
      </w:r>
      <w:r w:rsidRPr="00E038BF">
        <w:rPr>
          <w:rFonts w:hint="cs"/>
          <w:rtl/>
        </w:rPr>
        <w:t>َ</w:t>
      </w:r>
      <w:r w:rsidRPr="00E038BF">
        <w:rPr>
          <w:rtl/>
        </w:rPr>
        <w:t>ل</w:t>
      </w:r>
      <w:r w:rsidRPr="00E038BF">
        <w:rPr>
          <w:rFonts w:hint="cs"/>
          <w:rtl/>
        </w:rPr>
        <w:t>َ</w:t>
      </w:r>
      <w:r w:rsidRPr="00E038BF">
        <w:rPr>
          <w:rtl/>
        </w:rPr>
        <w:t>ى أَدْنَاكُمْ» ثُمَّ ق</w:t>
      </w:r>
      <w:r w:rsidRPr="00E038BF">
        <w:rPr>
          <w:rFonts w:hint="cs"/>
          <w:rtl/>
        </w:rPr>
        <w:t>َ</w:t>
      </w:r>
      <w:r w:rsidRPr="00E038BF">
        <w:rPr>
          <w:rtl/>
        </w:rPr>
        <w:t>ال</w:t>
      </w:r>
      <w:r w:rsidRPr="00E038BF">
        <w:rPr>
          <w:rFonts w:hint="cs"/>
          <w:rtl/>
        </w:rPr>
        <w:t>َ</w:t>
      </w:r>
      <w:r w:rsidRPr="00E038BF">
        <w:rPr>
          <w:rtl/>
        </w:rPr>
        <w:t xml:space="preserve"> ر</w:t>
      </w:r>
      <w:r w:rsidRPr="00E038BF">
        <w:rPr>
          <w:rFonts w:hint="cs"/>
          <w:rtl/>
        </w:rPr>
        <w:t>َ</w:t>
      </w:r>
      <w:r w:rsidRPr="00E038BF">
        <w:rPr>
          <w:rtl/>
        </w:rPr>
        <w:t>سُولُ اللَّهِ صَلَّى اللهُ عَلَيْهِ وَسَلَّمَ: «إنَّ اللَّه</w:t>
      </w:r>
      <w:r w:rsidRPr="00E038BF">
        <w:rPr>
          <w:rFonts w:hint="cs"/>
          <w:rtl/>
        </w:rPr>
        <w:t>َ</w:t>
      </w:r>
      <w:r w:rsidRPr="00E038BF">
        <w:rPr>
          <w:rtl/>
        </w:rPr>
        <w:t xml:space="preserve"> و</w:t>
      </w:r>
      <w:r w:rsidRPr="00E038BF">
        <w:rPr>
          <w:rFonts w:hint="cs"/>
          <w:rtl/>
        </w:rPr>
        <w:t>َ</w:t>
      </w:r>
      <w:r w:rsidRPr="00E038BF">
        <w:rPr>
          <w:rtl/>
        </w:rPr>
        <w:t>ملائِكَتَهُ و</w:t>
      </w:r>
      <w:r w:rsidRPr="00E038BF">
        <w:rPr>
          <w:rFonts w:hint="cs"/>
          <w:rtl/>
        </w:rPr>
        <w:t>َ</w:t>
      </w:r>
      <w:r w:rsidRPr="00E038BF">
        <w:rPr>
          <w:rtl/>
        </w:rPr>
        <w:t>أَهْلَ السَّم</w:t>
      </w:r>
      <w:r w:rsidRPr="00E038BF">
        <w:rPr>
          <w:rFonts w:hint="cs"/>
          <w:rtl/>
        </w:rPr>
        <w:t>َ</w:t>
      </w:r>
      <w:r w:rsidRPr="00E038BF">
        <w:rPr>
          <w:rtl/>
        </w:rPr>
        <w:t>و</w:t>
      </w:r>
      <w:r w:rsidRPr="00E038BF">
        <w:rPr>
          <w:rFonts w:hint="cs"/>
          <w:rtl/>
        </w:rPr>
        <w:t>َ</w:t>
      </w:r>
      <w:r w:rsidRPr="00E038BF">
        <w:rPr>
          <w:rtl/>
        </w:rPr>
        <w:t>اتِ والأ</w:t>
      </w:r>
      <w:r w:rsidRPr="00E038BF">
        <w:rPr>
          <w:rFonts w:hint="cs"/>
          <w:rtl/>
        </w:rPr>
        <w:t>َ</w:t>
      </w:r>
      <w:r w:rsidRPr="00E038BF">
        <w:rPr>
          <w:rtl/>
        </w:rPr>
        <w:t>ر</w:t>
      </w:r>
      <w:r w:rsidRPr="00E038BF">
        <w:rPr>
          <w:rFonts w:hint="cs"/>
          <w:rtl/>
        </w:rPr>
        <w:t>ْْ</w:t>
      </w:r>
      <w:r w:rsidRPr="00E038BF">
        <w:rPr>
          <w:rtl/>
        </w:rPr>
        <w:t>ضِ ح</w:t>
      </w:r>
      <w:r w:rsidRPr="00E038BF">
        <w:rPr>
          <w:rFonts w:hint="cs"/>
          <w:rtl/>
        </w:rPr>
        <w:t>َ</w:t>
      </w:r>
      <w:r w:rsidRPr="00E038BF">
        <w:rPr>
          <w:rtl/>
        </w:rPr>
        <w:t>تَّى النَّمْلَةَ في جُحْرِهَا و</w:t>
      </w:r>
      <w:r w:rsidRPr="00E038BF">
        <w:rPr>
          <w:rFonts w:hint="cs"/>
          <w:rtl/>
        </w:rPr>
        <w:t>َ</w:t>
      </w:r>
      <w:r w:rsidRPr="00E038BF">
        <w:rPr>
          <w:rtl/>
        </w:rPr>
        <w:t>ح</w:t>
      </w:r>
      <w:r w:rsidRPr="00E038BF">
        <w:rPr>
          <w:rFonts w:hint="cs"/>
          <w:rtl/>
        </w:rPr>
        <w:t>َ</w:t>
      </w:r>
      <w:r w:rsidRPr="00E038BF">
        <w:rPr>
          <w:rtl/>
        </w:rPr>
        <w:t>ت</w:t>
      </w:r>
      <w:r w:rsidRPr="00E038BF">
        <w:rPr>
          <w:rFonts w:hint="cs"/>
          <w:rtl/>
        </w:rPr>
        <w:t>َّ</w:t>
      </w:r>
      <w:r w:rsidRPr="00E038BF">
        <w:rPr>
          <w:rtl/>
        </w:rPr>
        <w:t>ى ال</w:t>
      </w:r>
      <w:r w:rsidRPr="00E038BF">
        <w:rPr>
          <w:rFonts w:hint="cs"/>
          <w:rtl/>
        </w:rPr>
        <w:t>ْ</w:t>
      </w:r>
      <w:r w:rsidRPr="00E038BF">
        <w:rPr>
          <w:rtl/>
        </w:rPr>
        <w:t>حُوتَ لَيُصَلُّونَ عَل</w:t>
      </w:r>
      <w:r w:rsidRPr="00E038BF">
        <w:rPr>
          <w:rFonts w:hint="cs"/>
          <w:rtl/>
        </w:rPr>
        <w:t>َ</w:t>
      </w:r>
      <w:r w:rsidRPr="00E038BF">
        <w:rPr>
          <w:rtl/>
        </w:rPr>
        <w:t>ى مُع</w:t>
      </w:r>
      <w:r w:rsidRPr="00E038BF">
        <w:rPr>
          <w:rFonts w:hint="cs"/>
          <w:rtl/>
        </w:rPr>
        <w:t>َ</w:t>
      </w:r>
      <w:r w:rsidRPr="00E038BF">
        <w:rPr>
          <w:rtl/>
        </w:rPr>
        <w:t>لِّمِي النَّاسِ ال</w:t>
      </w:r>
      <w:r w:rsidRPr="00E038BF">
        <w:rPr>
          <w:rFonts w:hint="cs"/>
          <w:rtl/>
        </w:rPr>
        <w:t>ْ</w:t>
      </w:r>
      <w:r w:rsidRPr="00E038BF">
        <w:rPr>
          <w:rtl/>
        </w:rPr>
        <w:t>خَيْر</w:t>
      </w:r>
      <w:r w:rsidRPr="00E038BF">
        <w:rPr>
          <w:rFonts w:hint="cs"/>
          <w:rtl/>
        </w:rPr>
        <w:t>َ</w:t>
      </w:r>
      <w:r w:rsidRPr="00E038BF">
        <w:rPr>
          <w:rtl/>
        </w:rPr>
        <w:t>» رواهُ الترمذي وقالَ: حَديثٌ حَسنٌ.</w:t>
      </w:r>
    </w:p>
    <w:p w:rsidR="00152E87" w:rsidRPr="00B4734D" w:rsidRDefault="00152E87" w:rsidP="00E038BF">
      <w:pPr>
        <w:ind w:firstLine="284"/>
        <w:jc w:val="both"/>
        <w:rPr>
          <w:rStyle w:val="Char4"/>
          <w:rtl/>
        </w:rPr>
      </w:pPr>
      <w:r w:rsidRPr="00B4734D">
        <w:rPr>
          <w:rStyle w:val="Char4"/>
          <w:rFonts w:hint="cs"/>
          <w:rtl/>
        </w:rPr>
        <w:t>786. از ابوامامه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«برتری عالم بر عابد، مانند برتری من بر پایین‌ترین و کم‌ترین شماست» و سپس فرمودند: «خدا و فرشتگان او و ساکنان آسمان و زمین، حتی مورچه در سوراخ خود و حتی ماهی، بر آموزنده‌ی خیر و معلم نیکی به مردم، صلوات می‌فرستند و دعای خیر می‌کنند»</w:t>
      </w:r>
      <w:r w:rsidRPr="00B4734D">
        <w:rPr>
          <w:rStyle w:val="Char4"/>
          <w:vertAlign w:val="superscript"/>
          <w:rtl/>
        </w:rPr>
        <w:footnoteReference w:id="767"/>
      </w:r>
      <w:r w:rsidRPr="00B4734D">
        <w:rPr>
          <w:rStyle w:val="Char4"/>
          <w:rFonts w:hint="cs"/>
          <w:rtl/>
        </w:rPr>
        <w:t>.</w:t>
      </w:r>
    </w:p>
    <w:p w:rsidR="00152E87" w:rsidRPr="00E038BF" w:rsidRDefault="00152E87" w:rsidP="00E038BF">
      <w:pPr>
        <w:pStyle w:val="af0"/>
        <w:rPr>
          <w:rtl/>
        </w:rPr>
      </w:pPr>
      <w:r w:rsidRPr="00E038BF">
        <w:rPr>
          <w:rFonts w:hint="cs"/>
          <w:rtl/>
        </w:rPr>
        <w:t>787-</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ابن</w:t>
      </w:r>
      <w:r w:rsidRPr="00E038BF">
        <w:rPr>
          <w:rtl/>
        </w:rPr>
        <w:t xml:space="preserve"> </w:t>
      </w:r>
      <w:r w:rsidRPr="00E038BF">
        <w:rPr>
          <w:rFonts w:hint="cs"/>
          <w:rtl/>
        </w:rPr>
        <w:t>مسْعُودٍ،</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س</w:t>
      </w:r>
      <w:r w:rsidRPr="00E038BF">
        <w:rPr>
          <w:rFonts w:hint="cs"/>
          <w:rtl/>
        </w:rPr>
        <w:t>َ</w:t>
      </w:r>
      <w:r w:rsidRPr="00E038BF">
        <w:rPr>
          <w:rtl/>
        </w:rPr>
        <w:t>مِعْتُ ر</w:t>
      </w:r>
      <w:r w:rsidRPr="00E038BF">
        <w:rPr>
          <w:rFonts w:hint="cs"/>
          <w:rtl/>
        </w:rPr>
        <w:t>َ</w:t>
      </w:r>
      <w:r w:rsidRPr="00E038BF">
        <w:rPr>
          <w:rtl/>
        </w:rPr>
        <w:t>س</w:t>
      </w:r>
      <w:r w:rsidRPr="00E038BF">
        <w:rPr>
          <w:rFonts w:hint="cs"/>
          <w:rtl/>
        </w:rPr>
        <w:t>ُ</w:t>
      </w:r>
      <w:r w:rsidRPr="00E038BF">
        <w:rPr>
          <w:rtl/>
        </w:rPr>
        <w:t>ول</w:t>
      </w:r>
      <w:r w:rsidRPr="00E038BF">
        <w:rPr>
          <w:rFonts w:hint="cs"/>
          <w:rtl/>
        </w:rPr>
        <w:t>َ</w:t>
      </w:r>
      <w:r w:rsidRPr="00E038BF">
        <w:rPr>
          <w:rtl/>
        </w:rPr>
        <w:t xml:space="preserve"> اللَّه صَلَّى اللهُ عَلَيْهِ وَسَلَّمَ يَقُولُ: «نَضَّرَ اللَّه</w:t>
      </w:r>
      <w:r w:rsidRPr="00E038BF">
        <w:rPr>
          <w:rFonts w:hint="cs"/>
          <w:rtl/>
        </w:rPr>
        <w:t>ُ</w:t>
      </w:r>
      <w:r w:rsidRPr="00E038BF">
        <w:rPr>
          <w:rtl/>
        </w:rPr>
        <w:t xml:space="preserve"> امْر</w:t>
      </w:r>
      <w:r w:rsidRPr="00E038BF">
        <w:rPr>
          <w:rFonts w:hint="cs"/>
          <w:rtl/>
        </w:rPr>
        <w:t>َ</w:t>
      </w:r>
      <w:r w:rsidRPr="00E038BF">
        <w:rPr>
          <w:rtl/>
        </w:rPr>
        <w:t>ءاً س</w:t>
      </w:r>
      <w:r w:rsidRPr="00E038BF">
        <w:rPr>
          <w:rFonts w:hint="cs"/>
          <w:rtl/>
        </w:rPr>
        <w:t>َ</w:t>
      </w:r>
      <w:r w:rsidRPr="00E038BF">
        <w:rPr>
          <w:rtl/>
        </w:rPr>
        <w:t>مِع</w:t>
      </w:r>
      <w:r w:rsidRPr="00E038BF">
        <w:rPr>
          <w:rFonts w:hint="cs"/>
          <w:rtl/>
        </w:rPr>
        <w:t>َ</w:t>
      </w:r>
      <w:r w:rsidRPr="00E038BF">
        <w:rPr>
          <w:rtl/>
        </w:rPr>
        <w:t xml:space="preserve"> مِن</w:t>
      </w:r>
      <w:r w:rsidRPr="00E038BF">
        <w:rPr>
          <w:rFonts w:hint="cs"/>
          <w:rtl/>
        </w:rPr>
        <w:t>َّ</w:t>
      </w:r>
      <w:r w:rsidRPr="00E038BF">
        <w:rPr>
          <w:rtl/>
        </w:rPr>
        <w:t>ا شَيْئاً، فبَلَّغَهُ ك</w:t>
      </w:r>
      <w:r w:rsidRPr="00E038BF">
        <w:rPr>
          <w:rFonts w:hint="cs"/>
          <w:rtl/>
        </w:rPr>
        <w:t>َ</w:t>
      </w:r>
      <w:r w:rsidRPr="00E038BF">
        <w:rPr>
          <w:rtl/>
        </w:rPr>
        <w:t>م</w:t>
      </w:r>
      <w:r w:rsidRPr="00E038BF">
        <w:rPr>
          <w:rFonts w:hint="cs"/>
          <w:rtl/>
        </w:rPr>
        <w:t>َ</w:t>
      </w:r>
      <w:r w:rsidRPr="00E038BF">
        <w:rPr>
          <w:rtl/>
        </w:rPr>
        <w:t>ا سَم</w:t>
      </w:r>
      <w:r w:rsidRPr="00E038BF">
        <w:rPr>
          <w:rFonts w:hint="cs"/>
          <w:rtl/>
        </w:rPr>
        <w:t>ِ</w:t>
      </w:r>
      <w:r w:rsidRPr="00E038BF">
        <w:rPr>
          <w:rtl/>
        </w:rPr>
        <w:t>عَهُ</w:t>
      </w:r>
      <w:r w:rsidRPr="00E038BF">
        <w:rPr>
          <w:rFonts w:hint="cs"/>
          <w:rtl/>
        </w:rPr>
        <w:t>،</w:t>
      </w:r>
      <w:r w:rsidRPr="00E038BF">
        <w:rPr>
          <w:rtl/>
        </w:rPr>
        <w:t xml:space="preserve"> فَرُبَّ مُبَلَّغٍ أ</w:t>
      </w:r>
      <w:r w:rsidRPr="00E038BF">
        <w:rPr>
          <w:rFonts w:hint="cs"/>
          <w:rtl/>
        </w:rPr>
        <w:t>َ</w:t>
      </w:r>
      <w:r w:rsidRPr="00E038BF">
        <w:rPr>
          <w:rtl/>
        </w:rPr>
        <w:t>وْع</w:t>
      </w:r>
      <w:r w:rsidRPr="00E038BF">
        <w:rPr>
          <w:rFonts w:hint="cs"/>
          <w:rtl/>
        </w:rPr>
        <w:t>َ</w:t>
      </w:r>
      <w:r w:rsidRPr="00E038BF">
        <w:rPr>
          <w:rtl/>
        </w:rPr>
        <w:t>ى مِنْ سَامِع». رواهُ الترمذيُّ وقال: حديثٌ حَسنٌ صَحيحٌ.</w:t>
      </w:r>
    </w:p>
    <w:p w:rsidR="00152E87" w:rsidRPr="00B4734D" w:rsidRDefault="00152E87" w:rsidP="00E038BF">
      <w:pPr>
        <w:ind w:firstLine="284"/>
        <w:jc w:val="both"/>
        <w:rPr>
          <w:rStyle w:val="Char4"/>
          <w:rtl/>
        </w:rPr>
      </w:pPr>
      <w:r w:rsidRPr="00B4734D">
        <w:rPr>
          <w:rStyle w:val="Char4"/>
          <w:rFonts w:hint="cs"/>
          <w:rtl/>
        </w:rPr>
        <w:t>787. از ابن مسعود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«خداوند شاد کند کسی را که از ما چیزی شنید و هم‌چنان که شنیده، تبلیغ کرد و چه بسا کسی که به او تبلیغ می‌شود، از شنونده آگاه‌تر و نگهدارنده‌تر به مقاصد ارزشمند معانی باشد»</w:t>
      </w:r>
      <w:r w:rsidRPr="00B4734D">
        <w:rPr>
          <w:rStyle w:val="Char4"/>
          <w:vertAlign w:val="superscript"/>
          <w:rtl/>
        </w:rPr>
        <w:footnoteReference w:id="768"/>
      </w:r>
      <w:r w:rsidRPr="00B4734D">
        <w:rPr>
          <w:rStyle w:val="Char4"/>
          <w:rFonts w:hint="cs"/>
          <w:rtl/>
        </w:rPr>
        <w:t>.</w:t>
      </w:r>
    </w:p>
    <w:p w:rsidR="00152E87" w:rsidRPr="00E038BF" w:rsidRDefault="00152E87" w:rsidP="00E038BF">
      <w:pPr>
        <w:pStyle w:val="af0"/>
        <w:rPr>
          <w:rtl/>
        </w:rPr>
      </w:pPr>
      <w:r w:rsidRPr="00E038BF">
        <w:rPr>
          <w:rFonts w:hint="cs"/>
          <w:rtl/>
        </w:rPr>
        <w:t>788-</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ق</w:t>
      </w:r>
      <w:r w:rsidRPr="00E038BF">
        <w:rPr>
          <w:rFonts w:hint="cs"/>
          <w:rtl/>
        </w:rPr>
        <w:t>َ</w:t>
      </w:r>
      <w:r w:rsidRPr="00E038BF">
        <w:rPr>
          <w:rtl/>
        </w:rPr>
        <w:t>ال</w:t>
      </w:r>
      <w:r w:rsidRPr="00E038BF">
        <w:rPr>
          <w:rFonts w:hint="cs"/>
          <w:rtl/>
        </w:rPr>
        <w:t>َ</w:t>
      </w:r>
      <w:r w:rsidRPr="00E038BF">
        <w:rPr>
          <w:rtl/>
        </w:rPr>
        <w:t xml:space="preserve"> ر</w:t>
      </w:r>
      <w:r w:rsidRPr="00E038BF">
        <w:rPr>
          <w:rFonts w:hint="cs"/>
          <w:rtl/>
        </w:rPr>
        <w:t>َ</w:t>
      </w:r>
      <w:r w:rsidRPr="00E038BF">
        <w:rPr>
          <w:rtl/>
        </w:rPr>
        <w:t>سُولُ اللَّه</w:t>
      </w:r>
      <w:r w:rsidRPr="00E038BF">
        <w:rPr>
          <w:rFonts w:hint="cs"/>
          <w:rtl/>
        </w:rPr>
        <w:t>ِ</w:t>
      </w:r>
      <w:r w:rsidRPr="00E038BF">
        <w:rPr>
          <w:rtl/>
        </w:rPr>
        <w:t xml:space="preserve"> صَلَّى اللهُ عَلَيْهِ وَسَلَّمَ: «م</w:t>
      </w:r>
      <w:r w:rsidRPr="00E038BF">
        <w:rPr>
          <w:rFonts w:hint="cs"/>
          <w:rtl/>
        </w:rPr>
        <w:t>َ</w:t>
      </w:r>
      <w:r w:rsidRPr="00E038BF">
        <w:rPr>
          <w:rtl/>
        </w:rPr>
        <w:t>نْ سُئِل ع</w:t>
      </w:r>
      <w:r w:rsidRPr="00E038BF">
        <w:rPr>
          <w:rFonts w:hint="cs"/>
          <w:rtl/>
        </w:rPr>
        <w:t>َ</w:t>
      </w:r>
      <w:r w:rsidRPr="00E038BF">
        <w:rPr>
          <w:rtl/>
        </w:rPr>
        <w:t>نْ عِل</w:t>
      </w:r>
      <w:r w:rsidRPr="00E038BF">
        <w:rPr>
          <w:rFonts w:hint="cs"/>
          <w:rtl/>
        </w:rPr>
        <w:t>ْ</w:t>
      </w:r>
      <w:r w:rsidRPr="00E038BF">
        <w:rPr>
          <w:rtl/>
        </w:rPr>
        <w:t>مٍ فَكَتَمَهُ، أُل</w:t>
      </w:r>
      <w:r w:rsidRPr="00E038BF">
        <w:rPr>
          <w:rFonts w:hint="cs"/>
          <w:rtl/>
        </w:rPr>
        <w:t>ْ</w:t>
      </w:r>
      <w:r w:rsidRPr="00E038BF">
        <w:rPr>
          <w:rtl/>
        </w:rPr>
        <w:t>جِم</w:t>
      </w:r>
      <w:r w:rsidRPr="00E038BF">
        <w:rPr>
          <w:rFonts w:hint="cs"/>
          <w:rtl/>
        </w:rPr>
        <w:t>َ</w:t>
      </w:r>
      <w:r w:rsidRPr="00E038BF">
        <w:rPr>
          <w:rtl/>
        </w:rPr>
        <w:t xml:space="preserve"> يَومَ القِي</w:t>
      </w:r>
      <w:r w:rsidRPr="00E038BF">
        <w:rPr>
          <w:rFonts w:hint="cs"/>
          <w:rtl/>
        </w:rPr>
        <w:t>َ</w:t>
      </w:r>
      <w:r w:rsidRPr="00E038BF">
        <w:rPr>
          <w:rtl/>
        </w:rPr>
        <w:t>ام</w:t>
      </w:r>
      <w:r w:rsidRPr="00E038BF">
        <w:rPr>
          <w:rFonts w:hint="cs"/>
          <w:rtl/>
        </w:rPr>
        <w:t>َ</w:t>
      </w:r>
      <w:r w:rsidRPr="00E038BF">
        <w:rPr>
          <w:rtl/>
        </w:rPr>
        <w:t>ةِ بِلِج</w:t>
      </w:r>
      <w:r w:rsidRPr="00E038BF">
        <w:rPr>
          <w:rFonts w:hint="cs"/>
          <w:rtl/>
        </w:rPr>
        <w:t>َ</w:t>
      </w:r>
      <w:r w:rsidRPr="00E038BF">
        <w:rPr>
          <w:rtl/>
        </w:rPr>
        <w:t>امٍ مِنْ نَارٍ».</w:t>
      </w:r>
      <w:r w:rsidRPr="00E038BF">
        <w:rPr>
          <w:rFonts w:hint="cs"/>
          <w:rtl/>
        </w:rPr>
        <w:t xml:space="preserve"> </w:t>
      </w:r>
      <w:r w:rsidRPr="00E038BF">
        <w:rPr>
          <w:rtl/>
        </w:rPr>
        <w:t>رواهُ أبو داود والترمذي، وقال: حديثٌ حسنٌ.</w:t>
      </w:r>
    </w:p>
    <w:p w:rsidR="00152E87" w:rsidRPr="00B4734D" w:rsidRDefault="00152E87" w:rsidP="00E038BF">
      <w:pPr>
        <w:ind w:firstLine="284"/>
        <w:jc w:val="both"/>
        <w:rPr>
          <w:rStyle w:val="Char4"/>
          <w:rtl/>
        </w:rPr>
      </w:pPr>
      <w:r w:rsidRPr="006717F5">
        <w:rPr>
          <w:b/>
          <w:bCs/>
          <w:rtl/>
        </w:rPr>
        <w:t> </w:t>
      </w:r>
      <w:r w:rsidRPr="00B4734D">
        <w:rPr>
          <w:rStyle w:val="Char4"/>
          <w:rFonts w:hint="cs"/>
          <w:rtl/>
        </w:rPr>
        <w:t>788.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از او سؤالی از علم (دین) بشود و او جواب آن را بپوشاند (و بداند و نگوید)، روز قیامت، به لگامی از آتش، لگام خواهد شد»</w:t>
      </w:r>
      <w:r w:rsidRPr="00B4734D">
        <w:rPr>
          <w:rStyle w:val="Char4"/>
          <w:vertAlign w:val="superscript"/>
          <w:rtl/>
        </w:rPr>
        <w:footnoteReference w:id="769"/>
      </w:r>
      <w:r w:rsidRPr="00B4734D">
        <w:rPr>
          <w:rStyle w:val="Char4"/>
          <w:rFonts w:hint="cs"/>
          <w:rtl/>
        </w:rPr>
        <w:t>.</w:t>
      </w:r>
    </w:p>
    <w:p w:rsidR="00152E87" w:rsidRPr="00E038BF" w:rsidRDefault="00152E87" w:rsidP="00E038BF">
      <w:pPr>
        <w:pStyle w:val="af0"/>
        <w:rPr>
          <w:rtl/>
        </w:rPr>
      </w:pPr>
      <w:r w:rsidRPr="00E038BF">
        <w:rPr>
          <w:rFonts w:hint="cs"/>
          <w:rtl/>
        </w:rPr>
        <w:t>789-</w:t>
      </w:r>
      <w:r w:rsidRPr="00E038BF">
        <w:rPr>
          <w:rFonts w:ascii="Times New Roman" w:hAnsi="Times New Roman" w:cs="Times New Roman" w:hint="cs"/>
          <w:rtl/>
        </w:rPr>
        <w:t> </w:t>
      </w:r>
      <w:r w:rsidRPr="00E038BF">
        <w:rPr>
          <w:rFonts w:hint="cs"/>
          <w:rtl/>
        </w:rPr>
        <w:t>وَ</w:t>
      </w:r>
      <w:r w:rsidRPr="00E038BF">
        <w:rPr>
          <w:rtl/>
        </w:rPr>
        <w:t>ع</w:t>
      </w:r>
      <w:r w:rsidRPr="00E038BF">
        <w:rPr>
          <w:rFonts w:hint="cs"/>
          <w:rtl/>
        </w:rPr>
        <w:t>َ</w:t>
      </w:r>
      <w:r w:rsidRPr="00E038BF">
        <w:rPr>
          <w:rtl/>
        </w:rPr>
        <w:t>ن</w:t>
      </w:r>
      <w:r w:rsidRPr="00E038BF">
        <w:rPr>
          <w:rFonts w:hint="cs"/>
          <w:rtl/>
        </w:rPr>
        <w:t>ْ</w:t>
      </w:r>
      <w:r w:rsidRPr="00E038BF">
        <w:rPr>
          <w:rtl/>
        </w:rPr>
        <w:t>ه</w:t>
      </w:r>
      <w:r w:rsidRPr="00E038BF">
        <w:rPr>
          <w:rFonts w:hint="cs"/>
          <w:rtl/>
        </w:rPr>
        <w:t>ُ</w:t>
      </w:r>
      <w:r w:rsidRPr="00E038BF">
        <w:rPr>
          <w:rtl/>
        </w:rPr>
        <w:t xml:space="preserve"> ق</w:t>
      </w:r>
      <w:r w:rsidRPr="00E038BF">
        <w:rPr>
          <w:rFonts w:hint="cs"/>
          <w:rtl/>
        </w:rPr>
        <w:t>َ</w:t>
      </w:r>
      <w:r w:rsidRPr="00E038BF">
        <w:rPr>
          <w:rtl/>
        </w:rPr>
        <w:t>ال</w:t>
      </w:r>
      <w:r w:rsidRPr="00E038BF">
        <w:rPr>
          <w:rFonts w:hint="cs"/>
          <w:rtl/>
        </w:rPr>
        <w:t>َ</w:t>
      </w:r>
      <w:r w:rsidRPr="00E038BF">
        <w:rPr>
          <w:rtl/>
        </w:rPr>
        <w:t>: ق</w:t>
      </w:r>
      <w:r w:rsidRPr="00E038BF">
        <w:rPr>
          <w:rFonts w:hint="cs"/>
          <w:rtl/>
        </w:rPr>
        <w:t>َ</w:t>
      </w:r>
      <w:r w:rsidRPr="00E038BF">
        <w:rPr>
          <w:rtl/>
        </w:rPr>
        <w:t>ال</w:t>
      </w:r>
      <w:r w:rsidRPr="00E038BF">
        <w:rPr>
          <w:rFonts w:hint="cs"/>
          <w:rtl/>
        </w:rPr>
        <w:t>َ</w:t>
      </w:r>
      <w:r w:rsidRPr="00E038BF">
        <w:rPr>
          <w:rtl/>
        </w:rPr>
        <w:t xml:space="preserve"> ر</w:t>
      </w:r>
      <w:r w:rsidRPr="00E038BF">
        <w:rPr>
          <w:rFonts w:hint="cs"/>
          <w:rtl/>
        </w:rPr>
        <w:t>َ</w:t>
      </w:r>
      <w:r w:rsidRPr="00E038BF">
        <w:rPr>
          <w:rtl/>
        </w:rPr>
        <w:t>س</w:t>
      </w:r>
      <w:r w:rsidRPr="00E038BF">
        <w:rPr>
          <w:rFonts w:hint="cs"/>
          <w:rtl/>
        </w:rPr>
        <w:t>ُ</w:t>
      </w:r>
      <w:r w:rsidRPr="00E038BF">
        <w:rPr>
          <w:rtl/>
        </w:rPr>
        <w:t>ولُ اللَّه</w:t>
      </w:r>
      <w:r w:rsidRPr="00E038BF">
        <w:rPr>
          <w:rFonts w:hint="cs"/>
          <w:rtl/>
        </w:rPr>
        <w:t>ِ</w:t>
      </w:r>
      <w:r w:rsidRPr="00E038BF">
        <w:rPr>
          <w:rtl/>
        </w:rPr>
        <w:t xml:space="preserve"> صَلَّى اللهُ عَلَيْهِ وَسَلَّمَ: «م</w:t>
      </w:r>
      <w:r w:rsidRPr="00E038BF">
        <w:rPr>
          <w:rFonts w:hint="cs"/>
          <w:rtl/>
        </w:rPr>
        <w:t>َ</w:t>
      </w:r>
      <w:r w:rsidRPr="00E038BF">
        <w:rPr>
          <w:rtl/>
        </w:rPr>
        <w:t>نْ تَعلَّمَ عِل</w:t>
      </w:r>
      <w:r w:rsidRPr="00E038BF">
        <w:rPr>
          <w:rFonts w:hint="cs"/>
          <w:rtl/>
        </w:rPr>
        <w:t>ْ</w:t>
      </w:r>
      <w:r w:rsidRPr="00E038BF">
        <w:rPr>
          <w:rtl/>
        </w:rPr>
        <w:t>ماً مِم</w:t>
      </w:r>
      <w:r w:rsidRPr="00E038BF">
        <w:rPr>
          <w:rFonts w:hint="cs"/>
          <w:rtl/>
        </w:rPr>
        <w:t>َّ</w:t>
      </w:r>
      <w:r w:rsidRPr="00E038BF">
        <w:rPr>
          <w:rtl/>
        </w:rPr>
        <w:t>ا يُب</w:t>
      </w:r>
      <w:r w:rsidRPr="00E038BF">
        <w:rPr>
          <w:rFonts w:hint="cs"/>
          <w:rtl/>
        </w:rPr>
        <w:t>ْ</w:t>
      </w:r>
      <w:r w:rsidRPr="00E038BF">
        <w:rPr>
          <w:rtl/>
        </w:rPr>
        <w:t>تَغَى بِهِ وَجْهُ اللَّهِ عزوَجَلَّ لا</w:t>
      </w:r>
      <w:r w:rsidRPr="00E038BF">
        <w:rPr>
          <w:rFonts w:hint="cs"/>
          <w:rtl/>
        </w:rPr>
        <w:t>َ</w:t>
      </w:r>
      <w:r w:rsidRPr="00E038BF">
        <w:rPr>
          <w:rtl/>
        </w:rPr>
        <w:t xml:space="preserve"> يَتَعلَّمُهُ إلا</w:t>
      </w:r>
      <w:r w:rsidRPr="00E038BF">
        <w:rPr>
          <w:rFonts w:hint="cs"/>
          <w:rtl/>
        </w:rPr>
        <w:t>َّ</w:t>
      </w:r>
      <w:r w:rsidRPr="00E038BF">
        <w:rPr>
          <w:rtl/>
        </w:rPr>
        <w:t xml:space="preserve"> ل</w:t>
      </w:r>
      <w:r w:rsidRPr="00E038BF">
        <w:rPr>
          <w:rFonts w:hint="cs"/>
          <w:rtl/>
        </w:rPr>
        <w:t>ِ</w:t>
      </w:r>
      <w:r w:rsidRPr="00E038BF">
        <w:rPr>
          <w:rtl/>
        </w:rPr>
        <w:t>ي</w:t>
      </w:r>
      <w:r w:rsidRPr="00E038BF">
        <w:rPr>
          <w:rFonts w:hint="cs"/>
          <w:rtl/>
        </w:rPr>
        <w:t>ُ</w:t>
      </w:r>
      <w:r w:rsidRPr="00E038BF">
        <w:rPr>
          <w:rtl/>
        </w:rPr>
        <w:t>صِي</w:t>
      </w:r>
      <w:r w:rsidRPr="00E038BF">
        <w:rPr>
          <w:rFonts w:hint="cs"/>
          <w:rtl/>
        </w:rPr>
        <w:t>ْ</w:t>
      </w:r>
      <w:r w:rsidRPr="00E038BF">
        <w:rPr>
          <w:rtl/>
        </w:rPr>
        <w:t>بَ بِهِ ع</w:t>
      </w:r>
      <w:r w:rsidRPr="00E038BF">
        <w:rPr>
          <w:rFonts w:hint="cs"/>
          <w:rtl/>
        </w:rPr>
        <w:t>َ</w:t>
      </w:r>
      <w:r w:rsidRPr="00E038BF">
        <w:rPr>
          <w:rtl/>
        </w:rPr>
        <w:t>ر</w:t>
      </w:r>
      <w:r w:rsidRPr="00E038BF">
        <w:rPr>
          <w:rFonts w:hint="cs"/>
          <w:rtl/>
        </w:rPr>
        <w:t>َ</w:t>
      </w:r>
      <w:r w:rsidRPr="00E038BF">
        <w:rPr>
          <w:rtl/>
        </w:rPr>
        <w:t>ضاً مِنَ الدُّنْي</w:t>
      </w:r>
      <w:r w:rsidRPr="00E038BF">
        <w:rPr>
          <w:rFonts w:hint="cs"/>
          <w:rtl/>
        </w:rPr>
        <w:t>َ</w:t>
      </w:r>
      <w:r w:rsidRPr="00E038BF">
        <w:rPr>
          <w:rtl/>
        </w:rPr>
        <w:t>ا لَمْ ي</w:t>
      </w:r>
      <w:r w:rsidRPr="00E038BF">
        <w:rPr>
          <w:rFonts w:hint="cs"/>
          <w:rtl/>
        </w:rPr>
        <w:t>َ</w:t>
      </w:r>
      <w:r w:rsidRPr="00E038BF">
        <w:rPr>
          <w:rtl/>
        </w:rPr>
        <w:t>جِدْ عَرْفَ ال</w:t>
      </w:r>
      <w:r w:rsidRPr="00E038BF">
        <w:rPr>
          <w:rFonts w:hint="cs"/>
          <w:rtl/>
        </w:rPr>
        <w:t>ْ</w:t>
      </w:r>
      <w:r w:rsidRPr="00E038BF">
        <w:rPr>
          <w:rtl/>
        </w:rPr>
        <w:t>ج</w:t>
      </w:r>
      <w:r w:rsidRPr="00E038BF">
        <w:rPr>
          <w:rFonts w:hint="cs"/>
          <w:rtl/>
        </w:rPr>
        <w:t>َ</w:t>
      </w:r>
      <w:r w:rsidRPr="00E038BF">
        <w:rPr>
          <w:rtl/>
        </w:rPr>
        <w:t>نَّةِ ي</w:t>
      </w:r>
      <w:r w:rsidRPr="00E038BF">
        <w:rPr>
          <w:rFonts w:hint="cs"/>
          <w:rtl/>
        </w:rPr>
        <w:t>َ</w:t>
      </w:r>
      <w:r w:rsidRPr="00E038BF">
        <w:rPr>
          <w:rtl/>
        </w:rPr>
        <w:t>وْم</w:t>
      </w:r>
      <w:r w:rsidRPr="00E038BF">
        <w:rPr>
          <w:rFonts w:hint="cs"/>
          <w:rtl/>
        </w:rPr>
        <w:t>َ</w:t>
      </w:r>
      <w:r w:rsidRPr="00E038BF">
        <w:rPr>
          <w:rtl/>
        </w:rPr>
        <w:t xml:space="preserve"> القِي</w:t>
      </w:r>
      <w:r w:rsidRPr="00E038BF">
        <w:rPr>
          <w:rFonts w:hint="cs"/>
          <w:rtl/>
        </w:rPr>
        <w:t>َ</w:t>
      </w:r>
      <w:r w:rsidRPr="00E038BF">
        <w:rPr>
          <w:rtl/>
        </w:rPr>
        <w:t>ام</w:t>
      </w:r>
      <w:r w:rsidRPr="00E038BF">
        <w:rPr>
          <w:rFonts w:hint="cs"/>
          <w:rtl/>
        </w:rPr>
        <w:t>َ</w:t>
      </w:r>
      <w:r w:rsidRPr="00E038BF">
        <w:rPr>
          <w:rtl/>
        </w:rPr>
        <w:t>ةِ» يعني: ريحها، رواه أبو داود بإسناد صحيح.</w:t>
      </w:r>
    </w:p>
    <w:p w:rsidR="00152E87" w:rsidRPr="00B4734D" w:rsidRDefault="00152E87" w:rsidP="00E038BF">
      <w:pPr>
        <w:ind w:firstLine="284"/>
        <w:jc w:val="both"/>
        <w:rPr>
          <w:rStyle w:val="Char4"/>
          <w:rtl/>
        </w:rPr>
      </w:pPr>
      <w:r w:rsidRPr="00B4734D">
        <w:rPr>
          <w:rStyle w:val="Char4"/>
          <w:rFonts w:hint="cs"/>
          <w:rtl/>
        </w:rPr>
        <w:t>789.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تنها برای آن که از مال دنیا بهره‌ای بیابد، علمی از علومی را که رضای خداوند عزوجل در آنها طلب می‌شود، بیاموزد، بوی بهشت را در روز قیامت نمی‌یابد»</w:t>
      </w:r>
      <w:r w:rsidRPr="00B4734D">
        <w:rPr>
          <w:rStyle w:val="Char4"/>
          <w:vertAlign w:val="superscript"/>
          <w:rtl/>
        </w:rPr>
        <w:footnoteReference w:id="770"/>
      </w:r>
      <w:r w:rsidRPr="00B4734D">
        <w:rPr>
          <w:rStyle w:val="Char4"/>
          <w:rFonts w:hint="cs"/>
          <w:rtl/>
        </w:rPr>
        <w:t>.</w:t>
      </w:r>
    </w:p>
    <w:p w:rsidR="00152E87" w:rsidRPr="00E038BF" w:rsidRDefault="00152E87" w:rsidP="00E038BF">
      <w:pPr>
        <w:pStyle w:val="af0"/>
        <w:rPr>
          <w:rtl/>
        </w:rPr>
      </w:pPr>
      <w:r w:rsidRPr="00E038BF">
        <w:rPr>
          <w:rFonts w:hint="cs"/>
          <w:rtl/>
        </w:rPr>
        <w:t>790-</w:t>
      </w:r>
      <w:r w:rsidRPr="00E038BF">
        <w:rPr>
          <w:rtl/>
        </w:rPr>
        <w:t xml:space="preserve"> وعنْ عبدِ اللَّه بن عمرو بن العاص رضي اللَّه عَنهُما ق</w:t>
      </w:r>
      <w:r w:rsidRPr="00E038BF">
        <w:rPr>
          <w:rFonts w:hint="cs"/>
          <w:rtl/>
        </w:rPr>
        <w:t>َ</w:t>
      </w:r>
      <w:r w:rsidRPr="00E038BF">
        <w:rPr>
          <w:rtl/>
        </w:rPr>
        <w:t>ال</w:t>
      </w:r>
      <w:r w:rsidRPr="00E038BF">
        <w:rPr>
          <w:rFonts w:hint="cs"/>
          <w:rtl/>
        </w:rPr>
        <w:t>َ</w:t>
      </w:r>
      <w:r w:rsidRPr="00E038BF">
        <w:rPr>
          <w:rtl/>
        </w:rPr>
        <w:t>: س</w:t>
      </w:r>
      <w:r w:rsidRPr="00E038BF">
        <w:rPr>
          <w:rFonts w:hint="cs"/>
          <w:rtl/>
        </w:rPr>
        <w:t>َ</w:t>
      </w:r>
      <w:r w:rsidRPr="00E038BF">
        <w:rPr>
          <w:rtl/>
        </w:rPr>
        <w:t>مِعتُ ر</w:t>
      </w:r>
      <w:r w:rsidRPr="00E038BF">
        <w:rPr>
          <w:rFonts w:hint="cs"/>
          <w:rtl/>
        </w:rPr>
        <w:t>َ</w:t>
      </w:r>
      <w:r w:rsidRPr="00E038BF">
        <w:rPr>
          <w:rtl/>
        </w:rPr>
        <w:t>س</w:t>
      </w:r>
      <w:r w:rsidRPr="00E038BF">
        <w:rPr>
          <w:rFonts w:hint="cs"/>
          <w:rtl/>
        </w:rPr>
        <w:t>ُ</w:t>
      </w:r>
      <w:r w:rsidRPr="00E038BF">
        <w:rPr>
          <w:rtl/>
        </w:rPr>
        <w:t>ولَ اللَّه</w:t>
      </w:r>
      <w:r w:rsidRPr="00E038BF">
        <w:rPr>
          <w:rFonts w:hint="cs"/>
          <w:rtl/>
        </w:rPr>
        <w:t>ِ</w:t>
      </w:r>
      <w:r w:rsidRPr="00E038BF">
        <w:rPr>
          <w:rtl/>
        </w:rPr>
        <w:t xml:space="preserve"> صَلَّى اللهُ عَلَيْهِ وَسَلَّمَ ي</w:t>
      </w:r>
      <w:r w:rsidRPr="00E038BF">
        <w:rPr>
          <w:rFonts w:hint="cs"/>
          <w:rtl/>
        </w:rPr>
        <w:t>َ</w:t>
      </w:r>
      <w:r w:rsidRPr="00E038BF">
        <w:rPr>
          <w:rtl/>
        </w:rPr>
        <w:t>ق</w:t>
      </w:r>
      <w:r w:rsidRPr="00E038BF">
        <w:rPr>
          <w:rFonts w:hint="cs"/>
          <w:rtl/>
        </w:rPr>
        <w:t>ُ</w:t>
      </w:r>
      <w:r w:rsidRPr="00E038BF">
        <w:rPr>
          <w:rtl/>
        </w:rPr>
        <w:t>ول</w:t>
      </w:r>
      <w:r w:rsidRPr="00E038BF">
        <w:rPr>
          <w:rFonts w:hint="cs"/>
          <w:rtl/>
        </w:rPr>
        <w:t>ُ</w:t>
      </w:r>
      <w:r w:rsidRPr="00E038BF">
        <w:rPr>
          <w:rtl/>
        </w:rPr>
        <w:t>: «إنَّ اللَّه</w:t>
      </w:r>
      <w:r w:rsidRPr="00E038BF">
        <w:rPr>
          <w:rFonts w:hint="cs"/>
          <w:rtl/>
        </w:rPr>
        <w:t>َ</w:t>
      </w:r>
      <w:r w:rsidRPr="00E038BF">
        <w:rPr>
          <w:rtl/>
        </w:rPr>
        <w:t xml:space="preserve"> لا</w:t>
      </w:r>
      <w:r w:rsidRPr="00E038BF">
        <w:rPr>
          <w:rFonts w:hint="cs"/>
          <w:rtl/>
        </w:rPr>
        <w:t>َ</w:t>
      </w:r>
      <w:r w:rsidRPr="00E038BF">
        <w:rPr>
          <w:rtl/>
        </w:rPr>
        <w:t xml:space="preserve"> يقْبِض</w:t>
      </w:r>
      <w:r w:rsidRPr="00E038BF">
        <w:rPr>
          <w:rFonts w:hint="cs"/>
          <w:rtl/>
        </w:rPr>
        <w:t>ُ</w:t>
      </w:r>
      <w:r w:rsidRPr="00E038BF">
        <w:rPr>
          <w:rtl/>
        </w:rPr>
        <w:t xml:space="preserve"> العِلْم</w:t>
      </w:r>
      <w:r w:rsidRPr="00E038BF">
        <w:rPr>
          <w:rFonts w:hint="cs"/>
          <w:rtl/>
        </w:rPr>
        <w:t>َ</w:t>
      </w:r>
      <w:r w:rsidRPr="00E038BF">
        <w:rPr>
          <w:rtl/>
        </w:rPr>
        <w:t xml:space="preserve"> انْتِزَاعاً ي</w:t>
      </w:r>
      <w:r w:rsidRPr="00E038BF">
        <w:rPr>
          <w:rFonts w:hint="cs"/>
          <w:rtl/>
        </w:rPr>
        <w:t>َ</w:t>
      </w:r>
      <w:r w:rsidRPr="00E038BF">
        <w:rPr>
          <w:rtl/>
        </w:rPr>
        <w:t>نْت</w:t>
      </w:r>
      <w:r w:rsidRPr="00E038BF">
        <w:rPr>
          <w:rFonts w:hint="cs"/>
          <w:rtl/>
        </w:rPr>
        <w:t>َ</w:t>
      </w:r>
      <w:r w:rsidRPr="00E038BF">
        <w:rPr>
          <w:rtl/>
        </w:rPr>
        <w:t>زِعُهُ مِنَ النَّاسِ، و</w:t>
      </w:r>
      <w:r w:rsidRPr="00E038BF">
        <w:rPr>
          <w:rFonts w:hint="cs"/>
          <w:rtl/>
        </w:rPr>
        <w:t>َ</w:t>
      </w:r>
      <w:r w:rsidRPr="00E038BF">
        <w:rPr>
          <w:rtl/>
        </w:rPr>
        <w:t>ل</w:t>
      </w:r>
      <w:r w:rsidRPr="00E038BF">
        <w:rPr>
          <w:rFonts w:hint="cs"/>
          <w:rtl/>
        </w:rPr>
        <w:t>َ</w:t>
      </w:r>
      <w:r w:rsidRPr="00E038BF">
        <w:rPr>
          <w:rtl/>
        </w:rPr>
        <w:t>كِنْ ي</w:t>
      </w:r>
      <w:r w:rsidRPr="00E038BF">
        <w:rPr>
          <w:rFonts w:hint="cs"/>
          <w:rtl/>
        </w:rPr>
        <w:t>َ</w:t>
      </w:r>
      <w:r w:rsidRPr="00E038BF">
        <w:rPr>
          <w:rtl/>
        </w:rPr>
        <w:t>قْبِضُ العِلْمَ بِقَبْضِ العُلَم</w:t>
      </w:r>
      <w:r w:rsidRPr="00E038BF">
        <w:rPr>
          <w:rFonts w:hint="cs"/>
          <w:rtl/>
        </w:rPr>
        <w:t>َ</w:t>
      </w:r>
      <w:r w:rsidRPr="00E038BF">
        <w:rPr>
          <w:rtl/>
        </w:rPr>
        <w:t>اءِ ح</w:t>
      </w:r>
      <w:r w:rsidRPr="00E038BF">
        <w:rPr>
          <w:rFonts w:hint="cs"/>
          <w:rtl/>
        </w:rPr>
        <w:t>َ</w:t>
      </w:r>
      <w:r w:rsidRPr="00E038BF">
        <w:rPr>
          <w:rtl/>
        </w:rPr>
        <w:t>تَّى إ</w:t>
      </w:r>
      <w:r w:rsidRPr="00E038BF">
        <w:rPr>
          <w:rFonts w:hint="cs"/>
          <w:rtl/>
        </w:rPr>
        <w:t>ِ</w:t>
      </w:r>
      <w:r w:rsidRPr="00E038BF">
        <w:rPr>
          <w:rtl/>
        </w:rPr>
        <w:t>ذ</w:t>
      </w:r>
      <w:r w:rsidRPr="00E038BF">
        <w:rPr>
          <w:rFonts w:hint="cs"/>
          <w:rtl/>
        </w:rPr>
        <w:t>َ</w:t>
      </w:r>
      <w:r w:rsidRPr="00E038BF">
        <w:rPr>
          <w:rtl/>
        </w:rPr>
        <w:t>ا ل</w:t>
      </w:r>
      <w:r w:rsidRPr="00E038BF">
        <w:rPr>
          <w:rFonts w:hint="cs"/>
          <w:rtl/>
        </w:rPr>
        <w:t>َ</w:t>
      </w:r>
      <w:r w:rsidRPr="00E038BF">
        <w:rPr>
          <w:rtl/>
        </w:rPr>
        <w:t>مْ يُبْقِ ع</w:t>
      </w:r>
      <w:r w:rsidRPr="00E038BF">
        <w:rPr>
          <w:rFonts w:hint="cs"/>
          <w:rtl/>
        </w:rPr>
        <w:t>َ</w:t>
      </w:r>
      <w:r w:rsidRPr="00E038BF">
        <w:rPr>
          <w:rtl/>
        </w:rPr>
        <w:t>ال</w:t>
      </w:r>
      <w:r w:rsidRPr="00E038BF">
        <w:rPr>
          <w:rFonts w:hint="cs"/>
          <w:rtl/>
        </w:rPr>
        <w:t>ِ</w:t>
      </w:r>
      <w:r w:rsidRPr="00E038BF">
        <w:rPr>
          <w:rtl/>
        </w:rPr>
        <w:t>ماً، اتَّخَذَ النَّاسُ رُؤوساً جُهَّالاً فَس</w:t>
      </w:r>
      <w:r w:rsidRPr="00E038BF">
        <w:rPr>
          <w:rFonts w:hint="cs"/>
          <w:rtl/>
        </w:rPr>
        <w:t>ُ</w:t>
      </w:r>
      <w:r w:rsidRPr="00E038BF">
        <w:rPr>
          <w:rtl/>
        </w:rPr>
        <w:t>ئِلُوا، ف</w:t>
      </w:r>
      <w:r w:rsidRPr="00E038BF">
        <w:rPr>
          <w:rFonts w:hint="cs"/>
          <w:rtl/>
        </w:rPr>
        <w:t>َ</w:t>
      </w:r>
      <w:r w:rsidRPr="00E038BF">
        <w:rPr>
          <w:rtl/>
        </w:rPr>
        <w:t>أفْتَوْا ب</w:t>
      </w:r>
      <w:r w:rsidRPr="00E038BF">
        <w:rPr>
          <w:rFonts w:hint="cs"/>
          <w:rtl/>
        </w:rPr>
        <w:t>ِ</w:t>
      </w:r>
      <w:r w:rsidRPr="00E038BF">
        <w:rPr>
          <w:rtl/>
        </w:rPr>
        <w:t>غَيْرِ ع</w:t>
      </w:r>
      <w:r w:rsidRPr="00E038BF">
        <w:rPr>
          <w:rFonts w:hint="cs"/>
          <w:rtl/>
        </w:rPr>
        <w:t>ِ</w:t>
      </w:r>
      <w:r w:rsidRPr="00E038BF">
        <w:rPr>
          <w:rtl/>
        </w:rPr>
        <w:t>ل</w:t>
      </w:r>
      <w:r w:rsidRPr="00E038BF">
        <w:rPr>
          <w:rFonts w:hint="cs"/>
          <w:rtl/>
        </w:rPr>
        <w:t>ْ</w:t>
      </w:r>
      <w:r w:rsidRPr="00E038BF">
        <w:rPr>
          <w:rtl/>
        </w:rPr>
        <w:t>مٍ، فَضَلُّوا و</w:t>
      </w:r>
      <w:r w:rsidRPr="00E038BF">
        <w:rPr>
          <w:rFonts w:hint="cs"/>
          <w:rtl/>
        </w:rPr>
        <w:t>َ</w:t>
      </w:r>
      <w:r w:rsidRPr="00E038BF">
        <w:rPr>
          <w:rtl/>
        </w:rPr>
        <w:t>أَضَلُّوا» متفقٌ عليه.</w:t>
      </w:r>
    </w:p>
    <w:p w:rsidR="00152E87" w:rsidRPr="00B4734D" w:rsidRDefault="00152E87" w:rsidP="00E038BF">
      <w:pPr>
        <w:ind w:firstLine="284"/>
        <w:jc w:val="both"/>
        <w:rPr>
          <w:rStyle w:val="Char4"/>
          <w:rtl/>
        </w:rPr>
      </w:pPr>
      <w:r w:rsidRPr="00B4734D">
        <w:rPr>
          <w:rStyle w:val="Char4"/>
          <w:rFonts w:hint="cs"/>
          <w:rtl/>
        </w:rPr>
        <w:t>790. از عبدالله بن عمرو بن عاص ـ</w:t>
      </w:r>
      <w:r w:rsidR="00E038BF">
        <w:rPr>
          <w:rFonts w:cs="CTraditional Arabic" w:hint="cs"/>
          <w:sz w:val="26"/>
          <w:szCs w:val="26"/>
          <w:rtl/>
          <w:lang w:bidi="fa-IR"/>
        </w:rPr>
        <w:t>ب</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«خداوند علم را با برچیدن آن از میان مردم نمی‌گیرد، بلکه با گرفتن (و مرگ) علما، علم را می‌گیرد و برمی‌چیند، تا آن‌گاه که عالمی را باقی نمی‌گذارد و مردم، رؤسای جاهلی برمی‌گیرند که از ایشان سؤال می‌شود و آنان بدون آگاهی فتوا می‌دهند، خود گمراهند و دیگران را نیز گمراه می‌کنند»</w:t>
      </w:r>
      <w:r w:rsidRPr="00B4734D">
        <w:rPr>
          <w:rStyle w:val="Char4"/>
          <w:vertAlign w:val="superscript"/>
          <w:rtl/>
        </w:rPr>
        <w:footnoteReference w:id="771"/>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(به حدیث شماره: 120 و 331 مراجعه شود).</w:t>
      </w:r>
    </w:p>
    <w:p w:rsidR="00E038BF" w:rsidRDefault="00E038BF" w:rsidP="006717F5">
      <w:pPr>
        <w:ind w:firstLine="284"/>
        <w:jc w:val="both"/>
        <w:rPr>
          <w:rStyle w:val="Char4"/>
          <w:rtl/>
        </w:rPr>
        <w:sectPr w:rsidR="00E038BF" w:rsidSect="00E038BF">
          <w:headerReference w:type="default" r:id="rId29"/>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E038BF">
      <w:pPr>
        <w:pStyle w:val="a"/>
        <w:rPr>
          <w:rtl/>
        </w:rPr>
      </w:pPr>
      <w:bookmarkStart w:id="851" w:name="_Toc233322948"/>
      <w:bookmarkStart w:id="852" w:name="_Toc274891562"/>
      <w:bookmarkStart w:id="853" w:name="_Toc433183101"/>
      <w:bookmarkStart w:id="854" w:name="_Toc433190673"/>
      <w:r w:rsidRPr="006717F5">
        <w:rPr>
          <w:rtl/>
        </w:rPr>
        <w:t>بخش چهاردهم</w:t>
      </w:r>
      <w:r w:rsidR="00C84BED" w:rsidRPr="006717F5">
        <w:rPr>
          <w:rFonts w:hint="cs"/>
          <w:rtl/>
        </w:rPr>
        <w:t>:</w:t>
      </w:r>
      <w:r w:rsidR="00C84BED" w:rsidRPr="006717F5">
        <w:rPr>
          <w:rtl/>
        </w:rPr>
        <w:br/>
      </w:r>
      <w:r w:rsidRPr="006717F5">
        <w:rPr>
          <w:rtl/>
        </w:rPr>
        <w:t>کتاب سپاس و ستایش و</w:t>
      </w:r>
      <w:r w:rsidR="00C84BED" w:rsidRPr="006717F5">
        <w:rPr>
          <w:rFonts w:hint="cs"/>
          <w:rtl/>
        </w:rPr>
        <w:t xml:space="preserve"> </w:t>
      </w:r>
      <w:r w:rsidRPr="006717F5">
        <w:rPr>
          <w:rtl/>
        </w:rPr>
        <w:t>شکر خداوند متعال</w:t>
      </w:r>
      <w:bookmarkEnd w:id="851"/>
      <w:bookmarkEnd w:id="852"/>
      <w:bookmarkEnd w:id="853"/>
      <w:bookmarkEnd w:id="854"/>
    </w:p>
    <w:p w:rsidR="00F60FD5" w:rsidRDefault="00792EFB" w:rsidP="00F60FD5">
      <w:pPr>
        <w:pStyle w:val="af2"/>
        <w:rPr>
          <w:rtl/>
        </w:rPr>
      </w:pPr>
      <w:bookmarkStart w:id="855" w:name="_Toc274891563"/>
      <w:bookmarkStart w:id="856" w:name="_Toc433183102"/>
      <w:r w:rsidRPr="00573ACA">
        <w:rPr>
          <w:rFonts w:hint="cs"/>
          <w:rtl/>
        </w:rPr>
        <w:t xml:space="preserve">242- </w:t>
      </w:r>
      <w:r w:rsidRPr="00573ACA">
        <w:rPr>
          <w:rtl/>
        </w:rPr>
        <w:t xml:space="preserve">بابُ </w:t>
      </w:r>
      <w:r w:rsidRPr="00573ACA">
        <w:rPr>
          <w:rFonts w:hint="cs"/>
          <w:rtl/>
        </w:rPr>
        <w:t>وجوب الشکر</w:t>
      </w:r>
      <w:bookmarkStart w:id="857" w:name="_Toc233322949"/>
    </w:p>
    <w:p w:rsidR="00152E87" w:rsidRPr="006717F5" w:rsidRDefault="00792EFB" w:rsidP="006717F5">
      <w:pPr>
        <w:pStyle w:val="a0"/>
        <w:rPr>
          <w:rtl/>
        </w:rPr>
      </w:pPr>
      <w:bookmarkStart w:id="858" w:name="_Toc433190674"/>
      <w:r w:rsidRPr="006717F5">
        <w:rPr>
          <w:rFonts w:hint="cs"/>
          <w:rtl/>
        </w:rPr>
        <w:t>باب در لازم بودن شکر</w:t>
      </w:r>
      <w:bookmarkEnd w:id="855"/>
      <w:bookmarkEnd w:id="856"/>
      <w:bookmarkEnd w:id="857"/>
      <w:bookmarkEnd w:id="858"/>
    </w:p>
    <w:p w:rsidR="00152E87" w:rsidRDefault="00152E87" w:rsidP="00005182">
      <w:pPr>
        <w:pStyle w:val="ac"/>
        <w:rPr>
          <w:rtl/>
        </w:rPr>
      </w:pPr>
      <w:r w:rsidRPr="006717F5">
        <w:rPr>
          <w:rFonts w:hint="cs"/>
          <w:rtl/>
        </w:rPr>
        <w:t xml:space="preserve">قَالَ اللهُ تَعَالَی: </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فَ</w:t>
      </w:r>
      <w:r w:rsidRPr="00084A5B">
        <w:rPr>
          <w:rStyle w:val="Char8"/>
          <w:rFonts w:hint="cs"/>
          <w:rtl/>
        </w:rPr>
        <w:t>ٱ</w:t>
      </w:r>
      <w:r w:rsidRPr="00084A5B">
        <w:rPr>
          <w:rStyle w:val="Char8"/>
          <w:rFonts w:hint="eastAsia"/>
          <w:rtl/>
        </w:rPr>
        <w:t>ذۡكُرُونِيٓ</w:t>
      </w:r>
      <w:r w:rsidRPr="00084A5B">
        <w:rPr>
          <w:rStyle w:val="Char8"/>
          <w:rtl/>
        </w:rPr>
        <w:t xml:space="preserve"> أَذۡكُرۡكُمۡ وَ</w:t>
      </w:r>
      <w:r w:rsidRPr="00084A5B">
        <w:rPr>
          <w:rStyle w:val="Char8"/>
          <w:rFonts w:hint="cs"/>
          <w:rtl/>
        </w:rPr>
        <w:t>ٱ</w:t>
      </w:r>
      <w:r w:rsidRPr="00084A5B">
        <w:rPr>
          <w:rStyle w:val="Char8"/>
          <w:rFonts w:hint="eastAsia"/>
          <w:rtl/>
        </w:rPr>
        <w:t>شۡكُرُواْ</w:t>
      </w:r>
      <w:r w:rsidRPr="00084A5B">
        <w:rPr>
          <w:rStyle w:val="Char8"/>
          <w:rtl/>
        </w:rPr>
        <w:t xml:space="preserve"> لِي وَلَا تَكۡفُرُونِ١٥٢</w:t>
      </w:r>
      <w:r>
        <w:rPr>
          <w:rFonts w:cs="Traditional Arabic"/>
          <w:color w:val="000000"/>
          <w:szCs w:val="28"/>
          <w:shd w:val="clear" w:color="auto" w:fill="FFFFFF"/>
          <w:rtl/>
        </w:rPr>
        <w:t>﴾</w:t>
      </w:r>
      <w:r w:rsidRPr="00084A5B">
        <w:rPr>
          <w:rStyle w:val="Char8"/>
          <w:rtl/>
        </w:rPr>
        <w:t xml:space="preserve"> </w:t>
      </w:r>
      <w:r w:rsidRPr="003E754C">
        <w:rPr>
          <w:rStyle w:val="Char9"/>
          <w:rtl/>
        </w:rPr>
        <w:t>[البقرة: 152]</w:t>
      </w:r>
      <w:r w:rsidRPr="003E754C">
        <w:rPr>
          <w:rStyle w:val="Char9"/>
          <w:rFonts w:hint="cs"/>
          <w:rtl/>
        </w:rPr>
        <w:t>.</w:t>
      </w:r>
    </w:p>
    <w:p w:rsidR="00152E87" w:rsidRPr="006717F5" w:rsidRDefault="00152E87" w:rsidP="00005182">
      <w:pPr>
        <w:pStyle w:val="a9"/>
        <w:rPr>
          <w:rtl/>
        </w:rPr>
      </w:pPr>
      <w:r w:rsidRPr="006717F5">
        <w:rPr>
          <w:rFonts w:hint="cs"/>
          <w:rtl/>
        </w:rPr>
        <w:t>«پس مرا یاد کنید تا من نیز شما را یاد کنم، و از من سپاسگزاری کنید و مرا ناسپاسی نکنید».</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لَئِن شَكَرۡتُمۡ لَأَزِيدَنَّكُمۡۖ</w:t>
      </w:r>
      <w:r>
        <w:rPr>
          <w:rFonts w:cs="Traditional Arabic"/>
          <w:color w:val="000000"/>
          <w:szCs w:val="28"/>
          <w:shd w:val="clear" w:color="auto" w:fill="FFFFFF"/>
          <w:rtl/>
        </w:rPr>
        <w:t>﴾</w:t>
      </w:r>
      <w:r w:rsidRPr="00084A5B">
        <w:rPr>
          <w:rStyle w:val="Char8"/>
          <w:rtl/>
        </w:rPr>
        <w:t xml:space="preserve"> </w:t>
      </w:r>
      <w:r w:rsidRPr="003E754C">
        <w:rPr>
          <w:rStyle w:val="Char9"/>
          <w:rtl/>
        </w:rPr>
        <w:t>[إبراهيم: 7]</w:t>
      </w:r>
      <w:r w:rsidRPr="003E754C">
        <w:rPr>
          <w:rStyle w:val="Char9"/>
          <w:rFonts w:hint="cs"/>
          <w:rtl/>
        </w:rPr>
        <w:t>.</w:t>
      </w:r>
    </w:p>
    <w:p w:rsidR="00152E87" w:rsidRPr="006717F5" w:rsidRDefault="00152E87" w:rsidP="00005182">
      <w:pPr>
        <w:pStyle w:val="a9"/>
        <w:rPr>
          <w:rtl/>
        </w:rPr>
      </w:pPr>
      <w:r w:rsidRPr="006717F5">
        <w:rPr>
          <w:rFonts w:hint="cs"/>
          <w:rtl/>
        </w:rPr>
        <w:t>«اگر سپاسگزاری کنید، هر آینه (نعمت‌های خود را) برایتان افزایش می‌دهم».</w:t>
      </w:r>
    </w:p>
    <w:p w:rsidR="00152E87" w:rsidRDefault="00152E87" w:rsidP="00005182">
      <w:pPr>
        <w:pStyle w:val="ac"/>
        <w:rPr>
          <w:rtl/>
        </w:rPr>
      </w:pPr>
      <w:r w:rsidRPr="006717F5">
        <w:rPr>
          <w:rFonts w:hint="cs"/>
          <w:rtl/>
        </w:rPr>
        <w:t xml:space="preserve">وَقَالَ تَعَالَی: </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وَقُلِ </w:t>
      </w:r>
      <w:r w:rsidRPr="00084A5B">
        <w:rPr>
          <w:rStyle w:val="Char8"/>
          <w:rFonts w:hint="cs"/>
          <w:rtl/>
        </w:rPr>
        <w:t>ٱ</w:t>
      </w:r>
      <w:r w:rsidRPr="00084A5B">
        <w:rPr>
          <w:rStyle w:val="Char8"/>
          <w:rFonts w:hint="eastAsia"/>
          <w:rtl/>
        </w:rPr>
        <w:t>لۡحَمۡدُ</w:t>
      </w:r>
      <w:r w:rsidRPr="00084A5B">
        <w:rPr>
          <w:rStyle w:val="Char8"/>
          <w:rtl/>
        </w:rPr>
        <w:t xml:space="preserve"> لِلَّهِ</w:t>
      </w:r>
      <w:r>
        <w:rPr>
          <w:rFonts w:cs="Traditional Arabic"/>
          <w:color w:val="000000"/>
          <w:szCs w:val="28"/>
          <w:shd w:val="clear" w:color="auto" w:fill="FFFFFF"/>
          <w:rtl/>
        </w:rPr>
        <w:t>﴾</w:t>
      </w:r>
      <w:r w:rsidRPr="00084A5B">
        <w:rPr>
          <w:rStyle w:val="Char8"/>
          <w:rtl/>
        </w:rPr>
        <w:t xml:space="preserve"> </w:t>
      </w:r>
      <w:r w:rsidRPr="003E754C">
        <w:rPr>
          <w:rStyle w:val="Char9"/>
          <w:rtl/>
        </w:rPr>
        <w:t>[الإسراء: 111]</w:t>
      </w:r>
      <w:r w:rsidRPr="003E754C">
        <w:rPr>
          <w:rStyle w:val="Char9"/>
          <w:rFonts w:hint="cs"/>
          <w:rtl/>
        </w:rPr>
        <w:t>.</w:t>
      </w:r>
    </w:p>
    <w:p w:rsidR="00152E87" w:rsidRPr="006717F5" w:rsidRDefault="00152E87" w:rsidP="00005182">
      <w:pPr>
        <w:pStyle w:val="a9"/>
        <w:rPr>
          <w:rtl/>
        </w:rPr>
      </w:pPr>
      <w:r w:rsidRPr="006717F5">
        <w:rPr>
          <w:rFonts w:hint="cs"/>
          <w:rtl/>
        </w:rPr>
        <w:t>«بگو: سپاس و ستایش، سزاوار خداوند یکتاست».</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وَءَاخِرُ دَعۡوَىٰهُمۡ أَنِ </w:t>
      </w:r>
      <w:r w:rsidRPr="00084A5B">
        <w:rPr>
          <w:rStyle w:val="Char8"/>
          <w:rFonts w:hint="cs"/>
          <w:rtl/>
        </w:rPr>
        <w:t>ٱ</w:t>
      </w:r>
      <w:r w:rsidRPr="00084A5B">
        <w:rPr>
          <w:rStyle w:val="Char8"/>
          <w:rFonts w:hint="eastAsia"/>
          <w:rtl/>
        </w:rPr>
        <w:t>لۡحَمۡدُ</w:t>
      </w:r>
      <w:r w:rsidRPr="00084A5B">
        <w:rPr>
          <w:rStyle w:val="Char8"/>
          <w:rtl/>
        </w:rPr>
        <w:t xml:space="preserve"> لِلَّهِ رَبِّ </w:t>
      </w:r>
      <w:r w:rsidRPr="00084A5B">
        <w:rPr>
          <w:rStyle w:val="Char8"/>
          <w:rFonts w:hint="cs"/>
          <w:rtl/>
        </w:rPr>
        <w:t>ٱ</w:t>
      </w:r>
      <w:r w:rsidRPr="00084A5B">
        <w:rPr>
          <w:rStyle w:val="Char8"/>
          <w:rFonts w:hint="eastAsia"/>
          <w:rtl/>
        </w:rPr>
        <w:t>لۡعَٰلَمِينَ</w:t>
      </w:r>
      <w:r w:rsidRPr="00084A5B">
        <w:rPr>
          <w:rStyle w:val="Char8"/>
          <w:rtl/>
        </w:rPr>
        <w:t>١٠</w:t>
      </w:r>
      <w:r>
        <w:rPr>
          <w:rFonts w:cs="Traditional Arabic"/>
          <w:color w:val="000000"/>
          <w:szCs w:val="28"/>
          <w:shd w:val="clear" w:color="auto" w:fill="FFFFFF"/>
          <w:rtl/>
        </w:rPr>
        <w:t>﴾</w:t>
      </w:r>
      <w:r w:rsidRPr="00084A5B">
        <w:rPr>
          <w:rStyle w:val="Char8"/>
          <w:rtl/>
        </w:rPr>
        <w:t xml:space="preserve"> </w:t>
      </w:r>
      <w:r w:rsidRPr="003E754C">
        <w:rPr>
          <w:rStyle w:val="Char9"/>
          <w:rtl/>
        </w:rPr>
        <w:t>[يونس: 10]</w:t>
      </w:r>
      <w:r w:rsidRPr="003E754C">
        <w:rPr>
          <w:rStyle w:val="Char9"/>
          <w:rFonts w:hint="cs"/>
          <w:rtl/>
        </w:rPr>
        <w:t>.</w:t>
      </w:r>
    </w:p>
    <w:p w:rsidR="00152E87" w:rsidRPr="006717F5" w:rsidRDefault="00152E87" w:rsidP="00005182">
      <w:pPr>
        <w:pStyle w:val="a9"/>
        <w:rPr>
          <w:rtl/>
        </w:rPr>
      </w:pPr>
      <w:r w:rsidRPr="006717F5">
        <w:rPr>
          <w:rFonts w:hint="cs"/>
          <w:rtl/>
        </w:rPr>
        <w:t>«پایان‌بخش دعای ایشان (مؤمنان در بهشت این است که) شکر و سپاس و ستایش، پروردگار جهانیان را سزاست».</w:t>
      </w:r>
    </w:p>
    <w:p w:rsidR="00152E87" w:rsidRPr="00E038BF" w:rsidRDefault="00152E87" w:rsidP="00E038BF">
      <w:pPr>
        <w:pStyle w:val="af0"/>
        <w:rPr>
          <w:rtl/>
        </w:rPr>
      </w:pPr>
      <w:r w:rsidRPr="00E038BF">
        <w:rPr>
          <w:rFonts w:hint="cs"/>
          <w:rtl/>
        </w:rPr>
        <w:t>791-</w:t>
      </w:r>
      <w:r w:rsidRPr="00E038BF">
        <w:rPr>
          <w:rFonts w:ascii="Times New Roman" w:hAnsi="Times New Roman" w:cs="Times New Roman" w:hint="cs"/>
          <w:rtl/>
        </w:rPr>
        <w:t> </w:t>
      </w:r>
      <w:r w:rsidRPr="00E038BF">
        <w:rPr>
          <w:rFonts w:hint="cs"/>
          <w:rtl/>
        </w:rPr>
        <w:t>وعنْ أبی هريرةَ رضی الله عن</w:t>
      </w:r>
      <w:r w:rsidRPr="00E038BF">
        <w:rPr>
          <w:rtl/>
        </w:rPr>
        <w:t>هُ ع</w:t>
      </w:r>
      <w:r w:rsidRPr="00E038BF">
        <w:rPr>
          <w:rFonts w:hint="cs"/>
          <w:rtl/>
        </w:rPr>
        <w:t>َ</w:t>
      </w:r>
      <w:r w:rsidRPr="00E038BF">
        <w:rPr>
          <w:rtl/>
        </w:rPr>
        <w:t>نْ ر</w:t>
      </w:r>
      <w:r w:rsidRPr="00E038BF">
        <w:rPr>
          <w:rFonts w:hint="cs"/>
          <w:rtl/>
        </w:rPr>
        <w:t>َ</w:t>
      </w:r>
      <w:r w:rsidRPr="00E038BF">
        <w:rPr>
          <w:rtl/>
        </w:rPr>
        <w:t>س</w:t>
      </w:r>
      <w:r w:rsidRPr="00E038BF">
        <w:rPr>
          <w:rFonts w:hint="cs"/>
          <w:rtl/>
        </w:rPr>
        <w:t>ُ</w:t>
      </w:r>
      <w:r w:rsidRPr="00E038BF">
        <w:rPr>
          <w:rtl/>
        </w:rPr>
        <w:t>ول</w:t>
      </w:r>
      <w:r w:rsidRPr="00E038BF">
        <w:rPr>
          <w:rFonts w:hint="cs"/>
          <w:rtl/>
        </w:rPr>
        <w:t>ِ</w:t>
      </w:r>
      <w:r w:rsidRPr="00E038BF">
        <w:rPr>
          <w:rtl/>
        </w:rPr>
        <w:t xml:space="preserve"> اللَّه</w:t>
      </w:r>
      <w:r w:rsidRPr="00E038BF">
        <w:rPr>
          <w:rFonts w:hint="cs"/>
          <w:rtl/>
        </w:rPr>
        <w:t>ِ</w:t>
      </w:r>
      <w:r w:rsidRPr="00E038BF">
        <w:rPr>
          <w:rtl/>
        </w:rPr>
        <w:t xml:space="preserve"> صَلَّى اللهُ عَلَيْهِ وَسَلَّمَ ق</w:t>
      </w:r>
      <w:r w:rsidRPr="00E038BF">
        <w:rPr>
          <w:rFonts w:hint="cs"/>
          <w:rtl/>
        </w:rPr>
        <w:t>َ</w:t>
      </w:r>
      <w:r w:rsidRPr="00E038BF">
        <w:rPr>
          <w:rtl/>
        </w:rPr>
        <w:t>ال</w:t>
      </w:r>
      <w:r w:rsidRPr="00E038BF">
        <w:rPr>
          <w:rFonts w:hint="cs"/>
          <w:rtl/>
        </w:rPr>
        <w:t>َ</w:t>
      </w:r>
      <w:r w:rsidRPr="00E038BF">
        <w:rPr>
          <w:rtl/>
        </w:rPr>
        <w:t>: «كُلُّ أمْرٍ ذِي ب</w:t>
      </w:r>
      <w:r w:rsidRPr="00E038BF">
        <w:rPr>
          <w:rFonts w:hint="cs"/>
          <w:rtl/>
        </w:rPr>
        <w:t>َ</w:t>
      </w:r>
      <w:r w:rsidRPr="00E038BF">
        <w:rPr>
          <w:rtl/>
        </w:rPr>
        <w:t>ال</w:t>
      </w:r>
      <w:r w:rsidRPr="00E038BF">
        <w:rPr>
          <w:rFonts w:hint="cs"/>
          <w:rtl/>
        </w:rPr>
        <w:t>ٍ</w:t>
      </w:r>
      <w:r w:rsidRPr="00E038BF">
        <w:rPr>
          <w:rtl/>
        </w:rPr>
        <w:t xml:space="preserve"> لا</w:t>
      </w:r>
      <w:r w:rsidRPr="00E038BF">
        <w:rPr>
          <w:rFonts w:hint="cs"/>
          <w:rtl/>
        </w:rPr>
        <w:t>َ</w:t>
      </w:r>
      <w:r w:rsidRPr="00E038BF">
        <w:rPr>
          <w:rtl/>
        </w:rPr>
        <w:t xml:space="preserve"> يُبْد</w:t>
      </w:r>
      <w:r w:rsidRPr="00E038BF">
        <w:rPr>
          <w:rFonts w:hint="cs"/>
          <w:rtl/>
        </w:rPr>
        <w:t>َ</w:t>
      </w:r>
      <w:r w:rsidRPr="00E038BF">
        <w:rPr>
          <w:rtl/>
        </w:rPr>
        <w:t>أُ ف</w:t>
      </w:r>
      <w:r w:rsidRPr="00E038BF">
        <w:rPr>
          <w:rFonts w:hint="cs"/>
          <w:rtl/>
        </w:rPr>
        <w:t>ِ</w:t>
      </w:r>
      <w:r w:rsidRPr="00E038BF">
        <w:rPr>
          <w:rtl/>
        </w:rPr>
        <w:t>ي</w:t>
      </w:r>
      <w:r w:rsidRPr="00E038BF">
        <w:rPr>
          <w:rFonts w:hint="cs"/>
          <w:rtl/>
        </w:rPr>
        <w:t>ْ</w:t>
      </w:r>
      <w:r w:rsidRPr="00E038BF">
        <w:rPr>
          <w:rtl/>
        </w:rPr>
        <w:t>ه</w:t>
      </w:r>
      <w:r w:rsidRPr="00E038BF">
        <w:rPr>
          <w:rFonts w:hint="cs"/>
          <w:rtl/>
        </w:rPr>
        <w:t>ِ</w:t>
      </w:r>
      <w:r w:rsidRPr="00E038BF">
        <w:rPr>
          <w:rtl/>
        </w:rPr>
        <w:t xml:space="preserve"> بـ: ال</w:t>
      </w:r>
      <w:r w:rsidRPr="00E038BF">
        <w:rPr>
          <w:rFonts w:hint="cs"/>
          <w:rtl/>
        </w:rPr>
        <w:t>ْ</w:t>
      </w:r>
      <w:r w:rsidRPr="00E038BF">
        <w:rPr>
          <w:rtl/>
        </w:rPr>
        <w:t>ح</w:t>
      </w:r>
      <w:r w:rsidRPr="00E038BF">
        <w:rPr>
          <w:rFonts w:hint="cs"/>
          <w:rtl/>
        </w:rPr>
        <w:t>َ</w:t>
      </w:r>
      <w:r w:rsidRPr="00E038BF">
        <w:rPr>
          <w:rtl/>
        </w:rPr>
        <w:t>م</w:t>
      </w:r>
      <w:r w:rsidRPr="00E038BF">
        <w:rPr>
          <w:rFonts w:hint="cs"/>
          <w:rtl/>
        </w:rPr>
        <w:t>ْ</w:t>
      </w:r>
      <w:r w:rsidRPr="00E038BF">
        <w:rPr>
          <w:rtl/>
        </w:rPr>
        <w:t>د</w:t>
      </w:r>
      <w:r w:rsidRPr="00E038BF">
        <w:rPr>
          <w:rFonts w:hint="cs"/>
          <w:rtl/>
        </w:rPr>
        <w:t>ُ</w:t>
      </w:r>
      <w:r w:rsidRPr="00E038BF">
        <w:rPr>
          <w:rtl/>
        </w:rPr>
        <w:t xml:space="preserve"> ل</w:t>
      </w:r>
      <w:r w:rsidRPr="00E038BF">
        <w:rPr>
          <w:rFonts w:hint="cs"/>
          <w:rtl/>
        </w:rPr>
        <w:t>ِ</w:t>
      </w:r>
      <w:r w:rsidRPr="00E038BF">
        <w:rPr>
          <w:rtl/>
        </w:rPr>
        <w:t>لَّه</w:t>
      </w:r>
      <w:r w:rsidRPr="00E038BF">
        <w:rPr>
          <w:rFonts w:hint="cs"/>
          <w:rtl/>
        </w:rPr>
        <w:t>ِ</w:t>
      </w:r>
      <w:r w:rsidRPr="00E038BF">
        <w:rPr>
          <w:rtl/>
        </w:rPr>
        <w:t xml:space="preserve"> فَهُوَ أ</w:t>
      </w:r>
      <w:r w:rsidRPr="00E038BF">
        <w:rPr>
          <w:rFonts w:hint="cs"/>
          <w:rtl/>
        </w:rPr>
        <w:t>َ</w:t>
      </w:r>
      <w:r w:rsidRPr="00E038BF">
        <w:rPr>
          <w:rtl/>
        </w:rPr>
        <w:t>قْط</w:t>
      </w:r>
      <w:r w:rsidRPr="00E038BF">
        <w:rPr>
          <w:rFonts w:hint="cs"/>
          <w:rtl/>
        </w:rPr>
        <w:t>َ</w:t>
      </w:r>
      <w:r w:rsidRPr="00E038BF">
        <w:rPr>
          <w:rtl/>
        </w:rPr>
        <w:t>ع</w:t>
      </w:r>
      <w:r w:rsidRPr="00E038BF">
        <w:rPr>
          <w:rFonts w:hint="cs"/>
          <w:rtl/>
        </w:rPr>
        <w:t>ُ</w:t>
      </w:r>
      <w:r w:rsidRPr="00E038BF">
        <w:rPr>
          <w:rtl/>
        </w:rPr>
        <w:t>» حديثٌ حسَنٌ، رواهُ أبوداود وغيرُهُ.</w:t>
      </w:r>
    </w:p>
    <w:p w:rsidR="00152E87" w:rsidRPr="00E038BF" w:rsidRDefault="00152E87" w:rsidP="00E038BF">
      <w:pPr>
        <w:pStyle w:val="a9"/>
        <w:rPr>
          <w:rtl/>
        </w:rPr>
      </w:pPr>
      <w:r w:rsidRPr="00E038BF">
        <w:rPr>
          <w:rFonts w:hint="cs"/>
          <w:rtl/>
        </w:rPr>
        <w:t>791. از ابوهریره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«هر کار مهمی که با الحمدالله شروع نشود، آن کار بدون عاقبت و برکت است»</w:t>
      </w:r>
      <w:r w:rsidRPr="00E038BF">
        <w:rPr>
          <w:vertAlign w:val="superscript"/>
          <w:rtl/>
        </w:rPr>
        <w:footnoteReference w:id="772"/>
      </w:r>
      <w:r w:rsidRPr="00E038BF">
        <w:rPr>
          <w:rFonts w:hint="cs"/>
          <w:rtl/>
        </w:rPr>
        <w:t>.</w:t>
      </w:r>
    </w:p>
    <w:p w:rsidR="00152E87" w:rsidRPr="00E038BF" w:rsidRDefault="00152E87" w:rsidP="00E038BF">
      <w:pPr>
        <w:pStyle w:val="af0"/>
        <w:rPr>
          <w:rtl/>
        </w:rPr>
      </w:pPr>
      <w:r w:rsidRPr="00E038BF">
        <w:rPr>
          <w:rFonts w:hint="cs"/>
          <w:rtl/>
        </w:rPr>
        <w:t>792-</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مُوسى</w:t>
      </w:r>
      <w:r w:rsidRPr="00E038BF">
        <w:rPr>
          <w:rtl/>
        </w:rPr>
        <w:t xml:space="preserve"> </w:t>
      </w:r>
      <w:r w:rsidRPr="00E038BF">
        <w:rPr>
          <w:rFonts w:hint="cs"/>
          <w:rtl/>
        </w:rPr>
        <w:t>الأشعريَّ</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ر</w:t>
      </w:r>
      <w:r w:rsidRPr="00E038BF">
        <w:rPr>
          <w:rFonts w:hint="cs"/>
          <w:rtl/>
        </w:rPr>
        <w:t>َ</w:t>
      </w:r>
      <w:r w:rsidRPr="00E038BF">
        <w:rPr>
          <w:rtl/>
        </w:rPr>
        <w:t>سُولَ اللَّهِ صَلَّى اللهُ عَلَيْهِ وَسَلَّمَ ق</w:t>
      </w:r>
      <w:r w:rsidRPr="00E038BF">
        <w:rPr>
          <w:rFonts w:hint="cs"/>
          <w:rtl/>
        </w:rPr>
        <w:t>َ</w:t>
      </w:r>
      <w:r w:rsidRPr="00E038BF">
        <w:rPr>
          <w:rtl/>
        </w:rPr>
        <w:t>ال</w:t>
      </w:r>
      <w:r w:rsidRPr="00E038BF">
        <w:rPr>
          <w:rFonts w:hint="cs"/>
          <w:rtl/>
        </w:rPr>
        <w:t>َ</w:t>
      </w:r>
      <w:r w:rsidRPr="00E038BF">
        <w:rPr>
          <w:rtl/>
        </w:rPr>
        <w:t>: «إ</w:t>
      </w:r>
      <w:r w:rsidRPr="00E038BF">
        <w:rPr>
          <w:rFonts w:hint="cs"/>
          <w:rtl/>
        </w:rPr>
        <w:t>ِ</w:t>
      </w:r>
      <w:r w:rsidRPr="00E038BF">
        <w:rPr>
          <w:rtl/>
        </w:rPr>
        <w:t>ذ</w:t>
      </w:r>
      <w:r w:rsidRPr="00E038BF">
        <w:rPr>
          <w:rFonts w:hint="cs"/>
          <w:rtl/>
        </w:rPr>
        <w:t>َ</w:t>
      </w:r>
      <w:r w:rsidRPr="00E038BF">
        <w:rPr>
          <w:rtl/>
        </w:rPr>
        <w:t>ا م</w:t>
      </w:r>
      <w:r w:rsidRPr="00E038BF">
        <w:rPr>
          <w:rFonts w:hint="cs"/>
          <w:rtl/>
        </w:rPr>
        <w:t>َ</w:t>
      </w:r>
      <w:r w:rsidRPr="00E038BF">
        <w:rPr>
          <w:rtl/>
        </w:rPr>
        <w:t>اتَ و</w:t>
      </w:r>
      <w:r w:rsidRPr="00E038BF">
        <w:rPr>
          <w:rFonts w:hint="cs"/>
          <w:rtl/>
        </w:rPr>
        <w:t>َ</w:t>
      </w:r>
      <w:r w:rsidRPr="00E038BF">
        <w:rPr>
          <w:rtl/>
        </w:rPr>
        <w:t>لَدُ الع</w:t>
      </w:r>
      <w:r w:rsidRPr="00E038BF">
        <w:rPr>
          <w:rFonts w:hint="cs"/>
          <w:rtl/>
        </w:rPr>
        <w:t>َ</w:t>
      </w:r>
      <w:r w:rsidRPr="00E038BF">
        <w:rPr>
          <w:rtl/>
        </w:rPr>
        <w:t>بْدِ ق</w:t>
      </w:r>
      <w:r w:rsidRPr="00E038BF">
        <w:rPr>
          <w:rFonts w:hint="cs"/>
          <w:rtl/>
        </w:rPr>
        <w:t>َ</w:t>
      </w:r>
      <w:r w:rsidRPr="00E038BF">
        <w:rPr>
          <w:rtl/>
        </w:rPr>
        <w:t>ال</w:t>
      </w:r>
      <w:r w:rsidRPr="00E038BF">
        <w:rPr>
          <w:rFonts w:hint="cs"/>
          <w:rtl/>
        </w:rPr>
        <w:t>َ</w:t>
      </w:r>
      <w:r w:rsidRPr="00E038BF">
        <w:rPr>
          <w:rtl/>
        </w:rPr>
        <w:t xml:space="preserve"> اللَّه</w:t>
      </w:r>
      <w:r w:rsidRPr="00E038BF">
        <w:rPr>
          <w:rFonts w:hint="cs"/>
          <w:rtl/>
        </w:rPr>
        <w:t>ُ</w:t>
      </w:r>
      <w:r w:rsidRPr="00E038BF">
        <w:rPr>
          <w:rtl/>
        </w:rPr>
        <w:t xml:space="preserve"> ت</w:t>
      </w:r>
      <w:r w:rsidRPr="00E038BF">
        <w:rPr>
          <w:rFonts w:hint="cs"/>
          <w:rtl/>
        </w:rPr>
        <w:t>َ</w:t>
      </w:r>
      <w:r w:rsidRPr="00E038BF">
        <w:rPr>
          <w:rtl/>
        </w:rPr>
        <w:t>ع</w:t>
      </w:r>
      <w:r w:rsidRPr="00E038BF">
        <w:rPr>
          <w:rFonts w:hint="cs"/>
          <w:rtl/>
        </w:rPr>
        <w:t>َ</w:t>
      </w:r>
      <w:r w:rsidRPr="00E038BF">
        <w:rPr>
          <w:rtl/>
        </w:rPr>
        <w:t>ال</w:t>
      </w:r>
      <w:r w:rsidRPr="00E038BF">
        <w:rPr>
          <w:rFonts w:hint="cs"/>
          <w:rtl/>
        </w:rPr>
        <w:t>َ</w:t>
      </w:r>
      <w:r w:rsidRPr="00E038BF">
        <w:rPr>
          <w:rtl/>
        </w:rPr>
        <w:t>ى ل</w:t>
      </w:r>
      <w:r w:rsidRPr="00E038BF">
        <w:rPr>
          <w:rFonts w:hint="cs"/>
          <w:rtl/>
        </w:rPr>
        <w:t>ِ</w:t>
      </w:r>
      <w:r w:rsidRPr="00E038BF">
        <w:rPr>
          <w:rtl/>
        </w:rPr>
        <w:t>م</w:t>
      </w:r>
      <w:r w:rsidRPr="00E038BF">
        <w:rPr>
          <w:rFonts w:hint="cs"/>
          <w:rtl/>
        </w:rPr>
        <w:t>َ</w:t>
      </w:r>
      <w:r w:rsidRPr="00E038BF">
        <w:rPr>
          <w:rtl/>
        </w:rPr>
        <w:t>لائِكَتِهِ: قَب</w:t>
      </w:r>
      <w:r w:rsidRPr="00E038BF">
        <w:rPr>
          <w:rFonts w:hint="cs"/>
          <w:rtl/>
        </w:rPr>
        <w:t>َ</w:t>
      </w:r>
      <w:r w:rsidRPr="00E038BF">
        <w:rPr>
          <w:rtl/>
        </w:rPr>
        <w:t>ضْتُمْ و</w:t>
      </w:r>
      <w:r w:rsidRPr="00E038BF">
        <w:rPr>
          <w:rFonts w:hint="cs"/>
          <w:rtl/>
        </w:rPr>
        <w:t>َ</w:t>
      </w:r>
      <w:r w:rsidRPr="00E038BF">
        <w:rPr>
          <w:rtl/>
        </w:rPr>
        <w:t>لَدَ ع</w:t>
      </w:r>
      <w:r w:rsidRPr="00E038BF">
        <w:rPr>
          <w:rFonts w:hint="cs"/>
          <w:rtl/>
        </w:rPr>
        <w:t>َ</w:t>
      </w:r>
      <w:r w:rsidRPr="00E038BF">
        <w:rPr>
          <w:rtl/>
        </w:rPr>
        <w:t>بْدِي</w:t>
      </w:r>
      <w:r w:rsidRPr="00E038BF">
        <w:rPr>
          <w:rFonts w:hint="cs"/>
          <w:rtl/>
        </w:rPr>
        <w:t>ْ</w:t>
      </w:r>
      <w:r w:rsidRPr="00E038BF">
        <w:rPr>
          <w:rtl/>
        </w:rPr>
        <w:t>؟ ف</w:t>
      </w:r>
      <w:r w:rsidRPr="00E038BF">
        <w:rPr>
          <w:rFonts w:hint="cs"/>
          <w:rtl/>
        </w:rPr>
        <w:t>َ</w:t>
      </w:r>
      <w:r w:rsidRPr="00E038BF">
        <w:rPr>
          <w:rtl/>
        </w:rPr>
        <w:t>ي</w:t>
      </w:r>
      <w:r w:rsidRPr="00E038BF">
        <w:rPr>
          <w:rFonts w:hint="cs"/>
          <w:rtl/>
        </w:rPr>
        <w:t>َ</w:t>
      </w:r>
      <w:r w:rsidRPr="00E038BF">
        <w:rPr>
          <w:rtl/>
        </w:rPr>
        <w:t>ق</w:t>
      </w:r>
      <w:r w:rsidRPr="00E038BF">
        <w:rPr>
          <w:rFonts w:hint="cs"/>
          <w:rtl/>
        </w:rPr>
        <w:t>ُ</w:t>
      </w:r>
      <w:r w:rsidRPr="00E038BF">
        <w:rPr>
          <w:rtl/>
        </w:rPr>
        <w:t>ولُون</w:t>
      </w:r>
      <w:r w:rsidRPr="00E038BF">
        <w:rPr>
          <w:rFonts w:hint="cs"/>
          <w:rtl/>
        </w:rPr>
        <w:t>َ</w:t>
      </w:r>
      <w:r w:rsidRPr="00E038BF">
        <w:rPr>
          <w:rtl/>
        </w:rPr>
        <w:t>: نَع</w:t>
      </w:r>
      <w:r w:rsidRPr="00E038BF">
        <w:rPr>
          <w:rFonts w:hint="cs"/>
          <w:rtl/>
        </w:rPr>
        <w:t>َ</w:t>
      </w:r>
      <w:r w:rsidRPr="00E038BF">
        <w:rPr>
          <w:rtl/>
        </w:rPr>
        <w:t>مْ، فَي</w:t>
      </w:r>
      <w:r w:rsidRPr="00E038BF">
        <w:rPr>
          <w:rFonts w:hint="cs"/>
          <w:rtl/>
        </w:rPr>
        <w:t>َ</w:t>
      </w:r>
      <w:r w:rsidRPr="00E038BF">
        <w:rPr>
          <w:rtl/>
        </w:rPr>
        <w:t>ق</w:t>
      </w:r>
      <w:r w:rsidRPr="00E038BF">
        <w:rPr>
          <w:rFonts w:hint="cs"/>
          <w:rtl/>
        </w:rPr>
        <w:t>ُ</w:t>
      </w:r>
      <w:r w:rsidRPr="00E038BF">
        <w:rPr>
          <w:rtl/>
        </w:rPr>
        <w:t>ولُ: ق</w:t>
      </w:r>
      <w:r w:rsidRPr="00E038BF">
        <w:rPr>
          <w:rFonts w:hint="cs"/>
          <w:rtl/>
        </w:rPr>
        <w:t>َ</w:t>
      </w:r>
      <w:r w:rsidRPr="00E038BF">
        <w:rPr>
          <w:rtl/>
        </w:rPr>
        <w:t>ب</w:t>
      </w:r>
      <w:r w:rsidRPr="00E038BF">
        <w:rPr>
          <w:rFonts w:hint="cs"/>
          <w:rtl/>
        </w:rPr>
        <w:t>َ</w:t>
      </w:r>
      <w:r w:rsidRPr="00E038BF">
        <w:rPr>
          <w:rtl/>
        </w:rPr>
        <w:t>ض</w:t>
      </w:r>
      <w:r w:rsidRPr="00E038BF">
        <w:rPr>
          <w:rFonts w:hint="cs"/>
          <w:rtl/>
        </w:rPr>
        <w:t>ْ</w:t>
      </w:r>
      <w:r w:rsidRPr="00E038BF">
        <w:rPr>
          <w:rtl/>
        </w:rPr>
        <w:t>تُم</w:t>
      </w:r>
      <w:r w:rsidRPr="00E038BF">
        <w:rPr>
          <w:rFonts w:hint="cs"/>
          <w:rtl/>
        </w:rPr>
        <w:t>ْ</w:t>
      </w:r>
      <w:r w:rsidRPr="00E038BF">
        <w:rPr>
          <w:rtl/>
        </w:rPr>
        <w:t xml:space="preserve"> ثَم</w:t>
      </w:r>
      <w:r w:rsidRPr="00E038BF">
        <w:rPr>
          <w:rFonts w:hint="cs"/>
          <w:rtl/>
        </w:rPr>
        <w:t>َ</w:t>
      </w:r>
      <w:r w:rsidRPr="00E038BF">
        <w:rPr>
          <w:rtl/>
        </w:rPr>
        <w:t>ر</w:t>
      </w:r>
      <w:r w:rsidRPr="00E038BF">
        <w:rPr>
          <w:rFonts w:hint="cs"/>
          <w:rtl/>
        </w:rPr>
        <w:t>َ</w:t>
      </w:r>
      <w:r w:rsidRPr="00E038BF">
        <w:rPr>
          <w:rtl/>
        </w:rPr>
        <w:t>ةَ فُؤَادِهِ؟ ف</w:t>
      </w:r>
      <w:r w:rsidRPr="00E038BF">
        <w:rPr>
          <w:rFonts w:hint="cs"/>
          <w:rtl/>
        </w:rPr>
        <w:t>َ</w:t>
      </w:r>
      <w:r w:rsidRPr="00E038BF">
        <w:rPr>
          <w:rtl/>
        </w:rPr>
        <w:t>ي</w:t>
      </w:r>
      <w:r w:rsidRPr="00E038BF">
        <w:rPr>
          <w:rFonts w:hint="cs"/>
          <w:rtl/>
        </w:rPr>
        <w:t>َ</w:t>
      </w:r>
      <w:r w:rsidRPr="00E038BF">
        <w:rPr>
          <w:rtl/>
        </w:rPr>
        <w:t>ق</w:t>
      </w:r>
      <w:r w:rsidRPr="00E038BF">
        <w:rPr>
          <w:rFonts w:hint="cs"/>
          <w:rtl/>
        </w:rPr>
        <w:t>ُ</w:t>
      </w:r>
      <w:r w:rsidRPr="00E038BF">
        <w:rPr>
          <w:rtl/>
        </w:rPr>
        <w:t>ول</w:t>
      </w:r>
      <w:r w:rsidRPr="00E038BF">
        <w:rPr>
          <w:rFonts w:hint="cs"/>
          <w:rtl/>
        </w:rPr>
        <w:t>ُ</w:t>
      </w:r>
      <w:r w:rsidRPr="00E038BF">
        <w:rPr>
          <w:rtl/>
        </w:rPr>
        <w:t>ون</w:t>
      </w:r>
      <w:r w:rsidRPr="00E038BF">
        <w:rPr>
          <w:rFonts w:hint="cs"/>
          <w:rtl/>
        </w:rPr>
        <w:t>َ</w:t>
      </w:r>
      <w:r w:rsidRPr="00E038BF">
        <w:rPr>
          <w:rtl/>
        </w:rPr>
        <w:t>: نَعَمْ، ف</w:t>
      </w:r>
      <w:r w:rsidRPr="00E038BF">
        <w:rPr>
          <w:rFonts w:hint="cs"/>
          <w:rtl/>
        </w:rPr>
        <w:t>َ</w:t>
      </w:r>
      <w:r w:rsidRPr="00E038BF">
        <w:rPr>
          <w:rtl/>
        </w:rPr>
        <w:t>ي</w:t>
      </w:r>
      <w:r w:rsidRPr="00E038BF">
        <w:rPr>
          <w:rFonts w:hint="cs"/>
          <w:rtl/>
        </w:rPr>
        <w:t>َ</w:t>
      </w:r>
      <w:r w:rsidRPr="00E038BF">
        <w:rPr>
          <w:rtl/>
        </w:rPr>
        <w:t>ق</w:t>
      </w:r>
      <w:r w:rsidRPr="00E038BF">
        <w:rPr>
          <w:rFonts w:hint="cs"/>
          <w:rtl/>
        </w:rPr>
        <w:t>ُ</w:t>
      </w:r>
      <w:r w:rsidRPr="00E038BF">
        <w:rPr>
          <w:rtl/>
        </w:rPr>
        <w:t>ولُ: فَمَاذَا ق</w:t>
      </w:r>
      <w:r w:rsidRPr="00E038BF">
        <w:rPr>
          <w:rFonts w:hint="cs"/>
          <w:rtl/>
        </w:rPr>
        <w:t>َ</w:t>
      </w:r>
      <w:r w:rsidRPr="00E038BF">
        <w:rPr>
          <w:rtl/>
        </w:rPr>
        <w:t>ال</w:t>
      </w:r>
      <w:r w:rsidRPr="00E038BF">
        <w:rPr>
          <w:rFonts w:hint="cs"/>
          <w:rtl/>
        </w:rPr>
        <w:t>َ</w:t>
      </w:r>
      <w:r w:rsidRPr="00E038BF">
        <w:rPr>
          <w:rtl/>
        </w:rPr>
        <w:t xml:space="preserve"> عَبْد</w:t>
      </w:r>
      <w:r w:rsidRPr="00E038BF">
        <w:rPr>
          <w:rFonts w:hint="cs"/>
          <w:rtl/>
        </w:rPr>
        <w:t>ِ</w:t>
      </w:r>
      <w:r w:rsidRPr="00E038BF">
        <w:rPr>
          <w:rtl/>
        </w:rPr>
        <w:t>ي</w:t>
      </w:r>
      <w:r w:rsidRPr="00E038BF">
        <w:rPr>
          <w:rFonts w:hint="cs"/>
          <w:rtl/>
        </w:rPr>
        <w:t>ْ</w:t>
      </w:r>
      <w:r w:rsidRPr="00E038BF">
        <w:rPr>
          <w:rtl/>
        </w:rPr>
        <w:t>؟ ف</w:t>
      </w:r>
      <w:r w:rsidRPr="00E038BF">
        <w:rPr>
          <w:rFonts w:hint="cs"/>
          <w:rtl/>
        </w:rPr>
        <w:t>َ</w:t>
      </w:r>
      <w:r w:rsidRPr="00E038BF">
        <w:rPr>
          <w:rtl/>
        </w:rPr>
        <w:t>ي</w:t>
      </w:r>
      <w:r w:rsidRPr="00E038BF">
        <w:rPr>
          <w:rFonts w:hint="cs"/>
          <w:rtl/>
        </w:rPr>
        <w:t>َ</w:t>
      </w:r>
      <w:r w:rsidRPr="00E038BF">
        <w:rPr>
          <w:rtl/>
        </w:rPr>
        <w:t>ق</w:t>
      </w:r>
      <w:r w:rsidRPr="00E038BF">
        <w:rPr>
          <w:rFonts w:hint="cs"/>
          <w:rtl/>
        </w:rPr>
        <w:t>ُ</w:t>
      </w:r>
      <w:r w:rsidRPr="00E038BF">
        <w:rPr>
          <w:rtl/>
        </w:rPr>
        <w:t>ول</w:t>
      </w:r>
      <w:r w:rsidRPr="00E038BF">
        <w:rPr>
          <w:rFonts w:hint="cs"/>
          <w:rtl/>
        </w:rPr>
        <w:t>ُ</w:t>
      </w:r>
      <w:r w:rsidRPr="00E038BF">
        <w:rPr>
          <w:rtl/>
        </w:rPr>
        <w:t>ون</w:t>
      </w:r>
      <w:r w:rsidRPr="00E038BF">
        <w:rPr>
          <w:rFonts w:hint="cs"/>
          <w:rtl/>
        </w:rPr>
        <w:t>َ</w:t>
      </w:r>
      <w:r w:rsidRPr="00E038BF">
        <w:rPr>
          <w:rtl/>
        </w:rPr>
        <w:t>: ح</w:t>
      </w:r>
      <w:r w:rsidRPr="00E038BF">
        <w:rPr>
          <w:rFonts w:hint="cs"/>
          <w:rtl/>
        </w:rPr>
        <w:t>َ</w:t>
      </w:r>
      <w:r w:rsidRPr="00E038BF">
        <w:rPr>
          <w:rtl/>
        </w:rPr>
        <w:t>مِد</w:t>
      </w:r>
      <w:r w:rsidRPr="00E038BF">
        <w:rPr>
          <w:rFonts w:hint="cs"/>
          <w:rtl/>
        </w:rPr>
        <w:t>َ</w:t>
      </w:r>
      <w:r w:rsidRPr="00E038BF">
        <w:rPr>
          <w:rtl/>
        </w:rPr>
        <w:t>كَ و</w:t>
      </w:r>
      <w:r w:rsidRPr="00E038BF">
        <w:rPr>
          <w:rFonts w:hint="cs"/>
          <w:rtl/>
        </w:rPr>
        <w:t>َ</w:t>
      </w:r>
      <w:r w:rsidRPr="00E038BF">
        <w:rPr>
          <w:rtl/>
        </w:rPr>
        <w:t>اسْتَرْجَع</w:t>
      </w:r>
      <w:r w:rsidRPr="00E038BF">
        <w:rPr>
          <w:rFonts w:hint="cs"/>
          <w:rtl/>
        </w:rPr>
        <w:t>َ</w:t>
      </w:r>
      <w:r w:rsidRPr="00E038BF">
        <w:rPr>
          <w:rtl/>
        </w:rPr>
        <w:t>، فَي</w:t>
      </w:r>
      <w:r w:rsidRPr="00E038BF">
        <w:rPr>
          <w:rFonts w:hint="cs"/>
          <w:rtl/>
        </w:rPr>
        <w:t>َ</w:t>
      </w:r>
      <w:r w:rsidRPr="00E038BF">
        <w:rPr>
          <w:rtl/>
        </w:rPr>
        <w:t>قُولُ اللَّه</w:t>
      </w:r>
      <w:r w:rsidRPr="00E038BF">
        <w:rPr>
          <w:rFonts w:hint="cs"/>
          <w:rtl/>
        </w:rPr>
        <w:t>ُ</w:t>
      </w:r>
      <w:r w:rsidRPr="00E038BF">
        <w:rPr>
          <w:rtl/>
        </w:rPr>
        <w:t xml:space="preserve"> تَع</w:t>
      </w:r>
      <w:r w:rsidRPr="00E038BF">
        <w:rPr>
          <w:rFonts w:hint="cs"/>
          <w:rtl/>
        </w:rPr>
        <w:t>َ</w:t>
      </w:r>
      <w:r w:rsidRPr="00E038BF">
        <w:rPr>
          <w:rtl/>
        </w:rPr>
        <w:t>ال</w:t>
      </w:r>
      <w:r w:rsidRPr="00E038BF">
        <w:rPr>
          <w:rFonts w:hint="cs"/>
          <w:rtl/>
        </w:rPr>
        <w:t>َ</w:t>
      </w:r>
      <w:r w:rsidRPr="00E038BF">
        <w:rPr>
          <w:rtl/>
        </w:rPr>
        <w:t>ى: ابْنُوا لِعَبْدِي</w:t>
      </w:r>
      <w:r w:rsidRPr="00E038BF">
        <w:rPr>
          <w:rFonts w:hint="cs"/>
          <w:rtl/>
        </w:rPr>
        <w:t>ْ</w:t>
      </w:r>
      <w:r w:rsidRPr="00E038BF">
        <w:rPr>
          <w:rtl/>
        </w:rPr>
        <w:t xml:space="preserve"> ب</w:t>
      </w:r>
      <w:r w:rsidRPr="00E038BF">
        <w:rPr>
          <w:rFonts w:hint="cs"/>
          <w:rtl/>
        </w:rPr>
        <w:t>َ</w:t>
      </w:r>
      <w:r w:rsidRPr="00E038BF">
        <w:rPr>
          <w:rtl/>
        </w:rPr>
        <w:t>يْتاً في ال</w:t>
      </w:r>
      <w:r w:rsidRPr="00E038BF">
        <w:rPr>
          <w:rFonts w:hint="cs"/>
          <w:rtl/>
        </w:rPr>
        <w:t>ْ</w:t>
      </w:r>
      <w:r w:rsidRPr="00E038BF">
        <w:rPr>
          <w:rtl/>
        </w:rPr>
        <w:t>ج</w:t>
      </w:r>
      <w:r w:rsidRPr="00E038BF">
        <w:rPr>
          <w:rFonts w:hint="cs"/>
          <w:rtl/>
        </w:rPr>
        <w:t>َ</w:t>
      </w:r>
      <w:r w:rsidRPr="00E038BF">
        <w:rPr>
          <w:rtl/>
        </w:rPr>
        <w:t>نَّةِ، و</w:t>
      </w:r>
      <w:r w:rsidRPr="00E038BF">
        <w:rPr>
          <w:rFonts w:hint="cs"/>
          <w:rtl/>
        </w:rPr>
        <w:t>َ</w:t>
      </w:r>
      <w:r w:rsidRPr="00E038BF">
        <w:rPr>
          <w:rtl/>
        </w:rPr>
        <w:t>سَمُّوهُ بَيْتَ ال</w:t>
      </w:r>
      <w:r w:rsidRPr="00E038BF">
        <w:rPr>
          <w:rFonts w:hint="cs"/>
          <w:rtl/>
        </w:rPr>
        <w:t>ْ</w:t>
      </w:r>
      <w:r w:rsidRPr="00E038BF">
        <w:rPr>
          <w:rtl/>
        </w:rPr>
        <w:t>ح</w:t>
      </w:r>
      <w:r w:rsidRPr="00E038BF">
        <w:rPr>
          <w:rFonts w:hint="cs"/>
          <w:rtl/>
        </w:rPr>
        <w:t>َ</w:t>
      </w:r>
      <w:r w:rsidRPr="00E038BF">
        <w:rPr>
          <w:rtl/>
        </w:rPr>
        <w:t>مْدِ» رواهُ الترمذي وقالَ: حديثٌ حسنٌ</w:t>
      </w:r>
      <w:r w:rsidRPr="00E038BF">
        <w:rPr>
          <w:rFonts w:hint="cs"/>
          <w:rtl/>
        </w:rPr>
        <w:t>.</w:t>
      </w:r>
    </w:p>
    <w:p w:rsidR="00152E87" w:rsidRPr="00B4734D" w:rsidRDefault="00152E87" w:rsidP="00E038BF">
      <w:pPr>
        <w:ind w:firstLine="284"/>
        <w:jc w:val="both"/>
        <w:rPr>
          <w:rStyle w:val="Char4"/>
          <w:rtl/>
        </w:rPr>
      </w:pPr>
      <w:r w:rsidRPr="00B4734D">
        <w:rPr>
          <w:rStyle w:val="Char4"/>
          <w:rFonts w:hint="cs"/>
          <w:rtl/>
        </w:rPr>
        <w:t>792. از ابوموسی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«هرگاه فرزند بنده(ی مؤمن) می‌میرد، خداوند به فرشتگان خود می‌فرماید: جان فرزند بنده‌ی مرا گرفتید؟ می‌گویند: بله، می‌فرماید: ثمره‌ی دل او را گرفتید؟ عرض می‌کنند: بله، می‌فرماید: و بنده‌ی من چه گفت؟! عرض می‌کنند: سپاس و ستایش تو را به جای آورد و گفت: </w:t>
      </w:r>
      <w:r w:rsidR="00E038BF">
        <w:rPr>
          <w:rStyle w:val="Char7"/>
          <w:rFonts w:hint="cs"/>
          <w:rtl/>
        </w:rPr>
        <w:t>«</w:t>
      </w:r>
      <w:r w:rsidRPr="00E038BF">
        <w:rPr>
          <w:rStyle w:val="Char7"/>
          <w:rFonts w:hint="cs"/>
          <w:rtl/>
        </w:rPr>
        <w:t>إنا لله وإنا إلیه راجعون</w:t>
      </w:r>
      <w:r w:rsidR="00E038BF">
        <w:rPr>
          <w:rStyle w:val="Char7"/>
          <w:rFonts w:hint="cs"/>
          <w:rtl/>
        </w:rPr>
        <w:t>»</w:t>
      </w:r>
      <w:r w:rsidRPr="00B4734D">
        <w:rPr>
          <w:rStyle w:val="Char4"/>
          <w:rFonts w:hint="cs"/>
          <w:rtl/>
        </w:rPr>
        <w:t xml:space="preserve"> (ما از خداییم و به سوی او باز می‌گردیم)، سپس خداوند متعال می‌فرماید: برای بنده‌ی من خانه‌ای در بهشت بنا کنید و نام آن را خانه‌ی سپاس و ستایش (بیت الحمد) بگذارید»</w:t>
      </w:r>
      <w:r w:rsidRPr="00B4734D">
        <w:rPr>
          <w:rStyle w:val="Char4"/>
          <w:vertAlign w:val="superscript"/>
          <w:rtl/>
        </w:rPr>
        <w:footnoteReference w:id="773"/>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(به حدیث شماره: 92 مراجعه شود).</w:t>
      </w:r>
    </w:p>
    <w:p w:rsidR="00E038BF" w:rsidRDefault="00E038BF" w:rsidP="006717F5">
      <w:pPr>
        <w:ind w:firstLine="284"/>
        <w:jc w:val="both"/>
        <w:rPr>
          <w:rStyle w:val="Char4"/>
          <w:rtl/>
        </w:rPr>
        <w:sectPr w:rsidR="00E038BF" w:rsidSect="00E038BF">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E038BF">
      <w:pPr>
        <w:pStyle w:val="a"/>
        <w:rPr>
          <w:rFonts w:cs="CTraditional Arabic"/>
          <w:rtl/>
        </w:rPr>
      </w:pPr>
      <w:bookmarkStart w:id="859" w:name="_Toc233322950"/>
      <w:bookmarkStart w:id="860" w:name="_Toc274891564"/>
      <w:bookmarkStart w:id="861" w:name="_Toc433183103"/>
      <w:bookmarkStart w:id="862" w:name="_Toc433190675"/>
      <w:r w:rsidRPr="006717F5">
        <w:rPr>
          <w:rtl/>
        </w:rPr>
        <w:t>بخش پانزدهم</w:t>
      </w:r>
      <w:r w:rsidR="00792EFB" w:rsidRPr="006717F5">
        <w:rPr>
          <w:rFonts w:hint="cs"/>
          <w:rtl/>
        </w:rPr>
        <w:t>:</w:t>
      </w:r>
      <w:r w:rsidR="00792EFB" w:rsidRPr="006717F5">
        <w:rPr>
          <w:rtl/>
        </w:rPr>
        <w:br/>
      </w:r>
      <w:r w:rsidRPr="006717F5">
        <w:rPr>
          <w:rtl/>
        </w:rPr>
        <w:t>کتاب صلوات بر پیامبر خدا</w:t>
      </w:r>
      <w:r w:rsidRPr="00E038BF">
        <w:rPr>
          <w:rFonts w:cs="CTraditional Arabic"/>
          <w:b/>
          <w:bCs w:val="0"/>
          <w:rtl/>
        </w:rPr>
        <w:t>ص</w:t>
      </w:r>
      <w:bookmarkEnd w:id="859"/>
      <w:bookmarkEnd w:id="860"/>
      <w:bookmarkEnd w:id="861"/>
      <w:bookmarkEnd w:id="862"/>
    </w:p>
    <w:p w:rsidR="00F60FD5" w:rsidRDefault="00792EFB" w:rsidP="00F60FD5">
      <w:pPr>
        <w:pStyle w:val="af2"/>
        <w:rPr>
          <w:rtl/>
        </w:rPr>
      </w:pPr>
      <w:bookmarkStart w:id="863" w:name="_Toc274891565"/>
      <w:bookmarkStart w:id="864" w:name="_Toc433183104"/>
      <w:r w:rsidRPr="00573ACA">
        <w:rPr>
          <w:rFonts w:hint="cs"/>
          <w:rtl/>
        </w:rPr>
        <w:t>235- باب الأمر بالصلاة عليه وفضلها وبعض صيغها</w:t>
      </w:r>
      <w:bookmarkStart w:id="865" w:name="_Toc233322951"/>
    </w:p>
    <w:p w:rsidR="00152E87" w:rsidRPr="006717F5" w:rsidRDefault="00792EFB" w:rsidP="006717F5">
      <w:pPr>
        <w:pStyle w:val="a0"/>
        <w:rPr>
          <w:szCs w:val="26"/>
          <w:rtl/>
        </w:rPr>
      </w:pPr>
      <w:bookmarkStart w:id="866" w:name="_Toc433190676"/>
      <w:r w:rsidRPr="006717F5">
        <w:rPr>
          <w:rFonts w:hint="cs"/>
          <w:rtl/>
        </w:rPr>
        <w:t>باب امر به درود فرستادن بر رسول الله و فضیلت آن و بعضی از صیغه‌های آن</w:t>
      </w:r>
      <w:bookmarkEnd w:id="863"/>
      <w:bookmarkEnd w:id="864"/>
      <w:bookmarkEnd w:id="865"/>
      <w:bookmarkEnd w:id="866"/>
    </w:p>
    <w:p w:rsidR="00005182" w:rsidRDefault="00152E87" w:rsidP="00005182">
      <w:pPr>
        <w:pStyle w:val="ac"/>
        <w:rPr>
          <w:szCs w:val="26"/>
          <w:rtl/>
        </w:rPr>
      </w:pPr>
      <w:r w:rsidRPr="006717F5">
        <w:rPr>
          <w:rFonts w:hint="cs"/>
          <w:szCs w:val="26"/>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إِنَّ </w:t>
      </w:r>
      <w:r w:rsidRPr="00084A5B">
        <w:rPr>
          <w:rStyle w:val="Char8"/>
          <w:rFonts w:hint="cs"/>
          <w:rtl/>
        </w:rPr>
        <w:t>ٱ</w:t>
      </w:r>
      <w:r w:rsidRPr="00084A5B">
        <w:rPr>
          <w:rStyle w:val="Char8"/>
          <w:rFonts w:hint="eastAsia"/>
          <w:rtl/>
        </w:rPr>
        <w:t>للَّهَ</w:t>
      </w:r>
      <w:r w:rsidRPr="00084A5B">
        <w:rPr>
          <w:rStyle w:val="Char8"/>
          <w:rtl/>
        </w:rPr>
        <w:t xml:space="preserve"> وَمَلَٰٓئِكَتَهُ</w:t>
      </w:r>
      <w:r w:rsidRPr="00084A5B">
        <w:rPr>
          <w:rStyle w:val="Char8"/>
          <w:rFonts w:hint="cs"/>
          <w:rtl/>
        </w:rPr>
        <w:t>ۥ</w:t>
      </w:r>
      <w:r w:rsidRPr="00084A5B">
        <w:rPr>
          <w:rStyle w:val="Char8"/>
          <w:rtl/>
        </w:rPr>
        <w:t xml:space="preserve"> يُصَلُّونَ عَلَى </w:t>
      </w:r>
      <w:r w:rsidRPr="00084A5B">
        <w:rPr>
          <w:rStyle w:val="Char8"/>
          <w:rFonts w:hint="cs"/>
          <w:rtl/>
        </w:rPr>
        <w:t>ٱ</w:t>
      </w:r>
      <w:r w:rsidRPr="00084A5B">
        <w:rPr>
          <w:rStyle w:val="Char8"/>
          <w:rFonts w:hint="eastAsia"/>
          <w:rtl/>
        </w:rPr>
        <w:t>لنَّبِيِّۚ</w:t>
      </w:r>
      <w:r w:rsidRPr="00084A5B">
        <w:rPr>
          <w:rStyle w:val="Char8"/>
          <w:rtl/>
        </w:rPr>
        <w:t xml:space="preserve"> يَٰٓأَيُّهَا </w:t>
      </w:r>
      <w:r w:rsidRPr="00084A5B">
        <w:rPr>
          <w:rStyle w:val="Char8"/>
          <w:rFonts w:hint="cs"/>
          <w:rtl/>
        </w:rPr>
        <w:t>ٱ</w:t>
      </w:r>
      <w:r w:rsidRPr="00084A5B">
        <w:rPr>
          <w:rStyle w:val="Char8"/>
          <w:rFonts w:hint="eastAsia"/>
          <w:rtl/>
        </w:rPr>
        <w:t>لَّذِينَ</w:t>
      </w:r>
      <w:r w:rsidRPr="00084A5B">
        <w:rPr>
          <w:rStyle w:val="Char8"/>
          <w:rtl/>
        </w:rPr>
        <w:t xml:space="preserve"> ءَامَنُواْ صَلُّواْ عَلَيۡهِ وَسَلِّمُواْ تَسۡلِيمًا٥٦</w:t>
      </w:r>
      <w:r>
        <w:rPr>
          <w:rFonts w:cs="Traditional Arabic"/>
          <w:color w:val="000000"/>
          <w:szCs w:val="28"/>
          <w:shd w:val="clear" w:color="auto" w:fill="FFFFFF"/>
          <w:rtl/>
        </w:rPr>
        <w:t>﴾</w:t>
      </w:r>
      <w:r w:rsidRPr="00084A5B">
        <w:rPr>
          <w:rStyle w:val="Char8"/>
          <w:rtl/>
        </w:rPr>
        <w:t xml:space="preserve"> </w:t>
      </w:r>
      <w:r w:rsidRPr="003E754C">
        <w:rPr>
          <w:rStyle w:val="Char9"/>
          <w:rtl/>
        </w:rPr>
        <w:t>[الأحزاب: 56]</w:t>
      </w:r>
      <w:r w:rsidRPr="003E754C">
        <w:rPr>
          <w:rStyle w:val="Char9"/>
          <w:rFonts w:hint="cs"/>
          <w:rtl/>
        </w:rPr>
        <w:t>.</w:t>
      </w:r>
    </w:p>
    <w:p w:rsidR="00152E87" w:rsidRPr="006717F5" w:rsidRDefault="00152E87" w:rsidP="00005182">
      <w:pPr>
        <w:pStyle w:val="a9"/>
        <w:rPr>
          <w:rtl/>
        </w:rPr>
      </w:pPr>
      <w:r w:rsidRPr="006717F5">
        <w:rPr>
          <w:rFonts w:hint="cs"/>
          <w:rtl/>
        </w:rPr>
        <w:t>«خداوند و فرشتگان بر پیامبر صلوات و درود می‌فرستند، پس ای کسانی که ایمان آورده‌اید! شما نیز بر او صلوات و درود بفرستید».</w:t>
      </w:r>
    </w:p>
    <w:p w:rsidR="00152E87" w:rsidRPr="00E038BF" w:rsidRDefault="00152E87" w:rsidP="00E038BF">
      <w:pPr>
        <w:pStyle w:val="af0"/>
        <w:rPr>
          <w:rtl/>
        </w:rPr>
      </w:pPr>
      <w:r w:rsidRPr="00E038BF">
        <w:rPr>
          <w:rFonts w:hint="cs"/>
          <w:rtl/>
        </w:rPr>
        <w:t>793-</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عبد</w:t>
      </w:r>
      <w:r w:rsidRPr="00E038BF">
        <w:rPr>
          <w:rtl/>
        </w:rPr>
        <w:t xml:space="preserve"> </w:t>
      </w:r>
      <w:r w:rsidRPr="00E038BF">
        <w:rPr>
          <w:rFonts w:hint="cs"/>
          <w:rtl/>
        </w:rPr>
        <w:t>اللَّه</w:t>
      </w:r>
      <w:r w:rsidRPr="00E038BF">
        <w:rPr>
          <w:rtl/>
        </w:rPr>
        <w:t xml:space="preserve"> </w:t>
      </w:r>
      <w:r w:rsidRPr="00E038BF">
        <w:rPr>
          <w:rFonts w:hint="cs"/>
          <w:rtl/>
        </w:rPr>
        <w:t>بن</w:t>
      </w:r>
      <w:r w:rsidRPr="00E038BF">
        <w:rPr>
          <w:rtl/>
        </w:rPr>
        <w:t xml:space="preserve"> </w:t>
      </w:r>
      <w:r w:rsidRPr="00E038BF">
        <w:rPr>
          <w:rFonts w:hint="cs"/>
          <w:rtl/>
        </w:rPr>
        <w:t>عمرو</w:t>
      </w:r>
      <w:r w:rsidRPr="00E038BF">
        <w:rPr>
          <w:rtl/>
        </w:rPr>
        <w:t xml:space="preserve"> </w:t>
      </w:r>
      <w:r w:rsidRPr="00E038BF">
        <w:rPr>
          <w:rFonts w:hint="cs"/>
          <w:rtl/>
        </w:rPr>
        <w:t>بن</w:t>
      </w:r>
      <w:r w:rsidRPr="00E038BF">
        <w:rPr>
          <w:rtl/>
        </w:rPr>
        <w:t xml:space="preserve"> </w:t>
      </w:r>
      <w:r w:rsidRPr="00E038BF">
        <w:rPr>
          <w:rFonts w:hint="cs"/>
          <w:rtl/>
        </w:rPr>
        <w:t>العاص،</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w:t>
      </w:r>
      <w:r w:rsidRPr="00E038BF">
        <w:rPr>
          <w:rtl/>
        </w:rPr>
        <w:t>نْهُمَا أنَّهُ س</w:t>
      </w:r>
      <w:r w:rsidRPr="00E038BF">
        <w:rPr>
          <w:rFonts w:hint="cs"/>
          <w:rtl/>
        </w:rPr>
        <w:t>َ</w:t>
      </w:r>
      <w:r w:rsidRPr="00E038BF">
        <w:rPr>
          <w:rtl/>
        </w:rPr>
        <w:t>مِع</w:t>
      </w:r>
      <w:r w:rsidRPr="00E038BF">
        <w:rPr>
          <w:rFonts w:hint="cs"/>
          <w:rtl/>
        </w:rPr>
        <w:t>َ</w:t>
      </w:r>
      <w:r w:rsidRPr="00E038BF">
        <w:rPr>
          <w:rtl/>
        </w:rPr>
        <w:t xml:space="preserve"> ر</w:t>
      </w:r>
      <w:r w:rsidRPr="00E038BF">
        <w:rPr>
          <w:rFonts w:hint="cs"/>
          <w:rtl/>
        </w:rPr>
        <w:t>َ</w:t>
      </w:r>
      <w:r w:rsidRPr="00E038BF">
        <w:rPr>
          <w:rtl/>
        </w:rPr>
        <w:t>سُول</w:t>
      </w:r>
      <w:r w:rsidRPr="00E038BF">
        <w:rPr>
          <w:rFonts w:hint="cs"/>
          <w:rtl/>
        </w:rPr>
        <w:t>َ</w:t>
      </w:r>
      <w:r w:rsidRPr="00E038BF">
        <w:rPr>
          <w:rtl/>
        </w:rPr>
        <w:t xml:space="preserve"> اللَّه</w:t>
      </w:r>
      <w:r w:rsidRPr="00E038BF">
        <w:rPr>
          <w:rFonts w:hint="cs"/>
          <w:rtl/>
        </w:rPr>
        <w:t>ِ</w:t>
      </w:r>
      <w:r w:rsidRPr="00E038BF">
        <w:rPr>
          <w:rtl/>
        </w:rPr>
        <w:t xml:space="preserve"> صَلَّى اللهُ عَلَيْهِ وَسَلَّمَ ي</w:t>
      </w:r>
      <w:r w:rsidRPr="00E038BF">
        <w:rPr>
          <w:rFonts w:hint="cs"/>
          <w:rtl/>
        </w:rPr>
        <w:t>َ</w:t>
      </w:r>
      <w:r w:rsidRPr="00E038BF">
        <w:rPr>
          <w:rtl/>
        </w:rPr>
        <w:t>قُولُ: «م</w:t>
      </w:r>
      <w:r w:rsidRPr="00E038BF">
        <w:rPr>
          <w:rFonts w:hint="cs"/>
          <w:rtl/>
        </w:rPr>
        <w:t>َ</w:t>
      </w:r>
      <w:r w:rsidRPr="00E038BF">
        <w:rPr>
          <w:rtl/>
        </w:rPr>
        <w:t>ن</w:t>
      </w:r>
      <w:r w:rsidRPr="00E038BF">
        <w:rPr>
          <w:rFonts w:hint="cs"/>
          <w:rtl/>
        </w:rPr>
        <w:t>ْ</w:t>
      </w:r>
      <w:r w:rsidRPr="00E038BF">
        <w:rPr>
          <w:rtl/>
        </w:rPr>
        <w:t xml:space="preserve"> ص</w:t>
      </w:r>
      <w:r w:rsidRPr="00E038BF">
        <w:rPr>
          <w:rFonts w:hint="cs"/>
          <w:rtl/>
        </w:rPr>
        <w:t>َ</w:t>
      </w:r>
      <w:r w:rsidRPr="00E038BF">
        <w:rPr>
          <w:rtl/>
        </w:rPr>
        <w:t>لَّى ع</w:t>
      </w:r>
      <w:r w:rsidRPr="00E038BF">
        <w:rPr>
          <w:rFonts w:hint="cs"/>
          <w:rtl/>
        </w:rPr>
        <w:t>َ</w:t>
      </w:r>
      <w:r w:rsidRPr="00E038BF">
        <w:rPr>
          <w:rtl/>
        </w:rPr>
        <w:t>ل</w:t>
      </w:r>
      <w:r w:rsidRPr="00E038BF">
        <w:rPr>
          <w:rFonts w:hint="cs"/>
          <w:rtl/>
        </w:rPr>
        <w:t>َ</w:t>
      </w:r>
      <w:r w:rsidRPr="00E038BF">
        <w:rPr>
          <w:rtl/>
        </w:rPr>
        <w:t>يَّ ص</w:t>
      </w:r>
      <w:r w:rsidRPr="00E038BF">
        <w:rPr>
          <w:rFonts w:hint="cs"/>
          <w:rtl/>
        </w:rPr>
        <w:t>َ</w:t>
      </w:r>
      <w:r w:rsidRPr="00E038BF">
        <w:rPr>
          <w:rtl/>
        </w:rPr>
        <w:t>لاَةً، ص</w:t>
      </w:r>
      <w:r w:rsidRPr="00E038BF">
        <w:rPr>
          <w:rFonts w:hint="cs"/>
          <w:rtl/>
        </w:rPr>
        <w:t>َ</w:t>
      </w:r>
      <w:r w:rsidRPr="00E038BF">
        <w:rPr>
          <w:rtl/>
        </w:rPr>
        <w:t>لَّى اللَّه</w:t>
      </w:r>
      <w:r w:rsidRPr="00E038BF">
        <w:rPr>
          <w:rFonts w:hint="cs"/>
          <w:rtl/>
        </w:rPr>
        <w:t>ُ</w:t>
      </w:r>
      <w:r w:rsidRPr="00E038BF">
        <w:rPr>
          <w:rtl/>
        </w:rPr>
        <w:t xml:space="preserve"> ع</w:t>
      </w:r>
      <w:r w:rsidRPr="00E038BF">
        <w:rPr>
          <w:rFonts w:hint="cs"/>
          <w:rtl/>
        </w:rPr>
        <w:t>َ</w:t>
      </w:r>
      <w:r w:rsidRPr="00E038BF">
        <w:rPr>
          <w:rtl/>
        </w:rPr>
        <w:t>لَي</w:t>
      </w:r>
      <w:r w:rsidRPr="00E038BF">
        <w:rPr>
          <w:rFonts w:hint="cs"/>
          <w:rtl/>
        </w:rPr>
        <w:t>ْ</w:t>
      </w:r>
      <w:r w:rsidRPr="00E038BF">
        <w:rPr>
          <w:rtl/>
        </w:rPr>
        <w:t>هِ بِهَا ع</w:t>
      </w:r>
      <w:r w:rsidRPr="00E038BF">
        <w:rPr>
          <w:rFonts w:hint="cs"/>
          <w:rtl/>
        </w:rPr>
        <w:t>َ</w:t>
      </w:r>
      <w:r w:rsidRPr="00E038BF">
        <w:rPr>
          <w:rtl/>
        </w:rPr>
        <w:t>شْراً» رواهُ مسلم.</w:t>
      </w:r>
    </w:p>
    <w:p w:rsidR="00152E87" w:rsidRPr="00B4734D" w:rsidRDefault="00152E87" w:rsidP="00E038BF">
      <w:pPr>
        <w:ind w:firstLine="284"/>
        <w:jc w:val="both"/>
        <w:rPr>
          <w:rStyle w:val="Char4"/>
          <w:rtl/>
        </w:rPr>
      </w:pPr>
      <w:r w:rsidRPr="00B4734D">
        <w:rPr>
          <w:rStyle w:val="Char4"/>
          <w:rFonts w:hint="cs"/>
          <w:rtl/>
        </w:rPr>
        <w:t>793. از عبدالله بن عمرو بن عاص ـ</w:t>
      </w:r>
      <w:r w:rsidR="00E038BF">
        <w:rPr>
          <w:rFonts w:cs="CTraditional Arabic" w:hint="cs"/>
          <w:sz w:val="26"/>
          <w:szCs w:val="26"/>
          <w:rtl/>
          <w:lang w:bidi="fa-IR"/>
        </w:rPr>
        <w:t>ب</w:t>
      </w:r>
      <w:r w:rsidRPr="00B4734D">
        <w:rPr>
          <w:rStyle w:val="Char4"/>
          <w:rFonts w:hint="cs"/>
          <w:rtl/>
        </w:rPr>
        <w:t>ـ روایت شده است که وی از پیامبر</w:t>
      </w:r>
      <w:r w:rsidRPr="006717F5">
        <w:rPr>
          <w:rFonts w:cs="CTraditional Arabic" w:hint="cs"/>
          <w:sz w:val="26"/>
          <w:szCs w:val="26"/>
          <w:rtl/>
          <w:lang w:bidi="fa-IR"/>
        </w:rPr>
        <w:t>ص</w:t>
      </w:r>
      <w:r w:rsidRPr="00B4734D">
        <w:rPr>
          <w:rStyle w:val="Char4"/>
          <w:rFonts w:hint="cs"/>
          <w:rtl/>
        </w:rPr>
        <w:t xml:space="preserve"> شنید که می‌فرمودند: «هرکس بر من درودی بفرستد، خداوند به سبب آن ده مرتبه بر او درود می‌فرستد»</w:t>
      </w:r>
      <w:r w:rsidRPr="00B4734D">
        <w:rPr>
          <w:rStyle w:val="Char4"/>
          <w:vertAlign w:val="superscript"/>
          <w:rtl/>
        </w:rPr>
        <w:footnoteReference w:id="774"/>
      </w:r>
      <w:r w:rsidRPr="00B4734D">
        <w:rPr>
          <w:rStyle w:val="Char4"/>
          <w:rFonts w:hint="cs"/>
          <w:rtl/>
        </w:rPr>
        <w:t>.</w:t>
      </w:r>
    </w:p>
    <w:p w:rsidR="00152E87" w:rsidRPr="00E038BF" w:rsidRDefault="00152E87" w:rsidP="00E038BF">
      <w:pPr>
        <w:pStyle w:val="af0"/>
        <w:rPr>
          <w:rtl/>
        </w:rPr>
      </w:pPr>
      <w:r w:rsidRPr="00E038BF">
        <w:rPr>
          <w:rFonts w:hint="cs"/>
          <w:rtl/>
        </w:rPr>
        <w:t>794-</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أوس</w:t>
      </w:r>
      <w:r w:rsidRPr="00E038BF">
        <w:rPr>
          <w:rtl/>
        </w:rPr>
        <w:t xml:space="preserve"> </w:t>
      </w:r>
      <w:r w:rsidRPr="00E038BF">
        <w:rPr>
          <w:rFonts w:hint="cs"/>
          <w:rtl/>
        </w:rPr>
        <w:t>بن</w:t>
      </w:r>
      <w:r w:rsidRPr="00E038BF">
        <w:rPr>
          <w:rtl/>
        </w:rPr>
        <w:t xml:space="preserve"> </w:t>
      </w:r>
      <w:r w:rsidRPr="00E038BF">
        <w:rPr>
          <w:rFonts w:hint="cs"/>
          <w:rtl/>
        </w:rPr>
        <w:t>أوس،</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ق</w:t>
      </w:r>
      <w:r w:rsidRPr="00E038BF">
        <w:rPr>
          <w:rFonts w:hint="cs"/>
          <w:rtl/>
        </w:rPr>
        <w:t>َ</w:t>
      </w:r>
      <w:r w:rsidRPr="00E038BF">
        <w:rPr>
          <w:rtl/>
        </w:rPr>
        <w:t>الَ ر</w:t>
      </w:r>
      <w:r w:rsidRPr="00E038BF">
        <w:rPr>
          <w:rFonts w:hint="cs"/>
          <w:rtl/>
        </w:rPr>
        <w:t>َ</w:t>
      </w:r>
      <w:r w:rsidRPr="00E038BF">
        <w:rPr>
          <w:rtl/>
        </w:rPr>
        <w:t>س</w:t>
      </w:r>
      <w:r w:rsidRPr="00E038BF">
        <w:rPr>
          <w:rFonts w:hint="cs"/>
          <w:rtl/>
        </w:rPr>
        <w:t>ُ</w:t>
      </w:r>
      <w:r w:rsidRPr="00E038BF">
        <w:rPr>
          <w:rtl/>
        </w:rPr>
        <w:t>ولُ اللَّه</w:t>
      </w:r>
      <w:r w:rsidRPr="00E038BF">
        <w:rPr>
          <w:rFonts w:hint="cs"/>
          <w:rtl/>
        </w:rPr>
        <w:t>ِ</w:t>
      </w:r>
      <w:r w:rsidRPr="00E038BF">
        <w:rPr>
          <w:rtl/>
        </w:rPr>
        <w:t xml:space="preserve"> صَلَّى اللهُ عَلَيْهِ وَسَلَّمَ: «إنَّ مِن</w:t>
      </w:r>
      <w:r w:rsidRPr="00E038BF">
        <w:rPr>
          <w:rFonts w:hint="cs"/>
          <w:rtl/>
        </w:rPr>
        <w:t>ْ</w:t>
      </w:r>
      <w:r w:rsidRPr="00E038BF">
        <w:rPr>
          <w:rtl/>
        </w:rPr>
        <w:t xml:space="preserve"> أَفْض</w:t>
      </w:r>
      <w:r w:rsidRPr="00E038BF">
        <w:rPr>
          <w:rFonts w:hint="cs"/>
          <w:rtl/>
        </w:rPr>
        <w:t>َ</w:t>
      </w:r>
      <w:r w:rsidRPr="00E038BF">
        <w:rPr>
          <w:rtl/>
        </w:rPr>
        <w:t>لِ أيَّامِكُمْ يَوْمَ ال</w:t>
      </w:r>
      <w:r w:rsidRPr="00E038BF">
        <w:rPr>
          <w:rFonts w:hint="cs"/>
          <w:rtl/>
        </w:rPr>
        <w:t>ْ</w:t>
      </w:r>
      <w:r w:rsidRPr="00E038BF">
        <w:rPr>
          <w:rtl/>
        </w:rPr>
        <w:t>جُمُع</w:t>
      </w:r>
      <w:r w:rsidRPr="00E038BF">
        <w:rPr>
          <w:rFonts w:hint="cs"/>
          <w:rtl/>
        </w:rPr>
        <w:t>َ</w:t>
      </w:r>
      <w:r w:rsidRPr="00E038BF">
        <w:rPr>
          <w:rtl/>
        </w:rPr>
        <w:t>ةِ، فَأَكْثِرُوا ع</w:t>
      </w:r>
      <w:r w:rsidRPr="00E038BF">
        <w:rPr>
          <w:rFonts w:hint="cs"/>
          <w:rtl/>
        </w:rPr>
        <w:t>َ</w:t>
      </w:r>
      <w:r w:rsidRPr="00E038BF">
        <w:rPr>
          <w:rtl/>
        </w:rPr>
        <w:t>ليَّ مِنَ الص</w:t>
      </w:r>
      <w:r w:rsidRPr="00E038BF">
        <w:rPr>
          <w:rFonts w:hint="cs"/>
          <w:rtl/>
        </w:rPr>
        <w:t>َّ</w:t>
      </w:r>
      <w:r w:rsidRPr="00E038BF">
        <w:rPr>
          <w:rtl/>
        </w:rPr>
        <w:t>لا</w:t>
      </w:r>
      <w:r w:rsidRPr="00E038BF">
        <w:rPr>
          <w:rFonts w:hint="cs"/>
          <w:rtl/>
        </w:rPr>
        <w:t>َ</w:t>
      </w:r>
      <w:r w:rsidRPr="00E038BF">
        <w:rPr>
          <w:rtl/>
        </w:rPr>
        <w:t>ةِ ف</w:t>
      </w:r>
      <w:r w:rsidRPr="00E038BF">
        <w:rPr>
          <w:rFonts w:hint="cs"/>
          <w:rtl/>
        </w:rPr>
        <w:t>ِ</w:t>
      </w:r>
      <w:r w:rsidRPr="00E038BF">
        <w:rPr>
          <w:rtl/>
        </w:rPr>
        <w:t>ي</w:t>
      </w:r>
      <w:r w:rsidRPr="00E038BF">
        <w:rPr>
          <w:rFonts w:hint="cs"/>
          <w:rtl/>
        </w:rPr>
        <w:t>ْ</w:t>
      </w:r>
      <w:r w:rsidRPr="00E038BF">
        <w:rPr>
          <w:rtl/>
        </w:rPr>
        <w:t>ه</w:t>
      </w:r>
      <w:r w:rsidRPr="00E038BF">
        <w:rPr>
          <w:rFonts w:hint="cs"/>
          <w:rtl/>
        </w:rPr>
        <w:t>ِ</w:t>
      </w:r>
      <w:r w:rsidRPr="00E038BF">
        <w:rPr>
          <w:rtl/>
        </w:rPr>
        <w:t>، ف</w:t>
      </w:r>
      <w:r w:rsidRPr="00E038BF">
        <w:rPr>
          <w:rFonts w:hint="cs"/>
          <w:rtl/>
        </w:rPr>
        <w:t>َ</w:t>
      </w:r>
      <w:r w:rsidRPr="00E038BF">
        <w:rPr>
          <w:rtl/>
        </w:rPr>
        <w:t>إ</w:t>
      </w:r>
      <w:r w:rsidRPr="00E038BF">
        <w:rPr>
          <w:rFonts w:hint="cs"/>
          <w:rtl/>
        </w:rPr>
        <w:t>ِ</w:t>
      </w:r>
      <w:r w:rsidRPr="00E038BF">
        <w:rPr>
          <w:rtl/>
        </w:rPr>
        <w:t>نَّ صَلا</w:t>
      </w:r>
      <w:r w:rsidRPr="00E038BF">
        <w:rPr>
          <w:rFonts w:hint="cs"/>
          <w:rtl/>
        </w:rPr>
        <w:t>َ</w:t>
      </w:r>
      <w:r w:rsidRPr="00E038BF">
        <w:rPr>
          <w:rtl/>
        </w:rPr>
        <w:t>تَكُمْ م</w:t>
      </w:r>
      <w:r w:rsidRPr="00E038BF">
        <w:rPr>
          <w:rFonts w:hint="cs"/>
          <w:rtl/>
        </w:rPr>
        <w:t>َ</w:t>
      </w:r>
      <w:r w:rsidRPr="00E038BF">
        <w:rPr>
          <w:rtl/>
        </w:rPr>
        <w:t>عْرُوضَةٌ ع</w:t>
      </w:r>
      <w:r w:rsidRPr="00E038BF">
        <w:rPr>
          <w:rFonts w:hint="cs"/>
          <w:rtl/>
        </w:rPr>
        <w:t>َ</w:t>
      </w:r>
      <w:r w:rsidRPr="00E038BF">
        <w:rPr>
          <w:rtl/>
        </w:rPr>
        <w:t>لَيَّ» ف</w:t>
      </w:r>
      <w:r w:rsidRPr="00E038BF">
        <w:rPr>
          <w:rFonts w:hint="cs"/>
          <w:rtl/>
        </w:rPr>
        <w:t>َ</w:t>
      </w:r>
      <w:r w:rsidRPr="00E038BF">
        <w:rPr>
          <w:rtl/>
        </w:rPr>
        <w:t>ق</w:t>
      </w:r>
      <w:r w:rsidRPr="00E038BF">
        <w:rPr>
          <w:rFonts w:hint="cs"/>
          <w:rtl/>
        </w:rPr>
        <w:t>َ</w:t>
      </w:r>
      <w:r w:rsidRPr="00E038BF">
        <w:rPr>
          <w:rtl/>
        </w:rPr>
        <w:t>ال</w:t>
      </w:r>
      <w:r w:rsidRPr="00E038BF">
        <w:rPr>
          <w:rFonts w:hint="cs"/>
          <w:rtl/>
        </w:rPr>
        <w:t>ُ</w:t>
      </w:r>
      <w:r w:rsidRPr="00E038BF">
        <w:rPr>
          <w:rtl/>
        </w:rPr>
        <w:t>وا: ي</w:t>
      </w:r>
      <w:r w:rsidRPr="00E038BF">
        <w:rPr>
          <w:rFonts w:hint="cs"/>
          <w:rtl/>
        </w:rPr>
        <w:t>َ</w:t>
      </w:r>
      <w:r w:rsidRPr="00E038BF">
        <w:rPr>
          <w:rtl/>
        </w:rPr>
        <w:t>ا ر</w:t>
      </w:r>
      <w:r w:rsidRPr="00E038BF">
        <w:rPr>
          <w:rFonts w:hint="cs"/>
          <w:rtl/>
        </w:rPr>
        <w:t>َ</w:t>
      </w:r>
      <w:r w:rsidRPr="00E038BF">
        <w:rPr>
          <w:rtl/>
        </w:rPr>
        <w:t>س</w:t>
      </w:r>
      <w:r w:rsidRPr="00E038BF">
        <w:rPr>
          <w:rFonts w:hint="cs"/>
          <w:rtl/>
        </w:rPr>
        <w:t>ُ</w:t>
      </w:r>
      <w:r w:rsidRPr="00E038BF">
        <w:rPr>
          <w:rtl/>
        </w:rPr>
        <w:t>ول</w:t>
      </w:r>
      <w:r w:rsidRPr="00E038BF">
        <w:rPr>
          <w:rFonts w:hint="cs"/>
          <w:rtl/>
        </w:rPr>
        <w:t>َ</w:t>
      </w:r>
      <w:r w:rsidRPr="00E038BF">
        <w:rPr>
          <w:rtl/>
        </w:rPr>
        <w:t xml:space="preserve"> اللَّه</w:t>
      </w:r>
      <w:r w:rsidRPr="00E038BF">
        <w:rPr>
          <w:rFonts w:hint="cs"/>
          <w:rtl/>
        </w:rPr>
        <w:t>ِ</w:t>
      </w:r>
      <w:r w:rsidRPr="00E038BF">
        <w:rPr>
          <w:rtl/>
        </w:rPr>
        <w:t>، و</w:t>
      </w:r>
      <w:r w:rsidRPr="00E038BF">
        <w:rPr>
          <w:rFonts w:hint="cs"/>
          <w:rtl/>
        </w:rPr>
        <w:t>َ</w:t>
      </w:r>
      <w:r w:rsidRPr="00E038BF">
        <w:rPr>
          <w:rtl/>
        </w:rPr>
        <w:t>كَيْفَ تُع</w:t>
      </w:r>
      <w:r w:rsidRPr="00E038BF">
        <w:rPr>
          <w:rFonts w:hint="cs"/>
          <w:rtl/>
        </w:rPr>
        <w:t>ْ</w:t>
      </w:r>
      <w:r w:rsidRPr="00E038BF">
        <w:rPr>
          <w:rtl/>
        </w:rPr>
        <w:t>ر</w:t>
      </w:r>
      <w:r w:rsidRPr="00E038BF">
        <w:rPr>
          <w:rFonts w:hint="cs"/>
          <w:rtl/>
        </w:rPr>
        <w:t>َ</w:t>
      </w:r>
      <w:r w:rsidRPr="00E038BF">
        <w:rPr>
          <w:rtl/>
        </w:rPr>
        <w:t>ضُ ص</w:t>
      </w:r>
      <w:r w:rsidRPr="00E038BF">
        <w:rPr>
          <w:rFonts w:hint="cs"/>
          <w:rtl/>
        </w:rPr>
        <w:t>َ</w:t>
      </w:r>
      <w:r w:rsidRPr="00E038BF">
        <w:rPr>
          <w:rtl/>
        </w:rPr>
        <w:t>لا</w:t>
      </w:r>
      <w:r w:rsidRPr="00E038BF">
        <w:rPr>
          <w:rFonts w:hint="cs"/>
          <w:rtl/>
        </w:rPr>
        <w:t>َ</w:t>
      </w:r>
      <w:r w:rsidRPr="00E038BF">
        <w:rPr>
          <w:rtl/>
        </w:rPr>
        <w:t>تُنَا ع</w:t>
      </w:r>
      <w:r w:rsidRPr="00E038BF">
        <w:rPr>
          <w:rFonts w:hint="cs"/>
          <w:rtl/>
        </w:rPr>
        <w:t>َ</w:t>
      </w:r>
      <w:r w:rsidRPr="00E038BF">
        <w:rPr>
          <w:rtl/>
        </w:rPr>
        <w:t>ل</w:t>
      </w:r>
      <w:r w:rsidRPr="00E038BF">
        <w:rPr>
          <w:rFonts w:hint="cs"/>
          <w:rtl/>
        </w:rPr>
        <w:t>َ</w:t>
      </w:r>
      <w:r w:rsidRPr="00E038BF">
        <w:rPr>
          <w:rtl/>
        </w:rPr>
        <w:t>يْكَ و</w:t>
      </w:r>
      <w:r w:rsidRPr="00E038BF">
        <w:rPr>
          <w:rFonts w:hint="cs"/>
          <w:rtl/>
        </w:rPr>
        <w:t>َ</w:t>
      </w:r>
      <w:r w:rsidRPr="00E038BF">
        <w:rPr>
          <w:rtl/>
        </w:rPr>
        <w:t>ق</w:t>
      </w:r>
      <w:r w:rsidRPr="00E038BF">
        <w:rPr>
          <w:rFonts w:hint="cs"/>
          <w:rtl/>
        </w:rPr>
        <w:t>َ</w:t>
      </w:r>
      <w:r w:rsidRPr="00E038BF">
        <w:rPr>
          <w:rtl/>
        </w:rPr>
        <w:t>دْ أرَمْتَ؟</w:t>
      </w:r>
      <w:r w:rsidRPr="00E038BF">
        <w:rPr>
          <w:rFonts w:hint="cs"/>
          <w:rtl/>
        </w:rPr>
        <w:t>! قَالَ:-</w:t>
      </w:r>
      <w:r w:rsidRPr="00E038BF">
        <w:rPr>
          <w:rtl/>
        </w:rPr>
        <w:t xml:space="preserve"> ي</w:t>
      </w:r>
      <w:r w:rsidRPr="00E038BF">
        <w:rPr>
          <w:rFonts w:hint="cs"/>
          <w:rtl/>
        </w:rPr>
        <w:t>َ</w:t>
      </w:r>
      <w:r w:rsidRPr="00E038BF">
        <w:rPr>
          <w:rtl/>
        </w:rPr>
        <w:t>ق</w:t>
      </w:r>
      <w:r w:rsidRPr="00E038BF">
        <w:rPr>
          <w:rFonts w:hint="cs"/>
          <w:rtl/>
        </w:rPr>
        <w:t>ُ</w:t>
      </w:r>
      <w:r w:rsidRPr="00E038BF">
        <w:rPr>
          <w:rtl/>
        </w:rPr>
        <w:t>ولُ:</w:t>
      </w:r>
      <w:r w:rsidRPr="00E038BF">
        <w:rPr>
          <w:rFonts w:hint="cs"/>
          <w:rtl/>
        </w:rPr>
        <w:t xml:space="preserve"> </w:t>
      </w:r>
      <w:r w:rsidRPr="00E038BF">
        <w:rPr>
          <w:rtl/>
        </w:rPr>
        <w:t>بَلِيتَ،</w:t>
      </w:r>
      <w:r w:rsidRPr="00E038BF">
        <w:rPr>
          <w:rFonts w:hint="cs"/>
          <w:rtl/>
        </w:rPr>
        <w:t xml:space="preserve"> </w:t>
      </w:r>
      <w:r w:rsidRPr="00E038BF">
        <w:rPr>
          <w:rtl/>
        </w:rPr>
        <w:t>ق</w:t>
      </w:r>
      <w:r w:rsidRPr="00E038BF">
        <w:rPr>
          <w:rFonts w:hint="cs"/>
          <w:rtl/>
        </w:rPr>
        <w:t>َ</w:t>
      </w:r>
      <w:r w:rsidRPr="00E038BF">
        <w:rPr>
          <w:rtl/>
        </w:rPr>
        <w:t>الَ:</w:t>
      </w:r>
      <w:r w:rsidRPr="00E038BF">
        <w:rPr>
          <w:rFonts w:hint="cs"/>
          <w:rtl/>
        </w:rPr>
        <w:t xml:space="preserve"> </w:t>
      </w:r>
      <w:r w:rsidRPr="00E038BF">
        <w:rPr>
          <w:rtl/>
        </w:rPr>
        <w:t>«إنَّ اللَّه</w:t>
      </w:r>
      <w:r w:rsidRPr="00E038BF">
        <w:rPr>
          <w:rFonts w:hint="cs"/>
          <w:rtl/>
        </w:rPr>
        <w:t>َ</w:t>
      </w:r>
      <w:r w:rsidRPr="00E038BF">
        <w:rPr>
          <w:rtl/>
        </w:rPr>
        <w:t xml:space="preserve"> حَر</w:t>
      </w:r>
      <w:r w:rsidRPr="00E038BF">
        <w:rPr>
          <w:rFonts w:hint="cs"/>
          <w:rtl/>
        </w:rPr>
        <w:t>َّ</w:t>
      </w:r>
      <w:r w:rsidRPr="00E038BF">
        <w:rPr>
          <w:rtl/>
        </w:rPr>
        <w:t>م</w:t>
      </w:r>
      <w:r w:rsidRPr="00E038BF">
        <w:rPr>
          <w:rFonts w:hint="cs"/>
          <w:rtl/>
        </w:rPr>
        <w:t>َ</w:t>
      </w:r>
      <w:r w:rsidRPr="00E038BF">
        <w:rPr>
          <w:rtl/>
        </w:rPr>
        <w:t xml:space="preserve"> ع</w:t>
      </w:r>
      <w:r w:rsidRPr="00E038BF">
        <w:rPr>
          <w:rFonts w:hint="cs"/>
          <w:rtl/>
        </w:rPr>
        <w:t>َ</w:t>
      </w:r>
      <w:r w:rsidRPr="00E038BF">
        <w:rPr>
          <w:rtl/>
        </w:rPr>
        <w:t>ل</w:t>
      </w:r>
      <w:r w:rsidRPr="00E038BF">
        <w:rPr>
          <w:rFonts w:hint="cs"/>
          <w:rtl/>
        </w:rPr>
        <w:t>َ</w:t>
      </w:r>
      <w:r w:rsidRPr="00E038BF">
        <w:rPr>
          <w:rtl/>
        </w:rPr>
        <w:t>ى الأ</w:t>
      </w:r>
      <w:r w:rsidRPr="00E038BF">
        <w:rPr>
          <w:rFonts w:hint="cs"/>
          <w:rtl/>
        </w:rPr>
        <w:t>َ</w:t>
      </w:r>
      <w:r w:rsidRPr="00E038BF">
        <w:rPr>
          <w:rtl/>
        </w:rPr>
        <w:t>رْضِ أ</w:t>
      </w:r>
      <w:r w:rsidRPr="00E038BF">
        <w:rPr>
          <w:rFonts w:hint="cs"/>
          <w:rtl/>
        </w:rPr>
        <w:t>َ</w:t>
      </w:r>
      <w:r w:rsidRPr="00E038BF">
        <w:rPr>
          <w:rtl/>
        </w:rPr>
        <w:t>جْس</w:t>
      </w:r>
      <w:r w:rsidRPr="00E038BF">
        <w:rPr>
          <w:rFonts w:hint="cs"/>
          <w:rtl/>
        </w:rPr>
        <w:t>َ</w:t>
      </w:r>
      <w:r w:rsidRPr="00E038BF">
        <w:rPr>
          <w:rtl/>
        </w:rPr>
        <w:t>اد</w:t>
      </w:r>
      <w:r w:rsidRPr="00E038BF">
        <w:rPr>
          <w:rFonts w:hint="cs"/>
          <w:rtl/>
        </w:rPr>
        <w:t>َ</w:t>
      </w:r>
      <w:r w:rsidRPr="00E038BF">
        <w:rPr>
          <w:rtl/>
        </w:rPr>
        <w:t xml:space="preserve"> الأنْبِي</w:t>
      </w:r>
      <w:r w:rsidRPr="00E038BF">
        <w:rPr>
          <w:rFonts w:hint="cs"/>
          <w:rtl/>
        </w:rPr>
        <w:t>َ</w:t>
      </w:r>
      <w:r w:rsidRPr="00E038BF">
        <w:rPr>
          <w:rtl/>
        </w:rPr>
        <w:t>اءِ».</w:t>
      </w:r>
      <w:r w:rsidRPr="00E038BF">
        <w:rPr>
          <w:rFonts w:hint="cs"/>
          <w:rtl/>
        </w:rPr>
        <w:t xml:space="preserve"> </w:t>
      </w:r>
      <w:r w:rsidRPr="00E038BF">
        <w:rPr>
          <w:rtl/>
        </w:rPr>
        <w:t>رواهُ أبو داود بإسنادٍ صحيحِ.</w:t>
      </w:r>
    </w:p>
    <w:p w:rsidR="00152E87" w:rsidRPr="00E038BF" w:rsidRDefault="00152E87" w:rsidP="00E038BF">
      <w:pPr>
        <w:pStyle w:val="a9"/>
        <w:rPr>
          <w:rtl/>
        </w:rPr>
      </w:pPr>
      <w:r w:rsidRPr="00E038BF">
        <w:rPr>
          <w:rFonts w:hint="cs"/>
          <w:rtl/>
        </w:rPr>
        <w:t>794. از اوس بن ‌اوس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«از برترین و بزرگ‌ترین روزهای شما، روز جمعه است؛ پس در آن روز بر من زیاد درود بفرستید، زیرا صلوات و درودهای شما بر من عرضه می‌شود»، گفتند: ای رسول خدا! چگونه درود ما بر تو عرضه می‌شود در حالی که بدن تو فرسوده شده است؟! فرمودند: «خداوند عزوجل، اجساد پیامبران را بر زمین حرام کرده است، (اجساد پیامبران سالم می‌ماند)»</w:t>
      </w:r>
      <w:r w:rsidRPr="00E038BF">
        <w:rPr>
          <w:vertAlign w:val="superscript"/>
          <w:rtl/>
        </w:rPr>
        <w:footnoteReference w:id="775"/>
      </w:r>
      <w:r w:rsidRPr="00E038BF">
        <w:rPr>
          <w:rFonts w:hint="cs"/>
          <w:rtl/>
        </w:rPr>
        <w:t>.</w:t>
      </w:r>
    </w:p>
    <w:p w:rsidR="00152E87" w:rsidRPr="00E038BF" w:rsidRDefault="00152E87" w:rsidP="00E038BF">
      <w:pPr>
        <w:pStyle w:val="af0"/>
        <w:rPr>
          <w:rtl/>
        </w:rPr>
      </w:pPr>
      <w:r w:rsidRPr="00E038BF">
        <w:rPr>
          <w:rFonts w:hint="cs"/>
          <w:rtl/>
        </w:rPr>
        <w:t>795-</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ق</w:t>
      </w:r>
      <w:r w:rsidRPr="00E038BF">
        <w:rPr>
          <w:rFonts w:hint="cs"/>
          <w:rtl/>
        </w:rPr>
        <w:t>َ</w:t>
      </w:r>
      <w:r w:rsidRPr="00E038BF">
        <w:rPr>
          <w:rtl/>
        </w:rPr>
        <w:t>ال</w:t>
      </w:r>
      <w:r w:rsidRPr="00E038BF">
        <w:rPr>
          <w:rFonts w:hint="cs"/>
          <w:rtl/>
        </w:rPr>
        <w:t>َ</w:t>
      </w:r>
      <w:r w:rsidRPr="00E038BF">
        <w:rPr>
          <w:rtl/>
        </w:rPr>
        <w:t xml:space="preserve"> ر</w:t>
      </w:r>
      <w:r w:rsidRPr="00E038BF">
        <w:rPr>
          <w:rFonts w:hint="cs"/>
          <w:rtl/>
        </w:rPr>
        <w:t>َ</w:t>
      </w:r>
      <w:r w:rsidRPr="00E038BF">
        <w:rPr>
          <w:rtl/>
        </w:rPr>
        <w:t>سُولُ اللَّه</w:t>
      </w:r>
      <w:r w:rsidRPr="00E038BF">
        <w:rPr>
          <w:rFonts w:hint="cs"/>
          <w:rtl/>
        </w:rPr>
        <w:t>ِ</w:t>
      </w:r>
      <w:r w:rsidRPr="00E038BF">
        <w:rPr>
          <w:rtl/>
        </w:rPr>
        <w:t xml:space="preserve"> صَلَّى اللهُ عَلَيْهِ وَسَلَّمَ: «رَغِم</w:t>
      </w:r>
      <w:r w:rsidRPr="00E038BF">
        <w:rPr>
          <w:rFonts w:hint="cs"/>
          <w:rtl/>
        </w:rPr>
        <w:t>َ</w:t>
      </w:r>
      <w:r w:rsidRPr="00E038BF">
        <w:rPr>
          <w:rtl/>
        </w:rPr>
        <w:t xml:space="preserve"> أنْفُ ر</w:t>
      </w:r>
      <w:r w:rsidRPr="00E038BF">
        <w:rPr>
          <w:rFonts w:hint="cs"/>
          <w:rtl/>
        </w:rPr>
        <w:t>َ</w:t>
      </w:r>
      <w:r w:rsidRPr="00E038BF">
        <w:rPr>
          <w:rtl/>
        </w:rPr>
        <w:t>جُلٍ ذُكِرْتُ عِنْدَهُ فَلَمْ يُصَلِّ ع</w:t>
      </w:r>
      <w:r w:rsidRPr="00E038BF">
        <w:rPr>
          <w:rFonts w:hint="cs"/>
          <w:rtl/>
        </w:rPr>
        <w:t>َ</w:t>
      </w:r>
      <w:r w:rsidRPr="00E038BF">
        <w:rPr>
          <w:rtl/>
        </w:rPr>
        <w:t>لَيَّ» رواهُ الترمذي وقالَ: حديثٌ حسنٌ.</w:t>
      </w:r>
    </w:p>
    <w:p w:rsidR="00152E87" w:rsidRPr="00B4734D" w:rsidRDefault="00152E87" w:rsidP="00E038BF">
      <w:pPr>
        <w:ind w:firstLine="284"/>
        <w:jc w:val="both"/>
        <w:rPr>
          <w:rStyle w:val="Char4"/>
          <w:rtl/>
        </w:rPr>
      </w:pPr>
      <w:r w:rsidRPr="00B4734D">
        <w:rPr>
          <w:rStyle w:val="Char4"/>
          <w:rFonts w:hint="cs"/>
          <w:rtl/>
        </w:rPr>
        <w:t>795.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«بینی آن کسی به خاک مالیده باد که نام مرا نزد او ببرند و بر من درود نفرستد!»</w:t>
      </w:r>
      <w:r w:rsidRPr="00B4734D">
        <w:rPr>
          <w:rStyle w:val="Char4"/>
          <w:vertAlign w:val="superscript"/>
          <w:rtl/>
        </w:rPr>
        <w:footnoteReference w:id="776"/>
      </w:r>
      <w:r w:rsidRPr="00B4734D">
        <w:rPr>
          <w:rStyle w:val="Char4"/>
          <w:rFonts w:hint="cs"/>
          <w:rtl/>
        </w:rPr>
        <w:t>.</w:t>
      </w:r>
    </w:p>
    <w:p w:rsidR="00152E87" w:rsidRPr="00E038BF" w:rsidRDefault="00152E87" w:rsidP="00E038BF">
      <w:pPr>
        <w:pStyle w:val="af0"/>
        <w:rPr>
          <w:rtl/>
        </w:rPr>
      </w:pPr>
      <w:r w:rsidRPr="00E038BF">
        <w:rPr>
          <w:rFonts w:hint="cs"/>
          <w:rtl/>
        </w:rPr>
        <w:t>796-</w:t>
      </w:r>
      <w:r w:rsidRPr="00E038BF">
        <w:rPr>
          <w:rFonts w:ascii="Times New Roman" w:hAnsi="Times New Roman" w:cs="Times New Roman" w:hint="cs"/>
          <w:rtl/>
        </w:rPr>
        <w:t> </w:t>
      </w:r>
      <w:r w:rsidRPr="00E038BF">
        <w:rPr>
          <w:rFonts w:hint="cs"/>
          <w:rtl/>
        </w:rPr>
        <w:t>وعنهُ</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قالَ رَسُولُ اللَّه</w:t>
      </w:r>
      <w:r w:rsidRPr="00E038BF">
        <w:rPr>
          <w:rFonts w:hint="cs"/>
          <w:rtl/>
        </w:rPr>
        <w:t>ِ</w:t>
      </w:r>
      <w:r w:rsidRPr="00E038BF">
        <w:rPr>
          <w:rtl/>
        </w:rPr>
        <w:t xml:space="preserve"> صَلَّى اللهُ عَلَيْهِ وَسَلَّمَ: «لا</w:t>
      </w:r>
      <w:r w:rsidRPr="00E038BF">
        <w:rPr>
          <w:rFonts w:hint="cs"/>
          <w:rtl/>
        </w:rPr>
        <w:t>َ</w:t>
      </w:r>
      <w:r w:rsidRPr="00E038BF">
        <w:rPr>
          <w:rtl/>
        </w:rPr>
        <w:t xml:space="preserve"> تَجْع</w:t>
      </w:r>
      <w:r w:rsidRPr="00E038BF">
        <w:rPr>
          <w:rFonts w:hint="cs"/>
          <w:rtl/>
        </w:rPr>
        <w:t>َ</w:t>
      </w:r>
      <w:r w:rsidRPr="00E038BF">
        <w:rPr>
          <w:rtl/>
        </w:rPr>
        <w:t>لُوا قَبْرِي</w:t>
      </w:r>
      <w:r w:rsidRPr="00E038BF">
        <w:rPr>
          <w:rFonts w:hint="cs"/>
          <w:rtl/>
        </w:rPr>
        <w:t>ْ</w:t>
      </w:r>
      <w:r w:rsidRPr="00E038BF">
        <w:rPr>
          <w:rtl/>
        </w:rPr>
        <w:t xml:space="preserve"> عِي</w:t>
      </w:r>
      <w:r w:rsidRPr="00E038BF">
        <w:rPr>
          <w:rFonts w:hint="cs"/>
          <w:rtl/>
        </w:rPr>
        <w:t>ْ</w:t>
      </w:r>
      <w:r w:rsidRPr="00E038BF">
        <w:rPr>
          <w:rtl/>
        </w:rPr>
        <w:t>داً، وَص</w:t>
      </w:r>
      <w:r w:rsidRPr="00E038BF">
        <w:rPr>
          <w:rFonts w:hint="cs"/>
          <w:rtl/>
        </w:rPr>
        <w:t>َ</w:t>
      </w:r>
      <w:r w:rsidRPr="00E038BF">
        <w:rPr>
          <w:rtl/>
        </w:rPr>
        <w:t>لُّوا عَلَيَّ، فَإنَّ صَلا</w:t>
      </w:r>
      <w:r w:rsidRPr="00E038BF">
        <w:rPr>
          <w:rFonts w:hint="cs"/>
          <w:rtl/>
        </w:rPr>
        <w:t>َ</w:t>
      </w:r>
      <w:r w:rsidRPr="00E038BF">
        <w:rPr>
          <w:rtl/>
        </w:rPr>
        <w:t>تَكُمْ تَبْلُغُن</w:t>
      </w:r>
      <w:r w:rsidRPr="00E038BF">
        <w:rPr>
          <w:rFonts w:hint="cs"/>
          <w:rtl/>
        </w:rPr>
        <w:t>ِ</w:t>
      </w:r>
      <w:r w:rsidRPr="00E038BF">
        <w:rPr>
          <w:rtl/>
        </w:rPr>
        <w:t>ي</w:t>
      </w:r>
      <w:r w:rsidRPr="00E038BF">
        <w:rPr>
          <w:rFonts w:hint="cs"/>
          <w:rtl/>
        </w:rPr>
        <w:t>ْ</w:t>
      </w:r>
      <w:r w:rsidRPr="00E038BF">
        <w:rPr>
          <w:rtl/>
        </w:rPr>
        <w:t xml:space="preserve"> ح</w:t>
      </w:r>
      <w:r w:rsidRPr="00E038BF">
        <w:rPr>
          <w:rFonts w:hint="cs"/>
          <w:rtl/>
        </w:rPr>
        <w:t>َ</w:t>
      </w:r>
      <w:r w:rsidRPr="00E038BF">
        <w:rPr>
          <w:rtl/>
        </w:rPr>
        <w:t>يْثُ كُنْتُمْ»</w:t>
      </w:r>
      <w:r w:rsidRPr="00E038BF">
        <w:rPr>
          <w:rFonts w:hint="cs"/>
          <w:rtl/>
        </w:rPr>
        <w:t>.</w:t>
      </w:r>
      <w:r w:rsidRPr="00E038BF">
        <w:rPr>
          <w:rtl/>
        </w:rPr>
        <w:t xml:space="preserve"> رواهُ أبو داود بإسناد صحيح.</w:t>
      </w:r>
    </w:p>
    <w:p w:rsidR="00152E87" w:rsidRPr="00B4734D" w:rsidRDefault="00152E87" w:rsidP="00E038BF">
      <w:pPr>
        <w:ind w:firstLine="284"/>
        <w:jc w:val="both"/>
        <w:rPr>
          <w:rStyle w:val="Char4"/>
          <w:rtl/>
        </w:rPr>
      </w:pPr>
      <w:r w:rsidRPr="00B4734D">
        <w:rPr>
          <w:rStyle w:val="Char4"/>
          <w:rFonts w:hint="cs"/>
          <w:rtl/>
        </w:rPr>
        <w:t>796.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«قبر مرا محل عید و جای مراجعه و ازدحام قرار ندهید، بلکه بر من درود بفرستید که هرکجا باشید درودهای شما به من می‌رسد»</w:t>
      </w:r>
      <w:r w:rsidRPr="00B4734D">
        <w:rPr>
          <w:rStyle w:val="Char4"/>
          <w:vertAlign w:val="superscript"/>
          <w:rtl/>
        </w:rPr>
        <w:footnoteReference w:id="777"/>
      </w:r>
      <w:r w:rsidRPr="00B4734D">
        <w:rPr>
          <w:rStyle w:val="Char4"/>
          <w:rFonts w:hint="cs"/>
          <w:rtl/>
        </w:rPr>
        <w:t>.</w:t>
      </w:r>
    </w:p>
    <w:p w:rsidR="00152E87" w:rsidRPr="00E038BF" w:rsidRDefault="00152E87" w:rsidP="00E038BF">
      <w:pPr>
        <w:pStyle w:val="af0"/>
        <w:rPr>
          <w:rtl/>
        </w:rPr>
      </w:pPr>
      <w:r w:rsidRPr="00E038BF">
        <w:rPr>
          <w:rFonts w:hint="cs"/>
          <w:rtl/>
        </w:rPr>
        <w:t>797-</w:t>
      </w:r>
      <w:r w:rsidRPr="00E038BF">
        <w:rPr>
          <w:rFonts w:ascii="Times New Roman" w:hAnsi="Times New Roman" w:cs="Times New Roman" w:hint="cs"/>
          <w:rtl/>
        </w:rPr>
        <w:t> </w:t>
      </w:r>
      <w:r w:rsidRPr="00E038BF">
        <w:rPr>
          <w:rFonts w:hint="cs"/>
          <w:rtl/>
        </w:rPr>
        <w:t xml:space="preserve">وعن </w:t>
      </w:r>
      <w:r w:rsidRPr="00E038BF">
        <w:rPr>
          <w:rtl/>
        </w:rPr>
        <w:t>كَعب بن عُجرَةَ، رضي اللَّه عنْهُ، ق</w:t>
      </w:r>
      <w:r w:rsidRPr="00E038BF">
        <w:rPr>
          <w:rFonts w:hint="cs"/>
          <w:rtl/>
        </w:rPr>
        <w:t>َ</w:t>
      </w:r>
      <w:r w:rsidRPr="00E038BF">
        <w:rPr>
          <w:rtl/>
        </w:rPr>
        <w:t>ال</w:t>
      </w:r>
      <w:r w:rsidRPr="00E038BF">
        <w:rPr>
          <w:rFonts w:hint="cs"/>
          <w:rtl/>
        </w:rPr>
        <w:t>َ</w:t>
      </w:r>
      <w:r w:rsidRPr="00E038BF">
        <w:rPr>
          <w:rtl/>
        </w:rPr>
        <w:t>: خَر</w:t>
      </w:r>
      <w:r w:rsidRPr="00E038BF">
        <w:rPr>
          <w:rFonts w:hint="cs"/>
          <w:rtl/>
        </w:rPr>
        <w:t>َ</w:t>
      </w:r>
      <w:r w:rsidRPr="00E038BF">
        <w:rPr>
          <w:rtl/>
        </w:rPr>
        <w:t>ج</w:t>
      </w:r>
      <w:r w:rsidRPr="00E038BF">
        <w:rPr>
          <w:rFonts w:hint="cs"/>
          <w:rtl/>
        </w:rPr>
        <w:t>َ</w:t>
      </w:r>
      <w:r w:rsidRPr="00E038BF">
        <w:rPr>
          <w:rtl/>
        </w:rPr>
        <w:t xml:space="preserve"> ع</w:t>
      </w:r>
      <w:r w:rsidRPr="00E038BF">
        <w:rPr>
          <w:rFonts w:hint="cs"/>
          <w:rtl/>
        </w:rPr>
        <w:t>َ</w:t>
      </w:r>
      <w:r w:rsidRPr="00E038BF">
        <w:rPr>
          <w:rtl/>
        </w:rPr>
        <w:t>لَيْنَا الن</w:t>
      </w:r>
      <w:r w:rsidRPr="00E038BF">
        <w:rPr>
          <w:rFonts w:hint="cs"/>
          <w:rtl/>
        </w:rPr>
        <w:t>َّ</w:t>
      </w:r>
      <w:r w:rsidRPr="00E038BF">
        <w:rPr>
          <w:rtl/>
        </w:rPr>
        <w:t>ب</w:t>
      </w:r>
      <w:r w:rsidRPr="00E038BF">
        <w:rPr>
          <w:rFonts w:hint="cs"/>
          <w:rtl/>
        </w:rPr>
        <w:t>ِ</w:t>
      </w:r>
      <w:r w:rsidRPr="00E038BF">
        <w:rPr>
          <w:rtl/>
        </w:rPr>
        <w:t>ي</w:t>
      </w:r>
      <w:r w:rsidRPr="00E038BF">
        <w:rPr>
          <w:rFonts w:hint="cs"/>
          <w:rtl/>
        </w:rPr>
        <w:t>ُّ</w:t>
      </w:r>
      <w:r w:rsidRPr="00E038BF">
        <w:rPr>
          <w:rtl/>
        </w:rPr>
        <w:t xml:space="preserve"> صَلَّى اللهُ عَلَيْهِ وَسَلَّمَ ف</w:t>
      </w:r>
      <w:r w:rsidRPr="00E038BF">
        <w:rPr>
          <w:rFonts w:hint="cs"/>
          <w:rtl/>
        </w:rPr>
        <w:t>َ</w:t>
      </w:r>
      <w:r w:rsidRPr="00E038BF">
        <w:rPr>
          <w:rtl/>
        </w:rPr>
        <w:t>قُلْن</w:t>
      </w:r>
      <w:r w:rsidRPr="00E038BF">
        <w:rPr>
          <w:rFonts w:hint="cs"/>
          <w:rtl/>
        </w:rPr>
        <w:t>َ</w:t>
      </w:r>
      <w:r w:rsidRPr="00E038BF">
        <w:rPr>
          <w:rtl/>
        </w:rPr>
        <w:t>ا: ي</w:t>
      </w:r>
      <w:r w:rsidRPr="00E038BF">
        <w:rPr>
          <w:rFonts w:hint="cs"/>
          <w:rtl/>
        </w:rPr>
        <w:t>َ</w:t>
      </w:r>
      <w:r w:rsidRPr="00E038BF">
        <w:rPr>
          <w:rtl/>
        </w:rPr>
        <w:t>ا ر</w:t>
      </w:r>
      <w:r w:rsidRPr="00E038BF">
        <w:rPr>
          <w:rFonts w:hint="cs"/>
          <w:rtl/>
        </w:rPr>
        <w:t>َ</w:t>
      </w:r>
      <w:r w:rsidRPr="00E038BF">
        <w:rPr>
          <w:rtl/>
        </w:rPr>
        <w:t>س</w:t>
      </w:r>
      <w:r w:rsidRPr="00E038BF">
        <w:rPr>
          <w:rFonts w:hint="cs"/>
          <w:rtl/>
        </w:rPr>
        <w:t>ُ</w:t>
      </w:r>
      <w:r w:rsidRPr="00E038BF">
        <w:rPr>
          <w:rtl/>
        </w:rPr>
        <w:t>ول</w:t>
      </w:r>
      <w:r w:rsidRPr="00E038BF">
        <w:rPr>
          <w:rFonts w:hint="cs"/>
          <w:rtl/>
        </w:rPr>
        <w:t>َ</w:t>
      </w:r>
      <w:r w:rsidRPr="00E038BF">
        <w:rPr>
          <w:rtl/>
        </w:rPr>
        <w:t xml:space="preserve"> اللَّه</w:t>
      </w:r>
      <w:r w:rsidRPr="00E038BF">
        <w:rPr>
          <w:rFonts w:hint="cs"/>
          <w:rtl/>
        </w:rPr>
        <w:t>ِ</w:t>
      </w:r>
      <w:r w:rsidRPr="00E038BF">
        <w:rPr>
          <w:rtl/>
        </w:rPr>
        <w:t>، قَدْ ع</w:t>
      </w:r>
      <w:r w:rsidRPr="00E038BF">
        <w:rPr>
          <w:rFonts w:hint="cs"/>
          <w:rtl/>
        </w:rPr>
        <w:t>َ</w:t>
      </w:r>
      <w:r w:rsidRPr="00E038BF">
        <w:rPr>
          <w:rtl/>
        </w:rPr>
        <w:t>لِمْنَا كَيْف</w:t>
      </w:r>
      <w:r w:rsidRPr="00E038BF">
        <w:rPr>
          <w:rFonts w:hint="cs"/>
          <w:rtl/>
        </w:rPr>
        <w:t>َ</w:t>
      </w:r>
      <w:r w:rsidRPr="00E038BF">
        <w:rPr>
          <w:rtl/>
        </w:rPr>
        <w:t xml:space="preserve"> نُس</w:t>
      </w:r>
      <w:r w:rsidRPr="00E038BF">
        <w:rPr>
          <w:rFonts w:hint="cs"/>
          <w:rtl/>
        </w:rPr>
        <w:t>َ</w:t>
      </w:r>
      <w:r w:rsidRPr="00E038BF">
        <w:rPr>
          <w:rtl/>
        </w:rPr>
        <w:t>لِّمُ ع</w:t>
      </w:r>
      <w:r w:rsidRPr="00E038BF">
        <w:rPr>
          <w:rFonts w:hint="cs"/>
          <w:rtl/>
        </w:rPr>
        <w:t>َ</w:t>
      </w:r>
      <w:r w:rsidRPr="00E038BF">
        <w:rPr>
          <w:rtl/>
        </w:rPr>
        <w:t>ل</w:t>
      </w:r>
      <w:r w:rsidRPr="00E038BF">
        <w:rPr>
          <w:rFonts w:hint="cs"/>
          <w:rtl/>
        </w:rPr>
        <w:t>َ</w:t>
      </w:r>
      <w:r w:rsidRPr="00E038BF">
        <w:rPr>
          <w:rtl/>
        </w:rPr>
        <w:t>يْكَ</w:t>
      </w:r>
      <w:r w:rsidRPr="00E038BF">
        <w:rPr>
          <w:rFonts w:hint="cs"/>
          <w:rtl/>
        </w:rPr>
        <w:t>،</w:t>
      </w:r>
      <w:r w:rsidRPr="00E038BF">
        <w:rPr>
          <w:rtl/>
        </w:rPr>
        <w:t xml:space="preserve"> فَكَيْفَ نُصَلِّي ع</w:t>
      </w:r>
      <w:r w:rsidRPr="00E038BF">
        <w:rPr>
          <w:rFonts w:hint="cs"/>
          <w:rtl/>
        </w:rPr>
        <w:t>َ</w:t>
      </w:r>
      <w:r w:rsidRPr="00E038BF">
        <w:rPr>
          <w:rtl/>
        </w:rPr>
        <w:t>لَيْكَ؟ ق</w:t>
      </w:r>
      <w:r w:rsidRPr="00E038BF">
        <w:rPr>
          <w:rFonts w:hint="cs"/>
          <w:rtl/>
        </w:rPr>
        <w:t>َ</w:t>
      </w:r>
      <w:r w:rsidRPr="00E038BF">
        <w:rPr>
          <w:rtl/>
        </w:rPr>
        <w:t>ال</w:t>
      </w:r>
      <w:r w:rsidRPr="00E038BF">
        <w:rPr>
          <w:rFonts w:hint="cs"/>
          <w:rtl/>
        </w:rPr>
        <w:t>َ</w:t>
      </w:r>
      <w:r w:rsidRPr="00E038BF">
        <w:rPr>
          <w:rtl/>
        </w:rPr>
        <w:t>: «قُولُوا: اللَّه</w:t>
      </w:r>
      <w:r w:rsidRPr="00E038BF">
        <w:rPr>
          <w:rFonts w:hint="cs"/>
          <w:rtl/>
        </w:rPr>
        <w:t>ُ</w:t>
      </w:r>
      <w:r w:rsidRPr="00E038BF">
        <w:rPr>
          <w:rtl/>
        </w:rPr>
        <w:t>مَّ صَلِّ ع</w:t>
      </w:r>
      <w:r w:rsidRPr="00E038BF">
        <w:rPr>
          <w:rFonts w:hint="cs"/>
          <w:rtl/>
        </w:rPr>
        <w:t>َ</w:t>
      </w:r>
      <w:r w:rsidRPr="00E038BF">
        <w:rPr>
          <w:rtl/>
        </w:rPr>
        <w:t>ل</w:t>
      </w:r>
      <w:r w:rsidRPr="00E038BF">
        <w:rPr>
          <w:rFonts w:hint="cs"/>
          <w:rtl/>
        </w:rPr>
        <w:t>َ</w:t>
      </w:r>
      <w:r w:rsidRPr="00E038BF">
        <w:rPr>
          <w:rtl/>
        </w:rPr>
        <w:t>ى مُح</w:t>
      </w:r>
      <w:r w:rsidRPr="00E038BF">
        <w:rPr>
          <w:rFonts w:hint="cs"/>
          <w:rtl/>
        </w:rPr>
        <w:t>َ</w:t>
      </w:r>
      <w:r w:rsidRPr="00E038BF">
        <w:rPr>
          <w:rtl/>
        </w:rPr>
        <w:t>مَّدٍ، وَعَل</w:t>
      </w:r>
      <w:r w:rsidRPr="00E038BF">
        <w:rPr>
          <w:rFonts w:hint="cs"/>
          <w:rtl/>
        </w:rPr>
        <w:t>َ</w:t>
      </w:r>
      <w:r w:rsidRPr="00E038BF">
        <w:rPr>
          <w:rtl/>
        </w:rPr>
        <w:t>ى آلِ مُح</w:t>
      </w:r>
      <w:r w:rsidRPr="00E038BF">
        <w:rPr>
          <w:rFonts w:hint="cs"/>
          <w:rtl/>
        </w:rPr>
        <w:t>َ</w:t>
      </w:r>
      <w:r w:rsidRPr="00E038BF">
        <w:rPr>
          <w:rtl/>
        </w:rPr>
        <w:t>مَّد</w:t>
      </w:r>
      <w:r w:rsidRPr="00E038BF">
        <w:rPr>
          <w:rFonts w:hint="cs"/>
          <w:rtl/>
        </w:rPr>
        <w:t>ٍ</w:t>
      </w:r>
      <w:r w:rsidRPr="00E038BF">
        <w:rPr>
          <w:rtl/>
        </w:rPr>
        <w:t>، كَمَا صَلَّيْتَ عَل</w:t>
      </w:r>
      <w:r w:rsidRPr="00E038BF">
        <w:rPr>
          <w:rFonts w:hint="cs"/>
          <w:rtl/>
        </w:rPr>
        <w:t>َ</w:t>
      </w:r>
      <w:r w:rsidRPr="00E038BF">
        <w:rPr>
          <w:rtl/>
        </w:rPr>
        <w:t>ى آلِ إبْرَاهِيمَ، إنَّكَ ح</w:t>
      </w:r>
      <w:r w:rsidRPr="00E038BF">
        <w:rPr>
          <w:rFonts w:hint="cs"/>
          <w:rtl/>
        </w:rPr>
        <w:t>َ</w:t>
      </w:r>
      <w:r w:rsidRPr="00E038BF">
        <w:rPr>
          <w:rtl/>
        </w:rPr>
        <w:t>مِي</w:t>
      </w:r>
      <w:r w:rsidRPr="00E038BF">
        <w:rPr>
          <w:rFonts w:hint="cs"/>
          <w:rtl/>
        </w:rPr>
        <w:t>ْ</w:t>
      </w:r>
      <w:r w:rsidRPr="00E038BF">
        <w:rPr>
          <w:rtl/>
        </w:rPr>
        <w:t>دٌ م</w:t>
      </w:r>
      <w:r w:rsidRPr="00E038BF">
        <w:rPr>
          <w:rFonts w:hint="cs"/>
          <w:rtl/>
        </w:rPr>
        <w:t>َ</w:t>
      </w:r>
      <w:r w:rsidRPr="00E038BF">
        <w:rPr>
          <w:rtl/>
        </w:rPr>
        <w:t>ج</w:t>
      </w:r>
      <w:r w:rsidRPr="00E038BF">
        <w:rPr>
          <w:rFonts w:hint="cs"/>
          <w:rtl/>
        </w:rPr>
        <w:t>ِ</w:t>
      </w:r>
      <w:r w:rsidRPr="00E038BF">
        <w:rPr>
          <w:rtl/>
        </w:rPr>
        <w:t>ي</w:t>
      </w:r>
      <w:r w:rsidRPr="00E038BF">
        <w:rPr>
          <w:rFonts w:hint="cs"/>
          <w:rtl/>
        </w:rPr>
        <w:t>ْ</w:t>
      </w:r>
      <w:r w:rsidRPr="00E038BF">
        <w:rPr>
          <w:rtl/>
        </w:rPr>
        <w:t>دٌ. الل</w:t>
      </w:r>
      <w:r w:rsidRPr="00E038BF">
        <w:rPr>
          <w:rFonts w:hint="cs"/>
          <w:rtl/>
        </w:rPr>
        <w:t>َّ</w:t>
      </w:r>
      <w:r w:rsidRPr="00E038BF">
        <w:rPr>
          <w:rtl/>
        </w:rPr>
        <w:t>هُمَّ ب</w:t>
      </w:r>
      <w:r w:rsidRPr="00E038BF">
        <w:rPr>
          <w:rFonts w:hint="cs"/>
          <w:rtl/>
        </w:rPr>
        <w:t>َ</w:t>
      </w:r>
      <w:r w:rsidRPr="00E038BF">
        <w:rPr>
          <w:rtl/>
        </w:rPr>
        <w:t>ارِكْ عَل</w:t>
      </w:r>
      <w:r w:rsidRPr="00E038BF">
        <w:rPr>
          <w:rFonts w:hint="cs"/>
          <w:rtl/>
        </w:rPr>
        <w:t>َ</w:t>
      </w:r>
      <w:r w:rsidRPr="00E038BF">
        <w:rPr>
          <w:rtl/>
        </w:rPr>
        <w:t>ى مُحَمَّد</w:t>
      </w:r>
      <w:r w:rsidRPr="00E038BF">
        <w:rPr>
          <w:rFonts w:hint="cs"/>
          <w:rtl/>
        </w:rPr>
        <w:t>ٍ</w:t>
      </w:r>
      <w:r w:rsidRPr="00E038BF">
        <w:rPr>
          <w:rtl/>
        </w:rPr>
        <w:t>، وَعَل</w:t>
      </w:r>
      <w:r w:rsidRPr="00E038BF">
        <w:rPr>
          <w:rFonts w:hint="cs"/>
          <w:rtl/>
        </w:rPr>
        <w:t>َ</w:t>
      </w:r>
      <w:r w:rsidRPr="00E038BF">
        <w:rPr>
          <w:rtl/>
        </w:rPr>
        <w:t>ى آلِ مُحَمَّد</w:t>
      </w:r>
      <w:r w:rsidRPr="00E038BF">
        <w:rPr>
          <w:rFonts w:hint="cs"/>
          <w:rtl/>
        </w:rPr>
        <w:t>ٍ</w:t>
      </w:r>
      <w:r w:rsidRPr="00E038BF">
        <w:rPr>
          <w:rtl/>
        </w:rPr>
        <w:t>، كَم</w:t>
      </w:r>
      <w:r w:rsidRPr="00E038BF">
        <w:rPr>
          <w:rFonts w:hint="cs"/>
          <w:rtl/>
        </w:rPr>
        <w:t>َ</w:t>
      </w:r>
      <w:r w:rsidRPr="00E038BF">
        <w:rPr>
          <w:rtl/>
        </w:rPr>
        <w:t>ا بَار</w:t>
      </w:r>
      <w:r w:rsidRPr="00E038BF">
        <w:rPr>
          <w:rFonts w:hint="cs"/>
          <w:rtl/>
        </w:rPr>
        <w:t>َ</w:t>
      </w:r>
      <w:r w:rsidRPr="00E038BF">
        <w:rPr>
          <w:rtl/>
        </w:rPr>
        <w:t>كْتَ ع</w:t>
      </w:r>
      <w:r w:rsidRPr="00E038BF">
        <w:rPr>
          <w:rFonts w:hint="cs"/>
          <w:rtl/>
        </w:rPr>
        <w:t>َ</w:t>
      </w:r>
      <w:r w:rsidRPr="00E038BF">
        <w:rPr>
          <w:rtl/>
        </w:rPr>
        <w:t>ل</w:t>
      </w:r>
      <w:r w:rsidRPr="00E038BF">
        <w:rPr>
          <w:rFonts w:hint="cs"/>
          <w:rtl/>
        </w:rPr>
        <w:t>َ</w:t>
      </w:r>
      <w:r w:rsidRPr="00E038BF">
        <w:rPr>
          <w:rtl/>
        </w:rPr>
        <w:t>ى آلِ إبْر</w:t>
      </w:r>
      <w:r w:rsidRPr="00E038BF">
        <w:rPr>
          <w:rFonts w:hint="cs"/>
          <w:rtl/>
        </w:rPr>
        <w:t>َ</w:t>
      </w:r>
      <w:r w:rsidRPr="00E038BF">
        <w:rPr>
          <w:rtl/>
        </w:rPr>
        <w:t>اهِي</w:t>
      </w:r>
      <w:r w:rsidRPr="00E038BF">
        <w:rPr>
          <w:rFonts w:hint="cs"/>
          <w:rtl/>
        </w:rPr>
        <w:t>ْ</w:t>
      </w:r>
      <w:r w:rsidRPr="00E038BF">
        <w:rPr>
          <w:rtl/>
        </w:rPr>
        <w:t>م</w:t>
      </w:r>
      <w:r w:rsidRPr="00E038BF">
        <w:rPr>
          <w:rFonts w:hint="cs"/>
          <w:rtl/>
        </w:rPr>
        <w:t>َ</w:t>
      </w:r>
      <w:r w:rsidRPr="00E038BF">
        <w:rPr>
          <w:rtl/>
        </w:rPr>
        <w:t>، إنَّكَ ح</w:t>
      </w:r>
      <w:r w:rsidRPr="00E038BF">
        <w:rPr>
          <w:rFonts w:hint="cs"/>
          <w:rtl/>
        </w:rPr>
        <w:t>َ</w:t>
      </w:r>
      <w:r w:rsidRPr="00E038BF">
        <w:rPr>
          <w:rtl/>
        </w:rPr>
        <w:t>م</w:t>
      </w:r>
      <w:r w:rsidRPr="00E038BF">
        <w:rPr>
          <w:rFonts w:hint="cs"/>
          <w:rtl/>
        </w:rPr>
        <w:t>ِ</w:t>
      </w:r>
      <w:r w:rsidRPr="00E038BF">
        <w:rPr>
          <w:rtl/>
        </w:rPr>
        <w:t>ي</w:t>
      </w:r>
      <w:r w:rsidRPr="00E038BF">
        <w:rPr>
          <w:rFonts w:hint="cs"/>
          <w:rtl/>
        </w:rPr>
        <w:t>ْ</w:t>
      </w:r>
      <w:r w:rsidRPr="00E038BF">
        <w:rPr>
          <w:rtl/>
        </w:rPr>
        <w:t>دٌ م</w:t>
      </w:r>
      <w:r w:rsidRPr="00E038BF">
        <w:rPr>
          <w:rFonts w:hint="cs"/>
          <w:rtl/>
        </w:rPr>
        <w:t>َّ</w:t>
      </w:r>
      <w:r w:rsidRPr="00E038BF">
        <w:rPr>
          <w:rtl/>
        </w:rPr>
        <w:t>ج</w:t>
      </w:r>
      <w:r w:rsidRPr="00E038BF">
        <w:rPr>
          <w:rFonts w:hint="cs"/>
          <w:rtl/>
        </w:rPr>
        <w:t>ِ</w:t>
      </w:r>
      <w:r w:rsidRPr="00E038BF">
        <w:rPr>
          <w:rtl/>
        </w:rPr>
        <w:t>ي</w:t>
      </w:r>
      <w:r w:rsidRPr="00E038BF">
        <w:rPr>
          <w:rFonts w:hint="cs"/>
          <w:rtl/>
        </w:rPr>
        <w:t>ْ</w:t>
      </w:r>
      <w:r w:rsidRPr="00E038BF">
        <w:rPr>
          <w:rtl/>
        </w:rPr>
        <w:t>دٌ».</w:t>
      </w:r>
      <w:r w:rsidRPr="00E038BF">
        <w:rPr>
          <w:rFonts w:hint="cs"/>
          <w:rtl/>
        </w:rPr>
        <w:t xml:space="preserve"> </w:t>
      </w:r>
      <w:r w:rsidRPr="00E038BF">
        <w:rPr>
          <w:rtl/>
        </w:rPr>
        <w:t>متفقٌ عليهِ.</w:t>
      </w:r>
    </w:p>
    <w:p w:rsidR="00152E87" w:rsidRPr="006717F5" w:rsidRDefault="00152E87" w:rsidP="00E038BF">
      <w:pPr>
        <w:ind w:firstLine="284"/>
        <w:jc w:val="both"/>
        <w:rPr>
          <w:rFonts w:cs="Times New Roman"/>
          <w:rtl/>
          <w:lang w:bidi="fa-IR"/>
        </w:rPr>
      </w:pPr>
      <w:r w:rsidRPr="00B4734D">
        <w:rPr>
          <w:rStyle w:val="Char4"/>
          <w:rFonts w:hint="cs"/>
          <w:rtl/>
        </w:rPr>
        <w:t>797. از کعب بن عجره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tl/>
        </w:rPr>
        <w:t xml:space="preserve"> </w:t>
      </w:r>
      <w:r w:rsidRPr="00B4734D">
        <w:rPr>
          <w:rStyle w:val="Char4"/>
          <w:rFonts w:hint="cs"/>
          <w:rtl/>
        </w:rPr>
        <w:t xml:space="preserve">نزد ما تشریف آورد، گفتیم: ای رسول خدا! می‌دانیم چگونه بر تو سلام بفرستیم، اما چگونه بر تو صلوات بفرستیم؟ فرمودند: «بگویید: </w:t>
      </w:r>
      <w:r w:rsidRPr="00E038BF">
        <w:rPr>
          <w:rStyle w:val="Char7"/>
          <w:rtl/>
        </w:rPr>
        <w:t>اللَّه</w:t>
      </w:r>
      <w:r w:rsidRPr="00E038BF">
        <w:rPr>
          <w:rStyle w:val="Char7"/>
          <w:rFonts w:hint="cs"/>
          <w:rtl/>
        </w:rPr>
        <w:t>ُ</w:t>
      </w:r>
      <w:r w:rsidRPr="00E038BF">
        <w:rPr>
          <w:rStyle w:val="Char7"/>
          <w:rtl/>
        </w:rPr>
        <w:t>مَّ صَلِّ ع</w:t>
      </w:r>
      <w:r w:rsidRPr="00E038BF">
        <w:rPr>
          <w:rStyle w:val="Char7"/>
          <w:rFonts w:hint="cs"/>
          <w:rtl/>
        </w:rPr>
        <w:t>َ</w:t>
      </w:r>
      <w:r w:rsidRPr="00E038BF">
        <w:rPr>
          <w:rStyle w:val="Char7"/>
          <w:rtl/>
        </w:rPr>
        <w:t>ل</w:t>
      </w:r>
      <w:r w:rsidRPr="00E038BF">
        <w:rPr>
          <w:rStyle w:val="Char7"/>
          <w:rFonts w:hint="cs"/>
          <w:rtl/>
        </w:rPr>
        <w:t>َ</w:t>
      </w:r>
      <w:r w:rsidRPr="00E038BF">
        <w:rPr>
          <w:rStyle w:val="Char7"/>
          <w:rtl/>
        </w:rPr>
        <w:t>ى مُح</w:t>
      </w:r>
      <w:r w:rsidRPr="00E038BF">
        <w:rPr>
          <w:rStyle w:val="Char7"/>
          <w:rFonts w:hint="cs"/>
          <w:rtl/>
        </w:rPr>
        <w:t>َ</w:t>
      </w:r>
      <w:r w:rsidRPr="00E038BF">
        <w:rPr>
          <w:rStyle w:val="Char7"/>
          <w:rtl/>
        </w:rPr>
        <w:t>مَّدٍ، وَعَل</w:t>
      </w:r>
      <w:r w:rsidRPr="00E038BF">
        <w:rPr>
          <w:rStyle w:val="Char7"/>
          <w:rFonts w:hint="cs"/>
          <w:rtl/>
        </w:rPr>
        <w:t>َ</w:t>
      </w:r>
      <w:r w:rsidRPr="00E038BF">
        <w:rPr>
          <w:rStyle w:val="Char7"/>
          <w:rtl/>
        </w:rPr>
        <w:t>ى آلِ مُح</w:t>
      </w:r>
      <w:r w:rsidRPr="00E038BF">
        <w:rPr>
          <w:rStyle w:val="Char7"/>
          <w:rFonts w:hint="cs"/>
          <w:rtl/>
        </w:rPr>
        <w:t>َ</w:t>
      </w:r>
      <w:r w:rsidRPr="00E038BF">
        <w:rPr>
          <w:rStyle w:val="Char7"/>
          <w:rtl/>
        </w:rPr>
        <w:t>مَّد</w:t>
      </w:r>
      <w:r w:rsidRPr="00E038BF">
        <w:rPr>
          <w:rStyle w:val="Char7"/>
          <w:rFonts w:hint="cs"/>
          <w:rtl/>
        </w:rPr>
        <w:t>ٍ</w:t>
      </w:r>
      <w:r w:rsidRPr="00E038BF">
        <w:rPr>
          <w:rStyle w:val="Char7"/>
          <w:rtl/>
        </w:rPr>
        <w:t>، كَمَا صَلَّيْتَ عَل</w:t>
      </w:r>
      <w:r w:rsidRPr="00E038BF">
        <w:rPr>
          <w:rStyle w:val="Char7"/>
          <w:rFonts w:hint="cs"/>
          <w:rtl/>
        </w:rPr>
        <w:t>َ</w:t>
      </w:r>
      <w:r w:rsidRPr="00E038BF">
        <w:rPr>
          <w:rStyle w:val="Char7"/>
          <w:rtl/>
        </w:rPr>
        <w:t>ى آلِ إبْرَاهِيمَ، إنَّكَ ح</w:t>
      </w:r>
      <w:r w:rsidRPr="00E038BF">
        <w:rPr>
          <w:rStyle w:val="Char7"/>
          <w:rFonts w:hint="cs"/>
          <w:rtl/>
        </w:rPr>
        <w:t>َ</w:t>
      </w:r>
      <w:r w:rsidRPr="00E038BF">
        <w:rPr>
          <w:rStyle w:val="Char7"/>
          <w:rtl/>
        </w:rPr>
        <w:t>مِي</w:t>
      </w:r>
      <w:r w:rsidRPr="00E038BF">
        <w:rPr>
          <w:rStyle w:val="Char7"/>
          <w:rFonts w:hint="cs"/>
          <w:rtl/>
        </w:rPr>
        <w:t>ْ</w:t>
      </w:r>
      <w:r w:rsidRPr="00E038BF">
        <w:rPr>
          <w:rStyle w:val="Char7"/>
          <w:rtl/>
        </w:rPr>
        <w:t>دٌ م</w:t>
      </w:r>
      <w:r w:rsidRPr="00E038BF">
        <w:rPr>
          <w:rStyle w:val="Char7"/>
          <w:rFonts w:hint="cs"/>
          <w:rtl/>
        </w:rPr>
        <w:t>َ</w:t>
      </w:r>
      <w:r w:rsidRPr="00E038BF">
        <w:rPr>
          <w:rStyle w:val="Char7"/>
          <w:rtl/>
        </w:rPr>
        <w:t>ج</w:t>
      </w:r>
      <w:r w:rsidRPr="00E038BF">
        <w:rPr>
          <w:rStyle w:val="Char7"/>
          <w:rFonts w:hint="cs"/>
          <w:rtl/>
        </w:rPr>
        <w:t>ِ</w:t>
      </w:r>
      <w:r w:rsidRPr="00E038BF">
        <w:rPr>
          <w:rStyle w:val="Char7"/>
          <w:rtl/>
        </w:rPr>
        <w:t>ي</w:t>
      </w:r>
      <w:r w:rsidRPr="00E038BF">
        <w:rPr>
          <w:rStyle w:val="Char7"/>
          <w:rFonts w:hint="cs"/>
          <w:rtl/>
        </w:rPr>
        <w:t>ْ</w:t>
      </w:r>
      <w:r w:rsidRPr="00E038BF">
        <w:rPr>
          <w:rStyle w:val="Char7"/>
          <w:rtl/>
        </w:rPr>
        <w:t>دٌ. الل</w:t>
      </w:r>
      <w:r w:rsidRPr="00E038BF">
        <w:rPr>
          <w:rStyle w:val="Char7"/>
          <w:rFonts w:hint="cs"/>
          <w:rtl/>
        </w:rPr>
        <w:t>َّ</w:t>
      </w:r>
      <w:r w:rsidRPr="00E038BF">
        <w:rPr>
          <w:rStyle w:val="Char7"/>
          <w:rtl/>
        </w:rPr>
        <w:t>هُمَّ ب</w:t>
      </w:r>
      <w:r w:rsidRPr="00E038BF">
        <w:rPr>
          <w:rStyle w:val="Char7"/>
          <w:rFonts w:hint="cs"/>
          <w:rtl/>
        </w:rPr>
        <w:t>َ</w:t>
      </w:r>
      <w:r w:rsidRPr="00E038BF">
        <w:rPr>
          <w:rStyle w:val="Char7"/>
          <w:rtl/>
        </w:rPr>
        <w:t>ارِكْ عَل</w:t>
      </w:r>
      <w:r w:rsidRPr="00E038BF">
        <w:rPr>
          <w:rStyle w:val="Char7"/>
          <w:rFonts w:hint="cs"/>
          <w:rtl/>
        </w:rPr>
        <w:t>َ</w:t>
      </w:r>
      <w:r w:rsidRPr="00E038BF">
        <w:rPr>
          <w:rStyle w:val="Char7"/>
          <w:rtl/>
        </w:rPr>
        <w:t>ى مُحَمَّد</w:t>
      </w:r>
      <w:r w:rsidRPr="00E038BF">
        <w:rPr>
          <w:rStyle w:val="Char7"/>
          <w:rFonts w:hint="cs"/>
          <w:rtl/>
        </w:rPr>
        <w:t>ٍ</w:t>
      </w:r>
      <w:r w:rsidRPr="00E038BF">
        <w:rPr>
          <w:rStyle w:val="Char7"/>
          <w:rtl/>
        </w:rPr>
        <w:t>، وَعَل</w:t>
      </w:r>
      <w:r w:rsidRPr="00E038BF">
        <w:rPr>
          <w:rStyle w:val="Char7"/>
          <w:rFonts w:hint="cs"/>
          <w:rtl/>
        </w:rPr>
        <w:t>َ</w:t>
      </w:r>
      <w:r w:rsidRPr="00E038BF">
        <w:rPr>
          <w:rStyle w:val="Char7"/>
          <w:rtl/>
        </w:rPr>
        <w:t>ى آلِ مُحَمَّد</w:t>
      </w:r>
      <w:r w:rsidRPr="00E038BF">
        <w:rPr>
          <w:rStyle w:val="Char7"/>
          <w:rFonts w:hint="cs"/>
          <w:rtl/>
        </w:rPr>
        <w:t>ٍ</w:t>
      </w:r>
      <w:r w:rsidRPr="00E038BF">
        <w:rPr>
          <w:rStyle w:val="Char7"/>
          <w:rtl/>
        </w:rPr>
        <w:t>، كَم</w:t>
      </w:r>
      <w:r w:rsidRPr="00E038BF">
        <w:rPr>
          <w:rStyle w:val="Char7"/>
          <w:rFonts w:hint="cs"/>
          <w:rtl/>
        </w:rPr>
        <w:t>َ</w:t>
      </w:r>
      <w:r w:rsidRPr="00E038BF">
        <w:rPr>
          <w:rStyle w:val="Char7"/>
          <w:rtl/>
        </w:rPr>
        <w:t>ا بَار</w:t>
      </w:r>
      <w:r w:rsidRPr="00E038BF">
        <w:rPr>
          <w:rStyle w:val="Char7"/>
          <w:rFonts w:hint="cs"/>
          <w:rtl/>
        </w:rPr>
        <w:t>َ</w:t>
      </w:r>
      <w:r w:rsidRPr="00E038BF">
        <w:rPr>
          <w:rStyle w:val="Char7"/>
          <w:rtl/>
        </w:rPr>
        <w:t>كْتَ ع</w:t>
      </w:r>
      <w:r w:rsidRPr="00E038BF">
        <w:rPr>
          <w:rStyle w:val="Char7"/>
          <w:rFonts w:hint="cs"/>
          <w:rtl/>
        </w:rPr>
        <w:t>َ</w:t>
      </w:r>
      <w:r w:rsidRPr="00E038BF">
        <w:rPr>
          <w:rStyle w:val="Char7"/>
          <w:rtl/>
        </w:rPr>
        <w:t>ل</w:t>
      </w:r>
      <w:r w:rsidRPr="00E038BF">
        <w:rPr>
          <w:rStyle w:val="Char7"/>
          <w:rFonts w:hint="cs"/>
          <w:rtl/>
        </w:rPr>
        <w:t>َ</w:t>
      </w:r>
      <w:r w:rsidRPr="00E038BF">
        <w:rPr>
          <w:rStyle w:val="Char7"/>
          <w:rtl/>
        </w:rPr>
        <w:t>ى آلِ إبْر</w:t>
      </w:r>
      <w:r w:rsidRPr="00E038BF">
        <w:rPr>
          <w:rStyle w:val="Char7"/>
          <w:rFonts w:hint="cs"/>
          <w:rtl/>
        </w:rPr>
        <w:t>َ</w:t>
      </w:r>
      <w:r w:rsidRPr="00E038BF">
        <w:rPr>
          <w:rStyle w:val="Char7"/>
          <w:rtl/>
        </w:rPr>
        <w:t>اهِي</w:t>
      </w:r>
      <w:r w:rsidRPr="00E038BF">
        <w:rPr>
          <w:rStyle w:val="Char7"/>
          <w:rFonts w:hint="cs"/>
          <w:rtl/>
        </w:rPr>
        <w:t>ْ</w:t>
      </w:r>
      <w:r w:rsidRPr="00E038BF">
        <w:rPr>
          <w:rStyle w:val="Char7"/>
          <w:rtl/>
        </w:rPr>
        <w:t>م</w:t>
      </w:r>
      <w:r w:rsidRPr="00E038BF">
        <w:rPr>
          <w:rStyle w:val="Char7"/>
          <w:rFonts w:hint="cs"/>
          <w:rtl/>
        </w:rPr>
        <w:t>َ</w:t>
      </w:r>
      <w:r w:rsidRPr="00E038BF">
        <w:rPr>
          <w:rStyle w:val="Char7"/>
          <w:rtl/>
        </w:rPr>
        <w:t>، إنَّكَ ح</w:t>
      </w:r>
      <w:r w:rsidRPr="00E038BF">
        <w:rPr>
          <w:rStyle w:val="Char7"/>
          <w:rFonts w:hint="cs"/>
          <w:rtl/>
        </w:rPr>
        <w:t>َ</w:t>
      </w:r>
      <w:r w:rsidRPr="00E038BF">
        <w:rPr>
          <w:rStyle w:val="Char7"/>
          <w:rtl/>
        </w:rPr>
        <w:t>م</w:t>
      </w:r>
      <w:r w:rsidRPr="00E038BF">
        <w:rPr>
          <w:rStyle w:val="Char7"/>
          <w:rFonts w:hint="cs"/>
          <w:rtl/>
        </w:rPr>
        <w:t>ِ</w:t>
      </w:r>
      <w:r w:rsidRPr="00E038BF">
        <w:rPr>
          <w:rStyle w:val="Char7"/>
          <w:rtl/>
        </w:rPr>
        <w:t>ي</w:t>
      </w:r>
      <w:r w:rsidRPr="00E038BF">
        <w:rPr>
          <w:rStyle w:val="Char7"/>
          <w:rFonts w:hint="cs"/>
          <w:rtl/>
        </w:rPr>
        <w:t>ْ</w:t>
      </w:r>
      <w:r w:rsidRPr="00E038BF">
        <w:rPr>
          <w:rStyle w:val="Char7"/>
          <w:rtl/>
        </w:rPr>
        <w:t>دٌ م</w:t>
      </w:r>
      <w:r w:rsidRPr="00E038BF">
        <w:rPr>
          <w:rStyle w:val="Char7"/>
          <w:rFonts w:hint="cs"/>
          <w:rtl/>
        </w:rPr>
        <w:t>َّ</w:t>
      </w:r>
      <w:r w:rsidRPr="00E038BF">
        <w:rPr>
          <w:rStyle w:val="Char7"/>
          <w:rtl/>
        </w:rPr>
        <w:t>ج</w:t>
      </w:r>
      <w:r w:rsidRPr="00E038BF">
        <w:rPr>
          <w:rStyle w:val="Char7"/>
          <w:rFonts w:hint="cs"/>
          <w:rtl/>
        </w:rPr>
        <w:t>ِ</w:t>
      </w:r>
      <w:r w:rsidRPr="00E038BF">
        <w:rPr>
          <w:rStyle w:val="Char7"/>
          <w:rtl/>
        </w:rPr>
        <w:t>ي</w:t>
      </w:r>
      <w:r w:rsidRPr="00E038BF">
        <w:rPr>
          <w:rStyle w:val="Char7"/>
          <w:rFonts w:hint="cs"/>
          <w:rtl/>
        </w:rPr>
        <w:t>ْ</w:t>
      </w:r>
      <w:r w:rsidRPr="00E038BF">
        <w:rPr>
          <w:rStyle w:val="Char7"/>
          <w:rtl/>
        </w:rPr>
        <w:t>دٌ</w:t>
      </w:r>
      <w:r w:rsidRPr="00B4734D">
        <w:rPr>
          <w:rStyle w:val="Char4"/>
          <w:rFonts w:hint="cs"/>
          <w:rtl/>
        </w:rPr>
        <w:t>: خدایا! بر محمد و آل محمد درود بفرست، چنان که بر آل ابراهیم درود فرستادی که تو ستایش شده و بزرگواری؛ خداوندا! به محمد و آل محمد برکت عطا کن هم‌چنان که به آل ابراهیم برکت عطا کردی که به راستی تو ستوده و بزرگوار هستی»</w:t>
      </w:r>
      <w:r w:rsidRPr="00B4734D">
        <w:rPr>
          <w:rStyle w:val="Char4"/>
          <w:vertAlign w:val="superscript"/>
          <w:rtl/>
        </w:rPr>
        <w:footnoteReference w:id="778"/>
      </w:r>
      <w:r w:rsidRPr="00B4734D">
        <w:rPr>
          <w:rStyle w:val="Char4"/>
          <w:rFonts w:hint="cs"/>
          <w:rtl/>
        </w:rPr>
        <w:t>.</w:t>
      </w:r>
    </w:p>
    <w:p w:rsidR="00152E87" w:rsidRPr="00E038BF" w:rsidRDefault="00152E87" w:rsidP="00E038BF">
      <w:pPr>
        <w:pStyle w:val="af0"/>
        <w:rPr>
          <w:rtl/>
        </w:rPr>
      </w:pPr>
      <w:r w:rsidRPr="00E038BF">
        <w:rPr>
          <w:rFonts w:hint="cs"/>
          <w:rtl/>
        </w:rPr>
        <w:t>798-</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حُمَيْدٍ</w:t>
      </w:r>
      <w:r w:rsidRPr="00E038BF">
        <w:rPr>
          <w:rtl/>
        </w:rPr>
        <w:t xml:space="preserve"> </w:t>
      </w:r>
      <w:r w:rsidRPr="00E038BF">
        <w:rPr>
          <w:rFonts w:hint="cs"/>
          <w:rtl/>
        </w:rPr>
        <w:t>السَّاعِديِّ،</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 قَالُوا</w:t>
      </w:r>
      <w:r w:rsidRPr="00E038BF">
        <w:rPr>
          <w:rFonts w:hint="cs"/>
          <w:rtl/>
        </w:rPr>
        <w:t>:</w:t>
      </w:r>
      <w:r w:rsidRPr="00E038BF">
        <w:rPr>
          <w:rtl/>
        </w:rPr>
        <w:t xml:space="preserve"> ي</w:t>
      </w:r>
      <w:r w:rsidRPr="00E038BF">
        <w:rPr>
          <w:rFonts w:hint="cs"/>
          <w:rtl/>
        </w:rPr>
        <w:t>َ</w:t>
      </w:r>
      <w:r w:rsidRPr="00E038BF">
        <w:rPr>
          <w:rtl/>
        </w:rPr>
        <w:t>ا ر</w:t>
      </w:r>
      <w:r w:rsidRPr="00E038BF">
        <w:rPr>
          <w:rFonts w:hint="cs"/>
          <w:rtl/>
        </w:rPr>
        <w:t>َ</w:t>
      </w:r>
      <w:r w:rsidRPr="00E038BF">
        <w:rPr>
          <w:rtl/>
        </w:rPr>
        <w:t>س</w:t>
      </w:r>
      <w:r w:rsidRPr="00E038BF">
        <w:rPr>
          <w:rFonts w:hint="cs"/>
          <w:rtl/>
        </w:rPr>
        <w:t>ُ</w:t>
      </w:r>
      <w:r w:rsidRPr="00E038BF">
        <w:rPr>
          <w:rtl/>
        </w:rPr>
        <w:t>ول</w:t>
      </w:r>
      <w:r w:rsidRPr="00E038BF">
        <w:rPr>
          <w:rFonts w:hint="cs"/>
          <w:rtl/>
        </w:rPr>
        <w:t>َ</w:t>
      </w:r>
      <w:r w:rsidRPr="00E038BF">
        <w:rPr>
          <w:rtl/>
        </w:rPr>
        <w:t xml:space="preserve"> اللَّه</w:t>
      </w:r>
      <w:r w:rsidRPr="00E038BF">
        <w:rPr>
          <w:rFonts w:hint="cs"/>
          <w:rtl/>
        </w:rPr>
        <w:t>ِ!</w:t>
      </w:r>
      <w:r w:rsidRPr="00E038BF">
        <w:rPr>
          <w:rtl/>
        </w:rPr>
        <w:t xml:space="preserve"> كَيْفَ نُصَلِّي عَلَيْكَ؟ ق</w:t>
      </w:r>
      <w:r w:rsidRPr="00E038BF">
        <w:rPr>
          <w:rFonts w:hint="cs"/>
          <w:rtl/>
        </w:rPr>
        <w:t>َ</w:t>
      </w:r>
      <w:r w:rsidRPr="00E038BF">
        <w:rPr>
          <w:rtl/>
        </w:rPr>
        <w:t>الَ: «ق</w:t>
      </w:r>
      <w:r w:rsidRPr="00E038BF">
        <w:rPr>
          <w:rFonts w:hint="cs"/>
          <w:rtl/>
        </w:rPr>
        <w:t>ُ</w:t>
      </w:r>
      <w:r w:rsidRPr="00E038BF">
        <w:rPr>
          <w:rtl/>
        </w:rPr>
        <w:t>ولُوا: اللَّهُمَّ صلِّ ع</w:t>
      </w:r>
      <w:r w:rsidRPr="00E038BF">
        <w:rPr>
          <w:rFonts w:hint="cs"/>
          <w:rtl/>
        </w:rPr>
        <w:t>َ</w:t>
      </w:r>
      <w:r w:rsidRPr="00E038BF">
        <w:rPr>
          <w:rtl/>
        </w:rPr>
        <w:t>ل</w:t>
      </w:r>
      <w:r w:rsidRPr="00E038BF">
        <w:rPr>
          <w:rFonts w:hint="cs"/>
          <w:rtl/>
        </w:rPr>
        <w:t>َ</w:t>
      </w:r>
      <w:r w:rsidRPr="00E038BF">
        <w:rPr>
          <w:rtl/>
        </w:rPr>
        <w:t>ى مُح</w:t>
      </w:r>
      <w:r w:rsidRPr="00E038BF">
        <w:rPr>
          <w:rFonts w:hint="cs"/>
          <w:rtl/>
        </w:rPr>
        <w:t>َ</w:t>
      </w:r>
      <w:r w:rsidRPr="00E038BF">
        <w:rPr>
          <w:rtl/>
        </w:rPr>
        <w:t>مّ</w:t>
      </w:r>
      <w:r w:rsidRPr="00E038BF">
        <w:rPr>
          <w:rFonts w:hint="cs"/>
          <w:rtl/>
        </w:rPr>
        <w:t>َ</w:t>
      </w:r>
      <w:r w:rsidRPr="00E038BF">
        <w:rPr>
          <w:rtl/>
        </w:rPr>
        <w:t>دٍ، و</w:t>
      </w:r>
      <w:r w:rsidRPr="00E038BF">
        <w:rPr>
          <w:rFonts w:hint="cs"/>
          <w:rtl/>
        </w:rPr>
        <w:t>َ</w:t>
      </w:r>
      <w:r w:rsidRPr="00E038BF">
        <w:rPr>
          <w:rtl/>
        </w:rPr>
        <w:t>عَل</w:t>
      </w:r>
      <w:r w:rsidRPr="00E038BF">
        <w:rPr>
          <w:rFonts w:hint="cs"/>
          <w:rtl/>
        </w:rPr>
        <w:t>َ</w:t>
      </w:r>
      <w:r w:rsidRPr="00E038BF">
        <w:rPr>
          <w:rtl/>
        </w:rPr>
        <w:t>ى أ</w:t>
      </w:r>
      <w:r w:rsidRPr="00E038BF">
        <w:rPr>
          <w:rFonts w:hint="cs"/>
          <w:rtl/>
        </w:rPr>
        <w:t>َ</w:t>
      </w:r>
      <w:r w:rsidRPr="00E038BF">
        <w:rPr>
          <w:rtl/>
        </w:rPr>
        <w:t>زْو</w:t>
      </w:r>
      <w:r w:rsidRPr="00E038BF">
        <w:rPr>
          <w:rFonts w:hint="cs"/>
          <w:rtl/>
        </w:rPr>
        <w:t>َ</w:t>
      </w:r>
      <w:r w:rsidRPr="00E038BF">
        <w:rPr>
          <w:rtl/>
        </w:rPr>
        <w:t>اجِهِ وَذُرِّيَّتِهِ، ك</w:t>
      </w:r>
      <w:r w:rsidRPr="00E038BF">
        <w:rPr>
          <w:rFonts w:hint="cs"/>
          <w:rtl/>
        </w:rPr>
        <w:t>َ</w:t>
      </w:r>
      <w:r w:rsidRPr="00E038BF">
        <w:rPr>
          <w:rtl/>
        </w:rPr>
        <w:t>م</w:t>
      </w:r>
      <w:r w:rsidRPr="00E038BF">
        <w:rPr>
          <w:rFonts w:hint="cs"/>
          <w:rtl/>
        </w:rPr>
        <w:t>َ</w:t>
      </w:r>
      <w:r w:rsidRPr="00E038BF">
        <w:rPr>
          <w:rtl/>
        </w:rPr>
        <w:t>ا صَلَّيْتَ ع</w:t>
      </w:r>
      <w:r w:rsidRPr="00E038BF">
        <w:rPr>
          <w:rFonts w:hint="cs"/>
          <w:rtl/>
        </w:rPr>
        <w:t>َ</w:t>
      </w:r>
      <w:r w:rsidRPr="00E038BF">
        <w:rPr>
          <w:rtl/>
        </w:rPr>
        <w:t>ل</w:t>
      </w:r>
      <w:r w:rsidRPr="00E038BF">
        <w:rPr>
          <w:rFonts w:hint="cs"/>
          <w:rtl/>
        </w:rPr>
        <w:t>َ</w:t>
      </w:r>
      <w:r w:rsidRPr="00E038BF">
        <w:rPr>
          <w:rtl/>
        </w:rPr>
        <w:t>ى إبْر</w:t>
      </w:r>
      <w:r w:rsidRPr="00E038BF">
        <w:rPr>
          <w:rFonts w:hint="cs"/>
          <w:rtl/>
        </w:rPr>
        <w:t>َ</w:t>
      </w:r>
      <w:r w:rsidRPr="00E038BF">
        <w:rPr>
          <w:rtl/>
        </w:rPr>
        <w:t>اهِي</w:t>
      </w:r>
      <w:r w:rsidRPr="00E038BF">
        <w:rPr>
          <w:rFonts w:hint="cs"/>
          <w:rtl/>
        </w:rPr>
        <w:t>ْ</w:t>
      </w:r>
      <w:r w:rsidRPr="00E038BF">
        <w:rPr>
          <w:rtl/>
        </w:rPr>
        <w:t>مَ، و</w:t>
      </w:r>
      <w:r w:rsidRPr="00E038BF">
        <w:rPr>
          <w:rFonts w:hint="cs"/>
          <w:rtl/>
        </w:rPr>
        <w:t>َ</w:t>
      </w:r>
      <w:r w:rsidRPr="00E038BF">
        <w:rPr>
          <w:rtl/>
        </w:rPr>
        <w:t>ب</w:t>
      </w:r>
      <w:r w:rsidRPr="00E038BF">
        <w:rPr>
          <w:rFonts w:hint="cs"/>
          <w:rtl/>
        </w:rPr>
        <w:t>َ</w:t>
      </w:r>
      <w:r w:rsidRPr="00E038BF">
        <w:rPr>
          <w:rtl/>
        </w:rPr>
        <w:t>ار</w:t>
      </w:r>
      <w:r w:rsidRPr="00E038BF">
        <w:rPr>
          <w:rFonts w:hint="cs"/>
          <w:rtl/>
        </w:rPr>
        <w:t>ِ</w:t>
      </w:r>
      <w:r w:rsidRPr="00E038BF">
        <w:rPr>
          <w:rtl/>
        </w:rPr>
        <w:t>كْ عَل</w:t>
      </w:r>
      <w:r w:rsidRPr="00E038BF">
        <w:rPr>
          <w:rFonts w:hint="cs"/>
          <w:rtl/>
        </w:rPr>
        <w:t>َ</w:t>
      </w:r>
      <w:r w:rsidRPr="00E038BF">
        <w:rPr>
          <w:rtl/>
        </w:rPr>
        <w:t>ى مُحَمَّدٍ، و</w:t>
      </w:r>
      <w:r w:rsidRPr="00E038BF">
        <w:rPr>
          <w:rFonts w:hint="cs"/>
          <w:rtl/>
        </w:rPr>
        <w:t>َ</w:t>
      </w:r>
      <w:r w:rsidRPr="00E038BF">
        <w:rPr>
          <w:rtl/>
        </w:rPr>
        <w:t>عَل</w:t>
      </w:r>
      <w:r w:rsidRPr="00E038BF">
        <w:rPr>
          <w:rFonts w:hint="cs"/>
          <w:rtl/>
        </w:rPr>
        <w:t>َ</w:t>
      </w:r>
      <w:r w:rsidRPr="00E038BF">
        <w:rPr>
          <w:rtl/>
        </w:rPr>
        <w:t>ى أَزْوَاجِهِ و</w:t>
      </w:r>
      <w:r w:rsidRPr="00E038BF">
        <w:rPr>
          <w:rFonts w:hint="cs"/>
          <w:rtl/>
        </w:rPr>
        <w:t>َ</w:t>
      </w:r>
      <w:r w:rsidRPr="00E038BF">
        <w:rPr>
          <w:rtl/>
        </w:rPr>
        <w:t>ذُرِّيَّتِهِ، ك</w:t>
      </w:r>
      <w:r w:rsidRPr="00E038BF">
        <w:rPr>
          <w:rFonts w:hint="cs"/>
          <w:rtl/>
        </w:rPr>
        <w:t>َ</w:t>
      </w:r>
      <w:r w:rsidRPr="00E038BF">
        <w:rPr>
          <w:rtl/>
        </w:rPr>
        <w:t>م</w:t>
      </w:r>
      <w:r w:rsidRPr="00E038BF">
        <w:rPr>
          <w:rFonts w:hint="cs"/>
          <w:rtl/>
        </w:rPr>
        <w:t>َ</w:t>
      </w:r>
      <w:r w:rsidRPr="00E038BF">
        <w:rPr>
          <w:rtl/>
        </w:rPr>
        <w:t>ا ب</w:t>
      </w:r>
      <w:r w:rsidRPr="00E038BF">
        <w:rPr>
          <w:rFonts w:hint="cs"/>
          <w:rtl/>
        </w:rPr>
        <w:t>َ</w:t>
      </w:r>
      <w:r w:rsidRPr="00E038BF">
        <w:rPr>
          <w:rtl/>
        </w:rPr>
        <w:t>ارَك</w:t>
      </w:r>
      <w:r w:rsidRPr="00E038BF">
        <w:rPr>
          <w:rFonts w:hint="cs"/>
          <w:rtl/>
        </w:rPr>
        <w:t>ْ</w:t>
      </w:r>
      <w:r w:rsidRPr="00E038BF">
        <w:rPr>
          <w:rtl/>
        </w:rPr>
        <w:t>تَ ع</w:t>
      </w:r>
      <w:r w:rsidRPr="00E038BF">
        <w:rPr>
          <w:rFonts w:hint="cs"/>
          <w:rtl/>
        </w:rPr>
        <w:t>َ</w:t>
      </w:r>
      <w:r w:rsidRPr="00E038BF">
        <w:rPr>
          <w:rtl/>
        </w:rPr>
        <w:t>ل</w:t>
      </w:r>
      <w:r w:rsidRPr="00E038BF">
        <w:rPr>
          <w:rFonts w:hint="cs"/>
          <w:rtl/>
        </w:rPr>
        <w:t>َ</w:t>
      </w:r>
      <w:r w:rsidRPr="00E038BF">
        <w:rPr>
          <w:rtl/>
        </w:rPr>
        <w:t>ى إبْر</w:t>
      </w:r>
      <w:r w:rsidRPr="00E038BF">
        <w:rPr>
          <w:rFonts w:hint="cs"/>
          <w:rtl/>
        </w:rPr>
        <w:t>َ</w:t>
      </w:r>
      <w:r w:rsidRPr="00E038BF">
        <w:rPr>
          <w:rtl/>
        </w:rPr>
        <w:t>اهِي</w:t>
      </w:r>
      <w:r w:rsidRPr="00E038BF">
        <w:rPr>
          <w:rFonts w:hint="cs"/>
          <w:rtl/>
        </w:rPr>
        <w:t>ْ</w:t>
      </w:r>
      <w:r w:rsidRPr="00E038BF">
        <w:rPr>
          <w:rtl/>
        </w:rPr>
        <w:t>م</w:t>
      </w:r>
      <w:r w:rsidRPr="00E038BF">
        <w:rPr>
          <w:rFonts w:hint="cs"/>
          <w:rtl/>
        </w:rPr>
        <w:t>َ</w:t>
      </w:r>
      <w:r w:rsidRPr="00E038BF">
        <w:rPr>
          <w:rtl/>
        </w:rPr>
        <w:t>، إنَّكَ ح</w:t>
      </w:r>
      <w:r w:rsidRPr="00E038BF">
        <w:rPr>
          <w:rFonts w:hint="cs"/>
          <w:rtl/>
        </w:rPr>
        <w:t>َ</w:t>
      </w:r>
      <w:r w:rsidRPr="00E038BF">
        <w:rPr>
          <w:rtl/>
        </w:rPr>
        <w:t>مِي</w:t>
      </w:r>
      <w:r w:rsidRPr="00E038BF">
        <w:rPr>
          <w:rFonts w:hint="cs"/>
          <w:rtl/>
        </w:rPr>
        <w:t>ْ</w:t>
      </w:r>
      <w:r w:rsidRPr="00E038BF">
        <w:rPr>
          <w:rtl/>
        </w:rPr>
        <w:t>دٌ م</w:t>
      </w:r>
      <w:r w:rsidRPr="00E038BF">
        <w:rPr>
          <w:rFonts w:hint="cs"/>
          <w:rtl/>
        </w:rPr>
        <w:t>َّ</w:t>
      </w:r>
      <w:r w:rsidRPr="00E038BF">
        <w:rPr>
          <w:rtl/>
        </w:rPr>
        <w:t>جِي</w:t>
      </w:r>
      <w:r w:rsidRPr="00E038BF">
        <w:rPr>
          <w:rFonts w:hint="cs"/>
          <w:rtl/>
        </w:rPr>
        <w:t>ْ</w:t>
      </w:r>
      <w:r w:rsidRPr="00E038BF">
        <w:rPr>
          <w:rtl/>
        </w:rPr>
        <w:t>دٌ» متفقٌ عليهِ.</w:t>
      </w:r>
    </w:p>
    <w:p w:rsidR="00152E87" w:rsidRDefault="00152E87" w:rsidP="00E038BF">
      <w:pPr>
        <w:pStyle w:val="a9"/>
        <w:rPr>
          <w:rStyle w:val="Char4"/>
          <w:rtl/>
        </w:rPr>
      </w:pPr>
      <w:r w:rsidRPr="00B4734D">
        <w:rPr>
          <w:rStyle w:val="Char4"/>
          <w:rFonts w:hint="cs"/>
          <w:rtl/>
        </w:rPr>
        <w:t>798. از ابوحمید ساعدی ـ</w:t>
      </w:r>
      <w:r w:rsidR="00573ACA" w:rsidRPr="00573ACA">
        <w:rPr>
          <w:rStyle w:val="Char4"/>
          <w:rFonts w:cs="CTraditional Arabic" w:hint="cs"/>
          <w:rtl/>
        </w:rPr>
        <w:t>س</w:t>
      </w:r>
      <w:r w:rsidRPr="00B4734D">
        <w:rPr>
          <w:rStyle w:val="Char4"/>
          <w:rFonts w:hint="cs"/>
          <w:rtl/>
        </w:rPr>
        <w:t xml:space="preserve">ـ روایت شده است که فرمود: صحابه گفتند: ای رسول خدا! چگونه بر تو صلوات بفرستیم؟ فرمودند: «بگویید: </w:t>
      </w:r>
      <w:r w:rsidRPr="00E038BF">
        <w:rPr>
          <w:rStyle w:val="Char7"/>
          <w:rtl/>
        </w:rPr>
        <w:t>ق</w:t>
      </w:r>
      <w:r w:rsidRPr="00E038BF">
        <w:rPr>
          <w:rStyle w:val="Char7"/>
          <w:rFonts w:hint="cs"/>
          <w:rtl/>
        </w:rPr>
        <w:t>ُ</w:t>
      </w:r>
      <w:r w:rsidRPr="00E038BF">
        <w:rPr>
          <w:rStyle w:val="Char7"/>
          <w:rtl/>
        </w:rPr>
        <w:t>ولُوا: اللَّهُمَّ صلِّ ع</w:t>
      </w:r>
      <w:r w:rsidRPr="00E038BF">
        <w:rPr>
          <w:rStyle w:val="Char7"/>
          <w:rFonts w:hint="cs"/>
          <w:rtl/>
        </w:rPr>
        <w:t>َ</w:t>
      </w:r>
      <w:r w:rsidRPr="00E038BF">
        <w:rPr>
          <w:rStyle w:val="Char7"/>
          <w:rtl/>
        </w:rPr>
        <w:t>ل</w:t>
      </w:r>
      <w:r w:rsidRPr="00E038BF">
        <w:rPr>
          <w:rStyle w:val="Char7"/>
          <w:rFonts w:hint="cs"/>
          <w:rtl/>
        </w:rPr>
        <w:t>َ</w:t>
      </w:r>
      <w:r w:rsidRPr="00E038BF">
        <w:rPr>
          <w:rStyle w:val="Char7"/>
          <w:rtl/>
        </w:rPr>
        <w:t>ى مُح</w:t>
      </w:r>
      <w:r w:rsidRPr="00E038BF">
        <w:rPr>
          <w:rStyle w:val="Char7"/>
          <w:rFonts w:hint="cs"/>
          <w:rtl/>
        </w:rPr>
        <w:t>َ</w:t>
      </w:r>
      <w:r w:rsidRPr="00E038BF">
        <w:rPr>
          <w:rStyle w:val="Char7"/>
          <w:rtl/>
        </w:rPr>
        <w:t>مّ</w:t>
      </w:r>
      <w:r w:rsidRPr="00E038BF">
        <w:rPr>
          <w:rStyle w:val="Char7"/>
          <w:rFonts w:hint="cs"/>
          <w:rtl/>
        </w:rPr>
        <w:t>َ</w:t>
      </w:r>
      <w:r w:rsidRPr="00E038BF">
        <w:rPr>
          <w:rStyle w:val="Char7"/>
          <w:rtl/>
        </w:rPr>
        <w:t>دٍ، و</w:t>
      </w:r>
      <w:r w:rsidRPr="00E038BF">
        <w:rPr>
          <w:rStyle w:val="Char7"/>
          <w:rFonts w:hint="cs"/>
          <w:rtl/>
        </w:rPr>
        <w:t>َ</w:t>
      </w:r>
      <w:r w:rsidRPr="00E038BF">
        <w:rPr>
          <w:rStyle w:val="Char7"/>
          <w:rtl/>
        </w:rPr>
        <w:t>عَل</w:t>
      </w:r>
      <w:r w:rsidRPr="00E038BF">
        <w:rPr>
          <w:rStyle w:val="Char7"/>
          <w:rFonts w:hint="cs"/>
          <w:rtl/>
        </w:rPr>
        <w:t>َ</w:t>
      </w:r>
      <w:r w:rsidRPr="00E038BF">
        <w:rPr>
          <w:rStyle w:val="Char7"/>
          <w:rtl/>
        </w:rPr>
        <w:t>ى أ</w:t>
      </w:r>
      <w:r w:rsidRPr="00E038BF">
        <w:rPr>
          <w:rStyle w:val="Char7"/>
          <w:rFonts w:hint="cs"/>
          <w:rtl/>
        </w:rPr>
        <w:t>َ</w:t>
      </w:r>
      <w:r w:rsidRPr="00E038BF">
        <w:rPr>
          <w:rStyle w:val="Char7"/>
          <w:rtl/>
        </w:rPr>
        <w:t>زْو</w:t>
      </w:r>
      <w:r w:rsidRPr="00E038BF">
        <w:rPr>
          <w:rStyle w:val="Char7"/>
          <w:rFonts w:hint="cs"/>
          <w:rtl/>
        </w:rPr>
        <w:t>َ</w:t>
      </w:r>
      <w:r w:rsidRPr="00E038BF">
        <w:rPr>
          <w:rStyle w:val="Char7"/>
          <w:rtl/>
        </w:rPr>
        <w:t>اجِهِ وَذُرِّيَّتِهِ، ك</w:t>
      </w:r>
      <w:r w:rsidRPr="00E038BF">
        <w:rPr>
          <w:rStyle w:val="Char7"/>
          <w:rFonts w:hint="cs"/>
          <w:rtl/>
        </w:rPr>
        <w:t>َ</w:t>
      </w:r>
      <w:r w:rsidRPr="00E038BF">
        <w:rPr>
          <w:rStyle w:val="Char7"/>
          <w:rtl/>
        </w:rPr>
        <w:t>م</w:t>
      </w:r>
      <w:r w:rsidRPr="00E038BF">
        <w:rPr>
          <w:rStyle w:val="Char7"/>
          <w:rFonts w:hint="cs"/>
          <w:rtl/>
        </w:rPr>
        <w:t>َ</w:t>
      </w:r>
      <w:r w:rsidRPr="00E038BF">
        <w:rPr>
          <w:rStyle w:val="Char7"/>
          <w:rtl/>
        </w:rPr>
        <w:t>ا صَلَّيْتَ ع</w:t>
      </w:r>
      <w:r w:rsidRPr="00E038BF">
        <w:rPr>
          <w:rStyle w:val="Char7"/>
          <w:rFonts w:hint="cs"/>
          <w:rtl/>
        </w:rPr>
        <w:t>َ</w:t>
      </w:r>
      <w:r w:rsidRPr="00E038BF">
        <w:rPr>
          <w:rStyle w:val="Char7"/>
          <w:rtl/>
        </w:rPr>
        <w:t>ل</w:t>
      </w:r>
      <w:r w:rsidRPr="00E038BF">
        <w:rPr>
          <w:rStyle w:val="Char7"/>
          <w:rFonts w:hint="cs"/>
          <w:rtl/>
        </w:rPr>
        <w:t>َ</w:t>
      </w:r>
      <w:r w:rsidRPr="00E038BF">
        <w:rPr>
          <w:rStyle w:val="Char7"/>
          <w:rtl/>
        </w:rPr>
        <w:t>ى إبْر</w:t>
      </w:r>
      <w:r w:rsidRPr="00E038BF">
        <w:rPr>
          <w:rStyle w:val="Char7"/>
          <w:rFonts w:hint="cs"/>
          <w:rtl/>
        </w:rPr>
        <w:t>َ</w:t>
      </w:r>
      <w:r w:rsidRPr="00E038BF">
        <w:rPr>
          <w:rStyle w:val="Char7"/>
          <w:rtl/>
        </w:rPr>
        <w:t>اهِي</w:t>
      </w:r>
      <w:r w:rsidRPr="00E038BF">
        <w:rPr>
          <w:rStyle w:val="Char7"/>
          <w:rFonts w:hint="cs"/>
          <w:rtl/>
        </w:rPr>
        <w:t>ْ</w:t>
      </w:r>
      <w:r w:rsidRPr="00E038BF">
        <w:rPr>
          <w:rStyle w:val="Char7"/>
          <w:rtl/>
        </w:rPr>
        <w:t>مَ، و</w:t>
      </w:r>
      <w:r w:rsidRPr="00E038BF">
        <w:rPr>
          <w:rStyle w:val="Char7"/>
          <w:rFonts w:hint="cs"/>
          <w:rtl/>
        </w:rPr>
        <w:t>َ</w:t>
      </w:r>
      <w:r w:rsidRPr="00E038BF">
        <w:rPr>
          <w:rStyle w:val="Char7"/>
          <w:rtl/>
        </w:rPr>
        <w:t>ب</w:t>
      </w:r>
      <w:r w:rsidRPr="00E038BF">
        <w:rPr>
          <w:rStyle w:val="Char7"/>
          <w:rFonts w:hint="cs"/>
          <w:rtl/>
        </w:rPr>
        <w:t>َ</w:t>
      </w:r>
      <w:r w:rsidRPr="00E038BF">
        <w:rPr>
          <w:rStyle w:val="Char7"/>
          <w:rtl/>
        </w:rPr>
        <w:t>ار</w:t>
      </w:r>
      <w:r w:rsidRPr="00E038BF">
        <w:rPr>
          <w:rStyle w:val="Char7"/>
          <w:rFonts w:hint="cs"/>
          <w:rtl/>
        </w:rPr>
        <w:t>ِ</w:t>
      </w:r>
      <w:r w:rsidRPr="00E038BF">
        <w:rPr>
          <w:rStyle w:val="Char7"/>
          <w:rtl/>
        </w:rPr>
        <w:t>كْ عَل</w:t>
      </w:r>
      <w:r w:rsidRPr="00E038BF">
        <w:rPr>
          <w:rStyle w:val="Char7"/>
          <w:rFonts w:hint="cs"/>
          <w:rtl/>
        </w:rPr>
        <w:t>َ</w:t>
      </w:r>
      <w:r w:rsidRPr="00E038BF">
        <w:rPr>
          <w:rStyle w:val="Char7"/>
          <w:rtl/>
        </w:rPr>
        <w:t>ى مُحَمَّدٍ، و</w:t>
      </w:r>
      <w:r w:rsidRPr="00E038BF">
        <w:rPr>
          <w:rStyle w:val="Char7"/>
          <w:rFonts w:hint="cs"/>
          <w:rtl/>
        </w:rPr>
        <w:t>َ</w:t>
      </w:r>
      <w:r w:rsidRPr="00E038BF">
        <w:rPr>
          <w:rStyle w:val="Char7"/>
          <w:rtl/>
        </w:rPr>
        <w:t>عَل</w:t>
      </w:r>
      <w:r w:rsidRPr="00E038BF">
        <w:rPr>
          <w:rStyle w:val="Char7"/>
          <w:rFonts w:hint="cs"/>
          <w:rtl/>
        </w:rPr>
        <w:t>َ</w:t>
      </w:r>
      <w:r w:rsidRPr="00E038BF">
        <w:rPr>
          <w:rStyle w:val="Char7"/>
          <w:rtl/>
        </w:rPr>
        <w:t>ى أَزْوَاجِهِ و</w:t>
      </w:r>
      <w:r w:rsidRPr="00E038BF">
        <w:rPr>
          <w:rStyle w:val="Char7"/>
          <w:rFonts w:hint="cs"/>
          <w:rtl/>
        </w:rPr>
        <w:t>َ</w:t>
      </w:r>
      <w:r w:rsidRPr="00E038BF">
        <w:rPr>
          <w:rStyle w:val="Char7"/>
          <w:rtl/>
        </w:rPr>
        <w:t>ذُرِّيَّتِهِ، ك</w:t>
      </w:r>
      <w:r w:rsidRPr="00E038BF">
        <w:rPr>
          <w:rStyle w:val="Char7"/>
          <w:rFonts w:hint="cs"/>
          <w:rtl/>
        </w:rPr>
        <w:t>َ</w:t>
      </w:r>
      <w:r w:rsidRPr="00E038BF">
        <w:rPr>
          <w:rStyle w:val="Char7"/>
          <w:rtl/>
        </w:rPr>
        <w:t>م</w:t>
      </w:r>
      <w:r w:rsidRPr="00E038BF">
        <w:rPr>
          <w:rStyle w:val="Char7"/>
          <w:rFonts w:hint="cs"/>
          <w:rtl/>
        </w:rPr>
        <w:t>َ</w:t>
      </w:r>
      <w:r w:rsidRPr="00E038BF">
        <w:rPr>
          <w:rStyle w:val="Char7"/>
          <w:rtl/>
        </w:rPr>
        <w:t>ا ب</w:t>
      </w:r>
      <w:r w:rsidRPr="00E038BF">
        <w:rPr>
          <w:rStyle w:val="Char7"/>
          <w:rFonts w:hint="cs"/>
          <w:rtl/>
        </w:rPr>
        <w:t>َ</w:t>
      </w:r>
      <w:r w:rsidRPr="00E038BF">
        <w:rPr>
          <w:rStyle w:val="Char7"/>
          <w:rtl/>
        </w:rPr>
        <w:t>ارَك</w:t>
      </w:r>
      <w:r w:rsidRPr="00E038BF">
        <w:rPr>
          <w:rStyle w:val="Char7"/>
          <w:rFonts w:hint="cs"/>
          <w:rtl/>
        </w:rPr>
        <w:t>ْ</w:t>
      </w:r>
      <w:r w:rsidRPr="00E038BF">
        <w:rPr>
          <w:rStyle w:val="Char7"/>
          <w:rtl/>
        </w:rPr>
        <w:t>تَ ع</w:t>
      </w:r>
      <w:r w:rsidRPr="00E038BF">
        <w:rPr>
          <w:rStyle w:val="Char7"/>
          <w:rFonts w:hint="cs"/>
          <w:rtl/>
        </w:rPr>
        <w:t>َ</w:t>
      </w:r>
      <w:r w:rsidRPr="00E038BF">
        <w:rPr>
          <w:rStyle w:val="Char7"/>
          <w:rtl/>
        </w:rPr>
        <w:t>ل</w:t>
      </w:r>
      <w:r w:rsidRPr="00E038BF">
        <w:rPr>
          <w:rStyle w:val="Char7"/>
          <w:rFonts w:hint="cs"/>
          <w:rtl/>
        </w:rPr>
        <w:t>َ</w:t>
      </w:r>
      <w:r w:rsidRPr="00E038BF">
        <w:rPr>
          <w:rStyle w:val="Char7"/>
          <w:rtl/>
        </w:rPr>
        <w:t>ى إبْر</w:t>
      </w:r>
      <w:r w:rsidRPr="00E038BF">
        <w:rPr>
          <w:rStyle w:val="Char7"/>
          <w:rFonts w:hint="cs"/>
          <w:rtl/>
        </w:rPr>
        <w:t>َ</w:t>
      </w:r>
      <w:r w:rsidRPr="00E038BF">
        <w:rPr>
          <w:rStyle w:val="Char7"/>
          <w:rtl/>
        </w:rPr>
        <w:t>اهِي</w:t>
      </w:r>
      <w:r w:rsidRPr="00E038BF">
        <w:rPr>
          <w:rStyle w:val="Char7"/>
          <w:rFonts w:hint="cs"/>
          <w:rtl/>
        </w:rPr>
        <w:t>ْ</w:t>
      </w:r>
      <w:r w:rsidRPr="00E038BF">
        <w:rPr>
          <w:rStyle w:val="Char7"/>
          <w:rtl/>
        </w:rPr>
        <w:t>م</w:t>
      </w:r>
      <w:r w:rsidRPr="00E038BF">
        <w:rPr>
          <w:rStyle w:val="Char7"/>
          <w:rFonts w:hint="cs"/>
          <w:rtl/>
        </w:rPr>
        <w:t>َ</w:t>
      </w:r>
      <w:r w:rsidRPr="00E038BF">
        <w:rPr>
          <w:rStyle w:val="Char7"/>
          <w:rtl/>
        </w:rPr>
        <w:t>، إنَّكَ ح</w:t>
      </w:r>
      <w:r w:rsidRPr="00E038BF">
        <w:rPr>
          <w:rStyle w:val="Char7"/>
          <w:rFonts w:hint="cs"/>
          <w:rtl/>
        </w:rPr>
        <w:t>َ</w:t>
      </w:r>
      <w:r w:rsidRPr="00E038BF">
        <w:rPr>
          <w:rStyle w:val="Char7"/>
          <w:rtl/>
        </w:rPr>
        <w:t>مِي</w:t>
      </w:r>
      <w:r w:rsidRPr="00E038BF">
        <w:rPr>
          <w:rStyle w:val="Char7"/>
          <w:rFonts w:hint="cs"/>
          <w:rtl/>
        </w:rPr>
        <w:t>ْ</w:t>
      </w:r>
      <w:r w:rsidRPr="00E038BF">
        <w:rPr>
          <w:rStyle w:val="Char7"/>
          <w:rtl/>
        </w:rPr>
        <w:t>دٌ م</w:t>
      </w:r>
      <w:r w:rsidRPr="00E038BF">
        <w:rPr>
          <w:rStyle w:val="Char7"/>
          <w:rFonts w:hint="cs"/>
          <w:rtl/>
        </w:rPr>
        <w:t>َّ</w:t>
      </w:r>
      <w:r w:rsidRPr="00E038BF">
        <w:rPr>
          <w:rStyle w:val="Char7"/>
          <w:rtl/>
        </w:rPr>
        <w:t>جِي</w:t>
      </w:r>
      <w:r w:rsidRPr="00E038BF">
        <w:rPr>
          <w:rStyle w:val="Char7"/>
          <w:rFonts w:hint="cs"/>
          <w:rtl/>
        </w:rPr>
        <w:t>ْ</w:t>
      </w:r>
      <w:r w:rsidRPr="00E038BF">
        <w:rPr>
          <w:rStyle w:val="Char7"/>
          <w:rtl/>
        </w:rPr>
        <w:t>دٌ</w:t>
      </w:r>
      <w:r w:rsidRPr="00E038BF">
        <w:rPr>
          <w:rFonts w:hint="cs"/>
          <w:rtl/>
        </w:rPr>
        <w:t>:</w:t>
      </w:r>
      <w:r w:rsidRPr="00B4734D">
        <w:rPr>
          <w:rStyle w:val="Char4"/>
          <w:rFonts w:hint="cs"/>
          <w:rtl/>
        </w:rPr>
        <w:t xml:space="preserve"> خدایا! بر محمد و همسران و نواده‌های او درود بفرست چنان که بر آل ابراهیم درود فرستادی، و به محمد و همسران و نواده‌های او برکت ده همان‌گونه که به آل ابراهیم برکت دادی که همانا تو ستوده و بزرگواری»</w:t>
      </w:r>
      <w:r w:rsidRPr="00B4734D">
        <w:rPr>
          <w:rStyle w:val="Char4"/>
          <w:vertAlign w:val="superscript"/>
          <w:rtl/>
        </w:rPr>
        <w:footnoteReference w:id="779"/>
      </w:r>
      <w:r w:rsidRPr="00B4734D">
        <w:rPr>
          <w:rStyle w:val="Char4"/>
          <w:rFonts w:hint="cs"/>
          <w:rtl/>
        </w:rPr>
        <w:t>.</w:t>
      </w:r>
    </w:p>
    <w:p w:rsidR="00E038BF" w:rsidRDefault="00E038BF" w:rsidP="00E038BF">
      <w:pPr>
        <w:pStyle w:val="a9"/>
        <w:rPr>
          <w:rStyle w:val="Char4"/>
          <w:rtl/>
        </w:rPr>
        <w:sectPr w:rsidR="00E038BF" w:rsidSect="00E038BF">
          <w:headerReference w:type="default" r:id="rId30"/>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E038BF">
      <w:pPr>
        <w:pStyle w:val="a"/>
        <w:rPr>
          <w:rtl/>
        </w:rPr>
      </w:pPr>
      <w:bookmarkStart w:id="867" w:name="_Toc233322952"/>
      <w:bookmarkStart w:id="868" w:name="_Toc274891566"/>
      <w:bookmarkStart w:id="869" w:name="_Toc433183105"/>
      <w:bookmarkStart w:id="870" w:name="_Toc433190677"/>
      <w:r w:rsidRPr="006717F5">
        <w:rPr>
          <w:rtl/>
        </w:rPr>
        <w:t>بخش شانزدهم</w:t>
      </w:r>
      <w:r w:rsidR="004A4F74" w:rsidRPr="006717F5">
        <w:rPr>
          <w:rFonts w:hint="cs"/>
          <w:rtl/>
        </w:rPr>
        <w:t>:</w:t>
      </w:r>
      <w:r w:rsidR="004A4F74" w:rsidRPr="006717F5">
        <w:rPr>
          <w:rtl/>
        </w:rPr>
        <w:br/>
      </w:r>
      <w:r w:rsidRPr="006717F5">
        <w:rPr>
          <w:rtl/>
        </w:rPr>
        <w:t>کتاب اذکار</w:t>
      </w:r>
      <w:bookmarkEnd w:id="867"/>
      <w:bookmarkEnd w:id="868"/>
      <w:bookmarkEnd w:id="869"/>
      <w:bookmarkEnd w:id="870"/>
    </w:p>
    <w:p w:rsidR="00F60FD5" w:rsidRDefault="004A4F74" w:rsidP="00F60FD5">
      <w:pPr>
        <w:pStyle w:val="af2"/>
        <w:rPr>
          <w:rtl/>
        </w:rPr>
      </w:pPr>
      <w:bookmarkStart w:id="871" w:name="_Toc274891567"/>
      <w:bookmarkStart w:id="872" w:name="_Toc433183106"/>
      <w:r w:rsidRPr="00573ACA">
        <w:rPr>
          <w:rFonts w:hint="cs"/>
          <w:rtl/>
        </w:rPr>
        <w:t xml:space="preserve">236- </w:t>
      </w:r>
      <w:r w:rsidRPr="00573ACA">
        <w:rPr>
          <w:rtl/>
        </w:rPr>
        <w:t>باب فضل الذكر والحثِّ عليه</w:t>
      </w:r>
      <w:bookmarkStart w:id="873" w:name="_Toc233322953"/>
    </w:p>
    <w:p w:rsidR="00152E87" w:rsidRPr="006717F5" w:rsidRDefault="004A4F74" w:rsidP="006717F5">
      <w:pPr>
        <w:pStyle w:val="a0"/>
        <w:rPr>
          <w:szCs w:val="26"/>
          <w:rtl/>
          <w:lang w:bidi="ar-SA"/>
        </w:rPr>
      </w:pPr>
      <w:bookmarkStart w:id="874" w:name="_Toc433190678"/>
      <w:r w:rsidRPr="006717F5">
        <w:rPr>
          <w:rFonts w:hint="cs"/>
          <w:rtl/>
        </w:rPr>
        <w:t>باب فضیلت ذکر و تشویق بر آن</w:t>
      </w:r>
      <w:bookmarkEnd w:id="871"/>
      <w:bookmarkEnd w:id="872"/>
      <w:bookmarkEnd w:id="873"/>
      <w:bookmarkEnd w:id="874"/>
    </w:p>
    <w:p w:rsidR="00152E87" w:rsidRDefault="00152E87" w:rsidP="00005182">
      <w:pPr>
        <w:pStyle w:val="ac"/>
        <w:rPr>
          <w:rtl/>
        </w:rPr>
      </w:pPr>
      <w:r w:rsidRPr="006717F5">
        <w:rPr>
          <w:rFonts w:hint="cs"/>
          <w:rtl/>
        </w:rPr>
        <w:t xml:space="preserve">قَالَ اللهُ تَعَالَی: </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وَلَذِكۡرُ </w:t>
      </w:r>
      <w:r w:rsidRPr="00084A5B">
        <w:rPr>
          <w:rStyle w:val="Char8"/>
          <w:rFonts w:hint="cs"/>
          <w:rtl/>
        </w:rPr>
        <w:t>ٱ</w:t>
      </w:r>
      <w:r w:rsidRPr="00084A5B">
        <w:rPr>
          <w:rStyle w:val="Char8"/>
          <w:rFonts w:hint="eastAsia"/>
          <w:rtl/>
        </w:rPr>
        <w:t>للَّهِ</w:t>
      </w:r>
      <w:r w:rsidRPr="00084A5B">
        <w:rPr>
          <w:rStyle w:val="Char8"/>
          <w:rtl/>
        </w:rPr>
        <w:t xml:space="preserve"> أَكۡبَرُۗ</w:t>
      </w:r>
      <w:r>
        <w:rPr>
          <w:rFonts w:cs="Traditional Arabic"/>
          <w:color w:val="000000"/>
          <w:szCs w:val="28"/>
          <w:shd w:val="clear" w:color="auto" w:fill="FFFFFF"/>
          <w:rtl/>
        </w:rPr>
        <w:t>﴾</w:t>
      </w:r>
      <w:r w:rsidRPr="00084A5B">
        <w:rPr>
          <w:rStyle w:val="Char8"/>
          <w:rtl/>
        </w:rPr>
        <w:t xml:space="preserve"> </w:t>
      </w:r>
      <w:r w:rsidRPr="003E754C">
        <w:rPr>
          <w:rStyle w:val="Char9"/>
          <w:rtl/>
        </w:rPr>
        <w:t>[العنكبوت: 45]</w:t>
      </w:r>
      <w:r w:rsidRPr="003E754C">
        <w:rPr>
          <w:rStyle w:val="Char9"/>
          <w:rFonts w:hint="cs"/>
          <w:rtl/>
        </w:rPr>
        <w:t>.</w:t>
      </w:r>
    </w:p>
    <w:p w:rsidR="00152E87" w:rsidRPr="006717F5" w:rsidRDefault="00152E87" w:rsidP="00005182">
      <w:pPr>
        <w:pStyle w:val="a9"/>
        <w:rPr>
          <w:rtl/>
        </w:rPr>
      </w:pPr>
      <w:r w:rsidRPr="006717F5">
        <w:rPr>
          <w:rFonts w:hint="cs"/>
          <w:rtl/>
        </w:rPr>
        <w:t>«قطعاً ذکر و یاد خداوند (از</w:t>
      </w:r>
      <w:r w:rsidR="00465701">
        <w:rPr>
          <w:rFonts w:hint="cs"/>
          <w:rtl/>
        </w:rPr>
        <w:t xml:space="preserve"> هرچیز </w:t>
      </w:r>
      <w:r w:rsidRPr="006717F5">
        <w:rPr>
          <w:rFonts w:hint="cs"/>
          <w:rtl/>
        </w:rPr>
        <w:t>دیگری) والاتر و بزرگ‌تر است».</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فَ</w:t>
      </w:r>
      <w:r w:rsidRPr="00084A5B">
        <w:rPr>
          <w:rStyle w:val="Char8"/>
          <w:rFonts w:hint="cs"/>
          <w:rtl/>
        </w:rPr>
        <w:t>ٱ</w:t>
      </w:r>
      <w:r w:rsidRPr="00084A5B">
        <w:rPr>
          <w:rStyle w:val="Char8"/>
          <w:rFonts w:hint="eastAsia"/>
          <w:rtl/>
        </w:rPr>
        <w:t>ذۡكُرُونِيٓ</w:t>
      </w:r>
      <w:r w:rsidRPr="00084A5B">
        <w:rPr>
          <w:rStyle w:val="Char8"/>
          <w:rtl/>
        </w:rPr>
        <w:t xml:space="preserve"> أَذۡكُرۡكُمۡ</w:t>
      </w:r>
      <w:r>
        <w:rPr>
          <w:rFonts w:cs="Traditional Arabic"/>
          <w:color w:val="000000"/>
          <w:szCs w:val="28"/>
          <w:shd w:val="clear" w:color="auto" w:fill="FFFFFF"/>
          <w:rtl/>
        </w:rPr>
        <w:t>﴾</w:t>
      </w:r>
      <w:r w:rsidRPr="00084A5B">
        <w:rPr>
          <w:rStyle w:val="Char8"/>
          <w:rtl/>
        </w:rPr>
        <w:t xml:space="preserve"> </w:t>
      </w:r>
      <w:r w:rsidRPr="003E754C">
        <w:rPr>
          <w:rStyle w:val="Char9"/>
          <w:rtl/>
        </w:rPr>
        <w:t>[البقرة: 152]</w:t>
      </w:r>
      <w:r w:rsidRPr="003E754C">
        <w:rPr>
          <w:rStyle w:val="Char9"/>
          <w:rFonts w:hint="cs"/>
          <w:rtl/>
        </w:rPr>
        <w:t>.</w:t>
      </w:r>
    </w:p>
    <w:p w:rsidR="00152E87" w:rsidRPr="006717F5" w:rsidRDefault="00152E87" w:rsidP="00005182">
      <w:pPr>
        <w:pStyle w:val="a9"/>
        <w:rPr>
          <w:rtl/>
        </w:rPr>
      </w:pPr>
      <w:r w:rsidRPr="006717F5">
        <w:rPr>
          <w:rFonts w:hint="cs"/>
          <w:rtl/>
        </w:rPr>
        <w:t>«مرا یاد کنید تا شما را یاد کنم».</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وَ</w:t>
      </w:r>
      <w:r w:rsidRPr="00084A5B">
        <w:rPr>
          <w:rStyle w:val="Char8"/>
          <w:rFonts w:hint="cs"/>
          <w:rtl/>
        </w:rPr>
        <w:t>ٱ</w:t>
      </w:r>
      <w:r w:rsidRPr="00084A5B">
        <w:rPr>
          <w:rStyle w:val="Char8"/>
          <w:rFonts w:hint="eastAsia"/>
          <w:rtl/>
        </w:rPr>
        <w:t>ذۡكُر</w:t>
      </w:r>
      <w:r w:rsidRPr="00084A5B">
        <w:rPr>
          <w:rStyle w:val="Char8"/>
          <w:rtl/>
        </w:rPr>
        <w:t xml:space="preserve"> رَّبَّكَ فِي نَفۡسِكَ تَضَرُّعٗا وَخِيفَةٗ وَدُونَ </w:t>
      </w:r>
      <w:r w:rsidRPr="00084A5B">
        <w:rPr>
          <w:rStyle w:val="Char8"/>
          <w:rFonts w:hint="cs"/>
          <w:rtl/>
        </w:rPr>
        <w:t>ٱ</w:t>
      </w:r>
      <w:r w:rsidRPr="00084A5B">
        <w:rPr>
          <w:rStyle w:val="Char8"/>
          <w:rFonts w:hint="eastAsia"/>
          <w:rtl/>
        </w:rPr>
        <w:t>لۡجَهۡرِ</w:t>
      </w:r>
      <w:r w:rsidRPr="00084A5B">
        <w:rPr>
          <w:rStyle w:val="Char8"/>
          <w:rtl/>
        </w:rPr>
        <w:t xml:space="preserve"> مِنَ </w:t>
      </w:r>
      <w:r w:rsidRPr="00084A5B">
        <w:rPr>
          <w:rStyle w:val="Char8"/>
          <w:rFonts w:hint="cs"/>
          <w:rtl/>
        </w:rPr>
        <w:t>ٱ</w:t>
      </w:r>
      <w:r w:rsidRPr="00084A5B">
        <w:rPr>
          <w:rStyle w:val="Char8"/>
          <w:rFonts w:hint="eastAsia"/>
          <w:rtl/>
        </w:rPr>
        <w:t>لۡقَوۡلِ</w:t>
      </w:r>
      <w:r w:rsidRPr="00084A5B">
        <w:rPr>
          <w:rStyle w:val="Char8"/>
          <w:rtl/>
        </w:rPr>
        <w:t xml:space="preserve"> بِ</w:t>
      </w:r>
      <w:r w:rsidRPr="00084A5B">
        <w:rPr>
          <w:rStyle w:val="Char8"/>
          <w:rFonts w:hint="cs"/>
          <w:rtl/>
        </w:rPr>
        <w:t>ٱ</w:t>
      </w:r>
      <w:r w:rsidRPr="00084A5B">
        <w:rPr>
          <w:rStyle w:val="Char8"/>
          <w:rFonts w:hint="eastAsia"/>
          <w:rtl/>
        </w:rPr>
        <w:t>لۡغُدُوِّ</w:t>
      </w:r>
      <w:r w:rsidRPr="00084A5B">
        <w:rPr>
          <w:rStyle w:val="Char8"/>
          <w:rtl/>
        </w:rPr>
        <w:t xml:space="preserve"> وَ</w:t>
      </w:r>
      <w:r w:rsidRPr="00084A5B">
        <w:rPr>
          <w:rStyle w:val="Char8"/>
          <w:rFonts w:hint="cs"/>
          <w:rtl/>
        </w:rPr>
        <w:t>ٱ</w:t>
      </w:r>
      <w:r w:rsidRPr="00084A5B">
        <w:rPr>
          <w:rStyle w:val="Char8"/>
          <w:rFonts w:hint="eastAsia"/>
          <w:rtl/>
        </w:rPr>
        <w:t>لۡأٓصَالِ</w:t>
      </w:r>
      <w:r w:rsidRPr="00084A5B">
        <w:rPr>
          <w:rStyle w:val="Char8"/>
          <w:rtl/>
        </w:rPr>
        <w:t xml:space="preserve"> وَلَا تَكُن مِّنَ </w:t>
      </w:r>
      <w:r w:rsidRPr="00084A5B">
        <w:rPr>
          <w:rStyle w:val="Char8"/>
          <w:rFonts w:hint="cs"/>
          <w:rtl/>
        </w:rPr>
        <w:t>ٱ</w:t>
      </w:r>
      <w:r w:rsidRPr="00084A5B">
        <w:rPr>
          <w:rStyle w:val="Char8"/>
          <w:rFonts w:hint="eastAsia"/>
          <w:rtl/>
        </w:rPr>
        <w:t>لۡغَٰفِلِينَ</w:t>
      </w:r>
      <w:r w:rsidRPr="00084A5B">
        <w:rPr>
          <w:rStyle w:val="Char8"/>
          <w:rtl/>
        </w:rPr>
        <w:t>٢٠٥</w:t>
      </w:r>
      <w:r>
        <w:rPr>
          <w:rFonts w:cs="Traditional Arabic"/>
          <w:color w:val="000000"/>
          <w:szCs w:val="28"/>
          <w:shd w:val="clear" w:color="auto" w:fill="FFFFFF"/>
          <w:rtl/>
        </w:rPr>
        <w:t>﴾</w:t>
      </w:r>
      <w:r w:rsidRPr="00084A5B">
        <w:rPr>
          <w:rStyle w:val="Char8"/>
          <w:rtl/>
        </w:rPr>
        <w:t xml:space="preserve"> </w:t>
      </w:r>
      <w:r w:rsidRPr="003E754C">
        <w:rPr>
          <w:rStyle w:val="Char9"/>
          <w:rtl/>
        </w:rPr>
        <w:t>[الأعراف: 205]</w:t>
      </w:r>
      <w:r w:rsidRPr="003E754C">
        <w:rPr>
          <w:rStyle w:val="Char9"/>
          <w:rFonts w:hint="cs"/>
          <w:rtl/>
        </w:rPr>
        <w:t>.</w:t>
      </w:r>
    </w:p>
    <w:p w:rsidR="00152E87" w:rsidRPr="006717F5" w:rsidRDefault="00152E87" w:rsidP="00005182">
      <w:pPr>
        <w:pStyle w:val="a9"/>
        <w:rPr>
          <w:rtl/>
        </w:rPr>
      </w:pPr>
      <w:r w:rsidRPr="006717F5">
        <w:rPr>
          <w:rFonts w:hint="cs"/>
          <w:rtl/>
        </w:rPr>
        <w:t>«پروردگارت را در دل خود، با فروتنی و هراس و آهسته و آرام، صبحگاهان و شامگاهان یاد کن و از زمره‌ی غافلان نباش».</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وَ</w:t>
      </w:r>
      <w:r w:rsidRPr="00084A5B">
        <w:rPr>
          <w:rStyle w:val="Char8"/>
          <w:rFonts w:hint="cs"/>
          <w:rtl/>
        </w:rPr>
        <w:t>ٱ</w:t>
      </w:r>
      <w:r w:rsidRPr="00084A5B">
        <w:rPr>
          <w:rStyle w:val="Char8"/>
          <w:rFonts w:hint="eastAsia"/>
          <w:rtl/>
        </w:rPr>
        <w:t>ذۡكُرُواْ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كَثِيرٗا لَّعَلَّكُمۡ تُفۡلِحُونَ١٠</w:t>
      </w:r>
      <w:r>
        <w:rPr>
          <w:rFonts w:cs="Traditional Arabic"/>
          <w:color w:val="000000"/>
          <w:szCs w:val="28"/>
          <w:shd w:val="clear" w:color="auto" w:fill="FFFFFF"/>
          <w:rtl/>
        </w:rPr>
        <w:t>﴾</w:t>
      </w:r>
      <w:r w:rsidRPr="00084A5B">
        <w:rPr>
          <w:rStyle w:val="Char8"/>
          <w:rtl/>
        </w:rPr>
        <w:t xml:space="preserve"> </w:t>
      </w:r>
      <w:r w:rsidRPr="003E754C">
        <w:rPr>
          <w:rStyle w:val="Char9"/>
          <w:rtl/>
        </w:rPr>
        <w:t>[الجمعة: 10]</w:t>
      </w:r>
      <w:r w:rsidRPr="003E754C">
        <w:rPr>
          <w:rStyle w:val="Char9"/>
          <w:rFonts w:hint="cs"/>
          <w:rtl/>
        </w:rPr>
        <w:t>.</w:t>
      </w:r>
    </w:p>
    <w:p w:rsidR="00152E87" w:rsidRPr="006717F5" w:rsidRDefault="00152E87" w:rsidP="00005182">
      <w:pPr>
        <w:pStyle w:val="a9"/>
        <w:rPr>
          <w:rtl/>
        </w:rPr>
      </w:pPr>
      <w:r w:rsidRPr="006717F5">
        <w:rPr>
          <w:rFonts w:hint="cs"/>
          <w:rtl/>
        </w:rPr>
        <w:t>«خدا را بسیار یاد کنید، تا شاید رستگار شوید».</w:t>
      </w:r>
    </w:p>
    <w:p w:rsidR="00152E87" w:rsidRDefault="00152E87" w:rsidP="00005182">
      <w:pPr>
        <w:pStyle w:val="ac"/>
        <w:rPr>
          <w:rtl/>
        </w:rPr>
      </w:pPr>
      <w:r w:rsidRPr="006717F5">
        <w:rPr>
          <w:rFonts w:hint="cs"/>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إِنَّ </w:t>
      </w:r>
      <w:r w:rsidRPr="00084A5B">
        <w:rPr>
          <w:rStyle w:val="Char8"/>
          <w:rFonts w:hint="cs"/>
          <w:rtl/>
        </w:rPr>
        <w:t>ٱ</w:t>
      </w:r>
      <w:r w:rsidRPr="00084A5B">
        <w:rPr>
          <w:rStyle w:val="Char8"/>
          <w:rFonts w:hint="eastAsia"/>
          <w:rtl/>
        </w:rPr>
        <w:t>لۡمُسۡلِمِينَ</w:t>
      </w:r>
      <w:r w:rsidRPr="00084A5B">
        <w:rPr>
          <w:rStyle w:val="Char8"/>
          <w:rtl/>
        </w:rPr>
        <w:t xml:space="preserve"> وَ</w:t>
      </w:r>
      <w:r w:rsidRPr="00084A5B">
        <w:rPr>
          <w:rStyle w:val="Char8"/>
          <w:rFonts w:hint="cs"/>
          <w:rtl/>
        </w:rPr>
        <w:t>ٱ</w:t>
      </w:r>
      <w:r w:rsidRPr="00084A5B">
        <w:rPr>
          <w:rStyle w:val="Char8"/>
          <w:rFonts w:hint="eastAsia"/>
          <w:rtl/>
        </w:rPr>
        <w:t>لۡمُسۡلِمَٰتِ</w:t>
      </w:r>
      <w:r>
        <w:rPr>
          <w:rFonts w:cs="Times New Roman" w:hint="cs"/>
          <w:color w:val="000000"/>
          <w:szCs w:val="28"/>
          <w:shd w:val="clear" w:color="auto" w:fill="FFFFFF"/>
          <w:rtl/>
        </w:rPr>
        <w:t xml:space="preserve">... </w:t>
      </w:r>
      <w:r w:rsidRPr="00084A5B">
        <w:rPr>
          <w:rStyle w:val="Char8"/>
          <w:rtl/>
        </w:rPr>
        <w:t>وَ</w:t>
      </w:r>
      <w:r w:rsidRPr="00084A5B">
        <w:rPr>
          <w:rStyle w:val="Char8"/>
          <w:rFonts w:hint="cs"/>
          <w:rtl/>
        </w:rPr>
        <w:t>ٱ</w:t>
      </w:r>
      <w:r w:rsidRPr="00084A5B">
        <w:rPr>
          <w:rStyle w:val="Char8"/>
          <w:rFonts w:hint="eastAsia"/>
          <w:rtl/>
        </w:rPr>
        <w:t>لذَّٰكِرِينَ</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كَثِيرٗا وَ</w:t>
      </w:r>
      <w:r w:rsidRPr="00084A5B">
        <w:rPr>
          <w:rStyle w:val="Char8"/>
          <w:rFonts w:hint="cs"/>
          <w:rtl/>
        </w:rPr>
        <w:t>ٱ</w:t>
      </w:r>
      <w:r w:rsidRPr="00084A5B">
        <w:rPr>
          <w:rStyle w:val="Char8"/>
          <w:rFonts w:hint="eastAsia"/>
          <w:rtl/>
        </w:rPr>
        <w:t>لذَّٰكِرَٰتِ</w:t>
      </w:r>
      <w:r w:rsidRPr="00084A5B">
        <w:rPr>
          <w:rStyle w:val="Char8"/>
          <w:rtl/>
        </w:rPr>
        <w:t xml:space="preserve"> أَعَدَّ </w:t>
      </w:r>
      <w:r w:rsidRPr="00084A5B">
        <w:rPr>
          <w:rStyle w:val="Char8"/>
          <w:rFonts w:hint="cs"/>
          <w:rtl/>
        </w:rPr>
        <w:t>ٱ</w:t>
      </w:r>
      <w:r w:rsidRPr="00084A5B">
        <w:rPr>
          <w:rStyle w:val="Char8"/>
          <w:rFonts w:hint="eastAsia"/>
          <w:rtl/>
        </w:rPr>
        <w:t>للَّهُ</w:t>
      </w:r>
      <w:r w:rsidRPr="00084A5B">
        <w:rPr>
          <w:rStyle w:val="Char8"/>
          <w:rtl/>
        </w:rPr>
        <w:t xml:space="preserve"> لَهُم مَّغۡفِرَةٗ وَأَجۡرًا عَظِيمٗا٣٥</w:t>
      </w:r>
      <w:r>
        <w:rPr>
          <w:rFonts w:cs="Traditional Arabic"/>
          <w:color w:val="000000"/>
          <w:szCs w:val="28"/>
          <w:shd w:val="clear" w:color="auto" w:fill="FFFFFF"/>
          <w:rtl/>
        </w:rPr>
        <w:t>﴾</w:t>
      </w:r>
      <w:r w:rsidRPr="00084A5B">
        <w:rPr>
          <w:rStyle w:val="Char8"/>
          <w:rtl/>
        </w:rPr>
        <w:t xml:space="preserve"> </w:t>
      </w:r>
      <w:r w:rsidRPr="003E754C">
        <w:rPr>
          <w:rStyle w:val="Char9"/>
          <w:rtl/>
        </w:rPr>
        <w:t>[الأحزاب: 35]</w:t>
      </w:r>
      <w:r w:rsidRPr="003E754C">
        <w:rPr>
          <w:rStyle w:val="Char9"/>
          <w:rFonts w:hint="cs"/>
          <w:rtl/>
        </w:rPr>
        <w:t>.</w:t>
      </w:r>
    </w:p>
    <w:p w:rsidR="00152E87" w:rsidRPr="006717F5" w:rsidRDefault="00152E87" w:rsidP="00005182">
      <w:pPr>
        <w:pStyle w:val="a9"/>
        <w:rPr>
          <w:rtl/>
        </w:rPr>
      </w:pPr>
      <w:r w:rsidRPr="006717F5">
        <w:rPr>
          <w:rFonts w:hint="cs"/>
          <w:rtl/>
        </w:rPr>
        <w:t>«مردان مسلمان و زنان مسلمان ... مردانی که بسیار خدا را یاد می‌کنند و زنانی که بسیار خدا را یاد می‌کنند، خداوند برای همه‌ی آنان آمرزش و پاداش بزرگی را فراهم ساخته است».</w:t>
      </w:r>
    </w:p>
    <w:p w:rsidR="00152E87" w:rsidRDefault="00152E87" w:rsidP="00005182">
      <w:pPr>
        <w:pStyle w:val="ac"/>
        <w:rPr>
          <w:rtl/>
        </w:rPr>
      </w:pPr>
      <w:r w:rsidRPr="006717F5">
        <w:rPr>
          <w:rFonts w:hint="cs"/>
          <w:rtl/>
        </w:rPr>
        <w:t>وَقَالَ تَعَالَی:</w:t>
      </w:r>
    </w:p>
    <w:p w:rsidR="00005182" w:rsidRPr="003E754C" w:rsidRDefault="00005182" w:rsidP="00005182">
      <w:pPr>
        <w:pStyle w:val="a9"/>
        <w:rPr>
          <w:rStyle w:val="Char9"/>
          <w:rtl/>
        </w:rPr>
      </w:pPr>
      <w:r>
        <w:rPr>
          <w:rFonts w:cs="Traditional Arabic"/>
          <w:color w:val="000000"/>
          <w:shd w:val="clear" w:color="auto" w:fill="FFFFFF"/>
          <w:rtl/>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w:t>
      </w:r>
      <w:r w:rsidRPr="00084A5B">
        <w:rPr>
          <w:rStyle w:val="Char8"/>
          <w:rFonts w:hint="cs"/>
          <w:rtl/>
        </w:rPr>
        <w:t>ٱ</w:t>
      </w:r>
      <w:r w:rsidRPr="00084A5B">
        <w:rPr>
          <w:rStyle w:val="Char8"/>
          <w:rFonts w:hint="eastAsia"/>
          <w:rtl/>
        </w:rPr>
        <w:t>ذۡكُرُواْ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ذِكۡرٗا كَثِيرٗا٤١ وَسَبِّحُوهُ بُكۡرَةٗ وَأَصِيلًا٤٢</w:t>
      </w:r>
      <w:r>
        <w:rPr>
          <w:rFonts w:cs="Traditional Arabic"/>
          <w:color w:val="000000"/>
          <w:shd w:val="clear" w:color="auto" w:fill="FFFFFF"/>
          <w:rtl/>
        </w:rPr>
        <w:t>﴾</w:t>
      </w:r>
      <w:r w:rsidRPr="00084A5B">
        <w:rPr>
          <w:rStyle w:val="Char8"/>
          <w:rtl/>
        </w:rPr>
        <w:t xml:space="preserve"> </w:t>
      </w:r>
      <w:r w:rsidRPr="003E754C">
        <w:rPr>
          <w:rStyle w:val="Char9"/>
          <w:rtl/>
        </w:rPr>
        <w:t>[الأحزاب: 41-42]</w:t>
      </w:r>
      <w:r w:rsidRPr="003E754C">
        <w:rPr>
          <w:rStyle w:val="Char9"/>
          <w:rFonts w:hint="cs"/>
          <w:rtl/>
        </w:rPr>
        <w:t>.</w:t>
      </w:r>
    </w:p>
    <w:p w:rsidR="00152E87" w:rsidRPr="006717F5" w:rsidRDefault="00152E87" w:rsidP="00005182">
      <w:pPr>
        <w:pStyle w:val="a9"/>
        <w:rPr>
          <w:rtl/>
        </w:rPr>
      </w:pPr>
      <w:r w:rsidRPr="006717F5">
        <w:rPr>
          <w:rFonts w:hint="cs"/>
          <w:rtl/>
        </w:rPr>
        <w:t>«ای کسانی که ایمان آورده‌اید! بسیار خدای را یاد کنید و بامدادان و شامگاهان به تسبیح و تقدیس او بپردازید».</w:t>
      </w:r>
    </w:p>
    <w:p w:rsidR="00152E87" w:rsidRPr="00B4734D" w:rsidRDefault="00152E87" w:rsidP="006717F5">
      <w:pPr>
        <w:ind w:firstLine="284"/>
        <w:jc w:val="both"/>
        <w:rPr>
          <w:rStyle w:val="Char4"/>
          <w:rtl/>
        </w:rPr>
      </w:pPr>
      <w:r w:rsidRPr="00B4734D">
        <w:rPr>
          <w:rStyle w:val="Char4"/>
          <w:rFonts w:hint="cs"/>
          <w:rtl/>
        </w:rPr>
        <w:t>آیات در این مورد فراوان ومعلوم هستند.</w:t>
      </w:r>
    </w:p>
    <w:p w:rsidR="00152E87" w:rsidRPr="00E038BF" w:rsidRDefault="00152E87" w:rsidP="00E038BF">
      <w:pPr>
        <w:pStyle w:val="af0"/>
        <w:rPr>
          <w:rtl/>
        </w:rPr>
      </w:pPr>
      <w:r w:rsidRPr="00E038BF">
        <w:rPr>
          <w:rFonts w:hint="cs"/>
          <w:rtl/>
        </w:rPr>
        <w:t>799-</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 ق</w:t>
      </w:r>
      <w:r w:rsidRPr="00E038BF">
        <w:rPr>
          <w:rFonts w:hint="cs"/>
          <w:rtl/>
        </w:rPr>
        <w:t>َ</w:t>
      </w:r>
      <w:r w:rsidRPr="00E038BF">
        <w:rPr>
          <w:rtl/>
        </w:rPr>
        <w:t>الَ رَسُولُ اللَّهِ صَلَّى اللهُ عَلَيْهِ وَسَلَّمَ: «كَلِم</w:t>
      </w:r>
      <w:r w:rsidRPr="00E038BF">
        <w:rPr>
          <w:rFonts w:hint="cs"/>
          <w:rtl/>
        </w:rPr>
        <w:t>َ</w:t>
      </w:r>
      <w:r w:rsidRPr="00E038BF">
        <w:rPr>
          <w:rtl/>
        </w:rPr>
        <w:t>تَانِ خَفِي</w:t>
      </w:r>
      <w:r w:rsidRPr="00E038BF">
        <w:rPr>
          <w:rFonts w:hint="cs"/>
          <w:rtl/>
        </w:rPr>
        <w:t>ْ</w:t>
      </w:r>
      <w:r w:rsidRPr="00E038BF">
        <w:rPr>
          <w:rtl/>
        </w:rPr>
        <w:t>فَتَانِ عَل</w:t>
      </w:r>
      <w:r w:rsidRPr="00E038BF">
        <w:rPr>
          <w:rFonts w:hint="cs"/>
          <w:rtl/>
        </w:rPr>
        <w:t>َ</w:t>
      </w:r>
      <w:r w:rsidRPr="00E038BF">
        <w:rPr>
          <w:rtl/>
        </w:rPr>
        <w:t>ى اللِّس</w:t>
      </w:r>
      <w:r w:rsidRPr="00E038BF">
        <w:rPr>
          <w:rFonts w:hint="cs"/>
          <w:rtl/>
        </w:rPr>
        <w:t>َ</w:t>
      </w:r>
      <w:r w:rsidRPr="00E038BF">
        <w:rPr>
          <w:rtl/>
        </w:rPr>
        <w:t>انِ، ثَق</w:t>
      </w:r>
      <w:r w:rsidRPr="00E038BF">
        <w:rPr>
          <w:rFonts w:hint="cs"/>
          <w:rtl/>
        </w:rPr>
        <w:t>ِ</w:t>
      </w:r>
      <w:r w:rsidRPr="00E038BF">
        <w:rPr>
          <w:rtl/>
        </w:rPr>
        <w:t>ي</w:t>
      </w:r>
      <w:r w:rsidRPr="00E038BF">
        <w:rPr>
          <w:rFonts w:hint="cs"/>
          <w:rtl/>
        </w:rPr>
        <w:t>ْ</w:t>
      </w:r>
      <w:r w:rsidRPr="00E038BF">
        <w:rPr>
          <w:rtl/>
        </w:rPr>
        <w:t>لَت</w:t>
      </w:r>
      <w:r w:rsidRPr="00E038BF">
        <w:rPr>
          <w:rFonts w:hint="cs"/>
          <w:rtl/>
        </w:rPr>
        <w:t>َ</w:t>
      </w:r>
      <w:r w:rsidRPr="00E038BF">
        <w:rPr>
          <w:rtl/>
        </w:rPr>
        <w:t>انِ في ال</w:t>
      </w:r>
      <w:r w:rsidRPr="00E038BF">
        <w:rPr>
          <w:rFonts w:hint="cs"/>
          <w:rtl/>
        </w:rPr>
        <w:t>ْ</w:t>
      </w:r>
      <w:r w:rsidRPr="00E038BF">
        <w:rPr>
          <w:rtl/>
        </w:rPr>
        <w:t>مِي</w:t>
      </w:r>
      <w:r w:rsidRPr="00E038BF">
        <w:rPr>
          <w:rFonts w:hint="cs"/>
          <w:rtl/>
        </w:rPr>
        <w:t>ْ</w:t>
      </w:r>
      <w:r w:rsidRPr="00E038BF">
        <w:rPr>
          <w:rtl/>
        </w:rPr>
        <w:t>زَانِ، حَبِي</w:t>
      </w:r>
      <w:r w:rsidRPr="00E038BF">
        <w:rPr>
          <w:rFonts w:hint="cs"/>
          <w:rtl/>
        </w:rPr>
        <w:t>ْ</w:t>
      </w:r>
      <w:r w:rsidRPr="00E038BF">
        <w:rPr>
          <w:rtl/>
        </w:rPr>
        <w:t>بَتَانِ إ</w:t>
      </w:r>
      <w:r w:rsidRPr="00E038BF">
        <w:rPr>
          <w:rFonts w:hint="cs"/>
          <w:rtl/>
        </w:rPr>
        <w:t>ِ</w:t>
      </w:r>
      <w:r w:rsidRPr="00E038BF">
        <w:rPr>
          <w:rtl/>
        </w:rPr>
        <w:t>ل</w:t>
      </w:r>
      <w:r w:rsidRPr="00E038BF">
        <w:rPr>
          <w:rFonts w:hint="cs"/>
          <w:rtl/>
        </w:rPr>
        <w:t>َ</w:t>
      </w:r>
      <w:r w:rsidRPr="00E038BF">
        <w:rPr>
          <w:rtl/>
        </w:rPr>
        <w:t>ى الرَّحْم</w:t>
      </w:r>
      <w:r w:rsidRPr="00E038BF">
        <w:rPr>
          <w:rFonts w:hint="cs"/>
          <w:rtl/>
        </w:rPr>
        <w:t>َ</w:t>
      </w:r>
      <w:r w:rsidRPr="00E038BF">
        <w:rPr>
          <w:rtl/>
        </w:rPr>
        <w:t>نِ:</w:t>
      </w:r>
      <w:r w:rsidRPr="00E038BF">
        <w:rPr>
          <w:rFonts w:hint="cs"/>
          <w:rtl/>
        </w:rPr>
        <w:t xml:space="preserve"> </w:t>
      </w:r>
      <w:r w:rsidRPr="00E038BF">
        <w:rPr>
          <w:rtl/>
        </w:rPr>
        <w:t>سُبْح</w:t>
      </w:r>
      <w:r w:rsidRPr="00E038BF">
        <w:rPr>
          <w:rFonts w:hint="cs"/>
          <w:rtl/>
        </w:rPr>
        <w:t>َ</w:t>
      </w:r>
      <w:r w:rsidRPr="00E038BF">
        <w:rPr>
          <w:rtl/>
        </w:rPr>
        <w:t>ان</w:t>
      </w:r>
      <w:r w:rsidRPr="00E038BF">
        <w:rPr>
          <w:rFonts w:hint="cs"/>
          <w:rtl/>
        </w:rPr>
        <w:t>َ</w:t>
      </w:r>
      <w:r w:rsidRPr="00E038BF">
        <w:rPr>
          <w:rtl/>
        </w:rPr>
        <w:t xml:space="preserve"> اللَّهِ وَبِحَمْدِهِ، سُب</w:t>
      </w:r>
      <w:r w:rsidRPr="00E038BF">
        <w:rPr>
          <w:rFonts w:hint="cs"/>
          <w:rtl/>
        </w:rPr>
        <w:t>ْ</w:t>
      </w:r>
      <w:r w:rsidRPr="00E038BF">
        <w:rPr>
          <w:rtl/>
        </w:rPr>
        <w:t>ح</w:t>
      </w:r>
      <w:r w:rsidRPr="00E038BF">
        <w:rPr>
          <w:rFonts w:hint="cs"/>
          <w:rtl/>
        </w:rPr>
        <w:t>َ</w:t>
      </w:r>
      <w:r w:rsidRPr="00E038BF">
        <w:rPr>
          <w:rtl/>
        </w:rPr>
        <w:t>انَ اللَّه</w:t>
      </w:r>
      <w:r w:rsidRPr="00E038BF">
        <w:rPr>
          <w:rFonts w:hint="cs"/>
          <w:rtl/>
        </w:rPr>
        <w:t>ِ</w:t>
      </w:r>
      <w:r w:rsidRPr="00E038BF">
        <w:rPr>
          <w:rtl/>
        </w:rPr>
        <w:t xml:space="preserve"> ال</w:t>
      </w:r>
      <w:r w:rsidRPr="00E038BF">
        <w:rPr>
          <w:rFonts w:hint="cs"/>
          <w:rtl/>
        </w:rPr>
        <w:t>ْ</w:t>
      </w:r>
      <w:r w:rsidRPr="00E038BF">
        <w:rPr>
          <w:rtl/>
        </w:rPr>
        <w:t>ع</w:t>
      </w:r>
      <w:r w:rsidRPr="00E038BF">
        <w:rPr>
          <w:rFonts w:hint="cs"/>
          <w:rtl/>
        </w:rPr>
        <w:t>َ</w:t>
      </w:r>
      <w:r w:rsidRPr="00E038BF">
        <w:rPr>
          <w:rtl/>
        </w:rPr>
        <w:t>ظ</w:t>
      </w:r>
      <w:r w:rsidRPr="00E038BF">
        <w:rPr>
          <w:rFonts w:hint="cs"/>
          <w:rtl/>
        </w:rPr>
        <w:t>ِ</w:t>
      </w:r>
      <w:r w:rsidRPr="00E038BF">
        <w:rPr>
          <w:rtl/>
        </w:rPr>
        <w:t>ي</w:t>
      </w:r>
      <w:r w:rsidRPr="00E038BF">
        <w:rPr>
          <w:rFonts w:hint="cs"/>
          <w:rtl/>
        </w:rPr>
        <w:t>ْ</w:t>
      </w:r>
      <w:r w:rsidRPr="00E038BF">
        <w:rPr>
          <w:rtl/>
        </w:rPr>
        <w:t>مِ»</w:t>
      </w:r>
      <w:r w:rsidRPr="00E038BF">
        <w:rPr>
          <w:rFonts w:hint="cs"/>
          <w:rtl/>
        </w:rPr>
        <w:t xml:space="preserve">. </w:t>
      </w:r>
      <w:r w:rsidRPr="00E038BF">
        <w:rPr>
          <w:rtl/>
        </w:rPr>
        <w:t>متفقٌ عليهِ.</w:t>
      </w:r>
    </w:p>
    <w:p w:rsidR="00152E87" w:rsidRPr="00B4734D" w:rsidRDefault="00152E87" w:rsidP="00E038BF">
      <w:pPr>
        <w:ind w:firstLine="284"/>
        <w:jc w:val="both"/>
        <w:rPr>
          <w:rStyle w:val="Char4"/>
          <w:rtl/>
        </w:rPr>
      </w:pPr>
      <w:r w:rsidRPr="00B4734D">
        <w:rPr>
          <w:rStyle w:val="Char4"/>
          <w:rFonts w:hint="cs"/>
          <w:rtl/>
        </w:rPr>
        <w:t>799.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«دو کلمه هستند که بر زبان سبک و در ترازوی اعمال سنگین و نزد خداوند محبوب می‌باشند: </w:t>
      </w:r>
      <w:r w:rsidRPr="00E038BF">
        <w:rPr>
          <w:rStyle w:val="Char7"/>
          <w:rtl/>
        </w:rPr>
        <w:t>سُبْح</w:t>
      </w:r>
      <w:r w:rsidRPr="00E038BF">
        <w:rPr>
          <w:rStyle w:val="Char7"/>
          <w:rFonts w:hint="cs"/>
          <w:rtl/>
        </w:rPr>
        <w:t>َ</w:t>
      </w:r>
      <w:r w:rsidRPr="00E038BF">
        <w:rPr>
          <w:rStyle w:val="Char7"/>
          <w:rtl/>
        </w:rPr>
        <w:t>ان</w:t>
      </w:r>
      <w:r w:rsidRPr="00E038BF">
        <w:rPr>
          <w:rStyle w:val="Char7"/>
          <w:rFonts w:hint="cs"/>
          <w:rtl/>
        </w:rPr>
        <w:t>َ</w:t>
      </w:r>
      <w:r w:rsidRPr="00E038BF">
        <w:rPr>
          <w:rStyle w:val="Char7"/>
          <w:rtl/>
        </w:rPr>
        <w:t xml:space="preserve"> اللَّهِ وَبِحَمْدِهِ، سُب</w:t>
      </w:r>
      <w:r w:rsidRPr="00E038BF">
        <w:rPr>
          <w:rStyle w:val="Char7"/>
          <w:rFonts w:hint="cs"/>
          <w:rtl/>
        </w:rPr>
        <w:t>ْ</w:t>
      </w:r>
      <w:r w:rsidRPr="00E038BF">
        <w:rPr>
          <w:rStyle w:val="Char7"/>
          <w:rtl/>
        </w:rPr>
        <w:t>ح</w:t>
      </w:r>
      <w:r w:rsidRPr="00E038BF">
        <w:rPr>
          <w:rStyle w:val="Char7"/>
          <w:rFonts w:hint="cs"/>
          <w:rtl/>
        </w:rPr>
        <w:t>َ</w:t>
      </w:r>
      <w:r w:rsidRPr="00E038BF">
        <w:rPr>
          <w:rStyle w:val="Char7"/>
          <w:rtl/>
        </w:rPr>
        <w:t>انَ اللَّه</w:t>
      </w:r>
      <w:r w:rsidRPr="00E038BF">
        <w:rPr>
          <w:rStyle w:val="Char7"/>
          <w:rFonts w:hint="cs"/>
          <w:rtl/>
        </w:rPr>
        <w:t>ِ</w:t>
      </w:r>
      <w:r w:rsidRPr="00E038BF">
        <w:rPr>
          <w:rStyle w:val="Char7"/>
          <w:rtl/>
        </w:rPr>
        <w:t xml:space="preserve"> ال</w:t>
      </w:r>
      <w:r w:rsidRPr="00E038BF">
        <w:rPr>
          <w:rStyle w:val="Char7"/>
          <w:rFonts w:hint="cs"/>
          <w:rtl/>
        </w:rPr>
        <w:t>ْ</w:t>
      </w:r>
      <w:r w:rsidRPr="00E038BF">
        <w:rPr>
          <w:rStyle w:val="Char7"/>
          <w:rtl/>
        </w:rPr>
        <w:t>ع</w:t>
      </w:r>
      <w:r w:rsidRPr="00E038BF">
        <w:rPr>
          <w:rStyle w:val="Char7"/>
          <w:rFonts w:hint="cs"/>
          <w:rtl/>
        </w:rPr>
        <w:t>َ</w:t>
      </w:r>
      <w:r w:rsidRPr="00E038BF">
        <w:rPr>
          <w:rStyle w:val="Char7"/>
          <w:rtl/>
        </w:rPr>
        <w:t>ظ</w:t>
      </w:r>
      <w:r w:rsidRPr="00E038BF">
        <w:rPr>
          <w:rStyle w:val="Char7"/>
          <w:rFonts w:hint="cs"/>
          <w:rtl/>
        </w:rPr>
        <w:t>ِ</w:t>
      </w:r>
      <w:r w:rsidR="00A81F7E" w:rsidRPr="00E038BF">
        <w:rPr>
          <w:rStyle w:val="Char7"/>
          <w:rtl/>
        </w:rPr>
        <w:t>ی</w:t>
      </w:r>
      <w:r w:rsidRPr="00E038BF">
        <w:rPr>
          <w:rStyle w:val="Char7"/>
          <w:rtl/>
        </w:rPr>
        <w:t>مِ</w:t>
      </w:r>
      <w:r w:rsidRPr="00B4734D">
        <w:rPr>
          <w:rStyle w:val="Char4"/>
          <w:rFonts w:hint="cs"/>
          <w:rtl/>
        </w:rPr>
        <w:t>: سپاس و ستایش خداوند پاک و منزه را به جای می‌آورم و خداوند با عظمت را به پاکی یاد می‌کنم»</w:t>
      </w:r>
      <w:r w:rsidRPr="00B4734D">
        <w:rPr>
          <w:rStyle w:val="Char4"/>
          <w:vertAlign w:val="superscript"/>
          <w:rtl/>
        </w:rPr>
        <w:footnoteReference w:id="780"/>
      </w:r>
      <w:r w:rsidRPr="00B4734D">
        <w:rPr>
          <w:rStyle w:val="Char4"/>
          <w:rFonts w:hint="cs"/>
          <w:rtl/>
        </w:rPr>
        <w:t>.</w:t>
      </w:r>
    </w:p>
    <w:p w:rsidR="00152E87" w:rsidRPr="00E038BF" w:rsidRDefault="00152E87" w:rsidP="00E038BF">
      <w:pPr>
        <w:pStyle w:val="af0"/>
        <w:rPr>
          <w:rtl/>
        </w:rPr>
      </w:pPr>
      <w:r w:rsidRPr="00E038BF">
        <w:rPr>
          <w:rFonts w:hint="cs"/>
          <w:rtl/>
        </w:rPr>
        <w:t>80</w:t>
      </w:r>
      <w:r w:rsidRPr="00E038BF">
        <w:rPr>
          <w:rtl/>
        </w:rPr>
        <w:t>0</w:t>
      </w:r>
      <w:r w:rsidRPr="00E038BF">
        <w:rPr>
          <w:rFonts w:hint="cs"/>
          <w:rtl/>
        </w:rPr>
        <w:t>-</w:t>
      </w:r>
      <w:r w:rsidRPr="00E038BF">
        <w:rPr>
          <w:rFonts w:ascii="Times New Roman" w:hAnsi="Times New Roman" w:cs="Times New Roman" w:hint="cs"/>
          <w:rtl/>
        </w:rPr>
        <w:t> </w:t>
      </w:r>
      <w:r w:rsidRPr="00E038BF">
        <w:rPr>
          <w:rFonts w:hint="cs"/>
          <w:rtl/>
        </w:rPr>
        <w:t>وَ</w:t>
      </w:r>
      <w:r w:rsidRPr="00E038BF">
        <w:rPr>
          <w:rtl/>
        </w:rPr>
        <w:t>ع</w:t>
      </w:r>
      <w:r w:rsidRPr="00E038BF">
        <w:rPr>
          <w:rFonts w:hint="cs"/>
          <w:rtl/>
        </w:rPr>
        <w:t>َ</w:t>
      </w:r>
      <w:r w:rsidRPr="00E038BF">
        <w:rPr>
          <w:rtl/>
        </w:rPr>
        <w:t>ن</w:t>
      </w:r>
      <w:r w:rsidRPr="00E038BF">
        <w:rPr>
          <w:rFonts w:hint="cs"/>
          <w:rtl/>
        </w:rPr>
        <w:t>ْ</w:t>
      </w:r>
      <w:r w:rsidRPr="00E038BF">
        <w:rPr>
          <w:rtl/>
        </w:rPr>
        <w:t>هُ أنَّ ر</w:t>
      </w:r>
      <w:r w:rsidRPr="00E038BF">
        <w:rPr>
          <w:rFonts w:hint="cs"/>
          <w:rtl/>
        </w:rPr>
        <w:t>َ</w:t>
      </w:r>
      <w:r w:rsidRPr="00E038BF">
        <w:rPr>
          <w:rtl/>
        </w:rPr>
        <w:t>سُولَ اللَّه</w:t>
      </w:r>
      <w:r w:rsidRPr="00E038BF">
        <w:rPr>
          <w:rFonts w:hint="cs"/>
          <w:rtl/>
        </w:rPr>
        <w:t>ِ</w:t>
      </w:r>
      <w:r w:rsidRPr="00E038BF">
        <w:rPr>
          <w:rtl/>
        </w:rPr>
        <w:t xml:space="preserve"> صَلَّى اللهُ عَلَيْهِ وَسَلَّمَ</w:t>
      </w:r>
      <w:r w:rsidRPr="00E038BF">
        <w:rPr>
          <w:rFonts w:ascii="Times New Roman" w:hAnsi="Times New Roman" w:cs="Times New Roman" w:hint="cs"/>
          <w:rtl/>
        </w:rPr>
        <w:t> </w:t>
      </w:r>
      <w:r w:rsidRPr="00E038BF">
        <w:rPr>
          <w:rFonts w:hint="cs"/>
          <w:rtl/>
        </w:rPr>
        <w:t>قَ</w:t>
      </w:r>
      <w:r w:rsidRPr="00E038BF">
        <w:rPr>
          <w:rtl/>
        </w:rPr>
        <w:t>الَ: «م</w:t>
      </w:r>
      <w:r w:rsidRPr="00E038BF">
        <w:rPr>
          <w:rFonts w:hint="cs"/>
          <w:rtl/>
        </w:rPr>
        <w:t>َ</w:t>
      </w:r>
      <w:r w:rsidRPr="00E038BF">
        <w:rPr>
          <w:rtl/>
        </w:rPr>
        <w:t>نْ ق</w:t>
      </w:r>
      <w:r w:rsidRPr="00E038BF">
        <w:rPr>
          <w:rFonts w:hint="cs"/>
          <w:rtl/>
        </w:rPr>
        <w:t>َ</w:t>
      </w:r>
      <w:r w:rsidRPr="00E038BF">
        <w:rPr>
          <w:rtl/>
        </w:rPr>
        <w:t>ال</w:t>
      </w:r>
      <w:r w:rsidRPr="00E038BF">
        <w:rPr>
          <w:rFonts w:hint="cs"/>
          <w:rtl/>
        </w:rPr>
        <w:t>َ</w:t>
      </w:r>
      <w:r w:rsidRPr="00E038BF">
        <w:rPr>
          <w:rtl/>
        </w:rPr>
        <w:t xml:space="preserve"> لا</w:t>
      </w:r>
      <w:r w:rsidRPr="00E038BF">
        <w:rPr>
          <w:rFonts w:hint="cs"/>
          <w:rtl/>
        </w:rPr>
        <w:t>َ</w:t>
      </w:r>
      <w:r w:rsidRPr="00E038BF">
        <w:rPr>
          <w:rtl/>
        </w:rPr>
        <w:t xml:space="preserve"> إ</w:t>
      </w:r>
      <w:r w:rsidRPr="00E038BF">
        <w:rPr>
          <w:rFonts w:hint="cs"/>
          <w:rtl/>
        </w:rPr>
        <w:t>ِ</w:t>
      </w:r>
      <w:r w:rsidRPr="00E038BF">
        <w:rPr>
          <w:rtl/>
        </w:rPr>
        <w:t>ل</w:t>
      </w:r>
      <w:r w:rsidRPr="00E038BF">
        <w:rPr>
          <w:rFonts w:hint="cs"/>
          <w:rtl/>
        </w:rPr>
        <w:t>َ</w:t>
      </w:r>
      <w:r w:rsidRPr="00E038BF">
        <w:rPr>
          <w:rtl/>
        </w:rPr>
        <w:t>ه</w:t>
      </w:r>
      <w:r w:rsidRPr="00E038BF">
        <w:rPr>
          <w:rFonts w:hint="cs"/>
          <w:rtl/>
        </w:rPr>
        <w:t>َ</w:t>
      </w:r>
      <w:r w:rsidRPr="00E038BF">
        <w:rPr>
          <w:rtl/>
        </w:rPr>
        <w:t xml:space="preserve"> إ</w:t>
      </w:r>
      <w:r w:rsidRPr="00E038BF">
        <w:rPr>
          <w:rFonts w:hint="cs"/>
          <w:rtl/>
        </w:rPr>
        <w:t>ِ</w:t>
      </w:r>
      <w:r w:rsidRPr="00E038BF">
        <w:rPr>
          <w:rtl/>
        </w:rPr>
        <w:t>لاَّ اللَّه</w:t>
      </w:r>
      <w:r w:rsidRPr="00E038BF">
        <w:rPr>
          <w:rFonts w:hint="cs"/>
          <w:rtl/>
        </w:rPr>
        <w:t>ُ</w:t>
      </w:r>
      <w:r w:rsidRPr="00E038BF">
        <w:rPr>
          <w:rtl/>
        </w:rPr>
        <w:t xml:space="preserve"> وَحْدَهُ لا</w:t>
      </w:r>
      <w:r w:rsidRPr="00E038BF">
        <w:rPr>
          <w:rFonts w:hint="cs"/>
          <w:rtl/>
        </w:rPr>
        <w:t>َ</w:t>
      </w:r>
      <w:r w:rsidRPr="00E038BF">
        <w:rPr>
          <w:rtl/>
        </w:rPr>
        <w:t xml:space="preserve"> ش</w:t>
      </w:r>
      <w:r w:rsidRPr="00E038BF">
        <w:rPr>
          <w:rFonts w:hint="cs"/>
          <w:rtl/>
        </w:rPr>
        <w:t>َ</w:t>
      </w:r>
      <w:r w:rsidRPr="00E038BF">
        <w:rPr>
          <w:rtl/>
        </w:rPr>
        <w:t>رِي</w:t>
      </w:r>
      <w:r w:rsidRPr="00E038BF">
        <w:rPr>
          <w:rFonts w:hint="cs"/>
          <w:rtl/>
        </w:rPr>
        <w:t>ْ</w:t>
      </w:r>
      <w:r w:rsidRPr="00E038BF">
        <w:rPr>
          <w:rtl/>
        </w:rPr>
        <w:t>كَ لَهُ،</w:t>
      </w:r>
      <w:r w:rsidRPr="00E038BF">
        <w:rPr>
          <w:rFonts w:ascii="Times New Roman" w:hAnsi="Times New Roman" w:cs="Times New Roman" w:hint="cs"/>
          <w:rtl/>
        </w:rPr>
        <w:t> </w:t>
      </w:r>
      <w:r w:rsidRPr="00E038BF">
        <w:rPr>
          <w:rFonts w:hint="cs"/>
          <w:rtl/>
        </w:rPr>
        <w:t>لَ</w:t>
      </w:r>
      <w:r w:rsidRPr="00E038BF">
        <w:rPr>
          <w:rtl/>
        </w:rPr>
        <w:t>هُ ال</w:t>
      </w:r>
      <w:r w:rsidRPr="00E038BF">
        <w:rPr>
          <w:rFonts w:hint="cs"/>
          <w:rtl/>
        </w:rPr>
        <w:t>ْ</w:t>
      </w:r>
      <w:r w:rsidRPr="00E038BF">
        <w:rPr>
          <w:rtl/>
        </w:rPr>
        <w:t>مُل</w:t>
      </w:r>
      <w:r w:rsidRPr="00E038BF">
        <w:rPr>
          <w:rFonts w:hint="cs"/>
          <w:rtl/>
        </w:rPr>
        <w:t>ْ</w:t>
      </w:r>
      <w:r w:rsidRPr="00E038BF">
        <w:rPr>
          <w:rtl/>
        </w:rPr>
        <w:t>كُ، وَل</w:t>
      </w:r>
      <w:r w:rsidRPr="00E038BF">
        <w:rPr>
          <w:rFonts w:hint="cs"/>
          <w:rtl/>
        </w:rPr>
        <w:t>َ</w:t>
      </w:r>
      <w:r w:rsidRPr="00E038BF">
        <w:rPr>
          <w:rtl/>
        </w:rPr>
        <w:t>هُ ال</w:t>
      </w:r>
      <w:r w:rsidRPr="00E038BF">
        <w:rPr>
          <w:rFonts w:hint="cs"/>
          <w:rtl/>
        </w:rPr>
        <w:t>ْ</w:t>
      </w:r>
      <w:r w:rsidRPr="00E038BF">
        <w:rPr>
          <w:rtl/>
        </w:rPr>
        <w:t>حَمْدُ، وَهُوَ عَل</w:t>
      </w:r>
      <w:r w:rsidRPr="00E038BF">
        <w:rPr>
          <w:rFonts w:hint="cs"/>
          <w:rtl/>
        </w:rPr>
        <w:t>َ</w:t>
      </w:r>
      <w:r w:rsidRPr="00E038BF">
        <w:rPr>
          <w:rtl/>
        </w:rPr>
        <w:t>ى كُلِّ شَي</w:t>
      </w:r>
      <w:r w:rsidRPr="00E038BF">
        <w:rPr>
          <w:rFonts w:hint="cs"/>
          <w:rtl/>
        </w:rPr>
        <w:t>ْ</w:t>
      </w:r>
      <w:r w:rsidRPr="00E038BF">
        <w:rPr>
          <w:rtl/>
        </w:rPr>
        <w:t>ءٍ قَدِي</w:t>
      </w:r>
      <w:r w:rsidRPr="00E038BF">
        <w:rPr>
          <w:rFonts w:hint="cs"/>
          <w:rtl/>
        </w:rPr>
        <w:t>ْ</w:t>
      </w:r>
      <w:r w:rsidRPr="00E038BF">
        <w:rPr>
          <w:rtl/>
        </w:rPr>
        <w:t>رٌ، في ي</w:t>
      </w:r>
      <w:r w:rsidRPr="00E038BF">
        <w:rPr>
          <w:rFonts w:hint="cs"/>
          <w:rtl/>
        </w:rPr>
        <w:t>َ</w:t>
      </w:r>
      <w:r w:rsidRPr="00E038BF">
        <w:rPr>
          <w:rtl/>
        </w:rPr>
        <w:t>و</w:t>
      </w:r>
      <w:r w:rsidRPr="00E038BF">
        <w:rPr>
          <w:rFonts w:hint="cs"/>
          <w:rtl/>
        </w:rPr>
        <w:t>ْ</w:t>
      </w:r>
      <w:r w:rsidRPr="00E038BF">
        <w:rPr>
          <w:rtl/>
        </w:rPr>
        <w:t>مٍ مِائ</w:t>
      </w:r>
      <w:r w:rsidRPr="00E038BF">
        <w:rPr>
          <w:rFonts w:hint="cs"/>
          <w:rtl/>
        </w:rPr>
        <w:t>َ</w:t>
      </w:r>
      <w:r w:rsidRPr="00E038BF">
        <w:rPr>
          <w:rtl/>
        </w:rPr>
        <w:t>ةَ مَرَّةٍ ك</w:t>
      </w:r>
      <w:r w:rsidRPr="00E038BF">
        <w:rPr>
          <w:rFonts w:hint="cs"/>
          <w:rtl/>
        </w:rPr>
        <w:t>َ</w:t>
      </w:r>
      <w:r w:rsidRPr="00E038BF">
        <w:rPr>
          <w:rtl/>
        </w:rPr>
        <w:t>انَتْ لَهُ عَدْل</w:t>
      </w:r>
      <w:r w:rsidRPr="00E038BF">
        <w:rPr>
          <w:rFonts w:hint="cs"/>
          <w:rtl/>
        </w:rPr>
        <w:t xml:space="preserve">َ </w:t>
      </w:r>
      <w:r w:rsidRPr="00E038BF">
        <w:rPr>
          <w:rtl/>
        </w:rPr>
        <w:t>عَشْرِ رِقَابٍ وكُتِبَتْ لَهُ مِ</w:t>
      </w:r>
      <w:r w:rsidRPr="00E038BF">
        <w:rPr>
          <w:rFonts w:hint="cs"/>
          <w:rtl/>
        </w:rPr>
        <w:t>ا</w:t>
      </w:r>
      <w:r w:rsidRPr="00E038BF">
        <w:rPr>
          <w:rtl/>
        </w:rPr>
        <w:t>ئَةُ حَسَنَةٍ، وَمُحِيَتْ عَنْهُ مِ</w:t>
      </w:r>
      <w:r w:rsidRPr="00E038BF">
        <w:rPr>
          <w:rFonts w:hint="cs"/>
          <w:rtl/>
        </w:rPr>
        <w:t>ا</w:t>
      </w:r>
      <w:r w:rsidRPr="00E038BF">
        <w:rPr>
          <w:rtl/>
        </w:rPr>
        <w:t>ئَةُ سَيِّئَةٍ، وَكَانَتْ لَهُ حِرْزاً مِنَ الشَّيْطَانِ يَوْمَهُ ذَلِكَ حَتَّى يُمْسِي، وَلَمْ يَأ</w:t>
      </w:r>
      <w:r w:rsidRPr="00E038BF">
        <w:rPr>
          <w:rFonts w:hint="cs"/>
          <w:rtl/>
        </w:rPr>
        <w:t>ْ</w:t>
      </w:r>
      <w:r w:rsidRPr="00E038BF">
        <w:rPr>
          <w:rtl/>
        </w:rPr>
        <w:t>تِ أَحَدٌ بِأَفْضَلَ مِمَّا جَاءَ بِهِ إِلاَّ رَجُلٌ عَمِلَ أكْثَرَ مِنْهُ</w:t>
      </w:r>
      <w:r w:rsidRPr="00E038BF">
        <w:rPr>
          <w:rFonts w:hint="cs"/>
          <w:rtl/>
        </w:rPr>
        <w:t xml:space="preserve">. </w:t>
      </w:r>
      <w:r w:rsidRPr="00E038BF">
        <w:rPr>
          <w:rtl/>
        </w:rPr>
        <w:t>وقال: «مَنْ قَالَ</w:t>
      </w:r>
      <w:r w:rsidRPr="00E038BF">
        <w:rPr>
          <w:rFonts w:hint="cs"/>
          <w:rtl/>
        </w:rPr>
        <w:t>:</w:t>
      </w:r>
      <w:r w:rsidRPr="00E038BF">
        <w:rPr>
          <w:rtl/>
        </w:rPr>
        <w:t xml:space="preserve"> سُبْحَانَ الله وَبِحَمْدِهِ، في يَوْمٍ مِ</w:t>
      </w:r>
      <w:r w:rsidRPr="00E038BF">
        <w:rPr>
          <w:rFonts w:hint="cs"/>
          <w:rtl/>
        </w:rPr>
        <w:t>ا</w:t>
      </w:r>
      <w:r w:rsidRPr="00E038BF">
        <w:rPr>
          <w:rtl/>
        </w:rPr>
        <w:t>ئَةَ مَرَّةٍ، حُطَّتْ خَطَايَاهُ، وَإنْ كَانَتْ مِثْلَ زَبَدِ البَحْرِ»</w:t>
      </w:r>
      <w:r w:rsidRPr="00E038BF">
        <w:rPr>
          <w:rFonts w:hint="cs"/>
          <w:rtl/>
        </w:rPr>
        <w:t>.</w:t>
      </w:r>
      <w:r w:rsidRPr="00E038BF">
        <w:rPr>
          <w:rtl/>
        </w:rPr>
        <w:t xml:space="preserve"> متفقٌ عَلَيْهِ</w:t>
      </w:r>
      <w:r w:rsidRPr="00E038BF">
        <w:rPr>
          <w:rFonts w:hint="cs"/>
          <w:rtl/>
        </w:rPr>
        <w:t>.</w:t>
      </w:r>
    </w:p>
    <w:p w:rsidR="00152E87" w:rsidRPr="00B4734D" w:rsidRDefault="00152E87" w:rsidP="00E038BF">
      <w:pPr>
        <w:ind w:firstLine="284"/>
        <w:jc w:val="both"/>
        <w:rPr>
          <w:rStyle w:val="Char4"/>
          <w:rtl/>
        </w:rPr>
      </w:pPr>
      <w:r w:rsidRPr="00B4734D">
        <w:rPr>
          <w:rStyle w:val="Char4"/>
          <w:rFonts w:hint="cs"/>
          <w:rtl/>
        </w:rPr>
        <w:t>800.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در هر روز صدبار این دعا را بخواند: </w:t>
      </w:r>
      <w:r w:rsidRPr="00E038BF">
        <w:rPr>
          <w:rStyle w:val="Char7"/>
          <w:rtl/>
        </w:rPr>
        <w:t>لا</w:t>
      </w:r>
      <w:r w:rsidRPr="00E038BF">
        <w:rPr>
          <w:rStyle w:val="Char7"/>
          <w:rFonts w:hint="cs"/>
          <w:rtl/>
        </w:rPr>
        <w:t>َ</w:t>
      </w:r>
      <w:r w:rsidRPr="00E038BF">
        <w:rPr>
          <w:rStyle w:val="Char7"/>
          <w:rtl/>
        </w:rPr>
        <w:t xml:space="preserve"> إ</w:t>
      </w:r>
      <w:r w:rsidRPr="00E038BF">
        <w:rPr>
          <w:rStyle w:val="Char7"/>
          <w:rFonts w:hint="cs"/>
          <w:rtl/>
        </w:rPr>
        <w:t>ِ</w:t>
      </w:r>
      <w:r w:rsidRPr="00E038BF">
        <w:rPr>
          <w:rStyle w:val="Char7"/>
          <w:rtl/>
        </w:rPr>
        <w:t>ل</w:t>
      </w:r>
      <w:r w:rsidRPr="00E038BF">
        <w:rPr>
          <w:rStyle w:val="Char7"/>
          <w:rFonts w:hint="cs"/>
          <w:rtl/>
        </w:rPr>
        <w:t>َ</w:t>
      </w:r>
      <w:r w:rsidRPr="00E038BF">
        <w:rPr>
          <w:rStyle w:val="Char7"/>
          <w:rtl/>
        </w:rPr>
        <w:t>ه</w:t>
      </w:r>
      <w:r w:rsidRPr="00E038BF">
        <w:rPr>
          <w:rStyle w:val="Char7"/>
          <w:rFonts w:hint="cs"/>
          <w:rtl/>
        </w:rPr>
        <w:t>َ</w:t>
      </w:r>
      <w:r w:rsidRPr="00E038BF">
        <w:rPr>
          <w:rStyle w:val="Char7"/>
          <w:rtl/>
        </w:rPr>
        <w:t xml:space="preserve"> إ</w:t>
      </w:r>
      <w:r w:rsidRPr="00E038BF">
        <w:rPr>
          <w:rStyle w:val="Char7"/>
          <w:rFonts w:hint="cs"/>
          <w:rtl/>
        </w:rPr>
        <w:t>ِ</w:t>
      </w:r>
      <w:r w:rsidRPr="00E038BF">
        <w:rPr>
          <w:rStyle w:val="Char7"/>
          <w:rtl/>
        </w:rPr>
        <w:t>لاَّ اللَّه</w:t>
      </w:r>
      <w:r w:rsidRPr="00E038BF">
        <w:rPr>
          <w:rStyle w:val="Char7"/>
          <w:rFonts w:hint="cs"/>
          <w:rtl/>
        </w:rPr>
        <w:t>ُ</w:t>
      </w:r>
      <w:r w:rsidRPr="00E038BF">
        <w:rPr>
          <w:rStyle w:val="Char7"/>
          <w:rtl/>
        </w:rPr>
        <w:t xml:space="preserve"> وَحْدَهُ لا</w:t>
      </w:r>
      <w:r w:rsidRPr="00E038BF">
        <w:rPr>
          <w:rStyle w:val="Char7"/>
          <w:rFonts w:hint="cs"/>
          <w:rtl/>
        </w:rPr>
        <w:t>َ</w:t>
      </w:r>
      <w:r w:rsidRPr="00E038BF">
        <w:rPr>
          <w:rStyle w:val="Char7"/>
          <w:rtl/>
        </w:rPr>
        <w:t xml:space="preserve"> ش</w:t>
      </w:r>
      <w:r w:rsidRPr="00E038BF">
        <w:rPr>
          <w:rStyle w:val="Char7"/>
          <w:rFonts w:hint="cs"/>
          <w:rtl/>
        </w:rPr>
        <w:t>َ</w:t>
      </w:r>
      <w:r w:rsidRPr="00E038BF">
        <w:rPr>
          <w:rStyle w:val="Char7"/>
          <w:rtl/>
        </w:rPr>
        <w:t>رِ</w:t>
      </w:r>
      <w:r w:rsidR="00A81F7E" w:rsidRPr="00E038BF">
        <w:rPr>
          <w:rStyle w:val="Char7"/>
          <w:rtl/>
        </w:rPr>
        <w:t>ی</w:t>
      </w:r>
      <w:r w:rsidR="00E038BF">
        <w:rPr>
          <w:rStyle w:val="Char7"/>
          <w:rFonts w:hint="cs"/>
          <w:rtl/>
        </w:rPr>
        <w:t>ك</w:t>
      </w:r>
      <w:r w:rsidRPr="00E038BF">
        <w:rPr>
          <w:rStyle w:val="Char7"/>
          <w:rtl/>
        </w:rPr>
        <w:t xml:space="preserve"> لَهُ،</w:t>
      </w:r>
      <w:r w:rsidRPr="00E038BF">
        <w:rPr>
          <w:rStyle w:val="Char7"/>
          <w:rFonts w:ascii="Times New Roman" w:hAnsi="Times New Roman" w:cs="Times New Roman" w:hint="cs"/>
          <w:rtl/>
        </w:rPr>
        <w:t> </w:t>
      </w:r>
      <w:r w:rsidRPr="00E038BF">
        <w:rPr>
          <w:rStyle w:val="Char7"/>
          <w:rFonts w:hint="cs"/>
          <w:rtl/>
        </w:rPr>
        <w:t>لَ</w:t>
      </w:r>
      <w:r w:rsidRPr="00E038BF">
        <w:rPr>
          <w:rStyle w:val="Char7"/>
          <w:rtl/>
        </w:rPr>
        <w:t>هُ ال</w:t>
      </w:r>
      <w:r w:rsidRPr="00E038BF">
        <w:rPr>
          <w:rStyle w:val="Char7"/>
          <w:rFonts w:hint="cs"/>
          <w:rtl/>
        </w:rPr>
        <w:t>ْ</w:t>
      </w:r>
      <w:r w:rsidRPr="00E038BF">
        <w:rPr>
          <w:rStyle w:val="Char7"/>
          <w:rtl/>
        </w:rPr>
        <w:t>مُل</w:t>
      </w:r>
      <w:r w:rsidRPr="00E038BF">
        <w:rPr>
          <w:rStyle w:val="Char7"/>
          <w:rFonts w:hint="cs"/>
          <w:rtl/>
        </w:rPr>
        <w:t>ْ</w:t>
      </w:r>
      <w:r w:rsidR="00E038BF">
        <w:rPr>
          <w:rStyle w:val="Char7"/>
          <w:rFonts w:hint="cs"/>
          <w:rtl/>
        </w:rPr>
        <w:t>ك</w:t>
      </w:r>
      <w:r w:rsidRPr="00E038BF">
        <w:rPr>
          <w:rStyle w:val="Char7"/>
          <w:rtl/>
        </w:rPr>
        <w:t>، وَل</w:t>
      </w:r>
      <w:r w:rsidRPr="00E038BF">
        <w:rPr>
          <w:rStyle w:val="Char7"/>
          <w:rFonts w:hint="cs"/>
          <w:rtl/>
        </w:rPr>
        <w:t>َ</w:t>
      </w:r>
      <w:r w:rsidRPr="00E038BF">
        <w:rPr>
          <w:rStyle w:val="Char7"/>
          <w:rtl/>
        </w:rPr>
        <w:t>هُ ال</w:t>
      </w:r>
      <w:r w:rsidRPr="00E038BF">
        <w:rPr>
          <w:rStyle w:val="Char7"/>
          <w:rFonts w:hint="cs"/>
          <w:rtl/>
        </w:rPr>
        <w:t>ْ</w:t>
      </w:r>
      <w:r w:rsidRPr="00E038BF">
        <w:rPr>
          <w:rStyle w:val="Char7"/>
          <w:rtl/>
        </w:rPr>
        <w:t>حَمْدُ، وَهُوَ عَل</w:t>
      </w:r>
      <w:r w:rsidRPr="00E038BF">
        <w:rPr>
          <w:rStyle w:val="Char7"/>
          <w:rFonts w:hint="cs"/>
          <w:rtl/>
        </w:rPr>
        <w:t>َ</w:t>
      </w:r>
      <w:r w:rsidRPr="00E038BF">
        <w:rPr>
          <w:rStyle w:val="Char7"/>
          <w:rtl/>
        </w:rPr>
        <w:t xml:space="preserve">ى </w:t>
      </w:r>
      <w:r w:rsidR="00A81F7E" w:rsidRPr="00E038BF">
        <w:rPr>
          <w:rStyle w:val="Char7"/>
          <w:rtl/>
        </w:rPr>
        <w:t>ک</w:t>
      </w:r>
      <w:r w:rsidRPr="00E038BF">
        <w:rPr>
          <w:rStyle w:val="Char7"/>
          <w:rtl/>
        </w:rPr>
        <w:t>لِّ شَ</w:t>
      </w:r>
      <w:r w:rsidR="00E038BF">
        <w:rPr>
          <w:rStyle w:val="Char7"/>
          <w:rFonts w:hint="cs"/>
          <w:rtl/>
        </w:rPr>
        <w:t>ْ</w:t>
      </w:r>
      <w:r w:rsidRPr="00E038BF">
        <w:rPr>
          <w:rStyle w:val="Char7"/>
          <w:rtl/>
        </w:rPr>
        <w:t>ءٍ قَدِ</w:t>
      </w:r>
      <w:r w:rsidR="00A81F7E" w:rsidRPr="00E038BF">
        <w:rPr>
          <w:rStyle w:val="Char7"/>
          <w:rtl/>
        </w:rPr>
        <w:t>ی</w:t>
      </w:r>
      <w:r w:rsidRPr="00E038BF">
        <w:rPr>
          <w:rStyle w:val="Char7"/>
          <w:rtl/>
        </w:rPr>
        <w:t>رٌ</w:t>
      </w:r>
      <w:r w:rsidRPr="00B4734D">
        <w:rPr>
          <w:rStyle w:val="Char4"/>
          <w:rFonts w:hint="cs"/>
          <w:rtl/>
        </w:rPr>
        <w:t xml:space="preserve">: هیچ معبودی جز الله نیست که تنها و بی‌شریک است، پادشاهی و سپاس و ستایش سزاوار او و از آن اوست و او بر هر چیزی و هر کاری تواناست»، ثوابش برای او معادل ثواب آزاد کردن ده برده است و برای او صد کار نیک نوشته و صد گناه از او پاک می‌گردد و آن روز تا غروب از شر شیطان محفوظ و در امان است، و هیچ کس کاری بهتر از آن نکرده، مگر آن کس که بیشتر از او عمل کرده باشد». و نیز فرمودند: «هرکس در روز، صد مرتبه بگوید: </w:t>
      </w:r>
      <w:r w:rsidRPr="00E038BF">
        <w:rPr>
          <w:rStyle w:val="Char7"/>
          <w:rtl/>
        </w:rPr>
        <w:t>سُبْحَانَ الله وَبِحَمْدِهِ</w:t>
      </w:r>
      <w:r w:rsidRPr="00B4734D">
        <w:rPr>
          <w:rStyle w:val="Char4"/>
          <w:rFonts w:hint="cs"/>
          <w:rtl/>
        </w:rPr>
        <w:t>: پاک و منزه از هر عیبی خدای یکتاست و من او را سپاس و ستایش می‌کنم»، گناهان او پاک می‌شوند، اگرچه به اندازه‌ی کف دریاها (زیاد) باشد»</w:t>
      </w:r>
      <w:r w:rsidRPr="00B4734D">
        <w:rPr>
          <w:rStyle w:val="Char4"/>
          <w:vertAlign w:val="superscript"/>
          <w:rtl/>
        </w:rPr>
        <w:footnoteReference w:id="781"/>
      </w:r>
      <w:r w:rsidRPr="00B4734D">
        <w:rPr>
          <w:rStyle w:val="Char4"/>
          <w:rFonts w:hint="cs"/>
          <w:rtl/>
        </w:rPr>
        <w:t>.</w:t>
      </w:r>
    </w:p>
    <w:p w:rsidR="00152E87" w:rsidRPr="00E038BF" w:rsidRDefault="00152E87" w:rsidP="00E038BF">
      <w:pPr>
        <w:pStyle w:val="af0"/>
        <w:rPr>
          <w:rtl/>
        </w:rPr>
      </w:pPr>
      <w:r w:rsidRPr="00E038BF">
        <w:rPr>
          <w:rFonts w:hint="cs"/>
          <w:rtl/>
        </w:rPr>
        <w:t>801-</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سعْدِ</w:t>
      </w:r>
      <w:r w:rsidRPr="00E038BF">
        <w:rPr>
          <w:rtl/>
        </w:rPr>
        <w:t xml:space="preserve"> </w:t>
      </w:r>
      <w:r w:rsidRPr="00E038BF">
        <w:rPr>
          <w:rFonts w:hint="cs"/>
          <w:rtl/>
        </w:rPr>
        <w:t>بنِ</w:t>
      </w:r>
      <w:r w:rsidRPr="00E038BF">
        <w:rPr>
          <w:rtl/>
        </w:rPr>
        <w:t xml:space="preserve"> </w:t>
      </w:r>
      <w:r w:rsidRPr="00E038BF">
        <w:rPr>
          <w:rFonts w:hint="cs"/>
          <w:rtl/>
        </w:rPr>
        <w:t>أبي</w:t>
      </w:r>
      <w:r w:rsidRPr="00E038BF">
        <w:rPr>
          <w:rtl/>
        </w:rPr>
        <w:t xml:space="preserve"> </w:t>
      </w:r>
      <w:r w:rsidRPr="00E038BF">
        <w:rPr>
          <w:rFonts w:hint="cs"/>
          <w:rtl/>
        </w:rPr>
        <w:t>وقَّاصٍ</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ج</w:t>
      </w:r>
      <w:r w:rsidRPr="00E038BF">
        <w:rPr>
          <w:rFonts w:hint="cs"/>
          <w:rtl/>
        </w:rPr>
        <w:t>َ</w:t>
      </w:r>
      <w:r w:rsidRPr="00E038BF">
        <w:rPr>
          <w:rtl/>
        </w:rPr>
        <w:t>اءَ أَعْرَاب</w:t>
      </w:r>
      <w:r w:rsidRPr="00E038BF">
        <w:rPr>
          <w:rFonts w:hint="cs"/>
          <w:rtl/>
        </w:rPr>
        <w:t>ِ</w:t>
      </w:r>
      <w:r w:rsidRPr="00E038BF">
        <w:rPr>
          <w:rtl/>
        </w:rPr>
        <w:t>ي</w:t>
      </w:r>
      <w:r w:rsidRPr="00E038BF">
        <w:rPr>
          <w:rFonts w:hint="cs"/>
          <w:rtl/>
        </w:rPr>
        <w:t>ٌّ</w:t>
      </w:r>
      <w:r w:rsidRPr="00E038BF">
        <w:rPr>
          <w:rtl/>
        </w:rPr>
        <w:t xml:space="preserve"> إ</w:t>
      </w:r>
      <w:r w:rsidRPr="00E038BF">
        <w:rPr>
          <w:rFonts w:hint="cs"/>
          <w:rtl/>
        </w:rPr>
        <w:t>ِ</w:t>
      </w:r>
      <w:r w:rsidRPr="00E038BF">
        <w:rPr>
          <w:rtl/>
        </w:rPr>
        <w:t>ل</w:t>
      </w:r>
      <w:r w:rsidRPr="00E038BF">
        <w:rPr>
          <w:rFonts w:hint="cs"/>
          <w:rtl/>
        </w:rPr>
        <w:t>َ</w:t>
      </w:r>
      <w:r w:rsidRPr="00E038BF">
        <w:rPr>
          <w:rtl/>
        </w:rPr>
        <w:t>ى ر</w:t>
      </w:r>
      <w:r w:rsidRPr="00E038BF">
        <w:rPr>
          <w:rFonts w:hint="cs"/>
          <w:rtl/>
        </w:rPr>
        <w:t>َ</w:t>
      </w:r>
      <w:r w:rsidRPr="00E038BF">
        <w:rPr>
          <w:rtl/>
        </w:rPr>
        <w:t>سُولِ اللَّه</w:t>
      </w:r>
      <w:r w:rsidRPr="00E038BF">
        <w:rPr>
          <w:rFonts w:hint="cs"/>
          <w:rtl/>
        </w:rPr>
        <w:t>ِ</w:t>
      </w:r>
      <w:r w:rsidRPr="00E038BF">
        <w:rPr>
          <w:rtl/>
        </w:rPr>
        <w:t xml:space="preserve"> صَلَّى اللهُ عَلَيْهِ وَسَلَّمَ ف</w:t>
      </w:r>
      <w:r w:rsidRPr="00E038BF">
        <w:rPr>
          <w:rFonts w:hint="cs"/>
          <w:rtl/>
        </w:rPr>
        <w:t>َ</w:t>
      </w:r>
      <w:r w:rsidRPr="00E038BF">
        <w:rPr>
          <w:rtl/>
        </w:rPr>
        <w:t>ق</w:t>
      </w:r>
      <w:r w:rsidRPr="00E038BF">
        <w:rPr>
          <w:rFonts w:hint="cs"/>
          <w:rtl/>
        </w:rPr>
        <w:t>َ</w:t>
      </w:r>
      <w:r w:rsidRPr="00E038BF">
        <w:rPr>
          <w:rtl/>
        </w:rPr>
        <w:t>الَ: ع</w:t>
      </w:r>
      <w:r w:rsidRPr="00E038BF">
        <w:rPr>
          <w:rFonts w:hint="cs"/>
          <w:rtl/>
        </w:rPr>
        <w:t>َ</w:t>
      </w:r>
      <w:r w:rsidRPr="00E038BF">
        <w:rPr>
          <w:rtl/>
        </w:rPr>
        <w:t>لِّمْن</w:t>
      </w:r>
      <w:r w:rsidRPr="00E038BF">
        <w:rPr>
          <w:rFonts w:hint="cs"/>
          <w:rtl/>
        </w:rPr>
        <w:t>ِ</w:t>
      </w:r>
      <w:r w:rsidRPr="00E038BF">
        <w:rPr>
          <w:rtl/>
        </w:rPr>
        <w:t>ي</w:t>
      </w:r>
      <w:r w:rsidRPr="00E038BF">
        <w:rPr>
          <w:rFonts w:hint="cs"/>
          <w:rtl/>
        </w:rPr>
        <w:t>ْ</w:t>
      </w:r>
      <w:r w:rsidRPr="00E038BF">
        <w:rPr>
          <w:rtl/>
        </w:rPr>
        <w:t xml:space="preserve"> كَلا</w:t>
      </w:r>
      <w:r w:rsidRPr="00E038BF">
        <w:rPr>
          <w:rFonts w:hint="cs"/>
          <w:rtl/>
        </w:rPr>
        <w:t>َ</w:t>
      </w:r>
      <w:r w:rsidRPr="00E038BF">
        <w:rPr>
          <w:rtl/>
        </w:rPr>
        <w:t>ماً أَقُولُهُ. ق</w:t>
      </w:r>
      <w:r w:rsidRPr="00E038BF">
        <w:rPr>
          <w:rFonts w:hint="cs"/>
          <w:rtl/>
        </w:rPr>
        <w:t>َ</w:t>
      </w:r>
      <w:r w:rsidRPr="00E038BF">
        <w:rPr>
          <w:rtl/>
        </w:rPr>
        <w:t>الَ:</w:t>
      </w:r>
      <w:r w:rsidRPr="00E038BF">
        <w:rPr>
          <w:rFonts w:hint="cs"/>
          <w:rtl/>
        </w:rPr>
        <w:t xml:space="preserve"> </w:t>
      </w:r>
      <w:r w:rsidRPr="00E038BF">
        <w:rPr>
          <w:rtl/>
        </w:rPr>
        <w:t>قُلْ</w:t>
      </w:r>
      <w:r w:rsidRPr="00E038BF">
        <w:rPr>
          <w:rFonts w:hint="cs"/>
          <w:rtl/>
        </w:rPr>
        <w:t>:</w:t>
      </w:r>
      <w:r w:rsidRPr="00E038BF">
        <w:rPr>
          <w:rtl/>
        </w:rPr>
        <w:t xml:space="preserve"> لاَ إ</w:t>
      </w:r>
      <w:r w:rsidRPr="00E038BF">
        <w:rPr>
          <w:rFonts w:hint="cs"/>
          <w:rtl/>
        </w:rPr>
        <w:t>ِ</w:t>
      </w:r>
      <w:r w:rsidRPr="00E038BF">
        <w:rPr>
          <w:rtl/>
        </w:rPr>
        <w:t>ل</w:t>
      </w:r>
      <w:r w:rsidRPr="00E038BF">
        <w:rPr>
          <w:rFonts w:hint="cs"/>
          <w:rtl/>
        </w:rPr>
        <w:t>َ</w:t>
      </w:r>
      <w:r w:rsidRPr="00E038BF">
        <w:rPr>
          <w:rtl/>
        </w:rPr>
        <w:t>هَ إِلاَّ اللهُ وَحْدَهُ لاَ شَر</w:t>
      </w:r>
      <w:r w:rsidRPr="00E038BF">
        <w:rPr>
          <w:rFonts w:hint="cs"/>
          <w:rtl/>
        </w:rPr>
        <w:t>ِ</w:t>
      </w:r>
      <w:r w:rsidRPr="00E038BF">
        <w:rPr>
          <w:rtl/>
        </w:rPr>
        <w:t>ي</w:t>
      </w:r>
      <w:r w:rsidRPr="00E038BF">
        <w:rPr>
          <w:rFonts w:hint="cs"/>
          <w:rtl/>
        </w:rPr>
        <w:t>ْ</w:t>
      </w:r>
      <w:r w:rsidRPr="00E038BF">
        <w:rPr>
          <w:rtl/>
        </w:rPr>
        <w:t>كَ لَهُ، اللهُ أكْبَرُ كَبِي</w:t>
      </w:r>
      <w:r w:rsidRPr="00E038BF">
        <w:rPr>
          <w:rFonts w:hint="cs"/>
          <w:rtl/>
        </w:rPr>
        <w:t>ْ</w:t>
      </w:r>
      <w:r w:rsidRPr="00E038BF">
        <w:rPr>
          <w:rtl/>
        </w:rPr>
        <w:t>راً، وَالحَمْدُ للهِ كَث</w:t>
      </w:r>
      <w:r w:rsidRPr="00E038BF">
        <w:rPr>
          <w:rFonts w:hint="cs"/>
          <w:rtl/>
        </w:rPr>
        <w:t>ِ</w:t>
      </w:r>
      <w:r w:rsidRPr="00E038BF">
        <w:rPr>
          <w:rtl/>
        </w:rPr>
        <w:t>ي</w:t>
      </w:r>
      <w:r w:rsidRPr="00E038BF">
        <w:rPr>
          <w:rFonts w:hint="cs"/>
          <w:rtl/>
        </w:rPr>
        <w:t>ْ</w:t>
      </w:r>
      <w:r w:rsidRPr="00E038BF">
        <w:rPr>
          <w:rtl/>
        </w:rPr>
        <w:t>راً، وَسُبْحَانَ اللهِ رَبِّ العَال</w:t>
      </w:r>
      <w:r w:rsidRPr="00E038BF">
        <w:rPr>
          <w:rFonts w:hint="cs"/>
          <w:rtl/>
        </w:rPr>
        <w:t>َ</w:t>
      </w:r>
      <w:r w:rsidRPr="00E038BF">
        <w:rPr>
          <w:rtl/>
        </w:rPr>
        <w:t>م</w:t>
      </w:r>
      <w:r w:rsidRPr="00E038BF">
        <w:rPr>
          <w:rFonts w:hint="cs"/>
          <w:rtl/>
        </w:rPr>
        <w:t>ِ</w:t>
      </w:r>
      <w:r w:rsidRPr="00E038BF">
        <w:rPr>
          <w:rtl/>
        </w:rPr>
        <w:t>ي</w:t>
      </w:r>
      <w:r w:rsidRPr="00E038BF">
        <w:rPr>
          <w:rFonts w:hint="cs"/>
          <w:rtl/>
        </w:rPr>
        <w:t>ْ</w:t>
      </w:r>
      <w:r w:rsidRPr="00E038BF">
        <w:rPr>
          <w:rtl/>
        </w:rPr>
        <w:t>نَ، وَلاَ حَو</w:t>
      </w:r>
      <w:r w:rsidRPr="00E038BF">
        <w:rPr>
          <w:rFonts w:hint="cs"/>
          <w:rtl/>
        </w:rPr>
        <w:t>ْ</w:t>
      </w:r>
      <w:r w:rsidRPr="00E038BF">
        <w:rPr>
          <w:rtl/>
        </w:rPr>
        <w:t>لَ وَلاَ قُوَّةَ إِلاَّ بِاللهِ العَزِي</w:t>
      </w:r>
      <w:r w:rsidRPr="00E038BF">
        <w:rPr>
          <w:rFonts w:hint="cs"/>
          <w:rtl/>
        </w:rPr>
        <w:t>ْ</w:t>
      </w:r>
      <w:r w:rsidRPr="00E038BF">
        <w:rPr>
          <w:rtl/>
        </w:rPr>
        <w:t>زِ ال</w:t>
      </w:r>
      <w:r w:rsidRPr="00E038BF">
        <w:rPr>
          <w:rFonts w:hint="cs"/>
          <w:rtl/>
        </w:rPr>
        <w:t>ْ</w:t>
      </w:r>
      <w:r w:rsidRPr="00E038BF">
        <w:rPr>
          <w:rtl/>
        </w:rPr>
        <w:t>حَكِي</w:t>
      </w:r>
      <w:r w:rsidRPr="00E038BF">
        <w:rPr>
          <w:rFonts w:hint="cs"/>
          <w:rtl/>
        </w:rPr>
        <w:t>ْ</w:t>
      </w:r>
      <w:r w:rsidRPr="00E038BF">
        <w:rPr>
          <w:rtl/>
        </w:rPr>
        <w:t>مِ» قَالَ: فهؤُلاءِ لِرَبِّي، فَمَا لِي؟ قَالَ: «قُلْ: اللَّهُمَّ اغْفِرْ لِي، وَارْحَمْنِي وَاهْدِنِي، وَارْزُقْنِي». رواه مسلم.</w:t>
      </w:r>
    </w:p>
    <w:p w:rsidR="00152E87" w:rsidRPr="00B4734D" w:rsidRDefault="00152E87" w:rsidP="00E038BF">
      <w:pPr>
        <w:ind w:firstLine="284"/>
        <w:jc w:val="both"/>
        <w:rPr>
          <w:rStyle w:val="Char4"/>
          <w:rtl/>
        </w:rPr>
      </w:pPr>
      <w:r w:rsidRPr="00B4734D">
        <w:rPr>
          <w:rStyle w:val="Char4"/>
          <w:rFonts w:hint="cs"/>
          <w:rtl/>
        </w:rPr>
        <w:t>801. از سعد ابن ابی وقاص ـ</w:t>
      </w:r>
      <w:r w:rsidR="00573ACA" w:rsidRPr="00573ACA">
        <w:rPr>
          <w:rStyle w:val="Char4"/>
          <w:rFonts w:cs="CTraditional Arabic" w:hint="cs"/>
          <w:rtl/>
        </w:rPr>
        <w:t>س</w:t>
      </w:r>
      <w:r w:rsidRPr="00B4734D">
        <w:rPr>
          <w:rStyle w:val="Char4"/>
          <w:rFonts w:hint="cs"/>
          <w:rtl/>
        </w:rPr>
        <w:t>ـ روایت شده است که فرمود: شخص اعرابی نزد پیامبر</w:t>
      </w:r>
      <w:r w:rsidRPr="006717F5">
        <w:rPr>
          <w:rFonts w:cs="CTraditional Arabic" w:hint="cs"/>
          <w:rtl/>
          <w:lang w:bidi="fa-IR"/>
        </w:rPr>
        <w:t>ص</w:t>
      </w:r>
      <w:r w:rsidRPr="00B4734D">
        <w:rPr>
          <w:rStyle w:val="Char4"/>
          <w:rFonts w:hint="cs"/>
          <w:rtl/>
        </w:rPr>
        <w:t xml:space="preserve"> آمد و عرض کرد: سخنی به من یاد بده که آن را بگویم، فرمودند: «بگو: </w:t>
      </w:r>
      <w:r w:rsidRPr="00E038BF">
        <w:rPr>
          <w:rStyle w:val="Char7"/>
          <w:rtl/>
        </w:rPr>
        <w:t>لاَ إ</w:t>
      </w:r>
      <w:r w:rsidRPr="00E038BF">
        <w:rPr>
          <w:rStyle w:val="Char7"/>
          <w:rFonts w:hint="cs"/>
          <w:rtl/>
        </w:rPr>
        <w:t>ِ</w:t>
      </w:r>
      <w:r w:rsidRPr="00E038BF">
        <w:rPr>
          <w:rStyle w:val="Char7"/>
          <w:rtl/>
        </w:rPr>
        <w:t>ل</w:t>
      </w:r>
      <w:r w:rsidRPr="00E038BF">
        <w:rPr>
          <w:rStyle w:val="Char7"/>
          <w:rFonts w:hint="cs"/>
          <w:rtl/>
        </w:rPr>
        <w:t>َ</w:t>
      </w:r>
      <w:r w:rsidRPr="00E038BF">
        <w:rPr>
          <w:rStyle w:val="Char7"/>
          <w:rtl/>
        </w:rPr>
        <w:t>هَ إِلاَّ اللهُ وَحْدَهُ لاَ شَر</w:t>
      </w:r>
      <w:r w:rsidRPr="00E038BF">
        <w:rPr>
          <w:rStyle w:val="Char7"/>
          <w:rFonts w:hint="cs"/>
          <w:rtl/>
        </w:rPr>
        <w:t>ِ</w:t>
      </w:r>
      <w:r w:rsidR="00A81F7E" w:rsidRPr="00E038BF">
        <w:rPr>
          <w:rStyle w:val="Char7"/>
          <w:rtl/>
        </w:rPr>
        <w:t>یک</w:t>
      </w:r>
      <w:r w:rsidRPr="00E038BF">
        <w:rPr>
          <w:rStyle w:val="Char7"/>
          <w:rtl/>
        </w:rPr>
        <w:t xml:space="preserve"> لَهُ، اللهُ أ</w:t>
      </w:r>
      <w:r w:rsidR="00A81F7E" w:rsidRPr="00E038BF">
        <w:rPr>
          <w:rStyle w:val="Char7"/>
          <w:rtl/>
        </w:rPr>
        <w:t>ک</w:t>
      </w:r>
      <w:r w:rsidRPr="00E038BF">
        <w:rPr>
          <w:rStyle w:val="Char7"/>
          <w:rtl/>
        </w:rPr>
        <w:t xml:space="preserve">بَرُ </w:t>
      </w:r>
      <w:r w:rsidR="00A81F7E" w:rsidRPr="00E038BF">
        <w:rPr>
          <w:rStyle w:val="Char7"/>
          <w:rtl/>
        </w:rPr>
        <w:t>ک</w:t>
      </w:r>
      <w:r w:rsidRPr="00E038BF">
        <w:rPr>
          <w:rStyle w:val="Char7"/>
          <w:rtl/>
        </w:rPr>
        <w:t>بِ</w:t>
      </w:r>
      <w:r w:rsidR="00A81F7E" w:rsidRPr="00E038BF">
        <w:rPr>
          <w:rStyle w:val="Char7"/>
          <w:rtl/>
        </w:rPr>
        <w:t>ی</w:t>
      </w:r>
      <w:r w:rsidRPr="00E038BF">
        <w:rPr>
          <w:rStyle w:val="Char7"/>
          <w:rtl/>
        </w:rPr>
        <w:t xml:space="preserve">راً، وَالحَمْدُ للهِ </w:t>
      </w:r>
      <w:r w:rsidR="00A81F7E" w:rsidRPr="00E038BF">
        <w:rPr>
          <w:rStyle w:val="Char7"/>
          <w:rtl/>
        </w:rPr>
        <w:t>ک</w:t>
      </w:r>
      <w:r w:rsidRPr="00E038BF">
        <w:rPr>
          <w:rStyle w:val="Char7"/>
          <w:rtl/>
        </w:rPr>
        <w:t>ث</w:t>
      </w:r>
      <w:r w:rsidRPr="00E038BF">
        <w:rPr>
          <w:rStyle w:val="Char7"/>
          <w:rFonts w:hint="cs"/>
          <w:rtl/>
        </w:rPr>
        <w:t>ِ</w:t>
      </w:r>
      <w:r w:rsidR="00A81F7E" w:rsidRPr="00E038BF">
        <w:rPr>
          <w:rStyle w:val="Char7"/>
          <w:rtl/>
        </w:rPr>
        <w:t>ی</w:t>
      </w:r>
      <w:r w:rsidRPr="00E038BF">
        <w:rPr>
          <w:rStyle w:val="Char7"/>
          <w:rtl/>
        </w:rPr>
        <w:t>راً، وَسُبْحَانَ اللهِ رَبِّ العَال</w:t>
      </w:r>
      <w:r w:rsidRPr="00E038BF">
        <w:rPr>
          <w:rStyle w:val="Char7"/>
          <w:rFonts w:hint="cs"/>
          <w:rtl/>
        </w:rPr>
        <w:t>َ</w:t>
      </w:r>
      <w:r w:rsidRPr="00E038BF">
        <w:rPr>
          <w:rStyle w:val="Char7"/>
          <w:rtl/>
        </w:rPr>
        <w:t>م</w:t>
      </w:r>
      <w:r w:rsidRPr="00E038BF">
        <w:rPr>
          <w:rStyle w:val="Char7"/>
          <w:rFonts w:hint="cs"/>
          <w:rtl/>
        </w:rPr>
        <w:t>ِ</w:t>
      </w:r>
      <w:r w:rsidR="00A81F7E" w:rsidRPr="00E038BF">
        <w:rPr>
          <w:rStyle w:val="Char7"/>
          <w:rtl/>
        </w:rPr>
        <w:t>ی</w:t>
      </w:r>
      <w:r w:rsidRPr="00E038BF">
        <w:rPr>
          <w:rStyle w:val="Char7"/>
          <w:rtl/>
        </w:rPr>
        <w:t>نَ، وَلاَ حَو</w:t>
      </w:r>
      <w:r w:rsidRPr="00E038BF">
        <w:rPr>
          <w:rStyle w:val="Char7"/>
          <w:rFonts w:hint="cs"/>
          <w:rtl/>
        </w:rPr>
        <w:t>ْ</w:t>
      </w:r>
      <w:r w:rsidRPr="00E038BF">
        <w:rPr>
          <w:rStyle w:val="Char7"/>
          <w:rtl/>
        </w:rPr>
        <w:t>لَ وَلاَ قُوَّةَ إِلاَّ بِاللهِ العَزِ</w:t>
      </w:r>
      <w:r w:rsidR="00A81F7E" w:rsidRPr="00E038BF">
        <w:rPr>
          <w:rStyle w:val="Char7"/>
          <w:rtl/>
        </w:rPr>
        <w:t>ی</w:t>
      </w:r>
      <w:r w:rsidRPr="00E038BF">
        <w:rPr>
          <w:rStyle w:val="Char7"/>
          <w:rtl/>
        </w:rPr>
        <w:t>زِ ال</w:t>
      </w:r>
      <w:r w:rsidRPr="00E038BF">
        <w:rPr>
          <w:rStyle w:val="Char7"/>
          <w:rFonts w:hint="cs"/>
          <w:rtl/>
        </w:rPr>
        <w:t>ْ</w:t>
      </w:r>
      <w:r w:rsidRPr="00E038BF">
        <w:rPr>
          <w:rStyle w:val="Char7"/>
          <w:rtl/>
        </w:rPr>
        <w:t>حَ</w:t>
      </w:r>
      <w:r w:rsidR="00A81F7E" w:rsidRPr="00E038BF">
        <w:rPr>
          <w:rStyle w:val="Char7"/>
          <w:rtl/>
        </w:rPr>
        <w:t>کی</w:t>
      </w:r>
      <w:r w:rsidRPr="00E038BF">
        <w:rPr>
          <w:rStyle w:val="Char7"/>
          <w:rtl/>
        </w:rPr>
        <w:t>مِ</w:t>
      </w:r>
      <w:r w:rsidRPr="00B4734D">
        <w:rPr>
          <w:rStyle w:val="Char4"/>
          <w:rFonts w:hint="cs"/>
          <w:rtl/>
        </w:rPr>
        <w:t xml:space="preserve">: هیچ خدایی جز الله نیست که تنها و بی‌شریک است، خداوندی که از هر بزرگی، بزرگ‌تر است، و سپاس و ستایش فراوان سزاوار او و از آن اوست، و پاک و منزه است پروردگار جهانیان، و هیچ‌کس را هیچ نیرویی برای انجام هیچ عملی نیست جز به اراده و امر خداوند بزرگ و حکیم»، آن مرد گفت: این‌ها برای خدای من است، برای خودم چه؟ فرمودند: «بگو: </w:t>
      </w:r>
      <w:r w:rsidRPr="00E038BF">
        <w:rPr>
          <w:rStyle w:val="Char7"/>
          <w:rtl/>
        </w:rPr>
        <w:t>اللَّهُمَّ اغْفِرْ لِ</w:t>
      </w:r>
      <w:r w:rsidR="00A81F7E" w:rsidRPr="00E038BF">
        <w:rPr>
          <w:rStyle w:val="Char7"/>
          <w:rtl/>
        </w:rPr>
        <w:t>ی</w:t>
      </w:r>
      <w:r w:rsidRPr="00E038BF">
        <w:rPr>
          <w:rStyle w:val="Char7"/>
          <w:rtl/>
        </w:rPr>
        <w:t>، وَارْحَمْنِ</w:t>
      </w:r>
      <w:r w:rsidR="00A81F7E" w:rsidRPr="00E038BF">
        <w:rPr>
          <w:rStyle w:val="Char7"/>
          <w:rtl/>
        </w:rPr>
        <w:t>ی</w:t>
      </w:r>
      <w:r w:rsidRPr="00E038BF">
        <w:rPr>
          <w:rStyle w:val="Char7"/>
          <w:rtl/>
        </w:rPr>
        <w:t xml:space="preserve"> وَاهْدِنِ</w:t>
      </w:r>
      <w:r w:rsidR="00A81F7E" w:rsidRPr="00E038BF">
        <w:rPr>
          <w:rStyle w:val="Char7"/>
          <w:rtl/>
        </w:rPr>
        <w:t>ی</w:t>
      </w:r>
      <w:r w:rsidRPr="00E038BF">
        <w:rPr>
          <w:rStyle w:val="Char7"/>
          <w:rtl/>
        </w:rPr>
        <w:t>، وَارْزُقْنِ</w:t>
      </w:r>
      <w:r w:rsidR="00A81F7E" w:rsidRPr="00E038BF">
        <w:rPr>
          <w:rStyle w:val="Char7"/>
          <w:rtl/>
        </w:rPr>
        <w:t>ی</w:t>
      </w:r>
      <w:r w:rsidRPr="00B4734D">
        <w:rPr>
          <w:rStyle w:val="Char4"/>
          <w:rFonts w:hint="cs"/>
          <w:rtl/>
        </w:rPr>
        <w:t>: بارخدایا! مرا بیامرز و بر من ببخشای و مرا هدایت نما و روزی عطا فرما»</w:t>
      </w:r>
      <w:r w:rsidRPr="00B4734D">
        <w:rPr>
          <w:rStyle w:val="Char4"/>
          <w:vertAlign w:val="superscript"/>
          <w:rtl/>
        </w:rPr>
        <w:footnoteReference w:id="782"/>
      </w:r>
      <w:r w:rsidRPr="00B4734D">
        <w:rPr>
          <w:rStyle w:val="Char4"/>
          <w:rFonts w:hint="cs"/>
          <w:rtl/>
        </w:rPr>
        <w:t>.</w:t>
      </w:r>
    </w:p>
    <w:p w:rsidR="00152E87" w:rsidRPr="00E038BF" w:rsidRDefault="00152E87" w:rsidP="00E038BF">
      <w:pPr>
        <w:pStyle w:val="af0"/>
        <w:rPr>
          <w:rtl/>
        </w:rPr>
      </w:pPr>
      <w:r w:rsidRPr="00E038BF">
        <w:rPr>
          <w:rFonts w:hint="cs"/>
          <w:rtl/>
        </w:rPr>
        <w:t>802-</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ثوبانَ</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ك</w:t>
      </w:r>
      <w:r w:rsidRPr="00E038BF">
        <w:rPr>
          <w:rFonts w:hint="cs"/>
          <w:rtl/>
        </w:rPr>
        <w:t>َ</w:t>
      </w:r>
      <w:r w:rsidRPr="00E038BF">
        <w:rPr>
          <w:rtl/>
        </w:rPr>
        <w:t>ان</w:t>
      </w:r>
      <w:r w:rsidRPr="00E038BF">
        <w:rPr>
          <w:rFonts w:hint="cs"/>
          <w:rtl/>
        </w:rPr>
        <w:t>َ</w:t>
      </w:r>
      <w:r w:rsidRPr="00E038BF">
        <w:rPr>
          <w:rtl/>
        </w:rPr>
        <w:t xml:space="preserve"> رَسُولُ اللَّهِ صَلَّى اللهُ عَلَيْهِ وَسَلَّمَ: «إ</w:t>
      </w:r>
      <w:r w:rsidRPr="00E038BF">
        <w:rPr>
          <w:rFonts w:hint="cs"/>
          <w:rtl/>
        </w:rPr>
        <w:t>ِ</w:t>
      </w:r>
      <w:r w:rsidRPr="00E038BF">
        <w:rPr>
          <w:rtl/>
        </w:rPr>
        <w:t>ذ</w:t>
      </w:r>
      <w:r w:rsidRPr="00E038BF">
        <w:rPr>
          <w:rFonts w:hint="cs"/>
          <w:rtl/>
        </w:rPr>
        <w:t>َ</w:t>
      </w:r>
      <w:r w:rsidRPr="00E038BF">
        <w:rPr>
          <w:rtl/>
        </w:rPr>
        <w:t>ا انْصَرَف</w:t>
      </w:r>
      <w:r w:rsidRPr="00E038BF">
        <w:rPr>
          <w:rFonts w:hint="cs"/>
          <w:rtl/>
        </w:rPr>
        <w:t>َ</w:t>
      </w:r>
      <w:r w:rsidRPr="00E038BF">
        <w:rPr>
          <w:rtl/>
        </w:rPr>
        <w:t xml:space="preserve"> مِنْ ص</w:t>
      </w:r>
      <w:r w:rsidRPr="00E038BF">
        <w:rPr>
          <w:rFonts w:hint="cs"/>
          <w:rtl/>
        </w:rPr>
        <w:t>َ</w:t>
      </w:r>
      <w:r w:rsidRPr="00E038BF">
        <w:rPr>
          <w:rtl/>
        </w:rPr>
        <w:t>لا</w:t>
      </w:r>
      <w:r w:rsidRPr="00E038BF">
        <w:rPr>
          <w:rFonts w:hint="cs"/>
          <w:rtl/>
        </w:rPr>
        <w:t>َ</w:t>
      </w:r>
      <w:r w:rsidRPr="00E038BF">
        <w:rPr>
          <w:rtl/>
        </w:rPr>
        <w:t>تِهِ اسْتَغفَر ثَلاثاً، وقال: «اللَّهُمَّ أَنْتَ السَّلامُ، ومِن</w:t>
      </w:r>
      <w:r w:rsidRPr="00E038BF">
        <w:rPr>
          <w:rFonts w:hint="cs"/>
          <w:rtl/>
        </w:rPr>
        <w:t>ْ</w:t>
      </w:r>
      <w:r w:rsidRPr="00E038BF">
        <w:rPr>
          <w:rtl/>
        </w:rPr>
        <w:t>كَ السَّلامُ، ت</w:t>
      </w:r>
      <w:r w:rsidRPr="00E038BF">
        <w:rPr>
          <w:rFonts w:hint="cs"/>
          <w:rtl/>
        </w:rPr>
        <w:t>َ</w:t>
      </w:r>
      <w:r w:rsidRPr="00E038BF">
        <w:rPr>
          <w:rtl/>
        </w:rPr>
        <w:t>ب</w:t>
      </w:r>
      <w:r w:rsidRPr="00E038BF">
        <w:rPr>
          <w:rFonts w:hint="cs"/>
          <w:rtl/>
        </w:rPr>
        <w:t>َ</w:t>
      </w:r>
      <w:r w:rsidRPr="00E038BF">
        <w:rPr>
          <w:rtl/>
        </w:rPr>
        <w:t>ار</w:t>
      </w:r>
      <w:r w:rsidRPr="00E038BF">
        <w:rPr>
          <w:rFonts w:hint="cs"/>
          <w:rtl/>
        </w:rPr>
        <w:t>َ</w:t>
      </w:r>
      <w:r w:rsidRPr="00E038BF">
        <w:rPr>
          <w:rtl/>
        </w:rPr>
        <w:t>كْتَ يَا</w:t>
      </w:r>
      <w:r w:rsidRPr="00E038BF">
        <w:rPr>
          <w:rFonts w:hint="cs"/>
          <w:rtl/>
        </w:rPr>
        <w:t xml:space="preserve"> </w:t>
      </w:r>
      <w:r w:rsidRPr="00E038BF">
        <w:rPr>
          <w:rtl/>
        </w:rPr>
        <w:t>ذ</w:t>
      </w:r>
      <w:r w:rsidRPr="00E038BF">
        <w:rPr>
          <w:rFonts w:hint="cs"/>
          <w:rtl/>
        </w:rPr>
        <w:t>َ</w:t>
      </w:r>
      <w:r w:rsidRPr="00E038BF">
        <w:rPr>
          <w:rtl/>
        </w:rPr>
        <w:t>ا ال</w:t>
      </w:r>
      <w:r w:rsidRPr="00E038BF">
        <w:rPr>
          <w:rFonts w:hint="cs"/>
          <w:rtl/>
        </w:rPr>
        <w:t>ْ</w:t>
      </w:r>
      <w:r w:rsidRPr="00E038BF">
        <w:rPr>
          <w:rtl/>
        </w:rPr>
        <w:t>ج</w:t>
      </w:r>
      <w:r w:rsidRPr="00E038BF">
        <w:rPr>
          <w:rFonts w:hint="cs"/>
          <w:rtl/>
        </w:rPr>
        <w:t>َ</w:t>
      </w:r>
      <w:r w:rsidRPr="00E038BF">
        <w:rPr>
          <w:rtl/>
        </w:rPr>
        <w:t>لا</w:t>
      </w:r>
      <w:r w:rsidRPr="00E038BF">
        <w:rPr>
          <w:rFonts w:hint="cs"/>
          <w:rtl/>
        </w:rPr>
        <w:t>َ</w:t>
      </w:r>
      <w:r w:rsidRPr="00E038BF">
        <w:rPr>
          <w:rtl/>
        </w:rPr>
        <w:t>لِ والإك</w:t>
      </w:r>
      <w:r w:rsidRPr="00E038BF">
        <w:rPr>
          <w:rFonts w:hint="cs"/>
          <w:rtl/>
        </w:rPr>
        <w:t>ْ</w:t>
      </w:r>
      <w:r w:rsidRPr="00E038BF">
        <w:rPr>
          <w:rtl/>
        </w:rPr>
        <w:t>ر</w:t>
      </w:r>
      <w:r w:rsidRPr="00E038BF">
        <w:rPr>
          <w:rFonts w:hint="cs"/>
          <w:rtl/>
        </w:rPr>
        <w:t>َ</w:t>
      </w:r>
      <w:r w:rsidRPr="00E038BF">
        <w:rPr>
          <w:rtl/>
        </w:rPr>
        <w:t>ام</w:t>
      </w:r>
      <w:r w:rsidRPr="00E038BF">
        <w:rPr>
          <w:rFonts w:hint="cs"/>
          <w:rtl/>
        </w:rPr>
        <w:t>ِ</w:t>
      </w:r>
      <w:r w:rsidRPr="00E038BF">
        <w:rPr>
          <w:rtl/>
        </w:rPr>
        <w:t>» قِي</w:t>
      </w:r>
      <w:r w:rsidRPr="00E038BF">
        <w:rPr>
          <w:rFonts w:hint="cs"/>
          <w:rtl/>
        </w:rPr>
        <w:t>ْ</w:t>
      </w:r>
      <w:r w:rsidRPr="00E038BF">
        <w:rPr>
          <w:rtl/>
        </w:rPr>
        <w:t>ل</w:t>
      </w:r>
      <w:r w:rsidRPr="00E038BF">
        <w:rPr>
          <w:rFonts w:hint="cs"/>
          <w:rtl/>
        </w:rPr>
        <w:t>َ</w:t>
      </w:r>
      <w:r w:rsidRPr="00E038BF">
        <w:rPr>
          <w:rtl/>
        </w:rPr>
        <w:t xml:space="preserve"> للأَوْزاعي وهُوَ أَحَد رُواةِ ال</w:t>
      </w:r>
      <w:r w:rsidRPr="00E038BF">
        <w:rPr>
          <w:rFonts w:hint="cs"/>
          <w:rtl/>
        </w:rPr>
        <w:t>ْ</w:t>
      </w:r>
      <w:r w:rsidRPr="00E038BF">
        <w:rPr>
          <w:rtl/>
        </w:rPr>
        <w:t>ح</w:t>
      </w:r>
      <w:r w:rsidRPr="00E038BF">
        <w:rPr>
          <w:rFonts w:hint="cs"/>
          <w:rtl/>
        </w:rPr>
        <w:t>َ</w:t>
      </w:r>
      <w:r w:rsidRPr="00E038BF">
        <w:rPr>
          <w:rtl/>
        </w:rPr>
        <w:t>د</w:t>
      </w:r>
      <w:r w:rsidRPr="00E038BF">
        <w:rPr>
          <w:rFonts w:hint="cs"/>
          <w:rtl/>
        </w:rPr>
        <w:t>ِ</w:t>
      </w:r>
      <w:r w:rsidRPr="00E038BF">
        <w:rPr>
          <w:rtl/>
        </w:rPr>
        <w:t>ي</w:t>
      </w:r>
      <w:r w:rsidRPr="00E038BF">
        <w:rPr>
          <w:rFonts w:hint="cs"/>
          <w:rtl/>
        </w:rPr>
        <w:t>ْ</w:t>
      </w:r>
      <w:r w:rsidRPr="00E038BF">
        <w:rPr>
          <w:rtl/>
        </w:rPr>
        <w:t>ث</w:t>
      </w:r>
      <w:r w:rsidRPr="00E038BF">
        <w:rPr>
          <w:rFonts w:hint="cs"/>
          <w:rtl/>
        </w:rPr>
        <w:t>ِ</w:t>
      </w:r>
      <w:r w:rsidRPr="00E038BF">
        <w:rPr>
          <w:rtl/>
        </w:rPr>
        <w:t>: ك</w:t>
      </w:r>
      <w:r w:rsidRPr="00E038BF">
        <w:rPr>
          <w:rFonts w:hint="cs"/>
          <w:rtl/>
        </w:rPr>
        <w:t>َ</w:t>
      </w:r>
      <w:r w:rsidRPr="00E038BF">
        <w:rPr>
          <w:rtl/>
        </w:rPr>
        <w:t>ي</w:t>
      </w:r>
      <w:r w:rsidRPr="00E038BF">
        <w:rPr>
          <w:rFonts w:hint="cs"/>
          <w:rtl/>
        </w:rPr>
        <w:t>ْ</w:t>
      </w:r>
      <w:r w:rsidRPr="00E038BF">
        <w:rPr>
          <w:rtl/>
        </w:rPr>
        <w:t>فَ الاستِغ</w:t>
      </w:r>
      <w:r w:rsidRPr="00E038BF">
        <w:rPr>
          <w:rFonts w:hint="cs"/>
          <w:rtl/>
        </w:rPr>
        <w:t>ْ</w:t>
      </w:r>
      <w:r w:rsidRPr="00E038BF">
        <w:rPr>
          <w:rtl/>
        </w:rPr>
        <w:t>فَارُ؟ ق</w:t>
      </w:r>
      <w:r w:rsidRPr="00E038BF">
        <w:rPr>
          <w:rFonts w:hint="cs"/>
          <w:rtl/>
        </w:rPr>
        <w:t>َ</w:t>
      </w:r>
      <w:r w:rsidRPr="00E038BF">
        <w:rPr>
          <w:rtl/>
        </w:rPr>
        <w:t>ال</w:t>
      </w:r>
      <w:r w:rsidRPr="00E038BF">
        <w:rPr>
          <w:rFonts w:hint="cs"/>
          <w:rtl/>
        </w:rPr>
        <w:t>َ</w:t>
      </w:r>
      <w:r w:rsidRPr="00E038BF">
        <w:rPr>
          <w:rtl/>
        </w:rPr>
        <w:t>: ت</w:t>
      </w:r>
      <w:r w:rsidRPr="00E038BF">
        <w:rPr>
          <w:rFonts w:hint="cs"/>
          <w:rtl/>
        </w:rPr>
        <w:t>َ</w:t>
      </w:r>
      <w:r w:rsidRPr="00E038BF">
        <w:rPr>
          <w:rtl/>
        </w:rPr>
        <w:t>ق</w:t>
      </w:r>
      <w:r w:rsidRPr="00E038BF">
        <w:rPr>
          <w:rFonts w:hint="cs"/>
          <w:rtl/>
        </w:rPr>
        <w:t>ُ</w:t>
      </w:r>
      <w:r w:rsidRPr="00E038BF">
        <w:rPr>
          <w:rtl/>
        </w:rPr>
        <w:t>ول</w:t>
      </w:r>
      <w:r w:rsidRPr="00E038BF">
        <w:rPr>
          <w:rFonts w:hint="cs"/>
          <w:rtl/>
        </w:rPr>
        <w:t>ُ</w:t>
      </w:r>
      <w:r w:rsidRPr="00E038BF">
        <w:rPr>
          <w:rtl/>
        </w:rPr>
        <w:t>: أَسْتَغْف</w:t>
      </w:r>
      <w:r w:rsidRPr="00E038BF">
        <w:rPr>
          <w:rFonts w:hint="cs"/>
          <w:rtl/>
        </w:rPr>
        <w:t>ِ</w:t>
      </w:r>
      <w:r w:rsidRPr="00E038BF">
        <w:rPr>
          <w:rtl/>
        </w:rPr>
        <w:t>رُ اللَّه</w:t>
      </w:r>
      <w:r w:rsidRPr="00E038BF">
        <w:rPr>
          <w:rFonts w:hint="cs"/>
          <w:rtl/>
        </w:rPr>
        <w:t>َ</w:t>
      </w:r>
      <w:r w:rsidRPr="00E038BF">
        <w:rPr>
          <w:rtl/>
        </w:rPr>
        <w:t>، أَسْتَغْفِرُ اللَّه</w:t>
      </w:r>
      <w:r w:rsidRPr="00E038BF">
        <w:rPr>
          <w:rFonts w:hint="cs"/>
          <w:rtl/>
        </w:rPr>
        <w:t>َ</w:t>
      </w:r>
      <w:r w:rsidRPr="00E038BF">
        <w:rPr>
          <w:rtl/>
        </w:rPr>
        <w:t>. رواهُ مسلم.</w:t>
      </w:r>
    </w:p>
    <w:p w:rsidR="00152E87" w:rsidRPr="00B4734D" w:rsidRDefault="00152E87" w:rsidP="00E038BF">
      <w:pPr>
        <w:ind w:firstLine="284"/>
        <w:jc w:val="both"/>
        <w:rPr>
          <w:rStyle w:val="Char4"/>
          <w:rtl/>
        </w:rPr>
      </w:pPr>
      <w:r w:rsidRPr="00B4734D">
        <w:rPr>
          <w:rStyle w:val="Char4"/>
          <w:rFonts w:hint="cs"/>
          <w:rtl/>
        </w:rPr>
        <w:t>802. از «ثوبان»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هرگاه از نماز سلام می‌داد، سه مرتبه استغفار نموده، می‌فرمودند: </w:t>
      </w:r>
      <w:r w:rsidRPr="00E038BF">
        <w:rPr>
          <w:rStyle w:val="Char7"/>
          <w:rtl/>
        </w:rPr>
        <w:t>اللَّهُمَّ أَنْتَ السَّلامُ، ومِن</w:t>
      </w:r>
      <w:r w:rsidRPr="00E038BF">
        <w:rPr>
          <w:rStyle w:val="Char7"/>
          <w:rFonts w:hint="cs"/>
          <w:rtl/>
        </w:rPr>
        <w:t>ْ</w:t>
      </w:r>
      <w:r w:rsidR="00A81F7E" w:rsidRPr="00E038BF">
        <w:rPr>
          <w:rStyle w:val="Char7"/>
          <w:rtl/>
        </w:rPr>
        <w:t>ک</w:t>
      </w:r>
      <w:r w:rsidRPr="00E038BF">
        <w:rPr>
          <w:rStyle w:val="Char7"/>
          <w:rtl/>
        </w:rPr>
        <w:t xml:space="preserve"> السَّلامُ، ت</w:t>
      </w:r>
      <w:r w:rsidRPr="00E038BF">
        <w:rPr>
          <w:rStyle w:val="Char7"/>
          <w:rFonts w:hint="cs"/>
          <w:rtl/>
        </w:rPr>
        <w:t>َ</w:t>
      </w:r>
      <w:r w:rsidRPr="00E038BF">
        <w:rPr>
          <w:rStyle w:val="Char7"/>
          <w:rtl/>
        </w:rPr>
        <w:t>ب</w:t>
      </w:r>
      <w:r w:rsidRPr="00E038BF">
        <w:rPr>
          <w:rStyle w:val="Char7"/>
          <w:rFonts w:hint="cs"/>
          <w:rtl/>
        </w:rPr>
        <w:t>َ</w:t>
      </w:r>
      <w:r w:rsidRPr="00E038BF">
        <w:rPr>
          <w:rStyle w:val="Char7"/>
          <w:rtl/>
        </w:rPr>
        <w:t>ار</w:t>
      </w:r>
      <w:r w:rsidRPr="00E038BF">
        <w:rPr>
          <w:rStyle w:val="Char7"/>
          <w:rFonts w:hint="cs"/>
          <w:rtl/>
        </w:rPr>
        <w:t>َ</w:t>
      </w:r>
      <w:r w:rsidR="00A81F7E" w:rsidRPr="00E038BF">
        <w:rPr>
          <w:rStyle w:val="Char7"/>
          <w:rtl/>
        </w:rPr>
        <w:t>ک</w:t>
      </w:r>
      <w:r w:rsidRPr="00E038BF">
        <w:rPr>
          <w:rStyle w:val="Char7"/>
          <w:rtl/>
        </w:rPr>
        <w:t xml:space="preserve">تَ </w:t>
      </w:r>
      <w:r w:rsidR="00A81F7E" w:rsidRPr="00E038BF">
        <w:rPr>
          <w:rStyle w:val="Char7"/>
          <w:rtl/>
        </w:rPr>
        <w:t>ی</w:t>
      </w:r>
      <w:r w:rsidRPr="00E038BF">
        <w:rPr>
          <w:rStyle w:val="Char7"/>
          <w:rtl/>
        </w:rPr>
        <w:t>ا</w:t>
      </w:r>
      <w:r w:rsidRPr="00E038BF">
        <w:rPr>
          <w:rStyle w:val="Char7"/>
          <w:rFonts w:hint="cs"/>
          <w:rtl/>
        </w:rPr>
        <w:t xml:space="preserve"> </w:t>
      </w:r>
      <w:r w:rsidRPr="00E038BF">
        <w:rPr>
          <w:rStyle w:val="Char7"/>
          <w:rtl/>
        </w:rPr>
        <w:t>ذ</w:t>
      </w:r>
      <w:r w:rsidRPr="00E038BF">
        <w:rPr>
          <w:rStyle w:val="Char7"/>
          <w:rFonts w:hint="cs"/>
          <w:rtl/>
        </w:rPr>
        <w:t>َ</w:t>
      </w:r>
      <w:r w:rsidRPr="00E038BF">
        <w:rPr>
          <w:rStyle w:val="Char7"/>
          <w:rtl/>
        </w:rPr>
        <w:t>ا ال</w:t>
      </w:r>
      <w:r w:rsidRPr="00E038BF">
        <w:rPr>
          <w:rStyle w:val="Char7"/>
          <w:rFonts w:hint="cs"/>
          <w:rtl/>
        </w:rPr>
        <w:t>ْ</w:t>
      </w:r>
      <w:r w:rsidRPr="00E038BF">
        <w:rPr>
          <w:rStyle w:val="Char7"/>
          <w:rtl/>
        </w:rPr>
        <w:t>ج</w:t>
      </w:r>
      <w:r w:rsidRPr="00E038BF">
        <w:rPr>
          <w:rStyle w:val="Char7"/>
          <w:rFonts w:hint="cs"/>
          <w:rtl/>
        </w:rPr>
        <w:t>َ</w:t>
      </w:r>
      <w:r w:rsidRPr="00E038BF">
        <w:rPr>
          <w:rStyle w:val="Char7"/>
          <w:rtl/>
        </w:rPr>
        <w:t>لا</w:t>
      </w:r>
      <w:r w:rsidRPr="00E038BF">
        <w:rPr>
          <w:rStyle w:val="Char7"/>
          <w:rFonts w:hint="cs"/>
          <w:rtl/>
        </w:rPr>
        <w:t>َ</w:t>
      </w:r>
      <w:r w:rsidRPr="00E038BF">
        <w:rPr>
          <w:rStyle w:val="Char7"/>
          <w:rtl/>
        </w:rPr>
        <w:t>لِ والإ</w:t>
      </w:r>
      <w:r w:rsidR="00A81F7E" w:rsidRPr="00E038BF">
        <w:rPr>
          <w:rStyle w:val="Char7"/>
          <w:rtl/>
        </w:rPr>
        <w:t>ک</w:t>
      </w:r>
      <w:r w:rsidRPr="00E038BF">
        <w:rPr>
          <w:rStyle w:val="Char7"/>
          <w:rtl/>
        </w:rPr>
        <w:t>ر</w:t>
      </w:r>
      <w:r w:rsidRPr="00E038BF">
        <w:rPr>
          <w:rStyle w:val="Char7"/>
          <w:rFonts w:hint="cs"/>
          <w:rtl/>
        </w:rPr>
        <w:t>َ</w:t>
      </w:r>
      <w:r w:rsidRPr="00E038BF">
        <w:rPr>
          <w:rStyle w:val="Char7"/>
          <w:rtl/>
        </w:rPr>
        <w:t>ام</w:t>
      </w:r>
      <w:r w:rsidRPr="00E038BF">
        <w:rPr>
          <w:rStyle w:val="Char7"/>
          <w:rFonts w:hint="cs"/>
          <w:rtl/>
        </w:rPr>
        <w:t>ِ!</w:t>
      </w:r>
      <w:r w:rsidRPr="00B4734D">
        <w:rPr>
          <w:rStyle w:val="Char4"/>
          <w:rFonts w:hint="cs"/>
          <w:rtl/>
        </w:rPr>
        <w:t xml:space="preserve">: خداوندا! سلام (دهنده و گیرنده‌ی سلامت و آسایش) تو هستی و سلامت و آسایش از توست، تو با عظمتی و صفات جلال و جمالت بسیارند، ای دارای عظمت و بخشش! به «اوزاعی» ـ که از راویان حدیث است ـ گفته شد: استغفار چگونه است؟ </w:t>
      </w:r>
      <w:r w:rsidRPr="00B4734D">
        <w:rPr>
          <w:rStyle w:val="Char4"/>
          <w:rtl/>
        </w:rPr>
        <w:t>«</w:t>
      </w:r>
      <w:r w:rsidRPr="00B4734D">
        <w:rPr>
          <w:rStyle w:val="Char4"/>
          <w:rFonts w:hint="cs"/>
          <w:rtl/>
        </w:rPr>
        <w:t xml:space="preserve">جواب داد: می‌گویی: </w:t>
      </w:r>
      <w:r w:rsidRPr="00E038BF">
        <w:rPr>
          <w:rStyle w:val="Char7"/>
          <w:rtl/>
        </w:rPr>
        <w:t>أَسْتَغْف</w:t>
      </w:r>
      <w:r w:rsidRPr="00E038BF">
        <w:rPr>
          <w:rStyle w:val="Char7"/>
          <w:rFonts w:hint="cs"/>
          <w:rtl/>
        </w:rPr>
        <w:t>ِ</w:t>
      </w:r>
      <w:r w:rsidRPr="00E038BF">
        <w:rPr>
          <w:rStyle w:val="Char7"/>
          <w:rtl/>
        </w:rPr>
        <w:t>رُ اللَّه</w:t>
      </w:r>
      <w:r w:rsidRPr="00E038BF">
        <w:rPr>
          <w:rStyle w:val="Char7"/>
          <w:rFonts w:hint="cs"/>
          <w:rtl/>
        </w:rPr>
        <w:t>َ</w:t>
      </w:r>
      <w:r w:rsidRPr="00E038BF">
        <w:rPr>
          <w:rStyle w:val="Char7"/>
          <w:rtl/>
        </w:rPr>
        <w:t>، أَسْتَغْفِرُ اللَّه</w:t>
      </w:r>
      <w:r w:rsidRPr="00E038BF">
        <w:rPr>
          <w:rStyle w:val="Char7"/>
          <w:rFonts w:hint="cs"/>
          <w:rtl/>
        </w:rPr>
        <w:t>َ</w:t>
      </w:r>
      <w:r w:rsidRPr="00B4734D">
        <w:rPr>
          <w:rStyle w:val="Char4"/>
          <w:rFonts w:hint="cs"/>
          <w:rtl/>
        </w:rPr>
        <w:t>: از خداوند طلب بخشش می‌کنم</w:t>
      </w:r>
      <w:r w:rsidRPr="00B4734D">
        <w:rPr>
          <w:rStyle w:val="Char4"/>
          <w:rtl/>
        </w:rPr>
        <w:t>»</w:t>
      </w:r>
      <w:r w:rsidRPr="00B4734D">
        <w:rPr>
          <w:rStyle w:val="Char4"/>
          <w:vertAlign w:val="superscript"/>
          <w:rtl/>
        </w:rPr>
        <w:footnoteReference w:id="783"/>
      </w:r>
      <w:r w:rsidRPr="00B4734D">
        <w:rPr>
          <w:rStyle w:val="Char4"/>
          <w:rFonts w:hint="cs"/>
          <w:rtl/>
        </w:rPr>
        <w:t>.</w:t>
      </w:r>
    </w:p>
    <w:p w:rsidR="00152E87" w:rsidRPr="00E038BF" w:rsidRDefault="00152E87" w:rsidP="00E038BF">
      <w:pPr>
        <w:pStyle w:val="af0"/>
        <w:rPr>
          <w:rtl/>
        </w:rPr>
      </w:pPr>
      <w:r w:rsidRPr="00E038BF">
        <w:rPr>
          <w:rFonts w:hint="cs"/>
          <w:rtl/>
        </w:rPr>
        <w:t>803-</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الْ</w:t>
      </w:r>
      <w:r w:rsidRPr="00E038BF">
        <w:rPr>
          <w:rtl/>
        </w:rPr>
        <w:t>مُغِي</w:t>
      </w:r>
      <w:r w:rsidRPr="00E038BF">
        <w:rPr>
          <w:rFonts w:hint="cs"/>
          <w:rtl/>
        </w:rPr>
        <w:t>ْ</w:t>
      </w:r>
      <w:r w:rsidRPr="00E038BF">
        <w:rPr>
          <w:rtl/>
        </w:rPr>
        <w:t>ر</w:t>
      </w:r>
      <w:r w:rsidRPr="00E038BF">
        <w:rPr>
          <w:rFonts w:hint="cs"/>
          <w:rtl/>
        </w:rPr>
        <w:t>َ</w:t>
      </w:r>
      <w:r w:rsidRPr="00E038BF">
        <w:rPr>
          <w:rtl/>
        </w:rPr>
        <w:t>ةِ بن شُعْبةَ رضي اللَّه عَنْهُ أنَّ رَسُول</w:t>
      </w:r>
      <w:r w:rsidRPr="00E038BF">
        <w:rPr>
          <w:rFonts w:hint="cs"/>
          <w:rtl/>
        </w:rPr>
        <w:t>َ</w:t>
      </w:r>
      <w:r w:rsidRPr="00E038BF">
        <w:rPr>
          <w:rtl/>
        </w:rPr>
        <w:t xml:space="preserve"> اللَّه</w:t>
      </w:r>
      <w:r w:rsidRPr="00E038BF">
        <w:rPr>
          <w:rFonts w:hint="cs"/>
          <w:rtl/>
        </w:rPr>
        <w:t>ِ</w:t>
      </w:r>
      <w:r w:rsidRPr="00E038BF">
        <w:rPr>
          <w:rtl/>
        </w:rPr>
        <w:t xml:space="preserve"> صَلَّى اللهُ عَلَيْهِ وَسَلَّمَ كَان</w:t>
      </w:r>
      <w:r w:rsidRPr="00E038BF">
        <w:rPr>
          <w:rFonts w:hint="cs"/>
          <w:rtl/>
        </w:rPr>
        <w:t>َ</w:t>
      </w:r>
      <w:r w:rsidRPr="00E038BF">
        <w:rPr>
          <w:rtl/>
        </w:rPr>
        <w:t xml:space="preserve"> إ</w:t>
      </w:r>
      <w:r w:rsidRPr="00E038BF">
        <w:rPr>
          <w:rFonts w:hint="cs"/>
          <w:rtl/>
        </w:rPr>
        <w:t>ِ</w:t>
      </w:r>
      <w:r w:rsidRPr="00E038BF">
        <w:rPr>
          <w:rtl/>
        </w:rPr>
        <w:t>ذ</w:t>
      </w:r>
      <w:r w:rsidRPr="00E038BF">
        <w:rPr>
          <w:rFonts w:hint="cs"/>
          <w:rtl/>
        </w:rPr>
        <w:t>َ</w:t>
      </w:r>
      <w:r w:rsidRPr="00E038BF">
        <w:rPr>
          <w:rtl/>
        </w:rPr>
        <w:t>ا فَر</w:t>
      </w:r>
      <w:r w:rsidRPr="00E038BF">
        <w:rPr>
          <w:rFonts w:hint="cs"/>
          <w:rtl/>
        </w:rPr>
        <w:t>ِ</w:t>
      </w:r>
      <w:r w:rsidRPr="00E038BF">
        <w:rPr>
          <w:rtl/>
        </w:rPr>
        <w:t>غَ مِنَ الصَّلا</w:t>
      </w:r>
      <w:r w:rsidRPr="00E038BF">
        <w:rPr>
          <w:rFonts w:hint="cs"/>
          <w:rtl/>
        </w:rPr>
        <w:t>َ</w:t>
      </w:r>
      <w:r w:rsidRPr="00E038BF">
        <w:rPr>
          <w:rtl/>
        </w:rPr>
        <w:t>ة</w:t>
      </w:r>
      <w:r w:rsidRPr="00E038BF">
        <w:rPr>
          <w:rFonts w:hint="cs"/>
          <w:rtl/>
        </w:rPr>
        <w:t>ِ</w:t>
      </w:r>
      <w:r w:rsidRPr="00E038BF">
        <w:rPr>
          <w:rtl/>
        </w:rPr>
        <w:t xml:space="preserve"> و</w:t>
      </w:r>
      <w:r w:rsidRPr="00E038BF">
        <w:rPr>
          <w:rFonts w:hint="cs"/>
          <w:rtl/>
        </w:rPr>
        <w:t>َ</w:t>
      </w:r>
      <w:r w:rsidRPr="00E038BF">
        <w:rPr>
          <w:rtl/>
        </w:rPr>
        <w:t>س</w:t>
      </w:r>
      <w:r w:rsidRPr="00E038BF">
        <w:rPr>
          <w:rFonts w:hint="cs"/>
          <w:rtl/>
        </w:rPr>
        <w:t>َ</w:t>
      </w:r>
      <w:r w:rsidRPr="00E038BF">
        <w:rPr>
          <w:rtl/>
        </w:rPr>
        <w:t>لَّم</w:t>
      </w:r>
      <w:r w:rsidRPr="00E038BF">
        <w:rPr>
          <w:rFonts w:hint="cs"/>
          <w:rtl/>
        </w:rPr>
        <w:t>َ</w:t>
      </w:r>
      <w:r w:rsidRPr="00E038BF">
        <w:rPr>
          <w:rtl/>
        </w:rPr>
        <w:t xml:space="preserve"> ق</w:t>
      </w:r>
      <w:r w:rsidRPr="00E038BF">
        <w:rPr>
          <w:rFonts w:hint="cs"/>
          <w:rtl/>
        </w:rPr>
        <w:t>َ</w:t>
      </w:r>
      <w:r w:rsidRPr="00E038BF">
        <w:rPr>
          <w:rtl/>
        </w:rPr>
        <w:t>الَ: «لا</w:t>
      </w:r>
      <w:r w:rsidRPr="00E038BF">
        <w:rPr>
          <w:rFonts w:hint="cs"/>
          <w:rtl/>
        </w:rPr>
        <w:t>َ</w:t>
      </w:r>
      <w:r w:rsidRPr="00E038BF">
        <w:rPr>
          <w:rtl/>
        </w:rPr>
        <w:t xml:space="preserve"> إ</w:t>
      </w:r>
      <w:r w:rsidRPr="00E038BF">
        <w:rPr>
          <w:rFonts w:hint="cs"/>
          <w:rtl/>
        </w:rPr>
        <w:t>ِ</w:t>
      </w:r>
      <w:r w:rsidRPr="00E038BF">
        <w:rPr>
          <w:rtl/>
        </w:rPr>
        <w:t>لهَ إلاَّ اللَّه</w:t>
      </w:r>
      <w:r w:rsidRPr="00E038BF">
        <w:rPr>
          <w:rFonts w:hint="cs"/>
          <w:rtl/>
        </w:rPr>
        <w:t>ُ</w:t>
      </w:r>
      <w:r w:rsidRPr="00E038BF">
        <w:rPr>
          <w:rtl/>
        </w:rPr>
        <w:t xml:space="preserve"> و</w:t>
      </w:r>
      <w:r w:rsidRPr="00E038BF">
        <w:rPr>
          <w:rFonts w:hint="cs"/>
          <w:rtl/>
        </w:rPr>
        <w:t>َ</w:t>
      </w:r>
      <w:r w:rsidRPr="00E038BF">
        <w:rPr>
          <w:rtl/>
        </w:rPr>
        <w:t>حْدَهُ لا</w:t>
      </w:r>
      <w:r w:rsidRPr="00E038BF">
        <w:rPr>
          <w:rFonts w:hint="cs"/>
          <w:rtl/>
        </w:rPr>
        <w:t>َ</w:t>
      </w:r>
      <w:r w:rsidRPr="00E038BF">
        <w:rPr>
          <w:rtl/>
        </w:rPr>
        <w:t xml:space="preserve"> شَرِي</w:t>
      </w:r>
      <w:r w:rsidRPr="00E038BF">
        <w:rPr>
          <w:rFonts w:hint="cs"/>
          <w:rtl/>
        </w:rPr>
        <w:t>ْ</w:t>
      </w:r>
      <w:r w:rsidRPr="00E038BF">
        <w:rPr>
          <w:rtl/>
        </w:rPr>
        <w:t>كَ لَهُ، ل</w:t>
      </w:r>
      <w:r w:rsidRPr="00E038BF">
        <w:rPr>
          <w:rFonts w:hint="cs"/>
          <w:rtl/>
        </w:rPr>
        <w:t>َ</w:t>
      </w:r>
      <w:r w:rsidRPr="00E038BF">
        <w:rPr>
          <w:rtl/>
        </w:rPr>
        <w:t>هُ ال</w:t>
      </w:r>
      <w:r w:rsidRPr="00E038BF">
        <w:rPr>
          <w:rFonts w:hint="cs"/>
          <w:rtl/>
        </w:rPr>
        <w:t>ْ</w:t>
      </w:r>
      <w:r w:rsidRPr="00E038BF">
        <w:rPr>
          <w:rtl/>
        </w:rPr>
        <w:t>مُلْكُ ولَهُ ال</w:t>
      </w:r>
      <w:r w:rsidRPr="00E038BF">
        <w:rPr>
          <w:rFonts w:hint="cs"/>
          <w:rtl/>
        </w:rPr>
        <w:t>ْ</w:t>
      </w:r>
      <w:r w:rsidRPr="00E038BF">
        <w:rPr>
          <w:rtl/>
        </w:rPr>
        <w:t>حَمْدُ، و</w:t>
      </w:r>
      <w:r w:rsidRPr="00E038BF">
        <w:rPr>
          <w:rFonts w:hint="cs"/>
          <w:rtl/>
        </w:rPr>
        <w:t>َ</w:t>
      </w:r>
      <w:r w:rsidRPr="00E038BF">
        <w:rPr>
          <w:rtl/>
        </w:rPr>
        <w:t>هُوَ عَل</w:t>
      </w:r>
      <w:r w:rsidRPr="00E038BF">
        <w:rPr>
          <w:rFonts w:hint="cs"/>
          <w:rtl/>
        </w:rPr>
        <w:t>َ</w:t>
      </w:r>
      <w:r w:rsidRPr="00E038BF">
        <w:rPr>
          <w:rtl/>
        </w:rPr>
        <w:t>ى كُلِّ شَي</w:t>
      </w:r>
      <w:r w:rsidRPr="00E038BF">
        <w:rPr>
          <w:rFonts w:hint="cs"/>
          <w:rtl/>
        </w:rPr>
        <w:t>ْ</w:t>
      </w:r>
      <w:r w:rsidRPr="00E038BF">
        <w:rPr>
          <w:rtl/>
        </w:rPr>
        <w:t>ءٍ قَد</w:t>
      </w:r>
      <w:r w:rsidRPr="00E038BF">
        <w:rPr>
          <w:rFonts w:hint="cs"/>
          <w:rtl/>
        </w:rPr>
        <w:t>ْ</w:t>
      </w:r>
      <w:r w:rsidRPr="00E038BF">
        <w:rPr>
          <w:rtl/>
        </w:rPr>
        <w:t>ي</w:t>
      </w:r>
      <w:r w:rsidRPr="00E038BF">
        <w:rPr>
          <w:rFonts w:hint="cs"/>
          <w:rtl/>
        </w:rPr>
        <w:t>ْ</w:t>
      </w:r>
      <w:r w:rsidRPr="00E038BF">
        <w:rPr>
          <w:rtl/>
        </w:rPr>
        <w:t>رٌ. اللَّهُمَّ لا</w:t>
      </w:r>
      <w:r w:rsidRPr="00E038BF">
        <w:rPr>
          <w:rFonts w:hint="cs"/>
          <w:rtl/>
        </w:rPr>
        <w:t>َ</w:t>
      </w:r>
      <w:r w:rsidRPr="00E038BF">
        <w:rPr>
          <w:rtl/>
        </w:rPr>
        <w:t xml:space="preserve"> م</w:t>
      </w:r>
      <w:r w:rsidRPr="00E038BF">
        <w:rPr>
          <w:rFonts w:hint="cs"/>
          <w:rtl/>
        </w:rPr>
        <w:t>َ</w:t>
      </w:r>
      <w:r w:rsidRPr="00E038BF">
        <w:rPr>
          <w:rtl/>
        </w:rPr>
        <w:t>انِعَ ل</w:t>
      </w:r>
      <w:r w:rsidRPr="00E038BF">
        <w:rPr>
          <w:rFonts w:hint="cs"/>
          <w:rtl/>
        </w:rPr>
        <w:t>ِ</w:t>
      </w:r>
      <w:r w:rsidRPr="00E038BF">
        <w:rPr>
          <w:rtl/>
        </w:rPr>
        <w:t>م</w:t>
      </w:r>
      <w:r w:rsidRPr="00E038BF">
        <w:rPr>
          <w:rFonts w:hint="cs"/>
          <w:rtl/>
        </w:rPr>
        <w:t>َ</w:t>
      </w:r>
      <w:r w:rsidRPr="00E038BF">
        <w:rPr>
          <w:rtl/>
        </w:rPr>
        <w:t>ا أعْطَيْتَ، وَلا</w:t>
      </w:r>
      <w:r w:rsidRPr="00E038BF">
        <w:rPr>
          <w:rFonts w:hint="cs"/>
          <w:rtl/>
        </w:rPr>
        <w:t>َ</w:t>
      </w:r>
      <w:r w:rsidRPr="00E038BF">
        <w:rPr>
          <w:rtl/>
        </w:rPr>
        <w:t xml:space="preserve"> مُعْط</w:t>
      </w:r>
      <w:r w:rsidRPr="00E038BF">
        <w:rPr>
          <w:rFonts w:hint="cs"/>
          <w:rtl/>
        </w:rPr>
        <w:t>ِ</w:t>
      </w:r>
      <w:r w:rsidRPr="00E038BF">
        <w:rPr>
          <w:rtl/>
        </w:rPr>
        <w:t>يَ ل</w:t>
      </w:r>
      <w:r w:rsidRPr="00E038BF">
        <w:rPr>
          <w:rFonts w:hint="cs"/>
          <w:rtl/>
        </w:rPr>
        <w:t>ِ</w:t>
      </w:r>
      <w:r w:rsidRPr="00E038BF">
        <w:rPr>
          <w:rtl/>
        </w:rPr>
        <w:t>م</w:t>
      </w:r>
      <w:r w:rsidRPr="00E038BF">
        <w:rPr>
          <w:rFonts w:hint="cs"/>
          <w:rtl/>
        </w:rPr>
        <w:t>َ</w:t>
      </w:r>
      <w:r w:rsidRPr="00E038BF">
        <w:rPr>
          <w:rtl/>
        </w:rPr>
        <w:t>ا مَنَعْتَ، و</w:t>
      </w:r>
      <w:r w:rsidRPr="00E038BF">
        <w:rPr>
          <w:rFonts w:hint="cs"/>
          <w:rtl/>
        </w:rPr>
        <w:t>َ</w:t>
      </w:r>
      <w:r w:rsidRPr="00E038BF">
        <w:rPr>
          <w:rtl/>
        </w:rPr>
        <w:t>لا</w:t>
      </w:r>
      <w:r w:rsidRPr="00E038BF">
        <w:rPr>
          <w:rFonts w:hint="cs"/>
          <w:rtl/>
        </w:rPr>
        <w:t>َ</w:t>
      </w:r>
      <w:r w:rsidRPr="00E038BF">
        <w:rPr>
          <w:rtl/>
        </w:rPr>
        <w:t xml:space="preserve"> ي</w:t>
      </w:r>
      <w:r w:rsidRPr="00E038BF">
        <w:rPr>
          <w:rFonts w:hint="cs"/>
          <w:rtl/>
        </w:rPr>
        <w:t>َ</w:t>
      </w:r>
      <w:r w:rsidRPr="00E038BF">
        <w:rPr>
          <w:rtl/>
        </w:rPr>
        <w:t>نْفَعُ ذ</w:t>
      </w:r>
      <w:r w:rsidRPr="00E038BF">
        <w:rPr>
          <w:rFonts w:hint="cs"/>
          <w:rtl/>
        </w:rPr>
        <w:t>َ</w:t>
      </w:r>
      <w:r w:rsidRPr="00E038BF">
        <w:rPr>
          <w:rtl/>
        </w:rPr>
        <w:t>ا ال</w:t>
      </w:r>
      <w:r w:rsidRPr="00E038BF">
        <w:rPr>
          <w:rFonts w:hint="cs"/>
          <w:rtl/>
        </w:rPr>
        <w:t>ْ</w:t>
      </w:r>
      <w:r w:rsidRPr="00E038BF">
        <w:rPr>
          <w:rtl/>
        </w:rPr>
        <w:t>جَدِّ مِنْكَ ال</w:t>
      </w:r>
      <w:r w:rsidRPr="00E038BF">
        <w:rPr>
          <w:rFonts w:hint="cs"/>
          <w:rtl/>
        </w:rPr>
        <w:t>ْ</w:t>
      </w:r>
      <w:r w:rsidRPr="00E038BF">
        <w:rPr>
          <w:rtl/>
        </w:rPr>
        <w:t>ج</w:t>
      </w:r>
      <w:r w:rsidRPr="00E038BF">
        <w:rPr>
          <w:rFonts w:hint="cs"/>
          <w:rtl/>
        </w:rPr>
        <w:t>َ</w:t>
      </w:r>
      <w:r w:rsidRPr="00E038BF">
        <w:rPr>
          <w:rtl/>
        </w:rPr>
        <w:t>دُّ» متفقٌ عليهِ.</w:t>
      </w:r>
    </w:p>
    <w:p w:rsidR="00152E87" w:rsidRPr="00E038BF" w:rsidRDefault="00152E87" w:rsidP="00E038BF">
      <w:pPr>
        <w:pStyle w:val="a9"/>
        <w:rPr>
          <w:rtl/>
        </w:rPr>
      </w:pPr>
      <w:r w:rsidRPr="00E038BF">
        <w:rPr>
          <w:rFonts w:hint="cs"/>
          <w:rtl/>
        </w:rPr>
        <w:t>803. از مغیره بن شعبه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وقتی که از نماز فارغ می‌شد و سلام می‌داد، می‌فرمودند: </w:t>
      </w:r>
      <w:r w:rsidRPr="00E038BF">
        <w:rPr>
          <w:rtl/>
        </w:rPr>
        <w:t>«</w:t>
      </w:r>
      <w:r w:rsidRPr="00E038BF">
        <w:rPr>
          <w:rStyle w:val="Char7"/>
          <w:rtl/>
        </w:rPr>
        <w:t>لا</w:t>
      </w:r>
      <w:r w:rsidRPr="00E038BF">
        <w:rPr>
          <w:rStyle w:val="Char7"/>
          <w:rFonts w:hint="cs"/>
          <w:rtl/>
        </w:rPr>
        <w:t>َ</w:t>
      </w:r>
      <w:r w:rsidRPr="00E038BF">
        <w:rPr>
          <w:rStyle w:val="Char7"/>
          <w:rtl/>
        </w:rPr>
        <w:t xml:space="preserve"> إ</w:t>
      </w:r>
      <w:r w:rsidRPr="00E038BF">
        <w:rPr>
          <w:rStyle w:val="Char7"/>
          <w:rFonts w:hint="cs"/>
          <w:rtl/>
        </w:rPr>
        <w:t>ِ</w:t>
      </w:r>
      <w:r w:rsidRPr="00E038BF">
        <w:rPr>
          <w:rStyle w:val="Char7"/>
          <w:rtl/>
        </w:rPr>
        <w:t>لهَ إلاَّ اللَّه</w:t>
      </w:r>
      <w:r w:rsidRPr="00E038BF">
        <w:rPr>
          <w:rStyle w:val="Char7"/>
          <w:rFonts w:hint="cs"/>
          <w:rtl/>
        </w:rPr>
        <w:t>ُ</w:t>
      </w:r>
      <w:r w:rsidRPr="00E038BF">
        <w:rPr>
          <w:rStyle w:val="Char7"/>
          <w:rtl/>
        </w:rPr>
        <w:t xml:space="preserve"> و</w:t>
      </w:r>
      <w:r w:rsidRPr="00E038BF">
        <w:rPr>
          <w:rStyle w:val="Char7"/>
          <w:rFonts w:hint="cs"/>
          <w:rtl/>
        </w:rPr>
        <w:t>َ</w:t>
      </w:r>
      <w:r w:rsidRPr="00E038BF">
        <w:rPr>
          <w:rStyle w:val="Char7"/>
          <w:rtl/>
        </w:rPr>
        <w:t>حْدَهُ لا</w:t>
      </w:r>
      <w:r w:rsidRPr="00E038BF">
        <w:rPr>
          <w:rStyle w:val="Char7"/>
          <w:rFonts w:hint="cs"/>
          <w:rtl/>
        </w:rPr>
        <w:t>َ</w:t>
      </w:r>
      <w:r w:rsidRPr="00E038BF">
        <w:rPr>
          <w:rStyle w:val="Char7"/>
          <w:rtl/>
        </w:rPr>
        <w:t xml:space="preserve"> شَرِ</w:t>
      </w:r>
      <w:r w:rsidR="00A81F7E" w:rsidRPr="00E038BF">
        <w:rPr>
          <w:rStyle w:val="Char7"/>
          <w:rtl/>
        </w:rPr>
        <w:t>ی</w:t>
      </w:r>
      <w:r w:rsidR="00E038BF">
        <w:rPr>
          <w:rStyle w:val="Char7"/>
          <w:rFonts w:hint="cs"/>
          <w:rtl/>
        </w:rPr>
        <w:t>ك</w:t>
      </w:r>
      <w:r w:rsidRPr="00E038BF">
        <w:rPr>
          <w:rStyle w:val="Char7"/>
          <w:rtl/>
        </w:rPr>
        <w:t xml:space="preserve"> لَهُ، ل</w:t>
      </w:r>
      <w:r w:rsidRPr="00E038BF">
        <w:rPr>
          <w:rStyle w:val="Char7"/>
          <w:rFonts w:hint="cs"/>
          <w:rtl/>
        </w:rPr>
        <w:t>َ</w:t>
      </w:r>
      <w:r w:rsidRPr="00E038BF">
        <w:rPr>
          <w:rStyle w:val="Char7"/>
          <w:rtl/>
        </w:rPr>
        <w:t>هُ ال</w:t>
      </w:r>
      <w:r w:rsidRPr="00E038BF">
        <w:rPr>
          <w:rStyle w:val="Char7"/>
          <w:rFonts w:hint="cs"/>
          <w:rtl/>
        </w:rPr>
        <w:t>ْ</w:t>
      </w:r>
      <w:r w:rsidRPr="00E038BF">
        <w:rPr>
          <w:rStyle w:val="Char7"/>
          <w:rtl/>
        </w:rPr>
        <w:t>مُلْ</w:t>
      </w:r>
      <w:r w:rsidR="00E038BF">
        <w:rPr>
          <w:rStyle w:val="Char7"/>
          <w:rFonts w:hint="cs"/>
          <w:rtl/>
        </w:rPr>
        <w:t>ك</w:t>
      </w:r>
      <w:r w:rsidRPr="00E038BF">
        <w:rPr>
          <w:rStyle w:val="Char7"/>
          <w:rtl/>
        </w:rPr>
        <w:t xml:space="preserve"> ولَهُ ال</w:t>
      </w:r>
      <w:r w:rsidRPr="00E038BF">
        <w:rPr>
          <w:rStyle w:val="Char7"/>
          <w:rFonts w:hint="cs"/>
          <w:rtl/>
        </w:rPr>
        <w:t>ْ</w:t>
      </w:r>
      <w:r w:rsidRPr="00E038BF">
        <w:rPr>
          <w:rStyle w:val="Char7"/>
          <w:rtl/>
        </w:rPr>
        <w:t>حَمْدُ، و</w:t>
      </w:r>
      <w:r w:rsidRPr="00E038BF">
        <w:rPr>
          <w:rStyle w:val="Char7"/>
          <w:rFonts w:hint="cs"/>
          <w:rtl/>
        </w:rPr>
        <w:t>َ</w:t>
      </w:r>
      <w:r w:rsidRPr="00E038BF">
        <w:rPr>
          <w:rStyle w:val="Char7"/>
          <w:rtl/>
        </w:rPr>
        <w:t>هُوَ عَل</w:t>
      </w:r>
      <w:r w:rsidRPr="00E038BF">
        <w:rPr>
          <w:rStyle w:val="Char7"/>
          <w:rFonts w:hint="cs"/>
          <w:rtl/>
        </w:rPr>
        <w:t>َ</w:t>
      </w:r>
      <w:r w:rsidRPr="00E038BF">
        <w:rPr>
          <w:rStyle w:val="Char7"/>
          <w:rtl/>
        </w:rPr>
        <w:t xml:space="preserve">ى </w:t>
      </w:r>
      <w:r w:rsidR="00A81F7E" w:rsidRPr="00E038BF">
        <w:rPr>
          <w:rStyle w:val="Char7"/>
          <w:rtl/>
        </w:rPr>
        <w:t>ک</w:t>
      </w:r>
      <w:r w:rsidRPr="00E038BF">
        <w:rPr>
          <w:rStyle w:val="Char7"/>
          <w:rtl/>
        </w:rPr>
        <w:t>لِّ شَ</w:t>
      </w:r>
      <w:r w:rsidR="00E038BF">
        <w:rPr>
          <w:rStyle w:val="Char7"/>
          <w:rFonts w:hint="cs"/>
          <w:rtl/>
        </w:rPr>
        <w:t>ي</w:t>
      </w:r>
      <w:r w:rsidRPr="00E038BF">
        <w:rPr>
          <w:rStyle w:val="Char7"/>
          <w:rtl/>
        </w:rPr>
        <w:t>ءٍ قَد</w:t>
      </w:r>
      <w:r w:rsidRPr="00E038BF">
        <w:rPr>
          <w:rStyle w:val="Char7"/>
          <w:rFonts w:hint="cs"/>
          <w:rtl/>
        </w:rPr>
        <w:t>ْ</w:t>
      </w:r>
      <w:r w:rsidR="00A81F7E" w:rsidRPr="00E038BF">
        <w:rPr>
          <w:rStyle w:val="Char7"/>
          <w:rtl/>
        </w:rPr>
        <w:t>ی</w:t>
      </w:r>
      <w:r w:rsidRPr="00E038BF">
        <w:rPr>
          <w:rStyle w:val="Char7"/>
          <w:rtl/>
        </w:rPr>
        <w:t>رٌ. اللَّهُمَّ لا</w:t>
      </w:r>
      <w:r w:rsidRPr="00E038BF">
        <w:rPr>
          <w:rStyle w:val="Char7"/>
          <w:rFonts w:hint="cs"/>
          <w:rtl/>
        </w:rPr>
        <w:t>َ</w:t>
      </w:r>
      <w:r w:rsidRPr="00E038BF">
        <w:rPr>
          <w:rStyle w:val="Char7"/>
          <w:rtl/>
        </w:rPr>
        <w:t xml:space="preserve"> م</w:t>
      </w:r>
      <w:r w:rsidRPr="00E038BF">
        <w:rPr>
          <w:rStyle w:val="Char7"/>
          <w:rFonts w:hint="cs"/>
          <w:rtl/>
        </w:rPr>
        <w:t>َ</w:t>
      </w:r>
      <w:r w:rsidRPr="00E038BF">
        <w:rPr>
          <w:rStyle w:val="Char7"/>
          <w:rtl/>
        </w:rPr>
        <w:t>انِعَ ل</w:t>
      </w:r>
      <w:r w:rsidRPr="00E038BF">
        <w:rPr>
          <w:rStyle w:val="Char7"/>
          <w:rFonts w:hint="cs"/>
          <w:rtl/>
        </w:rPr>
        <w:t>ِ</w:t>
      </w:r>
      <w:r w:rsidRPr="00E038BF">
        <w:rPr>
          <w:rStyle w:val="Char7"/>
          <w:rtl/>
        </w:rPr>
        <w:t>م</w:t>
      </w:r>
      <w:r w:rsidRPr="00E038BF">
        <w:rPr>
          <w:rStyle w:val="Char7"/>
          <w:rFonts w:hint="cs"/>
          <w:rtl/>
        </w:rPr>
        <w:t>َ</w:t>
      </w:r>
      <w:r w:rsidRPr="00E038BF">
        <w:rPr>
          <w:rStyle w:val="Char7"/>
          <w:rtl/>
        </w:rPr>
        <w:t>ا أعْطَ</w:t>
      </w:r>
      <w:r w:rsidR="00A81F7E" w:rsidRPr="00E038BF">
        <w:rPr>
          <w:rStyle w:val="Char7"/>
          <w:rtl/>
        </w:rPr>
        <w:t>ی</w:t>
      </w:r>
      <w:r w:rsidRPr="00E038BF">
        <w:rPr>
          <w:rStyle w:val="Char7"/>
          <w:rtl/>
        </w:rPr>
        <w:t>تَ، وَلا</w:t>
      </w:r>
      <w:r w:rsidRPr="00E038BF">
        <w:rPr>
          <w:rStyle w:val="Char7"/>
          <w:rFonts w:hint="cs"/>
          <w:rtl/>
        </w:rPr>
        <w:t>َ</w:t>
      </w:r>
      <w:r w:rsidRPr="00E038BF">
        <w:rPr>
          <w:rStyle w:val="Char7"/>
          <w:rtl/>
        </w:rPr>
        <w:t xml:space="preserve"> مُعْط</w:t>
      </w:r>
      <w:r w:rsidRPr="00E038BF">
        <w:rPr>
          <w:rStyle w:val="Char7"/>
          <w:rFonts w:hint="cs"/>
          <w:rtl/>
        </w:rPr>
        <w:t>ِ</w:t>
      </w:r>
      <w:r w:rsidR="00E038BF">
        <w:rPr>
          <w:rStyle w:val="Char7"/>
          <w:rFonts w:hint="cs"/>
          <w:rtl/>
        </w:rPr>
        <w:t>ي</w:t>
      </w:r>
      <w:r w:rsidRPr="00E038BF">
        <w:rPr>
          <w:rStyle w:val="Char7"/>
          <w:rtl/>
        </w:rPr>
        <w:t xml:space="preserve"> ل</w:t>
      </w:r>
      <w:r w:rsidRPr="00E038BF">
        <w:rPr>
          <w:rStyle w:val="Char7"/>
          <w:rFonts w:hint="cs"/>
          <w:rtl/>
        </w:rPr>
        <w:t>ِ</w:t>
      </w:r>
      <w:r w:rsidRPr="00E038BF">
        <w:rPr>
          <w:rStyle w:val="Char7"/>
          <w:rtl/>
        </w:rPr>
        <w:t>م</w:t>
      </w:r>
      <w:r w:rsidRPr="00E038BF">
        <w:rPr>
          <w:rStyle w:val="Char7"/>
          <w:rFonts w:hint="cs"/>
          <w:rtl/>
        </w:rPr>
        <w:t>َ</w:t>
      </w:r>
      <w:r w:rsidRPr="00E038BF">
        <w:rPr>
          <w:rStyle w:val="Char7"/>
          <w:rtl/>
        </w:rPr>
        <w:t>ا مَنَعْتَ، و</w:t>
      </w:r>
      <w:r w:rsidRPr="00E038BF">
        <w:rPr>
          <w:rStyle w:val="Char7"/>
          <w:rFonts w:hint="cs"/>
          <w:rtl/>
        </w:rPr>
        <w:t>َ</w:t>
      </w:r>
      <w:r w:rsidRPr="00E038BF">
        <w:rPr>
          <w:rStyle w:val="Char7"/>
          <w:rtl/>
        </w:rPr>
        <w:t>لا</w:t>
      </w:r>
      <w:r w:rsidRPr="00E038BF">
        <w:rPr>
          <w:rStyle w:val="Char7"/>
          <w:rFonts w:hint="cs"/>
          <w:rtl/>
        </w:rPr>
        <w:t>َ</w:t>
      </w:r>
      <w:r w:rsidRPr="00E038BF">
        <w:rPr>
          <w:rStyle w:val="Char7"/>
          <w:rtl/>
        </w:rPr>
        <w:t xml:space="preserve"> </w:t>
      </w:r>
      <w:r w:rsidR="00A81F7E" w:rsidRPr="00E038BF">
        <w:rPr>
          <w:rStyle w:val="Char7"/>
          <w:rtl/>
        </w:rPr>
        <w:t>ی</w:t>
      </w:r>
      <w:r w:rsidRPr="00E038BF">
        <w:rPr>
          <w:rStyle w:val="Char7"/>
          <w:rtl/>
        </w:rPr>
        <w:t>نْفَعُ ذ</w:t>
      </w:r>
      <w:r w:rsidRPr="00E038BF">
        <w:rPr>
          <w:rStyle w:val="Char7"/>
          <w:rFonts w:hint="cs"/>
          <w:rtl/>
        </w:rPr>
        <w:t>َ</w:t>
      </w:r>
      <w:r w:rsidRPr="00E038BF">
        <w:rPr>
          <w:rStyle w:val="Char7"/>
          <w:rtl/>
        </w:rPr>
        <w:t>ا ال</w:t>
      </w:r>
      <w:r w:rsidRPr="00E038BF">
        <w:rPr>
          <w:rStyle w:val="Char7"/>
          <w:rFonts w:hint="cs"/>
          <w:rtl/>
        </w:rPr>
        <w:t>ْ</w:t>
      </w:r>
      <w:r w:rsidRPr="00E038BF">
        <w:rPr>
          <w:rStyle w:val="Char7"/>
          <w:rtl/>
        </w:rPr>
        <w:t>جَدِّ مِنْ</w:t>
      </w:r>
      <w:r w:rsidR="00E038BF">
        <w:rPr>
          <w:rStyle w:val="Char7"/>
          <w:rFonts w:hint="cs"/>
          <w:rtl/>
        </w:rPr>
        <w:t>ك</w:t>
      </w:r>
      <w:r w:rsidRPr="00E038BF">
        <w:rPr>
          <w:rStyle w:val="Char7"/>
          <w:rtl/>
        </w:rPr>
        <w:t xml:space="preserve"> ال</w:t>
      </w:r>
      <w:r w:rsidRPr="00E038BF">
        <w:rPr>
          <w:rStyle w:val="Char7"/>
          <w:rFonts w:hint="cs"/>
          <w:rtl/>
        </w:rPr>
        <w:t>ْ</w:t>
      </w:r>
      <w:r w:rsidRPr="00E038BF">
        <w:rPr>
          <w:rStyle w:val="Char7"/>
          <w:rtl/>
        </w:rPr>
        <w:t>ج</w:t>
      </w:r>
      <w:r w:rsidRPr="00E038BF">
        <w:rPr>
          <w:rStyle w:val="Char7"/>
          <w:rFonts w:hint="cs"/>
          <w:rtl/>
        </w:rPr>
        <w:t>َ</w:t>
      </w:r>
      <w:r w:rsidRPr="00E038BF">
        <w:rPr>
          <w:rStyle w:val="Char7"/>
          <w:rtl/>
        </w:rPr>
        <w:t>دُّ</w:t>
      </w:r>
      <w:r w:rsidRPr="00E038BF">
        <w:rPr>
          <w:rFonts w:hint="cs"/>
          <w:rtl/>
        </w:rPr>
        <w:t>: هیچ خدایی جز الله نیست که تنها و بی‌شریک است و پادشاهی و سپاس و ستایش سزاوار او و از آن اوست و او بر همه چیز تواناست؛ خدایا! آن‌چه را که عطا کنی هیچ کسی نمی‌تواند رد کند یا جلو آن را بگیرد و آن‌چه را که منع می‌کنی هیچ کسی نمی‌تواند عطا کند و ثروت ثروتمند، به او نفعی نمی‌رساند (اگر خدا نخواهد)»</w:t>
      </w:r>
      <w:r w:rsidRPr="00E038BF">
        <w:rPr>
          <w:vertAlign w:val="superscript"/>
          <w:rtl/>
        </w:rPr>
        <w:footnoteReference w:id="784"/>
      </w:r>
      <w:r w:rsidRPr="00E038BF">
        <w:rPr>
          <w:rFonts w:hint="cs"/>
          <w:rtl/>
        </w:rPr>
        <w:t>.</w:t>
      </w:r>
    </w:p>
    <w:p w:rsidR="00152E87" w:rsidRPr="00E038BF" w:rsidRDefault="00152E87" w:rsidP="00E038BF">
      <w:pPr>
        <w:pStyle w:val="af0"/>
        <w:rPr>
          <w:rtl/>
        </w:rPr>
      </w:pPr>
      <w:r w:rsidRPr="00E038BF">
        <w:rPr>
          <w:rFonts w:hint="cs"/>
          <w:rtl/>
        </w:rPr>
        <w:t>804-</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عبد</w:t>
      </w:r>
      <w:r w:rsidRPr="00E038BF">
        <w:rPr>
          <w:rtl/>
        </w:rPr>
        <w:t xml:space="preserve"> </w:t>
      </w:r>
      <w:r w:rsidRPr="00E038BF">
        <w:rPr>
          <w:rFonts w:hint="cs"/>
          <w:rtl/>
        </w:rPr>
        <w:t>اللَّه</w:t>
      </w:r>
      <w:r w:rsidRPr="00E038BF">
        <w:rPr>
          <w:rtl/>
        </w:rPr>
        <w:t xml:space="preserve"> </w:t>
      </w:r>
      <w:r w:rsidRPr="00E038BF">
        <w:rPr>
          <w:rFonts w:hint="cs"/>
          <w:rtl/>
        </w:rPr>
        <w:t>بن</w:t>
      </w:r>
      <w:r w:rsidRPr="00E038BF">
        <w:rPr>
          <w:rtl/>
        </w:rPr>
        <w:t xml:space="preserve"> </w:t>
      </w:r>
      <w:r w:rsidRPr="00E038BF">
        <w:rPr>
          <w:rFonts w:hint="cs"/>
          <w:rtl/>
        </w:rPr>
        <w:t>الزُّبَيْرِ</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تعالى</w:t>
      </w:r>
      <w:r w:rsidRPr="00E038BF">
        <w:rPr>
          <w:rtl/>
        </w:rPr>
        <w:t xml:space="preserve"> </w:t>
      </w:r>
      <w:r w:rsidRPr="00E038BF">
        <w:rPr>
          <w:rFonts w:hint="cs"/>
          <w:rtl/>
        </w:rPr>
        <w:t xml:space="preserve">عنْهُما </w:t>
      </w:r>
      <w:r w:rsidRPr="00E038BF">
        <w:rPr>
          <w:rtl/>
        </w:rPr>
        <w:t>أنَّه</w:t>
      </w:r>
      <w:r w:rsidRPr="00E038BF">
        <w:rPr>
          <w:rFonts w:hint="cs"/>
          <w:rtl/>
        </w:rPr>
        <w:t>ُ</w:t>
      </w:r>
      <w:r w:rsidRPr="00E038BF">
        <w:rPr>
          <w:rtl/>
        </w:rPr>
        <w:t xml:space="preserve"> كَانَ يَقُولُ دُبُرَ كُلِّ صَلاَةٍ، حِيْنَ يُسَلِّمُ: «لاَ إ</w:t>
      </w:r>
      <w:r w:rsidRPr="00E038BF">
        <w:rPr>
          <w:rFonts w:hint="cs"/>
          <w:rtl/>
        </w:rPr>
        <w:t>ِ</w:t>
      </w:r>
      <w:r w:rsidRPr="00E038BF">
        <w:rPr>
          <w:rtl/>
        </w:rPr>
        <w:t>ل</w:t>
      </w:r>
      <w:r w:rsidRPr="00E038BF">
        <w:rPr>
          <w:rFonts w:hint="cs"/>
          <w:rtl/>
        </w:rPr>
        <w:t>َ</w:t>
      </w:r>
      <w:r w:rsidRPr="00E038BF">
        <w:rPr>
          <w:rtl/>
        </w:rPr>
        <w:t>هَ إِلاَّ اللهُ وَحْدَهُ لاَ شَر</w:t>
      </w:r>
      <w:r w:rsidRPr="00E038BF">
        <w:rPr>
          <w:rFonts w:hint="cs"/>
          <w:rtl/>
        </w:rPr>
        <w:t>ِ</w:t>
      </w:r>
      <w:r w:rsidRPr="00E038BF">
        <w:rPr>
          <w:rtl/>
        </w:rPr>
        <w:t>ي</w:t>
      </w:r>
      <w:r w:rsidRPr="00E038BF">
        <w:rPr>
          <w:rFonts w:hint="cs"/>
          <w:rtl/>
        </w:rPr>
        <w:t>ْ</w:t>
      </w:r>
      <w:r w:rsidRPr="00E038BF">
        <w:rPr>
          <w:rtl/>
        </w:rPr>
        <w:t>كَ لَهُ، لَهُ ال</w:t>
      </w:r>
      <w:r w:rsidRPr="00E038BF">
        <w:rPr>
          <w:rFonts w:hint="cs"/>
          <w:rtl/>
        </w:rPr>
        <w:t>ْ</w:t>
      </w:r>
      <w:r w:rsidRPr="00E038BF">
        <w:rPr>
          <w:rtl/>
        </w:rPr>
        <w:t>مُلْكُ وَلَهُ ال</w:t>
      </w:r>
      <w:r w:rsidRPr="00E038BF">
        <w:rPr>
          <w:rFonts w:hint="cs"/>
          <w:rtl/>
        </w:rPr>
        <w:t>ْ</w:t>
      </w:r>
      <w:r w:rsidRPr="00E038BF">
        <w:rPr>
          <w:rtl/>
        </w:rPr>
        <w:t>حَمْدُ، وَهُوَ عَلَى كُلِّ شَيْءٍ قَدِيرٌ. لاَ حَوْلَ وَلاَ قُوَّةَ إِلاَّ بِاللهِ، لاَ إلهَ إِلاَّ اللهُ، وَلاَ نَعْبُدُ إِلاَّ إيَّاهُ، لَهُ النِّعْمَةُ وَلَهُ الفَضْلُ وَلَهُ الثَّنَاءُ ال</w:t>
      </w:r>
      <w:r w:rsidRPr="00E038BF">
        <w:rPr>
          <w:rFonts w:hint="cs"/>
          <w:rtl/>
        </w:rPr>
        <w:t>ْ</w:t>
      </w:r>
      <w:r w:rsidRPr="00E038BF">
        <w:rPr>
          <w:rtl/>
        </w:rPr>
        <w:t>حَسَنُ، لاَ إلهَ إِلاَّ اللهُ مُخْلِصِي</w:t>
      </w:r>
      <w:r w:rsidRPr="00E038BF">
        <w:rPr>
          <w:rFonts w:hint="cs"/>
          <w:rtl/>
        </w:rPr>
        <w:t>ْ</w:t>
      </w:r>
      <w:r w:rsidRPr="00E038BF">
        <w:rPr>
          <w:rtl/>
        </w:rPr>
        <w:t>نَ لَهُ الدِّي</w:t>
      </w:r>
      <w:r w:rsidRPr="00E038BF">
        <w:rPr>
          <w:rFonts w:hint="cs"/>
          <w:rtl/>
        </w:rPr>
        <w:t>ْ</w:t>
      </w:r>
      <w:r w:rsidRPr="00E038BF">
        <w:rPr>
          <w:rtl/>
        </w:rPr>
        <w:t>نَ وَلَوْ كَرِهَ الكَافِرُونَ» قَالَ ابْنُ الزُّبَيْرِ: وَكَانَ رَسُولُ الله صَلَّى اللهُ عَلَيْهِ وَسَلَّمَ، يُهَلِّلُ بِهِنَّ دُبُرَ كُلِّ صَلاَةٍ. رواه مسلم.</w:t>
      </w:r>
    </w:p>
    <w:p w:rsidR="00152E87" w:rsidRPr="00E038BF" w:rsidRDefault="00152E87" w:rsidP="00E038BF">
      <w:pPr>
        <w:pStyle w:val="a9"/>
        <w:rPr>
          <w:rtl/>
        </w:rPr>
      </w:pPr>
      <w:r w:rsidRPr="00E038BF">
        <w:rPr>
          <w:rFonts w:hint="cs"/>
          <w:rtl/>
        </w:rPr>
        <w:t>804. از عبدالله بن زبیر ـ</w:t>
      </w:r>
      <w:r w:rsidR="00E038BF">
        <w:rPr>
          <w:rFonts w:cs="CTraditional Arabic" w:hint="cs"/>
          <w:sz w:val="26"/>
          <w:szCs w:val="26"/>
          <w:rtl/>
        </w:rPr>
        <w:t>ب</w:t>
      </w:r>
      <w:r w:rsidRPr="00E038BF">
        <w:rPr>
          <w:rFonts w:hint="cs"/>
          <w:rtl/>
        </w:rPr>
        <w:t xml:space="preserve">ـ روایت شده است که او در پایان هر نماز این دعا را می‌خواند: </w:t>
      </w:r>
      <w:r w:rsidR="004A4F74" w:rsidRPr="00E038BF">
        <w:rPr>
          <w:rFonts w:hint="cs"/>
          <w:rtl/>
        </w:rPr>
        <w:t>«</w:t>
      </w:r>
      <w:r w:rsidRPr="00E038BF">
        <w:rPr>
          <w:rStyle w:val="Char7"/>
          <w:rtl/>
        </w:rPr>
        <w:t>لاَ إ</w:t>
      </w:r>
      <w:r w:rsidRPr="00E038BF">
        <w:rPr>
          <w:rStyle w:val="Char7"/>
          <w:rFonts w:hint="cs"/>
          <w:rtl/>
        </w:rPr>
        <w:t>ِ</w:t>
      </w:r>
      <w:r w:rsidRPr="00E038BF">
        <w:rPr>
          <w:rStyle w:val="Char7"/>
          <w:rtl/>
        </w:rPr>
        <w:t>ل</w:t>
      </w:r>
      <w:r w:rsidRPr="00E038BF">
        <w:rPr>
          <w:rStyle w:val="Char7"/>
          <w:rFonts w:hint="cs"/>
          <w:rtl/>
        </w:rPr>
        <w:t>َ</w:t>
      </w:r>
      <w:r w:rsidRPr="00E038BF">
        <w:rPr>
          <w:rStyle w:val="Char7"/>
          <w:rtl/>
        </w:rPr>
        <w:t>هَ إِلاَّ اللهُ وَحْدَهُ لاَ شَريكَ لَهُ، لَهُ ال</w:t>
      </w:r>
      <w:r w:rsidRPr="00E038BF">
        <w:rPr>
          <w:rStyle w:val="Char7"/>
          <w:rFonts w:hint="cs"/>
          <w:rtl/>
        </w:rPr>
        <w:t>ْ</w:t>
      </w:r>
      <w:r w:rsidRPr="00E038BF">
        <w:rPr>
          <w:rStyle w:val="Char7"/>
          <w:rtl/>
        </w:rPr>
        <w:t>مُلْكُ وَلَهُ ال</w:t>
      </w:r>
      <w:r w:rsidRPr="00E038BF">
        <w:rPr>
          <w:rStyle w:val="Char7"/>
          <w:rFonts w:hint="cs"/>
          <w:rtl/>
        </w:rPr>
        <w:t>ْ</w:t>
      </w:r>
      <w:r w:rsidRPr="00E038BF">
        <w:rPr>
          <w:rStyle w:val="Char7"/>
          <w:rtl/>
        </w:rPr>
        <w:t>حَمْدُ، وَهُوَ عَلَى كُلِّ شَيْءٍ قَدِيرٌ. لاَ حَوْلَ وَلاَ قُوَّةَ إِلاَّ بِاللهِ، لاَ إلهَ إِلاَّ اللهُ، وَلاَ نَعْبُدُ إِلاَّ إيَّاهُ، لَهُ النِّعْمَةُ وَلَهُ الفَضْلُ وَلَهُ الثَّنَاءُ ال</w:t>
      </w:r>
      <w:r w:rsidRPr="00E038BF">
        <w:rPr>
          <w:rStyle w:val="Char7"/>
          <w:rFonts w:hint="cs"/>
          <w:rtl/>
        </w:rPr>
        <w:t>ْ</w:t>
      </w:r>
      <w:r w:rsidRPr="00E038BF">
        <w:rPr>
          <w:rStyle w:val="Char7"/>
          <w:rtl/>
        </w:rPr>
        <w:t>حَسَنُ، لاَ إلهَ إِلاَّ اللهُ مُخْلِصِي</w:t>
      </w:r>
      <w:r w:rsidRPr="00E038BF">
        <w:rPr>
          <w:rStyle w:val="Char7"/>
          <w:rFonts w:hint="cs"/>
          <w:rtl/>
        </w:rPr>
        <w:t>ْ</w:t>
      </w:r>
      <w:r w:rsidRPr="00E038BF">
        <w:rPr>
          <w:rStyle w:val="Char7"/>
          <w:rtl/>
        </w:rPr>
        <w:t>نَ لَهُ الدِّي</w:t>
      </w:r>
      <w:r w:rsidRPr="00E038BF">
        <w:rPr>
          <w:rStyle w:val="Char7"/>
          <w:rFonts w:hint="cs"/>
          <w:rtl/>
        </w:rPr>
        <w:t>ْ</w:t>
      </w:r>
      <w:r w:rsidRPr="00E038BF">
        <w:rPr>
          <w:rStyle w:val="Char7"/>
          <w:rtl/>
        </w:rPr>
        <w:t>نَ وَلَوْ كَرِهَ الكَافِرُونَ</w:t>
      </w:r>
      <w:r w:rsidRPr="001328D8">
        <w:rPr>
          <w:rStyle w:val="Charb"/>
          <w:rFonts w:hint="cs"/>
          <w:rtl/>
        </w:rPr>
        <w:t>:</w:t>
      </w:r>
      <w:r w:rsidRPr="00E038BF">
        <w:rPr>
          <w:rFonts w:hint="cs"/>
          <w:rtl/>
        </w:rPr>
        <w:t xml:space="preserve"> هیچ خدایی جز الله نیست که تنها و بی‌شریک است و پادشاهی و سپاس و ستایش سزاوار او و از آن اوست و او بر هر کاری تواناست و هیچ‌کس را هیچ نیرویی برای انجام هیچ عملی نیست جز به اراده و امر خدا؛ جز الله خدایی نیست و جز او را پرستش نمی‌کنیم، نعمت‌ها و بخشش‌ها و لطف‌ها از جانب او و سپاس و ستایش نیکو از آن اوست، هیچ معبودی جز الله نیست و خالصانه برای او عبادت و دینداری می‌کنیم، اگرچه کافران بدشان بیاید»، ابن زبیر می‌گوید: پیامبر</w:t>
      </w:r>
      <w:r w:rsidRPr="006717F5">
        <w:rPr>
          <w:rFonts w:cs="CTraditional Arabic" w:hint="cs"/>
          <w:sz w:val="26"/>
          <w:szCs w:val="26"/>
          <w:rtl/>
        </w:rPr>
        <w:t>ص</w:t>
      </w:r>
      <w:r w:rsidRPr="00E038BF">
        <w:rPr>
          <w:rFonts w:hint="cs"/>
          <w:rtl/>
        </w:rPr>
        <w:t xml:space="preserve"> بعد از هر نماز فرض، با این تسبیحات ذکر و تهلیل می‌فرمود</w:t>
      </w:r>
      <w:r w:rsidRPr="00E038BF">
        <w:rPr>
          <w:vertAlign w:val="superscript"/>
          <w:rtl/>
        </w:rPr>
        <w:footnoteReference w:id="785"/>
      </w:r>
      <w:r w:rsidRPr="00E038BF">
        <w:rPr>
          <w:rFonts w:hint="cs"/>
          <w:rtl/>
        </w:rPr>
        <w:t>.</w:t>
      </w:r>
    </w:p>
    <w:p w:rsidR="00152E87" w:rsidRPr="00E038BF" w:rsidRDefault="00152E87" w:rsidP="00E038BF">
      <w:pPr>
        <w:pStyle w:val="af0"/>
        <w:rPr>
          <w:rtl/>
        </w:rPr>
      </w:pPr>
      <w:r w:rsidRPr="00E038BF">
        <w:rPr>
          <w:rFonts w:hint="cs"/>
          <w:rtl/>
        </w:rPr>
        <w:t>805-</w:t>
      </w:r>
      <w:r w:rsidRPr="00E038BF">
        <w:rPr>
          <w:rFonts w:ascii="Times New Roman" w:hAnsi="Times New Roman" w:cs="Times New Roman" w:hint="cs"/>
          <w:rtl/>
        </w:rPr>
        <w:t> </w:t>
      </w:r>
      <w:r w:rsidRPr="00E038BF">
        <w:rPr>
          <w:rFonts w:hint="cs"/>
          <w:rtl/>
        </w:rPr>
        <w:t>وعنْ أبی هريرة رضی الله عن</w:t>
      </w:r>
      <w:r w:rsidRPr="00E038BF">
        <w:rPr>
          <w:rtl/>
        </w:rPr>
        <w:t>هُ ع</w:t>
      </w:r>
      <w:r w:rsidRPr="00E038BF">
        <w:rPr>
          <w:rFonts w:hint="cs"/>
          <w:rtl/>
        </w:rPr>
        <w:t>َ</w:t>
      </w:r>
      <w:r w:rsidRPr="00E038BF">
        <w:rPr>
          <w:rtl/>
        </w:rPr>
        <w:t>نْ رَسُولِ اللَّه</w:t>
      </w:r>
      <w:r w:rsidRPr="00E038BF">
        <w:rPr>
          <w:rFonts w:hint="cs"/>
          <w:rtl/>
        </w:rPr>
        <w:t>ِ</w:t>
      </w:r>
      <w:r w:rsidRPr="00E038BF">
        <w:rPr>
          <w:rtl/>
        </w:rPr>
        <w:t xml:space="preserve"> صَلَّى اللهُ عَلَيْهِ وَسَلَّمَ ق</w:t>
      </w:r>
      <w:r w:rsidRPr="00E038BF">
        <w:rPr>
          <w:rFonts w:hint="cs"/>
          <w:rtl/>
        </w:rPr>
        <w:t>َ</w:t>
      </w:r>
      <w:r w:rsidRPr="00E038BF">
        <w:rPr>
          <w:rtl/>
        </w:rPr>
        <w:t>الَ: «مَنْ سَبَّحَ اللَّه</w:t>
      </w:r>
      <w:r w:rsidRPr="00E038BF">
        <w:rPr>
          <w:rFonts w:hint="cs"/>
          <w:rtl/>
        </w:rPr>
        <w:t>َ</w:t>
      </w:r>
      <w:r w:rsidRPr="00E038BF">
        <w:rPr>
          <w:rtl/>
        </w:rPr>
        <w:t xml:space="preserve"> في دُبُرِ كُلِّ ص</w:t>
      </w:r>
      <w:r w:rsidRPr="00E038BF">
        <w:rPr>
          <w:rFonts w:hint="cs"/>
          <w:rtl/>
        </w:rPr>
        <w:t>َ</w:t>
      </w:r>
      <w:r w:rsidRPr="00E038BF">
        <w:rPr>
          <w:rtl/>
        </w:rPr>
        <w:t>لا</w:t>
      </w:r>
      <w:r w:rsidRPr="00E038BF">
        <w:rPr>
          <w:rFonts w:hint="cs"/>
          <w:rtl/>
        </w:rPr>
        <w:t>َ</w:t>
      </w:r>
      <w:r w:rsidRPr="00E038BF">
        <w:rPr>
          <w:rtl/>
        </w:rPr>
        <w:t>ةٍ ثَلا</w:t>
      </w:r>
      <w:r w:rsidRPr="00E038BF">
        <w:rPr>
          <w:rFonts w:hint="cs"/>
          <w:rtl/>
        </w:rPr>
        <w:t>َ</w:t>
      </w:r>
      <w:r w:rsidRPr="00E038BF">
        <w:rPr>
          <w:rtl/>
        </w:rPr>
        <w:t>ثاً وثَلا</w:t>
      </w:r>
      <w:r w:rsidRPr="00E038BF">
        <w:rPr>
          <w:rFonts w:hint="cs"/>
          <w:rtl/>
        </w:rPr>
        <w:t>َ</w:t>
      </w:r>
      <w:r w:rsidRPr="00E038BF">
        <w:rPr>
          <w:rtl/>
        </w:rPr>
        <w:t>ث</w:t>
      </w:r>
      <w:r w:rsidRPr="00E038BF">
        <w:rPr>
          <w:rFonts w:hint="cs"/>
          <w:rtl/>
        </w:rPr>
        <w:t>ِ</w:t>
      </w:r>
      <w:r w:rsidRPr="00E038BF">
        <w:rPr>
          <w:rtl/>
        </w:rPr>
        <w:t>ي</w:t>
      </w:r>
      <w:r w:rsidRPr="00E038BF">
        <w:rPr>
          <w:rFonts w:hint="cs"/>
          <w:rtl/>
        </w:rPr>
        <w:t>ْ</w:t>
      </w:r>
      <w:r w:rsidRPr="00E038BF">
        <w:rPr>
          <w:rtl/>
        </w:rPr>
        <w:t>نَ، وَح</w:t>
      </w:r>
      <w:r w:rsidRPr="00E038BF">
        <w:rPr>
          <w:rFonts w:hint="cs"/>
          <w:rtl/>
        </w:rPr>
        <w:t>َ</w:t>
      </w:r>
      <w:r w:rsidRPr="00E038BF">
        <w:rPr>
          <w:rtl/>
        </w:rPr>
        <w:t>مِدَ اللَّه</w:t>
      </w:r>
      <w:r w:rsidRPr="00E038BF">
        <w:rPr>
          <w:rFonts w:hint="cs"/>
          <w:rtl/>
        </w:rPr>
        <w:t>َ</w:t>
      </w:r>
      <w:r w:rsidRPr="00E038BF">
        <w:rPr>
          <w:rtl/>
        </w:rPr>
        <w:t xml:space="preserve"> ثَلاثاً وثَلا</w:t>
      </w:r>
      <w:r w:rsidRPr="00E038BF">
        <w:rPr>
          <w:rFonts w:hint="cs"/>
          <w:rtl/>
        </w:rPr>
        <w:t>َ</w:t>
      </w:r>
      <w:r w:rsidRPr="00E038BF">
        <w:rPr>
          <w:rtl/>
        </w:rPr>
        <w:t>ث</w:t>
      </w:r>
      <w:r w:rsidRPr="00E038BF">
        <w:rPr>
          <w:rFonts w:hint="cs"/>
          <w:rtl/>
        </w:rPr>
        <w:t>ِ</w:t>
      </w:r>
      <w:r w:rsidRPr="00E038BF">
        <w:rPr>
          <w:rtl/>
        </w:rPr>
        <w:t>ين</w:t>
      </w:r>
      <w:r w:rsidRPr="00E038BF">
        <w:rPr>
          <w:rFonts w:hint="cs"/>
          <w:rtl/>
        </w:rPr>
        <w:t>َ</w:t>
      </w:r>
      <w:r w:rsidRPr="00E038BF">
        <w:rPr>
          <w:rtl/>
        </w:rPr>
        <w:t>، و</w:t>
      </w:r>
      <w:r w:rsidRPr="00E038BF">
        <w:rPr>
          <w:rFonts w:hint="cs"/>
          <w:rtl/>
        </w:rPr>
        <w:t>َ</w:t>
      </w:r>
      <w:r w:rsidRPr="00E038BF">
        <w:rPr>
          <w:rtl/>
        </w:rPr>
        <w:t>كَبَّرَ اللَّه</w:t>
      </w:r>
      <w:r w:rsidRPr="00E038BF">
        <w:rPr>
          <w:rFonts w:hint="cs"/>
          <w:rtl/>
        </w:rPr>
        <w:t>َ</w:t>
      </w:r>
      <w:r w:rsidRPr="00E038BF">
        <w:rPr>
          <w:rtl/>
        </w:rPr>
        <w:t xml:space="preserve"> ثَلاثاً وَثَلا</w:t>
      </w:r>
      <w:r w:rsidRPr="00E038BF">
        <w:rPr>
          <w:rFonts w:hint="cs"/>
          <w:rtl/>
        </w:rPr>
        <w:t>َ</w:t>
      </w:r>
      <w:r w:rsidRPr="00E038BF">
        <w:rPr>
          <w:rtl/>
        </w:rPr>
        <w:t>ث</w:t>
      </w:r>
      <w:r w:rsidRPr="00E038BF">
        <w:rPr>
          <w:rFonts w:hint="cs"/>
          <w:rtl/>
        </w:rPr>
        <w:t>ِ</w:t>
      </w:r>
      <w:r w:rsidRPr="00E038BF">
        <w:rPr>
          <w:rtl/>
        </w:rPr>
        <w:t>ينَ و</w:t>
      </w:r>
      <w:r w:rsidRPr="00E038BF">
        <w:rPr>
          <w:rFonts w:hint="cs"/>
          <w:rtl/>
        </w:rPr>
        <w:t>َ</w:t>
      </w:r>
      <w:r w:rsidRPr="00E038BF">
        <w:rPr>
          <w:rtl/>
        </w:rPr>
        <w:t>ق</w:t>
      </w:r>
      <w:r w:rsidRPr="00E038BF">
        <w:rPr>
          <w:rFonts w:hint="cs"/>
          <w:rtl/>
        </w:rPr>
        <w:t>َ</w:t>
      </w:r>
      <w:r w:rsidRPr="00E038BF">
        <w:rPr>
          <w:rtl/>
        </w:rPr>
        <w:t>ال</w:t>
      </w:r>
      <w:r w:rsidRPr="00E038BF">
        <w:rPr>
          <w:rFonts w:hint="cs"/>
          <w:rtl/>
        </w:rPr>
        <w:t>َ</w:t>
      </w:r>
      <w:r w:rsidRPr="00E038BF">
        <w:rPr>
          <w:rtl/>
        </w:rPr>
        <w:t xml:space="preserve"> تَم</w:t>
      </w:r>
      <w:r w:rsidRPr="00E038BF">
        <w:rPr>
          <w:rFonts w:hint="cs"/>
          <w:rtl/>
        </w:rPr>
        <w:t>َ</w:t>
      </w:r>
      <w:r w:rsidRPr="00E038BF">
        <w:rPr>
          <w:rtl/>
        </w:rPr>
        <w:t>امَ ال</w:t>
      </w:r>
      <w:r w:rsidRPr="00E038BF">
        <w:rPr>
          <w:rFonts w:hint="cs"/>
          <w:rtl/>
        </w:rPr>
        <w:t>ْ</w:t>
      </w:r>
      <w:r w:rsidRPr="00E038BF">
        <w:rPr>
          <w:rtl/>
        </w:rPr>
        <w:t>مِائَةِ:</w:t>
      </w:r>
      <w:r w:rsidRPr="00E038BF">
        <w:rPr>
          <w:rFonts w:hint="cs"/>
          <w:rtl/>
        </w:rPr>
        <w:t xml:space="preserve"> </w:t>
      </w:r>
      <w:r w:rsidRPr="00E038BF">
        <w:rPr>
          <w:rtl/>
        </w:rPr>
        <w:t>لاَ إلهَ إِلاَّ اللهُ وَح</w:t>
      </w:r>
      <w:r w:rsidRPr="00E038BF">
        <w:rPr>
          <w:rFonts w:hint="cs"/>
          <w:rtl/>
        </w:rPr>
        <w:t>ْ</w:t>
      </w:r>
      <w:r w:rsidRPr="00E038BF">
        <w:rPr>
          <w:rtl/>
        </w:rPr>
        <w:t>دَهُ لا</w:t>
      </w:r>
      <w:r w:rsidRPr="00E038BF">
        <w:rPr>
          <w:rFonts w:hint="cs"/>
          <w:rtl/>
        </w:rPr>
        <w:t>َ</w:t>
      </w:r>
      <w:r w:rsidRPr="00E038BF">
        <w:rPr>
          <w:rtl/>
        </w:rPr>
        <w:t xml:space="preserve"> شَر</w:t>
      </w:r>
      <w:r w:rsidRPr="00E038BF">
        <w:rPr>
          <w:rFonts w:hint="cs"/>
          <w:rtl/>
        </w:rPr>
        <w:t>ِ</w:t>
      </w:r>
      <w:r w:rsidRPr="00E038BF">
        <w:rPr>
          <w:rtl/>
        </w:rPr>
        <w:t>ي</w:t>
      </w:r>
      <w:r w:rsidRPr="00E038BF">
        <w:rPr>
          <w:rFonts w:hint="cs"/>
          <w:rtl/>
        </w:rPr>
        <w:t>ْ</w:t>
      </w:r>
      <w:r w:rsidRPr="00E038BF">
        <w:rPr>
          <w:rtl/>
        </w:rPr>
        <w:t>كَ لَهُ، لَهُ ال</w:t>
      </w:r>
      <w:r w:rsidRPr="00E038BF">
        <w:rPr>
          <w:rFonts w:hint="cs"/>
          <w:rtl/>
        </w:rPr>
        <w:t>ْ</w:t>
      </w:r>
      <w:r w:rsidRPr="00E038BF">
        <w:rPr>
          <w:rtl/>
        </w:rPr>
        <w:t>مُلْكُ وَلَهُ ال</w:t>
      </w:r>
      <w:r w:rsidRPr="00E038BF">
        <w:rPr>
          <w:rFonts w:hint="cs"/>
          <w:rtl/>
        </w:rPr>
        <w:t>ْ</w:t>
      </w:r>
      <w:r w:rsidRPr="00E038BF">
        <w:rPr>
          <w:rtl/>
        </w:rPr>
        <w:t>حَمْدُ، وَهُوَ عَلَى كُلِّ شَيْءٍ قَدِيرٌ، غُفِرَتْ خَطَايَاهُ وَإنْ كَانَتْ مِثْلَ زَبَدِ البَحْرِ»</w:t>
      </w:r>
      <w:r w:rsidRPr="00E038BF">
        <w:rPr>
          <w:rFonts w:hint="cs"/>
          <w:rtl/>
        </w:rPr>
        <w:t>.</w:t>
      </w:r>
      <w:r w:rsidRPr="00E038BF">
        <w:rPr>
          <w:rtl/>
        </w:rPr>
        <w:t xml:space="preserve"> رواهُ مسلم</w:t>
      </w:r>
      <w:r w:rsidRPr="00E038BF">
        <w:rPr>
          <w:rFonts w:hint="cs"/>
          <w:rtl/>
        </w:rPr>
        <w:t>.</w:t>
      </w:r>
    </w:p>
    <w:p w:rsidR="00152E87" w:rsidRPr="00E038BF" w:rsidRDefault="00152E87" w:rsidP="00E038BF">
      <w:pPr>
        <w:pStyle w:val="a9"/>
        <w:rPr>
          <w:rtl/>
        </w:rPr>
      </w:pPr>
      <w:r w:rsidRPr="00E038BF">
        <w:rPr>
          <w:rFonts w:hint="cs"/>
          <w:rtl/>
        </w:rPr>
        <w:t>805. از ابوهریره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«هرکس بعد از هر نماز، 33 بار سبحان الله، 33 بار الحمدلله و 33 بار الله اکبر بگوید و در آخر در سر عدد صد، بگوید: </w:t>
      </w:r>
      <w:r w:rsidRPr="00E038BF">
        <w:rPr>
          <w:rStyle w:val="Char7"/>
          <w:rtl/>
        </w:rPr>
        <w:t>لاَ إ</w:t>
      </w:r>
      <w:r w:rsidRPr="00E038BF">
        <w:rPr>
          <w:rStyle w:val="Char7"/>
          <w:rFonts w:hint="cs"/>
          <w:rtl/>
        </w:rPr>
        <w:t>ِ</w:t>
      </w:r>
      <w:r w:rsidRPr="00E038BF">
        <w:rPr>
          <w:rStyle w:val="Char7"/>
          <w:rtl/>
        </w:rPr>
        <w:t>ل</w:t>
      </w:r>
      <w:r w:rsidRPr="00E038BF">
        <w:rPr>
          <w:rStyle w:val="Char7"/>
          <w:rFonts w:hint="cs"/>
          <w:rtl/>
        </w:rPr>
        <w:t>َ</w:t>
      </w:r>
      <w:r w:rsidRPr="00E038BF">
        <w:rPr>
          <w:rStyle w:val="Char7"/>
          <w:rtl/>
        </w:rPr>
        <w:t>هَ إِلاَّ اللهُ وَح</w:t>
      </w:r>
      <w:r w:rsidRPr="00E038BF">
        <w:rPr>
          <w:rStyle w:val="Char7"/>
          <w:rFonts w:hint="cs"/>
          <w:rtl/>
        </w:rPr>
        <w:t>ْ</w:t>
      </w:r>
      <w:r w:rsidRPr="00E038BF">
        <w:rPr>
          <w:rStyle w:val="Char7"/>
          <w:rtl/>
        </w:rPr>
        <w:t>دَهُ لا</w:t>
      </w:r>
      <w:r w:rsidRPr="00E038BF">
        <w:rPr>
          <w:rStyle w:val="Char7"/>
          <w:rFonts w:hint="cs"/>
          <w:rtl/>
        </w:rPr>
        <w:t>َ</w:t>
      </w:r>
      <w:r w:rsidRPr="00E038BF">
        <w:rPr>
          <w:rStyle w:val="Char7"/>
          <w:rtl/>
        </w:rPr>
        <w:t xml:space="preserve"> شَر</w:t>
      </w:r>
      <w:r w:rsidRPr="00E038BF">
        <w:rPr>
          <w:rStyle w:val="Char7"/>
          <w:rFonts w:hint="cs"/>
          <w:rtl/>
        </w:rPr>
        <w:t>ِ</w:t>
      </w:r>
      <w:r w:rsidR="00A81F7E" w:rsidRPr="00E038BF">
        <w:rPr>
          <w:rStyle w:val="Char7"/>
          <w:rtl/>
        </w:rPr>
        <w:t>ی</w:t>
      </w:r>
      <w:r w:rsidR="00E038BF">
        <w:rPr>
          <w:rStyle w:val="Char7"/>
          <w:rFonts w:hint="cs"/>
          <w:rtl/>
        </w:rPr>
        <w:t>ك</w:t>
      </w:r>
      <w:r w:rsidRPr="00E038BF">
        <w:rPr>
          <w:rStyle w:val="Char7"/>
          <w:rtl/>
        </w:rPr>
        <w:t xml:space="preserve"> لَهُ، لَهُ ال</w:t>
      </w:r>
      <w:r w:rsidRPr="00E038BF">
        <w:rPr>
          <w:rStyle w:val="Char7"/>
          <w:rFonts w:hint="cs"/>
          <w:rtl/>
        </w:rPr>
        <w:t>ْ</w:t>
      </w:r>
      <w:r w:rsidRPr="00E038BF">
        <w:rPr>
          <w:rStyle w:val="Char7"/>
          <w:rtl/>
        </w:rPr>
        <w:t>مُلْ</w:t>
      </w:r>
      <w:r w:rsidR="00E038BF">
        <w:rPr>
          <w:rStyle w:val="Char7"/>
          <w:rFonts w:hint="cs"/>
          <w:rtl/>
        </w:rPr>
        <w:t>ك</w:t>
      </w:r>
      <w:r w:rsidRPr="00E038BF">
        <w:rPr>
          <w:rStyle w:val="Char7"/>
          <w:rtl/>
        </w:rPr>
        <w:t xml:space="preserve"> وَلَهُ ال</w:t>
      </w:r>
      <w:r w:rsidRPr="00E038BF">
        <w:rPr>
          <w:rStyle w:val="Char7"/>
          <w:rFonts w:hint="cs"/>
          <w:rtl/>
        </w:rPr>
        <w:t>ْ</w:t>
      </w:r>
      <w:r w:rsidRPr="00E038BF">
        <w:rPr>
          <w:rStyle w:val="Char7"/>
          <w:rtl/>
        </w:rPr>
        <w:t xml:space="preserve">حَمْدُ، وَهُوَ عَلَى </w:t>
      </w:r>
      <w:r w:rsidR="00A81F7E" w:rsidRPr="00E038BF">
        <w:rPr>
          <w:rStyle w:val="Char7"/>
          <w:rtl/>
        </w:rPr>
        <w:t>ک</w:t>
      </w:r>
      <w:r w:rsidRPr="00E038BF">
        <w:rPr>
          <w:rStyle w:val="Char7"/>
          <w:rtl/>
        </w:rPr>
        <w:t>لِّ شَ</w:t>
      </w:r>
      <w:r w:rsidR="00E038BF">
        <w:rPr>
          <w:rStyle w:val="Char7"/>
          <w:rFonts w:hint="cs"/>
          <w:rtl/>
        </w:rPr>
        <w:t>ي</w:t>
      </w:r>
      <w:r w:rsidRPr="00E038BF">
        <w:rPr>
          <w:rStyle w:val="Char7"/>
          <w:rtl/>
        </w:rPr>
        <w:t>ءٍ قَدِ</w:t>
      </w:r>
      <w:r w:rsidR="00A81F7E" w:rsidRPr="00E038BF">
        <w:rPr>
          <w:rStyle w:val="Char7"/>
          <w:rtl/>
        </w:rPr>
        <w:t>ی</w:t>
      </w:r>
      <w:r w:rsidRPr="00E038BF">
        <w:rPr>
          <w:rStyle w:val="Char7"/>
          <w:rtl/>
        </w:rPr>
        <w:t>رٌ</w:t>
      </w:r>
      <w:r w:rsidRPr="00E038BF">
        <w:rPr>
          <w:rFonts w:hint="cs"/>
          <w:rtl/>
        </w:rPr>
        <w:t>: هیچ معبودی جز الله نیست که تنها و بی‌شریک است، پادشاهی و سپاس و ستایش سزاوار او و از آن اوست و او بر هر چیزی و هر کاری تواناست، تمام گناهان او بخشیده می‌شود، اگرچه مانند کف دریاها (زیاد) باشد»</w:t>
      </w:r>
      <w:r w:rsidRPr="00E038BF">
        <w:rPr>
          <w:vertAlign w:val="superscript"/>
          <w:rtl/>
        </w:rPr>
        <w:footnoteReference w:id="786"/>
      </w:r>
      <w:r w:rsidRPr="00E038BF">
        <w:rPr>
          <w:rFonts w:hint="cs"/>
          <w:rtl/>
        </w:rPr>
        <w:t>.</w:t>
      </w:r>
    </w:p>
    <w:p w:rsidR="00152E87" w:rsidRPr="00E038BF" w:rsidRDefault="00152E87" w:rsidP="00E038BF">
      <w:pPr>
        <w:pStyle w:val="af0"/>
        <w:rPr>
          <w:rtl/>
        </w:rPr>
      </w:pPr>
      <w:r w:rsidRPr="00E038BF">
        <w:rPr>
          <w:rFonts w:hint="cs"/>
          <w:rtl/>
        </w:rPr>
        <w:t>806-</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سعدِ</w:t>
      </w:r>
      <w:r w:rsidRPr="00E038BF">
        <w:rPr>
          <w:rtl/>
        </w:rPr>
        <w:t xml:space="preserve"> </w:t>
      </w:r>
      <w:r w:rsidRPr="00E038BF">
        <w:rPr>
          <w:rFonts w:hint="cs"/>
          <w:rtl/>
        </w:rPr>
        <w:t>بن</w:t>
      </w:r>
      <w:r w:rsidRPr="00E038BF">
        <w:rPr>
          <w:rtl/>
        </w:rPr>
        <w:t xml:space="preserve"> </w:t>
      </w:r>
      <w:r w:rsidRPr="00E038BF">
        <w:rPr>
          <w:rFonts w:hint="cs"/>
          <w:rtl/>
        </w:rPr>
        <w:t>أبي</w:t>
      </w:r>
      <w:r w:rsidRPr="00E038BF">
        <w:rPr>
          <w:rtl/>
        </w:rPr>
        <w:t xml:space="preserve"> </w:t>
      </w:r>
      <w:r w:rsidRPr="00E038BF">
        <w:rPr>
          <w:rFonts w:hint="cs"/>
          <w:rtl/>
        </w:rPr>
        <w:t>وقاص</w:t>
      </w:r>
      <w:r w:rsidRPr="00E038BF">
        <w:rPr>
          <w:rtl/>
        </w:rPr>
        <w:t xml:space="preserve"> رضي عنْهُ أنَّ رَسُول اللَّه صَلَّى اللهُ عَلَيْهِ وَسَلَّمَ كانَ يَتَعوَّذُ دُبُر</w:t>
      </w:r>
      <w:r w:rsidRPr="00E038BF">
        <w:rPr>
          <w:rFonts w:hint="cs"/>
          <w:rtl/>
        </w:rPr>
        <w:t>َ</w:t>
      </w:r>
      <w:r w:rsidRPr="00E038BF">
        <w:rPr>
          <w:rtl/>
        </w:rPr>
        <w:t xml:space="preserve"> الصَّلَواتِ بِه</w:t>
      </w:r>
      <w:r w:rsidRPr="00E038BF">
        <w:rPr>
          <w:rFonts w:hint="cs"/>
          <w:rtl/>
        </w:rPr>
        <w:t>َ</w:t>
      </w:r>
      <w:r w:rsidRPr="00E038BF">
        <w:rPr>
          <w:rtl/>
        </w:rPr>
        <w:t>ؤ</w:t>
      </w:r>
      <w:r w:rsidRPr="00E038BF">
        <w:rPr>
          <w:rFonts w:hint="cs"/>
          <w:rtl/>
        </w:rPr>
        <w:t>ُ</w:t>
      </w:r>
      <w:r w:rsidRPr="00E038BF">
        <w:rPr>
          <w:rtl/>
        </w:rPr>
        <w:t>لا</w:t>
      </w:r>
      <w:r w:rsidRPr="00E038BF">
        <w:rPr>
          <w:rFonts w:hint="cs"/>
          <w:rtl/>
        </w:rPr>
        <w:t>َ</w:t>
      </w:r>
      <w:r w:rsidRPr="00E038BF">
        <w:rPr>
          <w:rtl/>
        </w:rPr>
        <w:t>ءِ الكلِم</w:t>
      </w:r>
      <w:r w:rsidRPr="00E038BF">
        <w:rPr>
          <w:rFonts w:hint="cs"/>
          <w:rtl/>
        </w:rPr>
        <w:t>َ</w:t>
      </w:r>
      <w:r w:rsidRPr="00E038BF">
        <w:rPr>
          <w:rtl/>
        </w:rPr>
        <w:t>ات</w:t>
      </w:r>
      <w:r w:rsidRPr="00E038BF">
        <w:rPr>
          <w:rFonts w:hint="cs"/>
          <w:rtl/>
        </w:rPr>
        <w:t>ِ</w:t>
      </w:r>
      <w:r w:rsidRPr="00E038BF">
        <w:rPr>
          <w:rtl/>
        </w:rPr>
        <w:t>: «اللَّهُمَّ إنِّي</w:t>
      </w:r>
      <w:r w:rsidRPr="00E038BF">
        <w:rPr>
          <w:rFonts w:hint="cs"/>
          <w:rtl/>
        </w:rPr>
        <w:t>ْ</w:t>
      </w:r>
      <w:r w:rsidRPr="00E038BF">
        <w:rPr>
          <w:rtl/>
        </w:rPr>
        <w:t xml:space="preserve"> أَعُوذُ بِكَ مِنَ ال</w:t>
      </w:r>
      <w:r w:rsidRPr="00E038BF">
        <w:rPr>
          <w:rFonts w:hint="cs"/>
          <w:rtl/>
        </w:rPr>
        <w:t>ْ</w:t>
      </w:r>
      <w:r w:rsidRPr="00E038BF">
        <w:rPr>
          <w:rtl/>
        </w:rPr>
        <w:t>جُبْنِ والْبُخ</w:t>
      </w:r>
      <w:r w:rsidRPr="00E038BF">
        <w:rPr>
          <w:rFonts w:hint="cs"/>
          <w:rtl/>
        </w:rPr>
        <w:t>ْ</w:t>
      </w:r>
      <w:r w:rsidRPr="00E038BF">
        <w:rPr>
          <w:rtl/>
        </w:rPr>
        <w:t>لِ وَأَع</w:t>
      </w:r>
      <w:r w:rsidRPr="00E038BF">
        <w:rPr>
          <w:rFonts w:hint="cs"/>
          <w:rtl/>
        </w:rPr>
        <w:t>ُ</w:t>
      </w:r>
      <w:r w:rsidRPr="00E038BF">
        <w:rPr>
          <w:rtl/>
        </w:rPr>
        <w:t>وذُ بِكَ مِنْ أنْ أُرَدَّ إ</w:t>
      </w:r>
      <w:r w:rsidRPr="00E038BF">
        <w:rPr>
          <w:rFonts w:hint="cs"/>
          <w:rtl/>
        </w:rPr>
        <w:t>ِ</w:t>
      </w:r>
      <w:r w:rsidRPr="00E038BF">
        <w:rPr>
          <w:rtl/>
        </w:rPr>
        <w:t>لى أرْذَل</w:t>
      </w:r>
      <w:r w:rsidRPr="00E038BF">
        <w:rPr>
          <w:rFonts w:hint="cs"/>
          <w:rtl/>
        </w:rPr>
        <w:t>ِ</w:t>
      </w:r>
      <w:r w:rsidRPr="00E038BF">
        <w:rPr>
          <w:rtl/>
        </w:rPr>
        <w:t xml:space="preserve"> العُمُرِ وَأعُوذُ بِكَ مِنْ فِتْنَةِ الدُّنْي</w:t>
      </w:r>
      <w:r w:rsidRPr="00E038BF">
        <w:rPr>
          <w:rFonts w:hint="cs"/>
          <w:rtl/>
        </w:rPr>
        <w:t>َ</w:t>
      </w:r>
      <w:r w:rsidRPr="00E038BF">
        <w:rPr>
          <w:rtl/>
        </w:rPr>
        <w:t>ا، و</w:t>
      </w:r>
      <w:r w:rsidRPr="00E038BF">
        <w:rPr>
          <w:rFonts w:hint="cs"/>
          <w:rtl/>
        </w:rPr>
        <w:t>َ</w:t>
      </w:r>
      <w:r w:rsidRPr="00E038BF">
        <w:rPr>
          <w:rtl/>
        </w:rPr>
        <w:t>أَعوذُ بِكَ مِنْ فِتْنَةِ ال</w:t>
      </w:r>
      <w:r w:rsidRPr="00E038BF">
        <w:rPr>
          <w:rFonts w:hint="cs"/>
          <w:rtl/>
        </w:rPr>
        <w:t>ْ</w:t>
      </w:r>
      <w:r w:rsidRPr="00E038BF">
        <w:rPr>
          <w:rtl/>
        </w:rPr>
        <w:t>قَب</w:t>
      </w:r>
      <w:r w:rsidRPr="00E038BF">
        <w:rPr>
          <w:rFonts w:hint="cs"/>
          <w:rtl/>
        </w:rPr>
        <w:t>ْ</w:t>
      </w:r>
      <w:r w:rsidRPr="00E038BF">
        <w:rPr>
          <w:rtl/>
        </w:rPr>
        <w:t>ر</w:t>
      </w:r>
      <w:r w:rsidRPr="00E038BF">
        <w:rPr>
          <w:rFonts w:hint="cs"/>
          <w:rtl/>
        </w:rPr>
        <w:t>ِ</w:t>
      </w:r>
      <w:r w:rsidRPr="00E038BF">
        <w:rPr>
          <w:rtl/>
        </w:rPr>
        <w:t>» رواه البخاري.</w:t>
      </w:r>
    </w:p>
    <w:p w:rsidR="00152E87" w:rsidRPr="00B4734D" w:rsidRDefault="00152E87" w:rsidP="00E038BF">
      <w:pPr>
        <w:ind w:firstLine="284"/>
        <w:jc w:val="both"/>
        <w:rPr>
          <w:rStyle w:val="Char4"/>
          <w:rtl/>
        </w:rPr>
      </w:pPr>
      <w:r w:rsidRPr="00B4734D">
        <w:rPr>
          <w:rStyle w:val="Char4"/>
          <w:rFonts w:hint="cs"/>
          <w:rtl/>
        </w:rPr>
        <w:t>806. از سعد ابن ابی وقاص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در پایان نمازها با این کلمات به خدا پناه می‌برد و تعوذ می‌فرمودند: </w:t>
      </w:r>
      <w:r w:rsidR="004A4F74" w:rsidRPr="00B4734D">
        <w:rPr>
          <w:rStyle w:val="Char4"/>
          <w:rFonts w:hint="cs"/>
          <w:rtl/>
        </w:rPr>
        <w:t>«</w:t>
      </w:r>
      <w:r w:rsidRPr="00E038BF">
        <w:rPr>
          <w:rStyle w:val="Char7"/>
          <w:rtl/>
        </w:rPr>
        <w:t>اللَّهُمَّ إنِّي</w:t>
      </w:r>
      <w:r w:rsidRPr="00E038BF">
        <w:rPr>
          <w:rStyle w:val="Char7"/>
          <w:rFonts w:hint="cs"/>
          <w:rtl/>
        </w:rPr>
        <w:t>ْ</w:t>
      </w:r>
      <w:r w:rsidRPr="00E038BF">
        <w:rPr>
          <w:rStyle w:val="Char7"/>
          <w:rtl/>
        </w:rPr>
        <w:t xml:space="preserve"> أَعُوذُ بِكَ مِنَ ال</w:t>
      </w:r>
      <w:r w:rsidRPr="00E038BF">
        <w:rPr>
          <w:rStyle w:val="Char7"/>
          <w:rFonts w:hint="cs"/>
          <w:rtl/>
        </w:rPr>
        <w:t>ْ</w:t>
      </w:r>
      <w:r w:rsidRPr="00E038BF">
        <w:rPr>
          <w:rStyle w:val="Char7"/>
          <w:rtl/>
        </w:rPr>
        <w:t>جُبْنِ والْبُخ</w:t>
      </w:r>
      <w:r w:rsidRPr="00E038BF">
        <w:rPr>
          <w:rStyle w:val="Char7"/>
          <w:rFonts w:hint="cs"/>
          <w:rtl/>
        </w:rPr>
        <w:t>ْ</w:t>
      </w:r>
      <w:r w:rsidRPr="00E038BF">
        <w:rPr>
          <w:rStyle w:val="Char7"/>
          <w:rtl/>
        </w:rPr>
        <w:t>لِ وَأَع</w:t>
      </w:r>
      <w:r w:rsidRPr="00E038BF">
        <w:rPr>
          <w:rStyle w:val="Char7"/>
          <w:rFonts w:hint="cs"/>
          <w:rtl/>
        </w:rPr>
        <w:t>ُ</w:t>
      </w:r>
      <w:r w:rsidRPr="00E038BF">
        <w:rPr>
          <w:rStyle w:val="Char7"/>
          <w:rtl/>
        </w:rPr>
        <w:t>وذُ بِكَ مِنْ أنْ أُرَدَّ إ</w:t>
      </w:r>
      <w:r w:rsidRPr="00E038BF">
        <w:rPr>
          <w:rStyle w:val="Char7"/>
          <w:rFonts w:hint="cs"/>
          <w:rtl/>
        </w:rPr>
        <w:t>ِ</w:t>
      </w:r>
      <w:r w:rsidRPr="00E038BF">
        <w:rPr>
          <w:rStyle w:val="Char7"/>
          <w:rtl/>
        </w:rPr>
        <w:t>لى أرْذَل</w:t>
      </w:r>
      <w:r w:rsidRPr="00E038BF">
        <w:rPr>
          <w:rStyle w:val="Char7"/>
          <w:rFonts w:hint="cs"/>
          <w:rtl/>
        </w:rPr>
        <w:t>ِ</w:t>
      </w:r>
      <w:r w:rsidRPr="00E038BF">
        <w:rPr>
          <w:rStyle w:val="Char7"/>
          <w:rtl/>
        </w:rPr>
        <w:t xml:space="preserve"> العُمُرِ وَأعُوذُ بِكَ مِنْ فِتْنَةِ الدُّنْي</w:t>
      </w:r>
      <w:r w:rsidRPr="00E038BF">
        <w:rPr>
          <w:rStyle w:val="Char7"/>
          <w:rFonts w:hint="cs"/>
          <w:rtl/>
        </w:rPr>
        <w:t>َ</w:t>
      </w:r>
      <w:r w:rsidRPr="00E038BF">
        <w:rPr>
          <w:rStyle w:val="Char7"/>
          <w:rtl/>
        </w:rPr>
        <w:t>ا، و</w:t>
      </w:r>
      <w:r w:rsidRPr="00E038BF">
        <w:rPr>
          <w:rStyle w:val="Char7"/>
          <w:rFonts w:hint="cs"/>
          <w:rtl/>
        </w:rPr>
        <w:t>َ</w:t>
      </w:r>
      <w:r w:rsidRPr="00E038BF">
        <w:rPr>
          <w:rStyle w:val="Char7"/>
          <w:rtl/>
        </w:rPr>
        <w:t>أَعوذُ بِكَ مِنْ فِتْنَةِ ال</w:t>
      </w:r>
      <w:r w:rsidRPr="00E038BF">
        <w:rPr>
          <w:rStyle w:val="Char7"/>
          <w:rFonts w:hint="cs"/>
          <w:rtl/>
        </w:rPr>
        <w:t>ْ</w:t>
      </w:r>
      <w:r w:rsidRPr="00E038BF">
        <w:rPr>
          <w:rStyle w:val="Char7"/>
          <w:rtl/>
        </w:rPr>
        <w:t>قَب</w:t>
      </w:r>
      <w:r w:rsidRPr="00E038BF">
        <w:rPr>
          <w:rStyle w:val="Char7"/>
          <w:rFonts w:hint="cs"/>
          <w:rtl/>
        </w:rPr>
        <w:t>ْ</w:t>
      </w:r>
      <w:r w:rsidRPr="00E038BF">
        <w:rPr>
          <w:rStyle w:val="Char7"/>
          <w:rtl/>
        </w:rPr>
        <w:t>ر</w:t>
      </w:r>
      <w:r w:rsidRPr="00E038BF">
        <w:rPr>
          <w:rStyle w:val="Char7"/>
          <w:rFonts w:hint="cs"/>
          <w:rtl/>
        </w:rPr>
        <w:t>ِ</w:t>
      </w:r>
      <w:r w:rsidRPr="001328D8">
        <w:rPr>
          <w:rStyle w:val="Charb"/>
          <w:rFonts w:hint="cs"/>
          <w:rtl/>
        </w:rPr>
        <w:t>:</w:t>
      </w:r>
      <w:r w:rsidRPr="00B4734D">
        <w:rPr>
          <w:rStyle w:val="Char4"/>
          <w:rFonts w:hint="cs"/>
          <w:rtl/>
        </w:rPr>
        <w:t xml:space="preserve"> بارخدایا! من از ترس و حسد و خست و از این که به پیری ناقص‌کننده‌ی عقل و نیرو برسم و از فتنه‌ی دنیا و فتنه‌ی قبر به تو پناه می‌برم!»</w:t>
      </w:r>
      <w:r w:rsidRPr="00B4734D">
        <w:rPr>
          <w:rStyle w:val="Char4"/>
          <w:vertAlign w:val="superscript"/>
          <w:rtl/>
        </w:rPr>
        <w:footnoteReference w:id="787"/>
      </w:r>
      <w:r w:rsidRPr="00B4734D">
        <w:rPr>
          <w:rStyle w:val="Char4"/>
          <w:rFonts w:hint="cs"/>
          <w:rtl/>
        </w:rPr>
        <w:t>.</w:t>
      </w:r>
    </w:p>
    <w:p w:rsidR="00152E87" w:rsidRPr="00E038BF" w:rsidRDefault="00152E87" w:rsidP="00E038BF">
      <w:pPr>
        <w:pStyle w:val="af0"/>
        <w:rPr>
          <w:rtl/>
        </w:rPr>
      </w:pPr>
      <w:r w:rsidRPr="00E038BF">
        <w:rPr>
          <w:rtl/>
        </w:rPr>
        <w:t>807-</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معاذٍ</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رَ</w:t>
      </w:r>
      <w:r w:rsidRPr="00E038BF">
        <w:rPr>
          <w:rtl/>
        </w:rPr>
        <w:t>سُول</w:t>
      </w:r>
      <w:r w:rsidRPr="00E038BF">
        <w:rPr>
          <w:rFonts w:hint="cs"/>
          <w:rtl/>
        </w:rPr>
        <w:t>َ</w:t>
      </w:r>
      <w:r w:rsidRPr="00E038BF">
        <w:rPr>
          <w:rtl/>
        </w:rPr>
        <w:t xml:space="preserve"> اللَّهِ صَلَّى اللهُ عَلَيْهِ وَسَلَّمَ أَخَذَ ب</w:t>
      </w:r>
      <w:r w:rsidRPr="00E038BF">
        <w:rPr>
          <w:rFonts w:hint="cs"/>
          <w:rtl/>
        </w:rPr>
        <w:t>ِ</w:t>
      </w:r>
      <w:r w:rsidRPr="00E038BF">
        <w:rPr>
          <w:rtl/>
        </w:rPr>
        <w:t>يَدِهِ و</w:t>
      </w:r>
      <w:r w:rsidRPr="00E038BF">
        <w:rPr>
          <w:rFonts w:hint="cs"/>
          <w:rtl/>
        </w:rPr>
        <w:t>َ</w:t>
      </w:r>
      <w:r w:rsidRPr="00E038BF">
        <w:rPr>
          <w:rtl/>
        </w:rPr>
        <w:t>ق</w:t>
      </w:r>
      <w:r w:rsidRPr="00E038BF">
        <w:rPr>
          <w:rFonts w:hint="cs"/>
          <w:rtl/>
        </w:rPr>
        <w:t>َ</w:t>
      </w:r>
      <w:r w:rsidRPr="00E038BF">
        <w:rPr>
          <w:rtl/>
        </w:rPr>
        <w:t>ال</w:t>
      </w:r>
      <w:r w:rsidRPr="00E038BF">
        <w:rPr>
          <w:rFonts w:hint="cs"/>
          <w:rtl/>
        </w:rPr>
        <w:t>َ</w:t>
      </w:r>
      <w:r w:rsidRPr="00E038BF">
        <w:rPr>
          <w:rtl/>
        </w:rPr>
        <w:t>: «يَا مُعَاذُ، وَاللَّهِ إنِّي لأُحِبُّكَ» ف</w:t>
      </w:r>
      <w:r w:rsidRPr="00E038BF">
        <w:rPr>
          <w:rFonts w:hint="cs"/>
          <w:rtl/>
        </w:rPr>
        <w:t>َ</w:t>
      </w:r>
      <w:r w:rsidRPr="00E038BF">
        <w:rPr>
          <w:rtl/>
        </w:rPr>
        <w:t>ق</w:t>
      </w:r>
      <w:r w:rsidRPr="00E038BF">
        <w:rPr>
          <w:rFonts w:hint="cs"/>
          <w:rtl/>
        </w:rPr>
        <w:t>َ</w:t>
      </w:r>
      <w:r w:rsidRPr="00E038BF">
        <w:rPr>
          <w:rtl/>
        </w:rPr>
        <w:t>ال</w:t>
      </w:r>
      <w:r w:rsidRPr="00E038BF">
        <w:rPr>
          <w:rFonts w:hint="cs"/>
          <w:rtl/>
        </w:rPr>
        <w:t>َ</w:t>
      </w:r>
      <w:r w:rsidRPr="00E038BF">
        <w:rPr>
          <w:rtl/>
        </w:rPr>
        <w:t>: «أُوصِي</w:t>
      </w:r>
      <w:r w:rsidRPr="00E038BF">
        <w:rPr>
          <w:rFonts w:hint="cs"/>
          <w:rtl/>
        </w:rPr>
        <w:t>ْ</w:t>
      </w:r>
      <w:r w:rsidRPr="00E038BF">
        <w:rPr>
          <w:rtl/>
        </w:rPr>
        <w:t>كَ يَا م</w:t>
      </w:r>
      <w:r w:rsidRPr="00E038BF">
        <w:rPr>
          <w:rFonts w:hint="cs"/>
          <w:rtl/>
        </w:rPr>
        <w:t>ُ</w:t>
      </w:r>
      <w:r w:rsidRPr="00E038BF">
        <w:rPr>
          <w:rtl/>
        </w:rPr>
        <w:t>ع</w:t>
      </w:r>
      <w:r w:rsidRPr="00E038BF">
        <w:rPr>
          <w:rFonts w:hint="cs"/>
          <w:rtl/>
        </w:rPr>
        <w:t>َ</w:t>
      </w:r>
      <w:r w:rsidRPr="00E038BF">
        <w:rPr>
          <w:rtl/>
        </w:rPr>
        <w:t>اذُ لا</w:t>
      </w:r>
      <w:r w:rsidRPr="00E038BF">
        <w:rPr>
          <w:rFonts w:hint="cs"/>
          <w:rtl/>
        </w:rPr>
        <w:t>َ</w:t>
      </w:r>
      <w:r w:rsidRPr="00E038BF">
        <w:rPr>
          <w:rtl/>
        </w:rPr>
        <w:t xml:space="preserve"> تَد</w:t>
      </w:r>
      <w:r w:rsidRPr="00E038BF">
        <w:rPr>
          <w:rFonts w:hint="cs"/>
          <w:rtl/>
        </w:rPr>
        <w:t>َ</w:t>
      </w:r>
      <w:r w:rsidRPr="00E038BF">
        <w:rPr>
          <w:rtl/>
        </w:rPr>
        <w:t>عَنَّ في دُبُرِ كُلِّ صَلا</w:t>
      </w:r>
      <w:r w:rsidRPr="00E038BF">
        <w:rPr>
          <w:rFonts w:hint="cs"/>
          <w:rtl/>
        </w:rPr>
        <w:t>َ</w:t>
      </w:r>
      <w:r w:rsidRPr="00E038BF">
        <w:rPr>
          <w:rtl/>
        </w:rPr>
        <w:t>ةٍ ت</w:t>
      </w:r>
      <w:r w:rsidRPr="00E038BF">
        <w:rPr>
          <w:rFonts w:hint="cs"/>
          <w:rtl/>
        </w:rPr>
        <w:t>َ</w:t>
      </w:r>
      <w:r w:rsidRPr="00E038BF">
        <w:rPr>
          <w:rtl/>
        </w:rPr>
        <w:t>قُولُ: اللَّهُمَّ أعِنِّي</w:t>
      </w:r>
      <w:r w:rsidRPr="00E038BF">
        <w:rPr>
          <w:rFonts w:hint="cs"/>
          <w:rtl/>
        </w:rPr>
        <w:t>ْ</w:t>
      </w:r>
      <w:r w:rsidRPr="00E038BF">
        <w:rPr>
          <w:rtl/>
        </w:rPr>
        <w:t xml:space="preserve"> ع</w:t>
      </w:r>
      <w:r w:rsidRPr="00E038BF">
        <w:rPr>
          <w:rFonts w:hint="cs"/>
          <w:rtl/>
        </w:rPr>
        <w:t>َ</w:t>
      </w:r>
      <w:r w:rsidRPr="00E038BF">
        <w:rPr>
          <w:rtl/>
        </w:rPr>
        <w:t>ل</w:t>
      </w:r>
      <w:r w:rsidRPr="00E038BF">
        <w:rPr>
          <w:rFonts w:hint="cs"/>
          <w:rtl/>
        </w:rPr>
        <w:t>َ</w:t>
      </w:r>
      <w:r w:rsidRPr="00E038BF">
        <w:rPr>
          <w:rtl/>
        </w:rPr>
        <w:t>ى ذِكْرِكَ، وشُكْرِكَ، وَحُس</w:t>
      </w:r>
      <w:r w:rsidRPr="00E038BF">
        <w:rPr>
          <w:rFonts w:hint="cs"/>
          <w:rtl/>
        </w:rPr>
        <w:t>ْ</w:t>
      </w:r>
      <w:r w:rsidRPr="00E038BF">
        <w:rPr>
          <w:rtl/>
        </w:rPr>
        <w:t>نِ عِب</w:t>
      </w:r>
      <w:r w:rsidRPr="00E038BF">
        <w:rPr>
          <w:rFonts w:hint="cs"/>
          <w:rtl/>
        </w:rPr>
        <w:t>َ</w:t>
      </w:r>
      <w:r w:rsidRPr="00E038BF">
        <w:rPr>
          <w:rtl/>
        </w:rPr>
        <w:t>اد</w:t>
      </w:r>
      <w:r w:rsidRPr="00E038BF">
        <w:rPr>
          <w:rFonts w:hint="cs"/>
          <w:rtl/>
        </w:rPr>
        <w:t>َ</w:t>
      </w:r>
      <w:r w:rsidRPr="00E038BF">
        <w:rPr>
          <w:rtl/>
        </w:rPr>
        <w:t>تِكَ».</w:t>
      </w:r>
      <w:r w:rsidRPr="00E038BF">
        <w:rPr>
          <w:rFonts w:ascii="Times New Roman" w:hAnsi="Times New Roman" w:cs="Times New Roman" w:hint="cs"/>
          <w:rtl/>
        </w:rPr>
        <w:t> </w:t>
      </w:r>
      <w:r w:rsidRPr="00E038BF">
        <w:rPr>
          <w:rFonts w:hint="cs"/>
          <w:rtl/>
        </w:rPr>
        <w:t>رواهُ</w:t>
      </w:r>
      <w:r w:rsidRPr="00E038BF">
        <w:rPr>
          <w:rtl/>
        </w:rPr>
        <w:t xml:space="preserve"> </w:t>
      </w:r>
      <w:r w:rsidRPr="00E038BF">
        <w:rPr>
          <w:rFonts w:hint="cs"/>
          <w:rtl/>
        </w:rPr>
        <w:t>أبو</w:t>
      </w:r>
      <w:r w:rsidRPr="00E038BF">
        <w:rPr>
          <w:rtl/>
        </w:rPr>
        <w:t xml:space="preserve"> </w:t>
      </w:r>
      <w:r w:rsidRPr="00E038BF">
        <w:rPr>
          <w:rFonts w:hint="cs"/>
          <w:rtl/>
        </w:rPr>
        <w:t>داود</w:t>
      </w:r>
      <w:r w:rsidRPr="00E038BF">
        <w:rPr>
          <w:rtl/>
        </w:rPr>
        <w:t xml:space="preserve"> </w:t>
      </w:r>
      <w:r w:rsidRPr="00E038BF">
        <w:rPr>
          <w:rFonts w:hint="cs"/>
          <w:rtl/>
        </w:rPr>
        <w:t>بإسناد</w:t>
      </w:r>
      <w:r w:rsidRPr="00E038BF">
        <w:rPr>
          <w:rtl/>
        </w:rPr>
        <w:t xml:space="preserve"> </w:t>
      </w:r>
      <w:r w:rsidRPr="00E038BF">
        <w:rPr>
          <w:rFonts w:hint="cs"/>
          <w:rtl/>
        </w:rPr>
        <w:t>صحيحٍ</w:t>
      </w:r>
      <w:r w:rsidRPr="00E038BF">
        <w:rPr>
          <w:rtl/>
        </w:rPr>
        <w:t>.</w:t>
      </w:r>
    </w:p>
    <w:p w:rsidR="00152E87" w:rsidRPr="006717F5" w:rsidRDefault="00152E87" w:rsidP="00E038BF">
      <w:pPr>
        <w:pStyle w:val="a9"/>
        <w:rPr>
          <w:rFonts w:cs="Traditional Arabic"/>
          <w:rtl/>
        </w:rPr>
      </w:pPr>
      <w:r w:rsidRPr="00E038BF">
        <w:rPr>
          <w:rFonts w:hint="cs"/>
          <w:rtl/>
        </w:rPr>
        <w:t>807. از معاذ</w:t>
      </w:r>
      <w:r w:rsidR="00573ACA" w:rsidRPr="00E038BF">
        <w:rPr>
          <w:rFonts w:cs="CTraditional Arabic" w:hint="cs"/>
          <w:rtl/>
        </w:rPr>
        <w:t>س</w:t>
      </w:r>
      <w:r w:rsidRPr="00E038BF">
        <w:rPr>
          <w:rFonts w:hint="cs"/>
          <w:rtl/>
        </w:rPr>
        <w:t xml:space="preserve"> روایت شده است که پیامبر</w:t>
      </w:r>
      <w:r w:rsidRPr="006717F5">
        <w:rPr>
          <w:rFonts w:cs="CTraditional Arabic" w:hint="cs"/>
          <w:rtl/>
        </w:rPr>
        <w:t>ص</w:t>
      </w:r>
      <w:r w:rsidRPr="00E038BF">
        <w:rPr>
          <w:rFonts w:hint="cs"/>
          <w:rtl/>
        </w:rPr>
        <w:t xml:space="preserve"> دست او را گرفتند و فرمودند: «ای معاذ! به خدا سوگند، من تو را دوست دارم»، سپس فرمودند: «به تو وصیت می‌کنم ای معاذ که بعد از هر نماز، این دعا را بخوانی و آن را ترک نکنی: </w:t>
      </w:r>
      <w:r w:rsidRPr="00E038BF">
        <w:rPr>
          <w:rStyle w:val="Char7"/>
          <w:rtl/>
        </w:rPr>
        <w:t>اللَّهُمَّ أعِنِّي</w:t>
      </w:r>
      <w:r w:rsidRPr="00E038BF">
        <w:rPr>
          <w:rStyle w:val="Char7"/>
          <w:rFonts w:hint="cs"/>
          <w:rtl/>
        </w:rPr>
        <w:t>ْ</w:t>
      </w:r>
      <w:r w:rsidRPr="00E038BF">
        <w:rPr>
          <w:rStyle w:val="Char7"/>
          <w:rtl/>
        </w:rPr>
        <w:t xml:space="preserve"> ع</w:t>
      </w:r>
      <w:r w:rsidRPr="00E038BF">
        <w:rPr>
          <w:rStyle w:val="Char7"/>
          <w:rFonts w:hint="cs"/>
          <w:rtl/>
        </w:rPr>
        <w:t>َ</w:t>
      </w:r>
      <w:r w:rsidRPr="00E038BF">
        <w:rPr>
          <w:rStyle w:val="Char7"/>
          <w:rtl/>
        </w:rPr>
        <w:t>ل</w:t>
      </w:r>
      <w:r w:rsidRPr="00E038BF">
        <w:rPr>
          <w:rStyle w:val="Char7"/>
          <w:rFonts w:hint="cs"/>
          <w:rtl/>
        </w:rPr>
        <w:t>َ</w:t>
      </w:r>
      <w:r w:rsidRPr="00E038BF">
        <w:rPr>
          <w:rStyle w:val="Char7"/>
          <w:rtl/>
        </w:rPr>
        <w:t>ى ذِكْرِكَ، وشُكْرِكَ، وَحُس</w:t>
      </w:r>
      <w:r w:rsidRPr="00E038BF">
        <w:rPr>
          <w:rStyle w:val="Char7"/>
          <w:rFonts w:hint="cs"/>
          <w:rtl/>
        </w:rPr>
        <w:t>ْ</w:t>
      </w:r>
      <w:r w:rsidRPr="00E038BF">
        <w:rPr>
          <w:rStyle w:val="Char7"/>
          <w:rtl/>
        </w:rPr>
        <w:t>نِ عِب</w:t>
      </w:r>
      <w:r w:rsidRPr="00E038BF">
        <w:rPr>
          <w:rStyle w:val="Char7"/>
          <w:rFonts w:hint="cs"/>
          <w:rtl/>
        </w:rPr>
        <w:t>َ</w:t>
      </w:r>
      <w:r w:rsidRPr="00E038BF">
        <w:rPr>
          <w:rStyle w:val="Char7"/>
          <w:rtl/>
        </w:rPr>
        <w:t>اد</w:t>
      </w:r>
      <w:r w:rsidRPr="00E038BF">
        <w:rPr>
          <w:rStyle w:val="Char7"/>
          <w:rFonts w:hint="cs"/>
          <w:rtl/>
        </w:rPr>
        <w:t>َ</w:t>
      </w:r>
      <w:r w:rsidRPr="00E038BF">
        <w:rPr>
          <w:rStyle w:val="Char7"/>
          <w:rtl/>
        </w:rPr>
        <w:t>تِكَ</w:t>
      </w:r>
      <w:r w:rsidRPr="001328D8">
        <w:rPr>
          <w:rStyle w:val="Charb"/>
          <w:rFonts w:hint="cs"/>
          <w:rtl/>
        </w:rPr>
        <w:t>:</w:t>
      </w:r>
      <w:r w:rsidRPr="006717F5">
        <w:rPr>
          <w:rFonts w:cs="Traditional Arabic" w:hint="cs"/>
          <w:rtl/>
        </w:rPr>
        <w:t xml:space="preserve"> </w:t>
      </w:r>
      <w:r w:rsidRPr="00E038BF">
        <w:rPr>
          <w:rFonts w:hint="cs"/>
          <w:rtl/>
        </w:rPr>
        <w:t>بار خدایا! مرا بر ذکر و شکر و نیکی عبادتت یاری ده»</w:t>
      </w:r>
      <w:r w:rsidRPr="00E038BF">
        <w:rPr>
          <w:vertAlign w:val="superscript"/>
          <w:rtl/>
        </w:rPr>
        <w:footnoteReference w:id="788"/>
      </w:r>
      <w:r w:rsidRPr="00E038BF">
        <w:rPr>
          <w:rFonts w:hint="cs"/>
          <w:rtl/>
        </w:rPr>
        <w:t>.</w:t>
      </w:r>
    </w:p>
    <w:p w:rsidR="00152E87" w:rsidRPr="00E038BF" w:rsidRDefault="00152E87" w:rsidP="00E038BF">
      <w:pPr>
        <w:pStyle w:val="af0"/>
        <w:rPr>
          <w:rtl/>
        </w:rPr>
      </w:pPr>
      <w:r w:rsidRPr="00E038BF">
        <w:rPr>
          <w:rFonts w:hint="cs"/>
          <w:rtl/>
        </w:rPr>
        <w:t>808-</w:t>
      </w:r>
      <w:r w:rsidRPr="00E038BF">
        <w:rPr>
          <w:rFonts w:ascii="Times New Roman" w:hAnsi="Times New Roman" w:cs="Times New Roman" w:hint="cs"/>
          <w:rtl/>
        </w:rPr>
        <w:t> </w:t>
      </w:r>
      <w:r w:rsidRPr="00E038BF">
        <w:rPr>
          <w:rFonts w:hint="cs"/>
          <w:rtl/>
        </w:rPr>
        <w:t>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رَ</w:t>
      </w:r>
      <w:r w:rsidRPr="00E038BF">
        <w:rPr>
          <w:rtl/>
        </w:rPr>
        <w:t>سُولَ اللَّهِ صَلَّى اللهُ عَلَيْهِ وَسَلَّمَ قَالَ: «إذ</w:t>
      </w:r>
      <w:r w:rsidRPr="00E038BF">
        <w:rPr>
          <w:rFonts w:hint="cs"/>
          <w:rtl/>
        </w:rPr>
        <w:t>َ</w:t>
      </w:r>
      <w:r w:rsidRPr="00E038BF">
        <w:rPr>
          <w:rtl/>
        </w:rPr>
        <w:t>ا تَشَهَّد</w:t>
      </w:r>
      <w:r w:rsidRPr="00E038BF">
        <w:rPr>
          <w:rFonts w:hint="cs"/>
          <w:rtl/>
        </w:rPr>
        <w:t>َ</w:t>
      </w:r>
      <w:r w:rsidRPr="00E038BF">
        <w:rPr>
          <w:rtl/>
        </w:rPr>
        <w:t xml:space="preserve"> أَحدُكُمْ فَل</w:t>
      </w:r>
      <w:r w:rsidRPr="00E038BF">
        <w:rPr>
          <w:rFonts w:hint="cs"/>
          <w:rtl/>
        </w:rPr>
        <w:t>ْ</w:t>
      </w:r>
      <w:r w:rsidRPr="00E038BF">
        <w:rPr>
          <w:rtl/>
        </w:rPr>
        <w:t>ي</w:t>
      </w:r>
      <w:r w:rsidRPr="00E038BF">
        <w:rPr>
          <w:rFonts w:hint="cs"/>
          <w:rtl/>
        </w:rPr>
        <w:t>َ</w:t>
      </w:r>
      <w:r w:rsidRPr="00E038BF">
        <w:rPr>
          <w:rtl/>
        </w:rPr>
        <w:t>سْتَعِذ</w:t>
      </w:r>
      <w:r w:rsidRPr="00E038BF">
        <w:rPr>
          <w:rFonts w:hint="cs"/>
          <w:rtl/>
        </w:rPr>
        <w:t>ْ</w:t>
      </w:r>
      <w:r w:rsidRPr="00E038BF">
        <w:rPr>
          <w:rtl/>
        </w:rPr>
        <w:t xml:space="preserve"> بِاللَّه</w:t>
      </w:r>
      <w:r w:rsidRPr="00E038BF">
        <w:rPr>
          <w:rFonts w:hint="cs"/>
          <w:rtl/>
        </w:rPr>
        <w:t>ِ</w:t>
      </w:r>
      <w:r w:rsidRPr="00E038BF">
        <w:rPr>
          <w:rtl/>
        </w:rPr>
        <w:t xml:space="preserve"> مِنْ أرْبَع</w:t>
      </w:r>
      <w:r w:rsidRPr="00E038BF">
        <w:rPr>
          <w:rFonts w:hint="cs"/>
          <w:rtl/>
        </w:rPr>
        <w:t>ٍ</w:t>
      </w:r>
      <w:r w:rsidRPr="00E038BF">
        <w:rPr>
          <w:rtl/>
        </w:rPr>
        <w:t>، ي</w:t>
      </w:r>
      <w:r w:rsidRPr="00E038BF">
        <w:rPr>
          <w:rFonts w:hint="cs"/>
          <w:rtl/>
        </w:rPr>
        <w:t>َ</w:t>
      </w:r>
      <w:r w:rsidRPr="00E038BF">
        <w:rPr>
          <w:rtl/>
        </w:rPr>
        <w:t>ق</w:t>
      </w:r>
      <w:r w:rsidRPr="00E038BF">
        <w:rPr>
          <w:rFonts w:hint="cs"/>
          <w:rtl/>
        </w:rPr>
        <w:t>ُ</w:t>
      </w:r>
      <w:r w:rsidRPr="00E038BF">
        <w:rPr>
          <w:rtl/>
        </w:rPr>
        <w:t>ولُ: اللَّهُمَّ إنِّي</w:t>
      </w:r>
      <w:r w:rsidRPr="00E038BF">
        <w:rPr>
          <w:rFonts w:hint="cs"/>
          <w:rtl/>
        </w:rPr>
        <w:t>ْ</w:t>
      </w:r>
      <w:r w:rsidRPr="00E038BF">
        <w:rPr>
          <w:rtl/>
        </w:rPr>
        <w:t xml:space="preserve"> أعُوذُ بِكَ مِنْ عذَابِ ج</w:t>
      </w:r>
      <w:r w:rsidRPr="00E038BF">
        <w:rPr>
          <w:rFonts w:hint="cs"/>
          <w:rtl/>
        </w:rPr>
        <w:t>َ</w:t>
      </w:r>
      <w:r w:rsidRPr="00E038BF">
        <w:rPr>
          <w:rtl/>
        </w:rPr>
        <w:t>هَنَّمَ، وَمِنْ عَذَابِ القَب</w:t>
      </w:r>
      <w:r w:rsidRPr="00E038BF">
        <w:rPr>
          <w:rFonts w:hint="cs"/>
          <w:rtl/>
        </w:rPr>
        <w:t>ْ</w:t>
      </w:r>
      <w:r w:rsidRPr="00E038BF">
        <w:rPr>
          <w:rtl/>
        </w:rPr>
        <w:t>رِ، وَمِنْ فِتْنةِ ال</w:t>
      </w:r>
      <w:r w:rsidRPr="00E038BF">
        <w:rPr>
          <w:rFonts w:hint="cs"/>
          <w:rtl/>
        </w:rPr>
        <w:t>ْ</w:t>
      </w:r>
      <w:r w:rsidRPr="00E038BF">
        <w:rPr>
          <w:rtl/>
        </w:rPr>
        <w:t>م</w:t>
      </w:r>
      <w:r w:rsidRPr="00E038BF">
        <w:rPr>
          <w:rFonts w:hint="cs"/>
          <w:rtl/>
        </w:rPr>
        <w:t>َ</w:t>
      </w:r>
      <w:r w:rsidRPr="00E038BF">
        <w:rPr>
          <w:rtl/>
        </w:rPr>
        <w:t>حْيَا وال</w:t>
      </w:r>
      <w:r w:rsidRPr="00E038BF">
        <w:rPr>
          <w:rFonts w:hint="cs"/>
          <w:rtl/>
        </w:rPr>
        <w:t>ْ</w:t>
      </w:r>
      <w:r w:rsidRPr="00E038BF">
        <w:rPr>
          <w:rtl/>
        </w:rPr>
        <w:t>مَم</w:t>
      </w:r>
      <w:r w:rsidRPr="00E038BF">
        <w:rPr>
          <w:rFonts w:hint="cs"/>
          <w:rtl/>
        </w:rPr>
        <w:t>َ</w:t>
      </w:r>
      <w:r w:rsidRPr="00E038BF">
        <w:rPr>
          <w:rtl/>
        </w:rPr>
        <w:t>اتِ، وَمِنْ شَرِّ فِتْنَةِ ال</w:t>
      </w:r>
      <w:r w:rsidRPr="00E038BF">
        <w:rPr>
          <w:rFonts w:hint="cs"/>
          <w:rtl/>
        </w:rPr>
        <w:t>ْ</w:t>
      </w:r>
      <w:r w:rsidRPr="00E038BF">
        <w:rPr>
          <w:rtl/>
        </w:rPr>
        <w:t>مَسِي</w:t>
      </w:r>
      <w:r w:rsidRPr="00E038BF">
        <w:rPr>
          <w:rFonts w:hint="cs"/>
          <w:rtl/>
        </w:rPr>
        <w:t>ْ</w:t>
      </w:r>
      <w:r w:rsidRPr="00E038BF">
        <w:rPr>
          <w:rtl/>
        </w:rPr>
        <w:t>ح</w:t>
      </w:r>
      <w:r w:rsidRPr="00E038BF">
        <w:rPr>
          <w:rFonts w:hint="cs"/>
          <w:rtl/>
        </w:rPr>
        <w:t>ِ</w:t>
      </w:r>
      <w:r w:rsidRPr="00E038BF">
        <w:rPr>
          <w:rtl/>
        </w:rPr>
        <w:t xml:space="preserve"> الدَّجَّالِ». رواه مسلم.</w:t>
      </w:r>
    </w:p>
    <w:p w:rsidR="00152E87" w:rsidRPr="00E038BF" w:rsidRDefault="00152E87" w:rsidP="00E038BF">
      <w:pPr>
        <w:pStyle w:val="a9"/>
        <w:rPr>
          <w:rtl/>
        </w:rPr>
      </w:pPr>
      <w:r w:rsidRPr="00E038BF">
        <w:rPr>
          <w:rFonts w:hint="cs"/>
          <w:rtl/>
        </w:rPr>
        <w:t>808. از ابوهریره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«هرگاه یکی از شما تحیت و تشهد خواند، (در پایان آن) از چهار چیز به خدا پناه ببرد و بگوید: </w:t>
      </w:r>
      <w:r w:rsidRPr="00E038BF">
        <w:rPr>
          <w:rStyle w:val="Char7"/>
          <w:rtl/>
        </w:rPr>
        <w:t>اللَّهُمَّ إنِّي</w:t>
      </w:r>
      <w:r w:rsidRPr="00E038BF">
        <w:rPr>
          <w:rStyle w:val="Char7"/>
          <w:rFonts w:hint="cs"/>
          <w:rtl/>
        </w:rPr>
        <w:t>ْ</w:t>
      </w:r>
      <w:r w:rsidRPr="00E038BF">
        <w:rPr>
          <w:rStyle w:val="Char7"/>
          <w:rtl/>
        </w:rPr>
        <w:t xml:space="preserve"> أعُوذُ بِكَ مِنْ عذَابِ ج</w:t>
      </w:r>
      <w:r w:rsidRPr="00E038BF">
        <w:rPr>
          <w:rStyle w:val="Char7"/>
          <w:rFonts w:hint="cs"/>
          <w:rtl/>
        </w:rPr>
        <w:t>َ</w:t>
      </w:r>
      <w:r w:rsidRPr="00E038BF">
        <w:rPr>
          <w:rStyle w:val="Char7"/>
          <w:rtl/>
        </w:rPr>
        <w:t>هَنَّمَ، وَمِنْ عَذَابِ القَب</w:t>
      </w:r>
      <w:r w:rsidRPr="00E038BF">
        <w:rPr>
          <w:rStyle w:val="Char7"/>
          <w:rFonts w:hint="cs"/>
          <w:rtl/>
        </w:rPr>
        <w:t>ْ</w:t>
      </w:r>
      <w:r w:rsidRPr="00E038BF">
        <w:rPr>
          <w:rStyle w:val="Char7"/>
          <w:rtl/>
        </w:rPr>
        <w:t>رِ، وَمِنْ فِتْنةِ ال</w:t>
      </w:r>
      <w:r w:rsidRPr="00E038BF">
        <w:rPr>
          <w:rStyle w:val="Char7"/>
          <w:rFonts w:hint="cs"/>
          <w:rtl/>
        </w:rPr>
        <w:t>ْ</w:t>
      </w:r>
      <w:r w:rsidRPr="00E038BF">
        <w:rPr>
          <w:rStyle w:val="Char7"/>
          <w:rtl/>
        </w:rPr>
        <w:t>م</w:t>
      </w:r>
      <w:r w:rsidRPr="00E038BF">
        <w:rPr>
          <w:rStyle w:val="Char7"/>
          <w:rFonts w:hint="cs"/>
          <w:rtl/>
        </w:rPr>
        <w:t>َ</w:t>
      </w:r>
      <w:r w:rsidRPr="00E038BF">
        <w:rPr>
          <w:rStyle w:val="Char7"/>
          <w:rtl/>
        </w:rPr>
        <w:t>حْيَا وال</w:t>
      </w:r>
      <w:r w:rsidRPr="00E038BF">
        <w:rPr>
          <w:rStyle w:val="Char7"/>
          <w:rFonts w:hint="cs"/>
          <w:rtl/>
        </w:rPr>
        <w:t>ْ</w:t>
      </w:r>
      <w:r w:rsidRPr="00E038BF">
        <w:rPr>
          <w:rStyle w:val="Char7"/>
          <w:rtl/>
        </w:rPr>
        <w:t>مَم</w:t>
      </w:r>
      <w:r w:rsidRPr="00E038BF">
        <w:rPr>
          <w:rStyle w:val="Char7"/>
          <w:rFonts w:hint="cs"/>
          <w:rtl/>
        </w:rPr>
        <w:t>َ</w:t>
      </w:r>
      <w:r w:rsidRPr="00E038BF">
        <w:rPr>
          <w:rStyle w:val="Char7"/>
          <w:rtl/>
        </w:rPr>
        <w:t>اتِ، وَمِنْ شَرِّ فِتْنَةِ ال</w:t>
      </w:r>
      <w:r w:rsidRPr="00E038BF">
        <w:rPr>
          <w:rStyle w:val="Char7"/>
          <w:rFonts w:hint="cs"/>
          <w:rtl/>
        </w:rPr>
        <w:t>ْ</w:t>
      </w:r>
      <w:r w:rsidRPr="00E038BF">
        <w:rPr>
          <w:rStyle w:val="Char7"/>
          <w:rtl/>
        </w:rPr>
        <w:t>مَسِي</w:t>
      </w:r>
      <w:r w:rsidRPr="00E038BF">
        <w:rPr>
          <w:rStyle w:val="Char7"/>
          <w:rFonts w:hint="cs"/>
          <w:rtl/>
        </w:rPr>
        <w:t>ْ</w:t>
      </w:r>
      <w:r w:rsidRPr="00E038BF">
        <w:rPr>
          <w:rStyle w:val="Char7"/>
          <w:rtl/>
        </w:rPr>
        <w:t>ح</w:t>
      </w:r>
      <w:r w:rsidRPr="00E038BF">
        <w:rPr>
          <w:rStyle w:val="Char7"/>
          <w:rFonts w:hint="cs"/>
          <w:rtl/>
        </w:rPr>
        <w:t>ِ</w:t>
      </w:r>
      <w:r w:rsidRPr="00E038BF">
        <w:rPr>
          <w:rStyle w:val="Char7"/>
          <w:rtl/>
        </w:rPr>
        <w:t xml:space="preserve"> الدَّجَّالِ</w:t>
      </w:r>
      <w:r w:rsidRPr="001328D8">
        <w:rPr>
          <w:rStyle w:val="Charb"/>
          <w:rFonts w:hint="cs"/>
          <w:rtl/>
        </w:rPr>
        <w:t>:</w:t>
      </w:r>
      <w:r w:rsidRPr="00E038BF">
        <w:rPr>
          <w:rFonts w:hint="cs"/>
          <w:rtl/>
        </w:rPr>
        <w:t xml:space="preserve"> خداوندا! من از عذاب دوزخ و عذاب قبر و از فتنه‌ی زندگی و مرگ و از شر فتنه‌ی مسیح دجال به تو پناه می‌برم»</w:t>
      </w:r>
      <w:r w:rsidRPr="00E038BF">
        <w:rPr>
          <w:vertAlign w:val="superscript"/>
          <w:rtl/>
        </w:rPr>
        <w:footnoteReference w:id="789"/>
      </w:r>
      <w:r w:rsidRPr="00E038BF">
        <w:rPr>
          <w:rFonts w:hint="cs"/>
          <w:rtl/>
        </w:rPr>
        <w:t>.</w:t>
      </w:r>
    </w:p>
    <w:p w:rsidR="00152E87" w:rsidRPr="00E038BF" w:rsidRDefault="00152E87" w:rsidP="00E038BF">
      <w:pPr>
        <w:pStyle w:val="af0"/>
        <w:rPr>
          <w:rtl/>
        </w:rPr>
      </w:pPr>
      <w:r w:rsidRPr="00E038BF">
        <w:rPr>
          <w:rFonts w:hint="cs"/>
          <w:rtl/>
        </w:rPr>
        <w:t>809-</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عَلِيٍّ</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ك</w:t>
      </w:r>
      <w:r w:rsidRPr="00E038BF">
        <w:rPr>
          <w:rFonts w:hint="cs"/>
          <w:rtl/>
        </w:rPr>
        <w:t>َ</w:t>
      </w:r>
      <w:r w:rsidRPr="00E038BF">
        <w:rPr>
          <w:rtl/>
        </w:rPr>
        <w:t>انَ رَسُولُ اللَّهِ</w:t>
      </w:r>
      <w:r w:rsidRPr="00E038BF">
        <w:rPr>
          <w:rFonts w:hint="cs"/>
          <w:rtl/>
        </w:rPr>
        <w:t xml:space="preserve"> </w:t>
      </w:r>
      <w:r w:rsidRPr="00E038BF">
        <w:rPr>
          <w:rtl/>
        </w:rPr>
        <w:t>صَلَّى اللهُ عَلَيْهِ وَسَلَّمَ</w:t>
      </w:r>
      <w:r w:rsidRPr="006717F5">
        <w:rPr>
          <w:b/>
          <w:bCs/>
          <w:sz w:val="28"/>
          <w:szCs w:val="28"/>
          <w:rtl/>
        </w:rPr>
        <w:t xml:space="preserve"> </w:t>
      </w:r>
      <w:r w:rsidRPr="00E038BF">
        <w:rPr>
          <w:rtl/>
        </w:rPr>
        <w:t>إ</w:t>
      </w:r>
      <w:r w:rsidRPr="00E038BF">
        <w:rPr>
          <w:rFonts w:hint="cs"/>
          <w:rtl/>
        </w:rPr>
        <w:t>ِ</w:t>
      </w:r>
      <w:r w:rsidRPr="00E038BF">
        <w:rPr>
          <w:rtl/>
        </w:rPr>
        <w:t>ذ</w:t>
      </w:r>
      <w:r w:rsidRPr="00E038BF">
        <w:rPr>
          <w:rFonts w:hint="cs"/>
          <w:rtl/>
        </w:rPr>
        <w:t>َ</w:t>
      </w:r>
      <w:r w:rsidRPr="00E038BF">
        <w:rPr>
          <w:rtl/>
        </w:rPr>
        <w:t>ا ق</w:t>
      </w:r>
      <w:r w:rsidRPr="00E038BF">
        <w:rPr>
          <w:rFonts w:hint="cs"/>
          <w:rtl/>
        </w:rPr>
        <w:t>َ</w:t>
      </w:r>
      <w:r w:rsidRPr="00E038BF">
        <w:rPr>
          <w:rtl/>
        </w:rPr>
        <w:t>ام</w:t>
      </w:r>
      <w:r w:rsidRPr="00E038BF">
        <w:rPr>
          <w:rFonts w:hint="cs"/>
          <w:rtl/>
        </w:rPr>
        <w:t>َ</w:t>
      </w:r>
      <w:r w:rsidRPr="00E038BF">
        <w:rPr>
          <w:rtl/>
        </w:rPr>
        <w:t xml:space="preserve"> إ</w:t>
      </w:r>
      <w:r w:rsidRPr="00E038BF">
        <w:rPr>
          <w:rFonts w:hint="cs"/>
          <w:rtl/>
        </w:rPr>
        <w:t>ِ</w:t>
      </w:r>
      <w:r w:rsidRPr="00E038BF">
        <w:rPr>
          <w:rtl/>
        </w:rPr>
        <w:t>لى</w:t>
      </w:r>
      <w:r w:rsidRPr="00E038BF">
        <w:rPr>
          <w:rFonts w:hint="cs"/>
          <w:rtl/>
        </w:rPr>
        <w:t>َ</w:t>
      </w:r>
      <w:r w:rsidRPr="00E038BF">
        <w:rPr>
          <w:rtl/>
        </w:rPr>
        <w:t xml:space="preserve"> الصَّلاةِ ي</w:t>
      </w:r>
      <w:r w:rsidRPr="00E038BF">
        <w:rPr>
          <w:rFonts w:hint="cs"/>
          <w:rtl/>
        </w:rPr>
        <w:t>َ</w:t>
      </w:r>
      <w:r w:rsidRPr="00E038BF">
        <w:rPr>
          <w:rtl/>
        </w:rPr>
        <w:t>ك</w:t>
      </w:r>
      <w:r w:rsidRPr="00E038BF">
        <w:rPr>
          <w:rFonts w:hint="cs"/>
          <w:rtl/>
        </w:rPr>
        <w:t>ُ</w:t>
      </w:r>
      <w:r w:rsidRPr="00E038BF">
        <w:rPr>
          <w:rtl/>
        </w:rPr>
        <w:t>ونُ مِنْ آخِر م</w:t>
      </w:r>
      <w:r w:rsidRPr="00E038BF">
        <w:rPr>
          <w:rFonts w:hint="cs"/>
          <w:rtl/>
        </w:rPr>
        <w:t>َ</w:t>
      </w:r>
      <w:r w:rsidRPr="00E038BF">
        <w:rPr>
          <w:rtl/>
        </w:rPr>
        <w:t>ا ي</w:t>
      </w:r>
      <w:r w:rsidRPr="00E038BF">
        <w:rPr>
          <w:rFonts w:hint="cs"/>
          <w:rtl/>
        </w:rPr>
        <w:t>َ</w:t>
      </w:r>
      <w:r w:rsidRPr="00E038BF">
        <w:rPr>
          <w:rtl/>
        </w:rPr>
        <w:t>ق</w:t>
      </w:r>
      <w:r w:rsidRPr="00E038BF">
        <w:rPr>
          <w:rFonts w:hint="cs"/>
          <w:rtl/>
        </w:rPr>
        <w:t>ُ</w:t>
      </w:r>
      <w:r w:rsidRPr="00E038BF">
        <w:rPr>
          <w:rtl/>
        </w:rPr>
        <w:t>ولُ ب</w:t>
      </w:r>
      <w:r w:rsidRPr="00E038BF">
        <w:rPr>
          <w:rFonts w:hint="cs"/>
          <w:rtl/>
        </w:rPr>
        <w:t>َ</w:t>
      </w:r>
      <w:r w:rsidRPr="00E038BF">
        <w:rPr>
          <w:rtl/>
        </w:rPr>
        <w:t>ي</w:t>
      </w:r>
      <w:r w:rsidRPr="00E038BF">
        <w:rPr>
          <w:rFonts w:hint="cs"/>
          <w:rtl/>
        </w:rPr>
        <w:t>ْ</w:t>
      </w:r>
      <w:r w:rsidRPr="00E038BF">
        <w:rPr>
          <w:rtl/>
        </w:rPr>
        <w:t>نَ التَّشَهُّدِ والتَّسْلِيم</w:t>
      </w:r>
      <w:r w:rsidRPr="00E038BF">
        <w:rPr>
          <w:rFonts w:hint="cs"/>
          <w:rtl/>
        </w:rPr>
        <w:t>ِ</w:t>
      </w:r>
      <w:r w:rsidRPr="00E038BF">
        <w:rPr>
          <w:rtl/>
        </w:rPr>
        <w:t>: «اللَّهمَّ اغفِرْ ل</w:t>
      </w:r>
      <w:r w:rsidRPr="00E038BF">
        <w:rPr>
          <w:rFonts w:hint="cs"/>
          <w:rtl/>
        </w:rPr>
        <w:t>ِ</w:t>
      </w:r>
      <w:r w:rsidRPr="00E038BF">
        <w:rPr>
          <w:rtl/>
        </w:rPr>
        <w:t>ي</w:t>
      </w:r>
      <w:r w:rsidRPr="00E038BF">
        <w:rPr>
          <w:rFonts w:hint="cs"/>
          <w:rtl/>
        </w:rPr>
        <w:t>ْ</w:t>
      </w:r>
      <w:r w:rsidRPr="00E038BF">
        <w:rPr>
          <w:rtl/>
        </w:rPr>
        <w:t xml:space="preserve"> م</w:t>
      </w:r>
      <w:r w:rsidRPr="00E038BF">
        <w:rPr>
          <w:rFonts w:hint="cs"/>
          <w:rtl/>
        </w:rPr>
        <w:t>َ</w:t>
      </w:r>
      <w:r w:rsidRPr="00E038BF">
        <w:rPr>
          <w:rtl/>
        </w:rPr>
        <w:t>ا قَدَّم</w:t>
      </w:r>
      <w:r w:rsidRPr="00E038BF">
        <w:rPr>
          <w:rFonts w:hint="cs"/>
          <w:rtl/>
        </w:rPr>
        <w:t>ْ</w:t>
      </w:r>
      <w:r w:rsidRPr="00E038BF">
        <w:rPr>
          <w:rtl/>
        </w:rPr>
        <w:t>تُ و</w:t>
      </w:r>
      <w:r w:rsidRPr="00E038BF">
        <w:rPr>
          <w:rFonts w:hint="cs"/>
          <w:rtl/>
        </w:rPr>
        <w:t>َ</w:t>
      </w:r>
      <w:r w:rsidRPr="00E038BF">
        <w:rPr>
          <w:rtl/>
        </w:rPr>
        <w:t>م</w:t>
      </w:r>
      <w:r w:rsidRPr="00E038BF">
        <w:rPr>
          <w:rFonts w:hint="cs"/>
          <w:rtl/>
        </w:rPr>
        <w:t>َ</w:t>
      </w:r>
      <w:r w:rsidRPr="00E038BF">
        <w:rPr>
          <w:rtl/>
        </w:rPr>
        <w:t>ا أَخَّرْتُ، و</w:t>
      </w:r>
      <w:r w:rsidRPr="00E038BF">
        <w:rPr>
          <w:rFonts w:hint="cs"/>
          <w:rtl/>
        </w:rPr>
        <w:t>َ</w:t>
      </w:r>
      <w:r w:rsidRPr="00E038BF">
        <w:rPr>
          <w:rtl/>
        </w:rPr>
        <w:t>م</w:t>
      </w:r>
      <w:r w:rsidRPr="00E038BF">
        <w:rPr>
          <w:rFonts w:hint="cs"/>
          <w:rtl/>
        </w:rPr>
        <w:t>َ</w:t>
      </w:r>
      <w:r w:rsidRPr="00E038BF">
        <w:rPr>
          <w:rtl/>
        </w:rPr>
        <w:t>ا أَسْرَرْتُ ومَا أعْلَنْتُ، و</w:t>
      </w:r>
      <w:r w:rsidRPr="00E038BF">
        <w:rPr>
          <w:rFonts w:hint="cs"/>
          <w:rtl/>
        </w:rPr>
        <w:t>َ</w:t>
      </w:r>
      <w:r w:rsidRPr="00E038BF">
        <w:rPr>
          <w:rtl/>
        </w:rPr>
        <w:t>م</w:t>
      </w:r>
      <w:r w:rsidRPr="00E038BF">
        <w:rPr>
          <w:rFonts w:hint="cs"/>
          <w:rtl/>
        </w:rPr>
        <w:t>َ</w:t>
      </w:r>
      <w:r w:rsidRPr="00E038BF">
        <w:rPr>
          <w:rtl/>
        </w:rPr>
        <w:t>ا أَسْر</w:t>
      </w:r>
      <w:r w:rsidRPr="00E038BF">
        <w:rPr>
          <w:rFonts w:hint="cs"/>
          <w:rtl/>
        </w:rPr>
        <w:t>َ</w:t>
      </w:r>
      <w:r w:rsidRPr="00E038BF">
        <w:rPr>
          <w:rtl/>
        </w:rPr>
        <w:t>فْتُ، و</w:t>
      </w:r>
      <w:r w:rsidRPr="00E038BF">
        <w:rPr>
          <w:rFonts w:hint="cs"/>
          <w:rtl/>
        </w:rPr>
        <w:t>َ</w:t>
      </w:r>
      <w:r w:rsidRPr="00E038BF">
        <w:rPr>
          <w:rtl/>
        </w:rPr>
        <w:t>م</w:t>
      </w:r>
      <w:r w:rsidRPr="00E038BF">
        <w:rPr>
          <w:rFonts w:hint="cs"/>
          <w:rtl/>
        </w:rPr>
        <w:t>َ</w:t>
      </w:r>
      <w:r w:rsidRPr="00E038BF">
        <w:rPr>
          <w:rtl/>
        </w:rPr>
        <w:t>ا أَن</w:t>
      </w:r>
      <w:r w:rsidRPr="00E038BF">
        <w:rPr>
          <w:rFonts w:hint="cs"/>
          <w:rtl/>
        </w:rPr>
        <w:t>ْ</w:t>
      </w:r>
      <w:r w:rsidRPr="00E038BF">
        <w:rPr>
          <w:rtl/>
        </w:rPr>
        <w:t>تَ أَعْل</w:t>
      </w:r>
      <w:r w:rsidRPr="00E038BF">
        <w:rPr>
          <w:rFonts w:hint="cs"/>
          <w:rtl/>
        </w:rPr>
        <w:t>َ</w:t>
      </w:r>
      <w:r w:rsidRPr="00E038BF">
        <w:rPr>
          <w:rtl/>
        </w:rPr>
        <w:t>مُ بِهِ مِنِّي</w:t>
      </w:r>
      <w:r w:rsidRPr="00E038BF">
        <w:rPr>
          <w:rFonts w:hint="cs"/>
          <w:rtl/>
        </w:rPr>
        <w:t>ْ</w:t>
      </w:r>
      <w:r w:rsidRPr="00E038BF">
        <w:rPr>
          <w:rtl/>
        </w:rPr>
        <w:t>، أ</w:t>
      </w:r>
      <w:r w:rsidRPr="00E038BF">
        <w:rPr>
          <w:rFonts w:hint="cs"/>
          <w:rtl/>
        </w:rPr>
        <w:t>َ</w:t>
      </w:r>
      <w:r w:rsidRPr="00E038BF">
        <w:rPr>
          <w:rtl/>
        </w:rPr>
        <w:t>نْتَ ال</w:t>
      </w:r>
      <w:r w:rsidRPr="00E038BF">
        <w:rPr>
          <w:rFonts w:hint="cs"/>
          <w:rtl/>
        </w:rPr>
        <w:t>ْ</w:t>
      </w:r>
      <w:r w:rsidRPr="00E038BF">
        <w:rPr>
          <w:rtl/>
        </w:rPr>
        <w:t>مُقَدِّمُ، وَأ</w:t>
      </w:r>
      <w:r w:rsidRPr="00E038BF">
        <w:rPr>
          <w:rFonts w:hint="cs"/>
          <w:rtl/>
        </w:rPr>
        <w:t>َ</w:t>
      </w:r>
      <w:r w:rsidRPr="00E038BF">
        <w:rPr>
          <w:rtl/>
        </w:rPr>
        <w:t>نْتَ ال</w:t>
      </w:r>
      <w:r w:rsidRPr="00E038BF">
        <w:rPr>
          <w:rFonts w:hint="cs"/>
          <w:rtl/>
        </w:rPr>
        <w:t>ْ</w:t>
      </w:r>
      <w:r w:rsidRPr="00E038BF">
        <w:rPr>
          <w:rtl/>
        </w:rPr>
        <w:t>مُؤَخِّرُ، لا</w:t>
      </w:r>
      <w:r w:rsidRPr="00E038BF">
        <w:rPr>
          <w:rFonts w:hint="cs"/>
          <w:rtl/>
        </w:rPr>
        <w:t>َ</w:t>
      </w:r>
      <w:r w:rsidRPr="00E038BF">
        <w:rPr>
          <w:rtl/>
        </w:rPr>
        <w:t xml:space="preserve"> إ</w:t>
      </w:r>
      <w:r w:rsidRPr="00E038BF">
        <w:rPr>
          <w:rFonts w:hint="cs"/>
          <w:rtl/>
        </w:rPr>
        <w:t>ِ</w:t>
      </w:r>
      <w:r w:rsidRPr="00E038BF">
        <w:rPr>
          <w:rtl/>
        </w:rPr>
        <w:t>ل</w:t>
      </w:r>
      <w:r w:rsidRPr="00E038BF">
        <w:rPr>
          <w:rFonts w:hint="cs"/>
          <w:rtl/>
        </w:rPr>
        <w:t>َ</w:t>
      </w:r>
      <w:r w:rsidRPr="00E038BF">
        <w:rPr>
          <w:rtl/>
        </w:rPr>
        <w:t>ه</w:t>
      </w:r>
      <w:r w:rsidRPr="00E038BF">
        <w:rPr>
          <w:rFonts w:hint="cs"/>
          <w:rtl/>
        </w:rPr>
        <w:t>َ</w:t>
      </w:r>
      <w:r w:rsidRPr="00E038BF">
        <w:rPr>
          <w:rtl/>
        </w:rPr>
        <w:t xml:space="preserve"> إلاَّ أنْتَ» رواه مسلم.</w:t>
      </w:r>
    </w:p>
    <w:p w:rsidR="00152E87" w:rsidRPr="00E038BF" w:rsidRDefault="00152E87" w:rsidP="00E038BF">
      <w:pPr>
        <w:pStyle w:val="a9"/>
        <w:rPr>
          <w:rtl/>
        </w:rPr>
      </w:pPr>
      <w:r w:rsidRPr="00E038BF">
        <w:rPr>
          <w:rFonts w:hint="cs"/>
          <w:rtl/>
        </w:rPr>
        <w:t>809. از علی ـ</w:t>
      </w:r>
      <w:r w:rsidR="00573ACA" w:rsidRPr="00E038BF">
        <w:rPr>
          <w:rFonts w:cs="CTraditional Arabic" w:hint="cs"/>
          <w:rtl/>
        </w:rPr>
        <w:t>س</w:t>
      </w:r>
      <w:r w:rsidRPr="00E038BF">
        <w:rPr>
          <w:rFonts w:hint="cs"/>
          <w:rtl/>
        </w:rPr>
        <w:t>ـ روایت شده است که فرمود: پیامبر</w:t>
      </w:r>
      <w:r w:rsidRPr="006717F5">
        <w:rPr>
          <w:rFonts w:cs="CTraditional Arabic" w:hint="cs"/>
          <w:sz w:val="26"/>
          <w:szCs w:val="26"/>
          <w:rtl/>
        </w:rPr>
        <w:t>ص</w:t>
      </w:r>
      <w:r w:rsidRPr="00E038BF">
        <w:rPr>
          <w:rFonts w:hint="cs"/>
          <w:rtl/>
        </w:rPr>
        <w:t xml:space="preserve"> هنگامی که به نماز برمی‌خاست، از آخرین دعاهایی که بین تحیت و سلام می‌خواند، این بود: </w:t>
      </w:r>
      <w:r w:rsidRPr="001328D8">
        <w:rPr>
          <w:rStyle w:val="Charb"/>
          <w:rFonts w:hint="cs"/>
          <w:rtl/>
        </w:rPr>
        <w:t>«</w:t>
      </w:r>
      <w:r w:rsidRPr="00E038BF">
        <w:rPr>
          <w:rStyle w:val="Char7"/>
          <w:rtl/>
        </w:rPr>
        <w:t>اللَّهمَّ اغفِرْ ل</w:t>
      </w:r>
      <w:r w:rsidRPr="00E038BF">
        <w:rPr>
          <w:rStyle w:val="Char7"/>
          <w:rFonts w:hint="cs"/>
          <w:rtl/>
        </w:rPr>
        <w:t>ِ</w:t>
      </w:r>
      <w:r w:rsidRPr="00E038BF">
        <w:rPr>
          <w:rStyle w:val="Char7"/>
          <w:rtl/>
        </w:rPr>
        <w:t>ي</w:t>
      </w:r>
      <w:r w:rsidRPr="00E038BF">
        <w:rPr>
          <w:rStyle w:val="Char7"/>
          <w:rFonts w:hint="cs"/>
          <w:rtl/>
        </w:rPr>
        <w:t>ْ</w:t>
      </w:r>
      <w:r w:rsidRPr="00E038BF">
        <w:rPr>
          <w:rStyle w:val="Char7"/>
          <w:rtl/>
        </w:rPr>
        <w:t xml:space="preserve"> م</w:t>
      </w:r>
      <w:r w:rsidRPr="00E038BF">
        <w:rPr>
          <w:rStyle w:val="Char7"/>
          <w:rFonts w:hint="cs"/>
          <w:rtl/>
        </w:rPr>
        <w:t>َ</w:t>
      </w:r>
      <w:r w:rsidRPr="00E038BF">
        <w:rPr>
          <w:rStyle w:val="Char7"/>
          <w:rtl/>
        </w:rPr>
        <w:t>ا قَدَّم</w:t>
      </w:r>
      <w:r w:rsidRPr="00E038BF">
        <w:rPr>
          <w:rStyle w:val="Char7"/>
          <w:rFonts w:hint="cs"/>
          <w:rtl/>
        </w:rPr>
        <w:t>ْ</w:t>
      </w:r>
      <w:r w:rsidRPr="00E038BF">
        <w:rPr>
          <w:rStyle w:val="Char7"/>
          <w:rtl/>
        </w:rPr>
        <w:t>تُ و</w:t>
      </w:r>
      <w:r w:rsidRPr="00E038BF">
        <w:rPr>
          <w:rStyle w:val="Char7"/>
          <w:rFonts w:hint="cs"/>
          <w:rtl/>
        </w:rPr>
        <w:t>َ</w:t>
      </w:r>
      <w:r w:rsidRPr="00E038BF">
        <w:rPr>
          <w:rStyle w:val="Char7"/>
          <w:rtl/>
        </w:rPr>
        <w:t>م</w:t>
      </w:r>
      <w:r w:rsidRPr="00E038BF">
        <w:rPr>
          <w:rStyle w:val="Char7"/>
          <w:rFonts w:hint="cs"/>
          <w:rtl/>
        </w:rPr>
        <w:t>َ</w:t>
      </w:r>
      <w:r w:rsidRPr="00E038BF">
        <w:rPr>
          <w:rStyle w:val="Char7"/>
          <w:rtl/>
        </w:rPr>
        <w:t>ا أَخَّرْتُ، و</w:t>
      </w:r>
      <w:r w:rsidRPr="00E038BF">
        <w:rPr>
          <w:rStyle w:val="Char7"/>
          <w:rFonts w:hint="cs"/>
          <w:rtl/>
        </w:rPr>
        <w:t>َ</w:t>
      </w:r>
      <w:r w:rsidRPr="00E038BF">
        <w:rPr>
          <w:rStyle w:val="Char7"/>
          <w:rtl/>
        </w:rPr>
        <w:t>م</w:t>
      </w:r>
      <w:r w:rsidRPr="00E038BF">
        <w:rPr>
          <w:rStyle w:val="Char7"/>
          <w:rFonts w:hint="cs"/>
          <w:rtl/>
        </w:rPr>
        <w:t>َ</w:t>
      </w:r>
      <w:r w:rsidRPr="00E038BF">
        <w:rPr>
          <w:rStyle w:val="Char7"/>
          <w:rtl/>
        </w:rPr>
        <w:t>ا أَسْرَرْتُ ومَا أعْلَنْتُ، و</w:t>
      </w:r>
      <w:r w:rsidRPr="00E038BF">
        <w:rPr>
          <w:rStyle w:val="Char7"/>
          <w:rFonts w:hint="cs"/>
          <w:rtl/>
        </w:rPr>
        <w:t>َ</w:t>
      </w:r>
      <w:r w:rsidRPr="00E038BF">
        <w:rPr>
          <w:rStyle w:val="Char7"/>
          <w:rtl/>
        </w:rPr>
        <w:t>م</w:t>
      </w:r>
      <w:r w:rsidRPr="00E038BF">
        <w:rPr>
          <w:rStyle w:val="Char7"/>
          <w:rFonts w:hint="cs"/>
          <w:rtl/>
        </w:rPr>
        <w:t>َ</w:t>
      </w:r>
      <w:r w:rsidRPr="00E038BF">
        <w:rPr>
          <w:rStyle w:val="Char7"/>
          <w:rtl/>
        </w:rPr>
        <w:t>ا أَسْر</w:t>
      </w:r>
      <w:r w:rsidRPr="00E038BF">
        <w:rPr>
          <w:rStyle w:val="Char7"/>
          <w:rFonts w:hint="cs"/>
          <w:rtl/>
        </w:rPr>
        <w:t>َ</w:t>
      </w:r>
      <w:r w:rsidRPr="00E038BF">
        <w:rPr>
          <w:rStyle w:val="Char7"/>
          <w:rtl/>
        </w:rPr>
        <w:t>فْتُ، و</w:t>
      </w:r>
      <w:r w:rsidRPr="00E038BF">
        <w:rPr>
          <w:rStyle w:val="Char7"/>
          <w:rFonts w:hint="cs"/>
          <w:rtl/>
        </w:rPr>
        <w:t>َ</w:t>
      </w:r>
      <w:r w:rsidRPr="00E038BF">
        <w:rPr>
          <w:rStyle w:val="Char7"/>
          <w:rtl/>
        </w:rPr>
        <w:t>م</w:t>
      </w:r>
      <w:r w:rsidRPr="00E038BF">
        <w:rPr>
          <w:rStyle w:val="Char7"/>
          <w:rFonts w:hint="cs"/>
          <w:rtl/>
        </w:rPr>
        <w:t>َ</w:t>
      </w:r>
      <w:r w:rsidRPr="00E038BF">
        <w:rPr>
          <w:rStyle w:val="Char7"/>
          <w:rtl/>
        </w:rPr>
        <w:t>ا أَن</w:t>
      </w:r>
      <w:r w:rsidRPr="00E038BF">
        <w:rPr>
          <w:rStyle w:val="Char7"/>
          <w:rFonts w:hint="cs"/>
          <w:rtl/>
        </w:rPr>
        <w:t>ْ</w:t>
      </w:r>
      <w:r w:rsidRPr="00E038BF">
        <w:rPr>
          <w:rStyle w:val="Char7"/>
          <w:rtl/>
        </w:rPr>
        <w:t>تَ أَعْل</w:t>
      </w:r>
      <w:r w:rsidRPr="00E038BF">
        <w:rPr>
          <w:rStyle w:val="Char7"/>
          <w:rFonts w:hint="cs"/>
          <w:rtl/>
        </w:rPr>
        <w:t>َ</w:t>
      </w:r>
      <w:r w:rsidRPr="00E038BF">
        <w:rPr>
          <w:rStyle w:val="Char7"/>
          <w:rtl/>
        </w:rPr>
        <w:t>مُ بِهِ مِنِّي</w:t>
      </w:r>
      <w:r w:rsidRPr="00E038BF">
        <w:rPr>
          <w:rStyle w:val="Char7"/>
          <w:rFonts w:hint="cs"/>
          <w:rtl/>
        </w:rPr>
        <w:t>ْ</w:t>
      </w:r>
      <w:r w:rsidRPr="00E038BF">
        <w:rPr>
          <w:rStyle w:val="Char7"/>
          <w:rtl/>
        </w:rPr>
        <w:t>، أ</w:t>
      </w:r>
      <w:r w:rsidRPr="00E038BF">
        <w:rPr>
          <w:rStyle w:val="Char7"/>
          <w:rFonts w:hint="cs"/>
          <w:rtl/>
        </w:rPr>
        <w:t>َ</w:t>
      </w:r>
      <w:r w:rsidRPr="00E038BF">
        <w:rPr>
          <w:rStyle w:val="Char7"/>
          <w:rtl/>
        </w:rPr>
        <w:t>نْتَ ال</w:t>
      </w:r>
      <w:r w:rsidRPr="00E038BF">
        <w:rPr>
          <w:rStyle w:val="Char7"/>
          <w:rFonts w:hint="cs"/>
          <w:rtl/>
        </w:rPr>
        <w:t>ْ</w:t>
      </w:r>
      <w:r w:rsidRPr="00E038BF">
        <w:rPr>
          <w:rStyle w:val="Char7"/>
          <w:rtl/>
        </w:rPr>
        <w:t>مُقَدِّمُ، وَأ</w:t>
      </w:r>
      <w:r w:rsidRPr="00E038BF">
        <w:rPr>
          <w:rStyle w:val="Char7"/>
          <w:rFonts w:hint="cs"/>
          <w:rtl/>
        </w:rPr>
        <w:t>َ</w:t>
      </w:r>
      <w:r w:rsidRPr="00E038BF">
        <w:rPr>
          <w:rStyle w:val="Char7"/>
          <w:rtl/>
        </w:rPr>
        <w:t>نْتَ ال</w:t>
      </w:r>
      <w:r w:rsidRPr="00E038BF">
        <w:rPr>
          <w:rStyle w:val="Char7"/>
          <w:rFonts w:hint="cs"/>
          <w:rtl/>
        </w:rPr>
        <w:t>ْ</w:t>
      </w:r>
      <w:r w:rsidRPr="00E038BF">
        <w:rPr>
          <w:rStyle w:val="Char7"/>
          <w:rtl/>
        </w:rPr>
        <w:t>مُؤَخِّرُ، لا</w:t>
      </w:r>
      <w:r w:rsidRPr="00E038BF">
        <w:rPr>
          <w:rStyle w:val="Char7"/>
          <w:rFonts w:hint="cs"/>
          <w:rtl/>
        </w:rPr>
        <w:t>َ</w:t>
      </w:r>
      <w:r w:rsidRPr="00E038BF">
        <w:rPr>
          <w:rStyle w:val="Char7"/>
          <w:rtl/>
        </w:rPr>
        <w:t xml:space="preserve"> إ</w:t>
      </w:r>
      <w:r w:rsidRPr="00E038BF">
        <w:rPr>
          <w:rStyle w:val="Char7"/>
          <w:rFonts w:hint="cs"/>
          <w:rtl/>
        </w:rPr>
        <w:t>ِ</w:t>
      </w:r>
      <w:r w:rsidRPr="00E038BF">
        <w:rPr>
          <w:rStyle w:val="Char7"/>
          <w:rtl/>
        </w:rPr>
        <w:t>ل</w:t>
      </w:r>
      <w:r w:rsidRPr="00E038BF">
        <w:rPr>
          <w:rStyle w:val="Char7"/>
          <w:rFonts w:hint="cs"/>
          <w:rtl/>
        </w:rPr>
        <w:t>َ</w:t>
      </w:r>
      <w:r w:rsidRPr="00E038BF">
        <w:rPr>
          <w:rStyle w:val="Char7"/>
          <w:rtl/>
        </w:rPr>
        <w:t>ه</w:t>
      </w:r>
      <w:r w:rsidRPr="00E038BF">
        <w:rPr>
          <w:rStyle w:val="Char7"/>
          <w:rFonts w:hint="cs"/>
          <w:rtl/>
        </w:rPr>
        <w:t>َ</w:t>
      </w:r>
      <w:r w:rsidRPr="00E038BF">
        <w:rPr>
          <w:rStyle w:val="Char7"/>
          <w:rtl/>
        </w:rPr>
        <w:t xml:space="preserve"> إلاَّ أنْتَ</w:t>
      </w:r>
      <w:r w:rsidRPr="001328D8">
        <w:rPr>
          <w:rStyle w:val="Charb"/>
          <w:rFonts w:hint="cs"/>
          <w:rtl/>
        </w:rPr>
        <w:t>:</w:t>
      </w:r>
      <w:r w:rsidRPr="00E038BF">
        <w:rPr>
          <w:rFonts w:hint="cs"/>
          <w:rtl/>
        </w:rPr>
        <w:t xml:space="preserve"> بار خدایا! گناهان گذشته و آینده‌ی من و گناهانی که پنهان و آشکارا انجام داده‌ام، و زیاده‌روی‌های من، و هر آن‌چه را که تو از من بهتر می‌دانی و از من سر زده است، بیامرز که پیش برنده و به عقب اندازنده تو هستی و خدایی جز تو نیست»</w:t>
      </w:r>
      <w:r w:rsidRPr="00E038BF">
        <w:rPr>
          <w:vertAlign w:val="superscript"/>
          <w:rtl/>
        </w:rPr>
        <w:footnoteReference w:id="790"/>
      </w:r>
      <w:r w:rsidRPr="00E038BF">
        <w:rPr>
          <w:rFonts w:hint="cs"/>
          <w:rtl/>
        </w:rPr>
        <w:t>.</w:t>
      </w:r>
    </w:p>
    <w:p w:rsidR="00152E87" w:rsidRPr="00E038BF" w:rsidRDefault="00152E87" w:rsidP="00E038BF">
      <w:pPr>
        <w:pStyle w:val="af0"/>
        <w:rPr>
          <w:rtl/>
        </w:rPr>
      </w:pPr>
      <w:r w:rsidRPr="00E038BF">
        <w:rPr>
          <w:rFonts w:hint="cs"/>
          <w:rtl/>
        </w:rPr>
        <w:t>810-</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عائشةَ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عنْهَا</w:t>
      </w:r>
      <w:r w:rsidRPr="00E038BF">
        <w:rPr>
          <w:rtl/>
        </w:rPr>
        <w:t xml:space="preserve"> </w:t>
      </w:r>
      <w:r w:rsidRPr="00E038BF">
        <w:rPr>
          <w:rFonts w:hint="cs"/>
          <w:rtl/>
        </w:rPr>
        <w:t>قَالَتْ</w:t>
      </w:r>
      <w:r w:rsidRPr="00E038BF">
        <w:rPr>
          <w:rtl/>
        </w:rPr>
        <w:t xml:space="preserve">: </w:t>
      </w:r>
      <w:r w:rsidRPr="00E038BF">
        <w:rPr>
          <w:rFonts w:hint="cs"/>
          <w:rtl/>
        </w:rPr>
        <w:t>كَ</w:t>
      </w:r>
      <w:r w:rsidRPr="00E038BF">
        <w:rPr>
          <w:rtl/>
        </w:rPr>
        <w:t>انَ الن</w:t>
      </w:r>
      <w:r w:rsidRPr="00E038BF">
        <w:rPr>
          <w:rFonts w:hint="cs"/>
          <w:rtl/>
        </w:rPr>
        <w:t>َّ</w:t>
      </w:r>
      <w:r w:rsidRPr="00E038BF">
        <w:rPr>
          <w:rtl/>
        </w:rPr>
        <w:t>ب</w:t>
      </w:r>
      <w:r w:rsidRPr="00E038BF">
        <w:rPr>
          <w:rFonts w:hint="cs"/>
          <w:rtl/>
        </w:rPr>
        <w:t>ِ</w:t>
      </w:r>
      <w:r w:rsidRPr="00E038BF">
        <w:rPr>
          <w:rtl/>
        </w:rPr>
        <w:t>ي</w:t>
      </w:r>
      <w:r w:rsidRPr="00E038BF">
        <w:rPr>
          <w:rFonts w:hint="cs"/>
          <w:rtl/>
        </w:rPr>
        <w:t>ُّ</w:t>
      </w:r>
      <w:r w:rsidRPr="00E038BF">
        <w:rPr>
          <w:rtl/>
        </w:rPr>
        <w:t xml:space="preserve"> صَلَّى اللهُ عَلَيْهِ وَسَلَّمَ يُكْثِرُ أ</w:t>
      </w:r>
      <w:r w:rsidRPr="00E038BF">
        <w:rPr>
          <w:rFonts w:hint="cs"/>
          <w:rtl/>
        </w:rPr>
        <w:t>َ</w:t>
      </w:r>
      <w:r w:rsidRPr="00E038BF">
        <w:rPr>
          <w:rtl/>
        </w:rPr>
        <w:t>نْ ي</w:t>
      </w:r>
      <w:r w:rsidRPr="00E038BF">
        <w:rPr>
          <w:rFonts w:hint="cs"/>
          <w:rtl/>
        </w:rPr>
        <w:t>َ</w:t>
      </w:r>
      <w:r w:rsidRPr="00E038BF">
        <w:rPr>
          <w:rtl/>
        </w:rPr>
        <w:t>ق</w:t>
      </w:r>
      <w:r w:rsidRPr="00E038BF">
        <w:rPr>
          <w:rFonts w:hint="cs"/>
          <w:rtl/>
        </w:rPr>
        <w:t>ُ</w:t>
      </w:r>
      <w:r w:rsidRPr="00E038BF">
        <w:rPr>
          <w:rtl/>
        </w:rPr>
        <w:t>ولَ في رُكُوعِهِ وَسُجُودِهِ: سُبْحَانَكَ اللَّهُمَّ رَبَّنَا وَبِحَمْد</w:t>
      </w:r>
      <w:r w:rsidRPr="00E038BF">
        <w:rPr>
          <w:rFonts w:hint="cs"/>
          <w:rtl/>
        </w:rPr>
        <w:t>ِ</w:t>
      </w:r>
      <w:r w:rsidRPr="00E038BF">
        <w:rPr>
          <w:rtl/>
        </w:rPr>
        <w:t>ك</w:t>
      </w:r>
      <w:r w:rsidRPr="00E038BF">
        <w:rPr>
          <w:rFonts w:hint="cs"/>
          <w:rtl/>
        </w:rPr>
        <w:t>َ</w:t>
      </w:r>
      <w:r w:rsidRPr="00E038BF">
        <w:rPr>
          <w:rtl/>
        </w:rPr>
        <w:t>، اللَّهُمَّ اغْفِرْ ل</w:t>
      </w:r>
      <w:r w:rsidRPr="00E038BF">
        <w:rPr>
          <w:rFonts w:hint="cs"/>
          <w:rtl/>
        </w:rPr>
        <w:t>ِ</w:t>
      </w:r>
      <w:r w:rsidRPr="00E038BF">
        <w:rPr>
          <w:rtl/>
        </w:rPr>
        <w:t>ي</w:t>
      </w:r>
      <w:r w:rsidRPr="00E038BF">
        <w:rPr>
          <w:rFonts w:hint="cs"/>
          <w:rtl/>
        </w:rPr>
        <w:t>ْ</w:t>
      </w:r>
      <w:r w:rsidRPr="00E038BF">
        <w:rPr>
          <w:rtl/>
        </w:rPr>
        <w:t>» متفقٌ عليهِ.</w:t>
      </w:r>
    </w:p>
    <w:p w:rsidR="00152E87" w:rsidRPr="00E038BF" w:rsidRDefault="00152E87" w:rsidP="00E038BF">
      <w:pPr>
        <w:pStyle w:val="a9"/>
        <w:rPr>
          <w:rtl/>
        </w:rPr>
      </w:pPr>
      <w:r w:rsidRPr="00E038BF">
        <w:rPr>
          <w:rFonts w:hint="cs"/>
          <w:rtl/>
        </w:rPr>
        <w:t>810. از عایشه ـ</w:t>
      </w:r>
      <w:r w:rsidRPr="006717F5">
        <w:rPr>
          <w:rFonts w:cs="CTraditional Arabic" w:hint="cs"/>
          <w:sz w:val="26"/>
          <w:szCs w:val="26"/>
          <w:rtl/>
        </w:rPr>
        <w:t>ل</w:t>
      </w:r>
      <w:r w:rsidRPr="00E038BF">
        <w:rPr>
          <w:rFonts w:hint="cs"/>
          <w:rtl/>
        </w:rPr>
        <w:t>ـ روایت شده است که فرمود: پیامبر</w:t>
      </w:r>
      <w:r w:rsidRPr="006717F5">
        <w:rPr>
          <w:rFonts w:cs="CTraditional Arabic" w:hint="cs"/>
          <w:sz w:val="26"/>
          <w:szCs w:val="26"/>
          <w:rtl/>
        </w:rPr>
        <w:t>ص</w:t>
      </w:r>
      <w:r w:rsidRPr="00E038BF">
        <w:rPr>
          <w:rFonts w:hint="cs"/>
          <w:rtl/>
        </w:rPr>
        <w:t xml:space="preserve"> در رکوع و سجودش زیاد می‌فرمودند: «</w:t>
      </w:r>
      <w:r w:rsidRPr="00E038BF">
        <w:rPr>
          <w:rStyle w:val="Char7"/>
          <w:rtl/>
        </w:rPr>
        <w:t>سُبْحَانَكَ اللَّهُمَّ رَبَّنَا وَبِحَمْد</w:t>
      </w:r>
      <w:r w:rsidRPr="00E038BF">
        <w:rPr>
          <w:rStyle w:val="Char7"/>
          <w:rFonts w:hint="cs"/>
          <w:rtl/>
        </w:rPr>
        <w:t>ِ</w:t>
      </w:r>
      <w:r w:rsidRPr="00E038BF">
        <w:rPr>
          <w:rStyle w:val="Char7"/>
          <w:rtl/>
        </w:rPr>
        <w:t>ك</w:t>
      </w:r>
      <w:r w:rsidRPr="00E038BF">
        <w:rPr>
          <w:rStyle w:val="Char7"/>
          <w:rFonts w:hint="cs"/>
          <w:rtl/>
        </w:rPr>
        <w:t>َ</w:t>
      </w:r>
      <w:r w:rsidRPr="00E038BF">
        <w:rPr>
          <w:rStyle w:val="Char7"/>
          <w:rtl/>
        </w:rPr>
        <w:t>، اللَّهُمَّ اغْفِرْ ل</w:t>
      </w:r>
      <w:r w:rsidRPr="00E038BF">
        <w:rPr>
          <w:rStyle w:val="Char7"/>
          <w:rFonts w:hint="cs"/>
          <w:rtl/>
        </w:rPr>
        <w:t>ِ</w:t>
      </w:r>
      <w:r w:rsidRPr="00E038BF">
        <w:rPr>
          <w:rStyle w:val="Char7"/>
          <w:rtl/>
        </w:rPr>
        <w:t>ي</w:t>
      </w:r>
      <w:r w:rsidRPr="00E038BF">
        <w:rPr>
          <w:rStyle w:val="Char7"/>
          <w:rFonts w:hint="cs"/>
          <w:rtl/>
        </w:rPr>
        <w:t>ْ</w:t>
      </w:r>
      <w:r w:rsidRPr="00E038BF">
        <w:rPr>
          <w:rFonts w:hint="cs"/>
          <w:rtl/>
        </w:rPr>
        <w:t>: بارخدایا! تو پاک و منزه هستی، ای پروردگار ما! و به سپاس و ستایش تو مشغولم، پروردگارا! مرا بیامرز!»</w:t>
      </w:r>
      <w:r w:rsidRPr="00E038BF">
        <w:rPr>
          <w:vertAlign w:val="superscript"/>
          <w:rtl/>
        </w:rPr>
        <w:footnoteReference w:id="791"/>
      </w:r>
      <w:r w:rsidRPr="00E038BF">
        <w:rPr>
          <w:rFonts w:hint="cs"/>
          <w:rtl/>
        </w:rPr>
        <w:t>.</w:t>
      </w:r>
    </w:p>
    <w:p w:rsidR="00152E87" w:rsidRPr="00E038BF" w:rsidRDefault="00152E87" w:rsidP="00E038BF">
      <w:pPr>
        <w:pStyle w:val="af0"/>
        <w:rPr>
          <w:rtl/>
        </w:rPr>
      </w:pPr>
      <w:r w:rsidRPr="00E038BF">
        <w:rPr>
          <w:rFonts w:hint="cs"/>
          <w:rtl/>
        </w:rPr>
        <w:t>811-</w:t>
      </w:r>
      <w:r w:rsidRPr="00E038BF">
        <w:rPr>
          <w:rFonts w:ascii="Times New Roman" w:hAnsi="Times New Roman" w:cs="Times New Roman" w:hint="cs"/>
          <w:rtl/>
        </w:rPr>
        <w:t> </w:t>
      </w:r>
      <w:r w:rsidRPr="00E038BF">
        <w:rPr>
          <w:rFonts w:hint="cs"/>
          <w:rtl/>
        </w:rPr>
        <w:t>وَعَنْهَا</w:t>
      </w:r>
      <w:r w:rsidRPr="00E038BF">
        <w:rPr>
          <w:rtl/>
        </w:rPr>
        <w:t xml:space="preserve"> </w:t>
      </w:r>
      <w:r w:rsidRPr="00E038BF">
        <w:rPr>
          <w:rFonts w:hint="cs"/>
          <w:rtl/>
        </w:rPr>
        <w:t>أنَّ</w:t>
      </w:r>
      <w:r w:rsidRPr="00E038BF">
        <w:rPr>
          <w:rtl/>
        </w:rPr>
        <w:t xml:space="preserve"> </w:t>
      </w:r>
      <w:r w:rsidRPr="00E038BF">
        <w:rPr>
          <w:rFonts w:hint="cs"/>
          <w:rtl/>
        </w:rPr>
        <w:t>رَسُولَ</w:t>
      </w:r>
      <w:r w:rsidRPr="00E038BF">
        <w:rPr>
          <w:rtl/>
        </w:rPr>
        <w:t xml:space="preserve"> </w:t>
      </w:r>
      <w:r w:rsidRPr="00E038BF">
        <w:rPr>
          <w:rFonts w:hint="cs"/>
          <w:rtl/>
        </w:rPr>
        <w:t>اللَّهِ</w:t>
      </w:r>
      <w:r w:rsidRPr="00E038BF">
        <w:rPr>
          <w:rtl/>
        </w:rPr>
        <w:t xml:space="preserve"> </w:t>
      </w:r>
      <w:r w:rsidRPr="00E038BF">
        <w:rPr>
          <w:rFonts w:hint="cs"/>
          <w:rtl/>
        </w:rPr>
        <w:t>صَلَّى</w:t>
      </w:r>
      <w:r w:rsidRPr="00E038BF">
        <w:rPr>
          <w:rtl/>
        </w:rPr>
        <w:t xml:space="preserve"> </w:t>
      </w:r>
      <w:r w:rsidRPr="00E038BF">
        <w:rPr>
          <w:rFonts w:hint="cs"/>
          <w:rtl/>
        </w:rPr>
        <w:t>اللهُ</w:t>
      </w:r>
      <w:r w:rsidRPr="00E038BF">
        <w:rPr>
          <w:rtl/>
        </w:rPr>
        <w:t xml:space="preserve"> </w:t>
      </w:r>
      <w:r w:rsidRPr="00E038BF">
        <w:rPr>
          <w:rFonts w:hint="cs"/>
          <w:rtl/>
        </w:rPr>
        <w:t>عَلَيْهِ</w:t>
      </w:r>
      <w:r w:rsidRPr="00E038BF">
        <w:rPr>
          <w:rtl/>
        </w:rPr>
        <w:t xml:space="preserve"> </w:t>
      </w:r>
      <w:r w:rsidRPr="00E038BF">
        <w:rPr>
          <w:rFonts w:hint="cs"/>
          <w:rtl/>
        </w:rPr>
        <w:t>وَسَلَّمَ</w:t>
      </w:r>
      <w:r w:rsidRPr="00E038BF">
        <w:rPr>
          <w:rFonts w:ascii="Times New Roman" w:hAnsi="Times New Roman" w:cs="Times New Roman" w:hint="cs"/>
          <w:rtl/>
        </w:rPr>
        <w:t> </w:t>
      </w:r>
      <w:r w:rsidRPr="00E038BF">
        <w:rPr>
          <w:rFonts w:hint="cs"/>
          <w:rtl/>
        </w:rPr>
        <w:t>كانَ</w:t>
      </w:r>
      <w:r w:rsidRPr="00E038BF">
        <w:rPr>
          <w:rtl/>
        </w:rPr>
        <w:t xml:space="preserve"> </w:t>
      </w:r>
      <w:r w:rsidRPr="00E038BF">
        <w:rPr>
          <w:rFonts w:hint="cs"/>
          <w:rtl/>
        </w:rPr>
        <w:t>يَقُولُ</w:t>
      </w:r>
      <w:r w:rsidRPr="00E038BF">
        <w:rPr>
          <w:rtl/>
        </w:rPr>
        <w:t xml:space="preserve"> </w:t>
      </w:r>
      <w:r w:rsidRPr="00E038BF">
        <w:rPr>
          <w:rFonts w:hint="cs"/>
          <w:rtl/>
        </w:rPr>
        <w:t>في</w:t>
      </w:r>
      <w:r w:rsidRPr="00E038BF">
        <w:rPr>
          <w:rtl/>
        </w:rPr>
        <w:t xml:space="preserve"> </w:t>
      </w:r>
      <w:r w:rsidRPr="00E038BF">
        <w:rPr>
          <w:rFonts w:hint="cs"/>
          <w:rtl/>
        </w:rPr>
        <w:t>رُكُ</w:t>
      </w:r>
      <w:r w:rsidRPr="00E038BF">
        <w:rPr>
          <w:rtl/>
        </w:rPr>
        <w:t>وعِهِ و</w:t>
      </w:r>
      <w:r w:rsidRPr="00E038BF">
        <w:rPr>
          <w:rFonts w:hint="cs"/>
          <w:rtl/>
        </w:rPr>
        <w:t>َ</w:t>
      </w:r>
      <w:r w:rsidRPr="00E038BF">
        <w:rPr>
          <w:rtl/>
        </w:rPr>
        <w:t>س</w:t>
      </w:r>
      <w:r w:rsidRPr="00E038BF">
        <w:rPr>
          <w:rFonts w:hint="cs"/>
          <w:rtl/>
        </w:rPr>
        <w:t>ُ</w:t>
      </w:r>
      <w:r w:rsidRPr="00E038BF">
        <w:rPr>
          <w:rtl/>
        </w:rPr>
        <w:t>ج</w:t>
      </w:r>
      <w:r w:rsidRPr="00E038BF">
        <w:rPr>
          <w:rFonts w:hint="cs"/>
          <w:rtl/>
        </w:rPr>
        <w:t>ُ</w:t>
      </w:r>
      <w:r w:rsidRPr="00E038BF">
        <w:rPr>
          <w:rtl/>
        </w:rPr>
        <w:t>ودِهِ: «سُبُّوحٌ قدُّوسٌ ر</w:t>
      </w:r>
      <w:r w:rsidRPr="00E038BF">
        <w:rPr>
          <w:rFonts w:hint="cs"/>
          <w:rtl/>
        </w:rPr>
        <w:t>َ</w:t>
      </w:r>
      <w:r w:rsidRPr="00E038BF">
        <w:rPr>
          <w:rtl/>
        </w:rPr>
        <w:t>بُّ ال</w:t>
      </w:r>
      <w:r w:rsidRPr="00E038BF">
        <w:rPr>
          <w:rFonts w:hint="cs"/>
          <w:rtl/>
        </w:rPr>
        <w:t>ْ</w:t>
      </w:r>
      <w:r w:rsidRPr="00E038BF">
        <w:rPr>
          <w:rtl/>
        </w:rPr>
        <w:t>م</w:t>
      </w:r>
      <w:r w:rsidRPr="00E038BF">
        <w:rPr>
          <w:rFonts w:hint="cs"/>
          <w:rtl/>
        </w:rPr>
        <w:t>َ</w:t>
      </w:r>
      <w:r w:rsidRPr="00E038BF">
        <w:rPr>
          <w:rtl/>
        </w:rPr>
        <w:t>لا</w:t>
      </w:r>
      <w:r w:rsidRPr="00E038BF">
        <w:rPr>
          <w:rFonts w:hint="cs"/>
          <w:rtl/>
        </w:rPr>
        <w:t>َ</w:t>
      </w:r>
      <w:r w:rsidRPr="00E038BF">
        <w:rPr>
          <w:rtl/>
        </w:rPr>
        <w:t>ئِك</w:t>
      </w:r>
      <w:r w:rsidRPr="00E038BF">
        <w:rPr>
          <w:rFonts w:hint="cs"/>
          <w:rtl/>
        </w:rPr>
        <w:t>َ</w:t>
      </w:r>
      <w:r w:rsidRPr="00E038BF">
        <w:rPr>
          <w:rtl/>
        </w:rPr>
        <w:t>ةِ وَالرُّوحِ» رواه مسلم.</w:t>
      </w:r>
    </w:p>
    <w:p w:rsidR="00152E87" w:rsidRPr="00B4734D" w:rsidRDefault="00152E87" w:rsidP="00E038BF">
      <w:pPr>
        <w:ind w:firstLine="284"/>
        <w:jc w:val="both"/>
        <w:rPr>
          <w:rStyle w:val="Char4"/>
          <w:rtl/>
        </w:rPr>
      </w:pPr>
      <w:r w:rsidRPr="00B4734D">
        <w:rPr>
          <w:rStyle w:val="Char4"/>
          <w:rFonts w:hint="cs"/>
          <w:rtl/>
        </w:rPr>
        <w:t>811. از عایشه ـ</w:t>
      </w:r>
      <w:r w:rsidRPr="006717F5">
        <w:rPr>
          <w:rFonts w:cs="CTraditional Arabic" w:hint="cs"/>
          <w:sz w:val="26"/>
          <w:szCs w:val="26"/>
          <w:rtl/>
          <w:lang w:bidi="fa-IR"/>
        </w:rPr>
        <w:t>ل</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در رکوع و سجودش می‌فرمودند: «</w:t>
      </w:r>
      <w:r w:rsidRPr="00E038BF">
        <w:rPr>
          <w:rStyle w:val="Char7"/>
          <w:rtl/>
        </w:rPr>
        <w:t>سُبُّوحٌ قدُّوسٌ ر</w:t>
      </w:r>
      <w:r w:rsidRPr="00E038BF">
        <w:rPr>
          <w:rStyle w:val="Char7"/>
          <w:rFonts w:hint="cs"/>
          <w:rtl/>
        </w:rPr>
        <w:t>َ</w:t>
      </w:r>
      <w:r w:rsidRPr="00E038BF">
        <w:rPr>
          <w:rStyle w:val="Char7"/>
          <w:rtl/>
        </w:rPr>
        <w:t>بُّ ال</w:t>
      </w:r>
      <w:r w:rsidRPr="00E038BF">
        <w:rPr>
          <w:rStyle w:val="Char7"/>
          <w:rFonts w:hint="cs"/>
          <w:rtl/>
        </w:rPr>
        <w:t>ْ</w:t>
      </w:r>
      <w:r w:rsidRPr="00E038BF">
        <w:rPr>
          <w:rStyle w:val="Char7"/>
          <w:rtl/>
        </w:rPr>
        <w:t>م</w:t>
      </w:r>
      <w:r w:rsidRPr="00E038BF">
        <w:rPr>
          <w:rStyle w:val="Char7"/>
          <w:rFonts w:hint="cs"/>
          <w:rtl/>
        </w:rPr>
        <w:t>َ</w:t>
      </w:r>
      <w:r w:rsidRPr="00E038BF">
        <w:rPr>
          <w:rStyle w:val="Char7"/>
          <w:rtl/>
        </w:rPr>
        <w:t>لا</w:t>
      </w:r>
      <w:r w:rsidRPr="00E038BF">
        <w:rPr>
          <w:rStyle w:val="Char7"/>
          <w:rFonts w:hint="cs"/>
          <w:rtl/>
        </w:rPr>
        <w:t>َ</w:t>
      </w:r>
      <w:r w:rsidRPr="00E038BF">
        <w:rPr>
          <w:rStyle w:val="Char7"/>
          <w:rtl/>
        </w:rPr>
        <w:t>ئِك</w:t>
      </w:r>
      <w:r w:rsidRPr="00E038BF">
        <w:rPr>
          <w:rStyle w:val="Char7"/>
          <w:rFonts w:hint="cs"/>
          <w:rtl/>
        </w:rPr>
        <w:t>َ</w:t>
      </w:r>
      <w:r w:rsidRPr="00E038BF">
        <w:rPr>
          <w:rStyle w:val="Char7"/>
          <w:rtl/>
        </w:rPr>
        <w:t>ةِ وَالرُّوحِ</w:t>
      </w:r>
      <w:r w:rsidRPr="00B4734D">
        <w:rPr>
          <w:rStyle w:val="Char4"/>
          <w:rFonts w:hint="cs"/>
          <w:rtl/>
        </w:rPr>
        <w:t>: (خداوند)، بسیار منزه و بی‌عیب و بسیار پاک، و پروردگار فرشتگان و جبرئیل است»</w:t>
      </w:r>
      <w:r w:rsidRPr="00B4734D">
        <w:rPr>
          <w:rStyle w:val="Char4"/>
          <w:vertAlign w:val="superscript"/>
          <w:rtl/>
        </w:rPr>
        <w:footnoteReference w:id="792"/>
      </w:r>
      <w:r w:rsidRPr="00B4734D">
        <w:rPr>
          <w:rStyle w:val="Char4"/>
          <w:rFonts w:hint="cs"/>
          <w:rtl/>
        </w:rPr>
        <w:t xml:space="preserve">. </w:t>
      </w:r>
    </w:p>
    <w:p w:rsidR="00152E87" w:rsidRPr="00E038BF" w:rsidRDefault="00152E87" w:rsidP="00E038BF">
      <w:pPr>
        <w:pStyle w:val="af0"/>
        <w:rPr>
          <w:rtl/>
        </w:rPr>
      </w:pPr>
      <w:r w:rsidRPr="00E038BF">
        <w:rPr>
          <w:rFonts w:hint="cs"/>
          <w:rtl/>
        </w:rPr>
        <w:t>812-</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ابن</w:t>
      </w:r>
      <w:r w:rsidRPr="00E038BF">
        <w:rPr>
          <w:rtl/>
        </w:rPr>
        <w:t xml:space="preserve"> </w:t>
      </w:r>
      <w:r w:rsidRPr="00E038BF">
        <w:rPr>
          <w:rFonts w:hint="cs"/>
          <w:rtl/>
        </w:rPr>
        <w:t>عَبَّاسٍ</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عنْهُما</w:t>
      </w:r>
      <w:r w:rsidRPr="00E038BF">
        <w:rPr>
          <w:rtl/>
        </w:rPr>
        <w:t xml:space="preserve"> </w:t>
      </w:r>
      <w:r w:rsidRPr="00E038BF">
        <w:rPr>
          <w:rFonts w:hint="cs"/>
          <w:rtl/>
        </w:rPr>
        <w:t>أنَّ</w:t>
      </w:r>
      <w:r w:rsidRPr="00E038BF">
        <w:rPr>
          <w:rtl/>
        </w:rPr>
        <w:t xml:space="preserve"> </w:t>
      </w:r>
      <w:r w:rsidRPr="00E038BF">
        <w:rPr>
          <w:rFonts w:hint="cs"/>
          <w:rtl/>
        </w:rPr>
        <w:t>رَ</w:t>
      </w:r>
      <w:r w:rsidRPr="00E038BF">
        <w:rPr>
          <w:rtl/>
        </w:rPr>
        <w:t>سُول</w:t>
      </w:r>
      <w:r w:rsidRPr="00E038BF">
        <w:rPr>
          <w:rFonts w:hint="cs"/>
          <w:rtl/>
        </w:rPr>
        <w:t>َ</w:t>
      </w:r>
      <w:r w:rsidRPr="00E038BF">
        <w:rPr>
          <w:rtl/>
        </w:rPr>
        <w:t xml:space="preserve"> اللَّه</w:t>
      </w:r>
      <w:r w:rsidRPr="00E038BF">
        <w:rPr>
          <w:rFonts w:hint="cs"/>
          <w:rtl/>
        </w:rPr>
        <w:t>ِ</w:t>
      </w:r>
      <w:r w:rsidRPr="00E038BF">
        <w:rPr>
          <w:rtl/>
        </w:rPr>
        <w:t xml:space="preserve"> صَلَّى اللهُ عَلَيْهِ وَسَلَّمَ</w:t>
      </w:r>
      <w:r w:rsidRPr="00E038BF">
        <w:rPr>
          <w:rFonts w:ascii="Times New Roman" w:hAnsi="Times New Roman" w:cs="Times New Roman" w:hint="cs"/>
          <w:rtl/>
        </w:rPr>
        <w:t> </w:t>
      </w:r>
      <w:r w:rsidRPr="00E038BF">
        <w:rPr>
          <w:rFonts w:hint="cs"/>
          <w:rtl/>
        </w:rPr>
        <w:t>قَ</w:t>
      </w:r>
      <w:r w:rsidRPr="00E038BF">
        <w:rPr>
          <w:rtl/>
        </w:rPr>
        <w:t>ال</w:t>
      </w:r>
      <w:r w:rsidRPr="00E038BF">
        <w:rPr>
          <w:rFonts w:hint="cs"/>
          <w:rtl/>
        </w:rPr>
        <w:t>َ</w:t>
      </w:r>
      <w:r w:rsidRPr="00E038BF">
        <w:rPr>
          <w:rtl/>
        </w:rPr>
        <w:t>: «فَأَمَّا الرُّك</w:t>
      </w:r>
      <w:r w:rsidRPr="00E038BF">
        <w:rPr>
          <w:rFonts w:hint="cs"/>
          <w:rtl/>
        </w:rPr>
        <w:t>ُ</w:t>
      </w:r>
      <w:r w:rsidRPr="00E038BF">
        <w:rPr>
          <w:rtl/>
        </w:rPr>
        <w:t>وعُ فَعَظِّم</w:t>
      </w:r>
      <w:r w:rsidRPr="00E038BF">
        <w:rPr>
          <w:rFonts w:hint="cs"/>
          <w:rtl/>
        </w:rPr>
        <w:t>ُ</w:t>
      </w:r>
      <w:r w:rsidRPr="00E038BF">
        <w:rPr>
          <w:rtl/>
        </w:rPr>
        <w:t>وا ف</w:t>
      </w:r>
      <w:r w:rsidRPr="00E038BF">
        <w:rPr>
          <w:rFonts w:hint="cs"/>
          <w:rtl/>
        </w:rPr>
        <w:t>ِ</w:t>
      </w:r>
      <w:r w:rsidRPr="00E038BF">
        <w:rPr>
          <w:rtl/>
        </w:rPr>
        <w:t>ي</w:t>
      </w:r>
      <w:r w:rsidRPr="00E038BF">
        <w:rPr>
          <w:rFonts w:hint="cs"/>
          <w:rtl/>
        </w:rPr>
        <w:t>ْ</w:t>
      </w:r>
      <w:r w:rsidRPr="00E038BF">
        <w:rPr>
          <w:rtl/>
        </w:rPr>
        <w:t>هِ الرَّبَّ، وأمَّا السُّجُودُ فَاجْتَهِدُوا في الدُّع</w:t>
      </w:r>
      <w:r w:rsidRPr="00E038BF">
        <w:rPr>
          <w:rFonts w:hint="cs"/>
          <w:rtl/>
        </w:rPr>
        <w:t>َ</w:t>
      </w:r>
      <w:r w:rsidRPr="00E038BF">
        <w:rPr>
          <w:rtl/>
        </w:rPr>
        <w:t>اء</w:t>
      </w:r>
      <w:r w:rsidRPr="00E038BF">
        <w:rPr>
          <w:rFonts w:hint="cs"/>
          <w:rtl/>
        </w:rPr>
        <w:t>ِ</w:t>
      </w:r>
      <w:r w:rsidRPr="00E038BF">
        <w:rPr>
          <w:rtl/>
        </w:rPr>
        <w:t xml:space="preserve"> فَقَمِن</w:t>
      </w:r>
      <w:r w:rsidRPr="00E038BF">
        <w:rPr>
          <w:rFonts w:hint="cs"/>
          <w:rtl/>
        </w:rPr>
        <w:t>ٌ</w:t>
      </w:r>
      <w:r w:rsidRPr="00E038BF">
        <w:rPr>
          <w:rtl/>
        </w:rPr>
        <w:t xml:space="preserve"> أنْ يُسْتَجَاب</w:t>
      </w:r>
      <w:r w:rsidRPr="00E038BF">
        <w:rPr>
          <w:rFonts w:hint="cs"/>
          <w:rtl/>
        </w:rPr>
        <w:t>َ</w:t>
      </w:r>
      <w:r w:rsidRPr="00E038BF">
        <w:rPr>
          <w:rtl/>
        </w:rPr>
        <w:t xml:space="preserve"> لَكُمْ» رواه مسلم.</w:t>
      </w:r>
    </w:p>
    <w:p w:rsidR="00152E87" w:rsidRPr="00B4734D" w:rsidRDefault="00152E87" w:rsidP="00E038BF">
      <w:pPr>
        <w:ind w:firstLine="284"/>
        <w:jc w:val="both"/>
        <w:rPr>
          <w:rStyle w:val="Char4"/>
          <w:rtl/>
        </w:rPr>
      </w:pPr>
      <w:r w:rsidRPr="00B4734D">
        <w:rPr>
          <w:rStyle w:val="Char4"/>
          <w:rFonts w:hint="cs"/>
          <w:rtl/>
        </w:rPr>
        <w:t>812. از ابن عباس ـ</w:t>
      </w:r>
      <w:r w:rsidR="00E038BF">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«در رکوع، خداوند عزوجل را به عظمت و بزرگی یاد کنید؛ و در سجده، در دعا کردن بکوشید که سزاوار و شایسته است که دعای شما (در آن) قبول شود»</w:t>
      </w:r>
      <w:r w:rsidRPr="00B4734D">
        <w:rPr>
          <w:rStyle w:val="Char4"/>
          <w:vertAlign w:val="superscript"/>
          <w:rtl/>
        </w:rPr>
        <w:footnoteReference w:id="793"/>
      </w:r>
      <w:r w:rsidRPr="00B4734D">
        <w:rPr>
          <w:rStyle w:val="Char4"/>
          <w:rFonts w:hint="cs"/>
          <w:rtl/>
        </w:rPr>
        <w:t>.</w:t>
      </w:r>
    </w:p>
    <w:p w:rsidR="00152E87" w:rsidRPr="00E038BF" w:rsidRDefault="00152E87" w:rsidP="00E038BF">
      <w:pPr>
        <w:pStyle w:val="af0"/>
        <w:rPr>
          <w:rtl/>
        </w:rPr>
      </w:pPr>
      <w:r w:rsidRPr="00E038BF">
        <w:rPr>
          <w:rFonts w:hint="cs"/>
          <w:rtl/>
        </w:rPr>
        <w:t>813-</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رسُولَ</w:t>
      </w:r>
      <w:r w:rsidRPr="00E038BF">
        <w:rPr>
          <w:rtl/>
        </w:rPr>
        <w:t xml:space="preserve"> </w:t>
      </w:r>
      <w:r w:rsidRPr="00E038BF">
        <w:rPr>
          <w:rFonts w:hint="cs"/>
          <w:rtl/>
        </w:rPr>
        <w:t>اللَّه</w:t>
      </w:r>
      <w:r w:rsidRPr="00E038BF">
        <w:rPr>
          <w:rtl/>
        </w:rPr>
        <w:t xml:space="preserve"> </w:t>
      </w:r>
      <w:r w:rsidRPr="00E038BF">
        <w:rPr>
          <w:rFonts w:hint="cs"/>
          <w:rtl/>
        </w:rPr>
        <w:t>صَلَّى</w:t>
      </w:r>
      <w:r w:rsidRPr="00E038BF">
        <w:rPr>
          <w:rtl/>
        </w:rPr>
        <w:t xml:space="preserve"> </w:t>
      </w:r>
      <w:r w:rsidRPr="00E038BF">
        <w:rPr>
          <w:rFonts w:hint="cs"/>
          <w:rtl/>
        </w:rPr>
        <w:t>اللهُ</w:t>
      </w:r>
      <w:r w:rsidRPr="00E038BF">
        <w:rPr>
          <w:rtl/>
        </w:rPr>
        <w:t xml:space="preserve"> </w:t>
      </w:r>
      <w:r w:rsidRPr="00E038BF">
        <w:rPr>
          <w:rFonts w:hint="cs"/>
          <w:rtl/>
        </w:rPr>
        <w:t>عَلَيْهِ</w:t>
      </w:r>
      <w:r w:rsidRPr="00E038BF">
        <w:rPr>
          <w:rtl/>
        </w:rPr>
        <w:t xml:space="preserve"> </w:t>
      </w:r>
      <w:r w:rsidRPr="00E038BF">
        <w:rPr>
          <w:rFonts w:hint="cs"/>
          <w:rtl/>
        </w:rPr>
        <w:t>وَسَلَّمَ</w:t>
      </w:r>
      <w:r w:rsidRPr="00E038BF">
        <w:rPr>
          <w:rtl/>
        </w:rPr>
        <w:t xml:space="preserve"> </w:t>
      </w:r>
      <w:r w:rsidRPr="00E038BF">
        <w:rPr>
          <w:rFonts w:hint="cs"/>
          <w:rtl/>
        </w:rPr>
        <w:t>قَ</w:t>
      </w:r>
      <w:r w:rsidRPr="00E038BF">
        <w:rPr>
          <w:rtl/>
        </w:rPr>
        <w:t>ال</w:t>
      </w:r>
      <w:r w:rsidRPr="00E038BF">
        <w:rPr>
          <w:rFonts w:hint="cs"/>
          <w:rtl/>
        </w:rPr>
        <w:t>َ</w:t>
      </w:r>
      <w:r w:rsidRPr="00E038BF">
        <w:rPr>
          <w:rtl/>
        </w:rPr>
        <w:t>: «أ</w:t>
      </w:r>
      <w:r w:rsidRPr="00E038BF">
        <w:rPr>
          <w:rFonts w:hint="cs"/>
          <w:rtl/>
        </w:rPr>
        <w:t>َ</w:t>
      </w:r>
      <w:r w:rsidRPr="00E038BF">
        <w:rPr>
          <w:rtl/>
        </w:rPr>
        <w:t>ق</w:t>
      </w:r>
      <w:r w:rsidRPr="00E038BF">
        <w:rPr>
          <w:rFonts w:hint="cs"/>
          <w:rtl/>
        </w:rPr>
        <w:t>ْ</w:t>
      </w:r>
      <w:r w:rsidRPr="00E038BF">
        <w:rPr>
          <w:rtl/>
        </w:rPr>
        <w:t>ر</w:t>
      </w:r>
      <w:r w:rsidRPr="00E038BF">
        <w:rPr>
          <w:rFonts w:hint="cs"/>
          <w:rtl/>
        </w:rPr>
        <w:t>َ</w:t>
      </w:r>
      <w:r w:rsidRPr="00E038BF">
        <w:rPr>
          <w:rtl/>
        </w:rPr>
        <w:t>بُ م</w:t>
      </w:r>
      <w:r w:rsidRPr="00E038BF">
        <w:rPr>
          <w:rFonts w:hint="cs"/>
          <w:rtl/>
        </w:rPr>
        <w:t>َ</w:t>
      </w:r>
      <w:r w:rsidRPr="00E038BF">
        <w:rPr>
          <w:rtl/>
        </w:rPr>
        <w:t>ا يَك</w:t>
      </w:r>
      <w:r w:rsidRPr="00E038BF">
        <w:rPr>
          <w:rFonts w:hint="cs"/>
          <w:rtl/>
        </w:rPr>
        <w:t>ُ</w:t>
      </w:r>
      <w:r w:rsidRPr="00E038BF">
        <w:rPr>
          <w:rtl/>
        </w:rPr>
        <w:t>ونُ ال</w:t>
      </w:r>
      <w:r w:rsidRPr="00E038BF">
        <w:rPr>
          <w:rFonts w:hint="cs"/>
          <w:rtl/>
        </w:rPr>
        <w:t>ْ</w:t>
      </w:r>
      <w:r w:rsidRPr="00E038BF">
        <w:rPr>
          <w:rtl/>
        </w:rPr>
        <w:t>عبْدُ مِن</w:t>
      </w:r>
      <w:r w:rsidRPr="00E038BF">
        <w:rPr>
          <w:rFonts w:hint="cs"/>
          <w:rtl/>
        </w:rPr>
        <w:t>ْ</w:t>
      </w:r>
      <w:r w:rsidRPr="00E038BF">
        <w:rPr>
          <w:rtl/>
        </w:rPr>
        <w:t xml:space="preserve"> ر</w:t>
      </w:r>
      <w:r w:rsidRPr="00E038BF">
        <w:rPr>
          <w:rFonts w:hint="cs"/>
          <w:rtl/>
        </w:rPr>
        <w:t>َ</w:t>
      </w:r>
      <w:r w:rsidRPr="00E038BF">
        <w:rPr>
          <w:rtl/>
        </w:rPr>
        <w:t>بِّهِ وَه</w:t>
      </w:r>
      <w:r w:rsidRPr="00E038BF">
        <w:rPr>
          <w:rFonts w:hint="cs"/>
          <w:rtl/>
        </w:rPr>
        <w:t>ُ</w:t>
      </w:r>
      <w:r w:rsidRPr="00E038BF">
        <w:rPr>
          <w:rtl/>
        </w:rPr>
        <w:t>و</w:t>
      </w:r>
      <w:r w:rsidRPr="00E038BF">
        <w:rPr>
          <w:rFonts w:hint="cs"/>
          <w:rtl/>
        </w:rPr>
        <w:t>َ</w:t>
      </w:r>
      <w:r w:rsidRPr="00E038BF">
        <w:rPr>
          <w:rtl/>
        </w:rPr>
        <w:t xml:space="preserve"> س</w:t>
      </w:r>
      <w:r w:rsidRPr="00E038BF">
        <w:rPr>
          <w:rFonts w:hint="cs"/>
          <w:rtl/>
        </w:rPr>
        <w:t>َ</w:t>
      </w:r>
      <w:r w:rsidRPr="00E038BF">
        <w:rPr>
          <w:rtl/>
        </w:rPr>
        <w:t>اج</w:t>
      </w:r>
      <w:r w:rsidRPr="00E038BF">
        <w:rPr>
          <w:rFonts w:hint="cs"/>
          <w:rtl/>
        </w:rPr>
        <w:t>ِ</w:t>
      </w:r>
      <w:r w:rsidRPr="00E038BF">
        <w:rPr>
          <w:rtl/>
        </w:rPr>
        <w:t>دٌ، فَأَك</w:t>
      </w:r>
      <w:r w:rsidRPr="00E038BF">
        <w:rPr>
          <w:rFonts w:hint="cs"/>
          <w:rtl/>
        </w:rPr>
        <w:t>ْ</w:t>
      </w:r>
      <w:r w:rsidRPr="00E038BF">
        <w:rPr>
          <w:rtl/>
        </w:rPr>
        <w:t>ثِرُوا الدُّع</w:t>
      </w:r>
      <w:r w:rsidRPr="00E038BF">
        <w:rPr>
          <w:rFonts w:hint="cs"/>
          <w:rtl/>
        </w:rPr>
        <w:t>َ</w:t>
      </w:r>
      <w:r w:rsidRPr="00E038BF">
        <w:rPr>
          <w:rtl/>
        </w:rPr>
        <w:t>اءَ» رواهُ مسلم.</w:t>
      </w:r>
    </w:p>
    <w:p w:rsidR="00152E87" w:rsidRPr="001C585E" w:rsidRDefault="00152E87" w:rsidP="001C585E">
      <w:pPr>
        <w:pStyle w:val="a9"/>
        <w:rPr>
          <w:spacing w:val="-3"/>
          <w:rtl/>
        </w:rPr>
      </w:pPr>
      <w:r w:rsidRPr="001C585E">
        <w:rPr>
          <w:rFonts w:hint="cs"/>
          <w:spacing w:val="-3"/>
          <w:rtl/>
        </w:rPr>
        <w:t>813. از ابوهریره</w:t>
      </w:r>
      <w:r w:rsidR="00573ACA" w:rsidRPr="001C585E">
        <w:rPr>
          <w:rFonts w:cs="CTraditional Arabic" w:hint="cs"/>
          <w:spacing w:val="-3"/>
          <w:rtl/>
        </w:rPr>
        <w:t>س</w:t>
      </w:r>
      <w:r w:rsidRPr="001C585E">
        <w:rPr>
          <w:rFonts w:hint="cs"/>
          <w:spacing w:val="-3"/>
          <w:rtl/>
        </w:rPr>
        <w:t xml:space="preserve"> روایت شده است که پیامبر</w:t>
      </w:r>
      <w:r w:rsidRPr="001C585E">
        <w:rPr>
          <w:rFonts w:cs="CTraditional Arabic" w:hint="cs"/>
          <w:spacing w:val="-3"/>
          <w:sz w:val="26"/>
          <w:szCs w:val="26"/>
          <w:rtl/>
        </w:rPr>
        <w:t>ص</w:t>
      </w:r>
      <w:r w:rsidRPr="001C585E">
        <w:rPr>
          <w:rFonts w:hint="cs"/>
          <w:spacing w:val="-3"/>
          <w:rtl/>
        </w:rPr>
        <w:t xml:space="preserve"> فرمودند: «نزدیک‌ترین حالتی که بنده به خدایش نزدیک باشد، حالت سجده است، پس (در سجده) بسیار دعا بخوانید»</w:t>
      </w:r>
      <w:r w:rsidRPr="001C585E">
        <w:rPr>
          <w:spacing w:val="-3"/>
          <w:vertAlign w:val="superscript"/>
          <w:rtl/>
        </w:rPr>
        <w:footnoteReference w:id="794"/>
      </w:r>
      <w:r w:rsidRPr="001C585E">
        <w:rPr>
          <w:rFonts w:hint="cs"/>
          <w:spacing w:val="-3"/>
          <w:rtl/>
        </w:rPr>
        <w:t>.</w:t>
      </w:r>
    </w:p>
    <w:p w:rsidR="00152E87" w:rsidRPr="001C585E" w:rsidRDefault="00152E87" w:rsidP="00E038BF">
      <w:pPr>
        <w:pStyle w:val="af0"/>
        <w:rPr>
          <w:rtl/>
        </w:rPr>
      </w:pPr>
      <w:r w:rsidRPr="001C585E">
        <w:rPr>
          <w:rFonts w:hint="cs"/>
          <w:rtl/>
        </w:rPr>
        <w:t>814-</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أُمِّ</w:t>
      </w:r>
      <w:r w:rsidRPr="001C585E">
        <w:rPr>
          <w:rtl/>
        </w:rPr>
        <w:t xml:space="preserve"> </w:t>
      </w:r>
      <w:r w:rsidRPr="001C585E">
        <w:rPr>
          <w:rFonts w:hint="cs"/>
          <w:rtl/>
        </w:rPr>
        <w:t>المؤمنينَ</w:t>
      </w:r>
      <w:r w:rsidRPr="001C585E">
        <w:rPr>
          <w:rtl/>
        </w:rPr>
        <w:t xml:space="preserve"> </w:t>
      </w:r>
      <w:r w:rsidRPr="001C585E">
        <w:rPr>
          <w:rFonts w:hint="cs"/>
          <w:rtl/>
        </w:rPr>
        <w:t>جُوَيْرِيَةَ</w:t>
      </w:r>
      <w:r w:rsidRPr="001C585E">
        <w:rPr>
          <w:rtl/>
        </w:rPr>
        <w:t xml:space="preserve"> </w:t>
      </w:r>
      <w:r w:rsidRPr="001C585E">
        <w:rPr>
          <w:rFonts w:hint="cs"/>
          <w:rtl/>
        </w:rPr>
        <w:t>بنتِ</w:t>
      </w:r>
      <w:r w:rsidRPr="001C585E">
        <w:rPr>
          <w:rtl/>
        </w:rPr>
        <w:t xml:space="preserve"> الحارِثِ رضي اللَّه عَنْها أنَّ الن</w:t>
      </w:r>
      <w:r w:rsidRPr="001C585E">
        <w:rPr>
          <w:rFonts w:hint="cs"/>
          <w:rtl/>
        </w:rPr>
        <w:t>َّ</w:t>
      </w:r>
      <w:r w:rsidRPr="001C585E">
        <w:rPr>
          <w:rtl/>
        </w:rPr>
        <w:t>ب</w:t>
      </w:r>
      <w:r w:rsidRPr="001C585E">
        <w:rPr>
          <w:rFonts w:hint="cs"/>
          <w:rtl/>
        </w:rPr>
        <w:t>ِ</w:t>
      </w:r>
      <w:r w:rsidRPr="001C585E">
        <w:rPr>
          <w:rtl/>
        </w:rPr>
        <w:t>ي</w:t>
      </w:r>
      <w:r w:rsidRPr="001C585E">
        <w:rPr>
          <w:rFonts w:hint="cs"/>
          <w:rtl/>
        </w:rPr>
        <w:t>َّ</w:t>
      </w:r>
      <w:r w:rsidRPr="001C585E">
        <w:rPr>
          <w:rtl/>
        </w:rPr>
        <w:t xml:space="preserve"> صَلَّى اللهُ عَلَيْهِ وَسَلَّمَ خَر</w:t>
      </w:r>
      <w:r w:rsidRPr="001C585E">
        <w:rPr>
          <w:rFonts w:hint="cs"/>
          <w:rtl/>
        </w:rPr>
        <w:t>َ</w:t>
      </w:r>
      <w:r w:rsidRPr="001C585E">
        <w:rPr>
          <w:rtl/>
        </w:rPr>
        <w:t>جَ مِنْ عِنْدِهَا بُك</w:t>
      </w:r>
      <w:r w:rsidRPr="001C585E">
        <w:rPr>
          <w:rFonts w:hint="cs"/>
          <w:rtl/>
        </w:rPr>
        <w:t>ْ</w:t>
      </w:r>
      <w:r w:rsidRPr="001C585E">
        <w:rPr>
          <w:rtl/>
        </w:rPr>
        <w:t>رَةً حِي</w:t>
      </w:r>
      <w:r w:rsidRPr="001C585E">
        <w:rPr>
          <w:rFonts w:hint="cs"/>
          <w:rtl/>
        </w:rPr>
        <w:t>ْ</w:t>
      </w:r>
      <w:r w:rsidRPr="001C585E">
        <w:rPr>
          <w:rtl/>
        </w:rPr>
        <w:t>نَ صَلَّى الصُّبْحَ و</w:t>
      </w:r>
      <w:r w:rsidRPr="001C585E">
        <w:rPr>
          <w:rFonts w:hint="cs"/>
          <w:rtl/>
        </w:rPr>
        <w:t>َ</w:t>
      </w:r>
      <w:r w:rsidRPr="001C585E">
        <w:rPr>
          <w:rtl/>
        </w:rPr>
        <w:t>هِيَ ف</w:t>
      </w:r>
      <w:r w:rsidRPr="001C585E">
        <w:rPr>
          <w:rFonts w:hint="cs"/>
          <w:rtl/>
        </w:rPr>
        <w:t>ِ</w:t>
      </w:r>
      <w:r w:rsidRPr="001C585E">
        <w:rPr>
          <w:rtl/>
        </w:rPr>
        <w:t>ي</w:t>
      </w:r>
      <w:r w:rsidRPr="001C585E">
        <w:rPr>
          <w:rFonts w:hint="cs"/>
          <w:rtl/>
        </w:rPr>
        <w:t>ْ</w:t>
      </w:r>
      <w:r w:rsidRPr="001C585E">
        <w:rPr>
          <w:rtl/>
        </w:rPr>
        <w:t xml:space="preserve"> م</w:t>
      </w:r>
      <w:r w:rsidRPr="001C585E">
        <w:rPr>
          <w:rFonts w:hint="cs"/>
          <w:rtl/>
        </w:rPr>
        <w:t>َ</w:t>
      </w:r>
      <w:r w:rsidRPr="001C585E">
        <w:rPr>
          <w:rtl/>
        </w:rPr>
        <w:t>سْجِدِهَا، ثُمَّ رَج</w:t>
      </w:r>
      <w:r w:rsidRPr="001C585E">
        <w:rPr>
          <w:rFonts w:hint="cs"/>
          <w:rtl/>
        </w:rPr>
        <w:t>َ</w:t>
      </w:r>
      <w:r w:rsidRPr="001C585E">
        <w:rPr>
          <w:rtl/>
        </w:rPr>
        <w:t>ع</w:t>
      </w:r>
      <w:r w:rsidRPr="001C585E">
        <w:rPr>
          <w:rFonts w:hint="cs"/>
          <w:rtl/>
        </w:rPr>
        <w:t>َ</w:t>
      </w:r>
      <w:r w:rsidRPr="001C585E">
        <w:rPr>
          <w:rtl/>
        </w:rPr>
        <w:t xml:space="preserve"> بَعْد</w:t>
      </w:r>
      <w:r w:rsidRPr="001C585E">
        <w:rPr>
          <w:rFonts w:hint="cs"/>
          <w:rtl/>
        </w:rPr>
        <w:t>َ</w:t>
      </w:r>
      <w:r w:rsidRPr="001C585E">
        <w:rPr>
          <w:rtl/>
        </w:rPr>
        <w:t xml:space="preserve"> أَنْ أَضْح</w:t>
      </w:r>
      <w:r w:rsidRPr="001C585E">
        <w:rPr>
          <w:rFonts w:hint="cs"/>
          <w:rtl/>
        </w:rPr>
        <w:t>َ</w:t>
      </w:r>
      <w:r w:rsidRPr="001C585E">
        <w:rPr>
          <w:rtl/>
        </w:rPr>
        <w:t>ى و</w:t>
      </w:r>
      <w:r w:rsidRPr="001C585E">
        <w:rPr>
          <w:rFonts w:hint="cs"/>
          <w:rtl/>
        </w:rPr>
        <w:t>َ</w:t>
      </w:r>
      <w:r w:rsidRPr="001C585E">
        <w:rPr>
          <w:rtl/>
        </w:rPr>
        <w:t>ه</w:t>
      </w:r>
      <w:r w:rsidRPr="001C585E">
        <w:rPr>
          <w:rFonts w:hint="cs"/>
          <w:rtl/>
        </w:rPr>
        <w:t>ِ</w:t>
      </w:r>
      <w:r w:rsidRPr="001C585E">
        <w:rPr>
          <w:rtl/>
        </w:rPr>
        <w:t>ي</w:t>
      </w:r>
      <w:r w:rsidRPr="001C585E">
        <w:rPr>
          <w:rFonts w:hint="cs"/>
          <w:rtl/>
        </w:rPr>
        <w:t>َ</w:t>
      </w:r>
      <w:r w:rsidRPr="001C585E">
        <w:rPr>
          <w:rtl/>
        </w:rPr>
        <w:t xml:space="preserve"> جَالِس</w:t>
      </w:r>
      <w:r w:rsidRPr="001C585E">
        <w:rPr>
          <w:rFonts w:hint="cs"/>
          <w:rtl/>
        </w:rPr>
        <w:t>َ</w:t>
      </w:r>
      <w:r w:rsidRPr="001C585E">
        <w:rPr>
          <w:rtl/>
        </w:rPr>
        <w:t>ةٌ ف</w:t>
      </w:r>
      <w:r w:rsidRPr="001C585E">
        <w:rPr>
          <w:rFonts w:hint="cs"/>
          <w:rtl/>
        </w:rPr>
        <w:t>َ</w:t>
      </w:r>
      <w:r w:rsidRPr="001C585E">
        <w:rPr>
          <w:rtl/>
        </w:rPr>
        <w:t>ق</w:t>
      </w:r>
      <w:r w:rsidRPr="001C585E">
        <w:rPr>
          <w:rFonts w:hint="cs"/>
          <w:rtl/>
        </w:rPr>
        <w:t>َ</w:t>
      </w:r>
      <w:r w:rsidRPr="001C585E">
        <w:rPr>
          <w:rtl/>
        </w:rPr>
        <w:t>ال</w:t>
      </w:r>
      <w:r w:rsidRPr="001C585E">
        <w:rPr>
          <w:rFonts w:hint="cs"/>
          <w:rtl/>
        </w:rPr>
        <w:t>َ</w:t>
      </w:r>
      <w:r w:rsidRPr="001C585E">
        <w:rPr>
          <w:rtl/>
        </w:rPr>
        <w:t>:</w:t>
      </w:r>
      <w:r w:rsidRPr="001C585E">
        <w:rPr>
          <w:rFonts w:hint="cs"/>
          <w:rtl/>
        </w:rPr>
        <w:t xml:space="preserve"> </w:t>
      </w:r>
      <w:r w:rsidRPr="001C585E">
        <w:rPr>
          <w:rtl/>
        </w:rPr>
        <w:t>«مَا زِلْتِ عَلَى ال</w:t>
      </w:r>
      <w:r w:rsidRPr="001C585E">
        <w:rPr>
          <w:rFonts w:hint="cs"/>
          <w:rtl/>
        </w:rPr>
        <w:t>ْ</w:t>
      </w:r>
      <w:r w:rsidRPr="001C585E">
        <w:rPr>
          <w:rtl/>
        </w:rPr>
        <w:t>ح</w:t>
      </w:r>
      <w:r w:rsidRPr="001C585E">
        <w:rPr>
          <w:rFonts w:hint="cs"/>
          <w:rtl/>
        </w:rPr>
        <w:t>َ</w:t>
      </w:r>
      <w:r w:rsidRPr="001C585E">
        <w:rPr>
          <w:rtl/>
        </w:rPr>
        <w:t>الِ الَّت</w:t>
      </w:r>
      <w:r w:rsidRPr="001C585E">
        <w:rPr>
          <w:rFonts w:hint="cs"/>
          <w:rtl/>
        </w:rPr>
        <w:t>ِ</w:t>
      </w:r>
      <w:r w:rsidRPr="001C585E">
        <w:rPr>
          <w:rtl/>
        </w:rPr>
        <w:t>ي</w:t>
      </w:r>
      <w:r w:rsidRPr="001C585E">
        <w:rPr>
          <w:rFonts w:hint="cs"/>
          <w:rtl/>
        </w:rPr>
        <w:t>ْ</w:t>
      </w:r>
      <w:r w:rsidRPr="001C585E">
        <w:rPr>
          <w:rtl/>
        </w:rPr>
        <w:t xml:space="preserve"> فَار</w:t>
      </w:r>
      <w:r w:rsidRPr="001C585E">
        <w:rPr>
          <w:rFonts w:hint="cs"/>
          <w:rtl/>
        </w:rPr>
        <w:t>َ</w:t>
      </w:r>
      <w:r w:rsidRPr="001C585E">
        <w:rPr>
          <w:rtl/>
        </w:rPr>
        <w:t>ق</w:t>
      </w:r>
      <w:r w:rsidRPr="001C585E">
        <w:rPr>
          <w:rFonts w:hint="cs"/>
          <w:rtl/>
        </w:rPr>
        <w:t>ْ</w:t>
      </w:r>
      <w:r w:rsidRPr="001C585E">
        <w:rPr>
          <w:rtl/>
        </w:rPr>
        <w:t>تُكِ عَلَيْهَا؟ ق</w:t>
      </w:r>
      <w:r w:rsidRPr="001C585E">
        <w:rPr>
          <w:rFonts w:hint="cs"/>
          <w:rtl/>
        </w:rPr>
        <w:t>َ</w:t>
      </w:r>
      <w:r w:rsidRPr="001C585E">
        <w:rPr>
          <w:rtl/>
        </w:rPr>
        <w:t>ال</w:t>
      </w:r>
      <w:r w:rsidRPr="001C585E">
        <w:rPr>
          <w:rFonts w:hint="cs"/>
          <w:rtl/>
        </w:rPr>
        <w:t>َ</w:t>
      </w:r>
      <w:r w:rsidRPr="001C585E">
        <w:rPr>
          <w:rtl/>
        </w:rPr>
        <w:t>ت</w:t>
      </w:r>
      <w:r w:rsidRPr="001C585E">
        <w:rPr>
          <w:rFonts w:hint="cs"/>
          <w:rtl/>
        </w:rPr>
        <w:t>ْ</w:t>
      </w:r>
      <w:r w:rsidRPr="001C585E">
        <w:rPr>
          <w:rtl/>
        </w:rPr>
        <w:t>: نَعَمْ، فَقَالَ النَّبيُّ صَلَّى اللهُ عَلَيْهِ وَسَلَّمَ: «لَقَدْ قُلْتُ بَعْدَكِ أرْبَعَ كَلِمَاتٍ ثَلاثَ مَرَّاتٍ، لَوْ وُزِنَتْ بِمَا قُلْتِ مُنْذُ اليَوْمِ لَوَزَنَتْهُنَّ: سُبْحَانَ الله وَبِحَمْدِهِ عَدَدَ خَلْقِهِ، وَرِضَا نَفْسِهِ، وَزِنَةَ عَرْشِهِ، وَمِدَادَ كَلِمَاتِهِ». رواه مسلم</w:t>
      </w:r>
      <w:r w:rsidRPr="001C585E">
        <w:rPr>
          <w:rFonts w:hint="cs"/>
          <w:rtl/>
        </w:rPr>
        <w:t>.</w:t>
      </w:r>
    </w:p>
    <w:p w:rsidR="00152E87" w:rsidRPr="00E038BF" w:rsidRDefault="00152E87" w:rsidP="00E038BF">
      <w:pPr>
        <w:pStyle w:val="a9"/>
        <w:rPr>
          <w:rtl/>
        </w:rPr>
      </w:pPr>
      <w:r w:rsidRPr="00E038BF">
        <w:rPr>
          <w:rFonts w:hint="cs"/>
          <w:rtl/>
        </w:rPr>
        <w:t>814. از أم‌‌المؤمنین جویریه دختر حارث ـ</w:t>
      </w:r>
      <w:r w:rsidRPr="006717F5">
        <w:rPr>
          <w:rFonts w:cs="CTraditional Arabic" w:hint="cs"/>
          <w:sz w:val="26"/>
          <w:szCs w:val="26"/>
          <w:rtl/>
        </w:rPr>
        <w:t>ل</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یک روز صبح زود موقعی که نماز صبح را به جای آورد، از نزد او بیرون رفت و جویریه در جای نماز خود (به نماز و ذکر نشسته) بود و بعد از آن که چاشت شد، بازگشت در حالی که جویریه هم‌چنان نشسته بود، پیامبر</w:t>
      </w:r>
      <w:r w:rsidRPr="006717F5">
        <w:rPr>
          <w:rFonts w:cs="CTraditional Arabic" w:hint="cs"/>
          <w:rtl/>
        </w:rPr>
        <w:t>ص</w:t>
      </w:r>
      <w:r w:rsidRPr="00E038BF">
        <w:rPr>
          <w:rFonts w:hint="cs"/>
          <w:rtl/>
        </w:rPr>
        <w:t xml:space="preserve"> خطاب به او فرمودند: «(من بازگشتم و) تو هم‌چنان بر حالت قبلی خودت هستی»، گفت: بله، پیامبر</w:t>
      </w:r>
      <w:r w:rsidRPr="006717F5">
        <w:rPr>
          <w:rFonts w:cs="CTraditional Arabic" w:hint="cs"/>
          <w:sz w:val="26"/>
          <w:szCs w:val="26"/>
          <w:rtl/>
        </w:rPr>
        <w:t>ص</w:t>
      </w:r>
      <w:r w:rsidRPr="00E038BF">
        <w:rPr>
          <w:rFonts w:hint="cs"/>
          <w:rtl/>
        </w:rPr>
        <w:t xml:space="preserve"> فرمودند: «من بعد از (رفتن از پیش) تو چهار کلمه را سه بار گفته‌ام که اگر با آن‌چه امروز از صبح گفته‌ای، وزن شود، سنگین‌تر خواهد بود: </w:t>
      </w:r>
      <w:r w:rsidRPr="00E038BF">
        <w:rPr>
          <w:rStyle w:val="Char7"/>
          <w:rtl/>
        </w:rPr>
        <w:t xml:space="preserve">سُبْحَانَ الله وَبِحَمْدِهِ عَدَدَ خَلْقِهِ، وَرِضَا نَفْسِهِ، وَزِنَةَ عَرْشِهِ، وَمِدَادَ </w:t>
      </w:r>
      <w:r w:rsidR="00A81F7E" w:rsidRPr="00E038BF">
        <w:rPr>
          <w:rStyle w:val="Char7"/>
          <w:rtl/>
        </w:rPr>
        <w:t>ک</w:t>
      </w:r>
      <w:r w:rsidRPr="00E038BF">
        <w:rPr>
          <w:rStyle w:val="Char7"/>
          <w:rtl/>
        </w:rPr>
        <w:t>لِمَاتِهِ</w:t>
      </w:r>
      <w:r w:rsidRPr="00E038BF">
        <w:rPr>
          <w:rFonts w:hint="cs"/>
          <w:rtl/>
        </w:rPr>
        <w:t>: خدا را به تعداد مخلوقاتش، و به قدرت رضایت او و وزن عرش او و مرکب نوشتن کلمات او به پاکی و تنزیه یاد می‌کنم»</w:t>
      </w:r>
      <w:r w:rsidRPr="00E038BF">
        <w:rPr>
          <w:vertAlign w:val="superscript"/>
          <w:rtl/>
        </w:rPr>
        <w:footnoteReference w:id="795"/>
      </w:r>
      <w:r w:rsidRPr="00E038BF">
        <w:rPr>
          <w:rFonts w:hint="cs"/>
          <w:rtl/>
        </w:rPr>
        <w:t>.</w:t>
      </w:r>
    </w:p>
    <w:p w:rsidR="00152E87" w:rsidRPr="00E038BF" w:rsidRDefault="00152E87" w:rsidP="00E038BF">
      <w:pPr>
        <w:pStyle w:val="af0"/>
        <w:rPr>
          <w:rtl/>
        </w:rPr>
      </w:pPr>
      <w:r w:rsidRPr="00E038BF">
        <w:rPr>
          <w:rFonts w:hint="cs"/>
          <w:rtl/>
        </w:rPr>
        <w:t>815-</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مُوسَى</w:t>
      </w:r>
      <w:r w:rsidRPr="00E038BF">
        <w:rPr>
          <w:rtl/>
        </w:rPr>
        <w:t xml:space="preserve"> </w:t>
      </w:r>
      <w:r w:rsidRPr="00E038BF">
        <w:rPr>
          <w:rFonts w:hint="cs"/>
          <w:rtl/>
        </w:rPr>
        <w:t>الأشعريِّ،</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عَ</w:t>
      </w:r>
      <w:r w:rsidRPr="00E038BF">
        <w:rPr>
          <w:rtl/>
        </w:rPr>
        <w:t>ن</w:t>
      </w:r>
      <w:r w:rsidRPr="00E038BF">
        <w:rPr>
          <w:rFonts w:hint="cs"/>
          <w:rtl/>
        </w:rPr>
        <w:t>ِ</w:t>
      </w:r>
      <w:r w:rsidRPr="00E038BF">
        <w:rPr>
          <w:rtl/>
        </w:rPr>
        <w:t xml:space="preserve"> الن</w:t>
      </w:r>
      <w:r w:rsidRPr="00E038BF">
        <w:rPr>
          <w:rFonts w:hint="cs"/>
          <w:rtl/>
        </w:rPr>
        <w:t>َّ</w:t>
      </w:r>
      <w:r w:rsidRPr="00E038BF">
        <w:rPr>
          <w:rtl/>
        </w:rPr>
        <w:t>ب</w:t>
      </w:r>
      <w:r w:rsidRPr="00E038BF">
        <w:rPr>
          <w:rFonts w:hint="cs"/>
          <w:rtl/>
        </w:rPr>
        <w:t>ِ</w:t>
      </w:r>
      <w:r w:rsidRPr="00E038BF">
        <w:rPr>
          <w:rtl/>
        </w:rPr>
        <w:t>ي</w:t>
      </w:r>
      <w:r w:rsidRPr="00E038BF">
        <w:rPr>
          <w:rFonts w:hint="cs"/>
          <w:rtl/>
        </w:rPr>
        <w:t>ِّ</w:t>
      </w:r>
      <w:r w:rsidRPr="00E038BF">
        <w:rPr>
          <w:rtl/>
        </w:rPr>
        <w:t xml:space="preserve"> صَلَّى اللهُ عَلَيْهِ وَسَلَّمَ، ق</w:t>
      </w:r>
      <w:r w:rsidRPr="00E038BF">
        <w:rPr>
          <w:rFonts w:hint="cs"/>
          <w:rtl/>
        </w:rPr>
        <w:t>َ</w:t>
      </w:r>
      <w:r w:rsidRPr="00E038BF">
        <w:rPr>
          <w:rtl/>
        </w:rPr>
        <w:t>ال</w:t>
      </w:r>
      <w:r w:rsidRPr="00E038BF">
        <w:rPr>
          <w:rFonts w:hint="cs"/>
          <w:rtl/>
        </w:rPr>
        <w:t>َ</w:t>
      </w:r>
      <w:r w:rsidRPr="00E038BF">
        <w:rPr>
          <w:rtl/>
        </w:rPr>
        <w:t>: «مَثَلُ ال</w:t>
      </w:r>
      <w:r w:rsidRPr="00E038BF">
        <w:rPr>
          <w:rFonts w:hint="cs"/>
          <w:rtl/>
        </w:rPr>
        <w:t>َّ</w:t>
      </w:r>
      <w:r w:rsidRPr="00E038BF">
        <w:rPr>
          <w:rtl/>
        </w:rPr>
        <w:t>ذ</w:t>
      </w:r>
      <w:r w:rsidRPr="00E038BF">
        <w:rPr>
          <w:rFonts w:hint="cs"/>
          <w:rtl/>
        </w:rPr>
        <w:t>ِ</w:t>
      </w:r>
      <w:r w:rsidRPr="00E038BF">
        <w:rPr>
          <w:rtl/>
        </w:rPr>
        <w:t>ي</w:t>
      </w:r>
      <w:r w:rsidRPr="00E038BF">
        <w:rPr>
          <w:rFonts w:hint="cs"/>
          <w:rtl/>
        </w:rPr>
        <w:t>ْ</w:t>
      </w:r>
      <w:r w:rsidRPr="00E038BF">
        <w:rPr>
          <w:rtl/>
        </w:rPr>
        <w:t xml:space="preserve"> يَذ</w:t>
      </w:r>
      <w:r w:rsidRPr="00E038BF">
        <w:rPr>
          <w:rFonts w:hint="cs"/>
          <w:rtl/>
        </w:rPr>
        <w:t>ْ</w:t>
      </w:r>
      <w:r w:rsidRPr="00E038BF">
        <w:rPr>
          <w:rtl/>
        </w:rPr>
        <w:t>كُرُ ر</w:t>
      </w:r>
      <w:r w:rsidRPr="00E038BF">
        <w:rPr>
          <w:rFonts w:hint="cs"/>
          <w:rtl/>
        </w:rPr>
        <w:t>َ</w:t>
      </w:r>
      <w:r w:rsidRPr="00E038BF">
        <w:rPr>
          <w:rtl/>
        </w:rPr>
        <w:t>بَّهُ وَال</w:t>
      </w:r>
      <w:r w:rsidRPr="00E038BF">
        <w:rPr>
          <w:rFonts w:hint="cs"/>
          <w:rtl/>
        </w:rPr>
        <w:t>َّ</w:t>
      </w:r>
      <w:r w:rsidRPr="00E038BF">
        <w:rPr>
          <w:rtl/>
        </w:rPr>
        <w:t>ذ</w:t>
      </w:r>
      <w:r w:rsidRPr="00E038BF">
        <w:rPr>
          <w:rFonts w:hint="cs"/>
          <w:rtl/>
        </w:rPr>
        <w:t>ِ</w:t>
      </w:r>
      <w:r w:rsidRPr="00E038BF">
        <w:rPr>
          <w:rtl/>
        </w:rPr>
        <w:t>ي</w:t>
      </w:r>
      <w:r w:rsidRPr="00E038BF">
        <w:rPr>
          <w:rFonts w:hint="cs"/>
          <w:rtl/>
        </w:rPr>
        <w:t>ْ</w:t>
      </w:r>
      <w:r w:rsidRPr="00E038BF">
        <w:rPr>
          <w:rtl/>
        </w:rPr>
        <w:t xml:space="preserve"> لا</w:t>
      </w:r>
      <w:r w:rsidRPr="00E038BF">
        <w:rPr>
          <w:rFonts w:hint="cs"/>
          <w:rtl/>
        </w:rPr>
        <w:t>َ</w:t>
      </w:r>
      <w:r w:rsidRPr="00E038BF">
        <w:rPr>
          <w:rtl/>
        </w:rPr>
        <w:t xml:space="preserve"> ي</w:t>
      </w:r>
      <w:r w:rsidRPr="00E038BF">
        <w:rPr>
          <w:rFonts w:hint="cs"/>
          <w:rtl/>
        </w:rPr>
        <w:t>َ</w:t>
      </w:r>
      <w:r w:rsidRPr="00E038BF">
        <w:rPr>
          <w:rtl/>
        </w:rPr>
        <w:t>ذ</w:t>
      </w:r>
      <w:r w:rsidRPr="00E038BF">
        <w:rPr>
          <w:rFonts w:hint="cs"/>
          <w:rtl/>
        </w:rPr>
        <w:t>ْ</w:t>
      </w:r>
      <w:r w:rsidRPr="00E038BF">
        <w:rPr>
          <w:rtl/>
        </w:rPr>
        <w:t>كُرُهُ، مَثَل</w:t>
      </w:r>
      <w:r w:rsidRPr="00E038BF">
        <w:rPr>
          <w:rFonts w:hint="cs"/>
          <w:rtl/>
        </w:rPr>
        <w:t>ُ</w:t>
      </w:r>
      <w:r w:rsidRPr="00E038BF">
        <w:rPr>
          <w:rtl/>
        </w:rPr>
        <w:t xml:space="preserve"> ال</w:t>
      </w:r>
      <w:r w:rsidRPr="00E038BF">
        <w:rPr>
          <w:rFonts w:hint="cs"/>
          <w:rtl/>
        </w:rPr>
        <w:t>ْ</w:t>
      </w:r>
      <w:r w:rsidRPr="00E038BF">
        <w:rPr>
          <w:rtl/>
        </w:rPr>
        <w:t>ح</w:t>
      </w:r>
      <w:r w:rsidRPr="00E038BF">
        <w:rPr>
          <w:rFonts w:hint="cs"/>
          <w:rtl/>
        </w:rPr>
        <w:t>َ</w:t>
      </w:r>
      <w:r w:rsidRPr="00E038BF">
        <w:rPr>
          <w:rtl/>
        </w:rPr>
        <w:t>يِّ و</w:t>
      </w:r>
      <w:r w:rsidRPr="00E038BF">
        <w:rPr>
          <w:rFonts w:hint="cs"/>
          <w:rtl/>
        </w:rPr>
        <w:t>َ</w:t>
      </w:r>
      <w:r w:rsidRPr="00E038BF">
        <w:rPr>
          <w:rtl/>
        </w:rPr>
        <w:t>ال</w:t>
      </w:r>
      <w:r w:rsidRPr="00E038BF">
        <w:rPr>
          <w:rFonts w:hint="cs"/>
          <w:rtl/>
        </w:rPr>
        <w:t>ْ</w:t>
      </w:r>
      <w:r w:rsidRPr="00E038BF">
        <w:rPr>
          <w:rtl/>
        </w:rPr>
        <w:t xml:space="preserve">مَيِّتِ» رواهُ </w:t>
      </w:r>
      <w:r w:rsidRPr="00E038BF">
        <w:rPr>
          <w:rFonts w:hint="cs"/>
          <w:rtl/>
        </w:rPr>
        <w:t>مسلم و</w:t>
      </w:r>
      <w:r w:rsidRPr="00E038BF">
        <w:rPr>
          <w:rtl/>
        </w:rPr>
        <w:t>البخاري.</w:t>
      </w:r>
    </w:p>
    <w:p w:rsidR="00152E87" w:rsidRPr="001C585E" w:rsidRDefault="00152E87" w:rsidP="00E038BF">
      <w:pPr>
        <w:pStyle w:val="a9"/>
        <w:rPr>
          <w:spacing w:val="-2"/>
          <w:rtl/>
        </w:rPr>
      </w:pPr>
      <w:r w:rsidRPr="001C585E">
        <w:rPr>
          <w:rFonts w:hint="cs"/>
          <w:spacing w:val="-2"/>
          <w:rtl/>
        </w:rPr>
        <w:t>815. از ابوموسی اشعری ـ</w:t>
      </w:r>
      <w:r w:rsidR="00573ACA" w:rsidRPr="001C585E">
        <w:rPr>
          <w:rFonts w:cs="CTraditional Arabic" w:hint="cs"/>
          <w:spacing w:val="-2"/>
          <w:rtl/>
        </w:rPr>
        <w:t>س</w:t>
      </w:r>
      <w:r w:rsidRPr="001C585E">
        <w:rPr>
          <w:rFonts w:hint="cs"/>
          <w:spacing w:val="-2"/>
          <w:rtl/>
        </w:rPr>
        <w:t>ـ روایت شده است که پیامبر</w:t>
      </w:r>
      <w:r w:rsidRPr="001C585E">
        <w:rPr>
          <w:rFonts w:cs="CTraditional Arabic" w:hint="cs"/>
          <w:spacing w:val="-2"/>
          <w:sz w:val="26"/>
          <w:szCs w:val="26"/>
          <w:rtl/>
        </w:rPr>
        <w:t>ص</w:t>
      </w:r>
      <w:r w:rsidRPr="001C585E">
        <w:rPr>
          <w:rFonts w:hint="cs"/>
          <w:spacing w:val="-2"/>
          <w:rtl/>
        </w:rPr>
        <w:t xml:space="preserve"> فرمودند: «مثال کسی که پروردگار خود را یاد می‌کند و کسی که او را یاد نمی‌کند، مثال زنده و مرده است»</w:t>
      </w:r>
      <w:r w:rsidRPr="001C585E">
        <w:rPr>
          <w:spacing w:val="-2"/>
          <w:vertAlign w:val="superscript"/>
          <w:rtl/>
        </w:rPr>
        <w:footnoteReference w:id="796"/>
      </w:r>
      <w:r w:rsidRPr="001C585E">
        <w:rPr>
          <w:rFonts w:hint="cs"/>
          <w:spacing w:val="-2"/>
          <w:rtl/>
        </w:rPr>
        <w:t>.</w:t>
      </w:r>
    </w:p>
    <w:p w:rsidR="00152E87" w:rsidRPr="00E038BF" w:rsidRDefault="00152E87" w:rsidP="00E038BF">
      <w:pPr>
        <w:pStyle w:val="af0"/>
        <w:rPr>
          <w:rtl/>
        </w:rPr>
      </w:pPr>
      <w:r w:rsidRPr="00E038BF">
        <w:rPr>
          <w:rFonts w:hint="cs"/>
          <w:rtl/>
        </w:rPr>
        <w:t>816-</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هُريرةَ،</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أنَّ</w:t>
      </w:r>
      <w:r w:rsidRPr="00E038BF">
        <w:rPr>
          <w:rtl/>
        </w:rPr>
        <w:t xml:space="preserve"> </w:t>
      </w:r>
      <w:r w:rsidRPr="00E038BF">
        <w:rPr>
          <w:rFonts w:hint="cs"/>
          <w:rtl/>
        </w:rPr>
        <w:t>رَ</w:t>
      </w:r>
      <w:r w:rsidRPr="00E038BF">
        <w:rPr>
          <w:rtl/>
        </w:rPr>
        <w:t>سُولَ اللَّه صَلَّى اللهُ عَلَيْهِ وَسَلَّمَ ق</w:t>
      </w:r>
      <w:r w:rsidRPr="00E038BF">
        <w:rPr>
          <w:rFonts w:hint="cs"/>
          <w:rtl/>
        </w:rPr>
        <w:t>َ</w:t>
      </w:r>
      <w:r w:rsidRPr="00E038BF">
        <w:rPr>
          <w:rtl/>
        </w:rPr>
        <w:t>الَ: «ي</w:t>
      </w:r>
      <w:r w:rsidRPr="00E038BF">
        <w:rPr>
          <w:rFonts w:hint="cs"/>
          <w:rtl/>
        </w:rPr>
        <w:t>َ</w:t>
      </w:r>
      <w:r w:rsidRPr="00E038BF">
        <w:rPr>
          <w:rtl/>
        </w:rPr>
        <w:t>قُولُ اللَّه تَع</w:t>
      </w:r>
      <w:r w:rsidRPr="00E038BF">
        <w:rPr>
          <w:rFonts w:hint="cs"/>
          <w:rtl/>
        </w:rPr>
        <w:t>َ</w:t>
      </w:r>
      <w:r w:rsidRPr="00E038BF">
        <w:rPr>
          <w:rtl/>
        </w:rPr>
        <w:t>ال</w:t>
      </w:r>
      <w:r w:rsidRPr="00E038BF">
        <w:rPr>
          <w:rFonts w:hint="cs"/>
          <w:rtl/>
        </w:rPr>
        <w:t>َ</w:t>
      </w:r>
      <w:r w:rsidRPr="00E038BF">
        <w:rPr>
          <w:rtl/>
        </w:rPr>
        <w:t>ى: أَنَا عِنْدَ ظَنِّ ع</w:t>
      </w:r>
      <w:r w:rsidRPr="00E038BF">
        <w:rPr>
          <w:rFonts w:hint="cs"/>
          <w:rtl/>
        </w:rPr>
        <w:t>َ</w:t>
      </w:r>
      <w:r w:rsidRPr="00E038BF">
        <w:rPr>
          <w:rtl/>
        </w:rPr>
        <w:t>ب</w:t>
      </w:r>
      <w:r w:rsidRPr="00E038BF">
        <w:rPr>
          <w:rFonts w:hint="cs"/>
          <w:rtl/>
        </w:rPr>
        <w:t>ْ</w:t>
      </w:r>
      <w:r w:rsidRPr="00E038BF">
        <w:rPr>
          <w:rtl/>
        </w:rPr>
        <w:t>د</w:t>
      </w:r>
      <w:r w:rsidRPr="00E038BF">
        <w:rPr>
          <w:rFonts w:hint="cs"/>
          <w:rtl/>
        </w:rPr>
        <w:t>ِ</w:t>
      </w:r>
      <w:r w:rsidRPr="00E038BF">
        <w:rPr>
          <w:rtl/>
        </w:rPr>
        <w:t>ي</w:t>
      </w:r>
      <w:r w:rsidRPr="00E038BF">
        <w:rPr>
          <w:rFonts w:hint="cs"/>
          <w:rtl/>
        </w:rPr>
        <w:t>ْ</w:t>
      </w:r>
      <w:r w:rsidRPr="00E038BF">
        <w:rPr>
          <w:rtl/>
        </w:rPr>
        <w:t xml:space="preserve"> ب</w:t>
      </w:r>
      <w:r w:rsidRPr="00E038BF">
        <w:rPr>
          <w:rFonts w:hint="cs"/>
          <w:rtl/>
        </w:rPr>
        <w:t>ِ</w:t>
      </w:r>
      <w:r w:rsidRPr="00E038BF">
        <w:rPr>
          <w:rtl/>
        </w:rPr>
        <w:t>ي</w:t>
      </w:r>
      <w:r w:rsidRPr="00E038BF">
        <w:rPr>
          <w:rFonts w:hint="cs"/>
          <w:rtl/>
        </w:rPr>
        <w:t>ْ</w:t>
      </w:r>
      <w:r w:rsidRPr="00E038BF">
        <w:rPr>
          <w:rtl/>
        </w:rPr>
        <w:t>، و</w:t>
      </w:r>
      <w:r w:rsidRPr="00E038BF">
        <w:rPr>
          <w:rFonts w:hint="cs"/>
          <w:rtl/>
        </w:rPr>
        <w:t>َ</w:t>
      </w:r>
      <w:r w:rsidRPr="00E038BF">
        <w:rPr>
          <w:rtl/>
        </w:rPr>
        <w:t>أ</w:t>
      </w:r>
      <w:r w:rsidRPr="00E038BF">
        <w:rPr>
          <w:rFonts w:hint="cs"/>
          <w:rtl/>
        </w:rPr>
        <w:t>َ</w:t>
      </w:r>
      <w:r w:rsidRPr="00E038BF">
        <w:rPr>
          <w:rtl/>
        </w:rPr>
        <w:t>ن</w:t>
      </w:r>
      <w:r w:rsidRPr="00E038BF">
        <w:rPr>
          <w:rFonts w:hint="cs"/>
          <w:rtl/>
        </w:rPr>
        <w:t>َ</w:t>
      </w:r>
      <w:r w:rsidRPr="00E038BF">
        <w:rPr>
          <w:rtl/>
        </w:rPr>
        <w:t>ا مَع</w:t>
      </w:r>
      <w:r w:rsidRPr="00E038BF">
        <w:rPr>
          <w:rFonts w:hint="cs"/>
          <w:rtl/>
        </w:rPr>
        <w:t>َ</w:t>
      </w:r>
      <w:r w:rsidRPr="00E038BF">
        <w:rPr>
          <w:rtl/>
        </w:rPr>
        <w:t>هُ إ</w:t>
      </w:r>
      <w:r w:rsidRPr="00E038BF">
        <w:rPr>
          <w:rFonts w:hint="cs"/>
          <w:rtl/>
        </w:rPr>
        <w:t>ِ</w:t>
      </w:r>
      <w:r w:rsidRPr="00E038BF">
        <w:rPr>
          <w:rtl/>
        </w:rPr>
        <w:t>ذ</w:t>
      </w:r>
      <w:r w:rsidRPr="00E038BF">
        <w:rPr>
          <w:rFonts w:hint="cs"/>
          <w:rtl/>
        </w:rPr>
        <w:t>َ</w:t>
      </w:r>
      <w:r w:rsidRPr="00E038BF">
        <w:rPr>
          <w:rtl/>
        </w:rPr>
        <w:t>ا ذَكَرَن</w:t>
      </w:r>
      <w:r w:rsidRPr="00E038BF">
        <w:rPr>
          <w:rFonts w:hint="cs"/>
          <w:rtl/>
        </w:rPr>
        <w:t>ِ</w:t>
      </w:r>
      <w:r w:rsidRPr="00E038BF">
        <w:rPr>
          <w:rtl/>
        </w:rPr>
        <w:t>ي</w:t>
      </w:r>
      <w:r w:rsidRPr="00E038BF">
        <w:rPr>
          <w:rFonts w:hint="cs"/>
          <w:rtl/>
        </w:rPr>
        <w:t>ْ</w:t>
      </w:r>
      <w:r w:rsidRPr="00E038BF">
        <w:rPr>
          <w:rtl/>
        </w:rPr>
        <w:t>، فَإن</w:t>
      </w:r>
      <w:r w:rsidRPr="00E038BF">
        <w:rPr>
          <w:rFonts w:hint="cs"/>
          <w:rtl/>
        </w:rPr>
        <w:t>ْ</w:t>
      </w:r>
      <w:r w:rsidRPr="00E038BF">
        <w:rPr>
          <w:rtl/>
        </w:rPr>
        <w:t xml:space="preserve"> ذَك</w:t>
      </w:r>
      <w:r w:rsidRPr="00E038BF">
        <w:rPr>
          <w:rFonts w:hint="cs"/>
          <w:rtl/>
        </w:rPr>
        <w:t>َ</w:t>
      </w:r>
      <w:r w:rsidRPr="00E038BF">
        <w:rPr>
          <w:rtl/>
        </w:rPr>
        <w:t>رَن</w:t>
      </w:r>
      <w:r w:rsidRPr="00E038BF">
        <w:rPr>
          <w:rFonts w:hint="cs"/>
          <w:rtl/>
        </w:rPr>
        <w:t>ِ</w:t>
      </w:r>
      <w:r w:rsidRPr="00E038BF">
        <w:rPr>
          <w:rtl/>
        </w:rPr>
        <w:t>ي</w:t>
      </w:r>
      <w:r w:rsidRPr="00E038BF">
        <w:rPr>
          <w:rFonts w:hint="cs"/>
          <w:rtl/>
        </w:rPr>
        <w:t>ْ</w:t>
      </w:r>
      <w:r w:rsidRPr="00E038BF">
        <w:rPr>
          <w:rtl/>
        </w:rPr>
        <w:t xml:space="preserve"> ف</w:t>
      </w:r>
      <w:r w:rsidRPr="00E038BF">
        <w:rPr>
          <w:rFonts w:hint="cs"/>
          <w:rtl/>
        </w:rPr>
        <w:t>ِ</w:t>
      </w:r>
      <w:r w:rsidRPr="00E038BF">
        <w:rPr>
          <w:rtl/>
        </w:rPr>
        <w:t>ي</w:t>
      </w:r>
      <w:r w:rsidRPr="00E038BF">
        <w:rPr>
          <w:rFonts w:hint="cs"/>
          <w:rtl/>
        </w:rPr>
        <w:t>ْ</w:t>
      </w:r>
      <w:r w:rsidRPr="00E038BF">
        <w:rPr>
          <w:rtl/>
        </w:rPr>
        <w:t xml:space="preserve"> نَفْس</w:t>
      </w:r>
      <w:r w:rsidRPr="00E038BF">
        <w:rPr>
          <w:rFonts w:hint="cs"/>
          <w:rtl/>
        </w:rPr>
        <w:t>ِ</w:t>
      </w:r>
      <w:r w:rsidRPr="00E038BF">
        <w:rPr>
          <w:rtl/>
        </w:rPr>
        <w:t>هِ، ذَكَرْتُهُ في نَف</w:t>
      </w:r>
      <w:r w:rsidRPr="00E038BF">
        <w:rPr>
          <w:rFonts w:hint="cs"/>
          <w:rtl/>
        </w:rPr>
        <w:t>ْ</w:t>
      </w:r>
      <w:r w:rsidRPr="00E038BF">
        <w:rPr>
          <w:rtl/>
        </w:rPr>
        <w:t>س</w:t>
      </w:r>
      <w:r w:rsidRPr="00E038BF">
        <w:rPr>
          <w:rFonts w:hint="cs"/>
          <w:rtl/>
        </w:rPr>
        <w:t>ِ</w:t>
      </w:r>
      <w:r w:rsidRPr="00E038BF">
        <w:rPr>
          <w:rtl/>
        </w:rPr>
        <w:t>ي</w:t>
      </w:r>
      <w:r w:rsidRPr="00E038BF">
        <w:rPr>
          <w:rFonts w:hint="cs"/>
          <w:rtl/>
        </w:rPr>
        <w:t>ْ</w:t>
      </w:r>
      <w:r w:rsidRPr="00E038BF">
        <w:rPr>
          <w:rtl/>
        </w:rPr>
        <w:t>، و</w:t>
      </w:r>
      <w:r w:rsidRPr="00E038BF">
        <w:rPr>
          <w:rFonts w:hint="cs"/>
          <w:rtl/>
        </w:rPr>
        <w:t>َ</w:t>
      </w:r>
      <w:r w:rsidRPr="00E038BF">
        <w:rPr>
          <w:rtl/>
        </w:rPr>
        <w:t>إنْ ذَكَرَني في م</w:t>
      </w:r>
      <w:r w:rsidRPr="00E038BF">
        <w:rPr>
          <w:rFonts w:hint="cs"/>
          <w:rtl/>
        </w:rPr>
        <w:t>َ</w:t>
      </w:r>
      <w:r w:rsidRPr="00E038BF">
        <w:rPr>
          <w:rtl/>
        </w:rPr>
        <w:t>لإٍ، ذكَر</w:t>
      </w:r>
      <w:r w:rsidRPr="00E038BF">
        <w:rPr>
          <w:rFonts w:hint="cs"/>
          <w:rtl/>
        </w:rPr>
        <w:t>ْ</w:t>
      </w:r>
      <w:r w:rsidRPr="00E038BF">
        <w:rPr>
          <w:rtl/>
        </w:rPr>
        <w:t>تُهُ في م</w:t>
      </w:r>
      <w:r w:rsidRPr="00E038BF">
        <w:rPr>
          <w:rFonts w:hint="cs"/>
          <w:rtl/>
        </w:rPr>
        <w:t>َ</w:t>
      </w:r>
      <w:r w:rsidRPr="00E038BF">
        <w:rPr>
          <w:rtl/>
        </w:rPr>
        <w:t>لإٍ خَيْرٍ م</w:t>
      </w:r>
      <w:r w:rsidRPr="00E038BF">
        <w:rPr>
          <w:rFonts w:hint="cs"/>
          <w:rtl/>
        </w:rPr>
        <w:t>ِ</w:t>
      </w:r>
      <w:r w:rsidRPr="00E038BF">
        <w:rPr>
          <w:rtl/>
        </w:rPr>
        <w:t>نْهُمْ» متَّفقٌ عليهِ.</w:t>
      </w:r>
    </w:p>
    <w:p w:rsidR="00152E87" w:rsidRPr="00E038BF" w:rsidRDefault="00152E87" w:rsidP="00E038BF">
      <w:pPr>
        <w:pStyle w:val="a9"/>
        <w:rPr>
          <w:rtl/>
        </w:rPr>
      </w:pPr>
      <w:r w:rsidRPr="00E038BF">
        <w:rPr>
          <w:rFonts w:hint="cs"/>
          <w:rtl/>
        </w:rPr>
        <w:t>816. از ابوهریره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«خداوند متعال می‌فرماید: من با گمان بنده‌ام نسبت به من، همراهم (با او چنان رفتار می‌کنم که او گمان می‌برد)</w:t>
      </w:r>
      <w:r w:rsidRPr="00E038BF">
        <w:rPr>
          <w:rtl/>
        </w:rPr>
        <w:t xml:space="preserve"> </w:t>
      </w:r>
      <w:r w:rsidRPr="00E038BF">
        <w:rPr>
          <w:rFonts w:hint="cs"/>
          <w:rtl/>
        </w:rPr>
        <w:t>و در هر جا مرا یاد کند، (با توفیق و هدایت خود) با او خواهم بود؛ اگر او مرا در دل خود یاد کند، من نیز او را پیش خودم یاد می‌کنم و اگر در حضور جمعی مرا یاد کند، در جمعی بهتر از جمع ایشان، او را یاد خواهم کرد»</w:t>
      </w:r>
      <w:r w:rsidRPr="00E038BF">
        <w:rPr>
          <w:vertAlign w:val="superscript"/>
          <w:rtl/>
        </w:rPr>
        <w:footnoteReference w:id="797"/>
      </w:r>
      <w:r w:rsidRPr="00E038BF">
        <w:rPr>
          <w:rFonts w:hint="cs"/>
          <w:rtl/>
        </w:rPr>
        <w:t>.</w:t>
      </w:r>
    </w:p>
    <w:p w:rsidR="00152E87" w:rsidRPr="00E038BF" w:rsidRDefault="00152E87" w:rsidP="00E038BF">
      <w:pPr>
        <w:pStyle w:val="af0"/>
        <w:rPr>
          <w:rtl/>
        </w:rPr>
      </w:pPr>
      <w:r w:rsidRPr="00E038BF">
        <w:rPr>
          <w:rFonts w:hint="cs"/>
          <w:rtl/>
        </w:rPr>
        <w:t>817-</w:t>
      </w:r>
      <w:r w:rsidRPr="00E038BF">
        <w:rPr>
          <w:rFonts w:ascii="Times New Roman" w:hAnsi="Times New Roman" w:cs="Times New Roman" w:hint="cs"/>
          <w:rtl/>
        </w:rPr>
        <w:t> </w:t>
      </w:r>
      <w:r w:rsidRPr="00E038BF">
        <w:rPr>
          <w:rFonts w:hint="cs"/>
          <w:rtl/>
        </w:rPr>
        <w:t>وعَنْهُ</w:t>
      </w:r>
      <w:r w:rsidRPr="00E038BF">
        <w:rPr>
          <w:rtl/>
        </w:rPr>
        <w:t xml:space="preserve"> </w:t>
      </w:r>
      <w:r w:rsidRPr="00E038BF">
        <w:rPr>
          <w:rFonts w:hint="cs"/>
          <w:rtl/>
        </w:rPr>
        <w:t>قال</w:t>
      </w:r>
      <w:r w:rsidRPr="00E038BF">
        <w:rPr>
          <w:rtl/>
        </w:rPr>
        <w:t xml:space="preserve">: </w:t>
      </w:r>
      <w:r w:rsidRPr="00E038BF">
        <w:rPr>
          <w:rFonts w:hint="cs"/>
          <w:rtl/>
        </w:rPr>
        <w:t>قالَ</w:t>
      </w:r>
      <w:r w:rsidRPr="00E038BF">
        <w:rPr>
          <w:rtl/>
        </w:rPr>
        <w:t xml:space="preserve"> </w:t>
      </w:r>
      <w:r w:rsidRPr="00E038BF">
        <w:rPr>
          <w:rFonts w:hint="cs"/>
          <w:rtl/>
        </w:rPr>
        <w:t>رَسُولُ</w:t>
      </w:r>
      <w:r w:rsidRPr="00E038BF">
        <w:rPr>
          <w:rtl/>
        </w:rPr>
        <w:t xml:space="preserve"> </w:t>
      </w:r>
      <w:r w:rsidRPr="00E038BF">
        <w:rPr>
          <w:rFonts w:hint="cs"/>
          <w:rtl/>
        </w:rPr>
        <w:t>اللَّه</w:t>
      </w:r>
      <w:r w:rsidRPr="00E038BF">
        <w:rPr>
          <w:rtl/>
        </w:rPr>
        <w:t xml:space="preserve"> </w:t>
      </w:r>
      <w:r w:rsidRPr="00E038BF">
        <w:rPr>
          <w:rFonts w:hint="cs"/>
          <w:rtl/>
        </w:rPr>
        <w:t>صَلَّى</w:t>
      </w:r>
      <w:r w:rsidRPr="00E038BF">
        <w:rPr>
          <w:rtl/>
        </w:rPr>
        <w:t xml:space="preserve"> </w:t>
      </w:r>
      <w:r w:rsidRPr="00E038BF">
        <w:rPr>
          <w:rFonts w:hint="cs"/>
          <w:rtl/>
        </w:rPr>
        <w:t>اللهُ</w:t>
      </w:r>
      <w:r w:rsidRPr="00E038BF">
        <w:rPr>
          <w:rtl/>
        </w:rPr>
        <w:t xml:space="preserve"> </w:t>
      </w:r>
      <w:r w:rsidRPr="00E038BF">
        <w:rPr>
          <w:rFonts w:hint="cs"/>
          <w:rtl/>
        </w:rPr>
        <w:t>عَلَيْهِ</w:t>
      </w:r>
      <w:r w:rsidRPr="00E038BF">
        <w:rPr>
          <w:rtl/>
        </w:rPr>
        <w:t xml:space="preserve"> </w:t>
      </w:r>
      <w:r w:rsidRPr="00E038BF">
        <w:rPr>
          <w:rFonts w:hint="cs"/>
          <w:rtl/>
        </w:rPr>
        <w:t>وَسَلَّمَ</w:t>
      </w:r>
      <w:r w:rsidRPr="00E038BF">
        <w:rPr>
          <w:rtl/>
        </w:rPr>
        <w:t xml:space="preserve">: </w:t>
      </w:r>
      <w:r w:rsidRPr="00E038BF">
        <w:rPr>
          <w:rFonts w:hint="cs"/>
          <w:rtl/>
        </w:rPr>
        <w:t>«سَ</w:t>
      </w:r>
      <w:r w:rsidRPr="00E038BF">
        <w:rPr>
          <w:rtl/>
        </w:rPr>
        <w:t>ب</w:t>
      </w:r>
      <w:r w:rsidRPr="00E038BF">
        <w:rPr>
          <w:rFonts w:hint="cs"/>
          <w:rtl/>
        </w:rPr>
        <w:t>َ</w:t>
      </w:r>
      <w:r w:rsidRPr="00E038BF">
        <w:rPr>
          <w:rtl/>
        </w:rPr>
        <w:t>قَ ال</w:t>
      </w:r>
      <w:r w:rsidRPr="00E038BF">
        <w:rPr>
          <w:rFonts w:hint="cs"/>
          <w:rtl/>
        </w:rPr>
        <w:t>ْ</w:t>
      </w:r>
      <w:r w:rsidRPr="00E038BF">
        <w:rPr>
          <w:rtl/>
        </w:rPr>
        <w:t>مُفَرِّدُونَ» ق</w:t>
      </w:r>
      <w:r w:rsidRPr="00E038BF">
        <w:rPr>
          <w:rFonts w:hint="cs"/>
          <w:rtl/>
        </w:rPr>
        <w:t>َ</w:t>
      </w:r>
      <w:r w:rsidRPr="00E038BF">
        <w:rPr>
          <w:rtl/>
        </w:rPr>
        <w:t>ال</w:t>
      </w:r>
      <w:r w:rsidRPr="00E038BF">
        <w:rPr>
          <w:rFonts w:hint="cs"/>
          <w:rtl/>
        </w:rPr>
        <w:t>ُ</w:t>
      </w:r>
      <w:r w:rsidRPr="00E038BF">
        <w:rPr>
          <w:rtl/>
        </w:rPr>
        <w:t>وا: و</w:t>
      </w:r>
      <w:r w:rsidRPr="00E038BF">
        <w:rPr>
          <w:rFonts w:hint="cs"/>
          <w:rtl/>
        </w:rPr>
        <w:t>َ</w:t>
      </w:r>
      <w:r w:rsidRPr="00E038BF">
        <w:rPr>
          <w:rtl/>
        </w:rPr>
        <w:t>مَا ال</w:t>
      </w:r>
      <w:r w:rsidRPr="00E038BF">
        <w:rPr>
          <w:rFonts w:hint="cs"/>
          <w:rtl/>
        </w:rPr>
        <w:t>ْ</w:t>
      </w:r>
      <w:r w:rsidRPr="00E038BF">
        <w:rPr>
          <w:rtl/>
        </w:rPr>
        <w:t>مُفَرِّدُونَ ي</w:t>
      </w:r>
      <w:r w:rsidRPr="00E038BF">
        <w:rPr>
          <w:rFonts w:hint="cs"/>
          <w:rtl/>
        </w:rPr>
        <w:t>َ</w:t>
      </w:r>
      <w:r w:rsidRPr="00E038BF">
        <w:rPr>
          <w:rtl/>
        </w:rPr>
        <w:t>ا ر</w:t>
      </w:r>
      <w:r w:rsidRPr="00E038BF">
        <w:rPr>
          <w:rFonts w:hint="cs"/>
          <w:rtl/>
        </w:rPr>
        <w:t>َ</w:t>
      </w:r>
      <w:r w:rsidRPr="00E038BF">
        <w:rPr>
          <w:rtl/>
        </w:rPr>
        <w:t>سُول</w:t>
      </w:r>
      <w:r w:rsidRPr="00E038BF">
        <w:rPr>
          <w:rFonts w:hint="cs"/>
          <w:rtl/>
        </w:rPr>
        <w:t>َ</w:t>
      </w:r>
      <w:r w:rsidRPr="00E038BF">
        <w:rPr>
          <w:rtl/>
        </w:rPr>
        <w:t xml:space="preserve"> اللَّهِ؟ ق</w:t>
      </w:r>
      <w:r w:rsidRPr="00E038BF">
        <w:rPr>
          <w:rFonts w:hint="cs"/>
          <w:rtl/>
        </w:rPr>
        <w:t>َ</w:t>
      </w:r>
      <w:r w:rsidRPr="00E038BF">
        <w:rPr>
          <w:rtl/>
        </w:rPr>
        <w:t>ال</w:t>
      </w:r>
      <w:r w:rsidRPr="00E038BF">
        <w:rPr>
          <w:rFonts w:hint="cs"/>
          <w:rtl/>
        </w:rPr>
        <w:t>َ</w:t>
      </w:r>
      <w:r w:rsidRPr="00E038BF">
        <w:rPr>
          <w:rtl/>
        </w:rPr>
        <w:t>: «الذَّاكِرُونَ اللَّه</w:t>
      </w:r>
      <w:r w:rsidRPr="00E038BF">
        <w:rPr>
          <w:rFonts w:hint="cs"/>
          <w:rtl/>
        </w:rPr>
        <w:t>َ</w:t>
      </w:r>
      <w:r w:rsidRPr="00E038BF">
        <w:rPr>
          <w:rtl/>
        </w:rPr>
        <w:t xml:space="preserve"> كَثيراً والذَّاكِراتُ» رواه مسلم.</w:t>
      </w:r>
    </w:p>
    <w:p w:rsidR="00152E87" w:rsidRPr="00E038BF" w:rsidRDefault="00152E87" w:rsidP="00E038BF">
      <w:pPr>
        <w:pStyle w:val="a9"/>
        <w:rPr>
          <w:rtl/>
        </w:rPr>
      </w:pPr>
      <w:r w:rsidRPr="00E038BF">
        <w:rPr>
          <w:rFonts w:hint="cs"/>
          <w:rtl/>
        </w:rPr>
        <w:t>817. از ابوهریره ـ</w:t>
      </w:r>
      <w:r w:rsidR="00573ACA" w:rsidRPr="00E038BF">
        <w:rPr>
          <w:rFonts w:cs="CTraditional Arabic" w:hint="cs"/>
          <w:rtl/>
        </w:rPr>
        <w:t>س</w:t>
      </w:r>
      <w:r w:rsidRPr="00E038BF">
        <w:rPr>
          <w:rFonts w:hint="cs"/>
          <w:rtl/>
        </w:rPr>
        <w:t>ـ روایت شده است که پیامبر</w:t>
      </w:r>
      <w:r w:rsidRPr="006717F5">
        <w:rPr>
          <w:rFonts w:cs="CTraditional Arabic" w:hint="cs"/>
          <w:sz w:val="26"/>
          <w:szCs w:val="26"/>
          <w:rtl/>
        </w:rPr>
        <w:t>ص</w:t>
      </w:r>
      <w:r w:rsidRPr="00E038BF">
        <w:rPr>
          <w:rFonts w:hint="cs"/>
          <w:rtl/>
        </w:rPr>
        <w:t xml:space="preserve"> فرمودند: «مفردان سبقت گرفتند و برنده شدند»، گفتند: ای رسول خدا! مفردان چه کسانی هستند؟ فرمودند: «مردان و زنانی که بسیار خدا را یاد می‌کنند»</w:t>
      </w:r>
      <w:r w:rsidRPr="00E038BF">
        <w:rPr>
          <w:vertAlign w:val="superscript"/>
          <w:rtl/>
        </w:rPr>
        <w:footnoteReference w:id="798"/>
      </w:r>
      <w:r w:rsidRPr="00E038BF">
        <w:rPr>
          <w:rFonts w:hint="cs"/>
          <w:rtl/>
        </w:rPr>
        <w:t>.</w:t>
      </w:r>
    </w:p>
    <w:p w:rsidR="00152E87" w:rsidRPr="00E038BF" w:rsidRDefault="00152E87" w:rsidP="00E038BF">
      <w:pPr>
        <w:pStyle w:val="af0"/>
        <w:rPr>
          <w:rtl/>
        </w:rPr>
      </w:pPr>
      <w:r w:rsidRPr="00E038BF">
        <w:rPr>
          <w:rFonts w:hint="cs"/>
          <w:rtl/>
        </w:rPr>
        <w:t>818-</w:t>
      </w:r>
      <w:r w:rsidRPr="00E038BF">
        <w:rPr>
          <w:rFonts w:ascii="Times New Roman" w:hAnsi="Times New Roman" w:cs="Times New Roman" w:hint="cs"/>
          <w:rtl/>
        </w:rPr>
        <w:t> </w:t>
      </w:r>
      <w:r w:rsidRPr="00E038BF">
        <w:rPr>
          <w:rFonts w:hint="cs"/>
          <w:rtl/>
        </w:rPr>
        <w:t>وعنْ</w:t>
      </w:r>
      <w:r w:rsidRPr="00E038BF">
        <w:rPr>
          <w:rtl/>
        </w:rPr>
        <w:t xml:space="preserve"> </w:t>
      </w:r>
      <w:r w:rsidRPr="00E038BF">
        <w:rPr>
          <w:rFonts w:hint="cs"/>
          <w:rtl/>
        </w:rPr>
        <w:t>أَبي</w:t>
      </w:r>
      <w:r w:rsidRPr="00E038BF">
        <w:rPr>
          <w:rtl/>
        </w:rPr>
        <w:t xml:space="preserve"> </w:t>
      </w:r>
      <w:r w:rsidRPr="00E038BF">
        <w:rPr>
          <w:rFonts w:hint="cs"/>
          <w:rtl/>
        </w:rPr>
        <w:t>مُوسى</w:t>
      </w:r>
      <w:r w:rsidRPr="00E038BF">
        <w:rPr>
          <w:rtl/>
        </w:rPr>
        <w:t xml:space="preserve"> </w:t>
      </w:r>
      <w:r w:rsidRPr="00E038BF">
        <w:rPr>
          <w:rFonts w:hint="cs"/>
          <w:rtl/>
        </w:rPr>
        <w:t>رضي</w:t>
      </w:r>
      <w:r w:rsidRPr="00E038BF">
        <w:rPr>
          <w:rtl/>
        </w:rPr>
        <w:t xml:space="preserve"> </w:t>
      </w:r>
      <w:r w:rsidRPr="00E038BF">
        <w:rPr>
          <w:rFonts w:hint="cs"/>
          <w:rtl/>
        </w:rPr>
        <w:t>اللَّه</w:t>
      </w:r>
      <w:r w:rsidRPr="00E038BF">
        <w:rPr>
          <w:rtl/>
        </w:rPr>
        <w:t xml:space="preserve"> </w:t>
      </w:r>
      <w:r w:rsidRPr="00E038BF">
        <w:rPr>
          <w:rFonts w:hint="cs"/>
          <w:rtl/>
        </w:rPr>
        <w:t>عنْه</w:t>
      </w:r>
      <w:r w:rsidRPr="00E038BF">
        <w:rPr>
          <w:rtl/>
        </w:rPr>
        <w:t xml:space="preserve"> </w:t>
      </w:r>
      <w:r w:rsidRPr="00E038BF">
        <w:rPr>
          <w:rFonts w:hint="cs"/>
          <w:rtl/>
        </w:rPr>
        <w:t>قَ</w:t>
      </w:r>
      <w:r w:rsidRPr="00E038BF">
        <w:rPr>
          <w:rtl/>
        </w:rPr>
        <w:t>ال</w:t>
      </w:r>
      <w:r w:rsidRPr="00E038BF">
        <w:rPr>
          <w:rFonts w:hint="cs"/>
          <w:rtl/>
        </w:rPr>
        <w:t>َ</w:t>
      </w:r>
      <w:r w:rsidRPr="00E038BF">
        <w:rPr>
          <w:rtl/>
        </w:rPr>
        <w:t>: ق</w:t>
      </w:r>
      <w:r w:rsidRPr="00E038BF">
        <w:rPr>
          <w:rFonts w:hint="cs"/>
          <w:rtl/>
        </w:rPr>
        <w:t>َ</w:t>
      </w:r>
      <w:r w:rsidRPr="00E038BF">
        <w:rPr>
          <w:rtl/>
        </w:rPr>
        <w:t>الَ لي ر</w:t>
      </w:r>
      <w:r w:rsidRPr="00E038BF">
        <w:rPr>
          <w:rFonts w:hint="cs"/>
          <w:rtl/>
        </w:rPr>
        <w:t>َ</w:t>
      </w:r>
      <w:r w:rsidRPr="00E038BF">
        <w:rPr>
          <w:rtl/>
        </w:rPr>
        <w:t>سُولُ اللَّهِ صَلَّى اللهُ عَلَيْهِ وَسَلَّمَ: «أَلا</w:t>
      </w:r>
      <w:r w:rsidRPr="00E038BF">
        <w:rPr>
          <w:rFonts w:hint="cs"/>
          <w:rtl/>
        </w:rPr>
        <w:t>َ</w:t>
      </w:r>
      <w:r w:rsidRPr="00E038BF">
        <w:rPr>
          <w:rtl/>
        </w:rPr>
        <w:t xml:space="preserve"> أَدُلُّك</w:t>
      </w:r>
      <w:r w:rsidRPr="00E038BF">
        <w:rPr>
          <w:rFonts w:hint="cs"/>
          <w:rtl/>
        </w:rPr>
        <w:t>َ</w:t>
      </w:r>
      <w:r w:rsidRPr="00E038BF">
        <w:rPr>
          <w:rtl/>
        </w:rPr>
        <w:t xml:space="preserve"> ع</w:t>
      </w:r>
      <w:r w:rsidRPr="00E038BF">
        <w:rPr>
          <w:rFonts w:hint="cs"/>
          <w:rtl/>
        </w:rPr>
        <w:t>َ</w:t>
      </w:r>
      <w:r w:rsidRPr="00E038BF">
        <w:rPr>
          <w:rtl/>
        </w:rPr>
        <w:t>ل</w:t>
      </w:r>
      <w:r w:rsidRPr="00E038BF">
        <w:rPr>
          <w:rFonts w:hint="cs"/>
          <w:rtl/>
        </w:rPr>
        <w:t>َ</w:t>
      </w:r>
      <w:r w:rsidRPr="00E038BF">
        <w:rPr>
          <w:rtl/>
        </w:rPr>
        <w:t>ى كَنْزٍ مِنْ كُنُوزِ ال</w:t>
      </w:r>
      <w:r w:rsidRPr="00E038BF">
        <w:rPr>
          <w:rFonts w:hint="cs"/>
          <w:rtl/>
        </w:rPr>
        <w:t>ْ</w:t>
      </w:r>
      <w:r w:rsidRPr="00E038BF">
        <w:rPr>
          <w:rtl/>
        </w:rPr>
        <w:t>ج</w:t>
      </w:r>
      <w:r w:rsidRPr="00E038BF">
        <w:rPr>
          <w:rFonts w:hint="cs"/>
          <w:rtl/>
        </w:rPr>
        <w:t>َ</w:t>
      </w:r>
      <w:r w:rsidRPr="00E038BF">
        <w:rPr>
          <w:rtl/>
        </w:rPr>
        <w:t>نَّةِ؟» ف</w:t>
      </w:r>
      <w:r w:rsidRPr="00E038BF">
        <w:rPr>
          <w:rFonts w:hint="cs"/>
          <w:rtl/>
        </w:rPr>
        <w:t>َ</w:t>
      </w:r>
      <w:r w:rsidRPr="00E038BF">
        <w:rPr>
          <w:rtl/>
        </w:rPr>
        <w:t>ق</w:t>
      </w:r>
      <w:r w:rsidRPr="00E038BF">
        <w:rPr>
          <w:rFonts w:hint="cs"/>
          <w:rtl/>
        </w:rPr>
        <w:t>ُ</w:t>
      </w:r>
      <w:r w:rsidRPr="00E038BF">
        <w:rPr>
          <w:rtl/>
        </w:rPr>
        <w:t>ل</w:t>
      </w:r>
      <w:r w:rsidRPr="00E038BF">
        <w:rPr>
          <w:rFonts w:hint="cs"/>
          <w:rtl/>
        </w:rPr>
        <w:t>ْ</w:t>
      </w:r>
      <w:r w:rsidRPr="00E038BF">
        <w:rPr>
          <w:rtl/>
        </w:rPr>
        <w:t>ت</w:t>
      </w:r>
      <w:r w:rsidRPr="00E038BF">
        <w:rPr>
          <w:rFonts w:hint="cs"/>
          <w:rtl/>
        </w:rPr>
        <w:t>ُ</w:t>
      </w:r>
      <w:r w:rsidRPr="00E038BF">
        <w:rPr>
          <w:rtl/>
        </w:rPr>
        <w:t>: ب</w:t>
      </w:r>
      <w:r w:rsidRPr="00E038BF">
        <w:rPr>
          <w:rFonts w:hint="cs"/>
          <w:rtl/>
        </w:rPr>
        <w:t>َ</w:t>
      </w:r>
      <w:r w:rsidRPr="00E038BF">
        <w:rPr>
          <w:rtl/>
        </w:rPr>
        <w:t>ل</w:t>
      </w:r>
      <w:r w:rsidRPr="00E038BF">
        <w:rPr>
          <w:rFonts w:hint="cs"/>
          <w:rtl/>
        </w:rPr>
        <w:t>َ</w:t>
      </w:r>
      <w:r w:rsidRPr="00E038BF">
        <w:rPr>
          <w:rtl/>
        </w:rPr>
        <w:t>ى ي</w:t>
      </w:r>
      <w:r w:rsidRPr="00E038BF">
        <w:rPr>
          <w:rFonts w:hint="cs"/>
          <w:rtl/>
        </w:rPr>
        <w:t>َ</w:t>
      </w:r>
      <w:r w:rsidRPr="00E038BF">
        <w:rPr>
          <w:rtl/>
        </w:rPr>
        <w:t>ا ر</w:t>
      </w:r>
      <w:r w:rsidRPr="00E038BF">
        <w:rPr>
          <w:rFonts w:hint="cs"/>
          <w:rtl/>
        </w:rPr>
        <w:t>َ</w:t>
      </w:r>
      <w:r w:rsidRPr="00E038BF">
        <w:rPr>
          <w:rtl/>
        </w:rPr>
        <w:t>س</w:t>
      </w:r>
      <w:r w:rsidRPr="00E038BF">
        <w:rPr>
          <w:rFonts w:hint="cs"/>
          <w:rtl/>
        </w:rPr>
        <w:t>ُ</w:t>
      </w:r>
      <w:r w:rsidRPr="00E038BF">
        <w:rPr>
          <w:rtl/>
        </w:rPr>
        <w:t>ول</w:t>
      </w:r>
      <w:r w:rsidRPr="00E038BF">
        <w:rPr>
          <w:rFonts w:hint="cs"/>
          <w:rtl/>
        </w:rPr>
        <w:t>َ</w:t>
      </w:r>
      <w:r w:rsidRPr="00E038BF">
        <w:rPr>
          <w:rtl/>
        </w:rPr>
        <w:t xml:space="preserve"> اللَّه</w:t>
      </w:r>
      <w:r w:rsidRPr="00E038BF">
        <w:rPr>
          <w:rFonts w:hint="cs"/>
          <w:rtl/>
        </w:rPr>
        <w:t>ِ</w:t>
      </w:r>
      <w:r w:rsidRPr="00E038BF">
        <w:rPr>
          <w:rtl/>
        </w:rPr>
        <w:t>، ق</w:t>
      </w:r>
      <w:r w:rsidRPr="00E038BF">
        <w:rPr>
          <w:rFonts w:hint="cs"/>
          <w:rtl/>
        </w:rPr>
        <w:t>َ</w:t>
      </w:r>
      <w:r w:rsidRPr="00E038BF">
        <w:rPr>
          <w:rtl/>
        </w:rPr>
        <w:t>ال</w:t>
      </w:r>
      <w:r w:rsidRPr="00E038BF">
        <w:rPr>
          <w:rFonts w:hint="cs"/>
          <w:rtl/>
        </w:rPr>
        <w:t>َ</w:t>
      </w:r>
      <w:r w:rsidRPr="00E038BF">
        <w:rPr>
          <w:rtl/>
        </w:rPr>
        <w:t>: «لا</w:t>
      </w:r>
      <w:r w:rsidRPr="00E038BF">
        <w:rPr>
          <w:rFonts w:hint="cs"/>
          <w:rtl/>
        </w:rPr>
        <w:t>َ</w:t>
      </w:r>
      <w:r w:rsidRPr="00E038BF">
        <w:rPr>
          <w:rtl/>
        </w:rPr>
        <w:t xml:space="preserve"> ح</w:t>
      </w:r>
      <w:r w:rsidRPr="00E038BF">
        <w:rPr>
          <w:rFonts w:hint="cs"/>
          <w:rtl/>
        </w:rPr>
        <w:t>َ</w:t>
      </w:r>
      <w:r w:rsidRPr="00E038BF">
        <w:rPr>
          <w:rtl/>
        </w:rPr>
        <w:t>و</w:t>
      </w:r>
      <w:r w:rsidRPr="00E038BF">
        <w:rPr>
          <w:rFonts w:hint="cs"/>
          <w:rtl/>
        </w:rPr>
        <w:t>ْ</w:t>
      </w:r>
      <w:r w:rsidRPr="00E038BF">
        <w:rPr>
          <w:rtl/>
        </w:rPr>
        <w:t>ل</w:t>
      </w:r>
      <w:r w:rsidRPr="00E038BF">
        <w:rPr>
          <w:rFonts w:hint="cs"/>
          <w:rtl/>
        </w:rPr>
        <w:t>َ</w:t>
      </w:r>
      <w:r w:rsidRPr="00E038BF">
        <w:rPr>
          <w:rtl/>
        </w:rPr>
        <w:t xml:space="preserve"> و</w:t>
      </w:r>
      <w:r w:rsidRPr="00E038BF">
        <w:rPr>
          <w:rFonts w:hint="cs"/>
          <w:rtl/>
        </w:rPr>
        <w:t>َ</w:t>
      </w:r>
      <w:r w:rsidRPr="00E038BF">
        <w:rPr>
          <w:rtl/>
        </w:rPr>
        <w:t>لا</w:t>
      </w:r>
      <w:r w:rsidRPr="00E038BF">
        <w:rPr>
          <w:rFonts w:hint="cs"/>
          <w:rtl/>
        </w:rPr>
        <w:t>َ</w:t>
      </w:r>
      <w:r w:rsidRPr="00E038BF">
        <w:rPr>
          <w:rtl/>
        </w:rPr>
        <w:t xml:space="preserve"> قُوَّةَ إِلاَّ بِاللَّهِ» متفقٌ عليه.</w:t>
      </w:r>
    </w:p>
    <w:p w:rsidR="00152E87" w:rsidRPr="00E038BF" w:rsidRDefault="00152E87" w:rsidP="00E038BF">
      <w:pPr>
        <w:pStyle w:val="a9"/>
        <w:rPr>
          <w:rtl/>
        </w:rPr>
      </w:pPr>
      <w:r w:rsidRPr="00E038BF">
        <w:rPr>
          <w:rFonts w:hint="cs"/>
          <w:rtl/>
        </w:rPr>
        <w:t>818. از ابوموسی اشعری ـ</w:t>
      </w:r>
      <w:r w:rsidR="00573ACA" w:rsidRPr="00E038BF">
        <w:rPr>
          <w:rFonts w:cs="CTraditional Arabic" w:hint="cs"/>
          <w:rtl/>
        </w:rPr>
        <w:t>س</w:t>
      </w:r>
      <w:r w:rsidRPr="00E038BF">
        <w:rPr>
          <w:rFonts w:hint="cs"/>
          <w:rtl/>
        </w:rPr>
        <w:t>ـ روایت شده است که فرمود: پیامبر</w:t>
      </w:r>
      <w:r w:rsidRPr="006717F5">
        <w:rPr>
          <w:rFonts w:cs="CTraditional Arabic" w:hint="cs"/>
          <w:sz w:val="26"/>
          <w:szCs w:val="26"/>
          <w:rtl/>
        </w:rPr>
        <w:t>ص</w:t>
      </w:r>
      <w:r w:rsidRPr="00E038BF">
        <w:rPr>
          <w:rFonts w:hint="cs"/>
          <w:rtl/>
        </w:rPr>
        <w:t xml:space="preserve"> به من فرمودند: </w:t>
      </w:r>
      <w:r w:rsidRPr="00E038BF">
        <w:rPr>
          <w:rtl/>
        </w:rPr>
        <w:t>«</w:t>
      </w:r>
      <w:r w:rsidRPr="00E038BF">
        <w:rPr>
          <w:rFonts w:hint="cs"/>
          <w:rtl/>
        </w:rPr>
        <w:t>آیا تو را به گنجی از گنج‌های بهشت راهنمایی کنم؟</w:t>
      </w:r>
      <w:r w:rsidRPr="00E038BF">
        <w:rPr>
          <w:rtl/>
        </w:rPr>
        <w:t>»</w:t>
      </w:r>
      <w:r w:rsidRPr="00E038BF">
        <w:rPr>
          <w:rFonts w:hint="cs"/>
          <w:rtl/>
        </w:rPr>
        <w:t xml:space="preserve"> گفتم: بله، ای رسول خدا! فرمودند: </w:t>
      </w:r>
      <w:r w:rsidRPr="00E038BF">
        <w:rPr>
          <w:rStyle w:val="Char7"/>
          <w:rtl/>
        </w:rPr>
        <w:t>«لا</w:t>
      </w:r>
      <w:r w:rsidRPr="00E038BF">
        <w:rPr>
          <w:rStyle w:val="Char7"/>
          <w:rFonts w:hint="cs"/>
          <w:rtl/>
        </w:rPr>
        <w:t>َ</w:t>
      </w:r>
      <w:r w:rsidRPr="00E038BF">
        <w:rPr>
          <w:rStyle w:val="Char7"/>
          <w:rtl/>
        </w:rPr>
        <w:t xml:space="preserve"> ح</w:t>
      </w:r>
      <w:r w:rsidRPr="00E038BF">
        <w:rPr>
          <w:rStyle w:val="Char7"/>
          <w:rFonts w:hint="cs"/>
          <w:rtl/>
        </w:rPr>
        <w:t>َ</w:t>
      </w:r>
      <w:r w:rsidRPr="00E038BF">
        <w:rPr>
          <w:rStyle w:val="Char7"/>
          <w:rtl/>
        </w:rPr>
        <w:t>و</w:t>
      </w:r>
      <w:r w:rsidRPr="00E038BF">
        <w:rPr>
          <w:rStyle w:val="Char7"/>
          <w:rFonts w:hint="cs"/>
          <w:rtl/>
        </w:rPr>
        <w:t>ْ</w:t>
      </w:r>
      <w:r w:rsidRPr="00E038BF">
        <w:rPr>
          <w:rStyle w:val="Char7"/>
          <w:rtl/>
        </w:rPr>
        <w:t>ل</w:t>
      </w:r>
      <w:r w:rsidRPr="00E038BF">
        <w:rPr>
          <w:rStyle w:val="Char7"/>
          <w:rFonts w:hint="cs"/>
          <w:rtl/>
        </w:rPr>
        <w:t>َ</w:t>
      </w:r>
      <w:r w:rsidRPr="00E038BF">
        <w:rPr>
          <w:rStyle w:val="Char7"/>
          <w:rtl/>
        </w:rPr>
        <w:t xml:space="preserve"> و</w:t>
      </w:r>
      <w:r w:rsidRPr="00E038BF">
        <w:rPr>
          <w:rStyle w:val="Char7"/>
          <w:rFonts w:hint="cs"/>
          <w:rtl/>
        </w:rPr>
        <w:t>َ</w:t>
      </w:r>
      <w:r w:rsidRPr="00E038BF">
        <w:rPr>
          <w:rStyle w:val="Char7"/>
          <w:rtl/>
        </w:rPr>
        <w:t>لا</w:t>
      </w:r>
      <w:r w:rsidRPr="00E038BF">
        <w:rPr>
          <w:rStyle w:val="Char7"/>
          <w:rFonts w:hint="cs"/>
          <w:rtl/>
        </w:rPr>
        <w:t>َ</w:t>
      </w:r>
      <w:r w:rsidRPr="00E038BF">
        <w:rPr>
          <w:rStyle w:val="Char7"/>
          <w:rtl/>
        </w:rPr>
        <w:t xml:space="preserve"> قُوَّةَ إِلاَّ بِاللَّهِ»</w:t>
      </w:r>
      <w:r w:rsidRPr="00E038BF">
        <w:rPr>
          <w:vertAlign w:val="superscript"/>
          <w:rtl/>
        </w:rPr>
        <w:footnoteReference w:id="799"/>
      </w:r>
      <w:r w:rsidRPr="00E038BF">
        <w:rPr>
          <w:rFonts w:hint="cs"/>
          <w:rtl/>
        </w:rPr>
        <w:t>.</w:t>
      </w:r>
    </w:p>
    <w:p w:rsidR="00152E87" w:rsidRPr="00B4734D" w:rsidRDefault="00152E87" w:rsidP="006717F5">
      <w:pPr>
        <w:ind w:firstLine="284"/>
        <w:jc w:val="both"/>
        <w:rPr>
          <w:rStyle w:val="Char4"/>
          <w:rtl/>
        </w:rPr>
      </w:pPr>
      <w:r w:rsidRPr="00B4734D">
        <w:rPr>
          <w:rStyle w:val="Char4"/>
          <w:rFonts w:hint="cs"/>
          <w:rtl/>
        </w:rPr>
        <w:t>(به احادیث شماره: 74 و 76 مراجعه شود).</w:t>
      </w:r>
    </w:p>
    <w:p w:rsidR="00F60FD5" w:rsidRDefault="001011CF" w:rsidP="00F60FD5">
      <w:pPr>
        <w:pStyle w:val="af2"/>
        <w:rPr>
          <w:rtl/>
        </w:rPr>
      </w:pPr>
      <w:bookmarkStart w:id="875" w:name="_Toc274891568"/>
      <w:bookmarkStart w:id="876" w:name="_Toc433183107"/>
      <w:r w:rsidRPr="00573ACA">
        <w:rPr>
          <w:rFonts w:hint="cs"/>
          <w:rtl/>
        </w:rPr>
        <w:t xml:space="preserve">237- </w:t>
      </w:r>
      <w:r w:rsidRPr="00573ACA">
        <w:rPr>
          <w:rtl/>
        </w:rPr>
        <w:t>باب ذكر اللَّه تعالى قائماً وقاعداً ومضطجعاً</w:t>
      </w:r>
      <w:r w:rsidRPr="00573ACA">
        <w:rPr>
          <w:rFonts w:hint="cs"/>
          <w:rtl/>
        </w:rPr>
        <w:t xml:space="preserve"> </w:t>
      </w:r>
      <w:r w:rsidRPr="00573ACA">
        <w:rPr>
          <w:rtl/>
        </w:rPr>
        <w:t>ومحدثاً وجُنباً وحائضاً إلا القرآن فلا يحل لجنب ولا حائض</w:t>
      </w:r>
      <w:bookmarkStart w:id="877" w:name="_Toc233322954"/>
    </w:p>
    <w:p w:rsidR="00152E87" w:rsidRPr="006717F5" w:rsidRDefault="001011CF" w:rsidP="006717F5">
      <w:pPr>
        <w:pStyle w:val="a0"/>
        <w:rPr>
          <w:szCs w:val="26"/>
          <w:rtl/>
        </w:rPr>
      </w:pPr>
      <w:bookmarkStart w:id="878" w:name="_Toc433190679"/>
      <w:r w:rsidRPr="006717F5">
        <w:rPr>
          <w:rFonts w:hint="cs"/>
          <w:rtl/>
        </w:rPr>
        <w:t>باب ذکر خدا در حال ایستادن، نشستن، دراز کشیدن، بدون وضو و در حال جنابت و حیض جز تلاوت قرآن که برای جنب و حایض حلال نیست</w:t>
      </w:r>
      <w:bookmarkEnd w:id="875"/>
      <w:bookmarkEnd w:id="876"/>
      <w:bookmarkEnd w:id="877"/>
      <w:bookmarkEnd w:id="878"/>
    </w:p>
    <w:p w:rsidR="00152E87" w:rsidRDefault="00152E87" w:rsidP="00005182">
      <w:pPr>
        <w:pStyle w:val="ac"/>
        <w:rPr>
          <w:rtl/>
        </w:rPr>
      </w:pPr>
      <w:r w:rsidRPr="006717F5">
        <w:rPr>
          <w:rFonts w:hint="cs"/>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إِنَّ فِي خَلۡقِ </w:t>
      </w:r>
      <w:r w:rsidRPr="00084A5B">
        <w:rPr>
          <w:rStyle w:val="Char8"/>
          <w:rFonts w:hint="cs"/>
          <w:rtl/>
        </w:rPr>
        <w:t>ٱ</w:t>
      </w:r>
      <w:r w:rsidRPr="00084A5B">
        <w:rPr>
          <w:rStyle w:val="Char8"/>
          <w:rFonts w:hint="eastAsia"/>
          <w:rtl/>
        </w:rPr>
        <w:t>لسَّمَٰوَٰتِ</w:t>
      </w:r>
      <w:r w:rsidRPr="00084A5B">
        <w:rPr>
          <w:rStyle w:val="Char8"/>
          <w:rtl/>
        </w:rPr>
        <w:t xml:space="preserve"> وَ</w:t>
      </w:r>
      <w:r w:rsidRPr="00084A5B">
        <w:rPr>
          <w:rStyle w:val="Char8"/>
          <w:rFonts w:hint="cs"/>
          <w:rtl/>
        </w:rPr>
        <w:t>ٱ</w:t>
      </w:r>
      <w:r w:rsidRPr="00084A5B">
        <w:rPr>
          <w:rStyle w:val="Char8"/>
          <w:rFonts w:hint="eastAsia"/>
          <w:rtl/>
        </w:rPr>
        <w:t>لۡأَرۡضِ</w:t>
      </w:r>
      <w:r w:rsidRPr="00084A5B">
        <w:rPr>
          <w:rStyle w:val="Char8"/>
          <w:rtl/>
        </w:rPr>
        <w:t xml:space="preserve"> وَ</w:t>
      </w:r>
      <w:r w:rsidRPr="00084A5B">
        <w:rPr>
          <w:rStyle w:val="Char8"/>
          <w:rFonts w:hint="cs"/>
          <w:rtl/>
        </w:rPr>
        <w:t>ٱ</w:t>
      </w:r>
      <w:r w:rsidRPr="00084A5B">
        <w:rPr>
          <w:rStyle w:val="Char8"/>
          <w:rFonts w:hint="eastAsia"/>
          <w:rtl/>
        </w:rPr>
        <w:t>خۡتِلَٰفِ</w:t>
      </w:r>
      <w:r w:rsidRPr="00084A5B">
        <w:rPr>
          <w:rStyle w:val="Char8"/>
          <w:rtl/>
        </w:rPr>
        <w:t xml:space="preserve"> </w:t>
      </w:r>
      <w:r w:rsidRPr="00084A5B">
        <w:rPr>
          <w:rStyle w:val="Char8"/>
          <w:rFonts w:hint="cs"/>
          <w:rtl/>
        </w:rPr>
        <w:t>ٱ</w:t>
      </w:r>
      <w:r w:rsidRPr="00084A5B">
        <w:rPr>
          <w:rStyle w:val="Char8"/>
          <w:rFonts w:hint="eastAsia"/>
          <w:rtl/>
        </w:rPr>
        <w:t>لَّيۡلِ</w:t>
      </w:r>
      <w:r w:rsidRPr="00084A5B">
        <w:rPr>
          <w:rStyle w:val="Char8"/>
          <w:rtl/>
        </w:rPr>
        <w:t xml:space="preserve"> وَ</w:t>
      </w:r>
      <w:r w:rsidRPr="00084A5B">
        <w:rPr>
          <w:rStyle w:val="Char8"/>
          <w:rFonts w:hint="cs"/>
          <w:rtl/>
        </w:rPr>
        <w:t>ٱ</w:t>
      </w:r>
      <w:r w:rsidRPr="00084A5B">
        <w:rPr>
          <w:rStyle w:val="Char8"/>
          <w:rFonts w:hint="eastAsia"/>
          <w:rtl/>
        </w:rPr>
        <w:t>لنَّهَارِ</w:t>
      </w:r>
      <w:r w:rsidRPr="00084A5B">
        <w:rPr>
          <w:rStyle w:val="Char8"/>
          <w:rtl/>
        </w:rPr>
        <w:t xml:space="preserve"> لَأٓيَٰتٖ لِّأُوْلِي </w:t>
      </w:r>
      <w:r w:rsidRPr="00084A5B">
        <w:rPr>
          <w:rStyle w:val="Char8"/>
          <w:rFonts w:hint="cs"/>
          <w:rtl/>
        </w:rPr>
        <w:t>ٱ</w:t>
      </w:r>
      <w:r w:rsidRPr="00084A5B">
        <w:rPr>
          <w:rStyle w:val="Char8"/>
          <w:rFonts w:hint="eastAsia"/>
          <w:rtl/>
        </w:rPr>
        <w:t>لۡأَلۡبَٰبِ</w:t>
      </w:r>
      <w:r w:rsidRPr="00084A5B">
        <w:rPr>
          <w:rStyle w:val="Char8"/>
          <w:rtl/>
        </w:rPr>
        <w:t xml:space="preserve">١٩٠ </w:t>
      </w:r>
      <w:r w:rsidRPr="00084A5B">
        <w:rPr>
          <w:rStyle w:val="Char8"/>
          <w:rFonts w:hint="cs"/>
          <w:rtl/>
        </w:rPr>
        <w:t>ٱ</w:t>
      </w:r>
      <w:r w:rsidRPr="00084A5B">
        <w:rPr>
          <w:rStyle w:val="Char8"/>
          <w:rFonts w:hint="eastAsia"/>
          <w:rtl/>
        </w:rPr>
        <w:t>لَّذِينَ</w:t>
      </w:r>
      <w:r w:rsidRPr="00084A5B">
        <w:rPr>
          <w:rStyle w:val="Char8"/>
          <w:rtl/>
        </w:rPr>
        <w:t xml:space="preserve"> يَذۡكُرُونَ </w:t>
      </w:r>
      <w:r w:rsidRPr="00084A5B">
        <w:rPr>
          <w:rStyle w:val="Char8"/>
          <w:rFonts w:hint="cs"/>
          <w:rtl/>
        </w:rPr>
        <w:t>ٱ</w:t>
      </w:r>
      <w:r w:rsidRPr="00084A5B">
        <w:rPr>
          <w:rStyle w:val="Char8"/>
          <w:rFonts w:hint="eastAsia"/>
          <w:rtl/>
        </w:rPr>
        <w:t>للَّهَ</w:t>
      </w:r>
      <w:r w:rsidRPr="00084A5B">
        <w:rPr>
          <w:rStyle w:val="Char8"/>
          <w:rtl/>
        </w:rPr>
        <w:t xml:space="preserve"> قِيَٰمٗا وَقُعُودٗا وَعَلَىٰ جُنُوبِهِمۡ</w:t>
      </w:r>
      <w:r>
        <w:rPr>
          <w:rFonts w:cs="Traditional Arabic"/>
          <w:color w:val="000000"/>
          <w:szCs w:val="28"/>
          <w:shd w:val="clear" w:color="auto" w:fill="FFFFFF"/>
          <w:rtl/>
        </w:rPr>
        <w:t>﴾</w:t>
      </w:r>
      <w:r w:rsidRPr="00084A5B">
        <w:rPr>
          <w:rStyle w:val="Char8"/>
          <w:rtl/>
        </w:rPr>
        <w:t xml:space="preserve"> </w:t>
      </w:r>
      <w:r w:rsidRPr="003E754C">
        <w:rPr>
          <w:rStyle w:val="Char9"/>
          <w:rtl/>
        </w:rPr>
        <w:t>[آل عمران: 190-191]</w:t>
      </w:r>
      <w:r w:rsidRPr="003E754C">
        <w:rPr>
          <w:rStyle w:val="Char9"/>
          <w:rFonts w:hint="cs"/>
          <w:rtl/>
        </w:rPr>
        <w:t>.</w:t>
      </w:r>
    </w:p>
    <w:p w:rsidR="00152E87" w:rsidRPr="006717F5" w:rsidRDefault="00152E87" w:rsidP="00005182">
      <w:pPr>
        <w:pStyle w:val="a9"/>
        <w:rPr>
          <w:rtl/>
        </w:rPr>
      </w:pPr>
      <w:r w:rsidRPr="006717F5">
        <w:rPr>
          <w:rFonts w:hint="cs"/>
          <w:rtl/>
        </w:rPr>
        <w:t>«در آفرینش آسمان‌ها و زمین و گردش شب و روز نشانه‌هایی برای خردمندان است؛ کسانی که خدا را ایستاده و نشسته و افتاده بر پهلوهایشان یاد می‌کنند».</w:t>
      </w:r>
    </w:p>
    <w:p w:rsidR="00152E87" w:rsidRPr="001C585E" w:rsidRDefault="00152E87" w:rsidP="001C585E">
      <w:pPr>
        <w:pStyle w:val="af0"/>
        <w:rPr>
          <w:rtl/>
        </w:rPr>
      </w:pPr>
      <w:r w:rsidRPr="001C585E">
        <w:rPr>
          <w:rFonts w:hint="cs"/>
          <w:rtl/>
        </w:rPr>
        <w:t>819-</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عائشة</w:t>
      </w:r>
      <w:r w:rsidRPr="001C585E">
        <w:rPr>
          <w:rtl/>
        </w:rPr>
        <w:t xml:space="preserve"> </w:t>
      </w:r>
      <w:r w:rsidRPr="001C585E">
        <w:rPr>
          <w:rFonts w:hint="cs"/>
          <w:rtl/>
        </w:rPr>
        <w:t>رضيَ</w:t>
      </w:r>
      <w:r w:rsidRPr="001C585E">
        <w:rPr>
          <w:rtl/>
        </w:rPr>
        <w:t xml:space="preserve"> </w:t>
      </w:r>
      <w:r w:rsidRPr="001C585E">
        <w:rPr>
          <w:rFonts w:hint="cs"/>
          <w:rtl/>
        </w:rPr>
        <w:t>اللَّه</w:t>
      </w:r>
      <w:r w:rsidRPr="001C585E">
        <w:rPr>
          <w:rtl/>
        </w:rPr>
        <w:t xml:space="preserve"> </w:t>
      </w:r>
      <w:r w:rsidRPr="001C585E">
        <w:rPr>
          <w:rFonts w:hint="cs"/>
          <w:rtl/>
        </w:rPr>
        <w:t>عنْهَا</w:t>
      </w:r>
      <w:r w:rsidRPr="001C585E">
        <w:rPr>
          <w:rtl/>
        </w:rPr>
        <w:t xml:space="preserve"> </w:t>
      </w:r>
      <w:r w:rsidRPr="001C585E">
        <w:rPr>
          <w:rFonts w:hint="cs"/>
          <w:rtl/>
        </w:rPr>
        <w:t>قَالَتْ</w:t>
      </w:r>
      <w:r w:rsidRPr="001C585E">
        <w:rPr>
          <w:rtl/>
        </w:rPr>
        <w:t>: ك</w:t>
      </w:r>
      <w:r w:rsidRPr="001C585E">
        <w:rPr>
          <w:rFonts w:hint="cs"/>
          <w:rtl/>
        </w:rPr>
        <w:t>َ</w:t>
      </w:r>
      <w:r w:rsidRPr="001C585E">
        <w:rPr>
          <w:rtl/>
        </w:rPr>
        <w:t>انَ ر</w:t>
      </w:r>
      <w:r w:rsidRPr="001C585E">
        <w:rPr>
          <w:rFonts w:hint="cs"/>
          <w:rtl/>
        </w:rPr>
        <w:t>َ</w:t>
      </w:r>
      <w:r w:rsidRPr="001C585E">
        <w:rPr>
          <w:rtl/>
        </w:rPr>
        <w:t>سُولُ اللَّهِ صَلَّى اللهُ عَلَيْهِ وَسَلَّمَ ي</w:t>
      </w:r>
      <w:r w:rsidRPr="001C585E">
        <w:rPr>
          <w:rFonts w:hint="cs"/>
          <w:rtl/>
        </w:rPr>
        <w:t>َ</w:t>
      </w:r>
      <w:r w:rsidRPr="001C585E">
        <w:rPr>
          <w:rtl/>
        </w:rPr>
        <w:t>ذ</w:t>
      </w:r>
      <w:r w:rsidRPr="001C585E">
        <w:rPr>
          <w:rFonts w:hint="cs"/>
          <w:rtl/>
        </w:rPr>
        <w:t>ْ</w:t>
      </w:r>
      <w:r w:rsidRPr="001C585E">
        <w:rPr>
          <w:rtl/>
        </w:rPr>
        <w:t>كُرُ اللَّه</w:t>
      </w:r>
      <w:r w:rsidRPr="001C585E">
        <w:rPr>
          <w:rFonts w:hint="cs"/>
          <w:rtl/>
        </w:rPr>
        <w:t>َ</w:t>
      </w:r>
      <w:r w:rsidRPr="001C585E">
        <w:rPr>
          <w:rtl/>
        </w:rPr>
        <w:t xml:space="preserve"> تَع</w:t>
      </w:r>
      <w:r w:rsidRPr="001C585E">
        <w:rPr>
          <w:rFonts w:hint="cs"/>
          <w:rtl/>
        </w:rPr>
        <w:t>َ</w:t>
      </w:r>
      <w:r w:rsidRPr="001C585E">
        <w:rPr>
          <w:rtl/>
        </w:rPr>
        <w:t>ال</w:t>
      </w:r>
      <w:r w:rsidRPr="001C585E">
        <w:rPr>
          <w:rFonts w:hint="cs"/>
          <w:rtl/>
        </w:rPr>
        <w:t>َ</w:t>
      </w:r>
      <w:r w:rsidRPr="001C585E">
        <w:rPr>
          <w:rtl/>
        </w:rPr>
        <w:t>ى ع</w:t>
      </w:r>
      <w:r w:rsidRPr="001C585E">
        <w:rPr>
          <w:rFonts w:hint="cs"/>
          <w:rtl/>
        </w:rPr>
        <w:t>َ</w:t>
      </w:r>
      <w:r w:rsidRPr="001C585E">
        <w:rPr>
          <w:rtl/>
        </w:rPr>
        <w:t>ل</w:t>
      </w:r>
      <w:r w:rsidRPr="001C585E">
        <w:rPr>
          <w:rFonts w:hint="cs"/>
          <w:rtl/>
        </w:rPr>
        <w:t>َ</w:t>
      </w:r>
      <w:r w:rsidRPr="001C585E">
        <w:rPr>
          <w:rtl/>
        </w:rPr>
        <w:t>ى كُلِّ أَح</w:t>
      </w:r>
      <w:r w:rsidRPr="001C585E">
        <w:rPr>
          <w:rFonts w:hint="cs"/>
          <w:rtl/>
        </w:rPr>
        <w:t>ْ</w:t>
      </w:r>
      <w:r w:rsidRPr="001C585E">
        <w:rPr>
          <w:rtl/>
        </w:rPr>
        <w:t>ي</w:t>
      </w:r>
      <w:r w:rsidRPr="001C585E">
        <w:rPr>
          <w:rFonts w:hint="cs"/>
          <w:rtl/>
        </w:rPr>
        <w:t>َ</w:t>
      </w:r>
      <w:r w:rsidRPr="001C585E">
        <w:rPr>
          <w:rtl/>
        </w:rPr>
        <w:t>انِهِ. رواه مسلم.</w:t>
      </w:r>
    </w:p>
    <w:p w:rsidR="00152E87" w:rsidRPr="00B4734D" w:rsidRDefault="00152E87" w:rsidP="001C585E">
      <w:pPr>
        <w:ind w:firstLine="284"/>
        <w:jc w:val="both"/>
        <w:rPr>
          <w:rStyle w:val="Char4"/>
          <w:rtl/>
        </w:rPr>
      </w:pPr>
      <w:r w:rsidRPr="00B4734D">
        <w:rPr>
          <w:rStyle w:val="Char4"/>
          <w:rFonts w:hint="cs"/>
          <w:rtl/>
        </w:rPr>
        <w:t>819. از عایشه ـ</w:t>
      </w:r>
      <w:r w:rsidRPr="006717F5">
        <w:rPr>
          <w:rFonts w:cs="CTraditional Arabic" w:hint="cs"/>
          <w:rtl/>
          <w:lang w:bidi="fa-IR"/>
        </w:rPr>
        <w:t>ل</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در تمام حالاتش خدا را یاد می‌کرد</w:t>
      </w:r>
      <w:r w:rsidRPr="00B4734D">
        <w:rPr>
          <w:rStyle w:val="Char4"/>
          <w:vertAlign w:val="superscript"/>
          <w:rtl/>
        </w:rPr>
        <w:footnoteReference w:id="800"/>
      </w:r>
      <w:r w:rsidRPr="00B4734D">
        <w:rPr>
          <w:rStyle w:val="Char4"/>
          <w:rFonts w:hint="cs"/>
          <w:rtl/>
        </w:rPr>
        <w:t>.</w:t>
      </w:r>
    </w:p>
    <w:p w:rsidR="00152E87" w:rsidRPr="001C585E" w:rsidRDefault="00152E87" w:rsidP="001C585E">
      <w:pPr>
        <w:pStyle w:val="af0"/>
        <w:rPr>
          <w:rtl/>
        </w:rPr>
      </w:pPr>
      <w:r w:rsidRPr="001C585E">
        <w:rPr>
          <w:rFonts w:hint="cs"/>
          <w:rtl/>
        </w:rPr>
        <w:t>820-</w:t>
      </w:r>
      <w:r w:rsidRPr="001C585E">
        <w:rPr>
          <w:rtl/>
        </w:rPr>
        <w:softHyphen/>
        <w:t xml:space="preserve"> وعن ابن عبَّاسٍ رضي اللَّه عنْهما عن النَّبِيِّ صَلَّى اللهُ عَلَيْهِ وَسَلَّمَ ق</w:t>
      </w:r>
      <w:r w:rsidRPr="001C585E">
        <w:rPr>
          <w:rFonts w:hint="cs"/>
          <w:rtl/>
        </w:rPr>
        <w:t>َ</w:t>
      </w:r>
      <w:r w:rsidRPr="001C585E">
        <w:rPr>
          <w:rtl/>
        </w:rPr>
        <w:t>ال</w:t>
      </w:r>
      <w:r w:rsidRPr="001C585E">
        <w:rPr>
          <w:rFonts w:hint="cs"/>
          <w:rtl/>
        </w:rPr>
        <w:t>َ</w:t>
      </w:r>
      <w:r w:rsidRPr="001C585E">
        <w:rPr>
          <w:rtl/>
        </w:rPr>
        <w:t>: «ل</w:t>
      </w:r>
      <w:r w:rsidRPr="001C585E">
        <w:rPr>
          <w:rFonts w:hint="cs"/>
          <w:rtl/>
        </w:rPr>
        <w:t>َ</w:t>
      </w:r>
      <w:r w:rsidRPr="001C585E">
        <w:rPr>
          <w:rtl/>
        </w:rPr>
        <w:t>و</w:t>
      </w:r>
      <w:r w:rsidRPr="001C585E">
        <w:rPr>
          <w:rFonts w:hint="cs"/>
          <w:rtl/>
        </w:rPr>
        <w:t>ْ</w:t>
      </w:r>
      <w:r w:rsidRPr="001C585E">
        <w:rPr>
          <w:rtl/>
        </w:rPr>
        <w:t xml:space="preserve"> أَنَّ أَحَد</w:t>
      </w:r>
      <w:r w:rsidRPr="001C585E">
        <w:rPr>
          <w:rFonts w:hint="cs"/>
          <w:rtl/>
        </w:rPr>
        <w:t>َ</w:t>
      </w:r>
      <w:r w:rsidRPr="001C585E">
        <w:rPr>
          <w:rtl/>
        </w:rPr>
        <w:t>كُمْ إِذ</w:t>
      </w:r>
      <w:r w:rsidRPr="001C585E">
        <w:rPr>
          <w:rFonts w:hint="cs"/>
          <w:rtl/>
        </w:rPr>
        <w:t>َ</w:t>
      </w:r>
      <w:r w:rsidRPr="001C585E">
        <w:rPr>
          <w:rtl/>
        </w:rPr>
        <w:t>ا أَتَى أَه</w:t>
      </w:r>
      <w:r w:rsidRPr="001C585E">
        <w:rPr>
          <w:rFonts w:hint="cs"/>
          <w:rtl/>
        </w:rPr>
        <w:t>ْ</w:t>
      </w:r>
      <w:r w:rsidRPr="001C585E">
        <w:rPr>
          <w:rtl/>
        </w:rPr>
        <w:t>لَهُ ق</w:t>
      </w:r>
      <w:r w:rsidRPr="001C585E">
        <w:rPr>
          <w:rFonts w:hint="cs"/>
          <w:rtl/>
        </w:rPr>
        <w:t>َ</w:t>
      </w:r>
      <w:r w:rsidRPr="001C585E">
        <w:rPr>
          <w:rtl/>
        </w:rPr>
        <w:t>الَ:</w:t>
      </w:r>
      <w:r w:rsidRPr="001C585E">
        <w:rPr>
          <w:rFonts w:hint="cs"/>
          <w:rtl/>
        </w:rPr>
        <w:t xml:space="preserve"> </w:t>
      </w:r>
      <w:r w:rsidRPr="001C585E">
        <w:rPr>
          <w:rtl/>
        </w:rPr>
        <w:t>بِسْمِ اللَّهِ</w:t>
      </w:r>
      <w:r w:rsidRPr="001C585E">
        <w:rPr>
          <w:rFonts w:hint="cs"/>
          <w:rtl/>
        </w:rPr>
        <w:t>،</w:t>
      </w:r>
      <w:r w:rsidRPr="001C585E">
        <w:rPr>
          <w:rtl/>
        </w:rPr>
        <w:t xml:space="preserve"> اللَّهُمَّ جَنِّبْنَا الشَّيطَانَ</w:t>
      </w:r>
      <w:r w:rsidRPr="001C585E">
        <w:rPr>
          <w:rFonts w:hint="cs"/>
          <w:rtl/>
        </w:rPr>
        <w:t>،</w:t>
      </w:r>
      <w:r w:rsidRPr="001C585E">
        <w:rPr>
          <w:rtl/>
        </w:rPr>
        <w:t xml:space="preserve"> وَجنِّبِ الشَّيطانَ م</w:t>
      </w:r>
      <w:r w:rsidRPr="001C585E">
        <w:rPr>
          <w:rFonts w:hint="cs"/>
          <w:rtl/>
        </w:rPr>
        <w:t>َ</w:t>
      </w:r>
      <w:r w:rsidRPr="001C585E">
        <w:rPr>
          <w:rtl/>
        </w:rPr>
        <w:t>ا</w:t>
      </w:r>
      <w:r w:rsidRPr="001C585E">
        <w:rPr>
          <w:rFonts w:hint="cs"/>
          <w:rtl/>
        </w:rPr>
        <w:t xml:space="preserve"> </w:t>
      </w:r>
      <w:r w:rsidRPr="001C585E">
        <w:rPr>
          <w:rtl/>
        </w:rPr>
        <w:t>ر</w:t>
      </w:r>
      <w:r w:rsidRPr="001C585E">
        <w:rPr>
          <w:rFonts w:hint="cs"/>
          <w:rtl/>
        </w:rPr>
        <w:t>َ</w:t>
      </w:r>
      <w:r w:rsidRPr="001C585E">
        <w:rPr>
          <w:rtl/>
        </w:rPr>
        <w:t>زَقْتَنَا،</w:t>
      </w:r>
      <w:r w:rsidRPr="001C585E">
        <w:rPr>
          <w:rFonts w:hint="cs"/>
          <w:rtl/>
        </w:rPr>
        <w:t xml:space="preserve"> </w:t>
      </w:r>
      <w:r w:rsidRPr="001C585E">
        <w:rPr>
          <w:rtl/>
        </w:rPr>
        <w:t>فَقُضِي</w:t>
      </w:r>
      <w:r w:rsidRPr="001C585E">
        <w:rPr>
          <w:rFonts w:hint="cs"/>
          <w:rtl/>
        </w:rPr>
        <w:t>َ</w:t>
      </w:r>
      <w:r w:rsidRPr="001C585E">
        <w:rPr>
          <w:rtl/>
        </w:rPr>
        <w:t xml:space="preserve"> ب</w:t>
      </w:r>
      <w:r w:rsidRPr="001C585E">
        <w:rPr>
          <w:rFonts w:hint="cs"/>
          <w:rtl/>
        </w:rPr>
        <w:t>َ</w:t>
      </w:r>
      <w:r w:rsidRPr="001C585E">
        <w:rPr>
          <w:rtl/>
        </w:rPr>
        <w:t>يْن</w:t>
      </w:r>
      <w:r w:rsidRPr="001C585E">
        <w:rPr>
          <w:rFonts w:hint="cs"/>
          <w:rtl/>
        </w:rPr>
        <w:t>َ</w:t>
      </w:r>
      <w:r w:rsidRPr="001C585E">
        <w:rPr>
          <w:rtl/>
        </w:rPr>
        <w:t>هُم</w:t>
      </w:r>
      <w:r w:rsidRPr="001C585E">
        <w:rPr>
          <w:rFonts w:hint="cs"/>
          <w:rtl/>
        </w:rPr>
        <w:t>َ</w:t>
      </w:r>
      <w:r w:rsidRPr="001C585E">
        <w:rPr>
          <w:rtl/>
        </w:rPr>
        <w:t>ا و</w:t>
      </w:r>
      <w:r w:rsidRPr="001C585E">
        <w:rPr>
          <w:rFonts w:hint="cs"/>
          <w:rtl/>
        </w:rPr>
        <w:t>َ</w:t>
      </w:r>
      <w:r w:rsidRPr="001C585E">
        <w:rPr>
          <w:rtl/>
        </w:rPr>
        <w:t>لَدٌ،</w:t>
      </w:r>
      <w:r w:rsidRPr="001C585E">
        <w:rPr>
          <w:rFonts w:hint="cs"/>
          <w:rtl/>
        </w:rPr>
        <w:t xml:space="preserve"> لَ</w:t>
      </w:r>
      <w:r w:rsidRPr="001C585E">
        <w:rPr>
          <w:rtl/>
        </w:rPr>
        <w:t>م</w:t>
      </w:r>
      <w:r w:rsidRPr="001C585E">
        <w:rPr>
          <w:rFonts w:hint="cs"/>
          <w:rtl/>
        </w:rPr>
        <w:t>ْ</w:t>
      </w:r>
      <w:r w:rsidRPr="001C585E">
        <w:rPr>
          <w:rtl/>
        </w:rPr>
        <w:t xml:space="preserve"> ي</w:t>
      </w:r>
      <w:r w:rsidRPr="001C585E">
        <w:rPr>
          <w:rFonts w:hint="cs"/>
          <w:rtl/>
        </w:rPr>
        <w:t>َ</w:t>
      </w:r>
      <w:r w:rsidRPr="001C585E">
        <w:rPr>
          <w:rtl/>
        </w:rPr>
        <w:t>ضُرّ</w:t>
      </w:r>
      <w:r w:rsidRPr="001C585E">
        <w:rPr>
          <w:rFonts w:hint="cs"/>
          <w:rtl/>
        </w:rPr>
        <w:t>ُ</w:t>
      </w:r>
      <w:r w:rsidRPr="001C585E">
        <w:rPr>
          <w:rtl/>
        </w:rPr>
        <w:t>هُ</w:t>
      </w:r>
      <w:r w:rsidRPr="001C585E">
        <w:rPr>
          <w:rFonts w:hint="cs"/>
          <w:rtl/>
        </w:rPr>
        <w:t xml:space="preserve"> شيطان أبداً</w:t>
      </w:r>
      <w:r w:rsidRPr="001C585E">
        <w:rPr>
          <w:rtl/>
        </w:rPr>
        <w:t>»</w:t>
      </w:r>
      <w:r w:rsidRPr="001C585E">
        <w:rPr>
          <w:rFonts w:hint="cs"/>
          <w:rtl/>
        </w:rPr>
        <w:t xml:space="preserve">. </w:t>
      </w:r>
      <w:r w:rsidRPr="001C585E">
        <w:rPr>
          <w:rtl/>
        </w:rPr>
        <w:t xml:space="preserve">متفقٌ عليه. </w:t>
      </w:r>
    </w:p>
    <w:p w:rsidR="00152E87" w:rsidRPr="00B4734D" w:rsidRDefault="00152E87" w:rsidP="001C585E">
      <w:pPr>
        <w:ind w:firstLine="284"/>
        <w:jc w:val="both"/>
        <w:rPr>
          <w:rStyle w:val="Char4"/>
          <w:rtl/>
        </w:rPr>
      </w:pPr>
      <w:r w:rsidRPr="00B4734D">
        <w:rPr>
          <w:rStyle w:val="Char4"/>
          <w:rFonts w:hint="cs"/>
          <w:rtl/>
        </w:rPr>
        <w:t>820. از ابن عباس ـ</w:t>
      </w:r>
      <w:r w:rsidR="001C585E">
        <w:rPr>
          <w:rFonts w:cs="CTraditional Arabic" w:hint="cs"/>
          <w:sz w:val="26"/>
          <w:szCs w:val="26"/>
          <w:rtl/>
          <w:lang w:bidi="fa-IR"/>
        </w:rPr>
        <w:t>ب</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«هرگاه یکی از شما خواست نزد همسرش برود و با او نزدیکی کند، اگر بگوید: </w:t>
      </w:r>
      <w:r w:rsidRPr="001C585E">
        <w:rPr>
          <w:rStyle w:val="Char7"/>
          <w:rtl/>
        </w:rPr>
        <w:t>بِسْمِ اللَّهِ</w:t>
      </w:r>
      <w:r w:rsidRPr="001C585E">
        <w:rPr>
          <w:rStyle w:val="Char7"/>
          <w:rFonts w:hint="cs"/>
          <w:rtl/>
        </w:rPr>
        <w:t>،</w:t>
      </w:r>
      <w:r w:rsidRPr="001C585E">
        <w:rPr>
          <w:rStyle w:val="Char7"/>
          <w:rtl/>
        </w:rPr>
        <w:t xml:space="preserve"> اللَّهُمَّ جَنِّبْنَا الشَّ</w:t>
      </w:r>
      <w:r w:rsidR="00A81F7E" w:rsidRPr="001C585E">
        <w:rPr>
          <w:rStyle w:val="Char7"/>
          <w:rtl/>
        </w:rPr>
        <w:t>ی</w:t>
      </w:r>
      <w:r w:rsidRPr="001C585E">
        <w:rPr>
          <w:rStyle w:val="Char7"/>
          <w:rtl/>
        </w:rPr>
        <w:t>طَانَ</w:t>
      </w:r>
      <w:r w:rsidRPr="001C585E">
        <w:rPr>
          <w:rStyle w:val="Char7"/>
          <w:rFonts w:hint="cs"/>
          <w:rtl/>
        </w:rPr>
        <w:t>،</w:t>
      </w:r>
      <w:r w:rsidRPr="001C585E">
        <w:rPr>
          <w:rStyle w:val="Char7"/>
          <w:rtl/>
        </w:rPr>
        <w:t xml:space="preserve"> وَجنِّبِ الشَّ</w:t>
      </w:r>
      <w:r w:rsidR="00A81F7E" w:rsidRPr="001C585E">
        <w:rPr>
          <w:rStyle w:val="Char7"/>
          <w:rtl/>
        </w:rPr>
        <w:t>ی</w:t>
      </w:r>
      <w:r w:rsidRPr="001C585E">
        <w:rPr>
          <w:rStyle w:val="Char7"/>
          <w:rtl/>
        </w:rPr>
        <w:t>طانَ م</w:t>
      </w:r>
      <w:r w:rsidRPr="001C585E">
        <w:rPr>
          <w:rStyle w:val="Char7"/>
          <w:rFonts w:hint="cs"/>
          <w:rtl/>
        </w:rPr>
        <w:t>َ</w:t>
      </w:r>
      <w:r w:rsidRPr="001C585E">
        <w:rPr>
          <w:rStyle w:val="Char7"/>
          <w:rtl/>
        </w:rPr>
        <w:t>ا</w:t>
      </w:r>
      <w:r w:rsidRPr="001C585E">
        <w:rPr>
          <w:rStyle w:val="Char7"/>
          <w:rFonts w:hint="cs"/>
          <w:rtl/>
        </w:rPr>
        <w:t xml:space="preserve"> </w:t>
      </w:r>
      <w:r w:rsidRPr="001C585E">
        <w:rPr>
          <w:rStyle w:val="Char7"/>
          <w:rtl/>
        </w:rPr>
        <w:t>ر</w:t>
      </w:r>
      <w:r w:rsidRPr="001C585E">
        <w:rPr>
          <w:rStyle w:val="Char7"/>
          <w:rFonts w:hint="cs"/>
          <w:rtl/>
        </w:rPr>
        <w:t>َ</w:t>
      </w:r>
      <w:r w:rsidRPr="001C585E">
        <w:rPr>
          <w:rStyle w:val="Char7"/>
          <w:rtl/>
        </w:rPr>
        <w:t>زَقْتَنَا</w:t>
      </w:r>
      <w:r w:rsidRPr="00B4734D">
        <w:rPr>
          <w:rStyle w:val="Char4"/>
          <w:rFonts w:hint="cs"/>
          <w:rtl/>
        </w:rPr>
        <w:t>: بار خدایا! ما را از شر شیطان دور نگه دار و شیطان را از آن‌چه رزق ما کرده‌ای، دور کن. اگر فرزندی برای ایشان در آن عمل مقدر شد، هیچ شیطانی به او ضرری نمی‌رساند»</w:t>
      </w:r>
      <w:r w:rsidRPr="00B4734D">
        <w:rPr>
          <w:rStyle w:val="Char4"/>
          <w:vertAlign w:val="superscript"/>
          <w:rtl/>
        </w:rPr>
        <w:footnoteReference w:id="801"/>
      </w:r>
      <w:r w:rsidRPr="00B4734D">
        <w:rPr>
          <w:rStyle w:val="Char4"/>
          <w:rFonts w:hint="cs"/>
          <w:rtl/>
        </w:rPr>
        <w:t>.</w:t>
      </w:r>
    </w:p>
    <w:p w:rsidR="00F60FD5" w:rsidRDefault="00DF7AB9" w:rsidP="00F60FD5">
      <w:pPr>
        <w:pStyle w:val="af2"/>
        <w:rPr>
          <w:rtl/>
        </w:rPr>
      </w:pPr>
      <w:bookmarkStart w:id="879" w:name="_Toc274891569"/>
      <w:bookmarkStart w:id="880" w:name="_Toc433183108"/>
      <w:r w:rsidRPr="00573ACA">
        <w:rPr>
          <w:rFonts w:hint="cs"/>
          <w:rtl/>
        </w:rPr>
        <w:t xml:space="preserve">238- باب </w:t>
      </w:r>
      <w:r w:rsidRPr="00573ACA">
        <w:rPr>
          <w:rtl/>
        </w:rPr>
        <w:t>ما يقوله عند نومه واستيقاظِه</w:t>
      </w:r>
      <w:bookmarkStart w:id="881" w:name="_Toc233322955"/>
    </w:p>
    <w:p w:rsidR="00152E87" w:rsidRPr="006717F5" w:rsidRDefault="00DF7AB9" w:rsidP="006717F5">
      <w:pPr>
        <w:pStyle w:val="a0"/>
        <w:rPr>
          <w:szCs w:val="26"/>
          <w:rtl/>
        </w:rPr>
      </w:pPr>
      <w:bookmarkStart w:id="882" w:name="_Toc433190680"/>
      <w:r w:rsidRPr="006717F5">
        <w:rPr>
          <w:rFonts w:hint="cs"/>
          <w:rtl/>
        </w:rPr>
        <w:t>باب دعاهایی که موقع خوابیدن و بیدار شدن خوانده می‌شود</w:t>
      </w:r>
      <w:bookmarkEnd w:id="879"/>
      <w:bookmarkEnd w:id="880"/>
      <w:bookmarkEnd w:id="881"/>
      <w:bookmarkEnd w:id="882"/>
    </w:p>
    <w:p w:rsidR="00152E87" w:rsidRPr="001C585E" w:rsidRDefault="00152E87" w:rsidP="001C585E">
      <w:pPr>
        <w:pStyle w:val="af0"/>
        <w:rPr>
          <w:rtl/>
        </w:rPr>
      </w:pPr>
      <w:r w:rsidRPr="001C585E">
        <w:rPr>
          <w:rFonts w:hint="cs"/>
          <w:rtl/>
        </w:rPr>
        <w:t xml:space="preserve">821- </w:t>
      </w:r>
      <w:r w:rsidRPr="001C585E">
        <w:rPr>
          <w:rtl/>
        </w:rPr>
        <w:t>عن حُذَيْفَةَ، وأَبي ذَرٍّ رضيَ اللَّه عَنْهُمَا ق</w:t>
      </w:r>
      <w:r w:rsidRPr="001C585E">
        <w:rPr>
          <w:rFonts w:hint="cs"/>
          <w:rtl/>
        </w:rPr>
        <w:t>َ</w:t>
      </w:r>
      <w:r w:rsidRPr="001C585E">
        <w:rPr>
          <w:rtl/>
        </w:rPr>
        <w:t>الا</w:t>
      </w:r>
      <w:r w:rsidRPr="001C585E">
        <w:rPr>
          <w:rFonts w:hint="cs"/>
          <w:rtl/>
        </w:rPr>
        <w:t>َ</w:t>
      </w:r>
      <w:r w:rsidRPr="001C585E">
        <w:rPr>
          <w:rtl/>
        </w:rPr>
        <w:t>: ك</w:t>
      </w:r>
      <w:r w:rsidRPr="001C585E">
        <w:rPr>
          <w:rFonts w:hint="cs"/>
          <w:rtl/>
        </w:rPr>
        <w:t>َ</w:t>
      </w:r>
      <w:r w:rsidRPr="001C585E">
        <w:rPr>
          <w:rtl/>
        </w:rPr>
        <w:t>انَ ر</w:t>
      </w:r>
      <w:r w:rsidRPr="001C585E">
        <w:rPr>
          <w:rFonts w:hint="cs"/>
          <w:rtl/>
        </w:rPr>
        <w:t>َ</w:t>
      </w:r>
      <w:r w:rsidRPr="001C585E">
        <w:rPr>
          <w:rtl/>
        </w:rPr>
        <w:t>س</w:t>
      </w:r>
      <w:r w:rsidRPr="001C585E">
        <w:rPr>
          <w:rFonts w:hint="cs"/>
          <w:rtl/>
        </w:rPr>
        <w:t>ُ</w:t>
      </w:r>
      <w:r w:rsidRPr="001C585E">
        <w:rPr>
          <w:rtl/>
        </w:rPr>
        <w:t>ولُ اللَّهِ صَلَّى اللهُ عَلَيْهِ وَسَلَّمَ إِذ</w:t>
      </w:r>
      <w:r w:rsidRPr="001C585E">
        <w:rPr>
          <w:rFonts w:hint="cs"/>
          <w:rtl/>
        </w:rPr>
        <w:t>َ</w:t>
      </w:r>
      <w:r w:rsidRPr="001C585E">
        <w:rPr>
          <w:rtl/>
        </w:rPr>
        <w:t>ا أَوَى إِلى فِر</w:t>
      </w:r>
      <w:r w:rsidRPr="001C585E">
        <w:rPr>
          <w:rFonts w:hint="cs"/>
          <w:rtl/>
        </w:rPr>
        <w:t>َ</w:t>
      </w:r>
      <w:r w:rsidRPr="001C585E">
        <w:rPr>
          <w:rtl/>
        </w:rPr>
        <w:t>اشِهِ ق</w:t>
      </w:r>
      <w:r w:rsidRPr="001C585E">
        <w:rPr>
          <w:rFonts w:hint="cs"/>
          <w:rtl/>
        </w:rPr>
        <w:t>َ</w:t>
      </w:r>
      <w:r w:rsidRPr="001C585E">
        <w:rPr>
          <w:rtl/>
        </w:rPr>
        <w:t>ال</w:t>
      </w:r>
      <w:r w:rsidRPr="001C585E">
        <w:rPr>
          <w:rFonts w:hint="cs"/>
          <w:rtl/>
        </w:rPr>
        <w:t>َ</w:t>
      </w:r>
      <w:r w:rsidRPr="001C585E">
        <w:rPr>
          <w:rtl/>
        </w:rPr>
        <w:t>: «بِاس</w:t>
      </w:r>
      <w:r w:rsidRPr="001C585E">
        <w:rPr>
          <w:rFonts w:hint="cs"/>
          <w:rtl/>
        </w:rPr>
        <w:t>ْ</w:t>
      </w:r>
      <w:r w:rsidRPr="001C585E">
        <w:rPr>
          <w:rtl/>
        </w:rPr>
        <w:t>مِكَ اللَّهُمَّ أَحْيَا وَأَمُوتُ» و</w:t>
      </w:r>
      <w:r w:rsidRPr="001C585E">
        <w:rPr>
          <w:rFonts w:hint="cs"/>
          <w:rtl/>
        </w:rPr>
        <w:t>َ</w:t>
      </w:r>
      <w:r w:rsidRPr="001C585E">
        <w:rPr>
          <w:rtl/>
        </w:rPr>
        <w:t>إِذ</w:t>
      </w:r>
      <w:r w:rsidRPr="001C585E">
        <w:rPr>
          <w:rFonts w:hint="cs"/>
          <w:rtl/>
        </w:rPr>
        <w:t>َ</w:t>
      </w:r>
      <w:r w:rsidRPr="001C585E">
        <w:rPr>
          <w:rtl/>
        </w:rPr>
        <w:t>ا اسْت</w:t>
      </w:r>
      <w:r w:rsidRPr="001C585E">
        <w:rPr>
          <w:rFonts w:hint="cs"/>
          <w:rtl/>
        </w:rPr>
        <w:t>َ</w:t>
      </w:r>
      <w:r w:rsidRPr="001C585E">
        <w:rPr>
          <w:rtl/>
        </w:rPr>
        <w:t>ي</w:t>
      </w:r>
      <w:r w:rsidRPr="001C585E">
        <w:rPr>
          <w:rFonts w:hint="cs"/>
          <w:rtl/>
        </w:rPr>
        <w:t>ْ</w:t>
      </w:r>
      <w:r w:rsidRPr="001C585E">
        <w:rPr>
          <w:rtl/>
        </w:rPr>
        <w:t>قَظَ ق</w:t>
      </w:r>
      <w:r w:rsidRPr="001C585E">
        <w:rPr>
          <w:rFonts w:hint="cs"/>
          <w:rtl/>
        </w:rPr>
        <w:t>َ</w:t>
      </w:r>
      <w:r w:rsidRPr="001C585E">
        <w:rPr>
          <w:rtl/>
        </w:rPr>
        <w:t>ال</w:t>
      </w:r>
      <w:r w:rsidRPr="001C585E">
        <w:rPr>
          <w:rFonts w:hint="cs"/>
          <w:rtl/>
        </w:rPr>
        <w:t>َ</w:t>
      </w:r>
      <w:r w:rsidRPr="001C585E">
        <w:rPr>
          <w:rtl/>
        </w:rPr>
        <w:t>: «ال</w:t>
      </w:r>
      <w:r w:rsidRPr="001C585E">
        <w:rPr>
          <w:rFonts w:hint="cs"/>
          <w:rtl/>
        </w:rPr>
        <w:t>ْ</w:t>
      </w:r>
      <w:r w:rsidRPr="001C585E">
        <w:rPr>
          <w:rtl/>
        </w:rPr>
        <w:t>ح</w:t>
      </w:r>
      <w:r w:rsidRPr="001C585E">
        <w:rPr>
          <w:rFonts w:hint="cs"/>
          <w:rtl/>
        </w:rPr>
        <w:t>َ</w:t>
      </w:r>
      <w:r w:rsidRPr="001C585E">
        <w:rPr>
          <w:rtl/>
        </w:rPr>
        <w:t>مْدُ للَّهِ ال</w:t>
      </w:r>
      <w:r w:rsidRPr="001C585E">
        <w:rPr>
          <w:rFonts w:hint="cs"/>
          <w:rtl/>
        </w:rPr>
        <w:t>َّ</w:t>
      </w:r>
      <w:r w:rsidRPr="001C585E">
        <w:rPr>
          <w:rtl/>
        </w:rPr>
        <w:t>ذِي</w:t>
      </w:r>
      <w:r w:rsidRPr="001C585E">
        <w:rPr>
          <w:rFonts w:hint="cs"/>
          <w:rtl/>
        </w:rPr>
        <w:t>ْ</w:t>
      </w:r>
      <w:r w:rsidRPr="001C585E">
        <w:rPr>
          <w:rtl/>
        </w:rPr>
        <w:t xml:space="preserve"> أَحْيَانَا ب</w:t>
      </w:r>
      <w:r w:rsidRPr="001C585E">
        <w:rPr>
          <w:rFonts w:hint="cs"/>
          <w:rtl/>
        </w:rPr>
        <w:t>َ</w:t>
      </w:r>
      <w:r w:rsidRPr="001C585E">
        <w:rPr>
          <w:rtl/>
        </w:rPr>
        <w:t>ع</w:t>
      </w:r>
      <w:r w:rsidRPr="001C585E">
        <w:rPr>
          <w:rFonts w:hint="cs"/>
          <w:rtl/>
        </w:rPr>
        <w:t>ْ</w:t>
      </w:r>
      <w:r w:rsidRPr="001C585E">
        <w:rPr>
          <w:rtl/>
        </w:rPr>
        <w:t>د</w:t>
      </w:r>
      <w:r w:rsidRPr="001C585E">
        <w:rPr>
          <w:rFonts w:hint="cs"/>
          <w:rtl/>
        </w:rPr>
        <w:t>َ</w:t>
      </w:r>
      <w:r w:rsidRPr="001C585E">
        <w:rPr>
          <w:rtl/>
        </w:rPr>
        <w:t xml:space="preserve"> مَا أَم</w:t>
      </w:r>
      <w:r w:rsidRPr="001C585E">
        <w:rPr>
          <w:rFonts w:hint="cs"/>
          <w:rtl/>
        </w:rPr>
        <w:t>َ</w:t>
      </w:r>
      <w:r w:rsidRPr="001C585E">
        <w:rPr>
          <w:rtl/>
        </w:rPr>
        <w:t>اتَنَا وَإِل</w:t>
      </w:r>
      <w:r w:rsidRPr="001C585E">
        <w:rPr>
          <w:rFonts w:hint="cs"/>
          <w:rtl/>
        </w:rPr>
        <w:t>َ</w:t>
      </w:r>
      <w:r w:rsidRPr="001C585E">
        <w:rPr>
          <w:rtl/>
        </w:rPr>
        <w:t>يْهِ النُّش</w:t>
      </w:r>
      <w:r w:rsidRPr="001C585E">
        <w:rPr>
          <w:rFonts w:hint="cs"/>
          <w:rtl/>
        </w:rPr>
        <w:t>ُ</w:t>
      </w:r>
      <w:r w:rsidRPr="001C585E">
        <w:rPr>
          <w:rtl/>
        </w:rPr>
        <w:t>ورُ» رواه ال</w:t>
      </w:r>
      <w:r w:rsidRPr="001C585E">
        <w:rPr>
          <w:rFonts w:hint="cs"/>
          <w:rtl/>
        </w:rPr>
        <w:t>بخاري</w:t>
      </w:r>
      <w:r w:rsidRPr="001C585E">
        <w:rPr>
          <w:rtl/>
        </w:rPr>
        <w:t>.</w:t>
      </w:r>
    </w:p>
    <w:p w:rsidR="00152E87" w:rsidRPr="001C585E" w:rsidRDefault="00152E87" w:rsidP="001C585E">
      <w:pPr>
        <w:pStyle w:val="a9"/>
        <w:rPr>
          <w:rtl/>
        </w:rPr>
      </w:pPr>
      <w:r w:rsidRPr="001C585E">
        <w:rPr>
          <w:rFonts w:hint="cs"/>
          <w:rtl/>
        </w:rPr>
        <w:t>821. از حذیفه و ابوذر ـ</w:t>
      </w:r>
      <w:r w:rsidR="001C585E">
        <w:rPr>
          <w:rFonts w:cs="CTraditional Arabic" w:hint="cs"/>
          <w:sz w:val="26"/>
          <w:szCs w:val="26"/>
          <w:rtl/>
        </w:rPr>
        <w:t>ب</w:t>
      </w:r>
      <w:r w:rsidRPr="001C585E">
        <w:rPr>
          <w:rFonts w:hint="cs"/>
          <w:rtl/>
        </w:rPr>
        <w:t>ـ روایت شده است که آن دو گفتند: پیامبر</w:t>
      </w:r>
      <w:r w:rsidRPr="006717F5">
        <w:rPr>
          <w:rFonts w:cs="CTraditional Arabic" w:hint="cs"/>
          <w:sz w:val="26"/>
          <w:szCs w:val="26"/>
          <w:rtl/>
        </w:rPr>
        <w:t>ص</w:t>
      </w:r>
      <w:r w:rsidRPr="001C585E">
        <w:rPr>
          <w:rFonts w:hint="cs"/>
          <w:rtl/>
        </w:rPr>
        <w:t xml:space="preserve"> وقتی (برای خواب) به بسترش تشریف می‌برد، می‌فرمودند: </w:t>
      </w:r>
      <w:r w:rsidRPr="001328D8">
        <w:rPr>
          <w:rStyle w:val="Charb"/>
          <w:rtl/>
        </w:rPr>
        <w:t>«بِاس</w:t>
      </w:r>
      <w:r w:rsidRPr="001328D8">
        <w:rPr>
          <w:rStyle w:val="Charb"/>
          <w:rFonts w:hint="cs"/>
          <w:rtl/>
        </w:rPr>
        <w:t>ْ</w:t>
      </w:r>
      <w:r w:rsidRPr="001328D8">
        <w:rPr>
          <w:rStyle w:val="Charb"/>
          <w:rtl/>
        </w:rPr>
        <w:t>مِكَ اللَّهُمَّ أَحْيَا وَأَمُوتُ</w:t>
      </w:r>
      <w:r w:rsidRPr="001C585E">
        <w:rPr>
          <w:rFonts w:hint="cs"/>
          <w:rtl/>
        </w:rPr>
        <w:t>: پروردگارا! به نام تو می‌میرم و زنده می‌شوم</w:t>
      </w:r>
      <w:r w:rsidRPr="001C585E">
        <w:rPr>
          <w:rtl/>
        </w:rPr>
        <w:t>»</w:t>
      </w:r>
      <w:r w:rsidRPr="001C585E">
        <w:rPr>
          <w:rFonts w:hint="cs"/>
          <w:rtl/>
        </w:rPr>
        <w:t xml:space="preserve"> و هنگامی که بیدار می‌شد، می‌فرمودند: </w:t>
      </w:r>
      <w:r w:rsidRPr="001328D8">
        <w:rPr>
          <w:rStyle w:val="Charb"/>
          <w:rtl/>
        </w:rPr>
        <w:t>«ال</w:t>
      </w:r>
      <w:r w:rsidRPr="001328D8">
        <w:rPr>
          <w:rStyle w:val="Charb"/>
          <w:rFonts w:hint="cs"/>
          <w:rtl/>
        </w:rPr>
        <w:t>ْ</w:t>
      </w:r>
      <w:r w:rsidRPr="001328D8">
        <w:rPr>
          <w:rStyle w:val="Charb"/>
          <w:rtl/>
        </w:rPr>
        <w:t>ح</w:t>
      </w:r>
      <w:r w:rsidRPr="001328D8">
        <w:rPr>
          <w:rStyle w:val="Charb"/>
          <w:rFonts w:hint="cs"/>
          <w:rtl/>
        </w:rPr>
        <w:t>َ</w:t>
      </w:r>
      <w:r w:rsidRPr="001328D8">
        <w:rPr>
          <w:rStyle w:val="Charb"/>
          <w:rtl/>
        </w:rPr>
        <w:t>مْدُ للَّهِ ال</w:t>
      </w:r>
      <w:r w:rsidRPr="001328D8">
        <w:rPr>
          <w:rStyle w:val="Charb"/>
          <w:rFonts w:hint="cs"/>
          <w:rtl/>
        </w:rPr>
        <w:t>َّ</w:t>
      </w:r>
      <w:r w:rsidRPr="001328D8">
        <w:rPr>
          <w:rStyle w:val="Charb"/>
          <w:rtl/>
        </w:rPr>
        <w:t>ذِي</w:t>
      </w:r>
      <w:r w:rsidRPr="001328D8">
        <w:rPr>
          <w:rStyle w:val="Charb"/>
          <w:rFonts w:hint="cs"/>
          <w:rtl/>
        </w:rPr>
        <w:t>ْ</w:t>
      </w:r>
      <w:r w:rsidRPr="001328D8">
        <w:rPr>
          <w:rStyle w:val="Charb"/>
          <w:rtl/>
        </w:rPr>
        <w:t xml:space="preserve"> أَحْيَانَا ب</w:t>
      </w:r>
      <w:r w:rsidRPr="001328D8">
        <w:rPr>
          <w:rStyle w:val="Charb"/>
          <w:rFonts w:hint="cs"/>
          <w:rtl/>
        </w:rPr>
        <w:t>َ</w:t>
      </w:r>
      <w:r w:rsidRPr="001328D8">
        <w:rPr>
          <w:rStyle w:val="Charb"/>
          <w:rtl/>
        </w:rPr>
        <w:t>ع</w:t>
      </w:r>
      <w:r w:rsidRPr="001328D8">
        <w:rPr>
          <w:rStyle w:val="Charb"/>
          <w:rFonts w:hint="cs"/>
          <w:rtl/>
        </w:rPr>
        <w:t>ْ</w:t>
      </w:r>
      <w:r w:rsidRPr="001328D8">
        <w:rPr>
          <w:rStyle w:val="Charb"/>
          <w:rtl/>
        </w:rPr>
        <w:t>د</w:t>
      </w:r>
      <w:r w:rsidRPr="001328D8">
        <w:rPr>
          <w:rStyle w:val="Charb"/>
          <w:rFonts w:hint="cs"/>
          <w:rtl/>
        </w:rPr>
        <w:t>َ</w:t>
      </w:r>
      <w:r w:rsidRPr="001328D8">
        <w:rPr>
          <w:rStyle w:val="Charb"/>
          <w:rtl/>
        </w:rPr>
        <w:t xml:space="preserve"> مَا أَم</w:t>
      </w:r>
      <w:r w:rsidRPr="001328D8">
        <w:rPr>
          <w:rStyle w:val="Charb"/>
          <w:rFonts w:hint="cs"/>
          <w:rtl/>
        </w:rPr>
        <w:t>َ</w:t>
      </w:r>
      <w:r w:rsidRPr="001328D8">
        <w:rPr>
          <w:rStyle w:val="Charb"/>
          <w:rtl/>
        </w:rPr>
        <w:t>اتَنَا وَإِل</w:t>
      </w:r>
      <w:r w:rsidRPr="001328D8">
        <w:rPr>
          <w:rStyle w:val="Charb"/>
          <w:rFonts w:hint="cs"/>
          <w:rtl/>
        </w:rPr>
        <w:t>َ</w:t>
      </w:r>
      <w:r w:rsidRPr="001328D8">
        <w:rPr>
          <w:rStyle w:val="Charb"/>
          <w:rtl/>
        </w:rPr>
        <w:t>يْهِ النُّش</w:t>
      </w:r>
      <w:r w:rsidRPr="001328D8">
        <w:rPr>
          <w:rStyle w:val="Charb"/>
          <w:rFonts w:hint="cs"/>
          <w:rtl/>
        </w:rPr>
        <w:t>ُ</w:t>
      </w:r>
      <w:r w:rsidRPr="001328D8">
        <w:rPr>
          <w:rStyle w:val="Charb"/>
          <w:rtl/>
        </w:rPr>
        <w:t>ورُ</w:t>
      </w:r>
      <w:r w:rsidRPr="001C585E">
        <w:rPr>
          <w:rFonts w:hint="cs"/>
          <w:rtl/>
        </w:rPr>
        <w:t>: سپاس و ستایش خداوندی را سزاست که ما را بعد از میراندن زنده گردانید و بازگشت (همه) به سوی اوست»</w:t>
      </w:r>
      <w:r w:rsidRPr="001C585E">
        <w:rPr>
          <w:vertAlign w:val="superscript"/>
          <w:rtl/>
        </w:rPr>
        <w:footnoteReference w:id="802"/>
      </w:r>
      <w:r w:rsidRPr="001C585E">
        <w:rPr>
          <w:rFonts w:hint="cs"/>
          <w:rtl/>
        </w:rPr>
        <w:t>.</w:t>
      </w:r>
    </w:p>
    <w:p w:rsidR="00F60FD5" w:rsidRDefault="00DF7AB9" w:rsidP="00F60FD5">
      <w:pPr>
        <w:pStyle w:val="af2"/>
        <w:rPr>
          <w:rtl/>
        </w:rPr>
      </w:pPr>
      <w:bookmarkStart w:id="883" w:name="_Toc274891570"/>
      <w:bookmarkStart w:id="884" w:name="_Toc433183109"/>
      <w:r w:rsidRPr="00573ACA">
        <w:rPr>
          <w:rFonts w:hint="cs"/>
          <w:rtl/>
        </w:rPr>
        <w:t xml:space="preserve">239- </w:t>
      </w:r>
      <w:r w:rsidRPr="00573ACA">
        <w:rPr>
          <w:rtl/>
        </w:rPr>
        <w:t>باب فضل حِلَقِ الذِّكْر</w:t>
      </w:r>
      <w:r w:rsidRPr="00573ACA">
        <w:rPr>
          <w:rFonts w:hint="cs"/>
          <w:rtl/>
        </w:rPr>
        <w:t xml:space="preserve"> </w:t>
      </w:r>
      <w:r w:rsidRPr="00573ACA">
        <w:rPr>
          <w:rtl/>
        </w:rPr>
        <w:t>والنَّدب إلى ملازمتها والنهَّي عن مفارقتها لغير عذر</w:t>
      </w:r>
      <w:bookmarkStart w:id="885" w:name="_Toc233322956"/>
    </w:p>
    <w:p w:rsidR="00DF7AB9" w:rsidRPr="006717F5" w:rsidRDefault="00DF7AB9" w:rsidP="006717F5">
      <w:pPr>
        <w:pStyle w:val="a0"/>
        <w:rPr>
          <w:rtl/>
        </w:rPr>
      </w:pPr>
      <w:bookmarkStart w:id="886" w:name="_Toc433190681"/>
      <w:r w:rsidRPr="006717F5">
        <w:rPr>
          <w:rFonts w:hint="cs"/>
          <w:rtl/>
        </w:rPr>
        <w:t>باب بیان فضیلت حلقه‌های ذکر و استحباب ملازمت آنها و نهی از دوری از آنها بدون عذر</w:t>
      </w:r>
      <w:bookmarkEnd w:id="883"/>
      <w:bookmarkEnd w:id="884"/>
      <w:bookmarkEnd w:id="885"/>
      <w:bookmarkEnd w:id="886"/>
    </w:p>
    <w:p w:rsidR="00152E87" w:rsidRDefault="00152E87" w:rsidP="00005182">
      <w:pPr>
        <w:pStyle w:val="ac"/>
        <w:rPr>
          <w:rtl/>
        </w:rPr>
      </w:pPr>
      <w:r w:rsidRPr="006717F5">
        <w:rPr>
          <w:rFonts w:hint="cs"/>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وَ</w:t>
      </w:r>
      <w:r w:rsidRPr="00084A5B">
        <w:rPr>
          <w:rStyle w:val="Char8"/>
          <w:rFonts w:hint="cs"/>
          <w:rtl/>
        </w:rPr>
        <w:t>ٱ</w:t>
      </w:r>
      <w:r w:rsidRPr="00084A5B">
        <w:rPr>
          <w:rStyle w:val="Char8"/>
          <w:rFonts w:hint="eastAsia"/>
          <w:rtl/>
        </w:rPr>
        <w:t>صۡبِرۡ</w:t>
      </w:r>
      <w:r w:rsidRPr="00084A5B">
        <w:rPr>
          <w:rStyle w:val="Char8"/>
          <w:rtl/>
        </w:rPr>
        <w:t xml:space="preserve"> نَفۡسَكَ مَعَ </w:t>
      </w:r>
      <w:r w:rsidRPr="00084A5B">
        <w:rPr>
          <w:rStyle w:val="Char8"/>
          <w:rFonts w:hint="cs"/>
          <w:rtl/>
        </w:rPr>
        <w:t>ٱ</w:t>
      </w:r>
      <w:r w:rsidRPr="00084A5B">
        <w:rPr>
          <w:rStyle w:val="Char8"/>
          <w:rFonts w:hint="eastAsia"/>
          <w:rtl/>
        </w:rPr>
        <w:t>لَّذِينَ</w:t>
      </w:r>
      <w:r w:rsidRPr="00084A5B">
        <w:rPr>
          <w:rStyle w:val="Char8"/>
          <w:rtl/>
        </w:rPr>
        <w:t xml:space="preserve"> يَدۡعُونَ رَبَّهُم بِ</w:t>
      </w:r>
      <w:r w:rsidRPr="00084A5B">
        <w:rPr>
          <w:rStyle w:val="Char8"/>
          <w:rFonts w:hint="cs"/>
          <w:rtl/>
        </w:rPr>
        <w:t>ٱ</w:t>
      </w:r>
      <w:r w:rsidRPr="00084A5B">
        <w:rPr>
          <w:rStyle w:val="Char8"/>
          <w:rFonts w:hint="eastAsia"/>
          <w:rtl/>
        </w:rPr>
        <w:t>لۡغَدَوٰةِ</w:t>
      </w:r>
      <w:r w:rsidRPr="00084A5B">
        <w:rPr>
          <w:rStyle w:val="Char8"/>
          <w:rtl/>
        </w:rPr>
        <w:t xml:space="preserve"> وَ</w:t>
      </w:r>
      <w:r w:rsidRPr="00084A5B">
        <w:rPr>
          <w:rStyle w:val="Char8"/>
          <w:rFonts w:hint="cs"/>
          <w:rtl/>
        </w:rPr>
        <w:t>ٱ</w:t>
      </w:r>
      <w:r w:rsidRPr="00084A5B">
        <w:rPr>
          <w:rStyle w:val="Char8"/>
          <w:rFonts w:hint="eastAsia"/>
          <w:rtl/>
        </w:rPr>
        <w:t>لۡعَشِيِّ</w:t>
      </w:r>
      <w:r w:rsidRPr="00084A5B">
        <w:rPr>
          <w:rStyle w:val="Char8"/>
          <w:rtl/>
        </w:rPr>
        <w:t xml:space="preserve"> يُرِيدُونَ وَجۡهَهُ</w:t>
      </w:r>
      <w:r w:rsidRPr="00084A5B">
        <w:rPr>
          <w:rStyle w:val="Char8"/>
          <w:rFonts w:hint="cs"/>
          <w:rtl/>
        </w:rPr>
        <w:t>ۥۖ</w:t>
      </w:r>
      <w:r w:rsidRPr="00084A5B">
        <w:rPr>
          <w:rStyle w:val="Char8"/>
          <w:rtl/>
        </w:rPr>
        <w:t xml:space="preserve"> وَلَا تَعۡدُ عَيۡنَاكَ عَنۡهُمۡ</w:t>
      </w:r>
      <w:r>
        <w:rPr>
          <w:rFonts w:cs="Traditional Arabic"/>
          <w:color w:val="000000"/>
          <w:szCs w:val="28"/>
          <w:shd w:val="clear" w:color="auto" w:fill="FFFFFF"/>
          <w:rtl/>
        </w:rPr>
        <w:t>﴾</w:t>
      </w:r>
      <w:r w:rsidRPr="00084A5B">
        <w:rPr>
          <w:rStyle w:val="Char8"/>
          <w:rtl/>
        </w:rPr>
        <w:t xml:space="preserve"> </w:t>
      </w:r>
      <w:r w:rsidRPr="003E754C">
        <w:rPr>
          <w:rStyle w:val="Char9"/>
          <w:rtl/>
        </w:rPr>
        <w:t>[الكهف: 28]</w:t>
      </w:r>
      <w:r w:rsidRPr="003E754C">
        <w:rPr>
          <w:rStyle w:val="Char9"/>
          <w:rFonts w:hint="cs"/>
          <w:rtl/>
        </w:rPr>
        <w:t>.</w:t>
      </w:r>
    </w:p>
    <w:p w:rsidR="00152E87" w:rsidRPr="006717F5" w:rsidRDefault="00152E87" w:rsidP="00005182">
      <w:pPr>
        <w:pStyle w:val="a9"/>
        <w:rPr>
          <w:rtl/>
        </w:rPr>
      </w:pPr>
      <w:r w:rsidRPr="006717F5">
        <w:rPr>
          <w:rFonts w:hint="cs"/>
          <w:rtl/>
        </w:rPr>
        <w:t>«(ای پیامبر</w:t>
      </w:r>
      <w:r w:rsidR="00005182">
        <w:rPr>
          <w:rFonts w:cs="CTraditional Arabic" w:hint="cs"/>
          <w:sz w:val="26"/>
          <w:rtl/>
        </w:rPr>
        <w:t>ص</w:t>
      </w:r>
      <w:r w:rsidRPr="006717F5">
        <w:rPr>
          <w:rFonts w:hint="cs"/>
          <w:rtl/>
        </w:rPr>
        <w:t>!) با کسانی باش که صبحگاهان و شامگاهان، خدای خود را می‌خوانند و عبادت می‌کنند (و تنها رضای) ذات او را می‌طلبند و چشمانت را از ایشان (به سوی ثروتمندان و قدرتمندان متکبر، برای خواستن زینت زندگی دنیوی) برمگردان».</w:t>
      </w:r>
    </w:p>
    <w:p w:rsidR="00152E87" w:rsidRPr="001C585E" w:rsidRDefault="00152E87" w:rsidP="001C585E">
      <w:pPr>
        <w:pStyle w:val="af0"/>
        <w:rPr>
          <w:rtl/>
        </w:rPr>
      </w:pPr>
      <w:r w:rsidRPr="001C585E">
        <w:rPr>
          <w:rFonts w:hint="cs"/>
          <w:rtl/>
        </w:rPr>
        <w:t>822-</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أَبي</w:t>
      </w:r>
      <w:r w:rsidRPr="001C585E">
        <w:rPr>
          <w:rtl/>
        </w:rPr>
        <w:t xml:space="preserve"> </w:t>
      </w:r>
      <w:r w:rsidRPr="001C585E">
        <w:rPr>
          <w:rFonts w:hint="cs"/>
          <w:rtl/>
        </w:rPr>
        <w:t>واقِدٍ</w:t>
      </w:r>
      <w:r w:rsidRPr="001C585E">
        <w:rPr>
          <w:rtl/>
        </w:rPr>
        <w:t xml:space="preserve"> </w:t>
      </w:r>
      <w:r w:rsidRPr="001C585E">
        <w:rPr>
          <w:rFonts w:hint="cs"/>
          <w:rtl/>
        </w:rPr>
        <w:t>الحارِثِ</w:t>
      </w:r>
      <w:r w:rsidRPr="001C585E">
        <w:rPr>
          <w:rtl/>
        </w:rPr>
        <w:t xml:space="preserve"> </w:t>
      </w:r>
      <w:r w:rsidRPr="001C585E">
        <w:rPr>
          <w:rFonts w:hint="cs"/>
          <w:rtl/>
        </w:rPr>
        <w:t>بن</w:t>
      </w:r>
      <w:r w:rsidRPr="001C585E">
        <w:rPr>
          <w:rtl/>
        </w:rPr>
        <w:t xml:space="preserve"> </w:t>
      </w:r>
      <w:r w:rsidRPr="001C585E">
        <w:rPr>
          <w:rFonts w:hint="cs"/>
          <w:rtl/>
        </w:rPr>
        <w:t>عَوْفٍ</w:t>
      </w:r>
      <w:r w:rsidRPr="001C585E">
        <w:rPr>
          <w:rtl/>
        </w:rPr>
        <w:t xml:space="preserve"> </w:t>
      </w:r>
      <w:r w:rsidRPr="001C585E">
        <w:rPr>
          <w:rFonts w:hint="cs"/>
          <w:rtl/>
        </w:rPr>
        <w:t>رضيَ</w:t>
      </w:r>
      <w:r w:rsidRPr="001C585E">
        <w:rPr>
          <w:rtl/>
        </w:rPr>
        <w:t xml:space="preserve"> </w:t>
      </w:r>
      <w:r w:rsidRPr="001C585E">
        <w:rPr>
          <w:rFonts w:hint="cs"/>
          <w:rtl/>
        </w:rPr>
        <w:t>اللَّه</w:t>
      </w:r>
      <w:r w:rsidRPr="001C585E">
        <w:rPr>
          <w:rtl/>
        </w:rPr>
        <w:t xml:space="preserve"> </w:t>
      </w:r>
      <w:r w:rsidRPr="001C585E">
        <w:rPr>
          <w:rFonts w:hint="cs"/>
          <w:rtl/>
        </w:rPr>
        <w:t>عنْهُ</w:t>
      </w:r>
      <w:r w:rsidRPr="001C585E">
        <w:rPr>
          <w:rtl/>
        </w:rPr>
        <w:t xml:space="preserve"> </w:t>
      </w:r>
      <w:r w:rsidRPr="001C585E">
        <w:rPr>
          <w:rFonts w:hint="cs"/>
          <w:rtl/>
        </w:rPr>
        <w:t>أَنَّ</w:t>
      </w:r>
      <w:r w:rsidRPr="001C585E">
        <w:rPr>
          <w:rtl/>
        </w:rPr>
        <w:t xml:space="preserve"> </w:t>
      </w:r>
      <w:r w:rsidRPr="001C585E">
        <w:rPr>
          <w:rFonts w:hint="cs"/>
          <w:rtl/>
        </w:rPr>
        <w:t>رَ</w:t>
      </w:r>
      <w:r w:rsidRPr="001C585E">
        <w:rPr>
          <w:rtl/>
        </w:rPr>
        <w:t>سُول</w:t>
      </w:r>
      <w:r w:rsidRPr="001C585E">
        <w:rPr>
          <w:rFonts w:hint="cs"/>
          <w:rtl/>
        </w:rPr>
        <w:t>َ</w:t>
      </w:r>
      <w:r w:rsidRPr="001C585E">
        <w:rPr>
          <w:rtl/>
        </w:rPr>
        <w:t xml:space="preserve"> اللَّهِ صَلَّى اللهُ عَلَيْهِ وَسَلَّمَ بَيْنَمَا هُوَ جَالِسٌ في ال</w:t>
      </w:r>
      <w:r w:rsidRPr="001C585E">
        <w:rPr>
          <w:rFonts w:hint="cs"/>
          <w:rtl/>
        </w:rPr>
        <w:t>ْ</w:t>
      </w:r>
      <w:r w:rsidRPr="001C585E">
        <w:rPr>
          <w:rtl/>
        </w:rPr>
        <w:t>مَسْجِدِ، والنَّاسُ مَعَهُ، إذْ أقْبَلَ ثَلاثَةُ نَفَرٍ، ف</w:t>
      </w:r>
      <w:r w:rsidRPr="001C585E">
        <w:rPr>
          <w:rFonts w:hint="cs"/>
          <w:rtl/>
        </w:rPr>
        <w:t>َ</w:t>
      </w:r>
      <w:r w:rsidRPr="001C585E">
        <w:rPr>
          <w:rtl/>
        </w:rPr>
        <w:t>أ</w:t>
      </w:r>
      <w:r w:rsidRPr="001C585E">
        <w:rPr>
          <w:rFonts w:hint="cs"/>
          <w:rtl/>
        </w:rPr>
        <w:t>َ</w:t>
      </w:r>
      <w:r w:rsidRPr="001C585E">
        <w:rPr>
          <w:rtl/>
        </w:rPr>
        <w:t>قْبَلَ اثْنَانِ إِلَى رسُولِ اللهِ</w:t>
      </w:r>
      <w:r w:rsidRPr="001C585E">
        <w:rPr>
          <w:rFonts w:hint="cs"/>
          <w:rtl/>
        </w:rPr>
        <w:t xml:space="preserve"> </w:t>
      </w:r>
      <w:r w:rsidRPr="001C585E">
        <w:rPr>
          <w:rtl/>
        </w:rPr>
        <w:t>صَلَّى اللهُ عَلَيْهِ وَسَلَّمَ، وَذَهَبَ واحِدٌ؛ فَوَقَفَا عَلَى ر</w:t>
      </w:r>
      <w:r w:rsidRPr="001C585E">
        <w:rPr>
          <w:rFonts w:hint="cs"/>
          <w:rtl/>
        </w:rPr>
        <w:t>َ</w:t>
      </w:r>
      <w:r w:rsidRPr="001C585E">
        <w:rPr>
          <w:rtl/>
        </w:rPr>
        <w:t>س</w:t>
      </w:r>
      <w:r w:rsidRPr="001C585E">
        <w:rPr>
          <w:rFonts w:hint="cs"/>
          <w:rtl/>
        </w:rPr>
        <w:t>ُ</w:t>
      </w:r>
      <w:r w:rsidRPr="001C585E">
        <w:rPr>
          <w:rtl/>
        </w:rPr>
        <w:t>ولِ الله</w:t>
      </w:r>
      <w:r w:rsidRPr="001C585E">
        <w:rPr>
          <w:rFonts w:hint="cs"/>
          <w:rtl/>
        </w:rPr>
        <w:t>ِ</w:t>
      </w:r>
      <w:r w:rsidRPr="001C585E">
        <w:rPr>
          <w:rtl/>
        </w:rPr>
        <w:t xml:space="preserve"> صَلَّى اللهُ عَلَيْهِ وَسَلَّمَ. فأمَّا أحَدُهُما فَرَأَى فُرْج</w:t>
      </w:r>
      <w:r w:rsidRPr="001C585E">
        <w:rPr>
          <w:rFonts w:hint="cs"/>
          <w:rtl/>
        </w:rPr>
        <w:t>َ</w:t>
      </w:r>
      <w:r w:rsidRPr="001C585E">
        <w:rPr>
          <w:rtl/>
        </w:rPr>
        <w:t>ةً في ال</w:t>
      </w:r>
      <w:r w:rsidRPr="001C585E">
        <w:rPr>
          <w:rFonts w:hint="cs"/>
          <w:rtl/>
        </w:rPr>
        <w:t>ْ</w:t>
      </w:r>
      <w:r w:rsidRPr="001C585E">
        <w:rPr>
          <w:rtl/>
        </w:rPr>
        <w:t>حَلْقَةِ فَجَلَسَ فِيهَا، وَأمَّا الآخرُ فَجَلَسَ خَلْفَهُمْ، وأمَّا الثَّالثُ فأدْبَرَ ذاهِباً. فَلَمَّا فَرَغَ رَسُولُ الله</w:t>
      </w:r>
      <w:r w:rsidRPr="001C585E">
        <w:rPr>
          <w:rFonts w:hint="cs"/>
          <w:rtl/>
        </w:rPr>
        <w:t>ِ</w:t>
      </w:r>
      <w:r w:rsidRPr="001C585E">
        <w:rPr>
          <w:rtl/>
        </w:rPr>
        <w:t xml:space="preserve"> صَلَّى اللهُ عَلَيْهِ وَسَلَّمَ، قَالَ: «ألاَ أُخْبِرُكُمْ عَنِ النَّفَرِ الثَّلاَثَةِ: أَمَّا أَحَدُهُمْ فَأ</w:t>
      </w:r>
      <w:r w:rsidRPr="001C585E">
        <w:rPr>
          <w:rFonts w:hint="cs"/>
          <w:rtl/>
        </w:rPr>
        <w:t>َ</w:t>
      </w:r>
      <w:r w:rsidRPr="001C585E">
        <w:rPr>
          <w:rtl/>
        </w:rPr>
        <w:t>وَى إِلَى اللهِ فآوَاهُ اللهُ. وَأمَّا الآخَرُ ف</w:t>
      </w:r>
      <w:r w:rsidRPr="001C585E">
        <w:rPr>
          <w:rFonts w:hint="cs"/>
          <w:rtl/>
        </w:rPr>
        <w:t>َ</w:t>
      </w:r>
      <w:r w:rsidRPr="001C585E">
        <w:rPr>
          <w:rtl/>
        </w:rPr>
        <w:t>اسْتَحْيَى فَاسْتَحْيَى اللهُ مِنْهُ، و</w:t>
      </w:r>
      <w:r w:rsidRPr="001C585E">
        <w:rPr>
          <w:rFonts w:hint="cs"/>
          <w:rtl/>
        </w:rPr>
        <w:t>َ</w:t>
      </w:r>
      <w:r w:rsidRPr="001C585E">
        <w:rPr>
          <w:rtl/>
        </w:rPr>
        <w:t>أ</w:t>
      </w:r>
      <w:r w:rsidRPr="001C585E">
        <w:rPr>
          <w:rFonts w:hint="cs"/>
          <w:rtl/>
        </w:rPr>
        <w:t>َ</w:t>
      </w:r>
      <w:r w:rsidRPr="001C585E">
        <w:rPr>
          <w:rtl/>
        </w:rPr>
        <w:t>مّ</w:t>
      </w:r>
      <w:r w:rsidRPr="001C585E">
        <w:rPr>
          <w:rFonts w:hint="cs"/>
          <w:rtl/>
        </w:rPr>
        <w:t>َ</w:t>
      </w:r>
      <w:r w:rsidRPr="001C585E">
        <w:rPr>
          <w:rtl/>
        </w:rPr>
        <w:t>ا الآخَرُ، فَأعْرَضَ، فَأَعْرَضَ اللهُ عَنْهُ». متفقٌ عَلَيْهِ.</w:t>
      </w:r>
    </w:p>
    <w:p w:rsidR="00152E87" w:rsidRPr="00B4734D" w:rsidRDefault="00152E87" w:rsidP="001C585E">
      <w:pPr>
        <w:ind w:firstLine="284"/>
        <w:jc w:val="both"/>
        <w:rPr>
          <w:rStyle w:val="Char4"/>
          <w:rtl/>
        </w:rPr>
      </w:pPr>
      <w:r w:rsidRPr="00B4734D">
        <w:rPr>
          <w:rStyle w:val="Char4"/>
          <w:rFonts w:hint="cs"/>
          <w:rtl/>
        </w:rPr>
        <w:t>822. از ابو ‌واقد حارث بن عوف ـ</w:t>
      </w:r>
      <w:r w:rsidR="00573ACA" w:rsidRPr="00573ACA">
        <w:rPr>
          <w:rStyle w:val="Char4"/>
          <w:rFonts w:cs="CTraditional Arabic" w:hint="cs"/>
          <w:rtl/>
        </w:rPr>
        <w:t>س</w:t>
      </w:r>
      <w:r w:rsidRPr="00B4734D">
        <w:rPr>
          <w:rStyle w:val="Char4"/>
          <w:rFonts w:hint="cs"/>
          <w:rtl/>
        </w:rPr>
        <w:t>ـ روایت شده است که فرمود: یک بار هنگامی که پیامبر</w:t>
      </w:r>
      <w:r w:rsidRPr="006717F5">
        <w:rPr>
          <w:rFonts w:cs="CTraditional Arabic" w:hint="cs"/>
          <w:sz w:val="26"/>
          <w:szCs w:val="26"/>
          <w:rtl/>
          <w:lang w:bidi="fa-IR"/>
        </w:rPr>
        <w:t>ص</w:t>
      </w:r>
      <w:r w:rsidRPr="00B4734D">
        <w:rPr>
          <w:rStyle w:val="Char4"/>
          <w:rFonts w:hint="cs"/>
          <w:rtl/>
        </w:rPr>
        <w:t xml:space="preserve"> در مسجد نشسته بود و مردم در حضور او بودند، سه نفر پیش آمدند، دو نفر از آنان به سوی پیامبر</w:t>
      </w:r>
      <w:r w:rsidRPr="006717F5">
        <w:rPr>
          <w:rFonts w:cs="CTraditional Arabic" w:hint="cs"/>
          <w:sz w:val="26"/>
          <w:szCs w:val="26"/>
          <w:rtl/>
          <w:lang w:bidi="fa-IR"/>
        </w:rPr>
        <w:t>ص</w:t>
      </w:r>
      <w:r w:rsidRPr="00B4734D">
        <w:rPr>
          <w:rStyle w:val="Char4"/>
          <w:rFonts w:hint="cs"/>
          <w:rtl/>
        </w:rPr>
        <w:t xml:space="preserve"> آمدند و سومی رفت، آن دو نزد پیامبر</w:t>
      </w:r>
      <w:r w:rsidRPr="006717F5">
        <w:rPr>
          <w:rFonts w:cs="CTraditional Arabic" w:hint="cs"/>
          <w:sz w:val="26"/>
          <w:szCs w:val="26"/>
          <w:rtl/>
          <w:lang w:bidi="fa-IR"/>
        </w:rPr>
        <w:t>ص</w:t>
      </w:r>
      <w:r w:rsidRPr="00B4734D">
        <w:rPr>
          <w:rStyle w:val="Char4"/>
          <w:rFonts w:hint="cs"/>
          <w:rtl/>
        </w:rPr>
        <w:t xml:space="preserve"> ایستادند، یکی از آنها فاصله‌ای در حلقه‌ی مردم دید و در آن‌جا نشست و دومی پشت حلقه نشست و سومی رو برگرداند و رفت؛ بعد پیامبر</w:t>
      </w:r>
      <w:r w:rsidRPr="006717F5">
        <w:rPr>
          <w:rFonts w:cs="CTraditional Arabic" w:hint="cs"/>
          <w:sz w:val="26"/>
          <w:szCs w:val="26"/>
          <w:rtl/>
          <w:lang w:bidi="fa-IR"/>
        </w:rPr>
        <w:t>ص</w:t>
      </w:r>
      <w:r w:rsidRPr="00B4734D">
        <w:rPr>
          <w:rStyle w:val="Char4"/>
          <w:rFonts w:hint="cs"/>
          <w:rtl/>
        </w:rPr>
        <w:t xml:space="preserve"> پس از آن‌که فراغت یافتند، فرمودند: «آیا شما را از این سه نفر باخبر کنم؟ یکی از ایشان به سوی خدا پناه برد و خدا او را پناه داد و دیگری حیا کرد، خداوند نیز از او حیا کرد و نفر سوم از خدا اعراض کرد و خداوند نیز از او اعراض نمود»</w:t>
      </w:r>
      <w:r w:rsidRPr="00B4734D">
        <w:rPr>
          <w:rStyle w:val="Char4"/>
          <w:vertAlign w:val="superscript"/>
          <w:rtl/>
        </w:rPr>
        <w:footnoteReference w:id="803"/>
      </w:r>
      <w:r w:rsidRPr="00B4734D">
        <w:rPr>
          <w:rStyle w:val="Char4"/>
          <w:rFonts w:hint="cs"/>
          <w:rtl/>
        </w:rPr>
        <w:t>.</w:t>
      </w:r>
    </w:p>
    <w:p w:rsidR="00152E87" w:rsidRPr="001C585E" w:rsidRDefault="00152E87" w:rsidP="001C585E">
      <w:pPr>
        <w:pStyle w:val="af0"/>
        <w:rPr>
          <w:rtl/>
        </w:rPr>
      </w:pPr>
      <w:r w:rsidRPr="001C585E">
        <w:rPr>
          <w:rFonts w:hint="cs"/>
          <w:rtl/>
        </w:rPr>
        <w:t>823-</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أبي</w:t>
      </w:r>
      <w:r w:rsidRPr="001C585E">
        <w:rPr>
          <w:rtl/>
        </w:rPr>
        <w:t xml:space="preserve"> </w:t>
      </w:r>
      <w:r w:rsidRPr="001C585E">
        <w:rPr>
          <w:rFonts w:hint="cs"/>
          <w:rtl/>
        </w:rPr>
        <w:t>سعيد</w:t>
      </w:r>
      <w:r w:rsidRPr="001C585E">
        <w:rPr>
          <w:rtl/>
        </w:rPr>
        <w:t xml:space="preserve"> </w:t>
      </w:r>
      <w:r w:rsidRPr="001C585E">
        <w:rPr>
          <w:rFonts w:hint="cs"/>
          <w:rtl/>
        </w:rPr>
        <w:t>الخُدْريِّ</w:t>
      </w:r>
      <w:r w:rsidRPr="001C585E">
        <w:rPr>
          <w:rtl/>
        </w:rPr>
        <w:t xml:space="preserve"> </w:t>
      </w:r>
      <w:r w:rsidRPr="001C585E">
        <w:rPr>
          <w:rFonts w:hint="cs"/>
          <w:rtl/>
        </w:rPr>
        <w:t>رضي</w:t>
      </w:r>
      <w:r w:rsidRPr="001C585E">
        <w:rPr>
          <w:rtl/>
        </w:rPr>
        <w:t xml:space="preserve"> </w:t>
      </w:r>
      <w:r w:rsidRPr="001C585E">
        <w:rPr>
          <w:rFonts w:hint="cs"/>
          <w:rtl/>
        </w:rPr>
        <w:t>اللَّه</w:t>
      </w:r>
      <w:r w:rsidRPr="001C585E">
        <w:rPr>
          <w:rtl/>
        </w:rPr>
        <w:t xml:space="preserve"> </w:t>
      </w:r>
      <w:r w:rsidRPr="001C585E">
        <w:rPr>
          <w:rFonts w:hint="cs"/>
          <w:rtl/>
        </w:rPr>
        <w:t>عنْهُ</w:t>
      </w:r>
      <w:r w:rsidRPr="001C585E">
        <w:rPr>
          <w:rtl/>
        </w:rPr>
        <w:t xml:space="preserve"> </w:t>
      </w:r>
      <w:r w:rsidRPr="001C585E">
        <w:rPr>
          <w:rFonts w:hint="cs"/>
          <w:rtl/>
        </w:rPr>
        <w:t>قال</w:t>
      </w:r>
      <w:r w:rsidRPr="001C585E">
        <w:rPr>
          <w:rtl/>
        </w:rPr>
        <w:t>:</w:t>
      </w:r>
      <w:r w:rsidRPr="001C585E">
        <w:rPr>
          <w:rFonts w:hint="cs"/>
          <w:rtl/>
        </w:rPr>
        <w:t xml:space="preserve"> </w:t>
      </w:r>
      <w:r w:rsidRPr="001C585E">
        <w:rPr>
          <w:rtl/>
        </w:rPr>
        <w:t>خ</w:t>
      </w:r>
      <w:r w:rsidRPr="001C585E">
        <w:rPr>
          <w:rFonts w:hint="cs"/>
          <w:rtl/>
        </w:rPr>
        <w:t>َ</w:t>
      </w:r>
      <w:r w:rsidRPr="001C585E">
        <w:rPr>
          <w:rtl/>
        </w:rPr>
        <w:t>ر</w:t>
      </w:r>
      <w:r w:rsidRPr="001C585E">
        <w:rPr>
          <w:rFonts w:hint="cs"/>
          <w:rtl/>
        </w:rPr>
        <w:t>َ</w:t>
      </w:r>
      <w:r w:rsidRPr="001C585E">
        <w:rPr>
          <w:rtl/>
        </w:rPr>
        <w:t>ج</w:t>
      </w:r>
      <w:r w:rsidRPr="001C585E">
        <w:rPr>
          <w:rFonts w:hint="cs"/>
          <w:rtl/>
        </w:rPr>
        <w:t>َ</w:t>
      </w:r>
      <w:r w:rsidRPr="001C585E">
        <w:rPr>
          <w:rtl/>
        </w:rPr>
        <w:t xml:space="preserve"> م</w:t>
      </w:r>
      <w:r w:rsidRPr="001C585E">
        <w:rPr>
          <w:rFonts w:hint="cs"/>
          <w:rtl/>
        </w:rPr>
        <w:t>ُ</w:t>
      </w:r>
      <w:r w:rsidRPr="001C585E">
        <w:rPr>
          <w:rtl/>
        </w:rPr>
        <w:t>ع</w:t>
      </w:r>
      <w:r w:rsidRPr="001C585E">
        <w:rPr>
          <w:rFonts w:hint="cs"/>
          <w:rtl/>
        </w:rPr>
        <w:t>َ</w:t>
      </w:r>
      <w:r w:rsidRPr="001C585E">
        <w:rPr>
          <w:rtl/>
        </w:rPr>
        <w:t>او</w:t>
      </w:r>
      <w:r w:rsidRPr="001C585E">
        <w:rPr>
          <w:rFonts w:hint="cs"/>
          <w:rtl/>
        </w:rPr>
        <w:t>ِ</w:t>
      </w:r>
      <w:r w:rsidRPr="001C585E">
        <w:rPr>
          <w:rtl/>
        </w:rPr>
        <w:t>ي</w:t>
      </w:r>
      <w:r w:rsidRPr="001C585E">
        <w:rPr>
          <w:rFonts w:hint="cs"/>
          <w:rtl/>
        </w:rPr>
        <w:t>َ</w:t>
      </w:r>
      <w:r w:rsidRPr="001C585E">
        <w:rPr>
          <w:rtl/>
        </w:rPr>
        <w:t>ة</w:t>
      </w:r>
      <w:r w:rsidRPr="001C585E">
        <w:rPr>
          <w:rFonts w:hint="cs"/>
          <w:rtl/>
        </w:rPr>
        <w:t>ُ</w:t>
      </w:r>
      <w:r w:rsidRPr="001C585E">
        <w:rPr>
          <w:rtl/>
        </w:rPr>
        <w:t xml:space="preserve"> ر</w:t>
      </w:r>
      <w:r w:rsidRPr="001C585E">
        <w:rPr>
          <w:rFonts w:hint="cs"/>
          <w:rtl/>
        </w:rPr>
        <w:t>َ</w:t>
      </w:r>
      <w:r w:rsidRPr="001C585E">
        <w:rPr>
          <w:rtl/>
        </w:rPr>
        <w:t>ض</w:t>
      </w:r>
      <w:r w:rsidRPr="001C585E">
        <w:rPr>
          <w:rFonts w:hint="cs"/>
          <w:rtl/>
        </w:rPr>
        <w:t>ِ</w:t>
      </w:r>
      <w:r w:rsidRPr="001C585E">
        <w:rPr>
          <w:rtl/>
        </w:rPr>
        <w:t>ي</w:t>
      </w:r>
      <w:r w:rsidRPr="001C585E">
        <w:rPr>
          <w:rFonts w:hint="cs"/>
          <w:rtl/>
        </w:rPr>
        <w:t>َ</w:t>
      </w:r>
      <w:r w:rsidRPr="001C585E">
        <w:rPr>
          <w:rtl/>
        </w:rPr>
        <w:t xml:space="preserve"> اللَّه</w:t>
      </w:r>
      <w:r w:rsidRPr="001C585E">
        <w:rPr>
          <w:rFonts w:hint="cs"/>
          <w:rtl/>
        </w:rPr>
        <w:t>ُ</w:t>
      </w:r>
      <w:r w:rsidRPr="001C585E">
        <w:rPr>
          <w:rtl/>
        </w:rPr>
        <w:t xml:space="preserve"> عَنْهُ عَلَى حَلْقَةٍ في ال</w:t>
      </w:r>
      <w:r w:rsidRPr="001C585E">
        <w:rPr>
          <w:rFonts w:hint="cs"/>
          <w:rtl/>
        </w:rPr>
        <w:t>ْ</w:t>
      </w:r>
      <w:r w:rsidRPr="001C585E">
        <w:rPr>
          <w:rtl/>
        </w:rPr>
        <w:t>مَسْجِدِ، فَقَالَ: مَا أجْلَسَكُمْ؟ قالوا: جَلَسْنَا نَذْكُرُ اللهَ. قَالَ: آللهِ مَا أجْلَسَكُمْ إِلاَّ ذاك</w:t>
      </w:r>
      <w:r w:rsidRPr="001C585E">
        <w:rPr>
          <w:rFonts w:hint="cs"/>
          <w:rtl/>
        </w:rPr>
        <w:t>َ</w:t>
      </w:r>
      <w:r w:rsidRPr="001C585E">
        <w:rPr>
          <w:rtl/>
        </w:rPr>
        <w:t>؟ ق</w:t>
      </w:r>
      <w:r w:rsidRPr="001C585E">
        <w:rPr>
          <w:rFonts w:hint="cs"/>
          <w:rtl/>
        </w:rPr>
        <w:t>َ</w:t>
      </w:r>
      <w:r w:rsidRPr="001C585E">
        <w:rPr>
          <w:rtl/>
        </w:rPr>
        <w:t>ال</w:t>
      </w:r>
      <w:r w:rsidRPr="001C585E">
        <w:rPr>
          <w:rFonts w:hint="cs"/>
          <w:rtl/>
        </w:rPr>
        <w:t>ُ</w:t>
      </w:r>
      <w:r w:rsidRPr="001C585E">
        <w:rPr>
          <w:rtl/>
        </w:rPr>
        <w:t>وا: مَا أجْلَسَنَا إِلاَّ ذَاكَ، قَالَ: أ</w:t>
      </w:r>
      <w:r w:rsidRPr="001C585E">
        <w:rPr>
          <w:rFonts w:hint="cs"/>
          <w:rtl/>
        </w:rPr>
        <w:t>َ</w:t>
      </w:r>
      <w:r w:rsidRPr="001C585E">
        <w:rPr>
          <w:rtl/>
        </w:rPr>
        <w:t>م</w:t>
      </w:r>
      <w:r w:rsidRPr="001C585E">
        <w:rPr>
          <w:rFonts w:hint="cs"/>
          <w:rtl/>
        </w:rPr>
        <w:t>َ</w:t>
      </w:r>
      <w:r w:rsidRPr="001C585E">
        <w:rPr>
          <w:rtl/>
        </w:rPr>
        <w:t xml:space="preserve">ا إنِّي لَمْ </w:t>
      </w:r>
      <w:r w:rsidRPr="001C585E">
        <w:rPr>
          <w:rFonts w:hint="cs"/>
          <w:rtl/>
        </w:rPr>
        <w:t>أ</w:t>
      </w:r>
      <w:r w:rsidRPr="001C585E">
        <w:rPr>
          <w:rtl/>
        </w:rPr>
        <w:t>سْتَحْلِفْكُمْ تُهْمَةً لَكُمْ، وَمَا كَانَ أحَدٌ بِمَنْزِلَتِي مِنْ رَسولِ الله</w:t>
      </w:r>
      <w:r w:rsidRPr="001C585E">
        <w:rPr>
          <w:rFonts w:hint="cs"/>
          <w:rtl/>
        </w:rPr>
        <w:t>ِ</w:t>
      </w:r>
      <w:r w:rsidRPr="001C585E">
        <w:rPr>
          <w:rtl/>
        </w:rPr>
        <w:t xml:space="preserve"> صَلَّى اللهُ عَلَيْهِ وَسَلَّمَ أَقَلَّ عَنْهُ حَديثاً مِنِّي: إنَّ ر</w:t>
      </w:r>
      <w:r w:rsidRPr="001C585E">
        <w:rPr>
          <w:rFonts w:hint="cs"/>
          <w:rtl/>
        </w:rPr>
        <w:t>َ</w:t>
      </w:r>
      <w:r w:rsidRPr="001C585E">
        <w:rPr>
          <w:rtl/>
        </w:rPr>
        <w:t>سُولَ الله</w:t>
      </w:r>
      <w:r w:rsidRPr="001C585E">
        <w:rPr>
          <w:rFonts w:hint="cs"/>
          <w:rtl/>
        </w:rPr>
        <w:t>ِ</w:t>
      </w:r>
      <w:r w:rsidRPr="001C585E">
        <w:rPr>
          <w:rtl/>
        </w:rPr>
        <w:t xml:space="preserve"> صَلَّى اللهُ عَلَيْهِ وَسَلَّمَ خَرَجَ عَلَى حَلْقَةٍ مِنْ أصْحَابِهِ فَقَالَ: «مَا أجْلَسَكُمْ؟» ق</w:t>
      </w:r>
      <w:r w:rsidRPr="001C585E">
        <w:rPr>
          <w:rFonts w:hint="cs"/>
          <w:rtl/>
        </w:rPr>
        <w:t>َ</w:t>
      </w:r>
      <w:r w:rsidRPr="001C585E">
        <w:rPr>
          <w:rtl/>
        </w:rPr>
        <w:t>ال</w:t>
      </w:r>
      <w:r w:rsidRPr="001C585E">
        <w:rPr>
          <w:rFonts w:hint="cs"/>
          <w:rtl/>
        </w:rPr>
        <w:t>ُ</w:t>
      </w:r>
      <w:r w:rsidRPr="001C585E">
        <w:rPr>
          <w:rtl/>
        </w:rPr>
        <w:t>وا: جَلَسْنَا نَذْكُرُ الله</w:t>
      </w:r>
      <w:r w:rsidRPr="001C585E">
        <w:rPr>
          <w:rFonts w:hint="cs"/>
          <w:rtl/>
        </w:rPr>
        <w:t>َ</w:t>
      </w:r>
      <w:r w:rsidRPr="001C585E">
        <w:rPr>
          <w:rtl/>
        </w:rPr>
        <w:t xml:space="preserve"> وَنَحْمَدُهُ عَلَى مَا هَدَانَا للإسْلاَمِ؛ وَمَنَّ بِهِ عَلَيْنَا. قَالَ : «آللهِ مَا أجْلَسَكُمْ إِلاَّ ذَاكَ؟» قالوا: واللهِ مَا أجْلَسَنَا إِلاَّ ذَاكَ. قَالَ: «أمَا إنِّي لَمْ أسْتَحْلِفْكُمْ تُهْمَةً لَكُمْ، ولكِنَّهُ أتَانِي جِب</w:t>
      </w:r>
      <w:r w:rsidRPr="001C585E">
        <w:rPr>
          <w:rFonts w:hint="cs"/>
          <w:rtl/>
        </w:rPr>
        <w:t>ْ</w:t>
      </w:r>
      <w:r w:rsidRPr="001C585E">
        <w:rPr>
          <w:rtl/>
        </w:rPr>
        <w:t>رِيلُ فَأخْبَرَنِي أنَّ الله يُبَاهِي بِكُمُ ال</w:t>
      </w:r>
      <w:r w:rsidRPr="001C585E">
        <w:rPr>
          <w:rFonts w:hint="cs"/>
          <w:rtl/>
        </w:rPr>
        <w:t>ْ</w:t>
      </w:r>
      <w:r w:rsidRPr="001C585E">
        <w:rPr>
          <w:rtl/>
        </w:rPr>
        <w:t>مَلاَئِكَةَ». رواه مسلم.</w:t>
      </w:r>
    </w:p>
    <w:p w:rsidR="00152E87" w:rsidRPr="00B4734D" w:rsidRDefault="00152E87" w:rsidP="001C585E">
      <w:pPr>
        <w:ind w:firstLine="284"/>
        <w:jc w:val="both"/>
        <w:rPr>
          <w:rStyle w:val="Char4"/>
          <w:rtl/>
        </w:rPr>
      </w:pPr>
      <w:r w:rsidRPr="00B4734D">
        <w:rPr>
          <w:rStyle w:val="Char4"/>
          <w:rFonts w:hint="cs"/>
          <w:rtl/>
        </w:rPr>
        <w:t>823. از ابوسعید خدری ـ</w:t>
      </w:r>
      <w:r w:rsidR="00573ACA" w:rsidRPr="00573ACA">
        <w:rPr>
          <w:rStyle w:val="Char4"/>
          <w:rFonts w:cs="CTraditional Arabic" w:hint="cs"/>
          <w:rtl/>
        </w:rPr>
        <w:t>س</w:t>
      </w:r>
      <w:r w:rsidRPr="00B4734D">
        <w:rPr>
          <w:rStyle w:val="Char4"/>
          <w:rFonts w:hint="cs"/>
          <w:rtl/>
        </w:rPr>
        <w:t>ـ روایت شده است که فرمود: حضرت معاویه ـ</w:t>
      </w:r>
      <w:r w:rsidR="00573ACA" w:rsidRPr="00573ACA">
        <w:rPr>
          <w:rStyle w:val="Char4"/>
          <w:rFonts w:cs="CTraditional Arabic" w:hint="cs"/>
          <w:rtl/>
        </w:rPr>
        <w:t>س</w:t>
      </w:r>
      <w:r w:rsidRPr="00B4734D">
        <w:rPr>
          <w:rStyle w:val="Char4"/>
          <w:rFonts w:hint="cs"/>
          <w:rtl/>
        </w:rPr>
        <w:t>ـ بر حلقه‌ای در مسجد وارد شد و گفت: چه چیز شما را در این مجلس جمع کرده است؟ گفتند: نشسته‌ایم ذکر خدا را می‌کنیم، گفت: شما را به خدا، آیا فقط برای ذکر خدا در این‌جا نشسته‌اید؟ گفتند: بله، هیچ‌چیز جز آن، ما را این‌جا جمع نیاورده است، حضرت معاویه</w:t>
      </w:r>
      <w:r w:rsidR="00573ACA" w:rsidRPr="00573ACA">
        <w:rPr>
          <w:rStyle w:val="Char4"/>
          <w:rFonts w:cs="CTraditional Arabic" w:hint="cs"/>
          <w:rtl/>
        </w:rPr>
        <w:t>س</w:t>
      </w:r>
      <w:r w:rsidRPr="00B4734D">
        <w:rPr>
          <w:rStyle w:val="Char4"/>
          <w:rFonts w:hint="cs"/>
          <w:rtl/>
        </w:rPr>
        <w:t xml:space="preserve"> گفت: شما را به خدا سوگند ندادم برای این‌که بر شما تهمتی وارد کنم یا به شما بدبین باشم و من از همه‌ی همطرازان خود کم‌تر حدیث از پیامبر نقل می‌کنم؛ پیامبر</w:t>
      </w:r>
      <w:r w:rsidRPr="006717F5">
        <w:rPr>
          <w:rFonts w:cs="CTraditional Arabic" w:hint="cs"/>
          <w:rtl/>
          <w:lang w:bidi="fa-IR"/>
        </w:rPr>
        <w:t>ص</w:t>
      </w:r>
      <w:r w:rsidRPr="00B4734D">
        <w:rPr>
          <w:rStyle w:val="Char4"/>
          <w:rFonts w:hint="cs"/>
          <w:rtl/>
        </w:rPr>
        <w:t xml:space="preserve"> بر حلقه‌ی جمعی از اصحابش وارد شد و فرمودند: «چه چیز موجب شده که شما این‌جا جمع شوید؟» گفتند: نشسته‌ایم تا ذکر خدا را به جا بیاوریم و بر این نعمت بزرگ که ما را به اسلام هدایت فرموده و بدین وسیله بر ما منت نهاده است، او را سپاس و ستایش کنیم. فرمودند: «شما را به خدا، هیچ چیز جز این شما را این‌جا جمع نکرده است؟» عرض کردند: به خدا سوگند، چیزی جز آن ما را این‌جا جمع نیاورده است، فرمودند: من شما را از لحاظ بدبینی و بی‌باوری به شما سوگند ندادم ولی جبرئیل</w:t>
      </w:r>
      <w:r w:rsidR="00974D07" w:rsidRPr="00974D07">
        <w:rPr>
          <w:rStyle w:val="Char4"/>
          <w:rFonts w:cs="CTraditional Arabic" w:hint="cs"/>
          <w:rtl/>
        </w:rPr>
        <w:t>÷</w:t>
      </w:r>
      <w:r w:rsidRPr="00B4734D">
        <w:rPr>
          <w:rStyle w:val="Char4"/>
          <w:rFonts w:hint="cs"/>
          <w:rtl/>
        </w:rPr>
        <w:t xml:space="preserve"> نزد من آمد و به من گفت که: خداوند در نزد فرشتگان به شما مباهات می‌کند»</w:t>
      </w:r>
      <w:r w:rsidRPr="00B4734D">
        <w:rPr>
          <w:rStyle w:val="Char4"/>
          <w:vertAlign w:val="superscript"/>
          <w:rtl/>
        </w:rPr>
        <w:footnoteReference w:id="804"/>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614 مراجعه شود).</w:t>
      </w:r>
    </w:p>
    <w:p w:rsidR="00F60FD5" w:rsidRDefault="00DF7AB9" w:rsidP="00F60FD5">
      <w:pPr>
        <w:pStyle w:val="af2"/>
        <w:rPr>
          <w:rtl/>
        </w:rPr>
      </w:pPr>
      <w:bookmarkStart w:id="887" w:name="_Toc274891571"/>
      <w:bookmarkStart w:id="888" w:name="_Toc433183110"/>
      <w:r w:rsidRPr="00573ACA">
        <w:rPr>
          <w:rFonts w:hint="cs"/>
          <w:rtl/>
        </w:rPr>
        <w:t xml:space="preserve">240- </w:t>
      </w:r>
      <w:r w:rsidRPr="00573ACA">
        <w:rPr>
          <w:rtl/>
        </w:rPr>
        <w:t>باب الذكر عند الصباح والمساء</w:t>
      </w:r>
      <w:bookmarkStart w:id="889" w:name="_Toc233322957"/>
    </w:p>
    <w:p w:rsidR="00152E87" w:rsidRPr="006717F5" w:rsidRDefault="00DF7AB9" w:rsidP="006717F5">
      <w:pPr>
        <w:pStyle w:val="a0"/>
        <w:rPr>
          <w:szCs w:val="26"/>
          <w:rtl/>
        </w:rPr>
      </w:pPr>
      <w:bookmarkStart w:id="890" w:name="_Toc433190682"/>
      <w:r w:rsidRPr="006717F5">
        <w:rPr>
          <w:rFonts w:hint="cs"/>
          <w:rtl/>
        </w:rPr>
        <w:t>باب ذکر در هنگام صبح و غروب</w:t>
      </w:r>
      <w:bookmarkEnd w:id="887"/>
      <w:bookmarkEnd w:id="888"/>
      <w:bookmarkEnd w:id="889"/>
      <w:bookmarkEnd w:id="890"/>
    </w:p>
    <w:p w:rsidR="00005182" w:rsidRDefault="00152E87" w:rsidP="00005182">
      <w:pPr>
        <w:pStyle w:val="ac"/>
        <w:rPr>
          <w:szCs w:val="26"/>
          <w:rtl/>
        </w:rPr>
      </w:pPr>
      <w:r w:rsidRPr="006717F5">
        <w:rPr>
          <w:rFonts w:hint="cs"/>
          <w:szCs w:val="26"/>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وَ</w:t>
      </w:r>
      <w:r w:rsidRPr="00084A5B">
        <w:rPr>
          <w:rStyle w:val="Char8"/>
          <w:rFonts w:hint="cs"/>
          <w:rtl/>
        </w:rPr>
        <w:t>ٱ</w:t>
      </w:r>
      <w:r w:rsidRPr="00084A5B">
        <w:rPr>
          <w:rStyle w:val="Char8"/>
          <w:rFonts w:hint="eastAsia"/>
          <w:rtl/>
        </w:rPr>
        <w:t>ذۡكُر</w:t>
      </w:r>
      <w:r w:rsidRPr="00084A5B">
        <w:rPr>
          <w:rStyle w:val="Char8"/>
          <w:rtl/>
        </w:rPr>
        <w:t xml:space="preserve"> رَّبَّكَ فِي نَفۡسِكَ تَضَرُّعٗا وَخِيفَةٗ وَدُونَ </w:t>
      </w:r>
      <w:r w:rsidRPr="00084A5B">
        <w:rPr>
          <w:rStyle w:val="Char8"/>
          <w:rFonts w:hint="cs"/>
          <w:rtl/>
        </w:rPr>
        <w:t>ٱ</w:t>
      </w:r>
      <w:r w:rsidRPr="00084A5B">
        <w:rPr>
          <w:rStyle w:val="Char8"/>
          <w:rFonts w:hint="eastAsia"/>
          <w:rtl/>
        </w:rPr>
        <w:t>لۡجَهۡرِ</w:t>
      </w:r>
      <w:r w:rsidRPr="00084A5B">
        <w:rPr>
          <w:rStyle w:val="Char8"/>
          <w:rtl/>
        </w:rPr>
        <w:t xml:space="preserve"> مِنَ </w:t>
      </w:r>
      <w:r w:rsidRPr="00084A5B">
        <w:rPr>
          <w:rStyle w:val="Char8"/>
          <w:rFonts w:hint="cs"/>
          <w:rtl/>
        </w:rPr>
        <w:t>ٱ</w:t>
      </w:r>
      <w:r w:rsidRPr="00084A5B">
        <w:rPr>
          <w:rStyle w:val="Char8"/>
          <w:rFonts w:hint="eastAsia"/>
          <w:rtl/>
        </w:rPr>
        <w:t>لۡقَوۡلِ</w:t>
      </w:r>
      <w:r w:rsidRPr="00084A5B">
        <w:rPr>
          <w:rStyle w:val="Char8"/>
          <w:rtl/>
        </w:rPr>
        <w:t xml:space="preserve"> بِ</w:t>
      </w:r>
      <w:r w:rsidRPr="00084A5B">
        <w:rPr>
          <w:rStyle w:val="Char8"/>
          <w:rFonts w:hint="cs"/>
          <w:rtl/>
        </w:rPr>
        <w:t>ٱ</w:t>
      </w:r>
      <w:r w:rsidRPr="00084A5B">
        <w:rPr>
          <w:rStyle w:val="Char8"/>
          <w:rFonts w:hint="eastAsia"/>
          <w:rtl/>
        </w:rPr>
        <w:t>لۡغُدُوِّ</w:t>
      </w:r>
      <w:r w:rsidRPr="00084A5B">
        <w:rPr>
          <w:rStyle w:val="Char8"/>
          <w:rtl/>
        </w:rPr>
        <w:t xml:space="preserve"> وَ</w:t>
      </w:r>
      <w:r w:rsidRPr="00084A5B">
        <w:rPr>
          <w:rStyle w:val="Char8"/>
          <w:rFonts w:hint="cs"/>
          <w:rtl/>
        </w:rPr>
        <w:t>ٱ</w:t>
      </w:r>
      <w:r w:rsidRPr="00084A5B">
        <w:rPr>
          <w:rStyle w:val="Char8"/>
          <w:rFonts w:hint="eastAsia"/>
          <w:rtl/>
        </w:rPr>
        <w:t>لۡأٓصَالِ</w:t>
      </w:r>
      <w:r w:rsidRPr="00084A5B">
        <w:rPr>
          <w:rStyle w:val="Char8"/>
          <w:rtl/>
        </w:rPr>
        <w:t xml:space="preserve"> وَلَا تَكُن مِّنَ </w:t>
      </w:r>
      <w:r w:rsidRPr="00084A5B">
        <w:rPr>
          <w:rStyle w:val="Char8"/>
          <w:rFonts w:hint="cs"/>
          <w:rtl/>
        </w:rPr>
        <w:t>ٱ</w:t>
      </w:r>
      <w:r w:rsidRPr="00084A5B">
        <w:rPr>
          <w:rStyle w:val="Char8"/>
          <w:rFonts w:hint="eastAsia"/>
          <w:rtl/>
        </w:rPr>
        <w:t>لۡغَٰفِلِينَ</w:t>
      </w:r>
      <w:r w:rsidRPr="00084A5B">
        <w:rPr>
          <w:rStyle w:val="Char8"/>
          <w:rtl/>
        </w:rPr>
        <w:t>٢٠٥</w:t>
      </w:r>
      <w:r>
        <w:rPr>
          <w:rFonts w:cs="Traditional Arabic"/>
          <w:color w:val="000000"/>
          <w:szCs w:val="28"/>
          <w:shd w:val="clear" w:color="auto" w:fill="FFFFFF"/>
          <w:rtl/>
        </w:rPr>
        <w:t>﴾</w:t>
      </w:r>
      <w:r w:rsidRPr="00084A5B">
        <w:rPr>
          <w:rStyle w:val="Char8"/>
          <w:rtl/>
        </w:rPr>
        <w:t xml:space="preserve"> </w:t>
      </w:r>
      <w:r w:rsidRPr="003E754C">
        <w:rPr>
          <w:rStyle w:val="Char9"/>
          <w:rtl/>
        </w:rPr>
        <w:t>[الأعراف: 205]</w:t>
      </w:r>
      <w:r w:rsidRPr="003E754C">
        <w:rPr>
          <w:rStyle w:val="Char9"/>
          <w:rFonts w:hint="cs"/>
          <w:rtl/>
        </w:rPr>
        <w:t>.</w:t>
      </w:r>
    </w:p>
    <w:p w:rsidR="00152E87" w:rsidRPr="006717F5" w:rsidRDefault="00152E87" w:rsidP="00005182">
      <w:pPr>
        <w:pStyle w:val="a9"/>
        <w:rPr>
          <w:rtl/>
        </w:rPr>
      </w:pPr>
      <w:r w:rsidRPr="006717F5">
        <w:rPr>
          <w:rFonts w:hint="cs"/>
          <w:rtl/>
        </w:rPr>
        <w:t>«پروردگارت را در دل خود، با فروتنی و هراس و آهسته و آرام، صبحگاهان و شامگاهان یاد کن و از زمره‌ی غافلان نباش».</w:t>
      </w:r>
    </w:p>
    <w:p w:rsidR="00005182" w:rsidRDefault="00152E87" w:rsidP="00005182">
      <w:pPr>
        <w:pStyle w:val="ac"/>
        <w:rPr>
          <w:szCs w:val="26"/>
          <w:rtl/>
        </w:rPr>
      </w:pPr>
      <w:r w:rsidRPr="006717F5">
        <w:rPr>
          <w:rFonts w:hint="cs"/>
          <w:szCs w:val="26"/>
          <w:rtl/>
        </w:rPr>
        <w:t>وَقَالَ تَعَالَی:</w:t>
      </w:r>
      <w:r w:rsidR="00B334ED">
        <w:rPr>
          <w:rFonts w:hint="cs"/>
          <w:szCs w:val="26"/>
          <w:rtl/>
        </w:rPr>
        <w:t xml:space="preserve"> </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وَسَبِّحۡ بِحَمۡدِ رَبِّكَ قَبۡلَ طُلُوعِ </w:t>
      </w:r>
      <w:r w:rsidRPr="00084A5B">
        <w:rPr>
          <w:rStyle w:val="Char8"/>
          <w:rFonts w:hint="cs"/>
          <w:rtl/>
        </w:rPr>
        <w:t>ٱ</w:t>
      </w:r>
      <w:r w:rsidRPr="00084A5B">
        <w:rPr>
          <w:rStyle w:val="Char8"/>
          <w:rFonts w:hint="eastAsia"/>
          <w:rtl/>
        </w:rPr>
        <w:t>لشَّمۡسِ</w:t>
      </w:r>
      <w:r w:rsidRPr="00084A5B">
        <w:rPr>
          <w:rStyle w:val="Char8"/>
          <w:rtl/>
        </w:rPr>
        <w:t xml:space="preserve"> وَقَبۡلَ غُرُوبِهَاۖ</w:t>
      </w:r>
      <w:r>
        <w:rPr>
          <w:rFonts w:cs="Traditional Arabic"/>
          <w:color w:val="000000"/>
          <w:szCs w:val="28"/>
          <w:shd w:val="clear" w:color="auto" w:fill="FFFFFF"/>
          <w:rtl/>
        </w:rPr>
        <w:t>﴾</w:t>
      </w:r>
      <w:r w:rsidRPr="00084A5B">
        <w:rPr>
          <w:rStyle w:val="Char8"/>
          <w:rtl/>
        </w:rPr>
        <w:t xml:space="preserve"> </w:t>
      </w:r>
      <w:r w:rsidRPr="003E754C">
        <w:rPr>
          <w:rStyle w:val="Char9"/>
          <w:rtl/>
        </w:rPr>
        <w:t>[طه: 130]</w:t>
      </w:r>
      <w:r w:rsidRPr="003E754C">
        <w:rPr>
          <w:rStyle w:val="Char9"/>
          <w:rFonts w:hint="cs"/>
          <w:rtl/>
        </w:rPr>
        <w:t>.</w:t>
      </w:r>
    </w:p>
    <w:p w:rsidR="00152E87" w:rsidRPr="006717F5" w:rsidRDefault="00152E87" w:rsidP="00005182">
      <w:pPr>
        <w:pStyle w:val="a9"/>
        <w:rPr>
          <w:rtl/>
        </w:rPr>
      </w:pPr>
      <w:r w:rsidRPr="006717F5">
        <w:rPr>
          <w:rFonts w:hint="cs"/>
          <w:rtl/>
        </w:rPr>
        <w:t>«قبل از طلوع آفتاب و پیش از غروب آن به حمد خداوند، وی را تسبیح کن».</w:t>
      </w:r>
    </w:p>
    <w:p w:rsidR="00005182" w:rsidRDefault="00152E87" w:rsidP="00005182">
      <w:pPr>
        <w:pStyle w:val="ac"/>
        <w:rPr>
          <w:szCs w:val="26"/>
          <w:rtl/>
        </w:rPr>
      </w:pPr>
      <w:r w:rsidRPr="006717F5">
        <w:rPr>
          <w:rFonts w:hint="cs"/>
          <w:szCs w:val="26"/>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وَسَبِّحۡ بِحَمۡدِ رَبِّكَ بِ</w:t>
      </w:r>
      <w:r w:rsidRPr="00084A5B">
        <w:rPr>
          <w:rStyle w:val="Char8"/>
          <w:rFonts w:hint="cs"/>
          <w:rtl/>
        </w:rPr>
        <w:t>ٱ</w:t>
      </w:r>
      <w:r w:rsidRPr="00084A5B">
        <w:rPr>
          <w:rStyle w:val="Char8"/>
          <w:rFonts w:hint="eastAsia"/>
          <w:rtl/>
        </w:rPr>
        <w:t>لۡعَشِيِّ</w:t>
      </w:r>
      <w:r w:rsidRPr="00084A5B">
        <w:rPr>
          <w:rStyle w:val="Char8"/>
          <w:rtl/>
        </w:rPr>
        <w:t xml:space="preserve"> وَ</w:t>
      </w:r>
      <w:r w:rsidRPr="00084A5B">
        <w:rPr>
          <w:rStyle w:val="Char8"/>
          <w:rFonts w:hint="cs"/>
          <w:rtl/>
        </w:rPr>
        <w:t>ٱ</w:t>
      </w:r>
      <w:r w:rsidRPr="00084A5B">
        <w:rPr>
          <w:rStyle w:val="Char8"/>
          <w:rFonts w:hint="eastAsia"/>
          <w:rtl/>
        </w:rPr>
        <w:t>لۡإِبۡكَٰرِ</w:t>
      </w:r>
      <w:r w:rsidRPr="00084A5B">
        <w:rPr>
          <w:rStyle w:val="Char8"/>
          <w:rtl/>
        </w:rPr>
        <w:t>٥٥</w:t>
      </w:r>
      <w:r>
        <w:rPr>
          <w:rFonts w:cs="Traditional Arabic"/>
          <w:color w:val="000000"/>
          <w:szCs w:val="28"/>
          <w:shd w:val="clear" w:color="auto" w:fill="FFFFFF"/>
          <w:rtl/>
        </w:rPr>
        <w:t>﴾</w:t>
      </w:r>
      <w:r w:rsidRPr="00084A5B">
        <w:rPr>
          <w:rStyle w:val="Char8"/>
          <w:rtl/>
        </w:rPr>
        <w:t xml:space="preserve"> </w:t>
      </w:r>
      <w:r w:rsidRPr="003E754C">
        <w:rPr>
          <w:rStyle w:val="Char9"/>
          <w:rtl/>
        </w:rPr>
        <w:t>[غافر: 55]</w:t>
      </w:r>
      <w:r w:rsidRPr="003E754C">
        <w:rPr>
          <w:rStyle w:val="Char9"/>
          <w:rFonts w:hint="cs"/>
          <w:rtl/>
        </w:rPr>
        <w:t>.</w:t>
      </w:r>
    </w:p>
    <w:p w:rsidR="00152E87" w:rsidRPr="006717F5" w:rsidRDefault="00152E87" w:rsidP="00005182">
      <w:pPr>
        <w:pStyle w:val="a9"/>
        <w:rPr>
          <w:rtl/>
        </w:rPr>
      </w:pPr>
      <w:r w:rsidRPr="006717F5">
        <w:rPr>
          <w:rFonts w:hint="cs"/>
          <w:rtl/>
        </w:rPr>
        <w:t>«بامدادان و شامگاهان به سپاس و ستایش پروردگارت بپرداز».</w:t>
      </w:r>
    </w:p>
    <w:p w:rsidR="00005182" w:rsidRDefault="00152E87" w:rsidP="00005182">
      <w:pPr>
        <w:pStyle w:val="ac"/>
        <w:rPr>
          <w:szCs w:val="26"/>
          <w:rtl/>
        </w:rPr>
      </w:pPr>
      <w:r w:rsidRPr="006717F5">
        <w:rPr>
          <w:rFonts w:hint="cs"/>
          <w:szCs w:val="26"/>
          <w:rtl/>
        </w:rPr>
        <w:t>وَقَالَ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فِي بُيُوتٍ أَذِنَ </w:t>
      </w:r>
      <w:r w:rsidRPr="00084A5B">
        <w:rPr>
          <w:rStyle w:val="Char8"/>
          <w:rFonts w:hint="cs"/>
          <w:rtl/>
        </w:rPr>
        <w:t>ٱ</w:t>
      </w:r>
      <w:r w:rsidRPr="00084A5B">
        <w:rPr>
          <w:rStyle w:val="Char8"/>
          <w:rFonts w:hint="eastAsia"/>
          <w:rtl/>
        </w:rPr>
        <w:t>للَّهُ</w:t>
      </w:r>
      <w:r w:rsidRPr="00084A5B">
        <w:rPr>
          <w:rStyle w:val="Char8"/>
          <w:rtl/>
        </w:rPr>
        <w:t xml:space="preserve"> أَن تُرۡفَعَ وَيُذۡكَرَ فِيهَا </w:t>
      </w:r>
      <w:r w:rsidRPr="00084A5B">
        <w:rPr>
          <w:rStyle w:val="Char8"/>
          <w:rFonts w:hint="cs"/>
          <w:rtl/>
        </w:rPr>
        <w:t>ٱ</w:t>
      </w:r>
      <w:r w:rsidRPr="00084A5B">
        <w:rPr>
          <w:rStyle w:val="Char8"/>
          <w:rFonts w:hint="eastAsia"/>
          <w:rtl/>
        </w:rPr>
        <w:t>سۡمُهُ</w:t>
      </w:r>
      <w:r w:rsidRPr="00084A5B">
        <w:rPr>
          <w:rStyle w:val="Char8"/>
          <w:rFonts w:hint="cs"/>
          <w:rtl/>
        </w:rPr>
        <w:t>ۥ</w:t>
      </w:r>
      <w:r w:rsidRPr="00084A5B">
        <w:rPr>
          <w:rStyle w:val="Char8"/>
          <w:rtl/>
        </w:rPr>
        <w:t xml:space="preserve"> يُسَبِّحُ لَهُ</w:t>
      </w:r>
      <w:r w:rsidRPr="00084A5B">
        <w:rPr>
          <w:rStyle w:val="Char8"/>
          <w:rFonts w:hint="cs"/>
          <w:rtl/>
        </w:rPr>
        <w:t>ۥ</w:t>
      </w:r>
      <w:r w:rsidRPr="00084A5B">
        <w:rPr>
          <w:rStyle w:val="Char8"/>
          <w:rtl/>
        </w:rPr>
        <w:t xml:space="preserve"> فِيهَا بِ</w:t>
      </w:r>
      <w:r w:rsidRPr="00084A5B">
        <w:rPr>
          <w:rStyle w:val="Char8"/>
          <w:rFonts w:hint="cs"/>
          <w:rtl/>
        </w:rPr>
        <w:t>ٱ</w:t>
      </w:r>
      <w:r w:rsidRPr="00084A5B">
        <w:rPr>
          <w:rStyle w:val="Char8"/>
          <w:rFonts w:hint="eastAsia"/>
          <w:rtl/>
        </w:rPr>
        <w:t>لۡغُدُوِّ</w:t>
      </w:r>
      <w:r w:rsidRPr="00084A5B">
        <w:rPr>
          <w:rStyle w:val="Char8"/>
          <w:rtl/>
        </w:rPr>
        <w:t xml:space="preserve"> وَ</w:t>
      </w:r>
      <w:r w:rsidRPr="00084A5B">
        <w:rPr>
          <w:rStyle w:val="Char8"/>
          <w:rFonts w:hint="cs"/>
          <w:rtl/>
        </w:rPr>
        <w:t>ٱ</w:t>
      </w:r>
      <w:r w:rsidRPr="00084A5B">
        <w:rPr>
          <w:rStyle w:val="Char8"/>
          <w:rFonts w:hint="eastAsia"/>
          <w:rtl/>
        </w:rPr>
        <w:t>لۡأٓصَالِ</w:t>
      </w:r>
      <w:r w:rsidRPr="00084A5B">
        <w:rPr>
          <w:rStyle w:val="Char8"/>
          <w:rtl/>
        </w:rPr>
        <w:t xml:space="preserve">٣٦ رِجَالٞ لَّا تُلۡهِيهِمۡ تِجَٰرَةٞ وَلَا بَيۡعٌ عَن ذِكۡرِ </w:t>
      </w:r>
      <w:r w:rsidRPr="00084A5B">
        <w:rPr>
          <w:rStyle w:val="Char8"/>
          <w:rFonts w:hint="cs"/>
          <w:rtl/>
        </w:rPr>
        <w:t>ٱ</w:t>
      </w:r>
      <w:r w:rsidRPr="00084A5B">
        <w:rPr>
          <w:rStyle w:val="Char8"/>
          <w:rFonts w:hint="eastAsia"/>
          <w:rtl/>
        </w:rPr>
        <w:t>للَّهِ</w:t>
      </w:r>
      <w:r>
        <w:rPr>
          <w:rFonts w:cs="Traditional Arabic"/>
          <w:color w:val="000000"/>
          <w:szCs w:val="28"/>
          <w:shd w:val="clear" w:color="auto" w:fill="FFFFFF"/>
          <w:rtl/>
        </w:rPr>
        <w:t>﴾</w:t>
      </w:r>
      <w:r w:rsidRPr="00084A5B">
        <w:rPr>
          <w:rStyle w:val="Char8"/>
          <w:rtl/>
        </w:rPr>
        <w:t xml:space="preserve"> </w:t>
      </w:r>
      <w:r w:rsidRPr="003E754C">
        <w:rPr>
          <w:rStyle w:val="Char9"/>
          <w:rtl/>
        </w:rPr>
        <w:t>[النور: 36-37]</w:t>
      </w:r>
      <w:r w:rsidRPr="003E754C">
        <w:rPr>
          <w:rStyle w:val="Char9"/>
          <w:rFonts w:hint="cs"/>
          <w:rtl/>
        </w:rPr>
        <w:t>.</w:t>
      </w:r>
    </w:p>
    <w:p w:rsidR="00152E87" w:rsidRPr="006717F5" w:rsidRDefault="00152E87" w:rsidP="00005182">
      <w:pPr>
        <w:pStyle w:val="a9"/>
        <w:rPr>
          <w:rtl/>
        </w:rPr>
      </w:pPr>
      <w:r w:rsidRPr="006717F5">
        <w:rPr>
          <w:rFonts w:hint="cs"/>
          <w:rtl/>
        </w:rPr>
        <w:t>«در خانه‌هایی که خداوند اجازه داده است، برافراشته شوند و در آنها نام خدا ذکر شود، در آنها بامدادان و شامگاهان به تسبیح و تقدیس خداوند متعال می‌پردازند، مردانی که بازرگانی و معامله‌ای، آنان را از یاد خدا غافل نمی‌سازد».</w:t>
      </w:r>
    </w:p>
    <w:p w:rsidR="00005182" w:rsidRDefault="00152E87" w:rsidP="00005182">
      <w:pPr>
        <w:pStyle w:val="ac"/>
        <w:rPr>
          <w:szCs w:val="26"/>
          <w:rtl/>
        </w:rPr>
      </w:pPr>
      <w:r w:rsidRPr="006717F5">
        <w:rPr>
          <w:rFonts w:hint="cs"/>
          <w:szCs w:val="26"/>
          <w:rtl/>
        </w:rPr>
        <w:t xml:space="preserve">وَقَالَ تَعَالَی: </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إِنَّا سَخَّرۡنَا </w:t>
      </w:r>
      <w:r w:rsidRPr="00084A5B">
        <w:rPr>
          <w:rStyle w:val="Char8"/>
          <w:rFonts w:hint="cs"/>
          <w:rtl/>
        </w:rPr>
        <w:t>ٱ</w:t>
      </w:r>
      <w:r w:rsidRPr="00084A5B">
        <w:rPr>
          <w:rStyle w:val="Char8"/>
          <w:rFonts w:hint="eastAsia"/>
          <w:rtl/>
        </w:rPr>
        <w:t>لۡجِبَالَ</w:t>
      </w:r>
      <w:r w:rsidRPr="00084A5B">
        <w:rPr>
          <w:rStyle w:val="Char8"/>
          <w:rtl/>
        </w:rPr>
        <w:t xml:space="preserve"> مَعَهُ</w:t>
      </w:r>
      <w:r w:rsidRPr="00084A5B">
        <w:rPr>
          <w:rStyle w:val="Char8"/>
          <w:rFonts w:hint="cs"/>
          <w:rtl/>
        </w:rPr>
        <w:t>ۥ</w:t>
      </w:r>
      <w:r w:rsidRPr="00084A5B">
        <w:rPr>
          <w:rStyle w:val="Char8"/>
          <w:rtl/>
        </w:rPr>
        <w:t xml:space="preserve"> يُسَبِّحۡنَ بِ</w:t>
      </w:r>
      <w:r w:rsidRPr="00084A5B">
        <w:rPr>
          <w:rStyle w:val="Char8"/>
          <w:rFonts w:hint="cs"/>
          <w:rtl/>
        </w:rPr>
        <w:t>ٱ</w:t>
      </w:r>
      <w:r w:rsidRPr="00084A5B">
        <w:rPr>
          <w:rStyle w:val="Char8"/>
          <w:rFonts w:hint="eastAsia"/>
          <w:rtl/>
        </w:rPr>
        <w:t>لۡعَشِيِّ</w:t>
      </w:r>
      <w:r w:rsidRPr="00084A5B">
        <w:rPr>
          <w:rStyle w:val="Char8"/>
          <w:rtl/>
        </w:rPr>
        <w:t xml:space="preserve"> وَ</w:t>
      </w:r>
      <w:r w:rsidRPr="00084A5B">
        <w:rPr>
          <w:rStyle w:val="Char8"/>
          <w:rFonts w:hint="cs"/>
          <w:rtl/>
        </w:rPr>
        <w:t>ٱ</w:t>
      </w:r>
      <w:r w:rsidRPr="00084A5B">
        <w:rPr>
          <w:rStyle w:val="Char8"/>
          <w:rFonts w:hint="eastAsia"/>
          <w:rtl/>
        </w:rPr>
        <w:t>لۡإِشۡرَاقِ</w:t>
      </w:r>
      <w:r w:rsidRPr="00084A5B">
        <w:rPr>
          <w:rStyle w:val="Char8"/>
          <w:rtl/>
        </w:rPr>
        <w:t>١٨</w:t>
      </w:r>
      <w:r>
        <w:rPr>
          <w:rFonts w:cs="Traditional Arabic"/>
          <w:color w:val="000000"/>
          <w:szCs w:val="28"/>
          <w:shd w:val="clear" w:color="auto" w:fill="FFFFFF"/>
          <w:rtl/>
        </w:rPr>
        <w:t>﴾</w:t>
      </w:r>
      <w:r w:rsidRPr="00084A5B">
        <w:rPr>
          <w:rStyle w:val="Char8"/>
          <w:rtl/>
        </w:rPr>
        <w:t xml:space="preserve"> </w:t>
      </w:r>
      <w:r w:rsidRPr="003E754C">
        <w:rPr>
          <w:rStyle w:val="Char9"/>
          <w:rtl/>
        </w:rPr>
        <w:t>[ص: 18]</w:t>
      </w:r>
      <w:r w:rsidRPr="003E754C">
        <w:rPr>
          <w:rStyle w:val="Char9"/>
          <w:rFonts w:hint="cs"/>
          <w:rtl/>
        </w:rPr>
        <w:t>.</w:t>
      </w:r>
    </w:p>
    <w:p w:rsidR="00152E87" w:rsidRPr="006717F5" w:rsidRDefault="00152E87" w:rsidP="00005182">
      <w:pPr>
        <w:pStyle w:val="a9"/>
        <w:rPr>
          <w:rtl/>
        </w:rPr>
      </w:pPr>
      <w:r w:rsidRPr="006717F5">
        <w:rPr>
          <w:rFonts w:hint="cs"/>
          <w:rtl/>
        </w:rPr>
        <w:t>«ما کوه‌ها را با او (داود) هم آوا کردیم که بامدادان و شامگاهان به تسبیح و تقدیس (خداوند متعال) می‌پرداختند».</w:t>
      </w:r>
    </w:p>
    <w:p w:rsidR="00152E87" w:rsidRPr="001C585E" w:rsidRDefault="00152E87" w:rsidP="001C585E">
      <w:pPr>
        <w:pStyle w:val="af0"/>
        <w:rPr>
          <w:rtl/>
        </w:rPr>
      </w:pPr>
      <w:r w:rsidRPr="001C585E">
        <w:rPr>
          <w:rFonts w:hint="cs"/>
          <w:rtl/>
        </w:rPr>
        <w:t>825-</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أَبي</w:t>
      </w:r>
      <w:r w:rsidRPr="001C585E">
        <w:rPr>
          <w:rtl/>
        </w:rPr>
        <w:t xml:space="preserve"> </w:t>
      </w:r>
      <w:r w:rsidRPr="001C585E">
        <w:rPr>
          <w:rFonts w:hint="cs"/>
          <w:rtl/>
        </w:rPr>
        <w:t>هريرة</w:t>
      </w:r>
      <w:r w:rsidRPr="001C585E">
        <w:rPr>
          <w:rtl/>
        </w:rPr>
        <w:t xml:space="preserve"> </w:t>
      </w:r>
      <w:r w:rsidRPr="001C585E">
        <w:rPr>
          <w:rFonts w:hint="cs"/>
          <w:rtl/>
        </w:rPr>
        <w:t>رضي</w:t>
      </w:r>
      <w:r w:rsidRPr="001C585E">
        <w:rPr>
          <w:rtl/>
        </w:rPr>
        <w:t xml:space="preserve"> </w:t>
      </w:r>
      <w:r w:rsidRPr="001C585E">
        <w:rPr>
          <w:rFonts w:hint="cs"/>
          <w:rtl/>
        </w:rPr>
        <w:t>اللَّه</w:t>
      </w:r>
      <w:r w:rsidRPr="001C585E">
        <w:rPr>
          <w:rtl/>
        </w:rPr>
        <w:t xml:space="preserve"> </w:t>
      </w:r>
      <w:r w:rsidRPr="001C585E">
        <w:rPr>
          <w:rFonts w:hint="cs"/>
          <w:rtl/>
        </w:rPr>
        <w:t>عنهُ</w:t>
      </w:r>
      <w:r w:rsidRPr="001C585E">
        <w:rPr>
          <w:rtl/>
        </w:rPr>
        <w:t xml:space="preserve"> </w:t>
      </w:r>
      <w:r w:rsidRPr="001C585E">
        <w:rPr>
          <w:rFonts w:hint="cs"/>
          <w:rtl/>
        </w:rPr>
        <w:t>قَ</w:t>
      </w:r>
      <w:r w:rsidRPr="001C585E">
        <w:rPr>
          <w:rtl/>
        </w:rPr>
        <w:t>ال</w:t>
      </w:r>
      <w:r w:rsidRPr="001C585E">
        <w:rPr>
          <w:rFonts w:hint="cs"/>
          <w:rtl/>
        </w:rPr>
        <w:t>َ</w:t>
      </w:r>
      <w:r w:rsidRPr="001C585E">
        <w:rPr>
          <w:rtl/>
        </w:rPr>
        <w:t>: ق</w:t>
      </w:r>
      <w:r w:rsidRPr="001C585E">
        <w:rPr>
          <w:rFonts w:hint="cs"/>
          <w:rtl/>
        </w:rPr>
        <w:t>َ</w:t>
      </w:r>
      <w:r w:rsidRPr="001C585E">
        <w:rPr>
          <w:rtl/>
        </w:rPr>
        <w:t>الَ ر</w:t>
      </w:r>
      <w:r w:rsidRPr="001C585E">
        <w:rPr>
          <w:rFonts w:hint="cs"/>
          <w:rtl/>
        </w:rPr>
        <w:t>َ</w:t>
      </w:r>
      <w:r w:rsidRPr="001C585E">
        <w:rPr>
          <w:rtl/>
        </w:rPr>
        <w:t>س</w:t>
      </w:r>
      <w:r w:rsidRPr="001C585E">
        <w:rPr>
          <w:rFonts w:hint="cs"/>
          <w:rtl/>
        </w:rPr>
        <w:t>ُ</w:t>
      </w:r>
      <w:r w:rsidRPr="001C585E">
        <w:rPr>
          <w:rtl/>
        </w:rPr>
        <w:t>ولُ اللَّهِ صَلَّى اللهُ عَلَيْهِ وَسَلَّمَ: «مَنْ ق</w:t>
      </w:r>
      <w:r w:rsidRPr="001C585E">
        <w:rPr>
          <w:rFonts w:hint="cs"/>
          <w:rtl/>
        </w:rPr>
        <w:t>َ</w:t>
      </w:r>
      <w:r w:rsidRPr="001C585E">
        <w:rPr>
          <w:rtl/>
        </w:rPr>
        <w:t>ال</w:t>
      </w:r>
      <w:r w:rsidRPr="001C585E">
        <w:rPr>
          <w:rFonts w:hint="cs"/>
          <w:rtl/>
        </w:rPr>
        <w:t>َ</w:t>
      </w:r>
      <w:r w:rsidRPr="001C585E">
        <w:rPr>
          <w:rtl/>
        </w:rPr>
        <w:t xml:space="preserve"> حِينَ يُصْبِحُ و</w:t>
      </w:r>
      <w:r w:rsidRPr="001C585E">
        <w:rPr>
          <w:rFonts w:hint="cs"/>
          <w:rtl/>
        </w:rPr>
        <w:t>َ</w:t>
      </w:r>
      <w:r w:rsidRPr="001C585E">
        <w:rPr>
          <w:rtl/>
        </w:rPr>
        <w:t>ح</w:t>
      </w:r>
      <w:r w:rsidRPr="001C585E">
        <w:rPr>
          <w:rFonts w:hint="cs"/>
          <w:rtl/>
        </w:rPr>
        <w:t>ِ</w:t>
      </w:r>
      <w:r w:rsidRPr="001C585E">
        <w:rPr>
          <w:rtl/>
        </w:rPr>
        <w:t>ي</w:t>
      </w:r>
      <w:r w:rsidRPr="001C585E">
        <w:rPr>
          <w:rFonts w:hint="cs"/>
          <w:rtl/>
        </w:rPr>
        <w:t>ْ</w:t>
      </w:r>
      <w:r w:rsidRPr="001C585E">
        <w:rPr>
          <w:rtl/>
        </w:rPr>
        <w:t>نَ يُم</w:t>
      </w:r>
      <w:r w:rsidRPr="001C585E">
        <w:rPr>
          <w:rFonts w:hint="cs"/>
          <w:rtl/>
        </w:rPr>
        <w:t>ْ</w:t>
      </w:r>
      <w:r w:rsidRPr="001C585E">
        <w:rPr>
          <w:rtl/>
        </w:rPr>
        <w:t>سِي</w:t>
      </w:r>
      <w:r w:rsidRPr="001C585E">
        <w:rPr>
          <w:rFonts w:hint="cs"/>
          <w:rtl/>
        </w:rPr>
        <w:t>ْ</w:t>
      </w:r>
      <w:r w:rsidRPr="001C585E">
        <w:rPr>
          <w:rtl/>
        </w:rPr>
        <w:t>: سُبْحانَ اللَّهِ و</w:t>
      </w:r>
      <w:r w:rsidRPr="001C585E">
        <w:rPr>
          <w:rFonts w:hint="cs"/>
          <w:rtl/>
        </w:rPr>
        <w:t>َ</w:t>
      </w:r>
      <w:r w:rsidRPr="001C585E">
        <w:rPr>
          <w:rtl/>
        </w:rPr>
        <w:t>ب</w:t>
      </w:r>
      <w:r w:rsidRPr="001C585E">
        <w:rPr>
          <w:rFonts w:hint="cs"/>
          <w:rtl/>
        </w:rPr>
        <w:t>ِ</w:t>
      </w:r>
      <w:r w:rsidRPr="001C585E">
        <w:rPr>
          <w:rtl/>
        </w:rPr>
        <w:t>ح</w:t>
      </w:r>
      <w:r w:rsidRPr="001C585E">
        <w:rPr>
          <w:rFonts w:hint="cs"/>
          <w:rtl/>
        </w:rPr>
        <w:t>َ</w:t>
      </w:r>
      <w:r w:rsidRPr="001C585E">
        <w:rPr>
          <w:rtl/>
        </w:rPr>
        <w:t>م</w:t>
      </w:r>
      <w:r w:rsidRPr="001C585E">
        <w:rPr>
          <w:rFonts w:hint="cs"/>
          <w:rtl/>
        </w:rPr>
        <w:t>ْ</w:t>
      </w:r>
      <w:r w:rsidRPr="001C585E">
        <w:rPr>
          <w:rtl/>
        </w:rPr>
        <w:t>دِهِ مِائَةَ مَر</w:t>
      </w:r>
      <w:r w:rsidRPr="001C585E">
        <w:rPr>
          <w:rFonts w:hint="cs"/>
          <w:rtl/>
        </w:rPr>
        <w:t>َّ</w:t>
      </w:r>
      <w:r w:rsidRPr="001C585E">
        <w:rPr>
          <w:rtl/>
        </w:rPr>
        <w:t>ةٍ لَم</w:t>
      </w:r>
      <w:r w:rsidRPr="001C585E">
        <w:rPr>
          <w:rFonts w:hint="cs"/>
          <w:rtl/>
        </w:rPr>
        <w:t>ْ</w:t>
      </w:r>
      <w:r w:rsidRPr="001C585E">
        <w:rPr>
          <w:rtl/>
        </w:rPr>
        <w:t xml:space="preserve"> ي</w:t>
      </w:r>
      <w:r w:rsidRPr="001C585E">
        <w:rPr>
          <w:rFonts w:hint="cs"/>
          <w:rtl/>
        </w:rPr>
        <w:t>َ</w:t>
      </w:r>
      <w:r w:rsidRPr="001C585E">
        <w:rPr>
          <w:rtl/>
        </w:rPr>
        <w:t>أْتِ أَح</w:t>
      </w:r>
      <w:r w:rsidRPr="001C585E">
        <w:rPr>
          <w:rFonts w:hint="cs"/>
          <w:rtl/>
        </w:rPr>
        <w:t>َ</w:t>
      </w:r>
      <w:r w:rsidRPr="001C585E">
        <w:rPr>
          <w:rtl/>
        </w:rPr>
        <w:t>دٌ ي</w:t>
      </w:r>
      <w:r w:rsidRPr="001C585E">
        <w:rPr>
          <w:rFonts w:hint="cs"/>
          <w:rtl/>
        </w:rPr>
        <w:t>َ</w:t>
      </w:r>
      <w:r w:rsidRPr="001C585E">
        <w:rPr>
          <w:rtl/>
        </w:rPr>
        <w:t>وْم</w:t>
      </w:r>
      <w:r w:rsidRPr="001C585E">
        <w:rPr>
          <w:rFonts w:hint="cs"/>
          <w:rtl/>
        </w:rPr>
        <w:t>َ</w:t>
      </w:r>
      <w:r w:rsidRPr="001C585E">
        <w:rPr>
          <w:rtl/>
        </w:rPr>
        <w:t xml:space="preserve"> القِي</w:t>
      </w:r>
      <w:r w:rsidRPr="001C585E">
        <w:rPr>
          <w:rFonts w:hint="cs"/>
          <w:rtl/>
        </w:rPr>
        <w:t>َ</w:t>
      </w:r>
      <w:r w:rsidRPr="001C585E">
        <w:rPr>
          <w:rtl/>
        </w:rPr>
        <w:t>ام</w:t>
      </w:r>
      <w:r w:rsidRPr="001C585E">
        <w:rPr>
          <w:rFonts w:hint="cs"/>
          <w:rtl/>
        </w:rPr>
        <w:t>َ</w:t>
      </w:r>
      <w:r w:rsidRPr="001C585E">
        <w:rPr>
          <w:rtl/>
        </w:rPr>
        <w:t>ة</w:t>
      </w:r>
      <w:r w:rsidRPr="001C585E">
        <w:rPr>
          <w:rFonts w:hint="cs"/>
          <w:rtl/>
        </w:rPr>
        <w:t>ِ</w:t>
      </w:r>
      <w:r w:rsidRPr="001C585E">
        <w:rPr>
          <w:rtl/>
        </w:rPr>
        <w:t xml:space="preserve"> بأَف</w:t>
      </w:r>
      <w:r w:rsidRPr="001C585E">
        <w:rPr>
          <w:rFonts w:hint="cs"/>
          <w:rtl/>
        </w:rPr>
        <w:t>ْ</w:t>
      </w:r>
      <w:r w:rsidRPr="001C585E">
        <w:rPr>
          <w:rtl/>
        </w:rPr>
        <w:t>ضَل</w:t>
      </w:r>
      <w:r w:rsidRPr="001C585E">
        <w:rPr>
          <w:rFonts w:hint="cs"/>
          <w:rtl/>
        </w:rPr>
        <w:t>َ</w:t>
      </w:r>
      <w:r w:rsidRPr="001C585E">
        <w:rPr>
          <w:rtl/>
        </w:rPr>
        <w:t xml:space="preserve"> مِم</w:t>
      </w:r>
      <w:r w:rsidRPr="001C585E">
        <w:rPr>
          <w:rFonts w:hint="cs"/>
          <w:rtl/>
        </w:rPr>
        <w:t>َّ</w:t>
      </w:r>
      <w:r w:rsidRPr="001C585E">
        <w:rPr>
          <w:rtl/>
        </w:rPr>
        <w:t>ا جَاءَ بِهِ، إِلاَّ أَح</w:t>
      </w:r>
      <w:r w:rsidRPr="001C585E">
        <w:rPr>
          <w:rFonts w:hint="cs"/>
          <w:rtl/>
        </w:rPr>
        <w:t>َ</w:t>
      </w:r>
      <w:r w:rsidRPr="001C585E">
        <w:rPr>
          <w:rtl/>
        </w:rPr>
        <w:t>دٌ ق</w:t>
      </w:r>
      <w:r w:rsidRPr="001C585E">
        <w:rPr>
          <w:rFonts w:hint="cs"/>
          <w:rtl/>
        </w:rPr>
        <w:t>َ</w:t>
      </w:r>
      <w:r w:rsidRPr="001C585E">
        <w:rPr>
          <w:rtl/>
        </w:rPr>
        <w:t>ال</w:t>
      </w:r>
      <w:r w:rsidRPr="001C585E">
        <w:rPr>
          <w:rFonts w:hint="cs"/>
          <w:rtl/>
        </w:rPr>
        <w:t>َ</w:t>
      </w:r>
      <w:r w:rsidRPr="001C585E">
        <w:rPr>
          <w:rtl/>
        </w:rPr>
        <w:t xml:space="preserve"> مِث</w:t>
      </w:r>
      <w:r w:rsidRPr="001C585E">
        <w:rPr>
          <w:rFonts w:hint="cs"/>
          <w:rtl/>
        </w:rPr>
        <w:t>ْ</w:t>
      </w:r>
      <w:r w:rsidRPr="001C585E">
        <w:rPr>
          <w:rtl/>
        </w:rPr>
        <w:t>لَ مَا ق</w:t>
      </w:r>
      <w:r w:rsidRPr="001C585E">
        <w:rPr>
          <w:rFonts w:hint="cs"/>
          <w:rtl/>
        </w:rPr>
        <w:t>َ</w:t>
      </w:r>
      <w:r w:rsidRPr="001C585E">
        <w:rPr>
          <w:rtl/>
        </w:rPr>
        <w:t>ال</w:t>
      </w:r>
      <w:r w:rsidRPr="001C585E">
        <w:rPr>
          <w:rFonts w:hint="cs"/>
          <w:rtl/>
        </w:rPr>
        <w:t>َ</w:t>
      </w:r>
      <w:r w:rsidRPr="001C585E">
        <w:rPr>
          <w:rtl/>
        </w:rPr>
        <w:t xml:space="preserve"> أَوْ زَادَ» رواهُ مسلم.</w:t>
      </w:r>
    </w:p>
    <w:p w:rsidR="00152E87" w:rsidRPr="00B4734D" w:rsidRDefault="00152E87" w:rsidP="001C585E">
      <w:pPr>
        <w:ind w:firstLine="284"/>
        <w:jc w:val="both"/>
        <w:rPr>
          <w:rStyle w:val="Char4"/>
          <w:rtl/>
        </w:rPr>
      </w:pPr>
      <w:r w:rsidRPr="00B4734D">
        <w:rPr>
          <w:rStyle w:val="Char4"/>
          <w:rFonts w:hint="cs"/>
          <w:rtl/>
        </w:rPr>
        <w:t>825.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(همیشه) هنگام صبح و غروب صدبار بگوید: </w:t>
      </w:r>
      <w:r w:rsidRPr="001C585E">
        <w:rPr>
          <w:rStyle w:val="Char7"/>
          <w:rtl/>
        </w:rPr>
        <w:t>سُبْحانَ اللَّهِ و</w:t>
      </w:r>
      <w:r w:rsidRPr="001C585E">
        <w:rPr>
          <w:rStyle w:val="Char7"/>
          <w:rFonts w:hint="cs"/>
          <w:rtl/>
        </w:rPr>
        <w:t>َ</w:t>
      </w:r>
      <w:r w:rsidRPr="001C585E">
        <w:rPr>
          <w:rStyle w:val="Char7"/>
          <w:rtl/>
        </w:rPr>
        <w:t>ب</w:t>
      </w:r>
      <w:r w:rsidRPr="001C585E">
        <w:rPr>
          <w:rStyle w:val="Char7"/>
          <w:rFonts w:hint="cs"/>
          <w:rtl/>
        </w:rPr>
        <w:t>ِ</w:t>
      </w:r>
      <w:r w:rsidRPr="001C585E">
        <w:rPr>
          <w:rStyle w:val="Char7"/>
          <w:rtl/>
        </w:rPr>
        <w:t>ح</w:t>
      </w:r>
      <w:r w:rsidRPr="001C585E">
        <w:rPr>
          <w:rStyle w:val="Char7"/>
          <w:rFonts w:hint="cs"/>
          <w:rtl/>
        </w:rPr>
        <w:t>َ</w:t>
      </w:r>
      <w:r w:rsidRPr="001C585E">
        <w:rPr>
          <w:rStyle w:val="Char7"/>
          <w:rtl/>
        </w:rPr>
        <w:t>م</w:t>
      </w:r>
      <w:r w:rsidRPr="001C585E">
        <w:rPr>
          <w:rStyle w:val="Char7"/>
          <w:rFonts w:hint="cs"/>
          <w:rtl/>
        </w:rPr>
        <w:t>ْ</w:t>
      </w:r>
      <w:r w:rsidRPr="001C585E">
        <w:rPr>
          <w:rStyle w:val="Char7"/>
          <w:rtl/>
        </w:rPr>
        <w:t>دِهِ</w:t>
      </w:r>
      <w:r w:rsidRPr="00B4734D">
        <w:rPr>
          <w:rStyle w:val="Char4"/>
          <w:rFonts w:hint="cs"/>
          <w:rtl/>
        </w:rPr>
        <w:t>، هیچ‌کس در قیامت عملی بزرگ‌تر و باارزش‌تر از عمل او نمی‌آورد جز کسی که مثل او یا بیشتر از او گفته باشد»</w:t>
      </w:r>
      <w:r w:rsidRPr="00B4734D">
        <w:rPr>
          <w:rStyle w:val="Char4"/>
          <w:vertAlign w:val="superscript"/>
          <w:rtl/>
        </w:rPr>
        <w:footnoteReference w:id="805"/>
      </w:r>
      <w:r w:rsidRPr="00B4734D">
        <w:rPr>
          <w:rStyle w:val="Char4"/>
          <w:rFonts w:hint="cs"/>
          <w:rtl/>
        </w:rPr>
        <w:t>.</w:t>
      </w:r>
    </w:p>
    <w:p w:rsidR="00152E87" w:rsidRPr="001C585E" w:rsidRDefault="00152E87" w:rsidP="001C585E">
      <w:pPr>
        <w:pStyle w:val="af0"/>
        <w:rPr>
          <w:rtl/>
        </w:rPr>
      </w:pPr>
      <w:r w:rsidRPr="001C585E">
        <w:rPr>
          <w:rFonts w:hint="cs"/>
          <w:rtl/>
        </w:rPr>
        <w:t>826-</w:t>
      </w:r>
      <w:r w:rsidRPr="001C585E">
        <w:rPr>
          <w:rFonts w:ascii="Times New Roman" w:hAnsi="Times New Roman" w:cs="Times New Roman" w:hint="cs"/>
          <w:rtl/>
        </w:rPr>
        <w:t> </w:t>
      </w:r>
      <w:r w:rsidRPr="001C585E">
        <w:rPr>
          <w:rFonts w:hint="cs"/>
          <w:rtl/>
        </w:rPr>
        <w:t>وعَنهُ</w:t>
      </w:r>
      <w:r w:rsidRPr="001C585E">
        <w:rPr>
          <w:rtl/>
        </w:rPr>
        <w:t xml:space="preserve"> </w:t>
      </w:r>
      <w:r w:rsidRPr="001C585E">
        <w:rPr>
          <w:rFonts w:hint="cs"/>
          <w:rtl/>
        </w:rPr>
        <w:t>قال</w:t>
      </w:r>
      <w:r w:rsidRPr="001C585E">
        <w:rPr>
          <w:rtl/>
        </w:rPr>
        <w:t xml:space="preserve">: </w:t>
      </w:r>
      <w:r w:rsidRPr="001C585E">
        <w:rPr>
          <w:rFonts w:hint="cs"/>
          <w:rtl/>
        </w:rPr>
        <w:t>جاءَ</w:t>
      </w:r>
      <w:r w:rsidRPr="001C585E">
        <w:rPr>
          <w:rtl/>
        </w:rPr>
        <w:t xml:space="preserve"> </w:t>
      </w:r>
      <w:r w:rsidRPr="001C585E">
        <w:rPr>
          <w:rFonts w:hint="cs"/>
          <w:rtl/>
        </w:rPr>
        <w:t>رجُلٌ</w:t>
      </w:r>
      <w:r w:rsidRPr="001C585E">
        <w:rPr>
          <w:rtl/>
        </w:rPr>
        <w:t xml:space="preserve"> </w:t>
      </w:r>
      <w:r w:rsidRPr="001C585E">
        <w:rPr>
          <w:rFonts w:hint="cs"/>
          <w:rtl/>
        </w:rPr>
        <w:t>إِلى</w:t>
      </w:r>
      <w:r w:rsidRPr="001C585E">
        <w:rPr>
          <w:rtl/>
        </w:rPr>
        <w:t xml:space="preserve"> </w:t>
      </w:r>
      <w:r w:rsidRPr="001C585E">
        <w:rPr>
          <w:rFonts w:hint="cs"/>
          <w:rtl/>
        </w:rPr>
        <w:t>النَّبِيِّ</w:t>
      </w:r>
      <w:r w:rsidRPr="001C585E">
        <w:rPr>
          <w:rtl/>
        </w:rPr>
        <w:t xml:space="preserve"> </w:t>
      </w:r>
      <w:r w:rsidRPr="001C585E">
        <w:rPr>
          <w:rFonts w:hint="cs"/>
          <w:rtl/>
        </w:rPr>
        <w:t>صَلَّى</w:t>
      </w:r>
      <w:r w:rsidRPr="001C585E">
        <w:rPr>
          <w:rtl/>
        </w:rPr>
        <w:t xml:space="preserve"> </w:t>
      </w:r>
      <w:r w:rsidRPr="001C585E">
        <w:rPr>
          <w:rFonts w:hint="cs"/>
          <w:rtl/>
        </w:rPr>
        <w:t>اللهُ</w:t>
      </w:r>
      <w:r w:rsidRPr="001C585E">
        <w:rPr>
          <w:rtl/>
        </w:rPr>
        <w:t xml:space="preserve"> </w:t>
      </w:r>
      <w:r w:rsidRPr="001C585E">
        <w:rPr>
          <w:rFonts w:hint="cs"/>
          <w:rtl/>
        </w:rPr>
        <w:t>عَلَيْهِ</w:t>
      </w:r>
      <w:r w:rsidRPr="001C585E">
        <w:rPr>
          <w:rtl/>
        </w:rPr>
        <w:t xml:space="preserve"> </w:t>
      </w:r>
      <w:r w:rsidRPr="001C585E">
        <w:rPr>
          <w:rFonts w:hint="cs"/>
          <w:rtl/>
        </w:rPr>
        <w:t>وَسَلَّمَ،</w:t>
      </w:r>
      <w:r w:rsidRPr="001C585E">
        <w:rPr>
          <w:rtl/>
        </w:rPr>
        <w:t xml:space="preserve"> </w:t>
      </w:r>
      <w:r w:rsidRPr="001C585E">
        <w:rPr>
          <w:rFonts w:hint="cs"/>
          <w:rtl/>
        </w:rPr>
        <w:t>فَ</w:t>
      </w:r>
      <w:r w:rsidRPr="001C585E">
        <w:rPr>
          <w:rtl/>
        </w:rPr>
        <w:t>ق</w:t>
      </w:r>
      <w:r w:rsidRPr="001C585E">
        <w:rPr>
          <w:rFonts w:hint="cs"/>
          <w:rtl/>
        </w:rPr>
        <w:t>َ</w:t>
      </w:r>
      <w:r w:rsidRPr="001C585E">
        <w:rPr>
          <w:rtl/>
        </w:rPr>
        <w:t>ال</w:t>
      </w:r>
      <w:r w:rsidRPr="001C585E">
        <w:rPr>
          <w:rFonts w:hint="cs"/>
          <w:rtl/>
        </w:rPr>
        <w:t>َ</w:t>
      </w:r>
      <w:r w:rsidRPr="001C585E">
        <w:rPr>
          <w:rtl/>
        </w:rPr>
        <w:t>: ي</w:t>
      </w:r>
      <w:r w:rsidRPr="001C585E">
        <w:rPr>
          <w:rFonts w:hint="cs"/>
          <w:rtl/>
        </w:rPr>
        <w:t>َ</w:t>
      </w:r>
      <w:r w:rsidRPr="001C585E">
        <w:rPr>
          <w:rtl/>
        </w:rPr>
        <w:t>ا ر</w:t>
      </w:r>
      <w:r w:rsidRPr="001C585E">
        <w:rPr>
          <w:rFonts w:hint="cs"/>
          <w:rtl/>
        </w:rPr>
        <w:t>َ</w:t>
      </w:r>
      <w:r w:rsidRPr="001C585E">
        <w:rPr>
          <w:rtl/>
        </w:rPr>
        <w:t>سُول</w:t>
      </w:r>
      <w:r w:rsidRPr="001C585E">
        <w:rPr>
          <w:rFonts w:hint="cs"/>
          <w:rtl/>
        </w:rPr>
        <w:t>َ</w:t>
      </w:r>
      <w:r w:rsidRPr="001C585E">
        <w:rPr>
          <w:rtl/>
        </w:rPr>
        <w:t xml:space="preserve"> اللَّهِ</w:t>
      </w:r>
      <w:r w:rsidRPr="001C585E">
        <w:rPr>
          <w:rFonts w:hint="cs"/>
          <w:rtl/>
        </w:rPr>
        <w:t>،</w:t>
      </w:r>
      <w:r w:rsidRPr="001C585E">
        <w:rPr>
          <w:rtl/>
        </w:rPr>
        <w:t xml:space="preserve"> م</w:t>
      </w:r>
      <w:r w:rsidRPr="001C585E">
        <w:rPr>
          <w:rFonts w:hint="cs"/>
          <w:rtl/>
        </w:rPr>
        <w:t>َ</w:t>
      </w:r>
      <w:r w:rsidRPr="001C585E">
        <w:rPr>
          <w:rtl/>
        </w:rPr>
        <w:t>ا لَقِيتُ مِنْ عَقْر</w:t>
      </w:r>
      <w:r w:rsidRPr="001C585E">
        <w:rPr>
          <w:rFonts w:hint="cs"/>
          <w:rtl/>
        </w:rPr>
        <w:t>َ</w:t>
      </w:r>
      <w:r w:rsidRPr="001C585E">
        <w:rPr>
          <w:rtl/>
        </w:rPr>
        <w:t>بٍ لَد</w:t>
      </w:r>
      <w:r w:rsidRPr="001C585E">
        <w:rPr>
          <w:rFonts w:hint="cs"/>
          <w:rtl/>
        </w:rPr>
        <w:t>َ</w:t>
      </w:r>
      <w:r w:rsidRPr="001C585E">
        <w:rPr>
          <w:rtl/>
        </w:rPr>
        <w:t>غَت</w:t>
      </w:r>
      <w:r w:rsidRPr="001C585E">
        <w:rPr>
          <w:rFonts w:hint="cs"/>
          <w:rtl/>
        </w:rPr>
        <w:t>ْ</w:t>
      </w:r>
      <w:r w:rsidRPr="001C585E">
        <w:rPr>
          <w:rtl/>
        </w:rPr>
        <w:t>ن</w:t>
      </w:r>
      <w:r w:rsidRPr="001C585E">
        <w:rPr>
          <w:rFonts w:hint="cs"/>
          <w:rtl/>
        </w:rPr>
        <w:t>ِ</w:t>
      </w:r>
      <w:r w:rsidRPr="001C585E">
        <w:rPr>
          <w:rtl/>
        </w:rPr>
        <w:t>ي</w:t>
      </w:r>
      <w:r w:rsidRPr="001C585E">
        <w:rPr>
          <w:rFonts w:hint="cs"/>
          <w:rtl/>
        </w:rPr>
        <w:t>ْ</w:t>
      </w:r>
      <w:r w:rsidRPr="001C585E">
        <w:rPr>
          <w:rtl/>
        </w:rPr>
        <w:t xml:space="preserve"> الب</w:t>
      </w:r>
      <w:r w:rsidRPr="001C585E">
        <w:rPr>
          <w:rFonts w:hint="cs"/>
          <w:rtl/>
        </w:rPr>
        <w:t>َ</w:t>
      </w:r>
      <w:r w:rsidRPr="001C585E">
        <w:rPr>
          <w:rtl/>
        </w:rPr>
        <w:t>ارِح</w:t>
      </w:r>
      <w:r w:rsidRPr="001C585E">
        <w:rPr>
          <w:rFonts w:hint="cs"/>
          <w:rtl/>
        </w:rPr>
        <w:t>َ</w:t>
      </w:r>
      <w:r w:rsidRPr="001C585E">
        <w:rPr>
          <w:rtl/>
        </w:rPr>
        <w:t>ةَ، ق</w:t>
      </w:r>
      <w:r w:rsidRPr="001C585E">
        <w:rPr>
          <w:rFonts w:hint="cs"/>
          <w:rtl/>
        </w:rPr>
        <w:t>َ</w:t>
      </w:r>
      <w:r w:rsidRPr="001C585E">
        <w:rPr>
          <w:rtl/>
        </w:rPr>
        <w:t>ال</w:t>
      </w:r>
      <w:r w:rsidRPr="001C585E">
        <w:rPr>
          <w:rFonts w:hint="cs"/>
          <w:rtl/>
        </w:rPr>
        <w:t>َ</w:t>
      </w:r>
      <w:r w:rsidRPr="001C585E">
        <w:rPr>
          <w:rtl/>
        </w:rPr>
        <w:t>: «أَم</w:t>
      </w:r>
      <w:r w:rsidRPr="001C585E">
        <w:rPr>
          <w:rFonts w:hint="cs"/>
          <w:rtl/>
        </w:rPr>
        <w:t>َ</w:t>
      </w:r>
      <w:r w:rsidRPr="001C585E">
        <w:rPr>
          <w:rtl/>
        </w:rPr>
        <w:t>ا لَو قُل</w:t>
      </w:r>
      <w:r w:rsidRPr="001C585E">
        <w:rPr>
          <w:rFonts w:hint="cs"/>
          <w:rtl/>
        </w:rPr>
        <w:t>ْ</w:t>
      </w:r>
      <w:r w:rsidRPr="001C585E">
        <w:rPr>
          <w:rtl/>
        </w:rPr>
        <w:t>تَ حِينَ أمْس</w:t>
      </w:r>
      <w:r w:rsidRPr="001C585E">
        <w:rPr>
          <w:rFonts w:hint="cs"/>
          <w:rtl/>
        </w:rPr>
        <w:t>َ</w:t>
      </w:r>
      <w:r w:rsidRPr="001C585E">
        <w:rPr>
          <w:rtl/>
        </w:rPr>
        <w:t>ي</w:t>
      </w:r>
      <w:r w:rsidRPr="001C585E">
        <w:rPr>
          <w:rFonts w:hint="cs"/>
          <w:rtl/>
        </w:rPr>
        <w:t>ْ</w:t>
      </w:r>
      <w:r w:rsidRPr="001C585E">
        <w:rPr>
          <w:rtl/>
        </w:rPr>
        <w:t>ت</w:t>
      </w:r>
      <w:r w:rsidRPr="001C585E">
        <w:rPr>
          <w:rFonts w:hint="cs"/>
          <w:rtl/>
        </w:rPr>
        <w:t>َ</w:t>
      </w:r>
      <w:r w:rsidRPr="001C585E">
        <w:rPr>
          <w:rtl/>
        </w:rPr>
        <w:t>: أ</w:t>
      </w:r>
      <w:r w:rsidRPr="001C585E">
        <w:rPr>
          <w:rFonts w:hint="cs"/>
          <w:rtl/>
        </w:rPr>
        <w:t>َ</w:t>
      </w:r>
      <w:r w:rsidRPr="001C585E">
        <w:rPr>
          <w:rtl/>
        </w:rPr>
        <w:t>عُوذُ بِكَلم</w:t>
      </w:r>
      <w:r w:rsidRPr="001C585E">
        <w:rPr>
          <w:rFonts w:hint="cs"/>
          <w:rtl/>
        </w:rPr>
        <w:t>َ</w:t>
      </w:r>
      <w:r w:rsidRPr="001C585E">
        <w:rPr>
          <w:rtl/>
        </w:rPr>
        <w:t>اتِ اللَّهِ التَّامَّاتِ م</w:t>
      </w:r>
      <w:r w:rsidRPr="001C585E">
        <w:rPr>
          <w:rFonts w:hint="cs"/>
          <w:rtl/>
        </w:rPr>
        <w:t>ِ</w:t>
      </w:r>
      <w:r w:rsidRPr="001C585E">
        <w:rPr>
          <w:rtl/>
        </w:rPr>
        <w:t>نْ شَرِّ م</w:t>
      </w:r>
      <w:r w:rsidRPr="001C585E">
        <w:rPr>
          <w:rFonts w:hint="cs"/>
          <w:rtl/>
        </w:rPr>
        <w:t>َ</w:t>
      </w:r>
      <w:r w:rsidRPr="001C585E">
        <w:rPr>
          <w:rtl/>
        </w:rPr>
        <w:t>ا خَلَقَ</w:t>
      </w:r>
      <w:r w:rsidRPr="001C585E">
        <w:rPr>
          <w:rFonts w:hint="cs"/>
          <w:rtl/>
        </w:rPr>
        <w:t>،</w:t>
      </w:r>
      <w:r w:rsidRPr="001C585E">
        <w:rPr>
          <w:rtl/>
        </w:rPr>
        <w:t xml:space="preserve"> لم تَضُرَّك» رواه مسلم.</w:t>
      </w:r>
    </w:p>
    <w:p w:rsidR="00152E87" w:rsidRPr="00B4734D" w:rsidRDefault="00152E87" w:rsidP="001C585E">
      <w:pPr>
        <w:ind w:firstLine="284"/>
        <w:jc w:val="both"/>
        <w:rPr>
          <w:rStyle w:val="Char4"/>
          <w:rtl/>
        </w:rPr>
      </w:pPr>
      <w:r w:rsidRPr="00B4734D">
        <w:rPr>
          <w:rStyle w:val="Char4"/>
          <w:rFonts w:hint="cs"/>
          <w:rtl/>
        </w:rPr>
        <w:t>826. از ابوهریره ـ</w:t>
      </w:r>
      <w:r w:rsidR="00573ACA" w:rsidRPr="00573ACA">
        <w:rPr>
          <w:rStyle w:val="Char4"/>
          <w:rFonts w:cs="CTraditional Arabic" w:hint="cs"/>
          <w:rtl/>
        </w:rPr>
        <w:t>س</w:t>
      </w:r>
      <w:r w:rsidRPr="00B4734D">
        <w:rPr>
          <w:rStyle w:val="Char4"/>
          <w:rFonts w:hint="cs"/>
          <w:rtl/>
        </w:rPr>
        <w:t>ـ روایت شده است که فرمود: مردی نزد پیامبر</w:t>
      </w:r>
      <w:r w:rsidRPr="006717F5">
        <w:rPr>
          <w:rFonts w:cs="CTraditional Arabic" w:hint="cs"/>
          <w:sz w:val="26"/>
          <w:szCs w:val="26"/>
          <w:rtl/>
          <w:lang w:bidi="fa-IR"/>
        </w:rPr>
        <w:t>ص</w:t>
      </w:r>
      <w:r w:rsidRPr="00B4734D">
        <w:rPr>
          <w:rStyle w:val="Char4"/>
          <w:rFonts w:hint="cs"/>
          <w:rtl/>
        </w:rPr>
        <w:t xml:space="preserve"> آمد و گفت: ای رسول خدا! دیشب از عقربی که مرا نیش زد سخت آزرده شدم، پیامبر</w:t>
      </w:r>
      <w:r w:rsidRPr="006717F5">
        <w:rPr>
          <w:rFonts w:cs="CTraditional Arabic" w:hint="cs"/>
          <w:sz w:val="26"/>
          <w:szCs w:val="26"/>
          <w:rtl/>
          <w:lang w:bidi="fa-IR"/>
        </w:rPr>
        <w:t>ص</w:t>
      </w:r>
      <w:r w:rsidRPr="00B4734D">
        <w:rPr>
          <w:rStyle w:val="Char4"/>
          <w:rFonts w:hint="cs"/>
          <w:rtl/>
        </w:rPr>
        <w:t xml:space="preserve"> فرمودند: «اگر هنگام غروب می‌گفتی: </w:t>
      </w:r>
      <w:r w:rsidRPr="001C585E">
        <w:rPr>
          <w:rStyle w:val="Char7"/>
          <w:rtl/>
        </w:rPr>
        <w:t>أ</w:t>
      </w:r>
      <w:r w:rsidRPr="001C585E">
        <w:rPr>
          <w:rStyle w:val="Char7"/>
          <w:rFonts w:hint="cs"/>
          <w:rtl/>
        </w:rPr>
        <w:t>َ</w:t>
      </w:r>
      <w:r w:rsidRPr="001C585E">
        <w:rPr>
          <w:rStyle w:val="Char7"/>
          <w:rtl/>
        </w:rPr>
        <w:t>عُوذُ بِ</w:t>
      </w:r>
      <w:r w:rsidR="00A81F7E" w:rsidRPr="001C585E">
        <w:rPr>
          <w:rStyle w:val="Char7"/>
          <w:rtl/>
        </w:rPr>
        <w:t>ک</w:t>
      </w:r>
      <w:r w:rsidRPr="001C585E">
        <w:rPr>
          <w:rStyle w:val="Char7"/>
          <w:rtl/>
        </w:rPr>
        <w:t>لم</w:t>
      </w:r>
      <w:r w:rsidRPr="001C585E">
        <w:rPr>
          <w:rStyle w:val="Char7"/>
          <w:rFonts w:hint="cs"/>
          <w:rtl/>
        </w:rPr>
        <w:t>َ</w:t>
      </w:r>
      <w:r w:rsidRPr="001C585E">
        <w:rPr>
          <w:rStyle w:val="Char7"/>
          <w:rtl/>
        </w:rPr>
        <w:t>اتِ اللَّهِ التَّامَّاتِ م</w:t>
      </w:r>
      <w:r w:rsidRPr="001C585E">
        <w:rPr>
          <w:rStyle w:val="Char7"/>
          <w:rFonts w:hint="cs"/>
          <w:rtl/>
        </w:rPr>
        <w:t>ِ</w:t>
      </w:r>
      <w:r w:rsidRPr="001C585E">
        <w:rPr>
          <w:rStyle w:val="Char7"/>
          <w:rtl/>
        </w:rPr>
        <w:t>نْ شَرِّ م</w:t>
      </w:r>
      <w:r w:rsidRPr="001C585E">
        <w:rPr>
          <w:rStyle w:val="Char7"/>
          <w:rFonts w:hint="cs"/>
          <w:rtl/>
        </w:rPr>
        <w:t>َ</w:t>
      </w:r>
      <w:r w:rsidRPr="001C585E">
        <w:rPr>
          <w:rStyle w:val="Char7"/>
          <w:rtl/>
        </w:rPr>
        <w:t>ا خَلَقَ</w:t>
      </w:r>
      <w:r w:rsidRPr="00B4734D">
        <w:rPr>
          <w:rStyle w:val="Char4"/>
          <w:rFonts w:hint="cs"/>
          <w:rtl/>
        </w:rPr>
        <w:t>: پناه می‌برم به کلمات تامه‌ی خداوند از آن‌چه آفریده است، به تو ضرری نمی‌رسانید»</w:t>
      </w:r>
      <w:r w:rsidRPr="00B4734D">
        <w:rPr>
          <w:rStyle w:val="Char4"/>
          <w:vertAlign w:val="superscript"/>
          <w:rtl/>
        </w:rPr>
        <w:footnoteReference w:id="806"/>
      </w:r>
      <w:r w:rsidRPr="00B4734D">
        <w:rPr>
          <w:rStyle w:val="Char4"/>
          <w:rFonts w:hint="cs"/>
          <w:rtl/>
        </w:rPr>
        <w:t>.</w:t>
      </w:r>
    </w:p>
    <w:p w:rsidR="00152E87" w:rsidRPr="001C585E" w:rsidRDefault="00152E87" w:rsidP="001C585E">
      <w:pPr>
        <w:pStyle w:val="af0"/>
        <w:rPr>
          <w:rtl/>
        </w:rPr>
      </w:pPr>
      <w:r w:rsidRPr="001C585E">
        <w:rPr>
          <w:rFonts w:hint="cs"/>
          <w:rtl/>
        </w:rPr>
        <w:t>827-</w:t>
      </w:r>
      <w:r w:rsidRPr="001C585E">
        <w:rPr>
          <w:rFonts w:ascii="Times New Roman" w:hAnsi="Times New Roman" w:cs="Times New Roman" w:hint="cs"/>
          <w:rtl/>
        </w:rPr>
        <w:t> </w:t>
      </w:r>
      <w:r w:rsidRPr="001C585E">
        <w:rPr>
          <w:rFonts w:hint="cs"/>
          <w:rtl/>
        </w:rPr>
        <w:t>وعنهُ</w:t>
      </w:r>
      <w:r w:rsidRPr="001C585E">
        <w:rPr>
          <w:rtl/>
        </w:rPr>
        <w:t xml:space="preserve"> </w:t>
      </w:r>
      <w:r w:rsidRPr="001C585E">
        <w:rPr>
          <w:rFonts w:hint="cs"/>
          <w:rtl/>
        </w:rPr>
        <w:t>أَنَّ</w:t>
      </w:r>
      <w:r w:rsidRPr="001C585E">
        <w:rPr>
          <w:rtl/>
        </w:rPr>
        <w:t xml:space="preserve"> </w:t>
      </w:r>
      <w:r w:rsidRPr="001C585E">
        <w:rPr>
          <w:rFonts w:hint="cs"/>
          <w:rtl/>
        </w:rPr>
        <w:t>أَبا</w:t>
      </w:r>
      <w:r w:rsidRPr="001C585E">
        <w:rPr>
          <w:rtl/>
        </w:rPr>
        <w:t xml:space="preserve"> </w:t>
      </w:r>
      <w:r w:rsidRPr="001C585E">
        <w:rPr>
          <w:rFonts w:hint="cs"/>
          <w:rtl/>
        </w:rPr>
        <w:t>بَكرٍ</w:t>
      </w:r>
      <w:r w:rsidRPr="001C585E">
        <w:rPr>
          <w:rtl/>
        </w:rPr>
        <w:t xml:space="preserve"> </w:t>
      </w:r>
      <w:r w:rsidRPr="001C585E">
        <w:rPr>
          <w:rFonts w:hint="cs"/>
          <w:rtl/>
        </w:rPr>
        <w:t>الصِّدِّيقَ،</w:t>
      </w:r>
      <w:r w:rsidRPr="001C585E">
        <w:rPr>
          <w:rtl/>
        </w:rPr>
        <w:t xml:space="preserve"> </w:t>
      </w:r>
      <w:r w:rsidRPr="001C585E">
        <w:rPr>
          <w:rFonts w:hint="cs"/>
          <w:rtl/>
        </w:rPr>
        <w:t>رضيَ</w:t>
      </w:r>
      <w:r w:rsidRPr="001C585E">
        <w:rPr>
          <w:rtl/>
        </w:rPr>
        <w:t xml:space="preserve"> </w:t>
      </w:r>
      <w:r w:rsidRPr="001C585E">
        <w:rPr>
          <w:rFonts w:hint="cs"/>
          <w:rtl/>
        </w:rPr>
        <w:t>اللَّه</w:t>
      </w:r>
      <w:r w:rsidRPr="001C585E">
        <w:rPr>
          <w:rtl/>
        </w:rPr>
        <w:t xml:space="preserve"> </w:t>
      </w:r>
      <w:r w:rsidRPr="001C585E">
        <w:rPr>
          <w:rFonts w:hint="cs"/>
          <w:rtl/>
        </w:rPr>
        <w:t>عنه،</w:t>
      </w:r>
      <w:r w:rsidRPr="001C585E">
        <w:rPr>
          <w:rtl/>
        </w:rPr>
        <w:t xml:space="preserve"> </w:t>
      </w:r>
      <w:r w:rsidRPr="001C585E">
        <w:rPr>
          <w:rFonts w:hint="cs"/>
          <w:rtl/>
        </w:rPr>
        <w:t>قال</w:t>
      </w:r>
      <w:r w:rsidRPr="001C585E">
        <w:rPr>
          <w:rtl/>
        </w:rPr>
        <w:t xml:space="preserve">: </w:t>
      </w:r>
      <w:r w:rsidRPr="001C585E">
        <w:rPr>
          <w:rFonts w:hint="cs"/>
          <w:rtl/>
        </w:rPr>
        <w:t>يَا</w:t>
      </w:r>
      <w:r w:rsidRPr="001C585E">
        <w:rPr>
          <w:rtl/>
        </w:rPr>
        <w:t xml:space="preserve"> </w:t>
      </w:r>
      <w:r w:rsidRPr="001C585E">
        <w:rPr>
          <w:rFonts w:hint="cs"/>
          <w:rtl/>
        </w:rPr>
        <w:t>رَسُولَ</w:t>
      </w:r>
      <w:r w:rsidRPr="001C585E">
        <w:rPr>
          <w:rtl/>
        </w:rPr>
        <w:t xml:space="preserve"> </w:t>
      </w:r>
      <w:r w:rsidRPr="001C585E">
        <w:rPr>
          <w:rFonts w:hint="cs"/>
          <w:rtl/>
        </w:rPr>
        <w:t>اللَّهِ</w:t>
      </w:r>
      <w:r w:rsidRPr="001C585E">
        <w:rPr>
          <w:rtl/>
        </w:rPr>
        <w:t xml:space="preserve"> </w:t>
      </w:r>
      <w:r w:rsidRPr="001C585E">
        <w:rPr>
          <w:rFonts w:hint="cs"/>
          <w:rtl/>
        </w:rPr>
        <w:t>مُرْنِي</w:t>
      </w:r>
      <w:r w:rsidRPr="001C585E">
        <w:rPr>
          <w:rtl/>
        </w:rPr>
        <w:t xml:space="preserve"> </w:t>
      </w:r>
      <w:r w:rsidRPr="001C585E">
        <w:rPr>
          <w:rFonts w:hint="cs"/>
          <w:rtl/>
        </w:rPr>
        <w:t>بِكَلمَاتٍ</w:t>
      </w:r>
      <w:r w:rsidRPr="001C585E">
        <w:rPr>
          <w:rtl/>
        </w:rPr>
        <w:t xml:space="preserve"> </w:t>
      </w:r>
      <w:r w:rsidRPr="001C585E">
        <w:rPr>
          <w:rFonts w:hint="cs"/>
          <w:rtl/>
        </w:rPr>
        <w:t>أَقُول</w:t>
      </w:r>
      <w:r w:rsidRPr="001C585E">
        <w:rPr>
          <w:rtl/>
        </w:rPr>
        <w:t>ُهُنَّ إِذَا أَصْبَحْتُ وإِذَا أَمْسَيتُ، ق</w:t>
      </w:r>
      <w:r w:rsidRPr="001C585E">
        <w:rPr>
          <w:rFonts w:hint="cs"/>
          <w:rtl/>
        </w:rPr>
        <w:t>َ</w:t>
      </w:r>
      <w:r w:rsidRPr="001C585E">
        <w:rPr>
          <w:rtl/>
        </w:rPr>
        <w:t>ال</w:t>
      </w:r>
      <w:r w:rsidRPr="001C585E">
        <w:rPr>
          <w:rFonts w:hint="cs"/>
          <w:rtl/>
        </w:rPr>
        <w:t>َ</w:t>
      </w:r>
      <w:r w:rsidRPr="001C585E">
        <w:rPr>
          <w:rtl/>
        </w:rPr>
        <w:t>: قُلْ: «اللَّهُمَّ فَاطِرَ السَّمَواتِ والأ</w:t>
      </w:r>
      <w:r w:rsidRPr="001C585E">
        <w:rPr>
          <w:rFonts w:hint="cs"/>
          <w:rtl/>
        </w:rPr>
        <w:t>َ</w:t>
      </w:r>
      <w:r w:rsidRPr="001C585E">
        <w:rPr>
          <w:rtl/>
        </w:rPr>
        <w:t>ر</w:t>
      </w:r>
      <w:r w:rsidRPr="001C585E">
        <w:rPr>
          <w:rFonts w:hint="cs"/>
          <w:rtl/>
        </w:rPr>
        <w:t>ْ</w:t>
      </w:r>
      <w:r w:rsidRPr="001C585E">
        <w:rPr>
          <w:rtl/>
        </w:rPr>
        <w:t>ضِ</w:t>
      </w:r>
      <w:r w:rsidRPr="001C585E">
        <w:rPr>
          <w:rFonts w:hint="cs"/>
          <w:rtl/>
        </w:rPr>
        <w:t>،</w:t>
      </w:r>
      <w:r w:rsidRPr="001C585E">
        <w:rPr>
          <w:rtl/>
        </w:rPr>
        <w:t xml:space="preserve"> عَال</w:t>
      </w:r>
      <w:r w:rsidRPr="001C585E">
        <w:rPr>
          <w:rFonts w:hint="cs"/>
          <w:rtl/>
        </w:rPr>
        <w:t>ِ</w:t>
      </w:r>
      <w:r w:rsidRPr="001C585E">
        <w:rPr>
          <w:rtl/>
        </w:rPr>
        <w:t>مَ الغَيْب</w:t>
      </w:r>
      <w:r w:rsidRPr="001C585E">
        <w:rPr>
          <w:rFonts w:hint="cs"/>
          <w:rtl/>
        </w:rPr>
        <w:t>ِ</w:t>
      </w:r>
      <w:r w:rsidRPr="001C585E">
        <w:rPr>
          <w:rtl/>
        </w:rPr>
        <w:t xml:space="preserve"> وَالشَّهَادةِ، ربَّ كُلِّ شَي</w:t>
      </w:r>
      <w:r w:rsidRPr="001C585E">
        <w:rPr>
          <w:rFonts w:hint="cs"/>
          <w:rtl/>
        </w:rPr>
        <w:t>ْ</w:t>
      </w:r>
      <w:r w:rsidRPr="001C585E">
        <w:rPr>
          <w:rtl/>
        </w:rPr>
        <w:t>ءٍ وَمَلِيكَهُ. أَشْهَدُ أَن لاَ إِل</w:t>
      </w:r>
      <w:r w:rsidRPr="001C585E">
        <w:rPr>
          <w:rFonts w:hint="cs"/>
          <w:rtl/>
        </w:rPr>
        <w:t>َ</w:t>
      </w:r>
      <w:r w:rsidRPr="001C585E">
        <w:rPr>
          <w:rtl/>
        </w:rPr>
        <w:t>ه</w:t>
      </w:r>
      <w:r w:rsidRPr="001C585E">
        <w:rPr>
          <w:rFonts w:hint="cs"/>
          <w:rtl/>
        </w:rPr>
        <w:t>َ</w:t>
      </w:r>
      <w:r w:rsidRPr="001C585E">
        <w:rPr>
          <w:rtl/>
        </w:rPr>
        <w:t xml:space="preserve"> إِلاَّ أَن</w:t>
      </w:r>
      <w:r w:rsidRPr="001C585E">
        <w:rPr>
          <w:rFonts w:hint="cs"/>
          <w:rtl/>
        </w:rPr>
        <w:t>ْ</w:t>
      </w:r>
      <w:r w:rsidRPr="001C585E">
        <w:rPr>
          <w:rtl/>
        </w:rPr>
        <w:t>تَ، أَعُوذُ ب</w:t>
      </w:r>
      <w:r w:rsidRPr="001C585E">
        <w:rPr>
          <w:rFonts w:hint="cs"/>
          <w:rtl/>
        </w:rPr>
        <w:t>ِ</w:t>
      </w:r>
      <w:r w:rsidRPr="001C585E">
        <w:rPr>
          <w:rtl/>
        </w:rPr>
        <w:t>كَ م</w:t>
      </w:r>
      <w:r w:rsidRPr="001C585E">
        <w:rPr>
          <w:rFonts w:hint="cs"/>
          <w:rtl/>
        </w:rPr>
        <w:t>ِ</w:t>
      </w:r>
      <w:r w:rsidRPr="001C585E">
        <w:rPr>
          <w:rtl/>
        </w:rPr>
        <w:t>نْ شَرِّ نَف</w:t>
      </w:r>
      <w:r w:rsidRPr="001C585E">
        <w:rPr>
          <w:rFonts w:hint="cs"/>
          <w:rtl/>
        </w:rPr>
        <w:t>ْ</w:t>
      </w:r>
      <w:r w:rsidRPr="001C585E">
        <w:rPr>
          <w:rtl/>
        </w:rPr>
        <w:t>س</w:t>
      </w:r>
      <w:r w:rsidRPr="001C585E">
        <w:rPr>
          <w:rFonts w:hint="cs"/>
          <w:rtl/>
        </w:rPr>
        <w:t>ِ</w:t>
      </w:r>
      <w:r w:rsidRPr="001C585E">
        <w:rPr>
          <w:rtl/>
        </w:rPr>
        <w:t>ي</w:t>
      </w:r>
      <w:r w:rsidRPr="001C585E">
        <w:rPr>
          <w:rFonts w:hint="cs"/>
          <w:rtl/>
        </w:rPr>
        <w:t>ْ</w:t>
      </w:r>
      <w:r w:rsidRPr="001C585E">
        <w:rPr>
          <w:rtl/>
        </w:rPr>
        <w:t xml:space="preserve"> و</w:t>
      </w:r>
      <w:r w:rsidRPr="001C585E">
        <w:rPr>
          <w:rFonts w:hint="cs"/>
          <w:rtl/>
        </w:rPr>
        <w:t>َ</w:t>
      </w:r>
      <w:r w:rsidRPr="001C585E">
        <w:rPr>
          <w:rtl/>
        </w:rPr>
        <w:t>شَرِّ الشَّيْطَانِ وَشِرْك</w:t>
      </w:r>
      <w:r w:rsidRPr="001C585E">
        <w:rPr>
          <w:rFonts w:hint="cs"/>
          <w:rtl/>
        </w:rPr>
        <w:t>ِ</w:t>
      </w:r>
      <w:r w:rsidRPr="001C585E">
        <w:rPr>
          <w:rtl/>
        </w:rPr>
        <w:t>هِ» ق</w:t>
      </w:r>
      <w:r w:rsidRPr="001C585E">
        <w:rPr>
          <w:rFonts w:hint="cs"/>
          <w:rtl/>
        </w:rPr>
        <w:t>َ</w:t>
      </w:r>
      <w:r w:rsidRPr="001C585E">
        <w:rPr>
          <w:rtl/>
        </w:rPr>
        <w:t>ال</w:t>
      </w:r>
      <w:r w:rsidRPr="001C585E">
        <w:rPr>
          <w:rFonts w:hint="cs"/>
          <w:rtl/>
        </w:rPr>
        <w:t>َ</w:t>
      </w:r>
      <w:r w:rsidRPr="001C585E">
        <w:rPr>
          <w:rtl/>
        </w:rPr>
        <w:t>: «قُلْه</w:t>
      </w:r>
      <w:r w:rsidRPr="001C585E">
        <w:rPr>
          <w:rFonts w:hint="cs"/>
          <w:rtl/>
        </w:rPr>
        <w:t>َ</w:t>
      </w:r>
      <w:r w:rsidRPr="001C585E">
        <w:rPr>
          <w:rtl/>
        </w:rPr>
        <w:t>ا إِذ</w:t>
      </w:r>
      <w:r w:rsidRPr="001C585E">
        <w:rPr>
          <w:rFonts w:hint="cs"/>
          <w:rtl/>
        </w:rPr>
        <w:t>َ</w:t>
      </w:r>
      <w:r w:rsidRPr="001C585E">
        <w:rPr>
          <w:rtl/>
        </w:rPr>
        <w:t>ا أَصْب</w:t>
      </w:r>
      <w:r w:rsidRPr="001C585E">
        <w:rPr>
          <w:rFonts w:hint="cs"/>
          <w:rtl/>
        </w:rPr>
        <w:t>َ</w:t>
      </w:r>
      <w:r w:rsidRPr="001C585E">
        <w:rPr>
          <w:rtl/>
        </w:rPr>
        <w:t>حْتَ، وَإِذ</w:t>
      </w:r>
      <w:r w:rsidRPr="001C585E">
        <w:rPr>
          <w:rFonts w:hint="cs"/>
          <w:rtl/>
        </w:rPr>
        <w:t>َ</w:t>
      </w:r>
      <w:r w:rsidRPr="001C585E">
        <w:rPr>
          <w:rtl/>
        </w:rPr>
        <w:t>ا أَمْسَيْتَ، وإِذا أَخذْتَ مَضْجِعَكَ» رواه أبوداود والترمذي وقال: حديثٌ حسنٌ صحيحٌ.</w:t>
      </w:r>
    </w:p>
    <w:p w:rsidR="00152E87" w:rsidRPr="001C585E" w:rsidRDefault="00152E87" w:rsidP="001C585E">
      <w:pPr>
        <w:pStyle w:val="a9"/>
        <w:rPr>
          <w:rtl/>
        </w:rPr>
      </w:pPr>
      <w:r w:rsidRPr="001C585E">
        <w:rPr>
          <w:rFonts w:hint="cs"/>
          <w:rtl/>
        </w:rPr>
        <w:t>827. از ابوهریره ـ</w:t>
      </w:r>
      <w:r w:rsidR="00573ACA" w:rsidRPr="001C585E">
        <w:rPr>
          <w:rFonts w:cs="CTraditional Arabic" w:hint="cs"/>
          <w:rtl/>
        </w:rPr>
        <w:t>س</w:t>
      </w:r>
      <w:r w:rsidRPr="001C585E">
        <w:rPr>
          <w:rFonts w:hint="cs"/>
          <w:rtl/>
        </w:rPr>
        <w:t>ـ روایت شده است که فرمود: ابوبکر صدیق ـ</w:t>
      </w:r>
      <w:r w:rsidR="00573ACA" w:rsidRPr="001C585E">
        <w:rPr>
          <w:rFonts w:cs="CTraditional Arabic" w:hint="cs"/>
          <w:rtl/>
        </w:rPr>
        <w:t>س</w:t>
      </w:r>
      <w:r w:rsidRPr="001C585E">
        <w:rPr>
          <w:rFonts w:hint="cs"/>
          <w:rtl/>
        </w:rPr>
        <w:t xml:space="preserve"> ـ فرمودند: ای رسول خدا! کلماتی را به من یاد ده که هنگام صبح و غروب بگویم، فرمودند: «بگو: </w:t>
      </w:r>
      <w:r w:rsidRPr="001C585E">
        <w:rPr>
          <w:rStyle w:val="Char7"/>
          <w:rtl/>
        </w:rPr>
        <w:t>اللَّهُمَّ فَاطِرَ السَّمَواتِ والأ</w:t>
      </w:r>
      <w:r w:rsidRPr="001C585E">
        <w:rPr>
          <w:rStyle w:val="Char7"/>
          <w:rFonts w:hint="cs"/>
          <w:rtl/>
        </w:rPr>
        <w:t>َ</w:t>
      </w:r>
      <w:r w:rsidRPr="001C585E">
        <w:rPr>
          <w:rStyle w:val="Char7"/>
          <w:rtl/>
        </w:rPr>
        <w:t>ر</w:t>
      </w:r>
      <w:r w:rsidRPr="001C585E">
        <w:rPr>
          <w:rStyle w:val="Char7"/>
          <w:rFonts w:hint="cs"/>
          <w:rtl/>
        </w:rPr>
        <w:t>ْ</w:t>
      </w:r>
      <w:r w:rsidRPr="001C585E">
        <w:rPr>
          <w:rStyle w:val="Char7"/>
          <w:rtl/>
        </w:rPr>
        <w:t>ضِ</w:t>
      </w:r>
      <w:r w:rsidRPr="001C585E">
        <w:rPr>
          <w:rStyle w:val="Char7"/>
          <w:rFonts w:hint="cs"/>
          <w:rtl/>
        </w:rPr>
        <w:t>،</w:t>
      </w:r>
      <w:r w:rsidRPr="001C585E">
        <w:rPr>
          <w:rStyle w:val="Char7"/>
          <w:rtl/>
        </w:rPr>
        <w:t xml:space="preserve"> عَال</w:t>
      </w:r>
      <w:r w:rsidRPr="001C585E">
        <w:rPr>
          <w:rStyle w:val="Char7"/>
          <w:rFonts w:hint="cs"/>
          <w:rtl/>
        </w:rPr>
        <w:t>ِ</w:t>
      </w:r>
      <w:r w:rsidRPr="001C585E">
        <w:rPr>
          <w:rStyle w:val="Char7"/>
          <w:rtl/>
        </w:rPr>
        <w:t>مَ الغَ</w:t>
      </w:r>
      <w:r w:rsidR="00A81F7E" w:rsidRPr="001C585E">
        <w:rPr>
          <w:rStyle w:val="Char7"/>
          <w:rtl/>
        </w:rPr>
        <w:t>ی</w:t>
      </w:r>
      <w:r w:rsidRPr="001C585E">
        <w:rPr>
          <w:rStyle w:val="Char7"/>
          <w:rtl/>
        </w:rPr>
        <w:t>ب</w:t>
      </w:r>
      <w:r w:rsidRPr="001C585E">
        <w:rPr>
          <w:rStyle w:val="Char7"/>
          <w:rFonts w:hint="cs"/>
          <w:rtl/>
        </w:rPr>
        <w:t>ِ</w:t>
      </w:r>
      <w:r w:rsidRPr="001C585E">
        <w:rPr>
          <w:rStyle w:val="Char7"/>
          <w:rtl/>
        </w:rPr>
        <w:t xml:space="preserve"> وَالشَّهَادةِ، ربَّ </w:t>
      </w:r>
      <w:r w:rsidR="00A81F7E" w:rsidRPr="001C585E">
        <w:rPr>
          <w:rStyle w:val="Char7"/>
          <w:rtl/>
        </w:rPr>
        <w:t>ک</w:t>
      </w:r>
      <w:r w:rsidRPr="001C585E">
        <w:rPr>
          <w:rStyle w:val="Char7"/>
          <w:rtl/>
        </w:rPr>
        <w:t>لِّ شَ</w:t>
      </w:r>
      <w:r w:rsidR="001C585E">
        <w:rPr>
          <w:rStyle w:val="Char7"/>
          <w:rFonts w:hint="cs"/>
          <w:rtl/>
        </w:rPr>
        <w:t>ي</w:t>
      </w:r>
      <w:r w:rsidRPr="001C585E">
        <w:rPr>
          <w:rStyle w:val="Char7"/>
          <w:rtl/>
        </w:rPr>
        <w:t>ءٍ وَمَلِ</w:t>
      </w:r>
      <w:r w:rsidR="00A81F7E" w:rsidRPr="001C585E">
        <w:rPr>
          <w:rStyle w:val="Char7"/>
          <w:rtl/>
        </w:rPr>
        <w:t>یک</w:t>
      </w:r>
      <w:r w:rsidRPr="001C585E">
        <w:rPr>
          <w:rStyle w:val="Char7"/>
          <w:rtl/>
        </w:rPr>
        <w:t>هُ. أَشْهَدُ أَن لاَ إِل</w:t>
      </w:r>
      <w:r w:rsidRPr="001C585E">
        <w:rPr>
          <w:rStyle w:val="Char7"/>
          <w:rFonts w:hint="cs"/>
          <w:rtl/>
        </w:rPr>
        <w:t>َ</w:t>
      </w:r>
      <w:r w:rsidRPr="001C585E">
        <w:rPr>
          <w:rStyle w:val="Char7"/>
          <w:rtl/>
        </w:rPr>
        <w:t>ه</w:t>
      </w:r>
      <w:r w:rsidRPr="001C585E">
        <w:rPr>
          <w:rStyle w:val="Char7"/>
          <w:rFonts w:hint="cs"/>
          <w:rtl/>
        </w:rPr>
        <w:t>َ</w:t>
      </w:r>
      <w:r w:rsidRPr="001C585E">
        <w:rPr>
          <w:rStyle w:val="Char7"/>
          <w:rtl/>
        </w:rPr>
        <w:t xml:space="preserve"> إِلاَّ أَن</w:t>
      </w:r>
      <w:r w:rsidRPr="001C585E">
        <w:rPr>
          <w:rStyle w:val="Char7"/>
          <w:rFonts w:hint="cs"/>
          <w:rtl/>
        </w:rPr>
        <w:t>ْ</w:t>
      </w:r>
      <w:r w:rsidRPr="001C585E">
        <w:rPr>
          <w:rStyle w:val="Char7"/>
          <w:rtl/>
        </w:rPr>
        <w:t>تَ، أَعُوذُ ب</w:t>
      </w:r>
      <w:r w:rsidRPr="001C585E">
        <w:rPr>
          <w:rStyle w:val="Char7"/>
          <w:rFonts w:hint="cs"/>
          <w:rtl/>
        </w:rPr>
        <w:t>ِ</w:t>
      </w:r>
      <w:r w:rsidR="001C585E">
        <w:rPr>
          <w:rStyle w:val="Char7"/>
          <w:rFonts w:hint="cs"/>
          <w:rtl/>
        </w:rPr>
        <w:t>ك</w:t>
      </w:r>
      <w:r w:rsidRPr="001C585E">
        <w:rPr>
          <w:rStyle w:val="Char7"/>
          <w:rtl/>
        </w:rPr>
        <w:t xml:space="preserve"> م</w:t>
      </w:r>
      <w:r w:rsidRPr="001C585E">
        <w:rPr>
          <w:rStyle w:val="Char7"/>
          <w:rFonts w:hint="cs"/>
          <w:rtl/>
        </w:rPr>
        <w:t>ِ</w:t>
      </w:r>
      <w:r w:rsidRPr="001C585E">
        <w:rPr>
          <w:rStyle w:val="Char7"/>
          <w:rtl/>
        </w:rPr>
        <w:t>نْ شَرِّ نَف</w:t>
      </w:r>
      <w:r w:rsidRPr="001C585E">
        <w:rPr>
          <w:rStyle w:val="Char7"/>
          <w:rFonts w:hint="cs"/>
          <w:rtl/>
        </w:rPr>
        <w:t>ْ</w:t>
      </w:r>
      <w:r w:rsidRPr="001C585E">
        <w:rPr>
          <w:rStyle w:val="Char7"/>
          <w:rtl/>
        </w:rPr>
        <w:t>س</w:t>
      </w:r>
      <w:r w:rsidRPr="001C585E">
        <w:rPr>
          <w:rStyle w:val="Char7"/>
          <w:rFonts w:hint="cs"/>
          <w:rtl/>
        </w:rPr>
        <w:t>ِ</w:t>
      </w:r>
      <w:r w:rsidR="001C585E">
        <w:rPr>
          <w:rStyle w:val="Char7"/>
          <w:rFonts w:hint="cs"/>
          <w:rtl/>
        </w:rPr>
        <w:t>ي</w:t>
      </w:r>
      <w:r w:rsidRPr="001C585E">
        <w:rPr>
          <w:rStyle w:val="Char7"/>
          <w:rtl/>
        </w:rPr>
        <w:t xml:space="preserve"> و</w:t>
      </w:r>
      <w:r w:rsidRPr="001C585E">
        <w:rPr>
          <w:rStyle w:val="Char7"/>
          <w:rFonts w:hint="cs"/>
          <w:rtl/>
        </w:rPr>
        <w:t>َ</w:t>
      </w:r>
      <w:r w:rsidRPr="001C585E">
        <w:rPr>
          <w:rStyle w:val="Char7"/>
          <w:rtl/>
        </w:rPr>
        <w:t>شَرِّ الشَّ</w:t>
      </w:r>
      <w:r w:rsidR="00A81F7E" w:rsidRPr="001C585E">
        <w:rPr>
          <w:rStyle w:val="Char7"/>
          <w:rtl/>
        </w:rPr>
        <w:t>ی</w:t>
      </w:r>
      <w:r w:rsidRPr="001C585E">
        <w:rPr>
          <w:rStyle w:val="Char7"/>
          <w:rtl/>
        </w:rPr>
        <w:t>طَانِ وَشِرْ</w:t>
      </w:r>
      <w:r w:rsidR="00A81F7E" w:rsidRPr="001C585E">
        <w:rPr>
          <w:rStyle w:val="Char7"/>
          <w:rtl/>
        </w:rPr>
        <w:t>ک</w:t>
      </w:r>
      <w:r w:rsidRPr="001C585E">
        <w:rPr>
          <w:rStyle w:val="Char7"/>
          <w:rtl/>
        </w:rPr>
        <w:t>هِ</w:t>
      </w:r>
      <w:r w:rsidRPr="001C585E">
        <w:rPr>
          <w:rFonts w:hint="cs"/>
          <w:rtl/>
        </w:rPr>
        <w:t>: بارخدایا! ای آفریننده و گسترنده‌ی آسمان‌ها و زمین! ای داننده‌ی پنهان و آشکار! ای پروردگار و مالک همه‌چیز! شهادت می‌دهم که جز تو خدایی نیست، پناه می‌جویم به تو از شر نفس خود و از شر ابلیس و شرک او»، سپس فرمودند: «این دعا را هنگام صبح و غروب و رفتن به رختخواب بخوان»</w:t>
      </w:r>
      <w:r w:rsidRPr="001C585E">
        <w:rPr>
          <w:vertAlign w:val="superscript"/>
          <w:rtl/>
        </w:rPr>
        <w:footnoteReference w:id="807"/>
      </w:r>
      <w:r w:rsidRPr="001C585E">
        <w:rPr>
          <w:rFonts w:hint="cs"/>
          <w:rtl/>
        </w:rPr>
        <w:t>.</w:t>
      </w:r>
    </w:p>
    <w:p w:rsidR="00152E87" w:rsidRPr="001C585E" w:rsidRDefault="00152E87" w:rsidP="001C585E">
      <w:pPr>
        <w:pStyle w:val="af0"/>
        <w:rPr>
          <w:rtl/>
        </w:rPr>
      </w:pPr>
      <w:r w:rsidRPr="001C585E">
        <w:rPr>
          <w:rFonts w:hint="cs"/>
          <w:rtl/>
        </w:rPr>
        <w:t>828-</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ا</w:t>
      </w:r>
      <w:r w:rsidRPr="001C585E">
        <w:rPr>
          <w:rtl/>
        </w:rPr>
        <w:t>بْن مَسْعُودٍ رضي اللَّه عنهُ ق</w:t>
      </w:r>
      <w:r w:rsidRPr="001C585E">
        <w:rPr>
          <w:rFonts w:hint="cs"/>
          <w:rtl/>
        </w:rPr>
        <w:t>َ</w:t>
      </w:r>
      <w:r w:rsidRPr="001C585E">
        <w:rPr>
          <w:rtl/>
        </w:rPr>
        <w:t>الَ: ك</w:t>
      </w:r>
      <w:r w:rsidRPr="001C585E">
        <w:rPr>
          <w:rFonts w:hint="cs"/>
          <w:rtl/>
        </w:rPr>
        <w:t>َ</w:t>
      </w:r>
      <w:r w:rsidRPr="001C585E">
        <w:rPr>
          <w:rtl/>
        </w:rPr>
        <w:t>انَ ن</w:t>
      </w:r>
      <w:r w:rsidRPr="001C585E">
        <w:rPr>
          <w:rFonts w:hint="cs"/>
          <w:rtl/>
        </w:rPr>
        <w:t>َ</w:t>
      </w:r>
      <w:r w:rsidRPr="001C585E">
        <w:rPr>
          <w:rtl/>
        </w:rPr>
        <w:t>ب</w:t>
      </w:r>
      <w:r w:rsidRPr="001C585E">
        <w:rPr>
          <w:rFonts w:hint="cs"/>
          <w:rtl/>
        </w:rPr>
        <w:t>ِ</w:t>
      </w:r>
      <w:r w:rsidRPr="001C585E">
        <w:rPr>
          <w:rtl/>
        </w:rPr>
        <w:t>يُّ اللَّهِ صَلَّى اللهُ عَلَيْهِ وَسَلَّمَ</w:t>
      </w:r>
      <w:r w:rsidRPr="001C585E">
        <w:rPr>
          <w:rFonts w:hint="cs"/>
          <w:rtl/>
        </w:rPr>
        <w:t xml:space="preserve"> </w:t>
      </w:r>
      <w:r w:rsidRPr="001C585E">
        <w:rPr>
          <w:rtl/>
        </w:rPr>
        <w:t>إِذَا أَمْسَى قَالَ</w:t>
      </w:r>
      <w:r w:rsidRPr="001C585E">
        <w:rPr>
          <w:rFonts w:hint="cs"/>
          <w:rtl/>
        </w:rPr>
        <w:t>:</w:t>
      </w:r>
      <w:r w:rsidRPr="001C585E">
        <w:rPr>
          <w:rtl/>
        </w:rPr>
        <w:t xml:space="preserve"> «أَمْسَيْنَا وأمْسَى ال</w:t>
      </w:r>
      <w:r w:rsidRPr="001C585E">
        <w:rPr>
          <w:rFonts w:hint="cs"/>
          <w:rtl/>
        </w:rPr>
        <w:t>ْ</w:t>
      </w:r>
      <w:r w:rsidRPr="001C585E">
        <w:rPr>
          <w:rtl/>
        </w:rPr>
        <w:t>مُلْكُ للهِ، وال</w:t>
      </w:r>
      <w:r w:rsidRPr="001C585E">
        <w:rPr>
          <w:rFonts w:hint="cs"/>
          <w:rtl/>
        </w:rPr>
        <w:t>ْ</w:t>
      </w:r>
      <w:r w:rsidRPr="001C585E">
        <w:rPr>
          <w:rtl/>
        </w:rPr>
        <w:t>حَمْدُ للهِ، لا إلهَ إِلاَّ اللهُ وَحْدَهُ لاَ شَريكَ لَهُ» قَالَ الراوي: أَرَاهُ قَالَ فِيهِنَّ : «لَهُ ال</w:t>
      </w:r>
      <w:r w:rsidRPr="001C585E">
        <w:rPr>
          <w:rFonts w:hint="cs"/>
          <w:rtl/>
        </w:rPr>
        <w:t>ْ</w:t>
      </w:r>
      <w:r w:rsidRPr="001C585E">
        <w:rPr>
          <w:rtl/>
        </w:rPr>
        <w:t>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w:t>
      </w:r>
      <w:r w:rsidRPr="001C585E">
        <w:rPr>
          <w:rFonts w:hint="cs"/>
          <w:rtl/>
        </w:rPr>
        <w:t>.</w:t>
      </w:r>
      <w:r w:rsidRPr="001C585E">
        <w:rPr>
          <w:rtl/>
        </w:rPr>
        <w:t xml:space="preserve"> وَإذَا أصْبَحَ قَالَ ذَلِكَ أيضاً</w:t>
      </w:r>
      <w:r w:rsidRPr="001C585E">
        <w:rPr>
          <w:rFonts w:hint="cs"/>
          <w:rtl/>
        </w:rPr>
        <w:t>:</w:t>
      </w:r>
      <w:r w:rsidRPr="001C585E">
        <w:rPr>
          <w:rtl/>
        </w:rPr>
        <w:t xml:space="preserve"> «أصْبَحْنَا وأصْبَحَ ال</w:t>
      </w:r>
      <w:r w:rsidRPr="001C585E">
        <w:rPr>
          <w:rFonts w:hint="cs"/>
          <w:rtl/>
        </w:rPr>
        <w:t>ْ</w:t>
      </w:r>
      <w:r w:rsidRPr="001C585E">
        <w:rPr>
          <w:rtl/>
        </w:rPr>
        <w:t>مُلْكُ للهِ». رواه مسلم.</w:t>
      </w:r>
    </w:p>
    <w:p w:rsidR="00152E87" w:rsidRPr="001C585E" w:rsidRDefault="00152E87" w:rsidP="001C585E">
      <w:pPr>
        <w:pStyle w:val="a9"/>
        <w:rPr>
          <w:rtl/>
        </w:rPr>
      </w:pPr>
      <w:r w:rsidRPr="001C585E">
        <w:rPr>
          <w:rFonts w:hint="cs"/>
          <w:rtl/>
        </w:rPr>
        <w:t>828. از ابن مسعود ـ</w:t>
      </w:r>
      <w:r w:rsidR="00573ACA" w:rsidRPr="001C585E">
        <w:rPr>
          <w:rFonts w:cs="CTraditional Arabic" w:hint="cs"/>
          <w:rtl/>
        </w:rPr>
        <w:t>س</w:t>
      </w:r>
      <w:r w:rsidRPr="001C585E">
        <w:rPr>
          <w:rFonts w:hint="cs"/>
          <w:rtl/>
        </w:rPr>
        <w:t>ـ روایت شده است که پیامبر</w:t>
      </w:r>
      <w:r w:rsidRPr="006717F5">
        <w:rPr>
          <w:rFonts w:cs="CTraditional Arabic" w:hint="cs"/>
          <w:rtl/>
        </w:rPr>
        <w:t>ص</w:t>
      </w:r>
      <w:r w:rsidRPr="001C585E">
        <w:rPr>
          <w:rFonts w:hint="cs"/>
          <w:rtl/>
        </w:rPr>
        <w:t xml:space="preserve"> هنگام غروب می‌فرمودند: </w:t>
      </w:r>
      <w:r w:rsidRPr="001328D8">
        <w:rPr>
          <w:rStyle w:val="Charb"/>
          <w:rtl/>
        </w:rPr>
        <w:t>«أَمْسَيْنَا وأمْسَى ال</w:t>
      </w:r>
      <w:r w:rsidRPr="001328D8">
        <w:rPr>
          <w:rStyle w:val="Charb"/>
          <w:rFonts w:hint="cs"/>
          <w:rtl/>
        </w:rPr>
        <w:t>ْ</w:t>
      </w:r>
      <w:r w:rsidRPr="001328D8">
        <w:rPr>
          <w:rStyle w:val="Charb"/>
          <w:rtl/>
        </w:rPr>
        <w:t>مُلْكُ للهِ، وال</w:t>
      </w:r>
      <w:r w:rsidRPr="001328D8">
        <w:rPr>
          <w:rStyle w:val="Charb"/>
          <w:rFonts w:hint="cs"/>
          <w:rtl/>
        </w:rPr>
        <w:t>ْ</w:t>
      </w:r>
      <w:r w:rsidRPr="001328D8">
        <w:rPr>
          <w:rStyle w:val="Charb"/>
          <w:rtl/>
        </w:rPr>
        <w:t>حَمْدُ للهِ، لا إلهَ إِلاَّ اللهُ وَحْدَهُ لاَ شَريكَ لَهُ</w:t>
      </w:r>
      <w:r w:rsidRPr="001C585E">
        <w:rPr>
          <w:rFonts w:hint="cs"/>
          <w:rtl/>
        </w:rPr>
        <w:t>: غروب کردیم و فرمانروایی و پادشاهی هم‌چنان از آن خداوند است، و سپاس و ستایش از آن اوست، و هیچ خدایی جز او نیست و تنها و بی شریک است»، راوی می‌گوید: به نظرم پیامبر</w:t>
      </w:r>
      <w:r w:rsidRPr="006717F5">
        <w:rPr>
          <w:rFonts w:cs="CTraditional Arabic" w:hint="cs"/>
          <w:sz w:val="26"/>
          <w:szCs w:val="26"/>
          <w:rtl/>
        </w:rPr>
        <w:t>ص</w:t>
      </w:r>
      <w:r w:rsidRPr="001C585E">
        <w:rPr>
          <w:rFonts w:hint="cs"/>
          <w:rtl/>
        </w:rPr>
        <w:t xml:space="preserve"> در آن ذکر می‌فرمودند: </w:t>
      </w:r>
      <w:r w:rsidRPr="001328D8">
        <w:rPr>
          <w:rStyle w:val="Charb"/>
          <w:rtl/>
        </w:rPr>
        <w:t>«لَهُ ال</w:t>
      </w:r>
      <w:r w:rsidRPr="001328D8">
        <w:rPr>
          <w:rStyle w:val="Charb"/>
          <w:rFonts w:hint="cs"/>
          <w:rtl/>
        </w:rPr>
        <w:t>ْ</w:t>
      </w:r>
      <w:r w:rsidRPr="001328D8">
        <w:rPr>
          <w:rStyle w:val="Charb"/>
          <w:rtl/>
        </w:rPr>
        <w:t>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w:t>
      </w:r>
      <w:r w:rsidRPr="001328D8">
        <w:rPr>
          <w:rStyle w:val="Charb"/>
          <w:rFonts w:hint="cs"/>
          <w:rtl/>
        </w:rPr>
        <w:t xml:space="preserve">: </w:t>
      </w:r>
      <w:r w:rsidRPr="001C585E">
        <w:rPr>
          <w:rFonts w:hint="cs"/>
          <w:rtl/>
        </w:rPr>
        <w:t xml:space="preserve">ملک و سپاس و ستایش سزاوار اوست و او بر هر کاری تواناست، خدایا! منفعت و نیکی‌های این شب و اوقات بعد از آن را از تو می‌خواهم و پناه می‌برم به تو از شر آن‌چه در این شب است و شر اوقات بعد از آن، پروردگارا! پناه می‌برم به تو از سستی و کسالت و پیری بد، پناه می‌برم به تو از عذاب دوزخ و عذاب قبر»، چون صبح می‌شد نیز آنها را تماماً بیان و در اول آن می‌فرمودند: </w:t>
      </w:r>
      <w:r w:rsidRPr="001328D8">
        <w:rPr>
          <w:rStyle w:val="Charb"/>
          <w:rtl/>
        </w:rPr>
        <w:t>«أصْبَحْنَا وأصْبَحَ ال</w:t>
      </w:r>
      <w:r w:rsidRPr="001328D8">
        <w:rPr>
          <w:rStyle w:val="Charb"/>
          <w:rFonts w:hint="cs"/>
          <w:rtl/>
        </w:rPr>
        <w:t>ْ</w:t>
      </w:r>
      <w:r w:rsidRPr="001328D8">
        <w:rPr>
          <w:rStyle w:val="Charb"/>
          <w:rtl/>
        </w:rPr>
        <w:t>مُلْكُ للهِ</w:t>
      </w:r>
      <w:r w:rsidRPr="001C585E">
        <w:rPr>
          <w:rFonts w:hint="cs"/>
          <w:rtl/>
        </w:rPr>
        <w:t>: صبح کردیم و فرمانروایی و پادشاهی هم‌چنان از آن خداوند است»</w:t>
      </w:r>
      <w:r w:rsidRPr="001C585E">
        <w:rPr>
          <w:vertAlign w:val="superscript"/>
          <w:rtl/>
        </w:rPr>
        <w:footnoteReference w:id="808"/>
      </w:r>
      <w:r w:rsidRPr="001C585E">
        <w:rPr>
          <w:rFonts w:hint="cs"/>
          <w:rtl/>
        </w:rPr>
        <w:t>.</w:t>
      </w:r>
    </w:p>
    <w:p w:rsidR="00152E87" w:rsidRPr="001C585E" w:rsidRDefault="00152E87" w:rsidP="001C585E">
      <w:pPr>
        <w:pStyle w:val="af0"/>
        <w:rPr>
          <w:rtl/>
        </w:rPr>
      </w:pPr>
      <w:r w:rsidRPr="001C585E">
        <w:rPr>
          <w:rFonts w:hint="cs"/>
          <w:rtl/>
        </w:rPr>
        <w:t>829-</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عبدِ</w:t>
      </w:r>
      <w:r w:rsidRPr="001C585E">
        <w:rPr>
          <w:rtl/>
        </w:rPr>
        <w:t xml:space="preserve"> </w:t>
      </w:r>
      <w:r w:rsidRPr="001C585E">
        <w:rPr>
          <w:rFonts w:hint="cs"/>
          <w:rtl/>
        </w:rPr>
        <w:t>اللَّهِ</w:t>
      </w:r>
      <w:r w:rsidRPr="001C585E">
        <w:rPr>
          <w:rtl/>
        </w:rPr>
        <w:t xml:space="preserve"> </w:t>
      </w:r>
      <w:r w:rsidRPr="001C585E">
        <w:rPr>
          <w:rFonts w:hint="cs"/>
          <w:rtl/>
        </w:rPr>
        <w:t>بنِ</w:t>
      </w:r>
      <w:r w:rsidRPr="001C585E">
        <w:rPr>
          <w:rtl/>
        </w:rPr>
        <w:t xml:space="preserve"> </w:t>
      </w:r>
      <w:r w:rsidRPr="001C585E">
        <w:rPr>
          <w:rFonts w:hint="cs"/>
          <w:rtl/>
        </w:rPr>
        <w:t>خُبَيْبٍ</w:t>
      </w:r>
      <w:r w:rsidRPr="001C585E">
        <w:rPr>
          <w:rtl/>
        </w:rPr>
        <w:t xml:space="preserve"> </w:t>
      </w:r>
      <w:r w:rsidRPr="001C585E">
        <w:rPr>
          <w:rtl/>
        </w:rPr>
        <w:softHyphen/>
        <w:t>رضي اللَّه عَنْهُ ق</w:t>
      </w:r>
      <w:r w:rsidRPr="001C585E">
        <w:rPr>
          <w:rFonts w:hint="cs"/>
          <w:rtl/>
        </w:rPr>
        <w:t>َ</w:t>
      </w:r>
      <w:r w:rsidRPr="001C585E">
        <w:rPr>
          <w:rtl/>
        </w:rPr>
        <w:t>ال</w:t>
      </w:r>
      <w:r w:rsidRPr="001C585E">
        <w:rPr>
          <w:rFonts w:hint="cs"/>
          <w:rtl/>
        </w:rPr>
        <w:t>َ</w:t>
      </w:r>
      <w:r w:rsidRPr="001C585E">
        <w:rPr>
          <w:rtl/>
        </w:rPr>
        <w:t>: ق</w:t>
      </w:r>
      <w:r w:rsidRPr="001C585E">
        <w:rPr>
          <w:rFonts w:hint="cs"/>
          <w:rtl/>
        </w:rPr>
        <w:t>َ</w:t>
      </w:r>
      <w:r w:rsidRPr="001C585E">
        <w:rPr>
          <w:rtl/>
        </w:rPr>
        <w:t>ال</w:t>
      </w:r>
      <w:r w:rsidRPr="001C585E">
        <w:rPr>
          <w:rFonts w:hint="cs"/>
          <w:rtl/>
        </w:rPr>
        <w:t>َ</w:t>
      </w:r>
      <w:r w:rsidRPr="001C585E">
        <w:rPr>
          <w:rtl/>
        </w:rPr>
        <w:t xml:space="preserve"> لي رَسُولُ اللَّهِ صَلَّى اللهُ عَلَيْهِ وَسَلَّمَ: «اقْر</w:t>
      </w:r>
      <w:r w:rsidRPr="001C585E">
        <w:rPr>
          <w:rFonts w:hint="cs"/>
          <w:rtl/>
        </w:rPr>
        <w:t>َ</w:t>
      </w:r>
      <w:r w:rsidRPr="001C585E">
        <w:rPr>
          <w:rtl/>
        </w:rPr>
        <w:t>أْ: قُلْ ه</w:t>
      </w:r>
      <w:r w:rsidRPr="001C585E">
        <w:rPr>
          <w:rFonts w:hint="cs"/>
          <w:rtl/>
        </w:rPr>
        <w:t>ُ</w:t>
      </w:r>
      <w:r w:rsidRPr="001C585E">
        <w:rPr>
          <w:rtl/>
        </w:rPr>
        <w:t>وَ اللَّه</w:t>
      </w:r>
      <w:r w:rsidRPr="001C585E">
        <w:rPr>
          <w:rFonts w:hint="cs"/>
          <w:rtl/>
        </w:rPr>
        <w:t>ُ</w:t>
      </w:r>
      <w:r w:rsidRPr="001C585E">
        <w:rPr>
          <w:rtl/>
        </w:rPr>
        <w:t xml:space="preserve"> أَحَدٌ، وال</w:t>
      </w:r>
      <w:r w:rsidRPr="001C585E">
        <w:rPr>
          <w:rFonts w:hint="cs"/>
          <w:rtl/>
        </w:rPr>
        <w:t>ْ</w:t>
      </w:r>
      <w:r w:rsidRPr="001C585E">
        <w:rPr>
          <w:rtl/>
        </w:rPr>
        <w:t>م</w:t>
      </w:r>
      <w:r w:rsidRPr="001C585E">
        <w:rPr>
          <w:rFonts w:hint="cs"/>
          <w:rtl/>
        </w:rPr>
        <w:t>ُ</w:t>
      </w:r>
      <w:r w:rsidRPr="001C585E">
        <w:rPr>
          <w:rtl/>
        </w:rPr>
        <w:t>ع</w:t>
      </w:r>
      <w:r w:rsidRPr="001C585E">
        <w:rPr>
          <w:rFonts w:hint="cs"/>
          <w:rtl/>
        </w:rPr>
        <w:t>َ</w:t>
      </w:r>
      <w:r w:rsidRPr="001C585E">
        <w:rPr>
          <w:rtl/>
        </w:rPr>
        <w:t>وِّذَتَيْن</w:t>
      </w:r>
      <w:r w:rsidRPr="001C585E">
        <w:rPr>
          <w:rFonts w:hint="cs"/>
          <w:rtl/>
        </w:rPr>
        <w:t>ِ</w:t>
      </w:r>
      <w:r w:rsidRPr="001C585E">
        <w:rPr>
          <w:rtl/>
        </w:rPr>
        <w:t xml:space="preserve"> حِي</w:t>
      </w:r>
      <w:r w:rsidRPr="001C585E">
        <w:rPr>
          <w:rFonts w:hint="cs"/>
          <w:rtl/>
        </w:rPr>
        <w:t>ْ</w:t>
      </w:r>
      <w:r w:rsidRPr="001C585E">
        <w:rPr>
          <w:rtl/>
        </w:rPr>
        <w:t>نَ تُمْسِي</w:t>
      </w:r>
      <w:r w:rsidRPr="001C585E">
        <w:rPr>
          <w:rFonts w:hint="cs"/>
          <w:rtl/>
        </w:rPr>
        <w:t>ْ</w:t>
      </w:r>
      <w:r w:rsidRPr="001C585E">
        <w:rPr>
          <w:rtl/>
        </w:rPr>
        <w:t xml:space="preserve"> وَحِي</w:t>
      </w:r>
      <w:r w:rsidRPr="001C585E">
        <w:rPr>
          <w:rFonts w:hint="cs"/>
          <w:rtl/>
        </w:rPr>
        <w:t>ْ</w:t>
      </w:r>
      <w:r w:rsidRPr="001C585E">
        <w:rPr>
          <w:rtl/>
        </w:rPr>
        <w:t>نَ تُص</w:t>
      </w:r>
      <w:r w:rsidRPr="001C585E">
        <w:rPr>
          <w:rFonts w:hint="cs"/>
          <w:rtl/>
        </w:rPr>
        <w:t>ْ</w:t>
      </w:r>
      <w:r w:rsidRPr="001C585E">
        <w:rPr>
          <w:rtl/>
        </w:rPr>
        <w:t>بِحُ، ثَلا</w:t>
      </w:r>
      <w:r w:rsidRPr="001C585E">
        <w:rPr>
          <w:rFonts w:hint="cs"/>
          <w:rtl/>
        </w:rPr>
        <w:t>َ</w:t>
      </w:r>
      <w:r w:rsidRPr="001C585E">
        <w:rPr>
          <w:rtl/>
        </w:rPr>
        <w:t>ثَ مَرَّاتٍ تَكْفِي</w:t>
      </w:r>
      <w:r w:rsidRPr="001C585E">
        <w:rPr>
          <w:rFonts w:hint="cs"/>
          <w:rtl/>
        </w:rPr>
        <w:t>ْ</w:t>
      </w:r>
      <w:r w:rsidRPr="001C585E">
        <w:rPr>
          <w:rtl/>
        </w:rPr>
        <w:t>كَ مِنْ ك</w:t>
      </w:r>
      <w:r w:rsidRPr="001C585E">
        <w:rPr>
          <w:rFonts w:hint="cs"/>
          <w:rtl/>
        </w:rPr>
        <w:t>ُ</w:t>
      </w:r>
      <w:r w:rsidRPr="001C585E">
        <w:rPr>
          <w:rtl/>
        </w:rPr>
        <w:t>لِّ شَيْءٍ».رواهُ أَبو داود والترمذي وقال: حديثٌ حسن صحيح.</w:t>
      </w:r>
    </w:p>
    <w:p w:rsidR="00152E87" w:rsidRPr="001C585E" w:rsidRDefault="00152E87" w:rsidP="001C585E">
      <w:pPr>
        <w:pStyle w:val="a9"/>
        <w:rPr>
          <w:rtl/>
        </w:rPr>
      </w:pPr>
      <w:r w:rsidRPr="001C585E">
        <w:rPr>
          <w:rFonts w:hint="cs"/>
          <w:rtl/>
        </w:rPr>
        <w:t>829. از عبدالله بن خُبیب ـ</w:t>
      </w:r>
      <w:r w:rsidR="00573ACA" w:rsidRPr="001C585E">
        <w:rPr>
          <w:rFonts w:cs="CTraditional Arabic" w:hint="cs"/>
          <w:rtl/>
        </w:rPr>
        <w:t>س</w:t>
      </w:r>
      <w:r w:rsidRPr="001C585E">
        <w:rPr>
          <w:rFonts w:hint="cs"/>
          <w:rtl/>
        </w:rPr>
        <w:t>ـ روایت شده است که فرمود: پیامبر</w:t>
      </w:r>
      <w:r w:rsidRPr="006717F5">
        <w:rPr>
          <w:rFonts w:cs="CTraditional Arabic" w:hint="cs"/>
          <w:sz w:val="26"/>
          <w:szCs w:val="26"/>
          <w:rtl/>
        </w:rPr>
        <w:t>ص</w:t>
      </w:r>
      <w:r w:rsidRPr="001C585E">
        <w:rPr>
          <w:rFonts w:hint="cs"/>
          <w:rtl/>
        </w:rPr>
        <w:t xml:space="preserve"> به من فرمودند:</w:t>
      </w:r>
      <w:r w:rsidR="001C585E">
        <w:rPr>
          <w:rFonts w:hint="cs"/>
          <w:rtl/>
        </w:rPr>
        <w:t xml:space="preserve"> </w:t>
      </w:r>
      <w:r w:rsidR="001C585E" w:rsidRPr="001C585E">
        <w:rPr>
          <w:rFonts w:cs="Traditional Arabic"/>
          <w:color w:val="000000"/>
          <w:sz w:val="32"/>
          <w:shd w:val="clear" w:color="auto" w:fill="FFFFFF"/>
          <w:rtl/>
        </w:rPr>
        <w:t>﴿</w:t>
      </w:r>
      <w:r w:rsidR="001C585E" w:rsidRPr="001C585E">
        <w:rPr>
          <w:rStyle w:val="Char8"/>
          <w:rtl/>
        </w:rPr>
        <w:t xml:space="preserve">قُلۡ هُوَ </w:t>
      </w:r>
      <w:r w:rsidR="001C585E" w:rsidRPr="001C585E">
        <w:rPr>
          <w:rStyle w:val="Char8"/>
          <w:rFonts w:hint="cs"/>
          <w:rtl/>
        </w:rPr>
        <w:t>ٱ</w:t>
      </w:r>
      <w:r w:rsidR="001C585E" w:rsidRPr="001C585E">
        <w:rPr>
          <w:rStyle w:val="Char8"/>
          <w:rFonts w:hint="eastAsia"/>
          <w:rtl/>
        </w:rPr>
        <w:t>للَّهُ</w:t>
      </w:r>
      <w:r w:rsidR="001C585E" w:rsidRPr="001C585E">
        <w:rPr>
          <w:rStyle w:val="Char8"/>
          <w:rtl/>
        </w:rPr>
        <w:t xml:space="preserve"> أَحَدٌ١</w:t>
      </w:r>
      <w:r w:rsidR="001C585E" w:rsidRPr="001C585E">
        <w:rPr>
          <w:rFonts w:cs="Traditional Arabic"/>
          <w:color w:val="000000"/>
          <w:sz w:val="32"/>
          <w:shd w:val="clear" w:color="auto" w:fill="FFFFFF"/>
          <w:rtl/>
        </w:rPr>
        <w:t>﴾</w:t>
      </w:r>
      <w:r w:rsidRPr="001C585E">
        <w:rPr>
          <w:rFonts w:hint="cs"/>
          <w:rtl/>
        </w:rPr>
        <w:t>، و</w:t>
      </w:r>
      <w:r w:rsidR="001C585E">
        <w:rPr>
          <w:rFonts w:hint="cs"/>
          <w:rtl/>
        </w:rPr>
        <w:t xml:space="preserve"> </w:t>
      </w:r>
      <w:r w:rsidR="001C585E">
        <w:rPr>
          <w:rFonts w:cs="Traditional Arabic"/>
          <w:color w:val="000000"/>
          <w:shd w:val="clear" w:color="auto" w:fill="FFFFFF"/>
          <w:rtl/>
        </w:rPr>
        <w:t>﴿</w:t>
      </w:r>
      <w:r w:rsidR="001C585E" w:rsidRPr="001C585E">
        <w:rPr>
          <w:rStyle w:val="Char8"/>
          <w:rtl/>
        </w:rPr>
        <w:t xml:space="preserve">قُلۡ أَعُوذُ بِرَبِّ </w:t>
      </w:r>
      <w:r w:rsidR="001C585E" w:rsidRPr="001C585E">
        <w:rPr>
          <w:rStyle w:val="Char8"/>
          <w:rFonts w:hint="cs"/>
          <w:rtl/>
        </w:rPr>
        <w:t>ٱ</w:t>
      </w:r>
      <w:r w:rsidR="001C585E" w:rsidRPr="001C585E">
        <w:rPr>
          <w:rStyle w:val="Char8"/>
          <w:rFonts w:hint="eastAsia"/>
          <w:rtl/>
        </w:rPr>
        <w:t>لۡفَلَقِ</w:t>
      </w:r>
      <w:r w:rsidR="001C585E" w:rsidRPr="001C585E">
        <w:rPr>
          <w:rStyle w:val="Char8"/>
          <w:rtl/>
        </w:rPr>
        <w:t>١</w:t>
      </w:r>
      <w:r w:rsidR="001C585E">
        <w:rPr>
          <w:rFonts w:cs="Traditional Arabic"/>
          <w:color w:val="000000"/>
          <w:shd w:val="clear" w:color="auto" w:fill="FFFFFF"/>
          <w:rtl/>
        </w:rPr>
        <w:t>﴾</w:t>
      </w:r>
      <w:r w:rsidRPr="001C585E">
        <w:rPr>
          <w:rtl/>
        </w:rPr>
        <w:t>، و</w:t>
      </w:r>
      <w:r w:rsidR="001C585E">
        <w:rPr>
          <w:rFonts w:hint="cs"/>
          <w:rtl/>
        </w:rPr>
        <w:t xml:space="preserve"> </w:t>
      </w:r>
      <w:r w:rsidR="001C585E">
        <w:rPr>
          <w:rFonts w:cs="Traditional Arabic"/>
          <w:color w:val="000000"/>
          <w:shd w:val="clear" w:color="auto" w:fill="FFFFFF"/>
          <w:rtl/>
        </w:rPr>
        <w:t>﴿</w:t>
      </w:r>
      <w:r w:rsidR="001C585E" w:rsidRPr="001C585E">
        <w:rPr>
          <w:rStyle w:val="Char8"/>
          <w:rtl/>
        </w:rPr>
        <w:t xml:space="preserve">قُلۡ أَعُوذُ بِرَبِّ </w:t>
      </w:r>
      <w:r w:rsidR="001C585E" w:rsidRPr="001C585E">
        <w:rPr>
          <w:rStyle w:val="Char8"/>
          <w:rFonts w:hint="cs"/>
          <w:rtl/>
        </w:rPr>
        <w:t>ٱ</w:t>
      </w:r>
      <w:r w:rsidR="001C585E" w:rsidRPr="001C585E">
        <w:rPr>
          <w:rStyle w:val="Char8"/>
          <w:rFonts w:hint="eastAsia"/>
          <w:rtl/>
        </w:rPr>
        <w:t>لنَّاسِ</w:t>
      </w:r>
      <w:r w:rsidR="001C585E" w:rsidRPr="001C585E">
        <w:rPr>
          <w:rStyle w:val="Char8"/>
          <w:rtl/>
        </w:rPr>
        <w:t>١</w:t>
      </w:r>
      <w:r w:rsidR="001C585E">
        <w:rPr>
          <w:rFonts w:cs="Traditional Arabic"/>
          <w:color w:val="000000"/>
          <w:shd w:val="clear" w:color="auto" w:fill="FFFFFF"/>
          <w:rtl/>
        </w:rPr>
        <w:t>﴾</w:t>
      </w:r>
      <w:r w:rsidRPr="001C585E">
        <w:rPr>
          <w:rtl/>
        </w:rPr>
        <w:t xml:space="preserve"> </w:t>
      </w:r>
      <w:r w:rsidRPr="001C585E">
        <w:rPr>
          <w:rFonts w:hint="cs"/>
          <w:rtl/>
        </w:rPr>
        <w:t>را موقع غروب و موقع صبح، سه بار بخوان، تو را از همه چیز کفایت می‌کند»</w:t>
      </w:r>
      <w:r w:rsidRPr="001C585E">
        <w:rPr>
          <w:vertAlign w:val="superscript"/>
          <w:rtl/>
        </w:rPr>
        <w:footnoteReference w:id="809"/>
      </w:r>
      <w:r w:rsidRPr="001C585E">
        <w:rPr>
          <w:rFonts w:hint="cs"/>
          <w:rtl/>
        </w:rPr>
        <w:t>.</w:t>
      </w:r>
    </w:p>
    <w:p w:rsidR="00152E87" w:rsidRPr="001C585E" w:rsidRDefault="00152E87" w:rsidP="001C585E">
      <w:pPr>
        <w:pStyle w:val="af0"/>
        <w:rPr>
          <w:rtl/>
        </w:rPr>
      </w:pPr>
      <w:r w:rsidRPr="001C585E">
        <w:rPr>
          <w:rFonts w:hint="cs"/>
          <w:rtl/>
        </w:rPr>
        <w:t>830-</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عُثْمَانَ</w:t>
      </w:r>
      <w:r w:rsidRPr="001C585E">
        <w:rPr>
          <w:rtl/>
        </w:rPr>
        <w:t xml:space="preserve"> </w:t>
      </w:r>
      <w:r w:rsidRPr="001C585E">
        <w:rPr>
          <w:rFonts w:hint="cs"/>
          <w:rtl/>
        </w:rPr>
        <w:t>بْنِ</w:t>
      </w:r>
      <w:r w:rsidRPr="001C585E">
        <w:rPr>
          <w:rtl/>
        </w:rPr>
        <w:t xml:space="preserve"> </w:t>
      </w:r>
      <w:r w:rsidRPr="001C585E">
        <w:rPr>
          <w:rFonts w:hint="cs"/>
          <w:rtl/>
        </w:rPr>
        <w:t>عَفَانَ</w:t>
      </w:r>
      <w:r w:rsidRPr="001C585E">
        <w:rPr>
          <w:rtl/>
        </w:rPr>
        <w:t xml:space="preserve"> </w:t>
      </w:r>
      <w:r w:rsidRPr="001C585E">
        <w:rPr>
          <w:rFonts w:hint="cs"/>
          <w:rtl/>
        </w:rPr>
        <w:t>رضيَ</w:t>
      </w:r>
      <w:r w:rsidRPr="001C585E">
        <w:rPr>
          <w:rtl/>
        </w:rPr>
        <w:t xml:space="preserve"> </w:t>
      </w:r>
      <w:r w:rsidRPr="001C585E">
        <w:rPr>
          <w:rFonts w:hint="cs"/>
          <w:rtl/>
        </w:rPr>
        <w:t>اللَّه</w:t>
      </w:r>
      <w:r w:rsidRPr="001C585E">
        <w:rPr>
          <w:rtl/>
        </w:rPr>
        <w:t xml:space="preserve"> </w:t>
      </w:r>
      <w:r w:rsidRPr="001C585E">
        <w:rPr>
          <w:rFonts w:hint="cs"/>
          <w:rtl/>
        </w:rPr>
        <w:t>عنهُ</w:t>
      </w:r>
      <w:r w:rsidRPr="001C585E">
        <w:rPr>
          <w:rtl/>
        </w:rPr>
        <w:t xml:space="preserve"> </w:t>
      </w:r>
      <w:r w:rsidRPr="001C585E">
        <w:rPr>
          <w:rFonts w:hint="cs"/>
          <w:rtl/>
        </w:rPr>
        <w:t>قَ</w:t>
      </w:r>
      <w:r w:rsidRPr="001C585E">
        <w:rPr>
          <w:rtl/>
        </w:rPr>
        <w:t>الَ:</w:t>
      </w:r>
      <w:r w:rsidRPr="001C585E">
        <w:rPr>
          <w:rFonts w:hint="cs"/>
          <w:rtl/>
        </w:rPr>
        <w:t xml:space="preserve"> </w:t>
      </w:r>
      <w:r w:rsidRPr="001C585E">
        <w:rPr>
          <w:rtl/>
        </w:rPr>
        <w:t>ق</w:t>
      </w:r>
      <w:r w:rsidRPr="001C585E">
        <w:rPr>
          <w:rFonts w:hint="cs"/>
          <w:rtl/>
        </w:rPr>
        <w:t>َ</w:t>
      </w:r>
      <w:r w:rsidRPr="001C585E">
        <w:rPr>
          <w:rtl/>
        </w:rPr>
        <w:t>الَ رَس</w:t>
      </w:r>
      <w:r w:rsidRPr="001C585E">
        <w:rPr>
          <w:rFonts w:hint="cs"/>
          <w:rtl/>
        </w:rPr>
        <w:t>ُ</w:t>
      </w:r>
      <w:r w:rsidRPr="001C585E">
        <w:rPr>
          <w:rtl/>
        </w:rPr>
        <w:t>ولُ اللَّه</w:t>
      </w:r>
      <w:r w:rsidRPr="001C585E">
        <w:rPr>
          <w:rFonts w:hint="cs"/>
          <w:rtl/>
        </w:rPr>
        <w:t>ِ</w:t>
      </w:r>
      <w:r w:rsidRPr="001C585E">
        <w:rPr>
          <w:rtl/>
        </w:rPr>
        <w:t xml:space="preserve"> صَلَّى اللهُ عَلَيْهِ وَسَلَّمَ:</w:t>
      </w:r>
      <w:r w:rsidRPr="001C585E">
        <w:rPr>
          <w:rFonts w:hint="cs"/>
          <w:rtl/>
        </w:rPr>
        <w:t xml:space="preserve"> </w:t>
      </w:r>
      <w:r w:rsidRPr="001C585E">
        <w:rPr>
          <w:rtl/>
        </w:rPr>
        <w:t>«مَا مِنْ عَبْدٍ يَقُولُ في صَبَاحِ ك</w:t>
      </w:r>
      <w:r w:rsidRPr="001C585E">
        <w:rPr>
          <w:rFonts w:hint="cs"/>
          <w:rtl/>
        </w:rPr>
        <w:t>ُ</w:t>
      </w:r>
      <w:r w:rsidRPr="001C585E">
        <w:rPr>
          <w:rtl/>
        </w:rPr>
        <w:t>لِّ يَوْمٍ و</w:t>
      </w:r>
      <w:r w:rsidRPr="001C585E">
        <w:rPr>
          <w:rFonts w:hint="cs"/>
          <w:rtl/>
        </w:rPr>
        <w:t>َ</w:t>
      </w:r>
      <w:r w:rsidRPr="001C585E">
        <w:rPr>
          <w:rtl/>
        </w:rPr>
        <w:t>مَسَاء</w:t>
      </w:r>
      <w:r w:rsidRPr="001C585E">
        <w:rPr>
          <w:rFonts w:hint="cs"/>
          <w:rtl/>
        </w:rPr>
        <w:t>ِ</w:t>
      </w:r>
      <w:r w:rsidRPr="001C585E">
        <w:rPr>
          <w:rtl/>
        </w:rPr>
        <w:t xml:space="preserve"> ك</w:t>
      </w:r>
      <w:r w:rsidRPr="001C585E">
        <w:rPr>
          <w:rFonts w:hint="cs"/>
          <w:rtl/>
        </w:rPr>
        <w:t>ُ</w:t>
      </w:r>
      <w:r w:rsidRPr="001C585E">
        <w:rPr>
          <w:rtl/>
        </w:rPr>
        <w:t>لِّ لَيْلَةٍ:</w:t>
      </w:r>
      <w:r w:rsidRPr="001C585E">
        <w:rPr>
          <w:rFonts w:hint="cs"/>
          <w:rtl/>
        </w:rPr>
        <w:t xml:space="preserve"> </w:t>
      </w:r>
      <w:r w:rsidRPr="001C585E">
        <w:rPr>
          <w:rtl/>
        </w:rPr>
        <w:t>بِسْمِ اللَّهِ الَّذِي</w:t>
      </w:r>
      <w:r w:rsidRPr="001C585E">
        <w:rPr>
          <w:rFonts w:hint="cs"/>
          <w:rtl/>
        </w:rPr>
        <w:t>ْ</w:t>
      </w:r>
      <w:r w:rsidRPr="001C585E">
        <w:rPr>
          <w:rtl/>
        </w:rPr>
        <w:t xml:space="preserve"> لاَ يَضُرُّ مَع</w:t>
      </w:r>
      <w:r w:rsidRPr="001C585E">
        <w:rPr>
          <w:rFonts w:hint="cs"/>
          <w:rtl/>
        </w:rPr>
        <w:t>َ</w:t>
      </w:r>
      <w:r w:rsidRPr="001C585E">
        <w:rPr>
          <w:rtl/>
        </w:rPr>
        <w:t xml:space="preserve"> اسْمِهِ ش</w:t>
      </w:r>
      <w:r w:rsidRPr="001C585E">
        <w:rPr>
          <w:rFonts w:hint="cs"/>
          <w:rtl/>
        </w:rPr>
        <w:t>َ</w:t>
      </w:r>
      <w:r w:rsidRPr="001C585E">
        <w:rPr>
          <w:rtl/>
        </w:rPr>
        <w:t>ي</w:t>
      </w:r>
      <w:r w:rsidRPr="001C585E">
        <w:rPr>
          <w:rFonts w:hint="cs"/>
          <w:rtl/>
        </w:rPr>
        <w:t>ْ</w:t>
      </w:r>
      <w:r w:rsidRPr="001C585E">
        <w:rPr>
          <w:rtl/>
        </w:rPr>
        <w:t>ء</w:t>
      </w:r>
      <w:r w:rsidRPr="001C585E">
        <w:rPr>
          <w:rFonts w:hint="cs"/>
          <w:rtl/>
        </w:rPr>
        <w:t>ٌ</w:t>
      </w:r>
      <w:r w:rsidRPr="001C585E">
        <w:rPr>
          <w:rtl/>
        </w:rPr>
        <w:t xml:space="preserve"> في الأ</w:t>
      </w:r>
      <w:r w:rsidRPr="001C585E">
        <w:rPr>
          <w:rFonts w:hint="cs"/>
          <w:rtl/>
        </w:rPr>
        <w:t>َ</w:t>
      </w:r>
      <w:r w:rsidRPr="001C585E">
        <w:rPr>
          <w:rtl/>
        </w:rPr>
        <w:t>ر</w:t>
      </w:r>
      <w:r w:rsidRPr="001C585E">
        <w:rPr>
          <w:rFonts w:hint="cs"/>
          <w:rtl/>
        </w:rPr>
        <w:t>ْ</w:t>
      </w:r>
      <w:r w:rsidRPr="001C585E">
        <w:rPr>
          <w:rtl/>
        </w:rPr>
        <w:t>ضِ و</w:t>
      </w:r>
      <w:r w:rsidRPr="001C585E">
        <w:rPr>
          <w:rFonts w:hint="cs"/>
          <w:rtl/>
        </w:rPr>
        <w:t>َ</w:t>
      </w:r>
      <w:r w:rsidRPr="001C585E">
        <w:rPr>
          <w:rtl/>
        </w:rPr>
        <w:t>لا</w:t>
      </w:r>
      <w:r w:rsidRPr="001C585E">
        <w:rPr>
          <w:rFonts w:hint="cs"/>
          <w:rtl/>
        </w:rPr>
        <w:t>َ</w:t>
      </w:r>
      <w:r w:rsidRPr="001C585E">
        <w:rPr>
          <w:rtl/>
        </w:rPr>
        <w:t xml:space="preserve"> في الس</w:t>
      </w:r>
      <w:r w:rsidRPr="001C585E">
        <w:rPr>
          <w:rFonts w:hint="cs"/>
          <w:rtl/>
        </w:rPr>
        <w:t>َّ</w:t>
      </w:r>
      <w:r w:rsidRPr="001C585E">
        <w:rPr>
          <w:rtl/>
        </w:rPr>
        <w:t>م</w:t>
      </w:r>
      <w:r w:rsidRPr="001C585E">
        <w:rPr>
          <w:rFonts w:hint="cs"/>
          <w:rtl/>
        </w:rPr>
        <w:t>َ</w:t>
      </w:r>
      <w:r w:rsidRPr="001C585E">
        <w:rPr>
          <w:rtl/>
        </w:rPr>
        <w:t>اءِ وَهُوَ السَّمِي</w:t>
      </w:r>
      <w:r w:rsidRPr="001C585E">
        <w:rPr>
          <w:rFonts w:hint="cs"/>
          <w:rtl/>
        </w:rPr>
        <w:t>ْ</w:t>
      </w:r>
      <w:r w:rsidRPr="001C585E">
        <w:rPr>
          <w:rtl/>
        </w:rPr>
        <w:t>عُ الْع</w:t>
      </w:r>
      <w:r w:rsidRPr="001C585E">
        <w:rPr>
          <w:rFonts w:hint="cs"/>
          <w:rtl/>
        </w:rPr>
        <w:t>َ</w:t>
      </w:r>
      <w:r w:rsidRPr="001C585E">
        <w:rPr>
          <w:rtl/>
        </w:rPr>
        <w:t>لِيمُ، ث</w:t>
      </w:r>
      <w:r w:rsidRPr="001C585E">
        <w:rPr>
          <w:rFonts w:hint="cs"/>
          <w:rtl/>
        </w:rPr>
        <w:t>َ</w:t>
      </w:r>
      <w:r w:rsidRPr="001C585E">
        <w:rPr>
          <w:rtl/>
        </w:rPr>
        <w:t>لا</w:t>
      </w:r>
      <w:r w:rsidRPr="001C585E">
        <w:rPr>
          <w:rFonts w:hint="cs"/>
          <w:rtl/>
        </w:rPr>
        <w:t>َ</w:t>
      </w:r>
      <w:r w:rsidRPr="001C585E">
        <w:rPr>
          <w:rtl/>
        </w:rPr>
        <w:t>ثَ مَرَّاتٍ، إِلاَّ لَمْ يَضُرَّهُ شَي</w:t>
      </w:r>
      <w:r w:rsidRPr="001C585E">
        <w:rPr>
          <w:rFonts w:hint="cs"/>
          <w:rtl/>
        </w:rPr>
        <w:t>ْ</w:t>
      </w:r>
      <w:r w:rsidRPr="001C585E">
        <w:rPr>
          <w:rtl/>
        </w:rPr>
        <w:t>ءٌ»</w:t>
      </w:r>
      <w:r w:rsidRPr="001C585E">
        <w:rPr>
          <w:rFonts w:hint="cs"/>
          <w:rtl/>
        </w:rPr>
        <w:t xml:space="preserve">. </w:t>
      </w:r>
      <w:r w:rsidRPr="001C585E">
        <w:rPr>
          <w:rtl/>
        </w:rPr>
        <w:t>رواه أبو داود، والتِّرمذي وقال:حديث حسن صحيح.</w:t>
      </w:r>
    </w:p>
    <w:p w:rsidR="00152E87" w:rsidRPr="001C585E" w:rsidRDefault="00152E87" w:rsidP="001C585E">
      <w:pPr>
        <w:pStyle w:val="a9"/>
        <w:rPr>
          <w:rtl/>
        </w:rPr>
      </w:pPr>
      <w:r w:rsidRPr="001C585E">
        <w:rPr>
          <w:rFonts w:hint="cs"/>
          <w:rtl/>
        </w:rPr>
        <w:t>830. از حضرت عثمان بن عفان ـ</w:t>
      </w:r>
      <w:r w:rsidR="00573ACA" w:rsidRPr="001C585E">
        <w:rPr>
          <w:rFonts w:cs="CTraditional Arabic" w:hint="cs"/>
          <w:rtl/>
        </w:rPr>
        <w:t>س</w:t>
      </w:r>
      <w:r w:rsidRPr="001C585E">
        <w:rPr>
          <w:rFonts w:hint="cs"/>
          <w:rtl/>
        </w:rPr>
        <w:t>ـ روایت شده است که پیامبر</w:t>
      </w:r>
      <w:r w:rsidRPr="006717F5">
        <w:rPr>
          <w:rFonts w:cs="CTraditional Arabic" w:hint="cs"/>
          <w:sz w:val="26"/>
          <w:szCs w:val="26"/>
          <w:rtl/>
        </w:rPr>
        <w:t>ص</w:t>
      </w:r>
      <w:r w:rsidRPr="001C585E">
        <w:rPr>
          <w:rFonts w:hint="cs"/>
          <w:rtl/>
        </w:rPr>
        <w:t xml:space="preserve"> فرمودند: «هر بنده‌ای که هر روز در صبح، و هر شب در غروب، سه بار بگوید: «</w:t>
      </w:r>
      <w:r w:rsidRPr="001C585E">
        <w:rPr>
          <w:rStyle w:val="Char7"/>
          <w:rtl/>
        </w:rPr>
        <w:t>بِسْمِ اللَّهِ الَّذِ</w:t>
      </w:r>
      <w:r w:rsidR="001C585E">
        <w:rPr>
          <w:rStyle w:val="Char7"/>
          <w:rFonts w:hint="cs"/>
          <w:rtl/>
        </w:rPr>
        <w:t>ي</w:t>
      </w:r>
      <w:r w:rsidRPr="001C585E">
        <w:rPr>
          <w:rStyle w:val="Char7"/>
          <w:rtl/>
        </w:rPr>
        <w:t xml:space="preserve"> لاَ </w:t>
      </w:r>
      <w:r w:rsidR="00A81F7E" w:rsidRPr="001C585E">
        <w:rPr>
          <w:rStyle w:val="Char7"/>
          <w:rtl/>
        </w:rPr>
        <w:t>ی</w:t>
      </w:r>
      <w:r w:rsidRPr="001C585E">
        <w:rPr>
          <w:rStyle w:val="Char7"/>
          <w:rtl/>
        </w:rPr>
        <w:t>ضُرُّ مَع</w:t>
      </w:r>
      <w:r w:rsidRPr="001C585E">
        <w:rPr>
          <w:rStyle w:val="Char7"/>
          <w:rFonts w:hint="cs"/>
          <w:rtl/>
        </w:rPr>
        <w:t>َ</w:t>
      </w:r>
      <w:r w:rsidRPr="001C585E">
        <w:rPr>
          <w:rStyle w:val="Char7"/>
          <w:rtl/>
        </w:rPr>
        <w:t xml:space="preserve"> اسْمِهِ ش</w:t>
      </w:r>
      <w:r w:rsidRPr="001C585E">
        <w:rPr>
          <w:rStyle w:val="Char7"/>
          <w:rFonts w:hint="cs"/>
          <w:rtl/>
        </w:rPr>
        <w:t>َ</w:t>
      </w:r>
      <w:r w:rsidR="001C585E">
        <w:rPr>
          <w:rStyle w:val="Char7"/>
          <w:rFonts w:hint="cs"/>
          <w:rtl/>
        </w:rPr>
        <w:t>ي</w:t>
      </w:r>
      <w:r w:rsidRPr="001C585E">
        <w:rPr>
          <w:rStyle w:val="Char7"/>
          <w:rtl/>
        </w:rPr>
        <w:t>ء</w:t>
      </w:r>
      <w:r w:rsidRPr="001C585E">
        <w:rPr>
          <w:rStyle w:val="Char7"/>
          <w:rFonts w:hint="cs"/>
          <w:rtl/>
        </w:rPr>
        <w:t>ٌ</w:t>
      </w:r>
      <w:r w:rsidRPr="001C585E">
        <w:rPr>
          <w:rStyle w:val="Char7"/>
          <w:rtl/>
        </w:rPr>
        <w:t xml:space="preserve"> ف</w:t>
      </w:r>
      <w:r w:rsidR="001C585E">
        <w:rPr>
          <w:rStyle w:val="Char7"/>
          <w:rFonts w:hint="cs"/>
          <w:rtl/>
        </w:rPr>
        <w:t>ي</w:t>
      </w:r>
      <w:r w:rsidRPr="001C585E">
        <w:rPr>
          <w:rStyle w:val="Char7"/>
          <w:rtl/>
        </w:rPr>
        <w:t xml:space="preserve"> الأ</w:t>
      </w:r>
      <w:r w:rsidRPr="001C585E">
        <w:rPr>
          <w:rStyle w:val="Char7"/>
          <w:rFonts w:hint="cs"/>
          <w:rtl/>
        </w:rPr>
        <w:t>َ</w:t>
      </w:r>
      <w:r w:rsidRPr="001C585E">
        <w:rPr>
          <w:rStyle w:val="Char7"/>
          <w:rtl/>
        </w:rPr>
        <w:t>ر</w:t>
      </w:r>
      <w:r w:rsidRPr="001C585E">
        <w:rPr>
          <w:rStyle w:val="Char7"/>
          <w:rFonts w:hint="cs"/>
          <w:rtl/>
        </w:rPr>
        <w:t>ْ</w:t>
      </w:r>
      <w:r w:rsidRPr="001C585E">
        <w:rPr>
          <w:rStyle w:val="Char7"/>
          <w:rtl/>
        </w:rPr>
        <w:t>ضِ و</w:t>
      </w:r>
      <w:r w:rsidRPr="001C585E">
        <w:rPr>
          <w:rStyle w:val="Char7"/>
          <w:rFonts w:hint="cs"/>
          <w:rtl/>
        </w:rPr>
        <w:t>َ</w:t>
      </w:r>
      <w:r w:rsidRPr="001C585E">
        <w:rPr>
          <w:rStyle w:val="Char7"/>
          <w:rtl/>
        </w:rPr>
        <w:t>لا</w:t>
      </w:r>
      <w:r w:rsidRPr="001C585E">
        <w:rPr>
          <w:rStyle w:val="Char7"/>
          <w:rFonts w:hint="cs"/>
          <w:rtl/>
        </w:rPr>
        <w:t>َ</w:t>
      </w:r>
      <w:r w:rsidRPr="001C585E">
        <w:rPr>
          <w:rStyle w:val="Char7"/>
          <w:rtl/>
        </w:rPr>
        <w:t xml:space="preserve"> ف</w:t>
      </w:r>
      <w:r w:rsidR="001C585E">
        <w:rPr>
          <w:rStyle w:val="Char7"/>
          <w:rFonts w:hint="cs"/>
          <w:rtl/>
        </w:rPr>
        <w:t>ي</w:t>
      </w:r>
      <w:r w:rsidRPr="001C585E">
        <w:rPr>
          <w:rStyle w:val="Char7"/>
          <w:rtl/>
        </w:rPr>
        <w:t xml:space="preserve"> الس</w:t>
      </w:r>
      <w:r w:rsidRPr="001C585E">
        <w:rPr>
          <w:rStyle w:val="Char7"/>
          <w:rFonts w:hint="cs"/>
          <w:rtl/>
        </w:rPr>
        <w:t>َّ</w:t>
      </w:r>
      <w:r w:rsidRPr="001C585E">
        <w:rPr>
          <w:rStyle w:val="Char7"/>
          <w:rtl/>
        </w:rPr>
        <w:t>م</w:t>
      </w:r>
      <w:r w:rsidRPr="001C585E">
        <w:rPr>
          <w:rStyle w:val="Char7"/>
          <w:rFonts w:hint="cs"/>
          <w:rtl/>
        </w:rPr>
        <w:t>َ</w:t>
      </w:r>
      <w:r w:rsidRPr="001C585E">
        <w:rPr>
          <w:rStyle w:val="Char7"/>
          <w:rtl/>
        </w:rPr>
        <w:t>اءِ وَهُوَ السَّمِ</w:t>
      </w:r>
      <w:r w:rsidR="00A81F7E" w:rsidRPr="001C585E">
        <w:rPr>
          <w:rStyle w:val="Char7"/>
          <w:rtl/>
        </w:rPr>
        <w:t>ی</w:t>
      </w:r>
      <w:r w:rsidRPr="001C585E">
        <w:rPr>
          <w:rStyle w:val="Char7"/>
          <w:rtl/>
        </w:rPr>
        <w:t>عُ الْع</w:t>
      </w:r>
      <w:r w:rsidRPr="001C585E">
        <w:rPr>
          <w:rStyle w:val="Char7"/>
          <w:rFonts w:hint="cs"/>
          <w:rtl/>
        </w:rPr>
        <w:t>َ</w:t>
      </w:r>
      <w:r w:rsidRPr="001C585E">
        <w:rPr>
          <w:rStyle w:val="Char7"/>
          <w:rtl/>
        </w:rPr>
        <w:t>لِ</w:t>
      </w:r>
      <w:r w:rsidR="00A81F7E" w:rsidRPr="001C585E">
        <w:rPr>
          <w:rStyle w:val="Char7"/>
          <w:rtl/>
        </w:rPr>
        <w:t>ی</w:t>
      </w:r>
      <w:r w:rsidRPr="001C585E">
        <w:rPr>
          <w:rStyle w:val="Char7"/>
          <w:rtl/>
        </w:rPr>
        <w:t>مُ</w:t>
      </w:r>
      <w:r w:rsidRPr="001C585E">
        <w:rPr>
          <w:rFonts w:hint="cs"/>
          <w:rtl/>
        </w:rPr>
        <w:t>: به نام خداوند یگانه‌ای که با اسم او و برکت نام او هیچ‌چیز نه در آسمان و نه در زمین خسارت نمی‌بیند و او شنوا و داناست</w:t>
      </w:r>
      <w:r w:rsidRPr="001C585E">
        <w:rPr>
          <w:rtl/>
        </w:rPr>
        <w:t>»</w:t>
      </w:r>
      <w:r w:rsidRPr="001C585E">
        <w:rPr>
          <w:rFonts w:hint="cs"/>
          <w:rtl/>
        </w:rPr>
        <w:t>، به او ضرری نمی‌رسد و دچار زحمت و خسارت نخواهد شد»</w:t>
      </w:r>
      <w:r w:rsidRPr="001C585E">
        <w:rPr>
          <w:vertAlign w:val="superscript"/>
          <w:rtl/>
        </w:rPr>
        <w:footnoteReference w:id="810"/>
      </w:r>
      <w:r w:rsidRPr="001C585E">
        <w:rPr>
          <w:rFonts w:hint="cs"/>
          <w:rtl/>
        </w:rPr>
        <w:t>.</w:t>
      </w:r>
    </w:p>
    <w:p w:rsidR="00F60FD5" w:rsidRDefault="00DF7AB9" w:rsidP="00F60FD5">
      <w:pPr>
        <w:pStyle w:val="af2"/>
        <w:rPr>
          <w:rtl/>
        </w:rPr>
      </w:pPr>
      <w:bookmarkStart w:id="891" w:name="_Toc274891572"/>
      <w:bookmarkStart w:id="892" w:name="_Toc433183111"/>
      <w:r w:rsidRPr="00573ACA">
        <w:rPr>
          <w:rFonts w:hint="cs"/>
          <w:rtl/>
        </w:rPr>
        <w:t xml:space="preserve">241- </w:t>
      </w:r>
      <w:r w:rsidRPr="00573ACA">
        <w:rPr>
          <w:rtl/>
        </w:rPr>
        <w:t>باب ما يقوله عند النوم</w:t>
      </w:r>
      <w:bookmarkStart w:id="893" w:name="_Toc233322958"/>
    </w:p>
    <w:p w:rsidR="00152E87" w:rsidRPr="006717F5" w:rsidRDefault="00DF7AB9" w:rsidP="006717F5">
      <w:pPr>
        <w:pStyle w:val="a0"/>
        <w:rPr>
          <w:szCs w:val="26"/>
          <w:rtl/>
        </w:rPr>
      </w:pPr>
      <w:bookmarkStart w:id="894" w:name="_Toc433190683"/>
      <w:r w:rsidRPr="006717F5">
        <w:rPr>
          <w:rFonts w:hint="cs"/>
          <w:rtl/>
        </w:rPr>
        <w:t>باب آن‌چه که هنگام خواب گفته می‌شود</w:t>
      </w:r>
      <w:bookmarkEnd w:id="891"/>
      <w:bookmarkEnd w:id="892"/>
      <w:bookmarkEnd w:id="893"/>
      <w:bookmarkEnd w:id="894"/>
    </w:p>
    <w:p w:rsidR="00152E87" w:rsidRDefault="00152E87" w:rsidP="00005182">
      <w:pPr>
        <w:pStyle w:val="ac"/>
        <w:rPr>
          <w:rtl/>
        </w:rPr>
      </w:pPr>
      <w:r w:rsidRPr="006717F5">
        <w:rPr>
          <w:rFonts w:hint="cs"/>
          <w:rtl/>
        </w:rPr>
        <w:t>قَالَ اللهُ تَعَالَی:</w:t>
      </w:r>
    </w:p>
    <w:p w:rsidR="00005182" w:rsidRPr="003E754C" w:rsidRDefault="00005182" w:rsidP="00005182">
      <w:pPr>
        <w:pStyle w:val="ac"/>
        <w:rPr>
          <w:rStyle w:val="Char9"/>
          <w:rtl/>
        </w:rPr>
      </w:pPr>
      <w:r>
        <w:rPr>
          <w:rFonts w:cs="Traditional Arabic"/>
          <w:color w:val="000000"/>
          <w:szCs w:val="28"/>
          <w:shd w:val="clear" w:color="auto" w:fill="FFFFFF"/>
          <w:rtl/>
        </w:rPr>
        <w:t>﴿</w:t>
      </w:r>
      <w:r w:rsidRPr="00084A5B">
        <w:rPr>
          <w:rStyle w:val="Char8"/>
          <w:rtl/>
        </w:rPr>
        <w:t xml:space="preserve">إِنَّ فِي خَلۡقِ </w:t>
      </w:r>
      <w:r w:rsidRPr="00084A5B">
        <w:rPr>
          <w:rStyle w:val="Char8"/>
          <w:rFonts w:hint="cs"/>
          <w:rtl/>
        </w:rPr>
        <w:t>ٱ</w:t>
      </w:r>
      <w:r w:rsidRPr="00084A5B">
        <w:rPr>
          <w:rStyle w:val="Char8"/>
          <w:rFonts w:hint="eastAsia"/>
          <w:rtl/>
        </w:rPr>
        <w:t>لسَّمَٰوَٰتِ</w:t>
      </w:r>
      <w:r w:rsidRPr="00084A5B">
        <w:rPr>
          <w:rStyle w:val="Char8"/>
          <w:rtl/>
        </w:rPr>
        <w:t xml:space="preserve"> وَ</w:t>
      </w:r>
      <w:r w:rsidRPr="00084A5B">
        <w:rPr>
          <w:rStyle w:val="Char8"/>
          <w:rFonts w:hint="cs"/>
          <w:rtl/>
        </w:rPr>
        <w:t>ٱ</w:t>
      </w:r>
      <w:r w:rsidRPr="00084A5B">
        <w:rPr>
          <w:rStyle w:val="Char8"/>
          <w:rFonts w:hint="eastAsia"/>
          <w:rtl/>
        </w:rPr>
        <w:t>لۡأَرۡضِ</w:t>
      </w:r>
      <w:r w:rsidRPr="00084A5B">
        <w:rPr>
          <w:rStyle w:val="Char8"/>
          <w:rtl/>
        </w:rPr>
        <w:t xml:space="preserve"> وَ</w:t>
      </w:r>
      <w:r w:rsidRPr="00084A5B">
        <w:rPr>
          <w:rStyle w:val="Char8"/>
          <w:rFonts w:hint="cs"/>
          <w:rtl/>
        </w:rPr>
        <w:t>ٱ</w:t>
      </w:r>
      <w:r w:rsidRPr="00084A5B">
        <w:rPr>
          <w:rStyle w:val="Char8"/>
          <w:rFonts w:hint="eastAsia"/>
          <w:rtl/>
        </w:rPr>
        <w:t>خۡتِلَٰفِ</w:t>
      </w:r>
      <w:r w:rsidRPr="00084A5B">
        <w:rPr>
          <w:rStyle w:val="Char8"/>
          <w:rtl/>
        </w:rPr>
        <w:t xml:space="preserve"> </w:t>
      </w:r>
      <w:r w:rsidRPr="00084A5B">
        <w:rPr>
          <w:rStyle w:val="Char8"/>
          <w:rFonts w:hint="cs"/>
          <w:rtl/>
        </w:rPr>
        <w:t>ٱ</w:t>
      </w:r>
      <w:r w:rsidRPr="00084A5B">
        <w:rPr>
          <w:rStyle w:val="Char8"/>
          <w:rFonts w:hint="eastAsia"/>
          <w:rtl/>
        </w:rPr>
        <w:t>لَّيۡلِ</w:t>
      </w:r>
      <w:r w:rsidRPr="00084A5B">
        <w:rPr>
          <w:rStyle w:val="Char8"/>
          <w:rtl/>
        </w:rPr>
        <w:t xml:space="preserve"> وَ</w:t>
      </w:r>
      <w:r w:rsidRPr="00084A5B">
        <w:rPr>
          <w:rStyle w:val="Char8"/>
          <w:rFonts w:hint="cs"/>
          <w:rtl/>
        </w:rPr>
        <w:t>ٱ</w:t>
      </w:r>
      <w:r w:rsidRPr="00084A5B">
        <w:rPr>
          <w:rStyle w:val="Char8"/>
          <w:rFonts w:hint="eastAsia"/>
          <w:rtl/>
        </w:rPr>
        <w:t>لنَّهَارِ</w:t>
      </w:r>
      <w:r w:rsidRPr="00084A5B">
        <w:rPr>
          <w:rStyle w:val="Char8"/>
          <w:rtl/>
        </w:rPr>
        <w:t xml:space="preserve"> لَأٓيَٰتٖ لِّأُوْلِي </w:t>
      </w:r>
      <w:r w:rsidRPr="00084A5B">
        <w:rPr>
          <w:rStyle w:val="Char8"/>
          <w:rFonts w:hint="cs"/>
          <w:rtl/>
        </w:rPr>
        <w:t>ٱ</w:t>
      </w:r>
      <w:r w:rsidRPr="00084A5B">
        <w:rPr>
          <w:rStyle w:val="Char8"/>
          <w:rFonts w:hint="eastAsia"/>
          <w:rtl/>
        </w:rPr>
        <w:t>لۡأَلۡبَٰبِ</w:t>
      </w:r>
      <w:r w:rsidRPr="00084A5B">
        <w:rPr>
          <w:rStyle w:val="Char8"/>
          <w:rtl/>
        </w:rPr>
        <w:t xml:space="preserve">١٩٠ </w:t>
      </w:r>
      <w:r w:rsidRPr="00084A5B">
        <w:rPr>
          <w:rStyle w:val="Char8"/>
          <w:rFonts w:hint="cs"/>
          <w:rtl/>
        </w:rPr>
        <w:t>ٱ</w:t>
      </w:r>
      <w:r w:rsidRPr="00084A5B">
        <w:rPr>
          <w:rStyle w:val="Char8"/>
          <w:rFonts w:hint="eastAsia"/>
          <w:rtl/>
        </w:rPr>
        <w:t>لَّذِينَ</w:t>
      </w:r>
      <w:r w:rsidRPr="00084A5B">
        <w:rPr>
          <w:rStyle w:val="Char8"/>
          <w:rtl/>
        </w:rPr>
        <w:t xml:space="preserve"> يَذۡكُرُونَ </w:t>
      </w:r>
      <w:r w:rsidRPr="00084A5B">
        <w:rPr>
          <w:rStyle w:val="Char8"/>
          <w:rFonts w:hint="cs"/>
          <w:rtl/>
        </w:rPr>
        <w:t>ٱ</w:t>
      </w:r>
      <w:r w:rsidRPr="00084A5B">
        <w:rPr>
          <w:rStyle w:val="Char8"/>
          <w:rFonts w:hint="eastAsia"/>
          <w:rtl/>
        </w:rPr>
        <w:t>للَّهَ</w:t>
      </w:r>
      <w:r w:rsidRPr="00084A5B">
        <w:rPr>
          <w:rStyle w:val="Char8"/>
          <w:rtl/>
        </w:rPr>
        <w:t xml:space="preserve"> قِيَٰمٗا وَقُعُودٗا وَعَلَىٰ جُنُوبِهِمۡ وَيَتَفَكَّرُونَ فِي خَلۡقِ </w:t>
      </w:r>
      <w:r w:rsidRPr="00084A5B">
        <w:rPr>
          <w:rStyle w:val="Char8"/>
          <w:rFonts w:hint="cs"/>
          <w:rtl/>
        </w:rPr>
        <w:t>ٱ</w:t>
      </w:r>
      <w:r w:rsidRPr="00084A5B">
        <w:rPr>
          <w:rStyle w:val="Char8"/>
          <w:rFonts w:hint="eastAsia"/>
          <w:rtl/>
        </w:rPr>
        <w:t>لسَّمَٰوَٰتِ</w:t>
      </w:r>
      <w:r w:rsidRPr="00084A5B">
        <w:rPr>
          <w:rStyle w:val="Char8"/>
          <w:rtl/>
        </w:rPr>
        <w:t xml:space="preserve"> وَ</w:t>
      </w:r>
      <w:r w:rsidRPr="00084A5B">
        <w:rPr>
          <w:rStyle w:val="Char8"/>
          <w:rFonts w:hint="cs"/>
          <w:rtl/>
        </w:rPr>
        <w:t>ٱ</w:t>
      </w:r>
      <w:r w:rsidRPr="00084A5B">
        <w:rPr>
          <w:rStyle w:val="Char8"/>
          <w:rFonts w:hint="eastAsia"/>
          <w:rtl/>
        </w:rPr>
        <w:t>لۡأَرۡضِ</w:t>
      </w:r>
      <w:r>
        <w:rPr>
          <w:rFonts w:cs="Traditional Arabic"/>
          <w:color w:val="000000"/>
          <w:szCs w:val="28"/>
          <w:shd w:val="clear" w:color="auto" w:fill="FFFFFF"/>
          <w:rtl/>
        </w:rPr>
        <w:t>﴾</w:t>
      </w:r>
      <w:r w:rsidRPr="00084A5B">
        <w:rPr>
          <w:rStyle w:val="Char8"/>
          <w:rtl/>
        </w:rPr>
        <w:t xml:space="preserve"> </w:t>
      </w:r>
      <w:r w:rsidRPr="003E754C">
        <w:rPr>
          <w:rStyle w:val="Char9"/>
          <w:rtl/>
        </w:rPr>
        <w:t>[آل عمران: 190-191]</w:t>
      </w:r>
      <w:r w:rsidRPr="003E754C">
        <w:rPr>
          <w:rStyle w:val="Char9"/>
          <w:rFonts w:hint="cs"/>
          <w:rtl/>
        </w:rPr>
        <w:t>.</w:t>
      </w:r>
    </w:p>
    <w:p w:rsidR="00152E87" w:rsidRPr="006717F5" w:rsidRDefault="00152E87" w:rsidP="00005182">
      <w:pPr>
        <w:pStyle w:val="a9"/>
        <w:rPr>
          <w:rtl/>
        </w:rPr>
      </w:pPr>
      <w:r w:rsidRPr="006717F5">
        <w:rPr>
          <w:rFonts w:hint="cs"/>
          <w:rtl/>
        </w:rPr>
        <w:t>«در آفرینش آسمان‌ها و زمین و گردش شب و روز، نشانه‌هایی برای خردمندان هست؛ کسانی که خدا را ایستاده و افتاده بر پهلوهایشان یاد می‌کنند و در آفرینش آسمان‌ها و زمین می‌اندیشند».</w:t>
      </w:r>
    </w:p>
    <w:p w:rsidR="00152E87" w:rsidRPr="001C585E" w:rsidRDefault="00152E87" w:rsidP="001C585E">
      <w:pPr>
        <w:pStyle w:val="af0"/>
        <w:rPr>
          <w:rtl/>
        </w:rPr>
      </w:pPr>
      <w:r w:rsidRPr="001C585E">
        <w:rPr>
          <w:rFonts w:hint="cs"/>
          <w:rtl/>
        </w:rPr>
        <w:t>831-</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عليٍّ</w:t>
      </w:r>
      <w:r w:rsidRPr="001C585E">
        <w:rPr>
          <w:rtl/>
        </w:rPr>
        <w:t xml:space="preserve"> </w:t>
      </w:r>
      <w:r w:rsidRPr="001C585E">
        <w:rPr>
          <w:rFonts w:hint="cs"/>
          <w:rtl/>
        </w:rPr>
        <w:t>رضي</w:t>
      </w:r>
      <w:r w:rsidRPr="001C585E">
        <w:rPr>
          <w:rtl/>
        </w:rPr>
        <w:t xml:space="preserve"> </w:t>
      </w:r>
      <w:r w:rsidRPr="001C585E">
        <w:rPr>
          <w:rFonts w:hint="cs"/>
          <w:rtl/>
        </w:rPr>
        <w:t>اللَّه</w:t>
      </w:r>
      <w:r w:rsidRPr="001C585E">
        <w:rPr>
          <w:rtl/>
        </w:rPr>
        <w:t xml:space="preserve"> </w:t>
      </w:r>
      <w:r w:rsidRPr="001C585E">
        <w:rPr>
          <w:rFonts w:hint="cs"/>
          <w:rtl/>
        </w:rPr>
        <w:t>عَنْهُ</w:t>
      </w:r>
      <w:r w:rsidRPr="001C585E">
        <w:rPr>
          <w:rtl/>
        </w:rPr>
        <w:t xml:space="preserve"> </w:t>
      </w:r>
      <w:r w:rsidRPr="001C585E">
        <w:rPr>
          <w:rFonts w:hint="cs"/>
          <w:rtl/>
        </w:rPr>
        <w:t>أَنَّ</w:t>
      </w:r>
      <w:r w:rsidRPr="001C585E">
        <w:rPr>
          <w:rtl/>
        </w:rPr>
        <w:t xml:space="preserve"> </w:t>
      </w:r>
      <w:r w:rsidRPr="001C585E">
        <w:rPr>
          <w:rFonts w:hint="cs"/>
          <w:rtl/>
        </w:rPr>
        <w:t>رَ</w:t>
      </w:r>
      <w:r w:rsidRPr="001C585E">
        <w:rPr>
          <w:rtl/>
        </w:rPr>
        <w:t>سُولَ اللَّهِ صَلَّى اللهُ عَلَيْهِ وَسَلَّمَ ق</w:t>
      </w:r>
      <w:r w:rsidRPr="001C585E">
        <w:rPr>
          <w:rFonts w:hint="cs"/>
          <w:rtl/>
        </w:rPr>
        <w:t>َ</w:t>
      </w:r>
      <w:r w:rsidRPr="001C585E">
        <w:rPr>
          <w:rtl/>
        </w:rPr>
        <w:t>الَ ل</w:t>
      </w:r>
      <w:r w:rsidRPr="001C585E">
        <w:rPr>
          <w:rFonts w:hint="cs"/>
          <w:rtl/>
        </w:rPr>
        <w:t>َ</w:t>
      </w:r>
      <w:r w:rsidRPr="001C585E">
        <w:rPr>
          <w:rtl/>
        </w:rPr>
        <w:t>ه</w:t>
      </w:r>
      <w:r w:rsidRPr="001C585E">
        <w:rPr>
          <w:rFonts w:hint="cs"/>
          <w:rtl/>
        </w:rPr>
        <w:t>ُ</w:t>
      </w:r>
      <w:r w:rsidRPr="001C585E">
        <w:rPr>
          <w:rtl/>
        </w:rPr>
        <w:t xml:space="preserve"> وَلِفَاطِمةَ رضيَ اللَّه عنهما: «إِذَا أَوَيْتُمَا إِل</w:t>
      </w:r>
      <w:r w:rsidRPr="001C585E">
        <w:rPr>
          <w:rFonts w:hint="cs"/>
          <w:rtl/>
        </w:rPr>
        <w:t>َ</w:t>
      </w:r>
      <w:r w:rsidRPr="001C585E">
        <w:rPr>
          <w:rtl/>
        </w:rPr>
        <w:t>ى فِراشِكُم</w:t>
      </w:r>
      <w:r w:rsidRPr="001C585E">
        <w:rPr>
          <w:rFonts w:hint="cs"/>
          <w:rtl/>
        </w:rPr>
        <w:t>َ</w:t>
      </w:r>
      <w:r w:rsidRPr="001C585E">
        <w:rPr>
          <w:rtl/>
        </w:rPr>
        <w:t>ا، أَوْ إِذَا أَخَذْتُمَا مَضَاجِعَكُم</w:t>
      </w:r>
      <w:r w:rsidRPr="001C585E">
        <w:rPr>
          <w:rFonts w:hint="cs"/>
          <w:rtl/>
        </w:rPr>
        <w:t>َ</w:t>
      </w:r>
      <w:r w:rsidRPr="001C585E">
        <w:rPr>
          <w:rtl/>
        </w:rPr>
        <w:t>ا</w:t>
      </w:r>
      <w:r w:rsidRPr="001C585E">
        <w:rPr>
          <w:rtl/>
        </w:rPr>
        <w:softHyphen/>
        <w:t xml:space="preserve"> فَكَبِّرا ثَلا</w:t>
      </w:r>
      <w:r w:rsidRPr="001C585E">
        <w:rPr>
          <w:rFonts w:hint="cs"/>
          <w:rtl/>
        </w:rPr>
        <w:t>َ</w:t>
      </w:r>
      <w:r w:rsidRPr="001C585E">
        <w:rPr>
          <w:rtl/>
        </w:rPr>
        <w:t>ثاً وَثَلا</w:t>
      </w:r>
      <w:r w:rsidRPr="001C585E">
        <w:rPr>
          <w:rFonts w:hint="cs"/>
          <w:rtl/>
        </w:rPr>
        <w:t>َ</w:t>
      </w:r>
      <w:r w:rsidRPr="001C585E">
        <w:rPr>
          <w:rtl/>
        </w:rPr>
        <w:t>ثِينَ، وَسَبِّحَا ثَلا</w:t>
      </w:r>
      <w:r w:rsidRPr="001C585E">
        <w:rPr>
          <w:rFonts w:hint="cs"/>
          <w:rtl/>
        </w:rPr>
        <w:t>َ</w:t>
      </w:r>
      <w:r w:rsidRPr="001C585E">
        <w:rPr>
          <w:rtl/>
        </w:rPr>
        <w:t>ثاً وثَلاثِينَ، وَاحْمَدَا ثَلا</w:t>
      </w:r>
      <w:r w:rsidRPr="001C585E">
        <w:rPr>
          <w:rFonts w:hint="cs"/>
          <w:rtl/>
        </w:rPr>
        <w:t>َ</w:t>
      </w:r>
      <w:r w:rsidRPr="001C585E">
        <w:rPr>
          <w:rtl/>
        </w:rPr>
        <w:t>ثاً وَثَلاثِي</w:t>
      </w:r>
      <w:r w:rsidRPr="001C585E">
        <w:rPr>
          <w:rFonts w:hint="cs"/>
          <w:rtl/>
        </w:rPr>
        <w:t>ْ</w:t>
      </w:r>
      <w:r w:rsidRPr="001C585E">
        <w:rPr>
          <w:rtl/>
        </w:rPr>
        <w:t>ن</w:t>
      </w:r>
      <w:r w:rsidRPr="001C585E">
        <w:rPr>
          <w:rFonts w:hint="cs"/>
          <w:rtl/>
        </w:rPr>
        <w:t>َ</w:t>
      </w:r>
      <w:r w:rsidRPr="001C585E">
        <w:rPr>
          <w:rtl/>
        </w:rPr>
        <w:t>» وفي روايةٍ: «التَّسْبِي</w:t>
      </w:r>
      <w:r w:rsidRPr="001C585E">
        <w:rPr>
          <w:rFonts w:hint="cs"/>
          <w:rtl/>
        </w:rPr>
        <w:t>ْ</w:t>
      </w:r>
      <w:r w:rsidRPr="001C585E">
        <w:rPr>
          <w:rtl/>
        </w:rPr>
        <w:t>حُ أَر</w:t>
      </w:r>
      <w:r w:rsidRPr="001C585E">
        <w:rPr>
          <w:rFonts w:hint="cs"/>
          <w:rtl/>
        </w:rPr>
        <w:t>ْ</w:t>
      </w:r>
      <w:r w:rsidRPr="001C585E">
        <w:rPr>
          <w:rtl/>
        </w:rPr>
        <w:t>ب</w:t>
      </w:r>
      <w:r w:rsidRPr="001C585E">
        <w:rPr>
          <w:rFonts w:hint="cs"/>
          <w:rtl/>
        </w:rPr>
        <w:t>َ</w:t>
      </w:r>
      <w:r w:rsidRPr="001C585E">
        <w:rPr>
          <w:rtl/>
        </w:rPr>
        <w:t>عاً وَثَلا</w:t>
      </w:r>
      <w:r w:rsidRPr="001C585E">
        <w:rPr>
          <w:rFonts w:hint="cs"/>
          <w:rtl/>
        </w:rPr>
        <w:t>َ</w:t>
      </w:r>
      <w:r w:rsidRPr="001C585E">
        <w:rPr>
          <w:rtl/>
        </w:rPr>
        <w:t>ثِينَ» وفي روايةٍ: «التَّك</w:t>
      </w:r>
      <w:r w:rsidRPr="001C585E">
        <w:rPr>
          <w:rFonts w:hint="cs"/>
          <w:rtl/>
        </w:rPr>
        <w:t>ْ</w:t>
      </w:r>
      <w:r w:rsidRPr="001C585E">
        <w:rPr>
          <w:rtl/>
        </w:rPr>
        <w:t>ب</w:t>
      </w:r>
      <w:r w:rsidRPr="001C585E">
        <w:rPr>
          <w:rFonts w:hint="cs"/>
          <w:rtl/>
        </w:rPr>
        <w:t>ِ</w:t>
      </w:r>
      <w:r w:rsidRPr="001C585E">
        <w:rPr>
          <w:rtl/>
        </w:rPr>
        <w:t>ي</w:t>
      </w:r>
      <w:r w:rsidRPr="001C585E">
        <w:rPr>
          <w:rFonts w:hint="cs"/>
          <w:rtl/>
        </w:rPr>
        <w:t>ْ</w:t>
      </w:r>
      <w:r w:rsidRPr="001C585E">
        <w:rPr>
          <w:rtl/>
        </w:rPr>
        <w:t>رُ أَر</w:t>
      </w:r>
      <w:r w:rsidRPr="001C585E">
        <w:rPr>
          <w:rFonts w:hint="cs"/>
          <w:rtl/>
        </w:rPr>
        <w:t>ْ</w:t>
      </w:r>
      <w:r w:rsidRPr="001C585E">
        <w:rPr>
          <w:rtl/>
        </w:rPr>
        <w:t>ب</w:t>
      </w:r>
      <w:r w:rsidRPr="001C585E">
        <w:rPr>
          <w:rFonts w:hint="cs"/>
          <w:rtl/>
        </w:rPr>
        <w:t>َ</w:t>
      </w:r>
      <w:r w:rsidRPr="001C585E">
        <w:rPr>
          <w:rtl/>
        </w:rPr>
        <w:t>عاً وَثَلا</w:t>
      </w:r>
      <w:r w:rsidRPr="001C585E">
        <w:rPr>
          <w:rFonts w:hint="cs"/>
          <w:rtl/>
        </w:rPr>
        <w:t>َ</w:t>
      </w:r>
      <w:r w:rsidRPr="001C585E">
        <w:rPr>
          <w:rtl/>
        </w:rPr>
        <w:t>ثِي</w:t>
      </w:r>
      <w:r w:rsidRPr="001C585E">
        <w:rPr>
          <w:rFonts w:hint="cs"/>
          <w:rtl/>
        </w:rPr>
        <w:t>ْ</w:t>
      </w:r>
      <w:r w:rsidRPr="001C585E">
        <w:rPr>
          <w:rtl/>
        </w:rPr>
        <w:t>نَ» متفقٌ عليه.</w:t>
      </w:r>
    </w:p>
    <w:p w:rsidR="00152E87" w:rsidRPr="00B4734D" w:rsidRDefault="00152E87" w:rsidP="001C585E">
      <w:pPr>
        <w:ind w:firstLine="284"/>
        <w:jc w:val="both"/>
        <w:rPr>
          <w:rStyle w:val="Char4"/>
          <w:rtl/>
        </w:rPr>
      </w:pPr>
      <w:r w:rsidRPr="00B4734D">
        <w:rPr>
          <w:rStyle w:val="Char4"/>
          <w:rFonts w:hint="cs"/>
          <w:rtl/>
        </w:rPr>
        <w:t>831. از علی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به او و حضرت فاطمه</w:t>
      </w:r>
      <w:r w:rsidR="001C585E">
        <w:rPr>
          <w:rStyle w:val="Char4"/>
          <w:rFonts w:cs="CTraditional Arabic" w:hint="cs"/>
          <w:rtl/>
        </w:rPr>
        <w:t>ل</w:t>
      </w:r>
      <w:r w:rsidRPr="00B4734D">
        <w:rPr>
          <w:rStyle w:val="Char4"/>
          <w:rFonts w:hint="cs"/>
          <w:rtl/>
        </w:rPr>
        <w:t xml:space="preserve"> فرمودند: «وقتی به بستر خوابتان رفتید ـ یا وقتی رختخواب خوابتان را آماده کردید ـ سی و سه بار الله اکبر و سی و سه بار سبحان‌ الله و سی و سه بار الحمدلله بگویید». و در روایتی دیگر آمده است: «سبحان الله سی و چهار بار» و در روایتی دیگر آمده است: «الله اکبر سی و چهار بار»</w:t>
      </w:r>
      <w:r w:rsidRPr="00B4734D">
        <w:rPr>
          <w:rStyle w:val="Char4"/>
          <w:vertAlign w:val="superscript"/>
          <w:rtl/>
        </w:rPr>
        <w:footnoteReference w:id="811"/>
      </w:r>
      <w:r w:rsidRPr="00B4734D">
        <w:rPr>
          <w:rStyle w:val="Char4"/>
          <w:rFonts w:hint="cs"/>
          <w:rtl/>
        </w:rPr>
        <w:t>.</w:t>
      </w:r>
    </w:p>
    <w:p w:rsidR="00152E87" w:rsidRPr="001C585E" w:rsidRDefault="00152E87" w:rsidP="001C585E">
      <w:pPr>
        <w:pStyle w:val="af0"/>
        <w:rPr>
          <w:rtl/>
        </w:rPr>
      </w:pPr>
      <w:r w:rsidRPr="001C585E">
        <w:rPr>
          <w:rFonts w:hint="cs"/>
          <w:rtl/>
        </w:rPr>
        <w:t>832-</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أَبي</w:t>
      </w:r>
      <w:r w:rsidRPr="001C585E">
        <w:rPr>
          <w:rtl/>
        </w:rPr>
        <w:t xml:space="preserve"> </w:t>
      </w:r>
      <w:r w:rsidRPr="001C585E">
        <w:rPr>
          <w:rFonts w:hint="cs"/>
          <w:rtl/>
        </w:rPr>
        <w:t>هُريرةَ</w:t>
      </w:r>
      <w:r w:rsidRPr="001C585E">
        <w:rPr>
          <w:rtl/>
        </w:rPr>
        <w:t xml:space="preserve"> </w:t>
      </w:r>
      <w:r w:rsidRPr="001C585E">
        <w:rPr>
          <w:rFonts w:hint="cs"/>
          <w:rtl/>
        </w:rPr>
        <w:t>رَضِيَ</w:t>
      </w:r>
      <w:r w:rsidRPr="001C585E">
        <w:rPr>
          <w:rtl/>
        </w:rPr>
        <w:t xml:space="preserve"> </w:t>
      </w:r>
      <w:r w:rsidRPr="001C585E">
        <w:rPr>
          <w:rFonts w:hint="cs"/>
          <w:rtl/>
        </w:rPr>
        <w:t>اللَّه</w:t>
      </w:r>
      <w:r w:rsidRPr="001C585E">
        <w:rPr>
          <w:rtl/>
        </w:rPr>
        <w:t xml:space="preserve"> </w:t>
      </w:r>
      <w:r w:rsidRPr="001C585E">
        <w:rPr>
          <w:rFonts w:hint="cs"/>
          <w:rtl/>
        </w:rPr>
        <w:t>عنهُ،</w:t>
      </w:r>
      <w:r w:rsidRPr="001C585E">
        <w:rPr>
          <w:rtl/>
        </w:rPr>
        <w:t xml:space="preserve"> </w:t>
      </w:r>
      <w:r w:rsidRPr="001C585E">
        <w:rPr>
          <w:rFonts w:hint="cs"/>
          <w:rtl/>
        </w:rPr>
        <w:t>قَ</w:t>
      </w:r>
      <w:r w:rsidRPr="001C585E">
        <w:rPr>
          <w:rtl/>
        </w:rPr>
        <w:t>ال</w:t>
      </w:r>
      <w:r w:rsidRPr="001C585E">
        <w:rPr>
          <w:rFonts w:hint="cs"/>
          <w:rtl/>
        </w:rPr>
        <w:t>َ</w:t>
      </w:r>
      <w:r w:rsidRPr="001C585E">
        <w:rPr>
          <w:rtl/>
        </w:rPr>
        <w:t>: ق</w:t>
      </w:r>
      <w:r w:rsidRPr="001C585E">
        <w:rPr>
          <w:rFonts w:hint="cs"/>
          <w:rtl/>
        </w:rPr>
        <w:t>َ</w:t>
      </w:r>
      <w:r w:rsidRPr="001C585E">
        <w:rPr>
          <w:rtl/>
        </w:rPr>
        <w:t>ال</w:t>
      </w:r>
      <w:r w:rsidRPr="001C585E">
        <w:rPr>
          <w:rFonts w:hint="cs"/>
          <w:rtl/>
        </w:rPr>
        <w:t>َ</w:t>
      </w:r>
      <w:r w:rsidRPr="001C585E">
        <w:rPr>
          <w:rtl/>
        </w:rPr>
        <w:t xml:space="preserve"> ر</w:t>
      </w:r>
      <w:r w:rsidRPr="001C585E">
        <w:rPr>
          <w:rFonts w:hint="cs"/>
          <w:rtl/>
        </w:rPr>
        <w:t>َ</w:t>
      </w:r>
      <w:r w:rsidRPr="001C585E">
        <w:rPr>
          <w:rtl/>
        </w:rPr>
        <w:t>س</w:t>
      </w:r>
      <w:r w:rsidRPr="001C585E">
        <w:rPr>
          <w:rFonts w:hint="cs"/>
          <w:rtl/>
        </w:rPr>
        <w:t>ُ</w:t>
      </w:r>
      <w:r w:rsidRPr="001C585E">
        <w:rPr>
          <w:rtl/>
        </w:rPr>
        <w:t>ولُ اللَّهِ صَلَّى اللهُ عَلَيْهِ وَسَلَّمَ: «إِذ</w:t>
      </w:r>
      <w:r w:rsidRPr="001C585E">
        <w:rPr>
          <w:rFonts w:hint="cs"/>
          <w:rtl/>
        </w:rPr>
        <w:t>َ</w:t>
      </w:r>
      <w:r w:rsidRPr="001C585E">
        <w:rPr>
          <w:rtl/>
        </w:rPr>
        <w:t>ا أَوَى أَحَدُكُم</w:t>
      </w:r>
      <w:r w:rsidRPr="001C585E">
        <w:rPr>
          <w:rFonts w:hint="cs"/>
          <w:rtl/>
        </w:rPr>
        <w:t>ْ</w:t>
      </w:r>
      <w:r w:rsidRPr="001C585E">
        <w:rPr>
          <w:rtl/>
        </w:rPr>
        <w:t xml:space="preserve"> إِلى فِر</w:t>
      </w:r>
      <w:r w:rsidRPr="001C585E">
        <w:rPr>
          <w:rFonts w:hint="cs"/>
          <w:rtl/>
        </w:rPr>
        <w:t>َ</w:t>
      </w:r>
      <w:r w:rsidRPr="001C585E">
        <w:rPr>
          <w:rtl/>
        </w:rPr>
        <w:t>اشِهِ، فَلْيَنْفُض</w:t>
      </w:r>
      <w:r w:rsidRPr="001C585E">
        <w:rPr>
          <w:rFonts w:hint="cs"/>
          <w:rtl/>
        </w:rPr>
        <w:t>ْ</w:t>
      </w:r>
      <w:r w:rsidRPr="001C585E">
        <w:rPr>
          <w:rtl/>
        </w:rPr>
        <w:t xml:space="preserve"> فِراشَهُ ب</w:t>
      </w:r>
      <w:r w:rsidRPr="001C585E">
        <w:rPr>
          <w:rFonts w:hint="cs"/>
          <w:rtl/>
        </w:rPr>
        <w:t>ِ</w:t>
      </w:r>
      <w:r w:rsidRPr="001C585E">
        <w:rPr>
          <w:rtl/>
        </w:rPr>
        <w:t>د</w:t>
      </w:r>
      <w:r w:rsidRPr="001C585E">
        <w:rPr>
          <w:rFonts w:hint="cs"/>
          <w:rtl/>
        </w:rPr>
        <w:t>َ</w:t>
      </w:r>
      <w:r w:rsidRPr="001C585E">
        <w:rPr>
          <w:rtl/>
        </w:rPr>
        <w:t>اخِلَةِ إِزَارِهِ فإِنَّهُ لاَ يَدْرِي</w:t>
      </w:r>
      <w:r w:rsidRPr="001C585E">
        <w:rPr>
          <w:rFonts w:hint="cs"/>
          <w:rtl/>
        </w:rPr>
        <w:t>ْ</w:t>
      </w:r>
      <w:r w:rsidRPr="001C585E">
        <w:rPr>
          <w:rtl/>
        </w:rPr>
        <w:t xml:space="preserve"> مَا خَلَفَهُ عَلَيْهِ، ثُمَّ يَقُولُ: بِاسْمِكَ رَبِّي</w:t>
      </w:r>
      <w:r w:rsidRPr="001C585E">
        <w:rPr>
          <w:rFonts w:hint="cs"/>
          <w:rtl/>
        </w:rPr>
        <w:t>ْ</w:t>
      </w:r>
      <w:r w:rsidRPr="001C585E">
        <w:rPr>
          <w:rtl/>
        </w:rPr>
        <w:t xml:space="preserve"> وَضَعْتُ جَنْب</w:t>
      </w:r>
      <w:r w:rsidRPr="001C585E">
        <w:rPr>
          <w:rFonts w:hint="cs"/>
          <w:rtl/>
        </w:rPr>
        <w:t>ِ</w:t>
      </w:r>
      <w:r w:rsidRPr="001C585E">
        <w:rPr>
          <w:rtl/>
        </w:rPr>
        <w:t>ي</w:t>
      </w:r>
      <w:r w:rsidRPr="001C585E">
        <w:rPr>
          <w:rFonts w:hint="cs"/>
          <w:rtl/>
        </w:rPr>
        <w:t>ْ</w:t>
      </w:r>
      <w:r w:rsidRPr="001C585E">
        <w:rPr>
          <w:rtl/>
        </w:rPr>
        <w:t>، وَبِكَ أَرْفَعُهُ، إِنْ أَمْسَكْتَ نَفْسِي</w:t>
      </w:r>
      <w:r w:rsidRPr="001C585E">
        <w:rPr>
          <w:rFonts w:hint="cs"/>
          <w:rtl/>
        </w:rPr>
        <w:t>ْ</w:t>
      </w:r>
      <w:r w:rsidRPr="001C585E">
        <w:rPr>
          <w:rtl/>
        </w:rPr>
        <w:t xml:space="preserve"> فَارْحَمْه</w:t>
      </w:r>
      <w:r w:rsidRPr="001C585E">
        <w:rPr>
          <w:rFonts w:hint="cs"/>
          <w:rtl/>
        </w:rPr>
        <w:t>َ</w:t>
      </w:r>
      <w:r w:rsidRPr="001C585E">
        <w:rPr>
          <w:rtl/>
        </w:rPr>
        <w:t>ا، و</w:t>
      </w:r>
      <w:r w:rsidRPr="001C585E">
        <w:rPr>
          <w:rFonts w:hint="cs"/>
          <w:rtl/>
        </w:rPr>
        <w:t>َ</w:t>
      </w:r>
      <w:r w:rsidRPr="001C585E">
        <w:rPr>
          <w:rtl/>
        </w:rPr>
        <w:t>إِنْ أَرْسَلْتَهَا، فَاحْفَظْهَا بِمَا تَحْفَظُ بِه</w:t>
      </w:r>
      <w:r w:rsidRPr="001C585E">
        <w:rPr>
          <w:rFonts w:hint="cs"/>
          <w:rtl/>
        </w:rPr>
        <w:t>ِ</w:t>
      </w:r>
      <w:r w:rsidRPr="001C585E">
        <w:rPr>
          <w:rtl/>
        </w:rPr>
        <w:t xml:space="preserve"> عِب</w:t>
      </w:r>
      <w:r w:rsidRPr="001C585E">
        <w:rPr>
          <w:rFonts w:hint="cs"/>
          <w:rtl/>
        </w:rPr>
        <w:t>َ</w:t>
      </w:r>
      <w:r w:rsidRPr="001C585E">
        <w:rPr>
          <w:rtl/>
        </w:rPr>
        <w:t>ادَكَ الصَّال</w:t>
      </w:r>
      <w:r w:rsidRPr="001C585E">
        <w:rPr>
          <w:rFonts w:hint="cs"/>
          <w:rtl/>
        </w:rPr>
        <w:t>ِ</w:t>
      </w:r>
      <w:r w:rsidRPr="001C585E">
        <w:rPr>
          <w:rtl/>
        </w:rPr>
        <w:t>حِي</w:t>
      </w:r>
      <w:r w:rsidRPr="001C585E">
        <w:rPr>
          <w:rFonts w:hint="cs"/>
          <w:rtl/>
        </w:rPr>
        <w:t>ْ</w:t>
      </w:r>
      <w:r w:rsidRPr="001C585E">
        <w:rPr>
          <w:rtl/>
        </w:rPr>
        <w:t>نَ»</w:t>
      </w:r>
      <w:r w:rsidRPr="001C585E">
        <w:rPr>
          <w:rFonts w:hint="cs"/>
          <w:rtl/>
        </w:rPr>
        <w:t>.</w:t>
      </w:r>
      <w:r w:rsidRPr="001C585E">
        <w:rPr>
          <w:rtl/>
        </w:rPr>
        <w:t xml:space="preserve"> متفقٌ عليه.</w:t>
      </w:r>
    </w:p>
    <w:p w:rsidR="00152E87" w:rsidRPr="001C585E" w:rsidRDefault="00152E87" w:rsidP="001C585E">
      <w:pPr>
        <w:pStyle w:val="a9"/>
        <w:rPr>
          <w:rtl/>
        </w:rPr>
      </w:pPr>
      <w:r w:rsidRPr="001C585E">
        <w:rPr>
          <w:rFonts w:hint="cs"/>
          <w:rtl/>
        </w:rPr>
        <w:t>832. از ابوهریره ـ</w:t>
      </w:r>
      <w:r w:rsidR="00573ACA" w:rsidRPr="001C585E">
        <w:rPr>
          <w:rFonts w:cs="CTraditional Arabic" w:hint="cs"/>
          <w:rtl/>
        </w:rPr>
        <w:t>س</w:t>
      </w:r>
      <w:r w:rsidRPr="001C585E">
        <w:rPr>
          <w:rFonts w:hint="cs"/>
          <w:rtl/>
        </w:rPr>
        <w:t>ـ روایت شده است که پیامبر</w:t>
      </w:r>
      <w:r w:rsidRPr="006717F5">
        <w:rPr>
          <w:rFonts w:cs="CTraditional Arabic" w:hint="cs"/>
          <w:sz w:val="26"/>
          <w:szCs w:val="26"/>
          <w:rtl/>
        </w:rPr>
        <w:t>ص</w:t>
      </w:r>
      <w:r w:rsidRPr="001C585E">
        <w:rPr>
          <w:rFonts w:hint="cs"/>
          <w:rtl/>
        </w:rPr>
        <w:t xml:space="preserve"> فرمودند: «وقتی یکی از شما به بستر خواب خود رفت، بسترش را بتکاند و با قسمت داخلی شلوار (لباس) خود، آن را پاک کند (چه امکان دارد گزنده و خزنده ای در بسترش قرار گرفته باشد)، زیرا او نمی‌داند پس از ترک بستر چه چیزی در جای او قرار گرفته است و سپس بگوید: </w:t>
      </w:r>
      <w:r w:rsidRPr="001C585E">
        <w:rPr>
          <w:rStyle w:val="Char7"/>
          <w:rtl/>
        </w:rPr>
        <w:t>بِاسْمِكَ رَبِّي</w:t>
      </w:r>
      <w:r w:rsidRPr="001C585E">
        <w:rPr>
          <w:rStyle w:val="Char7"/>
          <w:rFonts w:hint="cs"/>
          <w:rtl/>
        </w:rPr>
        <w:t>ْ</w:t>
      </w:r>
      <w:r w:rsidRPr="001C585E">
        <w:rPr>
          <w:rStyle w:val="Char7"/>
          <w:rtl/>
        </w:rPr>
        <w:t xml:space="preserve"> وَضَعْتُ جَنْب</w:t>
      </w:r>
      <w:r w:rsidRPr="001C585E">
        <w:rPr>
          <w:rStyle w:val="Char7"/>
          <w:rFonts w:hint="cs"/>
          <w:rtl/>
        </w:rPr>
        <w:t>ِ</w:t>
      </w:r>
      <w:r w:rsidRPr="001C585E">
        <w:rPr>
          <w:rStyle w:val="Char7"/>
          <w:rtl/>
        </w:rPr>
        <w:t>ي</w:t>
      </w:r>
      <w:r w:rsidRPr="001C585E">
        <w:rPr>
          <w:rStyle w:val="Char7"/>
          <w:rFonts w:hint="cs"/>
          <w:rtl/>
        </w:rPr>
        <w:t>ْ</w:t>
      </w:r>
      <w:r w:rsidRPr="001C585E">
        <w:rPr>
          <w:rStyle w:val="Char7"/>
          <w:rtl/>
        </w:rPr>
        <w:t>، وَبِكَ أَرْفَعُهُ، إِنْ أَمْسَكْتَ نَفْسِي</w:t>
      </w:r>
      <w:r w:rsidRPr="001C585E">
        <w:rPr>
          <w:rStyle w:val="Char7"/>
          <w:rFonts w:hint="cs"/>
          <w:rtl/>
        </w:rPr>
        <w:t>ْ</w:t>
      </w:r>
      <w:r w:rsidRPr="001C585E">
        <w:rPr>
          <w:rStyle w:val="Char7"/>
          <w:rtl/>
        </w:rPr>
        <w:t xml:space="preserve"> فَارْحَمْه</w:t>
      </w:r>
      <w:r w:rsidRPr="001C585E">
        <w:rPr>
          <w:rStyle w:val="Char7"/>
          <w:rFonts w:hint="cs"/>
          <w:rtl/>
        </w:rPr>
        <w:t>َ</w:t>
      </w:r>
      <w:r w:rsidRPr="001C585E">
        <w:rPr>
          <w:rStyle w:val="Char7"/>
          <w:rtl/>
        </w:rPr>
        <w:t>ا، و</w:t>
      </w:r>
      <w:r w:rsidRPr="001C585E">
        <w:rPr>
          <w:rStyle w:val="Char7"/>
          <w:rFonts w:hint="cs"/>
          <w:rtl/>
        </w:rPr>
        <w:t>َ</w:t>
      </w:r>
      <w:r w:rsidRPr="001C585E">
        <w:rPr>
          <w:rStyle w:val="Char7"/>
          <w:rtl/>
        </w:rPr>
        <w:t>إِنْ أَرْسَلْتَهَا، فَاحْفَظْهَا بِمَا تَحْفَظُ بِه</w:t>
      </w:r>
      <w:r w:rsidRPr="001C585E">
        <w:rPr>
          <w:rStyle w:val="Char7"/>
          <w:rFonts w:hint="cs"/>
          <w:rtl/>
        </w:rPr>
        <w:t>ِ</w:t>
      </w:r>
      <w:r w:rsidRPr="001C585E">
        <w:rPr>
          <w:rStyle w:val="Char7"/>
          <w:rtl/>
        </w:rPr>
        <w:t xml:space="preserve"> عِب</w:t>
      </w:r>
      <w:r w:rsidRPr="001C585E">
        <w:rPr>
          <w:rStyle w:val="Char7"/>
          <w:rFonts w:hint="cs"/>
          <w:rtl/>
        </w:rPr>
        <w:t>َ</w:t>
      </w:r>
      <w:r w:rsidRPr="001C585E">
        <w:rPr>
          <w:rStyle w:val="Char7"/>
          <w:rtl/>
        </w:rPr>
        <w:t>ادَكَ الصَّال</w:t>
      </w:r>
      <w:r w:rsidRPr="001C585E">
        <w:rPr>
          <w:rStyle w:val="Char7"/>
          <w:rFonts w:hint="cs"/>
          <w:rtl/>
        </w:rPr>
        <w:t>ِ</w:t>
      </w:r>
      <w:r w:rsidRPr="001C585E">
        <w:rPr>
          <w:rStyle w:val="Char7"/>
          <w:rtl/>
        </w:rPr>
        <w:t>حِي</w:t>
      </w:r>
      <w:r w:rsidRPr="001C585E">
        <w:rPr>
          <w:rStyle w:val="Char7"/>
          <w:rFonts w:hint="cs"/>
          <w:rtl/>
        </w:rPr>
        <w:t>ْ</w:t>
      </w:r>
      <w:r w:rsidRPr="001C585E">
        <w:rPr>
          <w:rStyle w:val="Char7"/>
          <w:rtl/>
        </w:rPr>
        <w:t>نَ</w:t>
      </w:r>
      <w:r w:rsidRPr="001328D8">
        <w:rPr>
          <w:rStyle w:val="Charb"/>
          <w:rFonts w:hint="cs"/>
          <w:rtl/>
        </w:rPr>
        <w:t>:</w:t>
      </w:r>
      <w:r w:rsidRPr="001C585E">
        <w:rPr>
          <w:rFonts w:hint="cs"/>
          <w:rtl/>
        </w:rPr>
        <w:t xml:space="preserve"> به نام تو ای پروردگار من! پهلوی خود را بر زمین می‌گذارم و به اراده و قدرت تو آن را بلند می‌کنم، خداوندا! اگر جان مرا نزد خود نگاه خواهی داشت، بر او رحم فرما و اگر آن را رها می‌کنی و زنده‌ام باقی می‌گذاری، با آن‌چه که بندگان صالح خود را به آن حفظ می‌کنی، او را حفظ کن»</w:t>
      </w:r>
      <w:r w:rsidRPr="001C585E">
        <w:rPr>
          <w:vertAlign w:val="superscript"/>
          <w:rtl/>
        </w:rPr>
        <w:footnoteReference w:id="812"/>
      </w:r>
      <w:r w:rsidRPr="001C585E">
        <w:rPr>
          <w:rFonts w:hint="cs"/>
          <w:rtl/>
        </w:rPr>
        <w:t>.</w:t>
      </w:r>
    </w:p>
    <w:p w:rsidR="00152E87" w:rsidRPr="001C585E" w:rsidRDefault="00152E87" w:rsidP="001C585E">
      <w:pPr>
        <w:pStyle w:val="af0"/>
        <w:rPr>
          <w:rtl/>
        </w:rPr>
      </w:pPr>
      <w:r w:rsidRPr="001C585E">
        <w:rPr>
          <w:rFonts w:hint="cs"/>
          <w:rtl/>
        </w:rPr>
        <w:t>833-</w:t>
      </w:r>
      <w:r w:rsidRPr="001C585E">
        <w:rPr>
          <w:rFonts w:ascii="Times New Roman" w:hAnsi="Times New Roman" w:cs="Times New Roman" w:hint="cs"/>
          <w:rtl/>
        </w:rPr>
        <w:t> </w:t>
      </w:r>
      <w:r w:rsidRPr="001C585E">
        <w:rPr>
          <w:rFonts w:hint="cs"/>
          <w:rtl/>
        </w:rPr>
        <w:t>وعنْ</w:t>
      </w:r>
      <w:r w:rsidRPr="001C585E">
        <w:rPr>
          <w:rtl/>
        </w:rPr>
        <w:t xml:space="preserve"> </w:t>
      </w:r>
      <w:r w:rsidRPr="001C585E">
        <w:rPr>
          <w:rFonts w:hint="cs"/>
          <w:rtl/>
        </w:rPr>
        <w:t>عائشةَ</w:t>
      </w:r>
      <w:r w:rsidRPr="001C585E">
        <w:rPr>
          <w:rtl/>
        </w:rPr>
        <w:t xml:space="preserve"> </w:t>
      </w:r>
      <w:r w:rsidRPr="001C585E">
        <w:rPr>
          <w:rFonts w:hint="cs"/>
          <w:rtl/>
        </w:rPr>
        <w:t>رضي</w:t>
      </w:r>
      <w:r w:rsidRPr="001C585E">
        <w:rPr>
          <w:rtl/>
        </w:rPr>
        <w:t xml:space="preserve"> </w:t>
      </w:r>
      <w:r w:rsidRPr="001C585E">
        <w:rPr>
          <w:rFonts w:hint="cs"/>
          <w:rtl/>
        </w:rPr>
        <w:t>اللَّه</w:t>
      </w:r>
      <w:r w:rsidRPr="001C585E">
        <w:rPr>
          <w:rtl/>
        </w:rPr>
        <w:t xml:space="preserve"> </w:t>
      </w:r>
      <w:r w:rsidRPr="001C585E">
        <w:rPr>
          <w:rFonts w:hint="cs"/>
          <w:rtl/>
        </w:rPr>
        <w:t>عنْها،</w:t>
      </w:r>
      <w:r w:rsidRPr="001C585E">
        <w:rPr>
          <w:rtl/>
        </w:rPr>
        <w:t xml:space="preserve"> </w:t>
      </w:r>
      <w:r w:rsidRPr="001C585E">
        <w:rPr>
          <w:rFonts w:hint="cs"/>
          <w:rtl/>
        </w:rPr>
        <w:t>أَنَّ</w:t>
      </w:r>
      <w:r w:rsidRPr="001C585E">
        <w:rPr>
          <w:rtl/>
        </w:rPr>
        <w:t xml:space="preserve"> </w:t>
      </w:r>
      <w:r w:rsidRPr="001C585E">
        <w:rPr>
          <w:rFonts w:hint="cs"/>
          <w:rtl/>
        </w:rPr>
        <w:t>رَ</w:t>
      </w:r>
      <w:r w:rsidRPr="001C585E">
        <w:rPr>
          <w:rtl/>
        </w:rPr>
        <w:t>س</w:t>
      </w:r>
      <w:r w:rsidRPr="001C585E">
        <w:rPr>
          <w:rFonts w:hint="cs"/>
          <w:rtl/>
        </w:rPr>
        <w:t>ُ</w:t>
      </w:r>
      <w:r w:rsidRPr="001C585E">
        <w:rPr>
          <w:rtl/>
        </w:rPr>
        <w:t>ول</w:t>
      </w:r>
      <w:r w:rsidRPr="001C585E">
        <w:rPr>
          <w:rFonts w:hint="cs"/>
          <w:rtl/>
        </w:rPr>
        <w:t>َ</w:t>
      </w:r>
      <w:r w:rsidRPr="001C585E">
        <w:rPr>
          <w:rtl/>
        </w:rPr>
        <w:t xml:space="preserve"> اللَّهِ صَلَّى اللهُ عَلَيْهِ وَسَلَّمَ ك</w:t>
      </w:r>
      <w:r w:rsidRPr="001C585E">
        <w:rPr>
          <w:rFonts w:hint="cs"/>
          <w:rtl/>
        </w:rPr>
        <w:t>َ</w:t>
      </w:r>
      <w:r w:rsidRPr="001C585E">
        <w:rPr>
          <w:rtl/>
        </w:rPr>
        <w:t>ان</w:t>
      </w:r>
      <w:r w:rsidRPr="001C585E">
        <w:rPr>
          <w:rFonts w:hint="cs"/>
          <w:rtl/>
        </w:rPr>
        <w:t>َ</w:t>
      </w:r>
      <w:r w:rsidRPr="001C585E">
        <w:rPr>
          <w:rtl/>
        </w:rPr>
        <w:t xml:space="preserve"> إِذَا أَخَذَ م</w:t>
      </w:r>
      <w:r w:rsidRPr="001C585E">
        <w:rPr>
          <w:rFonts w:hint="cs"/>
          <w:rtl/>
        </w:rPr>
        <w:t>َ</w:t>
      </w:r>
      <w:r w:rsidRPr="001C585E">
        <w:rPr>
          <w:rtl/>
        </w:rPr>
        <w:t>ضْج</w:t>
      </w:r>
      <w:r w:rsidRPr="001C585E">
        <w:rPr>
          <w:rFonts w:hint="cs"/>
          <w:rtl/>
        </w:rPr>
        <w:t>َ</w:t>
      </w:r>
      <w:r w:rsidRPr="001C585E">
        <w:rPr>
          <w:rtl/>
        </w:rPr>
        <w:t>عَهُ نَفَثَ في ي</w:t>
      </w:r>
      <w:r w:rsidRPr="001C585E">
        <w:rPr>
          <w:rFonts w:hint="cs"/>
          <w:rtl/>
        </w:rPr>
        <w:t>َ</w:t>
      </w:r>
      <w:r w:rsidRPr="001C585E">
        <w:rPr>
          <w:rtl/>
        </w:rPr>
        <w:t>دَيْهِ، وَقَرَأَ ب</w:t>
      </w:r>
      <w:r w:rsidRPr="001C585E">
        <w:rPr>
          <w:rFonts w:hint="cs"/>
          <w:rtl/>
        </w:rPr>
        <w:t>ِ</w:t>
      </w:r>
      <w:r w:rsidRPr="001C585E">
        <w:rPr>
          <w:rtl/>
        </w:rPr>
        <w:t>الْمُعَوِّذ</w:t>
      </w:r>
      <w:r w:rsidRPr="001C585E">
        <w:rPr>
          <w:rFonts w:hint="cs"/>
          <w:rtl/>
        </w:rPr>
        <w:t>َ</w:t>
      </w:r>
      <w:r w:rsidRPr="001C585E">
        <w:rPr>
          <w:rtl/>
        </w:rPr>
        <w:t>اتِ ومَس</w:t>
      </w:r>
      <w:r w:rsidRPr="001C585E">
        <w:rPr>
          <w:rFonts w:hint="cs"/>
          <w:rtl/>
        </w:rPr>
        <w:t>َ</w:t>
      </w:r>
      <w:r w:rsidRPr="001C585E">
        <w:rPr>
          <w:rtl/>
        </w:rPr>
        <w:t>ح</w:t>
      </w:r>
      <w:r w:rsidRPr="001C585E">
        <w:rPr>
          <w:rFonts w:hint="cs"/>
          <w:rtl/>
        </w:rPr>
        <w:t>َ</w:t>
      </w:r>
      <w:r w:rsidRPr="001C585E">
        <w:rPr>
          <w:rtl/>
        </w:rPr>
        <w:t xml:space="preserve"> بِه</w:t>
      </w:r>
      <w:r w:rsidRPr="001C585E">
        <w:rPr>
          <w:rFonts w:hint="cs"/>
          <w:rtl/>
        </w:rPr>
        <w:t>ِ</w:t>
      </w:r>
      <w:r w:rsidRPr="001C585E">
        <w:rPr>
          <w:rtl/>
        </w:rPr>
        <w:t>مَا جَسَدَهُ، متفقٌ عليه.</w:t>
      </w:r>
    </w:p>
    <w:p w:rsidR="00152E87" w:rsidRPr="00510C59" w:rsidRDefault="00152E87" w:rsidP="00510C59">
      <w:pPr>
        <w:pStyle w:val="af0"/>
        <w:spacing w:before="0"/>
        <w:rPr>
          <w:rtl/>
        </w:rPr>
      </w:pPr>
      <w:r w:rsidRPr="00510C59">
        <w:rPr>
          <w:rtl/>
        </w:rPr>
        <w:t>وفي رواية لهما: أَنَّ الن</w:t>
      </w:r>
      <w:r w:rsidRPr="00510C59">
        <w:rPr>
          <w:rFonts w:hint="cs"/>
          <w:rtl/>
        </w:rPr>
        <w:t>َّ</w:t>
      </w:r>
      <w:r w:rsidRPr="00510C59">
        <w:rPr>
          <w:rtl/>
        </w:rPr>
        <w:t>ب</w:t>
      </w:r>
      <w:r w:rsidRPr="00510C59">
        <w:rPr>
          <w:rFonts w:hint="cs"/>
          <w:rtl/>
        </w:rPr>
        <w:t>ِ</w:t>
      </w:r>
      <w:r w:rsidRPr="00510C59">
        <w:rPr>
          <w:rtl/>
        </w:rPr>
        <w:t>يَّ صَلَّى اللهُ عَلَيْهِ وَسَلَّمَ كَانَ إِذَا أَو</w:t>
      </w:r>
      <w:r w:rsidRPr="00510C59">
        <w:rPr>
          <w:rFonts w:hint="cs"/>
          <w:rtl/>
        </w:rPr>
        <w:t>َ</w:t>
      </w:r>
      <w:r w:rsidRPr="00510C59">
        <w:rPr>
          <w:rtl/>
        </w:rPr>
        <w:t>ى إِلى فِرَاشِهِ كُلَّ لَيْل</w:t>
      </w:r>
      <w:r w:rsidRPr="00510C59">
        <w:rPr>
          <w:rFonts w:hint="cs"/>
          <w:rtl/>
        </w:rPr>
        <w:t>َ</w:t>
      </w:r>
      <w:r w:rsidRPr="00510C59">
        <w:rPr>
          <w:rtl/>
        </w:rPr>
        <w:t>ةٍ ج</w:t>
      </w:r>
      <w:r w:rsidRPr="00510C59">
        <w:rPr>
          <w:rFonts w:hint="cs"/>
          <w:rtl/>
        </w:rPr>
        <w:t>َ</w:t>
      </w:r>
      <w:r w:rsidRPr="00510C59">
        <w:rPr>
          <w:rtl/>
        </w:rPr>
        <w:t>مَع</w:t>
      </w:r>
      <w:r w:rsidRPr="00510C59">
        <w:rPr>
          <w:rFonts w:hint="cs"/>
          <w:rtl/>
        </w:rPr>
        <w:t>َ</w:t>
      </w:r>
      <w:r w:rsidRPr="00510C59">
        <w:rPr>
          <w:rtl/>
        </w:rPr>
        <w:t xml:space="preserve"> كَفَّيْهِ</w:t>
      </w:r>
      <w:r w:rsidRPr="00510C59">
        <w:rPr>
          <w:rtl/>
        </w:rPr>
        <w:softHyphen/>
        <w:t xml:space="preserve"> ثُمَّ ن</w:t>
      </w:r>
      <w:r w:rsidRPr="00510C59">
        <w:rPr>
          <w:rFonts w:hint="cs"/>
          <w:rtl/>
        </w:rPr>
        <w:t>َ</w:t>
      </w:r>
      <w:r w:rsidRPr="00510C59">
        <w:rPr>
          <w:rtl/>
        </w:rPr>
        <w:t>فَثَ ف</w:t>
      </w:r>
      <w:r w:rsidRPr="00510C59">
        <w:rPr>
          <w:rFonts w:hint="cs"/>
          <w:rtl/>
        </w:rPr>
        <w:t>ِ</w:t>
      </w:r>
      <w:r w:rsidRPr="00510C59">
        <w:rPr>
          <w:rtl/>
        </w:rPr>
        <w:t>ي</w:t>
      </w:r>
      <w:r w:rsidRPr="00510C59">
        <w:rPr>
          <w:rFonts w:hint="cs"/>
          <w:rtl/>
        </w:rPr>
        <w:t>ْ</w:t>
      </w:r>
      <w:r w:rsidRPr="00510C59">
        <w:rPr>
          <w:rtl/>
        </w:rPr>
        <w:t>ه</w:t>
      </w:r>
      <w:r w:rsidRPr="00510C59">
        <w:rPr>
          <w:rFonts w:hint="cs"/>
          <w:rtl/>
        </w:rPr>
        <w:t>ِ</w:t>
      </w:r>
      <w:r w:rsidRPr="00510C59">
        <w:rPr>
          <w:rtl/>
        </w:rPr>
        <w:t>م</w:t>
      </w:r>
      <w:r w:rsidRPr="00510C59">
        <w:rPr>
          <w:rFonts w:hint="cs"/>
          <w:rtl/>
        </w:rPr>
        <w:t>َ</w:t>
      </w:r>
      <w:r w:rsidRPr="00510C59">
        <w:rPr>
          <w:rtl/>
        </w:rPr>
        <w:t>ا فَقَر</w:t>
      </w:r>
      <w:r w:rsidRPr="00510C59">
        <w:rPr>
          <w:rFonts w:hint="cs"/>
          <w:rtl/>
        </w:rPr>
        <w:t>َ</w:t>
      </w:r>
      <w:r w:rsidRPr="00510C59">
        <w:rPr>
          <w:rtl/>
        </w:rPr>
        <w:t>أَ فِي</w:t>
      </w:r>
      <w:r w:rsidRPr="00510C59">
        <w:rPr>
          <w:rFonts w:hint="cs"/>
          <w:rtl/>
        </w:rPr>
        <w:t>ْ</w:t>
      </w:r>
      <w:r w:rsidRPr="00510C59">
        <w:rPr>
          <w:rtl/>
        </w:rPr>
        <w:t>ه</w:t>
      </w:r>
      <w:r w:rsidRPr="00510C59">
        <w:rPr>
          <w:rFonts w:hint="cs"/>
          <w:rtl/>
        </w:rPr>
        <w:t>ِ</w:t>
      </w:r>
      <w:r w:rsidRPr="00510C59">
        <w:rPr>
          <w:rtl/>
        </w:rPr>
        <w:t>م</w:t>
      </w:r>
      <w:r w:rsidRPr="00510C59">
        <w:rPr>
          <w:rFonts w:hint="cs"/>
          <w:rtl/>
        </w:rPr>
        <w:t>َ</w:t>
      </w:r>
      <w:r w:rsidRPr="00510C59">
        <w:rPr>
          <w:rtl/>
        </w:rPr>
        <w:t>ا: قُلْ هُوَ اللَّه</w:t>
      </w:r>
      <w:r w:rsidRPr="00510C59">
        <w:rPr>
          <w:rFonts w:hint="cs"/>
          <w:rtl/>
        </w:rPr>
        <w:t>ُ</w:t>
      </w:r>
      <w:r w:rsidRPr="00510C59">
        <w:rPr>
          <w:rtl/>
        </w:rPr>
        <w:t xml:space="preserve"> أَحَدٌ، وقُلْ أَعُوذُ بِرَبِّ الف</w:t>
      </w:r>
      <w:r w:rsidRPr="00510C59">
        <w:rPr>
          <w:rFonts w:hint="cs"/>
          <w:rtl/>
        </w:rPr>
        <w:t>َ</w:t>
      </w:r>
      <w:r w:rsidRPr="00510C59">
        <w:rPr>
          <w:rtl/>
        </w:rPr>
        <w:t>لَقِ، وَقُلْ أَعُوذُ بِر</w:t>
      </w:r>
      <w:r w:rsidRPr="00510C59">
        <w:rPr>
          <w:rFonts w:hint="cs"/>
          <w:rtl/>
        </w:rPr>
        <w:t>َ</w:t>
      </w:r>
      <w:r w:rsidRPr="00510C59">
        <w:rPr>
          <w:rtl/>
        </w:rPr>
        <w:t>بِّ النَّاسِ، ثُمَّ مَسَحَ بِهِمَا م</w:t>
      </w:r>
      <w:r w:rsidRPr="00510C59">
        <w:rPr>
          <w:rFonts w:hint="cs"/>
          <w:rtl/>
        </w:rPr>
        <w:t>َ</w:t>
      </w:r>
      <w:r w:rsidRPr="00510C59">
        <w:rPr>
          <w:rtl/>
        </w:rPr>
        <w:t>ا اسْت</w:t>
      </w:r>
      <w:r w:rsidRPr="00510C59">
        <w:rPr>
          <w:rFonts w:hint="cs"/>
          <w:rtl/>
        </w:rPr>
        <w:t>َ</w:t>
      </w:r>
      <w:r w:rsidRPr="00510C59">
        <w:rPr>
          <w:rtl/>
        </w:rPr>
        <w:t>ط</w:t>
      </w:r>
      <w:r w:rsidRPr="00510C59">
        <w:rPr>
          <w:rFonts w:hint="cs"/>
          <w:rtl/>
        </w:rPr>
        <w:t>َ</w:t>
      </w:r>
      <w:r w:rsidRPr="00510C59">
        <w:rPr>
          <w:rtl/>
        </w:rPr>
        <w:t>اعَ مِن</w:t>
      </w:r>
      <w:r w:rsidRPr="00510C59">
        <w:rPr>
          <w:rFonts w:hint="cs"/>
          <w:rtl/>
        </w:rPr>
        <w:t>ْ</w:t>
      </w:r>
      <w:r w:rsidRPr="00510C59">
        <w:rPr>
          <w:rtl/>
        </w:rPr>
        <w:t xml:space="preserve"> ج</w:t>
      </w:r>
      <w:r w:rsidRPr="00510C59">
        <w:rPr>
          <w:rFonts w:hint="cs"/>
          <w:rtl/>
        </w:rPr>
        <w:t>َ</w:t>
      </w:r>
      <w:r w:rsidRPr="00510C59">
        <w:rPr>
          <w:rtl/>
        </w:rPr>
        <w:t>سَدِهِ، ي</w:t>
      </w:r>
      <w:r w:rsidRPr="00510C59">
        <w:rPr>
          <w:rFonts w:hint="cs"/>
          <w:rtl/>
        </w:rPr>
        <w:t>َ</w:t>
      </w:r>
      <w:r w:rsidRPr="00510C59">
        <w:rPr>
          <w:rtl/>
        </w:rPr>
        <w:t>بْدَأُ بِه</w:t>
      </w:r>
      <w:r w:rsidRPr="00510C59">
        <w:rPr>
          <w:rFonts w:hint="cs"/>
          <w:rtl/>
        </w:rPr>
        <w:t>ِ</w:t>
      </w:r>
      <w:r w:rsidRPr="00510C59">
        <w:rPr>
          <w:rtl/>
        </w:rPr>
        <w:t>م</w:t>
      </w:r>
      <w:r w:rsidRPr="00510C59">
        <w:rPr>
          <w:rFonts w:hint="cs"/>
          <w:rtl/>
        </w:rPr>
        <w:t>َ</w:t>
      </w:r>
      <w:r w:rsidRPr="00510C59">
        <w:rPr>
          <w:rtl/>
        </w:rPr>
        <w:t>ا عَلَى رَأْسِهِ وَو</w:t>
      </w:r>
      <w:r w:rsidRPr="00510C59">
        <w:rPr>
          <w:rFonts w:hint="cs"/>
          <w:rtl/>
        </w:rPr>
        <w:t>َ</w:t>
      </w:r>
      <w:r w:rsidRPr="00510C59">
        <w:rPr>
          <w:rtl/>
        </w:rPr>
        <w:t>ج</w:t>
      </w:r>
      <w:r w:rsidRPr="00510C59">
        <w:rPr>
          <w:rFonts w:hint="cs"/>
          <w:rtl/>
        </w:rPr>
        <w:t>ْ</w:t>
      </w:r>
      <w:r w:rsidRPr="00510C59">
        <w:rPr>
          <w:rtl/>
        </w:rPr>
        <w:t>هِهِ، و</w:t>
      </w:r>
      <w:r w:rsidRPr="00510C59">
        <w:rPr>
          <w:rFonts w:hint="cs"/>
          <w:rtl/>
        </w:rPr>
        <w:t>َ</w:t>
      </w:r>
      <w:r w:rsidRPr="00510C59">
        <w:rPr>
          <w:rtl/>
        </w:rPr>
        <w:t>م</w:t>
      </w:r>
      <w:r w:rsidRPr="00510C59">
        <w:rPr>
          <w:rFonts w:hint="cs"/>
          <w:rtl/>
        </w:rPr>
        <w:t>َ</w:t>
      </w:r>
      <w:r w:rsidRPr="00510C59">
        <w:rPr>
          <w:rtl/>
        </w:rPr>
        <w:t>ا أَق</w:t>
      </w:r>
      <w:r w:rsidRPr="00510C59">
        <w:rPr>
          <w:rFonts w:hint="cs"/>
          <w:rtl/>
        </w:rPr>
        <w:t>ْ</w:t>
      </w:r>
      <w:r w:rsidRPr="00510C59">
        <w:rPr>
          <w:rtl/>
        </w:rPr>
        <w:t>ب</w:t>
      </w:r>
      <w:r w:rsidRPr="00510C59">
        <w:rPr>
          <w:rFonts w:hint="cs"/>
          <w:rtl/>
        </w:rPr>
        <w:t>َ</w:t>
      </w:r>
      <w:r w:rsidRPr="00510C59">
        <w:rPr>
          <w:rtl/>
        </w:rPr>
        <w:t>لَ مِنْ جَسَدِهِ، يَفْعَلُ ذ</w:t>
      </w:r>
      <w:r w:rsidRPr="00510C59">
        <w:rPr>
          <w:rFonts w:hint="cs"/>
          <w:rtl/>
        </w:rPr>
        <w:t>َ</w:t>
      </w:r>
      <w:r w:rsidRPr="00510C59">
        <w:rPr>
          <w:rtl/>
        </w:rPr>
        <w:t>ل</w:t>
      </w:r>
      <w:r w:rsidRPr="00510C59">
        <w:rPr>
          <w:rFonts w:hint="cs"/>
          <w:rtl/>
        </w:rPr>
        <w:t>ِ</w:t>
      </w:r>
      <w:r w:rsidRPr="00510C59">
        <w:rPr>
          <w:rtl/>
        </w:rPr>
        <w:t>كَ ثَلاَثَ م</w:t>
      </w:r>
      <w:r w:rsidRPr="00510C59">
        <w:rPr>
          <w:rFonts w:hint="cs"/>
          <w:rtl/>
        </w:rPr>
        <w:t>َ</w:t>
      </w:r>
      <w:r w:rsidRPr="00510C59">
        <w:rPr>
          <w:rtl/>
        </w:rPr>
        <w:t>رَّات</w:t>
      </w:r>
      <w:r w:rsidRPr="00510C59">
        <w:rPr>
          <w:rFonts w:hint="cs"/>
          <w:rtl/>
        </w:rPr>
        <w:t>ٍ.</w:t>
      </w:r>
      <w:r w:rsidRPr="00510C59">
        <w:rPr>
          <w:rtl/>
        </w:rPr>
        <w:t xml:space="preserve"> متفقٌ عليه.</w:t>
      </w:r>
    </w:p>
    <w:p w:rsidR="00152E87" w:rsidRPr="00510C59" w:rsidRDefault="00152E87" w:rsidP="00510C59">
      <w:pPr>
        <w:pStyle w:val="a9"/>
        <w:rPr>
          <w:rtl/>
        </w:rPr>
      </w:pPr>
      <w:r w:rsidRPr="00510C59">
        <w:rPr>
          <w:rFonts w:hint="cs"/>
          <w:rtl/>
        </w:rPr>
        <w:t>833. از عایشه ـ</w:t>
      </w:r>
      <w:r w:rsidRPr="006717F5">
        <w:rPr>
          <w:rFonts w:cs="CTraditional Arabic" w:hint="cs"/>
          <w:sz w:val="26"/>
          <w:szCs w:val="26"/>
          <w:rtl/>
        </w:rPr>
        <w:t>ل</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وقتی که در بسترش دراز می‌کشید، در دست خود می‌دمید و معوذتین</w:t>
      </w:r>
      <w:r w:rsidR="00510C59">
        <w:rPr>
          <w:rFonts w:hint="cs"/>
          <w:rtl/>
        </w:rPr>
        <w:t xml:space="preserve"> </w:t>
      </w:r>
      <w:r w:rsidR="00510C59">
        <w:rPr>
          <w:rFonts w:cs="Traditional Arabic"/>
          <w:color w:val="000000"/>
          <w:shd w:val="clear" w:color="auto" w:fill="FFFFFF"/>
          <w:rtl/>
        </w:rPr>
        <w:t>﴿</w:t>
      </w:r>
      <w:r w:rsidR="00510C59" w:rsidRPr="00510C59">
        <w:rPr>
          <w:rStyle w:val="Char8"/>
          <w:rtl/>
        </w:rPr>
        <w:t xml:space="preserve">قُلۡ أَعُوذُ بِرَبِّ </w:t>
      </w:r>
      <w:r w:rsidR="00510C59" w:rsidRPr="00510C59">
        <w:rPr>
          <w:rStyle w:val="Char8"/>
          <w:rFonts w:hint="cs"/>
          <w:rtl/>
        </w:rPr>
        <w:t>ٱ</w:t>
      </w:r>
      <w:r w:rsidR="00510C59" w:rsidRPr="00510C59">
        <w:rPr>
          <w:rStyle w:val="Char8"/>
          <w:rFonts w:hint="eastAsia"/>
          <w:rtl/>
        </w:rPr>
        <w:t>لۡفَلَقِ</w:t>
      </w:r>
      <w:r w:rsidR="00510C59" w:rsidRPr="00510C59">
        <w:rPr>
          <w:rStyle w:val="Char8"/>
          <w:rtl/>
        </w:rPr>
        <w:t>١</w:t>
      </w:r>
      <w:r w:rsidR="00510C59">
        <w:rPr>
          <w:rFonts w:cs="Traditional Arabic"/>
          <w:color w:val="000000"/>
          <w:shd w:val="clear" w:color="auto" w:fill="FFFFFF"/>
          <w:rtl/>
        </w:rPr>
        <w:t>﴾</w:t>
      </w:r>
      <w:r w:rsidRPr="00510C59">
        <w:rPr>
          <w:rFonts w:hint="cs"/>
          <w:rtl/>
        </w:rPr>
        <w:t xml:space="preserve"> و</w:t>
      </w:r>
      <w:r w:rsidR="00510C59">
        <w:rPr>
          <w:rFonts w:hint="cs"/>
          <w:rtl/>
        </w:rPr>
        <w:t xml:space="preserve"> </w:t>
      </w:r>
      <w:r w:rsidR="00510C59">
        <w:rPr>
          <w:rFonts w:cs="Traditional Arabic"/>
          <w:color w:val="000000"/>
          <w:shd w:val="clear" w:color="auto" w:fill="FFFFFF"/>
          <w:rtl/>
        </w:rPr>
        <w:t>﴿</w:t>
      </w:r>
      <w:r w:rsidR="00510C59" w:rsidRPr="00510C59">
        <w:rPr>
          <w:rStyle w:val="Char8"/>
          <w:rtl/>
        </w:rPr>
        <w:t xml:space="preserve">قُلۡ أَعُوذُ بِرَبِّ </w:t>
      </w:r>
      <w:r w:rsidR="00510C59" w:rsidRPr="00510C59">
        <w:rPr>
          <w:rStyle w:val="Char8"/>
          <w:rFonts w:hint="cs"/>
          <w:rtl/>
        </w:rPr>
        <w:t>ٱ</w:t>
      </w:r>
      <w:r w:rsidR="00510C59" w:rsidRPr="00510C59">
        <w:rPr>
          <w:rStyle w:val="Char8"/>
          <w:rFonts w:hint="eastAsia"/>
          <w:rtl/>
        </w:rPr>
        <w:t>لنَّاسِ</w:t>
      </w:r>
      <w:r w:rsidR="00510C59" w:rsidRPr="00510C59">
        <w:rPr>
          <w:rStyle w:val="Char8"/>
          <w:rtl/>
        </w:rPr>
        <w:t>١</w:t>
      </w:r>
      <w:r w:rsidR="00510C59">
        <w:rPr>
          <w:rFonts w:cs="Traditional Arabic"/>
          <w:color w:val="000000"/>
          <w:shd w:val="clear" w:color="auto" w:fill="FFFFFF"/>
          <w:rtl/>
        </w:rPr>
        <w:t>﴾</w:t>
      </w:r>
      <w:r w:rsidRPr="00510C59">
        <w:rPr>
          <w:rFonts w:hint="cs"/>
          <w:rtl/>
        </w:rPr>
        <w:t xml:space="preserve"> را قرائت می‌فرمود و با دست‌های خود بدنش را مسح می‌کرد</w:t>
      </w:r>
      <w:r w:rsidRPr="00510C59">
        <w:rPr>
          <w:vertAlign w:val="superscript"/>
          <w:rtl/>
        </w:rPr>
        <w:footnoteReference w:id="813"/>
      </w:r>
      <w:r w:rsidRPr="00510C59">
        <w:rPr>
          <w:rFonts w:hint="cs"/>
          <w:rtl/>
        </w:rPr>
        <w:t>.</w:t>
      </w:r>
    </w:p>
    <w:p w:rsidR="00152E87" w:rsidRPr="006717F5" w:rsidRDefault="00152E87" w:rsidP="00510C59">
      <w:pPr>
        <w:ind w:firstLine="284"/>
        <w:jc w:val="both"/>
        <w:rPr>
          <w:rFonts w:cs="Times New Roman"/>
          <w:rtl/>
          <w:lang w:bidi="fa-IR"/>
        </w:rPr>
      </w:pPr>
      <w:r w:rsidRPr="00B4734D">
        <w:rPr>
          <w:rStyle w:val="Char4"/>
          <w:rFonts w:hint="cs"/>
          <w:rtl/>
        </w:rPr>
        <w:t>در روایتی دیگر از مسلم و بخاری آمده است: پیامبر</w:t>
      </w:r>
      <w:r w:rsidRPr="006717F5">
        <w:rPr>
          <w:rFonts w:cs="CTraditional Arabic" w:hint="cs"/>
          <w:sz w:val="26"/>
          <w:szCs w:val="26"/>
          <w:rtl/>
          <w:lang w:bidi="fa-IR"/>
        </w:rPr>
        <w:t>ص</w:t>
      </w:r>
      <w:r w:rsidRPr="00B4734D">
        <w:rPr>
          <w:rStyle w:val="Char4"/>
          <w:rFonts w:hint="cs"/>
          <w:rtl/>
        </w:rPr>
        <w:t xml:space="preserve"> هرگاه در شب به داخل رختخواب خود می‌رفت، دست‌هایش را نزدیک هم قرار می‌داد و در آنها می‌دمید و</w:t>
      </w:r>
      <w:r w:rsidR="00510C59">
        <w:rPr>
          <w:rStyle w:val="Char4"/>
          <w:rFonts w:hint="cs"/>
          <w:rtl/>
        </w:rPr>
        <w:t xml:space="preserve"> </w:t>
      </w:r>
      <w:r w:rsidR="00510C59">
        <w:rPr>
          <w:rStyle w:val="Char4"/>
          <w:rFonts w:cs="Traditional Arabic"/>
          <w:color w:val="000000"/>
          <w:shd w:val="clear" w:color="auto" w:fill="FFFFFF"/>
          <w:rtl/>
        </w:rPr>
        <w:t>﴿</w:t>
      </w:r>
      <w:r w:rsidR="00510C59" w:rsidRPr="00510C59">
        <w:rPr>
          <w:rStyle w:val="Char8"/>
          <w:rtl/>
        </w:rPr>
        <w:t xml:space="preserve">قُلۡ هُوَ </w:t>
      </w:r>
      <w:r w:rsidR="00510C59" w:rsidRPr="00510C59">
        <w:rPr>
          <w:rStyle w:val="Char8"/>
          <w:rFonts w:hint="cs"/>
          <w:rtl/>
        </w:rPr>
        <w:t>ٱ</w:t>
      </w:r>
      <w:r w:rsidR="00510C59" w:rsidRPr="00510C59">
        <w:rPr>
          <w:rStyle w:val="Char8"/>
          <w:rFonts w:hint="eastAsia"/>
          <w:rtl/>
        </w:rPr>
        <w:t>للَّهُ</w:t>
      </w:r>
      <w:r w:rsidR="00510C59" w:rsidRPr="00510C59">
        <w:rPr>
          <w:rStyle w:val="Char8"/>
          <w:rtl/>
        </w:rPr>
        <w:t xml:space="preserve"> أَحَدٌ١</w:t>
      </w:r>
      <w:r w:rsidR="00510C59">
        <w:rPr>
          <w:rStyle w:val="Char4"/>
          <w:rFonts w:cs="Traditional Arabic"/>
          <w:color w:val="000000"/>
          <w:shd w:val="clear" w:color="auto" w:fill="FFFFFF"/>
          <w:rtl/>
        </w:rPr>
        <w:t>﴾</w:t>
      </w:r>
      <w:r w:rsidRPr="00B4734D">
        <w:rPr>
          <w:rStyle w:val="Char4"/>
          <w:rFonts w:hint="cs"/>
          <w:rtl/>
        </w:rPr>
        <w:t xml:space="preserve"> </w:t>
      </w:r>
      <w:r w:rsidRPr="00510C59">
        <w:rPr>
          <w:rStyle w:val="Char4"/>
          <w:rFonts w:hint="cs"/>
          <w:rtl/>
        </w:rPr>
        <w:t>و</w:t>
      </w:r>
      <w:r w:rsidR="00510C59">
        <w:rPr>
          <w:rStyle w:val="Char4"/>
          <w:rFonts w:hint="cs"/>
          <w:rtl/>
        </w:rPr>
        <w:t xml:space="preserve"> </w:t>
      </w:r>
      <w:r w:rsidR="00510C59">
        <w:rPr>
          <w:rFonts w:cs="Traditional Arabic"/>
          <w:color w:val="000000"/>
          <w:shd w:val="clear" w:color="auto" w:fill="FFFFFF"/>
          <w:rtl/>
        </w:rPr>
        <w:t>﴿</w:t>
      </w:r>
      <w:r w:rsidR="00510C59" w:rsidRPr="00510C59">
        <w:rPr>
          <w:rStyle w:val="Char8"/>
          <w:rtl/>
        </w:rPr>
        <w:t xml:space="preserve">قُلۡ أَعُوذُ بِرَبِّ </w:t>
      </w:r>
      <w:r w:rsidR="00510C59" w:rsidRPr="00510C59">
        <w:rPr>
          <w:rStyle w:val="Char8"/>
          <w:rFonts w:hint="cs"/>
          <w:rtl/>
        </w:rPr>
        <w:t>ٱ</w:t>
      </w:r>
      <w:r w:rsidR="00510C59" w:rsidRPr="00510C59">
        <w:rPr>
          <w:rStyle w:val="Char8"/>
          <w:rFonts w:hint="eastAsia"/>
          <w:rtl/>
        </w:rPr>
        <w:t>لۡفَلَقِ</w:t>
      </w:r>
      <w:r w:rsidR="00510C59" w:rsidRPr="00510C59">
        <w:rPr>
          <w:rStyle w:val="Char8"/>
          <w:rtl/>
        </w:rPr>
        <w:t>١</w:t>
      </w:r>
      <w:r w:rsidR="00510C59">
        <w:rPr>
          <w:rFonts w:cs="Traditional Arabic"/>
          <w:color w:val="000000"/>
          <w:shd w:val="clear" w:color="auto" w:fill="FFFFFF"/>
          <w:rtl/>
        </w:rPr>
        <w:t>﴾</w:t>
      </w:r>
      <w:r w:rsidR="00510C59" w:rsidRPr="00510C59">
        <w:rPr>
          <w:rFonts w:hint="cs"/>
          <w:rtl/>
        </w:rPr>
        <w:t xml:space="preserve"> و</w:t>
      </w:r>
      <w:r w:rsidR="00510C59">
        <w:rPr>
          <w:rFonts w:hint="cs"/>
          <w:rtl/>
        </w:rPr>
        <w:t xml:space="preserve"> </w:t>
      </w:r>
      <w:r w:rsidR="00510C59">
        <w:rPr>
          <w:rFonts w:cs="Traditional Arabic"/>
          <w:color w:val="000000"/>
          <w:shd w:val="clear" w:color="auto" w:fill="FFFFFF"/>
          <w:rtl/>
        </w:rPr>
        <w:t>﴿</w:t>
      </w:r>
      <w:r w:rsidR="00510C59" w:rsidRPr="00510C59">
        <w:rPr>
          <w:rStyle w:val="Char8"/>
          <w:rtl/>
        </w:rPr>
        <w:t xml:space="preserve">قُلۡ أَعُوذُ بِرَبِّ </w:t>
      </w:r>
      <w:r w:rsidR="00510C59" w:rsidRPr="00510C59">
        <w:rPr>
          <w:rStyle w:val="Char8"/>
          <w:rFonts w:hint="cs"/>
          <w:rtl/>
        </w:rPr>
        <w:t>ٱ</w:t>
      </w:r>
      <w:r w:rsidR="00510C59" w:rsidRPr="00510C59">
        <w:rPr>
          <w:rStyle w:val="Char8"/>
          <w:rFonts w:hint="eastAsia"/>
          <w:rtl/>
        </w:rPr>
        <w:t>لنَّاسِ</w:t>
      </w:r>
      <w:r w:rsidR="00510C59" w:rsidRPr="00510C59">
        <w:rPr>
          <w:rStyle w:val="Char8"/>
          <w:rtl/>
        </w:rPr>
        <w:t>١</w:t>
      </w:r>
      <w:r w:rsidR="00510C59">
        <w:rPr>
          <w:rFonts w:cs="Traditional Arabic"/>
          <w:color w:val="000000"/>
          <w:shd w:val="clear" w:color="auto" w:fill="FFFFFF"/>
          <w:rtl/>
        </w:rPr>
        <w:t>﴾</w:t>
      </w:r>
      <w:r w:rsidRPr="00510C59">
        <w:rPr>
          <w:rStyle w:val="Char4"/>
          <w:rFonts w:hint="cs"/>
          <w:rtl/>
        </w:rPr>
        <w:t xml:space="preserve"> را بر آنها قرائت می‌فرمود و با دست خود هرکجا از بدنش را که می‌توانست، مسح می‌نمود و ابتدا از سر و صورتش شروع می‌کرد، اینکار را سه بار انجام</w:t>
      </w:r>
      <w:r w:rsidR="00B4734D" w:rsidRPr="00510C59">
        <w:rPr>
          <w:rStyle w:val="Char4"/>
          <w:rFonts w:hint="cs"/>
          <w:rtl/>
        </w:rPr>
        <w:t xml:space="preserve"> می‌</w:t>
      </w:r>
      <w:r w:rsidRPr="00510C59">
        <w:rPr>
          <w:rStyle w:val="Char4"/>
          <w:rFonts w:hint="cs"/>
          <w:rtl/>
        </w:rPr>
        <w:t>داد.</w:t>
      </w:r>
    </w:p>
    <w:p w:rsidR="00152E87" w:rsidRPr="00510C59" w:rsidRDefault="00152E87" w:rsidP="00510C59">
      <w:pPr>
        <w:pStyle w:val="af0"/>
        <w:rPr>
          <w:rtl/>
        </w:rPr>
      </w:pPr>
      <w:r w:rsidRPr="00510C59">
        <w:rPr>
          <w:rFonts w:hint="cs"/>
          <w:rtl/>
        </w:rPr>
        <w:t>834-</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أَنَسٍ</w:t>
      </w:r>
      <w:r w:rsidRPr="00510C59">
        <w:rPr>
          <w:rtl/>
        </w:rPr>
        <w:t xml:space="preserve"> </w:t>
      </w:r>
      <w:r w:rsidRPr="00510C59">
        <w:rPr>
          <w:rFonts w:hint="cs"/>
          <w:rtl/>
        </w:rPr>
        <w:t>رَ</w:t>
      </w:r>
      <w:r w:rsidRPr="00510C59">
        <w:rPr>
          <w:rtl/>
        </w:rPr>
        <w:t>ضِيَ اللَّه عَنْهُ، أَنَّ النَّبِيَّ صَلَّى اللهُ عَلَيْهِ وَسَلَّمَ كَانَ إ</w:t>
      </w:r>
      <w:r w:rsidRPr="00510C59">
        <w:rPr>
          <w:rFonts w:hint="cs"/>
          <w:rtl/>
        </w:rPr>
        <w:t>ِ</w:t>
      </w:r>
      <w:r w:rsidRPr="00510C59">
        <w:rPr>
          <w:rtl/>
        </w:rPr>
        <w:t>ذ</w:t>
      </w:r>
      <w:r w:rsidRPr="00510C59">
        <w:rPr>
          <w:rFonts w:hint="cs"/>
          <w:rtl/>
        </w:rPr>
        <w:t>َ</w:t>
      </w:r>
      <w:r w:rsidRPr="00510C59">
        <w:rPr>
          <w:rtl/>
        </w:rPr>
        <w:t>ا أَوَى إِلى فِرَاشِهِ قَال</w:t>
      </w:r>
      <w:r w:rsidRPr="00510C59">
        <w:rPr>
          <w:rFonts w:hint="cs"/>
          <w:rtl/>
        </w:rPr>
        <w:t>َ</w:t>
      </w:r>
      <w:r w:rsidRPr="00510C59">
        <w:rPr>
          <w:rtl/>
        </w:rPr>
        <w:t>: «ال</w:t>
      </w:r>
      <w:r w:rsidRPr="00510C59">
        <w:rPr>
          <w:rFonts w:hint="cs"/>
          <w:rtl/>
        </w:rPr>
        <w:t>ْ</w:t>
      </w:r>
      <w:r w:rsidRPr="00510C59">
        <w:rPr>
          <w:rtl/>
        </w:rPr>
        <w:t>ح</w:t>
      </w:r>
      <w:r w:rsidRPr="00510C59">
        <w:rPr>
          <w:rFonts w:hint="cs"/>
          <w:rtl/>
        </w:rPr>
        <w:t>َ</w:t>
      </w:r>
      <w:r w:rsidRPr="00510C59">
        <w:rPr>
          <w:rtl/>
        </w:rPr>
        <w:t>مْدُ للَّهِ الَّذي أَطْعَم</w:t>
      </w:r>
      <w:r w:rsidRPr="00510C59">
        <w:rPr>
          <w:rFonts w:hint="cs"/>
          <w:rtl/>
        </w:rPr>
        <w:t>َ</w:t>
      </w:r>
      <w:r w:rsidRPr="00510C59">
        <w:rPr>
          <w:rtl/>
        </w:rPr>
        <w:t>نَا و</w:t>
      </w:r>
      <w:r w:rsidRPr="00510C59">
        <w:rPr>
          <w:rFonts w:hint="cs"/>
          <w:rtl/>
        </w:rPr>
        <w:t>َ</w:t>
      </w:r>
      <w:r w:rsidRPr="00510C59">
        <w:rPr>
          <w:rtl/>
        </w:rPr>
        <w:t>س</w:t>
      </w:r>
      <w:r w:rsidRPr="00510C59">
        <w:rPr>
          <w:rFonts w:hint="cs"/>
          <w:rtl/>
        </w:rPr>
        <w:t>َ</w:t>
      </w:r>
      <w:r w:rsidRPr="00510C59">
        <w:rPr>
          <w:rtl/>
        </w:rPr>
        <w:t>قَانا، و</w:t>
      </w:r>
      <w:r w:rsidRPr="00510C59">
        <w:rPr>
          <w:rFonts w:hint="cs"/>
          <w:rtl/>
        </w:rPr>
        <w:t>َ</w:t>
      </w:r>
      <w:r w:rsidRPr="00510C59">
        <w:rPr>
          <w:rtl/>
        </w:rPr>
        <w:t>كفَانَا و</w:t>
      </w:r>
      <w:r w:rsidRPr="00510C59">
        <w:rPr>
          <w:rFonts w:hint="cs"/>
          <w:rtl/>
        </w:rPr>
        <w:t>َ</w:t>
      </w:r>
      <w:r w:rsidRPr="00510C59">
        <w:rPr>
          <w:rtl/>
        </w:rPr>
        <w:t>آو</w:t>
      </w:r>
      <w:r w:rsidRPr="00510C59">
        <w:rPr>
          <w:rFonts w:hint="cs"/>
          <w:rtl/>
        </w:rPr>
        <w:t>َ</w:t>
      </w:r>
      <w:r w:rsidRPr="00510C59">
        <w:rPr>
          <w:rtl/>
        </w:rPr>
        <w:t>انَا، ف</w:t>
      </w:r>
      <w:r w:rsidRPr="00510C59">
        <w:rPr>
          <w:rFonts w:hint="cs"/>
          <w:rtl/>
        </w:rPr>
        <w:t>َ</w:t>
      </w:r>
      <w:r w:rsidRPr="00510C59">
        <w:rPr>
          <w:rtl/>
        </w:rPr>
        <w:t>ك</w:t>
      </w:r>
      <w:r w:rsidRPr="00510C59">
        <w:rPr>
          <w:rFonts w:hint="cs"/>
          <w:rtl/>
        </w:rPr>
        <w:t>َ</w:t>
      </w:r>
      <w:r w:rsidRPr="00510C59">
        <w:rPr>
          <w:rtl/>
        </w:rPr>
        <w:t>مْ مِمَّنْ لا</w:t>
      </w:r>
      <w:r w:rsidRPr="00510C59">
        <w:rPr>
          <w:rFonts w:hint="cs"/>
          <w:rtl/>
        </w:rPr>
        <w:t>َ</w:t>
      </w:r>
      <w:r w:rsidRPr="00510C59">
        <w:rPr>
          <w:rtl/>
        </w:rPr>
        <w:t xml:space="preserve"> ك</w:t>
      </w:r>
      <w:r w:rsidRPr="00510C59">
        <w:rPr>
          <w:rFonts w:hint="cs"/>
          <w:rtl/>
        </w:rPr>
        <w:t>َ</w:t>
      </w:r>
      <w:r w:rsidRPr="00510C59">
        <w:rPr>
          <w:rtl/>
        </w:rPr>
        <w:t>اف</w:t>
      </w:r>
      <w:r w:rsidRPr="00510C59">
        <w:rPr>
          <w:rFonts w:hint="cs"/>
          <w:rtl/>
        </w:rPr>
        <w:t>ِ</w:t>
      </w:r>
      <w:r w:rsidRPr="00510C59">
        <w:rPr>
          <w:rtl/>
        </w:rPr>
        <w:t>يَ لَهُ و</w:t>
      </w:r>
      <w:r w:rsidRPr="00510C59">
        <w:rPr>
          <w:rFonts w:hint="cs"/>
          <w:rtl/>
        </w:rPr>
        <w:t>َ</w:t>
      </w:r>
      <w:r w:rsidRPr="00510C59">
        <w:rPr>
          <w:rtl/>
        </w:rPr>
        <w:t>لا</w:t>
      </w:r>
      <w:r w:rsidRPr="00510C59">
        <w:rPr>
          <w:rFonts w:hint="cs"/>
          <w:rtl/>
        </w:rPr>
        <w:t>َ</w:t>
      </w:r>
      <w:r w:rsidRPr="00510C59">
        <w:rPr>
          <w:rtl/>
        </w:rPr>
        <w:t xml:space="preserve"> مُؤْوِيَ» رواهُ مسلمٌ.</w:t>
      </w:r>
    </w:p>
    <w:p w:rsidR="00152E87" w:rsidRPr="006717F5" w:rsidRDefault="00152E87" w:rsidP="00510C59">
      <w:pPr>
        <w:ind w:firstLine="284"/>
        <w:jc w:val="both"/>
        <w:rPr>
          <w:rFonts w:cs="Times New Roman"/>
          <w:rtl/>
          <w:lang w:bidi="fa-IR"/>
        </w:rPr>
      </w:pPr>
      <w:r w:rsidRPr="00B4734D">
        <w:rPr>
          <w:rStyle w:val="Char4"/>
          <w:rFonts w:hint="cs"/>
          <w:rtl/>
        </w:rPr>
        <w:t>834.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وقتی به رختخواب تشریف می‌برد، می‌فرمودند: </w:t>
      </w:r>
      <w:r w:rsidRPr="00B4734D">
        <w:rPr>
          <w:rStyle w:val="Char4"/>
          <w:rtl/>
        </w:rPr>
        <w:t>«</w:t>
      </w:r>
      <w:r w:rsidRPr="001328D8">
        <w:rPr>
          <w:rStyle w:val="Charb"/>
          <w:rtl/>
        </w:rPr>
        <w:t>ال</w:t>
      </w:r>
      <w:r w:rsidRPr="001328D8">
        <w:rPr>
          <w:rStyle w:val="Charb"/>
          <w:rFonts w:hint="cs"/>
          <w:rtl/>
        </w:rPr>
        <w:t>ْ</w:t>
      </w:r>
      <w:r w:rsidRPr="001328D8">
        <w:rPr>
          <w:rStyle w:val="Charb"/>
          <w:rtl/>
        </w:rPr>
        <w:t>ح</w:t>
      </w:r>
      <w:r w:rsidRPr="001328D8">
        <w:rPr>
          <w:rStyle w:val="Charb"/>
          <w:rFonts w:hint="cs"/>
          <w:rtl/>
        </w:rPr>
        <w:t>َ</w:t>
      </w:r>
      <w:r w:rsidRPr="001328D8">
        <w:rPr>
          <w:rStyle w:val="Charb"/>
          <w:rtl/>
        </w:rPr>
        <w:t>مْدُ للَّهِ الَّذي أَطْعَم</w:t>
      </w:r>
      <w:r w:rsidRPr="001328D8">
        <w:rPr>
          <w:rStyle w:val="Charb"/>
          <w:rFonts w:hint="cs"/>
          <w:rtl/>
        </w:rPr>
        <w:t>َ</w:t>
      </w:r>
      <w:r w:rsidRPr="001328D8">
        <w:rPr>
          <w:rStyle w:val="Charb"/>
          <w:rtl/>
        </w:rPr>
        <w:t>نَا و</w:t>
      </w:r>
      <w:r w:rsidRPr="001328D8">
        <w:rPr>
          <w:rStyle w:val="Charb"/>
          <w:rFonts w:hint="cs"/>
          <w:rtl/>
        </w:rPr>
        <w:t>َ</w:t>
      </w:r>
      <w:r w:rsidRPr="001328D8">
        <w:rPr>
          <w:rStyle w:val="Charb"/>
          <w:rtl/>
        </w:rPr>
        <w:t>س</w:t>
      </w:r>
      <w:r w:rsidRPr="001328D8">
        <w:rPr>
          <w:rStyle w:val="Charb"/>
          <w:rFonts w:hint="cs"/>
          <w:rtl/>
        </w:rPr>
        <w:t>َ</w:t>
      </w:r>
      <w:r w:rsidRPr="001328D8">
        <w:rPr>
          <w:rStyle w:val="Charb"/>
          <w:rtl/>
        </w:rPr>
        <w:t>قَانا، و</w:t>
      </w:r>
      <w:r w:rsidRPr="001328D8">
        <w:rPr>
          <w:rStyle w:val="Charb"/>
          <w:rFonts w:hint="cs"/>
          <w:rtl/>
        </w:rPr>
        <w:t>َ</w:t>
      </w:r>
      <w:r w:rsidRPr="001328D8">
        <w:rPr>
          <w:rStyle w:val="Charb"/>
          <w:rtl/>
        </w:rPr>
        <w:t>كفَانَا و</w:t>
      </w:r>
      <w:r w:rsidRPr="001328D8">
        <w:rPr>
          <w:rStyle w:val="Charb"/>
          <w:rFonts w:hint="cs"/>
          <w:rtl/>
        </w:rPr>
        <w:t>َ</w:t>
      </w:r>
      <w:r w:rsidRPr="001328D8">
        <w:rPr>
          <w:rStyle w:val="Charb"/>
          <w:rtl/>
        </w:rPr>
        <w:t>آو</w:t>
      </w:r>
      <w:r w:rsidRPr="001328D8">
        <w:rPr>
          <w:rStyle w:val="Charb"/>
          <w:rFonts w:hint="cs"/>
          <w:rtl/>
        </w:rPr>
        <w:t>َ</w:t>
      </w:r>
      <w:r w:rsidRPr="001328D8">
        <w:rPr>
          <w:rStyle w:val="Charb"/>
          <w:rtl/>
        </w:rPr>
        <w:t>انَا، ف</w:t>
      </w:r>
      <w:r w:rsidRPr="001328D8">
        <w:rPr>
          <w:rStyle w:val="Charb"/>
          <w:rFonts w:hint="cs"/>
          <w:rtl/>
        </w:rPr>
        <w:t>َ</w:t>
      </w:r>
      <w:r w:rsidRPr="001328D8">
        <w:rPr>
          <w:rStyle w:val="Charb"/>
          <w:rtl/>
        </w:rPr>
        <w:t>ك</w:t>
      </w:r>
      <w:r w:rsidRPr="001328D8">
        <w:rPr>
          <w:rStyle w:val="Charb"/>
          <w:rFonts w:hint="cs"/>
          <w:rtl/>
        </w:rPr>
        <w:t>َ</w:t>
      </w:r>
      <w:r w:rsidRPr="001328D8">
        <w:rPr>
          <w:rStyle w:val="Charb"/>
          <w:rtl/>
        </w:rPr>
        <w:t>مْ مِمَّنْ لا</w:t>
      </w:r>
      <w:r w:rsidRPr="001328D8">
        <w:rPr>
          <w:rStyle w:val="Charb"/>
          <w:rFonts w:hint="cs"/>
          <w:rtl/>
        </w:rPr>
        <w:t>َ</w:t>
      </w:r>
      <w:r w:rsidRPr="001328D8">
        <w:rPr>
          <w:rStyle w:val="Charb"/>
          <w:rtl/>
        </w:rPr>
        <w:t xml:space="preserve"> ك</w:t>
      </w:r>
      <w:r w:rsidRPr="001328D8">
        <w:rPr>
          <w:rStyle w:val="Charb"/>
          <w:rFonts w:hint="cs"/>
          <w:rtl/>
        </w:rPr>
        <w:t>َ</w:t>
      </w:r>
      <w:r w:rsidRPr="001328D8">
        <w:rPr>
          <w:rStyle w:val="Charb"/>
          <w:rtl/>
        </w:rPr>
        <w:t>اف</w:t>
      </w:r>
      <w:r w:rsidRPr="001328D8">
        <w:rPr>
          <w:rStyle w:val="Charb"/>
          <w:rFonts w:hint="cs"/>
          <w:rtl/>
        </w:rPr>
        <w:t>ِ</w:t>
      </w:r>
      <w:r w:rsidRPr="001328D8">
        <w:rPr>
          <w:rStyle w:val="Charb"/>
          <w:rtl/>
        </w:rPr>
        <w:t>يَ لَهُ و</w:t>
      </w:r>
      <w:r w:rsidRPr="001328D8">
        <w:rPr>
          <w:rStyle w:val="Charb"/>
          <w:rFonts w:hint="cs"/>
          <w:rtl/>
        </w:rPr>
        <w:t>َ</w:t>
      </w:r>
      <w:r w:rsidRPr="001328D8">
        <w:rPr>
          <w:rStyle w:val="Charb"/>
          <w:rtl/>
        </w:rPr>
        <w:t>لا</w:t>
      </w:r>
      <w:r w:rsidRPr="001328D8">
        <w:rPr>
          <w:rStyle w:val="Charb"/>
          <w:rFonts w:hint="cs"/>
          <w:rtl/>
        </w:rPr>
        <w:t>َ</w:t>
      </w:r>
      <w:r w:rsidRPr="001328D8">
        <w:rPr>
          <w:rStyle w:val="Charb"/>
          <w:rtl/>
        </w:rPr>
        <w:t xml:space="preserve"> مُؤْوِيَ</w:t>
      </w:r>
      <w:r w:rsidRPr="001328D8">
        <w:rPr>
          <w:rStyle w:val="Charb"/>
          <w:rFonts w:hint="cs"/>
          <w:rtl/>
        </w:rPr>
        <w:t>:</w:t>
      </w:r>
      <w:r w:rsidRPr="00B4734D">
        <w:rPr>
          <w:rStyle w:val="Char4"/>
          <w:rFonts w:hint="cs"/>
          <w:rtl/>
        </w:rPr>
        <w:t xml:space="preserve"> سپاس و ستایش سزاوار خدایی است که به ما طعام داد و نوشاند و ما را از هر جهت کفایت کرد و در جوار رحمت خود قرار داد که چه بسا کسانی که هیچ کفایت‌کننده و پناه دهنده‌ای ندارند»</w:t>
      </w:r>
      <w:r w:rsidRPr="00B4734D">
        <w:rPr>
          <w:rStyle w:val="Char4"/>
          <w:vertAlign w:val="superscript"/>
          <w:rtl/>
        </w:rPr>
        <w:footnoteReference w:id="814"/>
      </w:r>
      <w:r w:rsidRPr="00B4734D">
        <w:rPr>
          <w:rStyle w:val="Char4"/>
          <w:rFonts w:hint="cs"/>
          <w:rtl/>
        </w:rPr>
        <w:t>.</w:t>
      </w:r>
    </w:p>
    <w:p w:rsidR="00152E87" w:rsidRPr="00510C59" w:rsidRDefault="00152E87" w:rsidP="00510C59">
      <w:pPr>
        <w:pStyle w:val="af0"/>
        <w:rPr>
          <w:rtl/>
        </w:rPr>
      </w:pPr>
      <w:r w:rsidRPr="00510C59">
        <w:rPr>
          <w:rFonts w:hint="cs"/>
          <w:rtl/>
        </w:rPr>
        <w:t>835-</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حُذيْفَةَ،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أَنَّ</w:t>
      </w:r>
      <w:r w:rsidRPr="00510C59">
        <w:rPr>
          <w:rtl/>
        </w:rPr>
        <w:t xml:space="preserve"> </w:t>
      </w:r>
      <w:r w:rsidRPr="00510C59">
        <w:rPr>
          <w:rFonts w:hint="cs"/>
          <w:rtl/>
        </w:rPr>
        <w:t>رَ</w:t>
      </w:r>
      <w:r w:rsidRPr="00510C59">
        <w:rPr>
          <w:rtl/>
        </w:rPr>
        <w:t>سُول</w:t>
      </w:r>
      <w:r w:rsidRPr="00510C59">
        <w:rPr>
          <w:rFonts w:hint="cs"/>
          <w:rtl/>
        </w:rPr>
        <w:t>َ</w:t>
      </w:r>
      <w:r w:rsidRPr="00510C59">
        <w:rPr>
          <w:rtl/>
        </w:rPr>
        <w:t xml:space="preserve"> اللَّهِ صَلَّى اللهُ عَلَيْهِ وَسَلَّمَ كَانَ إِذ</w:t>
      </w:r>
      <w:r w:rsidRPr="00510C59">
        <w:rPr>
          <w:rFonts w:hint="cs"/>
          <w:rtl/>
        </w:rPr>
        <w:t>َ</w:t>
      </w:r>
      <w:r w:rsidRPr="00510C59">
        <w:rPr>
          <w:rtl/>
        </w:rPr>
        <w:t>ا أَرَاد أَنْ ي</w:t>
      </w:r>
      <w:r w:rsidRPr="00510C59">
        <w:rPr>
          <w:rFonts w:hint="cs"/>
          <w:rtl/>
        </w:rPr>
        <w:t>َ</w:t>
      </w:r>
      <w:r w:rsidRPr="00510C59">
        <w:rPr>
          <w:rtl/>
        </w:rPr>
        <w:t>رْقُدَ، و</w:t>
      </w:r>
      <w:r w:rsidRPr="00510C59">
        <w:rPr>
          <w:rFonts w:hint="cs"/>
          <w:rtl/>
        </w:rPr>
        <w:t>َ</w:t>
      </w:r>
      <w:r w:rsidRPr="00510C59">
        <w:rPr>
          <w:rtl/>
        </w:rPr>
        <w:t>ضَع</w:t>
      </w:r>
      <w:r w:rsidRPr="00510C59">
        <w:rPr>
          <w:rFonts w:hint="cs"/>
          <w:rtl/>
        </w:rPr>
        <w:t>َ</w:t>
      </w:r>
      <w:r w:rsidRPr="00510C59">
        <w:rPr>
          <w:rtl/>
        </w:rPr>
        <w:t xml:space="preserve"> يَد</w:t>
      </w:r>
      <w:r w:rsidRPr="00510C59">
        <w:rPr>
          <w:rFonts w:hint="cs"/>
          <w:rtl/>
        </w:rPr>
        <w:t>َ</w:t>
      </w:r>
      <w:r w:rsidRPr="00510C59">
        <w:rPr>
          <w:rtl/>
        </w:rPr>
        <w:t>هُ اليُم</w:t>
      </w:r>
      <w:r w:rsidRPr="00510C59">
        <w:rPr>
          <w:rFonts w:hint="cs"/>
          <w:rtl/>
        </w:rPr>
        <w:t>ْ</w:t>
      </w:r>
      <w:r w:rsidRPr="00510C59">
        <w:rPr>
          <w:rtl/>
        </w:rPr>
        <w:t>نَى تَحْتَ خَدِّهِ، ثُمَّ ي</w:t>
      </w:r>
      <w:r w:rsidRPr="00510C59">
        <w:rPr>
          <w:rFonts w:hint="cs"/>
          <w:rtl/>
        </w:rPr>
        <w:t>َ</w:t>
      </w:r>
      <w:r w:rsidRPr="00510C59">
        <w:rPr>
          <w:rtl/>
        </w:rPr>
        <w:t>قُولُ: «اللَّه</w:t>
      </w:r>
      <w:r w:rsidRPr="00510C59">
        <w:rPr>
          <w:rFonts w:hint="cs"/>
          <w:rtl/>
        </w:rPr>
        <w:t>ُ</w:t>
      </w:r>
      <w:r w:rsidRPr="00510C59">
        <w:rPr>
          <w:rtl/>
        </w:rPr>
        <w:t>مَّ قِن</w:t>
      </w:r>
      <w:r w:rsidRPr="00510C59">
        <w:rPr>
          <w:rFonts w:hint="cs"/>
          <w:rtl/>
        </w:rPr>
        <w:t>ِ</w:t>
      </w:r>
      <w:r w:rsidRPr="00510C59">
        <w:rPr>
          <w:rtl/>
        </w:rPr>
        <w:t>ي</w:t>
      </w:r>
      <w:r w:rsidRPr="00510C59">
        <w:rPr>
          <w:rFonts w:hint="cs"/>
          <w:rtl/>
        </w:rPr>
        <w:t>ْ</w:t>
      </w:r>
      <w:r w:rsidRPr="00510C59">
        <w:rPr>
          <w:rtl/>
        </w:rPr>
        <w:t xml:space="preserve"> عَذَاب</w:t>
      </w:r>
      <w:r w:rsidRPr="00510C59">
        <w:rPr>
          <w:rFonts w:hint="cs"/>
          <w:rtl/>
        </w:rPr>
        <w:t>َ</w:t>
      </w:r>
      <w:r w:rsidRPr="00510C59">
        <w:rPr>
          <w:rtl/>
        </w:rPr>
        <w:t>كَ ي</w:t>
      </w:r>
      <w:r w:rsidRPr="00510C59">
        <w:rPr>
          <w:rFonts w:hint="cs"/>
          <w:rtl/>
        </w:rPr>
        <w:t>َ</w:t>
      </w:r>
      <w:r w:rsidRPr="00510C59">
        <w:rPr>
          <w:rtl/>
        </w:rPr>
        <w:t>وْمَ تَبْع</w:t>
      </w:r>
      <w:r w:rsidRPr="00510C59">
        <w:rPr>
          <w:rFonts w:hint="cs"/>
          <w:rtl/>
        </w:rPr>
        <w:t>َ</w:t>
      </w:r>
      <w:r w:rsidRPr="00510C59">
        <w:rPr>
          <w:rtl/>
        </w:rPr>
        <w:t>ثُ عِب</w:t>
      </w:r>
      <w:r w:rsidRPr="00510C59">
        <w:rPr>
          <w:rFonts w:hint="cs"/>
          <w:rtl/>
        </w:rPr>
        <w:t>َ</w:t>
      </w:r>
      <w:r w:rsidRPr="00510C59">
        <w:rPr>
          <w:rtl/>
        </w:rPr>
        <w:t>ادَكَ» رواهُ الترمِذيُّ وقال: حديثٌ حَسنٌ.</w:t>
      </w:r>
    </w:p>
    <w:p w:rsidR="00152E87" w:rsidRPr="00510C59" w:rsidRDefault="00152E87" w:rsidP="00510C59">
      <w:pPr>
        <w:pStyle w:val="af0"/>
        <w:spacing w:before="0"/>
        <w:rPr>
          <w:rtl/>
        </w:rPr>
      </w:pPr>
      <w:r w:rsidRPr="00510C59">
        <w:rPr>
          <w:rFonts w:hint="cs"/>
          <w:rtl/>
        </w:rPr>
        <w:t>وَرَواهُ أَبو داودَ مِنْ رِوايةِ حفْصةَ، رَضِي اللَّه عنْهُا، وَفيهِ: أَنَّهُ كَانَ يقُولهُ ثَلاَثَ مَرَّاتٍ.</w:t>
      </w:r>
    </w:p>
    <w:p w:rsidR="00152E87" w:rsidRPr="00510C59" w:rsidRDefault="00152E87" w:rsidP="00510C59">
      <w:pPr>
        <w:pStyle w:val="a9"/>
        <w:rPr>
          <w:rtl/>
        </w:rPr>
      </w:pPr>
      <w:r w:rsidRPr="00510C59">
        <w:rPr>
          <w:rFonts w:hint="cs"/>
          <w:rtl/>
        </w:rPr>
        <w:t>835. از حذیفه ـ</w:t>
      </w:r>
      <w:r w:rsidR="00573ACA" w:rsidRPr="00510C59">
        <w:rPr>
          <w:rFonts w:cs="CTraditional Arabic" w:hint="cs"/>
          <w:rtl/>
        </w:rPr>
        <w:t>س</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هرگاه که می‌خواست بخوابد، دست راست خود را زیر گونه‌اش می‌گذاشت و می‌فرمودند: </w:t>
      </w:r>
      <w:r w:rsidRPr="00510C59">
        <w:rPr>
          <w:rtl/>
        </w:rPr>
        <w:t>«</w:t>
      </w:r>
      <w:r w:rsidRPr="001328D8">
        <w:rPr>
          <w:rStyle w:val="Charb"/>
          <w:rFonts w:hint="cs"/>
          <w:rtl/>
        </w:rPr>
        <w:t>اللَّهُمَّ قِنِيْ عَذَابَكَ يَوْمَ تَبْعَثُ عِبَادَكَ</w:t>
      </w:r>
      <w:r w:rsidRPr="00510C59">
        <w:rPr>
          <w:rFonts w:hint="cs"/>
          <w:rtl/>
        </w:rPr>
        <w:t>: خدایا! مرا از عذاب خود حفظ کن، در روزی که بندگان خودت را زنده می‌کنی»</w:t>
      </w:r>
      <w:r w:rsidRPr="00510C59">
        <w:rPr>
          <w:vertAlign w:val="superscript"/>
          <w:rtl/>
        </w:rPr>
        <w:footnoteReference w:id="815"/>
      </w:r>
      <w:r w:rsidRPr="00510C59">
        <w:rPr>
          <w:rFonts w:hint="cs"/>
          <w:rtl/>
        </w:rPr>
        <w:t>.</w:t>
      </w:r>
    </w:p>
    <w:p w:rsidR="00152E87" w:rsidRDefault="00152E87" w:rsidP="006717F5">
      <w:pPr>
        <w:ind w:firstLine="284"/>
        <w:jc w:val="both"/>
        <w:rPr>
          <w:rStyle w:val="Char4"/>
          <w:rtl/>
        </w:rPr>
      </w:pPr>
      <w:r w:rsidRPr="00B4734D">
        <w:rPr>
          <w:rStyle w:val="Char4"/>
          <w:rFonts w:hint="cs"/>
          <w:rtl/>
        </w:rPr>
        <w:t>(به حدیث شماره: 52 و 482 مراجعه شود).</w:t>
      </w:r>
    </w:p>
    <w:p w:rsidR="00510C59" w:rsidRDefault="00510C59" w:rsidP="006717F5">
      <w:pPr>
        <w:ind w:firstLine="284"/>
        <w:jc w:val="both"/>
        <w:rPr>
          <w:rStyle w:val="Char4"/>
          <w:rtl/>
        </w:rPr>
        <w:sectPr w:rsidR="00510C59" w:rsidSect="00E038BF">
          <w:headerReference w:type="default" r:id="rId31"/>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510C59">
      <w:pPr>
        <w:pStyle w:val="a"/>
        <w:rPr>
          <w:rtl/>
        </w:rPr>
      </w:pPr>
      <w:bookmarkStart w:id="895" w:name="_Toc233322959"/>
      <w:bookmarkStart w:id="896" w:name="_Toc274891573"/>
      <w:bookmarkStart w:id="897" w:name="_Toc433183112"/>
      <w:bookmarkStart w:id="898" w:name="_Toc433190684"/>
      <w:r w:rsidRPr="006717F5">
        <w:rPr>
          <w:rtl/>
        </w:rPr>
        <w:t>بخش هفدهم</w:t>
      </w:r>
      <w:r w:rsidR="00DF7AB9" w:rsidRPr="006717F5">
        <w:rPr>
          <w:rFonts w:hint="cs"/>
          <w:rtl/>
        </w:rPr>
        <w:t>:</w:t>
      </w:r>
      <w:r w:rsidR="00DF7AB9" w:rsidRPr="006717F5">
        <w:rPr>
          <w:rtl/>
        </w:rPr>
        <w:br/>
      </w:r>
      <w:r w:rsidRPr="006717F5">
        <w:rPr>
          <w:rtl/>
        </w:rPr>
        <w:t>کتاب دعاها</w:t>
      </w:r>
      <w:bookmarkEnd w:id="895"/>
      <w:bookmarkEnd w:id="896"/>
      <w:bookmarkEnd w:id="897"/>
      <w:bookmarkEnd w:id="898"/>
    </w:p>
    <w:p w:rsidR="00F60FD5" w:rsidRDefault="001F1FD0" w:rsidP="00F60FD5">
      <w:pPr>
        <w:pStyle w:val="af2"/>
        <w:rPr>
          <w:rtl/>
        </w:rPr>
      </w:pPr>
      <w:bookmarkStart w:id="899" w:name="_Toc274891574"/>
      <w:bookmarkStart w:id="900" w:name="_Toc433183113"/>
      <w:r w:rsidRPr="00573ACA">
        <w:rPr>
          <w:rFonts w:hint="cs"/>
          <w:rtl/>
        </w:rPr>
        <w:t xml:space="preserve">242- </w:t>
      </w:r>
      <w:r w:rsidRPr="00573ACA">
        <w:rPr>
          <w:rtl/>
        </w:rPr>
        <w:t xml:space="preserve">باب </w:t>
      </w:r>
      <w:r w:rsidRPr="00573ACA">
        <w:rPr>
          <w:rFonts w:hint="cs"/>
          <w:rtl/>
        </w:rPr>
        <w:t>الأمر ب</w:t>
      </w:r>
      <w:r w:rsidRPr="00573ACA">
        <w:rPr>
          <w:rtl/>
        </w:rPr>
        <w:t xml:space="preserve">الدعا ء </w:t>
      </w:r>
      <w:r w:rsidRPr="00573ACA">
        <w:rPr>
          <w:rFonts w:hint="cs"/>
          <w:rtl/>
        </w:rPr>
        <w:t>و</w:t>
      </w:r>
      <w:r w:rsidRPr="00573ACA">
        <w:rPr>
          <w:rtl/>
        </w:rPr>
        <w:t>فضل</w:t>
      </w:r>
      <w:r w:rsidRPr="00573ACA">
        <w:rPr>
          <w:rFonts w:hint="cs"/>
          <w:rtl/>
        </w:rPr>
        <w:t>ه</w:t>
      </w:r>
      <w:bookmarkStart w:id="901" w:name="_Toc233322960"/>
    </w:p>
    <w:p w:rsidR="001F1FD0" w:rsidRPr="006717F5" w:rsidRDefault="001F1FD0" w:rsidP="006717F5">
      <w:pPr>
        <w:pStyle w:val="a0"/>
      </w:pPr>
      <w:bookmarkStart w:id="902" w:name="_Toc433190685"/>
      <w:r w:rsidRPr="006717F5">
        <w:rPr>
          <w:rFonts w:hint="cs"/>
          <w:rtl/>
        </w:rPr>
        <w:t>باب امر</w:t>
      </w:r>
      <w:r w:rsidR="00B334ED">
        <w:rPr>
          <w:rFonts w:hint="cs"/>
          <w:rtl/>
        </w:rPr>
        <w:t xml:space="preserve"> </w:t>
      </w:r>
      <w:r w:rsidRPr="006717F5">
        <w:rPr>
          <w:rFonts w:hint="cs"/>
          <w:rtl/>
        </w:rPr>
        <w:t>به دعا و فضیلت آن</w:t>
      </w:r>
      <w:bookmarkEnd w:id="899"/>
      <w:bookmarkEnd w:id="900"/>
      <w:bookmarkEnd w:id="901"/>
      <w:bookmarkEnd w:id="902"/>
    </w:p>
    <w:p w:rsidR="00152E87" w:rsidRDefault="00152E87" w:rsidP="009D5394">
      <w:pPr>
        <w:pStyle w:val="ac"/>
        <w:rPr>
          <w:rtl/>
        </w:rPr>
      </w:pPr>
      <w:r w:rsidRPr="006717F5">
        <w:rPr>
          <w:rFonts w:hint="cs"/>
          <w:rtl/>
        </w:rPr>
        <w:t>قَالَ اللهُ تَعَالَی:</w:t>
      </w:r>
    </w:p>
    <w:p w:rsidR="009D5394" w:rsidRPr="003E754C" w:rsidRDefault="009D5394" w:rsidP="009D5394">
      <w:pPr>
        <w:pStyle w:val="ac"/>
        <w:rPr>
          <w:rStyle w:val="Char9"/>
          <w:rtl/>
        </w:rPr>
      </w:pPr>
      <w:r>
        <w:rPr>
          <w:rFonts w:cs="Traditional Arabic"/>
          <w:color w:val="000000"/>
          <w:szCs w:val="28"/>
          <w:shd w:val="clear" w:color="auto" w:fill="FFFFFF"/>
          <w:rtl/>
        </w:rPr>
        <w:t>﴿</w:t>
      </w:r>
      <w:r w:rsidRPr="00084A5B">
        <w:rPr>
          <w:rStyle w:val="Char8"/>
          <w:rtl/>
        </w:rPr>
        <w:t xml:space="preserve">وَقَالَ رَبُّكُمُ </w:t>
      </w:r>
      <w:r w:rsidRPr="00084A5B">
        <w:rPr>
          <w:rStyle w:val="Char8"/>
          <w:rFonts w:hint="cs"/>
          <w:rtl/>
        </w:rPr>
        <w:t>ٱ</w:t>
      </w:r>
      <w:r w:rsidRPr="00084A5B">
        <w:rPr>
          <w:rStyle w:val="Char8"/>
          <w:rFonts w:hint="eastAsia"/>
          <w:rtl/>
        </w:rPr>
        <w:t>دۡعُونِيٓ</w:t>
      </w:r>
      <w:r w:rsidRPr="00084A5B">
        <w:rPr>
          <w:rStyle w:val="Char8"/>
          <w:rtl/>
        </w:rPr>
        <w:t xml:space="preserve"> أَسۡتَجِبۡ لَكُمۡۚ</w:t>
      </w:r>
      <w:r>
        <w:rPr>
          <w:rFonts w:cs="Traditional Arabic"/>
          <w:color w:val="000000"/>
          <w:szCs w:val="28"/>
          <w:shd w:val="clear" w:color="auto" w:fill="FFFFFF"/>
          <w:rtl/>
        </w:rPr>
        <w:t>﴾</w:t>
      </w:r>
      <w:r w:rsidRPr="00084A5B">
        <w:rPr>
          <w:rStyle w:val="Char8"/>
          <w:rtl/>
        </w:rPr>
        <w:t xml:space="preserve"> </w:t>
      </w:r>
      <w:r w:rsidRPr="003E754C">
        <w:rPr>
          <w:rStyle w:val="Char9"/>
          <w:rtl/>
        </w:rPr>
        <w:t>[غافر: 60]</w:t>
      </w:r>
      <w:r w:rsidRPr="003E754C">
        <w:rPr>
          <w:rStyle w:val="Char9"/>
          <w:rFonts w:hint="cs"/>
          <w:rtl/>
        </w:rPr>
        <w:t>.</w:t>
      </w:r>
    </w:p>
    <w:p w:rsidR="00152E87" w:rsidRPr="006717F5" w:rsidRDefault="00152E87" w:rsidP="009D5394">
      <w:pPr>
        <w:pStyle w:val="a9"/>
        <w:rPr>
          <w:rtl/>
        </w:rPr>
      </w:pPr>
      <w:r w:rsidRPr="006717F5">
        <w:rPr>
          <w:rFonts w:hint="cs"/>
          <w:rtl/>
        </w:rPr>
        <w:t>«پروردگار شما فرمود: مرا بخوانید؛ دعایتان را می‌پذیرم».</w:t>
      </w:r>
    </w:p>
    <w:p w:rsidR="00152E87" w:rsidRDefault="00152E87" w:rsidP="009D5394">
      <w:pPr>
        <w:pStyle w:val="ac"/>
        <w:rPr>
          <w:rtl/>
        </w:rPr>
      </w:pPr>
      <w:r w:rsidRPr="006717F5">
        <w:rPr>
          <w:rFonts w:hint="cs"/>
          <w:rtl/>
        </w:rPr>
        <w:t>وَقَالَ تَعَالَی:</w:t>
      </w:r>
    </w:p>
    <w:p w:rsidR="009D5394" w:rsidRPr="003E754C" w:rsidRDefault="009D5394" w:rsidP="009D5394">
      <w:pPr>
        <w:pStyle w:val="ac"/>
        <w:rPr>
          <w:rStyle w:val="Char9"/>
          <w:rtl/>
        </w:rPr>
      </w:pPr>
      <w:r>
        <w:rPr>
          <w:rFonts w:cs="Traditional Arabic"/>
          <w:color w:val="000000"/>
          <w:szCs w:val="28"/>
          <w:shd w:val="clear" w:color="auto" w:fill="FFFFFF"/>
          <w:rtl/>
        </w:rPr>
        <w:t>﴿</w:t>
      </w:r>
      <w:r w:rsidRPr="00084A5B">
        <w:rPr>
          <w:rStyle w:val="Char8"/>
          <w:rFonts w:hint="cs"/>
          <w:rtl/>
        </w:rPr>
        <w:t>ٱ</w:t>
      </w:r>
      <w:r w:rsidRPr="00084A5B">
        <w:rPr>
          <w:rStyle w:val="Char8"/>
          <w:rFonts w:hint="eastAsia"/>
          <w:rtl/>
        </w:rPr>
        <w:t>دۡعُواْ</w:t>
      </w:r>
      <w:r w:rsidRPr="00084A5B">
        <w:rPr>
          <w:rStyle w:val="Char8"/>
          <w:rtl/>
        </w:rPr>
        <w:t xml:space="preserve"> رَبَّكُمۡ تَضَرُّعٗا وَخُفۡيَةًۚ إِنَّهُ</w:t>
      </w:r>
      <w:r w:rsidRPr="00084A5B">
        <w:rPr>
          <w:rStyle w:val="Char8"/>
          <w:rFonts w:hint="cs"/>
          <w:rtl/>
        </w:rPr>
        <w:t>ۥ</w:t>
      </w:r>
      <w:r w:rsidRPr="00084A5B">
        <w:rPr>
          <w:rStyle w:val="Char8"/>
          <w:rtl/>
        </w:rPr>
        <w:t xml:space="preserve"> لَا يُحِبُّ </w:t>
      </w:r>
      <w:r w:rsidRPr="00084A5B">
        <w:rPr>
          <w:rStyle w:val="Char8"/>
          <w:rFonts w:hint="cs"/>
          <w:rtl/>
        </w:rPr>
        <w:t>ٱ</w:t>
      </w:r>
      <w:r w:rsidRPr="00084A5B">
        <w:rPr>
          <w:rStyle w:val="Char8"/>
          <w:rFonts w:hint="eastAsia"/>
          <w:rtl/>
        </w:rPr>
        <w:t>لۡمُعۡتَدِينَ</w:t>
      </w:r>
      <w:r w:rsidRPr="00084A5B">
        <w:rPr>
          <w:rStyle w:val="Char8"/>
          <w:rtl/>
        </w:rPr>
        <w:t>٥٥</w:t>
      </w:r>
      <w:r>
        <w:rPr>
          <w:rFonts w:cs="Traditional Arabic"/>
          <w:color w:val="000000"/>
          <w:szCs w:val="28"/>
          <w:shd w:val="clear" w:color="auto" w:fill="FFFFFF"/>
          <w:rtl/>
        </w:rPr>
        <w:t>﴾</w:t>
      </w:r>
      <w:r w:rsidRPr="00084A5B">
        <w:rPr>
          <w:rStyle w:val="Char8"/>
          <w:rtl/>
        </w:rPr>
        <w:t xml:space="preserve"> </w:t>
      </w:r>
      <w:r w:rsidRPr="003E754C">
        <w:rPr>
          <w:rStyle w:val="Char9"/>
          <w:rtl/>
        </w:rPr>
        <w:t>[الأعراف: 55]</w:t>
      </w:r>
      <w:r w:rsidRPr="003E754C">
        <w:rPr>
          <w:rStyle w:val="Char9"/>
          <w:rFonts w:hint="cs"/>
          <w:rtl/>
        </w:rPr>
        <w:t>.</w:t>
      </w:r>
    </w:p>
    <w:p w:rsidR="00152E87" w:rsidRPr="006717F5" w:rsidRDefault="00152E87" w:rsidP="009D5394">
      <w:pPr>
        <w:pStyle w:val="a9"/>
        <w:rPr>
          <w:rtl/>
        </w:rPr>
      </w:pPr>
      <w:r w:rsidRPr="006717F5">
        <w:rPr>
          <w:rFonts w:hint="cs"/>
          <w:rtl/>
        </w:rPr>
        <w:t>«پروردگار خود را فروتنانه و پنهانی بخوانید؛ او تجاوزکاران را دوست ندارد».</w:t>
      </w:r>
    </w:p>
    <w:p w:rsidR="00152E87" w:rsidRDefault="00152E87" w:rsidP="009D5394">
      <w:pPr>
        <w:pStyle w:val="ac"/>
        <w:rPr>
          <w:rtl/>
        </w:rPr>
      </w:pPr>
      <w:r w:rsidRPr="006717F5">
        <w:rPr>
          <w:rFonts w:hint="cs"/>
          <w:rtl/>
        </w:rPr>
        <w:t xml:space="preserve">وَقَالَ تَعَالَی: </w:t>
      </w:r>
    </w:p>
    <w:p w:rsidR="009D5394" w:rsidRPr="003E754C" w:rsidRDefault="009D5394" w:rsidP="009D5394">
      <w:pPr>
        <w:pStyle w:val="ac"/>
        <w:rPr>
          <w:rStyle w:val="Char9"/>
          <w:rtl/>
        </w:rPr>
      </w:pPr>
      <w:r>
        <w:rPr>
          <w:rFonts w:cs="Traditional Arabic"/>
          <w:color w:val="000000"/>
          <w:szCs w:val="28"/>
          <w:shd w:val="clear" w:color="auto" w:fill="FFFFFF"/>
          <w:rtl/>
        </w:rPr>
        <w:t>﴿</w:t>
      </w:r>
      <w:r w:rsidRPr="00084A5B">
        <w:rPr>
          <w:rStyle w:val="Char8"/>
          <w:rtl/>
        </w:rPr>
        <w:t xml:space="preserve">وَإِذَا سَأَلَكَ عِبَادِي عَنِّي فَإِنِّي قَرِيبٌۖ أُجِيبُ دَعۡوَةَ </w:t>
      </w:r>
      <w:r w:rsidRPr="00084A5B">
        <w:rPr>
          <w:rStyle w:val="Char8"/>
          <w:rFonts w:hint="cs"/>
          <w:rtl/>
        </w:rPr>
        <w:t>ٱ</w:t>
      </w:r>
      <w:r w:rsidRPr="00084A5B">
        <w:rPr>
          <w:rStyle w:val="Char8"/>
          <w:rFonts w:hint="eastAsia"/>
          <w:rtl/>
        </w:rPr>
        <w:t>لدَّاعِ</w:t>
      </w:r>
      <w:r w:rsidRPr="00084A5B">
        <w:rPr>
          <w:rStyle w:val="Char8"/>
          <w:rtl/>
        </w:rPr>
        <w:t xml:space="preserve"> إِذَا دَعَانِۖ </w:t>
      </w:r>
      <w:r>
        <w:rPr>
          <w:rFonts w:cs="Traditional Arabic"/>
          <w:color w:val="000000"/>
          <w:szCs w:val="28"/>
          <w:shd w:val="clear" w:color="auto" w:fill="FFFFFF"/>
          <w:rtl/>
        </w:rPr>
        <w:t>﴾</w:t>
      </w:r>
      <w:r w:rsidRPr="00084A5B">
        <w:rPr>
          <w:rStyle w:val="Char8"/>
          <w:rtl/>
        </w:rPr>
        <w:t xml:space="preserve"> </w:t>
      </w:r>
      <w:r w:rsidRPr="003E754C">
        <w:rPr>
          <w:rStyle w:val="Char9"/>
          <w:rtl/>
        </w:rPr>
        <w:t>[البقرة: 186]</w:t>
      </w:r>
      <w:r w:rsidRPr="003E754C">
        <w:rPr>
          <w:rStyle w:val="Char9"/>
          <w:rFonts w:hint="cs"/>
          <w:rtl/>
        </w:rPr>
        <w:t>.</w:t>
      </w:r>
    </w:p>
    <w:p w:rsidR="00152E87" w:rsidRPr="006717F5" w:rsidRDefault="00152E87" w:rsidP="009D5394">
      <w:pPr>
        <w:pStyle w:val="a9"/>
        <w:rPr>
          <w:rtl/>
        </w:rPr>
      </w:pPr>
      <w:r w:rsidRPr="006717F5">
        <w:rPr>
          <w:rFonts w:hint="cs"/>
          <w:rtl/>
        </w:rPr>
        <w:t>«و هنگامی که بندگانم از تو درباره‌ی من پرسیدند، (بگو که) من نزدیکم و دعای دعاکننده را، هنگامی که مرا بخواند، پاسخ می‌گویم».</w:t>
      </w:r>
    </w:p>
    <w:p w:rsidR="00152E87" w:rsidRDefault="00152E87" w:rsidP="009D5394">
      <w:pPr>
        <w:pStyle w:val="ac"/>
        <w:rPr>
          <w:rtl/>
        </w:rPr>
      </w:pPr>
      <w:r w:rsidRPr="006717F5">
        <w:rPr>
          <w:rFonts w:hint="cs"/>
          <w:rtl/>
        </w:rPr>
        <w:t>وَقَالَ تَعَالَی:</w:t>
      </w:r>
    </w:p>
    <w:p w:rsidR="009D5394" w:rsidRPr="003E754C" w:rsidRDefault="009D5394" w:rsidP="009D5394">
      <w:pPr>
        <w:pStyle w:val="ac"/>
        <w:rPr>
          <w:rStyle w:val="Char9"/>
          <w:rtl/>
        </w:rPr>
      </w:pPr>
      <w:r>
        <w:rPr>
          <w:rFonts w:cs="Traditional Arabic"/>
          <w:color w:val="000000"/>
          <w:szCs w:val="28"/>
          <w:shd w:val="clear" w:color="auto" w:fill="FFFFFF"/>
          <w:rtl/>
        </w:rPr>
        <w:t>﴿</w:t>
      </w:r>
      <w:r w:rsidRPr="00084A5B">
        <w:rPr>
          <w:rStyle w:val="Char8"/>
          <w:rtl/>
        </w:rPr>
        <w:t xml:space="preserve">أَمَّن يُجِيبُ </w:t>
      </w:r>
      <w:r w:rsidRPr="00084A5B">
        <w:rPr>
          <w:rStyle w:val="Char8"/>
          <w:rFonts w:hint="cs"/>
          <w:rtl/>
        </w:rPr>
        <w:t>ٱ</w:t>
      </w:r>
      <w:r w:rsidRPr="00084A5B">
        <w:rPr>
          <w:rStyle w:val="Char8"/>
          <w:rFonts w:hint="eastAsia"/>
          <w:rtl/>
        </w:rPr>
        <w:t>لۡمُضۡطَرَّ</w:t>
      </w:r>
      <w:r w:rsidRPr="00084A5B">
        <w:rPr>
          <w:rStyle w:val="Char8"/>
          <w:rtl/>
        </w:rPr>
        <w:t xml:space="preserve"> إِذَا دَعَاهُ وَيَكۡشِفُ </w:t>
      </w:r>
      <w:r w:rsidRPr="00084A5B">
        <w:rPr>
          <w:rStyle w:val="Char8"/>
          <w:rFonts w:hint="cs"/>
          <w:rtl/>
        </w:rPr>
        <w:t>ٱ</w:t>
      </w:r>
      <w:r w:rsidRPr="00084A5B">
        <w:rPr>
          <w:rStyle w:val="Char8"/>
          <w:rFonts w:hint="eastAsia"/>
          <w:rtl/>
        </w:rPr>
        <w:t>لسُّوٓءَ</w:t>
      </w:r>
      <w:r>
        <w:rPr>
          <w:rFonts w:cs="Traditional Arabic"/>
          <w:color w:val="000000"/>
          <w:szCs w:val="28"/>
          <w:shd w:val="clear" w:color="auto" w:fill="FFFFFF"/>
          <w:rtl/>
        </w:rPr>
        <w:t>﴾</w:t>
      </w:r>
      <w:r w:rsidRPr="00084A5B">
        <w:rPr>
          <w:rStyle w:val="Char8"/>
          <w:rtl/>
        </w:rPr>
        <w:t xml:space="preserve"> </w:t>
      </w:r>
      <w:r w:rsidRPr="003E754C">
        <w:rPr>
          <w:rStyle w:val="Char9"/>
          <w:rtl/>
        </w:rPr>
        <w:t>[النمل: 62]</w:t>
      </w:r>
      <w:r w:rsidRPr="003E754C">
        <w:rPr>
          <w:rStyle w:val="Char9"/>
          <w:rFonts w:hint="cs"/>
          <w:rtl/>
        </w:rPr>
        <w:t>.</w:t>
      </w:r>
    </w:p>
    <w:p w:rsidR="00152E87" w:rsidRPr="006717F5" w:rsidRDefault="00152E87" w:rsidP="009D5394">
      <w:pPr>
        <w:pStyle w:val="a9"/>
        <w:rPr>
          <w:rtl/>
        </w:rPr>
      </w:pPr>
      <w:r w:rsidRPr="006717F5">
        <w:rPr>
          <w:rFonts w:hint="cs"/>
          <w:rtl/>
        </w:rPr>
        <w:t>«(آیا معبودات باطله بهترند) یا کسی که به فریاد درمانده می‌رسد و بلا و گرفتاری را برطرف می‌کند، هرگاه که او را به کمک طلبد».</w:t>
      </w:r>
    </w:p>
    <w:p w:rsidR="00152E87" w:rsidRPr="00510C59" w:rsidRDefault="00152E87" w:rsidP="00510C59">
      <w:pPr>
        <w:pStyle w:val="af0"/>
        <w:rPr>
          <w:rtl/>
        </w:rPr>
      </w:pPr>
      <w:r w:rsidRPr="00510C59">
        <w:rPr>
          <w:rFonts w:hint="cs"/>
          <w:rtl/>
        </w:rPr>
        <w:t>836-</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النُّعْمانِ</w:t>
      </w:r>
      <w:r w:rsidRPr="00510C59">
        <w:rPr>
          <w:rtl/>
        </w:rPr>
        <w:t xml:space="preserve"> </w:t>
      </w:r>
      <w:r w:rsidRPr="00510C59">
        <w:rPr>
          <w:rFonts w:hint="cs"/>
          <w:rtl/>
        </w:rPr>
        <w:t>بْنِ</w:t>
      </w:r>
      <w:r w:rsidRPr="00510C59">
        <w:rPr>
          <w:rtl/>
        </w:rPr>
        <w:t xml:space="preserve"> </w:t>
      </w:r>
      <w:r w:rsidRPr="00510C59">
        <w:rPr>
          <w:rFonts w:hint="cs"/>
          <w:rtl/>
        </w:rPr>
        <w:t>بشيرٍ</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عنْهُما،</w:t>
      </w:r>
      <w:r w:rsidRPr="00510C59">
        <w:rPr>
          <w:rtl/>
        </w:rPr>
        <w:t xml:space="preserve"> </w:t>
      </w:r>
      <w:r w:rsidRPr="00510C59">
        <w:rPr>
          <w:rFonts w:hint="cs"/>
          <w:rtl/>
        </w:rPr>
        <w:t>عَنِ</w:t>
      </w:r>
      <w:r w:rsidRPr="00510C59">
        <w:rPr>
          <w:rtl/>
        </w:rPr>
        <w:t xml:space="preserve"> </w:t>
      </w:r>
      <w:r w:rsidRPr="00510C59">
        <w:rPr>
          <w:rFonts w:hint="cs"/>
          <w:rtl/>
        </w:rPr>
        <w:t>النَّبِ</w:t>
      </w:r>
      <w:r w:rsidRPr="00510C59">
        <w:rPr>
          <w:rtl/>
        </w:rPr>
        <w:t>يِّ صَلَّى اللهُ عَلَيْهِ وَسَلَّمَ قَالَ: «الدُّع</w:t>
      </w:r>
      <w:r w:rsidRPr="00510C59">
        <w:rPr>
          <w:rFonts w:hint="cs"/>
          <w:rtl/>
        </w:rPr>
        <w:t>َ</w:t>
      </w:r>
      <w:r w:rsidRPr="00510C59">
        <w:rPr>
          <w:rtl/>
        </w:rPr>
        <w:t>اءُ ه</w:t>
      </w:r>
      <w:r w:rsidRPr="00510C59">
        <w:rPr>
          <w:rFonts w:hint="cs"/>
          <w:rtl/>
        </w:rPr>
        <w:t>ُ</w:t>
      </w:r>
      <w:r w:rsidRPr="00510C59">
        <w:rPr>
          <w:rtl/>
        </w:rPr>
        <w:t>وَ العِبَاد</w:t>
      </w:r>
      <w:r w:rsidRPr="00510C59">
        <w:rPr>
          <w:rFonts w:hint="cs"/>
          <w:rtl/>
        </w:rPr>
        <w:t>َ</w:t>
      </w:r>
      <w:r w:rsidRPr="00510C59">
        <w:rPr>
          <w:rtl/>
        </w:rPr>
        <w:t>ةُ». رواه أبوداود والترمذي وقال</w:t>
      </w:r>
      <w:r w:rsidRPr="00510C59">
        <w:rPr>
          <w:rFonts w:hint="cs"/>
          <w:rtl/>
        </w:rPr>
        <w:t>:</w:t>
      </w:r>
      <w:r w:rsidRPr="00510C59">
        <w:rPr>
          <w:rtl/>
        </w:rPr>
        <w:t xml:space="preserve"> حديث حسن صحيح.</w:t>
      </w:r>
    </w:p>
    <w:p w:rsidR="00152E87" w:rsidRPr="00510C59" w:rsidRDefault="00152E87" w:rsidP="00510C59">
      <w:pPr>
        <w:pStyle w:val="a9"/>
        <w:rPr>
          <w:rtl/>
        </w:rPr>
      </w:pPr>
      <w:r w:rsidRPr="00510C59">
        <w:rPr>
          <w:rFonts w:hint="cs"/>
          <w:rtl/>
        </w:rPr>
        <w:t>836. از نعمان بن بشیر ـ</w:t>
      </w:r>
      <w:r w:rsidR="00573ACA" w:rsidRPr="00510C59">
        <w:rPr>
          <w:rFonts w:cs="CTraditional Arabic" w:hint="cs"/>
          <w:rtl/>
        </w:rPr>
        <w:t>س</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فرمودند: «دعا همان عبادت است»</w:t>
      </w:r>
      <w:r w:rsidRPr="00510C59">
        <w:rPr>
          <w:vertAlign w:val="superscript"/>
          <w:rtl/>
        </w:rPr>
        <w:footnoteReference w:id="816"/>
      </w:r>
      <w:r w:rsidRPr="00510C59">
        <w:rPr>
          <w:rFonts w:hint="cs"/>
          <w:rtl/>
        </w:rPr>
        <w:t>.</w:t>
      </w:r>
    </w:p>
    <w:p w:rsidR="00152E87" w:rsidRPr="00510C59" w:rsidRDefault="00152E87" w:rsidP="00510C59">
      <w:pPr>
        <w:pStyle w:val="af0"/>
        <w:rPr>
          <w:rtl/>
        </w:rPr>
      </w:pPr>
      <w:r w:rsidRPr="00510C59">
        <w:rPr>
          <w:rFonts w:hint="cs"/>
          <w:rtl/>
        </w:rPr>
        <w:t>837-</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أَنَسٍ</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قَالَ</w:t>
      </w:r>
      <w:r w:rsidRPr="00510C59">
        <w:rPr>
          <w:rtl/>
        </w:rPr>
        <w:t xml:space="preserve">: </w:t>
      </w:r>
      <w:r w:rsidRPr="00510C59">
        <w:rPr>
          <w:rFonts w:hint="cs"/>
          <w:rtl/>
        </w:rPr>
        <w:t>كَ</w:t>
      </w:r>
      <w:r w:rsidRPr="00510C59">
        <w:rPr>
          <w:rtl/>
        </w:rPr>
        <w:t>انَ أَكْثَرُ دُعَاءِ الن</w:t>
      </w:r>
      <w:r w:rsidRPr="00510C59">
        <w:rPr>
          <w:rFonts w:hint="cs"/>
          <w:rtl/>
        </w:rPr>
        <w:t>َّ</w:t>
      </w:r>
      <w:r w:rsidRPr="00510C59">
        <w:rPr>
          <w:rtl/>
        </w:rPr>
        <w:t>ب</w:t>
      </w:r>
      <w:r w:rsidRPr="00510C59">
        <w:rPr>
          <w:rFonts w:hint="cs"/>
          <w:rtl/>
        </w:rPr>
        <w:t>ِ</w:t>
      </w:r>
      <w:r w:rsidRPr="00510C59">
        <w:rPr>
          <w:rtl/>
        </w:rPr>
        <w:t>يِّ صَلَّى اللهُ عَلَيْهِ وَسَلَّمَ: «ا</w:t>
      </w:r>
      <w:r w:rsidRPr="00510C59">
        <w:rPr>
          <w:rFonts w:hint="cs"/>
          <w:rtl/>
        </w:rPr>
        <w:t>َ</w:t>
      </w:r>
      <w:r w:rsidRPr="00510C59">
        <w:rPr>
          <w:rtl/>
        </w:rPr>
        <w:t>للَّهُمَّ آتِنَا في الدُّنْيَا حَسَنَةً، وفي الآخِر</w:t>
      </w:r>
      <w:r w:rsidRPr="00510C59">
        <w:rPr>
          <w:rFonts w:hint="cs"/>
          <w:rtl/>
        </w:rPr>
        <w:t>َ</w:t>
      </w:r>
      <w:r w:rsidRPr="00510C59">
        <w:rPr>
          <w:rtl/>
        </w:rPr>
        <w:t>ةِ حَس</w:t>
      </w:r>
      <w:r w:rsidRPr="00510C59">
        <w:rPr>
          <w:rFonts w:hint="cs"/>
          <w:rtl/>
        </w:rPr>
        <w:t>َ</w:t>
      </w:r>
      <w:r w:rsidRPr="00510C59">
        <w:rPr>
          <w:rtl/>
        </w:rPr>
        <w:t>نَةً، وَقِنَا عَذ</w:t>
      </w:r>
      <w:r w:rsidRPr="00510C59">
        <w:rPr>
          <w:rFonts w:hint="cs"/>
          <w:rtl/>
        </w:rPr>
        <w:t>َ</w:t>
      </w:r>
      <w:r w:rsidRPr="00510C59">
        <w:rPr>
          <w:rtl/>
        </w:rPr>
        <w:t>ابَ النَّارِ»</w:t>
      </w:r>
      <w:r w:rsidRPr="00510C59">
        <w:rPr>
          <w:rFonts w:hint="cs"/>
          <w:rtl/>
        </w:rPr>
        <w:t>.</w:t>
      </w:r>
      <w:r w:rsidRPr="00510C59">
        <w:rPr>
          <w:rtl/>
        </w:rPr>
        <w:t xml:space="preserve"> مُتَّفَقٌ عليهِ.</w:t>
      </w:r>
    </w:p>
    <w:p w:rsidR="00152E87" w:rsidRPr="00510C59" w:rsidRDefault="00152E87" w:rsidP="00510C59">
      <w:pPr>
        <w:pStyle w:val="a9"/>
        <w:rPr>
          <w:rtl/>
        </w:rPr>
      </w:pPr>
      <w:r w:rsidRPr="00510C59">
        <w:rPr>
          <w:rFonts w:hint="cs"/>
          <w:rtl/>
        </w:rPr>
        <w:t>837. از انس ـ</w:t>
      </w:r>
      <w:r w:rsidR="00573ACA" w:rsidRPr="00510C59">
        <w:rPr>
          <w:rFonts w:cs="CTraditional Arabic" w:hint="cs"/>
          <w:rtl/>
        </w:rPr>
        <w:t>س</w:t>
      </w:r>
      <w:r w:rsidRPr="00510C59">
        <w:rPr>
          <w:rFonts w:hint="cs"/>
          <w:rtl/>
        </w:rPr>
        <w:t>ـ روایت شده است که فرمود: غالب دعای پیامبر</w:t>
      </w:r>
      <w:r w:rsidRPr="006717F5">
        <w:rPr>
          <w:rFonts w:cs="CTraditional Arabic" w:hint="cs"/>
          <w:sz w:val="26"/>
          <w:szCs w:val="26"/>
          <w:rtl/>
        </w:rPr>
        <w:t>ص</w:t>
      </w:r>
      <w:r w:rsidRPr="00510C59">
        <w:rPr>
          <w:rFonts w:hint="cs"/>
          <w:rtl/>
        </w:rPr>
        <w:t xml:space="preserve"> ا</w:t>
      </w:r>
      <w:r w:rsidR="00A81F7E" w:rsidRPr="00510C59">
        <w:rPr>
          <w:rFonts w:hint="cs"/>
          <w:rtl/>
        </w:rPr>
        <w:t>ی</w:t>
      </w:r>
      <w:r w:rsidRPr="00510C59">
        <w:rPr>
          <w:rFonts w:hint="cs"/>
          <w:rtl/>
        </w:rPr>
        <w:t xml:space="preserve">ن بود: </w:t>
      </w:r>
      <w:r w:rsidRPr="00510C59">
        <w:rPr>
          <w:rtl/>
        </w:rPr>
        <w:t>«</w:t>
      </w:r>
      <w:r w:rsidRPr="00510C59">
        <w:rPr>
          <w:rStyle w:val="Char7"/>
          <w:rtl/>
        </w:rPr>
        <w:t>ا</w:t>
      </w:r>
      <w:r w:rsidRPr="00510C59">
        <w:rPr>
          <w:rStyle w:val="Char7"/>
          <w:rFonts w:hint="cs"/>
          <w:rtl/>
        </w:rPr>
        <w:t>َ</w:t>
      </w:r>
      <w:r w:rsidRPr="00510C59">
        <w:rPr>
          <w:rStyle w:val="Char7"/>
          <w:rtl/>
        </w:rPr>
        <w:t>للَّهُمَّ آتِنَا في الدُّنْيَا حَسَنَةً، وفي الآخِر</w:t>
      </w:r>
      <w:r w:rsidRPr="00510C59">
        <w:rPr>
          <w:rStyle w:val="Char7"/>
          <w:rFonts w:hint="cs"/>
          <w:rtl/>
        </w:rPr>
        <w:t>َ</w:t>
      </w:r>
      <w:r w:rsidRPr="00510C59">
        <w:rPr>
          <w:rStyle w:val="Char7"/>
          <w:rtl/>
        </w:rPr>
        <w:t>ةِ حَس</w:t>
      </w:r>
      <w:r w:rsidRPr="00510C59">
        <w:rPr>
          <w:rStyle w:val="Char7"/>
          <w:rFonts w:hint="cs"/>
          <w:rtl/>
        </w:rPr>
        <w:t>َ</w:t>
      </w:r>
      <w:r w:rsidRPr="00510C59">
        <w:rPr>
          <w:rStyle w:val="Char7"/>
          <w:rtl/>
        </w:rPr>
        <w:t>نَةً، وَقِنَا عَذ</w:t>
      </w:r>
      <w:r w:rsidRPr="00510C59">
        <w:rPr>
          <w:rStyle w:val="Char7"/>
          <w:rFonts w:hint="cs"/>
          <w:rtl/>
        </w:rPr>
        <w:t>َ</w:t>
      </w:r>
      <w:r w:rsidRPr="00510C59">
        <w:rPr>
          <w:rStyle w:val="Char7"/>
          <w:rtl/>
        </w:rPr>
        <w:t>ابَ النَّارِ</w:t>
      </w:r>
      <w:r w:rsidRPr="00510C59">
        <w:rPr>
          <w:rFonts w:hint="cs"/>
          <w:rtl/>
        </w:rPr>
        <w:t>: خداوندا! در این دنیا و در آخرت به ما نیکویی و (ثواب) خیر عنایت فرما، و ما را از آتش دوزخ محفوظ بدار</w:t>
      </w:r>
      <w:r w:rsidRPr="00510C59">
        <w:rPr>
          <w:rtl/>
        </w:rPr>
        <w:t>»</w:t>
      </w:r>
      <w:r w:rsidRPr="00510C59">
        <w:rPr>
          <w:vertAlign w:val="superscript"/>
          <w:rtl/>
        </w:rPr>
        <w:footnoteReference w:id="817"/>
      </w:r>
      <w:r w:rsidRPr="00510C59">
        <w:rPr>
          <w:rFonts w:hint="cs"/>
          <w:rtl/>
        </w:rPr>
        <w:t>.</w:t>
      </w:r>
    </w:p>
    <w:p w:rsidR="00152E87" w:rsidRPr="00510C59" w:rsidRDefault="00152E87" w:rsidP="00510C59">
      <w:pPr>
        <w:pStyle w:val="af0"/>
        <w:rPr>
          <w:rtl/>
        </w:rPr>
      </w:pPr>
      <w:r w:rsidRPr="00510C59">
        <w:rPr>
          <w:rFonts w:hint="cs"/>
          <w:rtl/>
        </w:rPr>
        <w:t>838-</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طارِقِ</w:t>
      </w:r>
      <w:r w:rsidRPr="00510C59">
        <w:rPr>
          <w:rtl/>
        </w:rPr>
        <w:t xml:space="preserve"> </w:t>
      </w:r>
      <w:r w:rsidRPr="00510C59">
        <w:rPr>
          <w:rFonts w:hint="cs"/>
          <w:rtl/>
        </w:rPr>
        <w:t>بنِ</w:t>
      </w:r>
      <w:r w:rsidRPr="00510C59">
        <w:rPr>
          <w:rtl/>
        </w:rPr>
        <w:t xml:space="preserve"> </w:t>
      </w:r>
      <w:r w:rsidRPr="00510C59">
        <w:rPr>
          <w:rFonts w:hint="cs"/>
          <w:rtl/>
        </w:rPr>
        <w:t>أَشْيَمَ،</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قَ</w:t>
      </w:r>
      <w:r w:rsidRPr="00510C59">
        <w:rPr>
          <w:rtl/>
        </w:rPr>
        <w:t>الَ: كَانَ الرَّج</w:t>
      </w:r>
      <w:r w:rsidRPr="00510C59">
        <w:rPr>
          <w:rFonts w:hint="cs"/>
          <w:rtl/>
        </w:rPr>
        <w:t>َ</w:t>
      </w:r>
      <w:r w:rsidRPr="00510C59">
        <w:rPr>
          <w:rtl/>
        </w:rPr>
        <w:t>لُ إِذ</w:t>
      </w:r>
      <w:r w:rsidRPr="00510C59">
        <w:rPr>
          <w:rFonts w:hint="cs"/>
          <w:rtl/>
        </w:rPr>
        <w:t>َ</w:t>
      </w:r>
      <w:r w:rsidRPr="00510C59">
        <w:rPr>
          <w:rtl/>
        </w:rPr>
        <w:t>ا أَسْلَمَ عَلَّمَهُ النَّب</w:t>
      </w:r>
      <w:r w:rsidRPr="00510C59">
        <w:rPr>
          <w:rFonts w:hint="cs"/>
          <w:rtl/>
        </w:rPr>
        <w:t>ِ</w:t>
      </w:r>
      <w:r w:rsidRPr="00510C59">
        <w:rPr>
          <w:rtl/>
        </w:rPr>
        <w:t>يُّ صَلَّى اللهُ عَلَيْهِ وَسَلَّمَ الصَّلا</w:t>
      </w:r>
      <w:r w:rsidRPr="00510C59">
        <w:rPr>
          <w:rFonts w:hint="cs"/>
          <w:rtl/>
        </w:rPr>
        <w:t>َ</w:t>
      </w:r>
      <w:r w:rsidRPr="00510C59">
        <w:rPr>
          <w:rtl/>
        </w:rPr>
        <w:t>ةَ، ثُمَّ أَمَرَهُ أَنْ يَد</w:t>
      </w:r>
      <w:r w:rsidRPr="00510C59">
        <w:rPr>
          <w:rFonts w:hint="cs"/>
          <w:rtl/>
        </w:rPr>
        <w:t>ْ</w:t>
      </w:r>
      <w:r w:rsidRPr="00510C59">
        <w:rPr>
          <w:rtl/>
        </w:rPr>
        <w:t>عُوَ ب</w:t>
      </w:r>
      <w:r w:rsidRPr="00510C59">
        <w:rPr>
          <w:rFonts w:hint="cs"/>
          <w:rtl/>
        </w:rPr>
        <w:t>ِ</w:t>
      </w:r>
      <w:r w:rsidRPr="00510C59">
        <w:rPr>
          <w:rtl/>
        </w:rPr>
        <w:t>هَؤُلا</w:t>
      </w:r>
      <w:r w:rsidRPr="00510C59">
        <w:rPr>
          <w:rFonts w:hint="cs"/>
          <w:rtl/>
        </w:rPr>
        <w:t>َ</w:t>
      </w:r>
      <w:r w:rsidRPr="00510C59">
        <w:rPr>
          <w:rtl/>
        </w:rPr>
        <w:t>ءِ الكَلِمَاتِ: «اللَّهُمَّ اغفِرْ لي، وَارْح</w:t>
      </w:r>
      <w:r w:rsidRPr="00510C59">
        <w:rPr>
          <w:rFonts w:hint="cs"/>
          <w:rtl/>
        </w:rPr>
        <w:t>َ</w:t>
      </w:r>
      <w:r w:rsidRPr="00510C59">
        <w:rPr>
          <w:rtl/>
        </w:rPr>
        <w:t>مْن</w:t>
      </w:r>
      <w:r w:rsidRPr="00510C59">
        <w:rPr>
          <w:rFonts w:hint="cs"/>
          <w:rtl/>
        </w:rPr>
        <w:t>ِ</w:t>
      </w:r>
      <w:r w:rsidRPr="00510C59">
        <w:rPr>
          <w:rtl/>
        </w:rPr>
        <w:t>ي</w:t>
      </w:r>
      <w:r w:rsidRPr="00510C59">
        <w:rPr>
          <w:rFonts w:hint="cs"/>
          <w:rtl/>
        </w:rPr>
        <w:t>ْ</w:t>
      </w:r>
      <w:r w:rsidRPr="00510C59">
        <w:rPr>
          <w:rtl/>
        </w:rPr>
        <w:t>، و</w:t>
      </w:r>
      <w:r w:rsidRPr="00510C59">
        <w:rPr>
          <w:rFonts w:hint="cs"/>
          <w:rtl/>
        </w:rPr>
        <w:t>َ</w:t>
      </w:r>
      <w:r w:rsidRPr="00510C59">
        <w:rPr>
          <w:rtl/>
        </w:rPr>
        <w:t>اهْدِن</w:t>
      </w:r>
      <w:r w:rsidRPr="00510C59">
        <w:rPr>
          <w:rFonts w:hint="cs"/>
          <w:rtl/>
        </w:rPr>
        <w:t>ِ</w:t>
      </w:r>
      <w:r w:rsidRPr="00510C59">
        <w:rPr>
          <w:rtl/>
        </w:rPr>
        <w:t>ي</w:t>
      </w:r>
      <w:r w:rsidRPr="00510C59">
        <w:rPr>
          <w:rFonts w:hint="cs"/>
          <w:rtl/>
        </w:rPr>
        <w:t>ْ</w:t>
      </w:r>
      <w:r w:rsidRPr="00510C59">
        <w:rPr>
          <w:rtl/>
        </w:rPr>
        <w:t>، و</w:t>
      </w:r>
      <w:r w:rsidRPr="00510C59">
        <w:rPr>
          <w:rFonts w:hint="cs"/>
          <w:rtl/>
        </w:rPr>
        <w:t>َ</w:t>
      </w:r>
      <w:r w:rsidRPr="00510C59">
        <w:rPr>
          <w:rtl/>
        </w:rPr>
        <w:t>ع</w:t>
      </w:r>
      <w:r w:rsidRPr="00510C59">
        <w:rPr>
          <w:rFonts w:hint="cs"/>
          <w:rtl/>
        </w:rPr>
        <w:t>َ</w:t>
      </w:r>
      <w:r w:rsidRPr="00510C59">
        <w:rPr>
          <w:rtl/>
        </w:rPr>
        <w:t>افِن</w:t>
      </w:r>
      <w:r w:rsidRPr="00510C59">
        <w:rPr>
          <w:rFonts w:hint="cs"/>
          <w:rtl/>
        </w:rPr>
        <w:t>ِ</w:t>
      </w:r>
      <w:r w:rsidRPr="00510C59">
        <w:rPr>
          <w:rtl/>
        </w:rPr>
        <w:t>ي</w:t>
      </w:r>
      <w:r w:rsidRPr="00510C59">
        <w:rPr>
          <w:rFonts w:hint="cs"/>
          <w:rtl/>
        </w:rPr>
        <w:t>ْ</w:t>
      </w:r>
      <w:r w:rsidRPr="00510C59">
        <w:rPr>
          <w:rtl/>
        </w:rPr>
        <w:t>، و</w:t>
      </w:r>
      <w:r w:rsidRPr="00510C59">
        <w:rPr>
          <w:rFonts w:hint="cs"/>
          <w:rtl/>
        </w:rPr>
        <w:t>َ</w:t>
      </w:r>
      <w:r w:rsidRPr="00510C59">
        <w:rPr>
          <w:rtl/>
        </w:rPr>
        <w:t>ارْزُق</w:t>
      </w:r>
      <w:r w:rsidRPr="00510C59">
        <w:rPr>
          <w:rFonts w:hint="cs"/>
          <w:rtl/>
        </w:rPr>
        <w:t>ْ</w:t>
      </w:r>
      <w:r w:rsidRPr="00510C59">
        <w:rPr>
          <w:rtl/>
        </w:rPr>
        <w:t>ن</w:t>
      </w:r>
      <w:r w:rsidRPr="00510C59">
        <w:rPr>
          <w:rFonts w:hint="cs"/>
          <w:rtl/>
        </w:rPr>
        <w:t>ِ</w:t>
      </w:r>
      <w:r w:rsidRPr="00510C59">
        <w:rPr>
          <w:rtl/>
        </w:rPr>
        <w:t>ي</w:t>
      </w:r>
      <w:r w:rsidRPr="00510C59">
        <w:rPr>
          <w:rFonts w:hint="cs"/>
          <w:rtl/>
        </w:rPr>
        <w:t>ْ</w:t>
      </w:r>
      <w:r w:rsidRPr="00510C59">
        <w:rPr>
          <w:rtl/>
        </w:rPr>
        <w:t>» رواهُ مسلمٌ.</w:t>
      </w:r>
    </w:p>
    <w:p w:rsidR="00152E87" w:rsidRPr="00510C59" w:rsidRDefault="00152E87" w:rsidP="00510C59">
      <w:pPr>
        <w:pStyle w:val="a9"/>
        <w:rPr>
          <w:rtl/>
        </w:rPr>
      </w:pPr>
      <w:r w:rsidRPr="00510C59">
        <w:rPr>
          <w:rFonts w:hint="cs"/>
          <w:rtl/>
        </w:rPr>
        <w:t>838. از طارق بن اشیم ـ</w:t>
      </w:r>
      <w:r w:rsidR="00573ACA" w:rsidRPr="00510C59">
        <w:rPr>
          <w:rFonts w:cs="CTraditional Arabic" w:hint="cs"/>
          <w:rtl/>
        </w:rPr>
        <w:t>س</w:t>
      </w:r>
      <w:r w:rsidRPr="00510C59">
        <w:rPr>
          <w:rFonts w:hint="cs"/>
          <w:rtl/>
        </w:rPr>
        <w:t>ـ روایت شده است که فرمود: وقتی مردی مسلمان می‌شد، پیامبر</w:t>
      </w:r>
      <w:r w:rsidRPr="006717F5">
        <w:rPr>
          <w:rFonts w:cs="CTraditional Arabic" w:hint="cs"/>
          <w:sz w:val="26"/>
          <w:szCs w:val="26"/>
          <w:rtl/>
        </w:rPr>
        <w:t>ص</w:t>
      </w:r>
      <w:r w:rsidRPr="00510C59">
        <w:rPr>
          <w:rFonts w:hint="cs"/>
          <w:rtl/>
        </w:rPr>
        <w:t xml:space="preserve"> نماز را به او می‌آموخت و سپس به او امر می‌فرمود که با این کلمات دعا کند: «</w:t>
      </w:r>
      <w:r w:rsidRPr="00510C59">
        <w:rPr>
          <w:rStyle w:val="Char7"/>
          <w:rtl/>
        </w:rPr>
        <w:t>اللَّهُمَّ اغفِرْ ل</w:t>
      </w:r>
      <w:r w:rsidRPr="00510C59">
        <w:rPr>
          <w:rStyle w:val="Char7"/>
          <w:rFonts w:hint="cs"/>
          <w:rtl/>
        </w:rPr>
        <w:t>ِ</w:t>
      </w:r>
      <w:r w:rsidRPr="00510C59">
        <w:rPr>
          <w:rStyle w:val="Char7"/>
          <w:rtl/>
        </w:rPr>
        <w:t>ي</w:t>
      </w:r>
      <w:r w:rsidRPr="00510C59">
        <w:rPr>
          <w:rStyle w:val="Char7"/>
          <w:rFonts w:hint="cs"/>
          <w:rtl/>
        </w:rPr>
        <w:t>ْ</w:t>
      </w:r>
      <w:r w:rsidRPr="00510C59">
        <w:rPr>
          <w:rStyle w:val="Char7"/>
          <w:rtl/>
        </w:rPr>
        <w:t>، وَارْح</w:t>
      </w:r>
      <w:r w:rsidRPr="00510C59">
        <w:rPr>
          <w:rStyle w:val="Char7"/>
          <w:rFonts w:hint="cs"/>
          <w:rtl/>
        </w:rPr>
        <w:t>َ</w:t>
      </w:r>
      <w:r w:rsidRPr="00510C59">
        <w:rPr>
          <w:rStyle w:val="Char7"/>
          <w:rtl/>
        </w:rPr>
        <w:t>مْن</w:t>
      </w:r>
      <w:r w:rsidRPr="00510C59">
        <w:rPr>
          <w:rStyle w:val="Char7"/>
          <w:rFonts w:hint="cs"/>
          <w:rtl/>
        </w:rPr>
        <w:t>ِ</w:t>
      </w:r>
      <w:r w:rsidRPr="00510C59">
        <w:rPr>
          <w:rStyle w:val="Char7"/>
          <w:rtl/>
        </w:rPr>
        <w:t>ي</w:t>
      </w:r>
      <w:r w:rsidRPr="00510C59">
        <w:rPr>
          <w:rStyle w:val="Char7"/>
          <w:rFonts w:hint="cs"/>
          <w:rtl/>
        </w:rPr>
        <w:t>ْ</w:t>
      </w:r>
      <w:r w:rsidRPr="00510C59">
        <w:rPr>
          <w:rStyle w:val="Char7"/>
          <w:rtl/>
        </w:rPr>
        <w:t>، و</w:t>
      </w:r>
      <w:r w:rsidRPr="00510C59">
        <w:rPr>
          <w:rStyle w:val="Char7"/>
          <w:rFonts w:hint="cs"/>
          <w:rtl/>
        </w:rPr>
        <w:t>َ</w:t>
      </w:r>
      <w:r w:rsidRPr="00510C59">
        <w:rPr>
          <w:rStyle w:val="Char7"/>
          <w:rtl/>
        </w:rPr>
        <w:t>اهْدِن</w:t>
      </w:r>
      <w:r w:rsidRPr="00510C59">
        <w:rPr>
          <w:rStyle w:val="Char7"/>
          <w:rFonts w:hint="cs"/>
          <w:rtl/>
        </w:rPr>
        <w:t>ِ</w:t>
      </w:r>
      <w:r w:rsidRPr="00510C59">
        <w:rPr>
          <w:rStyle w:val="Char7"/>
          <w:rtl/>
        </w:rPr>
        <w:t>ي</w:t>
      </w:r>
      <w:r w:rsidRPr="00510C59">
        <w:rPr>
          <w:rStyle w:val="Char7"/>
          <w:rFonts w:hint="cs"/>
          <w:rtl/>
        </w:rPr>
        <w:t>ْ</w:t>
      </w:r>
      <w:r w:rsidRPr="00510C59">
        <w:rPr>
          <w:rStyle w:val="Char7"/>
          <w:rtl/>
        </w:rPr>
        <w:t>، و</w:t>
      </w:r>
      <w:r w:rsidRPr="00510C59">
        <w:rPr>
          <w:rStyle w:val="Char7"/>
          <w:rFonts w:hint="cs"/>
          <w:rtl/>
        </w:rPr>
        <w:t>َ</w:t>
      </w:r>
      <w:r w:rsidRPr="00510C59">
        <w:rPr>
          <w:rStyle w:val="Char7"/>
          <w:rtl/>
        </w:rPr>
        <w:t>ع</w:t>
      </w:r>
      <w:r w:rsidRPr="00510C59">
        <w:rPr>
          <w:rStyle w:val="Char7"/>
          <w:rFonts w:hint="cs"/>
          <w:rtl/>
        </w:rPr>
        <w:t>َ</w:t>
      </w:r>
      <w:r w:rsidRPr="00510C59">
        <w:rPr>
          <w:rStyle w:val="Char7"/>
          <w:rtl/>
        </w:rPr>
        <w:t>افِن</w:t>
      </w:r>
      <w:r w:rsidRPr="00510C59">
        <w:rPr>
          <w:rStyle w:val="Char7"/>
          <w:rFonts w:hint="cs"/>
          <w:rtl/>
        </w:rPr>
        <w:t>ِ</w:t>
      </w:r>
      <w:r w:rsidRPr="00510C59">
        <w:rPr>
          <w:rStyle w:val="Char7"/>
          <w:rtl/>
        </w:rPr>
        <w:t>ي</w:t>
      </w:r>
      <w:r w:rsidRPr="00510C59">
        <w:rPr>
          <w:rStyle w:val="Char7"/>
          <w:rFonts w:hint="cs"/>
          <w:rtl/>
        </w:rPr>
        <w:t>ْ</w:t>
      </w:r>
      <w:r w:rsidRPr="00510C59">
        <w:rPr>
          <w:rStyle w:val="Char7"/>
          <w:rtl/>
        </w:rPr>
        <w:t>، و</w:t>
      </w:r>
      <w:r w:rsidRPr="00510C59">
        <w:rPr>
          <w:rStyle w:val="Char7"/>
          <w:rFonts w:hint="cs"/>
          <w:rtl/>
        </w:rPr>
        <w:t>َ</w:t>
      </w:r>
      <w:r w:rsidRPr="00510C59">
        <w:rPr>
          <w:rStyle w:val="Char7"/>
          <w:rtl/>
        </w:rPr>
        <w:t>ارْزُق</w:t>
      </w:r>
      <w:r w:rsidRPr="00510C59">
        <w:rPr>
          <w:rStyle w:val="Char7"/>
          <w:rFonts w:hint="cs"/>
          <w:rtl/>
        </w:rPr>
        <w:t>ْ</w:t>
      </w:r>
      <w:r w:rsidRPr="00510C59">
        <w:rPr>
          <w:rStyle w:val="Char7"/>
          <w:rtl/>
        </w:rPr>
        <w:t>ن</w:t>
      </w:r>
      <w:r w:rsidRPr="00510C59">
        <w:rPr>
          <w:rStyle w:val="Char7"/>
          <w:rFonts w:hint="cs"/>
          <w:rtl/>
        </w:rPr>
        <w:t>ِ</w:t>
      </w:r>
      <w:r w:rsidRPr="00510C59">
        <w:rPr>
          <w:rStyle w:val="Char7"/>
          <w:rtl/>
        </w:rPr>
        <w:t>ي</w:t>
      </w:r>
      <w:r w:rsidRPr="00510C59">
        <w:rPr>
          <w:rStyle w:val="Char7"/>
          <w:rFonts w:hint="cs"/>
          <w:rtl/>
        </w:rPr>
        <w:t>ْ</w:t>
      </w:r>
      <w:r w:rsidRPr="00510C59">
        <w:rPr>
          <w:rFonts w:hint="cs"/>
          <w:rtl/>
        </w:rPr>
        <w:t>: خدایا! مرا بیامرز و به من رحم کن و هدایتم فرما و سلامتم بدار و روزیم بده»</w:t>
      </w:r>
      <w:r w:rsidRPr="00510C59">
        <w:rPr>
          <w:vertAlign w:val="superscript"/>
          <w:rtl/>
        </w:rPr>
        <w:footnoteReference w:id="818"/>
      </w:r>
      <w:r w:rsidRPr="00510C59">
        <w:rPr>
          <w:rFonts w:hint="cs"/>
          <w:rtl/>
        </w:rPr>
        <w:t>.</w:t>
      </w:r>
    </w:p>
    <w:p w:rsidR="00152E87" w:rsidRPr="00510C59" w:rsidRDefault="00152E87" w:rsidP="00510C59">
      <w:pPr>
        <w:pStyle w:val="af0"/>
        <w:rPr>
          <w:rtl/>
        </w:rPr>
      </w:pPr>
      <w:r w:rsidRPr="00510C59">
        <w:rPr>
          <w:rFonts w:hint="cs"/>
          <w:rtl/>
        </w:rPr>
        <w:t>839-</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عَبْدِ</w:t>
      </w:r>
      <w:r w:rsidRPr="00510C59">
        <w:rPr>
          <w:rtl/>
        </w:rPr>
        <w:t xml:space="preserve"> </w:t>
      </w:r>
      <w:r w:rsidRPr="00510C59">
        <w:rPr>
          <w:rFonts w:hint="cs"/>
          <w:rtl/>
        </w:rPr>
        <w:t>اللَّهِ</w:t>
      </w:r>
      <w:r w:rsidRPr="00510C59">
        <w:rPr>
          <w:rtl/>
        </w:rPr>
        <w:t xml:space="preserve"> بنِ عمرو بن العاصِ رضيَ اللَّه عنْهُمَا، قَالَ: قَال</w:t>
      </w:r>
      <w:r w:rsidRPr="00510C59">
        <w:rPr>
          <w:rFonts w:hint="cs"/>
          <w:rtl/>
        </w:rPr>
        <w:t>َ</w:t>
      </w:r>
      <w:r w:rsidRPr="00510C59">
        <w:rPr>
          <w:rtl/>
        </w:rPr>
        <w:t xml:space="preserve"> رَسُولُ اللَّـهِ صَلَّى اللهُ عَلَيْهِ وَسَلَّمَ: «اللَّهُمَّ مُصَرِّفَ القُلُوبِ ص</w:t>
      </w:r>
      <w:r w:rsidRPr="00510C59">
        <w:rPr>
          <w:rFonts w:hint="cs"/>
          <w:rtl/>
        </w:rPr>
        <w:t>َ</w:t>
      </w:r>
      <w:r w:rsidRPr="00510C59">
        <w:rPr>
          <w:rtl/>
        </w:rPr>
        <w:t>رِّفْ قُل</w:t>
      </w:r>
      <w:r w:rsidRPr="00510C59">
        <w:rPr>
          <w:rFonts w:hint="cs"/>
          <w:rtl/>
        </w:rPr>
        <w:t>ُ</w:t>
      </w:r>
      <w:r w:rsidRPr="00510C59">
        <w:rPr>
          <w:rtl/>
        </w:rPr>
        <w:t>وبَنَا عَلَى طَاعَتِكَ»</w:t>
      </w:r>
      <w:r w:rsidRPr="00510C59">
        <w:rPr>
          <w:rFonts w:hint="cs"/>
          <w:rtl/>
        </w:rPr>
        <w:t>.</w:t>
      </w:r>
      <w:r w:rsidRPr="00510C59">
        <w:rPr>
          <w:rtl/>
        </w:rPr>
        <w:t xml:space="preserve"> رَوَاهُ مُسْلِمٌ.</w:t>
      </w:r>
    </w:p>
    <w:p w:rsidR="00152E87" w:rsidRPr="00510C59" w:rsidRDefault="00152E87" w:rsidP="00510C59">
      <w:pPr>
        <w:pStyle w:val="a9"/>
        <w:rPr>
          <w:rtl/>
        </w:rPr>
      </w:pPr>
      <w:r w:rsidRPr="00510C59">
        <w:rPr>
          <w:rFonts w:hint="cs"/>
          <w:rtl/>
        </w:rPr>
        <w:t>839. از عبدالله بن عمرو بن عاص ـ</w:t>
      </w:r>
      <w:r w:rsidR="00510C59">
        <w:rPr>
          <w:rFonts w:cs="CTraditional Arabic" w:hint="cs"/>
          <w:sz w:val="26"/>
          <w:szCs w:val="26"/>
          <w:rtl/>
        </w:rPr>
        <w:t>ب</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(در دعا) می‌فرمودند: </w:t>
      </w:r>
      <w:r w:rsidRPr="00510C59">
        <w:rPr>
          <w:rtl/>
        </w:rPr>
        <w:t>«</w:t>
      </w:r>
      <w:r w:rsidRPr="001328D8">
        <w:rPr>
          <w:rStyle w:val="Charb"/>
          <w:rtl/>
        </w:rPr>
        <w:t>اللَّهُمَّ مُصَرِّفَ القُلُوبِ ص</w:t>
      </w:r>
      <w:r w:rsidRPr="001328D8">
        <w:rPr>
          <w:rStyle w:val="Charb"/>
          <w:rFonts w:hint="cs"/>
          <w:rtl/>
        </w:rPr>
        <w:t>َ</w:t>
      </w:r>
      <w:r w:rsidRPr="001328D8">
        <w:rPr>
          <w:rStyle w:val="Charb"/>
          <w:rtl/>
        </w:rPr>
        <w:t>رِّفْ قُل</w:t>
      </w:r>
      <w:r w:rsidRPr="001328D8">
        <w:rPr>
          <w:rStyle w:val="Charb"/>
          <w:rFonts w:hint="cs"/>
          <w:rtl/>
        </w:rPr>
        <w:t>ُ</w:t>
      </w:r>
      <w:r w:rsidRPr="001328D8">
        <w:rPr>
          <w:rStyle w:val="Charb"/>
          <w:rtl/>
        </w:rPr>
        <w:t>وبَنَا عَلَى طَاعَتِكَ</w:t>
      </w:r>
      <w:r w:rsidRPr="00510C59">
        <w:rPr>
          <w:rFonts w:hint="cs"/>
          <w:rtl/>
        </w:rPr>
        <w:t>: بارخدایا! ای تغییر دهنده‌ی دل‌ها، دل ما را بر طاعت خود تغییر ده و به آن بازگردان»</w:t>
      </w:r>
      <w:r w:rsidRPr="00510C59">
        <w:rPr>
          <w:vertAlign w:val="superscript"/>
          <w:rtl/>
        </w:rPr>
        <w:footnoteReference w:id="819"/>
      </w:r>
      <w:r w:rsidRPr="00510C59">
        <w:rPr>
          <w:rFonts w:hint="cs"/>
          <w:rtl/>
        </w:rPr>
        <w:t>.</w:t>
      </w:r>
    </w:p>
    <w:p w:rsidR="00152E87" w:rsidRPr="00510C59" w:rsidRDefault="00152E87" w:rsidP="00510C59">
      <w:pPr>
        <w:pStyle w:val="af0"/>
        <w:rPr>
          <w:rtl/>
        </w:rPr>
      </w:pPr>
      <w:r w:rsidRPr="00510C59">
        <w:rPr>
          <w:rFonts w:hint="cs"/>
          <w:rtl/>
        </w:rPr>
        <w:t>840-</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هُريَرةَ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عَ</w:t>
      </w:r>
      <w:r w:rsidRPr="00510C59">
        <w:rPr>
          <w:rtl/>
        </w:rPr>
        <w:t>ن</w:t>
      </w:r>
      <w:r w:rsidRPr="00510C59">
        <w:rPr>
          <w:rFonts w:hint="cs"/>
          <w:rtl/>
        </w:rPr>
        <w:t>ِ</w:t>
      </w:r>
      <w:r w:rsidRPr="00510C59">
        <w:rPr>
          <w:rtl/>
        </w:rPr>
        <w:t xml:space="preserve"> النَّبِيِّ صَلَّى اللهُ عَلَيْهِ وَسَلَّمَ قَالَ: «تَعَوَّذُوا بِاللَّهِ مِنْ جَهْدِ الْبَلا</w:t>
      </w:r>
      <w:r w:rsidRPr="00510C59">
        <w:rPr>
          <w:rFonts w:hint="cs"/>
          <w:rtl/>
        </w:rPr>
        <w:t>َ</w:t>
      </w:r>
      <w:r w:rsidRPr="00510C59">
        <w:rPr>
          <w:rtl/>
        </w:rPr>
        <w:t>ءِ، وَدَرَكِ الشَّقَاءِ، وَسُوءِ الْقَضَاءِ، وَشَماتَةِ الأَعْدَاءِ» متفقٌ عليه.</w:t>
      </w:r>
    </w:p>
    <w:p w:rsidR="00152E87" w:rsidRPr="006717F5" w:rsidRDefault="00152E87" w:rsidP="00510C59">
      <w:pPr>
        <w:ind w:firstLine="284"/>
        <w:jc w:val="both"/>
        <w:rPr>
          <w:rFonts w:cs="Times New Roman"/>
          <w:rtl/>
          <w:lang w:bidi="fa-IR"/>
        </w:rPr>
      </w:pPr>
      <w:r w:rsidRPr="00B4734D">
        <w:rPr>
          <w:rStyle w:val="Char4"/>
          <w:rFonts w:hint="cs"/>
          <w:rtl/>
        </w:rPr>
        <w:t>840.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«از بلای سخت و افتادن در مهلکه و بدبختی (دنیا و آخرت) و مقدرات و عاقبت بد و شادکامی دشمنان، به خدا پناه ببرید»</w:t>
      </w:r>
      <w:r w:rsidRPr="00B4734D">
        <w:rPr>
          <w:rStyle w:val="Char4"/>
          <w:vertAlign w:val="superscript"/>
          <w:rtl/>
        </w:rPr>
        <w:footnoteReference w:id="820"/>
      </w:r>
      <w:r w:rsidRPr="00B4734D">
        <w:rPr>
          <w:rStyle w:val="Char4"/>
          <w:rFonts w:hint="cs"/>
          <w:rtl/>
        </w:rPr>
        <w:t>.</w:t>
      </w:r>
    </w:p>
    <w:p w:rsidR="00152E87" w:rsidRPr="00510C59" w:rsidRDefault="00152E87" w:rsidP="00510C59">
      <w:pPr>
        <w:pStyle w:val="af0"/>
        <w:rPr>
          <w:rtl/>
        </w:rPr>
      </w:pPr>
      <w:r w:rsidRPr="00510C59">
        <w:rPr>
          <w:rFonts w:hint="cs"/>
          <w:rtl/>
        </w:rPr>
        <w:t>841-</w:t>
      </w:r>
      <w:r w:rsidRPr="00510C59">
        <w:rPr>
          <w:rFonts w:ascii="Times New Roman" w:hAnsi="Times New Roman" w:cs="Times New Roman" w:hint="cs"/>
          <w:rtl/>
        </w:rPr>
        <w:t> </w:t>
      </w:r>
      <w:r w:rsidRPr="00510C59">
        <w:rPr>
          <w:rFonts w:hint="cs"/>
          <w:rtl/>
        </w:rPr>
        <w:t>وَعَنْهُ</w:t>
      </w:r>
      <w:r w:rsidRPr="00510C59">
        <w:rPr>
          <w:rtl/>
        </w:rPr>
        <w:t xml:space="preserve"> </w:t>
      </w:r>
      <w:r w:rsidRPr="00510C59">
        <w:rPr>
          <w:rFonts w:hint="cs"/>
          <w:rtl/>
        </w:rPr>
        <w:t>قَالَ</w:t>
      </w:r>
      <w:r w:rsidRPr="00510C59">
        <w:rPr>
          <w:rtl/>
        </w:rPr>
        <w:t xml:space="preserve">: </w:t>
      </w:r>
      <w:r w:rsidRPr="00510C59">
        <w:rPr>
          <w:rFonts w:hint="cs"/>
          <w:rtl/>
        </w:rPr>
        <w:t>كَانَ</w:t>
      </w:r>
      <w:r w:rsidRPr="00510C59">
        <w:rPr>
          <w:rtl/>
        </w:rPr>
        <w:t xml:space="preserve"> </w:t>
      </w:r>
      <w:r w:rsidRPr="00510C59">
        <w:rPr>
          <w:rFonts w:hint="cs"/>
          <w:rtl/>
        </w:rPr>
        <w:t>رَسُولُ</w:t>
      </w:r>
      <w:r w:rsidRPr="00510C59">
        <w:rPr>
          <w:rtl/>
        </w:rPr>
        <w:t xml:space="preserve"> </w:t>
      </w:r>
      <w:r w:rsidRPr="00510C59">
        <w:rPr>
          <w:rFonts w:hint="cs"/>
          <w:rtl/>
        </w:rPr>
        <w:t>اللَّهِ</w:t>
      </w:r>
      <w:r w:rsidRPr="00510C59">
        <w:rPr>
          <w:rtl/>
        </w:rPr>
        <w:t xml:space="preserve"> </w:t>
      </w:r>
      <w:r w:rsidRPr="00510C59">
        <w:rPr>
          <w:rFonts w:hint="cs"/>
          <w:rtl/>
        </w:rPr>
        <w:t>صَلَّى</w:t>
      </w:r>
      <w:r w:rsidRPr="00510C59">
        <w:rPr>
          <w:rtl/>
        </w:rPr>
        <w:t xml:space="preserve"> </w:t>
      </w:r>
      <w:r w:rsidRPr="00510C59">
        <w:rPr>
          <w:rFonts w:hint="cs"/>
          <w:rtl/>
        </w:rPr>
        <w:t>اللهُ</w:t>
      </w:r>
      <w:r w:rsidRPr="00510C59">
        <w:rPr>
          <w:rtl/>
        </w:rPr>
        <w:t xml:space="preserve"> </w:t>
      </w:r>
      <w:r w:rsidRPr="00510C59">
        <w:rPr>
          <w:rFonts w:hint="cs"/>
          <w:rtl/>
        </w:rPr>
        <w:t>عَلَيْهِ</w:t>
      </w:r>
      <w:r w:rsidRPr="00510C59">
        <w:rPr>
          <w:rtl/>
        </w:rPr>
        <w:t xml:space="preserve"> </w:t>
      </w:r>
      <w:r w:rsidRPr="00510C59">
        <w:rPr>
          <w:rFonts w:hint="cs"/>
          <w:rtl/>
        </w:rPr>
        <w:t>وَسَلَّمَ</w:t>
      </w:r>
      <w:r w:rsidRPr="00510C59">
        <w:rPr>
          <w:rtl/>
        </w:rPr>
        <w:t xml:space="preserve"> </w:t>
      </w:r>
      <w:r w:rsidRPr="00510C59">
        <w:rPr>
          <w:rFonts w:hint="cs"/>
          <w:rtl/>
        </w:rPr>
        <w:t>يَ</w:t>
      </w:r>
      <w:r w:rsidRPr="00510C59">
        <w:rPr>
          <w:rtl/>
        </w:rPr>
        <w:t>قُولُ: «اللَّه</w:t>
      </w:r>
      <w:r w:rsidRPr="00510C59">
        <w:rPr>
          <w:rFonts w:hint="cs"/>
          <w:rtl/>
        </w:rPr>
        <w:t>ُ</w:t>
      </w:r>
      <w:r w:rsidRPr="00510C59">
        <w:rPr>
          <w:rtl/>
        </w:rPr>
        <w:t>مَّ أَصْلِحْ لي دِي</w:t>
      </w:r>
      <w:r w:rsidRPr="00510C59">
        <w:rPr>
          <w:rFonts w:hint="cs"/>
          <w:rtl/>
        </w:rPr>
        <w:t>ْ</w:t>
      </w:r>
      <w:r w:rsidRPr="00510C59">
        <w:rPr>
          <w:rtl/>
        </w:rPr>
        <w:t>ن</w:t>
      </w:r>
      <w:r w:rsidRPr="00510C59">
        <w:rPr>
          <w:rFonts w:hint="cs"/>
          <w:rtl/>
        </w:rPr>
        <w:t>ِ</w:t>
      </w:r>
      <w:r w:rsidRPr="00510C59">
        <w:rPr>
          <w:rtl/>
        </w:rPr>
        <w:t>ي</w:t>
      </w:r>
      <w:r w:rsidRPr="00510C59">
        <w:rPr>
          <w:rFonts w:hint="cs"/>
          <w:rtl/>
        </w:rPr>
        <w:t>ْ</w:t>
      </w:r>
      <w:r w:rsidRPr="00510C59">
        <w:rPr>
          <w:rtl/>
        </w:rPr>
        <w:t xml:space="preserve"> الَّذ</w:t>
      </w:r>
      <w:r w:rsidRPr="00510C59">
        <w:rPr>
          <w:rFonts w:hint="cs"/>
          <w:rtl/>
        </w:rPr>
        <w:t>ِ</w:t>
      </w:r>
      <w:r w:rsidRPr="00510C59">
        <w:rPr>
          <w:rtl/>
        </w:rPr>
        <w:t>ي</w:t>
      </w:r>
      <w:r w:rsidRPr="00510C59">
        <w:rPr>
          <w:rFonts w:hint="cs"/>
          <w:rtl/>
        </w:rPr>
        <w:t>ْ</w:t>
      </w:r>
      <w:r w:rsidRPr="00510C59">
        <w:rPr>
          <w:rtl/>
        </w:rPr>
        <w:t xml:space="preserve"> هُوَ عِصْمَةُ أَمْرِي</w:t>
      </w:r>
      <w:r w:rsidRPr="00510C59">
        <w:rPr>
          <w:rFonts w:hint="cs"/>
          <w:rtl/>
        </w:rPr>
        <w:t>ْ</w:t>
      </w:r>
      <w:r w:rsidRPr="00510C59">
        <w:rPr>
          <w:rtl/>
        </w:rPr>
        <w:t>، و</w:t>
      </w:r>
      <w:r w:rsidRPr="00510C59">
        <w:rPr>
          <w:rFonts w:hint="cs"/>
          <w:rtl/>
        </w:rPr>
        <w:t>َ</w:t>
      </w:r>
      <w:r w:rsidRPr="00510C59">
        <w:rPr>
          <w:rtl/>
        </w:rPr>
        <w:t>أَصْلِحْ لِي</w:t>
      </w:r>
      <w:r w:rsidRPr="00510C59">
        <w:rPr>
          <w:rFonts w:hint="cs"/>
          <w:rtl/>
        </w:rPr>
        <w:t>ْ</w:t>
      </w:r>
      <w:r w:rsidRPr="00510C59">
        <w:rPr>
          <w:rtl/>
        </w:rPr>
        <w:t xml:space="preserve"> دُنْيَايَ ال</w:t>
      </w:r>
      <w:r w:rsidRPr="00510C59">
        <w:rPr>
          <w:rFonts w:hint="cs"/>
          <w:rtl/>
        </w:rPr>
        <w:t>َّ</w:t>
      </w:r>
      <w:r w:rsidRPr="00510C59">
        <w:rPr>
          <w:rtl/>
        </w:rPr>
        <w:t>ت</w:t>
      </w:r>
      <w:r w:rsidRPr="00510C59">
        <w:rPr>
          <w:rFonts w:hint="cs"/>
          <w:rtl/>
        </w:rPr>
        <w:t>ِ</w:t>
      </w:r>
      <w:r w:rsidRPr="00510C59">
        <w:rPr>
          <w:rtl/>
        </w:rPr>
        <w:t>ي</w:t>
      </w:r>
      <w:r w:rsidRPr="00510C59">
        <w:rPr>
          <w:rFonts w:hint="cs"/>
          <w:rtl/>
        </w:rPr>
        <w:t>ْ</w:t>
      </w:r>
      <w:r w:rsidRPr="00510C59">
        <w:rPr>
          <w:rtl/>
        </w:rPr>
        <w:t xml:space="preserve"> فِي</w:t>
      </w:r>
      <w:r w:rsidRPr="00510C59">
        <w:rPr>
          <w:rFonts w:hint="cs"/>
          <w:rtl/>
        </w:rPr>
        <w:t>ْ</w:t>
      </w:r>
      <w:r w:rsidRPr="00510C59">
        <w:rPr>
          <w:rtl/>
        </w:rPr>
        <w:t>هَا مَعَاشِي</w:t>
      </w:r>
      <w:r w:rsidRPr="00510C59">
        <w:rPr>
          <w:rFonts w:hint="cs"/>
          <w:rtl/>
        </w:rPr>
        <w:t>ْ</w:t>
      </w:r>
      <w:r w:rsidRPr="00510C59">
        <w:rPr>
          <w:rtl/>
        </w:rPr>
        <w:t>، وَأَصْلِحْ ل</w:t>
      </w:r>
      <w:r w:rsidRPr="00510C59">
        <w:rPr>
          <w:rFonts w:hint="cs"/>
          <w:rtl/>
        </w:rPr>
        <w:t>ِ</w:t>
      </w:r>
      <w:r w:rsidRPr="00510C59">
        <w:rPr>
          <w:rtl/>
        </w:rPr>
        <w:t>ي</w:t>
      </w:r>
      <w:r w:rsidRPr="00510C59">
        <w:rPr>
          <w:rFonts w:hint="cs"/>
          <w:rtl/>
        </w:rPr>
        <w:t>ْ</w:t>
      </w:r>
      <w:r w:rsidRPr="00510C59">
        <w:rPr>
          <w:rtl/>
        </w:rPr>
        <w:t xml:space="preserve"> آخِرَت</w:t>
      </w:r>
      <w:r w:rsidRPr="00510C59">
        <w:rPr>
          <w:rFonts w:hint="cs"/>
          <w:rtl/>
        </w:rPr>
        <w:t>ِ</w:t>
      </w:r>
      <w:r w:rsidRPr="00510C59">
        <w:rPr>
          <w:rtl/>
        </w:rPr>
        <w:t>ي</w:t>
      </w:r>
      <w:r w:rsidRPr="00510C59">
        <w:rPr>
          <w:rFonts w:hint="cs"/>
          <w:rtl/>
        </w:rPr>
        <w:t>ْ</w:t>
      </w:r>
      <w:r w:rsidRPr="00510C59">
        <w:rPr>
          <w:rtl/>
        </w:rPr>
        <w:t xml:space="preserve"> الَّت</w:t>
      </w:r>
      <w:r w:rsidRPr="00510C59">
        <w:rPr>
          <w:rFonts w:hint="cs"/>
          <w:rtl/>
        </w:rPr>
        <w:t>ِ</w:t>
      </w:r>
      <w:r w:rsidRPr="00510C59">
        <w:rPr>
          <w:rtl/>
        </w:rPr>
        <w:t>ي</w:t>
      </w:r>
      <w:r w:rsidRPr="00510C59">
        <w:rPr>
          <w:rFonts w:hint="cs"/>
          <w:rtl/>
        </w:rPr>
        <w:t>ْ</w:t>
      </w:r>
      <w:r w:rsidRPr="00510C59">
        <w:rPr>
          <w:rtl/>
        </w:rPr>
        <w:t xml:space="preserve"> فِي</w:t>
      </w:r>
      <w:r w:rsidRPr="00510C59">
        <w:rPr>
          <w:rFonts w:hint="cs"/>
          <w:rtl/>
        </w:rPr>
        <w:t>ْ</w:t>
      </w:r>
      <w:r w:rsidRPr="00510C59">
        <w:rPr>
          <w:rtl/>
        </w:rPr>
        <w:t>ه</w:t>
      </w:r>
      <w:r w:rsidRPr="00510C59">
        <w:rPr>
          <w:rFonts w:hint="cs"/>
          <w:rtl/>
        </w:rPr>
        <w:t>َ</w:t>
      </w:r>
      <w:r w:rsidRPr="00510C59">
        <w:rPr>
          <w:rtl/>
        </w:rPr>
        <w:t>ا م</w:t>
      </w:r>
      <w:r w:rsidRPr="00510C59">
        <w:rPr>
          <w:rFonts w:hint="cs"/>
          <w:rtl/>
        </w:rPr>
        <w:t>َ</w:t>
      </w:r>
      <w:r w:rsidRPr="00510C59">
        <w:rPr>
          <w:rtl/>
        </w:rPr>
        <w:t>ع</w:t>
      </w:r>
      <w:r w:rsidRPr="00510C59">
        <w:rPr>
          <w:rFonts w:hint="cs"/>
          <w:rtl/>
        </w:rPr>
        <w:t>َ</w:t>
      </w:r>
      <w:r w:rsidRPr="00510C59">
        <w:rPr>
          <w:rtl/>
        </w:rPr>
        <w:t>اد</w:t>
      </w:r>
      <w:r w:rsidRPr="00510C59">
        <w:rPr>
          <w:rFonts w:hint="cs"/>
          <w:rtl/>
        </w:rPr>
        <w:t>ِ</w:t>
      </w:r>
      <w:r w:rsidRPr="00510C59">
        <w:rPr>
          <w:rtl/>
        </w:rPr>
        <w:t>ي</w:t>
      </w:r>
      <w:r w:rsidRPr="00510C59">
        <w:rPr>
          <w:rFonts w:hint="cs"/>
          <w:rtl/>
        </w:rPr>
        <w:t>ْ</w:t>
      </w:r>
      <w:r w:rsidRPr="00510C59">
        <w:rPr>
          <w:rtl/>
        </w:rPr>
        <w:t>، وَاجْع</w:t>
      </w:r>
      <w:r w:rsidRPr="00510C59">
        <w:rPr>
          <w:rFonts w:hint="cs"/>
          <w:rtl/>
        </w:rPr>
        <w:t>َ</w:t>
      </w:r>
      <w:r w:rsidRPr="00510C59">
        <w:rPr>
          <w:rtl/>
        </w:rPr>
        <w:t>لِ ال</w:t>
      </w:r>
      <w:r w:rsidRPr="00510C59">
        <w:rPr>
          <w:rFonts w:hint="cs"/>
          <w:rtl/>
        </w:rPr>
        <w:t>ْ</w:t>
      </w:r>
      <w:r w:rsidRPr="00510C59">
        <w:rPr>
          <w:rtl/>
        </w:rPr>
        <w:t>ح</w:t>
      </w:r>
      <w:r w:rsidRPr="00510C59">
        <w:rPr>
          <w:rFonts w:hint="cs"/>
          <w:rtl/>
        </w:rPr>
        <w:t>َ</w:t>
      </w:r>
      <w:r w:rsidRPr="00510C59">
        <w:rPr>
          <w:rtl/>
        </w:rPr>
        <w:t>يَاةَ زِي</w:t>
      </w:r>
      <w:r w:rsidRPr="00510C59">
        <w:rPr>
          <w:rFonts w:hint="cs"/>
          <w:rtl/>
        </w:rPr>
        <w:t>َ</w:t>
      </w:r>
      <w:r w:rsidRPr="00510C59">
        <w:rPr>
          <w:rtl/>
        </w:rPr>
        <w:t>ادَةً ل</w:t>
      </w:r>
      <w:r w:rsidRPr="00510C59">
        <w:rPr>
          <w:rFonts w:hint="cs"/>
          <w:rtl/>
        </w:rPr>
        <w:t>ِ</w:t>
      </w:r>
      <w:r w:rsidRPr="00510C59">
        <w:rPr>
          <w:rtl/>
        </w:rPr>
        <w:t>ي</w:t>
      </w:r>
      <w:r w:rsidRPr="00510C59">
        <w:rPr>
          <w:rFonts w:hint="cs"/>
          <w:rtl/>
        </w:rPr>
        <w:t>ْ</w:t>
      </w:r>
      <w:r w:rsidRPr="00510C59">
        <w:rPr>
          <w:rtl/>
        </w:rPr>
        <w:t xml:space="preserve"> ف</w:t>
      </w:r>
      <w:r w:rsidRPr="00510C59">
        <w:rPr>
          <w:rFonts w:hint="cs"/>
          <w:rtl/>
        </w:rPr>
        <w:t>ِ</w:t>
      </w:r>
      <w:r w:rsidRPr="00510C59">
        <w:rPr>
          <w:rtl/>
        </w:rPr>
        <w:t>ي</w:t>
      </w:r>
      <w:r w:rsidRPr="00510C59">
        <w:rPr>
          <w:rFonts w:hint="cs"/>
          <w:rtl/>
        </w:rPr>
        <w:t>ْ</w:t>
      </w:r>
      <w:r w:rsidRPr="00510C59">
        <w:rPr>
          <w:rtl/>
        </w:rPr>
        <w:t xml:space="preserve"> كُلِّ خَيْرٍ، وَاجْعَلِ ال</w:t>
      </w:r>
      <w:r w:rsidRPr="00510C59">
        <w:rPr>
          <w:rFonts w:hint="cs"/>
          <w:rtl/>
        </w:rPr>
        <w:t>ْ</w:t>
      </w:r>
      <w:r w:rsidRPr="00510C59">
        <w:rPr>
          <w:rtl/>
        </w:rPr>
        <w:t>م</w:t>
      </w:r>
      <w:r w:rsidRPr="00510C59">
        <w:rPr>
          <w:rFonts w:hint="cs"/>
          <w:rtl/>
        </w:rPr>
        <w:t>َ</w:t>
      </w:r>
      <w:r w:rsidRPr="00510C59">
        <w:rPr>
          <w:rtl/>
        </w:rPr>
        <w:t>وتَ ر</w:t>
      </w:r>
      <w:r w:rsidRPr="00510C59">
        <w:rPr>
          <w:rFonts w:hint="cs"/>
          <w:rtl/>
        </w:rPr>
        <w:t>َ</w:t>
      </w:r>
      <w:r w:rsidRPr="00510C59">
        <w:rPr>
          <w:rtl/>
        </w:rPr>
        <w:t>احَةً ل</w:t>
      </w:r>
      <w:r w:rsidRPr="00510C59">
        <w:rPr>
          <w:rFonts w:hint="cs"/>
          <w:rtl/>
        </w:rPr>
        <w:t>ِ</w:t>
      </w:r>
      <w:r w:rsidRPr="00510C59">
        <w:rPr>
          <w:rtl/>
        </w:rPr>
        <w:t>ي</w:t>
      </w:r>
      <w:r w:rsidRPr="00510C59">
        <w:rPr>
          <w:rFonts w:hint="cs"/>
          <w:rtl/>
        </w:rPr>
        <w:t>ْ</w:t>
      </w:r>
      <w:r w:rsidRPr="00510C59">
        <w:rPr>
          <w:rtl/>
        </w:rPr>
        <w:t xml:space="preserve"> مِنْ كُلِّ شَر</w:t>
      </w:r>
      <w:r w:rsidRPr="00510C59">
        <w:rPr>
          <w:rFonts w:hint="cs"/>
          <w:rtl/>
        </w:rPr>
        <w:t>ٍّ</w:t>
      </w:r>
      <w:r w:rsidRPr="00510C59">
        <w:rPr>
          <w:rtl/>
        </w:rPr>
        <w:t>» رَوَاهُ مسلِمٌ.</w:t>
      </w:r>
    </w:p>
    <w:p w:rsidR="00152E87" w:rsidRPr="00510C59" w:rsidRDefault="00152E87" w:rsidP="00510C59">
      <w:pPr>
        <w:pStyle w:val="a9"/>
        <w:rPr>
          <w:rtl/>
        </w:rPr>
      </w:pPr>
      <w:r w:rsidRPr="00510C59">
        <w:rPr>
          <w:rFonts w:hint="cs"/>
          <w:rtl/>
        </w:rPr>
        <w:t>841. از ابوهریره ـ</w:t>
      </w:r>
      <w:r w:rsidR="00573ACA" w:rsidRPr="00510C59">
        <w:rPr>
          <w:rFonts w:cs="CTraditional Arabic" w:hint="cs"/>
          <w:rtl/>
        </w:rPr>
        <w:t>س</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(در دعا) می‌فرمودند: </w:t>
      </w:r>
      <w:r w:rsidRPr="00510C59">
        <w:rPr>
          <w:rtl/>
        </w:rPr>
        <w:t>«</w:t>
      </w:r>
      <w:r w:rsidRPr="001328D8">
        <w:rPr>
          <w:rStyle w:val="Charb"/>
          <w:rtl/>
        </w:rPr>
        <w:t>اللَّه</w:t>
      </w:r>
      <w:r w:rsidRPr="001328D8">
        <w:rPr>
          <w:rStyle w:val="Charb"/>
          <w:rFonts w:hint="cs"/>
          <w:rtl/>
        </w:rPr>
        <w:t>ُ</w:t>
      </w:r>
      <w:r w:rsidRPr="001328D8">
        <w:rPr>
          <w:rStyle w:val="Charb"/>
          <w:rtl/>
        </w:rPr>
        <w:t>مَّ أَصْلِحْ لي دِي</w:t>
      </w:r>
      <w:r w:rsidRPr="001328D8">
        <w:rPr>
          <w:rStyle w:val="Charb"/>
          <w:rFonts w:hint="cs"/>
          <w:rtl/>
        </w:rPr>
        <w:t>ْ</w:t>
      </w:r>
      <w:r w:rsidRPr="001328D8">
        <w:rPr>
          <w:rStyle w:val="Charb"/>
          <w:rtl/>
        </w:rPr>
        <w:t>ن</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الَّذ</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هُوَ عِصْمَةُ أَمْرِي</w:t>
      </w:r>
      <w:r w:rsidRPr="001328D8">
        <w:rPr>
          <w:rStyle w:val="Charb"/>
          <w:rFonts w:hint="cs"/>
          <w:rtl/>
        </w:rPr>
        <w:t>ْ</w:t>
      </w:r>
      <w:r w:rsidRPr="001328D8">
        <w:rPr>
          <w:rStyle w:val="Charb"/>
          <w:rtl/>
        </w:rPr>
        <w:t>، و</w:t>
      </w:r>
      <w:r w:rsidRPr="001328D8">
        <w:rPr>
          <w:rStyle w:val="Charb"/>
          <w:rFonts w:hint="cs"/>
          <w:rtl/>
        </w:rPr>
        <w:t>َ</w:t>
      </w:r>
      <w:r w:rsidRPr="001328D8">
        <w:rPr>
          <w:rStyle w:val="Charb"/>
          <w:rtl/>
        </w:rPr>
        <w:t>أَصْلِحْ لِي</w:t>
      </w:r>
      <w:r w:rsidRPr="001328D8">
        <w:rPr>
          <w:rStyle w:val="Charb"/>
          <w:rFonts w:hint="cs"/>
          <w:rtl/>
        </w:rPr>
        <w:t>ْ</w:t>
      </w:r>
      <w:r w:rsidRPr="001328D8">
        <w:rPr>
          <w:rStyle w:val="Charb"/>
          <w:rtl/>
        </w:rPr>
        <w:t xml:space="preserve"> دُنْيَايَ ال</w:t>
      </w:r>
      <w:r w:rsidRPr="001328D8">
        <w:rPr>
          <w:rStyle w:val="Charb"/>
          <w:rFonts w:hint="cs"/>
          <w:rtl/>
        </w:rPr>
        <w:t>َّ</w:t>
      </w:r>
      <w:r w:rsidRPr="001328D8">
        <w:rPr>
          <w:rStyle w:val="Charb"/>
          <w:rtl/>
        </w:rPr>
        <w:t>ت</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فِي</w:t>
      </w:r>
      <w:r w:rsidRPr="001328D8">
        <w:rPr>
          <w:rStyle w:val="Charb"/>
          <w:rFonts w:hint="cs"/>
          <w:rtl/>
        </w:rPr>
        <w:t>ْ</w:t>
      </w:r>
      <w:r w:rsidRPr="001328D8">
        <w:rPr>
          <w:rStyle w:val="Charb"/>
          <w:rtl/>
        </w:rPr>
        <w:t>هَا مَعَاشِي</w:t>
      </w:r>
      <w:r w:rsidRPr="001328D8">
        <w:rPr>
          <w:rStyle w:val="Charb"/>
          <w:rFonts w:hint="cs"/>
          <w:rtl/>
        </w:rPr>
        <w:t>ْ</w:t>
      </w:r>
      <w:r w:rsidRPr="001328D8">
        <w:rPr>
          <w:rStyle w:val="Charb"/>
          <w:rtl/>
        </w:rPr>
        <w:t>، وَأَصْلِحْ لي آخِرَت</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الَّت</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فِي</w:t>
      </w:r>
      <w:r w:rsidRPr="001328D8">
        <w:rPr>
          <w:rStyle w:val="Charb"/>
          <w:rFonts w:hint="cs"/>
          <w:rtl/>
        </w:rPr>
        <w:t>ْ</w:t>
      </w:r>
      <w:r w:rsidRPr="001328D8">
        <w:rPr>
          <w:rStyle w:val="Charb"/>
          <w:rtl/>
        </w:rPr>
        <w:t>ه</w:t>
      </w:r>
      <w:r w:rsidRPr="001328D8">
        <w:rPr>
          <w:rStyle w:val="Charb"/>
          <w:rFonts w:hint="cs"/>
          <w:rtl/>
        </w:rPr>
        <w:t>َ</w:t>
      </w:r>
      <w:r w:rsidRPr="001328D8">
        <w:rPr>
          <w:rStyle w:val="Charb"/>
          <w:rtl/>
        </w:rPr>
        <w:t>ا م</w:t>
      </w:r>
      <w:r w:rsidRPr="001328D8">
        <w:rPr>
          <w:rStyle w:val="Charb"/>
          <w:rFonts w:hint="cs"/>
          <w:rtl/>
        </w:rPr>
        <w:t>َ</w:t>
      </w:r>
      <w:r w:rsidRPr="001328D8">
        <w:rPr>
          <w:rStyle w:val="Charb"/>
          <w:rtl/>
        </w:rPr>
        <w:t>ع</w:t>
      </w:r>
      <w:r w:rsidRPr="001328D8">
        <w:rPr>
          <w:rStyle w:val="Charb"/>
          <w:rFonts w:hint="cs"/>
          <w:rtl/>
        </w:rPr>
        <w:t>َ</w:t>
      </w:r>
      <w:r w:rsidRPr="001328D8">
        <w:rPr>
          <w:rStyle w:val="Charb"/>
          <w:rtl/>
        </w:rPr>
        <w:t>اد</w:t>
      </w:r>
      <w:r w:rsidRPr="001328D8">
        <w:rPr>
          <w:rStyle w:val="Charb"/>
          <w:rFonts w:hint="cs"/>
          <w:rtl/>
        </w:rPr>
        <w:t>ِ</w:t>
      </w:r>
      <w:r w:rsidRPr="001328D8">
        <w:rPr>
          <w:rStyle w:val="Charb"/>
          <w:rtl/>
        </w:rPr>
        <w:t>ي</w:t>
      </w:r>
      <w:r w:rsidRPr="001328D8">
        <w:rPr>
          <w:rStyle w:val="Charb"/>
          <w:rFonts w:hint="cs"/>
          <w:rtl/>
        </w:rPr>
        <w:t>ْ</w:t>
      </w:r>
      <w:r w:rsidRPr="001328D8">
        <w:rPr>
          <w:rStyle w:val="Charb"/>
          <w:rtl/>
        </w:rPr>
        <w:t>، وَاجْع</w:t>
      </w:r>
      <w:r w:rsidRPr="001328D8">
        <w:rPr>
          <w:rStyle w:val="Charb"/>
          <w:rFonts w:hint="cs"/>
          <w:rtl/>
        </w:rPr>
        <w:t>َ</w:t>
      </w:r>
      <w:r w:rsidRPr="001328D8">
        <w:rPr>
          <w:rStyle w:val="Charb"/>
          <w:rtl/>
        </w:rPr>
        <w:t>لِ ال</w:t>
      </w:r>
      <w:r w:rsidRPr="001328D8">
        <w:rPr>
          <w:rStyle w:val="Charb"/>
          <w:rFonts w:hint="cs"/>
          <w:rtl/>
        </w:rPr>
        <w:t>ْ</w:t>
      </w:r>
      <w:r w:rsidRPr="001328D8">
        <w:rPr>
          <w:rStyle w:val="Charb"/>
          <w:rtl/>
        </w:rPr>
        <w:t>ح</w:t>
      </w:r>
      <w:r w:rsidRPr="001328D8">
        <w:rPr>
          <w:rStyle w:val="Charb"/>
          <w:rFonts w:hint="cs"/>
          <w:rtl/>
        </w:rPr>
        <w:t>َ</w:t>
      </w:r>
      <w:r w:rsidRPr="001328D8">
        <w:rPr>
          <w:rStyle w:val="Charb"/>
          <w:rtl/>
        </w:rPr>
        <w:t>يَاةَ زِيادَةً لي في كُلِّ خَيْرٍ، وَاجْعَلِ ال</w:t>
      </w:r>
      <w:r w:rsidRPr="001328D8">
        <w:rPr>
          <w:rStyle w:val="Charb"/>
          <w:rFonts w:hint="cs"/>
          <w:rtl/>
        </w:rPr>
        <w:t>ْ</w:t>
      </w:r>
      <w:r w:rsidRPr="001328D8">
        <w:rPr>
          <w:rStyle w:val="Charb"/>
          <w:rtl/>
        </w:rPr>
        <w:t>م</w:t>
      </w:r>
      <w:r w:rsidRPr="001328D8">
        <w:rPr>
          <w:rStyle w:val="Charb"/>
          <w:rFonts w:hint="cs"/>
          <w:rtl/>
        </w:rPr>
        <w:t>َ</w:t>
      </w:r>
      <w:r w:rsidRPr="001328D8">
        <w:rPr>
          <w:rStyle w:val="Charb"/>
          <w:rtl/>
        </w:rPr>
        <w:t>وتَ ر</w:t>
      </w:r>
      <w:r w:rsidRPr="001328D8">
        <w:rPr>
          <w:rStyle w:val="Charb"/>
          <w:rFonts w:hint="cs"/>
          <w:rtl/>
        </w:rPr>
        <w:t>َ</w:t>
      </w:r>
      <w:r w:rsidRPr="001328D8">
        <w:rPr>
          <w:rStyle w:val="Charb"/>
          <w:rtl/>
        </w:rPr>
        <w:t>احَةً لي مِنْ كُلِّ شَرٍ</w:t>
      </w:r>
      <w:r w:rsidRPr="00510C59">
        <w:rPr>
          <w:rFonts w:hint="cs"/>
          <w:rtl/>
        </w:rPr>
        <w:t>: خداوندا! دینم را که نگهدارنده‌ی من از گناهان و مهالک است و دنیایم را که در آن زندگی من می‌گذرد و آخرتم را که بازگشت من به آن است، اصلاح کن و زندگی مرا موجب زیاد کردن کارهای نیک من گردان و مرگم را وسیله‌ی راحتی و نجات من از هر بدی قرار بده!»</w:t>
      </w:r>
      <w:r w:rsidRPr="00510C59">
        <w:rPr>
          <w:vertAlign w:val="superscript"/>
          <w:rtl/>
        </w:rPr>
        <w:footnoteReference w:id="821"/>
      </w:r>
      <w:r w:rsidRPr="00510C59">
        <w:rPr>
          <w:rFonts w:hint="cs"/>
          <w:rtl/>
        </w:rPr>
        <w:t>.</w:t>
      </w:r>
    </w:p>
    <w:p w:rsidR="00152E87" w:rsidRPr="00510C59" w:rsidRDefault="00152E87" w:rsidP="00510C59">
      <w:pPr>
        <w:pStyle w:val="af0"/>
        <w:rPr>
          <w:rtl/>
        </w:rPr>
      </w:pPr>
      <w:r w:rsidRPr="00510C59">
        <w:rPr>
          <w:rFonts w:hint="cs"/>
          <w:rtl/>
        </w:rPr>
        <w:t>842-</w:t>
      </w:r>
      <w:r w:rsidRPr="00510C59">
        <w:rPr>
          <w:rFonts w:ascii="Times New Roman" w:hAnsi="Times New Roman" w:cs="Times New Roman" w:hint="cs"/>
          <w:rtl/>
        </w:rPr>
        <w:t> </w:t>
      </w:r>
      <w:r w:rsidRPr="00510C59">
        <w:rPr>
          <w:rFonts w:hint="cs"/>
          <w:rtl/>
        </w:rPr>
        <w:t>وَعن</w:t>
      </w:r>
      <w:r w:rsidRPr="00510C59">
        <w:rPr>
          <w:rtl/>
        </w:rPr>
        <w:t>ْ علي رَضِيَ اللَّه عَنْهُ، قَالَ: ق</w:t>
      </w:r>
      <w:r w:rsidRPr="00510C59">
        <w:rPr>
          <w:rFonts w:hint="cs"/>
          <w:rtl/>
        </w:rPr>
        <w:t>َ</w:t>
      </w:r>
      <w:r w:rsidRPr="00510C59">
        <w:rPr>
          <w:rtl/>
        </w:rPr>
        <w:t>ال</w:t>
      </w:r>
      <w:r w:rsidRPr="00510C59">
        <w:rPr>
          <w:rFonts w:hint="cs"/>
          <w:rtl/>
        </w:rPr>
        <w:t>َ</w:t>
      </w:r>
      <w:r w:rsidRPr="00510C59">
        <w:rPr>
          <w:rtl/>
        </w:rPr>
        <w:t xml:space="preserve"> لي رَسُولُ اللَّهِ صَلَّى اللهُ عَلَيْهِ وَسَلَّمَ: «قُلْ: اللَّهُمَّ اهْدِن</w:t>
      </w:r>
      <w:r w:rsidRPr="00510C59">
        <w:rPr>
          <w:rFonts w:hint="cs"/>
          <w:rtl/>
        </w:rPr>
        <w:t>ِ</w:t>
      </w:r>
      <w:r w:rsidRPr="00510C59">
        <w:rPr>
          <w:rtl/>
        </w:rPr>
        <w:t>ي</w:t>
      </w:r>
      <w:r w:rsidRPr="00510C59">
        <w:rPr>
          <w:rFonts w:hint="cs"/>
          <w:rtl/>
        </w:rPr>
        <w:t>ْ</w:t>
      </w:r>
      <w:r w:rsidRPr="00510C59">
        <w:rPr>
          <w:rtl/>
        </w:rPr>
        <w:t>، وَس</w:t>
      </w:r>
      <w:r w:rsidRPr="00510C59">
        <w:rPr>
          <w:rFonts w:hint="cs"/>
          <w:rtl/>
        </w:rPr>
        <w:t>َ</w:t>
      </w:r>
      <w:r w:rsidRPr="00510C59">
        <w:rPr>
          <w:rtl/>
        </w:rPr>
        <w:t>دِّدْن</w:t>
      </w:r>
      <w:r w:rsidRPr="00510C59">
        <w:rPr>
          <w:rFonts w:hint="cs"/>
          <w:rtl/>
        </w:rPr>
        <w:t>ِ</w:t>
      </w:r>
      <w:r w:rsidRPr="00510C59">
        <w:rPr>
          <w:rtl/>
        </w:rPr>
        <w:t>ي</w:t>
      </w:r>
      <w:r w:rsidRPr="00510C59">
        <w:rPr>
          <w:rFonts w:hint="cs"/>
          <w:rtl/>
        </w:rPr>
        <w:t>ْ</w:t>
      </w:r>
      <w:r w:rsidRPr="00510C59">
        <w:rPr>
          <w:rtl/>
        </w:rPr>
        <w:t>».</w:t>
      </w:r>
    </w:p>
    <w:p w:rsidR="00152E87" w:rsidRPr="00510C59" w:rsidRDefault="00152E87" w:rsidP="00510C59">
      <w:pPr>
        <w:pStyle w:val="a9"/>
        <w:rPr>
          <w:rtl/>
        </w:rPr>
      </w:pPr>
      <w:r w:rsidRPr="00510C59">
        <w:rPr>
          <w:rFonts w:hint="cs"/>
          <w:rtl/>
        </w:rPr>
        <w:t>842. از حضرت علی ـ</w:t>
      </w:r>
      <w:r w:rsidR="00573ACA" w:rsidRPr="00510C59">
        <w:rPr>
          <w:rFonts w:cs="CTraditional Arabic" w:hint="cs"/>
          <w:rtl/>
        </w:rPr>
        <w:t>س</w:t>
      </w:r>
      <w:r w:rsidRPr="00510C59">
        <w:rPr>
          <w:rFonts w:hint="cs"/>
          <w:rtl/>
        </w:rPr>
        <w:t>ـ روایت شده است که فرمود: پیامبر</w:t>
      </w:r>
      <w:r w:rsidRPr="006717F5">
        <w:rPr>
          <w:rFonts w:cs="CTraditional Arabic" w:hint="cs"/>
          <w:sz w:val="26"/>
          <w:szCs w:val="26"/>
          <w:rtl/>
        </w:rPr>
        <w:t>ص</w:t>
      </w:r>
      <w:r w:rsidRPr="00510C59">
        <w:rPr>
          <w:rFonts w:hint="cs"/>
          <w:rtl/>
        </w:rPr>
        <w:t xml:space="preserve"> به من فرمودند: «بگو: </w:t>
      </w:r>
      <w:r w:rsidRPr="00510C59">
        <w:rPr>
          <w:rStyle w:val="Charb"/>
          <w:rtl/>
        </w:rPr>
        <w:t>اللَّهُمَّ اهْدِن</w:t>
      </w:r>
      <w:r w:rsidRPr="00510C59">
        <w:rPr>
          <w:rStyle w:val="Charb"/>
          <w:rFonts w:hint="cs"/>
          <w:rtl/>
        </w:rPr>
        <w:t>ِ</w:t>
      </w:r>
      <w:r w:rsidR="00510C59">
        <w:rPr>
          <w:rStyle w:val="Charb"/>
          <w:rFonts w:hint="cs"/>
          <w:rtl/>
        </w:rPr>
        <w:t>ي</w:t>
      </w:r>
      <w:r w:rsidRPr="00510C59">
        <w:rPr>
          <w:rStyle w:val="Charb"/>
          <w:rtl/>
        </w:rPr>
        <w:t>، وَس</w:t>
      </w:r>
      <w:r w:rsidRPr="00510C59">
        <w:rPr>
          <w:rStyle w:val="Charb"/>
          <w:rFonts w:hint="cs"/>
          <w:rtl/>
        </w:rPr>
        <w:t>َ</w:t>
      </w:r>
      <w:r w:rsidRPr="00510C59">
        <w:rPr>
          <w:rStyle w:val="Charb"/>
          <w:rtl/>
        </w:rPr>
        <w:t>دِّدْن</w:t>
      </w:r>
      <w:r w:rsidRPr="00510C59">
        <w:rPr>
          <w:rStyle w:val="Charb"/>
          <w:rFonts w:hint="cs"/>
          <w:rtl/>
        </w:rPr>
        <w:t>ِ</w:t>
      </w:r>
      <w:r w:rsidR="00510C59">
        <w:rPr>
          <w:rStyle w:val="Charb"/>
          <w:rFonts w:hint="cs"/>
          <w:rtl/>
        </w:rPr>
        <w:t>ي</w:t>
      </w:r>
      <w:r w:rsidRPr="00510C59">
        <w:rPr>
          <w:rStyle w:val="Charb"/>
          <w:rFonts w:hint="cs"/>
          <w:rtl/>
        </w:rPr>
        <w:t>:</w:t>
      </w:r>
      <w:r w:rsidRPr="00510C59">
        <w:rPr>
          <w:rFonts w:hint="cs"/>
          <w:rtl/>
        </w:rPr>
        <w:t xml:space="preserve"> خدایا! مرا هدایت فرما و محکم و ثابت قدم گردان»</w:t>
      </w:r>
      <w:r w:rsidRPr="00510C59">
        <w:rPr>
          <w:vertAlign w:val="superscript"/>
          <w:rtl/>
        </w:rPr>
        <w:footnoteReference w:id="822"/>
      </w:r>
      <w:r w:rsidRPr="00510C59">
        <w:rPr>
          <w:rFonts w:hint="cs"/>
          <w:rtl/>
        </w:rPr>
        <w:t>.</w:t>
      </w:r>
    </w:p>
    <w:p w:rsidR="00152E87" w:rsidRPr="00510C59" w:rsidRDefault="00152E87" w:rsidP="00510C59">
      <w:pPr>
        <w:pStyle w:val="af0"/>
        <w:rPr>
          <w:rtl/>
        </w:rPr>
      </w:pPr>
      <w:r w:rsidRPr="00510C59">
        <w:rPr>
          <w:rFonts w:hint="cs"/>
          <w:rtl/>
        </w:rPr>
        <w:t>843-</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بكْرٍ</w:t>
      </w:r>
      <w:r w:rsidRPr="00510C59">
        <w:rPr>
          <w:rtl/>
        </w:rPr>
        <w:t xml:space="preserve"> </w:t>
      </w:r>
      <w:r w:rsidRPr="00510C59">
        <w:rPr>
          <w:rFonts w:hint="cs"/>
          <w:rtl/>
        </w:rPr>
        <w:t>الصِّدِّيقِ</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أَنَّهُ</w:t>
      </w:r>
      <w:r w:rsidRPr="00510C59">
        <w:rPr>
          <w:rtl/>
        </w:rPr>
        <w:t xml:space="preserve"> قَالَ لِرَسولِ اللَّه</w:t>
      </w:r>
      <w:r w:rsidRPr="00510C59">
        <w:rPr>
          <w:rFonts w:hint="cs"/>
          <w:rtl/>
        </w:rPr>
        <w:t>ِ</w:t>
      </w:r>
      <w:r w:rsidRPr="00510C59">
        <w:rPr>
          <w:rtl/>
        </w:rPr>
        <w:t xml:space="preserve"> صَلَّى اللهُ عَلَيْهِ وَسَلَّمَ: عَلِّمني دُعَاءً أَد</w:t>
      </w:r>
      <w:r w:rsidRPr="00510C59">
        <w:rPr>
          <w:rFonts w:hint="cs"/>
          <w:rtl/>
        </w:rPr>
        <w:t>ْ</w:t>
      </w:r>
      <w:r w:rsidRPr="00510C59">
        <w:rPr>
          <w:rtl/>
        </w:rPr>
        <w:t>عُو بِهِ ف</w:t>
      </w:r>
      <w:r w:rsidRPr="00510C59">
        <w:rPr>
          <w:rFonts w:hint="cs"/>
          <w:rtl/>
        </w:rPr>
        <w:t>ِ</w:t>
      </w:r>
      <w:r w:rsidRPr="00510C59">
        <w:rPr>
          <w:rtl/>
        </w:rPr>
        <w:t>ي</w:t>
      </w:r>
      <w:r w:rsidRPr="00510C59">
        <w:rPr>
          <w:rFonts w:hint="cs"/>
          <w:rtl/>
        </w:rPr>
        <w:t>ْ</w:t>
      </w:r>
      <w:r w:rsidRPr="00510C59">
        <w:rPr>
          <w:rtl/>
        </w:rPr>
        <w:t xml:space="preserve"> صَلا</w:t>
      </w:r>
      <w:r w:rsidRPr="00510C59">
        <w:rPr>
          <w:rFonts w:hint="cs"/>
          <w:rtl/>
        </w:rPr>
        <w:t>َ</w:t>
      </w:r>
      <w:r w:rsidRPr="00510C59">
        <w:rPr>
          <w:rtl/>
        </w:rPr>
        <w:t>ت</w:t>
      </w:r>
      <w:r w:rsidRPr="00510C59">
        <w:rPr>
          <w:rFonts w:hint="cs"/>
          <w:rtl/>
        </w:rPr>
        <w:t>ِ</w:t>
      </w:r>
      <w:r w:rsidRPr="00510C59">
        <w:rPr>
          <w:rtl/>
        </w:rPr>
        <w:t>ي</w:t>
      </w:r>
      <w:r w:rsidRPr="00510C59">
        <w:rPr>
          <w:rFonts w:hint="cs"/>
          <w:rtl/>
        </w:rPr>
        <w:t>ْ</w:t>
      </w:r>
      <w:r w:rsidRPr="00510C59">
        <w:rPr>
          <w:rtl/>
        </w:rPr>
        <w:t>، قَالَ: «قُلْ: اللَّهمَّ إِنِّي ظَلَمْتُ نَفْسِي</w:t>
      </w:r>
      <w:r w:rsidRPr="00510C59">
        <w:rPr>
          <w:rFonts w:hint="cs"/>
          <w:rtl/>
        </w:rPr>
        <w:t>ْ</w:t>
      </w:r>
      <w:r w:rsidRPr="00510C59">
        <w:rPr>
          <w:rtl/>
        </w:rPr>
        <w:t xml:space="preserve"> ظُلْماً ك</w:t>
      </w:r>
      <w:r w:rsidRPr="00510C59">
        <w:rPr>
          <w:rFonts w:hint="cs"/>
          <w:rtl/>
        </w:rPr>
        <w:t>َ</w:t>
      </w:r>
      <w:r w:rsidRPr="00510C59">
        <w:rPr>
          <w:rtl/>
        </w:rPr>
        <w:t>ثِي</w:t>
      </w:r>
      <w:r w:rsidRPr="00510C59">
        <w:rPr>
          <w:rFonts w:hint="cs"/>
          <w:rtl/>
        </w:rPr>
        <w:t>ْ</w:t>
      </w:r>
      <w:r w:rsidRPr="00510C59">
        <w:rPr>
          <w:rtl/>
        </w:rPr>
        <w:t>راً، وَلا</w:t>
      </w:r>
      <w:r w:rsidRPr="00510C59">
        <w:rPr>
          <w:rFonts w:hint="cs"/>
          <w:rtl/>
        </w:rPr>
        <w:t>َ</w:t>
      </w:r>
      <w:r w:rsidRPr="00510C59">
        <w:rPr>
          <w:rtl/>
        </w:rPr>
        <w:t xml:space="preserve"> يَغْفِر</w:t>
      </w:r>
      <w:r w:rsidRPr="00510C59">
        <w:rPr>
          <w:rFonts w:hint="cs"/>
          <w:rtl/>
        </w:rPr>
        <w:t>ُ</w:t>
      </w:r>
      <w:r w:rsidRPr="00510C59">
        <w:rPr>
          <w:rtl/>
        </w:rPr>
        <w:t xml:space="preserve"> الذُّن</w:t>
      </w:r>
      <w:r w:rsidRPr="00510C59">
        <w:rPr>
          <w:rFonts w:hint="cs"/>
          <w:rtl/>
        </w:rPr>
        <w:t>ُ</w:t>
      </w:r>
      <w:r w:rsidRPr="00510C59">
        <w:rPr>
          <w:rtl/>
        </w:rPr>
        <w:t>وبَ إِلاَّ أَنْتَ، فَاغْفِر</w:t>
      </w:r>
      <w:r w:rsidRPr="00510C59">
        <w:rPr>
          <w:rFonts w:hint="cs"/>
          <w:rtl/>
        </w:rPr>
        <w:t>ْ</w:t>
      </w:r>
      <w:r w:rsidRPr="00510C59">
        <w:rPr>
          <w:rtl/>
        </w:rPr>
        <w:t xml:space="preserve"> ل</w:t>
      </w:r>
      <w:r w:rsidRPr="00510C59">
        <w:rPr>
          <w:rFonts w:hint="cs"/>
          <w:rtl/>
        </w:rPr>
        <w:t>ِ</w:t>
      </w:r>
      <w:r w:rsidRPr="00510C59">
        <w:rPr>
          <w:rtl/>
        </w:rPr>
        <w:t>ي</w:t>
      </w:r>
      <w:r w:rsidRPr="00510C59">
        <w:rPr>
          <w:rFonts w:hint="cs"/>
          <w:rtl/>
        </w:rPr>
        <w:t>ْ</w:t>
      </w:r>
      <w:r w:rsidRPr="00510C59">
        <w:rPr>
          <w:rtl/>
        </w:rPr>
        <w:t xml:space="preserve"> م</w:t>
      </w:r>
      <w:r w:rsidRPr="00510C59">
        <w:rPr>
          <w:rFonts w:hint="cs"/>
          <w:rtl/>
        </w:rPr>
        <w:t>َ</w:t>
      </w:r>
      <w:r w:rsidRPr="00510C59">
        <w:rPr>
          <w:rtl/>
        </w:rPr>
        <w:t>غْفِرَةً مِن</w:t>
      </w:r>
      <w:r w:rsidRPr="00510C59">
        <w:rPr>
          <w:rFonts w:hint="cs"/>
          <w:rtl/>
        </w:rPr>
        <w:t>ْ</w:t>
      </w:r>
      <w:r w:rsidRPr="00510C59">
        <w:rPr>
          <w:rtl/>
        </w:rPr>
        <w:t xml:space="preserve"> عِنْدِكَ، وَار</w:t>
      </w:r>
      <w:r w:rsidRPr="00510C59">
        <w:rPr>
          <w:rFonts w:hint="cs"/>
          <w:rtl/>
        </w:rPr>
        <w:t>ْ</w:t>
      </w:r>
      <w:r w:rsidRPr="00510C59">
        <w:rPr>
          <w:rtl/>
        </w:rPr>
        <w:t>حَمْن</w:t>
      </w:r>
      <w:r w:rsidRPr="00510C59">
        <w:rPr>
          <w:rFonts w:hint="cs"/>
          <w:rtl/>
        </w:rPr>
        <w:t>ِ</w:t>
      </w:r>
      <w:r w:rsidRPr="00510C59">
        <w:rPr>
          <w:rtl/>
        </w:rPr>
        <w:t>ي</w:t>
      </w:r>
      <w:r w:rsidRPr="00510C59">
        <w:rPr>
          <w:rFonts w:hint="cs"/>
          <w:rtl/>
        </w:rPr>
        <w:t>ْ</w:t>
      </w:r>
      <w:r w:rsidRPr="00510C59">
        <w:rPr>
          <w:rtl/>
        </w:rPr>
        <w:t>، إِنَّكَ أَنْتَ الْغَف</w:t>
      </w:r>
      <w:r w:rsidRPr="00510C59">
        <w:rPr>
          <w:rFonts w:hint="cs"/>
          <w:rtl/>
        </w:rPr>
        <w:t>ُ</w:t>
      </w:r>
      <w:r w:rsidRPr="00510C59">
        <w:rPr>
          <w:rtl/>
        </w:rPr>
        <w:t>ور</w:t>
      </w:r>
      <w:r w:rsidRPr="00510C59">
        <w:rPr>
          <w:rFonts w:hint="cs"/>
          <w:rtl/>
        </w:rPr>
        <w:t>ُ</w:t>
      </w:r>
      <w:r w:rsidRPr="00510C59">
        <w:rPr>
          <w:rtl/>
        </w:rPr>
        <w:t xml:space="preserve"> الرَّحِي</w:t>
      </w:r>
      <w:r w:rsidRPr="00510C59">
        <w:rPr>
          <w:rFonts w:hint="cs"/>
          <w:rtl/>
        </w:rPr>
        <w:t>ْ</w:t>
      </w:r>
      <w:r w:rsidRPr="00510C59">
        <w:rPr>
          <w:rtl/>
        </w:rPr>
        <w:t>م</w:t>
      </w:r>
      <w:r w:rsidRPr="00510C59">
        <w:rPr>
          <w:rFonts w:hint="cs"/>
          <w:rtl/>
        </w:rPr>
        <w:t>ُ</w:t>
      </w:r>
      <w:r w:rsidRPr="00510C59">
        <w:rPr>
          <w:rtl/>
        </w:rPr>
        <w:t>»</w:t>
      </w:r>
      <w:r w:rsidRPr="00510C59">
        <w:rPr>
          <w:rFonts w:hint="cs"/>
          <w:rtl/>
        </w:rPr>
        <w:t>.</w:t>
      </w:r>
      <w:r w:rsidRPr="00510C59">
        <w:rPr>
          <w:rtl/>
        </w:rPr>
        <w:t xml:space="preserve"> متَّفَقٌ عليهِ.</w:t>
      </w:r>
    </w:p>
    <w:p w:rsidR="00152E87" w:rsidRPr="00510C59" w:rsidRDefault="00152E87" w:rsidP="00510C59">
      <w:pPr>
        <w:pStyle w:val="a9"/>
        <w:rPr>
          <w:rtl/>
        </w:rPr>
      </w:pPr>
      <w:r w:rsidRPr="00510C59">
        <w:rPr>
          <w:rFonts w:hint="cs"/>
          <w:rtl/>
        </w:rPr>
        <w:t>843. از ابوبکر صدیق ـ</w:t>
      </w:r>
      <w:r w:rsidR="00573ACA" w:rsidRPr="00510C59">
        <w:rPr>
          <w:rFonts w:cs="CTraditional Arabic" w:hint="cs"/>
          <w:rtl/>
        </w:rPr>
        <w:t>س</w:t>
      </w:r>
      <w:r w:rsidRPr="00510C59">
        <w:rPr>
          <w:rFonts w:hint="cs"/>
          <w:rtl/>
        </w:rPr>
        <w:t>ـ روایت شده است که او در خدمت پیامبر</w:t>
      </w:r>
      <w:r w:rsidRPr="006717F5">
        <w:rPr>
          <w:rFonts w:cs="CTraditional Arabic" w:hint="cs"/>
          <w:sz w:val="26"/>
          <w:szCs w:val="26"/>
          <w:rtl/>
        </w:rPr>
        <w:t>ص</w:t>
      </w:r>
      <w:r w:rsidRPr="00510C59">
        <w:rPr>
          <w:rFonts w:hint="cs"/>
          <w:rtl/>
        </w:rPr>
        <w:t xml:space="preserve"> عرض کرد: دعایی به من یاد بده که در نمازم بخوانم، فرمودند: </w:t>
      </w:r>
      <w:r w:rsidRPr="00510C59">
        <w:rPr>
          <w:rtl/>
        </w:rPr>
        <w:t>«</w:t>
      </w:r>
      <w:r w:rsidRPr="001328D8">
        <w:rPr>
          <w:rStyle w:val="Charb"/>
          <w:rFonts w:hint="cs"/>
          <w:rtl/>
        </w:rPr>
        <w:t xml:space="preserve">بگو: </w:t>
      </w:r>
      <w:r w:rsidRPr="001328D8">
        <w:rPr>
          <w:rStyle w:val="Charb"/>
          <w:rtl/>
        </w:rPr>
        <w:t>اللَّهمَّ إِنِّي ظَلَمْتُ نَفْسِي</w:t>
      </w:r>
      <w:r w:rsidRPr="001328D8">
        <w:rPr>
          <w:rStyle w:val="Charb"/>
          <w:rFonts w:hint="cs"/>
          <w:rtl/>
        </w:rPr>
        <w:t>ْ</w:t>
      </w:r>
      <w:r w:rsidRPr="001328D8">
        <w:rPr>
          <w:rStyle w:val="Charb"/>
          <w:rtl/>
        </w:rPr>
        <w:t xml:space="preserve"> ظُلْماً ك</w:t>
      </w:r>
      <w:r w:rsidRPr="001328D8">
        <w:rPr>
          <w:rStyle w:val="Charb"/>
          <w:rFonts w:hint="cs"/>
          <w:rtl/>
        </w:rPr>
        <w:t>َ</w:t>
      </w:r>
      <w:r w:rsidRPr="001328D8">
        <w:rPr>
          <w:rStyle w:val="Charb"/>
          <w:rtl/>
        </w:rPr>
        <w:t>ثِي</w:t>
      </w:r>
      <w:r w:rsidRPr="001328D8">
        <w:rPr>
          <w:rStyle w:val="Charb"/>
          <w:rFonts w:hint="cs"/>
          <w:rtl/>
        </w:rPr>
        <w:t>ْ</w:t>
      </w:r>
      <w:r w:rsidRPr="001328D8">
        <w:rPr>
          <w:rStyle w:val="Charb"/>
          <w:rtl/>
        </w:rPr>
        <w:t>راً، وَلا</w:t>
      </w:r>
      <w:r w:rsidRPr="001328D8">
        <w:rPr>
          <w:rStyle w:val="Charb"/>
          <w:rFonts w:hint="cs"/>
          <w:rtl/>
        </w:rPr>
        <w:t>َ</w:t>
      </w:r>
      <w:r w:rsidRPr="001328D8">
        <w:rPr>
          <w:rStyle w:val="Charb"/>
          <w:rtl/>
        </w:rPr>
        <w:t xml:space="preserve"> يَغْفِر</w:t>
      </w:r>
      <w:r w:rsidRPr="001328D8">
        <w:rPr>
          <w:rStyle w:val="Charb"/>
          <w:rFonts w:hint="cs"/>
          <w:rtl/>
        </w:rPr>
        <w:t>ُ</w:t>
      </w:r>
      <w:r w:rsidRPr="001328D8">
        <w:rPr>
          <w:rStyle w:val="Charb"/>
          <w:rtl/>
        </w:rPr>
        <w:t xml:space="preserve"> الذُّن</w:t>
      </w:r>
      <w:r w:rsidRPr="001328D8">
        <w:rPr>
          <w:rStyle w:val="Charb"/>
          <w:rFonts w:hint="cs"/>
          <w:rtl/>
        </w:rPr>
        <w:t>ُ</w:t>
      </w:r>
      <w:r w:rsidRPr="001328D8">
        <w:rPr>
          <w:rStyle w:val="Charb"/>
          <w:rtl/>
        </w:rPr>
        <w:t>وبَ إِلاَّ أَنْتَ، فَاغْفِر</w:t>
      </w:r>
      <w:r w:rsidRPr="001328D8">
        <w:rPr>
          <w:rStyle w:val="Charb"/>
          <w:rFonts w:hint="cs"/>
          <w:rtl/>
        </w:rPr>
        <w:t>ْ</w:t>
      </w:r>
      <w:r w:rsidRPr="001328D8">
        <w:rPr>
          <w:rStyle w:val="Charb"/>
          <w:rtl/>
        </w:rPr>
        <w:t xml:space="preserve"> ل</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م</w:t>
      </w:r>
      <w:r w:rsidRPr="001328D8">
        <w:rPr>
          <w:rStyle w:val="Charb"/>
          <w:rFonts w:hint="cs"/>
          <w:rtl/>
        </w:rPr>
        <w:t>َ</w:t>
      </w:r>
      <w:r w:rsidRPr="001328D8">
        <w:rPr>
          <w:rStyle w:val="Charb"/>
          <w:rtl/>
        </w:rPr>
        <w:t>غْفِرَةً مِن</w:t>
      </w:r>
      <w:r w:rsidRPr="001328D8">
        <w:rPr>
          <w:rStyle w:val="Charb"/>
          <w:rFonts w:hint="cs"/>
          <w:rtl/>
        </w:rPr>
        <w:t>ْ</w:t>
      </w:r>
      <w:r w:rsidRPr="001328D8">
        <w:rPr>
          <w:rStyle w:val="Charb"/>
          <w:rtl/>
        </w:rPr>
        <w:t xml:space="preserve"> عِنْدِكَ، وَار</w:t>
      </w:r>
      <w:r w:rsidRPr="001328D8">
        <w:rPr>
          <w:rStyle w:val="Charb"/>
          <w:rFonts w:hint="cs"/>
          <w:rtl/>
        </w:rPr>
        <w:t>ْ</w:t>
      </w:r>
      <w:r w:rsidRPr="001328D8">
        <w:rPr>
          <w:rStyle w:val="Charb"/>
          <w:rtl/>
        </w:rPr>
        <w:t>حَمْن</w:t>
      </w:r>
      <w:r w:rsidRPr="001328D8">
        <w:rPr>
          <w:rStyle w:val="Charb"/>
          <w:rFonts w:hint="cs"/>
          <w:rtl/>
        </w:rPr>
        <w:t>ِ</w:t>
      </w:r>
      <w:r w:rsidRPr="001328D8">
        <w:rPr>
          <w:rStyle w:val="Charb"/>
          <w:rtl/>
        </w:rPr>
        <w:t>ي</w:t>
      </w:r>
      <w:r w:rsidRPr="001328D8">
        <w:rPr>
          <w:rStyle w:val="Charb"/>
          <w:rFonts w:hint="cs"/>
          <w:rtl/>
        </w:rPr>
        <w:t>ْ</w:t>
      </w:r>
      <w:r w:rsidRPr="001328D8">
        <w:rPr>
          <w:rStyle w:val="Charb"/>
          <w:rtl/>
        </w:rPr>
        <w:t>، إِنَّكَ أَنْتَ الْغَف</w:t>
      </w:r>
      <w:r w:rsidRPr="001328D8">
        <w:rPr>
          <w:rStyle w:val="Charb"/>
          <w:rFonts w:hint="cs"/>
          <w:rtl/>
        </w:rPr>
        <w:t>ُ</w:t>
      </w:r>
      <w:r w:rsidRPr="001328D8">
        <w:rPr>
          <w:rStyle w:val="Charb"/>
          <w:rtl/>
        </w:rPr>
        <w:t>ور</w:t>
      </w:r>
      <w:r w:rsidRPr="001328D8">
        <w:rPr>
          <w:rStyle w:val="Charb"/>
          <w:rFonts w:hint="cs"/>
          <w:rtl/>
        </w:rPr>
        <w:t>ُ</w:t>
      </w:r>
      <w:r w:rsidRPr="001328D8">
        <w:rPr>
          <w:rStyle w:val="Charb"/>
          <w:rtl/>
        </w:rPr>
        <w:t xml:space="preserve"> الرَّحِي</w:t>
      </w:r>
      <w:r w:rsidRPr="001328D8">
        <w:rPr>
          <w:rStyle w:val="Charb"/>
          <w:rFonts w:hint="cs"/>
          <w:rtl/>
        </w:rPr>
        <w:t>ْ</w:t>
      </w:r>
      <w:r w:rsidRPr="001328D8">
        <w:rPr>
          <w:rStyle w:val="Charb"/>
          <w:rtl/>
        </w:rPr>
        <w:t>م</w:t>
      </w:r>
      <w:r w:rsidRPr="001328D8">
        <w:rPr>
          <w:rStyle w:val="Charb"/>
          <w:rFonts w:hint="cs"/>
          <w:rtl/>
        </w:rPr>
        <w:t>ُ</w:t>
      </w:r>
      <w:r w:rsidRPr="00510C59">
        <w:rPr>
          <w:rFonts w:hint="cs"/>
          <w:rtl/>
        </w:rPr>
        <w:t>: خدایا! من بر نفس خود ظلم کرده و ظلمی زیاد روا داشته‌ام و جز تو کسی گناهان را نمی‌آمرزد، پس مرا با آمرزشی مخصوص از نزد خود بیامرز، و بر من رحم کن که تو بسیار آمرزنده و بسیار بخشنده‌ای</w:t>
      </w:r>
      <w:r w:rsidRPr="00510C59">
        <w:rPr>
          <w:rtl/>
        </w:rPr>
        <w:t>»</w:t>
      </w:r>
      <w:r w:rsidRPr="00510C59">
        <w:rPr>
          <w:vertAlign w:val="superscript"/>
          <w:rtl/>
        </w:rPr>
        <w:footnoteReference w:id="823"/>
      </w:r>
      <w:r w:rsidRPr="00510C59">
        <w:rPr>
          <w:rFonts w:hint="cs"/>
          <w:rtl/>
        </w:rPr>
        <w:t>.</w:t>
      </w:r>
    </w:p>
    <w:p w:rsidR="00152E87" w:rsidRPr="006717F5" w:rsidRDefault="00152E87" w:rsidP="00510C59">
      <w:pPr>
        <w:pStyle w:val="af0"/>
        <w:rPr>
          <w:rFonts w:cs="Traditional Arabic"/>
          <w:sz w:val="36"/>
          <w:szCs w:val="36"/>
          <w:rtl/>
        </w:rPr>
      </w:pPr>
      <w:r w:rsidRPr="00510C59">
        <w:rPr>
          <w:rFonts w:hint="cs"/>
          <w:rtl/>
        </w:rPr>
        <w:t>844-</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أَنَسٍ</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قَالَ</w:t>
      </w:r>
      <w:r w:rsidRPr="00510C59">
        <w:rPr>
          <w:rtl/>
        </w:rPr>
        <w:t xml:space="preserve">: </w:t>
      </w:r>
      <w:r w:rsidRPr="00510C59">
        <w:rPr>
          <w:rFonts w:hint="cs"/>
          <w:rtl/>
        </w:rPr>
        <w:t>كَانَ</w:t>
      </w:r>
      <w:r w:rsidRPr="00510C59">
        <w:rPr>
          <w:rtl/>
        </w:rPr>
        <w:t xml:space="preserve"> </w:t>
      </w:r>
      <w:r w:rsidRPr="00510C59">
        <w:rPr>
          <w:rFonts w:hint="cs"/>
          <w:rtl/>
        </w:rPr>
        <w:t>رَ</w:t>
      </w:r>
      <w:r w:rsidRPr="00510C59">
        <w:rPr>
          <w:rtl/>
        </w:rPr>
        <w:t>سُولُ اللَّهِ صَلّى اللهُ عَلَيْهِ وسَلَّم: يَقُولُ: «اللَّهُمَّ إِنِّي</w:t>
      </w:r>
      <w:r w:rsidRPr="00510C59">
        <w:rPr>
          <w:rFonts w:hint="cs"/>
          <w:rtl/>
        </w:rPr>
        <w:t>ْ</w:t>
      </w:r>
      <w:r w:rsidRPr="00510C59">
        <w:rPr>
          <w:rtl/>
        </w:rPr>
        <w:t xml:space="preserve"> أَعُوذُ بِكَ مِنَ الْع</w:t>
      </w:r>
      <w:r w:rsidRPr="00510C59">
        <w:rPr>
          <w:rFonts w:hint="cs"/>
          <w:rtl/>
        </w:rPr>
        <w:t>َ</w:t>
      </w:r>
      <w:r w:rsidRPr="00510C59">
        <w:rPr>
          <w:rtl/>
        </w:rPr>
        <w:t>جْزِ و</w:t>
      </w:r>
      <w:r w:rsidRPr="00510C59">
        <w:rPr>
          <w:rFonts w:hint="cs"/>
          <w:rtl/>
        </w:rPr>
        <w:t>َ</w:t>
      </w:r>
      <w:r w:rsidRPr="00510C59">
        <w:rPr>
          <w:rtl/>
        </w:rPr>
        <w:t>ال</w:t>
      </w:r>
      <w:r w:rsidRPr="00510C59">
        <w:rPr>
          <w:rFonts w:hint="cs"/>
          <w:rtl/>
        </w:rPr>
        <w:t>ْ</w:t>
      </w:r>
      <w:r w:rsidRPr="00510C59">
        <w:rPr>
          <w:rtl/>
        </w:rPr>
        <w:t>كَسَلِ وَال</w:t>
      </w:r>
      <w:r w:rsidRPr="00510C59">
        <w:rPr>
          <w:rFonts w:hint="cs"/>
          <w:rtl/>
        </w:rPr>
        <w:t>ْ</w:t>
      </w:r>
      <w:r w:rsidRPr="00510C59">
        <w:rPr>
          <w:rtl/>
        </w:rPr>
        <w:t>جُبْنِ وَال</w:t>
      </w:r>
      <w:r w:rsidRPr="00510C59">
        <w:rPr>
          <w:rFonts w:hint="cs"/>
          <w:rtl/>
        </w:rPr>
        <w:t>ْ</w:t>
      </w:r>
      <w:r w:rsidRPr="00510C59">
        <w:rPr>
          <w:rtl/>
        </w:rPr>
        <w:t>هَرَمِ، وَالْبُخْلِ، وَأَعُوذُ بِكَ مِنْ عَذَابِ ال</w:t>
      </w:r>
      <w:r w:rsidRPr="00510C59">
        <w:rPr>
          <w:rFonts w:hint="cs"/>
          <w:rtl/>
        </w:rPr>
        <w:t>ْ</w:t>
      </w:r>
      <w:r w:rsidRPr="00510C59">
        <w:rPr>
          <w:rtl/>
        </w:rPr>
        <w:t>ق</w:t>
      </w:r>
      <w:r w:rsidRPr="00510C59">
        <w:rPr>
          <w:rFonts w:hint="cs"/>
          <w:rtl/>
        </w:rPr>
        <w:t>َ</w:t>
      </w:r>
      <w:r w:rsidRPr="00510C59">
        <w:rPr>
          <w:rtl/>
        </w:rPr>
        <w:t>بْرِ، وَأَعُوذُ بِكَ مِنْ فِتْنَةِ ال</w:t>
      </w:r>
      <w:r w:rsidRPr="00510C59">
        <w:rPr>
          <w:rFonts w:hint="cs"/>
          <w:rtl/>
        </w:rPr>
        <w:t>ْ</w:t>
      </w:r>
      <w:r w:rsidRPr="00510C59">
        <w:rPr>
          <w:rtl/>
        </w:rPr>
        <w:t>مَحْي</w:t>
      </w:r>
      <w:r w:rsidRPr="00510C59">
        <w:rPr>
          <w:rFonts w:hint="cs"/>
          <w:rtl/>
        </w:rPr>
        <w:t>َ</w:t>
      </w:r>
      <w:r w:rsidRPr="00510C59">
        <w:rPr>
          <w:rtl/>
        </w:rPr>
        <w:t>ا وَال</w:t>
      </w:r>
      <w:r w:rsidRPr="00510C59">
        <w:rPr>
          <w:rFonts w:hint="cs"/>
          <w:rtl/>
        </w:rPr>
        <w:t>ْ</w:t>
      </w:r>
      <w:r w:rsidRPr="00510C59">
        <w:rPr>
          <w:rtl/>
        </w:rPr>
        <w:t>مَمَاتِ».</w:t>
      </w:r>
    </w:p>
    <w:p w:rsidR="00152E87" w:rsidRPr="00510C59" w:rsidRDefault="00152E87" w:rsidP="00510C59">
      <w:pPr>
        <w:pStyle w:val="a9"/>
        <w:rPr>
          <w:rtl/>
        </w:rPr>
      </w:pPr>
      <w:r w:rsidRPr="00510C59">
        <w:rPr>
          <w:rFonts w:hint="cs"/>
          <w:rtl/>
        </w:rPr>
        <w:t>844. از انس ـ</w:t>
      </w:r>
      <w:r w:rsidR="00573ACA" w:rsidRPr="00510C59">
        <w:rPr>
          <w:rFonts w:cs="CTraditional Arabic" w:hint="cs"/>
          <w:rtl/>
        </w:rPr>
        <w:t>س</w:t>
      </w:r>
      <w:r w:rsidRPr="00510C59">
        <w:rPr>
          <w:rFonts w:hint="cs"/>
          <w:rtl/>
        </w:rPr>
        <w:t>ـ روایت شده است که فرمود: پیامبر</w:t>
      </w:r>
      <w:r w:rsidRPr="006717F5">
        <w:rPr>
          <w:rFonts w:cs="CTraditional Arabic" w:hint="cs"/>
          <w:rtl/>
        </w:rPr>
        <w:t>ص</w:t>
      </w:r>
      <w:r w:rsidRPr="00510C59">
        <w:rPr>
          <w:rFonts w:hint="cs"/>
          <w:rtl/>
        </w:rPr>
        <w:t xml:space="preserve"> (در دعا) می‌فرمودند: </w:t>
      </w:r>
      <w:r w:rsidRPr="00510C59">
        <w:rPr>
          <w:rtl/>
        </w:rPr>
        <w:t>«</w:t>
      </w:r>
      <w:r w:rsidRPr="001328D8">
        <w:rPr>
          <w:rStyle w:val="Charb"/>
          <w:rtl/>
        </w:rPr>
        <w:t>اللَّهُمَّ إِنِّي</w:t>
      </w:r>
      <w:r w:rsidRPr="001328D8">
        <w:rPr>
          <w:rStyle w:val="Charb"/>
          <w:rFonts w:hint="cs"/>
          <w:rtl/>
        </w:rPr>
        <w:t>ْ</w:t>
      </w:r>
      <w:r w:rsidRPr="001328D8">
        <w:rPr>
          <w:rStyle w:val="Charb"/>
          <w:rtl/>
        </w:rPr>
        <w:t xml:space="preserve"> أَعُوذُ بِكَ مِنَ الْع</w:t>
      </w:r>
      <w:r w:rsidRPr="001328D8">
        <w:rPr>
          <w:rStyle w:val="Charb"/>
          <w:rFonts w:hint="cs"/>
          <w:rtl/>
        </w:rPr>
        <w:t>َ</w:t>
      </w:r>
      <w:r w:rsidRPr="001328D8">
        <w:rPr>
          <w:rStyle w:val="Charb"/>
          <w:rtl/>
        </w:rPr>
        <w:t>جْزِ و</w:t>
      </w:r>
      <w:r w:rsidRPr="001328D8">
        <w:rPr>
          <w:rStyle w:val="Charb"/>
          <w:rFonts w:hint="cs"/>
          <w:rtl/>
        </w:rPr>
        <w:t>َ</w:t>
      </w:r>
      <w:r w:rsidRPr="001328D8">
        <w:rPr>
          <w:rStyle w:val="Charb"/>
          <w:rtl/>
        </w:rPr>
        <w:t>ال</w:t>
      </w:r>
      <w:r w:rsidRPr="001328D8">
        <w:rPr>
          <w:rStyle w:val="Charb"/>
          <w:rFonts w:hint="cs"/>
          <w:rtl/>
        </w:rPr>
        <w:t>ْ</w:t>
      </w:r>
      <w:r w:rsidRPr="001328D8">
        <w:rPr>
          <w:rStyle w:val="Charb"/>
          <w:rtl/>
        </w:rPr>
        <w:t>كَسَلِ وَال</w:t>
      </w:r>
      <w:r w:rsidRPr="001328D8">
        <w:rPr>
          <w:rStyle w:val="Charb"/>
          <w:rFonts w:hint="cs"/>
          <w:rtl/>
        </w:rPr>
        <w:t>ْ</w:t>
      </w:r>
      <w:r w:rsidRPr="001328D8">
        <w:rPr>
          <w:rStyle w:val="Charb"/>
          <w:rtl/>
        </w:rPr>
        <w:t>جُبْنِ وَال</w:t>
      </w:r>
      <w:r w:rsidRPr="001328D8">
        <w:rPr>
          <w:rStyle w:val="Charb"/>
          <w:rFonts w:hint="cs"/>
          <w:rtl/>
        </w:rPr>
        <w:t>ْ</w:t>
      </w:r>
      <w:r w:rsidRPr="001328D8">
        <w:rPr>
          <w:rStyle w:val="Charb"/>
          <w:rtl/>
        </w:rPr>
        <w:t>هَرَمِ، وَالْبُخْلِ، وَأَعُوذُ بِكَ مِنْ عَذَابِ ال</w:t>
      </w:r>
      <w:r w:rsidRPr="001328D8">
        <w:rPr>
          <w:rStyle w:val="Charb"/>
          <w:rFonts w:hint="cs"/>
          <w:rtl/>
        </w:rPr>
        <w:t>ْ</w:t>
      </w:r>
      <w:r w:rsidRPr="001328D8">
        <w:rPr>
          <w:rStyle w:val="Charb"/>
          <w:rtl/>
        </w:rPr>
        <w:t>ق</w:t>
      </w:r>
      <w:r w:rsidRPr="001328D8">
        <w:rPr>
          <w:rStyle w:val="Charb"/>
          <w:rFonts w:hint="cs"/>
          <w:rtl/>
        </w:rPr>
        <w:t>َ</w:t>
      </w:r>
      <w:r w:rsidRPr="001328D8">
        <w:rPr>
          <w:rStyle w:val="Charb"/>
          <w:rtl/>
        </w:rPr>
        <w:t>بْرِ، وَأَعُوذُ بِكَ مِنْ فِتْنَةِ ال</w:t>
      </w:r>
      <w:r w:rsidRPr="001328D8">
        <w:rPr>
          <w:rStyle w:val="Charb"/>
          <w:rFonts w:hint="cs"/>
          <w:rtl/>
        </w:rPr>
        <w:t>ْ</w:t>
      </w:r>
      <w:r w:rsidRPr="001328D8">
        <w:rPr>
          <w:rStyle w:val="Charb"/>
          <w:rtl/>
        </w:rPr>
        <w:t>مَحْي</w:t>
      </w:r>
      <w:r w:rsidRPr="001328D8">
        <w:rPr>
          <w:rStyle w:val="Charb"/>
          <w:rFonts w:hint="cs"/>
          <w:rtl/>
        </w:rPr>
        <w:t>َ</w:t>
      </w:r>
      <w:r w:rsidRPr="001328D8">
        <w:rPr>
          <w:rStyle w:val="Charb"/>
          <w:rtl/>
        </w:rPr>
        <w:t>ا وَال</w:t>
      </w:r>
      <w:r w:rsidRPr="001328D8">
        <w:rPr>
          <w:rStyle w:val="Charb"/>
          <w:rFonts w:hint="cs"/>
          <w:rtl/>
        </w:rPr>
        <w:t>ْ</w:t>
      </w:r>
      <w:r w:rsidRPr="001328D8">
        <w:rPr>
          <w:rStyle w:val="Charb"/>
          <w:rtl/>
        </w:rPr>
        <w:t>مَمَاتِ</w:t>
      </w:r>
      <w:r w:rsidRPr="00510C59">
        <w:rPr>
          <w:rFonts w:hint="cs"/>
          <w:rtl/>
        </w:rPr>
        <w:t>: خدایا! از ناتوانی و تنبلی، ترس، پیری، خست و حسد، عذاب قبر و از فتنه‌ی مرگ و زندگی، به تو پناه می‌برم».</w:t>
      </w:r>
    </w:p>
    <w:p w:rsidR="00152E87" w:rsidRPr="00510C59" w:rsidRDefault="00152E87" w:rsidP="00510C59">
      <w:pPr>
        <w:pStyle w:val="a9"/>
        <w:rPr>
          <w:rtl/>
        </w:rPr>
      </w:pPr>
      <w:r w:rsidRPr="00510C59">
        <w:rPr>
          <w:rFonts w:hint="cs"/>
          <w:rtl/>
        </w:rPr>
        <w:t xml:space="preserve">در روایتی دیگر آمده است: </w:t>
      </w:r>
      <w:r w:rsidRPr="00510C59">
        <w:rPr>
          <w:rtl/>
        </w:rPr>
        <w:t>«</w:t>
      </w:r>
      <w:r w:rsidRPr="001328D8">
        <w:rPr>
          <w:rStyle w:val="Charb"/>
          <w:rtl/>
        </w:rPr>
        <w:t>وَضَلَعِ الدَّيْنِ وَغَلَبَةِ الرِّجَالِ</w:t>
      </w:r>
      <w:r w:rsidRPr="00510C59">
        <w:rPr>
          <w:rFonts w:hint="cs"/>
          <w:rtl/>
        </w:rPr>
        <w:t>: از تنگنا و فشار و بسیاری قرض و غلبه‌ی مردان به تو پناه می‌برم»</w:t>
      </w:r>
      <w:r w:rsidRPr="00510C59">
        <w:rPr>
          <w:vertAlign w:val="superscript"/>
          <w:rtl/>
        </w:rPr>
        <w:footnoteReference w:id="824"/>
      </w:r>
      <w:r w:rsidRPr="00510C59">
        <w:rPr>
          <w:rFonts w:hint="cs"/>
          <w:rtl/>
        </w:rPr>
        <w:t>.</w:t>
      </w:r>
    </w:p>
    <w:p w:rsidR="00152E87" w:rsidRPr="00510C59" w:rsidRDefault="00152E87" w:rsidP="00510C59">
      <w:pPr>
        <w:pStyle w:val="af0"/>
        <w:rPr>
          <w:rtl/>
        </w:rPr>
      </w:pPr>
      <w:r w:rsidRPr="00510C59">
        <w:rPr>
          <w:rFonts w:hint="cs"/>
          <w:rtl/>
        </w:rPr>
        <w:t>845-</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موسَى</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عَنِ</w:t>
      </w:r>
      <w:r w:rsidRPr="00510C59">
        <w:rPr>
          <w:rtl/>
        </w:rPr>
        <w:t xml:space="preserve"> </w:t>
      </w:r>
      <w:r w:rsidRPr="00510C59">
        <w:rPr>
          <w:rFonts w:hint="cs"/>
          <w:rtl/>
        </w:rPr>
        <w:t>النَّبِيِّ</w:t>
      </w:r>
      <w:r w:rsidRPr="00510C59">
        <w:rPr>
          <w:rtl/>
        </w:rPr>
        <w:t xml:space="preserve"> </w:t>
      </w:r>
      <w:r w:rsidRPr="00510C59">
        <w:rPr>
          <w:rFonts w:hint="cs"/>
          <w:rtl/>
        </w:rPr>
        <w:t>صَلّ</w:t>
      </w:r>
      <w:r w:rsidRPr="00510C59">
        <w:rPr>
          <w:rtl/>
        </w:rPr>
        <w:t>َى اللهُ عَلَيْهِ وَسَلَّمَ أَنَّه</w:t>
      </w:r>
      <w:r w:rsidRPr="00510C59">
        <w:rPr>
          <w:rFonts w:hint="cs"/>
          <w:rtl/>
        </w:rPr>
        <w:t>ُ</w:t>
      </w:r>
      <w:r w:rsidRPr="00510C59">
        <w:rPr>
          <w:rtl/>
        </w:rPr>
        <w:t xml:space="preserve"> كَانَ يَد</w:t>
      </w:r>
      <w:r w:rsidRPr="00510C59">
        <w:rPr>
          <w:rFonts w:hint="cs"/>
          <w:rtl/>
        </w:rPr>
        <w:t>ْ</w:t>
      </w:r>
      <w:r w:rsidRPr="00510C59">
        <w:rPr>
          <w:rtl/>
        </w:rPr>
        <w:t>عُو ب</w:t>
      </w:r>
      <w:r w:rsidRPr="00510C59">
        <w:rPr>
          <w:rFonts w:hint="cs"/>
          <w:rtl/>
        </w:rPr>
        <w:t>ِ</w:t>
      </w:r>
      <w:r w:rsidRPr="00510C59">
        <w:rPr>
          <w:rtl/>
        </w:rPr>
        <w:t>هَذ</w:t>
      </w:r>
      <w:r w:rsidRPr="00510C59">
        <w:rPr>
          <w:rFonts w:hint="cs"/>
          <w:rtl/>
        </w:rPr>
        <w:t>َ</w:t>
      </w:r>
      <w:r w:rsidRPr="00510C59">
        <w:rPr>
          <w:rtl/>
        </w:rPr>
        <w:t>ا الدُّعَاءِ: «اللَّهُمَّ اغْفِرْ لِي</w:t>
      </w:r>
      <w:r w:rsidRPr="00510C59">
        <w:rPr>
          <w:rFonts w:hint="cs"/>
          <w:rtl/>
        </w:rPr>
        <w:t>ْ</w:t>
      </w:r>
      <w:r w:rsidRPr="00510C59">
        <w:rPr>
          <w:rtl/>
        </w:rPr>
        <w:t xml:space="preserve"> خَطِي</w:t>
      </w:r>
      <w:r w:rsidRPr="00510C59">
        <w:rPr>
          <w:rFonts w:hint="cs"/>
          <w:rtl/>
        </w:rPr>
        <w:t>ْ</w:t>
      </w:r>
      <w:r w:rsidRPr="00510C59">
        <w:rPr>
          <w:rtl/>
        </w:rPr>
        <w:t>ئَتِي</w:t>
      </w:r>
      <w:r w:rsidRPr="00510C59">
        <w:rPr>
          <w:rFonts w:hint="cs"/>
          <w:rtl/>
        </w:rPr>
        <w:t>ْ</w:t>
      </w:r>
      <w:r w:rsidRPr="00510C59">
        <w:rPr>
          <w:rtl/>
        </w:rPr>
        <w:t xml:space="preserve"> وَجَهْلِي</w:t>
      </w:r>
      <w:r w:rsidRPr="00510C59">
        <w:rPr>
          <w:rFonts w:hint="cs"/>
          <w:rtl/>
        </w:rPr>
        <w:t>ْ</w:t>
      </w:r>
      <w:r w:rsidRPr="00510C59">
        <w:rPr>
          <w:rtl/>
        </w:rPr>
        <w:t>، وإسرافِي</w:t>
      </w:r>
      <w:r w:rsidRPr="00510C59">
        <w:rPr>
          <w:rFonts w:hint="cs"/>
          <w:rtl/>
        </w:rPr>
        <w:t>ْ</w:t>
      </w:r>
      <w:r w:rsidRPr="00510C59">
        <w:rPr>
          <w:rtl/>
        </w:rPr>
        <w:t xml:space="preserve"> في أمْرِي</w:t>
      </w:r>
      <w:r w:rsidRPr="00510C59">
        <w:rPr>
          <w:rFonts w:hint="cs"/>
          <w:rtl/>
        </w:rPr>
        <w:t>ْ</w:t>
      </w:r>
      <w:r w:rsidRPr="00510C59">
        <w:rPr>
          <w:rtl/>
        </w:rPr>
        <w:t>، وَمَا أنْتَ أَعْلَمُ بِهِ مِنّ</w:t>
      </w:r>
      <w:r w:rsidRPr="00510C59">
        <w:rPr>
          <w:rFonts w:hint="cs"/>
          <w:rtl/>
        </w:rPr>
        <w:t>ِ</w:t>
      </w:r>
      <w:r w:rsidRPr="00510C59">
        <w:rPr>
          <w:rtl/>
        </w:rPr>
        <w:t>ي</w:t>
      </w:r>
      <w:r w:rsidRPr="00510C59">
        <w:rPr>
          <w:rFonts w:hint="cs"/>
          <w:rtl/>
        </w:rPr>
        <w:t>ْ</w:t>
      </w:r>
      <w:r w:rsidRPr="00510C59">
        <w:rPr>
          <w:rtl/>
        </w:rPr>
        <w:t>، اللَّهُمَّ اغْفِرْ لِي جِدِّي</w:t>
      </w:r>
      <w:r w:rsidRPr="00510C59">
        <w:rPr>
          <w:rFonts w:hint="cs"/>
          <w:rtl/>
        </w:rPr>
        <w:t>ْ</w:t>
      </w:r>
      <w:r w:rsidRPr="00510C59">
        <w:rPr>
          <w:rtl/>
        </w:rPr>
        <w:t xml:space="preserve"> وَهَزْلِي</w:t>
      </w:r>
      <w:r w:rsidRPr="00510C59">
        <w:rPr>
          <w:rFonts w:hint="cs"/>
          <w:rtl/>
        </w:rPr>
        <w:t>ْ</w:t>
      </w:r>
      <w:r w:rsidRPr="00510C59">
        <w:rPr>
          <w:rtl/>
        </w:rPr>
        <w:t>؛ وَخَطَئِي</w:t>
      </w:r>
      <w:r w:rsidRPr="00510C59">
        <w:rPr>
          <w:rFonts w:hint="cs"/>
          <w:rtl/>
        </w:rPr>
        <w:t>ْ</w:t>
      </w:r>
      <w:r w:rsidRPr="00510C59">
        <w:rPr>
          <w:rtl/>
        </w:rPr>
        <w:t xml:space="preserve"> وَعَمْدِي</w:t>
      </w:r>
      <w:r w:rsidRPr="00510C59">
        <w:rPr>
          <w:rFonts w:hint="cs"/>
          <w:rtl/>
        </w:rPr>
        <w:t>ْ</w:t>
      </w:r>
      <w:r w:rsidRPr="00510C59">
        <w:rPr>
          <w:rtl/>
        </w:rPr>
        <w:t>؛ وَكُلُّ ذَلِكَ عِنْدِي</w:t>
      </w:r>
      <w:r w:rsidRPr="00510C59">
        <w:rPr>
          <w:rFonts w:hint="cs"/>
          <w:rtl/>
        </w:rPr>
        <w:t>ْ</w:t>
      </w:r>
      <w:r w:rsidRPr="00510C59">
        <w:rPr>
          <w:rtl/>
        </w:rPr>
        <w:t>، اللَّهُمَّ اغْفِرْ لي مَا قَدَّمْتُ وَمَا أخَّرْتُ، وَمَا أسْرَرْتُ وَمَا أعْلَنْتُ، وَمَا أنتَ أعْلَمُ بِهِ مِنِّي</w:t>
      </w:r>
      <w:r w:rsidRPr="00510C59">
        <w:rPr>
          <w:rFonts w:hint="cs"/>
          <w:rtl/>
        </w:rPr>
        <w:t>ْ</w:t>
      </w:r>
      <w:r w:rsidRPr="00510C59">
        <w:rPr>
          <w:rtl/>
        </w:rPr>
        <w:t>، أ</w:t>
      </w:r>
      <w:r w:rsidRPr="00510C59">
        <w:rPr>
          <w:rFonts w:hint="cs"/>
          <w:rtl/>
        </w:rPr>
        <w:t>َ</w:t>
      </w:r>
      <w:r w:rsidRPr="00510C59">
        <w:rPr>
          <w:rtl/>
        </w:rPr>
        <w:t>نْتَ ال</w:t>
      </w:r>
      <w:r w:rsidRPr="00510C59">
        <w:rPr>
          <w:rFonts w:hint="cs"/>
          <w:rtl/>
        </w:rPr>
        <w:t>ْ</w:t>
      </w:r>
      <w:r w:rsidRPr="00510C59">
        <w:rPr>
          <w:rtl/>
        </w:rPr>
        <w:t>مُقَدِّمُ، وأنْتَ ال</w:t>
      </w:r>
      <w:r w:rsidRPr="00510C59">
        <w:rPr>
          <w:rFonts w:hint="cs"/>
          <w:rtl/>
        </w:rPr>
        <w:t>ْ</w:t>
      </w:r>
      <w:r w:rsidRPr="00510C59">
        <w:rPr>
          <w:rtl/>
        </w:rPr>
        <w:t>مُؤَخِّرُ، و</w:t>
      </w:r>
      <w:r w:rsidRPr="00510C59">
        <w:rPr>
          <w:rFonts w:hint="cs"/>
          <w:rtl/>
        </w:rPr>
        <w:t>َ</w:t>
      </w:r>
      <w:r w:rsidRPr="00510C59">
        <w:rPr>
          <w:rtl/>
        </w:rPr>
        <w:t>أ</w:t>
      </w:r>
      <w:r w:rsidRPr="00510C59">
        <w:rPr>
          <w:rFonts w:hint="cs"/>
          <w:rtl/>
        </w:rPr>
        <w:t>َ</w:t>
      </w:r>
      <w:r w:rsidRPr="00510C59">
        <w:rPr>
          <w:rtl/>
        </w:rPr>
        <w:t>نْتَ عَلَى كُلِّ شَيْءٍ قَدِيرٌ»</w:t>
      </w:r>
      <w:r w:rsidRPr="00510C59">
        <w:rPr>
          <w:rFonts w:hint="cs"/>
          <w:rtl/>
        </w:rPr>
        <w:t>.</w:t>
      </w:r>
      <w:r w:rsidRPr="00510C59">
        <w:rPr>
          <w:rtl/>
        </w:rPr>
        <w:t xml:space="preserve"> متفق عَلَيْهِ. </w:t>
      </w:r>
    </w:p>
    <w:p w:rsidR="00152E87" w:rsidRPr="00510C59" w:rsidRDefault="00152E87" w:rsidP="00510C59">
      <w:pPr>
        <w:pStyle w:val="a9"/>
        <w:rPr>
          <w:rtl/>
        </w:rPr>
      </w:pPr>
      <w:r w:rsidRPr="00510C59">
        <w:rPr>
          <w:rFonts w:hint="cs"/>
          <w:rtl/>
        </w:rPr>
        <w:t>845. از ابوموسی ـ</w:t>
      </w:r>
      <w:r w:rsidR="00573ACA" w:rsidRPr="00510C59">
        <w:rPr>
          <w:rFonts w:cs="CTraditional Arabic" w:hint="cs"/>
          <w:rtl/>
        </w:rPr>
        <w:t>س</w:t>
      </w:r>
      <w:r w:rsidRPr="00510C59">
        <w:rPr>
          <w:rFonts w:hint="cs"/>
          <w:rtl/>
        </w:rPr>
        <w:t>ـ از پیامبر</w:t>
      </w:r>
      <w:r w:rsidRPr="006717F5">
        <w:rPr>
          <w:rFonts w:cs="CTraditional Arabic" w:hint="cs"/>
          <w:sz w:val="26"/>
          <w:szCs w:val="26"/>
          <w:rtl/>
        </w:rPr>
        <w:t>ص</w:t>
      </w:r>
      <w:r w:rsidRPr="00510C59">
        <w:rPr>
          <w:rFonts w:hint="cs"/>
          <w:rtl/>
        </w:rPr>
        <w:t xml:space="preserve"> روایت شده است که پیامبر</w:t>
      </w:r>
      <w:r w:rsidRPr="006717F5">
        <w:rPr>
          <w:rFonts w:cs="CTraditional Arabic" w:hint="cs"/>
          <w:sz w:val="26"/>
          <w:szCs w:val="26"/>
          <w:rtl/>
        </w:rPr>
        <w:t>ص</w:t>
      </w:r>
      <w:r w:rsidRPr="00510C59">
        <w:rPr>
          <w:rFonts w:hint="cs"/>
          <w:rtl/>
        </w:rPr>
        <w:t xml:space="preserve"> معمولاً این دعا را ‌می‌خواند: </w:t>
      </w:r>
      <w:r w:rsidRPr="00510C59">
        <w:rPr>
          <w:rtl/>
        </w:rPr>
        <w:t>«</w:t>
      </w:r>
      <w:r w:rsidRPr="001328D8">
        <w:rPr>
          <w:rStyle w:val="Charb"/>
          <w:rtl/>
        </w:rPr>
        <w:t>اللَّهُمَّ اغْفِرْ لِي</w:t>
      </w:r>
      <w:r w:rsidRPr="001328D8">
        <w:rPr>
          <w:rStyle w:val="Charb"/>
          <w:rFonts w:hint="cs"/>
          <w:rtl/>
        </w:rPr>
        <w:t>ْ</w:t>
      </w:r>
      <w:r w:rsidRPr="001328D8">
        <w:rPr>
          <w:rStyle w:val="Charb"/>
          <w:rtl/>
        </w:rPr>
        <w:t xml:space="preserve"> خَطِي</w:t>
      </w:r>
      <w:r w:rsidRPr="001328D8">
        <w:rPr>
          <w:rStyle w:val="Charb"/>
          <w:rFonts w:hint="cs"/>
          <w:rtl/>
        </w:rPr>
        <w:t>ْ</w:t>
      </w:r>
      <w:r w:rsidRPr="001328D8">
        <w:rPr>
          <w:rStyle w:val="Charb"/>
          <w:rtl/>
        </w:rPr>
        <w:t>ئَتِي</w:t>
      </w:r>
      <w:r w:rsidRPr="001328D8">
        <w:rPr>
          <w:rStyle w:val="Charb"/>
          <w:rFonts w:hint="cs"/>
          <w:rtl/>
        </w:rPr>
        <w:t>ْ</w:t>
      </w:r>
      <w:r w:rsidRPr="001328D8">
        <w:rPr>
          <w:rStyle w:val="Charb"/>
          <w:rtl/>
        </w:rPr>
        <w:t xml:space="preserve"> وَجَهْلِي</w:t>
      </w:r>
      <w:r w:rsidRPr="001328D8">
        <w:rPr>
          <w:rStyle w:val="Charb"/>
          <w:rFonts w:hint="cs"/>
          <w:rtl/>
        </w:rPr>
        <w:t>ْ</w:t>
      </w:r>
      <w:r w:rsidRPr="001328D8">
        <w:rPr>
          <w:rStyle w:val="Charb"/>
          <w:rtl/>
        </w:rPr>
        <w:t>، وإسرافِي</w:t>
      </w:r>
      <w:r w:rsidRPr="001328D8">
        <w:rPr>
          <w:rStyle w:val="Charb"/>
          <w:rFonts w:hint="cs"/>
          <w:rtl/>
        </w:rPr>
        <w:t>ْ</w:t>
      </w:r>
      <w:r w:rsidRPr="001328D8">
        <w:rPr>
          <w:rStyle w:val="Charb"/>
          <w:rtl/>
        </w:rPr>
        <w:t xml:space="preserve"> في أمْرِي</w:t>
      </w:r>
      <w:r w:rsidRPr="001328D8">
        <w:rPr>
          <w:rStyle w:val="Charb"/>
          <w:rFonts w:hint="cs"/>
          <w:rtl/>
        </w:rPr>
        <w:t>ْ</w:t>
      </w:r>
      <w:r w:rsidRPr="001328D8">
        <w:rPr>
          <w:rStyle w:val="Charb"/>
          <w:rtl/>
        </w:rPr>
        <w:t>، وَمَا أنْتَ أَعْلَمُ بِهِ مِنّ</w:t>
      </w:r>
      <w:r w:rsidRPr="001328D8">
        <w:rPr>
          <w:rStyle w:val="Charb"/>
          <w:rFonts w:hint="cs"/>
          <w:rtl/>
        </w:rPr>
        <w:t>ِ</w:t>
      </w:r>
      <w:r w:rsidRPr="001328D8">
        <w:rPr>
          <w:rStyle w:val="Charb"/>
          <w:rtl/>
        </w:rPr>
        <w:t>ي</w:t>
      </w:r>
      <w:r w:rsidRPr="001328D8">
        <w:rPr>
          <w:rStyle w:val="Charb"/>
          <w:rFonts w:hint="cs"/>
          <w:rtl/>
        </w:rPr>
        <w:t>ْ</w:t>
      </w:r>
      <w:r w:rsidRPr="001328D8">
        <w:rPr>
          <w:rStyle w:val="Charb"/>
          <w:rtl/>
        </w:rPr>
        <w:t>، اللَّهُمَّ اغْفِرْ لِي جِدِّي</w:t>
      </w:r>
      <w:r w:rsidRPr="001328D8">
        <w:rPr>
          <w:rStyle w:val="Charb"/>
          <w:rFonts w:hint="cs"/>
          <w:rtl/>
        </w:rPr>
        <w:t>ْ</w:t>
      </w:r>
      <w:r w:rsidRPr="001328D8">
        <w:rPr>
          <w:rStyle w:val="Charb"/>
          <w:rtl/>
        </w:rPr>
        <w:t xml:space="preserve"> وَهَزْلِي</w:t>
      </w:r>
      <w:r w:rsidRPr="001328D8">
        <w:rPr>
          <w:rStyle w:val="Charb"/>
          <w:rFonts w:hint="cs"/>
          <w:rtl/>
        </w:rPr>
        <w:t>ْ</w:t>
      </w:r>
      <w:r w:rsidRPr="001328D8">
        <w:rPr>
          <w:rStyle w:val="Charb"/>
          <w:rtl/>
        </w:rPr>
        <w:t>؛ وَخَطَئِي</w:t>
      </w:r>
      <w:r w:rsidRPr="001328D8">
        <w:rPr>
          <w:rStyle w:val="Charb"/>
          <w:rFonts w:hint="cs"/>
          <w:rtl/>
        </w:rPr>
        <w:t>ْ</w:t>
      </w:r>
      <w:r w:rsidRPr="001328D8">
        <w:rPr>
          <w:rStyle w:val="Charb"/>
          <w:rtl/>
        </w:rPr>
        <w:t xml:space="preserve"> وَعَمْدِي</w:t>
      </w:r>
      <w:r w:rsidRPr="001328D8">
        <w:rPr>
          <w:rStyle w:val="Charb"/>
          <w:rFonts w:hint="cs"/>
          <w:rtl/>
        </w:rPr>
        <w:t>ْ</w:t>
      </w:r>
      <w:r w:rsidRPr="001328D8">
        <w:rPr>
          <w:rStyle w:val="Charb"/>
          <w:rtl/>
        </w:rPr>
        <w:t>؛ وَكُلُّ ذَلِكَ عِنْدِي</w:t>
      </w:r>
      <w:r w:rsidRPr="001328D8">
        <w:rPr>
          <w:rStyle w:val="Charb"/>
          <w:rFonts w:hint="cs"/>
          <w:rtl/>
        </w:rPr>
        <w:t>ْ</w:t>
      </w:r>
      <w:r w:rsidRPr="001328D8">
        <w:rPr>
          <w:rStyle w:val="Charb"/>
          <w:rtl/>
        </w:rPr>
        <w:t>، اللَّهُمَّ اغْفِرْ لي مَا قَدَّمْتُ وَمَا أخَّرْتُ، وَمَا أسْرَرْتُ وَمَا أعْلَنْتُ، وَمَا أنتَ أعْلَمُ بِهِ مِنِّي</w:t>
      </w:r>
      <w:r w:rsidRPr="001328D8">
        <w:rPr>
          <w:rStyle w:val="Charb"/>
          <w:rFonts w:hint="cs"/>
          <w:rtl/>
        </w:rPr>
        <w:t>ْ</w:t>
      </w:r>
      <w:r w:rsidRPr="001328D8">
        <w:rPr>
          <w:rStyle w:val="Charb"/>
          <w:rtl/>
        </w:rPr>
        <w:t>، أ</w:t>
      </w:r>
      <w:r w:rsidRPr="001328D8">
        <w:rPr>
          <w:rStyle w:val="Charb"/>
          <w:rFonts w:hint="cs"/>
          <w:rtl/>
        </w:rPr>
        <w:t>َ</w:t>
      </w:r>
      <w:r w:rsidRPr="001328D8">
        <w:rPr>
          <w:rStyle w:val="Charb"/>
          <w:rtl/>
        </w:rPr>
        <w:t>نْتَ ال</w:t>
      </w:r>
      <w:r w:rsidRPr="001328D8">
        <w:rPr>
          <w:rStyle w:val="Charb"/>
          <w:rFonts w:hint="cs"/>
          <w:rtl/>
        </w:rPr>
        <w:t>ْ</w:t>
      </w:r>
      <w:r w:rsidRPr="001328D8">
        <w:rPr>
          <w:rStyle w:val="Charb"/>
          <w:rtl/>
        </w:rPr>
        <w:t>مُقَدِّمُ، وأنْتَ ال</w:t>
      </w:r>
      <w:r w:rsidRPr="001328D8">
        <w:rPr>
          <w:rStyle w:val="Charb"/>
          <w:rFonts w:hint="cs"/>
          <w:rtl/>
        </w:rPr>
        <w:t>ْ</w:t>
      </w:r>
      <w:r w:rsidRPr="001328D8">
        <w:rPr>
          <w:rStyle w:val="Charb"/>
          <w:rtl/>
        </w:rPr>
        <w:t>مُؤَخِّرُ، و</w:t>
      </w:r>
      <w:r w:rsidRPr="001328D8">
        <w:rPr>
          <w:rStyle w:val="Charb"/>
          <w:rFonts w:hint="cs"/>
          <w:rtl/>
        </w:rPr>
        <w:t>َ</w:t>
      </w:r>
      <w:r w:rsidRPr="001328D8">
        <w:rPr>
          <w:rStyle w:val="Charb"/>
          <w:rtl/>
        </w:rPr>
        <w:t>أ</w:t>
      </w:r>
      <w:r w:rsidRPr="001328D8">
        <w:rPr>
          <w:rStyle w:val="Charb"/>
          <w:rFonts w:hint="cs"/>
          <w:rtl/>
        </w:rPr>
        <w:t>َ</w:t>
      </w:r>
      <w:r w:rsidRPr="001328D8">
        <w:rPr>
          <w:rStyle w:val="Charb"/>
          <w:rtl/>
        </w:rPr>
        <w:t>نْتَ عَلَى كُلِّ شَيْءٍ قَدِيرٌ</w:t>
      </w:r>
      <w:r w:rsidRPr="00510C59">
        <w:rPr>
          <w:rFonts w:hint="cs"/>
          <w:rtl/>
        </w:rPr>
        <w:t>: خدایا! گناهان مرا و نادانی و زیاده‌رویم در کارها را و آن‌چه را که تو بهتر از من می‌دانی، ببخش، خدایا! کارهای جدی و شوخی و اشتباه و عمد مرا ببخش و تمام آنها در من موجود است و من از آنها بری نیستم، خداوندا! گناهان گذشته و آینده‌من و گناهانی که پنهان و آشکار انجام داده‌ام و زیاده‌روی‌های من و هر آن‌چه را که تو از من بهتر می‌دانی و از من سرزده است، بیامرز که پیش برنده و عقب اندازنده تو هستی و تو بر هر کار و</w:t>
      </w:r>
      <w:r w:rsidR="00465701" w:rsidRPr="00510C59">
        <w:rPr>
          <w:rFonts w:hint="cs"/>
          <w:rtl/>
        </w:rPr>
        <w:t xml:space="preserve"> هرچیز </w:t>
      </w:r>
      <w:r w:rsidRPr="00510C59">
        <w:rPr>
          <w:rFonts w:hint="cs"/>
          <w:rtl/>
        </w:rPr>
        <w:t>توانایی</w:t>
      </w:r>
      <w:r w:rsidRPr="00510C59">
        <w:rPr>
          <w:rtl/>
        </w:rPr>
        <w:t>»</w:t>
      </w:r>
      <w:r w:rsidRPr="00510C59">
        <w:rPr>
          <w:vertAlign w:val="superscript"/>
          <w:rtl/>
        </w:rPr>
        <w:footnoteReference w:id="825"/>
      </w:r>
      <w:r w:rsidRPr="00510C59">
        <w:rPr>
          <w:rFonts w:hint="cs"/>
          <w:rtl/>
        </w:rPr>
        <w:t>.</w:t>
      </w:r>
    </w:p>
    <w:p w:rsidR="00152E87" w:rsidRPr="00510C59" w:rsidRDefault="00152E87" w:rsidP="00510C59">
      <w:pPr>
        <w:pStyle w:val="af0"/>
        <w:rPr>
          <w:rtl/>
        </w:rPr>
      </w:pPr>
      <w:r w:rsidRPr="00510C59">
        <w:rPr>
          <w:rFonts w:hint="cs"/>
          <w:rtl/>
        </w:rPr>
        <w:t>846-</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عَائِشَةَ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عَنهَا،</w:t>
      </w:r>
      <w:r w:rsidRPr="00510C59">
        <w:rPr>
          <w:rtl/>
        </w:rPr>
        <w:t xml:space="preserve"> </w:t>
      </w:r>
      <w:r w:rsidRPr="00510C59">
        <w:rPr>
          <w:rFonts w:hint="cs"/>
          <w:rtl/>
        </w:rPr>
        <w:t>أَنَّ</w:t>
      </w:r>
      <w:r w:rsidRPr="00510C59">
        <w:rPr>
          <w:rtl/>
        </w:rPr>
        <w:t xml:space="preserve"> </w:t>
      </w:r>
      <w:r w:rsidRPr="00510C59">
        <w:rPr>
          <w:rFonts w:hint="cs"/>
          <w:rtl/>
        </w:rPr>
        <w:t>النَّبي</w:t>
      </w:r>
      <w:r w:rsidRPr="00510C59">
        <w:rPr>
          <w:rtl/>
        </w:rPr>
        <w:t xml:space="preserve"> </w:t>
      </w:r>
      <w:r w:rsidRPr="00510C59">
        <w:rPr>
          <w:rFonts w:hint="cs"/>
          <w:rtl/>
        </w:rPr>
        <w:t>صَلَّى</w:t>
      </w:r>
      <w:r w:rsidRPr="00510C59">
        <w:rPr>
          <w:rtl/>
        </w:rPr>
        <w:t xml:space="preserve"> </w:t>
      </w:r>
      <w:r w:rsidRPr="00510C59">
        <w:rPr>
          <w:rFonts w:hint="cs"/>
          <w:rtl/>
        </w:rPr>
        <w:t>اللهُ</w:t>
      </w:r>
      <w:r w:rsidRPr="00510C59">
        <w:rPr>
          <w:rtl/>
        </w:rPr>
        <w:t xml:space="preserve"> </w:t>
      </w:r>
      <w:r w:rsidRPr="00510C59">
        <w:rPr>
          <w:rFonts w:hint="cs"/>
          <w:rtl/>
        </w:rPr>
        <w:t>عَلَيْهِ</w:t>
      </w:r>
      <w:r w:rsidRPr="00510C59">
        <w:rPr>
          <w:rtl/>
        </w:rPr>
        <w:t xml:space="preserve"> </w:t>
      </w:r>
      <w:r w:rsidRPr="00510C59">
        <w:rPr>
          <w:rFonts w:hint="cs"/>
          <w:rtl/>
        </w:rPr>
        <w:t>وَسَلَّمَ</w:t>
      </w:r>
      <w:r w:rsidRPr="00510C59">
        <w:rPr>
          <w:rtl/>
        </w:rPr>
        <w:t xml:space="preserve"> </w:t>
      </w:r>
      <w:r w:rsidRPr="00510C59">
        <w:rPr>
          <w:rFonts w:hint="cs"/>
          <w:rtl/>
        </w:rPr>
        <w:t>كَانَ</w:t>
      </w:r>
      <w:r w:rsidRPr="00510C59">
        <w:rPr>
          <w:rtl/>
        </w:rPr>
        <w:t xml:space="preserve"> </w:t>
      </w:r>
      <w:r w:rsidRPr="00510C59">
        <w:rPr>
          <w:rFonts w:hint="cs"/>
          <w:rtl/>
        </w:rPr>
        <w:t>يقُولُ</w:t>
      </w:r>
      <w:r w:rsidRPr="00510C59">
        <w:rPr>
          <w:rtl/>
        </w:rPr>
        <w:t xml:space="preserve"> </w:t>
      </w:r>
      <w:r w:rsidRPr="00510C59">
        <w:rPr>
          <w:rFonts w:hint="cs"/>
          <w:rtl/>
        </w:rPr>
        <w:t>في</w:t>
      </w:r>
      <w:r w:rsidRPr="00510C59">
        <w:rPr>
          <w:rtl/>
        </w:rPr>
        <w:t xml:space="preserve"> </w:t>
      </w:r>
      <w:r w:rsidRPr="00510C59">
        <w:rPr>
          <w:rFonts w:hint="cs"/>
          <w:rtl/>
        </w:rPr>
        <w:t>دُعَائِهِ</w:t>
      </w:r>
      <w:r w:rsidRPr="00510C59">
        <w:rPr>
          <w:rtl/>
        </w:rPr>
        <w:t xml:space="preserve">: </w:t>
      </w:r>
      <w:r w:rsidRPr="00510C59">
        <w:rPr>
          <w:rFonts w:hint="cs"/>
          <w:rtl/>
        </w:rPr>
        <w:t>«اللَّهُمَّ</w:t>
      </w:r>
      <w:r w:rsidRPr="00510C59">
        <w:rPr>
          <w:rtl/>
        </w:rPr>
        <w:t xml:space="preserve"> </w:t>
      </w:r>
      <w:r w:rsidRPr="00510C59">
        <w:rPr>
          <w:rFonts w:hint="cs"/>
          <w:rtl/>
        </w:rPr>
        <w:t>إِنِّي</w:t>
      </w:r>
      <w:r w:rsidRPr="00510C59">
        <w:rPr>
          <w:rtl/>
        </w:rPr>
        <w:t xml:space="preserve"> </w:t>
      </w:r>
      <w:r w:rsidRPr="00510C59">
        <w:rPr>
          <w:rFonts w:hint="cs"/>
          <w:rtl/>
        </w:rPr>
        <w:t>أَعُوذُ</w:t>
      </w:r>
      <w:r w:rsidRPr="00510C59">
        <w:rPr>
          <w:rtl/>
        </w:rPr>
        <w:t xml:space="preserve"> </w:t>
      </w:r>
      <w:r w:rsidRPr="00510C59">
        <w:rPr>
          <w:rFonts w:hint="cs"/>
          <w:rtl/>
        </w:rPr>
        <w:t>بِكَ</w:t>
      </w:r>
      <w:r w:rsidRPr="00510C59">
        <w:rPr>
          <w:rtl/>
        </w:rPr>
        <w:t xml:space="preserve"> مِنْ شَرِّ م</w:t>
      </w:r>
      <w:r w:rsidRPr="00510C59">
        <w:rPr>
          <w:rFonts w:hint="cs"/>
          <w:rtl/>
        </w:rPr>
        <w:t>َ</w:t>
      </w:r>
      <w:r w:rsidRPr="00510C59">
        <w:rPr>
          <w:rtl/>
        </w:rPr>
        <w:t>ا ع</w:t>
      </w:r>
      <w:r w:rsidRPr="00510C59">
        <w:rPr>
          <w:rFonts w:hint="cs"/>
          <w:rtl/>
        </w:rPr>
        <w:t>َ</w:t>
      </w:r>
      <w:r w:rsidRPr="00510C59">
        <w:rPr>
          <w:rtl/>
        </w:rPr>
        <w:t>مِلْتُ و</w:t>
      </w:r>
      <w:r w:rsidRPr="00510C59">
        <w:rPr>
          <w:rFonts w:hint="cs"/>
          <w:rtl/>
        </w:rPr>
        <w:t>َ</w:t>
      </w:r>
      <w:r w:rsidRPr="00510C59">
        <w:rPr>
          <w:rtl/>
        </w:rPr>
        <w:t>مِنْ شَرِّ م</w:t>
      </w:r>
      <w:r w:rsidRPr="00510C59">
        <w:rPr>
          <w:rFonts w:hint="cs"/>
          <w:rtl/>
        </w:rPr>
        <w:t>َ</w:t>
      </w:r>
      <w:r w:rsidRPr="00510C59">
        <w:rPr>
          <w:rtl/>
        </w:rPr>
        <w:t>ا لَمْ أَعْمَلْ».</w:t>
      </w:r>
      <w:r w:rsidRPr="00510C59">
        <w:rPr>
          <w:rFonts w:hint="cs"/>
          <w:rtl/>
        </w:rPr>
        <w:t xml:space="preserve"> </w:t>
      </w:r>
      <w:r w:rsidRPr="00510C59">
        <w:rPr>
          <w:rtl/>
        </w:rPr>
        <w:t>رَوَاهُ مُسْلِم.</w:t>
      </w:r>
    </w:p>
    <w:p w:rsidR="00152E87" w:rsidRPr="00510C59" w:rsidRDefault="00152E87" w:rsidP="00510C59">
      <w:pPr>
        <w:pStyle w:val="a9"/>
        <w:rPr>
          <w:rtl/>
        </w:rPr>
      </w:pPr>
      <w:r w:rsidRPr="00510C59">
        <w:rPr>
          <w:rFonts w:hint="cs"/>
          <w:rtl/>
        </w:rPr>
        <w:t>846-</w:t>
      </w:r>
      <w:r w:rsidRPr="00510C59">
        <w:rPr>
          <w:rFonts w:ascii="Times New Roman" w:hAnsi="Times New Roman" w:cs="Times New Roman" w:hint="cs"/>
          <w:rtl/>
        </w:rPr>
        <w:t> </w:t>
      </w:r>
      <w:r w:rsidRPr="00510C59">
        <w:rPr>
          <w:rFonts w:hint="cs"/>
          <w:rtl/>
        </w:rPr>
        <w:t>از عایشه</w:t>
      </w:r>
      <w:r w:rsidRPr="006717F5">
        <w:rPr>
          <w:rFonts w:cs="CTraditional Arabic" w:hint="cs"/>
          <w:rtl/>
        </w:rPr>
        <w:t>ل</w:t>
      </w:r>
      <w:r w:rsidRPr="00510C59">
        <w:rPr>
          <w:rFonts w:hint="cs"/>
          <w:rtl/>
        </w:rPr>
        <w:t xml:space="preserve"> از پیامبر</w:t>
      </w:r>
      <w:r w:rsidRPr="006717F5">
        <w:rPr>
          <w:rFonts w:cs="CTraditional Arabic" w:hint="cs"/>
          <w:rtl/>
        </w:rPr>
        <w:t>ص</w:t>
      </w:r>
      <w:r w:rsidRPr="00510C59">
        <w:rPr>
          <w:rFonts w:hint="cs"/>
          <w:rtl/>
        </w:rPr>
        <w:t xml:space="preserve"> روایت شده است که پیامبر</w:t>
      </w:r>
      <w:r w:rsidRPr="006717F5">
        <w:rPr>
          <w:rFonts w:cs="CTraditional Arabic" w:hint="cs"/>
          <w:rtl/>
        </w:rPr>
        <w:t>ص</w:t>
      </w:r>
      <w:r w:rsidRPr="006717F5">
        <w:rPr>
          <w:rFonts w:cs="Traditional Arabic" w:hint="cs"/>
          <w:rtl/>
        </w:rPr>
        <w:t xml:space="preserve"> </w:t>
      </w:r>
      <w:r w:rsidRPr="00510C59">
        <w:rPr>
          <w:rFonts w:hint="cs"/>
          <w:rtl/>
        </w:rPr>
        <w:t>در دعایش می</w:t>
      </w:r>
      <w:r w:rsidRPr="00510C59">
        <w:rPr>
          <w:rFonts w:hint="eastAsia"/>
          <w:rtl/>
        </w:rPr>
        <w:t>‌</w:t>
      </w:r>
      <w:r w:rsidRPr="00510C59">
        <w:rPr>
          <w:rFonts w:hint="cs"/>
          <w:rtl/>
        </w:rPr>
        <w:t xml:space="preserve">فرمودند: </w:t>
      </w:r>
      <w:r w:rsidRPr="006717F5">
        <w:rPr>
          <w:rFonts w:ascii="Traditional Arabic" w:hAnsi="Traditional Arabic" w:cs="Traditional Arabic"/>
          <w:rtl/>
        </w:rPr>
        <w:t>«</w:t>
      </w:r>
      <w:r w:rsidRPr="00510C59">
        <w:rPr>
          <w:rFonts w:hint="cs"/>
          <w:rtl/>
        </w:rPr>
        <w:t>پروردگارا! از شر و زشتی آنچه که مرتکب شده</w:t>
      </w:r>
      <w:r w:rsidR="00510C59">
        <w:rPr>
          <w:rFonts w:hint="eastAsia"/>
          <w:rtl/>
        </w:rPr>
        <w:t>‌</w:t>
      </w:r>
      <w:r w:rsidRPr="00510C59">
        <w:rPr>
          <w:rFonts w:hint="cs"/>
          <w:rtl/>
        </w:rPr>
        <w:t>ام و یا انجامش نداده</w:t>
      </w:r>
      <w:r w:rsidRPr="00510C59">
        <w:rPr>
          <w:rFonts w:hint="eastAsia"/>
          <w:rtl/>
        </w:rPr>
        <w:t>‌</w:t>
      </w:r>
      <w:r w:rsidRPr="00510C59">
        <w:rPr>
          <w:rFonts w:hint="cs"/>
          <w:rtl/>
        </w:rPr>
        <w:t>ام به تو پناه می</w:t>
      </w:r>
      <w:r w:rsidRPr="00510C59">
        <w:rPr>
          <w:rFonts w:hint="eastAsia"/>
          <w:rtl/>
        </w:rPr>
        <w:t>‌</w:t>
      </w:r>
      <w:r w:rsidRPr="00510C59">
        <w:rPr>
          <w:rFonts w:hint="cs"/>
          <w:rtl/>
        </w:rPr>
        <w:t>جویم</w:t>
      </w:r>
      <w:r w:rsidRPr="006717F5">
        <w:rPr>
          <w:rFonts w:ascii="Traditional Arabic" w:hAnsi="Traditional Arabic" w:cs="Traditional Arabic"/>
          <w:rtl/>
        </w:rPr>
        <w:t>»</w:t>
      </w:r>
      <w:r w:rsidRPr="00510C59">
        <w:rPr>
          <w:rFonts w:hint="cs"/>
          <w:rtl/>
        </w:rPr>
        <w:t>.</w:t>
      </w:r>
    </w:p>
    <w:p w:rsidR="00152E87" w:rsidRPr="00510C59" w:rsidRDefault="00152E87" w:rsidP="00510C59">
      <w:pPr>
        <w:pStyle w:val="af0"/>
        <w:rPr>
          <w:rtl/>
        </w:rPr>
      </w:pPr>
      <w:r w:rsidRPr="00510C59">
        <w:rPr>
          <w:rFonts w:hint="cs"/>
          <w:rtl/>
        </w:rPr>
        <w:t>847-</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ابنِ</w:t>
      </w:r>
      <w:r w:rsidRPr="00510C59">
        <w:rPr>
          <w:rtl/>
        </w:rPr>
        <w:t xml:space="preserve"> </w:t>
      </w:r>
      <w:r w:rsidRPr="00510C59">
        <w:rPr>
          <w:rFonts w:hint="cs"/>
          <w:rtl/>
        </w:rPr>
        <w:t>عُمَ</w:t>
      </w:r>
      <w:r w:rsidRPr="00510C59">
        <w:rPr>
          <w:rtl/>
        </w:rPr>
        <w:t>ر رَضِيَ اللَّه عَنْهُما قَالَ: ك</w:t>
      </w:r>
      <w:r w:rsidRPr="00510C59">
        <w:rPr>
          <w:rFonts w:hint="cs"/>
          <w:rtl/>
        </w:rPr>
        <w:t>َ</w:t>
      </w:r>
      <w:r w:rsidRPr="00510C59">
        <w:rPr>
          <w:rtl/>
        </w:rPr>
        <w:t>انَ مِنْ دُع</w:t>
      </w:r>
      <w:r w:rsidRPr="00510C59">
        <w:rPr>
          <w:rFonts w:hint="cs"/>
          <w:rtl/>
        </w:rPr>
        <w:t>َ</w:t>
      </w:r>
      <w:r w:rsidRPr="00510C59">
        <w:rPr>
          <w:rtl/>
        </w:rPr>
        <w:t>اءِ ر</w:t>
      </w:r>
      <w:r w:rsidRPr="00510C59">
        <w:rPr>
          <w:rFonts w:hint="cs"/>
          <w:rtl/>
        </w:rPr>
        <w:t>َ</w:t>
      </w:r>
      <w:r w:rsidRPr="00510C59">
        <w:rPr>
          <w:rtl/>
        </w:rPr>
        <w:t>سُولِ اللَّهِ صَلَّى اللهُ عَلَيْهِ وَسَلَّمَ «اللَّهم</w:t>
      </w:r>
      <w:r w:rsidRPr="00510C59">
        <w:rPr>
          <w:rFonts w:hint="cs"/>
          <w:rtl/>
        </w:rPr>
        <w:t>ُ</w:t>
      </w:r>
      <w:r w:rsidRPr="00510C59">
        <w:rPr>
          <w:rtl/>
        </w:rPr>
        <w:t>َّ إِنِّي</w:t>
      </w:r>
      <w:r w:rsidRPr="00510C59">
        <w:rPr>
          <w:rFonts w:hint="cs"/>
          <w:rtl/>
        </w:rPr>
        <w:t>ْ</w:t>
      </w:r>
      <w:r w:rsidRPr="00510C59">
        <w:rPr>
          <w:rtl/>
        </w:rPr>
        <w:t xml:space="preserve"> أَعُوذُ بِكَ مِنْ زَوَالِ نِعْمَتِكَ، وَتَحَوُّلِ عَافِيَتِكَ وَفُج</w:t>
      </w:r>
      <w:r w:rsidRPr="00510C59">
        <w:rPr>
          <w:rFonts w:hint="cs"/>
          <w:rtl/>
        </w:rPr>
        <w:t>َ</w:t>
      </w:r>
      <w:r w:rsidRPr="00510C59">
        <w:rPr>
          <w:rtl/>
        </w:rPr>
        <w:t>اءَةِ نِقْمَتِكَ، وَج</w:t>
      </w:r>
      <w:r w:rsidRPr="00510C59">
        <w:rPr>
          <w:rFonts w:hint="cs"/>
          <w:rtl/>
        </w:rPr>
        <w:t>َ</w:t>
      </w:r>
      <w:r w:rsidRPr="00510C59">
        <w:rPr>
          <w:rtl/>
        </w:rPr>
        <w:t>م</w:t>
      </w:r>
      <w:r w:rsidRPr="00510C59">
        <w:rPr>
          <w:rFonts w:hint="cs"/>
          <w:rtl/>
        </w:rPr>
        <w:t>ِ</w:t>
      </w:r>
      <w:r w:rsidRPr="00510C59">
        <w:rPr>
          <w:rtl/>
        </w:rPr>
        <w:t>ي</w:t>
      </w:r>
      <w:r w:rsidRPr="00510C59">
        <w:rPr>
          <w:rFonts w:hint="cs"/>
          <w:rtl/>
        </w:rPr>
        <w:t>ْ</w:t>
      </w:r>
      <w:r w:rsidRPr="00510C59">
        <w:rPr>
          <w:rtl/>
        </w:rPr>
        <w:t>عِ س</w:t>
      </w:r>
      <w:r w:rsidRPr="00510C59">
        <w:rPr>
          <w:rFonts w:hint="cs"/>
          <w:rtl/>
        </w:rPr>
        <w:t>َ</w:t>
      </w:r>
      <w:r w:rsidRPr="00510C59">
        <w:rPr>
          <w:rtl/>
        </w:rPr>
        <w:t>خَطِكَ»</w:t>
      </w:r>
      <w:r w:rsidRPr="00510C59">
        <w:rPr>
          <w:rFonts w:hint="cs"/>
          <w:rtl/>
        </w:rPr>
        <w:t>.</w:t>
      </w:r>
      <w:r w:rsidRPr="00510C59">
        <w:rPr>
          <w:rtl/>
        </w:rPr>
        <w:t xml:space="preserve"> روَاهُ مُسْلِمٌ.</w:t>
      </w:r>
    </w:p>
    <w:p w:rsidR="00152E87" w:rsidRPr="00510C59" w:rsidRDefault="00152E87" w:rsidP="00510C59">
      <w:pPr>
        <w:pStyle w:val="a9"/>
        <w:rPr>
          <w:rtl/>
        </w:rPr>
      </w:pPr>
      <w:r w:rsidRPr="00510C59">
        <w:rPr>
          <w:rFonts w:hint="cs"/>
          <w:rtl/>
        </w:rPr>
        <w:t>847. از ابن عمر ـ</w:t>
      </w:r>
      <w:r w:rsidR="00510C59">
        <w:rPr>
          <w:rFonts w:cs="CTraditional Arabic" w:hint="cs"/>
          <w:sz w:val="26"/>
          <w:szCs w:val="26"/>
          <w:rtl/>
        </w:rPr>
        <w:t>ب</w:t>
      </w:r>
      <w:r w:rsidRPr="00510C59">
        <w:rPr>
          <w:rFonts w:hint="cs"/>
          <w:rtl/>
        </w:rPr>
        <w:t>ـ روایت شده است که فرمود: از جمله‌ی دعای پیامبر</w:t>
      </w:r>
      <w:r w:rsidRPr="006717F5">
        <w:rPr>
          <w:rFonts w:cs="CTraditional Arabic" w:hint="cs"/>
          <w:sz w:val="26"/>
          <w:szCs w:val="26"/>
          <w:rtl/>
        </w:rPr>
        <w:t>ص</w:t>
      </w:r>
      <w:r w:rsidRPr="00510C59">
        <w:rPr>
          <w:rFonts w:hint="cs"/>
          <w:rtl/>
        </w:rPr>
        <w:t xml:space="preserve"> این بود: </w:t>
      </w:r>
      <w:r w:rsidRPr="00510C59">
        <w:rPr>
          <w:rtl/>
        </w:rPr>
        <w:t>«</w:t>
      </w:r>
      <w:r w:rsidRPr="001328D8">
        <w:rPr>
          <w:rStyle w:val="Charb"/>
          <w:rtl/>
        </w:rPr>
        <w:t>اللَّهم</w:t>
      </w:r>
      <w:r w:rsidRPr="001328D8">
        <w:rPr>
          <w:rStyle w:val="Charb"/>
          <w:rFonts w:hint="cs"/>
          <w:rtl/>
        </w:rPr>
        <w:t>ُ</w:t>
      </w:r>
      <w:r w:rsidRPr="001328D8">
        <w:rPr>
          <w:rStyle w:val="Charb"/>
          <w:rtl/>
        </w:rPr>
        <w:t>ّ إِنِّي</w:t>
      </w:r>
      <w:r w:rsidRPr="001328D8">
        <w:rPr>
          <w:rStyle w:val="Charb"/>
          <w:rFonts w:hint="cs"/>
          <w:rtl/>
        </w:rPr>
        <w:t>ْ</w:t>
      </w:r>
      <w:r w:rsidRPr="001328D8">
        <w:rPr>
          <w:rStyle w:val="Charb"/>
          <w:rtl/>
        </w:rPr>
        <w:t xml:space="preserve"> أَعُوذُ بِكَ مِنْ زَوَالِ نِعْمَتِكَ، وَتَحَوُّلِ عَافِيَتِكَ وَفُج</w:t>
      </w:r>
      <w:r w:rsidRPr="001328D8">
        <w:rPr>
          <w:rStyle w:val="Charb"/>
          <w:rFonts w:hint="cs"/>
          <w:rtl/>
        </w:rPr>
        <w:t>َ</w:t>
      </w:r>
      <w:r w:rsidRPr="001328D8">
        <w:rPr>
          <w:rStyle w:val="Charb"/>
          <w:rtl/>
        </w:rPr>
        <w:t>اءَةِ نِقْمَتِكَ، وَج</w:t>
      </w:r>
      <w:r w:rsidRPr="001328D8">
        <w:rPr>
          <w:rStyle w:val="Charb"/>
          <w:rFonts w:hint="cs"/>
          <w:rtl/>
        </w:rPr>
        <w:t>َ</w:t>
      </w:r>
      <w:r w:rsidRPr="001328D8">
        <w:rPr>
          <w:rStyle w:val="Charb"/>
          <w:rtl/>
        </w:rPr>
        <w:t>م</w:t>
      </w:r>
      <w:r w:rsidRPr="001328D8">
        <w:rPr>
          <w:rStyle w:val="Charb"/>
          <w:rFonts w:hint="cs"/>
          <w:rtl/>
        </w:rPr>
        <w:t>ِ</w:t>
      </w:r>
      <w:r w:rsidRPr="001328D8">
        <w:rPr>
          <w:rStyle w:val="Charb"/>
          <w:rtl/>
        </w:rPr>
        <w:t>ي</w:t>
      </w:r>
      <w:r w:rsidRPr="001328D8">
        <w:rPr>
          <w:rStyle w:val="Charb"/>
          <w:rFonts w:hint="cs"/>
          <w:rtl/>
        </w:rPr>
        <w:t>ْ</w:t>
      </w:r>
      <w:r w:rsidRPr="001328D8">
        <w:rPr>
          <w:rStyle w:val="Charb"/>
          <w:rtl/>
        </w:rPr>
        <w:t>عِ س</w:t>
      </w:r>
      <w:r w:rsidRPr="001328D8">
        <w:rPr>
          <w:rStyle w:val="Charb"/>
          <w:rFonts w:hint="cs"/>
          <w:rtl/>
        </w:rPr>
        <w:t>َ</w:t>
      </w:r>
      <w:r w:rsidRPr="001328D8">
        <w:rPr>
          <w:rStyle w:val="Charb"/>
          <w:rtl/>
        </w:rPr>
        <w:t>خَطِكَ</w:t>
      </w:r>
      <w:r w:rsidRPr="00510C59">
        <w:rPr>
          <w:rFonts w:hint="cs"/>
          <w:rtl/>
        </w:rPr>
        <w:t>: خدایا! من از زوال نعمت تو (که به من داده‌ای) و تغییر سلامت عطا شده‌ی تو، و حمله‌ی ناگهانی خشم و عذاب تو، و از همه‌ی خشم و غضب تو، به تو پناه می‌برم»</w:t>
      </w:r>
      <w:r w:rsidRPr="00510C59">
        <w:rPr>
          <w:vertAlign w:val="superscript"/>
          <w:rtl/>
        </w:rPr>
        <w:footnoteReference w:id="826"/>
      </w:r>
      <w:r w:rsidRPr="00510C59">
        <w:rPr>
          <w:rFonts w:hint="cs"/>
          <w:rtl/>
        </w:rPr>
        <w:t>.</w:t>
      </w:r>
    </w:p>
    <w:p w:rsidR="00152E87" w:rsidRPr="00510C59" w:rsidRDefault="00152E87" w:rsidP="00510C59">
      <w:pPr>
        <w:pStyle w:val="af0"/>
        <w:rPr>
          <w:rtl/>
        </w:rPr>
      </w:pPr>
      <w:r w:rsidRPr="00510C59">
        <w:rPr>
          <w:rFonts w:hint="cs"/>
          <w:rtl/>
        </w:rPr>
        <w:t>848-</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زَيْدِ</w:t>
      </w:r>
      <w:r w:rsidRPr="00510C59">
        <w:rPr>
          <w:rtl/>
        </w:rPr>
        <w:t xml:space="preserve"> </w:t>
      </w:r>
      <w:r w:rsidRPr="00510C59">
        <w:rPr>
          <w:rFonts w:hint="cs"/>
          <w:rtl/>
        </w:rPr>
        <w:t>بنِ</w:t>
      </w:r>
      <w:r w:rsidRPr="00510C59">
        <w:rPr>
          <w:rtl/>
        </w:rPr>
        <w:t xml:space="preserve"> </w:t>
      </w:r>
      <w:r w:rsidRPr="00510C59">
        <w:rPr>
          <w:rFonts w:hint="cs"/>
          <w:rtl/>
        </w:rPr>
        <w:t>أَرْقَم</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قَالَ</w:t>
      </w:r>
      <w:r w:rsidRPr="00510C59">
        <w:rPr>
          <w:rtl/>
        </w:rPr>
        <w:t xml:space="preserve">: </w:t>
      </w:r>
      <w:r w:rsidRPr="00510C59">
        <w:rPr>
          <w:rFonts w:hint="cs"/>
          <w:rtl/>
        </w:rPr>
        <w:t>كَانَ</w:t>
      </w:r>
      <w:r w:rsidRPr="00510C59">
        <w:rPr>
          <w:rtl/>
        </w:rPr>
        <w:t xml:space="preserve"> </w:t>
      </w:r>
      <w:r w:rsidRPr="00510C59">
        <w:rPr>
          <w:rFonts w:hint="cs"/>
          <w:rtl/>
        </w:rPr>
        <w:t>رَسُولُ</w:t>
      </w:r>
      <w:r w:rsidRPr="00510C59">
        <w:rPr>
          <w:rtl/>
        </w:rPr>
        <w:t xml:space="preserve"> </w:t>
      </w:r>
      <w:r w:rsidRPr="00510C59">
        <w:rPr>
          <w:rFonts w:hint="cs"/>
          <w:rtl/>
        </w:rPr>
        <w:t>اللَّه</w:t>
      </w:r>
      <w:r w:rsidRPr="00510C59">
        <w:rPr>
          <w:rtl/>
        </w:rPr>
        <w:t xml:space="preserve"> </w:t>
      </w:r>
      <w:r w:rsidRPr="00510C59">
        <w:rPr>
          <w:rFonts w:hint="cs"/>
          <w:rtl/>
        </w:rPr>
        <w:t>صَلَّى</w:t>
      </w:r>
      <w:r w:rsidRPr="00510C59">
        <w:rPr>
          <w:rtl/>
        </w:rPr>
        <w:t xml:space="preserve"> </w:t>
      </w:r>
      <w:r w:rsidRPr="00510C59">
        <w:rPr>
          <w:rFonts w:hint="cs"/>
          <w:rtl/>
        </w:rPr>
        <w:t>اللهُ</w:t>
      </w:r>
      <w:r w:rsidRPr="00510C59">
        <w:rPr>
          <w:rtl/>
        </w:rPr>
        <w:t xml:space="preserve"> </w:t>
      </w:r>
      <w:r w:rsidRPr="00510C59">
        <w:rPr>
          <w:rFonts w:hint="cs"/>
          <w:rtl/>
        </w:rPr>
        <w:t>عَلَيْهِ</w:t>
      </w:r>
      <w:r w:rsidRPr="00510C59">
        <w:rPr>
          <w:rtl/>
        </w:rPr>
        <w:t xml:space="preserve"> </w:t>
      </w:r>
      <w:r w:rsidRPr="00510C59">
        <w:rPr>
          <w:rFonts w:hint="cs"/>
          <w:rtl/>
        </w:rPr>
        <w:t>وَسَلَّمَ</w:t>
      </w:r>
      <w:r w:rsidRPr="00510C59">
        <w:rPr>
          <w:rtl/>
        </w:rPr>
        <w:t xml:space="preserve"> </w:t>
      </w:r>
      <w:r w:rsidRPr="00510C59">
        <w:rPr>
          <w:rFonts w:hint="cs"/>
          <w:rtl/>
        </w:rPr>
        <w:t>يقَولُ</w:t>
      </w:r>
      <w:r w:rsidRPr="00510C59">
        <w:rPr>
          <w:rtl/>
        </w:rPr>
        <w:t xml:space="preserve">: </w:t>
      </w:r>
      <w:r w:rsidRPr="00510C59">
        <w:rPr>
          <w:rFonts w:hint="cs"/>
          <w:rtl/>
        </w:rPr>
        <w:t>«اللهُمَّ</w:t>
      </w:r>
      <w:r w:rsidRPr="00510C59">
        <w:rPr>
          <w:rtl/>
        </w:rPr>
        <w:t xml:space="preserve"> </w:t>
      </w:r>
      <w:r w:rsidRPr="00510C59">
        <w:rPr>
          <w:rFonts w:hint="cs"/>
          <w:rtl/>
        </w:rPr>
        <w:t>إِنِّي</w:t>
      </w:r>
      <w:r w:rsidRPr="00510C59">
        <w:rPr>
          <w:rtl/>
        </w:rPr>
        <w:t xml:space="preserve"> </w:t>
      </w:r>
      <w:r w:rsidRPr="00510C59">
        <w:rPr>
          <w:rFonts w:hint="cs"/>
          <w:rtl/>
        </w:rPr>
        <w:t>أَعُوذُ</w:t>
      </w:r>
      <w:r w:rsidRPr="00510C59">
        <w:rPr>
          <w:rtl/>
        </w:rPr>
        <w:t xml:space="preserve"> </w:t>
      </w:r>
      <w:r w:rsidRPr="00510C59">
        <w:rPr>
          <w:rFonts w:hint="cs"/>
          <w:rtl/>
        </w:rPr>
        <w:t>بِكَ</w:t>
      </w:r>
      <w:r w:rsidRPr="00510C59">
        <w:rPr>
          <w:rtl/>
        </w:rPr>
        <w:t xml:space="preserve"> </w:t>
      </w:r>
      <w:r w:rsidRPr="00510C59">
        <w:rPr>
          <w:rFonts w:hint="cs"/>
          <w:rtl/>
        </w:rPr>
        <w:t>مِنَ</w:t>
      </w:r>
      <w:r w:rsidRPr="00510C59">
        <w:rPr>
          <w:rtl/>
        </w:rPr>
        <w:t xml:space="preserve"> </w:t>
      </w:r>
      <w:r w:rsidRPr="00510C59">
        <w:rPr>
          <w:rFonts w:hint="cs"/>
          <w:rtl/>
        </w:rPr>
        <w:t>العَجْزِ</w:t>
      </w:r>
      <w:r w:rsidRPr="00510C59">
        <w:rPr>
          <w:rtl/>
        </w:rPr>
        <w:t xml:space="preserve"> </w:t>
      </w:r>
      <w:r w:rsidRPr="00510C59">
        <w:rPr>
          <w:rFonts w:hint="cs"/>
          <w:rtl/>
        </w:rPr>
        <w:t>وَالكَ</w:t>
      </w:r>
      <w:r w:rsidRPr="00510C59">
        <w:rPr>
          <w:rtl/>
        </w:rPr>
        <w:t>سَلِ، والبُخْلِ وَال</w:t>
      </w:r>
      <w:r w:rsidRPr="00510C59">
        <w:rPr>
          <w:rFonts w:hint="cs"/>
          <w:rtl/>
        </w:rPr>
        <w:t>ْ</w:t>
      </w:r>
      <w:r w:rsidRPr="00510C59">
        <w:rPr>
          <w:rtl/>
        </w:rPr>
        <w:t>هَر</w:t>
      </w:r>
      <w:r w:rsidRPr="00510C59">
        <w:rPr>
          <w:rFonts w:hint="cs"/>
          <w:rtl/>
        </w:rPr>
        <w:t>َ</w:t>
      </w:r>
      <w:r w:rsidRPr="00510C59">
        <w:rPr>
          <w:rtl/>
        </w:rPr>
        <w:t>م</w:t>
      </w:r>
      <w:r w:rsidRPr="00510C59">
        <w:rPr>
          <w:rFonts w:hint="cs"/>
          <w:rtl/>
        </w:rPr>
        <w:t>ِ</w:t>
      </w:r>
      <w:r w:rsidRPr="00510C59">
        <w:rPr>
          <w:rtl/>
        </w:rPr>
        <w:t>، وعَذَاب</w:t>
      </w:r>
      <w:r w:rsidRPr="00510C59">
        <w:rPr>
          <w:rFonts w:hint="cs"/>
          <w:rtl/>
        </w:rPr>
        <w:t>ِ</w:t>
      </w:r>
      <w:r w:rsidRPr="00510C59">
        <w:rPr>
          <w:rtl/>
        </w:rPr>
        <w:t xml:space="preserve"> الْقَبْر</w:t>
      </w:r>
      <w:r w:rsidRPr="00510C59">
        <w:rPr>
          <w:rFonts w:hint="cs"/>
          <w:rtl/>
        </w:rPr>
        <w:t>ِ</w:t>
      </w:r>
      <w:r w:rsidRPr="00510C59">
        <w:rPr>
          <w:rtl/>
        </w:rPr>
        <w:t>، اللَّهُمَّ آتِ نَفْسِي</w:t>
      </w:r>
      <w:r w:rsidRPr="00510C59">
        <w:rPr>
          <w:rFonts w:hint="cs"/>
          <w:rtl/>
        </w:rPr>
        <w:t>ْ</w:t>
      </w:r>
      <w:r w:rsidRPr="00510C59">
        <w:rPr>
          <w:rtl/>
        </w:rPr>
        <w:t xml:space="preserve"> تَقْوَاهَا، وَزَكِّهَا أَنْتَ خَي</w:t>
      </w:r>
      <w:r w:rsidRPr="00510C59">
        <w:rPr>
          <w:rFonts w:hint="cs"/>
          <w:rtl/>
        </w:rPr>
        <w:t>ْ</w:t>
      </w:r>
      <w:r w:rsidRPr="00510C59">
        <w:rPr>
          <w:rtl/>
        </w:rPr>
        <w:t>رُ مَنْ زَكَّاهَا، أَنْتَ و</w:t>
      </w:r>
      <w:r w:rsidRPr="00510C59">
        <w:rPr>
          <w:rFonts w:hint="cs"/>
          <w:rtl/>
        </w:rPr>
        <w:t>َ</w:t>
      </w:r>
      <w:r w:rsidRPr="00510C59">
        <w:rPr>
          <w:rtl/>
        </w:rPr>
        <w:t>لِيُّهَا وَم</w:t>
      </w:r>
      <w:r w:rsidRPr="00510C59">
        <w:rPr>
          <w:rFonts w:hint="cs"/>
          <w:rtl/>
        </w:rPr>
        <w:t>َ</w:t>
      </w:r>
      <w:r w:rsidRPr="00510C59">
        <w:rPr>
          <w:rtl/>
        </w:rPr>
        <w:t>وْلاَهَا، اللَّهُمَّ إِنِّي</w:t>
      </w:r>
      <w:r w:rsidRPr="00510C59">
        <w:rPr>
          <w:rFonts w:hint="cs"/>
          <w:rtl/>
        </w:rPr>
        <w:t>ْ</w:t>
      </w:r>
      <w:r w:rsidRPr="00510C59">
        <w:rPr>
          <w:rtl/>
        </w:rPr>
        <w:t xml:space="preserve"> أَعُوذُ بِكَ مِنْ عِل</w:t>
      </w:r>
      <w:r w:rsidRPr="00510C59">
        <w:rPr>
          <w:rFonts w:hint="cs"/>
          <w:rtl/>
        </w:rPr>
        <w:t>ْ</w:t>
      </w:r>
      <w:r w:rsidRPr="00510C59">
        <w:rPr>
          <w:rtl/>
        </w:rPr>
        <w:t>مٍ لا</w:t>
      </w:r>
      <w:r w:rsidRPr="00510C59">
        <w:rPr>
          <w:rFonts w:hint="cs"/>
          <w:rtl/>
        </w:rPr>
        <w:t>َ</w:t>
      </w:r>
      <w:r w:rsidRPr="00510C59">
        <w:rPr>
          <w:rtl/>
        </w:rPr>
        <w:t xml:space="preserve"> يَنْفَعُ، و</w:t>
      </w:r>
      <w:r w:rsidRPr="00510C59">
        <w:rPr>
          <w:rFonts w:hint="cs"/>
          <w:rtl/>
        </w:rPr>
        <w:t>َ</w:t>
      </w:r>
      <w:r w:rsidRPr="00510C59">
        <w:rPr>
          <w:rtl/>
        </w:rPr>
        <w:t>مِنْ قَلْبٍ لاَ ي</w:t>
      </w:r>
      <w:r w:rsidRPr="00510C59">
        <w:rPr>
          <w:rFonts w:hint="cs"/>
          <w:rtl/>
        </w:rPr>
        <w:t>َ</w:t>
      </w:r>
      <w:r w:rsidRPr="00510C59">
        <w:rPr>
          <w:rtl/>
        </w:rPr>
        <w:t>خْشَعُ، وَمِنْ نَفْسٍ لا</w:t>
      </w:r>
      <w:r w:rsidRPr="00510C59">
        <w:rPr>
          <w:rFonts w:hint="cs"/>
          <w:rtl/>
        </w:rPr>
        <w:t>َ</w:t>
      </w:r>
      <w:r w:rsidRPr="00510C59">
        <w:rPr>
          <w:rtl/>
        </w:rPr>
        <w:t xml:space="preserve"> تَش</w:t>
      </w:r>
      <w:r w:rsidRPr="00510C59">
        <w:rPr>
          <w:rFonts w:hint="cs"/>
          <w:rtl/>
        </w:rPr>
        <w:t>ْ</w:t>
      </w:r>
      <w:r w:rsidRPr="00510C59">
        <w:rPr>
          <w:rtl/>
        </w:rPr>
        <w:t>بَعُ، ومِنْ دَعْو</w:t>
      </w:r>
      <w:r w:rsidRPr="00510C59">
        <w:rPr>
          <w:rFonts w:hint="cs"/>
          <w:rtl/>
        </w:rPr>
        <w:t>َ</w:t>
      </w:r>
      <w:r w:rsidRPr="00510C59">
        <w:rPr>
          <w:rtl/>
        </w:rPr>
        <w:t>ةٍ لا</w:t>
      </w:r>
      <w:r w:rsidRPr="00510C59">
        <w:rPr>
          <w:rFonts w:hint="cs"/>
          <w:rtl/>
        </w:rPr>
        <w:t>َ</w:t>
      </w:r>
      <w:r w:rsidRPr="00510C59">
        <w:rPr>
          <w:rtl/>
        </w:rPr>
        <w:t xml:space="preserve"> يُسْت</w:t>
      </w:r>
      <w:r w:rsidRPr="00510C59">
        <w:rPr>
          <w:rFonts w:hint="cs"/>
          <w:rtl/>
        </w:rPr>
        <w:t>َ</w:t>
      </w:r>
      <w:r w:rsidRPr="00510C59">
        <w:rPr>
          <w:rtl/>
        </w:rPr>
        <w:t>ج</w:t>
      </w:r>
      <w:r w:rsidRPr="00510C59">
        <w:rPr>
          <w:rFonts w:hint="cs"/>
          <w:rtl/>
        </w:rPr>
        <w:t>َ</w:t>
      </w:r>
      <w:r w:rsidRPr="00510C59">
        <w:rPr>
          <w:rtl/>
        </w:rPr>
        <w:t>ابُ ل</w:t>
      </w:r>
      <w:r w:rsidRPr="00510C59">
        <w:rPr>
          <w:rFonts w:hint="cs"/>
          <w:rtl/>
        </w:rPr>
        <w:t>َ</w:t>
      </w:r>
      <w:r w:rsidRPr="00510C59">
        <w:rPr>
          <w:rtl/>
        </w:rPr>
        <w:t>هَا» رواهُ مُسْلِمٌ.</w:t>
      </w:r>
    </w:p>
    <w:p w:rsidR="00152E87" w:rsidRPr="00510C59" w:rsidRDefault="00152E87" w:rsidP="00510C59">
      <w:pPr>
        <w:pStyle w:val="a9"/>
        <w:rPr>
          <w:rtl/>
        </w:rPr>
      </w:pPr>
      <w:r w:rsidRPr="00510C59">
        <w:rPr>
          <w:rFonts w:hint="cs"/>
          <w:rtl/>
        </w:rPr>
        <w:t>848. از «زید بن ارقم» ـ</w:t>
      </w:r>
      <w:r w:rsidR="00573ACA" w:rsidRPr="00510C59">
        <w:rPr>
          <w:rFonts w:cs="CTraditional Arabic" w:hint="cs"/>
          <w:rtl/>
        </w:rPr>
        <w:t>س</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(در دعا) می‌فرمودند: </w:t>
      </w:r>
      <w:r w:rsidRPr="00510C59">
        <w:rPr>
          <w:rtl/>
        </w:rPr>
        <w:t>«</w:t>
      </w:r>
      <w:r w:rsidRPr="001328D8">
        <w:rPr>
          <w:rStyle w:val="Charb"/>
          <w:rtl/>
        </w:rPr>
        <w:t>اللهُمَّ إِنِّي أَعُوذُ بِكَ مِنَ العَجْزِ وَالكَسَلِ، والبُخْلِ وَال</w:t>
      </w:r>
      <w:r w:rsidRPr="001328D8">
        <w:rPr>
          <w:rStyle w:val="Charb"/>
          <w:rFonts w:hint="cs"/>
          <w:rtl/>
        </w:rPr>
        <w:t>ْ</w:t>
      </w:r>
      <w:r w:rsidRPr="001328D8">
        <w:rPr>
          <w:rStyle w:val="Charb"/>
          <w:rtl/>
        </w:rPr>
        <w:t>هَر</w:t>
      </w:r>
      <w:r w:rsidRPr="001328D8">
        <w:rPr>
          <w:rStyle w:val="Charb"/>
          <w:rFonts w:hint="cs"/>
          <w:rtl/>
        </w:rPr>
        <w:t>َ</w:t>
      </w:r>
      <w:r w:rsidRPr="001328D8">
        <w:rPr>
          <w:rStyle w:val="Charb"/>
          <w:rtl/>
        </w:rPr>
        <w:t>م</w:t>
      </w:r>
      <w:r w:rsidRPr="001328D8">
        <w:rPr>
          <w:rStyle w:val="Charb"/>
          <w:rFonts w:hint="cs"/>
          <w:rtl/>
        </w:rPr>
        <w:t>ِ</w:t>
      </w:r>
      <w:r w:rsidRPr="001328D8">
        <w:rPr>
          <w:rStyle w:val="Charb"/>
          <w:rtl/>
        </w:rPr>
        <w:t>، وعَذَاب</w:t>
      </w:r>
      <w:r w:rsidRPr="001328D8">
        <w:rPr>
          <w:rStyle w:val="Charb"/>
          <w:rFonts w:hint="cs"/>
          <w:rtl/>
        </w:rPr>
        <w:t>ِ</w:t>
      </w:r>
      <w:r w:rsidRPr="001328D8">
        <w:rPr>
          <w:rStyle w:val="Charb"/>
          <w:rtl/>
        </w:rPr>
        <w:t xml:space="preserve"> الْقَبْر</w:t>
      </w:r>
      <w:r w:rsidRPr="001328D8">
        <w:rPr>
          <w:rStyle w:val="Charb"/>
          <w:rFonts w:hint="cs"/>
          <w:rtl/>
        </w:rPr>
        <w:t>ِ</w:t>
      </w:r>
      <w:r w:rsidRPr="001328D8">
        <w:rPr>
          <w:rStyle w:val="Charb"/>
          <w:rtl/>
        </w:rPr>
        <w:t>، اللَّهُمَّ آتِ نَفْسِي</w:t>
      </w:r>
      <w:r w:rsidRPr="001328D8">
        <w:rPr>
          <w:rStyle w:val="Charb"/>
          <w:rFonts w:hint="cs"/>
          <w:rtl/>
        </w:rPr>
        <w:t>ْ</w:t>
      </w:r>
      <w:r w:rsidRPr="001328D8">
        <w:rPr>
          <w:rStyle w:val="Charb"/>
          <w:rtl/>
        </w:rPr>
        <w:t xml:space="preserve"> تَقْوَاهَا، وَزَكِّهَا أَنْتَ خَي</w:t>
      </w:r>
      <w:r w:rsidRPr="001328D8">
        <w:rPr>
          <w:rStyle w:val="Charb"/>
          <w:rFonts w:hint="cs"/>
          <w:rtl/>
        </w:rPr>
        <w:t>ْ</w:t>
      </w:r>
      <w:r w:rsidRPr="001328D8">
        <w:rPr>
          <w:rStyle w:val="Charb"/>
          <w:rtl/>
        </w:rPr>
        <w:t>رُ مَنْ زَكَّاهَا، أَنْتَ و</w:t>
      </w:r>
      <w:r w:rsidRPr="001328D8">
        <w:rPr>
          <w:rStyle w:val="Charb"/>
          <w:rFonts w:hint="cs"/>
          <w:rtl/>
        </w:rPr>
        <w:t>َ</w:t>
      </w:r>
      <w:r w:rsidRPr="001328D8">
        <w:rPr>
          <w:rStyle w:val="Charb"/>
          <w:rtl/>
        </w:rPr>
        <w:t>لِيُّهَا وَم</w:t>
      </w:r>
      <w:r w:rsidRPr="001328D8">
        <w:rPr>
          <w:rStyle w:val="Charb"/>
          <w:rFonts w:hint="cs"/>
          <w:rtl/>
        </w:rPr>
        <w:t>َ</w:t>
      </w:r>
      <w:r w:rsidRPr="001328D8">
        <w:rPr>
          <w:rStyle w:val="Charb"/>
          <w:rtl/>
        </w:rPr>
        <w:t>وْلاَهَا، اللَّهُمَّ إِنِّي</w:t>
      </w:r>
      <w:r w:rsidRPr="001328D8">
        <w:rPr>
          <w:rStyle w:val="Charb"/>
          <w:rFonts w:hint="cs"/>
          <w:rtl/>
        </w:rPr>
        <w:t>ْ</w:t>
      </w:r>
      <w:r w:rsidRPr="001328D8">
        <w:rPr>
          <w:rStyle w:val="Charb"/>
          <w:rtl/>
        </w:rPr>
        <w:t xml:space="preserve"> أَعُوذُ بِكَ مِنْ عِل</w:t>
      </w:r>
      <w:r w:rsidRPr="001328D8">
        <w:rPr>
          <w:rStyle w:val="Charb"/>
          <w:rFonts w:hint="cs"/>
          <w:rtl/>
        </w:rPr>
        <w:t>ْ</w:t>
      </w:r>
      <w:r w:rsidRPr="001328D8">
        <w:rPr>
          <w:rStyle w:val="Charb"/>
          <w:rtl/>
        </w:rPr>
        <w:t>مٍ لا</w:t>
      </w:r>
      <w:r w:rsidRPr="001328D8">
        <w:rPr>
          <w:rStyle w:val="Charb"/>
          <w:rFonts w:hint="cs"/>
          <w:rtl/>
        </w:rPr>
        <w:t>َ</w:t>
      </w:r>
      <w:r w:rsidRPr="001328D8">
        <w:rPr>
          <w:rStyle w:val="Charb"/>
          <w:rtl/>
        </w:rPr>
        <w:t xml:space="preserve"> يَنْفَعُ، و</w:t>
      </w:r>
      <w:r w:rsidRPr="001328D8">
        <w:rPr>
          <w:rStyle w:val="Charb"/>
          <w:rFonts w:hint="cs"/>
          <w:rtl/>
        </w:rPr>
        <w:t>َ</w:t>
      </w:r>
      <w:r w:rsidRPr="001328D8">
        <w:rPr>
          <w:rStyle w:val="Charb"/>
          <w:rtl/>
        </w:rPr>
        <w:t>مِنْ قَلْبٍ لاَ ي</w:t>
      </w:r>
      <w:r w:rsidRPr="001328D8">
        <w:rPr>
          <w:rStyle w:val="Charb"/>
          <w:rFonts w:hint="cs"/>
          <w:rtl/>
        </w:rPr>
        <w:t>َ</w:t>
      </w:r>
      <w:r w:rsidRPr="001328D8">
        <w:rPr>
          <w:rStyle w:val="Charb"/>
          <w:rtl/>
        </w:rPr>
        <w:t>خْشَعُ، وَمِنْ نَفْسٍ لا</w:t>
      </w:r>
      <w:r w:rsidRPr="001328D8">
        <w:rPr>
          <w:rStyle w:val="Charb"/>
          <w:rFonts w:hint="cs"/>
          <w:rtl/>
        </w:rPr>
        <w:t>َ</w:t>
      </w:r>
      <w:r w:rsidRPr="001328D8">
        <w:rPr>
          <w:rStyle w:val="Charb"/>
          <w:rtl/>
        </w:rPr>
        <w:t xml:space="preserve"> تَش</w:t>
      </w:r>
      <w:r w:rsidRPr="001328D8">
        <w:rPr>
          <w:rStyle w:val="Charb"/>
          <w:rFonts w:hint="cs"/>
          <w:rtl/>
        </w:rPr>
        <w:t>ْ</w:t>
      </w:r>
      <w:r w:rsidRPr="001328D8">
        <w:rPr>
          <w:rStyle w:val="Charb"/>
          <w:rtl/>
        </w:rPr>
        <w:t>بَعُ، ومِنْ دَعْو</w:t>
      </w:r>
      <w:r w:rsidRPr="001328D8">
        <w:rPr>
          <w:rStyle w:val="Charb"/>
          <w:rFonts w:hint="cs"/>
          <w:rtl/>
        </w:rPr>
        <w:t>َ</w:t>
      </w:r>
      <w:r w:rsidRPr="001328D8">
        <w:rPr>
          <w:rStyle w:val="Charb"/>
          <w:rtl/>
        </w:rPr>
        <w:t>ةٍ لا</w:t>
      </w:r>
      <w:r w:rsidRPr="001328D8">
        <w:rPr>
          <w:rStyle w:val="Charb"/>
          <w:rFonts w:hint="cs"/>
          <w:rtl/>
        </w:rPr>
        <w:t>َ</w:t>
      </w:r>
      <w:r w:rsidRPr="001328D8">
        <w:rPr>
          <w:rStyle w:val="Charb"/>
          <w:rtl/>
        </w:rPr>
        <w:t xml:space="preserve"> يُسْت</w:t>
      </w:r>
      <w:r w:rsidRPr="001328D8">
        <w:rPr>
          <w:rStyle w:val="Charb"/>
          <w:rFonts w:hint="cs"/>
          <w:rtl/>
        </w:rPr>
        <w:t>َ</w:t>
      </w:r>
      <w:r w:rsidRPr="001328D8">
        <w:rPr>
          <w:rStyle w:val="Charb"/>
          <w:rtl/>
        </w:rPr>
        <w:t>ج</w:t>
      </w:r>
      <w:r w:rsidRPr="001328D8">
        <w:rPr>
          <w:rStyle w:val="Charb"/>
          <w:rFonts w:hint="cs"/>
          <w:rtl/>
        </w:rPr>
        <w:t>َ</w:t>
      </w:r>
      <w:r w:rsidRPr="001328D8">
        <w:rPr>
          <w:rStyle w:val="Charb"/>
          <w:rtl/>
        </w:rPr>
        <w:t>ابُ ل</w:t>
      </w:r>
      <w:r w:rsidRPr="001328D8">
        <w:rPr>
          <w:rStyle w:val="Charb"/>
          <w:rFonts w:hint="cs"/>
          <w:rtl/>
        </w:rPr>
        <w:t>َ</w:t>
      </w:r>
      <w:r w:rsidRPr="001328D8">
        <w:rPr>
          <w:rStyle w:val="Charb"/>
          <w:rtl/>
        </w:rPr>
        <w:t>هَا</w:t>
      </w:r>
      <w:r w:rsidRPr="00510C59">
        <w:rPr>
          <w:rFonts w:hint="cs"/>
          <w:rtl/>
        </w:rPr>
        <w:t>: بارخدایا! من از ناتوانی و بیماری و خست و پیری و عذاب قبر به تو پناه</w:t>
      </w:r>
      <w:r w:rsidR="00B4734D" w:rsidRPr="00510C59">
        <w:rPr>
          <w:rFonts w:hint="cs"/>
          <w:rtl/>
        </w:rPr>
        <w:t xml:space="preserve"> می‌</w:t>
      </w:r>
      <w:r w:rsidRPr="00510C59">
        <w:rPr>
          <w:rFonts w:hint="cs"/>
          <w:rtl/>
        </w:rPr>
        <w:t>برم، خدایا! به نفس من تقوایش را عطا کن و آن را تزکیه و اصلاح فرما که تو بهترین کسی هستی که قادر به اصلاح و تزکیه‌ی آن می‌باشی، و تو سرپرست و مالک آن هستی، خداوندا! من از علمی که سودی نمی‌بخشد، از دلی که خشوع نمی‌ورزد، از نفسی که حریص است و سیر نمی‌شود و از دعایی که قبول نمی‌گردد، به تو پناه می‌برم»</w:t>
      </w:r>
      <w:r w:rsidRPr="00510C59">
        <w:rPr>
          <w:vertAlign w:val="superscript"/>
          <w:rtl/>
        </w:rPr>
        <w:footnoteReference w:id="827"/>
      </w:r>
      <w:r w:rsidRPr="00510C59">
        <w:rPr>
          <w:rFonts w:hint="cs"/>
          <w:rtl/>
        </w:rPr>
        <w:t>.</w:t>
      </w:r>
    </w:p>
    <w:p w:rsidR="00152E87" w:rsidRPr="00510C59" w:rsidRDefault="00152E87" w:rsidP="00510C59">
      <w:pPr>
        <w:pStyle w:val="af0"/>
        <w:rPr>
          <w:rtl/>
        </w:rPr>
      </w:pPr>
      <w:r w:rsidRPr="00510C59">
        <w:rPr>
          <w:rFonts w:hint="cs"/>
          <w:rtl/>
        </w:rPr>
        <w:t>849-</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ابنِ</w:t>
      </w:r>
      <w:r w:rsidRPr="00510C59">
        <w:rPr>
          <w:rtl/>
        </w:rPr>
        <w:t xml:space="preserve"> </w:t>
      </w:r>
      <w:r w:rsidRPr="00510C59">
        <w:rPr>
          <w:rFonts w:hint="cs"/>
          <w:rtl/>
        </w:rPr>
        <w:t>عبَّاسٍ</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عَنْهُمَا،</w:t>
      </w:r>
      <w:r w:rsidRPr="00510C59">
        <w:rPr>
          <w:rtl/>
        </w:rPr>
        <w:t xml:space="preserve"> </w:t>
      </w:r>
      <w:r w:rsidRPr="00510C59">
        <w:rPr>
          <w:rFonts w:hint="cs"/>
          <w:rtl/>
        </w:rPr>
        <w:t>أَنَّ</w:t>
      </w:r>
      <w:r w:rsidRPr="00510C59">
        <w:rPr>
          <w:rtl/>
        </w:rPr>
        <w:t xml:space="preserve"> </w:t>
      </w:r>
      <w:r w:rsidRPr="00510C59">
        <w:rPr>
          <w:rFonts w:hint="cs"/>
          <w:rtl/>
        </w:rPr>
        <w:t>رَسُولَ</w:t>
      </w:r>
      <w:r w:rsidRPr="00510C59">
        <w:rPr>
          <w:rtl/>
        </w:rPr>
        <w:t xml:space="preserve"> </w:t>
      </w:r>
      <w:r w:rsidRPr="00510C59">
        <w:rPr>
          <w:rFonts w:hint="cs"/>
          <w:rtl/>
        </w:rPr>
        <w:t>اللَّهِ</w:t>
      </w:r>
      <w:r w:rsidRPr="00510C59">
        <w:rPr>
          <w:rtl/>
        </w:rPr>
        <w:t xml:space="preserve"> </w:t>
      </w:r>
      <w:r w:rsidRPr="00510C59">
        <w:rPr>
          <w:rFonts w:hint="cs"/>
          <w:rtl/>
        </w:rPr>
        <w:t>صَلَّى</w:t>
      </w:r>
      <w:r w:rsidRPr="00510C59">
        <w:rPr>
          <w:rtl/>
        </w:rPr>
        <w:t xml:space="preserve"> </w:t>
      </w:r>
      <w:r w:rsidRPr="00510C59">
        <w:rPr>
          <w:rFonts w:hint="cs"/>
          <w:rtl/>
        </w:rPr>
        <w:t>اللهُ</w:t>
      </w:r>
      <w:r w:rsidRPr="00510C59">
        <w:rPr>
          <w:rtl/>
        </w:rPr>
        <w:t xml:space="preserve"> </w:t>
      </w:r>
      <w:r w:rsidRPr="00510C59">
        <w:rPr>
          <w:rFonts w:hint="cs"/>
          <w:rtl/>
        </w:rPr>
        <w:t>عَلَيْهِ</w:t>
      </w:r>
      <w:r w:rsidRPr="00510C59">
        <w:rPr>
          <w:rtl/>
        </w:rPr>
        <w:t xml:space="preserve"> </w:t>
      </w:r>
      <w:r w:rsidRPr="00510C59">
        <w:rPr>
          <w:rFonts w:hint="cs"/>
          <w:rtl/>
        </w:rPr>
        <w:t>وَسَلَّمَ</w:t>
      </w:r>
      <w:r w:rsidRPr="00510C59">
        <w:rPr>
          <w:rtl/>
        </w:rPr>
        <w:t xml:space="preserve"> </w:t>
      </w:r>
      <w:r w:rsidRPr="00510C59">
        <w:rPr>
          <w:rFonts w:hint="cs"/>
          <w:rtl/>
        </w:rPr>
        <w:t>كَانَ</w:t>
      </w:r>
      <w:r w:rsidRPr="00510C59">
        <w:rPr>
          <w:rtl/>
        </w:rPr>
        <w:t xml:space="preserve"> </w:t>
      </w:r>
      <w:r w:rsidRPr="00510C59">
        <w:rPr>
          <w:rFonts w:hint="cs"/>
          <w:rtl/>
        </w:rPr>
        <w:t>يَقُولُ</w:t>
      </w:r>
      <w:r w:rsidRPr="00510C59">
        <w:rPr>
          <w:rtl/>
        </w:rPr>
        <w:t xml:space="preserve">: </w:t>
      </w:r>
      <w:r w:rsidRPr="00510C59">
        <w:rPr>
          <w:rFonts w:hint="cs"/>
          <w:rtl/>
        </w:rPr>
        <w:t>«اللَّهُمَّ</w:t>
      </w:r>
      <w:r w:rsidRPr="00510C59">
        <w:rPr>
          <w:rtl/>
        </w:rPr>
        <w:t xml:space="preserve"> </w:t>
      </w:r>
      <w:r w:rsidRPr="00510C59">
        <w:rPr>
          <w:rFonts w:hint="cs"/>
          <w:rtl/>
        </w:rPr>
        <w:t>لَكَ</w:t>
      </w:r>
      <w:r w:rsidRPr="00510C59">
        <w:rPr>
          <w:rtl/>
        </w:rPr>
        <w:t xml:space="preserve"> </w:t>
      </w:r>
      <w:r w:rsidRPr="00510C59">
        <w:rPr>
          <w:rFonts w:hint="cs"/>
          <w:rtl/>
        </w:rPr>
        <w:t>أَسْلَمْتُ،</w:t>
      </w:r>
      <w:r w:rsidRPr="00510C59">
        <w:rPr>
          <w:rtl/>
        </w:rPr>
        <w:t xml:space="preserve"> وَبِكَ آمَنْتُ، </w:t>
      </w:r>
      <w:r w:rsidRPr="00510C59">
        <w:rPr>
          <w:rFonts w:hint="cs"/>
          <w:rtl/>
        </w:rPr>
        <w:t>َ</w:t>
      </w:r>
      <w:r w:rsidRPr="00510C59">
        <w:rPr>
          <w:rtl/>
        </w:rPr>
        <w:t>وع</w:t>
      </w:r>
      <w:r w:rsidRPr="00510C59">
        <w:rPr>
          <w:rFonts w:hint="cs"/>
          <w:rtl/>
        </w:rPr>
        <w:t>َ</w:t>
      </w:r>
      <w:r w:rsidRPr="00510C59">
        <w:rPr>
          <w:rtl/>
        </w:rPr>
        <w:t>لَيْكَ تَوَكَّلْتُ، وَإِلَيْكَ أَنَبْتُ وَبِكَ خَاصَمْتُ، وإِلَيْكَ حَاكَمْتُ. فاغْفِرْ لي م</w:t>
      </w:r>
      <w:r w:rsidRPr="00510C59">
        <w:rPr>
          <w:rFonts w:hint="cs"/>
          <w:rtl/>
        </w:rPr>
        <w:t>َ</w:t>
      </w:r>
      <w:r w:rsidRPr="00510C59">
        <w:rPr>
          <w:rtl/>
        </w:rPr>
        <w:t>ا قَدَّمْتُ، و</w:t>
      </w:r>
      <w:r w:rsidRPr="00510C59">
        <w:rPr>
          <w:rFonts w:hint="cs"/>
          <w:rtl/>
        </w:rPr>
        <w:t>َ</w:t>
      </w:r>
      <w:r w:rsidRPr="00510C59">
        <w:rPr>
          <w:rtl/>
        </w:rPr>
        <w:t>م</w:t>
      </w:r>
      <w:r w:rsidRPr="00510C59">
        <w:rPr>
          <w:rFonts w:hint="cs"/>
          <w:rtl/>
        </w:rPr>
        <w:t>َ</w:t>
      </w:r>
      <w:r w:rsidRPr="00510C59">
        <w:rPr>
          <w:rtl/>
        </w:rPr>
        <w:t>ا أَخَّرْتُ، وَمَا أَسْر</w:t>
      </w:r>
      <w:r w:rsidRPr="00510C59">
        <w:rPr>
          <w:rFonts w:hint="cs"/>
          <w:rtl/>
        </w:rPr>
        <w:t>َ</w:t>
      </w:r>
      <w:r w:rsidRPr="00510C59">
        <w:rPr>
          <w:rtl/>
        </w:rPr>
        <w:t>رْتُ و</w:t>
      </w:r>
      <w:r w:rsidRPr="00510C59">
        <w:rPr>
          <w:rFonts w:hint="cs"/>
          <w:rtl/>
        </w:rPr>
        <w:t>َ</w:t>
      </w:r>
      <w:r w:rsidRPr="00510C59">
        <w:rPr>
          <w:rtl/>
        </w:rPr>
        <w:t>مَا أَع</w:t>
      </w:r>
      <w:r w:rsidRPr="00510C59">
        <w:rPr>
          <w:rFonts w:hint="cs"/>
          <w:rtl/>
        </w:rPr>
        <w:t>ْ</w:t>
      </w:r>
      <w:r w:rsidRPr="00510C59">
        <w:rPr>
          <w:rtl/>
        </w:rPr>
        <w:t>لَنْتُ، أَنْتَ ال</w:t>
      </w:r>
      <w:r w:rsidRPr="00510C59">
        <w:rPr>
          <w:rFonts w:hint="cs"/>
          <w:rtl/>
        </w:rPr>
        <w:t>ْ</w:t>
      </w:r>
      <w:r w:rsidRPr="00510C59">
        <w:rPr>
          <w:rtl/>
        </w:rPr>
        <w:t>مُقَدِّمُ، وَأَنْتَ ال</w:t>
      </w:r>
      <w:r w:rsidRPr="00510C59">
        <w:rPr>
          <w:rFonts w:hint="cs"/>
          <w:rtl/>
        </w:rPr>
        <w:t>ْ</w:t>
      </w:r>
      <w:r w:rsidRPr="00510C59">
        <w:rPr>
          <w:rtl/>
        </w:rPr>
        <w:t>مُؤَخِّرُ، لا</w:t>
      </w:r>
      <w:r w:rsidRPr="00510C59">
        <w:rPr>
          <w:rFonts w:hint="cs"/>
          <w:rtl/>
        </w:rPr>
        <w:t>َ</w:t>
      </w:r>
      <w:r w:rsidRPr="00510C59">
        <w:rPr>
          <w:rtl/>
        </w:rPr>
        <w:t xml:space="preserve"> إِلَهَ إِلاَّ أَنْتَ».</w:t>
      </w:r>
    </w:p>
    <w:p w:rsidR="00152E87" w:rsidRPr="00510C59" w:rsidRDefault="00152E87" w:rsidP="00510C59">
      <w:pPr>
        <w:pStyle w:val="af0"/>
        <w:spacing w:before="0"/>
        <w:rPr>
          <w:rtl/>
        </w:rPr>
      </w:pPr>
      <w:r w:rsidRPr="00510C59">
        <w:rPr>
          <w:rtl/>
        </w:rPr>
        <w:t>ز</w:t>
      </w:r>
      <w:r w:rsidRPr="00510C59">
        <w:rPr>
          <w:rFonts w:hint="cs"/>
          <w:rtl/>
        </w:rPr>
        <w:t>َ</w:t>
      </w:r>
      <w:r w:rsidRPr="00510C59">
        <w:rPr>
          <w:rtl/>
        </w:rPr>
        <w:t>ادَ ب</w:t>
      </w:r>
      <w:r w:rsidRPr="00510C59">
        <w:rPr>
          <w:rFonts w:hint="cs"/>
          <w:rtl/>
        </w:rPr>
        <w:t>َ</w:t>
      </w:r>
      <w:r w:rsidRPr="00510C59">
        <w:rPr>
          <w:rtl/>
        </w:rPr>
        <w:t>عْضُ الرُّوَاةِ: «و</w:t>
      </w:r>
      <w:r w:rsidRPr="00510C59">
        <w:rPr>
          <w:rFonts w:hint="cs"/>
          <w:rtl/>
        </w:rPr>
        <w:t>َ</w:t>
      </w:r>
      <w:r w:rsidRPr="00510C59">
        <w:rPr>
          <w:rtl/>
        </w:rPr>
        <w:t>لا</w:t>
      </w:r>
      <w:r w:rsidRPr="00510C59">
        <w:rPr>
          <w:rFonts w:hint="cs"/>
          <w:rtl/>
        </w:rPr>
        <w:t>َ</w:t>
      </w:r>
      <w:r w:rsidRPr="00510C59">
        <w:rPr>
          <w:rtl/>
        </w:rPr>
        <w:t xml:space="preserve"> حَو</w:t>
      </w:r>
      <w:r w:rsidRPr="00510C59">
        <w:rPr>
          <w:rFonts w:hint="cs"/>
          <w:rtl/>
        </w:rPr>
        <w:t>ْ</w:t>
      </w:r>
      <w:r w:rsidRPr="00510C59">
        <w:rPr>
          <w:rtl/>
        </w:rPr>
        <w:t>لَ و</w:t>
      </w:r>
      <w:r w:rsidRPr="00510C59">
        <w:rPr>
          <w:rFonts w:hint="cs"/>
          <w:rtl/>
        </w:rPr>
        <w:t>َ</w:t>
      </w:r>
      <w:r w:rsidRPr="00510C59">
        <w:rPr>
          <w:rtl/>
        </w:rPr>
        <w:t>لا</w:t>
      </w:r>
      <w:r w:rsidRPr="00510C59">
        <w:rPr>
          <w:rFonts w:hint="cs"/>
          <w:rtl/>
        </w:rPr>
        <w:t>َ</w:t>
      </w:r>
      <w:r w:rsidRPr="00510C59">
        <w:rPr>
          <w:rtl/>
        </w:rPr>
        <w:t xml:space="preserve"> ق</w:t>
      </w:r>
      <w:r w:rsidRPr="00510C59">
        <w:rPr>
          <w:rFonts w:hint="cs"/>
          <w:rtl/>
        </w:rPr>
        <w:t>ُ</w:t>
      </w:r>
      <w:r w:rsidRPr="00510C59">
        <w:rPr>
          <w:rtl/>
        </w:rPr>
        <w:t>وَّةَ إِلاَّ بِاللَّهِ» متفَقُ عليهِ.</w:t>
      </w:r>
    </w:p>
    <w:p w:rsidR="00152E87" w:rsidRPr="00510C59" w:rsidRDefault="00152E87" w:rsidP="00510C59">
      <w:pPr>
        <w:pStyle w:val="a9"/>
        <w:rPr>
          <w:rtl/>
        </w:rPr>
      </w:pPr>
      <w:r w:rsidRPr="00510C59">
        <w:rPr>
          <w:rFonts w:hint="cs"/>
          <w:rtl/>
        </w:rPr>
        <w:t>849. از ابن عباس ـ</w:t>
      </w:r>
      <w:r w:rsidR="00510C59">
        <w:rPr>
          <w:rFonts w:cs="CTraditional Arabic" w:hint="cs"/>
          <w:sz w:val="26"/>
          <w:szCs w:val="26"/>
          <w:rtl/>
        </w:rPr>
        <w:t>ب</w:t>
      </w:r>
      <w:r w:rsidRPr="00510C59">
        <w:rPr>
          <w:rFonts w:hint="cs"/>
          <w:rtl/>
        </w:rPr>
        <w:t>ـ روایت شده است که فرمود: پیامبر</w:t>
      </w:r>
      <w:r w:rsidRPr="006717F5">
        <w:rPr>
          <w:rFonts w:cs="CTraditional Arabic" w:hint="cs"/>
          <w:sz w:val="26"/>
          <w:szCs w:val="26"/>
          <w:rtl/>
        </w:rPr>
        <w:t>ص</w:t>
      </w:r>
      <w:r w:rsidRPr="00510C59">
        <w:rPr>
          <w:rFonts w:hint="cs"/>
          <w:rtl/>
        </w:rPr>
        <w:t xml:space="preserve"> (در دعا) می‌فرمودند: </w:t>
      </w:r>
      <w:r w:rsidRPr="001328D8">
        <w:rPr>
          <w:rStyle w:val="Charb"/>
          <w:rtl/>
        </w:rPr>
        <w:t xml:space="preserve">اللَّهُمَّ لَكَ أَسْلَمْتُ، وَبِكَ آمَنْتُ، </w:t>
      </w:r>
      <w:r w:rsidRPr="001328D8">
        <w:rPr>
          <w:rStyle w:val="Charb"/>
          <w:rFonts w:hint="cs"/>
          <w:rtl/>
        </w:rPr>
        <w:t>َ</w:t>
      </w:r>
      <w:r w:rsidRPr="001328D8">
        <w:rPr>
          <w:rStyle w:val="Charb"/>
          <w:rtl/>
        </w:rPr>
        <w:t>وع</w:t>
      </w:r>
      <w:r w:rsidRPr="001328D8">
        <w:rPr>
          <w:rStyle w:val="Charb"/>
          <w:rFonts w:hint="cs"/>
          <w:rtl/>
        </w:rPr>
        <w:t>َ</w:t>
      </w:r>
      <w:r w:rsidRPr="001328D8">
        <w:rPr>
          <w:rStyle w:val="Charb"/>
          <w:rtl/>
        </w:rPr>
        <w:t>لَيْكَ تَوَكَّلْتُ، وَإِلَيْكَ أَنَبْتُ وَبِكَ خَاصَمْتُ، وإِلَيْكَ حَاكَمْتُ. فاغْفِرْ لي م</w:t>
      </w:r>
      <w:r w:rsidRPr="001328D8">
        <w:rPr>
          <w:rStyle w:val="Charb"/>
          <w:rFonts w:hint="cs"/>
          <w:rtl/>
        </w:rPr>
        <w:t>َ</w:t>
      </w:r>
      <w:r w:rsidRPr="001328D8">
        <w:rPr>
          <w:rStyle w:val="Charb"/>
          <w:rtl/>
        </w:rPr>
        <w:t>ا قَدَّمْتُ، و</w:t>
      </w:r>
      <w:r w:rsidRPr="001328D8">
        <w:rPr>
          <w:rStyle w:val="Charb"/>
          <w:rFonts w:hint="cs"/>
          <w:rtl/>
        </w:rPr>
        <w:t>َ</w:t>
      </w:r>
      <w:r w:rsidRPr="001328D8">
        <w:rPr>
          <w:rStyle w:val="Charb"/>
          <w:rtl/>
        </w:rPr>
        <w:t>م</w:t>
      </w:r>
      <w:r w:rsidRPr="001328D8">
        <w:rPr>
          <w:rStyle w:val="Charb"/>
          <w:rFonts w:hint="cs"/>
          <w:rtl/>
        </w:rPr>
        <w:t>َ</w:t>
      </w:r>
      <w:r w:rsidRPr="001328D8">
        <w:rPr>
          <w:rStyle w:val="Charb"/>
          <w:rtl/>
        </w:rPr>
        <w:t>ا أَخَّرْتُ، وَمَا أَسْر</w:t>
      </w:r>
      <w:r w:rsidRPr="001328D8">
        <w:rPr>
          <w:rStyle w:val="Charb"/>
          <w:rFonts w:hint="cs"/>
          <w:rtl/>
        </w:rPr>
        <w:t>َ</w:t>
      </w:r>
      <w:r w:rsidRPr="001328D8">
        <w:rPr>
          <w:rStyle w:val="Charb"/>
          <w:rtl/>
        </w:rPr>
        <w:t>رْتُ و</w:t>
      </w:r>
      <w:r w:rsidRPr="001328D8">
        <w:rPr>
          <w:rStyle w:val="Charb"/>
          <w:rFonts w:hint="cs"/>
          <w:rtl/>
        </w:rPr>
        <w:t>َ</w:t>
      </w:r>
      <w:r w:rsidRPr="001328D8">
        <w:rPr>
          <w:rStyle w:val="Charb"/>
          <w:rtl/>
        </w:rPr>
        <w:t>مَا أَع</w:t>
      </w:r>
      <w:r w:rsidRPr="001328D8">
        <w:rPr>
          <w:rStyle w:val="Charb"/>
          <w:rFonts w:hint="cs"/>
          <w:rtl/>
        </w:rPr>
        <w:t>ْ</w:t>
      </w:r>
      <w:r w:rsidRPr="001328D8">
        <w:rPr>
          <w:rStyle w:val="Charb"/>
          <w:rtl/>
        </w:rPr>
        <w:t>لَنْتُ، أَنْتَ ال</w:t>
      </w:r>
      <w:r w:rsidRPr="001328D8">
        <w:rPr>
          <w:rStyle w:val="Charb"/>
          <w:rFonts w:hint="cs"/>
          <w:rtl/>
        </w:rPr>
        <w:t>ْ</w:t>
      </w:r>
      <w:r w:rsidRPr="001328D8">
        <w:rPr>
          <w:rStyle w:val="Charb"/>
          <w:rtl/>
        </w:rPr>
        <w:t>مُقَدِّمُ، وَأَنْتَ ال</w:t>
      </w:r>
      <w:r w:rsidRPr="001328D8">
        <w:rPr>
          <w:rStyle w:val="Charb"/>
          <w:rFonts w:hint="cs"/>
          <w:rtl/>
        </w:rPr>
        <w:t>ْ</w:t>
      </w:r>
      <w:r w:rsidRPr="001328D8">
        <w:rPr>
          <w:rStyle w:val="Charb"/>
          <w:rtl/>
        </w:rPr>
        <w:t>مُؤَخِّرُ، لا</w:t>
      </w:r>
      <w:r w:rsidRPr="001328D8">
        <w:rPr>
          <w:rStyle w:val="Charb"/>
          <w:rFonts w:hint="cs"/>
          <w:rtl/>
        </w:rPr>
        <w:t>َ</w:t>
      </w:r>
      <w:r w:rsidRPr="001328D8">
        <w:rPr>
          <w:rStyle w:val="Charb"/>
          <w:rtl/>
        </w:rPr>
        <w:t xml:space="preserve"> إِلَهَ إِلاَّ أَنْتَ</w:t>
      </w:r>
      <w:r w:rsidRPr="00510C59">
        <w:rPr>
          <w:rFonts w:hint="cs"/>
          <w:rtl/>
        </w:rPr>
        <w:t>: خدا</w:t>
      </w:r>
      <w:r w:rsidR="00A81F7E" w:rsidRPr="00510C59">
        <w:rPr>
          <w:rFonts w:hint="cs"/>
          <w:rtl/>
        </w:rPr>
        <w:t>ی</w:t>
      </w:r>
      <w:r w:rsidRPr="00510C59">
        <w:rPr>
          <w:rFonts w:hint="cs"/>
          <w:rtl/>
        </w:rPr>
        <w:t>ا! برای تو اسلام آوردم و تسلیم امر تو هستم، و به تو ایمان آوردم، و بر تو توکل و به درگاه تو توبه کردم، و به سوی تو برگشتم، و با نیرویی که تو داده‌ای، جنگ و دفاع کردم و دشمن را شکست دادم، به سوی تو شکایت آوردم، پس گناهان گذشته و آینده‌ی من و گناهانی که پنهان و آشکارا انجام داده‌ام، بیامرز که پیش برنده و عقب اندازنده تو هستی و خدایی جز تو نیست».</w:t>
      </w:r>
    </w:p>
    <w:p w:rsidR="00152E87" w:rsidRPr="00510C59" w:rsidRDefault="00152E87" w:rsidP="00510C59">
      <w:pPr>
        <w:pStyle w:val="a9"/>
        <w:rPr>
          <w:rtl/>
        </w:rPr>
      </w:pPr>
      <w:r w:rsidRPr="00510C59">
        <w:rPr>
          <w:rFonts w:hint="cs"/>
          <w:rtl/>
        </w:rPr>
        <w:t xml:space="preserve">بعضی از راویان اضافه کرده‌اند: </w:t>
      </w:r>
      <w:r w:rsidRPr="00510C59">
        <w:rPr>
          <w:b w:val="0"/>
          <w:rtl/>
        </w:rPr>
        <w:t>«</w:t>
      </w:r>
      <w:r w:rsidRPr="00510C59">
        <w:rPr>
          <w:rStyle w:val="Char7"/>
          <w:rtl/>
        </w:rPr>
        <w:t>و</w:t>
      </w:r>
      <w:r w:rsidRPr="00510C59">
        <w:rPr>
          <w:rStyle w:val="Char7"/>
          <w:rFonts w:hint="cs"/>
          <w:rtl/>
        </w:rPr>
        <w:t>َ</w:t>
      </w:r>
      <w:r w:rsidRPr="00510C59">
        <w:rPr>
          <w:rStyle w:val="Char7"/>
          <w:rtl/>
        </w:rPr>
        <w:t>لا</w:t>
      </w:r>
      <w:r w:rsidRPr="00510C59">
        <w:rPr>
          <w:rStyle w:val="Char7"/>
          <w:rFonts w:hint="cs"/>
          <w:rtl/>
        </w:rPr>
        <w:t>َ</w:t>
      </w:r>
      <w:r w:rsidRPr="00510C59">
        <w:rPr>
          <w:rStyle w:val="Char7"/>
          <w:rtl/>
        </w:rPr>
        <w:t xml:space="preserve"> حَو</w:t>
      </w:r>
      <w:r w:rsidRPr="00510C59">
        <w:rPr>
          <w:rStyle w:val="Char7"/>
          <w:rFonts w:hint="cs"/>
          <w:rtl/>
        </w:rPr>
        <w:t>ْ</w:t>
      </w:r>
      <w:r w:rsidRPr="00510C59">
        <w:rPr>
          <w:rStyle w:val="Char7"/>
          <w:rtl/>
        </w:rPr>
        <w:t>لَ و</w:t>
      </w:r>
      <w:r w:rsidRPr="00510C59">
        <w:rPr>
          <w:rStyle w:val="Char7"/>
          <w:rFonts w:hint="cs"/>
          <w:rtl/>
        </w:rPr>
        <w:t>َ</w:t>
      </w:r>
      <w:r w:rsidRPr="00510C59">
        <w:rPr>
          <w:rStyle w:val="Char7"/>
          <w:rtl/>
        </w:rPr>
        <w:t>لا</w:t>
      </w:r>
      <w:r w:rsidRPr="00510C59">
        <w:rPr>
          <w:rStyle w:val="Char7"/>
          <w:rFonts w:hint="cs"/>
          <w:rtl/>
        </w:rPr>
        <w:t>َ</w:t>
      </w:r>
      <w:r w:rsidRPr="00510C59">
        <w:rPr>
          <w:rStyle w:val="Char7"/>
          <w:rtl/>
        </w:rPr>
        <w:t xml:space="preserve"> ق</w:t>
      </w:r>
      <w:r w:rsidRPr="00510C59">
        <w:rPr>
          <w:rStyle w:val="Char7"/>
          <w:rFonts w:hint="cs"/>
          <w:rtl/>
        </w:rPr>
        <w:t>ُ</w:t>
      </w:r>
      <w:r w:rsidRPr="00510C59">
        <w:rPr>
          <w:rStyle w:val="Char7"/>
          <w:rtl/>
        </w:rPr>
        <w:t>وَّةَ إِلاَّ بِاللَّهِ</w:t>
      </w:r>
      <w:r w:rsidRPr="00510C59">
        <w:rPr>
          <w:rFonts w:hint="cs"/>
          <w:rtl/>
        </w:rPr>
        <w:t>: و هیچ‌کس را هیچ نیرویی برای انجام هیچ عملی نیست جز به اراده و امر خداوند»</w:t>
      </w:r>
      <w:r w:rsidRPr="00510C59">
        <w:rPr>
          <w:vertAlign w:val="superscript"/>
          <w:rtl/>
        </w:rPr>
        <w:footnoteReference w:id="828"/>
      </w:r>
      <w:r w:rsidRPr="00510C59">
        <w:rPr>
          <w:rFonts w:hint="cs"/>
          <w:rtl/>
        </w:rPr>
        <w:t>.</w:t>
      </w:r>
    </w:p>
    <w:p w:rsidR="00152E87" w:rsidRPr="00510C59" w:rsidRDefault="00152E87" w:rsidP="00510C59">
      <w:pPr>
        <w:pStyle w:val="af0"/>
        <w:rPr>
          <w:rtl/>
        </w:rPr>
      </w:pPr>
      <w:r w:rsidRPr="00510C59">
        <w:rPr>
          <w:rFonts w:hint="cs"/>
          <w:rtl/>
        </w:rPr>
        <w:t>850-</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عَائِشَةَ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عَنْهَا،</w:t>
      </w:r>
      <w:r w:rsidRPr="00510C59">
        <w:rPr>
          <w:rtl/>
        </w:rPr>
        <w:t xml:space="preserve"> </w:t>
      </w:r>
      <w:r w:rsidRPr="00510C59">
        <w:rPr>
          <w:rFonts w:hint="cs"/>
          <w:rtl/>
        </w:rPr>
        <w:t>أَنَّ</w:t>
      </w:r>
      <w:r w:rsidRPr="00510C59">
        <w:rPr>
          <w:rtl/>
        </w:rPr>
        <w:t xml:space="preserve"> </w:t>
      </w:r>
      <w:r w:rsidRPr="00510C59">
        <w:rPr>
          <w:rFonts w:hint="cs"/>
          <w:rtl/>
        </w:rPr>
        <w:t>النَّبِيَّ</w:t>
      </w:r>
      <w:r w:rsidRPr="00510C59">
        <w:rPr>
          <w:rtl/>
        </w:rPr>
        <w:t xml:space="preserve"> </w:t>
      </w:r>
      <w:r w:rsidRPr="00510C59">
        <w:rPr>
          <w:rFonts w:hint="cs"/>
          <w:rtl/>
        </w:rPr>
        <w:t>صَلَّى</w:t>
      </w:r>
      <w:r w:rsidRPr="00510C59">
        <w:rPr>
          <w:rtl/>
        </w:rPr>
        <w:t xml:space="preserve"> </w:t>
      </w:r>
      <w:r w:rsidRPr="00510C59">
        <w:rPr>
          <w:rFonts w:hint="cs"/>
          <w:rtl/>
        </w:rPr>
        <w:t>اللهُ</w:t>
      </w:r>
      <w:r w:rsidRPr="00510C59">
        <w:rPr>
          <w:rtl/>
        </w:rPr>
        <w:t xml:space="preserve"> </w:t>
      </w:r>
      <w:r w:rsidRPr="00510C59">
        <w:rPr>
          <w:rFonts w:hint="cs"/>
          <w:rtl/>
        </w:rPr>
        <w:t>عَلَيْهِ</w:t>
      </w:r>
      <w:r w:rsidRPr="00510C59">
        <w:rPr>
          <w:rtl/>
        </w:rPr>
        <w:t xml:space="preserve"> </w:t>
      </w:r>
      <w:r w:rsidRPr="00510C59">
        <w:rPr>
          <w:rFonts w:hint="cs"/>
          <w:rtl/>
        </w:rPr>
        <w:t>وَسَلَّم</w:t>
      </w:r>
      <w:r w:rsidRPr="00510C59">
        <w:rPr>
          <w:rtl/>
        </w:rPr>
        <w:t>َ كَانَ يَد</w:t>
      </w:r>
      <w:r w:rsidRPr="00510C59">
        <w:rPr>
          <w:rFonts w:hint="cs"/>
          <w:rtl/>
        </w:rPr>
        <w:t>ْ</w:t>
      </w:r>
      <w:r w:rsidRPr="00510C59">
        <w:rPr>
          <w:rtl/>
        </w:rPr>
        <w:t>ع</w:t>
      </w:r>
      <w:r w:rsidRPr="00510C59">
        <w:rPr>
          <w:rFonts w:hint="cs"/>
          <w:rtl/>
        </w:rPr>
        <w:t>ُ</w:t>
      </w:r>
      <w:r w:rsidRPr="00510C59">
        <w:rPr>
          <w:rtl/>
        </w:rPr>
        <w:t>و ب</w:t>
      </w:r>
      <w:r w:rsidRPr="00510C59">
        <w:rPr>
          <w:rFonts w:hint="cs"/>
          <w:rtl/>
        </w:rPr>
        <w:t>ِ</w:t>
      </w:r>
      <w:r w:rsidRPr="00510C59">
        <w:rPr>
          <w:rtl/>
        </w:rPr>
        <w:t>ه</w:t>
      </w:r>
      <w:r w:rsidRPr="00510C59">
        <w:rPr>
          <w:rFonts w:hint="cs"/>
          <w:rtl/>
        </w:rPr>
        <w:t>َ</w:t>
      </w:r>
      <w:r w:rsidRPr="00510C59">
        <w:rPr>
          <w:rtl/>
        </w:rPr>
        <w:t>ؤُلا</w:t>
      </w:r>
      <w:r w:rsidRPr="00510C59">
        <w:rPr>
          <w:rFonts w:hint="cs"/>
          <w:rtl/>
        </w:rPr>
        <w:t>َ</w:t>
      </w:r>
      <w:r w:rsidRPr="00510C59">
        <w:rPr>
          <w:rtl/>
        </w:rPr>
        <w:t>ءِ الكَلِمَاتِ: «اللَّهُمَّ إِن</w:t>
      </w:r>
      <w:r w:rsidRPr="00510C59">
        <w:rPr>
          <w:rFonts w:hint="cs"/>
          <w:rtl/>
        </w:rPr>
        <w:t>ِّ</w:t>
      </w:r>
      <w:r w:rsidRPr="00510C59">
        <w:rPr>
          <w:rtl/>
        </w:rPr>
        <w:t>ي</w:t>
      </w:r>
      <w:r w:rsidRPr="00510C59">
        <w:rPr>
          <w:rFonts w:hint="cs"/>
          <w:rtl/>
        </w:rPr>
        <w:t>ْ</w:t>
      </w:r>
      <w:r w:rsidRPr="00510C59">
        <w:rPr>
          <w:rtl/>
        </w:rPr>
        <w:t xml:space="preserve"> أَعوذُ بِكَ مِن</w:t>
      </w:r>
      <w:r w:rsidRPr="00510C59">
        <w:rPr>
          <w:rFonts w:hint="cs"/>
          <w:rtl/>
        </w:rPr>
        <w:t>ْ</w:t>
      </w:r>
      <w:r w:rsidRPr="00510C59">
        <w:rPr>
          <w:rtl/>
        </w:rPr>
        <w:t xml:space="preserve"> فِت</w:t>
      </w:r>
      <w:r w:rsidRPr="00510C59">
        <w:rPr>
          <w:rFonts w:hint="cs"/>
          <w:rtl/>
        </w:rPr>
        <w:t>ْ</w:t>
      </w:r>
      <w:r w:rsidRPr="00510C59">
        <w:rPr>
          <w:rtl/>
        </w:rPr>
        <w:t>ن</w:t>
      </w:r>
      <w:r w:rsidRPr="00510C59">
        <w:rPr>
          <w:rFonts w:hint="cs"/>
          <w:rtl/>
        </w:rPr>
        <w:t>َ</w:t>
      </w:r>
      <w:r w:rsidRPr="00510C59">
        <w:rPr>
          <w:rtl/>
        </w:rPr>
        <w:t>ةِ النَّارِ، و</w:t>
      </w:r>
      <w:r w:rsidRPr="00510C59">
        <w:rPr>
          <w:rFonts w:hint="cs"/>
          <w:rtl/>
        </w:rPr>
        <w:t>َ</w:t>
      </w:r>
      <w:r w:rsidRPr="00510C59">
        <w:rPr>
          <w:rtl/>
        </w:rPr>
        <w:t>عَذَابِ النَّارِ، وَمِن شَرِّ الغِنَى وَالفَقْر</w:t>
      </w:r>
      <w:r w:rsidRPr="00510C59">
        <w:rPr>
          <w:rFonts w:hint="cs"/>
          <w:rtl/>
        </w:rPr>
        <w:t>ِ</w:t>
      </w:r>
      <w:r w:rsidRPr="00510C59">
        <w:rPr>
          <w:rtl/>
        </w:rPr>
        <w:t>».</w:t>
      </w:r>
      <w:r w:rsidRPr="00510C59">
        <w:rPr>
          <w:rFonts w:hint="cs"/>
          <w:rtl/>
        </w:rPr>
        <w:t xml:space="preserve"> </w:t>
      </w:r>
      <w:r w:rsidRPr="00510C59">
        <w:rPr>
          <w:rtl/>
        </w:rPr>
        <w:t>رَوَاهُ أَبو داوَد، والترمذيُّ وقال: حديث حسن صحيح، وهذا لفظُ أَبي داود</w:t>
      </w:r>
      <w:r w:rsidRPr="00510C59">
        <w:rPr>
          <w:rFonts w:hint="cs"/>
          <w:rtl/>
        </w:rPr>
        <w:t>.</w:t>
      </w:r>
    </w:p>
    <w:p w:rsidR="00152E87" w:rsidRPr="00510C59" w:rsidRDefault="00152E87" w:rsidP="00510C59">
      <w:pPr>
        <w:pStyle w:val="a9"/>
        <w:rPr>
          <w:rtl/>
        </w:rPr>
      </w:pPr>
      <w:r w:rsidRPr="00510C59">
        <w:rPr>
          <w:rFonts w:hint="cs"/>
          <w:rtl/>
        </w:rPr>
        <w:t>850. از عایشه ـ</w:t>
      </w:r>
      <w:r w:rsidRPr="006717F5">
        <w:rPr>
          <w:rFonts w:cs="CTraditional Arabic" w:hint="cs"/>
          <w:sz w:val="26"/>
          <w:szCs w:val="26"/>
          <w:rtl/>
        </w:rPr>
        <w:t>ل</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با این کلمات دعا می‌کرد: </w:t>
      </w:r>
      <w:r w:rsidRPr="00510C59">
        <w:rPr>
          <w:rtl/>
        </w:rPr>
        <w:t>«</w:t>
      </w:r>
      <w:r w:rsidRPr="001328D8">
        <w:rPr>
          <w:rStyle w:val="Charb"/>
          <w:rtl/>
        </w:rPr>
        <w:t>اللَّهُمَّ إِن</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أَعوذُ بِكَ مِن</w:t>
      </w:r>
      <w:r w:rsidRPr="001328D8">
        <w:rPr>
          <w:rStyle w:val="Charb"/>
          <w:rFonts w:hint="cs"/>
          <w:rtl/>
        </w:rPr>
        <w:t>ْ</w:t>
      </w:r>
      <w:r w:rsidRPr="001328D8">
        <w:rPr>
          <w:rStyle w:val="Charb"/>
          <w:rtl/>
        </w:rPr>
        <w:t xml:space="preserve"> فِت</w:t>
      </w:r>
      <w:r w:rsidRPr="001328D8">
        <w:rPr>
          <w:rStyle w:val="Charb"/>
          <w:rFonts w:hint="cs"/>
          <w:rtl/>
        </w:rPr>
        <w:t>ْ</w:t>
      </w:r>
      <w:r w:rsidRPr="001328D8">
        <w:rPr>
          <w:rStyle w:val="Charb"/>
          <w:rtl/>
        </w:rPr>
        <w:t>ن</w:t>
      </w:r>
      <w:r w:rsidRPr="001328D8">
        <w:rPr>
          <w:rStyle w:val="Charb"/>
          <w:rFonts w:hint="cs"/>
          <w:rtl/>
        </w:rPr>
        <w:t>َ</w:t>
      </w:r>
      <w:r w:rsidRPr="001328D8">
        <w:rPr>
          <w:rStyle w:val="Charb"/>
          <w:rtl/>
        </w:rPr>
        <w:t>ةِ النَّارِ، و</w:t>
      </w:r>
      <w:r w:rsidRPr="001328D8">
        <w:rPr>
          <w:rStyle w:val="Charb"/>
          <w:rFonts w:hint="cs"/>
          <w:rtl/>
        </w:rPr>
        <w:t>َ</w:t>
      </w:r>
      <w:r w:rsidRPr="001328D8">
        <w:rPr>
          <w:rStyle w:val="Charb"/>
          <w:rtl/>
        </w:rPr>
        <w:t>عَذَابِ النَّارِ، وَمِن شَرِّ الغِنَى وَالفَقْر</w:t>
      </w:r>
      <w:r w:rsidRPr="001328D8">
        <w:rPr>
          <w:rStyle w:val="Charb"/>
          <w:rFonts w:hint="cs"/>
          <w:rtl/>
        </w:rPr>
        <w:t>ِ</w:t>
      </w:r>
      <w:r w:rsidRPr="00510C59">
        <w:rPr>
          <w:rFonts w:hint="cs"/>
          <w:rtl/>
        </w:rPr>
        <w:t>: بارخدایا! من از فتنه‌ی دوزخ و عذاب آتش و از شر ثروتمندی و بی‌نیازی و فقر و نیازمندی به تو پناه می‌برم»</w:t>
      </w:r>
      <w:r w:rsidRPr="00510C59">
        <w:rPr>
          <w:vertAlign w:val="superscript"/>
          <w:rtl/>
        </w:rPr>
        <w:footnoteReference w:id="829"/>
      </w:r>
      <w:r w:rsidRPr="00510C59">
        <w:rPr>
          <w:rFonts w:hint="cs"/>
          <w:rtl/>
        </w:rPr>
        <w:t>.</w:t>
      </w:r>
    </w:p>
    <w:p w:rsidR="00152E87" w:rsidRPr="00510C59" w:rsidRDefault="00152E87" w:rsidP="00510C59">
      <w:pPr>
        <w:pStyle w:val="af0"/>
        <w:rPr>
          <w:rtl/>
        </w:rPr>
      </w:pPr>
      <w:r w:rsidRPr="00510C59">
        <w:rPr>
          <w:rFonts w:hint="cs"/>
          <w:rtl/>
        </w:rPr>
        <w:t>851-</w:t>
      </w:r>
      <w:r w:rsidRPr="00510C59">
        <w:rPr>
          <w:rFonts w:ascii="Times New Roman" w:hAnsi="Times New Roman" w:cs="Times New Roman" w:hint="cs"/>
          <w:rtl/>
        </w:rPr>
        <w:t> </w:t>
      </w:r>
      <w:r w:rsidRPr="00510C59">
        <w:rPr>
          <w:rFonts w:hint="cs"/>
          <w:rtl/>
        </w:rPr>
        <w:t>و</w:t>
      </w:r>
      <w:r w:rsidRPr="00510C59">
        <w:rPr>
          <w:rtl/>
        </w:rPr>
        <w:t>عَن زيادِ بْن عِلاقَةَ ع</w:t>
      </w:r>
      <w:r w:rsidRPr="00510C59">
        <w:rPr>
          <w:rFonts w:hint="cs"/>
          <w:rtl/>
        </w:rPr>
        <w:t>َ</w:t>
      </w:r>
      <w:r w:rsidRPr="00510C59">
        <w:rPr>
          <w:rtl/>
        </w:rPr>
        <w:t>ن</w:t>
      </w:r>
      <w:r w:rsidRPr="00510C59">
        <w:rPr>
          <w:rFonts w:hint="cs"/>
          <w:rtl/>
        </w:rPr>
        <w:t>ْ</w:t>
      </w:r>
      <w:r w:rsidRPr="00510C59">
        <w:rPr>
          <w:rtl/>
        </w:rPr>
        <w:t xml:space="preserve"> عمِّه، و</w:t>
      </w:r>
      <w:r w:rsidRPr="00510C59">
        <w:rPr>
          <w:rFonts w:hint="cs"/>
          <w:rtl/>
        </w:rPr>
        <w:t>َ</w:t>
      </w:r>
      <w:r w:rsidRPr="00510C59">
        <w:rPr>
          <w:rtl/>
        </w:rPr>
        <w:t>ه</w:t>
      </w:r>
      <w:r w:rsidRPr="00510C59">
        <w:rPr>
          <w:rFonts w:hint="cs"/>
          <w:rtl/>
        </w:rPr>
        <w:t>ُ</w:t>
      </w:r>
      <w:r w:rsidRPr="00510C59">
        <w:rPr>
          <w:rtl/>
        </w:rPr>
        <w:t>و</w:t>
      </w:r>
      <w:r w:rsidRPr="00510C59">
        <w:rPr>
          <w:rFonts w:hint="cs"/>
          <w:rtl/>
        </w:rPr>
        <w:t>َ</w:t>
      </w:r>
      <w:r w:rsidRPr="00510C59">
        <w:rPr>
          <w:rtl/>
        </w:rPr>
        <w:t xml:space="preserve"> قُطبَةُ بنُ مالِكٍ، رَضِيَ اللَّه عَنْهُ، قَال</w:t>
      </w:r>
      <w:r w:rsidRPr="00510C59">
        <w:rPr>
          <w:rFonts w:hint="cs"/>
          <w:rtl/>
        </w:rPr>
        <w:t>َ</w:t>
      </w:r>
      <w:r w:rsidRPr="00510C59">
        <w:rPr>
          <w:rtl/>
        </w:rPr>
        <w:t>: كَانَ النَّب</w:t>
      </w:r>
      <w:r w:rsidRPr="00510C59">
        <w:rPr>
          <w:rFonts w:hint="cs"/>
          <w:rtl/>
        </w:rPr>
        <w:t>ِ</w:t>
      </w:r>
      <w:r w:rsidRPr="00510C59">
        <w:rPr>
          <w:rtl/>
        </w:rPr>
        <w:t>يُّ صَلَّى اللهُ عَلَيْهِ وَسَلَّمَ ي</w:t>
      </w:r>
      <w:r w:rsidRPr="00510C59">
        <w:rPr>
          <w:rFonts w:hint="cs"/>
          <w:rtl/>
        </w:rPr>
        <w:t>َ</w:t>
      </w:r>
      <w:r w:rsidRPr="00510C59">
        <w:rPr>
          <w:rtl/>
        </w:rPr>
        <w:t>قُولُ: «اللَّهمَّ إِنِّي</w:t>
      </w:r>
      <w:r w:rsidRPr="00510C59">
        <w:rPr>
          <w:rFonts w:hint="cs"/>
          <w:rtl/>
        </w:rPr>
        <w:t>ْ</w:t>
      </w:r>
      <w:r w:rsidRPr="00510C59">
        <w:rPr>
          <w:rtl/>
        </w:rPr>
        <w:t xml:space="preserve"> أَعُوذُ بِكَ مِن</w:t>
      </w:r>
      <w:r w:rsidRPr="00510C59">
        <w:rPr>
          <w:rFonts w:hint="cs"/>
          <w:rtl/>
        </w:rPr>
        <w:t>ْ</w:t>
      </w:r>
      <w:r w:rsidRPr="00510C59">
        <w:rPr>
          <w:rtl/>
        </w:rPr>
        <w:t xml:space="preserve"> م</w:t>
      </w:r>
      <w:r w:rsidRPr="00510C59">
        <w:rPr>
          <w:rFonts w:hint="cs"/>
          <w:rtl/>
        </w:rPr>
        <w:t>ِ</w:t>
      </w:r>
      <w:r w:rsidRPr="00510C59">
        <w:rPr>
          <w:rtl/>
        </w:rPr>
        <w:t>نْكَرَاتِ الأَخ</w:t>
      </w:r>
      <w:r w:rsidRPr="00510C59">
        <w:rPr>
          <w:rFonts w:hint="cs"/>
          <w:rtl/>
        </w:rPr>
        <w:t>َ</w:t>
      </w:r>
      <w:r w:rsidRPr="00510C59">
        <w:rPr>
          <w:rtl/>
        </w:rPr>
        <w:t>لا</w:t>
      </w:r>
      <w:r w:rsidRPr="00510C59">
        <w:rPr>
          <w:rFonts w:hint="cs"/>
          <w:rtl/>
        </w:rPr>
        <w:t>َ</w:t>
      </w:r>
      <w:r w:rsidRPr="00510C59">
        <w:rPr>
          <w:rtl/>
        </w:rPr>
        <w:t>قِ، والأ</w:t>
      </w:r>
      <w:r w:rsidRPr="00510C59">
        <w:rPr>
          <w:rFonts w:hint="cs"/>
          <w:rtl/>
        </w:rPr>
        <w:t>َ</w:t>
      </w:r>
      <w:r w:rsidRPr="00510C59">
        <w:rPr>
          <w:rtl/>
        </w:rPr>
        <w:t>عْمَالِ والأَهْواءِ» رواهُ الترمذي وقال: حديثُ حَسَنٌ.</w:t>
      </w:r>
    </w:p>
    <w:p w:rsidR="00152E87" w:rsidRPr="00510C59" w:rsidRDefault="00152E87" w:rsidP="00510C59">
      <w:pPr>
        <w:pStyle w:val="a9"/>
        <w:rPr>
          <w:rtl/>
        </w:rPr>
      </w:pPr>
      <w:r w:rsidRPr="00510C59">
        <w:rPr>
          <w:rFonts w:hint="cs"/>
          <w:rtl/>
        </w:rPr>
        <w:t>851. از «زیاد بن علاقه» از عمویش «قطبه بن مالک» ـ</w:t>
      </w:r>
      <w:r w:rsidR="00573ACA" w:rsidRPr="00510C59">
        <w:rPr>
          <w:rFonts w:cs="CTraditional Arabic" w:hint="cs"/>
          <w:rtl/>
        </w:rPr>
        <w:t>س</w:t>
      </w:r>
      <w:r w:rsidRPr="00510C59">
        <w:rPr>
          <w:rFonts w:hint="cs"/>
          <w:rtl/>
        </w:rPr>
        <w:t>ـ روایت شده است که فرمود: پیامبر</w:t>
      </w:r>
      <w:r w:rsidRPr="006717F5">
        <w:rPr>
          <w:rFonts w:cs="CTraditional Arabic" w:hint="cs"/>
          <w:sz w:val="26"/>
          <w:szCs w:val="26"/>
          <w:rtl/>
        </w:rPr>
        <w:t>ص</w:t>
      </w:r>
      <w:r w:rsidRPr="00510C59">
        <w:rPr>
          <w:rFonts w:hint="cs"/>
          <w:rtl/>
        </w:rPr>
        <w:t xml:space="preserve"> می‌فرمودند: </w:t>
      </w:r>
      <w:r w:rsidRPr="00510C59">
        <w:rPr>
          <w:rtl/>
        </w:rPr>
        <w:t>«</w:t>
      </w:r>
      <w:r w:rsidRPr="001328D8">
        <w:rPr>
          <w:rStyle w:val="Charb"/>
          <w:rtl/>
        </w:rPr>
        <w:t>اللَّهمَّ إِنِّي</w:t>
      </w:r>
      <w:r w:rsidRPr="001328D8">
        <w:rPr>
          <w:rStyle w:val="Charb"/>
          <w:rFonts w:hint="cs"/>
          <w:rtl/>
        </w:rPr>
        <w:t>ْ</w:t>
      </w:r>
      <w:r w:rsidRPr="001328D8">
        <w:rPr>
          <w:rStyle w:val="Charb"/>
          <w:rtl/>
        </w:rPr>
        <w:t xml:space="preserve"> أَعُوذُ بِكَ مِن</w:t>
      </w:r>
      <w:r w:rsidRPr="001328D8">
        <w:rPr>
          <w:rStyle w:val="Charb"/>
          <w:rFonts w:hint="cs"/>
          <w:rtl/>
        </w:rPr>
        <w:t>ْ</w:t>
      </w:r>
      <w:r w:rsidRPr="001328D8">
        <w:rPr>
          <w:rStyle w:val="Charb"/>
          <w:rtl/>
        </w:rPr>
        <w:t xml:space="preserve"> م</w:t>
      </w:r>
      <w:r w:rsidRPr="001328D8">
        <w:rPr>
          <w:rStyle w:val="Charb"/>
          <w:rFonts w:hint="cs"/>
          <w:rtl/>
        </w:rPr>
        <w:t>ِ</w:t>
      </w:r>
      <w:r w:rsidRPr="001328D8">
        <w:rPr>
          <w:rStyle w:val="Charb"/>
          <w:rtl/>
        </w:rPr>
        <w:t>نْكَرَاتِ الأَخ</w:t>
      </w:r>
      <w:r w:rsidRPr="001328D8">
        <w:rPr>
          <w:rStyle w:val="Charb"/>
          <w:rFonts w:hint="cs"/>
          <w:rtl/>
        </w:rPr>
        <w:t>َ</w:t>
      </w:r>
      <w:r w:rsidRPr="001328D8">
        <w:rPr>
          <w:rStyle w:val="Charb"/>
          <w:rtl/>
        </w:rPr>
        <w:t>لا</w:t>
      </w:r>
      <w:r w:rsidRPr="001328D8">
        <w:rPr>
          <w:rStyle w:val="Charb"/>
          <w:rFonts w:hint="cs"/>
          <w:rtl/>
        </w:rPr>
        <w:t>َ</w:t>
      </w:r>
      <w:r w:rsidRPr="001328D8">
        <w:rPr>
          <w:rStyle w:val="Charb"/>
          <w:rtl/>
        </w:rPr>
        <w:t>قِ، والأ</w:t>
      </w:r>
      <w:r w:rsidRPr="001328D8">
        <w:rPr>
          <w:rStyle w:val="Charb"/>
          <w:rFonts w:hint="cs"/>
          <w:rtl/>
        </w:rPr>
        <w:t>َ</w:t>
      </w:r>
      <w:r w:rsidRPr="001328D8">
        <w:rPr>
          <w:rStyle w:val="Charb"/>
          <w:rtl/>
        </w:rPr>
        <w:t>عْمَالِ والأَهْو</w:t>
      </w:r>
      <w:r w:rsidRPr="001328D8">
        <w:rPr>
          <w:rStyle w:val="Charb"/>
          <w:rFonts w:hint="cs"/>
          <w:rtl/>
        </w:rPr>
        <w:t>َ</w:t>
      </w:r>
      <w:r w:rsidRPr="001328D8">
        <w:rPr>
          <w:rStyle w:val="Charb"/>
          <w:rtl/>
        </w:rPr>
        <w:t>اءِ</w:t>
      </w:r>
      <w:r w:rsidRPr="00510C59">
        <w:rPr>
          <w:rFonts w:hint="cs"/>
          <w:rtl/>
        </w:rPr>
        <w:t>: بارخدایا! من از اخلاق و اعمال و آرزوهای زشت و پلید به تو پناه می‌برم»</w:t>
      </w:r>
      <w:r w:rsidRPr="00510C59">
        <w:rPr>
          <w:vertAlign w:val="superscript"/>
          <w:rtl/>
        </w:rPr>
        <w:footnoteReference w:id="830"/>
      </w:r>
      <w:r w:rsidRPr="00510C59">
        <w:rPr>
          <w:rFonts w:hint="cs"/>
          <w:rtl/>
        </w:rPr>
        <w:t>.</w:t>
      </w:r>
    </w:p>
    <w:p w:rsidR="00152E87" w:rsidRPr="00510C59" w:rsidRDefault="00152E87" w:rsidP="00510C59">
      <w:pPr>
        <w:pStyle w:val="af0"/>
        <w:rPr>
          <w:rtl/>
        </w:rPr>
      </w:pPr>
      <w:r w:rsidRPr="00510C59">
        <w:rPr>
          <w:rFonts w:hint="cs"/>
          <w:rtl/>
        </w:rPr>
        <w:t>852-</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أَنسٍ</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أَنَّ</w:t>
      </w:r>
      <w:r w:rsidRPr="00510C59">
        <w:rPr>
          <w:rtl/>
        </w:rPr>
        <w:t xml:space="preserve"> </w:t>
      </w:r>
      <w:r w:rsidRPr="00510C59">
        <w:rPr>
          <w:rFonts w:hint="cs"/>
          <w:rtl/>
        </w:rPr>
        <w:t>النَّبِيَّ</w:t>
      </w:r>
      <w:r w:rsidRPr="00510C59">
        <w:rPr>
          <w:rtl/>
        </w:rPr>
        <w:t xml:space="preserve"> </w:t>
      </w:r>
      <w:r w:rsidRPr="00510C59">
        <w:rPr>
          <w:rFonts w:hint="cs"/>
          <w:rtl/>
        </w:rPr>
        <w:t>صَلَّى</w:t>
      </w:r>
      <w:r w:rsidRPr="00510C59">
        <w:rPr>
          <w:rtl/>
        </w:rPr>
        <w:t xml:space="preserve"> </w:t>
      </w:r>
      <w:r w:rsidRPr="00510C59">
        <w:rPr>
          <w:rFonts w:hint="cs"/>
          <w:rtl/>
        </w:rPr>
        <w:t>اللهُ</w:t>
      </w:r>
      <w:r w:rsidRPr="00510C59">
        <w:rPr>
          <w:rtl/>
        </w:rPr>
        <w:t xml:space="preserve"> </w:t>
      </w:r>
      <w:r w:rsidRPr="00510C59">
        <w:rPr>
          <w:rFonts w:hint="cs"/>
          <w:rtl/>
        </w:rPr>
        <w:t>عَلَيْهِ</w:t>
      </w:r>
      <w:r w:rsidRPr="00510C59">
        <w:rPr>
          <w:rtl/>
        </w:rPr>
        <w:t xml:space="preserve"> </w:t>
      </w:r>
      <w:r w:rsidRPr="00510C59">
        <w:rPr>
          <w:rFonts w:hint="cs"/>
          <w:rtl/>
        </w:rPr>
        <w:t>وَسَلَّمَ</w:t>
      </w:r>
      <w:r w:rsidRPr="00510C59">
        <w:rPr>
          <w:rtl/>
        </w:rPr>
        <w:t xml:space="preserve"> </w:t>
      </w:r>
      <w:r w:rsidRPr="00510C59">
        <w:rPr>
          <w:rFonts w:hint="cs"/>
          <w:rtl/>
        </w:rPr>
        <w:t>كَانَ</w:t>
      </w:r>
      <w:r w:rsidRPr="00510C59">
        <w:rPr>
          <w:rtl/>
        </w:rPr>
        <w:t xml:space="preserve"> </w:t>
      </w:r>
      <w:r w:rsidRPr="00510C59">
        <w:rPr>
          <w:rFonts w:hint="cs"/>
          <w:rtl/>
        </w:rPr>
        <w:t>يَقُولُ</w:t>
      </w:r>
      <w:r w:rsidRPr="00510C59">
        <w:rPr>
          <w:rtl/>
        </w:rPr>
        <w:t xml:space="preserve">: </w:t>
      </w:r>
      <w:r w:rsidRPr="00510C59">
        <w:rPr>
          <w:rFonts w:hint="cs"/>
          <w:rtl/>
        </w:rPr>
        <w:t>«اللَّهُ</w:t>
      </w:r>
      <w:r w:rsidRPr="00510C59">
        <w:rPr>
          <w:rtl/>
        </w:rPr>
        <w:t>مَّ إِنِّي</w:t>
      </w:r>
      <w:r w:rsidRPr="00510C59">
        <w:rPr>
          <w:rFonts w:hint="cs"/>
          <w:rtl/>
        </w:rPr>
        <w:t>ْ</w:t>
      </w:r>
      <w:r w:rsidRPr="00510C59">
        <w:rPr>
          <w:rtl/>
        </w:rPr>
        <w:t xml:space="preserve"> أَعُوُذُ بِكَ مِنَ الْب</w:t>
      </w:r>
      <w:r w:rsidRPr="00510C59">
        <w:rPr>
          <w:rFonts w:hint="cs"/>
          <w:rtl/>
        </w:rPr>
        <w:t>َ</w:t>
      </w:r>
      <w:r w:rsidRPr="00510C59">
        <w:rPr>
          <w:rtl/>
        </w:rPr>
        <w:t>رَصِ، وَال</w:t>
      </w:r>
      <w:r w:rsidRPr="00510C59">
        <w:rPr>
          <w:rFonts w:hint="cs"/>
          <w:rtl/>
        </w:rPr>
        <w:t>ْ</w:t>
      </w:r>
      <w:r w:rsidRPr="00510C59">
        <w:rPr>
          <w:rtl/>
        </w:rPr>
        <w:t>جُنُونِ، وال</w:t>
      </w:r>
      <w:r w:rsidRPr="00510C59">
        <w:rPr>
          <w:rFonts w:hint="cs"/>
          <w:rtl/>
        </w:rPr>
        <w:t>ْ</w:t>
      </w:r>
      <w:r w:rsidRPr="00510C59">
        <w:rPr>
          <w:rtl/>
        </w:rPr>
        <w:t>جُذَامِ، و</w:t>
      </w:r>
      <w:r w:rsidRPr="00510C59">
        <w:rPr>
          <w:rFonts w:hint="cs"/>
          <w:rtl/>
        </w:rPr>
        <w:t>َ</w:t>
      </w:r>
      <w:r w:rsidRPr="00510C59">
        <w:rPr>
          <w:rtl/>
        </w:rPr>
        <w:t>س</w:t>
      </w:r>
      <w:r w:rsidRPr="00510C59">
        <w:rPr>
          <w:rFonts w:hint="cs"/>
          <w:rtl/>
        </w:rPr>
        <w:t>َ</w:t>
      </w:r>
      <w:r w:rsidRPr="00510C59">
        <w:rPr>
          <w:rtl/>
        </w:rPr>
        <w:t>ي</w:t>
      </w:r>
      <w:r w:rsidRPr="00510C59">
        <w:rPr>
          <w:rFonts w:hint="cs"/>
          <w:rtl/>
        </w:rPr>
        <w:t>ِّ</w:t>
      </w:r>
      <w:r w:rsidRPr="00510C59">
        <w:rPr>
          <w:rtl/>
        </w:rPr>
        <w:t>ءِ الأَسْق</w:t>
      </w:r>
      <w:r w:rsidRPr="00510C59">
        <w:rPr>
          <w:rFonts w:hint="cs"/>
          <w:rtl/>
        </w:rPr>
        <w:t>َ</w:t>
      </w:r>
      <w:r w:rsidRPr="00510C59">
        <w:rPr>
          <w:rtl/>
        </w:rPr>
        <w:t>امِ» رَوَاهُ أَبو داود بإِسنادٍ صحيحٍ.</w:t>
      </w:r>
    </w:p>
    <w:p w:rsidR="00152E87" w:rsidRPr="00510C59" w:rsidRDefault="00152E87" w:rsidP="00510C59">
      <w:pPr>
        <w:pStyle w:val="a9"/>
        <w:rPr>
          <w:rtl/>
        </w:rPr>
      </w:pPr>
      <w:r w:rsidRPr="00510C59">
        <w:rPr>
          <w:rFonts w:hint="cs"/>
          <w:rtl/>
        </w:rPr>
        <w:t>852. از انس ـ</w:t>
      </w:r>
      <w:r w:rsidR="00573ACA" w:rsidRPr="00510C59">
        <w:rPr>
          <w:rFonts w:cs="CTraditional Arabic" w:hint="cs"/>
          <w:rtl/>
        </w:rPr>
        <w:t>س</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(در دعا) می‌فرمودند: </w:t>
      </w:r>
      <w:r w:rsidRPr="00510C59">
        <w:rPr>
          <w:rtl/>
        </w:rPr>
        <w:t>«</w:t>
      </w:r>
      <w:r w:rsidRPr="001328D8">
        <w:rPr>
          <w:rStyle w:val="Charb"/>
          <w:rtl/>
        </w:rPr>
        <w:t>اللَّه</w:t>
      </w:r>
      <w:r w:rsidRPr="001328D8">
        <w:rPr>
          <w:rStyle w:val="Charb"/>
          <w:rFonts w:hint="cs"/>
          <w:rtl/>
        </w:rPr>
        <w:t>ُ</w:t>
      </w:r>
      <w:r w:rsidRPr="001328D8">
        <w:rPr>
          <w:rStyle w:val="Charb"/>
          <w:rtl/>
        </w:rPr>
        <w:t>مَّ إِنِّي</w:t>
      </w:r>
      <w:r w:rsidRPr="001328D8">
        <w:rPr>
          <w:rStyle w:val="Charb"/>
          <w:rFonts w:hint="cs"/>
          <w:rtl/>
        </w:rPr>
        <w:t>ْ</w:t>
      </w:r>
      <w:r w:rsidRPr="001328D8">
        <w:rPr>
          <w:rStyle w:val="Charb"/>
          <w:rtl/>
        </w:rPr>
        <w:t xml:space="preserve"> أَعُوُذُ بِكَ مِنَ الْب</w:t>
      </w:r>
      <w:r w:rsidRPr="001328D8">
        <w:rPr>
          <w:rStyle w:val="Charb"/>
          <w:rFonts w:hint="cs"/>
          <w:rtl/>
        </w:rPr>
        <w:t>َ</w:t>
      </w:r>
      <w:r w:rsidRPr="001328D8">
        <w:rPr>
          <w:rStyle w:val="Charb"/>
          <w:rtl/>
        </w:rPr>
        <w:t>رَصِ، وَال</w:t>
      </w:r>
      <w:r w:rsidRPr="001328D8">
        <w:rPr>
          <w:rStyle w:val="Charb"/>
          <w:rFonts w:hint="cs"/>
          <w:rtl/>
        </w:rPr>
        <w:t>ْ</w:t>
      </w:r>
      <w:r w:rsidRPr="001328D8">
        <w:rPr>
          <w:rStyle w:val="Charb"/>
          <w:rtl/>
        </w:rPr>
        <w:t>جُنُونِ، وال</w:t>
      </w:r>
      <w:r w:rsidRPr="001328D8">
        <w:rPr>
          <w:rStyle w:val="Charb"/>
          <w:rFonts w:hint="cs"/>
          <w:rtl/>
        </w:rPr>
        <w:t>ْ</w:t>
      </w:r>
      <w:r w:rsidRPr="001328D8">
        <w:rPr>
          <w:rStyle w:val="Charb"/>
          <w:rtl/>
        </w:rPr>
        <w:t>جُذَامِ، و</w:t>
      </w:r>
      <w:r w:rsidRPr="001328D8">
        <w:rPr>
          <w:rStyle w:val="Charb"/>
          <w:rFonts w:hint="cs"/>
          <w:rtl/>
        </w:rPr>
        <w:t>َ</w:t>
      </w:r>
      <w:r w:rsidRPr="001328D8">
        <w:rPr>
          <w:rStyle w:val="Charb"/>
          <w:rtl/>
        </w:rPr>
        <w:t>س</w:t>
      </w:r>
      <w:r w:rsidRPr="001328D8">
        <w:rPr>
          <w:rStyle w:val="Charb"/>
          <w:rFonts w:hint="cs"/>
          <w:rtl/>
        </w:rPr>
        <w:t>َ</w:t>
      </w:r>
      <w:r w:rsidRPr="001328D8">
        <w:rPr>
          <w:rStyle w:val="Charb"/>
          <w:rtl/>
        </w:rPr>
        <w:t>ي</w:t>
      </w:r>
      <w:r w:rsidRPr="001328D8">
        <w:rPr>
          <w:rStyle w:val="Charb"/>
          <w:rFonts w:hint="cs"/>
          <w:rtl/>
        </w:rPr>
        <w:t>ِّ</w:t>
      </w:r>
      <w:r w:rsidRPr="001328D8">
        <w:rPr>
          <w:rStyle w:val="Charb"/>
          <w:rtl/>
        </w:rPr>
        <w:t>ءِ الأَسْق</w:t>
      </w:r>
      <w:r w:rsidRPr="001328D8">
        <w:rPr>
          <w:rStyle w:val="Charb"/>
          <w:rFonts w:hint="cs"/>
          <w:rtl/>
        </w:rPr>
        <w:t>َ</w:t>
      </w:r>
      <w:r w:rsidRPr="001328D8">
        <w:rPr>
          <w:rStyle w:val="Charb"/>
          <w:rtl/>
        </w:rPr>
        <w:t>امِ</w:t>
      </w:r>
      <w:r w:rsidRPr="00510C59">
        <w:rPr>
          <w:rFonts w:hint="cs"/>
          <w:rtl/>
        </w:rPr>
        <w:t>: بار خدایا! من از برص و دیوانگی و جذام و بیماری‌های بد، به تو پناه می‌برم»</w:t>
      </w:r>
      <w:r w:rsidRPr="00510C59">
        <w:rPr>
          <w:vertAlign w:val="superscript"/>
          <w:rtl/>
        </w:rPr>
        <w:footnoteReference w:id="831"/>
      </w:r>
      <w:r w:rsidRPr="00510C59">
        <w:rPr>
          <w:rFonts w:hint="cs"/>
          <w:rtl/>
        </w:rPr>
        <w:t>.</w:t>
      </w:r>
    </w:p>
    <w:p w:rsidR="00152E87" w:rsidRPr="00510C59" w:rsidRDefault="00152E87" w:rsidP="00510C59">
      <w:pPr>
        <w:pStyle w:val="af0"/>
        <w:rPr>
          <w:rtl/>
        </w:rPr>
      </w:pPr>
      <w:r w:rsidRPr="00510C59">
        <w:rPr>
          <w:rFonts w:hint="cs"/>
          <w:rtl/>
        </w:rPr>
        <w:t>853-</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ه</w:t>
      </w:r>
      <w:r w:rsidRPr="00510C59">
        <w:rPr>
          <w:rtl/>
        </w:rPr>
        <w:t>ُرَيْرَةَ رَضِيَ اللَّه عَنْهُ، قَالَ: كانَ رَسُولُ اللَّهِ صَلَّى اللهُ عَلَيْهِ وَسَلَّمَ يَق</w:t>
      </w:r>
      <w:r w:rsidRPr="00510C59">
        <w:rPr>
          <w:rFonts w:hint="cs"/>
          <w:rtl/>
        </w:rPr>
        <w:t>ُ</w:t>
      </w:r>
      <w:r w:rsidRPr="00510C59">
        <w:rPr>
          <w:rtl/>
        </w:rPr>
        <w:t>ولُ: «اللَّه</w:t>
      </w:r>
      <w:r w:rsidRPr="00510C59">
        <w:rPr>
          <w:rFonts w:hint="cs"/>
          <w:rtl/>
        </w:rPr>
        <w:t>ُ</w:t>
      </w:r>
      <w:r w:rsidRPr="00510C59">
        <w:rPr>
          <w:rtl/>
        </w:rPr>
        <w:t>مَّ إِنِّي</w:t>
      </w:r>
      <w:r w:rsidRPr="00510C59">
        <w:rPr>
          <w:rFonts w:hint="cs"/>
          <w:rtl/>
        </w:rPr>
        <w:t>ْ</w:t>
      </w:r>
      <w:r w:rsidRPr="00510C59">
        <w:rPr>
          <w:rtl/>
        </w:rPr>
        <w:t xml:space="preserve"> أَعُوذُ بِكَ مِنَ ال</w:t>
      </w:r>
      <w:r w:rsidRPr="00510C59">
        <w:rPr>
          <w:rFonts w:hint="cs"/>
          <w:rtl/>
        </w:rPr>
        <w:t>ْ</w:t>
      </w:r>
      <w:r w:rsidRPr="00510C59">
        <w:rPr>
          <w:rtl/>
        </w:rPr>
        <w:t>جُو</w:t>
      </w:r>
      <w:r w:rsidRPr="00510C59">
        <w:rPr>
          <w:rFonts w:hint="cs"/>
          <w:rtl/>
        </w:rPr>
        <w:t>ْ</w:t>
      </w:r>
      <w:r w:rsidRPr="00510C59">
        <w:rPr>
          <w:rtl/>
        </w:rPr>
        <w:t>عِ، ف</w:t>
      </w:r>
      <w:r w:rsidRPr="00510C59">
        <w:rPr>
          <w:rFonts w:hint="cs"/>
          <w:rtl/>
        </w:rPr>
        <w:t>َ</w:t>
      </w:r>
      <w:r w:rsidRPr="00510C59">
        <w:rPr>
          <w:rtl/>
        </w:rPr>
        <w:t>إِنَّهُ بِئْسَ الضَّج</w:t>
      </w:r>
      <w:r w:rsidRPr="00510C59">
        <w:rPr>
          <w:rFonts w:hint="cs"/>
          <w:rtl/>
        </w:rPr>
        <w:t>ِ</w:t>
      </w:r>
      <w:r w:rsidRPr="00510C59">
        <w:rPr>
          <w:rtl/>
        </w:rPr>
        <w:t>ي</w:t>
      </w:r>
      <w:r w:rsidRPr="00510C59">
        <w:rPr>
          <w:rFonts w:hint="cs"/>
          <w:rtl/>
        </w:rPr>
        <w:t>ْ</w:t>
      </w:r>
      <w:r w:rsidRPr="00510C59">
        <w:rPr>
          <w:rtl/>
        </w:rPr>
        <w:t>عُ، وَأَعُوذُ بِكَ م</w:t>
      </w:r>
      <w:r w:rsidRPr="00510C59">
        <w:rPr>
          <w:rFonts w:hint="cs"/>
          <w:rtl/>
        </w:rPr>
        <w:t>ِ</w:t>
      </w:r>
      <w:r w:rsidRPr="00510C59">
        <w:rPr>
          <w:rtl/>
        </w:rPr>
        <w:t>ن</w:t>
      </w:r>
      <w:r w:rsidRPr="00510C59">
        <w:rPr>
          <w:rFonts w:hint="cs"/>
          <w:rtl/>
        </w:rPr>
        <w:t>َ</w:t>
      </w:r>
      <w:r w:rsidRPr="00510C59">
        <w:rPr>
          <w:rtl/>
        </w:rPr>
        <w:t xml:space="preserve"> ال</w:t>
      </w:r>
      <w:r w:rsidRPr="00510C59">
        <w:rPr>
          <w:rFonts w:hint="cs"/>
          <w:rtl/>
        </w:rPr>
        <w:t>ْ</w:t>
      </w:r>
      <w:r w:rsidRPr="00510C59">
        <w:rPr>
          <w:rtl/>
        </w:rPr>
        <w:t>خِي</w:t>
      </w:r>
      <w:r w:rsidRPr="00510C59">
        <w:rPr>
          <w:rFonts w:hint="cs"/>
          <w:rtl/>
        </w:rPr>
        <w:t>َ</w:t>
      </w:r>
      <w:r w:rsidRPr="00510C59">
        <w:rPr>
          <w:rtl/>
        </w:rPr>
        <w:t>انَةِ، فَإِنَّهَا ب</w:t>
      </w:r>
      <w:r w:rsidRPr="00510C59">
        <w:rPr>
          <w:rFonts w:hint="cs"/>
          <w:rtl/>
        </w:rPr>
        <w:t>ِ</w:t>
      </w:r>
      <w:r w:rsidRPr="00510C59">
        <w:rPr>
          <w:rtl/>
        </w:rPr>
        <w:t>ئْسَتِ البِط</w:t>
      </w:r>
      <w:r w:rsidRPr="00510C59">
        <w:rPr>
          <w:rFonts w:hint="cs"/>
          <w:rtl/>
        </w:rPr>
        <w:t>َ</w:t>
      </w:r>
      <w:r w:rsidRPr="00510C59">
        <w:rPr>
          <w:rtl/>
        </w:rPr>
        <w:t>انَةُ».</w:t>
      </w:r>
      <w:r w:rsidRPr="00510C59">
        <w:rPr>
          <w:rFonts w:hint="cs"/>
          <w:rtl/>
        </w:rPr>
        <w:t xml:space="preserve"> </w:t>
      </w:r>
      <w:r w:rsidRPr="00510C59">
        <w:rPr>
          <w:rtl/>
        </w:rPr>
        <w:t>رواهُ أبو داودَ بإِسنادٍ صحيحٍ.</w:t>
      </w:r>
    </w:p>
    <w:p w:rsidR="00152E87" w:rsidRPr="006717F5" w:rsidRDefault="00152E87" w:rsidP="00510C59">
      <w:pPr>
        <w:ind w:firstLine="284"/>
        <w:jc w:val="both"/>
        <w:rPr>
          <w:rFonts w:cs="Times New Roman"/>
          <w:rtl/>
          <w:lang w:bidi="fa-IR"/>
        </w:rPr>
      </w:pPr>
      <w:r w:rsidRPr="00B4734D">
        <w:rPr>
          <w:rStyle w:val="Char4"/>
          <w:rFonts w:hint="cs"/>
          <w:rtl/>
        </w:rPr>
        <w:t>853.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(در دعا) می‌فرمودند: </w:t>
      </w:r>
      <w:r w:rsidRPr="00B4734D">
        <w:rPr>
          <w:rStyle w:val="Char4"/>
          <w:rtl/>
        </w:rPr>
        <w:t>«</w:t>
      </w:r>
      <w:r w:rsidRPr="001328D8">
        <w:rPr>
          <w:rStyle w:val="Charb"/>
          <w:rtl/>
        </w:rPr>
        <w:t>اللَّه</w:t>
      </w:r>
      <w:r w:rsidRPr="001328D8">
        <w:rPr>
          <w:rStyle w:val="Charb"/>
          <w:rFonts w:hint="cs"/>
          <w:rtl/>
        </w:rPr>
        <w:t>ُ</w:t>
      </w:r>
      <w:r w:rsidRPr="001328D8">
        <w:rPr>
          <w:rStyle w:val="Charb"/>
          <w:rtl/>
        </w:rPr>
        <w:t>مَّ إِنِّي</w:t>
      </w:r>
      <w:r w:rsidRPr="001328D8">
        <w:rPr>
          <w:rStyle w:val="Charb"/>
          <w:rFonts w:hint="cs"/>
          <w:rtl/>
        </w:rPr>
        <w:t>ْ</w:t>
      </w:r>
      <w:r w:rsidRPr="001328D8">
        <w:rPr>
          <w:rStyle w:val="Charb"/>
          <w:rtl/>
        </w:rPr>
        <w:t xml:space="preserve"> أَعُوذُ بِكَ مِنَ ال</w:t>
      </w:r>
      <w:r w:rsidRPr="001328D8">
        <w:rPr>
          <w:rStyle w:val="Charb"/>
          <w:rFonts w:hint="cs"/>
          <w:rtl/>
        </w:rPr>
        <w:t>ْ</w:t>
      </w:r>
      <w:r w:rsidRPr="001328D8">
        <w:rPr>
          <w:rStyle w:val="Charb"/>
          <w:rtl/>
        </w:rPr>
        <w:t>جُو</w:t>
      </w:r>
      <w:r w:rsidRPr="001328D8">
        <w:rPr>
          <w:rStyle w:val="Charb"/>
          <w:rFonts w:hint="cs"/>
          <w:rtl/>
        </w:rPr>
        <w:t>ْ</w:t>
      </w:r>
      <w:r w:rsidRPr="001328D8">
        <w:rPr>
          <w:rStyle w:val="Charb"/>
          <w:rtl/>
        </w:rPr>
        <w:t>عِ، ف</w:t>
      </w:r>
      <w:r w:rsidRPr="001328D8">
        <w:rPr>
          <w:rStyle w:val="Charb"/>
          <w:rFonts w:hint="cs"/>
          <w:rtl/>
        </w:rPr>
        <w:t>َ</w:t>
      </w:r>
      <w:r w:rsidRPr="001328D8">
        <w:rPr>
          <w:rStyle w:val="Charb"/>
          <w:rtl/>
        </w:rPr>
        <w:t>إِنَّهُ بِئْسَ الضَّج</w:t>
      </w:r>
      <w:r w:rsidRPr="001328D8">
        <w:rPr>
          <w:rStyle w:val="Charb"/>
          <w:rFonts w:hint="cs"/>
          <w:rtl/>
        </w:rPr>
        <w:t>ِ</w:t>
      </w:r>
      <w:r w:rsidRPr="001328D8">
        <w:rPr>
          <w:rStyle w:val="Charb"/>
          <w:rtl/>
        </w:rPr>
        <w:t>ي</w:t>
      </w:r>
      <w:r w:rsidRPr="001328D8">
        <w:rPr>
          <w:rStyle w:val="Charb"/>
          <w:rFonts w:hint="cs"/>
          <w:rtl/>
        </w:rPr>
        <w:t>ْ</w:t>
      </w:r>
      <w:r w:rsidRPr="001328D8">
        <w:rPr>
          <w:rStyle w:val="Charb"/>
          <w:rtl/>
        </w:rPr>
        <w:t>عُ، وَأَعُوذُ بِكَ م</w:t>
      </w:r>
      <w:r w:rsidRPr="001328D8">
        <w:rPr>
          <w:rStyle w:val="Charb"/>
          <w:rFonts w:hint="cs"/>
          <w:rtl/>
        </w:rPr>
        <w:t>ِ</w:t>
      </w:r>
      <w:r w:rsidRPr="001328D8">
        <w:rPr>
          <w:rStyle w:val="Charb"/>
          <w:rtl/>
        </w:rPr>
        <w:t>ن</w:t>
      </w:r>
      <w:r w:rsidRPr="001328D8">
        <w:rPr>
          <w:rStyle w:val="Charb"/>
          <w:rFonts w:hint="cs"/>
          <w:rtl/>
        </w:rPr>
        <w:t>َ</w:t>
      </w:r>
      <w:r w:rsidRPr="001328D8">
        <w:rPr>
          <w:rStyle w:val="Charb"/>
          <w:rtl/>
        </w:rPr>
        <w:t xml:space="preserve"> ال</w:t>
      </w:r>
      <w:r w:rsidRPr="001328D8">
        <w:rPr>
          <w:rStyle w:val="Charb"/>
          <w:rFonts w:hint="cs"/>
          <w:rtl/>
        </w:rPr>
        <w:t>ْ</w:t>
      </w:r>
      <w:r w:rsidRPr="001328D8">
        <w:rPr>
          <w:rStyle w:val="Charb"/>
          <w:rtl/>
        </w:rPr>
        <w:t>خِي</w:t>
      </w:r>
      <w:r w:rsidRPr="001328D8">
        <w:rPr>
          <w:rStyle w:val="Charb"/>
          <w:rFonts w:hint="cs"/>
          <w:rtl/>
        </w:rPr>
        <w:t>َ</w:t>
      </w:r>
      <w:r w:rsidRPr="001328D8">
        <w:rPr>
          <w:rStyle w:val="Charb"/>
          <w:rtl/>
        </w:rPr>
        <w:t>انَةِ، فَإِنَّهَا ب</w:t>
      </w:r>
      <w:r w:rsidRPr="001328D8">
        <w:rPr>
          <w:rStyle w:val="Charb"/>
          <w:rFonts w:hint="cs"/>
          <w:rtl/>
        </w:rPr>
        <w:t>ِ</w:t>
      </w:r>
      <w:r w:rsidRPr="001328D8">
        <w:rPr>
          <w:rStyle w:val="Charb"/>
          <w:rtl/>
        </w:rPr>
        <w:t>ئْسَتِ البِط</w:t>
      </w:r>
      <w:r w:rsidRPr="001328D8">
        <w:rPr>
          <w:rStyle w:val="Charb"/>
          <w:rFonts w:hint="cs"/>
          <w:rtl/>
        </w:rPr>
        <w:t>َ</w:t>
      </w:r>
      <w:r w:rsidRPr="001328D8">
        <w:rPr>
          <w:rStyle w:val="Charb"/>
          <w:rtl/>
        </w:rPr>
        <w:t>انَةُ</w:t>
      </w:r>
      <w:r w:rsidRPr="00B4734D">
        <w:rPr>
          <w:rStyle w:val="Char4"/>
          <w:rFonts w:hint="cs"/>
          <w:rtl/>
        </w:rPr>
        <w:t>: بار خدایا! من از گرسنگی به تو پناه</w:t>
      </w:r>
      <w:r w:rsidR="00B4734D">
        <w:rPr>
          <w:rStyle w:val="Char4"/>
          <w:rFonts w:hint="cs"/>
          <w:rtl/>
        </w:rPr>
        <w:t xml:space="preserve"> می‌</w:t>
      </w:r>
      <w:r w:rsidRPr="00B4734D">
        <w:rPr>
          <w:rStyle w:val="Char4"/>
          <w:rFonts w:hint="cs"/>
          <w:rtl/>
        </w:rPr>
        <w:t>برم؛ زیرا که همخواب بدی است و از خیانت به تو پناه می‌برم؛ زیرا که از بدترین خصلت‌های باطنی است»</w:t>
      </w:r>
      <w:r w:rsidRPr="00B4734D">
        <w:rPr>
          <w:rStyle w:val="Char4"/>
          <w:vertAlign w:val="superscript"/>
          <w:rtl/>
        </w:rPr>
        <w:footnoteReference w:id="832"/>
      </w:r>
      <w:r w:rsidRPr="00B4734D">
        <w:rPr>
          <w:rStyle w:val="Char4"/>
          <w:rFonts w:hint="cs"/>
          <w:rtl/>
        </w:rPr>
        <w:t>.</w:t>
      </w:r>
    </w:p>
    <w:p w:rsidR="00152E87" w:rsidRPr="00510C59" w:rsidRDefault="00152E87" w:rsidP="00510C59">
      <w:pPr>
        <w:pStyle w:val="af0"/>
        <w:rPr>
          <w:rtl/>
        </w:rPr>
      </w:pPr>
      <w:r w:rsidRPr="00510C59">
        <w:rPr>
          <w:rFonts w:hint="cs"/>
          <w:rtl/>
        </w:rPr>
        <w:t>854-</w:t>
      </w:r>
      <w:r w:rsidRPr="00510C59">
        <w:rPr>
          <w:rFonts w:ascii="Times New Roman" w:hAnsi="Times New Roman" w:cs="Times New Roman" w:hint="cs"/>
          <w:rtl/>
        </w:rPr>
        <w:t> </w:t>
      </w:r>
      <w:r w:rsidRPr="00510C59">
        <w:rPr>
          <w:rFonts w:hint="cs"/>
          <w:rtl/>
        </w:rPr>
        <w:t>وَعَ</w:t>
      </w:r>
      <w:r w:rsidRPr="00510C59">
        <w:rPr>
          <w:rtl/>
        </w:rPr>
        <w:t>ن</w:t>
      </w:r>
      <w:r w:rsidRPr="00510C59">
        <w:rPr>
          <w:rFonts w:hint="cs"/>
          <w:rtl/>
        </w:rPr>
        <w:t>ْ</w:t>
      </w:r>
      <w:r w:rsidRPr="00510C59">
        <w:rPr>
          <w:rtl/>
        </w:rPr>
        <w:t xml:space="preserve"> ع</w:t>
      </w:r>
      <w:r w:rsidRPr="00510C59">
        <w:rPr>
          <w:rFonts w:hint="cs"/>
          <w:rtl/>
        </w:rPr>
        <w:t>َ</w:t>
      </w:r>
      <w:r w:rsidRPr="00510C59">
        <w:rPr>
          <w:rtl/>
        </w:rPr>
        <w:t>ل</w:t>
      </w:r>
      <w:r w:rsidRPr="00510C59">
        <w:rPr>
          <w:rFonts w:hint="cs"/>
          <w:rtl/>
        </w:rPr>
        <w:t>ِ</w:t>
      </w:r>
      <w:r w:rsidRPr="00510C59">
        <w:rPr>
          <w:rtl/>
        </w:rPr>
        <w:t>يٍّ رَضِيَ اللَّه عَنْهُ،</w:t>
      </w:r>
      <w:r w:rsidRPr="00510C59">
        <w:rPr>
          <w:rFonts w:hint="cs"/>
          <w:rtl/>
        </w:rPr>
        <w:t xml:space="preserve"> </w:t>
      </w:r>
      <w:r w:rsidRPr="00510C59">
        <w:rPr>
          <w:rtl/>
        </w:rPr>
        <w:t>أنَّ مُكَاتباً جاءهُ فَقَالَ: إنِّي عَجِزْتُ عَنْ كِتَابَتِي</w:t>
      </w:r>
      <w:r w:rsidRPr="00510C59">
        <w:rPr>
          <w:rFonts w:hint="cs"/>
          <w:rtl/>
        </w:rPr>
        <w:t>ْ</w:t>
      </w:r>
      <w:r w:rsidRPr="00510C59">
        <w:rPr>
          <w:rtl/>
        </w:rPr>
        <w:t xml:space="preserve"> فَأعِنِّي</w:t>
      </w:r>
      <w:r w:rsidRPr="00510C59">
        <w:rPr>
          <w:rFonts w:hint="cs"/>
          <w:rtl/>
        </w:rPr>
        <w:t>ْ</w:t>
      </w:r>
      <w:r w:rsidRPr="00510C59">
        <w:rPr>
          <w:rtl/>
        </w:rPr>
        <w:t>، قَالَ: أ</w:t>
      </w:r>
      <w:r w:rsidRPr="00510C59">
        <w:rPr>
          <w:rFonts w:hint="cs"/>
          <w:rtl/>
        </w:rPr>
        <w:t>َ</w:t>
      </w:r>
      <w:r w:rsidRPr="00510C59">
        <w:rPr>
          <w:rtl/>
        </w:rPr>
        <w:t>لا</w:t>
      </w:r>
      <w:r w:rsidRPr="00510C59">
        <w:rPr>
          <w:rFonts w:hint="cs"/>
          <w:rtl/>
        </w:rPr>
        <w:t>َ</w:t>
      </w:r>
      <w:r w:rsidRPr="00510C59">
        <w:rPr>
          <w:rtl/>
        </w:rPr>
        <w:t xml:space="preserve"> أُعَلِّمُكَ كَلِم</w:t>
      </w:r>
      <w:r w:rsidRPr="00510C59">
        <w:rPr>
          <w:rFonts w:hint="cs"/>
          <w:rtl/>
        </w:rPr>
        <w:t>َ</w:t>
      </w:r>
      <w:r w:rsidRPr="00510C59">
        <w:rPr>
          <w:rtl/>
        </w:rPr>
        <w:t>اتٍ عَلَّمَنِي</w:t>
      </w:r>
      <w:r w:rsidRPr="00510C59">
        <w:rPr>
          <w:rFonts w:hint="cs"/>
          <w:rtl/>
        </w:rPr>
        <w:t>ْ</w:t>
      </w:r>
      <w:r w:rsidRPr="00510C59">
        <w:rPr>
          <w:rtl/>
        </w:rPr>
        <w:t>ه</w:t>
      </w:r>
      <w:r w:rsidRPr="00510C59">
        <w:rPr>
          <w:rFonts w:hint="cs"/>
          <w:rtl/>
        </w:rPr>
        <w:t>ِ</w:t>
      </w:r>
      <w:r w:rsidRPr="00510C59">
        <w:rPr>
          <w:rtl/>
        </w:rPr>
        <w:t>نَّ رسُولُ الله</w:t>
      </w:r>
      <w:r w:rsidRPr="00510C59">
        <w:rPr>
          <w:rFonts w:hint="cs"/>
          <w:rtl/>
        </w:rPr>
        <w:t>ِ</w:t>
      </w:r>
      <w:r w:rsidRPr="00510C59">
        <w:rPr>
          <w:rtl/>
        </w:rPr>
        <w:t xml:space="preserve"> صَلَّى اللهُ عَلَيْهِ وَسَلَّمَ، لَوْ كَانَ عَلَيْكَ مِثْلُ جَبَلٍ دَيْناً أدَّاهُ اللهُ عَنْكَ؟ قُلْ: «اللَّهُمَّ اكْفِني بِحَلاَلِكَ عَنْ حَرَامِكَ، وَأغْنِنِي</w:t>
      </w:r>
      <w:r w:rsidRPr="00510C59">
        <w:rPr>
          <w:rFonts w:hint="cs"/>
          <w:rtl/>
        </w:rPr>
        <w:t>ْ</w:t>
      </w:r>
      <w:r w:rsidRPr="00510C59">
        <w:rPr>
          <w:rtl/>
        </w:rPr>
        <w:t xml:space="preserve"> بِفَضْلِكَ عَمَّنْ سِواكَ». رواه الترمذي، وقال: حديث</w:t>
      </w:r>
      <w:r w:rsidRPr="00510C59">
        <w:rPr>
          <w:rFonts w:hint="cs"/>
          <w:rtl/>
        </w:rPr>
        <w:t>ٌ</w:t>
      </w:r>
      <w:r w:rsidRPr="00510C59">
        <w:rPr>
          <w:rtl/>
        </w:rPr>
        <w:t xml:space="preserve"> ح</w:t>
      </w:r>
      <w:r w:rsidRPr="00510C59">
        <w:rPr>
          <w:rFonts w:hint="cs"/>
          <w:rtl/>
        </w:rPr>
        <w:t>َ</w:t>
      </w:r>
      <w:r w:rsidRPr="00510C59">
        <w:rPr>
          <w:rtl/>
        </w:rPr>
        <w:t>س</w:t>
      </w:r>
      <w:r w:rsidRPr="00510C59">
        <w:rPr>
          <w:rFonts w:hint="cs"/>
          <w:rtl/>
        </w:rPr>
        <w:t>َ</w:t>
      </w:r>
      <w:r w:rsidRPr="00510C59">
        <w:rPr>
          <w:rtl/>
        </w:rPr>
        <w:t>ن</w:t>
      </w:r>
      <w:r w:rsidRPr="00510C59">
        <w:rPr>
          <w:rFonts w:hint="cs"/>
          <w:rtl/>
        </w:rPr>
        <w:t>ٌ</w:t>
      </w:r>
      <w:r w:rsidRPr="00510C59">
        <w:rPr>
          <w:rtl/>
        </w:rPr>
        <w:t>.</w:t>
      </w:r>
    </w:p>
    <w:p w:rsidR="00152E87" w:rsidRPr="006717F5" w:rsidRDefault="00152E87" w:rsidP="00510C59">
      <w:pPr>
        <w:ind w:firstLine="284"/>
        <w:jc w:val="both"/>
        <w:rPr>
          <w:rFonts w:cs="Times New Roman"/>
          <w:rtl/>
          <w:lang w:bidi="fa-IR"/>
        </w:rPr>
      </w:pPr>
      <w:r w:rsidRPr="00B4734D">
        <w:rPr>
          <w:rStyle w:val="Char4"/>
          <w:rFonts w:hint="cs"/>
          <w:rtl/>
        </w:rPr>
        <w:t>854. از علی ـ</w:t>
      </w:r>
      <w:r w:rsidR="00573ACA" w:rsidRPr="00573ACA">
        <w:rPr>
          <w:rStyle w:val="Char4"/>
          <w:rFonts w:cs="CTraditional Arabic" w:hint="cs"/>
          <w:rtl/>
        </w:rPr>
        <w:t>س</w:t>
      </w:r>
      <w:r w:rsidRPr="00B4734D">
        <w:rPr>
          <w:rStyle w:val="Char4"/>
          <w:rFonts w:hint="cs"/>
          <w:rtl/>
        </w:rPr>
        <w:t>ـ روایت شده است که برده‌ای مکاتب</w:t>
      </w:r>
      <w:r w:rsidRPr="00B4734D">
        <w:rPr>
          <w:rStyle w:val="Char4"/>
          <w:vertAlign w:val="superscript"/>
          <w:rtl/>
        </w:rPr>
        <w:footnoteReference w:id="833"/>
      </w:r>
      <w:r w:rsidRPr="00B4734D">
        <w:rPr>
          <w:rStyle w:val="Char4"/>
          <w:rFonts w:hint="cs"/>
          <w:rtl/>
        </w:rPr>
        <w:t xml:space="preserve"> پیش او آمد و گفت: من از کار کردن و اجرای قرارداد و آزاد کردن خود ناتوانم، به من کمک کن! فرمودند: آیا کلماتی را که پیامبر</w:t>
      </w:r>
      <w:r w:rsidRPr="006717F5">
        <w:rPr>
          <w:rFonts w:cs="CTraditional Arabic" w:hint="cs"/>
          <w:sz w:val="26"/>
          <w:szCs w:val="26"/>
          <w:rtl/>
          <w:lang w:bidi="fa-IR"/>
        </w:rPr>
        <w:t>ص</w:t>
      </w:r>
      <w:r w:rsidRPr="00B4734D">
        <w:rPr>
          <w:rStyle w:val="Char4"/>
          <w:rFonts w:hint="cs"/>
          <w:rtl/>
        </w:rPr>
        <w:t xml:space="preserve"> به من یاد داده است، به تو یاد ندهم که اگر به اندازه‌ی کوهی قرض بر ذمه‌ی تو باشد، خداوند آن را از جانب تو ادا می‌کند؟ بگو: </w:t>
      </w:r>
      <w:r w:rsidRPr="00B4734D">
        <w:rPr>
          <w:rStyle w:val="Char4"/>
          <w:rtl/>
        </w:rPr>
        <w:t>«</w:t>
      </w:r>
      <w:r w:rsidRPr="001328D8">
        <w:rPr>
          <w:rStyle w:val="Charb"/>
          <w:rtl/>
        </w:rPr>
        <w:t>اللَّهُمَّ اكْفِني بِحَلاَلِكَ عَنْ حَرَامِكَ، وَأغْنِنِي</w:t>
      </w:r>
      <w:r w:rsidRPr="001328D8">
        <w:rPr>
          <w:rStyle w:val="Charb"/>
          <w:rFonts w:hint="cs"/>
          <w:rtl/>
        </w:rPr>
        <w:t>ْ</w:t>
      </w:r>
      <w:r w:rsidRPr="001328D8">
        <w:rPr>
          <w:rStyle w:val="Charb"/>
          <w:rtl/>
        </w:rPr>
        <w:t xml:space="preserve"> بِفَضْلِكَ عَمَّنْ سِواكَ</w:t>
      </w:r>
      <w:r w:rsidRPr="001328D8">
        <w:rPr>
          <w:rStyle w:val="Charb"/>
          <w:rFonts w:hint="cs"/>
          <w:rtl/>
        </w:rPr>
        <w:t>:</w:t>
      </w:r>
      <w:r w:rsidRPr="00B4734D">
        <w:rPr>
          <w:rStyle w:val="Char4"/>
          <w:rFonts w:hint="cs"/>
          <w:rtl/>
        </w:rPr>
        <w:t xml:space="preserve"> خداوندا! مرا به حلالت از حرامت کفایت فرما، و به فضل و رحمتت از غیر خودت بی‌نیاز کن»</w:t>
      </w:r>
      <w:r w:rsidRPr="00B4734D">
        <w:rPr>
          <w:rStyle w:val="Char4"/>
          <w:vertAlign w:val="superscript"/>
          <w:rtl/>
        </w:rPr>
        <w:footnoteReference w:id="834"/>
      </w:r>
      <w:r w:rsidRPr="00B4734D">
        <w:rPr>
          <w:rStyle w:val="Char4"/>
          <w:rFonts w:hint="cs"/>
          <w:rtl/>
        </w:rPr>
        <w:t>.</w:t>
      </w:r>
    </w:p>
    <w:p w:rsidR="00152E87" w:rsidRPr="00510C59" w:rsidRDefault="00152E87" w:rsidP="00510C59">
      <w:pPr>
        <w:pStyle w:val="af0"/>
        <w:rPr>
          <w:rtl/>
        </w:rPr>
      </w:pPr>
      <w:r w:rsidRPr="00510C59">
        <w:rPr>
          <w:rFonts w:hint="cs"/>
          <w:rtl/>
        </w:rPr>
        <w:t>855-</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أَنَسٍ</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w:t>
      </w:r>
      <w:r w:rsidRPr="00510C59">
        <w:rPr>
          <w:rtl/>
        </w:rPr>
        <w:t>ْهُ، قَالَ: ق</w:t>
      </w:r>
      <w:r w:rsidRPr="00510C59">
        <w:rPr>
          <w:rFonts w:hint="cs"/>
          <w:rtl/>
        </w:rPr>
        <w:t>َ</w:t>
      </w:r>
      <w:r w:rsidRPr="00510C59">
        <w:rPr>
          <w:rtl/>
        </w:rPr>
        <w:t>ال</w:t>
      </w:r>
      <w:r w:rsidRPr="00510C59">
        <w:rPr>
          <w:rFonts w:hint="cs"/>
          <w:rtl/>
        </w:rPr>
        <w:t>َ</w:t>
      </w:r>
      <w:r w:rsidRPr="00510C59">
        <w:rPr>
          <w:rtl/>
        </w:rPr>
        <w:t xml:space="preserve"> ر</w:t>
      </w:r>
      <w:r w:rsidRPr="00510C59">
        <w:rPr>
          <w:rFonts w:hint="cs"/>
          <w:rtl/>
        </w:rPr>
        <w:t>َ</w:t>
      </w:r>
      <w:r w:rsidRPr="00510C59">
        <w:rPr>
          <w:rtl/>
        </w:rPr>
        <w:t>سُولُ اللَّهِ صَلَّى اللهُ عَلَيْهِ وَسَلَّمَ: «أَلِظُّوا بِي</w:t>
      </w:r>
      <w:r w:rsidRPr="00510C59">
        <w:rPr>
          <w:rFonts w:hint="cs"/>
          <w:rtl/>
        </w:rPr>
        <w:t>َ</w:t>
      </w:r>
      <w:r w:rsidRPr="00510C59">
        <w:rPr>
          <w:rtl/>
        </w:rPr>
        <w:t>ا</w:t>
      </w:r>
      <w:r w:rsidRPr="00510C59">
        <w:rPr>
          <w:rFonts w:hint="cs"/>
          <w:rtl/>
        </w:rPr>
        <w:t xml:space="preserve"> </w:t>
      </w:r>
      <w:r w:rsidRPr="00510C59">
        <w:rPr>
          <w:rtl/>
        </w:rPr>
        <w:t>ذ</w:t>
      </w:r>
      <w:r w:rsidRPr="00510C59">
        <w:rPr>
          <w:rFonts w:hint="cs"/>
          <w:rtl/>
        </w:rPr>
        <w:t>َ</w:t>
      </w:r>
      <w:r w:rsidRPr="00510C59">
        <w:rPr>
          <w:rtl/>
        </w:rPr>
        <w:t>اال</w:t>
      </w:r>
      <w:r w:rsidRPr="00510C59">
        <w:rPr>
          <w:rFonts w:hint="cs"/>
          <w:rtl/>
        </w:rPr>
        <w:t>ْ</w:t>
      </w:r>
      <w:r w:rsidRPr="00510C59">
        <w:rPr>
          <w:rtl/>
        </w:rPr>
        <w:t>جَلا</w:t>
      </w:r>
      <w:r w:rsidRPr="00510C59">
        <w:rPr>
          <w:rFonts w:hint="cs"/>
          <w:rtl/>
        </w:rPr>
        <w:t>َ</w:t>
      </w:r>
      <w:r w:rsidRPr="00510C59">
        <w:rPr>
          <w:rtl/>
        </w:rPr>
        <w:t>لِ وَالإِك</w:t>
      </w:r>
      <w:r w:rsidRPr="00510C59">
        <w:rPr>
          <w:rFonts w:hint="cs"/>
          <w:rtl/>
        </w:rPr>
        <w:t>ْ</w:t>
      </w:r>
      <w:r w:rsidRPr="00510C59">
        <w:rPr>
          <w:rtl/>
        </w:rPr>
        <w:t>ر</w:t>
      </w:r>
      <w:r w:rsidRPr="00510C59">
        <w:rPr>
          <w:rFonts w:hint="cs"/>
          <w:rtl/>
        </w:rPr>
        <w:t>َ</w:t>
      </w:r>
      <w:r w:rsidRPr="00510C59">
        <w:rPr>
          <w:rtl/>
        </w:rPr>
        <w:t>امِ».</w:t>
      </w:r>
      <w:r w:rsidRPr="00510C59">
        <w:rPr>
          <w:rFonts w:hint="cs"/>
          <w:rtl/>
        </w:rPr>
        <w:t xml:space="preserve"> </w:t>
      </w:r>
      <w:r w:rsidRPr="00510C59">
        <w:rPr>
          <w:rtl/>
        </w:rPr>
        <w:t>رواه الترمذي</w:t>
      </w:r>
      <w:r w:rsidRPr="00510C59">
        <w:rPr>
          <w:rFonts w:hint="cs"/>
          <w:rtl/>
        </w:rPr>
        <w:t>.</w:t>
      </w:r>
    </w:p>
    <w:p w:rsidR="00152E87" w:rsidRPr="00B4734D" w:rsidRDefault="00152E87" w:rsidP="00510C59">
      <w:pPr>
        <w:ind w:firstLine="284"/>
        <w:jc w:val="both"/>
        <w:rPr>
          <w:rStyle w:val="Char4"/>
          <w:rtl/>
        </w:rPr>
      </w:pPr>
      <w:r w:rsidRPr="00B4734D">
        <w:rPr>
          <w:rStyle w:val="Char4"/>
          <w:rFonts w:hint="cs"/>
          <w:rtl/>
        </w:rPr>
        <w:t>855.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«در گفتن: </w:t>
      </w:r>
      <w:r w:rsidRPr="00B4734D">
        <w:rPr>
          <w:rStyle w:val="Char4"/>
          <w:rtl/>
        </w:rPr>
        <w:t>«</w:t>
      </w:r>
      <w:r w:rsidRPr="001328D8">
        <w:rPr>
          <w:rStyle w:val="Charb"/>
          <w:rtl/>
        </w:rPr>
        <w:t>ي</w:t>
      </w:r>
      <w:r w:rsidRPr="001328D8">
        <w:rPr>
          <w:rStyle w:val="Charb"/>
          <w:rFonts w:hint="cs"/>
          <w:rtl/>
        </w:rPr>
        <w:t>َ</w:t>
      </w:r>
      <w:r w:rsidRPr="001328D8">
        <w:rPr>
          <w:rStyle w:val="Charb"/>
          <w:rtl/>
        </w:rPr>
        <w:t>ا</w:t>
      </w:r>
      <w:r w:rsidRPr="001328D8">
        <w:rPr>
          <w:rStyle w:val="Charb"/>
          <w:rFonts w:hint="cs"/>
          <w:rtl/>
        </w:rPr>
        <w:t xml:space="preserve"> </w:t>
      </w:r>
      <w:r w:rsidRPr="001328D8">
        <w:rPr>
          <w:rStyle w:val="Charb"/>
          <w:rtl/>
        </w:rPr>
        <w:t>ذ</w:t>
      </w:r>
      <w:r w:rsidRPr="001328D8">
        <w:rPr>
          <w:rStyle w:val="Charb"/>
          <w:rFonts w:hint="cs"/>
          <w:rtl/>
        </w:rPr>
        <w:t>َ</w:t>
      </w:r>
      <w:r w:rsidRPr="001328D8">
        <w:rPr>
          <w:rStyle w:val="Charb"/>
          <w:rtl/>
        </w:rPr>
        <w:t>ا</w:t>
      </w:r>
      <w:r w:rsidRPr="001328D8">
        <w:rPr>
          <w:rStyle w:val="Charb"/>
          <w:rFonts w:hint="cs"/>
          <w:rtl/>
        </w:rPr>
        <w:t xml:space="preserve"> </w:t>
      </w:r>
      <w:r w:rsidRPr="001328D8">
        <w:rPr>
          <w:rStyle w:val="Charb"/>
          <w:rtl/>
        </w:rPr>
        <w:t>ال</w:t>
      </w:r>
      <w:r w:rsidRPr="001328D8">
        <w:rPr>
          <w:rStyle w:val="Charb"/>
          <w:rFonts w:hint="cs"/>
          <w:rtl/>
        </w:rPr>
        <w:t>ْ</w:t>
      </w:r>
      <w:r w:rsidRPr="001328D8">
        <w:rPr>
          <w:rStyle w:val="Charb"/>
          <w:rtl/>
        </w:rPr>
        <w:t>جَلا</w:t>
      </w:r>
      <w:r w:rsidRPr="001328D8">
        <w:rPr>
          <w:rStyle w:val="Charb"/>
          <w:rFonts w:hint="cs"/>
          <w:rtl/>
        </w:rPr>
        <w:t>َ</w:t>
      </w:r>
      <w:r w:rsidRPr="001328D8">
        <w:rPr>
          <w:rStyle w:val="Charb"/>
          <w:rtl/>
        </w:rPr>
        <w:t>لِ وَالإِك</w:t>
      </w:r>
      <w:r w:rsidRPr="001328D8">
        <w:rPr>
          <w:rStyle w:val="Charb"/>
          <w:rFonts w:hint="cs"/>
          <w:rtl/>
        </w:rPr>
        <w:t>ْ</w:t>
      </w:r>
      <w:r w:rsidRPr="001328D8">
        <w:rPr>
          <w:rStyle w:val="Charb"/>
          <w:rtl/>
        </w:rPr>
        <w:t>ر</w:t>
      </w:r>
      <w:r w:rsidRPr="001328D8">
        <w:rPr>
          <w:rStyle w:val="Charb"/>
          <w:rFonts w:hint="cs"/>
          <w:rtl/>
        </w:rPr>
        <w:t>َ</w:t>
      </w:r>
      <w:r w:rsidRPr="001328D8">
        <w:rPr>
          <w:rStyle w:val="Charb"/>
          <w:rtl/>
        </w:rPr>
        <w:t>امِ</w:t>
      </w:r>
      <w:r w:rsidRPr="00B4734D">
        <w:rPr>
          <w:rStyle w:val="Char4"/>
          <w:rFonts w:hint="cs"/>
          <w:rtl/>
        </w:rPr>
        <w:t>: ای صاحب جلال و عظمت و اکرام</w:t>
      </w:r>
      <w:r w:rsidRPr="00B4734D">
        <w:rPr>
          <w:rStyle w:val="Char4"/>
          <w:rtl/>
        </w:rPr>
        <w:t>»</w:t>
      </w:r>
      <w:r w:rsidRPr="00B4734D">
        <w:rPr>
          <w:rStyle w:val="Char4"/>
          <w:rFonts w:hint="cs"/>
          <w:rtl/>
        </w:rPr>
        <w:t>، اصرار کنید و آن را زیاد بگویید»</w:t>
      </w:r>
      <w:r w:rsidRPr="00B4734D">
        <w:rPr>
          <w:rStyle w:val="Char4"/>
          <w:vertAlign w:val="superscript"/>
          <w:rtl/>
        </w:rPr>
        <w:footnoteReference w:id="835"/>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46 مراجعه شود).</w:t>
      </w:r>
    </w:p>
    <w:p w:rsidR="00F60FD5" w:rsidRDefault="00625AF9" w:rsidP="00F60FD5">
      <w:pPr>
        <w:pStyle w:val="af2"/>
        <w:rPr>
          <w:rtl/>
        </w:rPr>
      </w:pPr>
      <w:bookmarkStart w:id="903" w:name="_Toc274891575"/>
      <w:bookmarkStart w:id="904" w:name="_Toc433183114"/>
      <w:r w:rsidRPr="00573ACA">
        <w:rPr>
          <w:rFonts w:hint="cs"/>
          <w:rtl/>
        </w:rPr>
        <w:t xml:space="preserve">243- </w:t>
      </w:r>
      <w:r w:rsidRPr="00573ACA">
        <w:rPr>
          <w:rtl/>
        </w:rPr>
        <w:t>باب فضل الدُّعاء بظهر الغيب</w:t>
      </w:r>
      <w:bookmarkStart w:id="905" w:name="_Toc233322961"/>
    </w:p>
    <w:p w:rsidR="00152E87" w:rsidRPr="006717F5" w:rsidRDefault="00625AF9" w:rsidP="006717F5">
      <w:pPr>
        <w:pStyle w:val="a0"/>
        <w:rPr>
          <w:szCs w:val="26"/>
          <w:rtl/>
        </w:rPr>
      </w:pPr>
      <w:bookmarkStart w:id="906" w:name="_Toc433190686"/>
      <w:r w:rsidRPr="006717F5">
        <w:rPr>
          <w:rFonts w:hint="cs"/>
          <w:rtl/>
        </w:rPr>
        <w:t>باب فضیلت دعا در غیاب انسان</w:t>
      </w:r>
      <w:bookmarkEnd w:id="903"/>
      <w:bookmarkEnd w:id="904"/>
      <w:bookmarkEnd w:id="905"/>
      <w:bookmarkEnd w:id="906"/>
    </w:p>
    <w:p w:rsidR="00152E87" w:rsidRDefault="00152E87" w:rsidP="009D5394">
      <w:pPr>
        <w:pStyle w:val="ac"/>
        <w:rPr>
          <w:rtl/>
        </w:rPr>
      </w:pPr>
      <w:r w:rsidRPr="006717F5">
        <w:rPr>
          <w:rFonts w:hint="cs"/>
          <w:rtl/>
        </w:rPr>
        <w:t>قَالَ اللهُ تَعَالَی:</w:t>
      </w:r>
    </w:p>
    <w:p w:rsidR="009D5394" w:rsidRPr="003E754C" w:rsidRDefault="009D5394" w:rsidP="009D5394">
      <w:pPr>
        <w:pStyle w:val="ac"/>
        <w:rPr>
          <w:rStyle w:val="Char9"/>
          <w:rtl/>
        </w:rPr>
      </w:pPr>
      <w:r>
        <w:rPr>
          <w:rFonts w:cs="Traditional Arabic"/>
          <w:color w:val="000000"/>
          <w:szCs w:val="28"/>
          <w:shd w:val="clear" w:color="auto" w:fill="FFFFFF"/>
          <w:rtl/>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جَآءُو مِنۢ بَعۡدِهِمۡ يَقُولُونَ رَبَّنَا </w:t>
      </w:r>
      <w:r w:rsidRPr="00084A5B">
        <w:rPr>
          <w:rStyle w:val="Char8"/>
          <w:rFonts w:hint="cs"/>
          <w:rtl/>
        </w:rPr>
        <w:t>ٱ</w:t>
      </w:r>
      <w:r w:rsidRPr="00084A5B">
        <w:rPr>
          <w:rStyle w:val="Char8"/>
          <w:rFonts w:hint="eastAsia"/>
          <w:rtl/>
        </w:rPr>
        <w:t>غۡفِرۡ</w:t>
      </w:r>
      <w:r w:rsidRPr="00084A5B">
        <w:rPr>
          <w:rStyle w:val="Char8"/>
          <w:rtl/>
        </w:rPr>
        <w:t xml:space="preserve"> لَنَا وَلِإِخۡوَٰنِنَا </w:t>
      </w:r>
      <w:r w:rsidRPr="00084A5B">
        <w:rPr>
          <w:rStyle w:val="Char8"/>
          <w:rFonts w:hint="cs"/>
          <w:rtl/>
        </w:rPr>
        <w:t>ٱ</w:t>
      </w:r>
      <w:r w:rsidRPr="00084A5B">
        <w:rPr>
          <w:rStyle w:val="Char8"/>
          <w:rFonts w:hint="eastAsia"/>
          <w:rtl/>
        </w:rPr>
        <w:t>لَّذِينَ</w:t>
      </w:r>
      <w:r w:rsidRPr="00084A5B">
        <w:rPr>
          <w:rStyle w:val="Char8"/>
          <w:rtl/>
        </w:rPr>
        <w:t xml:space="preserve"> سَبَقُونَا بِ</w:t>
      </w:r>
      <w:r w:rsidRPr="00084A5B">
        <w:rPr>
          <w:rStyle w:val="Char8"/>
          <w:rFonts w:hint="cs"/>
          <w:rtl/>
        </w:rPr>
        <w:t>ٱ</w:t>
      </w:r>
      <w:r w:rsidRPr="00084A5B">
        <w:rPr>
          <w:rStyle w:val="Char8"/>
          <w:rFonts w:hint="eastAsia"/>
          <w:rtl/>
        </w:rPr>
        <w:t>لۡإِيمَٰنِ</w:t>
      </w:r>
      <w:r>
        <w:rPr>
          <w:rFonts w:cs="Traditional Arabic"/>
          <w:color w:val="000000"/>
          <w:szCs w:val="28"/>
          <w:shd w:val="clear" w:color="auto" w:fill="FFFFFF"/>
          <w:rtl/>
        </w:rPr>
        <w:t>﴾</w:t>
      </w:r>
      <w:r w:rsidRPr="00084A5B">
        <w:rPr>
          <w:rStyle w:val="Char8"/>
          <w:rtl/>
        </w:rPr>
        <w:t xml:space="preserve"> </w:t>
      </w:r>
      <w:r w:rsidRPr="003E754C">
        <w:rPr>
          <w:rStyle w:val="Char9"/>
          <w:rtl/>
        </w:rPr>
        <w:t>[الحشر: 10]</w:t>
      </w:r>
      <w:r w:rsidRPr="003E754C">
        <w:rPr>
          <w:rStyle w:val="Char9"/>
          <w:rFonts w:hint="cs"/>
          <w:rtl/>
        </w:rPr>
        <w:t>.</w:t>
      </w:r>
    </w:p>
    <w:p w:rsidR="00152E87" w:rsidRPr="006717F5" w:rsidRDefault="00152E87" w:rsidP="009D5394">
      <w:pPr>
        <w:pStyle w:val="a9"/>
        <w:rPr>
          <w:rtl/>
        </w:rPr>
      </w:pPr>
      <w:r w:rsidRPr="006717F5">
        <w:rPr>
          <w:rFonts w:hint="cs"/>
          <w:rtl/>
        </w:rPr>
        <w:t>«وکسانی که بعد از مهاجرین و انصار (به دنیا) می‌آیند، می‌گویند: پروردگارا! ما را و برادران ما را که در ایمان آوردن بر ما پیشی گرفته‌اند، بیامرز».</w:t>
      </w:r>
    </w:p>
    <w:p w:rsidR="00152E87" w:rsidRDefault="00152E87" w:rsidP="009D5394">
      <w:pPr>
        <w:pStyle w:val="ac"/>
        <w:rPr>
          <w:rtl/>
        </w:rPr>
      </w:pPr>
      <w:r w:rsidRPr="006717F5">
        <w:rPr>
          <w:rFonts w:hint="cs"/>
          <w:rtl/>
        </w:rPr>
        <w:t>وَقَالَ تَعَالَی:</w:t>
      </w:r>
    </w:p>
    <w:p w:rsidR="009D5394" w:rsidRPr="003E754C" w:rsidRDefault="009D5394" w:rsidP="009D5394">
      <w:pPr>
        <w:pStyle w:val="ac"/>
        <w:rPr>
          <w:rStyle w:val="Char9"/>
          <w:rtl/>
        </w:rPr>
      </w:pPr>
      <w:r>
        <w:rPr>
          <w:rFonts w:cs="Traditional Arabic"/>
          <w:color w:val="000000"/>
          <w:szCs w:val="28"/>
          <w:shd w:val="clear" w:color="auto" w:fill="FFFFFF"/>
          <w:rtl/>
        </w:rPr>
        <w:t>﴿</w:t>
      </w:r>
      <w:r w:rsidRPr="00084A5B">
        <w:rPr>
          <w:rStyle w:val="Char8"/>
          <w:rtl/>
        </w:rPr>
        <w:t>وَ</w:t>
      </w:r>
      <w:r w:rsidRPr="00084A5B">
        <w:rPr>
          <w:rStyle w:val="Char8"/>
          <w:rFonts w:hint="cs"/>
          <w:rtl/>
        </w:rPr>
        <w:t>ٱ</w:t>
      </w:r>
      <w:r w:rsidRPr="00084A5B">
        <w:rPr>
          <w:rStyle w:val="Char8"/>
          <w:rFonts w:hint="eastAsia"/>
          <w:rtl/>
        </w:rPr>
        <w:t>سۡتَغۡفِرۡ</w:t>
      </w:r>
      <w:r w:rsidRPr="00084A5B">
        <w:rPr>
          <w:rStyle w:val="Char8"/>
          <w:rtl/>
        </w:rPr>
        <w:t xml:space="preserve"> لِذَنۢبِكَ وَلِلۡمُؤۡمِنِينَ وَ</w:t>
      </w:r>
      <w:r w:rsidRPr="00084A5B">
        <w:rPr>
          <w:rStyle w:val="Char8"/>
          <w:rFonts w:hint="cs"/>
          <w:rtl/>
        </w:rPr>
        <w:t>ٱ</w:t>
      </w:r>
      <w:r w:rsidRPr="00084A5B">
        <w:rPr>
          <w:rStyle w:val="Char8"/>
          <w:rFonts w:hint="eastAsia"/>
          <w:rtl/>
        </w:rPr>
        <w:t>لۡمُؤۡمِنَٰتِۗ</w:t>
      </w:r>
      <w:r>
        <w:rPr>
          <w:rFonts w:cs="Traditional Arabic"/>
          <w:color w:val="000000"/>
          <w:szCs w:val="28"/>
          <w:shd w:val="clear" w:color="auto" w:fill="FFFFFF"/>
          <w:rtl/>
        </w:rPr>
        <w:t>﴾</w:t>
      </w:r>
      <w:r w:rsidRPr="00084A5B">
        <w:rPr>
          <w:rStyle w:val="Char8"/>
          <w:rtl/>
        </w:rPr>
        <w:t xml:space="preserve"> </w:t>
      </w:r>
      <w:r w:rsidRPr="003E754C">
        <w:rPr>
          <w:rStyle w:val="Char9"/>
          <w:rtl/>
        </w:rPr>
        <w:t>[محمد: 19]</w:t>
      </w:r>
      <w:r w:rsidRPr="003E754C">
        <w:rPr>
          <w:rStyle w:val="Char9"/>
          <w:rFonts w:hint="cs"/>
          <w:rtl/>
        </w:rPr>
        <w:t>.</w:t>
      </w:r>
    </w:p>
    <w:p w:rsidR="00152E87" w:rsidRPr="006717F5" w:rsidRDefault="00152E87" w:rsidP="009D5394">
      <w:pPr>
        <w:pStyle w:val="a9"/>
        <w:rPr>
          <w:rtl/>
        </w:rPr>
      </w:pPr>
      <w:r w:rsidRPr="006717F5">
        <w:rPr>
          <w:rFonts w:hint="cs"/>
          <w:rtl/>
        </w:rPr>
        <w:t>«(ای پیامبر</w:t>
      </w:r>
      <w:r w:rsidR="009D5394">
        <w:rPr>
          <w:rFonts w:cs="CTraditional Arabic" w:hint="cs"/>
          <w:sz w:val="26"/>
          <w:rtl/>
        </w:rPr>
        <w:t>ص</w:t>
      </w:r>
      <w:r w:rsidRPr="006717F5">
        <w:rPr>
          <w:rFonts w:hint="cs"/>
          <w:rtl/>
        </w:rPr>
        <w:t>!) برای گناهان خود و مردان و زنان مؤمن آمرزش بخواه».</w:t>
      </w:r>
    </w:p>
    <w:p w:rsidR="00152E87" w:rsidRDefault="00152E87" w:rsidP="009D5394">
      <w:pPr>
        <w:pStyle w:val="ac"/>
        <w:rPr>
          <w:b/>
          <w:bCs/>
          <w:rtl/>
        </w:rPr>
      </w:pPr>
      <w:r w:rsidRPr="006717F5">
        <w:rPr>
          <w:rFonts w:hint="cs"/>
          <w:rtl/>
        </w:rPr>
        <w:t>وَقَالَ تَعَالَی</w:t>
      </w:r>
      <w:r w:rsidRPr="006717F5">
        <w:rPr>
          <w:rtl/>
        </w:rPr>
        <w:t xml:space="preserve"> </w:t>
      </w:r>
      <w:r w:rsidRPr="006717F5">
        <w:rPr>
          <w:rFonts w:hint="cs"/>
          <w:rtl/>
        </w:rPr>
        <w:t>إ</w:t>
      </w:r>
      <w:r w:rsidRPr="006717F5">
        <w:rPr>
          <w:rtl/>
        </w:rPr>
        <w:t xml:space="preserve">خباراً عن </w:t>
      </w:r>
      <w:r w:rsidRPr="006717F5">
        <w:rPr>
          <w:rFonts w:hint="cs"/>
          <w:rtl/>
        </w:rPr>
        <w:t>إ</w:t>
      </w:r>
      <w:r w:rsidRPr="006717F5">
        <w:rPr>
          <w:rtl/>
        </w:rPr>
        <w:t>براهیم</w:t>
      </w:r>
      <w:r w:rsidR="009D5394">
        <w:rPr>
          <w:rFonts w:cs="CTraditional Arabic" w:hint="cs"/>
          <w:rtl/>
        </w:rPr>
        <w:t>÷</w:t>
      </w:r>
      <w:r w:rsidRPr="006717F5">
        <w:rPr>
          <w:b/>
          <w:bCs/>
          <w:rtl/>
        </w:rPr>
        <w:t xml:space="preserve">: </w:t>
      </w:r>
    </w:p>
    <w:p w:rsidR="009D5394" w:rsidRPr="003E754C" w:rsidRDefault="009D5394" w:rsidP="009D5394">
      <w:pPr>
        <w:pStyle w:val="ac"/>
        <w:rPr>
          <w:rStyle w:val="Char9"/>
          <w:rtl/>
        </w:rPr>
      </w:pPr>
      <w:r>
        <w:rPr>
          <w:rFonts w:cs="Traditional Arabic"/>
          <w:b/>
          <w:color w:val="000000"/>
          <w:szCs w:val="28"/>
          <w:shd w:val="clear" w:color="auto" w:fill="FFFFFF"/>
          <w:rtl/>
        </w:rPr>
        <w:t>﴿</w:t>
      </w:r>
      <w:r w:rsidRPr="00084A5B">
        <w:rPr>
          <w:rStyle w:val="Char8"/>
          <w:rtl/>
        </w:rPr>
        <w:t xml:space="preserve">رَبَّنَا </w:t>
      </w:r>
      <w:r w:rsidRPr="00084A5B">
        <w:rPr>
          <w:rStyle w:val="Char8"/>
          <w:rFonts w:hint="cs"/>
          <w:rtl/>
        </w:rPr>
        <w:t>ٱ</w:t>
      </w:r>
      <w:r w:rsidRPr="00084A5B">
        <w:rPr>
          <w:rStyle w:val="Char8"/>
          <w:rFonts w:hint="eastAsia"/>
          <w:rtl/>
        </w:rPr>
        <w:t>غۡفِرۡ</w:t>
      </w:r>
      <w:r w:rsidRPr="00084A5B">
        <w:rPr>
          <w:rStyle w:val="Char8"/>
          <w:rtl/>
        </w:rPr>
        <w:t xml:space="preserve"> لِي وَلِوَٰلِدَيَّ وَلِلۡمُؤۡمِنِينَ يَوۡمَ يَقُومُ </w:t>
      </w:r>
      <w:r w:rsidRPr="00084A5B">
        <w:rPr>
          <w:rStyle w:val="Char8"/>
          <w:rFonts w:hint="cs"/>
          <w:rtl/>
        </w:rPr>
        <w:t>ٱ</w:t>
      </w:r>
      <w:r w:rsidRPr="00084A5B">
        <w:rPr>
          <w:rStyle w:val="Char8"/>
          <w:rFonts w:hint="eastAsia"/>
          <w:rtl/>
        </w:rPr>
        <w:t>لۡحِسَابُ</w:t>
      </w:r>
      <w:r w:rsidRPr="00084A5B">
        <w:rPr>
          <w:rStyle w:val="Char8"/>
          <w:rtl/>
        </w:rPr>
        <w:t>٤١</w:t>
      </w:r>
      <w:r>
        <w:rPr>
          <w:rFonts w:cs="Traditional Arabic"/>
          <w:b/>
          <w:color w:val="000000"/>
          <w:szCs w:val="28"/>
          <w:shd w:val="clear" w:color="auto" w:fill="FFFFFF"/>
          <w:rtl/>
        </w:rPr>
        <w:t>﴾</w:t>
      </w:r>
      <w:r w:rsidRPr="00084A5B">
        <w:rPr>
          <w:rStyle w:val="Char8"/>
          <w:rtl/>
        </w:rPr>
        <w:t xml:space="preserve"> </w:t>
      </w:r>
      <w:r w:rsidRPr="003E754C">
        <w:rPr>
          <w:rStyle w:val="Char9"/>
          <w:rtl/>
        </w:rPr>
        <w:t>[إبراهيم: 41]</w:t>
      </w:r>
      <w:r w:rsidRPr="003E754C">
        <w:rPr>
          <w:rStyle w:val="Char9"/>
          <w:rFonts w:hint="cs"/>
          <w:rtl/>
        </w:rPr>
        <w:t>.</w:t>
      </w:r>
    </w:p>
    <w:p w:rsidR="00152E87" w:rsidRPr="006717F5" w:rsidRDefault="00152E87" w:rsidP="009D5394">
      <w:pPr>
        <w:pStyle w:val="a9"/>
        <w:rPr>
          <w:rtl/>
        </w:rPr>
      </w:pPr>
      <w:r w:rsidRPr="006717F5">
        <w:rPr>
          <w:rFonts w:hint="cs"/>
          <w:rtl/>
        </w:rPr>
        <w:t>از زبان ابراهیم</w:t>
      </w:r>
      <w:r w:rsidR="009D5394">
        <w:rPr>
          <w:rFonts w:cs="CTraditional Arabic" w:hint="cs"/>
          <w:rtl/>
        </w:rPr>
        <w:t>÷</w:t>
      </w:r>
      <w:r w:rsidRPr="006717F5">
        <w:rPr>
          <w:rFonts w:hint="cs"/>
          <w:rtl/>
        </w:rPr>
        <w:t xml:space="preserve"> فرمودند: «پروردگارا! مرا و پدر و مادر مرا و مؤمنان را بیامرز و ببخشای، در آن روزی که حساب برپا می‌شود».</w:t>
      </w:r>
    </w:p>
    <w:p w:rsidR="00152E87" w:rsidRPr="00510C59" w:rsidRDefault="00152E87" w:rsidP="00510C59">
      <w:pPr>
        <w:pStyle w:val="af0"/>
        <w:rPr>
          <w:rtl/>
        </w:rPr>
      </w:pPr>
      <w:r w:rsidRPr="00510C59">
        <w:rPr>
          <w:rFonts w:hint="cs"/>
          <w:rtl/>
        </w:rPr>
        <w:t>856-</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الدَّردَاءِ</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أَنَّهُ</w:t>
      </w:r>
      <w:r w:rsidRPr="00510C59">
        <w:rPr>
          <w:rtl/>
        </w:rPr>
        <w:t xml:space="preserve"> </w:t>
      </w:r>
      <w:r w:rsidRPr="00510C59">
        <w:rPr>
          <w:rFonts w:hint="cs"/>
          <w:rtl/>
        </w:rPr>
        <w:t>سَ</w:t>
      </w:r>
      <w:r w:rsidRPr="00510C59">
        <w:rPr>
          <w:rtl/>
        </w:rPr>
        <w:t>مِعَ رَسُولَ اللَّهِ صَلَّى اللهُ عَلَيْهِ وَسَلَّمَ يَقُولُ: «م</w:t>
      </w:r>
      <w:r w:rsidRPr="00510C59">
        <w:rPr>
          <w:rFonts w:hint="cs"/>
          <w:rtl/>
        </w:rPr>
        <w:t>َ</w:t>
      </w:r>
      <w:r w:rsidRPr="00510C59">
        <w:rPr>
          <w:rtl/>
        </w:rPr>
        <w:t>ا مِن</w:t>
      </w:r>
      <w:r w:rsidRPr="00510C59">
        <w:rPr>
          <w:rFonts w:hint="cs"/>
          <w:rtl/>
        </w:rPr>
        <w:t>ْ</w:t>
      </w:r>
      <w:r w:rsidRPr="00510C59">
        <w:rPr>
          <w:rtl/>
        </w:rPr>
        <w:t xml:space="preserve"> ع</w:t>
      </w:r>
      <w:r w:rsidRPr="00510C59">
        <w:rPr>
          <w:rFonts w:hint="cs"/>
          <w:rtl/>
        </w:rPr>
        <w:t>َ</w:t>
      </w:r>
      <w:r w:rsidRPr="00510C59">
        <w:rPr>
          <w:rtl/>
        </w:rPr>
        <w:t>بْدٍ مُسْلِمٍ يَد</w:t>
      </w:r>
      <w:r w:rsidRPr="00510C59">
        <w:rPr>
          <w:rFonts w:hint="cs"/>
          <w:rtl/>
        </w:rPr>
        <w:t>ْ</w:t>
      </w:r>
      <w:r w:rsidRPr="00510C59">
        <w:rPr>
          <w:rtl/>
        </w:rPr>
        <w:t>عُو لأَخِي</w:t>
      </w:r>
      <w:r w:rsidRPr="00510C59">
        <w:rPr>
          <w:rFonts w:hint="cs"/>
          <w:rtl/>
        </w:rPr>
        <w:t>ْ</w:t>
      </w:r>
      <w:r w:rsidRPr="00510C59">
        <w:rPr>
          <w:rtl/>
        </w:rPr>
        <w:t>هِ بِظَه</w:t>
      </w:r>
      <w:r w:rsidRPr="00510C59">
        <w:rPr>
          <w:rFonts w:hint="cs"/>
          <w:rtl/>
        </w:rPr>
        <w:t>ْ</w:t>
      </w:r>
      <w:r w:rsidRPr="00510C59">
        <w:rPr>
          <w:rtl/>
        </w:rPr>
        <w:t>رِ الغَيْبِ إِلاَّ قَالَ ال</w:t>
      </w:r>
      <w:r w:rsidRPr="00510C59">
        <w:rPr>
          <w:rFonts w:hint="cs"/>
          <w:rtl/>
        </w:rPr>
        <w:t>ْ</w:t>
      </w:r>
      <w:r w:rsidRPr="00510C59">
        <w:rPr>
          <w:rtl/>
        </w:rPr>
        <w:t>مَل</w:t>
      </w:r>
      <w:r w:rsidRPr="00510C59">
        <w:rPr>
          <w:rFonts w:hint="cs"/>
          <w:rtl/>
        </w:rPr>
        <w:t>َ</w:t>
      </w:r>
      <w:r w:rsidRPr="00510C59">
        <w:rPr>
          <w:rtl/>
        </w:rPr>
        <w:t>كُ و</w:t>
      </w:r>
      <w:r w:rsidRPr="00510C59">
        <w:rPr>
          <w:rFonts w:hint="cs"/>
          <w:rtl/>
        </w:rPr>
        <w:t>َ</w:t>
      </w:r>
      <w:r w:rsidRPr="00510C59">
        <w:rPr>
          <w:rtl/>
        </w:rPr>
        <w:t>لَكَ ب</w:t>
      </w:r>
      <w:r w:rsidRPr="00510C59">
        <w:rPr>
          <w:rFonts w:hint="cs"/>
          <w:rtl/>
        </w:rPr>
        <w:t>ِ</w:t>
      </w:r>
      <w:r w:rsidRPr="00510C59">
        <w:rPr>
          <w:rtl/>
        </w:rPr>
        <w:t>مِثْلٍ» رواه مسلم.</w:t>
      </w:r>
    </w:p>
    <w:p w:rsidR="00152E87" w:rsidRPr="00B4734D" w:rsidRDefault="00152E87" w:rsidP="00510C59">
      <w:pPr>
        <w:ind w:firstLine="284"/>
        <w:jc w:val="both"/>
        <w:rPr>
          <w:rStyle w:val="Char4"/>
          <w:rtl/>
        </w:rPr>
      </w:pPr>
      <w:r w:rsidRPr="00B4734D">
        <w:rPr>
          <w:rStyle w:val="Char4"/>
          <w:rFonts w:hint="cs"/>
          <w:rtl/>
        </w:rPr>
        <w:t>856. از ابودرداء ـ</w:t>
      </w:r>
      <w:r w:rsidR="00573ACA" w:rsidRPr="00573ACA">
        <w:rPr>
          <w:rStyle w:val="Char4"/>
          <w:rFonts w:cs="CTraditional Arabic" w:hint="cs"/>
          <w:rtl/>
        </w:rPr>
        <w:t>س</w:t>
      </w:r>
      <w:r w:rsidRPr="00B4734D">
        <w:rPr>
          <w:rStyle w:val="Char4"/>
          <w:rFonts w:hint="cs"/>
          <w:rtl/>
        </w:rPr>
        <w:t>ـ روایت شده است که او از پیامبر</w:t>
      </w:r>
      <w:r w:rsidRPr="006717F5">
        <w:rPr>
          <w:rFonts w:cs="CTraditional Arabic" w:hint="cs"/>
          <w:sz w:val="26"/>
          <w:szCs w:val="26"/>
          <w:rtl/>
          <w:lang w:bidi="fa-IR"/>
        </w:rPr>
        <w:t>ص</w:t>
      </w:r>
      <w:r w:rsidRPr="00B4734D">
        <w:rPr>
          <w:rStyle w:val="Char4"/>
          <w:rFonts w:hint="cs"/>
          <w:rtl/>
        </w:rPr>
        <w:t xml:space="preserve"> شنید که می‌فرمودند: «هر بنده‌ی مسلمانی که در غیاب برادرش برای او دعای خیر کند، فرشته‌ی (موکل دعا) می‌گوید: برای تو هم مثل آن باشد»</w:t>
      </w:r>
      <w:r w:rsidRPr="00B4734D">
        <w:rPr>
          <w:rStyle w:val="Char4"/>
          <w:vertAlign w:val="superscript"/>
          <w:rtl/>
        </w:rPr>
        <w:footnoteReference w:id="836"/>
      </w:r>
      <w:r w:rsidRPr="00B4734D">
        <w:rPr>
          <w:rStyle w:val="Char4"/>
          <w:rFonts w:hint="cs"/>
          <w:rtl/>
        </w:rPr>
        <w:t>.</w:t>
      </w:r>
    </w:p>
    <w:p w:rsidR="00F60FD5" w:rsidRDefault="00625AF9" w:rsidP="00F60FD5">
      <w:pPr>
        <w:pStyle w:val="af2"/>
        <w:rPr>
          <w:rtl/>
        </w:rPr>
      </w:pPr>
      <w:bookmarkStart w:id="907" w:name="_Toc274891576"/>
      <w:bookmarkStart w:id="908" w:name="_Toc433183115"/>
      <w:r w:rsidRPr="00573ACA">
        <w:rPr>
          <w:rFonts w:hint="cs"/>
          <w:rtl/>
        </w:rPr>
        <w:t xml:space="preserve">244- </w:t>
      </w:r>
      <w:r w:rsidRPr="00573ACA">
        <w:rPr>
          <w:rtl/>
        </w:rPr>
        <w:t>باب في مسائل من الدعاء</w:t>
      </w:r>
      <w:bookmarkStart w:id="909" w:name="_Toc233322962"/>
    </w:p>
    <w:p w:rsidR="00152E87" w:rsidRPr="006717F5" w:rsidRDefault="00625AF9" w:rsidP="006717F5">
      <w:pPr>
        <w:pStyle w:val="a0"/>
        <w:rPr>
          <w:szCs w:val="26"/>
          <w:rtl/>
        </w:rPr>
      </w:pPr>
      <w:bookmarkStart w:id="910" w:name="_Toc433190687"/>
      <w:r w:rsidRPr="006717F5">
        <w:rPr>
          <w:rFonts w:hint="cs"/>
          <w:rtl/>
        </w:rPr>
        <w:t>باب در بیان مسایلی از دعا</w:t>
      </w:r>
      <w:bookmarkEnd w:id="907"/>
      <w:bookmarkEnd w:id="908"/>
      <w:bookmarkEnd w:id="909"/>
      <w:bookmarkEnd w:id="910"/>
    </w:p>
    <w:p w:rsidR="00152E87" w:rsidRPr="00510C59" w:rsidRDefault="00152E87" w:rsidP="00510C59">
      <w:pPr>
        <w:pStyle w:val="af0"/>
        <w:rPr>
          <w:rtl/>
        </w:rPr>
      </w:pPr>
      <w:r w:rsidRPr="00510C59">
        <w:rPr>
          <w:rFonts w:hint="cs"/>
          <w:rtl/>
        </w:rPr>
        <w:t>857-</w:t>
      </w:r>
      <w:r w:rsidRPr="00510C59">
        <w:rPr>
          <w:rFonts w:ascii="Times New Roman" w:hAnsi="Times New Roman" w:cs="Times New Roman" w:hint="cs"/>
          <w:rtl/>
        </w:rPr>
        <w:t> </w:t>
      </w:r>
      <w:r w:rsidRPr="00510C59">
        <w:rPr>
          <w:rFonts w:hint="cs"/>
          <w:rtl/>
        </w:rPr>
        <w:t>عنْ</w:t>
      </w:r>
      <w:r w:rsidRPr="00510C59">
        <w:rPr>
          <w:rtl/>
        </w:rPr>
        <w:t xml:space="preserve"> </w:t>
      </w:r>
      <w:r w:rsidRPr="00510C59">
        <w:rPr>
          <w:rFonts w:hint="cs"/>
          <w:rtl/>
        </w:rPr>
        <w:t>أُسامَةَ</w:t>
      </w:r>
      <w:r w:rsidRPr="00510C59">
        <w:rPr>
          <w:rtl/>
        </w:rPr>
        <w:t xml:space="preserve"> </w:t>
      </w:r>
      <w:r w:rsidRPr="00510C59">
        <w:rPr>
          <w:rFonts w:hint="cs"/>
          <w:rtl/>
        </w:rPr>
        <w:t>بْنِ</w:t>
      </w:r>
      <w:r w:rsidRPr="00510C59">
        <w:rPr>
          <w:rtl/>
        </w:rPr>
        <w:t xml:space="preserve"> </w:t>
      </w:r>
      <w:r w:rsidRPr="00510C59">
        <w:rPr>
          <w:rFonts w:hint="cs"/>
          <w:rtl/>
        </w:rPr>
        <w:t>زيْدٍ</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w:t>
      </w:r>
      <w:r w:rsidRPr="00510C59">
        <w:rPr>
          <w:rtl/>
        </w:rPr>
        <w:t>نْهُم</w:t>
      </w:r>
      <w:r w:rsidRPr="00510C59">
        <w:rPr>
          <w:rFonts w:hint="cs"/>
          <w:rtl/>
        </w:rPr>
        <w:t>َ</w:t>
      </w:r>
      <w:r w:rsidRPr="00510C59">
        <w:rPr>
          <w:rtl/>
        </w:rPr>
        <w:t>ا ق</w:t>
      </w:r>
      <w:r w:rsidRPr="00510C59">
        <w:rPr>
          <w:rFonts w:hint="cs"/>
          <w:rtl/>
        </w:rPr>
        <w:t>َ</w:t>
      </w:r>
      <w:r w:rsidRPr="00510C59">
        <w:rPr>
          <w:rtl/>
        </w:rPr>
        <w:t>الَ: ق</w:t>
      </w:r>
      <w:r w:rsidRPr="00510C59">
        <w:rPr>
          <w:rFonts w:hint="cs"/>
          <w:rtl/>
        </w:rPr>
        <w:t>َ</w:t>
      </w:r>
      <w:r w:rsidRPr="00510C59">
        <w:rPr>
          <w:rtl/>
        </w:rPr>
        <w:t>الَ رسُولُ اللَّه</w:t>
      </w:r>
      <w:r w:rsidRPr="00510C59">
        <w:rPr>
          <w:rFonts w:hint="cs"/>
          <w:rtl/>
        </w:rPr>
        <w:t>ِ</w:t>
      </w:r>
      <w:r w:rsidRPr="00510C59">
        <w:rPr>
          <w:rtl/>
        </w:rPr>
        <w:t xml:space="preserve"> صَلَّى اللهُ عَلَيْهِ وَسَلَّمَ: «مَنْ صُنِعَ إَلَيْهِ م</w:t>
      </w:r>
      <w:r w:rsidRPr="00510C59">
        <w:rPr>
          <w:rFonts w:hint="cs"/>
          <w:rtl/>
        </w:rPr>
        <w:t>َ</w:t>
      </w:r>
      <w:r w:rsidRPr="00510C59">
        <w:rPr>
          <w:rtl/>
        </w:rPr>
        <w:t>عْرُوفٌ، ف</w:t>
      </w:r>
      <w:r w:rsidRPr="00510C59">
        <w:rPr>
          <w:rFonts w:hint="cs"/>
          <w:rtl/>
        </w:rPr>
        <w:t>َ</w:t>
      </w:r>
      <w:r w:rsidRPr="00510C59">
        <w:rPr>
          <w:rtl/>
        </w:rPr>
        <w:t>ق</w:t>
      </w:r>
      <w:r w:rsidRPr="00510C59">
        <w:rPr>
          <w:rFonts w:hint="cs"/>
          <w:rtl/>
        </w:rPr>
        <w:t>َ</w:t>
      </w:r>
      <w:r w:rsidRPr="00510C59">
        <w:rPr>
          <w:rtl/>
        </w:rPr>
        <w:t>الَ لِفَاعِلِهِ: ج</w:t>
      </w:r>
      <w:r w:rsidRPr="00510C59">
        <w:rPr>
          <w:rFonts w:hint="cs"/>
          <w:rtl/>
        </w:rPr>
        <w:t>َ</w:t>
      </w:r>
      <w:r w:rsidRPr="00510C59">
        <w:rPr>
          <w:rtl/>
        </w:rPr>
        <w:t>زَاك</w:t>
      </w:r>
      <w:r w:rsidRPr="00510C59">
        <w:rPr>
          <w:rFonts w:hint="cs"/>
          <w:rtl/>
        </w:rPr>
        <w:t>َ</w:t>
      </w:r>
      <w:r w:rsidRPr="00510C59">
        <w:rPr>
          <w:rtl/>
        </w:rPr>
        <w:t xml:space="preserve"> اللَّه</w:t>
      </w:r>
      <w:r w:rsidRPr="00510C59">
        <w:rPr>
          <w:rFonts w:hint="cs"/>
          <w:rtl/>
        </w:rPr>
        <w:t>ُ</w:t>
      </w:r>
      <w:r w:rsidRPr="00510C59">
        <w:rPr>
          <w:rtl/>
        </w:rPr>
        <w:t xml:space="preserve"> خَيْراً، فَقَد</w:t>
      </w:r>
      <w:r w:rsidRPr="00510C59">
        <w:rPr>
          <w:rFonts w:hint="cs"/>
          <w:rtl/>
        </w:rPr>
        <w:t>ْ</w:t>
      </w:r>
      <w:r w:rsidRPr="00510C59">
        <w:rPr>
          <w:rtl/>
        </w:rPr>
        <w:t xml:space="preserve"> أَبْلَغَ في الثَّنَاءِ».</w:t>
      </w:r>
      <w:r w:rsidRPr="00510C59">
        <w:rPr>
          <w:rFonts w:hint="cs"/>
          <w:rtl/>
        </w:rPr>
        <w:t xml:space="preserve"> </w:t>
      </w:r>
      <w:r w:rsidRPr="00510C59">
        <w:rPr>
          <w:rtl/>
        </w:rPr>
        <w:t>رواه الترمذي وقَالَ: حَدِيثٌ حسنٌ صَحِيحٌ.</w:t>
      </w:r>
    </w:p>
    <w:p w:rsidR="00152E87" w:rsidRPr="00510C59" w:rsidRDefault="00152E87" w:rsidP="00510C59">
      <w:pPr>
        <w:pStyle w:val="a9"/>
        <w:rPr>
          <w:rtl/>
        </w:rPr>
      </w:pPr>
      <w:r w:rsidRPr="00510C59">
        <w:rPr>
          <w:rFonts w:hint="cs"/>
          <w:rtl/>
        </w:rPr>
        <w:t>857. از اسامه بن زید ـ</w:t>
      </w:r>
      <w:r w:rsidR="00573ACA" w:rsidRPr="00510C59">
        <w:rPr>
          <w:rFonts w:cs="CTraditional Arabic" w:hint="cs"/>
          <w:rtl/>
        </w:rPr>
        <w:t>س</w:t>
      </w:r>
      <w:r w:rsidRPr="00510C59">
        <w:rPr>
          <w:rFonts w:hint="cs"/>
          <w:rtl/>
        </w:rPr>
        <w:t>ـ روایت شده است پیامبر</w:t>
      </w:r>
      <w:r w:rsidRPr="006717F5">
        <w:rPr>
          <w:rFonts w:cs="CTraditional Arabic" w:hint="cs"/>
          <w:sz w:val="26"/>
          <w:szCs w:val="26"/>
          <w:rtl/>
        </w:rPr>
        <w:t>ص</w:t>
      </w:r>
      <w:r w:rsidRPr="00510C59">
        <w:rPr>
          <w:rFonts w:hint="cs"/>
          <w:rtl/>
        </w:rPr>
        <w:t xml:space="preserve"> فرمودند: «کسی که از جانب کسی دیگر کار نیکی برایش انجام شود و او به انجام دهنده‌ی آن بگوید: </w:t>
      </w:r>
      <w:r w:rsidRPr="00510C59">
        <w:rPr>
          <w:rStyle w:val="Char7"/>
          <w:rtl/>
        </w:rPr>
        <w:t>ج</w:t>
      </w:r>
      <w:r w:rsidRPr="00510C59">
        <w:rPr>
          <w:rStyle w:val="Char7"/>
          <w:rFonts w:hint="cs"/>
          <w:rtl/>
        </w:rPr>
        <w:t>َ</w:t>
      </w:r>
      <w:r w:rsidRPr="00510C59">
        <w:rPr>
          <w:rStyle w:val="Char7"/>
          <w:rtl/>
        </w:rPr>
        <w:t>زَا</w:t>
      </w:r>
      <w:r w:rsidR="00510C59">
        <w:rPr>
          <w:rStyle w:val="Char7"/>
          <w:rFonts w:hint="cs"/>
          <w:rtl/>
        </w:rPr>
        <w:t>ك</w:t>
      </w:r>
      <w:r w:rsidRPr="00510C59">
        <w:rPr>
          <w:rStyle w:val="Char7"/>
          <w:rtl/>
        </w:rPr>
        <w:t xml:space="preserve"> اللَّه</w:t>
      </w:r>
      <w:r w:rsidRPr="00510C59">
        <w:rPr>
          <w:rStyle w:val="Char7"/>
          <w:rFonts w:hint="cs"/>
          <w:rtl/>
        </w:rPr>
        <w:t>ُ</w:t>
      </w:r>
      <w:r w:rsidRPr="00510C59">
        <w:rPr>
          <w:rStyle w:val="Char7"/>
          <w:rtl/>
        </w:rPr>
        <w:t xml:space="preserve"> خَ</w:t>
      </w:r>
      <w:r w:rsidR="00A81F7E" w:rsidRPr="00510C59">
        <w:rPr>
          <w:rStyle w:val="Char7"/>
          <w:rtl/>
        </w:rPr>
        <w:t>ی</w:t>
      </w:r>
      <w:r w:rsidRPr="00510C59">
        <w:rPr>
          <w:rStyle w:val="Char7"/>
          <w:rtl/>
        </w:rPr>
        <w:t>راً</w:t>
      </w:r>
      <w:r w:rsidRPr="00510C59">
        <w:rPr>
          <w:rFonts w:hint="cs"/>
          <w:rtl/>
        </w:rPr>
        <w:t>: خداوند جزای خیرت عطا کند، سپاس و تشکر خود را به بهترین وجهی ادا کرده است»</w:t>
      </w:r>
      <w:r w:rsidRPr="00510C59">
        <w:rPr>
          <w:vertAlign w:val="superscript"/>
          <w:rtl/>
        </w:rPr>
        <w:footnoteReference w:id="837"/>
      </w:r>
      <w:r w:rsidRPr="00510C59">
        <w:rPr>
          <w:rFonts w:hint="cs"/>
          <w:rtl/>
        </w:rPr>
        <w:t>.</w:t>
      </w:r>
    </w:p>
    <w:p w:rsidR="00152E87" w:rsidRPr="00510C59" w:rsidRDefault="00152E87" w:rsidP="00510C59">
      <w:pPr>
        <w:pStyle w:val="af0"/>
        <w:rPr>
          <w:rtl/>
        </w:rPr>
      </w:pPr>
      <w:r w:rsidRPr="00510C59">
        <w:rPr>
          <w:rFonts w:hint="cs"/>
          <w:rtl/>
        </w:rPr>
        <w:t>858-</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جَابرٍ</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قَ</w:t>
      </w:r>
      <w:r w:rsidRPr="00510C59">
        <w:rPr>
          <w:rtl/>
        </w:rPr>
        <w:t>ال</w:t>
      </w:r>
      <w:r w:rsidRPr="00510C59">
        <w:rPr>
          <w:rFonts w:hint="cs"/>
          <w:rtl/>
        </w:rPr>
        <w:t>َ</w:t>
      </w:r>
      <w:r w:rsidRPr="00510C59">
        <w:rPr>
          <w:rtl/>
        </w:rPr>
        <w:t>: قَال</w:t>
      </w:r>
      <w:r w:rsidRPr="00510C59">
        <w:rPr>
          <w:rFonts w:hint="cs"/>
          <w:rtl/>
        </w:rPr>
        <w:t>َ</w:t>
      </w:r>
      <w:r w:rsidRPr="00510C59">
        <w:rPr>
          <w:rtl/>
        </w:rPr>
        <w:t xml:space="preserve"> ر</w:t>
      </w:r>
      <w:r w:rsidRPr="00510C59">
        <w:rPr>
          <w:rFonts w:hint="cs"/>
          <w:rtl/>
        </w:rPr>
        <w:t>َ</w:t>
      </w:r>
      <w:r w:rsidRPr="00510C59">
        <w:rPr>
          <w:rtl/>
        </w:rPr>
        <w:t>سُولُ اللَّهِ صَلَّى اللهُ عَلَيْهِ وَسَلَّمَ: «لا</w:t>
      </w:r>
      <w:r w:rsidRPr="00510C59">
        <w:rPr>
          <w:rFonts w:hint="cs"/>
          <w:rtl/>
        </w:rPr>
        <w:t>َ</w:t>
      </w:r>
      <w:r w:rsidRPr="00510C59">
        <w:rPr>
          <w:rtl/>
        </w:rPr>
        <w:t xml:space="preserve"> تَد</w:t>
      </w:r>
      <w:r w:rsidRPr="00510C59">
        <w:rPr>
          <w:rFonts w:hint="cs"/>
          <w:rtl/>
        </w:rPr>
        <w:t>ْ</w:t>
      </w:r>
      <w:r w:rsidRPr="00510C59">
        <w:rPr>
          <w:rtl/>
        </w:rPr>
        <w:t>عُوا عَل</w:t>
      </w:r>
      <w:r w:rsidRPr="00510C59">
        <w:rPr>
          <w:rFonts w:hint="cs"/>
          <w:rtl/>
        </w:rPr>
        <w:t>َ</w:t>
      </w:r>
      <w:r w:rsidRPr="00510C59">
        <w:rPr>
          <w:rtl/>
        </w:rPr>
        <w:t>ى أَنْفُسِكُم، وَلا</w:t>
      </w:r>
      <w:r w:rsidRPr="00510C59">
        <w:rPr>
          <w:rFonts w:hint="cs"/>
          <w:rtl/>
        </w:rPr>
        <w:t>َ</w:t>
      </w:r>
      <w:r w:rsidRPr="00510C59">
        <w:rPr>
          <w:rtl/>
        </w:rPr>
        <w:t xml:space="preserve"> ت</w:t>
      </w:r>
      <w:r w:rsidRPr="00510C59">
        <w:rPr>
          <w:rFonts w:hint="cs"/>
          <w:rtl/>
        </w:rPr>
        <w:t>َ</w:t>
      </w:r>
      <w:r w:rsidRPr="00510C59">
        <w:rPr>
          <w:rtl/>
        </w:rPr>
        <w:t>دْعُوا عَل</w:t>
      </w:r>
      <w:r w:rsidRPr="00510C59">
        <w:rPr>
          <w:rFonts w:hint="cs"/>
          <w:rtl/>
        </w:rPr>
        <w:t>َ</w:t>
      </w:r>
      <w:r w:rsidRPr="00510C59">
        <w:rPr>
          <w:rtl/>
        </w:rPr>
        <w:t>ى أَو</w:t>
      </w:r>
      <w:r w:rsidRPr="00510C59">
        <w:rPr>
          <w:rFonts w:hint="cs"/>
          <w:rtl/>
        </w:rPr>
        <w:t>ْ</w:t>
      </w:r>
      <w:r w:rsidRPr="00510C59">
        <w:rPr>
          <w:rtl/>
        </w:rPr>
        <w:t>لا</w:t>
      </w:r>
      <w:r w:rsidRPr="00510C59">
        <w:rPr>
          <w:rFonts w:hint="cs"/>
          <w:rtl/>
        </w:rPr>
        <w:t>َ</w:t>
      </w:r>
      <w:r w:rsidRPr="00510C59">
        <w:rPr>
          <w:rtl/>
        </w:rPr>
        <w:t>دِكُم</w:t>
      </w:r>
      <w:r w:rsidRPr="00510C59">
        <w:rPr>
          <w:rFonts w:hint="cs"/>
          <w:rtl/>
        </w:rPr>
        <w:t>ْ</w:t>
      </w:r>
      <w:r w:rsidRPr="00510C59">
        <w:rPr>
          <w:rtl/>
        </w:rPr>
        <w:t>، و</w:t>
      </w:r>
      <w:r w:rsidRPr="00510C59">
        <w:rPr>
          <w:rFonts w:hint="cs"/>
          <w:rtl/>
        </w:rPr>
        <w:t>َ</w:t>
      </w:r>
      <w:r w:rsidRPr="00510C59">
        <w:rPr>
          <w:rtl/>
        </w:rPr>
        <w:t>لا</w:t>
      </w:r>
      <w:r w:rsidRPr="00510C59">
        <w:rPr>
          <w:rFonts w:hint="cs"/>
          <w:rtl/>
        </w:rPr>
        <w:t>َ</w:t>
      </w:r>
      <w:r w:rsidRPr="00510C59">
        <w:rPr>
          <w:rtl/>
        </w:rPr>
        <w:t xml:space="preserve"> تَدْعُوا ع</w:t>
      </w:r>
      <w:r w:rsidRPr="00510C59">
        <w:rPr>
          <w:rFonts w:hint="cs"/>
          <w:rtl/>
        </w:rPr>
        <w:t>َ</w:t>
      </w:r>
      <w:r w:rsidRPr="00510C59">
        <w:rPr>
          <w:rtl/>
        </w:rPr>
        <w:t>ل</w:t>
      </w:r>
      <w:r w:rsidRPr="00510C59">
        <w:rPr>
          <w:rFonts w:hint="cs"/>
          <w:rtl/>
        </w:rPr>
        <w:t>َ</w:t>
      </w:r>
      <w:r w:rsidRPr="00510C59">
        <w:rPr>
          <w:rtl/>
        </w:rPr>
        <w:t>ى أَمْوَالِكُم</w:t>
      </w:r>
      <w:r w:rsidRPr="00510C59">
        <w:rPr>
          <w:rFonts w:hint="cs"/>
          <w:rtl/>
        </w:rPr>
        <w:t>ْ</w:t>
      </w:r>
      <w:r w:rsidRPr="00510C59">
        <w:rPr>
          <w:rtl/>
        </w:rPr>
        <w:t>، لا</w:t>
      </w:r>
      <w:r w:rsidRPr="00510C59">
        <w:rPr>
          <w:rFonts w:hint="cs"/>
          <w:rtl/>
        </w:rPr>
        <w:t>َ</w:t>
      </w:r>
      <w:r w:rsidRPr="00510C59">
        <w:rPr>
          <w:rtl/>
        </w:rPr>
        <w:t xml:space="preserve"> تُوافِقُوا مِنَ اللَّهِ س</w:t>
      </w:r>
      <w:r w:rsidRPr="00510C59">
        <w:rPr>
          <w:rFonts w:hint="cs"/>
          <w:rtl/>
        </w:rPr>
        <w:t>َ</w:t>
      </w:r>
      <w:r w:rsidRPr="00510C59">
        <w:rPr>
          <w:rtl/>
        </w:rPr>
        <w:t>اع</w:t>
      </w:r>
      <w:r w:rsidRPr="00510C59">
        <w:rPr>
          <w:rFonts w:hint="cs"/>
          <w:rtl/>
        </w:rPr>
        <w:t>َ</w:t>
      </w:r>
      <w:r w:rsidRPr="00510C59">
        <w:rPr>
          <w:rtl/>
        </w:rPr>
        <w:t>ة</w:t>
      </w:r>
      <w:r w:rsidRPr="00510C59">
        <w:rPr>
          <w:rFonts w:hint="cs"/>
          <w:rtl/>
        </w:rPr>
        <w:t>ً</w:t>
      </w:r>
      <w:r w:rsidRPr="00510C59">
        <w:rPr>
          <w:rtl/>
        </w:rPr>
        <w:t xml:space="preserve"> يُس</w:t>
      </w:r>
      <w:r w:rsidRPr="00510C59">
        <w:rPr>
          <w:rFonts w:hint="cs"/>
          <w:rtl/>
        </w:rPr>
        <w:t>ْ</w:t>
      </w:r>
      <w:r w:rsidRPr="00510C59">
        <w:rPr>
          <w:rtl/>
        </w:rPr>
        <w:t>أَلُ فِي</w:t>
      </w:r>
      <w:r w:rsidRPr="00510C59">
        <w:rPr>
          <w:rFonts w:hint="cs"/>
          <w:rtl/>
        </w:rPr>
        <w:t>ْ</w:t>
      </w:r>
      <w:r w:rsidRPr="00510C59">
        <w:rPr>
          <w:rtl/>
        </w:rPr>
        <w:t>هَا عَط</w:t>
      </w:r>
      <w:r w:rsidRPr="00510C59">
        <w:rPr>
          <w:rFonts w:hint="cs"/>
          <w:rtl/>
        </w:rPr>
        <w:t>َ</w:t>
      </w:r>
      <w:r w:rsidRPr="00510C59">
        <w:rPr>
          <w:rtl/>
        </w:rPr>
        <w:t>اءً، فيَسْتَج</w:t>
      </w:r>
      <w:r w:rsidRPr="00510C59">
        <w:rPr>
          <w:rFonts w:hint="cs"/>
          <w:rtl/>
        </w:rPr>
        <w:t>ِ</w:t>
      </w:r>
      <w:r w:rsidRPr="00510C59">
        <w:rPr>
          <w:rtl/>
        </w:rPr>
        <w:t>ي</w:t>
      </w:r>
      <w:r w:rsidRPr="00510C59">
        <w:rPr>
          <w:rFonts w:hint="cs"/>
          <w:rtl/>
        </w:rPr>
        <w:t>ْ</w:t>
      </w:r>
      <w:r w:rsidRPr="00510C59">
        <w:rPr>
          <w:rtl/>
        </w:rPr>
        <w:t>بَ لَكُم</w:t>
      </w:r>
      <w:r w:rsidRPr="00510C59">
        <w:rPr>
          <w:rFonts w:hint="cs"/>
          <w:rtl/>
        </w:rPr>
        <w:t>ْ</w:t>
      </w:r>
      <w:r w:rsidRPr="00510C59">
        <w:rPr>
          <w:rtl/>
        </w:rPr>
        <w:t>» رواه مسلم.</w:t>
      </w:r>
    </w:p>
    <w:p w:rsidR="00152E87" w:rsidRPr="00510C59" w:rsidRDefault="00152E87" w:rsidP="00510C59">
      <w:pPr>
        <w:pStyle w:val="a9"/>
        <w:rPr>
          <w:rtl/>
        </w:rPr>
      </w:pPr>
      <w:r w:rsidRPr="00510C59">
        <w:rPr>
          <w:rFonts w:hint="cs"/>
          <w:rtl/>
        </w:rPr>
        <w:t>858. از جابر ـ</w:t>
      </w:r>
      <w:r w:rsidR="00573ACA" w:rsidRPr="00510C59">
        <w:rPr>
          <w:rFonts w:cs="CTraditional Arabic" w:hint="cs"/>
          <w:rtl/>
        </w:rPr>
        <w:t>س</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فرمودند: «به ضرر خود و اولاد و اموالتان دعا نکنید، مبادا آن دعا با ساعتی همراه شود که ساعت اجابت دعا از طرف خداست و دعای بد شما هم در آن ساعت قبول شود»</w:t>
      </w:r>
      <w:r w:rsidRPr="00510C59">
        <w:rPr>
          <w:vertAlign w:val="superscript"/>
          <w:rtl/>
        </w:rPr>
        <w:footnoteReference w:id="838"/>
      </w:r>
      <w:r w:rsidRPr="00510C59">
        <w:rPr>
          <w:rFonts w:hint="cs"/>
          <w:rtl/>
        </w:rPr>
        <w:t>.</w:t>
      </w:r>
    </w:p>
    <w:p w:rsidR="00152E87" w:rsidRPr="00510C59" w:rsidRDefault="00152E87" w:rsidP="00510C59">
      <w:pPr>
        <w:pStyle w:val="af0"/>
        <w:rPr>
          <w:rtl/>
        </w:rPr>
      </w:pPr>
      <w:r w:rsidRPr="00510C59">
        <w:rPr>
          <w:rFonts w:hint="cs"/>
          <w:rtl/>
        </w:rPr>
        <w:t>859-</w:t>
      </w:r>
      <w:r w:rsidRPr="00510C59">
        <w:rPr>
          <w:rFonts w:ascii="Times New Roman" w:hAnsi="Times New Roman" w:cs="Times New Roman" w:hint="cs"/>
          <w:rtl/>
        </w:rPr>
        <w:t> </w:t>
      </w:r>
      <w:r w:rsidRPr="00510C59">
        <w:rPr>
          <w:rFonts w:hint="cs"/>
          <w:rtl/>
        </w:rPr>
        <w:t>وَعَنْ أب</w:t>
      </w:r>
      <w:r w:rsidR="00510C59">
        <w:rPr>
          <w:rFonts w:hint="cs"/>
          <w:rtl/>
        </w:rPr>
        <w:t>ي</w:t>
      </w:r>
      <w:r w:rsidRPr="00510C59">
        <w:rPr>
          <w:rFonts w:hint="cs"/>
          <w:rtl/>
        </w:rPr>
        <w:t xml:space="preserve"> هريرة رض</w:t>
      </w:r>
      <w:r w:rsidR="00510C59">
        <w:rPr>
          <w:rFonts w:hint="cs"/>
          <w:rtl/>
        </w:rPr>
        <w:t>ي</w:t>
      </w:r>
      <w:r w:rsidRPr="00510C59">
        <w:rPr>
          <w:rFonts w:hint="cs"/>
          <w:rtl/>
        </w:rPr>
        <w:t xml:space="preserve"> الله عن</w:t>
      </w:r>
      <w:r w:rsidRPr="00510C59">
        <w:rPr>
          <w:rtl/>
        </w:rPr>
        <w:t>هُ أَنَّ رَسُول</w:t>
      </w:r>
      <w:r w:rsidRPr="00510C59">
        <w:rPr>
          <w:rFonts w:hint="cs"/>
          <w:rtl/>
        </w:rPr>
        <w:t>َ</w:t>
      </w:r>
      <w:r w:rsidRPr="00510C59">
        <w:rPr>
          <w:rtl/>
        </w:rPr>
        <w:t xml:space="preserve"> اللَّهِ صَلَّى اللهُ عَلَيْهِ وَسَلَّمَ قَالَ: «يُسْت</w:t>
      </w:r>
      <w:r w:rsidRPr="00510C59">
        <w:rPr>
          <w:rFonts w:hint="cs"/>
          <w:rtl/>
        </w:rPr>
        <w:t>َ</w:t>
      </w:r>
      <w:r w:rsidRPr="00510C59">
        <w:rPr>
          <w:rtl/>
        </w:rPr>
        <w:t>جَابُ لأَحَدِكُم</w:t>
      </w:r>
      <w:r w:rsidRPr="00510C59">
        <w:rPr>
          <w:rFonts w:hint="cs"/>
          <w:rtl/>
        </w:rPr>
        <w:t>ْ</w:t>
      </w:r>
      <w:r w:rsidRPr="00510C59">
        <w:rPr>
          <w:rtl/>
        </w:rPr>
        <w:t xml:space="preserve"> م</w:t>
      </w:r>
      <w:r w:rsidRPr="00510C59">
        <w:rPr>
          <w:rFonts w:hint="cs"/>
          <w:rtl/>
        </w:rPr>
        <w:t>َ</w:t>
      </w:r>
      <w:r w:rsidRPr="00510C59">
        <w:rPr>
          <w:rtl/>
        </w:rPr>
        <w:t>ا لَم</w:t>
      </w:r>
      <w:r w:rsidRPr="00510C59">
        <w:rPr>
          <w:rFonts w:hint="cs"/>
          <w:rtl/>
        </w:rPr>
        <w:t>ْ</w:t>
      </w:r>
      <w:r w:rsidRPr="00510C59">
        <w:rPr>
          <w:rtl/>
        </w:rPr>
        <w:t xml:space="preserve"> ي</w:t>
      </w:r>
      <w:r w:rsidRPr="00510C59">
        <w:rPr>
          <w:rFonts w:hint="cs"/>
          <w:rtl/>
        </w:rPr>
        <w:t>َ</w:t>
      </w:r>
      <w:r w:rsidRPr="00510C59">
        <w:rPr>
          <w:rtl/>
        </w:rPr>
        <w:t>عْج</w:t>
      </w:r>
      <w:r w:rsidRPr="00510C59">
        <w:rPr>
          <w:rFonts w:hint="cs"/>
          <w:rtl/>
        </w:rPr>
        <w:t>َ</w:t>
      </w:r>
      <w:r w:rsidRPr="00510C59">
        <w:rPr>
          <w:rtl/>
        </w:rPr>
        <w:t>لْ: يقُولُ</w:t>
      </w:r>
      <w:r w:rsidRPr="00510C59">
        <w:rPr>
          <w:rFonts w:hint="cs"/>
          <w:rtl/>
        </w:rPr>
        <w:t>:</w:t>
      </w:r>
      <w:r w:rsidRPr="00510C59">
        <w:rPr>
          <w:rtl/>
        </w:rPr>
        <w:t xml:space="preserve"> قَد دَع</w:t>
      </w:r>
      <w:r w:rsidRPr="00510C59">
        <w:rPr>
          <w:rFonts w:hint="cs"/>
          <w:rtl/>
        </w:rPr>
        <w:t>َ</w:t>
      </w:r>
      <w:r w:rsidRPr="00510C59">
        <w:rPr>
          <w:rtl/>
        </w:rPr>
        <w:t>و</w:t>
      </w:r>
      <w:r w:rsidRPr="00510C59">
        <w:rPr>
          <w:rFonts w:hint="cs"/>
          <w:rtl/>
        </w:rPr>
        <w:t>ْ</w:t>
      </w:r>
      <w:r w:rsidRPr="00510C59">
        <w:rPr>
          <w:rtl/>
        </w:rPr>
        <w:t>تُ رَبِّي</w:t>
      </w:r>
      <w:r w:rsidRPr="00510C59">
        <w:rPr>
          <w:rFonts w:hint="cs"/>
          <w:rtl/>
        </w:rPr>
        <w:t>ْ</w:t>
      </w:r>
      <w:r w:rsidRPr="00510C59">
        <w:rPr>
          <w:rtl/>
        </w:rPr>
        <w:t>، فَل</w:t>
      </w:r>
      <w:r w:rsidRPr="00510C59">
        <w:rPr>
          <w:rFonts w:hint="cs"/>
          <w:rtl/>
        </w:rPr>
        <w:t>َ</w:t>
      </w:r>
      <w:r w:rsidRPr="00510C59">
        <w:rPr>
          <w:rtl/>
        </w:rPr>
        <w:t>م</w:t>
      </w:r>
      <w:r w:rsidRPr="00510C59">
        <w:rPr>
          <w:rFonts w:hint="cs"/>
          <w:rtl/>
        </w:rPr>
        <w:t>ْ</w:t>
      </w:r>
      <w:r w:rsidRPr="00510C59">
        <w:rPr>
          <w:rtl/>
        </w:rPr>
        <w:t xml:space="preserve"> ي</w:t>
      </w:r>
      <w:r w:rsidRPr="00510C59">
        <w:rPr>
          <w:rFonts w:hint="cs"/>
          <w:rtl/>
        </w:rPr>
        <w:t>َ</w:t>
      </w:r>
      <w:r w:rsidRPr="00510C59">
        <w:rPr>
          <w:rtl/>
        </w:rPr>
        <w:t>سْتَج</w:t>
      </w:r>
      <w:r w:rsidRPr="00510C59">
        <w:rPr>
          <w:rFonts w:hint="cs"/>
          <w:rtl/>
        </w:rPr>
        <w:t>ِ</w:t>
      </w:r>
      <w:r w:rsidRPr="00510C59">
        <w:rPr>
          <w:rtl/>
        </w:rPr>
        <w:t>بْ ل</w:t>
      </w:r>
      <w:r w:rsidRPr="00510C59">
        <w:rPr>
          <w:rFonts w:hint="cs"/>
          <w:rtl/>
        </w:rPr>
        <w:t>ِ</w:t>
      </w:r>
      <w:r w:rsidRPr="00510C59">
        <w:rPr>
          <w:rtl/>
        </w:rPr>
        <w:t>ي</w:t>
      </w:r>
      <w:r w:rsidRPr="00510C59">
        <w:rPr>
          <w:rFonts w:hint="cs"/>
          <w:rtl/>
        </w:rPr>
        <w:t>ْ</w:t>
      </w:r>
      <w:r w:rsidRPr="00510C59">
        <w:rPr>
          <w:rtl/>
        </w:rPr>
        <w:t>» متفقٌ عليه.</w:t>
      </w:r>
    </w:p>
    <w:p w:rsidR="00152E87" w:rsidRPr="00510C59" w:rsidRDefault="00152E87" w:rsidP="00510C59">
      <w:pPr>
        <w:pStyle w:val="af0"/>
        <w:spacing w:before="0"/>
        <w:rPr>
          <w:rtl/>
        </w:rPr>
      </w:pPr>
      <w:r w:rsidRPr="00510C59">
        <w:rPr>
          <w:rtl/>
        </w:rPr>
        <w:t>وفي رِوَايَةٍ ل</w:t>
      </w:r>
      <w:r w:rsidRPr="00510C59">
        <w:rPr>
          <w:rFonts w:hint="cs"/>
          <w:rtl/>
        </w:rPr>
        <w:t>ِ</w:t>
      </w:r>
      <w:r w:rsidRPr="00510C59">
        <w:rPr>
          <w:rtl/>
        </w:rPr>
        <w:t>مُسْلِمٍ: «لا يزَالُ يُسْتَجَابُ لِلعَبْدِ مَا لَم</w:t>
      </w:r>
      <w:r w:rsidRPr="00510C59">
        <w:rPr>
          <w:rFonts w:hint="cs"/>
          <w:rtl/>
        </w:rPr>
        <w:t>ْ</w:t>
      </w:r>
      <w:r w:rsidRPr="00510C59">
        <w:rPr>
          <w:rtl/>
        </w:rPr>
        <w:t xml:space="preserve"> ي</w:t>
      </w:r>
      <w:r w:rsidRPr="00510C59">
        <w:rPr>
          <w:rFonts w:hint="cs"/>
          <w:rtl/>
        </w:rPr>
        <w:t>َ</w:t>
      </w:r>
      <w:r w:rsidRPr="00510C59">
        <w:rPr>
          <w:rtl/>
        </w:rPr>
        <w:t>د</w:t>
      </w:r>
      <w:r w:rsidRPr="00510C59">
        <w:rPr>
          <w:rFonts w:hint="cs"/>
          <w:rtl/>
        </w:rPr>
        <w:t>َ</w:t>
      </w:r>
      <w:r w:rsidRPr="00510C59">
        <w:rPr>
          <w:rtl/>
        </w:rPr>
        <w:t>عُ بإِثمٍ، أَوْ قَطِيع</w:t>
      </w:r>
      <w:r w:rsidRPr="00510C59">
        <w:rPr>
          <w:rFonts w:hint="cs"/>
          <w:rtl/>
        </w:rPr>
        <w:t>َ</w:t>
      </w:r>
      <w:r w:rsidRPr="00510C59">
        <w:rPr>
          <w:rtl/>
        </w:rPr>
        <w:t>ةِ رَحِمٍ، م</w:t>
      </w:r>
      <w:r w:rsidRPr="00510C59">
        <w:rPr>
          <w:rFonts w:hint="cs"/>
          <w:rtl/>
        </w:rPr>
        <w:t>َ</w:t>
      </w:r>
      <w:r w:rsidRPr="00510C59">
        <w:rPr>
          <w:rtl/>
        </w:rPr>
        <w:t>ا لَمْ يَسْت</w:t>
      </w:r>
      <w:r w:rsidRPr="00510C59">
        <w:rPr>
          <w:rFonts w:hint="cs"/>
          <w:rtl/>
        </w:rPr>
        <w:t>َ</w:t>
      </w:r>
      <w:r w:rsidRPr="00510C59">
        <w:rPr>
          <w:rtl/>
        </w:rPr>
        <w:t>عْجِلْ» قِيلَ: ي</w:t>
      </w:r>
      <w:r w:rsidRPr="00510C59">
        <w:rPr>
          <w:rFonts w:hint="cs"/>
          <w:rtl/>
        </w:rPr>
        <w:t>َ</w:t>
      </w:r>
      <w:r w:rsidRPr="00510C59">
        <w:rPr>
          <w:rtl/>
        </w:rPr>
        <w:t>ا ر</w:t>
      </w:r>
      <w:r w:rsidRPr="00510C59">
        <w:rPr>
          <w:rFonts w:hint="cs"/>
          <w:rtl/>
        </w:rPr>
        <w:t>َ</w:t>
      </w:r>
      <w:r w:rsidRPr="00510C59">
        <w:rPr>
          <w:rtl/>
        </w:rPr>
        <w:t>سُولَ اللَّهِ</w:t>
      </w:r>
      <w:r w:rsidRPr="00510C59">
        <w:rPr>
          <w:rFonts w:hint="cs"/>
          <w:rtl/>
        </w:rPr>
        <w:t>،</w:t>
      </w:r>
      <w:r w:rsidRPr="00510C59">
        <w:rPr>
          <w:rtl/>
        </w:rPr>
        <w:t xml:space="preserve"> مَا الاسْتِعْجَالُ؟ قَالَ: «يَقُولُ: قَدْ د</w:t>
      </w:r>
      <w:r w:rsidRPr="00510C59">
        <w:rPr>
          <w:rFonts w:hint="cs"/>
          <w:rtl/>
        </w:rPr>
        <w:t>َ</w:t>
      </w:r>
      <w:r w:rsidRPr="00510C59">
        <w:rPr>
          <w:rtl/>
        </w:rPr>
        <w:t>عَوْتُ، وَقَدْ دَعَوْتُ فَلَم</w:t>
      </w:r>
      <w:r w:rsidRPr="00510C59">
        <w:rPr>
          <w:rFonts w:hint="cs"/>
          <w:rtl/>
        </w:rPr>
        <w:t>ْ</w:t>
      </w:r>
      <w:r w:rsidRPr="00510C59">
        <w:rPr>
          <w:rtl/>
        </w:rPr>
        <w:t xml:space="preserve"> أَرَ يَسْتَجِي</w:t>
      </w:r>
      <w:r w:rsidRPr="00510C59">
        <w:rPr>
          <w:rFonts w:hint="cs"/>
          <w:rtl/>
        </w:rPr>
        <w:t>ْ</w:t>
      </w:r>
      <w:r w:rsidRPr="00510C59">
        <w:rPr>
          <w:rtl/>
        </w:rPr>
        <w:t>بُ ل</w:t>
      </w:r>
      <w:r w:rsidRPr="00510C59">
        <w:rPr>
          <w:rFonts w:hint="cs"/>
          <w:rtl/>
        </w:rPr>
        <w:t>ِ</w:t>
      </w:r>
      <w:r w:rsidRPr="00510C59">
        <w:rPr>
          <w:rtl/>
        </w:rPr>
        <w:t>ي</w:t>
      </w:r>
      <w:r w:rsidRPr="00510C59">
        <w:rPr>
          <w:rFonts w:hint="cs"/>
          <w:rtl/>
        </w:rPr>
        <w:t>ْ</w:t>
      </w:r>
      <w:r w:rsidRPr="00510C59">
        <w:rPr>
          <w:rtl/>
        </w:rPr>
        <w:t>، فَيَسْتَحْسِرُ عِنْد</w:t>
      </w:r>
      <w:r w:rsidRPr="00510C59">
        <w:rPr>
          <w:rFonts w:hint="cs"/>
          <w:rtl/>
        </w:rPr>
        <w:t>َ</w:t>
      </w:r>
      <w:r w:rsidRPr="00510C59">
        <w:rPr>
          <w:rtl/>
        </w:rPr>
        <w:t xml:space="preserve"> ذ</w:t>
      </w:r>
      <w:r w:rsidRPr="00510C59">
        <w:rPr>
          <w:rFonts w:hint="cs"/>
          <w:rtl/>
        </w:rPr>
        <w:t>َ</w:t>
      </w:r>
      <w:r w:rsidRPr="00510C59">
        <w:rPr>
          <w:rtl/>
        </w:rPr>
        <w:t>ل</w:t>
      </w:r>
      <w:r w:rsidRPr="00510C59">
        <w:rPr>
          <w:rFonts w:hint="cs"/>
          <w:rtl/>
        </w:rPr>
        <w:t>ِ</w:t>
      </w:r>
      <w:r w:rsidRPr="00510C59">
        <w:rPr>
          <w:rtl/>
        </w:rPr>
        <w:t>ك</w:t>
      </w:r>
      <w:r w:rsidRPr="00510C59">
        <w:rPr>
          <w:rFonts w:hint="cs"/>
          <w:rtl/>
        </w:rPr>
        <w:t>َ</w:t>
      </w:r>
      <w:r w:rsidRPr="00510C59">
        <w:rPr>
          <w:rtl/>
        </w:rPr>
        <w:t>، و</w:t>
      </w:r>
      <w:r w:rsidRPr="00510C59">
        <w:rPr>
          <w:rFonts w:hint="cs"/>
          <w:rtl/>
        </w:rPr>
        <w:t>َ</w:t>
      </w:r>
      <w:r w:rsidRPr="00510C59">
        <w:rPr>
          <w:rtl/>
        </w:rPr>
        <w:t>يَدَعُ الدُّعَاءَ».</w:t>
      </w:r>
    </w:p>
    <w:p w:rsidR="00152E87" w:rsidRPr="00510C59" w:rsidRDefault="00152E87" w:rsidP="00510C59">
      <w:pPr>
        <w:pStyle w:val="a9"/>
        <w:rPr>
          <w:rtl/>
        </w:rPr>
      </w:pPr>
      <w:r w:rsidRPr="00510C59">
        <w:rPr>
          <w:rFonts w:hint="cs"/>
          <w:rtl/>
        </w:rPr>
        <w:t>859. از ابوهریره ـ</w:t>
      </w:r>
      <w:r w:rsidR="00573ACA" w:rsidRPr="00510C59">
        <w:rPr>
          <w:rFonts w:cs="CTraditional Arabic" w:hint="cs"/>
          <w:rtl/>
        </w:rPr>
        <w:t>س</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فرمودند: «دعای</w:t>
      </w:r>
      <w:r w:rsidR="00573ACA" w:rsidRPr="00510C59">
        <w:rPr>
          <w:rFonts w:hint="cs"/>
          <w:rtl/>
        </w:rPr>
        <w:t xml:space="preserve"> هرکدام </w:t>
      </w:r>
      <w:r w:rsidRPr="00510C59">
        <w:rPr>
          <w:rFonts w:hint="cs"/>
          <w:rtl/>
        </w:rPr>
        <w:t>از شما قبول می‌شود، مادامی که عجله نکند؛ بگوید: به درگاه خدا دعا کردم و از من قبول نشد»</w:t>
      </w:r>
      <w:r w:rsidRPr="00510C59">
        <w:rPr>
          <w:vertAlign w:val="superscript"/>
          <w:rtl/>
        </w:rPr>
        <w:footnoteReference w:id="839"/>
      </w:r>
      <w:r w:rsidRPr="00510C59">
        <w:rPr>
          <w:rFonts w:hint="cs"/>
          <w:rtl/>
        </w:rPr>
        <w:t>.</w:t>
      </w:r>
    </w:p>
    <w:p w:rsidR="00152E87" w:rsidRPr="00B4734D" w:rsidRDefault="00152E87" w:rsidP="006717F5">
      <w:pPr>
        <w:ind w:firstLine="284"/>
        <w:jc w:val="both"/>
        <w:rPr>
          <w:rStyle w:val="Char4"/>
          <w:rtl/>
        </w:rPr>
      </w:pPr>
      <w:r w:rsidRPr="00B4734D">
        <w:rPr>
          <w:rStyle w:val="Char4"/>
          <w:rFonts w:hint="cs"/>
          <w:rtl/>
        </w:rPr>
        <w:t>در روایتی دیگر از مسلم آمده است: «همیشه از بنده دعا قبول می‌شود مادامی که مضمون دعای او گناه یا قطع رحم نباشد و عجله نکند»، گفته شد: ای رسول خدا! عجله چیست؟ فرمودند: «عجله آن است که بگوید: دعا کردم و دعا کردم و ندیدم که خداوند دعای من را قبول کند، بعد می‌بُرَد و ناامید می‌شود و دعا کردن را ترک می‌کند».</w:t>
      </w:r>
    </w:p>
    <w:p w:rsidR="00152E87" w:rsidRPr="00510C59" w:rsidRDefault="00152E87" w:rsidP="00510C59">
      <w:pPr>
        <w:pStyle w:val="af0"/>
        <w:rPr>
          <w:rtl/>
        </w:rPr>
      </w:pPr>
      <w:r w:rsidRPr="00510C59">
        <w:rPr>
          <w:rFonts w:hint="cs"/>
          <w:rtl/>
        </w:rPr>
        <w:t>860-</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أُمَ</w:t>
      </w:r>
      <w:r w:rsidRPr="00510C59">
        <w:rPr>
          <w:rtl/>
        </w:rPr>
        <w:t>امَةَ رَضيَ اللَّه عَنْهُ قَالَ: قِي</w:t>
      </w:r>
      <w:r w:rsidRPr="00510C59">
        <w:rPr>
          <w:rFonts w:hint="cs"/>
          <w:rtl/>
        </w:rPr>
        <w:t>ْ</w:t>
      </w:r>
      <w:r w:rsidRPr="00510C59">
        <w:rPr>
          <w:rtl/>
        </w:rPr>
        <w:t>لَ لِرَسُولِ اللَّهِ صَلَّى اللهُ عَلَيْهِ وَسَلَّمَ: أَيُّ الدُّعَاءِ أَسْم</w:t>
      </w:r>
      <w:r w:rsidRPr="00510C59">
        <w:rPr>
          <w:rFonts w:hint="cs"/>
          <w:rtl/>
        </w:rPr>
        <w:t>َ</w:t>
      </w:r>
      <w:r w:rsidRPr="00510C59">
        <w:rPr>
          <w:rtl/>
        </w:rPr>
        <w:t>عُ؟ قَالَ: «ج</w:t>
      </w:r>
      <w:r w:rsidRPr="00510C59">
        <w:rPr>
          <w:rFonts w:hint="cs"/>
          <w:rtl/>
        </w:rPr>
        <w:t>َ</w:t>
      </w:r>
      <w:r w:rsidRPr="00510C59">
        <w:rPr>
          <w:rtl/>
        </w:rPr>
        <w:t>وْفَ اللَّيْلِ الآخِرِ، وَدُبُرَ الصَّلَوَاتِ ال</w:t>
      </w:r>
      <w:r w:rsidRPr="00510C59">
        <w:rPr>
          <w:rFonts w:hint="cs"/>
          <w:rtl/>
        </w:rPr>
        <w:t>ْ</w:t>
      </w:r>
      <w:r w:rsidRPr="00510C59">
        <w:rPr>
          <w:rtl/>
        </w:rPr>
        <w:t>م</w:t>
      </w:r>
      <w:r w:rsidRPr="00510C59">
        <w:rPr>
          <w:rFonts w:hint="cs"/>
          <w:rtl/>
        </w:rPr>
        <w:t>َ</w:t>
      </w:r>
      <w:r w:rsidRPr="00510C59">
        <w:rPr>
          <w:rtl/>
        </w:rPr>
        <w:t>كْتُوب</w:t>
      </w:r>
      <w:r w:rsidRPr="00510C59">
        <w:rPr>
          <w:rFonts w:hint="cs"/>
          <w:rtl/>
        </w:rPr>
        <w:t>َ</w:t>
      </w:r>
      <w:r w:rsidRPr="00510C59">
        <w:rPr>
          <w:rtl/>
        </w:rPr>
        <w:t>اتِ» رواه الترمذي وقالَ: حديثٌ حسنٌ.</w:t>
      </w:r>
    </w:p>
    <w:p w:rsidR="00152E87" w:rsidRPr="00B4734D" w:rsidRDefault="00152E87" w:rsidP="00510C59">
      <w:pPr>
        <w:ind w:firstLine="284"/>
        <w:jc w:val="both"/>
        <w:rPr>
          <w:rStyle w:val="Char4"/>
          <w:rtl/>
        </w:rPr>
      </w:pPr>
      <w:r w:rsidRPr="00B4734D">
        <w:rPr>
          <w:rStyle w:val="Char4"/>
          <w:rFonts w:hint="cs"/>
          <w:rtl/>
        </w:rPr>
        <w:t>860. از ابوامامه ـ</w:t>
      </w:r>
      <w:r w:rsidR="00573ACA" w:rsidRPr="00573ACA">
        <w:rPr>
          <w:rStyle w:val="Char4"/>
          <w:rFonts w:cs="CTraditional Arabic" w:hint="cs"/>
          <w:rtl/>
        </w:rPr>
        <w:t>س</w:t>
      </w:r>
      <w:r w:rsidRPr="00B4734D">
        <w:rPr>
          <w:rStyle w:val="Char4"/>
          <w:rFonts w:hint="cs"/>
          <w:rtl/>
        </w:rPr>
        <w:t>ـ روایت شده است که فرمود: به پیامبر</w:t>
      </w:r>
      <w:r w:rsidRPr="006717F5">
        <w:rPr>
          <w:rFonts w:cs="CTraditional Arabic" w:hint="cs"/>
          <w:sz w:val="26"/>
          <w:szCs w:val="26"/>
          <w:rtl/>
          <w:lang w:bidi="fa-IR"/>
        </w:rPr>
        <w:t>ص</w:t>
      </w:r>
      <w:r w:rsidRPr="00B4734D">
        <w:rPr>
          <w:rStyle w:val="Char4"/>
          <w:rFonts w:hint="cs"/>
          <w:rtl/>
        </w:rPr>
        <w:t xml:space="preserve"> گفته شد: (ای رسول خدا!) چه دعایی بهتر مورد قبول واقع می‌شود؟ فرمودند: «(دعای) نیمه‌ی آخر شب و (دعای) پس از نمازهای فرض»</w:t>
      </w:r>
      <w:r w:rsidRPr="00B4734D">
        <w:rPr>
          <w:rStyle w:val="Char4"/>
          <w:vertAlign w:val="superscript"/>
          <w:rtl/>
        </w:rPr>
        <w:footnoteReference w:id="840"/>
      </w:r>
      <w:r w:rsidRPr="00B4734D">
        <w:rPr>
          <w:rStyle w:val="Char4"/>
          <w:rFonts w:hint="cs"/>
          <w:rtl/>
        </w:rPr>
        <w:t>.</w:t>
      </w:r>
    </w:p>
    <w:p w:rsidR="00152E87" w:rsidRPr="00510C59" w:rsidRDefault="00152E87" w:rsidP="00510C59">
      <w:pPr>
        <w:pStyle w:val="af0"/>
        <w:rPr>
          <w:rtl/>
        </w:rPr>
      </w:pPr>
      <w:r w:rsidRPr="00510C59">
        <w:rPr>
          <w:rFonts w:hint="cs"/>
          <w:rtl/>
        </w:rPr>
        <w:t>86</w:t>
      </w:r>
      <w:r w:rsidRPr="00510C59">
        <w:rPr>
          <w:rtl/>
        </w:rPr>
        <w:t>1</w:t>
      </w:r>
      <w:r w:rsidRPr="00510C59">
        <w:rPr>
          <w:rFonts w:hint="cs"/>
          <w:rtl/>
        </w:rPr>
        <w:t>-</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عُبَادَةَ</w:t>
      </w:r>
      <w:r w:rsidRPr="00510C59">
        <w:rPr>
          <w:rtl/>
        </w:rPr>
        <w:t xml:space="preserve"> </w:t>
      </w:r>
      <w:r w:rsidRPr="00510C59">
        <w:rPr>
          <w:rFonts w:hint="cs"/>
          <w:rtl/>
        </w:rPr>
        <w:t>بْنِ</w:t>
      </w:r>
      <w:r w:rsidRPr="00510C59">
        <w:rPr>
          <w:rtl/>
        </w:rPr>
        <w:t xml:space="preserve"> </w:t>
      </w:r>
      <w:r w:rsidRPr="00510C59">
        <w:rPr>
          <w:rFonts w:hint="cs"/>
          <w:rtl/>
        </w:rPr>
        <w:t>الصَّامِتِ</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أَنَّ</w:t>
      </w:r>
      <w:r w:rsidRPr="00510C59">
        <w:rPr>
          <w:rtl/>
        </w:rPr>
        <w:t xml:space="preserve"> </w:t>
      </w:r>
      <w:r w:rsidRPr="00510C59">
        <w:rPr>
          <w:rFonts w:hint="cs"/>
          <w:rtl/>
        </w:rPr>
        <w:t>رَ</w:t>
      </w:r>
      <w:r w:rsidRPr="00510C59">
        <w:rPr>
          <w:rtl/>
        </w:rPr>
        <w:t>سُولَ اللَّهِ صَلَّى اللهُ عَلَيْهِ وَسَلَّمَ قَالَ: «مَا عَل</w:t>
      </w:r>
      <w:r w:rsidRPr="00510C59">
        <w:rPr>
          <w:rFonts w:hint="cs"/>
          <w:rtl/>
        </w:rPr>
        <w:t>َ</w:t>
      </w:r>
      <w:r w:rsidRPr="00510C59">
        <w:rPr>
          <w:rtl/>
        </w:rPr>
        <w:t>ى الأَرْضِ مُسْلِمٌ يَدْعُو اللَّه</w:t>
      </w:r>
      <w:r w:rsidRPr="00510C59">
        <w:rPr>
          <w:rFonts w:hint="cs"/>
          <w:rtl/>
        </w:rPr>
        <w:t>َ</w:t>
      </w:r>
      <w:r w:rsidRPr="00510C59">
        <w:rPr>
          <w:rtl/>
        </w:rPr>
        <w:t xml:space="preserve"> تَع</w:t>
      </w:r>
      <w:r w:rsidRPr="00510C59">
        <w:rPr>
          <w:rFonts w:hint="cs"/>
          <w:rtl/>
        </w:rPr>
        <w:t>َ</w:t>
      </w:r>
      <w:r w:rsidRPr="00510C59">
        <w:rPr>
          <w:rtl/>
        </w:rPr>
        <w:t>ال</w:t>
      </w:r>
      <w:r w:rsidRPr="00510C59">
        <w:rPr>
          <w:rFonts w:hint="cs"/>
          <w:rtl/>
        </w:rPr>
        <w:t>َ</w:t>
      </w:r>
      <w:r w:rsidRPr="00510C59">
        <w:rPr>
          <w:rtl/>
        </w:rPr>
        <w:t>ى بِدَعْوَةٍ إِلاَّ آتَاهُ اللَّه</w:t>
      </w:r>
      <w:r w:rsidRPr="00510C59">
        <w:rPr>
          <w:rFonts w:hint="cs"/>
          <w:rtl/>
        </w:rPr>
        <w:t>ُ</w:t>
      </w:r>
      <w:r w:rsidRPr="00510C59">
        <w:rPr>
          <w:rtl/>
        </w:rPr>
        <w:t xml:space="preserve"> إِيَّاهَا، أَوْ صَرَف ع</w:t>
      </w:r>
      <w:r w:rsidRPr="00510C59">
        <w:rPr>
          <w:rFonts w:hint="cs"/>
          <w:rtl/>
        </w:rPr>
        <w:t>َ</w:t>
      </w:r>
      <w:r w:rsidRPr="00510C59">
        <w:rPr>
          <w:rtl/>
        </w:rPr>
        <w:t>نْهُ مِنَ السُّوءِ مِثْلَهَا. م</w:t>
      </w:r>
      <w:r w:rsidRPr="00510C59">
        <w:rPr>
          <w:rFonts w:hint="cs"/>
          <w:rtl/>
        </w:rPr>
        <w:t>َ</w:t>
      </w:r>
      <w:r w:rsidRPr="00510C59">
        <w:rPr>
          <w:rtl/>
        </w:rPr>
        <w:t>ا لَم</w:t>
      </w:r>
      <w:r w:rsidRPr="00510C59">
        <w:rPr>
          <w:rFonts w:hint="cs"/>
          <w:rtl/>
        </w:rPr>
        <w:t>ْ</w:t>
      </w:r>
      <w:r w:rsidRPr="00510C59">
        <w:rPr>
          <w:rtl/>
        </w:rPr>
        <w:t xml:space="preserve"> ي</w:t>
      </w:r>
      <w:r w:rsidRPr="00510C59">
        <w:rPr>
          <w:rFonts w:hint="cs"/>
          <w:rtl/>
        </w:rPr>
        <w:t>َ</w:t>
      </w:r>
      <w:r w:rsidRPr="00510C59">
        <w:rPr>
          <w:rtl/>
        </w:rPr>
        <w:t>دْعُ بإِثْم</w:t>
      </w:r>
      <w:r w:rsidRPr="00510C59">
        <w:rPr>
          <w:rFonts w:hint="cs"/>
          <w:rtl/>
        </w:rPr>
        <w:t>ٍ</w:t>
      </w:r>
      <w:r w:rsidRPr="00510C59">
        <w:rPr>
          <w:rtl/>
        </w:rPr>
        <w:t>، أَوْ قَطِي</w:t>
      </w:r>
      <w:r w:rsidRPr="00510C59">
        <w:rPr>
          <w:rFonts w:hint="cs"/>
          <w:rtl/>
        </w:rPr>
        <w:t>ْ</w:t>
      </w:r>
      <w:r w:rsidRPr="00510C59">
        <w:rPr>
          <w:rtl/>
        </w:rPr>
        <w:t>عَةِ ر</w:t>
      </w:r>
      <w:r w:rsidRPr="00510C59">
        <w:rPr>
          <w:rFonts w:hint="cs"/>
          <w:rtl/>
        </w:rPr>
        <w:t>َ</w:t>
      </w:r>
      <w:r w:rsidRPr="00510C59">
        <w:rPr>
          <w:rtl/>
        </w:rPr>
        <w:t>حِمٍ» فَقَالَ رَجُلٌ مِنَ القَوْمِ: إِذاً نُكْثِرُ. قَالَ: «اللَّه</w:t>
      </w:r>
      <w:r w:rsidRPr="00510C59">
        <w:rPr>
          <w:rFonts w:hint="cs"/>
          <w:rtl/>
        </w:rPr>
        <w:t>ُ</w:t>
      </w:r>
      <w:r w:rsidRPr="00510C59">
        <w:rPr>
          <w:rtl/>
        </w:rPr>
        <w:t xml:space="preserve"> أَكْثَرُ».</w:t>
      </w:r>
      <w:r w:rsidRPr="00510C59">
        <w:rPr>
          <w:rFonts w:hint="cs"/>
          <w:rtl/>
        </w:rPr>
        <w:t xml:space="preserve"> </w:t>
      </w:r>
      <w:r w:rsidRPr="00510C59">
        <w:rPr>
          <w:rtl/>
        </w:rPr>
        <w:t>رواه الترمذي وقال حَدِيثٌ حَسنٌ صَحِيحٌ: وَرَواهُ الحاكِمُ مِنْ رِوايةِ أَبي سعيِدٍ وَزَاد فِيهِ: «أَوْ يَدَّخ</w:t>
      </w:r>
      <w:r w:rsidRPr="00510C59">
        <w:rPr>
          <w:rFonts w:hint="cs"/>
          <w:rtl/>
        </w:rPr>
        <w:t>ِ</w:t>
      </w:r>
      <w:r w:rsidRPr="00510C59">
        <w:rPr>
          <w:rtl/>
        </w:rPr>
        <w:t>ر</w:t>
      </w:r>
      <w:r w:rsidRPr="00510C59">
        <w:rPr>
          <w:rFonts w:hint="cs"/>
          <w:rtl/>
        </w:rPr>
        <w:t>َ</w:t>
      </w:r>
      <w:r w:rsidRPr="00510C59">
        <w:rPr>
          <w:rtl/>
        </w:rPr>
        <w:t xml:space="preserve"> ل</w:t>
      </w:r>
      <w:r w:rsidRPr="00510C59">
        <w:rPr>
          <w:rFonts w:hint="cs"/>
          <w:rtl/>
        </w:rPr>
        <w:t>َ</w:t>
      </w:r>
      <w:r w:rsidRPr="00510C59">
        <w:rPr>
          <w:rtl/>
        </w:rPr>
        <w:t>هُ مِنَ الأَجْرِ مِثْلَه</w:t>
      </w:r>
      <w:r w:rsidRPr="00510C59">
        <w:rPr>
          <w:rFonts w:hint="cs"/>
          <w:rtl/>
        </w:rPr>
        <w:t>َ</w:t>
      </w:r>
      <w:r w:rsidRPr="00510C59">
        <w:rPr>
          <w:rtl/>
        </w:rPr>
        <w:t>ا».</w:t>
      </w:r>
    </w:p>
    <w:p w:rsidR="00152E87" w:rsidRPr="00B4734D" w:rsidRDefault="00152E87" w:rsidP="00510C59">
      <w:pPr>
        <w:ind w:firstLine="284"/>
        <w:jc w:val="both"/>
        <w:rPr>
          <w:rStyle w:val="Char4"/>
          <w:rtl/>
        </w:rPr>
      </w:pPr>
      <w:r w:rsidRPr="00B4734D">
        <w:rPr>
          <w:rStyle w:val="Char4"/>
          <w:rFonts w:hint="cs"/>
          <w:rtl/>
        </w:rPr>
        <w:t>861. از عباده بن صامت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 مسلمانی در زمین به درگاه خدا دعایی بکند، قطعاً خداوند خواسته‌ی او را عطا یا به اندازه‌ی آن، بدی را از او دور می‌کند، به شرطی که در دعا، گناه یا قطع رحمی نباشد»، مردی از آن گروه گفت: بنابراین، ما از این پس بیشتر دعا خواهیم کرد، پیامبر</w:t>
      </w:r>
      <w:r w:rsidRPr="006717F5">
        <w:rPr>
          <w:rFonts w:cs="CTraditional Arabic" w:hint="cs"/>
          <w:sz w:val="26"/>
          <w:szCs w:val="26"/>
          <w:rtl/>
          <w:lang w:bidi="fa-IR"/>
        </w:rPr>
        <w:t>ص</w:t>
      </w:r>
      <w:r w:rsidRPr="00B4734D">
        <w:rPr>
          <w:rStyle w:val="Char4"/>
          <w:rFonts w:hint="cs"/>
          <w:rtl/>
        </w:rPr>
        <w:t xml:space="preserve"> فرمودند: «(قبول و رحم) خداوند بیشتر است»؛ حاکم نیز آن را از ابوسعید</w:t>
      </w:r>
      <w:r w:rsidR="00573ACA" w:rsidRPr="00573ACA">
        <w:rPr>
          <w:rStyle w:val="Char4"/>
          <w:rFonts w:cs="CTraditional Arabic" w:hint="cs"/>
          <w:rtl/>
        </w:rPr>
        <w:t>س</w:t>
      </w:r>
      <w:r w:rsidRPr="00B4734D">
        <w:rPr>
          <w:rStyle w:val="Char4"/>
          <w:rFonts w:hint="cs"/>
          <w:rtl/>
        </w:rPr>
        <w:t xml:space="preserve"> روایت کرده و اضافه کرده است: «یا خداوند پاداشی مانند آن را برای او ذخیره می‌کند»</w:t>
      </w:r>
      <w:r w:rsidRPr="00B4734D">
        <w:rPr>
          <w:rStyle w:val="Char4"/>
          <w:vertAlign w:val="superscript"/>
          <w:rtl/>
        </w:rPr>
        <w:footnoteReference w:id="841"/>
      </w:r>
      <w:r w:rsidRPr="00B4734D">
        <w:rPr>
          <w:rStyle w:val="Char4"/>
          <w:rFonts w:hint="cs"/>
          <w:rtl/>
        </w:rPr>
        <w:t>.</w:t>
      </w:r>
    </w:p>
    <w:p w:rsidR="00152E87" w:rsidRPr="00510C59" w:rsidRDefault="00152E87" w:rsidP="00510C59">
      <w:pPr>
        <w:pStyle w:val="af0"/>
        <w:rPr>
          <w:rtl/>
        </w:rPr>
      </w:pPr>
      <w:r w:rsidRPr="00510C59">
        <w:rPr>
          <w:rFonts w:hint="cs"/>
          <w:rtl/>
        </w:rPr>
        <w:t>862-</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ابْنِ</w:t>
      </w:r>
      <w:r w:rsidRPr="00510C59">
        <w:rPr>
          <w:rtl/>
        </w:rPr>
        <w:t xml:space="preserve"> </w:t>
      </w:r>
      <w:r w:rsidRPr="00510C59">
        <w:rPr>
          <w:rFonts w:hint="cs"/>
          <w:rtl/>
        </w:rPr>
        <w:t>عَبَّاسٍ</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عنْهُما أَنَّ ر</w:t>
      </w:r>
      <w:r w:rsidRPr="00510C59">
        <w:rPr>
          <w:rFonts w:hint="cs"/>
          <w:rtl/>
        </w:rPr>
        <w:t>َ</w:t>
      </w:r>
      <w:r w:rsidRPr="00510C59">
        <w:rPr>
          <w:rtl/>
        </w:rPr>
        <w:t>سُولَ اللَّه</w:t>
      </w:r>
      <w:r w:rsidRPr="00510C59">
        <w:rPr>
          <w:rFonts w:hint="cs"/>
          <w:rtl/>
        </w:rPr>
        <w:t>ِ</w:t>
      </w:r>
      <w:r w:rsidRPr="00510C59">
        <w:rPr>
          <w:rtl/>
        </w:rPr>
        <w:t xml:space="preserve"> صَلَّى اللهُ عَلَيْهِ وَسَلَّمَ كَان</w:t>
      </w:r>
      <w:r w:rsidRPr="00510C59">
        <w:rPr>
          <w:rFonts w:hint="cs"/>
          <w:rtl/>
        </w:rPr>
        <w:t>َ</w:t>
      </w:r>
      <w:r w:rsidRPr="00510C59">
        <w:rPr>
          <w:rtl/>
        </w:rPr>
        <w:t xml:space="preserve"> ي</w:t>
      </w:r>
      <w:r w:rsidRPr="00510C59">
        <w:rPr>
          <w:rFonts w:hint="cs"/>
          <w:rtl/>
        </w:rPr>
        <w:t>َ</w:t>
      </w:r>
      <w:r w:rsidRPr="00510C59">
        <w:rPr>
          <w:rtl/>
        </w:rPr>
        <w:t>قُولُ عِنْد</w:t>
      </w:r>
      <w:r w:rsidRPr="00510C59">
        <w:rPr>
          <w:rFonts w:hint="cs"/>
          <w:rtl/>
        </w:rPr>
        <w:t>َ</w:t>
      </w:r>
      <w:r w:rsidRPr="00510C59">
        <w:rPr>
          <w:rtl/>
        </w:rPr>
        <w:t xml:space="preserve"> الك</w:t>
      </w:r>
      <w:r w:rsidRPr="00510C59">
        <w:rPr>
          <w:rFonts w:hint="cs"/>
          <w:rtl/>
        </w:rPr>
        <w:t>َ</w:t>
      </w:r>
      <w:r w:rsidRPr="00510C59">
        <w:rPr>
          <w:rtl/>
        </w:rPr>
        <w:t>رْبِ: «لا</w:t>
      </w:r>
      <w:r w:rsidRPr="00510C59">
        <w:rPr>
          <w:rFonts w:hint="cs"/>
          <w:rtl/>
        </w:rPr>
        <w:t>َ</w:t>
      </w:r>
      <w:r w:rsidRPr="00510C59">
        <w:rPr>
          <w:rtl/>
        </w:rPr>
        <w:t xml:space="preserve"> إِلَه</w:t>
      </w:r>
      <w:r w:rsidRPr="00510C59">
        <w:rPr>
          <w:rFonts w:hint="cs"/>
          <w:rtl/>
        </w:rPr>
        <w:t>َ</w:t>
      </w:r>
      <w:r w:rsidRPr="00510C59">
        <w:rPr>
          <w:rtl/>
        </w:rPr>
        <w:t xml:space="preserve"> إِلاَّ اللَّه</w:t>
      </w:r>
      <w:r w:rsidRPr="00510C59">
        <w:rPr>
          <w:rFonts w:hint="cs"/>
          <w:rtl/>
        </w:rPr>
        <w:t>ُ</w:t>
      </w:r>
      <w:r w:rsidRPr="00510C59">
        <w:rPr>
          <w:rtl/>
        </w:rPr>
        <w:t xml:space="preserve"> ال</w:t>
      </w:r>
      <w:r w:rsidRPr="00510C59">
        <w:rPr>
          <w:rFonts w:hint="cs"/>
          <w:rtl/>
        </w:rPr>
        <w:t>ْ</w:t>
      </w:r>
      <w:r w:rsidRPr="00510C59">
        <w:rPr>
          <w:rtl/>
        </w:rPr>
        <w:t>ع</w:t>
      </w:r>
      <w:r w:rsidRPr="00510C59">
        <w:rPr>
          <w:rFonts w:hint="cs"/>
          <w:rtl/>
        </w:rPr>
        <w:t>َ</w:t>
      </w:r>
      <w:r w:rsidRPr="00510C59">
        <w:rPr>
          <w:rtl/>
        </w:rPr>
        <w:t>ظِي</w:t>
      </w:r>
      <w:r w:rsidRPr="00510C59">
        <w:rPr>
          <w:rFonts w:hint="cs"/>
          <w:rtl/>
        </w:rPr>
        <w:t>ْ</w:t>
      </w:r>
      <w:r w:rsidRPr="00510C59">
        <w:rPr>
          <w:rtl/>
        </w:rPr>
        <w:t>مُ ال</w:t>
      </w:r>
      <w:r w:rsidRPr="00510C59">
        <w:rPr>
          <w:rFonts w:hint="cs"/>
          <w:rtl/>
        </w:rPr>
        <w:t>ْ</w:t>
      </w:r>
      <w:r w:rsidRPr="00510C59">
        <w:rPr>
          <w:rtl/>
        </w:rPr>
        <w:t>ح</w:t>
      </w:r>
      <w:r w:rsidRPr="00510C59">
        <w:rPr>
          <w:rFonts w:hint="cs"/>
          <w:rtl/>
        </w:rPr>
        <w:t>َ</w:t>
      </w:r>
      <w:r w:rsidRPr="00510C59">
        <w:rPr>
          <w:rtl/>
        </w:rPr>
        <w:t>لِي</w:t>
      </w:r>
      <w:r w:rsidRPr="00510C59">
        <w:rPr>
          <w:rFonts w:hint="cs"/>
          <w:rtl/>
        </w:rPr>
        <w:t>ْ</w:t>
      </w:r>
      <w:r w:rsidRPr="00510C59">
        <w:rPr>
          <w:rtl/>
        </w:rPr>
        <w:t>مُ، لا</w:t>
      </w:r>
      <w:r w:rsidRPr="00510C59">
        <w:rPr>
          <w:rFonts w:hint="cs"/>
          <w:rtl/>
        </w:rPr>
        <w:t>َ</w:t>
      </w:r>
      <w:r w:rsidRPr="00510C59">
        <w:rPr>
          <w:rtl/>
        </w:rPr>
        <w:t xml:space="preserve"> إِل</w:t>
      </w:r>
      <w:r w:rsidRPr="00510C59">
        <w:rPr>
          <w:rFonts w:hint="cs"/>
          <w:rtl/>
        </w:rPr>
        <w:t>َ</w:t>
      </w:r>
      <w:r w:rsidRPr="00510C59">
        <w:rPr>
          <w:rtl/>
        </w:rPr>
        <w:t>ه</w:t>
      </w:r>
      <w:r w:rsidRPr="00510C59">
        <w:rPr>
          <w:rFonts w:hint="cs"/>
          <w:rtl/>
        </w:rPr>
        <w:t>َ</w:t>
      </w:r>
      <w:r w:rsidRPr="00510C59">
        <w:rPr>
          <w:rtl/>
        </w:rPr>
        <w:t xml:space="preserve"> إِلاَّ اللَّه</w:t>
      </w:r>
      <w:r w:rsidRPr="00510C59">
        <w:rPr>
          <w:rFonts w:hint="cs"/>
          <w:rtl/>
        </w:rPr>
        <w:t>ُ</w:t>
      </w:r>
      <w:r w:rsidRPr="00510C59">
        <w:rPr>
          <w:rtl/>
        </w:rPr>
        <w:t xml:space="preserve"> رَبُّ العَرْشِ الع</w:t>
      </w:r>
      <w:r w:rsidRPr="00510C59">
        <w:rPr>
          <w:rFonts w:hint="cs"/>
          <w:rtl/>
        </w:rPr>
        <w:t>َ</w:t>
      </w:r>
      <w:r w:rsidRPr="00510C59">
        <w:rPr>
          <w:rtl/>
        </w:rPr>
        <w:t>ظِي</w:t>
      </w:r>
      <w:r w:rsidRPr="00510C59">
        <w:rPr>
          <w:rFonts w:hint="cs"/>
          <w:rtl/>
        </w:rPr>
        <w:t>ْ</w:t>
      </w:r>
      <w:r w:rsidRPr="00510C59">
        <w:rPr>
          <w:rtl/>
        </w:rPr>
        <w:t>م</w:t>
      </w:r>
      <w:r w:rsidRPr="00510C59">
        <w:rPr>
          <w:rFonts w:hint="cs"/>
          <w:rtl/>
        </w:rPr>
        <w:t>ِ</w:t>
      </w:r>
      <w:r w:rsidRPr="00510C59">
        <w:rPr>
          <w:rtl/>
        </w:rPr>
        <w:t>، لا</w:t>
      </w:r>
      <w:r w:rsidRPr="00510C59">
        <w:rPr>
          <w:rFonts w:hint="cs"/>
          <w:rtl/>
        </w:rPr>
        <w:t>َ</w:t>
      </w:r>
      <w:r w:rsidRPr="00510C59">
        <w:rPr>
          <w:rtl/>
        </w:rPr>
        <w:t xml:space="preserve"> إِلَهَ إِلاَّ اللَّه</w:t>
      </w:r>
      <w:r w:rsidRPr="00510C59">
        <w:rPr>
          <w:rFonts w:hint="cs"/>
          <w:rtl/>
        </w:rPr>
        <w:t>ُ</w:t>
      </w:r>
      <w:r w:rsidRPr="00510C59">
        <w:rPr>
          <w:rtl/>
        </w:rPr>
        <w:t xml:space="preserve"> رَبُّ الس</w:t>
      </w:r>
      <w:r w:rsidRPr="00510C59">
        <w:rPr>
          <w:rFonts w:hint="cs"/>
          <w:rtl/>
        </w:rPr>
        <w:t>َّ</w:t>
      </w:r>
      <w:r w:rsidRPr="00510C59">
        <w:rPr>
          <w:rtl/>
        </w:rPr>
        <w:t>مَواتِ، و</w:t>
      </w:r>
      <w:r w:rsidRPr="00510C59">
        <w:rPr>
          <w:rFonts w:hint="cs"/>
          <w:rtl/>
        </w:rPr>
        <w:t>َ</w:t>
      </w:r>
      <w:r w:rsidRPr="00510C59">
        <w:rPr>
          <w:rtl/>
        </w:rPr>
        <w:t>ر</w:t>
      </w:r>
      <w:r w:rsidRPr="00510C59">
        <w:rPr>
          <w:rFonts w:hint="cs"/>
          <w:rtl/>
        </w:rPr>
        <w:t>َ</w:t>
      </w:r>
      <w:r w:rsidRPr="00510C59">
        <w:rPr>
          <w:rtl/>
        </w:rPr>
        <w:t>بُّ الأَرْض</w:t>
      </w:r>
      <w:r w:rsidRPr="00510C59">
        <w:rPr>
          <w:rFonts w:hint="cs"/>
          <w:rtl/>
        </w:rPr>
        <w:t>ِ</w:t>
      </w:r>
      <w:r w:rsidRPr="00510C59">
        <w:rPr>
          <w:rtl/>
        </w:rPr>
        <w:t>، ورَبُّ ال</w:t>
      </w:r>
      <w:r w:rsidRPr="00510C59">
        <w:rPr>
          <w:rFonts w:hint="cs"/>
          <w:rtl/>
        </w:rPr>
        <w:t>ْ</w:t>
      </w:r>
      <w:r w:rsidRPr="00510C59">
        <w:rPr>
          <w:rtl/>
        </w:rPr>
        <w:t>ع</w:t>
      </w:r>
      <w:r w:rsidRPr="00510C59">
        <w:rPr>
          <w:rFonts w:hint="cs"/>
          <w:rtl/>
        </w:rPr>
        <w:t>َ</w:t>
      </w:r>
      <w:r w:rsidRPr="00510C59">
        <w:rPr>
          <w:rtl/>
        </w:rPr>
        <w:t>ر</w:t>
      </w:r>
      <w:r w:rsidRPr="00510C59">
        <w:rPr>
          <w:rFonts w:hint="cs"/>
          <w:rtl/>
        </w:rPr>
        <w:t>ْ</w:t>
      </w:r>
      <w:r w:rsidRPr="00510C59">
        <w:rPr>
          <w:rtl/>
        </w:rPr>
        <w:t>شِ ال</w:t>
      </w:r>
      <w:r w:rsidRPr="00510C59">
        <w:rPr>
          <w:rFonts w:hint="cs"/>
          <w:rtl/>
        </w:rPr>
        <w:t>ْ</w:t>
      </w:r>
      <w:r w:rsidRPr="00510C59">
        <w:rPr>
          <w:rtl/>
        </w:rPr>
        <w:t>ك</w:t>
      </w:r>
      <w:r w:rsidRPr="00510C59">
        <w:rPr>
          <w:rFonts w:hint="cs"/>
          <w:rtl/>
        </w:rPr>
        <w:t>َ</w:t>
      </w:r>
      <w:r w:rsidRPr="00510C59">
        <w:rPr>
          <w:rtl/>
        </w:rPr>
        <w:t>ر</w:t>
      </w:r>
      <w:r w:rsidRPr="00510C59">
        <w:rPr>
          <w:rFonts w:hint="cs"/>
          <w:rtl/>
        </w:rPr>
        <w:t>ِ</w:t>
      </w:r>
      <w:r w:rsidRPr="00510C59">
        <w:rPr>
          <w:rtl/>
        </w:rPr>
        <w:t>ي</w:t>
      </w:r>
      <w:r w:rsidRPr="00510C59">
        <w:rPr>
          <w:rFonts w:hint="cs"/>
          <w:rtl/>
        </w:rPr>
        <w:t>ْ</w:t>
      </w:r>
      <w:r w:rsidRPr="00510C59">
        <w:rPr>
          <w:rtl/>
        </w:rPr>
        <w:t>مِ» متفقٌ عليه.</w:t>
      </w:r>
    </w:p>
    <w:p w:rsidR="00152E87" w:rsidRDefault="00152E87" w:rsidP="00510C59">
      <w:pPr>
        <w:pStyle w:val="a9"/>
        <w:rPr>
          <w:rtl/>
        </w:rPr>
      </w:pPr>
      <w:r w:rsidRPr="00510C59">
        <w:rPr>
          <w:rFonts w:hint="cs"/>
          <w:rtl/>
        </w:rPr>
        <w:t>862. از ابن عباس ـ</w:t>
      </w:r>
      <w:r w:rsidR="00510C59">
        <w:rPr>
          <w:rFonts w:cs="CTraditional Arabic" w:hint="cs"/>
          <w:sz w:val="26"/>
          <w:szCs w:val="26"/>
          <w:rtl/>
        </w:rPr>
        <w:t>ب</w:t>
      </w:r>
      <w:r w:rsidRPr="00510C59">
        <w:rPr>
          <w:rFonts w:hint="cs"/>
          <w:rtl/>
        </w:rPr>
        <w:t>ـ روایت شده است که پیامبر</w:t>
      </w:r>
      <w:r w:rsidRPr="006717F5">
        <w:rPr>
          <w:rFonts w:cs="CTraditional Arabic" w:hint="cs"/>
          <w:sz w:val="26"/>
          <w:szCs w:val="26"/>
          <w:rtl/>
        </w:rPr>
        <w:t>ص</w:t>
      </w:r>
      <w:r w:rsidRPr="00510C59">
        <w:rPr>
          <w:rFonts w:hint="cs"/>
          <w:rtl/>
        </w:rPr>
        <w:t xml:space="preserve"> موقع مشکلات، می‌فرمودند: </w:t>
      </w:r>
      <w:r w:rsidRPr="001328D8">
        <w:rPr>
          <w:rStyle w:val="Charb"/>
          <w:rtl/>
        </w:rPr>
        <w:t>«لا</w:t>
      </w:r>
      <w:r w:rsidRPr="001328D8">
        <w:rPr>
          <w:rStyle w:val="Charb"/>
          <w:rFonts w:hint="cs"/>
          <w:rtl/>
        </w:rPr>
        <w:t>َ</w:t>
      </w:r>
      <w:r w:rsidRPr="001328D8">
        <w:rPr>
          <w:rStyle w:val="Charb"/>
          <w:rtl/>
        </w:rPr>
        <w:t xml:space="preserve"> إِلَه</w:t>
      </w:r>
      <w:r w:rsidRPr="001328D8">
        <w:rPr>
          <w:rStyle w:val="Charb"/>
          <w:rFonts w:hint="cs"/>
          <w:rtl/>
        </w:rPr>
        <w:t>َ</w:t>
      </w:r>
      <w:r w:rsidRPr="001328D8">
        <w:rPr>
          <w:rStyle w:val="Charb"/>
          <w:rtl/>
        </w:rPr>
        <w:t xml:space="preserve"> إِلاَّ اللَّه</w:t>
      </w:r>
      <w:r w:rsidRPr="001328D8">
        <w:rPr>
          <w:rStyle w:val="Charb"/>
          <w:rFonts w:hint="cs"/>
          <w:rtl/>
        </w:rPr>
        <w:t>ُ</w:t>
      </w:r>
      <w:r w:rsidRPr="001328D8">
        <w:rPr>
          <w:rStyle w:val="Charb"/>
          <w:rtl/>
        </w:rPr>
        <w:t xml:space="preserve"> ال</w:t>
      </w:r>
      <w:r w:rsidRPr="001328D8">
        <w:rPr>
          <w:rStyle w:val="Charb"/>
          <w:rFonts w:hint="cs"/>
          <w:rtl/>
        </w:rPr>
        <w:t>ْ</w:t>
      </w:r>
      <w:r w:rsidRPr="001328D8">
        <w:rPr>
          <w:rStyle w:val="Charb"/>
          <w:rtl/>
        </w:rPr>
        <w:t>ع</w:t>
      </w:r>
      <w:r w:rsidRPr="001328D8">
        <w:rPr>
          <w:rStyle w:val="Charb"/>
          <w:rFonts w:hint="cs"/>
          <w:rtl/>
        </w:rPr>
        <w:t>َ</w:t>
      </w:r>
      <w:r w:rsidRPr="001328D8">
        <w:rPr>
          <w:rStyle w:val="Charb"/>
          <w:rtl/>
        </w:rPr>
        <w:t>ظِي</w:t>
      </w:r>
      <w:r w:rsidRPr="001328D8">
        <w:rPr>
          <w:rStyle w:val="Charb"/>
          <w:rFonts w:hint="cs"/>
          <w:rtl/>
        </w:rPr>
        <w:t>ْ</w:t>
      </w:r>
      <w:r w:rsidRPr="001328D8">
        <w:rPr>
          <w:rStyle w:val="Charb"/>
          <w:rtl/>
        </w:rPr>
        <w:t>مُ ال</w:t>
      </w:r>
      <w:r w:rsidRPr="001328D8">
        <w:rPr>
          <w:rStyle w:val="Charb"/>
          <w:rFonts w:hint="cs"/>
          <w:rtl/>
        </w:rPr>
        <w:t>ْ</w:t>
      </w:r>
      <w:r w:rsidRPr="001328D8">
        <w:rPr>
          <w:rStyle w:val="Charb"/>
          <w:rtl/>
        </w:rPr>
        <w:t>ح</w:t>
      </w:r>
      <w:r w:rsidRPr="001328D8">
        <w:rPr>
          <w:rStyle w:val="Charb"/>
          <w:rFonts w:hint="cs"/>
          <w:rtl/>
        </w:rPr>
        <w:t>َ</w:t>
      </w:r>
      <w:r w:rsidRPr="001328D8">
        <w:rPr>
          <w:rStyle w:val="Charb"/>
          <w:rtl/>
        </w:rPr>
        <w:t>لِي</w:t>
      </w:r>
      <w:r w:rsidRPr="001328D8">
        <w:rPr>
          <w:rStyle w:val="Charb"/>
          <w:rFonts w:hint="cs"/>
          <w:rtl/>
        </w:rPr>
        <w:t>ْ</w:t>
      </w:r>
      <w:r w:rsidRPr="001328D8">
        <w:rPr>
          <w:rStyle w:val="Charb"/>
          <w:rtl/>
        </w:rPr>
        <w:t>مُ، لا</w:t>
      </w:r>
      <w:r w:rsidRPr="001328D8">
        <w:rPr>
          <w:rStyle w:val="Charb"/>
          <w:rFonts w:hint="cs"/>
          <w:rtl/>
        </w:rPr>
        <w:t>َ</w:t>
      </w:r>
      <w:r w:rsidRPr="001328D8">
        <w:rPr>
          <w:rStyle w:val="Charb"/>
          <w:rtl/>
        </w:rPr>
        <w:t xml:space="preserve"> إِل</w:t>
      </w:r>
      <w:r w:rsidRPr="001328D8">
        <w:rPr>
          <w:rStyle w:val="Charb"/>
          <w:rFonts w:hint="cs"/>
          <w:rtl/>
        </w:rPr>
        <w:t>َ</w:t>
      </w:r>
      <w:r w:rsidRPr="001328D8">
        <w:rPr>
          <w:rStyle w:val="Charb"/>
          <w:rtl/>
        </w:rPr>
        <w:t>ه</w:t>
      </w:r>
      <w:r w:rsidRPr="001328D8">
        <w:rPr>
          <w:rStyle w:val="Charb"/>
          <w:rFonts w:hint="cs"/>
          <w:rtl/>
        </w:rPr>
        <w:t>َ</w:t>
      </w:r>
      <w:r w:rsidRPr="001328D8">
        <w:rPr>
          <w:rStyle w:val="Charb"/>
          <w:rtl/>
        </w:rPr>
        <w:t xml:space="preserve"> إِلاَّ اللَّه</w:t>
      </w:r>
      <w:r w:rsidRPr="001328D8">
        <w:rPr>
          <w:rStyle w:val="Charb"/>
          <w:rFonts w:hint="cs"/>
          <w:rtl/>
        </w:rPr>
        <w:t>ُ</w:t>
      </w:r>
      <w:r w:rsidRPr="001328D8">
        <w:rPr>
          <w:rStyle w:val="Charb"/>
          <w:rtl/>
        </w:rPr>
        <w:t xml:space="preserve"> رَبُّ العَرْشِ الع</w:t>
      </w:r>
      <w:r w:rsidRPr="001328D8">
        <w:rPr>
          <w:rStyle w:val="Charb"/>
          <w:rFonts w:hint="cs"/>
          <w:rtl/>
        </w:rPr>
        <w:t>َ</w:t>
      </w:r>
      <w:r w:rsidRPr="001328D8">
        <w:rPr>
          <w:rStyle w:val="Charb"/>
          <w:rtl/>
        </w:rPr>
        <w:t>ظِي</w:t>
      </w:r>
      <w:r w:rsidRPr="001328D8">
        <w:rPr>
          <w:rStyle w:val="Charb"/>
          <w:rFonts w:hint="cs"/>
          <w:rtl/>
        </w:rPr>
        <w:t>ْ</w:t>
      </w:r>
      <w:r w:rsidRPr="001328D8">
        <w:rPr>
          <w:rStyle w:val="Charb"/>
          <w:rtl/>
        </w:rPr>
        <w:t>م</w:t>
      </w:r>
      <w:r w:rsidRPr="001328D8">
        <w:rPr>
          <w:rStyle w:val="Charb"/>
          <w:rFonts w:hint="cs"/>
          <w:rtl/>
        </w:rPr>
        <w:t>ِ</w:t>
      </w:r>
      <w:r w:rsidRPr="001328D8">
        <w:rPr>
          <w:rStyle w:val="Charb"/>
          <w:rtl/>
        </w:rPr>
        <w:t>، لا</w:t>
      </w:r>
      <w:r w:rsidRPr="001328D8">
        <w:rPr>
          <w:rStyle w:val="Charb"/>
          <w:rFonts w:hint="cs"/>
          <w:rtl/>
        </w:rPr>
        <w:t>َ</w:t>
      </w:r>
      <w:r w:rsidRPr="001328D8">
        <w:rPr>
          <w:rStyle w:val="Charb"/>
          <w:rtl/>
        </w:rPr>
        <w:t xml:space="preserve"> إِلَهَ إِلاَّ اللَّه</w:t>
      </w:r>
      <w:r w:rsidRPr="001328D8">
        <w:rPr>
          <w:rStyle w:val="Charb"/>
          <w:rFonts w:hint="cs"/>
          <w:rtl/>
        </w:rPr>
        <w:t>ُ</w:t>
      </w:r>
      <w:r w:rsidRPr="001328D8">
        <w:rPr>
          <w:rStyle w:val="Charb"/>
          <w:rtl/>
        </w:rPr>
        <w:t xml:space="preserve"> رَبُّ الس</w:t>
      </w:r>
      <w:r w:rsidRPr="001328D8">
        <w:rPr>
          <w:rStyle w:val="Charb"/>
          <w:rFonts w:hint="cs"/>
          <w:rtl/>
        </w:rPr>
        <w:t>َّ</w:t>
      </w:r>
      <w:r w:rsidRPr="001328D8">
        <w:rPr>
          <w:rStyle w:val="Charb"/>
          <w:rtl/>
        </w:rPr>
        <w:t>مَواتِ، و</w:t>
      </w:r>
      <w:r w:rsidRPr="001328D8">
        <w:rPr>
          <w:rStyle w:val="Charb"/>
          <w:rFonts w:hint="cs"/>
          <w:rtl/>
        </w:rPr>
        <w:t>َ</w:t>
      </w:r>
      <w:r w:rsidRPr="001328D8">
        <w:rPr>
          <w:rStyle w:val="Charb"/>
          <w:rtl/>
        </w:rPr>
        <w:t>ر</w:t>
      </w:r>
      <w:r w:rsidRPr="001328D8">
        <w:rPr>
          <w:rStyle w:val="Charb"/>
          <w:rFonts w:hint="cs"/>
          <w:rtl/>
        </w:rPr>
        <w:t>َ</w:t>
      </w:r>
      <w:r w:rsidRPr="001328D8">
        <w:rPr>
          <w:rStyle w:val="Charb"/>
          <w:rtl/>
        </w:rPr>
        <w:t>بُّ الأَرْض</w:t>
      </w:r>
      <w:r w:rsidRPr="001328D8">
        <w:rPr>
          <w:rStyle w:val="Charb"/>
          <w:rFonts w:hint="cs"/>
          <w:rtl/>
        </w:rPr>
        <w:t>ِ</w:t>
      </w:r>
      <w:r w:rsidRPr="001328D8">
        <w:rPr>
          <w:rStyle w:val="Charb"/>
          <w:rtl/>
        </w:rPr>
        <w:t>، ورَبُّ ال</w:t>
      </w:r>
      <w:r w:rsidRPr="001328D8">
        <w:rPr>
          <w:rStyle w:val="Charb"/>
          <w:rFonts w:hint="cs"/>
          <w:rtl/>
        </w:rPr>
        <w:t>ْ</w:t>
      </w:r>
      <w:r w:rsidRPr="001328D8">
        <w:rPr>
          <w:rStyle w:val="Charb"/>
          <w:rtl/>
        </w:rPr>
        <w:t>ع</w:t>
      </w:r>
      <w:r w:rsidRPr="001328D8">
        <w:rPr>
          <w:rStyle w:val="Charb"/>
          <w:rFonts w:hint="cs"/>
          <w:rtl/>
        </w:rPr>
        <w:t>َ</w:t>
      </w:r>
      <w:r w:rsidRPr="001328D8">
        <w:rPr>
          <w:rStyle w:val="Charb"/>
          <w:rtl/>
        </w:rPr>
        <w:t>ر</w:t>
      </w:r>
      <w:r w:rsidRPr="001328D8">
        <w:rPr>
          <w:rStyle w:val="Charb"/>
          <w:rFonts w:hint="cs"/>
          <w:rtl/>
        </w:rPr>
        <w:t>ْ</w:t>
      </w:r>
      <w:r w:rsidRPr="001328D8">
        <w:rPr>
          <w:rStyle w:val="Charb"/>
          <w:rtl/>
        </w:rPr>
        <w:t>شِ ال</w:t>
      </w:r>
      <w:r w:rsidRPr="001328D8">
        <w:rPr>
          <w:rStyle w:val="Charb"/>
          <w:rFonts w:hint="cs"/>
          <w:rtl/>
        </w:rPr>
        <w:t>ْ</w:t>
      </w:r>
      <w:r w:rsidRPr="001328D8">
        <w:rPr>
          <w:rStyle w:val="Charb"/>
          <w:rtl/>
        </w:rPr>
        <w:t>ك</w:t>
      </w:r>
      <w:r w:rsidRPr="001328D8">
        <w:rPr>
          <w:rStyle w:val="Charb"/>
          <w:rFonts w:hint="cs"/>
          <w:rtl/>
        </w:rPr>
        <w:t>َ</w:t>
      </w:r>
      <w:r w:rsidRPr="001328D8">
        <w:rPr>
          <w:rStyle w:val="Charb"/>
          <w:rtl/>
        </w:rPr>
        <w:t>ر</w:t>
      </w:r>
      <w:r w:rsidRPr="001328D8">
        <w:rPr>
          <w:rStyle w:val="Charb"/>
          <w:rFonts w:hint="cs"/>
          <w:rtl/>
        </w:rPr>
        <w:t>ِ</w:t>
      </w:r>
      <w:r w:rsidRPr="001328D8">
        <w:rPr>
          <w:rStyle w:val="Charb"/>
          <w:rtl/>
        </w:rPr>
        <w:t>ي</w:t>
      </w:r>
      <w:r w:rsidRPr="001328D8">
        <w:rPr>
          <w:rStyle w:val="Charb"/>
          <w:rFonts w:hint="cs"/>
          <w:rtl/>
        </w:rPr>
        <w:t>ْ</w:t>
      </w:r>
      <w:r w:rsidRPr="001328D8">
        <w:rPr>
          <w:rStyle w:val="Charb"/>
          <w:rtl/>
        </w:rPr>
        <w:t>مِ</w:t>
      </w:r>
      <w:r w:rsidRPr="00510C59">
        <w:rPr>
          <w:rFonts w:hint="cs"/>
          <w:rtl/>
        </w:rPr>
        <w:t>: هیچ خدایی جز خدای یکتا نیست که بسیار با عظمت و صاحب حلم است، هیچ خدایی جز خدای یکتا نیست که پروردگار عرش عظیم است، هیچ خدایی جز خدای یکتا نیست و پروردگار آسمان‌ها و پروردگار زمین و پروردگار عرش کریم است»</w:t>
      </w:r>
      <w:r w:rsidRPr="00510C59">
        <w:rPr>
          <w:vertAlign w:val="superscript"/>
          <w:rtl/>
        </w:rPr>
        <w:footnoteReference w:id="842"/>
      </w:r>
      <w:r w:rsidRPr="00510C59">
        <w:rPr>
          <w:rFonts w:hint="cs"/>
          <w:rtl/>
        </w:rPr>
        <w:t>.</w:t>
      </w:r>
    </w:p>
    <w:p w:rsidR="00F60FD5" w:rsidRPr="00510C59" w:rsidRDefault="00F60FD5" w:rsidP="00510C59">
      <w:pPr>
        <w:pStyle w:val="a9"/>
        <w:rPr>
          <w:rtl/>
        </w:rPr>
      </w:pPr>
    </w:p>
    <w:p w:rsidR="00F60FD5" w:rsidRDefault="00625AF9" w:rsidP="00F60FD5">
      <w:pPr>
        <w:pStyle w:val="af2"/>
        <w:rPr>
          <w:rtl/>
        </w:rPr>
      </w:pPr>
      <w:bookmarkStart w:id="911" w:name="_Toc274891577"/>
      <w:bookmarkStart w:id="912" w:name="_Toc433183116"/>
      <w:r w:rsidRPr="00573ACA">
        <w:rPr>
          <w:rFonts w:hint="cs"/>
          <w:rtl/>
        </w:rPr>
        <w:t xml:space="preserve">245- </w:t>
      </w:r>
      <w:r w:rsidRPr="00573ACA">
        <w:rPr>
          <w:rtl/>
        </w:rPr>
        <w:t>باب كرامات الأولياء وفضلهم</w:t>
      </w:r>
      <w:bookmarkStart w:id="913" w:name="_Toc233322963"/>
    </w:p>
    <w:p w:rsidR="00152E87" w:rsidRPr="006717F5" w:rsidRDefault="00625AF9" w:rsidP="006717F5">
      <w:pPr>
        <w:pStyle w:val="a0"/>
        <w:rPr>
          <w:szCs w:val="26"/>
          <w:rtl/>
        </w:rPr>
      </w:pPr>
      <w:bookmarkStart w:id="914" w:name="_Toc433190688"/>
      <w:r w:rsidRPr="006717F5">
        <w:rPr>
          <w:rFonts w:hint="cs"/>
          <w:rtl/>
        </w:rPr>
        <w:t>باب کرامات اولیا و فضیلت آنها</w:t>
      </w:r>
      <w:bookmarkEnd w:id="911"/>
      <w:bookmarkEnd w:id="912"/>
      <w:bookmarkEnd w:id="913"/>
      <w:bookmarkEnd w:id="914"/>
    </w:p>
    <w:p w:rsidR="00152E87" w:rsidRDefault="00152E87" w:rsidP="00EC2E8C">
      <w:pPr>
        <w:pStyle w:val="ac"/>
        <w:rPr>
          <w:rtl/>
        </w:rPr>
      </w:pPr>
      <w:r w:rsidRPr="006717F5">
        <w:rPr>
          <w:rFonts w:hint="cs"/>
          <w:rtl/>
        </w:rPr>
        <w:t>قَالَ اللهُ تَعَالَی:</w:t>
      </w:r>
    </w:p>
    <w:p w:rsidR="00EC2E8C" w:rsidRPr="003E754C" w:rsidRDefault="00EC2E8C" w:rsidP="00EC2E8C">
      <w:pPr>
        <w:pStyle w:val="ac"/>
        <w:rPr>
          <w:rStyle w:val="Char9"/>
          <w:rtl/>
        </w:rPr>
      </w:pPr>
      <w:r>
        <w:rPr>
          <w:rFonts w:cs="Traditional Arabic"/>
          <w:color w:val="000000"/>
          <w:szCs w:val="28"/>
          <w:shd w:val="clear" w:color="auto" w:fill="FFFFFF"/>
          <w:rtl/>
        </w:rPr>
        <w:t>﴿</w:t>
      </w:r>
      <w:r w:rsidRPr="00084A5B">
        <w:rPr>
          <w:rStyle w:val="Char8"/>
          <w:rtl/>
        </w:rPr>
        <w:t xml:space="preserve">أَلَآ إِنَّ أَوۡلِيَآءَ </w:t>
      </w:r>
      <w:r w:rsidRPr="00084A5B">
        <w:rPr>
          <w:rStyle w:val="Char8"/>
          <w:rFonts w:hint="cs"/>
          <w:rtl/>
        </w:rPr>
        <w:t>ٱ</w:t>
      </w:r>
      <w:r w:rsidRPr="00084A5B">
        <w:rPr>
          <w:rStyle w:val="Char8"/>
          <w:rFonts w:hint="eastAsia"/>
          <w:rtl/>
        </w:rPr>
        <w:t>للَّهِ</w:t>
      </w:r>
      <w:r w:rsidRPr="00084A5B">
        <w:rPr>
          <w:rStyle w:val="Char8"/>
          <w:rtl/>
        </w:rPr>
        <w:t xml:space="preserve"> لَا خَوۡفٌ عَلَيۡهِمۡ وَلَا هُمۡ يَحۡزَنُونَ٦٢ </w:t>
      </w:r>
      <w:r w:rsidRPr="00084A5B">
        <w:rPr>
          <w:rStyle w:val="Char8"/>
          <w:rFonts w:hint="cs"/>
          <w:rtl/>
        </w:rPr>
        <w:t>ٱ</w:t>
      </w:r>
      <w:r w:rsidRPr="00084A5B">
        <w:rPr>
          <w:rStyle w:val="Char8"/>
          <w:rFonts w:hint="eastAsia"/>
          <w:rtl/>
        </w:rPr>
        <w:t>لَّذِينَ</w:t>
      </w:r>
      <w:r w:rsidRPr="00084A5B">
        <w:rPr>
          <w:rStyle w:val="Char8"/>
          <w:rtl/>
        </w:rPr>
        <w:t xml:space="preserve"> ءَامَنُواْ وَكَانُواْ يَتَّقُونَ٦٣ لَهُمُ </w:t>
      </w:r>
      <w:r w:rsidRPr="00084A5B">
        <w:rPr>
          <w:rStyle w:val="Char8"/>
          <w:rFonts w:hint="cs"/>
          <w:rtl/>
        </w:rPr>
        <w:t>ٱ</w:t>
      </w:r>
      <w:r w:rsidRPr="00084A5B">
        <w:rPr>
          <w:rStyle w:val="Char8"/>
          <w:rFonts w:hint="eastAsia"/>
          <w:rtl/>
        </w:rPr>
        <w:t>لۡبُشۡرَىٰ</w:t>
      </w:r>
      <w:r w:rsidRPr="00084A5B">
        <w:rPr>
          <w:rStyle w:val="Char8"/>
          <w:rtl/>
        </w:rPr>
        <w:t xml:space="preserve"> فِي </w:t>
      </w:r>
      <w:r w:rsidRPr="00084A5B">
        <w:rPr>
          <w:rStyle w:val="Char8"/>
          <w:rFonts w:hint="cs"/>
          <w:rtl/>
        </w:rPr>
        <w:t>ٱ</w:t>
      </w:r>
      <w:r w:rsidRPr="00084A5B">
        <w:rPr>
          <w:rStyle w:val="Char8"/>
          <w:rFonts w:hint="eastAsia"/>
          <w:rtl/>
        </w:rPr>
        <w:t>لۡحَيَوٰةِ</w:t>
      </w:r>
      <w:r w:rsidRPr="00084A5B">
        <w:rPr>
          <w:rStyle w:val="Char8"/>
          <w:rtl/>
        </w:rPr>
        <w:t xml:space="preserve"> </w:t>
      </w:r>
      <w:r w:rsidRPr="00084A5B">
        <w:rPr>
          <w:rStyle w:val="Char8"/>
          <w:rFonts w:hint="cs"/>
          <w:rtl/>
        </w:rPr>
        <w:t>ٱ</w:t>
      </w:r>
      <w:r w:rsidRPr="00084A5B">
        <w:rPr>
          <w:rStyle w:val="Char8"/>
          <w:rFonts w:hint="eastAsia"/>
          <w:rtl/>
        </w:rPr>
        <w:t>لدُّنۡيَا</w:t>
      </w:r>
      <w:r w:rsidRPr="00084A5B">
        <w:rPr>
          <w:rStyle w:val="Char8"/>
          <w:rtl/>
        </w:rPr>
        <w:t xml:space="preserve"> وَفِي </w:t>
      </w:r>
      <w:r w:rsidRPr="00084A5B">
        <w:rPr>
          <w:rStyle w:val="Char8"/>
          <w:rFonts w:hint="cs"/>
          <w:rtl/>
        </w:rPr>
        <w:t>ٱ</w:t>
      </w:r>
      <w:r w:rsidRPr="00084A5B">
        <w:rPr>
          <w:rStyle w:val="Char8"/>
          <w:rFonts w:hint="eastAsia"/>
          <w:rtl/>
        </w:rPr>
        <w:t>لۡأٓخِرَةِۚ</w:t>
      </w:r>
      <w:r w:rsidRPr="00084A5B">
        <w:rPr>
          <w:rStyle w:val="Char8"/>
          <w:rtl/>
        </w:rPr>
        <w:t xml:space="preserve"> لَا تَبۡدِيلَ لِكَلِمَٰتِ </w:t>
      </w:r>
      <w:r w:rsidRPr="00084A5B">
        <w:rPr>
          <w:rStyle w:val="Char8"/>
          <w:rFonts w:hint="cs"/>
          <w:rtl/>
        </w:rPr>
        <w:t>ٱ</w:t>
      </w:r>
      <w:r w:rsidRPr="00084A5B">
        <w:rPr>
          <w:rStyle w:val="Char8"/>
          <w:rFonts w:hint="eastAsia"/>
          <w:rtl/>
        </w:rPr>
        <w:t>للَّهِۚ</w:t>
      </w:r>
      <w:r w:rsidRPr="00084A5B">
        <w:rPr>
          <w:rStyle w:val="Char8"/>
          <w:rtl/>
        </w:rPr>
        <w:t xml:space="preserve"> ذَٰلِكَ هُوَ </w:t>
      </w:r>
      <w:r w:rsidRPr="00084A5B">
        <w:rPr>
          <w:rStyle w:val="Char8"/>
          <w:rFonts w:hint="cs"/>
          <w:rtl/>
        </w:rPr>
        <w:t>ٱ</w:t>
      </w:r>
      <w:r w:rsidRPr="00084A5B">
        <w:rPr>
          <w:rStyle w:val="Char8"/>
          <w:rFonts w:hint="eastAsia"/>
          <w:rtl/>
        </w:rPr>
        <w:t>لۡفَوۡزُ</w:t>
      </w:r>
      <w:r w:rsidRPr="00084A5B">
        <w:rPr>
          <w:rStyle w:val="Char8"/>
          <w:rtl/>
        </w:rPr>
        <w:t xml:space="preserve"> </w:t>
      </w:r>
      <w:r w:rsidRPr="00084A5B">
        <w:rPr>
          <w:rStyle w:val="Char8"/>
          <w:rFonts w:hint="cs"/>
          <w:rtl/>
        </w:rPr>
        <w:t>ٱ</w:t>
      </w:r>
      <w:r w:rsidRPr="00084A5B">
        <w:rPr>
          <w:rStyle w:val="Char8"/>
          <w:rFonts w:hint="eastAsia"/>
          <w:rtl/>
        </w:rPr>
        <w:t>لۡعَظِيمُ</w:t>
      </w:r>
      <w:r w:rsidRPr="00084A5B">
        <w:rPr>
          <w:rStyle w:val="Char8"/>
          <w:rtl/>
        </w:rPr>
        <w:t>٦٤</w:t>
      </w:r>
      <w:r>
        <w:rPr>
          <w:rFonts w:cs="Traditional Arabic"/>
          <w:color w:val="000000"/>
          <w:szCs w:val="28"/>
          <w:shd w:val="clear" w:color="auto" w:fill="FFFFFF"/>
          <w:rtl/>
        </w:rPr>
        <w:t>﴾</w:t>
      </w:r>
      <w:r w:rsidRPr="00084A5B">
        <w:rPr>
          <w:rStyle w:val="Char8"/>
          <w:rtl/>
        </w:rPr>
        <w:t xml:space="preserve"> </w:t>
      </w:r>
      <w:r w:rsidRPr="003E754C">
        <w:rPr>
          <w:rStyle w:val="Char9"/>
          <w:rtl/>
        </w:rPr>
        <w:t>[يونس: 62-64]</w:t>
      </w:r>
      <w:r w:rsidRPr="003E754C">
        <w:rPr>
          <w:rStyle w:val="Char9"/>
          <w:rFonts w:hint="cs"/>
          <w:rtl/>
        </w:rPr>
        <w:t>.</w:t>
      </w:r>
    </w:p>
    <w:p w:rsidR="00152E87" w:rsidRPr="006717F5" w:rsidRDefault="00152E87" w:rsidP="00EC2E8C">
      <w:pPr>
        <w:pStyle w:val="a9"/>
        <w:rPr>
          <w:rtl/>
        </w:rPr>
      </w:pPr>
      <w:r w:rsidRPr="006717F5">
        <w:rPr>
          <w:rFonts w:hint="cs"/>
          <w:rtl/>
        </w:rPr>
        <w:t>«هان! بی‌گمان دوستان خداوند، ترسی بر آنان نیست و غمگین نمی‌گردند؛ آن کسانی که ایمان آورده‌اند و تقوا پیشه کرده‌اند؛ برای آنان در دنیا و در آخرت بشارت است، سخنان خدا تخلف‌ناپذیر است، این همان کامیابی و رستگاری بزرگ است».</w:t>
      </w:r>
    </w:p>
    <w:p w:rsidR="00152E87" w:rsidRDefault="00152E87" w:rsidP="00EC2E8C">
      <w:pPr>
        <w:pStyle w:val="ac"/>
        <w:rPr>
          <w:rtl/>
        </w:rPr>
      </w:pPr>
      <w:r w:rsidRPr="006717F5">
        <w:rPr>
          <w:rFonts w:hint="cs"/>
          <w:rtl/>
        </w:rPr>
        <w:t>وَقَالَ تَعَالَی:</w:t>
      </w:r>
    </w:p>
    <w:p w:rsidR="00EC2E8C" w:rsidRPr="003E754C" w:rsidRDefault="00EC2E8C" w:rsidP="00EC2E8C">
      <w:pPr>
        <w:pStyle w:val="ac"/>
        <w:rPr>
          <w:rStyle w:val="Char9"/>
          <w:rtl/>
        </w:rPr>
      </w:pPr>
      <w:r>
        <w:rPr>
          <w:rFonts w:cs="Traditional Arabic"/>
          <w:color w:val="000000"/>
          <w:szCs w:val="28"/>
          <w:shd w:val="clear" w:color="auto" w:fill="FFFFFF"/>
          <w:rtl/>
        </w:rPr>
        <w:t>﴿</w:t>
      </w:r>
      <w:r w:rsidRPr="00084A5B">
        <w:rPr>
          <w:rStyle w:val="Char8"/>
          <w:rtl/>
        </w:rPr>
        <w:t xml:space="preserve">وَهُزِّيٓ إِلَيۡكِ بِجِذۡعِ </w:t>
      </w:r>
      <w:r w:rsidRPr="00084A5B">
        <w:rPr>
          <w:rStyle w:val="Char8"/>
          <w:rFonts w:hint="cs"/>
          <w:rtl/>
        </w:rPr>
        <w:t>ٱ</w:t>
      </w:r>
      <w:r w:rsidRPr="00084A5B">
        <w:rPr>
          <w:rStyle w:val="Char8"/>
          <w:rFonts w:hint="eastAsia"/>
          <w:rtl/>
        </w:rPr>
        <w:t>لنَّخۡلَةِ</w:t>
      </w:r>
      <w:r w:rsidRPr="00084A5B">
        <w:rPr>
          <w:rStyle w:val="Char8"/>
          <w:rtl/>
        </w:rPr>
        <w:t xml:space="preserve"> تُسَٰقِطۡ عَلَيۡكِ رُطَبٗا جَنِيّٗا٢٥ فَكُلِي وَ</w:t>
      </w:r>
      <w:r w:rsidRPr="00084A5B">
        <w:rPr>
          <w:rStyle w:val="Char8"/>
          <w:rFonts w:hint="cs"/>
          <w:rtl/>
        </w:rPr>
        <w:t>ٱ</w:t>
      </w:r>
      <w:r w:rsidRPr="00084A5B">
        <w:rPr>
          <w:rStyle w:val="Char8"/>
          <w:rFonts w:hint="eastAsia"/>
          <w:rtl/>
        </w:rPr>
        <w:t>شۡرَبِي</w:t>
      </w:r>
      <w:r>
        <w:rPr>
          <w:rFonts w:cs="Traditional Arabic"/>
          <w:color w:val="000000"/>
          <w:szCs w:val="28"/>
          <w:shd w:val="clear" w:color="auto" w:fill="FFFFFF"/>
          <w:rtl/>
        </w:rPr>
        <w:t>﴾</w:t>
      </w:r>
      <w:r w:rsidRPr="00084A5B">
        <w:rPr>
          <w:rStyle w:val="Char8"/>
          <w:rtl/>
        </w:rPr>
        <w:t xml:space="preserve"> </w:t>
      </w:r>
      <w:r w:rsidRPr="003E754C">
        <w:rPr>
          <w:rStyle w:val="Char9"/>
          <w:rtl/>
        </w:rPr>
        <w:t>[مريم: 25-26]</w:t>
      </w:r>
      <w:r w:rsidRPr="003E754C">
        <w:rPr>
          <w:rStyle w:val="Char9"/>
          <w:rFonts w:hint="cs"/>
          <w:rtl/>
        </w:rPr>
        <w:t>.</w:t>
      </w:r>
    </w:p>
    <w:p w:rsidR="00152E87" w:rsidRPr="006717F5" w:rsidRDefault="00152E87" w:rsidP="00EC2E8C">
      <w:pPr>
        <w:pStyle w:val="a9"/>
        <w:rPr>
          <w:rtl/>
        </w:rPr>
      </w:pPr>
      <w:r w:rsidRPr="006717F5">
        <w:rPr>
          <w:rFonts w:hint="cs"/>
          <w:rtl/>
        </w:rPr>
        <w:t>و خطاب به مریم</w:t>
      </w:r>
      <w:r w:rsidR="00974D07" w:rsidRPr="00974D07">
        <w:rPr>
          <w:rFonts w:cs="CTraditional Arabic" w:hint="cs"/>
          <w:rtl/>
        </w:rPr>
        <w:t>÷</w:t>
      </w:r>
      <w:r w:rsidRPr="006717F5">
        <w:rPr>
          <w:rFonts w:hint="cs"/>
          <w:rtl/>
        </w:rPr>
        <w:t xml:space="preserve"> هنگام وضع حمل می‌فرماید: «تنه‌ی خرما را به طرف خود بجنبان، تا خرمای نورس دستچینی بر تو فرو بارد؛ پس بخور و بیاشام».</w:t>
      </w:r>
    </w:p>
    <w:p w:rsidR="00152E87" w:rsidRDefault="00152E87" w:rsidP="00EC2E8C">
      <w:pPr>
        <w:pStyle w:val="ac"/>
        <w:rPr>
          <w:rtl/>
        </w:rPr>
      </w:pPr>
      <w:r w:rsidRPr="006717F5">
        <w:rPr>
          <w:rFonts w:hint="cs"/>
          <w:rtl/>
        </w:rPr>
        <w:t>وَقَالَ تَعَالَی:</w:t>
      </w:r>
    </w:p>
    <w:p w:rsidR="00EC2E8C" w:rsidRPr="003E754C" w:rsidRDefault="00EC2E8C" w:rsidP="00EC2E8C">
      <w:pPr>
        <w:pStyle w:val="ac"/>
        <w:rPr>
          <w:rStyle w:val="Char9"/>
          <w:rtl/>
        </w:rPr>
      </w:pPr>
      <w:r>
        <w:rPr>
          <w:rFonts w:cs="Traditional Arabic"/>
          <w:color w:val="000000"/>
          <w:szCs w:val="28"/>
          <w:shd w:val="clear" w:color="auto" w:fill="FFFFFF"/>
          <w:rtl/>
        </w:rPr>
        <w:t>﴿</w:t>
      </w:r>
      <w:r w:rsidRPr="00084A5B">
        <w:rPr>
          <w:rStyle w:val="Char8"/>
          <w:rtl/>
        </w:rPr>
        <w:t xml:space="preserve">كُلَّمَا دَخَلَ عَلَيۡهَا زَكَرِيَّا </w:t>
      </w:r>
      <w:r w:rsidRPr="00084A5B">
        <w:rPr>
          <w:rStyle w:val="Char8"/>
          <w:rFonts w:hint="cs"/>
          <w:rtl/>
        </w:rPr>
        <w:t>ٱ</w:t>
      </w:r>
      <w:r w:rsidRPr="00084A5B">
        <w:rPr>
          <w:rStyle w:val="Char8"/>
          <w:rFonts w:hint="eastAsia"/>
          <w:rtl/>
        </w:rPr>
        <w:t>لۡمِحۡرَابَ</w:t>
      </w:r>
      <w:r w:rsidRPr="00084A5B">
        <w:rPr>
          <w:rStyle w:val="Char8"/>
          <w:rtl/>
        </w:rPr>
        <w:t xml:space="preserve"> وَجَدَ عِندَهَا رِزۡقٗاۖ قَالَ يَٰمَرۡيَمُ أَنَّىٰ لَكِ هَٰذَاۖ قَالَتۡ هُوَ مِنۡ عِندِ </w:t>
      </w:r>
      <w:r w:rsidRPr="00084A5B">
        <w:rPr>
          <w:rStyle w:val="Char8"/>
          <w:rFonts w:hint="cs"/>
          <w:rtl/>
        </w:rPr>
        <w:t>ٱ</w:t>
      </w:r>
      <w:r w:rsidRPr="00084A5B">
        <w:rPr>
          <w:rStyle w:val="Char8"/>
          <w:rFonts w:hint="eastAsia"/>
          <w:rtl/>
        </w:rPr>
        <w:t>للَّهِۖ</w:t>
      </w:r>
      <w:r w:rsidRPr="00084A5B">
        <w:rPr>
          <w:rStyle w:val="Char8"/>
          <w:rtl/>
        </w:rPr>
        <w:t xml:space="preserve"> إِنَّ </w:t>
      </w:r>
      <w:r w:rsidRPr="00084A5B">
        <w:rPr>
          <w:rStyle w:val="Char8"/>
          <w:rFonts w:hint="cs"/>
          <w:rtl/>
        </w:rPr>
        <w:t>ٱ</w:t>
      </w:r>
      <w:r w:rsidRPr="00084A5B">
        <w:rPr>
          <w:rStyle w:val="Char8"/>
          <w:rFonts w:hint="eastAsia"/>
          <w:rtl/>
        </w:rPr>
        <w:t>للَّهَ</w:t>
      </w:r>
      <w:r w:rsidRPr="00084A5B">
        <w:rPr>
          <w:rStyle w:val="Char8"/>
          <w:rtl/>
        </w:rPr>
        <w:t xml:space="preserve"> يَرۡزُقُ مَن يَشَآءُ بِغَيۡرِ حِسَابٍ٣٧</w:t>
      </w:r>
      <w:r>
        <w:rPr>
          <w:rFonts w:cs="Traditional Arabic"/>
          <w:color w:val="000000"/>
          <w:szCs w:val="28"/>
          <w:shd w:val="clear" w:color="auto" w:fill="FFFFFF"/>
          <w:rtl/>
        </w:rPr>
        <w:t>﴾</w:t>
      </w:r>
      <w:r w:rsidRPr="00084A5B">
        <w:rPr>
          <w:rStyle w:val="Char8"/>
          <w:rtl/>
        </w:rPr>
        <w:t xml:space="preserve"> </w:t>
      </w:r>
      <w:r w:rsidRPr="003E754C">
        <w:rPr>
          <w:rStyle w:val="Char9"/>
          <w:rtl/>
        </w:rPr>
        <w:t>[آل عمران: 37]</w:t>
      </w:r>
      <w:r w:rsidRPr="003E754C">
        <w:rPr>
          <w:rStyle w:val="Char9"/>
          <w:rFonts w:hint="cs"/>
          <w:rtl/>
        </w:rPr>
        <w:t>.</w:t>
      </w:r>
    </w:p>
    <w:p w:rsidR="00152E87" w:rsidRPr="006717F5" w:rsidRDefault="00152E87" w:rsidP="00EC2E8C">
      <w:pPr>
        <w:pStyle w:val="a9"/>
        <w:rPr>
          <w:rtl/>
        </w:rPr>
      </w:pPr>
      <w:r w:rsidRPr="006717F5">
        <w:rPr>
          <w:rFonts w:hint="cs"/>
          <w:rtl/>
        </w:rPr>
        <w:t>«هرگاه که زکریا داخل عبادتگاه او (مریم) می‌شد، غذایی را در پیش او می‌یافت؛ به او گفت: ای مریم! این از کجا برای تو می‌آید؟! گفت: این از سوی خدا می‌آید، خداوند به</w:t>
      </w:r>
      <w:r w:rsidR="00573ACA">
        <w:rPr>
          <w:rFonts w:hint="cs"/>
          <w:rtl/>
        </w:rPr>
        <w:t xml:space="preserve"> هرکس </w:t>
      </w:r>
      <w:r w:rsidRPr="006717F5">
        <w:rPr>
          <w:rFonts w:hint="cs"/>
          <w:rtl/>
        </w:rPr>
        <w:t>که بخواهد، بی‌حساب و شمار روزی می‌دهد».</w:t>
      </w:r>
    </w:p>
    <w:p w:rsidR="00152E87" w:rsidRPr="00510C59" w:rsidRDefault="00152E87" w:rsidP="00510C59">
      <w:pPr>
        <w:pStyle w:val="ac"/>
        <w:rPr>
          <w:rStyle w:val="Char4"/>
          <w:rFonts w:ascii="mylotus" w:hAnsi="mylotus" w:cs="mylotus"/>
          <w:b w:val="0"/>
          <w:sz w:val="27"/>
          <w:szCs w:val="27"/>
          <w:rtl/>
          <w:lang w:bidi="ar-AE"/>
        </w:rPr>
      </w:pPr>
      <w:r w:rsidRPr="00510C59">
        <w:rPr>
          <w:rStyle w:val="Char4"/>
          <w:rFonts w:ascii="mylotus" w:hAnsi="mylotus" w:cs="mylotus" w:hint="cs"/>
          <w:b w:val="0"/>
          <w:sz w:val="27"/>
          <w:szCs w:val="27"/>
          <w:rtl/>
          <w:lang w:bidi="ar-AE"/>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وَإِذِ </w:t>
      </w:r>
      <w:r w:rsidRPr="00084A5B">
        <w:rPr>
          <w:rStyle w:val="Char8"/>
          <w:rFonts w:hint="cs"/>
          <w:rtl/>
        </w:rPr>
        <w:t>ٱ</w:t>
      </w:r>
      <w:r w:rsidRPr="00084A5B">
        <w:rPr>
          <w:rStyle w:val="Char8"/>
          <w:rFonts w:hint="eastAsia"/>
          <w:rtl/>
        </w:rPr>
        <w:t>عۡتَزَلۡتُمُوهُمۡ</w:t>
      </w:r>
      <w:r w:rsidRPr="00084A5B">
        <w:rPr>
          <w:rStyle w:val="Char8"/>
          <w:rtl/>
        </w:rPr>
        <w:t xml:space="preserve"> وَمَا يَعۡبُدُونَ إِلَّا </w:t>
      </w:r>
      <w:r w:rsidRPr="00084A5B">
        <w:rPr>
          <w:rStyle w:val="Char8"/>
          <w:rFonts w:hint="cs"/>
          <w:rtl/>
        </w:rPr>
        <w:t>ٱ</w:t>
      </w:r>
      <w:r w:rsidRPr="00084A5B">
        <w:rPr>
          <w:rStyle w:val="Char8"/>
          <w:rFonts w:hint="eastAsia"/>
          <w:rtl/>
        </w:rPr>
        <w:t>للَّهَ</w:t>
      </w:r>
      <w:r w:rsidRPr="00084A5B">
        <w:rPr>
          <w:rStyle w:val="Char8"/>
          <w:rtl/>
        </w:rPr>
        <w:t xml:space="preserve"> فَأۡوُ</w:t>
      </w:r>
      <w:r w:rsidRPr="00084A5B">
        <w:rPr>
          <w:rStyle w:val="Char8"/>
          <w:rFonts w:hint="cs"/>
          <w:rtl/>
        </w:rPr>
        <w:t>ۥٓ</w:t>
      </w:r>
      <w:r w:rsidRPr="00084A5B">
        <w:rPr>
          <w:rStyle w:val="Char8"/>
          <w:rFonts w:hint="eastAsia"/>
          <w:rtl/>
        </w:rPr>
        <w:t>اْ</w:t>
      </w:r>
      <w:r w:rsidRPr="00084A5B">
        <w:rPr>
          <w:rStyle w:val="Char8"/>
          <w:rtl/>
        </w:rPr>
        <w:t xml:space="preserve"> إِلَى </w:t>
      </w:r>
      <w:r w:rsidRPr="00084A5B">
        <w:rPr>
          <w:rStyle w:val="Char8"/>
          <w:rFonts w:hint="cs"/>
          <w:rtl/>
        </w:rPr>
        <w:t>ٱ</w:t>
      </w:r>
      <w:r w:rsidRPr="00084A5B">
        <w:rPr>
          <w:rStyle w:val="Char8"/>
          <w:rFonts w:hint="eastAsia"/>
          <w:rtl/>
        </w:rPr>
        <w:t>لۡكَهۡفِ</w:t>
      </w:r>
      <w:r w:rsidRPr="00084A5B">
        <w:rPr>
          <w:rStyle w:val="Char8"/>
          <w:rtl/>
        </w:rPr>
        <w:t xml:space="preserve"> يَنشُرۡ لَكُمۡ رَبُّكُم مِّن رَّحۡمَتِهِ</w:t>
      </w:r>
      <w:r w:rsidRPr="00084A5B">
        <w:rPr>
          <w:rStyle w:val="Char8"/>
          <w:rFonts w:hint="cs"/>
          <w:rtl/>
        </w:rPr>
        <w:t>ۦ</w:t>
      </w:r>
      <w:r w:rsidRPr="00084A5B">
        <w:rPr>
          <w:rStyle w:val="Char8"/>
          <w:rtl/>
        </w:rPr>
        <w:t xml:space="preserve"> وَيُهَيِّئۡ لَكُم مِّنۡ أَمۡرِكُم مِّرۡفَقٗا١٦ ۞وَتَرَى </w:t>
      </w:r>
      <w:r w:rsidRPr="00084A5B">
        <w:rPr>
          <w:rStyle w:val="Char8"/>
          <w:rFonts w:hint="cs"/>
          <w:rtl/>
        </w:rPr>
        <w:t>ٱ</w:t>
      </w:r>
      <w:r w:rsidRPr="00084A5B">
        <w:rPr>
          <w:rStyle w:val="Char8"/>
          <w:rFonts w:hint="eastAsia"/>
          <w:rtl/>
        </w:rPr>
        <w:t>لشَّمۡسَ</w:t>
      </w:r>
      <w:r w:rsidRPr="00084A5B">
        <w:rPr>
          <w:rStyle w:val="Char8"/>
          <w:rtl/>
        </w:rPr>
        <w:t xml:space="preserve"> إِذَا طَلَعَت تَّزَٰوَرُ عَن كَهۡفِهِمۡ ذَاتَ </w:t>
      </w:r>
      <w:r w:rsidRPr="00084A5B">
        <w:rPr>
          <w:rStyle w:val="Char8"/>
          <w:rFonts w:hint="cs"/>
          <w:rtl/>
        </w:rPr>
        <w:t>ٱ</w:t>
      </w:r>
      <w:r w:rsidRPr="00084A5B">
        <w:rPr>
          <w:rStyle w:val="Char8"/>
          <w:rFonts w:hint="eastAsia"/>
          <w:rtl/>
        </w:rPr>
        <w:t>لۡيَمِينِ</w:t>
      </w:r>
      <w:r w:rsidRPr="00084A5B">
        <w:rPr>
          <w:rStyle w:val="Char8"/>
          <w:rtl/>
        </w:rPr>
        <w:t xml:space="preserve"> وَإِذَا غَرَبَت تَّقۡرِضُهُمۡ ذَاتَ </w:t>
      </w:r>
      <w:r w:rsidRPr="00084A5B">
        <w:rPr>
          <w:rStyle w:val="Char8"/>
          <w:rFonts w:hint="cs"/>
          <w:rtl/>
        </w:rPr>
        <w:t>ٱ</w:t>
      </w:r>
      <w:r w:rsidRPr="00084A5B">
        <w:rPr>
          <w:rStyle w:val="Char8"/>
          <w:rFonts w:hint="eastAsia"/>
          <w:rtl/>
        </w:rPr>
        <w:t>لشِّمَالِ</w:t>
      </w:r>
      <w:r>
        <w:rPr>
          <w:rFonts w:cs="Traditional Arabic"/>
          <w:color w:val="000000"/>
          <w:shd w:val="clear" w:color="auto" w:fill="FFFFFF"/>
          <w:rtl/>
          <w:lang w:bidi="fa-IR"/>
        </w:rPr>
        <w:t>﴾</w:t>
      </w:r>
      <w:r w:rsidRPr="00084A5B">
        <w:rPr>
          <w:rStyle w:val="Char8"/>
          <w:rtl/>
        </w:rPr>
        <w:t xml:space="preserve"> </w:t>
      </w:r>
      <w:r w:rsidRPr="003E754C">
        <w:rPr>
          <w:rStyle w:val="Char9"/>
          <w:rtl/>
        </w:rPr>
        <w:t>[الكهف: 16-17]</w:t>
      </w:r>
      <w:r w:rsidRPr="003E754C">
        <w:rPr>
          <w:rStyle w:val="Char9"/>
          <w:rFonts w:hint="cs"/>
          <w:rtl/>
        </w:rPr>
        <w:t>.</w:t>
      </w:r>
    </w:p>
    <w:p w:rsidR="00152E87" w:rsidRPr="006717F5" w:rsidRDefault="00152E87" w:rsidP="00EC2E8C">
      <w:pPr>
        <w:pStyle w:val="a9"/>
        <w:rPr>
          <w:rtl/>
        </w:rPr>
      </w:pPr>
      <w:r w:rsidRPr="006717F5">
        <w:rPr>
          <w:rFonts w:hint="cs"/>
          <w:rtl/>
        </w:rPr>
        <w:t>«و چون از این قوم و از چیزهایی که به جز خدا می‌پرستند، کناره‌گیری کردید پس به غار پناهنده شوید تا پروردگارتان رحمتش را بر شما بگستراند و وسایل رفاه و رهایی شما را از این کار که در پیش دارید، مهیا و آسان سازد. خورشید را می‌دیدی که به هنگام طلوع، به طرف راست غارشان می‌گرایید و به هنگام غروب، آنان را به سوی طرف چپشان ترک می‌کرد».</w:t>
      </w:r>
    </w:p>
    <w:p w:rsidR="00152E87" w:rsidRPr="00510C59" w:rsidRDefault="00152E87" w:rsidP="00510C59">
      <w:pPr>
        <w:pStyle w:val="af0"/>
        <w:rPr>
          <w:rtl/>
        </w:rPr>
      </w:pPr>
      <w:r w:rsidRPr="00510C59">
        <w:rPr>
          <w:rFonts w:hint="cs"/>
          <w:rtl/>
        </w:rPr>
        <w:t>863-</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هُرَيْرَة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قَالَ</w:t>
      </w:r>
      <w:r w:rsidRPr="00510C59">
        <w:rPr>
          <w:rtl/>
        </w:rPr>
        <w:t xml:space="preserve">: </w:t>
      </w:r>
      <w:r w:rsidRPr="00510C59">
        <w:rPr>
          <w:rFonts w:hint="cs"/>
          <w:rtl/>
        </w:rPr>
        <w:t>قَ</w:t>
      </w:r>
      <w:r w:rsidRPr="00510C59">
        <w:rPr>
          <w:rtl/>
        </w:rPr>
        <w:t>ال</w:t>
      </w:r>
      <w:r w:rsidRPr="00510C59">
        <w:rPr>
          <w:rFonts w:hint="cs"/>
          <w:rtl/>
        </w:rPr>
        <w:t>َ</w:t>
      </w:r>
      <w:r w:rsidRPr="00510C59">
        <w:rPr>
          <w:rtl/>
        </w:rPr>
        <w:t xml:space="preserve"> رَسُولُ اللَّهِ صَلَّى اللهُ عَلَيْهِ وَسَلَّمَ: «لَقَدْ كَان</w:t>
      </w:r>
      <w:r w:rsidRPr="00510C59">
        <w:rPr>
          <w:rFonts w:hint="cs"/>
          <w:rtl/>
        </w:rPr>
        <w:t>َ</w:t>
      </w:r>
      <w:r w:rsidRPr="00510C59">
        <w:rPr>
          <w:rtl/>
        </w:rPr>
        <w:t xml:space="preserve"> فِي</w:t>
      </w:r>
      <w:r w:rsidRPr="00510C59">
        <w:rPr>
          <w:rFonts w:hint="cs"/>
          <w:rtl/>
        </w:rPr>
        <w:t>ْ</w:t>
      </w:r>
      <w:r w:rsidRPr="00510C59">
        <w:rPr>
          <w:rtl/>
        </w:rPr>
        <w:t>م</w:t>
      </w:r>
      <w:r w:rsidRPr="00510C59">
        <w:rPr>
          <w:rFonts w:hint="cs"/>
          <w:rtl/>
        </w:rPr>
        <w:t>َ</w:t>
      </w:r>
      <w:r w:rsidRPr="00510C59">
        <w:rPr>
          <w:rtl/>
        </w:rPr>
        <w:t>ا قَبْلَكُمْ مِنَ الأُم</w:t>
      </w:r>
      <w:r w:rsidRPr="00510C59">
        <w:rPr>
          <w:rFonts w:hint="cs"/>
          <w:rtl/>
        </w:rPr>
        <w:t>َ</w:t>
      </w:r>
      <w:r w:rsidRPr="00510C59">
        <w:rPr>
          <w:rtl/>
        </w:rPr>
        <w:t>مِ نَاسٌ م</w:t>
      </w:r>
      <w:r w:rsidRPr="00510C59">
        <w:rPr>
          <w:rFonts w:hint="cs"/>
          <w:rtl/>
        </w:rPr>
        <w:t>ُ</w:t>
      </w:r>
      <w:r w:rsidRPr="00510C59">
        <w:rPr>
          <w:rtl/>
        </w:rPr>
        <w:t>ح</w:t>
      </w:r>
      <w:r w:rsidRPr="00510C59">
        <w:rPr>
          <w:rFonts w:hint="cs"/>
          <w:rtl/>
        </w:rPr>
        <w:t>َ</w:t>
      </w:r>
      <w:r w:rsidRPr="00510C59">
        <w:rPr>
          <w:rtl/>
        </w:rPr>
        <w:t>دَّث</w:t>
      </w:r>
      <w:r w:rsidRPr="00510C59">
        <w:rPr>
          <w:rFonts w:hint="cs"/>
          <w:rtl/>
        </w:rPr>
        <w:t>ُ</w:t>
      </w:r>
      <w:r w:rsidRPr="00510C59">
        <w:rPr>
          <w:rtl/>
        </w:rPr>
        <w:t>ونَ، فإن</w:t>
      </w:r>
      <w:r w:rsidRPr="00510C59">
        <w:rPr>
          <w:rFonts w:hint="cs"/>
          <w:rtl/>
        </w:rPr>
        <w:t>ْ</w:t>
      </w:r>
      <w:r w:rsidRPr="00510C59">
        <w:rPr>
          <w:rtl/>
        </w:rPr>
        <w:t xml:space="preserve"> يَكُ في أُمَّت</w:t>
      </w:r>
      <w:r w:rsidRPr="00510C59">
        <w:rPr>
          <w:rFonts w:hint="cs"/>
          <w:rtl/>
        </w:rPr>
        <w:t>ِ</w:t>
      </w:r>
      <w:r w:rsidRPr="00510C59">
        <w:rPr>
          <w:rtl/>
        </w:rPr>
        <w:t>ي</w:t>
      </w:r>
      <w:r w:rsidRPr="00510C59">
        <w:rPr>
          <w:rFonts w:hint="cs"/>
          <w:rtl/>
        </w:rPr>
        <w:t>ْ</w:t>
      </w:r>
      <w:r w:rsidRPr="00510C59">
        <w:rPr>
          <w:rtl/>
        </w:rPr>
        <w:t xml:space="preserve"> أَحَدٌ، فإنَّهُ عُمَرُ» رواه البخاري، ورواه مسلم من روايةِ عائشةَ، وفي رِوايتِهما قالَ ابنُ وَهْبٍ: «م</w:t>
      </w:r>
      <w:r w:rsidRPr="00510C59">
        <w:rPr>
          <w:rFonts w:hint="cs"/>
          <w:rtl/>
        </w:rPr>
        <w:t>ُ</w:t>
      </w:r>
      <w:r w:rsidRPr="00510C59">
        <w:rPr>
          <w:rtl/>
        </w:rPr>
        <w:t>ح</w:t>
      </w:r>
      <w:r w:rsidRPr="00510C59">
        <w:rPr>
          <w:rFonts w:hint="cs"/>
          <w:rtl/>
        </w:rPr>
        <w:t>َ</w:t>
      </w:r>
      <w:r w:rsidRPr="00510C59">
        <w:rPr>
          <w:rtl/>
        </w:rPr>
        <w:t>دَّثُونَ» أَي: مُل</w:t>
      </w:r>
      <w:r w:rsidRPr="00510C59">
        <w:rPr>
          <w:rFonts w:hint="cs"/>
          <w:rtl/>
        </w:rPr>
        <w:t>ْ</w:t>
      </w:r>
      <w:r w:rsidRPr="00510C59">
        <w:rPr>
          <w:rtl/>
        </w:rPr>
        <w:t>هَمُون.</w:t>
      </w:r>
    </w:p>
    <w:p w:rsidR="00152E87" w:rsidRPr="00B4734D" w:rsidRDefault="00152E87" w:rsidP="00510C59">
      <w:pPr>
        <w:ind w:firstLine="284"/>
        <w:jc w:val="both"/>
        <w:rPr>
          <w:rStyle w:val="Char4"/>
          <w:rtl/>
        </w:rPr>
      </w:pPr>
      <w:r w:rsidRPr="00B4734D">
        <w:rPr>
          <w:rStyle w:val="Char4"/>
          <w:rFonts w:hint="cs"/>
          <w:rtl/>
        </w:rPr>
        <w:t>863.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«در بین مردمان پیش از شما، مردانی وجود داشتند که (از عالم غیب) به آنها الهام و سخن گفته می‌شد، و اگر یک نفر از این قبیل در امت من باشد، آن یک نفر عمر</w:t>
      </w:r>
      <w:r w:rsidR="00573ACA" w:rsidRPr="00573ACA">
        <w:rPr>
          <w:rStyle w:val="Char4"/>
          <w:rFonts w:cs="CTraditional Arabic" w:hint="cs"/>
          <w:rtl/>
        </w:rPr>
        <w:t>س</w:t>
      </w:r>
      <w:r w:rsidRPr="00B4734D">
        <w:rPr>
          <w:rStyle w:val="Char4"/>
          <w:rFonts w:hint="cs"/>
          <w:rtl/>
        </w:rPr>
        <w:t xml:space="preserve"> است»</w:t>
      </w:r>
      <w:r w:rsidRPr="00B4734D">
        <w:rPr>
          <w:rStyle w:val="Char4"/>
          <w:vertAlign w:val="superscript"/>
          <w:rtl/>
        </w:rPr>
        <w:footnoteReference w:id="843"/>
      </w:r>
      <w:r w:rsidRPr="00B4734D">
        <w:rPr>
          <w:rStyle w:val="Char4"/>
          <w:rFonts w:hint="cs"/>
          <w:rtl/>
        </w:rPr>
        <w:t>.</w:t>
      </w:r>
    </w:p>
    <w:p w:rsidR="00152E87" w:rsidRPr="00510C59" w:rsidRDefault="00152E87" w:rsidP="00510C59">
      <w:pPr>
        <w:pStyle w:val="af0"/>
        <w:rPr>
          <w:rtl/>
        </w:rPr>
      </w:pPr>
      <w:r w:rsidRPr="00510C59">
        <w:rPr>
          <w:rFonts w:hint="cs"/>
          <w:rtl/>
        </w:rPr>
        <w:t>864-</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جَابِرِ</w:t>
      </w:r>
      <w:r w:rsidRPr="00510C59">
        <w:rPr>
          <w:rtl/>
        </w:rPr>
        <w:t xml:space="preserve"> </w:t>
      </w:r>
      <w:r w:rsidRPr="00510C59">
        <w:rPr>
          <w:rFonts w:hint="cs"/>
          <w:rtl/>
        </w:rPr>
        <w:t>بنِ</w:t>
      </w:r>
      <w:r w:rsidRPr="00510C59">
        <w:rPr>
          <w:rtl/>
        </w:rPr>
        <w:t xml:space="preserve"> </w:t>
      </w:r>
      <w:r w:rsidRPr="00510C59">
        <w:rPr>
          <w:rFonts w:hint="cs"/>
          <w:rtl/>
        </w:rPr>
        <w:t>عَ</w:t>
      </w:r>
      <w:r w:rsidRPr="00510C59">
        <w:rPr>
          <w:rtl/>
        </w:rPr>
        <w:t>بْدِ اللَّهِ رضي اللَّه عَنْهُما قَال</w:t>
      </w:r>
      <w:r w:rsidRPr="00510C59">
        <w:rPr>
          <w:rFonts w:hint="cs"/>
          <w:rtl/>
        </w:rPr>
        <w:t>َ</w:t>
      </w:r>
      <w:r w:rsidRPr="00510C59">
        <w:rPr>
          <w:rtl/>
        </w:rPr>
        <w:t>: ل</w:t>
      </w:r>
      <w:r w:rsidRPr="00510C59">
        <w:rPr>
          <w:rFonts w:hint="cs"/>
          <w:rtl/>
        </w:rPr>
        <w:t>َ</w:t>
      </w:r>
      <w:r w:rsidRPr="00510C59">
        <w:rPr>
          <w:rtl/>
        </w:rPr>
        <w:t>مَّا حَضَرَتْ أُحُدٌ دَع</w:t>
      </w:r>
      <w:r w:rsidRPr="00510C59">
        <w:rPr>
          <w:rFonts w:hint="cs"/>
          <w:rtl/>
        </w:rPr>
        <w:t>َ</w:t>
      </w:r>
      <w:r w:rsidRPr="00510C59">
        <w:rPr>
          <w:rtl/>
        </w:rPr>
        <w:t>ان</w:t>
      </w:r>
      <w:r w:rsidRPr="00510C59">
        <w:rPr>
          <w:rFonts w:hint="cs"/>
          <w:rtl/>
        </w:rPr>
        <w:t>ِ</w:t>
      </w:r>
      <w:r w:rsidRPr="00510C59">
        <w:rPr>
          <w:rtl/>
        </w:rPr>
        <w:t>ي</w:t>
      </w:r>
      <w:r w:rsidRPr="00510C59">
        <w:rPr>
          <w:rFonts w:hint="cs"/>
          <w:rtl/>
        </w:rPr>
        <w:t>ْ</w:t>
      </w:r>
      <w:r w:rsidRPr="00510C59">
        <w:rPr>
          <w:rtl/>
        </w:rPr>
        <w:t xml:space="preserve"> أ</w:t>
      </w:r>
      <w:r w:rsidRPr="00510C59">
        <w:rPr>
          <w:rFonts w:hint="cs"/>
          <w:rtl/>
        </w:rPr>
        <w:t>َ</w:t>
      </w:r>
      <w:r w:rsidRPr="00510C59">
        <w:rPr>
          <w:rtl/>
        </w:rPr>
        <w:t>ب</w:t>
      </w:r>
      <w:r w:rsidRPr="00510C59">
        <w:rPr>
          <w:rFonts w:hint="cs"/>
          <w:rtl/>
        </w:rPr>
        <w:t>ِ</w:t>
      </w:r>
      <w:r w:rsidRPr="00510C59">
        <w:rPr>
          <w:rtl/>
        </w:rPr>
        <w:t>ي</w:t>
      </w:r>
      <w:r w:rsidRPr="00510C59">
        <w:rPr>
          <w:rFonts w:hint="cs"/>
          <w:rtl/>
        </w:rPr>
        <w:t>ْ</w:t>
      </w:r>
      <w:r w:rsidRPr="00510C59">
        <w:rPr>
          <w:rtl/>
        </w:rPr>
        <w:t xml:space="preserve"> مِنَ اللَّيْلِ فَقَال</w:t>
      </w:r>
      <w:r w:rsidRPr="00510C59">
        <w:rPr>
          <w:rFonts w:hint="cs"/>
          <w:rtl/>
        </w:rPr>
        <w:t>َ</w:t>
      </w:r>
      <w:r w:rsidRPr="00510C59">
        <w:rPr>
          <w:rtl/>
        </w:rPr>
        <w:t>: مَا أُرَان</w:t>
      </w:r>
      <w:r w:rsidRPr="00510C59">
        <w:rPr>
          <w:rFonts w:hint="cs"/>
          <w:rtl/>
        </w:rPr>
        <w:t>ِ</w:t>
      </w:r>
      <w:r w:rsidRPr="00510C59">
        <w:rPr>
          <w:rtl/>
        </w:rPr>
        <w:t>ي</w:t>
      </w:r>
      <w:r w:rsidRPr="00510C59">
        <w:rPr>
          <w:rFonts w:hint="cs"/>
          <w:rtl/>
        </w:rPr>
        <w:t>ْ</w:t>
      </w:r>
      <w:r w:rsidRPr="00510C59">
        <w:rPr>
          <w:rtl/>
        </w:rPr>
        <w:t xml:space="preserve"> إلاَّ مَقْتُولا</w:t>
      </w:r>
      <w:r w:rsidRPr="00510C59">
        <w:rPr>
          <w:rFonts w:hint="cs"/>
          <w:rtl/>
        </w:rPr>
        <w:t>ً</w:t>
      </w:r>
      <w:r w:rsidRPr="00510C59">
        <w:rPr>
          <w:rtl/>
        </w:rPr>
        <w:t xml:space="preserve"> ف</w:t>
      </w:r>
      <w:r w:rsidRPr="00510C59">
        <w:rPr>
          <w:rFonts w:hint="cs"/>
          <w:rtl/>
        </w:rPr>
        <w:t>ِ</w:t>
      </w:r>
      <w:r w:rsidRPr="00510C59">
        <w:rPr>
          <w:rtl/>
        </w:rPr>
        <w:t>ي</w:t>
      </w:r>
      <w:r w:rsidRPr="00510C59">
        <w:rPr>
          <w:rFonts w:hint="cs"/>
          <w:rtl/>
        </w:rPr>
        <w:t>ْ</w:t>
      </w:r>
      <w:r w:rsidRPr="00510C59">
        <w:rPr>
          <w:rtl/>
        </w:rPr>
        <w:t xml:space="preserve"> أوَّل</w:t>
      </w:r>
      <w:r w:rsidRPr="00510C59">
        <w:rPr>
          <w:rFonts w:hint="cs"/>
          <w:rtl/>
        </w:rPr>
        <w:t>ِ</w:t>
      </w:r>
      <w:r w:rsidRPr="00510C59">
        <w:rPr>
          <w:rtl/>
        </w:rPr>
        <w:t xml:space="preserve"> مَنْ يُقْتَلُ مِنْ أصْح</w:t>
      </w:r>
      <w:r w:rsidRPr="00510C59">
        <w:rPr>
          <w:rFonts w:hint="cs"/>
          <w:rtl/>
        </w:rPr>
        <w:t>َ</w:t>
      </w:r>
      <w:r w:rsidRPr="00510C59">
        <w:rPr>
          <w:rtl/>
        </w:rPr>
        <w:t>ابِ الن</w:t>
      </w:r>
      <w:r w:rsidRPr="00510C59">
        <w:rPr>
          <w:rFonts w:hint="cs"/>
          <w:rtl/>
        </w:rPr>
        <w:t>َّ</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 وَإنِّي</w:t>
      </w:r>
      <w:r w:rsidRPr="00510C59">
        <w:rPr>
          <w:rFonts w:hint="cs"/>
          <w:rtl/>
        </w:rPr>
        <w:t>ْ</w:t>
      </w:r>
      <w:r w:rsidRPr="00510C59">
        <w:rPr>
          <w:rtl/>
        </w:rPr>
        <w:t xml:space="preserve"> لا</w:t>
      </w:r>
      <w:r w:rsidRPr="00510C59">
        <w:rPr>
          <w:rFonts w:hint="cs"/>
          <w:rtl/>
        </w:rPr>
        <w:t>َ</w:t>
      </w:r>
      <w:r w:rsidRPr="00510C59">
        <w:rPr>
          <w:rtl/>
        </w:rPr>
        <w:t xml:space="preserve"> أَتْرُكُ بعْدِي</w:t>
      </w:r>
      <w:r w:rsidRPr="00510C59">
        <w:rPr>
          <w:rFonts w:hint="cs"/>
          <w:rtl/>
        </w:rPr>
        <w:t>ْ</w:t>
      </w:r>
      <w:r w:rsidRPr="00510C59">
        <w:rPr>
          <w:rtl/>
        </w:rPr>
        <w:t xml:space="preserve"> أعزَّ عَلَيَّ مِنْكَ غَيْرِ نَفْسِ ر</w:t>
      </w:r>
      <w:r w:rsidRPr="00510C59">
        <w:rPr>
          <w:rFonts w:hint="cs"/>
          <w:rtl/>
        </w:rPr>
        <w:t>َ</w:t>
      </w:r>
      <w:r w:rsidRPr="00510C59">
        <w:rPr>
          <w:rtl/>
        </w:rPr>
        <w:t>سُولِ اللَّهِ صَلَّى اللهُ عَلَيْهِ وَسَلَّمَ، وإنَّ ع</w:t>
      </w:r>
      <w:r w:rsidRPr="00510C59">
        <w:rPr>
          <w:rFonts w:hint="cs"/>
          <w:rtl/>
        </w:rPr>
        <w:t>َ</w:t>
      </w:r>
      <w:r w:rsidRPr="00510C59">
        <w:rPr>
          <w:rtl/>
        </w:rPr>
        <w:t>لَيَّ دَيْناً فَاقْضِ، و</w:t>
      </w:r>
      <w:r w:rsidRPr="00510C59">
        <w:rPr>
          <w:rFonts w:hint="cs"/>
          <w:rtl/>
        </w:rPr>
        <w:t>َ</w:t>
      </w:r>
      <w:r w:rsidRPr="00510C59">
        <w:rPr>
          <w:rtl/>
        </w:rPr>
        <w:t>اسْتَوْصِ بِأَخَوَاتِكَ خَيْراً: فأَصْبَحْنَا، فَكَانَ أوَّل</w:t>
      </w:r>
      <w:r w:rsidRPr="00510C59">
        <w:rPr>
          <w:rFonts w:hint="cs"/>
          <w:rtl/>
        </w:rPr>
        <w:t>َ</w:t>
      </w:r>
      <w:r w:rsidRPr="00510C59">
        <w:rPr>
          <w:rtl/>
        </w:rPr>
        <w:t xml:space="preserve"> قَتِي</w:t>
      </w:r>
      <w:r w:rsidRPr="00510C59">
        <w:rPr>
          <w:rFonts w:hint="cs"/>
          <w:rtl/>
        </w:rPr>
        <w:t>ْ</w:t>
      </w:r>
      <w:r w:rsidRPr="00510C59">
        <w:rPr>
          <w:rtl/>
        </w:rPr>
        <w:t>لٍ، و</w:t>
      </w:r>
      <w:r w:rsidRPr="00510C59">
        <w:rPr>
          <w:rFonts w:hint="cs"/>
          <w:rtl/>
        </w:rPr>
        <w:t>َ</w:t>
      </w:r>
      <w:r w:rsidRPr="00510C59">
        <w:rPr>
          <w:rtl/>
        </w:rPr>
        <w:t>دَفَنْتُ مَع</w:t>
      </w:r>
      <w:r w:rsidRPr="00510C59">
        <w:rPr>
          <w:rFonts w:hint="cs"/>
          <w:rtl/>
        </w:rPr>
        <w:t>َ</w:t>
      </w:r>
      <w:r w:rsidRPr="00510C59">
        <w:rPr>
          <w:rtl/>
        </w:rPr>
        <w:t>هُ آخَرَ ف</w:t>
      </w:r>
      <w:r w:rsidRPr="00510C59">
        <w:rPr>
          <w:rFonts w:hint="cs"/>
          <w:rtl/>
        </w:rPr>
        <w:t>ِ</w:t>
      </w:r>
      <w:r w:rsidRPr="00510C59">
        <w:rPr>
          <w:rtl/>
        </w:rPr>
        <w:t>ي</w:t>
      </w:r>
      <w:r w:rsidRPr="00510C59">
        <w:rPr>
          <w:rFonts w:hint="cs"/>
          <w:rtl/>
        </w:rPr>
        <w:t>ْ</w:t>
      </w:r>
      <w:r w:rsidRPr="00510C59">
        <w:rPr>
          <w:rtl/>
        </w:rPr>
        <w:t xml:space="preserve"> قَبْرِهِ، ثُمَّ لَمْ تَطِبْ ن</w:t>
      </w:r>
      <w:r w:rsidRPr="00510C59">
        <w:rPr>
          <w:rFonts w:hint="cs"/>
          <w:rtl/>
        </w:rPr>
        <w:t>َ</w:t>
      </w:r>
      <w:r w:rsidRPr="00510C59">
        <w:rPr>
          <w:rtl/>
        </w:rPr>
        <w:t>ف</w:t>
      </w:r>
      <w:r w:rsidRPr="00510C59">
        <w:rPr>
          <w:rFonts w:hint="cs"/>
          <w:rtl/>
        </w:rPr>
        <w:t>ْ</w:t>
      </w:r>
      <w:r w:rsidRPr="00510C59">
        <w:rPr>
          <w:rtl/>
        </w:rPr>
        <w:t>س</w:t>
      </w:r>
      <w:r w:rsidRPr="00510C59">
        <w:rPr>
          <w:rFonts w:hint="cs"/>
          <w:rtl/>
        </w:rPr>
        <w:t>ِ</w:t>
      </w:r>
      <w:r w:rsidRPr="00510C59">
        <w:rPr>
          <w:rtl/>
        </w:rPr>
        <w:t>ي</w:t>
      </w:r>
      <w:r w:rsidRPr="00510C59">
        <w:rPr>
          <w:rFonts w:hint="cs"/>
          <w:rtl/>
        </w:rPr>
        <w:t>ْ</w:t>
      </w:r>
      <w:r w:rsidRPr="00510C59">
        <w:rPr>
          <w:rtl/>
        </w:rPr>
        <w:t xml:space="preserve"> أنْ أتْرُك</w:t>
      </w:r>
      <w:r w:rsidRPr="00510C59">
        <w:rPr>
          <w:rFonts w:hint="cs"/>
          <w:rtl/>
        </w:rPr>
        <w:t>َ</w:t>
      </w:r>
      <w:r w:rsidRPr="00510C59">
        <w:rPr>
          <w:rtl/>
        </w:rPr>
        <w:t>هُ م</w:t>
      </w:r>
      <w:r w:rsidRPr="00510C59">
        <w:rPr>
          <w:rFonts w:hint="cs"/>
          <w:rtl/>
        </w:rPr>
        <w:t>َ</w:t>
      </w:r>
      <w:r w:rsidRPr="00510C59">
        <w:rPr>
          <w:rtl/>
        </w:rPr>
        <w:t>ع</w:t>
      </w:r>
      <w:r w:rsidRPr="00510C59">
        <w:rPr>
          <w:rFonts w:hint="cs"/>
          <w:rtl/>
        </w:rPr>
        <w:t>َ</w:t>
      </w:r>
      <w:r w:rsidRPr="00510C59">
        <w:rPr>
          <w:rtl/>
        </w:rPr>
        <w:t xml:space="preserve"> آخَرَ، فَاسْتَخْرَج</w:t>
      </w:r>
      <w:r w:rsidRPr="00510C59">
        <w:rPr>
          <w:rFonts w:hint="cs"/>
          <w:rtl/>
        </w:rPr>
        <w:t>ْ</w:t>
      </w:r>
      <w:r w:rsidRPr="00510C59">
        <w:rPr>
          <w:rtl/>
        </w:rPr>
        <w:t>ت</w:t>
      </w:r>
      <w:r w:rsidRPr="00510C59">
        <w:rPr>
          <w:rFonts w:hint="cs"/>
          <w:rtl/>
        </w:rPr>
        <w:t>ُ</w:t>
      </w:r>
      <w:r w:rsidRPr="00510C59">
        <w:rPr>
          <w:rtl/>
        </w:rPr>
        <w:t>ه</w:t>
      </w:r>
      <w:r w:rsidRPr="00510C59">
        <w:rPr>
          <w:rFonts w:hint="cs"/>
          <w:rtl/>
        </w:rPr>
        <w:t>ُ</w:t>
      </w:r>
      <w:r w:rsidRPr="00510C59">
        <w:rPr>
          <w:rtl/>
        </w:rPr>
        <w:t xml:space="preserve"> ب</w:t>
      </w:r>
      <w:r w:rsidRPr="00510C59">
        <w:rPr>
          <w:rFonts w:hint="cs"/>
          <w:rtl/>
        </w:rPr>
        <w:t>َ</w:t>
      </w:r>
      <w:r w:rsidRPr="00510C59">
        <w:rPr>
          <w:rtl/>
        </w:rPr>
        <w:t>عْدَ سِتَّةِ أشْهُرٍ، فَإذ</w:t>
      </w:r>
      <w:r w:rsidRPr="00510C59">
        <w:rPr>
          <w:rFonts w:hint="cs"/>
          <w:rtl/>
        </w:rPr>
        <w:t>َ</w:t>
      </w:r>
      <w:r w:rsidRPr="00510C59">
        <w:rPr>
          <w:rtl/>
        </w:rPr>
        <w:t>ا هُو</w:t>
      </w:r>
      <w:r w:rsidRPr="00510C59">
        <w:rPr>
          <w:rFonts w:hint="cs"/>
          <w:rtl/>
        </w:rPr>
        <w:t>َ</w:t>
      </w:r>
      <w:r w:rsidRPr="00510C59">
        <w:rPr>
          <w:rtl/>
        </w:rPr>
        <w:t xml:space="preserve"> كَيَوْمِ وَضَعْتُهُ غَيْر</w:t>
      </w:r>
      <w:r w:rsidRPr="00510C59">
        <w:rPr>
          <w:rFonts w:hint="cs"/>
          <w:rtl/>
        </w:rPr>
        <w:t>َ</w:t>
      </w:r>
      <w:r w:rsidRPr="00510C59">
        <w:rPr>
          <w:rtl/>
        </w:rPr>
        <w:t xml:space="preserve"> أُذُنِهِ، فَجَعَل</w:t>
      </w:r>
      <w:r w:rsidRPr="00510C59">
        <w:rPr>
          <w:rFonts w:hint="cs"/>
          <w:rtl/>
        </w:rPr>
        <w:t>ْ</w:t>
      </w:r>
      <w:r w:rsidRPr="00510C59">
        <w:rPr>
          <w:rtl/>
        </w:rPr>
        <w:t>تُهُ ف</w:t>
      </w:r>
      <w:r w:rsidRPr="00510C59">
        <w:rPr>
          <w:rFonts w:hint="cs"/>
          <w:rtl/>
        </w:rPr>
        <w:t>ِ</w:t>
      </w:r>
      <w:r w:rsidRPr="00510C59">
        <w:rPr>
          <w:rtl/>
        </w:rPr>
        <w:t>ي</w:t>
      </w:r>
      <w:r w:rsidRPr="00510C59">
        <w:rPr>
          <w:rFonts w:hint="cs"/>
          <w:rtl/>
        </w:rPr>
        <w:t>ْ</w:t>
      </w:r>
      <w:r w:rsidRPr="00510C59">
        <w:rPr>
          <w:rtl/>
        </w:rPr>
        <w:t xml:space="preserve"> قَبْرٍ عَل</w:t>
      </w:r>
      <w:r w:rsidRPr="00510C59">
        <w:rPr>
          <w:rFonts w:hint="cs"/>
          <w:rtl/>
        </w:rPr>
        <w:t>َ</w:t>
      </w:r>
      <w:r w:rsidRPr="00510C59">
        <w:rPr>
          <w:rtl/>
        </w:rPr>
        <w:t>ى حٍدَةٍ. رواه البخاري.</w:t>
      </w:r>
    </w:p>
    <w:p w:rsidR="00152E87" w:rsidRPr="00510C59" w:rsidRDefault="00152E87" w:rsidP="00510C59">
      <w:pPr>
        <w:pStyle w:val="a9"/>
        <w:rPr>
          <w:rtl/>
        </w:rPr>
      </w:pPr>
      <w:r w:rsidRPr="00510C59">
        <w:rPr>
          <w:rFonts w:hint="cs"/>
          <w:rtl/>
        </w:rPr>
        <w:t>864. از جابر بن عبدالله ـ</w:t>
      </w:r>
      <w:r w:rsidRPr="006717F5">
        <w:rPr>
          <w:rFonts w:cs="CTraditional Arabic" w:hint="cs"/>
          <w:rtl/>
        </w:rPr>
        <w:t>ب</w:t>
      </w:r>
      <w:r w:rsidRPr="00510C59">
        <w:rPr>
          <w:rFonts w:hint="cs"/>
          <w:rtl/>
        </w:rPr>
        <w:t>ـ روایت شده است که فرمود: وقتی جنگ احد شد، پدرم شب مرا خواست و گفت: خود را در میان نخستین مردانی از اصحاب پیامبر</w:t>
      </w:r>
      <w:r w:rsidRPr="006717F5">
        <w:rPr>
          <w:rFonts w:cs="CTraditional Arabic" w:hint="cs"/>
          <w:sz w:val="26"/>
          <w:szCs w:val="26"/>
          <w:rtl/>
        </w:rPr>
        <w:t>ص</w:t>
      </w:r>
      <w:r w:rsidRPr="00510C59">
        <w:rPr>
          <w:rFonts w:hint="cs"/>
          <w:rtl/>
        </w:rPr>
        <w:t xml:space="preserve"> که کشته می‌شوند، می‌بینم و من جز شخص پیامبر</w:t>
      </w:r>
      <w:r w:rsidRPr="006717F5">
        <w:rPr>
          <w:rFonts w:cs="CTraditional Arabic" w:hint="cs"/>
          <w:sz w:val="26"/>
          <w:szCs w:val="26"/>
          <w:rtl/>
        </w:rPr>
        <w:t>ص</w:t>
      </w:r>
      <w:r w:rsidRPr="00510C59">
        <w:rPr>
          <w:rFonts w:hint="cs"/>
          <w:rtl/>
        </w:rPr>
        <w:t xml:space="preserve"> عزیزتر از تو را ندارم و کسی را بعد از خود به جا نمی‌گذارم، قرضی بر گردن من است، آن را ادا کن و سفارش خیر مرا نسبت به خواهرانت پذیرا باش. چون صبح کردیم، او اولین شهید بود و یکی دیگر را با او در قبرش دفن کردم، سپس دلم راضی نشد که او را با دیگری بگذارم و بعد از گذشت شش ماه او را بیرون آوردم و او را همانند همان روز که به خاکش سپرده بودم، یافتم، جز گوشش، بعد او را در قبر جداگانه‌ای دفن کردم</w:t>
      </w:r>
      <w:r w:rsidRPr="00510C59">
        <w:rPr>
          <w:vertAlign w:val="superscript"/>
          <w:rtl/>
        </w:rPr>
        <w:footnoteReference w:id="844"/>
      </w:r>
      <w:r w:rsidRPr="00510C59">
        <w:rPr>
          <w:rFonts w:hint="cs"/>
          <w:rtl/>
        </w:rPr>
        <w:t>.</w:t>
      </w:r>
    </w:p>
    <w:p w:rsidR="00152E87" w:rsidRPr="00510C59" w:rsidRDefault="00152E87" w:rsidP="00510C59">
      <w:pPr>
        <w:pStyle w:val="af0"/>
        <w:rPr>
          <w:rtl/>
        </w:rPr>
      </w:pPr>
      <w:r w:rsidRPr="00510C59">
        <w:rPr>
          <w:rFonts w:hint="cs"/>
          <w:rtl/>
        </w:rPr>
        <w:t>865-</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أنَسٍ</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أنَّ</w:t>
      </w:r>
      <w:r w:rsidRPr="00510C59">
        <w:rPr>
          <w:rtl/>
        </w:rPr>
        <w:t xml:space="preserve"> </w:t>
      </w:r>
      <w:r w:rsidRPr="00510C59">
        <w:rPr>
          <w:rFonts w:hint="cs"/>
          <w:rtl/>
        </w:rPr>
        <w:t>رَجُلَيْنِ</w:t>
      </w:r>
      <w:r w:rsidRPr="00510C59">
        <w:rPr>
          <w:rtl/>
        </w:rPr>
        <w:t xml:space="preserve"> </w:t>
      </w:r>
      <w:r w:rsidRPr="00510C59">
        <w:rPr>
          <w:rFonts w:hint="cs"/>
          <w:rtl/>
        </w:rPr>
        <w:t>مِنْ</w:t>
      </w:r>
      <w:r w:rsidRPr="00510C59">
        <w:rPr>
          <w:rtl/>
        </w:rPr>
        <w:t xml:space="preserve"> </w:t>
      </w:r>
      <w:r w:rsidRPr="00510C59">
        <w:rPr>
          <w:rFonts w:hint="cs"/>
          <w:rtl/>
        </w:rPr>
        <w:t>أصْحَ</w:t>
      </w:r>
      <w:r w:rsidRPr="00510C59">
        <w:rPr>
          <w:rtl/>
        </w:rPr>
        <w:t>ابِ الن</w:t>
      </w:r>
      <w:r w:rsidRPr="00510C59">
        <w:rPr>
          <w:rFonts w:hint="cs"/>
          <w:rtl/>
        </w:rPr>
        <w:t>َّ</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 خَرَج</w:t>
      </w:r>
      <w:r w:rsidRPr="00510C59">
        <w:rPr>
          <w:rFonts w:hint="cs"/>
          <w:rtl/>
        </w:rPr>
        <w:t>َ</w:t>
      </w:r>
      <w:r w:rsidRPr="00510C59">
        <w:rPr>
          <w:rtl/>
        </w:rPr>
        <w:t>ا مِنْ عِنْدِ الن</w:t>
      </w:r>
      <w:r w:rsidRPr="00510C59">
        <w:rPr>
          <w:rFonts w:hint="cs"/>
          <w:rtl/>
        </w:rPr>
        <w:t>َّ</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w:t>
      </w:r>
      <w:r w:rsidRPr="00510C59">
        <w:rPr>
          <w:rFonts w:ascii="Times New Roman" w:hAnsi="Times New Roman" w:cs="Times New Roman" w:hint="cs"/>
          <w:rtl/>
        </w:rPr>
        <w:t> </w:t>
      </w:r>
      <w:r w:rsidRPr="00510C59">
        <w:rPr>
          <w:rFonts w:hint="cs"/>
          <w:rtl/>
        </w:rPr>
        <w:t>فِ</w:t>
      </w:r>
      <w:r w:rsidRPr="00510C59">
        <w:rPr>
          <w:rtl/>
        </w:rPr>
        <w:t>ي</w:t>
      </w:r>
      <w:r w:rsidRPr="00510C59">
        <w:rPr>
          <w:rFonts w:hint="cs"/>
          <w:rtl/>
        </w:rPr>
        <w:t>ْ</w:t>
      </w:r>
      <w:r w:rsidRPr="00510C59">
        <w:rPr>
          <w:rtl/>
        </w:rPr>
        <w:t xml:space="preserve"> لَيْلَةٍ مُظْلِمَة</w:t>
      </w:r>
      <w:r w:rsidRPr="00510C59">
        <w:rPr>
          <w:rFonts w:hint="cs"/>
          <w:rtl/>
        </w:rPr>
        <w:t>ٍ</w:t>
      </w:r>
      <w:r w:rsidRPr="00510C59">
        <w:rPr>
          <w:rtl/>
        </w:rPr>
        <w:t xml:space="preserve"> و</w:t>
      </w:r>
      <w:r w:rsidRPr="00510C59">
        <w:rPr>
          <w:rFonts w:hint="cs"/>
          <w:rtl/>
        </w:rPr>
        <w:t>َ</w:t>
      </w:r>
      <w:r w:rsidRPr="00510C59">
        <w:rPr>
          <w:rtl/>
        </w:rPr>
        <w:t>مَع</w:t>
      </w:r>
      <w:r w:rsidRPr="00510C59">
        <w:rPr>
          <w:rFonts w:hint="cs"/>
          <w:rtl/>
        </w:rPr>
        <w:t>َ</w:t>
      </w:r>
      <w:r w:rsidRPr="00510C59">
        <w:rPr>
          <w:rtl/>
        </w:rPr>
        <w:t>هُمَا مِثْلُ ال</w:t>
      </w:r>
      <w:r w:rsidRPr="00510C59">
        <w:rPr>
          <w:rFonts w:hint="cs"/>
          <w:rtl/>
        </w:rPr>
        <w:t>ْ</w:t>
      </w:r>
      <w:r w:rsidRPr="00510C59">
        <w:rPr>
          <w:rtl/>
        </w:rPr>
        <w:t>مِصْبَاحَينِ ب</w:t>
      </w:r>
      <w:r w:rsidRPr="00510C59">
        <w:rPr>
          <w:rFonts w:hint="cs"/>
          <w:rtl/>
        </w:rPr>
        <w:t>َ</w:t>
      </w:r>
      <w:r w:rsidRPr="00510C59">
        <w:rPr>
          <w:rtl/>
        </w:rPr>
        <w:t>يْنَ أ</w:t>
      </w:r>
      <w:r w:rsidRPr="00510C59">
        <w:rPr>
          <w:rFonts w:hint="cs"/>
          <w:rtl/>
        </w:rPr>
        <w:t>َ</w:t>
      </w:r>
      <w:r w:rsidRPr="00510C59">
        <w:rPr>
          <w:rtl/>
        </w:rPr>
        <w:t>ي</w:t>
      </w:r>
      <w:r w:rsidRPr="00510C59">
        <w:rPr>
          <w:rFonts w:hint="cs"/>
          <w:rtl/>
        </w:rPr>
        <w:t>ْ</w:t>
      </w:r>
      <w:r w:rsidRPr="00510C59">
        <w:rPr>
          <w:rtl/>
        </w:rPr>
        <w:t>د</w:t>
      </w:r>
      <w:r w:rsidRPr="00510C59">
        <w:rPr>
          <w:rFonts w:hint="cs"/>
          <w:rtl/>
        </w:rPr>
        <w:t>ِ</w:t>
      </w:r>
      <w:r w:rsidRPr="00510C59">
        <w:rPr>
          <w:rtl/>
        </w:rPr>
        <w:t>ي</w:t>
      </w:r>
      <w:r w:rsidRPr="00510C59">
        <w:rPr>
          <w:rFonts w:hint="cs"/>
          <w:rtl/>
        </w:rPr>
        <w:t>ْ</w:t>
      </w:r>
      <w:r w:rsidRPr="00510C59">
        <w:rPr>
          <w:rtl/>
        </w:rPr>
        <w:t>هِم</w:t>
      </w:r>
      <w:r w:rsidRPr="00510C59">
        <w:rPr>
          <w:rFonts w:hint="cs"/>
          <w:rtl/>
        </w:rPr>
        <w:t>َ</w:t>
      </w:r>
      <w:r w:rsidRPr="00510C59">
        <w:rPr>
          <w:rtl/>
        </w:rPr>
        <w:t>ا، فَلَمَّا اف</w:t>
      </w:r>
      <w:r w:rsidRPr="00510C59">
        <w:rPr>
          <w:rFonts w:hint="cs"/>
          <w:rtl/>
        </w:rPr>
        <w:t>ْ</w:t>
      </w:r>
      <w:r w:rsidRPr="00510C59">
        <w:rPr>
          <w:rtl/>
        </w:rPr>
        <w:t>تَرَقَا، ص</w:t>
      </w:r>
      <w:r w:rsidRPr="00510C59">
        <w:rPr>
          <w:rFonts w:hint="cs"/>
          <w:rtl/>
        </w:rPr>
        <w:t>َ</w:t>
      </w:r>
      <w:r w:rsidRPr="00510C59">
        <w:rPr>
          <w:rtl/>
        </w:rPr>
        <w:t>ارَ مَعَ ك</w:t>
      </w:r>
      <w:r w:rsidRPr="00510C59">
        <w:rPr>
          <w:rFonts w:hint="cs"/>
          <w:rtl/>
        </w:rPr>
        <w:t>ُ</w:t>
      </w:r>
      <w:r w:rsidRPr="00510C59">
        <w:rPr>
          <w:rtl/>
        </w:rPr>
        <w:t>لِّ و</w:t>
      </w:r>
      <w:r w:rsidRPr="00510C59">
        <w:rPr>
          <w:rFonts w:hint="cs"/>
          <w:rtl/>
        </w:rPr>
        <w:t>َ</w:t>
      </w:r>
      <w:r w:rsidRPr="00510C59">
        <w:rPr>
          <w:rtl/>
        </w:rPr>
        <w:t>احِدٍ مِن</w:t>
      </w:r>
      <w:r w:rsidRPr="00510C59">
        <w:rPr>
          <w:rFonts w:hint="cs"/>
          <w:rtl/>
        </w:rPr>
        <w:t>ْ</w:t>
      </w:r>
      <w:r w:rsidRPr="00510C59">
        <w:rPr>
          <w:rtl/>
        </w:rPr>
        <w:t>ه</w:t>
      </w:r>
      <w:r w:rsidRPr="00510C59">
        <w:rPr>
          <w:rFonts w:hint="cs"/>
          <w:rtl/>
        </w:rPr>
        <w:t>ُ</w:t>
      </w:r>
      <w:r w:rsidRPr="00510C59">
        <w:rPr>
          <w:rtl/>
        </w:rPr>
        <w:t>م</w:t>
      </w:r>
      <w:r w:rsidRPr="00510C59">
        <w:rPr>
          <w:rFonts w:hint="cs"/>
          <w:rtl/>
        </w:rPr>
        <w:t>َ</w:t>
      </w:r>
      <w:r w:rsidRPr="00510C59">
        <w:rPr>
          <w:rtl/>
        </w:rPr>
        <w:t>ا وَاحِدٌ حَت</w:t>
      </w:r>
      <w:r w:rsidRPr="00510C59">
        <w:rPr>
          <w:rFonts w:hint="cs"/>
          <w:rtl/>
        </w:rPr>
        <w:t>َّ</w:t>
      </w:r>
      <w:r w:rsidRPr="00510C59">
        <w:rPr>
          <w:rtl/>
        </w:rPr>
        <w:t>ى أتَى أهْلَهُ.</w:t>
      </w:r>
    </w:p>
    <w:p w:rsidR="00152E87" w:rsidRPr="00510C59" w:rsidRDefault="00152E87" w:rsidP="00510C59">
      <w:pPr>
        <w:pStyle w:val="ac"/>
        <w:rPr>
          <w:rtl/>
        </w:rPr>
      </w:pPr>
      <w:r w:rsidRPr="00510C59">
        <w:rPr>
          <w:rStyle w:val="Charb"/>
          <w:rFonts w:ascii="Times New Roman" w:hAnsi="Times New Roman" w:cs="Times New Roman" w:hint="cs"/>
          <w:rtl/>
        </w:rPr>
        <w:t> </w:t>
      </w:r>
      <w:r w:rsidRPr="00510C59">
        <w:rPr>
          <w:rStyle w:val="Charb"/>
          <w:rFonts w:ascii="mylotus" w:hAnsi="mylotus" w:cs="mylotus" w:hint="cs"/>
          <w:rtl/>
        </w:rPr>
        <w:t>رواه</w:t>
      </w:r>
      <w:r w:rsidRPr="00510C59">
        <w:rPr>
          <w:rStyle w:val="Charb"/>
          <w:rFonts w:ascii="mylotus" w:hAnsi="mylotus" w:cs="mylotus"/>
          <w:rtl/>
        </w:rPr>
        <w:t xml:space="preserve"> </w:t>
      </w:r>
      <w:r w:rsidRPr="00510C59">
        <w:rPr>
          <w:rStyle w:val="Charb"/>
          <w:rFonts w:ascii="mylotus" w:hAnsi="mylotus" w:cs="mylotus" w:hint="cs"/>
          <w:rtl/>
        </w:rPr>
        <w:t>البخاري</w:t>
      </w:r>
      <w:r w:rsidRPr="00510C59">
        <w:rPr>
          <w:rStyle w:val="Charb"/>
          <w:rFonts w:ascii="mylotus" w:hAnsi="mylotus" w:cs="mylotus"/>
          <w:rtl/>
        </w:rPr>
        <w:t xml:space="preserve"> </w:t>
      </w:r>
      <w:r w:rsidRPr="00510C59">
        <w:rPr>
          <w:rStyle w:val="Charb"/>
          <w:rFonts w:ascii="mylotus" w:hAnsi="mylotus" w:cs="mylotus" w:hint="cs"/>
          <w:rtl/>
        </w:rPr>
        <w:t>مِنْ</w:t>
      </w:r>
      <w:r w:rsidRPr="00510C59">
        <w:rPr>
          <w:rStyle w:val="Charb"/>
          <w:rFonts w:ascii="mylotus" w:hAnsi="mylotus" w:cs="mylotus"/>
          <w:rtl/>
        </w:rPr>
        <w:t xml:space="preserve"> </w:t>
      </w:r>
      <w:r w:rsidRPr="00510C59">
        <w:rPr>
          <w:rStyle w:val="Charb"/>
          <w:rFonts w:ascii="mylotus" w:hAnsi="mylotus" w:cs="mylotus" w:hint="cs"/>
          <w:rtl/>
        </w:rPr>
        <w:t>طرُقٍ،</w:t>
      </w:r>
      <w:r w:rsidRPr="00510C59">
        <w:rPr>
          <w:rStyle w:val="Charb"/>
          <w:rFonts w:ascii="mylotus" w:hAnsi="mylotus" w:cs="mylotus"/>
          <w:rtl/>
        </w:rPr>
        <w:t xml:space="preserve"> </w:t>
      </w:r>
      <w:r w:rsidRPr="00510C59">
        <w:rPr>
          <w:rStyle w:val="Charb"/>
          <w:rFonts w:ascii="mylotus" w:hAnsi="mylotus" w:cs="mylotus" w:hint="cs"/>
          <w:rtl/>
        </w:rPr>
        <w:t>وَ</w:t>
      </w:r>
      <w:r w:rsidRPr="00510C59">
        <w:rPr>
          <w:rStyle w:val="Charb"/>
          <w:rFonts w:ascii="mylotus" w:hAnsi="mylotus" w:cs="mylotus"/>
          <w:rtl/>
        </w:rPr>
        <w:t>ف</w:t>
      </w:r>
      <w:r w:rsidRPr="00510C59">
        <w:rPr>
          <w:rStyle w:val="Charb"/>
          <w:rFonts w:ascii="mylotus" w:hAnsi="mylotus" w:cs="mylotus" w:hint="cs"/>
          <w:rtl/>
        </w:rPr>
        <w:t>ِ</w:t>
      </w:r>
      <w:r w:rsidRPr="00510C59">
        <w:rPr>
          <w:rStyle w:val="Charb"/>
          <w:rFonts w:ascii="mylotus" w:hAnsi="mylotus" w:cs="mylotus"/>
          <w:rtl/>
        </w:rPr>
        <w:t>ي</w:t>
      </w:r>
      <w:r w:rsidRPr="00510C59">
        <w:rPr>
          <w:rStyle w:val="Charb"/>
          <w:rFonts w:ascii="mylotus" w:hAnsi="mylotus" w:cs="mylotus" w:hint="cs"/>
          <w:rtl/>
        </w:rPr>
        <w:t>ْ</w:t>
      </w:r>
      <w:r w:rsidRPr="00510C59">
        <w:rPr>
          <w:rStyle w:val="Charb"/>
          <w:rFonts w:ascii="mylotus" w:hAnsi="mylotus" w:cs="mylotus"/>
          <w:rtl/>
        </w:rPr>
        <w:t xml:space="preserve"> ب</w:t>
      </w:r>
      <w:r w:rsidRPr="00510C59">
        <w:rPr>
          <w:rStyle w:val="Charb"/>
          <w:rFonts w:ascii="mylotus" w:hAnsi="mylotus" w:cs="mylotus" w:hint="cs"/>
          <w:rtl/>
        </w:rPr>
        <w:t>َ</w:t>
      </w:r>
      <w:r w:rsidRPr="00510C59">
        <w:rPr>
          <w:rStyle w:val="Charb"/>
          <w:rFonts w:ascii="mylotus" w:hAnsi="mylotus" w:cs="mylotus"/>
          <w:rtl/>
        </w:rPr>
        <w:t>عْضِه</w:t>
      </w:r>
      <w:r w:rsidRPr="00510C59">
        <w:rPr>
          <w:rStyle w:val="Charb"/>
          <w:rFonts w:ascii="mylotus" w:hAnsi="mylotus" w:cs="mylotus" w:hint="cs"/>
          <w:rtl/>
        </w:rPr>
        <w:t>َ</w:t>
      </w:r>
      <w:r w:rsidRPr="00510C59">
        <w:rPr>
          <w:rStyle w:val="Charb"/>
          <w:rFonts w:ascii="mylotus" w:hAnsi="mylotus" w:cs="mylotus"/>
          <w:rtl/>
        </w:rPr>
        <w:t>ا أنَّ الرَّجُلَيْنِ أُس</w:t>
      </w:r>
      <w:r w:rsidRPr="00510C59">
        <w:rPr>
          <w:rStyle w:val="Charb"/>
          <w:rFonts w:ascii="mylotus" w:hAnsi="mylotus" w:cs="mylotus" w:hint="cs"/>
          <w:rtl/>
        </w:rPr>
        <w:t>َ</w:t>
      </w:r>
      <w:r w:rsidRPr="00510C59">
        <w:rPr>
          <w:rStyle w:val="Charb"/>
          <w:rFonts w:ascii="mylotus" w:hAnsi="mylotus" w:cs="mylotus"/>
          <w:rtl/>
        </w:rPr>
        <w:t>يْدُ بنُ حُض</w:t>
      </w:r>
      <w:r w:rsidRPr="00510C59">
        <w:rPr>
          <w:rStyle w:val="Charb"/>
          <w:rFonts w:ascii="mylotus" w:hAnsi="mylotus" w:cs="mylotus" w:hint="cs"/>
          <w:rtl/>
        </w:rPr>
        <w:t>َ</w:t>
      </w:r>
      <w:r w:rsidRPr="00510C59">
        <w:rPr>
          <w:rStyle w:val="Charb"/>
          <w:rFonts w:ascii="mylotus" w:hAnsi="mylotus" w:cs="mylotus"/>
          <w:rtl/>
        </w:rPr>
        <w:t>يرٍ، وع</w:t>
      </w:r>
      <w:r w:rsidRPr="00510C59">
        <w:rPr>
          <w:rStyle w:val="Charb"/>
          <w:rFonts w:ascii="mylotus" w:hAnsi="mylotus" w:cs="mylotus" w:hint="cs"/>
          <w:rtl/>
        </w:rPr>
        <w:t>َ</w:t>
      </w:r>
      <w:r w:rsidRPr="00510C59">
        <w:rPr>
          <w:rStyle w:val="Charb"/>
          <w:rFonts w:ascii="mylotus" w:hAnsi="mylotus" w:cs="mylotus"/>
          <w:rtl/>
        </w:rPr>
        <w:t>بَّادُ بنُ بِشْرٍ رضي اللَّه عَنْهُما.</w:t>
      </w:r>
    </w:p>
    <w:p w:rsidR="00152E87" w:rsidRPr="00510C59" w:rsidRDefault="00152E87" w:rsidP="00510C59">
      <w:pPr>
        <w:pStyle w:val="a9"/>
        <w:rPr>
          <w:rtl/>
        </w:rPr>
      </w:pPr>
      <w:r w:rsidRPr="00510C59">
        <w:rPr>
          <w:rFonts w:hint="cs"/>
          <w:rtl/>
        </w:rPr>
        <w:t>865. از انس ـ</w:t>
      </w:r>
      <w:r w:rsidR="00573ACA" w:rsidRPr="00510C59">
        <w:rPr>
          <w:rFonts w:cs="CTraditional Arabic" w:hint="cs"/>
          <w:rtl/>
        </w:rPr>
        <w:t>س</w:t>
      </w:r>
      <w:r w:rsidRPr="00510C59">
        <w:rPr>
          <w:rFonts w:hint="cs"/>
          <w:rtl/>
        </w:rPr>
        <w:t>ـ روایت شده است که فرمود: دو مرد از اصحاب پیامبر</w:t>
      </w:r>
      <w:r w:rsidRPr="006717F5">
        <w:rPr>
          <w:rFonts w:cs="CTraditional Arabic" w:hint="cs"/>
          <w:sz w:val="26"/>
          <w:szCs w:val="26"/>
          <w:rtl/>
        </w:rPr>
        <w:t>ص</w:t>
      </w:r>
      <w:r w:rsidRPr="00510C59">
        <w:rPr>
          <w:rFonts w:hint="cs"/>
          <w:rtl/>
        </w:rPr>
        <w:t xml:space="preserve"> شبی تاریک از حضورش بیرون آمدند و همراه و پیشاپیش آنها، دو نور مانند دو چراغ موجود بود؛ وقتی از هم جدا شدند، با هرکدام، یکی از آن دو نور باقی ماند تا به میان خانواده‌اش رسید</w:t>
      </w:r>
      <w:r w:rsidRPr="00510C59">
        <w:rPr>
          <w:vertAlign w:val="superscript"/>
          <w:rtl/>
        </w:rPr>
        <w:footnoteReference w:id="845"/>
      </w:r>
      <w:r w:rsidRPr="00510C59">
        <w:rPr>
          <w:rFonts w:hint="cs"/>
          <w:rtl/>
        </w:rPr>
        <w:t>.</w:t>
      </w:r>
    </w:p>
    <w:p w:rsidR="00152E87" w:rsidRPr="00510C59" w:rsidRDefault="00152E87" w:rsidP="00510C59">
      <w:pPr>
        <w:pStyle w:val="af0"/>
        <w:rPr>
          <w:rtl/>
        </w:rPr>
      </w:pPr>
      <w:r w:rsidRPr="00510C59">
        <w:rPr>
          <w:rFonts w:hint="cs"/>
          <w:rtl/>
        </w:rPr>
        <w:t>866-</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ابْنِ</w:t>
      </w:r>
      <w:r w:rsidRPr="00510C59">
        <w:rPr>
          <w:rtl/>
        </w:rPr>
        <w:t xml:space="preserve"> </w:t>
      </w:r>
      <w:r w:rsidRPr="00510C59">
        <w:rPr>
          <w:rFonts w:hint="cs"/>
          <w:rtl/>
        </w:rPr>
        <w:t>عُمر</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عنْهُما</w:t>
      </w:r>
      <w:r w:rsidRPr="00510C59">
        <w:rPr>
          <w:rtl/>
        </w:rPr>
        <w:t xml:space="preserve"> </w:t>
      </w:r>
      <w:r w:rsidRPr="00510C59">
        <w:rPr>
          <w:rFonts w:hint="cs"/>
          <w:rtl/>
        </w:rPr>
        <w:t>قَ</w:t>
      </w:r>
      <w:r w:rsidRPr="00510C59">
        <w:rPr>
          <w:rtl/>
        </w:rPr>
        <w:t>ال</w:t>
      </w:r>
      <w:r w:rsidRPr="00510C59">
        <w:rPr>
          <w:rFonts w:hint="cs"/>
          <w:rtl/>
        </w:rPr>
        <w:t>َ</w:t>
      </w:r>
      <w:r w:rsidRPr="00510C59">
        <w:rPr>
          <w:rtl/>
        </w:rPr>
        <w:t>: م</w:t>
      </w:r>
      <w:r w:rsidRPr="00510C59">
        <w:rPr>
          <w:rFonts w:hint="cs"/>
          <w:rtl/>
        </w:rPr>
        <w:t>َ</w:t>
      </w:r>
      <w:r w:rsidRPr="00510C59">
        <w:rPr>
          <w:rtl/>
        </w:rPr>
        <w:t>ا س</w:t>
      </w:r>
      <w:r w:rsidRPr="00510C59">
        <w:rPr>
          <w:rFonts w:hint="cs"/>
          <w:rtl/>
        </w:rPr>
        <w:t>َ</w:t>
      </w:r>
      <w:r w:rsidRPr="00510C59">
        <w:rPr>
          <w:rtl/>
        </w:rPr>
        <w:t>مِعْتُ عُم</w:t>
      </w:r>
      <w:r w:rsidRPr="00510C59">
        <w:rPr>
          <w:rFonts w:hint="cs"/>
          <w:rtl/>
        </w:rPr>
        <w:t>َ</w:t>
      </w:r>
      <w:r w:rsidRPr="00510C59">
        <w:rPr>
          <w:rtl/>
        </w:rPr>
        <w:t>رَ رضي اللَّه عنْهُ يَقُولُ لِشَي</w:t>
      </w:r>
      <w:r w:rsidRPr="00510C59">
        <w:rPr>
          <w:rFonts w:hint="cs"/>
          <w:rtl/>
        </w:rPr>
        <w:t>ْ</w:t>
      </w:r>
      <w:r w:rsidRPr="00510C59">
        <w:rPr>
          <w:rtl/>
        </w:rPr>
        <w:t>ءٍ ق</w:t>
      </w:r>
      <w:r w:rsidRPr="00510C59">
        <w:rPr>
          <w:rFonts w:hint="cs"/>
          <w:rtl/>
        </w:rPr>
        <w:t>َ</w:t>
      </w:r>
      <w:r w:rsidRPr="00510C59">
        <w:rPr>
          <w:rtl/>
        </w:rPr>
        <w:t>طُّ: إنِّي</w:t>
      </w:r>
      <w:r w:rsidRPr="00510C59">
        <w:rPr>
          <w:rFonts w:hint="cs"/>
          <w:rtl/>
        </w:rPr>
        <w:t>ْ</w:t>
      </w:r>
      <w:r w:rsidRPr="00510C59">
        <w:rPr>
          <w:rtl/>
        </w:rPr>
        <w:t xml:space="preserve"> لأ</w:t>
      </w:r>
      <w:r w:rsidRPr="00510C59">
        <w:rPr>
          <w:rFonts w:hint="cs"/>
          <w:rtl/>
        </w:rPr>
        <w:t>َ</w:t>
      </w:r>
      <w:r w:rsidRPr="00510C59">
        <w:rPr>
          <w:rtl/>
        </w:rPr>
        <w:t>ظُنَّهُ كَذ</w:t>
      </w:r>
      <w:r w:rsidRPr="00510C59">
        <w:rPr>
          <w:rFonts w:hint="cs"/>
          <w:rtl/>
        </w:rPr>
        <w:t>َ</w:t>
      </w:r>
      <w:r w:rsidRPr="00510C59">
        <w:rPr>
          <w:rtl/>
        </w:rPr>
        <w:t>ا إلاَّ كَانَ كَمَا يَظُنُّ، رواهُ البُخَاري.</w:t>
      </w:r>
    </w:p>
    <w:p w:rsidR="00152E87" w:rsidRDefault="00152E87" w:rsidP="00510C59">
      <w:pPr>
        <w:ind w:firstLine="284"/>
        <w:jc w:val="both"/>
        <w:rPr>
          <w:rStyle w:val="Char4"/>
          <w:rtl/>
        </w:rPr>
      </w:pPr>
      <w:r w:rsidRPr="00B4734D">
        <w:rPr>
          <w:rStyle w:val="Char4"/>
          <w:rFonts w:hint="cs"/>
          <w:rtl/>
        </w:rPr>
        <w:t>866. از ابن عمر ـ</w:t>
      </w:r>
      <w:r w:rsidR="00510C59">
        <w:rPr>
          <w:rFonts w:cs="CTraditional Arabic" w:hint="cs"/>
          <w:sz w:val="26"/>
          <w:szCs w:val="26"/>
          <w:rtl/>
          <w:lang w:bidi="fa-IR"/>
        </w:rPr>
        <w:t>ب</w:t>
      </w:r>
      <w:r w:rsidRPr="00B4734D">
        <w:rPr>
          <w:rStyle w:val="Char4"/>
          <w:rFonts w:hint="cs"/>
          <w:rtl/>
        </w:rPr>
        <w:t>ـ روایت شده است که فرمود: هرگز از حضرت عمر</w:t>
      </w:r>
      <w:r w:rsidR="00573ACA" w:rsidRPr="00573ACA">
        <w:rPr>
          <w:rStyle w:val="Char4"/>
          <w:rFonts w:cs="CTraditional Arabic" w:hint="cs"/>
          <w:rtl/>
        </w:rPr>
        <w:t>س</w:t>
      </w:r>
      <w:r w:rsidRPr="00B4734D">
        <w:rPr>
          <w:rStyle w:val="Char4"/>
          <w:rFonts w:hint="cs"/>
          <w:rtl/>
        </w:rPr>
        <w:t xml:space="preserve"> نشنیدم که در مورد چیزی بگوید: گمان من در این مورد چنین است، جز این‌که آن چیز موافق گمان او می‌بود</w:t>
      </w:r>
      <w:r w:rsidRPr="00B4734D">
        <w:rPr>
          <w:rStyle w:val="Char4"/>
          <w:vertAlign w:val="superscript"/>
          <w:rtl/>
        </w:rPr>
        <w:footnoteReference w:id="846"/>
      </w:r>
      <w:r w:rsidRPr="00B4734D">
        <w:rPr>
          <w:rStyle w:val="Char4"/>
          <w:rFonts w:hint="cs"/>
          <w:rtl/>
        </w:rPr>
        <w:t>.</w:t>
      </w:r>
    </w:p>
    <w:p w:rsidR="00510C59" w:rsidRDefault="00510C59" w:rsidP="00510C59">
      <w:pPr>
        <w:ind w:firstLine="284"/>
        <w:jc w:val="both"/>
        <w:rPr>
          <w:rStyle w:val="Char4"/>
          <w:rtl/>
        </w:rPr>
        <w:sectPr w:rsidR="00510C59" w:rsidSect="00510C59">
          <w:headerReference w:type="default" r:id="rId32"/>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510C59">
      <w:pPr>
        <w:pStyle w:val="a"/>
        <w:rPr>
          <w:rtl/>
        </w:rPr>
      </w:pPr>
      <w:bookmarkStart w:id="915" w:name="_Toc233322964"/>
      <w:bookmarkStart w:id="916" w:name="_Toc274891578"/>
      <w:bookmarkStart w:id="917" w:name="_Toc433183117"/>
      <w:bookmarkStart w:id="918" w:name="_Toc433190689"/>
      <w:r w:rsidRPr="00510C59">
        <w:rPr>
          <w:rtl/>
        </w:rPr>
        <w:t>بخش</w:t>
      </w:r>
      <w:r w:rsidRPr="006717F5">
        <w:rPr>
          <w:rtl/>
        </w:rPr>
        <w:t xml:space="preserve"> هجدهم</w:t>
      </w:r>
      <w:r w:rsidR="00625AF9" w:rsidRPr="006717F5">
        <w:rPr>
          <w:rFonts w:hint="cs"/>
          <w:rtl/>
        </w:rPr>
        <w:t>:</w:t>
      </w:r>
      <w:r w:rsidR="00625AF9" w:rsidRPr="006717F5">
        <w:rPr>
          <w:rtl/>
        </w:rPr>
        <w:br/>
        <w:t>کتاب کارهای نهی</w:t>
      </w:r>
      <w:r w:rsidR="00625AF9" w:rsidRPr="006717F5">
        <w:rPr>
          <w:rFonts w:hint="cs"/>
          <w:rtl/>
        </w:rPr>
        <w:t>‌</w:t>
      </w:r>
      <w:r w:rsidRPr="006717F5">
        <w:rPr>
          <w:rtl/>
        </w:rPr>
        <w:t>شده</w:t>
      </w:r>
      <w:bookmarkEnd w:id="915"/>
      <w:bookmarkEnd w:id="916"/>
      <w:bookmarkEnd w:id="917"/>
      <w:bookmarkEnd w:id="918"/>
    </w:p>
    <w:p w:rsidR="00F60FD5" w:rsidRDefault="00625AF9" w:rsidP="00F60FD5">
      <w:pPr>
        <w:pStyle w:val="af2"/>
        <w:rPr>
          <w:rtl/>
        </w:rPr>
      </w:pPr>
      <w:bookmarkStart w:id="919" w:name="_Toc274891579"/>
      <w:bookmarkStart w:id="920" w:name="_Toc433183118"/>
      <w:r w:rsidRPr="00573ACA">
        <w:rPr>
          <w:rFonts w:hint="cs"/>
          <w:rtl/>
        </w:rPr>
        <w:t xml:space="preserve">246- </w:t>
      </w:r>
      <w:r w:rsidRPr="00573ACA">
        <w:rPr>
          <w:rtl/>
        </w:rPr>
        <w:t>باب تحريم الغيبة والأمر بحفظ اللسان</w:t>
      </w:r>
      <w:bookmarkStart w:id="921" w:name="_Toc233322965"/>
    </w:p>
    <w:p w:rsidR="00152E87" w:rsidRPr="006717F5" w:rsidRDefault="00625AF9" w:rsidP="006717F5">
      <w:pPr>
        <w:pStyle w:val="a0"/>
        <w:rPr>
          <w:szCs w:val="26"/>
          <w:rtl/>
        </w:rPr>
      </w:pPr>
      <w:bookmarkStart w:id="922" w:name="_Toc433190690"/>
      <w:r w:rsidRPr="006717F5">
        <w:rPr>
          <w:rFonts w:hint="cs"/>
          <w:rtl/>
        </w:rPr>
        <w:t>باب تحریم غیبت و امر به حفظ زبان</w:t>
      </w:r>
      <w:bookmarkEnd w:id="919"/>
      <w:bookmarkEnd w:id="920"/>
      <w:bookmarkEnd w:id="921"/>
      <w:bookmarkEnd w:id="922"/>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وَلَا يَغۡتَب بَّعۡضُكُم بَعۡضًاۚ أَيُحِبُّ أَحَدُكُمۡ أَن يَأۡكُلَ لَحۡمَ أَخِيهِ مَيۡتٗا فَكَرِهۡتُمُوهُۚ وَ</w:t>
      </w:r>
      <w:r w:rsidRPr="00084A5B">
        <w:rPr>
          <w:rStyle w:val="Char8"/>
          <w:rFonts w:hint="cs"/>
          <w:rtl/>
        </w:rPr>
        <w:t>ٱ</w:t>
      </w:r>
      <w:r w:rsidRPr="00084A5B">
        <w:rPr>
          <w:rStyle w:val="Char8"/>
          <w:rFonts w:hint="eastAsia"/>
          <w:rtl/>
        </w:rPr>
        <w:t>تَّقُواْ</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إِنَّ </w:t>
      </w:r>
      <w:r w:rsidRPr="00084A5B">
        <w:rPr>
          <w:rStyle w:val="Char8"/>
          <w:rFonts w:hint="cs"/>
          <w:rtl/>
        </w:rPr>
        <w:t>ٱ</w:t>
      </w:r>
      <w:r w:rsidRPr="00084A5B">
        <w:rPr>
          <w:rStyle w:val="Char8"/>
          <w:rFonts w:hint="eastAsia"/>
          <w:rtl/>
        </w:rPr>
        <w:t>للَّهَ</w:t>
      </w:r>
      <w:r w:rsidRPr="00084A5B">
        <w:rPr>
          <w:rStyle w:val="Char8"/>
          <w:rtl/>
        </w:rPr>
        <w:t xml:space="preserve"> تَوَّابٞ رَّحِيمٞ١٢</w:t>
      </w:r>
      <w:r>
        <w:rPr>
          <w:rFonts w:cs="Traditional Arabic"/>
          <w:color w:val="000000"/>
          <w:shd w:val="clear" w:color="auto" w:fill="FFFFFF"/>
          <w:rtl/>
          <w:lang w:bidi="fa-IR"/>
        </w:rPr>
        <w:t>﴾</w:t>
      </w:r>
      <w:r w:rsidRPr="00084A5B">
        <w:rPr>
          <w:rStyle w:val="Char8"/>
          <w:rtl/>
        </w:rPr>
        <w:t xml:space="preserve"> </w:t>
      </w:r>
      <w:r w:rsidRPr="003E754C">
        <w:rPr>
          <w:rStyle w:val="Char9"/>
          <w:rtl/>
        </w:rPr>
        <w:t>[الحجرات: 12]</w:t>
      </w:r>
      <w:r w:rsidRPr="003E754C">
        <w:rPr>
          <w:rStyle w:val="Char9"/>
          <w:rFonts w:hint="cs"/>
          <w:rtl/>
        </w:rPr>
        <w:t>.</w:t>
      </w:r>
    </w:p>
    <w:p w:rsidR="00152E87" w:rsidRPr="006717F5" w:rsidRDefault="00152E87" w:rsidP="00EC2E8C">
      <w:pPr>
        <w:pStyle w:val="a9"/>
        <w:rPr>
          <w:rtl/>
        </w:rPr>
      </w:pPr>
      <w:r w:rsidRPr="006717F5">
        <w:rPr>
          <w:rFonts w:hint="cs"/>
          <w:rtl/>
        </w:rPr>
        <w:t>«یکی از شما دیگری را غیبت نکند، آیا هیچ یک از شما دوست دارد که گوشت برادر مرده‌ی خود را بخورد؟ یقیناً همه‌ی شما از مرده‌خواری بدتان می‌آید؛ از خدا پروا کنید، بی‌گمان خداوند بس توبه‌پذیر و مهربان است».</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وَلَا تَقۡفُ مَا لَيۡسَ لَكَ بِهِ</w:t>
      </w:r>
      <w:r w:rsidRPr="00084A5B">
        <w:rPr>
          <w:rStyle w:val="Char8"/>
          <w:rFonts w:hint="cs"/>
          <w:rtl/>
        </w:rPr>
        <w:t>ۦ</w:t>
      </w:r>
      <w:r w:rsidRPr="00084A5B">
        <w:rPr>
          <w:rStyle w:val="Char8"/>
          <w:rtl/>
        </w:rPr>
        <w:t xml:space="preserve"> عِلۡمٌۚ إِنَّ </w:t>
      </w:r>
      <w:r w:rsidRPr="00084A5B">
        <w:rPr>
          <w:rStyle w:val="Char8"/>
          <w:rFonts w:hint="cs"/>
          <w:rtl/>
        </w:rPr>
        <w:t>ٱ</w:t>
      </w:r>
      <w:r w:rsidRPr="00084A5B">
        <w:rPr>
          <w:rStyle w:val="Char8"/>
          <w:rFonts w:hint="eastAsia"/>
          <w:rtl/>
        </w:rPr>
        <w:t>لسَّمۡعَ</w:t>
      </w:r>
      <w:r w:rsidRPr="00084A5B">
        <w:rPr>
          <w:rStyle w:val="Char8"/>
          <w:rtl/>
        </w:rPr>
        <w:t xml:space="preserve"> وَ</w:t>
      </w:r>
      <w:r w:rsidRPr="00084A5B">
        <w:rPr>
          <w:rStyle w:val="Char8"/>
          <w:rFonts w:hint="cs"/>
          <w:rtl/>
        </w:rPr>
        <w:t>ٱ</w:t>
      </w:r>
      <w:r w:rsidRPr="00084A5B">
        <w:rPr>
          <w:rStyle w:val="Char8"/>
          <w:rFonts w:hint="eastAsia"/>
          <w:rtl/>
        </w:rPr>
        <w:t>لۡبَصَرَ</w:t>
      </w:r>
      <w:r w:rsidRPr="00084A5B">
        <w:rPr>
          <w:rStyle w:val="Char8"/>
          <w:rtl/>
        </w:rPr>
        <w:t xml:space="preserve"> وَ</w:t>
      </w:r>
      <w:r w:rsidRPr="00084A5B">
        <w:rPr>
          <w:rStyle w:val="Char8"/>
          <w:rFonts w:hint="cs"/>
          <w:rtl/>
        </w:rPr>
        <w:t>ٱ</w:t>
      </w:r>
      <w:r w:rsidRPr="00084A5B">
        <w:rPr>
          <w:rStyle w:val="Char8"/>
          <w:rFonts w:hint="eastAsia"/>
          <w:rtl/>
        </w:rPr>
        <w:t>لۡفُؤَادَ</w:t>
      </w:r>
      <w:r w:rsidRPr="00084A5B">
        <w:rPr>
          <w:rStyle w:val="Char8"/>
          <w:rtl/>
        </w:rPr>
        <w:t xml:space="preserve"> كُلُّ أُوْلَٰٓئِكَ كَانَ عَنۡهُ مَسۡ‍ُٔولٗا٣٦</w:t>
      </w:r>
      <w:r>
        <w:rPr>
          <w:rFonts w:cs="Traditional Arabic"/>
          <w:color w:val="000000"/>
          <w:shd w:val="clear" w:color="auto" w:fill="FFFFFF"/>
          <w:rtl/>
          <w:lang w:bidi="fa-IR"/>
        </w:rPr>
        <w:t>﴾</w:t>
      </w:r>
      <w:r w:rsidRPr="00084A5B">
        <w:rPr>
          <w:rStyle w:val="Char8"/>
          <w:rtl/>
        </w:rPr>
        <w:t xml:space="preserve"> </w:t>
      </w:r>
      <w:r w:rsidRPr="003E754C">
        <w:rPr>
          <w:rStyle w:val="Char9"/>
          <w:rtl/>
        </w:rPr>
        <w:t>[الإسراء: 36]</w:t>
      </w:r>
      <w:r w:rsidRPr="003E754C">
        <w:rPr>
          <w:rStyle w:val="Char9"/>
          <w:rFonts w:hint="cs"/>
          <w:rtl/>
        </w:rPr>
        <w:t>.</w:t>
      </w:r>
    </w:p>
    <w:p w:rsidR="00152E87" w:rsidRPr="006717F5" w:rsidRDefault="00152E87" w:rsidP="00EC2E8C">
      <w:pPr>
        <w:pStyle w:val="a9"/>
        <w:rPr>
          <w:rtl/>
        </w:rPr>
      </w:pPr>
      <w:r w:rsidRPr="006717F5">
        <w:rPr>
          <w:rFonts w:hint="cs"/>
          <w:rtl/>
        </w:rPr>
        <w:t>«از چیزی دنباله‌روی نکن که از آن آگاهی نداری که بی‌گمان چشم و گوش و دل، همه مورد بازخواست و پرس‌وجو قرار می‌گیرد».</w:t>
      </w:r>
    </w:p>
    <w:p w:rsidR="00EC2E8C"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مَّا يَلۡفِظُ مِن قَوۡلٍ إِلَّا لَدَيۡهِ رَقِيبٌ عَتِيدٞ١٨</w:t>
      </w:r>
      <w:r>
        <w:rPr>
          <w:rFonts w:cs="Traditional Arabic"/>
          <w:color w:val="000000"/>
          <w:shd w:val="clear" w:color="auto" w:fill="FFFFFF"/>
          <w:rtl/>
          <w:lang w:bidi="fa-IR"/>
        </w:rPr>
        <w:t>﴾</w:t>
      </w:r>
      <w:r w:rsidRPr="00084A5B">
        <w:rPr>
          <w:rStyle w:val="Char8"/>
          <w:rtl/>
        </w:rPr>
        <w:t xml:space="preserve"> </w:t>
      </w:r>
      <w:r w:rsidRPr="003E754C">
        <w:rPr>
          <w:rStyle w:val="Char9"/>
          <w:rtl/>
        </w:rPr>
        <w:t>[ق: 18]</w:t>
      </w:r>
      <w:r w:rsidRPr="003E754C">
        <w:rPr>
          <w:rStyle w:val="Char9"/>
          <w:rFonts w:hint="cs"/>
          <w:rtl/>
        </w:rPr>
        <w:t>.</w:t>
      </w:r>
    </w:p>
    <w:p w:rsidR="00152E87" w:rsidRPr="006717F5" w:rsidRDefault="00152E87" w:rsidP="00EC2E8C">
      <w:pPr>
        <w:pStyle w:val="a9"/>
        <w:rPr>
          <w:rtl/>
        </w:rPr>
      </w:pPr>
      <w:r w:rsidRPr="006717F5">
        <w:rPr>
          <w:rFonts w:hint="cs"/>
          <w:rtl/>
        </w:rPr>
        <w:t xml:space="preserve">«انسان هیچ سخنی را بر زبان نمی‌راند، مگر این که فرشته‌ای مراقب و آماده‌ی دریافت و نوشتن آن سخن است». </w:t>
      </w:r>
    </w:p>
    <w:p w:rsidR="00152E87" w:rsidRPr="00510C59" w:rsidRDefault="00152E87" w:rsidP="00510C59">
      <w:pPr>
        <w:pStyle w:val="ac"/>
        <w:rPr>
          <w:rtl/>
        </w:rPr>
      </w:pPr>
      <w:r w:rsidRPr="00510C59">
        <w:rPr>
          <w:rStyle w:val="Charb"/>
          <w:rFonts w:ascii="mylotus" w:hAnsi="mylotus" w:cs="mylotus"/>
          <w:rtl/>
        </w:rPr>
        <w:t>اعْلَمْ أنَّهُ يَنْبَغِي لِكُلِّ مُكَلَّفٍ أنْ يَحْفَظَ لِسَانَهُ عَنْ جَمَيْعِ الكَلا</w:t>
      </w:r>
      <w:r w:rsidRPr="00510C59">
        <w:rPr>
          <w:rStyle w:val="Charb"/>
          <w:rFonts w:ascii="mylotus" w:hAnsi="mylotus" w:cs="mylotus" w:hint="cs"/>
          <w:rtl/>
        </w:rPr>
        <w:t>َ</w:t>
      </w:r>
      <w:r w:rsidRPr="00510C59">
        <w:rPr>
          <w:rStyle w:val="Charb"/>
          <w:rFonts w:ascii="mylotus" w:hAnsi="mylotus" w:cs="mylotus"/>
          <w:rtl/>
        </w:rPr>
        <w:t>مِ إِلاَّ كَلاَماً ظَهَرَتْ فِيهِ ال</w:t>
      </w:r>
      <w:r w:rsidRPr="00510C59">
        <w:rPr>
          <w:rStyle w:val="Charb"/>
          <w:rFonts w:ascii="mylotus" w:hAnsi="mylotus" w:cs="mylotus" w:hint="cs"/>
          <w:rtl/>
        </w:rPr>
        <w:t>ْ</w:t>
      </w:r>
      <w:r w:rsidRPr="00510C59">
        <w:rPr>
          <w:rStyle w:val="Charb"/>
          <w:rFonts w:ascii="mylotus" w:hAnsi="mylotus" w:cs="mylotus"/>
          <w:rtl/>
        </w:rPr>
        <w:t>مَصْلَحَةُ، ومَتَى اسْتَوَى الكَلاَمُ وَتَرْكُهُ فِي ال</w:t>
      </w:r>
      <w:r w:rsidRPr="00510C59">
        <w:rPr>
          <w:rStyle w:val="Charb"/>
          <w:rFonts w:ascii="mylotus" w:hAnsi="mylotus" w:cs="mylotus" w:hint="cs"/>
          <w:rtl/>
        </w:rPr>
        <w:t>ْ</w:t>
      </w:r>
      <w:r w:rsidRPr="00510C59">
        <w:rPr>
          <w:rStyle w:val="Charb"/>
          <w:rFonts w:ascii="mylotus" w:hAnsi="mylotus" w:cs="mylotus"/>
          <w:rtl/>
        </w:rPr>
        <w:t>مَصْلَحَةِ، فالسُّنَّةُ الإمْسَاكُ عَنْهُ، لأَنَّهُ قَدْ يَنْجَرُّ الكَلاَمُ ال</w:t>
      </w:r>
      <w:r w:rsidRPr="00510C59">
        <w:rPr>
          <w:rStyle w:val="Charb"/>
          <w:rFonts w:ascii="mylotus" w:hAnsi="mylotus" w:cs="mylotus" w:hint="cs"/>
          <w:rtl/>
        </w:rPr>
        <w:t>ْ</w:t>
      </w:r>
      <w:r w:rsidRPr="00510C59">
        <w:rPr>
          <w:rStyle w:val="Charb"/>
          <w:rFonts w:ascii="mylotus" w:hAnsi="mylotus" w:cs="mylotus"/>
          <w:rtl/>
        </w:rPr>
        <w:t>مُبَاحُ إِلَى حَرَامٍ أَوْ مَكْرُوهٍ، وذَلِكَ كَثِيرٌ في العَادَةِ، والسَّلاَمَةُ لا يَعْدِلُهَا شَيْءٌ.</w:t>
      </w:r>
    </w:p>
    <w:p w:rsidR="00152E87" w:rsidRPr="00B4734D" w:rsidRDefault="00152E87" w:rsidP="006717F5">
      <w:pPr>
        <w:ind w:firstLine="284"/>
        <w:jc w:val="both"/>
        <w:rPr>
          <w:rStyle w:val="Char4"/>
          <w:rtl/>
        </w:rPr>
      </w:pPr>
      <w:r w:rsidRPr="00B4734D">
        <w:rPr>
          <w:rStyle w:val="Char4"/>
          <w:rFonts w:hint="cs"/>
          <w:rtl/>
        </w:rPr>
        <w:t>بدان که برای هر شخص مکلف لازم است که زبانش را از تمام سخن‌ها نگاه دارد، جز کلامی که مصلحتش آشکار باشد و هرگاه صحبت کردن و سکوت کردن مساوی بود، سنت است سکوت کند، زیرا گاهی کلام مباح به حرام یا مکروه منجر می‌شود و این در عرف و عادت زیاد است، اما هیچ‌چیز با سالم ماندن از گناه (به سبب سکوت) برابری نمی‌کند.</w:t>
      </w:r>
    </w:p>
    <w:p w:rsidR="00152E87" w:rsidRPr="00510C59" w:rsidRDefault="00152E87" w:rsidP="00510C59">
      <w:pPr>
        <w:pStyle w:val="af0"/>
        <w:rPr>
          <w:rtl/>
        </w:rPr>
      </w:pPr>
      <w:r w:rsidRPr="00510C59">
        <w:rPr>
          <w:rFonts w:hint="cs"/>
          <w:rtl/>
        </w:rPr>
        <w:t>867-</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سَهْلِ</w:t>
      </w:r>
      <w:r w:rsidRPr="00510C59">
        <w:rPr>
          <w:rtl/>
        </w:rPr>
        <w:t xml:space="preserve"> </w:t>
      </w:r>
      <w:r w:rsidRPr="00510C59">
        <w:rPr>
          <w:rFonts w:hint="cs"/>
          <w:rtl/>
        </w:rPr>
        <w:t>بن</w:t>
      </w:r>
      <w:r w:rsidRPr="00510C59">
        <w:rPr>
          <w:rtl/>
        </w:rPr>
        <w:t>ِ س</w:t>
      </w:r>
      <w:r w:rsidRPr="00510C59">
        <w:rPr>
          <w:rFonts w:hint="cs"/>
          <w:rtl/>
        </w:rPr>
        <w:t>َ</w:t>
      </w:r>
      <w:r w:rsidRPr="00510C59">
        <w:rPr>
          <w:rtl/>
        </w:rPr>
        <w:t>عْدٍ</w:t>
      </w:r>
      <w:r w:rsidRPr="00510C59">
        <w:rPr>
          <w:rFonts w:hint="cs"/>
          <w:rtl/>
        </w:rPr>
        <w:t xml:space="preserve"> رضي الله عنه</w:t>
      </w:r>
      <w:r w:rsidRPr="00510C59">
        <w:rPr>
          <w:rtl/>
        </w:rPr>
        <w:t xml:space="preserve"> قَال</w:t>
      </w:r>
      <w:r w:rsidRPr="00510C59">
        <w:rPr>
          <w:rFonts w:hint="cs"/>
          <w:rtl/>
        </w:rPr>
        <w:t>َ</w:t>
      </w:r>
      <w:r w:rsidRPr="00510C59">
        <w:rPr>
          <w:rtl/>
        </w:rPr>
        <w:t>: قَالَ رَسُولُ اللَّهِ صَلَّى اللهُ عَلَيْهِ وَسَلَّمَ: «مَنْ يَضْمَنْ لي م</w:t>
      </w:r>
      <w:r w:rsidRPr="00510C59">
        <w:rPr>
          <w:rFonts w:hint="cs"/>
          <w:rtl/>
        </w:rPr>
        <w:t>َ</w:t>
      </w:r>
      <w:r w:rsidRPr="00510C59">
        <w:rPr>
          <w:rtl/>
        </w:rPr>
        <w:t>ا ب</w:t>
      </w:r>
      <w:r w:rsidRPr="00510C59">
        <w:rPr>
          <w:rFonts w:hint="cs"/>
          <w:rtl/>
        </w:rPr>
        <w:t>َ</w:t>
      </w:r>
      <w:r w:rsidRPr="00510C59">
        <w:rPr>
          <w:rtl/>
        </w:rPr>
        <w:t>يْنَ لَحْيَيْهِ وَمَا ب</w:t>
      </w:r>
      <w:r w:rsidRPr="00510C59">
        <w:rPr>
          <w:rFonts w:hint="cs"/>
          <w:rtl/>
        </w:rPr>
        <w:t>َ</w:t>
      </w:r>
      <w:r w:rsidRPr="00510C59">
        <w:rPr>
          <w:rtl/>
        </w:rPr>
        <w:t>يْنَ رِجْلَيْهِ أ</w:t>
      </w:r>
      <w:r w:rsidRPr="00510C59">
        <w:rPr>
          <w:rFonts w:hint="cs"/>
          <w:rtl/>
        </w:rPr>
        <w:t>َ</w:t>
      </w:r>
      <w:r w:rsidRPr="00510C59">
        <w:rPr>
          <w:rtl/>
        </w:rPr>
        <w:t>ضْم</w:t>
      </w:r>
      <w:r w:rsidRPr="00510C59">
        <w:rPr>
          <w:rFonts w:hint="cs"/>
          <w:rtl/>
        </w:rPr>
        <w:t>َ</w:t>
      </w:r>
      <w:r w:rsidRPr="00510C59">
        <w:rPr>
          <w:rtl/>
        </w:rPr>
        <w:t>نْ ل</w:t>
      </w:r>
      <w:r w:rsidRPr="00510C59">
        <w:rPr>
          <w:rFonts w:hint="cs"/>
          <w:rtl/>
        </w:rPr>
        <w:t>َ</w:t>
      </w:r>
      <w:r w:rsidRPr="00510C59">
        <w:rPr>
          <w:rtl/>
        </w:rPr>
        <w:t>هُ ال</w:t>
      </w:r>
      <w:r w:rsidRPr="00510C59">
        <w:rPr>
          <w:rFonts w:hint="cs"/>
          <w:rtl/>
        </w:rPr>
        <w:t>ْ</w:t>
      </w:r>
      <w:r w:rsidRPr="00510C59">
        <w:rPr>
          <w:rtl/>
        </w:rPr>
        <w:t>جَنَّة</w:t>
      </w:r>
      <w:r w:rsidRPr="00510C59">
        <w:rPr>
          <w:rFonts w:hint="cs"/>
          <w:rtl/>
        </w:rPr>
        <w:t>َ</w:t>
      </w:r>
      <w:r w:rsidRPr="00510C59">
        <w:rPr>
          <w:rtl/>
        </w:rPr>
        <w:t>». متفقٌ عليهِ.</w:t>
      </w:r>
    </w:p>
    <w:p w:rsidR="00152E87" w:rsidRPr="00B4734D" w:rsidRDefault="00152E87" w:rsidP="00510C59">
      <w:pPr>
        <w:ind w:firstLine="284"/>
        <w:jc w:val="both"/>
        <w:rPr>
          <w:rStyle w:val="Char4"/>
          <w:rtl/>
        </w:rPr>
      </w:pPr>
      <w:r w:rsidRPr="00B4734D">
        <w:rPr>
          <w:rStyle w:val="Char4"/>
          <w:rFonts w:hint="cs"/>
          <w:rtl/>
        </w:rPr>
        <w:t>867. از سهل به سعد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برای من، مابین دوگونه و دو پایش (زبان و عورت) را ضمانت کند، (غیبت و افترا و زنا و عمل خلاف نکند)، من برای او بهشت را ضمانت می‌کنم»</w:t>
      </w:r>
      <w:r w:rsidRPr="00B4734D">
        <w:rPr>
          <w:rStyle w:val="Char4"/>
          <w:vertAlign w:val="superscript"/>
          <w:rtl/>
        </w:rPr>
        <w:footnoteReference w:id="847"/>
      </w:r>
      <w:r w:rsidRPr="00B4734D">
        <w:rPr>
          <w:rStyle w:val="Char4"/>
          <w:rFonts w:hint="cs"/>
          <w:rtl/>
        </w:rPr>
        <w:t>.</w:t>
      </w:r>
    </w:p>
    <w:p w:rsidR="00152E87" w:rsidRPr="00510C59" w:rsidRDefault="00152E87" w:rsidP="00510C59">
      <w:pPr>
        <w:pStyle w:val="af0"/>
        <w:rPr>
          <w:rtl/>
        </w:rPr>
      </w:pPr>
      <w:r w:rsidRPr="00510C59">
        <w:rPr>
          <w:rFonts w:hint="cs"/>
          <w:rtl/>
        </w:rPr>
        <w:t>868-</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هُرَيْرَةَ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أَنَّهُ</w:t>
      </w:r>
      <w:r w:rsidRPr="00510C59">
        <w:rPr>
          <w:rtl/>
        </w:rPr>
        <w:t xml:space="preserve"> </w:t>
      </w:r>
      <w:r w:rsidRPr="00510C59">
        <w:rPr>
          <w:rFonts w:hint="cs"/>
          <w:rtl/>
        </w:rPr>
        <w:t>سَمِعَ</w:t>
      </w:r>
      <w:r w:rsidRPr="00510C59">
        <w:rPr>
          <w:rtl/>
        </w:rPr>
        <w:t xml:space="preserve"> </w:t>
      </w:r>
      <w:r w:rsidRPr="00510C59">
        <w:rPr>
          <w:rFonts w:hint="cs"/>
          <w:rtl/>
        </w:rPr>
        <w:t>النَّ</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 يَقُولُ: «إنَّ الْعَبْد</w:t>
      </w:r>
      <w:r w:rsidRPr="00510C59">
        <w:rPr>
          <w:rFonts w:hint="cs"/>
          <w:rtl/>
        </w:rPr>
        <w:t>َ</w:t>
      </w:r>
      <w:r w:rsidRPr="00510C59">
        <w:rPr>
          <w:rtl/>
        </w:rPr>
        <w:t xml:space="preserve"> لَيَتَكَلَّمُ بِال</w:t>
      </w:r>
      <w:r w:rsidRPr="00510C59">
        <w:rPr>
          <w:rFonts w:hint="cs"/>
          <w:rtl/>
        </w:rPr>
        <w:t>ْ</w:t>
      </w:r>
      <w:r w:rsidRPr="00510C59">
        <w:rPr>
          <w:rtl/>
        </w:rPr>
        <w:t>كَلِم</w:t>
      </w:r>
      <w:r w:rsidRPr="00510C59">
        <w:rPr>
          <w:rFonts w:hint="cs"/>
          <w:rtl/>
        </w:rPr>
        <w:t>َ</w:t>
      </w:r>
      <w:r w:rsidRPr="00510C59">
        <w:rPr>
          <w:rtl/>
        </w:rPr>
        <w:t>ةِ مَا يَتَب</w:t>
      </w:r>
      <w:r w:rsidRPr="00510C59">
        <w:rPr>
          <w:rFonts w:hint="cs"/>
          <w:rtl/>
        </w:rPr>
        <w:t>َ</w:t>
      </w:r>
      <w:r w:rsidRPr="00510C59">
        <w:rPr>
          <w:rtl/>
        </w:rPr>
        <w:t>يَّنُ ف</w:t>
      </w:r>
      <w:r w:rsidRPr="00510C59">
        <w:rPr>
          <w:rFonts w:hint="cs"/>
          <w:rtl/>
        </w:rPr>
        <w:t>ِ</w:t>
      </w:r>
      <w:r w:rsidRPr="00510C59">
        <w:rPr>
          <w:rtl/>
        </w:rPr>
        <w:t>ي</w:t>
      </w:r>
      <w:r w:rsidRPr="00510C59">
        <w:rPr>
          <w:rFonts w:hint="cs"/>
          <w:rtl/>
        </w:rPr>
        <w:t>ْ</w:t>
      </w:r>
      <w:r w:rsidRPr="00510C59">
        <w:rPr>
          <w:rtl/>
        </w:rPr>
        <w:t>هَا يَزِلُّ ب</w:t>
      </w:r>
      <w:r w:rsidRPr="00510C59">
        <w:rPr>
          <w:rFonts w:hint="cs"/>
          <w:rtl/>
        </w:rPr>
        <w:t>ِ</w:t>
      </w:r>
      <w:r w:rsidRPr="00510C59">
        <w:rPr>
          <w:rtl/>
        </w:rPr>
        <w:t>هَا إ</w:t>
      </w:r>
      <w:r w:rsidRPr="00510C59">
        <w:rPr>
          <w:rFonts w:hint="cs"/>
          <w:rtl/>
        </w:rPr>
        <w:t>ِ</w:t>
      </w:r>
      <w:r w:rsidRPr="00510C59">
        <w:rPr>
          <w:rtl/>
        </w:rPr>
        <w:t>ل</w:t>
      </w:r>
      <w:r w:rsidRPr="00510C59">
        <w:rPr>
          <w:rFonts w:hint="cs"/>
          <w:rtl/>
        </w:rPr>
        <w:t>َ</w:t>
      </w:r>
      <w:r w:rsidRPr="00510C59">
        <w:rPr>
          <w:rtl/>
        </w:rPr>
        <w:t>ى النَّارِ أبْعَدَ مِمَّا ب</w:t>
      </w:r>
      <w:r w:rsidRPr="00510C59">
        <w:rPr>
          <w:rFonts w:hint="cs"/>
          <w:rtl/>
        </w:rPr>
        <w:t>َ</w:t>
      </w:r>
      <w:r w:rsidRPr="00510C59">
        <w:rPr>
          <w:rtl/>
        </w:rPr>
        <w:t>يْنَ ال</w:t>
      </w:r>
      <w:r w:rsidRPr="00510C59">
        <w:rPr>
          <w:rFonts w:hint="cs"/>
          <w:rtl/>
        </w:rPr>
        <w:t>ْ</w:t>
      </w:r>
      <w:r w:rsidRPr="00510C59">
        <w:rPr>
          <w:rtl/>
        </w:rPr>
        <w:t>م</w:t>
      </w:r>
      <w:r w:rsidRPr="00510C59">
        <w:rPr>
          <w:rFonts w:hint="cs"/>
          <w:rtl/>
        </w:rPr>
        <w:t>َ</w:t>
      </w:r>
      <w:r w:rsidRPr="00510C59">
        <w:rPr>
          <w:rtl/>
        </w:rPr>
        <w:t>شْرِقِ وال</w:t>
      </w:r>
      <w:r w:rsidRPr="00510C59">
        <w:rPr>
          <w:rFonts w:hint="cs"/>
          <w:rtl/>
        </w:rPr>
        <w:t>ْ</w:t>
      </w:r>
      <w:r w:rsidRPr="00510C59">
        <w:rPr>
          <w:rtl/>
        </w:rPr>
        <w:t>م</w:t>
      </w:r>
      <w:r w:rsidRPr="00510C59">
        <w:rPr>
          <w:rFonts w:hint="cs"/>
          <w:rtl/>
        </w:rPr>
        <w:t>َ</w:t>
      </w:r>
      <w:r w:rsidRPr="00510C59">
        <w:rPr>
          <w:rtl/>
        </w:rPr>
        <w:t>غْرِبِ». متفقٌ عليهِ.</w:t>
      </w:r>
    </w:p>
    <w:p w:rsidR="00152E87" w:rsidRPr="00B4734D" w:rsidRDefault="00152E87" w:rsidP="00510C59">
      <w:pPr>
        <w:ind w:firstLine="284"/>
        <w:jc w:val="both"/>
        <w:rPr>
          <w:rStyle w:val="Char4"/>
          <w:rtl/>
        </w:rPr>
      </w:pPr>
      <w:r w:rsidRPr="00B4734D">
        <w:rPr>
          <w:rStyle w:val="Char4"/>
          <w:rFonts w:hint="cs"/>
          <w:rtl/>
        </w:rPr>
        <w:t>868. از ابوهریره ـ</w:t>
      </w:r>
      <w:r w:rsidR="00573ACA" w:rsidRPr="00573ACA">
        <w:rPr>
          <w:rStyle w:val="Char4"/>
          <w:rFonts w:cs="CTraditional Arabic" w:hint="cs"/>
          <w:rtl/>
        </w:rPr>
        <w:t>س</w:t>
      </w:r>
      <w:r w:rsidRPr="00B4734D">
        <w:rPr>
          <w:rStyle w:val="Char4"/>
          <w:rFonts w:hint="cs"/>
          <w:rtl/>
        </w:rPr>
        <w:t>ـ روایت شده است که او از پیامبر</w:t>
      </w:r>
      <w:r w:rsidRPr="006717F5">
        <w:rPr>
          <w:rFonts w:cs="CTraditional Arabic" w:hint="cs"/>
          <w:sz w:val="26"/>
          <w:szCs w:val="26"/>
          <w:rtl/>
          <w:lang w:bidi="fa-IR"/>
        </w:rPr>
        <w:t>ص</w:t>
      </w:r>
      <w:r w:rsidRPr="00B4734D">
        <w:rPr>
          <w:rStyle w:val="Char4"/>
          <w:rFonts w:hint="cs"/>
          <w:rtl/>
        </w:rPr>
        <w:t xml:space="preserve"> شنید که می‌فرمودند: «بنده، سخنی بر زبان می‌آورد و در آن تفکر نمی‌کند، به وسیله‌ی آن به دوزخ می‌لغزد (و به قدری در آتش فرو می‌رود) که از فاصله‌ی مشرق و مغرب بیشتر است»</w:t>
      </w:r>
      <w:r w:rsidRPr="00B4734D">
        <w:rPr>
          <w:rStyle w:val="Char4"/>
          <w:vertAlign w:val="superscript"/>
          <w:rtl/>
        </w:rPr>
        <w:footnoteReference w:id="848"/>
      </w:r>
      <w:r w:rsidRPr="00B4734D">
        <w:rPr>
          <w:rStyle w:val="Char4"/>
          <w:rFonts w:hint="cs"/>
          <w:rtl/>
        </w:rPr>
        <w:t>.</w:t>
      </w:r>
    </w:p>
    <w:p w:rsidR="00152E87" w:rsidRPr="00510C59" w:rsidRDefault="00152E87" w:rsidP="00510C59">
      <w:pPr>
        <w:pStyle w:val="af0"/>
        <w:rPr>
          <w:rtl/>
        </w:rPr>
      </w:pPr>
      <w:r w:rsidRPr="00510C59">
        <w:rPr>
          <w:rFonts w:hint="cs"/>
          <w:rtl/>
        </w:rPr>
        <w:t>869-</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عَبْدِ</w:t>
      </w:r>
      <w:r w:rsidRPr="00510C59">
        <w:rPr>
          <w:rtl/>
        </w:rPr>
        <w:t xml:space="preserve"> </w:t>
      </w:r>
      <w:r w:rsidRPr="00510C59">
        <w:rPr>
          <w:rFonts w:hint="cs"/>
          <w:rtl/>
        </w:rPr>
        <w:t>الرَّحمنِ</w:t>
      </w:r>
      <w:r w:rsidRPr="00510C59">
        <w:rPr>
          <w:rtl/>
        </w:rPr>
        <w:t xml:space="preserve"> </w:t>
      </w:r>
      <w:r w:rsidRPr="00510C59">
        <w:rPr>
          <w:rFonts w:hint="cs"/>
          <w:rtl/>
        </w:rPr>
        <w:t>بِلال</w:t>
      </w:r>
      <w:r w:rsidRPr="00510C59">
        <w:rPr>
          <w:rtl/>
        </w:rPr>
        <w:t xml:space="preserve"> </w:t>
      </w:r>
      <w:r w:rsidRPr="00510C59">
        <w:rPr>
          <w:rFonts w:hint="cs"/>
          <w:rtl/>
        </w:rPr>
        <w:t>بنِ</w:t>
      </w:r>
      <w:r w:rsidRPr="00510C59">
        <w:rPr>
          <w:rtl/>
        </w:rPr>
        <w:t xml:space="preserve"> </w:t>
      </w:r>
      <w:r w:rsidRPr="00510C59">
        <w:rPr>
          <w:rFonts w:hint="cs"/>
          <w:rtl/>
        </w:rPr>
        <w:t>الحارثِ</w:t>
      </w:r>
      <w:r w:rsidRPr="00510C59">
        <w:rPr>
          <w:rtl/>
        </w:rPr>
        <w:t xml:space="preserve"> </w:t>
      </w:r>
      <w:r w:rsidRPr="00510C59">
        <w:rPr>
          <w:rFonts w:hint="cs"/>
          <w:rtl/>
        </w:rPr>
        <w:t>الْ</w:t>
      </w:r>
      <w:r w:rsidRPr="00510C59">
        <w:rPr>
          <w:rtl/>
        </w:rPr>
        <w:t>مُز</w:t>
      </w:r>
      <w:r w:rsidRPr="00510C59">
        <w:rPr>
          <w:rFonts w:hint="cs"/>
          <w:rtl/>
        </w:rPr>
        <w:t>َ</w:t>
      </w:r>
      <w:r w:rsidRPr="00510C59">
        <w:rPr>
          <w:rtl/>
        </w:rPr>
        <w:t>نيِّ رضي اللَّه</w:t>
      </w:r>
      <w:r w:rsidRPr="00510C59">
        <w:rPr>
          <w:rFonts w:ascii="Times New Roman" w:hAnsi="Times New Roman" w:cs="Times New Roman" w:hint="cs"/>
          <w:rtl/>
        </w:rPr>
        <w:t> </w:t>
      </w:r>
      <w:r w:rsidRPr="00510C59">
        <w:rPr>
          <w:rFonts w:hint="cs"/>
          <w:rtl/>
        </w:rPr>
        <w:t>عَنْهُ</w:t>
      </w:r>
      <w:r w:rsidRPr="00510C59">
        <w:rPr>
          <w:rtl/>
        </w:rPr>
        <w:t xml:space="preserve"> </w:t>
      </w:r>
      <w:r w:rsidRPr="00510C59">
        <w:rPr>
          <w:rFonts w:hint="cs"/>
          <w:rtl/>
        </w:rPr>
        <w:t>أنَّ</w:t>
      </w:r>
      <w:r w:rsidRPr="00510C59">
        <w:rPr>
          <w:rtl/>
        </w:rPr>
        <w:t xml:space="preserve"> </w:t>
      </w:r>
      <w:r w:rsidRPr="00510C59">
        <w:rPr>
          <w:rFonts w:hint="cs"/>
          <w:rtl/>
        </w:rPr>
        <w:t>رَسُولَ</w:t>
      </w:r>
      <w:r w:rsidRPr="00510C59">
        <w:rPr>
          <w:rtl/>
        </w:rPr>
        <w:t xml:space="preserve"> </w:t>
      </w:r>
      <w:r w:rsidRPr="00510C59">
        <w:rPr>
          <w:rFonts w:hint="cs"/>
          <w:rtl/>
        </w:rPr>
        <w:t>اللَّهِ</w:t>
      </w:r>
      <w:r w:rsidRPr="00510C59">
        <w:rPr>
          <w:rtl/>
        </w:rPr>
        <w:t xml:space="preserve"> صَلَّى اللهُ عَلَيْهِ وَسَلَّمَ قالَ: «إنَّ الرَّجُلَ ليَتَكَلَّمُ بالْكَلِمَةِ مِنْ رِضْوانِ اللَّهِ تَع</w:t>
      </w:r>
      <w:r w:rsidRPr="00510C59">
        <w:rPr>
          <w:rFonts w:hint="cs"/>
          <w:rtl/>
        </w:rPr>
        <w:t>َ</w:t>
      </w:r>
      <w:r w:rsidRPr="00510C59">
        <w:rPr>
          <w:rtl/>
        </w:rPr>
        <w:t>ال</w:t>
      </w:r>
      <w:r w:rsidRPr="00510C59">
        <w:rPr>
          <w:rFonts w:hint="cs"/>
          <w:rtl/>
        </w:rPr>
        <w:t>َ</w:t>
      </w:r>
      <w:r w:rsidRPr="00510C59">
        <w:rPr>
          <w:rtl/>
        </w:rPr>
        <w:t>ى م</w:t>
      </w:r>
      <w:r w:rsidRPr="00510C59">
        <w:rPr>
          <w:rFonts w:hint="cs"/>
          <w:rtl/>
        </w:rPr>
        <w:t>َ</w:t>
      </w:r>
      <w:r w:rsidRPr="00510C59">
        <w:rPr>
          <w:rtl/>
        </w:rPr>
        <w:t>ا كَانَ يَظُنُّ أنْ تَبْلُغَ مَا ب</w:t>
      </w:r>
      <w:r w:rsidRPr="00510C59">
        <w:rPr>
          <w:rFonts w:hint="cs"/>
          <w:rtl/>
        </w:rPr>
        <w:t>َ</w:t>
      </w:r>
      <w:r w:rsidRPr="00510C59">
        <w:rPr>
          <w:rtl/>
        </w:rPr>
        <w:t>لَغَتْ ي</w:t>
      </w:r>
      <w:r w:rsidRPr="00510C59">
        <w:rPr>
          <w:rFonts w:hint="cs"/>
          <w:rtl/>
        </w:rPr>
        <w:t>َ</w:t>
      </w:r>
      <w:r w:rsidRPr="00510C59">
        <w:rPr>
          <w:rtl/>
        </w:rPr>
        <w:t>كْتُبُ اللَّه</w:t>
      </w:r>
      <w:r w:rsidRPr="00510C59">
        <w:rPr>
          <w:rFonts w:hint="cs"/>
          <w:rtl/>
        </w:rPr>
        <w:t>ُ</w:t>
      </w:r>
      <w:r w:rsidRPr="00510C59">
        <w:rPr>
          <w:rtl/>
        </w:rPr>
        <w:t xml:space="preserve"> ب</w:t>
      </w:r>
      <w:r w:rsidRPr="00510C59">
        <w:rPr>
          <w:rFonts w:hint="cs"/>
          <w:rtl/>
        </w:rPr>
        <w:t>ِ</w:t>
      </w:r>
      <w:r w:rsidRPr="00510C59">
        <w:rPr>
          <w:rtl/>
        </w:rPr>
        <w:t>هَا رِضْوَانَهُ إ</w:t>
      </w:r>
      <w:r w:rsidRPr="00510C59">
        <w:rPr>
          <w:rFonts w:hint="cs"/>
          <w:rtl/>
        </w:rPr>
        <w:t>ِ</w:t>
      </w:r>
      <w:r w:rsidRPr="00510C59">
        <w:rPr>
          <w:rtl/>
        </w:rPr>
        <w:t>ل</w:t>
      </w:r>
      <w:r w:rsidRPr="00510C59">
        <w:rPr>
          <w:rFonts w:hint="cs"/>
          <w:rtl/>
        </w:rPr>
        <w:t>َ</w:t>
      </w:r>
      <w:r w:rsidRPr="00510C59">
        <w:rPr>
          <w:rtl/>
        </w:rPr>
        <w:t>ى يَوْمِ ي</w:t>
      </w:r>
      <w:r w:rsidRPr="00510C59">
        <w:rPr>
          <w:rFonts w:hint="cs"/>
          <w:rtl/>
        </w:rPr>
        <w:t>َ</w:t>
      </w:r>
      <w:r w:rsidRPr="00510C59">
        <w:rPr>
          <w:rtl/>
        </w:rPr>
        <w:t>لْقَاهُ، وَإ</w:t>
      </w:r>
      <w:r w:rsidRPr="00510C59">
        <w:rPr>
          <w:rFonts w:hint="cs"/>
          <w:rtl/>
        </w:rPr>
        <w:t>ِ</w:t>
      </w:r>
      <w:r w:rsidRPr="00510C59">
        <w:rPr>
          <w:rtl/>
        </w:rPr>
        <w:t>نَّ الرَّجُلَ لَيَتَكَلَّمُ ب</w:t>
      </w:r>
      <w:r w:rsidRPr="00510C59">
        <w:rPr>
          <w:rFonts w:hint="cs"/>
          <w:rtl/>
        </w:rPr>
        <w:t>ِ</w:t>
      </w:r>
      <w:r w:rsidRPr="00510C59">
        <w:rPr>
          <w:rtl/>
        </w:rPr>
        <w:t>ال</w:t>
      </w:r>
      <w:r w:rsidRPr="00510C59">
        <w:rPr>
          <w:rFonts w:hint="cs"/>
          <w:rtl/>
        </w:rPr>
        <w:t>ْ</w:t>
      </w:r>
      <w:r w:rsidRPr="00510C59">
        <w:rPr>
          <w:rtl/>
        </w:rPr>
        <w:t>كَلِم</w:t>
      </w:r>
      <w:r w:rsidRPr="00510C59">
        <w:rPr>
          <w:rFonts w:hint="cs"/>
          <w:rtl/>
        </w:rPr>
        <w:t>َ</w:t>
      </w:r>
      <w:r w:rsidRPr="00510C59">
        <w:rPr>
          <w:rtl/>
        </w:rPr>
        <w:t>ةِ مِنْ سَخَطِ اللَّه</w:t>
      </w:r>
      <w:r w:rsidRPr="00510C59">
        <w:rPr>
          <w:rFonts w:hint="cs"/>
          <w:rtl/>
        </w:rPr>
        <w:t>ِ</w:t>
      </w:r>
      <w:r w:rsidRPr="00510C59">
        <w:rPr>
          <w:rtl/>
        </w:rPr>
        <w:t xml:space="preserve"> مَا كَانَ ي</w:t>
      </w:r>
      <w:r w:rsidRPr="00510C59">
        <w:rPr>
          <w:rFonts w:hint="cs"/>
          <w:rtl/>
        </w:rPr>
        <w:t>َ</w:t>
      </w:r>
      <w:r w:rsidRPr="00510C59">
        <w:rPr>
          <w:rtl/>
        </w:rPr>
        <w:t>ظُنُّ أ</w:t>
      </w:r>
      <w:r w:rsidRPr="00510C59">
        <w:rPr>
          <w:rFonts w:hint="cs"/>
          <w:rtl/>
        </w:rPr>
        <w:t>َ</w:t>
      </w:r>
      <w:r w:rsidRPr="00510C59">
        <w:rPr>
          <w:rtl/>
        </w:rPr>
        <w:t>ن</w:t>
      </w:r>
      <w:r w:rsidRPr="00510C59">
        <w:rPr>
          <w:rFonts w:hint="cs"/>
          <w:rtl/>
        </w:rPr>
        <w:t>ْ</w:t>
      </w:r>
      <w:r w:rsidRPr="00510C59">
        <w:rPr>
          <w:rtl/>
        </w:rPr>
        <w:t xml:space="preserve"> تَبْلُغَ م</w:t>
      </w:r>
      <w:r w:rsidRPr="00510C59">
        <w:rPr>
          <w:rFonts w:hint="cs"/>
          <w:rtl/>
        </w:rPr>
        <w:t>َ</w:t>
      </w:r>
      <w:r w:rsidRPr="00510C59">
        <w:rPr>
          <w:rtl/>
        </w:rPr>
        <w:t>ا ب</w:t>
      </w:r>
      <w:r w:rsidRPr="00510C59">
        <w:rPr>
          <w:rFonts w:hint="cs"/>
          <w:rtl/>
        </w:rPr>
        <w:t>َ</w:t>
      </w:r>
      <w:r w:rsidRPr="00510C59">
        <w:rPr>
          <w:rtl/>
        </w:rPr>
        <w:t>لَغَتْ ي</w:t>
      </w:r>
      <w:r w:rsidRPr="00510C59">
        <w:rPr>
          <w:rFonts w:hint="cs"/>
          <w:rtl/>
        </w:rPr>
        <w:t>َ</w:t>
      </w:r>
      <w:r w:rsidRPr="00510C59">
        <w:rPr>
          <w:rtl/>
        </w:rPr>
        <w:t>كْتُبُ اللَّه</w:t>
      </w:r>
      <w:r w:rsidRPr="00510C59">
        <w:rPr>
          <w:rFonts w:hint="cs"/>
          <w:rtl/>
        </w:rPr>
        <w:t>ُ</w:t>
      </w:r>
      <w:r w:rsidRPr="00510C59">
        <w:rPr>
          <w:rtl/>
        </w:rPr>
        <w:t xml:space="preserve"> لَهُ ب</w:t>
      </w:r>
      <w:r w:rsidRPr="00510C59">
        <w:rPr>
          <w:rFonts w:hint="cs"/>
          <w:rtl/>
        </w:rPr>
        <w:t>ِ</w:t>
      </w:r>
      <w:r w:rsidRPr="00510C59">
        <w:rPr>
          <w:rtl/>
        </w:rPr>
        <w:t>هَا سَخَطَهُ إ</w:t>
      </w:r>
      <w:r w:rsidRPr="00510C59">
        <w:rPr>
          <w:rFonts w:hint="cs"/>
          <w:rtl/>
        </w:rPr>
        <w:t>ِ</w:t>
      </w:r>
      <w:r w:rsidRPr="00510C59">
        <w:rPr>
          <w:rtl/>
        </w:rPr>
        <w:t>ل</w:t>
      </w:r>
      <w:r w:rsidRPr="00510C59">
        <w:rPr>
          <w:rFonts w:hint="cs"/>
          <w:rtl/>
        </w:rPr>
        <w:t>َ</w:t>
      </w:r>
      <w:r w:rsidRPr="00510C59">
        <w:rPr>
          <w:rtl/>
        </w:rPr>
        <w:t>ى يَوْمِ ي</w:t>
      </w:r>
      <w:r w:rsidRPr="00510C59">
        <w:rPr>
          <w:rFonts w:hint="cs"/>
          <w:rtl/>
        </w:rPr>
        <w:t>َ</w:t>
      </w:r>
      <w:r w:rsidRPr="00510C59">
        <w:rPr>
          <w:rtl/>
        </w:rPr>
        <w:t>لْقَاهُ».</w:t>
      </w:r>
      <w:r w:rsidRPr="00510C59">
        <w:rPr>
          <w:rFonts w:hint="cs"/>
          <w:rtl/>
        </w:rPr>
        <w:t xml:space="preserve"> </w:t>
      </w:r>
      <w:r w:rsidRPr="00510C59">
        <w:rPr>
          <w:rtl/>
        </w:rPr>
        <w:t>رواهُ مالك في «ال</w:t>
      </w:r>
      <w:r w:rsidRPr="00510C59">
        <w:rPr>
          <w:rFonts w:hint="cs"/>
          <w:rtl/>
        </w:rPr>
        <w:t>ْ</w:t>
      </w:r>
      <w:r w:rsidRPr="00510C59">
        <w:rPr>
          <w:rtl/>
        </w:rPr>
        <w:t>مُوطَّ</w:t>
      </w:r>
      <w:r w:rsidRPr="00510C59">
        <w:rPr>
          <w:rFonts w:hint="cs"/>
          <w:rtl/>
        </w:rPr>
        <w:t>أ</w:t>
      </w:r>
      <w:r w:rsidRPr="00510C59">
        <w:rPr>
          <w:rtl/>
        </w:rPr>
        <w:t>» والترمذي وقال:</w:t>
      </w:r>
      <w:r w:rsidRPr="00510C59">
        <w:rPr>
          <w:rFonts w:hint="cs"/>
          <w:rtl/>
        </w:rPr>
        <w:t xml:space="preserve"> </w:t>
      </w:r>
      <w:r w:rsidRPr="00510C59">
        <w:rPr>
          <w:rtl/>
        </w:rPr>
        <w:t>حديثٌ حسنٌ صحيحٌ.</w:t>
      </w:r>
    </w:p>
    <w:p w:rsidR="00152E87" w:rsidRPr="00B4734D" w:rsidRDefault="00152E87" w:rsidP="00510C59">
      <w:pPr>
        <w:ind w:firstLine="284"/>
        <w:jc w:val="both"/>
        <w:rPr>
          <w:rStyle w:val="Char4"/>
          <w:rtl/>
        </w:rPr>
      </w:pPr>
      <w:r w:rsidRPr="00B4734D">
        <w:rPr>
          <w:rStyle w:val="Char4"/>
          <w:rFonts w:hint="cs"/>
          <w:rtl/>
        </w:rPr>
        <w:t>869. از ابوعبدالرحمن بلال بن حارث مزنی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«گاهی مرد، سخنی از سخنان مورد رضای خداوند می‌گوید و گمان نمی‌کند که ارزش و ثواب آن سخن به آن درجه برسد که رسیده است و دارد و به خاطر آن، خداوند بهشت و خشنودی خود را برای وی می‌نویسد تا روزی که به لقاء الله برسد؛ و مردی، از سخنان مورد غضب خداوند سخنی می‌گوید و گمان نمی‌کند که بدی وعذاب آن سخن، به آن درجه برسد که رسیده است و دارد و به علت آن، خداوند غضبش را تا روز لقاء الله برای او می‌نویسد»</w:t>
      </w:r>
      <w:r w:rsidRPr="00B4734D">
        <w:rPr>
          <w:rStyle w:val="Char4"/>
          <w:vertAlign w:val="superscript"/>
          <w:rtl/>
        </w:rPr>
        <w:footnoteReference w:id="849"/>
      </w:r>
      <w:r w:rsidRPr="00B4734D">
        <w:rPr>
          <w:rStyle w:val="Char4"/>
          <w:rFonts w:hint="cs"/>
          <w:rtl/>
        </w:rPr>
        <w:t>.</w:t>
      </w:r>
    </w:p>
    <w:p w:rsidR="00152E87" w:rsidRPr="00510C59" w:rsidRDefault="00152E87" w:rsidP="00510C59">
      <w:pPr>
        <w:pStyle w:val="af0"/>
        <w:rPr>
          <w:rtl/>
        </w:rPr>
      </w:pPr>
      <w:r w:rsidRPr="00510C59">
        <w:rPr>
          <w:rFonts w:hint="cs"/>
          <w:rtl/>
        </w:rPr>
        <w:t>870-</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عُقْبةَ</w:t>
      </w:r>
      <w:r w:rsidRPr="00510C59">
        <w:rPr>
          <w:rtl/>
        </w:rPr>
        <w:t xml:space="preserve"> </w:t>
      </w:r>
      <w:r w:rsidRPr="00510C59">
        <w:rPr>
          <w:rFonts w:hint="cs"/>
          <w:rtl/>
        </w:rPr>
        <w:t>بنِ</w:t>
      </w:r>
      <w:r w:rsidRPr="00510C59">
        <w:rPr>
          <w:rtl/>
        </w:rPr>
        <w:t xml:space="preserve"> </w:t>
      </w:r>
      <w:r w:rsidRPr="00510C59">
        <w:rPr>
          <w:rFonts w:hint="cs"/>
          <w:rtl/>
        </w:rPr>
        <w:t>عامِرٍ</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قَالَ</w:t>
      </w:r>
      <w:r w:rsidRPr="00510C59">
        <w:rPr>
          <w:rtl/>
        </w:rPr>
        <w:t xml:space="preserve">: </w:t>
      </w:r>
      <w:r w:rsidRPr="00510C59">
        <w:rPr>
          <w:rFonts w:hint="cs"/>
          <w:rtl/>
        </w:rPr>
        <w:t>قُلْتُ:</w:t>
      </w:r>
      <w:r w:rsidRPr="00510C59">
        <w:rPr>
          <w:rtl/>
        </w:rPr>
        <w:t xml:space="preserve"> ي</w:t>
      </w:r>
      <w:r w:rsidRPr="00510C59">
        <w:rPr>
          <w:rFonts w:hint="cs"/>
          <w:rtl/>
        </w:rPr>
        <w:t>َ</w:t>
      </w:r>
      <w:r w:rsidRPr="00510C59">
        <w:rPr>
          <w:rtl/>
        </w:rPr>
        <w:t>ا رَس</w:t>
      </w:r>
      <w:r w:rsidRPr="00510C59">
        <w:rPr>
          <w:rFonts w:hint="cs"/>
          <w:rtl/>
        </w:rPr>
        <w:t>ُ</w:t>
      </w:r>
      <w:r w:rsidRPr="00510C59">
        <w:rPr>
          <w:rtl/>
        </w:rPr>
        <w:t>ول</w:t>
      </w:r>
      <w:r w:rsidRPr="00510C59">
        <w:rPr>
          <w:rFonts w:hint="cs"/>
          <w:rtl/>
        </w:rPr>
        <w:t>َ</w:t>
      </w:r>
      <w:r w:rsidRPr="00510C59">
        <w:rPr>
          <w:rtl/>
        </w:rPr>
        <w:t xml:space="preserve"> اللَّهِ</w:t>
      </w:r>
      <w:r w:rsidRPr="00510C59">
        <w:rPr>
          <w:rFonts w:hint="cs"/>
          <w:rtl/>
        </w:rPr>
        <w:t>،</w:t>
      </w:r>
      <w:r w:rsidRPr="00510C59">
        <w:rPr>
          <w:rtl/>
        </w:rPr>
        <w:t xml:space="preserve"> مَا النَّج</w:t>
      </w:r>
      <w:r w:rsidRPr="00510C59">
        <w:rPr>
          <w:rFonts w:hint="cs"/>
          <w:rtl/>
        </w:rPr>
        <w:t>َ</w:t>
      </w:r>
      <w:r w:rsidRPr="00510C59">
        <w:rPr>
          <w:rtl/>
        </w:rPr>
        <w:t>اةُ؟ قَال</w:t>
      </w:r>
      <w:r w:rsidRPr="00510C59">
        <w:rPr>
          <w:rFonts w:hint="cs"/>
          <w:rtl/>
        </w:rPr>
        <w:t>َ</w:t>
      </w:r>
      <w:r w:rsidRPr="00510C59">
        <w:rPr>
          <w:rtl/>
        </w:rPr>
        <w:t>: «أمْسِكْ عَلَيْكَ لِس</w:t>
      </w:r>
      <w:r w:rsidRPr="00510C59">
        <w:rPr>
          <w:rFonts w:hint="cs"/>
          <w:rtl/>
        </w:rPr>
        <w:t>َ</w:t>
      </w:r>
      <w:r w:rsidRPr="00510C59">
        <w:rPr>
          <w:rtl/>
        </w:rPr>
        <w:t>انَكَ، وَلْيَسَعْكَ ب</w:t>
      </w:r>
      <w:r w:rsidRPr="00510C59">
        <w:rPr>
          <w:rFonts w:hint="cs"/>
          <w:rtl/>
        </w:rPr>
        <w:t>َ</w:t>
      </w:r>
      <w:r w:rsidRPr="00510C59">
        <w:rPr>
          <w:rtl/>
        </w:rPr>
        <w:t>يْتُكَ، و</w:t>
      </w:r>
      <w:r w:rsidRPr="00510C59">
        <w:rPr>
          <w:rFonts w:hint="cs"/>
          <w:rtl/>
        </w:rPr>
        <w:t>َ</w:t>
      </w:r>
      <w:r w:rsidRPr="00510C59">
        <w:rPr>
          <w:rtl/>
        </w:rPr>
        <w:t>ابْكِ ع</w:t>
      </w:r>
      <w:r w:rsidRPr="00510C59">
        <w:rPr>
          <w:rFonts w:hint="cs"/>
          <w:rtl/>
        </w:rPr>
        <w:t>َ</w:t>
      </w:r>
      <w:r w:rsidRPr="00510C59">
        <w:rPr>
          <w:rtl/>
        </w:rPr>
        <w:t>ل</w:t>
      </w:r>
      <w:r w:rsidRPr="00510C59">
        <w:rPr>
          <w:rFonts w:hint="cs"/>
          <w:rtl/>
        </w:rPr>
        <w:t>َ</w:t>
      </w:r>
      <w:r w:rsidRPr="00510C59">
        <w:rPr>
          <w:rtl/>
        </w:rPr>
        <w:t>ى خَطِي</w:t>
      </w:r>
      <w:r w:rsidRPr="00510C59">
        <w:rPr>
          <w:rFonts w:hint="cs"/>
          <w:rtl/>
        </w:rPr>
        <w:t>ْ</w:t>
      </w:r>
      <w:r w:rsidRPr="00510C59">
        <w:rPr>
          <w:rtl/>
        </w:rPr>
        <w:t>ئَتِكَ»</w:t>
      </w:r>
      <w:r w:rsidRPr="00510C59">
        <w:rPr>
          <w:rFonts w:hint="cs"/>
          <w:rtl/>
        </w:rPr>
        <w:t>.</w:t>
      </w:r>
      <w:r w:rsidRPr="00510C59">
        <w:rPr>
          <w:rtl/>
        </w:rPr>
        <w:t xml:space="preserve"> رواه الترمذي وقالَ: حديثٌ حسنٌ.</w:t>
      </w:r>
    </w:p>
    <w:p w:rsidR="00152E87" w:rsidRPr="00B4734D" w:rsidRDefault="00152E87" w:rsidP="00510C59">
      <w:pPr>
        <w:ind w:firstLine="284"/>
        <w:jc w:val="both"/>
        <w:rPr>
          <w:rStyle w:val="Char4"/>
          <w:rtl/>
        </w:rPr>
      </w:pPr>
      <w:r w:rsidRPr="00B4734D">
        <w:rPr>
          <w:rStyle w:val="Char4"/>
          <w:rFonts w:hint="cs"/>
          <w:rtl/>
        </w:rPr>
        <w:t>870. از عقبه بن عامر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پرسیدم: ای رسول خدا! نجات در چیست؟ فرمودند: «زبان خود را از (گفتار بیهوده) حفظ کن و خانه‌ات گنجایش تو را داشته باشد (در خانه‌ی خود به عبادت بپرداز و از مردم بدکار کناره گیر) و بر گناهان خود گریه کن»</w:t>
      </w:r>
      <w:r w:rsidRPr="00B4734D">
        <w:rPr>
          <w:rStyle w:val="Char4"/>
          <w:vertAlign w:val="superscript"/>
          <w:rtl/>
        </w:rPr>
        <w:footnoteReference w:id="850"/>
      </w:r>
      <w:r w:rsidRPr="00B4734D">
        <w:rPr>
          <w:rStyle w:val="Char4"/>
          <w:rFonts w:hint="cs"/>
          <w:rtl/>
        </w:rPr>
        <w:t>.</w:t>
      </w:r>
    </w:p>
    <w:p w:rsidR="00152E87" w:rsidRPr="00510C59" w:rsidRDefault="00152E87" w:rsidP="00510C59">
      <w:pPr>
        <w:pStyle w:val="af0"/>
        <w:rPr>
          <w:rtl/>
        </w:rPr>
      </w:pPr>
      <w:r w:rsidRPr="00510C59">
        <w:rPr>
          <w:rFonts w:hint="cs"/>
          <w:rtl/>
        </w:rPr>
        <w:t>871-</w:t>
      </w:r>
      <w:r w:rsidRPr="00510C59">
        <w:rPr>
          <w:rFonts w:ascii="Times New Roman" w:hAnsi="Times New Roman" w:cs="Times New Roman" w:hint="cs"/>
          <w:rtl/>
        </w:rPr>
        <w:t> </w:t>
      </w:r>
      <w:r w:rsidRPr="00510C59">
        <w:rPr>
          <w:rFonts w:hint="cs"/>
          <w:rtl/>
        </w:rPr>
        <w:t>عن</w:t>
      </w:r>
      <w:r w:rsidRPr="00510C59">
        <w:rPr>
          <w:rtl/>
        </w:rPr>
        <w:t xml:space="preserve"> </w:t>
      </w:r>
      <w:r w:rsidRPr="00510C59">
        <w:rPr>
          <w:rFonts w:hint="cs"/>
          <w:rtl/>
        </w:rPr>
        <w:t>مُ</w:t>
      </w:r>
      <w:r w:rsidRPr="00510C59">
        <w:rPr>
          <w:rtl/>
        </w:rPr>
        <w:t>عاذِ بنِ جَبَلٍ رَضِي اللهُ عَنْهُ، قالَ: قُلْتُ: يا رَسُولَ اللهِ، أَخْبِرْنِي بِعَمَلٍ يُدْخِلُني الجَنَّةَ ويُباعِدُني عَنِ النَّارِ</w:t>
      </w:r>
      <w:r w:rsidRPr="00510C59">
        <w:rPr>
          <w:rFonts w:hint="cs"/>
          <w:rtl/>
        </w:rPr>
        <w:t xml:space="preserve">. </w:t>
      </w:r>
      <w:r w:rsidRPr="00510C59">
        <w:rPr>
          <w:rtl/>
        </w:rPr>
        <w:t>ق</w:t>
      </w:r>
      <w:r w:rsidRPr="00510C59">
        <w:rPr>
          <w:rFonts w:hint="cs"/>
          <w:rtl/>
        </w:rPr>
        <w:t>َ</w:t>
      </w:r>
      <w:r w:rsidRPr="00510C59">
        <w:rPr>
          <w:rtl/>
        </w:rPr>
        <w:t>الَ:</w:t>
      </w:r>
      <w:r w:rsidRPr="00510C59">
        <w:rPr>
          <w:rFonts w:hint="cs"/>
          <w:rtl/>
        </w:rPr>
        <w:t xml:space="preserve"> </w:t>
      </w:r>
      <w:r w:rsidRPr="00510C59">
        <w:rPr>
          <w:rtl/>
        </w:rPr>
        <w:t>«لَقَدْ سَأَلْتَ عَنْ عَظِي</w:t>
      </w:r>
      <w:r w:rsidRPr="00510C59">
        <w:rPr>
          <w:rFonts w:hint="cs"/>
          <w:rtl/>
        </w:rPr>
        <w:t>ْ</w:t>
      </w:r>
      <w:r w:rsidRPr="00510C59">
        <w:rPr>
          <w:rtl/>
        </w:rPr>
        <w:t>مٍ، وَإِنَّهُ لَيَسِي</w:t>
      </w:r>
      <w:r w:rsidRPr="00510C59">
        <w:rPr>
          <w:rFonts w:hint="cs"/>
          <w:rtl/>
        </w:rPr>
        <w:t>ْ</w:t>
      </w:r>
      <w:r w:rsidRPr="00510C59">
        <w:rPr>
          <w:rtl/>
        </w:rPr>
        <w:t>رٌ عَلَى مَنْ يَسَّرَهُ اللهُ تَعَالَى عَلَيْهِ؛ تَعْبُدُ اللهَ لاَ تُشْرِكُ بِهِ شَيْئًا، وَتُقِيمُ الصَّلاَةَ, وَتُؤْتِي الزَّكَاةَ، وَتَصُومُ رَمَضَانَ، وَتَحُجُّ الْبَيْتَ». ثمَّ قَالَ: «أَلاَ أَدُلُّكَ عَلَى أَبْوَابِ الْخَيْرِ؟ الصَّوْمُ جُنَّةٌ، وَالصَّدَقَةُ تُطْفِئُ الْخَطِيئَةَ كَمَا يُطْفِئُ الْمَاءُ النَّارَ، وَصَلاَةُ الرَّجُلِ فِي جَوْفِ اللَّيْلِ». ثُمَّ تَلاَ:</w:t>
      </w:r>
      <w:r w:rsidR="00EC2E8C" w:rsidRPr="00510C59">
        <w:rPr>
          <w:rFonts w:hint="cs"/>
          <w:rtl/>
        </w:rPr>
        <w:t xml:space="preserve"> </w:t>
      </w:r>
      <w:r w:rsidR="00EC2E8C">
        <w:rPr>
          <w:rFonts w:cs="Traditional Arabic"/>
          <w:b/>
          <w:sz w:val="28"/>
          <w:szCs w:val="28"/>
          <w:shd w:val="clear" w:color="auto" w:fill="FFFFFF"/>
          <w:rtl/>
        </w:rPr>
        <w:t>﴿</w:t>
      </w:r>
      <w:r w:rsidR="00EC2E8C" w:rsidRPr="00084A5B">
        <w:rPr>
          <w:rStyle w:val="Char8"/>
          <w:rtl/>
        </w:rPr>
        <w:t xml:space="preserve">تَتَجَافَىٰ جُنُوبُهُمۡ عَنِ </w:t>
      </w:r>
      <w:r w:rsidR="00EC2E8C" w:rsidRPr="00084A5B">
        <w:rPr>
          <w:rStyle w:val="Char8"/>
          <w:rFonts w:hint="cs"/>
          <w:rtl/>
        </w:rPr>
        <w:t>ٱ</w:t>
      </w:r>
      <w:r w:rsidR="00EC2E8C" w:rsidRPr="00084A5B">
        <w:rPr>
          <w:rStyle w:val="Char8"/>
          <w:rFonts w:hint="eastAsia"/>
          <w:rtl/>
        </w:rPr>
        <w:t>لۡمَضَاجِعِ</w:t>
      </w:r>
      <w:r w:rsidR="00EC2E8C">
        <w:rPr>
          <w:rFonts w:hint="cs"/>
          <w:b/>
          <w:sz w:val="28"/>
          <w:szCs w:val="28"/>
          <w:shd w:val="clear" w:color="auto" w:fill="FFFFFF"/>
          <w:rtl/>
        </w:rPr>
        <w:t>...</w:t>
      </w:r>
      <w:r w:rsidR="00EC2E8C">
        <w:rPr>
          <w:rFonts w:ascii="Traditional Arabic" w:hAnsi="Traditional Arabic" w:cs="Traditional Arabic"/>
          <w:b/>
          <w:sz w:val="28"/>
          <w:szCs w:val="28"/>
          <w:shd w:val="clear" w:color="auto" w:fill="FFFFFF"/>
          <w:rtl/>
        </w:rPr>
        <w:t>﴾</w:t>
      </w:r>
      <w:r w:rsidR="00EC2E8C" w:rsidRPr="00084A5B">
        <w:rPr>
          <w:rStyle w:val="Char8"/>
          <w:rtl/>
        </w:rPr>
        <w:t xml:space="preserve"> </w:t>
      </w:r>
      <w:r w:rsidRPr="00510C59">
        <w:rPr>
          <w:rtl/>
        </w:rPr>
        <w:t>حَت</w:t>
      </w:r>
      <w:r w:rsidRPr="00510C59">
        <w:rPr>
          <w:rFonts w:hint="cs"/>
          <w:rtl/>
        </w:rPr>
        <w:t>َّ</w:t>
      </w:r>
      <w:r w:rsidRPr="00510C59">
        <w:rPr>
          <w:rtl/>
        </w:rPr>
        <w:t>ى بَلَغَ:</w:t>
      </w:r>
      <w:r w:rsidR="00EC2E8C" w:rsidRPr="00510C59">
        <w:rPr>
          <w:rFonts w:hint="cs"/>
          <w:rtl/>
        </w:rPr>
        <w:t xml:space="preserve"> </w:t>
      </w:r>
      <w:r w:rsidR="00EC2E8C">
        <w:rPr>
          <w:rFonts w:ascii="Traditional Arabic" w:hAnsi="Traditional Arabic" w:cs="Traditional Arabic"/>
          <w:b/>
          <w:sz w:val="28"/>
          <w:szCs w:val="28"/>
          <w:shd w:val="clear" w:color="auto" w:fill="FFFFFF"/>
          <w:rtl/>
        </w:rPr>
        <w:t>﴿</w:t>
      </w:r>
      <w:r w:rsidR="00EC2E8C" w:rsidRPr="00084A5B">
        <w:rPr>
          <w:rStyle w:val="Char8"/>
          <w:rtl/>
        </w:rPr>
        <w:t>يَعۡمَلُونَ١٧</w:t>
      </w:r>
      <w:r w:rsidR="00EC2E8C">
        <w:rPr>
          <w:rFonts w:cs="Traditional Arabic"/>
          <w:b/>
          <w:sz w:val="28"/>
          <w:szCs w:val="28"/>
          <w:shd w:val="clear" w:color="auto" w:fill="FFFFFF"/>
          <w:rtl/>
        </w:rPr>
        <w:t>﴾</w:t>
      </w:r>
      <w:r w:rsidR="00EC2E8C" w:rsidRPr="00084A5B">
        <w:rPr>
          <w:rStyle w:val="Char8"/>
          <w:rtl/>
        </w:rPr>
        <w:t xml:space="preserve"> </w:t>
      </w:r>
      <w:r w:rsidR="00EC2E8C" w:rsidRPr="003E754C">
        <w:rPr>
          <w:rStyle w:val="Char9"/>
          <w:rtl/>
        </w:rPr>
        <w:t>[السجدة: 16-17]</w:t>
      </w:r>
      <w:r w:rsidRPr="00510C59">
        <w:rPr>
          <w:rtl/>
        </w:rPr>
        <w:t xml:space="preserve"> ثُمَّ ق</w:t>
      </w:r>
      <w:r w:rsidRPr="00510C59">
        <w:rPr>
          <w:rFonts w:hint="cs"/>
          <w:rtl/>
        </w:rPr>
        <w:t>َ</w:t>
      </w:r>
      <w:r w:rsidRPr="00510C59">
        <w:rPr>
          <w:rtl/>
        </w:rPr>
        <w:t>الَ: «أَلاَ أُخْبِرُكَ بِرَأْسِ الأَمْرِِ وَعَمُودِهِ وَذِرْوَةِ سَنَامِهِ؟»</w:t>
      </w:r>
      <w:r w:rsidRPr="00510C59">
        <w:rPr>
          <w:rFonts w:hint="cs"/>
          <w:rtl/>
        </w:rPr>
        <w:t xml:space="preserve"> </w:t>
      </w:r>
      <w:r w:rsidRPr="00510C59">
        <w:rPr>
          <w:rtl/>
        </w:rPr>
        <w:t>قُلْتُ: بَلى يَا ر</w:t>
      </w:r>
      <w:r w:rsidRPr="00510C59">
        <w:rPr>
          <w:rFonts w:hint="cs"/>
          <w:rtl/>
        </w:rPr>
        <w:t>َ</w:t>
      </w:r>
      <w:r w:rsidRPr="00510C59">
        <w:rPr>
          <w:rtl/>
        </w:rPr>
        <w:t>س</w:t>
      </w:r>
      <w:r w:rsidRPr="00510C59">
        <w:rPr>
          <w:rFonts w:hint="cs"/>
          <w:rtl/>
        </w:rPr>
        <w:t>ُ</w:t>
      </w:r>
      <w:r w:rsidRPr="00510C59">
        <w:rPr>
          <w:rtl/>
        </w:rPr>
        <w:t>ولَ اللهِ</w:t>
      </w:r>
      <w:r w:rsidRPr="00510C59">
        <w:rPr>
          <w:rFonts w:hint="cs"/>
          <w:rtl/>
        </w:rPr>
        <w:t xml:space="preserve">. </w:t>
      </w:r>
      <w:r w:rsidRPr="00510C59">
        <w:rPr>
          <w:rtl/>
        </w:rPr>
        <w:t>ق</w:t>
      </w:r>
      <w:r w:rsidRPr="00510C59">
        <w:rPr>
          <w:rFonts w:hint="cs"/>
          <w:rtl/>
        </w:rPr>
        <w:t>َ</w:t>
      </w:r>
      <w:r w:rsidRPr="00510C59">
        <w:rPr>
          <w:rtl/>
        </w:rPr>
        <w:t>الَ: «رَأْسُ الأَمْرِ الإِسْلاَمُ، وَعَمُودُهُ الصَّلاَةُ، وَذِرْوَةُ سَنَامِهِ الْجِهَادُ». ث</w:t>
      </w:r>
      <w:r w:rsidRPr="00510C59">
        <w:rPr>
          <w:rFonts w:hint="cs"/>
          <w:rtl/>
        </w:rPr>
        <w:t>ُ</w:t>
      </w:r>
      <w:r w:rsidRPr="00510C59">
        <w:rPr>
          <w:rtl/>
        </w:rPr>
        <w:t>مَّ ق</w:t>
      </w:r>
      <w:r w:rsidRPr="00510C59">
        <w:rPr>
          <w:rFonts w:hint="cs"/>
          <w:rtl/>
        </w:rPr>
        <w:t>َ</w:t>
      </w:r>
      <w:r w:rsidRPr="00510C59">
        <w:rPr>
          <w:rtl/>
        </w:rPr>
        <w:t>الَ: «أَلاَ أُخْبِرُكَ بِمِلاَكِ ذَلِكَ كُلِّهِ؟»</w:t>
      </w:r>
      <w:r w:rsidRPr="00510C59">
        <w:rPr>
          <w:rFonts w:hint="cs"/>
          <w:rtl/>
        </w:rPr>
        <w:t xml:space="preserve">. </w:t>
      </w:r>
      <w:r w:rsidRPr="00510C59">
        <w:rPr>
          <w:rtl/>
        </w:rPr>
        <w:t>ق</w:t>
      </w:r>
      <w:r w:rsidRPr="00510C59">
        <w:rPr>
          <w:rFonts w:hint="cs"/>
          <w:rtl/>
        </w:rPr>
        <w:t>ُ</w:t>
      </w:r>
      <w:r w:rsidRPr="00510C59">
        <w:rPr>
          <w:rtl/>
        </w:rPr>
        <w:t>ل</w:t>
      </w:r>
      <w:r w:rsidRPr="00510C59">
        <w:rPr>
          <w:rFonts w:hint="cs"/>
          <w:rtl/>
        </w:rPr>
        <w:t>ْ</w:t>
      </w:r>
      <w:r w:rsidRPr="00510C59">
        <w:rPr>
          <w:rtl/>
        </w:rPr>
        <w:t>تُ: ب</w:t>
      </w:r>
      <w:r w:rsidRPr="00510C59">
        <w:rPr>
          <w:rFonts w:hint="cs"/>
          <w:rtl/>
        </w:rPr>
        <w:t>َ</w:t>
      </w:r>
      <w:r w:rsidRPr="00510C59">
        <w:rPr>
          <w:rtl/>
        </w:rPr>
        <w:t>ل</w:t>
      </w:r>
      <w:r w:rsidRPr="00510C59">
        <w:rPr>
          <w:rFonts w:hint="cs"/>
          <w:rtl/>
        </w:rPr>
        <w:t>َ</w:t>
      </w:r>
      <w:r w:rsidRPr="00510C59">
        <w:rPr>
          <w:rtl/>
        </w:rPr>
        <w:t>ى ي</w:t>
      </w:r>
      <w:r w:rsidRPr="00510C59">
        <w:rPr>
          <w:rFonts w:hint="cs"/>
          <w:rtl/>
        </w:rPr>
        <w:t>َ</w:t>
      </w:r>
      <w:r w:rsidRPr="00510C59">
        <w:rPr>
          <w:rtl/>
        </w:rPr>
        <w:t>ا ر</w:t>
      </w:r>
      <w:r w:rsidRPr="00510C59">
        <w:rPr>
          <w:rFonts w:hint="cs"/>
          <w:rtl/>
        </w:rPr>
        <w:t>َ</w:t>
      </w:r>
      <w:r w:rsidRPr="00510C59">
        <w:rPr>
          <w:rtl/>
        </w:rPr>
        <w:t>س</w:t>
      </w:r>
      <w:r w:rsidRPr="00510C59">
        <w:rPr>
          <w:rFonts w:hint="cs"/>
          <w:rtl/>
        </w:rPr>
        <w:t>ُ</w:t>
      </w:r>
      <w:r w:rsidRPr="00510C59">
        <w:rPr>
          <w:rtl/>
        </w:rPr>
        <w:t>ولَ اللهِ. فَأَخَذَ بِلِسَانِهِ و</w:t>
      </w:r>
      <w:r w:rsidRPr="00510C59">
        <w:rPr>
          <w:rFonts w:hint="cs"/>
          <w:rtl/>
        </w:rPr>
        <w:t>َ</w:t>
      </w:r>
      <w:r w:rsidRPr="00510C59">
        <w:rPr>
          <w:rtl/>
        </w:rPr>
        <w:t>ق</w:t>
      </w:r>
      <w:r w:rsidRPr="00510C59">
        <w:rPr>
          <w:rFonts w:hint="cs"/>
          <w:rtl/>
        </w:rPr>
        <w:t>َ</w:t>
      </w:r>
      <w:r w:rsidRPr="00510C59">
        <w:rPr>
          <w:rtl/>
        </w:rPr>
        <w:t>الَ:</w:t>
      </w:r>
      <w:r w:rsidRPr="00510C59">
        <w:rPr>
          <w:rFonts w:hint="cs"/>
          <w:rtl/>
        </w:rPr>
        <w:t xml:space="preserve"> </w:t>
      </w:r>
      <w:r w:rsidRPr="00510C59">
        <w:rPr>
          <w:rtl/>
        </w:rPr>
        <w:t>«كُفَّ عَلَيْكَ هَذَا»</w:t>
      </w:r>
      <w:r w:rsidRPr="00510C59">
        <w:rPr>
          <w:rFonts w:hint="cs"/>
          <w:rtl/>
        </w:rPr>
        <w:t xml:space="preserve">. </w:t>
      </w:r>
      <w:r w:rsidRPr="00510C59">
        <w:rPr>
          <w:rtl/>
        </w:rPr>
        <w:t>قُلْتُ: ي</w:t>
      </w:r>
      <w:r w:rsidRPr="00510C59">
        <w:rPr>
          <w:rFonts w:hint="cs"/>
          <w:rtl/>
        </w:rPr>
        <w:t>َ</w:t>
      </w:r>
      <w:r w:rsidRPr="00510C59">
        <w:rPr>
          <w:rtl/>
        </w:rPr>
        <w:t>ا نَبِيَّ اللهِ، وإِنَّا لَمُؤَاخَذُونَ بِمَا نَتَكَلَّمُ به؟</w:t>
      </w:r>
      <w:r w:rsidRPr="00510C59">
        <w:rPr>
          <w:rFonts w:hint="cs"/>
          <w:rtl/>
        </w:rPr>
        <w:t xml:space="preserve"> </w:t>
      </w:r>
      <w:r w:rsidRPr="00510C59">
        <w:rPr>
          <w:rtl/>
        </w:rPr>
        <w:t>ف</w:t>
      </w:r>
      <w:r w:rsidRPr="00510C59">
        <w:rPr>
          <w:rFonts w:hint="cs"/>
          <w:rtl/>
        </w:rPr>
        <w:t>َ</w:t>
      </w:r>
      <w:r w:rsidRPr="00510C59">
        <w:rPr>
          <w:rtl/>
        </w:rPr>
        <w:t>ق</w:t>
      </w:r>
      <w:r w:rsidRPr="00510C59">
        <w:rPr>
          <w:rFonts w:hint="cs"/>
          <w:rtl/>
        </w:rPr>
        <w:t>َ</w:t>
      </w:r>
      <w:r w:rsidRPr="00510C59">
        <w:rPr>
          <w:rtl/>
        </w:rPr>
        <w:t>الَ: «ثَكِلَتْكَ أُمُّكَ، وَهَلْ يَكُبُّ النَّاسَ فِي النَّارِ عَلَى وُجُوهِهِمْ إِلاَّ حَصَائِدُ أَلْسِنَتِهِمْ». رواه التِّرمذيُّ , وقالَ: حديثٌ حسنٌ صَحيحٌ.</w:t>
      </w:r>
    </w:p>
    <w:p w:rsidR="00152E87" w:rsidRPr="00B4734D" w:rsidRDefault="00152E87" w:rsidP="00510C59">
      <w:pPr>
        <w:ind w:firstLine="284"/>
        <w:jc w:val="both"/>
        <w:rPr>
          <w:rStyle w:val="Char4"/>
          <w:rtl/>
        </w:rPr>
      </w:pPr>
      <w:r w:rsidRPr="00B4734D">
        <w:rPr>
          <w:rStyle w:val="Char4"/>
          <w:rFonts w:hint="cs"/>
          <w:rtl/>
        </w:rPr>
        <w:t>871. از معاذ ـ</w:t>
      </w:r>
      <w:r w:rsidR="00573ACA" w:rsidRPr="00573ACA">
        <w:rPr>
          <w:rStyle w:val="Char4"/>
          <w:rFonts w:cs="CTraditional Arabic" w:hint="cs"/>
          <w:rtl/>
        </w:rPr>
        <w:t>س</w:t>
      </w:r>
      <w:r w:rsidRPr="00B4734D">
        <w:rPr>
          <w:rStyle w:val="Char4"/>
          <w:rFonts w:hint="cs"/>
          <w:rtl/>
        </w:rPr>
        <w:t>ـ روایت شده است که فرمود: گفتم: ای رسول خدا! مرا از عملی آگاه کن که مرا داخل بهشت کند و از آتش دور سازد، فرمودند: «به حقیقت از چیز بزرگی سؤال کردی و البته بر کسی که خدا آن را بر او سهل گرداند، آسان است؛ خدا را می‌پرستی و کسی یا چیزی را شریک او قرار نمی‌دهی، و نماز به پای می‌داری، و زکات می‌پردازی، و روزه‌ی رمضان را می‌گیری، و حج بیت (الله) را به جای می‌آروی»، سپس گفت: آیا تو را به دروازه های نیکی، راهنمایی کنم؟ روزه، سپر است و صدقه و احسان، خطاها را خاموش می‌کند هم‌چنان که آب آتش را خاموش می‌نماید و نیز نماز نیمه‌شب» و سپس این دو آیه را تلاوت کرد:</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تَتَجَافَىٰ جُنُوبُهُمۡ عَنِ </w:t>
      </w:r>
      <w:r w:rsidRPr="00084A5B">
        <w:rPr>
          <w:rStyle w:val="Char8"/>
          <w:rFonts w:hint="cs"/>
          <w:rtl/>
        </w:rPr>
        <w:t>ٱ</w:t>
      </w:r>
      <w:r w:rsidRPr="00084A5B">
        <w:rPr>
          <w:rStyle w:val="Char8"/>
          <w:rFonts w:hint="eastAsia"/>
          <w:rtl/>
        </w:rPr>
        <w:t>لۡمَضَاجِعِ</w:t>
      </w:r>
      <w:r w:rsidRPr="00084A5B">
        <w:rPr>
          <w:rStyle w:val="Char8"/>
          <w:rtl/>
        </w:rPr>
        <w:t xml:space="preserve"> يَدۡعُونَ رَبَّهُمۡ خَوۡفٗا وَطَمَعٗا وَمِمَّا رَزَقۡنَٰهُمۡ يُنفِقُونَ١٦ فَلَا تَعۡلَمُ نَفۡسٞ مَّآ أُخۡفِيَ لَهُم مِّن قُرَّةِ أَعۡيُنٖ جَزَآءَۢ بِمَا كَانُواْ يَعۡمَلُونَ١٧</w:t>
      </w:r>
      <w:r>
        <w:rPr>
          <w:rFonts w:cs="Traditional Arabic"/>
          <w:color w:val="000000"/>
          <w:shd w:val="clear" w:color="auto" w:fill="FFFFFF"/>
          <w:rtl/>
          <w:lang w:bidi="fa-IR"/>
        </w:rPr>
        <w:t>﴾</w:t>
      </w:r>
      <w:r w:rsidRPr="00084A5B">
        <w:rPr>
          <w:rStyle w:val="Char8"/>
          <w:rtl/>
        </w:rPr>
        <w:t xml:space="preserve"> </w:t>
      </w:r>
      <w:r w:rsidRPr="003E754C">
        <w:rPr>
          <w:rStyle w:val="Char9"/>
          <w:rtl/>
        </w:rPr>
        <w:t>[السجدة: 16-17]</w:t>
      </w:r>
      <w:r w:rsidRPr="003E754C">
        <w:rPr>
          <w:rStyle w:val="Char9"/>
          <w:rFonts w:hint="cs"/>
          <w:rtl/>
        </w:rPr>
        <w:t>.</w:t>
      </w:r>
    </w:p>
    <w:p w:rsidR="00152E87" w:rsidRPr="006717F5" w:rsidRDefault="00152E87" w:rsidP="00EC2E8C">
      <w:pPr>
        <w:pStyle w:val="a9"/>
        <w:rPr>
          <w:rtl/>
        </w:rPr>
      </w:pPr>
      <w:r w:rsidRPr="006717F5">
        <w:rPr>
          <w:rFonts w:hint="cs"/>
          <w:rtl/>
        </w:rPr>
        <w:t>«(یکی از صفات مؤمنان این است که شب) پهلوهایشان از بسترها دور می‌شود (و به عبادت پروردگار می‌پردازند) و پروردگار خود را با بیم و امید به فریاد می‌خوانند و از چیزهایی که به ایشان داده‌ایم، می‌بخشند. هیچ‌کس نمی‌داند در برابر کارهایی که (مؤمنان) انجام می‌دهند، چه چیزهای شادی‌آفرین و مسرت‌بخشی برای ایشان پنهان و آماده شده است».</w:t>
      </w:r>
    </w:p>
    <w:p w:rsidR="00152E87" w:rsidRPr="00B4734D" w:rsidRDefault="00152E87" w:rsidP="006717F5">
      <w:pPr>
        <w:ind w:firstLine="284"/>
        <w:jc w:val="both"/>
        <w:rPr>
          <w:rStyle w:val="Char4"/>
          <w:rtl/>
        </w:rPr>
      </w:pPr>
      <w:r w:rsidRPr="00B4734D">
        <w:rPr>
          <w:rStyle w:val="Char4"/>
          <w:rFonts w:hint="cs"/>
          <w:rtl/>
        </w:rPr>
        <w:t>سپس فرمودند: «آیا تو را از اساس کار و پایه و ستون و قسمت اعلای آن باخبر کنم؟ گفتم: بله، ای رسول خدا! فرمودند: «قسمت اعظم و رأس کار، اسلام و ستون آن، نماز و قسمت اعلای آن، جهاد است»، سپس فرمودند: «آیا تو را از اساس تمام این‌ها آگاه کنم؟» گفتم: بله، ای رسول خدا! زبانش را گرفت و فرمودند: «خود را از این حفظ کن»، گفتم: ای رسول خدا! آیا مگر ما در برابر آن‌چه تکلم می‌کنیم، بازخواست می‌شویم؟ فرمودند: «مادرت به عزایت بنشیند! مگر جز محصولات زبان، چیزی دیگر مردم را بر صورت‌هایشان به داخل آتش می‌اندازد؟!»</w:t>
      </w:r>
    </w:p>
    <w:p w:rsidR="00152E87" w:rsidRPr="00510C59" w:rsidRDefault="00152E87" w:rsidP="00510C59">
      <w:pPr>
        <w:pStyle w:val="af0"/>
        <w:rPr>
          <w:rtl/>
        </w:rPr>
      </w:pPr>
      <w:r w:rsidRPr="00510C59">
        <w:rPr>
          <w:rFonts w:hint="cs"/>
          <w:rtl/>
        </w:rPr>
        <w:t>872-</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هُرَيرةَ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أنَّ</w:t>
      </w:r>
      <w:r w:rsidRPr="00510C59">
        <w:rPr>
          <w:rtl/>
        </w:rPr>
        <w:t xml:space="preserve"> </w:t>
      </w:r>
      <w:r w:rsidRPr="00510C59">
        <w:rPr>
          <w:rFonts w:hint="cs"/>
          <w:rtl/>
        </w:rPr>
        <w:t>رَ</w:t>
      </w:r>
      <w:r w:rsidRPr="00510C59">
        <w:rPr>
          <w:rtl/>
        </w:rPr>
        <w:t>سُول</w:t>
      </w:r>
      <w:r w:rsidRPr="00510C59">
        <w:rPr>
          <w:rFonts w:hint="cs"/>
          <w:rtl/>
        </w:rPr>
        <w:t>َ</w:t>
      </w:r>
      <w:r w:rsidRPr="00510C59">
        <w:rPr>
          <w:rtl/>
        </w:rPr>
        <w:t xml:space="preserve"> اللَّه</w:t>
      </w:r>
      <w:r w:rsidRPr="00510C59">
        <w:rPr>
          <w:rFonts w:hint="cs"/>
          <w:rtl/>
        </w:rPr>
        <w:t>ِ</w:t>
      </w:r>
      <w:r w:rsidRPr="00510C59">
        <w:rPr>
          <w:rtl/>
        </w:rPr>
        <w:t xml:space="preserve"> صَلَّى اللهُ عَلَيْهِ وَسَلَّمَ ق</w:t>
      </w:r>
      <w:r w:rsidRPr="00510C59">
        <w:rPr>
          <w:rFonts w:hint="cs"/>
          <w:rtl/>
        </w:rPr>
        <w:t>َ</w:t>
      </w:r>
      <w:r w:rsidRPr="00510C59">
        <w:rPr>
          <w:rtl/>
        </w:rPr>
        <w:t>ال</w:t>
      </w:r>
      <w:r w:rsidRPr="00510C59">
        <w:rPr>
          <w:rFonts w:hint="cs"/>
          <w:rtl/>
        </w:rPr>
        <w:t>َ</w:t>
      </w:r>
      <w:r w:rsidRPr="00510C59">
        <w:rPr>
          <w:rtl/>
        </w:rPr>
        <w:t>: «أَتَدْرُونَ م</w:t>
      </w:r>
      <w:r w:rsidRPr="00510C59">
        <w:rPr>
          <w:rFonts w:hint="cs"/>
          <w:rtl/>
        </w:rPr>
        <w:t>َ</w:t>
      </w:r>
      <w:r w:rsidRPr="00510C59">
        <w:rPr>
          <w:rtl/>
        </w:rPr>
        <w:t>ا الغِي</w:t>
      </w:r>
      <w:r w:rsidRPr="00510C59">
        <w:rPr>
          <w:rFonts w:hint="cs"/>
          <w:rtl/>
        </w:rPr>
        <w:t>ْ</w:t>
      </w:r>
      <w:r w:rsidRPr="00510C59">
        <w:rPr>
          <w:rtl/>
        </w:rPr>
        <w:t>ب</w:t>
      </w:r>
      <w:r w:rsidRPr="00510C59">
        <w:rPr>
          <w:rFonts w:hint="cs"/>
          <w:rtl/>
        </w:rPr>
        <w:t>َ</w:t>
      </w:r>
      <w:r w:rsidRPr="00510C59">
        <w:rPr>
          <w:rtl/>
        </w:rPr>
        <w:t>ةُ؟» قَالُوا: اللَّه</w:t>
      </w:r>
      <w:r w:rsidRPr="00510C59">
        <w:rPr>
          <w:rFonts w:hint="cs"/>
          <w:rtl/>
        </w:rPr>
        <w:t>ُ</w:t>
      </w:r>
      <w:r w:rsidRPr="00510C59">
        <w:rPr>
          <w:rtl/>
        </w:rPr>
        <w:t xml:space="preserve"> و</w:t>
      </w:r>
      <w:r w:rsidRPr="00510C59">
        <w:rPr>
          <w:rFonts w:hint="cs"/>
          <w:rtl/>
        </w:rPr>
        <w:t>َ</w:t>
      </w:r>
      <w:r w:rsidRPr="00510C59">
        <w:rPr>
          <w:rtl/>
        </w:rPr>
        <w:t>ر</w:t>
      </w:r>
      <w:r w:rsidRPr="00510C59">
        <w:rPr>
          <w:rFonts w:hint="cs"/>
          <w:rtl/>
        </w:rPr>
        <w:t>َ</w:t>
      </w:r>
      <w:r w:rsidRPr="00510C59">
        <w:rPr>
          <w:rtl/>
        </w:rPr>
        <w:t>سُولُهُ أَعْلَمُ. ق</w:t>
      </w:r>
      <w:r w:rsidRPr="00510C59">
        <w:rPr>
          <w:rFonts w:hint="cs"/>
          <w:rtl/>
        </w:rPr>
        <w:t>َ</w:t>
      </w:r>
      <w:r w:rsidRPr="00510C59">
        <w:rPr>
          <w:rtl/>
        </w:rPr>
        <w:t>ال</w:t>
      </w:r>
      <w:r w:rsidRPr="00510C59">
        <w:rPr>
          <w:rFonts w:hint="cs"/>
          <w:rtl/>
        </w:rPr>
        <w:t>َ</w:t>
      </w:r>
      <w:r w:rsidRPr="00510C59">
        <w:rPr>
          <w:rtl/>
        </w:rPr>
        <w:t>: «ذِك</w:t>
      </w:r>
      <w:r w:rsidRPr="00510C59">
        <w:rPr>
          <w:rFonts w:hint="cs"/>
          <w:rtl/>
        </w:rPr>
        <w:t>ْ</w:t>
      </w:r>
      <w:r w:rsidRPr="00510C59">
        <w:rPr>
          <w:rtl/>
        </w:rPr>
        <w:t>رُكَ أَخَاكَ ب</w:t>
      </w:r>
      <w:r w:rsidRPr="00510C59">
        <w:rPr>
          <w:rFonts w:hint="cs"/>
          <w:rtl/>
        </w:rPr>
        <w:t>ِ</w:t>
      </w:r>
      <w:r w:rsidRPr="00510C59">
        <w:rPr>
          <w:rtl/>
        </w:rPr>
        <w:t>م</w:t>
      </w:r>
      <w:r w:rsidRPr="00510C59">
        <w:rPr>
          <w:rFonts w:hint="cs"/>
          <w:rtl/>
        </w:rPr>
        <w:t>َ</w:t>
      </w:r>
      <w:r w:rsidRPr="00510C59">
        <w:rPr>
          <w:rtl/>
        </w:rPr>
        <w:t>ا ي</w:t>
      </w:r>
      <w:r w:rsidRPr="00510C59">
        <w:rPr>
          <w:rFonts w:hint="cs"/>
          <w:rtl/>
        </w:rPr>
        <w:t>َ</w:t>
      </w:r>
      <w:r w:rsidRPr="00510C59">
        <w:rPr>
          <w:rtl/>
        </w:rPr>
        <w:t>كْرَهُ» قِي</w:t>
      </w:r>
      <w:r w:rsidRPr="00510C59">
        <w:rPr>
          <w:rFonts w:hint="cs"/>
          <w:rtl/>
        </w:rPr>
        <w:t>ْ</w:t>
      </w:r>
      <w:r w:rsidRPr="00510C59">
        <w:rPr>
          <w:rtl/>
        </w:rPr>
        <w:t>ل</w:t>
      </w:r>
      <w:r w:rsidRPr="00510C59">
        <w:rPr>
          <w:rFonts w:hint="cs"/>
          <w:rtl/>
        </w:rPr>
        <w:t>َ</w:t>
      </w:r>
      <w:r w:rsidRPr="00510C59">
        <w:rPr>
          <w:rtl/>
        </w:rPr>
        <w:t>: أَف</w:t>
      </w:r>
      <w:r w:rsidRPr="00510C59">
        <w:rPr>
          <w:rFonts w:hint="cs"/>
          <w:rtl/>
        </w:rPr>
        <w:t>ْ</w:t>
      </w:r>
      <w:r w:rsidRPr="00510C59">
        <w:rPr>
          <w:rtl/>
        </w:rPr>
        <w:t>ر</w:t>
      </w:r>
      <w:r w:rsidRPr="00510C59">
        <w:rPr>
          <w:rFonts w:hint="cs"/>
          <w:rtl/>
        </w:rPr>
        <w:t>َ</w:t>
      </w:r>
      <w:r w:rsidRPr="00510C59">
        <w:rPr>
          <w:rtl/>
        </w:rPr>
        <w:t>أ</w:t>
      </w:r>
      <w:r w:rsidRPr="00510C59">
        <w:rPr>
          <w:rFonts w:hint="cs"/>
          <w:rtl/>
        </w:rPr>
        <w:t>َ</w:t>
      </w:r>
      <w:r w:rsidRPr="00510C59">
        <w:rPr>
          <w:rtl/>
        </w:rPr>
        <w:t>يْتَ إن</w:t>
      </w:r>
      <w:r w:rsidRPr="00510C59">
        <w:rPr>
          <w:rFonts w:hint="cs"/>
          <w:rtl/>
        </w:rPr>
        <w:t>ْ</w:t>
      </w:r>
      <w:r w:rsidRPr="00510C59">
        <w:rPr>
          <w:rtl/>
        </w:rPr>
        <w:t xml:space="preserve"> ك</w:t>
      </w:r>
      <w:r w:rsidRPr="00510C59">
        <w:rPr>
          <w:rFonts w:hint="cs"/>
          <w:rtl/>
        </w:rPr>
        <w:t>َ</w:t>
      </w:r>
      <w:r w:rsidRPr="00510C59">
        <w:rPr>
          <w:rtl/>
        </w:rPr>
        <w:t>ان</w:t>
      </w:r>
      <w:r w:rsidRPr="00510C59">
        <w:rPr>
          <w:rFonts w:hint="cs"/>
          <w:rtl/>
        </w:rPr>
        <w:t>َ</w:t>
      </w:r>
      <w:r w:rsidRPr="00510C59">
        <w:rPr>
          <w:rtl/>
        </w:rPr>
        <w:t xml:space="preserve"> في أخِي م</w:t>
      </w:r>
      <w:r w:rsidRPr="00510C59">
        <w:rPr>
          <w:rFonts w:hint="cs"/>
          <w:rtl/>
        </w:rPr>
        <w:t>َ</w:t>
      </w:r>
      <w:r w:rsidRPr="00510C59">
        <w:rPr>
          <w:rtl/>
        </w:rPr>
        <w:t>ا أَقُولُ؟ قَالَ: «إنْ ك</w:t>
      </w:r>
      <w:r w:rsidRPr="00510C59">
        <w:rPr>
          <w:rFonts w:hint="cs"/>
          <w:rtl/>
        </w:rPr>
        <w:t>َ</w:t>
      </w:r>
      <w:r w:rsidRPr="00510C59">
        <w:rPr>
          <w:rtl/>
        </w:rPr>
        <w:t>انَ فِي</w:t>
      </w:r>
      <w:r w:rsidRPr="00510C59">
        <w:rPr>
          <w:rFonts w:hint="cs"/>
          <w:rtl/>
        </w:rPr>
        <w:t>ْ</w:t>
      </w:r>
      <w:r w:rsidRPr="00510C59">
        <w:rPr>
          <w:rtl/>
        </w:rPr>
        <w:t>هِ م</w:t>
      </w:r>
      <w:r w:rsidRPr="00510C59">
        <w:rPr>
          <w:rFonts w:hint="cs"/>
          <w:rtl/>
        </w:rPr>
        <w:t>َ</w:t>
      </w:r>
      <w:r w:rsidRPr="00510C59">
        <w:rPr>
          <w:rtl/>
        </w:rPr>
        <w:t>ا تقُولُ فَقَدِ اغْتَبْت</w:t>
      </w:r>
      <w:r w:rsidRPr="00510C59">
        <w:rPr>
          <w:rFonts w:hint="cs"/>
          <w:rtl/>
        </w:rPr>
        <w:t>َ</w:t>
      </w:r>
      <w:r w:rsidRPr="00510C59">
        <w:rPr>
          <w:rtl/>
        </w:rPr>
        <w:t>ه</w:t>
      </w:r>
      <w:r w:rsidRPr="00510C59">
        <w:rPr>
          <w:rFonts w:hint="cs"/>
          <w:rtl/>
        </w:rPr>
        <w:t>ُ</w:t>
      </w:r>
      <w:r w:rsidRPr="00510C59">
        <w:rPr>
          <w:rtl/>
        </w:rPr>
        <w:t>، و</w:t>
      </w:r>
      <w:r w:rsidRPr="00510C59">
        <w:rPr>
          <w:rFonts w:hint="cs"/>
          <w:rtl/>
        </w:rPr>
        <w:t>َ</w:t>
      </w:r>
      <w:r w:rsidRPr="00510C59">
        <w:rPr>
          <w:rtl/>
        </w:rPr>
        <w:t>إنْ لَمْ يكُن</w:t>
      </w:r>
      <w:r w:rsidRPr="00510C59">
        <w:rPr>
          <w:rFonts w:hint="cs"/>
          <w:rtl/>
        </w:rPr>
        <w:t>ْ</w:t>
      </w:r>
      <w:r w:rsidRPr="00510C59">
        <w:rPr>
          <w:rtl/>
        </w:rPr>
        <w:t xml:space="preserve"> فِي</w:t>
      </w:r>
      <w:r w:rsidRPr="00510C59">
        <w:rPr>
          <w:rFonts w:hint="cs"/>
          <w:rtl/>
        </w:rPr>
        <w:t>ْ</w:t>
      </w:r>
      <w:r w:rsidRPr="00510C59">
        <w:rPr>
          <w:rtl/>
        </w:rPr>
        <w:t>هِ م</w:t>
      </w:r>
      <w:r w:rsidRPr="00510C59">
        <w:rPr>
          <w:rFonts w:hint="cs"/>
          <w:rtl/>
        </w:rPr>
        <w:t>َ</w:t>
      </w:r>
      <w:r w:rsidRPr="00510C59">
        <w:rPr>
          <w:rtl/>
        </w:rPr>
        <w:t>ا تَقُولُ فَقَدْ ب</w:t>
      </w:r>
      <w:r w:rsidRPr="00510C59">
        <w:rPr>
          <w:rFonts w:hint="cs"/>
          <w:rtl/>
        </w:rPr>
        <w:t>َ</w:t>
      </w:r>
      <w:r w:rsidRPr="00510C59">
        <w:rPr>
          <w:rtl/>
        </w:rPr>
        <w:t>ه</w:t>
      </w:r>
      <w:r w:rsidRPr="00510C59">
        <w:rPr>
          <w:rFonts w:hint="cs"/>
          <w:rtl/>
        </w:rPr>
        <w:t>َ</w:t>
      </w:r>
      <w:r w:rsidRPr="00510C59">
        <w:rPr>
          <w:rtl/>
        </w:rPr>
        <w:t>تَّهُ» رواه مسلم.</w:t>
      </w:r>
    </w:p>
    <w:p w:rsidR="00152E87" w:rsidRPr="00B4734D" w:rsidRDefault="00152E87" w:rsidP="00510C59">
      <w:pPr>
        <w:ind w:firstLine="284"/>
        <w:jc w:val="both"/>
        <w:rPr>
          <w:rStyle w:val="Char4"/>
          <w:rtl/>
        </w:rPr>
      </w:pPr>
      <w:r w:rsidRPr="00B4734D">
        <w:rPr>
          <w:rStyle w:val="Char4"/>
          <w:rFonts w:hint="cs"/>
          <w:rtl/>
        </w:rPr>
        <w:t>872.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«آیا می‌دانید غیبت چیست؟» گفتند: خدا و رسول او داناترند، فرمودند: «نام بردن از دوستت به چیزی که او آن را ناخوش می‌دارد»، گفته شد: اگر صفتی را که</w:t>
      </w:r>
      <w:r w:rsidR="00B4734D">
        <w:rPr>
          <w:rStyle w:val="Char4"/>
          <w:rFonts w:hint="cs"/>
          <w:rtl/>
        </w:rPr>
        <w:t xml:space="preserve"> می‌</w:t>
      </w:r>
      <w:r w:rsidRPr="00B4734D">
        <w:rPr>
          <w:rStyle w:val="Char4"/>
          <w:rFonts w:hint="cs"/>
          <w:rtl/>
        </w:rPr>
        <w:t>گویم در برادرم وجود داشت چه؟ فرمودند: «اگر آن صفت که می‌گویی در او وجود داشته باشد، او را غیبت کرده‌ای و اگر آن صفت در او نباشد، بر او افترا بسته‌ای»</w:t>
      </w:r>
      <w:r w:rsidRPr="00B4734D">
        <w:rPr>
          <w:rStyle w:val="Char4"/>
          <w:vertAlign w:val="superscript"/>
          <w:rtl/>
        </w:rPr>
        <w:footnoteReference w:id="851"/>
      </w:r>
      <w:r w:rsidRPr="00B4734D">
        <w:rPr>
          <w:rStyle w:val="Char4"/>
          <w:rFonts w:hint="cs"/>
          <w:rtl/>
        </w:rPr>
        <w:t>.</w:t>
      </w:r>
    </w:p>
    <w:p w:rsidR="00152E87" w:rsidRPr="00510C59" w:rsidRDefault="00152E87" w:rsidP="00510C59">
      <w:pPr>
        <w:pStyle w:val="af0"/>
        <w:rPr>
          <w:rtl/>
        </w:rPr>
      </w:pPr>
      <w:r w:rsidRPr="00510C59">
        <w:rPr>
          <w:rFonts w:hint="cs"/>
          <w:rtl/>
        </w:rPr>
        <w:t>873-</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أبي</w:t>
      </w:r>
      <w:r w:rsidRPr="00510C59">
        <w:rPr>
          <w:rtl/>
        </w:rPr>
        <w:t xml:space="preserve"> </w:t>
      </w:r>
      <w:r w:rsidRPr="00510C59">
        <w:rPr>
          <w:rFonts w:hint="cs"/>
          <w:rtl/>
        </w:rPr>
        <w:t>بكْرةَ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أنَّ</w:t>
      </w:r>
      <w:r w:rsidRPr="00510C59">
        <w:rPr>
          <w:rtl/>
        </w:rPr>
        <w:t xml:space="preserve"> </w:t>
      </w:r>
      <w:r w:rsidRPr="00510C59">
        <w:rPr>
          <w:rFonts w:hint="cs"/>
          <w:rtl/>
        </w:rPr>
        <w:t>رَ</w:t>
      </w:r>
      <w:r w:rsidRPr="00510C59">
        <w:rPr>
          <w:rtl/>
        </w:rPr>
        <w:t>سُول</w:t>
      </w:r>
      <w:r w:rsidRPr="00510C59">
        <w:rPr>
          <w:rFonts w:hint="cs"/>
          <w:rtl/>
        </w:rPr>
        <w:t>َ</w:t>
      </w:r>
      <w:r w:rsidRPr="00510C59">
        <w:rPr>
          <w:rtl/>
        </w:rPr>
        <w:t xml:space="preserve"> اللَّه</w:t>
      </w:r>
      <w:r w:rsidRPr="00510C59">
        <w:rPr>
          <w:rFonts w:hint="cs"/>
          <w:rtl/>
        </w:rPr>
        <w:t>ِ</w:t>
      </w:r>
      <w:r w:rsidRPr="00510C59">
        <w:rPr>
          <w:rtl/>
        </w:rPr>
        <w:t xml:space="preserve"> صَلَّى اللهُ عَلَيْهِ وَسَلَّمَ ق</w:t>
      </w:r>
      <w:r w:rsidRPr="00510C59">
        <w:rPr>
          <w:rFonts w:hint="cs"/>
          <w:rtl/>
        </w:rPr>
        <w:t>َ</w:t>
      </w:r>
      <w:r w:rsidRPr="00510C59">
        <w:rPr>
          <w:rtl/>
        </w:rPr>
        <w:t>ال</w:t>
      </w:r>
      <w:r w:rsidRPr="00510C59">
        <w:rPr>
          <w:rFonts w:hint="cs"/>
          <w:rtl/>
        </w:rPr>
        <w:t>َ</w:t>
      </w:r>
      <w:r w:rsidRPr="00510C59">
        <w:rPr>
          <w:rtl/>
        </w:rPr>
        <w:t xml:space="preserve"> ف</w:t>
      </w:r>
      <w:r w:rsidRPr="00510C59">
        <w:rPr>
          <w:rFonts w:hint="cs"/>
          <w:rtl/>
        </w:rPr>
        <w:t>ِ</w:t>
      </w:r>
      <w:r w:rsidRPr="00510C59">
        <w:rPr>
          <w:rtl/>
        </w:rPr>
        <w:t>ي</w:t>
      </w:r>
      <w:r w:rsidRPr="00510C59">
        <w:rPr>
          <w:rFonts w:hint="cs"/>
          <w:rtl/>
        </w:rPr>
        <w:t>ْ</w:t>
      </w:r>
      <w:r w:rsidRPr="00510C59">
        <w:rPr>
          <w:rtl/>
        </w:rPr>
        <w:t xml:space="preserve"> خُطْب</w:t>
      </w:r>
      <w:r w:rsidRPr="00510C59">
        <w:rPr>
          <w:rFonts w:hint="cs"/>
          <w:rtl/>
        </w:rPr>
        <w:t>َ</w:t>
      </w:r>
      <w:r w:rsidRPr="00510C59">
        <w:rPr>
          <w:rtl/>
        </w:rPr>
        <w:t>تِهِ ي</w:t>
      </w:r>
      <w:r w:rsidRPr="00510C59">
        <w:rPr>
          <w:rFonts w:hint="cs"/>
          <w:rtl/>
        </w:rPr>
        <w:t>َ</w:t>
      </w:r>
      <w:r w:rsidRPr="00510C59">
        <w:rPr>
          <w:rtl/>
        </w:rPr>
        <w:t>وْم</w:t>
      </w:r>
      <w:r w:rsidRPr="00510C59">
        <w:rPr>
          <w:rFonts w:hint="cs"/>
          <w:rtl/>
        </w:rPr>
        <w:t>َ</w:t>
      </w:r>
      <w:r w:rsidRPr="00510C59">
        <w:rPr>
          <w:rtl/>
        </w:rPr>
        <w:t xml:space="preserve"> النَّح</w:t>
      </w:r>
      <w:r w:rsidRPr="00510C59">
        <w:rPr>
          <w:rFonts w:hint="cs"/>
          <w:rtl/>
        </w:rPr>
        <w:t>ْ</w:t>
      </w:r>
      <w:r w:rsidRPr="00510C59">
        <w:rPr>
          <w:rtl/>
        </w:rPr>
        <w:t>ر</w:t>
      </w:r>
      <w:r w:rsidRPr="00510C59">
        <w:rPr>
          <w:rFonts w:hint="cs"/>
          <w:rtl/>
        </w:rPr>
        <w:t>ِ</w:t>
      </w:r>
      <w:r w:rsidRPr="00510C59">
        <w:rPr>
          <w:rtl/>
        </w:rPr>
        <w:t xml:space="preserve"> بِم</w:t>
      </w:r>
      <w:r w:rsidRPr="00510C59">
        <w:rPr>
          <w:rFonts w:hint="cs"/>
          <w:rtl/>
        </w:rPr>
        <w:t>ِ</w:t>
      </w:r>
      <w:r w:rsidRPr="00510C59">
        <w:rPr>
          <w:rtl/>
        </w:rPr>
        <w:t>نىً في ح</w:t>
      </w:r>
      <w:r w:rsidRPr="00510C59">
        <w:rPr>
          <w:rFonts w:hint="cs"/>
          <w:rtl/>
        </w:rPr>
        <w:t>َ</w:t>
      </w:r>
      <w:r w:rsidRPr="00510C59">
        <w:rPr>
          <w:rtl/>
        </w:rPr>
        <w:t>جَّةِ ال</w:t>
      </w:r>
      <w:r w:rsidRPr="00510C59">
        <w:rPr>
          <w:rFonts w:hint="cs"/>
          <w:rtl/>
        </w:rPr>
        <w:t>ْ</w:t>
      </w:r>
      <w:r w:rsidRPr="00510C59">
        <w:rPr>
          <w:rtl/>
        </w:rPr>
        <w:t>و</w:t>
      </w:r>
      <w:r w:rsidRPr="00510C59">
        <w:rPr>
          <w:rFonts w:hint="cs"/>
          <w:rtl/>
        </w:rPr>
        <w:t>َ</w:t>
      </w:r>
      <w:r w:rsidRPr="00510C59">
        <w:rPr>
          <w:rtl/>
        </w:rPr>
        <w:t>دَاعِ: «إنَّ دِم</w:t>
      </w:r>
      <w:r w:rsidRPr="00510C59">
        <w:rPr>
          <w:rFonts w:hint="cs"/>
          <w:rtl/>
        </w:rPr>
        <w:t>َ</w:t>
      </w:r>
      <w:r w:rsidRPr="00510C59">
        <w:rPr>
          <w:rtl/>
        </w:rPr>
        <w:t>اءَكُم</w:t>
      </w:r>
      <w:r w:rsidRPr="00510C59">
        <w:rPr>
          <w:rFonts w:hint="cs"/>
          <w:rtl/>
        </w:rPr>
        <w:t>ْ</w:t>
      </w:r>
      <w:r w:rsidRPr="00510C59">
        <w:rPr>
          <w:rtl/>
        </w:rPr>
        <w:t>، و</w:t>
      </w:r>
      <w:r w:rsidRPr="00510C59">
        <w:rPr>
          <w:rFonts w:hint="cs"/>
          <w:rtl/>
        </w:rPr>
        <w:t>َ</w:t>
      </w:r>
      <w:r w:rsidRPr="00510C59">
        <w:rPr>
          <w:rtl/>
        </w:rPr>
        <w:t>أمْو</w:t>
      </w:r>
      <w:r w:rsidRPr="00510C59">
        <w:rPr>
          <w:rFonts w:hint="cs"/>
          <w:rtl/>
        </w:rPr>
        <w:t>َ</w:t>
      </w:r>
      <w:r w:rsidRPr="00510C59">
        <w:rPr>
          <w:rtl/>
        </w:rPr>
        <w:t>الَك</w:t>
      </w:r>
      <w:r w:rsidRPr="00510C59">
        <w:rPr>
          <w:rFonts w:hint="cs"/>
          <w:rtl/>
        </w:rPr>
        <w:t>ُ</w:t>
      </w:r>
      <w:r w:rsidRPr="00510C59">
        <w:rPr>
          <w:rtl/>
        </w:rPr>
        <w:t>م</w:t>
      </w:r>
      <w:r w:rsidRPr="00510C59">
        <w:rPr>
          <w:rFonts w:hint="cs"/>
          <w:rtl/>
        </w:rPr>
        <w:t>ْ</w:t>
      </w:r>
      <w:r w:rsidRPr="00510C59">
        <w:rPr>
          <w:rtl/>
        </w:rPr>
        <w:t xml:space="preserve"> و</w:t>
      </w:r>
      <w:r w:rsidRPr="00510C59">
        <w:rPr>
          <w:rFonts w:hint="cs"/>
          <w:rtl/>
        </w:rPr>
        <w:t>َ</w:t>
      </w:r>
      <w:r w:rsidRPr="00510C59">
        <w:rPr>
          <w:rtl/>
        </w:rPr>
        <w:t>أعْر</w:t>
      </w:r>
      <w:r w:rsidRPr="00510C59">
        <w:rPr>
          <w:rFonts w:hint="cs"/>
          <w:rtl/>
        </w:rPr>
        <w:t>َ</w:t>
      </w:r>
      <w:r w:rsidRPr="00510C59">
        <w:rPr>
          <w:rtl/>
        </w:rPr>
        <w:t>اضَكُم</w:t>
      </w:r>
      <w:r w:rsidRPr="00510C59">
        <w:rPr>
          <w:rFonts w:hint="cs"/>
          <w:rtl/>
        </w:rPr>
        <w:t>ْ</w:t>
      </w:r>
      <w:r w:rsidRPr="00510C59">
        <w:rPr>
          <w:rtl/>
        </w:rPr>
        <w:t xml:space="preserve"> ح</w:t>
      </w:r>
      <w:r w:rsidRPr="00510C59">
        <w:rPr>
          <w:rFonts w:hint="cs"/>
          <w:rtl/>
        </w:rPr>
        <w:t>َ</w:t>
      </w:r>
      <w:r w:rsidRPr="00510C59">
        <w:rPr>
          <w:rtl/>
        </w:rPr>
        <w:t>ر</w:t>
      </w:r>
      <w:r w:rsidRPr="00510C59">
        <w:rPr>
          <w:rFonts w:hint="cs"/>
          <w:rtl/>
        </w:rPr>
        <w:t>َ</w:t>
      </w:r>
      <w:r w:rsidRPr="00510C59">
        <w:rPr>
          <w:rtl/>
        </w:rPr>
        <w:t>امٌ عَلَيْكُم</w:t>
      </w:r>
      <w:r w:rsidRPr="00510C59">
        <w:rPr>
          <w:rFonts w:hint="cs"/>
          <w:rtl/>
        </w:rPr>
        <w:t>ْ</w:t>
      </w:r>
      <w:r w:rsidRPr="00510C59">
        <w:rPr>
          <w:rtl/>
        </w:rPr>
        <w:t xml:space="preserve"> كَحُرْم</w:t>
      </w:r>
      <w:r w:rsidRPr="00510C59">
        <w:rPr>
          <w:rFonts w:hint="cs"/>
          <w:rtl/>
        </w:rPr>
        <w:t>َ</w:t>
      </w:r>
      <w:r w:rsidRPr="00510C59">
        <w:rPr>
          <w:rtl/>
        </w:rPr>
        <w:t>ة</w:t>
      </w:r>
      <w:r w:rsidRPr="00510C59">
        <w:rPr>
          <w:rFonts w:hint="cs"/>
          <w:rtl/>
        </w:rPr>
        <w:t>ِ</w:t>
      </w:r>
      <w:r w:rsidRPr="00510C59">
        <w:rPr>
          <w:rtl/>
        </w:rPr>
        <w:t xml:space="preserve"> ي</w:t>
      </w:r>
      <w:r w:rsidRPr="00510C59">
        <w:rPr>
          <w:rFonts w:hint="cs"/>
          <w:rtl/>
        </w:rPr>
        <w:t>َ</w:t>
      </w:r>
      <w:r w:rsidRPr="00510C59">
        <w:rPr>
          <w:rtl/>
        </w:rPr>
        <w:t>ومِكُم</w:t>
      </w:r>
      <w:r w:rsidRPr="00510C59">
        <w:rPr>
          <w:rFonts w:hint="cs"/>
          <w:rtl/>
        </w:rPr>
        <w:t>ْ</w:t>
      </w:r>
      <w:r w:rsidRPr="00510C59">
        <w:rPr>
          <w:rtl/>
        </w:rPr>
        <w:t xml:space="preserve"> ه</w:t>
      </w:r>
      <w:r w:rsidRPr="00510C59">
        <w:rPr>
          <w:rFonts w:hint="cs"/>
          <w:rtl/>
        </w:rPr>
        <w:t>َ</w:t>
      </w:r>
      <w:r w:rsidRPr="00510C59">
        <w:rPr>
          <w:rtl/>
        </w:rPr>
        <w:t>ذ</w:t>
      </w:r>
      <w:r w:rsidRPr="00510C59">
        <w:rPr>
          <w:rFonts w:hint="cs"/>
          <w:rtl/>
        </w:rPr>
        <w:t>َ</w:t>
      </w:r>
      <w:r w:rsidRPr="00510C59">
        <w:rPr>
          <w:rtl/>
        </w:rPr>
        <w:t>ا، ف</w:t>
      </w:r>
      <w:r w:rsidRPr="00510C59">
        <w:rPr>
          <w:rFonts w:hint="cs"/>
          <w:rtl/>
        </w:rPr>
        <w:t>ِ</w:t>
      </w:r>
      <w:r w:rsidRPr="00510C59">
        <w:rPr>
          <w:rtl/>
        </w:rPr>
        <w:t>ي</w:t>
      </w:r>
      <w:r w:rsidRPr="00510C59">
        <w:rPr>
          <w:rFonts w:hint="cs"/>
          <w:rtl/>
        </w:rPr>
        <w:t>ْ</w:t>
      </w:r>
      <w:r w:rsidRPr="00510C59">
        <w:rPr>
          <w:rtl/>
        </w:rPr>
        <w:t xml:space="preserve"> ش</w:t>
      </w:r>
      <w:r w:rsidRPr="00510C59">
        <w:rPr>
          <w:rFonts w:hint="cs"/>
          <w:rtl/>
        </w:rPr>
        <w:t>َ</w:t>
      </w:r>
      <w:r w:rsidRPr="00510C59">
        <w:rPr>
          <w:rtl/>
        </w:rPr>
        <w:t>ه</w:t>
      </w:r>
      <w:r w:rsidRPr="00510C59">
        <w:rPr>
          <w:rFonts w:hint="cs"/>
          <w:rtl/>
        </w:rPr>
        <w:t>ْ</w:t>
      </w:r>
      <w:r w:rsidRPr="00510C59">
        <w:rPr>
          <w:rtl/>
        </w:rPr>
        <w:t>رِكُمْ ه</w:t>
      </w:r>
      <w:r w:rsidRPr="00510C59">
        <w:rPr>
          <w:rFonts w:hint="cs"/>
          <w:rtl/>
        </w:rPr>
        <w:t>َ</w:t>
      </w:r>
      <w:r w:rsidRPr="00510C59">
        <w:rPr>
          <w:rtl/>
        </w:rPr>
        <w:t>ذ</w:t>
      </w:r>
      <w:r w:rsidRPr="00510C59">
        <w:rPr>
          <w:rFonts w:hint="cs"/>
          <w:rtl/>
        </w:rPr>
        <w:t>َ</w:t>
      </w:r>
      <w:r w:rsidRPr="00510C59">
        <w:rPr>
          <w:rtl/>
        </w:rPr>
        <w:t>ا، ف</w:t>
      </w:r>
      <w:r w:rsidRPr="00510C59">
        <w:rPr>
          <w:rFonts w:hint="cs"/>
          <w:rtl/>
        </w:rPr>
        <w:t>ِ</w:t>
      </w:r>
      <w:r w:rsidRPr="00510C59">
        <w:rPr>
          <w:rtl/>
        </w:rPr>
        <w:t>ي</w:t>
      </w:r>
      <w:r w:rsidRPr="00510C59">
        <w:rPr>
          <w:rFonts w:hint="cs"/>
          <w:rtl/>
        </w:rPr>
        <w:t>ْ</w:t>
      </w:r>
      <w:r w:rsidRPr="00510C59">
        <w:rPr>
          <w:rtl/>
        </w:rPr>
        <w:t xml:space="preserve"> ب</w:t>
      </w:r>
      <w:r w:rsidRPr="00510C59">
        <w:rPr>
          <w:rFonts w:hint="cs"/>
          <w:rtl/>
        </w:rPr>
        <w:t>َ</w:t>
      </w:r>
      <w:r w:rsidRPr="00510C59">
        <w:rPr>
          <w:rtl/>
        </w:rPr>
        <w:t>لَدِكُم</w:t>
      </w:r>
      <w:r w:rsidRPr="00510C59">
        <w:rPr>
          <w:rFonts w:hint="cs"/>
          <w:rtl/>
        </w:rPr>
        <w:t>ْ</w:t>
      </w:r>
      <w:r w:rsidRPr="00510C59">
        <w:rPr>
          <w:rtl/>
        </w:rPr>
        <w:t xml:space="preserve"> ه</w:t>
      </w:r>
      <w:r w:rsidRPr="00510C59">
        <w:rPr>
          <w:rFonts w:hint="cs"/>
          <w:rtl/>
        </w:rPr>
        <w:t>َ</w:t>
      </w:r>
      <w:r w:rsidRPr="00510C59">
        <w:rPr>
          <w:rtl/>
        </w:rPr>
        <w:t>ذ</w:t>
      </w:r>
      <w:r w:rsidRPr="00510C59">
        <w:rPr>
          <w:rFonts w:hint="cs"/>
          <w:rtl/>
        </w:rPr>
        <w:t>َ</w:t>
      </w:r>
      <w:r w:rsidRPr="00510C59">
        <w:rPr>
          <w:rtl/>
        </w:rPr>
        <w:t>ا، أ</w:t>
      </w:r>
      <w:r w:rsidRPr="00510C59">
        <w:rPr>
          <w:rFonts w:hint="cs"/>
          <w:rtl/>
        </w:rPr>
        <w:t>َ</w:t>
      </w:r>
      <w:r w:rsidRPr="00510C59">
        <w:rPr>
          <w:rtl/>
        </w:rPr>
        <w:t>لا</w:t>
      </w:r>
      <w:r w:rsidRPr="00510C59">
        <w:rPr>
          <w:rFonts w:hint="cs"/>
          <w:rtl/>
        </w:rPr>
        <w:t>َ</w:t>
      </w:r>
      <w:r w:rsidRPr="00510C59">
        <w:rPr>
          <w:rtl/>
        </w:rPr>
        <w:t xml:space="preserve"> هَلْ بلَّغْت</w:t>
      </w:r>
      <w:r w:rsidRPr="00510C59">
        <w:rPr>
          <w:rFonts w:hint="cs"/>
          <w:rtl/>
        </w:rPr>
        <w:t>ُ</w:t>
      </w:r>
      <w:r w:rsidRPr="00510C59">
        <w:rPr>
          <w:rtl/>
        </w:rPr>
        <w:t>» متفقٌ عليه.</w:t>
      </w:r>
    </w:p>
    <w:p w:rsidR="00152E87" w:rsidRPr="00510C59" w:rsidRDefault="00152E87" w:rsidP="00510C59">
      <w:pPr>
        <w:pStyle w:val="a9"/>
        <w:rPr>
          <w:rtl/>
        </w:rPr>
      </w:pPr>
      <w:r w:rsidRPr="00510C59">
        <w:rPr>
          <w:rFonts w:hint="cs"/>
          <w:rtl/>
        </w:rPr>
        <w:t>873. و از ابو بکره ـ</w:t>
      </w:r>
      <w:r w:rsidR="00573ACA" w:rsidRPr="00510C59">
        <w:rPr>
          <w:rFonts w:cs="CTraditional Arabic" w:hint="cs"/>
          <w:rtl/>
        </w:rPr>
        <w:t>س</w:t>
      </w:r>
      <w:r w:rsidRPr="00510C59">
        <w:rPr>
          <w:rFonts w:hint="cs"/>
          <w:rtl/>
        </w:rPr>
        <w:t>ـ روایت شده است که فرمود: پیامبر</w:t>
      </w:r>
      <w:r w:rsidRPr="006717F5">
        <w:rPr>
          <w:rFonts w:cs="CTraditional Arabic" w:hint="cs"/>
          <w:sz w:val="26"/>
          <w:szCs w:val="26"/>
          <w:rtl/>
        </w:rPr>
        <w:t>ص</w:t>
      </w:r>
      <w:r w:rsidRPr="00510C59">
        <w:rPr>
          <w:rFonts w:hint="cs"/>
          <w:rtl/>
        </w:rPr>
        <w:t xml:space="preserve"> در خطبه‌ی روز قربان در منی و حجه‌الوداع فرمودند: «خون‌ها و مال‌ها و آبرو و ناموس‌های شما (مسلمانان) بر شما (سایر مسلمانان) حرام است، مانند حرمت امروز و این شهر و این ماه‌تان، آیا (رسالت خود) را ابلاغ کردم؟!»</w:t>
      </w:r>
      <w:r w:rsidRPr="00510C59">
        <w:rPr>
          <w:vertAlign w:val="superscript"/>
          <w:rtl/>
        </w:rPr>
        <w:footnoteReference w:id="852"/>
      </w:r>
      <w:r w:rsidRPr="00510C59">
        <w:rPr>
          <w:rFonts w:hint="cs"/>
          <w:rtl/>
        </w:rPr>
        <w:t>.</w:t>
      </w:r>
    </w:p>
    <w:p w:rsidR="00152E87" w:rsidRPr="00510C59" w:rsidRDefault="00152E87" w:rsidP="00510C59">
      <w:pPr>
        <w:pStyle w:val="af0"/>
        <w:rPr>
          <w:rtl/>
        </w:rPr>
      </w:pPr>
      <w:r w:rsidRPr="00510C59">
        <w:rPr>
          <w:rFonts w:hint="cs"/>
          <w:rtl/>
        </w:rPr>
        <w:t>874-</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عائِشة</w:t>
      </w:r>
      <w:r w:rsidRPr="00510C59">
        <w:rPr>
          <w:rtl/>
        </w:rPr>
        <w:t xml:space="preserve"> </w:t>
      </w:r>
      <w:r w:rsidRPr="00510C59">
        <w:rPr>
          <w:rFonts w:hint="cs"/>
          <w:rtl/>
        </w:rPr>
        <w:t>رضِي</w:t>
      </w:r>
      <w:r w:rsidRPr="00510C59">
        <w:rPr>
          <w:rtl/>
        </w:rPr>
        <w:t xml:space="preserve"> اللَّه عنْها قَالَتْ:</w:t>
      </w:r>
      <w:r w:rsidRPr="00510C59">
        <w:rPr>
          <w:rFonts w:hint="cs"/>
          <w:rtl/>
        </w:rPr>
        <w:t xml:space="preserve"> </w:t>
      </w:r>
      <w:r w:rsidRPr="00510C59">
        <w:rPr>
          <w:rtl/>
        </w:rPr>
        <w:t>قُلْتُ للنبي صَلَّى اللهُ عَلَيْهِ وَسَلَّمَ</w:t>
      </w:r>
      <w:r w:rsidRPr="00510C59">
        <w:rPr>
          <w:rFonts w:hint="cs"/>
          <w:rtl/>
        </w:rPr>
        <w:t xml:space="preserve">: </w:t>
      </w:r>
      <w:r w:rsidRPr="00510C59">
        <w:rPr>
          <w:rtl/>
        </w:rPr>
        <w:t>حَسْبُكَ مِنْ صَفِيَّةَ كذَا وكَذَا. قَالَ ب</w:t>
      </w:r>
      <w:r w:rsidRPr="00510C59">
        <w:rPr>
          <w:rFonts w:hint="cs"/>
          <w:rtl/>
        </w:rPr>
        <w:t>َ</w:t>
      </w:r>
      <w:r w:rsidRPr="00510C59">
        <w:rPr>
          <w:rtl/>
        </w:rPr>
        <w:t>ع</w:t>
      </w:r>
      <w:r w:rsidRPr="00510C59">
        <w:rPr>
          <w:rFonts w:hint="cs"/>
          <w:rtl/>
        </w:rPr>
        <w:t>ْ</w:t>
      </w:r>
      <w:r w:rsidRPr="00510C59">
        <w:rPr>
          <w:rtl/>
        </w:rPr>
        <w:t>ضُ الرواةِ: تَعْنِي قَصيرَةً، فقالَ: «لَقَدْ قُلْتِ كَلِمَةً لَوْ مُزِجَتْ بِمَاءِ البَحْرِ لَمَزَجَتْهُ!» ق</w:t>
      </w:r>
      <w:r w:rsidRPr="00510C59">
        <w:rPr>
          <w:rFonts w:hint="cs"/>
          <w:rtl/>
        </w:rPr>
        <w:t>َ</w:t>
      </w:r>
      <w:r w:rsidRPr="00510C59">
        <w:rPr>
          <w:rtl/>
        </w:rPr>
        <w:t>ال</w:t>
      </w:r>
      <w:r w:rsidRPr="00510C59">
        <w:rPr>
          <w:rFonts w:hint="cs"/>
          <w:rtl/>
        </w:rPr>
        <w:t>َ</w:t>
      </w:r>
      <w:r w:rsidRPr="00510C59">
        <w:rPr>
          <w:rtl/>
        </w:rPr>
        <w:t>ت</w:t>
      </w:r>
      <w:r w:rsidRPr="00510C59">
        <w:rPr>
          <w:rFonts w:hint="cs"/>
          <w:rtl/>
        </w:rPr>
        <w:t>ْ</w:t>
      </w:r>
      <w:r w:rsidRPr="00510C59">
        <w:rPr>
          <w:rtl/>
        </w:rPr>
        <w:t>: وَحَكَيْتُ لَهُ إنْسَاناً فَقَالَ</w:t>
      </w:r>
      <w:r w:rsidRPr="00510C59">
        <w:rPr>
          <w:rFonts w:hint="cs"/>
          <w:rtl/>
        </w:rPr>
        <w:t>:</w:t>
      </w:r>
      <w:r w:rsidRPr="00510C59">
        <w:rPr>
          <w:rtl/>
        </w:rPr>
        <w:t xml:space="preserve"> «مَا أُحِبُّ أنِّي حَكَيْتُ إنْساناً</w:t>
      </w:r>
      <w:r w:rsidRPr="00510C59">
        <w:rPr>
          <w:rFonts w:hint="cs"/>
          <w:rtl/>
        </w:rPr>
        <w:t>،</w:t>
      </w:r>
      <w:r w:rsidRPr="00510C59">
        <w:rPr>
          <w:rtl/>
        </w:rPr>
        <w:t xml:space="preserve"> وإنَّ لِي كَذَا وَكَذَا»</w:t>
      </w:r>
      <w:r w:rsidRPr="00510C59">
        <w:rPr>
          <w:rFonts w:hint="cs"/>
          <w:rtl/>
        </w:rPr>
        <w:t>.</w:t>
      </w:r>
      <w:r w:rsidRPr="00510C59">
        <w:rPr>
          <w:rtl/>
        </w:rPr>
        <w:t xml:space="preserve"> رواه أبو داود، والترمذي وقال: حديثٌ حسنٌ صحيحٌ. </w:t>
      </w:r>
    </w:p>
    <w:p w:rsidR="00152E87" w:rsidRPr="00510C59" w:rsidRDefault="00152E87" w:rsidP="00510C59">
      <w:pPr>
        <w:pStyle w:val="a9"/>
        <w:rPr>
          <w:rtl/>
        </w:rPr>
      </w:pPr>
      <w:r w:rsidRPr="00510C59">
        <w:rPr>
          <w:rFonts w:hint="cs"/>
          <w:rtl/>
        </w:rPr>
        <w:t>874. از عایشه ـ</w:t>
      </w:r>
      <w:r w:rsidRPr="006717F5">
        <w:rPr>
          <w:rFonts w:cs="CTraditional Arabic" w:hint="cs"/>
          <w:sz w:val="26"/>
          <w:szCs w:val="26"/>
          <w:rtl/>
        </w:rPr>
        <w:t>ل</w:t>
      </w:r>
      <w:r w:rsidRPr="00510C59">
        <w:rPr>
          <w:rFonts w:hint="cs"/>
          <w:rtl/>
        </w:rPr>
        <w:t xml:space="preserve">ـ روایت است که فرمود: </w:t>
      </w:r>
      <w:r w:rsidRPr="00510C59">
        <w:rPr>
          <w:rtl/>
        </w:rPr>
        <w:t>به پ</w:t>
      </w:r>
      <w:r w:rsidR="00A81F7E" w:rsidRPr="00510C59">
        <w:rPr>
          <w:rtl/>
        </w:rPr>
        <w:t>ی</w:t>
      </w:r>
      <w:r w:rsidRPr="00510C59">
        <w:rPr>
          <w:rtl/>
        </w:rPr>
        <w:t xml:space="preserve">امبر </w:t>
      </w:r>
      <w:r w:rsidRPr="006717F5">
        <w:rPr>
          <w:rFonts w:cs="CTraditional Arabic" w:hint="cs"/>
          <w:sz w:val="26"/>
          <w:szCs w:val="26"/>
          <w:rtl/>
        </w:rPr>
        <w:t>ص</w:t>
      </w:r>
      <w:r w:rsidRPr="00510C59">
        <w:rPr>
          <w:rtl/>
        </w:rPr>
        <w:t xml:space="preserve"> در رابطه به صف</w:t>
      </w:r>
      <w:r w:rsidR="00A81F7E" w:rsidRPr="00510C59">
        <w:rPr>
          <w:rtl/>
        </w:rPr>
        <w:t>ی</w:t>
      </w:r>
      <w:r w:rsidRPr="00510C59">
        <w:rPr>
          <w:rtl/>
        </w:rPr>
        <w:t>ه گفتم: هم</w:t>
      </w:r>
      <w:r w:rsidR="00A81F7E" w:rsidRPr="00510C59">
        <w:rPr>
          <w:rtl/>
        </w:rPr>
        <w:t>ی</w:t>
      </w:r>
      <w:r w:rsidRPr="00510C59">
        <w:rPr>
          <w:rtl/>
        </w:rPr>
        <w:t>ن برا</w:t>
      </w:r>
      <w:r w:rsidR="00A81F7E" w:rsidRPr="00510C59">
        <w:rPr>
          <w:rtl/>
        </w:rPr>
        <w:t>ی</w:t>
      </w:r>
      <w:r w:rsidRPr="00510C59">
        <w:rPr>
          <w:rtl/>
        </w:rPr>
        <w:t>ت کافی است که صف</w:t>
      </w:r>
      <w:r w:rsidR="00A81F7E" w:rsidRPr="00510C59">
        <w:rPr>
          <w:rtl/>
        </w:rPr>
        <w:t>ی</w:t>
      </w:r>
      <w:r w:rsidRPr="00510C59">
        <w:rPr>
          <w:rtl/>
        </w:rPr>
        <w:t>ه چن</w:t>
      </w:r>
      <w:r w:rsidR="00A81F7E" w:rsidRPr="00510C59">
        <w:rPr>
          <w:rtl/>
        </w:rPr>
        <w:t>ی</w:t>
      </w:r>
      <w:r w:rsidRPr="00510C59">
        <w:rPr>
          <w:rtl/>
        </w:rPr>
        <w:t>ن و چنان است</w:t>
      </w:r>
      <w:r w:rsidRPr="00510C59">
        <w:rPr>
          <w:rFonts w:hint="cs"/>
          <w:rtl/>
        </w:rPr>
        <w:t xml:space="preserve"> </w:t>
      </w:r>
      <w:r w:rsidRPr="00510C59">
        <w:rPr>
          <w:rtl/>
        </w:rPr>
        <w:t>(چن</w:t>
      </w:r>
      <w:r w:rsidR="00A81F7E" w:rsidRPr="00510C59">
        <w:rPr>
          <w:rtl/>
        </w:rPr>
        <w:t>ی</w:t>
      </w:r>
      <w:r w:rsidRPr="00510C59">
        <w:rPr>
          <w:rtl/>
        </w:rPr>
        <w:t>ن ع</w:t>
      </w:r>
      <w:r w:rsidR="00A81F7E" w:rsidRPr="00510C59">
        <w:rPr>
          <w:rtl/>
        </w:rPr>
        <w:t>ی</w:t>
      </w:r>
      <w:r w:rsidRPr="00510C59">
        <w:rPr>
          <w:rtl/>
        </w:rPr>
        <w:t>بی دارد</w:t>
      </w:r>
      <w:r w:rsidRPr="00510C59">
        <w:rPr>
          <w:rFonts w:hint="cs"/>
          <w:rtl/>
        </w:rPr>
        <w:t xml:space="preserve">) </w:t>
      </w:r>
      <w:r w:rsidR="00510C59">
        <w:rPr>
          <w:rFonts w:hint="cs"/>
          <w:rtl/>
        </w:rPr>
        <w:t>-</w:t>
      </w:r>
      <w:r w:rsidRPr="00510C59">
        <w:rPr>
          <w:rFonts w:hint="cs"/>
          <w:rtl/>
        </w:rPr>
        <w:t>بعضی از راویان گفته‌اند: منظورش کوتاهی قد صفیه بوده است</w:t>
      </w:r>
      <w:r w:rsidR="00510C59">
        <w:rPr>
          <w:rFonts w:hint="cs"/>
          <w:rtl/>
        </w:rPr>
        <w:t>-</w:t>
      </w:r>
      <w:r w:rsidRPr="00510C59">
        <w:rPr>
          <w:rFonts w:hint="cs"/>
          <w:rtl/>
        </w:rPr>
        <w:t xml:space="preserve"> پیامبر</w:t>
      </w:r>
      <w:r w:rsidRPr="006717F5">
        <w:rPr>
          <w:rFonts w:cs="CTraditional Arabic" w:hint="cs"/>
          <w:sz w:val="26"/>
          <w:szCs w:val="26"/>
          <w:rtl/>
        </w:rPr>
        <w:t>ص</w:t>
      </w:r>
      <w:r w:rsidRPr="00510C59">
        <w:rPr>
          <w:rFonts w:hint="cs"/>
          <w:rtl/>
        </w:rPr>
        <w:t xml:space="preserve"> فرمودند: «به حقیقت سخنی را بر زبان آوردی که اگر با آب دریا مخلوط شود، آن را تلخ و بدبو می‌نماید»، حضرت عایشه</w:t>
      </w:r>
      <w:r w:rsidRPr="006717F5">
        <w:rPr>
          <w:rFonts w:cs="CTraditional Arabic" w:hint="cs"/>
          <w:sz w:val="26"/>
          <w:szCs w:val="26"/>
          <w:rtl/>
        </w:rPr>
        <w:t>ل</w:t>
      </w:r>
      <w:r w:rsidRPr="00510C59">
        <w:rPr>
          <w:rFonts w:hint="cs"/>
          <w:rtl/>
        </w:rPr>
        <w:t xml:space="preserve"> گفت: حرکت انسانی را برای ایشان تقلید کردم، پیامبر</w:t>
      </w:r>
      <w:r w:rsidRPr="006717F5">
        <w:rPr>
          <w:rFonts w:cs="CTraditional Arabic" w:hint="cs"/>
          <w:sz w:val="26"/>
          <w:szCs w:val="26"/>
          <w:rtl/>
        </w:rPr>
        <w:t>ص</w:t>
      </w:r>
      <w:r w:rsidRPr="00510C59">
        <w:rPr>
          <w:rFonts w:hint="cs"/>
          <w:rtl/>
        </w:rPr>
        <w:t xml:space="preserve"> فرمودند: «دوست ندارم تقلید انسانی را درآورم و از او به حقارت یاد کنم، اگرچه مال بسیاری به من بدهند»</w:t>
      </w:r>
      <w:r w:rsidRPr="00510C59">
        <w:rPr>
          <w:vertAlign w:val="superscript"/>
          <w:rtl/>
        </w:rPr>
        <w:footnoteReference w:id="853"/>
      </w:r>
      <w:r w:rsidRPr="00510C59">
        <w:rPr>
          <w:rFonts w:hint="cs"/>
          <w:rtl/>
        </w:rPr>
        <w:t>.</w:t>
      </w:r>
    </w:p>
    <w:p w:rsidR="00152E87" w:rsidRPr="00510C59" w:rsidRDefault="00152E87" w:rsidP="00510C59">
      <w:pPr>
        <w:pStyle w:val="af0"/>
        <w:rPr>
          <w:rtl/>
        </w:rPr>
      </w:pPr>
      <w:r w:rsidRPr="00510C59">
        <w:rPr>
          <w:rFonts w:hint="cs"/>
          <w:rtl/>
        </w:rPr>
        <w:t>875-</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أنَسٍ</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قالَ</w:t>
      </w:r>
      <w:r w:rsidRPr="00510C59">
        <w:rPr>
          <w:rtl/>
        </w:rPr>
        <w:t xml:space="preserve">: </w:t>
      </w:r>
      <w:r w:rsidRPr="00510C59">
        <w:rPr>
          <w:rFonts w:hint="cs"/>
          <w:rtl/>
        </w:rPr>
        <w:t>قَالَ</w:t>
      </w:r>
      <w:r w:rsidRPr="00510C59">
        <w:rPr>
          <w:rtl/>
        </w:rPr>
        <w:t xml:space="preserve"> </w:t>
      </w:r>
      <w:r w:rsidRPr="00510C59">
        <w:rPr>
          <w:rFonts w:hint="cs"/>
          <w:rtl/>
        </w:rPr>
        <w:t>رَ</w:t>
      </w:r>
      <w:r w:rsidRPr="00510C59">
        <w:rPr>
          <w:rtl/>
        </w:rPr>
        <w:t>سُولُ اللَّهِ صَلَّى اللهُ عَلَيْهِ وَسَلَّمَ: «ل</w:t>
      </w:r>
      <w:r w:rsidRPr="00510C59">
        <w:rPr>
          <w:rFonts w:hint="cs"/>
          <w:rtl/>
        </w:rPr>
        <w:t>َ</w:t>
      </w:r>
      <w:r w:rsidRPr="00510C59">
        <w:rPr>
          <w:rtl/>
        </w:rPr>
        <w:t>مَّا عُرِجَ بي م</w:t>
      </w:r>
      <w:r w:rsidRPr="00510C59">
        <w:rPr>
          <w:rFonts w:hint="cs"/>
          <w:rtl/>
        </w:rPr>
        <w:t>َ</w:t>
      </w:r>
      <w:r w:rsidRPr="00510C59">
        <w:rPr>
          <w:rtl/>
        </w:rPr>
        <w:t>ر</w:t>
      </w:r>
      <w:r w:rsidRPr="00510C59">
        <w:rPr>
          <w:rFonts w:hint="cs"/>
          <w:rtl/>
        </w:rPr>
        <w:t>َ</w:t>
      </w:r>
      <w:r w:rsidRPr="00510C59">
        <w:rPr>
          <w:rtl/>
        </w:rPr>
        <w:t>رْتُ بِقَوْمٍ ل</w:t>
      </w:r>
      <w:r w:rsidRPr="00510C59">
        <w:rPr>
          <w:rFonts w:hint="cs"/>
          <w:rtl/>
        </w:rPr>
        <w:t>َ</w:t>
      </w:r>
      <w:r w:rsidRPr="00510C59">
        <w:rPr>
          <w:rtl/>
        </w:rPr>
        <w:t>هُمْ أظْفَارٌ مِن نُح</w:t>
      </w:r>
      <w:r w:rsidRPr="00510C59">
        <w:rPr>
          <w:rFonts w:hint="cs"/>
          <w:rtl/>
        </w:rPr>
        <w:t>َ</w:t>
      </w:r>
      <w:r w:rsidRPr="00510C59">
        <w:rPr>
          <w:rtl/>
        </w:rPr>
        <w:t>اسٍ يَخ</w:t>
      </w:r>
      <w:r w:rsidRPr="00510C59">
        <w:rPr>
          <w:rFonts w:hint="cs"/>
          <w:rtl/>
        </w:rPr>
        <w:t>ْ</w:t>
      </w:r>
      <w:r w:rsidRPr="00510C59">
        <w:rPr>
          <w:rtl/>
        </w:rPr>
        <w:t>مِشُونَ ب</w:t>
      </w:r>
      <w:r w:rsidRPr="00510C59">
        <w:rPr>
          <w:rFonts w:hint="cs"/>
          <w:rtl/>
        </w:rPr>
        <w:t>ِ</w:t>
      </w:r>
      <w:r w:rsidRPr="00510C59">
        <w:rPr>
          <w:rtl/>
        </w:rPr>
        <w:t>هَا و</w:t>
      </w:r>
      <w:r w:rsidRPr="00510C59">
        <w:rPr>
          <w:rFonts w:hint="cs"/>
          <w:rtl/>
        </w:rPr>
        <w:t>ُ</w:t>
      </w:r>
      <w:r w:rsidRPr="00510C59">
        <w:rPr>
          <w:rtl/>
        </w:rPr>
        <w:t>جُوهَهُم</w:t>
      </w:r>
      <w:r w:rsidRPr="00510C59">
        <w:rPr>
          <w:rFonts w:hint="cs"/>
          <w:rtl/>
        </w:rPr>
        <w:t>ْ</w:t>
      </w:r>
      <w:r w:rsidRPr="00510C59">
        <w:rPr>
          <w:rtl/>
        </w:rPr>
        <w:t xml:space="preserve"> وَصُدُورَهُم</w:t>
      </w:r>
      <w:r w:rsidRPr="00510C59">
        <w:rPr>
          <w:rFonts w:hint="cs"/>
          <w:rtl/>
        </w:rPr>
        <w:t>ْ</w:t>
      </w:r>
      <w:r w:rsidRPr="00510C59">
        <w:rPr>
          <w:rtl/>
        </w:rPr>
        <w:t>، فَقُلْتُ: م</w:t>
      </w:r>
      <w:r w:rsidRPr="00510C59">
        <w:rPr>
          <w:rFonts w:hint="cs"/>
          <w:rtl/>
        </w:rPr>
        <w:t>َ</w:t>
      </w:r>
      <w:r w:rsidRPr="00510C59">
        <w:rPr>
          <w:rtl/>
        </w:rPr>
        <w:t>نْ ه</w:t>
      </w:r>
      <w:r w:rsidRPr="00510C59">
        <w:rPr>
          <w:rFonts w:hint="cs"/>
          <w:rtl/>
        </w:rPr>
        <w:t>َ</w:t>
      </w:r>
      <w:r w:rsidRPr="00510C59">
        <w:rPr>
          <w:rtl/>
        </w:rPr>
        <w:t>ؤ</w:t>
      </w:r>
      <w:r w:rsidRPr="00510C59">
        <w:rPr>
          <w:rFonts w:hint="cs"/>
          <w:rtl/>
        </w:rPr>
        <w:t>ُ</w:t>
      </w:r>
      <w:r w:rsidRPr="00510C59">
        <w:rPr>
          <w:rtl/>
        </w:rPr>
        <w:t>لا</w:t>
      </w:r>
      <w:r w:rsidRPr="00510C59">
        <w:rPr>
          <w:rFonts w:hint="cs"/>
          <w:rtl/>
        </w:rPr>
        <w:t>َ</w:t>
      </w:r>
      <w:r w:rsidRPr="00510C59">
        <w:rPr>
          <w:rtl/>
        </w:rPr>
        <w:t>ءِ يَا جِبْرِيل؟ قَال</w:t>
      </w:r>
      <w:r w:rsidRPr="00510C59">
        <w:rPr>
          <w:rFonts w:hint="cs"/>
          <w:rtl/>
        </w:rPr>
        <w:t>َ</w:t>
      </w:r>
      <w:r w:rsidRPr="00510C59">
        <w:rPr>
          <w:rtl/>
        </w:rPr>
        <w:t>: ه</w:t>
      </w:r>
      <w:r w:rsidRPr="00510C59">
        <w:rPr>
          <w:rFonts w:hint="cs"/>
          <w:rtl/>
        </w:rPr>
        <w:t>َ</w:t>
      </w:r>
      <w:r w:rsidRPr="00510C59">
        <w:rPr>
          <w:rtl/>
        </w:rPr>
        <w:t>ؤ</w:t>
      </w:r>
      <w:r w:rsidRPr="00510C59">
        <w:rPr>
          <w:rFonts w:hint="cs"/>
          <w:rtl/>
        </w:rPr>
        <w:t>ُ</w:t>
      </w:r>
      <w:r w:rsidRPr="00510C59">
        <w:rPr>
          <w:rtl/>
        </w:rPr>
        <w:t>لا</w:t>
      </w:r>
      <w:r w:rsidRPr="00510C59">
        <w:rPr>
          <w:rFonts w:hint="cs"/>
          <w:rtl/>
        </w:rPr>
        <w:t>َ</w:t>
      </w:r>
      <w:r w:rsidRPr="00510C59">
        <w:rPr>
          <w:rtl/>
        </w:rPr>
        <w:t>ءِ الَّذِي</w:t>
      </w:r>
      <w:r w:rsidRPr="00510C59">
        <w:rPr>
          <w:rFonts w:hint="cs"/>
          <w:rtl/>
        </w:rPr>
        <w:t>ْ</w:t>
      </w:r>
      <w:r w:rsidRPr="00510C59">
        <w:rPr>
          <w:rtl/>
        </w:rPr>
        <w:t>نَ يَأْكُلُونَ لُحُوم</w:t>
      </w:r>
      <w:r w:rsidRPr="00510C59">
        <w:rPr>
          <w:rFonts w:hint="cs"/>
          <w:rtl/>
        </w:rPr>
        <w:t>َ</w:t>
      </w:r>
      <w:r w:rsidRPr="00510C59">
        <w:rPr>
          <w:rtl/>
        </w:rPr>
        <w:t xml:space="preserve"> النَّاسِ، ويَقَعُون</w:t>
      </w:r>
      <w:r w:rsidRPr="00510C59">
        <w:rPr>
          <w:rFonts w:hint="cs"/>
          <w:rtl/>
        </w:rPr>
        <w:t>َ</w:t>
      </w:r>
      <w:r w:rsidRPr="00510C59">
        <w:rPr>
          <w:rtl/>
        </w:rPr>
        <w:t xml:space="preserve"> ف</w:t>
      </w:r>
      <w:r w:rsidRPr="00510C59">
        <w:rPr>
          <w:rFonts w:hint="cs"/>
          <w:rtl/>
        </w:rPr>
        <w:t>َ</w:t>
      </w:r>
      <w:r w:rsidRPr="00510C59">
        <w:rPr>
          <w:rtl/>
        </w:rPr>
        <w:t>ي</w:t>
      </w:r>
      <w:r w:rsidRPr="00510C59">
        <w:rPr>
          <w:rFonts w:hint="cs"/>
          <w:rtl/>
        </w:rPr>
        <w:t>ْ</w:t>
      </w:r>
      <w:r w:rsidRPr="00510C59">
        <w:rPr>
          <w:rtl/>
        </w:rPr>
        <w:t xml:space="preserve"> أ</w:t>
      </w:r>
      <w:r w:rsidRPr="00510C59">
        <w:rPr>
          <w:rFonts w:hint="cs"/>
          <w:rtl/>
        </w:rPr>
        <w:t>َ</w:t>
      </w:r>
      <w:r w:rsidRPr="00510C59">
        <w:rPr>
          <w:rtl/>
        </w:rPr>
        <w:t>عْر</w:t>
      </w:r>
      <w:r w:rsidRPr="00510C59">
        <w:rPr>
          <w:rFonts w:hint="cs"/>
          <w:rtl/>
        </w:rPr>
        <w:t>َ</w:t>
      </w:r>
      <w:r w:rsidRPr="00510C59">
        <w:rPr>
          <w:rtl/>
        </w:rPr>
        <w:t>اضِه</w:t>
      </w:r>
      <w:r w:rsidRPr="00510C59">
        <w:rPr>
          <w:rFonts w:hint="cs"/>
          <w:rtl/>
        </w:rPr>
        <w:t>ِ</w:t>
      </w:r>
      <w:r w:rsidRPr="00510C59">
        <w:rPr>
          <w:rtl/>
        </w:rPr>
        <w:t>مْ،» رواهُ أبو داود.</w:t>
      </w:r>
    </w:p>
    <w:p w:rsidR="00152E87" w:rsidRPr="00B4734D" w:rsidRDefault="00152E87" w:rsidP="00510C59">
      <w:pPr>
        <w:ind w:firstLine="284"/>
        <w:jc w:val="both"/>
        <w:rPr>
          <w:rStyle w:val="Char4"/>
          <w:rtl/>
        </w:rPr>
      </w:pPr>
      <w:r w:rsidRPr="00B4734D">
        <w:rPr>
          <w:rStyle w:val="Char4"/>
          <w:rFonts w:hint="cs"/>
          <w:rtl/>
        </w:rPr>
        <w:t>875.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«وقتی مرا به معراج بردند، از کنار طایفه‌ای گذشتم که ناخن‌هایی از مس داشتند و با آن صورت و سینه‌ی خود را می‌خراشیدند، از جبرئیل</w:t>
      </w:r>
      <w:r w:rsidR="00974D07" w:rsidRPr="00974D07">
        <w:rPr>
          <w:rStyle w:val="Char4"/>
          <w:rFonts w:cs="CTraditional Arabic" w:hint="cs"/>
          <w:rtl/>
        </w:rPr>
        <w:t>÷</w:t>
      </w:r>
      <w:r w:rsidRPr="00B4734D">
        <w:rPr>
          <w:rStyle w:val="Char4"/>
          <w:rFonts w:hint="cs"/>
          <w:rtl/>
        </w:rPr>
        <w:t xml:space="preserve"> پرسیدم: این‌ها کیستند؟ جواب داد: این‌ها کسانی هستند که گوشت مردم را می‌خورند (غیبت می‌کنند) و به دنبال عیوب مردم و بی‌آبرو کردن آنها می‌افتند»</w:t>
      </w:r>
      <w:r w:rsidRPr="00B4734D">
        <w:rPr>
          <w:rStyle w:val="Char4"/>
          <w:vertAlign w:val="superscript"/>
          <w:rtl/>
        </w:rPr>
        <w:footnoteReference w:id="854"/>
      </w:r>
      <w:r w:rsidRPr="00B4734D">
        <w:rPr>
          <w:rStyle w:val="Char4"/>
          <w:rFonts w:hint="cs"/>
          <w:rtl/>
        </w:rPr>
        <w:t>.</w:t>
      </w:r>
    </w:p>
    <w:p w:rsidR="00152E87" w:rsidRPr="00510C59" w:rsidRDefault="00152E87" w:rsidP="00510C59">
      <w:pPr>
        <w:pStyle w:val="af0"/>
        <w:rPr>
          <w:rtl/>
        </w:rPr>
      </w:pPr>
      <w:r w:rsidRPr="00510C59">
        <w:rPr>
          <w:rFonts w:hint="cs"/>
          <w:rtl/>
        </w:rPr>
        <w:t>876-</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أب</w:t>
      </w:r>
      <w:r w:rsidRPr="00510C59">
        <w:rPr>
          <w:rtl/>
        </w:rPr>
        <w:t>ي هُريْرة رضي اللَّه عنْهُ أنَّ ر</w:t>
      </w:r>
      <w:r w:rsidRPr="00510C59">
        <w:rPr>
          <w:rFonts w:hint="cs"/>
          <w:rtl/>
        </w:rPr>
        <w:t>َ</w:t>
      </w:r>
      <w:r w:rsidRPr="00510C59">
        <w:rPr>
          <w:rtl/>
        </w:rPr>
        <w:t>سُول</w:t>
      </w:r>
      <w:r w:rsidRPr="00510C59">
        <w:rPr>
          <w:rFonts w:hint="cs"/>
          <w:rtl/>
        </w:rPr>
        <w:t>َ</w:t>
      </w:r>
      <w:r w:rsidRPr="00510C59">
        <w:rPr>
          <w:rtl/>
        </w:rPr>
        <w:t xml:space="preserve"> اللَّه صَلَّى اللهُ عَلَيْهِ وَسَلَّمَ قَالَ: «كُلُّ ال</w:t>
      </w:r>
      <w:r w:rsidRPr="00510C59">
        <w:rPr>
          <w:rFonts w:hint="cs"/>
          <w:rtl/>
        </w:rPr>
        <w:t>ْ</w:t>
      </w:r>
      <w:r w:rsidRPr="00510C59">
        <w:rPr>
          <w:rtl/>
        </w:rPr>
        <w:t>مُس</w:t>
      </w:r>
      <w:r w:rsidRPr="00510C59">
        <w:rPr>
          <w:rFonts w:hint="cs"/>
          <w:rtl/>
        </w:rPr>
        <w:t>ْ</w:t>
      </w:r>
      <w:r w:rsidRPr="00510C59">
        <w:rPr>
          <w:rtl/>
        </w:rPr>
        <w:t>لِمِ عَل</w:t>
      </w:r>
      <w:r w:rsidRPr="00510C59">
        <w:rPr>
          <w:rFonts w:hint="cs"/>
          <w:rtl/>
        </w:rPr>
        <w:t>َ</w:t>
      </w:r>
      <w:r w:rsidRPr="00510C59">
        <w:rPr>
          <w:rtl/>
        </w:rPr>
        <w:t>ى ال</w:t>
      </w:r>
      <w:r w:rsidRPr="00510C59">
        <w:rPr>
          <w:rFonts w:hint="cs"/>
          <w:rtl/>
        </w:rPr>
        <w:t>ْ</w:t>
      </w:r>
      <w:r w:rsidRPr="00510C59">
        <w:rPr>
          <w:rtl/>
        </w:rPr>
        <w:t>مُسْلِمِ ح</w:t>
      </w:r>
      <w:r w:rsidRPr="00510C59">
        <w:rPr>
          <w:rFonts w:hint="cs"/>
          <w:rtl/>
        </w:rPr>
        <w:t>َ</w:t>
      </w:r>
      <w:r w:rsidRPr="00510C59">
        <w:rPr>
          <w:rtl/>
        </w:rPr>
        <w:t>رَامٌ: دَمُهُ و</w:t>
      </w:r>
      <w:r w:rsidRPr="00510C59">
        <w:rPr>
          <w:rFonts w:hint="cs"/>
          <w:rtl/>
        </w:rPr>
        <w:t>َ</w:t>
      </w:r>
      <w:r w:rsidRPr="00510C59">
        <w:rPr>
          <w:rtl/>
        </w:rPr>
        <w:t>عِرْضُهُ وَمَالُهُ» رواهُ مسلم.</w:t>
      </w:r>
    </w:p>
    <w:p w:rsidR="00152E87" w:rsidRDefault="00152E87" w:rsidP="00510C59">
      <w:pPr>
        <w:ind w:firstLine="284"/>
        <w:jc w:val="both"/>
        <w:rPr>
          <w:rStyle w:val="Char4"/>
          <w:rtl/>
        </w:rPr>
      </w:pPr>
      <w:r w:rsidRPr="00B4734D">
        <w:rPr>
          <w:rStyle w:val="Char4"/>
          <w:rFonts w:hint="cs"/>
          <w:rtl/>
        </w:rPr>
        <w:t>876.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«همه چیز یک فرد مسلمان بر مسلمان دیگر حرام است: خونش، مالش و ناموسش»</w:t>
      </w:r>
      <w:r w:rsidRPr="00B4734D">
        <w:rPr>
          <w:rStyle w:val="Char4"/>
          <w:vertAlign w:val="superscript"/>
          <w:rtl/>
        </w:rPr>
        <w:footnoteReference w:id="855"/>
      </w:r>
      <w:r w:rsidRPr="00B4734D">
        <w:rPr>
          <w:rStyle w:val="Char4"/>
          <w:rFonts w:hint="cs"/>
          <w:rtl/>
        </w:rPr>
        <w:t>.</w:t>
      </w:r>
    </w:p>
    <w:p w:rsidR="00F60FD5" w:rsidRDefault="00F60FD5" w:rsidP="00510C59">
      <w:pPr>
        <w:ind w:firstLine="284"/>
        <w:jc w:val="both"/>
        <w:rPr>
          <w:rStyle w:val="Char4"/>
          <w:rtl/>
        </w:rPr>
      </w:pPr>
    </w:p>
    <w:p w:rsidR="00F60FD5" w:rsidRDefault="00F60FD5" w:rsidP="00510C59">
      <w:pPr>
        <w:ind w:firstLine="284"/>
        <w:jc w:val="both"/>
        <w:rPr>
          <w:rStyle w:val="Char4"/>
          <w:rtl/>
        </w:rPr>
      </w:pPr>
    </w:p>
    <w:p w:rsidR="00F60FD5" w:rsidRDefault="00F60FD5" w:rsidP="00510C59">
      <w:pPr>
        <w:ind w:firstLine="284"/>
        <w:jc w:val="both"/>
        <w:rPr>
          <w:rStyle w:val="Char4"/>
          <w:rtl/>
        </w:rPr>
      </w:pPr>
    </w:p>
    <w:p w:rsidR="00F60FD5" w:rsidRDefault="00F60FD5" w:rsidP="00510C59">
      <w:pPr>
        <w:ind w:firstLine="284"/>
        <w:jc w:val="both"/>
        <w:rPr>
          <w:rStyle w:val="Char4"/>
          <w:rtl/>
        </w:rPr>
      </w:pPr>
    </w:p>
    <w:p w:rsidR="00F60FD5" w:rsidRDefault="00625AF9" w:rsidP="00F60FD5">
      <w:pPr>
        <w:pStyle w:val="af2"/>
        <w:rPr>
          <w:rtl/>
        </w:rPr>
      </w:pPr>
      <w:bookmarkStart w:id="923" w:name="_Toc274891580"/>
      <w:bookmarkStart w:id="924" w:name="_Toc433183119"/>
      <w:r w:rsidRPr="00573ACA">
        <w:rPr>
          <w:rFonts w:hint="cs"/>
          <w:rtl/>
        </w:rPr>
        <w:t xml:space="preserve">247- </w:t>
      </w:r>
      <w:r w:rsidRPr="00573ACA">
        <w:rPr>
          <w:rtl/>
        </w:rPr>
        <w:t>باب تحريم سماع الغيبة</w:t>
      </w:r>
      <w:r w:rsidRPr="00573ACA">
        <w:rPr>
          <w:rFonts w:hint="cs"/>
          <w:rtl/>
        </w:rPr>
        <w:t xml:space="preserve"> </w:t>
      </w:r>
      <w:r w:rsidRPr="00573ACA">
        <w:rPr>
          <w:rtl/>
        </w:rPr>
        <w:t>وأمر من سمع غيبة محرَّمة بردِّه</w:t>
      </w:r>
      <w:r w:rsidRPr="00573ACA">
        <w:rPr>
          <w:rFonts w:hint="cs"/>
          <w:rtl/>
        </w:rPr>
        <w:t>ا</w:t>
      </w:r>
      <w:r w:rsidRPr="00573ACA">
        <w:rPr>
          <w:rtl/>
        </w:rPr>
        <w:t>، والإِنكار على قائلها فإن عجز أو لم يقبل منه فارق ذلك المجلس إن أمكنه</w:t>
      </w:r>
      <w:bookmarkStart w:id="925" w:name="_Toc233322966"/>
    </w:p>
    <w:p w:rsidR="00152E87" w:rsidRPr="006717F5" w:rsidRDefault="00625AF9" w:rsidP="006717F5">
      <w:pPr>
        <w:pStyle w:val="a0"/>
        <w:rPr>
          <w:szCs w:val="26"/>
          <w:rtl/>
        </w:rPr>
      </w:pPr>
      <w:bookmarkStart w:id="926" w:name="_Toc433190691"/>
      <w:r w:rsidRPr="006717F5">
        <w:rPr>
          <w:rFonts w:hint="cs"/>
          <w:sz w:val="25"/>
          <w:rtl/>
        </w:rPr>
        <w:t>باب تحریم گوش دادن به غیبت و امر به رد کردن غیبت حرام از طرف شنونده و انکار او برگوینده‌ی غیبت و اینکه اگر نتوانست یا سخن او را قبول نکردند، اگر ممکن بود، از آن مجلس برخیزد وجدا شود</w:t>
      </w:r>
      <w:bookmarkEnd w:id="923"/>
      <w:bookmarkEnd w:id="924"/>
      <w:bookmarkEnd w:id="925"/>
      <w:bookmarkEnd w:id="926"/>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وَإِذَا سَمِعُواْ </w:t>
      </w:r>
      <w:r w:rsidRPr="00084A5B">
        <w:rPr>
          <w:rStyle w:val="Char8"/>
          <w:rFonts w:hint="cs"/>
          <w:rtl/>
        </w:rPr>
        <w:t>ٱ</w:t>
      </w:r>
      <w:r w:rsidRPr="00084A5B">
        <w:rPr>
          <w:rStyle w:val="Char8"/>
          <w:rFonts w:hint="eastAsia"/>
          <w:rtl/>
        </w:rPr>
        <w:t>للَّغۡوَ</w:t>
      </w:r>
      <w:r w:rsidRPr="00084A5B">
        <w:rPr>
          <w:rStyle w:val="Char8"/>
          <w:rtl/>
        </w:rPr>
        <w:t xml:space="preserve"> أَعۡرَضُواْ عَنۡهُ</w:t>
      </w:r>
      <w:r>
        <w:rPr>
          <w:rFonts w:cs="Traditional Arabic"/>
          <w:color w:val="000000"/>
          <w:shd w:val="clear" w:color="auto" w:fill="FFFFFF"/>
          <w:rtl/>
          <w:lang w:bidi="fa-IR"/>
        </w:rPr>
        <w:t>﴾</w:t>
      </w:r>
      <w:r w:rsidRPr="00084A5B">
        <w:rPr>
          <w:rStyle w:val="Char8"/>
          <w:rtl/>
        </w:rPr>
        <w:t xml:space="preserve"> </w:t>
      </w:r>
      <w:r w:rsidRPr="003E754C">
        <w:rPr>
          <w:rStyle w:val="Char9"/>
          <w:rtl/>
        </w:rPr>
        <w:t>[القصص: 55]</w:t>
      </w:r>
      <w:r w:rsidRPr="003E754C">
        <w:rPr>
          <w:rStyle w:val="Char9"/>
          <w:rFonts w:hint="cs"/>
          <w:rtl/>
        </w:rPr>
        <w:t>.</w:t>
      </w:r>
    </w:p>
    <w:p w:rsidR="00152E87" w:rsidRPr="006717F5" w:rsidRDefault="00152E87" w:rsidP="00EC2E8C">
      <w:pPr>
        <w:pStyle w:val="a9"/>
        <w:rPr>
          <w:rtl/>
        </w:rPr>
      </w:pPr>
      <w:r w:rsidRPr="006717F5">
        <w:rPr>
          <w:rFonts w:hint="cs"/>
          <w:rtl/>
        </w:rPr>
        <w:t>«و هنگامی که (سخنان) یاوه بشنوند، از آن روی می‌گردانند».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هُمۡ عَنِ </w:t>
      </w:r>
      <w:r w:rsidRPr="00084A5B">
        <w:rPr>
          <w:rStyle w:val="Char8"/>
          <w:rFonts w:hint="cs"/>
          <w:rtl/>
        </w:rPr>
        <w:t>ٱ</w:t>
      </w:r>
      <w:r w:rsidRPr="00084A5B">
        <w:rPr>
          <w:rStyle w:val="Char8"/>
          <w:rFonts w:hint="eastAsia"/>
          <w:rtl/>
        </w:rPr>
        <w:t>للَّغۡوِ</w:t>
      </w:r>
      <w:r w:rsidRPr="00084A5B">
        <w:rPr>
          <w:rStyle w:val="Char8"/>
          <w:rtl/>
        </w:rPr>
        <w:t xml:space="preserve"> مُعۡرِضُونَ٣</w:t>
      </w:r>
      <w:r>
        <w:rPr>
          <w:rFonts w:cs="Traditional Arabic"/>
          <w:color w:val="000000"/>
          <w:shd w:val="clear" w:color="auto" w:fill="FFFFFF"/>
          <w:rtl/>
          <w:lang w:bidi="fa-IR"/>
        </w:rPr>
        <w:t>﴾</w:t>
      </w:r>
      <w:r w:rsidRPr="00084A5B">
        <w:rPr>
          <w:rStyle w:val="Char8"/>
          <w:rtl/>
        </w:rPr>
        <w:t xml:space="preserve"> </w:t>
      </w:r>
      <w:r w:rsidRPr="003E754C">
        <w:rPr>
          <w:rStyle w:val="Char9"/>
          <w:rtl/>
        </w:rPr>
        <w:t>[المؤمنون: 3]</w:t>
      </w:r>
    </w:p>
    <w:p w:rsidR="00152E87" w:rsidRPr="006717F5" w:rsidRDefault="00152E87" w:rsidP="00EC2E8C">
      <w:pPr>
        <w:pStyle w:val="a9"/>
        <w:rPr>
          <w:rtl/>
        </w:rPr>
      </w:pPr>
      <w:r w:rsidRPr="006717F5">
        <w:rPr>
          <w:rFonts w:hint="cs"/>
          <w:rtl/>
        </w:rPr>
        <w:t>«وکسانی هستند که از (کار) بیهوده و (سخن) یاوه، روی می‌گردانند».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 </w:t>
      </w:r>
      <w:r w:rsidRPr="00084A5B">
        <w:rPr>
          <w:rStyle w:val="Char8"/>
          <w:rFonts w:hint="cs"/>
          <w:rtl/>
        </w:rPr>
        <w:t>ٱ</w:t>
      </w:r>
      <w:r w:rsidRPr="00084A5B">
        <w:rPr>
          <w:rStyle w:val="Char8"/>
          <w:rFonts w:hint="eastAsia"/>
          <w:rtl/>
        </w:rPr>
        <w:t>لسَّمۡعَ</w:t>
      </w:r>
      <w:r w:rsidRPr="00084A5B">
        <w:rPr>
          <w:rStyle w:val="Char8"/>
          <w:rtl/>
        </w:rPr>
        <w:t xml:space="preserve"> وَ</w:t>
      </w:r>
      <w:r w:rsidRPr="00084A5B">
        <w:rPr>
          <w:rStyle w:val="Char8"/>
          <w:rFonts w:hint="cs"/>
          <w:rtl/>
        </w:rPr>
        <w:t>ٱ</w:t>
      </w:r>
      <w:r w:rsidRPr="00084A5B">
        <w:rPr>
          <w:rStyle w:val="Char8"/>
          <w:rFonts w:hint="eastAsia"/>
          <w:rtl/>
        </w:rPr>
        <w:t>لۡبَصَرَ</w:t>
      </w:r>
      <w:r w:rsidRPr="00084A5B">
        <w:rPr>
          <w:rStyle w:val="Char8"/>
          <w:rtl/>
        </w:rPr>
        <w:t xml:space="preserve"> وَ</w:t>
      </w:r>
      <w:r w:rsidRPr="00084A5B">
        <w:rPr>
          <w:rStyle w:val="Char8"/>
          <w:rFonts w:hint="cs"/>
          <w:rtl/>
        </w:rPr>
        <w:t>ٱ</w:t>
      </w:r>
      <w:r w:rsidRPr="00084A5B">
        <w:rPr>
          <w:rStyle w:val="Char8"/>
          <w:rFonts w:hint="eastAsia"/>
          <w:rtl/>
        </w:rPr>
        <w:t>لۡفُؤَادَ</w:t>
      </w:r>
      <w:r w:rsidRPr="00084A5B">
        <w:rPr>
          <w:rStyle w:val="Char8"/>
          <w:rtl/>
        </w:rPr>
        <w:t xml:space="preserve"> كُلُّ أُوْلَٰٓئِكَ كَانَ عَنۡهُ مَسۡ‍ُٔولٗا٣٦</w:t>
      </w:r>
      <w:r>
        <w:rPr>
          <w:rFonts w:cs="Traditional Arabic"/>
          <w:color w:val="000000"/>
          <w:shd w:val="clear" w:color="auto" w:fill="FFFFFF"/>
          <w:rtl/>
          <w:lang w:bidi="fa-IR"/>
        </w:rPr>
        <w:t>﴾</w:t>
      </w:r>
      <w:r w:rsidRPr="00084A5B">
        <w:rPr>
          <w:rStyle w:val="Char8"/>
          <w:rtl/>
        </w:rPr>
        <w:t xml:space="preserve"> </w:t>
      </w:r>
      <w:r w:rsidRPr="003E754C">
        <w:rPr>
          <w:rStyle w:val="Char9"/>
          <w:rtl/>
        </w:rPr>
        <w:t>[الإسراء: 36]</w:t>
      </w:r>
      <w:r w:rsidRPr="003E754C">
        <w:rPr>
          <w:rStyle w:val="Char9"/>
          <w:rFonts w:hint="cs"/>
          <w:rtl/>
        </w:rPr>
        <w:t>.</w:t>
      </w:r>
    </w:p>
    <w:p w:rsidR="00152E87" w:rsidRPr="006717F5" w:rsidRDefault="00152E87" w:rsidP="00EC2E8C">
      <w:pPr>
        <w:pStyle w:val="a9"/>
        <w:rPr>
          <w:rtl/>
        </w:rPr>
      </w:pPr>
      <w:r w:rsidRPr="006717F5">
        <w:rPr>
          <w:rFonts w:hint="cs"/>
          <w:rtl/>
        </w:rPr>
        <w:t>«بی‌گمان چشم و گوش و دل، همه مورد بازخواست و پرس‌وجو قرار می‌گیرد».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وَإِذَا رَأَيۡتَ </w:t>
      </w:r>
      <w:r w:rsidRPr="00084A5B">
        <w:rPr>
          <w:rStyle w:val="Char8"/>
          <w:rFonts w:hint="cs"/>
          <w:rtl/>
        </w:rPr>
        <w:t>ٱ</w:t>
      </w:r>
      <w:r w:rsidRPr="00084A5B">
        <w:rPr>
          <w:rStyle w:val="Char8"/>
          <w:rFonts w:hint="eastAsia"/>
          <w:rtl/>
        </w:rPr>
        <w:t>لَّذِينَ</w:t>
      </w:r>
      <w:r w:rsidRPr="00084A5B">
        <w:rPr>
          <w:rStyle w:val="Char8"/>
          <w:rtl/>
        </w:rPr>
        <w:t xml:space="preserve"> يَخُوضُونَ فِيٓ ءَايَٰتِنَا فَأَعۡرِضۡ عَنۡهُمۡ حَتَّىٰ يَخُوضُواْ فِي حَدِيثٍ غَيۡرِهِ</w:t>
      </w:r>
      <w:r w:rsidRPr="00084A5B">
        <w:rPr>
          <w:rStyle w:val="Char8"/>
          <w:rFonts w:hint="cs"/>
          <w:rtl/>
        </w:rPr>
        <w:t>ۦۚ</w:t>
      </w:r>
      <w:r w:rsidRPr="00084A5B">
        <w:rPr>
          <w:rStyle w:val="Char8"/>
          <w:rtl/>
        </w:rPr>
        <w:t xml:space="preserve"> وَإِمَّا يُنسِيَنَّكَ </w:t>
      </w:r>
      <w:r w:rsidRPr="00084A5B">
        <w:rPr>
          <w:rStyle w:val="Char8"/>
          <w:rFonts w:hint="cs"/>
          <w:rtl/>
        </w:rPr>
        <w:t>ٱ</w:t>
      </w:r>
      <w:r w:rsidRPr="00084A5B">
        <w:rPr>
          <w:rStyle w:val="Char8"/>
          <w:rFonts w:hint="eastAsia"/>
          <w:rtl/>
        </w:rPr>
        <w:t>لشَّيۡطَٰنُ</w:t>
      </w:r>
      <w:r w:rsidRPr="00084A5B">
        <w:rPr>
          <w:rStyle w:val="Char8"/>
          <w:rtl/>
        </w:rPr>
        <w:t xml:space="preserve"> فَلَا تَقۡعُدۡ بَعۡدَ </w:t>
      </w:r>
      <w:r w:rsidRPr="00084A5B">
        <w:rPr>
          <w:rStyle w:val="Char8"/>
          <w:rFonts w:hint="cs"/>
          <w:rtl/>
        </w:rPr>
        <w:t>ٱ</w:t>
      </w:r>
      <w:r w:rsidRPr="00084A5B">
        <w:rPr>
          <w:rStyle w:val="Char8"/>
          <w:rFonts w:hint="eastAsia"/>
          <w:rtl/>
        </w:rPr>
        <w:t>لذِّكۡرَىٰ</w:t>
      </w:r>
      <w:r w:rsidRPr="00084A5B">
        <w:rPr>
          <w:rStyle w:val="Char8"/>
          <w:rtl/>
        </w:rPr>
        <w:t xml:space="preserve"> مَعَ </w:t>
      </w:r>
      <w:r w:rsidRPr="00084A5B">
        <w:rPr>
          <w:rStyle w:val="Char8"/>
          <w:rFonts w:hint="cs"/>
          <w:rtl/>
        </w:rPr>
        <w:t>ٱ</w:t>
      </w:r>
      <w:r w:rsidRPr="00084A5B">
        <w:rPr>
          <w:rStyle w:val="Char8"/>
          <w:rFonts w:hint="eastAsia"/>
          <w:rtl/>
        </w:rPr>
        <w:t>لۡقَوۡمِ</w:t>
      </w:r>
      <w:r w:rsidRPr="00084A5B">
        <w:rPr>
          <w:rStyle w:val="Char8"/>
          <w:rtl/>
        </w:rPr>
        <w:t xml:space="preserve"> </w:t>
      </w:r>
      <w:r w:rsidRPr="00084A5B">
        <w:rPr>
          <w:rStyle w:val="Char8"/>
          <w:rFonts w:hint="cs"/>
          <w:rtl/>
        </w:rPr>
        <w:t>ٱ</w:t>
      </w:r>
      <w:r w:rsidRPr="00084A5B">
        <w:rPr>
          <w:rStyle w:val="Char8"/>
          <w:rFonts w:hint="eastAsia"/>
          <w:rtl/>
        </w:rPr>
        <w:t>لظَّٰلِمِينَ</w:t>
      </w:r>
      <w:r w:rsidRPr="00084A5B">
        <w:rPr>
          <w:rStyle w:val="Char8"/>
          <w:rtl/>
        </w:rPr>
        <w:t>٦٨</w:t>
      </w:r>
      <w:r>
        <w:rPr>
          <w:rFonts w:cs="Traditional Arabic"/>
          <w:color w:val="000000"/>
          <w:shd w:val="clear" w:color="auto" w:fill="FFFFFF"/>
          <w:rtl/>
          <w:lang w:bidi="fa-IR"/>
        </w:rPr>
        <w:t>﴾</w:t>
      </w:r>
      <w:r w:rsidRPr="00084A5B">
        <w:rPr>
          <w:rStyle w:val="Char8"/>
          <w:rtl/>
        </w:rPr>
        <w:t xml:space="preserve"> </w:t>
      </w:r>
      <w:r w:rsidRPr="003E754C">
        <w:rPr>
          <w:rStyle w:val="Char9"/>
          <w:rtl/>
        </w:rPr>
        <w:t>[الأنعام: 68]</w:t>
      </w:r>
      <w:r w:rsidRPr="003E754C">
        <w:rPr>
          <w:rStyle w:val="Char9"/>
          <w:rFonts w:hint="cs"/>
          <w:rtl/>
        </w:rPr>
        <w:t>.</w:t>
      </w:r>
    </w:p>
    <w:p w:rsidR="00152E87" w:rsidRPr="006717F5" w:rsidRDefault="00152E87" w:rsidP="00EC2E8C">
      <w:pPr>
        <w:pStyle w:val="a9"/>
        <w:rPr>
          <w:rtl/>
        </w:rPr>
      </w:pPr>
      <w:r w:rsidRPr="006717F5">
        <w:rPr>
          <w:rFonts w:hint="cs"/>
          <w:rtl/>
        </w:rPr>
        <w:t>«وهرگاه دیدی کسانی به تمسخر و طعن در آیات (قرآنی) ما می‌پردازند، از آنان روی بگردان تا آن‌گاه که به سخن دیگری می‌پردازند و اگر شیطان از یاد تو برد، پس از به خاطر آوردن، با قوم ستمکار منشین».</w:t>
      </w:r>
    </w:p>
    <w:p w:rsidR="00152E87" w:rsidRPr="00510C59" w:rsidRDefault="00152E87" w:rsidP="00510C59">
      <w:pPr>
        <w:pStyle w:val="af0"/>
        <w:rPr>
          <w:rtl/>
        </w:rPr>
      </w:pPr>
      <w:r w:rsidRPr="00510C59">
        <w:rPr>
          <w:rFonts w:hint="cs"/>
          <w:rtl/>
        </w:rPr>
        <w:t>877-</w:t>
      </w:r>
      <w:r w:rsidRPr="00510C59">
        <w:rPr>
          <w:rFonts w:ascii="Times New Roman" w:hAnsi="Times New Roman" w:cs="Times New Roman" w:hint="cs"/>
          <w:rtl/>
        </w:rPr>
        <w:t> </w:t>
      </w:r>
      <w:r w:rsidRPr="00510C59">
        <w:rPr>
          <w:rtl/>
        </w:rPr>
        <w:t>وعنْ أبي الدَّرْداءِ رضي اللَّه عَنْهُ عنِ الن</w:t>
      </w:r>
      <w:r w:rsidRPr="00510C59">
        <w:rPr>
          <w:rFonts w:hint="cs"/>
          <w:rtl/>
        </w:rPr>
        <w:t>َّ</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 قالَ: «م</w:t>
      </w:r>
      <w:r w:rsidRPr="00510C59">
        <w:rPr>
          <w:rFonts w:hint="cs"/>
          <w:rtl/>
        </w:rPr>
        <w:t>َ</w:t>
      </w:r>
      <w:r w:rsidRPr="00510C59">
        <w:rPr>
          <w:rtl/>
        </w:rPr>
        <w:t>نْ ر</w:t>
      </w:r>
      <w:r w:rsidRPr="00510C59">
        <w:rPr>
          <w:rFonts w:hint="cs"/>
          <w:rtl/>
        </w:rPr>
        <w:t>َ</w:t>
      </w:r>
      <w:r w:rsidRPr="00510C59">
        <w:rPr>
          <w:rtl/>
        </w:rPr>
        <w:t>دَّ عَنْ عِرْضِ أ</w:t>
      </w:r>
      <w:r w:rsidRPr="00510C59">
        <w:rPr>
          <w:rFonts w:hint="cs"/>
          <w:rtl/>
        </w:rPr>
        <w:t>َ</w:t>
      </w:r>
      <w:r w:rsidRPr="00510C59">
        <w:rPr>
          <w:rtl/>
        </w:rPr>
        <w:t>خ</w:t>
      </w:r>
      <w:r w:rsidRPr="00510C59">
        <w:rPr>
          <w:rFonts w:hint="cs"/>
          <w:rtl/>
        </w:rPr>
        <w:t>ِ</w:t>
      </w:r>
      <w:r w:rsidRPr="00510C59">
        <w:rPr>
          <w:rtl/>
        </w:rPr>
        <w:t>ي</w:t>
      </w:r>
      <w:r w:rsidRPr="00510C59">
        <w:rPr>
          <w:rFonts w:hint="cs"/>
          <w:rtl/>
        </w:rPr>
        <w:t>ْ</w:t>
      </w:r>
      <w:r w:rsidRPr="00510C59">
        <w:rPr>
          <w:rtl/>
        </w:rPr>
        <w:t>هِ، ر</w:t>
      </w:r>
      <w:r w:rsidRPr="00510C59">
        <w:rPr>
          <w:rFonts w:hint="cs"/>
          <w:rtl/>
        </w:rPr>
        <w:t>َ</w:t>
      </w:r>
      <w:r w:rsidRPr="00510C59">
        <w:rPr>
          <w:rtl/>
        </w:rPr>
        <w:t>دَّ اللَّه</w:t>
      </w:r>
      <w:r w:rsidRPr="00510C59">
        <w:rPr>
          <w:rFonts w:hint="cs"/>
          <w:rtl/>
        </w:rPr>
        <w:t>ُ</w:t>
      </w:r>
      <w:r w:rsidRPr="00510C59">
        <w:rPr>
          <w:rtl/>
        </w:rPr>
        <w:t xml:space="preserve"> ع</w:t>
      </w:r>
      <w:r w:rsidRPr="00510C59">
        <w:rPr>
          <w:rFonts w:hint="cs"/>
          <w:rtl/>
        </w:rPr>
        <w:t>َ</w:t>
      </w:r>
      <w:r w:rsidRPr="00510C59">
        <w:rPr>
          <w:rtl/>
        </w:rPr>
        <w:t>نْ وجْه</w:t>
      </w:r>
      <w:r w:rsidRPr="00510C59">
        <w:rPr>
          <w:rFonts w:hint="cs"/>
          <w:rtl/>
        </w:rPr>
        <w:t>ِ</w:t>
      </w:r>
      <w:r w:rsidRPr="00510C59">
        <w:rPr>
          <w:rtl/>
        </w:rPr>
        <w:t>هِ النَّارَ ي</w:t>
      </w:r>
      <w:r w:rsidRPr="00510C59">
        <w:rPr>
          <w:rFonts w:hint="cs"/>
          <w:rtl/>
        </w:rPr>
        <w:t>َ</w:t>
      </w:r>
      <w:r w:rsidRPr="00510C59">
        <w:rPr>
          <w:rtl/>
        </w:rPr>
        <w:t>وْمَ القِيَامَةِ» رواه الترمذي وقالَ: حديثٌ حسنٌ.</w:t>
      </w:r>
    </w:p>
    <w:p w:rsidR="00152E87" w:rsidRPr="00B4734D" w:rsidRDefault="00152E87" w:rsidP="00510C59">
      <w:pPr>
        <w:ind w:firstLine="284"/>
        <w:jc w:val="both"/>
        <w:rPr>
          <w:rStyle w:val="Char4"/>
          <w:rtl/>
        </w:rPr>
      </w:pPr>
      <w:r w:rsidRPr="00B4734D">
        <w:rPr>
          <w:rStyle w:val="Char4"/>
          <w:rFonts w:hint="cs"/>
          <w:rtl/>
        </w:rPr>
        <w:t>877. از ابودرداء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برای دفاع از آبروی دوستش، عیب‌جویی و غیبت از او را رد و منع کند، روز قیامت خداوند آتش را از روی او دور می‌کند»</w:t>
      </w:r>
      <w:r w:rsidRPr="00B4734D">
        <w:rPr>
          <w:rStyle w:val="Char4"/>
          <w:vertAlign w:val="superscript"/>
          <w:rtl/>
        </w:rPr>
        <w:footnoteReference w:id="856"/>
      </w:r>
      <w:r w:rsidRPr="00B4734D">
        <w:rPr>
          <w:rStyle w:val="Char4"/>
          <w:rFonts w:hint="cs"/>
          <w:rtl/>
        </w:rPr>
        <w:t>.</w:t>
      </w:r>
    </w:p>
    <w:p w:rsidR="00152E87" w:rsidRPr="00510C59" w:rsidRDefault="00152E87" w:rsidP="00510C59">
      <w:pPr>
        <w:pStyle w:val="af0"/>
        <w:rPr>
          <w:rtl/>
        </w:rPr>
      </w:pPr>
      <w:r w:rsidRPr="00510C59">
        <w:rPr>
          <w:rFonts w:hint="cs"/>
          <w:rtl/>
        </w:rPr>
        <w:t>878-</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عِتْبَانَ</w:t>
      </w:r>
      <w:r w:rsidRPr="00510C59">
        <w:rPr>
          <w:rtl/>
        </w:rPr>
        <w:t xml:space="preserve"> </w:t>
      </w:r>
      <w:r w:rsidRPr="00510C59">
        <w:rPr>
          <w:rFonts w:hint="cs"/>
          <w:rtl/>
        </w:rPr>
        <w:t>بنِ</w:t>
      </w:r>
      <w:r w:rsidRPr="00510C59">
        <w:rPr>
          <w:rtl/>
        </w:rPr>
        <w:t xml:space="preserve"> </w:t>
      </w:r>
      <w:r w:rsidRPr="00510C59">
        <w:rPr>
          <w:rFonts w:hint="cs"/>
          <w:rtl/>
        </w:rPr>
        <w:t>مالِكٍ</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w:t>
      </w:r>
      <w:r w:rsidRPr="00510C59">
        <w:rPr>
          <w:rtl/>
        </w:rPr>
        <w:t xml:space="preserve"> </w:t>
      </w:r>
      <w:r w:rsidRPr="00510C59">
        <w:rPr>
          <w:rFonts w:hint="cs"/>
          <w:rtl/>
        </w:rPr>
        <w:t>في</w:t>
      </w:r>
      <w:r w:rsidRPr="00510C59">
        <w:rPr>
          <w:rtl/>
        </w:rPr>
        <w:t xml:space="preserve"> </w:t>
      </w:r>
      <w:r w:rsidRPr="00510C59">
        <w:rPr>
          <w:rFonts w:hint="cs"/>
          <w:rtl/>
        </w:rPr>
        <w:t>حدِيثِهِ</w:t>
      </w:r>
      <w:r w:rsidRPr="00510C59">
        <w:rPr>
          <w:rtl/>
        </w:rPr>
        <w:t xml:space="preserve"> </w:t>
      </w:r>
      <w:r w:rsidRPr="00510C59">
        <w:rPr>
          <w:rFonts w:hint="cs"/>
          <w:rtl/>
        </w:rPr>
        <w:t>الطَّويلِ</w:t>
      </w:r>
      <w:r w:rsidRPr="00510C59">
        <w:rPr>
          <w:rtl/>
        </w:rPr>
        <w:t xml:space="preserve"> </w:t>
      </w:r>
      <w:r w:rsidRPr="00510C59">
        <w:rPr>
          <w:rFonts w:hint="cs"/>
          <w:rtl/>
        </w:rPr>
        <w:t>الْ</w:t>
      </w:r>
      <w:r w:rsidRPr="00510C59">
        <w:rPr>
          <w:rtl/>
        </w:rPr>
        <w:t>م</w:t>
      </w:r>
      <w:r w:rsidRPr="00510C59">
        <w:rPr>
          <w:rFonts w:hint="cs"/>
          <w:rtl/>
        </w:rPr>
        <w:t>َ</w:t>
      </w:r>
      <w:r w:rsidRPr="00510C59">
        <w:rPr>
          <w:rtl/>
        </w:rPr>
        <w:t>شْهورِ الَّذي تقدَّم في باب</w:t>
      </w:r>
      <w:r w:rsidRPr="00510C59">
        <w:rPr>
          <w:rFonts w:hint="cs"/>
          <w:rtl/>
        </w:rPr>
        <w:t>ِ</w:t>
      </w:r>
      <w:r w:rsidRPr="00510C59">
        <w:rPr>
          <w:rtl/>
        </w:rPr>
        <w:t xml:space="preserve"> الرَّجاءِ قَالَ: قامَ الن</w:t>
      </w:r>
      <w:r w:rsidRPr="00510C59">
        <w:rPr>
          <w:rFonts w:hint="cs"/>
          <w:rtl/>
        </w:rPr>
        <w:t>َّ</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 يُص</w:t>
      </w:r>
      <w:r w:rsidRPr="00510C59">
        <w:rPr>
          <w:rFonts w:hint="cs"/>
          <w:rtl/>
        </w:rPr>
        <w:t>َ</w:t>
      </w:r>
      <w:r w:rsidRPr="00510C59">
        <w:rPr>
          <w:rtl/>
        </w:rPr>
        <w:t>لِّي فَق</w:t>
      </w:r>
      <w:r w:rsidRPr="00510C59">
        <w:rPr>
          <w:rFonts w:hint="cs"/>
          <w:rtl/>
        </w:rPr>
        <w:t>َ</w:t>
      </w:r>
      <w:r w:rsidRPr="00510C59">
        <w:rPr>
          <w:rtl/>
        </w:rPr>
        <w:t>ال</w:t>
      </w:r>
      <w:r w:rsidRPr="00510C59">
        <w:rPr>
          <w:rFonts w:hint="cs"/>
          <w:rtl/>
        </w:rPr>
        <w:t>َ</w:t>
      </w:r>
      <w:r w:rsidRPr="00510C59">
        <w:rPr>
          <w:rtl/>
        </w:rPr>
        <w:t>: «أيْنَ مالِكُ بنُ الدُّخْشُمِ؟» فَقَال ر</w:t>
      </w:r>
      <w:r w:rsidRPr="00510C59">
        <w:rPr>
          <w:rFonts w:hint="cs"/>
          <w:rtl/>
        </w:rPr>
        <w:t>َ</w:t>
      </w:r>
      <w:r w:rsidRPr="00510C59">
        <w:rPr>
          <w:rtl/>
        </w:rPr>
        <w:t>ج</w:t>
      </w:r>
      <w:r w:rsidRPr="00510C59">
        <w:rPr>
          <w:rFonts w:hint="cs"/>
          <w:rtl/>
        </w:rPr>
        <w:t>ُ</w:t>
      </w:r>
      <w:r w:rsidRPr="00510C59">
        <w:rPr>
          <w:rtl/>
        </w:rPr>
        <w:t>ل</w:t>
      </w:r>
      <w:r w:rsidRPr="00510C59">
        <w:rPr>
          <w:rFonts w:hint="cs"/>
          <w:rtl/>
        </w:rPr>
        <w:t>ٌ</w:t>
      </w:r>
      <w:r w:rsidRPr="00510C59">
        <w:rPr>
          <w:rtl/>
        </w:rPr>
        <w:t>: ذ</w:t>
      </w:r>
      <w:r w:rsidRPr="00510C59">
        <w:rPr>
          <w:rFonts w:hint="cs"/>
          <w:rtl/>
        </w:rPr>
        <w:t>َ</w:t>
      </w:r>
      <w:r w:rsidRPr="00510C59">
        <w:rPr>
          <w:rtl/>
        </w:rPr>
        <w:t>ل</w:t>
      </w:r>
      <w:r w:rsidRPr="00510C59">
        <w:rPr>
          <w:rFonts w:hint="cs"/>
          <w:rtl/>
        </w:rPr>
        <w:t>ِ</w:t>
      </w:r>
      <w:r w:rsidRPr="00510C59">
        <w:rPr>
          <w:rtl/>
        </w:rPr>
        <w:t>كَ مُن</w:t>
      </w:r>
      <w:r w:rsidRPr="00510C59">
        <w:rPr>
          <w:rFonts w:hint="cs"/>
          <w:rtl/>
        </w:rPr>
        <w:t>َ</w:t>
      </w:r>
      <w:r w:rsidRPr="00510C59">
        <w:rPr>
          <w:rtl/>
        </w:rPr>
        <w:t>افِقٌ لا</w:t>
      </w:r>
      <w:r w:rsidRPr="00510C59">
        <w:rPr>
          <w:rFonts w:hint="cs"/>
          <w:rtl/>
        </w:rPr>
        <w:t>َ</w:t>
      </w:r>
      <w:r w:rsidRPr="00510C59">
        <w:rPr>
          <w:rtl/>
        </w:rPr>
        <w:t xml:space="preserve"> يُحِبُّ اللَّه</w:t>
      </w:r>
      <w:r w:rsidRPr="00510C59">
        <w:rPr>
          <w:rFonts w:hint="cs"/>
          <w:rtl/>
        </w:rPr>
        <w:t>َ</w:t>
      </w:r>
      <w:r w:rsidRPr="00510C59">
        <w:rPr>
          <w:rtl/>
        </w:rPr>
        <w:t xml:space="preserve"> و</w:t>
      </w:r>
      <w:r w:rsidRPr="00510C59">
        <w:rPr>
          <w:rFonts w:hint="cs"/>
          <w:rtl/>
        </w:rPr>
        <w:t>َ</w:t>
      </w:r>
      <w:r w:rsidRPr="00510C59">
        <w:rPr>
          <w:rtl/>
        </w:rPr>
        <w:t>ر</w:t>
      </w:r>
      <w:r w:rsidRPr="00510C59">
        <w:rPr>
          <w:rFonts w:hint="cs"/>
          <w:rtl/>
        </w:rPr>
        <w:t>َ</w:t>
      </w:r>
      <w:r w:rsidRPr="00510C59">
        <w:rPr>
          <w:rtl/>
        </w:rPr>
        <w:t>سُولَهُ، فَقَال</w:t>
      </w:r>
      <w:r w:rsidRPr="00510C59">
        <w:rPr>
          <w:rFonts w:hint="cs"/>
          <w:rtl/>
        </w:rPr>
        <w:t>َ</w:t>
      </w:r>
      <w:r w:rsidRPr="00510C59">
        <w:rPr>
          <w:rtl/>
        </w:rPr>
        <w:t xml:space="preserve"> الن</w:t>
      </w:r>
      <w:r w:rsidRPr="00510C59">
        <w:rPr>
          <w:rFonts w:hint="cs"/>
          <w:rtl/>
        </w:rPr>
        <w:t>َّ</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 «لا</w:t>
      </w:r>
      <w:r w:rsidRPr="00510C59">
        <w:rPr>
          <w:rFonts w:hint="cs"/>
          <w:rtl/>
        </w:rPr>
        <w:t>َ</w:t>
      </w:r>
      <w:r w:rsidRPr="00510C59">
        <w:rPr>
          <w:rtl/>
        </w:rPr>
        <w:t xml:space="preserve"> تقُلْ ذ</w:t>
      </w:r>
      <w:r w:rsidRPr="00510C59">
        <w:rPr>
          <w:rFonts w:hint="cs"/>
          <w:rtl/>
        </w:rPr>
        <w:t>َ</w:t>
      </w:r>
      <w:r w:rsidRPr="00510C59">
        <w:rPr>
          <w:rtl/>
        </w:rPr>
        <w:t>ل</w:t>
      </w:r>
      <w:r w:rsidRPr="00510C59">
        <w:rPr>
          <w:rFonts w:hint="cs"/>
          <w:rtl/>
        </w:rPr>
        <w:t>ِ</w:t>
      </w:r>
      <w:r w:rsidRPr="00510C59">
        <w:rPr>
          <w:rtl/>
        </w:rPr>
        <w:t>كَ، أ</w:t>
      </w:r>
      <w:r w:rsidRPr="00510C59">
        <w:rPr>
          <w:rFonts w:hint="cs"/>
          <w:rtl/>
        </w:rPr>
        <w:t>َ</w:t>
      </w:r>
      <w:r w:rsidRPr="00510C59">
        <w:rPr>
          <w:rtl/>
        </w:rPr>
        <w:t>لا</w:t>
      </w:r>
      <w:r w:rsidRPr="00510C59">
        <w:rPr>
          <w:rFonts w:hint="cs"/>
          <w:rtl/>
        </w:rPr>
        <w:t>َ</w:t>
      </w:r>
      <w:r w:rsidRPr="00510C59">
        <w:rPr>
          <w:rtl/>
        </w:rPr>
        <w:t xml:space="preserve"> تَر</w:t>
      </w:r>
      <w:r w:rsidRPr="00510C59">
        <w:rPr>
          <w:rFonts w:hint="cs"/>
          <w:rtl/>
        </w:rPr>
        <w:t>َ</w:t>
      </w:r>
      <w:r w:rsidRPr="00510C59">
        <w:rPr>
          <w:rtl/>
        </w:rPr>
        <w:t>اه</w:t>
      </w:r>
      <w:r w:rsidRPr="00510C59">
        <w:rPr>
          <w:rFonts w:hint="cs"/>
          <w:rtl/>
        </w:rPr>
        <w:t>ُ</w:t>
      </w:r>
      <w:r w:rsidRPr="00510C59">
        <w:rPr>
          <w:rtl/>
        </w:rPr>
        <w:t xml:space="preserve"> ق</w:t>
      </w:r>
      <w:r w:rsidRPr="00510C59">
        <w:rPr>
          <w:rFonts w:hint="cs"/>
          <w:rtl/>
        </w:rPr>
        <w:t>َ</w:t>
      </w:r>
      <w:r w:rsidRPr="00510C59">
        <w:rPr>
          <w:rtl/>
        </w:rPr>
        <w:t>د</w:t>
      </w:r>
      <w:r w:rsidRPr="00510C59">
        <w:rPr>
          <w:rFonts w:hint="cs"/>
          <w:rtl/>
        </w:rPr>
        <w:t>ْ</w:t>
      </w:r>
      <w:r w:rsidRPr="00510C59">
        <w:rPr>
          <w:rtl/>
        </w:rPr>
        <w:t xml:space="preserve"> قَال</w:t>
      </w:r>
      <w:r w:rsidRPr="00510C59">
        <w:rPr>
          <w:rFonts w:hint="cs"/>
          <w:rtl/>
        </w:rPr>
        <w:t>َ</w:t>
      </w:r>
      <w:r w:rsidRPr="00510C59">
        <w:rPr>
          <w:rtl/>
        </w:rPr>
        <w:t>: لا</w:t>
      </w:r>
      <w:r w:rsidRPr="00510C59">
        <w:rPr>
          <w:rFonts w:hint="cs"/>
          <w:rtl/>
        </w:rPr>
        <w:t>َ</w:t>
      </w:r>
      <w:r w:rsidRPr="00510C59">
        <w:rPr>
          <w:rtl/>
        </w:rPr>
        <w:t xml:space="preserve"> إ</w:t>
      </w:r>
      <w:r w:rsidRPr="00510C59">
        <w:rPr>
          <w:rFonts w:hint="cs"/>
          <w:rtl/>
        </w:rPr>
        <w:t>ِ</w:t>
      </w:r>
      <w:r w:rsidRPr="00510C59">
        <w:rPr>
          <w:rtl/>
        </w:rPr>
        <w:t>ل</w:t>
      </w:r>
      <w:r w:rsidRPr="00510C59">
        <w:rPr>
          <w:rFonts w:hint="cs"/>
          <w:rtl/>
        </w:rPr>
        <w:t>َ</w:t>
      </w:r>
      <w:r w:rsidRPr="00510C59">
        <w:rPr>
          <w:rtl/>
        </w:rPr>
        <w:t>هَ إلاَّ الله</w:t>
      </w:r>
      <w:r w:rsidRPr="00510C59">
        <w:rPr>
          <w:rFonts w:hint="cs"/>
          <w:rtl/>
        </w:rPr>
        <w:t>ُ</w:t>
      </w:r>
      <w:r w:rsidRPr="00510C59">
        <w:rPr>
          <w:rtl/>
        </w:rPr>
        <w:t xml:space="preserve"> يُري</w:t>
      </w:r>
      <w:r w:rsidRPr="00510C59">
        <w:rPr>
          <w:rFonts w:hint="cs"/>
          <w:rtl/>
        </w:rPr>
        <w:t>ْ</w:t>
      </w:r>
      <w:r w:rsidRPr="00510C59">
        <w:rPr>
          <w:rtl/>
        </w:rPr>
        <w:t>دُ ب</w:t>
      </w:r>
      <w:r w:rsidRPr="00510C59">
        <w:rPr>
          <w:rFonts w:hint="cs"/>
          <w:rtl/>
        </w:rPr>
        <w:t>ِ</w:t>
      </w:r>
      <w:r w:rsidRPr="00510C59">
        <w:rPr>
          <w:rtl/>
        </w:rPr>
        <w:t>ذ</w:t>
      </w:r>
      <w:r w:rsidRPr="00510C59">
        <w:rPr>
          <w:rFonts w:hint="cs"/>
          <w:rtl/>
        </w:rPr>
        <w:t>َ</w:t>
      </w:r>
      <w:r w:rsidRPr="00510C59">
        <w:rPr>
          <w:rtl/>
        </w:rPr>
        <w:t>ل</w:t>
      </w:r>
      <w:r w:rsidRPr="00510C59">
        <w:rPr>
          <w:rFonts w:hint="cs"/>
          <w:rtl/>
        </w:rPr>
        <w:t>ِ</w:t>
      </w:r>
      <w:r w:rsidRPr="00510C59">
        <w:rPr>
          <w:rtl/>
        </w:rPr>
        <w:t>ك</w:t>
      </w:r>
      <w:r w:rsidRPr="00510C59">
        <w:rPr>
          <w:rFonts w:hint="cs"/>
          <w:rtl/>
        </w:rPr>
        <w:t>َ</w:t>
      </w:r>
      <w:r w:rsidRPr="00510C59">
        <w:rPr>
          <w:rtl/>
        </w:rPr>
        <w:t xml:space="preserve"> و</w:t>
      </w:r>
      <w:r w:rsidRPr="00510C59">
        <w:rPr>
          <w:rFonts w:hint="cs"/>
          <w:rtl/>
        </w:rPr>
        <w:t>َ</w:t>
      </w:r>
      <w:r w:rsidRPr="00510C59">
        <w:rPr>
          <w:rtl/>
        </w:rPr>
        <w:t>جْه</w:t>
      </w:r>
      <w:r w:rsidRPr="00510C59">
        <w:rPr>
          <w:rFonts w:hint="cs"/>
          <w:rtl/>
        </w:rPr>
        <w:t>َ</w:t>
      </w:r>
      <w:r w:rsidRPr="00510C59">
        <w:rPr>
          <w:rtl/>
        </w:rPr>
        <w:t xml:space="preserve"> اللَّه</w:t>
      </w:r>
      <w:r w:rsidRPr="00510C59">
        <w:rPr>
          <w:rFonts w:hint="cs"/>
          <w:rtl/>
        </w:rPr>
        <w:t>ِ</w:t>
      </w:r>
      <w:r w:rsidRPr="00510C59">
        <w:rPr>
          <w:rtl/>
        </w:rPr>
        <w:t>» متفقٌ عليه.</w:t>
      </w:r>
    </w:p>
    <w:p w:rsidR="00152E87" w:rsidRPr="00B4734D" w:rsidRDefault="00152E87" w:rsidP="00510C59">
      <w:pPr>
        <w:ind w:firstLine="284"/>
        <w:jc w:val="both"/>
        <w:rPr>
          <w:rStyle w:val="Char4"/>
          <w:rtl/>
        </w:rPr>
      </w:pPr>
      <w:r w:rsidRPr="00B4734D">
        <w:rPr>
          <w:rStyle w:val="Char4"/>
          <w:rFonts w:hint="cs"/>
          <w:rtl/>
        </w:rPr>
        <w:t>878. از عتبان بن مالک ـ</w:t>
      </w:r>
      <w:r w:rsidR="00573ACA" w:rsidRPr="00573ACA">
        <w:rPr>
          <w:rStyle w:val="Char4"/>
          <w:rFonts w:cs="CTraditional Arabic" w:hint="cs"/>
          <w:rtl/>
        </w:rPr>
        <w:t>س</w:t>
      </w:r>
      <w:r w:rsidRPr="00B4734D">
        <w:rPr>
          <w:rStyle w:val="Char4"/>
          <w:rFonts w:hint="cs"/>
          <w:rtl/>
        </w:rPr>
        <w:t>ـ در حدیث طولانی و مشهور او که در باب رجا</w:t>
      </w:r>
      <w:r w:rsidRPr="00B4734D">
        <w:rPr>
          <w:rStyle w:val="Char4"/>
          <w:vertAlign w:val="superscript"/>
          <w:rtl/>
        </w:rPr>
        <w:footnoteReference w:id="857"/>
      </w:r>
      <w:r w:rsidRPr="00B4734D">
        <w:rPr>
          <w:rStyle w:val="Char4"/>
          <w:rFonts w:hint="cs"/>
          <w:rtl/>
        </w:rPr>
        <w:t xml:space="preserve"> گذشت، روایت شده است که فرمود: پیامبر</w:t>
      </w:r>
      <w:r w:rsidRPr="006717F5">
        <w:rPr>
          <w:rFonts w:cs="CTraditional Arabic" w:hint="cs"/>
          <w:sz w:val="26"/>
          <w:szCs w:val="26"/>
          <w:rtl/>
          <w:lang w:bidi="fa-IR"/>
        </w:rPr>
        <w:t>ص</w:t>
      </w:r>
      <w:r w:rsidRPr="00B4734D">
        <w:rPr>
          <w:rStyle w:val="Char4"/>
          <w:rFonts w:hint="cs"/>
          <w:rtl/>
        </w:rPr>
        <w:t xml:space="preserve"> برای نماز برخاست و فرمودند: «مالک بن دخشم کجاست؟» مردی گفت: او منافق است و خدا و رسول او را دوست ندارد؛ پیامبر</w:t>
      </w:r>
      <w:r w:rsidRPr="006717F5">
        <w:rPr>
          <w:rFonts w:cs="CTraditional Arabic" w:hint="cs"/>
          <w:sz w:val="26"/>
          <w:szCs w:val="26"/>
          <w:rtl/>
          <w:lang w:bidi="fa-IR"/>
        </w:rPr>
        <w:t>ص</w:t>
      </w:r>
      <w:r w:rsidRPr="00B4734D">
        <w:rPr>
          <w:rStyle w:val="Char4"/>
          <w:rFonts w:hint="cs"/>
          <w:rtl/>
        </w:rPr>
        <w:t xml:space="preserve"> فرمودند: «چنین مگو! مگر نمی‌دانی که او لا إله إلا الله گفته، و از گفتن آن کلمه تنها رضای خدا را خواسته است؟!»</w:t>
      </w:r>
      <w:r w:rsidRPr="00B4734D">
        <w:rPr>
          <w:rStyle w:val="Char4"/>
          <w:vertAlign w:val="superscript"/>
          <w:rtl/>
        </w:rPr>
        <w:footnoteReference w:id="858"/>
      </w:r>
      <w:r w:rsidRPr="00B4734D">
        <w:rPr>
          <w:rStyle w:val="Char4"/>
          <w:rFonts w:hint="cs"/>
          <w:rtl/>
        </w:rPr>
        <w:t>.</w:t>
      </w:r>
    </w:p>
    <w:p w:rsidR="007009E3" w:rsidRDefault="00625AF9" w:rsidP="007009E3">
      <w:pPr>
        <w:pStyle w:val="af2"/>
        <w:rPr>
          <w:rtl/>
        </w:rPr>
      </w:pPr>
      <w:bookmarkStart w:id="927" w:name="_Toc274891581"/>
      <w:bookmarkStart w:id="928" w:name="_Toc433183120"/>
      <w:r w:rsidRPr="00573ACA">
        <w:rPr>
          <w:rFonts w:hint="cs"/>
          <w:rtl/>
        </w:rPr>
        <w:t xml:space="preserve">248- </w:t>
      </w:r>
      <w:r w:rsidRPr="00573ACA">
        <w:rPr>
          <w:rtl/>
        </w:rPr>
        <w:t>باب بيان ما ي</w:t>
      </w:r>
      <w:r w:rsidRPr="00573ACA">
        <w:rPr>
          <w:rFonts w:hint="cs"/>
          <w:rtl/>
        </w:rPr>
        <w:t>ُ</w:t>
      </w:r>
      <w:r w:rsidRPr="00573ACA">
        <w:rPr>
          <w:rtl/>
        </w:rPr>
        <w:t>باح من الغيبة</w:t>
      </w:r>
      <w:bookmarkStart w:id="929" w:name="_Toc233322967"/>
    </w:p>
    <w:p w:rsidR="00152E87" w:rsidRPr="006717F5" w:rsidRDefault="00625AF9" w:rsidP="006717F5">
      <w:pPr>
        <w:pStyle w:val="a0"/>
        <w:rPr>
          <w:szCs w:val="26"/>
          <w:rtl/>
        </w:rPr>
      </w:pPr>
      <w:bookmarkStart w:id="930" w:name="_Toc433190692"/>
      <w:r w:rsidRPr="006717F5">
        <w:rPr>
          <w:rFonts w:hint="cs"/>
          <w:rtl/>
        </w:rPr>
        <w:t>باب بیان غیبتی که مباح است</w:t>
      </w:r>
      <w:bookmarkEnd w:id="927"/>
      <w:bookmarkEnd w:id="928"/>
      <w:bookmarkEnd w:id="929"/>
      <w:bookmarkEnd w:id="930"/>
    </w:p>
    <w:p w:rsidR="00152E87" w:rsidRPr="00510C59" w:rsidRDefault="00152E87" w:rsidP="00510C59">
      <w:pPr>
        <w:pStyle w:val="af0"/>
        <w:rPr>
          <w:rtl/>
        </w:rPr>
      </w:pPr>
      <w:r w:rsidRPr="00510C59">
        <w:rPr>
          <w:rFonts w:hint="cs"/>
          <w:rtl/>
        </w:rPr>
        <w:t>879-</w:t>
      </w:r>
      <w:r w:rsidRPr="00510C59">
        <w:rPr>
          <w:rFonts w:ascii="Times New Roman" w:hAnsi="Times New Roman" w:cs="Times New Roman" w:hint="cs"/>
          <w:rtl/>
        </w:rPr>
        <w:t> </w:t>
      </w:r>
      <w:r w:rsidRPr="00510C59">
        <w:rPr>
          <w:rFonts w:hint="cs"/>
          <w:rtl/>
        </w:rPr>
        <w:t>عَنْ</w:t>
      </w:r>
      <w:r w:rsidRPr="00510C59">
        <w:rPr>
          <w:rtl/>
        </w:rPr>
        <w:t xml:space="preserve"> </w:t>
      </w:r>
      <w:r w:rsidRPr="00510C59">
        <w:rPr>
          <w:rFonts w:hint="cs"/>
          <w:rtl/>
        </w:rPr>
        <w:t>عَائِشَةَ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عَنْهَا</w:t>
      </w:r>
      <w:r w:rsidRPr="00510C59">
        <w:rPr>
          <w:rtl/>
        </w:rPr>
        <w:t xml:space="preserve"> </w:t>
      </w:r>
      <w:r w:rsidRPr="00510C59">
        <w:rPr>
          <w:rFonts w:hint="cs"/>
          <w:rtl/>
        </w:rPr>
        <w:t>أنَّ</w:t>
      </w:r>
      <w:r w:rsidRPr="00510C59">
        <w:rPr>
          <w:rtl/>
        </w:rPr>
        <w:t xml:space="preserve"> رَجُلاً اس</w:t>
      </w:r>
      <w:r w:rsidRPr="00510C59">
        <w:rPr>
          <w:rFonts w:hint="cs"/>
          <w:rtl/>
        </w:rPr>
        <w:t>ْ</w:t>
      </w:r>
      <w:r w:rsidRPr="00510C59">
        <w:rPr>
          <w:rtl/>
        </w:rPr>
        <w:t>ت</w:t>
      </w:r>
      <w:r w:rsidRPr="00510C59">
        <w:rPr>
          <w:rFonts w:hint="cs"/>
          <w:rtl/>
        </w:rPr>
        <w:t>َ</w:t>
      </w:r>
      <w:r w:rsidRPr="00510C59">
        <w:rPr>
          <w:rtl/>
        </w:rPr>
        <w:t>أْذَن عَل</w:t>
      </w:r>
      <w:r w:rsidRPr="00510C59">
        <w:rPr>
          <w:rFonts w:hint="cs"/>
          <w:rtl/>
        </w:rPr>
        <w:t>َ</w:t>
      </w:r>
      <w:r w:rsidRPr="00510C59">
        <w:rPr>
          <w:rtl/>
        </w:rPr>
        <w:t>ى الن</w:t>
      </w:r>
      <w:r w:rsidRPr="00510C59">
        <w:rPr>
          <w:rFonts w:hint="cs"/>
          <w:rtl/>
        </w:rPr>
        <w:t>َّ</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 ف</w:t>
      </w:r>
      <w:r w:rsidRPr="00510C59">
        <w:rPr>
          <w:rFonts w:hint="cs"/>
          <w:rtl/>
        </w:rPr>
        <w:t>َ</w:t>
      </w:r>
      <w:r w:rsidRPr="00510C59">
        <w:rPr>
          <w:rtl/>
        </w:rPr>
        <w:t>قَالَ: «ائذَنُوا ل</w:t>
      </w:r>
      <w:r w:rsidRPr="00510C59">
        <w:rPr>
          <w:rFonts w:hint="cs"/>
          <w:rtl/>
        </w:rPr>
        <w:t>َ</w:t>
      </w:r>
      <w:r w:rsidRPr="00510C59">
        <w:rPr>
          <w:rtl/>
        </w:rPr>
        <w:t>هُ، ب</w:t>
      </w:r>
      <w:r w:rsidRPr="00510C59">
        <w:rPr>
          <w:rFonts w:hint="cs"/>
          <w:rtl/>
        </w:rPr>
        <w:t>ِ</w:t>
      </w:r>
      <w:r w:rsidRPr="00510C59">
        <w:rPr>
          <w:rtl/>
        </w:rPr>
        <w:t>ئ</w:t>
      </w:r>
      <w:r w:rsidRPr="00510C59">
        <w:rPr>
          <w:rFonts w:hint="cs"/>
          <w:rtl/>
        </w:rPr>
        <w:t>ْ</w:t>
      </w:r>
      <w:r w:rsidRPr="00510C59">
        <w:rPr>
          <w:rtl/>
        </w:rPr>
        <w:t>س</w:t>
      </w:r>
      <w:r w:rsidRPr="00510C59">
        <w:rPr>
          <w:rFonts w:hint="cs"/>
          <w:rtl/>
        </w:rPr>
        <w:t>َ</w:t>
      </w:r>
      <w:r w:rsidRPr="00510C59">
        <w:rPr>
          <w:rtl/>
        </w:rPr>
        <w:t xml:space="preserve"> أ</w:t>
      </w:r>
      <w:r w:rsidRPr="00510C59">
        <w:rPr>
          <w:rFonts w:hint="cs"/>
          <w:rtl/>
        </w:rPr>
        <w:t>َ</w:t>
      </w:r>
      <w:r w:rsidRPr="00510C59">
        <w:rPr>
          <w:rtl/>
        </w:rPr>
        <w:t>خ</w:t>
      </w:r>
      <w:r w:rsidRPr="00510C59">
        <w:rPr>
          <w:rFonts w:hint="cs"/>
          <w:rtl/>
        </w:rPr>
        <w:t>ُ</w:t>
      </w:r>
      <w:r w:rsidRPr="00510C59">
        <w:rPr>
          <w:rtl/>
        </w:rPr>
        <w:t>و ال</w:t>
      </w:r>
      <w:r w:rsidRPr="00510C59">
        <w:rPr>
          <w:rFonts w:hint="cs"/>
          <w:rtl/>
        </w:rPr>
        <w:t>ْ</w:t>
      </w:r>
      <w:r w:rsidRPr="00510C59">
        <w:rPr>
          <w:rtl/>
        </w:rPr>
        <w:t>ع</w:t>
      </w:r>
      <w:r w:rsidRPr="00510C59">
        <w:rPr>
          <w:rFonts w:hint="cs"/>
          <w:rtl/>
        </w:rPr>
        <w:t>َ</w:t>
      </w:r>
      <w:r w:rsidRPr="00510C59">
        <w:rPr>
          <w:rtl/>
        </w:rPr>
        <w:t>شِي</w:t>
      </w:r>
      <w:r w:rsidRPr="00510C59">
        <w:rPr>
          <w:rFonts w:hint="cs"/>
          <w:rtl/>
        </w:rPr>
        <w:t>ْ</w:t>
      </w:r>
      <w:r w:rsidRPr="00510C59">
        <w:rPr>
          <w:rtl/>
        </w:rPr>
        <w:t>رَةِ؟» متفقٌ عليه.</w:t>
      </w:r>
    </w:p>
    <w:p w:rsidR="00152E87" w:rsidRPr="00510C59" w:rsidRDefault="00152E87" w:rsidP="00510C59">
      <w:pPr>
        <w:pStyle w:val="ac"/>
        <w:rPr>
          <w:rtl/>
        </w:rPr>
      </w:pPr>
      <w:r w:rsidRPr="00510C59">
        <w:rPr>
          <w:rtl/>
        </w:rPr>
        <w:t>احْتَجَّ بهِ البخار</w:t>
      </w:r>
      <w:r w:rsidR="00510C59">
        <w:rPr>
          <w:rFonts w:hint="cs"/>
          <w:rtl/>
        </w:rPr>
        <w:t>ي</w:t>
      </w:r>
      <w:r w:rsidRPr="00510C59">
        <w:rPr>
          <w:rtl/>
        </w:rPr>
        <w:t xml:space="preserve"> ف</w:t>
      </w:r>
      <w:r w:rsidR="00510C59">
        <w:rPr>
          <w:rFonts w:hint="cs"/>
          <w:rtl/>
        </w:rPr>
        <w:t>ي</w:t>
      </w:r>
      <w:r w:rsidRPr="00510C59">
        <w:rPr>
          <w:rtl/>
        </w:rPr>
        <w:t xml:space="preserve"> جَوازِ غ</w:t>
      </w:r>
      <w:r w:rsidR="00A81F7E" w:rsidRPr="00510C59">
        <w:rPr>
          <w:rtl/>
        </w:rPr>
        <w:t>ی</w:t>
      </w:r>
      <w:r w:rsidRPr="00510C59">
        <w:rPr>
          <w:rtl/>
        </w:rPr>
        <w:t>بةِ أهلِ الفسادِ وأهلِ الرِّ</w:t>
      </w:r>
      <w:r w:rsidR="00A81F7E" w:rsidRPr="00510C59">
        <w:rPr>
          <w:rtl/>
        </w:rPr>
        <w:t>ی</w:t>
      </w:r>
      <w:r w:rsidRPr="00510C59">
        <w:rPr>
          <w:rtl/>
        </w:rPr>
        <w:t>بِ.</w:t>
      </w:r>
    </w:p>
    <w:p w:rsidR="00152E87" w:rsidRPr="00B4734D" w:rsidRDefault="00152E87" w:rsidP="00510C59">
      <w:pPr>
        <w:ind w:firstLine="284"/>
        <w:jc w:val="both"/>
        <w:rPr>
          <w:rStyle w:val="Char4"/>
          <w:rtl/>
        </w:rPr>
      </w:pPr>
      <w:r w:rsidRPr="00B4734D">
        <w:rPr>
          <w:rStyle w:val="Char4"/>
          <w:rFonts w:hint="cs"/>
          <w:rtl/>
        </w:rPr>
        <w:t>879. از حضرت عایشه ـ</w:t>
      </w:r>
      <w:r w:rsidRPr="006717F5">
        <w:rPr>
          <w:rFonts w:cs="CTraditional Arabic" w:hint="cs"/>
          <w:sz w:val="26"/>
          <w:szCs w:val="26"/>
          <w:rtl/>
          <w:lang w:bidi="fa-IR"/>
        </w:rPr>
        <w:t>ل</w:t>
      </w:r>
      <w:r w:rsidRPr="00B4734D">
        <w:rPr>
          <w:rStyle w:val="Char4"/>
          <w:rFonts w:hint="cs"/>
          <w:rtl/>
        </w:rPr>
        <w:t>ـ روایت شده است که فرمود: مردی از پیامبر</w:t>
      </w:r>
      <w:r w:rsidRPr="006717F5">
        <w:rPr>
          <w:rFonts w:cs="CTraditional Arabic" w:hint="cs"/>
          <w:sz w:val="26"/>
          <w:szCs w:val="26"/>
          <w:rtl/>
          <w:lang w:bidi="fa-IR"/>
        </w:rPr>
        <w:t>ص</w:t>
      </w:r>
      <w:r w:rsidRPr="00B4734D">
        <w:rPr>
          <w:rStyle w:val="Char4"/>
          <w:rFonts w:hint="cs"/>
          <w:rtl/>
        </w:rPr>
        <w:t xml:space="preserve"> طلب اجازه (برای ورود) کرد و پیامبر</w:t>
      </w:r>
      <w:r w:rsidRPr="006717F5">
        <w:rPr>
          <w:rFonts w:cs="CTraditional Arabic" w:hint="cs"/>
          <w:sz w:val="26"/>
          <w:szCs w:val="26"/>
          <w:rtl/>
          <w:lang w:bidi="fa-IR"/>
        </w:rPr>
        <w:t>ص</w:t>
      </w:r>
      <w:r w:rsidRPr="00B4734D">
        <w:rPr>
          <w:rStyle w:val="Char4"/>
          <w:rFonts w:hint="cs"/>
          <w:rtl/>
        </w:rPr>
        <w:t xml:space="preserve"> فرمودند «به او اجازه دهید، بد برادری برای عشیره‌اش است!»</w:t>
      </w:r>
      <w:r w:rsidRPr="00B4734D">
        <w:rPr>
          <w:rStyle w:val="Char4"/>
          <w:vertAlign w:val="superscript"/>
          <w:rtl/>
        </w:rPr>
        <w:footnoteReference w:id="859"/>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بخاری در جایز بودن غیبت اشخاص فاسد و محل تردید، به این حدیث استدلال کرده است.</w:t>
      </w:r>
    </w:p>
    <w:p w:rsidR="00152E87" w:rsidRPr="006717F5" w:rsidRDefault="00152E87" w:rsidP="00510C59">
      <w:pPr>
        <w:pStyle w:val="af0"/>
        <w:rPr>
          <w:rFonts w:cs="Traditional Arabic"/>
          <w:sz w:val="28"/>
          <w:szCs w:val="28"/>
          <w:rtl/>
        </w:rPr>
      </w:pPr>
      <w:r w:rsidRPr="00510C59">
        <w:rPr>
          <w:rFonts w:hint="cs"/>
          <w:rtl/>
        </w:rPr>
        <w:t>880-</w:t>
      </w:r>
      <w:r w:rsidRPr="00510C59">
        <w:rPr>
          <w:rFonts w:ascii="Times New Roman" w:hAnsi="Times New Roman" w:cs="Times New Roman" w:hint="cs"/>
          <w:rtl/>
        </w:rPr>
        <w:t> </w:t>
      </w:r>
      <w:r w:rsidRPr="00510C59">
        <w:rPr>
          <w:rFonts w:hint="cs"/>
          <w:rtl/>
        </w:rPr>
        <w:t>وعنْهَا</w:t>
      </w:r>
      <w:r w:rsidRPr="00510C59">
        <w:rPr>
          <w:rtl/>
        </w:rPr>
        <w:t xml:space="preserve"> </w:t>
      </w:r>
      <w:r w:rsidRPr="00510C59">
        <w:rPr>
          <w:rFonts w:hint="cs"/>
          <w:rtl/>
        </w:rPr>
        <w:t>قَالَتْ</w:t>
      </w:r>
      <w:r w:rsidRPr="00510C59">
        <w:rPr>
          <w:rtl/>
        </w:rPr>
        <w:t xml:space="preserve">: </w:t>
      </w:r>
      <w:r w:rsidRPr="00510C59">
        <w:rPr>
          <w:rFonts w:hint="cs"/>
          <w:rtl/>
        </w:rPr>
        <w:t>قَالَ</w:t>
      </w:r>
      <w:r w:rsidRPr="00510C59">
        <w:rPr>
          <w:rtl/>
        </w:rPr>
        <w:t xml:space="preserve"> </w:t>
      </w:r>
      <w:r w:rsidRPr="00510C59">
        <w:rPr>
          <w:rFonts w:hint="cs"/>
          <w:rtl/>
        </w:rPr>
        <w:t>رسُولُ</w:t>
      </w:r>
      <w:r w:rsidRPr="00510C59">
        <w:rPr>
          <w:rtl/>
        </w:rPr>
        <w:t xml:space="preserve"> </w:t>
      </w:r>
      <w:r w:rsidRPr="00510C59">
        <w:rPr>
          <w:rFonts w:hint="cs"/>
          <w:rtl/>
        </w:rPr>
        <w:t>اللَّهِ</w:t>
      </w:r>
      <w:r w:rsidRPr="00510C59">
        <w:rPr>
          <w:rtl/>
        </w:rPr>
        <w:t xml:space="preserve"> صَلَّى اللهُ عَلَيْهِ وَسَلَّمَ: «مَا أَظُن</w:t>
      </w:r>
      <w:r w:rsidRPr="00510C59">
        <w:rPr>
          <w:rFonts w:hint="cs"/>
          <w:rtl/>
        </w:rPr>
        <w:t>ُّ</w:t>
      </w:r>
      <w:r w:rsidRPr="00510C59">
        <w:rPr>
          <w:rtl/>
        </w:rPr>
        <w:t xml:space="preserve"> فُلا</w:t>
      </w:r>
      <w:r w:rsidRPr="00510C59">
        <w:rPr>
          <w:rFonts w:hint="cs"/>
          <w:rtl/>
        </w:rPr>
        <w:t>َ</w:t>
      </w:r>
      <w:r w:rsidRPr="00510C59">
        <w:rPr>
          <w:rtl/>
        </w:rPr>
        <w:t>ناً و</w:t>
      </w:r>
      <w:r w:rsidRPr="00510C59">
        <w:rPr>
          <w:rFonts w:hint="cs"/>
          <w:rtl/>
        </w:rPr>
        <w:t>َ</w:t>
      </w:r>
      <w:r w:rsidRPr="00510C59">
        <w:rPr>
          <w:rtl/>
        </w:rPr>
        <w:t>فُلاناً ي</w:t>
      </w:r>
      <w:r w:rsidRPr="00510C59">
        <w:rPr>
          <w:rFonts w:hint="cs"/>
          <w:rtl/>
        </w:rPr>
        <w:t>َ</w:t>
      </w:r>
      <w:r w:rsidRPr="00510C59">
        <w:rPr>
          <w:rtl/>
        </w:rPr>
        <w:t>ع</w:t>
      </w:r>
      <w:r w:rsidRPr="00510C59">
        <w:rPr>
          <w:rFonts w:hint="cs"/>
          <w:rtl/>
        </w:rPr>
        <w:t>ْ</w:t>
      </w:r>
      <w:r w:rsidRPr="00510C59">
        <w:rPr>
          <w:rtl/>
        </w:rPr>
        <w:t>رِفَانِ مِنْ د</w:t>
      </w:r>
      <w:r w:rsidRPr="00510C59">
        <w:rPr>
          <w:rFonts w:hint="cs"/>
          <w:rtl/>
        </w:rPr>
        <w:t>ِ</w:t>
      </w:r>
      <w:r w:rsidRPr="00510C59">
        <w:rPr>
          <w:rtl/>
        </w:rPr>
        <w:t>ي</w:t>
      </w:r>
      <w:r w:rsidRPr="00510C59">
        <w:rPr>
          <w:rFonts w:hint="cs"/>
          <w:rtl/>
        </w:rPr>
        <w:t>ْ</w:t>
      </w:r>
      <w:r w:rsidRPr="00510C59">
        <w:rPr>
          <w:rtl/>
        </w:rPr>
        <w:t>ن</w:t>
      </w:r>
      <w:r w:rsidRPr="00510C59">
        <w:rPr>
          <w:rFonts w:hint="cs"/>
          <w:rtl/>
        </w:rPr>
        <w:t>ِ</w:t>
      </w:r>
      <w:r w:rsidRPr="00510C59">
        <w:rPr>
          <w:rtl/>
        </w:rPr>
        <w:t>ن</w:t>
      </w:r>
      <w:r w:rsidRPr="00510C59">
        <w:rPr>
          <w:rFonts w:hint="cs"/>
          <w:rtl/>
        </w:rPr>
        <w:t>َ</w:t>
      </w:r>
      <w:r w:rsidRPr="00510C59">
        <w:rPr>
          <w:rtl/>
        </w:rPr>
        <w:t>ا شَيْئاً» رواه البخاريُّ</w:t>
      </w:r>
      <w:r w:rsidRPr="00510C59">
        <w:rPr>
          <w:rFonts w:hint="cs"/>
          <w:rtl/>
        </w:rPr>
        <w:t>.</w:t>
      </w:r>
      <w:r w:rsidRPr="00510C59">
        <w:rPr>
          <w:rtl/>
        </w:rPr>
        <w:t xml:space="preserve"> </w:t>
      </w:r>
    </w:p>
    <w:p w:rsidR="00152E87" w:rsidRPr="006717F5" w:rsidRDefault="00152E87" w:rsidP="00510C59">
      <w:pPr>
        <w:pStyle w:val="af0"/>
        <w:spacing w:before="0"/>
        <w:rPr>
          <w:rFonts w:cs="Traditional Arabic"/>
          <w:b/>
          <w:bCs/>
          <w:sz w:val="30"/>
          <w:szCs w:val="30"/>
          <w:rtl/>
        </w:rPr>
      </w:pPr>
      <w:r w:rsidRPr="00510C59">
        <w:rPr>
          <w:rtl/>
        </w:rPr>
        <w:t>قال الليثُ بنُ سعْدٍ</w:t>
      </w:r>
      <w:r w:rsidRPr="00510C59">
        <w:rPr>
          <w:rFonts w:hint="cs"/>
          <w:rtl/>
        </w:rPr>
        <w:t xml:space="preserve">، </w:t>
      </w:r>
      <w:r w:rsidRPr="00510C59">
        <w:rPr>
          <w:rtl/>
        </w:rPr>
        <w:t>أحدُ رُواةِ ه</w:t>
      </w:r>
      <w:r w:rsidRPr="00510C59">
        <w:rPr>
          <w:rFonts w:hint="cs"/>
          <w:rtl/>
        </w:rPr>
        <w:t>َ</w:t>
      </w:r>
      <w:r w:rsidRPr="00510C59">
        <w:rPr>
          <w:rtl/>
        </w:rPr>
        <w:t>ذ</w:t>
      </w:r>
      <w:r w:rsidRPr="00510C59">
        <w:rPr>
          <w:rFonts w:hint="cs"/>
          <w:rtl/>
        </w:rPr>
        <w:t>َ</w:t>
      </w:r>
      <w:r w:rsidRPr="00510C59">
        <w:rPr>
          <w:rtl/>
        </w:rPr>
        <w:t>ا الحَدِيثِ: هذَانِ الرَّجُلانِ كَانَا مِنَ ال</w:t>
      </w:r>
      <w:r w:rsidRPr="00510C59">
        <w:rPr>
          <w:rFonts w:hint="cs"/>
          <w:rtl/>
        </w:rPr>
        <w:t>ْ</w:t>
      </w:r>
      <w:r w:rsidRPr="00510C59">
        <w:rPr>
          <w:rtl/>
        </w:rPr>
        <w:t>مُنَافِقِينَ.</w:t>
      </w:r>
    </w:p>
    <w:p w:rsidR="00152E87" w:rsidRPr="00B4734D" w:rsidRDefault="00152E87" w:rsidP="00510C59">
      <w:pPr>
        <w:ind w:firstLine="284"/>
        <w:jc w:val="both"/>
        <w:rPr>
          <w:rStyle w:val="Char4"/>
          <w:rtl/>
        </w:rPr>
      </w:pPr>
      <w:r w:rsidRPr="00B4734D">
        <w:rPr>
          <w:rStyle w:val="Char4"/>
          <w:rFonts w:hint="cs"/>
          <w:rtl/>
        </w:rPr>
        <w:t>880. از عایشه ـ</w:t>
      </w:r>
      <w:r w:rsidRPr="006717F5">
        <w:rPr>
          <w:rFonts w:cs="CTraditional Arabic" w:hint="cs"/>
          <w:sz w:val="26"/>
          <w:szCs w:val="26"/>
          <w:rtl/>
          <w:lang w:bidi="fa-IR"/>
        </w:rPr>
        <w:t>ل</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«گمان نمی‌کنم فلانی و فلانی، چیزی از دین ما بدانند»</w:t>
      </w:r>
      <w:r w:rsidRPr="00B4734D">
        <w:rPr>
          <w:rStyle w:val="Char4"/>
          <w:vertAlign w:val="superscript"/>
          <w:rtl/>
        </w:rPr>
        <w:footnoteReference w:id="860"/>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لیث بن سعد یکی از راویان این حدیث گفته است: این دو نفر، از منافقان بودند.</w:t>
      </w:r>
    </w:p>
    <w:p w:rsidR="00152E87" w:rsidRPr="00510C59" w:rsidRDefault="00152E87" w:rsidP="00510C59">
      <w:pPr>
        <w:pStyle w:val="af0"/>
        <w:rPr>
          <w:rtl/>
        </w:rPr>
      </w:pPr>
      <w:r w:rsidRPr="00510C59">
        <w:rPr>
          <w:rFonts w:hint="cs"/>
          <w:rtl/>
        </w:rPr>
        <w:t>881-</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فَاطِمةَ</w:t>
      </w:r>
      <w:r w:rsidRPr="00510C59">
        <w:rPr>
          <w:rtl/>
        </w:rPr>
        <w:t xml:space="preserve"> </w:t>
      </w:r>
      <w:r w:rsidRPr="00510C59">
        <w:rPr>
          <w:rFonts w:hint="cs"/>
          <w:rtl/>
        </w:rPr>
        <w:t>بنْتِ</w:t>
      </w:r>
      <w:r w:rsidRPr="00510C59">
        <w:rPr>
          <w:rtl/>
        </w:rPr>
        <w:t xml:space="preserve"> </w:t>
      </w:r>
      <w:r w:rsidRPr="00510C59">
        <w:rPr>
          <w:rFonts w:hint="cs"/>
          <w:rtl/>
        </w:rPr>
        <w:t>قَيْسٍ</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عَنْها</w:t>
      </w:r>
      <w:r w:rsidRPr="00510C59">
        <w:rPr>
          <w:rtl/>
        </w:rPr>
        <w:t xml:space="preserve"> </w:t>
      </w:r>
      <w:r w:rsidRPr="00510C59">
        <w:rPr>
          <w:rFonts w:hint="cs"/>
          <w:rtl/>
        </w:rPr>
        <w:t>قَالَتْ</w:t>
      </w:r>
      <w:r w:rsidRPr="00510C59">
        <w:rPr>
          <w:rtl/>
        </w:rPr>
        <w:t xml:space="preserve">: </w:t>
      </w:r>
      <w:r w:rsidRPr="00510C59">
        <w:rPr>
          <w:rFonts w:hint="cs"/>
          <w:rtl/>
        </w:rPr>
        <w:t>أَتيْتُ</w:t>
      </w:r>
      <w:r w:rsidRPr="00510C59">
        <w:rPr>
          <w:rtl/>
        </w:rPr>
        <w:t xml:space="preserve"> </w:t>
      </w:r>
      <w:r w:rsidRPr="00510C59">
        <w:rPr>
          <w:rFonts w:hint="cs"/>
          <w:rtl/>
        </w:rPr>
        <w:t>النَّ</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 ف</w:t>
      </w:r>
      <w:r w:rsidRPr="00510C59">
        <w:rPr>
          <w:rFonts w:hint="cs"/>
          <w:rtl/>
        </w:rPr>
        <w:t>َ</w:t>
      </w:r>
      <w:r w:rsidRPr="00510C59">
        <w:rPr>
          <w:rtl/>
        </w:rPr>
        <w:t>ق</w:t>
      </w:r>
      <w:r w:rsidRPr="00510C59">
        <w:rPr>
          <w:rFonts w:hint="cs"/>
          <w:rtl/>
        </w:rPr>
        <w:t>ُ</w:t>
      </w:r>
      <w:r w:rsidRPr="00510C59">
        <w:rPr>
          <w:rtl/>
        </w:rPr>
        <w:t>ل</w:t>
      </w:r>
      <w:r w:rsidRPr="00510C59">
        <w:rPr>
          <w:rFonts w:hint="cs"/>
          <w:rtl/>
        </w:rPr>
        <w:t>ْ</w:t>
      </w:r>
      <w:r w:rsidRPr="00510C59">
        <w:rPr>
          <w:rtl/>
        </w:rPr>
        <w:t>ت</w:t>
      </w:r>
      <w:r w:rsidRPr="00510C59">
        <w:rPr>
          <w:rFonts w:hint="cs"/>
          <w:rtl/>
        </w:rPr>
        <w:t>ُ</w:t>
      </w:r>
      <w:r w:rsidRPr="00510C59">
        <w:rPr>
          <w:rtl/>
        </w:rPr>
        <w:t>: إنَّ أب</w:t>
      </w:r>
      <w:r w:rsidRPr="00510C59">
        <w:rPr>
          <w:rFonts w:hint="cs"/>
          <w:rtl/>
        </w:rPr>
        <w:t>َ</w:t>
      </w:r>
      <w:r w:rsidRPr="00510C59">
        <w:rPr>
          <w:rtl/>
        </w:rPr>
        <w:t>ا ال</w:t>
      </w:r>
      <w:r w:rsidRPr="00510C59">
        <w:rPr>
          <w:rFonts w:hint="cs"/>
          <w:rtl/>
        </w:rPr>
        <w:t>ْ</w:t>
      </w:r>
      <w:r w:rsidRPr="00510C59">
        <w:rPr>
          <w:rtl/>
        </w:rPr>
        <w:t>جَهْمِ و</w:t>
      </w:r>
      <w:r w:rsidRPr="00510C59">
        <w:rPr>
          <w:rFonts w:hint="cs"/>
          <w:rtl/>
        </w:rPr>
        <w:t>َ</w:t>
      </w:r>
      <w:r w:rsidRPr="00510C59">
        <w:rPr>
          <w:rtl/>
        </w:rPr>
        <w:t>مُع</w:t>
      </w:r>
      <w:r w:rsidRPr="00510C59">
        <w:rPr>
          <w:rFonts w:hint="cs"/>
          <w:rtl/>
        </w:rPr>
        <w:t>َ</w:t>
      </w:r>
      <w:r w:rsidRPr="00510C59">
        <w:rPr>
          <w:rtl/>
        </w:rPr>
        <w:t>اوِي</w:t>
      </w:r>
      <w:r w:rsidRPr="00510C59">
        <w:rPr>
          <w:rFonts w:hint="cs"/>
          <w:rtl/>
        </w:rPr>
        <w:t>َ</w:t>
      </w:r>
      <w:r w:rsidRPr="00510C59">
        <w:rPr>
          <w:rtl/>
        </w:rPr>
        <w:t>ةَ خَط</w:t>
      </w:r>
      <w:r w:rsidRPr="00510C59">
        <w:rPr>
          <w:rFonts w:hint="cs"/>
          <w:rtl/>
        </w:rPr>
        <w:t>َ</w:t>
      </w:r>
      <w:r w:rsidRPr="00510C59">
        <w:rPr>
          <w:rtl/>
        </w:rPr>
        <w:t>ب</w:t>
      </w:r>
      <w:r w:rsidRPr="00510C59">
        <w:rPr>
          <w:rFonts w:hint="cs"/>
          <w:rtl/>
        </w:rPr>
        <w:t>َ</w:t>
      </w:r>
      <w:r w:rsidRPr="00510C59">
        <w:rPr>
          <w:rtl/>
        </w:rPr>
        <w:t>ان</w:t>
      </w:r>
      <w:r w:rsidRPr="00510C59">
        <w:rPr>
          <w:rFonts w:hint="cs"/>
          <w:rtl/>
        </w:rPr>
        <w:t>ِ</w:t>
      </w:r>
      <w:r w:rsidRPr="00510C59">
        <w:rPr>
          <w:rtl/>
        </w:rPr>
        <w:t>ي</w:t>
      </w:r>
      <w:r w:rsidRPr="00510C59">
        <w:rPr>
          <w:rFonts w:hint="cs"/>
          <w:rtl/>
        </w:rPr>
        <w:t>ْ</w:t>
      </w:r>
      <w:r w:rsidRPr="00510C59">
        <w:rPr>
          <w:rtl/>
        </w:rPr>
        <w:t>؟ ف</w:t>
      </w:r>
      <w:r w:rsidRPr="00510C59">
        <w:rPr>
          <w:rFonts w:hint="cs"/>
          <w:rtl/>
        </w:rPr>
        <w:t>َ</w:t>
      </w:r>
      <w:r w:rsidRPr="00510C59">
        <w:rPr>
          <w:rtl/>
        </w:rPr>
        <w:t>ق</w:t>
      </w:r>
      <w:r w:rsidRPr="00510C59">
        <w:rPr>
          <w:rFonts w:hint="cs"/>
          <w:rtl/>
        </w:rPr>
        <w:t>َ</w:t>
      </w:r>
      <w:r w:rsidRPr="00510C59">
        <w:rPr>
          <w:rtl/>
        </w:rPr>
        <w:t>ال</w:t>
      </w:r>
      <w:r w:rsidRPr="00510C59">
        <w:rPr>
          <w:rFonts w:hint="cs"/>
          <w:rtl/>
        </w:rPr>
        <w:t>َ</w:t>
      </w:r>
      <w:r w:rsidRPr="00510C59">
        <w:rPr>
          <w:rtl/>
        </w:rPr>
        <w:t xml:space="preserve"> ر</w:t>
      </w:r>
      <w:r w:rsidRPr="00510C59">
        <w:rPr>
          <w:rFonts w:hint="cs"/>
          <w:rtl/>
        </w:rPr>
        <w:t>َ</w:t>
      </w:r>
      <w:r w:rsidRPr="00510C59">
        <w:rPr>
          <w:rtl/>
        </w:rPr>
        <w:t>س</w:t>
      </w:r>
      <w:r w:rsidRPr="00510C59">
        <w:rPr>
          <w:rFonts w:hint="cs"/>
          <w:rtl/>
        </w:rPr>
        <w:t>ُ</w:t>
      </w:r>
      <w:r w:rsidRPr="00510C59">
        <w:rPr>
          <w:rtl/>
        </w:rPr>
        <w:t>ول</w:t>
      </w:r>
      <w:r w:rsidRPr="00510C59">
        <w:rPr>
          <w:rFonts w:hint="cs"/>
          <w:rtl/>
        </w:rPr>
        <w:t>ُ</w:t>
      </w:r>
      <w:r w:rsidRPr="00510C59">
        <w:rPr>
          <w:rtl/>
        </w:rPr>
        <w:t xml:space="preserve"> اللَّهِ صَلَّى اللهُ عَلَيْهِ وَسَلَّمَ: «أمَّا مُعَاوِيةُ، فَصُعْلُوكٌ لا</w:t>
      </w:r>
      <w:r w:rsidRPr="00510C59">
        <w:rPr>
          <w:rFonts w:hint="cs"/>
          <w:rtl/>
        </w:rPr>
        <w:t>َ</w:t>
      </w:r>
      <w:r w:rsidRPr="00510C59">
        <w:rPr>
          <w:rtl/>
        </w:rPr>
        <w:t xml:space="preserve"> م</w:t>
      </w:r>
      <w:r w:rsidRPr="00510C59">
        <w:rPr>
          <w:rFonts w:hint="cs"/>
          <w:rtl/>
        </w:rPr>
        <w:t>َ</w:t>
      </w:r>
      <w:r w:rsidRPr="00510C59">
        <w:rPr>
          <w:rtl/>
        </w:rPr>
        <w:t>الَ ل</w:t>
      </w:r>
      <w:r w:rsidRPr="00510C59">
        <w:rPr>
          <w:rFonts w:hint="cs"/>
          <w:rtl/>
        </w:rPr>
        <w:t>َ</w:t>
      </w:r>
      <w:r w:rsidRPr="00510C59">
        <w:rPr>
          <w:rtl/>
        </w:rPr>
        <w:t>ه</w:t>
      </w:r>
      <w:r w:rsidRPr="00510C59">
        <w:rPr>
          <w:rFonts w:hint="cs"/>
          <w:rtl/>
        </w:rPr>
        <w:t>ُ</w:t>
      </w:r>
      <w:r w:rsidRPr="00510C59">
        <w:rPr>
          <w:rtl/>
        </w:rPr>
        <w:t>، و</w:t>
      </w:r>
      <w:r w:rsidRPr="00510C59">
        <w:rPr>
          <w:rFonts w:hint="cs"/>
          <w:rtl/>
        </w:rPr>
        <w:t>َ</w:t>
      </w:r>
      <w:r w:rsidRPr="00510C59">
        <w:rPr>
          <w:rtl/>
        </w:rPr>
        <w:t>أمَّا أ</w:t>
      </w:r>
      <w:r w:rsidRPr="00510C59">
        <w:rPr>
          <w:rFonts w:hint="cs"/>
          <w:rtl/>
        </w:rPr>
        <w:t>َ</w:t>
      </w:r>
      <w:r w:rsidRPr="00510C59">
        <w:rPr>
          <w:rtl/>
        </w:rPr>
        <w:t>ب</w:t>
      </w:r>
      <w:r w:rsidRPr="00510C59">
        <w:rPr>
          <w:rFonts w:hint="cs"/>
          <w:rtl/>
        </w:rPr>
        <w:t>ُ</w:t>
      </w:r>
      <w:r w:rsidRPr="00510C59">
        <w:rPr>
          <w:rtl/>
        </w:rPr>
        <w:t>وال</w:t>
      </w:r>
      <w:r w:rsidRPr="00510C59">
        <w:rPr>
          <w:rFonts w:hint="cs"/>
          <w:rtl/>
        </w:rPr>
        <w:t>ْ</w:t>
      </w:r>
      <w:r w:rsidRPr="00510C59">
        <w:rPr>
          <w:rtl/>
        </w:rPr>
        <w:t>جَهْمِ ف</w:t>
      </w:r>
      <w:r w:rsidRPr="00510C59">
        <w:rPr>
          <w:rFonts w:hint="cs"/>
          <w:rtl/>
        </w:rPr>
        <w:t>َ</w:t>
      </w:r>
      <w:r w:rsidRPr="00510C59">
        <w:rPr>
          <w:rtl/>
        </w:rPr>
        <w:t>لا</w:t>
      </w:r>
      <w:r w:rsidRPr="00510C59">
        <w:rPr>
          <w:rFonts w:hint="cs"/>
          <w:rtl/>
        </w:rPr>
        <w:t>َ</w:t>
      </w:r>
      <w:r w:rsidRPr="00510C59">
        <w:rPr>
          <w:rtl/>
        </w:rPr>
        <w:t xml:space="preserve"> ي</w:t>
      </w:r>
      <w:r w:rsidRPr="00510C59">
        <w:rPr>
          <w:rFonts w:hint="cs"/>
          <w:rtl/>
        </w:rPr>
        <w:t>َ</w:t>
      </w:r>
      <w:r w:rsidRPr="00510C59">
        <w:rPr>
          <w:rtl/>
        </w:rPr>
        <w:t>ضَعُ العَص</w:t>
      </w:r>
      <w:r w:rsidRPr="00510C59">
        <w:rPr>
          <w:rFonts w:hint="cs"/>
          <w:rtl/>
        </w:rPr>
        <w:t>َ</w:t>
      </w:r>
      <w:r w:rsidRPr="00510C59">
        <w:rPr>
          <w:rtl/>
        </w:rPr>
        <w:t>ا ع</w:t>
      </w:r>
      <w:r w:rsidRPr="00510C59">
        <w:rPr>
          <w:rFonts w:hint="cs"/>
          <w:rtl/>
        </w:rPr>
        <w:t>َ</w:t>
      </w:r>
      <w:r w:rsidRPr="00510C59">
        <w:rPr>
          <w:rtl/>
        </w:rPr>
        <w:t>نْ ع</w:t>
      </w:r>
      <w:r w:rsidRPr="00510C59">
        <w:rPr>
          <w:rFonts w:hint="cs"/>
          <w:rtl/>
        </w:rPr>
        <w:t>َ</w:t>
      </w:r>
      <w:r w:rsidRPr="00510C59">
        <w:rPr>
          <w:rtl/>
        </w:rPr>
        <w:t>اتِقِهِ»</w:t>
      </w:r>
      <w:r w:rsidRPr="00510C59">
        <w:rPr>
          <w:rFonts w:hint="cs"/>
          <w:rtl/>
        </w:rPr>
        <w:t>.</w:t>
      </w:r>
      <w:r w:rsidRPr="00510C59">
        <w:rPr>
          <w:rtl/>
        </w:rPr>
        <w:t xml:space="preserve"> متفقٌ عليه.</w:t>
      </w:r>
    </w:p>
    <w:p w:rsidR="00152E87" w:rsidRPr="00510C59" w:rsidRDefault="00152E87" w:rsidP="00510C59">
      <w:pPr>
        <w:pStyle w:val="af0"/>
        <w:spacing w:before="0"/>
        <w:rPr>
          <w:rtl/>
        </w:rPr>
      </w:pPr>
      <w:r w:rsidRPr="00510C59">
        <w:rPr>
          <w:rtl/>
        </w:rPr>
        <w:t>وفي روايةٍ ل</w:t>
      </w:r>
      <w:r w:rsidRPr="00510C59">
        <w:rPr>
          <w:rFonts w:hint="cs"/>
          <w:rtl/>
        </w:rPr>
        <w:t>ِ</w:t>
      </w:r>
      <w:r w:rsidRPr="00510C59">
        <w:rPr>
          <w:rtl/>
        </w:rPr>
        <w:t>م</w:t>
      </w:r>
      <w:r w:rsidRPr="00510C59">
        <w:rPr>
          <w:rFonts w:hint="cs"/>
          <w:rtl/>
        </w:rPr>
        <w:t>ُ</w:t>
      </w:r>
      <w:r w:rsidRPr="00510C59">
        <w:rPr>
          <w:rtl/>
        </w:rPr>
        <w:t>س</w:t>
      </w:r>
      <w:r w:rsidRPr="00510C59">
        <w:rPr>
          <w:rFonts w:hint="cs"/>
          <w:rtl/>
        </w:rPr>
        <w:t>ْ</w:t>
      </w:r>
      <w:r w:rsidRPr="00510C59">
        <w:rPr>
          <w:rtl/>
        </w:rPr>
        <w:t>ل</w:t>
      </w:r>
      <w:r w:rsidRPr="00510C59">
        <w:rPr>
          <w:rFonts w:hint="cs"/>
          <w:rtl/>
        </w:rPr>
        <w:t>ِ</w:t>
      </w:r>
      <w:r w:rsidRPr="00510C59">
        <w:rPr>
          <w:rtl/>
        </w:rPr>
        <w:t>مٍ: «و</w:t>
      </w:r>
      <w:r w:rsidRPr="00510C59">
        <w:rPr>
          <w:rFonts w:hint="cs"/>
          <w:rtl/>
        </w:rPr>
        <w:t>َ</w:t>
      </w:r>
      <w:r w:rsidRPr="00510C59">
        <w:rPr>
          <w:rtl/>
        </w:rPr>
        <w:t>أمَّا أبُوال</w:t>
      </w:r>
      <w:r w:rsidRPr="00510C59">
        <w:rPr>
          <w:rFonts w:hint="cs"/>
          <w:rtl/>
        </w:rPr>
        <w:t>ْ</w:t>
      </w:r>
      <w:r w:rsidRPr="00510C59">
        <w:rPr>
          <w:rtl/>
        </w:rPr>
        <w:t>جَهْمِ ف</w:t>
      </w:r>
      <w:r w:rsidRPr="00510C59">
        <w:rPr>
          <w:rFonts w:hint="cs"/>
          <w:rtl/>
        </w:rPr>
        <w:t>َ</w:t>
      </w:r>
      <w:r w:rsidRPr="00510C59">
        <w:rPr>
          <w:rtl/>
        </w:rPr>
        <w:t>ضَرَّاب</w:t>
      </w:r>
      <w:r w:rsidRPr="00510C59">
        <w:rPr>
          <w:rFonts w:hint="cs"/>
          <w:rtl/>
        </w:rPr>
        <w:t>ٌ</w:t>
      </w:r>
      <w:r w:rsidRPr="00510C59">
        <w:rPr>
          <w:rtl/>
        </w:rPr>
        <w:t xml:space="preserve"> للنِّساءِ» وهو تفسير لرواية: «لا</w:t>
      </w:r>
      <w:r w:rsidRPr="00510C59">
        <w:rPr>
          <w:rFonts w:hint="cs"/>
          <w:rtl/>
        </w:rPr>
        <w:t>َ</w:t>
      </w:r>
      <w:r w:rsidRPr="00510C59">
        <w:rPr>
          <w:rtl/>
        </w:rPr>
        <w:t xml:space="preserve"> يَضَعُ العَص</w:t>
      </w:r>
      <w:r w:rsidRPr="00510C59">
        <w:rPr>
          <w:rFonts w:hint="cs"/>
          <w:rtl/>
        </w:rPr>
        <w:t>َ</w:t>
      </w:r>
      <w:r w:rsidRPr="00510C59">
        <w:rPr>
          <w:rtl/>
        </w:rPr>
        <w:t>ا عَنْ ع</w:t>
      </w:r>
      <w:r w:rsidRPr="00510C59">
        <w:rPr>
          <w:rFonts w:hint="cs"/>
          <w:rtl/>
        </w:rPr>
        <w:t>َ</w:t>
      </w:r>
      <w:r w:rsidRPr="00510C59">
        <w:rPr>
          <w:rtl/>
        </w:rPr>
        <w:t>اتِقِهِ» وقيل: م</w:t>
      </w:r>
      <w:r w:rsidRPr="00510C59">
        <w:rPr>
          <w:rFonts w:hint="cs"/>
          <w:rtl/>
        </w:rPr>
        <w:t>َ</w:t>
      </w:r>
      <w:r w:rsidRPr="00510C59">
        <w:rPr>
          <w:rtl/>
        </w:rPr>
        <w:t>ع</w:t>
      </w:r>
      <w:r w:rsidRPr="00510C59">
        <w:rPr>
          <w:rFonts w:hint="cs"/>
          <w:rtl/>
        </w:rPr>
        <w:t>ْ</w:t>
      </w:r>
      <w:r w:rsidRPr="00510C59">
        <w:rPr>
          <w:rtl/>
        </w:rPr>
        <w:t>ن</w:t>
      </w:r>
      <w:r w:rsidRPr="00510C59">
        <w:rPr>
          <w:rFonts w:hint="cs"/>
          <w:rtl/>
        </w:rPr>
        <w:t>َ</w:t>
      </w:r>
      <w:r w:rsidRPr="00510C59">
        <w:rPr>
          <w:rtl/>
        </w:rPr>
        <w:t>اه</w:t>
      </w:r>
      <w:r w:rsidRPr="00510C59">
        <w:rPr>
          <w:rFonts w:hint="cs"/>
          <w:rtl/>
        </w:rPr>
        <w:t>ُ</w:t>
      </w:r>
      <w:r w:rsidRPr="00510C59">
        <w:rPr>
          <w:rtl/>
        </w:rPr>
        <w:t>: كثيرُ الأس</w:t>
      </w:r>
      <w:r w:rsidRPr="00510C59">
        <w:rPr>
          <w:rFonts w:hint="cs"/>
          <w:rtl/>
        </w:rPr>
        <w:t>ْ</w:t>
      </w:r>
      <w:r w:rsidRPr="00510C59">
        <w:rPr>
          <w:rtl/>
        </w:rPr>
        <w:t>ف</w:t>
      </w:r>
      <w:r w:rsidRPr="00510C59">
        <w:rPr>
          <w:rFonts w:hint="cs"/>
          <w:rtl/>
        </w:rPr>
        <w:t>َ</w:t>
      </w:r>
      <w:r w:rsidRPr="00510C59">
        <w:rPr>
          <w:rtl/>
        </w:rPr>
        <w:t>ارِ.</w:t>
      </w:r>
    </w:p>
    <w:p w:rsidR="00152E87" w:rsidRPr="00510C59" w:rsidRDefault="00152E87" w:rsidP="00510C59">
      <w:pPr>
        <w:pStyle w:val="a9"/>
        <w:rPr>
          <w:rtl/>
        </w:rPr>
      </w:pPr>
      <w:r w:rsidRPr="00510C59">
        <w:rPr>
          <w:rFonts w:hint="cs"/>
          <w:rtl/>
        </w:rPr>
        <w:t>881. از فاطمه بنت قیس ـ</w:t>
      </w:r>
      <w:r w:rsidRPr="006717F5">
        <w:rPr>
          <w:rFonts w:cs="CTraditional Arabic" w:hint="cs"/>
          <w:sz w:val="26"/>
          <w:szCs w:val="26"/>
          <w:rtl/>
        </w:rPr>
        <w:t>ل</w:t>
      </w:r>
      <w:r w:rsidRPr="00510C59">
        <w:rPr>
          <w:rFonts w:hint="cs"/>
          <w:rtl/>
        </w:rPr>
        <w:t>ـ روایت شده است که فرمود: به خدمت پیامبر</w:t>
      </w:r>
      <w:r w:rsidRPr="006717F5">
        <w:rPr>
          <w:rFonts w:cs="CTraditional Arabic" w:hint="cs"/>
          <w:sz w:val="26"/>
          <w:szCs w:val="26"/>
          <w:rtl/>
        </w:rPr>
        <w:t>ص</w:t>
      </w:r>
      <w:r w:rsidRPr="00510C59">
        <w:rPr>
          <w:rFonts w:hint="cs"/>
          <w:rtl/>
        </w:rPr>
        <w:t xml:space="preserve"> رفتم و گفتم: اباجهم و معاویه از من خواستگاری کرده‌اند، پیامبر</w:t>
      </w:r>
      <w:r w:rsidRPr="006717F5">
        <w:rPr>
          <w:rFonts w:cs="CTraditional Arabic" w:hint="cs"/>
          <w:sz w:val="26"/>
          <w:szCs w:val="26"/>
          <w:rtl/>
        </w:rPr>
        <w:t>ص</w:t>
      </w:r>
      <w:r w:rsidRPr="00510C59">
        <w:rPr>
          <w:rFonts w:hint="cs"/>
          <w:rtl/>
        </w:rPr>
        <w:t xml:space="preserve"> فرمودند: «معاویه فقیر است و مالی ندارد و اباجهم عصا را از شانه‌ی خود پایین نمی‌گذارد»</w:t>
      </w:r>
      <w:r w:rsidRPr="00510C59">
        <w:rPr>
          <w:vertAlign w:val="superscript"/>
          <w:rtl/>
        </w:rPr>
        <w:footnoteReference w:id="861"/>
      </w:r>
      <w:r w:rsidRPr="00510C59">
        <w:rPr>
          <w:rFonts w:hint="cs"/>
          <w:rtl/>
        </w:rPr>
        <w:t>.</w:t>
      </w:r>
    </w:p>
    <w:p w:rsidR="00152E87" w:rsidRPr="00B4734D" w:rsidRDefault="00152E87" w:rsidP="006717F5">
      <w:pPr>
        <w:ind w:firstLine="284"/>
        <w:jc w:val="both"/>
        <w:rPr>
          <w:rStyle w:val="Char4"/>
          <w:rtl/>
        </w:rPr>
      </w:pPr>
      <w:r w:rsidRPr="00B4734D">
        <w:rPr>
          <w:rStyle w:val="Char4"/>
          <w:rFonts w:hint="cs"/>
          <w:rtl/>
        </w:rPr>
        <w:t>در روایتی دیگر از مسلم آمده است: «اباجهم زیاد زنان را کتک می‌زند» و آن، تفسیر روایت «عصا را از شانه‌اش پایین نمی‌گذارد»</w:t>
      </w:r>
      <w:r w:rsidR="00B4734D">
        <w:rPr>
          <w:rStyle w:val="Char4"/>
          <w:rFonts w:hint="cs"/>
          <w:rtl/>
        </w:rPr>
        <w:t xml:space="preserve"> می‌</w:t>
      </w:r>
      <w:r w:rsidRPr="00B4734D">
        <w:rPr>
          <w:rStyle w:val="Char4"/>
          <w:rFonts w:hint="cs"/>
          <w:rtl/>
        </w:rPr>
        <w:t>باشد. و نیز گفته شده است که: معنی‌اش آن است که او زیاد مسافرت می‌کند.</w:t>
      </w:r>
    </w:p>
    <w:p w:rsidR="00152E87" w:rsidRPr="00510C59" w:rsidRDefault="00152E87" w:rsidP="00510C59">
      <w:pPr>
        <w:pStyle w:val="af0"/>
        <w:rPr>
          <w:rtl/>
        </w:rPr>
      </w:pPr>
      <w:r w:rsidRPr="00510C59">
        <w:rPr>
          <w:rFonts w:hint="cs"/>
          <w:rtl/>
        </w:rPr>
        <w:t>882-</w:t>
      </w:r>
      <w:r w:rsidRPr="00510C59">
        <w:rPr>
          <w:rFonts w:ascii="Times New Roman" w:hAnsi="Times New Roman" w:cs="Times New Roman" w:hint="cs"/>
          <w:rtl/>
        </w:rPr>
        <w:t> </w:t>
      </w:r>
      <w:r w:rsidRPr="00510C59">
        <w:rPr>
          <w:rFonts w:hint="cs"/>
          <w:rtl/>
        </w:rPr>
        <w:t>وعنْ</w:t>
      </w:r>
      <w:r w:rsidRPr="00510C59">
        <w:rPr>
          <w:rtl/>
        </w:rPr>
        <w:t xml:space="preserve"> </w:t>
      </w:r>
      <w:r w:rsidRPr="00510C59">
        <w:rPr>
          <w:rFonts w:hint="cs"/>
          <w:rtl/>
        </w:rPr>
        <w:t>عائشةَ</w:t>
      </w:r>
      <w:r w:rsidRPr="00510C59">
        <w:rPr>
          <w:rtl/>
        </w:rPr>
        <w:t xml:space="preserve"> </w:t>
      </w:r>
      <w:r w:rsidRPr="00510C59">
        <w:rPr>
          <w:rFonts w:hint="cs"/>
          <w:rtl/>
        </w:rPr>
        <w:t>رضي</w:t>
      </w:r>
      <w:r w:rsidRPr="00510C59">
        <w:rPr>
          <w:rtl/>
        </w:rPr>
        <w:t xml:space="preserve"> </w:t>
      </w:r>
      <w:r w:rsidRPr="00510C59">
        <w:rPr>
          <w:rFonts w:hint="cs"/>
          <w:rtl/>
        </w:rPr>
        <w:t>اللَّه</w:t>
      </w:r>
      <w:r w:rsidRPr="00510C59">
        <w:rPr>
          <w:rtl/>
        </w:rPr>
        <w:t xml:space="preserve"> </w:t>
      </w:r>
      <w:r w:rsidRPr="00510C59">
        <w:rPr>
          <w:rFonts w:hint="cs"/>
          <w:rtl/>
        </w:rPr>
        <w:t>عنها</w:t>
      </w:r>
      <w:r w:rsidRPr="00510C59">
        <w:rPr>
          <w:rtl/>
        </w:rPr>
        <w:t xml:space="preserve"> </w:t>
      </w:r>
      <w:r w:rsidRPr="00510C59">
        <w:rPr>
          <w:rFonts w:hint="cs"/>
          <w:rtl/>
        </w:rPr>
        <w:t>قَ</w:t>
      </w:r>
      <w:r w:rsidRPr="00510C59">
        <w:rPr>
          <w:rtl/>
        </w:rPr>
        <w:t>ال</w:t>
      </w:r>
      <w:r w:rsidRPr="00510C59">
        <w:rPr>
          <w:rFonts w:hint="cs"/>
          <w:rtl/>
        </w:rPr>
        <w:t>َ</w:t>
      </w:r>
      <w:r w:rsidRPr="00510C59">
        <w:rPr>
          <w:rtl/>
        </w:rPr>
        <w:t>تْ: ق</w:t>
      </w:r>
      <w:r w:rsidRPr="00510C59">
        <w:rPr>
          <w:rFonts w:hint="cs"/>
          <w:rtl/>
        </w:rPr>
        <w:t>َ</w:t>
      </w:r>
      <w:r w:rsidRPr="00510C59">
        <w:rPr>
          <w:rtl/>
        </w:rPr>
        <w:t>ال</w:t>
      </w:r>
      <w:r w:rsidRPr="00510C59">
        <w:rPr>
          <w:rFonts w:hint="cs"/>
          <w:rtl/>
        </w:rPr>
        <w:t>َ</w:t>
      </w:r>
      <w:r w:rsidRPr="00510C59">
        <w:rPr>
          <w:rtl/>
        </w:rPr>
        <w:t>ت</w:t>
      </w:r>
      <w:r w:rsidRPr="00510C59">
        <w:rPr>
          <w:rFonts w:hint="cs"/>
          <w:rtl/>
        </w:rPr>
        <w:t>ْ</w:t>
      </w:r>
      <w:r w:rsidRPr="00510C59">
        <w:rPr>
          <w:rtl/>
        </w:rPr>
        <w:t xml:space="preserve"> هِنْدُ امْرأَةُ أبي سُفْيانَ للن</w:t>
      </w:r>
      <w:r w:rsidRPr="00510C59">
        <w:rPr>
          <w:rFonts w:hint="cs"/>
          <w:rtl/>
        </w:rPr>
        <w:t>َّ</w:t>
      </w:r>
      <w:r w:rsidRPr="00510C59">
        <w:rPr>
          <w:rtl/>
        </w:rPr>
        <w:t>ب</w:t>
      </w:r>
      <w:r w:rsidRPr="00510C59">
        <w:rPr>
          <w:rFonts w:hint="cs"/>
          <w:rtl/>
        </w:rPr>
        <w:t>ِ</w:t>
      </w:r>
      <w:r w:rsidRPr="00510C59">
        <w:rPr>
          <w:rtl/>
        </w:rPr>
        <w:t>ي</w:t>
      </w:r>
      <w:r w:rsidRPr="00510C59">
        <w:rPr>
          <w:rFonts w:hint="cs"/>
          <w:rtl/>
        </w:rPr>
        <w:t>ِّ</w:t>
      </w:r>
      <w:r w:rsidRPr="00510C59">
        <w:rPr>
          <w:rtl/>
        </w:rPr>
        <w:t xml:space="preserve"> صَلَّى اللهُ عَلَيْهِ وَسَلَّمَ: إ</w:t>
      </w:r>
      <w:r w:rsidRPr="00510C59">
        <w:rPr>
          <w:rFonts w:hint="cs"/>
          <w:rtl/>
        </w:rPr>
        <w:t>ِ</w:t>
      </w:r>
      <w:r w:rsidRPr="00510C59">
        <w:rPr>
          <w:rtl/>
        </w:rPr>
        <w:t>نَّ أ</w:t>
      </w:r>
      <w:r w:rsidRPr="00510C59">
        <w:rPr>
          <w:rFonts w:hint="cs"/>
          <w:rtl/>
        </w:rPr>
        <w:t>َ</w:t>
      </w:r>
      <w:r w:rsidRPr="00510C59">
        <w:rPr>
          <w:rtl/>
        </w:rPr>
        <w:t>ب</w:t>
      </w:r>
      <w:r w:rsidRPr="00510C59">
        <w:rPr>
          <w:rFonts w:hint="cs"/>
          <w:rtl/>
        </w:rPr>
        <w:t>َ</w:t>
      </w:r>
      <w:r w:rsidRPr="00510C59">
        <w:rPr>
          <w:rtl/>
        </w:rPr>
        <w:t>ا سُف</w:t>
      </w:r>
      <w:r w:rsidRPr="00510C59">
        <w:rPr>
          <w:rFonts w:hint="cs"/>
          <w:rtl/>
        </w:rPr>
        <w:t>ْ</w:t>
      </w:r>
      <w:r w:rsidRPr="00510C59">
        <w:rPr>
          <w:rtl/>
        </w:rPr>
        <w:t>ي</w:t>
      </w:r>
      <w:r w:rsidRPr="00510C59">
        <w:rPr>
          <w:rFonts w:hint="cs"/>
          <w:rtl/>
        </w:rPr>
        <w:t>َ</w:t>
      </w:r>
      <w:r w:rsidRPr="00510C59">
        <w:rPr>
          <w:rtl/>
        </w:rPr>
        <w:t>انَ ر</w:t>
      </w:r>
      <w:r w:rsidRPr="00510C59">
        <w:rPr>
          <w:rFonts w:hint="cs"/>
          <w:rtl/>
        </w:rPr>
        <w:t>َ</w:t>
      </w:r>
      <w:r w:rsidRPr="00510C59">
        <w:rPr>
          <w:rtl/>
        </w:rPr>
        <w:t>جُلٌ شَحِي</w:t>
      </w:r>
      <w:r w:rsidRPr="00510C59">
        <w:rPr>
          <w:rFonts w:hint="cs"/>
          <w:rtl/>
        </w:rPr>
        <w:t>ْ</w:t>
      </w:r>
      <w:r w:rsidRPr="00510C59">
        <w:rPr>
          <w:rtl/>
        </w:rPr>
        <w:t>ح</w:t>
      </w:r>
      <w:r w:rsidRPr="00510C59">
        <w:rPr>
          <w:rFonts w:hint="cs"/>
          <w:rtl/>
        </w:rPr>
        <w:t>ٌ</w:t>
      </w:r>
      <w:r w:rsidRPr="00510C59">
        <w:rPr>
          <w:rtl/>
        </w:rPr>
        <w:t xml:space="preserve"> و</w:t>
      </w:r>
      <w:r w:rsidRPr="00510C59">
        <w:rPr>
          <w:rFonts w:hint="cs"/>
          <w:rtl/>
        </w:rPr>
        <w:t>َ</w:t>
      </w:r>
      <w:r w:rsidRPr="00510C59">
        <w:rPr>
          <w:rtl/>
        </w:rPr>
        <w:t>لَيْس</w:t>
      </w:r>
      <w:r w:rsidRPr="00510C59">
        <w:rPr>
          <w:rFonts w:hint="cs"/>
          <w:rtl/>
        </w:rPr>
        <w:t>َ</w:t>
      </w:r>
      <w:r w:rsidRPr="00510C59">
        <w:rPr>
          <w:rtl/>
        </w:rPr>
        <w:t xml:space="preserve"> يُعْطِي</w:t>
      </w:r>
      <w:r w:rsidRPr="00510C59">
        <w:rPr>
          <w:rFonts w:hint="cs"/>
          <w:rtl/>
        </w:rPr>
        <w:t>ْ</w:t>
      </w:r>
      <w:r w:rsidRPr="00510C59">
        <w:rPr>
          <w:rtl/>
        </w:rPr>
        <w:t>ن</w:t>
      </w:r>
      <w:r w:rsidRPr="00510C59">
        <w:rPr>
          <w:rFonts w:hint="cs"/>
          <w:rtl/>
        </w:rPr>
        <w:t>ِ</w:t>
      </w:r>
      <w:r w:rsidRPr="00510C59">
        <w:rPr>
          <w:rtl/>
        </w:rPr>
        <w:t>ي</w:t>
      </w:r>
      <w:r w:rsidRPr="00510C59">
        <w:rPr>
          <w:rFonts w:hint="cs"/>
          <w:rtl/>
        </w:rPr>
        <w:t>ْ</w:t>
      </w:r>
      <w:r w:rsidRPr="00510C59">
        <w:rPr>
          <w:rtl/>
        </w:rPr>
        <w:t xml:space="preserve"> م</w:t>
      </w:r>
      <w:r w:rsidRPr="00510C59">
        <w:rPr>
          <w:rFonts w:hint="cs"/>
          <w:rtl/>
        </w:rPr>
        <w:t>َ</w:t>
      </w:r>
      <w:r w:rsidRPr="00510C59">
        <w:rPr>
          <w:rtl/>
        </w:rPr>
        <w:t>ا يَكْفِي</w:t>
      </w:r>
      <w:r w:rsidRPr="00510C59">
        <w:rPr>
          <w:rFonts w:hint="cs"/>
          <w:rtl/>
        </w:rPr>
        <w:t>ْ</w:t>
      </w:r>
      <w:r w:rsidRPr="00510C59">
        <w:rPr>
          <w:rtl/>
        </w:rPr>
        <w:t>ن</w:t>
      </w:r>
      <w:r w:rsidRPr="00510C59">
        <w:rPr>
          <w:rFonts w:hint="cs"/>
          <w:rtl/>
        </w:rPr>
        <w:t>ِ</w:t>
      </w:r>
      <w:r w:rsidRPr="00510C59">
        <w:rPr>
          <w:rtl/>
        </w:rPr>
        <w:t>ي</w:t>
      </w:r>
      <w:r w:rsidRPr="00510C59">
        <w:rPr>
          <w:rFonts w:hint="cs"/>
          <w:rtl/>
        </w:rPr>
        <w:t>ْ</w:t>
      </w:r>
      <w:r w:rsidRPr="00510C59">
        <w:rPr>
          <w:rtl/>
        </w:rPr>
        <w:t xml:space="preserve"> و</w:t>
      </w:r>
      <w:r w:rsidRPr="00510C59">
        <w:rPr>
          <w:rFonts w:hint="cs"/>
          <w:rtl/>
        </w:rPr>
        <w:t>َ</w:t>
      </w:r>
      <w:r w:rsidRPr="00510C59">
        <w:rPr>
          <w:rtl/>
        </w:rPr>
        <w:t>و</w:t>
      </w:r>
      <w:r w:rsidRPr="00510C59">
        <w:rPr>
          <w:rFonts w:hint="cs"/>
          <w:rtl/>
        </w:rPr>
        <w:t>َ</w:t>
      </w:r>
      <w:r w:rsidRPr="00510C59">
        <w:rPr>
          <w:rtl/>
        </w:rPr>
        <w:t>لَدِي</w:t>
      </w:r>
      <w:r w:rsidRPr="00510C59">
        <w:rPr>
          <w:rFonts w:hint="cs"/>
          <w:rtl/>
        </w:rPr>
        <w:t>ْ</w:t>
      </w:r>
      <w:r w:rsidRPr="00510C59">
        <w:rPr>
          <w:rtl/>
        </w:rPr>
        <w:t xml:space="preserve"> إلاَّ م</w:t>
      </w:r>
      <w:r w:rsidRPr="00510C59">
        <w:rPr>
          <w:rFonts w:hint="cs"/>
          <w:rtl/>
        </w:rPr>
        <w:t>َ</w:t>
      </w:r>
      <w:r w:rsidRPr="00510C59">
        <w:rPr>
          <w:rtl/>
        </w:rPr>
        <w:t>ا أ</w:t>
      </w:r>
      <w:r w:rsidRPr="00510C59">
        <w:rPr>
          <w:rFonts w:hint="cs"/>
          <w:rtl/>
        </w:rPr>
        <w:t>َ</w:t>
      </w:r>
      <w:r w:rsidRPr="00510C59">
        <w:rPr>
          <w:rtl/>
        </w:rPr>
        <w:t>خَذْتُ مِن</w:t>
      </w:r>
      <w:r w:rsidRPr="00510C59">
        <w:rPr>
          <w:rFonts w:hint="cs"/>
          <w:rtl/>
        </w:rPr>
        <w:t>ْ</w:t>
      </w:r>
      <w:r w:rsidRPr="00510C59">
        <w:rPr>
          <w:rtl/>
        </w:rPr>
        <w:t>ه</w:t>
      </w:r>
      <w:r w:rsidRPr="00510C59">
        <w:rPr>
          <w:rFonts w:hint="cs"/>
          <w:rtl/>
        </w:rPr>
        <w:t>ُ</w:t>
      </w:r>
      <w:r w:rsidRPr="00510C59">
        <w:rPr>
          <w:rtl/>
        </w:rPr>
        <w:t>، و</w:t>
      </w:r>
      <w:r w:rsidRPr="00510C59">
        <w:rPr>
          <w:rFonts w:hint="cs"/>
          <w:rtl/>
        </w:rPr>
        <w:t>َ</w:t>
      </w:r>
      <w:r w:rsidRPr="00510C59">
        <w:rPr>
          <w:rtl/>
        </w:rPr>
        <w:t>ه</w:t>
      </w:r>
      <w:r w:rsidRPr="00510C59">
        <w:rPr>
          <w:rFonts w:hint="cs"/>
          <w:rtl/>
        </w:rPr>
        <w:t>ُ</w:t>
      </w:r>
      <w:r w:rsidRPr="00510C59">
        <w:rPr>
          <w:rtl/>
        </w:rPr>
        <w:t>و</w:t>
      </w:r>
      <w:r w:rsidRPr="00510C59">
        <w:rPr>
          <w:rFonts w:hint="cs"/>
          <w:rtl/>
        </w:rPr>
        <w:t>َ</w:t>
      </w:r>
      <w:r w:rsidRPr="00510C59">
        <w:rPr>
          <w:rtl/>
        </w:rPr>
        <w:t xml:space="preserve"> لا</w:t>
      </w:r>
      <w:r w:rsidRPr="00510C59">
        <w:rPr>
          <w:rFonts w:hint="cs"/>
          <w:rtl/>
        </w:rPr>
        <w:t>َ</w:t>
      </w:r>
      <w:r w:rsidRPr="00510C59">
        <w:rPr>
          <w:rtl/>
        </w:rPr>
        <w:t xml:space="preserve"> ي</w:t>
      </w:r>
      <w:r w:rsidRPr="00510C59">
        <w:rPr>
          <w:rFonts w:hint="cs"/>
          <w:rtl/>
        </w:rPr>
        <w:t>َ</w:t>
      </w:r>
      <w:r w:rsidRPr="00510C59">
        <w:rPr>
          <w:rtl/>
        </w:rPr>
        <w:t>عْلَمُ؟ ق</w:t>
      </w:r>
      <w:r w:rsidRPr="00510C59">
        <w:rPr>
          <w:rFonts w:hint="cs"/>
          <w:rtl/>
        </w:rPr>
        <w:t>َ</w:t>
      </w:r>
      <w:r w:rsidRPr="00510C59">
        <w:rPr>
          <w:rtl/>
        </w:rPr>
        <w:t>ال</w:t>
      </w:r>
      <w:r w:rsidRPr="00510C59">
        <w:rPr>
          <w:rFonts w:hint="cs"/>
          <w:rtl/>
        </w:rPr>
        <w:t>َ</w:t>
      </w:r>
      <w:r w:rsidRPr="00510C59">
        <w:rPr>
          <w:rtl/>
        </w:rPr>
        <w:t>: «خُذِي</w:t>
      </w:r>
      <w:r w:rsidRPr="00510C59">
        <w:rPr>
          <w:rFonts w:hint="cs"/>
          <w:rtl/>
        </w:rPr>
        <w:t>ْ</w:t>
      </w:r>
      <w:r w:rsidRPr="00510C59">
        <w:rPr>
          <w:rtl/>
        </w:rPr>
        <w:t xml:space="preserve"> م</w:t>
      </w:r>
      <w:r w:rsidRPr="00510C59">
        <w:rPr>
          <w:rFonts w:hint="cs"/>
          <w:rtl/>
        </w:rPr>
        <w:t>َ</w:t>
      </w:r>
      <w:r w:rsidRPr="00510C59">
        <w:rPr>
          <w:rtl/>
        </w:rPr>
        <w:t>ا ي</w:t>
      </w:r>
      <w:r w:rsidRPr="00510C59">
        <w:rPr>
          <w:rFonts w:hint="cs"/>
          <w:rtl/>
        </w:rPr>
        <w:t>َ</w:t>
      </w:r>
      <w:r w:rsidRPr="00510C59">
        <w:rPr>
          <w:rtl/>
        </w:rPr>
        <w:t>كْفِي</w:t>
      </w:r>
      <w:r w:rsidRPr="00510C59">
        <w:rPr>
          <w:rFonts w:hint="cs"/>
          <w:rtl/>
        </w:rPr>
        <w:t>ْ</w:t>
      </w:r>
      <w:r w:rsidRPr="00510C59">
        <w:rPr>
          <w:rtl/>
        </w:rPr>
        <w:t>كِ و</w:t>
      </w:r>
      <w:r w:rsidRPr="00510C59">
        <w:rPr>
          <w:rFonts w:hint="cs"/>
          <w:rtl/>
        </w:rPr>
        <w:t>َ</w:t>
      </w:r>
      <w:r w:rsidRPr="00510C59">
        <w:rPr>
          <w:rtl/>
        </w:rPr>
        <w:t>وَلَدَكِ ب</w:t>
      </w:r>
      <w:r w:rsidRPr="00510C59">
        <w:rPr>
          <w:rFonts w:hint="cs"/>
          <w:rtl/>
        </w:rPr>
        <w:t>ِ</w:t>
      </w:r>
      <w:r w:rsidRPr="00510C59">
        <w:rPr>
          <w:rtl/>
        </w:rPr>
        <w:t>ال</w:t>
      </w:r>
      <w:r w:rsidRPr="00510C59">
        <w:rPr>
          <w:rFonts w:hint="cs"/>
          <w:rtl/>
        </w:rPr>
        <w:t>ْ</w:t>
      </w:r>
      <w:r w:rsidRPr="00510C59">
        <w:rPr>
          <w:rtl/>
        </w:rPr>
        <w:t>م</w:t>
      </w:r>
      <w:r w:rsidRPr="00510C59">
        <w:rPr>
          <w:rFonts w:hint="cs"/>
          <w:rtl/>
        </w:rPr>
        <w:t>َ</w:t>
      </w:r>
      <w:r w:rsidRPr="00510C59">
        <w:rPr>
          <w:rtl/>
        </w:rPr>
        <w:t>عْرُوفِ» متفقٌ عليه.</w:t>
      </w:r>
    </w:p>
    <w:p w:rsidR="00152E87" w:rsidRPr="00B4734D" w:rsidRDefault="00152E87" w:rsidP="00510C59">
      <w:pPr>
        <w:ind w:firstLine="284"/>
        <w:jc w:val="both"/>
        <w:rPr>
          <w:rStyle w:val="Char4"/>
          <w:rtl/>
        </w:rPr>
      </w:pPr>
      <w:r w:rsidRPr="00B4734D">
        <w:rPr>
          <w:rStyle w:val="Char4"/>
          <w:rFonts w:hint="cs"/>
          <w:rtl/>
        </w:rPr>
        <w:t>882. از عایشه ـ</w:t>
      </w:r>
      <w:r w:rsidRPr="006717F5">
        <w:rPr>
          <w:rFonts w:cs="CTraditional Arabic" w:hint="cs"/>
          <w:sz w:val="26"/>
          <w:szCs w:val="26"/>
          <w:rtl/>
          <w:lang w:bidi="fa-IR"/>
        </w:rPr>
        <w:t>ل</w:t>
      </w:r>
      <w:r w:rsidRPr="00B4734D">
        <w:rPr>
          <w:rStyle w:val="Char4"/>
          <w:rFonts w:hint="cs"/>
          <w:rtl/>
        </w:rPr>
        <w:t>ـ روایت شده است که فرمود: هند زن ابوسفیان در خدمت پیامبر</w:t>
      </w:r>
      <w:r w:rsidRPr="006717F5">
        <w:rPr>
          <w:rFonts w:cs="CTraditional Arabic" w:hint="cs"/>
          <w:sz w:val="26"/>
          <w:szCs w:val="26"/>
          <w:rtl/>
          <w:lang w:bidi="fa-IR"/>
        </w:rPr>
        <w:t>ص</w:t>
      </w:r>
      <w:r w:rsidRPr="00B4734D">
        <w:rPr>
          <w:rStyle w:val="Char4"/>
          <w:rFonts w:hint="cs"/>
          <w:rtl/>
        </w:rPr>
        <w:t xml:space="preserve"> عرض کرد: ابوسفیان مردی بخیل است و به اندازه‌ی کفایت من و پسرانم مخارج زندگی به من نمی‌دهد، جز آن مقدار که خودم از مال او برمی‌دارم و او نمی‌داند، پیامبر</w:t>
      </w:r>
      <w:r w:rsidRPr="006717F5">
        <w:rPr>
          <w:rFonts w:cs="CTraditional Arabic" w:hint="cs"/>
          <w:sz w:val="26"/>
          <w:szCs w:val="26"/>
          <w:rtl/>
          <w:lang w:bidi="fa-IR"/>
        </w:rPr>
        <w:t>ص</w:t>
      </w:r>
      <w:r w:rsidRPr="00B4734D">
        <w:rPr>
          <w:rStyle w:val="Char4"/>
          <w:rFonts w:hint="cs"/>
          <w:rtl/>
        </w:rPr>
        <w:t xml:space="preserve"> فرمودند: «مقداری را که برای تو و فرزندانت کفا</w:t>
      </w:r>
      <w:r w:rsidR="00A81F7E" w:rsidRPr="00B4734D">
        <w:rPr>
          <w:rStyle w:val="Char4"/>
          <w:rFonts w:hint="cs"/>
          <w:rtl/>
        </w:rPr>
        <w:t>ی</w:t>
      </w:r>
      <w:r w:rsidRPr="00B4734D">
        <w:rPr>
          <w:rStyle w:val="Char4"/>
          <w:rFonts w:hint="cs"/>
          <w:rtl/>
        </w:rPr>
        <w:t>ت می‌کند، با ش</w:t>
      </w:r>
      <w:r w:rsidR="00A81F7E" w:rsidRPr="00B4734D">
        <w:rPr>
          <w:rStyle w:val="Char4"/>
          <w:rFonts w:hint="cs"/>
          <w:rtl/>
        </w:rPr>
        <w:t>ی</w:t>
      </w:r>
      <w:r w:rsidRPr="00B4734D">
        <w:rPr>
          <w:rStyle w:val="Char4"/>
          <w:rFonts w:hint="cs"/>
          <w:rtl/>
        </w:rPr>
        <w:t>وه</w:t>
      </w:r>
      <w:r w:rsidR="00510C59">
        <w:rPr>
          <w:rStyle w:val="Char4"/>
          <w:rFonts w:hint="eastAsia"/>
          <w:rtl/>
        </w:rPr>
        <w:t>‌</w:t>
      </w:r>
      <w:r w:rsidR="00A81F7E" w:rsidRPr="00B4734D">
        <w:rPr>
          <w:rStyle w:val="Char4"/>
          <w:rFonts w:hint="cs"/>
          <w:rtl/>
        </w:rPr>
        <w:t>ی</w:t>
      </w:r>
      <w:r w:rsidRPr="00B4734D">
        <w:rPr>
          <w:rStyle w:val="Char4"/>
          <w:rFonts w:hint="cs"/>
          <w:rtl/>
        </w:rPr>
        <w:t xml:space="preserve"> پسند</w:t>
      </w:r>
      <w:r w:rsidR="00A81F7E" w:rsidRPr="00B4734D">
        <w:rPr>
          <w:rStyle w:val="Char4"/>
          <w:rFonts w:hint="cs"/>
          <w:rtl/>
        </w:rPr>
        <w:t>ی</w:t>
      </w:r>
      <w:r w:rsidRPr="00B4734D">
        <w:rPr>
          <w:rStyle w:val="Char4"/>
          <w:rFonts w:hint="cs"/>
          <w:rtl/>
        </w:rPr>
        <w:t>ده بردار»</w:t>
      </w:r>
      <w:r w:rsidRPr="00B4734D">
        <w:rPr>
          <w:rStyle w:val="Char4"/>
          <w:vertAlign w:val="superscript"/>
          <w:rtl/>
        </w:rPr>
        <w:footnoteReference w:id="862"/>
      </w:r>
      <w:r w:rsidRPr="00B4734D">
        <w:rPr>
          <w:rStyle w:val="Char4"/>
          <w:rFonts w:hint="cs"/>
          <w:rtl/>
        </w:rPr>
        <w:t>.</w:t>
      </w:r>
    </w:p>
    <w:p w:rsidR="007009E3" w:rsidRDefault="00625AF9" w:rsidP="007009E3">
      <w:pPr>
        <w:pStyle w:val="af2"/>
        <w:rPr>
          <w:rtl/>
        </w:rPr>
      </w:pPr>
      <w:bookmarkStart w:id="931" w:name="_Toc274891582"/>
      <w:bookmarkStart w:id="932" w:name="_Toc433183121"/>
      <w:r w:rsidRPr="00573ACA">
        <w:rPr>
          <w:rFonts w:hint="cs"/>
          <w:rtl/>
        </w:rPr>
        <w:t xml:space="preserve">249- </w:t>
      </w:r>
      <w:r w:rsidRPr="00573ACA">
        <w:rPr>
          <w:rtl/>
        </w:rPr>
        <w:t>باب تحريم النميمة</w:t>
      </w:r>
      <w:r w:rsidRPr="00573ACA">
        <w:rPr>
          <w:rFonts w:hint="cs"/>
          <w:rtl/>
        </w:rPr>
        <w:t xml:space="preserve"> </w:t>
      </w:r>
      <w:r w:rsidRPr="00573ACA">
        <w:rPr>
          <w:rtl/>
        </w:rPr>
        <w:t>وهي نقل الكلام بين الناس على جهة الإِفساد</w:t>
      </w:r>
      <w:bookmarkStart w:id="933" w:name="_Toc233322968"/>
    </w:p>
    <w:p w:rsidR="00152E87" w:rsidRPr="006717F5" w:rsidRDefault="00625AF9" w:rsidP="006717F5">
      <w:pPr>
        <w:pStyle w:val="a0"/>
        <w:rPr>
          <w:szCs w:val="26"/>
          <w:rtl/>
        </w:rPr>
      </w:pPr>
      <w:bookmarkStart w:id="934" w:name="_Toc433190693"/>
      <w:r w:rsidRPr="006717F5">
        <w:rPr>
          <w:rFonts w:hint="cs"/>
          <w:rtl/>
        </w:rPr>
        <w:t>باب تحریم سخن‌چینی و آن نقل سخن بین مردم به قصد برهم زدن آنان است</w:t>
      </w:r>
      <w:bookmarkEnd w:id="931"/>
      <w:bookmarkEnd w:id="932"/>
      <w:bookmarkEnd w:id="933"/>
      <w:bookmarkEnd w:id="934"/>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هَمَّازٖ مَّشَّآءِۢ بِنَمِيمٖ١١</w:t>
      </w:r>
      <w:r>
        <w:rPr>
          <w:rFonts w:cs="Traditional Arabic"/>
          <w:color w:val="000000"/>
          <w:shd w:val="clear" w:color="auto" w:fill="FFFFFF"/>
          <w:rtl/>
          <w:lang w:bidi="fa-IR"/>
        </w:rPr>
        <w:t>﴾</w:t>
      </w:r>
      <w:r w:rsidRPr="00084A5B">
        <w:rPr>
          <w:rStyle w:val="Char8"/>
          <w:rtl/>
        </w:rPr>
        <w:t xml:space="preserve"> </w:t>
      </w:r>
      <w:r w:rsidRPr="003E754C">
        <w:rPr>
          <w:rStyle w:val="Char9"/>
          <w:rtl/>
        </w:rPr>
        <w:t>[القلم: 11]</w:t>
      </w:r>
      <w:r w:rsidRPr="003E754C">
        <w:rPr>
          <w:rStyle w:val="Char9"/>
          <w:rFonts w:hint="cs"/>
          <w:rtl/>
        </w:rPr>
        <w:t>.</w:t>
      </w:r>
    </w:p>
    <w:p w:rsidR="00152E87" w:rsidRPr="006717F5" w:rsidRDefault="00152E87" w:rsidP="00EC2E8C">
      <w:pPr>
        <w:pStyle w:val="a9"/>
        <w:rPr>
          <w:rtl/>
        </w:rPr>
      </w:pPr>
      <w:r w:rsidRPr="006717F5">
        <w:rPr>
          <w:rFonts w:hint="cs"/>
          <w:rtl/>
        </w:rPr>
        <w:t>«(از) بسیار عیب‌جویی که دایماً سخن‌چینی می‌کند (پیروی نکن)».</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مَّا يَلۡفِظُ مِن قَوۡلٍ إِلَّا لَدَيۡهِ رَقِيبٌ عَتِيدٞ١٨</w:t>
      </w:r>
      <w:r>
        <w:rPr>
          <w:rFonts w:cs="Traditional Arabic"/>
          <w:color w:val="000000"/>
          <w:shd w:val="clear" w:color="auto" w:fill="FFFFFF"/>
          <w:rtl/>
          <w:lang w:bidi="fa-IR"/>
        </w:rPr>
        <w:t>﴾</w:t>
      </w:r>
      <w:r w:rsidRPr="00084A5B">
        <w:rPr>
          <w:rStyle w:val="Char8"/>
          <w:rtl/>
        </w:rPr>
        <w:t xml:space="preserve"> </w:t>
      </w:r>
      <w:r w:rsidRPr="003E754C">
        <w:rPr>
          <w:rStyle w:val="Char9"/>
          <w:rtl/>
        </w:rPr>
        <w:t>[ق: 18]</w:t>
      </w:r>
      <w:r w:rsidRPr="003E754C">
        <w:rPr>
          <w:rStyle w:val="Char9"/>
          <w:rFonts w:hint="cs"/>
          <w:rtl/>
        </w:rPr>
        <w:t>.</w:t>
      </w:r>
    </w:p>
    <w:p w:rsidR="00152E87" w:rsidRPr="006717F5" w:rsidRDefault="00152E87" w:rsidP="00EC2E8C">
      <w:pPr>
        <w:pStyle w:val="a9"/>
        <w:rPr>
          <w:rtl/>
        </w:rPr>
      </w:pPr>
      <w:r w:rsidRPr="006717F5">
        <w:rPr>
          <w:rFonts w:hint="cs"/>
          <w:rtl/>
        </w:rPr>
        <w:t xml:space="preserve">«(انسان) </w:t>
      </w:r>
      <w:r w:rsidRPr="006717F5">
        <w:rPr>
          <w:rtl/>
        </w:rPr>
        <w:t>ه</w:t>
      </w:r>
      <w:r w:rsidR="00A81F7E">
        <w:rPr>
          <w:rtl/>
        </w:rPr>
        <w:t>ی</w:t>
      </w:r>
      <w:r w:rsidRPr="006717F5">
        <w:rPr>
          <w:rtl/>
        </w:rPr>
        <w:t>چ سخنى را به زبان نمى‏گو</w:t>
      </w:r>
      <w:r w:rsidR="00A81F7E">
        <w:rPr>
          <w:rtl/>
        </w:rPr>
        <w:t>ی</w:t>
      </w:r>
      <w:r w:rsidRPr="006717F5">
        <w:rPr>
          <w:rtl/>
        </w:rPr>
        <w:t>د جز ا</w:t>
      </w:r>
      <w:r w:rsidR="00A81F7E">
        <w:rPr>
          <w:rtl/>
        </w:rPr>
        <w:t>ی</w:t>
      </w:r>
      <w:r w:rsidRPr="006717F5">
        <w:rPr>
          <w:rtl/>
        </w:rPr>
        <w:t>ن</w:t>
      </w:r>
      <w:r w:rsidR="00A81F7E">
        <w:rPr>
          <w:rtl/>
        </w:rPr>
        <w:t>ک</w:t>
      </w:r>
      <w:r w:rsidRPr="006717F5">
        <w:rPr>
          <w:rtl/>
        </w:rPr>
        <w:t>ه نزد آن [براى نوشتن و حفظش‏] نگهبانى آماده است‏</w:t>
      </w:r>
      <w:r w:rsidRPr="006717F5">
        <w:rPr>
          <w:rFonts w:hint="cs"/>
          <w:rtl/>
        </w:rPr>
        <w:t>».</w:t>
      </w:r>
    </w:p>
    <w:p w:rsidR="00152E87" w:rsidRPr="00BF33A6" w:rsidRDefault="00152E87" w:rsidP="00BF33A6">
      <w:pPr>
        <w:pStyle w:val="af0"/>
        <w:rPr>
          <w:rtl/>
        </w:rPr>
      </w:pPr>
      <w:r w:rsidRPr="00BF33A6">
        <w:rPr>
          <w:rFonts w:hint="cs"/>
          <w:rtl/>
        </w:rPr>
        <w:t>883-</w:t>
      </w:r>
      <w:r w:rsidRPr="00BF33A6">
        <w:rPr>
          <w:rFonts w:ascii="Times New Roman" w:hAnsi="Times New Roman" w:cs="Times New Roman" w:hint="cs"/>
          <w:rtl/>
        </w:rPr>
        <w:t> </w:t>
      </w:r>
      <w:r w:rsidRPr="00BF33A6">
        <w:rPr>
          <w:rFonts w:hint="cs"/>
          <w:rtl/>
        </w:rPr>
        <w:t>وعَنْ</w:t>
      </w:r>
      <w:r w:rsidRPr="00BF33A6">
        <w:rPr>
          <w:rtl/>
        </w:rPr>
        <w:t xml:space="preserve"> </w:t>
      </w:r>
      <w:r w:rsidRPr="00BF33A6">
        <w:rPr>
          <w:rFonts w:hint="cs"/>
          <w:rtl/>
        </w:rPr>
        <w:t>حذَيْفَةَ</w:t>
      </w:r>
      <w:r w:rsidRPr="00BF33A6">
        <w:rPr>
          <w:rtl/>
        </w:rPr>
        <w:t xml:space="preserve"> </w:t>
      </w:r>
      <w:r w:rsidRPr="00BF33A6">
        <w:rPr>
          <w:rFonts w:hint="cs"/>
          <w:rtl/>
        </w:rPr>
        <w:t>رضي</w:t>
      </w:r>
      <w:r w:rsidRPr="00BF33A6">
        <w:rPr>
          <w:rtl/>
        </w:rPr>
        <w:t xml:space="preserve"> </w:t>
      </w:r>
      <w:r w:rsidRPr="00BF33A6">
        <w:rPr>
          <w:rFonts w:hint="cs"/>
          <w:rtl/>
        </w:rPr>
        <w:t>اللَّه</w:t>
      </w:r>
      <w:r w:rsidRPr="00BF33A6">
        <w:rPr>
          <w:rtl/>
        </w:rPr>
        <w:t xml:space="preserve"> </w:t>
      </w:r>
      <w:r w:rsidRPr="00BF33A6">
        <w:rPr>
          <w:rFonts w:hint="cs"/>
          <w:rtl/>
        </w:rPr>
        <w:t>عنهُ</w:t>
      </w:r>
      <w:r w:rsidRPr="00BF33A6">
        <w:rPr>
          <w:rtl/>
        </w:rPr>
        <w:t xml:space="preserve"> </w:t>
      </w:r>
      <w:r w:rsidRPr="00BF33A6">
        <w:rPr>
          <w:rFonts w:hint="cs"/>
          <w:rtl/>
        </w:rPr>
        <w:t>قَ</w:t>
      </w:r>
      <w:r w:rsidRPr="00BF33A6">
        <w:rPr>
          <w:rtl/>
        </w:rPr>
        <w:t>الَ: ق</w:t>
      </w:r>
      <w:r w:rsidRPr="00BF33A6">
        <w:rPr>
          <w:rFonts w:hint="cs"/>
          <w:rtl/>
        </w:rPr>
        <w:t>َ</w:t>
      </w:r>
      <w:r w:rsidRPr="00BF33A6">
        <w:rPr>
          <w:rtl/>
        </w:rPr>
        <w:t>ال</w:t>
      </w:r>
      <w:r w:rsidRPr="00BF33A6">
        <w:rPr>
          <w:rFonts w:hint="cs"/>
          <w:rtl/>
        </w:rPr>
        <w:t>َ</w:t>
      </w:r>
      <w:r w:rsidRPr="00BF33A6">
        <w:rPr>
          <w:rtl/>
        </w:rPr>
        <w:t xml:space="preserve"> ر</w:t>
      </w:r>
      <w:r w:rsidRPr="00BF33A6">
        <w:rPr>
          <w:rFonts w:hint="cs"/>
          <w:rtl/>
        </w:rPr>
        <w:t>َ</w:t>
      </w:r>
      <w:r w:rsidRPr="00BF33A6">
        <w:rPr>
          <w:rtl/>
        </w:rPr>
        <w:t>سُولُ اللَّه</w:t>
      </w:r>
      <w:r w:rsidRPr="00BF33A6">
        <w:rPr>
          <w:rFonts w:hint="cs"/>
          <w:rtl/>
        </w:rPr>
        <w:t>ِ</w:t>
      </w:r>
      <w:r w:rsidRPr="00BF33A6">
        <w:rPr>
          <w:rtl/>
        </w:rPr>
        <w:t xml:space="preserve"> صَلَّى اللهُ عَلَيْهِ وَسَلَّمَ: «لا</w:t>
      </w:r>
      <w:r w:rsidRPr="00BF33A6">
        <w:rPr>
          <w:rFonts w:hint="cs"/>
          <w:rtl/>
        </w:rPr>
        <w:t>َ</w:t>
      </w:r>
      <w:r w:rsidRPr="00BF33A6">
        <w:rPr>
          <w:rtl/>
        </w:rPr>
        <w:t xml:space="preserve"> يَدْخُلُ ال</w:t>
      </w:r>
      <w:r w:rsidRPr="00BF33A6">
        <w:rPr>
          <w:rFonts w:hint="cs"/>
          <w:rtl/>
        </w:rPr>
        <w:t>ْ</w:t>
      </w:r>
      <w:r w:rsidRPr="00BF33A6">
        <w:rPr>
          <w:rtl/>
        </w:rPr>
        <w:t>ج</w:t>
      </w:r>
      <w:r w:rsidRPr="00BF33A6">
        <w:rPr>
          <w:rFonts w:hint="cs"/>
          <w:rtl/>
        </w:rPr>
        <w:t>َ</w:t>
      </w:r>
      <w:r w:rsidRPr="00BF33A6">
        <w:rPr>
          <w:rtl/>
        </w:rPr>
        <w:t>ن</w:t>
      </w:r>
      <w:r w:rsidRPr="00BF33A6">
        <w:rPr>
          <w:rFonts w:hint="cs"/>
          <w:rtl/>
        </w:rPr>
        <w:t>َّ</w:t>
      </w:r>
      <w:r w:rsidRPr="00BF33A6">
        <w:rPr>
          <w:rtl/>
        </w:rPr>
        <w:t>ةَ ن</w:t>
      </w:r>
      <w:r w:rsidRPr="00BF33A6">
        <w:rPr>
          <w:rFonts w:hint="cs"/>
          <w:rtl/>
        </w:rPr>
        <w:t>َ</w:t>
      </w:r>
      <w:r w:rsidRPr="00BF33A6">
        <w:rPr>
          <w:rtl/>
        </w:rPr>
        <w:t>مَّامٌ» متفقٌ عليه.</w:t>
      </w:r>
    </w:p>
    <w:p w:rsidR="00152E87" w:rsidRPr="00B4734D" w:rsidRDefault="00152E87" w:rsidP="00BF33A6">
      <w:pPr>
        <w:ind w:firstLine="284"/>
        <w:jc w:val="both"/>
        <w:rPr>
          <w:rStyle w:val="Char4"/>
          <w:rtl/>
        </w:rPr>
      </w:pPr>
      <w:r w:rsidRPr="00B4734D">
        <w:rPr>
          <w:rStyle w:val="Char4"/>
          <w:rFonts w:hint="cs"/>
          <w:rtl/>
        </w:rPr>
        <w:t>883. از حذیفه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«سخن‌چین داخل بهشت نمی‌شود»</w:t>
      </w:r>
      <w:r w:rsidRPr="00B4734D">
        <w:rPr>
          <w:rStyle w:val="Char4"/>
          <w:vertAlign w:val="superscript"/>
          <w:rtl/>
        </w:rPr>
        <w:footnoteReference w:id="863"/>
      </w:r>
      <w:r w:rsidRPr="00B4734D">
        <w:rPr>
          <w:rStyle w:val="Char4"/>
          <w:rFonts w:hint="cs"/>
          <w:rtl/>
        </w:rPr>
        <w:t>.</w:t>
      </w:r>
    </w:p>
    <w:p w:rsidR="00152E87" w:rsidRPr="00BF33A6" w:rsidRDefault="00152E87" w:rsidP="00BF33A6">
      <w:pPr>
        <w:pStyle w:val="af0"/>
        <w:rPr>
          <w:rtl/>
        </w:rPr>
      </w:pPr>
      <w:r w:rsidRPr="00BF33A6">
        <w:rPr>
          <w:rFonts w:hint="cs"/>
          <w:rtl/>
        </w:rPr>
        <w:t>884-</w:t>
      </w:r>
      <w:r w:rsidRPr="00BF33A6">
        <w:rPr>
          <w:rFonts w:ascii="Times New Roman" w:hAnsi="Times New Roman" w:cs="Times New Roman" w:hint="cs"/>
          <w:rtl/>
        </w:rPr>
        <w:t> </w:t>
      </w:r>
      <w:r w:rsidRPr="00BF33A6">
        <w:rPr>
          <w:rFonts w:hint="cs"/>
          <w:rtl/>
        </w:rPr>
        <w:t>وعَنْ</w:t>
      </w:r>
      <w:r w:rsidRPr="00BF33A6">
        <w:rPr>
          <w:rtl/>
        </w:rPr>
        <w:t xml:space="preserve"> </w:t>
      </w:r>
      <w:r w:rsidRPr="00BF33A6">
        <w:rPr>
          <w:rFonts w:hint="cs"/>
          <w:rtl/>
        </w:rPr>
        <w:t>ابن</w:t>
      </w:r>
      <w:r w:rsidRPr="00BF33A6">
        <w:rPr>
          <w:rtl/>
        </w:rPr>
        <w:t xml:space="preserve"> </w:t>
      </w:r>
      <w:r w:rsidRPr="00BF33A6">
        <w:rPr>
          <w:rFonts w:hint="cs"/>
          <w:rtl/>
        </w:rPr>
        <w:t>عَباسٍ</w:t>
      </w:r>
      <w:r w:rsidRPr="00BF33A6">
        <w:rPr>
          <w:rtl/>
        </w:rPr>
        <w:t xml:space="preserve"> </w:t>
      </w:r>
      <w:r w:rsidRPr="00BF33A6">
        <w:rPr>
          <w:rFonts w:hint="cs"/>
          <w:rtl/>
        </w:rPr>
        <w:t>رضي</w:t>
      </w:r>
      <w:r w:rsidRPr="00BF33A6">
        <w:rPr>
          <w:rtl/>
        </w:rPr>
        <w:t xml:space="preserve"> </w:t>
      </w:r>
      <w:r w:rsidRPr="00BF33A6">
        <w:rPr>
          <w:rFonts w:hint="cs"/>
          <w:rtl/>
        </w:rPr>
        <w:t>اللَّه</w:t>
      </w:r>
      <w:r w:rsidRPr="00BF33A6">
        <w:rPr>
          <w:rtl/>
        </w:rPr>
        <w:t xml:space="preserve"> </w:t>
      </w:r>
      <w:r w:rsidRPr="00BF33A6">
        <w:rPr>
          <w:rFonts w:hint="cs"/>
          <w:rtl/>
        </w:rPr>
        <w:t>عَنْهُمَا</w:t>
      </w:r>
      <w:r w:rsidRPr="00BF33A6">
        <w:rPr>
          <w:rtl/>
        </w:rPr>
        <w:t xml:space="preserve"> </w:t>
      </w:r>
      <w:r w:rsidRPr="00BF33A6">
        <w:rPr>
          <w:rFonts w:hint="cs"/>
          <w:rtl/>
        </w:rPr>
        <w:t>أنَّ</w:t>
      </w:r>
      <w:r w:rsidRPr="00BF33A6">
        <w:rPr>
          <w:rtl/>
        </w:rPr>
        <w:t xml:space="preserve"> </w:t>
      </w:r>
      <w:r w:rsidRPr="00BF33A6">
        <w:rPr>
          <w:rFonts w:hint="cs"/>
          <w:rtl/>
        </w:rPr>
        <w:t>رَسُولَ</w:t>
      </w:r>
      <w:r w:rsidRPr="00BF33A6">
        <w:rPr>
          <w:rtl/>
        </w:rPr>
        <w:t xml:space="preserve"> اللَّهِ صَلَّى اللهُ عَلَيْهِ وَسَلَّمَ م</w:t>
      </w:r>
      <w:r w:rsidRPr="00BF33A6">
        <w:rPr>
          <w:rFonts w:hint="cs"/>
          <w:rtl/>
        </w:rPr>
        <w:t>َ</w:t>
      </w:r>
      <w:r w:rsidRPr="00BF33A6">
        <w:rPr>
          <w:rtl/>
        </w:rPr>
        <w:t>رَّ بِقَب</w:t>
      </w:r>
      <w:r w:rsidRPr="00BF33A6">
        <w:rPr>
          <w:rFonts w:hint="cs"/>
          <w:rtl/>
        </w:rPr>
        <w:t>ْ</w:t>
      </w:r>
      <w:r w:rsidRPr="00BF33A6">
        <w:rPr>
          <w:rtl/>
        </w:rPr>
        <w:t>ر</w:t>
      </w:r>
      <w:r w:rsidRPr="00BF33A6">
        <w:rPr>
          <w:rFonts w:hint="cs"/>
          <w:rtl/>
        </w:rPr>
        <w:t>َ</w:t>
      </w:r>
      <w:r w:rsidRPr="00BF33A6">
        <w:rPr>
          <w:rtl/>
        </w:rPr>
        <w:t>يْنِ ف</w:t>
      </w:r>
      <w:r w:rsidRPr="00BF33A6">
        <w:rPr>
          <w:rFonts w:hint="cs"/>
          <w:rtl/>
        </w:rPr>
        <w:t>َ</w:t>
      </w:r>
      <w:r w:rsidRPr="00BF33A6">
        <w:rPr>
          <w:rtl/>
        </w:rPr>
        <w:t>ق</w:t>
      </w:r>
      <w:r w:rsidRPr="00BF33A6">
        <w:rPr>
          <w:rFonts w:hint="cs"/>
          <w:rtl/>
        </w:rPr>
        <w:t>َ</w:t>
      </w:r>
      <w:r w:rsidRPr="00BF33A6">
        <w:rPr>
          <w:rtl/>
        </w:rPr>
        <w:t>ال</w:t>
      </w:r>
      <w:r w:rsidRPr="00BF33A6">
        <w:rPr>
          <w:rFonts w:hint="cs"/>
          <w:rtl/>
        </w:rPr>
        <w:t>َ</w:t>
      </w:r>
      <w:r w:rsidRPr="00BF33A6">
        <w:rPr>
          <w:rtl/>
        </w:rPr>
        <w:t>: «إنَّهُمَا يُعَذَّب</w:t>
      </w:r>
      <w:r w:rsidRPr="00BF33A6">
        <w:rPr>
          <w:rFonts w:hint="cs"/>
          <w:rtl/>
        </w:rPr>
        <w:t>َ</w:t>
      </w:r>
      <w:r w:rsidRPr="00BF33A6">
        <w:rPr>
          <w:rtl/>
        </w:rPr>
        <w:t>ان</w:t>
      </w:r>
      <w:r w:rsidRPr="00BF33A6">
        <w:rPr>
          <w:rFonts w:hint="cs"/>
          <w:rtl/>
        </w:rPr>
        <w:t>ِ</w:t>
      </w:r>
      <w:r w:rsidRPr="00BF33A6">
        <w:rPr>
          <w:rtl/>
        </w:rPr>
        <w:t>، وَمَا يُعَذَّبَانِ في كَب</w:t>
      </w:r>
      <w:r w:rsidRPr="00BF33A6">
        <w:rPr>
          <w:rFonts w:hint="cs"/>
          <w:rtl/>
        </w:rPr>
        <w:t>ِ</w:t>
      </w:r>
      <w:r w:rsidRPr="00BF33A6">
        <w:rPr>
          <w:rtl/>
        </w:rPr>
        <w:t>ي</w:t>
      </w:r>
      <w:r w:rsidRPr="00BF33A6">
        <w:rPr>
          <w:rFonts w:hint="cs"/>
          <w:rtl/>
        </w:rPr>
        <w:t>ْ</w:t>
      </w:r>
      <w:r w:rsidRPr="00BF33A6">
        <w:rPr>
          <w:rtl/>
        </w:rPr>
        <w:t>رٍ، بَل</w:t>
      </w:r>
      <w:r w:rsidRPr="00BF33A6">
        <w:rPr>
          <w:rFonts w:hint="cs"/>
          <w:rtl/>
        </w:rPr>
        <w:t>َ</w:t>
      </w:r>
      <w:r w:rsidRPr="00BF33A6">
        <w:rPr>
          <w:rtl/>
        </w:rPr>
        <w:t>ى إنَّهُ كَب</w:t>
      </w:r>
      <w:r w:rsidRPr="00BF33A6">
        <w:rPr>
          <w:rFonts w:hint="cs"/>
          <w:rtl/>
        </w:rPr>
        <w:t>ِ</w:t>
      </w:r>
      <w:r w:rsidRPr="00BF33A6">
        <w:rPr>
          <w:rtl/>
        </w:rPr>
        <w:t>ي</w:t>
      </w:r>
      <w:r w:rsidRPr="00BF33A6">
        <w:rPr>
          <w:rFonts w:hint="cs"/>
          <w:rtl/>
        </w:rPr>
        <w:t>ْ</w:t>
      </w:r>
      <w:r w:rsidRPr="00BF33A6">
        <w:rPr>
          <w:rtl/>
        </w:rPr>
        <w:t>رٌ: أمَّا أ</w:t>
      </w:r>
      <w:r w:rsidRPr="00BF33A6">
        <w:rPr>
          <w:rFonts w:hint="cs"/>
          <w:rtl/>
        </w:rPr>
        <w:t>َ</w:t>
      </w:r>
      <w:r w:rsidRPr="00BF33A6">
        <w:rPr>
          <w:rtl/>
        </w:rPr>
        <w:t>حَدُه</w:t>
      </w:r>
      <w:r w:rsidRPr="00BF33A6">
        <w:rPr>
          <w:rFonts w:hint="cs"/>
          <w:rtl/>
        </w:rPr>
        <w:t>ُ</w:t>
      </w:r>
      <w:r w:rsidRPr="00BF33A6">
        <w:rPr>
          <w:rtl/>
        </w:rPr>
        <w:t>مَا، فَكَانَ ي</w:t>
      </w:r>
      <w:r w:rsidRPr="00BF33A6">
        <w:rPr>
          <w:rFonts w:hint="cs"/>
          <w:rtl/>
        </w:rPr>
        <w:t>َ</w:t>
      </w:r>
      <w:r w:rsidRPr="00BF33A6">
        <w:rPr>
          <w:rtl/>
        </w:rPr>
        <w:t>م</w:t>
      </w:r>
      <w:r w:rsidRPr="00BF33A6">
        <w:rPr>
          <w:rFonts w:hint="cs"/>
          <w:rtl/>
        </w:rPr>
        <w:t>ْ</w:t>
      </w:r>
      <w:r w:rsidRPr="00BF33A6">
        <w:rPr>
          <w:rtl/>
        </w:rPr>
        <w:t>شِي</w:t>
      </w:r>
      <w:r w:rsidRPr="00BF33A6">
        <w:rPr>
          <w:rFonts w:hint="cs"/>
          <w:rtl/>
        </w:rPr>
        <w:t>ْ</w:t>
      </w:r>
      <w:r w:rsidRPr="00BF33A6">
        <w:rPr>
          <w:rtl/>
        </w:rPr>
        <w:t xml:space="preserve"> ب</w:t>
      </w:r>
      <w:r w:rsidRPr="00BF33A6">
        <w:rPr>
          <w:rFonts w:hint="cs"/>
          <w:rtl/>
        </w:rPr>
        <w:t>ِ</w:t>
      </w:r>
      <w:r w:rsidRPr="00BF33A6">
        <w:rPr>
          <w:rtl/>
        </w:rPr>
        <w:t>النَّمِي</w:t>
      </w:r>
      <w:r w:rsidRPr="00BF33A6">
        <w:rPr>
          <w:rFonts w:hint="cs"/>
          <w:rtl/>
        </w:rPr>
        <w:t>ْ</w:t>
      </w:r>
      <w:r w:rsidRPr="00BF33A6">
        <w:rPr>
          <w:rtl/>
        </w:rPr>
        <w:t>مَةِ، و</w:t>
      </w:r>
      <w:r w:rsidRPr="00BF33A6">
        <w:rPr>
          <w:rFonts w:hint="cs"/>
          <w:rtl/>
        </w:rPr>
        <w:t>َ</w:t>
      </w:r>
      <w:r w:rsidRPr="00BF33A6">
        <w:rPr>
          <w:rtl/>
        </w:rPr>
        <w:t>أمَّا الآخ</w:t>
      </w:r>
      <w:r w:rsidRPr="00BF33A6">
        <w:rPr>
          <w:rFonts w:hint="cs"/>
          <w:rtl/>
        </w:rPr>
        <w:t>َ</w:t>
      </w:r>
      <w:r w:rsidRPr="00BF33A6">
        <w:rPr>
          <w:rtl/>
        </w:rPr>
        <w:t>رُ فَكَانَ لا</w:t>
      </w:r>
      <w:r w:rsidRPr="00BF33A6">
        <w:rPr>
          <w:rFonts w:hint="cs"/>
          <w:rtl/>
        </w:rPr>
        <w:t>َ</w:t>
      </w:r>
      <w:r w:rsidRPr="00BF33A6">
        <w:rPr>
          <w:rtl/>
        </w:rPr>
        <w:t xml:space="preserve"> ي</w:t>
      </w:r>
      <w:r w:rsidRPr="00BF33A6">
        <w:rPr>
          <w:rFonts w:hint="cs"/>
          <w:rtl/>
        </w:rPr>
        <w:t>َ</w:t>
      </w:r>
      <w:r w:rsidRPr="00BF33A6">
        <w:rPr>
          <w:rtl/>
        </w:rPr>
        <w:t>سْتَتِرُ مِنْ ب</w:t>
      </w:r>
      <w:r w:rsidRPr="00BF33A6">
        <w:rPr>
          <w:rFonts w:hint="cs"/>
          <w:rtl/>
        </w:rPr>
        <w:t>َ</w:t>
      </w:r>
      <w:r w:rsidRPr="00BF33A6">
        <w:rPr>
          <w:rtl/>
        </w:rPr>
        <w:t>و</w:t>
      </w:r>
      <w:r w:rsidRPr="00BF33A6">
        <w:rPr>
          <w:rFonts w:hint="cs"/>
          <w:rtl/>
        </w:rPr>
        <w:t>ْ</w:t>
      </w:r>
      <w:r w:rsidRPr="00BF33A6">
        <w:rPr>
          <w:rtl/>
        </w:rPr>
        <w:t>لِه</w:t>
      </w:r>
      <w:r w:rsidRPr="00BF33A6">
        <w:rPr>
          <w:rFonts w:hint="cs"/>
          <w:rtl/>
        </w:rPr>
        <w:t>ِ</w:t>
      </w:r>
      <w:r w:rsidRPr="00BF33A6">
        <w:rPr>
          <w:rtl/>
        </w:rPr>
        <w:t>».</w:t>
      </w:r>
      <w:r w:rsidRPr="00BF33A6">
        <w:rPr>
          <w:rFonts w:hint="cs"/>
          <w:rtl/>
        </w:rPr>
        <w:t xml:space="preserve"> </w:t>
      </w:r>
      <w:r w:rsidRPr="00BF33A6">
        <w:rPr>
          <w:rtl/>
        </w:rPr>
        <w:t>متفقٌ عليه.</w:t>
      </w:r>
    </w:p>
    <w:p w:rsidR="00152E87" w:rsidRPr="00BF33A6" w:rsidRDefault="00152E87" w:rsidP="00BF33A6">
      <w:pPr>
        <w:pStyle w:val="a9"/>
        <w:rPr>
          <w:rtl/>
        </w:rPr>
      </w:pPr>
      <w:r w:rsidRPr="00BF33A6">
        <w:rPr>
          <w:rFonts w:hint="cs"/>
          <w:rtl/>
        </w:rPr>
        <w:t>884. از ابن عباس ـ</w:t>
      </w:r>
      <w:r w:rsidR="00BF33A6">
        <w:rPr>
          <w:rFonts w:cs="CTraditional Arabic" w:hint="cs"/>
          <w:sz w:val="26"/>
          <w:szCs w:val="26"/>
          <w:rtl/>
        </w:rPr>
        <w:t>ب</w:t>
      </w:r>
      <w:r w:rsidRPr="00BF33A6">
        <w:rPr>
          <w:rFonts w:hint="cs"/>
          <w:rtl/>
        </w:rPr>
        <w:t>ـ روایت شده است که فرمود: پیامبر</w:t>
      </w:r>
      <w:r w:rsidRPr="006717F5">
        <w:rPr>
          <w:rFonts w:cs="CTraditional Arabic" w:hint="cs"/>
          <w:sz w:val="26"/>
          <w:szCs w:val="26"/>
          <w:rtl/>
        </w:rPr>
        <w:t>ص</w:t>
      </w:r>
      <w:r w:rsidRPr="00BF33A6">
        <w:rPr>
          <w:rFonts w:hint="cs"/>
          <w:rtl/>
        </w:rPr>
        <w:t xml:space="preserve"> از کنار دو قبر گذشت و فرمودند: </w:t>
      </w:r>
      <w:r w:rsidRPr="00BF33A6">
        <w:rPr>
          <w:rtl/>
        </w:rPr>
        <w:t>«</w:t>
      </w:r>
      <w:r w:rsidRPr="00BF33A6">
        <w:rPr>
          <w:rFonts w:hint="cs"/>
          <w:rtl/>
        </w:rPr>
        <w:t>این دو عذاب می‌شوند و به علت گناهی بزرگ هم عذاب داده نمی‌شوند، آری، بزرگ است؛ یکی از آنها سخن‌چینی می‌کرد و دیگری از ادرار استبرا نمی‌نمود (و در آن حجاب و نظافت را رعایت نمی‌کرد)</w:t>
      </w:r>
      <w:r w:rsidRPr="00BF33A6">
        <w:rPr>
          <w:rtl/>
        </w:rPr>
        <w:t>»</w:t>
      </w:r>
      <w:r w:rsidRPr="00BF33A6">
        <w:rPr>
          <w:vertAlign w:val="superscript"/>
          <w:rtl/>
        </w:rPr>
        <w:footnoteReference w:id="864"/>
      </w:r>
      <w:r w:rsidRPr="00BF33A6">
        <w:rPr>
          <w:rFonts w:hint="cs"/>
          <w:rtl/>
        </w:rPr>
        <w:t>.</w:t>
      </w:r>
    </w:p>
    <w:p w:rsidR="00152E87" w:rsidRPr="00BF33A6" w:rsidRDefault="00152E87" w:rsidP="00BF33A6">
      <w:pPr>
        <w:pStyle w:val="af0"/>
        <w:rPr>
          <w:rtl/>
        </w:rPr>
      </w:pPr>
      <w:r w:rsidRPr="00BF33A6">
        <w:rPr>
          <w:rFonts w:hint="cs"/>
          <w:rtl/>
        </w:rPr>
        <w:t>885-</w:t>
      </w:r>
      <w:r w:rsidRPr="00BF33A6">
        <w:rPr>
          <w:rFonts w:ascii="Times New Roman" w:hAnsi="Times New Roman" w:cs="Times New Roman" w:hint="cs"/>
          <w:rtl/>
        </w:rPr>
        <w:t> </w:t>
      </w:r>
      <w:r w:rsidRPr="00BF33A6">
        <w:rPr>
          <w:rFonts w:hint="cs"/>
          <w:rtl/>
        </w:rPr>
        <w:t>وعن</w:t>
      </w:r>
      <w:r w:rsidRPr="00BF33A6">
        <w:rPr>
          <w:rtl/>
        </w:rPr>
        <w:t xml:space="preserve"> </w:t>
      </w:r>
      <w:r w:rsidRPr="00BF33A6">
        <w:rPr>
          <w:rFonts w:hint="cs"/>
          <w:rtl/>
        </w:rPr>
        <w:t>ابن</w:t>
      </w:r>
      <w:r w:rsidRPr="00BF33A6">
        <w:rPr>
          <w:rtl/>
        </w:rPr>
        <w:t xml:space="preserve"> </w:t>
      </w:r>
      <w:r w:rsidRPr="00BF33A6">
        <w:rPr>
          <w:rFonts w:hint="cs"/>
          <w:rtl/>
        </w:rPr>
        <w:t>مسْعُودٍ</w:t>
      </w:r>
      <w:r w:rsidRPr="00BF33A6">
        <w:rPr>
          <w:rtl/>
        </w:rPr>
        <w:t xml:space="preserve"> </w:t>
      </w:r>
      <w:r w:rsidRPr="00BF33A6">
        <w:rPr>
          <w:rFonts w:hint="cs"/>
          <w:rtl/>
        </w:rPr>
        <w:t>رضي</w:t>
      </w:r>
      <w:r w:rsidRPr="00BF33A6">
        <w:rPr>
          <w:rtl/>
        </w:rPr>
        <w:t xml:space="preserve"> </w:t>
      </w:r>
      <w:r w:rsidRPr="00BF33A6">
        <w:rPr>
          <w:rFonts w:hint="cs"/>
          <w:rtl/>
        </w:rPr>
        <w:t>اللَّه</w:t>
      </w:r>
      <w:r w:rsidRPr="00BF33A6">
        <w:rPr>
          <w:rtl/>
        </w:rPr>
        <w:t xml:space="preserve"> </w:t>
      </w:r>
      <w:r w:rsidRPr="00BF33A6">
        <w:rPr>
          <w:rFonts w:hint="cs"/>
          <w:rtl/>
        </w:rPr>
        <w:t>عنْهُ</w:t>
      </w:r>
      <w:r w:rsidRPr="00BF33A6">
        <w:rPr>
          <w:rtl/>
        </w:rPr>
        <w:t xml:space="preserve"> </w:t>
      </w:r>
      <w:r w:rsidRPr="00BF33A6">
        <w:rPr>
          <w:rFonts w:hint="cs"/>
          <w:rtl/>
        </w:rPr>
        <w:t>أنَّ</w:t>
      </w:r>
      <w:r w:rsidRPr="00BF33A6">
        <w:rPr>
          <w:rtl/>
        </w:rPr>
        <w:t xml:space="preserve"> </w:t>
      </w:r>
      <w:r w:rsidRPr="00BF33A6">
        <w:rPr>
          <w:rFonts w:hint="cs"/>
          <w:rtl/>
        </w:rPr>
        <w:t>النَّ</w:t>
      </w:r>
      <w:r w:rsidRPr="00BF33A6">
        <w:rPr>
          <w:rtl/>
        </w:rPr>
        <w:t>ب</w:t>
      </w:r>
      <w:r w:rsidRPr="00BF33A6">
        <w:rPr>
          <w:rFonts w:hint="cs"/>
          <w:rtl/>
        </w:rPr>
        <w:t>ِ</w:t>
      </w:r>
      <w:r w:rsidRPr="00BF33A6">
        <w:rPr>
          <w:rtl/>
        </w:rPr>
        <w:t>ي</w:t>
      </w:r>
      <w:r w:rsidRPr="00BF33A6">
        <w:rPr>
          <w:rFonts w:hint="cs"/>
          <w:rtl/>
        </w:rPr>
        <w:t>َّ</w:t>
      </w:r>
      <w:r w:rsidRPr="00BF33A6">
        <w:rPr>
          <w:rtl/>
        </w:rPr>
        <w:t xml:space="preserve"> صَلَّى اللهُ عَلَيْهِ وَسَلَّمَ ق</w:t>
      </w:r>
      <w:r w:rsidRPr="00BF33A6">
        <w:rPr>
          <w:rFonts w:hint="cs"/>
          <w:rtl/>
        </w:rPr>
        <w:t>َ</w:t>
      </w:r>
      <w:r w:rsidRPr="00BF33A6">
        <w:rPr>
          <w:rtl/>
        </w:rPr>
        <w:t>ال</w:t>
      </w:r>
      <w:r w:rsidRPr="00BF33A6">
        <w:rPr>
          <w:rFonts w:hint="cs"/>
          <w:rtl/>
        </w:rPr>
        <w:t>َ</w:t>
      </w:r>
      <w:r w:rsidRPr="00BF33A6">
        <w:rPr>
          <w:rtl/>
        </w:rPr>
        <w:t>: «أ</w:t>
      </w:r>
      <w:r w:rsidRPr="00BF33A6">
        <w:rPr>
          <w:rFonts w:hint="cs"/>
          <w:rtl/>
        </w:rPr>
        <w:t>َ</w:t>
      </w:r>
      <w:r w:rsidRPr="00BF33A6">
        <w:rPr>
          <w:rtl/>
        </w:rPr>
        <w:t>لا</w:t>
      </w:r>
      <w:r w:rsidRPr="00BF33A6">
        <w:rPr>
          <w:rFonts w:hint="cs"/>
          <w:rtl/>
        </w:rPr>
        <w:t>َ</w:t>
      </w:r>
      <w:r w:rsidRPr="00BF33A6">
        <w:rPr>
          <w:rtl/>
        </w:rPr>
        <w:t xml:space="preserve"> أُنَبِّئ</w:t>
      </w:r>
      <w:r w:rsidRPr="00BF33A6">
        <w:rPr>
          <w:rFonts w:hint="cs"/>
          <w:rtl/>
        </w:rPr>
        <w:t>ُ</w:t>
      </w:r>
      <w:r w:rsidRPr="00BF33A6">
        <w:rPr>
          <w:rtl/>
        </w:rPr>
        <w:t>كُم</w:t>
      </w:r>
      <w:r w:rsidRPr="00BF33A6">
        <w:rPr>
          <w:rFonts w:hint="cs"/>
          <w:rtl/>
        </w:rPr>
        <w:t>ْ</w:t>
      </w:r>
      <w:r w:rsidRPr="00BF33A6">
        <w:rPr>
          <w:rtl/>
        </w:rPr>
        <w:t xml:space="preserve"> م</w:t>
      </w:r>
      <w:r w:rsidRPr="00BF33A6">
        <w:rPr>
          <w:rFonts w:hint="cs"/>
          <w:rtl/>
        </w:rPr>
        <w:t>َ</w:t>
      </w:r>
      <w:r w:rsidRPr="00BF33A6">
        <w:rPr>
          <w:rtl/>
        </w:rPr>
        <w:t>ا العَضْهُ؟ ه</w:t>
      </w:r>
      <w:r w:rsidRPr="00BF33A6">
        <w:rPr>
          <w:rFonts w:hint="cs"/>
          <w:rtl/>
        </w:rPr>
        <w:t>ِ</w:t>
      </w:r>
      <w:r w:rsidRPr="00BF33A6">
        <w:rPr>
          <w:rtl/>
        </w:rPr>
        <w:t>ي</w:t>
      </w:r>
      <w:r w:rsidRPr="00BF33A6">
        <w:rPr>
          <w:rFonts w:hint="cs"/>
          <w:rtl/>
        </w:rPr>
        <w:t>َ</w:t>
      </w:r>
      <w:r w:rsidRPr="00BF33A6">
        <w:rPr>
          <w:rtl/>
        </w:rPr>
        <w:t xml:space="preserve"> النَّمِي</w:t>
      </w:r>
      <w:r w:rsidRPr="00BF33A6">
        <w:rPr>
          <w:rFonts w:hint="cs"/>
          <w:rtl/>
        </w:rPr>
        <w:t>ْ</w:t>
      </w:r>
      <w:r w:rsidRPr="00BF33A6">
        <w:rPr>
          <w:rtl/>
        </w:rPr>
        <w:t>م</w:t>
      </w:r>
      <w:r w:rsidRPr="00BF33A6">
        <w:rPr>
          <w:rFonts w:hint="cs"/>
          <w:rtl/>
        </w:rPr>
        <w:t>َ</w:t>
      </w:r>
      <w:r w:rsidRPr="00BF33A6">
        <w:rPr>
          <w:rtl/>
        </w:rPr>
        <w:t>ةُ، القَالَةُ بيْنَ النَّاسِ» رواه مسلم.</w:t>
      </w:r>
    </w:p>
    <w:p w:rsidR="00BF33A6" w:rsidRDefault="00152E87" w:rsidP="00BF33A6">
      <w:pPr>
        <w:pStyle w:val="a9"/>
        <w:rPr>
          <w:rtl/>
        </w:rPr>
      </w:pPr>
      <w:r w:rsidRPr="00BF33A6">
        <w:rPr>
          <w:rFonts w:hint="cs"/>
          <w:rtl/>
        </w:rPr>
        <w:t>885. از ابن مسعود ـ</w:t>
      </w:r>
      <w:r w:rsidR="00573ACA" w:rsidRPr="00BF33A6">
        <w:rPr>
          <w:rFonts w:cs="CTraditional Arabic" w:hint="cs"/>
          <w:rtl/>
        </w:rPr>
        <w:t>س</w:t>
      </w:r>
      <w:r w:rsidRPr="00BF33A6">
        <w:rPr>
          <w:rFonts w:hint="cs"/>
          <w:rtl/>
        </w:rPr>
        <w:t>ـ روایت شده است که پیامبر</w:t>
      </w:r>
      <w:r w:rsidRPr="006717F5">
        <w:rPr>
          <w:rFonts w:cs="CTraditional Arabic" w:hint="cs"/>
          <w:sz w:val="26"/>
          <w:szCs w:val="26"/>
          <w:rtl/>
        </w:rPr>
        <w:t>ص</w:t>
      </w:r>
      <w:r w:rsidRPr="00BF33A6">
        <w:rPr>
          <w:rFonts w:hint="cs"/>
          <w:rtl/>
        </w:rPr>
        <w:t xml:space="preserve"> فرمودند: «آیا شما را از عضه (بهتان و دروغ) خبر دهم؟ آن انداختن کینه و کثرت سخن‌چینی در بین مردم است»</w:t>
      </w:r>
      <w:r w:rsidRPr="00BF33A6">
        <w:rPr>
          <w:vertAlign w:val="superscript"/>
          <w:rtl/>
        </w:rPr>
        <w:footnoteReference w:id="865"/>
      </w:r>
      <w:r w:rsidRPr="00BF33A6">
        <w:rPr>
          <w:rFonts w:hint="cs"/>
          <w:rtl/>
        </w:rPr>
        <w:t>.</w:t>
      </w:r>
    </w:p>
    <w:p w:rsidR="007009E3" w:rsidRDefault="00625AF9" w:rsidP="007009E3">
      <w:pPr>
        <w:pStyle w:val="af2"/>
        <w:rPr>
          <w:rtl/>
        </w:rPr>
      </w:pPr>
      <w:bookmarkStart w:id="935" w:name="_Toc274891583"/>
      <w:bookmarkStart w:id="936" w:name="_Toc433183122"/>
      <w:r w:rsidRPr="00BF33A6">
        <w:rPr>
          <w:rtl/>
        </w:rPr>
        <w:t>250- باب ذم ذي الوجهين</w:t>
      </w:r>
    </w:p>
    <w:p w:rsidR="00152E87" w:rsidRPr="006717F5" w:rsidRDefault="00625AF9" w:rsidP="00BF33A6">
      <w:pPr>
        <w:pStyle w:val="a0"/>
        <w:rPr>
          <w:sz w:val="44"/>
          <w:szCs w:val="44"/>
          <w:rtl/>
          <w:lang w:bidi="ar-SA"/>
        </w:rPr>
      </w:pPr>
      <w:bookmarkStart w:id="937" w:name="_Toc433190694"/>
      <w:r w:rsidRPr="006717F5">
        <w:rPr>
          <w:rFonts w:hint="cs"/>
          <w:rtl/>
        </w:rPr>
        <w:t>باب مذمت دورو</w:t>
      </w:r>
      <w:bookmarkEnd w:id="935"/>
      <w:bookmarkEnd w:id="936"/>
      <w:bookmarkEnd w:id="937"/>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يَسۡتَخۡفُونَ مِنَ </w:t>
      </w:r>
      <w:r w:rsidRPr="00084A5B">
        <w:rPr>
          <w:rStyle w:val="Char8"/>
          <w:rFonts w:hint="cs"/>
          <w:rtl/>
        </w:rPr>
        <w:t>ٱ</w:t>
      </w:r>
      <w:r w:rsidRPr="00084A5B">
        <w:rPr>
          <w:rStyle w:val="Char8"/>
          <w:rFonts w:hint="eastAsia"/>
          <w:rtl/>
        </w:rPr>
        <w:t>لنَّاسِ</w:t>
      </w:r>
      <w:r w:rsidRPr="00084A5B">
        <w:rPr>
          <w:rStyle w:val="Char8"/>
          <w:rtl/>
        </w:rPr>
        <w:t xml:space="preserve"> وَلَا يَسۡتَخۡفُونَ مِنَ </w:t>
      </w:r>
      <w:r w:rsidRPr="00084A5B">
        <w:rPr>
          <w:rStyle w:val="Char8"/>
          <w:rFonts w:hint="cs"/>
          <w:rtl/>
        </w:rPr>
        <w:t>ٱ</w:t>
      </w:r>
      <w:r w:rsidRPr="00084A5B">
        <w:rPr>
          <w:rStyle w:val="Char8"/>
          <w:rFonts w:hint="eastAsia"/>
          <w:rtl/>
        </w:rPr>
        <w:t>للَّهِ</w:t>
      </w:r>
      <w:r w:rsidRPr="00084A5B">
        <w:rPr>
          <w:rStyle w:val="Char8"/>
          <w:rtl/>
        </w:rPr>
        <w:t xml:space="preserve"> وَهُوَ مَعَهُمۡ إِذۡ يُبَيِّتُونَ مَا لَا يَرۡضَىٰ مِنَ </w:t>
      </w:r>
      <w:r w:rsidRPr="00084A5B">
        <w:rPr>
          <w:rStyle w:val="Char8"/>
          <w:rFonts w:hint="cs"/>
          <w:rtl/>
        </w:rPr>
        <w:t>ٱ</w:t>
      </w:r>
      <w:r w:rsidRPr="00084A5B">
        <w:rPr>
          <w:rStyle w:val="Char8"/>
          <w:rFonts w:hint="eastAsia"/>
          <w:rtl/>
        </w:rPr>
        <w:t>لۡقَوۡلِۚ</w:t>
      </w:r>
      <w:r w:rsidRPr="00084A5B">
        <w:rPr>
          <w:rStyle w:val="Char8"/>
          <w:rtl/>
        </w:rPr>
        <w:t xml:space="preserve"> وَكَانَ </w:t>
      </w:r>
      <w:r w:rsidRPr="00084A5B">
        <w:rPr>
          <w:rStyle w:val="Char8"/>
          <w:rFonts w:hint="cs"/>
          <w:rtl/>
        </w:rPr>
        <w:t>ٱ</w:t>
      </w:r>
      <w:r w:rsidRPr="00084A5B">
        <w:rPr>
          <w:rStyle w:val="Char8"/>
          <w:rFonts w:hint="eastAsia"/>
          <w:rtl/>
        </w:rPr>
        <w:t>للَّهُ</w:t>
      </w:r>
      <w:r w:rsidRPr="00084A5B">
        <w:rPr>
          <w:rStyle w:val="Char8"/>
          <w:rtl/>
        </w:rPr>
        <w:t xml:space="preserve"> بِمَا يَعۡمَلُونَ مُحِيطًا١٠٨</w:t>
      </w:r>
      <w:r>
        <w:rPr>
          <w:rFonts w:cs="Traditional Arabic"/>
          <w:color w:val="000000"/>
          <w:shd w:val="clear" w:color="auto" w:fill="FFFFFF"/>
          <w:rtl/>
          <w:lang w:bidi="fa-IR"/>
        </w:rPr>
        <w:t>﴾</w:t>
      </w:r>
      <w:r w:rsidRPr="00084A5B">
        <w:rPr>
          <w:rStyle w:val="Char8"/>
          <w:rtl/>
        </w:rPr>
        <w:t xml:space="preserve"> </w:t>
      </w:r>
      <w:r w:rsidRPr="003E754C">
        <w:rPr>
          <w:rStyle w:val="Char9"/>
          <w:rtl/>
        </w:rPr>
        <w:t>[النساء: 108]</w:t>
      </w:r>
      <w:r w:rsidRPr="003E754C">
        <w:rPr>
          <w:rStyle w:val="Char9"/>
          <w:rFonts w:hint="cs"/>
          <w:rtl/>
        </w:rPr>
        <w:t>.</w:t>
      </w:r>
    </w:p>
    <w:p w:rsidR="00152E87" w:rsidRPr="006717F5" w:rsidRDefault="00152E87" w:rsidP="00EC2E8C">
      <w:pPr>
        <w:pStyle w:val="a9"/>
        <w:rPr>
          <w:rtl/>
        </w:rPr>
      </w:pPr>
      <w:r w:rsidRPr="00E2521B">
        <w:rPr>
          <w:rFonts w:hint="cs"/>
          <w:rtl/>
        </w:rPr>
        <w:t>«</w:t>
      </w:r>
      <w:r w:rsidRPr="00E2521B">
        <w:rPr>
          <w:rtl/>
        </w:rPr>
        <w:t>[خ</w:t>
      </w:r>
      <w:r w:rsidR="00A81F7E" w:rsidRPr="00E2521B">
        <w:rPr>
          <w:rtl/>
        </w:rPr>
        <w:t>ی</w:t>
      </w:r>
      <w:r w:rsidRPr="00E2521B">
        <w:rPr>
          <w:rtl/>
        </w:rPr>
        <w:t>انت‏پ</w:t>
      </w:r>
      <w:r w:rsidR="00A81F7E" w:rsidRPr="00E2521B">
        <w:rPr>
          <w:rtl/>
        </w:rPr>
        <w:t>ی</w:t>
      </w:r>
      <w:r w:rsidRPr="00E2521B">
        <w:rPr>
          <w:rtl/>
        </w:rPr>
        <w:t>شگانْ خ</w:t>
      </w:r>
      <w:r w:rsidR="00A81F7E" w:rsidRPr="00E2521B">
        <w:rPr>
          <w:rtl/>
        </w:rPr>
        <w:t>ی</w:t>
      </w:r>
      <w:r w:rsidRPr="00E2521B">
        <w:rPr>
          <w:rtl/>
        </w:rPr>
        <w:t>انت خود</w:t>
      </w:r>
      <w:r w:rsidRPr="006717F5">
        <w:rPr>
          <w:rtl/>
        </w:rPr>
        <w:t xml:space="preserve"> را] از مردم پنهان مى‏دارند، و [نمى‏توانند] از خدا پنهان نما</w:t>
      </w:r>
      <w:r w:rsidR="00A81F7E">
        <w:rPr>
          <w:rtl/>
        </w:rPr>
        <w:t>ی</w:t>
      </w:r>
      <w:r w:rsidRPr="006717F5">
        <w:rPr>
          <w:rtl/>
        </w:rPr>
        <w:t xml:space="preserve">ند، و خدا با آنان بود آن گاه </w:t>
      </w:r>
      <w:r w:rsidR="00A81F7E">
        <w:rPr>
          <w:rtl/>
        </w:rPr>
        <w:t>ک</w:t>
      </w:r>
      <w:r w:rsidRPr="006717F5">
        <w:rPr>
          <w:rtl/>
        </w:rPr>
        <w:t xml:space="preserve">ه در جلسه مخفى شبانه، درباره طرح و نقشه و سخنى </w:t>
      </w:r>
      <w:r w:rsidR="00A81F7E">
        <w:rPr>
          <w:rtl/>
        </w:rPr>
        <w:t>ک</w:t>
      </w:r>
      <w:r w:rsidRPr="006717F5">
        <w:rPr>
          <w:rtl/>
        </w:rPr>
        <w:t>ه خدا به آن رضا</w:t>
      </w:r>
      <w:r w:rsidR="00A81F7E">
        <w:rPr>
          <w:rtl/>
        </w:rPr>
        <w:t>ی</w:t>
      </w:r>
      <w:r w:rsidRPr="006717F5">
        <w:rPr>
          <w:rtl/>
        </w:rPr>
        <w:t>ت نداشت، چاره‏اند</w:t>
      </w:r>
      <w:r w:rsidR="00A81F7E">
        <w:rPr>
          <w:rtl/>
        </w:rPr>
        <w:t>ی</w:t>
      </w:r>
      <w:r w:rsidRPr="006717F5">
        <w:rPr>
          <w:rtl/>
        </w:rPr>
        <w:t>شى مى‏</w:t>
      </w:r>
      <w:r w:rsidR="00A81F7E">
        <w:rPr>
          <w:rtl/>
        </w:rPr>
        <w:t>ک</w:t>
      </w:r>
      <w:r w:rsidRPr="006717F5">
        <w:rPr>
          <w:rtl/>
        </w:rPr>
        <w:t>ردند و خدا همواره به آنچه انجام مى‏دهند، احاطه دارد</w:t>
      </w:r>
      <w:r w:rsidRPr="006717F5">
        <w:rPr>
          <w:rFonts w:hint="cs"/>
          <w:rtl/>
        </w:rPr>
        <w:t>».</w:t>
      </w:r>
    </w:p>
    <w:p w:rsidR="00152E87" w:rsidRPr="00BF33A6" w:rsidRDefault="00152E87" w:rsidP="00E2521B">
      <w:pPr>
        <w:pStyle w:val="af0"/>
        <w:rPr>
          <w:rtl/>
        </w:rPr>
      </w:pPr>
      <w:r w:rsidRPr="00BF33A6">
        <w:rPr>
          <w:rFonts w:hint="cs"/>
          <w:rtl/>
        </w:rPr>
        <w:t>886-</w:t>
      </w:r>
      <w:r w:rsidRPr="00BF33A6">
        <w:rPr>
          <w:rFonts w:ascii="Times New Roman" w:hAnsi="Times New Roman" w:cs="Times New Roman" w:hint="cs"/>
          <w:rtl/>
        </w:rPr>
        <w:t> </w:t>
      </w:r>
      <w:r w:rsidRPr="00BF33A6">
        <w:rPr>
          <w:rFonts w:hint="cs"/>
          <w:rtl/>
        </w:rPr>
        <w:t>وعن</w:t>
      </w:r>
      <w:r w:rsidRPr="00BF33A6">
        <w:rPr>
          <w:rtl/>
        </w:rPr>
        <w:t xml:space="preserve"> </w:t>
      </w:r>
      <w:r w:rsidRPr="00BF33A6">
        <w:rPr>
          <w:rFonts w:hint="cs"/>
          <w:rtl/>
        </w:rPr>
        <w:t>أبي</w:t>
      </w:r>
      <w:r w:rsidRPr="00BF33A6">
        <w:rPr>
          <w:rtl/>
        </w:rPr>
        <w:t xml:space="preserve"> </w:t>
      </w:r>
      <w:r w:rsidRPr="00BF33A6">
        <w:rPr>
          <w:rFonts w:hint="cs"/>
          <w:rtl/>
        </w:rPr>
        <w:t>هُريرةَ</w:t>
      </w:r>
      <w:r w:rsidRPr="00BF33A6">
        <w:rPr>
          <w:rtl/>
        </w:rPr>
        <w:t xml:space="preserve"> </w:t>
      </w:r>
      <w:r w:rsidRPr="00BF33A6">
        <w:rPr>
          <w:rFonts w:hint="cs"/>
          <w:rtl/>
        </w:rPr>
        <w:t>رضي</w:t>
      </w:r>
      <w:r w:rsidRPr="00BF33A6">
        <w:rPr>
          <w:rtl/>
        </w:rPr>
        <w:t xml:space="preserve"> </w:t>
      </w:r>
      <w:r w:rsidRPr="00BF33A6">
        <w:rPr>
          <w:rFonts w:hint="cs"/>
          <w:rtl/>
        </w:rPr>
        <w:t>اللَّه</w:t>
      </w:r>
      <w:r w:rsidRPr="00BF33A6">
        <w:rPr>
          <w:rtl/>
        </w:rPr>
        <w:t xml:space="preserve"> </w:t>
      </w:r>
      <w:r w:rsidRPr="00BF33A6">
        <w:rPr>
          <w:rFonts w:hint="cs"/>
          <w:rtl/>
        </w:rPr>
        <w:t>عَنْهُ</w:t>
      </w:r>
      <w:r w:rsidRPr="00BF33A6">
        <w:rPr>
          <w:rtl/>
        </w:rPr>
        <w:t xml:space="preserve"> </w:t>
      </w:r>
      <w:r w:rsidRPr="00BF33A6">
        <w:rPr>
          <w:rFonts w:hint="cs"/>
          <w:rtl/>
        </w:rPr>
        <w:t>قَ</w:t>
      </w:r>
      <w:r w:rsidRPr="00BF33A6">
        <w:rPr>
          <w:rtl/>
        </w:rPr>
        <w:t>الَ: ق</w:t>
      </w:r>
      <w:r w:rsidRPr="00BF33A6">
        <w:rPr>
          <w:rFonts w:hint="cs"/>
          <w:rtl/>
        </w:rPr>
        <w:t>َ</w:t>
      </w:r>
      <w:r w:rsidRPr="00BF33A6">
        <w:rPr>
          <w:rtl/>
        </w:rPr>
        <w:t>الَ ر</w:t>
      </w:r>
      <w:r w:rsidRPr="00BF33A6">
        <w:rPr>
          <w:rFonts w:hint="cs"/>
          <w:rtl/>
        </w:rPr>
        <w:t>َ</w:t>
      </w:r>
      <w:r w:rsidRPr="00BF33A6">
        <w:rPr>
          <w:rtl/>
        </w:rPr>
        <w:t>سُولُ اللَّهِ صَلَّى اللهُ عَلَيْهِ وَسَلَّمَ: «تَج</w:t>
      </w:r>
      <w:r w:rsidRPr="00BF33A6">
        <w:rPr>
          <w:rFonts w:hint="cs"/>
          <w:rtl/>
        </w:rPr>
        <w:t>ِ</w:t>
      </w:r>
      <w:r w:rsidRPr="00BF33A6">
        <w:rPr>
          <w:rtl/>
        </w:rPr>
        <w:t>دُونَ النَّاسَ م</w:t>
      </w:r>
      <w:r w:rsidRPr="00BF33A6">
        <w:rPr>
          <w:rFonts w:hint="cs"/>
          <w:rtl/>
        </w:rPr>
        <w:t>َ</w:t>
      </w:r>
      <w:r w:rsidRPr="00BF33A6">
        <w:rPr>
          <w:rtl/>
        </w:rPr>
        <w:t>ع</w:t>
      </w:r>
      <w:r w:rsidRPr="00BF33A6">
        <w:rPr>
          <w:rFonts w:hint="cs"/>
          <w:rtl/>
        </w:rPr>
        <w:t>َ</w:t>
      </w:r>
      <w:r w:rsidRPr="00BF33A6">
        <w:rPr>
          <w:rtl/>
        </w:rPr>
        <w:t>ادِنَ: خِي</w:t>
      </w:r>
      <w:r w:rsidRPr="00BF33A6">
        <w:rPr>
          <w:rFonts w:hint="cs"/>
          <w:rtl/>
        </w:rPr>
        <w:t>َ</w:t>
      </w:r>
      <w:r w:rsidRPr="00BF33A6">
        <w:rPr>
          <w:rtl/>
        </w:rPr>
        <w:t>ارُهُم</w:t>
      </w:r>
      <w:r w:rsidRPr="00BF33A6">
        <w:rPr>
          <w:rFonts w:hint="cs"/>
          <w:rtl/>
        </w:rPr>
        <w:t>ْ</w:t>
      </w:r>
      <w:r w:rsidRPr="00BF33A6">
        <w:rPr>
          <w:rtl/>
        </w:rPr>
        <w:t xml:space="preserve"> ف</w:t>
      </w:r>
      <w:r w:rsidRPr="00BF33A6">
        <w:rPr>
          <w:rFonts w:hint="cs"/>
          <w:rtl/>
        </w:rPr>
        <w:t>ِ</w:t>
      </w:r>
      <w:r w:rsidRPr="00BF33A6">
        <w:rPr>
          <w:rtl/>
        </w:rPr>
        <w:t>ي</w:t>
      </w:r>
      <w:r w:rsidRPr="00BF33A6">
        <w:rPr>
          <w:rFonts w:hint="cs"/>
          <w:rtl/>
        </w:rPr>
        <w:t>ْ</w:t>
      </w:r>
      <w:r w:rsidRPr="00BF33A6">
        <w:rPr>
          <w:rtl/>
        </w:rPr>
        <w:t xml:space="preserve"> ال</w:t>
      </w:r>
      <w:r w:rsidRPr="00BF33A6">
        <w:rPr>
          <w:rFonts w:hint="cs"/>
          <w:rtl/>
        </w:rPr>
        <w:t>ْ</w:t>
      </w:r>
      <w:r w:rsidRPr="00BF33A6">
        <w:rPr>
          <w:rtl/>
        </w:rPr>
        <w:t>ج</w:t>
      </w:r>
      <w:r w:rsidRPr="00BF33A6">
        <w:rPr>
          <w:rFonts w:hint="cs"/>
          <w:rtl/>
        </w:rPr>
        <w:t>َ</w:t>
      </w:r>
      <w:r w:rsidRPr="00BF33A6">
        <w:rPr>
          <w:rtl/>
        </w:rPr>
        <w:t>اهِل</w:t>
      </w:r>
      <w:r w:rsidRPr="00BF33A6">
        <w:rPr>
          <w:rFonts w:hint="cs"/>
          <w:rtl/>
        </w:rPr>
        <w:t>ِ</w:t>
      </w:r>
      <w:r w:rsidRPr="00BF33A6">
        <w:rPr>
          <w:rtl/>
        </w:rPr>
        <w:t>يَّةِ خ</w:t>
      </w:r>
      <w:r w:rsidRPr="00BF33A6">
        <w:rPr>
          <w:rFonts w:hint="cs"/>
          <w:rtl/>
        </w:rPr>
        <w:t>ِ</w:t>
      </w:r>
      <w:r w:rsidRPr="00BF33A6">
        <w:rPr>
          <w:rtl/>
        </w:rPr>
        <w:t>ي</w:t>
      </w:r>
      <w:r w:rsidRPr="00BF33A6">
        <w:rPr>
          <w:rFonts w:hint="cs"/>
          <w:rtl/>
        </w:rPr>
        <w:t>َ</w:t>
      </w:r>
      <w:r w:rsidRPr="00BF33A6">
        <w:rPr>
          <w:rtl/>
        </w:rPr>
        <w:t>ارُهُم</w:t>
      </w:r>
      <w:r w:rsidRPr="00BF33A6">
        <w:rPr>
          <w:rFonts w:hint="cs"/>
          <w:rtl/>
        </w:rPr>
        <w:t>ْ</w:t>
      </w:r>
      <w:r w:rsidRPr="00BF33A6">
        <w:rPr>
          <w:rtl/>
        </w:rPr>
        <w:t xml:space="preserve"> في الإسْلا</w:t>
      </w:r>
      <w:r w:rsidRPr="00BF33A6">
        <w:rPr>
          <w:rFonts w:hint="cs"/>
          <w:rtl/>
        </w:rPr>
        <w:t>َ</w:t>
      </w:r>
      <w:r w:rsidRPr="00BF33A6">
        <w:rPr>
          <w:rtl/>
        </w:rPr>
        <w:t>مِ إ</w:t>
      </w:r>
      <w:r w:rsidRPr="00BF33A6">
        <w:rPr>
          <w:rFonts w:hint="cs"/>
          <w:rtl/>
        </w:rPr>
        <w:t>ِ</w:t>
      </w:r>
      <w:r w:rsidRPr="00BF33A6">
        <w:rPr>
          <w:rtl/>
        </w:rPr>
        <w:t>ذ</w:t>
      </w:r>
      <w:r w:rsidRPr="00BF33A6">
        <w:rPr>
          <w:rFonts w:hint="cs"/>
          <w:rtl/>
        </w:rPr>
        <w:t>َ</w:t>
      </w:r>
      <w:r w:rsidRPr="00BF33A6">
        <w:rPr>
          <w:rtl/>
        </w:rPr>
        <w:t>ا فَقُهُوا، و</w:t>
      </w:r>
      <w:r w:rsidRPr="00BF33A6">
        <w:rPr>
          <w:rFonts w:hint="cs"/>
          <w:rtl/>
        </w:rPr>
        <w:t>َ</w:t>
      </w:r>
      <w:r w:rsidRPr="00BF33A6">
        <w:rPr>
          <w:rtl/>
        </w:rPr>
        <w:t>ت</w:t>
      </w:r>
      <w:r w:rsidRPr="00BF33A6">
        <w:rPr>
          <w:rFonts w:hint="cs"/>
          <w:rtl/>
        </w:rPr>
        <w:t>َ</w:t>
      </w:r>
      <w:r w:rsidRPr="00BF33A6">
        <w:rPr>
          <w:rtl/>
        </w:rPr>
        <w:t>ج</w:t>
      </w:r>
      <w:r w:rsidRPr="00BF33A6">
        <w:rPr>
          <w:rFonts w:hint="cs"/>
          <w:rtl/>
        </w:rPr>
        <w:t>ِ</w:t>
      </w:r>
      <w:r w:rsidRPr="00BF33A6">
        <w:rPr>
          <w:rtl/>
        </w:rPr>
        <w:t>دُونَ خِي</w:t>
      </w:r>
      <w:r w:rsidRPr="00BF33A6">
        <w:rPr>
          <w:rFonts w:hint="cs"/>
          <w:rtl/>
        </w:rPr>
        <w:t>َ</w:t>
      </w:r>
      <w:r w:rsidRPr="00BF33A6">
        <w:rPr>
          <w:rtl/>
        </w:rPr>
        <w:t>ارَ النَّاسِ في ه</w:t>
      </w:r>
      <w:r w:rsidRPr="00BF33A6">
        <w:rPr>
          <w:rFonts w:hint="cs"/>
          <w:rtl/>
        </w:rPr>
        <w:t>َ</w:t>
      </w:r>
      <w:r w:rsidRPr="00BF33A6">
        <w:rPr>
          <w:rtl/>
        </w:rPr>
        <w:t>ذ</w:t>
      </w:r>
      <w:r w:rsidRPr="00BF33A6">
        <w:rPr>
          <w:rFonts w:hint="cs"/>
          <w:rtl/>
        </w:rPr>
        <w:t>َ</w:t>
      </w:r>
      <w:r w:rsidRPr="00BF33A6">
        <w:rPr>
          <w:rtl/>
        </w:rPr>
        <w:t>ا الشَّأ</w:t>
      </w:r>
      <w:r w:rsidRPr="00BF33A6">
        <w:rPr>
          <w:rFonts w:hint="cs"/>
          <w:rtl/>
        </w:rPr>
        <w:t>ْ</w:t>
      </w:r>
      <w:r w:rsidRPr="00BF33A6">
        <w:rPr>
          <w:rtl/>
        </w:rPr>
        <w:t>نِ أ</w:t>
      </w:r>
      <w:r w:rsidRPr="00BF33A6">
        <w:rPr>
          <w:rFonts w:hint="cs"/>
          <w:rtl/>
        </w:rPr>
        <w:t>َ</w:t>
      </w:r>
      <w:r w:rsidRPr="00BF33A6">
        <w:rPr>
          <w:rtl/>
        </w:rPr>
        <w:t>ش</w:t>
      </w:r>
      <w:r w:rsidRPr="00BF33A6">
        <w:rPr>
          <w:rFonts w:hint="cs"/>
          <w:rtl/>
        </w:rPr>
        <w:t>َ</w:t>
      </w:r>
      <w:r w:rsidRPr="00BF33A6">
        <w:rPr>
          <w:rtl/>
        </w:rPr>
        <w:t>دَّهُمْ ل</w:t>
      </w:r>
      <w:r w:rsidRPr="00BF33A6">
        <w:rPr>
          <w:rFonts w:hint="cs"/>
          <w:rtl/>
        </w:rPr>
        <w:t>َ</w:t>
      </w:r>
      <w:r w:rsidRPr="00BF33A6">
        <w:rPr>
          <w:rtl/>
        </w:rPr>
        <w:t>هُ كَر</w:t>
      </w:r>
      <w:r w:rsidRPr="00BF33A6">
        <w:rPr>
          <w:rFonts w:hint="cs"/>
          <w:rtl/>
        </w:rPr>
        <w:t>َ</w:t>
      </w:r>
      <w:r w:rsidRPr="00BF33A6">
        <w:rPr>
          <w:rtl/>
        </w:rPr>
        <w:t>اهِي</w:t>
      </w:r>
      <w:r w:rsidRPr="00BF33A6">
        <w:rPr>
          <w:rFonts w:hint="cs"/>
          <w:rtl/>
        </w:rPr>
        <w:t>َ</w:t>
      </w:r>
      <w:r w:rsidRPr="00BF33A6">
        <w:rPr>
          <w:rtl/>
        </w:rPr>
        <w:t>ةً، و</w:t>
      </w:r>
      <w:r w:rsidRPr="00BF33A6">
        <w:rPr>
          <w:rFonts w:hint="cs"/>
          <w:rtl/>
        </w:rPr>
        <w:t>َ</w:t>
      </w:r>
      <w:r w:rsidRPr="00BF33A6">
        <w:rPr>
          <w:rtl/>
        </w:rPr>
        <w:t>تَج</w:t>
      </w:r>
      <w:r w:rsidRPr="00BF33A6">
        <w:rPr>
          <w:rFonts w:hint="cs"/>
          <w:rtl/>
        </w:rPr>
        <w:t>ِ</w:t>
      </w:r>
      <w:r w:rsidRPr="00BF33A6">
        <w:rPr>
          <w:rtl/>
        </w:rPr>
        <w:t>دُونَ شَرَّ النَّاسِ ذ</w:t>
      </w:r>
      <w:r w:rsidRPr="00BF33A6">
        <w:rPr>
          <w:rFonts w:hint="cs"/>
          <w:rtl/>
        </w:rPr>
        <w:t>َ</w:t>
      </w:r>
      <w:r w:rsidRPr="00BF33A6">
        <w:rPr>
          <w:rtl/>
        </w:rPr>
        <w:t>ا ال</w:t>
      </w:r>
      <w:r w:rsidRPr="00BF33A6">
        <w:rPr>
          <w:rFonts w:hint="cs"/>
          <w:rtl/>
        </w:rPr>
        <w:t>ْ</w:t>
      </w:r>
      <w:r w:rsidRPr="00BF33A6">
        <w:rPr>
          <w:rtl/>
        </w:rPr>
        <w:t>و</w:t>
      </w:r>
      <w:r w:rsidRPr="00BF33A6">
        <w:rPr>
          <w:rFonts w:hint="cs"/>
          <w:rtl/>
        </w:rPr>
        <w:t>َ</w:t>
      </w:r>
      <w:r w:rsidRPr="00BF33A6">
        <w:rPr>
          <w:rtl/>
        </w:rPr>
        <w:t>جْه</w:t>
      </w:r>
      <w:r w:rsidRPr="00BF33A6">
        <w:rPr>
          <w:rFonts w:hint="cs"/>
          <w:rtl/>
        </w:rPr>
        <w:t>َ</w:t>
      </w:r>
      <w:r w:rsidRPr="00BF33A6">
        <w:rPr>
          <w:rtl/>
        </w:rPr>
        <w:t>يْنِ، ال</w:t>
      </w:r>
      <w:r w:rsidRPr="00BF33A6">
        <w:rPr>
          <w:rFonts w:hint="cs"/>
          <w:rtl/>
        </w:rPr>
        <w:t>َّ</w:t>
      </w:r>
      <w:r w:rsidRPr="00BF33A6">
        <w:rPr>
          <w:rtl/>
        </w:rPr>
        <w:t>ذ</w:t>
      </w:r>
      <w:r w:rsidRPr="00BF33A6">
        <w:rPr>
          <w:rFonts w:hint="cs"/>
          <w:rtl/>
        </w:rPr>
        <w:t>ِ</w:t>
      </w:r>
      <w:r w:rsidRPr="00BF33A6">
        <w:rPr>
          <w:rtl/>
        </w:rPr>
        <w:t>ي</w:t>
      </w:r>
      <w:r w:rsidRPr="00BF33A6">
        <w:rPr>
          <w:rFonts w:hint="cs"/>
          <w:rtl/>
        </w:rPr>
        <w:t>ْ</w:t>
      </w:r>
      <w:r w:rsidRPr="00BF33A6">
        <w:rPr>
          <w:rtl/>
        </w:rPr>
        <w:t xml:space="preserve"> ي</w:t>
      </w:r>
      <w:r w:rsidRPr="00BF33A6">
        <w:rPr>
          <w:rFonts w:hint="cs"/>
          <w:rtl/>
        </w:rPr>
        <w:t>َ</w:t>
      </w:r>
      <w:r w:rsidRPr="00BF33A6">
        <w:rPr>
          <w:rtl/>
        </w:rPr>
        <w:t>أ</w:t>
      </w:r>
      <w:r w:rsidRPr="00BF33A6">
        <w:rPr>
          <w:rFonts w:hint="cs"/>
          <w:rtl/>
        </w:rPr>
        <w:t>ْ</w:t>
      </w:r>
      <w:r w:rsidRPr="00BF33A6">
        <w:rPr>
          <w:rtl/>
        </w:rPr>
        <w:t>ت</w:t>
      </w:r>
      <w:r w:rsidRPr="00BF33A6">
        <w:rPr>
          <w:rFonts w:hint="cs"/>
          <w:rtl/>
        </w:rPr>
        <w:t>ِ</w:t>
      </w:r>
      <w:r w:rsidRPr="00BF33A6">
        <w:rPr>
          <w:rtl/>
        </w:rPr>
        <w:t>ي</w:t>
      </w:r>
      <w:r w:rsidRPr="00BF33A6">
        <w:rPr>
          <w:rFonts w:hint="cs"/>
          <w:rtl/>
        </w:rPr>
        <w:t>ْ</w:t>
      </w:r>
      <w:r w:rsidRPr="00BF33A6">
        <w:rPr>
          <w:rtl/>
        </w:rPr>
        <w:t xml:space="preserve"> ه</w:t>
      </w:r>
      <w:r w:rsidRPr="00BF33A6">
        <w:rPr>
          <w:rFonts w:hint="cs"/>
          <w:rtl/>
        </w:rPr>
        <w:t>َ</w:t>
      </w:r>
      <w:r w:rsidRPr="00BF33A6">
        <w:rPr>
          <w:rtl/>
        </w:rPr>
        <w:t>ؤ</w:t>
      </w:r>
      <w:r w:rsidRPr="00BF33A6">
        <w:rPr>
          <w:rFonts w:hint="cs"/>
          <w:rtl/>
        </w:rPr>
        <w:t>ُ</w:t>
      </w:r>
      <w:r w:rsidRPr="00BF33A6">
        <w:rPr>
          <w:rtl/>
        </w:rPr>
        <w:t>لا</w:t>
      </w:r>
      <w:r w:rsidRPr="00BF33A6">
        <w:rPr>
          <w:rFonts w:hint="cs"/>
          <w:rtl/>
        </w:rPr>
        <w:t>َ</w:t>
      </w:r>
      <w:r w:rsidRPr="00BF33A6">
        <w:rPr>
          <w:rtl/>
        </w:rPr>
        <w:t>ءِ بِو</w:t>
      </w:r>
      <w:r w:rsidRPr="00BF33A6">
        <w:rPr>
          <w:rFonts w:hint="cs"/>
          <w:rtl/>
        </w:rPr>
        <w:t>َ</w:t>
      </w:r>
      <w:r w:rsidRPr="00BF33A6">
        <w:rPr>
          <w:rtl/>
        </w:rPr>
        <w:t>جْه</w:t>
      </w:r>
      <w:r w:rsidRPr="00BF33A6">
        <w:rPr>
          <w:rFonts w:hint="cs"/>
          <w:rtl/>
        </w:rPr>
        <w:t>ٍ</w:t>
      </w:r>
      <w:r w:rsidRPr="00BF33A6">
        <w:rPr>
          <w:rtl/>
        </w:rPr>
        <w:t xml:space="preserve"> وَه</w:t>
      </w:r>
      <w:r w:rsidRPr="00BF33A6">
        <w:rPr>
          <w:rFonts w:hint="cs"/>
          <w:rtl/>
        </w:rPr>
        <w:t>َ</w:t>
      </w:r>
      <w:r w:rsidRPr="00BF33A6">
        <w:rPr>
          <w:rtl/>
        </w:rPr>
        <w:t>ؤ</w:t>
      </w:r>
      <w:r w:rsidRPr="00BF33A6">
        <w:rPr>
          <w:rFonts w:hint="cs"/>
          <w:rtl/>
        </w:rPr>
        <w:t>ُ</w:t>
      </w:r>
      <w:r w:rsidRPr="00BF33A6">
        <w:rPr>
          <w:rtl/>
        </w:rPr>
        <w:t>لا</w:t>
      </w:r>
      <w:r w:rsidRPr="00BF33A6">
        <w:rPr>
          <w:rFonts w:hint="cs"/>
          <w:rtl/>
        </w:rPr>
        <w:t>َ</w:t>
      </w:r>
      <w:r w:rsidRPr="00BF33A6">
        <w:rPr>
          <w:rtl/>
        </w:rPr>
        <w:t>ءِ بِوَجْه</w:t>
      </w:r>
      <w:r w:rsidRPr="00BF33A6">
        <w:rPr>
          <w:rFonts w:hint="cs"/>
          <w:rtl/>
        </w:rPr>
        <w:t>ٍ</w:t>
      </w:r>
      <w:r w:rsidRPr="00BF33A6">
        <w:rPr>
          <w:rtl/>
        </w:rPr>
        <w:t>» متفقٌ عليه.</w:t>
      </w:r>
    </w:p>
    <w:p w:rsidR="00152E87" w:rsidRPr="00B4734D" w:rsidRDefault="00152E87" w:rsidP="00E2521B">
      <w:pPr>
        <w:ind w:firstLine="284"/>
        <w:jc w:val="both"/>
        <w:rPr>
          <w:rStyle w:val="Char4"/>
          <w:rtl/>
        </w:rPr>
      </w:pPr>
      <w:r w:rsidRPr="00B4734D">
        <w:rPr>
          <w:rStyle w:val="Char4"/>
          <w:rFonts w:hint="cs"/>
          <w:rtl/>
        </w:rPr>
        <w:t>886.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«مردم را هم‌چون معادن می‌یابید: بهترین آنها در جاهلیت، بهترین آنها در اسلام (هم) هست، وقتی که در دین آگاه می‌شوند و بهترین مردم را در این امر (خلافت و امارت) کسانی می‌یابید که برای قبول آن سخت کراهت دارند و بدترین مردم را شخص دورویی می‌یابید که در نزد اینان به وجهی برخورد می‌کنند و در نزد آنان به وجهی دیگر»</w:t>
      </w:r>
      <w:r w:rsidRPr="00B4734D">
        <w:rPr>
          <w:rStyle w:val="Char4"/>
          <w:vertAlign w:val="superscript"/>
          <w:rtl/>
        </w:rPr>
        <w:footnoteReference w:id="866"/>
      </w:r>
      <w:r w:rsidRPr="00B4734D">
        <w:rPr>
          <w:rStyle w:val="Char4"/>
          <w:rFonts w:hint="cs"/>
          <w:rtl/>
        </w:rPr>
        <w:t>.</w:t>
      </w:r>
    </w:p>
    <w:p w:rsidR="00152E87" w:rsidRPr="00E2521B" w:rsidRDefault="00152E87" w:rsidP="00E2521B">
      <w:pPr>
        <w:pStyle w:val="af0"/>
        <w:rPr>
          <w:rtl/>
        </w:rPr>
      </w:pPr>
      <w:r w:rsidRPr="00E2521B">
        <w:rPr>
          <w:rFonts w:hint="cs"/>
          <w:rtl/>
        </w:rPr>
        <w:t>887-</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محمدِ</w:t>
      </w:r>
      <w:r w:rsidRPr="00E2521B">
        <w:rPr>
          <w:rtl/>
        </w:rPr>
        <w:t xml:space="preserve"> </w:t>
      </w:r>
      <w:r w:rsidRPr="00E2521B">
        <w:rPr>
          <w:rFonts w:hint="cs"/>
          <w:rtl/>
        </w:rPr>
        <w:t>بن</w:t>
      </w:r>
      <w:r w:rsidRPr="00E2521B">
        <w:rPr>
          <w:rtl/>
        </w:rPr>
        <w:t xml:space="preserve"> </w:t>
      </w:r>
      <w:r w:rsidRPr="00E2521B">
        <w:rPr>
          <w:rFonts w:hint="cs"/>
          <w:rtl/>
        </w:rPr>
        <w:t>زَيْدٍ</w:t>
      </w:r>
      <w:r w:rsidRPr="00E2521B">
        <w:rPr>
          <w:rtl/>
        </w:rPr>
        <w:t xml:space="preserve"> </w:t>
      </w:r>
      <w:r w:rsidRPr="00E2521B">
        <w:rPr>
          <w:rFonts w:hint="cs"/>
          <w:rtl/>
        </w:rPr>
        <w:t>أنَّ</w:t>
      </w:r>
      <w:r w:rsidRPr="00E2521B">
        <w:rPr>
          <w:rtl/>
        </w:rPr>
        <w:t xml:space="preserve"> </w:t>
      </w:r>
      <w:r w:rsidRPr="00E2521B">
        <w:rPr>
          <w:rFonts w:hint="cs"/>
          <w:rtl/>
        </w:rPr>
        <w:t>نَاسًا</w:t>
      </w:r>
      <w:r w:rsidRPr="00E2521B">
        <w:rPr>
          <w:rtl/>
        </w:rPr>
        <w:t xml:space="preserve"> </w:t>
      </w:r>
      <w:r w:rsidRPr="00E2521B">
        <w:rPr>
          <w:rFonts w:hint="cs"/>
          <w:rtl/>
        </w:rPr>
        <w:t>قَالُوا</w:t>
      </w:r>
      <w:r w:rsidRPr="00E2521B">
        <w:rPr>
          <w:rtl/>
        </w:rPr>
        <w:t xml:space="preserve"> </w:t>
      </w:r>
      <w:r w:rsidRPr="00E2521B">
        <w:rPr>
          <w:rFonts w:hint="cs"/>
          <w:rtl/>
        </w:rPr>
        <w:t>لِ</w:t>
      </w:r>
      <w:r w:rsidRPr="00E2521B">
        <w:rPr>
          <w:rtl/>
        </w:rPr>
        <w:t>جَدِّهِ عبدِ اللَّه بنِ عُم</w:t>
      </w:r>
      <w:r w:rsidRPr="00E2521B">
        <w:rPr>
          <w:rFonts w:hint="cs"/>
          <w:rtl/>
        </w:rPr>
        <w:t>َ</w:t>
      </w:r>
      <w:r w:rsidRPr="00E2521B">
        <w:rPr>
          <w:rtl/>
        </w:rPr>
        <w:t>ر رضي اللَّه عنْهما: إنَّا نَدْخُلُ عَلَى سَلا</w:t>
      </w:r>
      <w:r w:rsidRPr="00E2521B">
        <w:rPr>
          <w:rFonts w:hint="cs"/>
          <w:rtl/>
        </w:rPr>
        <w:t>َ</w:t>
      </w:r>
      <w:r w:rsidRPr="00E2521B">
        <w:rPr>
          <w:rtl/>
        </w:rPr>
        <w:t>طِي</w:t>
      </w:r>
      <w:r w:rsidRPr="00E2521B">
        <w:rPr>
          <w:rFonts w:hint="cs"/>
          <w:rtl/>
        </w:rPr>
        <w:t>ْ</w:t>
      </w:r>
      <w:r w:rsidRPr="00E2521B">
        <w:rPr>
          <w:rtl/>
        </w:rPr>
        <w:t>ن</w:t>
      </w:r>
      <w:r w:rsidRPr="00E2521B">
        <w:rPr>
          <w:rFonts w:hint="cs"/>
          <w:rtl/>
        </w:rPr>
        <w:t>ِ</w:t>
      </w:r>
      <w:r w:rsidRPr="00E2521B">
        <w:rPr>
          <w:rtl/>
        </w:rPr>
        <w:t>ن</w:t>
      </w:r>
      <w:r w:rsidRPr="00E2521B">
        <w:rPr>
          <w:rFonts w:hint="cs"/>
          <w:rtl/>
        </w:rPr>
        <w:t>َ</w:t>
      </w:r>
      <w:r w:rsidRPr="00E2521B">
        <w:rPr>
          <w:rtl/>
        </w:rPr>
        <w:t>ا ف</w:t>
      </w:r>
      <w:r w:rsidRPr="00E2521B">
        <w:rPr>
          <w:rFonts w:hint="cs"/>
          <w:rtl/>
        </w:rPr>
        <w:t>َ</w:t>
      </w:r>
      <w:r w:rsidRPr="00E2521B">
        <w:rPr>
          <w:rtl/>
        </w:rPr>
        <w:t>ن</w:t>
      </w:r>
      <w:r w:rsidRPr="00E2521B">
        <w:rPr>
          <w:rFonts w:hint="cs"/>
          <w:rtl/>
        </w:rPr>
        <w:t>َ</w:t>
      </w:r>
      <w:r w:rsidRPr="00E2521B">
        <w:rPr>
          <w:rtl/>
        </w:rPr>
        <w:t>ق</w:t>
      </w:r>
      <w:r w:rsidRPr="00E2521B">
        <w:rPr>
          <w:rFonts w:hint="cs"/>
          <w:rtl/>
        </w:rPr>
        <w:t>ُ</w:t>
      </w:r>
      <w:r w:rsidRPr="00E2521B">
        <w:rPr>
          <w:rtl/>
        </w:rPr>
        <w:t>ولُ ل</w:t>
      </w:r>
      <w:r w:rsidRPr="00E2521B">
        <w:rPr>
          <w:rFonts w:hint="cs"/>
          <w:rtl/>
        </w:rPr>
        <w:t>َ</w:t>
      </w:r>
      <w:r w:rsidRPr="00E2521B">
        <w:rPr>
          <w:rtl/>
        </w:rPr>
        <w:t>هُمْ بِخ</w:t>
      </w:r>
      <w:r w:rsidRPr="00E2521B">
        <w:rPr>
          <w:rFonts w:hint="cs"/>
          <w:rtl/>
        </w:rPr>
        <w:t>َ</w:t>
      </w:r>
      <w:r w:rsidRPr="00E2521B">
        <w:rPr>
          <w:rtl/>
        </w:rPr>
        <w:t>لا</w:t>
      </w:r>
      <w:r w:rsidRPr="00E2521B">
        <w:rPr>
          <w:rFonts w:hint="cs"/>
          <w:rtl/>
        </w:rPr>
        <w:t>َ</w:t>
      </w:r>
      <w:r w:rsidRPr="00E2521B">
        <w:rPr>
          <w:rtl/>
        </w:rPr>
        <w:t>فِ م</w:t>
      </w:r>
      <w:r w:rsidRPr="00E2521B">
        <w:rPr>
          <w:rFonts w:hint="cs"/>
          <w:rtl/>
        </w:rPr>
        <w:t>َ</w:t>
      </w:r>
      <w:r w:rsidRPr="00E2521B">
        <w:rPr>
          <w:rtl/>
        </w:rPr>
        <w:t>ا ن</w:t>
      </w:r>
      <w:r w:rsidRPr="00E2521B">
        <w:rPr>
          <w:rFonts w:hint="cs"/>
          <w:rtl/>
        </w:rPr>
        <w:t>َ</w:t>
      </w:r>
      <w:r w:rsidRPr="00E2521B">
        <w:rPr>
          <w:rtl/>
        </w:rPr>
        <w:t>ت</w:t>
      </w:r>
      <w:r w:rsidRPr="00E2521B">
        <w:rPr>
          <w:rFonts w:hint="cs"/>
          <w:rtl/>
        </w:rPr>
        <w:t>َ</w:t>
      </w:r>
      <w:r w:rsidRPr="00E2521B">
        <w:rPr>
          <w:rtl/>
        </w:rPr>
        <w:t>ك</w:t>
      </w:r>
      <w:r w:rsidRPr="00E2521B">
        <w:rPr>
          <w:rFonts w:hint="cs"/>
          <w:rtl/>
        </w:rPr>
        <w:t>َ</w:t>
      </w:r>
      <w:r w:rsidRPr="00E2521B">
        <w:rPr>
          <w:rtl/>
        </w:rPr>
        <w:t>لَّمُ إ</w:t>
      </w:r>
      <w:r w:rsidRPr="00E2521B">
        <w:rPr>
          <w:rFonts w:hint="cs"/>
          <w:rtl/>
        </w:rPr>
        <w:t>ِ</w:t>
      </w:r>
      <w:r w:rsidRPr="00E2521B">
        <w:rPr>
          <w:rtl/>
        </w:rPr>
        <w:t>ذَا خَرَجْنَا مِنْ عِن</w:t>
      </w:r>
      <w:r w:rsidRPr="00E2521B">
        <w:rPr>
          <w:rFonts w:hint="cs"/>
          <w:rtl/>
        </w:rPr>
        <w:t>ْ</w:t>
      </w:r>
      <w:r w:rsidRPr="00E2521B">
        <w:rPr>
          <w:rtl/>
        </w:rPr>
        <w:t>دِهِمْ ق</w:t>
      </w:r>
      <w:r w:rsidRPr="00E2521B">
        <w:rPr>
          <w:rFonts w:hint="cs"/>
          <w:rtl/>
        </w:rPr>
        <w:t>َ</w:t>
      </w:r>
      <w:r w:rsidRPr="00E2521B">
        <w:rPr>
          <w:rtl/>
        </w:rPr>
        <w:t>ال</w:t>
      </w:r>
      <w:r w:rsidRPr="00E2521B">
        <w:rPr>
          <w:rFonts w:hint="cs"/>
          <w:rtl/>
        </w:rPr>
        <w:t>َ</w:t>
      </w:r>
      <w:r w:rsidRPr="00E2521B">
        <w:rPr>
          <w:rtl/>
        </w:rPr>
        <w:t>: كُن</w:t>
      </w:r>
      <w:r w:rsidRPr="00E2521B">
        <w:rPr>
          <w:rFonts w:hint="cs"/>
          <w:rtl/>
        </w:rPr>
        <w:t>َّ</w:t>
      </w:r>
      <w:r w:rsidRPr="00E2521B">
        <w:rPr>
          <w:rtl/>
        </w:rPr>
        <w:t>ا ن</w:t>
      </w:r>
      <w:r w:rsidRPr="00E2521B">
        <w:rPr>
          <w:rFonts w:hint="cs"/>
          <w:rtl/>
        </w:rPr>
        <w:t>َ</w:t>
      </w:r>
      <w:r w:rsidRPr="00E2521B">
        <w:rPr>
          <w:rtl/>
        </w:rPr>
        <w:t>عُدُّ ه</w:t>
      </w:r>
      <w:r w:rsidRPr="00E2521B">
        <w:rPr>
          <w:rFonts w:hint="cs"/>
          <w:rtl/>
        </w:rPr>
        <w:t>َ</w:t>
      </w:r>
      <w:r w:rsidRPr="00E2521B">
        <w:rPr>
          <w:rtl/>
        </w:rPr>
        <w:t>ذ</w:t>
      </w:r>
      <w:r w:rsidRPr="00E2521B">
        <w:rPr>
          <w:rFonts w:hint="cs"/>
          <w:rtl/>
        </w:rPr>
        <w:t>َ</w:t>
      </w:r>
      <w:r w:rsidRPr="00E2521B">
        <w:rPr>
          <w:rtl/>
        </w:rPr>
        <w:t>ا نِفَاقاً عَل</w:t>
      </w:r>
      <w:r w:rsidRPr="00E2521B">
        <w:rPr>
          <w:rFonts w:hint="cs"/>
          <w:rtl/>
        </w:rPr>
        <w:t>َ</w:t>
      </w:r>
      <w:r w:rsidRPr="00E2521B">
        <w:rPr>
          <w:rtl/>
        </w:rPr>
        <w:t>ى عَهْدِ ر</w:t>
      </w:r>
      <w:r w:rsidRPr="00E2521B">
        <w:rPr>
          <w:rFonts w:hint="cs"/>
          <w:rtl/>
        </w:rPr>
        <w:t>َ</w:t>
      </w:r>
      <w:r w:rsidRPr="00E2521B">
        <w:rPr>
          <w:rtl/>
        </w:rPr>
        <w:t>س</w:t>
      </w:r>
      <w:r w:rsidRPr="00E2521B">
        <w:rPr>
          <w:rFonts w:hint="cs"/>
          <w:rtl/>
        </w:rPr>
        <w:t>ُ</w:t>
      </w:r>
      <w:r w:rsidRPr="00E2521B">
        <w:rPr>
          <w:rtl/>
        </w:rPr>
        <w:t>ولِ اللَّه</w:t>
      </w:r>
      <w:r w:rsidRPr="00E2521B">
        <w:rPr>
          <w:rFonts w:hint="cs"/>
          <w:rtl/>
        </w:rPr>
        <w:t>ِ</w:t>
      </w:r>
      <w:r w:rsidRPr="00E2521B">
        <w:rPr>
          <w:rtl/>
        </w:rPr>
        <w:t xml:space="preserve"> صَلَّى اللهُ عَلَيْهِ وَسَلَّمَ. رواه البخاري.</w:t>
      </w:r>
    </w:p>
    <w:p w:rsidR="00152E87" w:rsidRPr="00B4734D" w:rsidRDefault="00152E87" w:rsidP="00E2521B">
      <w:pPr>
        <w:ind w:firstLine="284"/>
        <w:jc w:val="both"/>
        <w:rPr>
          <w:rStyle w:val="Char4"/>
          <w:rtl/>
        </w:rPr>
      </w:pPr>
      <w:r w:rsidRPr="00B4734D">
        <w:rPr>
          <w:rStyle w:val="Char4"/>
          <w:rFonts w:hint="cs"/>
          <w:rtl/>
        </w:rPr>
        <w:t>887. از محمد بن زید روایت شده است که فرمود: عده‌ای به جدش عبدالله بن عمر</w:t>
      </w:r>
      <w:r w:rsidR="00E2521B">
        <w:rPr>
          <w:rStyle w:val="Char4"/>
          <w:rFonts w:cs="CTraditional Arabic" w:hint="cs"/>
          <w:rtl/>
        </w:rPr>
        <w:t>ب</w:t>
      </w:r>
      <w:r w:rsidRPr="00B4734D">
        <w:rPr>
          <w:rStyle w:val="Char4"/>
          <w:rFonts w:hint="cs"/>
          <w:rtl/>
        </w:rPr>
        <w:t xml:space="preserve"> گفتند: ما نزد پادشاهان خود می‌رویم و برخلاف آن‌چه که در غیابشان می‌گوییم، در حضورشان سخن می‌رانیم (این چگونه است؟) گفت: ما در عهد پیامبر</w:t>
      </w:r>
      <w:r w:rsidRPr="006717F5">
        <w:rPr>
          <w:rFonts w:cs="CTraditional Arabic" w:hint="cs"/>
          <w:sz w:val="26"/>
          <w:szCs w:val="26"/>
          <w:rtl/>
          <w:lang w:bidi="fa-IR"/>
        </w:rPr>
        <w:t>ص</w:t>
      </w:r>
      <w:r w:rsidRPr="00B4734D">
        <w:rPr>
          <w:rStyle w:val="Char4"/>
          <w:rFonts w:hint="cs"/>
          <w:rtl/>
        </w:rPr>
        <w:t xml:space="preserve"> این را نفاق به شمار می‌آوردیم</w:t>
      </w:r>
      <w:r w:rsidRPr="00B4734D">
        <w:rPr>
          <w:rStyle w:val="Char4"/>
          <w:vertAlign w:val="superscript"/>
          <w:rtl/>
        </w:rPr>
        <w:footnoteReference w:id="867"/>
      </w:r>
      <w:r w:rsidRPr="00B4734D">
        <w:rPr>
          <w:rStyle w:val="Char4"/>
          <w:rFonts w:hint="cs"/>
          <w:rtl/>
        </w:rPr>
        <w:t>.</w:t>
      </w:r>
    </w:p>
    <w:p w:rsidR="002E0403" w:rsidRDefault="00625AF9" w:rsidP="002E0403">
      <w:pPr>
        <w:pStyle w:val="af2"/>
        <w:rPr>
          <w:rtl/>
        </w:rPr>
      </w:pPr>
      <w:bookmarkStart w:id="938" w:name="_Toc274891584"/>
      <w:bookmarkStart w:id="939" w:name="_Toc433183123"/>
      <w:r w:rsidRPr="00573ACA">
        <w:rPr>
          <w:rFonts w:hint="cs"/>
          <w:rtl/>
        </w:rPr>
        <w:t>251- باب تحريم الکذب</w:t>
      </w:r>
      <w:bookmarkStart w:id="940" w:name="_Toc233322970"/>
    </w:p>
    <w:p w:rsidR="00152E87" w:rsidRPr="006717F5" w:rsidRDefault="00625AF9" w:rsidP="006717F5">
      <w:pPr>
        <w:pStyle w:val="a0"/>
        <w:rPr>
          <w:szCs w:val="26"/>
          <w:rtl/>
        </w:rPr>
      </w:pPr>
      <w:bookmarkStart w:id="941" w:name="_Toc433190695"/>
      <w:r w:rsidRPr="006717F5">
        <w:rPr>
          <w:rFonts w:hint="cs"/>
          <w:rtl/>
        </w:rPr>
        <w:t>باب تحریم دروغگویی</w:t>
      </w:r>
      <w:bookmarkEnd w:id="938"/>
      <w:bookmarkEnd w:id="939"/>
      <w:bookmarkEnd w:id="940"/>
      <w:bookmarkEnd w:id="941"/>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وَلَا تَقۡفُ مَا لَيۡسَ لَكَ بِهِ</w:t>
      </w:r>
      <w:r w:rsidRPr="00084A5B">
        <w:rPr>
          <w:rStyle w:val="Char8"/>
          <w:rFonts w:hint="cs"/>
          <w:rtl/>
        </w:rPr>
        <w:t>ۦ</w:t>
      </w:r>
      <w:r w:rsidRPr="00084A5B">
        <w:rPr>
          <w:rStyle w:val="Char8"/>
          <w:rtl/>
        </w:rPr>
        <w:t xml:space="preserve"> عِلۡمٌۚ</w:t>
      </w:r>
      <w:r>
        <w:rPr>
          <w:rFonts w:cs="Traditional Arabic"/>
          <w:color w:val="000000"/>
          <w:shd w:val="clear" w:color="auto" w:fill="FFFFFF"/>
          <w:rtl/>
          <w:lang w:bidi="fa-IR"/>
        </w:rPr>
        <w:t>﴾</w:t>
      </w:r>
      <w:r w:rsidRPr="00084A5B">
        <w:rPr>
          <w:rStyle w:val="Char8"/>
          <w:rtl/>
        </w:rPr>
        <w:t xml:space="preserve"> </w:t>
      </w:r>
      <w:r w:rsidRPr="003E754C">
        <w:rPr>
          <w:rStyle w:val="Char9"/>
          <w:rtl/>
        </w:rPr>
        <w:t>[الإسراء: 36]</w:t>
      </w:r>
      <w:r w:rsidRPr="003E754C">
        <w:rPr>
          <w:rStyle w:val="Char9"/>
          <w:rFonts w:hint="cs"/>
          <w:rtl/>
        </w:rPr>
        <w:t>.</w:t>
      </w:r>
    </w:p>
    <w:p w:rsidR="00152E87" w:rsidRPr="006717F5" w:rsidRDefault="00152E87" w:rsidP="00EC2E8C">
      <w:pPr>
        <w:pStyle w:val="a9"/>
        <w:rPr>
          <w:rtl/>
        </w:rPr>
      </w:pPr>
      <w:r w:rsidRPr="006717F5">
        <w:rPr>
          <w:rFonts w:hint="cs"/>
          <w:rtl/>
        </w:rPr>
        <w:t>«از چیزی دنباله‌روی نکن که از آن آگاهی نداری».</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مَّا يَلۡفِظُ مِن قَوۡلٍ إِلَّا لَدَيۡهِ رَقِيبٌ عَتِيدٞ١٨</w:t>
      </w:r>
      <w:r>
        <w:rPr>
          <w:rFonts w:cs="Traditional Arabic"/>
          <w:color w:val="000000"/>
          <w:shd w:val="clear" w:color="auto" w:fill="FFFFFF"/>
          <w:rtl/>
          <w:lang w:bidi="fa-IR"/>
        </w:rPr>
        <w:t>﴾</w:t>
      </w:r>
      <w:r w:rsidRPr="00084A5B">
        <w:rPr>
          <w:rStyle w:val="Char8"/>
          <w:rtl/>
        </w:rPr>
        <w:t xml:space="preserve"> </w:t>
      </w:r>
      <w:r w:rsidRPr="003E754C">
        <w:rPr>
          <w:rStyle w:val="Char9"/>
          <w:rtl/>
        </w:rPr>
        <w:t>[ق: 18]</w:t>
      </w:r>
      <w:r w:rsidRPr="003E754C">
        <w:rPr>
          <w:rStyle w:val="Char9"/>
          <w:rFonts w:hint="cs"/>
          <w:rtl/>
        </w:rPr>
        <w:t>.</w:t>
      </w:r>
    </w:p>
    <w:p w:rsidR="00152E87" w:rsidRPr="006717F5" w:rsidRDefault="00152E87" w:rsidP="00EC2E8C">
      <w:pPr>
        <w:pStyle w:val="a9"/>
        <w:rPr>
          <w:rtl/>
        </w:rPr>
      </w:pPr>
      <w:r w:rsidRPr="006717F5">
        <w:rPr>
          <w:rFonts w:hint="cs"/>
          <w:rtl/>
        </w:rPr>
        <w:t xml:space="preserve">«(انسان) </w:t>
      </w:r>
      <w:r w:rsidRPr="006717F5">
        <w:rPr>
          <w:rtl/>
        </w:rPr>
        <w:t>ه</w:t>
      </w:r>
      <w:r w:rsidR="00A81F7E">
        <w:rPr>
          <w:rtl/>
        </w:rPr>
        <w:t>ی</w:t>
      </w:r>
      <w:r w:rsidRPr="006717F5">
        <w:rPr>
          <w:rtl/>
        </w:rPr>
        <w:t>چ سخنى را به زبان نمى‏گو</w:t>
      </w:r>
      <w:r w:rsidR="00A81F7E">
        <w:rPr>
          <w:rtl/>
        </w:rPr>
        <w:t>ی</w:t>
      </w:r>
      <w:r w:rsidRPr="006717F5">
        <w:rPr>
          <w:rtl/>
        </w:rPr>
        <w:t>د جز ا</w:t>
      </w:r>
      <w:r w:rsidR="00A81F7E">
        <w:rPr>
          <w:rtl/>
        </w:rPr>
        <w:t>ی</w:t>
      </w:r>
      <w:r w:rsidRPr="006717F5">
        <w:rPr>
          <w:rtl/>
        </w:rPr>
        <w:t>ن</w:t>
      </w:r>
      <w:r w:rsidR="00A81F7E">
        <w:rPr>
          <w:rtl/>
        </w:rPr>
        <w:t>ک</w:t>
      </w:r>
      <w:r w:rsidRPr="006717F5">
        <w:rPr>
          <w:rtl/>
        </w:rPr>
        <w:t>ه نزد آن [براى نوشتن و حفظش‏] نگهبانى آماده است‏</w:t>
      </w:r>
      <w:r w:rsidRPr="006717F5">
        <w:rPr>
          <w:rFonts w:hint="cs"/>
          <w:rtl/>
        </w:rPr>
        <w:t>».</w:t>
      </w:r>
    </w:p>
    <w:p w:rsidR="00152E87" w:rsidRPr="00E2521B" w:rsidRDefault="00152E87" w:rsidP="00E2521B">
      <w:pPr>
        <w:pStyle w:val="af0"/>
        <w:rPr>
          <w:rtl/>
        </w:rPr>
      </w:pPr>
      <w:r w:rsidRPr="00E2521B">
        <w:rPr>
          <w:rFonts w:ascii="Times New Roman" w:hAnsi="Times New Roman" w:cs="Times New Roman" w:hint="cs"/>
          <w:rtl/>
        </w:rPr>
        <w:t> </w:t>
      </w:r>
      <w:r w:rsidRPr="00E2521B">
        <w:rPr>
          <w:rFonts w:hint="cs"/>
          <w:rtl/>
        </w:rPr>
        <w:t>888-</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عباسٍ</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عنْهُما</w:t>
      </w:r>
      <w:r w:rsidRPr="00E2521B">
        <w:rPr>
          <w:rtl/>
        </w:rPr>
        <w:t xml:space="preserve"> </w:t>
      </w:r>
      <w:r w:rsidRPr="00E2521B">
        <w:rPr>
          <w:rFonts w:hint="cs"/>
          <w:rtl/>
        </w:rPr>
        <w:t>عن</w:t>
      </w:r>
      <w:r w:rsidRPr="00E2521B">
        <w:rPr>
          <w:rtl/>
        </w:rPr>
        <w:t xml:space="preserve"> </w:t>
      </w:r>
      <w:r w:rsidRPr="00E2521B">
        <w:rPr>
          <w:rFonts w:hint="cs"/>
          <w:rtl/>
        </w:rPr>
        <w:t>النَّ</w:t>
      </w:r>
      <w:r w:rsidRPr="00E2521B">
        <w:rPr>
          <w:rtl/>
        </w:rPr>
        <w:t>ب</w:t>
      </w:r>
      <w:r w:rsidRPr="00E2521B">
        <w:rPr>
          <w:rFonts w:hint="cs"/>
          <w:rtl/>
        </w:rPr>
        <w:t>ِ</w:t>
      </w:r>
      <w:r w:rsidRPr="00E2521B">
        <w:rPr>
          <w:rtl/>
        </w:rPr>
        <w:t>ي</w:t>
      </w:r>
      <w:r w:rsidRPr="00E2521B">
        <w:rPr>
          <w:rFonts w:hint="cs"/>
          <w:rtl/>
        </w:rPr>
        <w:t>ِّ</w:t>
      </w:r>
      <w:r w:rsidRPr="00E2521B">
        <w:rPr>
          <w:rtl/>
        </w:rPr>
        <w:t xml:space="preserve"> صَلَّى اللهُ عَلَيْهِ وَسَلَّمَ، ق</w:t>
      </w:r>
      <w:r w:rsidRPr="00E2521B">
        <w:rPr>
          <w:rFonts w:hint="cs"/>
          <w:rtl/>
        </w:rPr>
        <w:t>َ</w:t>
      </w:r>
      <w:r w:rsidRPr="00E2521B">
        <w:rPr>
          <w:rtl/>
        </w:rPr>
        <w:t>الَ: «مَنْ تَحَلَّمَ بِحُلْمٍ لَمْ يَرَهُ، كُلِّفَ أنْ يَعْقِدَ بَيْنَ شَعِي</w:t>
      </w:r>
      <w:r w:rsidRPr="00E2521B">
        <w:rPr>
          <w:rFonts w:hint="cs"/>
          <w:rtl/>
        </w:rPr>
        <w:t>ْ</w:t>
      </w:r>
      <w:r w:rsidRPr="00E2521B">
        <w:rPr>
          <w:rtl/>
        </w:rPr>
        <w:t>رَتَيْن</w:t>
      </w:r>
      <w:r w:rsidRPr="00E2521B">
        <w:rPr>
          <w:rFonts w:hint="cs"/>
          <w:rtl/>
        </w:rPr>
        <w:t>ِ</w:t>
      </w:r>
      <w:r w:rsidRPr="00E2521B">
        <w:rPr>
          <w:rtl/>
        </w:rPr>
        <w:t xml:space="preserve"> وَلَنْ يَفْعَلَ، وَمَنِ اسْتَمَعَ إِلَى حَد</w:t>
      </w:r>
      <w:r w:rsidRPr="00E2521B">
        <w:rPr>
          <w:rFonts w:hint="cs"/>
          <w:rtl/>
        </w:rPr>
        <w:t>ِ</w:t>
      </w:r>
      <w:r w:rsidRPr="00E2521B">
        <w:rPr>
          <w:rtl/>
        </w:rPr>
        <w:t>ي</w:t>
      </w:r>
      <w:r w:rsidRPr="00E2521B">
        <w:rPr>
          <w:rFonts w:hint="cs"/>
          <w:rtl/>
        </w:rPr>
        <w:t>ْ</w:t>
      </w:r>
      <w:r w:rsidRPr="00E2521B">
        <w:rPr>
          <w:rtl/>
        </w:rPr>
        <w:t>ثِ قَوْمٍ وَهُمْ لَهُ كَارِهُونَ، صُبَّ في أُذُنَيْهِ الآنُكُ يَوْمَ القِيَامَةِ، وَمَنْ صَوَّرَ صُورَةً عُذِّبَ وَكُلِّفَ أنْ يَنْفُخَ فِي</w:t>
      </w:r>
      <w:r w:rsidRPr="00E2521B">
        <w:rPr>
          <w:rFonts w:hint="cs"/>
          <w:rtl/>
        </w:rPr>
        <w:t>ْ</w:t>
      </w:r>
      <w:r w:rsidRPr="00E2521B">
        <w:rPr>
          <w:rtl/>
        </w:rPr>
        <w:t>هَا الرُّوحَ وَلَيْسَ ب</w:t>
      </w:r>
      <w:r w:rsidRPr="00E2521B">
        <w:rPr>
          <w:rFonts w:hint="cs"/>
          <w:rtl/>
        </w:rPr>
        <w:t>ِ</w:t>
      </w:r>
      <w:r w:rsidRPr="00E2521B">
        <w:rPr>
          <w:rtl/>
        </w:rPr>
        <w:t>ن</w:t>
      </w:r>
      <w:r w:rsidRPr="00E2521B">
        <w:rPr>
          <w:rFonts w:hint="cs"/>
          <w:rtl/>
        </w:rPr>
        <w:t>َ</w:t>
      </w:r>
      <w:r w:rsidRPr="00E2521B">
        <w:rPr>
          <w:rtl/>
        </w:rPr>
        <w:t>افِخٍ» رواه البخاري.</w:t>
      </w:r>
    </w:p>
    <w:p w:rsidR="00152E87" w:rsidRPr="00B4734D" w:rsidRDefault="00152E87" w:rsidP="00E2521B">
      <w:pPr>
        <w:ind w:firstLine="284"/>
        <w:jc w:val="both"/>
        <w:rPr>
          <w:rStyle w:val="Char4"/>
          <w:rtl/>
        </w:rPr>
      </w:pPr>
      <w:r w:rsidRPr="00B4734D">
        <w:rPr>
          <w:rStyle w:val="Char4"/>
          <w:rFonts w:hint="cs"/>
          <w:rtl/>
        </w:rPr>
        <w:t>888. از ابن عباس</w:t>
      </w:r>
      <w:r w:rsidR="00E2521B">
        <w:rPr>
          <w:rStyle w:val="Char4"/>
          <w:rFonts w:cs="CTraditional Arabic" w:hint="cs"/>
          <w:rtl/>
        </w:rPr>
        <w:t>ب</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از روی دروغ ادعا کند که خوابی د</w:t>
      </w:r>
      <w:r w:rsidR="00A81F7E" w:rsidRPr="00B4734D">
        <w:rPr>
          <w:rStyle w:val="Char4"/>
          <w:rFonts w:hint="cs"/>
          <w:rtl/>
        </w:rPr>
        <w:t>ی</w:t>
      </w:r>
      <w:r w:rsidRPr="00B4734D">
        <w:rPr>
          <w:rStyle w:val="Char4"/>
          <w:rFonts w:hint="cs"/>
          <w:rtl/>
        </w:rPr>
        <w:t>ده در حال</w:t>
      </w:r>
      <w:r w:rsidR="00A81F7E" w:rsidRPr="00B4734D">
        <w:rPr>
          <w:rStyle w:val="Char4"/>
          <w:rFonts w:hint="cs"/>
          <w:rtl/>
        </w:rPr>
        <w:t>ی</w:t>
      </w:r>
      <w:r w:rsidRPr="006717F5">
        <w:rPr>
          <w:rFonts w:cs="2  Lotus" w:hint="cs"/>
          <w:rtl/>
        </w:rPr>
        <w:t>‌</w:t>
      </w:r>
      <w:r w:rsidRPr="00B4734D">
        <w:rPr>
          <w:rStyle w:val="Char4"/>
          <w:rFonts w:hint="cs"/>
          <w:rtl/>
        </w:rPr>
        <w:t>که ند</w:t>
      </w:r>
      <w:r w:rsidR="00A81F7E" w:rsidRPr="00B4734D">
        <w:rPr>
          <w:rStyle w:val="Char4"/>
          <w:rFonts w:hint="cs"/>
          <w:rtl/>
        </w:rPr>
        <w:t>ی</w:t>
      </w:r>
      <w:r w:rsidRPr="00B4734D">
        <w:rPr>
          <w:rStyle w:val="Char4"/>
          <w:rFonts w:hint="cs"/>
          <w:rtl/>
        </w:rPr>
        <w:t>ده است، مکلف می‌شود که دو جو را با هم گره بزند و هرگز نمی‌تواند و کسی که به سخن دیگران گوش دهد، در حالی که آنان راضی نیستند، روز قیامت در دو گوش او سرب گداخته شده ریخته می‌شود و هرکس صورتی (انسان یا حیوان) را نقاشی کند، عذاب داده و مکلف می‌شود که روح در آن بدمد و هرگز نمی‌تواند در آن بدمد»</w:t>
      </w:r>
      <w:r w:rsidRPr="00B4734D">
        <w:rPr>
          <w:rStyle w:val="Char4"/>
          <w:vertAlign w:val="superscript"/>
          <w:rtl/>
        </w:rPr>
        <w:footnoteReference w:id="868"/>
      </w:r>
      <w:r w:rsidRPr="00B4734D">
        <w:rPr>
          <w:rStyle w:val="Char4"/>
          <w:rFonts w:hint="cs"/>
          <w:rtl/>
        </w:rPr>
        <w:t>.</w:t>
      </w:r>
    </w:p>
    <w:p w:rsidR="00152E87" w:rsidRPr="00E2521B" w:rsidRDefault="00152E87" w:rsidP="00E2521B">
      <w:pPr>
        <w:pStyle w:val="af0"/>
        <w:rPr>
          <w:rtl/>
        </w:rPr>
      </w:pPr>
      <w:r w:rsidRPr="00E2521B">
        <w:rPr>
          <w:rFonts w:ascii="Times New Roman" w:hAnsi="Times New Roman" w:cs="Times New Roman" w:hint="cs"/>
          <w:rtl/>
        </w:rPr>
        <w:t> </w:t>
      </w:r>
      <w:r w:rsidRPr="00E2521B">
        <w:rPr>
          <w:rFonts w:hint="cs"/>
          <w:rtl/>
        </w:rPr>
        <w:t>889-</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عُمرَ</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عنْهُما</w:t>
      </w:r>
      <w:r w:rsidRPr="00E2521B">
        <w:rPr>
          <w:rtl/>
        </w:rPr>
        <w:t xml:space="preserve"> </w:t>
      </w:r>
      <w:r w:rsidRPr="00E2521B">
        <w:rPr>
          <w:rFonts w:hint="cs"/>
          <w:rtl/>
        </w:rPr>
        <w:t>قَ</w:t>
      </w:r>
      <w:r w:rsidRPr="00E2521B">
        <w:rPr>
          <w:rtl/>
        </w:rPr>
        <w:t>الَ: ق</w:t>
      </w:r>
      <w:r w:rsidRPr="00E2521B">
        <w:rPr>
          <w:rFonts w:hint="cs"/>
          <w:rtl/>
        </w:rPr>
        <w:t>َ</w:t>
      </w:r>
      <w:r w:rsidRPr="00E2521B">
        <w:rPr>
          <w:rtl/>
        </w:rPr>
        <w:t>ال</w:t>
      </w:r>
      <w:r w:rsidRPr="00E2521B">
        <w:rPr>
          <w:rFonts w:hint="cs"/>
          <w:rtl/>
        </w:rPr>
        <w:t>َ</w:t>
      </w:r>
      <w:r w:rsidRPr="00E2521B">
        <w:rPr>
          <w:rtl/>
        </w:rPr>
        <w:t xml:space="preserve"> الن</w:t>
      </w:r>
      <w:r w:rsidRPr="00E2521B">
        <w:rPr>
          <w:rFonts w:hint="cs"/>
          <w:rtl/>
        </w:rPr>
        <w:t>َّ</w:t>
      </w:r>
      <w:r w:rsidRPr="00E2521B">
        <w:rPr>
          <w:rtl/>
        </w:rPr>
        <w:t>ب</w:t>
      </w:r>
      <w:r w:rsidRPr="00E2521B">
        <w:rPr>
          <w:rFonts w:hint="cs"/>
          <w:rtl/>
        </w:rPr>
        <w:t>ِ</w:t>
      </w:r>
      <w:r w:rsidRPr="00E2521B">
        <w:rPr>
          <w:rtl/>
        </w:rPr>
        <w:t>ي</w:t>
      </w:r>
      <w:r w:rsidRPr="00E2521B">
        <w:rPr>
          <w:rFonts w:hint="cs"/>
          <w:rtl/>
        </w:rPr>
        <w:t>ُّ</w:t>
      </w:r>
      <w:r w:rsidRPr="00E2521B">
        <w:rPr>
          <w:rtl/>
        </w:rPr>
        <w:t xml:space="preserve"> صَلَّى اللهُ عَلَيْهِ وَسَلَّمَ: «أفْرَى الفِرَى أنْ يُرِيَ الر</w:t>
      </w:r>
      <w:r w:rsidRPr="00E2521B">
        <w:rPr>
          <w:rFonts w:hint="cs"/>
          <w:rtl/>
        </w:rPr>
        <w:t>َّ</w:t>
      </w:r>
      <w:r w:rsidRPr="00E2521B">
        <w:rPr>
          <w:rtl/>
        </w:rPr>
        <w:t>جُلُ ع</w:t>
      </w:r>
      <w:r w:rsidRPr="00E2521B">
        <w:rPr>
          <w:rFonts w:hint="cs"/>
          <w:rtl/>
        </w:rPr>
        <w:t>َ</w:t>
      </w:r>
      <w:r w:rsidRPr="00E2521B">
        <w:rPr>
          <w:rtl/>
        </w:rPr>
        <w:t>يْنَيْهِ م</w:t>
      </w:r>
      <w:r w:rsidRPr="00E2521B">
        <w:rPr>
          <w:rFonts w:hint="cs"/>
          <w:rtl/>
        </w:rPr>
        <w:t>َ</w:t>
      </w:r>
      <w:r w:rsidRPr="00E2521B">
        <w:rPr>
          <w:rtl/>
        </w:rPr>
        <w:t>ا لَمْ تَرَي</w:t>
      </w:r>
      <w:r w:rsidRPr="00E2521B">
        <w:rPr>
          <w:rFonts w:hint="cs"/>
          <w:rtl/>
        </w:rPr>
        <w:t>َ</w:t>
      </w:r>
      <w:r w:rsidRPr="00E2521B">
        <w:rPr>
          <w:rtl/>
        </w:rPr>
        <w:t>ا».</w:t>
      </w:r>
      <w:r w:rsidR="00B334ED" w:rsidRPr="00E2521B">
        <w:rPr>
          <w:rFonts w:hint="cs"/>
          <w:rtl/>
        </w:rPr>
        <w:t xml:space="preserve"> </w:t>
      </w:r>
      <w:r w:rsidRPr="00E2521B">
        <w:rPr>
          <w:rFonts w:hint="cs"/>
          <w:rtl/>
        </w:rPr>
        <w:t>رواهُ</w:t>
      </w:r>
      <w:r w:rsidRPr="00E2521B">
        <w:rPr>
          <w:rtl/>
        </w:rPr>
        <w:t xml:space="preserve"> </w:t>
      </w:r>
      <w:r w:rsidRPr="00E2521B">
        <w:rPr>
          <w:rFonts w:hint="cs"/>
          <w:rtl/>
        </w:rPr>
        <w:t>البخاري</w:t>
      </w:r>
      <w:r w:rsidRPr="00E2521B">
        <w:rPr>
          <w:rtl/>
        </w:rPr>
        <w:t>.</w:t>
      </w:r>
    </w:p>
    <w:p w:rsidR="00152E87" w:rsidRPr="00B4734D" w:rsidRDefault="00152E87" w:rsidP="00E2521B">
      <w:pPr>
        <w:ind w:firstLine="284"/>
        <w:jc w:val="both"/>
        <w:rPr>
          <w:rStyle w:val="Char4"/>
          <w:rtl/>
        </w:rPr>
      </w:pPr>
      <w:r w:rsidRPr="00B4734D">
        <w:rPr>
          <w:rStyle w:val="Char4"/>
          <w:rFonts w:hint="cs"/>
          <w:rtl/>
        </w:rPr>
        <w:t>889. از ابن عمر</w:t>
      </w:r>
      <w:r w:rsidR="00E2521B">
        <w:rPr>
          <w:rStyle w:val="Char4"/>
          <w:rFonts w:cs="CTraditional Arabic" w:hint="cs"/>
          <w:rtl/>
        </w:rPr>
        <w:t>ب</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«بدترین و بزرگ‌ترین افترا و دروغ آن است که مرد بگوید: چیزی را دیده‌ام، در حالی که هنوز دو چشم او آن را ندیده است»</w:t>
      </w:r>
      <w:r w:rsidRPr="00B4734D">
        <w:rPr>
          <w:rStyle w:val="Char4"/>
          <w:vertAlign w:val="superscript"/>
          <w:rtl/>
        </w:rPr>
        <w:footnoteReference w:id="869"/>
      </w:r>
      <w:r w:rsidRPr="00B4734D">
        <w:rPr>
          <w:rStyle w:val="Char4"/>
          <w:rFonts w:hint="cs"/>
          <w:rtl/>
        </w:rPr>
        <w:t>.</w:t>
      </w:r>
    </w:p>
    <w:p w:rsidR="00152E87" w:rsidRPr="00E2521B" w:rsidRDefault="00152E87" w:rsidP="00E2521B">
      <w:pPr>
        <w:pStyle w:val="af0"/>
        <w:rPr>
          <w:rtl/>
        </w:rPr>
      </w:pPr>
      <w:r w:rsidRPr="00E2521B">
        <w:rPr>
          <w:rFonts w:ascii="Times New Roman" w:hAnsi="Times New Roman" w:cs="Times New Roman" w:hint="cs"/>
          <w:rtl/>
        </w:rPr>
        <w:t> </w:t>
      </w:r>
      <w:r w:rsidRPr="00E2521B">
        <w:rPr>
          <w:rFonts w:hint="cs"/>
          <w:rtl/>
        </w:rPr>
        <w:t>890-</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سَمُرَة</w:t>
      </w:r>
      <w:r w:rsidRPr="00E2521B">
        <w:rPr>
          <w:rtl/>
        </w:rPr>
        <w:t>َ بنِ جُنْدُبٍ رضي اللَّه عَنْهُ ق</w:t>
      </w:r>
      <w:r w:rsidRPr="00E2521B">
        <w:rPr>
          <w:rFonts w:hint="cs"/>
          <w:rtl/>
        </w:rPr>
        <w:t>َ</w:t>
      </w:r>
      <w:r w:rsidRPr="00E2521B">
        <w:rPr>
          <w:rtl/>
        </w:rPr>
        <w:t>الَ: كَانَ رسُولُ اللهِ صَلَّى اللهُ عَلَيْهِ وَسَلَّمَ مِمَّا يُكْثِرُ أنْ يَقُولَ لأَصْحَابِهِ : «هَلْ رَأَى أَحَدٌ مِنْكُمْ مِنْ رُؤْيَا؟» فَيَقُصُّ عَلَيْهِ مَنْ شَاءَ اللهُ أنْ يَقُصَّ، وإنَّهُ قَالَ ل</w:t>
      </w:r>
      <w:r w:rsidRPr="00E2521B">
        <w:rPr>
          <w:rFonts w:hint="cs"/>
          <w:rtl/>
        </w:rPr>
        <w:t>َ</w:t>
      </w:r>
      <w:r w:rsidRPr="00E2521B">
        <w:rPr>
          <w:rtl/>
        </w:rPr>
        <w:t>ن</w:t>
      </w:r>
      <w:r w:rsidRPr="00E2521B">
        <w:rPr>
          <w:rFonts w:hint="cs"/>
          <w:rtl/>
        </w:rPr>
        <w:t>َ</w:t>
      </w:r>
      <w:r w:rsidRPr="00E2521B">
        <w:rPr>
          <w:rtl/>
        </w:rPr>
        <w:t>ا ذَات</w:t>
      </w:r>
      <w:r w:rsidRPr="00E2521B">
        <w:rPr>
          <w:rFonts w:hint="cs"/>
          <w:rtl/>
        </w:rPr>
        <w:t>َ</w:t>
      </w:r>
      <w:r w:rsidRPr="00E2521B">
        <w:rPr>
          <w:rtl/>
        </w:rPr>
        <w:t xml:space="preserve"> غَدَاةٍ: «إنَّهُ أَتَانِيَ اللَّيْلَةَ آتِيَانِ، وإنَّهُمَا قَالا</w:t>
      </w:r>
      <w:r w:rsidRPr="00E2521B">
        <w:rPr>
          <w:rFonts w:hint="cs"/>
          <w:rtl/>
        </w:rPr>
        <w:t>َ</w:t>
      </w:r>
      <w:r w:rsidRPr="00E2521B">
        <w:rPr>
          <w:rtl/>
        </w:rPr>
        <w:t xml:space="preserve"> لِي: انْطَلِقْ، وإنِّي انْطَلَقتُ مَعَهُمَا، وإنَّا أَتَيْنَا عَلَى رَجُلٍ مُضْطَجِعٍ، وَإِذَا آخَرُ قائِمٌ عَلَيْهِ بِصَخْرَةٍ، وَإِذَا هُوَ يَهْوِي بِالصَّخْرَةِ لِرَأْسِهِ، فَيَثْلَغُ رَأسَهُ، فَيَتَدَهْدَهُ ال</w:t>
      </w:r>
      <w:r w:rsidRPr="00E2521B">
        <w:rPr>
          <w:rFonts w:hint="cs"/>
          <w:rtl/>
        </w:rPr>
        <w:t>ْ</w:t>
      </w:r>
      <w:r w:rsidRPr="00E2521B">
        <w:rPr>
          <w:rtl/>
        </w:rPr>
        <w:t>حَجَرُ هَا هُنَا، فَيَتْبَعُ ال</w:t>
      </w:r>
      <w:r w:rsidRPr="00E2521B">
        <w:rPr>
          <w:rFonts w:hint="cs"/>
          <w:rtl/>
        </w:rPr>
        <w:t>ْ</w:t>
      </w:r>
      <w:r w:rsidRPr="00E2521B">
        <w:rPr>
          <w:rtl/>
        </w:rPr>
        <w:t>حَجَرَ فَيَأخُذُهُ فَلاَ يَرْجِعُ إِلَيْهِ حَتَّى يَصِحَّ رَأسُهُ كَما كَانَ، ثُمَّ يَعُودُ عَلَيْهِ، فَيَفْعَلُ بِهِ مِثْلَ مَا فَعَلَ ال</w:t>
      </w:r>
      <w:r w:rsidRPr="00E2521B">
        <w:rPr>
          <w:rFonts w:hint="cs"/>
          <w:rtl/>
        </w:rPr>
        <w:t>ْ</w:t>
      </w:r>
      <w:r w:rsidRPr="00E2521B">
        <w:rPr>
          <w:rtl/>
        </w:rPr>
        <w:t>مَرَّةَ الأوْلَى!»</w:t>
      </w:r>
      <w:r w:rsidRPr="00E2521B">
        <w:rPr>
          <w:rFonts w:hint="cs"/>
          <w:rtl/>
        </w:rPr>
        <w:t>.</w:t>
      </w:r>
      <w:r w:rsidRPr="00E2521B">
        <w:rPr>
          <w:rtl/>
        </w:rPr>
        <w:t xml:space="preserve"> قَالَ: «قُلْتُ ل</w:t>
      </w:r>
      <w:r w:rsidRPr="00E2521B">
        <w:rPr>
          <w:rFonts w:hint="cs"/>
          <w:rtl/>
        </w:rPr>
        <w:t>َ</w:t>
      </w:r>
      <w:r w:rsidRPr="00E2521B">
        <w:rPr>
          <w:rtl/>
        </w:rPr>
        <w:t>ه</w:t>
      </w:r>
      <w:r w:rsidRPr="00E2521B">
        <w:rPr>
          <w:rFonts w:hint="cs"/>
          <w:rtl/>
        </w:rPr>
        <w:t>ُ</w:t>
      </w:r>
      <w:r w:rsidRPr="00E2521B">
        <w:rPr>
          <w:rtl/>
        </w:rPr>
        <w:t>م</w:t>
      </w:r>
      <w:r w:rsidRPr="00E2521B">
        <w:rPr>
          <w:rFonts w:hint="cs"/>
          <w:rtl/>
        </w:rPr>
        <w:t>َ</w:t>
      </w:r>
      <w:r w:rsidRPr="00E2521B">
        <w:rPr>
          <w:rtl/>
        </w:rPr>
        <w:t>ا: سُبْحانَ اللهِ! مَا هَذَان؟ قَالا</w:t>
      </w:r>
      <w:r w:rsidRPr="00E2521B">
        <w:rPr>
          <w:rFonts w:hint="cs"/>
          <w:rtl/>
        </w:rPr>
        <w:t>َ</w:t>
      </w:r>
      <w:r w:rsidRPr="00E2521B">
        <w:rPr>
          <w:rtl/>
        </w:rPr>
        <w:t xml:space="preserve"> لي: انْطَلِقِ انْطَلِقْ، فَانْطَلَقْنَا، فَأَتَيْنَا عَلَى رَجُلٍ مُسْتَلْقٍ لِقَفَاهُ، وَإِذَا آخَرُ قَائِمٌ عَلَيْهِ بِكَلُّوبٍ مِنْ حَد</w:t>
      </w:r>
      <w:r w:rsidRPr="00E2521B">
        <w:rPr>
          <w:rFonts w:hint="cs"/>
          <w:rtl/>
        </w:rPr>
        <w:t>ِ</w:t>
      </w:r>
      <w:r w:rsidRPr="00E2521B">
        <w:rPr>
          <w:rtl/>
        </w:rPr>
        <w:t>ي</w:t>
      </w:r>
      <w:r w:rsidRPr="00E2521B">
        <w:rPr>
          <w:rFonts w:hint="cs"/>
          <w:rtl/>
        </w:rPr>
        <w:t>ْ</w:t>
      </w:r>
      <w:r w:rsidRPr="00E2521B">
        <w:rPr>
          <w:rtl/>
        </w:rPr>
        <w:t>دٍ، وَإِذَا هُوَ يَأ</w:t>
      </w:r>
      <w:r w:rsidRPr="00E2521B">
        <w:rPr>
          <w:rFonts w:hint="cs"/>
          <w:rtl/>
        </w:rPr>
        <w:t>ْ</w:t>
      </w:r>
      <w:r w:rsidRPr="00E2521B">
        <w:rPr>
          <w:rtl/>
        </w:rPr>
        <w:t>تِي</w:t>
      </w:r>
      <w:r w:rsidRPr="00E2521B">
        <w:rPr>
          <w:rFonts w:hint="cs"/>
          <w:rtl/>
        </w:rPr>
        <w:t>ْ</w:t>
      </w:r>
      <w:r w:rsidRPr="00E2521B">
        <w:rPr>
          <w:rtl/>
        </w:rPr>
        <w:t xml:space="preserve"> أحَدَ شِقَّيْ وَجْهِهِ فَيُشَرْشِرُ شِدْقَهُ إِلَى قَفَاهُ، ومِنْخَرَهُ إِلَى قَفَاهُ، وعَيْنَهُ إِلَى</w:t>
      </w:r>
      <w:r w:rsidRPr="00E2521B">
        <w:rPr>
          <w:rFonts w:hint="cs"/>
          <w:rtl/>
        </w:rPr>
        <w:t xml:space="preserve"> </w:t>
      </w:r>
      <w:r w:rsidRPr="00E2521B">
        <w:rPr>
          <w:rtl/>
        </w:rPr>
        <w:t>قَفَاهُ، ثُمَّ يَتَحَوَّلُ إِلَى ال</w:t>
      </w:r>
      <w:r w:rsidRPr="00E2521B">
        <w:rPr>
          <w:rFonts w:hint="cs"/>
          <w:rtl/>
        </w:rPr>
        <w:t>ْ</w:t>
      </w:r>
      <w:r w:rsidRPr="00E2521B">
        <w:rPr>
          <w:rtl/>
        </w:rPr>
        <w:t>ج</w:t>
      </w:r>
      <w:r w:rsidRPr="00E2521B">
        <w:rPr>
          <w:rFonts w:hint="cs"/>
          <w:rtl/>
        </w:rPr>
        <w:t>َ</w:t>
      </w:r>
      <w:r w:rsidRPr="00E2521B">
        <w:rPr>
          <w:rtl/>
        </w:rPr>
        <w:t>ان</w:t>
      </w:r>
      <w:r w:rsidRPr="00E2521B">
        <w:rPr>
          <w:rFonts w:hint="cs"/>
          <w:rtl/>
        </w:rPr>
        <w:t>ِ</w:t>
      </w:r>
      <w:r w:rsidRPr="00E2521B">
        <w:rPr>
          <w:rtl/>
        </w:rPr>
        <w:t>بِ الآخَرِ، فَيَفْعَلُ بِهِ مِثْلَ مَا فَعَلَ بال</w:t>
      </w:r>
      <w:r w:rsidRPr="00E2521B">
        <w:rPr>
          <w:rFonts w:hint="cs"/>
          <w:rtl/>
        </w:rPr>
        <w:t>ْ</w:t>
      </w:r>
      <w:r w:rsidRPr="00E2521B">
        <w:rPr>
          <w:rtl/>
        </w:rPr>
        <w:t>جَانِبِ الأوَّلِ، فَمَا يَفْرَغُ مِنْ ذَلِكَ ال</w:t>
      </w:r>
      <w:r w:rsidRPr="00E2521B">
        <w:rPr>
          <w:rFonts w:hint="cs"/>
          <w:rtl/>
        </w:rPr>
        <w:t>ْ</w:t>
      </w:r>
      <w:r w:rsidRPr="00E2521B">
        <w:rPr>
          <w:rtl/>
        </w:rPr>
        <w:t>ج</w:t>
      </w:r>
      <w:r w:rsidRPr="00E2521B">
        <w:rPr>
          <w:rFonts w:hint="cs"/>
          <w:rtl/>
        </w:rPr>
        <w:t>َ</w:t>
      </w:r>
      <w:r w:rsidRPr="00E2521B">
        <w:rPr>
          <w:rtl/>
        </w:rPr>
        <w:t>انبِ حَتَّى يَصِحَّ ذَلِكَ ال</w:t>
      </w:r>
      <w:r w:rsidRPr="00E2521B">
        <w:rPr>
          <w:rFonts w:hint="cs"/>
          <w:rtl/>
        </w:rPr>
        <w:t>ْ</w:t>
      </w:r>
      <w:r w:rsidRPr="00E2521B">
        <w:rPr>
          <w:rtl/>
        </w:rPr>
        <w:t>ج</w:t>
      </w:r>
      <w:r w:rsidRPr="00E2521B">
        <w:rPr>
          <w:rFonts w:hint="cs"/>
          <w:rtl/>
        </w:rPr>
        <w:t>َ</w:t>
      </w:r>
      <w:r w:rsidRPr="00E2521B">
        <w:rPr>
          <w:rtl/>
        </w:rPr>
        <w:t>ان</w:t>
      </w:r>
      <w:r w:rsidRPr="00E2521B">
        <w:rPr>
          <w:rFonts w:hint="cs"/>
          <w:rtl/>
        </w:rPr>
        <w:t>ِ</w:t>
      </w:r>
      <w:r w:rsidRPr="00E2521B">
        <w:rPr>
          <w:rtl/>
        </w:rPr>
        <w:t>بُ ك</w:t>
      </w:r>
      <w:r w:rsidRPr="00E2521B">
        <w:rPr>
          <w:rFonts w:hint="cs"/>
          <w:rtl/>
        </w:rPr>
        <w:t>َ</w:t>
      </w:r>
      <w:r w:rsidRPr="00E2521B">
        <w:rPr>
          <w:rtl/>
        </w:rPr>
        <w:t>م</w:t>
      </w:r>
      <w:r w:rsidRPr="00E2521B">
        <w:rPr>
          <w:rFonts w:hint="cs"/>
          <w:rtl/>
        </w:rPr>
        <w:t>َ</w:t>
      </w:r>
      <w:r w:rsidRPr="00E2521B">
        <w:rPr>
          <w:rtl/>
        </w:rPr>
        <w:t>ا كَانَ، ثُمَّ يَعُودُ عَلَيْهِ فَيَفْعَلُ مِثْلَ مَا فَعَلَ فِي المرَّةِ الأُوْلَى»</w:t>
      </w:r>
      <w:r w:rsidRPr="00E2521B">
        <w:rPr>
          <w:rFonts w:hint="cs"/>
          <w:rtl/>
        </w:rPr>
        <w:t>.</w:t>
      </w:r>
      <w:r w:rsidRPr="00E2521B">
        <w:rPr>
          <w:rtl/>
        </w:rPr>
        <w:t xml:space="preserve"> قَالَ: «قُلْتُ: سُبْحَانَ اللهِ! مَا هذانِ؟ ق</w:t>
      </w:r>
      <w:r w:rsidRPr="00E2521B">
        <w:rPr>
          <w:rFonts w:hint="cs"/>
          <w:rtl/>
        </w:rPr>
        <w:t>َ</w:t>
      </w:r>
      <w:r w:rsidRPr="00E2521B">
        <w:rPr>
          <w:rtl/>
        </w:rPr>
        <w:t>الا</w:t>
      </w:r>
      <w:r w:rsidRPr="00E2521B">
        <w:rPr>
          <w:rFonts w:hint="cs"/>
          <w:rtl/>
        </w:rPr>
        <w:t>َ</w:t>
      </w:r>
      <w:r w:rsidRPr="00E2521B">
        <w:rPr>
          <w:rtl/>
        </w:rPr>
        <w:t xml:space="preserve"> لي: انْطَلِقِ انْطَلِقْ، فَانْطَلَقْنَا، فَأَتَيْنَا عَلَى مِثْلِ التَّنُّورِ» فَأَحْسِبُ أنَّهُ قَالَ: «فإذا فِيهِ لَغَطٌ، وأصْو</w:t>
      </w:r>
      <w:r w:rsidRPr="00E2521B">
        <w:rPr>
          <w:rFonts w:hint="cs"/>
          <w:rtl/>
        </w:rPr>
        <w:t>َ</w:t>
      </w:r>
      <w:r w:rsidRPr="00E2521B">
        <w:rPr>
          <w:rtl/>
        </w:rPr>
        <w:t>اتٌ، فَاطَّلَعْنَا فِي</w:t>
      </w:r>
      <w:r w:rsidRPr="00E2521B">
        <w:rPr>
          <w:rFonts w:hint="cs"/>
          <w:rtl/>
        </w:rPr>
        <w:t>ْ</w:t>
      </w:r>
      <w:r w:rsidRPr="00E2521B">
        <w:rPr>
          <w:rtl/>
        </w:rPr>
        <w:t>هِ ف</w:t>
      </w:r>
      <w:r w:rsidRPr="00E2521B">
        <w:rPr>
          <w:rFonts w:hint="cs"/>
          <w:rtl/>
        </w:rPr>
        <w:t>َ</w:t>
      </w:r>
      <w:r w:rsidRPr="00E2521B">
        <w:rPr>
          <w:rtl/>
        </w:rPr>
        <w:t>إذ</w:t>
      </w:r>
      <w:r w:rsidRPr="00E2521B">
        <w:rPr>
          <w:rFonts w:hint="cs"/>
          <w:rtl/>
        </w:rPr>
        <w:t>َ</w:t>
      </w:r>
      <w:r w:rsidRPr="00E2521B">
        <w:rPr>
          <w:rtl/>
        </w:rPr>
        <w:t>ا فِيهِ رِجَالٌ وَنِساءٌ عُرَاةٌ، وَإِذَا هُمْ يَأتِيِهمْ لَهَبٌ مِنْ أسْفَلَ مِنْهُمْ، فإذا أتاهُمْ ذَلِكَ اللَّهَبُ ضَوْضَوْا. قُلْتُ: مَا هَؤ</w:t>
      </w:r>
      <w:r w:rsidRPr="00E2521B">
        <w:rPr>
          <w:rFonts w:hint="cs"/>
          <w:rtl/>
        </w:rPr>
        <w:t>ُ</w:t>
      </w:r>
      <w:r w:rsidRPr="00E2521B">
        <w:rPr>
          <w:rtl/>
        </w:rPr>
        <w:t>لا</w:t>
      </w:r>
      <w:r w:rsidRPr="00E2521B">
        <w:rPr>
          <w:rFonts w:hint="cs"/>
          <w:rtl/>
        </w:rPr>
        <w:t>َ</w:t>
      </w:r>
      <w:r w:rsidRPr="00E2521B">
        <w:rPr>
          <w:rtl/>
        </w:rPr>
        <w:t>ءِ؟ قَالا</w:t>
      </w:r>
      <w:r w:rsidRPr="00E2521B">
        <w:rPr>
          <w:rFonts w:hint="cs"/>
          <w:rtl/>
        </w:rPr>
        <w:t>َ</w:t>
      </w:r>
      <w:r w:rsidRPr="00E2521B">
        <w:rPr>
          <w:rtl/>
        </w:rPr>
        <w:t xml:space="preserve"> لِي: انْطَلِقِ انْطَلِقْ، فَانْطَلَقْنَا، فَأَتَيْنَا عَلَى نَهْرٍ» حَسِبْتُ أنَّهُ كَانَ يَقُولُ: «أَحْمَرُ مِثْلُ الدَّمِ، وَإِذَا في النَّهْرِ رَجُلٌ سابحٌ يَسْبَحُ، وَإِذَا عَلَى شَطِّ النَّهْرِ رَجُلٌ قَدْ جَمَعَ عِنْدَهُ حِجَارَةً كثيرةً، وَإِذَا ذَلِكَ السَّابحُ يَسْبَحُ، مَا يَسْبَحُ، ثُمَّ يَأتِي ذَلِكَ الَّذِي قَدْ جَمَعَ عِنْدَهُ الحِجَارَةَ، فَيَفْغَرُ لَهُ ف</w:t>
      </w:r>
      <w:r w:rsidRPr="00E2521B">
        <w:rPr>
          <w:rFonts w:hint="cs"/>
          <w:rtl/>
        </w:rPr>
        <w:t>َ</w:t>
      </w:r>
      <w:r w:rsidRPr="00E2521B">
        <w:rPr>
          <w:rtl/>
        </w:rPr>
        <w:t>اهُ، فَيُلْقِمُهُ حَجَراً، فَينْطَلِقُ فَيَسْبَحُ، ثُمَّ يَرْجِعُ إِلَيْهِ، كُلَّمَا رَجَعَ إِلَيْهِ، فَغَرَ لَهُ فَاهُ، فَألْقَمَهُ حَجَراً، قُلْتُ ل</w:t>
      </w:r>
      <w:r w:rsidRPr="00E2521B">
        <w:rPr>
          <w:rFonts w:hint="cs"/>
          <w:rtl/>
        </w:rPr>
        <w:t>َ</w:t>
      </w:r>
      <w:r w:rsidRPr="00E2521B">
        <w:rPr>
          <w:rtl/>
        </w:rPr>
        <w:t>هُم</w:t>
      </w:r>
      <w:r w:rsidRPr="00E2521B">
        <w:rPr>
          <w:rFonts w:hint="cs"/>
          <w:rtl/>
        </w:rPr>
        <w:t>َ</w:t>
      </w:r>
      <w:r w:rsidRPr="00E2521B">
        <w:rPr>
          <w:rtl/>
        </w:rPr>
        <w:t>ا: مَا ه</w:t>
      </w:r>
      <w:r w:rsidRPr="00E2521B">
        <w:rPr>
          <w:rFonts w:hint="cs"/>
          <w:rtl/>
        </w:rPr>
        <w:t>َ</w:t>
      </w:r>
      <w:r w:rsidRPr="00E2521B">
        <w:rPr>
          <w:rtl/>
        </w:rPr>
        <w:t>ذ</w:t>
      </w:r>
      <w:r w:rsidRPr="00E2521B">
        <w:rPr>
          <w:rFonts w:hint="cs"/>
          <w:rtl/>
        </w:rPr>
        <w:t>َ</w:t>
      </w:r>
      <w:r w:rsidRPr="00E2521B">
        <w:rPr>
          <w:rtl/>
        </w:rPr>
        <w:t>انِ؟ ق</w:t>
      </w:r>
      <w:r w:rsidRPr="00E2521B">
        <w:rPr>
          <w:rFonts w:hint="cs"/>
          <w:rtl/>
        </w:rPr>
        <w:t>َ</w:t>
      </w:r>
      <w:r w:rsidRPr="00E2521B">
        <w:rPr>
          <w:rtl/>
        </w:rPr>
        <w:t>الاَ لِي: انْطَلِقِ انْطَلِقْ، فَانْطَلَقْنَا، فَأَتَيْنَا عَلَى رَجُلٍ كَريهِ ال</w:t>
      </w:r>
      <w:r w:rsidRPr="00E2521B">
        <w:rPr>
          <w:rFonts w:hint="cs"/>
          <w:rtl/>
        </w:rPr>
        <w:t>ْ</w:t>
      </w:r>
      <w:r w:rsidRPr="00E2521B">
        <w:rPr>
          <w:rtl/>
        </w:rPr>
        <w:t>م</w:t>
      </w:r>
      <w:r w:rsidRPr="00E2521B">
        <w:rPr>
          <w:rFonts w:hint="cs"/>
          <w:rtl/>
        </w:rPr>
        <w:t>َ</w:t>
      </w:r>
      <w:r w:rsidRPr="00E2521B">
        <w:rPr>
          <w:rtl/>
        </w:rPr>
        <w:t>رْآةِ، أَوْ كَأكْرَهِ مَا أنتَ رَاءٍ رجُلاً مَرْأىً، فإذا هُوَ عِنْدَهُ نَارٌ يَحُشُّهَا وَيَسْعَى حَوْلَهَا. قُلْتُ لَهُمَا: مَا هَذَا؟ قالاَ لي: انْطَلِقِ انْطَلِقْ، فَانْطَلَقْنَا، فَأتَيْنَا عَلَى رَوْضَةٍ مُعْتَمَّةٍ فِيهَا مِنْ كُلِّ نَوْرِ الرَّبيعِ، وَإِذَا بَيْنَ ظَهْرَي الرَّوْضَةِ</w:t>
      </w:r>
      <w:r w:rsidRPr="00E2521B">
        <w:rPr>
          <w:rFonts w:hint="cs"/>
          <w:rtl/>
        </w:rPr>
        <w:t xml:space="preserve"> </w:t>
      </w:r>
      <w:r w:rsidRPr="00E2521B">
        <w:rPr>
          <w:rtl/>
        </w:rPr>
        <w:t>رَجُلٌ طَويلٌ لا أَكادُ أَرَى رَأ</w:t>
      </w:r>
      <w:r w:rsidRPr="00E2521B">
        <w:rPr>
          <w:rFonts w:hint="cs"/>
          <w:rtl/>
        </w:rPr>
        <w:t>ْ</w:t>
      </w:r>
      <w:r w:rsidRPr="00E2521B">
        <w:rPr>
          <w:rtl/>
        </w:rPr>
        <w:t>سَهُ طُولاً في السَّماءِ، وَإِذَا حَوْلَ الرَّجُلِ مِنْ أَكْثَرِ وِلدانٍ رَأيْتُهُمْ قَطُّ، قُلْتُ: مَا هَذَا؟ وَمَا هؤلاءِ؟ قالا لي: انْطَلقِ انْطَلقْ، فَانْطَلَقْنَا، فَأَتَيْنَا إِلَى دَوْحَةٍ عَظيمةٍ لَمْ أَرَ دَوْحَةً قَطُّ أعْظمَ مِنْهَا، وَلاَ أحْسَنَ! قالا لي: ارْقَ فِيهَا، فارْتَقَيْنَا فِيهَا إِلَى مَدينَةٍ مَبْنِيَّةٍ بِلَب</w:t>
      </w:r>
      <w:r w:rsidRPr="00E2521B">
        <w:rPr>
          <w:rFonts w:hint="cs"/>
          <w:rtl/>
        </w:rPr>
        <w:t>ِ</w:t>
      </w:r>
      <w:r w:rsidRPr="00E2521B">
        <w:rPr>
          <w:rtl/>
        </w:rPr>
        <w:t>نٍ ذَهَبٍ وَلَب</w:t>
      </w:r>
      <w:r w:rsidRPr="00E2521B">
        <w:rPr>
          <w:rFonts w:hint="cs"/>
          <w:rtl/>
        </w:rPr>
        <w:t>ِ</w:t>
      </w:r>
      <w:r w:rsidRPr="00E2521B">
        <w:rPr>
          <w:rtl/>
        </w:rPr>
        <w:t>نٍ فِضَّةٍ، فَأَتَيْنَا بَابَ ال</w:t>
      </w:r>
      <w:r w:rsidRPr="00E2521B">
        <w:rPr>
          <w:rFonts w:hint="cs"/>
          <w:rtl/>
        </w:rPr>
        <w:t>ْ</w:t>
      </w:r>
      <w:r w:rsidRPr="00E2521B">
        <w:rPr>
          <w:rtl/>
        </w:rPr>
        <w:t>مَدِينَةِ فَاسْتَفْتَحْنَا، فَفُتِحَ لَنَا فَدَخَلْنَاها، فَتَلَقَّانَا رِجالٌ شَطْرٌ مِنْ خَلْقِهِمْ كأَحْسَنِ مَا أ</w:t>
      </w:r>
      <w:r w:rsidRPr="00E2521B">
        <w:rPr>
          <w:rFonts w:hint="cs"/>
          <w:rtl/>
        </w:rPr>
        <w:t>َ</w:t>
      </w:r>
      <w:r w:rsidRPr="00E2521B">
        <w:rPr>
          <w:rtl/>
        </w:rPr>
        <w:t>ن</w:t>
      </w:r>
      <w:r w:rsidRPr="00E2521B">
        <w:rPr>
          <w:rFonts w:hint="cs"/>
          <w:rtl/>
        </w:rPr>
        <w:t>ْ</w:t>
      </w:r>
      <w:r w:rsidRPr="00E2521B">
        <w:rPr>
          <w:rtl/>
        </w:rPr>
        <w:t>ت</w:t>
      </w:r>
      <w:r w:rsidRPr="00E2521B">
        <w:rPr>
          <w:rFonts w:hint="cs"/>
          <w:rtl/>
        </w:rPr>
        <w:t>َ</w:t>
      </w:r>
      <w:r w:rsidRPr="00E2521B">
        <w:rPr>
          <w:rtl/>
        </w:rPr>
        <w:t xml:space="preserve"> ر</w:t>
      </w:r>
      <w:r w:rsidRPr="00E2521B">
        <w:rPr>
          <w:rFonts w:hint="cs"/>
          <w:rtl/>
        </w:rPr>
        <w:t>َ</w:t>
      </w:r>
      <w:r w:rsidRPr="00E2521B">
        <w:rPr>
          <w:rtl/>
        </w:rPr>
        <w:t>اءٍ! وَشَطْرٌ مِنْهُمْ كأقْبَحِ مَا أن</w:t>
      </w:r>
      <w:r w:rsidRPr="00E2521B">
        <w:rPr>
          <w:rFonts w:hint="cs"/>
          <w:rtl/>
        </w:rPr>
        <w:t>ْ</w:t>
      </w:r>
      <w:r w:rsidRPr="00E2521B">
        <w:rPr>
          <w:rtl/>
        </w:rPr>
        <w:t>تَ راءٍ! ق</w:t>
      </w:r>
      <w:r w:rsidRPr="00E2521B">
        <w:rPr>
          <w:rFonts w:hint="cs"/>
          <w:rtl/>
        </w:rPr>
        <w:t>َ</w:t>
      </w:r>
      <w:r w:rsidRPr="00E2521B">
        <w:rPr>
          <w:rtl/>
        </w:rPr>
        <w:t>الا</w:t>
      </w:r>
      <w:r w:rsidRPr="00E2521B">
        <w:rPr>
          <w:rFonts w:hint="cs"/>
          <w:rtl/>
        </w:rPr>
        <w:t>َ</w:t>
      </w:r>
      <w:r w:rsidRPr="00E2521B">
        <w:rPr>
          <w:rtl/>
        </w:rPr>
        <w:t xml:space="preserve"> لَهُمْ: اذْهَبُوا فَقَعُوا في ذَلِكَ النَّهْرِ، وَإِذَا هُوَ نَهْرٌ مُعْتَرِضٌ يَجْرِي كأنَّ ماء</w:t>
      </w:r>
      <w:r w:rsidRPr="00E2521B">
        <w:rPr>
          <w:rFonts w:hint="cs"/>
          <w:rtl/>
        </w:rPr>
        <w:t>َ</w:t>
      </w:r>
      <w:r w:rsidRPr="00E2521B">
        <w:rPr>
          <w:rtl/>
        </w:rPr>
        <w:t>هُ ال</w:t>
      </w:r>
      <w:r w:rsidRPr="00E2521B">
        <w:rPr>
          <w:rFonts w:hint="cs"/>
          <w:rtl/>
        </w:rPr>
        <w:t>ْ</w:t>
      </w:r>
      <w:r w:rsidRPr="00E2521B">
        <w:rPr>
          <w:rtl/>
        </w:rPr>
        <w:t>مَحْضُ في البَيَاضِ، فَذَهَبُوا فَوَقَعُوا فِيهِ. ثُمَّ رَجَعُوا إلَيْنَا قَدْ ذَهَبَ ذَلِكَ السُّوءُ عَنْهُمْ، فَصَارُوا في أحْسَنِ صُورَةٍ»</w:t>
      </w:r>
      <w:r w:rsidRPr="00E2521B">
        <w:rPr>
          <w:rFonts w:hint="cs"/>
          <w:rtl/>
        </w:rPr>
        <w:t>.</w:t>
      </w:r>
      <w:r w:rsidRPr="00E2521B">
        <w:rPr>
          <w:rtl/>
        </w:rPr>
        <w:t xml:space="preserve"> قَالَ: «قالا لِي: هذِهِ جَنَّةُ عَدْنٍ، وهذاك مَنْزِلُكَ، فسَمَا بَصَر</w:t>
      </w:r>
      <w:r w:rsidRPr="00E2521B">
        <w:rPr>
          <w:rFonts w:hint="cs"/>
          <w:rtl/>
        </w:rPr>
        <w:t>ِ</w:t>
      </w:r>
      <w:r w:rsidRPr="00E2521B">
        <w:rPr>
          <w:rtl/>
        </w:rPr>
        <w:t>ي</w:t>
      </w:r>
      <w:r w:rsidRPr="00E2521B">
        <w:rPr>
          <w:rFonts w:hint="cs"/>
          <w:rtl/>
        </w:rPr>
        <w:t>ْ</w:t>
      </w:r>
      <w:r w:rsidRPr="00E2521B">
        <w:rPr>
          <w:rtl/>
        </w:rPr>
        <w:t xml:space="preserve"> صُعُداً، فإذا قَصْرٌ مِثْلُ الرَّبَابَةِ البَي</w:t>
      </w:r>
      <w:r w:rsidRPr="00E2521B">
        <w:rPr>
          <w:rFonts w:hint="cs"/>
          <w:rtl/>
        </w:rPr>
        <w:t>ْ</w:t>
      </w:r>
      <w:r w:rsidRPr="00E2521B">
        <w:rPr>
          <w:rtl/>
        </w:rPr>
        <w:t>ض</w:t>
      </w:r>
      <w:r w:rsidRPr="00E2521B">
        <w:rPr>
          <w:rFonts w:hint="cs"/>
          <w:rtl/>
        </w:rPr>
        <w:t>َ</w:t>
      </w:r>
      <w:r w:rsidRPr="00E2521B">
        <w:rPr>
          <w:rtl/>
        </w:rPr>
        <w:t>اءِ، قالا لي: هذاكَ مَنْز</w:t>
      </w:r>
      <w:r w:rsidRPr="00E2521B">
        <w:rPr>
          <w:rFonts w:hint="cs"/>
          <w:rtl/>
        </w:rPr>
        <w:t>ِ</w:t>
      </w:r>
      <w:r w:rsidRPr="00E2521B">
        <w:rPr>
          <w:rtl/>
        </w:rPr>
        <w:t>ل</w:t>
      </w:r>
      <w:r w:rsidRPr="00E2521B">
        <w:rPr>
          <w:rFonts w:hint="cs"/>
          <w:rtl/>
        </w:rPr>
        <w:t>َ</w:t>
      </w:r>
      <w:r w:rsidRPr="00E2521B">
        <w:rPr>
          <w:rtl/>
        </w:rPr>
        <w:t>كَ؟ قلتُ ل</w:t>
      </w:r>
      <w:r w:rsidRPr="00E2521B">
        <w:rPr>
          <w:rFonts w:hint="cs"/>
          <w:rtl/>
        </w:rPr>
        <w:t>َ</w:t>
      </w:r>
      <w:r w:rsidRPr="00E2521B">
        <w:rPr>
          <w:rtl/>
        </w:rPr>
        <w:t>ه</w:t>
      </w:r>
      <w:r w:rsidRPr="00E2521B">
        <w:rPr>
          <w:rFonts w:hint="cs"/>
          <w:rtl/>
        </w:rPr>
        <w:t>ُ</w:t>
      </w:r>
      <w:r w:rsidRPr="00E2521B">
        <w:rPr>
          <w:rtl/>
        </w:rPr>
        <w:t>م</w:t>
      </w:r>
      <w:r w:rsidRPr="00E2521B">
        <w:rPr>
          <w:rFonts w:hint="cs"/>
          <w:rtl/>
        </w:rPr>
        <w:t>َ</w:t>
      </w:r>
      <w:r w:rsidRPr="00E2521B">
        <w:rPr>
          <w:rtl/>
        </w:rPr>
        <w:t>ا: باركَ اللهُ ف</w:t>
      </w:r>
      <w:r w:rsidRPr="00E2521B">
        <w:rPr>
          <w:rFonts w:hint="cs"/>
          <w:rtl/>
        </w:rPr>
        <w:t>ِ</w:t>
      </w:r>
      <w:r w:rsidRPr="00E2521B">
        <w:rPr>
          <w:rtl/>
        </w:rPr>
        <w:t>ي</w:t>
      </w:r>
      <w:r w:rsidRPr="00E2521B">
        <w:rPr>
          <w:rFonts w:hint="cs"/>
          <w:rtl/>
        </w:rPr>
        <w:t>ْ</w:t>
      </w:r>
      <w:r w:rsidRPr="00E2521B">
        <w:rPr>
          <w:rtl/>
        </w:rPr>
        <w:t>كُم</w:t>
      </w:r>
      <w:r w:rsidRPr="00E2521B">
        <w:rPr>
          <w:rFonts w:hint="cs"/>
          <w:rtl/>
        </w:rPr>
        <w:t>َ</w:t>
      </w:r>
      <w:r w:rsidRPr="00E2521B">
        <w:rPr>
          <w:rtl/>
        </w:rPr>
        <w:t>ا، فذَر</w:t>
      </w:r>
      <w:r w:rsidRPr="00E2521B">
        <w:rPr>
          <w:rFonts w:hint="cs"/>
          <w:rtl/>
        </w:rPr>
        <w:t>َ</w:t>
      </w:r>
      <w:r w:rsidRPr="00E2521B">
        <w:rPr>
          <w:rtl/>
        </w:rPr>
        <w:t>ان</w:t>
      </w:r>
      <w:r w:rsidRPr="00E2521B">
        <w:rPr>
          <w:rFonts w:hint="cs"/>
          <w:rtl/>
        </w:rPr>
        <w:t>ِ</w:t>
      </w:r>
      <w:r w:rsidRPr="00E2521B">
        <w:rPr>
          <w:rtl/>
        </w:rPr>
        <w:t>ي</w:t>
      </w:r>
      <w:r w:rsidRPr="00E2521B">
        <w:rPr>
          <w:rFonts w:hint="cs"/>
          <w:rtl/>
        </w:rPr>
        <w:t>ْ</w:t>
      </w:r>
      <w:r w:rsidRPr="00E2521B">
        <w:rPr>
          <w:rtl/>
        </w:rPr>
        <w:t xml:space="preserve"> ف</w:t>
      </w:r>
      <w:r w:rsidRPr="00E2521B">
        <w:rPr>
          <w:rFonts w:hint="cs"/>
          <w:rtl/>
        </w:rPr>
        <w:t>َ</w:t>
      </w:r>
      <w:r w:rsidRPr="00E2521B">
        <w:rPr>
          <w:rtl/>
        </w:rPr>
        <w:t>أد</w:t>
      </w:r>
      <w:r w:rsidRPr="00E2521B">
        <w:rPr>
          <w:rFonts w:hint="cs"/>
          <w:rtl/>
        </w:rPr>
        <w:t>ْ</w:t>
      </w:r>
      <w:r w:rsidRPr="00E2521B">
        <w:rPr>
          <w:rtl/>
        </w:rPr>
        <w:t>خُلَه</w:t>
      </w:r>
      <w:r w:rsidRPr="00E2521B">
        <w:rPr>
          <w:rFonts w:hint="cs"/>
          <w:rtl/>
        </w:rPr>
        <w:t>ُ</w:t>
      </w:r>
      <w:r w:rsidRPr="00E2521B">
        <w:rPr>
          <w:rtl/>
        </w:rPr>
        <w:t>. ق</w:t>
      </w:r>
      <w:r w:rsidRPr="00E2521B">
        <w:rPr>
          <w:rFonts w:hint="cs"/>
          <w:rtl/>
        </w:rPr>
        <w:t>َ</w:t>
      </w:r>
      <w:r w:rsidRPr="00E2521B">
        <w:rPr>
          <w:rtl/>
        </w:rPr>
        <w:t>الا</w:t>
      </w:r>
      <w:r w:rsidRPr="00E2521B">
        <w:rPr>
          <w:rFonts w:hint="cs"/>
          <w:rtl/>
        </w:rPr>
        <w:t>َ</w:t>
      </w:r>
      <w:r w:rsidRPr="00E2521B">
        <w:rPr>
          <w:rtl/>
        </w:rPr>
        <w:t xml:space="preserve"> ل</w:t>
      </w:r>
      <w:r w:rsidRPr="00E2521B">
        <w:rPr>
          <w:rFonts w:hint="cs"/>
          <w:rtl/>
        </w:rPr>
        <w:t>ِ</w:t>
      </w:r>
      <w:r w:rsidRPr="00E2521B">
        <w:rPr>
          <w:rtl/>
        </w:rPr>
        <w:t>ي</w:t>
      </w:r>
      <w:r w:rsidRPr="00E2521B">
        <w:rPr>
          <w:rFonts w:hint="cs"/>
          <w:rtl/>
        </w:rPr>
        <w:t>ْ</w:t>
      </w:r>
      <w:r w:rsidRPr="00E2521B">
        <w:rPr>
          <w:rtl/>
        </w:rPr>
        <w:t>: أمَّا الآنَ فَلاَ، و</w:t>
      </w:r>
      <w:r w:rsidRPr="00E2521B">
        <w:rPr>
          <w:rFonts w:hint="cs"/>
          <w:rtl/>
        </w:rPr>
        <w:t>َ</w:t>
      </w:r>
      <w:r w:rsidRPr="00E2521B">
        <w:rPr>
          <w:rtl/>
        </w:rPr>
        <w:t>أ</w:t>
      </w:r>
      <w:r w:rsidRPr="00E2521B">
        <w:rPr>
          <w:rFonts w:hint="cs"/>
          <w:rtl/>
        </w:rPr>
        <w:t>َ</w:t>
      </w:r>
      <w:r w:rsidRPr="00E2521B">
        <w:rPr>
          <w:rtl/>
        </w:rPr>
        <w:t>ن</w:t>
      </w:r>
      <w:r w:rsidRPr="00E2521B">
        <w:rPr>
          <w:rFonts w:hint="cs"/>
          <w:rtl/>
        </w:rPr>
        <w:t>ْ</w:t>
      </w:r>
      <w:r w:rsidRPr="00E2521B">
        <w:rPr>
          <w:rtl/>
        </w:rPr>
        <w:t>تَ دَاخِلُهُ، قُلْتُ لَهُمَا: فَإنِّي رَأيتُ مُنْذُ اللَّيْلَة</w:t>
      </w:r>
      <w:r w:rsidRPr="00E2521B">
        <w:rPr>
          <w:rFonts w:hint="cs"/>
          <w:rtl/>
        </w:rPr>
        <w:t>َ</w:t>
      </w:r>
      <w:r w:rsidRPr="00E2521B">
        <w:rPr>
          <w:rtl/>
        </w:rPr>
        <w:t xml:space="preserve"> عَجَباً؟ ف</w:t>
      </w:r>
      <w:r w:rsidRPr="00E2521B">
        <w:rPr>
          <w:rFonts w:hint="cs"/>
          <w:rtl/>
        </w:rPr>
        <w:t>َ</w:t>
      </w:r>
      <w:r w:rsidRPr="00E2521B">
        <w:rPr>
          <w:rtl/>
        </w:rPr>
        <w:t>م</w:t>
      </w:r>
      <w:r w:rsidRPr="00E2521B">
        <w:rPr>
          <w:rFonts w:hint="cs"/>
          <w:rtl/>
        </w:rPr>
        <w:t>َ</w:t>
      </w:r>
      <w:r w:rsidRPr="00E2521B">
        <w:rPr>
          <w:rtl/>
        </w:rPr>
        <w:t>ا هَذَا الَّذِي ر</w:t>
      </w:r>
      <w:r w:rsidRPr="00E2521B">
        <w:rPr>
          <w:rFonts w:hint="cs"/>
          <w:rtl/>
        </w:rPr>
        <w:t>َ</w:t>
      </w:r>
      <w:r w:rsidRPr="00E2521B">
        <w:rPr>
          <w:rtl/>
        </w:rPr>
        <w:t>أ</w:t>
      </w:r>
      <w:r w:rsidRPr="00E2521B">
        <w:rPr>
          <w:rFonts w:hint="cs"/>
          <w:rtl/>
        </w:rPr>
        <w:t>َ</w:t>
      </w:r>
      <w:r w:rsidRPr="00E2521B">
        <w:rPr>
          <w:rtl/>
        </w:rPr>
        <w:t>ي</w:t>
      </w:r>
      <w:r w:rsidRPr="00E2521B">
        <w:rPr>
          <w:rFonts w:hint="cs"/>
          <w:rtl/>
        </w:rPr>
        <w:t>ْ</w:t>
      </w:r>
      <w:r w:rsidRPr="00E2521B">
        <w:rPr>
          <w:rtl/>
        </w:rPr>
        <w:t>تُ؟ ق</w:t>
      </w:r>
      <w:r w:rsidRPr="00E2521B">
        <w:rPr>
          <w:rFonts w:hint="cs"/>
          <w:rtl/>
        </w:rPr>
        <w:t>َ</w:t>
      </w:r>
      <w:r w:rsidRPr="00E2521B">
        <w:rPr>
          <w:rtl/>
        </w:rPr>
        <w:t>الا</w:t>
      </w:r>
      <w:r w:rsidRPr="00E2521B">
        <w:rPr>
          <w:rFonts w:hint="cs"/>
          <w:rtl/>
        </w:rPr>
        <w:t>َ</w:t>
      </w:r>
      <w:r w:rsidRPr="00E2521B">
        <w:rPr>
          <w:rtl/>
        </w:rPr>
        <w:t xml:space="preserve"> ل</w:t>
      </w:r>
      <w:r w:rsidRPr="00E2521B">
        <w:rPr>
          <w:rFonts w:hint="cs"/>
          <w:rtl/>
        </w:rPr>
        <w:t>ِ</w:t>
      </w:r>
      <w:r w:rsidRPr="00E2521B">
        <w:rPr>
          <w:rtl/>
        </w:rPr>
        <w:t>ي</w:t>
      </w:r>
      <w:r w:rsidRPr="00E2521B">
        <w:rPr>
          <w:rFonts w:hint="cs"/>
          <w:rtl/>
        </w:rPr>
        <w:t>ْ</w:t>
      </w:r>
      <w:r w:rsidRPr="00E2521B">
        <w:rPr>
          <w:rtl/>
        </w:rPr>
        <w:t>: أمَا إنَّا سَنُخْبِرُكَ: أَمَّا الرَّجُلُ الأوَّلُ الَّذِي أَتَيْتَ عَلَيْهِ يُثْلَغُ رَأسُهُ ب</w:t>
      </w:r>
      <w:r w:rsidRPr="00E2521B">
        <w:rPr>
          <w:rFonts w:hint="cs"/>
          <w:rtl/>
        </w:rPr>
        <w:t>ِ</w:t>
      </w:r>
      <w:r w:rsidRPr="00E2521B">
        <w:rPr>
          <w:rtl/>
        </w:rPr>
        <w:t>ال</w:t>
      </w:r>
      <w:r w:rsidRPr="00E2521B">
        <w:rPr>
          <w:rFonts w:hint="cs"/>
          <w:rtl/>
        </w:rPr>
        <w:t>ْ</w:t>
      </w:r>
      <w:r w:rsidRPr="00E2521B">
        <w:rPr>
          <w:rtl/>
        </w:rPr>
        <w:t>حَجَرِ، فإنَّهُ الرَّجُلُ يَأخُذُ القُرآنَ فَيَر</w:t>
      </w:r>
      <w:r w:rsidRPr="00E2521B">
        <w:rPr>
          <w:rFonts w:hint="cs"/>
          <w:rtl/>
        </w:rPr>
        <w:t>ْ</w:t>
      </w:r>
      <w:r w:rsidRPr="00E2521B">
        <w:rPr>
          <w:rtl/>
        </w:rPr>
        <w:t>فُضُهُ، ويَنَامُ عَنِ الصَّلاةِ ال</w:t>
      </w:r>
      <w:r w:rsidRPr="00E2521B">
        <w:rPr>
          <w:rFonts w:hint="cs"/>
          <w:rtl/>
        </w:rPr>
        <w:t>ْ</w:t>
      </w:r>
      <w:r w:rsidRPr="00E2521B">
        <w:rPr>
          <w:rtl/>
        </w:rPr>
        <w:t>مَك</w:t>
      </w:r>
      <w:r w:rsidRPr="00E2521B">
        <w:rPr>
          <w:rFonts w:hint="cs"/>
          <w:rtl/>
        </w:rPr>
        <w:t>ْ</w:t>
      </w:r>
      <w:r w:rsidRPr="00E2521B">
        <w:rPr>
          <w:rtl/>
        </w:rPr>
        <w:t>تُوبَةِ. وأمَّا</w:t>
      </w:r>
      <w:r w:rsidRPr="00E2521B">
        <w:rPr>
          <w:rFonts w:hint="cs"/>
          <w:rtl/>
        </w:rPr>
        <w:t xml:space="preserve"> </w:t>
      </w:r>
      <w:r w:rsidRPr="00E2521B">
        <w:rPr>
          <w:rtl/>
        </w:rPr>
        <w:t>الرَّجُلُ الَّذِي أتَيْتَ عَلَيْهِ يُشَرْشَرُ شِدْقُهُ إِلَى قَفَاهُ، ومِنْخَرُهُ إِلَى قَفَاهُ، وَعَيْنُهُ إِلَى قَفَاهُ، فإنَّهُ الرَّجُلُ يَغْدُو مِنْ بَيْتِهِ فَيَكْذِبُ الكِذْبَةَ تَبْلُغُ الآفاقَ. وأمَّا الرِّجَالُ والنِّسَاءُ العُراةُ الَّذِينَ هُمْ في م</w:t>
      </w:r>
      <w:r w:rsidRPr="00E2521B">
        <w:rPr>
          <w:rFonts w:hint="cs"/>
          <w:rtl/>
        </w:rPr>
        <w:t>ِ</w:t>
      </w:r>
      <w:r w:rsidRPr="00E2521B">
        <w:rPr>
          <w:rtl/>
        </w:rPr>
        <w:t>ثْلِ بناءِ التَّنُّورِ، فَإنَّهُمُ الزُّنَاةُ والزَّو</w:t>
      </w:r>
      <w:r w:rsidRPr="00E2521B">
        <w:rPr>
          <w:rFonts w:hint="cs"/>
          <w:rtl/>
        </w:rPr>
        <w:t>َ</w:t>
      </w:r>
      <w:r w:rsidRPr="00E2521B">
        <w:rPr>
          <w:rtl/>
        </w:rPr>
        <w:t>ان</w:t>
      </w:r>
      <w:r w:rsidRPr="00E2521B">
        <w:rPr>
          <w:rFonts w:hint="cs"/>
          <w:rtl/>
        </w:rPr>
        <w:t>ِ</w:t>
      </w:r>
      <w:r w:rsidRPr="00E2521B">
        <w:rPr>
          <w:rtl/>
        </w:rPr>
        <w:t>ي</w:t>
      </w:r>
      <w:r w:rsidRPr="00E2521B">
        <w:rPr>
          <w:rFonts w:hint="cs"/>
          <w:rtl/>
        </w:rPr>
        <w:t>ْ</w:t>
      </w:r>
      <w:r w:rsidRPr="00E2521B">
        <w:rPr>
          <w:rtl/>
        </w:rPr>
        <w:t>، و</w:t>
      </w:r>
      <w:r w:rsidRPr="00E2521B">
        <w:rPr>
          <w:rFonts w:hint="cs"/>
          <w:rtl/>
        </w:rPr>
        <w:t>َ</w:t>
      </w:r>
      <w:r w:rsidRPr="00E2521B">
        <w:rPr>
          <w:rtl/>
        </w:rPr>
        <w:t>أ</w:t>
      </w:r>
      <w:r w:rsidRPr="00E2521B">
        <w:rPr>
          <w:rFonts w:hint="cs"/>
          <w:rtl/>
        </w:rPr>
        <w:t>َ</w:t>
      </w:r>
      <w:r w:rsidRPr="00E2521B">
        <w:rPr>
          <w:rtl/>
        </w:rPr>
        <w:t>م</w:t>
      </w:r>
      <w:r w:rsidRPr="00E2521B">
        <w:rPr>
          <w:rFonts w:hint="cs"/>
          <w:rtl/>
        </w:rPr>
        <w:t>َّ</w:t>
      </w:r>
      <w:r w:rsidRPr="00E2521B">
        <w:rPr>
          <w:rtl/>
        </w:rPr>
        <w:t>ا الر</w:t>
      </w:r>
      <w:r w:rsidRPr="00E2521B">
        <w:rPr>
          <w:rFonts w:hint="cs"/>
          <w:rtl/>
        </w:rPr>
        <w:t>َّ</w:t>
      </w:r>
      <w:r w:rsidRPr="00E2521B">
        <w:rPr>
          <w:rtl/>
        </w:rPr>
        <w:t>ج</w:t>
      </w:r>
      <w:r w:rsidRPr="00E2521B">
        <w:rPr>
          <w:rFonts w:hint="cs"/>
          <w:rtl/>
        </w:rPr>
        <w:t>ُ</w:t>
      </w:r>
      <w:r w:rsidRPr="00E2521B">
        <w:rPr>
          <w:rtl/>
        </w:rPr>
        <w:t>لُ ال</w:t>
      </w:r>
      <w:r w:rsidRPr="00E2521B">
        <w:rPr>
          <w:rFonts w:hint="cs"/>
          <w:rtl/>
        </w:rPr>
        <w:t>َّ</w:t>
      </w:r>
      <w:r w:rsidRPr="00E2521B">
        <w:rPr>
          <w:rtl/>
        </w:rPr>
        <w:t>ذ</w:t>
      </w:r>
      <w:r w:rsidRPr="00E2521B">
        <w:rPr>
          <w:rFonts w:hint="cs"/>
          <w:rtl/>
        </w:rPr>
        <w:t>ِ</w:t>
      </w:r>
      <w:r w:rsidRPr="00E2521B">
        <w:rPr>
          <w:rtl/>
        </w:rPr>
        <w:t>ي</w:t>
      </w:r>
      <w:r w:rsidRPr="00E2521B">
        <w:rPr>
          <w:rFonts w:hint="cs"/>
          <w:rtl/>
        </w:rPr>
        <w:t>ْ</w:t>
      </w:r>
      <w:r w:rsidRPr="00E2521B">
        <w:rPr>
          <w:rtl/>
        </w:rPr>
        <w:t xml:space="preserve"> أ</w:t>
      </w:r>
      <w:r w:rsidRPr="00E2521B">
        <w:rPr>
          <w:rFonts w:hint="cs"/>
          <w:rtl/>
        </w:rPr>
        <w:t>َ</w:t>
      </w:r>
      <w:r w:rsidRPr="00E2521B">
        <w:rPr>
          <w:rtl/>
        </w:rPr>
        <w:t>ت</w:t>
      </w:r>
      <w:r w:rsidRPr="00E2521B">
        <w:rPr>
          <w:rFonts w:hint="cs"/>
          <w:rtl/>
        </w:rPr>
        <w:t>َ</w:t>
      </w:r>
      <w:r w:rsidRPr="00E2521B">
        <w:rPr>
          <w:rtl/>
        </w:rPr>
        <w:t>ي</w:t>
      </w:r>
      <w:r w:rsidRPr="00E2521B">
        <w:rPr>
          <w:rFonts w:hint="cs"/>
          <w:rtl/>
        </w:rPr>
        <w:t>ْ</w:t>
      </w:r>
      <w:r w:rsidRPr="00E2521B">
        <w:rPr>
          <w:rtl/>
        </w:rPr>
        <w:t>تَ عَل</w:t>
      </w:r>
      <w:r w:rsidRPr="00E2521B">
        <w:rPr>
          <w:rFonts w:hint="cs"/>
          <w:rtl/>
        </w:rPr>
        <w:t>َ</w:t>
      </w:r>
      <w:r w:rsidRPr="00E2521B">
        <w:rPr>
          <w:rtl/>
        </w:rPr>
        <w:t>يهِ يَسْبَحُ في الن</w:t>
      </w:r>
      <w:r w:rsidRPr="00E2521B">
        <w:rPr>
          <w:rFonts w:hint="cs"/>
          <w:rtl/>
        </w:rPr>
        <w:t>َّ</w:t>
      </w:r>
      <w:r w:rsidRPr="00E2521B">
        <w:rPr>
          <w:rtl/>
        </w:rPr>
        <w:t>ه</w:t>
      </w:r>
      <w:r w:rsidRPr="00E2521B">
        <w:rPr>
          <w:rFonts w:hint="cs"/>
          <w:rtl/>
        </w:rPr>
        <w:t>ْ</w:t>
      </w:r>
      <w:r w:rsidRPr="00E2521B">
        <w:rPr>
          <w:rtl/>
        </w:rPr>
        <w:t>رِ، و</w:t>
      </w:r>
      <w:r w:rsidRPr="00E2521B">
        <w:rPr>
          <w:rFonts w:hint="cs"/>
          <w:rtl/>
        </w:rPr>
        <w:t>َ</w:t>
      </w:r>
      <w:r w:rsidRPr="00E2521B">
        <w:rPr>
          <w:rtl/>
        </w:rPr>
        <w:t>ي</w:t>
      </w:r>
      <w:r w:rsidRPr="00E2521B">
        <w:rPr>
          <w:rFonts w:hint="cs"/>
          <w:rtl/>
        </w:rPr>
        <w:t>َ</w:t>
      </w:r>
      <w:r w:rsidRPr="00E2521B">
        <w:rPr>
          <w:rtl/>
        </w:rPr>
        <w:t>ل</w:t>
      </w:r>
      <w:r w:rsidRPr="00E2521B">
        <w:rPr>
          <w:rFonts w:hint="cs"/>
          <w:rtl/>
        </w:rPr>
        <w:t>ْ</w:t>
      </w:r>
      <w:r w:rsidRPr="00E2521B">
        <w:rPr>
          <w:rtl/>
        </w:rPr>
        <w:t>ق</w:t>
      </w:r>
      <w:r w:rsidRPr="00E2521B">
        <w:rPr>
          <w:rFonts w:hint="cs"/>
          <w:rtl/>
        </w:rPr>
        <w:t>َ</w:t>
      </w:r>
      <w:r w:rsidRPr="00E2521B">
        <w:rPr>
          <w:rtl/>
        </w:rPr>
        <w:t>م</w:t>
      </w:r>
      <w:r w:rsidRPr="00E2521B">
        <w:rPr>
          <w:rFonts w:hint="cs"/>
          <w:rtl/>
        </w:rPr>
        <w:t>ُ</w:t>
      </w:r>
      <w:r w:rsidRPr="00E2521B">
        <w:rPr>
          <w:rtl/>
        </w:rPr>
        <w:t xml:space="preserve"> ال</w:t>
      </w:r>
      <w:r w:rsidRPr="00E2521B">
        <w:rPr>
          <w:rFonts w:hint="cs"/>
          <w:rtl/>
        </w:rPr>
        <w:t>ْ</w:t>
      </w:r>
      <w:r w:rsidRPr="00E2521B">
        <w:rPr>
          <w:rtl/>
        </w:rPr>
        <w:t>ح</w:t>
      </w:r>
      <w:r w:rsidRPr="00E2521B">
        <w:rPr>
          <w:rFonts w:hint="cs"/>
          <w:rtl/>
        </w:rPr>
        <w:t>ِ</w:t>
      </w:r>
      <w:r w:rsidRPr="00E2521B">
        <w:rPr>
          <w:rtl/>
        </w:rPr>
        <w:t>ج</w:t>
      </w:r>
      <w:r w:rsidRPr="00E2521B">
        <w:rPr>
          <w:rFonts w:hint="cs"/>
          <w:rtl/>
        </w:rPr>
        <w:t>َ</w:t>
      </w:r>
      <w:r w:rsidRPr="00E2521B">
        <w:rPr>
          <w:rtl/>
        </w:rPr>
        <w:t>ار</w:t>
      </w:r>
      <w:r w:rsidRPr="00E2521B">
        <w:rPr>
          <w:rFonts w:hint="cs"/>
          <w:rtl/>
        </w:rPr>
        <w:t>َ</w:t>
      </w:r>
      <w:r w:rsidRPr="00E2521B">
        <w:rPr>
          <w:rtl/>
        </w:rPr>
        <w:t>ةَ، فإنَّهُ آك</w:t>
      </w:r>
      <w:r w:rsidRPr="00E2521B">
        <w:rPr>
          <w:rFonts w:hint="cs"/>
          <w:rtl/>
        </w:rPr>
        <w:t>ِ</w:t>
      </w:r>
      <w:r w:rsidRPr="00E2521B">
        <w:rPr>
          <w:rtl/>
        </w:rPr>
        <w:t>لُ الر</w:t>
      </w:r>
      <w:r w:rsidRPr="00E2521B">
        <w:rPr>
          <w:rFonts w:hint="cs"/>
          <w:rtl/>
        </w:rPr>
        <w:t>ِّ</w:t>
      </w:r>
      <w:r w:rsidRPr="00E2521B">
        <w:rPr>
          <w:rtl/>
        </w:rPr>
        <w:t>ب</w:t>
      </w:r>
      <w:r w:rsidRPr="00E2521B">
        <w:rPr>
          <w:rFonts w:hint="cs"/>
          <w:rtl/>
        </w:rPr>
        <w:t>َ</w:t>
      </w:r>
      <w:r w:rsidRPr="00E2521B">
        <w:rPr>
          <w:rtl/>
        </w:rPr>
        <w:t>ا، و</w:t>
      </w:r>
      <w:r w:rsidRPr="00E2521B">
        <w:rPr>
          <w:rFonts w:hint="cs"/>
          <w:rtl/>
        </w:rPr>
        <w:t>َ</w:t>
      </w:r>
      <w:r w:rsidRPr="00E2521B">
        <w:rPr>
          <w:rtl/>
        </w:rPr>
        <w:t>أمَّا الرَّجُلُ الكَر</w:t>
      </w:r>
      <w:r w:rsidRPr="00E2521B">
        <w:rPr>
          <w:rFonts w:hint="cs"/>
          <w:rtl/>
        </w:rPr>
        <w:t>ِ</w:t>
      </w:r>
      <w:r w:rsidRPr="00E2521B">
        <w:rPr>
          <w:rtl/>
        </w:rPr>
        <w:t>ي</w:t>
      </w:r>
      <w:r w:rsidRPr="00E2521B">
        <w:rPr>
          <w:rFonts w:hint="cs"/>
          <w:rtl/>
        </w:rPr>
        <w:t>ْ</w:t>
      </w:r>
      <w:r w:rsidRPr="00E2521B">
        <w:rPr>
          <w:rtl/>
        </w:rPr>
        <w:t>هُ ال</w:t>
      </w:r>
      <w:r w:rsidRPr="00E2521B">
        <w:rPr>
          <w:rFonts w:hint="cs"/>
          <w:rtl/>
        </w:rPr>
        <w:t>ْ</w:t>
      </w:r>
      <w:r w:rsidRPr="00E2521B">
        <w:rPr>
          <w:rtl/>
        </w:rPr>
        <w:t>م</w:t>
      </w:r>
      <w:r w:rsidRPr="00E2521B">
        <w:rPr>
          <w:rFonts w:hint="cs"/>
          <w:rtl/>
        </w:rPr>
        <w:t>َ</w:t>
      </w:r>
      <w:r w:rsidRPr="00E2521B">
        <w:rPr>
          <w:rtl/>
        </w:rPr>
        <w:t>ر</w:t>
      </w:r>
      <w:r w:rsidRPr="00E2521B">
        <w:rPr>
          <w:rFonts w:hint="cs"/>
          <w:rtl/>
        </w:rPr>
        <w:t>ْ</w:t>
      </w:r>
      <w:r w:rsidRPr="00E2521B">
        <w:rPr>
          <w:rtl/>
        </w:rPr>
        <w:t>آةِ الَّذِي عِنْدَ النَّارِ يَحُشُّهَا وَيَسْعَى حَوْلَهَا، فإنَّهُ م</w:t>
      </w:r>
      <w:r w:rsidRPr="00E2521B">
        <w:rPr>
          <w:rFonts w:hint="cs"/>
          <w:rtl/>
        </w:rPr>
        <w:t>َ</w:t>
      </w:r>
      <w:r w:rsidRPr="00E2521B">
        <w:rPr>
          <w:rtl/>
        </w:rPr>
        <w:t>ال</w:t>
      </w:r>
      <w:r w:rsidRPr="00E2521B">
        <w:rPr>
          <w:rFonts w:hint="cs"/>
          <w:rtl/>
        </w:rPr>
        <w:t>ِ</w:t>
      </w:r>
      <w:r w:rsidRPr="00E2521B">
        <w:rPr>
          <w:rtl/>
        </w:rPr>
        <w:t>كٌ خازِنُ جَهَنَّمَ، وأمَّا الرَّجُلُ الطَّو</w:t>
      </w:r>
      <w:r w:rsidRPr="00E2521B">
        <w:rPr>
          <w:rFonts w:hint="cs"/>
          <w:rtl/>
        </w:rPr>
        <w:t>ِ</w:t>
      </w:r>
      <w:r w:rsidRPr="00E2521B">
        <w:rPr>
          <w:rtl/>
        </w:rPr>
        <w:t>ي</w:t>
      </w:r>
      <w:r w:rsidRPr="00E2521B">
        <w:rPr>
          <w:rFonts w:hint="cs"/>
          <w:rtl/>
        </w:rPr>
        <w:t>ْ</w:t>
      </w:r>
      <w:r w:rsidRPr="00E2521B">
        <w:rPr>
          <w:rtl/>
        </w:rPr>
        <w:t xml:space="preserve">لُ الَّذِي في الرَّوْضَةِ، فإنَّهُ إبراهيم </w:t>
      </w:r>
      <w:r w:rsidRPr="00E2521B">
        <w:rPr>
          <w:rFonts w:hint="cs"/>
          <w:rtl/>
        </w:rPr>
        <w:t>-</w:t>
      </w:r>
      <w:r w:rsidRPr="00E2521B">
        <w:rPr>
          <w:rtl/>
        </w:rPr>
        <w:t>صَلَّى اللهُ عَلَيْهِ وَسَلَّمَ</w:t>
      </w:r>
      <w:r w:rsidRPr="00E2521B">
        <w:rPr>
          <w:rFonts w:hint="cs"/>
          <w:rtl/>
        </w:rPr>
        <w:t>-</w:t>
      </w:r>
      <w:r w:rsidRPr="00E2521B">
        <w:rPr>
          <w:rtl/>
        </w:rPr>
        <w:t>، وأمَّا الو</w:t>
      </w:r>
      <w:r w:rsidRPr="00E2521B">
        <w:rPr>
          <w:rFonts w:hint="cs"/>
          <w:rtl/>
        </w:rPr>
        <w:t>ِ</w:t>
      </w:r>
      <w:r w:rsidRPr="00E2521B">
        <w:rPr>
          <w:rtl/>
        </w:rPr>
        <w:t>ل</w:t>
      </w:r>
      <w:r w:rsidRPr="00E2521B">
        <w:rPr>
          <w:rFonts w:hint="cs"/>
          <w:rtl/>
        </w:rPr>
        <w:t>ْ</w:t>
      </w:r>
      <w:r w:rsidRPr="00E2521B">
        <w:rPr>
          <w:rtl/>
        </w:rPr>
        <w:t>د</w:t>
      </w:r>
      <w:r w:rsidRPr="00E2521B">
        <w:rPr>
          <w:rFonts w:hint="cs"/>
          <w:rtl/>
        </w:rPr>
        <w:t>َ</w:t>
      </w:r>
      <w:r w:rsidRPr="00E2521B">
        <w:rPr>
          <w:rtl/>
        </w:rPr>
        <w:t>ان</w:t>
      </w:r>
      <w:r w:rsidRPr="00E2521B">
        <w:rPr>
          <w:rFonts w:hint="cs"/>
          <w:rtl/>
        </w:rPr>
        <w:t>ُ</w:t>
      </w:r>
      <w:r w:rsidRPr="00E2521B">
        <w:rPr>
          <w:rtl/>
        </w:rPr>
        <w:t xml:space="preserve"> الَّذِي</w:t>
      </w:r>
      <w:r w:rsidRPr="00E2521B">
        <w:rPr>
          <w:rFonts w:hint="cs"/>
          <w:rtl/>
        </w:rPr>
        <w:t>ْ</w:t>
      </w:r>
      <w:r w:rsidRPr="00E2521B">
        <w:rPr>
          <w:rtl/>
        </w:rPr>
        <w:t>نَ حَوْلَهُ، ف</w:t>
      </w:r>
      <w:r w:rsidRPr="00E2521B">
        <w:rPr>
          <w:rFonts w:hint="cs"/>
          <w:rtl/>
        </w:rPr>
        <w:t>َ</w:t>
      </w:r>
      <w:r w:rsidRPr="00E2521B">
        <w:rPr>
          <w:rtl/>
        </w:rPr>
        <w:t>ك</w:t>
      </w:r>
      <w:r w:rsidRPr="00E2521B">
        <w:rPr>
          <w:rFonts w:hint="cs"/>
          <w:rtl/>
        </w:rPr>
        <w:t>ُ</w:t>
      </w:r>
      <w:r w:rsidRPr="00E2521B">
        <w:rPr>
          <w:rtl/>
        </w:rPr>
        <w:t>لُّ مَوْلُودٍ م</w:t>
      </w:r>
      <w:r w:rsidRPr="00E2521B">
        <w:rPr>
          <w:rFonts w:hint="cs"/>
          <w:rtl/>
        </w:rPr>
        <w:t>َ</w:t>
      </w:r>
      <w:r w:rsidRPr="00E2521B">
        <w:rPr>
          <w:rtl/>
        </w:rPr>
        <w:t>اتَ عَلَى الفِطْرَةِ»</w:t>
      </w:r>
      <w:r w:rsidRPr="00E2521B">
        <w:rPr>
          <w:rFonts w:hint="cs"/>
          <w:rtl/>
        </w:rPr>
        <w:t>.</w:t>
      </w:r>
    </w:p>
    <w:p w:rsidR="00152E87" w:rsidRPr="00E2521B" w:rsidRDefault="00152E87" w:rsidP="00E2521B">
      <w:pPr>
        <w:pStyle w:val="af0"/>
        <w:spacing w:before="0"/>
        <w:rPr>
          <w:rtl/>
        </w:rPr>
      </w:pPr>
      <w:r w:rsidRPr="00E2521B">
        <w:rPr>
          <w:rtl/>
        </w:rPr>
        <w:t>وفي رواية البَرْقانِيِّ: «وُلِدَ عَلَى الفِطْرَةِ» فَقَالَ ب</w:t>
      </w:r>
      <w:r w:rsidRPr="00E2521B">
        <w:rPr>
          <w:rFonts w:hint="cs"/>
          <w:rtl/>
        </w:rPr>
        <w:t>َ</w:t>
      </w:r>
      <w:r w:rsidRPr="00E2521B">
        <w:rPr>
          <w:rtl/>
        </w:rPr>
        <w:t>عض</w:t>
      </w:r>
      <w:r w:rsidRPr="00E2521B">
        <w:rPr>
          <w:rFonts w:hint="cs"/>
          <w:rtl/>
        </w:rPr>
        <w:t>ُ</w:t>
      </w:r>
      <w:r w:rsidRPr="00E2521B">
        <w:rPr>
          <w:rtl/>
        </w:rPr>
        <w:t xml:space="preserve"> ال</w:t>
      </w:r>
      <w:r w:rsidRPr="00E2521B">
        <w:rPr>
          <w:rFonts w:hint="cs"/>
          <w:rtl/>
        </w:rPr>
        <w:t>ْ</w:t>
      </w:r>
      <w:r w:rsidRPr="00E2521B">
        <w:rPr>
          <w:rtl/>
        </w:rPr>
        <w:t>مُسل</w:t>
      </w:r>
      <w:r w:rsidRPr="00E2521B">
        <w:rPr>
          <w:rFonts w:hint="cs"/>
          <w:rtl/>
        </w:rPr>
        <w:t>ِ</w:t>
      </w:r>
      <w:r w:rsidRPr="00E2521B">
        <w:rPr>
          <w:rtl/>
        </w:rPr>
        <w:t>م</w:t>
      </w:r>
      <w:r w:rsidRPr="00E2521B">
        <w:rPr>
          <w:rFonts w:hint="cs"/>
          <w:rtl/>
        </w:rPr>
        <w:t>ِ</w:t>
      </w:r>
      <w:r w:rsidRPr="00E2521B">
        <w:rPr>
          <w:rtl/>
        </w:rPr>
        <w:t>ينَ: يَا ر</w:t>
      </w:r>
      <w:r w:rsidRPr="00E2521B">
        <w:rPr>
          <w:rFonts w:hint="cs"/>
          <w:rtl/>
        </w:rPr>
        <w:t>َ</w:t>
      </w:r>
      <w:r w:rsidRPr="00E2521B">
        <w:rPr>
          <w:rtl/>
        </w:rPr>
        <w:t>س</w:t>
      </w:r>
      <w:r w:rsidRPr="00E2521B">
        <w:rPr>
          <w:rFonts w:hint="cs"/>
          <w:rtl/>
        </w:rPr>
        <w:t>ُ</w:t>
      </w:r>
      <w:r w:rsidRPr="00E2521B">
        <w:rPr>
          <w:rtl/>
        </w:rPr>
        <w:t>ولَ الله، و</w:t>
      </w:r>
      <w:r w:rsidRPr="00E2521B">
        <w:rPr>
          <w:rFonts w:hint="cs"/>
          <w:rtl/>
        </w:rPr>
        <w:t>َ</w:t>
      </w:r>
      <w:r w:rsidRPr="00E2521B">
        <w:rPr>
          <w:rtl/>
        </w:rPr>
        <w:t>أ</w:t>
      </w:r>
      <w:r w:rsidRPr="00E2521B">
        <w:rPr>
          <w:rFonts w:hint="cs"/>
          <w:rtl/>
        </w:rPr>
        <w:t>َ</w:t>
      </w:r>
      <w:r w:rsidRPr="00E2521B">
        <w:rPr>
          <w:rtl/>
        </w:rPr>
        <w:t>و</w:t>
      </w:r>
      <w:r w:rsidRPr="00E2521B">
        <w:rPr>
          <w:rFonts w:hint="cs"/>
          <w:rtl/>
        </w:rPr>
        <w:t>ْ</w:t>
      </w:r>
      <w:r w:rsidRPr="00E2521B">
        <w:rPr>
          <w:rtl/>
        </w:rPr>
        <w:t>لا</w:t>
      </w:r>
      <w:r w:rsidRPr="00E2521B">
        <w:rPr>
          <w:rFonts w:hint="cs"/>
          <w:rtl/>
        </w:rPr>
        <w:t>َ</w:t>
      </w:r>
      <w:r w:rsidRPr="00E2521B">
        <w:rPr>
          <w:rtl/>
        </w:rPr>
        <w:t>دُ ال</w:t>
      </w:r>
      <w:r w:rsidRPr="00E2521B">
        <w:rPr>
          <w:rFonts w:hint="cs"/>
          <w:rtl/>
        </w:rPr>
        <w:t>ْ</w:t>
      </w:r>
      <w:r w:rsidRPr="00E2521B">
        <w:rPr>
          <w:rtl/>
        </w:rPr>
        <w:t>مُشركينَ</w:t>
      </w:r>
      <w:r w:rsidRPr="00E2521B">
        <w:rPr>
          <w:rFonts w:hint="cs"/>
          <w:rtl/>
        </w:rPr>
        <w:t xml:space="preserve">؟ </w:t>
      </w:r>
      <w:r w:rsidRPr="00E2521B">
        <w:rPr>
          <w:rtl/>
        </w:rPr>
        <w:t>ف</w:t>
      </w:r>
      <w:r w:rsidRPr="00E2521B">
        <w:rPr>
          <w:rFonts w:hint="cs"/>
          <w:rtl/>
        </w:rPr>
        <w:t>َ</w:t>
      </w:r>
      <w:r w:rsidRPr="00E2521B">
        <w:rPr>
          <w:rtl/>
        </w:rPr>
        <w:t>ق</w:t>
      </w:r>
      <w:r w:rsidRPr="00E2521B">
        <w:rPr>
          <w:rFonts w:hint="cs"/>
          <w:rtl/>
        </w:rPr>
        <w:t>َ</w:t>
      </w:r>
      <w:r w:rsidRPr="00E2521B">
        <w:rPr>
          <w:rtl/>
        </w:rPr>
        <w:t>الَ ر</w:t>
      </w:r>
      <w:r w:rsidRPr="00E2521B">
        <w:rPr>
          <w:rFonts w:hint="cs"/>
          <w:rtl/>
        </w:rPr>
        <w:t>َ</w:t>
      </w:r>
      <w:r w:rsidRPr="00E2521B">
        <w:rPr>
          <w:rtl/>
        </w:rPr>
        <w:t>س</w:t>
      </w:r>
      <w:r w:rsidRPr="00E2521B">
        <w:rPr>
          <w:rFonts w:hint="cs"/>
          <w:rtl/>
        </w:rPr>
        <w:t>ُ</w:t>
      </w:r>
      <w:r w:rsidRPr="00E2521B">
        <w:rPr>
          <w:rtl/>
        </w:rPr>
        <w:t>ولُ اللهِ صَلَّى اللهُ عَلَيْهِ وَسَلَّمَ: «وأولادُ ال</w:t>
      </w:r>
      <w:r w:rsidRPr="00E2521B">
        <w:rPr>
          <w:rFonts w:hint="cs"/>
          <w:rtl/>
        </w:rPr>
        <w:t>ْ</w:t>
      </w:r>
      <w:r w:rsidRPr="00E2521B">
        <w:rPr>
          <w:rtl/>
        </w:rPr>
        <w:t>م</w:t>
      </w:r>
      <w:r w:rsidRPr="00E2521B">
        <w:rPr>
          <w:rFonts w:hint="cs"/>
          <w:rtl/>
        </w:rPr>
        <w:t>ُ</w:t>
      </w:r>
      <w:r w:rsidRPr="00E2521B">
        <w:rPr>
          <w:rtl/>
        </w:rPr>
        <w:t>ش</w:t>
      </w:r>
      <w:r w:rsidRPr="00E2521B">
        <w:rPr>
          <w:rFonts w:hint="cs"/>
          <w:rtl/>
        </w:rPr>
        <w:t>ْ</w:t>
      </w:r>
      <w:r w:rsidRPr="00E2521B">
        <w:rPr>
          <w:rtl/>
        </w:rPr>
        <w:t>ر</w:t>
      </w:r>
      <w:r w:rsidRPr="00E2521B">
        <w:rPr>
          <w:rFonts w:hint="cs"/>
          <w:rtl/>
        </w:rPr>
        <w:t>ِ</w:t>
      </w:r>
      <w:r w:rsidRPr="00E2521B">
        <w:rPr>
          <w:rtl/>
        </w:rPr>
        <w:t>ك</w:t>
      </w:r>
      <w:r w:rsidRPr="00E2521B">
        <w:rPr>
          <w:rFonts w:hint="cs"/>
          <w:rtl/>
        </w:rPr>
        <w:t>ِ</w:t>
      </w:r>
      <w:r w:rsidRPr="00E2521B">
        <w:rPr>
          <w:rtl/>
        </w:rPr>
        <w:t>ي</w:t>
      </w:r>
      <w:r w:rsidRPr="00E2521B">
        <w:rPr>
          <w:rFonts w:hint="cs"/>
          <w:rtl/>
        </w:rPr>
        <w:t>ْ</w:t>
      </w:r>
      <w:r w:rsidRPr="00E2521B">
        <w:rPr>
          <w:rtl/>
        </w:rPr>
        <w:t>نَ، وأما القومُ الذينَ كانُوا شَطْرٌ مِنْهُمْ حَسَنٌ، وشَطْرٌ مِنْهُمْ قَبيحٌ، فإنَّهُمْ قَومٌ خَلَطُوا عَمَلاً صَالِحاً وآخَرَ سَيِّئاً، تَجاوَزَ الله</w:t>
      </w:r>
      <w:r w:rsidRPr="00E2521B">
        <w:rPr>
          <w:rFonts w:hint="cs"/>
          <w:rtl/>
        </w:rPr>
        <w:t>ُ</w:t>
      </w:r>
      <w:r w:rsidRPr="00E2521B">
        <w:rPr>
          <w:rtl/>
        </w:rPr>
        <w:t xml:space="preserve"> ع</w:t>
      </w:r>
      <w:r w:rsidRPr="00E2521B">
        <w:rPr>
          <w:rFonts w:hint="cs"/>
          <w:rtl/>
        </w:rPr>
        <w:t>َ</w:t>
      </w:r>
      <w:r w:rsidRPr="00E2521B">
        <w:rPr>
          <w:rtl/>
        </w:rPr>
        <w:t>ن</w:t>
      </w:r>
      <w:r w:rsidRPr="00E2521B">
        <w:rPr>
          <w:rFonts w:hint="cs"/>
          <w:rtl/>
        </w:rPr>
        <w:t>ْ</w:t>
      </w:r>
      <w:r w:rsidRPr="00E2521B">
        <w:rPr>
          <w:rtl/>
        </w:rPr>
        <w:t>ه</w:t>
      </w:r>
      <w:r w:rsidRPr="00E2521B">
        <w:rPr>
          <w:rFonts w:hint="cs"/>
          <w:rtl/>
        </w:rPr>
        <w:t>ُ</w:t>
      </w:r>
      <w:r w:rsidRPr="00E2521B">
        <w:rPr>
          <w:rtl/>
        </w:rPr>
        <w:t>م</w:t>
      </w:r>
      <w:r w:rsidRPr="00E2521B">
        <w:rPr>
          <w:rFonts w:hint="cs"/>
          <w:rtl/>
        </w:rPr>
        <w:t>ْ</w:t>
      </w:r>
      <w:r w:rsidRPr="00E2521B">
        <w:rPr>
          <w:rtl/>
        </w:rPr>
        <w:t>». رواه البخاري.</w:t>
      </w:r>
    </w:p>
    <w:p w:rsidR="00152E87" w:rsidRPr="00B4734D" w:rsidRDefault="00152E87" w:rsidP="00E2521B">
      <w:pPr>
        <w:ind w:firstLine="284"/>
        <w:jc w:val="both"/>
        <w:rPr>
          <w:rStyle w:val="Char4"/>
          <w:rtl/>
        </w:rPr>
      </w:pPr>
      <w:r w:rsidRPr="00B4734D">
        <w:rPr>
          <w:rStyle w:val="Char4"/>
          <w:rFonts w:hint="cs"/>
          <w:rtl/>
        </w:rPr>
        <w:t>890. از سمره بن جندب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از چیزهایی که زیاد تکرار می‌فرمود، این بود که از اصحاب</w:t>
      </w:r>
      <w:r w:rsidR="00573ACA" w:rsidRPr="00573ACA">
        <w:rPr>
          <w:rStyle w:val="Char4"/>
          <w:rFonts w:cs="CTraditional Arabic" w:hint="cs"/>
          <w:rtl/>
        </w:rPr>
        <w:t>ش</w:t>
      </w:r>
      <w:r w:rsidRPr="00B4734D">
        <w:rPr>
          <w:rStyle w:val="Char4"/>
          <w:rFonts w:hint="cs"/>
          <w:rtl/>
        </w:rPr>
        <w:t xml:space="preserve"> سؤال می‌کرد: «آیا یکی از شما خوابی دیده است؟» و هر کسی که خدا اراده می‌کرد، خوابش را برای پیامبر</w:t>
      </w:r>
      <w:r w:rsidRPr="006717F5">
        <w:rPr>
          <w:rFonts w:cs="CTraditional Arabic" w:hint="cs"/>
          <w:sz w:val="26"/>
          <w:szCs w:val="26"/>
          <w:rtl/>
          <w:lang w:bidi="fa-IR"/>
        </w:rPr>
        <w:t>ص</w:t>
      </w:r>
      <w:r w:rsidRPr="00B4734D">
        <w:rPr>
          <w:rStyle w:val="Char4"/>
          <w:rFonts w:hint="cs"/>
          <w:rtl/>
        </w:rPr>
        <w:t xml:space="preserve"> تعریف می‌کرد و یک صبح برای ما فرمودند: «امشب در خواب دو نفر پیش من آمدند و مرا بیدار کردند و به من گفتند: برو، من با آنان رفتم و رفتیم تا به مردی خوابیده رسیدیم که مرد دیگری با سنگی بر سر او ایستاده بود و سنگ را به سوی سرش پرتاب می‌کرد و سرش را می‌شکست و می‌ترکاند و سنگ به پایین سرش فرو می‌غلتید و آن شخص به دنبال سنگ می‌رفت و آن را برمی‌داشت ولی هنوز پیش مرد خوابیده بازنگشته بود که سر او خوب می‌شد و وی دوباره پیشش می‌رفت و همان کاری را که بار اول کرده بود، بر سرش تکرار می‌کرد» پیامبر</w:t>
      </w:r>
      <w:r w:rsidRPr="006717F5">
        <w:rPr>
          <w:rFonts w:cs="CTraditional Arabic" w:hint="cs"/>
          <w:sz w:val="26"/>
          <w:szCs w:val="26"/>
          <w:rtl/>
          <w:lang w:bidi="fa-IR"/>
        </w:rPr>
        <w:t>ص</w:t>
      </w:r>
      <w:r w:rsidRPr="00B4734D">
        <w:rPr>
          <w:rStyle w:val="Char4"/>
          <w:rFonts w:hint="cs"/>
          <w:rtl/>
        </w:rPr>
        <w:t xml:space="preserve"> فرمودند: «به آن دو نفر که مرا با خود بردند، گفتم: سبحان الله! این دو چیستند؟ به من گفتند: برو، برو! رفتیم و از کنار مرد دیگری عبور کردیم که بر پشت و گردن افتاده و مردی دیگر با گیره و قلابی آهنی بر بالای سر او ایستاده بود و آن را در یک طرف صورتش فرو</w:t>
      </w:r>
      <w:r w:rsidR="00B4734D">
        <w:rPr>
          <w:rStyle w:val="Char4"/>
          <w:rFonts w:hint="cs"/>
          <w:rtl/>
        </w:rPr>
        <w:t xml:space="preserve"> می‌</w:t>
      </w:r>
      <w:r w:rsidRPr="00B4734D">
        <w:rPr>
          <w:rStyle w:val="Char4"/>
          <w:rFonts w:hint="cs"/>
          <w:rtl/>
        </w:rPr>
        <w:t>برد و کنج دهان و بینی و چشم او را می‌کند و می‌برید و به طرف دیگر صورتش می‌آمد و مثل طرف اول با آن رفتار می‌کرد و هنوز از این طرف فارغ نشده بود که طرف اول به حالت قبل برمی‌گشت و سالم می‌شد، سپس دوباره به سر او برمی‌گشت و کار او مثل بار اول تکرار می‌نمود»؛ پیامبر</w:t>
      </w:r>
      <w:r w:rsidRPr="006717F5">
        <w:rPr>
          <w:rFonts w:cs="CTraditional Arabic" w:hint="cs"/>
          <w:sz w:val="26"/>
          <w:szCs w:val="26"/>
          <w:rtl/>
          <w:lang w:bidi="fa-IR"/>
        </w:rPr>
        <w:t>ص</w:t>
      </w:r>
      <w:r w:rsidRPr="00B4734D">
        <w:rPr>
          <w:rStyle w:val="Char4"/>
          <w:rFonts w:hint="cs"/>
          <w:rtl/>
        </w:rPr>
        <w:t xml:space="preserve"> فرمودند: «گفتم: سبحان الله! این دو چیستند؟ آن دو نفر به من گفتند: برو، برو! رفتیم و به چیز تنورمانندی رسیدیم» راوی می‌گوید: چنان به نظرم می‌رسد که پیامبر</w:t>
      </w:r>
      <w:r w:rsidRPr="006717F5">
        <w:rPr>
          <w:rFonts w:cs="CTraditional Arabic" w:hint="cs"/>
          <w:sz w:val="26"/>
          <w:szCs w:val="26"/>
          <w:rtl/>
          <w:lang w:bidi="fa-IR"/>
        </w:rPr>
        <w:t>ص</w:t>
      </w:r>
      <w:r w:rsidRPr="00B4734D">
        <w:rPr>
          <w:rStyle w:val="Char4"/>
          <w:rFonts w:hint="cs"/>
          <w:rtl/>
        </w:rPr>
        <w:t xml:space="preserve"> فرمودند: «که در آن سر و صدا و داد و فریادی بود، ما بر سر آن رفتیم و دیدیم که در آن، مردان و زنانی لخت بودند و شراره‌ی فروزان آتش از پایین آنها به طرفشان شعله می‌کشید و وقتی که آن شراره شعله می‌کشید و به آنها می‌رسید، فریاد می‌کشیدند؛ گفتم: اینان کیستند؟ آن دو نفر گفتند: برو! برو! رفتیم تا به رودی رسیدیم» گمان می‌کنم که پیامبر</w:t>
      </w:r>
      <w:r w:rsidRPr="006717F5">
        <w:rPr>
          <w:rFonts w:cs="CTraditional Arabic" w:hint="cs"/>
          <w:sz w:val="26"/>
          <w:szCs w:val="26"/>
          <w:rtl/>
          <w:lang w:bidi="fa-IR"/>
        </w:rPr>
        <w:t>ص</w:t>
      </w:r>
      <w:r w:rsidRPr="00B4734D">
        <w:rPr>
          <w:rStyle w:val="Char4"/>
          <w:rFonts w:hint="cs"/>
          <w:rtl/>
        </w:rPr>
        <w:t xml:space="preserve"> فرمودند: «که (آب آن) مانند خون، قرمز بود، دیدم که در آن مردی شناگر شنا می‌کرد و بر ساحلش مردی بود که سنگ زیادی را نزد خود جمع کرده بود و دیدم که آن شناگر مقداری شنا می‌کرد و سپس پیش آن مرد که سنگ جلو دستش جمع کرده بود، می‌آمد و (شناگر) دهان خود را برای او می‌گشود و آن مرد سنگی به دهان او می‌انداخت و می‌رفت و دوباره به شنا می‌پرداخت و سپس به طرف مرد بازمی‌گشت و هر بار که به طرف او بازمی‌گشت، دهانش را برای او باز می‌نمود و این یک سنگ در دهانش می‌گذاشت؛ به آنها گفتم: این دو نفر کیستند و چه کار می‌کنند؟ در جواب گفتند: برو، برو! رفتیم و به مردی زشت چهره که چهره‌‌اش در زشتی، مانند زشت‌ترین منظر یک مرد بود که تو مشاهده می‌کنی و دیدم که پیش او آتشی بود که خود آن را برمی‌افروخت و به دورش می‌چرخید؛ به آن دو گفتم: این چیست؟ به من گفتند: برو، برو! </w:t>
      </w:r>
    </w:p>
    <w:p w:rsidR="00152E87" w:rsidRPr="00B4734D" w:rsidRDefault="00152E87" w:rsidP="006717F5">
      <w:pPr>
        <w:ind w:firstLine="284"/>
        <w:jc w:val="both"/>
        <w:rPr>
          <w:rStyle w:val="Char4"/>
          <w:rtl/>
        </w:rPr>
      </w:pPr>
      <w:r w:rsidRPr="00B4734D">
        <w:rPr>
          <w:rStyle w:val="Char4"/>
          <w:rFonts w:hint="cs"/>
          <w:rtl/>
        </w:rPr>
        <w:t>رفتیم تا به بوستانی پوشیده از سبزه و گیاه پرپشت رسیدیم که در آن از هر نوع گل و غنچه‌ی بهاری وجود داشت و در وسط باغ، مردی بلندقد بود که از بلندی قدش نزدیک بود نتوانم سر او را در کمان ببینم و در اطراف او پسران بسیار زیادی بودند که پسرانی به بسیاری آنها هرگز ندیده‌ام، پرسیدم: این مرد کیست و این پسران کیستند؟ به من گفتند: برو، برو! و رفتیم تا به درختی بسیار بزرگ رسیدیم که بزرگتر و زیباتر از آن درخت ندیده بودم. بمن گفتند: از این درخت بالا برو و از آن به طرف شهری بنا شده از خشتی طلا و خشتی نقره بالا رفته، به سوی دروازه‌ی آن شهر رفتیم و درخواست باز کردن در را نمودیم، در به رویمان باز شد و به آن وارد شدیم، مردانی با ما برخورد کردند که قسمتی از آفرینش آنان در بهترین صورت و قسمتی از آن در بدترین صورتی که دیده‌اید، بود، آن دو نفر به ایشان گفتند: بروید و به آن رود داخل شوید و دیدم که رودی پهن در آن‌جا جریان دارد و آبش در سفیدی، مانند شیر بود، آنها رفتند و در آن رود داخل شدند و سپس نزد ما برگشتند و آن زشتی چهره‌ی ایشان برطرف شده بود و در بهترین صورت و زیبایی قرار گرفته بودند؛ پیامبر</w:t>
      </w:r>
      <w:r w:rsidRPr="006717F5">
        <w:rPr>
          <w:rFonts w:cs="CTraditional Arabic" w:hint="cs"/>
          <w:sz w:val="26"/>
          <w:szCs w:val="26"/>
          <w:rtl/>
          <w:lang w:bidi="fa-IR"/>
        </w:rPr>
        <w:t>ص</w:t>
      </w:r>
      <w:r w:rsidRPr="00B4734D">
        <w:rPr>
          <w:rStyle w:val="Char4"/>
          <w:rFonts w:hint="cs"/>
          <w:rtl/>
        </w:rPr>
        <w:t xml:space="preserve"> فرمودند: «آن دو نفر به من گفتند: این شهر، بهشت ابدی و آن، منزل توست؛ چشم من به طرف بالا رفت و نگاه کردم، قصری دیدم مثل ابر سفید؛ آن دو به من گفتند: این منزل توست! به ایشان گفتم: خداوند شما را برکت دهد! بگذارید در آن داخل شوم، گفتند: حالا نه، و تو در آینده داخل آن می‌شوی. </w:t>
      </w:r>
    </w:p>
    <w:p w:rsidR="00152E87" w:rsidRPr="00B4734D" w:rsidRDefault="00152E87" w:rsidP="006717F5">
      <w:pPr>
        <w:ind w:firstLine="284"/>
        <w:jc w:val="both"/>
        <w:rPr>
          <w:rStyle w:val="Char4"/>
          <w:rtl/>
        </w:rPr>
      </w:pPr>
      <w:r w:rsidRPr="00B4734D">
        <w:rPr>
          <w:rStyle w:val="Char4"/>
          <w:rFonts w:hint="cs"/>
          <w:rtl/>
        </w:rPr>
        <w:t>به ایشان گفتم: من از اول شب تا به حال چیزهای عجیب دیدم، این‌ها چه بودند که دیدم؟ گفتند: ما حالا تو را آگاه می‌کنیم:</w:t>
      </w:r>
    </w:p>
    <w:p w:rsidR="00152E87" w:rsidRPr="00B4734D" w:rsidRDefault="00152E87" w:rsidP="006717F5">
      <w:pPr>
        <w:ind w:firstLine="284"/>
        <w:jc w:val="both"/>
        <w:rPr>
          <w:rStyle w:val="Char4"/>
          <w:rtl/>
        </w:rPr>
      </w:pPr>
      <w:r w:rsidRPr="00B4734D">
        <w:rPr>
          <w:rStyle w:val="Char4"/>
          <w:rFonts w:hint="cs"/>
          <w:rtl/>
        </w:rPr>
        <w:t>مرد اولی که از کنار او گذشتی و سرش را با سنگ می‌شکستند، مردی است که قرآن را فرا می‌گیرد و حفظ می‌کند و سپس ترکش می‌کند و از یاد می‌برد و به جای انجام دادن نماز واجب، در زمان آن می‌خوابد و اما آن مرد که با گیره و قلابی آهنی، گونه و بینی و چشمش را می‌کندند و می‌بریدند، مردی است که صبح از منزلش خارج</w:t>
      </w:r>
      <w:r w:rsidR="00B4734D">
        <w:rPr>
          <w:rStyle w:val="Char4"/>
          <w:rFonts w:hint="cs"/>
          <w:rtl/>
        </w:rPr>
        <w:t xml:space="preserve"> می‌</w:t>
      </w:r>
      <w:r w:rsidRPr="00B4734D">
        <w:rPr>
          <w:rStyle w:val="Char4"/>
          <w:rFonts w:hint="cs"/>
          <w:rtl/>
        </w:rPr>
        <w:t>شود و دروغ می‌گوید و آن دروغ به اطراف پراکنده می‌شود؛ و اما مردان و زنان لختی که در جایی مثل تنور بودند، مردان و زنان زناکار بودند؛ و مردی که او را دیدی در رود شنا می‌کرد و سنگ به او می‌خوراندند، رباخوار بود؛ و مرد بدشکل و کریه المنظری که نزد آتش بود و آن را می‌افروخت و دور آن می‌گشت، او مالک، خازن دوزخ بود و مرد بلند قدی که در باغ بود، ابراهیم</w:t>
      </w:r>
      <w:r w:rsidR="00974D07" w:rsidRPr="00974D07">
        <w:rPr>
          <w:rStyle w:val="Char4"/>
          <w:rFonts w:cs="CTraditional Arabic" w:hint="cs"/>
          <w:rtl/>
        </w:rPr>
        <w:t>÷</w:t>
      </w:r>
      <w:r w:rsidRPr="00B4734D">
        <w:rPr>
          <w:rStyle w:val="Char4"/>
          <w:rFonts w:hint="cs"/>
          <w:rtl/>
        </w:rPr>
        <w:t xml:space="preserve"> بود و پسرانی که اطراف او بودند نوزادان و خردسالانی هستند که هنگام کودکی، بر فطرت مرده‌اند».</w:t>
      </w:r>
    </w:p>
    <w:p w:rsidR="00152E87" w:rsidRPr="00B4734D" w:rsidRDefault="00152E87" w:rsidP="006717F5">
      <w:pPr>
        <w:ind w:firstLine="284"/>
        <w:jc w:val="both"/>
        <w:rPr>
          <w:rStyle w:val="Char4"/>
          <w:rtl/>
        </w:rPr>
      </w:pPr>
      <w:r w:rsidRPr="00B4734D">
        <w:rPr>
          <w:rStyle w:val="Char4"/>
          <w:rFonts w:hint="cs"/>
          <w:rtl/>
        </w:rPr>
        <w:t xml:space="preserve"> و در روایت برقانی آمده است: «آن پسران، بچه‌هایی بودند که بر فطرت پاک متولد شده‌اند». بعضی از اصحاب</w:t>
      </w:r>
      <w:r w:rsidR="00573ACA" w:rsidRPr="00573ACA">
        <w:rPr>
          <w:rStyle w:val="Char4"/>
          <w:rFonts w:cs="CTraditional Arabic" w:hint="cs"/>
          <w:rtl/>
        </w:rPr>
        <w:t>ش</w:t>
      </w:r>
      <w:r w:rsidRPr="00B4734D">
        <w:rPr>
          <w:rStyle w:val="Char4"/>
          <w:rFonts w:hint="cs"/>
          <w:rtl/>
        </w:rPr>
        <w:t xml:space="preserve"> به پیامبر</w:t>
      </w:r>
      <w:r w:rsidRPr="006717F5">
        <w:rPr>
          <w:rFonts w:cs="CTraditional Arabic" w:hint="cs"/>
          <w:sz w:val="26"/>
          <w:szCs w:val="26"/>
          <w:rtl/>
          <w:lang w:bidi="fa-IR"/>
        </w:rPr>
        <w:t>ص</w:t>
      </w:r>
      <w:r w:rsidRPr="00B4734D">
        <w:rPr>
          <w:rStyle w:val="Char4"/>
          <w:rFonts w:hint="cs"/>
          <w:rtl/>
        </w:rPr>
        <w:t xml:space="preserve"> گفتند: ای رسول خدا! اولاد مشرکین نیز چنین‌اند؟ پیامبر</w:t>
      </w:r>
      <w:r w:rsidRPr="006717F5">
        <w:rPr>
          <w:rFonts w:cs="CTraditional Arabic" w:hint="cs"/>
          <w:sz w:val="26"/>
          <w:szCs w:val="26"/>
          <w:rtl/>
          <w:lang w:bidi="fa-IR"/>
        </w:rPr>
        <w:t>ص</w:t>
      </w:r>
      <w:r w:rsidRPr="00B4734D">
        <w:rPr>
          <w:rStyle w:val="Char4"/>
          <w:rFonts w:hint="cs"/>
          <w:rtl/>
        </w:rPr>
        <w:t xml:space="preserve"> فرمودند: «بله، اولاد مشرکین نیز همان‌گونه می‌باشند؛ و جماعتی که قسمتی از بدن آنها زیبا و قسمتی زشت بود، کسانی هستند که عمل صالح و نیکو را با عمل بد مخلوط می‌نمایند که خداوند از گناه آنان گذشت و صرف‌نظر فرمود»</w:t>
      </w:r>
      <w:r w:rsidRPr="00B4734D">
        <w:rPr>
          <w:rStyle w:val="Char4"/>
          <w:vertAlign w:val="superscript"/>
          <w:rtl/>
        </w:rPr>
        <w:footnoteReference w:id="870"/>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36 و 406 مراجعه شود).</w:t>
      </w:r>
    </w:p>
    <w:p w:rsidR="002E0403" w:rsidRDefault="00625AF9" w:rsidP="002E0403">
      <w:pPr>
        <w:pStyle w:val="af2"/>
        <w:rPr>
          <w:rtl/>
        </w:rPr>
      </w:pPr>
      <w:bookmarkStart w:id="942" w:name="_Toc274891585"/>
      <w:bookmarkStart w:id="943" w:name="_Toc433183124"/>
      <w:r w:rsidRPr="00573ACA">
        <w:rPr>
          <w:rFonts w:hint="cs"/>
          <w:rtl/>
        </w:rPr>
        <w:t>252- باب الحث علی التثبت فيما يقوله ويحکيه</w:t>
      </w:r>
      <w:bookmarkStart w:id="944" w:name="_Toc233322971"/>
    </w:p>
    <w:p w:rsidR="00152E87" w:rsidRPr="006717F5" w:rsidRDefault="00625AF9" w:rsidP="006717F5">
      <w:pPr>
        <w:pStyle w:val="a0"/>
        <w:rPr>
          <w:rtl/>
          <w:lang w:bidi="ar-SA"/>
        </w:rPr>
      </w:pPr>
      <w:bookmarkStart w:id="945" w:name="_Toc433190696"/>
      <w:r w:rsidRPr="006717F5">
        <w:rPr>
          <w:rFonts w:hint="cs"/>
          <w:rtl/>
        </w:rPr>
        <w:t>باب تشویق به باور داشتن و اطمینان شخص در آن‌چه می‌گوید یا از دیگران بازگو می‌کند</w:t>
      </w:r>
      <w:bookmarkEnd w:id="942"/>
      <w:bookmarkEnd w:id="943"/>
      <w:bookmarkEnd w:id="944"/>
      <w:bookmarkEnd w:id="945"/>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وَلَا تَقۡفُ مَا لَيۡسَ لَكَ بِهِ</w:t>
      </w:r>
      <w:r w:rsidRPr="00084A5B">
        <w:rPr>
          <w:rStyle w:val="Char8"/>
          <w:rFonts w:hint="cs"/>
          <w:rtl/>
        </w:rPr>
        <w:t>ۦ</w:t>
      </w:r>
      <w:r w:rsidRPr="00084A5B">
        <w:rPr>
          <w:rStyle w:val="Char8"/>
          <w:rtl/>
        </w:rPr>
        <w:t xml:space="preserve"> عِلۡمٌۚ</w:t>
      </w:r>
      <w:r>
        <w:rPr>
          <w:rFonts w:cs="Traditional Arabic"/>
          <w:color w:val="000000"/>
          <w:shd w:val="clear" w:color="auto" w:fill="FFFFFF"/>
          <w:rtl/>
          <w:lang w:bidi="fa-IR"/>
        </w:rPr>
        <w:t>﴾</w:t>
      </w:r>
      <w:r w:rsidRPr="00084A5B">
        <w:rPr>
          <w:rStyle w:val="Char8"/>
          <w:rtl/>
        </w:rPr>
        <w:t xml:space="preserve"> </w:t>
      </w:r>
      <w:r w:rsidRPr="003E754C">
        <w:rPr>
          <w:rStyle w:val="Char9"/>
          <w:rtl/>
        </w:rPr>
        <w:t>[الإسراء: 36]</w:t>
      </w:r>
      <w:r w:rsidRPr="003E754C">
        <w:rPr>
          <w:rStyle w:val="Char9"/>
          <w:rFonts w:hint="cs"/>
          <w:rtl/>
        </w:rPr>
        <w:t>.</w:t>
      </w:r>
    </w:p>
    <w:p w:rsidR="00152E87" w:rsidRPr="006717F5" w:rsidRDefault="00152E87" w:rsidP="00EC2E8C">
      <w:pPr>
        <w:pStyle w:val="a9"/>
        <w:rPr>
          <w:rtl/>
        </w:rPr>
      </w:pPr>
      <w:r w:rsidRPr="006717F5">
        <w:rPr>
          <w:rFonts w:hint="cs"/>
          <w:rtl/>
        </w:rPr>
        <w:t>«از چیزی دنباله‌روی نکن که از آن آگاهی نداری».</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مَّا يَلۡفِظُ مِن قَوۡلٍ إِلَّا لَدَيۡهِ رَقِيبٌ عَتِيدٞ١٨</w:t>
      </w:r>
      <w:r>
        <w:rPr>
          <w:rFonts w:cs="Traditional Arabic"/>
          <w:color w:val="000000"/>
          <w:shd w:val="clear" w:color="auto" w:fill="FFFFFF"/>
          <w:rtl/>
          <w:lang w:bidi="fa-IR"/>
        </w:rPr>
        <w:t>﴾</w:t>
      </w:r>
      <w:r w:rsidRPr="00084A5B">
        <w:rPr>
          <w:rStyle w:val="Char8"/>
          <w:rtl/>
        </w:rPr>
        <w:t xml:space="preserve"> </w:t>
      </w:r>
      <w:r w:rsidRPr="003E754C">
        <w:rPr>
          <w:rStyle w:val="Char9"/>
          <w:rtl/>
        </w:rPr>
        <w:t>[ق: 18]</w:t>
      </w:r>
      <w:r w:rsidRPr="003E754C">
        <w:rPr>
          <w:rStyle w:val="Char9"/>
          <w:rFonts w:hint="cs"/>
          <w:rtl/>
        </w:rPr>
        <w:t>.</w:t>
      </w:r>
    </w:p>
    <w:p w:rsidR="00152E87" w:rsidRPr="006717F5" w:rsidRDefault="00152E87" w:rsidP="00EC2E8C">
      <w:pPr>
        <w:pStyle w:val="a9"/>
        <w:rPr>
          <w:rtl/>
        </w:rPr>
      </w:pPr>
      <w:r w:rsidRPr="006717F5">
        <w:rPr>
          <w:rFonts w:hint="cs"/>
          <w:rtl/>
        </w:rPr>
        <w:t xml:space="preserve">«(انسان) </w:t>
      </w:r>
      <w:r w:rsidRPr="006717F5">
        <w:rPr>
          <w:rtl/>
        </w:rPr>
        <w:t>ه</w:t>
      </w:r>
      <w:r w:rsidR="00A81F7E">
        <w:rPr>
          <w:rtl/>
        </w:rPr>
        <w:t>ی</w:t>
      </w:r>
      <w:r w:rsidRPr="006717F5">
        <w:rPr>
          <w:rtl/>
        </w:rPr>
        <w:t>چ سخنى را به زبان نمى‏گو</w:t>
      </w:r>
      <w:r w:rsidR="00A81F7E">
        <w:rPr>
          <w:rtl/>
        </w:rPr>
        <w:t>ی</w:t>
      </w:r>
      <w:r w:rsidRPr="006717F5">
        <w:rPr>
          <w:rtl/>
        </w:rPr>
        <w:t>د جز ا</w:t>
      </w:r>
      <w:r w:rsidR="00A81F7E">
        <w:rPr>
          <w:rtl/>
        </w:rPr>
        <w:t>ی</w:t>
      </w:r>
      <w:r w:rsidRPr="006717F5">
        <w:rPr>
          <w:rtl/>
        </w:rPr>
        <w:t>ن</w:t>
      </w:r>
      <w:r w:rsidR="00A81F7E">
        <w:rPr>
          <w:rtl/>
        </w:rPr>
        <w:t>ک</w:t>
      </w:r>
      <w:r w:rsidRPr="006717F5">
        <w:rPr>
          <w:rtl/>
        </w:rPr>
        <w:t>ه نزد آن [براى نوشتن و حفظش‏] نگهبانى آماده است‏</w:t>
      </w:r>
      <w:r w:rsidRPr="006717F5">
        <w:rPr>
          <w:rFonts w:hint="cs"/>
          <w:rtl/>
        </w:rPr>
        <w:t>».</w:t>
      </w:r>
    </w:p>
    <w:p w:rsidR="00152E87" w:rsidRPr="00E2521B" w:rsidRDefault="00152E87" w:rsidP="00E2521B">
      <w:pPr>
        <w:pStyle w:val="af0"/>
        <w:rPr>
          <w:rtl/>
        </w:rPr>
      </w:pPr>
      <w:r w:rsidRPr="00E2521B">
        <w:rPr>
          <w:rFonts w:hint="cs"/>
          <w:rtl/>
        </w:rPr>
        <w:t>891-</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w:t>
      </w:r>
      <w:r w:rsidRPr="00E2521B">
        <w:rPr>
          <w:rtl/>
        </w:rPr>
        <w:t xml:space="preserve"> </w:t>
      </w:r>
      <w:r w:rsidRPr="00E2521B">
        <w:rPr>
          <w:rFonts w:hint="cs"/>
          <w:rtl/>
        </w:rPr>
        <w:t>النَّ</w:t>
      </w:r>
      <w:r w:rsidRPr="00E2521B">
        <w:rPr>
          <w:rtl/>
        </w:rPr>
        <w:t>ب</w:t>
      </w:r>
      <w:r w:rsidRPr="00E2521B">
        <w:rPr>
          <w:rFonts w:hint="cs"/>
          <w:rtl/>
        </w:rPr>
        <w:t>ِ</w:t>
      </w:r>
      <w:r w:rsidRPr="00E2521B">
        <w:rPr>
          <w:rtl/>
        </w:rPr>
        <w:t>يَّ صَلَّى اللهُ عَلَيْهِ وَسَلَّمَ ق</w:t>
      </w:r>
      <w:r w:rsidRPr="00E2521B">
        <w:rPr>
          <w:rFonts w:hint="cs"/>
          <w:rtl/>
        </w:rPr>
        <w:t>َ</w:t>
      </w:r>
      <w:r w:rsidRPr="00E2521B">
        <w:rPr>
          <w:rtl/>
        </w:rPr>
        <w:t>ال</w:t>
      </w:r>
      <w:r w:rsidRPr="00E2521B">
        <w:rPr>
          <w:rFonts w:hint="cs"/>
          <w:rtl/>
        </w:rPr>
        <w:t>َ</w:t>
      </w:r>
      <w:r w:rsidRPr="00E2521B">
        <w:rPr>
          <w:rtl/>
        </w:rPr>
        <w:t>: «كَفَى بال</w:t>
      </w:r>
      <w:r w:rsidRPr="00E2521B">
        <w:rPr>
          <w:rFonts w:hint="cs"/>
          <w:rtl/>
        </w:rPr>
        <w:t>ْ</w:t>
      </w:r>
      <w:r w:rsidRPr="00E2521B">
        <w:rPr>
          <w:rtl/>
        </w:rPr>
        <w:t>مَرْءِ كَذِباً أنْ يُحَدِّثَ بِكُلِّ مَا سَمِعَ» رواه مسلم.</w:t>
      </w:r>
    </w:p>
    <w:p w:rsidR="00152E87" w:rsidRPr="00B4734D" w:rsidRDefault="00152E87" w:rsidP="00E2521B">
      <w:pPr>
        <w:ind w:firstLine="284"/>
        <w:jc w:val="both"/>
        <w:rPr>
          <w:rStyle w:val="Char4"/>
          <w:rtl/>
        </w:rPr>
      </w:pPr>
      <w:r w:rsidRPr="00B4734D">
        <w:rPr>
          <w:rStyle w:val="Char4"/>
          <w:rFonts w:hint="cs"/>
          <w:rtl/>
        </w:rPr>
        <w:t>891.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«برای دروغگویی انسان همین کافی است که هرچه را که شنیده است، (برای مردم) بازگو کند»</w:t>
      </w:r>
      <w:r w:rsidRPr="00B4734D">
        <w:rPr>
          <w:rStyle w:val="Char4"/>
          <w:vertAlign w:val="superscript"/>
          <w:rtl/>
        </w:rPr>
        <w:footnoteReference w:id="871"/>
      </w:r>
      <w:r w:rsidRPr="00B4734D">
        <w:rPr>
          <w:rStyle w:val="Char4"/>
          <w:rFonts w:hint="cs"/>
          <w:rtl/>
        </w:rPr>
        <w:t>.</w:t>
      </w:r>
    </w:p>
    <w:p w:rsidR="00152E87" w:rsidRPr="00E2521B" w:rsidRDefault="00152E87" w:rsidP="00E2521B">
      <w:pPr>
        <w:pStyle w:val="af0"/>
        <w:rPr>
          <w:rtl/>
        </w:rPr>
      </w:pPr>
      <w:r w:rsidRPr="00E2521B">
        <w:rPr>
          <w:rFonts w:hint="cs"/>
          <w:rtl/>
        </w:rPr>
        <w:t>892-</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سَ</w:t>
      </w:r>
      <w:r w:rsidRPr="00E2521B">
        <w:rPr>
          <w:rtl/>
        </w:rPr>
        <w:t>مُرة رضي اللَّه عنْهُ ق</w:t>
      </w:r>
      <w:r w:rsidRPr="00E2521B">
        <w:rPr>
          <w:rFonts w:hint="cs"/>
          <w:rtl/>
        </w:rPr>
        <w:t>َ</w:t>
      </w:r>
      <w:r w:rsidRPr="00E2521B">
        <w:rPr>
          <w:rtl/>
        </w:rPr>
        <w:t>ال</w:t>
      </w:r>
      <w:r w:rsidRPr="00E2521B">
        <w:rPr>
          <w:rFonts w:hint="cs"/>
          <w:rtl/>
        </w:rPr>
        <w:t>َ</w:t>
      </w:r>
      <w:r w:rsidRPr="00E2521B">
        <w:rPr>
          <w:rtl/>
        </w:rPr>
        <w:t>: ق</w:t>
      </w:r>
      <w:r w:rsidRPr="00E2521B">
        <w:rPr>
          <w:rFonts w:hint="cs"/>
          <w:rtl/>
        </w:rPr>
        <w:t>َ</w:t>
      </w:r>
      <w:r w:rsidRPr="00E2521B">
        <w:rPr>
          <w:rtl/>
        </w:rPr>
        <w:t>ال</w:t>
      </w:r>
      <w:r w:rsidRPr="00E2521B">
        <w:rPr>
          <w:rFonts w:hint="cs"/>
          <w:rtl/>
        </w:rPr>
        <w:t>َ</w:t>
      </w:r>
      <w:r w:rsidRPr="00E2521B">
        <w:rPr>
          <w:rtl/>
        </w:rPr>
        <w:t xml:space="preserve"> ر</w:t>
      </w:r>
      <w:r w:rsidRPr="00E2521B">
        <w:rPr>
          <w:rFonts w:hint="cs"/>
          <w:rtl/>
        </w:rPr>
        <w:t>َ</w:t>
      </w:r>
      <w:r w:rsidRPr="00E2521B">
        <w:rPr>
          <w:rtl/>
        </w:rPr>
        <w:t>سُولُ اللَّه</w:t>
      </w:r>
      <w:r w:rsidRPr="00E2521B">
        <w:rPr>
          <w:rFonts w:hint="cs"/>
          <w:rtl/>
        </w:rPr>
        <w:t>ِ</w:t>
      </w:r>
      <w:r w:rsidRPr="00E2521B">
        <w:rPr>
          <w:rtl/>
        </w:rPr>
        <w:t xml:space="preserve"> صَلَّى اللهُ عَلَيْهِ وَسَلَّمَ: «م</w:t>
      </w:r>
      <w:r w:rsidRPr="00E2521B">
        <w:rPr>
          <w:rFonts w:hint="cs"/>
          <w:rtl/>
        </w:rPr>
        <w:t>َ</w:t>
      </w:r>
      <w:r w:rsidRPr="00E2521B">
        <w:rPr>
          <w:rtl/>
        </w:rPr>
        <w:t>نْ ح</w:t>
      </w:r>
      <w:r w:rsidRPr="00E2521B">
        <w:rPr>
          <w:rFonts w:hint="cs"/>
          <w:rtl/>
        </w:rPr>
        <w:t>َ</w:t>
      </w:r>
      <w:r w:rsidRPr="00E2521B">
        <w:rPr>
          <w:rtl/>
        </w:rPr>
        <w:t>دَّث</w:t>
      </w:r>
      <w:r w:rsidRPr="00E2521B">
        <w:rPr>
          <w:rFonts w:hint="cs"/>
          <w:rtl/>
        </w:rPr>
        <w:t>َ</w:t>
      </w:r>
      <w:r w:rsidRPr="00E2521B">
        <w:rPr>
          <w:rtl/>
        </w:rPr>
        <w:t xml:space="preserve"> ع</w:t>
      </w:r>
      <w:r w:rsidRPr="00E2521B">
        <w:rPr>
          <w:rFonts w:hint="cs"/>
          <w:rtl/>
        </w:rPr>
        <w:t>َ</w:t>
      </w:r>
      <w:r w:rsidRPr="00E2521B">
        <w:rPr>
          <w:rtl/>
        </w:rPr>
        <w:t>نِّي</w:t>
      </w:r>
      <w:r w:rsidRPr="00E2521B">
        <w:rPr>
          <w:rFonts w:hint="cs"/>
          <w:rtl/>
        </w:rPr>
        <w:t>ْ</w:t>
      </w:r>
      <w:r w:rsidRPr="00E2521B">
        <w:rPr>
          <w:rtl/>
        </w:rPr>
        <w:t xml:space="preserve"> بِحَدِي</w:t>
      </w:r>
      <w:r w:rsidRPr="00E2521B">
        <w:rPr>
          <w:rFonts w:hint="cs"/>
          <w:rtl/>
        </w:rPr>
        <w:t>ْ</w:t>
      </w:r>
      <w:r w:rsidRPr="00E2521B">
        <w:rPr>
          <w:rtl/>
        </w:rPr>
        <w:t>ثٍ ي</w:t>
      </w:r>
      <w:r w:rsidRPr="00E2521B">
        <w:rPr>
          <w:rFonts w:hint="cs"/>
          <w:rtl/>
        </w:rPr>
        <w:t>َ</w:t>
      </w:r>
      <w:r w:rsidRPr="00E2521B">
        <w:rPr>
          <w:rtl/>
        </w:rPr>
        <w:t>رَى أنَّهُ ك</w:t>
      </w:r>
      <w:r w:rsidRPr="00E2521B">
        <w:rPr>
          <w:rFonts w:hint="cs"/>
          <w:rtl/>
        </w:rPr>
        <w:t>َ</w:t>
      </w:r>
      <w:r w:rsidRPr="00E2521B">
        <w:rPr>
          <w:rtl/>
        </w:rPr>
        <w:t>ذِبٌ، فَهُو</w:t>
      </w:r>
      <w:r w:rsidRPr="00E2521B">
        <w:rPr>
          <w:rFonts w:hint="cs"/>
          <w:rtl/>
        </w:rPr>
        <w:t>َ</w:t>
      </w:r>
      <w:r w:rsidRPr="00E2521B">
        <w:rPr>
          <w:rtl/>
        </w:rPr>
        <w:t xml:space="preserve"> أ</w:t>
      </w:r>
      <w:r w:rsidRPr="00E2521B">
        <w:rPr>
          <w:rFonts w:hint="cs"/>
          <w:rtl/>
        </w:rPr>
        <w:t>َ</w:t>
      </w:r>
      <w:r w:rsidRPr="00E2521B">
        <w:rPr>
          <w:rtl/>
        </w:rPr>
        <w:t>ح</w:t>
      </w:r>
      <w:r w:rsidRPr="00E2521B">
        <w:rPr>
          <w:rFonts w:hint="cs"/>
          <w:rtl/>
        </w:rPr>
        <w:t>َ</w:t>
      </w:r>
      <w:r w:rsidRPr="00E2521B">
        <w:rPr>
          <w:rtl/>
        </w:rPr>
        <w:t>دُ ال</w:t>
      </w:r>
      <w:r w:rsidRPr="00E2521B">
        <w:rPr>
          <w:rFonts w:hint="cs"/>
          <w:rtl/>
        </w:rPr>
        <w:t>ْ</w:t>
      </w:r>
      <w:r w:rsidRPr="00E2521B">
        <w:rPr>
          <w:rtl/>
        </w:rPr>
        <w:t>كَاذِب</w:t>
      </w:r>
      <w:r w:rsidRPr="00E2521B">
        <w:rPr>
          <w:rFonts w:hint="cs"/>
          <w:rtl/>
        </w:rPr>
        <w:t>ِ</w:t>
      </w:r>
      <w:r w:rsidRPr="00E2521B">
        <w:rPr>
          <w:rtl/>
        </w:rPr>
        <w:t>ي</w:t>
      </w:r>
      <w:r w:rsidRPr="00E2521B">
        <w:rPr>
          <w:rFonts w:hint="cs"/>
          <w:rtl/>
        </w:rPr>
        <w:t>ْ</w:t>
      </w:r>
      <w:r w:rsidRPr="00E2521B">
        <w:rPr>
          <w:rtl/>
        </w:rPr>
        <w:t>ن</w:t>
      </w:r>
      <w:r w:rsidRPr="00E2521B">
        <w:rPr>
          <w:rFonts w:hint="cs"/>
          <w:rtl/>
        </w:rPr>
        <w:t>َ</w:t>
      </w:r>
      <w:r w:rsidRPr="00E2521B">
        <w:rPr>
          <w:rtl/>
        </w:rPr>
        <w:t>» رواه مسلم.</w:t>
      </w:r>
    </w:p>
    <w:p w:rsidR="00152E87" w:rsidRPr="00B4734D" w:rsidRDefault="00152E87" w:rsidP="00E2521B">
      <w:pPr>
        <w:ind w:firstLine="284"/>
        <w:jc w:val="both"/>
        <w:rPr>
          <w:rStyle w:val="Char4"/>
          <w:rtl/>
        </w:rPr>
      </w:pPr>
      <w:r w:rsidRPr="00B4734D">
        <w:rPr>
          <w:rStyle w:val="Char4"/>
          <w:rFonts w:hint="cs"/>
          <w:rtl/>
        </w:rPr>
        <w:t>892. از سمره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«هرکسی حدیثی را از من بازگو نماید که گمان می‌برد دروغ است، او خود یکی از دروغگویان محسوب م</w:t>
      </w:r>
      <w:r w:rsidR="00A81F7E" w:rsidRPr="00B4734D">
        <w:rPr>
          <w:rStyle w:val="Char4"/>
          <w:rFonts w:hint="cs"/>
          <w:rtl/>
        </w:rPr>
        <w:t>ی</w:t>
      </w:r>
      <w:r w:rsidR="00E2521B">
        <w:rPr>
          <w:rStyle w:val="Char4"/>
          <w:rFonts w:hint="eastAsia"/>
          <w:rtl/>
        </w:rPr>
        <w:t>‌</w:t>
      </w:r>
      <w:r w:rsidRPr="00B4734D">
        <w:rPr>
          <w:rStyle w:val="Char4"/>
          <w:rFonts w:hint="cs"/>
          <w:rtl/>
        </w:rPr>
        <w:t>شود»</w:t>
      </w:r>
      <w:r w:rsidRPr="00B4734D">
        <w:rPr>
          <w:rStyle w:val="Char4"/>
          <w:vertAlign w:val="superscript"/>
          <w:rtl/>
        </w:rPr>
        <w:footnoteReference w:id="872"/>
      </w:r>
      <w:r w:rsidRPr="00B4734D">
        <w:rPr>
          <w:rStyle w:val="Char4"/>
          <w:rFonts w:hint="cs"/>
          <w:rtl/>
        </w:rPr>
        <w:t>.</w:t>
      </w:r>
    </w:p>
    <w:p w:rsidR="00152E87" w:rsidRPr="00E2521B" w:rsidRDefault="00152E87" w:rsidP="00E2521B">
      <w:pPr>
        <w:pStyle w:val="af0"/>
        <w:rPr>
          <w:rtl/>
        </w:rPr>
      </w:pPr>
      <w:r w:rsidRPr="00E2521B">
        <w:rPr>
          <w:rFonts w:hint="cs"/>
          <w:rtl/>
        </w:rPr>
        <w:t>893-</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أسماءَ</w:t>
      </w:r>
      <w:r w:rsidRPr="00E2521B">
        <w:rPr>
          <w:rtl/>
        </w:rPr>
        <w:t xml:space="preserve"> </w:t>
      </w:r>
      <w:r w:rsidRPr="00E2521B">
        <w:rPr>
          <w:rFonts w:hint="cs"/>
          <w:rtl/>
        </w:rPr>
        <w:t>رضي</w:t>
      </w:r>
      <w:r w:rsidRPr="00E2521B">
        <w:rPr>
          <w:rtl/>
        </w:rPr>
        <w:t xml:space="preserve"> </w:t>
      </w:r>
      <w:r w:rsidRPr="00E2521B">
        <w:rPr>
          <w:rFonts w:hint="cs"/>
          <w:rtl/>
        </w:rPr>
        <w:t>الل</w:t>
      </w:r>
      <w:r w:rsidRPr="00E2521B">
        <w:rPr>
          <w:rtl/>
        </w:rPr>
        <w:t>َّه عنْها أن</w:t>
      </w:r>
      <w:r w:rsidRPr="00E2521B">
        <w:rPr>
          <w:rFonts w:hint="cs"/>
          <w:rtl/>
        </w:rPr>
        <w:t>َّ</w:t>
      </w:r>
      <w:r w:rsidRPr="00E2521B">
        <w:rPr>
          <w:rtl/>
        </w:rPr>
        <w:t xml:space="preserve"> امْر</w:t>
      </w:r>
      <w:r w:rsidRPr="00E2521B">
        <w:rPr>
          <w:rFonts w:hint="cs"/>
          <w:rtl/>
        </w:rPr>
        <w:t>َ</w:t>
      </w:r>
      <w:r w:rsidRPr="00E2521B">
        <w:rPr>
          <w:rtl/>
        </w:rPr>
        <w:t>أ</w:t>
      </w:r>
      <w:r w:rsidRPr="00E2521B">
        <w:rPr>
          <w:rFonts w:hint="cs"/>
          <w:rtl/>
        </w:rPr>
        <w:t>َ</w:t>
      </w:r>
      <w:r w:rsidRPr="00E2521B">
        <w:rPr>
          <w:rtl/>
        </w:rPr>
        <w:t>ة</w:t>
      </w:r>
      <w:r w:rsidRPr="00E2521B">
        <w:rPr>
          <w:rFonts w:hint="cs"/>
          <w:rtl/>
        </w:rPr>
        <w:t>ً</w:t>
      </w:r>
      <w:r w:rsidRPr="00E2521B">
        <w:rPr>
          <w:rtl/>
        </w:rPr>
        <w:t xml:space="preserve"> ق</w:t>
      </w:r>
      <w:r w:rsidRPr="00E2521B">
        <w:rPr>
          <w:rFonts w:hint="cs"/>
          <w:rtl/>
        </w:rPr>
        <w:t>َ</w:t>
      </w:r>
      <w:r w:rsidRPr="00E2521B">
        <w:rPr>
          <w:rtl/>
        </w:rPr>
        <w:t>الَتْ: ي</w:t>
      </w:r>
      <w:r w:rsidRPr="00E2521B">
        <w:rPr>
          <w:rFonts w:hint="cs"/>
          <w:rtl/>
        </w:rPr>
        <w:t>َ</w:t>
      </w:r>
      <w:r w:rsidRPr="00E2521B">
        <w:rPr>
          <w:rtl/>
        </w:rPr>
        <w:t>ا رَسُول</w:t>
      </w:r>
      <w:r w:rsidRPr="00E2521B">
        <w:rPr>
          <w:rFonts w:hint="cs"/>
          <w:rtl/>
        </w:rPr>
        <w:t>َ</w:t>
      </w:r>
      <w:r w:rsidRPr="00E2521B">
        <w:rPr>
          <w:rtl/>
        </w:rPr>
        <w:t xml:space="preserve"> اللَّه</w:t>
      </w:r>
      <w:r w:rsidRPr="00E2521B">
        <w:rPr>
          <w:rFonts w:hint="cs"/>
          <w:rtl/>
        </w:rPr>
        <w:t>ِ،</w:t>
      </w:r>
      <w:r w:rsidRPr="00E2521B">
        <w:rPr>
          <w:rtl/>
        </w:rPr>
        <w:t xml:space="preserve"> إنَّ ل</w:t>
      </w:r>
      <w:r w:rsidRPr="00E2521B">
        <w:rPr>
          <w:rFonts w:hint="cs"/>
          <w:rtl/>
        </w:rPr>
        <w:t>ِ</w:t>
      </w:r>
      <w:r w:rsidRPr="00E2521B">
        <w:rPr>
          <w:rtl/>
        </w:rPr>
        <w:t>ي</w:t>
      </w:r>
      <w:r w:rsidRPr="00E2521B">
        <w:rPr>
          <w:rFonts w:hint="cs"/>
          <w:rtl/>
        </w:rPr>
        <w:t>ْ</w:t>
      </w:r>
      <w:r w:rsidRPr="00E2521B">
        <w:rPr>
          <w:rtl/>
        </w:rPr>
        <w:t xml:space="preserve"> ض</w:t>
      </w:r>
      <w:r w:rsidRPr="00E2521B">
        <w:rPr>
          <w:rFonts w:hint="cs"/>
          <w:rtl/>
        </w:rPr>
        <w:t>َ</w:t>
      </w:r>
      <w:r w:rsidRPr="00E2521B">
        <w:rPr>
          <w:rtl/>
        </w:rPr>
        <w:t>رَّة</w:t>
      </w:r>
      <w:r w:rsidRPr="00E2521B">
        <w:rPr>
          <w:rFonts w:hint="cs"/>
          <w:rtl/>
        </w:rPr>
        <w:t>ً</w:t>
      </w:r>
      <w:r w:rsidRPr="00E2521B">
        <w:rPr>
          <w:rtl/>
        </w:rPr>
        <w:t xml:space="preserve"> ف</w:t>
      </w:r>
      <w:r w:rsidRPr="00E2521B">
        <w:rPr>
          <w:rFonts w:hint="cs"/>
          <w:rtl/>
        </w:rPr>
        <w:t>َ</w:t>
      </w:r>
      <w:r w:rsidRPr="00E2521B">
        <w:rPr>
          <w:rtl/>
        </w:rPr>
        <w:t>ه</w:t>
      </w:r>
      <w:r w:rsidRPr="00E2521B">
        <w:rPr>
          <w:rFonts w:hint="cs"/>
          <w:rtl/>
        </w:rPr>
        <w:t>َ</w:t>
      </w:r>
      <w:r w:rsidRPr="00E2521B">
        <w:rPr>
          <w:rtl/>
        </w:rPr>
        <w:t>ل</w:t>
      </w:r>
      <w:r w:rsidRPr="00E2521B">
        <w:rPr>
          <w:rFonts w:hint="cs"/>
          <w:rtl/>
        </w:rPr>
        <w:t>ْ</w:t>
      </w:r>
      <w:r w:rsidRPr="00E2521B">
        <w:rPr>
          <w:rtl/>
        </w:rPr>
        <w:t xml:space="preserve"> ع</w:t>
      </w:r>
      <w:r w:rsidRPr="00E2521B">
        <w:rPr>
          <w:rFonts w:hint="cs"/>
          <w:rtl/>
        </w:rPr>
        <w:t>َ</w:t>
      </w:r>
      <w:r w:rsidRPr="00E2521B">
        <w:rPr>
          <w:rtl/>
        </w:rPr>
        <w:t>لَيَّ ج</w:t>
      </w:r>
      <w:r w:rsidRPr="00E2521B">
        <w:rPr>
          <w:rFonts w:hint="cs"/>
          <w:rtl/>
        </w:rPr>
        <w:t>ُ</w:t>
      </w:r>
      <w:r w:rsidRPr="00E2521B">
        <w:rPr>
          <w:rtl/>
        </w:rPr>
        <w:t>ن</w:t>
      </w:r>
      <w:r w:rsidRPr="00E2521B">
        <w:rPr>
          <w:rFonts w:hint="cs"/>
          <w:rtl/>
        </w:rPr>
        <w:t>َ</w:t>
      </w:r>
      <w:r w:rsidRPr="00E2521B">
        <w:rPr>
          <w:rtl/>
        </w:rPr>
        <w:t>احٌ إنْ تَش</w:t>
      </w:r>
      <w:r w:rsidRPr="00E2521B">
        <w:rPr>
          <w:rFonts w:hint="cs"/>
          <w:rtl/>
        </w:rPr>
        <w:t>َ</w:t>
      </w:r>
      <w:r w:rsidRPr="00E2521B">
        <w:rPr>
          <w:rtl/>
        </w:rPr>
        <w:t>ب</w:t>
      </w:r>
      <w:r w:rsidRPr="00E2521B">
        <w:rPr>
          <w:rFonts w:hint="cs"/>
          <w:rtl/>
        </w:rPr>
        <w:t>َّ</w:t>
      </w:r>
      <w:r w:rsidRPr="00E2521B">
        <w:rPr>
          <w:rtl/>
        </w:rPr>
        <w:t>عْتُ م</w:t>
      </w:r>
      <w:r w:rsidRPr="00E2521B">
        <w:rPr>
          <w:rFonts w:hint="cs"/>
          <w:rtl/>
        </w:rPr>
        <w:t>ِ</w:t>
      </w:r>
      <w:r w:rsidRPr="00E2521B">
        <w:rPr>
          <w:rtl/>
        </w:rPr>
        <w:t>ن</w:t>
      </w:r>
      <w:r w:rsidRPr="00E2521B">
        <w:rPr>
          <w:rFonts w:hint="cs"/>
          <w:rtl/>
        </w:rPr>
        <w:t>ْ</w:t>
      </w:r>
      <w:r w:rsidRPr="00E2521B">
        <w:rPr>
          <w:rtl/>
        </w:rPr>
        <w:t xml:space="preserve"> ز</w:t>
      </w:r>
      <w:r w:rsidRPr="00E2521B">
        <w:rPr>
          <w:rFonts w:hint="cs"/>
          <w:rtl/>
        </w:rPr>
        <w:t>َ</w:t>
      </w:r>
      <w:r w:rsidRPr="00E2521B">
        <w:rPr>
          <w:rtl/>
        </w:rPr>
        <w:t>و</w:t>
      </w:r>
      <w:r w:rsidRPr="00E2521B">
        <w:rPr>
          <w:rFonts w:hint="cs"/>
          <w:rtl/>
        </w:rPr>
        <w:t>ْ</w:t>
      </w:r>
      <w:r w:rsidRPr="00E2521B">
        <w:rPr>
          <w:rtl/>
        </w:rPr>
        <w:t>ج</w:t>
      </w:r>
      <w:r w:rsidRPr="00E2521B">
        <w:rPr>
          <w:rFonts w:hint="cs"/>
          <w:rtl/>
        </w:rPr>
        <w:t>ِ</w:t>
      </w:r>
      <w:r w:rsidRPr="00E2521B">
        <w:rPr>
          <w:rtl/>
        </w:rPr>
        <w:t>ي</w:t>
      </w:r>
      <w:r w:rsidRPr="00E2521B">
        <w:rPr>
          <w:rFonts w:hint="cs"/>
          <w:rtl/>
        </w:rPr>
        <w:t>ْ</w:t>
      </w:r>
      <w:r w:rsidRPr="00E2521B">
        <w:rPr>
          <w:rtl/>
        </w:rPr>
        <w:t xml:space="preserve"> غ</w:t>
      </w:r>
      <w:r w:rsidRPr="00E2521B">
        <w:rPr>
          <w:rFonts w:hint="cs"/>
          <w:rtl/>
        </w:rPr>
        <w:t>َ</w:t>
      </w:r>
      <w:r w:rsidRPr="00E2521B">
        <w:rPr>
          <w:rtl/>
        </w:rPr>
        <w:t>يْرَ ال</w:t>
      </w:r>
      <w:r w:rsidRPr="00E2521B">
        <w:rPr>
          <w:rFonts w:hint="cs"/>
          <w:rtl/>
        </w:rPr>
        <w:t>َّ</w:t>
      </w:r>
      <w:r w:rsidRPr="00E2521B">
        <w:rPr>
          <w:rtl/>
        </w:rPr>
        <w:t>ذ</w:t>
      </w:r>
      <w:r w:rsidRPr="00E2521B">
        <w:rPr>
          <w:rFonts w:hint="cs"/>
          <w:rtl/>
        </w:rPr>
        <w:t>ِ</w:t>
      </w:r>
      <w:r w:rsidRPr="00E2521B">
        <w:rPr>
          <w:rtl/>
        </w:rPr>
        <w:t>ي</w:t>
      </w:r>
      <w:r w:rsidRPr="00E2521B">
        <w:rPr>
          <w:rFonts w:hint="cs"/>
          <w:rtl/>
        </w:rPr>
        <w:t>ْ</w:t>
      </w:r>
      <w:r w:rsidRPr="00E2521B">
        <w:rPr>
          <w:rtl/>
        </w:rPr>
        <w:t xml:space="preserve"> يُع</w:t>
      </w:r>
      <w:r w:rsidRPr="00E2521B">
        <w:rPr>
          <w:rFonts w:hint="cs"/>
          <w:rtl/>
        </w:rPr>
        <w:t>ْ</w:t>
      </w:r>
      <w:r w:rsidRPr="00E2521B">
        <w:rPr>
          <w:rtl/>
        </w:rPr>
        <w:t>طِي</w:t>
      </w:r>
      <w:r w:rsidRPr="00E2521B">
        <w:rPr>
          <w:rFonts w:hint="cs"/>
          <w:rtl/>
        </w:rPr>
        <w:t>ْ</w:t>
      </w:r>
      <w:r w:rsidRPr="00E2521B">
        <w:rPr>
          <w:rtl/>
        </w:rPr>
        <w:t>ن</w:t>
      </w:r>
      <w:r w:rsidRPr="00E2521B">
        <w:rPr>
          <w:rFonts w:hint="cs"/>
          <w:rtl/>
        </w:rPr>
        <w:t>ِ</w:t>
      </w:r>
      <w:r w:rsidRPr="00E2521B">
        <w:rPr>
          <w:rtl/>
        </w:rPr>
        <w:t>ي</w:t>
      </w:r>
      <w:r w:rsidRPr="00E2521B">
        <w:rPr>
          <w:rFonts w:hint="cs"/>
          <w:rtl/>
        </w:rPr>
        <w:t>ْ</w:t>
      </w:r>
      <w:r w:rsidRPr="00E2521B">
        <w:rPr>
          <w:rtl/>
        </w:rPr>
        <w:t>؟ ف</w:t>
      </w:r>
      <w:r w:rsidRPr="00E2521B">
        <w:rPr>
          <w:rFonts w:hint="cs"/>
          <w:rtl/>
        </w:rPr>
        <w:t>َ</w:t>
      </w:r>
      <w:r w:rsidRPr="00E2521B">
        <w:rPr>
          <w:rtl/>
        </w:rPr>
        <w:t>ق</w:t>
      </w:r>
      <w:r w:rsidRPr="00E2521B">
        <w:rPr>
          <w:rFonts w:hint="cs"/>
          <w:rtl/>
        </w:rPr>
        <w:t>َ</w:t>
      </w:r>
      <w:r w:rsidRPr="00E2521B">
        <w:rPr>
          <w:rtl/>
        </w:rPr>
        <w:t>ال</w:t>
      </w:r>
      <w:r w:rsidRPr="00E2521B">
        <w:rPr>
          <w:rFonts w:hint="cs"/>
          <w:rtl/>
        </w:rPr>
        <w:t>َ</w:t>
      </w:r>
      <w:r w:rsidRPr="00E2521B">
        <w:rPr>
          <w:rtl/>
        </w:rPr>
        <w:t xml:space="preserve"> الن</w:t>
      </w:r>
      <w:r w:rsidRPr="00E2521B">
        <w:rPr>
          <w:rFonts w:hint="cs"/>
          <w:rtl/>
        </w:rPr>
        <w:t>َّ</w:t>
      </w:r>
      <w:r w:rsidRPr="00E2521B">
        <w:rPr>
          <w:rtl/>
        </w:rPr>
        <w:t>ب</w:t>
      </w:r>
      <w:r w:rsidRPr="00E2521B">
        <w:rPr>
          <w:rFonts w:hint="cs"/>
          <w:rtl/>
        </w:rPr>
        <w:t>ِ</w:t>
      </w:r>
      <w:r w:rsidRPr="00E2521B">
        <w:rPr>
          <w:rtl/>
        </w:rPr>
        <w:t>يُّ صَلَّى اللهُ عَلَيْهِ وَسَلَّمَ: «ال</w:t>
      </w:r>
      <w:r w:rsidRPr="00E2521B">
        <w:rPr>
          <w:rFonts w:hint="cs"/>
          <w:rtl/>
        </w:rPr>
        <w:t>ْ</w:t>
      </w:r>
      <w:r w:rsidRPr="00E2521B">
        <w:rPr>
          <w:rtl/>
        </w:rPr>
        <w:t>مُت</w:t>
      </w:r>
      <w:r w:rsidRPr="00E2521B">
        <w:rPr>
          <w:rFonts w:hint="cs"/>
          <w:rtl/>
        </w:rPr>
        <w:t>َ</w:t>
      </w:r>
      <w:r w:rsidRPr="00E2521B">
        <w:rPr>
          <w:rtl/>
        </w:rPr>
        <w:t>ش</w:t>
      </w:r>
      <w:r w:rsidRPr="00E2521B">
        <w:rPr>
          <w:rFonts w:hint="cs"/>
          <w:rtl/>
        </w:rPr>
        <w:t>َ</w:t>
      </w:r>
      <w:r w:rsidRPr="00E2521B">
        <w:rPr>
          <w:rtl/>
        </w:rPr>
        <w:t>بِّعُ بِم</w:t>
      </w:r>
      <w:r w:rsidRPr="00E2521B">
        <w:rPr>
          <w:rFonts w:hint="cs"/>
          <w:rtl/>
        </w:rPr>
        <w:t>َ</w:t>
      </w:r>
      <w:r w:rsidRPr="00E2521B">
        <w:rPr>
          <w:rtl/>
        </w:rPr>
        <w:t>ا ل</w:t>
      </w:r>
      <w:r w:rsidRPr="00E2521B">
        <w:rPr>
          <w:rFonts w:hint="cs"/>
          <w:rtl/>
        </w:rPr>
        <w:t>َ</w:t>
      </w:r>
      <w:r w:rsidRPr="00E2521B">
        <w:rPr>
          <w:rtl/>
        </w:rPr>
        <w:t>ـم</w:t>
      </w:r>
      <w:r w:rsidRPr="00E2521B">
        <w:rPr>
          <w:rFonts w:hint="cs"/>
          <w:rtl/>
        </w:rPr>
        <w:t>ْ</w:t>
      </w:r>
      <w:r w:rsidRPr="00E2521B">
        <w:rPr>
          <w:rtl/>
        </w:rPr>
        <w:t xml:space="preserve"> يُعْطَ كَلا</w:t>
      </w:r>
      <w:r w:rsidRPr="00E2521B">
        <w:rPr>
          <w:rFonts w:hint="cs"/>
          <w:rtl/>
        </w:rPr>
        <w:t>َ</w:t>
      </w:r>
      <w:r w:rsidRPr="00E2521B">
        <w:rPr>
          <w:rtl/>
        </w:rPr>
        <w:t>بِس</w:t>
      </w:r>
      <w:r w:rsidRPr="00E2521B">
        <w:rPr>
          <w:rFonts w:hint="cs"/>
          <w:rtl/>
        </w:rPr>
        <w:t>ِ</w:t>
      </w:r>
      <w:r w:rsidRPr="00E2521B">
        <w:rPr>
          <w:rtl/>
        </w:rPr>
        <w:t xml:space="preserve"> ثَوْبَي زُو</w:t>
      </w:r>
      <w:r w:rsidRPr="00E2521B">
        <w:rPr>
          <w:rFonts w:hint="cs"/>
          <w:rtl/>
        </w:rPr>
        <w:t>ْ</w:t>
      </w:r>
      <w:r w:rsidRPr="00E2521B">
        <w:rPr>
          <w:rtl/>
        </w:rPr>
        <w:t>رٍ» متفقٌ عليه.</w:t>
      </w:r>
    </w:p>
    <w:p w:rsidR="00152E87" w:rsidRPr="00B4734D" w:rsidRDefault="00152E87" w:rsidP="00E2521B">
      <w:pPr>
        <w:ind w:firstLine="284"/>
        <w:jc w:val="both"/>
        <w:rPr>
          <w:rStyle w:val="Char4"/>
          <w:rtl/>
        </w:rPr>
      </w:pPr>
      <w:r w:rsidRPr="00B4734D">
        <w:rPr>
          <w:rStyle w:val="Char4"/>
          <w:rFonts w:hint="cs"/>
          <w:rtl/>
        </w:rPr>
        <w:t>893. از اسماء</w:t>
      </w:r>
      <w:r w:rsidR="00E2521B">
        <w:rPr>
          <w:rStyle w:val="Char4"/>
          <w:rFonts w:cs="CTraditional Arabic" w:hint="cs"/>
          <w:rtl/>
        </w:rPr>
        <w:t>ل</w:t>
      </w:r>
      <w:r w:rsidRPr="00B4734D">
        <w:rPr>
          <w:rStyle w:val="Char4"/>
          <w:rFonts w:hint="cs"/>
          <w:rtl/>
        </w:rPr>
        <w:t xml:space="preserve"> روایت شده است که زنی گفت: ای رسول خدا! من هوویی دارم، آیا بر من گناهی است که (پیش او) خود را از آن‌چه که شوهرم به من عطا می‌کند، سیرتر نشان دهم؟ پیامبر</w:t>
      </w:r>
      <w:r w:rsidRPr="006717F5">
        <w:rPr>
          <w:rFonts w:cs="CTraditional Arabic" w:hint="cs"/>
          <w:sz w:val="26"/>
          <w:szCs w:val="26"/>
          <w:rtl/>
          <w:lang w:bidi="fa-IR"/>
        </w:rPr>
        <w:t>ص</w:t>
      </w:r>
      <w:r w:rsidRPr="00B4734D">
        <w:rPr>
          <w:rStyle w:val="Char4"/>
          <w:rFonts w:hint="cs"/>
          <w:rtl/>
        </w:rPr>
        <w:t xml:space="preserve"> فرمودند: «انسان خودنما به چیزی که به او داده نشده و ندارد، مانند پوشنده‌ی دو لباس ناحق (ر</w:t>
      </w:r>
      <w:r w:rsidR="00A81F7E" w:rsidRPr="00B4734D">
        <w:rPr>
          <w:rStyle w:val="Char4"/>
          <w:rFonts w:hint="cs"/>
          <w:rtl/>
        </w:rPr>
        <w:t>ی</w:t>
      </w:r>
      <w:r w:rsidRPr="00B4734D">
        <w:rPr>
          <w:rStyle w:val="Char4"/>
          <w:rFonts w:hint="cs"/>
          <w:rtl/>
        </w:rPr>
        <w:t>ا و دروغ) است»</w:t>
      </w:r>
      <w:r w:rsidRPr="00B4734D">
        <w:rPr>
          <w:rStyle w:val="Char4"/>
          <w:vertAlign w:val="superscript"/>
          <w:rtl/>
        </w:rPr>
        <w:footnoteReference w:id="873"/>
      </w:r>
      <w:r w:rsidRPr="00B4734D">
        <w:rPr>
          <w:rStyle w:val="Char4"/>
          <w:rFonts w:hint="cs"/>
          <w:rtl/>
        </w:rPr>
        <w:t>.</w:t>
      </w:r>
    </w:p>
    <w:p w:rsidR="002E0403" w:rsidRDefault="00625AF9" w:rsidP="002E0403">
      <w:pPr>
        <w:pStyle w:val="af2"/>
        <w:rPr>
          <w:rtl/>
        </w:rPr>
      </w:pPr>
      <w:bookmarkStart w:id="946" w:name="_Toc274891586"/>
      <w:bookmarkStart w:id="947" w:name="_Toc433183125"/>
      <w:r w:rsidRPr="00573ACA">
        <w:rPr>
          <w:rFonts w:hint="cs"/>
          <w:rtl/>
        </w:rPr>
        <w:t>253- باب بيان غلظ تحريم شهاده الزور</w:t>
      </w:r>
      <w:bookmarkStart w:id="948" w:name="_Toc233322972"/>
    </w:p>
    <w:p w:rsidR="00625AF9" w:rsidRPr="006717F5" w:rsidRDefault="00625AF9" w:rsidP="006717F5">
      <w:pPr>
        <w:pStyle w:val="a0"/>
        <w:rPr>
          <w:rFonts w:cs="Times New Roman"/>
          <w:rtl/>
        </w:rPr>
      </w:pPr>
      <w:bookmarkStart w:id="949" w:name="_Toc433190697"/>
      <w:r w:rsidRPr="006717F5">
        <w:rPr>
          <w:rFonts w:hint="cs"/>
          <w:rtl/>
        </w:rPr>
        <w:t>باب بیان شدت تحریم شهادت دروغ</w:t>
      </w:r>
      <w:bookmarkEnd w:id="946"/>
      <w:bookmarkEnd w:id="947"/>
      <w:bookmarkEnd w:id="948"/>
      <w:bookmarkEnd w:id="949"/>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جۡتَنِبُواْ</w:t>
      </w:r>
      <w:r w:rsidRPr="00084A5B">
        <w:rPr>
          <w:rStyle w:val="Char8"/>
          <w:rtl/>
        </w:rPr>
        <w:t xml:space="preserve"> قَوۡلَ </w:t>
      </w:r>
      <w:r w:rsidRPr="00084A5B">
        <w:rPr>
          <w:rStyle w:val="Char8"/>
          <w:rFonts w:hint="cs"/>
          <w:rtl/>
        </w:rPr>
        <w:t>ٱ</w:t>
      </w:r>
      <w:r w:rsidRPr="00084A5B">
        <w:rPr>
          <w:rStyle w:val="Char8"/>
          <w:rFonts w:hint="eastAsia"/>
          <w:rtl/>
        </w:rPr>
        <w:t>لزُّورِ</w:t>
      </w:r>
      <w:r w:rsidRPr="00084A5B">
        <w:rPr>
          <w:rStyle w:val="Char8"/>
          <w:rtl/>
        </w:rPr>
        <w:t>٣٠</w:t>
      </w:r>
      <w:r>
        <w:rPr>
          <w:rFonts w:cs="Traditional Arabic"/>
          <w:color w:val="000000"/>
          <w:shd w:val="clear" w:color="auto" w:fill="FFFFFF"/>
          <w:rtl/>
          <w:lang w:bidi="fa-IR"/>
        </w:rPr>
        <w:t>﴾</w:t>
      </w:r>
      <w:r w:rsidRPr="00084A5B">
        <w:rPr>
          <w:rStyle w:val="Char8"/>
          <w:rtl/>
        </w:rPr>
        <w:t xml:space="preserve"> </w:t>
      </w:r>
      <w:r w:rsidRPr="003E754C">
        <w:rPr>
          <w:rStyle w:val="Char9"/>
          <w:rtl/>
        </w:rPr>
        <w:t>[الحج: 30]</w:t>
      </w:r>
      <w:r w:rsidRPr="003E754C">
        <w:rPr>
          <w:rStyle w:val="Char9"/>
          <w:rFonts w:hint="cs"/>
          <w:rtl/>
        </w:rPr>
        <w:t>.</w:t>
      </w:r>
    </w:p>
    <w:p w:rsidR="00152E87" w:rsidRPr="006717F5" w:rsidRDefault="00152E87" w:rsidP="00EC2E8C">
      <w:pPr>
        <w:pStyle w:val="a9"/>
        <w:rPr>
          <w:rtl/>
        </w:rPr>
      </w:pPr>
      <w:r w:rsidRPr="006717F5">
        <w:rPr>
          <w:rFonts w:hint="cs"/>
          <w:rtl/>
        </w:rPr>
        <w:t>«از گفتن دروغ و افترا بپرهیزید».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وَلَا تَقۡفُ مَا لَيۡسَ لَكَ بِهِ</w:t>
      </w:r>
      <w:r w:rsidRPr="00084A5B">
        <w:rPr>
          <w:rStyle w:val="Char8"/>
          <w:rFonts w:hint="cs"/>
          <w:rtl/>
        </w:rPr>
        <w:t>ۦ</w:t>
      </w:r>
      <w:r w:rsidRPr="00084A5B">
        <w:rPr>
          <w:rStyle w:val="Char8"/>
          <w:rtl/>
        </w:rPr>
        <w:t xml:space="preserve"> عِلۡمٌۚ</w:t>
      </w:r>
      <w:r>
        <w:rPr>
          <w:rFonts w:cs="Traditional Arabic"/>
          <w:color w:val="000000"/>
          <w:shd w:val="clear" w:color="auto" w:fill="FFFFFF"/>
          <w:rtl/>
          <w:lang w:bidi="fa-IR"/>
        </w:rPr>
        <w:t>﴾</w:t>
      </w:r>
      <w:r w:rsidRPr="00084A5B">
        <w:rPr>
          <w:rStyle w:val="Char8"/>
          <w:rtl/>
        </w:rPr>
        <w:t xml:space="preserve"> </w:t>
      </w:r>
      <w:r w:rsidRPr="003E754C">
        <w:rPr>
          <w:rStyle w:val="Char9"/>
          <w:rtl/>
        </w:rPr>
        <w:t>[الإسراء: 36]</w:t>
      </w:r>
      <w:r w:rsidRPr="003E754C">
        <w:rPr>
          <w:rStyle w:val="Char9"/>
          <w:rFonts w:hint="cs"/>
          <w:rtl/>
        </w:rPr>
        <w:t>.</w:t>
      </w:r>
    </w:p>
    <w:p w:rsidR="00152E87" w:rsidRPr="006717F5" w:rsidRDefault="00152E87" w:rsidP="00EC2E8C">
      <w:pPr>
        <w:pStyle w:val="a9"/>
        <w:rPr>
          <w:rtl/>
        </w:rPr>
      </w:pPr>
      <w:r w:rsidRPr="006717F5">
        <w:rPr>
          <w:rFonts w:hint="cs"/>
          <w:rtl/>
        </w:rPr>
        <w:t>«از چیزی دنباله‌روی نکن که از آن آگاهی نداری».</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مَّا يَلۡفِظُ مِن قَوۡلٍ إِلَّا لَدَيۡهِ رَقِيبٌ عَتِيدٞ١٨</w:t>
      </w:r>
      <w:r>
        <w:rPr>
          <w:rFonts w:cs="Traditional Arabic"/>
          <w:color w:val="000000"/>
          <w:shd w:val="clear" w:color="auto" w:fill="FFFFFF"/>
          <w:rtl/>
          <w:lang w:bidi="fa-IR"/>
        </w:rPr>
        <w:t>﴾</w:t>
      </w:r>
      <w:r w:rsidRPr="00084A5B">
        <w:rPr>
          <w:rStyle w:val="Char8"/>
          <w:rtl/>
        </w:rPr>
        <w:t xml:space="preserve"> </w:t>
      </w:r>
      <w:r w:rsidRPr="003E754C">
        <w:rPr>
          <w:rStyle w:val="Char9"/>
          <w:rtl/>
        </w:rPr>
        <w:t>[ق: 18]</w:t>
      </w:r>
      <w:r w:rsidRPr="003E754C">
        <w:rPr>
          <w:rStyle w:val="Char9"/>
          <w:rFonts w:hint="cs"/>
          <w:rtl/>
        </w:rPr>
        <w:t>.</w:t>
      </w:r>
    </w:p>
    <w:p w:rsidR="00152E87" w:rsidRPr="006717F5" w:rsidRDefault="00152E87" w:rsidP="00EC2E8C">
      <w:pPr>
        <w:pStyle w:val="a9"/>
        <w:rPr>
          <w:rtl/>
        </w:rPr>
      </w:pPr>
      <w:r w:rsidRPr="006717F5">
        <w:rPr>
          <w:rFonts w:hint="cs"/>
          <w:rtl/>
        </w:rPr>
        <w:t xml:space="preserve">«(انسان) </w:t>
      </w:r>
      <w:r w:rsidRPr="006717F5">
        <w:rPr>
          <w:rtl/>
        </w:rPr>
        <w:t>ه</w:t>
      </w:r>
      <w:r w:rsidR="00A81F7E">
        <w:rPr>
          <w:rtl/>
        </w:rPr>
        <w:t>ی</w:t>
      </w:r>
      <w:r w:rsidRPr="006717F5">
        <w:rPr>
          <w:rtl/>
        </w:rPr>
        <w:t>چ سخنى را به زبان نمى‏گو</w:t>
      </w:r>
      <w:r w:rsidR="00A81F7E">
        <w:rPr>
          <w:rtl/>
        </w:rPr>
        <w:t>ی</w:t>
      </w:r>
      <w:r w:rsidRPr="006717F5">
        <w:rPr>
          <w:rtl/>
        </w:rPr>
        <w:t>د جز ا</w:t>
      </w:r>
      <w:r w:rsidR="00A81F7E">
        <w:rPr>
          <w:rtl/>
        </w:rPr>
        <w:t>ی</w:t>
      </w:r>
      <w:r w:rsidRPr="006717F5">
        <w:rPr>
          <w:rtl/>
        </w:rPr>
        <w:t>ن</w:t>
      </w:r>
      <w:r w:rsidR="00A81F7E">
        <w:rPr>
          <w:rtl/>
        </w:rPr>
        <w:t>ک</w:t>
      </w:r>
      <w:r w:rsidRPr="006717F5">
        <w:rPr>
          <w:rtl/>
        </w:rPr>
        <w:t>ه نزد آن [براى نوشتن و حفظش‏] نگهبانى آماده است‏</w:t>
      </w:r>
      <w:r w:rsidRPr="006717F5">
        <w:rPr>
          <w:rFonts w:hint="cs"/>
          <w:rtl/>
        </w:rPr>
        <w:t>».</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إِنَّ رَبَّكَ لَبِ</w:t>
      </w:r>
      <w:r w:rsidRPr="00084A5B">
        <w:rPr>
          <w:rStyle w:val="Char8"/>
          <w:rFonts w:hint="cs"/>
          <w:rtl/>
        </w:rPr>
        <w:t>ٱ</w:t>
      </w:r>
      <w:r w:rsidRPr="00084A5B">
        <w:rPr>
          <w:rStyle w:val="Char8"/>
          <w:rFonts w:hint="eastAsia"/>
          <w:rtl/>
        </w:rPr>
        <w:t>لۡمِرۡصَادِ</w:t>
      </w:r>
      <w:r w:rsidRPr="00084A5B">
        <w:rPr>
          <w:rStyle w:val="Char8"/>
          <w:rtl/>
        </w:rPr>
        <w:t>١٤</w:t>
      </w:r>
      <w:r>
        <w:rPr>
          <w:rFonts w:cs="Traditional Arabic"/>
          <w:color w:val="000000"/>
          <w:shd w:val="clear" w:color="auto" w:fill="FFFFFF"/>
          <w:rtl/>
          <w:lang w:bidi="fa-IR"/>
        </w:rPr>
        <w:t>﴾</w:t>
      </w:r>
      <w:r w:rsidRPr="00084A5B">
        <w:rPr>
          <w:rStyle w:val="Char8"/>
          <w:rtl/>
        </w:rPr>
        <w:t xml:space="preserve"> </w:t>
      </w:r>
      <w:r w:rsidRPr="003E754C">
        <w:rPr>
          <w:rStyle w:val="Char9"/>
          <w:rtl/>
        </w:rPr>
        <w:t>[الفجر: 14]</w:t>
      </w:r>
      <w:r w:rsidRPr="003E754C">
        <w:rPr>
          <w:rStyle w:val="Char9"/>
          <w:rFonts w:hint="cs"/>
          <w:rtl/>
        </w:rPr>
        <w:t>.</w:t>
      </w:r>
    </w:p>
    <w:p w:rsidR="00152E87" w:rsidRPr="006717F5" w:rsidRDefault="00152E87" w:rsidP="00EC2E8C">
      <w:pPr>
        <w:pStyle w:val="a9"/>
        <w:rPr>
          <w:rtl/>
        </w:rPr>
      </w:pPr>
      <w:r w:rsidRPr="006717F5">
        <w:rPr>
          <w:rFonts w:hint="cs"/>
          <w:rtl/>
        </w:rPr>
        <w:t>«همانا خدای تو در کمین (و مراقب اعمال) شماست».</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لَا يَشۡهَدُونَ </w:t>
      </w:r>
      <w:r w:rsidRPr="00084A5B">
        <w:rPr>
          <w:rStyle w:val="Char8"/>
          <w:rFonts w:hint="cs"/>
          <w:rtl/>
        </w:rPr>
        <w:t>ٱ</w:t>
      </w:r>
      <w:r w:rsidRPr="00084A5B">
        <w:rPr>
          <w:rStyle w:val="Char8"/>
          <w:rFonts w:hint="eastAsia"/>
          <w:rtl/>
        </w:rPr>
        <w:t>لزُّورَ</w:t>
      </w:r>
      <w:r>
        <w:rPr>
          <w:rFonts w:cs="Traditional Arabic"/>
          <w:color w:val="000000"/>
          <w:shd w:val="clear" w:color="auto" w:fill="FFFFFF"/>
          <w:rtl/>
          <w:lang w:bidi="fa-IR"/>
        </w:rPr>
        <w:t>﴾</w:t>
      </w:r>
      <w:r w:rsidRPr="00084A5B">
        <w:rPr>
          <w:rStyle w:val="Char8"/>
          <w:rtl/>
        </w:rPr>
        <w:t xml:space="preserve"> </w:t>
      </w:r>
      <w:r w:rsidRPr="003E754C">
        <w:rPr>
          <w:rStyle w:val="Char9"/>
          <w:rtl/>
        </w:rPr>
        <w:t>[الفرقان: 72]</w:t>
      </w:r>
      <w:r w:rsidRPr="003E754C">
        <w:rPr>
          <w:rStyle w:val="Char9"/>
          <w:rFonts w:hint="cs"/>
          <w:rtl/>
        </w:rPr>
        <w:t>.</w:t>
      </w:r>
    </w:p>
    <w:p w:rsidR="00152E87" w:rsidRPr="006717F5" w:rsidRDefault="00152E87" w:rsidP="00EC2E8C">
      <w:pPr>
        <w:pStyle w:val="a9"/>
        <w:rPr>
          <w:rtl/>
        </w:rPr>
      </w:pPr>
      <w:r w:rsidRPr="006717F5">
        <w:rPr>
          <w:rFonts w:hint="cs"/>
          <w:rtl/>
        </w:rPr>
        <w:t>«آنان (مؤمنان) کسانی هستند که شهادت دروغ نمی‌دهند».</w:t>
      </w:r>
    </w:p>
    <w:p w:rsidR="00152E87" w:rsidRPr="00B4734D" w:rsidRDefault="00152E87" w:rsidP="006717F5">
      <w:pPr>
        <w:ind w:firstLine="284"/>
        <w:jc w:val="both"/>
        <w:rPr>
          <w:rStyle w:val="Char4"/>
          <w:rtl/>
        </w:rPr>
      </w:pPr>
      <w:r w:rsidRPr="00B4734D">
        <w:rPr>
          <w:rStyle w:val="Char4"/>
          <w:rFonts w:hint="cs"/>
          <w:rtl/>
        </w:rPr>
        <w:t>(به حدیث شماره: 218 مراجعه شود).</w:t>
      </w:r>
    </w:p>
    <w:p w:rsidR="002E0403" w:rsidRDefault="00625AF9" w:rsidP="002E0403">
      <w:pPr>
        <w:pStyle w:val="af2"/>
        <w:rPr>
          <w:rtl/>
        </w:rPr>
      </w:pPr>
      <w:bookmarkStart w:id="950" w:name="_Toc274891587"/>
      <w:bookmarkStart w:id="951" w:name="_Toc433183126"/>
      <w:r w:rsidRPr="00573ACA">
        <w:rPr>
          <w:rFonts w:hint="cs"/>
          <w:rtl/>
        </w:rPr>
        <w:t>254- باب تحريم لعن إنسان بعينه أو دابة</w:t>
      </w:r>
      <w:bookmarkStart w:id="952" w:name="_Toc233322973"/>
    </w:p>
    <w:p w:rsidR="00152E87" w:rsidRPr="006717F5" w:rsidRDefault="00625AF9" w:rsidP="006717F5">
      <w:pPr>
        <w:pStyle w:val="a0"/>
        <w:rPr>
          <w:rFonts w:cs="Times New Roman"/>
          <w:rtl/>
        </w:rPr>
      </w:pPr>
      <w:bookmarkStart w:id="953" w:name="_Toc433190698"/>
      <w:r w:rsidRPr="006717F5">
        <w:rPr>
          <w:rFonts w:hint="cs"/>
          <w:rtl/>
        </w:rPr>
        <w:t>باب تحریم لعن انسان مشخص یا حیوان</w:t>
      </w:r>
      <w:bookmarkEnd w:id="950"/>
      <w:bookmarkEnd w:id="951"/>
      <w:bookmarkEnd w:id="952"/>
      <w:bookmarkEnd w:id="953"/>
    </w:p>
    <w:p w:rsidR="00152E87" w:rsidRPr="00E2521B" w:rsidRDefault="00152E87" w:rsidP="00E2521B">
      <w:pPr>
        <w:pStyle w:val="af0"/>
        <w:rPr>
          <w:rtl/>
        </w:rPr>
      </w:pPr>
      <w:r w:rsidRPr="00E2521B">
        <w:rPr>
          <w:rFonts w:hint="cs"/>
          <w:rtl/>
        </w:rPr>
        <w:t>894-</w:t>
      </w:r>
      <w:r w:rsidRPr="00E2521B">
        <w:rPr>
          <w:rFonts w:ascii="Times New Roman" w:hAnsi="Times New Roman" w:cs="Times New Roman" w:hint="cs"/>
          <w:rtl/>
        </w:rPr>
        <w:t> </w:t>
      </w:r>
      <w:r w:rsidRPr="00E2521B">
        <w:rPr>
          <w:rFonts w:hint="cs"/>
          <w:rtl/>
        </w:rPr>
        <w:t>عن</w:t>
      </w:r>
      <w:r w:rsidRPr="00E2521B">
        <w:rPr>
          <w:rtl/>
        </w:rPr>
        <w:t xml:space="preserve"> </w:t>
      </w:r>
      <w:r w:rsidRPr="00E2521B">
        <w:rPr>
          <w:rFonts w:hint="cs"/>
          <w:rtl/>
        </w:rPr>
        <w:t>أبي</w:t>
      </w:r>
      <w:r w:rsidRPr="00E2521B">
        <w:rPr>
          <w:rtl/>
        </w:rPr>
        <w:t xml:space="preserve"> </w:t>
      </w:r>
      <w:r w:rsidRPr="00E2521B">
        <w:rPr>
          <w:rFonts w:hint="cs"/>
          <w:rtl/>
        </w:rPr>
        <w:t>زيْدٍ</w:t>
      </w:r>
      <w:r w:rsidRPr="00E2521B">
        <w:rPr>
          <w:rtl/>
        </w:rPr>
        <w:t xml:space="preserve"> </w:t>
      </w:r>
      <w:r w:rsidRPr="00E2521B">
        <w:rPr>
          <w:rFonts w:hint="cs"/>
          <w:rtl/>
        </w:rPr>
        <w:t>ثابتِ</w:t>
      </w:r>
      <w:r w:rsidRPr="00E2521B">
        <w:rPr>
          <w:rtl/>
        </w:rPr>
        <w:t xml:space="preserve"> </w:t>
      </w:r>
      <w:r w:rsidRPr="00E2521B">
        <w:rPr>
          <w:rFonts w:hint="cs"/>
          <w:rtl/>
        </w:rPr>
        <w:t>بنِ</w:t>
      </w:r>
      <w:r w:rsidRPr="00E2521B">
        <w:rPr>
          <w:rtl/>
        </w:rPr>
        <w:t xml:space="preserve"> </w:t>
      </w:r>
      <w:r w:rsidRPr="00E2521B">
        <w:rPr>
          <w:rFonts w:hint="cs"/>
          <w:rtl/>
        </w:rPr>
        <w:t>الضَّحَّ</w:t>
      </w:r>
      <w:r w:rsidRPr="00E2521B">
        <w:rPr>
          <w:rtl/>
        </w:rPr>
        <w:t>اكِ الأنصاريِّ رضي اللَّه عنهُ، و</w:t>
      </w:r>
      <w:r w:rsidRPr="00E2521B">
        <w:rPr>
          <w:rFonts w:hint="cs"/>
          <w:rtl/>
        </w:rPr>
        <w:t>َ</w:t>
      </w:r>
      <w:r w:rsidRPr="00E2521B">
        <w:rPr>
          <w:rtl/>
        </w:rPr>
        <w:t>ه</w:t>
      </w:r>
      <w:r w:rsidRPr="00E2521B">
        <w:rPr>
          <w:rFonts w:hint="cs"/>
          <w:rtl/>
        </w:rPr>
        <w:t>ُ</w:t>
      </w:r>
      <w:r w:rsidRPr="00E2521B">
        <w:rPr>
          <w:rtl/>
        </w:rPr>
        <w:t>و</w:t>
      </w:r>
      <w:r w:rsidRPr="00E2521B">
        <w:rPr>
          <w:rFonts w:hint="cs"/>
          <w:rtl/>
        </w:rPr>
        <w:t>َ</w:t>
      </w:r>
      <w:r w:rsidRPr="00E2521B">
        <w:rPr>
          <w:rtl/>
        </w:rPr>
        <w:t xml:space="preserve"> م</w:t>
      </w:r>
      <w:r w:rsidRPr="00E2521B">
        <w:rPr>
          <w:rFonts w:hint="cs"/>
          <w:rtl/>
        </w:rPr>
        <w:t>ِ</w:t>
      </w:r>
      <w:r w:rsidRPr="00E2521B">
        <w:rPr>
          <w:rtl/>
        </w:rPr>
        <w:t>ن</w:t>
      </w:r>
      <w:r w:rsidRPr="00E2521B">
        <w:rPr>
          <w:rFonts w:hint="cs"/>
          <w:rtl/>
        </w:rPr>
        <w:t>ْ</w:t>
      </w:r>
      <w:r w:rsidRPr="00E2521B">
        <w:rPr>
          <w:rtl/>
        </w:rPr>
        <w:t xml:space="preserve"> أ</w:t>
      </w:r>
      <w:r w:rsidRPr="00E2521B">
        <w:rPr>
          <w:rFonts w:hint="cs"/>
          <w:rtl/>
        </w:rPr>
        <w:t>َ</w:t>
      </w:r>
      <w:r w:rsidRPr="00E2521B">
        <w:rPr>
          <w:rtl/>
        </w:rPr>
        <w:t>هْل</w:t>
      </w:r>
      <w:r w:rsidRPr="00E2521B">
        <w:rPr>
          <w:rFonts w:hint="cs"/>
          <w:rtl/>
        </w:rPr>
        <w:t>ِ</w:t>
      </w:r>
      <w:r w:rsidRPr="00E2521B">
        <w:rPr>
          <w:rtl/>
        </w:rPr>
        <w:t xml:space="preserve"> ب</w:t>
      </w:r>
      <w:r w:rsidRPr="00E2521B">
        <w:rPr>
          <w:rFonts w:hint="cs"/>
          <w:rtl/>
        </w:rPr>
        <w:t>َ</w:t>
      </w:r>
      <w:r w:rsidRPr="00E2521B">
        <w:rPr>
          <w:rtl/>
        </w:rPr>
        <w:t>يْع</w:t>
      </w:r>
      <w:r w:rsidRPr="00E2521B">
        <w:rPr>
          <w:rFonts w:hint="cs"/>
          <w:rtl/>
        </w:rPr>
        <w:t>َ</w:t>
      </w:r>
      <w:r w:rsidRPr="00E2521B">
        <w:rPr>
          <w:rtl/>
        </w:rPr>
        <w:t>ةِ الرِّض</w:t>
      </w:r>
      <w:r w:rsidRPr="00E2521B">
        <w:rPr>
          <w:rFonts w:hint="cs"/>
          <w:rtl/>
        </w:rPr>
        <w:t>ْ</w:t>
      </w:r>
      <w:r w:rsidRPr="00E2521B">
        <w:rPr>
          <w:rtl/>
        </w:rPr>
        <w:t>وانِ ق</w:t>
      </w:r>
      <w:r w:rsidRPr="00E2521B">
        <w:rPr>
          <w:rFonts w:hint="cs"/>
          <w:rtl/>
        </w:rPr>
        <w:t>َ</w:t>
      </w:r>
      <w:r w:rsidRPr="00E2521B">
        <w:rPr>
          <w:rtl/>
        </w:rPr>
        <w:t>ال</w:t>
      </w:r>
      <w:r w:rsidRPr="00E2521B">
        <w:rPr>
          <w:rFonts w:hint="cs"/>
          <w:rtl/>
        </w:rPr>
        <w:t>َ</w:t>
      </w:r>
      <w:r w:rsidRPr="00E2521B">
        <w:rPr>
          <w:rtl/>
        </w:rPr>
        <w:t>: قَالَ ر</w:t>
      </w:r>
      <w:r w:rsidRPr="00E2521B">
        <w:rPr>
          <w:rFonts w:hint="cs"/>
          <w:rtl/>
        </w:rPr>
        <w:t>َ</w:t>
      </w:r>
      <w:r w:rsidRPr="00E2521B">
        <w:rPr>
          <w:rtl/>
        </w:rPr>
        <w:t>سُولُ اللَّهِ صَلَّى اللهُ عَلَيْهِ وَسَلَّمَ: «م</w:t>
      </w:r>
      <w:r w:rsidRPr="00E2521B">
        <w:rPr>
          <w:rFonts w:hint="cs"/>
          <w:rtl/>
        </w:rPr>
        <w:t>َ</w:t>
      </w:r>
      <w:r w:rsidRPr="00E2521B">
        <w:rPr>
          <w:rtl/>
        </w:rPr>
        <w:t>ن</w:t>
      </w:r>
      <w:r w:rsidRPr="00E2521B">
        <w:rPr>
          <w:rFonts w:hint="cs"/>
          <w:rtl/>
        </w:rPr>
        <w:t>ْ</w:t>
      </w:r>
      <w:r w:rsidRPr="00E2521B">
        <w:rPr>
          <w:rtl/>
        </w:rPr>
        <w:t xml:space="preserve"> حَلَف</w:t>
      </w:r>
      <w:r w:rsidRPr="00E2521B">
        <w:rPr>
          <w:rFonts w:hint="cs"/>
          <w:rtl/>
        </w:rPr>
        <w:t>َ</w:t>
      </w:r>
      <w:r w:rsidRPr="00E2521B">
        <w:rPr>
          <w:rtl/>
        </w:rPr>
        <w:t xml:space="preserve"> عَل</w:t>
      </w:r>
      <w:r w:rsidRPr="00E2521B">
        <w:rPr>
          <w:rFonts w:hint="cs"/>
          <w:rtl/>
        </w:rPr>
        <w:t>َ</w:t>
      </w:r>
      <w:r w:rsidRPr="00E2521B">
        <w:rPr>
          <w:rtl/>
        </w:rPr>
        <w:t>ى ي</w:t>
      </w:r>
      <w:r w:rsidRPr="00E2521B">
        <w:rPr>
          <w:rFonts w:hint="cs"/>
          <w:rtl/>
        </w:rPr>
        <w:t>َ</w:t>
      </w:r>
      <w:r w:rsidRPr="00E2521B">
        <w:rPr>
          <w:rtl/>
        </w:rPr>
        <w:t>مِي</w:t>
      </w:r>
      <w:r w:rsidRPr="00E2521B">
        <w:rPr>
          <w:rFonts w:hint="cs"/>
          <w:rtl/>
        </w:rPr>
        <w:t>ْ</w:t>
      </w:r>
      <w:r w:rsidRPr="00E2521B">
        <w:rPr>
          <w:rtl/>
        </w:rPr>
        <w:t>نٍ بِم</w:t>
      </w:r>
      <w:r w:rsidRPr="00E2521B">
        <w:rPr>
          <w:rFonts w:hint="cs"/>
          <w:rtl/>
        </w:rPr>
        <w:t>َ</w:t>
      </w:r>
      <w:r w:rsidRPr="00E2521B">
        <w:rPr>
          <w:rtl/>
        </w:rPr>
        <w:t>لَّةٍ</w:t>
      </w:r>
      <w:r w:rsidRPr="00E2521B">
        <w:rPr>
          <w:rFonts w:hint="cs"/>
          <w:rtl/>
        </w:rPr>
        <w:t xml:space="preserve"> </w:t>
      </w:r>
      <w:r w:rsidRPr="00E2521B">
        <w:rPr>
          <w:rtl/>
        </w:rPr>
        <w:t>غَيْرِ الإسْلاَمِ ك</w:t>
      </w:r>
      <w:r w:rsidRPr="00E2521B">
        <w:rPr>
          <w:rFonts w:hint="cs"/>
          <w:rtl/>
        </w:rPr>
        <w:t>َ</w:t>
      </w:r>
      <w:r w:rsidRPr="00E2521B">
        <w:rPr>
          <w:rtl/>
        </w:rPr>
        <w:t>اذِباً مُتَعَمِّداً، فَهُوَ كَم</w:t>
      </w:r>
      <w:r w:rsidRPr="00E2521B">
        <w:rPr>
          <w:rFonts w:hint="cs"/>
          <w:rtl/>
        </w:rPr>
        <w:t>َ</w:t>
      </w:r>
      <w:r w:rsidRPr="00E2521B">
        <w:rPr>
          <w:rtl/>
        </w:rPr>
        <w:t>ا قَالَ، وَمَنْ قَتَلَ نَفْسَهُ بِشَي</w:t>
      </w:r>
      <w:r w:rsidRPr="00E2521B">
        <w:rPr>
          <w:rFonts w:hint="cs"/>
          <w:rtl/>
        </w:rPr>
        <w:t>ْ</w:t>
      </w:r>
      <w:r w:rsidRPr="00E2521B">
        <w:rPr>
          <w:rtl/>
        </w:rPr>
        <w:t>ءٍ، عُذِّبَ بِهِ يَو</w:t>
      </w:r>
      <w:r w:rsidRPr="00E2521B">
        <w:rPr>
          <w:rFonts w:hint="cs"/>
          <w:rtl/>
        </w:rPr>
        <w:t>ْ</w:t>
      </w:r>
      <w:r w:rsidRPr="00E2521B">
        <w:rPr>
          <w:rtl/>
        </w:rPr>
        <w:t>مَ القِيَامَةِ، وَلَيْسَ عَلَى رَجُلٍ نَذْرٌ ف</w:t>
      </w:r>
      <w:r w:rsidRPr="00E2521B">
        <w:rPr>
          <w:rFonts w:hint="cs"/>
          <w:rtl/>
        </w:rPr>
        <w:t>ِ</w:t>
      </w:r>
      <w:r w:rsidRPr="00E2521B">
        <w:rPr>
          <w:rtl/>
        </w:rPr>
        <w:t>ي</w:t>
      </w:r>
      <w:r w:rsidRPr="00E2521B">
        <w:rPr>
          <w:rFonts w:hint="cs"/>
          <w:rtl/>
        </w:rPr>
        <w:t>ْ</w:t>
      </w:r>
      <w:r w:rsidRPr="00E2521B">
        <w:rPr>
          <w:rtl/>
        </w:rPr>
        <w:t>م</w:t>
      </w:r>
      <w:r w:rsidRPr="00E2521B">
        <w:rPr>
          <w:rFonts w:hint="cs"/>
          <w:rtl/>
        </w:rPr>
        <w:t>َ</w:t>
      </w:r>
      <w:r w:rsidRPr="00E2521B">
        <w:rPr>
          <w:rtl/>
        </w:rPr>
        <w:t>ا لا</w:t>
      </w:r>
      <w:r w:rsidRPr="00E2521B">
        <w:rPr>
          <w:rFonts w:hint="cs"/>
          <w:rtl/>
        </w:rPr>
        <w:t>َ</w:t>
      </w:r>
      <w:r w:rsidRPr="00E2521B">
        <w:rPr>
          <w:rtl/>
        </w:rPr>
        <w:t xml:space="preserve"> يَمْلِكُهُ، وَلَعْنُ ال</w:t>
      </w:r>
      <w:r w:rsidRPr="00E2521B">
        <w:rPr>
          <w:rFonts w:hint="cs"/>
          <w:rtl/>
        </w:rPr>
        <w:t>ْ</w:t>
      </w:r>
      <w:r w:rsidRPr="00E2521B">
        <w:rPr>
          <w:rtl/>
        </w:rPr>
        <w:t>مُؤْمِنِ كَقَتْلِهِ». م</w:t>
      </w:r>
      <w:r w:rsidRPr="00E2521B">
        <w:rPr>
          <w:rFonts w:hint="cs"/>
          <w:rtl/>
        </w:rPr>
        <w:t>ُ</w:t>
      </w:r>
      <w:r w:rsidRPr="00E2521B">
        <w:rPr>
          <w:rtl/>
        </w:rPr>
        <w:t>ت</w:t>
      </w:r>
      <w:r w:rsidRPr="00E2521B">
        <w:rPr>
          <w:rFonts w:hint="cs"/>
          <w:rtl/>
        </w:rPr>
        <w:t>َّ</w:t>
      </w:r>
      <w:r w:rsidRPr="00E2521B">
        <w:rPr>
          <w:rtl/>
        </w:rPr>
        <w:t>ف</w:t>
      </w:r>
      <w:r w:rsidRPr="00E2521B">
        <w:rPr>
          <w:rFonts w:hint="cs"/>
          <w:rtl/>
        </w:rPr>
        <w:t>َ</w:t>
      </w:r>
      <w:r w:rsidRPr="00E2521B">
        <w:rPr>
          <w:rtl/>
        </w:rPr>
        <w:t>ق</w:t>
      </w:r>
      <w:r w:rsidRPr="00E2521B">
        <w:rPr>
          <w:rFonts w:hint="cs"/>
          <w:rtl/>
        </w:rPr>
        <w:t>ٌ</w:t>
      </w:r>
      <w:r w:rsidRPr="00E2521B">
        <w:rPr>
          <w:rtl/>
        </w:rPr>
        <w:t xml:space="preserve"> عَلَيْهِ</w:t>
      </w:r>
      <w:r w:rsidRPr="00E2521B">
        <w:rPr>
          <w:rFonts w:hint="cs"/>
          <w:rtl/>
        </w:rPr>
        <w:t>.</w:t>
      </w:r>
    </w:p>
    <w:p w:rsidR="00152E87" w:rsidRPr="00B4734D" w:rsidRDefault="00152E87" w:rsidP="00E2521B">
      <w:pPr>
        <w:ind w:firstLine="284"/>
        <w:jc w:val="both"/>
        <w:rPr>
          <w:rStyle w:val="Char4"/>
          <w:rtl/>
        </w:rPr>
      </w:pPr>
      <w:r w:rsidRPr="00B4734D">
        <w:rPr>
          <w:rStyle w:val="Char4"/>
          <w:rFonts w:hint="cs"/>
          <w:rtl/>
        </w:rPr>
        <w:t>894. از ابوزید ثابت بن ضحاک انصاری ـ</w:t>
      </w:r>
      <w:r w:rsidR="00573ACA" w:rsidRPr="00573ACA">
        <w:rPr>
          <w:rStyle w:val="Char4"/>
          <w:rFonts w:cs="CTraditional Arabic" w:hint="cs"/>
          <w:rtl/>
        </w:rPr>
        <w:t>س</w:t>
      </w:r>
      <w:r w:rsidRPr="00B4734D">
        <w:rPr>
          <w:rStyle w:val="Char4"/>
          <w:rFonts w:hint="cs"/>
          <w:rtl/>
        </w:rPr>
        <w:t>ـ که از اهل بیعت الرضوان است،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به دروغ و بدون اعتقاد و از روی عمد، بر دینی غیر از اسلام سوگند بخورد، (مانند این که بگوید: اگر فلان کار را کردم، به خدا یهودی هستم یا...)، او همان‌طور که گفته، است. و هرکس با چیزی خود را بکُشد، در روز قیامت با همان‌چیز عذاب داده می‌شود؛ و ادای نذر شخص در چیزی که ملک او نیست، واجب نیست؛ و لعن شخص مؤمن، مانند قتل اوست»</w:t>
      </w:r>
      <w:r w:rsidRPr="00B4734D">
        <w:rPr>
          <w:rStyle w:val="Char4"/>
          <w:vertAlign w:val="superscript"/>
          <w:rtl/>
        </w:rPr>
        <w:footnoteReference w:id="874"/>
      </w:r>
      <w:r w:rsidRPr="00B4734D">
        <w:rPr>
          <w:rStyle w:val="Char4"/>
          <w:rFonts w:hint="cs"/>
          <w:rtl/>
        </w:rPr>
        <w:t>.</w:t>
      </w:r>
    </w:p>
    <w:p w:rsidR="00152E87" w:rsidRPr="00E2521B" w:rsidRDefault="00152E87" w:rsidP="00E2521B">
      <w:pPr>
        <w:pStyle w:val="af0"/>
        <w:rPr>
          <w:rtl/>
        </w:rPr>
      </w:pPr>
      <w:r w:rsidRPr="00E2521B">
        <w:rPr>
          <w:rFonts w:hint="cs"/>
          <w:rtl/>
        </w:rPr>
        <w:t>895-</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w:t>
      </w:r>
      <w:r w:rsidRPr="00E2521B">
        <w:rPr>
          <w:rtl/>
        </w:rPr>
        <w:t>نَّ ر</w:t>
      </w:r>
      <w:r w:rsidRPr="00E2521B">
        <w:rPr>
          <w:rFonts w:hint="cs"/>
          <w:rtl/>
        </w:rPr>
        <w:t>َ</w:t>
      </w:r>
      <w:r w:rsidRPr="00E2521B">
        <w:rPr>
          <w:rtl/>
        </w:rPr>
        <w:t>سُول</w:t>
      </w:r>
      <w:r w:rsidRPr="00E2521B">
        <w:rPr>
          <w:rFonts w:hint="cs"/>
          <w:rtl/>
        </w:rPr>
        <w:t>َ</w:t>
      </w:r>
      <w:r w:rsidRPr="00E2521B">
        <w:rPr>
          <w:rtl/>
        </w:rPr>
        <w:t xml:space="preserve"> اللَّه</w:t>
      </w:r>
      <w:r w:rsidRPr="00E2521B">
        <w:rPr>
          <w:rFonts w:hint="cs"/>
          <w:rtl/>
        </w:rPr>
        <w:t>ِ</w:t>
      </w:r>
      <w:r w:rsidRPr="00E2521B">
        <w:rPr>
          <w:rtl/>
        </w:rPr>
        <w:t xml:space="preserve"> صَلَّى اللهُ عَلَيْهِ وَسَلَّمَ ق</w:t>
      </w:r>
      <w:r w:rsidRPr="00E2521B">
        <w:rPr>
          <w:rFonts w:hint="cs"/>
          <w:rtl/>
        </w:rPr>
        <w:t>َ</w:t>
      </w:r>
      <w:r w:rsidRPr="00E2521B">
        <w:rPr>
          <w:rtl/>
        </w:rPr>
        <w:t>ال</w:t>
      </w:r>
      <w:r w:rsidRPr="00E2521B">
        <w:rPr>
          <w:rFonts w:hint="cs"/>
          <w:rtl/>
        </w:rPr>
        <w:t>َ</w:t>
      </w:r>
      <w:r w:rsidRPr="00E2521B">
        <w:rPr>
          <w:rtl/>
        </w:rPr>
        <w:t>: «لا</w:t>
      </w:r>
      <w:r w:rsidRPr="00E2521B">
        <w:rPr>
          <w:rFonts w:hint="cs"/>
          <w:rtl/>
        </w:rPr>
        <w:t>َ</w:t>
      </w:r>
      <w:r w:rsidRPr="00E2521B">
        <w:rPr>
          <w:rtl/>
        </w:rPr>
        <w:t xml:space="preserve"> ي</w:t>
      </w:r>
      <w:r w:rsidRPr="00E2521B">
        <w:rPr>
          <w:rFonts w:hint="cs"/>
          <w:rtl/>
        </w:rPr>
        <w:t>َ</w:t>
      </w:r>
      <w:r w:rsidRPr="00E2521B">
        <w:rPr>
          <w:rtl/>
        </w:rPr>
        <w:t>نْب</w:t>
      </w:r>
      <w:r w:rsidRPr="00E2521B">
        <w:rPr>
          <w:rFonts w:hint="cs"/>
          <w:rtl/>
        </w:rPr>
        <w:t>َ</w:t>
      </w:r>
      <w:r w:rsidRPr="00E2521B">
        <w:rPr>
          <w:rtl/>
        </w:rPr>
        <w:t>غِي</w:t>
      </w:r>
      <w:r w:rsidRPr="00E2521B">
        <w:rPr>
          <w:rFonts w:hint="cs"/>
          <w:rtl/>
        </w:rPr>
        <w:t>ْ</w:t>
      </w:r>
      <w:r w:rsidRPr="00E2521B">
        <w:rPr>
          <w:rtl/>
        </w:rPr>
        <w:t xml:space="preserve"> لِصِدِّيقٍ أنْ ي</w:t>
      </w:r>
      <w:r w:rsidRPr="00E2521B">
        <w:rPr>
          <w:rFonts w:hint="cs"/>
          <w:rtl/>
        </w:rPr>
        <w:t>َ</w:t>
      </w:r>
      <w:r w:rsidRPr="00E2521B">
        <w:rPr>
          <w:rtl/>
        </w:rPr>
        <w:t>كُو</w:t>
      </w:r>
      <w:r w:rsidRPr="00E2521B">
        <w:rPr>
          <w:rFonts w:hint="cs"/>
          <w:rtl/>
        </w:rPr>
        <w:t>ْ</w:t>
      </w:r>
      <w:r w:rsidRPr="00E2521B">
        <w:rPr>
          <w:rtl/>
        </w:rPr>
        <w:t>نَ لَعَّاناً» رواه مسلم.</w:t>
      </w:r>
    </w:p>
    <w:p w:rsidR="00152E87" w:rsidRPr="00B4734D" w:rsidRDefault="00152E87" w:rsidP="00E2521B">
      <w:pPr>
        <w:ind w:firstLine="284"/>
        <w:jc w:val="both"/>
        <w:rPr>
          <w:rStyle w:val="Char4"/>
          <w:rtl/>
        </w:rPr>
      </w:pPr>
      <w:r w:rsidRPr="00B4734D">
        <w:rPr>
          <w:rStyle w:val="Char4"/>
          <w:rFonts w:hint="cs"/>
          <w:rtl/>
        </w:rPr>
        <w:t>895.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«شایسته نیست که مسلمان صادق، لعنت‌کننده باشد»</w:t>
      </w:r>
      <w:r w:rsidRPr="00B4734D">
        <w:rPr>
          <w:rStyle w:val="Char4"/>
          <w:vertAlign w:val="superscript"/>
          <w:rtl/>
        </w:rPr>
        <w:footnoteReference w:id="875"/>
      </w:r>
      <w:r w:rsidRPr="00B4734D">
        <w:rPr>
          <w:rStyle w:val="Char4"/>
          <w:rFonts w:hint="cs"/>
          <w:rtl/>
        </w:rPr>
        <w:t>.</w:t>
      </w:r>
    </w:p>
    <w:p w:rsidR="00152E87" w:rsidRPr="00E2521B" w:rsidRDefault="00152E87" w:rsidP="00E2521B">
      <w:pPr>
        <w:pStyle w:val="af0"/>
        <w:rPr>
          <w:rtl/>
        </w:rPr>
      </w:pPr>
      <w:r w:rsidRPr="00E2521B">
        <w:rPr>
          <w:rFonts w:hint="cs"/>
          <w:rtl/>
        </w:rPr>
        <w:t xml:space="preserve">896- </w:t>
      </w:r>
      <w:r w:rsidRPr="00E2521B">
        <w:rPr>
          <w:rtl/>
        </w:rPr>
        <w:t>وعنْ أبي الدَّردَاءِ رضي اللَّه عَنْهُ ق</w:t>
      </w:r>
      <w:r w:rsidRPr="00E2521B">
        <w:rPr>
          <w:rFonts w:hint="cs"/>
          <w:rtl/>
        </w:rPr>
        <w:t>َ</w:t>
      </w:r>
      <w:r w:rsidRPr="00E2521B">
        <w:rPr>
          <w:rtl/>
        </w:rPr>
        <w:t>ال</w:t>
      </w:r>
      <w:r w:rsidRPr="00E2521B">
        <w:rPr>
          <w:rFonts w:hint="cs"/>
          <w:rtl/>
        </w:rPr>
        <w:t>َ</w:t>
      </w:r>
      <w:r w:rsidRPr="00E2521B">
        <w:rPr>
          <w:rtl/>
        </w:rPr>
        <w:t>: ق</w:t>
      </w:r>
      <w:r w:rsidRPr="00E2521B">
        <w:rPr>
          <w:rFonts w:hint="cs"/>
          <w:rtl/>
        </w:rPr>
        <w:t>َ</w:t>
      </w:r>
      <w:r w:rsidRPr="00E2521B">
        <w:rPr>
          <w:rtl/>
        </w:rPr>
        <w:t>الَ ر</w:t>
      </w:r>
      <w:r w:rsidRPr="00E2521B">
        <w:rPr>
          <w:rFonts w:hint="cs"/>
          <w:rtl/>
        </w:rPr>
        <w:t>َ</w:t>
      </w:r>
      <w:r w:rsidRPr="00E2521B">
        <w:rPr>
          <w:rtl/>
        </w:rPr>
        <w:t>سُولُ اللَّهِ صَلَّى اللهُ عَلَيْهِ وَسَلَّمَ: «لا</w:t>
      </w:r>
      <w:r w:rsidRPr="00E2521B">
        <w:rPr>
          <w:rFonts w:hint="cs"/>
          <w:rtl/>
        </w:rPr>
        <w:t>َ</w:t>
      </w:r>
      <w:r w:rsidRPr="00E2521B">
        <w:rPr>
          <w:rtl/>
        </w:rPr>
        <w:t xml:space="preserve"> ي</w:t>
      </w:r>
      <w:r w:rsidRPr="00E2521B">
        <w:rPr>
          <w:rFonts w:hint="cs"/>
          <w:rtl/>
        </w:rPr>
        <w:t>َ</w:t>
      </w:r>
      <w:r w:rsidRPr="00E2521B">
        <w:rPr>
          <w:rtl/>
        </w:rPr>
        <w:t>كُونُ اللَّعَّانُون</w:t>
      </w:r>
      <w:r w:rsidRPr="00E2521B">
        <w:rPr>
          <w:rFonts w:hint="cs"/>
          <w:rtl/>
        </w:rPr>
        <w:t>َ</w:t>
      </w:r>
      <w:r w:rsidRPr="00E2521B">
        <w:rPr>
          <w:rtl/>
        </w:rPr>
        <w:t xml:space="preserve"> شُفعَاءَ، و</w:t>
      </w:r>
      <w:r w:rsidRPr="00E2521B">
        <w:rPr>
          <w:rFonts w:hint="cs"/>
          <w:rtl/>
        </w:rPr>
        <w:t>َ</w:t>
      </w:r>
      <w:r w:rsidRPr="00E2521B">
        <w:rPr>
          <w:rtl/>
        </w:rPr>
        <w:t>لا</w:t>
      </w:r>
      <w:r w:rsidRPr="00E2521B">
        <w:rPr>
          <w:rFonts w:hint="cs"/>
          <w:rtl/>
        </w:rPr>
        <w:t>َ</w:t>
      </w:r>
      <w:r w:rsidRPr="00E2521B">
        <w:rPr>
          <w:rtl/>
        </w:rPr>
        <w:t xml:space="preserve"> شُهَدَاءَ ي</w:t>
      </w:r>
      <w:r w:rsidRPr="00E2521B">
        <w:rPr>
          <w:rFonts w:hint="cs"/>
          <w:rtl/>
        </w:rPr>
        <w:t>َ</w:t>
      </w:r>
      <w:r w:rsidRPr="00E2521B">
        <w:rPr>
          <w:rtl/>
        </w:rPr>
        <w:t>وْمَ القِي</w:t>
      </w:r>
      <w:r w:rsidRPr="00E2521B">
        <w:rPr>
          <w:rFonts w:hint="cs"/>
          <w:rtl/>
        </w:rPr>
        <w:t>َ</w:t>
      </w:r>
      <w:r w:rsidRPr="00E2521B">
        <w:rPr>
          <w:rtl/>
        </w:rPr>
        <w:t>امَةِ»</w:t>
      </w:r>
      <w:r w:rsidRPr="00E2521B">
        <w:rPr>
          <w:rFonts w:hint="cs"/>
          <w:rtl/>
        </w:rPr>
        <w:t>.</w:t>
      </w:r>
      <w:r w:rsidRPr="00E2521B">
        <w:rPr>
          <w:rtl/>
        </w:rPr>
        <w:t xml:space="preserve"> رواه مسلم.</w:t>
      </w:r>
    </w:p>
    <w:p w:rsidR="00152E87" w:rsidRPr="00B4734D" w:rsidRDefault="00152E87" w:rsidP="00E2521B">
      <w:pPr>
        <w:ind w:firstLine="284"/>
        <w:jc w:val="both"/>
        <w:rPr>
          <w:rStyle w:val="Char4"/>
          <w:rtl/>
        </w:rPr>
      </w:pPr>
      <w:r w:rsidRPr="00B4734D">
        <w:rPr>
          <w:rStyle w:val="Char4"/>
          <w:rFonts w:hint="cs"/>
          <w:rtl/>
        </w:rPr>
        <w:t>896. از ابودارداء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«لعن و نفرین‌کنندگان در قیامت نه شفیع خواهند بود و نه شاهد»</w:t>
      </w:r>
      <w:r w:rsidRPr="00B4734D">
        <w:rPr>
          <w:rStyle w:val="Char4"/>
          <w:vertAlign w:val="superscript"/>
          <w:rtl/>
        </w:rPr>
        <w:footnoteReference w:id="876"/>
      </w:r>
      <w:r w:rsidRPr="00B4734D">
        <w:rPr>
          <w:rStyle w:val="Char4"/>
          <w:rFonts w:hint="cs"/>
          <w:rtl/>
        </w:rPr>
        <w:t>.</w:t>
      </w:r>
    </w:p>
    <w:p w:rsidR="00152E87" w:rsidRPr="00E2521B" w:rsidRDefault="00152E87" w:rsidP="00E2521B">
      <w:pPr>
        <w:pStyle w:val="af0"/>
        <w:rPr>
          <w:rtl/>
        </w:rPr>
      </w:pPr>
      <w:r w:rsidRPr="00E2521B">
        <w:rPr>
          <w:rFonts w:hint="cs"/>
          <w:rtl/>
        </w:rPr>
        <w:t xml:space="preserve">897- </w:t>
      </w:r>
      <w:r w:rsidRPr="00E2521B">
        <w:rPr>
          <w:rtl/>
        </w:rPr>
        <w:t>وعَنْ سَمُرَةَ بْنِ جُنْدُبٍ رضي اللَّه عنْهُ قالَ: قالَ رَسُولُ اللَّهِ صَلَّى اللهُ عَلَيْهِ وَسَلَّمَ: «لا</w:t>
      </w:r>
      <w:r w:rsidRPr="00E2521B">
        <w:rPr>
          <w:rFonts w:hint="cs"/>
          <w:rtl/>
        </w:rPr>
        <w:t>َ</w:t>
      </w:r>
      <w:r w:rsidRPr="00E2521B">
        <w:rPr>
          <w:rtl/>
        </w:rPr>
        <w:t xml:space="preserve"> تَلا</w:t>
      </w:r>
      <w:r w:rsidRPr="00E2521B">
        <w:rPr>
          <w:rFonts w:hint="cs"/>
          <w:rtl/>
        </w:rPr>
        <w:t>َ</w:t>
      </w:r>
      <w:r w:rsidRPr="00E2521B">
        <w:rPr>
          <w:rtl/>
        </w:rPr>
        <w:t>ع</w:t>
      </w:r>
      <w:r w:rsidRPr="00E2521B">
        <w:rPr>
          <w:rFonts w:hint="cs"/>
          <w:rtl/>
        </w:rPr>
        <w:t>َ</w:t>
      </w:r>
      <w:r w:rsidRPr="00E2521B">
        <w:rPr>
          <w:rtl/>
        </w:rPr>
        <w:t>نُوا ب</w:t>
      </w:r>
      <w:r w:rsidRPr="00E2521B">
        <w:rPr>
          <w:rFonts w:hint="cs"/>
          <w:rtl/>
        </w:rPr>
        <w:t>ِ</w:t>
      </w:r>
      <w:r w:rsidRPr="00E2521B">
        <w:rPr>
          <w:rtl/>
        </w:rPr>
        <w:t>ل</w:t>
      </w:r>
      <w:r w:rsidRPr="00E2521B">
        <w:rPr>
          <w:rFonts w:hint="cs"/>
          <w:rtl/>
        </w:rPr>
        <w:t>َ</w:t>
      </w:r>
      <w:r w:rsidRPr="00E2521B">
        <w:rPr>
          <w:rtl/>
        </w:rPr>
        <w:t>ع</w:t>
      </w:r>
      <w:r w:rsidRPr="00E2521B">
        <w:rPr>
          <w:rFonts w:hint="cs"/>
          <w:rtl/>
        </w:rPr>
        <w:t>ْ</w:t>
      </w:r>
      <w:r w:rsidRPr="00E2521B">
        <w:rPr>
          <w:rtl/>
        </w:rPr>
        <w:t>ن</w:t>
      </w:r>
      <w:r w:rsidRPr="00E2521B">
        <w:rPr>
          <w:rFonts w:hint="cs"/>
          <w:rtl/>
        </w:rPr>
        <w:t>َ</w:t>
      </w:r>
      <w:r w:rsidRPr="00E2521B">
        <w:rPr>
          <w:rtl/>
        </w:rPr>
        <w:t>ةِ اللَّه</w:t>
      </w:r>
      <w:r w:rsidRPr="00E2521B">
        <w:rPr>
          <w:rFonts w:hint="cs"/>
          <w:rtl/>
        </w:rPr>
        <w:t>ِ</w:t>
      </w:r>
      <w:r w:rsidRPr="00E2521B">
        <w:rPr>
          <w:rtl/>
        </w:rPr>
        <w:t>، و</w:t>
      </w:r>
      <w:r w:rsidRPr="00E2521B">
        <w:rPr>
          <w:rFonts w:hint="cs"/>
          <w:rtl/>
        </w:rPr>
        <w:t>َ</w:t>
      </w:r>
      <w:r w:rsidRPr="00E2521B">
        <w:rPr>
          <w:rtl/>
        </w:rPr>
        <w:t>لا</w:t>
      </w:r>
      <w:r w:rsidRPr="00E2521B">
        <w:rPr>
          <w:rFonts w:hint="cs"/>
          <w:rtl/>
        </w:rPr>
        <w:t>َ</w:t>
      </w:r>
      <w:r w:rsidRPr="00E2521B">
        <w:rPr>
          <w:rtl/>
        </w:rPr>
        <w:t xml:space="preserve"> بِغ</w:t>
      </w:r>
      <w:r w:rsidRPr="00E2521B">
        <w:rPr>
          <w:rFonts w:hint="cs"/>
          <w:rtl/>
        </w:rPr>
        <w:t>َ</w:t>
      </w:r>
      <w:r w:rsidRPr="00E2521B">
        <w:rPr>
          <w:rtl/>
        </w:rPr>
        <w:t>ض</w:t>
      </w:r>
      <w:r w:rsidRPr="00E2521B">
        <w:rPr>
          <w:rFonts w:hint="cs"/>
          <w:rtl/>
        </w:rPr>
        <w:t>َ</w:t>
      </w:r>
      <w:r w:rsidRPr="00E2521B">
        <w:rPr>
          <w:rtl/>
        </w:rPr>
        <w:t>بِهِ، و</w:t>
      </w:r>
      <w:r w:rsidRPr="00E2521B">
        <w:rPr>
          <w:rFonts w:hint="cs"/>
          <w:rtl/>
        </w:rPr>
        <w:t>َ</w:t>
      </w:r>
      <w:r w:rsidRPr="00E2521B">
        <w:rPr>
          <w:rtl/>
        </w:rPr>
        <w:t>لا</w:t>
      </w:r>
      <w:r w:rsidRPr="00E2521B">
        <w:rPr>
          <w:rFonts w:hint="cs"/>
          <w:rtl/>
        </w:rPr>
        <w:t>َ</w:t>
      </w:r>
      <w:r w:rsidRPr="00E2521B">
        <w:rPr>
          <w:rtl/>
        </w:rPr>
        <w:t xml:space="preserve"> بِالنَّارِ» رواه أبو داود، والترمذي وقال: حديثٌ حسنٌ صحيحٌ.</w:t>
      </w:r>
    </w:p>
    <w:p w:rsidR="00152E87" w:rsidRPr="00B4734D" w:rsidRDefault="00152E87" w:rsidP="00E2521B">
      <w:pPr>
        <w:ind w:firstLine="284"/>
        <w:jc w:val="both"/>
        <w:rPr>
          <w:rStyle w:val="Char4"/>
          <w:rtl/>
        </w:rPr>
      </w:pPr>
      <w:r w:rsidRPr="00B4734D">
        <w:rPr>
          <w:rStyle w:val="Char4"/>
          <w:rFonts w:hint="cs"/>
          <w:rtl/>
        </w:rPr>
        <w:t>897. از سمره بن جندب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«همدیگر را به لعنت خدا و غضب او و آتش دوزخ، نفرین نکنید»</w:t>
      </w:r>
      <w:r w:rsidRPr="00B4734D">
        <w:rPr>
          <w:rStyle w:val="Char4"/>
          <w:vertAlign w:val="superscript"/>
          <w:rtl/>
        </w:rPr>
        <w:footnoteReference w:id="877"/>
      </w:r>
      <w:r w:rsidRPr="00B4734D">
        <w:rPr>
          <w:rStyle w:val="Char4"/>
          <w:rFonts w:hint="cs"/>
          <w:rtl/>
        </w:rPr>
        <w:t>.</w:t>
      </w:r>
    </w:p>
    <w:p w:rsidR="00152E87" w:rsidRPr="00E2521B" w:rsidRDefault="00152E87" w:rsidP="00E2521B">
      <w:pPr>
        <w:pStyle w:val="af0"/>
        <w:rPr>
          <w:rtl/>
        </w:rPr>
      </w:pPr>
      <w:r w:rsidRPr="00E2521B">
        <w:rPr>
          <w:rFonts w:hint="cs"/>
          <w:rtl/>
        </w:rPr>
        <w:t xml:space="preserve">898- </w:t>
      </w:r>
      <w:r w:rsidRPr="00E2521B">
        <w:rPr>
          <w:rtl/>
        </w:rPr>
        <w:t>وعن ابن مسعودٍ رضي اللَّه عنهُ ق</w:t>
      </w:r>
      <w:r w:rsidRPr="00E2521B">
        <w:rPr>
          <w:rFonts w:hint="cs"/>
          <w:rtl/>
        </w:rPr>
        <w:t>َ</w:t>
      </w:r>
      <w:r w:rsidRPr="00E2521B">
        <w:rPr>
          <w:rtl/>
        </w:rPr>
        <w:t>ال</w:t>
      </w:r>
      <w:r w:rsidRPr="00E2521B">
        <w:rPr>
          <w:rFonts w:hint="cs"/>
          <w:rtl/>
        </w:rPr>
        <w:t>َ</w:t>
      </w:r>
      <w:r w:rsidRPr="00E2521B">
        <w:rPr>
          <w:rtl/>
        </w:rPr>
        <w:t>: ق</w:t>
      </w:r>
      <w:r w:rsidRPr="00E2521B">
        <w:rPr>
          <w:rFonts w:hint="cs"/>
          <w:rtl/>
        </w:rPr>
        <w:t>َ</w:t>
      </w:r>
      <w:r w:rsidRPr="00E2521B">
        <w:rPr>
          <w:rtl/>
        </w:rPr>
        <w:t>ال</w:t>
      </w:r>
      <w:r w:rsidRPr="00E2521B">
        <w:rPr>
          <w:rFonts w:hint="cs"/>
          <w:rtl/>
        </w:rPr>
        <w:t>َ</w:t>
      </w:r>
      <w:r w:rsidRPr="00E2521B">
        <w:rPr>
          <w:rtl/>
        </w:rPr>
        <w:t xml:space="preserve"> ر</w:t>
      </w:r>
      <w:r w:rsidRPr="00E2521B">
        <w:rPr>
          <w:rFonts w:hint="cs"/>
          <w:rtl/>
        </w:rPr>
        <w:t>َ</w:t>
      </w:r>
      <w:r w:rsidRPr="00E2521B">
        <w:rPr>
          <w:rtl/>
        </w:rPr>
        <w:t>سُولُ اللَّهِ صَلَّى اللهُ عَلَيْهِ وَسَلَّمَ: «لَيْس</w:t>
      </w:r>
      <w:r w:rsidRPr="00E2521B">
        <w:rPr>
          <w:rFonts w:hint="cs"/>
          <w:rtl/>
        </w:rPr>
        <w:t>َ</w:t>
      </w:r>
      <w:r w:rsidRPr="00E2521B">
        <w:rPr>
          <w:rtl/>
        </w:rPr>
        <w:t xml:space="preserve"> ال</w:t>
      </w:r>
      <w:r w:rsidRPr="00E2521B">
        <w:rPr>
          <w:rFonts w:hint="cs"/>
          <w:rtl/>
        </w:rPr>
        <w:t>ْ</w:t>
      </w:r>
      <w:r w:rsidRPr="00E2521B">
        <w:rPr>
          <w:rtl/>
        </w:rPr>
        <w:t>م</w:t>
      </w:r>
      <w:r w:rsidRPr="00E2521B">
        <w:rPr>
          <w:rFonts w:hint="cs"/>
          <w:rtl/>
        </w:rPr>
        <w:t>ُ</w:t>
      </w:r>
      <w:r w:rsidRPr="00E2521B">
        <w:rPr>
          <w:rtl/>
        </w:rPr>
        <w:t>ؤ</w:t>
      </w:r>
      <w:r w:rsidRPr="00E2521B">
        <w:rPr>
          <w:rFonts w:hint="cs"/>
          <w:rtl/>
        </w:rPr>
        <w:t>ْ</w:t>
      </w:r>
      <w:r w:rsidRPr="00E2521B">
        <w:rPr>
          <w:rtl/>
        </w:rPr>
        <w:t>مِنُ بِالطَّعَّانِ، و</w:t>
      </w:r>
      <w:r w:rsidRPr="00E2521B">
        <w:rPr>
          <w:rFonts w:hint="cs"/>
          <w:rtl/>
        </w:rPr>
        <w:t>َ</w:t>
      </w:r>
      <w:r w:rsidRPr="00E2521B">
        <w:rPr>
          <w:rtl/>
        </w:rPr>
        <w:t>لا</w:t>
      </w:r>
      <w:r w:rsidRPr="00E2521B">
        <w:rPr>
          <w:rFonts w:hint="cs"/>
          <w:rtl/>
        </w:rPr>
        <w:t>َ</w:t>
      </w:r>
      <w:r w:rsidRPr="00E2521B">
        <w:rPr>
          <w:rtl/>
        </w:rPr>
        <w:t xml:space="preserve"> اللَّعَّانِ و</w:t>
      </w:r>
      <w:r w:rsidRPr="00E2521B">
        <w:rPr>
          <w:rFonts w:hint="cs"/>
          <w:rtl/>
        </w:rPr>
        <w:t>َ</w:t>
      </w:r>
      <w:r w:rsidRPr="00E2521B">
        <w:rPr>
          <w:rtl/>
        </w:rPr>
        <w:t>لا</w:t>
      </w:r>
      <w:r w:rsidRPr="00E2521B">
        <w:rPr>
          <w:rFonts w:hint="cs"/>
          <w:rtl/>
        </w:rPr>
        <w:t>َ</w:t>
      </w:r>
      <w:r w:rsidRPr="00E2521B">
        <w:rPr>
          <w:rtl/>
        </w:rPr>
        <w:t xml:space="preserve"> الفَاحِشِ، و</w:t>
      </w:r>
      <w:r w:rsidRPr="00E2521B">
        <w:rPr>
          <w:rFonts w:hint="cs"/>
          <w:rtl/>
        </w:rPr>
        <w:t>َ</w:t>
      </w:r>
      <w:r w:rsidRPr="00E2521B">
        <w:rPr>
          <w:rtl/>
        </w:rPr>
        <w:t>لا</w:t>
      </w:r>
      <w:r w:rsidRPr="00E2521B">
        <w:rPr>
          <w:rFonts w:hint="cs"/>
          <w:rtl/>
        </w:rPr>
        <w:t>َ</w:t>
      </w:r>
      <w:r w:rsidRPr="00E2521B">
        <w:rPr>
          <w:rtl/>
        </w:rPr>
        <w:t xml:space="preserve"> الب</w:t>
      </w:r>
      <w:r w:rsidRPr="00E2521B">
        <w:rPr>
          <w:rFonts w:hint="cs"/>
          <w:rtl/>
        </w:rPr>
        <w:t>َ</w:t>
      </w:r>
      <w:r w:rsidRPr="00E2521B">
        <w:rPr>
          <w:rtl/>
        </w:rPr>
        <w:t>ذِيِّ»</w:t>
      </w:r>
      <w:r w:rsidRPr="00E2521B">
        <w:rPr>
          <w:rFonts w:hint="cs"/>
          <w:rtl/>
        </w:rPr>
        <w:t>.</w:t>
      </w:r>
      <w:r w:rsidRPr="00E2521B">
        <w:rPr>
          <w:rtl/>
        </w:rPr>
        <w:t xml:space="preserve"> رواه الترمذي وقالَ: حديثٌ حسنٌ.</w:t>
      </w:r>
    </w:p>
    <w:p w:rsidR="00152E87" w:rsidRPr="006717F5" w:rsidRDefault="00152E87" w:rsidP="00E2521B">
      <w:pPr>
        <w:ind w:firstLine="284"/>
        <w:jc w:val="both"/>
        <w:rPr>
          <w:rFonts w:cs="Times New Roman"/>
          <w:rtl/>
          <w:lang w:bidi="fa-IR"/>
        </w:rPr>
      </w:pPr>
      <w:r w:rsidRPr="00B4734D">
        <w:rPr>
          <w:rStyle w:val="Char4"/>
          <w:rFonts w:hint="cs"/>
          <w:rtl/>
        </w:rPr>
        <w:t>898. از ابن مسعود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«مؤمن طعنه‌زن نفرین‌کننده، دشنام‌دهنده و ناسزاگو و بی‌حیا نیست»</w:t>
      </w:r>
      <w:r w:rsidRPr="00B4734D">
        <w:rPr>
          <w:rStyle w:val="Char4"/>
          <w:vertAlign w:val="superscript"/>
          <w:rtl/>
        </w:rPr>
        <w:footnoteReference w:id="878"/>
      </w:r>
      <w:r w:rsidRPr="00B4734D">
        <w:rPr>
          <w:rStyle w:val="Char4"/>
          <w:rFonts w:hint="cs"/>
          <w:rtl/>
        </w:rPr>
        <w:t>.</w:t>
      </w:r>
    </w:p>
    <w:p w:rsidR="00152E87" w:rsidRPr="00E2521B" w:rsidRDefault="00152E87" w:rsidP="00E2521B">
      <w:pPr>
        <w:pStyle w:val="af0"/>
        <w:rPr>
          <w:rtl/>
        </w:rPr>
      </w:pPr>
      <w:r w:rsidRPr="00E2521B">
        <w:rPr>
          <w:rFonts w:hint="cs"/>
          <w:rtl/>
        </w:rPr>
        <w:t>899-</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الدَّرْداءِ</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قَ</w:t>
      </w:r>
      <w:r w:rsidRPr="00E2521B">
        <w:rPr>
          <w:rtl/>
        </w:rPr>
        <w:t>ال</w:t>
      </w:r>
      <w:r w:rsidRPr="00E2521B">
        <w:rPr>
          <w:rFonts w:hint="cs"/>
          <w:rtl/>
        </w:rPr>
        <w:t>َ</w:t>
      </w:r>
      <w:r w:rsidRPr="00E2521B">
        <w:rPr>
          <w:rtl/>
        </w:rPr>
        <w:t>: ق</w:t>
      </w:r>
      <w:r w:rsidRPr="00E2521B">
        <w:rPr>
          <w:rFonts w:hint="cs"/>
          <w:rtl/>
        </w:rPr>
        <w:t>َ</w:t>
      </w:r>
      <w:r w:rsidRPr="00E2521B">
        <w:rPr>
          <w:rtl/>
        </w:rPr>
        <w:t>ال</w:t>
      </w:r>
      <w:r w:rsidRPr="00E2521B">
        <w:rPr>
          <w:rFonts w:hint="cs"/>
          <w:rtl/>
        </w:rPr>
        <w:t>َ</w:t>
      </w:r>
      <w:r w:rsidRPr="00E2521B">
        <w:rPr>
          <w:rtl/>
        </w:rPr>
        <w:t xml:space="preserve"> ر</w:t>
      </w:r>
      <w:r w:rsidRPr="00E2521B">
        <w:rPr>
          <w:rFonts w:hint="cs"/>
          <w:rtl/>
        </w:rPr>
        <w:t>َ</w:t>
      </w:r>
      <w:r w:rsidRPr="00E2521B">
        <w:rPr>
          <w:rtl/>
        </w:rPr>
        <w:t>سُولُ اللَّه</w:t>
      </w:r>
      <w:r w:rsidRPr="00E2521B">
        <w:rPr>
          <w:rFonts w:hint="cs"/>
          <w:rtl/>
        </w:rPr>
        <w:t>ِ</w:t>
      </w:r>
      <w:r w:rsidRPr="00E2521B">
        <w:rPr>
          <w:rtl/>
        </w:rPr>
        <w:t xml:space="preserve"> صَلَّى اللهُ عَلَيْهِ وَسَلَّمَ: إنَّ الع</w:t>
      </w:r>
      <w:r w:rsidRPr="00E2521B">
        <w:rPr>
          <w:rFonts w:hint="cs"/>
          <w:rtl/>
        </w:rPr>
        <w:t>َ</w:t>
      </w:r>
      <w:r w:rsidRPr="00E2521B">
        <w:rPr>
          <w:rtl/>
        </w:rPr>
        <w:t>بْد</w:t>
      </w:r>
      <w:r w:rsidRPr="00E2521B">
        <w:rPr>
          <w:rFonts w:hint="cs"/>
          <w:rtl/>
        </w:rPr>
        <w:t>َ</w:t>
      </w:r>
      <w:r w:rsidRPr="00E2521B">
        <w:rPr>
          <w:rtl/>
        </w:rPr>
        <w:t xml:space="preserve"> إ</w:t>
      </w:r>
      <w:r w:rsidRPr="00E2521B">
        <w:rPr>
          <w:rFonts w:hint="cs"/>
          <w:rtl/>
        </w:rPr>
        <w:t>ِ</w:t>
      </w:r>
      <w:r w:rsidRPr="00E2521B">
        <w:rPr>
          <w:rtl/>
        </w:rPr>
        <w:t>ذ</w:t>
      </w:r>
      <w:r w:rsidRPr="00E2521B">
        <w:rPr>
          <w:rFonts w:hint="cs"/>
          <w:rtl/>
        </w:rPr>
        <w:t>َ</w:t>
      </w:r>
      <w:r w:rsidRPr="00E2521B">
        <w:rPr>
          <w:rtl/>
        </w:rPr>
        <w:t>ا لَع</w:t>
      </w:r>
      <w:r w:rsidRPr="00E2521B">
        <w:rPr>
          <w:rFonts w:hint="cs"/>
          <w:rtl/>
        </w:rPr>
        <w:t>َ</w:t>
      </w:r>
      <w:r w:rsidRPr="00E2521B">
        <w:rPr>
          <w:rtl/>
        </w:rPr>
        <w:t>نَ شَيْئاً، ص</w:t>
      </w:r>
      <w:r w:rsidRPr="00E2521B">
        <w:rPr>
          <w:rFonts w:hint="cs"/>
          <w:rtl/>
        </w:rPr>
        <w:t>َ</w:t>
      </w:r>
      <w:r w:rsidRPr="00E2521B">
        <w:rPr>
          <w:rtl/>
        </w:rPr>
        <w:t>عِد</w:t>
      </w:r>
      <w:r w:rsidRPr="00E2521B">
        <w:rPr>
          <w:rFonts w:hint="cs"/>
          <w:rtl/>
        </w:rPr>
        <w:t>َ</w:t>
      </w:r>
      <w:r w:rsidRPr="00E2521B">
        <w:rPr>
          <w:rtl/>
        </w:rPr>
        <w:t>تِ اللَّعْنةُ إ</w:t>
      </w:r>
      <w:r w:rsidRPr="00E2521B">
        <w:rPr>
          <w:rFonts w:hint="cs"/>
          <w:rtl/>
        </w:rPr>
        <w:t>ِ</w:t>
      </w:r>
      <w:r w:rsidRPr="00E2521B">
        <w:rPr>
          <w:rtl/>
        </w:rPr>
        <w:t>ل</w:t>
      </w:r>
      <w:r w:rsidRPr="00E2521B">
        <w:rPr>
          <w:rFonts w:hint="cs"/>
          <w:rtl/>
        </w:rPr>
        <w:t>َ</w:t>
      </w:r>
      <w:r w:rsidRPr="00E2521B">
        <w:rPr>
          <w:rtl/>
        </w:rPr>
        <w:t>ى السَّم</w:t>
      </w:r>
      <w:r w:rsidRPr="00E2521B">
        <w:rPr>
          <w:rFonts w:hint="cs"/>
          <w:rtl/>
        </w:rPr>
        <w:t>َ</w:t>
      </w:r>
      <w:r w:rsidRPr="00E2521B">
        <w:rPr>
          <w:rtl/>
        </w:rPr>
        <w:t>اء</w:t>
      </w:r>
      <w:r w:rsidRPr="00E2521B">
        <w:rPr>
          <w:rFonts w:hint="cs"/>
          <w:rtl/>
        </w:rPr>
        <w:t>ِ</w:t>
      </w:r>
      <w:r w:rsidRPr="00E2521B">
        <w:rPr>
          <w:rtl/>
        </w:rPr>
        <w:t>، فتُغْلَقُ أ</w:t>
      </w:r>
      <w:r w:rsidRPr="00E2521B">
        <w:rPr>
          <w:rFonts w:hint="cs"/>
          <w:rtl/>
        </w:rPr>
        <w:t>َ</w:t>
      </w:r>
      <w:r w:rsidRPr="00E2521B">
        <w:rPr>
          <w:rtl/>
        </w:rPr>
        <w:t>بْو</w:t>
      </w:r>
      <w:r w:rsidRPr="00E2521B">
        <w:rPr>
          <w:rFonts w:hint="cs"/>
          <w:rtl/>
        </w:rPr>
        <w:t>َ</w:t>
      </w:r>
      <w:r w:rsidRPr="00E2521B">
        <w:rPr>
          <w:rtl/>
        </w:rPr>
        <w:t>ابُ السَّم</w:t>
      </w:r>
      <w:r w:rsidRPr="00E2521B">
        <w:rPr>
          <w:rFonts w:hint="cs"/>
          <w:rtl/>
        </w:rPr>
        <w:t>َ</w:t>
      </w:r>
      <w:r w:rsidRPr="00E2521B">
        <w:rPr>
          <w:rtl/>
        </w:rPr>
        <w:t>اءِ دُونَه</w:t>
      </w:r>
      <w:r w:rsidRPr="00E2521B">
        <w:rPr>
          <w:rFonts w:hint="cs"/>
          <w:rtl/>
        </w:rPr>
        <w:t>َ</w:t>
      </w:r>
      <w:r w:rsidRPr="00E2521B">
        <w:rPr>
          <w:rtl/>
        </w:rPr>
        <w:t>ا، ثُمَّ تَه</w:t>
      </w:r>
      <w:r w:rsidRPr="00E2521B">
        <w:rPr>
          <w:rFonts w:hint="cs"/>
          <w:rtl/>
        </w:rPr>
        <w:t>ْ</w:t>
      </w:r>
      <w:r w:rsidRPr="00E2521B">
        <w:rPr>
          <w:rtl/>
        </w:rPr>
        <w:t>بِطُ إ</w:t>
      </w:r>
      <w:r w:rsidRPr="00E2521B">
        <w:rPr>
          <w:rFonts w:hint="cs"/>
          <w:rtl/>
        </w:rPr>
        <w:t>ِ</w:t>
      </w:r>
      <w:r w:rsidRPr="00E2521B">
        <w:rPr>
          <w:rtl/>
        </w:rPr>
        <w:t>لى ال</w:t>
      </w:r>
      <w:r w:rsidRPr="00E2521B">
        <w:rPr>
          <w:rFonts w:hint="cs"/>
          <w:rtl/>
        </w:rPr>
        <w:t>ْ</w:t>
      </w:r>
      <w:r w:rsidRPr="00E2521B">
        <w:rPr>
          <w:rtl/>
        </w:rPr>
        <w:t>أ</w:t>
      </w:r>
      <w:r w:rsidRPr="00E2521B">
        <w:rPr>
          <w:rFonts w:hint="cs"/>
          <w:rtl/>
        </w:rPr>
        <w:t>َ</w:t>
      </w:r>
      <w:r w:rsidRPr="00E2521B">
        <w:rPr>
          <w:rtl/>
        </w:rPr>
        <w:t>رْضِ، فتُغ</w:t>
      </w:r>
      <w:r w:rsidRPr="00E2521B">
        <w:rPr>
          <w:rFonts w:hint="cs"/>
          <w:rtl/>
        </w:rPr>
        <w:t>ْ</w:t>
      </w:r>
      <w:r w:rsidRPr="00E2521B">
        <w:rPr>
          <w:rtl/>
        </w:rPr>
        <w:t>لَقُ أ</w:t>
      </w:r>
      <w:r w:rsidRPr="00E2521B">
        <w:rPr>
          <w:rFonts w:hint="cs"/>
          <w:rtl/>
        </w:rPr>
        <w:t>َ</w:t>
      </w:r>
      <w:r w:rsidRPr="00E2521B">
        <w:rPr>
          <w:rtl/>
        </w:rPr>
        <w:t>ب</w:t>
      </w:r>
      <w:r w:rsidRPr="00E2521B">
        <w:rPr>
          <w:rFonts w:hint="cs"/>
          <w:rtl/>
        </w:rPr>
        <w:t>ْ</w:t>
      </w:r>
      <w:r w:rsidRPr="00E2521B">
        <w:rPr>
          <w:rtl/>
        </w:rPr>
        <w:t>و</w:t>
      </w:r>
      <w:r w:rsidRPr="00E2521B">
        <w:rPr>
          <w:rFonts w:hint="cs"/>
          <w:rtl/>
        </w:rPr>
        <w:t>َ</w:t>
      </w:r>
      <w:r w:rsidRPr="00E2521B">
        <w:rPr>
          <w:rtl/>
        </w:rPr>
        <w:t>ابُه</w:t>
      </w:r>
      <w:r w:rsidRPr="00E2521B">
        <w:rPr>
          <w:rFonts w:hint="cs"/>
          <w:rtl/>
        </w:rPr>
        <w:t>َ</w:t>
      </w:r>
      <w:r w:rsidRPr="00E2521B">
        <w:rPr>
          <w:rtl/>
        </w:rPr>
        <w:t>ا دُونَه</w:t>
      </w:r>
      <w:r w:rsidRPr="00E2521B">
        <w:rPr>
          <w:rFonts w:hint="cs"/>
          <w:rtl/>
        </w:rPr>
        <w:t>َ</w:t>
      </w:r>
      <w:r w:rsidRPr="00E2521B">
        <w:rPr>
          <w:rtl/>
        </w:rPr>
        <w:t>ا، ثُّمَّ تَأ</w:t>
      </w:r>
      <w:r w:rsidRPr="00E2521B">
        <w:rPr>
          <w:rFonts w:hint="cs"/>
          <w:rtl/>
        </w:rPr>
        <w:t>ْ</w:t>
      </w:r>
      <w:r w:rsidRPr="00E2521B">
        <w:rPr>
          <w:rtl/>
        </w:rPr>
        <w:t>خُذُ ي</w:t>
      </w:r>
      <w:r w:rsidRPr="00E2521B">
        <w:rPr>
          <w:rFonts w:hint="cs"/>
          <w:rtl/>
        </w:rPr>
        <w:t>َ</w:t>
      </w:r>
      <w:r w:rsidRPr="00E2521B">
        <w:rPr>
          <w:rtl/>
        </w:rPr>
        <w:t>م</w:t>
      </w:r>
      <w:r w:rsidRPr="00E2521B">
        <w:rPr>
          <w:rFonts w:hint="cs"/>
          <w:rtl/>
        </w:rPr>
        <w:t>ِ</w:t>
      </w:r>
      <w:r w:rsidRPr="00E2521B">
        <w:rPr>
          <w:rtl/>
        </w:rPr>
        <w:t>ي</w:t>
      </w:r>
      <w:r w:rsidRPr="00E2521B">
        <w:rPr>
          <w:rFonts w:hint="cs"/>
          <w:rtl/>
        </w:rPr>
        <w:t>ْ</w:t>
      </w:r>
      <w:r w:rsidRPr="00E2521B">
        <w:rPr>
          <w:rtl/>
        </w:rPr>
        <w:t>ناً و</w:t>
      </w:r>
      <w:r w:rsidRPr="00E2521B">
        <w:rPr>
          <w:rFonts w:hint="cs"/>
          <w:rtl/>
        </w:rPr>
        <w:t>َ</w:t>
      </w:r>
      <w:r w:rsidRPr="00E2521B">
        <w:rPr>
          <w:rtl/>
        </w:rPr>
        <w:t>شِم</w:t>
      </w:r>
      <w:r w:rsidRPr="00E2521B">
        <w:rPr>
          <w:rFonts w:hint="cs"/>
          <w:rtl/>
        </w:rPr>
        <w:t>َ</w:t>
      </w:r>
      <w:r w:rsidRPr="00E2521B">
        <w:rPr>
          <w:rtl/>
        </w:rPr>
        <w:t>الا</w:t>
      </w:r>
      <w:r w:rsidRPr="00E2521B">
        <w:rPr>
          <w:rFonts w:hint="cs"/>
          <w:rtl/>
        </w:rPr>
        <w:t>ً</w:t>
      </w:r>
      <w:r w:rsidRPr="00E2521B">
        <w:rPr>
          <w:rtl/>
        </w:rPr>
        <w:t>، ف</w:t>
      </w:r>
      <w:r w:rsidRPr="00E2521B">
        <w:rPr>
          <w:rFonts w:hint="cs"/>
          <w:rtl/>
        </w:rPr>
        <w:t>َ</w:t>
      </w:r>
      <w:r w:rsidRPr="00E2521B">
        <w:rPr>
          <w:rtl/>
        </w:rPr>
        <w:t>إ</w:t>
      </w:r>
      <w:r w:rsidRPr="00E2521B">
        <w:rPr>
          <w:rFonts w:hint="cs"/>
          <w:rtl/>
        </w:rPr>
        <w:t>ِ</w:t>
      </w:r>
      <w:r w:rsidRPr="00E2521B">
        <w:rPr>
          <w:rtl/>
        </w:rPr>
        <w:t>ذ</w:t>
      </w:r>
      <w:r w:rsidRPr="00E2521B">
        <w:rPr>
          <w:rFonts w:hint="cs"/>
          <w:rtl/>
        </w:rPr>
        <w:t>َ</w:t>
      </w:r>
      <w:r w:rsidRPr="00E2521B">
        <w:rPr>
          <w:rtl/>
        </w:rPr>
        <w:t>ا ل</w:t>
      </w:r>
      <w:r w:rsidRPr="00E2521B">
        <w:rPr>
          <w:rFonts w:hint="cs"/>
          <w:rtl/>
        </w:rPr>
        <w:t>َ</w:t>
      </w:r>
      <w:r w:rsidRPr="00E2521B">
        <w:rPr>
          <w:rtl/>
        </w:rPr>
        <w:t>مْ تَجِدْ م</w:t>
      </w:r>
      <w:r w:rsidRPr="00E2521B">
        <w:rPr>
          <w:rFonts w:hint="cs"/>
          <w:rtl/>
        </w:rPr>
        <w:t>َ</w:t>
      </w:r>
      <w:r w:rsidRPr="00E2521B">
        <w:rPr>
          <w:rtl/>
        </w:rPr>
        <w:t>س</w:t>
      </w:r>
      <w:r w:rsidRPr="00E2521B">
        <w:rPr>
          <w:rFonts w:hint="cs"/>
          <w:rtl/>
        </w:rPr>
        <w:t>َ</w:t>
      </w:r>
      <w:r w:rsidRPr="00E2521B">
        <w:rPr>
          <w:rtl/>
        </w:rPr>
        <w:t>اغاً ر</w:t>
      </w:r>
      <w:r w:rsidRPr="00E2521B">
        <w:rPr>
          <w:rFonts w:hint="cs"/>
          <w:rtl/>
        </w:rPr>
        <w:t>َ</w:t>
      </w:r>
      <w:r w:rsidRPr="00E2521B">
        <w:rPr>
          <w:rtl/>
        </w:rPr>
        <w:t>ج</w:t>
      </w:r>
      <w:r w:rsidRPr="00E2521B">
        <w:rPr>
          <w:rFonts w:hint="cs"/>
          <w:rtl/>
        </w:rPr>
        <w:t>َ</w:t>
      </w:r>
      <w:r w:rsidRPr="00E2521B">
        <w:rPr>
          <w:rtl/>
        </w:rPr>
        <w:t>ع</w:t>
      </w:r>
      <w:r w:rsidRPr="00E2521B">
        <w:rPr>
          <w:rFonts w:hint="cs"/>
          <w:rtl/>
        </w:rPr>
        <w:t>َ</w:t>
      </w:r>
      <w:r w:rsidRPr="00E2521B">
        <w:rPr>
          <w:rtl/>
        </w:rPr>
        <w:t>ت</w:t>
      </w:r>
      <w:r w:rsidRPr="00E2521B">
        <w:rPr>
          <w:rFonts w:hint="cs"/>
          <w:rtl/>
        </w:rPr>
        <w:t>ْ</w:t>
      </w:r>
      <w:r w:rsidRPr="00E2521B">
        <w:rPr>
          <w:rtl/>
        </w:rPr>
        <w:t xml:space="preserve"> إ</w:t>
      </w:r>
      <w:r w:rsidRPr="00E2521B">
        <w:rPr>
          <w:rFonts w:hint="cs"/>
          <w:rtl/>
        </w:rPr>
        <w:t>ِ</w:t>
      </w:r>
      <w:r w:rsidRPr="00E2521B">
        <w:rPr>
          <w:rtl/>
        </w:rPr>
        <w:t>ل</w:t>
      </w:r>
      <w:r w:rsidRPr="00E2521B">
        <w:rPr>
          <w:rFonts w:hint="cs"/>
          <w:rtl/>
        </w:rPr>
        <w:t>َ</w:t>
      </w:r>
      <w:r w:rsidRPr="00E2521B">
        <w:rPr>
          <w:rtl/>
        </w:rPr>
        <w:t>ى ال</w:t>
      </w:r>
      <w:r w:rsidRPr="00E2521B">
        <w:rPr>
          <w:rFonts w:hint="cs"/>
          <w:rtl/>
        </w:rPr>
        <w:t>َّ</w:t>
      </w:r>
      <w:r w:rsidRPr="00E2521B">
        <w:rPr>
          <w:rtl/>
        </w:rPr>
        <w:t>ذ</w:t>
      </w:r>
      <w:r w:rsidRPr="00E2521B">
        <w:rPr>
          <w:rFonts w:hint="cs"/>
          <w:rtl/>
        </w:rPr>
        <w:t>ِ</w:t>
      </w:r>
      <w:r w:rsidRPr="00E2521B">
        <w:rPr>
          <w:rtl/>
        </w:rPr>
        <w:t>ي</w:t>
      </w:r>
      <w:r w:rsidRPr="00E2521B">
        <w:rPr>
          <w:rFonts w:hint="cs"/>
          <w:rtl/>
        </w:rPr>
        <w:t>ْ</w:t>
      </w:r>
      <w:r w:rsidRPr="00E2521B">
        <w:rPr>
          <w:rtl/>
        </w:rPr>
        <w:t xml:space="preserve"> لُعِنَ، ف</w:t>
      </w:r>
      <w:r w:rsidRPr="00E2521B">
        <w:rPr>
          <w:rFonts w:hint="cs"/>
          <w:rtl/>
        </w:rPr>
        <w:t>َ</w:t>
      </w:r>
      <w:r w:rsidRPr="00E2521B">
        <w:rPr>
          <w:rtl/>
        </w:rPr>
        <w:t>إنْ ك</w:t>
      </w:r>
      <w:r w:rsidRPr="00E2521B">
        <w:rPr>
          <w:rFonts w:hint="cs"/>
          <w:rtl/>
        </w:rPr>
        <w:t>َ</w:t>
      </w:r>
      <w:r w:rsidRPr="00E2521B">
        <w:rPr>
          <w:rtl/>
        </w:rPr>
        <w:t>ان</w:t>
      </w:r>
      <w:r w:rsidRPr="00E2521B">
        <w:rPr>
          <w:rFonts w:hint="cs"/>
          <w:rtl/>
        </w:rPr>
        <w:t>َ</w:t>
      </w:r>
      <w:r w:rsidRPr="00E2521B">
        <w:rPr>
          <w:rtl/>
        </w:rPr>
        <w:t xml:space="preserve"> أ</w:t>
      </w:r>
      <w:r w:rsidRPr="00E2521B">
        <w:rPr>
          <w:rFonts w:hint="cs"/>
          <w:rtl/>
        </w:rPr>
        <w:t>َ</w:t>
      </w:r>
      <w:r w:rsidRPr="00E2521B">
        <w:rPr>
          <w:rtl/>
        </w:rPr>
        <w:t>ه</w:t>
      </w:r>
      <w:r w:rsidRPr="00E2521B">
        <w:rPr>
          <w:rFonts w:hint="cs"/>
          <w:rtl/>
        </w:rPr>
        <w:t>ْ</w:t>
      </w:r>
      <w:r w:rsidRPr="00E2521B">
        <w:rPr>
          <w:rtl/>
        </w:rPr>
        <w:t>لاً لِذ</w:t>
      </w:r>
      <w:r w:rsidRPr="00E2521B">
        <w:rPr>
          <w:rFonts w:hint="cs"/>
          <w:rtl/>
        </w:rPr>
        <w:t>َ</w:t>
      </w:r>
      <w:r w:rsidRPr="00E2521B">
        <w:rPr>
          <w:rtl/>
        </w:rPr>
        <w:t>ل</w:t>
      </w:r>
      <w:r w:rsidRPr="00E2521B">
        <w:rPr>
          <w:rFonts w:hint="cs"/>
          <w:rtl/>
        </w:rPr>
        <w:t>ِ</w:t>
      </w:r>
      <w:r w:rsidRPr="00E2521B">
        <w:rPr>
          <w:rtl/>
        </w:rPr>
        <w:t>ك</w:t>
      </w:r>
      <w:r w:rsidRPr="00E2521B">
        <w:rPr>
          <w:rFonts w:hint="cs"/>
          <w:rtl/>
        </w:rPr>
        <w:t>َ</w:t>
      </w:r>
      <w:r w:rsidRPr="00E2521B">
        <w:rPr>
          <w:rtl/>
        </w:rPr>
        <w:t>، و</w:t>
      </w:r>
      <w:r w:rsidRPr="00E2521B">
        <w:rPr>
          <w:rFonts w:hint="cs"/>
          <w:rtl/>
        </w:rPr>
        <w:t>َ</w:t>
      </w:r>
      <w:r w:rsidRPr="00E2521B">
        <w:rPr>
          <w:rtl/>
        </w:rPr>
        <w:t>إلاَّ ر</w:t>
      </w:r>
      <w:r w:rsidRPr="00E2521B">
        <w:rPr>
          <w:rFonts w:hint="cs"/>
          <w:rtl/>
        </w:rPr>
        <w:t>َ</w:t>
      </w:r>
      <w:r w:rsidRPr="00E2521B">
        <w:rPr>
          <w:rtl/>
        </w:rPr>
        <w:t>ج</w:t>
      </w:r>
      <w:r w:rsidRPr="00E2521B">
        <w:rPr>
          <w:rFonts w:hint="cs"/>
          <w:rtl/>
        </w:rPr>
        <w:t>َ</w:t>
      </w:r>
      <w:r w:rsidRPr="00E2521B">
        <w:rPr>
          <w:rtl/>
        </w:rPr>
        <w:t>ع</w:t>
      </w:r>
      <w:r w:rsidRPr="00E2521B">
        <w:rPr>
          <w:rFonts w:hint="cs"/>
          <w:rtl/>
        </w:rPr>
        <w:t>َ</w:t>
      </w:r>
      <w:r w:rsidRPr="00E2521B">
        <w:rPr>
          <w:rtl/>
        </w:rPr>
        <w:t>تْ إ</w:t>
      </w:r>
      <w:r w:rsidRPr="00E2521B">
        <w:rPr>
          <w:rFonts w:hint="cs"/>
          <w:rtl/>
        </w:rPr>
        <w:t>ِ</w:t>
      </w:r>
      <w:r w:rsidRPr="00E2521B">
        <w:rPr>
          <w:rtl/>
        </w:rPr>
        <w:t>ل</w:t>
      </w:r>
      <w:r w:rsidRPr="00E2521B">
        <w:rPr>
          <w:rFonts w:hint="cs"/>
          <w:rtl/>
        </w:rPr>
        <w:t>َ</w:t>
      </w:r>
      <w:r w:rsidRPr="00E2521B">
        <w:rPr>
          <w:rtl/>
        </w:rPr>
        <w:t>ى ق</w:t>
      </w:r>
      <w:r w:rsidRPr="00E2521B">
        <w:rPr>
          <w:rFonts w:hint="cs"/>
          <w:rtl/>
        </w:rPr>
        <w:t>َ</w:t>
      </w:r>
      <w:r w:rsidRPr="00E2521B">
        <w:rPr>
          <w:rtl/>
        </w:rPr>
        <w:t>ائِلِه</w:t>
      </w:r>
      <w:r w:rsidRPr="00E2521B">
        <w:rPr>
          <w:rFonts w:hint="cs"/>
          <w:rtl/>
        </w:rPr>
        <w:t>َ</w:t>
      </w:r>
      <w:r w:rsidRPr="00E2521B">
        <w:rPr>
          <w:rtl/>
        </w:rPr>
        <w:t>ا» رواه أبو داود.</w:t>
      </w:r>
    </w:p>
    <w:p w:rsidR="00152E87" w:rsidRPr="00B4734D" w:rsidRDefault="00152E87" w:rsidP="00E2521B">
      <w:pPr>
        <w:ind w:firstLine="284"/>
        <w:jc w:val="both"/>
        <w:rPr>
          <w:rStyle w:val="Char4"/>
          <w:rtl/>
        </w:rPr>
      </w:pPr>
      <w:r w:rsidRPr="00B4734D">
        <w:rPr>
          <w:rStyle w:val="Char4"/>
          <w:rFonts w:hint="cs"/>
          <w:rtl/>
        </w:rPr>
        <w:t>899. از ابودرداء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«وقتی </w:t>
      </w:r>
      <w:r w:rsidR="00A81F7E" w:rsidRPr="00B4734D">
        <w:rPr>
          <w:rStyle w:val="Char4"/>
          <w:rFonts w:hint="cs"/>
          <w:rtl/>
        </w:rPr>
        <w:t>ک</w:t>
      </w:r>
      <w:r w:rsidRPr="00B4734D">
        <w:rPr>
          <w:rStyle w:val="Char4"/>
          <w:rFonts w:hint="cs"/>
          <w:rtl/>
        </w:rPr>
        <w:t>ه شخص چیزی را لعنت کرد، آن لعنت به آسمان می‌رود و درهای آسمان بر او بسته می‌گردد و دوباره به زمین می‌آید، درهای زمین نیز بر او مسدود می‌شود، بعد به سمت چپ و راست می‌رود تا راهی بیابد و وقتی راه خروج نیافت، به کسی که لعنت شده است، باز می‌گردد، اگر سزاوار آن باشد (شامل وی می‌شود) و اگر سزاوار نباشد، به شخص لعنت‌کننده باز می‌گردد»</w:t>
      </w:r>
      <w:r w:rsidRPr="00B4734D">
        <w:rPr>
          <w:rStyle w:val="Char4"/>
          <w:vertAlign w:val="superscript"/>
          <w:rtl/>
        </w:rPr>
        <w:footnoteReference w:id="879"/>
      </w:r>
      <w:r w:rsidRPr="00B4734D">
        <w:rPr>
          <w:rStyle w:val="Char4"/>
          <w:rFonts w:hint="cs"/>
          <w:rtl/>
        </w:rPr>
        <w:t>.</w:t>
      </w:r>
    </w:p>
    <w:p w:rsidR="00152E87" w:rsidRPr="00E2521B" w:rsidRDefault="00152E87" w:rsidP="00E2521B">
      <w:pPr>
        <w:pStyle w:val="af0"/>
        <w:rPr>
          <w:rtl/>
        </w:rPr>
      </w:pPr>
      <w:r w:rsidRPr="00E2521B">
        <w:rPr>
          <w:rFonts w:hint="cs"/>
          <w:rtl/>
        </w:rPr>
        <w:t>900-</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برزَةَ</w:t>
      </w:r>
      <w:r w:rsidRPr="00E2521B">
        <w:rPr>
          <w:rtl/>
        </w:rPr>
        <w:t xml:space="preserve"> </w:t>
      </w:r>
      <w:r w:rsidRPr="00E2521B">
        <w:rPr>
          <w:rFonts w:hint="cs"/>
          <w:rtl/>
        </w:rPr>
        <w:t>نَضلَةَ</w:t>
      </w:r>
      <w:r w:rsidRPr="00E2521B">
        <w:rPr>
          <w:rtl/>
        </w:rPr>
        <w:t xml:space="preserve"> </w:t>
      </w:r>
      <w:r w:rsidRPr="00E2521B">
        <w:rPr>
          <w:rFonts w:hint="cs"/>
          <w:rtl/>
        </w:rPr>
        <w:t>بْنِ</w:t>
      </w:r>
      <w:r w:rsidRPr="00E2521B">
        <w:rPr>
          <w:rtl/>
        </w:rPr>
        <w:t xml:space="preserve"> </w:t>
      </w:r>
      <w:r w:rsidRPr="00E2521B">
        <w:rPr>
          <w:rFonts w:hint="cs"/>
          <w:rtl/>
        </w:rPr>
        <w:t>عُبيْدٍ</w:t>
      </w:r>
      <w:r w:rsidRPr="00E2521B">
        <w:rPr>
          <w:rtl/>
        </w:rPr>
        <w:t xml:space="preserve"> </w:t>
      </w:r>
      <w:r w:rsidRPr="00E2521B">
        <w:rPr>
          <w:rFonts w:hint="cs"/>
          <w:rtl/>
        </w:rPr>
        <w:t>الأسلمِيِّ</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قَ</w:t>
      </w:r>
      <w:r w:rsidRPr="00E2521B">
        <w:rPr>
          <w:rtl/>
        </w:rPr>
        <w:t>ال</w:t>
      </w:r>
      <w:r w:rsidRPr="00E2521B">
        <w:rPr>
          <w:rFonts w:hint="cs"/>
          <w:rtl/>
        </w:rPr>
        <w:t>َ</w:t>
      </w:r>
      <w:r w:rsidRPr="00E2521B">
        <w:rPr>
          <w:rtl/>
        </w:rPr>
        <w:t>:</w:t>
      </w:r>
      <w:r w:rsidRPr="00E2521B">
        <w:rPr>
          <w:rFonts w:hint="cs"/>
          <w:rtl/>
        </w:rPr>
        <w:t xml:space="preserve"> </w:t>
      </w:r>
      <w:r w:rsidRPr="00E2521B">
        <w:rPr>
          <w:rtl/>
        </w:rPr>
        <w:t>بَيْنَمَا جَارِيَةٌ عَلَى نَاقَةٍ عَلَيْهَا بَعْضُ مَتَاعِ القَوْمِ. إِذْ بَصُرَتْ بِالنَّب</w:t>
      </w:r>
      <w:r w:rsidRPr="00E2521B">
        <w:rPr>
          <w:rFonts w:hint="cs"/>
          <w:rtl/>
        </w:rPr>
        <w:t>ِ</w:t>
      </w:r>
      <w:r w:rsidRPr="00E2521B">
        <w:rPr>
          <w:rtl/>
        </w:rPr>
        <w:t>يِّ صَلَّى اللهُ عَلَيْهِ وَسَلَّمَ، وَتَضَايَقَ بِهِمُ ال</w:t>
      </w:r>
      <w:r w:rsidRPr="00E2521B">
        <w:rPr>
          <w:rFonts w:hint="cs"/>
          <w:rtl/>
        </w:rPr>
        <w:t>ْ</w:t>
      </w:r>
      <w:r w:rsidRPr="00E2521B">
        <w:rPr>
          <w:rtl/>
        </w:rPr>
        <w:t>جَبَلُ فَقَالَتْ: حَلْ، اللَّهُمَّ الْعَنْهَا. فَقَالَ النَّبِيُّ صَلَّى اللهُ عَلَيْهِ وَسَلَّمَ: «لاَ تُصَاحِبْنَا نَاقَةٌ عَلَيْهَا لَعْنَةٌ». رواه مسلم.</w:t>
      </w:r>
    </w:p>
    <w:p w:rsidR="00152E87" w:rsidRPr="00E2521B" w:rsidRDefault="00152E87" w:rsidP="00E2521B">
      <w:pPr>
        <w:pStyle w:val="af0"/>
        <w:spacing w:before="0"/>
        <w:rPr>
          <w:rtl/>
        </w:rPr>
      </w:pPr>
      <w:r w:rsidRPr="00E2521B">
        <w:rPr>
          <w:rtl/>
        </w:rPr>
        <w:t>وَاعْلَمْ أنَّ هَذَا ال</w:t>
      </w:r>
      <w:r w:rsidRPr="00E2521B">
        <w:rPr>
          <w:rFonts w:hint="cs"/>
          <w:rtl/>
        </w:rPr>
        <w:t>ْ</w:t>
      </w:r>
      <w:r w:rsidRPr="00E2521B">
        <w:rPr>
          <w:rtl/>
        </w:rPr>
        <w:t>حَدِيثَ قَدْ يُسْتَشكَلُ مَعْنَاهُ، وَلاَ إشْكَالَ فِيهِ، بَلِ ال</w:t>
      </w:r>
      <w:r w:rsidRPr="00E2521B">
        <w:rPr>
          <w:rFonts w:hint="cs"/>
          <w:rtl/>
        </w:rPr>
        <w:t>ْ</w:t>
      </w:r>
      <w:r w:rsidRPr="00E2521B">
        <w:rPr>
          <w:rtl/>
        </w:rPr>
        <w:t>مُرَادُ النَّهْيُ أنْ تُصَاحِبَهُمْ تِلْكَ النَّاقَةُ، وَلَيْسَ فِيهِ نَهْيٌ عَنْ بَيْعِهَا وَذَبْحِهَا وَرُكُوبِهَا فِي غَيْرِ صُحْبَةِ الن</w:t>
      </w:r>
      <w:r w:rsidRPr="00E2521B">
        <w:rPr>
          <w:rFonts w:hint="cs"/>
          <w:rtl/>
        </w:rPr>
        <w:t>َّ</w:t>
      </w:r>
      <w:r w:rsidRPr="00E2521B">
        <w:rPr>
          <w:rtl/>
        </w:rPr>
        <w:t>ب</w:t>
      </w:r>
      <w:r w:rsidRPr="00E2521B">
        <w:rPr>
          <w:rFonts w:hint="cs"/>
          <w:rtl/>
        </w:rPr>
        <w:t>ِ</w:t>
      </w:r>
      <w:r w:rsidRPr="00E2521B">
        <w:rPr>
          <w:rtl/>
        </w:rPr>
        <w:t>يّ</w:t>
      </w:r>
      <w:r w:rsidRPr="00E2521B">
        <w:rPr>
          <w:rFonts w:hint="cs"/>
          <w:rtl/>
        </w:rPr>
        <w:t>ِ</w:t>
      </w:r>
      <w:r w:rsidRPr="00E2521B">
        <w:rPr>
          <w:rtl/>
        </w:rPr>
        <w:t xml:space="preserve"> صَلَّى اللهُ عَلَيْهِ وَسَلَّمَ، بَلْ كُلُّ ذَلِكَ وَمَا سِوَاهُ مِنَ التَّصَرُّفَاتِ جائِزٌ لا مَنْعَ مِنْهُ، إِلاَّ مِنْ مُصَاحَبَةِ النَّب</w:t>
      </w:r>
      <w:r w:rsidRPr="00E2521B">
        <w:rPr>
          <w:rFonts w:hint="cs"/>
          <w:rtl/>
        </w:rPr>
        <w:t>ِ</w:t>
      </w:r>
      <w:r w:rsidRPr="00E2521B">
        <w:rPr>
          <w:rtl/>
        </w:rPr>
        <w:t>يِّ صَلَّى اللهُ عَلَيْهِ وَسَلَّمَ بِهَا؛ لأنَّ هذِهِ التَّصَرُّفَاتِ كُلَّهَا كَانَتْ جَائِزَةً فَمُنِعَ بَعْض</w:t>
      </w:r>
      <w:r w:rsidRPr="00E2521B">
        <w:rPr>
          <w:rFonts w:hint="cs"/>
          <w:rtl/>
        </w:rPr>
        <w:t>ٌ</w:t>
      </w:r>
      <w:r w:rsidRPr="00E2521B">
        <w:rPr>
          <w:rtl/>
        </w:rPr>
        <w:t xml:space="preserve"> مِنْهَا، فَبَقِيَ البَاقِي عَلَى مَا كَانَ، واللهُ أَعلم</w:t>
      </w:r>
      <w:r w:rsidRPr="00E2521B">
        <w:rPr>
          <w:rFonts w:hint="cs"/>
          <w:rtl/>
        </w:rPr>
        <w:t>.</w:t>
      </w:r>
    </w:p>
    <w:p w:rsidR="00152E87" w:rsidRPr="00B4734D" w:rsidRDefault="00152E87" w:rsidP="00E2521B">
      <w:pPr>
        <w:ind w:firstLine="284"/>
        <w:jc w:val="both"/>
        <w:rPr>
          <w:rStyle w:val="Char4"/>
          <w:rtl/>
        </w:rPr>
      </w:pPr>
      <w:r w:rsidRPr="00B4734D">
        <w:rPr>
          <w:rStyle w:val="Char4"/>
          <w:rFonts w:hint="cs"/>
          <w:rtl/>
        </w:rPr>
        <w:t>900. از ابو برزه نضله بن عبید اسلمی ـ</w:t>
      </w:r>
      <w:r w:rsidR="00573ACA" w:rsidRPr="00573ACA">
        <w:rPr>
          <w:rStyle w:val="Char4"/>
          <w:rFonts w:cs="CTraditional Arabic" w:hint="cs"/>
          <w:rtl/>
        </w:rPr>
        <w:t>س</w:t>
      </w:r>
      <w:r w:rsidRPr="00B4734D">
        <w:rPr>
          <w:rStyle w:val="Char4"/>
          <w:rFonts w:hint="cs"/>
          <w:rtl/>
        </w:rPr>
        <w:t>ـ روایت شده است که فرمود: (در یک سفر) دختر جوانی سوار بر شتر بود ـ که بعضی از وسایل قوم نیز بر پشت آن بود ـ ناگاه چشمش به پیامبر</w:t>
      </w:r>
      <w:r w:rsidRPr="006717F5">
        <w:rPr>
          <w:rFonts w:cs="CTraditional Arabic" w:hint="cs"/>
          <w:sz w:val="26"/>
          <w:szCs w:val="26"/>
          <w:rtl/>
          <w:lang w:bidi="fa-IR"/>
        </w:rPr>
        <w:t>ص</w:t>
      </w:r>
      <w:r w:rsidRPr="00B4734D">
        <w:rPr>
          <w:rStyle w:val="Char4"/>
          <w:rFonts w:hint="cs"/>
          <w:rtl/>
        </w:rPr>
        <w:t xml:space="preserve"> افتاد (و از شرم حضور پیامبر</w:t>
      </w:r>
      <w:r w:rsidRPr="006717F5">
        <w:rPr>
          <w:rFonts w:cs="CTraditional Arabic" w:hint="cs"/>
          <w:sz w:val="26"/>
          <w:szCs w:val="26"/>
          <w:rtl/>
          <w:lang w:bidi="fa-IR"/>
        </w:rPr>
        <w:t>ص</w:t>
      </w:r>
      <w:r w:rsidRPr="00B4734D">
        <w:rPr>
          <w:rStyle w:val="Char4"/>
          <w:rFonts w:hint="cs"/>
          <w:rtl/>
        </w:rPr>
        <w:t xml:space="preserve"> دست و پای خود را گم کرد و از هدایت شتر باز ماند و شترش ایستاد و سستی کرد و راه) کوه بر آنها تنگ شد، دختر شتر را نهیب زد و گفت: حل! خدایا لعنتش کن! پیامبر</w:t>
      </w:r>
      <w:r w:rsidRPr="006717F5">
        <w:rPr>
          <w:rFonts w:cs="CTraditional Arabic" w:hint="cs"/>
          <w:sz w:val="26"/>
          <w:szCs w:val="26"/>
          <w:rtl/>
          <w:lang w:bidi="fa-IR"/>
        </w:rPr>
        <w:t>ص</w:t>
      </w:r>
      <w:r w:rsidRPr="00B4734D">
        <w:rPr>
          <w:rStyle w:val="Char4"/>
          <w:rFonts w:hint="cs"/>
          <w:rtl/>
        </w:rPr>
        <w:t xml:space="preserve"> فرمودند: «شتری که بر او لعنت هست، با ما همراهی نکند»</w:t>
      </w:r>
      <w:r w:rsidRPr="00B4734D">
        <w:rPr>
          <w:rStyle w:val="Char4"/>
          <w:vertAlign w:val="superscript"/>
          <w:rtl/>
        </w:rPr>
        <w:footnoteReference w:id="880"/>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بدان که این حدیث معنیش مشکل می‌نماید در صورتی که اشکالی در آن نیست؛ زیرا مقصود از نهی از مصاحبت با آن شتر، برای آن جماعت است و در خرید و فروش و ذبح آن و نیز سوار شدن بر آن در غیر همراهی با پیامبر</w:t>
      </w:r>
      <w:r w:rsidRPr="006717F5">
        <w:rPr>
          <w:rFonts w:cs="CTraditional Arabic" w:hint="cs"/>
          <w:sz w:val="26"/>
          <w:szCs w:val="26"/>
          <w:rtl/>
          <w:lang w:bidi="fa-IR"/>
        </w:rPr>
        <w:t>ص</w:t>
      </w:r>
      <w:r w:rsidRPr="00B4734D">
        <w:rPr>
          <w:rStyle w:val="Char4"/>
          <w:rFonts w:hint="cs"/>
          <w:rtl/>
        </w:rPr>
        <w:t xml:space="preserve"> نهی نشده است، بلکه تمام آنها و غیر آنها از دخالت‌ها و تصرفات، جایز است و مانعی نیست مگر از همراه کردن آن با پیامبر</w:t>
      </w:r>
      <w:r w:rsidRPr="006717F5">
        <w:rPr>
          <w:rFonts w:cs="CTraditional Arabic" w:hint="cs"/>
          <w:sz w:val="26"/>
          <w:szCs w:val="26"/>
          <w:rtl/>
          <w:lang w:bidi="fa-IR"/>
        </w:rPr>
        <w:t>ص</w:t>
      </w:r>
      <w:r w:rsidRPr="00B4734D">
        <w:rPr>
          <w:rStyle w:val="Char4"/>
          <w:rFonts w:hint="cs"/>
          <w:rtl/>
        </w:rPr>
        <w:t>؛ زیرا این تصرفات به طور کلی جایز است و بعضی از آنها منع شده و بقیه‌ی تصرفات به حال خود باقی است ـ و خداوند آگاه‌تر است.</w:t>
      </w:r>
    </w:p>
    <w:p w:rsidR="002E0403" w:rsidRDefault="00625AF9" w:rsidP="002E0403">
      <w:pPr>
        <w:pStyle w:val="af2"/>
        <w:rPr>
          <w:rtl/>
        </w:rPr>
      </w:pPr>
      <w:bookmarkStart w:id="954" w:name="_Toc274891588"/>
      <w:bookmarkStart w:id="955" w:name="_Toc433183127"/>
      <w:r w:rsidRPr="00573ACA">
        <w:rPr>
          <w:rFonts w:hint="cs"/>
          <w:rtl/>
        </w:rPr>
        <w:t>255- باب جواز لعن بعض أصحاب المعاصي غير المعينين</w:t>
      </w:r>
    </w:p>
    <w:p w:rsidR="00152E87" w:rsidRPr="006717F5" w:rsidRDefault="00FD5890" w:rsidP="006717F5">
      <w:pPr>
        <w:pStyle w:val="a0"/>
        <w:rPr>
          <w:szCs w:val="18"/>
          <w:rtl/>
          <w:lang w:bidi="ar-SA"/>
        </w:rPr>
      </w:pPr>
      <w:bookmarkStart w:id="956" w:name="_Toc433190699"/>
      <w:r w:rsidRPr="006717F5">
        <w:rPr>
          <w:rFonts w:hint="cs"/>
          <w:rtl/>
        </w:rPr>
        <w:t>باب جواز لعن گناهکاران بدون تعیین اشخاص</w:t>
      </w:r>
      <w:bookmarkEnd w:id="954"/>
      <w:bookmarkEnd w:id="955"/>
      <w:bookmarkEnd w:id="956"/>
    </w:p>
    <w:p w:rsidR="00152E87" w:rsidRDefault="00152E87" w:rsidP="00EC2E8C">
      <w:pPr>
        <w:pStyle w:val="ac"/>
        <w:rPr>
          <w:rtl/>
        </w:rPr>
      </w:pPr>
      <w:r w:rsidRPr="006717F5">
        <w:rPr>
          <w:rFonts w:hint="cs"/>
          <w:rtl/>
        </w:rPr>
        <w:t>قَالَ اللهُ تَعَالَی:</w:t>
      </w:r>
    </w:p>
    <w:p w:rsidR="00EC2E8C" w:rsidRPr="003E754C" w:rsidRDefault="00EC2E8C" w:rsidP="00EC2E8C">
      <w:pPr>
        <w:pStyle w:val="ac"/>
        <w:rPr>
          <w:rStyle w:val="Char9"/>
          <w:rtl/>
        </w:rPr>
      </w:pPr>
      <w:r>
        <w:rPr>
          <w:rFonts w:cs="Traditional Arabic"/>
          <w:color w:val="000000"/>
          <w:szCs w:val="28"/>
          <w:shd w:val="clear" w:color="auto" w:fill="FFFFFF"/>
          <w:rtl/>
        </w:rPr>
        <w:t>﴿</w:t>
      </w:r>
      <w:r w:rsidRPr="00084A5B">
        <w:rPr>
          <w:rStyle w:val="Char8"/>
          <w:rtl/>
        </w:rPr>
        <w:t xml:space="preserve">أَلَا لَعۡنَةُ </w:t>
      </w:r>
      <w:r w:rsidRPr="00084A5B">
        <w:rPr>
          <w:rStyle w:val="Char8"/>
          <w:rFonts w:hint="cs"/>
          <w:rtl/>
        </w:rPr>
        <w:t>ٱ</w:t>
      </w:r>
      <w:r w:rsidRPr="00084A5B">
        <w:rPr>
          <w:rStyle w:val="Char8"/>
          <w:rFonts w:hint="eastAsia"/>
          <w:rtl/>
        </w:rPr>
        <w:t>للَّهِ</w:t>
      </w:r>
      <w:r w:rsidRPr="00084A5B">
        <w:rPr>
          <w:rStyle w:val="Char8"/>
          <w:rtl/>
        </w:rPr>
        <w:t xml:space="preserve"> عَلَى </w:t>
      </w:r>
      <w:r w:rsidRPr="00084A5B">
        <w:rPr>
          <w:rStyle w:val="Char8"/>
          <w:rFonts w:hint="cs"/>
          <w:rtl/>
        </w:rPr>
        <w:t>ٱ</w:t>
      </w:r>
      <w:r w:rsidRPr="00084A5B">
        <w:rPr>
          <w:rStyle w:val="Char8"/>
          <w:rFonts w:hint="eastAsia"/>
          <w:rtl/>
        </w:rPr>
        <w:t>لظَّٰلِمِينَ</w:t>
      </w:r>
      <w:r w:rsidRPr="00084A5B">
        <w:rPr>
          <w:rStyle w:val="Char8"/>
          <w:rtl/>
        </w:rPr>
        <w:t>١٨</w:t>
      </w:r>
      <w:r>
        <w:rPr>
          <w:rFonts w:cs="Traditional Arabic"/>
          <w:color w:val="000000"/>
          <w:szCs w:val="28"/>
          <w:shd w:val="clear" w:color="auto" w:fill="FFFFFF"/>
          <w:rtl/>
        </w:rPr>
        <w:t>﴾</w:t>
      </w:r>
      <w:r w:rsidRPr="00084A5B">
        <w:rPr>
          <w:rStyle w:val="Char8"/>
          <w:rtl/>
        </w:rPr>
        <w:t xml:space="preserve"> </w:t>
      </w:r>
      <w:r w:rsidRPr="003E754C">
        <w:rPr>
          <w:rStyle w:val="Char9"/>
          <w:rtl/>
        </w:rPr>
        <w:t>[هود: 18]</w:t>
      </w:r>
      <w:r w:rsidRPr="003E754C">
        <w:rPr>
          <w:rStyle w:val="Char9"/>
          <w:rFonts w:hint="cs"/>
          <w:rtl/>
        </w:rPr>
        <w:t>.</w:t>
      </w:r>
    </w:p>
    <w:p w:rsidR="00152E87" w:rsidRPr="006717F5" w:rsidRDefault="00152E87" w:rsidP="00EC2E8C">
      <w:pPr>
        <w:pStyle w:val="a9"/>
        <w:rPr>
          <w:rtl/>
        </w:rPr>
      </w:pPr>
      <w:r w:rsidRPr="006717F5">
        <w:rPr>
          <w:rFonts w:hint="cs"/>
          <w:rtl/>
        </w:rPr>
        <w:t>«هان! لعنت خدا بر ستمگران باد!».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فَأَذَّنَ مُؤَذِّنُۢ بَيۡنَهُمۡ أَن لَّعۡنَةُ </w:t>
      </w:r>
      <w:r w:rsidRPr="00084A5B">
        <w:rPr>
          <w:rStyle w:val="Char8"/>
          <w:rFonts w:hint="cs"/>
          <w:rtl/>
        </w:rPr>
        <w:t>ٱ</w:t>
      </w:r>
      <w:r w:rsidRPr="00084A5B">
        <w:rPr>
          <w:rStyle w:val="Char8"/>
          <w:rFonts w:hint="eastAsia"/>
          <w:rtl/>
        </w:rPr>
        <w:t>للَّهِ</w:t>
      </w:r>
      <w:r w:rsidRPr="00084A5B">
        <w:rPr>
          <w:rStyle w:val="Char8"/>
          <w:rtl/>
        </w:rPr>
        <w:t xml:space="preserve"> عَلَى </w:t>
      </w:r>
      <w:r w:rsidRPr="00084A5B">
        <w:rPr>
          <w:rStyle w:val="Char8"/>
          <w:rFonts w:hint="cs"/>
          <w:rtl/>
        </w:rPr>
        <w:t>ٱ</w:t>
      </w:r>
      <w:r w:rsidRPr="00084A5B">
        <w:rPr>
          <w:rStyle w:val="Char8"/>
          <w:rFonts w:hint="eastAsia"/>
          <w:rtl/>
        </w:rPr>
        <w:t>لظَّٰلِمِينَ</w:t>
      </w:r>
      <w:r w:rsidRPr="00084A5B">
        <w:rPr>
          <w:rStyle w:val="Char8"/>
          <w:rtl/>
        </w:rPr>
        <w:t>٤٤</w:t>
      </w:r>
      <w:r>
        <w:rPr>
          <w:rFonts w:cs="Traditional Arabic"/>
          <w:color w:val="000000"/>
          <w:shd w:val="clear" w:color="auto" w:fill="FFFFFF"/>
          <w:rtl/>
          <w:lang w:bidi="fa-IR"/>
        </w:rPr>
        <w:t>﴾</w:t>
      </w:r>
      <w:r w:rsidRPr="00084A5B">
        <w:rPr>
          <w:rStyle w:val="Char8"/>
          <w:rtl/>
        </w:rPr>
        <w:t xml:space="preserve"> </w:t>
      </w:r>
      <w:r w:rsidRPr="003E754C">
        <w:rPr>
          <w:rStyle w:val="Char9"/>
          <w:rtl/>
        </w:rPr>
        <w:t>[الأعراف: 44]</w:t>
      </w:r>
      <w:r w:rsidRPr="003E754C">
        <w:rPr>
          <w:rStyle w:val="Char9"/>
          <w:rFonts w:hint="cs"/>
          <w:rtl/>
        </w:rPr>
        <w:t>.</w:t>
      </w:r>
    </w:p>
    <w:p w:rsidR="00152E87" w:rsidRPr="006717F5" w:rsidRDefault="00152E87" w:rsidP="00EC2E8C">
      <w:pPr>
        <w:pStyle w:val="a9"/>
        <w:rPr>
          <w:rtl/>
        </w:rPr>
      </w:pPr>
      <w:r w:rsidRPr="006717F5">
        <w:rPr>
          <w:rFonts w:hint="cs"/>
          <w:rtl/>
        </w:rPr>
        <w:t>«ندا دهنده‌ای در میان‌شان ندا در می‌دهد که: لعنت خدا بر ستمگران باد!».</w:t>
      </w:r>
    </w:p>
    <w:p w:rsidR="00152E87" w:rsidRPr="00E2521B" w:rsidRDefault="00152E87" w:rsidP="00E2521B">
      <w:pPr>
        <w:pStyle w:val="af0"/>
        <w:rPr>
          <w:rtl/>
        </w:rPr>
      </w:pPr>
      <w:r w:rsidRPr="00E2521B">
        <w:rPr>
          <w:rtl/>
        </w:rPr>
        <w:t>وَثَبَتَ فِي الصَّحِيحِ أَنَّ رَسُولَ الله</w:t>
      </w:r>
      <w:r w:rsidRPr="00E2521B">
        <w:rPr>
          <w:rFonts w:hint="cs"/>
          <w:rtl/>
        </w:rPr>
        <w:t>ِ</w:t>
      </w:r>
      <w:r w:rsidRPr="00E2521B">
        <w:rPr>
          <w:rtl/>
        </w:rPr>
        <w:t xml:space="preserve"> صَلَّى اللهُ عَلَيْهِ وَسَلَّمَ قَالَ: «لَعنَ اللهُ الوَاصِلَةَ وَالمُسْتَوْصِلَةَ»</w:t>
      </w:r>
      <w:r w:rsidRPr="00E2521B">
        <w:rPr>
          <w:rFonts w:hint="cs"/>
          <w:rtl/>
        </w:rPr>
        <w:t xml:space="preserve">. </w:t>
      </w:r>
      <w:r w:rsidRPr="00E2521B">
        <w:rPr>
          <w:rtl/>
        </w:rPr>
        <w:t>وَأنَّهُ قَالَ: «لَعَنَ اللهُ آكِلَ الرِّبَا»</w:t>
      </w:r>
      <w:r w:rsidRPr="00E2521B">
        <w:rPr>
          <w:rFonts w:hint="cs"/>
          <w:rtl/>
        </w:rPr>
        <w:t>.</w:t>
      </w:r>
      <w:r w:rsidRPr="00E2521B">
        <w:rPr>
          <w:rtl/>
        </w:rPr>
        <w:t xml:space="preserve"> وأنَّهُ لَعَنَ المُصَوِّرِينَ، وأنَّهُ قَالَ: «لَعَنَ اللهُ مَنْ غيَّرَ مَنَارَ الأَرْضِ» أيْ حُدُودَهَا، وأنَّهُ قَالَ: «لَعَنَ اللهُ السَّارِقَ يَسْرِقُ البَيْضَةَ»، وأنَّهُ قَالَ: «لَعَنَ اللهُ مَنْ لَعَنَ وَالِدَيهِ»</w:t>
      </w:r>
      <w:r w:rsidRPr="00E2521B">
        <w:rPr>
          <w:rFonts w:hint="cs"/>
          <w:rtl/>
        </w:rPr>
        <w:t>،</w:t>
      </w:r>
      <w:r w:rsidRPr="00E2521B">
        <w:rPr>
          <w:rtl/>
        </w:rPr>
        <w:t xml:space="preserve"> وَ</w:t>
      </w:r>
      <w:r w:rsidRPr="00E2521B">
        <w:rPr>
          <w:rFonts w:hint="cs"/>
          <w:rtl/>
        </w:rPr>
        <w:t xml:space="preserve"> </w:t>
      </w:r>
      <w:r w:rsidRPr="00E2521B">
        <w:rPr>
          <w:rtl/>
        </w:rPr>
        <w:t>«لَعَنَ اللهُ م</w:t>
      </w:r>
      <w:r w:rsidRPr="00E2521B">
        <w:rPr>
          <w:rFonts w:hint="cs"/>
          <w:rtl/>
        </w:rPr>
        <w:t>َ</w:t>
      </w:r>
      <w:r w:rsidRPr="00E2521B">
        <w:rPr>
          <w:rtl/>
        </w:rPr>
        <w:t>ن</w:t>
      </w:r>
      <w:r w:rsidRPr="00E2521B">
        <w:rPr>
          <w:rFonts w:hint="cs"/>
          <w:rtl/>
        </w:rPr>
        <w:t>ْ</w:t>
      </w:r>
      <w:r w:rsidRPr="00E2521B">
        <w:rPr>
          <w:rtl/>
        </w:rPr>
        <w:t xml:space="preserve"> ذَبَحَ لِغَيْرِ اللهِ»، وَأنَّه قَالَ: «مَنْ أَحْدَثَ فِيهَا حَدَثاً أَوْ آوَى مُحْدِثاً فَعَلَيْهِ لَعْنَةُ اللهِ وَال</w:t>
      </w:r>
      <w:r w:rsidRPr="00E2521B">
        <w:rPr>
          <w:rFonts w:hint="cs"/>
          <w:rtl/>
        </w:rPr>
        <w:t>ْ</w:t>
      </w:r>
      <w:r w:rsidRPr="00E2521B">
        <w:rPr>
          <w:rtl/>
        </w:rPr>
        <w:t>مَلاَئِكَة</w:t>
      </w:r>
      <w:r w:rsidRPr="00E2521B">
        <w:rPr>
          <w:rFonts w:hint="cs"/>
          <w:rtl/>
        </w:rPr>
        <w:t>ِ</w:t>
      </w:r>
      <w:r w:rsidRPr="00E2521B">
        <w:rPr>
          <w:rtl/>
        </w:rPr>
        <w:t xml:space="preserve"> والنَّاسِ أجْمَعينَ»، وأنَّه قَالَ: «اللَّهُمَّ الْعَنْ رِعْلاً، وَذَكْوَانَ، وعُصَيَّةَ: عَصَوُا اللهَ وَرَسُولَهُ»</w:t>
      </w:r>
      <w:r w:rsidRPr="00E2521B">
        <w:rPr>
          <w:rFonts w:hint="cs"/>
          <w:rtl/>
        </w:rPr>
        <w:t>.</w:t>
      </w:r>
      <w:r w:rsidRPr="00E2521B">
        <w:rPr>
          <w:rtl/>
        </w:rPr>
        <w:t xml:space="preserve"> وهذِهِ ثَلاَثُ قَبَائِلَ مِنَ العَرَبِ. وأنَّه قَالَ: «لَعَنَ اللهُ اليَهُودَ اتَّخَذُوا قُبُورَ أنْبِيَائِهِمْ مَسَاجِدَ»</w:t>
      </w:r>
      <w:r w:rsidRPr="00E2521B">
        <w:rPr>
          <w:rFonts w:hint="cs"/>
          <w:rtl/>
        </w:rPr>
        <w:t>،</w:t>
      </w:r>
      <w:r w:rsidRPr="00E2521B">
        <w:rPr>
          <w:rtl/>
        </w:rPr>
        <w:t xml:space="preserve"> و</w:t>
      </w:r>
      <w:r w:rsidRPr="00E2521B">
        <w:rPr>
          <w:rFonts w:hint="cs"/>
          <w:rtl/>
        </w:rPr>
        <w:t>َ</w:t>
      </w:r>
      <w:r w:rsidRPr="00E2521B">
        <w:rPr>
          <w:rtl/>
        </w:rPr>
        <w:t>أن</w:t>
      </w:r>
      <w:r w:rsidRPr="00E2521B">
        <w:rPr>
          <w:rFonts w:hint="cs"/>
          <w:rtl/>
        </w:rPr>
        <w:t>َّ</w:t>
      </w:r>
      <w:r w:rsidRPr="00E2521B">
        <w:rPr>
          <w:rtl/>
        </w:rPr>
        <w:t>هُ «لَعَنَ ال</w:t>
      </w:r>
      <w:r w:rsidRPr="00E2521B">
        <w:rPr>
          <w:rFonts w:hint="cs"/>
          <w:rtl/>
        </w:rPr>
        <w:t>ْ</w:t>
      </w:r>
      <w:r w:rsidRPr="00E2521B">
        <w:rPr>
          <w:rtl/>
        </w:rPr>
        <w:t>مُتَشَبِّهِينَ مِنَ الرِّجَالِ بالنِّساءِ وال</w:t>
      </w:r>
      <w:r w:rsidRPr="00E2521B">
        <w:rPr>
          <w:rFonts w:hint="cs"/>
          <w:rtl/>
        </w:rPr>
        <w:t>ْ</w:t>
      </w:r>
      <w:r w:rsidRPr="00E2521B">
        <w:rPr>
          <w:rtl/>
        </w:rPr>
        <w:t>مُتَشَبِّهاتِ مِنَ النِّسَاءِ بالرِّجالِ»</w:t>
      </w:r>
      <w:r w:rsidRPr="00E2521B">
        <w:rPr>
          <w:rFonts w:hint="cs"/>
          <w:rtl/>
        </w:rPr>
        <w:t xml:space="preserve">. </w:t>
      </w:r>
      <w:r w:rsidRPr="00E2521B">
        <w:rPr>
          <w:rtl/>
        </w:rPr>
        <w:t>وَجَميعُ هذِهِ الألفاظِ في الصحيح؛ بعضُها في صَحيحَي البُخاري ومسلمٍ، وبعضها في أحَدِهِمَا</w:t>
      </w:r>
      <w:r w:rsidRPr="00E2521B">
        <w:rPr>
          <w:rFonts w:hint="cs"/>
          <w:rtl/>
        </w:rPr>
        <w:t>.</w:t>
      </w:r>
    </w:p>
    <w:p w:rsidR="00152E87" w:rsidRPr="00B4734D" w:rsidRDefault="00152E87" w:rsidP="006717F5">
      <w:pPr>
        <w:ind w:firstLine="284"/>
        <w:jc w:val="both"/>
        <w:rPr>
          <w:rStyle w:val="Char4"/>
          <w:rtl/>
        </w:rPr>
      </w:pPr>
      <w:r w:rsidRPr="00B4734D">
        <w:rPr>
          <w:rStyle w:val="Char4"/>
          <w:rFonts w:hint="cs"/>
          <w:rtl/>
        </w:rPr>
        <w:t>در حدیث صحیح ثابت شده و آمده است که پیامبر</w:t>
      </w:r>
      <w:r w:rsidRPr="006717F5">
        <w:rPr>
          <w:rFonts w:cs="CTraditional Arabic" w:hint="cs"/>
          <w:sz w:val="26"/>
          <w:szCs w:val="26"/>
          <w:rtl/>
          <w:lang w:bidi="fa-IR"/>
        </w:rPr>
        <w:t>ص</w:t>
      </w:r>
      <w:r w:rsidRPr="00B4734D">
        <w:rPr>
          <w:rStyle w:val="Char4"/>
          <w:rFonts w:hint="cs"/>
          <w:rtl/>
        </w:rPr>
        <w:t xml:space="preserve"> فرمودند: «خداوند زنی را که موی سر دیگری را به موی خود پیوند می‌دهد و زنی که از دیگری تقاضای پیوند نمودن موی می‌کند، لعنت کند». و نیز فرمودند: «خداوند رباخوار را لعنت کند» و نیز پیامبر</w:t>
      </w:r>
      <w:r w:rsidRPr="006717F5">
        <w:rPr>
          <w:rFonts w:cs="CTraditional Arabic" w:hint="cs"/>
          <w:sz w:val="26"/>
          <w:szCs w:val="26"/>
          <w:rtl/>
          <w:lang w:bidi="fa-IR"/>
        </w:rPr>
        <w:t>ص</w:t>
      </w:r>
      <w:r w:rsidRPr="00B4734D">
        <w:rPr>
          <w:rStyle w:val="Char4"/>
          <w:rFonts w:hint="cs"/>
          <w:rtl/>
        </w:rPr>
        <w:t xml:space="preserve"> تصویرگران (نقاشانی که صورت انسان یا حیوان را نقش کنند و یا مجسمه می‌سازند) را لعنت نمود؛ و هم‌چنین فرمودند: «لعنت خدا بر کسی باد که حدود زمین را تغییر می‌دهد». و باز فرمودند: «خداوند دزد را لعنت کند در حالی که تخم‌مرغ را می‌دزدد...». و باز فرمودند: «لعنت خدا بر کسی که پدر و مادرش را لعنت و نفرین می‌کند». و هم‌چنین فرمودند: «لعنت خدا بر کسی باد که برای غیر خدا ذبح می‌کند». و هم‌چنین فرمودند: «هرکس در مدینه، بدعتی تازه را بنا نهد یا بدعت‌کننده‌ای را پناه دهد، لعنت خدا و فرشتگان و تمام مردم بر او باد». و باز فرمودند: «خداوند سه طایفه‌ی «رِعل، ذکوان و عصیه» را لعنت کند که از خدا و رسولش نافرمانی کردند»؛ و نیز فرمودند: «خداوند یهود را لعنت کند که قبور پیامبران خودشان را پرستشگاه و مسجد قرار دادند». پیامبر</w:t>
      </w:r>
      <w:r w:rsidRPr="006717F5">
        <w:rPr>
          <w:rFonts w:cs="CTraditional Arabic" w:hint="cs"/>
          <w:sz w:val="26"/>
          <w:szCs w:val="26"/>
          <w:rtl/>
          <w:lang w:bidi="fa-IR"/>
        </w:rPr>
        <w:t>ص</w:t>
      </w:r>
      <w:r w:rsidRPr="00B4734D">
        <w:rPr>
          <w:rStyle w:val="Char4"/>
          <w:rFonts w:hint="cs"/>
          <w:rtl/>
        </w:rPr>
        <w:t xml:space="preserve"> بر مردانی که خود را شبیه زنان و زنانی که خود را شبیه مردان کنند، لعنت فرستادند.</w:t>
      </w:r>
    </w:p>
    <w:p w:rsidR="00FD5890" w:rsidRPr="00B4734D" w:rsidRDefault="00152E87" w:rsidP="006717F5">
      <w:pPr>
        <w:ind w:firstLine="284"/>
        <w:jc w:val="both"/>
        <w:rPr>
          <w:rStyle w:val="Char4"/>
          <w:rtl/>
        </w:rPr>
      </w:pPr>
      <w:r w:rsidRPr="00B4734D">
        <w:rPr>
          <w:rStyle w:val="Char4"/>
          <w:rFonts w:hint="cs"/>
          <w:rtl/>
        </w:rPr>
        <w:t>تمامی این الفاظ در احادیث صحیح است؛ بعضی از آنها در بخاری و مسلم و بعضی دیگر در یکی از آن دو آمده است.</w:t>
      </w:r>
    </w:p>
    <w:p w:rsidR="002E0403" w:rsidRDefault="00FD5890" w:rsidP="002E0403">
      <w:pPr>
        <w:pStyle w:val="af2"/>
        <w:rPr>
          <w:rtl/>
        </w:rPr>
      </w:pPr>
      <w:bookmarkStart w:id="957" w:name="_Toc274891589"/>
      <w:bookmarkStart w:id="958" w:name="_Toc433183128"/>
      <w:r w:rsidRPr="00573ACA">
        <w:rPr>
          <w:rFonts w:hint="cs"/>
          <w:rtl/>
        </w:rPr>
        <w:t>266- باب تحريم سب المسلم بغير حق</w:t>
      </w:r>
      <w:bookmarkStart w:id="959" w:name="_Toc233322975"/>
    </w:p>
    <w:p w:rsidR="00152E87" w:rsidRPr="006717F5" w:rsidRDefault="00FD5890" w:rsidP="006717F5">
      <w:pPr>
        <w:pStyle w:val="a0"/>
        <w:rPr>
          <w:rtl/>
        </w:rPr>
      </w:pPr>
      <w:bookmarkStart w:id="960" w:name="_Toc433190700"/>
      <w:r w:rsidRPr="006717F5">
        <w:rPr>
          <w:rFonts w:hint="cs"/>
          <w:rtl/>
        </w:rPr>
        <w:t>باب تحریم ناسزاگویی به مسلمان به ناحق</w:t>
      </w:r>
      <w:bookmarkEnd w:id="957"/>
      <w:bookmarkEnd w:id="958"/>
      <w:bookmarkEnd w:id="959"/>
      <w:bookmarkEnd w:id="960"/>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يُؤۡذُونَ </w:t>
      </w:r>
      <w:r w:rsidRPr="00084A5B">
        <w:rPr>
          <w:rStyle w:val="Char8"/>
          <w:rFonts w:hint="cs"/>
          <w:rtl/>
        </w:rPr>
        <w:t>ٱ</w:t>
      </w:r>
      <w:r w:rsidRPr="00084A5B">
        <w:rPr>
          <w:rStyle w:val="Char8"/>
          <w:rFonts w:hint="eastAsia"/>
          <w:rtl/>
        </w:rPr>
        <w:t>لۡمُؤۡمِنِينَ</w:t>
      </w:r>
      <w:r w:rsidRPr="00084A5B">
        <w:rPr>
          <w:rStyle w:val="Char8"/>
          <w:rtl/>
        </w:rPr>
        <w:t xml:space="preserve"> وَ</w:t>
      </w:r>
      <w:r w:rsidRPr="00084A5B">
        <w:rPr>
          <w:rStyle w:val="Char8"/>
          <w:rFonts w:hint="cs"/>
          <w:rtl/>
        </w:rPr>
        <w:t>ٱ</w:t>
      </w:r>
      <w:r w:rsidRPr="00084A5B">
        <w:rPr>
          <w:rStyle w:val="Char8"/>
          <w:rFonts w:hint="eastAsia"/>
          <w:rtl/>
        </w:rPr>
        <w:t>لۡمُؤۡمِنَٰتِ</w:t>
      </w:r>
      <w:r w:rsidRPr="00084A5B">
        <w:rPr>
          <w:rStyle w:val="Char8"/>
          <w:rtl/>
        </w:rPr>
        <w:t xml:space="preserve"> بِغَيۡرِ مَا </w:t>
      </w:r>
      <w:r w:rsidRPr="00084A5B">
        <w:rPr>
          <w:rStyle w:val="Char8"/>
          <w:rFonts w:hint="cs"/>
          <w:rtl/>
        </w:rPr>
        <w:t>ٱ</w:t>
      </w:r>
      <w:r w:rsidRPr="00084A5B">
        <w:rPr>
          <w:rStyle w:val="Char8"/>
          <w:rFonts w:hint="eastAsia"/>
          <w:rtl/>
        </w:rPr>
        <w:t>كۡتَسَبُواْ</w:t>
      </w:r>
      <w:r w:rsidRPr="00084A5B">
        <w:rPr>
          <w:rStyle w:val="Char8"/>
          <w:rtl/>
        </w:rPr>
        <w:t xml:space="preserve"> فَقَدِ </w:t>
      </w:r>
      <w:r w:rsidRPr="00084A5B">
        <w:rPr>
          <w:rStyle w:val="Char8"/>
          <w:rFonts w:hint="cs"/>
          <w:rtl/>
        </w:rPr>
        <w:t>ٱ</w:t>
      </w:r>
      <w:r w:rsidRPr="00084A5B">
        <w:rPr>
          <w:rStyle w:val="Char8"/>
          <w:rFonts w:hint="eastAsia"/>
          <w:rtl/>
        </w:rPr>
        <w:t>حۡتَمَلُواْ</w:t>
      </w:r>
      <w:r w:rsidRPr="00084A5B">
        <w:rPr>
          <w:rStyle w:val="Char8"/>
          <w:rtl/>
        </w:rPr>
        <w:t xml:space="preserve"> بُهۡتَٰنٗا وَإِثۡمٗا مُّبِينٗا٥٨</w:t>
      </w:r>
      <w:r>
        <w:rPr>
          <w:rFonts w:cs="Traditional Arabic"/>
          <w:color w:val="000000"/>
          <w:shd w:val="clear" w:color="auto" w:fill="FFFFFF"/>
          <w:rtl/>
          <w:lang w:bidi="fa-IR"/>
        </w:rPr>
        <w:t>﴾</w:t>
      </w:r>
      <w:r w:rsidRPr="00084A5B">
        <w:rPr>
          <w:rStyle w:val="Char8"/>
          <w:rtl/>
        </w:rPr>
        <w:t xml:space="preserve"> </w:t>
      </w:r>
      <w:r w:rsidRPr="003E754C">
        <w:rPr>
          <w:rStyle w:val="Char9"/>
          <w:rtl/>
        </w:rPr>
        <w:t>[الأحزاب: 58]</w:t>
      </w:r>
      <w:r w:rsidRPr="003E754C">
        <w:rPr>
          <w:rStyle w:val="Char9"/>
          <w:rFonts w:hint="cs"/>
          <w:rtl/>
        </w:rPr>
        <w:t>.</w:t>
      </w:r>
    </w:p>
    <w:p w:rsidR="00152E87" w:rsidRPr="006717F5" w:rsidRDefault="00152E87" w:rsidP="00EC2E8C">
      <w:pPr>
        <w:pStyle w:val="a9"/>
        <w:rPr>
          <w:rtl/>
        </w:rPr>
      </w:pPr>
      <w:r w:rsidRPr="006717F5">
        <w:rPr>
          <w:rFonts w:hint="cs"/>
          <w:rtl/>
        </w:rPr>
        <w:t>«</w:t>
      </w:r>
      <w:r w:rsidRPr="006717F5">
        <w:rPr>
          <w:rtl/>
        </w:rPr>
        <w:t xml:space="preserve">و </w:t>
      </w:r>
      <w:r w:rsidR="00A81F7E">
        <w:rPr>
          <w:rtl/>
        </w:rPr>
        <w:t>ک</w:t>
      </w:r>
      <w:r w:rsidRPr="006717F5">
        <w:rPr>
          <w:rtl/>
        </w:rPr>
        <w:t xml:space="preserve">سانى </w:t>
      </w:r>
      <w:r w:rsidR="00A81F7E">
        <w:rPr>
          <w:rtl/>
        </w:rPr>
        <w:t>ک</w:t>
      </w:r>
      <w:r w:rsidRPr="006717F5">
        <w:rPr>
          <w:rtl/>
        </w:rPr>
        <w:t>ه مردان و زنان مؤمن را بى ه</w:t>
      </w:r>
      <w:r w:rsidR="00A81F7E">
        <w:rPr>
          <w:rtl/>
        </w:rPr>
        <w:t>ی</w:t>
      </w:r>
      <w:r w:rsidRPr="006717F5">
        <w:rPr>
          <w:rtl/>
        </w:rPr>
        <w:t xml:space="preserve">چ گناهى </w:t>
      </w:r>
      <w:r w:rsidR="00A81F7E">
        <w:rPr>
          <w:rtl/>
        </w:rPr>
        <w:t>ک</w:t>
      </w:r>
      <w:r w:rsidRPr="006717F5">
        <w:rPr>
          <w:rtl/>
        </w:rPr>
        <w:t>ه مرت</w:t>
      </w:r>
      <w:r w:rsidR="00A81F7E">
        <w:rPr>
          <w:rtl/>
        </w:rPr>
        <w:t>ک</w:t>
      </w:r>
      <w:r w:rsidRPr="006717F5">
        <w:rPr>
          <w:rtl/>
        </w:rPr>
        <w:t>ب شده باشند، مى‏آزارند، به راستى [بار] بهتان و گناهى آش</w:t>
      </w:r>
      <w:r w:rsidR="00A81F7E">
        <w:rPr>
          <w:rtl/>
        </w:rPr>
        <w:t>ک</w:t>
      </w:r>
      <w:r w:rsidRPr="006717F5">
        <w:rPr>
          <w:rtl/>
        </w:rPr>
        <w:t xml:space="preserve">ار را بر دوش </w:t>
      </w:r>
      <w:r w:rsidR="00A81F7E">
        <w:rPr>
          <w:rtl/>
        </w:rPr>
        <w:t>ک</w:t>
      </w:r>
      <w:r w:rsidRPr="006717F5">
        <w:rPr>
          <w:rtl/>
        </w:rPr>
        <w:t>ش</w:t>
      </w:r>
      <w:r w:rsidR="00A81F7E">
        <w:rPr>
          <w:rtl/>
        </w:rPr>
        <w:t>ی</w:t>
      </w:r>
      <w:r w:rsidRPr="006717F5">
        <w:rPr>
          <w:rtl/>
        </w:rPr>
        <w:t>ده‏اند</w:t>
      </w:r>
      <w:r w:rsidRPr="006717F5">
        <w:rPr>
          <w:rFonts w:hint="cs"/>
          <w:rtl/>
        </w:rPr>
        <w:t>».</w:t>
      </w:r>
    </w:p>
    <w:p w:rsidR="00152E87" w:rsidRPr="00E2521B" w:rsidRDefault="00152E87" w:rsidP="00E2521B">
      <w:pPr>
        <w:pStyle w:val="af0"/>
        <w:rPr>
          <w:rtl/>
        </w:rPr>
      </w:pPr>
      <w:r w:rsidRPr="00E2521B">
        <w:rPr>
          <w:rFonts w:hint="cs"/>
          <w:rtl/>
        </w:rPr>
        <w:t>901-</w:t>
      </w:r>
      <w:r w:rsidRPr="00E2521B">
        <w:rPr>
          <w:rtl/>
        </w:rPr>
        <w:t xml:space="preserve"> وعنِ ابنِ مَسعودٍ رضي اللَّه عَنهُ ق</w:t>
      </w:r>
      <w:r w:rsidRPr="00E2521B">
        <w:rPr>
          <w:rFonts w:hint="cs"/>
          <w:rtl/>
        </w:rPr>
        <w:t>َ</w:t>
      </w:r>
      <w:r w:rsidRPr="00E2521B">
        <w:rPr>
          <w:rtl/>
        </w:rPr>
        <w:t>ال</w:t>
      </w:r>
      <w:r w:rsidRPr="00E2521B">
        <w:rPr>
          <w:rFonts w:hint="cs"/>
          <w:rtl/>
        </w:rPr>
        <w:t>َ</w:t>
      </w:r>
      <w:r w:rsidRPr="00E2521B">
        <w:rPr>
          <w:rtl/>
        </w:rPr>
        <w:t>: ق</w:t>
      </w:r>
      <w:r w:rsidRPr="00E2521B">
        <w:rPr>
          <w:rFonts w:hint="cs"/>
          <w:rtl/>
        </w:rPr>
        <w:t>َ</w:t>
      </w:r>
      <w:r w:rsidRPr="00E2521B">
        <w:rPr>
          <w:rtl/>
        </w:rPr>
        <w:t>ال</w:t>
      </w:r>
      <w:r w:rsidRPr="00E2521B">
        <w:rPr>
          <w:rFonts w:hint="cs"/>
          <w:rtl/>
        </w:rPr>
        <w:t>َ</w:t>
      </w:r>
      <w:r w:rsidRPr="00E2521B">
        <w:rPr>
          <w:rtl/>
        </w:rPr>
        <w:t xml:space="preserve"> ر</w:t>
      </w:r>
      <w:r w:rsidRPr="00E2521B">
        <w:rPr>
          <w:rFonts w:hint="cs"/>
          <w:rtl/>
        </w:rPr>
        <w:t>َ</w:t>
      </w:r>
      <w:r w:rsidRPr="00E2521B">
        <w:rPr>
          <w:rtl/>
        </w:rPr>
        <w:t>سُولُ اللَّه</w:t>
      </w:r>
      <w:r w:rsidRPr="00E2521B">
        <w:rPr>
          <w:rFonts w:hint="cs"/>
          <w:rtl/>
        </w:rPr>
        <w:t>ِ</w:t>
      </w:r>
      <w:r w:rsidRPr="00E2521B">
        <w:rPr>
          <w:rtl/>
        </w:rPr>
        <w:t xml:space="preserve"> صَلَّى اللهُ عَلَيْهِ وَسَلَّمَ: «سِب</w:t>
      </w:r>
      <w:r w:rsidRPr="00E2521B">
        <w:rPr>
          <w:rFonts w:hint="cs"/>
          <w:rtl/>
        </w:rPr>
        <w:t>َ</w:t>
      </w:r>
      <w:r w:rsidRPr="00E2521B">
        <w:rPr>
          <w:rtl/>
        </w:rPr>
        <w:t>اب</w:t>
      </w:r>
      <w:r w:rsidRPr="00E2521B">
        <w:rPr>
          <w:rFonts w:hint="cs"/>
          <w:rtl/>
        </w:rPr>
        <w:t>ُ</w:t>
      </w:r>
      <w:r w:rsidRPr="00E2521B">
        <w:rPr>
          <w:rtl/>
        </w:rPr>
        <w:t xml:space="preserve"> ال</w:t>
      </w:r>
      <w:r w:rsidRPr="00E2521B">
        <w:rPr>
          <w:rFonts w:hint="cs"/>
          <w:rtl/>
        </w:rPr>
        <w:t>ْ</w:t>
      </w:r>
      <w:r w:rsidRPr="00E2521B">
        <w:rPr>
          <w:rtl/>
        </w:rPr>
        <w:t>مُسْلِمِ فُس</w:t>
      </w:r>
      <w:r w:rsidRPr="00E2521B">
        <w:rPr>
          <w:rFonts w:hint="cs"/>
          <w:rtl/>
        </w:rPr>
        <w:t>ُ</w:t>
      </w:r>
      <w:r w:rsidRPr="00E2521B">
        <w:rPr>
          <w:rtl/>
        </w:rPr>
        <w:t>وقٌ، و</w:t>
      </w:r>
      <w:r w:rsidRPr="00E2521B">
        <w:rPr>
          <w:rFonts w:hint="cs"/>
          <w:rtl/>
        </w:rPr>
        <w:t>َ</w:t>
      </w:r>
      <w:r w:rsidRPr="00E2521B">
        <w:rPr>
          <w:rtl/>
        </w:rPr>
        <w:t>قِتَالُهُ كُفْرٌ»</w:t>
      </w:r>
      <w:r w:rsidRPr="00E2521B">
        <w:rPr>
          <w:rFonts w:hint="cs"/>
          <w:rtl/>
        </w:rPr>
        <w:t>.</w:t>
      </w:r>
      <w:r w:rsidRPr="00E2521B">
        <w:rPr>
          <w:rtl/>
        </w:rPr>
        <w:t xml:space="preserve"> متفقٌ عليه.</w:t>
      </w:r>
    </w:p>
    <w:p w:rsidR="00152E87" w:rsidRPr="00B4734D" w:rsidRDefault="00152E87" w:rsidP="00E2521B">
      <w:pPr>
        <w:ind w:firstLine="284"/>
        <w:jc w:val="both"/>
        <w:rPr>
          <w:rStyle w:val="Char4"/>
          <w:rtl/>
        </w:rPr>
      </w:pPr>
      <w:r w:rsidRPr="00B4734D">
        <w:rPr>
          <w:rStyle w:val="Char4"/>
          <w:rFonts w:hint="cs"/>
          <w:rtl/>
        </w:rPr>
        <w:t>901. از ابن مسعود ـ</w:t>
      </w:r>
      <w:r w:rsidR="00573ACA" w:rsidRPr="00573ACA">
        <w:rPr>
          <w:rStyle w:val="Char4"/>
          <w:rFonts w:cs="CTraditional Arabic" w:hint="cs"/>
          <w:rtl/>
        </w:rPr>
        <w:t>س</w:t>
      </w:r>
      <w:r w:rsidRPr="00B4734D">
        <w:rPr>
          <w:rStyle w:val="Char4"/>
          <w:rFonts w:hint="cs"/>
          <w:rtl/>
        </w:rPr>
        <w:t>ـ روایت شده است که او از پیامبر</w:t>
      </w:r>
      <w:r w:rsidRPr="006717F5">
        <w:rPr>
          <w:rFonts w:cs="CTraditional Arabic" w:hint="cs"/>
          <w:rtl/>
          <w:lang w:bidi="fa-IR"/>
        </w:rPr>
        <w:t>ص</w:t>
      </w:r>
      <w:r w:rsidRPr="00B4734D">
        <w:rPr>
          <w:rStyle w:val="Char4"/>
          <w:rFonts w:hint="cs"/>
          <w:rtl/>
        </w:rPr>
        <w:t xml:space="preserve"> شنید که می‌فرمودند: «ناسزاگویی و دشنام دادن به مسلمان، فسق، و کشتن او کفر است»</w:t>
      </w:r>
      <w:r w:rsidRPr="00B4734D">
        <w:rPr>
          <w:rStyle w:val="Char4"/>
          <w:vertAlign w:val="superscript"/>
          <w:rtl/>
        </w:rPr>
        <w:footnoteReference w:id="881"/>
      </w:r>
      <w:r w:rsidRPr="00B4734D">
        <w:rPr>
          <w:rStyle w:val="Char4"/>
          <w:rFonts w:hint="cs"/>
          <w:rtl/>
        </w:rPr>
        <w:t>.</w:t>
      </w:r>
    </w:p>
    <w:p w:rsidR="00152E87" w:rsidRPr="00E2521B" w:rsidRDefault="00152E87" w:rsidP="00E2521B">
      <w:pPr>
        <w:pStyle w:val="af0"/>
        <w:rPr>
          <w:rtl/>
        </w:rPr>
      </w:pPr>
      <w:r w:rsidRPr="00E2521B">
        <w:rPr>
          <w:rFonts w:hint="cs"/>
          <w:rtl/>
        </w:rPr>
        <w:t xml:space="preserve">902- </w:t>
      </w:r>
      <w:r w:rsidRPr="00E2521B">
        <w:rPr>
          <w:rtl/>
        </w:rPr>
        <w:t>وعنْ أبي ذرٍّ رضي اللَّه عنْهُ أنَّهُ س</w:t>
      </w:r>
      <w:r w:rsidRPr="00E2521B">
        <w:rPr>
          <w:rFonts w:hint="cs"/>
          <w:rtl/>
        </w:rPr>
        <w:t>َ</w:t>
      </w:r>
      <w:r w:rsidRPr="00E2521B">
        <w:rPr>
          <w:rtl/>
        </w:rPr>
        <w:t>مِع</w:t>
      </w:r>
      <w:r w:rsidRPr="00E2521B">
        <w:rPr>
          <w:rFonts w:hint="cs"/>
          <w:rtl/>
        </w:rPr>
        <w:t>َ</w:t>
      </w:r>
      <w:r w:rsidRPr="00E2521B">
        <w:rPr>
          <w:rtl/>
        </w:rPr>
        <w:t xml:space="preserve"> ر</w:t>
      </w:r>
      <w:r w:rsidRPr="00E2521B">
        <w:rPr>
          <w:rFonts w:hint="cs"/>
          <w:rtl/>
        </w:rPr>
        <w:t>َ</w:t>
      </w:r>
      <w:r w:rsidRPr="00E2521B">
        <w:rPr>
          <w:rtl/>
        </w:rPr>
        <w:t>سُول</w:t>
      </w:r>
      <w:r w:rsidRPr="00E2521B">
        <w:rPr>
          <w:rFonts w:hint="cs"/>
          <w:rtl/>
        </w:rPr>
        <w:t>َ</w:t>
      </w:r>
      <w:r w:rsidRPr="00E2521B">
        <w:rPr>
          <w:rtl/>
        </w:rPr>
        <w:t xml:space="preserve"> اللَّه</w:t>
      </w:r>
      <w:r w:rsidRPr="00E2521B">
        <w:rPr>
          <w:rFonts w:hint="cs"/>
          <w:rtl/>
        </w:rPr>
        <w:t>ِ</w:t>
      </w:r>
      <w:r w:rsidRPr="00E2521B">
        <w:rPr>
          <w:rtl/>
        </w:rPr>
        <w:t xml:space="preserve"> صَلَّى اللهُ عَلَيْهِ وَسَلَّمَ ي</w:t>
      </w:r>
      <w:r w:rsidRPr="00E2521B">
        <w:rPr>
          <w:rFonts w:hint="cs"/>
          <w:rtl/>
        </w:rPr>
        <w:t>َ</w:t>
      </w:r>
      <w:r w:rsidRPr="00E2521B">
        <w:rPr>
          <w:rtl/>
        </w:rPr>
        <w:t>ق</w:t>
      </w:r>
      <w:r w:rsidRPr="00E2521B">
        <w:rPr>
          <w:rFonts w:hint="cs"/>
          <w:rtl/>
        </w:rPr>
        <w:t>ُ</w:t>
      </w:r>
      <w:r w:rsidRPr="00E2521B">
        <w:rPr>
          <w:rtl/>
        </w:rPr>
        <w:t>ولُ: «لا</w:t>
      </w:r>
      <w:r w:rsidRPr="00E2521B">
        <w:rPr>
          <w:rFonts w:hint="cs"/>
          <w:rtl/>
        </w:rPr>
        <w:t>َ</w:t>
      </w:r>
      <w:r w:rsidRPr="00E2521B">
        <w:rPr>
          <w:rtl/>
        </w:rPr>
        <w:t xml:space="preserve"> يَر</w:t>
      </w:r>
      <w:r w:rsidRPr="00E2521B">
        <w:rPr>
          <w:rFonts w:hint="cs"/>
          <w:rtl/>
        </w:rPr>
        <w:t>ْ</w:t>
      </w:r>
      <w:r w:rsidRPr="00E2521B">
        <w:rPr>
          <w:rtl/>
        </w:rPr>
        <w:t>م</w:t>
      </w:r>
      <w:r w:rsidRPr="00E2521B">
        <w:rPr>
          <w:rFonts w:hint="cs"/>
          <w:rtl/>
        </w:rPr>
        <w:t>ِ</w:t>
      </w:r>
      <w:r w:rsidRPr="00E2521B">
        <w:rPr>
          <w:rtl/>
        </w:rPr>
        <w:t>ي</w:t>
      </w:r>
      <w:r w:rsidRPr="00E2521B">
        <w:rPr>
          <w:rFonts w:hint="cs"/>
          <w:rtl/>
        </w:rPr>
        <w:t>ْ</w:t>
      </w:r>
      <w:r w:rsidRPr="00E2521B">
        <w:rPr>
          <w:rtl/>
        </w:rPr>
        <w:t xml:space="preserve"> رجُلٌ رَجُلاً بِال</w:t>
      </w:r>
      <w:r w:rsidRPr="00E2521B">
        <w:rPr>
          <w:rFonts w:hint="cs"/>
          <w:rtl/>
        </w:rPr>
        <w:t>ْ</w:t>
      </w:r>
      <w:r w:rsidRPr="00E2521B">
        <w:rPr>
          <w:rtl/>
        </w:rPr>
        <w:t>فِسْقِ أو ال</w:t>
      </w:r>
      <w:r w:rsidRPr="00E2521B">
        <w:rPr>
          <w:rFonts w:hint="cs"/>
          <w:rtl/>
        </w:rPr>
        <w:t>ْ</w:t>
      </w:r>
      <w:r w:rsidRPr="00E2521B">
        <w:rPr>
          <w:rtl/>
        </w:rPr>
        <w:t>كُفْرِ، إلاَّ ار</w:t>
      </w:r>
      <w:r w:rsidRPr="00E2521B">
        <w:rPr>
          <w:rFonts w:hint="cs"/>
          <w:rtl/>
        </w:rPr>
        <w:t>ْ</w:t>
      </w:r>
      <w:r w:rsidRPr="00E2521B">
        <w:rPr>
          <w:rtl/>
        </w:rPr>
        <w:t>ت</w:t>
      </w:r>
      <w:r w:rsidRPr="00E2521B">
        <w:rPr>
          <w:rFonts w:hint="cs"/>
          <w:rtl/>
        </w:rPr>
        <w:t>َ</w:t>
      </w:r>
      <w:r w:rsidRPr="00E2521B">
        <w:rPr>
          <w:rtl/>
        </w:rPr>
        <w:t>د</w:t>
      </w:r>
      <w:r w:rsidRPr="00E2521B">
        <w:rPr>
          <w:rFonts w:hint="cs"/>
          <w:rtl/>
        </w:rPr>
        <w:t>َّ</w:t>
      </w:r>
      <w:r w:rsidRPr="00E2521B">
        <w:rPr>
          <w:rtl/>
        </w:rPr>
        <w:t>ت</w:t>
      </w:r>
      <w:r w:rsidRPr="00E2521B">
        <w:rPr>
          <w:rFonts w:hint="cs"/>
          <w:rtl/>
        </w:rPr>
        <w:t>ْ</w:t>
      </w:r>
      <w:r w:rsidRPr="00E2521B">
        <w:rPr>
          <w:rtl/>
        </w:rPr>
        <w:t xml:space="preserve"> ع</w:t>
      </w:r>
      <w:r w:rsidRPr="00E2521B">
        <w:rPr>
          <w:rFonts w:hint="cs"/>
          <w:rtl/>
        </w:rPr>
        <w:t>َ</w:t>
      </w:r>
      <w:r w:rsidRPr="00E2521B">
        <w:rPr>
          <w:rtl/>
        </w:rPr>
        <w:t>ل</w:t>
      </w:r>
      <w:r w:rsidRPr="00E2521B">
        <w:rPr>
          <w:rFonts w:hint="cs"/>
          <w:rtl/>
        </w:rPr>
        <w:t>َ</w:t>
      </w:r>
      <w:r w:rsidRPr="00E2521B">
        <w:rPr>
          <w:rtl/>
        </w:rPr>
        <w:t>ي</w:t>
      </w:r>
      <w:r w:rsidRPr="00E2521B">
        <w:rPr>
          <w:rFonts w:hint="cs"/>
          <w:rtl/>
        </w:rPr>
        <w:t>ْ</w:t>
      </w:r>
      <w:r w:rsidRPr="00E2521B">
        <w:rPr>
          <w:rtl/>
        </w:rPr>
        <w:t>هِ، إنْ ل</w:t>
      </w:r>
      <w:r w:rsidRPr="00E2521B">
        <w:rPr>
          <w:rFonts w:hint="cs"/>
          <w:rtl/>
        </w:rPr>
        <w:t>َ</w:t>
      </w:r>
      <w:r w:rsidRPr="00E2521B">
        <w:rPr>
          <w:rtl/>
        </w:rPr>
        <w:t>مْ يَكُن</w:t>
      </w:r>
      <w:r w:rsidRPr="00E2521B">
        <w:rPr>
          <w:rFonts w:hint="cs"/>
          <w:rtl/>
        </w:rPr>
        <w:t>ْ</w:t>
      </w:r>
      <w:r w:rsidRPr="00E2521B">
        <w:rPr>
          <w:rtl/>
        </w:rPr>
        <w:t xml:space="preserve"> ص</w:t>
      </w:r>
      <w:r w:rsidRPr="00E2521B">
        <w:rPr>
          <w:rFonts w:hint="cs"/>
          <w:rtl/>
        </w:rPr>
        <w:t>َ</w:t>
      </w:r>
      <w:r w:rsidRPr="00E2521B">
        <w:rPr>
          <w:rtl/>
        </w:rPr>
        <w:t>احِبُهُ ك</w:t>
      </w:r>
      <w:r w:rsidRPr="00E2521B">
        <w:rPr>
          <w:rFonts w:hint="cs"/>
          <w:rtl/>
        </w:rPr>
        <w:t>َ</w:t>
      </w:r>
      <w:r w:rsidRPr="00E2521B">
        <w:rPr>
          <w:rtl/>
        </w:rPr>
        <w:t>ذل</w:t>
      </w:r>
      <w:r w:rsidRPr="00E2521B">
        <w:rPr>
          <w:rFonts w:hint="cs"/>
          <w:rtl/>
        </w:rPr>
        <w:t>ِ</w:t>
      </w:r>
      <w:r w:rsidRPr="00E2521B">
        <w:rPr>
          <w:rtl/>
        </w:rPr>
        <w:t>كَ» رواه البخاريُّ.</w:t>
      </w:r>
    </w:p>
    <w:p w:rsidR="00152E87" w:rsidRPr="00B4734D" w:rsidRDefault="00152E87" w:rsidP="00E2521B">
      <w:pPr>
        <w:ind w:firstLine="284"/>
        <w:jc w:val="both"/>
        <w:rPr>
          <w:rStyle w:val="Char4"/>
          <w:rtl/>
        </w:rPr>
      </w:pPr>
      <w:r w:rsidRPr="00B4734D">
        <w:rPr>
          <w:rStyle w:val="Char4"/>
          <w:rFonts w:hint="cs"/>
          <w:rtl/>
        </w:rPr>
        <w:t>902. از ابوذر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«هیچ مردی، مرد دیگر را به گناه یا کفر نسبت نمی‌دهد، جز این‌که آن نسبت‌ها به خود او برمی گر‌دند، اگر آن مرد چنان نباشد»</w:t>
      </w:r>
      <w:r w:rsidRPr="00B4734D">
        <w:rPr>
          <w:rStyle w:val="Char4"/>
          <w:vertAlign w:val="superscript"/>
          <w:rtl/>
        </w:rPr>
        <w:footnoteReference w:id="882"/>
      </w:r>
      <w:r w:rsidRPr="00B4734D">
        <w:rPr>
          <w:rStyle w:val="Char4"/>
          <w:rFonts w:hint="cs"/>
          <w:rtl/>
        </w:rPr>
        <w:t>.</w:t>
      </w:r>
    </w:p>
    <w:p w:rsidR="00152E87" w:rsidRPr="00E2521B" w:rsidRDefault="00152E87" w:rsidP="00E2521B">
      <w:pPr>
        <w:pStyle w:val="af0"/>
        <w:rPr>
          <w:rtl/>
        </w:rPr>
      </w:pPr>
      <w:r w:rsidRPr="00E2521B">
        <w:rPr>
          <w:rFonts w:hint="cs"/>
          <w:rtl/>
        </w:rPr>
        <w:t>903-</w:t>
      </w:r>
      <w:r w:rsidRPr="00E2521B">
        <w:rPr>
          <w:rtl/>
        </w:rPr>
        <w:t xml:space="preserve"> وعن</w:t>
      </w:r>
      <w:r w:rsidRPr="00E2521B">
        <w:rPr>
          <w:rFonts w:hint="cs"/>
          <w:rtl/>
        </w:rPr>
        <w:t xml:space="preserve"> أب</w:t>
      </w:r>
      <w:r w:rsidR="00E2521B">
        <w:rPr>
          <w:rFonts w:hint="cs"/>
          <w:rtl/>
        </w:rPr>
        <w:t>ي</w:t>
      </w:r>
      <w:r w:rsidRPr="00E2521B">
        <w:rPr>
          <w:rFonts w:hint="cs"/>
          <w:rtl/>
        </w:rPr>
        <w:t xml:space="preserve"> هریرة رض</w:t>
      </w:r>
      <w:r w:rsidR="00E2521B">
        <w:rPr>
          <w:rFonts w:hint="cs"/>
          <w:rtl/>
        </w:rPr>
        <w:t>ي</w:t>
      </w:r>
      <w:r w:rsidRPr="00E2521B">
        <w:rPr>
          <w:rFonts w:hint="cs"/>
          <w:rtl/>
        </w:rPr>
        <w:t xml:space="preserve"> الله عن</w:t>
      </w:r>
      <w:r w:rsidRPr="00E2521B">
        <w:rPr>
          <w:rtl/>
        </w:rPr>
        <w:t>هُ قالَ:</w:t>
      </w:r>
      <w:r w:rsidRPr="00E2521B">
        <w:rPr>
          <w:rFonts w:hint="cs"/>
          <w:rtl/>
        </w:rPr>
        <w:t xml:space="preserve"> </w:t>
      </w:r>
      <w:r w:rsidRPr="00E2521B">
        <w:rPr>
          <w:rtl/>
        </w:rPr>
        <w:t>أُتِيَ النَّب</w:t>
      </w:r>
      <w:r w:rsidRPr="00E2521B">
        <w:rPr>
          <w:rFonts w:hint="cs"/>
          <w:rtl/>
        </w:rPr>
        <w:t>ِ</w:t>
      </w:r>
      <w:r w:rsidRPr="00E2521B">
        <w:rPr>
          <w:rtl/>
        </w:rPr>
        <w:t>يُّ صَلَّى اللهُ عَلَيْهِ وَسَلَّمَ، بِرَجُلٍ قَدْ ش</w:t>
      </w:r>
      <w:r w:rsidRPr="00E2521B">
        <w:rPr>
          <w:rFonts w:hint="cs"/>
          <w:rtl/>
        </w:rPr>
        <w:t>َ</w:t>
      </w:r>
      <w:r w:rsidRPr="00E2521B">
        <w:rPr>
          <w:rtl/>
        </w:rPr>
        <w:t>رِبَ قَالَ: «ا</w:t>
      </w:r>
      <w:r w:rsidRPr="00E2521B">
        <w:rPr>
          <w:rFonts w:hint="cs"/>
          <w:rtl/>
        </w:rPr>
        <w:t>ْ</w:t>
      </w:r>
      <w:r w:rsidRPr="00E2521B">
        <w:rPr>
          <w:rtl/>
        </w:rPr>
        <w:t>ضر</w:t>
      </w:r>
      <w:r w:rsidRPr="00E2521B">
        <w:rPr>
          <w:rFonts w:hint="cs"/>
          <w:rtl/>
        </w:rPr>
        <w:t>ِ</w:t>
      </w:r>
      <w:r w:rsidRPr="00E2521B">
        <w:rPr>
          <w:rtl/>
        </w:rPr>
        <w:t>ب</w:t>
      </w:r>
      <w:r w:rsidRPr="00E2521B">
        <w:rPr>
          <w:rFonts w:hint="cs"/>
          <w:rtl/>
        </w:rPr>
        <w:t>ُ</w:t>
      </w:r>
      <w:r w:rsidRPr="00E2521B">
        <w:rPr>
          <w:rtl/>
        </w:rPr>
        <w:t>وهُ»</w:t>
      </w:r>
      <w:r w:rsidRPr="00E2521B">
        <w:rPr>
          <w:rFonts w:hint="cs"/>
          <w:rtl/>
        </w:rPr>
        <w:t>.</w:t>
      </w:r>
      <w:r w:rsidRPr="00E2521B">
        <w:rPr>
          <w:rtl/>
        </w:rPr>
        <w:t xml:space="preserve"> قَالَ أَبُو هريرةَ: فَمِنَّا الض</w:t>
      </w:r>
      <w:r w:rsidRPr="00E2521B">
        <w:rPr>
          <w:rFonts w:hint="cs"/>
          <w:rtl/>
        </w:rPr>
        <w:t>َّ</w:t>
      </w:r>
      <w:r w:rsidRPr="00E2521B">
        <w:rPr>
          <w:rtl/>
        </w:rPr>
        <w:t>ارِبُ بيَدِهِ، والضَّارِبُ بِنَعْلِهِ، والضَّارِبُ بِثَوْبِهِ. فَلَمَّا انْصَرَفَ، قَالَ بَعْضُ القَوْمِ: أخْزَاكَ اللهُ! قَالَ: «لا</w:t>
      </w:r>
      <w:r w:rsidRPr="00E2521B">
        <w:rPr>
          <w:rFonts w:hint="cs"/>
          <w:rtl/>
        </w:rPr>
        <w:t>َ</w:t>
      </w:r>
      <w:r w:rsidRPr="00E2521B">
        <w:rPr>
          <w:rtl/>
        </w:rPr>
        <w:t xml:space="preserve"> تَقُولُوا هَذَا، لا تُعِينُوا عَلَيْهِ الشَّيْطَان</w:t>
      </w:r>
      <w:r w:rsidRPr="00E2521B">
        <w:rPr>
          <w:rFonts w:hint="cs"/>
          <w:rtl/>
        </w:rPr>
        <w:t>َ</w:t>
      </w:r>
      <w:r w:rsidRPr="00E2521B">
        <w:rPr>
          <w:rtl/>
        </w:rPr>
        <w:t>»</w:t>
      </w:r>
      <w:r w:rsidRPr="00E2521B">
        <w:rPr>
          <w:rFonts w:hint="cs"/>
          <w:rtl/>
        </w:rPr>
        <w:t>.</w:t>
      </w:r>
      <w:r w:rsidRPr="00E2521B">
        <w:rPr>
          <w:rtl/>
        </w:rPr>
        <w:t xml:space="preserve"> رواه البخاري.</w:t>
      </w:r>
    </w:p>
    <w:p w:rsidR="00152E87" w:rsidRDefault="00152E87" w:rsidP="00E2521B">
      <w:pPr>
        <w:ind w:firstLine="284"/>
        <w:jc w:val="both"/>
        <w:rPr>
          <w:rStyle w:val="Char4"/>
          <w:rtl/>
        </w:rPr>
      </w:pPr>
      <w:r w:rsidRPr="00B4734D">
        <w:rPr>
          <w:rStyle w:val="Char4"/>
          <w:rFonts w:hint="cs"/>
          <w:rtl/>
        </w:rPr>
        <w:t>903. از ابوهریره ـ</w:t>
      </w:r>
      <w:r w:rsidR="00573ACA" w:rsidRPr="00573ACA">
        <w:rPr>
          <w:rStyle w:val="Char4"/>
          <w:rFonts w:cs="CTraditional Arabic" w:hint="cs"/>
          <w:rtl/>
        </w:rPr>
        <w:t>س</w:t>
      </w:r>
      <w:r w:rsidRPr="00B4734D">
        <w:rPr>
          <w:rStyle w:val="Char4"/>
          <w:rFonts w:hint="cs"/>
          <w:rtl/>
        </w:rPr>
        <w:t>ـ روایت شده است که فرمود: شخصی را نزد پیامبر</w:t>
      </w:r>
      <w:r w:rsidRPr="006717F5">
        <w:rPr>
          <w:rFonts w:cs="CTraditional Arabic" w:hint="cs"/>
          <w:sz w:val="26"/>
          <w:szCs w:val="26"/>
          <w:rtl/>
          <w:lang w:bidi="fa-IR"/>
        </w:rPr>
        <w:t>ص</w:t>
      </w:r>
      <w:r w:rsidRPr="00B4734D">
        <w:rPr>
          <w:rStyle w:val="Char4"/>
          <w:rFonts w:hint="cs"/>
          <w:rtl/>
        </w:rPr>
        <w:t xml:space="preserve"> آوردند که شراب خورده بود، پیامبر</w:t>
      </w:r>
      <w:r w:rsidRPr="006717F5">
        <w:rPr>
          <w:rFonts w:cs="CTraditional Arabic" w:hint="cs"/>
          <w:sz w:val="26"/>
          <w:szCs w:val="26"/>
          <w:rtl/>
          <w:lang w:bidi="fa-IR"/>
        </w:rPr>
        <w:t>ص</w:t>
      </w:r>
      <w:r w:rsidRPr="00B4734D">
        <w:rPr>
          <w:rStyle w:val="Char4"/>
          <w:rFonts w:hint="cs"/>
          <w:rtl/>
        </w:rPr>
        <w:t xml:space="preserve"> فرمودند: «او را بزنید!» ابوهریره</w:t>
      </w:r>
      <w:r w:rsidR="00573ACA" w:rsidRPr="00573ACA">
        <w:rPr>
          <w:rStyle w:val="Char4"/>
          <w:rFonts w:cs="CTraditional Arabic" w:hint="cs"/>
          <w:rtl/>
        </w:rPr>
        <w:t>س</w:t>
      </w:r>
      <w:r w:rsidRPr="00B4734D">
        <w:rPr>
          <w:rStyle w:val="Char4"/>
          <w:rFonts w:hint="cs"/>
          <w:rtl/>
        </w:rPr>
        <w:t xml:space="preserve"> می‌گوید: بعضی از ما، با دست خود او را می‌زد، و بعضی با کفش خود و برخی با لباسش؛ وقتی رفت، یکی از حاضران گفت: خدا تو را خوار و رسوا کند! پیامبر</w:t>
      </w:r>
      <w:r w:rsidRPr="006717F5">
        <w:rPr>
          <w:rFonts w:cs="CTraditional Arabic" w:hint="cs"/>
          <w:sz w:val="26"/>
          <w:szCs w:val="26"/>
          <w:rtl/>
          <w:lang w:bidi="fa-IR"/>
        </w:rPr>
        <w:t>ص</w:t>
      </w:r>
      <w:r w:rsidRPr="00B4734D">
        <w:rPr>
          <w:rStyle w:val="Char4"/>
          <w:rFonts w:hint="cs"/>
          <w:rtl/>
        </w:rPr>
        <w:t xml:space="preserve"> فرمودند: «چنین نگویید و شیطان را به ضرر او کمک نکنید»</w:t>
      </w:r>
      <w:r w:rsidRPr="00B4734D">
        <w:rPr>
          <w:rStyle w:val="Char4"/>
          <w:vertAlign w:val="superscript"/>
          <w:rtl/>
        </w:rPr>
        <w:footnoteReference w:id="883"/>
      </w:r>
      <w:r w:rsidRPr="00B4734D">
        <w:rPr>
          <w:rStyle w:val="Char4"/>
          <w:rFonts w:hint="cs"/>
          <w:rtl/>
        </w:rPr>
        <w:t>.</w:t>
      </w:r>
    </w:p>
    <w:p w:rsidR="002E0403" w:rsidRDefault="002E0403" w:rsidP="00E2521B">
      <w:pPr>
        <w:ind w:firstLine="284"/>
        <w:jc w:val="both"/>
        <w:rPr>
          <w:rStyle w:val="Char4"/>
          <w:rtl/>
        </w:rPr>
      </w:pPr>
    </w:p>
    <w:p w:rsidR="002E0403" w:rsidRDefault="002E0403" w:rsidP="00E2521B">
      <w:pPr>
        <w:ind w:firstLine="284"/>
        <w:jc w:val="both"/>
        <w:rPr>
          <w:rStyle w:val="Char4"/>
          <w:rtl/>
        </w:rPr>
      </w:pPr>
    </w:p>
    <w:p w:rsidR="002E0403" w:rsidRDefault="002E0403" w:rsidP="00E2521B">
      <w:pPr>
        <w:ind w:firstLine="284"/>
        <w:jc w:val="both"/>
        <w:rPr>
          <w:rStyle w:val="Char4"/>
          <w:rtl/>
        </w:rPr>
      </w:pPr>
    </w:p>
    <w:p w:rsidR="002E0403" w:rsidRPr="00B4734D" w:rsidRDefault="002E0403" w:rsidP="00E2521B">
      <w:pPr>
        <w:ind w:firstLine="284"/>
        <w:jc w:val="both"/>
        <w:rPr>
          <w:rStyle w:val="Char4"/>
          <w:rtl/>
        </w:rPr>
      </w:pPr>
    </w:p>
    <w:p w:rsidR="002E0403" w:rsidRDefault="00FD5890" w:rsidP="002E0403">
      <w:pPr>
        <w:pStyle w:val="af2"/>
        <w:rPr>
          <w:rtl/>
        </w:rPr>
      </w:pPr>
      <w:bookmarkStart w:id="961" w:name="_Toc274891590"/>
      <w:bookmarkStart w:id="962" w:name="_Toc433183129"/>
      <w:r w:rsidRPr="00573ACA">
        <w:rPr>
          <w:rFonts w:hint="cs"/>
          <w:rtl/>
        </w:rPr>
        <w:t>257- باب تحريم سب الأموات بغير حق ومصلحة شرعية</w:t>
      </w:r>
      <w:bookmarkStart w:id="963" w:name="_Toc233322976"/>
    </w:p>
    <w:p w:rsidR="00152E87" w:rsidRPr="006717F5" w:rsidRDefault="00FD5890" w:rsidP="006717F5">
      <w:pPr>
        <w:pStyle w:val="a0"/>
        <w:rPr>
          <w:rtl/>
          <w:lang w:bidi="ar-SA"/>
        </w:rPr>
      </w:pPr>
      <w:bookmarkStart w:id="964" w:name="_Toc433190701"/>
      <w:r w:rsidRPr="006717F5">
        <w:rPr>
          <w:rFonts w:hint="cs"/>
          <w:rtl/>
        </w:rPr>
        <w:t>باب تحریم بدگویی به مردگان به ناحق و بدون مصلحت شرعی</w:t>
      </w:r>
      <w:bookmarkEnd w:id="961"/>
      <w:bookmarkEnd w:id="962"/>
      <w:bookmarkEnd w:id="963"/>
      <w:bookmarkEnd w:id="964"/>
    </w:p>
    <w:p w:rsidR="00152E87" w:rsidRPr="00E2521B" w:rsidRDefault="00152E87" w:rsidP="00E2521B">
      <w:pPr>
        <w:pStyle w:val="ac"/>
        <w:rPr>
          <w:rStyle w:val="Charb"/>
          <w:rFonts w:ascii="mylotus" w:hAnsi="mylotus" w:cs="mylotus"/>
          <w:rtl/>
        </w:rPr>
      </w:pPr>
      <w:r w:rsidRPr="00E2521B">
        <w:rPr>
          <w:rStyle w:val="Charb"/>
          <w:rFonts w:ascii="mylotus" w:hAnsi="mylotus" w:cs="mylotus"/>
          <w:rtl/>
        </w:rPr>
        <w:t>وَهِيَ التَّحْذِيرُ مِنَ الاقْتِدَاء بِهِ في بِدْعَتِهِ، وَفِسْقِهِ، وَنَحْوِ ذَلِكَ، وَفِيهِ الآيةُ والأحاديثُ السَّابِقَةُ في البَابِ قَبْلَهُ..</w:t>
      </w:r>
    </w:p>
    <w:p w:rsidR="00152E87" w:rsidRPr="00B4734D" w:rsidRDefault="00152E87" w:rsidP="006717F5">
      <w:pPr>
        <w:ind w:firstLine="284"/>
        <w:jc w:val="both"/>
        <w:rPr>
          <w:rStyle w:val="Char4"/>
          <w:rtl/>
        </w:rPr>
      </w:pPr>
      <w:r w:rsidRPr="00B4734D">
        <w:rPr>
          <w:rStyle w:val="Char4"/>
          <w:rFonts w:hint="cs"/>
          <w:rtl/>
        </w:rPr>
        <w:t>و آن (جواز شرعی برای بدگویی از مرده) برحذر کردن مردم از اقتدا به او در بدعت و فسق او و... است، و در این مورد است آیه و احادیث سابق که در باب قبل ذکر شد.</w:t>
      </w:r>
    </w:p>
    <w:p w:rsidR="00152E87" w:rsidRPr="00E2521B" w:rsidRDefault="00152E87" w:rsidP="00E2521B">
      <w:pPr>
        <w:pStyle w:val="af0"/>
        <w:rPr>
          <w:rtl/>
        </w:rPr>
      </w:pPr>
      <w:r w:rsidRPr="00E2521B">
        <w:rPr>
          <w:rFonts w:hint="cs"/>
          <w:rtl/>
        </w:rPr>
        <w:t>904-</w:t>
      </w:r>
      <w:r w:rsidRPr="00E2521B">
        <w:rPr>
          <w:rtl/>
        </w:rPr>
        <w:softHyphen/>
        <w:t xml:space="preserve"> و</w:t>
      </w:r>
      <w:r w:rsidRPr="00E2521B">
        <w:rPr>
          <w:rFonts w:hint="cs"/>
          <w:rtl/>
        </w:rPr>
        <w:t>َ</w:t>
      </w:r>
      <w:r w:rsidRPr="00E2521B">
        <w:rPr>
          <w:rtl/>
        </w:rPr>
        <w:t>ع</w:t>
      </w:r>
      <w:r w:rsidRPr="00E2521B">
        <w:rPr>
          <w:rFonts w:hint="cs"/>
          <w:rtl/>
        </w:rPr>
        <w:t>َ</w:t>
      </w:r>
      <w:r w:rsidRPr="00E2521B">
        <w:rPr>
          <w:rtl/>
        </w:rPr>
        <w:t>ن</w:t>
      </w:r>
      <w:r w:rsidRPr="00E2521B">
        <w:rPr>
          <w:rFonts w:hint="cs"/>
          <w:rtl/>
        </w:rPr>
        <w:t>ْ</w:t>
      </w:r>
      <w:r w:rsidRPr="00E2521B">
        <w:rPr>
          <w:rtl/>
        </w:rPr>
        <w:t xml:space="preserve"> ع</w:t>
      </w:r>
      <w:r w:rsidRPr="00E2521B">
        <w:rPr>
          <w:rFonts w:hint="cs"/>
          <w:rtl/>
        </w:rPr>
        <w:t>َ</w:t>
      </w:r>
      <w:r w:rsidRPr="00E2521B">
        <w:rPr>
          <w:rtl/>
        </w:rPr>
        <w:t>ائِشةَ رضي اللَّه عنها ق</w:t>
      </w:r>
      <w:r w:rsidRPr="00E2521B">
        <w:rPr>
          <w:rFonts w:hint="cs"/>
          <w:rtl/>
        </w:rPr>
        <w:t>َ</w:t>
      </w:r>
      <w:r w:rsidRPr="00E2521B">
        <w:rPr>
          <w:rtl/>
        </w:rPr>
        <w:t>ال</w:t>
      </w:r>
      <w:r w:rsidRPr="00E2521B">
        <w:rPr>
          <w:rFonts w:hint="cs"/>
          <w:rtl/>
        </w:rPr>
        <w:t>َ</w:t>
      </w:r>
      <w:r w:rsidRPr="00E2521B">
        <w:rPr>
          <w:rtl/>
        </w:rPr>
        <w:t>تْ: ق</w:t>
      </w:r>
      <w:r w:rsidRPr="00E2521B">
        <w:rPr>
          <w:rFonts w:hint="cs"/>
          <w:rtl/>
        </w:rPr>
        <w:t>َ</w:t>
      </w:r>
      <w:r w:rsidRPr="00E2521B">
        <w:rPr>
          <w:rtl/>
        </w:rPr>
        <w:t>ال</w:t>
      </w:r>
      <w:r w:rsidRPr="00E2521B">
        <w:rPr>
          <w:rFonts w:hint="cs"/>
          <w:rtl/>
        </w:rPr>
        <w:t>َ</w:t>
      </w:r>
      <w:r w:rsidRPr="00E2521B">
        <w:rPr>
          <w:rtl/>
        </w:rPr>
        <w:t xml:space="preserve"> ر</w:t>
      </w:r>
      <w:r w:rsidRPr="00E2521B">
        <w:rPr>
          <w:rFonts w:hint="cs"/>
          <w:rtl/>
        </w:rPr>
        <w:t>َ</w:t>
      </w:r>
      <w:r w:rsidRPr="00E2521B">
        <w:rPr>
          <w:rtl/>
        </w:rPr>
        <w:t>سُولُ اللَّهِ صَلَّى اللهُ عَلَيْهِ وَسَلَّمَ: «لا</w:t>
      </w:r>
      <w:r w:rsidRPr="00E2521B">
        <w:rPr>
          <w:rFonts w:hint="cs"/>
          <w:rtl/>
        </w:rPr>
        <w:t>َ</w:t>
      </w:r>
      <w:r w:rsidRPr="00E2521B">
        <w:rPr>
          <w:rtl/>
        </w:rPr>
        <w:t xml:space="preserve"> تَسُبُّوا الأ</w:t>
      </w:r>
      <w:r w:rsidRPr="00E2521B">
        <w:rPr>
          <w:rFonts w:hint="cs"/>
          <w:rtl/>
        </w:rPr>
        <w:t>َ</w:t>
      </w:r>
      <w:r w:rsidRPr="00E2521B">
        <w:rPr>
          <w:rtl/>
        </w:rPr>
        <w:t>م</w:t>
      </w:r>
      <w:r w:rsidRPr="00E2521B">
        <w:rPr>
          <w:rFonts w:hint="cs"/>
          <w:rtl/>
        </w:rPr>
        <w:t>ْ</w:t>
      </w:r>
      <w:r w:rsidRPr="00E2521B">
        <w:rPr>
          <w:rtl/>
        </w:rPr>
        <w:t>و</w:t>
      </w:r>
      <w:r w:rsidRPr="00E2521B">
        <w:rPr>
          <w:rFonts w:hint="cs"/>
          <w:rtl/>
        </w:rPr>
        <w:t>َ</w:t>
      </w:r>
      <w:r w:rsidRPr="00E2521B">
        <w:rPr>
          <w:rtl/>
        </w:rPr>
        <w:t>اتَ، فَإنَّهُمْ ق</w:t>
      </w:r>
      <w:r w:rsidRPr="00E2521B">
        <w:rPr>
          <w:rFonts w:hint="cs"/>
          <w:rtl/>
        </w:rPr>
        <w:t>َ</w:t>
      </w:r>
      <w:r w:rsidRPr="00E2521B">
        <w:rPr>
          <w:rtl/>
        </w:rPr>
        <w:t>د</w:t>
      </w:r>
      <w:r w:rsidRPr="00E2521B">
        <w:rPr>
          <w:rFonts w:hint="cs"/>
          <w:rtl/>
        </w:rPr>
        <w:t>ْ</w:t>
      </w:r>
      <w:r w:rsidRPr="00E2521B">
        <w:rPr>
          <w:rtl/>
        </w:rPr>
        <w:t xml:space="preserve"> أفْضَوْا إلى م</w:t>
      </w:r>
      <w:r w:rsidRPr="00E2521B">
        <w:rPr>
          <w:rFonts w:hint="cs"/>
          <w:rtl/>
        </w:rPr>
        <w:t>َ</w:t>
      </w:r>
      <w:r w:rsidRPr="00E2521B">
        <w:rPr>
          <w:rtl/>
        </w:rPr>
        <w:t>ا قَدَّم</w:t>
      </w:r>
      <w:r w:rsidRPr="00E2521B">
        <w:rPr>
          <w:rFonts w:hint="cs"/>
          <w:rtl/>
        </w:rPr>
        <w:t>ُ</w:t>
      </w:r>
      <w:r w:rsidRPr="00E2521B">
        <w:rPr>
          <w:rtl/>
        </w:rPr>
        <w:t>وا» رواه البخاري.</w:t>
      </w:r>
    </w:p>
    <w:p w:rsidR="00152E87" w:rsidRPr="00B4734D" w:rsidRDefault="00152E87" w:rsidP="00E2521B">
      <w:pPr>
        <w:ind w:firstLine="284"/>
        <w:jc w:val="both"/>
        <w:rPr>
          <w:rStyle w:val="Char4"/>
          <w:rtl/>
        </w:rPr>
      </w:pPr>
      <w:r w:rsidRPr="00B4734D">
        <w:rPr>
          <w:rStyle w:val="Char4"/>
          <w:rFonts w:hint="cs"/>
          <w:rtl/>
        </w:rPr>
        <w:t>904. از عایشه ـ</w:t>
      </w:r>
      <w:r w:rsidRPr="006717F5">
        <w:rPr>
          <w:rFonts w:cs="CTraditional Arabic" w:hint="cs"/>
          <w:sz w:val="26"/>
          <w:szCs w:val="26"/>
          <w:rtl/>
          <w:lang w:bidi="fa-IR"/>
        </w:rPr>
        <w:t>ل</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«به اموات بد نگویید، زیرا ایشان اینک به اعمال پیشین خود رسیده‌اند (و عاقبت کار خود را ـ نیک یا بد ـ دیده‌اند)»</w:t>
      </w:r>
      <w:r w:rsidRPr="00B4734D">
        <w:rPr>
          <w:rStyle w:val="Char4"/>
          <w:vertAlign w:val="superscript"/>
          <w:rtl/>
        </w:rPr>
        <w:footnoteReference w:id="884"/>
      </w:r>
      <w:r w:rsidRPr="00B4734D">
        <w:rPr>
          <w:rStyle w:val="Char4"/>
          <w:rFonts w:hint="cs"/>
          <w:rtl/>
        </w:rPr>
        <w:t>.</w:t>
      </w:r>
    </w:p>
    <w:p w:rsidR="002E0403" w:rsidRDefault="00EB5DB9" w:rsidP="002E0403">
      <w:pPr>
        <w:pStyle w:val="af2"/>
        <w:rPr>
          <w:rtl/>
        </w:rPr>
      </w:pPr>
      <w:bookmarkStart w:id="965" w:name="_Toc274891591"/>
      <w:bookmarkStart w:id="966" w:name="_Toc433183130"/>
      <w:r w:rsidRPr="00573ACA">
        <w:rPr>
          <w:rFonts w:hint="cs"/>
          <w:rtl/>
        </w:rPr>
        <w:t xml:space="preserve">258- </w:t>
      </w:r>
      <w:r w:rsidRPr="00573ACA">
        <w:rPr>
          <w:rtl/>
        </w:rPr>
        <w:t>باب النهي عن الإيذاء</w:t>
      </w:r>
      <w:bookmarkStart w:id="967" w:name="_Toc233322977"/>
    </w:p>
    <w:p w:rsidR="00EB5DB9" w:rsidRPr="006717F5" w:rsidRDefault="00EB5DB9" w:rsidP="006717F5">
      <w:pPr>
        <w:pStyle w:val="a0"/>
        <w:rPr>
          <w:rtl/>
        </w:rPr>
      </w:pPr>
      <w:bookmarkStart w:id="968" w:name="_Toc433190702"/>
      <w:r w:rsidRPr="006717F5">
        <w:rPr>
          <w:rFonts w:hint="cs"/>
          <w:rtl/>
        </w:rPr>
        <w:t>باب نهی از اذیت دیگران</w:t>
      </w:r>
      <w:bookmarkEnd w:id="965"/>
      <w:bookmarkEnd w:id="966"/>
      <w:bookmarkEnd w:id="967"/>
      <w:bookmarkEnd w:id="968"/>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يُؤۡذُونَ </w:t>
      </w:r>
      <w:r w:rsidRPr="00084A5B">
        <w:rPr>
          <w:rStyle w:val="Char8"/>
          <w:rFonts w:hint="cs"/>
          <w:rtl/>
        </w:rPr>
        <w:t>ٱ</w:t>
      </w:r>
      <w:r w:rsidRPr="00084A5B">
        <w:rPr>
          <w:rStyle w:val="Char8"/>
          <w:rFonts w:hint="eastAsia"/>
          <w:rtl/>
        </w:rPr>
        <w:t>لۡمُؤۡمِنِينَ</w:t>
      </w:r>
      <w:r w:rsidRPr="00084A5B">
        <w:rPr>
          <w:rStyle w:val="Char8"/>
          <w:rtl/>
        </w:rPr>
        <w:t xml:space="preserve"> وَ</w:t>
      </w:r>
      <w:r w:rsidRPr="00084A5B">
        <w:rPr>
          <w:rStyle w:val="Char8"/>
          <w:rFonts w:hint="cs"/>
          <w:rtl/>
        </w:rPr>
        <w:t>ٱ</w:t>
      </w:r>
      <w:r w:rsidRPr="00084A5B">
        <w:rPr>
          <w:rStyle w:val="Char8"/>
          <w:rFonts w:hint="eastAsia"/>
          <w:rtl/>
        </w:rPr>
        <w:t>لۡمُؤۡمِنَٰتِ</w:t>
      </w:r>
      <w:r w:rsidRPr="00084A5B">
        <w:rPr>
          <w:rStyle w:val="Char8"/>
          <w:rtl/>
        </w:rPr>
        <w:t xml:space="preserve"> بِغَيۡرِ مَا </w:t>
      </w:r>
      <w:r w:rsidRPr="00084A5B">
        <w:rPr>
          <w:rStyle w:val="Char8"/>
          <w:rFonts w:hint="cs"/>
          <w:rtl/>
        </w:rPr>
        <w:t>ٱ</w:t>
      </w:r>
      <w:r w:rsidRPr="00084A5B">
        <w:rPr>
          <w:rStyle w:val="Char8"/>
          <w:rFonts w:hint="eastAsia"/>
          <w:rtl/>
        </w:rPr>
        <w:t>كۡتَسَبُواْ</w:t>
      </w:r>
      <w:r w:rsidRPr="00084A5B">
        <w:rPr>
          <w:rStyle w:val="Char8"/>
          <w:rtl/>
        </w:rPr>
        <w:t xml:space="preserve"> فَقَدِ </w:t>
      </w:r>
      <w:r w:rsidRPr="00084A5B">
        <w:rPr>
          <w:rStyle w:val="Char8"/>
          <w:rFonts w:hint="cs"/>
          <w:rtl/>
        </w:rPr>
        <w:t>ٱ</w:t>
      </w:r>
      <w:r w:rsidRPr="00084A5B">
        <w:rPr>
          <w:rStyle w:val="Char8"/>
          <w:rFonts w:hint="eastAsia"/>
          <w:rtl/>
        </w:rPr>
        <w:t>حۡتَمَلُواْ</w:t>
      </w:r>
      <w:r w:rsidRPr="00084A5B">
        <w:rPr>
          <w:rStyle w:val="Char8"/>
          <w:rtl/>
        </w:rPr>
        <w:t xml:space="preserve"> بُهۡتَٰنٗا وَإِثۡمٗا مُّبِينٗا٥٨</w:t>
      </w:r>
      <w:r>
        <w:rPr>
          <w:rFonts w:cs="Traditional Arabic"/>
          <w:color w:val="000000"/>
          <w:shd w:val="clear" w:color="auto" w:fill="FFFFFF"/>
          <w:rtl/>
          <w:lang w:bidi="fa-IR"/>
        </w:rPr>
        <w:t>﴾</w:t>
      </w:r>
      <w:r w:rsidRPr="00084A5B">
        <w:rPr>
          <w:rStyle w:val="Char8"/>
          <w:rtl/>
        </w:rPr>
        <w:t xml:space="preserve"> </w:t>
      </w:r>
      <w:r w:rsidRPr="003E754C">
        <w:rPr>
          <w:rStyle w:val="Char9"/>
          <w:rtl/>
        </w:rPr>
        <w:t>[الأحزاب: 58]</w:t>
      </w:r>
      <w:r w:rsidRPr="003E754C">
        <w:rPr>
          <w:rStyle w:val="Char9"/>
          <w:rFonts w:hint="cs"/>
          <w:rtl/>
        </w:rPr>
        <w:t>.</w:t>
      </w:r>
    </w:p>
    <w:p w:rsidR="00152E87" w:rsidRPr="006717F5" w:rsidRDefault="00152E87" w:rsidP="00EC2E8C">
      <w:pPr>
        <w:pStyle w:val="a9"/>
        <w:rPr>
          <w:rtl/>
        </w:rPr>
      </w:pPr>
      <w:r w:rsidRPr="006717F5">
        <w:rPr>
          <w:rFonts w:hint="cs"/>
          <w:rtl/>
        </w:rPr>
        <w:t>«</w:t>
      </w:r>
      <w:r w:rsidRPr="006717F5">
        <w:rPr>
          <w:rtl/>
        </w:rPr>
        <w:t xml:space="preserve">و </w:t>
      </w:r>
      <w:r w:rsidR="00A81F7E">
        <w:rPr>
          <w:rtl/>
        </w:rPr>
        <w:t>ک</w:t>
      </w:r>
      <w:r w:rsidRPr="006717F5">
        <w:rPr>
          <w:rtl/>
        </w:rPr>
        <w:t xml:space="preserve">سانى </w:t>
      </w:r>
      <w:r w:rsidR="00A81F7E">
        <w:rPr>
          <w:rtl/>
        </w:rPr>
        <w:t>ک</w:t>
      </w:r>
      <w:r w:rsidRPr="006717F5">
        <w:rPr>
          <w:rtl/>
        </w:rPr>
        <w:t>ه مردان و زنان مؤمن را بى ه</w:t>
      </w:r>
      <w:r w:rsidR="00A81F7E">
        <w:rPr>
          <w:rtl/>
        </w:rPr>
        <w:t>ی</w:t>
      </w:r>
      <w:r w:rsidRPr="006717F5">
        <w:rPr>
          <w:rtl/>
        </w:rPr>
        <w:t xml:space="preserve">چ گناهى </w:t>
      </w:r>
      <w:r w:rsidR="00A81F7E">
        <w:rPr>
          <w:rtl/>
        </w:rPr>
        <w:t>ک</w:t>
      </w:r>
      <w:r w:rsidRPr="006717F5">
        <w:rPr>
          <w:rtl/>
        </w:rPr>
        <w:t>ه مرت</w:t>
      </w:r>
      <w:r w:rsidR="00A81F7E">
        <w:rPr>
          <w:rtl/>
        </w:rPr>
        <w:t>ک</w:t>
      </w:r>
      <w:r w:rsidRPr="006717F5">
        <w:rPr>
          <w:rtl/>
        </w:rPr>
        <w:t>ب شده باشند، مى‏آزارند، به راستى [بار] بهتان و گناهى آش</w:t>
      </w:r>
      <w:r w:rsidR="00A81F7E">
        <w:rPr>
          <w:rtl/>
        </w:rPr>
        <w:t>ک</w:t>
      </w:r>
      <w:r w:rsidRPr="006717F5">
        <w:rPr>
          <w:rtl/>
        </w:rPr>
        <w:t xml:space="preserve">ار را بر دوش </w:t>
      </w:r>
      <w:r w:rsidR="00A81F7E">
        <w:rPr>
          <w:rtl/>
        </w:rPr>
        <w:t>ک</w:t>
      </w:r>
      <w:r w:rsidRPr="006717F5">
        <w:rPr>
          <w:rtl/>
        </w:rPr>
        <w:t>ش</w:t>
      </w:r>
      <w:r w:rsidR="00A81F7E">
        <w:rPr>
          <w:rtl/>
        </w:rPr>
        <w:t>ی</w:t>
      </w:r>
      <w:r w:rsidRPr="006717F5">
        <w:rPr>
          <w:rtl/>
        </w:rPr>
        <w:t>ده‏اند</w:t>
      </w:r>
      <w:r w:rsidRPr="006717F5">
        <w:rPr>
          <w:rFonts w:hint="cs"/>
          <w:rtl/>
        </w:rPr>
        <w:t>».</w:t>
      </w:r>
    </w:p>
    <w:p w:rsidR="00152E87" w:rsidRPr="00E2521B" w:rsidRDefault="00152E87" w:rsidP="00E2521B">
      <w:pPr>
        <w:pStyle w:val="af0"/>
        <w:rPr>
          <w:rtl/>
        </w:rPr>
      </w:pPr>
      <w:r w:rsidRPr="00E2521B">
        <w:rPr>
          <w:rFonts w:hint="cs"/>
          <w:rtl/>
        </w:rPr>
        <w:t>905-</w:t>
      </w:r>
      <w:r w:rsidRPr="00E2521B">
        <w:rPr>
          <w:rFonts w:ascii="Times New Roman" w:hAnsi="Times New Roman" w:cs="Times New Roman" w:hint="cs"/>
          <w:rtl/>
        </w:rPr>
        <w:t> </w:t>
      </w:r>
      <w:r w:rsidRPr="00E2521B">
        <w:rPr>
          <w:rFonts w:hint="cs"/>
          <w:rtl/>
        </w:rPr>
        <w:t xml:space="preserve">وعن عبد الله بن عمرو بن العاص </w:t>
      </w:r>
      <w:r w:rsidR="009305C5" w:rsidRPr="00E2521B">
        <w:rPr>
          <w:rFonts w:cs="CTraditional Arabic" w:hint="cs"/>
          <w:rtl/>
        </w:rPr>
        <w:t>ب</w:t>
      </w:r>
      <w:r w:rsidRPr="00E2521B">
        <w:rPr>
          <w:rtl/>
        </w:rPr>
        <w:t xml:space="preserve"> ق</w:t>
      </w:r>
      <w:r w:rsidRPr="00E2521B">
        <w:rPr>
          <w:rFonts w:hint="cs"/>
          <w:rtl/>
        </w:rPr>
        <w:t>َ</w:t>
      </w:r>
      <w:r w:rsidRPr="00E2521B">
        <w:rPr>
          <w:rtl/>
        </w:rPr>
        <w:t>الَ: ق</w:t>
      </w:r>
      <w:r w:rsidRPr="00E2521B">
        <w:rPr>
          <w:rFonts w:hint="cs"/>
          <w:rtl/>
        </w:rPr>
        <w:t>َ</w:t>
      </w:r>
      <w:r w:rsidRPr="00E2521B">
        <w:rPr>
          <w:rtl/>
        </w:rPr>
        <w:t>ال</w:t>
      </w:r>
      <w:r w:rsidRPr="00E2521B">
        <w:rPr>
          <w:rFonts w:hint="cs"/>
          <w:rtl/>
        </w:rPr>
        <w:t>َ</w:t>
      </w:r>
      <w:r w:rsidRPr="00E2521B">
        <w:rPr>
          <w:rtl/>
        </w:rPr>
        <w:t xml:space="preserve"> ر</w:t>
      </w:r>
      <w:r w:rsidRPr="00E2521B">
        <w:rPr>
          <w:rFonts w:hint="cs"/>
          <w:rtl/>
        </w:rPr>
        <w:t>َ</w:t>
      </w:r>
      <w:r w:rsidRPr="00E2521B">
        <w:rPr>
          <w:rtl/>
        </w:rPr>
        <w:t>س</w:t>
      </w:r>
      <w:r w:rsidRPr="00E2521B">
        <w:rPr>
          <w:rFonts w:hint="cs"/>
          <w:rtl/>
        </w:rPr>
        <w:t>ُ</w:t>
      </w:r>
      <w:r w:rsidRPr="00E2521B">
        <w:rPr>
          <w:rtl/>
        </w:rPr>
        <w:t>ولُ اللَّه</w:t>
      </w:r>
      <w:r w:rsidRPr="00E2521B">
        <w:rPr>
          <w:rFonts w:hint="cs"/>
          <w:rtl/>
        </w:rPr>
        <w:t>ِ</w:t>
      </w:r>
      <w:r w:rsidRPr="00E2521B">
        <w:rPr>
          <w:rtl/>
        </w:rPr>
        <w:t xml:space="preserve"> صَلَّى اللهُ عَلَيْهِ وَسَلَّمَ: «مَنْ أ</w:t>
      </w:r>
      <w:r w:rsidRPr="00E2521B">
        <w:rPr>
          <w:rFonts w:hint="cs"/>
          <w:rtl/>
        </w:rPr>
        <w:t>َ</w:t>
      </w:r>
      <w:r w:rsidRPr="00E2521B">
        <w:rPr>
          <w:rtl/>
        </w:rPr>
        <w:t>ح</w:t>
      </w:r>
      <w:r w:rsidRPr="00E2521B">
        <w:rPr>
          <w:rFonts w:hint="cs"/>
          <w:rtl/>
        </w:rPr>
        <w:t>َ</w:t>
      </w:r>
      <w:r w:rsidRPr="00E2521B">
        <w:rPr>
          <w:rtl/>
        </w:rPr>
        <w:t>بَّ أ</w:t>
      </w:r>
      <w:r w:rsidRPr="00E2521B">
        <w:rPr>
          <w:rFonts w:hint="cs"/>
          <w:rtl/>
        </w:rPr>
        <w:t>َ</w:t>
      </w:r>
      <w:r w:rsidRPr="00E2521B">
        <w:rPr>
          <w:rtl/>
        </w:rPr>
        <w:t>ن</w:t>
      </w:r>
      <w:r w:rsidRPr="00E2521B">
        <w:rPr>
          <w:rFonts w:hint="cs"/>
          <w:rtl/>
        </w:rPr>
        <w:t>ْ</w:t>
      </w:r>
      <w:r w:rsidRPr="00E2521B">
        <w:rPr>
          <w:rtl/>
        </w:rPr>
        <w:t xml:space="preserve"> يُزَحْز</w:t>
      </w:r>
      <w:r w:rsidRPr="00E2521B">
        <w:rPr>
          <w:rFonts w:hint="cs"/>
          <w:rtl/>
        </w:rPr>
        <w:t>َ</w:t>
      </w:r>
      <w:r w:rsidRPr="00E2521B">
        <w:rPr>
          <w:rtl/>
        </w:rPr>
        <w:t>حَ ع</w:t>
      </w:r>
      <w:r w:rsidRPr="00E2521B">
        <w:rPr>
          <w:rFonts w:hint="cs"/>
          <w:rtl/>
        </w:rPr>
        <w:t>َ</w:t>
      </w:r>
      <w:r w:rsidRPr="00E2521B">
        <w:rPr>
          <w:rtl/>
        </w:rPr>
        <w:t>ن</w:t>
      </w:r>
      <w:r w:rsidRPr="00E2521B">
        <w:rPr>
          <w:rFonts w:hint="cs"/>
          <w:rtl/>
        </w:rPr>
        <w:t>ِ</w:t>
      </w:r>
      <w:r w:rsidRPr="00E2521B">
        <w:rPr>
          <w:rtl/>
        </w:rPr>
        <w:t xml:space="preserve"> النَّارِ، و</w:t>
      </w:r>
      <w:r w:rsidRPr="00E2521B">
        <w:rPr>
          <w:rFonts w:hint="cs"/>
          <w:rtl/>
        </w:rPr>
        <w:t>َ</w:t>
      </w:r>
      <w:r w:rsidRPr="00E2521B">
        <w:rPr>
          <w:rtl/>
        </w:rPr>
        <w:t>ي</w:t>
      </w:r>
      <w:r w:rsidRPr="00E2521B">
        <w:rPr>
          <w:rFonts w:hint="cs"/>
          <w:rtl/>
        </w:rPr>
        <w:t>ُ</w:t>
      </w:r>
      <w:r w:rsidRPr="00E2521B">
        <w:rPr>
          <w:rtl/>
        </w:rPr>
        <w:t>دْخ</w:t>
      </w:r>
      <w:r w:rsidRPr="00E2521B">
        <w:rPr>
          <w:rFonts w:hint="cs"/>
          <w:rtl/>
        </w:rPr>
        <w:t>َ</w:t>
      </w:r>
      <w:r w:rsidRPr="00E2521B">
        <w:rPr>
          <w:rtl/>
        </w:rPr>
        <w:t>ل</w:t>
      </w:r>
      <w:r w:rsidRPr="00E2521B">
        <w:rPr>
          <w:rFonts w:hint="cs"/>
          <w:rtl/>
        </w:rPr>
        <w:t>َ</w:t>
      </w:r>
      <w:r w:rsidRPr="00E2521B">
        <w:rPr>
          <w:rtl/>
        </w:rPr>
        <w:t xml:space="preserve"> ال</w:t>
      </w:r>
      <w:r w:rsidRPr="00E2521B">
        <w:rPr>
          <w:rFonts w:hint="cs"/>
          <w:rtl/>
        </w:rPr>
        <w:t>ْ</w:t>
      </w:r>
      <w:r w:rsidRPr="00E2521B">
        <w:rPr>
          <w:rtl/>
        </w:rPr>
        <w:t>ج</w:t>
      </w:r>
      <w:r w:rsidRPr="00E2521B">
        <w:rPr>
          <w:rFonts w:hint="cs"/>
          <w:rtl/>
        </w:rPr>
        <w:t>َ</w:t>
      </w:r>
      <w:r w:rsidRPr="00E2521B">
        <w:rPr>
          <w:rtl/>
        </w:rPr>
        <w:t>نَّةَ، ف</w:t>
      </w:r>
      <w:r w:rsidRPr="00E2521B">
        <w:rPr>
          <w:rFonts w:hint="cs"/>
          <w:rtl/>
        </w:rPr>
        <w:t>َ</w:t>
      </w:r>
      <w:r w:rsidRPr="00E2521B">
        <w:rPr>
          <w:rtl/>
        </w:rPr>
        <w:t>لتَأ</w:t>
      </w:r>
      <w:r w:rsidRPr="00E2521B">
        <w:rPr>
          <w:rFonts w:hint="cs"/>
          <w:rtl/>
        </w:rPr>
        <w:t>ْ</w:t>
      </w:r>
      <w:r w:rsidRPr="00E2521B">
        <w:rPr>
          <w:rtl/>
        </w:rPr>
        <w:t>تِهِ م</w:t>
      </w:r>
      <w:r w:rsidRPr="00E2521B">
        <w:rPr>
          <w:rFonts w:hint="cs"/>
          <w:rtl/>
        </w:rPr>
        <w:t>َ</w:t>
      </w:r>
      <w:r w:rsidRPr="00E2521B">
        <w:rPr>
          <w:rtl/>
        </w:rPr>
        <w:t>نِيَّتُهُ و</w:t>
      </w:r>
      <w:r w:rsidRPr="00E2521B">
        <w:rPr>
          <w:rFonts w:hint="cs"/>
          <w:rtl/>
        </w:rPr>
        <w:t>َ</w:t>
      </w:r>
      <w:r w:rsidRPr="00E2521B">
        <w:rPr>
          <w:rtl/>
        </w:rPr>
        <w:t>هُوَ يُؤ</w:t>
      </w:r>
      <w:r w:rsidRPr="00E2521B">
        <w:rPr>
          <w:rFonts w:hint="cs"/>
          <w:rtl/>
        </w:rPr>
        <w:t>ْ</w:t>
      </w:r>
      <w:r w:rsidRPr="00E2521B">
        <w:rPr>
          <w:rtl/>
        </w:rPr>
        <w:t>مِنُ ب</w:t>
      </w:r>
      <w:r w:rsidRPr="00E2521B">
        <w:rPr>
          <w:rFonts w:hint="cs"/>
          <w:rtl/>
        </w:rPr>
        <w:t>ِ</w:t>
      </w:r>
      <w:r w:rsidRPr="00E2521B">
        <w:rPr>
          <w:rtl/>
        </w:rPr>
        <w:t>اللهِ و</w:t>
      </w:r>
      <w:r w:rsidRPr="00E2521B">
        <w:rPr>
          <w:rFonts w:hint="cs"/>
          <w:rtl/>
        </w:rPr>
        <w:t>َ</w:t>
      </w:r>
      <w:r w:rsidRPr="00E2521B">
        <w:rPr>
          <w:rtl/>
        </w:rPr>
        <w:t>ال</w:t>
      </w:r>
      <w:r w:rsidRPr="00E2521B">
        <w:rPr>
          <w:rFonts w:hint="cs"/>
          <w:rtl/>
        </w:rPr>
        <w:t>ْ</w:t>
      </w:r>
      <w:r w:rsidRPr="00E2521B">
        <w:rPr>
          <w:rtl/>
        </w:rPr>
        <w:t>يَوْمِ الآخِرِ، وَلْيَأ</w:t>
      </w:r>
      <w:r w:rsidRPr="00E2521B">
        <w:rPr>
          <w:rFonts w:hint="cs"/>
          <w:rtl/>
        </w:rPr>
        <w:t>ْ</w:t>
      </w:r>
      <w:r w:rsidRPr="00E2521B">
        <w:rPr>
          <w:rtl/>
        </w:rPr>
        <w:t>تِ إ</w:t>
      </w:r>
      <w:r w:rsidRPr="00E2521B">
        <w:rPr>
          <w:rFonts w:hint="cs"/>
          <w:rtl/>
        </w:rPr>
        <w:t>ِ</w:t>
      </w:r>
      <w:r w:rsidRPr="00E2521B">
        <w:rPr>
          <w:rtl/>
        </w:rPr>
        <w:t>ل</w:t>
      </w:r>
      <w:r w:rsidRPr="00E2521B">
        <w:rPr>
          <w:rFonts w:hint="cs"/>
          <w:rtl/>
        </w:rPr>
        <w:t>َ</w:t>
      </w:r>
      <w:r w:rsidRPr="00E2521B">
        <w:rPr>
          <w:rtl/>
        </w:rPr>
        <w:t>ى النَّاسِ ال</w:t>
      </w:r>
      <w:r w:rsidRPr="00E2521B">
        <w:rPr>
          <w:rFonts w:hint="cs"/>
          <w:rtl/>
        </w:rPr>
        <w:t>َّ</w:t>
      </w:r>
      <w:r w:rsidRPr="00E2521B">
        <w:rPr>
          <w:rtl/>
        </w:rPr>
        <w:t>ذ</w:t>
      </w:r>
      <w:r w:rsidRPr="00E2521B">
        <w:rPr>
          <w:rFonts w:hint="cs"/>
          <w:rtl/>
        </w:rPr>
        <w:t>ِ</w:t>
      </w:r>
      <w:r w:rsidRPr="00E2521B">
        <w:rPr>
          <w:rtl/>
        </w:rPr>
        <w:t>ي</w:t>
      </w:r>
      <w:r w:rsidRPr="00E2521B">
        <w:rPr>
          <w:rFonts w:hint="cs"/>
          <w:rtl/>
        </w:rPr>
        <w:t>ْ</w:t>
      </w:r>
      <w:r w:rsidRPr="00E2521B">
        <w:rPr>
          <w:rtl/>
        </w:rPr>
        <w:t xml:space="preserve"> يُحِبُّ أنْ يُؤْ</w:t>
      </w:r>
      <w:r w:rsidRPr="00E2521B">
        <w:rPr>
          <w:rFonts w:hint="cs"/>
          <w:rtl/>
        </w:rPr>
        <w:t>تَى</w:t>
      </w:r>
      <w:r w:rsidRPr="00E2521B">
        <w:rPr>
          <w:rtl/>
        </w:rPr>
        <w:t xml:space="preserve"> إل</w:t>
      </w:r>
      <w:r w:rsidRPr="00E2521B">
        <w:rPr>
          <w:rFonts w:hint="cs"/>
          <w:rtl/>
        </w:rPr>
        <w:t>َ</w:t>
      </w:r>
      <w:r w:rsidRPr="00E2521B">
        <w:rPr>
          <w:rtl/>
        </w:rPr>
        <w:t>يْهِ» رواه مسلم.</w:t>
      </w:r>
    </w:p>
    <w:p w:rsidR="00152E87" w:rsidRPr="00B4734D" w:rsidRDefault="00152E87" w:rsidP="00E2521B">
      <w:pPr>
        <w:jc w:val="both"/>
        <w:rPr>
          <w:rStyle w:val="Char4"/>
          <w:rtl/>
        </w:rPr>
      </w:pPr>
      <w:r w:rsidRPr="00B4734D">
        <w:rPr>
          <w:rStyle w:val="Char4"/>
          <w:rFonts w:hint="cs"/>
          <w:rtl/>
        </w:rPr>
        <w:t>905- از عبدالله بن عمرو بن عاص</w:t>
      </w:r>
      <w:r w:rsidR="00E2521B">
        <w:rPr>
          <w:rStyle w:val="Char4"/>
          <w:rFonts w:cs="CTraditional Arabic" w:hint="cs"/>
          <w:rtl/>
        </w:rPr>
        <w:t>ب</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که دوست دارد از دوزخ دور گردانده و داخل بهشت برده شود، باید در حالی بمیرد و مرگش فرا رسد که به خدا و روز قیامت ایمان دارد و باید به گونه‌ای که دوست دارد، با خودش رفتار شود، با مردم رفتار کند»</w:t>
      </w:r>
      <w:r w:rsidRPr="00B4734D">
        <w:rPr>
          <w:rStyle w:val="Char4"/>
          <w:vertAlign w:val="superscript"/>
          <w:rtl/>
        </w:rPr>
        <w:footnoteReference w:id="885"/>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144 مراجعه شود).</w:t>
      </w:r>
    </w:p>
    <w:p w:rsidR="002E0403" w:rsidRDefault="001116C2" w:rsidP="002E0403">
      <w:pPr>
        <w:pStyle w:val="af2"/>
        <w:rPr>
          <w:rtl/>
        </w:rPr>
      </w:pPr>
      <w:bookmarkStart w:id="969" w:name="_Toc274891592"/>
      <w:bookmarkStart w:id="970" w:name="_Toc433183131"/>
      <w:r w:rsidRPr="00573ACA">
        <w:rPr>
          <w:rFonts w:hint="cs"/>
          <w:rtl/>
        </w:rPr>
        <w:t xml:space="preserve">259- </w:t>
      </w:r>
      <w:r w:rsidRPr="00573ACA">
        <w:rPr>
          <w:rtl/>
        </w:rPr>
        <w:t>باب النهي عن التباغض والتقاطع والتدابر</w:t>
      </w:r>
      <w:bookmarkStart w:id="971" w:name="_Toc233322978"/>
    </w:p>
    <w:p w:rsidR="00152E87" w:rsidRPr="006717F5" w:rsidRDefault="001116C2" w:rsidP="006717F5">
      <w:pPr>
        <w:pStyle w:val="a0"/>
        <w:rPr>
          <w:szCs w:val="26"/>
          <w:rtl/>
        </w:rPr>
      </w:pPr>
      <w:bookmarkStart w:id="972" w:name="_Toc433190703"/>
      <w:r w:rsidRPr="006717F5">
        <w:rPr>
          <w:rFonts w:hint="cs"/>
          <w:rtl/>
        </w:rPr>
        <w:t>باب نهی از کینه‌توزی و از هم بریدن و پشت کردن به مردم</w:t>
      </w:r>
      <w:bookmarkEnd w:id="969"/>
      <w:bookmarkEnd w:id="970"/>
      <w:bookmarkEnd w:id="971"/>
      <w:bookmarkEnd w:id="972"/>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إِنَّمَا </w:t>
      </w:r>
      <w:r w:rsidRPr="00084A5B">
        <w:rPr>
          <w:rStyle w:val="Char8"/>
          <w:rFonts w:hint="cs"/>
          <w:rtl/>
        </w:rPr>
        <w:t>ٱ</w:t>
      </w:r>
      <w:r w:rsidRPr="00084A5B">
        <w:rPr>
          <w:rStyle w:val="Char8"/>
          <w:rFonts w:hint="eastAsia"/>
          <w:rtl/>
        </w:rPr>
        <w:t>لۡمُؤۡمِنُونَ</w:t>
      </w:r>
      <w:r w:rsidRPr="00084A5B">
        <w:rPr>
          <w:rStyle w:val="Char8"/>
          <w:rtl/>
        </w:rPr>
        <w:t xml:space="preserve"> إِخۡوَةٞ</w:t>
      </w:r>
      <w:r>
        <w:rPr>
          <w:rFonts w:cs="Traditional Arabic"/>
          <w:color w:val="000000"/>
          <w:shd w:val="clear" w:color="auto" w:fill="FFFFFF"/>
          <w:rtl/>
          <w:lang w:bidi="fa-IR"/>
        </w:rPr>
        <w:t>﴾</w:t>
      </w:r>
      <w:r w:rsidRPr="00084A5B">
        <w:rPr>
          <w:rStyle w:val="Char8"/>
          <w:rtl/>
        </w:rPr>
        <w:t xml:space="preserve"> </w:t>
      </w:r>
      <w:r w:rsidRPr="003E754C">
        <w:rPr>
          <w:rStyle w:val="Char9"/>
          <w:rtl/>
        </w:rPr>
        <w:t>[الحجرات: 10]</w:t>
      </w:r>
      <w:r w:rsidRPr="003E754C">
        <w:rPr>
          <w:rStyle w:val="Char9"/>
          <w:rFonts w:hint="cs"/>
          <w:rtl/>
        </w:rPr>
        <w:t>.</w:t>
      </w:r>
    </w:p>
    <w:p w:rsidR="00152E87" w:rsidRPr="006717F5" w:rsidRDefault="00152E87" w:rsidP="00EC2E8C">
      <w:pPr>
        <w:pStyle w:val="a9"/>
        <w:rPr>
          <w:rtl/>
        </w:rPr>
      </w:pPr>
      <w:r w:rsidRPr="006717F5">
        <w:rPr>
          <w:rFonts w:hint="cs"/>
          <w:rtl/>
        </w:rPr>
        <w:t>«همانا مؤمنان برادران یکدیگرند».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أَذِلَّةٍ عَلَى </w:t>
      </w:r>
      <w:r w:rsidRPr="00084A5B">
        <w:rPr>
          <w:rStyle w:val="Char8"/>
          <w:rFonts w:hint="cs"/>
          <w:rtl/>
        </w:rPr>
        <w:t>ٱ</w:t>
      </w:r>
      <w:r w:rsidRPr="00084A5B">
        <w:rPr>
          <w:rStyle w:val="Char8"/>
          <w:rFonts w:hint="eastAsia"/>
          <w:rtl/>
        </w:rPr>
        <w:t>لۡمُؤۡمِنِينَ</w:t>
      </w:r>
      <w:r w:rsidRPr="00084A5B">
        <w:rPr>
          <w:rStyle w:val="Char8"/>
          <w:rtl/>
        </w:rPr>
        <w:t xml:space="preserve"> أَعِزَّةٍ عَلَى </w:t>
      </w:r>
      <w:r w:rsidRPr="00084A5B">
        <w:rPr>
          <w:rStyle w:val="Char8"/>
          <w:rFonts w:hint="cs"/>
          <w:rtl/>
        </w:rPr>
        <w:t>ٱ</w:t>
      </w:r>
      <w:r w:rsidRPr="00084A5B">
        <w:rPr>
          <w:rStyle w:val="Char8"/>
          <w:rFonts w:hint="eastAsia"/>
          <w:rtl/>
        </w:rPr>
        <w:t>لۡكَٰفِرِينَ</w:t>
      </w:r>
      <w:r>
        <w:rPr>
          <w:rFonts w:cs="Traditional Arabic"/>
          <w:color w:val="000000"/>
          <w:shd w:val="clear" w:color="auto" w:fill="FFFFFF"/>
          <w:rtl/>
          <w:lang w:bidi="fa-IR"/>
        </w:rPr>
        <w:t>﴾</w:t>
      </w:r>
      <w:r w:rsidRPr="00084A5B">
        <w:rPr>
          <w:rStyle w:val="Char8"/>
          <w:rtl/>
        </w:rPr>
        <w:t xml:space="preserve"> </w:t>
      </w:r>
      <w:r w:rsidRPr="003E754C">
        <w:rPr>
          <w:rStyle w:val="Char9"/>
          <w:rtl/>
        </w:rPr>
        <w:t>[المائدة: 54]</w:t>
      </w:r>
      <w:r w:rsidRPr="003E754C">
        <w:rPr>
          <w:rStyle w:val="Char9"/>
          <w:rFonts w:hint="cs"/>
          <w:rtl/>
        </w:rPr>
        <w:t>.</w:t>
      </w:r>
    </w:p>
    <w:p w:rsidR="00152E87" w:rsidRPr="006717F5" w:rsidRDefault="00152E87" w:rsidP="00EC2E8C">
      <w:pPr>
        <w:pStyle w:val="a9"/>
        <w:rPr>
          <w:rtl/>
        </w:rPr>
      </w:pPr>
      <w:r w:rsidRPr="006717F5">
        <w:rPr>
          <w:rFonts w:hint="cs"/>
          <w:rtl/>
        </w:rPr>
        <w:t>«نسبت به مؤمنان نرم و فروتن بوده و در برابر کافران سخت‌گیر و نیرومند می‌باشند».</w:t>
      </w:r>
    </w:p>
    <w:p w:rsidR="00152E87" w:rsidRPr="00B4734D" w:rsidRDefault="00152E87" w:rsidP="006717F5">
      <w:pPr>
        <w:ind w:firstLine="284"/>
        <w:jc w:val="both"/>
        <w:rPr>
          <w:rStyle w:val="Char4"/>
          <w:rtl/>
        </w:rPr>
      </w:pPr>
      <w:r w:rsidRPr="00B4734D">
        <w:rPr>
          <w:rStyle w:val="Char4"/>
          <w:rFonts w:hint="cs"/>
          <w:rtl/>
        </w:rPr>
        <w:t xml:space="preserve">وَقَالَ تَعَالَی: </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مُّحَمَّدٞ رَّسُولُ </w:t>
      </w:r>
      <w:r w:rsidRPr="00084A5B">
        <w:rPr>
          <w:rStyle w:val="Char8"/>
          <w:rFonts w:hint="cs"/>
          <w:rtl/>
        </w:rPr>
        <w:t>ٱ</w:t>
      </w:r>
      <w:r w:rsidRPr="00084A5B">
        <w:rPr>
          <w:rStyle w:val="Char8"/>
          <w:rFonts w:hint="eastAsia"/>
          <w:rtl/>
        </w:rPr>
        <w:t>للَّهِۚ</w:t>
      </w:r>
      <w:r w:rsidRPr="00084A5B">
        <w:rPr>
          <w:rStyle w:val="Char8"/>
          <w:rtl/>
        </w:rPr>
        <w:t xml:space="preserve"> وَ</w:t>
      </w:r>
      <w:r w:rsidRPr="00084A5B">
        <w:rPr>
          <w:rStyle w:val="Char8"/>
          <w:rFonts w:hint="cs"/>
          <w:rtl/>
        </w:rPr>
        <w:t>ٱ</w:t>
      </w:r>
      <w:r w:rsidRPr="00084A5B">
        <w:rPr>
          <w:rStyle w:val="Char8"/>
          <w:rFonts w:hint="eastAsia"/>
          <w:rtl/>
        </w:rPr>
        <w:t>لَّذِينَ</w:t>
      </w:r>
      <w:r w:rsidRPr="00084A5B">
        <w:rPr>
          <w:rStyle w:val="Char8"/>
          <w:rtl/>
        </w:rPr>
        <w:t xml:space="preserve"> مَعَهُ</w:t>
      </w:r>
      <w:r w:rsidRPr="00084A5B">
        <w:rPr>
          <w:rStyle w:val="Char8"/>
          <w:rFonts w:hint="cs"/>
          <w:rtl/>
        </w:rPr>
        <w:t>ۥٓ</w:t>
      </w:r>
      <w:r w:rsidRPr="00084A5B">
        <w:rPr>
          <w:rStyle w:val="Char8"/>
          <w:rtl/>
        </w:rPr>
        <w:t xml:space="preserve"> أَشِدَّآءُ عَلَى </w:t>
      </w:r>
      <w:r w:rsidRPr="00084A5B">
        <w:rPr>
          <w:rStyle w:val="Char8"/>
          <w:rFonts w:hint="cs"/>
          <w:rtl/>
        </w:rPr>
        <w:t>ٱ</w:t>
      </w:r>
      <w:r w:rsidRPr="00084A5B">
        <w:rPr>
          <w:rStyle w:val="Char8"/>
          <w:rFonts w:hint="eastAsia"/>
          <w:rtl/>
        </w:rPr>
        <w:t>لۡكُفَّارِ</w:t>
      </w:r>
      <w:r w:rsidRPr="00084A5B">
        <w:rPr>
          <w:rStyle w:val="Char8"/>
          <w:rtl/>
        </w:rPr>
        <w:t xml:space="preserve"> رُحَمَآءُ بَيۡنَهُمۡۖ</w:t>
      </w:r>
      <w:r>
        <w:rPr>
          <w:rFonts w:cs="Traditional Arabic"/>
          <w:color w:val="000000"/>
          <w:shd w:val="clear" w:color="auto" w:fill="FFFFFF"/>
          <w:rtl/>
          <w:lang w:bidi="fa-IR"/>
        </w:rPr>
        <w:t>﴾</w:t>
      </w:r>
      <w:r w:rsidRPr="00084A5B">
        <w:rPr>
          <w:rStyle w:val="Char8"/>
          <w:rtl/>
        </w:rPr>
        <w:t xml:space="preserve"> </w:t>
      </w:r>
      <w:r w:rsidRPr="003E754C">
        <w:rPr>
          <w:rStyle w:val="Char9"/>
          <w:rtl/>
        </w:rPr>
        <w:t>[الفتح: 29]</w:t>
      </w:r>
      <w:r w:rsidRPr="003E754C">
        <w:rPr>
          <w:rStyle w:val="Char9"/>
          <w:rFonts w:hint="cs"/>
          <w:rtl/>
        </w:rPr>
        <w:t>.</w:t>
      </w:r>
    </w:p>
    <w:p w:rsidR="00152E87" w:rsidRPr="006717F5" w:rsidRDefault="00152E87" w:rsidP="00EC2E8C">
      <w:pPr>
        <w:pStyle w:val="a9"/>
        <w:rPr>
          <w:rtl/>
        </w:rPr>
      </w:pPr>
      <w:r w:rsidRPr="006717F5">
        <w:rPr>
          <w:rFonts w:hint="cs"/>
          <w:rtl/>
        </w:rPr>
        <w:t>«محمد فرستاده‌ی خداست و کسانی که با او هستند، در برابر کافران تند و سرسخت و نسبت به یکدیگر مهربان و دلسوزند».</w:t>
      </w:r>
    </w:p>
    <w:p w:rsidR="00152E87" w:rsidRPr="00E2521B" w:rsidRDefault="00152E87" w:rsidP="00E2521B">
      <w:pPr>
        <w:pStyle w:val="af0"/>
        <w:rPr>
          <w:rtl/>
        </w:rPr>
      </w:pPr>
      <w:r w:rsidRPr="00E2521B">
        <w:rPr>
          <w:rFonts w:hint="cs"/>
          <w:rtl/>
        </w:rPr>
        <w:t>906-</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أنسٍ</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w:t>
      </w:r>
      <w:r w:rsidRPr="00E2521B">
        <w:rPr>
          <w:rtl/>
        </w:rPr>
        <w:t xml:space="preserve"> </w:t>
      </w:r>
      <w:r w:rsidRPr="00E2521B">
        <w:rPr>
          <w:rFonts w:hint="cs"/>
          <w:rtl/>
        </w:rPr>
        <w:t>النَّ</w:t>
      </w:r>
      <w:r w:rsidRPr="00E2521B">
        <w:rPr>
          <w:rtl/>
        </w:rPr>
        <w:t>ب</w:t>
      </w:r>
      <w:r w:rsidRPr="00E2521B">
        <w:rPr>
          <w:rFonts w:hint="cs"/>
          <w:rtl/>
        </w:rPr>
        <w:t>ِ</w:t>
      </w:r>
      <w:r w:rsidRPr="00E2521B">
        <w:rPr>
          <w:rtl/>
        </w:rPr>
        <w:t>يَّ صَلَّى اللهُ عَلَيْهِ وَسَلَّمَ ق</w:t>
      </w:r>
      <w:r w:rsidRPr="00E2521B">
        <w:rPr>
          <w:rFonts w:hint="cs"/>
          <w:rtl/>
        </w:rPr>
        <w:t>َ</w:t>
      </w:r>
      <w:r w:rsidRPr="00E2521B">
        <w:rPr>
          <w:rtl/>
        </w:rPr>
        <w:t>ال</w:t>
      </w:r>
      <w:r w:rsidRPr="00E2521B">
        <w:rPr>
          <w:rFonts w:hint="cs"/>
          <w:rtl/>
        </w:rPr>
        <w:t>َ</w:t>
      </w:r>
      <w:r w:rsidRPr="00E2521B">
        <w:rPr>
          <w:rtl/>
        </w:rPr>
        <w:t>: «لا</w:t>
      </w:r>
      <w:r w:rsidRPr="00E2521B">
        <w:rPr>
          <w:rFonts w:hint="cs"/>
          <w:rtl/>
        </w:rPr>
        <w:t>َ</w:t>
      </w:r>
      <w:r w:rsidRPr="00E2521B">
        <w:rPr>
          <w:rtl/>
        </w:rPr>
        <w:t xml:space="preserve"> تَباغَضُوا، و</w:t>
      </w:r>
      <w:r w:rsidRPr="00E2521B">
        <w:rPr>
          <w:rFonts w:hint="cs"/>
          <w:rtl/>
        </w:rPr>
        <w:t>َ</w:t>
      </w:r>
      <w:r w:rsidRPr="00E2521B">
        <w:rPr>
          <w:rtl/>
        </w:rPr>
        <w:t>لا</w:t>
      </w:r>
      <w:r w:rsidRPr="00E2521B">
        <w:rPr>
          <w:rFonts w:hint="cs"/>
          <w:rtl/>
        </w:rPr>
        <w:t>َ</w:t>
      </w:r>
      <w:r w:rsidRPr="00E2521B">
        <w:rPr>
          <w:rtl/>
        </w:rPr>
        <w:t xml:space="preserve"> ت</w:t>
      </w:r>
      <w:r w:rsidRPr="00E2521B">
        <w:rPr>
          <w:rFonts w:hint="cs"/>
          <w:rtl/>
        </w:rPr>
        <w:t>َ</w:t>
      </w:r>
      <w:r w:rsidRPr="00E2521B">
        <w:rPr>
          <w:rtl/>
        </w:rPr>
        <w:t>ح</w:t>
      </w:r>
      <w:r w:rsidRPr="00E2521B">
        <w:rPr>
          <w:rFonts w:hint="cs"/>
          <w:rtl/>
        </w:rPr>
        <w:t>َ</w:t>
      </w:r>
      <w:r w:rsidRPr="00E2521B">
        <w:rPr>
          <w:rtl/>
        </w:rPr>
        <w:t>اس</w:t>
      </w:r>
      <w:r w:rsidRPr="00E2521B">
        <w:rPr>
          <w:rFonts w:hint="cs"/>
          <w:rtl/>
        </w:rPr>
        <w:t>َ</w:t>
      </w:r>
      <w:r w:rsidRPr="00E2521B">
        <w:rPr>
          <w:rtl/>
        </w:rPr>
        <w:t>دُوا، و</w:t>
      </w:r>
      <w:r w:rsidRPr="00E2521B">
        <w:rPr>
          <w:rFonts w:hint="cs"/>
          <w:rtl/>
        </w:rPr>
        <w:t>َ</w:t>
      </w:r>
      <w:r w:rsidRPr="00E2521B">
        <w:rPr>
          <w:rtl/>
        </w:rPr>
        <w:t>لاَ تَد</w:t>
      </w:r>
      <w:r w:rsidRPr="00E2521B">
        <w:rPr>
          <w:rFonts w:hint="cs"/>
          <w:rtl/>
        </w:rPr>
        <w:t>َ</w:t>
      </w:r>
      <w:r w:rsidRPr="00E2521B">
        <w:rPr>
          <w:rtl/>
        </w:rPr>
        <w:t>ابَرُوا، و</w:t>
      </w:r>
      <w:r w:rsidRPr="00E2521B">
        <w:rPr>
          <w:rFonts w:hint="cs"/>
          <w:rtl/>
        </w:rPr>
        <w:t>َ</w:t>
      </w:r>
      <w:r w:rsidRPr="00E2521B">
        <w:rPr>
          <w:rtl/>
        </w:rPr>
        <w:t>لا</w:t>
      </w:r>
      <w:r w:rsidRPr="00E2521B">
        <w:rPr>
          <w:rFonts w:hint="cs"/>
          <w:rtl/>
        </w:rPr>
        <w:t>َ</w:t>
      </w:r>
      <w:r w:rsidRPr="00E2521B">
        <w:rPr>
          <w:rtl/>
        </w:rPr>
        <w:t xml:space="preserve"> تَقَاط</w:t>
      </w:r>
      <w:r w:rsidRPr="00E2521B">
        <w:rPr>
          <w:rFonts w:hint="cs"/>
          <w:rtl/>
        </w:rPr>
        <w:t>َ</w:t>
      </w:r>
      <w:r w:rsidRPr="00E2521B">
        <w:rPr>
          <w:rtl/>
        </w:rPr>
        <w:t>عُوا، وَكُونُوا عِبادَ اللَّهِ إخ</w:t>
      </w:r>
      <w:r w:rsidRPr="00E2521B">
        <w:rPr>
          <w:rFonts w:hint="cs"/>
          <w:rtl/>
        </w:rPr>
        <w:t>ْ</w:t>
      </w:r>
      <w:r w:rsidRPr="00E2521B">
        <w:rPr>
          <w:rtl/>
        </w:rPr>
        <w:t>و</w:t>
      </w:r>
      <w:r w:rsidRPr="00E2521B">
        <w:rPr>
          <w:rFonts w:hint="cs"/>
          <w:rtl/>
        </w:rPr>
        <w:t>َ</w:t>
      </w:r>
      <w:r w:rsidRPr="00E2521B">
        <w:rPr>
          <w:rtl/>
        </w:rPr>
        <w:t>اناً، و</w:t>
      </w:r>
      <w:r w:rsidRPr="00E2521B">
        <w:rPr>
          <w:rFonts w:hint="cs"/>
          <w:rtl/>
        </w:rPr>
        <w:t>َ</w:t>
      </w:r>
      <w:r w:rsidRPr="00E2521B">
        <w:rPr>
          <w:rtl/>
        </w:rPr>
        <w:t>لا</w:t>
      </w:r>
      <w:r w:rsidRPr="00E2521B">
        <w:rPr>
          <w:rFonts w:hint="cs"/>
          <w:rtl/>
        </w:rPr>
        <w:t>َ</w:t>
      </w:r>
      <w:r w:rsidRPr="00E2521B">
        <w:rPr>
          <w:rtl/>
        </w:rPr>
        <w:t xml:space="preserve"> يَحِلُّ لِمُسْلِمٍ أنْ ي</w:t>
      </w:r>
      <w:r w:rsidRPr="00E2521B">
        <w:rPr>
          <w:rFonts w:hint="cs"/>
          <w:rtl/>
        </w:rPr>
        <w:t>َ</w:t>
      </w:r>
      <w:r w:rsidRPr="00E2521B">
        <w:rPr>
          <w:rtl/>
        </w:rPr>
        <w:t>هْجُرَ أخَاه</w:t>
      </w:r>
      <w:r w:rsidRPr="00E2521B">
        <w:rPr>
          <w:rFonts w:hint="cs"/>
          <w:rtl/>
        </w:rPr>
        <w:t>ُ</w:t>
      </w:r>
      <w:r w:rsidRPr="00E2521B">
        <w:rPr>
          <w:rtl/>
        </w:rPr>
        <w:t xml:space="preserve"> فَوقَ ث</w:t>
      </w:r>
      <w:r w:rsidRPr="00E2521B">
        <w:rPr>
          <w:rFonts w:hint="cs"/>
          <w:rtl/>
        </w:rPr>
        <w:t>َ</w:t>
      </w:r>
      <w:r w:rsidRPr="00E2521B">
        <w:rPr>
          <w:rtl/>
        </w:rPr>
        <w:t>لا</w:t>
      </w:r>
      <w:r w:rsidRPr="00E2521B">
        <w:rPr>
          <w:rFonts w:hint="cs"/>
          <w:rtl/>
        </w:rPr>
        <w:t>َ</w:t>
      </w:r>
      <w:r w:rsidRPr="00E2521B">
        <w:rPr>
          <w:rtl/>
        </w:rPr>
        <w:t>ثٍ»</w:t>
      </w:r>
      <w:r w:rsidRPr="00E2521B">
        <w:rPr>
          <w:rFonts w:hint="cs"/>
          <w:rtl/>
        </w:rPr>
        <w:t xml:space="preserve">. </w:t>
      </w:r>
      <w:r w:rsidRPr="00E2521B">
        <w:rPr>
          <w:rtl/>
        </w:rPr>
        <w:t>متفقٌ عليه.</w:t>
      </w:r>
    </w:p>
    <w:p w:rsidR="00152E87" w:rsidRPr="00B4734D" w:rsidRDefault="00152E87" w:rsidP="00E2521B">
      <w:pPr>
        <w:ind w:firstLine="284"/>
        <w:jc w:val="both"/>
        <w:rPr>
          <w:rStyle w:val="Char4"/>
          <w:rtl/>
        </w:rPr>
      </w:pPr>
      <w:r w:rsidRPr="00B4734D">
        <w:rPr>
          <w:rStyle w:val="Char4"/>
          <w:rFonts w:hint="cs"/>
          <w:rtl/>
        </w:rPr>
        <w:t>906.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«نسبت به همدیگر کینه نورزید و حسود نباشید و به هم پشت نکنید و از هم جدا نشوید، و ای بندگان خدا! برادر هم باشید؛ برای شخص مسلمان حلال نیست که بیش از سه روز صحبت با برادرش را قطع کند»</w:t>
      </w:r>
      <w:r w:rsidRPr="00B4734D">
        <w:rPr>
          <w:rStyle w:val="Char4"/>
          <w:vertAlign w:val="superscript"/>
          <w:rtl/>
        </w:rPr>
        <w:footnoteReference w:id="886"/>
      </w:r>
      <w:r w:rsidRPr="00B4734D">
        <w:rPr>
          <w:rStyle w:val="Char4"/>
          <w:rFonts w:hint="cs"/>
          <w:rtl/>
        </w:rPr>
        <w:t>.</w:t>
      </w:r>
    </w:p>
    <w:p w:rsidR="00152E87" w:rsidRPr="00E2521B" w:rsidRDefault="00152E87" w:rsidP="00E2521B">
      <w:pPr>
        <w:pStyle w:val="af0"/>
        <w:rPr>
          <w:rtl/>
        </w:rPr>
      </w:pPr>
      <w:r w:rsidRPr="00E2521B">
        <w:rPr>
          <w:rFonts w:hint="cs"/>
          <w:rtl/>
        </w:rPr>
        <w:t>907-</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w:t>
      </w:r>
      <w:r w:rsidRPr="00E2521B">
        <w:rPr>
          <w:rtl/>
        </w:rPr>
        <w:t xml:space="preserve"> </w:t>
      </w:r>
      <w:r w:rsidRPr="00E2521B">
        <w:rPr>
          <w:rFonts w:hint="cs"/>
          <w:rtl/>
        </w:rPr>
        <w:t>رَسُولَ</w:t>
      </w:r>
      <w:r w:rsidRPr="00E2521B">
        <w:rPr>
          <w:rtl/>
        </w:rPr>
        <w:t xml:space="preserve"> </w:t>
      </w:r>
      <w:r w:rsidRPr="00E2521B">
        <w:rPr>
          <w:rFonts w:hint="cs"/>
          <w:rtl/>
        </w:rPr>
        <w:t>اللَّهِ</w:t>
      </w:r>
      <w:r w:rsidRPr="00E2521B">
        <w:rPr>
          <w:rtl/>
        </w:rPr>
        <w:t xml:space="preserve"> صَلَّى اللهُ عَلَيْهِ وَسَلَّمَ ق</w:t>
      </w:r>
      <w:r w:rsidRPr="00E2521B">
        <w:rPr>
          <w:rFonts w:hint="cs"/>
          <w:rtl/>
        </w:rPr>
        <w:t>َ</w:t>
      </w:r>
      <w:r w:rsidRPr="00E2521B">
        <w:rPr>
          <w:rtl/>
        </w:rPr>
        <w:t>ال</w:t>
      </w:r>
      <w:r w:rsidRPr="00E2521B">
        <w:rPr>
          <w:rFonts w:hint="cs"/>
          <w:rtl/>
        </w:rPr>
        <w:t>َ</w:t>
      </w:r>
      <w:r w:rsidRPr="00E2521B">
        <w:rPr>
          <w:rtl/>
        </w:rPr>
        <w:t>: «تُفْتَحُ أ</w:t>
      </w:r>
      <w:r w:rsidRPr="00E2521B">
        <w:rPr>
          <w:rFonts w:hint="cs"/>
          <w:rtl/>
        </w:rPr>
        <w:t>َ</w:t>
      </w:r>
      <w:r w:rsidRPr="00E2521B">
        <w:rPr>
          <w:rtl/>
        </w:rPr>
        <w:t>بْو</w:t>
      </w:r>
      <w:r w:rsidRPr="00E2521B">
        <w:rPr>
          <w:rFonts w:hint="cs"/>
          <w:rtl/>
        </w:rPr>
        <w:t>َ</w:t>
      </w:r>
      <w:r w:rsidRPr="00E2521B">
        <w:rPr>
          <w:rtl/>
        </w:rPr>
        <w:t>ابُ ال</w:t>
      </w:r>
      <w:r w:rsidRPr="00E2521B">
        <w:rPr>
          <w:rFonts w:hint="cs"/>
          <w:rtl/>
        </w:rPr>
        <w:t>ْ</w:t>
      </w:r>
      <w:r w:rsidRPr="00E2521B">
        <w:rPr>
          <w:rtl/>
        </w:rPr>
        <w:t>جَنَّةِ يَوْمَ الاثنَيْنِ و</w:t>
      </w:r>
      <w:r w:rsidRPr="00E2521B">
        <w:rPr>
          <w:rFonts w:hint="cs"/>
          <w:rtl/>
        </w:rPr>
        <w:t>َ</w:t>
      </w:r>
      <w:r w:rsidRPr="00E2521B">
        <w:rPr>
          <w:rtl/>
        </w:rPr>
        <w:t>يَوْمَ ال</w:t>
      </w:r>
      <w:r w:rsidRPr="00E2521B">
        <w:rPr>
          <w:rFonts w:hint="cs"/>
          <w:rtl/>
        </w:rPr>
        <w:t>ْ</w:t>
      </w:r>
      <w:r w:rsidRPr="00E2521B">
        <w:rPr>
          <w:rtl/>
        </w:rPr>
        <w:t>خَمِي</w:t>
      </w:r>
      <w:r w:rsidRPr="00E2521B">
        <w:rPr>
          <w:rFonts w:hint="cs"/>
          <w:rtl/>
        </w:rPr>
        <w:t>ْ</w:t>
      </w:r>
      <w:r w:rsidRPr="00E2521B">
        <w:rPr>
          <w:rtl/>
        </w:rPr>
        <w:t>س، فَيُغْفَرُ لِكُلِّ ع</w:t>
      </w:r>
      <w:r w:rsidRPr="00E2521B">
        <w:rPr>
          <w:rFonts w:hint="cs"/>
          <w:rtl/>
        </w:rPr>
        <w:t>َ</w:t>
      </w:r>
      <w:r w:rsidRPr="00E2521B">
        <w:rPr>
          <w:rtl/>
        </w:rPr>
        <w:t>بْدٍ لا</w:t>
      </w:r>
      <w:r w:rsidRPr="00E2521B">
        <w:rPr>
          <w:rFonts w:hint="cs"/>
          <w:rtl/>
        </w:rPr>
        <w:t>َ</w:t>
      </w:r>
      <w:r w:rsidRPr="00E2521B">
        <w:rPr>
          <w:rtl/>
        </w:rPr>
        <w:t xml:space="preserve"> يُشْرِكُ بِاللَّهِ شَي</w:t>
      </w:r>
      <w:r w:rsidRPr="00E2521B">
        <w:rPr>
          <w:rFonts w:hint="cs"/>
          <w:rtl/>
        </w:rPr>
        <w:t>ْ</w:t>
      </w:r>
      <w:r w:rsidRPr="00E2521B">
        <w:rPr>
          <w:rtl/>
        </w:rPr>
        <w:t>ئاً، إلاَّ ر</w:t>
      </w:r>
      <w:r w:rsidRPr="00E2521B">
        <w:rPr>
          <w:rFonts w:hint="cs"/>
          <w:rtl/>
        </w:rPr>
        <w:t>َ</w:t>
      </w:r>
      <w:r w:rsidRPr="00E2521B">
        <w:rPr>
          <w:rtl/>
        </w:rPr>
        <w:t>جُلاً ك</w:t>
      </w:r>
      <w:r w:rsidRPr="00E2521B">
        <w:rPr>
          <w:rFonts w:hint="cs"/>
          <w:rtl/>
        </w:rPr>
        <w:t>َ</w:t>
      </w:r>
      <w:r w:rsidRPr="00E2521B">
        <w:rPr>
          <w:rtl/>
        </w:rPr>
        <w:t>انَت</w:t>
      </w:r>
      <w:r w:rsidRPr="00E2521B">
        <w:rPr>
          <w:rFonts w:hint="cs"/>
          <w:rtl/>
        </w:rPr>
        <w:t>ْ</w:t>
      </w:r>
      <w:r w:rsidRPr="00E2521B">
        <w:rPr>
          <w:rtl/>
        </w:rPr>
        <w:t xml:space="preserve"> ب</w:t>
      </w:r>
      <w:r w:rsidRPr="00E2521B">
        <w:rPr>
          <w:rFonts w:hint="cs"/>
          <w:rtl/>
        </w:rPr>
        <w:t>َ</w:t>
      </w:r>
      <w:r w:rsidRPr="00E2521B">
        <w:rPr>
          <w:rtl/>
        </w:rPr>
        <w:t>يْن</w:t>
      </w:r>
      <w:r w:rsidRPr="00E2521B">
        <w:rPr>
          <w:rFonts w:hint="cs"/>
          <w:rtl/>
        </w:rPr>
        <w:t>َ</w:t>
      </w:r>
      <w:r w:rsidRPr="00E2521B">
        <w:rPr>
          <w:rtl/>
        </w:rPr>
        <w:t>هُ و</w:t>
      </w:r>
      <w:r w:rsidRPr="00E2521B">
        <w:rPr>
          <w:rFonts w:hint="cs"/>
          <w:rtl/>
        </w:rPr>
        <w:t>َ</w:t>
      </w:r>
      <w:r w:rsidRPr="00E2521B">
        <w:rPr>
          <w:rtl/>
        </w:rPr>
        <w:t>بَيْنَ أ</w:t>
      </w:r>
      <w:r w:rsidRPr="00E2521B">
        <w:rPr>
          <w:rFonts w:hint="cs"/>
          <w:rtl/>
        </w:rPr>
        <w:t>َ</w:t>
      </w:r>
      <w:r w:rsidRPr="00E2521B">
        <w:rPr>
          <w:rtl/>
        </w:rPr>
        <w:t>خ</w:t>
      </w:r>
      <w:r w:rsidRPr="00E2521B">
        <w:rPr>
          <w:rFonts w:hint="cs"/>
          <w:rtl/>
        </w:rPr>
        <w:t>ِ</w:t>
      </w:r>
      <w:r w:rsidRPr="00E2521B">
        <w:rPr>
          <w:rtl/>
        </w:rPr>
        <w:t>ي</w:t>
      </w:r>
      <w:r w:rsidRPr="00E2521B">
        <w:rPr>
          <w:rFonts w:hint="cs"/>
          <w:rtl/>
        </w:rPr>
        <w:t>ْ</w:t>
      </w:r>
      <w:r w:rsidRPr="00E2521B">
        <w:rPr>
          <w:rtl/>
        </w:rPr>
        <w:t>هِ شَحْن</w:t>
      </w:r>
      <w:r w:rsidRPr="00E2521B">
        <w:rPr>
          <w:rFonts w:hint="cs"/>
          <w:rtl/>
        </w:rPr>
        <w:t>َ</w:t>
      </w:r>
      <w:r w:rsidRPr="00E2521B">
        <w:rPr>
          <w:rtl/>
        </w:rPr>
        <w:t>اءُ ف</w:t>
      </w:r>
      <w:r w:rsidRPr="00E2521B">
        <w:rPr>
          <w:rFonts w:hint="cs"/>
          <w:rtl/>
        </w:rPr>
        <w:t>َ</w:t>
      </w:r>
      <w:r w:rsidRPr="00E2521B">
        <w:rPr>
          <w:rtl/>
        </w:rPr>
        <w:t>ي</w:t>
      </w:r>
      <w:r w:rsidRPr="00E2521B">
        <w:rPr>
          <w:rFonts w:hint="cs"/>
          <w:rtl/>
        </w:rPr>
        <w:t>ُ</w:t>
      </w:r>
      <w:r w:rsidRPr="00E2521B">
        <w:rPr>
          <w:rtl/>
        </w:rPr>
        <w:t>ق</w:t>
      </w:r>
      <w:r w:rsidRPr="00E2521B">
        <w:rPr>
          <w:rFonts w:hint="cs"/>
          <w:rtl/>
        </w:rPr>
        <w:t>َ</w:t>
      </w:r>
      <w:r w:rsidRPr="00E2521B">
        <w:rPr>
          <w:rtl/>
        </w:rPr>
        <w:t>الُ: أنْظِرُوا ه</w:t>
      </w:r>
      <w:r w:rsidRPr="00E2521B">
        <w:rPr>
          <w:rFonts w:hint="cs"/>
          <w:rtl/>
        </w:rPr>
        <w:t>َ</w:t>
      </w:r>
      <w:r w:rsidRPr="00E2521B">
        <w:rPr>
          <w:rtl/>
        </w:rPr>
        <w:t>ذ</w:t>
      </w:r>
      <w:r w:rsidRPr="00E2521B">
        <w:rPr>
          <w:rFonts w:hint="cs"/>
          <w:rtl/>
        </w:rPr>
        <w:t>َ</w:t>
      </w:r>
      <w:r w:rsidRPr="00E2521B">
        <w:rPr>
          <w:rtl/>
        </w:rPr>
        <w:t>يْنِ ح</w:t>
      </w:r>
      <w:r w:rsidRPr="00E2521B">
        <w:rPr>
          <w:rFonts w:hint="cs"/>
          <w:rtl/>
        </w:rPr>
        <w:t>َ</w:t>
      </w:r>
      <w:r w:rsidRPr="00E2521B">
        <w:rPr>
          <w:rtl/>
        </w:rPr>
        <w:t>تَّى ي</w:t>
      </w:r>
      <w:r w:rsidRPr="00E2521B">
        <w:rPr>
          <w:rFonts w:hint="cs"/>
          <w:rtl/>
        </w:rPr>
        <w:t>َ</w:t>
      </w:r>
      <w:r w:rsidRPr="00E2521B">
        <w:rPr>
          <w:rtl/>
        </w:rPr>
        <w:t>ص</w:t>
      </w:r>
      <w:r w:rsidRPr="00E2521B">
        <w:rPr>
          <w:rFonts w:hint="cs"/>
          <w:rtl/>
        </w:rPr>
        <w:t>ْ</w:t>
      </w:r>
      <w:r w:rsidRPr="00E2521B">
        <w:rPr>
          <w:rtl/>
        </w:rPr>
        <w:t>طَلِح</w:t>
      </w:r>
      <w:r w:rsidRPr="00E2521B">
        <w:rPr>
          <w:rFonts w:hint="cs"/>
          <w:rtl/>
        </w:rPr>
        <w:t>َ</w:t>
      </w:r>
      <w:r w:rsidRPr="00E2521B">
        <w:rPr>
          <w:rtl/>
        </w:rPr>
        <w:t>ا</w:t>
      </w:r>
      <w:r w:rsidRPr="00E2521B">
        <w:rPr>
          <w:rFonts w:hint="cs"/>
          <w:rtl/>
        </w:rPr>
        <w:t>!</w:t>
      </w:r>
      <w:r w:rsidRPr="00E2521B">
        <w:rPr>
          <w:rtl/>
        </w:rPr>
        <w:t xml:space="preserve"> أنْظِرُوا ه</w:t>
      </w:r>
      <w:r w:rsidRPr="00E2521B">
        <w:rPr>
          <w:rFonts w:hint="cs"/>
          <w:rtl/>
        </w:rPr>
        <w:t>َ</w:t>
      </w:r>
      <w:r w:rsidRPr="00E2521B">
        <w:rPr>
          <w:rtl/>
        </w:rPr>
        <w:t>ذَيْنِ ح</w:t>
      </w:r>
      <w:r w:rsidRPr="00E2521B">
        <w:rPr>
          <w:rFonts w:hint="cs"/>
          <w:rtl/>
        </w:rPr>
        <w:t>َ</w:t>
      </w:r>
      <w:r w:rsidRPr="00E2521B">
        <w:rPr>
          <w:rtl/>
        </w:rPr>
        <w:t>تَّى يَص</w:t>
      </w:r>
      <w:r w:rsidRPr="00E2521B">
        <w:rPr>
          <w:rFonts w:hint="cs"/>
          <w:rtl/>
        </w:rPr>
        <w:t>ْ</w:t>
      </w:r>
      <w:r w:rsidRPr="00E2521B">
        <w:rPr>
          <w:rtl/>
        </w:rPr>
        <w:t>طَلِح</w:t>
      </w:r>
      <w:r w:rsidRPr="00E2521B">
        <w:rPr>
          <w:rFonts w:hint="cs"/>
          <w:rtl/>
        </w:rPr>
        <w:t>َ</w:t>
      </w:r>
      <w:r w:rsidRPr="00E2521B">
        <w:rPr>
          <w:rtl/>
        </w:rPr>
        <w:t>ا</w:t>
      </w:r>
      <w:r w:rsidRPr="00E2521B">
        <w:rPr>
          <w:rFonts w:hint="cs"/>
          <w:rtl/>
        </w:rPr>
        <w:t>!</w:t>
      </w:r>
      <w:r w:rsidRPr="00E2521B">
        <w:rPr>
          <w:rtl/>
        </w:rPr>
        <w:t>» رواه مسلم.</w:t>
      </w:r>
    </w:p>
    <w:p w:rsidR="00152E87" w:rsidRPr="00B4734D" w:rsidRDefault="00152E87" w:rsidP="00E2521B">
      <w:pPr>
        <w:ind w:firstLine="284"/>
        <w:jc w:val="both"/>
        <w:rPr>
          <w:rStyle w:val="Char4"/>
          <w:rtl/>
        </w:rPr>
      </w:pPr>
      <w:r w:rsidRPr="00B4734D">
        <w:rPr>
          <w:rStyle w:val="Char4"/>
          <w:rFonts w:hint="cs"/>
          <w:rtl/>
        </w:rPr>
        <w:t>907.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«روزهای دوشنبه و پنج‌شنبه درهای بهشت باز می‌شوند و هر بنده‌ای که برای خداوند شریک قایل نشود، آمرزیده می‌شود، مگر مردی که بین او و برادرش دشمنی باشد و گفته می‌شود: این دو را به آخر اندازید، (فعلاً گناهانشان را نبخشید) تا وقتی که صلح کنند، این دو را به آخر اندازید (فعلاً گناهانشان را نبخشید) تا وقتی که آشتی کنند»</w:t>
      </w:r>
      <w:r w:rsidRPr="00B4734D">
        <w:rPr>
          <w:rStyle w:val="Char4"/>
          <w:vertAlign w:val="superscript"/>
          <w:rtl/>
        </w:rPr>
        <w:footnoteReference w:id="887"/>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157 مراجعه شود).</w:t>
      </w:r>
    </w:p>
    <w:p w:rsidR="002E0403" w:rsidRDefault="001116C2" w:rsidP="002E0403">
      <w:pPr>
        <w:pStyle w:val="af2"/>
        <w:rPr>
          <w:rtl/>
        </w:rPr>
      </w:pPr>
      <w:bookmarkStart w:id="973" w:name="_Toc274891593"/>
      <w:bookmarkStart w:id="974" w:name="_Toc433183132"/>
      <w:r w:rsidRPr="00573ACA">
        <w:rPr>
          <w:rFonts w:hint="cs"/>
          <w:rtl/>
        </w:rPr>
        <w:t xml:space="preserve">260- </w:t>
      </w:r>
      <w:r w:rsidRPr="00573ACA">
        <w:rPr>
          <w:rtl/>
        </w:rPr>
        <w:t>باب تحريم الحسد</w:t>
      </w:r>
      <w:bookmarkStart w:id="975" w:name="_Toc233322979"/>
    </w:p>
    <w:p w:rsidR="001116C2" w:rsidRPr="006717F5" w:rsidRDefault="001116C2" w:rsidP="006717F5">
      <w:pPr>
        <w:pStyle w:val="a0"/>
        <w:rPr>
          <w:szCs w:val="26"/>
          <w:rtl/>
        </w:rPr>
      </w:pPr>
      <w:bookmarkStart w:id="976" w:name="_Toc433190704"/>
      <w:r w:rsidRPr="006717F5">
        <w:rPr>
          <w:rFonts w:hint="cs"/>
          <w:rtl/>
        </w:rPr>
        <w:t>باب تحریم حسد</w:t>
      </w:r>
      <w:bookmarkEnd w:id="973"/>
      <w:bookmarkEnd w:id="974"/>
      <w:bookmarkEnd w:id="975"/>
      <w:bookmarkEnd w:id="976"/>
    </w:p>
    <w:p w:rsidR="00152E87" w:rsidRPr="006717F5" w:rsidRDefault="00152E87" w:rsidP="00EC2E8C">
      <w:pPr>
        <w:ind w:firstLine="284"/>
        <w:jc w:val="both"/>
        <w:rPr>
          <w:rFonts w:ascii="Traditional Arabic" w:hAnsi="Traditional Arabic"/>
          <w:b/>
          <w:bCs/>
          <w:rtl/>
        </w:rPr>
      </w:pPr>
      <w:r w:rsidRPr="00E2521B">
        <w:rPr>
          <w:rStyle w:val="Char7"/>
          <w:rtl/>
        </w:rPr>
        <w:t>وَهُوَ ت</w:t>
      </w:r>
      <w:r w:rsidRPr="00E2521B">
        <w:rPr>
          <w:rStyle w:val="Char7"/>
          <w:rFonts w:hint="cs"/>
          <w:rtl/>
        </w:rPr>
        <w:t>َ</w:t>
      </w:r>
      <w:r w:rsidRPr="00E2521B">
        <w:rPr>
          <w:rStyle w:val="Char7"/>
          <w:rtl/>
        </w:rPr>
        <w:t>م</w:t>
      </w:r>
      <w:r w:rsidRPr="00E2521B">
        <w:rPr>
          <w:rStyle w:val="Char7"/>
          <w:rFonts w:hint="cs"/>
          <w:rtl/>
        </w:rPr>
        <w:t>َ</w:t>
      </w:r>
      <w:r w:rsidRPr="00E2521B">
        <w:rPr>
          <w:rStyle w:val="Char7"/>
          <w:rtl/>
        </w:rPr>
        <w:t>ن</w:t>
      </w:r>
      <w:r w:rsidRPr="00E2521B">
        <w:rPr>
          <w:rStyle w:val="Char7"/>
          <w:rFonts w:hint="cs"/>
          <w:rtl/>
        </w:rPr>
        <w:t>ِّ</w:t>
      </w:r>
      <w:r w:rsidRPr="00E2521B">
        <w:rPr>
          <w:rStyle w:val="Char7"/>
          <w:rtl/>
        </w:rPr>
        <w:t>ي</w:t>
      </w:r>
      <w:r w:rsidRPr="00E2521B">
        <w:rPr>
          <w:rStyle w:val="Char7"/>
          <w:rFonts w:hint="cs"/>
          <w:rtl/>
        </w:rPr>
        <w:t>ْ</w:t>
      </w:r>
      <w:r w:rsidRPr="00E2521B">
        <w:rPr>
          <w:rStyle w:val="Char7"/>
          <w:rtl/>
        </w:rPr>
        <w:t xml:space="preserve"> ز</w:t>
      </w:r>
      <w:r w:rsidRPr="00E2521B">
        <w:rPr>
          <w:rStyle w:val="Char7"/>
          <w:rFonts w:hint="cs"/>
          <w:rtl/>
        </w:rPr>
        <w:t>َ</w:t>
      </w:r>
      <w:r w:rsidRPr="00E2521B">
        <w:rPr>
          <w:rStyle w:val="Char7"/>
          <w:rtl/>
        </w:rPr>
        <w:t>و</w:t>
      </w:r>
      <w:r w:rsidRPr="00E2521B">
        <w:rPr>
          <w:rStyle w:val="Char7"/>
          <w:rFonts w:hint="cs"/>
          <w:rtl/>
        </w:rPr>
        <w:t>َ</w:t>
      </w:r>
      <w:r w:rsidRPr="00E2521B">
        <w:rPr>
          <w:rStyle w:val="Char7"/>
          <w:rtl/>
        </w:rPr>
        <w:t>ال الن</w:t>
      </w:r>
      <w:r w:rsidRPr="00E2521B">
        <w:rPr>
          <w:rStyle w:val="Char7"/>
          <w:rFonts w:hint="cs"/>
          <w:rtl/>
        </w:rPr>
        <w:t>ِّ</w:t>
      </w:r>
      <w:r w:rsidRPr="00E2521B">
        <w:rPr>
          <w:rStyle w:val="Char7"/>
          <w:rtl/>
        </w:rPr>
        <w:t>ع</w:t>
      </w:r>
      <w:r w:rsidRPr="00E2521B">
        <w:rPr>
          <w:rStyle w:val="Char7"/>
          <w:rFonts w:hint="cs"/>
          <w:rtl/>
        </w:rPr>
        <w:t>ْ</w:t>
      </w:r>
      <w:r w:rsidRPr="00E2521B">
        <w:rPr>
          <w:rStyle w:val="Char7"/>
          <w:rtl/>
        </w:rPr>
        <w:t>م</w:t>
      </w:r>
      <w:r w:rsidRPr="00E2521B">
        <w:rPr>
          <w:rStyle w:val="Char7"/>
          <w:rFonts w:hint="cs"/>
          <w:rtl/>
        </w:rPr>
        <w:t>َ</w:t>
      </w:r>
      <w:r w:rsidRPr="00E2521B">
        <w:rPr>
          <w:rStyle w:val="Char7"/>
          <w:rtl/>
        </w:rPr>
        <w:t>ة</w:t>
      </w:r>
      <w:r w:rsidRPr="00E2521B">
        <w:rPr>
          <w:rStyle w:val="Char7"/>
          <w:rFonts w:hint="cs"/>
          <w:rtl/>
        </w:rPr>
        <w:t>ِ</w:t>
      </w:r>
      <w:r w:rsidRPr="00E2521B">
        <w:rPr>
          <w:rStyle w:val="Char7"/>
          <w:rtl/>
        </w:rPr>
        <w:t xml:space="preserve"> ع</w:t>
      </w:r>
      <w:r w:rsidRPr="00E2521B">
        <w:rPr>
          <w:rStyle w:val="Char7"/>
          <w:rFonts w:hint="cs"/>
          <w:rtl/>
        </w:rPr>
        <w:t>َ</w:t>
      </w:r>
      <w:r w:rsidRPr="00E2521B">
        <w:rPr>
          <w:rStyle w:val="Char7"/>
          <w:rtl/>
        </w:rPr>
        <w:t>ن</w:t>
      </w:r>
      <w:r w:rsidRPr="00E2521B">
        <w:rPr>
          <w:rStyle w:val="Char7"/>
          <w:rFonts w:hint="cs"/>
          <w:rtl/>
        </w:rPr>
        <w:t>ْ</w:t>
      </w:r>
      <w:r w:rsidRPr="00E2521B">
        <w:rPr>
          <w:rStyle w:val="Char7"/>
          <w:rtl/>
        </w:rPr>
        <w:t xml:space="preserve"> ص</w:t>
      </w:r>
      <w:r w:rsidRPr="00E2521B">
        <w:rPr>
          <w:rStyle w:val="Char7"/>
          <w:rFonts w:hint="cs"/>
          <w:rtl/>
        </w:rPr>
        <w:t>َ</w:t>
      </w:r>
      <w:r w:rsidRPr="00E2521B">
        <w:rPr>
          <w:rStyle w:val="Char7"/>
          <w:rtl/>
        </w:rPr>
        <w:t>اح</w:t>
      </w:r>
      <w:r w:rsidRPr="00E2521B">
        <w:rPr>
          <w:rStyle w:val="Char7"/>
          <w:rFonts w:hint="cs"/>
          <w:rtl/>
        </w:rPr>
        <w:t>ِ</w:t>
      </w:r>
      <w:r w:rsidRPr="00E2521B">
        <w:rPr>
          <w:rStyle w:val="Char7"/>
          <w:rtl/>
        </w:rPr>
        <w:t>ب</w:t>
      </w:r>
      <w:r w:rsidRPr="00E2521B">
        <w:rPr>
          <w:rStyle w:val="Char7"/>
          <w:rFonts w:hint="cs"/>
          <w:rtl/>
        </w:rPr>
        <w:t>ِ</w:t>
      </w:r>
      <w:r w:rsidRPr="00E2521B">
        <w:rPr>
          <w:rStyle w:val="Char7"/>
          <w:rtl/>
        </w:rPr>
        <w:t>ه</w:t>
      </w:r>
      <w:r w:rsidRPr="00E2521B">
        <w:rPr>
          <w:rStyle w:val="Char7"/>
          <w:rFonts w:hint="cs"/>
          <w:rtl/>
        </w:rPr>
        <w:t>َ</w:t>
      </w:r>
      <w:r w:rsidRPr="00E2521B">
        <w:rPr>
          <w:rStyle w:val="Char7"/>
          <w:rtl/>
        </w:rPr>
        <w:t>ا، س</w:t>
      </w:r>
      <w:r w:rsidRPr="00E2521B">
        <w:rPr>
          <w:rStyle w:val="Char7"/>
          <w:rFonts w:hint="cs"/>
          <w:rtl/>
        </w:rPr>
        <w:t>َ</w:t>
      </w:r>
      <w:r w:rsidRPr="00E2521B">
        <w:rPr>
          <w:rStyle w:val="Char7"/>
          <w:rtl/>
        </w:rPr>
        <w:t>و</w:t>
      </w:r>
      <w:r w:rsidRPr="00E2521B">
        <w:rPr>
          <w:rStyle w:val="Char7"/>
          <w:rFonts w:hint="cs"/>
          <w:rtl/>
        </w:rPr>
        <w:t>َ</w:t>
      </w:r>
      <w:r w:rsidRPr="00E2521B">
        <w:rPr>
          <w:rStyle w:val="Char7"/>
          <w:rtl/>
        </w:rPr>
        <w:t>اءٌ كَانَتْ ن</w:t>
      </w:r>
      <w:r w:rsidRPr="00E2521B">
        <w:rPr>
          <w:rStyle w:val="Char7"/>
          <w:rFonts w:hint="cs"/>
          <w:rtl/>
        </w:rPr>
        <w:t>ِ</w:t>
      </w:r>
      <w:r w:rsidRPr="00E2521B">
        <w:rPr>
          <w:rStyle w:val="Char7"/>
          <w:rtl/>
        </w:rPr>
        <w:t>عم</w:t>
      </w:r>
      <w:r w:rsidRPr="00E2521B">
        <w:rPr>
          <w:rStyle w:val="Char7"/>
          <w:rFonts w:hint="cs"/>
          <w:rtl/>
        </w:rPr>
        <w:t>َ</w:t>
      </w:r>
      <w:r w:rsidRPr="00E2521B">
        <w:rPr>
          <w:rStyle w:val="Char7"/>
          <w:rtl/>
        </w:rPr>
        <w:t>ة د</w:t>
      </w:r>
      <w:r w:rsidRPr="00E2521B">
        <w:rPr>
          <w:rStyle w:val="Char7"/>
          <w:rFonts w:hint="cs"/>
          <w:rtl/>
        </w:rPr>
        <w:t>ِ</w:t>
      </w:r>
      <w:r w:rsidRPr="00E2521B">
        <w:rPr>
          <w:rStyle w:val="Char7"/>
          <w:rtl/>
        </w:rPr>
        <w:t>ينٍ أَوْ د</w:t>
      </w:r>
      <w:r w:rsidRPr="00E2521B">
        <w:rPr>
          <w:rStyle w:val="Char7"/>
          <w:rFonts w:hint="cs"/>
          <w:rtl/>
        </w:rPr>
        <w:t>ُ</w:t>
      </w:r>
      <w:r w:rsidRPr="00E2521B">
        <w:rPr>
          <w:rStyle w:val="Char7"/>
          <w:rtl/>
        </w:rPr>
        <w:t>نيا</w:t>
      </w:r>
      <w:r w:rsidRPr="00E2521B">
        <w:rPr>
          <w:rStyle w:val="Char7"/>
          <w:rFonts w:hint="cs"/>
          <w:rtl/>
        </w:rPr>
        <w:t>.</w:t>
      </w:r>
      <w:r w:rsidRPr="00E2521B">
        <w:rPr>
          <w:rStyle w:val="Char7"/>
          <w:rtl/>
        </w:rPr>
        <w:t xml:space="preserve"> قَالَ الله تَعَالَى:</w:t>
      </w:r>
      <w:r w:rsidR="00EC2E8C" w:rsidRPr="00E2521B">
        <w:rPr>
          <w:rStyle w:val="Char7"/>
          <w:rFonts w:hint="cs"/>
          <w:rtl/>
        </w:rPr>
        <w:t xml:space="preserve"> </w:t>
      </w:r>
      <w:r w:rsidR="00EC2E8C">
        <w:rPr>
          <w:rFonts w:ascii="Traditional Arabic" w:hAnsi="Traditional Arabic" w:cs="Traditional Arabic"/>
          <w:b/>
          <w:color w:val="000000"/>
          <w:shd w:val="clear" w:color="auto" w:fill="FFFFFF"/>
          <w:rtl/>
        </w:rPr>
        <w:t>﴿</w:t>
      </w:r>
      <w:r w:rsidR="00EC2E8C" w:rsidRPr="00084A5B">
        <w:rPr>
          <w:rStyle w:val="Char8"/>
          <w:rtl/>
        </w:rPr>
        <w:t xml:space="preserve">أَمۡ يَحۡسُدُونَ </w:t>
      </w:r>
      <w:r w:rsidR="00EC2E8C" w:rsidRPr="00084A5B">
        <w:rPr>
          <w:rStyle w:val="Char8"/>
          <w:rFonts w:hint="cs"/>
          <w:rtl/>
        </w:rPr>
        <w:t>ٱ</w:t>
      </w:r>
      <w:r w:rsidR="00EC2E8C" w:rsidRPr="00084A5B">
        <w:rPr>
          <w:rStyle w:val="Char8"/>
          <w:rFonts w:hint="eastAsia"/>
          <w:rtl/>
        </w:rPr>
        <w:t>لنَّاسَ</w:t>
      </w:r>
      <w:r w:rsidR="00EC2E8C" w:rsidRPr="00084A5B">
        <w:rPr>
          <w:rStyle w:val="Char8"/>
          <w:rtl/>
        </w:rPr>
        <w:t xml:space="preserve"> عَلَىٰ مَآ ءَاتَىٰهُمُ </w:t>
      </w:r>
      <w:r w:rsidR="00EC2E8C" w:rsidRPr="00084A5B">
        <w:rPr>
          <w:rStyle w:val="Char8"/>
          <w:rFonts w:hint="cs"/>
          <w:rtl/>
        </w:rPr>
        <w:t>ٱ</w:t>
      </w:r>
      <w:r w:rsidR="00EC2E8C" w:rsidRPr="00084A5B">
        <w:rPr>
          <w:rStyle w:val="Char8"/>
          <w:rFonts w:hint="eastAsia"/>
          <w:rtl/>
        </w:rPr>
        <w:t>للَّهُ</w:t>
      </w:r>
      <w:r w:rsidR="00EC2E8C" w:rsidRPr="00084A5B">
        <w:rPr>
          <w:rStyle w:val="Char8"/>
          <w:rtl/>
        </w:rPr>
        <w:t xml:space="preserve"> مِن فَضۡلِهِ</w:t>
      </w:r>
      <w:r w:rsidR="00EC2E8C" w:rsidRPr="00084A5B">
        <w:rPr>
          <w:rStyle w:val="Char8"/>
          <w:rFonts w:hint="cs"/>
          <w:rtl/>
        </w:rPr>
        <w:t>ۦۖ</w:t>
      </w:r>
      <w:r w:rsidR="00EC2E8C">
        <w:rPr>
          <w:rFonts w:ascii="Traditional Arabic" w:hAnsi="Traditional Arabic" w:cs="Traditional Arabic"/>
          <w:b/>
          <w:color w:val="000000"/>
          <w:shd w:val="clear" w:color="auto" w:fill="FFFFFF"/>
          <w:rtl/>
        </w:rPr>
        <w:t>﴾</w:t>
      </w:r>
      <w:r w:rsidR="00EC2E8C" w:rsidRPr="00084A5B">
        <w:rPr>
          <w:rStyle w:val="Char8"/>
          <w:rtl/>
        </w:rPr>
        <w:t xml:space="preserve"> </w:t>
      </w:r>
      <w:r w:rsidR="00EC2E8C" w:rsidRPr="003E754C">
        <w:rPr>
          <w:rStyle w:val="Char9"/>
          <w:rtl/>
        </w:rPr>
        <w:t>[النساء: 54]</w:t>
      </w:r>
      <w:r w:rsidR="00EC2E8C" w:rsidRPr="003E754C">
        <w:rPr>
          <w:rStyle w:val="Char9"/>
          <w:rFonts w:hint="cs"/>
          <w:rtl/>
        </w:rPr>
        <w:t>.</w:t>
      </w:r>
    </w:p>
    <w:p w:rsidR="00152E87" w:rsidRPr="00B4734D" w:rsidRDefault="00152E87" w:rsidP="006717F5">
      <w:pPr>
        <w:ind w:firstLine="284"/>
        <w:jc w:val="both"/>
        <w:rPr>
          <w:rStyle w:val="Char4"/>
          <w:rtl/>
        </w:rPr>
      </w:pPr>
      <w:r w:rsidRPr="00B4734D">
        <w:rPr>
          <w:rStyle w:val="Char4"/>
          <w:rFonts w:hint="cs"/>
          <w:rtl/>
        </w:rPr>
        <w:t>حسد، آرزوی زایل شدن نعمت از صاحب آن است، فرقی نمی‌کند نعمت دین باشد یا نعمت دنیا؛ خدای متعال می‌فرماید:</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أَمۡ يَحۡسُدُونَ </w:t>
      </w:r>
      <w:r w:rsidRPr="00084A5B">
        <w:rPr>
          <w:rStyle w:val="Char8"/>
          <w:rFonts w:hint="cs"/>
          <w:rtl/>
        </w:rPr>
        <w:t>ٱ</w:t>
      </w:r>
      <w:r w:rsidRPr="00084A5B">
        <w:rPr>
          <w:rStyle w:val="Char8"/>
          <w:rFonts w:hint="eastAsia"/>
          <w:rtl/>
        </w:rPr>
        <w:t>لنَّاسَ</w:t>
      </w:r>
      <w:r w:rsidRPr="00084A5B">
        <w:rPr>
          <w:rStyle w:val="Char8"/>
          <w:rtl/>
        </w:rPr>
        <w:t xml:space="preserve"> عَلَىٰ مَآ ءَاتَىٰهُمُ </w:t>
      </w:r>
      <w:r w:rsidRPr="00084A5B">
        <w:rPr>
          <w:rStyle w:val="Char8"/>
          <w:rFonts w:hint="cs"/>
          <w:rtl/>
        </w:rPr>
        <w:t>ٱ</w:t>
      </w:r>
      <w:r w:rsidRPr="00084A5B">
        <w:rPr>
          <w:rStyle w:val="Char8"/>
          <w:rFonts w:hint="eastAsia"/>
          <w:rtl/>
        </w:rPr>
        <w:t>للَّهُ</w:t>
      </w:r>
      <w:r w:rsidRPr="00084A5B">
        <w:rPr>
          <w:rStyle w:val="Char8"/>
          <w:rtl/>
        </w:rPr>
        <w:t xml:space="preserve"> مِن فَضۡلِهِ</w:t>
      </w:r>
      <w:r w:rsidRPr="00084A5B">
        <w:rPr>
          <w:rStyle w:val="Char8"/>
          <w:rFonts w:hint="cs"/>
          <w:rtl/>
        </w:rPr>
        <w:t>ۦۖ</w:t>
      </w:r>
      <w:r>
        <w:rPr>
          <w:rFonts w:cs="Traditional Arabic"/>
          <w:color w:val="000000"/>
          <w:shd w:val="clear" w:color="auto" w:fill="FFFFFF"/>
          <w:rtl/>
          <w:lang w:bidi="fa-IR"/>
        </w:rPr>
        <w:t>﴾</w:t>
      </w:r>
      <w:r w:rsidRPr="00084A5B">
        <w:rPr>
          <w:rStyle w:val="Char8"/>
          <w:rtl/>
        </w:rPr>
        <w:t xml:space="preserve"> </w:t>
      </w:r>
      <w:r w:rsidRPr="003E754C">
        <w:rPr>
          <w:rStyle w:val="Char9"/>
          <w:rtl/>
        </w:rPr>
        <w:t>[النساء: 54]</w:t>
      </w:r>
      <w:r w:rsidRPr="003E754C">
        <w:rPr>
          <w:rStyle w:val="Char9"/>
          <w:rFonts w:hint="cs"/>
          <w:rtl/>
        </w:rPr>
        <w:t>.</w:t>
      </w:r>
    </w:p>
    <w:p w:rsidR="00152E87" w:rsidRPr="006717F5" w:rsidRDefault="00152E87" w:rsidP="00EC2E8C">
      <w:pPr>
        <w:pStyle w:val="a9"/>
        <w:rPr>
          <w:rtl/>
        </w:rPr>
      </w:pPr>
      <w:r w:rsidRPr="006717F5">
        <w:rPr>
          <w:rFonts w:hint="cs"/>
          <w:rtl/>
        </w:rPr>
        <w:t>«</w:t>
      </w:r>
      <w:r w:rsidRPr="006717F5">
        <w:rPr>
          <w:rtl/>
        </w:rPr>
        <w:t>آ</w:t>
      </w:r>
      <w:r w:rsidR="00A81F7E">
        <w:rPr>
          <w:rtl/>
        </w:rPr>
        <w:t>ی</w:t>
      </w:r>
      <w:r w:rsidRPr="006717F5">
        <w:rPr>
          <w:rtl/>
        </w:rPr>
        <w:t xml:space="preserve">ا با مردم بر آنچه </w:t>
      </w:r>
      <w:r w:rsidR="00A81F7E">
        <w:rPr>
          <w:rtl/>
        </w:rPr>
        <w:t>ک</w:t>
      </w:r>
      <w:r w:rsidRPr="006717F5">
        <w:rPr>
          <w:rtl/>
        </w:rPr>
        <w:t>ه خداوند از فضل خو</w:t>
      </w:r>
      <w:r w:rsidR="00A81F7E">
        <w:rPr>
          <w:rtl/>
        </w:rPr>
        <w:t>ی</w:t>
      </w:r>
      <w:r w:rsidRPr="006717F5">
        <w:rPr>
          <w:rtl/>
        </w:rPr>
        <w:t>ش به آنان داده است، حسد مى‏ورزند</w:t>
      </w:r>
      <w:r w:rsidRPr="006717F5">
        <w:rPr>
          <w:rFonts w:hint="cs"/>
          <w:rtl/>
        </w:rPr>
        <w:t>؟».</w:t>
      </w:r>
    </w:p>
    <w:p w:rsidR="00152E87" w:rsidRPr="00E2521B" w:rsidRDefault="00152E87" w:rsidP="00E2521B">
      <w:pPr>
        <w:pStyle w:val="af0"/>
        <w:rPr>
          <w:rtl/>
        </w:rPr>
      </w:pPr>
      <w:r w:rsidRPr="00E2521B">
        <w:rPr>
          <w:rFonts w:hint="cs"/>
          <w:rtl/>
        </w:rPr>
        <w:t>908-</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w:t>
      </w:r>
      <w:r w:rsidRPr="00E2521B">
        <w:rPr>
          <w:rtl/>
        </w:rPr>
        <w:t xml:space="preserve"> </w:t>
      </w:r>
      <w:r w:rsidRPr="00E2521B">
        <w:rPr>
          <w:rFonts w:hint="cs"/>
          <w:rtl/>
        </w:rPr>
        <w:t>النَّ</w:t>
      </w:r>
      <w:r w:rsidRPr="00E2521B">
        <w:rPr>
          <w:rtl/>
        </w:rPr>
        <w:t>ب</w:t>
      </w:r>
      <w:r w:rsidRPr="00E2521B">
        <w:rPr>
          <w:rFonts w:hint="cs"/>
          <w:rtl/>
        </w:rPr>
        <w:t>ِ</w:t>
      </w:r>
      <w:r w:rsidRPr="00E2521B">
        <w:rPr>
          <w:rtl/>
        </w:rPr>
        <w:t>يَّ صَلَّى اللهُ عَلَيْهِ وَسَلَّمَ ق</w:t>
      </w:r>
      <w:r w:rsidRPr="00E2521B">
        <w:rPr>
          <w:rFonts w:hint="cs"/>
          <w:rtl/>
        </w:rPr>
        <w:t>َ</w:t>
      </w:r>
      <w:r w:rsidRPr="00E2521B">
        <w:rPr>
          <w:rtl/>
        </w:rPr>
        <w:t>الَ: «إيَّاكُمْ وَال</w:t>
      </w:r>
      <w:r w:rsidRPr="00E2521B">
        <w:rPr>
          <w:rFonts w:hint="cs"/>
          <w:rtl/>
        </w:rPr>
        <w:t>ْ</w:t>
      </w:r>
      <w:r w:rsidRPr="00E2521B">
        <w:rPr>
          <w:rtl/>
        </w:rPr>
        <w:t>حَسَدَ؛ فَإنَّ ال</w:t>
      </w:r>
      <w:r w:rsidRPr="00E2521B">
        <w:rPr>
          <w:rFonts w:hint="cs"/>
          <w:rtl/>
        </w:rPr>
        <w:t>ْ</w:t>
      </w:r>
      <w:r w:rsidRPr="00E2521B">
        <w:rPr>
          <w:rtl/>
        </w:rPr>
        <w:t>حَسَدَ يَأكُلُ ال</w:t>
      </w:r>
      <w:r w:rsidRPr="00E2521B">
        <w:rPr>
          <w:rFonts w:hint="cs"/>
          <w:rtl/>
        </w:rPr>
        <w:t>ْ</w:t>
      </w:r>
      <w:r w:rsidRPr="00E2521B">
        <w:rPr>
          <w:rtl/>
        </w:rPr>
        <w:t>حَسَنَاتِ كَمَا تَأكُلُ النَّارُ ال</w:t>
      </w:r>
      <w:r w:rsidRPr="00E2521B">
        <w:rPr>
          <w:rFonts w:hint="cs"/>
          <w:rtl/>
        </w:rPr>
        <w:t>ْ</w:t>
      </w:r>
      <w:r w:rsidRPr="00E2521B">
        <w:rPr>
          <w:rtl/>
        </w:rPr>
        <w:t>حَطَبَ أوْ ق</w:t>
      </w:r>
      <w:r w:rsidRPr="00E2521B">
        <w:rPr>
          <w:rFonts w:hint="cs"/>
          <w:rtl/>
        </w:rPr>
        <w:t>َ</w:t>
      </w:r>
      <w:r w:rsidRPr="00E2521B">
        <w:rPr>
          <w:rtl/>
        </w:rPr>
        <w:t>ال</w:t>
      </w:r>
      <w:r w:rsidRPr="00E2521B">
        <w:rPr>
          <w:rFonts w:hint="cs"/>
          <w:rtl/>
        </w:rPr>
        <w:t>َ:</w:t>
      </w:r>
      <w:r w:rsidRPr="00E2521B">
        <w:rPr>
          <w:rtl/>
        </w:rPr>
        <w:t xml:space="preserve"> العُشْبَ» رواه أبوداود.</w:t>
      </w:r>
    </w:p>
    <w:p w:rsidR="00152E87" w:rsidRPr="00E2521B" w:rsidRDefault="00152E87" w:rsidP="00E2521B">
      <w:pPr>
        <w:pStyle w:val="a9"/>
        <w:rPr>
          <w:rtl/>
        </w:rPr>
      </w:pPr>
      <w:r w:rsidRPr="00E2521B">
        <w:rPr>
          <w:rFonts w:hint="cs"/>
          <w:rtl/>
        </w:rPr>
        <w:t>908. از ابوهریره ـ</w:t>
      </w:r>
      <w:r w:rsidR="00573ACA" w:rsidRPr="00E2521B">
        <w:rPr>
          <w:rFonts w:cs="CTraditional Arabic" w:hint="cs"/>
          <w:rtl/>
        </w:rPr>
        <w:t>س</w:t>
      </w:r>
      <w:r w:rsidRPr="00E2521B">
        <w:rPr>
          <w:rFonts w:hint="cs"/>
          <w:rtl/>
        </w:rPr>
        <w:t>ـ روایت شده است که پیامبر</w:t>
      </w:r>
      <w:r w:rsidRPr="006717F5">
        <w:rPr>
          <w:rFonts w:cs="CTraditional Arabic" w:hint="cs"/>
          <w:sz w:val="26"/>
          <w:szCs w:val="26"/>
          <w:rtl/>
        </w:rPr>
        <w:t>ص</w:t>
      </w:r>
      <w:r w:rsidRPr="00E2521B">
        <w:rPr>
          <w:rFonts w:hint="cs"/>
          <w:rtl/>
        </w:rPr>
        <w:t xml:space="preserve"> فرمودند: «از حسد بپرهیزید! زیرا که حسد نیکی‌ها را می‌خورد هم‌چنان که آتش هیزم را می‌خورد» یا به جای هیزم فرمودند: «خاشاک»</w:t>
      </w:r>
      <w:r w:rsidRPr="00E2521B">
        <w:rPr>
          <w:vertAlign w:val="superscript"/>
          <w:rtl/>
        </w:rPr>
        <w:footnoteReference w:id="888"/>
      </w:r>
      <w:r w:rsidRPr="00E2521B">
        <w:rPr>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906 مراجعه شود)</w:t>
      </w:r>
    </w:p>
    <w:p w:rsidR="002E0403" w:rsidRDefault="001116C2" w:rsidP="002E0403">
      <w:pPr>
        <w:pStyle w:val="af2"/>
        <w:rPr>
          <w:rtl/>
        </w:rPr>
      </w:pPr>
      <w:bookmarkStart w:id="977" w:name="_Toc274891594"/>
      <w:bookmarkStart w:id="978" w:name="_Toc433183133"/>
      <w:r w:rsidRPr="00573ACA">
        <w:rPr>
          <w:rFonts w:hint="cs"/>
          <w:rtl/>
        </w:rPr>
        <w:t xml:space="preserve">261- </w:t>
      </w:r>
      <w:r w:rsidRPr="00573ACA">
        <w:rPr>
          <w:rtl/>
        </w:rPr>
        <w:t>باب النهي عن التجسّس</w:t>
      </w:r>
      <w:r w:rsidRPr="00573ACA">
        <w:rPr>
          <w:rFonts w:hint="cs"/>
          <w:rtl/>
        </w:rPr>
        <w:t xml:space="preserve"> </w:t>
      </w:r>
      <w:r w:rsidRPr="00573ACA">
        <w:rPr>
          <w:rtl/>
        </w:rPr>
        <w:t>والتسمّع لكَلام مَن يكره استماعُهُ</w:t>
      </w:r>
      <w:bookmarkStart w:id="979" w:name="_Toc233322980"/>
    </w:p>
    <w:p w:rsidR="00152E87" w:rsidRPr="006717F5" w:rsidRDefault="001116C2" w:rsidP="006717F5">
      <w:pPr>
        <w:pStyle w:val="a0"/>
        <w:rPr>
          <w:szCs w:val="26"/>
          <w:rtl/>
        </w:rPr>
      </w:pPr>
      <w:bookmarkStart w:id="980" w:name="_Toc433190705"/>
      <w:r w:rsidRPr="006717F5">
        <w:rPr>
          <w:rFonts w:hint="cs"/>
          <w:rtl/>
        </w:rPr>
        <w:t>باب نهی از تجسس و گوش دادن به سخن کسی که دوست ندارد به سخنش گوش داده شود</w:t>
      </w:r>
      <w:bookmarkEnd w:id="977"/>
      <w:bookmarkEnd w:id="978"/>
      <w:bookmarkEnd w:id="979"/>
      <w:bookmarkEnd w:id="980"/>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وَلَا تَجَسَّسُواْ</w:t>
      </w:r>
      <w:r>
        <w:rPr>
          <w:rFonts w:cs="Traditional Arabic"/>
          <w:color w:val="000000"/>
          <w:shd w:val="clear" w:color="auto" w:fill="FFFFFF"/>
          <w:rtl/>
          <w:lang w:bidi="fa-IR"/>
        </w:rPr>
        <w:t>﴾</w:t>
      </w:r>
      <w:r w:rsidRPr="00084A5B">
        <w:rPr>
          <w:rStyle w:val="Char8"/>
          <w:rtl/>
        </w:rPr>
        <w:t xml:space="preserve"> </w:t>
      </w:r>
      <w:r w:rsidRPr="003E754C">
        <w:rPr>
          <w:rStyle w:val="Char9"/>
          <w:rtl/>
        </w:rPr>
        <w:t>[الحجرات: 12]</w:t>
      </w:r>
      <w:r w:rsidRPr="003E754C">
        <w:rPr>
          <w:rStyle w:val="Char9"/>
          <w:rFonts w:hint="cs"/>
          <w:rtl/>
        </w:rPr>
        <w:t>.</w:t>
      </w:r>
    </w:p>
    <w:p w:rsidR="00152E87" w:rsidRPr="006717F5" w:rsidRDefault="00152E87" w:rsidP="00EC2E8C">
      <w:pPr>
        <w:pStyle w:val="a9"/>
        <w:rPr>
          <w:rtl/>
        </w:rPr>
      </w:pPr>
      <w:r w:rsidRPr="006717F5">
        <w:rPr>
          <w:rFonts w:hint="cs"/>
          <w:rtl/>
        </w:rPr>
        <w:t>«جاسوسی نکنید».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يُؤۡذُونَ </w:t>
      </w:r>
      <w:r w:rsidRPr="00084A5B">
        <w:rPr>
          <w:rStyle w:val="Char8"/>
          <w:rFonts w:hint="cs"/>
          <w:rtl/>
        </w:rPr>
        <w:t>ٱ</w:t>
      </w:r>
      <w:r w:rsidRPr="00084A5B">
        <w:rPr>
          <w:rStyle w:val="Char8"/>
          <w:rFonts w:hint="eastAsia"/>
          <w:rtl/>
        </w:rPr>
        <w:t>لۡمُؤۡمِنِينَ</w:t>
      </w:r>
      <w:r w:rsidRPr="00084A5B">
        <w:rPr>
          <w:rStyle w:val="Char8"/>
          <w:rtl/>
        </w:rPr>
        <w:t xml:space="preserve"> وَ</w:t>
      </w:r>
      <w:r w:rsidRPr="00084A5B">
        <w:rPr>
          <w:rStyle w:val="Char8"/>
          <w:rFonts w:hint="cs"/>
          <w:rtl/>
        </w:rPr>
        <w:t>ٱ</w:t>
      </w:r>
      <w:r w:rsidRPr="00084A5B">
        <w:rPr>
          <w:rStyle w:val="Char8"/>
          <w:rFonts w:hint="eastAsia"/>
          <w:rtl/>
        </w:rPr>
        <w:t>لۡمُؤۡمِنَٰتِ</w:t>
      </w:r>
      <w:r w:rsidRPr="00084A5B">
        <w:rPr>
          <w:rStyle w:val="Char8"/>
          <w:rtl/>
        </w:rPr>
        <w:t xml:space="preserve"> بِغَيۡرِ مَا </w:t>
      </w:r>
      <w:r w:rsidRPr="00084A5B">
        <w:rPr>
          <w:rStyle w:val="Char8"/>
          <w:rFonts w:hint="cs"/>
          <w:rtl/>
        </w:rPr>
        <w:t>ٱ</w:t>
      </w:r>
      <w:r w:rsidRPr="00084A5B">
        <w:rPr>
          <w:rStyle w:val="Char8"/>
          <w:rFonts w:hint="eastAsia"/>
          <w:rtl/>
        </w:rPr>
        <w:t>كۡتَسَبُواْ</w:t>
      </w:r>
      <w:r w:rsidRPr="00084A5B">
        <w:rPr>
          <w:rStyle w:val="Char8"/>
          <w:rtl/>
        </w:rPr>
        <w:t xml:space="preserve"> فَقَدِ </w:t>
      </w:r>
      <w:r w:rsidRPr="00084A5B">
        <w:rPr>
          <w:rStyle w:val="Char8"/>
          <w:rFonts w:hint="cs"/>
          <w:rtl/>
        </w:rPr>
        <w:t>ٱ</w:t>
      </w:r>
      <w:r w:rsidRPr="00084A5B">
        <w:rPr>
          <w:rStyle w:val="Char8"/>
          <w:rFonts w:hint="eastAsia"/>
          <w:rtl/>
        </w:rPr>
        <w:t>حۡتَمَلُواْ</w:t>
      </w:r>
      <w:r w:rsidRPr="00084A5B">
        <w:rPr>
          <w:rStyle w:val="Char8"/>
          <w:rtl/>
        </w:rPr>
        <w:t xml:space="preserve"> بُهۡتَٰنٗا وَإِثۡمٗا مُّبِينٗا٥٨</w:t>
      </w:r>
      <w:r>
        <w:rPr>
          <w:rFonts w:cs="Traditional Arabic"/>
          <w:color w:val="000000"/>
          <w:shd w:val="clear" w:color="auto" w:fill="FFFFFF"/>
          <w:rtl/>
          <w:lang w:bidi="fa-IR"/>
        </w:rPr>
        <w:t>﴾</w:t>
      </w:r>
      <w:r w:rsidRPr="00084A5B">
        <w:rPr>
          <w:rStyle w:val="Char8"/>
          <w:rtl/>
        </w:rPr>
        <w:t xml:space="preserve"> </w:t>
      </w:r>
      <w:r w:rsidRPr="003E754C">
        <w:rPr>
          <w:rStyle w:val="Char9"/>
          <w:rtl/>
        </w:rPr>
        <w:t>[الأحزاب: 58]</w:t>
      </w:r>
      <w:r w:rsidRPr="003E754C">
        <w:rPr>
          <w:rStyle w:val="Char9"/>
          <w:rFonts w:hint="cs"/>
          <w:rtl/>
        </w:rPr>
        <w:t>.</w:t>
      </w:r>
    </w:p>
    <w:p w:rsidR="00152E87" w:rsidRPr="006717F5" w:rsidRDefault="00152E87" w:rsidP="00EC2E8C">
      <w:pPr>
        <w:pStyle w:val="a9"/>
        <w:rPr>
          <w:rtl/>
        </w:rPr>
      </w:pPr>
      <w:r w:rsidRPr="006717F5">
        <w:rPr>
          <w:rFonts w:hint="cs"/>
          <w:rtl/>
        </w:rPr>
        <w:t>«</w:t>
      </w:r>
      <w:r w:rsidRPr="006717F5">
        <w:rPr>
          <w:rtl/>
        </w:rPr>
        <w:t xml:space="preserve">و </w:t>
      </w:r>
      <w:r w:rsidR="00A81F7E">
        <w:rPr>
          <w:rtl/>
        </w:rPr>
        <w:t>ک</w:t>
      </w:r>
      <w:r w:rsidRPr="006717F5">
        <w:rPr>
          <w:rtl/>
        </w:rPr>
        <w:t xml:space="preserve">سانى </w:t>
      </w:r>
      <w:r w:rsidR="00A81F7E">
        <w:rPr>
          <w:rtl/>
        </w:rPr>
        <w:t>ک</w:t>
      </w:r>
      <w:r w:rsidRPr="006717F5">
        <w:rPr>
          <w:rtl/>
        </w:rPr>
        <w:t>ه مردان و زنان مؤمن را بى</w:t>
      </w:r>
      <w:r w:rsidR="00EC2E8C">
        <w:rPr>
          <w:rFonts w:hint="cs"/>
          <w:rtl/>
        </w:rPr>
        <w:t>‌</w:t>
      </w:r>
      <w:r w:rsidRPr="006717F5">
        <w:rPr>
          <w:rtl/>
        </w:rPr>
        <w:t>ه</w:t>
      </w:r>
      <w:r w:rsidR="00A81F7E">
        <w:rPr>
          <w:rtl/>
        </w:rPr>
        <w:t>ی</w:t>
      </w:r>
      <w:r w:rsidRPr="006717F5">
        <w:rPr>
          <w:rtl/>
        </w:rPr>
        <w:t xml:space="preserve">چ گناهى </w:t>
      </w:r>
      <w:r w:rsidR="00A81F7E">
        <w:rPr>
          <w:rtl/>
        </w:rPr>
        <w:t>ک</w:t>
      </w:r>
      <w:r w:rsidRPr="006717F5">
        <w:rPr>
          <w:rtl/>
        </w:rPr>
        <w:t>ه مرت</w:t>
      </w:r>
      <w:r w:rsidR="00A81F7E">
        <w:rPr>
          <w:rtl/>
        </w:rPr>
        <w:t>ک</w:t>
      </w:r>
      <w:r w:rsidRPr="006717F5">
        <w:rPr>
          <w:rtl/>
        </w:rPr>
        <w:t>ب شده باشند، مى‏آزارند، به راستى [بار] بهتان و گناهى آش</w:t>
      </w:r>
      <w:r w:rsidR="00A81F7E">
        <w:rPr>
          <w:rtl/>
        </w:rPr>
        <w:t>ک</w:t>
      </w:r>
      <w:r w:rsidRPr="006717F5">
        <w:rPr>
          <w:rtl/>
        </w:rPr>
        <w:t xml:space="preserve">ار را بر دوش </w:t>
      </w:r>
      <w:r w:rsidR="00A81F7E">
        <w:rPr>
          <w:rtl/>
        </w:rPr>
        <w:t>ک</w:t>
      </w:r>
      <w:r w:rsidRPr="006717F5">
        <w:rPr>
          <w:rtl/>
        </w:rPr>
        <w:t>ش</w:t>
      </w:r>
      <w:r w:rsidR="00A81F7E">
        <w:rPr>
          <w:rtl/>
        </w:rPr>
        <w:t>ی</w:t>
      </w:r>
      <w:r w:rsidRPr="006717F5">
        <w:rPr>
          <w:rtl/>
        </w:rPr>
        <w:t>ده‏اند</w:t>
      </w:r>
      <w:r w:rsidRPr="006717F5">
        <w:rPr>
          <w:rFonts w:hint="cs"/>
          <w:rtl/>
        </w:rPr>
        <w:t>».</w:t>
      </w:r>
    </w:p>
    <w:p w:rsidR="00152E87" w:rsidRPr="00E2521B" w:rsidRDefault="00152E87" w:rsidP="00E2521B">
      <w:pPr>
        <w:pStyle w:val="af0"/>
        <w:rPr>
          <w:rtl/>
        </w:rPr>
      </w:pPr>
      <w:r w:rsidRPr="00E2521B">
        <w:rPr>
          <w:rFonts w:hint="cs"/>
          <w:rtl/>
        </w:rPr>
        <w:t>909-</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هُريْرةَ رضي اللَّه عنهُ أنَّ ر</w:t>
      </w:r>
      <w:r w:rsidRPr="00E2521B">
        <w:rPr>
          <w:rFonts w:hint="cs"/>
          <w:rtl/>
        </w:rPr>
        <w:t>َ</w:t>
      </w:r>
      <w:r w:rsidRPr="00E2521B">
        <w:rPr>
          <w:rtl/>
        </w:rPr>
        <w:t>سُول</w:t>
      </w:r>
      <w:r w:rsidRPr="00E2521B">
        <w:rPr>
          <w:rFonts w:hint="cs"/>
          <w:rtl/>
        </w:rPr>
        <w:t>َ</w:t>
      </w:r>
      <w:r w:rsidRPr="00E2521B">
        <w:rPr>
          <w:rtl/>
        </w:rPr>
        <w:t xml:space="preserve"> اللَّه</w:t>
      </w:r>
      <w:r w:rsidRPr="00E2521B">
        <w:rPr>
          <w:rFonts w:hint="cs"/>
          <w:rtl/>
        </w:rPr>
        <w:t>ِ</w:t>
      </w:r>
      <w:r w:rsidRPr="00E2521B">
        <w:rPr>
          <w:rtl/>
        </w:rPr>
        <w:t xml:space="preserve"> صَلَّى اللهُ عَلَيْهِ وَسَلَّمَ ق</w:t>
      </w:r>
      <w:r w:rsidRPr="00E2521B">
        <w:rPr>
          <w:rFonts w:hint="cs"/>
          <w:rtl/>
        </w:rPr>
        <w:t>َ</w:t>
      </w:r>
      <w:r w:rsidRPr="00E2521B">
        <w:rPr>
          <w:rtl/>
        </w:rPr>
        <w:t>ال</w:t>
      </w:r>
      <w:r w:rsidRPr="00E2521B">
        <w:rPr>
          <w:rFonts w:hint="cs"/>
          <w:rtl/>
        </w:rPr>
        <w:t>َ</w:t>
      </w:r>
      <w:r w:rsidRPr="00E2521B">
        <w:rPr>
          <w:rtl/>
        </w:rPr>
        <w:t>: «إ</w:t>
      </w:r>
      <w:r w:rsidRPr="00E2521B">
        <w:rPr>
          <w:rFonts w:hint="cs"/>
          <w:rtl/>
        </w:rPr>
        <w:t>ِ</w:t>
      </w:r>
      <w:r w:rsidRPr="00E2521B">
        <w:rPr>
          <w:rtl/>
        </w:rPr>
        <w:t>ي</w:t>
      </w:r>
      <w:r w:rsidRPr="00E2521B">
        <w:rPr>
          <w:rFonts w:hint="cs"/>
          <w:rtl/>
        </w:rPr>
        <w:t>َّ</w:t>
      </w:r>
      <w:r w:rsidRPr="00E2521B">
        <w:rPr>
          <w:rtl/>
        </w:rPr>
        <w:t>اكُمْ والظَّنَّ، فإن الظَّنَّ أك</w:t>
      </w:r>
      <w:r w:rsidRPr="00E2521B">
        <w:rPr>
          <w:rFonts w:hint="cs"/>
          <w:rtl/>
        </w:rPr>
        <w:t>ْ</w:t>
      </w:r>
      <w:r w:rsidRPr="00E2521B">
        <w:rPr>
          <w:rtl/>
        </w:rPr>
        <w:t>ذ</w:t>
      </w:r>
      <w:r w:rsidRPr="00E2521B">
        <w:rPr>
          <w:rFonts w:hint="cs"/>
          <w:rtl/>
        </w:rPr>
        <w:t>َ</w:t>
      </w:r>
      <w:r w:rsidRPr="00E2521B">
        <w:rPr>
          <w:rtl/>
        </w:rPr>
        <w:t>بُ ال</w:t>
      </w:r>
      <w:r w:rsidRPr="00E2521B">
        <w:rPr>
          <w:rFonts w:hint="cs"/>
          <w:rtl/>
        </w:rPr>
        <w:t>ْ</w:t>
      </w:r>
      <w:r w:rsidRPr="00E2521B">
        <w:rPr>
          <w:rtl/>
        </w:rPr>
        <w:t>ح</w:t>
      </w:r>
      <w:r w:rsidRPr="00E2521B">
        <w:rPr>
          <w:rFonts w:hint="cs"/>
          <w:rtl/>
        </w:rPr>
        <w:t>َ</w:t>
      </w:r>
      <w:r w:rsidRPr="00E2521B">
        <w:rPr>
          <w:rtl/>
        </w:rPr>
        <w:t>دِي</w:t>
      </w:r>
      <w:r w:rsidRPr="00E2521B">
        <w:rPr>
          <w:rFonts w:hint="cs"/>
          <w:rtl/>
        </w:rPr>
        <w:t>ْ</w:t>
      </w:r>
      <w:r w:rsidRPr="00E2521B">
        <w:rPr>
          <w:rtl/>
        </w:rPr>
        <w:t>ث</w:t>
      </w:r>
      <w:r w:rsidRPr="00E2521B">
        <w:rPr>
          <w:rFonts w:hint="cs"/>
          <w:rtl/>
        </w:rPr>
        <w:t>ِ</w:t>
      </w:r>
      <w:r w:rsidRPr="00E2521B">
        <w:rPr>
          <w:rtl/>
        </w:rPr>
        <w:t>، و</w:t>
      </w:r>
      <w:r w:rsidRPr="00E2521B">
        <w:rPr>
          <w:rFonts w:hint="cs"/>
          <w:rtl/>
        </w:rPr>
        <w:t>َ</w:t>
      </w:r>
      <w:r w:rsidRPr="00E2521B">
        <w:rPr>
          <w:rtl/>
        </w:rPr>
        <w:t>لا</w:t>
      </w:r>
      <w:r w:rsidRPr="00E2521B">
        <w:rPr>
          <w:rFonts w:hint="cs"/>
          <w:rtl/>
        </w:rPr>
        <w:t>َ</w:t>
      </w:r>
      <w:r w:rsidRPr="00E2521B">
        <w:rPr>
          <w:rtl/>
        </w:rPr>
        <w:t xml:space="preserve"> ت</w:t>
      </w:r>
      <w:r w:rsidRPr="00E2521B">
        <w:rPr>
          <w:rFonts w:hint="cs"/>
          <w:rtl/>
        </w:rPr>
        <w:t>َ</w:t>
      </w:r>
      <w:r w:rsidRPr="00E2521B">
        <w:rPr>
          <w:rtl/>
        </w:rPr>
        <w:t>حَسَّسُوا، و</w:t>
      </w:r>
      <w:r w:rsidRPr="00E2521B">
        <w:rPr>
          <w:rFonts w:hint="cs"/>
          <w:rtl/>
        </w:rPr>
        <w:t>َ</w:t>
      </w:r>
      <w:r w:rsidRPr="00E2521B">
        <w:rPr>
          <w:rtl/>
        </w:rPr>
        <w:t>لا</w:t>
      </w:r>
      <w:r w:rsidRPr="00E2521B">
        <w:rPr>
          <w:rFonts w:hint="cs"/>
          <w:rtl/>
        </w:rPr>
        <w:t>َ</w:t>
      </w:r>
      <w:r w:rsidRPr="00E2521B">
        <w:rPr>
          <w:rtl/>
        </w:rPr>
        <w:t xml:space="preserve"> تَج</w:t>
      </w:r>
      <w:r w:rsidRPr="00E2521B">
        <w:rPr>
          <w:rFonts w:hint="cs"/>
          <w:rtl/>
        </w:rPr>
        <w:t>َ</w:t>
      </w:r>
      <w:r w:rsidRPr="00E2521B">
        <w:rPr>
          <w:rtl/>
        </w:rPr>
        <w:t>سَّسُوا و</w:t>
      </w:r>
      <w:r w:rsidRPr="00E2521B">
        <w:rPr>
          <w:rFonts w:hint="cs"/>
          <w:rtl/>
        </w:rPr>
        <w:t>َ</w:t>
      </w:r>
      <w:r w:rsidRPr="00E2521B">
        <w:rPr>
          <w:rtl/>
        </w:rPr>
        <w:t>لا</w:t>
      </w:r>
      <w:r w:rsidRPr="00E2521B">
        <w:rPr>
          <w:rFonts w:hint="cs"/>
          <w:rtl/>
        </w:rPr>
        <w:t>َ</w:t>
      </w:r>
      <w:r w:rsidRPr="00E2521B">
        <w:rPr>
          <w:rtl/>
        </w:rPr>
        <w:t xml:space="preserve"> ت</w:t>
      </w:r>
      <w:r w:rsidRPr="00E2521B">
        <w:rPr>
          <w:rFonts w:hint="cs"/>
          <w:rtl/>
        </w:rPr>
        <w:t>َ</w:t>
      </w:r>
      <w:r w:rsidRPr="00E2521B">
        <w:rPr>
          <w:rtl/>
        </w:rPr>
        <w:t>ن</w:t>
      </w:r>
      <w:r w:rsidRPr="00E2521B">
        <w:rPr>
          <w:rFonts w:hint="cs"/>
          <w:rtl/>
        </w:rPr>
        <w:t>َ</w:t>
      </w:r>
      <w:r w:rsidRPr="00E2521B">
        <w:rPr>
          <w:rtl/>
        </w:rPr>
        <w:t>افَسُوا و</w:t>
      </w:r>
      <w:r w:rsidRPr="00E2521B">
        <w:rPr>
          <w:rFonts w:hint="cs"/>
          <w:rtl/>
        </w:rPr>
        <w:t>َ</w:t>
      </w:r>
      <w:r w:rsidRPr="00E2521B">
        <w:rPr>
          <w:rtl/>
        </w:rPr>
        <w:t>لا</w:t>
      </w:r>
      <w:r w:rsidRPr="00E2521B">
        <w:rPr>
          <w:rFonts w:hint="cs"/>
          <w:rtl/>
        </w:rPr>
        <w:t>َ</w:t>
      </w:r>
      <w:r w:rsidRPr="00E2521B">
        <w:rPr>
          <w:rtl/>
        </w:rPr>
        <w:t xml:space="preserve"> ت</w:t>
      </w:r>
      <w:r w:rsidRPr="00E2521B">
        <w:rPr>
          <w:rFonts w:hint="cs"/>
          <w:rtl/>
        </w:rPr>
        <w:t>َ</w:t>
      </w:r>
      <w:r w:rsidRPr="00E2521B">
        <w:rPr>
          <w:rtl/>
        </w:rPr>
        <w:t>حَاسَدُوا، و</w:t>
      </w:r>
      <w:r w:rsidRPr="00E2521B">
        <w:rPr>
          <w:rFonts w:hint="cs"/>
          <w:rtl/>
        </w:rPr>
        <w:t>َ</w:t>
      </w:r>
      <w:r w:rsidRPr="00E2521B">
        <w:rPr>
          <w:rtl/>
        </w:rPr>
        <w:t>لا</w:t>
      </w:r>
      <w:r w:rsidRPr="00E2521B">
        <w:rPr>
          <w:rFonts w:hint="cs"/>
          <w:rtl/>
        </w:rPr>
        <w:t>َ</w:t>
      </w:r>
      <w:r w:rsidRPr="00E2521B">
        <w:rPr>
          <w:rtl/>
        </w:rPr>
        <w:t xml:space="preserve"> تَباغَضُوا، و</w:t>
      </w:r>
      <w:r w:rsidRPr="00E2521B">
        <w:rPr>
          <w:rFonts w:hint="cs"/>
          <w:rtl/>
        </w:rPr>
        <w:t>َ</w:t>
      </w:r>
      <w:r w:rsidRPr="00E2521B">
        <w:rPr>
          <w:rtl/>
        </w:rPr>
        <w:t>لا</w:t>
      </w:r>
      <w:r w:rsidRPr="00E2521B">
        <w:rPr>
          <w:rFonts w:hint="cs"/>
          <w:rtl/>
        </w:rPr>
        <w:t>َ</w:t>
      </w:r>
      <w:r w:rsidRPr="00E2521B">
        <w:rPr>
          <w:rtl/>
        </w:rPr>
        <w:t xml:space="preserve"> تَد</w:t>
      </w:r>
      <w:r w:rsidRPr="00E2521B">
        <w:rPr>
          <w:rFonts w:hint="cs"/>
          <w:rtl/>
        </w:rPr>
        <w:t>َ</w:t>
      </w:r>
      <w:r w:rsidRPr="00E2521B">
        <w:rPr>
          <w:rtl/>
        </w:rPr>
        <w:t>ابَر</w:t>
      </w:r>
      <w:r w:rsidRPr="00E2521B">
        <w:rPr>
          <w:rFonts w:hint="cs"/>
          <w:rtl/>
        </w:rPr>
        <w:t>ُ</w:t>
      </w:r>
      <w:r w:rsidRPr="00E2521B">
        <w:rPr>
          <w:rtl/>
        </w:rPr>
        <w:t>وا، و</w:t>
      </w:r>
      <w:r w:rsidRPr="00E2521B">
        <w:rPr>
          <w:rFonts w:hint="cs"/>
          <w:rtl/>
        </w:rPr>
        <w:t>َ</w:t>
      </w:r>
      <w:r w:rsidRPr="00E2521B">
        <w:rPr>
          <w:rtl/>
        </w:rPr>
        <w:t>كُونُوا عِب</w:t>
      </w:r>
      <w:r w:rsidRPr="00E2521B">
        <w:rPr>
          <w:rFonts w:hint="cs"/>
          <w:rtl/>
        </w:rPr>
        <w:t>َ</w:t>
      </w:r>
      <w:r w:rsidRPr="00E2521B">
        <w:rPr>
          <w:rtl/>
        </w:rPr>
        <w:t>اد</w:t>
      </w:r>
      <w:r w:rsidRPr="00E2521B">
        <w:rPr>
          <w:rFonts w:hint="cs"/>
          <w:rtl/>
        </w:rPr>
        <w:t>َ</w:t>
      </w:r>
      <w:r w:rsidRPr="00E2521B">
        <w:rPr>
          <w:rtl/>
        </w:rPr>
        <w:t xml:space="preserve"> اللَّهِ إ</w:t>
      </w:r>
      <w:r w:rsidRPr="00E2521B">
        <w:rPr>
          <w:rFonts w:hint="cs"/>
          <w:rtl/>
        </w:rPr>
        <w:t>ِ</w:t>
      </w:r>
      <w:r w:rsidRPr="00E2521B">
        <w:rPr>
          <w:rtl/>
        </w:rPr>
        <w:t>خْو</w:t>
      </w:r>
      <w:r w:rsidRPr="00E2521B">
        <w:rPr>
          <w:rFonts w:hint="cs"/>
          <w:rtl/>
        </w:rPr>
        <w:t>َ</w:t>
      </w:r>
      <w:r w:rsidRPr="00E2521B">
        <w:rPr>
          <w:rtl/>
        </w:rPr>
        <w:t>اناً كَم</w:t>
      </w:r>
      <w:r w:rsidRPr="00E2521B">
        <w:rPr>
          <w:rFonts w:hint="cs"/>
          <w:rtl/>
        </w:rPr>
        <w:t>َ</w:t>
      </w:r>
      <w:r w:rsidRPr="00E2521B">
        <w:rPr>
          <w:rtl/>
        </w:rPr>
        <w:t>ا أ</w:t>
      </w:r>
      <w:r w:rsidRPr="00E2521B">
        <w:rPr>
          <w:rFonts w:hint="cs"/>
          <w:rtl/>
        </w:rPr>
        <w:t>َ</w:t>
      </w:r>
      <w:r w:rsidRPr="00E2521B">
        <w:rPr>
          <w:rtl/>
        </w:rPr>
        <w:t>م</w:t>
      </w:r>
      <w:r w:rsidRPr="00E2521B">
        <w:rPr>
          <w:rFonts w:hint="cs"/>
          <w:rtl/>
        </w:rPr>
        <w:t>َ</w:t>
      </w:r>
      <w:r w:rsidRPr="00E2521B">
        <w:rPr>
          <w:rtl/>
        </w:rPr>
        <w:t>ر</w:t>
      </w:r>
      <w:r w:rsidRPr="00E2521B">
        <w:rPr>
          <w:rFonts w:hint="cs"/>
          <w:rtl/>
        </w:rPr>
        <w:t>َ</w:t>
      </w:r>
      <w:r w:rsidRPr="00E2521B">
        <w:rPr>
          <w:rtl/>
        </w:rPr>
        <w:t>كُمْ. ال</w:t>
      </w:r>
      <w:r w:rsidRPr="00E2521B">
        <w:rPr>
          <w:rFonts w:hint="cs"/>
          <w:rtl/>
        </w:rPr>
        <w:t>ْ</w:t>
      </w:r>
      <w:r w:rsidRPr="00E2521B">
        <w:rPr>
          <w:rtl/>
        </w:rPr>
        <w:t>مُسْلِمُ أ</w:t>
      </w:r>
      <w:r w:rsidRPr="00E2521B">
        <w:rPr>
          <w:rFonts w:hint="cs"/>
          <w:rtl/>
        </w:rPr>
        <w:t>َ</w:t>
      </w:r>
      <w:r w:rsidRPr="00E2521B">
        <w:rPr>
          <w:rtl/>
        </w:rPr>
        <w:t>خُو ال</w:t>
      </w:r>
      <w:r w:rsidRPr="00E2521B">
        <w:rPr>
          <w:rFonts w:hint="cs"/>
          <w:rtl/>
        </w:rPr>
        <w:t>ْ</w:t>
      </w:r>
      <w:r w:rsidRPr="00E2521B">
        <w:rPr>
          <w:rtl/>
        </w:rPr>
        <w:t>مُسْلِمِ، لا</w:t>
      </w:r>
      <w:r w:rsidRPr="00E2521B">
        <w:rPr>
          <w:rFonts w:hint="cs"/>
          <w:rtl/>
        </w:rPr>
        <w:t>َ</w:t>
      </w:r>
      <w:r w:rsidRPr="00E2521B">
        <w:rPr>
          <w:rtl/>
        </w:rPr>
        <w:t xml:space="preserve"> ي</w:t>
      </w:r>
      <w:r w:rsidRPr="00E2521B">
        <w:rPr>
          <w:rFonts w:hint="cs"/>
          <w:rtl/>
        </w:rPr>
        <w:t>َ</w:t>
      </w:r>
      <w:r w:rsidRPr="00E2521B">
        <w:rPr>
          <w:rtl/>
        </w:rPr>
        <w:t>ظلِمُهُ، و</w:t>
      </w:r>
      <w:r w:rsidRPr="00E2521B">
        <w:rPr>
          <w:rFonts w:hint="cs"/>
          <w:rtl/>
        </w:rPr>
        <w:t>َ</w:t>
      </w:r>
      <w:r w:rsidRPr="00E2521B">
        <w:rPr>
          <w:rtl/>
        </w:rPr>
        <w:t>لا</w:t>
      </w:r>
      <w:r w:rsidRPr="00E2521B">
        <w:rPr>
          <w:rFonts w:hint="cs"/>
          <w:rtl/>
        </w:rPr>
        <w:t>َ</w:t>
      </w:r>
      <w:r w:rsidRPr="00E2521B">
        <w:rPr>
          <w:rtl/>
        </w:rPr>
        <w:t xml:space="preserve"> ي</w:t>
      </w:r>
      <w:r w:rsidRPr="00E2521B">
        <w:rPr>
          <w:rFonts w:hint="cs"/>
          <w:rtl/>
        </w:rPr>
        <w:t>َ</w:t>
      </w:r>
      <w:r w:rsidRPr="00E2521B">
        <w:rPr>
          <w:rtl/>
        </w:rPr>
        <w:t>خ</w:t>
      </w:r>
      <w:r w:rsidRPr="00E2521B">
        <w:rPr>
          <w:rFonts w:hint="cs"/>
          <w:rtl/>
        </w:rPr>
        <w:t>ْ</w:t>
      </w:r>
      <w:r w:rsidRPr="00E2521B">
        <w:rPr>
          <w:rtl/>
        </w:rPr>
        <w:t>ذُلُهُ و</w:t>
      </w:r>
      <w:r w:rsidRPr="00E2521B">
        <w:rPr>
          <w:rFonts w:hint="cs"/>
          <w:rtl/>
        </w:rPr>
        <w:t>َ</w:t>
      </w:r>
      <w:r w:rsidRPr="00E2521B">
        <w:rPr>
          <w:rtl/>
        </w:rPr>
        <w:t>لا</w:t>
      </w:r>
      <w:r w:rsidRPr="00E2521B">
        <w:rPr>
          <w:rFonts w:hint="cs"/>
          <w:rtl/>
        </w:rPr>
        <w:t>َ</w:t>
      </w:r>
      <w:r w:rsidRPr="00E2521B">
        <w:rPr>
          <w:rtl/>
        </w:rPr>
        <w:t xml:space="preserve"> ي</w:t>
      </w:r>
      <w:r w:rsidRPr="00E2521B">
        <w:rPr>
          <w:rFonts w:hint="cs"/>
          <w:rtl/>
        </w:rPr>
        <w:t>َ</w:t>
      </w:r>
      <w:r w:rsidRPr="00E2521B">
        <w:rPr>
          <w:rtl/>
        </w:rPr>
        <w:t>حْق</w:t>
      </w:r>
      <w:r w:rsidRPr="00E2521B">
        <w:rPr>
          <w:rFonts w:hint="cs"/>
          <w:rtl/>
        </w:rPr>
        <w:t>ِ</w:t>
      </w:r>
      <w:r w:rsidRPr="00E2521B">
        <w:rPr>
          <w:rtl/>
        </w:rPr>
        <w:t>رُهُ، التَّق</w:t>
      </w:r>
      <w:r w:rsidRPr="00E2521B">
        <w:rPr>
          <w:rFonts w:hint="cs"/>
          <w:rtl/>
        </w:rPr>
        <w:t>ْ</w:t>
      </w:r>
      <w:r w:rsidRPr="00E2521B">
        <w:rPr>
          <w:rtl/>
        </w:rPr>
        <w:t>و</w:t>
      </w:r>
      <w:r w:rsidRPr="00E2521B">
        <w:rPr>
          <w:rFonts w:hint="cs"/>
          <w:rtl/>
        </w:rPr>
        <w:t>َ</w:t>
      </w:r>
      <w:r w:rsidRPr="00E2521B">
        <w:rPr>
          <w:rtl/>
        </w:rPr>
        <w:t>ى ه</w:t>
      </w:r>
      <w:r w:rsidRPr="00E2521B">
        <w:rPr>
          <w:rFonts w:hint="cs"/>
          <w:rtl/>
        </w:rPr>
        <w:t>َ</w:t>
      </w:r>
      <w:r w:rsidRPr="00E2521B">
        <w:rPr>
          <w:rtl/>
        </w:rPr>
        <w:t>هُن</w:t>
      </w:r>
      <w:r w:rsidRPr="00E2521B">
        <w:rPr>
          <w:rFonts w:hint="cs"/>
          <w:rtl/>
        </w:rPr>
        <w:t>َ</w:t>
      </w:r>
      <w:r w:rsidRPr="00E2521B">
        <w:rPr>
          <w:rtl/>
        </w:rPr>
        <w:t>ا، التَّق</w:t>
      </w:r>
      <w:r w:rsidRPr="00E2521B">
        <w:rPr>
          <w:rFonts w:hint="cs"/>
          <w:rtl/>
        </w:rPr>
        <w:t>ْ</w:t>
      </w:r>
      <w:r w:rsidRPr="00E2521B">
        <w:rPr>
          <w:rtl/>
        </w:rPr>
        <w:t>وَى ه</w:t>
      </w:r>
      <w:r w:rsidRPr="00E2521B">
        <w:rPr>
          <w:rFonts w:hint="cs"/>
          <w:rtl/>
        </w:rPr>
        <w:t>َ</w:t>
      </w:r>
      <w:r w:rsidRPr="00E2521B">
        <w:rPr>
          <w:rtl/>
        </w:rPr>
        <w:t>هُن</w:t>
      </w:r>
      <w:r w:rsidRPr="00E2521B">
        <w:rPr>
          <w:rFonts w:hint="cs"/>
          <w:rtl/>
        </w:rPr>
        <w:t>َ</w:t>
      </w:r>
      <w:r w:rsidRPr="00E2521B">
        <w:rPr>
          <w:rtl/>
        </w:rPr>
        <w:t>ا» و</w:t>
      </w:r>
      <w:r w:rsidRPr="00E2521B">
        <w:rPr>
          <w:rFonts w:hint="cs"/>
          <w:rtl/>
        </w:rPr>
        <w:t>َ</w:t>
      </w:r>
      <w:r w:rsidRPr="00E2521B">
        <w:rPr>
          <w:rtl/>
        </w:rPr>
        <w:t>يُش</w:t>
      </w:r>
      <w:r w:rsidRPr="00E2521B">
        <w:rPr>
          <w:rFonts w:hint="cs"/>
          <w:rtl/>
        </w:rPr>
        <w:t>ِ</w:t>
      </w:r>
      <w:r w:rsidRPr="00E2521B">
        <w:rPr>
          <w:rtl/>
        </w:rPr>
        <w:t>ي</w:t>
      </w:r>
      <w:r w:rsidRPr="00E2521B">
        <w:rPr>
          <w:rFonts w:hint="cs"/>
          <w:rtl/>
        </w:rPr>
        <w:t>ْ</w:t>
      </w:r>
      <w:r w:rsidRPr="00E2521B">
        <w:rPr>
          <w:rtl/>
        </w:rPr>
        <w:t>ر</w:t>
      </w:r>
      <w:r w:rsidRPr="00E2521B">
        <w:rPr>
          <w:rFonts w:hint="cs"/>
          <w:rtl/>
        </w:rPr>
        <w:t>ُ</w:t>
      </w:r>
      <w:r w:rsidRPr="00E2521B">
        <w:rPr>
          <w:rtl/>
        </w:rPr>
        <w:t xml:space="preserve"> إ</w:t>
      </w:r>
      <w:r w:rsidRPr="00E2521B">
        <w:rPr>
          <w:rFonts w:hint="cs"/>
          <w:rtl/>
        </w:rPr>
        <w:t>ِ</w:t>
      </w:r>
      <w:r w:rsidRPr="00E2521B">
        <w:rPr>
          <w:rtl/>
        </w:rPr>
        <w:t>ل</w:t>
      </w:r>
      <w:r w:rsidRPr="00E2521B">
        <w:rPr>
          <w:rFonts w:hint="cs"/>
          <w:rtl/>
        </w:rPr>
        <w:t>َ</w:t>
      </w:r>
      <w:r w:rsidRPr="00E2521B">
        <w:rPr>
          <w:rtl/>
        </w:rPr>
        <w:t>ى صَدْرِه</w:t>
      </w:r>
      <w:r w:rsidRPr="00E2521B">
        <w:rPr>
          <w:rFonts w:hint="cs"/>
          <w:rtl/>
        </w:rPr>
        <w:t>ِ</w:t>
      </w:r>
      <w:r w:rsidRPr="00E2521B">
        <w:rPr>
          <w:rtl/>
        </w:rPr>
        <w:t xml:space="preserve"> «بِح</w:t>
      </w:r>
      <w:r w:rsidRPr="00E2521B">
        <w:rPr>
          <w:rFonts w:hint="cs"/>
          <w:rtl/>
        </w:rPr>
        <w:t>َ</w:t>
      </w:r>
      <w:r w:rsidRPr="00E2521B">
        <w:rPr>
          <w:rtl/>
        </w:rPr>
        <w:t>س</w:t>
      </w:r>
      <w:r w:rsidRPr="00E2521B">
        <w:rPr>
          <w:rFonts w:hint="cs"/>
          <w:rtl/>
        </w:rPr>
        <w:t>ْ</w:t>
      </w:r>
      <w:r w:rsidRPr="00E2521B">
        <w:rPr>
          <w:rtl/>
        </w:rPr>
        <w:t>بِ ام</w:t>
      </w:r>
      <w:r w:rsidRPr="00E2521B">
        <w:rPr>
          <w:rFonts w:hint="cs"/>
          <w:rtl/>
        </w:rPr>
        <w:t>ْ</w:t>
      </w:r>
      <w:r w:rsidRPr="00E2521B">
        <w:rPr>
          <w:rtl/>
        </w:rPr>
        <w:t>ر</w:t>
      </w:r>
      <w:r w:rsidRPr="00E2521B">
        <w:rPr>
          <w:rFonts w:hint="cs"/>
          <w:rtl/>
        </w:rPr>
        <w:t>ِ</w:t>
      </w:r>
      <w:r w:rsidRPr="00E2521B">
        <w:rPr>
          <w:rtl/>
        </w:rPr>
        <w:t>يءٍ مِن</w:t>
      </w:r>
      <w:r w:rsidRPr="00E2521B">
        <w:rPr>
          <w:rFonts w:hint="cs"/>
          <w:rtl/>
        </w:rPr>
        <w:t>َ</w:t>
      </w:r>
      <w:r w:rsidRPr="00E2521B">
        <w:rPr>
          <w:rtl/>
        </w:rPr>
        <w:t xml:space="preserve"> الشَّرِّ أ</w:t>
      </w:r>
      <w:r w:rsidRPr="00E2521B">
        <w:rPr>
          <w:rFonts w:hint="cs"/>
          <w:rtl/>
        </w:rPr>
        <w:t>َ</w:t>
      </w:r>
      <w:r w:rsidRPr="00E2521B">
        <w:rPr>
          <w:rtl/>
        </w:rPr>
        <w:t>ن</w:t>
      </w:r>
      <w:r w:rsidRPr="00E2521B">
        <w:rPr>
          <w:rFonts w:hint="cs"/>
          <w:rtl/>
        </w:rPr>
        <w:t>ْ</w:t>
      </w:r>
      <w:r w:rsidRPr="00E2521B">
        <w:rPr>
          <w:rtl/>
        </w:rPr>
        <w:t xml:space="preserve"> ي</w:t>
      </w:r>
      <w:r w:rsidRPr="00E2521B">
        <w:rPr>
          <w:rFonts w:hint="cs"/>
          <w:rtl/>
        </w:rPr>
        <w:t>َ</w:t>
      </w:r>
      <w:r w:rsidRPr="00E2521B">
        <w:rPr>
          <w:rtl/>
        </w:rPr>
        <w:t>حْقِر</w:t>
      </w:r>
      <w:r w:rsidRPr="00E2521B">
        <w:rPr>
          <w:rFonts w:hint="cs"/>
          <w:rtl/>
        </w:rPr>
        <w:t>َ</w:t>
      </w:r>
      <w:r w:rsidRPr="00E2521B">
        <w:rPr>
          <w:rtl/>
        </w:rPr>
        <w:t xml:space="preserve"> أ</w:t>
      </w:r>
      <w:r w:rsidRPr="00E2521B">
        <w:rPr>
          <w:rFonts w:hint="cs"/>
          <w:rtl/>
        </w:rPr>
        <w:t>َ</w:t>
      </w:r>
      <w:r w:rsidRPr="00E2521B">
        <w:rPr>
          <w:rtl/>
        </w:rPr>
        <w:t>خ</w:t>
      </w:r>
      <w:r w:rsidRPr="00E2521B">
        <w:rPr>
          <w:rFonts w:hint="cs"/>
          <w:rtl/>
        </w:rPr>
        <w:t>َ</w:t>
      </w:r>
      <w:r w:rsidRPr="00E2521B">
        <w:rPr>
          <w:rtl/>
        </w:rPr>
        <w:t>اهُ ال</w:t>
      </w:r>
      <w:r w:rsidRPr="00E2521B">
        <w:rPr>
          <w:rFonts w:hint="cs"/>
          <w:rtl/>
        </w:rPr>
        <w:t>ْ</w:t>
      </w:r>
      <w:r w:rsidRPr="00E2521B">
        <w:rPr>
          <w:rtl/>
        </w:rPr>
        <w:t>م</w:t>
      </w:r>
      <w:r w:rsidRPr="00E2521B">
        <w:rPr>
          <w:rFonts w:hint="cs"/>
          <w:rtl/>
        </w:rPr>
        <w:t>ُ</w:t>
      </w:r>
      <w:r w:rsidRPr="00E2521B">
        <w:rPr>
          <w:rtl/>
        </w:rPr>
        <w:t>س</w:t>
      </w:r>
      <w:r w:rsidRPr="00E2521B">
        <w:rPr>
          <w:rFonts w:hint="cs"/>
          <w:rtl/>
        </w:rPr>
        <w:t>ْ</w:t>
      </w:r>
      <w:r w:rsidRPr="00E2521B">
        <w:rPr>
          <w:rtl/>
        </w:rPr>
        <w:t>ل</w:t>
      </w:r>
      <w:r w:rsidRPr="00E2521B">
        <w:rPr>
          <w:rFonts w:hint="cs"/>
          <w:rtl/>
        </w:rPr>
        <w:t>ِ</w:t>
      </w:r>
      <w:r w:rsidRPr="00E2521B">
        <w:rPr>
          <w:rtl/>
        </w:rPr>
        <w:t>م</w:t>
      </w:r>
      <w:r w:rsidRPr="00E2521B">
        <w:rPr>
          <w:rFonts w:hint="cs"/>
          <w:rtl/>
        </w:rPr>
        <w:t>َ</w:t>
      </w:r>
      <w:r w:rsidRPr="00E2521B">
        <w:rPr>
          <w:rtl/>
        </w:rPr>
        <w:t>، كُلُّ ال</w:t>
      </w:r>
      <w:r w:rsidRPr="00E2521B">
        <w:rPr>
          <w:rFonts w:hint="cs"/>
          <w:rtl/>
        </w:rPr>
        <w:t>ْ</w:t>
      </w:r>
      <w:r w:rsidRPr="00E2521B">
        <w:rPr>
          <w:rtl/>
        </w:rPr>
        <w:t>مُس</w:t>
      </w:r>
      <w:r w:rsidRPr="00E2521B">
        <w:rPr>
          <w:rFonts w:hint="cs"/>
          <w:rtl/>
        </w:rPr>
        <w:t>ْ</w:t>
      </w:r>
      <w:r w:rsidRPr="00E2521B">
        <w:rPr>
          <w:rtl/>
        </w:rPr>
        <w:t>ل</w:t>
      </w:r>
      <w:r w:rsidRPr="00E2521B">
        <w:rPr>
          <w:rFonts w:hint="cs"/>
          <w:rtl/>
        </w:rPr>
        <w:t>ِ</w:t>
      </w:r>
      <w:r w:rsidRPr="00E2521B">
        <w:rPr>
          <w:rtl/>
        </w:rPr>
        <w:t>مِ ع</w:t>
      </w:r>
      <w:r w:rsidRPr="00E2521B">
        <w:rPr>
          <w:rFonts w:hint="cs"/>
          <w:rtl/>
        </w:rPr>
        <w:t>َ</w:t>
      </w:r>
      <w:r w:rsidRPr="00E2521B">
        <w:rPr>
          <w:rtl/>
        </w:rPr>
        <w:t>ل</w:t>
      </w:r>
      <w:r w:rsidRPr="00E2521B">
        <w:rPr>
          <w:rFonts w:hint="cs"/>
          <w:rtl/>
        </w:rPr>
        <w:t>َ</w:t>
      </w:r>
      <w:r w:rsidRPr="00E2521B">
        <w:rPr>
          <w:rtl/>
        </w:rPr>
        <w:t>ى ال</w:t>
      </w:r>
      <w:r w:rsidRPr="00E2521B">
        <w:rPr>
          <w:rFonts w:hint="cs"/>
          <w:rtl/>
        </w:rPr>
        <w:t>ْ</w:t>
      </w:r>
      <w:r w:rsidRPr="00E2521B">
        <w:rPr>
          <w:rtl/>
        </w:rPr>
        <w:t>مُسْلِمِ ح</w:t>
      </w:r>
      <w:r w:rsidRPr="00E2521B">
        <w:rPr>
          <w:rFonts w:hint="cs"/>
          <w:rtl/>
        </w:rPr>
        <w:t>َ</w:t>
      </w:r>
      <w:r w:rsidRPr="00E2521B">
        <w:rPr>
          <w:rtl/>
        </w:rPr>
        <w:t>رَامٌ: د</w:t>
      </w:r>
      <w:r w:rsidRPr="00E2521B">
        <w:rPr>
          <w:rFonts w:hint="cs"/>
          <w:rtl/>
        </w:rPr>
        <w:t>َ</w:t>
      </w:r>
      <w:r w:rsidRPr="00E2521B">
        <w:rPr>
          <w:rtl/>
        </w:rPr>
        <w:t>مُهُ، و</w:t>
      </w:r>
      <w:r w:rsidRPr="00E2521B">
        <w:rPr>
          <w:rFonts w:hint="cs"/>
          <w:rtl/>
        </w:rPr>
        <w:t>َ</w:t>
      </w:r>
      <w:r w:rsidRPr="00E2521B">
        <w:rPr>
          <w:rtl/>
        </w:rPr>
        <w:t>عِرْضُهُ، و</w:t>
      </w:r>
      <w:r w:rsidRPr="00E2521B">
        <w:rPr>
          <w:rFonts w:hint="cs"/>
          <w:rtl/>
        </w:rPr>
        <w:t>َ</w:t>
      </w:r>
      <w:r w:rsidRPr="00E2521B">
        <w:rPr>
          <w:rtl/>
        </w:rPr>
        <w:t>مَالُه</w:t>
      </w:r>
      <w:r w:rsidRPr="00E2521B">
        <w:rPr>
          <w:rFonts w:hint="cs"/>
          <w:rtl/>
        </w:rPr>
        <w:t>ُ</w:t>
      </w:r>
      <w:r w:rsidRPr="00E2521B">
        <w:rPr>
          <w:rtl/>
        </w:rPr>
        <w:t>، إنَّ اللَّه</w:t>
      </w:r>
      <w:r w:rsidRPr="00E2521B">
        <w:rPr>
          <w:rFonts w:hint="cs"/>
          <w:rtl/>
        </w:rPr>
        <w:t>َ</w:t>
      </w:r>
      <w:r w:rsidRPr="00E2521B">
        <w:rPr>
          <w:rtl/>
        </w:rPr>
        <w:t xml:space="preserve"> ل</w:t>
      </w:r>
      <w:r w:rsidRPr="00E2521B">
        <w:rPr>
          <w:rFonts w:hint="cs"/>
          <w:rtl/>
        </w:rPr>
        <w:t xml:space="preserve">اَ </w:t>
      </w:r>
      <w:r w:rsidRPr="00E2521B">
        <w:rPr>
          <w:rtl/>
        </w:rPr>
        <w:t>يَنْظُرُ إ</w:t>
      </w:r>
      <w:r w:rsidRPr="00E2521B">
        <w:rPr>
          <w:rFonts w:hint="cs"/>
          <w:rtl/>
        </w:rPr>
        <w:t>ِ</w:t>
      </w:r>
      <w:r w:rsidRPr="00E2521B">
        <w:rPr>
          <w:rtl/>
        </w:rPr>
        <w:t>لى أ</w:t>
      </w:r>
      <w:r w:rsidRPr="00E2521B">
        <w:rPr>
          <w:rFonts w:hint="cs"/>
          <w:rtl/>
        </w:rPr>
        <w:t>َ</w:t>
      </w:r>
      <w:r w:rsidRPr="00E2521B">
        <w:rPr>
          <w:rtl/>
        </w:rPr>
        <w:t>جْس</w:t>
      </w:r>
      <w:r w:rsidRPr="00E2521B">
        <w:rPr>
          <w:rFonts w:hint="cs"/>
          <w:rtl/>
        </w:rPr>
        <w:t>َ</w:t>
      </w:r>
      <w:r w:rsidRPr="00E2521B">
        <w:rPr>
          <w:rtl/>
        </w:rPr>
        <w:t>ادِكُمْ، وَلا</w:t>
      </w:r>
      <w:r w:rsidRPr="00E2521B">
        <w:rPr>
          <w:rFonts w:hint="cs"/>
          <w:rtl/>
        </w:rPr>
        <w:t>َ</w:t>
      </w:r>
      <w:r w:rsidRPr="00E2521B">
        <w:rPr>
          <w:rtl/>
        </w:rPr>
        <w:t xml:space="preserve"> إ</w:t>
      </w:r>
      <w:r w:rsidRPr="00E2521B">
        <w:rPr>
          <w:rFonts w:hint="cs"/>
          <w:rtl/>
        </w:rPr>
        <w:t>ِ</w:t>
      </w:r>
      <w:r w:rsidRPr="00E2521B">
        <w:rPr>
          <w:rtl/>
        </w:rPr>
        <w:t>لى صُوَرِكُمْ، و</w:t>
      </w:r>
      <w:r w:rsidRPr="00E2521B">
        <w:rPr>
          <w:rFonts w:hint="cs"/>
          <w:rtl/>
        </w:rPr>
        <w:t>َ</w:t>
      </w:r>
      <w:r w:rsidRPr="00E2521B">
        <w:rPr>
          <w:rtl/>
        </w:rPr>
        <w:t>ل</w:t>
      </w:r>
      <w:r w:rsidRPr="00E2521B">
        <w:rPr>
          <w:rFonts w:hint="cs"/>
          <w:rtl/>
        </w:rPr>
        <w:t>َ</w:t>
      </w:r>
      <w:r w:rsidRPr="00E2521B">
        <w:rPr>
          <w:rtl/>
        </w:rPr>
        <w:t>ك</w:t>
      </w:r>
      <w:r w:rsidRPr="00E2521B">
        <w:rPr>
          <w:rFonts w:hint="cs"/>
          <w:rtl/>
        </w:rPr>
        <w:t>ِ</w:t>
      </w:r>
      <w:r w:rsidRPr="00E2521B">
        <w:rPr>
          <w:rtl/>
        </w:rPr>
        <w:t>نْ يَنْظُرُ إلى قُلُوبِكُمْ</w:t>
      </w:r>
      <w:r w:rsidRPr="00E2521B">
        <w:rPr>
          <w:rFonts w:hint="cs"/>
          <w:rtl/>
        </w:rPr>
        <w:t xml:space="preserve"> </w:t>
      </w:r>
      <w:r w:rsidRPr="00E2521B">
        <w:rPr>
          <w:rtl/>
        </w:rPr>
        <w:t>و</w:t>
      </w:r>
      <w:r w:rsidRPr="00E2521B">
        <w:rPr>
          <w:rFonts w:hint="cs"/>
          <w:rtl/>
        </w:rPr>
        <w:t>َ</w:t>
      </w:r>
      <w:r w:rsidRPr="00E2521B">
        <w:rPr>
          <w:rtl/>
        </w:rPr>
        <w:t>أ</w:t>
      </w:r>
      <w:r w:rsidRPr="00E2521B">
        <w:rPr>
          <w:rFonts w:hint="cs"/>
          <w:rtl/>
        </w:rPr>
        <w:t>َ</w:t>
      </w:r>
      <w:r w:rsidRPr="00E2521B">
        <w:rPr>
          <w:rtl/>
        </w:rPr>
        <w:t>ع</w:t>
      </w:r>
      <w:r w:rsidRPr="00E2521B">
        <w:rPr>
          <w:rFonts w:hint="cs"/>
          <w:rtl/>
        </w:rPr>
        <w:t>ْ</w:t>
      </w:r>
      <w:r w:rsidRPr="00E2521B">
        <w:rPr>
          <w:rtl/>
        </w:rPr>
        <w:t>م</w:t>
      </w:r>
      <w:r w:rsidRPr="00E2521B">
        <w:rPr>
          <w:rFonts w:hint="cs"/>
          <w:rtl/>
        </w:rPr>
        <w:t>َ</w:t>
      </w:r>
      <w:r w:rsidRPr="00E2521B">
        <w:rPr>
          <w:rtl/>
        </w:rPr>
        <w:t>ال</w:t>
      </w:r>
      <w:r w:rsidRPr="00E2521B">
        <w:rPr>
          <w:rFonts w:hint="cs"/>
          <w:rtl/>
        </w:rPr>
        <w:t>ِ</w:t>
      </w:r>
      <w:r w:rsidRPr="00E2521B">
        <w:rPr>
          <w:rtl/>
        </w:rPr>
        <w:t>ك</w:t>
      </w:r>
      <w:r w:rsidRPr="00E2521B">
        <w:rPr>
          <w:rFonts w:hint="cs"/>
          <w:rtl/>
        </w:rPr>
        <w:t>ُ</w:t>
      </w:r>
      <w:r w:rsidRPr="00E2521B">
        <w:rPr>
          <w:rtl/>
        </w:rPr>
        <w:t>م</w:t>
      </w:r>
      <w:r w:rsidRPr="00E2521B">
        <w:rPr>
          <w:rFonts w:hint="cs"/>
          <w:rtl/>
        </w:rPr>
        <w:t>ْ</w:t>
      </w:r>
      <w:r w:rsidRPr="00E2521B">
        <w:rPr>
          <w:rtl/>
        </w:rPr>
        <w:t>».</w:t>
      </w:r>
    </w:p>
    <w:p w:rsidR="00152E87" w:rsidRPr="00E2521B" w:rsidRDefault="00152E87" w:rsidP="00E2521B">
      <w:pPr>
        <w:pStyle w:val="af0"/>
        <w:spacing w:before="0"/>
        <w:rPr>
          <w:rtl/>
        </w:rPr>
      </w:pPr>
      <w:r w:rsidRPr="00E2521B">
        <w:rPr>
          <w:rFonts w:ascii="Times New Roman" w:hAnsi="Times New Roman" w:cs="Times New Roman" w:hint="cs"/>
          <w:rtl/>
        </w:rPr>
        <w:t> </w:t>
      </w:r>
      <w:r w:rsidRPr="00E2521B">
        <w:rPr>
          <w:rFonts w:hint="cs"/>
          <w:rtl/>
        </w:rPr>
        <w:t>وفي</w:t>
      </w:r>
      <w:r w:rsidRPr="00E2521B">
        <w:rPr>
          <w:rtl/>
        </w:rPr>
        <w:t xml:space="preserve"> </w:t>
      </w:r>
      <w:r w:rsidRPr="00E2521B">
        <w:rPr>
          <w:rFonts w:hint="cs"/>
          <w:rtl/>
        </w:rPr>
        <w:t>رواية</w:t>
      </w:r>
      <w:r w:rsidRPr="00E2521B">
        <w:rPr>
          <w:rtl/>
        </w:rPr>
        <w:t xml:space="preserve">: </w:t>
      </w:r>
      <w:r w:rsidRPr="00E2521B">
        <w:rPr>
          <w:rFonts w:hint="cs"/>
          <w:rtl/>
        </w:rPr>
        <w:t>«لاَ</w:t>
      </w:r>
      <w:r w:rsidRPr="00E2521B">
        <w:rPr>
          <w:rtl/>
        </w:rPr>
        <w:t xml:space="preserve"> تَهَاجَر</w:t>
      </w:r>
      <w:r w:rsidRPr="00E2521B">
        <w:rPr>
          <w:rFonts w:hint="cs"/>
          <w:rtl/>
        </w:rPr>
        <w:t>ُ</w:t>
      </w:r>
      <w:r w:rsidRPr="00E2521B">
        <w:rPr>
          <w:rtl/>
        </w:rPr>
        <w:t>وا وَلا</w:t>
      </w:r>
      <w:r w:rsidRPr="00E2521B">
        <w:rPr>
          <w:rFonts w:hint="cs"/>
          <w:rtl/>
        </w:rPr>
        <w:t>َ</w:t>
      </w:r>
      <w:r w:rsidRPr="00E2521B">
        <w:rPr>
          <w:rtl/>
        </w:rPr>
        <w:t xml:space="preserve"> يَبِعْ بَعْضُكُم</w:t>
      </w:r>
      <w:r w:rsidRPr="00E2521B">
        <w:rPr>
          <w:rFonts w:hint="cs"/>
          <w:rtl/>
        </w:rPr>
        <w:t>ْ</w:t>
      </w:r>
      <w:r w:rsidRPr="00E2521B">
        <w:rPr>
          <w:rtl/>
        </w:rPr>
        <w:t xml:space="preserve"> ع</w:t>
      </w:r>
      <w:r w:rsidRPr="00E2521B">
        <w:rPr>
          <w:rFonts w:hint="cs"/>
          <w:rtl/>
        </w:rPr>
        <w:t>َ</w:t>
      </w:r>
      <w:r w:rsidRPr="00E2521B">
        <w:rPr>
          <w:rtl/>
        </w:rPr>
        <w:t>ل</w:t>
      </w:r>
      <w:r w:rsidRPr="00E2521B">
        <w:rPr>
          <w:rFonts w:hint="cs"/>
          <w:rtl/>
        </w:rPr>
        <w:t>َ</w:t>
      </w:r>
      <w:r w:rsidRPr="00E2521B">
        <w:rPr>
          <w:rtl/>
        </w:rPr>
        <w:t>ى ب</w:t>
      </w:r>
      <w:r w:rsidRPr="00E2521B">
        <w:rPr>
          <w:rFonts w:hint="cs"/>
          <w:rtl/>
        </w:rPr>
        <w:t>َ</w:t>
      </w:r>
      <w:r w:rsidRPr="00E2521B">
        <w:rPr>
          <w:rtl/>
        </w:rPr>
        <w:t>ي</w:t>
      </w:r>
      <w:r w:rsidRPr="00E2521B">
        <w:rPr>
          <w:rFonts w:hint="cs"/>
          <w:rtl/>
        </w:rPr>
        <w:t>ْ</w:t>
      </w:r>
      <w:r w:rsidRPr="00E2521B">
        <w:rPr>
          <w:rtl/>
        </w:rPr>
        <w:t>ع</w:t>
      </w:r>
      <w:r w:rsidRPr="00E2521B">
        <w:rPr>
          <w:rFonts w:hint="cs"/>
          <w:rtl/>
        </w:rPr>
        <w:t>ِ</w:t>
      </w:r>
      <w:r w:rsidRPr="00E2521B">
        <w:rPr>
          <w:rtl/>
        </w:rPr>
        <w:t xml:space="preserve"> بَعْضٍ».</w:t>
      </w:r>
      <w:r w:rsidRPr="00E2521B">
        <w:rPr>
          <w:rFonts w:hint="cs"/>
          <w:rtl/>
        </w:rPr>
        <w:t xml:space="preserve"> </w:t>
      </w:r>
      <w:r w:rsidRPr="00E2521B">
        <w:rPr>
          <w:rtl/>
        </w:rPr>
        <w:t>رواه مسلم.</w:t>
      </w:r>
    </w:p>
    <w:p w:rsidR="00152E87" w:rsidRPr="00B4734D" w:rsidRDefault="00152E87" w:rsidP="00E2521B">
      <w:pPr>
        <w:ind w:firstLine="284"/>
        <w:jc w:val="both"/>
        <w:rPr>
          <w:rStyle w:val="Char4"/>
          <w:rtl/>
        </w:rPr>
      </w:pPr>
      <w:r w:rsidRPr="00B4734D">
        <w:rPr>
          <w:rStyle w:val="Char4"/>
          <w:rFonts w:hint="cs"/>
          <w:rtl/>
        </w:rPr>
        <w:t>909.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«از گمان (بد) بپرهیزید! زیرا گمان، دروغ‌ترین سخن است، و عیوب و مسایل پوشیده‌ی دیگران را دنبال نکنید و جاسوسی و تجسس ننمایید و با دیگران رقابت نکنید و نسبت به همدیگر حسد نورزید و کینه نداشته باشید، و از همدیگر نبُرید و به هم پشت ننمایید، و ای بندگان خدا! برادران هم باشید چنان که خدا به شما فرمان داده است. مسلمان برادر مسلمان است، و بر او ظلم نمی‌کند و (در هنگام مقابله با دشمن) ترک یاری اش نکرده و توهینش نمی‌نماید؛ تقوا این‌جاست! تقوا این‌جاست!» و به سینه‌ی خود اشاره نمود؛ «برای شخص مسلمان همین اندازه از شر و بدی کافی است که برادر مسلمان خود را تحقیر کند؛ تمام حقوق یک فرد مسلمان بر مسلمان دیگر حرام است: خونش، آبرویش و مالش؛ خداوند به بدن‌ها و صورت‌های شما نگاه نمی‌کند بلکه به دل‌ها و اعمال شما می‌نگرد».</w:t>
      </w:r>
    </w:p>
    <w:p w:rsidR="00152E87" w:rsidRPr="006717F5" w:rsidRDefault="00152E87" w:rsidP="006717F5">
      <w:pPr>
        <w:ind w:firstLine="284"/>
        <w:jc w:val="both"/>
        <w:rPr>
          <w:rFonts w:cs="B Lotus"/>
          <w:i/>
          <w:iCs/>
          <w:rtl/>
          <w:lang w:bidi="fa-IR"/>
        </w:rPr>
      </w:pPr>
      <w:r w:rsidRPr="00B4734D">
        <w:rPr>
          <w:rStyle w:val="Char4"/>
          <w:rFonts w:hint="cs"/>
          <w:rtl/>
        </w:rPr>
        <w:t>در روایتی دیگر آمده است: «سخن گفتن با یکدیگر را قطع نکنید و بعضی از شما بر معامله‌ی بعضی دیگر معامله نکند (با پرداخت مبلغی بیشتر یا قول فروش ارزان‌تر، مانع معامله‌ی دیگری شود و خود، معامله را انجام دهد)</w:t>
      </w:r>
      <w:r w:rsidRPr="00B4734D">
        <w:rPr>
          <w:rStyle w:val="Char4"/>
          <w:rtl/>
        </w:rPr>
        <w:t>»</w:t>
      </w:r>
      <w:r w:rsidRPr="00B4734D">
        <w:rPr>
          <w:rStyle w:val="Char4"/>
          <w:vertAlign w:val="superscript"/>
          <w:rtl/>
        </w:rPr>
        <w:footnoteReference w:id="889"/>
      </w:r>
      <w:r w:rsidRPr="00B4734D">
        <w:rPr>
          <w:rStyle w:val="Char4"/>
          <w:rFonts w:hint="cs"/>
          <w:rtl/>
        </w:rPr>
        <w:t>.</w:t>
      </w:r>
    </w:p>
    <w:p w:rsidR="00152E87" w:rsidRPr="00E2521B" w:rsidRDefault="00152E87" w:rsidP="00E2521B">
      <w:pPr>
        <w:pStyle w:val="af0"/>
        <w:rPr>
          <w:rtl/>
        </w:rPr>
      </w:pPr>
      <w:r w:rsidRPr="00E2521B">
        <w:rPr>
          <w:rtl/>
        </w:rPr>
        <w:t>910-</w:t>
      </w:r>
      <w:r w:rsidRPr="00E2521B">
        <w:rPr>
          <w:rFonts w:ascii="Times New Roman" w:hAnsi="Times New Roman" w:cs="Times New Roman" w:hint="cs"/>
          <w:rtl/>
        </w:rPr>
        <w:t> </w:t>
      </w:r>
      <w:r w:rsidRPr="00E2521B">
        <w:rPr>
          <w:rFonts w:hint="cs"/>
          <w:rtl/>
        </w:rPr>
        <w:t>وعَنْ</w:t>
      </w:r>
      <w:r w:rsidRPr="00E2521B">
        <w:rPr>
          <w:rtl/>
        </w:rPr>
        <w:t xml:space="preserve"> مُعَاويةَ رضي اللَّه عنْهُ ق</w:t>
      </w:r>
      <w:r w:rsidRPr="00E2521B">
        <w:rPr>
          <w:rFonts w:hint="cs"/>
          <w:rtl/>
        </w:rPr>
        <w:t>َ</w:t>
      </w:r>
      <w:r w:rsidRPr="00E2521B">
        <w:rPr>
          <w:rtl/>
        </w:rPr>
        <w:t>الَ: سَمِعْتُ رَسُولَ اللَّهِ صَلَّى اللهُ عَلَيْهِ وَسَلَّمَ يَقُولُ: «إنَّكَ إن</w:t>
      </w:r>
      <w:r w:rsidRPr="00E2521B">
        <w:rPr>
          <w:rFonts w:hint="cs"/>
          <w:rtl/>
        </w:rPr>
        <w:t>ْ</w:t>
      </w:r>
      <w:r w:rsidRPr="00E2521B">
        <w:rPr>
          <w:rtl/>
        </w:rPr>
        <w:t xml:space="preserve"> اتَّبعْتَ عَوْر</w:t>
      </w:r>
      <w:r w:rsidRPr="00E2521B">
        <w:rPr>
          <w:rFonts w:hint="cs"/>
          <w:rtl/>
        </w:rPr>
        <w:t>َ</w:t>
      </w:r>
      <w:r w:rsidRPr="00E2521B">
        <w:rPr>
          <w:rtl/>
        </w:rPr>
        <w:t>اتِ ال</w:t>
      </w:r>
      <w:r w:rsidRPr="00E2521B">
        <w:rPr>
          <w:rFonts w:hint="cs"/>
          <w:rtl/>
        </w:rPr>
        <w:t>ْ</w:t>
      </w:r>
      <w:r w:rsidRPr="00E2521B">
        <w:rPr>
          <w:rtl/>
        </w:rPr>
        <w:t>مُسْلِم</w:t>
      </w:r>
      <w:r w:rsidRPr="00E2521B">
        <w:rPr>
          <w:rFonts w:hint="cs"/>
          <w:rtl/>
        </w:rPr>
        <w:t>ِ</w:t>
      </w:r>
      <w:r w:rsidRPr="00E2521B">
        <w:rPr>
          <w:rtl/>
        </w:rPr>
        <w:t>ي</w:t>
      </w:r>
      <w:r w:rsidRPr="00E2521B">
        <w:rPr>
          <w:rFonts w:hint="cs"/>
          <w:rtl/>
        </w:rPr>
        <w:t>ْ</w:t>
      </w:r>
      <w:r w:rsidRPr="00E2521B">
        <w:rPr>
          <w:rtl/>
        </w:rPr>
        <w:t>نَ أ</w:t>
      </w:r>
      <w:r w:rsidRPr="00E2521B">
        <w:rPr>
          <w:rFonts w:hint="cs"/>
          <w:rtl/>
        </w:rPr>
        <w:t>َ</w:t>
      </w:r>
      <w:r w:rsidRPr="00E2521B">
        <w:rPr>
          <w:rtl/>
        </w:rPr>
        <w:t>ف</w:t>
      </w:r>
      <w:r w:rsidRPr="00E2521B">
        <w:rPr>
          <w:rFonts w:hint="cs"/>
          <w:rtl/>
        </w:rPr>
        <w:t>ْ</w:t>
      </w:r>
      <w:r w:rsidRPr="00E2521B">
        <w:rPr>
          <w:rtl/>
        </w:rPr>
        <w:t>سَدْتَهُمْ، أوْ كِدْتَ أنْ تُف</w:t>
      </w:r>
      <w:r w:rsidRPr="00E2521B">
        <w:rPr>
          <w:rFonts w:hint="cs"/>
          <w:rtl/>
        </w:rPr>
        <w:t>ْ</w:t>
      </w:r>
      <w:r w:rsidRPr="00E2521B">
        <w:rPr>
          <w:rtl/>
        </w:rPr>
        <w:t>سِدَهُم</w:t>
      </w:r>
      <w:r w:rsidRPr="00E2521B">
        <w:rPr>
          <w:rFonts w:hint="cs"/>
          <w:rtl/>
        </w:rPr>
        <w:t>ْ</w:t>
      </w:r>
      <w:r w:rsidRPr="00E2521B">
        <w:rPr>
          <w:rtl/>
        </w:rPr>
        <w:t>»</w:t>
      </w:r>
      <w:r w:rsidRPr="00E2521B">
        <w:rPr>
          <w:rFonts w:hint="cs"/>
          <w:rtl/>
        </w:rPr>
        <w:t>.</w:t>
      </w:r>
      <w:r w:rsidRPr="00E2521B">
        <w:rPr>
          <w:rtl/>
        </w:rPr>
        <w:t xml:space="preserve"> حديثٌ صحيح، رواهُ أبوداود بإسناد صحيح.</w:t>
      </w:r>
    </w:p>
    <w:p w:rsidR="00152E87" w:rsidRPr="00E2521B" w:rsidRDefault="00152E87" w:rsidP="00E2521B">
      <w:pPr>
        <w:pStyle w:val="a9"/>
        <w:rPr>
          <w:rtl/>
        </w:rPr>
      </w:pPr>
      <w:r w:rsidRPr="006717F5">
        <w:rPr>
          <w:rFonts w:ascii="Times New Roman" w:hAnsi="Times New Roman" w:cs="Times New Roman" w:hint="cs"/>
          <w:bCs/>
          <w:rtl/>
        </w:rPr>
        <w:t> </w:t>
      </w:r>
      <w:r w:rsidRPr="00E2521B">
        <w:rPr>
          <w:rFonts w:hint="cs"/>
          <w:rtl/>
        </w:rPr>
        <w:t>910. از معاویه ـ</w:t>
      </w:r>
      <w:r w:rsidR="00573ACA" w:rsidRPr="00E2521B">
        <w:rPr>
          <w:rFonts w:cs="CTraditional Arabic" w:hint="cs"/>
          <w:rtl/>
        </w:rPr>
        <w:t>س</w:t>
      </w:r>
      <w:r w:rsidRPr="00E2521B">
        <w:rPr>
          <w:rFonts w:hint="cs"/>
          <w:rtl/>
        </w:rPr>
        <w:t>ـ روایت شده است که فرمود: از پیامبر</w:t>
      </w:r>
      <w:r w:rsidRPr="006717F5">
        <w:rPr>
          <w:rFonts w:cs="CTraditional Arabic" w:hint="cs"/>
          <w:sz w:val="26"/>
          <w:szCs w:val="26"/>
          <w:rtl/>
        </w:rPr>
        <w:t>ص</w:t>
      </w:r>
      <w:r w:rsidRPr="00E2521B">
        <w:rPr>
          <w:rFonts w:hint="cs"/>
          <w:rtl/>
        </w:rPr>
        <w:t xml:space="preserve"> شنیدم که می‌فرمودند: «همانا تو اگر دنبال عیوب و مسایل پوشیده‌ی مسلمانان باشی، ایشان را به فساد متهم کرده‌ای، یا نزدیک است که ایشان را به فساد متهم کنی»</w:t>
      </w:r>
      <w:r w:rsidRPr="00E2521B">
        <w:rPr>
          <w:vertAlign w:val="superscript"/>
          <w:rtl/>
        </w:rPr>
        <w:footnoteReference w:id="890"/>
      </w:r>
      <w:r w:rsidRPr="00E2521B">
        <w:rPr>
          <w:rFonts w:hint="cs"/>
          <w:rtl/>
        </w:rPr>
        <w:t>.</w:t>
      </w:r>
    </w:p>
    <w:p w:rsidR="00152E87" w:rsidRPr="00E2521B" w:rsidRDefault="00152E87" w:rsidP="00E2521B">
      <w:pPr>
        <w:pStyle w:val="af0"/>
        <w:rPr>
          <w:rtl/>
        </w:rPr>
      </w:pPr>
      <w:r w:rsidRPr="00E2521B">
        <w:rPr>
          <w:rFonts w:hint="cs"/>
          <w:rtl/>
        </w:rPr>
        <w:t>911-</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مسعودٍ</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أنَّهُ</w:t>
      </w:r>
      <w:r w:rsidRPr="00E2521B">
        <w:rPr>
          <w:rtl/>
        </w:rPr>
        <w:t xml:space="preserve"> </w:t>
      </w:r>
      <w:r w:rsidRPr="00E2521B">
        <w:rPr>
          <w:rFonts w:hint="cs"/>
          <w:rtl/>
        </w:rPr>
        <w:t>أُتِيَ</w:t>
      </w:r>
      <w:r w:rsidRPr="00E2521B">
        <w:rPr>
          <w:rtl/>
        </w:rPr>
        <w:t xml:space="preserve"> بِرَجُلٍ فَق</w:t>
      </w:r>
      <w:r w:rsidRPr="00E2521B">
        <w:rPr>
          <w:rFonts w:hint="cs"/>
          <w:rtl/>
        </w:rPr>
        <w:t>ِ</w:t>
      </w:r>
      <w:r w:rsidRPr="00E2521B">
        <w:rPr>
          <w:rtl/>
        </w:rPr>
        <w:t>ي</w:t>
      </w:r>
      <w:r w:rsidRPr="00E2521B">
        <w:rPr>
          <w:rFonts w:hint="cs"/>
          <w:rtl/>
        </w:rPr>
        <w:t>ْ</w:t>
      </w:r>
      <w:r w:rsidRPr="00E2521B">
        <w:rPr>
          <w:rtl/>
        </w:rPr>
        <w:t>لَ لَهُ: ه</w:t>
      </w:r>
      <w:r w:rsidRPr="00E2521B">
        <w:rPr>
          <w:rFonts w:hint="cs"/>
          <w:rtl/>
        </w:rPr>
        <w:t>َ</w:t>
      </w:r>
      <w:r w:rsidRPr="00E2521B">
        <w:rPr>
          <w:rtl/>
        </w:rPr>
        <w:t>ذَا فُلا</w:t>
      </w:r>
      <w:r w:rsidRPr="00E2521B">
        <w:rPr>
          <w:rFonts w:hint="cs"/>
          <w:rtl/>
        </w:rPr>
        <w:t>َ</w:t>
      </w:r>
      <w:r w:rsidRPr="00E2521B">
        <w:rPr>
          <w:rtl/>
        </w:rPr>
        <w:t>نٌ تَقْطُرُ لِحْيَتُهُ خَم</w:t>
      </w:r>
      <w:r w:rsidRPr="00E2521B">
        <w:rPr>
          <w:rFonts w:hint="cs"/>
          <w:rtl/>
        </w:rPr>
        <w:t>ْ</w:t>
      </w:r>
      <w:r w:rsidRPr="00E2521B">
        <w:rPr>
          <w:rtl/>
        </w:rPr>
        <w:t>راً، ف</w:t>
      </w:r>
      <w:r w:rsidRPr="00E2521B">
        <w:rPr>
          <w:rFonts w:hint="cs"/>
          <w:rtl/>
        </w:rPr>
        <w:t>َ</w:t>
      </w:r>
      <w:r w:rsidRPr="00E2521B">
        <w:rPr>
          <w:rtl/>
        </w:rPr>
        <w:t>ق</w:t>
      </w:r>
      <w:r w:rsidRPr="00E2521B">
        <w:rPr>
          <w:rFonts w:hint="cs"/>
          <w:rtl/>
        </w:rPr>
        <w:t>َ</w:t>
      </w:r>
      <w:r w:rsidRPr="00E2521B">
        <w:rPr>
          <w:rtl/>
        </w:rPr>
        <w:t>الَ: إنَّا قَدْ نُه</w:t>
      </w:r>
      <w:r w:rsidRPr="00E2521B">
        <w:rPr>
          <w:rFonts w:hint="cs"/>
          <w:rtl/>
        </w:rPr>
        <w:t>ِ</w:t>
      </w:r>
      <w:r w:rsidRPr="00E2521B">
        <w:rPr>
          <w:rtl/>
        </w:rPr>
        <w:t>ي</w:t>
      </w:r>
      <w:r w:rsidRPr="00E2521B">
        <w:rPr>
          <w:rFonts w:hint="cs"/>
          <w:rtl/>
        </w:rPr>
        <w:t>ْ</w:t>
      </w:r>
      <w:r w:rsidRPr="00E2521B">
        <w:rPr>
          <w:rtl/>
        </w:rPr>
        <w:t>نَا ع</w:t>
      </w:r>
      <w:r w:rsidRPr="00E2521B">
        <w:rPr>
          <w:rFonts w:hint="cs"/>
          <w:rtl/>
        </w:rPr>
        <w:t>َ</w:t>
      </w:r>
      <w:r w:rsidRPr="00E2521B">
        <w:rPr>
          <w:rtl/>
        </w:rPr>
        <w:t>نِ التَّجَسُّسِ، و</w:t>
      </w:r>
      <w:r w:rsidRPr="00E2521B">
        <w:rPr>
          <w:rFonts w:hint="cs"/>
          <w:rtl/>
        </w:rPr>
        <w:t>َ</w:t>
      </w:r>
      <w:r w:rsidRPr="00E2521B">
        <w:rPr>
          <w:rtl/>
        </w:rPr>
        <w:t>لكِنْ إ</w:t>
      </w:r>
      <w:r w:rsidRPr="00E2521B">
        <w:rPr>
          <w:rFonts w:hint="cs"/>
          <w:rtl/>
        </w:rPr>
        <w:t>ِ</w:t>
      </w:r>
      <w:r w:rsidRPr="00E2521B">
        <w:rPr>
          <w:rtl/>
        </w:rPr>
        <w:t>ن</w:t>
      </w:r>
      <w:r w:rsidRPr="00E2521B">
        <w:rPr>
          <w:rFonts w:hint="cs"/>
          <w:rtl/>
        </w:rPr>
        <w:t>ْ</w:t>
      </w:r>
      <w:r w:rsidRPr="00E2521B">
        <w:rPr>
          <w:rtl/>
        </w:rPr>
        <w:t xml:space="preserve"> ي</w:t>
      </w:r>
      <w:r w:rsidRPr="00E2521B">
        <w:rPr>
          <w:rFonts w:hint="cs"/>
          <w:rtl/>
        </w:rPr>
        <w:t>َ</w:t>
      </w:r>
      <w:r w:rsidRPr="00E2521B">
        <w:rPr>
          <w:rtl/>
        </w:rPr>
        <w:t>ظ</w:t>
      </w:r>
      <w:r w:rsidRPr="00E2521B">
        <w:rPr>
          <w:rFonts w:hint="cs"/>
          <w:rtl/>
        </w:rPr>
        <w:t>ْ</w:t>
      </w:r>
      <w:r w:rsidRPr="00E2521B">
        <w:rPr>
          <w:rtl/>
        </w:rPr>
        <w:t>هَرْ لَنَا شَي</w:t>
      </w:r>
      <w:r w:rsidRPr="00E2521B">
        <w:rPr>
          <w:rFonts w:hint="cs"/>
          <w:rtl/>
        </w:rPr>
        <w:t>ْ</w:t>
      </w:r>
      <w:r w:rsidRPr="00E2521B">
        <w:rPr>
          <w:rtl/>
        </w:rPr>
        <w:t>ءٌ، نَأ</w:t>
      </w:r>
      <w:r w:rsidRPr="00E2521B">
        <w:rPr>
          <w:rFonts w:hint="cs"/>
          <w:rtl/>
        </w:rPr>
        <w:t>ْ</w:t>
      </w:r>
      <w:r w:rsidRPr="00E2521B">
        <w:rPr>
          <w:rtl/>
        </w:rPr>
        <w:t>خُذْ بِهِ</w:t>
      </w:r>
      <w:r w:rsidRPr="00E2521B">
        <w:rPr>
          <w:rFonts w:hint="cs"/>
          <w:rtl/>
        </w:rPr>
        <w:t>.</w:t>
      </w:r>
      <w:r w:rsidRPr="00E2521B">
        <w:rPr>
          <w:rtl/>
        </w:rPr>
        <w:t xml:space="preserve"> حَديثٌ حَسَنٌ صحيحٌ</w:t>
      </w:r>
      <w:r w:rsidRPr="00E2521B">
        <w:rPr>
          <w:rFonts w:hint="cs"/>
          <w:rtl/>
        </w:rPr>
        <w:t xml:space="preserve">، </w:t>
      </w:r>
      <w:r w:rsidRPr="00E2521B">
        <w:rPr>
          <w:rtl/>
        </w:rPr>
        <w:t>رواه أبوداود</w:t>
      </w:r>
      <w:r w:rsidRPr="00E2521B">
        <w:rPr>
          <w:rFonts w:hint="cs"/>
          <w:rtl/>
        </w:rPr>
        <w:t>.</w:t>
      </w:r>
    </w:p>
    <w:p w:rsidR="00152E87" w:rsidRPr="006717F5" w:rsidRDefault="00152E87" w:rsidP="00E2521B">
      <w:pPr>
        <w:ind w:firstLine="284"/>
        <w:jc w:val="both"/>
        <w:rPr>
          <w:b/>
          <w:bCs/>
          <w:rtl/>
        </w:rPr>
      </w:pPr>
      <w:r w:rsidRPr="006717F5">
        <w:rPr>
          <w:b/>
          <w:bCs/>
          <w:rtl/>
        </w:rPr>
        <w:t> </w:t>
      </w:r>
      <w:r w:rsidRPr="00B4734D">
        <w:rPr>
          <w:rStyle w:val="Char4"/>
          <w:rFonts w:hint="cs"/>
          <w:rtl/>
        </w:rPr>
        <w:t>911. از ابن مسعود ـ</w:t>
      </w:r>
      <w:r w:rsidR="00573ACA" w:rsidRPr="00573ACA">
        <w:rPr>
          <w:rStyle w:val="Char4"/>
          <w:rFonts w:cs="CTraditional Arabic" w:hint="cs"/>
          <w:rtl/>
        </w:rPr>
        <w:t>س</w:t>
      </w:r>
      <w:r w:rsidRPr="00B4734D">
        <w:rPr>
          <w:rStyle w:val="Char4"/>
          <w:rFonts w:hint="cs"/>
          <w:rtl/>
        </w:rPr>
        <w:t>ـ روایت شده است که مردی را نزد او آوردند و در موردش به او گفتند: این فلانی است که از ریشش قطرات شراب می‌چکد، (شرابخوار است) ابن مسعود</w:t>
      </w:r>
      <w:r w:rsidR="00573ACA" w:rsidRPr="00573ACA">
        <w:rPr>
          <w:rStyle w:val="Char4"/>
          <w:rFonts w:cs="CTraditional Arabic" w:hint="cs"/>
          <w:rtl/>
        </w:rPr>
        <w:t>س</w:t>
      </w:r>
      <w:r w:rsidRPr="00B4734D">
        <w:rPr>
          <w:rStyle w:val="Char4"/>
          <w:rFonts w:hint="cs"/>
          <w:rtl/>
        </w:rPr>
        <w:t xml:space="preserve"> گفت: همانا ما از تجسس نهی شده‌ایم و لیکن اگر چیزی بر ما ظاهر شود (بدون تجسس به آن برخورد کنیم) آن را می‌گیریم و به موجب آن عمل می‌کنیم</w:t>
      </w:r>
      <w:r w:rsidRPr="00B4734D">
        <w:rPr>
          <w:rStyle w:val="Char4"/>
          <w:vertAlign w:val="superscript"/>
          <w:rtl/>
        </w:rPr>
        <w:footnoteReference w:id="891"/>
      </w:r>
      <w:r w:rsidRPr="006717F5">
        <w:rPr>
          <w:rFonts w:hint="cs"/>
          <w:b/>
          <w:bCs/>
          <w:rtl/>
        </w:rPr>
        <w:t>.</w:t>
      </w:r>
    </w:p>
    <w:p w:rsidR="00152E87" w:rsidRPr="00B4734D" w:rsidRDefault="00152E87" w:rsidP="006717F5">
      <w:pPr>
        <w:ind w:firstLine="284"/>
        <w:jc w:val="both"/>
        <w:rPr>
          <w:rStyle w:val="Char4"/>
          <w:rtl/>
        </w:rPr>
      </w:pPr>
      <w:r w:rsidRPr="00B4734D">
        <w:rPr>
          <w:rStyle w:val="Char4"/>
          <w:rFonts w:hint="cs"/>
          <w:rtl/>
        </w:rPr>
        <w:t>(به حدیث شماره‌ 157 مراجعه شود)</w:t>
      </w:r>
    </w:p>
    <w:p w:rsidR="002E0403" w:rsidRDefault="001116C2" w:rsidP="002E0403">
      <w:pPr>
        <w:pStyle w:val="af2"/>
        <w:rPr>
          <w:rtl/>
        </w:rPr>
      </w:pPr>
      <w:bookmarkStart w:id="981" w:name="_Toc274891595"/>
      <w:bookmarkStart w:id="982" w:name="_Toc433183134"/>
      <w:r w:rsidRPr="00573ACA">
        <w:rPr>
          <w:rFonts w:hint="cs"/>
          <w:rtl/>
        </w:rPr>
        <w:t xml:space="preserve">262- </w:t>
      </w:r>
      <w:r w:rsidRPr="00573ACA">
        <w:rPr>
          <w:rtl/>
        </w:rPr>
        <w:t>باب</w:t>
      </w:r>
      <w:r w:rsidR="00B334ED">
        <w:rPr>
          <w:rtl/>
        </w:rPr>
        <w:t xml:space="preserve"> </w:t>
      </w:r>
      <w:r w:rsidRPr="00573ACA">
        <w:rPr>
          <w:rtl/>
        </w:rPr>
        <w:t>النهي عن سوء الظنّ بالمسلمين من غير ضرورة</w:t>
      </w:r>
    </w:p>
    <w:p w:rsidR="001116C2" w:rsidRPr="006717F5" w:rsidRDefault="001116C2" w:rsidP="006717F5">
      <w:pPr>
        <w:pStyle w:val="a0"/>
      </w:pPr>
      <w:bookmarkStart w:id="983" w:name="_Toc233322981"/>
      <w:bookmarkStart w:id="984" w:name="_Toc433190706"/>
      <w:r w:rsidRPr="006717F5">
        <w:rPr>
          <w:rFonts w:hint="cs"/>
          <w:rtl/>
        </w:rPr>
        <w:t>باب نهی از گمان بردن بد به مسلمانان بدون ضرورت</w:t>
      </w:r>
      <w:bookmarkEnd w:id="981"/>
      <w:bookmarkEnd w:id="982"/>
      <w:bookmarkEnd w:id="983"/>
      <w:bookmarkEnd w:id="984"/>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w:t>
      </w:r>
      <w:r w:rsidRPr="00084A5B">
        <w:rPr>
          <w:rStyle w:val="Char8"/>
          <w:rFonts w:hint="cs"/>
          <w:rtl/>
        </w:rPr>
        <w:t>ٱ</w:t>
      </w:r>
      <w:r w:rsidRPr="00084A5B">
        <w:rPr>
          <w:rStyle w:val="Char8"/>
          <w:rFonts w:hint="eastAsia"/>
          <w:rtl/>
        </w:rPr>
        <w:t>جۡتَنِبُواْ</w:t>
      </w:r>
      <w:r w:rsidRPr="00084A5B">
        <w:rPr>
          <w:rStyle w:val="Char8"/>
          <w:rtl/>
        </w:rPr>
        <w:t xml:space="preserve"> كَثِيرٗا مِّنَ </w:t>
      </w:r>
      <w:r w:rsidRPr="00084A5B">
        <w:rPr>
          <w:rStyle w:val="Char8"/>
          <w:rFonts w:hint="cs"/>
          <w:rtl/>
        </w:rPr>
        <w:t>ٱ</w:t>
      </w:r>
      <w:r w:rsidRPr="00084A5B">
        <w:rPr>
          <w:rStyle w:val="Char8"/>
          <w:rFonts w:hint="eastAsia"/>
          <w:rtl/>
        </w:rPr>
        <w:t>لظَّنِّ</w:t>
      </w:r>
      <w:r w:rsidRPr="00084A5B">
        <w:rPr>
          <w:rStyle w:val="Char8"/>
          <w:rtl/>
        </w:rPr>
        <w:t xml:space="preserve"> إِنَّ بَعۡضَ </w:t>
      </w:r>
      <w:r w:rsidRPr="00084A5B">
        <w:rPr>
          <w:rStyle w:val="Char8"/>
          <w:rFonts w:hint="cs"/>
          <w:rtl/>
        </w:rPr>
        <w:t>ٱ</w:t>
      </w:r>
      <w:r w:rsidRPr="00084A5B">
        <w:rPr>
          <w:rStyle w:val="Char8"/>
          <w:rFonts w:hint="eastAsia"/>
          <w:rtl/>
        </w:rPr>
        <w:t>لظَّنِّ</w:t>
      </w:r>
      <w:r w:rsidRPr="00084A5B">
        <w:rPr>
          <w:rStyle w:val="Char8"/>
          <w:rtl/>
        </w:rPr>
        <w:t xml:space="preserve"> إِثۡمٞۖ</w:t>
      </w:r>
      <w:r>
        <w:rPr>
          <w:rFonts w:cs="Traditional Arabic"/>
          <w:color w:val="000000"/>
          <w:shd w:val="clear" w:color="auto" w:fill="FFFFFF"/>
          <w:rtl/>
          <w:lang w:bidi="fa-IR"/>
        </w:rPr>
        <w:t>﴾</w:t>
      </w:r>
      <w:r w:rsidRPr="00084A5B">
        <w:rPr>
          <w:rStyle w:val="Char8"/>
          <w:rtl/>
        </w:rPr>
        <w:t xml:space="preserve"> </w:t>
      </w:r>
      <w:r w:rsidRPr="003E754C">
        <w:rPr>
          <w:rStyle w:val="Char9"/>
          <w:rtl/>
        </w:rPr>
        <w:t>[الحجرات: 12]</w:t>
      </w:r>
      <w:r w:rsidRPr="003E754C">
        <w:rPr>
          <w:rStyle w:val="Char9"/>
          <w:rFonts w:hint="cs"/>
          <w:rtl/>
        </w:rPr>
        <w:t>.</w:t>
      </w:r>
    </w:p>
    <w:p w:rsidR="00152E87" w:rsidRPr="006717F5" w:rsidRDefault="00152E87" w:rsidP="00EC2E8C">
      <w:pPr>
        <w:pStyle w:val="a9"/>
        <w:rPr>
          <w:rtl/>
        </w:rPr>
      </w:pPr>
      <w:r w:rsidRPr="006717F5">
        <w:rPr>
          <w:rFonts w:hint="cs"/>
          <w:rtl/>
        </w:rPr>
        <w:t>«ای کسانی که ایمان آورده‌اید! از بسیاری از گمان ها بپرهیزید، که برخی از گمان‌ها، گناه است».</w:t>
      </w:r>
    </w:p>
    <w:p w:rsidR="00152E87" w:rsidRPr="00E2521B" w:rsidRDefault="00152E87" w:rsidP="00E2521B">
      <w:pPr>
        <w:pStyle w:val="af0"/>
        <w:rPr>
          <w:rtl/>
        </w:rPr>
      </w:pPr>
      <w:r w:rsidRPr="00E2521B">
        <w:rPr>
          <w:rFonts w:hint="cs"/>
          <w:rtl/>
        </w:rPr>
        <w:t>912-</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w:t>
      </w:r>
      <w:r w:rsidRPr="00E2521B">
        <w:rPr>
          <w:rtl/>
        </w:rPr>
        <w:t xml:space="preserve"> </w:t>
      </w:r>
      <w:r w:rsidRPr="00E2521B">
        <w:rPr>
          <w:rFonts w:hint="cs"/>
          <w:rtl/>
        </w:rPr>
        <w:t>رَسُولَ</w:t>
      </w:r>
      <w:r w:rsidRPr="00E2521B">
        <w:rPr>
          <w:rtl/>
        </w:rPr>
        <w:t xml:space="preserve"> اللَّه</w:t>
      </w:r>
      <w:r w:rsidRPr="00E2521B">
        <w:rPr>
          <w:rFonts w:hint="cs"/>
          <w:rtl/>
        </w:rPr>
        <w:t>ِ</w:t>
      </w:r>
      <w:r w:rsidRPr="00E2521B">
        <w:rPr>
          <w:rtl/>
        </w:rPr>
        <w:t xml:space="preserve"> صَلَّى اللهُ عَلَيْهِ وَسَلَّمَ ق</w:t>
      </w:r>
      <w:r w:rsidRPr="00E2521B">
        <w:rPr>
          <w:rFonts w:hint="cs"/>
          <w:rtl/>
        </w:rPr>
        <w:t>َ</w:t>
      </w:r>
      <w:r w:rsidRPr="00E2521B">
        <w:rPr>
          <w:rtl/>
        </w:rPr>
        <w:t>ال</w:t>
      </w:r>
      <w:r w:rsidRPr="00E2521B">
        <w:rPr>
          <w:rFonts w:hint="cs"/>
          <w:rtl/>
        </w:rPr>
        <w:t>َ</w:t>
      </w:r>
      <w:r w:rsidRPr="00E2521B">
        <w:rPr>
          <w:rtl/>
        </w:rPr>
        <w:t>: «إيَّاكُمْ وَالظَّنَّ، فإنَّ الظَّنَّ أك</w:t>
      </w:r>
      <w:r w:rsidRPr="00E2521B">
        <w:rPr>
          <w:rFonts w:hint="cs"/>
          <w:rtl/>
        </w:rPr>
        <w:t>ْ</w:t>
      </w:r>
      <w:r w:rsidRPr="00E2521B">
        <w:rPr>
          <w:rtl/>
        </w:rPr>
        <w:t>ذَبُ ال</w:t>
      </w:r>
      <w:r w:rsidRPr="00E2521B">
        <w:rPr>
          <w:rFonts w:hint="cs"/>
          <w:rtl/>
        </w:rPr>
        <w:t>ْ</w:t>
      </w:r>
      <w:r w:rsidRPr="00E2521B">
        <w:rPr>
          <w:rtl/>
        </w:rPr>
        <w:t>حَدِي</w:t>
      </w:r>
      <w:r w:rsidRPr="00E2521B">
        <w:rPr>
          <w:rFonts w:hint="cs"/>
          <w:rtl/>
        </w:rPr>
        <w:t>ْ</w:t>
      </w:r>
      <w:r w:rsidRPr="00E2521B">
        <w:rPr>
          <w:rtl/>
        </w:rPr>
        <w:t>ثِ» متفقٌ عليه.</w:t>
      </w:r>
    </w:p>
    <w:p w:rsidR="00152E87" w:rsidRPr="00B4734D" w:rsidRDefault="00152E87" w:rsidP="00E2521B">
      <w:pPr>
        <w:ind w:firstLine="284"/>
        <w:jc w:val="both"/>
        <w:rPr>
          <w:rStyle w:val="Char4"/>
          <w:rtl/>
        </w:rPr>
      </w:pPr>
      <w:r w:rsidRPr="00B4734D">
        <w:rPr>
          <w:rStyle w:val="Char4"/>
          <w:rFonts w:hint="cs"/>
          <w:rtl/>
        </w:rPr>
        <w:t>912.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«از گمان (بد بپرهیزید! زیرا گمان، دروغ‌ترین سخن است».</w:t>
      </w:r>
    </w:p>
    <w:p w:rsidR="002E0403" w:rsidRDefault="001116C2" w:rsidP="002E0403">
      <w:pPr>
        <w:pStyle w:val="af2"/>
        <w:rPr>
          <w:rtl/>
        </w:rPr>
      </w:pPr>
      <w:bookmarkStart w:id="985" w:name="_Toc274891596"/>
      <w:bookmarkStart w:id="986" w:name="_Toc433183135"/>
      <w:r w:rsidRPr="00573ACA">
        <w:rPr>
          <w:rFonts w:hint="cs"/>
          <w:rtl/>
        </w:rPr>
        <w:t xml:space="preserve">263- </w:t>
      </w:r>
      <w:r w:rsidRPr="00573ACA">
        <w:rPr>
          <w:rtl/>
        </w:rPr>
        <w:t>باب تحريم احتقار المسلمين</w:t>
      </w:r>
      <w:bookmarkStart w:id="987" w:name="_Toc233322982"/>
    </w:p>
    <w:p w:rsidR="00152E87" w:rsidRPr="006717F5" w:rsidRDefault="001116C2" w:rsidP="006717F5">
      <w:pPr>
        <w:pStyle w:val="a0"/>
        <w:rPr>
          <w:szCs w:val="26"/>
          <w:rtl/>
        </w:rPr>
      </w:pPr>
      <w:bookmarkStart w:id="988" w:name="_Toc433190707"/>
      <w:r w:rsidRPr="006717F5">
        <w:rPr>
          <w:rFonts w:hint="cs"/>
          <w:rtl/>
        </w:rPr>
        <w:t>باب تحریم کوچک شمردن و تحق</w:t>
      </w:r>
      <w:r w:rsidR="00FE68A2">
        <w:rPr>
          <w:rFonts w:hint="cs"/>
          <w:rtl/>
        </w:rPr>
        <w:t>ی</w:t>
      </w:r>
      <w:r w:rsidRPr="006717F5">
        <w:rPr>
          <w:rFonts w:hint="cs"/>
          <w:rtl/>
        </w:rPr>
        <w:t>ر مسلمانان</w:t>
      </w:r>
      <w:bookmarkEnd w:id="985"/>
      <w:bookmarkEnd w:id="986"/>
      <w:bookmarkEnd w:id="987"/>
      <w:bookmarkEnd w:id="988"/>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لَا يَسۡخَرۡ قَوۡمٞ مِّن قَوۡمٍ عَسَىٰٓ أَن يَكُونُواْ خَيۡرٗا مِّنۡهُمۡ وَلَا نِسَآءٞ مِّن نِّسَآءٍ عَسَىٰٓ أَن يَكُنَّ خَيۡرٗا مِّنۡهُنَّۖ وَلَا تَلۡمِزُوٓاْ أَنفُسَكُمۡ وَلَا تَنَابَزُواْ بِ</w:t>
      </w:r>
      <w:r w:rsidRPr="00084A5B">
        <w:rPr>
          <w:rStyle w:val="Char8"/>
          <w:rFonts w:hint="cs"/>
          <w:rtl/>
        </w:rPr>
        <w:t>ٱ</w:t>
      </w:r>
      <w:r w:rsidRPr="00084A5B">
        <w:rPr>
          <w:rStyle w:val="Char8"/>
          <w:rFonts w:hint="eastAsia"/>
          <w:rtl/>
        </w:rPr>
        <w:t>لۡأَلۡقَٰبِۖ</w:t>
      </w:r>
      <w:r w:rsidRPr="00084A5B">
        <w:rPr>
          <w:rStyle w:val="Char8"/>
          <w:rtl/>
        </w:rPr>
        <w:t xml:space="preserve"> بِئۡسَ </w:t>
      </w:r>
      <w:r w:rsidRPr="00084A5B">
        <w:rPr>
          <w:rStyle w:val="Char8"/>
          <w:rFonts w:hint="cs"/>
          <w:rtl/>
        </w:rPr>
        <w:t>ٱ</w:t>
      </w:r>
      <w:r w:rsidRPr="00084A5B">
        <w:rPr>
          <w:rStyle w:val="Char8"/>
          <w:rFonts w:hint="eastAsia"/>
          <w:rtl/>
        </w:rPr>
        <w:t>لِ</w:t>
      </w:r>
      <w:r w:rsidRPr="00084A5B">
        <w:rPr>
          <w:rStyle w:val="Char8"/>
          <w:rFonts w:hint="cs"/>
          <w:rtl/>
        </w:rPr>
        <w:t>ٱ</w:t>
      </w:r>
      <w:r w:rsidRPr="00084A5B">
        <w:rPr>
          <w:rStyle w:val="Char8"/>
          <w:rFonts w:hint="eastAsia"/>
          <w:rtl/>
        </w:rPr>
        <w:t>س</w:t>
      </w:r>
      <w:r w:rsidRPr="00084A5B">
        <w:rPr>
          <w:rStyle w:val="Char8"/>
          <w:rtl/>
        </w:rPr>
        <w:t xml:space="preserve">ۡمُ </w:t>
      </w:r>
      <w:r w:rsidRPr="00084A5B">
        <w:rPr>
          <w:rStyle w:val="Char8"/>
          <w:rFonts w:hint="cs"/>
          <w:rtl/>
        </w:rPr>
        <w:t>ٱ</w:t>
      </w:r>
      <w:r w:rsidRPr="00084A5B">
        <w:rPr>
          <w:rStyle w:val="Char8"/>
          <w:rFonts w:hint="eastAsia"/>
          <w:rtl/>
        </w:rPr>
        <w:t>لۡفُسُوقُ</w:t>
      </w:r>
      <w:r w:rsidRPr="00084A5B">
        <w:rPr>
          <w:rStyle w:val="Char8"/>
          <w:rtl/>
        </w:rPr>
        <w:t xml:space="preserve"> بَعۡدَ </w:t>
      </w:r>
      <w:r w:rsidRPr="00084A5B">
        <w:rPr>
          <w:rStyle w:val="Char8"/>
          <w:rFonts w:hint="cs"/>
          <w:rtl/>
        </w:rPr>
        <w:t>ٱ</w:t>
      </w:r>
      <w:r w:rsidRPr="00084A5B">
        <w:rPr>
          <w:rStyle w:val="Char8"/>
          <w:rFonts w:hint="eastAsia"/>
          <w:rtl/>
        </w:rPr>
        <w:t>لۡإِيمَٰنِۚ</w:t>
      </w:r>
      <w:r w:rsidRPr="00084A5B">
        <w:rPr>
          <w:rStyle w:val="Char8"/>
          <w:rtl/>
        </w:rPr>
        <w:t xml:space="preserve"> وَمَن لَّمۡ يَتُبۡ فَأُوْلَٰٓئِكَ هُمُ </w:t>
      </w:r>
      <w:r w:rsidRPr="00084A5B">
        <w:rPr>
          <w:rStyle w:val="Char8"/>
          <w:rFonts w:hint="cs"/>
          <w:rtl/>
        </w:rPr>
        <w:t>ٱ</w:t>
      </w:r>
      <w:r w:rsidRPr="00084A5B">
        <w:rPr>
          <w:rStyle w:val="Char8"/>
          <w:rFonts w:hint="eastAsia"/>
          <w:rtl/>
        </w:rPr>
        <w:t>لظَّٰلِمُونَ</w:t>
      </w:r>
      <w:r w:rsidRPr="00084A5B">
        <w:rPr>
          <w:rStyle w:val="Char8"/>
          <w:rtl/>
        </w:rPr>
        <w:t>١١</w:t>
      </w:r>
      <w:r>
        <w:rPr>
          <w:rFonts w:cs="Traditional Arabic"/>
          <w:color w:val="000000"/>
          <w:shd w:val="clear" w:color="auto" w:fill="FFFFFF"/>
          <w:rtl/>
          <w:lang w:bidi="fa-IR"/>
        </w:rPr>
        <w:t>﴾</w:t>
      </w:r>
      <w:r w:rsidRPr="00084A5B">
        <w:rPr>
          <w:rStyle w:val="Char8"/>
          <w:rtl/>
        </w:rPr>
        <w:t xml:space="preserve"> </w:t>
      </w:r>
      <w:r w:rsidRPr="003E754C">
        <w:rPr>
          <w:rStyle w:val="Char9"/>
          <w:rtl/>
        </w:rPr>
        <w:t>[الحجرات: 11]</w:t>
      </w:r>
      <w:r w:rsidRPr="003E754C">
        <w:rPr>
          <w:rStyle w:val="Char9"/>
          <w:rFonts w:hint="cs"/>
          <w:rtl/>
        </w:rPr>
        <w:t>.</w:t>
      </w:r>
    </w:p>
    <w:p w:rsidR="00152E87" w:rsidRPr="006717F5" w:rsidRDefault="00152E87" w:rsidP="00EC2E8C">
      <w:pPr>
        <w:pStyle w:val="a9"/>
        <w:rPr>
          <w:rtl/>
        </w:rPr>
      </w:pPr>
      <w:r w:rsidRPr="006717F5">
        <w:rPr>
          <w:rFonts w:hint="cs"/>
          <w:rtl/>
        </w:rPr>
        <w:t>«</w:t>
      </w:r>
      <w:r w:rsidRPr="006717F5">
        <w:rPr>
          <w:rtl/>
        </w:rPr>
        <w:t>اى اهل ا</w:t>
      </w:r>
      <w:r w:rsidR="00A81F7E">
        <w:rPr>
          <w:rtl/>
        </w:rPr>
        <w:t>ی</w:t>
      </w:r>
      <w:r w:rsidRPr="006717F5">
        <w:rPr>
          <w:rtl/>
        </w:rPr>
        <w:t>مان! نبا</w:t>
      </w:r>
      <w:r w:rsidR="00A81F7E">
        <w:rPr>
          <w:rtl/>
        </w:rPr>
        <w:t>ی</w:t>
      </w:r>
      <w:r w:rsidRPr="006717F5">
        <w:rPr>
          <w:rtl/>
        </w:rPr>
        <w:t>د گروهى گروه د</w:t>
      </w:r>
      <w:r w:rsidR="00A81F7E">
        <w:rPr>
          <w:rtl/>
        </w:rPr>
        <w:t>ی</w:t>
      </w:r>
      <w:r w:rsidRPr="006717F5">
        <w:rPr>
          <w:rtl/>
        </w:rPr>
        <w:t xml:space="preserve">گر را مسخره </w:t>
      </w:r>
      <w:r w:rsidR="00A81F7E">
        <w:rPr>
          <w:rtl/>
        </w:rPr>
        <w:t>ک</w:t>
      </w:r>
      <w:r w:rsidRPr="006717F5">
        <w:rPr>
          <w:rtl/>
        </w:rPr>
        <w:t>نند، شا</w:t>
      </w:r>
      <w:r w:rsidR="00A81F7E">
        <w:rPr>
          <w:rtl/>
        </w:rPr>
        <w:t>ی</w:t>
      </w:r>
      <w:r w:rsidRPr="006717F5">
        <w:rPr>
          <w:rtl/>
        </w:rPr>
        <w:t xml:space="preserve">د مسخره شده‏ها از مسخره </w:t>
      </w:r>
      <w:r w:rsidR="00A81F7E">
        <w:rPr>
          <w:rtl/>
        </w:rPr>
        <w:t>ک</w:t>
      </w:r>
      <w:r w:rsidRPr="006717F5">
        <w:rPr>
          <w:rtl/>
        </w:rPr>
        <w:t>نندگان بهتر باشند، ونبا</w:t>
      </w:r>
      <w:r w:rsidR="00A81F7E">
        <w:rPr>
          <w:rtl/>
        </w:rPr>
        <w:t>ی</w:t>
      </w:r>
      <w:r w:rsidRPr="006717F5">
        <w:rPr>
          <w:rtl/>
        </w:rPr>
        <w:t>د زنانى زنان د</w:t>
      </w:r>
      <w:r w:rsidR="00A81F7E">
        <w:rPr>
          <w:rtl/>
        </w:rPr>
        <w:t>ی</w:t>
      </w:r>
      <w:r w:rsidRPr="006717F5">
        <w:rPr>
          <w:rtl/>
        </w:rPr>
        <w:t xml:space="preserve">گر را [مسخره </w:t>
      </w:r>
      <w:r w:rsidR="00A81F7E">
        <w:rPr>
          <w:rtl/>
        </w:rPr>
        <w:t>ک</w:t>
      </w:r>
      <w:r w:rsidRPr="006717F5">
        <w:rPr>
          <w:rtl/>
        </w:rPr>
        <w:t>نند] شا</w:t>
      </w:r>
      <w:r w:rsidR="00A81F7E">
        <w:rPr>
          <w:rtl/>
        </w:rPr>
        <w:t>ی</w:t>
      </w:r>
      <w:r w:rsidRPr="006717F5">
        <w:rPr>
          <w:rtl/>
        </w:rPr>
        <w:t xml:space="preserve">د مسخره شده‏ها از مسخره </w:t>
      </w:r>
      <w:r w:rsidR="00A81F7E">
        <w:rPr>
          <w:rtl/>
        </w:rPr>
        <w:t>ک</w:t>
      </w:r>
      <w:r w:rsidRPr="006717F5">
        <w:rPr>
          <w:rtl/>
        </w:rPr>
        <w:t xml:space="preserve">نندگان بهتر باشند، و از </w:t>
      </w:r>
      <w:r w:rsidR="00A81F7E">
        <w:rPr>
          <w:rtl/>
        </w:rPr>
        <w:t>یک</w:t>
      </w:r>
      <w:r w:rsidRPr="006717F5">
        <w:rPr>
          <w:rtl/>
        </w:rPr>
        <w:t>د</w:t>
      </w:r>
      <w:r w:rsidR="00A81F7E">
        <w:rPr>
          <w:rtl/>
        </w:rPr>
        <w:t>ی</w:t>
      </w:r>
      <w:r w:rsidRPr="006717F5">
        <w:rPr>
          <w:rtl/>
        </w:rPr>
        <w:t>گر ع</w:t>
      </w:r>
      <w:r w:rsidR="00A81F7E">
        <w:rPr>
          <w:rtl/>
        </w:rPr>
        <w:t>ی</w:t>
      </w:r>
      <w:r w:rsidRPr="006717F5">
        <w:rPr>
          <w:rtl/>
        </w:rPr>
        <w:t>ب‏جو</w:t>
      </w:r>
      <w:r w:rsidR="00A81F7E">
        <w:rPr>
          <w:rtl/>
        </w:rPr>
        <w:t>ی</w:t>
      </w:r>
      <w:r w:rsidRPr="006717F5">
        <w:rPr>
          <w:rtl/>
        </w:rPr>
        <w:t>ى ن</w:t>
      </w:r>
      <w:r w:rsidR="00A81F7E">
        <w:rPr>
          <w:rtl/>
        </w:rPr>
        <w:t>ک</w:t>
      </w:r>
      <w:r w:rsidRPr="006717F5">
        <w:rPr>
          <w:rtl/>
        </w:rPr>
        <w:t>ن</w:t>
      </w:r>
      <w:r w:rsidR="00A81F7E">
        <w:rPr>
          <w:rtl/>
        </w:rPr>
        <w:t>ی</w:t>
      </w:r>
      <w:r w:rsidRPr="006717F5">
        <w:rPr>
          <w:rtl/>
        </w:rPr>
        <w:t xml:space="preserve">د و با لقب هاى زشت و ناپسند </w:t>
      </w:r>
      <w:r w:rsidR="00A81F7E">
        <w:rPr>
          <w:rtl/>
        </w:rPr>
        <w:t>یک</w:t>
      </w:r>
      <w:r w:rsidRPr="006717F5">
        <w:rPr>
          <w:rtl/>
        </w:rPr>
        <w:t>د</w:t>
      </w:r>
      <w:r w:rsidR="00A81F7E">
        <w:rPr>
          <w:rtl/>
        </w:rPr>
        <w:t>ی</w:t>
      </w:r>
      <w:r w:rsidRPr="006717F5">
        <w:rPr>
          <w:rtl/>
        </w:rPr>
        <w:t>گر را صدا نزن</w:t>
      </w:r>
      <w:r w:rsidR="00A81F7E">
        <w:rPr>
          <w:rtl/>
        </w:rPr>
        <w:t>ی</w:t>
      </w:r>
      <w:r w:rsidRPr="006717F5">
        <w:rPr>
          <w:rtl/>
        </w:rPr>
        <w:t>د</w:t>
      </w:r>
      <w:r w:rsidRPr="006717F5">
        <w:rPr>
          <w:rFonts w:hint="cs"/>
          <w:rtl/>
        </w:rPr>
        <w:t>،</w:t>
      </w:r>
      <w:r w:rsidRPr="006717F5">
        <w:rPr>
          <w:rtl/>
        </w:rPr>
        <w:t xml:space="preserve"> بد نشانه و علامتى است ا</w:t>
      </w:r>
      <w:r w:rsidR="00A81F7E">
        <w:rPr>
          <w:rtl/>
        </w:rPr>
        <w:t>ی</w:t>
      </w:r>
      <w:r w:rsidRPr="006717F5">
        <w:rPr>
          <w:rtl/>
        </w:rPr>
        <w:t>ن</w:t>
      </w:r>
      <w:r w:rsidR="00A81F7E">
        <w:rPr>
          <w:rtl/>
        </w:rPr>
        <w:t>ک</w:t>
      </w:r>
      <w:r w:rsidRPr="006717F5">
        <w:rPr>
          <w:rtl/>
        </w:rPr>
        <w:t>ه انسانى را پس از ا</w:t>
      </w:r>
      <w:r w:rsidR="00A81F7E">
        <w:rPr>
          <w:rtl/>
        </w:rPr>
        <w:t>ی</w:t>
      </w:r>
      <w:r w:rsidRPr="006717F5">
        <w:rPr>
          <w:rtl/>
        </w:rPr>
        <w:t xml:space="preserve">مان آوردنش به لقب زشت علامت‏گذارى </w:t>
      </w:r>
      <w:r w:rsidR="00A81F7E">
        <w:rPr>
          <w:rtl/>
        </w:rPr>
        <w:t>ک</w:t>
      </w:r>
      <w:r w:rsidRPr="006717F5">
        <w:rPr>
          <w:rtl/>
        </w:rPr>
        <w:t xml:space="preserve">نند. و </w:t>
      </w:r>
      <w:r w:rsidR="00A81F7E">
        <w:rPr>
          <w:rtl/>
        </w:rPr>
        <w:t>ک</w:t>
      </w:r>
      <w:r w:rsidRPr="006717F5">
        <w:rPr>
          <w:rtl/>
        </w:rPr>
        <w:t xml:space="preserve">سانى </w:t>
      </w:r>
      <w:r w:rsidR="00A81F7E">
        <w:rPr>
          <w:rtl/>
        </w:rPr>
        <w:t>ک</w:t>
      </w:r>
      <w:r w:rsidRPr="006717F5">
        <w:rPr>
          <w:rtl/>
        </w:rPr>
        <w:t>ه [از ا</w:t>
      </w:r>
      <w:r w:rsidR="00A81F7E">
        <w:rPr>
          <w:rtl/>
        </w:rPr>
        <w:t>ی</w:t>
      </w:r>
      <w:r w:rsidRPr="006717F5">
        <w:rPr>
          <w:rtl/>
        </w:rPr>
        <w:t>ن امور ناهنجار و زشت‏] توبه ن</w:t>
      </w:r>
      <w:r w:rsidR="00A81F7E">
        <w:rPr>
          <w:rtl/>
        </w:rPr>
        <w:t>ک</w:t>
      </w:r>
      <w:r w:rsidRPr="006717F5">
        <w:rPr>
          <w:rtl/>
        </w:rPr>
        <w:t>نند، خود ستم</w:t>
      </w:r>
      <w:r w:rsidR="00A81F7E">
        <w:rPr>
          <w:rtl/>
        </w:rPr>
        <w:t>ک</w:t>
      </w:r>
      <w:r w:rsidRPr="006717F5">
        <w:rPr>
          <w:rtl/>
        </w:rPr>
        <w:t>ارند</w:t>
      </w:r>
      <w:r w:rsidRPr="006717F5">
        <w:rPr>
          <w:rFonts w:hint="cs"/>
          <w:rtl/>
        </w:rPr>
        <w:t>».</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وَيۡلٞ لِّكُلِّ هُمَزَةٖ لُّمَزَةٍ١</w:t>
      </w:r>
      <w:r>
        <w:rPr>
          <w:rFonts w:cs="Traditional Arabic"/>
          <w:color w:val="000000"/>
          <w:shd w:val="clear" w:color="auto" w:fill="FFFFFF"/>
          <w:rtl/>
          <w:lang w:bidi="fa-IR"/>
        </w:rPr>
        <w:t>﴾</w:t>
      </w:r>
      <w:r w:rsidRPr="00084A5B">
        <w:rPr>
          <w:rStyle w:val="Char8"/>
          <w:rtl/>
        </w:rPr>
        <w:t xml:space="preserve"> </w:t>
      </w:r>
      <w:r w:rsidRPr="003E754C">
        <w:rPr>
          <w:rStyle w:val="Char9"/>
          <w:rtl/>
        </w:rPr>
        <w:t>[الهمزة: 1]</w:t>
      </w:r>
      <w:r w:rsidRPr="003E754C">
        <w:rPr>
          <w:rStyle w:val="Char9"/>
          <w:rFonts w:hint="cs"/>
          <w:rtl/>
        </w:rPr>
        <w:t>.</w:t>
      </w:r>
    </w:p>
    <w:p w:rsidR="00152E87" w:rsidRPr="006717F5" w:rsidRDefault="00152E87" w:rsidP="00EC2E8C">
      <w:pPr>
        <w:pStyle w:val="a9"/>
        <w:rPr>
          <w:rtl/>
        </w:rPr>
      </w:pPr>
      <w:r w:rsidRPr="006717F5">
        <w:rPr>
          <w:rFonts w:hint="cs"/>
          <w:rtl/>
        </w:rPr>
        <w:t>«وای به حال هر عیبجو و طعنه‌زننده‌ای!».</w:t>
      </w:r>
    </w:p>
    <w:p w:rsidR="00152E87" w:rsidRPr="00E2521B" w:rsidRDefault="00152E87" w:rsidP="00E2521B">
      <w:pPr>
        <w:pStyle w:val="af0"/>
        <w:rPr>
          <w:rtl/>
        </w:rPr>
      </w:pPr>
      <w:r w:rsidRPr="00E2521B">
        <w:rPr>
          <w:rFonts w:hint="cs"/>
          <w:rtl/>
        </w:rPr>
        <w:t>913-</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جُنْدُبِ</w:t>
      </w:r>
      <w:r w:rsidRPr="00E2521B">
        <w:rPr>
          <w:rtl/>
        </w:rPr>
        <w:t xml:space="preserve"> </w:t>
      </w:r>
      <w:r w:rsidRPr="00E2521B">
        <w:rPr>
          <w:rFonts w:hint="cs"/>
          <w:rtl/>
        </w:rPr>
        <w:t>بن</w:t>
      </w:r>
      <w:r w:rsidRPr="00E2521B">
        <w:rPr>
          <w:rtl/>
        </w:rPr>
        <w:t xml:space="preserve"> </w:t>
      </w:r>
      <w:r w:rsidRPr="00E2521B">
        <w:rPr>
          <w:rFonts w:hint="cs"/>
          <w:rtl/>
        </w:rPr>
        <w:t>عبدِ</w:t>
      </w:r>
      <w:r w:rsidRPr="00E2521B">
        <w:rPr>
          <w:rtl/>
        </w:rPr>
        <w:t xml:space="preserve"> </w:t>
      </w:r>
      <w:r w:rsidRPr="00E2521B">
        <w:rPr>
          <w:rFonts w:hint="cs"/>
          <w:rtl/>
        </w:rPr>
        <w:t>اللَّه</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قَ</w:t>
      </w:r>
      <w:r w:rsidRPr="00E2521B">
        <w:rPr>
          <w:rtl/>
        </w:rPr>
        <w:t>الَ: ق</w:t>
      </w:r>
      <w:r w:rsidRPr="00E2521B">
        <w:rPr>
          <w:rFonts w:hint="cs"/>
          <w:rtl/>
        </w:rPr>
        <w:t>َ</w:t>
      </w:r>
      <w:r w:rsidRPr="00E2521B">
        <w:rPr>
          <w:rtl/>
        </w:rPr>
        <w:t>الَ ر</w:t>
      </w:r>
      <w:r w:rsidRPr="00E2521B">
        <w:rPr>
          <w:rFonts w:hint="cs"/>
          <w:rtl/>
        </w:rPr>
        <w:t>َ</w:t>
      </w:r>
      <w:r w:rsidRPr="00E2521B">
        <w:rPr>
          <w:rtl/>
        </w:rPr>
        <w:t>س</w:t>
      </w:r>
      <w:r w:rsidRPr="00E2521B">
        <w:rPr>
          <w:rFonts w:hint="cs"/>
          <w:rtl/>
        </w:rPr>
        <w:t>ُ</w:t>
      </w:r>
      <w:r w:rsidRPr="00E2521B">
        <w:rPr>
          <w:rtl/>
        </w:rPr>
        <w:t>ولُ اللَّه</w:t>
      </w:r>
      <w:r w:rsidRPr="00E2521B">
        <w:rPr>
          <w:rFonts w:hint="cs"/>
          <w:rtl/>
        </w:rPr>
        <w:t>ِ</w:t>
      </w:r>
      <w:r w:rsidRPr="00E2521B">
        <w:rPr>
          <w:rtl/>
        </w:rPr>
        <w:t xml:space="preserve"> صَلَّى اللهُ عَلَيْهِ وَسَلَّمَ: «ق</w:t>
      </w:r>
      <w:r w:rsidRPr="00E2521B">
        <w:rPr>
          <w:rFonts w:hint="cs"/>
          <w:rtl/>
        </w:rPr>
        <w:t>َ</w:t>
      </w:r>
      <w:r w:rsidRPr="00E2521B">
        <w:rPr>
          <w:rtl/>
        </w:rPr>
        <w:t>الَ رَجُلٌ: و</w:t>
      </w:r>
      <w:r w:rsidRPr="00E2521B">
        <w:rPr>
          <w:rFonts w:hint="cs"/>
          <w:rtl/>
        </w:rPr>
        <w:t>َ</w:t>
      </w:r>
      <w:r w:rsidRPr="00E2521B">
        <w:rPr>
          <w:rtl/>
        </w:rPr>
        <w:t>اللَّهِ لا</w:t>
      </w:r>
      <w:r w:rsidRPr="00E2521B">
        <w:rPr>
          <w:rFonts w:hint="cs"/>
          <w:rtl/>
        </w:rPr>
        <w:t>َ</w:t>
      </w:r>
      <w:r w:rsidRPr="00E2521B">
        <w:rPr>
          <w:rtl/>
        </w:rPr>
        <w:t xml:space="preserve"> يَغْفِرُ اللَّه</w:t>
      </w:r>
      <w:r w:rsidRPr="00E2521B">
        <w:rPr>
          <w:rFonts w:hint="cs"/>
          <w:rtl/>
        </w:rPr>
        <w:t>ُ</w:t>
      </w:r>
      <w:r w:rsidRPr="00E2521B">
        <w:rPr>
          <w:rtl/>
        </w:rPr>
        <w:t xml:space="preserve"> ل</w:t>
      </w:r>
      <w:r w:rsidRPr="00E2521B">
        <w:rPr>
          <w:rFonts w:hint="cs"/>
          <w:rtl/>
        </w:rPr>
        <w:t>ِ</w:t>
      </w:r>
      <w:r w:rsidRPr="00E2521B">
        <w:rPr>
          <w:rtl/>
        </w:rPr>
        <w:t>فُلا</w:t>
      </w:r>
      <w:r w:rsidRPr="00E2521B">
        <w:rPr>
          <w:rFonts w:hint="cs"/>
          <w:rtl/>
        </w:rPr>
        <w:t>َ</w:t>
      </w:r>
      <w:r w:rsidRPr="00E2521B">
        <w:rPr>
          <w:rtl/>
        </w:rPr>
        <w:t>نٍ، فَقَالَ اللَّه</w:t>
      </w:r>
      <w:r w:rsidRPr="00E2521B">
        <w:rPr>
          <w:rFonts w:hint="cs"/>
          <w:rtl/>
        </w:rPr>
        <w:t>ُ</w:t>
      </w:r>
      <w:r w:rsidRPr="00E2521B">
        <w:rPr>
          <w:rtl/>
        </w:rPr>
        <w:t xml:space="preserve"> عَزَّ وَجَلَّ: مَنْ ذ</w:t>
      </w:r>
      <w:r w:rsidRPr="00E2521B">
        <w:rPr>
          <w:rFonts w:hint="cs"/>
          <w:rtl/>
        </w:rPr>
        <w:t>َ</w:t>
      </w:r>
      <w:r w:rsidRPr="00E2521B">
        <w:rPr>
          <w:rtl/>
        </w:rPr>
        <w:t>ا الَّذِي</w:t>
      </w:r>
      <w:r w:rsidRPr="00E2521B">
        <w:rPr>
          <w:rFonts w:hint="cs"/>
          <w:rtl/>
        </w:rPr>
        <w:t>ْ</w:t>
      </w:r>
      <w:r w:rsidRPr="00E2521B">
        <w:rPr>
          <w:rtl/>
        </w:rPr>
        <w:t xml:space="preserve"> يَتَأَلَّى ع</w:t>
      </w:r>
      <w:r w:rsidRPr="00E2521B">
        <w:rPr>
          <w:rFonts w:hint="cs"/>
          <w:rtl/>
        </w:rPr>
        <w:t>َ</w:t>
      </w:r>
      <w:r w:rsidRPr="00E2521B">
        <w:rPr>
          <w:rtl/>
        </w:rPr>
        <w:t>ل</w:t>
      </w:r>
      <w:r w:rsidRPr="00E2521B">
        <w:rPr>
          <w:rFonts w:hint="cs"/>
          <w:rtl/>
        </w:rPr>
        <w:t>َ</w:t>
      </w:r>
      <w:r w:rsidRPr="00E2521B">
        <w:rPr>
          <w:rtl/>
        </w:rPr>
        <w:t>يَّ أ</w:t>
      </w:r>
      <w:r w:rsidRPr="00E2521B">
        <w:rPr>
          <w:rFonts w:hint="cs"/>
          <w:rtl/>
        </w:rPr>
        <w:t>َ</w:t>
      </w:r>
      <w:r w:rsidRPr="00E2521B">
        <w:rPr>
          <w:rtl/>
        </w:rPr>
        <w:t>نْ لا</w:t>
      </w:r>
      <w:r w:rsidRPr="00E2521B">
        <w:rPr>
          <w:rFonts w:hint="cs"/>
          <w:rtl/>
        </w:rPr>
        <w:t>َّ</w:t>
      </w:r>
      <w:r w:rsidRPr="00E2521B">
        <w:rPr>
          <w:rtl/>
        </w:rPr>
        <w:t xml:space="preserve"> أ</w:t>
      </w:r>
      <w:r w:rsidRPr="00E2521B">
        <w:rPr>
          <w:rFonts w:hint="cs"/>
          <w:rtl/>
        </w:rPr>
        <w:t>َ</w:t>
      </w:r>
      <w:r w:rsidRPr="00E2521B">
        <w:rPr>
          <w:rtl/>
        </w:rPr>
        <w:t>غ</w:t>
      </w:r>
      <w:r w:rsidRPr="00E2521B">
        <w:rPr>
          <w:rFonts w:hint="cs"/>
          <w:rtl/>
        </w:rPr>
        <w:t>ْ</w:t>
      </w:r>
      <w:r w:rsidRPr="00E2521B">
        <w:rPr>
          <w:rtl/>
        </w:rPr>
        <w:t>فِرَ ل</w:t>
      </w:r>
      <w:r w:rsidRPr="00E2521B">
        <w:rPr>
          <w:rFonts w:hint="cs"/>
          <w:rtl/>
        </w:rPr>
        <w:t>ِ</w:t>
      </w:r>
      <w:r w:rsidRPr="00E2521B">
        <w:rPr>
          <w:rtl/>
        </w:rPr>
        <w:t>فُلا</w:t>
      </w:r>
      <w:r w:rsidRPr="00E2521B">
        <w:rPr>
          <w:rFonts w:hint="cs"/>
          <w:rtl/>
        </w:rPr>
        <w:t>َ</w:t>
      </w:r>
      <w:r w:rsidRPr="00E2521B">
        <w:rPr>
          <w:rtl/>
        </w:rPr>
        <w:t>نٍ إنِّي</w:t>
      </w:r>
      <w:r w:rsidRPr="00E2521B">
        <w:rPr>
          <w:rFonts w:hint="cs"/>
          <w:rtl/>
        </w:rPr>
        <w:t>ْ</w:t>
      </w:r>
      <w:r w:rsidRPr="00E2521B">
        <w:rPr>
          <w:rtl/>
        </w:rPr>
        <w:t xml:space="preserve"> قَد</w:t>
      </w:r>
      <w:r w:rsidRPr="00E2521B">
        <w:rPr>
          <w:rFonts w:hint="cs"/>
          <w:rtl/>
        </w:rPr>
        <w:t>ْ</w:t>
      </w:r>
      <w:r w:rsidRPr="00E2521B">
        <w:rPr>
          <w:rtl/>
        </w:rPr>
        <w:t xml:space="preserve"> غَفَرْتُ لَهُ، وَأَحْبَطْتُ عمَلَكَ»</w:t>
      </w:r>
      <w:r w:rsidRPr="00E2521B">
        <w:rPr>
          <w:rFonts w:hint="cs"/>
          <w:rtl/>
        </w:rPr>
        <w:t>.</w:t>
      </w:r>
      <w:r w:rsidRPr="00E2521B">
        <w:rPr>
          <w:rtl/>
        </w:rPr>
        <w:t xml:space="preserve"> رواه مسلم.</w:t>
      </w:r>
    </w:p>
    <w:p w:rsidR="00152E87" w:rsidRPr="006717F5" w:rsidRDefault="00152E87" w:rsidP="00E2521B">
      <w:pPr>
        <w:ind w:firstLine="284"/>
        <w:jc w:val="both"/>
        <w:rPr>
          <w:rFonts w:cs="Times New Roman"/>
          <w:rtl/>
          <w:lang w:bidi="fa-IR"/>
        </w:rPr>
      </w:pPr>
      <w:r w:rsidRPr="00B4734D">
        <w:rPr>
          <w:rStyle w:val="Char4"/>
          <w:rFonts w:hint="cs"/>
          <w:rtl/>
        </w:rPr>
        <w:t>913. از جندب بن عبدالله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«مردی گفت: به خدا سوگند، فلانی را خدا نمی‌بخشد! و خداوند عزوجل فرمود: کیست آن که بر من سوگند می‌خورد که من فلانی را نمی‌بخشم؟! (بدان که) من او را بخشیدم و اعمال نیک تو را محو کردم!»</w:t>
      </w:r>
      <w:r w:rsidRPr="00B4734D">
        <w:rPr>
          <w:rStyle w:val="Char4"/>
          <w:vertAlign w:val="superscript"/>
          <w:rtl/>
        </w:rPr>
        <w:footnoteReference w:id="892"/>
      </w:r>
      <w:r w:rsidRPr="006717F5">
        <w:rPr>
          <w:rFonts w:hint="cs"/>
          <w:b/>
          <w:bCs/>
          <w:rtl/>
        </w:rPr>
        <w:t>.</w:t>
      </w:r>
    </w:p>
    <w:p w:rsidR="00152E87" w:rsidRPr="00B4734D" w:rsidRDefault="00152E87" w:rsidP="006717F5">
      <w:pPr>
        <w:ind w:firstLine="284"/>
        <w:jc w:val="both"/>
        <w:rPr>
          <w:rStyle w:val="Char4"/>
          <w:rtl/>
        </w:rPr>
      </w:pPr>
      <w:r w:rsidRPr="00B4734D">
        <w:rPr>
          <w:rStyle w:val="Char4"/>
          <w:rFonts w:hint="cs"/>
          <w:rtl/>
        </w:rPr>
        <w:t>(به حدیث شماره: 365 و 909 مراجعه شود).</w:t>
      </w:r>
    </w:p>
    <w:p w:rsidR="002E0403" w:rsidRDefault="001116C2" w:rsidP="002E0403">
      <w:pPr>
        <w:pStyle w:val="af2"/>
        <w:rPr>
          <w:rtl/>
        </w:rPr>
      </w:pPr>
      <w:bookmarkStart w:id="989" w:name="_Toc274891597"/>
      <w:bookmarkStart w:id="990" w:name="_Toc433183136"/>
      <w:r w:rsidRPr="00573ACA">
        <w:rPr>
          <w:rFonts w:hint="cs"/>
          <w:rtl/>
        </w:rPr>
        <w:t xml:space="preserve">264- </w:t>
      </w:r>
      <w:r w:rsidRPr="00573ACA">
        <w:rPr>
          <w:rtl/>
        </w:rPr>
        <w:t>باب النهي عن إظهار الشماتة بالمسلم</w:t>
      </w:r>
      <w:bookmarkStart w:id="991" w:name="_Toc233322983"/>
    </w:p>
    <w:p w:rsidR="00152E87" w:rsidRPr="006717F5" w:rsidRDefault="001116C2" w:rsidP="006717F5">
      <w:pPr>
        <w:pStyle w:val="a0"/>
        <w:rPr>
          <w:szCs w:val="26"/>
          <w:rtl/>
        </w:rPr>
      </w:pPr>
      <w:bookmarkStart w:id="992" w:name="_Toc433190708"/>
      <w:r w:rsidRPr="006717F5">
        <w:rPr>
          <w:rFonts w:hint="cs"/>
          <w:rtl/>
        </w:rPr>
        <w:t>باب نهی از اظهار خوشحالی در بلاها و مشکلات برادر مسلمان</w:t>
      </w:r>
      <w:bookmarkEnd w:id="989"/>
      <w:bookmarkEnd w:id="990"/>
      <w:bookmarkEnd w:id="991"/>
      <w:bookmarkEnd w:id="992"/>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إِنَّمَا </w:t>
      </w:r>
      <w:r w:rsidRPr="00084A5B">
        <w:rPr>
          <w:rStyle w:val="Char8"/>
          <w:rFonts w:hint="cs"/>
          <w:rtl/>
        </w:rPr>
        <w:t>ٱ</w:t>
      </w:r>
      <w:r w:rsidRPr="00084A5B">
        <w:rPr>
          <w:rStyle w:val="Char8"/>
          <w:rFonts w:hint="eastAsia"/>
          <w:rtl/>
        </w:rPr>
        <w:t>لۡمُؤۡمِنُونَ</w:t>
      </w:r>
      <w:r w:rsidRPr="00084A5B">
        <w:rPr>
          <w:rStyle w:val="Char8"/>
          <w:rtl/>
        </w:rPr>
        <w:t xml:space="preserve"> إِخۡوَةٞ</w:t>
      </w:r>
      <w:r>
        <w:rPr>
          <w:rFonts w:cs="Traditional Arabic"/>
          <w:color w:val="000000"/>
          <w:shd w:val="clear" w:color="auto" w:fill="FFFFFF"/>
          <w:rtl/>
          <w:lang w:bidi="fa-IR"/>
        </w:rPr>
        <w:t>﴾</w:t>
      </w:r>
      <w:r w:rsidRPr="00084A5B">
        <w:rPr>
          <w:rStyle w:val="Char8"/>
          <w:rtl/>
        </w:rPr>
        <w:t xml:space="preserve"> </w:t>
      </w:r>
      <w:r w:rsidRPr="003E754C">
        <w:rPr>
          <w:rStyle w:val="Char9"/>
          <w:rtl/>
        </w:rPr>
        <w:t>[الحجرات: 10]</w:t>
      </w:r>
      <w:r w:rsidRPr="003E754C">
        <w:rPr>
          <w:rStyle w:val="Char9"/>
          <w:rFonts w:hint="cs"/>
          <w:rtl/>
        </w:rPr>
        <w:t>.</w:t>
      </w:r>
    </w:p>
    <w:p w:rsidR="00152E87" w:rsidRPr="006717F5" w:rsidRDefault="00152E87" w:rsidP="00EC2E8C">
      <w:pPr>
        <w:pStyle w:val="a9"/>
        <w:rPr>
          <w:rtl/>
        </w:rPr>
      </w:pPr>
      <w:r w:rsidRPr="006717F5">
        <w:rPr>
          <w:rFonts w:hint="cs"/>
          <w:rtl/>
        </w:rPr>
        <w:t>«همانا مؤمنان برادران یکدیگرند».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 </w:t>
      </w:r>
      <w:r w:rsidRPr="00084A5B">
        <w:rPr>
          <w:rStyle w:val="Char8"/>
          <w:rFonts w:hint="cs"/>
          <w:rtl/>
        </w:rPr>
        <w:t>ٱ</w:t>
      </w:r>
      <w:r w:rsidRPr="00084A5B">
        <w:rPr>
          <w:rStyle w:val="Char8"/>
          <w:rFonts w:hint="eastAsia"/>
          <w:rtl/>
        </w:rPr>
        <w:t>لَّذِينَ</w:t>
      </w:r>
      <w:r w:rsidRPr="00084A5B">
        <w:rPr>
          <w:rStyle w:val="Char8"/>
          <w:rtl/>
        </w:rPr>
        <w:t xml:space="preserve"> يُحِبُّونَ أَن تَشِيعَ </w:t>
      </w:r>
      <w:r w:rsidRPr="00084A5B">
        <w:rPr>
          <w:rStyle w:val="Char8"/>
          <w:rFonts w:hint="cs"/>
          <w:rtl/>
        </w:rPr>
        <w:t>ٱ</w:t>
      </w:r>
      <w:r w:rsidRPr="00084A5B">
        <w:rPr>
          <w:rStyle w:val="Char8"/>
          <w:rFonts w:hint="eastAsia"/>
          <w:rtl/>
        </w:rPr>
        <w:t>لۡفَٰحِشَةُ</w:t>
      </w:r>
      <w:r w:rsidRPr="00084A5B">
        <w:rPr>
          <w:rStyle w:val="Char8"/>
          <w:rtl/>
        </w:rPr>
        <w:t xml:space="preserve"> فِي </w:t>
      </w:r>
      <w:r w:rsidRPr="00084A5B">
        <w:rPr>
          <w:rStyle w:val="Char8"/>
          <w:rFonts w:hint="cs"/>
          <w:rtl/>
        </w:rPr>
        <w:t>ٱ</w:t>
      </w:r>
      <w:r w:rsidRPr="00084A5B">
        <w:rPr>
          <w:rStyle w:val="Char8"/>
          <w:rFonts w:hint="eastAsia"/>
          <w:rtl/>
        </w:rPr>
        <w:t>لَّذِينَ</w:t>
      </w:r>
      <w:r w:rsidRPr="00084A5B">
        <w:rPr>
          <w:rStyle w:val="Char8"/>
          <w:rtl/>
        </w:rPr>
        <w:t xml:space="preserve"> ءَامَنُواْ لَهُمۡ عَذَابٌ أَلِيمٞ فِي </w:t>
      </w:r>
      <w:r w:rsidRPr="00084A5B">
        <w:rPr>
          <w:rStyle w:val="Char8"/>
          <w:rFonts w:hint="cs"/>
          <w:rtl/>
        </w:rPr>
        <w:t>ٱ</w:t>
      </w:r>
      <w:r w:rsidRPr="00084A5B">
        <w:rPr>
          <w:rStyle w:val="Char8"/>
          <w:rFonts w:hint="eastAsia"/>
          <w:rtl/>
        </w:rPr>
        <w:t>لدُّنۡيَا</w:t>
      </w:r>
      <w:r w:rsidRPr="00084A5B">
        <w:rPr>
          <w:rStyle w:val="Char8"/>
          <w:rtl/>
        </w:rPr>
        <w:t xml:space="preserve"> وَ</w:t>
      </w:r>
      <w:r w:rsidRPr="00084A5B">
        <w:rPr>
          <w:rStyle w:val="Char8"/>
          <w:rFonts w:hint="cs"/>
          <w:rtl/>
        </w:rPr>
        <w:t>ٱ</w:t>
      </w:r>
      <w:r w:rsidRPr="00084A5B">
        <w:rPr>
          <w:rStyle w:val="Char8"/>
          <w:rFonts w:hint="eastAsia"/>
          <w:rtl/>
        </w:rPr>
        <w:t>لۡأٓخِرَةِۚ</w:t>
      </w:r>
      <w:r>
        <w:rPr>
          <w:rFonts w:cs="Traditional Arabic"/>
          <w:color w:val="000000"/>
          <w:shd w:val="clear" w:color="auto" w:fill="FFFFFF"/>
          <w:rtl/>
          <w:lang w:bidi="fa-IR"/>
        </w:rPr>
        <w:t>﴾</w:t>
      </w:r>
      <w:r w:rsidRPr="00084A5B">
        <w:rPr>
          <w:rStyle w:val="Char8"/>
          <w:rtl/>
        </w:rPr>
        <w:t xml:space="preserve"> </w:t>
      </w:r>
      <w:r w:rsidRPr="003E754C">
        <w:rPr>
          <w:rStyle w:val="Char9"/>
          <w:rtl/>
        </w:rPr>
        <w:t>[النور: 19]</w:t>
      </w:r>
      <w:r w:rsidRPr="003E754C">
        <w:rPr>
          <w:rStyle w:val="Char9"/>
          <w:rFonts w:hint="cs"/>
          <w:rtl/>
        </w:rPr>
        <w:t>.</w:t>
      </w:r>
    </w:p>
    <w:p w:rsidR="00152E87" w:rsidRPr="006717F5" w:rsidRDefault="00152E87" w:rsidP="00EC2E8C">
      <w:pPr>
        <w:pStyle w:val="a9"/>
        <w:rPr>
          <w:rtl/>
        </w:rPr>
      </w:pPr>
      <w:r w:rsidRPr="006717F5">
        <w:rPr>
          <w:rFonts w:hint="cs"/>
          <w:rtl/>
        </w:rPr>
        <w:t>«بی‌گمان کسانی که دوست دارند زشتیها در میان مؤمنان پخش گردد، اینان در دنیا و آخرت، شکنجه و عذاب دردناکی دارند».</w:t>
      </w:r>
    </w:p>
    <w:p w:rsidR="00152E87" w:rsidRPr="00E2521B" w:rsidRDefault="00152E87" w:rsidP="00E2521B">
      <w:pPr>
        <w:pStyle w:val="af0"/>
        <w:rPr>
          <w:rtl/>
        </w:rPr>
      </w:pPr>
      <w:r w:rsidRPr="00E2521B">
        <w:rPr>
          <w:rFonts w:hint="cs"/>
          <w:rtl/>
        </w:rPr>
        <w:t>914-</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وَاثِلةَ</w:t>
      </w:r>
      <w:r w:rsidRPr="00E2521B">
        <w:rPr>
          <w:rtl/>
        </w:rPr>
        <w:t xml:space="preserve"> </w:t>
      </w:r>
      <w:r w:rsidRPr="00E2521B">
        <w:rPr>
          <w:rFonts w:hint="cs"/>
          <w:rtl/>
        </w:rPr>
        <w:t>بنِ</w:t>
      </w:r>
      <w:r w:rsidRPr="00E2521B">
        <w:rPr>
          <w:rtl/>
        </w:rPr>
        <w:t xml:space="preserve"> </w:t>
      </w:r>
      <w:r w:rsidRPr="00E2521B">
        <w:rPr>
          <w:rFonts w:hint="cs"/>
          <w:rtl/>
        </w:rPr>
        <w:t>الأسْقَعِ</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قَ</w:t>
      </w:r>
      <w:r w:rsidRPr="00E2521B">
        <w:rPr>
          <w:rtl/>
        </w:rPr>
        <w:t>الَ: ق</w:t>
      </w:r>
      <w:r w:rsidRPr="00E2521B">
        <w:rPr>
          <w:rFonts w:hint="cs"/>
          <w:rtl/>
        </w:rPr>
        <w:t>َ</w:t>
      </w:r>
      <w:r w:rsidRPr="00E2521B">
        <w:rPr>
          <w:rtl/>
        </w:rPr>
        <w:t>ال</w:t>
      </w:r>
      <w:r w:rsidRPr="00E2521B">
        <w:rPr>
          <w:rFonts w:hint="cs"/>
          <w:rtl/>
        </w:rPr>
        <w:t>َ</w:t>
      </w:r>
      <w:r w:rsidRPr="00E2521B">
        <w:rPr>
          <w:rtl/>
        </w:rPr>
        <w:t xml:space="preserve"> ر</w:t>
      </w:r>
      <w:r w:rsidRPr="00E2521B">
        <w:rPr>
          <w:rFonts w:hint="cs"/>
          <w:rtl/>
        </w:rPr>
        <w:t>َ</w:t>
      </w:r>
      <w:r w:rsidRPr="00E2521B">
        <w:rPr>
          <w:rtl/>
        </w:rPr>
        <w:t>سُولُ اللَّهِ صَلَّى اللهُ عَلَيْهِ وَسَلَّمَ: «لا</w:t>
      </w:r>
      <w:r w:rsidRPr="00E2521B">
        <w:rPr>
          <w:rFonts w:hint="cs"/>
          <w:rtl/>
        </w:rPr>
        <w:t>َ</w:t>
      </w:r>
      <w:r w:rsidRPr="00E2521B">
        <w:rPr>
          <w:rtl/>
        </w:rPr>
        <w:t xml:space="preserve"> تُظْهِرِ الشَّمَاتَةَ لأَخِي</w:t>
      </w:r>
      <w:r w:rsidRPr="00E2521B">
        <w:rPr>
          <w:rFonts w:hint="cs"/>
          <w:rtl/>
        </w:rPr>
        <w:t>ْ</w:t>
      </w:r>
      <w:r w:rsidRPr="00E2521B">
        <w:rPr>
          <w:rtl/>
        </w:rPr>
        <w:t>كَ فَيَرْحَمَهُ اللهُ وَيَبْتَلِي</w:t>
      </w:r>
      <w:r w:rsidRPr="00E2521B">
        <w:rPr>
          <w:rFonts w:hint="cs"/>
          <w:rtl/>
        </w:rPr>
        <w:t>ْ</w:t>
      </w:r>
      <w:r w:rsidRPr="00E2521B">
        <w:rPr>
          <w:rtl/>
        </w:rPr>
        <w:t>كَ» رواه الترمذي وقال: حديث حسنٌ.</w:t>
      </w:r>
    </w:p>
    <w:p w:rsidR="00152E87" w:rsidRPr="00B4734D" w:rsidRDefault="00152E87" w:rsidP="006717F5">
      <w:pPr>
        <w:ind w:firstLine="284"/>
        <w:jc w:val="both"/>
        <w:rPr>
          <w:rStyle w:val="Char4"/>
          <w:rtl/>
        </w:rPr>
      </w:pPr>
      <w:r w:rsidRPr="00B4734D">
        <w:rPr>
          <w:rStyle w:val="Char4"/>
          <w:rFonts w:hint="cs"/>
          <w:rtl/>
        </w:rPr>
        <w:t>914. از واثله بن اسقع روایت شده است که پیامبر</w:t>
      </w:r>
      <w:r w:rsidRPr="006717F5">
        <w:rPr>
          <w:rFonts w:cs="CTraditional Arabic" w:hint="cs"/>
          <w:sz w:val="26"/>
          <w:szCs w:val="26"/>
          <w:rtl/>
          <w:lang w:bidi="fa-IR"/>
        </w:rPr>
        <w:t>ص</w:t>
      </w:r>
      <w:r w:rsidRPr="00B4734D">
        <w:rPr>
          <w:rStyle w:val="Char4"/>
          <w:rFonts w:hint="cs"/>
          <w:rtl/>
        </w:rPr>
        <w:t xml:space="preserve"> فرمودند: «به برادر (دینی یا نسبی) خود (در بلایا و مشکلاتی که برایش پیش آمده است) اظهار خوشحالی نکن (و بدان شادی مکن) که خداوند، به او رحم می‌کند و تو را به بلایی دچار می‌سازد»</w:t>
      </w:r>
      <w:r w:rsidRPr="00B4734D">
        <w:rPr>
          <w:rStyle w:val="Char4"/>
          <w:vertAlign w:val="superscript"/>
          <w:rtl/>
        </w:rPr>
        <w:footnoteReference w:id="893"/>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901 مراجعه شود).</w:t>
      </w:r>
    </w:p>
    <w:p w:rsidR="002E0403" w:rsidRDefault="00732D2C" w:rsidP="002E0403">
      <w:pPr>
        <w:pStyle w:val="af2"/>
        <w:rPr>
          <w:rtl/>
        </w:rPr>
      </w:pPr>
      <w:bookmarkStart w:id="993" w:name="_Toc274891598"/>
      <w:bookmarkStart w:id="994" w:name="_Toc433183137"/>
      <w:r w:rsidRPr="00573ACA">
        <w:rPr>
          <w:rFonts w:hint="cs"/>
          <w:rtl/>
        </w:rPr>
        <w:t xml:space="preserve">265- </w:t>
      </w:r>
      <w:r w:rsidRPr="00573ACA">
        <w:rPr>
          <w:rtl/>
        </w:rPr>
        <w:t>باب تحريم الطَّعْن في الأنساب الثابتة في ظاهر الشرع</w:t>
      </w:r>
      <w:bookmarkStart w:id="995" w:name="_Toc233322984"/>
    </w:p>
    <w:p w:rsidR="00152E87" w:rsidRPr="006717F5" w:rsidRDefault="00732D2C" w:rsidP="006717F5">
      <w:pPr>
        <w:pStyle w:val="a0"/>
        <w:rPr>
          <w:szCs w:val="26"/>
          <w:rtl/>
        </w:rPr>
      </w:pPr>
      <w:bookmarkStart w:id="996" w:name="_Toc433190709"/>
      <w:r w:rsidRPr="006717F5">
        <w:rPr>
          <w:rFonts w:hint="cs"/>
          <w:rtl/>
        </w:rPr>
        <w:t>باب تحریم طعنه در انساب ثابت شده به ظاهر شرع</w:t>
      </w:r>
      <w:bookmarkEnd w:id="993"/>
      <w:bookmarkEnd w:id="994"/>
      <w:bookmarkEnd w:id="995"/>
      <w:bookmarkEnd w:id="996"/>
    </w:p>
    <w:p w:rsidR="00152E87" w:rsidRDefault="00152E87" w:rsidP="00EC2E8C">
      <w:pPr>
        <w:pStyle w:val="a9"/>
        <w:rPr>
          <w:rtl/>
        </w:rPr>
      </w:pPr>
      <w:r w:rsidRPr="006717F5">
        <w:rPr>
          <w:rFonts w:hint="cs"/>
          <w:rtl/>
        </w:rPr>
        <w:t>قَالَ اللهُ تَعَالَی:</w:t>
      </w:r>
    </w:p>
    <w:p w:rsidR="00EC2E8C" w:rsidRPr="003E754C" w:rsidRDefault="00EC2E8C" w:rsidP="00EC2E8C">
      <w:pPr>
        <w:pStyle w:val="a9"/>
        <w:rPr>
          <w:rStyle w:val="Char9"/>
          <w:rtl/>
        </w:rPr>
      </w:pPr>
      <w:r>
        <w:rPr>
          <w:rFonts w:cs="Traditional Arabic"/>
          <w:color w:val="000000"/>
          <w:shd w:val="clear" w:color="auto" w:fill="FFFFFF"/>
          <w:rtl/>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يُؤۡذُونَ </w:t>
      </w:r>
      <w:r w:rsidRPr="00084A5B">
        <w:rPr>
          <w:rStyle w:val="Char8"/>
          <w:rFonts w:hint="cs"/>
          <w:rtl/>
        </w:rPr>
        <w:t>ٱ</w:t>
      </w:r>
      <w:r w:rsidRPr="00084A5B">
        <w:rPr>
          <w:rStyle w:val="Char8"/>
          <w:rFonts w:hint="eastAsia"/>
          <w:rtl/>
        </w:rPr>
        <w:t>لۡمُؤۡمِنِينَ</w:t>
      </w:r>
      <w:r w:rsidRPr="00084A5B">
        <w:rPr>
          <w:rStyle w:val="Char8"/>
          <w:rtl/>
        </w:rPr>
        <w:t xml:space="preserve"> وَ</w:t>
      </w:r>
      <w:r w:rsidRPr="00084A5B">
        <w:rPr>
          <w:rStyle w:val="Char8"/>
          <w:rFonts w:hint="cs"/>
          <w:rtl/>
        </w:rPr>
        <w:t>ٱ</w:t>
      </w:r>
      <w:r w:rsidRPr="00084A5B">
        <w:rPr>
          <w:rStyle w:val="Char8"/>
          <w:rFonts w:hint="eastAsia"/>
          <w:rtl/>
        </w:rPr>
        <w:t>لۡمُؤۡمِنَٰتِ</w:t>
      </w:r>
      <w:r w:rsidRPr="00084A5B">
        <w:rPr>
          <w:rStyle w:val="Char8"/>
          <w:rtl/>
        </w:rPr>
        <w:t xml:space="preserve"> بِغَيۡرِ مَا </w:t>
      </w:r>
      <w:r w:rsidRPr="00084A5B">
        <w:rPr>
          <w:rStyle w:val="Char8"/>
          <w:rFonts w:hint="cs"/>
          <w:rtl/>
        </w:rPr>
        <w:t>ٱ</w:t>
      </w:r>
      <w:r w:rsidRPr="00084A5B">
        <w:rPr>
          <w:rStyle w:val="Char8"/>
          <w:rFonts w:hint="eastAsia"/>
          <w:rtl/>
        </w:rPr>
        <w:t>كۡتَسَبُواْ</w:t>
      </w:r>
      <w:r w:rsidRPr="00084A5B">
        <w:rPr>
          <w:rStyle w:val="Char8"/>
          <w:rtl/>
        </w:rPr>
        <w:t xml:space="preserve"> فَقَدِ </w:t>
      </w:r>
      <w:r w:rsidRPr="00084A5B">
        <w:rPr>
          <w:rStyle w:val="Char8"/>
          <w:rFonts w:hint="cs"/>
          <w:rtl/>
        </w:rPr>
        <w:t>ٱ</w:t>
      </w:r>
      <w:r w:rsidRPr="00084A5B">
        <w:rPr>
          <w:rStyle w:val="Char8"/>
          <w:rFonts w:hint="eastAsia"/>
          <w:rtl/>
        </w:rPr>
        <w:t>حۡتَمَلُواْ</w:t>
      </w:r>
      <w:r w:rsidRPr="00084A5B">
        <w:rPr>
          <w:rStyle w:val="Char8"/>
          <w:rtl/>
        </w:rPr>
        <w:t xml:space="preserve"> بُهۡتَٰنٗا وَإِثۡمٗا مُّبِينٗا٥٨</w:t>
      </w:r>
      <w:r>
        <w:rPr>
          <w:rFonts w:cs="Traditional Arabic"/>
          <w:color w:val="000000"/>
          <w:shd w:val="clear" w:color="auto" w:fill="FFFFFF"/>
          <w:rtl/>
        </w:rPr>
        <w:t>﴾</w:t>
      </w:r>
      <w:r w:rsidRPr="00084A5B">
        <w:rPr>
          <w:rStyle w:val="Char8"/>
          <w:rtl/>
        </w:rPr>
        <w:t xml:space="preserve"> </w:t>
      </w:r>
      <w:r w:rsidRPr="003E754C">
        <w:rPr>
          <w:rStyle w:val="Char9"/>
          <w:rtl/>
        </w:rPr>
        <w:t>[الأحزاب: 58]</w:t>
      </w:r>
      <w:r w:rsidRPr="003E754C">
        <w:rPr>
          <w:rStyle w:val="Char9"/>
          <w:rFonts w:hint="cs"/>
          <w:rtl/>
        </w:rPr>
        <w:t>.</w:t>
      </w:r>
    </w:p>
    <w:p w:rsidR="00152E87" w:rsidRPr="006717F5" w:rsidRDefault="00152E87" w:rsidP="00EC2E8C">
      <w:pPr>
        <w:pStyle w:val="a9"/>
        <w:rPr>
          <w:rtl/>
        </w:rPr>
      </w:pPr>
      <w:r w:rsidRPr="006717F5">
        <w:rPr>
          <w:rFonts w:hint="cs"/>
          <w:rtl/>
        </w:rPr>
        <w:t>«</w:t>
      </w:r>
      <w:r w:rsidRPr="006717F5">
        <w:rPr>
          <w:rtl/>
        </w:rPr>
        <w:t xml:space="preserve">و </w:t>
      </w:r>
      <w:r w:rsidR="00A81F7E">
        <w:rPr>
          <w:rtl/>
        </w:rPr>
        <w:t>ک</w:t>
      </w:r>
      <w:r w:rsidRPr="006717F5">
        <w:rPr>
          <w:rtl/>
        </w:rPr>
        <w:t xml:space="preserve">سانى </w:t>
      </w:r>
      <w:r w:rsidR="00A81F7E">
        <w:rPr>
          <w:rtl/>
        </w:rPr>
        <w:t>ک</w:t>
      </w:r>
      <w:r w:rsidRPr="006717F5">
        <w:rPr>
          <w:rtl/>
        </w:rPr>
        <w:t>ه مردان و زنان مؤمن را بى</w:t>
      </w:r>
      <w:r w:rsidR="00EC2E8C">
        <w:rPr>
          <w:rFonts w:hint="cs"/>
          <w:rtl/>
        </w:rPr>
        <w:t>‌</w:t>
      </w:r>
      <w:r w:rsidRPr="006717F5">
        <w:rPr>
          <w:rtl/>
        </w:rPr>
        <w:t>ه</w:t>
      </w:r>
      <w:r w:rsidR="00A81F7E">
        <w:rPr>
          <w:rtl/>
        </w:rPr>
        <w:t>ی</w:t>
      </w:r>
      <w:r w:rsidRPr="006717F5">
        <w:rPr>
          <w:rtl/>
        </w:rPr>
        <w:t xml:space="preserve">چ گناهى </w:t>
      </w:r>
      <w:r w:rsidR="00A81F7E">
        <w:rPr>
          <w:rtl/>
        </w:rPr>
        <w:t>ک</w:t>
      </w:r>
      <w:r w:rsidRPr="006717F5">
        <w:rPr>
          <w:rtl/>
        </w:rPr>
        <w:t>ه مرت</w:t>
      </w:r>
      <w:r w:rsidR="00A81F7E">
        <w:rPr>
          <w:rtl/>
        </w:rPr>
        <w:t>ک</w:t>
      </w:r>
      <w:r w:rsidRPr="006717F5">
        <w:rPr>
          <w:rtl/>
        </w:rPr>
        <w:t>ب شده باشند، مى‏آزارند، به راستى [بار] بهتان و گناهى آش</w:t>
      </w:r>
      <w:r w:rsidR="00A81F7E">
        <w:rPr>
          <w:rtl/>
        </w:rPr>
        <w:t>ک</w:t>
      </w:r>
      <w:r w:rsidRPr="006717F5">
        <w:rPr>
          <w:rtl/>
        </w:rPr>
        <w:t xml:space="preserve">ار را بر دوش </w:t>
      </w:r>
      <w:r w:rsidR="00A81F7E">
        <w:rPr>
          <w:rtl/>
        </w:rPr>
        <w:t>ک</w:t>
      </w:r>
      <w:r w:rsidRPr="006717F5">
        <w:rPr>
          <w:rtl/>
        </w:rPr>
        <w:t>ش</w:t>
      </w:r>
      <w:r w:rsidR="00A81F7E">
        <w:rPr>
          <w:rtl/>
        </w:rPr>
        <w:t>ی</w:t>
      </w:r>
      <w:r w:rsidRPr="006717F5">
        <w:rPr>
          <w:rtl/>
        </w:rPr>
        <w:t>ده‏اند</w:t>
      </w:r>
      <w:r w:rsidRPr="006717F5">
        <w:rPr>
          <w:rFonts w:hint="cs"/>
          <w:rtl/>
        </w:rPr>
        <w:t>».</w:t>
      </w:r>
    </w:p>
    <w:p w:rsidR="00152E87" w:rsidRPr="00E2521B" w:rsidRDefault="00152E87" w:rsidP="00E2521B">
      <w:pPr>
        <w:pStyle w:val="af0"/>
        <w:rPr>
          <w:rtl/>
        </w:rPr>
      </w:pPr>
      <w:r w:rsidRPr="00E2521B">
        <w:rPr>
          <w:rFonts w:hint="cs"/>
          <w:rtl/>
        </w:rPr>
        <w:t>915-</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w:t>
      </w:r>
      <w:r w:rsidRPr="00E2521B">
        <w:rPr>
          <w:rtl/>
        </w:rPr>
        <w:t>يْرَةَ رضي اللَّه عَنْهُ ق</w:t>
      </w:r>
      <w:r w:rsidRPr="00E2521B">
        <w:rPr>
          <w:rFonts w:hint="cs"/>
          <w:rtl/>
        </w:rPr>
        <w:t>َ</w:t>
      </w:r>
      <w:r w:rsidRPr="00E2521B">
        <w:rPr>
          <w:rtl/>
        </w:rPr>
        <w:t>الَ: قَالَ ر</w:t>
      </w:r>
      <w:r w:rsidRPr="00E2521B">
        <w:rPr>
          <w:rFonts w:hint="cs"/>
          <w:rtl/>
        </w:rPr>
        <w:t>َ</w:t>
      </w:r>
      <w:r w:rsidRPr="00E2521B">
        <w:rPr>
          <w:rtl/>
        </w:rPr>
        <w:t>سُولُ اللَّه</w:t>
      </w:r>
      <w:r w:rsidRPr="00E2521B">
        <w:rPr>
          <w:rFonts w:hint="cs"/>
          <w:rtl/>
        </w:rPr>
        <w:t>ِ</w:t>
      </w:r>
      <w:r w:rsidRPr="00E2521B">
        <w:rPr>
          <w:rtl/>
        </w:rPr>
        <w:t xml:space="preserve"> صَلَّى اللهُ عَلَيْهِ وَسَلَّمَ: «اثْنَتَان</w:t>
      </w:r>
      <w:r w:rsidRPr="00E2521B">
        <w:rPr>
          <w:rFonts w:hint="cs"/>
          <w:rtl/>
        </w:rPr>
        <w:t>ِ</w:t>
      </w:r>
      <w:r w:rsidRPr="00E2521B">
        <w:rPr>
          <w:rtl/>
        </w:rPr>
        <w:t xml:space="preserve"> في النَّاسِ هُمَا بِهِم كُفْرٌ: الطَّعْنُ في النَّسَبِ، والنِّيَاح</w:t>
      </w:r>
      <w:r w:rsidRPr="00E2521B">
        <w:rPr>
          <w:rFonts w:hint="cs"/>
          <w:rtl/>
        </w:rPr>
        <w:t>َ</w:t>
      </w:r>
      <w:r w:rsidRPr="00E2521B">
        <w:rPr>
          <w:rtl/>
        </w:rPr>
        <w:t>ةُ ع</w:t>
      </w:r>
      <w:r w:rsidRPr="00E2521B">
        <w:rPr>
          <w:rFonts w:hint="cs"/>
          <w:rtl/>
        </w:rPr>
        <w:t>َ</w:t>
      </w:r>
      <w:r w:rsidRPr="00E2521B">
        <w:rPr>
          <w:rtl/>
        </w:rPr>
        <w:t>ل</w:t>
      </w:r>
      <w:r w:rsidRPr="00E2521B">
        <w:rPr>
          <w:rFonts w:hint="cs"/>
          <w:rtl/>
        </w:rPr>
        <w:t>َ</w:t>
      </w:r>
      <w:r w:rsidRPr="00E2521B">
        <w:rPr>
          <w:rtl/>
        </w:rPr>
        <w:t>ى ال</w:t>
      </w:r>
      <w:r w:rsidRPr="00E2521B">
        <w:rPr>
          <w:rFonts w:hint="cs"/>
          <w:rtl/>
        </w:rPr>
        <w:t>ْ</w:t>
      </w:r>
      <w:r w:rsidRPr="00E2521B">
        <w:rPr>
          <w:rtl/>
        </w:rPr>
        <w:t>م</w:t>
      </w:r>
      <w:r w:rsidRPr="00E2521B">
        <w:rPr>
          <w:rFonts w:hint="cs"/>
          <w:rtl/>
        </w:rPr>
        <w:t>َ</w:t>
      </w:r>
      <w:r w:rsidRPr="00E2521B">
        <w:rPr>
          <w:rtl/>
        </w:rPr>
        <w:t>ي</w:t>
      </w:r>
      <w:r w:rsidRPr="00E2521B">
        <w:rPr>
          <w:rFonts w:hint="cs"/>
          <w:rtl/>
        </w:rPr>
        <w:t>ِّ</w:t>
      </w:r>
      <w:r w:rsidRPr="00E2521B">
        <w:rPr>
          <w:rtl/>
        </w:rPr>
        <w:t>ت</w:t>
      </w:r>
      <w:r w:rsidRPr="00E2521B">
        <w:rPr>
          <w:rFonts w:hint="cs"/>
          <w:rtl/>
        </w:rPr>
        <w:t>ِ</w:t>
      </w:r>
      <w:r w:rsidRPr="00E2521B">
        <w:rPr>
          <w:rtl/>
        </w:rPr>
        <w:t>» رواه مسلم.</w:t>
      </w:r>
    </w:p>
    <w:p w:rsidR="00152E87" w:rsidRDefault="00152E87" w:rsidP="00E2521B">
      <w:pPr>
        <w:ind w:firstLine="284"/>
        <w:jc w:val="both"/>
        <w:rPr>
          <w:rStyle w:val="Char4"/>
          <w:rtl/>
        </w:rPr>
      </w:pPr>
      <w:r w:rsidRPr="00B4734D">
        <w:rPr>
          <w:rStyle w:val="Char4"/>
          <w:rFonts w:hint="cs"/>
          <w:rtl/>
        </w:rPr>
        <w:t>915.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rtl/>
          <w:lang w:bidi="fa-IR"/>
        </w:rPr>
        <w:t>ص</w:t>
      </w:r>
      <w:r w:rsidRPr="00B4734D">
        <w:rPr>
          <w:rStyle w:val="Char4"/>
          <w:rFonts w:hint="cs"/>
          <w:rtl/>
        </w:rPr>
        <w:t xml:space="preserve"> فرمودند: «دو رفتار در میان مردم موجود است که</w:t>
      </w:r>
      <w:r w:rsidR="00702F32">
        <w:rPr>
          <w:rStyle w:val="Char4"/>
          <w:rFonts w:hint="cs"/>
          <w:rtl/>
        </w:rPr>
        <w:t xml:space="preserve"> هردو </w:t>
      </w:r>
      <w:r w:rsidRPr="00B4734D">
        <w:rPr>
          <w:rStyle w:val="Char4"/>
          <w:rFonts w:hint="cs"/>
          <w:rtl/>
        </w:rPr>
        <w:t>(از اعمال) کفر (و اخلاق جاهلیت) می‌باشند؛ تهمت در نسب و نوحه‌گری بر مرده»</w:t>
      </w:r>
      <w:r w:rsidRPr="00B4734D">
        <w:rPr>
          <w:rStyle w:val="Char4"/>
          <w:vertAlign w:val="superscript"/>
          <w:rtl/>
        </w:rPr>
        <w:footnoteReference w:id="894"/>
      </w:r>
      <w:r w:rsidRPr="00B4734D">
        <w:rPr>
          <w:rStyle w:val="Char4"/>
          <w:rFonts w:hint="cs"/>
          <w:rtl/>
        </w:rPr>
        <w:t>.</w:t>
      </w:r>
    </w:p>
    <w:p w:rsidR="002E0403" w:rsidRDefault="00732D2C" w:rsidP="002E0403">
      <w:pPr>
        <w:pStyle w:val="af2"/>
        <w:rPr>
          <w:rtl/>
        </w:rPr>
      </w:pPr>
      <w:bookmarkStart w:id="997" w:name="_Toc274891599"/>
      <w:bookmarkStart w:id="998" w:name="_Toc433183138"/>
      <w:r w:rsidRPr="00573ACA">
        <w:rPr>
          <w:rFonts w:hint="cs"/>
          <w:rtl/>
        </w:rPr>
        <w:t>266- باب النهی عن الغش و الخداع</w:t>
      </w:r>
      <w:bookmarkStart w:id="999" w:name="_Toc233322985"/>
    </w:p>
    <w:p w:rsidR="00152E87" w:rsidRPr="006717F5" w:rsidRDefault="00732D2C" w:rsidP="006717F5">
      <w:pPr>
        <w:pStyle w:val="a0"/>
        <w:rPr>
          <w:szCs w:val="26"/>
          <w:rtl/>
        </w:rPr>
      </w:pPr>
      <w:bookmarkStart w:id="1000" w:name="_Toc433190710"/>
      <w:r w:rsidRPr="006717F5">
        <w:rPr>
          <w:rFonts w:hint="cs"/>
          <w:rtl/>
        </w:rPr>
        <w:t>باب نهی از فریب و نیرنگ</w:t>
      </w:r>
      <w:bookmarkEnd w:id="997"/>
      <w:bookmarkEnd w:id="998"/>
      <w:bookmarkEnd w:id="999"/>
      <w:bookmarkEnd w:id="1000"/>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يُؤۡذُونَ </w:t>
      </w:r>
      <w:r w:rsidRPr="00084A5B">
        <w:rPr>
          <w:rStyle w:val="Char8"/>
          <w:rFonts w:hint="cs"/>
          <w:rtl/>
        </w:rPr>
        <w:t>ٱ</w:t>
      </w:r>
      <w:r w:rsidRPr="00084A5B">
        <w:rPr>
          <w:rStyle w:val="Char8"/>
          <w:rFonts w:hint="eastAsia"/>
          <w:rtl/>
        </w:rPr>
        <w:t>لۡمُؤۡمِنِينَ</w:t>
      </w:r>
      <w:r w:rsidRPr="00084A5B">
        <w:rPr>
          <w:rStyle w:val="Char8"/>
          <w:rtl/>
        </w:rPr>
        <w:t xml:space="preserve"> وَ</w:t>
      </w:r>
      <w:r w:rsidRPr="00084A5B">
        <w:rPr>
          <w:rStyle w:val="Char8"/>
          <w:rFonts w:hint="cs"/>
          <w:rtl/>
        </w:rPr>
        <w:t>ٱ</w:t>
      </w:r>
      <w:r w:rsidRPr="00084A5B">
        <w:rPr>
          <w:rStyle w:val="Char8"/>
          <w:rFonts w:hint="eastAsia"/>
          <w:rtl/>
        </w:rPr>
        <w:t>لۡمُؤۡمِنَٰتِ</w:t>
      </w:r>
      <w:r w:rsidRPr="00084A5B">
        <w:rPr>
          <w:rStyle w:val="Char8"/>
          <w:rtl/>
        </w:rPr>
        <w:t xml:space="preserve"> بِغَيۡرِ مَا </w:t>
      </w:r>
      <w:r w:rsidRPr="00084A5B">
        <w:rPr>
          <w:rStyle w:val="Char8"/>
          <w:rFonts w:hint="cs"/>
          <w:rtl/>
        </w:rPr>
        <w:t>ٱ</w:t>
      </w:r>
      <w:r w:rsidRPr="00084A5B">
        <w:rPr>
          <w:rStyle w:val="Char8"/>
          <w:rFonts w:hint="eastAsia"/>
          <w:rtl/>
        </w:rPr>
        <w:t>كۡتَسَبُواْ</w:t>
      </w:r>
      <w:r w:rsidRPr="00084A5B">
        <w:rPr>
          <w:rStyle w:val="Char8"/>
          <w:rtl/>
        </w:rPr>
        <w:t xml:space="preserve"> فَقَدِ </w:t>
      </w:r>
      <w:r w:rsidRPr="00084A5B">
        <w:rPr>
          <w:rStyle w:val="Char8"/>
          <w:rFonts w:hint="cs"/>
          <w:rtl/>
        </w:rPr>
        <w:t>ٱ</w:t>
      </w:r>
      <w:r w:rsidRPr="00084A5B">
        <w:rPr>
          <w:rStyle w:val="Char8"/>
          <w:rFonts w:hint="eastAsia"/>
          <w:rtl/>
        </w:rPr>
        <w:t>حۡتَمَلُواْ</w:t>
      </w:r>
      <w:r w:rsidRPr="00084A5B">
        <w:rPr>
          <w:rStyle w:val="Char8"/>
          <w:rtl/>
        </w:rPr>
        <w:t xml:space="preserve"> بُهۡتَٰنٗا وَإِثۡمٗا مُّبِينٗا٥٨</w:t>
      </w:r>
      <w:r>
        <w:rPr>
          <w:rFonts w:cs="Traditional Arabic"/>
          <w:color w:val="000000"/>
          <w:shd w:val="clear" w:color="auto" w:fill="FFFFFF"/>
          <w:rtl/>
          <w:lang w:bidi="fa-IR"/>
        </w:rPr>
        <w:t>﴾</w:t>
      </w:r>
      <w:r w:rsidRPr="00084A5B">
        <w:rPr>
          <w:rStyle w:val="Char8"/>
          <w:rtl/>
        </w:rPr>
        <w:t xml:space="preserve"> </w:t>
      </w:r>
      <w:r w:rsidRPr="003E754C">
        <w:rPr>
          <w:rStyle w:val="Char9"/>
          <w:rtl/>
        </w:rPr>
        <w:t>[الأحزاب: 58]</w:t>
      </w:r>
      <w:r w:rsidRPr="003E754C">
        <w:rPr>
          <w:rStyle w:val="Char9"/>
          <w:rFonts w:hint="cs"/>
          <w:rtl/>
        </w:rPr>
        <w:t>.</w:t>
      </w:r>
    </w:p>
    <w:p w:rsidR="00152E87" w:rsidRPr="006717F5" w:rsidRDefault="00152E87" w:rsidP="00EC2E8C">
      <w:pPr>
        <w:pStyle w:val="a9"/>
        <w:rPr>
          <w:sz w:val="34"/>
          <w:szCs w:val="34"/>
          <w:rtl/>
        </w:rPr>
      </w:pPr>
      <w:r w:rsidRPr="006717F5">
        <w:rPr>
          <w:rFonts w:hint="cs"/>
          <w:rtl/>
        </w:rPr>
        <w:t>«</w:t>
      </w:r>
      <w:r w:rsidRPr="006717F5">
        <w:rPr>
          <w:rtl/>
        </w:rPr>
        <w:t xml:space="preserve">و </w:t>
      </w:r>
      <w:r w:rsidR="00A81F7E">
        <w:rPr>
          <w:rtl/>
        </w:rPr>
        <w:t>ک</w:t>
      </w:r>
      <w:r w:rsidRPr="006717F5">
        <w:rPr>
          <w:rtl/>
        </w:rPr>
        <w:t xml:space="preserve">سانى </w:t>
      </w:r>
      <w:r w:rsidR="00A81F7E">
        <w:rPr>
          <w:rtl/>
        </w:rPr>
        <w:t>ک</w:t>
      </w:r>
      <w:r w:rsidRPr="006717F5">
        <w:rPr>
          <w:rtl/>
        </w:rPr>
        <w:t>ه مردان و زنان مؤمن را بى</w:t>
      </w:r>
      <w:r w:rsidR="00EC2E8C">
        <w:rPr>
          <w:rFonts w:hint="cs"/>
          <w:rtl/>
        </w:rPr>
        <w:t>‌</w:t>
      </w:r>
      <w:r w:rsidRPr="006717F5">
        <w:rPr>
          <w:rtl/>
        </w:rPr>
        <w:t>ه</w:t>
      </w:r>
      <w:r w:rsidR="00A81F7E">
        <w:rPr>
          <w:rtl/>
        </w:rPr>
        <w:t>ی</w:t>
      </w:r>
      <w:r w:rsidRPr="006717F5">
        <w:rPr>
          <w:rtl/>
        </w:rPr>
        <w:t xml:space="preserve">چ گناهى </w:t>
      </w:r>
      <w:r w:rsidR="00A81F7E">
        <w:rPr>
          <w:rtl/>
        </w:rPr>
        <w:t>ک</w:t>
      </w:r>
      <w:r w:rsidRPr="006717F5">
        <w:rPr>
          <w:rtl/>
        </w:rPr>
        <w:t>ه مرت</w:t>
      </w:r>
      <w:r w:rsidR="00A81F7E">
        <w:rPr>
          <w:rtl/>
        </w:rPr>
        <w:t>ک</w:t>
      </w:r>
      <w:r w:rsidRPr="006717F5">
        <w:rPr>
          <w:rtl/>
        </w:rPr>
        <w:t>ب شده باشند، مى‏آزارند، به راستى [بار] بهتان و گناهى آش</w:t>
      </w:r>
      <w:r w:rsidR="00A81F7E">
        <w:rPr>
          <w:rtl/>
        </w:rPr>
        <w:t>ک</w:t>
      </w:r>
      <w:r w:rsidRPr="006717F5">
        <w:rPr>
          <w:rtl/>
        </w:rPr>
        <w:t xml:space="preserve">ار را بر دوش </w:t>
      </w:r>
      <w:r w:rsidR="00A81F7E">
        <w:rPr>
          <w:rtl/>
        </w:rPr>
        <w:t>ک</w:t>
      </w:r>
      <w:r w:rsidRPr="006717F5">
        <w:rPr>
          <w:rtl/>
        </w:rPr>
        <w:t>ش</w:t>
      </w:r>
      <w:r w:rsidR="00A81F7E">
        <w:rPr>
          <w:rtl/>
        </w:rPr>
        <w:t>ی</w:t>
      </w:r>
      <w:r w:rsidRPr="006717F5">
        <w:rPr>
          <w:rtl/>
        </w:rPr>
        <w:t>ده‏اند</w:t>
      </w:r>
      <w:r w:rsidRPr="006717F5">
        <w:rPr>
          <w:rFonts w:hint="cs"/>
          <w:rtl/>
        </w:rPr>
        <w:t>».</w:t>
      </w:r>
    </w:p>
    <w:p w:rsidR="00152E87" w:rsidRPr="00E2521B" w:rsidRDefault="00152E87" w:rsidP="00E2521B">
      <w:pPr>
        <w:pStyle w:val="af0"/>
        <w:rPr>
          <w:rtl/>
        </w:rPr>
      </w:pPr>
      <w:r w:rsidRPr="00E2521B">
        <w:rPr>
          <w:rFonts w:hint="cs"/>
          <w:rtl/>
        </w:rPr>
        <w:t>916-</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عُمر</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عَنْهُمَا، أنَّ الن</w:t>
      </w:r>
      <w:r w:rsidRPr="00E2521B">
        <w:rPr>
          <w:rFonts w:hint="cs"/>
          <w:rtl/>
        </w:rPr>
        <w:t>َّ</w:t>
      </w:r>
      <w:r w:rsidRPr="00E2521B">
        <w:rPr>
          <w:rtl/>
        </w:rPr>
        <w:t>ب</w:t>
      </w:r>
      <w:r w:rsidRPr="00E2521B">
        <w:rPr>
          <w:rFonts w:hint="cs"/>
          <w:rtl/>
        </w:rPr>
        <w:t>ِ</w:t>
      </w:r>
      <w:r w:rsidRPr="00E2521B">
        <w:rPr>
          <w:rtl/>
        </w:rPr>
        <w:t>يَّ صَلَّى اللهُ عَلَيْهِ وَسَلَّمَ نَهَى ع</w:t>
      </w:r>
      <w:r w:rsidRPr="00E2521B">
        <w:rPr>
          <w:rFonts w:hint="cs"/>
          <w:rtl/>
        </w:rPr>
        <w:t>َ</w:t>
      </w:r>
      <w:r w:rsidRPr="00E2521B">
        <w:rPr>
          <w:rtl/>
        </w:rPr>
        <w:t>ن</w:t>
      </w:r>
      <w:r w:rsidRPr="00E2521B">
        <w:rPr>
          <w:rFonts w:hint="cs"/>
          <w:rtl/>
        </w:rPr>
        <w:t>ِ</w:t>
      </w:r>
      <w:r w:rsidRPr="00E2521B">
        <w:rPr>
          <w:rtl/>
        </w:rPr>
        <w:t xml:space="preserve"> النَّجَشِ. متفقٌ عليه.</w:t>
      </w:r>
    </w:p>
    <w:p w:rsidR="00152E87" w:rsidRPr="006717F5" w:rsidRDefault="00152E87" w:rsidP="00E2521B">
      <w:pPr>
        <w:ind w:firstLine="284"/>
        <w:jc w:val="both"/>
        <w:rPr>
          <w:rFonts w:cs="Times New Roman"/>
          <w:rtl/>
          <w:lang w:bidi="fa-IR"/>
        </w:rPr>
      </w:pPr>
      <w:r w:rsidRPr="00B4734D">
        <w:rPr>
          <w:rStyle w:val="Char4"/>
          <w:rFonts w:hint="cs"/>
          <w:rtl/>
        </w:rPr>
        <w:t>916. از ابن عمر</w:t>
      </w:r>
      <w:r w:rsidR="00E2521B">
        <w:rPr>
          <w:rStyle w:val="Char4"/>
          <w:rFonts w:cs="CTraditional Arabic" w:hint="cs"/>
          <w:rtl/>
        </w:rPr>
        <w:t>ب</w:t>
      </w:r>
      <w:r w:rsidRPr="00B4734D">
        <w:rPr>
          <w:rStyle w:val="Char4"/>
          <w:rFonts w:hint="cs"/>
          <w:rtl/>
        </w:rPr>
        <w:t xml:space="preserve"> روایت شده است که فرمود: پیامبر</w:t>
      </w:r>
      <w:r w:rsidRPr="006717F5">
        <w:rPr>
          <w:rFonts w:cs="CTraditional Arabic" w:hint="cs"/>
          <w:sz w:val="26"/>
          <w:szCs w:val="26"/>
          <w:rtl/>
          <w:lang w:bidi="fa-IR"/>
        </w:rPr>
        <w:t>ص</w:t>
      </w:r>
      <w:r w:rsidRPr="00B4734D">
        <w:rPr>
          <w:rStyle w:val="Char4"/>
          <w:rFonts w:hint="cs"/>
          <w:rtl/>
        </w:rPr>
        <w:t xml:space="preserve"> از نجش نهی فرمودند: (نجش، یعنی اظهار خرید یک جنس به قیمت بالاتر بدون آن</w:t>
      </w:r>
      <w:r w:rsidR="00A81F7E" w:rsidRPr="00B4734D">
        <w:rPr>
          <w:rStyle w:val="Char4"/>
          <w:rFonts w:hint="cs"/>
          <w:rtl/>
        </w:rPr>
        <w:t>ک</w:t>
      </w:r>
      <w:r w:rsidRPr="00B4734D">
        <w:rPr>
          <w:rStyle w:val="Char4"/>
          <w:rFonts w:hint="cs"/>
          <w:rtl/>
        </w:rPr>
        <w:t>ه قصد خر</w:t>
      </w:r>
      <w:r w:rsidR="00A81F7E" w:rsidRPr="00B4734D">
        <w:rPr>
          <w:rStyle w:val="Char4"/>
          <w:rFonts w:hint="cs"/>
          <w:rtl/>
        </w:rPr>
        <w:t>ی</w:t>
      </w:r>
      <w:r w:rsidRPr="00B4734D">
        <w:rPr>
          <w:rStyle w:val="Char4"/>
          <w:rFonts w:hint="cs"/>
          <w:rtl/>
        </w:rPr>
        <w:t>دن آنرا داشته باشد، بل</w:t>
      </w:r>
      <w:r w:rsidR="00A81F7E" w:rsidRPr="00B4734D">
        <w:rPr>
          <w:rStyle w:val="Char4"/>
          <w:rFonts w:hint="cs"/>
          <w:rtl/>
        </w:rPr>
        <w:t>ک</w:t>
      </w:r>
      <w:r w:rsidRPr="00B4734D">
        <w:rPr>
          <w:rStyle w:val="Char4"/>
          <w:rFonts w:hint="cs"/>
          <w:rtl/>
        </w:rPr>
        <w:t>ه قصدش</w:t>
      </w:r>
      <w:r w:rsidR="00B334ED">
        <w:rPr>
          <w:rStyle w:val="Char4"/>
          <w:rFonts w:hint="cs"/>
          <w:rtl/>
        </w:rPr>
        <w:t xml:space="preserve"> </w:t>
      </w:r>
      <w:r w:rsidRPr="00B4734D">
        <w:rPr>
          <w:rStyle w:val="Char4"/>
          <w:rFonts w:hint="cs"/>
          <w:rtl/>
        </w:rPr>
        <w:t>فریب دادن مشتری و تحریک او به خرید آن جنس)</w:t>
      </w:r>
      <w:r w:rsidRPr="00B4734D">
        <w:rPr>
          <w:rStyle w:val="Char4"/>
          <w:rtl/>
        </w:rPr>
        <w:t xml:space="preserve"> </w:t>
      </w:r>
      <w:r w:rsidRPr="00B4734D">
        <w:rPr>
          <w:rStyle w:val="Char4"/>
          <w:vertAlign w:val="superscript"/>
          <w:rtl/>
        </w:rPr>
        <w:footnoteReference w:id="895"/>
      </w:r>
      <w:r w:rsidRPr="006717F5">
        <w:rPr>
          <w:rFonts w:hint="cs"/>
          <w:b/>
          <w:bCs/>
          <w:rtl/>
        </w:rPr>
        <w:t>.</w:t>
      </w:r>
    </w:p>
    <w:p w:rsidR="00152E87" w:rsidRPr="00E2521B" w:rsidRDefault="00152E87" w:rsidP="00E2521B">
      <w:pPr>
        <w:pStyle w:val="af0"/>
        <w:rPr>
          <w:rtl/>
        </w:rPr>
      </w:pPr>
      <w:r w:rsidRPr="00E2521B">
        <w:rPr>
          <w:rFonts w:hint="cs"/>
          <w:rtl/>
        </w:rPr>
        <w:t>917-</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قَال</w:t>
      </w:r>
      <w:r w:rsidRPr="00E2521B">
        <w:rPr>
          <w:rtl/>
        </w:rPr>
        <w:t xml:space="preserve">: </w:t>
      </w:r>
      <w:r w:rsidRPr="00E2521B">
        <w:rPr>
          <w:rFonts w:hint="cs"/>
          <w:rtl/>
        </w:rPr>
        <w:t>قَالَ</w:t>
      </w:r>
      <w:r w:rsidRPr="00E2521B">
        <w:rPr>
          <w:rtl/>
        </w:rPr>
        <w:t xml:space="preserve"> </w:t>
      </w:r>
      <w:r w:rsidRPr="00E2521B">
        <w:rPr>
          <w:rFonts w:hint="cs"/>
          <w:rtl/>
        </w:rPr>
        <w:t>رَسُولُ</w:t>
      </w:r>
      <w:r w:rsidRPr="00E2521B">
        <w:rPr>
          <w:rtl/>
        </w:rPr>
        <w:t xml:space="preserve"> </w:t>
      </w:r>
      <w:r w:rsidRPr="00E2521B">
        <w:rPr>
          <w:rFonts w:hint="cs"/>
          <w:rtl/>
        </w:rPr>
        <w:t>اللَّهِ</w:t>
      </w:r>
      <w:r w:rsidRPr="00E2521B">
        <w:rPr>
          <w:rtl/>
        </w:rPr>
        <w:t xml:space="preserve"> </w:t>
      </w:r>
      <w:r w:rsidRPr="00E2521B">
        <w:rPr>
          <w:rFonts w:hint="cs"/>
          <w:rtl/>
        </w:rPr>
        <w:t>صَلَّى</w:t>
      </w:r>
      <w:r w:rsidRPr="00E2521B">
        <w:rPr>
          <w:rtl/>
        </w:rPr>
        <w:t xml:space="preserve"> </w:t>
      </w:r>
      <w:r w:rsidRPr="00E2521B">
        <w:rPr>
          <w:rFonts w:hint="cs"/>
          <w:rtl/>
        </w:rPr>
        <w:t>اللهُ</w:t>
      </w:r>
      <w:r w:rsidRPr="00E2521B">
        <w:rPr>
          <w:rtl/>
        </w:rPr>
        <w:t xml:space="preserve"> </w:t>
      </w:r>
      <w:r w:rsidRPr="00E2521B">
        <w:rPr>
          <w:rFonts w:hint="cs"/>
          <w:rtl/>
        </w:rPr>
        <w:t>عَلَيْهِ</w:t>
      </w:r>
      <w:r w:rsidRPr="00E2521B">
        <w:rPr>
          <w:rtl/>
        </w:rPr>
        <w:t xml:space="preserve"> </w:t>
      </w:r>
      <w:r w:rsidRPr="00E2521B">
        <w:rPr>
          <w:rFonts w:hint="cs"/>
          <w:rtl/>
        </w:rPr>
        <w:t>وَسَلَّمَ</w:t>
      </w:r>
      <w:r w:rsidRPr="00E2521B">
        <w:rPr>
          <w:rtl/>
        </w:rPr>
        <w:t xml:space="preserve">: </w:t>
      </w:r>
      <w:r w:rsidRPr="00E2521B">
        <w:rPr>
          <w:rFonts w:hint="cs"/>
          <w:rtl/>
        </w:rPr>
        <w:t>«مَنْ</w:t>
      </w:r>
      <w:r w:rsidRPr="00E2521B">
        <w:rPr>
          <w:rtl/>
        </w:rPr>
        <w:t xml:space="preserve"> </w:t>
      </w:r>
      <w:r w:rsidRPr="00E2521B">
        <w:rPr>
          <w:rFonts w:hint="cs"/>
          <w:rtl/>
        </w:rPr>
        <w:t>خَبَّبَ</w:t>
      </w:r>
      <w:r w:rsidRPr="00E2521B">
        <w:rPr>
          <w:rtl/>
        </w:rPr>
        <w:t xml:space="preserve"> زَوْجَة</w:t>
      </w:r>
      <w:r w:rsidRPr="00E2521B">
        <w:rPr>
          <w:rFonts w:hint="cs"/>
          <w:rtl/>
        </w:rPr>
        <w:t>َ</w:t>
      </w:r>
      <w:r w:rsidRPr="00E2521B">
        <w:rPr>
          <w:rtl/>
        </w:rPr>
        <w:t xml:space="preserve"> امْرِي</w:t>
      </w:r>
      <w:r w:rsidRPr="00E2521B">
        <w:rPr>
          <w:rFonts w:hint="cs"/>
          <w:rtl/>
        </w:rPr>
        <w:t>ْ</w:t>
      </w:r>
      <w:r w:rsidRPr="00E2521B">
        <w:rPr>
          <w:rtl/>
        </w:rPr>
        <w:t>ءٍ، أوْ م</w:t>
      </w:r>
      <w:r w:rsidRPr="00E2521B">
        <w:rPr>
          <w:rFonts w:hint="cs"/>
          <w:rtl/>
        </w:rPr>
        <w:t>َ</w:t>
      </w:r>
      <w:r w:rsidRPr="00E2521B">
        <w:rPr>
          <w:rtl/>
        </w:rPr>
        <w:t>مْلُوكَهُ، فَلَيْسَ مِنَّا»</w:t>
      </w:r>
      <w:r w:rsidRPr="00E2521B">
        <w:rPr>
          <w:rFonts w:hint="cs"/>
          <w:rtl/>
        </w:rPr>
        <w:t>.</w:t>
      </w:r>
      <w:r w:rsidRPr="00E2521B">
        <w:rPr>
          <w:rtl/>
        </w:rPr>
        <w:t xml:space="preserve"> رواهُ أبوداود.</w:t>
      </w:r>
    </w:p>
    <w:p w:rsidR="00152E87" w:rsidRPr="00E2521B" w:rsidRDefault="00152E87" w:rsidP="00E2521B">
      <w:pPr>
        <w:pStyle w:val="a9"/>
        <w:rPr>
          <w:rtl/>
        </w:rPr>
      </w:pPr>
      <w:r w:rsidRPr="00E2521B">
        <w:rPr>
          <w:rFonts w:hint="cs"/>
          <w:rtl/>
        </w:rPr>
        <w:t>917. از ابوهریره ـ</w:t>
      </w:r>
      <w:r w:rsidR="00573ACA" w:rsidRPr="00E2521B">
        <w:rPr>
          <w:rFonts w:cs="CTraditional Arabic" w:hint="cs"/>
          <w:rtl/>
        </w:rPr>
        <w:t>س</w:t>
      </w:r>
      <w:r w:rsidRPr="00E2521B">
        <w:rPr>
          <w:rFonts w:hint="cs"/>
          <w:rtl/>
        </w:rPr>
        <w:t>ـ روایت شده است که پیامبر</w:t>
      </w:r>
      <w:r w:rsidRPr="006717F5">
        <w:rPr>
          <w:rFonts w:cs="CTraditional Arabic" w:hint="cs"/>
          <w:sz w:val="26"/>
          <w:szCs w:val="26"/>
          <w:rtl/>
        </w:rPr>
        <w:t>ص</w:t>
      </w:r>
      <w:r w:rsidRPr="00E2521B">
        <w:rPr>
          <w:rFonts w:hint="cs"/>
          <w:rtl/>
        </w:rPr>
        <w:t xml:space="preserve"> فرمودند: «هرکس همسر یک مرد یا برده‌ی او را فریب دهد (و او را به نافرمانی یا مانند آن تحریک کند)، از ما نیست»</w:t>
      </w:r>
      <w:r w:rsidRPr="00E2521B">
        <w:rPr>
          <w:vertAlign w:val="superscript"/>
          <w:rtl/>
        </w:rPr>
        <w:footnoteReference w:id="896"/>
      </w:r>
      <w:r w:rsidRPr="00E2521B">
        <w:rPr>
          <w:rFonts w:hint="cs"/>
          <w:rtl/>
        </w:rPr>
        <w:t>.</w:t>
      </w:r>
    </w:p>
    <w:p w:rsidR="00152E87" w:rsidRPr="006717F5" w:rsidRDefault="00152E87" w:rsidP="00E2521B">
      <w:pPr>
        <w:pStyle w:val="af0"/>
        <w:rPr>
          <w:rFonts w:cs="Traditional Arabic"/>
          <w:szCs w:val="26"/>
          <w:rtl/>
        </w:rPr>
      </w:pPr>
      <w:r w:rsidRPr="00E2521B">
        <w:rPr>
          <w:rtl/>
        </w:rPr>
        <w:t>918- وَعَنْ أبي هُرَيرةَ رضي اللَّه عَنه أنَّ رَسُول اللَّه صَلّى اللهُ عَلَيْهِ وسَلَّم مرَّ عَل</w:t>
      </w:r>
      <w:r w:rsidRPr="00E2521B">
        <w:rPr>
          <w:rFonts w:hint="cs"/>
          <w:rtl/>
        </w:rPr>
        <w:t>َ</w:t>
      </w:r>
      <w:r w:rsidRPr="00E2521B">
        <w:rPr>
          <w:rtl/>
        </w:rPr>
        <w:t>ى صُبْرَةِ طَع</w:t>
      </w:r>
      <w:r w:rsidRPr="00E2521B">
        <w:rPr>
          <w:rFonts w:hint="cs"/>
          <w:rtl/>
        </w:rPr>
        <w:t>َ</w:t>
      </w:r>
      <w:r w:rsidRPr="00E2521B">
        <w:rPr>
          <w:rtl/>
        </w:rPr>
        <w:t>امٍ، فَأدْخَلَ ي</w:t>
      </w:r>
      <w:r w:rsidRPr="00E2521B">
        <w:rPr>
          <w:rFonts w:hint="cs"/>
          <w:rtl/>
        </w:rPr>
        <w:t>َ</w:t>
      </w:r>
      <w:r w:rsidRPr="00E2521B">
        <w:rPr>
          <w:rtl/>
        </w:rPr>
        <w:t>د</w:t>
      </w:r>
      <w:r w:rsidRPr="00E2521B">
        <w:rPr>
          <w:rFonts w:hint="cs"/>
          <w:rtl/>
        </w:rPr>
        <w:t>َ</w:t>
      </w:r>
      <w:r w:rsidRPr="00E2521B">
        <w:rPr>
          <w:rtl/>
        </w:rPr>
        <w:t>هُ ف</w:t>
      </w:r>
      <w:r w:rsidRPr="00E2521B">
        <w:rPr>
          <w:rFonts w:hint="cs"/>
          <w:rtl/>
        </w:rPr>
        <w:t>ِ</w:t>
      </w:r>
      <w:r w:rsidRPr="00E2521B">
        <w:rPr>
          <w:rtl/>
        </w:rPr>
        <w:t>ي</w:t>
      </w:r>
      <w:r w:rsidRPr="00E2521B">
        <w:rPr>
          <w:rFonts w:hint="cs"/>
          <w:rtl/>
        </w:rPr>
        <w:t>ْ</w:t>
      </w:r>
      <w:r w:rsidRPr="00E2521B">
        <w:rPr>
          <w:rtl/>
        </w:rPr>
        <w:t>ه</w:t>
      </w:r>
      <w:r w:rsidRPr="00E2521B">
        <w:rPr>
          <w:rFonts w:hint="cs"/>
          <w:rtl/>
        </w:rPr>
        <w:t>َ</w:t>
      </w:r>
      <w:r w:rsidRPr="00E2521B">
        <w:rPr>
          <w:rtl/>
        </w:rPr>
        <w:t>ا، فَنالَتْ أصَابِعُهُ بَلَلاً، فَقَالَ: مَا هَذَا ي</w:t>
      </w:r>
      <w:r w:rsidRPr="00E2521B">
        <w:rPr>
          <w:rFonts w:hint="cs"/>
          <w:rtl/>
        </w:rPr>
        <w:t>َ</w:t>
      </w:r>
      <w:r w:rsidRPr="00E2521B">
        <w:rPr>
          <w:rtl/>
        </w:rPr>
        <w:t>ا صَاحِبَ الطَّعَامِ؟» قَالَ</w:t>
      </w:r>
      <w:r w:rsidRPr="00E2521B">
        <w:rPr>
          <w:rFonts w:hint="cs"/>
          <w:rtl/>
        </w:rPr>
        <w:t>:</w:t>
      </w:r>
      <w:r w:rsidRPr="00E2521B">
        <w:rPr>
          <w:rtl/>
        </w:rPr>
        <w:t xml:space="preserve"> أصَاب</w:t>
      </w:r>
      <w:r w:rsidRPr="00E2521B">
        <w:rPr>
          <w:rFonts w:hint="cs"/>
          <w:rtl/>
        </w:rPr>
        <w:t>َ</w:t>
      </w:r>
      <w:r w:rsidRPr="00E2521B">
        <w:rPr>
          <w:rtl/>
        </w:rPr>
        <w:t>تْهُ السَّمَاءُ يَا رَسُولَ اللَّه</w:t>
      </w:r>
      <w:r w:rsidRPr="00E2521B">
        <w:rPr>
          <w:rFonts w:hint="cs"/>
          <w:rtl/>
        </w:rPr>
        <w:t>،</w:t>
      </w:r>
      <w:r w:rsidRPr="00E2521B">
        <w:rPr>
          <w:rtl/>
        </w:rPr>
        <w:t xml:space="preserve"> قَالَ: «أ</w:t>
      </w:r>
      <w:r w:rsidRPr="00E2521B">
        <w:rPr>
          <w:rFonts w:hint="cs"/>
          <w:rtl/>
        </w:rPr>
        <w:t>َ</w:t>
      </w:r>
      <w:r w:rsidRPr="00E2521B">
        <w:rPr>
          <w:rtl/>
        </w:rPr>
        <w:t>فَلا</w:t>
      </w:r>
      <w:r w:rsidRPr="00E2521B">
        <w:rPr>
          <w:rFonts w:hint="cs"/>
          <w:rtl/>
        </w:rPr>
        <w:t>َ</w:t>
      </w:r>
      <w:r w:rsidRPr="00E2521B">
        <w:rPr>
          <w:rtl/>
        </w:rPr>
        <w:t xml:space="preserve"> جَع</w:t>
      </w:r>
      <w:r w:rsidRPr="00E2521B">
        <w:rPr>
          <w:rFonts w:hint="cs"/>
          <w:rtl/>
        </w:rPr>
        <w:t>َ</w:t>
      </w:r>
      <w:r w:rsidRPr="00E2521B">
        <w:rPr>
          <w:rtl/>
        </w:rPr>
        <w:t>لْتَه</w:t>
      </w:r>
      <w:r w:rsidRPr="00E2521B">
        <w:rPr>
          <w:rFonts w:hint="cs"/>
          <w:rtl/>
        </w:rPr>
        <w:t>ُ</w:t>
      </w:r>
      <w:r w:rsidRPr="00E2521B">
        <w:rPr>
          <w:rtl/>
        </w:rPr>
        <w:t xml:space="preserve"> فَوْقَ الطَّعَامِ حَتّ</w:t>
      </w:r>
      <w:r w:rsidRPr="00E2521B">
        <w:rPr>
          <w:rFonts w:hint="cs"/>
          <w:rtl/>
        </w:rPr>
        <w:t>َ</w:t>
      </w:r>
      <w:r w:rsidRPr="00E2521B">
        <w:rPr>
          <w:rtl/>
        </w:rPr>
        <w:t>ى يَر</w:t>
      </w:r>
      <w:r w:rsidRPr="00E2521B">
        <w:rPr>
          <w:rFonts w:hint="cs"/>
          <w:rtl/>
        </w:rPr>
        <w:t>َ</w:t>
      </w:r>
      <w:r w:rsidRPr="00E2521B">
        <w:rPr>
          <w:rtl/>
        </w:rPr>
        <w:t>اهُ النَّاس</w:t>
      </w:r>
      <w:r w:rsidRPr="00E2521B">
        <w:rPr>
          <w:rFonts w:hint="cs"/>
          <w:rtl/>
        </w:rPr>
        <w:t>ُ</w:t>
      </w:r>
      <w:r w:rsidRPr="00E2521B">
        <w:rPr>
          <w:rtl/>
        </w:rPr>
        <w:t>، مَنْ غَشَّنَا فَلَيْسَ مِنَّا».</w:t>
      </w:r>
      <w:r w:rsidRPr="00E2521B">
        <w:rPr>
          <w:rFonts w:hint="cs"/>
          <w:rtl/>
        </w:rPr>
        <w:t xml:space="preserve"> رواه مسلم.</w:t>
      </w:r>
    </w:p>
    <w:p w:rsidR="00152E87" w:rsidRPr="00E2521B" w:rsidRDefault="00152E87" w:rsidP="00E2521B">
      <w:pPr>
        <w:pStyle w:val="a9"/>
        <w:rPr>
          <w:rtl/>
        </w:rPr>
      </w:pPr>
      <w:r w:rsidRPr="00E2521B">
        <w:rPr>
          <w:rFonts w:hint="cs"/>
          <w:rtl/>
        </w:rPr>
        <w:t>1579. از ابوهریره ـ</w:t>
      </w:r>
      <w:r w:rsidR="00573ACA" w:rsidRPr="00E2521B">
        <w:rPr>
          <w:rFonts w:cs="CTraditional Arabic" w:hint="cs"/>
          <w:rtl/>
        </w:rPr>
        <w:t>س</w:t>
      </w:r>
      <w:r w:rsidRPr="00E2521B">
        <w:rPr>
          <w:rFonts w:hint="cs"/>
          <w:rtl/>
        </w:rPr>
        <w:t>ـ روایت شده است که پیامبر</w:t>
      </w:r>
      <w:r w:rsidRPr="006717F5">
        <w:rPr>
          <w:rFonts w:cs="CTraditional Arabic" w:hint="cs"/>
          <w:rtl/>
        </w:rPr>
        <w:t>ص</w:t>
      </w:r>
      <w:r w:rsidRPr="00E2521B">
        <w:rPr>
          <w:rFonts w:hint="cs"/>
          <w:rtl/>
        </w:rPr>
        <w:t xml:space="preserve"> از کنار توده‌ای طعامی گذشت و دستش را در آن فرو برد و انگشتانش کمی خیس شد، فرمودند: «ای صاحب طعام! این چیست؟» گفت: ای رسول خدا! باران بر آن باریده، فرمودند: «چرا آن قسمت خیس را بالای طعام قرار نداده‌ای تا مردم ببینند؟ کسی که نسبت به ما حیله و فریب کند، از ما نیست!»</w:t>
      </w:r>
      <w:r w:rsidRPr="00E2521B">
        <w:rPr>
          <w:vertAlign w:val="superscript"/>
          <w:rtl/>
        </w:rPr>
        <w:footnoteReference w:id="897"/>
      </w:r>
      <w:r w:rsidRPr="00E2521B">
        <w:rPr>
          <w:rFonts w:hint="cs"/>
          <w:rtl/>
        </w:rPr>
        <w:t>.</w:t>
      </w:r>
    </w:p>
    <w:p w:rsidR="002E0403" w:rsidRDefault="00732D2C" w:rsidP="002E0403">
      <w:pPr>
        <w:pStyle w:val="af2"/>
        <w:rPr>
          <w:rtl/>
        </w:rPr>
      </w:pPr>
      <w:bookmarkStart w:id="1001" w:name="_Toc274891600"/>
      <w:bookmarkStart w:id="1002" w:name="_Toc433183139"/>
      <w:r w:rsidRPr="00573ACA">
        <w:rPr>
          <w:rFonts w:hint="cs"/>
          <w:rtl/>
        </w:rPr>
        <w:t xml:space="preserve">267- </w:t>
      </w:r>
      <w:r w:rsidRPr="00573ACA">
        <w:rPr>
          <w:rtl/>
        </w:rPr>
        <w:t>باب تحريم الغَدر</w:t>
      </w:r>
      <w:bookmarkStart w:id="1003" w:name="_Toc233322986"/>
    </w:p>
    <w:p w:rsidR="00152E87" w:rsidRPr="006717F5" w:rsidRDefault="00732D2C" w:rsidP="006717F5">
      <w:pPr>
        <w:pStyle w:val="a0"/>
        <w:rPr>
          <w:rtl/>
        </w:rPr>
      </w:pPr>
      <w:bookmarkStart w:id="1004" w:name="_Toc433190711"/>
      <w:r w:rsidRPr="006717F5">
        <w:rPr>
          <w:rFonts w:hint="cs"/>
          <w:rtl/>
        </w:rPr>
        <w:t>باب تحریم بی‌وفایی و عهدشکنی</w:t>
      </w:r>
      <w:bookmarkEnd w:id="1001"/>
      <w:bookmarkEnd w:id="1002"/>
      <w:bookmarkEnd w:id="1003"/>
      <w:bookmarkEnd w:id="1004"/>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أَوۡفُواْ بِ</w:t>
      </w:r>
      <w:r w:rsidRPr="00084A5B">
        <w:rPr>
          <w:rStyle w:val="Char8"/>
          <w:rFonts w:hint="cs"/>
          <w:rtl/>
        </w:rPr>
        <w:t>ٱ</w:t>
      </w:r>
      <w:r w:rsidRPr="00084A5B">
        <w:rPr>
          <w:rStyle w:val="Char8"/>
          <w:rFonts w:hint="eastAsia"/>
          <w:rtl/>
        </w:rPr>
        <w:t>لۡعُقُودِۚ</w:t>
      </w:r>
      <w:r>
        <w:rPr>
          <w:rFonts w:cs="Traditional Arabic"/>
          <w:color w:val="000000"/>
          <w:shd w:val="clear" w:color="auto" w:fill="FFFFFF"/>
          <w:rtl/>
          <w:lang w:bidi="fa-IR"/>
        </w:rPr>
        <w:t>﴾</w:t>
      </w:r>
      <w:r w:rsidRPr="00084A5B">
        <w:rPr>
          <w:rStyle w:val="Char8"/>
          <w:rtl/>
        </w:rPr>
        <w:t xml:space="preserve"> </w:t>
      </w:r>
      <w:r w:rsidRPr="003E754C">
        <w:rPr>
          <w:rStyle w:val="Char9"/>
          <w:rtl/>
        </w:rPr>
        <w:t>[المائدة: 1]</w:t>
      </w:r>
      <w:r w:rsidRPr="003E754C">
        <w:rPr>
          <w:rStyle w:val="Char9"/>
          <w:rFonts w:hint="cs"/>
          <w:rtl/>
        </w:rPr>
        <w:t>.</w:t>
      </w:r>
    </w:p>
    <w:p w:rsidR="00152E87" w:rsidRPr="006717F5" w:rsidRDefault="00152E87" w:rsidP="00EC2E8C">
      <w:pPr>
        <w:pStyle w:val="a9"/>
        <w:rPr>
          <w:rtl/>
        </w:rPr>
      </w:pPr>
      <w:r w:rsidRPr="006717F5">
        <w:rPr>
          <w:rFonts w:hint="cs"/>
          <w:rtl/>
        </w:rPr>
        <w:t>«ای کسانی که ایمان آورده‌اید! به پیمان‌ها و قراردادها وفا کنید».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وَأَوۡفُواْ بِ</w:t>
      </w:r>
      <w:r w:rsidRPr="00084A5B">
        <w:rPr>
          <w:rStyle w:val="Char8"/>
          <w:rFonts w:hint="cs"/>
          <w:rtl/>
        </w:rPr>
        <w:t>ٱ</w:t>
      </w:r>
      <w:r w:rsidRPr="00084A5B">
        <w:rPr>
          <w:rStyle w:val="Char8"/>
          <w:rFonts w:hint="eastAsia"/>
          <w:rtl/>
        </w:rPr>
        <w:t>لۡعَهۡدِۖ</w:t>
      </w:r>
      <w:r w:rsidRPr="00084A5B">
        <w:rPr>
          <w:rStyle w:val="Char8"/>
          <w:rtl/>
        </w:rPr>
        <w:t xml:space="preserve"> إِنَّ </w:t>
      </w:r>
      <w:r w:rsidRPr="00084A5B">
        <w:rPr>
          <w:rStyle w:val="Char8"/>
          <w:rFonts w:hint="cs"/>
          <w:rtl/>
        </w:rPr>
        <w:t>ٱ</w:t>
      </w:r>
      <w:r w:rsidRPr="00084A5B">
        <w:rPr>
          <w:rStyle w:val="Char8"/>
          <w:rFonts w:hint="eastAsia"/>
          <w:rtl/>
        </w:rPr>
        <w:t>لۡعَهۡدَ</w:t>
      </w:r>
      <w:r w:rsidRPr="00084A5B">
        <w:rPr>
          <w:rStyle w:val="Char8"/>
          <w:rtl/>
        </w:rPr>
        <w:t xml:space="preserve"> كَانَ مَسۡ‍ُٔولٗا٣٤</w:t>
      </w:r>
      <w:r>
        <w:rPr>
          <w:rFonts w:cs="Traditional Arabic"/>
          <w:color w:val="000000"/>
          <w:shd w:val="clear" w:color="auto" w:fill="FFFFFF"/>
          <w:rtl/>
          <w:lang w:bidi="fa-IR"/>
        </w:rPr>
        <w:t>﴾</w:t>
      </w:r>
      <w:r w:rsidRPr="00084A5B">
        <w:rPr>
          <w:rStyle w:val="Char8"/>
          <w:rtl/>
        </w:rPr>
        <w:t xml:space="preserve"> </w:t>
      </w:r>
      <w:r w:rsidRPr="003E754C">
        <w:rPr>
          <w:rStyle w:val="Char9"/>
          <w:rtl/>
        </w:rPr>
        <w:t>[الإسراء: 34]</w:t>
      </w:r>
      <w:r w:rsidRPr="003E754C">
        <w:rPr>
          <w:rStyle w:val="Char9"/>
          <w:rFonts w:hint="cs"/>
          <w:rtl/>
        </w:rPr>
        <w:t>.</w:t>
      </w:r>
    </w:p>
    <w:p w:rsidR="00152E87" w:rsidRPr="006717F5" w:rsidRDefault="00152E87" w:rsidP="00EC2E8C">
      <w:pPr>
        <w:pStyle w:val="a9"/>
        <w:rPr>
          <w:rtl/>
        </w:rPr>
      </w:pPr>
      <w:r w:rsidRPr="006717F5">
        <w:rPr>
          <w:rFonts w:hint="cs"/>
          <w:rtl/>
        </w:rPr>
        <w:t>«به عهد و پیمان خود وفا کنید، چرا که (روز قیامت) عهد و پیمان مورد پرسش است».</w:t>
      </w:r>
    </w:p>
    <w:p w:rsidR="00152E87" w:rsidRPr="00E2521B" w:rsidRDefault="00152E87" w:rsidP="00E2521B">
      <w:pPr>
        <w:pStyle w:val="af0"/>
        <w:rPr>
          <w:rtl/>
        </w:rPr>
      </w:pPr>
      <w:r w:rsidRPr="00E2521B">
        <w:rPr>
          <w:rFonts w:hint="cs"/>
          <w:rtl/>
        </w:rPr>
        <w:t>919-</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مسْعُودٍ،</w:t>
      </w:r>
      <w:r w:rsidRPr="00E2521B">
        <w:rPr>
          <w:rtl/>
        </w:rPr>
        <w:t xml:space="preserve"> </w:t>
      </w:r>
      <w:r w:rsidRPr="00E2521B">
        <w:rPr>
          <w:rFonts w:hint="cs"/>
          <w:rtl/>
        </w:rPr>
        <w:t>وابنِ</w:t>
      </w:r>
      <w:r w:rsidRPr="00E2521B">
        <w:rPr>
          <w:rtl/>
        </w:rPr>
        <w:t xml:space="preserve"> </w:t>
      </w:r>
      <w:r w:rsidRPr="00E2521B">
        <w:rPr>
          <w:rFonts w:hint="cs"/>
          <w:rtl/>
        </w:rPr>
        <w:t>عُمرَ،</w:t>
      </w:r>
      <w:r w:rsidRPr="00E2521B">
        <w:rPr>
          <w:rtl/>
        </w:rPr>
        <w:t xml:space="preserve"> </w:t>
      </w:r>
      <w:r w:rsidRPr="00E2521B">
        <w:rPr>
          <w:rFonts w:hint="cs"/>
          <w:rtl/>
        </w:rPr>
        <w:t>وأنسٍ</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ُمْ قَالُوا: قَالَ الن</w:t>
      </w:r>
      <w:r w:rsidRPr="00E2521B">
        <w:rPr>
          <w:rFonts w:hint="cs"/>
          <w:rtl/>
        </w:rPr>
        <w:t>َّ</w:t>
      </w:r>
      <w:r w:rsidRPr="00E2521B">
        <w:rPr>
          <w:rtl/>
        </w:rPr>
        <w:t>ب</w:t>
      </w:r>
      <w:r w:rsidRPr="00E2521B">
        <w:rPr>
          <w:rFonts w:hint="cs"/>
          <w:rtl/>
        </w:rPr>
        <w:t>ِ</w:t>
      </w:r>
      <w:r w:rsidRPr="00E2521B">
        <w:rPr>
          <w:rtl/>
        </w:rPr>
        <w:t>يُّ صَلَّى اللهُ عَلَيْهِ وَسَلَّمَ: «لِكُلِّ غَادِرٍ لِوَاءٌ ي</w:t>
      </w:r>
      <w:r w:rsidRPr="00E2521B">
        <w:rPr>
          <w:rFonts w:hint="cs"/>
          <w:rtl/>
        </w:rPr>
        <w:t>َ</w:t>
      </w:r>
      <w:r w:rsidRPr="00E2521B">
        <w:rPr>
          <w:rtl/>
        </w:rPr>
        <w:t>وْمَ القِي</w:t>
      </w:r>
      <w:r w:rsidRPr="00E2521B">
        <w:rPr>
          <w:rFonts w:hint="cs"/>
          <w:rtl/>
        </w:rPr>
        <w:t>َ</w:t>
      </w:r>
      <w:r w:rsidRPr="00E2521B">
        <w:rPr>
          <w:rtl/>
        </w:rPr>
        <w:t>ام</w:t>
      </w:r>
      <w:r w:rsidRPr="00E2521B">
        <w:rPr>
          <w:rFonts w:hint="cs"/>
          <w:rtl/>
        </w:rPr>
        <w:t>َ</w:t>
      </w:r>
      <w:r w:rsidRPr="00E2521B">
        <w:rPr>
          <w:rtl/>
        </w:rPr>
        <w:t>ةِ، يُقَالُ: هذِهِ غَدْرَةُ فُلا</w:t>
      </w:r>
      <w:r w:rsidRPr="00E2521B">
        <w:rPr>
          <w:rFonts w:hint="cs"/>
          <w:rtl/>
        </w:rPr>
        <w:t>َ</w:t>
      </w:r>
      <w:r w:rsidRPr="00E2521B">
        <w:rPr>
          <w:rtl/>
        </w:rPr>
        <w:t>نٍ» متفقٌ عليه.</w:t>
      </w:r>
    </w:p>
    <w:p w:rsidR="00152E87" w:rsidRPr="00B4734D" w:rsidRDefault="00152E87" w:rsidP="00E2521B">
      <w:pPr>
        <w:ind w:firstLine="284"/>
        <w:jc w:val="both"/>
        <w:rPr>
          <w:rStyle w:val="Char4"/>
          <w:rtl/>
        </w:rPr>
      </w:pPr>
      <w:r w:rsidRPr="00B4734D">
        <w:rPr>
          <w:rStyle w:val="Char4"/>
          <w:rFonts w:hint="cs"/>
          <w:rtl/>
        </w:rPr>
        <w:t>919. از ابن مسعود و ابن عمر و انس</w:t>
      </w:r>
      <w:r w:rsidR="00573ACA" w:rsidRPr="00573ACA">
        <w:rPr>
          <w:rStyle w:val="Char4"/>
          <w:rFonts w:cs="CTraditional Arabic" w:hint="cs"/>
          <w:rtl/>
        </w:rPr>
        <w:t>ش</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«در روز قیامت هر غدر کننده و عهدشکنی، پرچمی دارد و گفته می‌شود: این (نتیجه‌ی) غدر و عهدشکنی فلان شخص است»</w:t>
      </w:r>
      <w:r w:rsidRPr="00B4734D">
        <w:rPr>
          <w:rStyle w:val="Char4"/>
          <w:vertAlign w:val="superscript"/>
          <w:rtl/>
        </w:rPr>
        <w:footnoteReference w:id="898"/>
      </w:r>
      <w:r w:rsidRPr="00B4734D">
        <w:rPr>
          <w:rStyle w:val="Char4"/>
          <w:rFonts w:hint="cs"/>
          <w:rtl/>
        </w:rPr>
        <w:t>.</w:t>
      </w:r>
    </w:p>
    <w:p w:rsidR="00152E87" w:rsidRPr="00E2521B" w:rsidRDefault="00152E87" w:rsidP="00E2521B">
      <w:pPr>
        <w:pStyle w:val="af0"/>
        <w:rPr>
          <w:rtl/>
        </w:rPr>
      </w:pPr>
      <w:r w:rsidRPr="00E2521B">
        <w:rPr>
          <w:rFonts w:hint="cs"/>
          <w:rtl/>
        </w:rPr>
        <w:t>920-</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عَ</w:t>
      </w:r>
      <w:r w:rsidRPr="00E2521B">
        <w:rPr>
          <w:rtl/>
        </w:rPr>
        <w:t>ن</w:t>
      </w:r>
      <w:r w:rsidRPr="00E2521B">
        <w:rPr>
          <w:rFonts w:hint="cs"/>
          <w:rtl/>
        </w:rPr>
        <w:t>ِ</w:t>
      </w:r>
      <w:r w:rsidRPr="00E2521B">
        <w:rPr>
          <w:rtl/>
        </w:rPr>
        <w:t xml:space="preserve"> الن</w:t>
      </w:r>
      <w:r w:rsidRPr="00E2521B">
        <w:rPr>
          <w:rFonts w:hint="cs"/>
          <w:rtl/>
        </w:rPr>
        <w:t>َّ</w:t>
      </w:r>
      <w:r w:rsidRPr="00E2521B">
        <w:rPr>
          <w:rtl/>
        </w:rPr>
        <w:t>ب</w:t>
      </w:r>
      <w:r w:rsidRPr="00E2521B">
        <w:rPr>
          <w:rFonts w:hint="cs"/>
          <w:rtl/>
        </w:rPr>
        <w:t>ِ</w:t>
      </w:r>
      <w:r w:rsidRPr="00E2521B">
        <w:rPr>
          <w:rtl/>
        </w:rPr>
        <w:t>ي</w:t>
      </w:r>
      <w:r w:rsidRPr="00E2521B">
        <w:rPr>
          <w:rFonts w:hint="cs"/>
          <w:rtl/>
        </w:rPr>
        <w:t>ِّ</w:t>
      </w:r>
      <w:r w:rsidRPr="00E2521B">
        <w:rPr>
          <w:rtl/>
        </w:rPr>
        <w:t xml:space="preserve"> صَلَّى اللهُ عَلَيْهِ وَسَلَّمَ ق</w:t>
      </w:r>
      <w:r w:rsidRPr="00E2521B">
        <w:rPr>
          <w:rFonts w:hint="cs"/>
          <w:rtl/>
        </w:rPr>
        <w:t>َ</w:t>
      </w:r>
      <w:r w:rsidRPr="00E2521B">
        <w:rPr>
          <w:rtl/>
        </w:rPr>
        <w:t>ال</w:t>
      </w:r>
      <w:r w:rsidRPr="00E2521B">
        <w:rPr>
          <w:rFonts w:hint="cs"/>
          <w:rtl/>
        </w:rPr>
        <w:t>َ</w:t>
      </w:r>
      <w:r w:rsidRPr="00E2521B">
        <w:rPr>
          <w:rtl/>
        </w:rPr>
        <w:t>: قَالَ اللَّه</w:t>
      </w:r>
      <w:r w:rsidRPr="00E2521B">
        <w:rPr>
          <w:rFonts w:hint="cs"/>
          <w:rtl/>
        </w:rPr>
        <w:t>ُ</w:t>
      </w:r>
      <w:r w:rsidRPr="00E2521B">
        <w:rPr>
          <w:rtl/>
        </w:rPr>
        <w:t xml:space="preserve"> ت</w:t>
      </w:r>
      <w:r w:rsidRPr="00E2521B">
        <w:rPr>
          <w:rFonts w:hint="cs"/>
          <w:rtl/>
        </w:rPr>
        <w:t>َ</w:t>
      </w:r>
      <w:r w:rsidRPr="00E2521B">
        <w:rPr>
          <w:rtl/>
        </w:rPr>
        <w:t>ع</w:t>
      </w:r>
      <w:r w:rsidRPr="00E2521B">
        <w:rPr>
          <w:rFonts w:hint="cs"/>
          <w:rtl/>
        </w:rPr>
        <w:t>َ</w:t>
      </w:r>
      <w:r w:rsidRPr="00E2521B">
        <w:rPr>
          <w:rtl/>
        </w:rPr>
        <w:t>ال</w:t>
      </w:r>
      <w:r w:rsidRPr="00E2521B">
        <w:rPr>
          <w:rFonts w:hint="cs"/>
          <w:rtl/>
        </w:rPr>
        <w:t>َ</w:t>
      </w:r>
      <w:r w:rsidRPr="00E2521B">
        <w:rPr>
          <w:rtl/>
        </w:rPr>
        <w:t>ى</w:t>
      </w:r>
      <w:r w:rsidRPr="00E2521B">
        <w:rPr>
          <w:rFonts w:hint="cs"/>
          <w:rtl/>
        </w:rPr>
        <w:t>:</w:t>
      </w:r>
      <w:r w:rsidRPr="00E2521B">
        <w:rPr>
          <w:rtl/>
        </w:rPr>
        <w:t xml:space="preserve"> ثَلا</w:t>
      </w:r>
      <w:r w:rsidRPr="00E2521B">
        <w:rPr>
          <w:rFonts w:hint="cs"/>
          <w:rtl/>
        </w:rPr>
        <w:t>َ</w:t>
      </w:r>
      <w:r w:rsidRPr="00E2521B">
        <w:rPr>
          <w:rtl/>
        </w:rPr>
        <w:t>ثَةٌ أ</w:t>
      </w:r>
      <w:r w:rsidRPr="00E2521B">
        <w:rPr>
          <w:rFonts w:hint="cs"/>
          <w:rtl/>
        </w:rPr>
        <w:t>َ</w:t>
      </w:r>
      <w:r w:rsidRPr="00E2521B">
        <w:rPr>
          <w:rtl/>
        </w:rPr>
        <w:t>ن</w:t>
      </w:r>
      <w:r w:rsidRPr="00E2521B">
        <w:rPr>
          <w:rFonts w:hint="cs"/>
          <w:rtl/>
        </w:rPr>
        <w:t>َ</w:t>
      </w:r>
      <w:r w:rsidRPr="00E2521B">
        <w:rPr>
          <w:rtl/>
        </w:rPr>
        <w:t>ا خَصْمُهُمْ ي</w:t>
      </w:r>
      <w:r w:rsidRPr="00E2521B">
        <w:rPr>
          <w:rFonts w:hint="cs"/>
          <w:rtl/>
        </w:rPr>
        <w:t>َ</w:t>
      </w:r>
      <w:r w:rsidRPr="00E2521B">
        <w:rPr>
          <w:rtl/>
        </w:rPr>
        <w:t>وْمَ القِيَامَةِ: رَجُلٌ أ</w:t>
      </w:r>
      <w:r w:rsidRPr="00E2521B">
        <w:rPr>
          <w:rFonts w:hint="cs"/>
          <w:rtl/>
        </w:rPr>
        <w:t>َ</w:t>
      </w:r>
      <w:r w:rsidRPr="00E2521B">
        <w:rPr>
          <w:rtl/>
        </w:rPr>
        <w:t>ع</w:t>
      </w:r>
      <w:r w:rsidRPr="00E2521B">
        <w:rPr>
          <w:rFonts w:hint="cs"/>
          <w:rtl/>
        </w:rPr>
        <w:t>ْ</w:t>
      </w:r>
      <w:r w:rsidRPr="00E2521B">
        <w:rPr>
          <w:rtl/>
        </w:rPr>
        <w:t>طَى ب</w:t>
      </w:r>
      <w:r w:rsidRPr="00E2521B">
        <w:rPr>
          <w:rFonts w:hint="cs"/>
          <w:rtl/>
        </w:rPr>
        <w:t>ِ</w:t>
      </w:r>
      <w:r w:rsidRPr="00E2521B">
        <w:rPr>
          <w:rtl/>
        </w:rPr>
        <w:t>ي</w:t>
      </w:r>
      <w:r w:rsidRPr="00E2521B">
        <w:rPr>
          <w:rFonts w:hint="cs"/>
          <w:rtl/>
        </w:rPr>
        <w:t>ْ</w:t>
      </w:r>
      <w:r w:rsidRPr="00E2521B">
        <w:rPr>
          <w:rtl/>
        </w:rPr>
        <w:t xml:space="preserve"> ثُم</w:t>
      </w:r>
      <w:r w:rsidRPr="00E2521B">
        <w:rPr>
          <w:rFonts w:hint="cs"/>
          <w:rtl/>
        </w:rPr>
        <w:t>َّ</w:t>
      </w:r>
      <w:r w:rsidRPr="00E2521B">
        <w:rPr>
          <w:rtl/>
        </w:rPr>
        <w:t xml:space="preserve"> غَدَرَ، وَر</w:t>
      </w:r>
      <w:r w:rsidRPr="00E2521B">
        <w:rPr>
          <w:rFonts w:hint="cs"/>
          <w:rtl/>
        </w:rPr>
        <w:t>َ</w:t>
      </w:r>
      <w:r w:rsidRPr="00E2521B">
        <w:rPr>
          <w:rtl/>
        </w:rPr>
        <w:t>جُلٌ ب</w:t>
      </w:r>
      <w:r w:rsidRPr="00E2521B">
        <w:rPr>
          <w:rFonts w:hint="cs"/>
          <w:rtl/>
        </w:rPr>
        <w:t>َ</w:t>
      </w:r>
      <w:r w:rsidRPr="00E2521B">
        <w:rPr>
          <w:rtl/>
        </w:rPr>
        <w:t>اع</w:t>
      </w:r>
      <w:r w:rsidRPr="00E2521B">
        <w:rPr>
          <w:rFonts w:hint="cs"/>
          <w:rtl/>
        </w:rPr>
        <w:t>َ</w:t>
      </w:r>
      <w:r w:rsidRPr="00E2521B">
        <w:rPr>
          <w:rtl/>
        </w:rPr>
        <w:t xml:space="preserve"> حُر</w:t>
      </w:r>
      <w:r w:rsidRPr="00E2521B">
        <w:rPr>
          <w:rFonts w:hint="cs"/>
          <w:rtl/>
        </w:rPr>
        <w:t>ّ</w:t>
      </w:r>
      <w:r w:rsidRPr="00E2521B">
        <w:rPr>
          <w:rtl/>
        </w:rPr>
        <w:t>اً فأَك</w:t>
      </w:r>
      <w:r w:rsidRPr="00E2521B">
        <w:rPr>
          <w:rFonts w:hint="cs"/>
          <w:rtl/>
        </w:rPr>
        <w:t>َ</w:t>
      </w:r>
      <w:r w:rsidRPr="00E2521B">
        <w:rPr>
          <w:rtl/>
        </w:rPr>
        <w:t>ل</w:t>
      </w:r>
      <w:r w:rsidRPr="00E2521B">
        <w:rPr>
          <w:rFonts w:hint="cs"/>
          <w:rtl/>
        </w:rPr>
        <w:t>َ</w:t>
      </w:r>
      <w:r w:rsidRPr="00E2521B">
        <w:rPr>
          <w:rtl/>
        </w:rPr>
        <w:t xml:space="preserve"> ث</w:t>
      </w:r>
      <w:r w:rsidRPr="00E2521B">
        <w:rPr>
          <w:rFonts w:hint="cs"/>
          <w:rtl/>
        </w:rPr>
        <w:t>َ</w:t>
      </w:r>
      <w:r w:rsidRPr="00E2521B">
        <w:rPr>
          <w:rtl/>
        </w:rPr>
        <w:t>م</w:t>
      </w:r>
      <w:r w:rsidRPr="00E2521B">
        <w:rPr>
          <w:rFonts w:hint="cs"/>
          <w:rtl/>
        </w:rPr>
        <w:t>َ</w:t>
      </w:r>
      <w:r w:rsidRPr="00E2521B">
        <w:rPr>
          <w:rtl/>
        </w:rPr>
        <w:t>نَهُ، و</w:t>
      </w:r>
      <w:r w:rsidRPr="00E2521B">
        <w:rPr>
          <w:rFonts w:hint="cs"/>
          <w:rtl/>
        </w:rPr>
        <w:t>َ</w:t>
      </w:r>
      <w:r w:rsidRPr="00E2521B">
        <w:rPr>
          <w:rtl/>
        </w:rPr>
        <w:t>ر</w:t>
      </w:r>
      <w:r w:rsidRPr="00E2521B">
        <w:rPr>
          <w:rFonts w:hint="cs"/>
          <w:rtl/>
        </w:rPr>
        <w:t>َ</w:t>
      </w:r>
      <w:r w:rsidRPr="00E2521B">
        <w:rPr>
          <w:rtl/>
        </w:rPr>
        <w:t>جُلٌ استَأ</w:t>
      </w:r>
      <w:r w:rsidRPr="00E2521B">
        <w:rPr>
          <w:rFonts w:hint="cs"/>
          <w:rtl/>
        </w:rPr>
        <w:t>ْ</w:t>
      </w:r>
      <w:r w:rsidRPr="00E2521B">
        <w:rPr>
          <w:rtl/>
        </w:rPr>
        <w:t>ج</w:t>
      </w:r>
      <w:r w:rsidRPr="00E2521B">
        <w:rPr>
          <w:rFonts w:hint="cs"/>
          <w:rtl/>
        </w:rPr>
        <w:t>َ</w:t>
      </w:r>
      <w:r w:rsidRPr="00E2521B">
        <w:rPr>
          <w:rtl/>
        </w:rPr>
        <w:t>رَ أ</w:t>
      </w:r>
      <w:r w:rsidRPr="00E2521B">
        <w:rPr>
          <w:rFonts w:hint="cs"/>
          <w:rtl/>
        </w:rPr>
        <w:t>َ</w:t>
      </w:r>
      <w:r w:rsidRPr="00E2521B">
        <w:rPr>
          <w:rtl/>
        </w:rPr>
        <w:t>جِي</w:t>
      </w:r>
      <w:r w:rsidRPr="00E2521B">
        <w:rPr>
          <w:rFonts w:hint="cs"/>
          <w:rtl/>
        </w:rPr>
        <w:t>ْ</w:t>
      </w:r>
      <w:r w:rsidRPr="00E2521B">
        <w:rPr>
          <w:rtl/>
        </w:rPr>
        <w:t>راً، فَاسْتَوْ</w:t>
      </w:r>
      <w:r w:rsidRPr="00E2521B">
        <w:rPr>
          <w:rFonts w:hint="cs"/>
          <w:rtl/>
        </w:rPr>
        <w:t>فَى</w:t>
      </w:r>
      <w:r w:rsidRPr="00E2521B">
        <w:rPr>
          <w:rtl/>
        </w:rPr>
        <w:t xml:space="preserve"> مِن</w:t>
      </w:r>
      <w:r w:rsidRPr="00E2521B">
        <w:rPr>
          <w:rFonts w:hint="cs"/>
          <w:rtl/>
        </w:rPr>
        <w:t>ْ</w:t>
      </w:r>
      <w:r w:rsidRPr="00E2521B">
        <w:rPr>
          <w:rtl/>
        </w:rPr>
        <w:t>هُ، و</w:t>
      </w:r>
      <w:r w:rsidRPr="00E2521B">
        <w:rPr>
          <w:rFonts w:hint="cs"/>
          <w:rtl/>
        </w:rPr>
        <w:t>َ</w:t>
      </w:r>
      <w:r w:rsidRPr="00E2521B">
        <w:rPr>
          <w:rtl/>
        </w:rPr>
        <w:t>لَمْ يُعْطِهِ أ</w:t>
      </w:r>
      <w:r w:rsidRPr="00E2521B">
        <w:rPr>
          <w:rFonts w:hint="cs"/>
          <w:rtl/>
        </w:rPr>
        <w:t>َ</w:t>
      </w:r>
      <w:r w:rsidRPr="00E2521B">
        <w:rPr>
          <w:rtl/>
        </w:rPr>
        <w:t>جْرَهُ»</w:t>
      </w:r>
      <w:r w:rsidRPr="00E2521B">
        <w:rPr>
          <w:rFonts w:hint="cs"/>
          <w:rtl/>
        </w:rPr>
        <w:t>.</w:t>
      </w:r>
      <w:r w:rsidRPr="00E2521B">
        <w:rPr>
          <w:rtl/>
        </w:rPr>
        <w:t xml:space="preserve"> رواه البخاري.</w:t>
      </w:r>
    </w:p>
    <w:p w:rsidR="00152E87" w:rsidRPr="00E2521B" w:rsidRDefault="00152E87" w:rsidP="00E2521B">
      <w:pPr>
        <w:pStyle w:val="a9"/>
        <w:rPr>
          <w:rtl/>
        </w:rPr>
      </w:pPr>
      <w:r w:rsidRPr="00E2521B">
        <w:rPr>
          <w:rFonts w:hint="cs"/>
          <w:rtl/>
        </w:rPr>
        <w:t>920. از ابوهریره ـ</w:t>
      </w:r>
      <w:r w:rsidR="00573ACA" w:rsidRPr="00E2521B">
        <w:rPr>
          <w:rFonts w:cs="CTraditional Arabic" w:hint="cs"/>
          <w:rtl/>
        </w:rPr>
        <w:t>س</w:t>
      </w:r>
      <w:r w:rsidRPr="00E2521B">
        <w:rPr>
          <w:rFonts w:hint="cs"/>
          <w:rtl/>
        </w:rPr>
        <w:t>ـ روایت شده است که پیامبر</w:t>
      </w:r>
      <w:r w:rsidRPr="006717F5">
        <w:rPr>
          <w:rFonts w:cs="CTraditional Arabic" w:hint="cs"/>
          <w:sz w:val="26"/>
          <w:szCs w:val="26"/>
          <w:rtl/>
        </w:rPr>
        <w:t>ص</w:t>
      </w:r>
      <w:r w:rsidRPr="00E2521B">
        <w:rPr>
          <w:rFonts w:hint="cs"/>
          <w:rtl/>
        </w:rPr>
        <w:t xml:space="preserve"> فرمودند: «خداوند متعال می‌فرماید: سه نفر هستند که در روز قیامت من دشمن ایشانم: (1) مردی که با سوگند به من، وعده‌ای بدهد و بعد خلاف وعده کند؛ (2) مردی که شخص آزادی را بفروشد و پول فروش او را بخورد (3) مردی که کارگری بگیرد و به خوبی از او کار بکشد و سپس اجرت او را نپردازد»</w:t>
      </w:r>
      <w:r w:rsidRPr="00E2521B">
        <w:rPr>
          <w:vertAlign w:val="superscript"/>
          <w:rtl/>
        </w:rPr>
        <w:footnoteReference w:id="899"/>
      </w:r>
      <w:r w:rsidRPr="00E2521B">
        <w:rPr>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406 مراجعه شود).</w:t>
      </w:r>
    </w:p>
    <w:p w:rsidR="002E0403" w:rsidRDefault="00732D2C" w:rsidP="002E0403">
      <w:pPr>
        <w:pStyle w:val="af2"/>
        <w:rPr>
          <w:rtl/>
        </w:rPr>
      </w:pPr>
      <w:bookmarkStart w:id="1005" w:name="_Toc274891601"/>
      <w:bookmarkStart w:id="1006" w:name="_Toc433183140"/>
      <w:r w:rsidRPr="00573ACA">
        <w:rPr>
          <w:rFonts w:hint="cs"/>
          <w:rtl/>
        </w:rPr>
        <w:t xml:space="preserve">268- </w:t>
      </w:r>
      <w:r w:rsidRPr="00573ACA">
        <w:rPr>
          <w:rtl/>
        </w:rPr>
        <w:t>باب النهي عن المنّ بالعطية ونحوها</w:t>
      </w:r>
      <w:bookmarkStart w:id="1007" w:name="_Toc233322987"/>
    </w:p>
    <w:p w:rsidR="00152E87" w:rsidRPr="006717F5" w:rsidRDefault="00732D2C" w:rsidP="006717F5">
      <w:pPr>
        <w:pStyle w:val="a0"/>
        <w:rPr>
          <w:szCs w:val="26"/>
          <w:rtl/>
        </w:rPr>
      </w:pPr>
      <w:bookmarkStart w:id="1008" w:name="_Toc433190712"/>
      <w:r w:rsidRPr="006717F5">
        <w:rPr>
          <w:rFonts w:hint="cs"/>
          <w:rtl/>
        </w:rPr>
        <w:t>باب نهی از منت گذاشتن برای بخشش و مانند آن</w:t>
      </w:r>
      <w:bookmarkEnd w:id="1005"/>
      <w:bookmarkEnd w:id="1006"/>
      <w:bookmarkEnd w:id="1007"/>
      <w:bookmarkEnd w:id="1008"/>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لَا تُبۡطِلُواْ صَدَقَٰتِكُم بِ</w:t>
      </w:r>
      <w:r w:rsidRPr="00084A5B">
        <w:rPr>
          <w:rStyle w:val="Char8"/>
          <w:rFonts w:hint="cs"/>
          <w:rtl/>
        </w:rPr>
        <w:t>ٱ</w:t>
      </w:r>
      <w:r w:rsidRPr="00084A5B">
        <w:rPr>
          <w:rStyle w:val="Char8"/>
          <w:rFonts w:hint="eastAsia"/>
          <w:rtl/>
        </w:rPr>
        <w:t>لۡمَنِّ</w:t>
      </w:r>
      <w:r w:rsidRPr="00084A5B">
        <w:rPr>
          <w:rStyle w:val="Char8"/>
          <w:rtl/>
        </w:rPr>
        <w:t xml:space="preserve"> وَ</w:t>
      </w:r>
      <w:r w:rsidRPr="00084A5B">
        <w:rPr>
          <w:rStyle w:val="Char8"/>
          <w:rFonts w:hint="cs"/>
          <w:rtl/>
        </w:rPr>
        <w:t>ٱ</w:t>
      </w:r>
      <w:r w:rsidRPr="00084A5B">
        <w:rPr>
          <w:rStyle w:val="Char8"/>
          <w:rFonts w:hint="eastAsia"/>
          <w:rtl/>
        </w:rPr>
        <w:t>لۡأَذَىٰ</w:t>
      </w:r>
      <w:r>
        <w:rPr>
          <w:rFonts w:cs="Traditional Arabic"/>
          <w:color w:val="000000"/>
          <w:shd w:val="clear" w:color="auto" w:fill="FFFFFF"/>
          <w:rtl/>
          <w:lang w:bidi="fa-IR"/>
        </w:rPr>
        <w:t>﴾</w:t>
      </w:r>
      <w:r w:rsidRPr="00084A5B">
        <w:rPr>
          <w:rStyle w:val="Char8"/>
          <w:rtl/>
        </w:rPr>
        <w:t xml:space="preserve"> </w:t>
      </w:r>
      <w:r w:rsidRPr="003E754C">
        <w:rPr>
          <w:rStyle w:val="Char9"/>
          <w:rtl/>
        </w:rPr>
        <w:t>[البقرة: 264]</w:t>
      </w:r>
      <w:r w:rsidRPr="003E754C">
        <w:rPr>
          <w:rStyle w:val="Char9"/>
          <w:rFonts w:hint="cs"/>
          <w:rtl/>
        </w:rPr>
        <w:t>.</w:t>
      </w:r>
    </w:p>
    <w:p w:rsidR="00152E87" w:rsidRPr="006717F5" w:rsidRDefault="00152E87" w:rsidP="00EC2E8C">
      <w:pPr>
        <w:pStyle w:val="a9"/>
        <w:rPr>
          <w:rtl/>
        </w:rPr>
      </w:pPr>
      <w:r w:rsidRPr="006717F5">
        <w:rPr>
          <w:rFonts w:hint="cs"/>
          <w:rtl/>
        </w:rPr>
        <w:t>«ای کسانی که ایمان آورده‌اید! صدقات و بخشش‌های خود را با منت و آزار، تباه و بی‌پاداش نسازید».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Fonts w:hint="cs"/>
          <w:rtl/>
        </w:rPr>
        <w:t>ٱ</w:t>
      </w:r>
      <w:r w:rsidRPr="00084A5B">
        <w:rPr>
          <w:rStyle w:val="Char8"/>
          <w:rFonts w:hint="eastAsia"/>
          <w:rtl/>
        </w:rPr>
        <w:t>لَّذِينَ</w:t>
      </w:r>
      <w:r w:rsidRPr="00084A5B">
        <w:rPr>
          <w:rStyle w:val="Char8"/>
          <w:rtl/>
        </w:rPr>
        <w:t xml:space="preserve"> يُنفِقُونَ أَمۡوَٰلَهُمۡ فِي سَبِيلِ </w:t>
      </w:r>
      <w:r w:rsidRPr="00084A5B">
        <w:rPr>
          <w:rStyle w:val="Char8"/>
          <w:rFonts w:hint="cs"/>
          <w:rtl/>
        </w:rPr>
        <w:t>ٱ</w:t>
      </w:r>
      <w:r w:rsidRPr="00084A5B">
        <w:rPr>
          <w:rStyle w:val="Char8"/>
          <w:rFonts w:hint="eastAsia"/>
          <w:rtl/>
        </w:rPr>
        <w:t>للَّهِ</w:t>
      </w:r>
      <w:r w:rsidRPr="00084A5B">
        <w:rPr>
          <w:rStyle w:val="Char8"/>
          <w:rtl/>
        </w:rPr>
        <w:t xml:space="preserve"> ثُمَّ لَا يُتۡبِعُونَ مَآ أَنفَقُواْ مَنّٗا وَلَآ أَذٗى</w:t>
      </w:r>
      <w:r>
        <w:rPr>
          <w:rFonts w:cs="Traditional Arabic"/>
          <w:color w:val="000000"/>
          <w:shd w:val="clear" w:color="auto" w:fill="FFFFFF"/>
          <w:rtl/>
          <w:lang w:bidi="fa-IR"/>
        </w:rPr>
        <w:t>﴾</w:t>
      </w:r>
      <w:r w:rsidRPr="00084A5B">
        <w:rPr>
          <w:rStyle w:val="Char8"/>
          <w:rtl/>
        </w:rPr>
        <w:t xml:space="preserve"> </w:t>
      </w:r>
      <w:r w:rsidRPr="003E754C">
        <w:rPr>
          <w:rStyle w:val="Char9"/>
          <w:rtl/>
        </w:rPr>
        <w:t>[البقرة: 262]</w:t>
      </w:r>
      <w:r w:rsidRPr="003E754C">
        <w:rPr>
          <w:rStyle w:val="Char9"/>
          <w:rFonts w:hint="cs"/>
          <w:rtl/>
        </w:rPr>
        <w:t>.</w:t>
      </w:r>
    </w:p>
    <w:p w:rsidR="00152E87" w:rsidRPr="006717F5" w:rsidRDefault="00152E87" w:rsidP="00EC2E8C">
      <w:pPr>
        <w:pStyle w:val="a9"/>
        <w:rPr>
          <w:rtl/>
        </w:rPr>
      </w:pPr>
      <w:r w:rsidRPr="006717F5">
        <w:rPr>
          <w:rFonts w:hint="cs"/>
          <w:rtl/>
        </w:rPr>
        <w:t>«کسانی که دارایی خود را در راه خدا صرف می‌کنند و به دنبال آن به خاطرش منتی نمی‌گذارند و آزاری نمی‌رسانند».</w:t>
      </w:r>
    </w:p>
    <w:p w:rsidR="00152E87" w:rsidRPr="00E2521B" w:rsidRDefault="00152E87" w:rsidP="00E2521B">
      <w:pPr>
        <w:pStyle w:val="af0"/>
        <w:rPr>
          <w:rtl/>
        </w:rPr>
      </w:pPr>
      <w:r w:rsidRPr="00E2521B">
        <w:rPr>
          <w:rFonts w:hint="cs"/>
          <w:rtl/>
        </w:rPr>
        <w:t>921-</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ذَرٍّ</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عنِ</w:t>
      </w:r>
      <w:r w:rsidRPr="00E2521B">
        <w:rPr>
          <w:rtl/>
        </w:rPr>
        <w:t xml:space="preserve"> </w:t>
      </w:r>
      <w:r w:rsidRPr="00E2521B">
        <w:rPr>
          <w:rFonts w:hint="cs"/>
          <w:rtl/>
        </w:rPr>
        <w:t>النبيِّ</w:t>
      </w:r>
      <w:r w:rsidRPr="00E2521B">
        <w:rPr>
          <w:rtl/>
        </w:rPr>
        <w:t xml:space="preserve"> </w:t>
      </w:r>
      <w:r w:rsidRPr="00E2521B">
        <w:rPr>
          <w:rFonts w:hint="cs"/>
          <w:rtl/>
        </w:rPr>
        <w:t>صَلَّى</w:t>
      </w:r>
      <w:r w:rsidRPr="00E2521B">
        <w:rPr>
          <w:rtl/>
        </w:rPr>
        <w:t xml:space="preserve"> </w:t>
      </w:r>
      <w:r w:rsidRPr="00E2521B">
        <w:rPr>
          <w:rFonts w:hint="cs"/>
          <w:rtl/>
        </w:rPr>
        <w:t>اللهُ</w:t>
      </w:r>
      <w:r w:rsidRPr="00E2521B">
        <w:rPr>
          <w:rtl/>
        </w:rPr>
        <w:t xml:space="preserve"> </w:t>
      </w:r>
      <w:r w:rsidRPr="00E2521B">
        <w:rPr>
          <w:rFonts w:hint="cs"/>
          <w:rtl/>
        </w:rPr>
        <w:t>عَلَيْهِ</w:t>
      </w:r>
      <w:r w:rsidRPr="00E2521B">
        <w:rPr>
          <w:rtl/>
        </w:rPr>
        <w:t xml:space="preserve"> </w:t>
      </w:r>
      <w:r w:rsidRPr="00E2521B">
        <w:rPr>
          <w:rFonts w:hint="cs"/>
          <w:rtl/>
        </w:rPr>
        <w:t>وَسَلَّمَ</w:t>
      </w:r>
      <w:r w:rsidRPr="00E2521B">
        <w:rPr>
          <w:rtl/>
        </w:rPr>
        <w:t xml:space="preserve"> </w:t>
      </w:r>
      <w:r w:rsidRPr="00E2521B">
        <w:rPr>
          <w:rFonts w:hint="cs"/>
          <w:rtl/>
        </w:rPr>
        <w:t>قَالَ</w:t>
      </w:r>
      <w:r w:rsidRPr="00E2521B">
        <w:rPr>
          <w:rtl/>
        </w:rPr>
        <w:t xml:space="preserve">: </w:t>
      </w:r>
      <w:r w:rsidRPr="00E2521B">
        <w:rPr>
          <w:rFonts w:hint="cs"/>
          <w:rtl/>
        </w:rPr>
        <w:t>«ثَلاَثَةٌ</w:t>
      </w:r>
      <w:r w:rsidRPr="00E2521B">
        <w:rPr>
          <w:rtl/>
        </w:rPr>
        <w:t xml:space="preserve"> </w:t>
      </w:r>
      <w:r w:rsidRPr="00E2521B">
        <w:rPr>
          <w:rFonts w:hint="cs"/>
          <w:rtl/>
        </w:rPr>
        <w:t>لاَ</w:t>
      </w:r>
      <w:r w:rsidRPr="00E2521B">
        <w:rPr>
          <w:rtl/>
        </w:rPr>
        <w:t xml:space="preserve"> </w:t>
      </w:r>
      <w:r w:rsidRPr="00E2521B">
        <w:rPr>
          <w:rFonts w:hint="cs"/>
          <w:rtl/>
        </w:rPr>
        <w:t>يُكَلِّمُهُمُ</w:t>
      </w:r>
      <w:r w:rsidRPr="00E2521B">
        <w:rPr>
          <w:rtl/>
        </w:rPr>
        <w:t xml:space="preserve"> </w:t>
      </w:r>
      <w:r w:rsidRPr="00E2521B">
        <w:rPr>
          <w:rFonts w:hint="cs"/>
          <w:rtl/>
        </w:rPr>
        <w:t>اللهُ</w:t>
      </w:r>
      <w:r w:rsidRPr="00E2521B">
        <w:rPr>
          <w:rtl/>
        </w:rPr>
        <w:t xml:space="preserve"> </w:t>
      </w:r>
      <w:r w:rsidRPr="00E2521B">
        <w:rPr>
          <w:rFonts w:hint="cs"/>
          <w:rtl/>
        </w:rPr>
        <w:t>يَوْمَ</w:t>
      </w:r>
      <w:r w:rsidRPr="00E2521B">
        <w:rPr>
          <w:rtl/>
        </w:rPr>
        <w:t xml:space="preserve"> </w:t>
      </w:r>
      <w:r w:rsidRPr="00E2521B">
        <w:rPr>
          <w:rFonts w:hint="cs"/>
          <w:rtl/>
        </w:rPr>
        <w:t>القِيَامَةِ،</w:t>
      </w:r>
      <w:r w:rsidRPr="00E2521B">
        <w:rPr>
          <w:rtl/>
        </w:rPr>
        <w:t xml:space="preserve"> </w:t>
      </w:r>
      <w:r w:rsidRPr="00E2521B">
        <w:rPr>
          <w:rFonts w:hint="cs"/>
          <w:rtl/>
        </w:rPr>
        <w:t>وَلاَ</w:t>
      </w:r>
      <w:r w:rsidRPr="00E2521B">
        <w:rPr>
          <w:rtl/>
        </w:rPr>
        <w:t xml:space="preserve"> </w:t>
      </w:r>
      <w:r w:rsidRPr="00E2521B">
        <w:rPr>
          <w:rFonts w:hint="cs"/>
          <w:rtl/>
        </w:rPr>
        <w:t>يَنْظُرُ</w:t>
      </w:r>
      <w:r w:rsidRPr="00E2521B">
        <w:rPr>
          <w:rtl/>
        </w:rPr>
        <w:t xml:space="preserve"> </w:t>
      </w:r>
      <w:r w:rsidRPr="00E2521B">
        <w:rPr>
          <w:rFonts w:hint="cs"/>
          <w:rtl/>
        </w:rPr>
        <w:t>إلَيْهِمْ،</w:t>
      </w:r>
      <w:r w:rsidRPr="00E2521B">
        <w:rPr>
          <w:rtl/>
        </w:rPr>
        <w:t xml:space="preserve"> </w:t>
      </w:r>
      <w:r w:rsidRPr="00E2521B">
        <w:rPr>
          <w:rFonts w:hint="cs"/>
          <w:rtl/>
        </w:rPr>
        <w:t>وَلاَ</w:t>
      </w:r>
      <w:r w:rsidRPr="00E2521B">
        <w:rPr>
          <w:rtl/>
        </w:rPr>
        <w:t xml:space="preserve"> </w:t>
      </w:r>
      <w:r w:rsidRPr="00E2521B">
        <w:rPr>
          <w:rFonts w:hint="cs"/>
          <w:rtl/>
        </w:rPr>
        <w:t>يُزَكِّيِهِمْ</w:t>
      </w:r>
      <w:r w:rsidRPr="00E2521B">
        <w:rPr>
          <w:rtl/>
        </w:rPr>
        <w:t xml:space="preserve"> </w:t>
      </w:r>
      <w:r w:rsidRPr="00E2521B">
        <w:rPr>
          <w:rFonts w:hint="cs"/>
          <w:rtl/>
        </w:rPr>
        <w:t>وَلَهُمْ</w:t>
      </w:r>
      <w:r w:rsidRPr="00E2521B">
        <w:rPr>
          <w:rtl/>
        </w:rPr>
        <w:t xml:space="preserve"> </w:t>
      </w:r>
      <w:r w:rsidRPr="00E2521B">
        <w:rPr>
          <w:rFonts w:hint="cs"/>
          <w:rtl/>
        </w:rPr>
        <w:t>عَذَابٌ</w:t>
      </w:r>
      <w:r w:rsidRPr="00E2521B">
        <w:rPr>
          <w:rtl/>
        </w:rPr>
        <w:t xml:space="preserve"> </w:t>
      </w:r>
      <w:r w:rsidRPr="00E2521B">
        <w:rPr>
          <w:rFonts w:hint="cs"/>
          <w:rtl/>
        </w:rPr>
        <w:t>أَليمٌ</w:t>
      </w:r>
      <w:r w:rsidRPr="00E2521B">
        <w:rPr>
          <w:rtl/>
        </w:rPr>
        <w:t>»</w:t>
      </w:r>
      <w:r w:rsidRPr="00E2521B">
        <w:rPr>
          <w:rFonts w:hint="cs"/>
          <w:rtl/>
        </w:rPr>
        <w:t>.</w:t>
      </w:r>
      <w:r w:rsidRPr="00E2521B">
        <w:rPr>
          <w:rtl/>
        </w:rPr>
        <w:t xml:space="preserve"> قَالَ: فَقَرَأَهَا رَسُولُ اللهِ صَلَّى اللهُ عَلَيْهِ وَسَلَّمَ ث</w:t>
      </w:r>
      <w:r w:rsidRPr="00E2521B">
        <w:rPr>
          <w:rFonts w:hint="cs"/>
          <w:rtl/>
        </w:rPr>
        <w:t>َ</w:t>
      </w:r>
      <w:r w:rsidRPr="00E2521B">
        <w:rPr>
          <w:rtl/>
        </w:rPr>
        <w:t>لا</w:t>
      </w:r>
      <w:r w:rsidRPr="00E2521B">
        <w:rPr>
          <w:rFonts w:hint="cs"/>
          <w:rtl/>
        </w:rPr>
        <w:t>َ</w:t>
      </w:r>
      <w:r w:rsidRPr="00E2521B">
        <w:rPr>
          <w:rtl/>
        </w:rPr>
        <w:t>ثَ مِر</w:t>
      </w:r>
      <w:r w:rsidRPr="00E2521B">
        <w:rPr>
          <w:rFonts w:hint="cs"/>
          <w:rtl/>
        </w:rPr>
        <w:t>َ</w:t>
      </w:r>
      <w:r w:rsidRPr="00E2521B">
        <w:rPr>
          <w:rtl/>
        </w:rPr>
        <w:t>ارٍ</w:t>
      </w:r>
      <w:r w:rsidRPr="00E2521B">
        <w:rPr>
          <w:rFonts w:hint="cs"/>
          <w:rtl/>
        </w:rPr>
        <w:t>.</w:t>
      </w:r>
      <w:r w:rsidRPr="00E2521B">
        <w:rPr>
          <w:rtl/>
        </w:rPr>
        <w:t xml:space="preserve"> قَالَ أَبُو ذرٍ: خَابُوا و</w:t>
      </w:r>
      <w:r w:rsidRPr="00E2521B">
        <w:rPr>
          <w:rFonts w:hint="cs"/>
          <w:rtl/>
        </w:rPr>
        <w:t>َ</w:t>
      </w:r>
      <w:r w:rsidRPr="00E2521B">
        <w:rPr>
          <w:rtl/>
        </w:rPr>
        <w:t>خَسِرُوا</w:t>
      </w:r>
      <w:r w:rsidRPr="00E2521B">
        <w:rPr>
          <w:rFonts w:hint="cs"/>
          <w:rtl/>
        </w:rPr>
        <w:t>،</w:t>
      </w:r>
      <w:r w:rsidRPr="00E2521B">
        <w:rPr>
          <w:rtl/>
        </w:rPr>
        <w:t xml:space="preserve"> مَنْ هُمْ يَا ر</w:t>
      </w:r>
      <w:r w:rsidRPr="00E2521B">
        <w:rPr>
          <w:rFonts w:hint="cs"/>
          <w:rtl/>
        </w:rPr>
        <w:t>َ</w:t>
      </w:r>
      <w:r w:rsidRPr="00E2521B">
        <w:rPr>
          <w:rtl/>
        </w:rPr>
        <w:t>س</w:t>
      </w:r>
      <w:r w:rsidRPr="00E2521B">
        <w:rPr>
          <w:rFonts w:hint="cs"/>
          <w:rtl/>
        </w:rPr>
        <w:t>ُ</w:t>
      </w:r>
      <w:r w:rsidRPr="00E2521B">
        <w:rPr>
          <w:rtl/>
        </w:rPr>
        <w:t>ول</w:t>
      </w:r>
      <w:r w:rsidRPr="00E2521B">
        <w:rPr>
          <w:rFonts w:hint="cs"/>
          <w:rtl/>
        </w:rPr>
        <w:t>َ</w:t>
      </w:r>
      <w:r w:rsidRPr="00E2521B">
        <w:rPr>
          <w:rtl/>
        </w:rPr>
        <w:t xml:space="preserve"> الله</w:t>
      </w:r>
      <w:r w:rsidRPr="00E2521B">
        <w:rPr>
          <w:rFonts w:hint="cs"/>
          <w:rtl/>
        </w:rPr>
        <w:t>ِ</w:t>
      </w:r>
      <w:r w:rsidRPr="00E2521B">
        <w:rPr>
          <w:rtl/>
        </w:rPr>
        <w:t>؟ قَالَ: «ال</w:t>
      </w:r>
      <w:r w:rsidRPr="00E2521B">
        <w:rPr>
          <w:rFonts w:hint="cs"/>
          <w:rtl/>
        </w:rPr>
        <w:t>ْ</w:t>
      </w:r>
      <w:r w:rsidRPr="00E2521B">
        <w:rPr>
          <w:rtl/>
        </w:rPr>
        <w:t>مُسْبِلُ، وال</w:t>
      </w:r>
      <w:r w:rsidRPr="00E2521B">
        <w:rPr>
          <w:rFonts w:hint="cs"/>
          <w:rtl/>
        </w:rPr>
        <w:t>ْ</w:t>
      </w:r>
      <w:r w:rsidRPr="00E2521B">
        <w:rPr>
          <w:rtl/>
        </w:rPr>
        <w:t>مَنَّانُ، وَال</w:t>
      </w:r>
      <w:r w:rsidRPr="00E2521B">
        <w:rPr>
          <w:rFonts w:hint="cs"/>
          <w:rtl/>
        </w:rPr>
        <w:t>ْ</w:t>
      </w:r>
      <w:r w:rsidRPr="00E2521B">
        <w:rPr>
          <w:rtl/>
        </w:rPr>
        <w:t>مُنْفِقُ سِلْعَتَهُ بال</w:t>
      </w:r>
      <w:r w:rsidRPr="00E2521B">
        <w:rPr>
          <w:rFonts w:hint="cs"/>
          <w:rtl/>
        </w:rPr>
        <w:t>ْ</w:t>
      </w:r>
      <w:r w:rsidRPr="00E2521B">
        <w:rPr>
          <w:rtl/>
        </w:rPr>
        <w:t>حَلِفِ الكَاذِبِ»</w:t>
      </w:r>
      <w:r w:rsidRPr="00E2521B">
        <w:rPr>
          <w:rFonts w:hint="cs"/>
          <w:rtl/>
        </w:rPr>
        <w:t>.</w:t>
      </w:r>
      <w:r w:rsidRPr="00E2521B">
        <w:rPr>
          <w:rtl/>
        </w:rPr>
        <w:t xml:space="preserve"> رواه مسلم.</w:t>
      </w:r>
    </w:p>
    <w:p w:rsidR="00152E87" w:rsidRPr="00E2521B" w:rsidRDefault="00152E87" w:rsidP="00E2521B">
      <w:pPr>
        <w:pStyle w:val="a9"/>
        <w:rPr>
          <w:rtl/>
        </w:rPr>
      </w:pPr>
      <w:r w:rsidRPr="00E2521B">
        <w:rPr>
          <w:rFonts w:hint="cs"/>
          <w:rtl/>
        </w:rPr>
        <w:t>921. از ابوذر ـ</w:t>
      </w:r>
      <w:r w:rsidR="00573ACA" w:rsidRPr="00E2521B">
        <w:rPr>
          <w:rFonts w:cs="CTraditional Arabic" w:hint="cs"/>
          <w:rtl/>
        </w:rPr>
        <w:t>س</w:t>
      </w:r>
      <w:r w:rsidRPr="00E2521B">
        <w:rPr>
          <w:rFonts w:hint="cs"/>
          <w:rtl/>
        </w:rPr>
        <w:t>ـ روایت شده است که پیامبر</w:t>
      </w:r>
      <w:r w:rsidRPr="006717F5">
        <w:rPr>
          <w:rFonts w:cs="CTraditional Arabic" w:hint="cs"/>
          <w:sz w:val="26"/>
          <w:szCs w:val="26"/>
          <w:rtl/>
        </w:rPr>
        <w:t>ص</w:t>
      </w:r>
      <w:r w:rsidRPr="00E2521B">
        <w:rPr>
          <w:rFonts w:hint="cs"/>
          <w:rtl/>
        </w:rPr>
        <w:t xml:space="preserve"> فرمودند: «سه نفر هستند که در روز قیامت خداوند با آنان صحبت نمی‌کند و به آنها نگاه (رحمت) نمی‌کند و آنان را پاکیزه و رستگار نمی‌نماید و عذاب دردناکی برای آنها فراهم می‌باشد»؛ ابوذر</w:t>
      </w:r>
      <w:r w:rsidR="00573ACA" w:rsidRPr="00E2521B">
        <w:rPr>
          <w:rFonts w:cs="CTraditional Arabic" w:hint="cs"/>
          <w:rtl/>
        </w:rPr>
        <w:t>س</w:t>
      </w:r>
      <w:r w:rsidRPr="00E2521B">
        <w:rPr>
          <w:rFonts w:hint="cs"/>
          <w:rtl/>
        </w:rPr>
        <w:t xml:space="preserve"> می‌گوید: پیامبر</w:t>
      </w:r>
      <w:r w:rsidRPr="006717F5">
        <w:rPr>
          <w:rFonts w:cs="CTraditional Arabic" w:hint="cs"/>
          <w:sz w:val="26"/>
          <w:szCs w:val="26"/>
          <w:rtl/>
        </w:rPr>
        <w:t>ص</w:t>
      </w:r>
      <w:r w:rsidRPr="00E2521B">
        <w:rPr>
          <w:rFonts w:hint="cs"/>
          <w:rtl/>
        </w:rPr>
        <w:t xml:space="preserve"> سه مرتبه این جمله را تکرار فرمودند، ابوذر</w:t>
      </w:r>
      <w:r w:rsidR="00573ACA" w:rsidRPr="00E2521B">
        <w:rPr>
          <w:rFonts w:cs="CTraditional Arabic" w:hint="cs"/>
          <w:rtl/>
        </w:rPr>
        <w:t>س</w:t>
      </w:r>
      <w:r w:rsidRPr="00E2521B">
        <w:rPr>
          <w:rFonts w:hint="cs"/>
          <w:rtl/>
        </w:rPr>
        <w:t xml:space="preserve"> گفت: بدبخت و زیانکار شدند. ای رسول خدا! آنان چه کسانی هستند؟ فرمودند: «(1) کسی که (شلوارش) را دراز کند و فرو گذارد؛ (2) کسی که بر آن شخص که به او احسان کرده است، منت بگذارد؛ (3) کسی که جنس خود را با سوگند دروغ بفروشد»</w:t>
      </w:r>
      <w:r w:rsidRPr="00E2521B">
        <w:rPr>
          <w:vertAlign w:val="superscript"/>
          <w:rtl/>
        </w:rPr>
        <w:footnoteReference w:id="900"/>
      </w:r>
      <w:r w:rsidRPr="00E2521B">
        <w:rPr>
          <w:rFonts w:hint="cs"/>
          <w:rtl/>
        </w:rPr>
        <w:t>.</w:t>
      </w:r>
    </w:p>
    <w:p w:rsidR="002E0403" w:rsidRDefault="00C87C92" w:rsidP="002E0403">
      <w:pPr>
        <w:pStyle w:val="af2"/>
        <w:rPr>
          <w:rtl/>
        </w:rPr>
      </w:pPr>
      <w:bookmarkStart w:id="1009" w:name="_Toc274891602"/>
      <w:bookmarkStart w:id="1010" w:name="_Toc433183141"/>
      <w:r w:rsidRPr="00573ACA">
        <w:rPr>
          <w:rFonts w:hint="cs"/>
          <w:rtl/>
        </w:rPr>
        <w:t xml:space="preserve">269- </w:t>
      </w:r>
      <w:r w:rsidRPr="00573ACA">
        <w:rPr>
          <w:rtl/>
        </w:rPr>
        <w:t>باب النهي عن ال</w:t>
      </w:r>
      <w:r w:rsidRPr="00573ACA">
        <w:rPr>
          <w:rFonts w:hint="cs"/>
          <w:rtl/>
        </w:rPr>
        <w:t>إ</w:t>
      </w:r>
      <w:r w:rsidRPr="00573ACA">
        <w:rPr>
          <w:rtl/>
        </w:rPr>
        <w:t>فتخار والبغي</w:t>
      </w:r>
      <w:bookmarkStart w:id="1011" w:name="_Toc233322988"/>
    </w:p>
    <w:p w:rsidR="00152E87" w:rsidRPr="006717F5" w:rsidRDefault="00C87C92" w:rsidP="006717F5">
      <w:pPr>
        <w:pStyle w:val="a0"/>
        <w:rPr>
          <w:sz w:val="56"/>
          <w:szCs w:val="56"/>
          <w:rtl/>
        </w:rPr>
      </w:pPr>
      <w:bookmarkStart w:id="1012" w:name="_Toc433190713"/>
      <w:r w:rsidRPr="006717F5">
        <w:rPr>
          <w:rFonts w:hint="cs"/>
          <w:rtl/>
        </w:rPr>
        <w:t>باب نهی از فخرفروشی و ظلم و سرکشی</w:t>
      </w:r>
      <w:bookmarkEnd w:id="1009"/>
      <w:bookmarkEnd w:id="1010"/>
      <w:bookmarkEnd w:id="1011"/>
      <w:bookmarkEnd w:id="1012"/>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فَلَا تُزَكُّوٓاْ أَنفُسَكُمۡۖ هُو</w:t>
      </w:r>
      <w:r w:rsidRPr="00084A5B">
        <w:rPr>
          <w:rStyle w:val="Char8"/>
          <w:rFonts w:hint="eastAsia"/>
          <w:rtl/>
        </w:rPr>
        <w:t>َ</w:t>
      </w:r>
      <w:r w:rsidRPr="00084A5B">
        <w:rPr>
          <w:rStyle w:val="Char8"/>
          <w:rtl/>
        </w:rPr>
        <w:t xml:space="preserve"> أَعۡلَمُ بِمَنِ </w:t>
      </w:r>
      <w:r w:rsidRPr="00084A5B">
        <w:rPr>
          <w:rStyle w:val="Char8"/>
          <w:rFonts w:hint="cs"/>
          <w:rtl/>
        </w:rPr>
        <w:t>ٱ</w:t>
      </w:r>
      <w:r w:rsidRPr="00084A5B">
        <w:rPr>
          <w:rStyle w:val="Char8"/>
          <w:rFonts w:hint="eastAsia"/>
          <w:rtl/>
        </w:rPr>
        <w:t>تَّقَىٰٓ</w:t>
      </w:r>
      <w:r w:rsidRPr="00084A5B">
        <w:rPr>
          <w:rStyle w:val="Char8"/>
          <w:rtl/>
        </w:rPr>
        <w:t>٣٢</w:t>
      </w:r>
      <w:r>
        <w:rPr>
          <w:rFonts w:cs="Traditional Arabic"/>
          <w:color w:val="000000"/>
          <w:shd w:val="clear" w:color="auto" w:fill="FFFFFF"/>
          <w:rtl/>
          <w:lang w:bidi="fa-IR"/>
        </w:rPr>
        <w:t>﴾</w:t>
      </w:r>
      <w:r w:rsidRPr="00084A5B">
        <w:rPr>
          <w:rStyle w:val="Char8"/>
          <w:rtl/>
        </w:rPr>
        <w:t xml:space="preserve"> </w:t>
      </w:r>
      <w:r w:rsidRPr="003E754C">
        <w:rPr>
          <w:rStyle w:val="Char9"/>
          <w:rtl/>
        </w:rPr>
        <w:t>[النجم: 32]</w:t>
      </w:r>
      <w:r w:rsidRPr="003E754C">
        <w:rPr>
          <w:rStyle w:val="Char9"/>
          <w:rFonts w:hint="cs"/>
          <w:rtl/>
        </w:rPr>
        <w:t>.</w:t>
      </w:r>
    </w:p>
    <w:p w:rsidR="00152E87" w:rsidRPr="006717F5" w:rsidRDefault="00152E87" w:rsidP="00EC2E8C">
      <w:pPr>
        <w:pStyle w:val="a9"/>
        <w:rPr>
          <w:rtl/>
        </w:rPr>
      </w:pPr>
      <w:r w:rsidRPr="006717F5">
        <w:rPr>
          <w:rFonts w:hint="cs"/>
          <w:rtl/>
        </w:rPr>
        <w:t>«</w:t>
      </w:r>
      <w:r w:rsidRPr="006717F5">
        <w:rPr>
          <w:rFonts w:ascii="Courier New" w:hAnsi="Courier New"/>
          <w:rtl/>
        </w:rPr>
        <w:t>ﭘ</w:t>
      </w:r>
      <w:r w:rsidRPr="006717F5">
        <w:rPr>
          <w:rFonts w:hint="cs"/>
          <w:rtl/>
        </w:rPr>
        <w:t>س از پاک بودن خود سخن نگویید؛ زیرا که او پرهیزگاران را بهتر می‌شناسد».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إِنَّمَا </w:t>
      </w:r>
      <w:r w:rsidRPr="00084A5B">
        <w:rPr>
          <w:rStyle w:val="Char8"/>
          <w:rFonts w:hint="cs"/>
          <w:rtl/>
        </w:rPr>
        <w:t>ٱ</w:t>
      </w:r>
      <w:r w:rsidRPr="00084A5B">
        <w:rPr>
          <w:rStyle w:val="Char8"/>
          <w:rFonts w:hint="eastAsia"/>
          <w:rtl/>
        </w:rPr>
        <w:t>لسَّبِيلُ</w:t>
      </w:r>
      <w:r w:rsidRPr="00084A5B">
        <w:rPr>
          <w:rStyle w:val="Char8"/>
          <w:rtl/>
        </w:rPr>
        <w:t xml:space="preserve"> عَلَى </w:t>
      </w:r>
      <w:r w:rsidRPr="00084A5B">
        <w:rPr>
          <w:rStyle w:val="Char8"/>
          <w:rFonts w:hint="cs"/>
          <w:rtl/>
        </w:rPr>
        <w:t>ٱ</w:t>
      </w:r>
      <w:r w:rsidRPr="00084A5B">
        <w:rPr>
          <w:rStyle w:val="Char8"/>
          <w:rFonts w:hint="eastAsia"/>
          <w:rtl/>
        </w:rPr>
        <w:t>لَّذِينَ</w:t>
      </w:r>
      <w:r w:rsidRPr="00084A5B">
        <w:rPr>
          <w:rStyle w:val="Char8"/>
          <w:rtl/>
        </w:rPr>
        <w:t xml:space="preserve"> يَظۡلِمُونَ </w:t>
      </w:r>
      <w:r w:rsidRPr="00084A5B">
        <w:rPr>
          <w:rStyle w:val="Char8"/>
          <w:rFonts w:hint="cs"/>
          <w:rtl/>
        </w:rPr>
        <w:t>ٱ</w:t>
      </w:r>
      <w:r w:rsidRPr="00084A5B">
        <w:rPr>
          <w:rStyle w:val="Char8"/>
          <w:rFonts w:hint="eastAsia"/>
          <w:rtl/>
        </w:rPr>
        <w:t>لنَّاسَ</w:t>
      </w:r>
      <w:r w:rsidRPr="00084A5B">
        <w:rPr>
          <w:rStyle w:val="Char8"/>
          <w:rtl/>
        </w:rPr>
        <w:t xml:space="preserve"> وَيَبۡغُونَ فِي </w:t>
      </w:r>
      <w:r w:rsidRPr="00084A5B">
        <w:rPr>
          <w:rStyle w:val="Char8"/>
          <w:rFonts w:hint="cs"/>
          <w:rtl/>
        </w:rPr>
        <w:t>ٱ</w:t>
      </w:r>
      <w:r w:rsidRPr="00084A5B">
        <w:rPr>
          <w:rStyle w:val="Char8"/>
          <w:rFonts w:hint="eastAsia"/>
          <w:rtl/>
        </w:rPr>
        <w:t>لۡأَرۡضِ</w:t>
      </w:r>
      <w:r w:rsidRPr="00084A5B">
        <w:rPr>
          <w:rStyle w:val="Char8"/>
          <w:rtl/>
        </w:rPr>
        <w:t xml:space="preserve"> بِغَيۡرِ </w:t>
      </w:r>
      <w:r w:rsidRPr="00084A5B">
        <w:rPr>
          <w:rStyle w:val="Char8"/>
          <w:rFonts w:hint="cs"/>
          <w:rtl/>
        </w:rPr>
        <w:t>ٱ</w:t>
      </w:r>
      <w:r w:rsidRPr="00084A5B">
        <w:rPr>
          <w:rStyle w:val="Char8"/>
          <w:rFonts w:hint="eastAsia"/>
          <w:rtl/>
        </w:rPr>
        <w:t>لۡحَقِّۚ</w:t>
      </w:r>
      <w:r w:rsidRPr="00084A5B">
        <w:rPr>
          <w:rStyle w:val="Char8"/>
          <w:rtl/>
        </w:rPr>
        <w:t xml:space="preserve"> أُوْلَٰٓئِكَ لَهُمۡ عَذَابٌ أَلِيمٞ٤٢</w:t>
      </w:r>
      <w:r>
        <w:rPr>
          <w:rFonts w:cs="Traditional Arabic"/>
          <w:color w:val="000000"/>
          <w:shd w:val="clear" w:color="auto" w:fill="FFFFFF"/>
          <w:rtl/>
          <w:lang w:bidi="fa-IR"/>
        </w:rPr>
        <w:t>﴾</w:t>
      </w:r>
      <w:r w:rsidRPr="00084A5B">
        <w:rPr>
          <w:rStyle w:val="Char8"/>
          <w:rtl/>
        </w:rPr>
        <w:t xml:space="preserve"> </w:t>
      </w:r>
      <w:r w:rsidRPr="003E754C">
        <w:rPr>
          <w:rStyle w:val="Char9"/>
          <w:rtl/>
        </w:rPr>
        <w:t>[الشورى: 42]</w:t>
      </w:r>
      <w:r w:rsidRPr="003E754C">
        <w:rPr>
          <w:rStyle w:val="Char9"/>
          <w:rFonts w:hint="cs"/>
          <w:rtl/>
        </w:rPr>
        <w:t>.</w:t>
      </w:r>
    </w:p>
    <w:p w:rsidR="00152E87" w:rsidRPr="006717F5" w:rsidRDefault="00152E87" w:rsidP="00EC2E8C">
      <w:pPr>
        <w:pStyle w:val="a9"/>
        <w:rPr>
          <w:rtl/>
        </w:rPr>
      </w:pPr>
      <w:r w:rsidRPr="006717F5">
        <w:rPr>
          <w:rFonts w:hint="cs"/>
          <w:rtl/>
        </w:rPr>
        <w:t>«عتاب و عذاب تنها متوجه کسانی است که به مردم ستم و در زمین به ناحق سرکشی می‌کنند؛ چنین کسانی دارای عذاب دردآور و دردناکی هستند».</w:t>
      </w:r>
    </w:p>
    <w:p w:rsidR="00152E87" w:rsidRPr="00E2521B" w:rsidRDefault="00152E87" w:rsidP="00E2521B">
      <w:pPr>
        <w:pStyle w:val="af0"/>
        <w:rPr>
          <w:rtl/>
        </w:rPr>
      </w:pPr>
      <w:r w:rsidRPr="00E2521B">
        <w:rPr>
          <w:rFonts w:hint="cs"/>
          <w:rtl/>
        </w:rPr>
        <w:t>922-</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w:t>
      </w:r>
      <w:r w:rsidRPr="00E2521B">
        <w:rPr>
          <w:rtl/>
        </w:rPr>
        <w:t xml:space="preserve"> </w:t>
      </w:r>
      <w:r w:rsidRPr="00E2521B">
        <w:rPr>
          <w:rFonts w:hint="cs"/>
          <w:rtl/>
        </w:rPr>
        <w:t>رَ</w:t>
      </w:r>
      <w:r w:rsidRPr="00E2521B">
        <w:rPr>
          <w:rtl/>
        </w:rPr>
        <w:t>سُول</w:t>
      </w:r>
      <w:r w:rsidRPr="00E2521B">
        <w:rPr>
          <w:rFonts w:hint="cs"/>
          <w:rtl/>
        </w:rPr>
        <w:t>َ</w:t>
      </w:r>
      <w:r w:rsidRPr="00E2521B">
        <w:rPr>
          <w:rtl/>
        </w:rPr>
        <w:t xml:space="preserve"> اللَّه</w:t>
      </w:r>
      <w:r w:rsidRPr="00E2521B">
        <w:rPr>
          <w:rFonts w:hint="cs"/>
          <w:rtl/>
        </w:rPr>
        <w:t>ِ</w:t>
      </w:r>
      <w:r w:rsidRPr="00E2521B">
        <w:rPr>
          <w:rtl/>
        </w:rPr>
        <w:t xml:space="preserve"> صَلَّى اللهُ عَلَيْهِ وَسَلَّمَ قَال</w:t>
      </w:r>
      <w:r w:rsidRPr="00E2521B">
        <w:rPr>
          <w:rFonts w:hint="cs"/>
          <w:rtl/>
        </w:rPr>
        <w:t>َ</w:t>
      </w:r>
      <w:r w:rsidRPr="00E2521B">
        <w:rPr>
          <w:rtl/>
        </w:rPr>
        <w:t>: «إِذَا قَالَ الر</w:t>
      </w:r>
      <w:r w:rsidRPr="00E2521B">
        <w:rPr>
          <w:rFonts w:hint="cs"/>
          <w:rtl/>
        </w:rPr>
        <w:t>َّ</w:t>
      </w:r>
      <w:r w:rsidRPr="00E2521B">
        <w:rPr>
          <w:rtl/>
        </w:rPr>
        <w:t>جُلُ: هَلَكَ النَّاسُ، فَهُوَ أهْلَكُهُمْ»</w:t>
      </w:r>
      <w:r w:rsidRPr="00E2521B">
        <w:rPr>
          <w:rFonts w:hint="cs"/>
          <w:rtl/>
        </w:rPr>
        <w:t>.</w:t>
      </w:r>
      <w:r w:rsidRPr="00E2521B">
        <w:rPr>
          <w:rtl/>
        </w:rPr>
        <w:t xml:space="preserve"> رواه مسلم.</w:t>
      </w:r>
    </w:p>
    <w:p w:rsidR="00152E87" w:rsidRPr="00E2521B" w:rsidRDefault="00152E87" w:rsidP="00E2521B">
      <w:pPr>
        <w:pStyle w:val="af0"/>
        <w:spacing w:before="0"/>
        <w:rPr>
          <w:rtl/>
        </w:rPr>
      </w:pPr>
      <w:r w:rsidRPr="00E2521B">
        <w:rPr>
          <w:rtl/>
        </w:rPr>
        <w:t>و</w:t>
      </w:r>
      <w:r w:rsidRPr="00E2521B">
        <w:rPr>
          <w:rFonts w:hint="cs"/>
          <w:rtl/>
        </w:rPr>
        <w:t>َ</w:t>
      </w:r>
      <w:r w:rsidRPr="00E2521B">
        <w:rPr>
          <w:rtl/>
        </w:rPr>
        <w:t>ذ</w:t>
      </w:r>
      <w:r w:rsidRPr="00E2521B">
        <w:rPr>
          <w:rFonts w:hint="cs"/>
          <w:rtl/>
        </w:rPr>
        <w:t>َ</w:t>
      </w:r>
      <w:r w:rsidRPr="00E2521B">
        <w:rPr>
          <w:rtl/>
        </w:rPr>
        <w:t>ل</w:t>
      </w:r>
      <w:r w:rsidRPr="00E2521B">
        <w:rPr>
          <w:rFonts w:hint="cs"/>
          <w:rtl/>
        </w:rPr>
        <w:t>ِ</w:t>
      </w:r>
      <w:r w:rsidRPr="00E2521B">
        <w:rPr>
          <w:rtl/>
        </w:rPr>
        <w:t>كَ الن</w:t>
      </w:r>
      <w:r w:rsidRPr="00E2521B">
        <w:rPr>
          <w:rFonts w:hint="cs"/>
          <w:rtl/>
        </w:rPr>
        <w:t>َّ</w:t>
      </w:r>
      <w:r w:rsidRPr="00E2521B">
        <w:rPr>
          <w:rtl/>
        </w:rPr>
        <w:t>ه</w:t>
      </w:r>
      <w:r w:rsidRPr="00E2521B">
        <w:rPr>
          <w:rFonts w:hint="cs"/>
          <w:rtl/>
        </w:rPr>
        <w:t>ْ</w:t>
      </w:r>
      <w:r w:rsidRPr="00E2521B">
        <w:rPr>
          <w:rtl/>
        </w:rPr>
        <w:t>يُ لِم</w:t>
      </w:r>
      <w:r w:rsidRPr="00E2521B">
        <w:rPr>
          <w:rFonts w:hint="cs"/>
          <w:rtl/>
        </w:rPr>
        <w:t>َ</w:t>
      </w:r>
      <w:r w:rsidRPr="00E2521B">
        <w:rPr>
          <w:rtl/>
        </w:rPr>
        <w:t>نْ قَالَ ذَلِكَ عُجْباً بِنَفْسِهِ، و</w:t>
      </w:r>
      <w:r w:rsidRPr="00E2521B">
        <w:rPr>
          <w:rFonts w:hint="cs"/>
          <w:rtl/>
        </w:rPr>
        <w:t>َ</w:t>
      </w:r>
      <w:r w:rsidRPr="00E2521B">
        <w:rPr>
          <w:rtl/>
        </w:rPr>
        <w:t>تَصَاغُراً ل</w:t>
      </w:r>
      <w:r w:rsidRPr="00E2521B">
        <w:rPr>
          <w:rFonts w:hint="cs"/>
          <w:rtl/>
        </w:rPr>
        <w:t>ِ</w:t>
      </w:r>
      <w:r w:rsidRPr="00E2521B">
        <w:rPr>
          <w:rtl/>
        </w:rPr>
        <w:t>لنَّاسِ، و</w:t>
      </w:r>
      <w:r w:rsidRPr="00E2521B">
        <w:rPr>
          <w:rFonts w:hint="cs"/>
          <w:rtl/>
        </w:rPr>
        <w:t>َ</w:t>
      </w:r>
      <w:r w:rsidRPr="00E2521B">
        <w:rPr>
          <w:rtl/>
        </w:rPr>
        <w:t>ارْتِف</w:t>
      </w:r>
      <w:r w:rsidRPr="00E2521B">
        <w:rPr>
          <w:rFonts w:hint="cs"/>
          <w:rtl/>
        </w:rPr>
        <w:t>َ</w:t>
      </w:r>
      <w:r w:rsidRPr="00E2521B">
        <w:rPr>
          <w:rtl/>
        </w:rPr>
        <w:t>اعاً عَلَيْهِمْ، فَهَذَا هُوَ ال</w:t>
      </w:r>
      <w:r w:rsidRPr="00E2521B">
        <w:rPr>
          <w:rFonts w:hint="cs"/>
          <w:rtl/>
        </w:rPr>
        <w:t>ْ</w:t>
      </w:r>
      <w:r w:rsidRPr="00E2521B">
        <w:rPr>
          <w:rtl/>
        </w:rPr>
        <w:t>حَرامُ، وَأمَّا مَنْ قَالَهُ لِم</w:t>
      </w:r>
      <w:r w:rsidRPr="00E2521B">
        <w:rPr>
          <w:rFonts w:hint="cs"/>
          <w:rtl/>
        </w:rPr>
        <w:t>َ</w:t>
      </w:r>
      <w:r w:rsidRPr="00E2521B">
        <w:rPr>
          <w:rtl/>
        </w:rPr>
        <w:t>ا يَرَى في النَّاسِ مِنْ نَقْصٍ في أم</w:t>
      </w:r>
      <w:r w:rsidRPr="00E2521B">
        <w:rPr>
          <w:rFonts w:hint="cs"/>
          <w:rtl/>
        </w:rPr>
        <w:t>ْ</w:t>
      </w:r>
      <w:r w:rsidRPr="00E2521B">
        <w:rPr>
          <w:rtl/>
        </w:rPr>
        <w:t>رِ دِي</w:t>
      </w:r>
      <w:r w:rsidRPr="00E2521B">
        <w:rPr>
          <w:rFonts w:hint="cs"/>
          <w:rtl/>
        </w:rPr>
        <w:t>ْ</w:t>
      </w:r>
      <w:r w:rsidRPr="00E2521B">
        <w:rPr>
          <w:rtl/>
        </w:rPr>
        <w:t>نِه</w:t>
      </w:r>
      <w:r w:rsidRPr="00E2521B">
        <w:rPr>
          <w:rFonts w:hint="cs"/>
          <w:rtl/>
        </w:rPr>
        <w:t>ِ</w:t>
      </w:r>
      <w:r w:rsidRPr="00E2521B">
        <w:rPr>
          <w:rtl/>
        </w:rPr>
        <w:t>م</w:t>
      </w:r>
      <w:r w:rsidRPr="00E2521B">
        <w:rPr>
          <w:rFonts w:hint="cs"/>
          <w:rtl/>
        </w:rPr>
        <w:t>ْ</w:t>
      </w:r>
      <w:r w:rsidRPr="00E2521B">
        <w:rPr>
          <w:rtl/>
        </w:rPr>
        <w:t>، وقَالَهُ تَحَزُّناً عَلَيْهِمْ، وعَلَى الدِّينِ، فَلاَ بَأسَ بِهِ. هكَذَا فَسَّرَهُ العُلَم</w:t>
      </w:r>
      <w:r w:rsidRPr="00E2521B">
        <w:rPr>
          <w:rFonts w:hint="cs"/>
          <w:rtl/>
        </w:rPr>
        <w:t>َ</w:t>
      </w:r>
      <w:r w:rsidRPr="00E2521B">
        <w:rPr>
          <w:rtl/>
        </w:rPr>
        <w:t>اءُ و</w:t>
      </w:r>
      <w:r w:rsidRPr="00E2521B">
        <w:rPr>
          <w:rFonts w:hint="cs"/>
          <w:rtl/>
        </w:rPr>
        <w:t>َ</w:t>
      </w:r>
      <w:r w:rsidRPr="00E2521B">
        <w:rPr>
          <w:rtl/>
        </w:rPr>
        <w:t>فَصَّلُوهُ، وَمِمَّنْ قَالَهُ مِنَ الأئِمَّةِ الأعْلا</w:t>
      </w:r>
      <w:r w:rsidRPr="00E2521B">
        <w:rPr>
          <w:rFonts w:hint="cs"/>
          <w:rtl/>
        </w:rPr>
        <w:t>َ</w:t>
      </w:r>
      <w:r w:rsidRPr="00E2521B">
        <w:rPr>
          <w:rtl/>
        </w:rPr>
        <w:t>مِ: مالِكُ بن أنس، وَال</w:t>
      </w:r>
      <w:r w:rsidRPr="00E2521B">
        <w:rPr>
          <w:rFonts w:hint="cs"/>
          <w:rtl/>
        </w:rPr>
        <w:t>ْ</w:t>
      </w:r>
      <w:r w:rsidRPr="00E2521B">
        <w:rPr>
          <w:rtl/>
        </w:rPr>
        <w:t>خَطَّابِيُّ، وال</w:t>
      </w:r>
      <w:r w:rsidRPr="00E2521B">
        <w:rPr>
          <w:rFonts w:hint="cs"/>
          <w:rtl/>
        </w:rPr>
        <w:t>ْ</w:t>
      </w:r>
      <w:r w:rsidRPr="00E2521B">
        <w:rPr>
          <w:rtl/>
        </w:rPr>
        <w:t>حُم</w:t>
      </w:r>
      <w:r w:rsidRPr="00E2521B">
        <w:rPr>
          <w:rFonts w:hint="cs"/>
          <w:rtl/>
        </w:rPr>
        <w:t>َ</w:t>
      </w:r>
      <w:r w:rsidRPr="00E2521B">
        <w:rPr>
          <w:rtl/>
        </w:rPr>
        <w:t>يدِي وآخرونَ، وَقَدْ أوْضَحْتُهُ في كتاب</w:t>
      </w:r>
      <w:r w:rsidRPr="00E2521B">
        <w:rPr>
          <w:rFonts w:hint="cs"/>
          <w:rtl/>
        </w:rPr>
        <w:t>ِ</w:t>
      </w:r>
      <w:r w:rsidRPr="00E2521B">
        <w:rPr>
          <w:rtl/>
        </w:rPr>
        <w:t>: «الأ</w:t>
      </w:r>
      <w:r w:rsidRPr="00E2521B">
        <w:rPr>
          <w:rFonts w:hint="cs"/>
          <w:rtl/>
        </w:rPr>
        <w:t>َ</w:t>
      </w:r>
      <w:r w:rsidRPr="00E2521B">
        <w:rPr>
          <w:rtl/>
        </w:rPr>
        <w:t>ذْك</w:t>
      </w:r>
      <w:r w:rsidRPr="00E2521B">
        <w:rPr>
          <w:rFonts w:hint="cs"/>
          <w:rtl/>
        </w:rPr>
        <w:t>َ</w:t>
      </w:r>
      <w:r w:rsidRPr="00E2521B">
        <w:rPr>
          <w:rtl/>
        </w:rPr>
        <w:t>ار</w:t>
      </w:r>
      <w:r w:rsidRPr="00E2521B">
        <w:rPr>
          <w:rFonts w:hint="cs"/>
          <w:rtl/>
        </w:rPr>
        <w:t>ِ</w:t>
      </w:r>
      <w:r w:rsidRPr="00E2521B">
        <w:rPr>
          <w:rtl/>
        </w:rPr>
        <w:t>»</w:t>
      </w:r>
      <w:r w:rsidRPr="00E2521B">
        <w:rPr>
          <w:rFonts w:hint="cs"/>
          <w:rtl/>
        </w:rPr>
        <w:t>.</w:t>
      </w:r>
    </w:p>
    <w:p w:rsidR="00152E87" w:rsidRPr="00E2521B" w:rsidRDefault="00152E87" w:rsidP="00E2521B">
      <w:pPr>
        <w:pStyle w:val="a9"/>
        <w:rPr>
          <w:rtl/>
        </w:rPr>
      </w:pPr>
      <w:r w:rsidRPr="00E2521B">
        <w:rPr>
          <w:rFonts w:hint="cs"/>
          <w:rtl/>
        </w:rPr>
        <w:t>922. از ابوهریره ـ</w:t>
      </w:r>
      <w:r w:rsidR="00573ACA" w:rsidRPr="00E2521B">
        <w:rPr>
          <w:rFonts w:cs="CTraditional Arabic" w:hint="cs"/>
          <w:rtl/>
        </w:rPr>
        <w:t>س</w:t>
      </w:r>
      <w:r w:rsidRPr="00E2521B">
        <w:rPr>
          <w:rFonts w:hint="cs"/>
          <w:rtl/>
        </w:rPr>
        <w:t>ـ روایت شده است که پیامبر</w:t>
      </w:r>
      <w:r w:rsidRPr="006717F5">
        <w:rPr>
          <w:rFonts w:cs="CTraditional Arabic" w:hint="cs"/>
          <w:rtl/>
        </w:rPr>
        <w:t>ص</w:t>
      </w:r>
      <w:r w:rsidRPr="00E2521B">
        <w:rPr>
          <w:rFonts w:hint="cs"/>
          <w:rtl/>
        </w:rPr>
        <w:t xml:space="preserve"> فرمودند: «هرگاه کسی بگوید: مردم هلاک و نابود شدند، خود او از همه‌ی مردم نابودتر و به هلاکت افتاده‌تر است»</w:t>
      </w:r>
      <w:r w:rsidRPr="00E2521B">
        <w:rPr>
          <w:vertAlign w:val="superscript"/>
          <w:rtl/>
        </w:rPr>
        <w:footnoteReference w:id="901"/>
      </w:r>
      <w:r w:rsidRPr="00E2521B">
        <w:rPr>
          <w:rFonts w:hint="cs"/>
          <w:rtl/>
        </w:rPr>
        <w:t>.</w:t>
      </w:r>
    </w:p>
    <w:p w:rsidR="00152E87" w:rsidRPr="00E2521B" w:rsidRDefault="00152E87" w:rsidP="00E2521B">
      <w:pPr>
        <w:pStyle w:val="a9"/>
        <w:rPr>
          <w:rtl/>
        </w:rPr>
      </w:pPr>
      <w:r w:rsidRPr="00E2521B">
        <w:rPr>
          <w:rFonts w:hint="cs"/>
          <w:rtl/>
        </w:rPr>
        <w:t>این نهی برای کسی است که از روی تکبر و رضایت نفس و کوچک شمردن مردم و فخر بر آنان بگوید و این حرام است، ولی اگر کسی آن را به این علت بگوید که نقصانی دینی را در میان مردم مشاهده می‌کند و این را به عنوان غمخواری ایشان می‌گوید، مشکلی ندارد؛ و علما این حدیث را این‌گونه توضیح داده (و در معنای آن تقسیم قایل شده‌اند) و در میان امامان بزرگوار، مالک بن انس، خطابی، حمیدی و جمعی دیگر، همین‌طور شرح داده‌اند و من آن را در کتاب «الاذکار» توضیح داده‌ام.</w:t>
      </w:r>
    </w:p>
    <w:p w:rsidR="00152E87" w:rsidRDefault="00152E87" w:rsidP="00E2521B">
      <w:pPr>
        <w:pStyle w:val="a9"/>
        <w:rPr>
          <w:rtl/>
        </w:rPr>
      </w:pPr>
      <w:r w:rsidRPr="00E2521B">
        <w:rPr>
          <w:rFonts w:hint="cs"/>
          <w:rtl/>
        </w:rPr>
        <w:t>(به حدیث شماره: 358 مراجعه شود)</w:t>
      </w:r>
    </w:p>
    <w:p w:rsidR="002E0403" w:rsidRDefault="002E0403" w:rsidP="00E2521B">
      <w:pPr>
        <w:pStyle w:val="a9"/>
        <w:rPr>
          <w:rtl/>
        </w:rPr>
      </w:pPr>
    </w:p>
    <w:p w:rsidR="002E0403" w:rsidRDefault="002E0403" w:rsidP="00E2521B">
      <w:pPr>
        <w:pStyle w:val="a9"/>
        <w:rPr>
          <w:rtl/>
        </w:rPr>
      </w:pPr>
    </w:p>
    <w:p w:rsidR="002E0403" w:rsidRDefault="00C87C92" w:rsidP="002E0403">
      <w:pPr>
        <w:pStyle w:val="af2"/>
        <w:rPr>
          <w:rtl/>
        </w:rPr>
      </w:pPr>
      <w:bookmarkStart w:id="1013" w:name="_Toc274891603"/>
      <w:bookmarkStart w:id="1014" w:name="_Toc433183142"/>
      <w:r w:rsidRPr="00573ACA">
        <w:rPr>
          <w:rFonts w:hint="cs"/>
          <w:rtl/>
        </w:rPr>
        <w:t xml:space="preserve">270- </w:t>
      </w:r>
      <w:r w:rsidRPr="00573ACA">
        <w:rPr>
          <w:rtl/>
        </w:rPr>
        <w:t>باب تحريم الهجران بين المسلمين فوق ثلاثة أيام</w:t>
      </w:r>
      <w:r w:rsidRPr="00573ACA">
        <w:rPr>
          <w:rFonts w:hint="cs"/>
          <w:rtl/>
        </w:rPr>
        <w:t xml:space="preserve"> </w:t>
      </w:r>
      <w:r w:rsidRPr="00573ACA">
        <w:rPr>
          <w:rtl/>
        </w:rPr>
        <w:t>إلا لبدعة في المهجور أو تظاهرٍ بفسقٍ أو نحو ذلك</w:t>
      </w:r>
      <w:bookmarkStart w:id="1015" w:name="_Toc233322989"/>
    </w:p>
    <w:p w:rsidR="00152E87" w:rsidRPr="006717F5" w:rsidRDefault="00C87C92" w:rsidP="006717F5">
      <w:pPr>
        <w:pStyle w:val="a0"/>
        <w:rPr>
          <w:szCs w:val="26"/>
          <w:rtl/>
        </w:rPr>
      </w:pPr>
      <w:bookmarkStart w:id="1016" w:name="_Toc433190714"/>
      <w:r w:rsidRPr="006717F5">
        <w:rPr>
          <w:rFonts w:hint="cs"/>
          <w:rtl/>
        </w:rPr>
        <w:t>باب تحریم حرف نزدن مسلمانان با همدیگر بیشتر از سه روز، مگر به علت مشاهده‌ی بدعت از شخصی که با او قطع صحبت شده یا تظاهر به فسق و مانند آن</w:t>
      </w:r>
      <w:bookmarkEnd w:id="1013"/>
      <w:bookmarkEnd w:id="1014"/>
      <w:bookmarkEnd w:id="1015"/>
      <w:bookmarkEnd w:id="1016"/>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وَلَا تَعَاوَنُواْ عَلَى </w:t>
      </w:r>
      <w:r w:rsidRPr="00084A5B">
        <w:rPr>
          <w:rStyle w:val="Char8"/>
          <w:rFonts w:hint="cs"/>
          <w:rtl/>
        </w:rPr>
        <w:t>ٱ</w:t>
      </w:r>
      <w:r w:rsidRPr="00084A5B">
        <w:rPr>
          <w:rStyle w:val="Char8"/>
          <w:rFonts w:hint="eastAsia"/>
          <w:rtl/>
        </w:rPr>
        <w:t>لۡإِثۡمِ</w:t>
      </w:r>
      <w:r w:rsidRPr="00084A5B">
        <w:rPr>
          <w:rStyle w:val="Char8"/>
          <w:rtl/>
        </w:rPr>
        <w:t xml:space="preserve"> وَ</w:t>
      </w:r>
      <w:r w:rsidRPr="00084A5B">
        <w:rPr>
          <w:rStyle w:val="Char8"/>
          <w:rFonts w:hint="cs"/>
          <w:rtl/>
        </w:rPr>
        <w:t>ٱ</w:t>
      </w:r>
      <w:r w:rsidRPr="00084A5B">
        <w:rPr>
          <w:rStyle w:val="Char8"/>
          <w:rFonts w:hint="eastAsia"/>
          <w:rtl/>
        </w:rPr>
        <w:t>لۡعُدۡوَٰنِۚ</w:t>
      </w:r>
      <w:r>
        <w:rPr>
          <w:rFonts w:cs="Traditional Arabic"/>
          <w:color w:val="000000"/>
          <w:shd w:val="clear" w:color="auto" w:fill="FFFFFF"/>
          <w:rtl/>
          <w:lang w:bidi="fa-IR"/>
        </w:rPr>
        <w:t>﴾</w:t>
      </w:r>
      <w:r w:rsidRPr="00084A5B">
        <w:rPr>
          <w:rStyle w:val="Char8"/>
          <w:rtl/>
        </w:rPr>
        <w:t xml:space="preserve"> </w:t>
      </w:r>
      <w:r w:rsidRPr="003E754C">
        <w:rPr>
          <w:rStyle w:val="Char9"/>
          <w:rtl/>
        </w:rPr>
        <w:t>[المائدة: 2]</w:t>
      </w:r>
      <w:r w:rsidRPr="003E754C">
        <w:rPr>
          <w:rStyle w:val="Char9"/>
          <w:rFonts w:hint="cs"/>
          <w:rtl/>
        </w:rPr>
        <w:t>.</w:t>
      </w:r>
    </w:p>
    <w:p w:rsidR="00152E87" w:rsidRPr="006717F5" w:rsidRDefault="00152E87" w:rsidP="00E2521B">
      <w:pPr>
        <w:pStyle w:val="a9"/>
        <w:rPr>
          <w:rtl/>
        </w:rPr>
      </w:pPr>
      <w:r w:rsidRPr="006717F5">
        <w:rPr>
          <w:rFonts w:hint="cs"/>
          <w:rtl/>
        </w:rPr>
        <w:t xml:space="preserve">«همدیگر را در </w:t>
      </w:r>
      <w:r w:rsidRPr="00E2521B">
        <w:rPr>
          <w:rFonts w:hint="cs"/>
          <w:rtl/>
        </w:rPr>
        <w:t>راه</w:t>
      </w:r>
      <w:r w:rsidRPr="006717F5">
        <w:rPr>
          <w:rFonts w:hint="cs"/>
          <w:rtl/>
        </w:rPr>
        <w:t xml:space="preserve"> گناه و تجاوز و ستمکاری، یاری و پشتیبانی نکنید».</w:t>
      </w:r>
    </w:p>
    <w:p w:rsidR="00152E87" w:rsidRPr="00E2521B" w:rsidRDefault="00152E87" w:rsidP="00E2521B">
      <w:pPr>
        <w:pStyle w:val="af0"/>
        <w:rPr>
          <w:rtl/>
        </w:rPr>
      </w:pPr>
      <w:r w:rsidRPr="00E2521B">
        <w:rPr>
          <w:rFonts w:hint="cs"/>
          <w:rtl/>
        </w:rPr>
        <w:t>923-</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أيوبَ</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w:t>
      </w:r>
      <w:r w:rsidRPr="00E2521B">
        <w:rPr>
          <w:rtl/>
        </w:rPr>
        <w:t xml:space="preserve"> </w:t>
      </w:r>
      <w:r w:rsidRPr="00E2521B">
        <w:rPr>
          <w:rFonts w:hint="cs"/>
          <w:rtl/>
        </w:rPr>
        <w:t>رَ</w:t>
      </w:r>
      <w:r w:rsidRPr="00E2521B">
        <w:rPr>
          <w:rtl/>
        </w:rPr>
        <w:t>سُول</w:t>
      </w:r>
      <w:r w:rsidRPr="00E2521B">
        <w:rPr>
          <w:rFonts w:hint="cs"/>
          <w:rtl/>
        </w:rPr>
        <w:t>َ</w:t>
      </w:r>
      <w:r w:rsidRPr="00E2521B">
        <w:rPr>
          <w:rtl/>
        </w:rPr>
        <w:t xml:space="preserve"> اللَّه صَلَّى اللهُ عَلَيْهِ وَسَلَّمَ قَال</w:t>
      </w:r>
      <w:r w:rsidRPr="00E2521B">
        <w:rPr>
          <w:rFonts w:hint="cs"/>
          <w:rtl/>
        </w:rPr>
        <w:t>َ</w:t>
      </w:r>
      <w:r w:rsidRPr="00E2521B">
        <w:rPr>
          <w:rtl/>
        </w:rPr>
        <w:t>: «لا</w:t>
      </w:r>
      <w:r w:rsidRPr="00E2521B">
        <w:rPr>
          <w:rFonts w:hint="cs"/>
          <w:rtl/>
        </w:rPr>
        <w:t>َ</w:t>
      </w:r>
      <w:r w:rsidRPr="00E2521B">
        <w:rPr>
          <w:rtl/>
        </w:rPr>
        <w:t xml:space="preserve"> يَحِلُّ لِمُسْلِمٍ أنْ يَهْجُرَ أَخَاهُ فَوْقَ ثَلاَثِ لَيَالٍ: يَلْتَقِيَانِ، فَيُعْرِضُ هَذَا، وَيُعْرِضُ هَذَا، وخَيْرُهُم</w:t>
      </w:r>
      <w:r w:rsidRPr="00E2521B">
        <w:rPr>
          <w:rFonts w:hint="cs"/>
          <w:rtl/>
        </w:rPr>
        <w:t>َ</w:t>
      </w:r>
      <w:r w:rsidRPr="00E2521B">
        <w:rPr>
          <w:rtl/>
        </w:rPr>
        <w:t>ا الَّذِي</w:t>
      </w:r>
      <w:r w:rsidRPr="00E2521B">
        <w:rPr>
          <w:rFonts w:hint="cs"/>
          <w:rtl/>
        </w:rPr>
        <w:t>ْ</w:t>
      </w:r>
      <w:r w:rsidRPr="00E2521B">
        <w:rPr>
          <w:rtl/>
        </w:rPr>
        <w:t xml:space="preserve"> يَبْدَأُ بِالسَّلاَمِ»</w:t>
      </w:r>
      <w:r w:rsidRPr="00E2521B">
        <w:rPr>
          <w:rFonts w:hint="cs"/>
          <w:rtl/>
        </w:rPr>
        <w:t>.</w:t>
      </w:r>
      <w:r w:rsidRPr="00E2521B">
        <w:rPr>
          <w:rtl/>
        </w:rPr>
        <w:t xml:space="preserve"> متفقٌ عليه.</w:t>
      </w:r>
    </w:p>
    <w:p w:rsidR="00152E87" w:rsidRPr="00E2521B" w:rsidRDefault="00152E87" w:rsidP="00E2521B">
      <w:pPr>
        <w:pStyle w:val="a9"/>
        <w:rPr>
          <w:rtl/>
        </w:rPr>
      </w:pPr>
      <w:r w:rsidRPr="00E2521B">
        <w:rPr>
          <w:rFonts w:hint="cs"/>
          <w:rtl/>
        </w:rPr>
        <w:t>923. از ابوایوب انصاری ـ</w:t>
      </w:r>
      <w:r w:rsidR="00573ACA" w:rsidRPr="00E2521B">
        <w:rPr>
          <w:rFonts w:cs="CTraditional Arabic" w:hint="cs"/>
          <w:rtl/>
        </w:rPr>
        <w:t>س</w:t>
      </w:r>
      <w:r w:rsidRPr="00E2521B">
        <w:rPr>
          <w:rFonts w:hint="cs"/>
          <w:rtl/>
        </w:rPr>
        <w:t>ـ روایت شده است که پیامبر</w:t>
      </w:r>
      <w:r w:rsidRPr="006717F5">
        <w:rPr>
          <w:rFonts w:cs="CTraditional Arabic" w:hint="cs"/>
          <w:sz w:val="26"/>
          <w:szCs w:val="26"/>
          <w:rtl/>
        </w:rPr>
        <w:t>ص</w:t>
      </w:r>
      <w:r w:rsidRPr="00E2521B">
        <w:rPr>
          <w:rFonts w:hint="cs"/>
          <w:rtl/>
        </w:rPr>
        <w:t xml:space="preserve"> فرمودند: «برای شخص مسلمان حلال نیست که بیشتر از سه شب با برادر (دینی یا نسبی) خود قطع صحبت کند که چون به همدیگر می‌رسند،</w:t>
      </w:r>
      <w:r w:rsidR="006E4150" w:rsidRPr="00E2521B">
        <w:rPr>
          <w:rFonts w:hint="cs"/>
          <w:rtl/>
        </w:rPr>
        <w:t xml:space="preserve"> هریک </w:t>
      </w:r>
      <w:r w:rsidRPr="00E2521B">
        <w:rPr>
          <w:rFonts w:hint="cs"/>
          <w:rtl/>
        </w:rPr>
        <w:t>از ایشان از دیگری اعراض می‌کند و بهترین ایشان کسی است که اول سلام (و صحبت را دوباره شروع) می‌کند»</w:t>
      </w:r>
      <w:r w:rsidRPr="00E2521B">
        <w:rPr>
          <w:vertAlign w:val="superscript"/>
          <w:rtl/>
        </w:rPr>
        <w:footnoteReference w:id="902"/>
      </w:r>
      <w:r w:rsidRPr="00E2521B">
        <w:rPr>
          <w:rFonts w:hint="cs"/>
          <w:rtl/>
        </w:rPr>
        <w:t>.</w:t>
      </w:r>
    </w:p>
    <w:p w:rsidR="00152E87" w:rsidRPr="00E2521B" w:rsidRDefault="00152E87" w:rsidP="00E2521B">
      <w:pPr>
        <w:pStyle w:val="af0"/>
        <w:rPr>
          <w:rtl/>
        </w:rPr>
      </w:pPr>
      <w:r w:rsidRPr="00E2521B">
        <w:rPr>
          <w:rFonts w:hint="cs"/>
          <w:rtl/>
        </w:rPr>
        <w:t>924-</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جابرٍ</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قَالَ</w:t>
      </w:r>
      <w:r w:rsidRPr="00E2521B">
        <w:rPr>
          <w:rtl/>
        </w:rPr>
        <w:t>: س</w:t>
      </w:r>
      <w:r w:rsidRPr="00E2521B">
        <w:rPr>
          <w:rFonts w:hint="cs"/>
          <w:rtl/>
        </w:rPr>
        <w:t>َ</w:t>
      </w:r>
      <w:r w:rsidRPr="00E2521B">
        <w:rPr>
          <w:rtl/>
        </w:rPr>
        <w:t>مِعْتُ ر</w:t>
      </w:r>
      <w:r w:rsidRPr="00E2521B">
        <w:rPr>
          <w:rFonts w:hint="cs"/>
          <w:rtl/>
        </w:rPr>
        <w:t>َ</w:t>
      </w:r>
      <w:r w:rsidRPr="00E2521B">
        <w:rPr>
          <w:rtl/>
        </w:rPr>
        <w:t>سُول</w:t>
      </w:r>
      <w:r w:rsidRPr="00E2521B">
        <w:rPr>
          <w:rFonts w:hint="cs"/>
          <w:rtl/>
        </w:rPr>
        <w:t>َ</w:t>
      </w:r>
      <w:r w:rsidRPr="00E2521B">
        <w:rPr>
          <w:rtl/>
        </w:rPr>
        <w:t xml:space="preserve"> اللَّه</w:t>
      </w:r>
      <w:r w:rsidRPr="00E2521B">
        <w:rPr>
          <w:rFonts w:hint="cs"/>
          <w:rtl/>
        </w:rPr>
        <w:t>ِ</w:t>
      </w:r>
      <w:r w:rsidRPr="00E2521B">
        <w:rPr>
          <w:rtl/>
        </w:rPr>
        <w:t xml:space="preserve"> صَلَّى اللهُ عَلَيْهِ وَسَلَّمَ ي</w:t>
      </w:r>
      <w:r w:rsidRPr="00E2521B">
        <w:rPr>
          <w:rFonts w:hint="cs"/>
          <w:rtl/>
        </w:rPr>
        <w:t>َ</w:t>
      </w:r>
      <w:r w:rsidRPr="00E2521B">
        <w:rPr>
          <w:rtl/>
        </w:rPr>
        <w:t>قُولُ: «إنَّ الشَّيْطَانَ قَدْ ي</w:t>
      </w:r>
      <w:r w:rsidRPr="00E2521B">
        <w:rPr>
          <w:rFonts w:hint="cs"/>
          <w:rtl/>
        </w:rPr>
        <w:t>َ</w:t>
      </w:r>
      <w:r w:rsidRPr="00E2521B">
        <w:rPr>
          <w:rtl/>
        </w:rPr>
        <w:t>ئ</w:t>
      </w:r>
      <w:r w:rsidRPr="00E2521B">
        <w:rPr>
          <w:rFonts w:hint="cs"/>
          <w:rtl/>
        </w:rPr>
        <w:t>ِ</w:t>
      </w:r>
      <w:r w:rsidRPr="00E2521B">
        <w:rPr>
          <w:rtl/>
        </w:rPr>
        <w:t>سَ أنْ يَعْبُد</w:t>
      </w:r>
      <w:r w:rsidRPr="00E2521B">
        <w:rPr>
          <w:rFonts w:hint="cs"/>
          <w:rtl/>
        </w:rPr>
        <w:t>َ</w:t>
      </w:r>
      <w:r w:rsidRPr="00E2521B">
        <w:rPr>
          <w:rtl/>
        </w:rPr>
        <w:t>هُ ال</w:t>
      </w:r>
      <w:r w:rsidRPr="00E2521B">
        <w:rPr>
          <w:rFonts w:hint="cs"/>
          <w:rtl/>
        </w:rPr>
        <w:t>ْ</w:t>
      </w:r>
      <w:r w:rsidRPr="00E2521B">
        <w:rPr>
          <w:rtl/>
        </w:rPr>
        <w:t>مُص</w:t>
      </w:r>
      <w:r w:rsidRPr="00E2521B">
        <w:rPr>
          <w:rFonts w:hint="cs"/>
          <w:rtl/>
        </w:rPr>
        <w:t>َ</w:t>
      </w:r>
      <w:r w:rsidRPr="00E2521B">
        <w:rPr>
          <w:rtl/>
        </w:rPr>
        <w:t>لُّون</w:t>
      </w:r>
      <w:r w:rsidRPr="00E2521B">
        <w:rPr>
          <w:rFonts w:hint="cs"/>
          <w:rtl/>
        </w:rPr>
        <w:t>َ</w:t>
      </w:r>
      <w:r w:rsidRPr="00E2521B">
        <w:rPr>
          <w:rtl/>
        </w:rPr>
        <w:t xml:space="preserve"> في جَز</w:t>
      </w:r>
      <w:r w:rsidRPr="00E2521B">
        <w:rPr>
          <w:rFonts w:hint="cs"/>
          <w:rtl/>
        </w:rPr>
        <w:t>ِ</w:t>
      </w:r>
      <w:r w:rsidRPr="00E2521B">
        <w:rPr>
          <w:rtl/>
        </w:rPr>
        <w:t>ي</w:t>
      </w:r>
      <w:r w:rsidRPr="00E2521B">
        <w:rPr>
          <w:rFonts w:hint="cs"/>
          <w:rtl/>
        </w:rPr>
        <w:t>ْ</w:t>
      </w:r>
      <w:r w:rsidRPr="00E2521B">
        <w:rPr>
          <w:rtl/>
        </w:rPr>
        <w:t>ر</w:t>
      </w:r>
      <w:r w:rsidRPr="00E2521B">
        <w:rPr>
          <w:rFonts w:hint="cs"/>
          <w:rtl/>
        </w:rPr>
        <w:t>َ</w:t>
      </w:r>
      <w:r w:rsidRPr="00E2521B">
        <w:rPr>
          <w:rtl/>
        </w:rPr>
        <w:t>ةِ ال</w:t>
      </w:r>
      <w:r w:rsidRPr="00E2521B">
        <w:rPr>
          <w:rFonts w:hint="cs"/>
          <w:rtl/>
        </w:rPr>
        <w:t>ْ</w:t>
      </w:r>
      <w:r w:rsidRPr="00E2521B">
        <w:rPr>
          <w:rtl/>
        </w:rPr>
        <w:t>ع</w:t>
      </w:r>
      <w:r w:rsidRPr="00E2521B">
        <w:rPr>
          <w:rFonts w:hint="cs"/>
          <w:rtl/>
        </w:rPr>
        <w:t>َ</w:t>
      </w:r>
      <w:r w:rsidRPr="00E2521B">
        <w:rPr>
          <w:rtl/>
        </w:rPr>
        <w:t>ر</w:t>
      </w:r>
      <w:r w:rsidRPr="00E2521B">
        <w:rPr>
          <w:rFonts w:hint="cs"/>
          <w:rtl/>
        </w:rPr>
        <w:t>َ</w:t>
      </w:r>
      <w:r w:rsidRPr="00E2521B">
        <w:rPr>
          <w:rtl/>
        </w:rPr>
        <w:t>بِ</w:t>
      </w:r>
      <w:r w:rsidRPr="00E2521B">
        <w:rPr>
          <w:rFonts w:hint="cs"/>
          <w:rtl/>
        </w:rPr>
        <w:t>،</w:t>
      </w:r>
      <w:r w:rsidRPr="00E2521B">
        <w:rPr>
          <w:rtl/>
        </w:rPr>
        <w:t xml:space="preserve"> و</w:t>
      </w:r>
      <w:r w:rsidRPr="00E2521B">
        <w:rPr>
          <w:rFonts w:hint="cs"/>
          <w:rtl/>
        </w:rPr>
        <w:t>َ</w:t>
      </w:r>
      <w:r w:rsidRPr="00E2521B">
        <w:rPr>
          <w:rtl/>
        </w:rPr>
        <w:t>لكِن</w:t>
      </w:r>
      <w:r w:rsidRPr="00E2521B">
        <w:rPr>
          <w:rFonts w:hint="cs"/>
          <w:rtl/>
        </w:rPr>
        <w:t>ْ</w:t>
      </w:r>
      <w:r w:rsidRPr="00E2521B">
        <w:rPr>
          <w:rtl/>
        </w:rPr>
        <w:t xml:space="preserve"> في التَّحْرِي</w:t>
      </w:r>
      <w:r w:rsidRPr="00E2521B">
        <w:rPr>
          <w:rFonts w:hint="cs"/>
          <w:rtl/>
        </w:rPr>
        <w:t>ْ</w:t>
      </w:r>
      <w:r w:rsidRPr="00E2521B">
        <w:rPr>
          <w:rtl/>
        </w:rPr>
        <w:t>شِ ب</w:t>
      </w:r>
      <w:r w:rsidRPr="00E2521B">
        <w:rPr>
          <w:rFonts w:hint="cs"/>
          <w:rtl/>
        </w:rPr>
        <w:t>َ</w:t>
      </w:r>
      <w:r w:rsidRPr="00E2521B">
        <w:rPr>
          <w:rtl/>
        </w:rPr>
        <w:t>يْن</w:t>
      </w:r>
      <w:r w:rsidRPr="00E2521B">
        <w:rPr>
          <w:rFonts w:hint="cs"/>
          <w:rtl/>
        </w:rPr>
        <w:t>َ</w:t>
      </w:r>
      <w:r w:rsidRPr="00E2521B">
        <w:rPr>
          <w:rtl/>
        </w:rPr>
        <w:t>ه</w:t>
      </w:r>
      <w:r w:rsidRPr="00E2521B">
        <w:rPr>
          <w:rFonts w:hint="cs"/>
          <w:rtl/>
        </w:rPr>
        <w:t>ُ</w:t>
      </w:r>
      <w:r w:rsidRPr="00E2521B">
        <w:rPr>
          <w:rtl/>
        </w:rPr>
        <w:t>م</w:t>
      </w:r>
      <w:r w:rsidRPr="00E2521B">
        <w:rPr>
          <w:rFonts w:hint="cs"/>
          <w:rtl/>
        </w:rPr>
        <w:t>ْ</w:t>
      </w:r>
      <w:r w:rsidRPr="00E2521B">
        <w:rPr>
          <w:rtl/>
        </w:rPr>
        <w:t>» رواه مسلم.</w:t>
      </w:r>
    </w:p>
    <w:p w:rsidR="00152E87" w:rsidRPr="00E2521B" w:rsidRDefault="00152E87" w:rsidP="00E2521B">
      <w:pPr>
        <w:pStyle w:val="a9"/>
        <w:rPr>
          <w:rtl/>
        </w:rPr>
      </w:pPr>
      <w:r w:rsidRPr="00E2521B">
        <w:rPr>
          <w:rFonts w:hint="cs"/>
          <w:rtl/>
        </w:rPr>
        <w:t>924. از جابر</w:t>
      </w:r>
      <w:r w:rsidR="00573ACA" w:rsidRPr="00E2521B">
        <w:rPr>
          <w:rFonts w:cs="CTraditional Arabic" w:hint="cs"/>
          <w:rtl/>
        </w:rPr>
        <w:t>س</w:t>
      </w:r>
      <w:r w:rsidRPr="00E2521B">
        <w:rPr>
          <w:rFonts w:hint="cs"/>
          <w:rtl/>
        </w:rPr>
        <w:t xml:space="preserve"> روایت شده است که فرمود: از پیامبر</w:t>
      </w:r>
      <w:r w:rsidRPr="006717F5">
        <w:rPr>
          <w:rFonts w:cs="CTraditional Arabic" w:hint="cs"/>
          <w:rtl/>
        </w:rPr>
        <w:t>ص</w:t>
      </w:r>
      <w:r w:rsidRPr="00E2521B">
        <w:rPr>
          <w:rFonts w:hint="cs"/>
          <w:rtl/>
        </w:rPr>
        <w:t xml:space="preserve"> شنیدم که می‌فرمودند: «شیطان مأیوس شده است از این که نمازگزاران جزیرة‌العرب او را عبادت و اطاعت کنند و لیکن از افساد میان آنها و تغییر دل‌های ایشان و دور نمودن آنها از یکدیگر مأیوس نیست (و مشغول بدان است)»</w:t>
      </w:r>
      <w:r w:rsidRPr="00E2521B">
        <w:rPr>
          <w:vertAlign w:val="superscript"/>
          <w:rtl/>
        </w:rPr>
        <w:footnoteReference w:id="903"/>
      </w:r>
      <w:r w:rsidRPr="00E2521B">
        <w:rPr>
          <w:rFonts w:hint="cs"/>
          <w:rtl/>
        </w:rPr>
        <w:t>.</w:t>
      </w:r>
    </w:p>
    <w:p w:rsidR="00152E87" w:rsidRPr="00E2521B" w:rsidRDefault="00152E87" w:rsidP="00E2521B">
      <w:pPr>
        <w:pStyle w:val="af0"/>
        <w:rPr>
          <w:rtl/>
        </w:rPr>
      </w:pPr>
      <w:r w:rsidRPr="00E2521B">
        <w:rPr>
          <w:rFonts w:hint="cs"/>
          <w:rtl/>
        </w:rPr>
        <w:t>925-</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w:t>
      </w:r>
      <w:r w:rsidRPr="00E2521B">
        <w:rPr>
          <w:rtl/>
        </w:rPr>
        <w:t xml:space="preserve"> </w:t>
      </w:r>
      <w:r w:rsidRPr="00E2521B">
        <w:rPr>
          <w:rFonts w:hint="cs"/>
          <w:rtl/>
        </w:rPr>
        <w:t>رَ</w:t>
      </w:r>
      <w:r w:rsidRPr="00E2521B">
        <w:rPr>
          <w:rtl/>
        </w:rPr>
        <w:t>سُولَ اللَّهِ صَلَّى اللهُ عَلَيْهِ وَسَلَّمَ قَالَ: «لاَ يَحِلُّ لِمُؤْمِنٍ أنْ يَهْجُرَ مُؤْمِناً فَوقَ ثَلاَثٍ، فإنْ مَرَّتْ بِهِ ثَلاَثٌ، فَلْيَلْقَهُ فَلْيُسَلِّمْ عَلَيْهِ، فَإنْ رَدَّ عَلَيْهِ السَّلامَ فَقَدِ اشْتَرَكَا في الأجْرِ، وَإنْ لَمْ يَرُدَّ عَلَيْهِ فَقَدْ بَاءَ بِالإثْمِ، وَخَرَجَ ال</w:t>
      </w:r>
      <w:r w:rsidRPr="00E2521B">
        <w:rPr>
          <w:rFonts w:hint="cs"/>
          <w:rtl/>
        </w:rPr>
        <w:t>ْ</w:t>
      </w:r>
      <w:r w:rsidRPr="00E2521B">
        <w:rPr>
          <w:rtl/>
        </w:rPr>
        <w:t>مُسَلِّمُ مِنَ ال</w:t>
      </w:r>
      <w:r w:rsidRPr="00E2521B">
        <w:rPr>
          <w:rFonts w:hint="cs"/>
          <w:rtl/>
        </w:rPr>
        <w:t>ْ</w:t>
      </w:r>
      <w:r w:rsidRPr="00E2521B">
        <w:rPr>
          <w:rtl/>
        </w:rPr>
        <w:t>هِجْرَةِ»</w:t>
      </w:r>
      <w:r w:rsidRPr="00E2521B">
        <w:rPr>
          <w:rFonts w:hint="cs"/>
          <w:rtl/>
        </w:rPr>
        <w:t>.</w:t>
      </w:r>
      <w:r w:rsidR="00B334ED" w:rsidRPr="00E2521B">
        <w:rPr>
          <w:rFonts w:hint="cs"/>
          <w:rtl/>
        </w:rPr>
        <w:t xml:space="preserve"> </w:t>
      </w:r>
      <w:r w:rsidRPr="00E2521B">
        <w:rPr>
          <w:rFonts w:hint="cs"/>
          <w:rtl/>
        </w:rPr>
        <w:t>رواهُ</w:t>
      </w:r>
      <w:r w:rsidRPr="00E2521B">
        <w:rPr>
          <w:rtl/>
        </w:rPr>
        <w:t xml:space="preserve"> </w:t>
      </w:r>
      <w:r w:rsidRPr="00E2521B">
        <w:rPr>
          <w:rFonts w:hint="cs"/>
          <w:rtl/>
        </w:rPr>
        <w:t>أبو</w:t>
      </w:r>
      <w:r w:rsidRPr="00E2521B">
        <w:rPr>
          <w:rtl/>
        </w:rPr>
        <w:t xml:space="preserve"> </w:t>
      </w:r>
      <w:r w:rsidRPr="00E2521B">
        <w:rPr>
          <w:rFonts w:hint="cs"/>
          <w:rtl/>
        </w:rPr>
        <w:t>داود</w:t>
      </w:r>
      <w:r w:rsidRPr="00E2521B">
        <w:rPr>
          <w:rtl/>
        </w:rPr>
        <w:t xml:space="preserve"> </w:t>
      </w:r>
      <w:r w:rsidRPr="00E2521B">
        <w:rPr>
          <w:rFonts w:hint="cs"/>
          <w:rtl/>
        </w:rPr>
        <w:t>بإسنادٍ</w:t>
      </w:r>
      <w:r w:rsidRPr="00E2521B">
        <w:rPr>
          <w:rtl/>
        </w:rPr>
        <w:t xml:space="preserve"> </w:t>
      </w:r>
      <w:r w:rsidRPr="00E2521B">
        <w:rPr>
          <w:rFonts w:hint="cs"/>
          <w:rtl/>
        </w:rPr>
        <w:t>حسن</w:t>
      </w:r>
      <w:r w:rsidRPr="00E2521B">
        <w:rPr>
          <w:rtl/>
        </w:rPr>
        <w:t xml:space="preserve">. </w:t>
      </w:r>
      <w:r w:rsidRPr="00E2521B">
        <w:rPr>
          <w:rFonts w:hint="cs"/>
          <w:rtl/>
        </w:rPr>
        <w:t>قَالَ</w:t>
      </w:r>
      <w:r w:rsidRPr="00E2521B">
        <w:rPr>
          <w:rtl/>
        </w:rPr>
        <w:t xml:space="preserve"> </w:t>
      </w:r>
      <w:r w:rsidRPr="00E2521B">
        <w:rPr>
          <w:rFonts w:hint="cs"/>
          <w:rtl/>
        </w:rPr>
        <w:t>أَبُو</w:t>
      </w:r>
      <w:r w:rsidRPr="00E2521B">
        <w:rPr>
          <w:rtl/>
        </w:rPr>
        <w:t xml:space="preserve"> </w:t>
      </w:r>
      <w:r w:rsidRPr="00E2521B">
        <w:rPr>
          <w:rFonts w:hint="cs"/>
          <w:rtl/>
        </w:rPr>
        <w:t>داود</w:t>
      </w:r>
      <w:r w:rsidRPr="00E2521B">
        <w:rPr>
          <w:rtl/>
        </w:rPr>
        <w:t xml:space="preserve">: </w:t>
      </w:r>
      <w:r w:rsidRPr="00E2521B">
        <w:rPr>
          <w:rFonts w:hint="cs"/>
          <w:rtl/>
        </w:rPr>
        <w:t>إِذَا</w:t>
      </w:r>
      <w:r w:rsidRPr="00E2521B">
        <w:rPr>
          <w:rtl/>
        </w:rPr>
        <w:t xml:space="preserve"> </w:t>
      </w:r>
      <w:r w:rsidRPr="00E2521B">
        <w:rPr>
          <w:rFonts w:hint="cs"/>
          <w:rtl/>
        </w:rPr>
        <w:t>كَانَتْ</w:t>
      </w:r>
      <w:r w:rsidRPr="00E2521B">
        <w:rPr>
          <w:rtl/>
        </w:rPr>
        <w:t xml:space="preserve"> </w:t>
      </w:r>
      <w:r w:rsidRPr="00E2521B">
        <w:rPr>
          <w:rFonts w:hint="cs"/>
          <w:rtl/>
        </w:rPr>
        <w:t>الْ</w:t>
      </w:r>
      <w:r w:rsidRPr="00E2521B">
        <w:rPr>
          <w:rtl/>
        </w:rPr>
        <w:t>هِجْرَةُ للهِ تَعَالَى فَلي</w:t>
      </w:r>
      <w:r w:rsidRPr="00E2521B">
        <w:rPr>
          <w:rFonts w:hint="cs"/>
          <w:rtl/>
        </w:rPr>
        <w:t>ْ</w:t>
      </w:r>
      <w:r w:rsidRPr="00E2521B">
        <w:rPr>
          <w:rtl/>
        </w:rPr>
        <w:t>سَ مِنْ هَذَا في شَيْءٍ.</w:t>
      </w:r>
    </w:p>
    <w:p w:rsidR="00152E87" w:rsidRPr="00E2521B" w:rsidRDefault="00152E87" w:rsidP="00E2521B">
      <w:pPr>
        <w:pStyle w:val="a9"/>
        <w:rPr>
          <w:rtl/>
        </w:rPr>
      </w:pPr>
      <w:r w:rsidRPr="00E2521B">
        <w:rPr>
          <w:rFonts w:hint="cs"/>
          <w:rtl/>
        </w:rPr>
        <w:t>925. از ابوهریره ـ</w:t>
      </w:r>
      <w:r w:rsidR="00573ACA" w:rsidRPr="00E2521B">
        <w:rPr>
          <w:rFonts w:cs="CTraditional Arabic" w:hint="cs"/>
          <w:rtl/>
        </w:rPr>
        <w:t>س</w:t>
      </w:r>
      <w:r w:rsidRPr="00E2521B">
        <w:rPr>
          <w:rFonts w:hint="cs"/>
          <w:rtl/>
        </w:rPr>
        <w:t>ـ روایت شده است که پیامبر</w:t>
      </w:r>
      <w:r w:rsidRPr="006717F5">
        <w:rPr>
          <w:rFonts w:cs="CTraditional Arabic" w:hint="cs"/>
          <w:sz w:val="26"/>
          <w:szCs w:val="26"/>
          <w:rtl/>
        </w:rPr>
        <w:t>ص</w:t>
      </w:r>
      <w:r w:rsidRPr="00E2521B">
        <w:rPr>
          <w:rFonts w:hint="cs"/>
          <w:rtl/>
        </w:rPr>
        <w:t xml:space="preserve"> فرمودند: «حلال نیست براى شخص مؤمن که بیش از سه روز با دوست مؤمنش قهر کند، و اگر سه روز گذشت، باید او را ملاقات و به او سلام کند؛ اگر وی جواب سلام او را داد،</w:t>
      </w:r>
      <w:r w:rsidR="00702F32" w:rsidRPr="00E2521B">
        <w:rPr>
          <w:rFonts w:hint="cs"/>
          <w:rtl/>
        </w:rPr>
        <w:t xml:space="preserve"> هردو </w:t>
      </w:r>
      <w:r w:rsidRPr="00E2521B">
        <w:rPr>
          <w:rFonts w:hint="cs"/>
          <w:rtl/>
        </w:rPr>
        <w:t>در اجر شریک هستند و اگر جواب نداد، دچار گناه شده است و سلام دهنده از (گناه) قهر کردن خارج شده است»</w:t>
      </w:r>
      <w:r w:rsidRPr="00E2521B">
        <w:rPr>
          <w:vertAlign w:val="superscript"/>
          <w:rtl/>
        </w:rPr>
        <w:footnoteReference w:id="904"/>
      </w:r>
      <w:r w:rsidRPr="00E2521B">
        <w:rPr>
          <w:rFonts w:hint="cs"/>
          <w:rtl/>
        </w:rPr>
        <w:t>.</w:t>
      </w:r>
    </w:p>
    <w:p w:rsidR="00152E87" w:rsidRPr="00E2521B" w:rsidRDefault="00152E87" w:rsidP="00E2521B">
      <w:pPr>
        <w:pStyle w:val="a9"/>
        <w:rPr>
          <w:rtl/>
        </w:rPr>
      </w:pPr>
      <w:r w:rsidRPr="00E2521B">
        <w:rPr>
          <w:rFonts w:hint="cs"/>
          <w:rtl/>
        </w:rPr>
        <w:t>ابوداود گفته است: اگر قهر کردن و حرف نزدن، به خاطر رضای خدا باشد، دیگر احکام فوق در آن جاری نیست.</w:t>
      </w:r>
    </w:p>
    <w:p w:rsidR="00152E87" w:rsidRDefault="00152E87" w:rsidP="00E2521B">
      <w:pPr>
        <w:pStyle w:val="a9"/>
        <w:rPr>
          <w:rtl/>
        </w:rPr>
      </w:pPr>
      <w:r w:rsidRPr="00E2521B">
        <w:rPr>
          <w:rFonts w:hint="cs"/>
          <w:rtl/>
        </w:rPr>
        <w:t>(به حدیث شماره: 907 مراجعه شود).</w:t>
      </w:r>
    </w:p>
    <w:p w:rsidR="002E0403" w:rsidRDefault="0018473D" w:rsidP="002E0403">
      <w:pPr>
        <w:pStyle w:val="af2"/>
        <w:rPr>
          <w:rtl/>
        </w:rPr>
      </w:pPr>
      <w:bookmarkStart w:id="1017" w:name="_Toc274891604"/>
      <w:bookmarkStart w:id="1018" w:name="_Toc433183143"/>
      <w:r w:rsidRPr="00573ACA">
        <w:rPr>
          <w:rFonts w:hint="cs"/>
          <w:rtl/>
        </w:rPr>
        <w:t xml:space="preserve">271- </w:t>
      </w:r>
      <w:r w:rsidRPr="00573ACA">
        <w:rPr>
          <w:rtl/>
        </w:rPr>
        <w:t xml:space="preserve">باب النهي عن تناجي اثنين دونَ الثالث بغير إذنه إلا لحاجةٍ وهو أن </w:t>
      </w:r>
      <w:r w:rsidRPr="00573ACA">
        <w:rPr>
          <w:rFonts w:hint="cs"/>
          <w:rtl/>
        </w:rPr>
        <w:t>یت</w:t>
      </w:r>
      <w:r w:rsidRPr="00573ACA">
        <w:rPr>
          <w:rtl/>
        </w:rPr>
        <w:t>حدثا بلسانٍ لا يفهمه</w:t>
      </w:r>
    </w:p>
    <w:p w:rsidR="00152E87" w:rsidRPr="006717F5" w:rsidRDefault="0018473D" w:rsidP="006717F5">
      <w:pPr>
        <w:pStyle w:val="a0"/>
        <w:rPr>
          <w:rtl/>
        </w:rPr>
      </w:pPr>
      <w:bookmarkStart w:id="1019" w:name="_Toc233322990"/>
      <w:bookmarkStart w:id="1020" w:name="_Toc433190715"/>
      <w:r w:rsidRPr="006717F5">
        <w:rPr>
          <w:rFonts w:hint="cs"/>
          <w:rtl/>
        </w:rPr>
        <w:t>باب نهی از نجوای دو نفر در حضور سومی بدون اجازه‌ی او جز برای ضرورت؛ و نجوا چنین است که دو نفر پنهانی حرفی بزنند که سومی نشنود و یا با زبانی صحبت کنند که سومی آن را نفهمد</w:t>
      </w:r>
      <w:bookmarkEnd w:id="1019"/>
      <w:r w:rsidRPr="006717F5">
        <w:rPr>
          <w:rFonts w:hint="cs"/>
          <w:rtl/>
        </w:rPr>
        <w:t>-</w:t>
      </w:r>
      <w:bookmarkEnd w:id="1017"/>
      <w:bookmarkEnd w:id="1018"/>
      <w:bookmarkEnd w:id="1020"/>
      <w:r w:rsidRPr="006717F5">
        <w:rPr>
          <w:rFonts w:hint="cs"/>
          <w:rtl/>
        </w:rPr>
        <w:t xml:space="preserve"> </w:t>
      </w:r>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إِنَّمَا </w:t>
      </w:r>
      <w:r w:rsidRPr="00084A5B">
        <w:rPr>
          <w:rStyle w:val="Char8"/>
          <w:rFonts w:hint="cs"/>
          <w:rtl/>
        </w:rPr>
        <w:t>ٱ</w:t>
      </w:r>
      <w:r w:rsidRPr="00084A5B">
        <w:rPr>
          <w:rStyle w:val="Char8"/>
          <w:rFonts w:hint="eastAsia"/>
          <w:rtl/>
        </w:rPr>
        <w:t>لنَّجۡوَىٰ</w:t>
      </w:r>
      <w:r w:rsidRPr="00084A5B">
        <w:rPr>
          <w:rStyle w:val="Char8"/>
          <w:rtl/>
        </w:rPr>
        <w:t xml:space="preserve"> مِنَ </w:t>
      </w:r>
      <w:r w:rsidRPr="00084A5B">
        <w:rPr>
          <w:rStyle w:val="Char8"/>
          <w:rFonts w:hint="cs"/>
          <w:rtl/>
        </w:rPr>
        <w:t>ٱ</w:t>
      </w:r>
      <w:r w:rsidRPr="00084A5B">
        <w:rPr>
          <w:rStyle w:val="Char8"/>
          <w:rFonts w:hint="eastAsia"/>
          <w:rtl/>
        </w:rPr>
        <w:t>لشَّيۡطَٰنِ</w:t>
      </w:r>
      <w:r>
        <w:rPr>
          <w:rFonts w:cs="Traditional Arabic"/>
          <w:color w:val="000000"/>
          <w:shd w:val="clear" w:color="auto" w:fill="FFFFFF"/>
          <w:rtl/>
          <w:lang w:bidi="fa-IR"/>
        </w:rPr>
        <w:t>﴾</w:t>
      </w:r>
      <w:r w:rsidRPr="00084A5B">
        <w:rPr>
          <w:rStyle w:val="Char8"/>
          <w:rtl/>
        </w:rPr>
        <w:t xml:space="preserve"> </w:t>
      </w:r>
      <w:r w:rsidRPr="003E754C">
        <w:rPr>
          <w:rStyle w:val="Char9"/>
          <w:rtl/>
        </w:rPr>
        <w:t>[المجادلة: 10]</w:t>
      </w:r>
      <w:r w:rsidRPr="003E754C">
        <w:rPr>
          <w:rStyle w:val="Char9"/>
          <w:rFonts w:hint="cs"/>
          <w:rtl/>
        </w:rPr>
        <w:t>.</w:t>
      </w:r>
    </w:p>
    <w:p w:rsidR="00152E87" w:rsidRPr="006717F5" w:rsidRDefault="00152E87" w:rsidP="00EC2E8C">
      <w:pPr>
        <w:pStyle w:val="a9"/>
        <w:rPr>
          <w:rtl/>
        </w:rPr>
      </w:pPr>
      <w:r w:rsidRPr="006717F5">
        <w:rPr>
          <w:rFonts w:hint="cs"/>
          <w:rtl/>
        </w:rPr>
        <w:t>«نجوا (سخن گفتن مخفیانه)، از جانب شیطان است».</w:t>
      </w:r>
    </w:p>
    <w:p w:rsidR="00152E87" w:rsidRPr="00E2521B" w:rsidRDefault="00152E87" w:rsidP="00E2521B">
      <w:pPr>
        <w:pStyle w:val="af0"/>
        <w:rPr>
          <w:rtl/>
        </w:rPr>
      </w:pPr>
      <w:r w:rsidRPr="00E2521B">
        <w:rPr>
          <w:rFonts w:hint="cs"/>
          <w:rtl/>
        </w:rPr>
        <w:t>926-</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عُمَرَ</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w:t>
      </w:r>
      <w:r w:rsidRPr="00E2521B">
        <w:rPr>
          <w:rtl/>
        </w:rPr>
        <w:t>نْهُمَا أنَّ ر</w:t>
      </w:r>
      <w:r w:rsidRPr="00E2521B">
        <w:rPr>
          <w:rFonts w:hint="cs"/>
          <w:rtl/>
        </w:rPr>
        <w:t>َ</w:t>
      </w:r>
      <w:r w:rsidRPr="00E2521B">
        <w:rPr>
          <w:rtl/>
        </w:rPr>
        <w:t>سُولَ اللَّهِ صَلَّى اللهُ عَلَيْهِ وَسَلَّمَ قَال</w:t>
      </w:r>
      <w:r w:rsidRPr="00E2521B">
        <w:rPr>
          <w:rFonts w:hint="cs"/>
          <w:rtl/>
        </w:rPr>
        <w:t>َ</w:t>
      </w:r>
      <w:r w:rsidRPr="00E2521B">
        <w:rPr>
          <w:rtl/>
        </w:rPr>
        <w:t>: «إِذَا ك</w:t>
      </w:r>
      <w:r w:rsidRPr="00E2521B">
        <w:rPr>
          <w:rFonts w:hint="cs"/>
          <w:rtl/>
        </w:rPr>
        <w:t>َ</w:t>
      </w:r>
      <w:r w:rsidRPr="00E2521B">
        <w:rPr>
          <w:rtl/>
        </w:rPr>
        <w:t>انُوا ثَلاثَةً، فَلاَ يَتَنَاجَى اثْنَانِ دُونَ الثَّالِثِ». متفق عَلَيْهِ</w:t>
      </w:r>
      <w:r w:rsidRPr="00E2521B">
        <w:rPr>
          <w:rFonts w:hint="cs"/>
          <w:rtl/>
        </w:rPr>
        <w:t>.</w:t>
      </w:r>
    </w:p>
    <w:p w:rsidR="00152E87" w:rsidRPr="00E2521B" w:rsidRDefault="00152E87" w:rsidP="00E2521B">
      <w:pPr>
        <w:pStyle w:val="af0"/>
        <w:spacing w:before="0"/>
        <w:rPr>
          <w:rtl/>
        </w:rPr>
      </w:pPr>
      <w:r w:rsidRPr="00E2521B">
        <w:rPr>
          <w:rtl/>
        </w:rPr>
        <w:t>ورواه أَبُو داود وزاد: قَالَ أَبُو صال</w:t>
      </w:r>
      <w:r w:rsidRPr="00E2521B">
        <w:rPr>
          <w:rFonts w:hint="cs"/>
          <w:rtl/>
        </w:rPr>
        <w:t>ِ</w:t>
      </w:r>
      <w:r w:rsidRPr="00E2521B">
        <w:rPr>
          <w:rtl/>
        </w:rPr>
        <w:t>ح: قُلْتُ لابنِ عُمرَ: فَأرْبَعَةً؟ قَالَ: لا يَضُرُّكَ.</w:t>
      </w:r>
      <w:r w:rsidRPr="00E2521B">
        <w:rPr>
          <w:rFonts w:hint="cs"/>
          <w:rtl/>
        </w:rPr>
        <w:t xml:space="preserve"> </w:t>
      </w:r>
    </w:p>
    <w:p w:rsidR="00152E87" w:rsidRPr="00E2521B" w:rsidRDefault="00152E87" w:rsidP="00E2521B">
      <w:pPr>
        <w:pStyle w:val="a9"/>
        <w:rPr>
          <w:rtl/>
        </w:rPr>
      </w:pPr>
      <w:r w:rsidRPr="00E2521B">
        <w:rPr>
          <w:rFonts w:hint="cs"/>
          <w:rtl/>
        </w:rPr>
        <w:t>926. از ابن عمر</w:t>
      </w:r>
      <w:r w:rsidR="00E2521B">
        <w:rPr>
          <w:rFonts w:cs="CTraditional Arabic" w:hint="cs"/>
          <w:rtl/>
        </w:rPr>
        <w:t>ب</w:t>
      </w:r>
      <w:r w:rsidRPr="00E2521B">
        <w:rPr>
          <w:rFonts w:hint="cs"/>
          <w:rtl/>
        </w:rPr>
        <w:t xml:space="preserve"> روایت شده است که پیامبر</w:t>
      </w:r>
      <w:r w:rsidRPr="006717F5">
        <w:rPr>
          <w:rFonts w:cs="CTraditional Arabic" w:hint="cs"/>
          <w:rtl/>
        </w:rPr>
        <w:t>ص</w:t>
      </w:r>
      <w:r w:rsidRPr="00E2521B">
        <w:rPr>
          <w:rFonts w:hint="cs"/>
          <w:rtl/>
        </w:rPr>
        <w:t xml:space="preserve"> فرمودند: «هرگاه سه نفر با هم بودند، نباید دو نفر از آنها بدون (حضور و اجازه‌ی) سومی با همدیگر نجوا کنند»</w:t>
      </w:r>
      <w:r w:rsidRPr="00E2521B">
        <w:rPr>
          <w:vertAlign w:val="superscript"/>
          <w:rtl/>
        </w:rPr>
        <w:footnoteReference w:id="905"/>
      </w:r>
      <w:r w:rsidRPr="00E2521B">
        <w:rPr>
          <w:rFonts w:hint="cs"/>
          <w:rtl/>
        </w:rPr>
        <w:t>.</w:t>
      </w:r>
    </w:p>
    <w:p w:rsidR="00152E87" w:rsidRPr="00B4734D" w:rsidRDefault="00152E87" w:rsidP="00E2521B">
      <w:pPr>
        <w:ind w:firstLine="284"/>
        <w:jc w:val="both"/>
        <w:rPr>
          <w:rStyle w:val="Char4"/>
          <w:rtl/>
        </w:rPr>
      </w:pPr>
      <w:r w:rsidRPr="00B4734D">
        <w:rPr>
          <w:rStyle w:val="Char4"/>
          <w:rFonts w:hint="cs"/>
          <w:rtl/>
        </w:rPr>
        <w:t>ابوداود نیز آن را روایت کرده و اضافه نموده است که: ابوصالح گفت: به ابن عمر</w:t>
      </w:r>
      <w:r w:rsidR="00E2521B">
        <w:rPr>
          <w:rStyle w:val="Char4"/>
          <w:rFonts w:cs="CTraditional Arabic" w:hint="cs"/>
          <w:rtl/>
        </w:rPr>
        <w:t>ب</w:t>
      </w:r>
      <w:r w:rsidRPr="00B4734D">
        <w:rPr>
          <w:rStyle w:val="Char4"/>
          <w:rFonts w:hint="cs"/>
          <w:rtl/>
        </w:rPr>
        <w:t xml:space="preserve"> گفتم: چهارنفر چطور؟ گفت: ضرری ندارد</w:t>
      </w:r>
      <w:r w:rsidRPr="00B4734D">
        <w:rPr>
          <w:rStyle w:val="Char4"/>
          <w:vertAlign w:val="superscript"/>
          <w:rtl/>
        </w:rPr>
        <w:footnoteReference w:id="906"/>
      </w:r>
      <w:r w:rsidRPr="00B4734D">
        <w:rPr>
          <w:rStyle w:val="Char4"/>
          <w:rFonts w:hint="cs"/>
          <w:rtl/>
        </w:rPr>
        <w:t>.</w:t>
      </w:r>
    </w:p>
    <w:p w:rsidR="00152E87" w:rsidRPr="00E2521B" w:rsidRDefault="00152E87" w:rsidP="00E2521B">
      <w:pPr>
        <w:pStyle w:val="af0"/>
        <w:rPr>
          <w:rtl/>
        </w:rPr>
      </w:pPr>
      <w:r w:rsidRPr="00E2521B">
        <w:rPr>
          <w:rFonts w:hint="cs"/>
          <w:rtl/>
        </w:rPr>
        <w:t>927-</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مسْعُودٍ</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w:t>
      </w:r>
      <w:r w:rsidRPr="00E2521B">
        <w:rPr>
          <w:rtl/>
        </w:rPr>
        <w:t>نَّ ر</w:t>
      </w:r>
      <w:r w:rsidRPr="00E2521B">
        <w:rPr>
          <w:rFonts w:hint="cs"/>
          <w:rtl/>
        </w:rPr>
        <w:t>َ</w:t>
      </w:r>
      <w:r w:rsidRPr="00E2521B">
        <w:rPr>
          <w:rtl/>
        </w:rPr>
        <w:t>سُولَ اللَّهِ صَلَّى اللهُ عَلَيْهِ وَسَلَّمَ ق</w:t>
      </w:r>
      <w:r w:rsidRPr="00E2521B">
        <w:rPr>
          <w:rFonts w:hint="cs"/>
          <w:rtl/>
        </w:rPr>
        <w:t>َ</w:t>
      </w:r>
      <w:r w:rsidRPr="00E2521B">
        <w:rPr>
          <w:rtl/>
        </w:rPr>
        <w:t>ال</w:t>
      </w:r>
      <w:r w:rsidRPr="00E2521B">
        <w:rPr>
          <w:rFonts w:hint="cs"/>
          <w:rtl/>
        </w:rPr>
        <w:t>َ</w:t>
      </w:r>
      <w:r w:rsidRPr="00E2521B">
        <w:rPr>
          <w:rtl/>
        </w:rPr>
        <w:t>: «إ</w:t>
      </w:r>
      <w:r w:rsidRPr="00E2521B">
        <w:rPr>
          <w:rFonts w:hint="cs"/>
          <w:rtl/>
        </w:rPr>
        <w:t>ِ</w:t>
      </w:r>
      <w:r w:rsidRPr="00E2521B">
        <w:rPr>
          <w:rtl/>
        </w:rPr>
        <w:t>ذ</w:t>
      </w:r>
      <w:r w:rsidRPr="00E2521B">
        <w:rPr>
          <w:rFonts w:hint="cs"/>
          <w:rtl/>
        </w:rPr>
        <w:t>َ</w:t>
      </w:r>
      <w:r w:rsidRPr="00E2521B">
        <w:rPr>
          <w:rtl/>
        </w:rPr>
        <w:t>ا كُنْتُمْ ثَلا</w:t>
      </w:r>
      <w:r w:rsidRPr="00E2521B">
        <w:rPr>
          <w:rFonts w:hint="cs"/>
          <w:rtl/>
        </w:rPr>
        <w:t>َ</w:t>
      </w:r>
      <w:r w:rsidRPr="00E2521B">
        <w:rPr>
          <w:rtl/>
        </w:rPr>
        <w:t>ث</w:t>
      </w:r>
      <w:r w:rsidRPr="00E2521B">
        <w:rPr>
          <w:rFonts w:hint="cs"/>
          <w:rtl/>
        </w:rPr>
        <w:t>َ</w:t>
      </w:r>
      <w:r w:rsidRPr="00E2521B">
        <w:rPr>
          <w:rtl/>
        </w:rPr>
        <w:t>ة</w:t>
      </w:r>
      <w:r w:rsidRPr="00E2521B">
        <w:rPr>
          <w:rFonts w:hint="cs"/>
          <w:rtl/>
        </w:rPr>
        <w:t>ً</w:t>
      </w:r>
      <w:r w:rsidRPr="00E2521B">
        <w:rPr>
          <w:rtl/>
        </w:rPr>
        <w:t>، فَلا</w:t>
      </w:r>
      <w:r w:rsidRPr="00E2521B">
        <w:rPr>
          <w:rFonts w:hint="cs"/>
          <w:rtl/>
        </w:rPr>
        <w:t>َ</w:t>
      </w:r>
      <w:r w:rsidRPr="00E2521B">
        <w:rPr>
          <w:rtl/>
        </w:rPr>
        <w:t xml:space="preserve"> يَتَنَاج</w:t>
      </w:r>
      <w:r w:rsidRPr="00E2521B">
        <w:rPr>
          <w:rFonts w:hint="cs"/>
          <w:rtl/>
        </w:rPr>
        <w:t>َ</w:t>
      </w:r>
      <w:r w:rsidRPr="00E2521B">
        <w:rPr>
          <w:rtl/>
        </w:rPr>
        <w:t>ى اثْنَانِ دُو</w:t>
      </w:r>
      <w:r w:rsidRPr="00E2521B">
        <w:rPr>
          <w:rFonts w:hint="cs"/>
          <w:rtl/>
        </w:rPr>
        <w:t>ْ</w:t>
      </w:r>
      <w:r w:rsidRPr="00E2521B">
        <w:rPr>
          <w:rtl/>
        </w:rPr>
        <w:t>نَ الآخَرِ ح</w:t>
      </w:r>
      <w:r w:rsidRPr="00E2521B">
        <w:rPr>
          <w:rFonts w:hint="cs"/>
          <w:rtl/>
        </w:rPr>
        <w:t>َ</w:t>
      </w:r>
      <w:r w:rsidRPr="00E2521B">
        <w:rPr>
          <w:rtl/>
        </w:rPr>
        <w:t>تَّى ت</w:t>
      </w:r>
      <w:r w:rsidRPr="00E2521B">
        <w:rPr>
          <w:rFonts w:hint="cs"/>
          <w:rtl/>
        </w:rPr>
        <w:t>َ</w:t>
      </w:r>
      <w:r w:rsidRPr="00E2521B">
        <w:rPr>
          <w:rtl/>
        </w:rPr>
        <w:t>خْتَلِطُوا ب</w:t>
      </w:r>
      <w:r w:rsidRPr="00E2521B">
        <w:rPr>
          <w:rFonts w:hint="cs"/>
          <w:rtl/>
        </w:rPr>
        <w:t>ِ</w:t>
      </w:r>
      <w:r w:rsidRPr="00E2521B">
        <w:rPr>
          <w:rtl/>
        </w:rPr>
        <w:t>النَّاسِ، مِنْ أ</w:t>
      </w:r>
      <w:r w:rsidRPr="00E2521B">
        <w:rPr>
          <w:rFonts w:hint="cs"/>
          <w:rtl/>
        </w:rPr>
        <w:t>َ</w:t>
      </w:r>
      <w:r w:rsidRPr="00E2521B">
        <w:rPr>
          <w:rtl/>
        </w:rPr>
        <w:t>جْل</w:t>
      </w:r>
      <w:r w:rsidRPr="00E2521B">
        <w:rPr>
          <w:rFonts w:hint="cs"/>
          <w:rtl/>
        </w:rPr>
        <w:t>ِ</w:t>
      </w:r>
      <w:r w:rsidRPr="00E2521B">
        <w:rPr>
          <w:rtl/>
        </w:rPr>
        <w:t xml:space="preserve"> أنَّ ذَل</w:t>
      </w:r>
      <w:r w:rsidRPr="00E2521B">
        <w:rPr>
          <w:rFonts w:hint="cs"/>
          <w:rtl/>
        </w:rPr>
        <w:t>ِ</w:t>
      </w:r>
      <w:r w:rsidRPr="00E2521B">
        <w:rPr>
          <w:rtl/>
        </w:rPr>
        <w:t>كَ يُح</w:t>
      </w:r>
      <w:r w:rsidRPr="00E2521B">
        <w:rPr>
          <w:rFonts w:hint="cs"/>
          <w:rtl/>
        </w:rPr>
        <w:t>ْ</w:t>
      </w:r>
      <w:r w:rsidRPr="00E2521B">
        <w:rPr>
          <w:rtl/>
        </w:rPr>
        <w:t>زِنُهُ» متفقٌ عليه.</w:t>
      </w:r>
    </w:p>
    <w:p w:rsidR="00152E87" w:rsidRDefault="00152E87" w:rsidP="00E2521B">
      <w:pPr>
        <w:pStyle w:val="a9"/>
        <w:rPr>
          <w:rtl/>
        </w:rPr>
      </w:pPr>
      <w:r w:rsidRPr="00E2521B">
        <w:rPr>
          <w:rFonts w:hint="cs"/>
          <w:rtl/>
        </w:rPr>
        <w:t>927. از ابن مسعود ـ</w:t>
      </w:r>
      <w:r w:rsidR="00573ACA" w:rsidRPr="00E2521B">
        <w:rPr>
          <w:rFonts w:cs="CTraditional Arabic" w:hint="cs"/>
          <w:rtl/>
        </w:rPr>
        <w:t>س</w:t>
      </w:r>
      <w:r w:rsidRPr="00E2521B">
        <w:rPr>
          <w:rFonts w:hint="cs"/>
          <w:rtl/>
        </w:rPr>
        <w:t>ـ روایت شده است که پیامبر</w:t>
      </w:r>
      <w:r w:rsidRPr="006717F5">
        <w:rPr>
          <w:rFonts w:cs="CTraditional Arabic" w:hint="cs"/>
          <w:sz w:val="26"/>
          <w:szCs w:val="26"/>
          <w:rtl/>
        </w:rPr>
        <w:t>ص</w:t>
      </w:r>
      <w:r w:rsidRPr="00E2521B">
        <w:rPr>
          <w:rFonts w:hint="cs"/>
          <w:rtl/>
        </w:rPr>
        <w:t xml:space="preserve"> فرمودند: «وقتی شما سه نفر بودید، دو نفرتان بدون سومی نجوا نکنند تا این‌که با مردم آمیخته شوید؛ زیرا این کار، او را غمگین می‌کند»</w:t>
      </w:r>
      <w:r w:rsidRPr="00E2521B">
        <w:rPr>
          <w:vertAlign w:val="superscript"/>
          <w:rtl/>
        </w:rPr>
        <w:footnoteReference w:id="907"/>
      </w:r>
      <w:r w:rsidRPr="00E2521B">
        <w:rPr>
          <w:rFonts w:hint="cs"/>
          <w:rtl/>
        </w:rPr>
        <w:t>.</w:t>
      </w:r>
    </w:p>
    <w:p w:rsidR="002E0403" w:rsidRDefault="00C658A7" w:rsidP="002E0403">
      <w:pPr>
        <w:pStyle w:val="af2"/>
        <w:rPr>
          <w:rtl/>
        </w:rPr>
      </w:pPr>
      <w:bookmarkStart w:id="1021" w:name="_Toc274891605"/>
      <w:bookmarkStart w:id="1022" w:name="_Toc433183144"/>
      <w:r w:rsidRPr="00573ACA">
        <w:rPr>
          <w:rFonts w:hint="cs"/>
          <w:rtl/>
        </w:rPr>
        <w:t xml:space="preserve">272- </w:t>
      </w:r>
      <w:r w:rsidRPr="00573ACA">
        <w:rPr>
          <w:rtl/>
        </w:rPr>
        <w:t>باب النهي عن تعذيب العَبْد والدابة</w:t>
      </w:r>
      <w:r w:rsidRPr="00573ACA">
        <w:rPr>
          <w:rFonts w:hint="cs"/>
          <w:rtl/>
        </w:rPr>
        <w:t xml:space="preserve"> </w:t>
      </w:r>
      <w:r w:rsidRPr="00573ACA">
        <w:rPr>
          <w:rtl/>
        </w:rPr>
        <w:t>والمرأة والولد بغير سبب شرعي أو زائد على قدر الأدب</w:t>
      </w:r>
    </w:p>
    <w:p w:rsidR="00152E87" w:rsidRPr="006717F5" w:rsidRDefault="00C658A7" w:rsidP="006717F5">
      <w:pPr>
        <w:pStyle w:val="a0"/>
        <w:rPr>
          <w:szCs w:val="26"/>
          <w:rtl/>
        </w:rPr>
      </w:pPr>
      <w:r w:rsidRPr="006717F5">
        <w:rPr>
          <w:rFonts w:hint="cs"/>
          <w:rtl/>
        </w:rPr>
        <w:t xml:space="preserve"> </w:t>
      </w:r>
      <w:bookmarkStart w:id="1023" w:name="_Toc233322991"/>
      <w:bookmarkStart w:id="1024" w:name="_Toc433190716"/>
      <w:r w:rsidRPr="006717F5">
        <w:rPr>
          <w:rFonts w:hint="cs"/>
          <w:rtl/>
        </w:rPr>
        <w:t>باب نهی از شکنجه‌ی برده و حیوان و زن و فرزند بدون جهت شرعی یا زدن خارج از حد تأدیب</w:t>
      </w:r>
      <w:bookmarkEnd w:id="1021"/>
      <w:bookmarkEnd w:id="1022"/>
      <w:bookmarkEnd w:id="1023"/>
      <w:bookmarkEnd w:id="1024"/>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وَبِ</w:t>
      </w:r>
      <w:r w:rsidRPr="00084A5B">
        <w:rPr>
          <w:rStyle w:val="Char8"/>
          <w:rFonts w:hint="cs"/>
          <w:rtl/>
        </w:rPr>
        <w:t>ٱ</w:t>
      </w:r>
      <w:r w:rsidRPr="00084A5B">
        <w:rPr>
          <w:rStyle w:val="Char8"/>
          <w:rFonts w:hint="eastAsia"/>
          <w:rtl/>
        </w:rPr>
        <w:t>لۡوَٰلِدَيۡنِ</w:t>
      </w:r>
      <w:r w:rsidRPr="00084A5B">
        <w:rPr>
          <w:rStyle w:val="Char8"/>
          <w:rtl/>
        </w:rPr>
        <w:t xml:space="preserve"> إِحۡسَٰنٗا وَبِذِي </w:t>
      </w:r>
      <w:r w:rsidRPr="00084A5B">
        <w:rPr>
          <w:rStyle w:val="Char8"/>
          <w:rFonts w:hint="cs"/>
          <w:rtl/>
        </w:rPr>
        <w:t>ٱ</w:t>
      </w:r>
      <w:r w:rsidRPr="00084A5B">
        <w:rPr>
          <w:rStyle w:val="Char8"/>
          <w:rFonts w:hint="eastAsia"/>
          <w:rtl/>
        </w:rPr>
        <w:t>لۡقُرۡبَىٰ</w:t>
      </w:r>
      <w:r w:rsidRPr="00084A5B">
        <w:rPr>
          <w:rStyle w:val="Char8"/>
          <w:rtl/>
        </w:rPr>
        <w:t xml:space="preserve"> وَ</w:t>
      </w:r>
      <w:r w:rsidRPr="00084A5B">
        <w:rPr>
          <w:rStyle w:val="Char8"/>
          <w:rFonts w:hint="cs"/>
          <w:rtl/>
        </w:rPr>
        <w:t>ٱ</w:t>
      </w:r>
      <w:r w:rsidRPr="00084A5B">
        <w:rPr>
          <w:rStyle w:val="Char8"/>
          <w:rFonts w:hint="eastAsia"/>
          <w:rtl/>
        </w:rPr>
        <w:t>لۡيَتَٰمَىٰ</w:t>
      </w:r>
      <w:r w:rsidRPr="00084A5B">
        <w:rPr>
          <w:rStyle w:val="Char8"/>
          <w:rtl/>
        </w:rPr>
        <w:t xml:space="preserve"> وَ</w:t>
      </w:r>
      <w:r w:rsidRPr="00084A5B">
        <w:rPr>
          <w:rStyle w:val="Char8"/>
          <w:rFonts w:hint="cs"/>
          <w:rtl/>
        </w:rPr>
        <w:t>ٱ</w:t>
      </w:r>
      <w:r w:rsidRPr="00084A5B">
        <w:rPr>
          <w:rStyle w:val="Char8"/>
          <w:rFonts w:hint="eastAsia"/>
          <w:rtl/>
        </w:rPr>
        <w:t>لۡمَسَٰكِينِ</w:t>
      </w:r>
      <w:r w:rsidRPr="00084A5B">
        <w:rPr>
          <w:rStyle w:val="Char8"/>
          <w:rtl/>
        </w:rPr>
        <w:t xml:space="preserve"> وَ</w:t>
      </w:r>
      <w:r w:rsidRPr="00084A5B">
        <w:rPr>
          <w:rStyle w:val="Char8"/>
          <w:rFonts w:hint="cs"/>
          <w:rtl/>
        </w:rPr>
        <w:t>ٱ</w:t>
      </w:r>
      <w:r w:rsidRPr="00084A5B">
        <w:rPr>
          <w:rStyle w:val="Char8"/>
          <w:rFonts w:hint="eastAsia"/>
          <w:rtl/>
        </w:rPr>
        <w:t>لۡجَارِ</w:t>
      </w:r>
      <w:r w:rsidRPr="00084A5B">
        <w:rPr>
          <w:rStyle w:val="Char8"/>
          <w:rtl/>
        </w:rPr>
        <w:t xml:space="preserve"> ذِي </w:t>
      </w:r>
      <w:r w:rsidRPr="00084A5B">
        <w:rPr>
          <w:rStyle w:val="Char8"/>
          <w:rFonts w:hint="cs"/>
          <w:rtl/>
        </w:rPr>
        <w:t>ٱ</w:t>
      </w:r>
      <w:r w:rsidRPr="00084A5B">
        <w:rPr>
          <w:rStyle w:val="Char8"/>
          <w:rFonts w:hint="eastAsia"/>
          <w:rtl/>
        </w:rPr>
        <w:t>لۡقُرۡبَىٰ</w:t>
      </w:r>
      <w:r w:rsidRPr="00084A5B">
        <w:rPr>
          <w:rStyle w:val="Char8"/>
          <w:rtl/>
        </w:rPr>
        <w:t xml:space="preserve"> وَ</w:t>
      </w:r>
      <w:r w:rsidRPr="00084A5B">
        <w:rPr>
          <w:rStyle w:val="Char8"/>
          <w:rFonts w:hint="cs"/>
          <w:rtl/>
        </w:rPr>
        <w:t>ٱ</w:t>
      </w:r>
      <w:r w:rsidRPr="00084A5B">
        <w:rPr>
          <w:rStyle w:val="Char8"/>
          <w:rFonts w:hint="eastAsia"/>
          <w:rtl/>
        </w:rPr>
        <w:t>لۡجَارِ</w:t>
      </w:r>
      <w:r w:rsidRPr="00084A5B">
        <w:rPr>
          <w:rStyle w:val="Char8"/>
          <w:rtl/>
        </w:rPr>
        <w:t xml:space="preserve"> </w:t>
      </w:r>
      <w:r w:rsidRPr="00084A5B">
        <w:rPr>
          <w:rStyle w:val="Char8"/>
          <w:rFonts w:hint="cs"/>
          <w:rtl/>
        </w:rPr>
        <w:t>ٱ</w:t>
      </w:r>
      <w:r w:rsidRPr="00084A5B">
        <w:rPr>
          <w:rStyle w:val="Char8"/>
          <w:rFonts w:hint="eastAsia"/>
          <w:rtl/>
        </w:rPr>
        <w:t>لۡجُنُبِ</w:t>
      </w:r>
      <w:r w:rsidRPr="00084A5B">
        <w:rPr>
          <w:rStyle w:val="Char8"/>
          <w:rtl/>
        </w:rPr>
        <w:t xml:space="preserve"> وَ</w:t>
      </w:r>
      <w:r w:rsidRPr="00084A5B">
        <w:rPr>
          <w:rStyle w:val="Char8"/>
          <w:rFonts w:hint="cs"/>
          <w:rtl/>
        </w:rPr>
        <w:t>ٱ</w:t>
      </w:r>
      <w:r w:rsidRPr="00084A5B">
        <w:rPr>
          <w:rStyle w:val="Char8"/>
          <w:rFonts w:hint="eastAsia"/>
          <w:rtl/>
        </w:rPr>
        <w:t>لصَّاحِبِ</w:t>
      </w:r>
      <w:r w:rsidRPr="00084A5B">
        <w:rPr>
          <w:rStyle w:val="Char8"/>
          <w:rtl/>
        </w:rPr>
        <w:t xml:space="preserve"> بِ</w:t>
      </w:r>
      <w:r w:rsidRPr="00084A5B">
        <w:rPr>
          <w:rStyle w:val="Char8"/>
          <w:rFonts w:hint="cs"/>
          <w:rtl/>
        </w:rPr>
        <w:t>ٱ</w:t>
      </w:r>
      <w:r w:rsidRPr="00084A5B">
        <w:rPr>
          <w:rStyle w:val="Char8"/>
          <w:rFonts w:hint="eastAsia"/>
          <w:rtl/>
        </w:rPr>
        <w:t>لۡجَنۢبِ</w:t>
      </w:r>
      <w:r w:rsidRPr="00084A5B">
        <w:rPr>
          <w:rStyle w:val="Char8"/>
          <w:rtl/>
        </w:rPr>
        <w:t xml:space="preserve"> وَ</w:t>
      </w:r>
      <w:r w:rsidRPr="00084A5B">
        <w:rPr>
          <w:rStyle w:val="Char8"/>
          <w:rFonts w:hint="cs"/>
          <w:rtl/>
        </w:rPr>
        <w:t>ٱ</w:t>
      </w:r>
      <w:r w:rsidRPr="00084A5B">
        <w:rPr>
          <w:rStyle w:val="Char8"/>
          <w:rFonts w:hint="eastAsia"/>
          <w:rtl/>
        </w:rPr>
        <w:t>بۡنِ</w:t>
      </w:r>
      <w:r w:rsidRPr="00084A5B">
        <w:rPr>
          <w:rStyle w:val="Char8"/>
          <w:rtl/>
        </w:rPr>
        <w:t xml:space="preserve"> </w:t>
      </w:r>
      <w:r w:rsidRPr="00084A5B">
        <w:rPr>
          <w:rStyle w:val="Char8"/>
          <w:rFonts w:hint="cs"/>
          <w:rtl/>
        </w:rPr>
        <w:t>ٱ</w:t>
      </w:r>
      <w:r w:rsidRPr="00084A5B">
        <w:rPr>
          <w:rStyle w:val="Char8"/>
          <w:rFonts w:hint="eastAsia"/>
          <w:rtl/>
        </w:rPr>
        <w:t>لسَّبِيلِ</w:t>
      </w:r>
      <w:r w:rsidRPr="00084A5B">
        <w:rPr>
          <w:rStyle w:val="Char8"/>
          <w:rtl/>
        </w:rPr>
        <w:t xml:space="preserve"> وَمَا مَلَكَتۡ أَيۡمَٰنُكُ</w:t>
      </w:r>
      <w:r w:rsidRPr="00084A5B">
        <w:rPr>
          <w:rStyle w:val="Char8"/>
          <w:rFonts w:hint="eastAsia"/>
          <w:rtl/>
        </w:rPr>
        <w:t>مۡۗ</w:t>
      </w:r>
      <w:r w:rsidRPr="00084A5B">
        <w:rPr>
          <w:rStyle w:val="Char8"/>
          <w:rtl/>
        </w:rPr>
        <w:t xml:space="preserve"> إِنَّ </w:t>
      </w:r>
      <w:r w:rsidRPr="00084A5B">
        <w:rPr>
          <w:rStyle w:val="Char8"/>
          <w:rFonts w:hint="cs"/>
          <w:rtl/>
        </w:rPr>
        <w:t>ٱ</w:t>
      </w:r>
      <w:r w:rsidRPr="00084A5B">
        <w:rPr>
          <w:rStyle w:val="Char8"/>
          <w:rFonts w:hint="eastAsia"/>
          <w:rtl/>
        </w:rPr>
        <w:t>للَّهَ</w:t>
      </w:r>
      <w:r w:rsidRPr="00084A5B">
        <w:rPr>
          <w:rStyle w:val="Char8"/>
          <w:rtl/>
        </w:rPr>
        <w:t xml:space="preserve"> لَا يُحِبُّ مَن كَانَ مُخۡتَالٗا فَخُورًا٣٦</w:t>
      </w:r>
      <w:r>
        <w:rPr>
          <w:rFonts w:cs="Traditional Arabic"/>
          <w:color w:val="000000"/>
          <w:shd w:val="clear" w:color="auto" w:fill="FFFFFF"/>
          <w:rtl/>
          <w:lang w:bidi="fa-IR"/>
        </w:rPr>
        <w:t>﴾</w:t>
      </w:r>
      <w:r w:rsidRPr="00084A5B">
        <w:rPr>
          <w:rStyle w:val="Char8"/>
          <w:rtl/>
        </w:rPr>
        <w:t xml:space="preserve"> </w:t>
      </w:r>
      <w:r w:rsidRPr="003E754C">
        <w:rPr>
          <w:rStyle w:val="Char9"/>
          <w:rtl/>
        </w:rPr>
        <w:t>[النساء: 36]</w:t>
      </w:r>
      <w:r w:rsidRPr="003E754C">
        <w:rPr>
          <w:rStyle w:val="Char9"/>
          <w:rFonts w:hint="cs"/>
          <w:rtl/>
        </w:rPr>
        <w:t>.</w:t>
      </w:r>
    </w:p>
    <w:p w:rsidR="00152E87" w:rsidRPr="006717F5" w:rsidRDefault="00152E87" w:rsidP="00EC2E8C">
      <w:pPr>
        <w:pStyle w:val="a9"/>
        <w:rPr>
          <w:rtl/>
        </w:rPr>
      </w:pPr>
      <w:r w:rsidRPr="006717F5">
        <w:rPr>
          <w:rFonts w:hint="cs"/>
          <w:rtl/>
        </w:rPr>
        <w:t>«و به پدر و مادر، خویشاوندان، یتیمان، درماندگان و بیچارگان، همسایگان خویشاوند و غیر خویشاوند، دوست نزدیک، در راه ماندگان، بندگان و کنیزان، نیکی کنید، بی‌گمان خداوند کسی را که خودخواه و خودپسند باشد، دوست ندارد».</w:t>
      </w:r>
    </w:p>
    <w:p w:rsidR="00152E87" w:rsidRPr="00E2521B" w:rsidRDefault="00152E87" w:rsidP="00E2521B">
      <w:pPr>
        <w:pStyle w:val="af0"/>
        <w:rPr>
          <w:rtl/>
        </w:rPr>
      </w:pPr>
      <w:r w:rsidRPr="00E2521B">
        <w:rPr>
          <w:rFonts w:hint="cs"/>
          <w:rtl/>
        </w:rPr>
        <w:t>928-</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عُمر</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ع</w:t>
      </w:r>
      <w:r w:rsidRPr="00E2521B">
        <w:rPr>
          <w:rFonts w:hint="cs"/>
          <w:rtl/>
        </w:rPr>
        <w:t>َ</w:t>
      </w:r>
      <w:r w:rsidRPr="00E2521B">
        <w:rPr>
          <w:rtl/>
        </w:rPr>
        <w:t>نْهُم</w:t>
      </w:r>
      <w:r w:rsidRPr="00E2521B">
        <w:rPr>
          <w:rFonts w:hint="cs"/>
          <w:rtl/>
        </w:rPr>
        <w:t>َ</w:t>
      </w:r>
      <w:r w:rsidRPr="00E2521B">
        <w:rPr>
          <w:rtl/>
        </w:rPr>
        <w:t>ا أنّ</w:t>
      </w:r>
      <w:r w:rsidRPr="00E2521B">
        <w:rPr>
          <w:rFonts w:hint="cs"/>
          <w:rtl/>
        </w:rPr>
        <w:t>َ</w:t>
      </w:r>
      <w:r w:rsidRPr="00E2521B">
        <w:rPr>
          <w:rtl/>
        </w:rPr>
        <w:t xml:space="preserve"> ر</w:t>
      </w:r>
      <w:r w:rsidRPr="00E2521B">
        <w:rPr>
          <w:rFonts w:hint="cs"/>
          <w:rtl/>
        </w:rPr>
        <w:t>َ</w:t>
      </w:r>
      <w:r w:rsidRPr="00E2521B">
        <w:rPr>
          <w:rtl/>
        </w:rPr>
        <w:t>س</w:t>
      </w:r>
      <w:r w:rsidRPr="00E2521B">
        <w:rPr>
          <w:rFonts w:hint="cs"/>
          <w:rtl/>
        </w:rPr>
        <w:t>ُ</w:t>
      </w:r>
      <w:r w:rsidRPr="00E2521B">
        <w:rPr>
          <w:rtl/>
        </w:rPr>
        <w:t>ول</w:t>
      </w:r>
      <w:r w:rsidRPr="00E2521B">
        <w:rPr>
          <w:rFonts w:hint="cs"/>
          <w:rtl/>
        </w:rPr>
        <w:t>ِ</w:t>
      </w:r>
      <w:r w:rsidRPr="00E2521B">
        <w:rPr>
          <w:rtl/>
        </w:rPr>
        <w:t xml:space="preserve"> اللَّهِ صَلَّى اللهُ عَلَيْهِ وَسَلَّمَ قَال</w:t>
      </w:r>
      <w:r w:rsidRPr="00E2521B">
        <w:rPr>
          <w:rFonts w:hint="cs"/>
          <w:rtl/>
        </w:rPr>
        <w:t>َ</w:t>
      </w:r>
      <w:r w:rsidRPr="00E2521B">
        <w:rPr>
          <w:rtl/>
        </w:rPr>
        <w:t>: «عُذِّبَتِ امْرَأَةٌ في هِرَّةٍ سَجَنَتْه</w:t>
      </w:r>
      <w:r w:rsidRPr="00E2521B">
        <w:rPr>
          <w:rFonts w:hint="cs"/>
          <w:rtl/>
        </w:rPr>
        <w:t>َ</w:t>
      </w:r>
      <w:r w:rsidRPr="00E2521B">
        <w:rPr>
          <w:rtl/>
        </w:rPr>
        <w:t>ا حَتَّى مَاتَتْ، فَدَخَلَتْ فِيهَا النَّارَ، لاَ هِيَ أَطْعَمَتْهَا وَسَقَتْهَا، إذْ حَبَسَتْهَا، وَلاَ هِيَ تَرَكَتْهَا تَأ</w:t>
      </w:r>
      <w:r w:rsidRPr="00E2521B">
        <w:rPr>
          <w:rFonts w:hint="cs"/>
          <w:rtl/>
        </w:rPr>
        <w:t>ْ</w:t>
      </w:r>
      <w:r w:rsidRPr="00E2521B">
        <w:rPr>
          <w:rtl/>
        </w:rPr>
        <w:t>كُلُ مِنْ خَشَاشِ الأَرْضِ» متفقٌ عليه.</w:t>
      </w:r>
    </w:p>
    <w:p w:rsidR="00152E87" w:rsidRPr="00E2521B" w:rsidRDefault="00152E87" w:rsidP="00E2521B">
      <w:pPr>
        <w:pStyle w:val="a9"/>
        <w:rPr>
          <w:rtl/>
        </w:rPr>
      </w:pPr>
      <w:r w:rsidRPr="00E2521B">
        <w:rPr>
          <w:rFonts w:hint="cs"/>
          <w:rtl/>
        </w:rPr>
        <w:t>928. از ابن عمر</w:t>
      </w:r>
      <w:r w:rsidR="00E2521B">
        <w:rPr>
          <w:rFonts w:cs="CTraditional Arabic" w:hint="cs"/>
          <w:rtl/>
        </w:rPr>
        <w:t>ب</w:t>
      </w:r>
      <w:r w:rsidRPr="00E2521B">
        <w:rPr>
          <w:rFonts w:hint="cs"/>
          <w:rtl/>
        </w:rPr>
        <w:t xml:space="preserve"> روایت شده است که پیامبر</w:t>
      </w:r>
      <w:r w:rsidRPr="006717F5">
        <w:rPr>
          <w:rFonts w:cs="CTraditional Arabic" w:hint="cs"/>
          <w:sz w:val="26"/>
          <w:szCs w:val="26"/>
          <w:rtl/>
        </w:rPr>
        <w:t>ص</w:t>
      </w:r>
      <w:r w:rsidRPr="00E2521B">
        <w:rPr>
          <w:rFonts w:hint="cs"/>
          <w:rtl/>
        </w:rPr>
        <w:t xml:space="preserve"> فرمودند: «زنی (پس از مردن) عذاب داده شد، زیرا گربه‌ای را زندانی کرد و نه خود به او غذا و آب داد و نه گذاشت که خود گربه بیرون بیاید و از جانداران و حشرات زمین شکار و تغذیه کند و به همین علت مرد و خداوند، آن زن را به خاطر این عملش تعذیب و وارد آتش کرد»</w:t>
      </w:r>
      <w:r w:rsidRPr="00E2521B">
        <w:rPr>
          <w:vertAlign w:val="superscript"/>
          <w:rtl/>
        </w:rPr>
        <w:footnoteReference w:id="908"/>
      </w:r>
      <w:r w:rsidRPr="00E2521B">
        <w:rPr>
          <w:rFonts w:hint="cs"/>
          <w:rtl/>
        </w:rPr>
        <w:t>.</w:t>
      </w:r>
    </w:p>
    <w:p w:rsidR="00152E87" w:rsidRPr="00E2521B" w:rsidRDefault="00152E87" w:rsidP="00E2521B">
      <w:pPr>
        <w:pStyle w:val="af0"/>
        <w:rPr>
          <w:rtl/>
        </w:rPr>
      </w:pPr>
      <w:r w:rsidRPr="00E2521B">
        <w:rPr>
          <w:rFonts w:hint="cs"/>
          <w:rtl/>
        </w:rPr>
        <w:t>929-</w:t>
      </w:r>
      <w:r w:rsidRPr="00E2521B">
        <w:rPr>
          <w:rFonts w:ascii="Times New Roman" w:hAnsi="Times New Roman" w:cs="Times New Roman" w:hint="cs"/>
          <w:rtl/>
        </w:rPr>
        <w:t> </w:t>
      </w:r>
      <w:r w:rsidRPr="00E2521B">
        <w:rPr>
          <w:rFonts w:hint="cs"/>
          <w:rtl/>
        </w:rPr>
        <w:t>وعنْهُ</w:t>
      </w:r>
      <w:r w:rsidRPr="00E2521B">
        <w:rPr>
          <w:rtl/>
        </w:rPr>
        <w:t xml:space="preserve"> </w:t>
      </w:r>
      <w:r w:rsidRPr="00E2521B">
        <w:rPr>
          <w:rFonts w:hint="cs"/>
          <w:rtl/>
        </w:rPr>
        <w:t>أنَّهُ</w:t>
      </w:r>
      <w:r w:rsidRPr="00E2521B">
        <w:rPr>
          <w:rtl/>
        </w:rPr>
        <w:t xml:space="preserve"> </w:t>
      </w:r>
      <w:r w:rsidRPr="00E2521B">
        <w:rPr>
          <w:rFonts w:hint="cs"/>
          <w:rtl/>
        </w:rPr>
        <w:t>مَ</w:t>
      </w:r>
      <w:r w:rsidRPr="00E2521B">
        <w:rPr>
          <w:rtl/>
        </w:rPr>
        <w:t>رَّ بفِتْيَانٍ مِنْ قُر</w:t>
      </w:r>
      <w:r w:rsidRPr="00E2521B">
        <w:rPr>
          <w:rFonts w:hint="cs"/>
          <w:rtl/>
        </w:rPr>
        <w:t>َ</w:t>
      </w:r>
      <w:r w:rsidRPr="00E2521B">
        <w:rPr>
          <w:rtl/>
        </w:rPr>
        <w:t>يْشٍ قَدْ ن</w:t>
      </w:r>
      <w:r w:rsidRPr="00E2521B">
        <w:rPr>
          <w:rFonts w:hint="cs"/>
          <w:rtl/>
        </w:rPr>
        <w:t>َ</w:t>
      </w:r>
      <w:r w:rsidRPr="00E2521B">
        <w:rPr>
          <w:rtl/>
        </w:rPr>
        <w:t>ص</w:t>
      </w:r>
      <w:r w:rsidRPr="00E2521B">
        <w:rPr>
          <w:rFonts w:hint="cs"/>
          <w:rtl/>
        </w:rPr>
        <w:t>َ</w:t>
      </w:r>
      <w:r w:rsidRPr="00E2521B">
        <w:rPr>
          <w:rtl/>
        </w:rPr>
        <w:t>بُوا طَيْراً و</w:t>
      </w:r>
      <w:r w:rsidRPr="00E2521B">
        <w:rPr>
          <w:rFonts w:hint="cs"/>
          <w:rtl/>
        </w:rPr>
        <w:t>َ</w:t>
      </w:r>
      <w:r w:rsidRPr="00E2521B">
        <w:rPr>
          <w:rtl/>
        </w:rPr>
        <w:t>هُمْ ي</w:t>
      </w:r>
      <w:r w:rsidRPr="00E2521B">
        <w:rPr>
          <w:rFonts w:hint="cs"/>
          <w:rtl/>
        </w:rPr>
        <w:t>َ</w:t>
      </w:r>
      <w:r w:rsidRPr="00E2521B">
        <w:rPr>
          <w:rtl/>
        </w:rPr>
        <w:t>رْمُونَهُ و</w:t>
      </w:r>
      <w:r w:rsidRPr="00E2521B">
        <w:rPr>
          <w:rFonts w:hint="cs"/>
          <w:rtl/>
        </w:rPr>
        <w:t>َ</w:t>
      </w:r>
      <w:r w:rsidRPr="00E2521B">
        <w:rPr>
          <w:rtl/>
        </w:rPr>
        <w:t>قَدْ ج</w:t>
      </w:r>
      <w:r w:rsidRPr="00E2521B">
        <w:rPr>
          <w:rFonts w:hint="cs"/>
          <w:rtl/>
        </w:rPr>
        <w:t>َ</w:t>
      </w:r>
      <w:r w:rsidRPr="00E2521B">
        <w:rPr>
          <w:rtl/>
        </w:rPr>
        <w:t>ع</w:t>
      </w:r>
      <w:r w:rsidRPr="00E2521B">
        <w:rPr>
          <w:rFonts w:hint="cs"/>
          <w:rtl/>
        </w:rPr>
        <w:t>َ</w:t>
      </w:r>
      <w:r w:rsidRPr="00E2521B">
        <w:rPr>
          <w:rtl/>
        </w:rPr>
        <w:t>لُوا لِص</w:t>
      </w:r>
      <w:r w:rsidRPr="00E2521B">
        <w:rPr>
          <w:rFonts w:hint="cs"/>
          <w:rtl/>
        </w:rPr>
        <w:t>َ</w:t>
      </w:r>
      <w:r w:rsidRPr="00E2521B">
        <w:rPr>
          <w:rtl/>
        </w:rPr>
        <w:t>اح</w:t>
      </w:r>
      <w:r w:rsidRPr="00E2521B">
        <w:rPr>
          <w:rFonts w:hint="cs"/>
          <w:rtl/>
        </w:rPr>
        <w:t>ِ</w:t>
      </w:r>
      <w:r w:rsidRPr="00E2521B">
        <w:rPr>
          <w:rtl/>
        </w:rPr>
        <w:t>بِ الطَّيْرِ كُلَّ خَاطِئ</w:t>
      </w:r>
      <w:r w:rsidRPr="00E2521B">
        <w:rPr>
          <w:rFonts w:hint="cs"/>
          <w:rtl/>
        </w:rPr>
        <w:t>َ</w:t>
      </w:r>
      <w:r w:rsidRPr="00E2521B">
        <w:rPr>
          <w:rtl/>
        </w:rPr>
        <w:t>ةٍ مِنْ نَبْلِهِمْ، فَلَمَّا ر</w:t>
      </w:r>
      <w:r w:rsidRPr="00E2521B">
        <w:rPr>
          <w:rFonts w:hint="cs"/>
          <w:rtl/>
        </w:rPr>
        <w:t>َ</w:t>
      </w:r>
      <w:r w:rsidRPr="00E2521B">
        <w:rPr>
          <w:rtl/>
        </w:rPr>
        <w:t>أوُا اب</w:t>
      </w:r>
      <w:r w:rsidRPr="00E2521B">
        <w:rPr>
          <w:rFonts w:hint="cs"/>
          <w:rtl/>
        </w:rPr>
        <w:t>ْ</w:t>
      </w:r>
      <w:r w:rsidRPr="00E2521B">
        <w:rPr>
          <w:rtl/>
        </w:rPr>
        <w:t>نَ عُم</w:t>
      </w:r>
      <w:r w:rsidRPr="00E2521B">
        <w:rPr>
          <w:rFonts w:hint="cs"/>
          <w:rtl/>
        </w:rPr>
        <w:t>َ</w:t>
      </w:r>
      <w:r w:rsidRPr="00E2521B">
        <w:rPr>
          <w:rtl/>
        </w:rPr>
        <w:t>رَ ت</w:t>
      </w:r>
      <w:r w:rsidRPr="00E2521B">
        <w:rPr>
          <w:rFonts w:hint="cs"/>
          <w:rtl/>
        </w:rPr>
        <w:t>َ</w:t>
      </w:r>
      <w:r w:rsidRPr="00E2521B">
        <w:rPr>
          <w:rtl/>
        </w:rPr>
        <w:t>فَرَّقُوا فَقَالَ ابنُ عُمَرَ: م</w:t>
      </w:r>
      <w:r w:rsidRPr="00E2521B">
        <w:rPr>
          <w:rFonts w:hint="cs"/>
          <w:rtl/>
        </w:rPr>
        <w:t>َ</w:t>
      </w:r>
      <w:r w:rsidRPr="00E2521B">
        <w:rPr>
          <w:rtl/>
        </w:rPr>
        <w:t>نْ فَعَلَ ه</w:t>
      </w:r>
      <w:r w:rsidRPr="00E2521B">
        <w:rPr>
          <w:rFonts w:hint="cs"/>
          <w:rtl/>
        </w:rPr>
        <w:t>َ</w:t>
      </w:r>
      <w:r w:rsidRPr="00E2521B">
        <w:rPr>
          <w:rtl/>
        </w:rPr>
        <w:t>ذ</w:t>
      </w:r>
      <w:r w:rsidRPr="00E2521B">
        <w:rPr>
          <w:rFonts w:hint="cs"/>
          <w:rtl/>
        </w:rPr>
        <w:t>َ</w:t>
      </w:r>
      <w:r w:rsidRPr="00E2521B">
        <w:rPr>
          <w:rtl/>
        </w:rPr>
        <w:t>ا؟ لَع</w:t>
      </w:r>
      <w:r w:rsidRPr="00E2521B">
        <w:rPr>
          <w:rFonts w:hint="cs"/>
          <w:rtl/>
        </w:rPr>
        <w:t>َ</w:t>
      </w:r>
      <w:r w:rsidRPr="00E2521B">
        <w:rPr>
          <w:rtl/>
        </w:rPr>
        <w:t>نَ اللَّه</w:t>
      </w:r>
      <w:r w:rsidRPr="00E2521B">
        <w:rPr>
          <w:rFonts w:hint="cs"/>
          <w:rtl/>
        </w:rPr>
        <w:t>ُ</w:t>
      </w:r>
      <w:r w:rsidRPr="00E2521B">
        <w:rPr>
          <w:rtl/>
        </w:rPr>
        <w:t xml:space="preserve"> مَن</w:t>
      </w:r>
      <w:r w:rsidRPr="00E2521B">
        <w:rPr>
          <w:rFonts w:hint="cs"/>
          <w:rtl/>
        </w:rPr>
        <w:t>ْ</w:t>
      </w:r>
      <w:r w:rsidRPr="00E2521B">
        <w:rPr>
          <w:rtl/>
        </w:rPr>
        <w:t xml:space="preserve"> فَع</w:t>
      </w:r>
      <w:r w:rsidRPr="00E2521B">
        <w:rPr>
          <w:rFonts w:hint="cs"/>
          <w:rtl/>
        </w:rPr>
        <w:t>َ</w:t>
      </w:r>
      <w:r w:rsidRPr="00E2521B">
        <w:rPr>
          <w:rtl/>
        </w:rPr>
        <w:t>لَ ه</w:t>
      </w:r>
      <w:r w:rsidRPr="00E2521B">
        <w:rPr>
          <w:rFonts w:hint="cs"/>
          <w:rtl/>
        </w:rPr>
        <w:t>َ</w:t>
      </w:r>
      <w:r w:rsidRPr="00E2521B">
        <w:rPr>
          <w:rtl/>
        </w:rPr>
        <w:t>ذ</w:t>
      </w:r>
      <w:r w:rsidRPr="00E2521B">
        <w:rPr>
          <w:rFonts w:hint="cs"/>
          <w:rtl/>
        </w:rPr>
        <w:t>َ</w:t>
      </w:r>
      <w:r w:rsidRPr="00E2521B">
        <w:rPr>
          <w:rtl/>
        </w:rPr>
        <w:t>ا، إنَّ ر</w:t>
      </w:r>
      <w:r w:rsidRPr="00E2521B">
        <w:rPr>
          <w:rFonts w:hint="cs"/>
          <w:rtl/>
        </w:rPr>
        <w:t>َ</w:t>
      </w:r>
      <w:r w:rsidRPr="00E2521B">
        <w:rPr>
          <w:rtl/>
        </w:rPr>
        <w:t>سُولَ اللَّه</w:t>
      </w:r>
      <w:r w:rsidRPr="00E2521B">
        <w:rPr>
          <w:rFonts w:hint="cs"/>
          <w:rtl/>
        </w:rPr>
        <w:t>ِ</w:t>
      </w:r>
      <w:r w:rsidRPr="00E2521B">
        <w:rPr>
          <w:rtl/>
        </w:rPr>
        <w:t xml:space="preserve"> صَلَّى اللهُ عَلَيْهِ وَسَلَّمَ لَعَنَ م</w:t>
      </w:r>
      <w:r w:rsidRPr="00E2521B">
        <w:rPr>
          <w:rFonts w:hint="cs"/>
          <w:rtl/>
        </w:rPr>
        <w:t>َ</w:t>
      </w:r>
      <w:r w:rsidRPr="00E2521B">
        <w:rPr>
          <w:rtl/>
        </w:rPr>
        <w:t>ن</w:t>
      </w:r>
      <w:r w:rsidRPr="00E2521B">
        <w:rPr>
          <w:rFonts w:hint="cs"/>
          <w:rtl/>
        </w:rPr>
        <w:t>ِ</w:t>
      </w:r>
      <w:r w:rsidRPr="00E2521B">
        <w:rPr>
          <w:rtl/>
        </w:rPr>
        <w:t xml:space="preserve"> اتَّخَذَ شَيْئاً فِي</w:t>
      </w:r>
      <w:r w:rsidRPr="00E2521B">
        <w:rPr>
          <w:rFonts w:hint="cs"/>
          <w:rtl/>
        </w:rPr>
        <w:t>ْ</w:t>
      </w:r>
      <w:r w:rsidRPr="00E2521B">
        <w:rPr>
          <w:rtl/>
        </w:rPr>
        <w:t>هِ الرُّو</w:t>
      </w:r>
      <w:r w:rsidRPr="00E2521B">
        <w:rPr>
          <w:rFonts w:hint="cs"/>
          <w:rtl/>
        </w:rPr>
        <w:t>ْ</w:t>
      </w:r>
      <w:r w:rsidRPr="00E2521B">
        <w:rPr>
          <w:rtl/>
        </w:rPr>
        <w:t>حُ غَر</w:t>
      </w:r>
      <w:r w:rsidRPr="00E2521B">
        <w:rPr>
          <w:rFonts w:hint="cs"/>
          <w:rtl/>
        </w:rPr>
        <w:t>َ</w:t>
      </w:r>
      <w:r w:rsidRPr="00E2521B">
        <w:rPr>
          <w:rtl/>
        </w:rPr>
        <w:t>ضاً. متفقٌ عليه.</w:t>
      </w:r>
    </w:p>
    <w:p w:rsidR="00152E87" w:rsidRPr="00E2521B" w:rsidRDefault="00152E87" w:rsidP="00E2521B">
      <w:pPr>
        <w:pStyle w:val="a9"/>
        <w:rPr>
          <w:rtl/>
        </w:rPr>
      </w:pPr>
      <w:r w:rsidRPr="00E2521B">
        <w:rPr>
          <w:rFonts w:hint="cs"/>
          <w:rtl/>
        </w:rPr>
        <w:t>929. از ابن عمر</w:t>
      </w:r>
      <w:r w:rsidR="00E2521B">
        <w:rPr>
          <w:rFonts w:cs="CTraditional Arabic" w:hint="cs"/>
          <w:rtl/>
        </w:rPr>
        <w:t>ب</w:t>
      </w:r>
      <w:r w:rsidRPr="00E2521B">
        <w:rPr>
          <w:rFonts w:hint="cs"/>
          <w:rtl/>
        </w:rPr>
        <w:t xml:space="preserve"> روایت شده است که او از کنار جماعتی از جوانان قریش گذشت که پرنده‌ای را در جایی آویزان کرده بودند و به سوی او تیر می‌انداختند و هر تیری را که به خطا می‌رفت، برای صاحب پرنده قرار داده بودند و همین که ابن عمر</w:t>
      </w:r>
      <w:r w:rsidR="00E2521B">
        <w:rPr>
          <w:rFonts w:cs="CTraditional Arabic" w:hint="cs"/>
          <w:rtl/>
        </w:rPr>
        <w:t>ب</w:t>
      </w:r>
      <w:r w:rsidRPr="00E2521B">
        <w:rPr>
          <w:rFonts w:hint="cs"/>
          <w:rtl/>
        </w:rPr>
        <w:t xml:space="preserve"> را دیدند، پراکنده شدند، ابن عمر</w:t>
      </w:r>
      <w:r w:rsidR="00E2521B">
        <w:rPr>
          <w:rFonts w:cs="CTraditional Arabic" w:hint="cs"/>
          <w:rtl/>
        </w:rPr>
        <w:t>ب</w:t>
      </w:r>
      <w:r w:rsidRPr="00E2521B">
        <w:rPr>
          <w:rFonts w:hint="cs"/>
          <w:rtl/>
        </w:rPr>
        <w:t xml:space="preserve"> گفت: چه کسی چنین کرده است؟ لعنت خدا بر کسی باد که این عمل را انجام داده است! پیامبر</w:t>
      </w:r>
      <w:r w:rsidRPr="006717F5">
        <w:rPr>
          <w:rFonts w:cs="CTraditional Arabic" w:hint="cs"/>
          <w:sz w:val="26"/>
          <w:szCs w:val="26"/>
          <w:rtl/>
        </w:rPr>
        <w:t>ص</w:t>
      </w:r>
      <w:r w:rsidRPr="00E2521B">
        <w:rPr>
          <w:rFonts w:hint="cs"/>
          <w:rtl/>
        </w:rPr>
        <w:t xml:space="preserve"> بر کسی که جانداری را هدف قرار دهد و بر آن تیر یا سنگ زند، لعنت فرستاده است</w:t>
      </w:r>
      <w:r w:rsidRPr="00E2521B">
        <w:rPr>
          <w:vertAlign w:val="superscript"/>
          <w:rtl/>
        </w:rPr>
        <w:footnoteReference w:id="909"/>
      </w:r>
      <w:r w:rsidRPr="00E2521B">
        <w:rPr>
          <w:rFonts w:hint="cs"/>
          <w:rtl/>
        </w:rPr>
        <w:t>.</w:t>
      </w:r>
    </w:p>
    <w:p w:rsidR="00152E87" w:rsidRPr="00E2521B" w:rsidRDefault="00152E87" w:rsidP="00E2521B">
      <w:pPr>
        <w:pStyle w:val="af0"/>
        <w:rPr>
          <w:rtl/>
        </w:rPr>
      </w:pPr>
      <w:r w:rsidRPr="00E2521B">
        <w:rPr>
          <w:rFonts w:hint="cs"/>
          <w:rtl/>
        </w:rPr>
        <w:t>930-</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أنَسٍ</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قَالَ</w:t>
      </w:r>
      <w:r w:rsidRPr="00E2521B">
        <w:rPr>
          <w:rtl/>
        </w:rPr>
        <w:t>: نَهَى ر</w:t>
      </w:r>
      <w:r w:rsidRPr="00E2521B">
        <w:rPr>
          <w:rFonts w:hint="cs"/>
          <w:rtl/>
        </w:rPr>
        <w:t>َ</w:t>
      </w:r>
      <w:r w:rsidRPr="00E2521B">
        <w:rPr>
          <w:rtl/>
        </w:rPr>
        <w:t>سُولُ اللَّه</w:t>
      </w:r>
      <w:r w:rsidRPr="00E2521B">
        <w:rPr>
          <w:rFonts w:hint="cs"/>
          <w:rtl/>
        </w:rPr>
        <w:t>ِ</w:t>
      </w:r>
      <w:r w:rsidRPr="00E2521B">
        <w:rPr>
          <w:rtl/>
        </w:rPr>
        <w:t xml:space="preserve"> صَلَّى اللهُ عَلَيْهِ وَسَلَّمَ أن</w:t>
      </w:r>
      <w:r w:rsidRPr="00E2521B">
        <w:rPr>
          <w:rFonts w:hint="cs"/>
          <w:rtl/>
        </w:rPr>
        <w:t>ْ</w:t>
      </w:r>
      <w:r w:rsidRPr="00E2521B">
        <w:rPr>
          <w:rtl/>
        </w:rPr>
        <w:t xml:space="preserve"> تُصْبَرَ الْبَهَائ</w:t>
      </w:r>
      <w:r w:rsidRPr="00E2521B">
        <w:rPr>
          <w:rFonts w:hint="cs"/>
          <w:rtl/>
        </w:rPr>
        <w:t>ِ</w:t>
      </w:r>
      <w:r w:rsidRPr="00E2521B">
        <w:rPr>
          <w:rtl/>
        </w:rPr>
        <w:t>مُ. متفقٌ عليه.</w:t>
      </w:r>
    </w:p>
    <w:p w:rsidR="00152E87" w:rsidRPr="00B4734D" w:rsidRDefault="00152E87" w:rsidP="00E2521B">
      <w:pPr>
        <w:ind w:firstLine="284"/>
        <w:jc w:val="both"/>
        <w:rPr>
          <w:rStyle w:val="Char4"/>
          <w:rtl/>
        </w:rPr>
      </w:pPr>
      <w:r w:rsidRPr="00B4734D">
        <w:rPr>
          <w:rStyle w:val="Char4"/>
          <w:rFonts w:hint="cs"/>
          <w:rtl/>
        </w:rPr>
        <w:t>930.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از حبس و زندانی کردن چهارپایان برای کشتن نهی فرمودند. (یعنی آن را در جایی ببندند و آن قدر به سویش تیر پرتاب کنند که بمیرد)</w:t>
      </w:r>
      <w:r w:rsidRPr="00B4734D">
        <w:rPr>
          <w:rStyle w:val="Char4"/>
          <w:vertAlign w:val="superscript"/>
          <w:rtl/>
        </w:rPr>
        <w:footnoteReference w:id="910"/>
      </w:r>
      <w:r w:rsidRPr="00B4734D">
        <w:rPr>
          <w:rStyle w:val="Char4"/>
          <w:rFonts w:hint="cs"/>
          <w:rtl/>
        </w:rPr>
        <w:t>.</w:t>
      </w:r>
    </w:p>
    <w:p w:rsidR="00152E87" w:rsidRPr="00E2521B" w:rsidRDefault="00152E87" w:rsidP="00E2521B">
      <w:pPr>
        <w:pStyle w:val="af0"/>
        <w:rPr>
          <w:rtl/>
        </w:rPr>
      </w:pPr>
      <w:r w:rsidRPr="00E2521B">
        <w:rPr>
          <w:rFonts w:hint="cs"/>
          <w:rtl/>
        </w:rPr>
        <w:t>931-</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مَسْعُودٍ</w:t>
      </w:r>
      <w:r w:rsidRPr="00E2521B">
        <w:rPr>
          <w:rtl/>
        </w:rPr>
        <w:t xml:space="preserve"> </w:t>
      </w:r>
      <w:r w:rsidRPr="00E2521B">
        <w:rPr>
          <w:rFonts w:hint="cs"/>
          <w:rtl/>
        </w:rPr>
        <w:t>البدْرِيِّ</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w:t>
      </w:r>
      <w:r w:rsidRPr="00E2521B">
        <w:rPr>
          <w:rtl/>
        </w:rPr>
        <w:t>نْهُ قَال</w:t>
      </w:r>
      <w:r w:rsidRPr="00E2521B">
        <w:rPr>
          <w:rFonts w:hint="cs"/>
          <w:rtl/>
        </w:rPr>
        <w:t>َ</w:t>
      </w:r>
      <w:r w:rsidRPr="00E2521B">
        <w:rPr>
          <w:rtl/>
        </w:rPr>
        <w:t>: كُنْتُ أضْرِبُ غ</w:t>
      </w:r>
      <w:r w:rsidRPr="00E2521B">
        <w:rPr>
          <w:rFonts w:hint="cs"/>
          <w:rtl/>
        </w:rPr>
        <w:t>ُ</w:t>
      </w:r>
      <w:r w:rsidRPr="00E2521B">
        <w:rPr>
          <w:rtl/>
        </w:rPr>
        <w:t>لا</w:t>
      </w:r>
      <w:r w:rsidRPr="00E2521B">
        <w:rPr>
          <w:rFonts w:hint="cs"/>
          <w:rtl/>
        </w:rPr>
        <w:t>َ</w:t>
      </w:r>
      <w:r w:rsidRPr="00E2521B">
        <w:rPr>
          <w:rtl/>
        </w:rPr>
        <w:t>ماً لي بالسَّوطِ، فَس</w:t>
      </w:r>
      <w:r w:rsidRPr="00E2521B">
        <w:rPr>
          <w:rFonts w:hint="cs"/>
          <w:rtl/>
        </w:rPr>
        <w:t>َ</w:t>
      </w:r>
      <w:r w:rsidRPr="00E2521B">
        <w:rPr>
          <w:rtl/>
        </w:rPr>
        <w:t>مِعْتُ صوتاً مِنْ خَل</w:t>
      </w:r>
      <w:r w:rsidRPr="00E2521B">
        <w:rPr>
          <w:rFonts w:hint="cs"/>
          <w:rtl/>
        </w:rPr>
        <w:t>ْ</w:t>
      </w:r>
      <w:r w:rsidRPr="00E2521B">
        <w:rPr>
          <w:rtl/>
        </w:rPr>
        <w:t>ف</w:t>
      </w:r>
      <w:r w:rsidRPr="00E2521B">
        <w:rPr>
          <w:rFonts w:hint="cs"/>
          <w:rtl/>
        </w:rPr>
        <w:t>ِ</w:t>
      </w:r>
      <w:r w:rsidRPr="00E2521B">
        <w:rPr>
          <w:rtl/>
        </w:rPr>
        <w:t>ي: «ا</w:t>
      </w:r>
      <w:r w:rsidRPr="00E2521B">
        <w:rPr>
          <w:rFonts w:hint="cs"/>
          <w:rtl/>
        </w:rPr>
        <w:t>ِ</w:t>
      </w:r>
      <w:r w:rsidRPr="00E2521B">
        <w:rPr>
          <w:rtl/>
        </w:rPr>
        <w:t>ع</w:t>
      </w:r>
      <w:r w:rsidRPr="00E2521B">
        <w:rPr>
          <w:rFonts w:hint="cs"/>
          <w:rtl/>
        </w:rPr>
        <w:t>ْ</w:t>
      </w:r>
      <w:r w:rsidRPr="00E2521B">
        <w:rPr>
          <w:rtl/>
        </w:rPr>
        <w:t>لَمْ أ</w:t>
      </w:r>
      <w:r w:rsidRPr="00E2521B">
        <w:rPr>
          <w:rFonts w:hint="cs"/>
          <w:rtl/>
        </w:rPr>
        <w:t>َ</w:t>
      </w:r>
      <w:r w:rsidRPr="00E2521B">
        <w:rPr>
          <w:rtl/>
        </w:rPr>
        <w:t>ب</w:t>
      </w:r>
      <w:r w:rsidRPr="00E2521B">
        <w:rPr>
          <w:rFonts w:hint="cs"/>
          <w:rtl/>
        </w:rPr>
        <w:t>َ</w:t>
      </w:r>
      <w:r w:rsidRPr="00E2521B">
        <w:rPr>
          <w:rtl/>
        </w:rPr>
        <w:t>ا مَسْعُودٍ» فَلَمْ أفْهَمْ الصَّوْتَ مِنَ الْغَض</w:t>
      </w:r>
      <w:r w:rsidRPr="00E2521B">
        <w:rPr>
          <w:rFonts w:hint="cs"/>
          <w:rtl/>
        </w:rPr>
        <w:t>َ</w:t>
      </w:r>
      <w:r w:rsidRPr="00E2521B">
        <w:rPr>
          <w:rtl/>
        </w:rPr>
        <w:t>ب</w:t>
      </w:r>
      <w:r w:rsidRPr="00E2521B">
        <w:rPr>
          <w:rFonts w:hint="cs"/>
          <w:rtl/>
        </w:rPr>
        <w:t>ِ</w:t>
      </w:r>
      <w:r w:rsidRPr="00E2521B">
        <w:rPr>
          <w:rtl/>
        </w:rPr>
        <w:t>، فَلَمَّا دنَا مِنِّي إذا هُو</w:t>
      </w:r>
      <w:r w:rsidRPr="00E2521B">
        <w:rPr>
          <w:rFonts w:hint="cs"/>
          <w:rtl/>
        </w:rPr>
        <w:t>َ</w:t>
      </w:r>
      <w:r w:rsidRPr="00E2521B">
        <w:rPr>
          <w:rtl/>
        </w:rPr>
        <w:t xml:space="preserve"> ر</w:t>
      </w:r>
      <w:r w:rsidRPr="00E2521B">
        <w:rPr>
          <w:rFonts w:hint="cs"/>
          <w:rtl/>
        </w:rPr>
        <w:t>َ</w:t>
      </w:r>
      <w:r w:rsidRPr="00E2521B">
        <w:rPr>
          <w:rtl/>
        </w:rPr>
        <w:t>سُولُ اللَّه</w:t>
      </w:r>
      <w:r w:rsidRPr="00E2521B">
        <w:rPr>
          <w:rFonts w:hint="cs"/>
          <w:rtl/>
        </w:rPr>
        <w:t>ِ</w:t>
      </w:r>
      <w:r w:rsidRPr="00E2521B">
        <w:rPr>
          <w:rtl/>
        </w:rPr>
        <w:t xml:space="preserve"> صَلَّى اللهُ عَلَيْهِ وَسَلَّمَ فَإذا هُو</w:t>
      </w:r>
      <w:r w:rsidRPr="00E2521B">
        <w:rPr>
          <w:rFonts w:hint="cs"/>
          <w:rtl/>
        </w:rPr>
        <w:t>َ</w:t>
      </w:r>
      <w:r w:rsidRPr="00E2521B">
        <w:rPr>
          <w:rtl/>
        </w:rPr>
        <w:t xml:space="preserve"> يَقُولُ: «ا</w:t>
      </w:r>
      <w:r w:rsidRPr="00E2521B">
        <w:rPr>
          <w:rFonts w:hint="cs"/>
          <w:rtl/>
        </w:rPr>
        <w:t>ِ</w:t>
      </w:r>
      <w:r w:rsidRPr="00E2521B">
        <w:rPr>
          <w:rtl/>
        </w:rPr>
        <w:t>ع</w:t>
      </w:r>
      <w:r w:rsidRPr="00E2521B">
        <w:rPr>
          <w:rFonts w:hint="cs"/>
          <w:rtl/>
        </w:rPr>
        <w:t>ْ</w:t>
      </w:r>
      <w:r w:rsidRPr="00E2521B">
        <w:rPr>
          <w:rtl/>
        </w:rPr>
        <w:t>لَمْ أ</w:t>
      </w:r>
      <w:r w:rsidRPr="00E2521B">
        <w:rPr>
          <w:rFonts w:hint="cs"/>
          <w:rtl/>
        </w:rPr>
        <w:t>َ</w:t>
      </w:r>
      <w:r w:rsidRPr="00E2521B">
        <w:rPr>
          <w:rtl/>
        </w:rPr>
        <w:t>ب</w:t>
      </w:r>
      <w:r w:rsidRPr="00E2521B">
        <w:rPr>
          <w:rFonts w:hint="cs"/>
          <w:rtl/>
        </w:rPr>
        <w:t>َ</w:t>
      </w:r>
      <w:r w:rsidRPr="00E2521B">
        <w:rPr>
          <w:rtl/>
        </w:rPr>
        <w:t>ا م</w:t>
      </w:r>
      <w:r w:rsidRPr="00E2521B">
        <w:rPr>
          <w:rFonts w:hint="cs"/>
          <w:rtl/>
        </w:rPr>
        <w:t>َ</w:t>
      </w:r>
      <w:r w:rsidRPr="00E2521B">
        <w:rPr>
          <w:rtl/>
        </w:rPr>
        <w:t>سْعُودٍ أنَّ اللَّه</w:t>
      </w:r>
      <w:r w:rsidRPr="00E2521B">
        <w:rPr>
          <w:rFonts w:hint="cs"/>
          <w:rtl/>
        </w:rPr>
        <w:t>َ</w:t>
      </w:r>
      <w:r w:rsidRPr="00E2521B">
        <w:rPr>
          <w:rtl/>
        </w:rPr>
        <w:t xml:space="preserve"> أقْد</w:t>
      </w:r>
      <w:r w:rsidRPr="00E2521B">
        <w:rPr>
          <w:rFonts w:hint="cs"/>
          <w:rtl/>
        </w:rPr>
        <w:t>َ</w:t>
      </w:r>
      <w:r w:rsidRPr="00E2521B">
        <w:rPr>
          <w:rtl/>
        </w:rPr>
        <w:t>رُ ع</w:t>
      </w:r>
      <w:r w:rsidRPr="00E2521B">
        <w:rPr>
          <w:rFonts w:hint="cs"/>
          <w:rtl/>
        </w:rPr>
        <w:t>َ</w:t>
      </w:r>
      <w:r w:rsidRPr="00E2521B">
        <w:rPr>
          <w:rtl/>
        </w:rPr>
        <w:t>لَيْكَ مِنْكَ عَل</w:t>
      </w:r>
      <w:r w:rsidRPr="00E2521B">
        <w:rPr>
          <w:rFonts w:hint="cs"/>
          <w:rtl/>
        </w:rPr>
        <w:t>َ</w:t>
      </w:r>
      <w:r w:rsidRPr="00E2521B">
        <w:rPr>
          <w:rtl/>
        </w:rPr>
        <w:t>ى ه</w:t>
      </w:r>
      <w:r w:rsidRPr="00E2521B">
        <w:rPr>
          <w:rFonts w:hint="cs"/>
          <w:rtl/>
        </w:rPr>
        <w:t>َ</w:t>
      </w:r>
      <w:r w:rsidRPr="00E2521B">
        <w:rPr>
          <w:rtl/>
        </w:rPr>
        <w:t>ذ</w:t>
      </w:r>
      <w:r w:rsidRPr="00E2521B">
        <w:rPr>
          <w:rFonts w:hint="cs"/>
          <w:rtl/>
        </w:rPr>
        <w:t>َ</w:t>
      </w:r>
      <w:r w:rsidRPr="00E2521B">
        <w:rPr>
          <w:rtl/>
        </w:rPr>
        <w:t>ا ال</w:t>
      </w:r>
      <w:r w:rsidRPr="00E2521B">
        <w:rPr>
          <w:rFonts w:hint="cs"/>
          <w:rtl/>
        </w:rPr>
        <w:t>ْ</w:t>
      </w:r>
      <w:r w:rsidRPr="00E2521B">
        <w:rPr>
          <w:rtl/>
        </w:rPr>
        <w:t>غُلا</w:t>
      </w:r>
      <w:r w:rsidRPr="00E2521B">
        <w:rPr>
          <w:rFonts w:hint="cs"/>
          <w:rtl/>
        </w:rPr>
        <w:t>َ</w:t>
      </w:r>
      <w:r w:rsidRPr="00E2521B">
        <w:rPr>
          <w:rtl/>
        </w:rPr>
        <w:t>مِ» فَقُلْتُ: لا</w:t>
      </w:r>
      <w:r w:rsidRPr="00E2521B">
        <w:rPr>
          <w:rFonts w:hint="cs"/>
          <w:rtl/>
        </w:rPr>
        <w:t>َ</w:t>
      </w:r>
      <w:r w:rsidRPr="00E2521B">
        <w:rPr>
          <w:rtl/>
        </w:rPr>
        <w:t xml:space="preserve"> أ</w:t>
      </w:r>
      <w:r w:rsidRPr="00E2521B">
        <w:rPr>
          <w:rFonts w:hint="cs"/>
          <w:rtl/>
        </w:rPr>
        <w:t>َ</w:t>
      </w:r>
      <w:r w:rsidRPr="00E2521B">
        <w:rPr>
          <w:rtl/>
        </w:rPr>
        <w:t>ضْر</w:t>
      </w:r>
      <w:r w:rsidRPr="00E2521B">
        <w:rPr>
          <w:rFonts w:hint="cs"/>
          <w:rtl/>
        </w:rPr>
        <w:t>ِ</w:t>
      </w:r>
      <w:r w:rsidRPr="00E2521B">
        <w:rPr>
          <w:rtl/>
        </w:rPr>
        <w:t>بُ م</w:t>
      </w:r>
      <w:r w:rsidRPr="00E2521B">
        <w:rPr>
          <w:rFonts w:hint="cs"/>
          <w:rtl/>
        </w:rPr>
        <w:t>َ</w:t>
      </w:r>
      <w:r w:rsidRPr="00E2521B">
        <w:rPr>
          <w:rtl/>
        </w:rPr>
        <w:t>م</w:t>
      </w:r>
      <w:r w:rsidRPr="00E2521B">
        <w:rPr>
          <w:rFonts w:hint="cs"/>
          <w:rtl/>
        </w:rPr>
        <w:t>ْ</w:t>
      </w:r>
      <w:r w:rsidRPr="00E2521B">
        <w:rPr>
          <w:rtl/>
        </w:rPr>
        <w:t>لُوكاً ب</w:t>
      </w:r>
      <w:r w:rsidRPr="00E2521B">
        <w:rPr>
          <w:rFonts w:hint="cs"/>
          <w:rtl/>
        </w:rPr>
        <w:t>َ</w:t>
      </w:r>
      <w:r w:rsidRPr="00E2521B">
        <w:rPr>
          <w:rtl/>
        </w:rPr>
        <w:t>عْدَهُ أ</w:t>
      </w:r>
      <w:r w:rsidRPr="00E2521B">
        <w:rPr>
          <w:rFonts w:hint="cs"/>
          <w:rtl/>
        </w:rPr>
        <w:t>َ</w:t>
      </w:r>
      <w:r w:rsidRPr="00E2521B">
        <w:rPr>
          <w:rtl/>
        </w:rPr>
        <w:t>ب</w:t>
      </w:r>
      <w:r w:rsidRPr="00E2521B">
        <w:rPr>
          <w:rFonts w:hint="cs"/>
          <w:rtl/>
        </w:rPr>
        <w:t>َ</w:t>
      </w:r>
      <w:r w:rsidRPr="00E2521B">
        <w:rPr>
          <w:rtl/>
        </w:rPr>
        <w:t>داً.</w:t>
      </w:r>
      <w:r w:rsidRPr="00E2521B">
        <w:rPr>
          <w:rFonts w:hint="cs"/>
          <w:rtl/>
        </w:rPr>
        <w:t xml:space="preserve"> </w:t>
      </w:r>
    </w:p>
    <w:p w:rsidR="00152E87" w:rsidRPr="00E2521B" w:rsidRDefault="00152E87" w:rsidP="00E2521B">
      <w:pPr>
        <w:pStyle w:val="af0"/>
        <w:spacing w:before="0"/>
        <w:rPr>
          <w:rtl/>
        </w:rPr>
      </w:pPr>
      <w:r w:rsidRPr="00E2521B">
        <w:rPr>
          <w:rFonts w:ascii="Times New Roman" w:hAnsi="Times New Roman" w:cs="Times New Roman" w:hint="cs"/>
          <w:rtl/>
        </w:rPr>
        <w:t> </w:t>
      </w:r>
      <w:r w:rsidRPr="00E2521B">
        <w:rPr>
          <w:rFonts w:hint="cs"/>
          <w:rtl/>
        </w:rPr>
        <w:t>وفي</w:t>
      </w:r>
      <w:r w:rsidRPr="00E2521B">
        <w:rPr>
          <w:rtl/>
        </w:rPr>
        <w:t xml:space="preserve"> </w:t>
      </w:r>
      <w:r w:rsidRPr="00E2521B">
        <w:rPr>
          <w:rFonts w:hint="cs"/>
          <w:rtl/>
        </w:rPr>
        <w:t>روَايةٍ</w:t>
      </w:r>
      <w:r w:rsidRPr="00E2521B">
        <w:rPr>
          <w:rtl/>
        </w:rPr>
        <w:t xml:space="preserve">: </w:t>
      </w:r>
      <w:r w:rsidRPr="00E2521B">
        <w:rPr>
          <w:rFonts w:hint="cs"/>
          <w:rtl/>
        </w:rPr>
        <w:t>فَسَقَطَ</w:t>
      </w:r>
      <w:r w:rsidRPr="00E2521B">
        <w:rPr>
          <w:rtl/>
        </w:rPr>
        <w:t xml:space="preserve"> السَّوْطُ مِنْ ي</w:t>
      </w:r>
      <w:r w:rsidRPr="00E2521B">
        <w:rPr>
          <w:rFonts w:hint="cs"/>
          <w:rtl/>
        </w:rPr>
        <w:t>َ</w:t>
      </w:r>
      <w:r w:rsidRPr="00E2521B">
        <w:rPr>
          <w:rtl/>
        </w:rPr>
        <w:t>دِي مِنْ ه</w:t>
      </w:r>
      <w:r w:rsidRPr="00E2521B">
        <w:rPr>
          <w:rFonts w:hint="cs"/>
          <w:rtl/>
        </w:rPr>
        <w:t>َ</w:t>
      </w:r>
      <w:r w:rsidRPr="00E2521B">
        <w:rPr>
          <w:rtl/>
        </w:rPr>
        <w:t>يْب</w:t>
      </w:r>
      <w:r w:rsidRPr="00E2521B">
        <w:rPr>
          <w:rFonts w:hint="cs"/>
          <w:rtl/>
        </w:rPr>
        <w:t>َ</w:t>
      </w:r>
      <w:r w:rsidRPr="00E2521B">
        <w:rPr>
          <w:rtl/>
        </w:rPr>
        <w:t>تِهِ.</w:t>
      </w:r>
    </w:p>
    <w:p w:rsidR="00152E87" w:rsidRPr="00E2521B" w:rsidRDefault="00152E87" w:rsidP="00E2521B">
      <w:pPr>
        <w:pStyle w:val="af0"/>
        <w:spacing w:before="0"/>
        <w:rPr>
          <w:rtl/>
        </w:rPr>
      </w:pPr>
      <w:r w:rsidRPr="00E2521B">
        <w:rPr>
          <w:rtl/>
        </w:rPr>
        <w:t>وفي روايةٍ: فقُلْتُ: يَا ر</w:t>
      </w:r>
      <w:r w:rsidRPr="00E2521B">
        <w:rPr>
          <w:rFonts w:hint="cs"/>
          <w:rtl/>
        </w:rPr>
        <w:t>َ</w:t>
      </w:r>
      <w:r w:rsidRPr="00E2521B">
        <w:rPr>
          <w:rtl/>
        </w:rPr>
        <w:t>سُول</w:t>
      </w:r>
      <w:r w:rsidRPr="00E2521B">
        <w:rPr>
          <w:rFonts w:hint="cs"/>
          <w:rtl/>
        </w:rPr>
        <w:t>َ</w:t>
      </w:r>
      <w:r w:rsidRPr="00E2521B">
        <w:rPr>
          <w:rtl/>
        </w:rPr>
        <w:t xml:space="preserve"> اللَّه</w:t>
      </w:r>
      <w:r w:rsidRPr="00E2521B">
        <w:rPr>
          <w:rFonts w:hint="cs"/>
          <w:rtl/>
        </w:rPr>
        <w:t>ِ،</w:t>
      </w:r>
      <w:r w:rsidRPr="00E2521B">
        <w:rPr>
          <w:rtl/>
        </w:rPr>
        <w:t xml:space="preserve"> هُو</w:t>
      </w:r>
      <w:r w:rsidRPr="00E2521B">
        <w:rPr>
          <w:rFonts w:hint="cs"/>
          <w:rtl/>
        </w:rPr>
        <w:t>َ</w:t>
      </w:r>
      <w:r w:rsidRPr="00E2521B">
        <w:rPr>
          <w:rtl/>
        </w:rPr>
        <w:t xml:space="preserve"> حُرٌّ لِو</w:t>
      </w:r>
      <w:r w:rsidRPr="00E2521B">
        <w:rPr>
          <w:rFonts w:hint="cs"/>
          <w:rtl/>
        </w:rPr>
        <w:t>َ</w:t>
      </w:r>
      <w:r w:rsidRPr="00E2521B">
        <w:rPr>
          <w:rtl/>
        </w:rPr>
        <w:t>جْهِ اللَّه</w:t>
      </w:r>
      <w:r w:rsidRPr="00E2521B">
        <w:rPr>
          <w:rFonts w:hint="cs"/>
          <w:rtl/>
        </w:rPr>
        <w:t>ِ</w:t>
      </w:r>
      <w:r w:rsidRPr="00E2521B">
        <w:rPr>
          <w:rtl/>
        </w:rPr>
        <w:t xml:space="preserve"> ت</w:t>
      </w:r>
      <w:r w:rsidRPr="00E2521B">
        <w:rPr>
          <w:rFonts w:hint="cs"/>
          <w:rtl/>
        </w:rPr>
        <w:t>َ</w:t>
      </w:r>
      <w:r w:rsidRPr="00E2521B">
        <w:rPr>
          <w:rtl/>
        </w:rPr>
        <w:t>ع</w:t>
      </w:r>
      <w:r w:rsidRPr="00E2521B">
        <w:rPr>
          <w:rFonts w:hint="cs"/>
          <w:rtl/>
        </w:rPr>
        <w:t>َ</w:t>
      </w:r>
      <w:r w:rsidRPr="00E2521B">
        <w:rPr>
          <w:rtl/>
        </w:rPr>
        <w:t>ال</w:t>
      </w:r>
      <w:r w:rsidRPr="00E2521B">
        <w:rPr>
          <w:rFonts w:hint="cs"/>
          <w:rtl/>
        </w:rPr>
        <w:t>َ</w:t>
      </w:r>
      <w:r w:rsidRPr="00E2521B">
        <w:rPr>
          <w:rtl/>
        </w:rPr>
        <w:t>ى فَقَال</w:t>
      </w:r>
      <w:r w:rsidRPr="00E2521B">
        <w:rPr>
          <w:rFonts w:hint="cs"/>
          <w:rtl/>
        </w:rPr>
        <w:t>َ</w:t>
      </w:r>
      <w:r w:rsidRPr="00E2521B">
        <w:rPr>
          <w:rtl/>
        </w:rPr>
        <w:t>: «أمَا ل</w:t>
      </w:r>
      <w:r w:rsidRPr="00E2521B">
        <w:rPr>
          <w:rFonts w:hint="cs"/>
          <w:rtl/>
        </w:rPr>
        <w:t>َ</w:t>
      </w:r>
      <w:r w:rsidRPr="00E2521B">
        <w:rPr>
          <w:rtl/>
        </w:rPr>
        <w:t>وْ لَمْ تَفْعَلْ، لَلَفَحَتْكَ النَّارُ، أوْ ل</w:t>
      </w:r>
      <w:r w:rsidRPr="00E2521B">
        <w:rPr>
          <w:rFonts w:hint="cs"/>
          <w:rtl/>
        </w:rPr>
        <w:t>َ</w:t>
      </w:r>
      <w:r w:rsidRPr="00E2521B">
        <w:rPr>
          <w:rtl/>
        </w:rPr>
        <w:t>مَسَّت</w:t>
      </w:r>
      <w:r w:rsidRPr="00E2521B">
        <w:rPr>
          <w:rFonts w:hint="cs"/>
          <w:rtl/>
        </w:rPr>
        <w:t>ْ</w:t>
      </w:r>
      <w:r w:rsidRPr="00E2521B">
        <w:rPr>
          <w:rtl/>
        </w:rPr>
        <w:t>كَ النَّارُ» رواه مسلم ب</w:t>
      </w:r>
      <w:r w:rsidRPr="00E2521B">
        <w:rPr>
          <w:rFonts w:hint="cs"/>
          <w:rtl/>
        </w:rPr>
        <w:t>ِ</w:t>
      </w:r>
      <w:r w:rsidRPr="00E2521B">
        <w:rPr>
          <w:rtl/>
        </w:rPr>
        <w:t>ه</w:t>
      </w:r>
      <w:r w:rsidRPr="00E2521B">
        <w:rPr>
          <w:rFonts w:hint="cs"/>
          <w:rtl/>
        </w:rPr>
        <w:t>َ</w:t>
      </w:r>
      <w:r w:rsidRPr="00E2521B">
        <w:rPr>
          <w:rtl/>
        </w:rPr>
        <w:t>ذِهِ الرواياتِ.</w:t>
      </w:r>
    </w:p>
    <w:p w:rsidR="00152E87" w:rsidRPr="00E2521B" w:rsidRDefault="00152E87" w:rsidP="00E2521B">
      <w:pPr>
        <w:pStyle w:val="a9"/>
        <w:rPr>
          <w:rtl/>
        </w:rPr>
      </w:pPr>
      <w:r w:rsidRPr="00E2521B">
        <w:rPr>
          <w:rFonts w:hint="cs"/>
          <w:rtl/>
        </w:rPr>
        <w:t>931. از ابومسعود بدری ـ</w:t>
      </w:r>
      <w:r w:rsidR="00573ACA" w:rsidRPr="00E2521B">
        <w:rPr>
          <w:rFonts w:cs="CTraditional Arabic" w:hint="cs"/>
          <w:rtl/>
        </w:rPr>
        <w:t>س</w:t>
      </w:r>
      <w:r w:rsidRPr="00E2521B">
        <w:rPr>
          <w:rFonts w:hint="cs"/>
          <w:rtl/>
        </w:rPr>
        <w:t>ـ روایت شده است که فرمود: من غلامم را با تازیانه می‌زدم که صدایی از پشت سر شنیدم که: «ای ابومسعود! آگاه باش» و از شدت غضب صدا را نشناختم، وقتی به من نزدیک شد، دیدم که پیامبر</w:t>
      </w:r>
      <w:r w:rsidRPr="006717F5">
        <w:rPr>
          <w:rFonts w:cs="CTraditional Arabic" w:hint="cs"/>
          <w:sz w:val="26"/>
          <w:szCs w:val="26"/>
          <w:rtl/>
        </w:rPr>
        <w:t>ص</w:t>
      </w:r>
      <w:r w:rsidRPr="00E2521B">
        <w:rPr>
          <w:rFonts w:hint="cs"/>
          <w:rtl/>
        </w:rPr>
        <w:t xml:space="preserve"> است و می‌فرماید: «ای ابومسعود! بدان که خداوند بر تو قادرتر است از تو به این غلام» و گفتم که: دیگر هرگز خادمی یا برده‌ای را نمی‌زنم.</w:t>
      </w:r>
    </w:p>
    <w:p w:rsidR="00152E87" w:rsidRPr="00B4734D" w:rsidRDefault="00152E87" w:rsidP="006717F5">
      <w:pPr>
        <w:ind w:firstLine="284"/>
        <w:jc w:val="both"/>
        <w:rPr>
          <w:rStyle w:val="Char4"/>
          <w:rtl/>
        </w:rPr>
      </w:pPr>
      <w:r w:rsidRPr="00B4734D">
        <w:rPr>
          <w:rStyle w:val="Char4"/>
          <w:rFonts w:hint="cs"/>
          <w:rtl/>
        </w:rPr>
        <w:t>در روایتی دیگر آمده است که فرمود: «از هیبت پیامبر</w:t>
      </w:r>
      <w:r w:rsidRPr="006717F5">
        <w:rPr>
          <w:rFonts w:cs="CTraditional Arabic" w:hint="cs"/>
          <w:sz w:val="26"/>
          <w:szCs w:val="26"/>
          <w:rtl/>
          <w:lang w:bidi="fa-IR"/>
        </w:rPr>
        <w:t>ص</w:t>
      </w:r>
      <w:r w:rsidRPr="00B4734D">
        <w:rPr>
          <w:rStyle w:val="Char4"/>
          <w:rFonts w:hint="cs"/>
          <w:rtl/>
        </w:rPr>
        <w:t xml:space="preserve"> تازیانه از دستم افتاد».</w:t>
      </w:r>
    </w:p>
    <w:p w:rsidR="00152E87" w:rsidRPr="00E2521B" w:rsidRDefault="00152E87" w:rsidP="00E2521B">
      <w:pPr>
        <w:pStyle w:val="a9"/>
        <w:rPr>
          <w:rtl/>
        </w:rPr>
      </w:pPr>
      <w:r w:rsidRPr="00E2521B">
        <w:rPr>
          <w:rFonts w:hint="cs"/>
          <w:rtl/>
        </w:rPr>
        <w:t>در روایتی دیگر آمده است که فرمود: گفتم: «ای رسول خدا! او، برای رضای خدا آزاد باشد، پیامبر</w:t>
      </w:r>
      <w:r w:rsidRPr="006717F5">
        <w:rPr>
          <w:rFonts w:cs="CTraditional Arabic" w:hint="cs"/>
          <w:sz w:val="26"/>
          <w:szCs w:val="26"/>
          <w:rtl/>
        </w:rPr>
        <w:t>ص</w:t>
      </w:r>
      <w:r w:rsidRPr="00E2521B">
        <w:rPr>
          <w:rFonts w:hint="cs"/>
          <w:rtl/>
        </w:rPr>
        <w:t xml:space="preserve"> فرمودند: «بدان که اگر چنان نمی‌کردی، آتش تو را می‌سوزاند ـ یا آتش تو را لمس می‌کرد»</w:t>
      </w:r>
      <w:r w:rsidRPr="00E2521B">
        <w:rPr>
          <w:vertAlign w:val="superscript"/>
          <w:rtl/>
        </w:rPr>
        <w:footnoteReference w:id="911"/>
      </w:r>
      <w:r w:rsidRPr="00E2521B">
        <w:rPr>
          <w:rFonts w:hint="cs"/>
          <w:rtl/>
        </w:rPr>
        <w:t>.</w:t>
      </w:r>
    </w:p>
    <w:p w:rsidR="00152E87" w:rsidRPr="00E2521B" w:rsidRDefault="00152E87" w:rsidP="00E2521B">
      <w:pPr>
        <w:pStyle w:val="af0"/>
        <w:rPr>
          <w:rtl/>
        </w:rPr>
      </w:pPr>
      <w:r w:rsidRPr="00E2521B">
        <w:rPr>
          <w:rFonts w:hint="cs"/>
          <w:rtl/>
        </w:rPr>
        <w:t>932-</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عُمر</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عنْهُمَا</w:t>
      </w:r>
      <w:r w:rsidRPr="00E2521B">
        <w:rPr>
          <w:rtl/>
        </w:rPr>
        <w:t xml:space="preserve"> </w:t>
      </w:r>
      <w:r w:rsidRPr="00E2521B">
        <w:rPr>
          <w:rFonts w:hint="cs"/>
          <w:rtl/>
        </w:rPr>
        <w:t>أنَّ</w:t>
      </w:r>
      <w:r w:rsidRPr="00E2521B">
        <w:rPr>
          <w:rtl/>
        </w:rPr>
        <w:t xml:space="preserve"> </w:t>
      </w:r>
      <w:r w:rsidRPr="00E2521B">
        <w:rPr>
          <w:rFonts w:hint="cs"/>
          <w:rtl/>
        </w:rPr>
        <w:t>النَّ</w:t>
      </w:r>
      <w:r w:rsidRPr="00E2521B">
        <w:rPr>
          <w:rtl/>
        </w:rPr>
        <w:t>ب</w:t>
      </w:r>
      <w:r w:rsidRPr="00E2521B">
        <w:rPr>
          <w:rFonts w:hint="cs"/>
          <w:rtl/>
        </w:rPr>
        <w:t>ِ</w:t>
      </w:r>
      <w:r w:rsidRPr="00E2521B">
        <w:rPr>
          <w:rtl/>
        </w:rPr>
        <w:t>يَّ صَلَّى اللهُ عَلَيْهِ وَسَلَّمَ قَال</w:t>
      </w:r>
      <w:r w:rsidRPr="00E2521B">
        <w:rPr>
          <w:rFonts w:hint="cs"/>
          <w:rtl/>
        </w:rPr>
        <w:t>َ</w:t>
      </w:r>
      <w:r w:rsidRPr="00E2521B">
        <w:rPr>
          <w:rtl/>
        </w:rPr>
        <w:t>: «م</w:t>
      </w:r>
      <w:r w:rsidRPr="00E2521B">
        <w:rPr>
          <w:rFonts w:hint="cs"/>
          <w:rtl/>
        </w:rPr>
        <w:t>َ</w:t>
      </w:r>
      <w:r w:rsidRPr="00E2521B">
        <w:rPr>
          <w:rtl/>
        </w:rPr>
        <w:t>نْ ض</w:t>
      </w:r>
      <w:r w:rsidRPr="00E2521B">
        <w:rPr>
          <w:rFonts w:hint="cs"/>
          <w:rtl/>
        </w:rPr>
        <w:t>َ</w:t>
      </w:r>
      <w:r w:rsidRPr="00E2521B">
        <w:rPr>
          <w:rtl/>
        </w:rPr>
        <w:t>ر</w:t>
      </w:r>
      <w:r w:rsidRPr="00E2521B">
        <w:rPr>
          <w:rFonts w:hint="cs"/>
          <w:rtl/>
        </w:rPr>
        <w:t>َ</w:t>
      </w:r>
      <w:r w:rsidRPr="00E2521B">
        <w:rPr>
          <w:rtl/>
        </w:rPr>
        <w:t>ب</w:t>
      </w:r>
      <w:r w:rsidRPr="00E2521B">
        <w:rPr>
          <w:rFonts w:hint="cs"/>
          <w:rtl/>
        </w:rPr>
        <w:t>َ</w:t>
      </w:r>
      <w:r w:rsidRPr="00E2521B">
        <w:rPr>
          <w:rtl/>
        </w:rPr>
        <w:t xml:space="preserve"> غُلا</w:t>
      </w:r>
      <w:r w:rsidRPr="00E2521B">
        <w:rPr>
          <w:rFonts w:hint="cs"/>
          <w:rtl/>
        </w:rPr>
        <w:t>َ</w:t>
      </w:r>
      <w:r w:rsidRPr="00E2521B">
        <w:rPr>
          <w:rtl/>
        </w:rPr>
        <w:t>ماً ل</w:t>
      </w:r>
      <w:r w:rsidRPr="00E2521B">
        <w:rPr>
          <w:rFonts w:hint="cs"/>
          <w:rtl/>
        </w:rPr>
        <w:t>َ</w:t>
      </w:r>
      <w:r w:rsidRPr="00E2521B">
        <w:rPr>
          <w:rtl/>
        </w:rPr>
        <w:t>ه</w:t>
      </w:r>
      <w:r w:rsidRPr="00E2521B">
        <w:rPr>
          <w:rFonts w:hint="cs"/>
          <w:rtl/>
        </w:rPr>
        <w:t>ُ</w:t>
      </w:r>
      <w:r w:rsidRPr="00E2521B">
        <w:rPr>
          <w:rtl/>
        </w:rPr>
        <w:t xml:space="preserve"> حَد</w:t>
      </w:r>
      <w:r w:rsidRPr="00E2521B">
        <w:rPr>
          <w:rFonts w:hint="cs"/>
          <w:rtl/>
        </w:rPr>
        <w:t>ّ</w:t>
      </w:r>
      <w:r w:rsidRPr="00E2521B">
        <w:rPr>
          <w:rtl/>
        </w:rPr>
        <w:t>اً ل</w:t>
      </w:r>
      <w:r w:rsidRPr="00E2521B">
        <w:rPr>
          <w:rFonts w:hint="cs"/>
          <w:rtl/>
        </w:rPr>
        <w:t>َ</w:t>
      </w:r>
      <w:r w:rsidRPr="00E2521B">
        <w:rPr>
          <w:rtl/>
        </w:rPr>
        <w:t>م</w:t>
      </w:r>
      <w:r w:rsidRPr="00E2521B">
        <w:rPr>
          <w:rFonts w:hint="cs"/>
          <w:rtl/>
        </w:rPr>
        <w:t>ْ</w:t>
      </w:r>
      <w:r w:rsidRPr="00E2521B">
        <w:rPr>
          <w:rtl/>
        </w:rPr>
        <w:t xml:space="preserve"> ي</w:t>
      </w:r>
      <w:r w:rsidRPr="00E2521B">
        <w:rPr>
          <w:rFonts w:hint="cs"/>
          <w:rtl/>
        </w:rPr>
        <w:t>َ</w:t>
      </w:r>
      <w:r w:rsidRPr="00E2521B">
        <w:rPr>
          <w:rtl/>
        </w:rPr>
        <w:t>أ</w:t>
      </w:r>
      <w:r w:rsidRPr="00E2521B">
        <w:rPr>
          <w:rFonts w:hint="cs"/>
          <w:rtl/>
        </w:rPr>
        <w:t>ْ</w:t>
      </w:r>
      <w:r w:rsidRPr="00E2521B">
        <w:rPr>
          <w:rtl/>
        </w:rPr>
        <w:t>تِهِ، أ</w:t>
      </w:r>
      <w:r w:rsidRPr="00E2521B">
        <w:rPr>
          <w:rFonts w:hint="cs"/>
          <w:rtl/>
        </w:rPr>
        <w:t>َ</w:t>
      </w:r>
      <w:r w:rsidRPr="00E2521B">
        <w:rPr>
          <w:rtl/>
        </w:rPr>
        <w:t>و</w:t>
      </w:r>
      <w:r w:rsidRPr="00E2521B">
        <w:rPr>
          <w:rFonts w:hint="cs"/>
          <w:rtl/>
        </w:rPr>
        <w:t>ْ</w:t>
      </w:r>
      <w:r w:rsidRPr="00E2521B">
        <w:rPr>
          <w:rtl/>
        </w:rPr>
        <w:t xml:space="preserve"> لَطَمَهُ، ف</w:t>
      </w:r>
      <w:r w:rsidRPr="00E2521B">
        <w:rPr>
          <w:rFonts w:hint="cs"/>
          <w:rtl/>
        </w:rPr>
        <w:t>َ</w:t>
      </w:r>
      <w:r w:rsidRPr="00E2521B">
        <w:rPr>
          <w:rtl/>
        </w:rPr>
        <w:t>إ</w:t>
      </w:r>
      <w:r w:rsidRPr="00E2521B">
        <w:rPr>
          <w:rFonts w:hint="cs"/>
          <w:rtl/>
        </w:rPr>
        <w:t>ِ</w:t>
      </w:r>
      <w:r w:rsidRPr="00E2521B">
        <w:rPr>
          <w:rtl/>
        </w:rPr>
        <w:t>ن</w:t>
      </w:r>
      <w:r w:rsidRPr="00E2521B">
        <w:rPr>
          <w:rFonts w:hint="cs"/>
          <w:rtl/>
        </w:rPr>
        <w:t>َّ</w:t>
      </w:r>
      <w:r w:rsidRPr="00E2521B">
        <w:rPr>
          <w:rtl/>
        </w:rPr>
        <w:t xml:space="preserve"> كَفَّار</w:t>
      </w:r>
      <w:r w:rsidRPr="00E2521B">
        <w:rPr>
          <w:rFonts w:hint="cs"/>
          <w:rtl/>
        </w:rPr>
        <w:t>َ</w:t>
      </w:r>
      <w:r w:rsidRPr="00E2521B">
        <w:rPr>
          <w:rtl/>
        </w:rPr>
        <w:t>تَهُ أ</w:t>
      </w:r>
      <w:r w:rsidRPr="00E2521B">
        <w:rPr>
          <w:rFonts w:hint="cs"/>
          <w:rtl/>
        </w:rPr>
        <w:t>َ</w:t>
      </w:r>
      <w:r w:rsidRPr="00E2521B">
        <w:rPr>
          <w:rtl/>
        </w:rPr>
        <w:t>ن</w:t>
      </w:r>
      <w:r w:rsidRPr="00E2521B">
        <w:rPr>
          <w:rFonts w:hint="cs"/>
          <w:rtl/>
        </w:rPr>
        <w:t>ْ</w:t>
      </w:r>
      <w:r w:rsidRPr="00E2521B">
        <w:rPr>
          <w:rtl/>
        </w:rPr>
        <w:t xml:space="preserve"> يُعْتِقَهُ» رواه مسلم.</w:t>
      </w:r>
    </w:p>
    <w:p w:rsidR="00152E87" w:rsidRPr="00B4734D" w:rsidRDefault="00152E87" w:rsidP="00E2521B">
      <w:pPr>
        <w:ind w:firstLine="284"/>
        <w:jc w:val="both"/>
        <w:rPr>
          <w:rStyle w:val="Char4"/>
          <w:rtl/>
        </w:rPr>
      </w:pPr>
      <w:r w:rsidRPr="00B4734D">
        <w:rPr>
          <w:rStyle w:val="Char4"/>
          <w:rFonts w:hint="cs"/>
          <w:rtl/>
        </w:rPr>
        <w:t>932. از ابن عمر</w:t>
      </w:r>
      <w:r w:rsidR="00E2521B">
        <w:rPr>
          <w:rStyle w:val="Char4"/>
          <w:rFonts w:cs="CTraditional Arabic" w:hint="cs"/>
          <w:rtl/>
        </w:rPr>
        <w:t>ب</w:t>
      </w:r>
      <w:r w:rsidRPr="00B4734D">
        <w:rPr>
          <w:rStyle w:val="Char4"/>
          <w:rFonts w:hint="cs"/>
          <w:rtl/>
        </w:rPr>
        <w:t xml:space="preserve"> روایت شده است که پیامبر</w:t>
      </w:r>
      <w:r w:rsidRPr="006717F5">
        <w:rPr>
          <w:rFonts w:cs="CTraditional Arabic" w:hint="cs"/>
          <w:rtl/>
          <w:lang w:bidi="fa-IR"/>
        </w:rPr>
        <w:t>ص</w:t>
      </w:r>
      <w:r w:rsidRPr="00B4734D">
        <w:rPr>
          <w:rStyle w:val="Char4"/>
          <w:rFonts w:hint="cs"/>
          <w:rtl/>
        </w:rPr>
        <w:t xml:space="preserve"> فرمودند: «هرکس غلام خود را به خاطر کاری که نکرده است، حد بزند یا سیلی بزند، کفاره‌اش این است که او را آزاد کند»</w:t>
      </w:r>
      <w:r w:rsidRPr="00B4734D">
        <w:rPr>
          <w:rStyle w:val="Char4"/>
          <w:vertAlign w:val="superscript"/>
          <w:rtl/>
        </w:rPr>
        <w:footnoteReference w:id="912"/>
      </w:r>
      <w:r w:rsidRPr="00B4734D">
        <w:rPr>
          <w:rStyle w:val="Char4"/>
          <w:rFonts w:hint="cs"/>
          <w:rtl/>
        </w:rPr>
        <w:t>.</w:t>
      </w:r>
    </w:p>
    <w:p w:rsidR="00152E87" w:rsidRPr="00E2521B" w:rsidRDefault="00152E87" w:rsidP="00E2521B">
      <w:pPr>
        <w:pStyle w:val="af0"/>
        <w:rPr>
          <w:rtl/>
        </w:rPr>
      </w:pPr>
      <w:r w:rsidRPr="00E2521B">
        <w:rPr>
          <w:rFonts w:hint="cs"/>
          <w:rtl/>
        </w:rPr>
        <w:t>933-</w:t>
      </w:r>
      <w:r w:rsidRPr="00E2521B">
        <w:rPr>
          <w:rFonts w:ascii="Times New Roman" w:hAnsi="Times New Roman" w:cs="Times New Roman" w:hint="cs"/>
          <w:rtl/>
        </w:rPr>
        <w:t> </w:t>
      </w:r>
      <w:r w:rsidRPr="00E2521B">
        <w:rPr>
          <w:rFonts w:hint="cs"/>
          <w:rtl/>
        </w:rPr>
        <w:t>وعَنْ ابن عباس رضي الله عنهما</w:t>
      </w:r>
      <w:r w:rsidRPr="00E2521B">
        <w:rPr>
          <w:rtl/>
        </w:rPr>
        <w:t>:</w:t>
      </w:r>
      <w:r w:rsidRPr="00E2521B">
        <w:rPr>
          <w:rFonts w:hint="cs"/>
          <w:rtl/>
        </w:rPr>
        <w:t xml:space="preserve"> </w:t>
      </w:r>
      <w:r w:rsidRPr="00E2521B">
        <w:rPr>
          <w:rtl/>
        </w:rPr>
        <w:t>نَه</w:t>
      </w:r>
      <w:r w:rsidRPr="00E2521B">
        <w:rPr>
          <w:rFonts w:hint="cs"/>
          <w:rtl/>
        </w:rPr>
        <w:t>َ</w:t>
      </w:r>
      <w:r w:rsidRPr="00E2521B">
        <w:rPr>
          <w:rtl/>
        </w:rPr>
        <w:t>ى ر</w:t>
      </w:r>
      <w:r w:rsidRPr="00E2521B">
        <w:rPr>
          <w:rFonts w:hint="cs"/>
          <w:rtl/>
        </w:rPr>
        <w:t>َ</w:t>
      </w:r>
      <w:r w:rsidRPr="00E2521B">
        <w:rPr>
          <w:rtl/>
        </w:rPr>
        <w:t>سُولُ اللَّه</w:t>
      </w:r>
      <w:r w:rsidRPr="00E2521B">
        <w:rPr>
          <w:rFonts w:hint="cs"/>
          <w:rtl/>
        </w:rPr>
        <w:t>ِ</w:t>
      </w:r>
      <w:r w:rsidRPr="00E2521B">
        <w:rPr>
          <w:rtl/>
        </w:rPr>
        <w:t xml:space="preserve"> صَلَّى اللهُ عَلَيْهِ وَسَلَّمَ ع</w:t>
      </w:r>
      <w:r w:rsidRPr="00E2521B">
        <w:rPr>
          <w:rFonts w:hint="cs"/>
          <w:rtl/>
        </w:rPr>
        <w:t>َ</w:t>
      </w:r>
      <w:r w:rsidRPr="00E2521B">
        <w:rPr>
          <w:rtl/>
        </w:rPr>
        <w:t>ن</w:t>
      </w:r>
      <w:r w:rsidRPr="00E2521B">
        <w:rPr>
          <w:rFonts w:hint="cs"/>
          <w:rtl/>
        </w:rPr>
        <w:t>ِ</w:t>
      </w:r>
      <w:r w:rsidRPr="00E2521B">
        <w:rPr>
          <w:rtl/>
        </w:rPr>
        <w:t xml:space="preserve"> الضَّرْبِ في الو</w:t>
      </w:r>
      <w:r w:rsidRPr="00E2521B">
        <w:rPr>
          <w:rFonts w:hint="cs"/>
          <w:rtl/>
        </w:rPr>
        <w:t>َ</w:t>
      </w:r>
      <w:r w:rsidRPr="00E2521B">
        <w:rPr>
          <w:rtl/>
        </w:rPr>
        <w:t>ج</w:t>
      </w:r>
      <w:r w:rsidRPr="00E2521B">
        <w:rPr>
          <w:rFonts w:hint="cs"/>
          <w:rtl/>
        </w:rPr>
        <w:t>ْ</w:t>
      </w:r>
      <w:r w:rsidRPr="00E2521B">
        <w:rPr>
          <w:rtl/>
        </w:rPr>
        <w:t>هِ،</w:t>
      </w:r>
      <w:r w:rsidRPr="00E2521B">
        <w:rPr>
          <w:rFonts w:hint="cs"/>
          <w:rtl/>
        </w:rPr>
        <w:t xml:space="preserve"> </w:t>
      </w:r>
      <w:r w:rsidRPr="00E2521B">
        <w:rPr>
          <w:rtl/>
        </w:rPr>
        <w:t>و</w:t>
      </w:r>
      <w:r w:rsidRPr="00E2521B">
        <w:rPr>
          <w:rFonts w:hint="cs"/>
          <w:rtl/>
        </w:rPr>
        <w:t>َ</w:t>
      </w:r>
      <w:r w:rsidRPr="00E2521B">
        <w:rPr>
          <w:rtl/>
        </w:rPr>
        <w:t>ع</w:t>
      </w:r>
      <w:r w:rsidRPr="00E2521B">
        <w:rPr>
          <w:rFonts w:hint="cs"/>
          <w:rtl/>
        </w:rPr>
        <w:t>َ</w:t>
      </w:r>
      <w:r w:rsidRPr="00E2521B">
        <w:rPr>
          <w:rtl/>
        </w:rPr>
        <w:t>نِ الو</w:t>
      </w:r>
      <w:r w:rsidRPr="00E2521B">
        <w:rPr>
          <w:rFonts w:hint="cs"/>
          <w:rtl/>
        </w:rPr>
        <w:t>َ</w:t>
      </w:r>
      <w:r w:rsidRPr="00E2521B">
        <w:rPr>
          <w:rtl/>
        </w:rPr>
        <w:t>سْمِ ف</w:t>
      </w:r>
      <w:r w:rsidRPr="00E2521B">
        <w:rPr>
          <w:rFonts w:hint="cs"/>
          <w:rtl/>
        </w:rPr>
        <w:t>ِ</w:t>
      </w:r>
      <w:r w:rsidRPr="00E2521B">
        <w:rPr>
          <w:rtl/>
        </w:rPr>
        <w:t>ي</w:t>
      </w:r>
      <w:r w:rsidRPr="00E2521B">
        <w:rPr>
          <w:rFonts w:hint="cs"/>
          <w:rtl/>
        </w:rPr>
        <w:t>ْ</w:t>
      </w:r>
      <w:r w:rsidRPr="00E2521B">
        <w:rPr>
          <w:rtl/>
        </w:rPr>
        <w:t xml:space="preserve"> ال</w:t>
      </w:r>
      <w:r w:rsidRPr="00E2521B">
        <w:rPr>
          <w:rFonts w:hint="cs"/>
          <w:rtl/>
        </w:rPr>
        <w:t>ْ</w:t>
      </w:r>
      <w:r w:rsidRPr="00E2521B">
        <w:rPr>
          <w:rtl/>
        </w:rPr>
        <w:t>و</w:t>
      </w:r>
      <w:r w:rsidRPr="00E2521B">
        <w:rPr>
          <w:rFonts w:hint="cs"/>
          <w:rtl/>
        </w:rPr>
        <w:t>َ</w:t>
      </w:r>
      <w:r w:rsidRPr="00E2521B">
        <w:rPr>
          <w:rtl/>
        </w:rPr>
        <w:t>ج</w:t>
      </w:r>
      <w:r w:rsidRPr="00E2521B">
        <w:rPr>
          <w:rFonts w:hint="cs"/>
          <w:rtl/>
        </w:rPr>
        <w:t>ْ</w:t>
      </w:r>
      <w:r w:rsidRPr="00E2521B">
        <w:rPr>
          <w:rtl/>
        </w:rPr>
        <w:t>هِ.</w:t>
      </w:r>
    </w:p>
    <w:p w:rsidR="00152E87" w:rsidRPr="00B4734D" w:rsidRDefault="00152E87" w:rsidP="00E2521B">
      <w:pPr>
        <w:ind w:firstLine="284"/>
        <w:jc w:val="both"/>
        <w:rPr>
          <w:rStyle w:val="Char4"/>
          <w:rtl/>
        </w:rPr>
      </w:pPr>
      <w:r w:rsidRPr="00B4734D">
        <w:rPr>
          <w:rStyle w:val="Char4"/>
          <w:rFonts w:hint="cs"/>
          <w:rtl/>
        </w:rPr>
        <w:t>933. از ابن عباس</w:t>
      </w:r>
      <w:r w:rsidR="00E2521B">
        <w:rPr>
          <w:rStyle w:val="Char4"/>
          <w:rFonts w:cs="CTraditional Arabic" w:hint="cs"/>
          <w:rtl/>
        </w:rPr>
        <w:t>ب</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از زدن به صورت و از داغ کردن صورت، نهی فرمودند</w:t>
      </w:r>
      <w:r w:rsidRPr="00B4734D">
        <w:rPr>
          <w:rStyle w:val="Char4"/>
          <w:vertAlign w:val="superscript"/>
          <w:rtl/>
        </w:rPr>
        <w:footnoteReference w:id="913"/>
      </w:r>
      <w:r w:rsidRPr="00B4734D">
        <w:rPr>
          <w:rStyle w:val="Char4"/>
          <w:rFonts w:hint="cs"/>
          <w:rtl/>
        </w:rPr>
        <w:t>.</w:t>
      </w:r>
    </w:p>
    <w:p w:rsidR="002E0403" w:rsidRDefault="00C658A7" w:rsidP="002E0403">
      <w:pPr>
        <w:pStyle w:val="af2"/>
        <w:rPr>
          <w:rtl/>
        </w:rPr>
      </w:pPr>
      <w:bookmarkStart w:id="1025" w:name="_Toc274891606"/>
      <w:bookmarkStart w:id="1026" w:name="_Toc433183145"/>
      <w:r w:rsidRPr="00573ACA">
        <w:rPr>
          <w:rFonts w:hint="cs"/>
          <w:rtl/>
        </w:rPr>
        <w:t xml:space="preserve">273- </w:t>
      </w:r>
      <w:r w:rsidRPr="00573ACA">
        <w:rPr>
          <w:rtl/>
        </w:rPr>
        <w:t>باب تحريم التعذيب بالنار</w:t>
      </w:r>
      <w:r w:rsidRPr="00573ACA">
        <w:rPr>
          <w:rFonts w:hint="cs"/>
          <w:rtl/>
        </w:rPr>
        <w:t xml:space="preserve"> </w:t>
      </w:r>
      <w:r w:rsidRPr="00573ACA">
        <w:rPr>
          <w:rtl/>
        </w:rPr>
        <w:t>في كل حيوان حتى النملة ونحوها</w:t>
      </w:r>
      <w:bookmarkStart w:id="1027" w:name="_Toc233322992"/>
    </w:p>
    <w:p w:rsidR="00152E87" w:rsidRPr="006717F5" w:rsidRDefault="00C658A7" w:rsidP="006717F5">
      <w:pPr>
        <w:pStyle w:val="a0"/>
        <w:rPr>
          <w:szCs w:val="26"/>
          <w:rtl/>
        </w:rPr>
      </w:pPr>
      <w:bookmarkStart w:id="1028" w:name="_Toc433190717"/>
      <w:r w:rsidRPr="006717F5">
        <w:rPr>
          <w:rFonts w:hint="cs"/>
          <w:rtl/>
        </w:rPr>
        <w:t>باب تحریم شکنجه‌ی حیوان با آتش و حتی مورچه و مانند آن</w:t>
      </w:r>
      <w:bookmarkEnd w:id="1025"/>
      <w:bookmarkEnd w:id="1026"/>
      <w:bookmarkEnd w:id="1027"/>
      <w:bookmarkEnd w:id="1028"/>
    </w:p>
    <w:p w:rsidR="00152E87" w:rsidRPr="00E2521B" w:rsidRDefault="00152E87" w:rsidP="00E2521B">
      <w:pPr>
        <w:pStyle w:val="af0"/>
        <w:rPr>
          <w:rtl/>
        </w:rPr>
      </w:pPr>
      <w:r w:rsidRPr="00E2521B">
        <w:rPr>
          <w:rFonts w:hint="cs"/>
          <w:rtl/>
        </w:rPr>
        <w:t>934-</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ابنِ</w:t>
      </w:r>
      <w:r w:rsidRPr="00E2521B">
        <w:rPr>
          <w:rtl/>
        </w:rPr>
        <w:t xml:space="preserve"> </w:t>
      </w:r>
      <w:r w:rsidRPr="00E2521B">
        <w:rPr>
          <w:rFonts w:hint="cs"/>
          <w:rtl/>
        </w:rPr>
        <w:t>مسْعُودٍ</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قَالَ</w:t>
      </w:r>
      <w:r w:rsidRPr="00E2521B">
        <w:rPr>
          <w:rtl/>
        </w:rPr>
        <w:t>:</w:t>
      </w:r>
      <w:r w:rsidRPr="00E2521B">
        <w:rPr>
          <w:rFonts w:hint="cs"/>
          <w:rtl/>
        </w:rPr>
        <w:t xml:space="preserve"> </w:t>
      </w:r>
      <w:r w:rsidRPr="00E2521B">
        <w:rPr>
          <w:rtl/>
        </w:rPr>
        <w:t>كنَّا مَعَ رسول الله صَلَّى اللهُ عَلَيْهِ وَسَلَّمَ في سَفَرٍ، ف</w:t>
      </w:r>
      <w:r w:rsidRPr="00E2521B">
        <w:rPr>
          <w:rFonts w:hint="cs"/>
          <w:rtl/>
        </w:rPr>
        <w:t>َ</w:t>
      </w:r>
      <w:r w:rsidRPr="00E2521B">
        <w:rPr>
          <w:rtl/>
        </w:rPr>
        <w:t>انْطَلَقَ ل</w:t>
      </w:r>
      <w:r w:rsidRPr="00E2521B">
        <w:rPr>
          <w:rFonts w:hint="cs"/>
          <w:rtl/>
        </w:rPr>
        <w:t>ِ</w:t>
      </w:r>
      <w:r w:rsidRPr="00E2521B">
        <w:rPr>
          <w:rtl/>
        </w:rPr>
        <w:t>حَاجَتِهِ، فَرَأ</w:t>
      </w:r>
      <w:r w:rsidRPr="00E2521B">
        <w:rPr>
          <w:rFonts w:hint="cs"/>
          <w:rtl/>
        </w:rPr>
        <w:t>َ</w:t>
      </w:r>
      <w:r w:rsidRPr="00E2521B">
        <w:rPr>
          <w:rtl/>
        </w:rPr>
        <w:t>يْنَا حُمَّرَةً مَعَهَا فَرْخَانِ، فَأَخَذْنَا فَرْخَيْهَا، فَجَاء</w:t>
      </w:r>
      <w:r w:rsidRPr="00E2521B">
        <w:rPr>
          <w:rFonts w:hint="cs"/>
          <w:rtl/>
        </w:rPr>
        <w:t>َ</w:t>
      </w:r>
      <w:r w:rsidRPr="00E2521B">
        <w:rPr>
          <w:rtl/>
        </w:rPr>
        <w:t>تِ ال</w:t>
      </w:r>
      <w:r w:rsidRPr="00E2521B">
        <w:rPr>
          <w:rFonts w:hint="cs"/>
          <w:rtl/>
        </w:rPr>
        <w:t>ْ</w:t>
      </w:r>
      <w:r w:rsidRPr="00E2521B">
        <w:rPr>
          <w:rtl/>
        </w:rPr>
        <w:t>حُمَّرَةُ فَجَعَلَتْ تَعْرِشُ فَجَاءَ النَّبيُّ صَلَّى اللهُ عَلَيْهِ وَسَلَّمَ فَقَالَ: «مَنْ فَجَعَ هذِهِ بِوَلَدِهَا؟، رُدُّوا وَلَدَهَا إِلَيْه</w:t>
      </w:r>
      <w:r w:rsidRPr="00E2521B">
        <w:rPr>
          <w:rFonts w:hint="cs"/>
          <w:rtl/>
        </w:rPr>
        <w:t>َ</w:t>
      </w:r>
      <w:r w:rsidRPr="00E2521B">
        <w:rPr>
          <w:rtl/>
        </w:rPr>
        <w:t>ا». و</w:t>
      </w:r>
      <w:r w:rsidRPr="00E2521B">
        <w:rPr>
          <w:rFonts w:hint="cs"/>
          <w:rtl/>
        </w:rPr>
        <w:t>َ</w:t>
      </w:r>
      <w:r w:rsidRPr="00E2521B">
        <w:rPr>
          <w:rtl/>
        </w:rPr>
        <w:t>ر</w:t>
      </w:r>
      <w:r w:rsidRPr="00E2521B">
        <w:rPr>
          <w:rFonts w:hint="cs"/>
          <w:rtl/>
        </w:rPr>
        <w:t>َ</w:t>
      </w:r>
      <w:r w:rsidRPr="00E2521B">
        <w:rPr>
          <w:rtl/>
        </w:rPr>
        <w:t>أَى قَرْيَةَ نَمْلٍ قَدْ حَرَّقْنَاهَا، فَقَالَ: «مَنْ حَرَّقَ هذِهِ؟» قُلْنَا: نَحْنُ</w:t>
      </w:r>
      <w:r w:rsidRPr="00E2521B">
        <w:rPr>
          <w:rFonts w:hint="cs"/>
          <w:rtl/>
        </w:rPr>
        <w:t>.</w:t>
      </w:r>
      <w:r w:rsidRPr="00E2521B">
        <w:rPr>
          <w:rtl/>
        </w:rPr>
        <w:t xml:space="preserve"> قَالَ: «إنَّهُ لا</w:t>
      </w:r>
      <w:r w:rsidRPr="00E2521B">
        <w:rPr>
          <w:rFonts w:hint="cs"/>
          <w:rtl/>
        </w:rPr>
        <w:t>َ</w:t>
      </w:r>
      <w:r w:rsidRPr="00E2521B">
        <w:rPr>
          <w:rtl/>
        </w:rPr>
        <w:t xml:space="preserve"> يَنْبَغِي</w:t>
      </w:r>
      <w:r w:rsidRPr="00E2521B">
        <w:rPr>
          <w:rFonts w:hint="cs"/>
          <w:rtl/>
        </w:rPr>
        <w:t>ْ</w:t>
      </w:r>
      <w:r w:rsidRPr="00E2521B">
        <w:rPr>
          <w:rtl/>
        </w:rPr>
        <w:t xml:space="preserve"> أ</w:t>
      </w:r>
      <w:r w:rsidRPr="00E2521B">
        <w:rPr>
          <w:rFonts w:hint="cs"/>
          <w:rtl/>
        </w:rPr>
        <w:t>َ</w:t>
      </w:r>
      <w:r w:rsidRPr="00E2521B">
        <w:rPr>
          <w:rtl/>
        </w:rPr>
        <w:t>نْ يُعَذِّبَ بالنَّارِ إِلاَّ رَبُّ النَّارِ». رواه أَبُو داود بإسناد صحيح</w:t>
      </w:r>
      <w:r w:rsidRPr="00E2521B">
        <w:rPr>
          <w:rFonts w:hint="cs"/>
          <w:rtl/>
        </w:rPr>
        <w:t>.</w:t>
      </w:r>
    </w:p>
    <w:p w:rsidR="00152E87" w:rsidRPr="00E2521B" w:rsidRDefault="00152E87" w:rsidP="00E2521B">
      <w:pPr>
        <w:pStyle w:val="a9"/>
        <w:rPr>
          <w:rtl/>
        </w:rPr>
      </w:pPr>
      <w:r w:rsidRPr="00E2521B">
        <w:rPr>
          <w:rFonts w:hint="cs"/>
          <w:rtl/>
        </w:rPr>
        <w:t>934. از ابن مسعود ـ</w:t>
      </w:r>
      <w:r w:rsidR="00573ACA" w:rsidRPr="00E2521B">
        <w:rPr>
          <w:rFonts w:cs="CTraditional Arabic" w:hint="cs"/>
          <w:rtl/>
        </w:rPr>
        <w:t>س</w:t>
      </w:r>
      <w:r w:rsidRPr="00E2521B">
        <w:rPr>
          <w:rFonts w:hint="cs"/>
          <w:rtl/>
        </w:rPr>
        <w:t>ـ روایت شده است که فرمود: با پیامبر</w:t>
      </w:r>
      <w:r w:rsidRPr="006717F5">
        <w:rPr>
          <w:rFonts w:cs="CTraditional Arabic" w:hint="cs"/>
          <w:sz w:val="26"/>
          <w:szCs w:val="26"/>
          <w:rtl/>
        </w:rPr>
        <w:t>ص</w:t>
      </w:r>
      <w:r w:rsidRPr="00E2521B">
        <w:rPr>
          <w:rFonts w:hint="cs"/>
          <w:rtl/>
        </w:rPr>
        <w:t xml:space="preserve"> در سفری بودیم، پیامبر</w:t>
      </w:r>
      <w:r w:rsidRPr="006717F5">
        <w:rPr>
          <w:rFonts w:cs="CTraditional Arabic" w:hint="cs"/>
          <w:sz w:val="26"/>
          <w:szCs w:val="26"/>
          <w:rtl/>
        </w:rPr>
        <w:t>ص</w:t>
      </w:r>
      <w:r w:rsidRPr="00E2521B">
        <w:rPr>
          <w:rFonts w:hint="cs"/>
          <w:rtl/>
        </w:rPr>
        <w:t xml:space="preserve"> برای قضای حاجت رفت و ما حمره‌ای (مرغی است سرخ رنگ، مانند گنجشک) را دیدیم که دو جوجه به همراه داشت و جوجه‌های او را گرفتیم، مرغ آمد و شروع به تعریش کرد (بلند می‌شد و بال‌های خود را می‌گسترد که شاید بچه‌ها را زیر سایه‌ی بالش قرار دهد) پیامبر</w:t>
      </w:r>
      <w:r w:rsidRPr="006717F5">
        <w:rPr>
          <w:rFonts w:cs="CTraditional Arabic" w:hint="cs"/>
          <w:sz w:val="26"/>
          <w:szCs w:val="26"/>
          <w:rtl/>
        </w:rPr>
        <w:t>ص</w:t>
      </w:r>
      <w:r w:rsidRPr="00E2521B">
        <w:rPr>
          <w:rFonts w:hint="cs"/>
          <w:rtl/>
        </w:rPr>
        <w:t xml:space="preserve"> تشریف آوردند و فرمودند: «چه کسی این مرغ را با ربودن بچه هایش آزرده و به درد آورده است؟ بچه‌هایش را به او بازپس دهید». و لانه‌ی موری را دید که آن را سوزانده بودیم، فرمودند: «چه کسی این را سوزانده است؟» گفتیم: ما، فرمودند: «جز خدای آتش، کسی نباید با آتش عذاب دهد»</w:t>
      </w:r>
      <w:r w:rsidRPr="00E2521B">
        <w:rPr>
          <w:vertAlign w:val="superscript"/>
          <w:rtl/>
        </w:rPr>
        <w:footnoteReference w:id="914"/>
      </w:r>
      <w:r w:rsidRPr="00E2521B">
        <w:rPr>
          <w:rFonts w:hint="cs"/>
          <w:rtl/>
        </w:rPr>
        <w:t>.</w:t>
      </w:r>
    </w:p>
    <w:p w:rsidR="002E0403" w:rsidRDefault="00C658A7" w:rsidP="002E0403">
      <w:pPr>
        <w:pStyle w:val="af2"/>
        <w:rPr>
          <w:rtl/>
        </w:rPr>
      </w:pPr>
      <w:bookmarkStart w:id="1029" w:name="_Toc274891607"/>
      <w:bookmarkStart w:id="1030" w:name="_Toc433183146"/>
      <w:r w:rsidRPr="00573ACA">
        <w:rPr>
          <w:rFonts w:hint="cs"/>
          <w:rtl/>
        </w:rPr>
        <w:t xml:space="preserve">274- </w:t>
      </w:r>
      <w:r w:rsidRPr="00573ACA">
        <w:rPr>
          <w:rtl/>
        </w:rPr>
        <w:t xml:space="preserve">باب تحريم مطل </w:t>
      </w:r>
      <w:r w:rsidRPr="00573ACA">
        <w:rPr>
          <w:rFonts w:hint="cs"/>
          <w:rtl/>
        </w:rPr>
        <w:t>ال</w:t>
      </w:r>
      <w:r w:rsidRPr="00573ACA">
        <w:rPr>
          <w:rtl/>
        </w:rPr>
        <w:t>غني بحقّ طلبه صاحبه</w:t>
      </w:r>
      <w:bookmarkStart w:id="1031" w:name="_Toc233322993"/>
    </w:p>
    <w:p w:rsidR="00152E87" w:rsidRPr="006717F5" w:rsidRDefault="00C658A7" w:rsidP="006717F5">
      <w:pPr>
        <w:pStyle w:val="a0"/>
        <w:rPr>
          <w:szCs w:val="26"/>
          <w:rtl/>
        </w:rPr>
      </w:pPr>
      <w:bookmarkStart w:id="1032" w:name="_Toc433190718"/>
      <w:r w:rsidRPr="006717F5">
        <w:rPr>
          <w:rFonts w:hint="cs"/>
          <w:rtl/>
        </w:rPr>
        <w:t>باب تحریم تأخیر ثروتمند در بازپرداخت حقی که (وقت ادای آن رسیده است و) صاحبش آن را طلب می‌کند</w:t>
      </w:r>
      <w:bookmarkEnd w:id="1029"/>
      <w:bookmarkEnd w:id="1030"/>
      <w:bookmarkEnd w:id="1031"/>
      <w:bookmarkEnd w:id="1032"/>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 </w:t>
      </w:r>
      <w:r w:rsidRPr="00084A5B">
        <w:rPr>
          <w:rStyle w:val="Char8"/>
          <w:rFonts w:hint="cs"/>
          <w:rtl/>
        </w:rPr>
        <w:t>ٱ</w:t>
      </w:r>
      <w:r w:rsidRPr="00084A5B">
        <w:rPr>
          <w:rStyle w:val="Char8"/>
          <w:rFonts w:hint="eastAsia"/>
          <w:rtl/>
        </w:rPr>
        <w:t>للَّهَ</w:t>
      </w:r>
      <w:r w:rsidRPr="00084A5B">
        <w:rPr>
          <w:rStyle w:val="Char8"/>
          <w:rtl/>
        </w:rPr>
        <w:t xml:space="preserve"> يَأۡمُرُكُمۡ أَن تُؤَدُّواْ </w:t>
      </w:r>
      <w:r w:rsidRPr="00084A5B">
        <w:rPr>
          <w:rStyle w:val="Char8"/>
          <w:rFonts w:hint="cs"/>
          <w:rtl/>
        </w:rPr>
        <w:t>ٱ</w:t>
      </w:r>
      <w:r w:rsidRPr="00084A5B">
        <w:rPr>
          <w:rStyle w:val="Char8"/>
          <w:rFonts w:hint="eastAsia"/>
          <w:rtl/>
        </w:rPr>
        <w:t>لۡأَمَٰنَٰتِ</w:t>
      </w:r>
      <w:r w:rsidRPr="00084A5B">
        <w:rPr>
          <w:rStyle w:val="Char8"/>
          <w:rtl/>
        </w:rPr>
        <w:t xml:space="preserve"> إِلَىٰٓ أَهۡلِهَا</w:t>
      </w:r>
      <w:r>
        <w:rPr>
          <w:rFonts w:cs="Traditional Arabic"/>
          <w:color w:val="000000"/>
          <w:shd w:val="clear" w:color="auto" w:fill="FFFFFF"/>
          <w:rtl/>
          <w:lang w:bidi="fa-IR"/>
        </w:rPr>
        <w:t>﴾</w:t>
      </w:r>
      <w:r w:rsidRPr="00084A5B">
        <w:rPr>
          <w:rStyle w:val="Char8"/>
          <w:rtl/>
        </w:rPr>
        <w:t xml:space="preserve"> </w:t>
      </w:r>
      <w:r w:rsidRPr="003E754C">
        <w:rPr>
          <w:rStyle w:val="Char9"/>
          <w:rtl/>
        </w:rPr>
        <w:t>[النساء: 58]</w:t>
      </w:r>
      <w:r w:rsidRPr="003E754C">
        <w:rPr>
          <w:rStyle w:val="Char9"/>
          <w:rFonts w:hint="cs"/>
          <w:rtl/>
        </w:rPr>
        <w:t>.</w:t>
      </w:r>
    </w:p>
    <w:p w:rsidR="00152E87" w:rsidRPr="006717F5" w:rsidRDefault="00152E87" w:rsidP="00EC2E8C">
      <w:pPr>
        <w:pStyle w:val="a9"/>
        <w:rPr>
          <w:rtl/>
        </w:rPr>
      </w:pPr>
      <w:r w:rsidRPr="006717F5">
        <w:rPr>
          <w:rFonts w:hint="cs"/>
          <w:rtl/>
        </w:rPr>
        <w:t>«خداوند امر می‌کند که امانت‌ها را به صاحبان آنها برگردانید».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فَإِنۡ أَمِنَ بَعۡضُكُم بَعۡضٗا فَلۡيُؤَدِّ </w:t>
      </w:r>
      <w:r w:rsidRPr="00084A5B">
        <w:rPr>
          <w:rStyle w:val="Char8"/>
          <w:rFonts w:hint="cs"/>
          <w:rtl/>
        </w:rPr>
        <w:t>ٱ</w:t>
      </w:r>
      <w:r w:rsidRPr="00084A5B">
        <w:rPr>
          <w:rStyle w:val="Char8"/>
          <w:rFonts w:hint="eastAsia"/>
          <w:rtl/>
        </w:rPr>
        <w:t>لَّذِي</w:t>
      </w:r>
      <w:r w:rsidRPr="00084A5B">
        <w:rPr>
          <w:rStyle w:val="Char8"/>
          <w:rtl/>
        </w:rPr>
        <w:t xml:space="preserve"> </w:t>
      </w:r>
      <w:r w:rsidRPr="00084A5B">
        <w:rPr>
          <w:rStyle w:val="Char8"/>
          <w:rFonts w:hint="cs"/>
          <w:rtl/>
        </w:rPr>
        <w:t>ٱ</w:t>
      </w:r>
      <w:r w:rsidRPr="00084A5B">
        <w:rPr>
          <w:rStyle w:val="Char8"/>
          <w:rFonts w:hint="eastAsia"/>
          <w:rtl/>
        </w:rPr>
        <w:t>ؤۡتُمِنَ</w:t>
      </w:r>
      <w:r w:rsidRPr="00084A5B">
        <w:rPr>
          <w:rStyle w:val="Char8"/>
          <w:rtl/>
        </w:rPr>
        <w:t xml:space="preserve"> أَمَٰنَتَهُ</w:t>
      </w:r>
      <w:r w:rsidRPr="00084A5B">
        <w:rPr>
          <w:rStyle w:val="Char8"/>
          <w:rFonts w:hint="cs"/>
          <w:rtl/>
        </w:rPr>
        <w:t>ۥ</w:t>
      </w:r>
      <w:r>
        <w:rPr>
          <w:rFonts w:cs="Traditional Arabic"/>
          <w:color w:val="000000"/>
          <w:shd w:val="clear" w:color="auto" w:fill="FFFFFF"/>
          <w:rtl/>
          <w:lang w:bidi="fa-IR"/>
        </w:rPr>
        <w:t>﴾</w:t>
      </w:r>
      <w:r w:rsidRPr="00084A5B">
        <w:rPr>
          <w:rStyle w:val="Char8"/>
          <w:rtl/>
        </w:rPr>
        <w:t xml:space="preserve"> </w:t>
      </w:r>
      <w:r w:rsidRPr="003E754C">
        <w:rPr>
          <w:rStyle w:val="Char9"/>
          <w:rtl/>
        </w:rPr>
        <w:t>[البقرة: 283]</w:t>
      </w:r>
      <w:r w:rsidRPr="003E754C">
        <w:rPr>
          <w:rStyle w:val="Char9"/>
          <w:rFonts w:hint="cs"/>
          <w:rtl/>
        </w:rPr>
        <w:t>.</w:t>
      </w:r>
    </w:p>
    <w:p w:rsidR="00152E87" w:rsidRPr="006717F5" w:rsidRDefault="00152E87" w:rsidP="00EC2E8C">
      <w:pPr>
        <w:pStyle w:val="a9"/>
        <w:rPr>
          <w:rtl/>
        </w:rPr>
      </w:pPr>
      <w:r w:rsidRPr="006717F5">
        <w:rPr>
          <w:rFonts w:hint="cs"/>
          <w:rtl/>
        </w:rPr>
        <w:t>«اگر بعضی از شما به بعضی دیگر اطمینان کردند (و امانتی پیش وی گذاشتند)، باید کسی که امین شمرده شده است، امانت او را بازپس دهد».</w:t>
      </w:r>
    </w:p>
    <w:p w:rsidR="00152E87" w:rsidRPr="00E2521B" w:rsidRDefault="00152E87" w:rsidP="00E2521B">
      <w:pPr>
        <w:pStyle w:val="af0"/>
        <w:rPr>
          <w:rtl/>
        </w:rPr>
      </w:pPr>
      <w:r w:rsidRPr="00E2521B">
        <w:rPr>
          <w:rFonts w:hint="cs"/>
          <w:rtl/>
        </w:rPr>
        <w:t>935-</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أبي</w:t>
      </w:r>
      <w:r w:rsidRPr="00E2521B">
        <w:rPr>
          <w:rtl/>
        </w:rPr>
        <w:t xml:space="preserve"> </w:t>
      </w:r>
      <w:r w:rsidRPr="00E2521B">
        <w:rPr>
          <w:rFonts w:hint="cs"/>
          <w:rtl/>
        </w:rPr>
        <w:t>هُريرَةَ</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w:t>
      </w:r>
      <w:r w:rsidRPr="00E2521B">
        <w:rPr>
          <w:rtl/>
        </w:rPr>
        <w:t xml:space="preserve"> </w:t>
      </w:r>
      <w:r w:rsidRPr="00E2521B">
        <w:rPr>
          <w:rFonts w:hint="cs"/>
          <w:rtl/>
        </w:rPr>
        <w:t>أنَّ</w:t>
      </w:r>
      <w:r w:rsidRPr="00E2521B">
        <w:rPr>
          <w:rtl/>
        </w:rPr>
        <w:t xml:space="preserve"> </w:t>
      </w:r>
      <w:r w:rsidRPr="00E2521B">
        <w:rPr>
          <w:rFonts w:hint="cs"/>
          <w:rtl/>
        </w:rPr>
        <w:t>رَسُولَ</w:t>
      </w:r>
      <w:r w:rsidRPr="00E2521B">
        <w:rPr>
          <w:rtl/>
        </w:rPr>
        <w:t xml:space="preserve"> </w:t>
      </w:r>
      <w:r w:rsidRPr="00E2521B">
        <w:rPr>
          <w:rFonts w:hint="cs"/>
          <w:rtl/>
        </w:rPr>
        <w:t>اللَّهِ</w:t>
      </w:r>
      <w:r w:rsidRPr="00E2521B">
        <w:rPr>
          <w:rtl/>
        </w:rPr>
        <w:t xml:space="preserve"> صَلَّى اللهُ عَلَيْهِ وَسَلَّمَ ق</w:t>
      </w:r>
      <w:r w:rsidRPr="00E2521B">
        <w:rPr>
          <w:rFonts w:hint="cs"/>
          <w:rtl/>
        </w:rPr>
        <w:t>َ</w:t>
      </w:r>
      <w:r w:rsidRPr="00E2521B">
        <w:rPr>
          <w:rtl/>
        </w:rPr>
        <w:t>ال</w:t>
      </w:r>
      <w:r w:rsidRPr="00E2521B">
        <w:rPr>
          <w:rFonts w:hint="cs"/>
          <w:rtl/>
        </w:rPr>
        <w:t>َ</w:t>
      </w:r>
      <w:r w:rsidRPr="00E2521B">
        <w:rPr>
          <w:rtl/>
        </w:rPr>
        <w:t>: «مَطْلُ الغَنِيِّ ظُلْمٌ، وَإِذَا أُتْب</w:t>
      </w:r>
      <w:r w:rsidRPr="00E2521B">
        <w:rPr>
          <w:rFonts w:hint="cs"/>
          <w:rtl/>
        </w:rPr>
        <w:t>ِ</w:t>
      </w:r>
      <w:r w:rsidRPr="00E2521B">
        <w:rPr>
          <w:rtl/>
        </w:rPr>
        <w:t>عَ أَحَدُكُمْ عَلَى مَلِيءٍ فَلْيَتْبَع</w:t>
      </w:r>
      <w:r w:rsidRPr="00E2521B">
        <w:rPr>
          <w:rFonts w:hint="cs"/>
          <w:rtl/>
        </w:rPr>
        <w:t>ْ</w:t>
      </w:r>
      <w:r w:rsidRPr="00E2521B">
        <w:rPr>
          <w:rtl/>
        </w:rPr>
        <w:t>». متفق</w:t>
      </w:r>
      <w:r w:rsidRPr="00E2521B">
        <w:rPr>
          <w:rFonts w:hint="cs"/>
          <w:rtl/>
        </w:rPr>
        <w:t>ٌ</w:t>
      </w:r>
      <w:r w:rsidRPr="00E2521B">
        <w:rPr>
          <w:rtl/>
        </w:rPr>
        <w:t xml:space="preserve"> عَلَيْهِ.</w:t>
      </w:r>
    </w:p>
    <w:p w:rsidR="00152E87" w:rsidRPr="00B4734D" w:rsidRDefault="00152E87" w:rsidP="00E2521B">
      <w:pPr>
        <w:ind w:firstLine="284"/>
        <w:jc w:val="both"/>
        <w:rPr>
          <w:rStyle w:val="Char4"/>
          <w:rtl/>
        </w:rPr>
      </w:pPr>
      <w:r w:rsidRPr="00B4734D">
        <w:rPr>
          <w:rStyle w:val="Char4"/>
          <w:rFonts w:hint="cs"/>
          <w:rtl/>
        </w:rPr>
        <w:t>935.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«تأخیر نمودن ثروتمند از ادای قرض، ظلم است. و هرگاه یکی از شما برای دریافت طلبش به شخص ثروتمندی حواله گردید، آن را قبول کند (یعنی: اگر یکی از شما از شخصی طلبکار بود و آن شخص او را برای دریافت طلبش، به نزد شخص ثروتمندی فرستاد، آن را قبول کند و برای دریافت طلبش به نزد آن شخص برود)»</w:t>
      </w:r>
      <w:r w:rsidRPr="00B4734D">
        <w:rPr>
          <w:rStyle w:val="Char4"/>
          <w:vertAlign w:val="superscript"/>
          <w:rtl/>
        </w:rPr>
        <w:footnoteReference w:id="915"/>
      </w:r>
      <w:r w:rsidRPr="00B4734D">
        <w:rPr>
          <w:rStyle w:val="Char4"/>
          <w:rFonts w:hint="cs"/>
          <w:rtl/>
        </w:rPr>
        <w:t>.</w:t>
      </w:r>
    </w:p>
    <w:p w:rsidR="002E0403" w:rsidRDefault="00C658A7" w:rsidP="002E0403">
      <w:pPr>
        <w:pStyle w:val="af2"/>
        <w:rPr>
          <w:rtl/>
        </w:rPr>
      </w:pPr>
      <w:bookmarkStart w:id="1033" w:name="_Toc274891608"/>
      <w:bookmarkStart w:id="1034" w:name="_Toc433183147"/>
      <w:r w:rsidRPr="00573ACA">
        <w:rPr>
          <w:rFonts w:hint="cs"/>
          <w:rtl/>
        </w:rPr>
        <w:t xml:space="preserve">275- </w:t>
      </w:r>
      <w:r w:rsidRPr="00573ACA">
        <w:rPr>
          <w:rtl/>
        </w:rPr>
        <w:t>باب كراهة عود الإِنسان في هبة لم يسل</w:t>
      </w:r>
      <w:r w:rsidRPr="00573ACA">
        <w:rPr>
          <w:rFonts w:hint="cs"/>
          <w:rtl/>
        </w:rPr>
        <w:t>ِّ</w:t>
      </w:r>
      <w:r w:rsidRPr="00573ACA">
        <w:rPr>
          <w:rtl/>
        </w:rPr>
        <w:t>مها إلى الموهوب له</w:t>
      </w:r>
      <w:r w:rsidRPr="00573ACA">
        <w:rPr>
          <w:rFonts w:hint="cs"/>
          <w:rtl/>
        </w:rPr>
        <w:t xml:space="preserve"> </w:t>
      </w:r>
      <w:r w:rsidRPr="00573ACA">
        <w:rPr>
          <w:rtl/>
        </w:rPr>
        <w:t>وفي هبة وهبها لولده وسلمها أو يسلمها وكراهية شرائه شيئاً تصدق به من الذي تصدق عليه أو أخرجه عن زكاة أو كفارة ونحوها ولا بأس بشرائه من شخص آخر قد انتقل إليه</w:t>
      </w:r>
      <w:bookmarkStart w:id="1035" w:name="_Toc233322994"/>
    </w:p>
    <w:p w:rsidR="00152E87" w:rsidRPr="006717F5" w:rsidRDefault="00C658A7" w:rsidP="006717F5">
      <w:pPr>
        <w:pStyle w:val="a0"/>
        <w:rPr>
          <w:rtl/>
        </w:rPr>
      </w:pPr>
      <w:bookmarkStart w:id="1036" w:name="_Toc433190719"/>
      <w:r w:rsidRPr="006717F5">
        <w:rPr>
          <w:rFonts w:hint="cs"/>
          <w:sz w:val="26"/>
          <w:rtl/>
        </w:rPr>
        <w:t>باب کراهت پشیمان شدن انسان از بخششی که هنوز تسلیم طرف نکرده و از بخششی که به فرزندش بخشیده و آن را تسلیم کرده یا نکرده باشد و کراهت خریدن چیزی که به احسان به کسی داده است از آن شخص و کراهت خریدن چیزی که به عنوان زکات یا کفاره یا مانند آن پرداخت کرده است (از شخص فقیری که به وی پرداخته است)، ولی اگر آن را از شخص دیگری که به او انتقال یافته، بخرد، مانعی ندارد</w:t>
      </w:r>
      <w:bookmarkEnd w:id="1033"/>
      <w:bookmarkEnd w:id="1034"/>
      <w:bookmarkEnd w:id="1035"/>
      <w:bookmarkEnd w:id="1036"/>
    </w:p>
    <w:p w:rsidR="00152E87" w:rsidRPr="00E2521B" w:rsidRDefault="00152E87" w:rsidP="00E2521B">
      <w:pPr>
        <w:pStyle w:val="af0"/>
        <w:rPr>
          <w:rtl/>
        </w:rPr>
      </w:pPr>
      <w:r w:rsidRPr="00E2521B">
        <w:rPr>
          <w:rFonts w:hint="cs"/>
          <w:rtl/>
        </w:rPr>
        <w:t>936-</w:t>
      </w:r>
      <w:r w:rsidRPr="00E2521B">
        <w:rPr>
          <w:rFonts w:ascii="Times New Roman" w:hAnsi="Times New Roman" w:cs="Times New Roman" w:hint="cs"/>
          <w:rtl/>
        </w:rPr>
        <w:t> </w:t>
      </w:r>
      <w:r w:rsidRPr="00E2521B">
        <w:rPr>
          <w:rFonts w:hint="cs"/>
          <w:rtl/>
        </w:rPr>
        <w:t>عَنِ</w:t>
      </w:r>
      <w:r w:rsidRPr="00E2521B">
        <w:rPr>
          <w:rtl/>
        </w:rPr>
        <w:t xml:space="preserve"> </w:t>
      </w:r>
      <w:r w:rsidRPr="00E2521B">
        <w:rPr>
          <w:rFonts w:hint="cs"/>
          <w:rtl/>
        </w:rPr>
        <w:t>ابنِ</w:t>
      </w:r>
      <w:r w:rsidRPr="00E2521B">
        <w:rPr>
          <w:rtl/>
        </w:rPr>
        <w:t xml:space="preserve"> </w:t>
      </w:r>
      <w:r w:rsidRPr="00E2521B">
        <w:rPr>
          <w:rFonts w:hint="cs"/>
          <w:rtl/>
        </w:rPr>
        <w:t>عَبَّاسٍ</w:t>
      </w:r>
      <w:r w:rsidRPr="00E2521B">
        <w:rPr>
          <w:rtl/>
        </w:rPr>
        <w:t xml:space="preserve"> </w:t>
      </w:r>
      <w:r w:rsidRPr="00E2521B">
        <w:rPr>
          <w:rFonts w:hint="cs"/>
          <w:rtl/>
        </w:rPr>
        <w:t>رضي</w:t>
      </w:r>
      <w:r w:rsidRPr="00E2521B">
        <w:rPr>
          <w:rtl/>
        </w:rPr>
        <w:t xml:space="preserve"> </w:t>
      </w:r>
      <w:r w:rsidRPr="00E2521B">
        <w:rPr>
          <w:rFonts w:hint="cs"/>
          <w:rtl/>
        </w:rPr>
        <w:t>اللَّه</w:t>
      </w:r>
      <w:r w:rsidRPr="00E2521B">
        <w:rPr>
          <w:rtl/>
        </w:rPr>
        <w:t xml:space="preserve"> </w:t>
      </w:r>
      <w:r w:rsidRPr="00E2521B">
        <w:rPr>
          <w:rFonts w:hint="cs"/>
          <w:rtl/>
        </w:rPr>
        <w:t>عنْهُما</w:t>
      </w:r>
      <w:r w:rsidRPr="00E2521B">
        <w:rPr>
          <w:rtl/>
        </w:rPr>
        <w:t xml:space="preserve"> </w:t>
      </w:r>
      <w:r w:rsidRPr="00E2521B">
        <w:rPr>
          <w:rFonts w:hint="cs"/>
          <w:rtl/>
        </w:rPr>
        <w:t>أَ</w:t>
      </w:r>
      <w:r w:rsidRPr="00E2521B">
        <w:rPr>
          <w:rtl/>
        </w:rPr>
        <w:t>ن</w:t>
      </w:r>
      <w:r w:rsidRPr="00E2521B">
        <w:rPr>
          <w:rFonts w:hint="cs"/>
          <w:rtl/>
        </w:rPr>
        <w:t>َّ</w:t>
      </w:r>
      <w:r w:rsidRPr="00E2521B">
        <w:rPr>
          <w:rtl/>
        </w:rPr>
        <w:t xml:space="preserve"> رَسُولَ اللَّه</w:t>
      </w:r>
      <w:r w:rsidRPr="00E2521B">
        <w:rPr>
          <w:rFonts w:hint="cs"/>
          <w:rtl/>
        </w:rPr>
        <w:t>ِ</w:t>
      </w:r>
      <w:r w:rsidRPr="00E2521B">
        <w:rPr>
          <w:rtl/>
        </w:rPr>
        <w:t xml:space="preserve"> صَلَّى اللهُ عَلَيْهِ وَسَلَّمَ قَالَ: «الَّذِي</w:t>
      </w:r>
      <w:r w:rsidRPr="00E2521B">
        <w:rPr>
          <w:rFonts w:hint="cs"/>
          <w:rtl/>
        </w:rPr>
        <w:t>ْ</w:t>
      </w:r>
      <w:r w:rsidRPr="00E2521B">
        <w:rPr>
          <w:rtl/>
        </w:rPr>
        <w:t xml:space="preserve"> ي</w:t>
      </w:r>
      <w:r w:rsidRPr="00E2521B">
        <w:rPr>
          <w:rFonts w:hint="cs"/>
          <w:rtl/>
        </w:rPr>
        <w:t>َ</w:t>
      </w:r>
      <w:r w:rsidRPr="00E2521B">
        <w:rPr>
          <w:rtl/>
        </w:rPr>
        <w:t>عُودُ في هِبَت</w:t>
      </w:r>
      <w:r w:rsidRPr="00E2521B">
        <w:rPr>
          <w:rFonts w:hint="cs"/>
          <w:rtl/>
        </w:rPr>
        <w:t>َ</w:t>
      </w:r>
      <w:r w:rsidRPr="00E2521B">
        <w:rPr>
          <w:rtl/>
        </w:rPr>
        <w:t>هِ كَال</w:t>
      </w:r>
      <w:r w:rsidRPr="00E2521B">
        <w:rPr>
          <w:rFonts w:hint="cs"/>
          <w:rtl/>
        </w:rPr>
        <w:t>ْ</w:t>
      </w:r>
      <w:r w:rsidRPr="00E2521B">
        <w:rPr>
          <w:rtl/>
        </w:rPr>
        <w:t>كَل</w:t>
      </w:r>
      <w:r w:rsidRPr="00E2521B">
        <w:rPr>
          <w:rFonts w:hint="cs"/>
          <w:rtl/>
        </w:rPr>
        <w:t>ْ</w:t>
      </w:r>
      <w:r w:rsidRPr="00E2521B">
        <w:rPr>
          <w:rtl/>
        </w:rPr>
        <w:t>بِ ي</w:t>
      </w:r>
      <w:r w:rsidRPr="00E2521B">
        <w:rPr>
          <w:rFonts w:hint="cs"/>
          <w:rtl/>
        </w:rPr>
        <w:t>َ</w:t>
      </w:r>
      <w:r w:rsidRPr="00E2521B">
        <w:rPr>
          <w:rtl/>
        </w:rPr>
        <w:t>ر</w:t>
      </w:r>
      <w:r w:rsidRPr="00E2521B">
        <w:rPr>
          <w:rFonts w:hint="cs"/>
          <w:rtl/>
        </w:rPr>
        <w:t>ْ</w:t>
      </w:r>
      <w:r w:rsidRPr="00E2521B">
        <w:rPr>
          <w:rtl/>
        </w:rPr>
        <w:t>ج</w:t>
      </w:r>
      <w:r w:rsidRPr="00E2521B">
        <w:rPr>
          <w:rFonts w:hint="cs"/>
          <w:rtl/>
        </w:rPr>
        <w:t>ِ</w:t>
      </w:r>
      <w:r w:rsidRPr="00E2521B">
        <w:rPr>
          <w:rtl/>
        </w:rPr>
        <w:t>عُ ف</w:t>
      </w:r>
      <w:r w:rsidRPr="00E2521B">
        <w:rPr>
          <w:rFonts w:hint="cs"/>
          <w:rtl/>
        </w:rPr>
        <w:t>ِ</w:t>
      </w:r>
      <w:r w:rsidRPr="00E2521B">
        <w:rPr>
          <w:rtl/>
        </w:rPr>
        <w:t>ي</w:t>
      </w:r>
      <w:r w:rsidRPr="00E2521B">
        <w:rPr>
          <w:rFonts w:hint="cs"/>
          <w:rtl/>
        </w:rPr>
        <w:t>ْ</w:t>
      </w:r>
      <w:r w:rsidRPr="00E2521B">
        <w:rPr>
          <w:rtl/>
        </w:rPr>
        <w:t xml:space="preserve"> قَيْئِهِ» متفقٌ عليه.</w:t>
      </w:r>
    </w:p>
    <w:p w:rsidR="00152E87" w:rsidRPr="00E2521B" w:rsidRDefault="00152E87" w:rsidP="00E2521B">
      <w:pPr>
        <w:pStyle w:val="a9"/>
        <w:rPr>
          <w:rtl/>
        </w:rPr>
      </w:pPr>
      <w:r w:rsidRPr="00E2521B">
        <w:rPr>
          <w:rFonts w:hint="cs"/>
          <w:rtl/>
        </w:rPr>
        <w:t>936. از ابن عباس</w:t>
      </w:r>
      <w:r w:rsidR="00E2521B">
        <w:rPr>
          <w:rFonts w:cs="CTraditional Arabic" w:hint="cs"/>
          <w:rtl/>
        </w:rPr>
        <w:t>ب</w:t>
      </w:r>
      <w:r w:rsidRPr="00E2521B">
        <w:rPr>
          <w:rFonts w:hint="cs"/>
          <w:rtl/>
        </w:rPr>
        <w:t xml:space="preserve"> روایت شده است که پیامبر</w:t>
      </w:r>
      <w:r w:rsidRPr="006717F5">
        <w:rPr>
          <w:rFonts w:cs="CTraditional Arabic" w:hint="cs"/>
          <w:sz w:val="26"/>
          <w:szCs w:val="26"/>
          <w:rtl/>
        </w:rPr>
        <w:t>ص</w:t>
      </w:r>
      <w:r w:rsidRPr="00E2521B">
        <w:rPr>
          <w:rFonts w:hint="cs"/>
          <w:rtl/>
        </w:rPr>
        <w:t xml:space="preserve"> فرمودند: «کسی که از بخشش خودش پشیمان می‌شود و به تصاحب دوباره‌ی آن برمی‌گردد، مانند سگ است که به قی و استفراغ خود برمی‌گردد»</w:t>
      </w:r>
      <w:r w:rsidRPr="00E2521B">
        <w:rPr>
          <w:vertAlign w:val="superscript"/>
          <w:rtl/>
        </w:rPr>
        <w:footnoteReference w:id="916"/>
      </w:r>
      <w:r w:rsidRPr="00E2521B">
        <w:rPr>
          <w:rFonts w:hint="cs"/>
          <w:rtl/>
        </w:rPr>
        <w:t>.</w:t>
      </w:r>
    </w:p>
    <w:p w:rsidR="00152E87" w:rsidRPr="00E2521B" w:rsidRDefault="00152E87" w:rsidP="00E2521B">
      <w:pPr>
        <w:pStyle w:val="af0"/>
        <w:rPr>
          <w:rtl/>
        </w:rPr>
      </w:pPr>
      <w:r w:rsidRPr="00E2521B">
        <w:rPr>
          <w:rFonts w:hint="cs"/>
          <w:rtl/>
        </w:rPr>
        <w:t>937-</w:t>
      </w:r>
      <w:r w:rsidRPr="00E2521B">
        <w:rPr>
          <w:rFonts w:ascii="Times New Roman" w:hAnsi="Times New Roman" w:cs="Times New Roman" w:hint="cs"/>
          <w:rtl/>
        </w:rPr>
        <w:t> </w:t>
      </w:r>
      <w:r w:rsidRPr="00E2521B">
        <w:rPr>
          <w:rFonts w:hint="cs"/>
          <w:rtl/>
        </w:rPr>
        <w:t>وَعَنْ</w:t>
      </w:r>
      <w:r w:rsidRPr="00E2521B">
        <w:rPr>
          <w:rtl/>
        </w:rPr>
        <w:t xml:space="preserve"> </w:t>
      </w:r>
      <w:r w:rsidRPr="00E2521B">
        <w:rPr>
          <w:rFonts w:hint="cs"/>
          <w:rtl/>
        </w:rPr>
        <w:t>عُمَرَ</w:t>
      </w:r>
      <w:r w:rsidRPr="00E2521B">
        <w:rPr>
          <w:rtl/>
        </w:rPr>
        <w:t xml:space="preserve"> </w:t>
      </w:r>
      <w:r w:rsidRPr="00E2521B">
        <w:rPr>
          <w:rFonts w:hint="cs"/>
          <w:rtl/>
        </w:rPr>
        <w:t>بن</w:t>
      </w:r>
      <w:r w:rsidRPr="00E2521B">
        <w:rPr>
          <w:rtl/>
        </w:rPr>
        <w:t xml:space="preserve"> </w:t>
      </w:r>
      <w:r w:rsidRPr="00E2521B">
        <w:rPr>
          <w:rFonts w:hint="cs"/>
          <w:rtl/>
        </w:rPr>
        <w:t>الْ</w:t>
      </w:r>
      <w:r w:rsidRPr="00E2521B">
        <w:rPr>
          <w:rtl/>
        </w:rPr>
        <w:t>خَطَّابِ رضي اللَّه عنْهُ قَالَ:</w:t>
      </w:r>
      <w:r w:rsidRPr="00E2521B">
        <w:rPr>
          <w:rFonts w:hint="cs"/>
          <w:rtl/>
        </w:rPr>
        <w:t xml:space="preserve"> </w:t>
      </w:r>
      <w:r w:rsidRPr="00E2521B">
        <w:rPr>
          <w:rtl/>
        </w:rPr>
        <w:t>حَمَلْتُ عَلَى فَرَسٍ في سَب</w:t>
      </w:r>
      <w:r w:rsidRPr="00E2521B">
        <w:rPr>
          <w:rFonts w:hint="cs"/>
          <w:rtl/>
        </w:rPr>
        <w:t>ِ</w:t>
      </w:r>
      <w:r w:rsidRPr="00E2521B">
        <w:rPr>
          <w:rtl/>
        </w:rPr>
        <w:t>ي</w:t>
      </w:r>
      <w:r w:rsidRPr="00E2521B">
        <w:rPr>
          <w:rFonts w:hint="cs"/>
          <w:rtl/>
        </w:rPr>
        <w:t>ْ</w:t>
      </w:r>
      <w:r w:rsidRPr="00E2521B">
        <w:rPr>
          <w:rtl/>
        </w:rPr>
        <w:t>لِ اللهِ فَأَضَاعَهُ الَّذِي كَانَ عِن</w:t>
      </w:r>
      <w:r w:rsidRPr="00E2521B">
        <w:rPr>
          <w:rFonts w:hint="cs"/>
          <w:rtl/>
        </w:rPr>
        <w:t>ْ</w:t>
      </w:r>
      <w:r w:rsidRPr="00E2521B">
        <w:rPr>
          <w:rtl/>
        </w:rPr>
        <w:t>دَهُ، فَأَرَدْتُ أ</w:t>
      </w:r>
      <w:r w:rsidRPr="00E2521B">
        <w:rPr>
          <w:rFonts w:hint="cs"/>
          <w:rtl/>
        </w:rPr>
        <w:t>َ</w:t>
      </w:r>
      <w:r w:rsidRPr="00E2521B">
        <w:rPr>
          <w:rtl/>
        </w:rPr>
        <w:t>ن</w:t>
      </w:r>
      <w:r w:rsidRPr="00E2521B">
        <w:rPr>
          <w:rFonts w:hint="cs"/>
          <w:rtl/>
        </w:rPr>
        <w:t>ْ</w:t>
      </w:r>
      <w:r w:rsidRPr="00E2521B">
        <w:rPr>
          <w:rtl/>
        </w:rPr>
        <w:t xml:space="preserve"> أشْتَرِيَهُ، وَظَنَنْتُ أنَّهُ يَبِيعُهُ بِرُخْصٍ، فَسَأَلْتُ النَّبِيَّ صَلَّى اللهُ عَلَيْهِ وَسَلَّمَ، فَقَالَ: «لاَ تَشْتَرِهِ وَلاَ تَعُدْ فِي صَدَقَتِكَ وإنْ أعْطَاكَهُ بِدِرْهَمٍ؛ فَإنَّ العَائِدَ في صَدَقَتِهِ كَالعَائِدِ في قَيْئِهِ». متفق</w:t>
      </w:r>
      <w:r w:rsidRPr="00E2521B">
        <w:rPr>
          <w:rFonts w:hint="cs"/>
          <w:rtl/>
        </w:rPr>
        <w:t>ٌ</w:t>
      </w:r>
      <w:r w:rsidRPr="00E2521B">
        <w:rPr>
          <w:rtl/>
        </w:rPr>
        <w:t xml:space="preserve"> عَلَيْهِ.</w:t>
      </w:r>
    </w:p>
    <w:p w:rsidR="00152E87" w:rsidRPr="00E2521B" w:rsidRDefault="00152E87" w:rsidP="00E2521B">
      <w:pPr>
        <w:pStyle w:val="a9"/>
        <w:rPr>
          <w:rtl/>
        </w:rPr>
      </w:pPr>
      <w:r w:rsidRPr="00E2521B">
        <w:rPr>
          <w:rFonts w:hint="cs"/>
          <w:rtl/>
        </w:rPr>
        <w:t>937. از عمر بن خطاب</w:t>
      </w:r>
      <w:r w:rsidR="00573ACA" w:rsidRPr="00E2521B">
        <w:rPr>
          <w:rFonts w:cs="CTraditional Arabic" w:hint="cs"/>
          <w:rtl/>
        </w:rPr>
        <w:t>س</w:t>
      </w:r>
      <w:r w:rsidRPr="00E2521B">
        <w:rPr>
          <w:rFonts w:hint="cs"/>
          <w:rtl/>
        </w:rPr>
        <w:t xml:space="preserve"> روایت شده است که فرمود: اسبی را در راه خدا به یکی از مجاهدان اسلام بخشیدم و او در خدمت به آن کوتاهی کرد (و بدون این که قیمت آن را بداند، می‌خواست بفروشد)، خواستم آن را از او بخرم و گمان کردم که آن را ارزان می‌فروشد، از پیامبر</w:t>
      </w:r>
      <w:r w:rsidRPr="006717F5">
        <w:rPr>
          <w:rFonts w:cs="CTraditional Arabic" w:hint="cs"/>
          <w:sz w:val="26"/>
          <w:szCs w:val="26"/>
          <w:rtl/>
        </w:rPr>
        <w:t>ص</w:t>
      </w:r>
      <w:r w:rsidRPr="00E2521B">
        <w:rPr>
          <w:rFonts w:hint="cs"/>
          <w:rtl/>
        </w:rPr>
        <w:t xml:space="preserve"> پرسیدم، فرمودند: «آن را نخر و به صدقه‌ی خود باز نگرد اگرچه آن را به یک درهم به تو بدهد، زیرا بازگشت‌کننده به صدقه، مانند بازگشت‌کننده به قی و استفراغ خود می‌باشد»</w:t>
      </w:r>
      <w:r w:rsidRPr="00E2521B">
        <w:rPr>
          <w:vertAlign w:val="superscript"/>
          <w:rtl/>
        </w:rPr>
        <w:footnoteReference w:id="917"/>
      </w:r>
      <w:r w:rsidRPr="00E2521B">
        <w:rPr>
          <w:rFonts w:hint="cs"/>
          <w:rtl/>
        </w:rPr>
        <w:t>.</w:t>
      </w:r>
    </w:p>
    <w:p w:rsidR="002E0403" w:rsidRDefault="00C658A7" w:rsidP="002E0403">
      <w:pPr>
        <w:pStyle w:val="af2"/>
        <w:rPr>
          <w:rtl/>
        </w:rPr>
      </w:pPr>
      <w:bookmarkStart w:id="1037" w:name="_Toc274891609"/>
      <w:bookmarkStart w:id="1038" w:name="_Toc433183148"/>
      <w:r w:rsidRPr="00573ACA">
        <w:rPr>
          <w:rFonts w:hint="cs"/>
          <w:rtl/>
        </w:rPr>
        <w:t xml:space="preserve">276- </w:t>
      </w:r>
      <w:r w:rsidRPr="00573ACA">
        <w:rPr>
          <w:rtl/>
        </w:rPr>
        <w:t>باب تأكيد تحريم مال اليتيم</w:t>
      </w:r>
      <w:bookmarkStart w:id="1039" w:name="_Toc233322995"/>
    </w:p>
    <w:p w:rsidR="00152E87" w:rsidRPr="006717F5" w:rsidRDefault="00C658A7" w:rsidP="006717F5">
      <w:pPr>
        <w:pStyle w:val="a0"/>
        <w:rPr>
          <w:rtl/>
        </w:rPr>
      </w:pPr>
      <w:bookmarkStart w:id="1040" w:name="_Toc433190720"/>
      <w:r w:rsidRPr="006717F5">
        <w:rPr>
          <w:rFonts w:hint="cs"/>
          <w:rtl/>
        </w:rPr>
        <w:t>باب تأکید بر حرام بودن مال یتیم</w:t>
      </w:r>
      <w:bookmarkEnd w:id="1037"/>
      <w:bookmarkEnd w:id="1038"/>
      <w:bookmarkEnd w:id="1039"/>
      <w:bookmarkEnd w:id="1040"/>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 </w:t>
      </w:r>
      <w:r w:rsidRPr="00084A5B">
        <w:rPr>
          <w:rStyle w:val="Char8"/>
          <w:rFonts w:hint="cs"/>
          <w:rtl/>
        </w:rPr>
        <w:t>ٱ</w:t>
      </w:r>
      <w:r w:rsidRPr="00084A5B">
        <w:rPr>
          <w:rStyle w:val="Char8"/>
          <w:rFonts w:hint="eastAsia"/>
          <w:rtl/>
        </w:rPr>
        <w:t>لَّذِينَ</w:t>
      </w:r>
      <w:r w:rsidRPr="00084A5B">
        <w:rPr>
          <w:rStyle w:val="Char8"/>
          <w:rtl/>
        </w:rPr>
        <w:t xml:space="preserve"> يَأۡكُلُونَ أَمۡوَٰلَ </w:t>
      </w:r>
      <w:r w:rsidRPr="00084A5B">
        <w:rPr>
          <w:rStyle w:val="Char8"/>
          <w:rFonts w:hint="cs"/>
          <w:rtl/>
        </w:rPr>
        <w:t>ٱ</w:t>
      </w:r>
      <w:r w:rsidRPr="00084A5B">
        <w:rPr>
          <w:rStyle w:val="Char8"/>
          <w:rFonts w:hint="eastAsia"/>
          <w:rtl/>
        </w:rPr>
        <w:t>لۡيَتَٰمَىٰ</w:t>
      </w:r>
      <w:r w:rsidRPr="00084A5B">
        <w:rPr>
          <w:rStyle w:val="Char8"/>
          <w:rtl/>
        </w:rPr>
        <w:t xml:space="preserve"> ظُلۡمًا إِنَّمَا يَأۡكُلُونَ فِي بُطُونِهِمۡ نَارٗاۖ وَسَيَصۡلَوۡنَ سَعِيرٗا١٠</w:t>
      </w:r>
      <w:r>
        <w:rPr>
          <w:rFonts w:cs="Traditional Arabic"/>
          <w:color w:val="000000"/>
          <w:shd w:val="clear" w:color="auto" w:fill="FFFFFF"/>
          <w:rtl/>
          <w:lang w:bidi="fa-IR"/>
        </w:rPr>
        <w:t>﴾</w:t>
      </w:r>
      <w:r w:rsidRPr="00084A5B">
        <w:rPr>
          <w:rStyle w:val="Char8"/>
          <w:rtl/>
        </w:rPr>
        <w:t xml:space="preserve"> </w:t>
      </w:r>
      <w:r w:rsidRPr="003E754C">
        <w:rPr>
          <w:rStyle w:val="Char9"/>
          <w:rtl/>
        </w:rPr>
        <w:t>[النساء: 10]</w:t>
      </w:r>
      <w:r w:rsidRPr="003E754C">
        <w:rPr>
          <w:rStyle w:val="Char9"/>
          <w:rFonts w:hint="cs"/>
          <w:rtl/>
        </w:rPr>
        <w:t>.</w:t>
      </w:r>
    </w:p>
    <w:p w:rsidR="00152E87" w:rsidRPr="006717F5" w:rsidRDefault="00152E87" w:rsidP="00EC2E8C">
      <w:pPr>
        <w:pStyle w:val="a9"/>
        <w:rPr>
          <w:rtl/>
        </w:rPr>
      </w:pPr>
      <w:r w:rsidRPr="006717F5">
        <w:rPr>
          <w:rFonts w:hint="cs"/>
          <w:rtl/>
        </w:rPr>
        <w:t>«بی‌گمان کسانی که اموال یتیمان را به ناحق و ستمگرانه می‌خورند، انگار آتش در شکم‌های خود (می‌ریزند و) می‌خورند و (در روز قیامت) با آتش سوزانی خواهند سوخت».</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وَلَا تَقۡرَبُواْ مَالَ </w:t>
      </w:r>
      <w:r w:rsidRPr="00084A5B">
        <w:rPr>
          <w:rStyle w:val="Char8"/>
          <w:rFonts w:hint="cs"/>
          <w:rtl/>
        </w:rPr>
        <w:t>ٱ</w:t>
      </w:r>
      <w:r w:rsidRPr="00084A5B">
        <w:rPr>
          <w:rStyle w:val="Char8"/>
          <w:rFonts w:hint="eastAsia"/>
          <w:rtl/>
        </w:rPr>
        <w:t>لۡيَتِيمِ</w:t>
      </w:r>
      <w:r w:rsidRPr="00084A5B">
        <w:rPr>
          <w:rStyle w:val="Char8"/>
          <w:rtl/>
        </w:rPr>
        <w:t xml:space="preserve"> إِلَّا بِ</w:t>
      </w:r>
      <w:r w:rsidRPr="00084A5B">
        <w:rPr>
          <w:rStyle w:val="Char8"/>
          <w:rFonts w:hint="cs"/>
          <w:rtl/>
        </w:rPr>
        <w:t>ٱ</w:t>
      </w:r>
      <w:r w:rsidRPr="00084A5B">
        <w:rPr>
          <w:rStyle w:val="Char8"/>
          <w:rFonts w:hint="eastAsia"/>
          <w:rtl/>
        </w:rPr>
        <w:t>لَّتِي</w:t>
      </w:r>
      <w:r w:rsidRPr="00084A5B">
        <w:rPr>
          <w:rStyle w:val="Char8"/>
          <w:rtl/>
        </w:rPr>
        <w:t xml:space="preserve"> هِيَ أَحۡسَنُ</w:t>
      </w:r>
      <w:r>
        <w:rPr>
          <w:rFonts w:cs="Traditional Arabic"/>
          <w:color w:val="000000"/>
          <w:shd w:val="clear" w:color="auto" w:fill="FFFFFF"/>
          <w:rtl/>
          <w:lang w:bidi="fa-IR"/>
        </w:rPr>
        <w:t>﴾</w:t>
      </w:r>
      <w:r w:rsidRPr="00084A5B">
        <w:rPr>
          <w:rStyle w:val="Char8"/>
          <w:rtl/>
        </w:rPr>
        <w:t xml:space="preserve"> </w:t>
      </w:r>
      <w:r w:rsidRPr="003E754C">
        <w:rPr>
          <w:rStyle w:val="Char9"/>
          <w:rtl/>
        </w:rPr>
        <w:t>[الأنعام: 152]</w:t>
      </w:r>
      <w:r w:rsidRPr="003E754C">
        <w:rPr>
          <w:rStyle w:val="Char9"/>
          <w:rFonts w:hint="cs"/>
          <w:rtl/>
        </w:rPr>
        <w:t>.</w:t>
      </w:r>
    </w:p>
    <w:p w:rsidR="00152E87" w:rsidRPr="006717F5" w:rsidRDefault="00152E87" w:rsidP="00EC2E8C">
      <w:pPr>
        <w:pStyle w:val="a9"/>
        <w:rPr>
          <w:rtl/>
        </w:rPr>
      </w:pPr>
      <w:r w:rsidRPr="006717F5">
        <w:rPr>
          <w:rFonts w:hint="cs"/>
          <w:rtl/>
        </w:rPr>
        <w:t>«به مال یتیم نزدیک نشوید (و دست نزنید)، جز به نحو احسن (که به مصلحت او باشد)».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وَيَسۡ‍َٔلُونَكَ عَنِ </w:t>
      </w:r>
      <w:r w:rsidRPr="00084A5B">
        <w:rPr>
          <w:rStyle w:val="Char8"/>
          <w:rFonts w:hint="cs"/>
          <w:rtl/>
        </w:rPr>
        <w:t>ٱ</w:t>
      </w:r>
      <w:r w:rsidRPr="00084A5B">
        <w:rPr>
          <w:rStyle w:val="Char8"/>
          <w:rFonts w:hint="eastAsia"/>
          <w:rtl/>
        </w:rPr>
        <w:t>لۡيَتَٰمَىٰۖ</w:t>
      </w:r>
      <w:r w:rsidRPr="00084A5B">
        <w:rPr>
          <w:rStyle w:val="Char8"/>
          <w:rtl/>
        </w:rPr>
        <w:t xml:space="preserve"> قُلۡ إِصۡلَاحٞ لَّهُمۡ خَيۡرٞۖ وَإِن تُخَالِطُوهُمۡ فَإِخۡوَٰنُكُمۡۚ وَ</w:t>
      </w:r>
      <w:r w:rsidRPr="00084A5B">
        <w:rPr>
          <w:rStyle w:val="Char8"/>
          <w:rFonts w:hint="cs"/>
          <w:rtl/>
        </w:rPr>
        <w:t>ٱ</w:t>
      </w:r>
      <w:r w:rsidRPr="00084A5B">
        <w:rPr>
          <w:rStyle w:val="Char8"/>
          <w:rFonts w:hint="eastAsia"/>
          <w:rtl/>
        </w:rPr>
        <w:t>للَّهُ</w:t>
      </w:r>
      <w:r w:rsidRPr="00084A5B">
        <w:rPr>
          <w:rStyle w:val="Char8"/>
          <w:rtl/>
        </w:rPr>
        <w:t xml:space="preserve"> يَعۡلَمُ </w:t>
      </w:r>
      <w:r w:rsidRPr="00084A5B">
        <w:rPr>
          <w:rStyle w:val="Char8"/>
          <w:rFonts w:hint="cs"/>
          <w:rtl/>
        </w:rPr>
        <w:t>ٱ</w:t>
      </w:r>
      <w:r w:rsidRPr="00084A5B">
        <w:rPr>
          <w:rStyle w:val="Char8"/>
          <w:rFonts w:hint="eastAsia"/>
          <w:rtl/>
        </w:rPr>
        <w:t>لۡمُفۡسِدَ</w:t>
      </w:r>
      <w:r w:rsidRPr="00084A5B">
        <w:rPr>
          <w:rStyle w:val="Char8"/>
          <w:rtl/>
        </w:rPr>
        <w:t xml:space="preserve"> مِنَ </w:t>
      </w:r>
      <w:r w:rsidRPr="00084A5B">
        <w:rPr>
          <w:rStyle w:val="Char8"/>
          <w:rFonts w:hint="cs"/>
          <w:rtl/>
        </w:rPr>
        <w:t>ٱ</w:t>
      </w:r>
      <w:r w:rsidRPr="00084A5B">
        <w:rPr>
          <w:rStyle w:val="Char8"/>
          <w:rFonts w:hint="eastAsia"/>
          <w:rtl/>
        </w:rPr>
        <w:t>لۡمُصۡلِحِۚ</w:t>
      </w:r>
      <w:r>
        <w:rPr>
          <w:rFonts w:cs="Traditional Arabic"/>
          <w:color w:val="000000"/>
          <w:shd w:val="clear" w:color="auto" w:fill="FFFFFF"/>
          <w:rtl/>
          <w:lang w:bidi="fa-IR"/>
        </w:rPr>
        <w:t>﴾</w:t>
      </w:r>
      <w:r w:rsidRPr="00084A5B">
        <w:rPr>
          <w:rStyle w:val="Char8"/>
          <w:rtl/>
        </w:rPr>
        <w:t xml:space="preserve"> </w:t>
      </w:r>
      <w:r w:rsidRPr="003E754C">
        <w:rPr>
          <w:rStyle w:val="Char9"/>
          <w:rtl/>
        </w:rPr>
        <w:t>[البقرة: 220]</w:t>
      </w:r>
      <w:r w:rsidRPr="003E754C">
        <w:rPr>
          <w:rStyle w:val="Char9"/>
          <w:rFonts w:hint="cs"/>
          <w:rtl/>
        </w:rPr>
        <w:t>.</w:t>
      </w:r>
    </w:p>
    <w:p w:rsidR="00152E87" w:rsidRPr="006717F5" w:rsidRDefault="00152E87" w:rsidP="00EC2E8C">
      <w:pPr>
        <w:pStyle w:val="a9"/>
        <w:rPr>
          <w:rtl/>
        </w:rPr>
      </w:pPr>
      <w:r w:rsidRPr="006717F5">
        <w:rPr>
          <w:rFonts w:hint="cs"/>
          <w:rtl/>
        </w:rPr>
        <w:t>«از تو درباره‌ی یتیمان می‌پرسند، بگو: هرچیز که صلاح ایشان در آن باشد، نیک و پسندیده است، و اگر با آنان بیامیزید، ایشان برادران دینی شما هستند و خداوند مفسد را از مصلح باز می‌شناسد».</w:t>
      </w:r>
    </w:p>
    <w:p w:rsidR="00152E87" w:rsidRPr="00F37EAB" w:rsidRDefault="00152E87" w:rsidP="00F37EAB">
      <w:pPr>
        <w:pStyle w:val="af0"/>
        <w:rPr>
          <w:rtl/>
        </w:rPr>
      </w:pPr>
      <w:r w:rsidRPr="00F37EAB">
        <w:rPr>
          <w:rFonts w:hint="cs"/>
          <w:rtl/>
        </w:rPr>
        <w:t>938-</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هُريْرة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عَن</w:t>
      </w:r>
      <w:r w:rsidRPr="00F37EAB">
        <w:rPr>
          <w:rtl/>
        </w:rPr>
        <w:t xml:space="preserve"> </w:t>
      </w:r>
      <w:r w:rsidRPr="00F37EAB">
        <w:rPr>
          <w:rFonts w:hint="cs"/>
          <w:rtl/>
        </w:rPr>
        <w:t>النَّبيِّ</w:t>
      </w:r>
      <w:r w:rsidRPr="00F37EAB">
        <w:rPr>
          <w:rtl/>
        </w:rPr>
        <w:t xml:space="preserve"> </w:t>
      </w:r>
      <w:r w:rsidRPr="00F37EAB">
        <w:rPr>
          <w:rFonts w:hint="cs"/>
          <w:rtl/>
        </w:rPr>
        <w:t>صَلَّى</w:t>
      </w:r>
      <w:r w:rsidRPr="00F37EAB">
        <w:rPr>
          <w:rtl/>
        </w:rPr>
        <w:t xml:space="preserve"> </w:t>
      </w:r>
      <w:r w:rsidRPr="00F37EAB">
        <w:rPr>
          <w:rFonts w:hint="cs"/>
          <w:rtl/>
        </w:rPr>
        <w:t>اللهُ</w:t>
      </w:r>
      <w:r w:rsidRPr="00F37EAB">
        <w:rPr>
          <w:rtl/>
        </w:rPr>
        <w:t xml:space="preserve"> </w:t>
      </w:r>
      <w:r w:rsidRPr="00F37EAB">
        <w:rPr>
          <w:rFonts w:hint="cs"/>
          <w:rtl/>
        </w:rPr>
        <w:t>عَلَيْهِ</w:t>
      </w:r>
      <w:r w:rsidRPr="00F37EAB">
        <w:rPr>
          <w:rtl/>
        </w:rPr>
        <w:t xml:space="preserve"> </w:t>
      </w:r>
      <w:r w:rsidRPr="00F37EAB">
        <w:rPr>
          <w:rFonts w:hint="cs"/>
          <w:rtl/>
        </w:rPr>
        <w:t>وَسَلَّمَ</w:t>
      </w:r>
      <w:r w:rsidRPr="00F37EAB">
        <w:rPr>
          <w:rtl/>
        </w:rPr>
        <w:t xml:space="preserve"> </w:t>
      </w:r>
      <w:r w:rsidRPr="00F37EAB">
        <w:rPr>
          <w:rFonts w:hint="cs"/>
          <w:rtl/>
        </w:rPr>
        <w:t>قَالَ</w:t>
      </w:r>
      <w:r w:rsidRPr="00F37EAB">
        <w:rPr>
          <w:rtl/>
        </w:rPr>
        <w:t>:</w:t>
      </w:r>
      <w:r w:rsidRPr="00F37EAB">
        <w:rPr>
          <w:rFonts w:hint="cs"/>
          <w:rtl/>
        </w:rPr>
        <w:t xml:space="preserve"> </w:t>
      </w:r>
      <w:r w:rsidRPr="00F37EAB">
        <w:rPr>
          <w:rtl/>
        </w:rPr>
        <w:t>«اجْتَنِبُوا السَّبْعَ المُوبِقَاتِ!» قالُوا: يَا رَسُولَ اللهِ، وَمَا هُنَّ؟ قَالَ: «الشِّرْكُ ب</w:t>
      </w:r>
      <w:r w:rsidRPr="00F37EAB">
        <w:rPr>
          <w:rFonts w:hint="cs"/>
          <w:rtl/>
        </w:rPr>
        <w:t>ِ</w:t>
      </w:r>
      <w:r w:rsidRPr="00F37EAB">
        <w:rPr>
          <w:rtl/>
        </w:rPr>
        <w:t>اللهِ، والسِّحْرُ، وَقَتْلُ النَّفْسِ الَّت</w:t>
      </w:r>
      <w:r w:rsidRPr="00F37EAB">
        <w:rPr>
          <w:rFonts w:hint="cs"/>
          <w:rtl/>
        </w:rPr>
        <w:t>ِ</w:t>
      </w:r>
      <w:r w:rsidRPr="00F37EAB">
        <w:rPr>
          <w:rtl/>
        </w:rPr>
        <w:t>ي</w:t>
      </w:r>
      <w:r w:rsidRPr="00F37EAB">
        <w:rPr>
          <w:rFonts w:hint="cs"/>
          <w:rtl/>
        </w:rPr>
        <w:t>ْ</w:t>
      </w:r>
      <w:r w:rsidRPr="00F37EAB">
        <w:rPr>
          <w:rtl/>
        </w:rPr>
        <w:t xml:space="preserve"> حَرَّمَ اللهُ إِلاَّ ب</w:t>
      </w:r>
      <w:r w:rsidRPr="00F37EAB">
        <w:rPr>
          <w:rFonts w:hint="cs"/>
          <w:rtl/>
        </w:rPr>
        <w:t>ِ</w:t>
      </w:r>
      <w:r w:rsidRPr="00F37EAB">
        <w:rPr>
          <w:rtl/>
        </w:rPr>
        <w:t>ال</w:t>
      </w:r>
      <w:r w:rsidRPr="00F37EAB">
        <w:rPr>
          <w:rFonts w:hint="cs"/>
          <w:rtl/>
        </w:rPr>
        <w:t>ْ</w:t>
      </w:r>
      <w:r w:rsidRPr="00F37EAB">
        <w:rPr>
          <w:rtl/>
        </w:rPr>
        <w:t>حَقِّ، وأك</w:t>
      </w:r>
      <w:r w:rsidRPr="00F37EAB">
        <w:rPr>
          <w:rFonts w:hint="cs"/>
          <w:rtl/>
        </w:rPr>
        <w:t>ْ</w:t>
      </w:r>
      <w:r w:rsidRPr="00F37EAB">
        <w:rPr>
          <w:rtl/>
        </w:rPr>
        <w:t>لُ الرِّبَا، وأكْلُ مَالِ اليَتِي</w:t>
      </w:r>
      <w:r w:rsidRPr="00F37EAB">
        <w:rPr>
          <w:rFonts w:hint="cs"/>
          <w:rtl/>
        </w:rPr>
        <w:t>ْ</w:t>
      </w:r>
      <w:r w:rsidRPr="00F37EAB">
        <w:rPr>
          <w:rtl/>
        </w:rPr>
        <w:t>مِ، والتَّوَلِّي يَوْمَ الزَّحْفِ، وقَذْفُ ال</w:t>
      </w:r>
      <w:r w:rsidRPr="00F37EAB">
        <w:rPr>
          <w:rFonts w:hint="cs"/>
          <w:rtl/>
        </w:rPr>
        <w:t>ْ</w:t>
      </w:r>
      <w:r w:rsidRPr="00F37EAB">
        <w:rPr>
          <w:rtl/>
        </w:rPr>
        <w:t>مُحْصَنَاتِ ال</w:t>
      </w:r>
      <w:r w:rsidRPr="00F37EAB">
        <w:rPr>
          <w:rFonts w:hint="cs"/>
          <w:rtl/>
        </w:rPr>
        <w:t>ْ</w:t>
      </w:r>
      <w:r w:rsidRPr="00F37EAB">
        <w:rPr>
          <w:rtl/>
        </w:rPr>
        <w:t>مُؤْمِنَاتِ الغَافِلاَتِ». متفق</w:t>
      </w:r>
      <w:r w:rsidRPr="00F37EAB">
        <w:rPr>
          <w:rFonts w:hint="cs"/>
          <w:rtl/>
        </w:rPr>
        <w:t>ٌ</w:t>
      </w:r>
      <w:r w:rsidRPr="00F37EAB">
        <w:rPr>
          <w:rtl/>
        </w:rPr>
        <w:t xml:space="preserve"> عَلَيْهِ.</w:t>
      </w:r>
    </w:p>
    <w:p w:rsidR="00152E87" w:rsidRPr="00F37EAB" w:rsidRDefault="00152E87" w:rsidP="00F37EAB">
      <w:pPr>
        <w:pStyle w:val="a9"/>
        <w:rPr>
          <w:rtl/>
        </w:rPr>
      </w:pPr>
      <w:r w:rsidRPr="00F37EAB">
        <w:rPr>
          <w:rFonts w:hint="cs"/>
          <w:rtl/>
        </w:rPr>
        <w:t>938. از ابوهریره ـ</w:t>
      </w:r>
      <w:r w:rsidR="00573ACA" w:rsidRPr="00F37EAB">
        <w:rPr>
          <w:rFonts w:cs="CTraditional Arabic" w:hint="cs"/>
          <w:rtl/>
        </w:rPr>
        <w:t>س</w:t>
      </w:r>
      <w:r w:rsidRPr="00F37EAB">
        <w:rPr>
          <w:rFonts w:hint="cs"/>
          <w:rtl/>
        </w:rPr>
        <w:t>ـ روایت شده است که پیامبر</w:t>
      </w:r>
      <w:r w:rsidRPr="006717F5">
        <w:rPr>
          <w:rFonts w:cs="CTraditional Arabic" w:hint="cs"/>
          <w:sz w:val="26"/>
          <w:szCs w:val="26"/>
          <w:rtl/>
        </w:rPr>
        <w:t xml:space="preserve">ص </w:t>
      </w:r>
      <w:r w:rsidRPr="00F37EAB">
        <w:rPr>
          <w:rFonts w:hint="cs"/>
          <w:rtl/>
        </w:rPr>
        <w:t>فرمودند: «از هفت گناه مهلک پرهیز کنید»، گفتند: ای رسول خدا! آنها چه گناهانی هستند؟ پیامبر</w:t>
      </w:r>
      <w:r w:rsidRPr="006717F5">
        <w:rPr>
          <w:rFonts w:cs="CTraditional Arabic" w:hint="cs"/>
          <w:sz w:val="26"/>
          <w:szCs w:val="26"/>
          <w:rtl/>
        </w:rPr>
        <w:t>ص</w:t>
      </w:r>
      <w:r w:rsidRPr="00F37EAB">
        <w:rPr>
          <w:rFonts w:hint="cs"/>
          <w:rtl/>
        </w:rPr>
        <w:t xml:space="preserve"> فرمودند: «شرک به خدا، سِحر، قتل نفسی که خداوند کشتن آن را حرام گردانیده است جز به حق، رباخواری، خوردن مال یتیم، رویگردانی از میدان جنگ، و نسبت دادن تهمت زنا به زنان پاکدامن مؤمن که از گناه بی‌خبرند»</w:t>
      </w:r>
      <w:r w:rsidRPr="00F37EAB">
        <w:rPr>
          <w:vertAlign w:val="superscript"/>
          <w:rtl/>
        </w:rPr>
        <w:footnoteReference w:id="918"/>
      </w:r>
      <w:r w:rsidRPr="00F37EAB">
        <w:rPr>
          <w:rFonts w:hint="cs"/>
          <w:rtl/>
        </w:rPr>
        <w:t>.</w:t>
      </w:r>
    </w:p>
    <w:p w:rsidR="002E0403" w:rsidRDefault="00C658A7" w:rsidP="002E0403">
      <w:pPr>
        <w:pStyle w:val="af2"/>
        <w:rPr>
          <w:rtl/>
        </w:rPr>
      </w:pPr>
      <w:bookmarkStart w:id="1041" w:name="_Toc274891610"/>
      <w:bookmarkStart w:id="1042" w:name="_Toc433183149"/>
      <w:r w:rsidRPr="00573ACA">
        <w:rPr>
          <w:rFonts w:hint="cs"/>
          <w:rtl/>
        </w:rPr>
        <w:t xml:space="preserve">277- </w:t>
      </w:r>
      <w:r w:rsidRPr="00573ACA">
        <w:rPr>
          <w:rtl/>
        </w:rPr>
        <w:t>باب تغليظ تحريم الربا</w:t>
      </w:r>
      <w:bookmarkStart w:id="1043" w:name="_Toc233322996"/>
    </w:p>
    <w:p w:rsidR="00C658A7" w:rsidRPr="006717F5" w:rsidRDefault="00C658A7" w:rsidP="006717F5">
      <w:pPr>
        <w:pStyle w:val="a0"/>
        <w:rPr>
          <w:rtl/>
        </w:rPr>
      </w:pPr>
      <w:bookmarkStart w:id="1044" w:name="_Toc433190721"/>
      <w:r w:rsidRPr="006717F5">
        <w:rPr>
          <w:rFonts w:hint="cs"/>
          <w:rtl/>
        </w:rPr>
        <w:t>باب شدید بودن تحریم ربا</w:t>
      </w:r>
      <w:bookmarkEnd w:id="1041"/>
      <w:bookmarkEnd w:id="1042"/>
      <w:bookmarkEnd w:id="1043"/>
      <w:bookmarkEnd w:id="1044"/>
    </w:p>
    <w:p w:rsidR="00152E87" w:rsidRPr="00B4734D" w:rsidRDefault="00152E87" w:rsidP="006717F5">
      <w:pPr>
        <w:ind w:firstLine="284"/>
        <w:jc w:val="both"/>
        <w:rPr>
          <w:rStyle w:val="Char4"/>
          <w:rtl/>
        </w:rPr>
      </w:pPr>
      <w:r w:rsidRPr="00B4734D">
        <w:rPr>
          <w:rStyle w:val="Char4"/>
          <w:rFonts w:hint="cs"/>
          <w:rtl/>
        </w:rPr>
        <w:t>قَالَ اللهُ تَعَالَی:</w:t>
      </w:r>
    </w:p>
    <w:p w:rsidR="00573ACA" w:rsidRPr="00573ACA" w:rsidRDefault="00573ACA" w:rsidP="00573ACA">
      <w:pPr>
        <w:ind w:firstLine="284"/>
        <w:jc w:val="both"/>
        <w:rPr>
          <w:rStyle w:val="Char4"/>
          <w:rFonts w:cs="Arial"/>
          <w:color w:val="000000"/>
          <w:szCs w:val="24"/>
          <w:rtl/>
        </w:rPr>
      </w:pPr>
      <w:r>
        <w:rPr>
          <w:rStyle w:val="Char4"/>
          <w:rFonts w:cs="Traditional Arabic"/>
          <w:color w:val="000000"/>
          <w:shd w:val="clear" w:color="auto" w:fill="FFFFFF"/>
          <w:rtl/>
        </w:rPr>
        <w:t>﴿</w:t>
      </w:r>
      <w:r w:rsidRPr="00573ACA">
        <w:rPr>
          <w:rStyle w:val="Char8"/>
          <w:rFonts w:hint="cs"/>
          <w:rtl/>
        </w:rPr>
        <w:t>ٱ</w:t>
      </w:r>
      <w:r w:rsidRPr="00573ACA">
        <w:rPr>
          <w:rStyle w:val="Char8"/>
          <w:rFonts w:hint="eastAsia"/>
          <w:rtl/>
        </w:rPr>
        <w:t>لَّذِينَ</w:t>
      </w:r>
      <w:r w:rsidRPr="00573ACA">
        <w:rPr>
          <w:rStyle w:val="Char8"/>
          <w:rtl/>
        </w:rPr>
        <w:t xml:space="preserve"> يَأۡكُلُونَ </w:t>
      </w:r>
      <w:r w:rsidRPr="00573ACA">
        <w:rPr>
          <w:rStyle w:val="Char8"/>
          <w:rFonts w:hint="cs"/>
          <w:rtl/>
        </w:rPr>
        <w:t>ٱ</w:t>
      </w:r>
      <w:r w:rsidRPr="00573ACA">
        <w:rPr>
          <w:rStyle w:val="Char8"/>
          <w:rFonts w:hint="eastAsia"/>
          <w:rtl/>
        </w:rPr>
        <w:t>لرِّبَوٰاْ</w:t>
      </w:r>
      <w:r w:rsidRPr="00573ACA">
        <w:rPr>
          <w:rStyle w:val="Char8"/>
          <w:rtl/>
        </w:rPr>
        <w:t xml:space="preserve"> لَا يَقُومُونَ إِلَّا كَمَا يَقُومُ </w:t>
      </w:r>
      <w:r w:rsidRPr="00573ACA">
        <w:rPr>
          <w:rStyle w:val="Char8"/>
          <w:rFonts w:hint="cs"/>
          <w:rtl/>
        </w:rPr>
        <w:t>ٱ</w:t>
      </w:r>
      <w:r w:rsidRPr="00573ACA">
        <w:rPr>
          <w:rStyle w:val="Char8"/>
          <w:rFonts w:hint="eastAsia"/>
          <w:rtl/>
        </w:rPr>
        <w:t>لَّذِي</w:t>
      </w:r>
      <w:r w:rsidRPr="00573ACA">
        <w:rPr>
          <w:rStyle w:val="Char8"/>
          <w:rtl/>
        </w:rPr>
        <w:t xml:space="preserve"> يَتَخَبَّطُهُ </w:t>
      </w:r>
      <w:r w:rsidRPr="00573ACA">
        <w:rPr>
          <w:rStyle w:val="Char8"/>
          <w:rFonts w:hint="cs"/>
          <w:rtl/>
        </w:rPr>
        <w:t>ٱ</w:t>
      </w:r>
      <w:r w:rsidRPr="00573ACA">
        <w:rPr>
          <w:rStyle w:val="Char8"/>
          <w:rFonts w:hint="eastAsia"/>
          <w:rtl/>
        </w:rPr>
        <w:t>لشَّيۡطَٰنُ</w:t>
      </w:r>
      <w:r w:rsidRPr="00573ACA">
        <w:rPr>
          <w:rStyle w:val="Char8"/>
          <w:rtl/>
        </w:rPr>
        <w:t xml:space="preserve"> مِنَ </w:t>
      </w:r>
      <w:r w:rsidRPr="00573ACA">
        <w:rPr>
          <w:rStyle w:val="Char8"/>
          <w:rFonts w:hint="cs"/>
          <w:rtl/>
        </w:rPr>
        <w:t>ٱ</w:t>
      </w:r>
      <w:r w:rsidRPr="00573ACA">
        <w:rPr>
          <w:rStyle w:val="Char8"/>
          <w:rFonts w:hint="eastAsia"/>
          <w:rtl/>
        </w:rPr>
        <w:t>لۡمَسِّۚ</w:t>
      </w:r>
      <w:r w:rsidRPr="00573ACA">
        <w:rPr>
          <w:rStyle w:val="Char8"/>
          <w:rtl/>
        </w:rPr>
        <w:t xml:space="preserve"> ذَٰلِكَ بِأَنَّهُمۡ قَالُوٓاْ إِنَّمَا </w:t>
      </w:r>
      <w:r w:rsidRPr="00573ACA">
        <w:rPr>
          <w:rStyle w:val="Char8"/>
          <w:rFonts w:hint="cs"/>
          <w:rtl/>
        </w:rPr>
        <w:t>ٱ</w:t>
      </w:r>
      <w:r w:rsidRPr="00573ACA">
        <w:rPr>
          <w:rStyle w:val="Char8"/>
          <w:rFonts w:hint="eastAsia"/>
          <w:rtl/>
        </w:rPr>
        <w:t>لۡبَيۡعُ</w:t>
      </w:r>
      <w:r w:rsidRPr="00573ACA">
        <w:rPr>
          <w:rStyle w:val="Char8"/>
          <w:rtl/>
        </w:rPr>
        <w:t xml:space="preserve"> مِثۡلُ </w:t>
      </w:r>
      <w:r w:rsidRPr="00573ACA">
        <w:rPr>
          <w:rStyle w:val="Char8"/>
          <w:rFonts w:hint="cs"/>
          <w:rtl/>
        </w:rPr>
        <w:t>ٱ</w:t>
      </w:r>
      <w:r w:rsidRPr="00573ACA">
        <w:rPr>
          <w:rStyle w:val="Char8"/>
          <w:rFonts w:hint="eastAsia"/>
          <w:rtl/>
        </w:rPr>
        <w:t>لرِّبَوٰاْۗ</w:t>
      </w:r>
      <w:r w:rsidRPr="00573ACA">
        <w:rPr>
          <w:rStyle w:val="Char8"/>
          <w:rtl/>
        </w:rPr>
        <w:t xml:space="preserve"> وَأَحَلَّ </w:t>
      </w:r>
      <w:r w:rsidRPr="00573ACA">
        <w:rPr>
          <w:rStyle w:val="Char8"/>
          <w:rFonts w:hint="cs"/>
          <w:rtl/>
        </w:rPr>
        <w:t>ٱ</w:t>
      </w:r>
      <w:r w:rsidRPr="00573ACA">
        <w:rPr>
          <w:rStyle w:val="Char8"/>
          <w:rFonts w:hint="eastAsia"/>
          <w:rtl/>
        </w:rPr>
        <w:t>للَّهُ</w:t>
      </w:r>
      <w:r w:rsidRPr="00573ACA">
        <w:rPr>
          <w:rStyle w:val="Char8"/>
          <w:rtl/>
        </w:rPr>
        <w:t xml:space="preserve"> </w:t>
      </w:r>
      <w:r w:rsidRPr="00573ACA">
        <w:rPr>
          <w:rStyle w:val="Char8"/>
          <w:rFonts w:hint="cs"/>
          <w:rtl/>
        </w:rPr>
        <w:t>ٱ</w:t>
      </w:r>
      <w:r w:rsidRPr="00573ACA">
        <w:rPr>
          <w:rStyle w:val="Char8"/>
          <w:rFonts w:hint="eastAsia"/>
          <w:rtl/>
        </w:rPr>
        <w:t>لۡبَيۡعَ</w:t>
      </w:r>
      <w:r w:rsidRPr="00573ACA">
        <w:rPr>
          <w:rStyle w:val="Char8"/>
          <w:rtl/>
        </w:rPr>
        <w:t xml:space="preserve"> وَحَرَّمَ </w:t>
      </w:r>
      <w:r w:rsidRPr="00573ACA">
        <w:rPr>
          <w:rStyle w:val="Char8"/>
          <w:rFonts w:hint="cs"/>
          <w:rtl/>
        </w:rPr>
        <w:t>ٱ</w:t>
      </w:r>
      <w:r w:rsidRPr="00573ACA">
        <w:rPr>
          <w:rStyle w:val="Char8"/>
          <w:rFonts w:hint="eastAsia"/>
          <w:rtl/>
        </w:rPr>
        <w:t>لرِّبَوٰاْۚ</w:t>
      </w:r>
      <w:r w:rsidRPr="00573ACA">
        <w:rPr>
          <w:rStyle w:val="Char8"/>
          <w:rtl/>
        </w:rPr>
        <w:t xml:space="preserve"> فَمَن جَآءَهُ</w:t>
      </w:r>
      <w:r w:rsidRPr="00573ACA">
        <w:rPr>
          <w:rStyle w:val="Char8"/>
          <w:rFonts w:hint="cs"/>
          <w:rtl/>
        </w:rPr>
        <w:t>ۥ</w:t>
      </w:r>
      <w:r w:rsidRPr="00573ACA">
        <w:rPr>
          <w:rStyle w:val="Char8"/>
          <w:rtl/>
        </w:rPr>
        <w:t xml:space="preserve"> مَوۡعِظَةٞ مِّن رَّبِّهِ</w:t>
      </w:r>
      <w:r w:rsidRPr="00573ACA">
        <w:rPr>
          <w:rStyle w:val="Char8"/>
          <w:rFonts w:hint="cs"/>
          <w:rtl/>
        </w:rPr>
        <w:t>ۦ</w:t>
      </w:r>
      <w:r w:rsidRPr="00573ACA">
        <w:rPr>
          <w:rStyle w:val="Char8"/>
          <w:rtl/>
        </w:rPr>
        <w:t xml:space="preserve"> فَ</w:t>
      </w:r>
      <w:r w:rsidRPr="00573ACA">
        <w:rPr>
          <w:rStyle w:val="Char8"/>
          <w:rFonts w:hint="cs"/>
          <w:rtl/>
        </w:rPr>
        <w:t>ٱ</w:t>
      </w:r>
      <w:r w:rsidRPr="00573ACA">
        <w:rPr>
          <w:rStyle w:val="Char8"/>
          <w:rFonts w:hint="eastAsia"/>
          <w:rtl/>
        </w:rPr>
        <w:t>نتَهَىٰ</w:t>
      </w:r>
      <w:r w:rsidRPr="00573ACA">
        <w:rPr>
          <w:rStyle w:val="Char8"/>
          <w:rtl/>
        </w:rPr>
        <w:t xml:space="preserve"> فَلَهُ</w:t>
      </w:r>
      <w:r w:rsidRPr="00573ACA">
        <w:rPr>
          <w:rStyle w:val="Char8"/>
          <w:rFonts w:hint="cs"/>
          <w:rtl/>
        </w:rPr>
        <w:t>ۥ</w:t>
      </w:r>
      <w:r w:rsidRPr="00573ACA">
        <w:rPr>
          <w:rStyle w:val="Char8"/>
          <w:rtl/>
        </w:rPr>
        <w:t xml:space="preserve"> مَا سَلَفَ وَأَمۡرُهُ</w:t>
      </w:r>
      <w:r w:rsidRPr="00573ACA">
        <w:rPr>
          <w:rStyle w:val="Char8"/>
          <w:rFonts w:hint="cs"/>
          <w:rtl/>
        </w:rPr>
        <w:t>ۥٓ</w:t>
      </w:r>
      <w:r w:rsidRPr="00573ACA">
        <w:rPr>
          <w:rStyle w:val="Char8"/>
          <w:rtl/>
        </w:rPr>
        <w:t xml:space="preserve"> إِلَى </w:t>
      </w:r>
      <w:r w:rsidRPr="00573ACA">
        <w:rPr>
          <w:rStyle w:val="Char8"/>
          <w:rFonts w:hint="cs"/>
          <w:rtl/>
        </w:rPr>
        <w:t>ٱ</w:t>
      </w:r>
      <w:r w:rsidRPr="00573ACA">
        <w:rPr>
          <w:rStyle w:val="Char8"/>
          <w:rFonts w:hint="eastAsia"/>
          <w:rtl/>
        </w:rPr>
        <w:t>للَّهِۖ</w:t>
      </w:r>
      <w:r w:rsidRPr="00573ACA">
        <w:rPr>
          <w:rStyle w:val="Char8"/>
          <w:rtl/>
        </w:rPr>
        <w:t xml:space="preserve"> وَمَنۡ عَادَ فَأُوْلَٰٓئِكَ أَصۡحَٰبُ </w:t>
      </w:r>
      <w:r w:rsidRPr="00573ACA">
        <w:rPr>
          <w:rStyle w:val="Char8"/>
          <w:rFonts w:hint="cs"/>
          <w:rtl/>
        </w:rPr>
        <w:t>ٱ</w:t>
      </w:r>
      <w:r w:rsidRPr="00573ACA">
        <w:rPr>
          <w:rStyle w:val="Char8"/>
          <w:rFonts w:hint="eastAsia"/>
          <w:rtl/>
        </w:rPr>
        <w:t>لنَّارِۖ</w:t>
      </w:r>
      <w:r w:rsidRPr="00573ACA">
        <w:rPr>
          <w:rStyle w:val="Char8"/>
          <w:rtl/>
        </w:rPr>
        <w:t xml:space="preserve"> هُمۡ فِيهَا خَٰلِدُونَ٢٧٥ يَمۡحَقُ </w:t>
      </w:r>
      <w:r w:rsidRPr="00573ACA">
        <w:rPr>
          <w:rStyle w:val="Char8"/>
          <w:rFonts w:hint="cs"/>
          <w:rtl/>
        </w:rPr>
        <w:t>ٱ</w:t>
      </w:r>
      <w:r w:rsidRPr="00573ACA">
        <w:rPr>
          <w:rStyle w:val="Char8"/>
          <w:rFonts w:hint="eastAsia"/>
          <w:rtl/>
        </w:rPr>
        <w:t>للَّهُ</w:t>
      </w:r>
      <w:r w:rsidRPr="00573ACA">
        <w:rPr>
          <w:rStyle w:val="Char8"/>
          <w:rtl/>
        </w:rPr>
        <w:t xml:space="preserve"> </w:t>
      </w:r>
      <w:r w:rsidRPr="00573ACA">
        <w:rPr>
          <w:rStyle w:val="Char8"/>
          <w:rFonts w:hint="cs"/>
          <w:rtl/>
        </w:rPr>
        <w:t>ٱ</w:t>
      </w:r>
      <w:r w:rsidRPr="00573ACA">
        <w:rPr>
          <w:rStyle w:val="Char8"/>
          <w:rFonts w:hint="eastAsia"/>
          <w:rtl/>
        </w:rPr>
        <w:t>لرِّبَوٰاْ</w:t>
      </w:r>
      <w:r w:rsidRPr="00573ACA">
        <w:rPr>
          <w:rStyle w:val="Char8"/>
          <w:rtl/>
        </w:rPr>
        <w:t xml:space="preserve"> وَيُرۡبِي </w:t>
      </w:r>
      <w:r w:rsidRPr="00573ACA">
        <w:rPr>
          <w:rStyle w:val="Char8"/>
          <w:rFonts w:hint="cs"/>
          <w:rtl/>
        </w:rPr>
        <w:t>ٱ</w:t>
      </w:r>
      <w:r w:rsidRPr="00573ACA">
        <w:rPr>
          <w:rStyle w:val="Char8"/>
          <w:rFonts w:hint="eastAsia"/>
          <w:rtl/>
        </w:rPr>
        <w:t>لصَّدَقَٰتِۗ</w:t>
      </w:r>
      <w:r w:rsidRPr="00573ACA">
        <w:rPr>
          <w:rStyle w:val="Char8"/>
          <w:rtl/>
        </w:rPr>
        <w:t xml:space="preserve"> وَ</w:t>
      </w:r>
      <w:r w:rsidRPr="00573ACA">
        <w:rPr>
          <w:rStyle w:val="Char8"/>
          <w:rFonts w:hint="cs"/>
          <w:rtl/>
        </w:rPr>
        <w:t>ٱ</w:t>
      </w:r>
      <w:r w:rsidRPr="00573ACA">
        <w:rPr>
          <w:rStyle w:val="Char8"/>
          <w:rFonts w:hint="eastAsia"/>
          <w:rtl/>
        </w:rPr>
        <w:t>للَّهُ</w:t>
      </w:r>
      <w:r w:rsidRPr="00573ACA">
        <w:rPr>
          <w:rStyle w:val="Char8"/>
          <w:rtl/>
        </w:rPr>
        <w:t xml:space="preserve"> لَا يُحِبُّ كُلَّ كَفَّارٍ أَثِيمٍ٢٧٦ إِنَّ </w:t>
      </w:r>
      <w:r w:rsidRPr="00573ACA">
        <w:rPr>
          <w:rStyle w:val="Char8"/>
          <w:rFonts w:hint="cs"/>
          <w:rtl/>
        </w:rPr>
        <w:t>ٱ</w:t>
      </w:r>
      <w:r w:rsidRPr="00573ACA">
        <w:rPr>
          <w:rStyle w:val="Char8"/>
          <w:rFonts w:hint="eastAsia"/>
          <w:rtl/>
        </w:rPr>
        <w:t>لَّذِينَ</w:t>
      </w:r>
      <w:r w:rsidRPr="00573ACA">
        <w:rPr>
          <w:rStyle w:val="Char8"/>
          <w:rtl/>
        </w:rPr>
        <w:t xml:space="preserve"> ءَامَنُواْ وَعَمِلُواْ </w:t>
      </w:r>
      <w:r w:rsidRPr="00573ACA">
        <w:rPr>
          <w:rStyle w:val="Char8"/>
          <w:rFonts w:hint="cs"/>
          <w:rtl/>
        </w:rPr>
        <w:t>ٱ</w:t>
      </w:r>
      <w:r w:rsidRPr="00573ACA">
        <w:rPr>
          <w:rStyle w:val="Char8"/>
          <w:rFonts w:hint="eastAsia"/>
          <w:rtl/>
        </w:rPr>
        <w:t>لصَّٰلِحَٰتِ</w:t>
      </w:r>
      <w:r w:rsidRPr="00573ACA">
        <w:rPr>
          <w:rStyle w:val="Char8"/>
          <w:rtl/>
        </w:rPr>
        <w:t xml:space="preserve"> وَأَقَامُواْ </w:t>
      </w:r>
      <w:r w:rsidRPr="00573ACA">
        <w:rPr>
          <w:rStyle w:val="Char8"/>
          <w:rFonts w:hint="cs"/>
          <w:rtl/>
        </w:rPr>
        <w:t>ٱ</w:t>
      </w:r>
      <w:r w:rsidRPr="00573ACA">
        <w:rPr>
          <w:rStyle w:val="Char8"/>
          <w:rFonts w:hint="eastAsia"/>
          <w:rtl/>
        </w:rPr>
        <w:t>لصَّلَوٰةَ</w:t>
      </w:r>
      <w:r w:rsidRPr="00573ACA">
        <w:rPr>
          <w:rStyle w:val="Char8"/>
          <w:rtl/>
        </w:rPr>
        <w:t xml:space="preserve"> وَءَاتَوُاْ </w:t>
      </w:r>
      <w:r w:rsidRPr="00573ACA">
        <w:rPr>
          <w:rStyle w:val="Char8"/>
          <w:rFonts w:hint="cs"/>
          <w:rtl/>
        </w:rPr>
        <w:t>ٱ</w:t>
      </w:r>
      <w:r w:rsidRPr="00573ACA">
        <w:rPr>
          <w:rStyle w:val="Char8"/>
          <w:rFonts w:hint="eastAsia"/>
          <w:rtl/>
        </w:rPr>
        <w:t>لزَّكَوٰةَ</w:t>
      </w:r>
      <w:r w:rsidRPr="00573ACA">
        <w:rPr>
          <w:rStyle w:val="Char8"/>
          <w:rtl/>
        </w:rPr>
        <w:t xml:space="preserve"> لَهُمۡ أَجۡرُهُمۡ عِندَ رَبِّهِمۡ وَلَا خَوۡفٌ عَلَيۡهِمۡ وَلَا هُمۡ يَحۡزَنُونَ٢٧٧ يَٰٓأَيُّهَا </w:t>
      </w:r>
      <w:r w:rsidRPr="00573ACA">
        <w:rPr>
          <w:rStyle w:val="Char8"/>
          <w:rFonts w:hint="cs"/>
          <w:rtl/>
        </w:rPr>
        <w:t>ٱ</w:t>
      </w:r>
      <w:r w:rsidRPr="00573ACA">
        <w:rPr>
          <w:rStyle w:val="Char8"/>
          <w:rFonts w:hint="eastAsia"/>
          <w:rtl/>
        </w:rPr>
        <w:t>لَّذِينَ</w:t>
      </w:r>
      <w:r w:rsidRPr="00573ACA">
        <w:rPr>
          <w:rStyle w:val="Char8"/>
          <w:rtl/>
        </w:rPr>
        <w:t xml:space="preserve"> ءَامَنُواْ </w:t>
      </w:r>
      <w:r w:rsidRPr="00573ACA">
        <w:rPr>
          <w:rStyle w:val="Char8"/>
          <w:rFonts w:hint="cs"/>
          <w:rtl/>
        </w:rPr>
        <w:t>ٱ</w:t>
      </w:r>
      <w:r w:rsidRPr="00573ACA">
        <w:rPr>
          <w:rStyle w:val="Char8"/>
          <w:rFonts w:hint="eastAsia"/>
          <w:rtl/>
        </w:rPr>
        <w:t>تَّقُواْ</w:t>
      </w:r>
      <w:r w:rsidRPr="00573ACA">
        <w:rPr>
          <w:rStyle w:val="Char8"/>
          <w:rtl/>
        </w:rPr>
        <w:t xml:space="preserve"> </w:t>
      </w:r>
      <w:r w:rsidRPr="00573ACA">
        <w:rPr>
          <w:rStyle w:val="Char8"/>
          <w:rFonts w:hint="cs"/>
          <w:rtl/>
        </w:rPr>
        <w:t>ٱ</w:t>
      </w:r>
      <w:r w:rsidRPr="00573ACA">
        <w:rPr>
          <w:rStyle w:val="Char8"/>
          <w:rFonts w:hint="eastAsia"/>
          <w:rtl/>
        </w:rPr>
        <w:t>للَّهَ</w:t>
      </w:r>
      <w:r w:rsidRPr="00573ACA">
        <w:rPr>
          <w:rStyle w:val="Char8"/>
          <w:rtl/>
        </w:rPr>
        <w:t xml:space="preserve"> وَذَرُواْ مَا بَقِيَ مِنَ </w:t>
      </w:r>
      <w:r w:rsidRPr="00573ACA">
        <w:rPr>
          <w:rStyle w:val="Char8"/>
          <w:rFonts w:hint="cs"/>
          <w:rtl/>
        </w:rPr>
        <w:t>ٱ</w:t>
      </w:r>
      <w:r w:rsidRPr="00573ACA">
        <w:rPr>
          <w:rStyle w:val="Char8"/>
          <w:rFonts w:hint="eastAsia"/>
          <w:rtl/>
        </w:rPr>
        <w:t>لرِّبَوٰٓاْ</w:t>
      </w:r>
      <w:r>
        <w:rPr>
          <w:rStyle w:val="Char4"/>
          <w:rFonts w:cs="Traditional Arabic"/>
          <w:color w:val="000000"/>
          <w:shd w:val="clear" w:color="auto" w:fill="FFFFFF"/>
          <w:rtl/>
        </w:rPr>
        <w:t>﴾</w:t>
      </w:r>
      <w:r w:rsidRPr="00573ACA">
        <w:rPr>
          <w:rStyle w:val="Char9"/>
          <w:rtl/>
        </w:rPr>
        <w:t xml:space="preserve"> [البقرة: 275-278]</w:t>
      </w:r>
      <w:r w:rsidRPr="00573ACA">
        <w:rPr>
          <w:rStyle w:val="Char9"/>
          <w:rFonts w:hint="cs"/>
          <w:rtl/>
        </w:rPr>
        <w:t>.</w:t>
      </w:r>
    </w:p>
    <w:p w:rsidR="00152E87" w:rsidRPr="00B4734D" w:rsidRDefault="00152E87" w:rsidP="006717F5">
      <w:pPr>
        <w:tabs>
          <w:tab w:val="left" w:pos="1818"/>
        </w:tabs>
        <w:jc w:val="both"/>
        <w:rPr>
          <w:rStyle w:val="Char4"/>
          <w:rtl/>
        </w:rPr>
      </w:pPr>
      <w:r w:rsidRPr="00B4734D">
        <w:rPr>
          <w:rStyle w:val="Char4"/>
          <w:rFonts w:hint="cs"/>
          <w:rtl/>
        </w:rPr>
        <w:t>«کسانی که ربا می‌خورند، برنمی‌خیزند مگر هم‌چون کسی که شیطان او را سخت دچار دیوانگی سازد؛ این از آن روست که آنان می‌گویند: خرید و فروش نیز مانند رباست و حال آن‌که خداوند خرید و فروش را حلال کرده است و ربا را حرام نموده است؛ پس هرکس پند و اندرز پروردگارش به او رسید و (از رباخواری) دست کشید، آنچه پیش‌تر بوده از آن اوست و سروکارش با خداست؛ اما کسی که برگردد، این‌گونه کسانی اهل آتش هستند و جاودانه در آن می‌مانند. خداوند (برکت) ربا را (و اموالی را که ربا با آن بیامیزد) نابود می‌کند و (ثواب) صدقات را (و اموالی که از آن بذل و بخشش می‌شود) فزونی می‌بخشد». تا آن‌جا که می‌فرماید: «ای کسانی که ایمان آورده‌اید! از (عذاب و عقاب) خدا بپرهیزید و از آن‌چه از ربا باقی مانده است، صرف‌نظر کنید».</w:t>
      </w:r>
    </w:p>
    <w:p w:rsidR="00152E87" w:rsidRPr="00F37EAB" w:rsidRDefault="00152E87" w:rsidP="00F37EAB">
      <w:pPr>
        <w:pStyle w:val="af0"/>
        <w:rPr>
          <w:rtl/>
        </w:rPr>
      </w:pPr>
      <w:r w:rsidRPr="00F37EAB">
        <w:rPr>
          <w:rFonts w:hint="cs"/>
          <w:rtl/>
        </w:rPr>
        <w:t>939-</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ابنِ</w:t>
      </w:r>
      <w:r w:rsidRPr="00F37EAB">
        <w:rPr>
          <w:rtl/>
        </w:rPr>
        <w:t xml:space="preserve"> </w:t>
      </w:r>
      <w:r w:rsidRPr="00F37EAB">
        <w:rPr>
          <w:rFonts w:hint="cs"/>
          <w:rtl/>
        </w:rPr>
        <w:t>مَسْعودٍ</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xml:space="preserve">: </w:t>
      </w:r>
      <w:r w:rsidRPr="00F37EAB">
        <w:rPr>
          <w:rFonts w:hint="cs"/>
          <w:rtl/>
        </w:rPr>
        <w:t>«لَعَ</w:t>
      </w:r>
      <w:r w:rsidRPr="00F37EAB">
        <w:rPr>
          <w:rtl/>
        </w:rPr>
        <w:t>نَ رسُولُ اللَّهِ صَلَّى اللهُ عَلَيْهِ وَسَلَّمَ آكِلَ الرِّباَ وموكِلهُ» رواه مسلم. زاد الترمذي وغيره: «وَشَاهديه، وَكَاتبَهُ».</w:t>
      </w:r>
      <w:r w:rsidRPr="00F37EAB">
        <w:rPr>
          <w:rFonts w:ascii="Times New Roman" w:hAnsi="Times New Roman" w:cs="Times New Roman" w:hint="cs"/>
          <w:rtl/>
        </w:rPr>
        <w:t> </w:t>
      </w:r>
    </w:p>
    <w:p w:rsidR="00152E87" w:rsidRPr="00F37EAB" w:rsidRDefault="00152E87" w:rsidP="00F37EAB">
      <w:pPr>
        <w:pStyle w:val="a9"/>
        <w:rPr>
          <w:rtl/>
        </w:rPr>
      </w:pPr>
      <w:r w:rsidRPr="00F37EAB">
        <w:rPr>
          <w:rtl/>
        </w:rPr>
        <w:t xml:space="preserve"> </w:t>
      </w:r>
      <w:r w:rsidRPr="00F37EAB">
        <w:rPr>
          <w:rFonts w:hint="cs"/>
          <w:rtl/>
        </w:rPr>
        <w:t>939. از ابن مسعود ـ</w:t>
      </w:r>
      <w:r w:rsidR="00573ACA" w:rsidRPr="00F37EAB">
        <w:rPr>
          <w:rFonts w:cs="CTraditional Arabic" w:hint="cs"/>
          <w:rtl/>
        </w:rPr>
        <w:t>س</w:t>
      </w:r>
      <w:r w:rsidRPr="00F37EAB">
        <w:rPr>
          <w:rFonts w:hint="cs"/>
          <w:rtl/>
        </w:rPr>
        <w:t>ـ روایت شده است که فرمود: پیامبر</w:t>
      </w:r>
      <w:r w:rsidRPr="006717F5">
        <w:rPr>
          <w:rFonts w:cs="CTraditional Arabic" w:hint="cs"/>
          <w:sz w:val="26"/>
          <w:szCs w:val="26"/>
          <w:rtl/>
        </w:rPr>
        <w:t>ص</w:t>
      </w:r>
      <w:r w:rsidRPr="00F37EAB">
        <w:rPr>
          <w:rFonts w:hint="cs"/>
          <w:rtl/>
        </w:rPr>
        <w:t xml:space="preserve"> بر رباخوار و ربادهنده لعنت فرستاد</w:t>
      </w:r>
      <w:r w:rsidRPr="00F37EAB">
        <w:rPr>
          <w:vertAlign w:val="superscript"/>
          <w:rtl/>
        </w:rPr>
        <w:footnoteReference w:id="919"/>
      </w:r>
      <w:r w:rsidRPr="00F37EAB">
        <w:rPr>
          <w:rFonts w:hint="cs"/>
          <w:rtl/>
        </w:rPr>
        <w:t>.</w:t>
      </w:r>
    </w:p>
    <w:p w:rsidR="00152E87" w:rsidRPr="00B4734D" w:rsidRDefault="00152E87" w:rsidP="006717F5">
      <w:pPr>
        <w:ind w:firstLine="284"/>
        <w:jc w:val="both"/>
        <w:rPr>
          <w:rStyle w:val="Char4"/>
          <w:rtl/>
        </w:rPr>
      </w:pPr>
      <w:r w:rsidRPr="00B4734D">
        <w:rPr>
          <w:rStyle w:val="Char4"/>
          <w:rFonts w:hint="cs"/>
          <w:rtl/>
        </w:rPr>
        <w:t>ترمذی و دیگران اضافه کرده‌اند: پیامبر</w:t>
      </w:r>
      <w:r w:rsidRPr="006717F5">
        <w:rPr>
          <w:rFonts w:cs="CTraditional Arabic" w:hint="cs"/>
          <w:sz w:val="26"/>
          <w:szCs w:val="26"/>
          <w:rtl/>
          <w:lang w:bidi="fa-IR"/>
        </w:rPr>
        <w:t>ص</w:t>
      </w:r>
      <w:r w:rsidRPr="00B4734D">
        <w:rPr>
          <w:rStyle w:val="Char4"/>
          <w:rFonts w:hint="cs"/>
          <w:rtl/>
        </w:rPr>
        <w:t xml:space="preserve"> بر شاهد و نویسنده‌ی ربا نیز لعنت فرستاد</w:t>
      </w:r>
      <w:r w:rsidRPr="00B4734D">
        <w:rPr>
          <w:rStyle w:val="Char4"/>
          <w:vertAlign w:val="superscript"/>
          <w:rtl/>
        </w:rPr>
        <w:footnoteReference w:id="920"/>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حددیث شماره :938 مراجعه شود).</w:t>
      </w:r>
    </w:p>
    <w:p w:rsidR="002E0403" w:rsidRDefault="00C658A7" w:rsidP="002E0403">
      <w:pPr>
        <w:pStyle w:val="af2"/>
        <w:rPr>
          <w:rtl/>
        </w:rPr>
      </w:pPr>
      <w:bookmarkStart w:id="1045" w:name="_Toc274891611"/>
      <w:bookmarkStart w:id="1046" w:name="_Toc433183150"/>
      <w:r w:rsidRPr="00573ACA">
        <w:rPr>
          <w:rFonts w:hint="cs"/>
          <w:rtl/>
        </w:rPr>
        <w:t>278- باب تحر</w:t>
      </w:r>
      <w:r w:rsidRPr="00573ACA">
        <w:rPr>
          <w:rFonts w:ascii="Calibri" w:hAnsi="Calibri" w:hint="cs"/>
          <w:rtl/>
        </w:rPr>
        <w:t>ي</w:t>
      </w:r>
      <w:r w:rsidRPr="00573ACA">
        <w:rPr>
          <w:rFonts w:hint="cs"/>
          <w:rtl/>
        </w:rPr>
        <w:t>م الرياء</w:t>
      </w:r>
      <w:bookmarkStart w:id="1047" w:name="_Toc233322997"/>
    </w:p>
    <w:p w:rsidR="00152E87" w:rsidRPr="006717F5" w:rsidRDefault="00C658A7" w:rsidP="006717F5">
      <w:pPr>
        <w:pStyle w:val="a0"/>
        <w:rPr>
          <w:szCs w:val="26"/>
          <w:rtl/>
        </w:rPr>
      </w:pPr>
      <w:bookmarkStart w:id="1048" w:name="_Toc433190722"/>
      <w:r w:rsidRPr="006717F5">
        <w:rPr>
          <w:rFonts w:hint="cs"/>
          <w:rtl/>
        </w:rPr>
        <w:t>باب تحریم ریا</w:t>
      </w:r>
      <w:bookmarkEnd w:id="1045"/>
      <w:bookmarkEnd w:id="1046"/>
      <w:bookmarkEnd w:id="1047"/>
      <w:bookmarkEnd w:id="1048"/>
    </w:p>
    <w:p w:rsidR="00152E87" w:rsidRDefault="00152E87" w:rsidP="006717F5">
      <w:pPr>
        <w:ind w:firstLine="284"/>
        <w:jc w:val="both"/>
        <w:rPr>
          <w:rStyle w:val="Char4"/>
          <w:rtl/>
        </w:rPr>
      </w:pPr>
      <w:r w:rsidRPr="00B4734D">
        <w:rPr>
          <w:rStyle w:val="Char4"/>
          <w:rFonts w:hint="cs"/>
          <w:rtl/>
        </w:rPr>
        <w:t>قَالَ اللهُ تَعَالَی:</w:t>
      </w:r>
    </w:p>
    <w:p w:rsidR="00573ACA" w:rsidRPr="00573ACA" w:rsidRDefault="00573ACA" w:rsidP="00573ACA">
      <w:pPr>
        <w:ind w:firstLine="284"/>
        <w:jc w:val="both"/>
        <w:rPr>
          <w:rStyle w:val="Char4"/>
          <w:rFonts w:cs="Arial"/>
          <w:color w:val="000000"/>
          <w:szCs w:val="24"/>
          <w:rtl/>
        </w:rPr>
      </w:pPr>
      <w:r>
        <w:rPr>
          <w:rStyle w:val="Char4"/>
          <w:rFonts w:cs="Traditional Arabic"/>
          <w:color w:val="000000"/>
          <w:shd w:val="clear" w:color="auto" w:fill="FFFFFF"/>
          <w:rtl/>
        </w:rPr>
        <w:t>﴿</w:t>
      </w:r>
      <w:r w:rsidRPr="00573ACA">
        <w:rPr>
          <w:rStyle w:val="Char8"/>
          <w:rtl/>
        </w:rPr>
        <w:t xml:space="preserve">وَمَآ أُمِرُوٓاْ إِلَّا لِيَعۡبُدُواْ </w:t>
      </w:r>
      <w:r w:rsidRPr="00573ACA">
        <w:rPr>
          <w:rStyle w:val="Char8"/>
          <w:rFonts w:hint="cs"/>
          <w:rtl/>
        </w:rPr>
        <w:t>ٱ</w:t>
      </w:r>
      <w:r w:rsidRPr="00573ACA">
        <w:rPr>
          <w:rStyle w:val="Char8"/>
          <w:rFonts w:hint="eastAsia"/>
          <w:rtl/>
        </w:rPr>
        <w:t>للَّهَ</w:t>
      </w:r>
      <w:r w:rsidRPr="00573ACA">
        <w:rPr>
          <w:rStyle w:val="Char8"/>
          <w:rtl/>
        </w:rPr>
        <w:t xml:space="preserve"> مُخۡلِصِينَ لَهُ </w:t>
      </w:r>
      <w:r w:rsidRPr="00573ACA">
        <w:rPr>
          <w:rStyle w:val="Char8"/>
          <w:rFonts w:hint="cs"/>
          <w:rtl/>
        </w:rPr>
        <w:t>ٱ</w:t>
      </w:r>
      <w:r w:rsidRPr="00573ACA">
        <w:rPr>
          <w:rStyle w:val="Char8"/>
          <w:rFonts w:hint="eastAsia"/>
          <w:rtl/>
        </w:rPr>
        <w:t>لدِّينَ</w:t>
      </w:r>
      <w:r w:rsidRPr="00573ACA">
        <w:rPr>
          <w:rStyle w:val="Char8"/>
          <w:rtl/>
        </w:rPr>
        <w:t xml:space="preserve"> حُنَفَآءَ</w:t>
      </w:r>
      <w:r>
        <w:rPr>
          <w:rStyle w:val="Char4"/>
          <w:rFonts w:cs="Traditional Arabic"/>
          <w:color w:val="000000"/>
          <w:shd w:val="clear" w:color="auto" w:fill="FFFFFF"/>
          <w:rtl/>
        </w:rPr>
        <w:t>﴾</w:t>
      </w:r>
      <w:r w:rsidRPr="00573ACA">
        <w:rPr>
          <w:rStyle w:val="Char9"/>
          <w:rtl/>
        </w:rPr>
        <w:t xml:space="preserve"> [البينة: 5]</w:t>
      </w:r>
      <w:r w:rsidRPr="00573ACA">
        <w:rPr>
          <w:rStyle w:val="Char9"/>
          <w:rFonts w:hint="cs"/>
          <w:rtl/>
        </w:rPr>
        <w:t>.</w:t>
      </w:r>
    </w:p>
    <w:p w:rsidR="00152E87" w:rsidRPr="00B4734D" w:rsidRDefault="00152E87" w:rsidP="006717F5">
      <w:pPr>
        <w:tabs>
          <w:tab w:val="left" w:pos="1818"/>
        </w:tabs>
        <w:jc w:val="both"/>
        <w:rPr>
          <w:rStyle w:val="Char4"/>
          <w:rtl/>
        </w:rPr>
      </w:pPr>
      <w:r w:rsidRPr="00B4734D">
        <w:rPr>
          <w:rStyle w:val="Char4"/>
          <w:rFonts w:hint="cs"/>
          <w:rtl/>
        </w:rPr>
        <w:t>«به امت‌های پیشین امر نشد جز به آن‌که خدا را با اخلاص و در حالی که بر دین حنیف ابراهیمی استقامت دارند، پرستش کنند».</w:t>
      </w:r>
    </w:p>
    <w:p w:rsidR="00152E87" w:rsidRDefault="00152E87" w:rsidP="006717F5">
      <w:pPr>
        <w:ind w:firstLine="284"/>
        <w:jc w:val="both"/>
        <w:rPr>
          <w:rStyle w:val="Char4"/>
          <w:rtl/>
        </w:rPr>
      </w:pPr>
      <w:r w:rsidRPr="00B4734D">
        <w:rPr>
          <w:rStyle w:val="Char4"/>
          <w:rFonts w:hint="cs"/>
          <w:rtl/>
        </w:rPr>
        <w:t>وَقَالَ تَعَالَی:</w:t>
      </w:r>
    </w:p>
    <w:p w:rsidR="00573ACA" w:rsidRPr="00573ACA" w:rsidRDefault="00573ACA" w:rsidP="00573ACA">
      <w:pPr>
        <w:ind w:firstLine="284"/>
        <w:jc w:val="both"/>
        <w:rPr>
          <w:rStyle w:val="Char4"/>
          <w:rFonts w:cs="Arial"/>
          <w:color w:val="000000"/>
          <w:szCs w:val="24"/>
          <w:rtl/>
        </w:rPr>
      </w:pPr>
      <w:r>
        <w:rPr>
          <w:rStyle w:val="Char4"/>
          <w:rFonts w:cs="Traditional Arabic"/>
          <w:color w:val="000000"/>
          <w:shd w:val="clear" w:color="auto" w:fill="FFFFFF"/>
          <w:rtl/>
        </w:rPr>
        <w:t>﴿</w:t>
      </w:r>
      <w:r>
        <w:rPr>
          <w:rStyle w:val="Char4"/>
          <w:rFonts w:cs="KFGQPC Uthmanic Script HAFS"/>
          <w:color w:val="000000"/>
          <w:shd w:val="clear" w:color="auto" w:fill="FFFFFF"/>
          <w:rtl/>
        </w:rPr>
        <w:t>لَا تُبۡطِلُواْ صَدَقَٰتِكُم بِ</w:t>
      </w:r>
      <w:r>
        <w:rPr>
          <w:rStyle w:val="Char4"/>
          <w:rFonts w:cs="KFGQPC Uthmanic Script HAFS" w:hint="cs"/>
          <w:color w:val="000000"/>
          <w:shd w:val="clear" w:color="auto" w:fill="FFFFFF"/>
          <w:rtl/>
        </w:rPr>
        <w:t>ٱ</w:t>
      </w:r>
      <w:r>
        <w:rPr>
          <w:rStyle w:val="Char4"/>
          <w:rFonts w:cs="KFGQPC Uthmanic Script HAFS" w:hint="eastAsia"/>
          <w:color w:val="000000"/>
          <w:shd w:val="clear" w:color="auto" w:fill="FFFFFF"/>
          <w:rtl/>
        </w:rPr>
        <w:t>لۡمَنِّ</w:t>
      </w:r>
      <w:r>
        <w:rPr>
          <w:rStyle w:val="Char4"/>
          <w:rFonts w:cs="KFGQPC Uthmanic Script HAFS"/>
          <w:color w:val="000000"/>
          <w:shd w:val="clear" w:color="auto" w:fill="FFFFFF"/>
          <w:rtl/>
        </w:rPr>
        <w:t xml:space="preserve"> وَ</w:t>
      </w:r>
      <w:r>
        <w:rPr>
          <w:rStyle w:val="Char4"/>
          <w:rFonts w:cs="KFGQPC Uthmanic Script HAFS" w:hint="cs"/>
          <w:color w:val="000000"/>
          <w:shd w:val="clear" w:color="auto" w:fill="FFFFFF"/>
          <w:rtl/>
        </w:rPr>
        <w:t>ٱ</w:t>
      </w:r>
      <w:r>
        <w:rPr>
          <w:rStyle w:val="Char4"/>
          <w:rFonts w:cs="KFGQPC Uthmanic Script HAFS" w:hint="eastAsia"/>
          <w:color w:val="000000"/>
          <w:shd w:val="clear" w:color="auto" w:fill="FFFFFF"/>
          <w:rtl/>
        </w:rPr>
        <w:t>لۡأَذَىٰ</w:t>
      </w:r>
      <w:r>
        <w:rPr>
          <w:rStyle w:val="Char4"/>
          <w:rFonts w:cs="KFGQPC Uthmanic Script HAFS"/>
          <w:color w:val="000000"/>
          <w:shd w:val="clear" w:color="auto" w:fill="FFFFFF"/>
          <w:rtl/>
        </w:rPr>
        <w:t xml:space="preserve"> كَ</w:t>
      </w:r>
      <w:r>
        <w:rPr>
          <w:rStyle w:val="Char4"/>
          <w:rFonts w:cs="KFGQPC Uthmanic Script HAFS" w:hint="cs"/>
          <w:color w:val="000000"/>
          <w:shd w:val="clear" w:color="auto" w:fill="FFFFFF"/>
          <w:rtl/>
        </w:rPr>
        <w:t>ٱ</w:t>
      </w:r>
      <w:r>
        <w:rPr>
          <w:rStyle w:val="Char4"/>
          <w:rFonts w:cs="KFGQPC Uthmanic Script HAFS" w:hint="eastAsia"/>
          <w:color w:val="000000"/>
          <w:shd w:val="clear" w:color="auto" w:fill="FFFFFF"/>
          <w:rtl/>
        </w:rPr>
        <w:t>لَّذِي</w:t>
      </w:r>
      <w:r>
        <w:rPr>
          <w:rStyle w:val="Char4"/>
          <w:rFonts w:cs="KFGQPC Uthmanic Script HAFS"/>
          <w:color w:val="000000"/>
          <w:shd w:val="clear" w:color="auto" w:fill="FFFFFF"/>
          <w:rtl/>
        </w:rPr>
        <w:t xml:space="preserve"> يُنفِقُ مَالَهُ</w:t>
      </w:r>
      <w:r>
        <w:rPr>
          <w:rStyle w:val="Char4"/>
          <w:rFonts w:cs="KFGQPC Uthmanic Script HAFS" w:hint="cs"/>
          <w:color w:val="000000"/>
          <w:shd w:val="clear" w:color="auto" w:fill="FFFFFF"/>
          <w:rtl/>
        </w:rPr>
        <w:t>ۥ</w:t>
      </w:r>
      <w:r>
        <w:rPr>
          <w:rStyle w:val="Char4"/>
          <w:rFonts w:cs="KFGQPC Uthmanic Script HAFS"/>
          <w:color w:val="000000"/>
          <w:shd w:val="clear" w:color="auto" w:fill="FFFFFF"/>
          <w:rtl/>
        </w:rPr>
        <w:t xml:space="preserve"> رِئَآءَ </w:t>
      </w:r>
      <w:r>
        <w:rPr>
          <w:rStyle w:val="Char4"/>
          <w:rFonts w:cs="KFGQPC Uthmanic Script HAFS" w:hint="cs"/>
          <w:color w:val="000000"/>
          <w:shd w:val="clear" w:color="auto" w:fill="FFFFFF"/>
          <w:rtl/>
        </w:rPr>
        <w:t>ٱ</w:t>
      </w:r>
      <w:r>
        <w:rPr>
          <w:rStyle w:val="Char4"/>
          <w:rFonts w:cs="KFGQPC Uthmanic Script HAFS" w:hint="eastAsia"/>
          <w:color w:val="000000"/>
          <w:shd w:val="clear" w:color="auto" w:fill="FFFFFF"/>
          <w:rtl/>
        </w:rPr>
        <w:t>لنَّاسِ</w:t>
      </w:r>
      <w:r>
        <w:rPr>
          <w:rStyle w:val="Char4"/>
          <w:rFonts w:cs="Traditional Arabic"/>
          <w:color w:val="000000"/>
          <w:shd w:val="clear" w:color="auto" w:fill="FFFFFF"/>
          <w:rtl/>
        </w:rPr>
        <w:t>﴾</w:t>
      </w:r>
      <w:r>
        <w:rPr>
          <w:rStyle w:val="Char4"/>
          <w:rFonts w:cs="KFGQPC Uthmanic Script HAFS"/>
          <w:color w:val="000000"/>
          <w:shd w:val="clear" w:color="auto" w:fill="FFFFFF"/>
          <w:rtl/>
        </w:rPr>
        <w:t xml:space="preserve"> </w:t>
      </w:r>
      <w:r w:rsidRPr="00573ACA">
        <w:rPr>
          <w:rStyle w:val="Char9"/>
          <w:rtl/>
        </w:rPr>
        <w:t>[البقرة: 264]</w:t>
      </w:r>
      <w:r w:rsidRPr="00573ACA">
        <w:rPr>
          <w:rStyle w:val="Char9"/>
          <w:rFonts w:hint="cs"/>
          <w:rtl/>
        </w:rPr>
        <w:t>.</w:t>
      </w:r>
    </w:p>
    <w:p w:rsidR="00152E87" w:rsidRPr="00573ACA" w:rsidRDefault="00152E87" w:rsidP="00573ACA">
      <w:pPr>
        <w:pStyle w:val="a9"/>
        <w:rPr>
          <w:rStyle w:val="Char4"/>
          <w:b/>
          <w:rtl/>
        </w:rPr>
      </w:pPr>
      <w:r w:rsidRPr="00573ACA">
        <w:rPr>
          <w:rStyle w:val="Char4"/>
          <w:rFonts w:hint="cs"/>
          <w:b/>
          <w:rtl/>
        </w:rPr>
        <w:t>«ای کسانی که ایمان آورده‌اید! صدقات و بخشش‌های خود را با منت و آزار، تباه و بی‌پاداش نسازید، همانند کسی که دارایی خود را برای نشان دادن به مردم، ریاکارانه صرف می‌کند».</w:t>
      </w:r>
    </w:p>
    <w:p w:rsidR="00152E87" w:rsidRDefault="00152E87" w:rsidP="006717F5">
      <w:pPr>
        <w:ind w:firstLine="284"/>
        <w:jc w:val="both"/>
        <w:rPr>
          <w:rStyle w:val="Char4"/>
          <w:rtl/>
        </w:rPr>
      </w:pPr>
      <w:r w:rsidRPr="00B4734D">
        <w:rPr>
          <w:rStyle w:val="Char4"/>
          <w:rFonts w:hint="cs"/>
          <w:rtl/>
        </w:rPr>
        <w:t>وَقَالَ تَعَالَی:</w:t>
      </w:r>
    </w:p>
    <w:p w:rsidR="00573ACA" w:rsidRPr="00573ACA" w:rsidRDefault="00573ACA" w:rsidP="00573ACA">
      <w:pPr>
        <w:ind w:firstLine="284"/>
        <w:jc w:val="both"/>
        <w:rPr>
          <w:rStyle w:val="Char4"/>
          <w:rFonts w:cs="Arial"/>
          <w:color w:val="000000"/>
          <w:szCs w:val="24"/>
          <w:rtl/>
        </w:rPr>
      </w:pPr>
      <w:r>
        <w:rPr>
          <w:rStyle w:val="Char4"/>
          <w:rFonts w:cs="Traditional Arabic"/>
          <w:color w:val="000000"/>
          <w:shd w:val="clear" w:color="auto" w:fill="FFFFFF"/>
          <w:rtl/>
        </w:rPr>
        <w:t>﴿</w:t>
      </w:r>
      <w:r w:rsidRPr="00573ACA">
        <w:rPr>
          <w:rStyle w:val="Char8"/>
          <w:rtl/>
        </w:rPr>
        <w:t xml:space="preserve">يُرَآءُونَ </w:t>
      </w:r>
      <w:r w:rsidRPr="00573ACA">
        <w:rPr>
          <w:rStyle w:val="Char8"/>
          <w:rFonts w:hint="cs"/>
          <w:rtl/>
        </w:rPr>
        <w:t>ٱ</w:t>
      </w:r>
      <w:r w:rsidRPr="00573ACA">
        <w:rPr>
          <w:rStyle w:val="Char8"/>
          <w:rFonts w:hint="eastAsia"/>
          <w:rtl/>
        </w:rPr>
        <w:t>لنَّاسَ</w:t>
      </w:r>
      <w:r w:rsidRPr="00573ACA">
        <w:rPr>
          <w:rStyle w:val="Char8"/>
          <w:rtl/>
        </w:rPr>
        <w:t xml:space="preserve"> وَلَا يَذۡكُرُونَ </w:t>
      </w:r>
      <w:r w:rsidRPr="00573ACA">
        <w:rPr>
          <w:rStyle w:val="Char8"/>
          <w:rFonts w:hint="cs"/>
          <w:rtl/>
        </w:rPr>
        <w:t>ٱ</w:t>
      </w:r>
      <w:r w:rsidRPr="00573ACA">
        <w:rPr>
          <w:rStyle w:val="Char8"/>
          <w:rFonts w:hint="eastAsia"/>
          <w:rtl/>
        </w:rPr>
        <w:t>للَّهَ</w:t>
      </w:r>
      <w:r w:rsidRPr="00573ACA">
        <w:rPr>
          <w:rStyle w:val="Char8"/>
          <w:rtl/>
        </w:rPr>
        <w:t xml:space="preserve"> إِلَّا قَلِيلٗا١٤٢</w:t>
      </w:r>
      <w:r>
        <w:rPr>
          <w:rStyle w:val="Char4"/>
          <w:rFonts w:cs="Traditional Arabic"/>
          <w:color w:val="000000"/>
          <w:shd w:val="clear" w:color="auto" w:fill="FFFFFF"/>
          <w:rtl/>
        </w:rPr>
        <w:t>﴾</w:t>
      </w:r>
      <w:r w:rsidRPr="00573ACA">
        <w:rPr>
          <w:rStyle w:val="Char9"/>
          <w:rtl/>
        </w:rPr>
        <w:t xml:space="preserve"> [النساء: 142]</w:t>
      </w:r>
      <w:r w:rsidRPr="00573ACA">
        <w:rPr>
          <w:rStyle w:val="Char9"/>
          <w:rFonts w:hint="cs"/>
          <w:rtl/>
        </w:rPr>
        <w:t>.</w:t>
      </w:r>
    </w:p>
    <w:p w:rsidR="00152E87" w:rsidRPr="00573ACA" w:rsidRDefault="00152E87" w:rsidP="00573ACA">
      <w:pPr>
        <w:pStyle w:val="a9"/>
        <w:rPr>
          <w:rtl/>
        </w:rPr>
      </w:pPr>
      <w:r w:rsidRPr="00573ACA">
        <w:rPr>
          <w:rFonts w:hint="cs"/>
          <w:rtl/>
        </w:rPr>
        <w:t>«جلو چشمان مردم خودنمایی و تظاهر می‌کنند در صورتی که جز به مقدار بسیار کم خداوند را یاد نمی‌کنند (نماز نمی‌خوانند)».</w:t>
      </w:r>
    </w:p>
    <w:p w:rsidR="00152E87" w:rsidRPr="00F37EAB" w:rsidRDefault="00152E87" w:rsidP="00F37EAB">
      <w:pPr>
        <w:pStyle w:val="af0"/>
        <w:rPr>
          <w:rtl/>
        </w:rPr>
      </w:pPr>
      <w:r w:rsidRPr="00F37EAB">
        <w:rPr>
          <w:rFonts w:hint="cs"/>
          <w:rtl/>
        </w:rPr>
        <w:t>940-</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هُريْرَةَ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xml:space="preserve">: </w:t>
      </w:r>
      <w:r w:rsidRPr="00F37EAB">
        <w:rPr>
          <w:rFonts w:hint="cs"/>
          <w:rtl/>
        </w:rPr>
        <w:t>سَمِعْتُ</w:t>
      </w:r>
      <w:r w:rsidRPr="00F37EAB">
        <w:rPr>
          <w:rtl/>
        </w:rPr>
        <w:t xml:space="preserve"> </w:t>
      </w:r>
      <w:r w:rsidRPr="00F37EAB">
        <w:rPr>
          <w:rFonts w:hint="cs"/>
          <w:rtl/>
        </w:rPr>
        <w:t>رَسُولَ</w:t>
      </w:r>
      <w:r w:rsidRPr="00F37EAB">
        <w:rPr>
          <w:rtl/>
        </w:rPr>
        <w:t xml:space="preserve"> </w:t>
      </w:r>
      <w:r w:rsidRPr="00F37EAB">
        <w:rPr>
          <w:rFonts w:hint="cs"/>
          <w:rtl/>
        </w:rPr>
        <w:t>اللَّهِ</w:t>
      </w:r>
      <w:r w:rsidRPr="00F37EAB">
        <w:rPr>
          <w:rtl/>
        </w:rPr>
        <w:t xml:space="preserve"> صَلَّى اللهُ عَلَيْهِ وَسَلَّمَ يَقُولُ: «قَالَ اللَّه</w:t>
      </w:r>
      <w:r w:rsidRPr="00F37EAB">
        <w:rPr>
          <w:rFonts w:hint="cs"/>
          <w:rtl/>
        </w:rPr>
        <w:t>ُ</w:t>
      </w:r>
      <w:r w:rsidRPr="00F37EAB">
        <w:rPr>
          <w:rtl/>
        </w:rPr>
        <w:t xml:space="preserve"> تعَال</w:t>
      </w:r>
      <w:r w:rsidRPr="00F37EAB">
        <w:rPr>
          <w:rFonts w:hint="cs"/>
          <w:rtl/>
        </w:rPr>
        <w:t>َ</w:t>
      </w:r>
      <w:r w:rsidRPr="00F37EAB">
        <w:rPr>
          <w:rtl/>
        </w:rPr>
        <w:t>ى: أنَا أ</w:t>
      </w:r>
      <w:r w:rsidRPr="00F37EAB">
        <w:rPr>
          <w:rFonts w:hint="cs"/>
          <w:rtl/>
        </w:rPr>
        <w:t>َ</w:t>
      </w:r>
      <w:r w:rsidRPr="00F37EAB">
        <w:rPr>
          <w:rtl/>
        </w:rPr>
        <w:t>غْن</w:t>
      </w:r>
      <w:r w:rsidRPr="00F37EAB">
        <w:rPr>
          <w:rFonts w:hint="cs"/>
          <w:rtl/>
        </w:rPr>
        <w:t>َ</w:t>
      </w:r>
      <w:r w:rsidRPr="00F37EAB">
        <w:rPr>
          <w:rtl/>
        </w:rPr>
        <w:t>ى الشُّرَكَاءِ عَنِ الشِّر</w:t>
      </w:r>
      <w:r w:rsidRPr="00F37EAB">
        <w:rPr>
          <w:rFonts w:hint="cs"/>
          <w:rtl/>
        </w:rPr>
        <w:t>ْ</w:t>
      </w:r>
      <w:r w:rsidRPr="00F37EAB">
        <w:rPr>
          <w:rtl/>
        </w:rPr>
        <w:t>كِ، م</w:t>
      </w:r>
      <w:r w:rsidRPr="00F37EAB">
        <w:rPr>
          <w:rFonts w:hint="cs"/>
          <w:rtl/>
        </w:rPr>
        <w:t>َ</w:t>
      </w:r>
      <w:r w:rsidRPr="00F37EAB">
        <w:rPr>
          <w:rtl/>
        </w:rPr>
        <w:t>نْ عَملَ عَمَلا</w:t>
      </w:r>
      <w:r w:rsidRPr="00F37EAB">
        <w:rPr>
          <w:rFonts w:hint="cs"/>
          <w:rtl/>
        </w:rPr>
        <w:t>ً</w:t>
      </w:r>
      <w:r w:rsidRPr="00F37EAB">
        <w:rPr>
          <w:rtl/>
        </w:rPr>
        <w:t xml:space="preserve"> أ</w:t>
      </w:r>
      <w:r w:rsidRPr="00F37EAB">
        <w:rPr>
          <w:rFonts w:hint="cs"/>
          <w:rtl/>
        </w:rPr>
        <w:t>َ</w:t>
      </w:r>
      <w:r w:rsidRPr="00F37EAB">
        <w:rPr>
          <w:rtl/>
        </w:rPr>
        <w:t>شْر</w:t>
      </w:r>
      <w:r w:rsidRPr="00F37EAB">
        <w:rPr>
          <w:rFonts w:hint="cs"/>
          <w:rtl/>
        </w:rPr>
        <w:t>َ</w:t>
      </w:r>
      <w:r w:rsidRPr="00F37EAB">
        <w:rPr>
          <w:rtl/>
        </w:rPr>
        <w:t>كَ ف</w:t>
      </w:r>
      <w:r w:rsidRPr="00F37EAB">
        <w:rPr>
          <w:rFonts w:hint="cs"/>
          <w:rtl/>
        </w:rPr>
        <w:t>ِ</w:t>
      </w:r>
      <w:r w:rsidRPr="00F37EAB">
        <w:rPr>
          <w:rtl/>
        </w:rPr>
        <w:t>ي</w:t>
      </w:r>
      <w:r w:rsidRPr="00F37EAB">
        <w:rPr>
          <w:rFonts w:hint="cs"/>
          <w:rtl/>
        </w:rPr>
        <w:t>ْ</w:t>
      </w:r>
      <w:r w:rsidRPr="00F37EAB">
        <w:rPr>
          <w:rtl/>
        </w:rPr>
        <w:t xml:space="preserve">هِ </w:t>
      </w:r>
      <w:r w:rsidRPr="00F37EAB">
        <w:rPr>
          <w:rFonts w:hint="cs"/>
          <w:rtl/>
        </w:rPr>
        <w:t>مَعِيْ</w:t>
      </w:r>
      <w:r w:rsidRPr="00F37EAB">
        <w:rPr>
          <w:rtl/>
        </w:rPr>
        <w:t xml:space="preserve"> غَيْرِ</w:t>
      </w:r>
      <w:r w:rsidRPr="00F37EAB">
        <w:rPr>
          <w:rFonts w:hint="cs"/>
          <w:rtl/>
        </w:rPr>
        <w:t>ي</w:t>
      </w:r>
      <w:r w:rsidRPr="00F37EAB">
        <w:rPr>
          <w:rtl/>
        </w:rPr>
        <w:t>، تَركْتُهُ و</w:t>
      </w:r>
      <w:r w:rsidRPr="00F37EAB">
        <w:rPr>
          <w:rFonts w:hint="cs"/>
          <w:rtl/>
        </w:rPr>
        <w:t>َ</w:t>
      </w:r>
      <w:r w:rsidRPr="00F37EAB">
        <w:rPr>
          <w:rtl/>
        </w:rPr>
        <w:t>شِرْكَهُ» رواه مسلم.</w:t>
      </w:r>
    </w:p>
    <w:p w:rsidR="00152E87" w:rsidRPr="00F37EAB" w:rsidRDefault="00152E87" w:rsidP="00F37EAB">
      <w:pPr>
        <w:pStyle w:val="a9"/>
        <w:rPr>
          <w:rtl/>
        </w:rPr>
      </w:pPr>
      <w:r w:rsidRPr="00F37EAB">
        <w:rPr>
          <w:rFonts w:hint="cs"/>
          <w:rtl/>
        </w:rPr>
        <w:t>940. و از ابوهریره ـ</w:t>
      </w:r>
      <w:r w:rsidR="00573ACA" w:rsidRPr="00F37EAB">
        <w:rPr>
          <w:rFonts w:cs="CTraditional Arabic" w:hint="cs"/>
          <w:rtl/>
        </w:rPr>
        <w:t>س</w:t>
      </w:r>
      <w:r w:rsidRPr="00F37EAB">
        <w:rPr>
          <w:rFonts w:hint="cs"/>
          <w:rtl/>
        </w:rPr>
        <w:t>ـ روایت شده است که فرمود: از پیامبر</w:t>
      </w:r>
      <w:r w:rsidRPr="006717F5">
        <w:rPr>
          <w:rFonts w:cs="CTraditional Arabic" w:hint="cs"/>
          <w:sz w:val="26"/>
          <w:szCs w:val="26"/>
          <w:rtl/>
        </w:rPr>
        <w:t>ص</w:t>
      </w:r>
      <w:r w:rsidRPr="00F37EAB">
        <w:rPr>
          <w:rFonts w:hint="cs"/>
          <w:rtl/>
        </w:rPr>
        <w:t xml:space="preserve"> شنیدم که می‌فرمودند: «خداوند می‌فرماید: من بی‌نیازترین شریکان از شرک (و شراکت) هستم و</w:t>
      </w:r>
      <w:r w:rsidR="00573ACA" w:rsidRPr="00F37EAB">
        <w:rPr>
          <w:rFonts w:hint="cs"/>
          <w:rtl/>
        </w:rPr>
        <w:t xml:space="preserve"> هرکس </w:t>
      </w:r>
      <w:r w:rsidRPr="00F37EAB">
        <w:rPr>
          <w:rFonts w:hint="cs"/>
          <w:rtl/>
        </w:rPr>
        <w:t>عملی انجام دهد و غیر من را در آن شریک نماید، او را با شرکش ترک می‌کنم و فرو می‌گذارم و به او توجه نمی‌کنم»</w:t>
      </w:r>
      <w:r w:rsidRPr="00F37EAB">
        <w:rPr>
          <w:vertAlign w:val="superscript"/>
          <w:rtl/>
        </w:rPr>
        <w:footnoteReference w:id="921"/>
      </w:r>
      <w:r w:rsidRPr="00F37EAB">
        <w:rPr>
          <w:rFonts w:hint="cs"/>
          <w:rtl/>
        </w:rPr>
        <w:t>.</w:t>
      </w:r>
    </w:p>
    <w:p w:rsidR="00152E87" w:rsidRPr="00F37EAB" w:rsidRDefault="00152E87" w:rsidP="00F37EAB">
      <w:pPr>
        <w:pStyle w:val="af0"/>
        <w:rPr>
          <w:rtl/>
        </w:rPr>
      </w:pPr>
      <w:r w:rsidRPr="00F37EAB">
        <w:rPr>
          <w:rFonts w:hint="cs"/>
          <w:rtl/>
        </w:rPr>
        <w:t>941-</w:t>
      </w:r>
      <w:r w:rsidRPr="00F37EAB">
        <w:rPr>
          <w:rFonts w:ascii="Times New Roman" w:hAnsi="Times New Roman" w:cs="Times New Roman" w:hint="cs"/>
          <w:rtl/>
        </w:rPr>
        <w:t> </w:t>
      </w:r>
      <w:r w:rsidRPr="00F37EAB">
        <w:rPr>
          <w:rFonts w:hint="cs"/>
          <w:rtl/>
        </w:rPr>
        <w:t>وَعَنْهُ</w:t>
      </w:r>
      <w:r w:rsidRPr="00F37EAB">
        <w:rPr>
          <w:rtl/>
        </w:rPr>
        <w:t xml:space="preserve"> </w:t>
      </w:r>
      <w:r w:rsidRPr="00F37EAB">
        <w:rPr>
          <w:rFonts w:hint="cs"/>
          <w:rtl/>
        </w:rPr>
        <w:t>قَالَ</w:t>
      </w:r>
      <w:r w:rsidRPr="00F37EAB">
        <w:rPr>
          <w:rtl/>
        </w:rPr>
        <w:t xml:space="preserve">: </w:t>
      </w:r>
      <w:r w:rsidRPr="00F37EAB">
        <w:rPr>
          <w:rFonts w:hint="cs"/>
          <w:rtl/>
        </w:rPr>
        <w:t>سَ</w:t>
      </w:r>
      <w:r w:rsidRPr="00F37EAB">
        <w:rPr>
          <w:rtl/>
        </w:rPr>
        <w:t>مِعْتُ رَسُولَ اللَّه صَلَّى اللهُ عَلَيْهِ وَسَلَّمَ يَقُولُ: «إنَّ أوَّلَ النَّاسِ يُقْضَى ي</w:t>
      </w:r>
      <w:r w:rsidRPr="00F37EAB">
        <w:rPr>
          <w:rFonts w:hint="cs"/>
          <w:rtl/>
        </w:rPr>
        <w:t>َ</w:t>
      </w:r>
      <w:r w:rsidRPr="00F37EAB">
        <w:rPr>
          <w:rtl/>
        </w:rPr>
        <w:t>وْمَ الْقِي</w:t>
      </w:r>
      <w:r w:rsidRPr="00F37EAB">
        <w:rPr>
          <w:rFonts w:hint="cs"/>
          <w:rtl/>
        </w:rPr>
        <w:t>َ</w:t>
      </w:r>
      <w:r w:rsidRPr="00F37EAB">
        <w:rPr>
          <w:rtl/>
        </w:rPr>
        <w:t>امَةِ عَل</w:t>
      </w:r>
      <w:r w:rsidRPr="00F37EAB">
        <w:rPr>
          <w:rFonts w:hint="cs"/>
          <w:rtl/>
        </w:rPr>
        <w:t>َ</w:t>
      </w:r>
      <w:r w:rsidRPr="00F37EAB">
        <w:rPr>
          <w:rtl/>
        </w:rPr>
        <w:t>يْهِ</w:t>
      </w:r>
      <w:r w:rsidRPr="00F37EAB">
        <w:rPr>
          <w:rFonts w:hint="cs"/>
          <w:rtl/>
        </w:rPr>
        <w:t>،</w:t>
      </w:r>
      <w:r w:rsidRPr="00F37EAB">
        <w:rPr>
          <w:rtl/>
        </w:rPr>
        <w:t xml:space="preserve"> رجُلٌ اسْتُشْهِدَ، فَأُ</w:t>
      </w:r>
      <w:r w:rsidRPr="00F37EAB">
        <w:rPr>
          <w:rFonts w:hint="cs"/>
          <w:rtl/>
        </w:rPr>
        <w:t>تِيَ</w:t>
      </w:r>
      <w:r w:rsidRPr="00F37EAB">
        <w:rPr>
          <w:rtl/>
        </w:rPr>
        <w:t xml:space="preserve"> بِهِ، فَعرَّفَهُ نِعْمَتَهُ، فَعَرفَهَا، ق</w:t>
      </w:r>
      <w:r w:rsidRPr="00F37EAB">
        <w:rPr>
          <w:rFonts w:hint="cs"/>
          <w:rtl/>
        </w:rPr>
        <w:t>َ</w:t>
      </w:r>
      <w:r w:rsidRPr="00F37EAB">
        <w:rPr>
          <w:rtl/>
        </w:rPr>
        <w:t>الَ: فَمَا عَمِلْتَ فِي</w:t>
      </w:r>
      <w:r w:rsidRPr="00F37EAB">
        <w:rPr>
          <w:rFonts w:hint="cs"/>
          <w:rtl/>
        </w:rPr>
        <w:t>ْ</w:t>
      </w:r>
      <w:r w:rsidRPr="00F37EAB">
        <w:rPr>
          <w:rtl/>
        </w:rPr>
        <w:t>ه</w:t>
      </w:r>
      <w:r w:rsidRPr="00F37EAB">
        <w:rPr>
          <w:rFonts w:hint="cs"/>
          <w:rtl/>
        </w:rPr>
        <w:t>َ</w:t>
      </w:r>
      <w:r w:rsidRPr="00F37EAB">
        <w:rPr>
          <w:rtl/>
        </w:rPr>
        <w:t>ا؟ قَالَ: قَاتَلْتُ فِي</w:t>
      </w:r>
      <w:r w:rsidRPr="00F37EAB">
        <w:rPr>
          <w:rFonts w:hint="cs"/>
          <w:rtl/>
        </w:rPr>
        <w:t>ْ</w:t>
      </w:r>
      <w:r w:rsidRPr="00F37EAB">
        <w:rPr>
          <w:rtl/>
        </w:rPr>
        <w:t>كَ حَتَّى اسْتُشْهِدْتُ</w:t>
      </w:r>
      <w:r w:rsidRPr="00F37EAB">
        <w:rPr>
          <w:rFonts w:hint="cs"/>
          <w:rtl/>
        </w:rPr>
        <w:t>،</w:t>
      </w:r>
      <w:r w:rsidRPr="00F37EAB">
        <w:rPr>
          <w:rtl/>
        </w:rPr>
        <w:t xml:space="preserve"> ق</w:t>
      </w:r>
      <w:r w:rsidRPr="00F37EAB">
        <w:rPr>
          <w:rFonts w:hint="cs"/>
          <w:rtl/>
        </w:rPr>
        <w:t>َ</w:t>
      </w:r>
      <w:r w:rsidRPr="00F37EAB">
        <w:rPr>
          <w:rtl/>
        </w:rPr>
        <w:t>الَ</w:t>
      </w:r>
      <w:r w:rsidRPr="00F37EAB">
        <w:rPr>
          <w:rFonts w:hint="cs"/>
          <w:rtl/>
        </w:rPr>
        <w:t>:</w:t>
      </w:r>
      <w:r w:rsidRPr="00F37EAB">
        <w:rPr>
          <w:rtl/>
        </w:rPr>
        <w:t xml:space="preserve"> كَذَبْت</w:t>
      </w:r>
      <w:r w:rsidRPr="00F37EAB">
        <w:rPr>
          <w:rFonts w:hint="cs"/>
          <w:rtl/>
        </w:rPr>
        <w:t>َ</w:t>
      </w:r>
      <w:r w:rsidRPr="00F37EAB">
        <w:rPr>
          <w:rtl/>
        </w:rPr>
        <w:t>، وَل</w:t>
      </w:r>
      <w:r w:rsidRPr="00F37EAB">
        <w:rPr>
          <w:rFonts w:hint="cs"/>
          <w:rtl/>
        </w:rPr>
        <w:t>َ</w:t>
      </w:r>
      <w:r w:rsidRPr="00F37EAB">
        <w:rPr>
          <w:rtl/>
        </w:rPr>
        <w:t>كِنَّكَ قَات</w:t>
      </w:r>
      <w:r w:rsidRPr="00F37EAB">
        <w:rPr>
          <w:rFonts w:hint="cs"/>
          <w:rtl/>
        </w:rPr>
        <w:t>َ</w:t>
      </w:r>
      <w:r w:rsidRPr="00F37EAB">
        <w:rPr>
          <w:rtl/>
        </w:rPr>
        <w:t>لْتَ لأ</w:t>
      </w:r>
      <w:r w:rsidRPr="00F37EAB">
        <w:rPr>
          <w:rFonts w:hint="cs"/>
          <w:rtl/>
        </w:rPr>
        <w:t>َ</w:t>
      </w:r>
      <w:r w:rsidRPr="00F37EAB">
        <w:rPr>
          <w:rtl/>
        </w:rPr>
        <w:t>ن</w:t>
      </w:r>
      <w:r w:rsidRPr="00F37EAB">
        <w:rPr>
          <w:rFonts w:hint="cs"/>
          <w:rtl/>
        </w:rPr>
        <w:t>ْ</w:t>
      </w:r>
      <w:r w:rsidRPr="00F37EAB">
        <w:rPr>
          <w:rtl/>
        </w:rPr>
        <w:t xml:space="preserve"> يُق</w:t>
      </w:r>
      <w:r w:rsidRPr="00F37EAB">
        <w:rPr>
          <w:rFonts w:hint="cs"/>
          <w:rtl/>
        </w:rPr>
        <w:t>َ</w:t>
      </w:r>
      <w:r w:rsidRPr="00F37EAB">
        <w:rPr>
          <w:rtl/>
        </w:rPr>
        <w:t>الَ</w:t>
      </w:r>
      <w:r w:rsidRPr="00F37EAB">
        <w:rPr>
          <w:rFonts w:hint="cs"/>
          <w:rtl/>
        </w:rPr>
        <w:t>:</w:t>
      </w:r>
      <w:r w:rsidRPr="00F37EAB">
        <w:rPr>
          <w:rtl/>
        </w:rPr>
        <w:t xml:space="preserve"> جَرِي</w:t>
      </w:r>
      <w:r w:rsidRPr="00F37EAB">
        <w:rPr>
          <w:rFonts w:hint="cs"/>
          <w:rtl/>
        </w:rPr>
        <w:t>ْ</w:t>
      </w:r>
      <w:r w:rsidRPr="00F37EAB">
        <w:rPr>
          <w:rtl/>
        </w:rPr>
        <w:t>ء</w:t>
      </w:r>
      <w:r w:rsidRPr="00F37EAB">
        <w:rPr>
          <w:rFonts w:hint="cs"/>
          <w:rtl/>
        </w:rPr>
        <w:t>ٌ</w:t>
      </w:r>
      <w:r w:rsidRPr="00F37EAB">
        <w:rPr>
          <w:rtl/>
        </w:rPr>
        <w:t>، فَقَدْ قِي</w:t>
      </w:r>
      <w:r w:rsidRPr="00F37EAB">
        <w:rPr>
          <w:rFonts w:hint="cs"/>
          <w:rtl/>
        </w:rPr>
        <w:t>ْ</w:t>
      </w:r>
      <w:r w:rsidRPr="00F37EAB">
        <w:rPr>
          <w:rtl/>
        </w:rPr>
        <w:t>لَ، ثُمَّ أُمِرَ بِهِ فَسُحِبَ عَل</w:t>
      </w:r>
      <w:r w:rsidRPr="00F37EAB">
        <w:rPr>
          <w:rFonts w:hint="cs"/>
          <w:rtl/>
        </w:rPr>
        <w:t>َ</w:t>
      </w:r>
      <w:r w:rsidRPr="00F37EAB">
        <w:rPr>
          <w:rtl/>
        </w:rPr>
        <w:t>ى وَجْهِهِ حَتَّى أُ</w:t>
      </w:r>
      <w:r w:rsidRPr="00F37EAB">
        <w:rPr>
          <w:rFonts w:hint="cs"/>
          <w:rtl/>
        </w:rPr>
        <w:t>لْقِيَ</w:t>
      </w:r>
      <w:r w:rsidRPr="00F37EAB">
        <w:rPr>
          <w:rtl/>
        </w:rPr>
        <w:t xml:space="preserve"> في النَّارِ. وَرَجُل</w:t>
      </w:r>
      <w:r w:rsidRPr="00F37EAB">
        <w:rPr>
          <w:rFonts w:hint="cs"/>
          <w:rtl/>
        </w:rPr>
        <w:t>ٌ</w:t>
      </w:r>
      <w:r w:rsidRPr="00F37EAB">
        <w:rPr>
          <w:rtl/>
        </w:rPr>
        <w:t xml:space="preserve"> تَع</w:t>
      </w:r>
      <w:r w:rsidRPr="00F37EAB">
        <w:rPr>
          <w:rFonts w:hint="cs"/>
          <w:rtl/>
        </w:rPr>
        <w:t>َ</w:t>
      </w:r>
      <w:r w:rsidRPr="00F37EAB">
        <w:rPr>
          <w:rtl/>
        </w:rPr>
        <w:t>لَّم</w:t>
      </w:r>
      <w:r w:rsidRPr="00F37EAB">
        <w:rPr>
          <w:rFonts w:hint="cs"/>
          <w:rtl/>
        </w:rPr>
        <w:t>َ</w:t>
      </w:r>
      <w:r w:rsidRPr="00F37EAB">
        <w:rPr>
          <w:rtl/>
        </w:rPr>
        <w:t xml:space="preserve"> الْعِل</w:t>
      </w:r>
      <w:r w:rsidRPr="00F37EAB">
        <w:rPr>
          <w:rFonts w:hint="cs"/>
          <w:rtl/>
        </w:rPr>
        <w:t>ْ</w:t>
      </w:r>
      <w:r w:rsidRPr="00F37EAB">
        <w:rPr>
          <w:rtl/>
        </w:rPr>
        <w:t>مَ و</w:t>
      </w:r>
      <w:r w:rsidRPr="00F37EAB">
        <w:rPr>
          <w:rFonts w:hint="cs"/>
          <w:rtl/>
        </w:rPr>
        <w:t>َ</w:t>
      </w:r>
      <w:r w:rsidRPr="00F37EAB">
        <w:rPr>
          <w:rtl/>
        </w:rPr>
        <w:t>عَلَّمَهُ، و</w:t>
      </w:r>
      <w:r w:rsidRPr="00F37EAB">
        <w:rPr>
          <w:rFonts w:hint="cs"/>
          <w:rtl/>
        </w:rPr>
        <w:t>َ</w:t>
      </w:r>
      <w:r w:rsidRPr="00F37EAB">
        <w:rPr>
          <w:rtl/>
        </w:rPr>
        <w:t>قَرَأ</w:t>
      </w:r>
      <w:r w:rsidRPr="00F37EAB">
        <w:rPr>
          <w:rFonts w:hint="cs"/>
          <w:rtl/>
        </w:rPr>
        <w:t>َ</w:t>
      </w:r>
      <w:r w:rsidRPr="00F37EAB">
        <w:rPr>
          <w:rtl/>
        </w:rPr>
        <w:t xml:space="preserve"> الْقُرْآنَ، فَأ</w:t>
      </w:r>
      <w:r w:rsidRPr="00F37EAB">
        <w:rPr>
          <w:rFonts w:hint="cs"/>
          <w:rtl/>
        </w:rPr>
        <w:t>ُتِيَ</w:t>
      </w:r>
      <w:r w:rsidRPr="00F37EAB">
        <w:rPr>
          <w:rtl/>
        </w:rPr>
        <w:t xml:space="preserve"> بِهِ، فَعَرَّفَهُ نِعَم</w:t>
      </w:r>
      <w:r w:rsidRPr="00F37EAB">
        <w:rPr>
          <w:rFonts w:hint="cs"/>
          <w:rtl/>
        </w:rPr>
        <w:t>َ</w:t>
      </w:r>
      <w:r w:rsidRPr="00F37EAB">
        <w:rPr>
          <w:rtl/>
        </w:rPr>
        <w:t>هُ</w:t>
      </w:r>
      <w:r w:rsidRPr="00F37EAB">
        <w:rPr>
          <w:rFonts w:hint="cs"/>
          <w:rtl/>
        </w:rPr>
        <w:t>،</w:t>
      </w:r>
      <w:r w:rsidRPr="00F37EAB">
        <w:rPr>
          <w:rtl/>
        </w:rPr>
        <w:t xml:space="preserve"> فَعَرَفَهَا. ق</w:t>
      </w:r>
      <w:r w:rsidRPr="00F37EAB">
        <w:rPr>
          <w:rFonts w:hint="cs"/>
          <w:rtl/>
        </w:rPr>
        <w:t>َ</w:t>
      </w:r>
      <w:r w:rsidRPr="00F37EAB">
        <w:rPr>
          <w:rtl/>
        </w:rPr>
        <w:t>الَ: ف</w:t>
      </w:r>
      <w:r w:rsidRPr="00F37EAB">
        <w:rPr>
          <w:rFonts w:hint="cs"/>
          <w:rtl/>
        </w:rPr>
        <w:t>َ</w:t>
      </w:r>
      <w:r w:rsidRPr="00F37EAB">
        <w:rPr>
          <w:rtl/>
        </w:rPr>
        <w:t>مَا ع</w:t>
      </w:r>
      <w:r w:rsidRPr="00F37EAB">
        <w:rPr>
          <w:rFonts w:hint="cs"/>
          <w:rtl/>
        </w:rPr>
        <w:t>َ</w:t>
      </w:r>
      <w:r w:rsidRPr="00F37EAB">
        <w:rPr>
          <w:rtl/>
        </w:rPr>
        <w:t>مِلْتَ فِي</w:t>
      </w:r>
      <w:r w:rsidRPr="00F37EAB">
        <w:rPr>
          <w:rFonts w:hint="cs"/>
          <w:rtl/>
        </w:rPr>
        <w:t>ْ</w:t>
      </w:r>
      <w:r w:rsidRPr="00F37EAB">
        <w:rPr>
          <w:rtl/>
        </w:rPr>
        <w:t>هَا؟ ق</w:t>
      </w:r>
      <w:r w:rsidRPr="00F37EAB">
        <w:rPr>
          <w:rFonts w:hint="cs"/>
          <w:rtl/>
        </w:rPr>
        <w:t>َ</w:t>
      </w:r>
      <w:r w:rsidRPr="00F37EAB">
        <w:rPr>
          <w:rtl/>
        </w:rPr>
        <w:t>الَ: تَع</w:t>
      </w:r>
      <w:r w:rsidRPr="00F37EAB">
        <w:rPr>
          <w:rFonts w:hint="cs"/>
          <w:rtl/>
        </w:rPr>
        <w:t>َ</w:t>
      </w:r>
      <w:r w:rsidRPr="00F37EAB">
        <w:rPr>
          <w:rtl/>
        </w:rPr>
        <w:t>لَّمْتُ الْعِلْمَ وَعَلَّمْتُهُ، وَقَرَأ</w:t>
      </w:r>
      <w:r w:rsidRPr="00F37EAB">
        <w:rPr>
          <w:rFonts w:hint="cs"/>
          <w:rtl/>
        </w:rPr>
        <w:t>ْ</w:t>
      </w:r>
      <w:r w:rsidRPr="00F37EAB">
        <w:rPr>
          <w:rtl/>
        </w:rPr>
        <w:t>تُ فِي</w:t>
      </w:r>
      <w:r w:rsidRPr="00F37EAB">
        <w:rPr>
          <w:rFonts w:hint="cs"/>
          <w:rtl/>
        </w:rPr>
        <w:t>ْ</w:t>
      </w:r>
      <w:r w:rsidRPr="00F37EAB">
        <w:rPr>
          <w:rtl/>
        </w:rPr>
        <w:t>كَ الْقُر</w:t>
      </w:r>
      <w:r w:rsidRPr="00F37EAB">
        <w:rPr>
          <w:rFonts w:hint="cs"/>
          <w:rtl/>
        </w:rPr>
        <w:t>ْ</w:t>
      </w:r>
      <w:r w:rsidRPr="00F37EAB">
        <w:rPr>
          <w:rtl/>
        </w:rPr>
        <w:t>آنَ، قَالَ: كَذَبْتَ، و</w:t>
      </w:r>
      <w:r w:rsidRPr="00F37EAB">
        <w:rPr>
          <w:rFonts w:hint="cs"/>
          <w:rtl/>
        </w:rPr>
        <w:t>َ</w:t>
      </w:r>
      <w:r w:rsidRPr="00F37EAB">
        <w:rPr>
          <w:rtl/>
        </w:rPr>
        <w:t>ل</w:t>
      </w:r>
      <w:r w:rsidRPr="00F37EAB">
        <w:rPr>
          <w:rFonts w:hint="cs"/>
          <w:rtl/>
        </w:rPr>
        <w:t>َ</w:t>
      </w:r>
      <w:r w:rsidRPr="00F37EAB">
        <w:rPr>
          <w:rtl/>
        </w:rPr>
        <w:t>كِنَّك</w:t>
      </w:r>
      <w:r w:rsidRPr="00F37EAB">
        <w:rPr>
          <w:rFonts w:hint="cs"/>
          <w:rtl/>
        </w:rPr>
        <w:t>َ</w:t>
      </w:r>
      <w:r w:rsidRPr="00F37EAB">
        <w:rPr>
          <w:rtl/>
        </w:rPr>
        <w:t xml:space="preserve"> تَعَلَّمْت</w:t>
      </w:r>
      <w:r w:rsidRPr="00F37EAB">
        <w:rPr>
          <w:rFonts w:hint="cs"/>
          <w:rtl/>
        </w:rPr>
        <w:t>َ</w:t>
      </w:r>
      <w:r w:rsidRPr="00F37EAB">
        <w:rPr>
          <w:rtl/>
        </w:rPr>
        <w:t>، وقَرَأ</w:t>
      </w:r>
      <w:r w:rsidRPr="00F37EAB">
        <w:rPr>
          <w:rFonts w:hint="cs"/>
          <w:rtl/>
        </w:rPr>
        <w:t>ْ</w:t>
      </w:r>
      <w:r w:rsidRPr="00F37EAB">
        <w:rPr>
          <w:rtl/>
        </w:rPr>
        <w:t>ت</w:t>
      </w:r>
      <w:r w:rsidRPr="00F37EAB">
        <w:rPr>
          <w:rFonts w:hint="cs"/>
          <w:rtl/>
        </w:rPr>
        <w:t>َ</w:t>
      </w:r>
      <w:r w:rsidRPr="00F37EAB">
        <w:rPr>
          <w:rtl/>
        </w:rPr>
        <w:t xml:space="preserve"> الْق</w:t>
      </w:r>
      <w:r w:rsidRPr="00F37EAB">
        <w:rPr>
          <w:rFonts w:hint="cs"/>
          <w:rtl/>
        </w:rPr>
        <w:t>ُ</w:t>
      </w:r>
      <w:r w:rsidRPr="00F37EAB">
        <w:rPr>
          <w:rtl/>
        </w:rPr>
        <w:t>ر</w:t>
      </w:r>
      <w:r w:rsidRPr="00F37EAB">
        <w:rPr>
          <w:rFonts w:hint="cs"/>
          <w:rtl/>
        </w:rPr>
        <w:t>ْ</w:t>
      </w:r>
      <w:r w:rsidRPr="00F37EAB">
        <w:rPr>
          <w:rtl/>
        </w:rPr>
        <w:t>آن لِي</w:t>
      </w:r>
      <w:r w:rsidRPr="00F37EAB">
        <w:rPr>
          <w:rFonts w:hint="cs"/>
          <w:rtl/>
        </w:rPr>
        <w:t>ُ</w:t>
      </w:r>
      <w:r w:rsidRPr="00F37EAB">
        <w:rPr>
          <w:rtl/>
        </w:rPr>
        <w:t>ق</w:t>
      </w:r>
      <w:r w:rsidRPr="00F37EAB">
        <w:rPr>
          <w:rFonts w:hint="cs"/>
          <w:rtl/>
        </w:rPr>
        <w:t>َ</w:t>
      </w:r>
      <w:r w:rsidRPr="00F37EAB">
        <w:rPr>
          <w:rtl/>
        </w:rPr>
        <w:t>الَ: ه</w:t>
      </w:r>
      <w:r w:rsidRPr="00F37EAB">
        <w:rPr>
          <w:rFonts w:hint="cs"/>
          <w:rtl/>
        </w:rPr>
        <w:t>ُ</w:t>
      </w:r>
      <w:r w:rsidRPr="00F37EAB">
        <w:rPr>
          <w:rtl/>
        </w:rPr>
        <w:t>و</w:t>
      </w:r>
      <w:r w:rsidRPr="00F37EAB">
        <w:rPr>
          <w:rFonts w:hint="cs"/>
          <w:rtl/>
        </w:rPr>
        <w:t>َ</w:t>
      </w:r>
      <w:r w:rsidRPr="00F37EAB">
        <w:rPr>
          <w:rtl/>
        </w:rPr>
        <w:t xml:space="preserve"> قَارِ</w:t>
      </w:r>
      <w:r w:rsidRPr="00F37EAB">
        <w:rPr>
          <w:rFonts w:hint="cs"/>
          <w:rtl/>
        </w:rPr>
        <w:t>ي</w:t>
      </w:r>
      <w:r w:rsidRPr="00F37EAB">
        <w:rPr>
          <w:rtl/>
        </w:rPr>
        <w:t>ءٌ، فَقَدْ قِي</w:t>
      </w:r>
      <w:r w:rsidRPr="00F37EAB">
        <w:rPr>
          <w:rFonts w:hint="cs"/>
          <w:rtl/>
        </w:rPr>
        <w:t>ْ</w:t>
      </w:r>
      <w:r w:rsidRPr="00F37EAB">
        <w:rPr>
          <w:rtl/>
        </w:rPr>
        <w:t>لَ، ثُمَّ أ</w:t>
      </w:r>
      <w:r w:rsidRPr="00F37EAB">
        <w:rPr>
          <w:rFonts w:hint="cs"/>
          <w:rtl/>
        </w:rPr>
        <w:t>ُ</w:t>
      </w:r>
      <w:r w:rsidRPr="00F37EAB">
        <w:rPr>
          <w:rtl/>
        </w:rPr>
        <w:t>مِرَ، فَسُحِبَ عَل</w:t>
      </w:r>
      <w:r w:rsidRPr="00F37EAB">
        <w:rPr>
          <w:rFonts w:hint="cs"/>
          <w:rtl/>
        </w:rPr>
        <w:t>َ</w:t>
      </w:r>
      <w:r w:rsidRPr="00F37EAB">
        <w:rPr>
          <w:rtl/>
        </w:rPr>
        <w:t>ى وَجْهِهِ حَتَّى أُ</w:t>
      </w:r>
      <w:r w:rsidRPr="00F37EAB">
        <w:rPr>
          <w:rFonts w:hint="cs"/>
          <w:rtl/>
        </w:rPr>
        <w:t>لْقِيَ</w:t>
      </w:r>
      <w:r w:rsidRPr="00F37EAB">
        <w:rPr>
          <w:rtl/>
        </w:rPr>
        <w:t xml:space="preserve"> في النَّارِ، وَرَجُلٌ وسَّعَ اللَّه</w:t>
      </w:r>
      <w:r w:rsidRPr="00F37EAB">
        <w:rPr>
          <w:rFonts w:hint="cs"/>
          <w:rtl/>
        </w:rPr>
        <w:t>ُ</w:t>
      </w:r>
      <w:r w:rsidRPr="00F37EAB">
        <w:rPr>
          <w:rtl/>
        </w:rPr>
        <w:t xml:space="preserve"> عَلَيْهِ، وَأ</w:t>
      </w:r>
      <w:r w:rsidRPr="00F37EAB">
        <w:rPr>
          <w:rFonts w:hint="cs"/>
          <w:rtl/>
        </w:rPr>
        <w:t>َ</w:t>
      </w:r>
      <w:r w:rsidRPr="00F37EAB">
        <w:rPr>
          <w:rtl/>
        </w:rPr>
        <w:t>عْطَاه</w:t>
      </w:r>
      <w:r w:rsidRPr="00F37EAB">
        <w:rPr>
          <w:rFonts w:hint="cs"/>
          <w:rtl/>
        </w:rPr>
        <w:t>ُ</w:t>
      </w:r>
      <w:r w:rsidRPr="00F37EAB">
        <w:rPr>
          <w:rtl/>
        </w:rPr>
        <w:t xml:space="preserve"> مِنْ أ</w:t>
      </w:r>
      <w:r w:rsidRPr="00F37EAB">
        <w:rPr>
          <w:rFonts w:hint="cs"/>
          <w:rtl/>
        </w:rPr>
        <w:t>َ</w:t>
      </w:r>
      <w:r w:rsidRPr="00F37EAB">
        <w:rPr>
          <w:rtl/>
        </w:rPr>
        <w:t>ص</w:t>
      </w:r>
      <w:r w:rsidRPr="00F37EAB">
        <w:rPr>
          <w:rFonts w:hint="cs"/>
          <w:rtl/>
        </w:rPr>
        <w:t>ْ</w:t>
      </w:r>
      <w:r w:rsidRPr="00F37EAB">
        <w:rPr>
          <w:rtl/>
        </w:rPr>
        <w:t>نَافِ ال</w:t>
      </w:r>
      <w:r w:rsidRPr="00F37EAB">
        <w:rPr>
          <w:rFonts w:hint="cs"/>
          <w:rtl/>
        </w:rPr>
        <w:t>ْ</w:t>
      </w:r>
      <w:r w:rsidRPr="00F37EAB">
        <w:rPr>
          <w:rtl/>
        </w:rPr>
        <w:t>مَال</w:t>
      </w:r>
      <w:r w:rsidRPr="00F37EAB">
        <w:rPr>
          <w:rFonts w:hint="cs"/>
          <w:rtl/>
        </w:rPr>
        <w:t>ِ</w:t>
      </w:r>
      <w:r w:rsidRPr="00F37EAB">
        <w:rPr>
          <w:rtl/>
        </w:rPr>
        <w:t>، فَأُ</w:t>
      </w:r>
      <w:r w:rsidRPr="00F37EAB">
        <w:rPr>
          <w:rFonts w:hint="cs"/>
          <w:rtl/>
        </w:rPr>
        <w:t>تِيَ</w:t>
      </w:r>
      <w:r w:rsidRPr="00F37EAB">
        <w:rPr>
          <w:rtl/>
        </w:rPr>
        <w:t xml:space="preserve"> بِهِ فَعرَّفَهُ ن</w:t>
      </w:r>
      <w:r w:rsidRPr="00F37EAB">
        <w:rPr>
          <w:rFonts w:hint="cs"/>
          <w:rtl/>
        </w:rPr>
        <w:t>ِ</w:t>
      </w:r>
      <w:r w:rsidRPr="00F37EAB">
        <w:rPr>
          <w:rtl/>
        </w:rPr>
        <w:t>ع</w:t>
      </w:r>
      <w:r w:rsidRPr="00F37EAB">
        <w:rPr>
          <w:rFonts w:hint="cs"/>
          <w:rtl/>
        </w:rPr>
        <w:t>َ</w:t>
      </w:r>
      <w:r w:rsidRPr="00F37EAB">
        <w:rPr>
          <w:rtl/>
        </w:rPr>
        <w:t>مَهُ، فَعَرَفَهَا. ق</w:t>
      </w:r>
      <w:r w:rsidRPr="00F37EAB">
        <w:rPr>
          <w:rFonts w:hint="cs"/>
          <w:rtl/>
        </w:rPr>
        <w:t>َ</w:t>
      </w:r>
      <w:r w:rsidRPr="00F37EAB">
        <w:rPr>
          <w:rtl/>
        </w:rPr>
        <w:t>ال</w:t>
      </w:r>
      <w:r w:rsidRPr="00F37EAB">
        <w:rPr>
          <w:rFonts w:hint="cs"/>
          <w:rtl/>
        </w:rPr>
        <w:t>َ</w:t>
      </w:r>
      <w:r w:rsidRPr="00F37EAB">
        <w:rPr>
          <w:rtl/>
        </w:rPr>
        <w:t>: فَمَا عَمِلْت</w:t>
      </w:r>
      <w:r w:rsidRPr="00F37EAB">
        <w:rPr>
          <w:rFonts w:hint="cs"/>
          <w:rtl/>
        </w:rPr>
        <w:t>َ</w:t>
      </w:r>
      <w:r w:rsidRPr="00F37EAB">
        <w:rPr>
          <w:rtl/>
        </w:rPr>
        <w:t xml:space="preserve"> ف</w:t>
      </w:r>
      <w:r w:rsidRPr="00F37EAB">
        <w:rPr>
          <w:rFonts w:hint="cs"/>
          <w:rtl/>
        </w:rPr>
        <w:t>ِ</w:t>
      </w:r>
      <w:r w:rsidRPr="00F37EAB">
        <w:rPr>
          <w:rtl/>
        </w:rPr>
        <w:t>ي</w:t>
      </w:r>
      <w:r w:rsidRPr="00F37EAB">
        <w:rPr>
          <w:rFonts w:hint="cs"/>
          <w:rtl/>
        </w:rPr>
        <w:t>ْ</w:t>
      </w:r>
      <w:r w:rsidRPr="00F37EAB">
        <w:rPr>
          <w:rtl/>
        </w:rPr>
        <w:t>ه</w:t>
      </w:r>
      <w:r w:rsidRPr="00F37EAB">
        <w:rPr>
          <w:rFonts w:hint="cs"/>
          <w:rtl/>
        </w:rPr>
        <w:t>َ</w:t>
      </w:r>
      <w:r w:rsidRPr="00F37EAB">
        <w:rPr>
          <w:rtl/>
        </w:rPr>
        <w:t>ا؟ ق</w:t>
      </w:r>
      <w:r w:rsidRPr="00F37EAB">
        <w:rPr>
          <w:rFonts w:hint="cs"/>
          <w:rtl/>
        </w:rPr>
        <w:t>َ</w:t>
      </w:r>
      <w:r w:rsidRPr="00F37EAB">
        <w:rPr>
          <w:rtl/>
        </w:rPr>
        <w:t>ال</w:t>
      </w:r>
      <w:r w:rsidRPr="00F37EAB">
        <w:rPr>
          <w:rFonts w:hint="cs"/>
          <w:rtl/>
        </w:rPr>
        <w:t>َ</w:t>
      </w:r>
      <w:r w:rsidRPr="00F37EAB">
        <w:rPr>
          <w:rtl/>
        </w:rPr>
        <w:t>: م</w:t>
      </w:r>
      <w:r w:rsidRPr="00F37EAB">
        <w:rPr>
          <w:rFonts w:hint="cs"/>
          <w:rtl/>
        </w:rPr>
        <w:t>َ</w:t>
      </w:r>
      <w:r w:rsidRPr="00F37EAB">
        <w:rPr>
          <w:rtl/>
        </w:rPr>
        <w:t>ا ت</w:t>
      </w:r>
      <w:r w:rsidRPr="00F37EAB">
        <w:rPr>
          <w:rFonts w:hint="cs"/>
          <w:rtl/>
        </w:rPr>
        <w:t>َ</w:t>
      </w:r>
      <w:r w:rsidRPr="00F37EAB">
        <w:rPr>
          <w:rtl/>
        </w:rPr>
        <w:t>ر</w:t>
      </w:r>
      <w:r w:rsidRPr="00F37EAB">
        <w:rPr>
          <w:rFonts w:hint="cs"/>
          <w:rtl/>
        </w:rPr>
        <w:t>َ</w:t>
      </w:r>
      <w:r w:rsidRPr="00F37EAB">
        <w:rPr>
          <w:rtl/>
        </w:rPr>
        <w:t>ك</w:t>
      </w:r>
      <w:r w:rsidRPr="00F37EAB">
        <w:rPr>
          <w:rFonts w:hint="cs"/>
          <w:rtl/>
        </w:rPr>
        <w:t>ْ</w:t>
      </w:r>
      <w:r w:rsidRPr="00F37EAB">
        <w:rPr>
          <w:rtl/>
        </w:rPr>
        <w:t>تُ مِن</w:t>
      </w:r>
      <w:r w:rsidRPr="00F37EAB">
        <w:rPr>
          <w:rFonts w:hint="cs"/>
          <w:rtl/>
        </w:rPr>
        <w:t>ْ</w:t>
      </w:r>
      <w:r w:rsidRPr="00F37EAB">
        <w:rPr>
          <w:rtl/>
        </w:rPr>
        <w:t xml:space="preserve"> سَب</w:t>
      </w:r>
      <w:r w:rsidRPr="00F37EAB">
        <w:rPr>
          <w:rFonts w:hint="cs"/>
          <w:rtl/>
        </w:rPr>
        <w:t>ِ</w:t>
      </w:r>
      <w:r w:rsidRPr="00F37EAB">
        <w:rPr>
          <w:rtl/>
        </w:rPr>
        <w:t>ي</w:t>
      </w:r>
      <w:r w:rsidRPr="00F37EAB">
        <w:rPr>
          <w:rFonts w:hint="cs"/>
          <w:rtl/>
        </w:rPr>
        <w:t>ْ</w:t>
      </w:r>
      <w:r w:rsidRPr="00F37EAB">
        <w:rPr>
          <w:rtl/>
        </w:rPr>
        <w:t>لٍ تُحِبُّ أنْ يُنْفَقَ فيهَا إلاَّ أنْفَقْتُ ف</w:t>
      </w:r>
      <w:r w:rsidRPr="00F37EAB">
        <w:rPr>
          <w:rFonts w:hint="cs"/>
          <w:rtl/>
        </w:rPr>
        <w:t>ِ</w:t>
      </w:r>
      <w:r w:rsidRPr="00F37EAB">
        <w:rPr>
          <w:rtl/>
        </w:rPr>
        <w:t>ي</w:t>
      </w:r>
      <w:r w:rsidRPr="00F37EAB">
        <w:rPr>
          <w:rFonts w:hint="cs"/>
          <w:rtl/>
        </w:rPr>
        <w:t>ْ</w:t>
      </w:r>
      <w:r w:rsidRPr="00F37EAB">
        <w:rPr>
          <w:rtl/>
        </w:rPr>
        <w:t>ه</w:t>
      </w:r>
      <w:r w:rsidRPr="00F37EAB">
        <w:rPr>
          <w:rFonts w:hint="cs"/>
          <w:rtl/>
        </w:rPr>
        <w:t>َ</w:t>
      </w:r>
      <w:r w:rsidRPr="00F37EAB">
        <w:rPr>
          <w:rtl/>
        </w:rPr>
        <w:t>ا لَك</w:t>
      </w:r>
      <w:r w:rsidRPr="00F37EAB">
        <w:rPr>
          <w:rFonts w:hint="cs"/>
          <w:rtl/>
        </w:rPr>
        <w:t>َ</w:t>
      </w:r>
      <w:r w:rsidRPr="00F37EAB">
        <w:rPr>
          <w:rtl/>
        </w:rPr>
        <w:t>. قَالَ: كَذَبْتَ، ولكِنَّكَ فَعَلْتَ ليُقَالَ: ه</w:t>
      </w:r>
      <w:r w:rsidRPr="00F37EAB">
        <w:rPr>
          <w:rFonts w:hint="cs"/>
          <w:rtl/>
        </w:rPr>
        <w:t>ُ</w:t>
      </w:r>
      <w:r w:rsidRPr="00F37EAB">
        <w:rPr>
          <w:rtl/>
        </w:rPr>
        <w:t>و</w:t>
      </w:r>
      <w:r w:rsidRPr="00F37EAB">
        <w:rPr>
          <w:rFonts w:hint="cs"/>
          <w:rtl/>
        </w:rPr>
        <w:t>َ</w:t>
      </w:r>
      <w:r w:rsidRPr="00F37EAB">
        <w:rPr>
          <w:rtl/>
        </w:rPr>
        <w:t xml:space="preserve"> جَوَادٌ</w:t>
      </w:r>
      <w:r w:rsidRPr="00F37EAB">
        <w:rPr>
          <w:rFonts w:hint="cs"/>
          <w:rtl/>
        </w:rPr>
        <w:t>،</w:t>
      </w:r>
      <w:r w:rsidRPr="00F37EAB">
        <w:rPr>
          <w:rtl/>
        </w:rPr>
        <w:t xml:space="preserve"> فَقَدْ قيلَ، ثُمَّ أ</w:t>
      </w:r>
      <w:r w:rsidRPr="00F37EAB">
        <w:rPr>
          <w:rFonts w:hint="cs"/>
          <w:rtl/>
        </w:rPr>
        <w:t>ُ</w:t>
      </w:r>
      <w:r w:rsidRPr="00F37EAB">
        <w:rPr>
          <w:rtl/>
        </w:rPr>
        <w:t>مِرَ بِهِ فَسُحِبَ عَلَى وجْهِهِ ثُمَّ أُ</w:t>
      </w:r>
      <w:r w:rsidRPr="00F37EAB">
        <w:rPr>
          <w:rFonts w:hint="cs"/>
          <w:rtl/>
        </w:rPr>
        <w:t>لْقِيَ</w:t>
      </w:r>
      <w:r w:rsidRPr="00F37EAB">
        <w:rPr>
          <w:rtl/>
        </w:rPr>
        <w:t xml:space="preserve"> ف</w:t>
      </w:r>
      <w:r w:rsidRPr="00F37EAB">
        <w:rPr>
          <w:rFonts w:hint="cs"/>
          <w:rtl/>
        </w:rPr>
        <w:t>ِ</w:t>
      </w:r>
      <w:r w:rsidRPr="00F37EAB">
        <w:rPr>
          <w:rtl/>
        </w:rPr>
        <w:t>ي</w:t>
      </w:r>
      <w:r w:rsidRPr="00F37EAB">
        <w:rPr>
          <w:rFonts w:hint="cs"/>
          <w:rtl/>
        </w:rPr>
        <w:t>ْ</w:t>
      </w:r>
      <w:r w:rsidRPr="00F37EAB">
        <w:rPr>
          <w:rtl/>
        </w:rPr>
        <w:t xml:space="preserve"> الن</w:t>
      </w:r>
      <w:r w:rsidRPr="00F37EAB">
        <w:rPr>
          <w:rFonts w:hint="cs"/>
          <w:rtl/>
        </w:rPr>
        <w:t>َّ</w:t>
      </w:r>
      <w:r w:rsidRPr="00F37EAB">
        <w:rPr>
          <w:rtl/>
        </w:rPr>
        <w:t>ار</w:t>
      </w:r>
      <w:r w:rsidRPr="00F37EAB">
        <w:rPr>
          <w:rFonts w:hint="cs"/>
          <w:rtl/>
        </w:rPr>
        <w:t>ِ</w:t>
      </w:r>
      <w:r w:rsidRPr="00F37EAB">
        <w:rPr>
          <w:rtl/>
        </w:rPr>
        <w:t>» رواه مسلم.</w:t>
      </w:r>
    </w:p>
    <w:p w:rsidR="00152E87" w:rsidRPr="00F37EAB" w:rsidRDefault="00152E87" w:rsidP="00F37EAB">
      <w:pPr>
        <w:pStyle w:val="a9"/>
        <w:rPr>
          <w:rtl/>
        </w:rPr>
      </w:pPr>
      <w:r w:rsidRPr="00F37EAB">
        <w:rPr>
          <w:rFonts w:hint="cs"/>
          <w:rtl/>
        </w:rPr>
        <w:t>941. از ابوهریره</w:t>
      </w:r>
      <w:r w:rsidR="00573ACA" w:rsidRPr="00F37EAB">
        <w:rPr>
          <w:rFonts w:cs="CTraditional Arabic" w:hint="cs"/>
          <w:rtl/>
        </w:rPr>
        <w:t>س</w:t>
      </w:r>
      <w:r w:rsidRPr="00F37EAB">
        <w:rPr>
          <w:rFonts w:hint="cs"/>
          <w:rtl/>
        </w:rPr>
        <w:t xml:space="preserve"> روایت شده است که فرمود: از پیامبر</w:t>
      </w:r>
      <w:r w:rsidRPr="006717F5">
        <w:rPr>
          <w:rFonts w:cs="CTraditional Arabic" w:hint="cs"/>
          <w:sz w:val="26"/>
          <w:szCs w:val="26"/>
          <w:rtl/>
        </w:rPr>
        <w:t>ص</w:t>
      </w:r>
      <w:r w:rsidRPr="00F37EAB">
        <w:rPr>
          <w:rFonts w:hint="cs"/>
          <w:rtl/>
        </w:rPr>
        <w:t xml:space="preserve"> شنیدم که می‌فرمودند: «نخستین فردی که در روز قیامت علیه او حکم می‌شود، مردی است که شهید شده است؛ (به دیوان حشر آورده می‌شود و) خداوند نعمتش را به او نشان می‌دهد، آنها را می‌شناسد؛ خداوند به او می‌گوید: با این نعمت‌ها چه عملی انجام داده‌ای؟ جواب می‌دهد: در راه تو جنگ کردم تا شهید شدم، می‌گوید: دروغ گفتی، برای آن جنگ کردی که گفته شود: شجاع است! و (در دنیا درباره‌ی تو این) گفته شده است؛ بعد در مورد او فرمان صادر می‌گردد و بر روی صورتش کشانده می‌شود تا در دوزخ انداخته می‌شود؛ و نیز مردی است که علم آموخته و آن را تعلیم داده و قرآن را تلاوت کرده است، آورده می‌شود و خداوند نعمت‌هایش را به او نشان می‌دهد، آن را می‌شناسد؛ خداوند به او می‌گوید: با این نعمت‌ها چه عملی انجام داده‌ای؟ می‌گوید: علم آموختم و آن را یاد دادم و برای رضای تو قرآن خواندم، می‌گوید: دروغ گفتی، علم آموختی تا گفته شود: عالم است! و قرآن خواندی تا بگویند: قاری است و گفته شده است؛ سپس در مورد او فرمان صادر می‌گردد و بر روی صورتش کشانده می‌شود و تا در دوزخ انداخته می‌شود؛ و مردی است که خداوند در ثروت و رزق او را وسعت داده است و به او انواع ثروت عطا کرده است؛ آورده می‌شود و خداوند نعمت‌هایش رابه او نشان می‌دهد، آن را می‌شناسد؛ خداوند به او می‌گوید: با این نعمت‌ها چه عملی انجام داده‌ای؟ جواب می‌دهد: آن را در هر راهی که تو دوست داشتی در آن خرج شود، خرج کردم؛ می‌گوید: دروغ گفتی، چنان کردی که مردم بگویند: او بخشنده است! و گفته شده است؛ سپس درباره‌ی او فرمان صادر می‌گردد و بر روی صورتش کشانده می‌شود تا در دوزخ انداخته می‌شود»</w:t>
      </w:r>
      <w:r w:rsidRPr="00F37EAB">
        <w:rPr>
          <w:vertAlign w:val="superscript"/>
          <w:rtl/>
        </w:rPr>
        <w:footnoteReference w:id="922"/>
      </w:r>
      <w:r w:rsidRPr="00F37EAB">
        <w:rPr>
          <w:rFonts w:hint="cs"/>
          <w:rtl/>
        </w:rPr>
        <w:t>.</w:t>
      </w:r>
    </w:p>
    <w:p w:rsidR="00152E87" w:rsidRPr="00F37EAB" w:rsidRDefault="00152E87" w:rsidP="00F37EAB">
      <w:pPr>
        <w:pStyle w:val="af0"/>
        <w:rPr>
          <w:rtl/>
        </w:rPr>
      </w:pPr>
      <w:r w:rsidRPr="00F37EAB">
        <w:rPr>
          <w:rFonts w:hint="cs"/>
          <w:rtl/>
        </w:rPr>
        <w:t>942-</w:t>
      </w:r>
      <w:r w:rsidRPr="00F37EAB">
        <w:rPr>
          <w:rFonts w:ascii="Times New Roman" w:hAnsi="Times New Roman" w:cs="Times New Roman" w:hint="cs"/>
          <w:rtl/>
        </w:rPr>
        <w:t> </w:t>
      </w:r>
      <w:r w:rsidRPr="00F37EAB">
        <w:rPr>
          <w:rFonts w:hint="cs"/>
          <w:rtl/>
        </w:rPr>
        <w:t>وَ</w:t>
      </w:r>
      <w:r w:rsidRPr="00F37EAB">
        <w:rPr>
          <w:rtl/>
        </w:rPr>
        <w:t>ع</w:t>
      </w:r>
      <w:r w:rsidRPr="00F37EAB">
        <w:rPr>
          <w:rFonts w:hint="cs"/>
          <w:rtl/>
        </w:rPr>
        <w:t>َ</w:t>
      </w:r>
      <w:r w:rsidRPr="00F37EAB">
        <w:rPr>
          <w:rtl/>
        </w:rPr>
        <w:t>نْ جُنْدُب بن عَبْدِ اللَّه بنِ سُفْيانَ رضي اللَّه عَنْهُ قَالَ: قالَ النبيُّ صَلَّى اللهُ عَلَيْهِ وَسَلَّمَ: «</w:t>
      </w:r>
      <w:r w:rsidRPr="006717F5">
        <w:rPr>
          <w:rtl/>
        </w:rPr>
        <w:t xml:space="preserve"> </w:t>
      </w:r>
      <w:r w:rsidRPr="00F37EAB">
        <w:rPr>
          <w:rtl/>
        </w:rPr>
        <w:t>مَنْ سَمَّعَ</w:t>
      </w:r>
      <w:r w:rsidRPr="00F37EAB">
        <w:rPr>
          <w:rFonts w:hint="cs"/>
          <w:rtl/>
        </w:rPr>
        <w:t>،</w:t>
      </w:r>
      <w:r w:rsidRPr="00F37EAB">
        <w:rPr>
          <w:rtl/>
        </w:rPr>
        <w:t xml:space="preserve"> سَمَّعَ الله بِهِ</w:t>
      </w:r>
      <w:r w:rsidRPr="00F37EAB">
        <w:rPr>
          <w:rFonts w:hint="cs"/>
          <w:rtl/>
        </w:rPr>
        <w:t>؛</w:t>
      </w:r>
      <w:r w:rsidRPr="00F37EAB">
        <w:rPr>
          <w:rtl/>
        </w:rPr>
        <w:t xml:space="preserve"> وَمَنْ يُرائِي</w:t>
      </w:r>
      <w:r w:rsidRPr="00F37EAB">
        <w:rPr>
          <w:rFonts w:hint="cs"/>
          <w:rtl/>
        </w:rPr>
        <w:t>ْ،</w:t>
      </w:r>
      <w:r w:rsidRPr="00F37EAB">
        <w:rPr>
          <w:rtl/>
        </w:rPr>
        <w:t xml:space="preserve"> يُرائِي اللهُ بِهِ» متفقٌ عليه.</w:t>
      </w:r>
    </w:p>
    <w:p w:rsidR="00152E87" w:rsidRPr="00F37EAB" w:rsidRDefault="00152E87" w:rsidP="00F37EAB">
      <w:pPr>
        <w:pStyle w:val="a9"/>
        <w:rPr>
          <w:rtl/>
        </w:rPr>
      </w:pPr>
      <w:r w:rsidRPr="00F37EAB">
        <w:rPr>
          <w:rFonts w:hint="cs"/>
          <w:rtl/>
        </w:rPr>
        <w:t>942. و از جندب بن عبدالله بن سفیان ـ</w:t>
      </w:r>
      <w:r w:rsidR="00573ACA" w:rsidRPr="00F37EAB">
        <w:rPr>
          <w:rFonts w:cs="CTraditional Arabic" w:hint="cs"/>
          <w:rtl/>
        </w:rPr>
        <w:t>س</w:t>
      </w:r>
      <w:r w:rsidRPr="00F37EAB">
        <w:rPr>
          <w:rFonts w:hint="cs"/>
          <w:rtl/>
        </w:rPr>
        <w:t>ـ روایت شده است که پیامبر</w:t>
      </w:r>
      <w:r w:rsidRPr="006717F5">
        <w:rPr>
          <w:rFonts w:cs="CTraditional Arabic" w:hint="cs"/>
          <w:sz w:val="26"/>
          <w:szCs w:val="26"/>
          <w:rtl/>
        </w:rPr>
        <w:t>ص</w:t>
      </w:r>
      <w:r w:rsidRPr="00F37EAB">
        <w:rPr>
          <w:rFonts w:hint="cs"/>
          <w:rtl/>
        </w:rPr>
        <w:t xml:space="preserve"> فرمودند: «کسی که در انظار مردم برای شهرت، عملی را انجام دهد، خداوند در روز قیامت او را در انظار مردم رسوا می‌کند و کسی که عملی را برای آن انجام دهد که مردم او را بزرگ بشمارند، خداوند ماهیت او را در انظار عموم آشکار می‌نماید»</w:t>
      </w:r>
      <w:r w:rsidRPr="00F37EAB">
        <w:rPr>
          <w:vertAlign w:val="superscript"/>
          <w:rtl/>
        </w:rPr>
        <w:footnoteReference w:id="923"/>
      </w:r>
      <w:r w:rsidRPr="00F37EAB">
        <w:rPr>
          <w:rFonts w:hint="cs"/>
          <w:rtl/>
        </w:rPr>
        <w:t>.</w:t>
      </w:r>
    </w:p>
    <w:p w:rsidR="002E0403" w:rsidRDefault="00C658A7" w:rsidP="002E0403">
      <w:pPr>
        <w:pStyle w:val="af2"/>
        <w:rPr>
          <w:rtl/>
        </w:rPr>
      </w:pPr>
      <w:bookmarkStart w:id="1049" w:name="_Toc274891612"/>
      <w:bookmarkStart w:id="1050" w:name="_Toc433183151"/>
      <w:r w:rsidRPr="00573ACA">
        <w:rPr>
          <w:rFonts w:hint="cs"/>
          <w:rtl/>
        </w:rPr>
        <w:t xml:space="preserve">279- </w:t>
      </w:r>
      <w:r w:rsidRPr="00573ACA">
        <w:rPr>
          <w:rtl/>
        </w:rPr>
        <w:t>باب تحريم النظر إلى المرأة الأجنبية والأمرد الحسن</w:t>
      </w:r>
      <w:r w:rsidRPr="00573ACA">
        <w:rPr>
          <w:rFonts w:hint="cs"/>
          <w:rtl/>
        </w:rPr>
        <w:t xml:space="preserve"> </w:t>
      </w:r>
      <w:r w:rsidRPr="00573ACA">
        <w:rPr>
          <w:rtl/>
        </w:rPr>
        <w:t>لغير حاجة شرعية</w:t>
      </w:r>
      <w:bookmarkStart w:id="1051" w:name="_Toc233322998"/>
    </w:p>
    <w:p w:rsidR="00152E87" w:rsidRPr="006717F5" w:rsidRDefault="00C658A7" w:rsidP="006717F5">
      <w:pPr>
        <w:pStyle w:val="a0"/>
        <w:rPr>
          <w:szCs w:val="26"/>
          <w:rtl/>
        </w:rPr>
      </w:pPr>
      <w:bookmarkStart w:id="1052" w:name="_Toc433190723"/>
      <w:r w:rsidRPr="006717F5">
        <w:rPr>
          <w:rFonts w:hint="cs"/>
          <w:rtl/>
        </w:rPr>
        <w:t>باب تحریم نگاه کردن به زن بیگانه و پسر بی‌موی زیبا بدون ضرورت شرعی</w:t>
      </w:r>
      <w:bookmarkEnd w:id="1049"/>
      <w:bookmarkEnd w:id="1050"/>
      <w:bookmarkEnd w:id="1051"/>
      <w:bookmarkEnd w:id="1052"/>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قُل لِّلۡمُؤۡمِنِينَ يَغُضُّواْ مِنۡ أَبۡصَٰرِهِمۡ</w:t>
      </w:r>
      <w:r>
        <w:rPr>
          <w:rFonts w:cs="Traditional Arabic"/>
          <w:color w:val="000000"/>
          <w:shd w:val="clear" w:color="auto" w:fill="FFFFFF"/>
          <w:rtl/>
          <w:lang w:bidi="fa-IR"/>
        </w:rPr>
        <w:t>﴾</w:t>
      </w:r>
      <w:r w:rsidRPr="00084A5B">
        <w:rPr>
          <w:rStyle w:val="Char8"/>
          <w:rtl/>
        </w:rPr>
        <w:t xml:space="preserve"> </w:t>
      </w:r>
      <w:r w:rsidRPr="003E754C">
        <w:rPr>
          <w:rStyle w:val="Char9"/>
          <w:rtl/>
        </w:rPr>
        <w:t>[النور: 30]</w:t>
      </w:r>
      <w:r w:rsidRPr="003E754C">
        <w:rPr>
          <w:rStyle w:val="Char9"/>
          <w:rFonts w:hint="cs"/>
          <w:rtl/>
        </w:rPr>
        <w:t>.</w:t>
      </w:r>
    </w:p>
    <w:p w:rsidR="00152E87" w:rsidRPr="006717F5" w:rsidRDefault="00152E87" w:rsidP="00EC2E8C">
      <w:pPr>
        <w:pStyle w:val="a9"/>
        <w:rPr>
          <w:rtl/>
        </w:rPr>
      </w:pPr>
      <w:r w:rsidRPr="006717F5">
        <w:rPr>
          <w:rFonts w:hint="cs"/>
          <w:rtl/>
        </w:rPr>
        <w:t>«(ای پیامبر</w:t>
      </w:r>
      <w:r w:rsidR="00EC2E8C">
        <w:rPr>
          <w:rFonts w:cs="CTraditional Arabic" w:hint="cs"/>
          <w:sz w:val="26"/>
          <w:rtl/>
        </w:rPr>
        <w:t>ص</w:t>
      </w:r>
      <w:r w:rsidRPr="006717F5">
        <w:rPr>
          <w:rFonts w:hint="cs"/>
          <w:rtl/>
        </w:rPr>
        <w:t>) به مردان مؤمن بگو: چشمان خود را فرو گیرند».</w:t>
      </w:r>
    </w:p>
    <w:p w:rsidR="00152E87" w:rsidRPr="00B4734D" w:rsidRDefault="00152E87" w:rsidP="006717F5">
      <w:pPr>
        <w:ind w:rightChars="567" w:right="1588" w:firstLine="284"/>
        <w:jc w:val="both"/>
        <w:rPr>
          <w:rStyle w:val="Char4"/>
          <w:rtl/>
        </w:rPr>
      </w:pPr>
      <w:r w:rsidRPr="00B4734D">
        <w:rPr>
          <w:rStyle w:val="Char4"/>
          <w:rFonts w:hint="cs"/>
          <w:rtl/>
        </w:rPr>
        <w:t>وَقَالَ تَعَالَی:</w:t>
      </w:r>
    </w:p>
    <w:p w:rsidR="00EC2E8C" w:rsidRPr="003E754C" w:rsidRDefault="00EC2E8C" w:rsidP="00EC2E8C">
      <w:pPr>
        <w:pStyle w:val="a9"/>
        <w:rPr>
          <w:rStyle w:val="Char9"/>
          <w:rtl/>
        </w:rPr>
      </w:pPr>
      <w:r>
        <w:rPr>
          <w:rFonts w:cs="Traditional Arabic"/>
          <w:color w:val="000000"/>
          <w:shd w:val="clear" w:color="auto" w:fill="FFFFFF"/>
          <w:rtl/>
        </w:rPr>
        <w:t>﴿</w:t>
      </w:r>
      <w:r w:rsidRPr="00084A5B">
        <w:rPr>
          <w:rStyle w:val="Char8"/>
          <w:rtl/>
        </w:rPr>
        <w:t xml:space="preserve">إِنَّ </w:t>
      </w:r>
      <w:r w:rsidRPr="00084A5B">
        <w:rPr>
          <w:rStyle w:val="Char8"/>
          <w:rFonts w:hint="cs"/>
          <w:rtl/>
        </w:rPr>
        <w:t>ٱ</w:t>
      </w:r>
      <w:r w:rsidRPr="00084A5B">
        <w:rPr>
          <w:rStyle w:val="Char8"/>
          <w:rFonts w:hint="eastAsia"/>
          <w:rtl/>
        </w:rPr>
        <w:t>لسَّمۡعَ</w:t>
      </w:r>
      <w:r w:rsidRPr="00084A5B">
        <w:rPr>
          <w:rStyle w:val="Char8"/>
          <w:rtl/>
        </w:rPr>
        <w:t xml:space="preserve"> وَ</w:t>
      </w:r>
      <w:r w:rsidRPr="00084A5B">
        <w:rPr>
          <w:rStyle w:val="Char8"/>
          <w:rFonts w:hint="cs"/>
          <w:rtl/>
        </w:rPr>
        <w:t>ٱ</w:t>
      </w:r>
      <w:r w:rsidRPr="00084A5B">
        <w:rPr>
          <w:rStyle w:val="Char8"/>
          <w:rFonts w:hint="eastAsia"/>
          <w:rtl/>
        </w:rPr>
        <w:t>لۡبَصَرَ</w:t>
      </w:r>
      <w:r w:rsidRPr="00084A5B">
        <w:rPr>
          <w:rStyle w:val="Char8"/>
          <w:rtl/>
        </w:rPr>
        <w:t xml:space="preserve"> وَ</w:t>
      </w:r>
      <w:r w:rsidRPr="00084A5B">
        <w:rPr>
          <w:rStyle w:val="Char8"/>
          <w:rFonts w:hint="cs"/>
          <w:rtl/>
        </w:rPr>
        <w:t>ٱ</w:t>
      </w:r>
      <w:r w:rsidRPr="00084A5B">
        <w:rPr>
          <w:rStyle w:val="Char8"/>
          <w:rFonts w:hint="eastAsia"/>
          <w:rtl/>
        </w:rPr>
        <w:t>لۡفُؤَادَ</w:t>
      </w:r>
      <w:r w:rsidRPr="00084A5B">
        <w:rPr>
          <w:rStyle w:val="Char8"/>
          <w:rtl/>
        </w:rPr>
        <w:t xml:space="preserve"> كُلُّ أُوْلَٰٓئِكَ كَانَ عَنۡهُ مَسۡ‍ُٔولٗا٣٦</w:t>
      </w:r>
      <w:r>
        <w:rPr>
          <w:rFonts w:cs="Traditional Arabic"/>
          <w:color w:val="000000"/>
          <w:shd w:val="clear" w:color="auto" w:fill="FFFFFF"/>
          <w:rtl/>
        </w:rPr>
        <w:t>﴾</w:t>
      </w:r>
      <w:r w:rsidRPr="00084A5B">
        <w:rPr>
          <w:rStyle w:val="Char8"/>
          <w:rtl/>
        </w:rPr>
        <w:t xml:space="preserve"> </w:t>
      </w:r>
      <w:r w:rsidRPr="003E754C">
        <w:rPr>
          <w:rStyle w:val="Char9"/>
          <w:rtl/>
        </w:rPr>
        <w:t>[الإسراء: 36]</w:t>
      </w:r>
      <w:r w:rsidRPr="003E754C">
        <w:rPr>
          <w:rStyle w:val="Char9"/>
          <w:rFonts w:hint="cs"/>
          <w:rtl/>
        </w:rPr>
        <w:t>.</w:t>
      </w:r>
    </w:p>
    <w:p w:rsidR="00152E87" w:rsidRPr="006717F5" w:rsidRDefault="00152E87" w:rsidP="00EC2E8C">
      <w:pPr>
        <w:pStyle w:val="a9"/>
        <w:rPr>
          <w:rtl/>
        </w:rPr>
      </w:pPr>
      <w:r w:rsidRPr="006717F5">
        <w:rPr>
          <w:rFonts w:hint="cs"/>
          <w:rtl/>
        </w:rPr>
        <w:t>«بی‌گمان چشم و گوش و دل، همه مورد بازخواست و پرس‌وجو قرار می‌گیرد».</w:t>
      </w:r>
    </w:p>
    <w:p w:rsidR="00152E87" w:rsidRPr="00B4734D" w:rsidRDefault="00152E87" w:rsidP="006717F5">
      <w:pPr>
        <w:ind w:firstLine="284"/>
        <w:jc w:val="both"/>
        <w:rPr>
          <w:rStyle w:val="Char4"/>
          <w:rtl/>
        </w:rPr>
      </w:pPr>
      <w:r w:rsidRPr="00B4734D">
        <w:rPr>
          <w:rStyle w:val="Char4"/>
          <w:rFonts w:hint="cs"/>
          <w:rtl/>
        </w:rPr>
        <w:t>وَقَالَ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يَعۡلَمُ خَآئِنَةَ </w:t>
      </w:r>
      <w:r w:rsidRPr="00084A5B">
        <w:rPr>
          <w:rStyle w:val="Char8"/>
          <w:rFonts w:hint="cs"/>
          <w:rtl/>
        </w:rPr>
        <w:t>ٱ</w:t>
      </w:r>
      <w:r w:rsidRPr="00084A5B">
        <w:rPr>
          <w:rStyle w:val="Char8"/>
          <w:rFonts w:hint="eastAsia"/>
          <w:rtl/>
        </w:rPr>
        <w:t>لۡأَعۡيُنِ</w:t>
      </w:r>
      <w:r w:rsidRPr="00084A5B">
        <w:rPr>
          <w:rStyle w:val="Char8"/>
          <w:rtl/>
        </w:rPr>
        <w:t xml:space="preserve"> وَمَا تُخۡفِي </w:t>
      </w:r>
      <w:r w:rsidRPr="00084A5B">
        <w:rPr>
          <w:rStyle w:val="Char8"/>
          <w:rFonts w:hint="cs"/>
          <w:rtl/>
        </w:rPr>
        <w:t>ٱ</w:t>
      </w:r>
      <w:r w:rsidRPr="00084A5B">
        <w:rPr>
          <w:rStyle w:val="Char8"/>
          <w:rFonts w:hint="eastAsia"/>
          <w:rtl/>
        </w:rPr>
        <w:t>لصُّدُورُ</w:t>
      </w:r>
      <w:r w:rsidRPr="00084A5B">
        <w:rPr>
          <w:rStyle w:val="Char8"/>
          <w:rtl/>
        </w:rPr>
        <w:t>١٩</w:t>
      </w:r>
      <w:r>
        <w:rPr>
          <w:rFonts w:cs="Traditional Arabic"/>
          <w:color w:val="000000"/>
          <w:shd w:val="clear" w:color="auto" w:fill="FFFFFF"/>
          <w:rtl/>
          <w:lang w:bidi="fa-IR"/>
        </w:rPr>
        <w:t>﴾</w:t>
      </w:r>
      <w:r w:rsidRPr="00084A5B">
        <w:rPr>
          <w:rStyle w:val="Char8"/>
          <w:rtl/>
        </w:rPr>
        <w:t xml:space="preserve"> </w:t>
      </w:r>
      <w:r w:rsidRPr="003E754C">
        <w:rPr>
          <w:rStyle w:val="Char9"/>
          <w:rtl/>
        </w:rPr>
        <w:t>[غافر: 19]</w:t>
      </w:r>
      <w:r w:rsidRPr="003E754C">
        <w:rPr>
          <w:rStyle w:val="Char9"/>
          <w:rFonts w:hint="cs"/>
          <w:rtl/>
        </w:rPr>
        <w:t>.</w:t>
      </w:r>
    </w:p>
    <w:p w:rsidR="00152E87" w:rsidRPr="006717F5" w:rsidRDefault="00152E87" w:rsidP="00EC2E8C">
      <w:pPr>
        <w:pStyle w:val="a9"/>
        <w:rPr>
          <w:rtl/>
        </w:rPr>
      </w:pPr>
      <w:r w:rsidRPr="006717F5">
        <w:rPr>
          <w:rFonts w:hint="cs"/>
          <w:rtl/>
        </w:rPr>
        <w:t>«خداوند از دزدانه نگاه کردن‌ چشم‌ها و از رازی که سینه‌ها در خود پنهان می‌کنند، آگاه است».</w:t>
      </w:r>
    </w:p>
    <w:p w:rsidR="00EC2E8C" w:rsidRPr="00B4734D" w:rsidRDefault="00152E87" w:rsidP="006717F5">
      <w:pPr>
        <w:ind w:firstLine="284"/>
        <w:jc w:val="both"/>
        <w:rPr>
          <w:rStyle w:val="Char4"/>
          <w:rtl/>
        </w:rPr>
      </w:pPr>
      <w:r w:rsidRPr="00B4734D">
        <w:rPr>
          <w:rStyle w:val="Char4"/>
          <w:rFonts w:hint="cs"/>
          <w:rtl/>
        </w:rPr>
        <w:t>و قال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إِنَّ رَبَّكَ لَبِ</w:t>
      </w:r>
      <w:r w:rsidRPr="00084A5B">
        <w:rPr>
          <w:rStyle w:val="Char8"/>
          <w:rFonts w:hint="cs"/>
          <w:rtl/>
        </w:rPr>
        <w:t>ٱ</w:t>
      </w:r>
      <w:r w:rsidRPr="00084A5B">
        <w:rPr>
          <w:rStyle w:val="Char8"/>
          <w:rFonts w:hint="eastAsia"/>
          <w:rtl/>
        </w:rPr>
        <w:t>لۡمِرۡصَادِ</w:t>
      </w:r>
      <w:r w:rsidRPr="00084A5B">
        <w:rPr>
          <w:rStyle w:val="Char8"/>
          <w:rtl/>
        </w:rPr>
        <w:t>١٤</w:t>
      </w:r>
      <w:r>
        <w:rPr>
          <w:rFonts w:cs="Traditional Arabic"/>
          <w:color w:val="000000"/>
          <w:shd w:val="clear" w:color="auto" w:fill="FFFFFF"/>
          <w:rtl/>
          <w:lang w:bidi="fa-IR"/>
        </w:rPr>
        <w:t>﴾</w:t>
      </w:r>
      <w:r w:rsidRPr="00084A5B">
        <w:rPr>
          <w:rStyle w:val="Char8"/>
          <w:rtl/>
        </w:rPr>
        <w:t xml:space="preserve"> </w:t>
      </w:r>
      <w:r w:rsidRPr="003E754C">
        <w:rPr>
          <w:rStyle w:val="Char9"/>
          <w:rtl/>
        </w:rPr>
        <w:t>[الفجر: 14]</w:t>
      </w:r>
      <w:r w:rsidRPr="003E754C">
        <w:rPr>
          <w:rStyle w:val="Char9"/>
          <w:rFonts w:hint="cs"/>
          <w:rtl/>
        </w:rPr>
        <w:t>.</w:t>
      </w:r>
    </w:p>
    <w:p w:rsidR="00152E87" w:rsidRPr="006717F5" w:rsidRDefault="00152E87" w:rsidP="00EC2E8C">
      <w:pPr>
        <w:pStyle w:val="a9"/>
        <w:rPr>
          <w:rtl/>
        </w:rPr>
      </w:pPr>
      <w:r w:rsidRPr="006717F5">
        <w:rPr>
          <w:rFonts w:hint="cs"/>
          <w:rtl/>
        </w:rPr>
        <w:t>«همانا خدای تو در کمین (و مراقب اعمال) شماست».</w:t>
      </w:r>
    </w:p>
    <w:p w:rsidR="00152E87" w:rsidRPr="00F37EAB" w:rsidRDefault="00152E87" w:rsidP="00F37EAB">
      <w:pPr>
        <w:pStyle w:val="af0"/>
        <w:rPr>
          <w:rtl/>
        </w:rPr>
      </w:pPr>
      <w:r w:rsidRPr="00F37EAB">
        <w:rPr>
          <w:rFonts w:hint="cs"/>
          <w:rtl/>
        </w:rPr>
        <w:t>943-</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جَرِير</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قَالَ: س</w:t>
      </w:r>
      <w:r w:rsidRPr="00F37EAB">
        <w:rPr>
          <w:rFonts w:hint="cs"/>
          <w:rtl/>
        </w:rPr>
        <w:t>َ</w:t>
      </w:r>
      <w:r w:rsidRPr="00F37EAB">
        <w:rPr>
          <w:rtl/>
        </w:rPr>
        <w:t>أ</w:t>
      </w:r>
      <w:r w:rsidRPr="00F37EAB">
        <w:rPr>
          <w:rFonts w:hint="cs"/>
          <w:rtl/>
        </w:rPr>
        <w:t>َ</w:t>
      </w:r>
      <w:r w:rsidRPr="00F37EAB">
        <w:rPr>
          <w:rtl/>
        </w:rPr>
        <w:t>لْتُ رَسُولَ اللَّهِ صَلَّى اللهُ عَلَيْهِ وَسَلَّمَ عَنْ نَظَرِ الف</w:t>
      </w:r>
      <w:r w:rsidRPr="00F37EAB">
        <w:rPr>
          <w:rFonts w:hint="cs"/>
          <w:rtl/>
        </w:rPr>
        <w:t>َ</w:t>
      </w:r>
      <w:r w:rsidRPr="00F37EAB">
        <w:rPr>
          <w:rtl/>
        </w:rPr>
        <w:t>ج</w:t>
      </w:r>
      <w:r w:rsidRPr="00F37EAB">
        <w:rPr>
          <w:rFonts w:hint="cs"/>
          <w:rtl/>
        </w:rPr>
        <w:t>ْ</w:t>
      </w:r>
      <w:r w:rsidRPr="00F37EAB">
        <w:rPr>
          <w:rtl/>
        </w:rPr>
        <w:t>أ</w:t>
      </w:r>
      <w:r w:rsidRPr="00F37EAB">
        <w:rPr>
          <w:rFonts w:hint="cs"/>
          <w:rtl/>
        </w:rPr>
        <w:t>َ</w:t>
      </w:r>
      <w:r w:rsidRPr="00F37EAB">
        <w:rPr>
          <w:rtl/>
        </w:rPr>
        <w:t>ةِ فَقَال</w:t>
      </w:r>
      <w:r w:rsidRPr="00F37EAB">
        <w:rPr>
          <w:rFonts w:hint="cs"/>
          <w:rtl/>
        </w:rPr>
        <w:t>َ</w:t>
      </w:r>
      <w:r w:rsidRPr="00F37EAB">
        <w:rPr>
          <w:rtl/>
        </w:rPr>
        <w:t>: «اصْرِفْ ب</w:t>
      </w:r>
      <w:r w:rsidRPr="00F37EAB">
        <w:rPr>
          <w:rFonts w:hint="cs"/>
          <w:rtl/>
        </w:rPr>
        <w:t>َ</w:t>
      </w:r>
      <w:r w:rsidRPr="00F37EAB">
        <w:rPr>
          <w:rtl/>
        </w:rPr>
        <w:t>صَرَك</w:t>
      </w:r>
      <w:r w:rsidRPr="00F37EAB">
        <w:rPr>
          <w:rFonts w:hint="cs"/>
          <w:rtl/>
        </w:rPr>
        <w:t>َ</w:t>
      </w:r>
      <w:r w:rsidRPr="00F37EAB">
        <w:rPr>
          <w:rtl/>
        </w:rPr>
        <w:t>»</w:t>
      </w:r>
      <w:r w:rsidRPr="00F37EAB">
        <w:rPr>
          <w:rFonts w:hint="cs"/>
          <w:rtl/>
        </w:rPr>
        <w:t>.</w:t>
      </w:r>
      <w:r w:rsidRPr="00F37EAB">
        <w:rPr>
          <w:rtl/>
        </w:rPr>
        <w:t xml:space="preserve"> رواه مسلم.</w:t>
      </w:r>
    </w:p>
    <w:p w:rsidR="00152E87" w:rsidRPr="006717F5" w:rsidRDefault="00152E87" w:rsidP="00F37EAB">
      <w:pPr>
        <w:ind w:firstLine="284"/>
        <w:jc w:val="both"/>
        <w:rPr>
          <w:rFonts w:cs="Times New Roman"/>
          <w:rtl/>
          <w:lang w:bidi="fa-IR"/>
        </w:rPr>
      </w:pPr>
      <w:r w:rsidRPr="00B4734D">
        <w:rPr>
          <w:rStyle w:val="Char4"/>
          <w:rFonts w:hint="cs"/>
          <w:rtl/>
        </w:rPr>
        <w:t>943. و از جریر ـ</w:t>
      </w:r>
      <w:r w:rsidR="00573ACA" w:rsidRPr="00573ACA">
        <w:rPr>
          <w:rStyle w:val="Char4"/>
          <w:rFonts w:cs="CTraditional Arabic" w:hint="cs"/>
          <w:rtl/>
        </w:rPr>
        <w:t>س</w:t>
      </w:r>
      <w:r w:rsidRPr="00B4734D">
        <w:rPr>
          <w:rStyle w:val="Char4"/>
          <w:rFonts w:hint="cs"/>
          <w:rtl/>
        </w:rPr>
        <w:t>ـ روایت شده است که فرمود: درباره‌ی نظر ناگهانی و ناخواسته از پیامبر</w:t>
      </w:r>
      <w:r w:rsidRPr="006717F5">
        <w:rPr>
          <w:rFonts w:cs="CTraditional Arabic" w:hint="cs"/>
          <w:sz w:val="26"/>
          <w:szCs w:val="26"/>
          <w:rtl/>
          <w:lang w:bidi="fa-IR"/>
        </w:rPr>
        <w:t>ص</w:t>
      </w:r>
      <w:r w:rsidRPr="00B4734D">
        <w:rPr>
          <w:rStyle w:val="Char4"/>
          <w:rFonts w:hint="cs"/>
          <w:rtl/>
        </w:rPr>
        <w:t xml:space="preserve"> سؤال کردم، فرمودند: «چشم خود را برگردان»</w:t>
      </w:r>
      <w:r w:rsidRPr="00B4734D">
        <w:rPr>
          <w:rStyle w:val="Char4"/>
          <w:vertAlign w:val="superscript"/>
          <w:rtl/>
        </w:rPr>
        <w:footnoteReference w:id="924"/>
      </w:r>
      <w:r w:rsidRPr="00B4734D">
        <w:rPr>
          <w:rStyle w:val="Char4"/>
          <w:rFonts w:hint="cs"/>
          <w:rtl/>
        </w:rPr>
        <w:t>.</w:t>
      </w:r>
    </w:p>
    <w:p w:rsidR="00152E87" w:rsidRPr="00F37EAB" w:rsidRDefault="00152E87" w:rsidP="00F37EAB">
      <w:pPr>
        <w:pStyle w:val="af0"/>
        <w:rPr>
          <w:rtl/>
        </w:rPr>
      </w:pPr>
      <w:r w:rsidRPr="00F37EAB">
        <w:rPr>
          <w:rFonts w:hint="cs"/>
          <w:rtl/>
        </w:rPr>
        <w:t>944-</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سَعيدٍ</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أنَّ</w:t>
      </w:r>
      <w:r w:rsidRPr="00F37EAB">
        <w:rPr>
          <w:rtl/>
        </w:rPr>
        <w:t xml:space="preserve"> </w:t>
      </w:r>
      <w:r w:rsidRPr="00F37EAB">
        <w:rPr>
          <w:rFonts w:hint="cs"/>
          <w:rtl/>
        </w:rPr>
        <w:t>رَ</w:t>
      </w:r>
      <w:r w:rsidRPr="00F37EAB">
        <w:rPr>
          <w:rtl/>
        </w:rPr>
        <w:t>سُول</w:t>
      </w:r>
      <w:r w:rsidRPr="00F37EAB">
        <w:rPr>
          <w:rFonts w:hint="cs"/>
          <w:rtl/>
        </w:rPr>
        <w:t>َ</w:t>
      </w:r>
      <w:r w:rsidRPr="00F37EAB">
        <w:rPr>
          <w:rtl/>
        </w:rPr>
        <w:t xml:space="preserve"> اللَّهِ صَلَّى اللهُ عَلَيْهِ وَسَلَّمَ ق</w:t>
      </w:r>
      <w:r w:rsidRPr="00F37EAB">
        <w:rPr>
          <w:rFonts w:hint="cs"/>
          <w:rtl/>
        </w:rPr>
        <w:t>َ</w:t>
      </w:r>
      <w:r w:rsidRPr="00F37EAB">
        <w:rPr>
          <w:rtl/>
        </w:rPr>
        <w:t>ال</w:t>
      </w:r>
      <w:r w:rsidRPr="00F37EAB">
        <w:rPr>
          <w:rFonts w:hint="cs"/>
          <w:rtl/>
        </w:rPr>
        <w:t>َ</w:t>
      </w:r>
      <w:r w:rsidRPr="00F37EAB">
        <w:rPr>
          <w:rtl/>
        </w:rPr>
        <w:t>: «لا</w:t>
      </w:r>
      <w:r w:rsidRPr="00F37EAB">
        <w:rPr>
          <w:rFonts w:hint="cs"/>
          <w:rtl/>
        </w:rPr>
        <w:t>َ</w:t>
      </w:r>
      <w:r w:rsidRPr="00F37EAB">
        <w:rPr>
          <w:rtl/>
        </w:rPr>
        <w:t xml:space="preserve"> يَنْظُرُ الرَّجُلُ إلى ع</w:t>
      </w:r>
      <w:r w:rsidRPr="00F37EAB">
        <w:rPr>
          <w:rFonts w:hint="cs"/>
          <w:rtl/>
        </w:rPr>
        <w:t>َ</w:t>
      </w:r>
      <w:r w:rsidRPr="00F37EAB">
        <w:rPr>
          <w:rtl/>
        </w:rPr>
        <w:t>وْر</w:t>
      </w:r>
      <w:r w:rsidRPr="00F37EAB">
        <w:rPr>
          <w:rFonts w:hint="cs"/>
          <w:rtl/>
        </w:rPr>
        <w:t>َ</w:t>
      </w:r>
      <w:r w:rsidRPr="00F37EAB">
        <w:rPr>
          <w:rtl/>
        </w:rPr>
        <w:t>ةِ الرَّجُلِ، وَلا</w:t>
      </w:r>
      <w:r w:rsidRPr="00F37EAB">
        <w:rPr>
          <w:rFonts w:hint="cs"/>
          <w:rtl/>
        </w:rPr>
        <w:t>َ</w:t>
      </w:r>
      <w:r w:rsidRPr="00F37EAB">
        <w:rPr>
          <w:rtl/>
        </w:rPr>
        <w:t xml:space="preserve"> ال</w:t>
      </w:r>
      <w:r w:rsidRPr="00F37EAB">
        <w:rPr>
          <w:rFonts w:hint="cs"/>
          <w:rtl/>
        </w:rPr>
        <w:t>ْ</w:t>
      </w:r>
      <w:r w:rsidRPr="00F37EAB">
        <w:rPr>
          <w:rtl/>
        </w:rPr>
        <w:t>مَرْأةُ إ</w:t>
      </w:r>
      <w:r w:rsidRPr="00F37EAB">
        <w:rPr>
          <w:rFonts w:hint="cs"/>
          <w:rtl/>
        </w:rPr>
        <w:t>ِ</w:t>
      </w:r>
      <w:r w:rsidRPr="00F37EAB">
        <w:rPr>
          <w:rtl/>
        </w:rPr>
        <w:t>ل</w:t>
      </w:r>
      <w:r w:rsidRPr="00F37EAB">
        <w:rPr>
          <w:rFonts w:hint="cs"/>
          <w:rtl/>
        </w:rPr>
        <w:t>َ</w:t>
      </w:r>
      <w:r w:rsidRPr="00F37EAB">
        <w:rPr>
          <w:rtl/>
        </w:rPr>
        <w:t>ى ع</w:t>
      </w:r>
      <w:r w:rsidRPr="00F37EAB">
        <w:rPr>
          <w:rFonts w:hint="cs"/>
          <w:rtl/>
        </w:rPr>
        <w:t>َ</w:t>
      </w:r>
      <w:r w:rsidRPr="00F37EAB">
        <w:rPr>
          <w:rtl/>
        </w:rPr>
        <w:t>وْرَةِ ال</w:t>
      </w:r>
      <w:r w:rsidRPr="00F37EAB">
        <w:rPr>
          <w:rFonts w:hint="cs"/>
          <w:rtl/>
        </w:rPr>
        <w:t>ْ</w:t>
      </w:r>
      <w:r w:rsidRPr="00F37EAB">
        <w:rPr>
          <w:rtl/>
        </w:rPr>
        <w:t>مَرْأ</w:t>
      </w:r>
      <w:r w:rsidRPr="00F37EAB">
        <w:rPr>
          <w:rFonts w:hint="cs"/>
          <w:rtl/>
        </w:rPr>
        <w:t>َ</w:t>
      </w:r>
      <w:r w:rsidRPr="00F37EAB">
        <w:rPr>
          <w:rtl/>
        </w:rPr>
        <w:t>ةِ، و</w:t>
      </w:r>
      <w:r w:rsidRPr="00F37EAB">
        <w:rPr>
          <w:rFonts w:hint="cs"/>
          <w:rtl/>
        </w:rPr>
        <w:t>َ</w:t>
      </w:r>
      <w:r w:rsidRPr="00F37EAB">
        <w:rPr>
          <w:rtl/>
        </w:rPr>
        <w:t>لا</w:t>
      </w:r>
      <w:r w:rsidRPr="00F37EAB">
        <w:rPr>
          <w:rFonts w:hint="cs"/>
          <w:rtl/>
        </w:rPr>
        <w:t>َ</w:t>
      </w:r>
      <w:r w:rsidRPr="00F37EAB">
        <w:rPr>
          <w:rtl/>
        </w:rPr>
        <w:t xml:space="preserve"> </w:t>
      </w:r>
      <w:r w:rsidRPr="00F37EAB">
        <w:rPr>
          <w:rFonts w:hint="cs"/>
          <w:rtl/>
        </w:rPr>
        <w:t>يُفْضِيْ</w:t>
      </w:r>
      <w:r w:rsidRPr="00F37EAB">
        <w:rPr>
          <w:rtl/>
        </w:rPr>
        <w:t xml:space="preserve"> الرَّجُلُ إ</w:t>
      </w:r>
      <w:r w:rsidRPr="00F37EAB">
        <w:rPr>
          <w:rFonts w:hint="cs"/>
          <w:rtl/>
        </w:rPr>
        <w:t>ِ</w:t>
      </w:r>
      <w:r w:rsidRPr="00F37EAB">
        <w:rPr>
          <w:rtl/>
        </w:rPr>
        <w:t>ل</w:t>
      </w:r>
      <w:r w:rsidRPr="00F37EAB">
        <w:rPr>
          <w:rFonts w:hint="cs"/>
          <w:rtl/>
        </w:rPr>
        <w:t>َ</w:t>
      </w:r>
      <w:r w:rsidRPr="00F37EAB">
        <w:rPr>
          <w:rtl/>
        </w:rPr>
        <w:t>ى الرَّجُلِ ف</w:t>
      </w:r>
      <w:r w:rsidRPr="00F37EAB">
        <w:rPr>
          <w:rFonts w:hint="cs"/>
          <w:rtl/>
        </w:rPr>
        <w:t>ِ</w:t>
      </w:r>
      <w:r w:rsidRPr="00F37EAB">
        <w:rPr>
          <w:rtl/>
        </w:rPr>
        <w:t>ي</w:t>
      </w:r>
      <w:r w:rsidRPr="00F37EAB">
        <w:rPr>
          <w:rFonts w:hint="cs"/>
          <w:rtl/>
        </w:rPr>
        <w:t>ْ</w:t>
      </w:r>
      <w:r w:rsidRPr="00F37EAB">
        <w:rPr>
          <w:rtl/>
        </w:rPr>
        <w:t xml:space="preserve"> ث</w:t>
      </w:r>
      <w:r w:rsidRPr="00F37EAB">
        <w:rPr>
          <w:rFonts w:hint="cs"/>
          <w:rtl/>
        </w:rPr>
        <w:t>َ</w:t>
      </w:r>
      <w:r w:rsidRPr="00F37EAB">
        <w:rPr>
          <w:rtl/>
        </w:rPr>
        <w:t>و</w:t>
      </w:r>
      <w:r w:rsidRPr="00F37EAB">
        <w:rPr>
          <w:rFonts w:hint="cs"/>
          <w:rtl/>
        </w:rPr>
        <w:t>ْ</w:t>
      </w:r>
      <w:r w:rsidRPr="00F37EAB">
        <w:rPr>
          <w:rtl/>
        </w:rPr>
        <w:t>بٍ و</w:t>
      </w:r>
      <w:r w:rsidRPr="00F37EAB">
        <w:rPr>
          <w:rFonts w:hint="cs"/>
          <w:rtl/>
        </w:rPr>
        <w:t>َ</w:t>
      </w:r>
      <w:r w:rsidRPr="00F37EAB">
        <w:rPr>
          <w:rtl/>
        </w:rPr>
        <w:t>احِدٍ، و</w:t>
      </w:r>
      <w:r w:rsidRPr="00F37EAB">
        <w:rPr>
          <w:rFonts w:hint="cs"/>
          <w:rtl/>
        </w:rPr>
        <w:t>َ</w:t>
      </w:r>
      <w:r w:rsidRPr="00F37EAB">
        <w:rPr>
          <w:rtl/>
        </w:rPr>
        <w:t>لا</w:t>
      </w:r>
      <w:r w:rsidRPr="00F37EAB">
        <w:rPr>
          <w:rFonts w:hint="cs"/>
          <w:rtl/>
        </w:rPr>
        <w:t>َ</w:t>
      </w:r>
      <w:r w:rsidRPr="00F37EAB">
        <w:rPr>
          <w:rtl/>
        </w:rPr>
        <w:t xml:space="preserve"> </w:t>
      </w:r>
      <w:r w:rsidRPr="00F37EAB">
        <w:rPr>
          <w:rFonts w:hint="cs"/>
          <w:rtl/>
        </w:rPr>
        <w:t>تُفْضِيْ</w:t>
      </w:r>
      <w:r w:rsidRPr="00F37EAB">
        <w:rPr>
          <w:rtl/>
        </w:rPr>
        <w:t xml:space="preserve"> ال</w:t>
      </w:r>
      <w:r w:rsidRPr="00F37EAB">
        <w:rPr>
          <w:rFonts w:hint="cs"/>
          <w:rtl/>
        </w:rPr>
        <w:t>ْ</w:t>
      </w:r>
      <w:r w:rsidRPr="00F37EAB">
        <w:rPr>
          <w:rtl/>
        </w:rPr>
        <w:t>مَرْأ</w:t>
      </w:r>
      <w:r w:rsidRPr="00F37EAB">
        <w:rPr>
          <w:rFonts w:hint="cs"/>
          <w:rtl/>
        </w:rPr>
        <w:t>َ</w:t>
      </w:r>
      <w:r w:rsidRPr="00F37EAB">
        <w:rPr>
          <w:rtl/>
        </w:rPr>
        <w:t>ةُ إ</w:t>
      </w:r>
      <w:r w:rsidRPr="00F37EAB">
        <w:rPr>
          <w:rFonts w:hint="cs"/>
          <w:rtl/>
        </w:rPr>
        <w:t>ِ</w:t>
      </w:r>
      <w:r w:rsidRPr="00F37EAB">
        <w:rPr>
          <w:rtl/>
        </w:rPr>
        <w:t>ل</w:t>
      </w:r>
      <w:r w:rsidRPr="00F37EAB">
        <w:rPr>
          <w:rFonts w:hint="cs"/>
          <w:rtl/>
        </w:rPr>
        <w:t>َ</w:t>
      </w:r>
      <w:r w:rsidRPr="00F37EAB">
        <w:rPr>
          <w:rtl/>
        </w:rPr>
        <w:t>ى ال</w:t>
      </w:r>
      <w:r w:rsidRPr="00F37EAB">
        <w:rPr>
          <w:rFonts w:hint="cs"/>
          <w:rtl/>
        </w:rPr>
        <w:t>ْ</w:t>
      </w:r>
      <w:r w:rsidRPr="00F37EAB">
        <w:rPr>
          <w:rtl/>
        </w:rPr>
        <w:t>مَرْأ</w:t>
      </w:r>
      <w:r w:rsidRPr="00F37EAB">
        <w:rPr>
          <w:rFonts w:hint="cs"/>
          <w:rtl/>
        </w:rPr>
        <w:t>َ</w:t>
      </w:r>
      <w:r w:rsidRPr="00F37EAB">
        <w:rPr>
          <w:rtl/>
        </w:rPr>
        <w:t>ةِ في الثَّوْبِ ال</w:t>
      </w:r>
      <w:r w:rsidRPr="00F37EAB">
        <w:rPr>
          <w:rFonts w:hint="cs"/>
          <w:rtl/>
        </w:rPr>
        <w:t>ْ</w:t>
      </w:r>
      <w:r w:rsidRPr="00F37EAB">
        <w:rPr>
          <w:rtl/>
        </w:rPr>
        <w:t>و</w:t>
      </w:r>
      <w:r w:rsidRPr="00F37EAB">
        <w:rPr>
          <w:rFonts w:hint="cs"/>
          <w:rtl/>
        </w:rPr>
        <w:t>َ</w:t>
      </w:r>
      <w:r w:rsidRPr="00F37EAB">
        <w:rPr>
          <w:rtl/>
        </w:rPr>
        <w:t>احِدِ» رواه مسلم.</w:t>
      </w:r>
    </w:p>
    <w:p w:rsidR="00152E87" w:rsidRPr="00B4734D" w:rsidRDefault="00152E87" w:rsidP="00F37EAB">
      <w:pPr>
        <w:ind w:firstLine="284"/>
        <w:jc w:val="both"/>
        <w:rPr>
          <w:rStyle w:val="Char4"/>
          <w:rtl/>
        </w:rPr>
      </w:pPr>
      <w:r w:rsidRPr="00B4734D">
        <w:rPr>
          <w:rStyle w:val="Char4"/>
          <w:rFonts w:hint="cs"/>
          <w:rtl/>
        </w:rPr>
        <w:t>944. و از ابوسعید ـ</w:t>
      </w:r>
      <w:r w:rsidR="00573ACA" w:rsidRPr="00573ACA">
        <w:rPr>
          <w:rStyle w:val="Char4"/>
          <w:rFonts w:cs="CTraditional Arabic" w:hint="cs"/>
          <w:rtl/>
        </w:rPr>
        <w:t>س</w:t>
      </w:r>
      <w:r w:rsidRPr="00B4734D">
        <w:rPr>
          <w:rStyle w:val="Char4"/>
          <w:rFonts w:hint="cs"/>
          <w:rtl/>
        </w:rPr>
        <w:t>ـ روایت شده است که پیامبر فرمودند: «مرد به عورت مردی دیگر و زن به عورت زنی دیگر ننگرد، و مردی در یک بستر با مرد دیگر و زنی با زن دیگر در یک بستر نخوابند»</w:t>
      </w:r>
      <w:r w:rsidRPr="00B4734D">
        <w:rPr>
          <w:rStyle w:val="Char4"/>
          <w:vertAlign w:val="superscript"/>
          <w:rtl/>
        </w:rPr>
        <w:footnoteReference w:id="925"/>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132 مراجعه شود).</w:t>
      </w:r>
    </w:p>
    <w:p w:rsidR="002E0403" w:rsidRDefault="00C658A7" w:rsidP="002E0403">
      <w:pPr>
        <w:pStyle w:val="af2"/>
        <w:rPr>
          <w:rtl/>
        </w:rPr>
      </w:pPr>
      <w:bookmarkStart w:id="1053" w:name="_Toc274891613"/>
      <w:bookmarkStart w:id="1054" w:name="_Toc433183152"/>
      <w:r w:rsidRPr="00573ACA">
        <w:rPr>
          <w:rFonts w:hint="cs"/>
          <w:rtl/>
        </w:rPr>
        <w:t xml:space="preserve">280- </w:t>
      </w:r>
      <w:r w:rsidRPr="00573ACA">
        <w:rPr>
          <w:rtl/>
        </w:rPr>
        <w:t>باب تحريم الخلوة با</w:t>
      </w:r>
      <w:r w:rsidRPr="00573ACA">
        <w:rPr>
          <w:rFonts w:hint="cs"/>
          <w:rtl/>
        </w:rPr>
        <w:t>لأ</w:t>
      </w:r>
      <w:r w:rsidRPr="00573ACA">
        <w:rPr>
          <w:rtl/>
        </w:rPr>
        <w:t>جنبية</w:t>
      </w:r>
      <w:bookmarkStart w:id="1055" w:name="_Toc233322999"/>
    </w:p>
    <w:p w:rsidR="00152E87" w:rsidRPr="006717F5" w:rsidRDefault="00C658A7" w:rsidP="006717F5">
      <w:pPr>
        <w:pStyle w:val="a0"/>
        <w:rPr>
          <w:szCs w:val="26"/>
          <w:rtl/>
        </w:rPr>
      </w:pPr>
      <w:bookmarkStart w:id="1056" w:name="_Toc433190724"/>
      <w:r w:rsidRPr="006717F5">
        <w:rPr>
          <w:rFonts w:hint="cs"/>
          <w:rtl/>
        </w:rPr>
        <w:t>باب تحریم خلوت با زن بیگانه</w:t>
      </w:r>
      <w:bookmarkEnd w:id="1053"/>
      <w:bookmarkEnd w:id="1054"/>
      <w:bookmarkEnd w:id="1055"/>
      <w:bookmarkEnd w:id="1056"/>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وَإِذَا سَأَلۡتُمُوهُنَّ مَتَٰعٗا فَسۡ‍َٔلُوهُنَّ مِن وَرَآءِ حِجَابٖۚ</w:t>
      </w:r>
      <w:r>
        <w:rPr>
          <w:rFonts w:cs="Traditional Arabic"/>
          <w:color w:val="000000"/>
          <w:shd w:val="clear" w:color="auto" w:fill="FFFFFF"/>
          <w:rtl/>
          <w:lang w:bidi="fa-IR"/>
        </w:rPr>
        <w:t>﴾</w:t>
      </w:r>
      <w:r w:rsidRPr="00084A5B">
        <w:rPr>
          <w:rStyle w:val="Char8"/>
          <w:rtl/>
        </w:rPr>
        <w:t xml:space="preserve"> </w:t>
      </w:r>
      <w:r w:rsidRPr="003E754C">
        <w:rPr>
          <w:rStyle w:val="Char9"/>
          <w:rtl/>
        </w:rPr>
        <w:t>[الأحزاب: 53]</w:t>
      </w:r>
      <w:r w:rsidRPr="003E754C">
        <w:rPr>
          <w:rStyle w:val="Char9"/>
          <w:rFonts w:hint="cs"/>
          <w:rtl/>
        </w:rPr>
        <w:t>.</w:t>
      </w:r>
    </w:p>
    <w:p w:rsidR="00152E87" w:rsidRPr="006717F5" w:rsidRDefault="00152E87" w:rsidP="00EC2E8C">
      <w:pPr>
        <w:pStyle w:val="a9"/>
        <w:rPr>
          <w:rtl/>
        </w:rPr>
      </w:pPr>
      <w:r w:rsidRPr="006717F5">
        <w:rPr>
          <w:rFonts w:hint="cs"/>
          <w:rtl/>
        </w:rPr>
        <w:t>«هنگامی که از زنان پیامبر</w:t>
      </w:r>
      <w:r w:rsidRPr="006717F5">
        <w:rPr>
          <w:rFonts w:hint="cs"/>
          <w:sz w:val="26"/>
          <w:rtl/>
        </w:rPr>
        <w:t>ص</w:t>
      </w:r>
      <w:r w:rsidRPr="006717F5">
        <w:rPr>
          <w:rFonts w:hint="cs"/>
          <w:rtl/>
        </w:rPr>
        <w:t xml:space="preserve"> چیزی از وسایل منزل را به امانت خواستید، از پس پرده از ایشان بخواهید».</w:t>
      </w:r>
    </w:p>
    <w:p w:rsidR="00152E87" w:rsidRPr="00F37EAB" w:rsidRDefault="00152E87" w:rsidP="00F37EAB">
      <w:pPr>
        <w:pStyle w:val="af0"/>
        <w:rPr>
          <w:rtl/>
        </w:rPr>
      </w:pPr>
      <w:r w:rsidRPr="00F37EAB">
        <w:rPr>
          <w:rFonts w:hint="cs"/>
          <w:rtl/>
        </w:rPr>
        <w:t>945-</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عُقْبَةَ</w:t>
      </w:r>
      <w:r w:rsidRPr="00F37EAB">
        <w:rPr>
          <w:rtl/>
        </w:rPr>
        <w:t xml:space="preserve"> </w:t>
      </w:r>
      <w:r w:rsidRPr="00F37EAB">
        <w:rPr>
          <w:rFonts w:hint="cs"/>
          <w:rtl/>
        </w:rPr>
        <w:t>بْن</w:t>
      </w:r>
      <w:r w:rsidRPr="00F37EAB">
        <w:rPr>
          <w:rtl/>
        </w:rPr>
        <w:t xml:space="preserve"> </w:t>
      </w:r>
      <w:r w:rsidRPr="00F37EAB">
        <w:rPr>
          <w:rFonts w:hint="cs"/>
          <w:rtl/>
        </w:rPr>
        <w:t>عَامِرٍ</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أنَّ</w:t>
      </w:r>
      <w:r w:rsidRPr="00F37EAB">
        <w:rPr>
          <w:rtl/>
        </w:rPr>
        <w:t xml:space="preserve"> </w:t>
      </w:r>
      <w:r w:rsidRPr="00F37EAB">
        <w:rPr>
          <w:rFonts w:hint="cs"/>
          <w:rtl/>
        </w:rPr>
        <w:t>رَسُولَ</w:t>
      </w:r>
      <w:r w:rsidRPr="00F37EAB">
        <w:rPr>
          <w:rtl/>
        </w:rPr>
        <w:t xml:space="preserve"> </w:t>
      </w:r>
      <w:r w:rsidRPr="00F37EAB">
        <w:rPr>
          <w:rFonts w:hint="cs"/>
          <w:rtl/>
        </w:rPr>
        <w:t>اللَّهِ</w:t>
      </w:r>
      <w:r w:rsidRPr="00F37EAB">
        <w:rPr>
          <w:rtl/>
        </w:rPr>
        <w:t xml:space="preserve"> صَلَّى اللهُ عَلَيْهِ وَسَلَّمَ قَال: «إيَّاكُمْ وَالدُّخُولَ عَلَى النِّسَاءِ»، فَقَالَ رَجُلٌ مِنَ الأنْصَارِ</w:t>
      </w:r>
      <w:r w:rsidRPr="00F37EAB">
        <w:rPr>
          <w:rFonts w:hint="cs"/>
          <w:rtl/>
        </w:rPr>
        <w:t>:</w:t>
      </w:r>
      <w:r w:rsidRPr="00F37EAB">
        <w:rPr>
          <w:rtl/>
        </w:rPr>
        <w:t xml:space="preserve"> أ</w:t>
      </w:r>
      <w:r w:rsidRPr="00F37EAB">
        <w:rPr>
          <w:rFonts w:hint="cs"/>
          <w:rtl/>
        </w:rPr>
        <w:t>َ</w:t>
      </w:r>
      <w:r w:rsidRPr="00F37EAB">
        <w:rPr>
          <w:rtl/>
        </w:rPr>
        <w:t>فَر</w:t>
      </w:r>
      <w:r w:rsidRPr="00F37EAB">
        <w:rPr>
          <w:rFonts w:hint="cs"/>
          <w:rtl/>
        </w:rPr>
        <w:t>َ</w:t>
      </w:r>
      <w:r w:rsidRPr="00F37EAB">
        <w:rPr>
          <w:rtl/>
        </w:rPr>
        <w:t>أيْتَ الْح</w:t>
      </w:r>
      <w:r w:rsidRPr="00F37EAB">
        <w:rPr>
          <w:rFonts w:hint="cs"/>
          <w:rtl/>
        </w:rPr>
        <w:t>َ</w:t>
      </w:r>
      <w:r w:rsidRPr="00F37EAB">
        <w:rPr>
          <w:rtl/>
        </w:rPr>
        <w:t>مْوَ؟ ق</w:t>
      </w:r>
      <w:r w:rsidRPr="00F37EAB">
        <w:rPr>
          <w:rFonts w:hint="cs"/>
          <w:rtl/>
        </w:rPr>
        <w:t>َ</w:t>
      </w:r>
      <w:r w:rsidRPr="00F37EAB">
        <w:rPr>
          <w:rtl/>
        </w:rPr>
        <w:t>الَ: «الْح</w:t>
      </w:r>
      <w:r w:rsidRPr="00F37EAB">
        <w:rPr>
          <w:rFonts w:hint="cs"/>
          <w:rtl/>
        </w:rPr>
        <w:t>َ</w:t>
      </w:r>
      <w:r w:rsidRPr="00F37EAB">
        <w:rPr>
          <w:rtl/>
        </w:rPr>
        <w:t>مْوُ ال</w:t>
      </w:r>
      <w:r w:rsidRPr="00F37EAB">
        <w:rPr>
          <w:rFonts w:hint="cs"/>
          <w:rtl/>
        </w:rPr>
        <w:t>ْ</w:t>
      </w:r>
      <w:r w:rsidRPr="00F37EAB">
        <w:rPr>
          <w:rtl/>
        </w:rPr>
        <w:t>مَوْتُ»</w:t>
      </w:r>
      <w:r w:rsidRPr="00F37EAB">
        <w:rPr>
          <w:rFonts w:hint="cs"/>
          <w:rtl/>
        </w:rPr>
        <w:t>.</w:t>
      </w:r>
      <w:r w:rsidRPr="00F37EAB">
        <w:rPr>
          <w:rtl/>
        </w:rPr>
        <w:t xml:space="preserve"> متفقٌ عليه.</w:t>
      </w:r>
    </w:p>
    <w:p w:rsidR="00152E87" w:rsidRPr="00B4734D" w:rsidRDefault="00152E87" w:rsidP="00F37EAB">
      <w:pPr>
        <w:ind w:firstLine="284"/>
        <w:jc w:val="both"/>
        <w:rPr>
          <w:rStyle w:val="Char4"/>
          <w:rtl/>
        </w:rPr>
      </w:pPr>
      <w:r w:rsidRPr="00B4734D">
        <w:rPr>
          <w:rStyle w:val="Char4"/>
          <w:rFonts w:hint="cs"/>
          <w:rtl/>
        </w:rPr>
        <w:t>945. و از عقبه بن عامر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«از وارد شدن به (منازل) زنان (بیگانه) خودداری کنید»، مردی از انصار گفت: اگر آن مرد برادر یا از خویشاوندان شوهرش باشد چطور؟ فرمودند: «آن (فتنه‌اش بیشتر و مانند) مرگ است»</w:t>
      </w:r>
      <w:r w:rsidRPr="00B4734D">
        <w:rPr>
          <w:rStyle w:val="Char4"/>
          <w:vertAlign w:val="superscript"/>
          <w:rtl/>
        </w:rPr>
        <w:footnoteReference w:id="926"/>
      </w:r>
      <w:r w:rsidRPr="00B4734D">
        <w:rPr>
          <w:rStyle w:val="Char4"/>
          <w:rFonts w:hint="cs"/>
          <w:rtl/>
        </w:rPr>
        <w:t>.</w:t>
      </w:r>
    </w:p>
    <w:p w:rsidR="00152E87" w:rsidRPr="00F37EAB" w:rsidRDefault="00152E87" w:rsidP="00F37EAB">
      <w:pPr>
        <w:pStyle w:val="a9"/>
        <w:rPr>
          <w:rtl/>
        </w:rPr>
      </w:pPr>
      <w:r w:rsidRPr="00F37EAB">
        <w:rPr>
          <w:rFonts w:hint="cs"/>
          <w:rtl/>
        </w:rPr>
        <w:t>(به حدیث شماره: 590 مراجعه شود).</w:t>
      </w:r>
    </w:p>
    <w:p w:rsidR="002E0403" w:rsidRDefault="00C658A7" w:rsidP="002E0403">
      <w:pPr>
        <w:pStyle w:val="af2"/>
        <w:rPr>
          <w:rtl/>
        </w:rPr>
      </w:pPr>
      <w:bookmarkStart w:id="1057" w:name="_Toc274891614"/>
      <w:bookmarkStart w:id="1058" w:name="_Toc433183153"/>
      <w:r w:rsidRPr="00573ACA">
        <w:rPr>
          <w:rFonts w:hint="cs"/>
          <w:rtl/>
        </w:rPr>
        <w:t xml:space="preserve">281- </w:t>
      </w:r>
      <w:r w:rsidRPr="00573ACA">
        <w:rPr>
          <w:rtl/>
        </w:rPr>
        <w:t>باب تحريم تشبه الرجال بالنساء</w:t>
      </w:r>
      <w:r w:rsidRPr="00573ACA">
        <w:rPr>
          <w:rFonts w:hint="cs"/>
          <w:rtl/>
        </w:rPr>
        <w:t xml:space="preserve"> </w:t>
      </w:r>
      <w:r w:rsidRPr="00573ACA">
        <w:rPr>
          <w:rtl/>
        </w:rPr>
        <w:t>والنساء بالرجال في لباس وحركة وغير ذلك</w:t>
      </w:r>
      <w:bookmarkStart w:id="1059" w:name="_Toc233323000"/>
    </w:p>
    <w:p w:rsidR="00152E87" w:rsidRPr="006717F5" w:rsidRDefault="00C658A7" w:rsidP="006717F5">
      <w:pPr>
        <w:pStyle w:val="a0"/>
        <w:rPr>
          <w:szCs w:val="26"/>
          <w:rtl/>
        </w:rPr>
      </w:pPr>
      <w:bookmarkStart w:id="1060" w:name="_Toc433190725"/>
      <w:r w:rsidRPr="006717F5">
        <w:rPr>
          <w:rFonts w:hint="cs"/>
          <w:rtl/>
        </w:rPr>
        <w:t>باب تحریم خود را شبیه ساختن مردان به زنان و زنان به مردان در لباس، حرکت و غیر آن</w:t>
      </w:r>
      <w:bookmarkEnd w:id="1057"/>
      <w:bookmarkEnd w:id="1058"/>
      <w:bookmarkEnd w:id="1059"/>
      <w:bookmarkEnd w:id="1060"/>
    </w:p>
    <w:p w:rsidR="00152E87" w:rsidRPr="00F37EAB" w:rsidRDefault="00152E87" w:rsidP="00F37EAB">
      <w:pPr>
        <w:pStyle w:val="af0"/>
        <w:rPr>
          <w:rtl/>
        </w:rPr>
      </w:pPr>
      <w:r w:rsidRPr="00F37EAB">
        <w:rPr>
          <w:rFonts w:hint="cs"/>
          <w:rtl/>
        </w:rPr>
        <w:t>946-</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ابنِ</w:t>
      </w:r>
      <w:r w:rsidRPr="00F37EAB">
        <w:rPr>
          <w:rtl/>
        </w:rPr>
        <w:t xml:space="preserve"> </w:t>
      </w:r>
      <w:r w:rsidRPr="00F37EAB">
        <w:rPr>
          <w:rFonts w:hint="cs"/>
          <w:rtl/>
        </w:rPr>
        <w:t>عبَّاسٍ</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w:t>
      </w:r>
      <w:r w:rsidRPr="00F37EAB">
        <w:rPr>
          <w:rtl/>
        </w:rPr>
        <w:t>نْهُما قَالَ: لَعَنَ ر</w:t>
      </w:r>
      <w:r w:rsidRPr="00F37EAB">
        <w:rPr>
          <w:rFonts w:hint="cs"/>
          <w:rtl/>
        </w:rPr>
        <w:t>َ</w:t>
      </w:r>
      <w:r w:rsidRPr="00F37EAB">
        <w:rPr>
          <w:rtl/>
        </w:rPr>
        <w:t>سُولُ اللَّه</w:t>
      </w:r>
      <w:r w:rsidRPr="00F37EAB">
        <w:rPr>
          <w:rFonts w:hint="cs"/>
          <w:rtl/>
        </w:rPr>
        <w:t>ِ</w:t>
      </w:r>
      <w:r w:rsidRPr="00F37EAB">
        <w:rPr>
          <w:rtl/>
        </w:rPr>
        <w:t xml:space="preserve"> صَلَّى اللهُ عَلَيْهِ وَسَلَّمَ ال</w:t>
      </w:r>
      <w:r w:rsidRPr="00F37EAB">
        <w:rPr>
          <w:rFonts w:hint="cs"/>
          <w:rtl/>
        </w:rPr>
        <w:t>ْ</w:t>
      </w:r>
      <w:r w:rsidRPr="00F37EAB">
        <w:rPr>
          <w:rtl/>
        </w:rPr>
        <w:t>مُخَنَّث</w:t>
      </w:r>
      <w:r w:rsidRPr="00F37EAB">
        <w:rPr>
          <w:rFonts w:hint="cs"/>
          <w:rtl/>
        </w:rPr>
        <w:t>ِ</w:t>
      </w:r>
      <w:r w:rsidRPr="00F37EAB">
        <w:rPr>
          <w:rtl/>
        </w:rPr>
        <w:t>ي</w:t>
      </w:r>
      <w:r w:rsidRPr="00F37EAB">
        <w:rPr>
          <w:rFonts w:hint="cs"/>
          <w:rtl/>
        </w:rPr>
        <w:t>ْ</w:t>
      </w:r>
      <w:r w:rsidRPr="00F37EAB">
        <w:rPr>
          <w:rtl/>
        </w:rPr>
        <w:t>ن</w:t>
      </w:r>
      <w:r w:rsidRPr="00F37EAB">
        <w:rPr>
          <w:rFonts w:hint="cs"/>
          <w:rtl/>
        </w:rPr>
        <w:t>َ</w:t>
      </w:r>
      <w:r w:rsidRPr="00F37EAB">
        <w:rPr>
          <w:rtl/>
        </w:rPr>
        <w:t xml:space="preserve"> مِنَ الرِّج</w:t>
      </w:r>
      <w:r w:rsidRPr="00F37EAB">
        <w:rPr>
          <w:rFonts w:hint="cs"/>
          <w:rtl/>
        </w:rPr>
        <w:t>َ</w:t>
      </w:r>
      <w:r w:rsidRPr="00F37EAB">
        <w:rPr>
          <w:rtl/>
        </w:rPr>
        <w:t>الِ، وال</w:t>
      </w:r>
      <w:r w:rsidRPr="00F37EAB">
        <w:rPr>
          <w:rFonts w:hint="cs"/>
          <w:rtl/>
        </w:rPr>
        <w:t>ْ</w:t>
      </w:r>
      <w:r w:rsidRPr="00F37EAB">
        <w:rPr>
          <w:rtl/>
        </w:rPr>
        <w:t>مُتَر</w:t>
      </w:r>
      <w:r w:rsidRPr="00F37EAB">
        <w:rPr>
          <w:rFonts w:hint="cs"/>
          <w:rtl/>
        </w:rPr>
        <w:t>َ</w:t>
      </w:r>
      <w:r w:rsidRPr="00F37EAB">
        <w:rPr>
          <w:rtl/>
        </w:rPr>
        <w:t>جِّلا</w:t>
      </w:r>
      <w:r w:rsidRPr="00F37EAB">
        <w:rPr>
          <w:rFonts w:hint="cs"/>
          <w:rtl/>
        </w:rPr>
        <w:t>َ</w:t>
      </w:r>
      <w:r w:rsidRPr="00F37EAB">
        <w:rPr>
          <w:rtl/>
        </w:rPr>
        <w:t>تِ مِن</w:t>
      </w:r>
      <w:r w:rsidRPr="00F37EAB">
        <w:rPr>
          <w:rFonts w:hint="cs"/>
          <w:rtl/>
        </w:rPr>
        <w:t>َ</w:t>
      </w:r>
      <w:r w:rsidRPr="00F37EAB">
        <w:rPr>
          <w:rtl/>
        </w:rPr>
        <w:t xml:space="preserve"> النِّس</w:t>
      </w:r>
      <w:r w:rsidRPr="00F37EAB">
        <w:rPr>
          <w:rFonts w:hint="cs"/>
          <w:rtl/>
        </w:rPr>
        <w:t>َ</w:t>
      </w:r>
      <w:r w:rsidRPr="00F37EAB">
        <w:rPr>
          <w:rtl/>
        </w:rPr>
        <w:t>اءِ.</w:t>
      </w:r>
    </w:p>
    <w:p w:rsidR="00152E87" w:rsidRPr="00F37EAB" w:rsidRDefault="00152E87" w:rsidP="00F37EAB">
      <w:pPr>
        <w:pStyle w:val="af0"/>
        <w:spacing w:before="0"/>
        <w:rPr>
          <w:rtl/>
        </w:rPr>
      </w:pPr>
      <w:r w:rsidRPr="00F37EAB">
        <w:rPr>
          <w:rFonts w:ascii="Times New Roman" w:hAnsi="Times New Roman" w:cs="Times New Roman" w:hint="cs"/>
          <w:rtl/>
        </w:rPr>
        <w:t> </w:t>
      </w:r>
      <w:r w:rsidRPr="00F37EAB">
        <w:rPr>
          <w:rFonts w:hint="cs"/>
          <w:rtl/>
        </w:rPr>
        <w:t>وفي</w:t>
      </w:r>
      <w:r w:rsidRPr="00F37EAB">
        <w:rPr>
          <w:rtl/>
        </w:rPr>
        <w:t xml:space="preserve"> </w:t>
      </w:r>
      <w:r w:rsidRPr="00F37EAB">
        <w:rPr>
          <w:rFonts w:hint="cs"/>
          <w:rtl/>
        </w:rPr>
        <w:t>رواية</w:t>
      </w:r>
      <w:r w:rsidRPr="00F37EAB">
        <w:rPr>
          <w:rtl/>
        </w:rPr>
        <w:t xml:space="preserve">: </w:t>
      </w:r>
      <w:r w:rsidRPr="00F37EAB">
        <w:rPr>
          <w:rFonts w:hint="cs"/>
          <w:rtl/>
        </w:rPr>
        <w:t>لَعَ</w:t>
      </w:r>
      <w:r w:rsidRPr="00F37EAB">
        <w:rPr>
          <w:rtl/>
        </w:rPr>
        <w:t>نَ ر</w:t>
      </w:r>
      <w:r w:rsidRPr="00F37EAB">
        <w:rPr>
          <w:rFonts w:hint="cs"/>
          <w:rtl/>
        </w:rPr>
        <w:t>َ</w:t>
      </w:r>
      <w:r w:rsidRPr="00F37EAB">
        <w:rPr>
          <w:rtl/>
        </w:rPr>
        <w:t>سُولُ اللَّهِ صَلَّى اللهُ عَلَيْهِ وَسَلَّمَ ال</w:t>
      </w:r>
      <w:r w:rsidRPr="00F37EAB">
        <w:rPr>
          <w:rFonts w:hint="cs"/>
          <w:rtl/>
        </w:rPr>
        <w:t>ْ</w:t>
      </w:r>
      <w:r w:rsidRPr="00F37EAB">
        <w:rPr>
          <w:rtl/>
        </w:rPr>
        <w:t>مُتَش</w:t>
      </w:r>
      <w:r w:rsidRPr="00F37EAB">
        <w:rPr>
          <w:rFonts w:hint="cs"/>
          <w:rtl/>
        </w:rPr>
        <w:t>َ</w:t>
      </w:r>
      <w:r w:rsidRPr="00F37EAB">
        <w:rPr>
          <w:rtl/>
        </w:rPr>
        <w:t>بِّه</w:t>
      </w:r>
      <w:r w:rsidRPr="00F37EAB">
        <w:rPr>
          <w:rFonts w:hint="cs"/>
          <w:rtl/>
        </w:rPr>
        <w:t>ِ</w:t>
      </w:r>
      <w:r w:rsidRPr="00F37EAB">
        <w:rPr>
          <w:rtl/>
        </w:rPr>
        <w:t>ي</w:t>
      </w:r>
      <w:r w:rsidRPr="00F37EAB">
        <w:rPr>
          <w:rFonts w:hint="cs"/>
          <w:rtl/>
        </w:rPr>
        <w:t>ْ</w:t>
      </w:r>
      <w:r w:rsidRPr="00F37EAB">
        <w:rPr>
          <w:rtl/>
        </w:rPr>
        <w:t>ن</w:t>
      </w:r>
      <w:r w:rsidRPr="00F37EAB">
        <w:rPr>
          <w:rFonts w:hint="cs"/>
          <w:rtl/>
        </w:rPr>
        <w:t>َ</w:t>
      </w:r>
      <w:r w:rsidRPr="00F37EAB">
        <w:rPr>
          <w:rtl/>
        </w:rPr>
        <w:t xml:space="preserve"> مِن</w:t>
      </w:r>
      <w:r w:rsidRPr="00F37EAB">
        <w:rPr>
          <w:rFonts w:hint="cs"/>
          <w:rtl/>
        </w:rPr>
        <w:t>َ</w:t>
      </w:r>
      <w:r w:rsidRPr="00F37EAB">
        <w:rPr>
          <w:rtl/>
        </w:rPr>
        <w:t xml:space="preserve"> الرِّج</w:t>
      </w:r>
      <w:r w:rsidRPr="00F37EAB">
        <w:rPr>
          <w:rFonts w:hint="cs"/>
          <w:rtl/>
        </w:rPr>
        <w:t>َ</w:t>
      </w:r>
      <w:r w:rsidRPr="00F37EAB">
        <w:rPr>
          <w:rtl/>
        </w:rPr>
        <w:t>الِ بِالن</w:t>
      </w:r>
      <w:r w:rsidRPr="00F37EAB">
        <w:rPr>
          <w:rFonts w:hint="cs"/>
          <w:rtl/>
        </w:rPr>
        <w:t>ِّ</w:t>
      </w:r>
      <w:r w:rsidRPr="00F37EAB">
        <w:rPr>
          <w:rtl/>
        </w:rPr>
        <w:t>س</w:t>
      </w:r>
      <w:r w:rsidRPr="00F37EAB">
        <w:rPr>
          <w:rFonts w:hint="cs"/>
          <w:rtl/>
        </w:rPr>
        <w:t>َ</w:t>
      </w:r>
      <w:r w:rsidRPr="00F37EAB">
        <w:rPr>
          <w:rtl/>
        </w:rPr>
        <w:t>اءِ، و</w:t>
      </w:r>
      <w:r w:rsidRPr="00F37EAB">
        <w:rPr>
          <w:rFonts w:hint="cs"/>
          <w:rtl/>
        </w:rPr>
        <w:t>َ</w:t>
      </w:r>
      <w:r w:rsidRPr="00F37EAB">
        <w:rPr>
          <w:rtl/>
        </w:rPr>
        <w:t>ال</w:t>
      </w:r>
      <w:r w:rsidRPr="00F37EAB">
        <w:rPr>
          <w:rFonts w:hint="cs"/>
          <w:rtl/>
        </w:rPr>
        <w:t>ْ</w:t>
      </w:r>
      <w:r w:rsidRPr="00F37EAB">
        <w:rPr>
          <w:rtl/>
        </w:rPr>
        <w:t>مُتَش</w:t>
      </w:r>
      <w:r w:rsidRPr="00F37EAB">
        <w:rPr>
          <w:rFonts w:hint="cs"/>
          <w:rtl/>
        </w:rPr>
        <w:t>َ</w:t>
      </w:r>
      <w:r w:rsidRPr="00F37EAB">
        <w:rPr>
          <w:rtl/>
        </w:rPr>
        <w:t>بِّهَات</w:t>
      </w:r>
      <w:r w:rsidRPr="00F37EAB">
        <w:rPr>
          <w:rFonts w:hint="cs"/>
          <w:rtl/>
        </w:rPr>
        <w:t>ِ</w:t>
      </w:r>
      <w:r w:rsidRPr="00F37EAB">
        <w:rPr>
          <w:rtl/>
        </w:rPr>
        <w:t xml:space="preserve"> مِن</w:t>
      </w:r>
      <w:r w:rsidRPr="00F37EAB">
        <w:rPr>
          <w:rFonts w:hint="cs"/>
          <w:rtl/>
        </w:rPr>
        <w:t>َ</w:t>
      </w:r>
      <w:r w:rsidRPr="00F37EAB">
        <w:rPr>
          <w:rtl/>
        </w:rPr>
        <w:t xml:space="preserve"> النِّسَاءِ بِالرِّج</w:t>
      </w:r>
      <w:r w:rsidRPr="00F37EAB">
        <w:rPr>
          <w:rFonts w:hint="cs"/>
          <w:rtl/>
        </w:rPr>
        <w:t>َ</w:t>
      </w:r>
      <w:r w:rsidRPr="00F37EAB">
        <w:rPr>
          <w:rtl/>
        </w:rPr>
        <w:t>الِ. رواه البخاري.</w:t>
      </w:r>
    </w:p>
    <w:p w:rsidR="00152E87" w:rsidRPr="00B4734D" w:rsidRDefault="00152E87" w:rsidP="00F37EAB">
      <w:pPr>
        <w:ind w:firstLine="284"/>
        <w:jc w:val="both"/>
        <w:rPr>
          <w:rStyle w:val="Char4"/>
          <w:rtl/>
        </w:rPr>
      </w:pPr>
      <w:r w:rsidRPr="00B4734D">
        <w:rPr>
          <w:rStyle w:val="Char4"/>
          <w:rFonts w:hint="cs"/>
          <w:rtl/>
        </w:rPr>
        <w:t>946. و از ابن عباس</w:t>
      </w:r>
      <w:r w:rsidR="00F37EAB">
        <w:rPr>
          <w:rStyle w:val="Char4"/>
          <w:rFonts w:cs="CTraditional Arabic" w:hint="cs"/>
          <w:rtl/>
        </w:rPr>
        <w:t>ب</w:t>
      </w:r>
      <w:r w:rsidRPr="00B4734D">
        <w:rPr>
          <w:rStyle w:val="Char4"/>
          <w:rFonts w:hint="cs"/>
          <w:rtl/>
        </w:rPr>
        <w:t xml:space="preserve"> روایت شده است که فرمود: پیامبر</w:t>
      </w:r>
      <w:r w:rsidRPr="006717F5">
        <w:rPr>
          <w:rFonts w:cs="CTraditional Arabic" w:hint="cs"/>
          <w:sz w:val="26"/>
          <w:szCs w:val="26"/>
          <w:rtl/>
          <w:lang w:bidi="fa-IR"/>
        </w:rPr>
        <w:t>ص</w:t>
      </w:r>
      <w:r w:rsidRPr="00B4734D">
        <w:rPr>
          <w:rStyle w:val="Char4"/>
          <w:rFonts w:hint="cs"/>
          <w:rtl/>
        </w:rPr>
        <w:t xml:space="preserve"> مردانی که خود را به زن و زنانی که خود را به مرد، همانند کنند، لعنت نمودند.</w:t>
      </w:r>
    </w:p>
    <w:p w:rsidR="00152E87" w:rsidRPr="00B4734D" w:rsidRDefault="00152E87" w:rsidP="006717F5">
      <w:pPr>
        <w:ind w:firstLine="284"/>
        <w:jc w:val="both"/>
        <w:rPr>
          <w:rStyle w:val="Char4"/>
          <w:rtl/>
        </w:rPr>
      </w:pPr>
      <w:r w:rsidRPr="00B4734D">
        <w:rPr>
          <w:rStyle w:val="Char4"/>
          <w:rFonts w:hint="cs"/>
          <w:rtl/>
        </w:rPr>
        <w:t>در روایتی دیگر آمده است: پیامبر</w:t>
      </w:r>
      <w:r w:rsidRPr="006717F5">
        <w:rPr>
          <w:rFonts w:cs="CTraditional Arabic" w:hint="cs"/>
          <w:sz w:val="26"/>
          <w:szCs w:val="26"/>
          <w:rtl/>
          <w:lang w:bidi="fa-IR"/>
        </w:rPr>
        <w:t>ص</w:t>
      </w:r>
      <w:r w:rsidRPr="00B4734D">
        <w:rPr>
          <w:rStyle w:val="Char4"/>
          <w:rFonts w:hint="cs"/>
          <w:rtl/>
        </w:rPr>
        <w:t xml:space="preserve"> بر مردانی که خود را به زنان شبیه کنند و زنانی که خود را به مردان شبیه می‌نمایند، لعنت فرستاد</w:t>
      </w:r>
      <w:r w:rsidRPr="00B4734D">
        <w:rPr>
          <w:rStyle w:val="Char4"/>
          <w:vertAlign w:val="superscript"/>
          <w:rtl/>
        </w:rPr>
        <w:footnoteReference w:id="927"/>
      </w:r>
      <w:r w:rsidRPr="00B4734D">
        <w:rPr>
          <w:rStyle w:val="Char4"/>
          <w:rFonts w:hint="cs"/>
          <w:rtl/>
        </w:rPr>
        <w:t>.</w:t>
      </w:r>
    </w:p>
    <w:p w:rsidR="00152E87" w:rsidRPr="00F37EAB" w:rsidRDefault="00152E87" w:rsidP="00F37EAB">
      <w:pPr>
        <w:pStyle w:val="af0"/>
        <w:rPr>
          <w:rtl/>
        </w:rPr>
      </w:pPr>
      <w:r w:rsidRPr="00F37EAB">
        <w:rPr>
          <w:rFonts w:hint="cs"/>
          <w:rtl/>
        </w:rPr>
        <w:t>947-</w:t>
      </w:r>
      <w:r w:rsidRPr="00F37EAB">
        <w:rPr>
          <w:rFonts w:ascii="Times New Roman" w:hAnsi="Times New Roman" w:cs="Times New Roman" w:hint="cs"/>
          <w:rtl/>
        </w:rPr>
        <w:t> </w:t>
      </w:r>
      <w:r w:rsidRPr="00F37EAB">
        <w:rPr>
          <w:rFonts w:hint="cs"/>
          <w:rtl/>
        </w:rPr>
        <w:t>وعنْ أب</w:t>
      </w:r>
      <w:r w:rsidR="00F37EAB">
        <w:rPr>
          <w:rFonts w:hint="cs"/>
          <w:rtl/>
        </w:rPr>
        <w:t>ي</w:t>
      </w:r>
      <w:r w:rsidRPr="00F37EAB">
        <w:rPr>
          <w:rFonts w:hint="cs"/>
          <w:rtl/>
        </w:rPr>
        <w:t xml:space="preserve"> </w:t>
      </w:r>
      <w:r w:rsidRPr="00F37EAB">
        <w:rPr>
          <w:rtl/>
        </w:rPr>
        <w:t>ه</w:t>
      </w:r>
      <w:r w:rsidRPr="00F37EAB">
        <w:rPr>
          <w:rFonts w:hint="cs"/>
          <w:rtl/>
        </w:rPr>
        <w:t>ريرة رضي الله عنه</w:t>
      </w:r>
      <w:r w:rsidRPr="00F37EAB">
        <w:rPr>
          <w:rtl/>
        </w:rPr>
        <w:t xml:space="preserve"> قَال</w:t>
      </w:r>
      <w:r w:rsidRPr="00F37EAB">
        <w:rPr>
          <w:rFonts w:hint="cs"/>
          <w:rtl/>
        </w:rPr>
        <w:t>َ</w:t>
      </w:r>
      <w:r w:rsidRPr="00F37EAB">
        <w:rPr>
          <w:rtl/>
        </w:rPr>
        <w:t>: قَال</w:t>
      </w:r>
      <w:r w:rsidRPr="00F37EAB">
        <w:rPr>
          <w:rFonts w:hint="cs"/>
          <w:rtl/>
        </w:rPr>
        <w:t>َ</w:t>
      </w:r>
      <w:r w:rsidRPr="00F37EAB">
        <w:rPr>
          <w:rtl/>
        </w:rPr>
        <w:t xml:space="preserve"> ر</w:t>
      </w:r>
      <w:r w:rsidRPr="00F37EAB">
        <w:rPr>
          <w:rFonts w:hint="cs"/>
          <w:rtl/>
        </w:rPr>
        <w:t>َ</w:t>
      </w:r>
      <w:r w:rsidRPr="00F37EAB">
        <w:rPr>
          <w:rtl/>
        </w:rPr>
        <w:t>سُولُ اللَّه</w:t>
      </w:r>
      <w:r w:rsidRPr="00F37EAB">
        <w:rPr>
          <w:rFonts w:hint="cs"/>
          <w:rtl/>
        </w:rPr>
        <w:t>ِ</w:t>
      </w:r>
      <w:r w:rsidRPr="00F37EAB">
        <w:rPr>
          <w:rtl/>
        </w:rPr>
        <w:t xml:space="preserve"> صَلَّى اللهُ عَلَيْهِ وَسَلَّمَ: «صِنْفَانِ مِنْ أ</w:t>
      </w:r>
      <w:r w:rsidRPr="00F37EAB">
        <w:rPr>
          <w:rFonts w:hint="cs"/>
          <w:rtl/>
        </w:rPr>
        <w:t>َ</w:t>
      </w:r>
      <w:r w:rsidRPr="00F37EAB">
        <w:rPr>
          <w:rtl/>
        </w:rPr>
        <w:t>ه</w:t>
      </w:r>
      <w:r w:rsidRPr="00F37EAB">
        <w:rPr>
          <w:rFonts w:hint="cs"/>
          <w:rtl/>
        </w:rPr>
        <w:t>ْ</w:t>
      </w:r>
      <w:r w:rsidRPr="00F37EAB">
        <w:rPr>
          <w:rtl/>
        </w:rPr>
        <w:t>لِ النَّارِ ل</w:t>
      </w:r>
      <w:r w:rsidRPr="00F37EAB">
        <w:rPr>
          <w:rFonts w:hint="cs"/>
          <w:rtl/>
        </w:rPr>
        <w:t>َ</w:t>
      </w:r>
      <w:r w:rsidRPr="00F37EAB">
        <w:rPr>
          <w:rtl/>
        </w:rPr>
        <w:t>مْ أرَهُم</w:t>
      </w:r>
      <w:r w:rsidRPr="00F37EAB">
        <w:rPr>
          <w:rFonts w:hint="cs"/>
          <w:rtl/>
        </w:rPr>
        <w:t>َ</w:t>
      </w:r>
      <w:r w:rsidRPr="00F37EAB">
        <w:rPr>
          <w:rtl/>
        </w:rPr>
        <w:t>ا: قَوْمٌ م</w:t>
      </w:r>
      <w:r w:rsidRPr="00F37EAB">
        <w:rPr>
          <w:rFonts w:hint="cs"/>
          <w:rtl/>
        </w:rPr>
        <w:t>َ</w:t>
      </w:r>
      <w:r w:rsidRPr="00F37EAB">
        <w:rPr>
          <w:rtl/>
        </w:rPr>
        <w:t>ع</w:t>
      </w:r>
      <w:r w:rsidRPr="00F37EAB">
        <w:rPr>
          <w:rFonts w:hint="cs"/>
          <w:rtl/>
        </w:rPr>
        <w:t>َ</w:t>
      </w:r>
      <w:r w:rsidRPr="00F37EAB">
        <w:rPr>
          <w:rtl/>
        </w:rPr>
        <w:t>ه</w:t>
      </w:r>
      <w:r w:rsidRPr="00F37EAB">
        <w:rPr>
          <w:rFonts w:hint="cs"/>
          <w:rtl/>
        </w:rPr>
        <w:t>ُ</w:t>
      </w:r>
      <w:r w:rsidRPr="00F37EAB">
        <w:rPr>
          <w:rtl/>
        </w:rPr>
        <w:t>م</w:t>
      </w:r>
      <w:r w:rsidRPr="00F37EAB">
        <w:rPr>
          <w:rFonts w:hint="cs"/>
          <w:rtl/>
        </w:rPr>
        <w:t>ْ</w:t>
      </w:r>
      <w:r w:rsidRPr="00F37EAB">
        <w:rPr>
          <w:rtl/>
        </w:rPr>
        <w:t xml:space="preserve"> سِي</w:t>
      </w:r>
      <w:r w:rsidRPr="00F37EAB">
        <w:rPr>
          <w:rFonts w:hint="cs"/>
          <w:rtl/>
        </w:rPr>
        <w:t>َ</w:t>
      </w:r>
      <w:r w:rsidRPr="00F37EAB">
        <w:rPr>
          <w:rtl/>
        </w:rPr>
        <w:t>اطٌ ك</w:t>
      </w:r>
      <w:r w:rsidRPr="00F37EAB">
        <w:rPr>
          <w:rFonts w:hint="cs"/>
          <w:rtl/>
        </w:rPr>
        <w:t>َ</w:t>
      </w:r>
      <w:r w:rsidRPr="00F37EAB">
        <w:rPr>
          <w:rtl/>
        </w:rPr>
        <w:t>أ</w:t>
      </w:r>
      <w:r w:rsidRPr="00F37EAB">
        <w:rPr>
          <w:rFonts w:hint="cs"/>
          <w:rtl/>
        </w:rPr>
        <w:t>َ</w:t>
      </w:r>
      <w:r w:rsidRPr="00F37EAB">
        <w:rPr>
          <w:rtl/>
        </w:rPr>
        <w:t>ذْنَابِ الْب</w:t>
      </w:r>
      <w:r w:rsidRPr="00F37EAB">
        <w:rPr>
          <w:rFonts w:hint="cs"/>
          <w:rtl/>
        </w:rPr>
        <w:t>َ</w:t>
      </w:r>
      <w:r w:rsidRPr="00F37EAB">
        <w:rPr>
          <w:rtl/>
        </w:rPr>
        <w:t>قَرِ يَضْرِب</w:t>
      </w:r>
      <w:r w:rsidRPr="00F37EAB">
        <w:rPr>
          <w:rFonts w:hint="cs"/>
          <w:rtl/>
        </w:rPr>
        <w:t>ُ</w:t>
      </w:r>
      <w:r w:rsidRPr="00F37EAB">
        <w:rPr>
          <w:rtl/>
        </w:rPr>
        <w:t>ونَ بِه</w:t>
      </w:r>
      <w:r w:rsidRPr="00F37EAB">
        <w:rPr>
          <w:rFonts w:hint="cs"/>
          <w:rtl/>
        </w:rPr>
        <w:t>َ</w:t>
      </w:r>
      <w:r w:rsidRPr="00F37EAB">
        <w:rPr>
          <w:rtl/>
        </w:rPr>
        <w:t>ا النَّاس</w:t>
      </w:r>
      <w:r w:rsidRPr="00F37EAB">
        <w:rPr>
          <w:rFonts w:hint="cs"/>
          <w:rtl/>
        </w:rPr>
        <w:t>َ</w:t>
      </w:r>
      <w:r w:rsidRPr="00F37EAB">
        <w:rPr>
          <w:rtl/>
        </w:rPr>
        <w:t>، و</w:t>
      </w:r>
      <w:r w:rsidRPr="00F37EAB">
        <w:rPr>
          <w:rFonts w:hint="cs"/>
          <w:rtl/>
        </w:rPr>
        <w:t>َ</w:t>
      </w:r>
      <w:r w:rsidRPr="00F37EAB">
        <w:rPr>
          <w:rtl/>
        </w:rPr>
        <w:t>نِس</w:t>
      </w:r>
      <w:r w:rsidRPr="00F37EAB">
        <w:rPr>
          <w:rFonts w:hint="cs"/>
          <w:rtl/>
        </w:rPr>
        <w:t>َ</w:t>
      </w:r>
      <w:r w:rsidRPr="00F37EAB">
        <w:rPr>
          <w:rtl/>
        </w:rPr>
        <w:t>اء</w:t>
      </w:r>
      <w:r w:rsidRPr="00F37EAB">
        <w:rPr>
          <w:rFonts w:hint="cs"/>
          <w:rtl/>
        </w:rPr>
        <w:t>ٌ</w:t>
      </w:r>
      <w:r w:rsidRPr="00F37EAB">
        <w:rPr>
          <w:rtl/>
        </w:rPr>
        <w:t xml:space="preserve"> ك</w:t>
      </w:r>
      <w:r w:rsidRPr="00F37EAB">
        <w:rPr>
          <w:rFonts w:hint="cs"/>
          <w:rtl/>
        </w:rPr>
        <w:t>َ</w:t>
      </w:r>
      <w:r w:rsidRPr="00F37EAB">
        <w:rPr>
          <w:rtl/>
        </w:rPr>
        <w:t>اس</w:t>
      </w:r>
      <w:r w:rsidRPr="00F37EAB">
        <w:rPr>
          <w:rFonts w:hint="cs"/>
          <w:rtl/>
        </w:rPr>
        <w:t>ِ</w:t>
      </w:r>
      <w:r w:rsidRPr="00F37EAB">
        <w:rPr>
          <w:rtl/>
        </w:rPr>
        <w:t>ي</w:t>
      </w:r>
      <w:r w:rsidRPr="00F37EAB">
        <w:rPr>
          <w:rFonts w:hint="cs"/>
          <w:rtl/>
        </w:rPr>
        <w:t>َ</w:t>
      </w:r>
      <w:r w:rsidRPr="00F37EAB">
        <w:rPr>
          <w:rtl/>
        </w:rPr>
        <w:t>اتٌ ع</w:t>
      </w:r>
      <w:r w:rsidRPr="00F37EAB">
        <w:rPr>
          <w:rFonts w:hint="cs"/>
          <w:rtl/>
        </w:rPr>
        <w:t>َ</w:t>
      </w:r>
      <w:r w:rsidRPr="00F37EAB">
        <w:rPr>
          <w:rtl/>
        </w:rPr>
        <w:t>ارِي</w:t>
      </w:r>
      <w:r w:rsidRPr="00F37EAB">
        <w:rPr>
          <w:rFonts w:hint="cs"/>
          <w:rtl/>
        </w:rPr>
        <w:t>َ</w:t>
      </w:r>
      <w:r w:rsidRPr="00F37EAB">
        <w:rPr>
          <w:rtl/>
        </w:rPr>
        <w:t>اتٌ مُمِي</w:t>
      </w:r>
      <w:r w:rsidRPr="00F37EAB">
        <w:rPr>
          <w:rFonts w:hint="cs"/>
          <w:rtl/>
        </w:rPr>
        <w:t>ْ</w:t>
      </w:r>
      <w:r w:rsidRPr="00F37EAB">
        <w:rPr>
          <w:rtl/>
        </w:rPr>
        <w:t>لا</w:t>
      </w:r>
      <w:r w:rsidRPr="00F37EAB">
        <w:rPr>
          <w:rFonts w:hint="cs"/>
          <w:rtl/>
        </w:rPr>
        <w:t>َ</w:t>
      </w:r>
      <w:r w:rsidRPr="00F37EAB">
        <w:rPr>
          <w:rtl/>
        </w:rPr>
        <w:t>تٌ مَائِلا</w:t>
      </w:r>
      <w:r w:rsidRPr="00F37EAB">
        <w:rPr>
          <w:rFonts w:hint="cs"/>
          <w:rtl/>
        </w:rPr>
        <w:t>َ</w:t>
      </w:r>
      <w:r w:rsidRPr="00F37EAB">
        <w:rPr>
          <w:rtl/>
        </w:rPr>
        <w:t>تٌ، رُؤُو</w:t>
      </w:r>
      <w:r w:rsidRPr="00F37EAB">
        <w:rPr>
          <w:rFonts w:hint="cs"/>
          <w:rtl/>
        </w:rPr>
        <w:t>ْ</w:t>
      </w:r>
      <w:r w:rsidRPr="00F37EAB">
        <w:rPr>
          <w:rtl/>
        </w:rPr>
        <w:t>سُهُنَّ كَأ</w:t>
      </w:r>
      <w:r w:rsidRPr="00F37EAB">
        <w:rPr>
          <w:rFonts w:hint="cs"/>
          <w:rtl/>
        </w:rPr>
        <w:t>َ</w:t>
      </w:r>
      <w:r w:rsidRPr="00F37EAB">
        <w:rPr>
          <w:rtl/>
        </w:rPr>
        <w:t>سْنِم</w:t>
      </w:r>
      <w:r w:rsidRPr="00F37EAB">
        <w:rPr>
          <w:rFonts w:hint="cs"/>
          <w:rtl/>
        </w:rPr>
        <w:t>َ</w:t>
      </w:r>
      <w:r w:rsidRPr="00F37EAB">
        <w:rPr>
          <w:rtl/>
        </w:rPr>
        <w:t>ةِ الْبُخْتِ ال</w:t>
      </w:r>
      <w:r w:rsidRPr="00F37EAB">
        <w:rPr>
          <w:rFonts w:hint="cs"/>
          <w:rtl/>
        </w:rPr>
        <w:t>ْ</w:t>
      </w:r>
      <w:r w:rsidRPr="00F37EAB">
        <w:rPr>
          <w:rtl/>
        </w:rPr>
        <w:t>م</w:t>
      </w:r>
      <w:r w:rsidRPr="00F37EAB">
        <w:rPr>
          <w:rFonts w:hint="cs"/>
          <w:rtl/>
        </w:rPr>
        <w:t>َ</w:t>
      </w:r>
      <w:r w:rsidRPr="00F37EAB">
        <w:rPr>
          <w:rtl/>
        </w:rPr>
        <w:t>ائِلَةِ لا</w:t>
      </w:r>
      <w:r w:rsidRPr="00F37EAB">
        <w:rPr>
          <w:rFonts w:hint="cs"/>
          <w:rtl/>
        </w:rPr>
        <w:t>َ</w:t>
      </w:r>
      <w:r w:rsidRPr="00F37EAB">
        <w:rPr>
          <w:rtl/>
        </w:rPr>
        <w:t xml:space="preserve"> يَدْخ</w:t>
      </w:r>
      <w:r w:rsidRPr="00F37EAB">
        <w:rPr>
          <w:rFonts w:hint="cs"/>
          <w:rtl/>
        </w:rPr>
        <w:t>ُ</w:t>
      </w:r>
      <w:r w:rsidRPr="00F37EAB">
        <w:rPr>
          <w:rtl/>
        </w:rPr>
        <w:t>ل</w:t>
      </w:r>
      <w:r w:rsidRPr="00F37EAB">
        <w:rPr>
          <w:rFonts w:hint="cs"/>
          <w:rtl/>
        </w:rPr>
        <w:t>ْ</w:t>
      </w:r>
      <w:r w:rsidRPr="00F37EAB">
        <w:rPr>
          <w:rtl/>
        </w:rPr>
        <w:t>نَ ال</w:t>
      </w:r>
      <w:r w:rsidRPr="00F37EAB">
        <w:rPr>
          <w:rFonts w:hint="cs"/>
          <w:rtl/>
        </w:rPr>
        <w:t>ْ</w:t>
      </w:r>
      <w:r w:rsidRPr="00F37EAB">
        <w:rPr>
          <w:rtl/>
        </w:rPr>
        <w:t>ج</w:t>
      </w:r>
      <w:r w:rsidRPr="00F37EAB">
        <w:rPr>
          <w:rFonts w:hint="cs"/>
          <w:rtl/>
        </w:rPr>
        <w:t>َ</w:t>
      </w:r>
      <w:r w:rsidRPr="00F37EAB">
        <w:rPr>
          <w:rtl/>
        </w:rPr>
        <w:t>نَّةَ، و</w:t>
      </w:r>
      <w:r w:rsidRPr="00F37EAB">
        <w:rPr>
          <w:rFonts w:hint="cs"/>
          <w:rtl/>
        </w:rPr>
        <w:t>َ</w:t>
      </w:r>
      <w:r w:rsidRPr="00F37EAB">
        <w:rPr>
          <w:rtl/>
        </w:rPr>
        <w:t>لا</w:t>
      </w:r>
      <w:r w:rsidRPr="00F37EAB">
        <w:rPr>
          <w:rFonts w:hint="cs"/>
          <w:rtl/>
        </w:rPr>
        <w:t>َ</w:t>
      </w:r>
      <w:r w:rsidRPr="00F37EAB">
        <w:rPr>
          <w:rtl/>
        </w:rPr>
        <w:t xml:space="preserve"> ي</w:t>
      </w:r>
      <w:r w:rsidRPr="00F37EAB">
        <w:rPr>
          <w:rFonts w:hint="cs"/>
          <w:rtl/>
        </w:rPr>
        <w:t>َ</w:t>
      </w:r>
      <w:r w:rsidRPr="00F37EAB">
        <w:rPr>
          <w:rtl/>
        </w:rPr>
        <w:t>جِدْنَ رِي</w:t>
      </w:r>
      <w:r w:rsidRPr="00F37EAB">
        <w:rPr>
          <w:rFonts w:hint="cs"/>
          <w:rtl/>
        </w:rPr>
        <w:t>ْ</w:t>
      </w:r>
      <w:r w:rsidRPr="00F37EAB">
        <w:rPr>
          <w:rtl/>
        </w:rPr>
        <w:t>حَهَا، و</w:t>
      </w:r>
      <w:r w:rsidRPr="00F37EAB">
        <w:rPr>
          <w:rFonts w:hint="cs"/>
          <w:rtl/>
        </w:rPr>
        <w:t>َ</w:t>
      </w:r>
      <w:r w:rsidRPr="00F37EAB">
        <w:rPr>
          <w:rtl/>
        </w:rPr>
        <w:t>إنَّ رِي</w:t>
      </w:r>
      <w:r w:rsidRPr="00F37EAB">
        <w:rPr>
          <w:rFonts w:hint="cs"/>
          <w:rtl/>
        </w:rPr>
        <w:t>ْ</w:t>
      </w:r>
      <w:r w:rsidRPr="00F37EAB">
        <w:rPr>
          <w:rtl/>
        </w:rPr>
        <w:t>حَهَا لَيُوجَدُ مِنْ م</w:t>
      </w:r>
      <w:r w:rsidRPr="00F37EAB">
        <w:rPr>
          <w:rFonts w:hint="cs"/>
          <w:rtl/>
        </w:rPr>
        <w:t>َ</w:t>
      </w:r>
      <w:r w:rsidRPr="00F37EAB">
        <w:rPr>
          <w:rtl/>
        </w:rPr>
        <w:t>سِي</w:t>
      </w:r>
      <w:r w:rsidRPr="00F37EAB">
        <w:rPr>
          <w:rFonts w:hint="cs"/>
          <w:rtl/>
        </w:rPr>
        <w:t>ْ</w:t>
      </w:r>
      <w:r w:rsidRPr="00F37EAB">
        <w:rPr>
          <w:rtl/>
        </w:rPr>
        <w:t>رَةِ ك</w:t>
      </w:r>
      <w:r w:rsidRPr="00F37EAB">
        <w:rPr>
          <w:rFonts w:hint="cs"/>
          <w:rtl/>
        </w:rPr>
        <w:t>َ</w:t>
      </w:r>
      <w:r w:rsidRPr="00F37EAB">
        <w:rPr>
          <w:rtl/>
        </w:rPr>
        <w:t>ذَا و</w:t>
      </w:r>
      <w:r w:rsidRPr="00F37EAB">
        <w:rPr>
          <w:rFonts w:hint="cs"/>
          <w:rtl/>
        </w:rPr>
        <w:t>َ</w:t>
      </w:r>
      <w:r w:rsidRPr="00F37EAB">
        <w:rPr>
          <w:rtl/>
        </w:rPr>
        <w:t>كَذَا» رواه مسلم.</w:t>
      </w:r>
    </w:p>
    <w:p w:rsidR="00152E87" w:rsidRPr="00F37EAB" w:rsidRDefault="00152E87" w:rsidP="00F37EAB">
      <w:pPr>
        <w:pStyle w:val="a9"/>
        <w:rPr>
          <w:rtl/>
        </w:rPr>
      </w:pPr>
      <w:r w:rsidRPr="00F37EAB">
        <w:rPr>
          <w:rFonts w:hint="cs"/>
          <w:rtl/>
        </w:rPr>
        <w:t>947. و از ابوهریره ـ</w:t>
      </w:r>
      <w:r w:rsidR="00573ACA" w:rsidRPr="00F37EAB">
        <w:rPr>
          <w:rFonts w:cs="CTraditional Arabic" w:hint="cs"/>
          <w:rtl/>
        </w:rPr>
        <w:t>س</w:t>
      </w:r>
      <w:r w:rsidRPr="00F37EAB">
        <w:rPr>
          <w:rFonts w:hint="cs"/>
          <w:rtl/>
        </w:rPr>
        <w:t>ـ روایت شده است که پیامبر</w:t>
      </w:r>
      <w:r w:rsidRPr="006717F5">
        <w:rPr>
          <w:rFonts w:cs="CTraditional Arabic" w:hint="cs"/>
          <w:sz w:val="26"/>
          <w:szCs w:val="26"/>
          <w:rtl/>
        </w:rPr>
        <w:t>ص</w:t>
      </w:r>
      <w:r w:rsidRPr="00F37EAB">
        <w:rPr>
          <w:rFonts w:hint="cs"/>
          <w:rtl/>
        </w:rPr>
        <w:t xml:space="preserve"> فرمودند: «دو گروه اهل دوزخ</w:t>
      </w:r>
      <w:r w:rsidR="00B4734D" w:rsidRPr="00F37EAB">
        <w:rPr>
          <w:rFonts w:hint="cs"/>
          <w:rtl/>
        </w:rPr>
        <w:t xml:space="preserve"> می‌</w:t>
      </w:r>
      <w:r w:rsidRPr="00F37EAB">
        <w:rPr>
          <w:rFonts w:hint="cs"/>
          <w:rtl/>
        </w:rPr>
        <w:t>باشند که من آنها را (در این زمان) ندیده‌ام، طایفه‌ای که شلاق‌هایی مانند دم گاو به همراه دارند و مردم را با آن می‌زنند و زنانی که ظاهراً پوشیده و در حقیقت لخت هستند که خود را به هر طرف متمایل می‌کنند (یعنی با ناز و کرشمه راه می‌روند و از طاعت خدا دور هستند) و (موهای) سرشان را مانند کوهان شتران بلند می‌کنند؛ چنین کسانی داخل بهشت نمی‌شوند و بوی آن را هم نمی‌یابند در حالی که بوی آن از فاصله‌های دور نیز استشمام می‌شود»</w:t>
      </w:r>
      <w:r w:rsidRPr="00F37EAB">
        <w:rPr>
          <w:vertAlign w:val="superscript"/>
          <w:rtl/>
        </w:rPr>
        <w:footnoteReference w:id="928"/>
      </w:r>
      <w:r w:rsidRPr="00F37EAB">
        <w:rPr>
          <w:rFonts w:hint="cs"/>
          <w:rtl/>
        </w:rPr>
        <w:t>.</w:t>
      </w:r>
    </w:p>
    <w:p w:rsidR="002E0403" w:rsidRDefault="00C658A7" w:rsidP="002E0403">
      <w:pPr>
        <w:pStyle w:val="af2"/>
        <w:rPr>
          <w:rtl/>
        </w:rPr>
      </w:pPr>
      <w:bookmarkStart w:id="1061" w:name="_Toc274891615"/>
      <w:bookmarkStart w:id="1062" w:name="_Toc433183154"/>
      <w:r w:rsidRPr="00573ACA">
        <w:rPr>
          <w:rFonts w:hint="cs"/>
          <w:rtl/>
        </w:rPr>
        <w:t xml:space="preserve">282- </w:t>
      </w:r>
      <w:r w:rsidRPr="00573ACA">
        <w:rPr>
          <w:rtl/>
        </w:rPr>
        <w:t>باب النهي عن التشبه بالشيطان والكفار</w:t>
      </w:r>
      <w:bookmarkStart w:id="1063" w:name="_Toc233323001"/>
    </w:p>
    <w:p w:rsidR="00152E87" w:rsidRPr="006717F5" w:rsidRDefault="00C658A7" w:rsidP="006717F5">
      <w:pPr>
        <w:pStyle w:val="a0"/>
        <w:rPr>
          <w:szCs w:val="26"/>
          <w:rtl/>
        </w:rPr>
      </w:pPr>
      <w:bookmarkStart w:id="1064" w:name="_Toc433190726"/>
      <w:r w:rsidRPr="006717F5">
        <w:rPr>
          <w:rFonts w:hint="cs"/>
          <w:rtl/>
        </w:rPr>
        <w:t>باب نهی از شبیه کردن خود به شیطان و کافران</w:t>
      </w:r>
      <w:bookmarkEnd w:id="1061"/>
      <w:bookmarkEnd w:id="1062"/>
      <w:bookmarkEnd w:id="1063"/>
      <w:bookmarkEnd w:id="1064"/>
    </w:p>
    <w:p w:rsidR="00152E87" w:rsidRPr="00F37EAB" w:rsidRDefault="00152E87" w:rsidP="00F37EAB">
      <w:pPr>
        <w:pStyle w:val="af0"/>
        <w:rPr>
          <w:rtl/>
        </w:rPr>
      </w:pPr>
      <w:r w:rsidRPr="00F37EAB">
        <w:rPr>
          <w:rFonts w:hint="cs"/>
          <w:rtl/>
        </w:rPr>
        <w:t>948-</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جابرٍ</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قَال</w:t>
      </w:r>
      <w:r w:rsidRPr="00F37EAB">
        <w:rPr>
          <w:rFonts w:hint="cs"/>
          <w:rtl/>
        </w:rPr>
        <w:t>َ</w:t>
      </w:r>
      <w:r w:rsidRPr="00F37EAB">
        <w:rPr>
          <w:rtl/>
        </w:rPr>
        <w:t xml:space="preserve"> رَسُولُ اللَّه</w:t>
      </w:r>
      <w:r w:rsidRPr="00F37EAB">
        <w:rPr>
          <w:rFonts w:hint="cs"/>
          <w:rtl/>
        </w:rPr>
        <w:t>ِ</w:t>
      </w:r>
      <w:r w:rsidRPr="00F37EAB">
        <w:rPr>
          <w:rtl/>
        </w:rPr>
        <w:t xml:space="preserve"> صَلَّى اللهُ عَلَيْهِ وَسَلَّمَ: «لا</w:t>
      </w:r>
      <w:r w:rsidRPr="00F37EAB">
        <w:rPr>
          <w:rFonts w:hint="cs"/>
          <w:rtl/>
        </w:rPr>
        <w:t>َ</w:t>
      </w:r>
      <w:r w:rsidRPr="00F37EAB">
        <w:rPr>
          <w:rtl/>
        </w:rPr>
        <w:t xml:space="preserve"> ت</w:t>
      </w:r>
      <w:r w:rsidRPr="00F37EAB">
        <w:rPr>
          <w:rFonts w:hint="cs"/>
          <w:rtl/>
        </w:rPr>
        <w:t>َ</w:t>
      </w:r>
      <w:r w:rsidRPr="00F37EAB">
        <w:rPr>
          <w:rtl/>
        </w:rPr>
        <w:t>أْكُلُوا بِالشِّمَالِ، فَإنَّ الشَّيْطَانَ ي</w:t>
      </w:r>
      <w:r w:rsidRPr="00F37EAB">
        <w:rPr>
          <w:rFonts w:hint="cs"/>
          <w:rtl/>
        </w:rPr>
        <w:t>َ</w:t>
      </w:r>
      <w:r w:rsidRPr="00F37EAB">
        <w:rPr>
          <w:rtl/>
        </w:rPr>
        <w:t>أ</w:t>
      </w:r>
      <w:r w:rsidRPr="00F37EAB">
        <w:rPr>
          <w:rFonts w:hint="cs"/>
          <w:rtl/>
        </w:rPr>
        <w:t>ْ</w:t>
      </w:r>
      <w:r w:rsidRPr="00F37EAB">
        <w:rPr>
          <w:rtl/>
        </w:rPr>
        <w:t>كُل</w:t>
      </w:r>
      <w:r w:rsidRPr="00F37EAB">
        <w:rPr>
          <w:rFonts w:hint="cs"/>
          <w:rtl/>
        </w:rPr>
        <w:t>ُ</w:t>
      </w:r>
      <w:r w:rsidRPr="00F37EAB">
        <w:rPr>
          <w:rtl/>
        </w:rPr>
        <w:t xml:space="preserve"> و</w:t>
      </w:r>
      <w:r w:rsidRPr="00F37EAB">
        <w:rPr>
          <w:rFonts w:hint="cs"/>
          <w:rtl/>
        </w:rPr>
        <w:t>َ</w:t>
      </w:r>
      <w:r w:rsidRPr="00F37EAB">
        <w:rPr>
          <w:rtl/>
        </w:rPr>
        <w:t>يَشْرَبُ بِشِم</w:t>
      </w:r>
      <w:r w:rsidRPr="00F37EAB">
        <w:rPr>
          <w:rFonts w:hint="cs"/>
          <w:rtl/>
        </w:rPr>
        <w:t>َ</w:t>
      </w:r>
      <w:r w:rsidRPr="00F37EAB">
        <w:rPr>
          <w:rtl/>
        </w:rPr>
        <w:t>الِهِ» رواه مسلم.</w:t>
      </w:r>
    </w:p>
    <w:p w:rsidR="00152E87" w:rsidRPr="00B4734D" w:rsidRDefault="00152E87" w:rsidP="00F37EAB">
      <w:pPr>
        <w:ind w:firstLine="284"/>
        <w:jc w:val="both"/>
        <w:rPr>
          <w:rStyle w:val="Char4"/>
          <w:rtl/>
        </w:rPr>
      </w:pPr>
      <w:r w:rsidRPr="00B4734D">
        <w:rPr>
          <w:rStyle w:val="Char4"/>
          <w:rFonts w:hint="cs"/>
          <w:rtl/>
        </w:rPr>
        <w:t>948. از جابر</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«با دست چپ غذا نخورید، زیرا شیطان با دست چپش می‌خورد و می‌نوشد»</w:t>
      </w:r>
      <w:r w:rsidRPr="00B4734D">
        <w:rPr>
          <w:rStyle w:val="Char4"/>
          <w:vertAlign w:val="superscript"/>
          <w:rtl/>
        </w:rPr>
        <w:footnoteReference w:id="929"/>
      </w:r>
      <w:r w:rsidRPr="00B4734D">
        <w:rPr>
          <w:rStyle w:val="Char4"/>
          <w:rFonts w:hint="cs"/>
          <w:rtl/>
        </w:rPr>
        <w:t>.</w:t>
      </w:r>
    </w:p>
    <w:p w:rsidR="00152E87" w:rsidRPr="00F37EAB" w:rsidRDefault="00152E87" w:rsidP="00F37EAB">
      <w:pPr>
        <w:pStyle w:val="af0"/>
        <w:rPr>
          <w:rtl/>
        </w:rPr>
      </w:pPr>
      <w:r w:rsidRPr="00F37EAB">
        <w:rPr>
          <w:rFonts w:hint="cs"/>
          <w:rtl/>
        </w:rPr>
        <w:t>949-</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هُرَيرَةَ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أنَّ</w:t>
      </w:r>
      <w:r w:rsidRPr="00F37EAB">
        <w:rPr>
          <w:rtl/>
        </w:rPr>
        <w:t xml:space="preserve"> </w:t>
      </w:r>
      <w:r w:rsidRPr="00F37EAB">
        <w:rPr>
          <w:rFonts w:hint="cs"/>
          <w:rtl/>
        </w:rPr>
        <w:t>رَسُولَ</w:t>
      </w:r>
      <w:r w:rsidRPr="00F37EAB">
        <w:rPr>
          <w:rtl/>
        </w:rPr>
        <w:t xml:space="preserve"> اللَّه</w:t>
      </w:r>
      <w:r w:rsidRPr="00F37EAB">
        <w:rPr>
          <w:rFonts w:hint="cs"/>
          <w:rtl/>
        </w:rPr>
        <w:t>ِ</w:t>
      </w:r>
      <w:r w:rsidRPr="00F37EAB">
        <w:rPr>
          <w:rtl/>
        </w:rPr>
        <w:t xml:space="preserve"> صَلَّى اللهُ عَلَيْهِ وَسَلَّمَ قَال</w:t>
      </w:r>
      <w:r w:rsidRPr="00F37EAB">
        <w:rPr>
          <w:rFonts w:hint="cs"/>
          <w:rtl/>
        </w:rPr>
        <w:t>َ</w:t>
      </w:r>
      <w:r w:rsidRPr="00F37EAB">
        <w:rPr>
          <w:rtl/>
        </w:rPr>
        <w:t>: «إنَّ الْي</w:t>
      </w:r>
      <w:r w:rsidRPr="00F37EAB">
        <w:rPr>
          <w:rFonts w:hint="cs"/>
          <w:rtl/>
        </w:rPr>
        <w:t>َ</w:t>
      </w:r>
      <w:r w:rsidRPr="00F37EAB">
        <w:rPr>
          <w:rtl/>
        </w:rPr>
        <w:t>هُود</w:t>
      </w:r>
      <w:r w:rsidRPr="00F37EAB">
        <w:rPr>
          <w:rFonts w:hint="cs"/>
          <w:rtl/>
        </w:rPr>
        <w:t>َ</w:t>
      </w:r>
      <w:r w:rsidRPr="00F37EAB">
        <w:rPr>
          <w:rtl/>
        </w:rPr>
        <w:t xml:space="preserve"> و</w:t>
      </w:r>
      <w:r w:rsidRPr="00F37EAB">
        <w:rPr>
          <w:rFonts w:hint="cs"/>
          <w:rtl/>
        </w:rPr>
        <w:t>َ</w:t>
      </w:r>
      <w:r w:rsidRPr="00F37EAB">
        <w:rPr>
          <w:rtl/>
        </w:rPr>
        <w:t>النَّص</w:t>
      </w:r>
      <w:r w:rsidRPr="00F37EAB">
        <w:rPr>
          <w:rFonts w:hint="cs"/>
          <w:rtl/>
        </w:rPr>
        <w:t>َ</w:t>
      </w:r>
      <w:r w:rsidRPr="00F37EAB">
        <w:rPr>
          <w:rtl/>
        </w:rPr>
        <w:t>ار</w:t>
      </w:r>
      <w:r w:rsidRPr="00F37EAB">
        <w:rPr>
          <w:rFonts w:hint="cs"/>
          <w:rtl/>
        </w:rPr>
        <w:t>َ</w:t>
      </w:r>
      <w:r w:rsidRPr="00F37EAB">
        <w:rPr>
          <w:rtl/>
        </w:rPr>
        <w:t>ى لا</w:t>
      </w:r>
      <w:r w:rsidRPr="00F37EAB">
        <w:rPr>
          <w:rFonts w:hint="cs"/>
          <w:rtl/>
        </w:rPr>
        <w:t>َ</w:t>
      </w:r>
      <w:r w:rsidRPr="00F37EAB">
        <w:rPr>
          <w:rtl/>
        </w:rPr>
        <w:t xml:space="preserve"> يَصْب</w:t>
      </w:r>
      <w:r w:rsidRPr="00F37EAB">
        <w:rPr>
          <w:rFonts w:hint="cs"/>
          <w:rtl/>
        </w:rPr>
        <w:t>ُ</w:t>
      </w:r>
      <w:r w:rsidRPr="00F37EAB">
        <w:rPr>
          <w:rtl/>
        </w:rPr>
        <w:t>غُونَ، فَخَالِفوهُمْ» متفقٌ عليه.</w:t>
      </w:r>
    </w:p>
    <w:p w:rsidR="00152E87" w:rsidRPr="00F37EAB" w:rsidRDefault="00152E87" w:rsidP="00F37EAB">
      <w:pPr>
        <w:pStyle w:val="a9"/>
        <w:rPr>
          <w:rtl/>
        </w:rPr>
      </w:pPr>
      <w:r w:rsidRPr="00F37EAB">
        <w:rPr>
          <w:rFonts w:hint="cs"/>
          <w:rtl/>
        </w:rPr>
        <w:t>949. و از ابوهریره</w:t>
      </w:r>
      <w:r w:rsidR="00573ACA" w:rsidRPr="00F37EAB">
        <w:rPr>
          <w:rFonts w:cs="CTraditional Arabic" w:hint="cs"/>
          <w:rtl/>
        </w:rPr>
        <w:t>س</w:t>
      </w:r>
      <w:r w:rsidRPr="00F37EAB">
        <w:rPr>
          <w:rFonts w:hint="cs"/>
          <w:rtl/>
        </w:rPr>
        <w:t xml:space="preserve"> روایت شده است که پیامبر</w:t>
      </w:r>
      <w:r w:rsidRPr="006717F5">
        <w:rPr>
          <w:rFonts w:cs="CTraditional Arabic" w:hint="cs"/>
          <w:sz w:val="26"/>
          <w:szCs w:val="26"/>
          <w:rtl/>
        </w:rPr>
        <w:t>ص</w:t>
      </w:r>
      <w:r w:rsidRPr="00F37EAB">
        <w:rPr>
          <w:rFonts w:hint="cs"/>
          <w:rtl/>
        </w:rPr>
        <w:t xml:space="preserve"> فرمودند: «یهود و نصاری، (موی سر و ریش خود را) رنگ نمی‌کنند، شما مخالف آنها باشید»</w:t>
      </w:r>
      <w:r w:rsidRPr="00F37EAB">
        <w:rPr>
          <w:vertAlign w:val="superscript"/>
          <w:rtl/>
        </w:rPr>
        <w:footnoteReference w:id="930"/>
      </w:r>
      <w:r w:rsidRPr="00F37EAB">
        <w:rPr>
          <w:rFonts w:hint="cs"/>
          <w:rtl/>
        </w:rPr>
        <w:t>.</w:t>
      </w:r>
    </w:p>
    <w:p w:rsidR="002E0403" w:rsidRDefault="00C658A7" w:rsidP="002E0403">
      <w:pPr>
        <w:pStyle w:val="af2"/>
        <w:rPr>
          <w:rtl/>
        </w:rPr>
      </w:pPr>
      <w:bookmarkStart w:id="1065" w:name="_Toc274891616"/>
      <w:bookmarkStart w:id="1066" w:name="_Toc433183155"/>
      <w:r w:rsidRPr="00573ACA">
        <w:rPr>
          <w:rFonts w:hint="cs"/>
          <w:rtl/>
        </w:rPr>
        <w:t xml:space="preserve">283- </w:t>
      </w:r>
      <w:r w:rsidRPr="00573ACA">
        <w:rPr>
          <w:rtl/>
        </w:rPr>
        <w:t>باب نهي الرجل والمرأة عن خضاب شعرهما بسواد</w:t>
      </w:r>
      <w:bookmarkStart w:id="1067" w:name="_Toc233323002"/>
    </w:p>
    <w:p w:rsidR="00152E87" w:rsidRPr="006717F5" w:rsidRDefault="00C658A7" w:rsidP="006717F5">
      <w:pPr>
        <w:pStyle w:val="a0"/>
        <w:rPr>
          <w:szCs w:val="26"/>
          <w:rtl/>
        </w:rPr>
      </w:pPr>
      <w:bookmarkStart w:id="1068" w:name="_Toc433190727"/>
      <w:r w:rsidRPr="006717F5">
        <w:rPr>
          <w:rFonts w:hint="cs"/>
          <w:rtl/>
        </w:rPr>
        <w:t>باب نهی مرد و زن از رنگ کردن مو با رنگ سیاه</w:t>
      </w:r>
      <w:bookmarkEnd w:id="1065"/>
      <w:bookmarkEnd w:id="1066"/>
      <w:bookmarkEnd w:id="1067"/>
      <w:bookmarkEnd w:id="1068"/>
    </w:p>
    <w:p w:rsidR="00152E87" w:rsidRPr="00F37EAB" w:rsidRDefault="00152E87" w:rsidP="00F37EAB">
      <w:pPr>
        <w:pStyle w:val="af0"/>
        <w:rPr>
          <w:rtl/>
        </w:rPr>
      </w:pPr>
      <w:r w:rsidRPr="00F37EAB">
        <w:rPr>
          <w:rFonts w:hint="cs"/>
          <w:rtl/>
        </w:rPr>
        <w:t>950-</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جابرٍ</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xml:space="preserve">: </w:t>
      </w:r>
      <w:r w:rsidRPr="00F37EAB">
        <w:rPr>
          <w:rFonts w:hint="cs"/>
          <w:rtl/>
        </w:rPr>
        <w:t>أُتِيَ</w:t>
      </w:r>
      <w:r w:rsidRPr="00F37EAB">
        <w:rPr>
          <w:rtl/>
        </w:rPr>
        <w:t xml:space="preserve"> </w:t>
      </w:r>
      <w:r w:rsidRPr="00F37EAB">
        <w:rPr>
          <w:rFonts w:hint="cs"/>
          <w:rtl/>
        </w:rPr>
        <w:t>بِأَ</w:t>
      </w:r>
      <w:r w:rsidRPr="00F37EAB">
        <w:rPr>
          <w:rtl/>
        </w:rPr>
        <w:t>ب</w:t>
      </w:r>
      <w:r w:rsidRPr="00F37EAB">
        <w:rPr>
          <w:rFonts w:hint="cs"/>
          <w:rtl/>
        </w:rPr>
        <w:t>ِ</w:t>
      </w:r>
      <w:r w:rsidRPr="00F37EAB">
        <w:rPr>
          <w:rtl/>
        </w:rPr>
        <w:t>ي</w:t>
      </w:r>
      <w:r w:rsidRPr="00F37EAB">
        <w:rPr>
          <w:rFonts w:hint="cs"/>
          <w:rtl/>
        </w:rPr>
        <w:t>ْ</w:t>
      </w:r>
      <w:r w:rsidRPr="00F37EAB">
        <w:rPr>
          <w:rtl/>
        </w:rPr>
        <w:t xml:space="preserve"> قُح</w:t>
      </w:r>
      <w:r w:rsidRPr="00F37EAB">
        <w:rPr>
          <w:rFonts w:hint="cs"/>
          <w:rtl/>
        </w:rPr>
        <w:t>َ</w:t>
      </w:r>
      <w:r w:rsidRPr="00F37EAB">
        <w:rPr>
          <w:rtl/>
        </w:rPr>
        <w:t>افَةَ و</w:t>
      </w:r>
      <w:r w:rsidRPr="00F37EAB">
        <w:rPr>
          <w:rFonts w:hint="cs"/>
          <w:rtl/>
        </w:rPr>
        <w:t>َ</w:t>
      </w:r>
      <w:r w:rsidRPr="00F37EAB">
        <w:rPr>
          <w:rtl/>
        </w:rPr>
        <w:t>الِدِ أبي بكْرٍ الصِّدِّيقِ رضي اللَّه ع</w:t>
      </w:r>
      <w:r w:rsidRPr="00F37EAB">
        <w:rPr>
          <w:rFonts w:hint="cs"/>
          <w:rtl/>
        </w:rPr>
        <w:t>َ</w:t>
      </w:r>
      <w:r w:rsidRPr="00F37EAB">
        <w:rPr>
          <w:rtl/>
        </w:rPr>
        <w:t>نْهُما ي</w:t>
      </w:r>
      <w:r w:rsidRPr="00F37EAB">
        <w:rPr>
          <w:rFonts w:hint="cs"/>
          <w:rtl/>
        </w:rPr>
        <w:t>َ</w:t>
      </w:r>
      <w:r w:rsidRPr="00F37EAB">
        <w:rPr>
          <w:rtl/>
        </w:rPr>
        <w:t>و</w:t>
      </w:r>
      <w:r w:rsidRPr="00F37EAB">
        <w:rPr>
          <w:rFonts w:hint="cs"/>
          <w:rtl/>
        </w:rPr>
        <w:t>ْ</w:t>
      </w:r>
      <w:r w:rsidRPr="00F37EAB">
        <w:rPr>
          <w:rtl/>
        </w:rPr>
        <w:t>م</w:t>
      </w:r>
      <w:r w:rsidRPr="00F37EAB">
        <w:rPr>
          <w:rFonts w:hint="cs"/>
          <w:rtl/>
        </w:rPr>
        <w:t>َ</w:t>
      </w:r>
      <w:r w:rsidRPr="00F37EAB">
        <w:rPr>
          <w:rtl/>
        </w:rPr>
        <w:t xml:space="preserve"> ف</w:t>
      </w:r>
      <w:r w:rsidRPr="00F37EAB">
        <w:rPr>
          <w:rFonts w:hint="cs"/>
          <w:rtl/>
        </w:rPr>
        <w:t>َ</w:t>
      </w:r>
      <w:r w:rsidRPr="00F37EAB">
        <w:rPr>
          <w:rtl/>
        </w:rPr>
        <w:t>تْحِ م</w:t>
      </w:r>
      <w:r w:rsidRPr="00F37EAB">
        <w:rPr>
          <w:rFonts w:hint="cs"/>
          <w:rtl/>
        </w:rPr>
        <w:t>َ</w:t>
      </w:r>
      <w:r w:rsidRPr="00F37EAB">
        <w:rPr>
          <w:rtl/>
        </w:rPr>
        <w:t>كَّةَ و</w:t>
      </w:r>
      <w:r w:rsidRPr="00F37EAB">
        <w:rPr>
          <w:rFonts w:hint="cs"/>
          <w:rtl/>
        </w:rPr>
        <w:t>َ</w:t>
      </w:r>
      <w:r w:rsidRPr="00F37EAB">
        <w:rPr>
          <w:rtl/>
        </w:rPr>
        <w:t>ر</w:t>
      </w:r>
      <w:r w:rsidRPr="00F37EAB">
        <w:rPr>
          <w:rFonts w:hint="cs"/>
          <w:rtl/>
        </w:rPr>
        <w:t>َ</w:t>
      </w:r>
      <w:r w:rsidRPr="00F37EAB">
        <w:rPr>
          <w:rtl/>
        </w:rPr>
        <w:t>أ</w:t>
      </w:r>
      <w:r w:rsidRPr="00F37EAB">
        <w:rPr>
          <w:rFonts w:hint="cs"/>
          <w:rtl/>
        </w:rPr>
        <w:t>ْ</w:t>
      </w:r>
      <w:r w:rsidRPr="00F37EAB">
        <w:rPr>
          <w:rtl/>
        </w:rPr>
        <w:t>سُهُ و</w:t>
      </w:r>
      <w:r w:rsidRPr="00F37EAB">
        <w:rPr>
          <w:rFonts w:hint="cs"/>
          <w:rtl/>
        </w:rPr>
        <w:t>َ</w:t>
      </w:r>
      <w:r w:rsidRPr="00F37EAB">
        <w:rPr>
          <w:rtl/>
        </w:rPr>
        <w:t>لِح</w:t>
      </w:r>
      <w:r w:rsidRPr="00F37EAB">
        <w:rPr>
          <w:rFonts w:hint="cs"/>
          <w:rtl/>
        </w:rPr>
        <w:t>ْ</w:t>
      </w:r>
      <w:r w:rsidRPr="00F37EAB">
        <w:rPr>
          <w:rtl/>
        </w:rPr>
        <w:t>ي</w:t>
      </w:r>
      <w:r w:rsidRPr="00F37EAB">
        <w:rPr>
          <w:rFonts w:hint="cs"/>
          <w:rtl/>
        </w:rPr>
        <w:t>َ</w:t>
      </w:r>
      <w:r w:rsidRPr="00F37EAB">
        <w:rPr>
          <w:rtl/>
        </w:rPr>
        <w:t>تُهُ ك</w:t>
      </w:r>
      <w:r w:rsidRPr="00F37EAB">
        <w:rPr>
          <w:rFonts w:hint="cs"/>
          <w:rtl/>
        </w:rPr>
        <w:t>َ</w:t>
      </w:r>
      <w:r w:rsidRPr="00F37EAB">
        <w:rPr>
          <w:rtl/>
        </w:rPr>
        <w:t>الثَّغَامَةِ ب</w:t>
      </w:r>
      <w:r w:rsidRPr="00F37EAB">
        <w:rPr>
          <w:rFonts w:hint="cs"/>
          <w:rtl/>
        </w:rPr>
        <w:t>ِ</w:t>
      </w:r>
      <w:r w:rsidRPr="00F37EAB">
        <w:rPr>
          <w:rtl/>
        </w:rPr>
        <w:t>ي</w:t>
      </w:r>
      <w:r w:rsidRPr="00F37EAB">
        <w:rPr>
          <w:rFonts w:hint="cs"/>
          <w:rtl/>
        </w:rPr>
        <w:t>َ</w:t>
      </w:r>
      <w:r w:rsidRPr="00F37EAB">
        <w:rPr>
          <w:rtl/>
        </w:rPr>
        <w:t>اضاً، فَقَالَ ر</w:t>
      </w:r>
      <w:r w:rsidRPr="00F37EAB">
        <w:rPr>
          <w:rFonts w:hint="cs"/>
          <w:rtl/>
        </w:rPr>
        <w:t>َ</w:t>
      </w:r>
      <w:r w:rsidRPr="00F37EAB">
        <w:rPr>
          <w:rtl/>
        </w:rPr>
        <w:t>سُولُ اللَّه</w:t>
      </w:r>
      <w:r w:rsidRPr="00F37EAB">
        <w:rPr>
          <w:rFonts w:hint="cs"/>
          <w:rtl/>
        </w:rPr>
        <w:t>ِ</w:t>
      </w:r>
      <w:r w:rsidRPr="00F37EAB">
        <w:rPr>
          <w:rtl/>
        </w:rPr>
        <w:t xml:space="preserve"> صَلَّى اللهُ عَلَيْهِ وَسَلَّمَ: «غَيِّرُوا هَذ</w:t>
      </w:r>
      <w:r w:rsidRPr="00F37EAB">
        <w:rPr>
          <w:rFonts w:hint="cs"/>
          <w:rtl/>
        </w:rPr>
        <w:t>َ</w:t>
      </w:r>
      <w:r w:rsidRPr="00F37EAB">
        <w:rPr>
          <w:rtl/>
        </w:rPr>
        <w:t>ا و</w:t>
      </w:r>
      <w:r w:rsidRPr="00F37EAB">
        <w:rPr>
          <w:rFonts w:hint="cs"/>
          <w:rtl/>
        </w:rPr>
        <w:t>َ</w:t>
      </w:r>
      <w:r w:rsidRPr="00F37EAB">
        <w:rPr>
          <w:rtl/>
        </w:rPr>
        <w:t>اجْتَن</w:t>
      </w:r>
      <w:r w:rsidRPr="00F37EAB">
        <w:rPr>
          <w:rFonts w:hint="cs"/>
          <w:rtl/>
        </w:rPr>
        <w:t>ِ</w:t>
      </w:r>
      <w:r w:rsidRPr="00F37EAB">
        <w:rPr>
          <w:rtl/>
        </w:rPr>
        <w:t>بُوا السَّو</w:t>
      </w:r>
      <w:r w:rsidRPr="00F37EAB">
        <w:rPr>
          <w:rFonts w:hint="cs"/>
          <w:rtl/>
        </w:rPr>
        <w:t>َ</w:t>
      </w:r>
      <w:r w:rsidRPr="00F37EAB">
        <w:rPr>
          <w:rtl/>
        </w:rPr>
        <w:t>ادَ» رواه مسلم.</w:t>
      </w:r>
    </w:p>
    <w:p w:rsidR="00152E87" w:rsidRPr="00F37EAB" w:rsidRDefault="00152E87" w:rsidP="00F37EAB">
      <w:pPr>
        <w:pStyle w:val="a9"/>
        <w:rPr>
          <w:rtl/>
        </w:rPr>
      </w:pPr>
      <w:r w:rsidRPr="00F37EAB">
        <w:rPr>
          <w:rFonts w:hint="cs"/>
          <w:rtl/>
        </w:rPr>
        <w:t>950. از جابر</w:t>
      </w:r>
      <w:r w:rsidR="00573ACA" w:rsidRPr="00F37EAB">
        <w:rPr>
          <w:rFonts w:cs="CTraditional Arabic" w:hint="cs"/>
          <w:rtl/>
        </w:rPr>
        <w:t>س</w:t>
      </w:r>
      <w:r w:rsidRPr="00F37EAB">
        <w:rPr>
          <w:rFonts w:hint="cs"/>
          <w:rtl/>
        </w:rPr>
        <w:t xml:space="preserve"> روایت شده است که فرمود: روز فتح مکه، ابوقحافه پدر </w:t>
      </w:r>
      <w:r w:rsidRPr="00F37EAB">
        <w:rPr>
          <w:rtl/>
        </w:rPr>
        <w:t xml:space="preserve">ابوبکر </w:t>
      </w:r>
      <w:r w:rsidRPr="00F37EAB">
        <w:rPr>
          <w:rFonts w:hint="cs"/>
          <w:rtl/>
        </w:rPr>
        <w:t>صد</w:t>
      </w:r>
      <w:r w:rsidR="00A81F7E" w:rsidRPr="00F37EAB">
        <w:rPr>
          <w:rFonts w:hint="cs"/>
          <w:rtl/>
        </w:rPr>
        <w:t>ی</w:t>
      </w:r>
      <w:r w:rsidRPr="00F37EAB">
        <w:rPr>
          <w:rFonts w:hint="cs"/>
          <w:rtl/>
        </w:rPr>
        <w:t>ق</w:t>
      </w:r>
      <w:r w:rsidR="00F37EAB">
        <w:rPr>
          <w:rFonts w:cs="CTraditional Arabic" w:hint="cs"/>
          <w:sz w:val="26"/>
          <w:szCs w:val="26"/>
          <w:rtl/>
        </w:rPr>
        <w:t>ب</w:t>
      </w:r>
      <w:r w:rsidRPr="00F37EAB">
        <w:rPr>
          <w:rFonts w:hint="cs"/>
          <w:rtl/>
        </w:rPr>
        <w:t xml:space="preserve"> آورده شد در حال</w:t>
      </w:r>
      <w:r w:rsidR="00A81F7E" w:rsidRPr="00F37EAB">
        <w:rPr>
          <w:rFonts w:hint="cs"/>
          <w:rtl/>
        </w:rPr>
        <w:t>ی</w:t>
      </w:r>
      <w:r w:rsidRPr="00F37EAB">
        <w:rPr>
          <w:rFonts w:hint="cs"/>
          <w:rtl/>
        </w:rPr>
        <w:t>که سر و ر</w:t>
      </w:r>
      <w:r w:rsidR="00A81F7E" w:rsidRPr="00F37EAB">
        <w:rPr>
          <w:rFonts w:hint="cs"/>
          <w:rtl/>
        </w:rPr>
        <w:t>ی</w:t>
      </w:r>
      <w:r w:rsidRPr="00F37EAB">
        <w:rPr>
          <w:rFonts w:hint="cs"/>
          <w:rtl/>
        </w:rPr>
        <w:t>شش از سف</w:t>
      </w:r>
      <w:r w:rsidR="00A81F7E" w:rsidRPr="00F37EAB">
        <w:rPr>
          <w:rFonts w:hint="cs"/>
          <w:rtl/>
        </w:rPr>
        <w:t>ی</w:t>
      </w:r>
      <w:r w:rsidRPr="00F37EAB">
        <w:rPr>
          <w:rFonts w:hint="cs"/>
          <w:rtl/>
        </w:rPr>
        <w:t>دی مثل ثغامه بود (ثغامه نباتی است که گل و م</w:t>
      </w:r>
      <w:r w:rsidR="00A81F7E" w:rsidRPr="00F37EAB">
        <w:rPr>
          <w:rFonts w:hint="cs"/>
          <w:rtl/>
        </w:rPr>
        <w:t>ی</w:t>
      </w:r>
      <w:r w:rsidRPr="00F37EAB">
        <w:rPr>
          <w:rFonts w:hint="cs"/>
          <w:rtl/>
        </w:rPr>
        <w:t>وه اش</w:t>
      </w:r>
      <w:r w:rsidR="00702F32" w:rsidRPr="00F37EAB">
        <w:rPr>
          <w:rFonts w:hint="cs"/>
          <w:rtl/>
        </w:rPr>
        <w:t xml:space="preserve"> هردو </w:t>
      </w:r>
      <w:r w:rsidRPr="00F37EAB">
        <w:rPr>
          <w:rFonts w:hint="cs"/>
          <w:rtl/>
        </w:rPr>
        <w:t>سف</w:t>
      </w:r>
      <w:r w:rsidR="00A81F7E" w:rsidRPr="00F37EAB">
        <w:rPr>
          <w:rFonts w:hint="cs"/>
          <w:rtl/>
        </w:rPr>
        <w:t>ی</w:t>
      </w:r>
      <w:r w:rsidRPr="00F37EAB">
        <w:rPr>
          <w:rFonts w:hint="cs"/>
          <w:rtl/>
        </w:rPr>
        <w:t>د است)، پیامبر</w:t>
      </w:r>
      <w:r w:rsidRPr="006717F5">
        <w:rPr>
          <w:rFonts w:cs="CTraditional Arabic" w:hint="cs"/>
          <w:sz w:val="26"/>
          <w:szCs w:val="26"/>
          <w:rtl/>
        </w:rPr>
        <w:t>ص</w:t>
      </w:r>
      <w:r w:rsidRPr="00F37EAB">
        <w:rPr>
          <w:rFonts w:hint="cs"/>
          <w:rtl/>
        </w:rPr>
        <w:t xml:space="preserve"> فرمودند: «این را تغییر دهید و از رنگ سیاه بپرهیزید»</w:t>
      </w:r>
      <w:r w:rsidRPr="00F37EAB">
        <w:rPr>
          <w:vertAlign w:val="superscript"/>
          <w:rtl/>
        </w:rPr>
        <w:footnoteReference w:id="931"/>
      </w:r>
      <w:r w:rsidRPr="00F37EAB">
        <w:rPr>
          <w:rFonts w:hint="cs"/>
          <w:rtl/>
        </w:rPr>
        <w:t>.</w:t>
      </w:r>
    </w:p>
    <w:p w:rsidR="002E0403" w:rsidRDefault="00C658A7" w:rsidP="002E0403">
      <w:pPr>
        <w:pStyle w:val="af2"/>
        <w:rPr>
          <w:rtl/>
        </w:rPr>
      </w:pPr>
      <w:bookmarkStart w:id="1069" w:name="_Toc274891617"/>
      <w:bookmarkStart w:id="1070" w:name="_Toc433183156"/>
      <w:r w:rsidRPr="00573ACA">
        <w:rPr>
          <w:rFonts w:hint="cs"/>
          <w:rtl/>
        </w:rPr>
        <w:t xml:space="preserve">284- </w:t>
      </w:r>
      <w:r w:rsidRPr="00573ACA">
        <w:rPr>
          <w:rtl/>
        </w:rPr>
        <w:t>باب النهي عن القزع وهو حلق بعض الرأس</w:t>
      </w:r>
      <w:r w:rsidRPr="00573ACA">
        <w:rPr>
          <w:rFonts w:hint="cs"/>
          <w:rtl/>
        </w:rPr>
        <w:t xml:space="preserve"> </w:t>
      </w:r>
      <w:r w:rsidRPr="00573ACA">
        <w:rPr>
          <w:rtl/>
        </w:rPr>
        <w:t>دون بعض، وإباحة حلقه كله للرجل دون المرأة</w:t>
      </w:r>
      <w:bookmarkStart w:id="1071" w:name="_Toc233323003"/>
    </w:p>
    <w:p w:rsidR="00C658A7" w:rsidRPr="006717F5" w:rsidRDefault="00C658A7" w:rsidP="006717F5">
      <w:pPr>
        <w:pStyle w:val="a0"/>
        <w:rPr>
          <w:szCs w:val="26"/>
          <w:rtl/>
        </w:rPr>
      </w:pPr>
      <w:bookmarkStart w:id="1072" w:name="_Toc433190728"/>
      <w:r w:rsidRPr="006717F5">
        <w:rPr>
          <w:rFonts w:hint="cs"/>
          <w:rtl/>
        </w:rPr>
        <w:t>باب نهی از قزع که عبارت از تراشیدن قسمتی از سر و گذاشتن بعضی از آن است، و مباح بودن تراشیدن تمام سر برای مرد نه زن</w:t>
      </w:r>
      <w:bookmarkEnd w:id="1069"/>
      <w:bookmarkEnd w:id="1070"/>
      <w:bookmarkEnd w:id="1071"/>
      <w:bookmarkEnd w:id="1072"/>
    </w:p>
    <w:p w:rsidR="00152E87" w:rsidRPr="00F37EAB" w:rsidRDefault="00152E87" w:rsidP="00F37EAB">
      <w:pPr>
        <w:pStyle w:val="af0"/>
        <w:rPr>
          <w:rtl/>
        </w:rPr>
      </w:pPr>
      <w:r w:rsidRPr="00F37EAB">
        <w:rPr>
          <w:rFonts w:hint="cs"/>
          <w:rtl/>
        </w:rPr>
        <w:t>951-</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ابن</w:t>
      </w:r>
      <w:r w:rsidRPr="00F37EAB">
        <w:rPr>
          <w:rtl/>
        </w:rPr>
        <w:t xml:space="preserve"> </w:t>
      </w:r>
      <w:r w:rsidRPr="00F37EAB">
        <w:rPr>
          <w:rFonts w:hint="cs"/>
          <w:rtl/>
        </w:rPr>
        <w:t>عُمر</w:t>
      </w:r>
      <w:r w:rsidRPr="00F37EAB">
        <w:rPr>
          <w:rtl/>
        </w:rPr>
        <w:t xml:space="preserve"> </w:t>
      </w:r>
      <w:r w:rsidRPr="00F37EAB">
        <w:rPr>
          <w:rFonts w:hint="cs"/>
          <w:rtl/>
        </w:rPr>
        <w:t>رضي</w:t>
      </w:r>
      <w:r w:rsidRPr="00F37EAB">
        <w:rPr>
          <w:rtl/>
        </w:rPr>
        <w:t xml:space="preserve"> </w:t>
      </w:r>
      <w:r w:rsidRPr="00F37EAB">
        <w:rPr>
          <w:rFonts w:hint="cs"/>
          <w:rtl/>
        </w:rPr>
        <w:t>ال</w:t>
      </w:r>
      <w:r w:rsidRPr="00F37EAB">
        <w:rPr>
          <w:rtl/>
        </w:rPr>
        <w:t>لَّه عنهُما قَالَ: نَهَى ر</w:t>
      </w:r>
      <w:r w:rsidRPr="00F37EAB">
        <w:rPr>
          <w:rFonts w:hint="cs"/>
          <w:rtl/>
        </w:rPr>
        <w:t>َ</w:t>
      </w:r>
      <w:r w:rsidRPr="00F37EAB">
        <w:rPr>
          <w:rtl/>
        </w:rPr>
        <w:t>سُولُ اللَّه</w:t>
      </w:r>
      <w:r w:rsidRPr="00F37EAB">
        <w:rPr>
          <w:rFonts w:hint="cs"/>
          <w:rtl/>
        </w:rPr>
        <w:t>ِ</w:t>
      </w:r>
      <w:r w:rsidRPr="00F37EAB">
        <w:rPr>
          <w:rtl/>
        </w:rPr>
        <w:t xml:space="preserve"> صَلَّى اللهُ عَلَيْهِ وَسَلَّمَ ع</w:t>
      </w:r>
      <w:r w:rsidRPr="00F37EAB">
        <w:rPr>
          <w:rFonts w:hint="cs"/>
          <w:rtl/>
        </w:rPr>
        <w:t>َ</w:t>
      </w:r>
      <w:r w:rsidRPr="00F37EAB">
        <w:rPr>
          <w:rtl/>
        </w:rPr>
        <w:t>نِ القَزعِ. متفق عليه.</w:t>
      </w:r>
    </w:p>
    <w:p w:rsidR="00152E87" w:rsidRPr="00B4734D" w:rsidRDefault="00152E87" w:rsidP="00F37EAB">
      <w:pPr>
        <w:ind w:firstLine="284"/>
        <w:jc w:val="both"/>
        <w:rPr>
          <w:rStyle w:val="Char4"/>
          <w:rtl/>
        </w:rPr>
      </w:pPr>
      <w:r w:rsidRPr="00B4734D">
        <w:rPr>
          <w:rStyle w:val="Char4"/>
          <w:rFonts w:hint="cs"/>
          <w:rtl/>
        </w:rPr>
        <w:t>951. از ابن عمر ـ</w:t>
      </w:r>
      <w:r w:rsidR="00974D07" w:rsidRPr="00974D07">
        <w:rPr>
          <w:rFonts w:cs="CTraditional Arabic" w:hint="cs"/>
          <w:sz w:val="26"/>
          <w:szCs w:val="26"/>
          <w:rtl/>
          <w:lang w:bidi="fa-IR"/>
        </w:rPr>
        <w:t>ل</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از قزع (تراشیدن قسمتی از سر و گذاشتن بعضی از آن) نهی فرمودند</w:t>
      </w:r>
      <w:r w:rsidRPr="00B4734D">
        <w:rPr>
          <w:rStyle w:val="Char4"/>
          <w:vertAlign w:val="superscript"/>
          <w:rtl/>
        </w:rPr>
        <w:footnoteReference w:id="932"/>
      </w:r>
      <w:r w:rsidRPr="00B4734D">
        <w:rPr>
          <w:rStyle w:val="Char4"/>
          <w:rFonts w:hint="cs"/>
          <w:rtl/>
        </w:rPr>
        <w:t>.</w:t>
      </w:r>
    </w:p>
    <w:p w:rsidR="002E0403" w:rsidRDefault="00C658A7" w:rsidP="002E0403">
      <w:pPr>
        <w:pStyle w:val="af2"/>
        <w:rPr>
          <w:rtl/>
        </w:rPr>
      </w:pPr>
      <w:bookmarkStart w:id="1073" w:name="_Toc274891618"/>
      <w:bookmarkStart w:id="1074" w:name="_Toc433183157"/>
      <w:r w:rsidRPr="00573ACA">
        <w:rPr>
          <w:rFonts w:hint="cs"/>
          <w:rtl/>
        </w:rPr>
        <w:t xml:space="preserve">285- </w:t>
      </w:r>
      <w:r w:rsidRPr="00573ACA">
        <w:rPr>
          <w:rtl/>
        </w:rPr>
        <w:t>باب تحريم وصل الشعر والوشم</w:t>
      </w:r>
      <w:bookmarkStart w:id="1075" w:name="_Toc233323004"/>
    </w:p>
    <w:p w:rsidR="00152E87" w:rsidRPr="006717F5" w:rsidRDefault="00C658A7" w:rsidP="006717F5">
      <w:pPr>
        <w:pStyle w:val="a0"/>
        <w:rPr>
          <w:szCs w:val="26"/>
          <w:rtl/>
        </w:rPr>
      </w:pPr>
      <w:bookmarkStart w:id="1076" w:name="_Toc433190729"/>
      <w:r w:rsidRPr="006717F5">
        <w:rPr>
          <w:rFonts w:hint="cs"/>
          <w:rtl/>
        </w:rPr>
        <w:t>باب تحریم وصل مو و خالکوبی</w:t>
      </w:r>
      <w:bookmarkEnd w:id="1073"/>
      <w:bookmarkEnd w:id="1074"/>
      <w:bookmarkEnd w:id="1075"/>
      <w:bookmarkEnd w:id="1076"/>
    </w:p>
    <w:p w:rsidR="00152E87" w:rsidRPr="00F37EAB" w:rsidRDefault="00152E87" w:rsidP="00F37EAB">
      <w:pPr>
        <w:pStyle w:val="af0"/>
        <w:rPr>
          <w:rtl/>
        </w:rPr>
      </w:pPr>
      <w:r w:rsidRPr="00F37EAB">
        <w:rPr>
          <w:rFonts w:hint="cs"/>
          <w:rtl/>
        </w:rPr>
        <w:t>952-</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حميْدِ</w:t>
      </w:r>
      <w:r w:rsidRPr="00F37EAB">
        <w:rPr>
          <w:rtl/>
        </w:rPr>
        <w:t xml:space="preserve"> </w:t>
      </w:r>
      <w:r w:rsidRPr="00F37EAB">
        <w:rPr>
          <w:rFonts w:hint="cs"/>
          <w:rtl/>
        </w:rPr>
        <w:t>بن</w:t>
      </w:r>
      <w:r w:rsidRPr="00F37EAB">
        <w:rPr>
          <w:rtl/>
        </w:rPr>
        <w:t xml:space="preserve"> </w:t>
      </w:r>
      <w:r w:rsidRPr="00F37EAB">
        <w:rPr>
          <w:rFonts w:hint="cs"/>
          <w:rtl/>
        </w:rPr>
        <w:t>عبْدِ</w:t>
      </w:r>
      <w:r w:rsidRPr="00F37EAB">
        <w:rPr>
          <w:rtl/>
        </w:rPr>
        <w:t xml:space="preserve"> </w:t>
      </w:r>
      <w:r w:rsidRPr="00F37EAB">
        <w:rPr>
          <w:rFonts w:hint="cs"/>
          <w:rtl/>
        </w:rPr>
        <w:t>الرَّحْمن</w:t>
      </w:r>
      <w:r w:rsidRPr="00F37EAB">
        <w:rPr>
          <w:rtl/>
        </w:rPr>
        <w:t xml:space="preserve"> </w:t>
      </w:r>
      <w:r w:rsidRPr="00F37EAB">
        <w:rPr>
          <w:rFonts w:hint="cs"/>
          <w:rtl/>
        </w:rPr>
        <w:t>أنَّهُ</w:t>
      </w:r>
      <w:r w:rsidRPr="00F37EAB">
        <w:rPr>
          <w:rtl/>
        </w:rPr>
        <w:t xml:space="preserve"> </w:t>
      </w:r>
      <w:r w:rsidRPr="00F37EAB">
        <w:rPr>
          <w:rFonts w:hint="cs"/>
          <w:rtl/>
        </w:rPr>
        <w:t>سَ</w:t>
      </w:r>
      <w:r w:rsidRPr="00F37EAB">
        <w:rPr>
          <w:rtl/>
        </w:rPr>
        <w:t>م</w:t>
      </w:r>
      <w:r w:rsidRPr="00F37EAB">
        <w:rPr>
          <w:rFonts w:hint="cs"/>
          <w:rtl/>
        </w:rPr>
        <w:t>ِ</w:t>
      </w:r>
      <w:r w:rsidRPr="00F37EAB">
        <w:rPr>
          <w:rtl/>
        </w:rPr>
        <w:t>ع</w:t>
      </w:r>
      <w:r w:rsidRPr="00F37EAB">
        <w:rPr>
          <w:rFonts w:hint="cs"/>
          <w:rtl/>
        </w:rPr>
        <w:t>َ</w:t>
      </w:r>
      <w:r w:rsidRPr="00F37EAB">
        <w:rPr>
          <w:rtl/>
        </w:rPr>
        <w:t xml:space="preserve"> مُع</w:t>
      </w:r>
      <w:r w:rsidRPr="00F37EAB">
        <w:rPr>
          <w:rFonts w:hint="cs"/>
          <w:rtl/>
        </w:rPr>
        <w:t>َ</w:t>
      </w:r>
      <w:r w:rsidRPr="00F37EAB">
        <w:rPr>
          <w:rtl/>
        </w:rPr>
        <w:t>او</w:t>
      </w:r>
      <w:r w:rsidRPr="00F37EAB">
        <w:rPr>
          <w:rFonts w:hint="cs"/>
          <w:rtl/>
        </w:rPr>
        <w:t>ِ</w:t>
      </w:r>
      <w:r w:rsidRPr="00F37EAB">
        <w:rPr>
          <w:rtl/>
        </w:rPr>
        <w:t>يَةَ رضي اللَّه عنْهُ ع</w:t>
      </w:r>
      <w:r w:rsidRPr="00F37EAB">
        <w:rPr>
          <w:rFonts w:hint="cs"/>
          <w:rtl/>
        </w:rPr>
        <w:t>َ</w:t>
      </w:r>
      <w:r w:rsidRPr="00F37EAB">
        <w:rPr>
          <w:rtl/>
        </w:rPr>
        <w:t>امَ ح</w:t>
      </w:r>
      <w:r w:rsidRPr="00F37EAB">
        <w:rPr>
          <w:rFonts w:hint="cs"/>
          <w:rtl/>
        </w:rPr>
        <w:t>َ</w:t>
      </w:r>
      <w:r w:rsidRPr="00F37EAB">
        <w:rPr>
          <w:rtl/>
        </w:rPr>
        <w:t>جَّ ع</w:t>
      </w:r>
      <w:r w:rsidRPr="00F37EAB">
        <w:rPr>
          <w:rFonts w:hint="cs"/>
          <w:rtl/>
        </w:rPr>
        <w:t>َ</w:t>
      </w:r>
      <w:r w:rsidRPr="00F37EAB">
        <w:rPr>
          <w:rtl/>
        </w:rPr>
        <w:t>لَى ال</w:t>
      </w:r>
      <w:r w:rsidRPr="00F37EAB">
        <w:rPr>
          <w:rFonts w:hint="cs"/>
          <w:rtl/>
        </w:rPr>
        <w:t>ْ</w:t>
      </w:r>
      <w:r w:rsidRPr="00F37EAB">
        <w:rPr>
          <w:rtl/>
        </w:rPr>
        <w:t>مِنْبَر</w:t>
      </w:r>
      <w:r w:rsidRPr="00F37EAB">
        <w:rPr>
          <w:rFonts w:hint="cs"/>
          <w:rtl/>
        </w:rPr>
        <w:t>ِ</w:t>
      </w:r>
      <w:r w:rsidRPr="00F37EAB">
        <w:rPr>
          <w:rtl/>
        </w:rPr>
        <w:t xml:space="preserve"> وَتَنَاو</w:t>
      </w:r>
      <w:r w:rsidRPr="00F37EAB">
        <w:rPr>
          <w:rFonts w:hint="cs"/>
          <w:rtl/>
        </w:rPr>
        <w:t>َ</w:t>
      </w:r>
      <w:r w:rsidRPr="00F37EAB">
        <w:rPr>
          <w:rtl/>
        </w:rPr>
        <w:t>ل</w:t>
      </w:r>
      <w:r w:rsidRPr="00F37EAB">
        <w:rPr>
          <w:rFonts w:hint="cs"/>
          <w:rtl/>
        </w:rPr>
        <w:t>َ</w:t>
      </w:r>
      <w:r w:rsidRPr="00F37EAB">
        <w:rPr>
          <w:rtl/>
        </w:rPr>
        <w:t xml:space="preserve"> قُصَّةً مِنْ شَعْرٍ كَانَتْ في ي</w:t>
      </w:r>
      <w:r w:rsidRPr="00F37EAB">
        <w:rPr>
          <w:rFonts w:hint="cs"/>
          <w:rtl/>
        </w:rPr>
        <w:t>َ</w:t>
      </w:r>
      <w:r w:rsidRPr="00F37EAB">
        <w:rPr>
          <w:rtl/>
        </w:rPr>
        <w:t>د</w:t>
      </w:r>
      <w:r w:rsidRPr="00F37EAB">
        <w:rPr>
          <w:rFonts w:hint="cs"/>
          <w:rtl/>
        </w:rPr>
        <w:t>ِ</w:t>
      </w:r>
      <w:r w:rsidRPr="00F37EAB">
        <w:rPr>
          <w:rtl/>
        </w:rPr>
        <w:t xml:space="preserve"> حَرِس</w:t>
      </w:r>
      <w:r w:rsidRPr="00F37EAB">
        <w:rPr>
          <w:rFonts w:hint="cs"/>
          <w:rtl/>
        </w:rPr>
        <w:t>ِ</w:t>
      </w:r>
      <w:r w:rsidRPr="00F37EAB">
        <w:rPr>
          <w:rtl/>
        </w:rPr>
        <w:t>يٍّ فَقَالَ: يا أهْل ال</w:t>
      </w:r>
      <w:r w:rsidRPr="00F37EAB">
        <w:rPr>
          <w:rFonts w:hint="cs"/>
          <w:rtl/>
        </w:rPr>
        <w:t>ْ</w:t>
      </w:r>
      <w:r w:rsidRPr="00F37EAB">
        <w:rPr>
          <w:rtl/>
        </w:rPr>
        <w:t>مَدِينَةِ</w:t>
      </w:r>
      <w:r w:rsidRPr="00F37EAB">
        <w:rPr>
          <w:rFonts w:hint="cs"/>
          <w:rtl/>
        </w:rPr>
        <w:t>،</w:t>
      </w:r>
      <w:r w:rsidRPr="00F37EAB">
        <w:rPr>
          <w:rtl/>
        </w:rPr>
        <w:t xml:space="preserve"> أيْنَ عُلَمَاؤ</w:t>
      </w:r>
      <w:r w:rsidRPr="00F37EAB">
        <w:rPr>
          <w:rFonts w:hint="cs"/>
          <w:rtl/>
        </w:rPr>
        <w:t>ُ</w:t>
      </w:r>
      <w:r w:rsidRPr="00F37EAB">
        <w:rPr>
          <w:rtl/>
        </w:rPr>
        <w:t>كُمْ؟</w:t>
      </w:r>
      <w:r w:rsidRPr="00F37EAB">
        <w:rPr>
          <w:rFonts w:hint="cs"/>
          <w:rtl/>
        </w:rPr>
        <w:t>!</w:t>
      </w:r>
      <w:r w:rsidRPr="00F37EAB">
        <w:rPr>
          <w:rtl/>
        </w:rPr>
        <w:t xml:space="preserve"> س</w:t>
      </w:r>
      <w:r w:rsidRPr="00F37EAB">
        <w:rPr>
          <w:rFonts w:hint="cs"/>
          <w:rtl/>
        </w:rPr>
        <w:t>َ</w:t>
      </w:r>
      <w:r w:rsidRPr="00F37EAB">
        <w:rPr>
          <w:rtl/>
        </w:rPr>
        <w:t>مِعْتُ الن</w:t>
      </w:r>
      <w:r w:rsidRPr="00F37EAB">
        <w:rPr>
          <w:rFonts w:hint="cs"/>
          <w:rtl/>
        </w:rPr>
        <w:t>َّ</w:t>
      </w:r>
      <w:r w:rsidRPr="00F37EAB">
        <w:rPr>
          <w:rtl/>
        </w:rPr>
        <w:t>ب</w:t>
      </w:r>
      <w:r w:rsidRPr="00F37EAB">
        <w:rPr>
          <w:rFonts w:hint="cs"/>
          <w:rtl/>
        </w:rPr>
        <w:t>ِ</w:t>
      </w:r>
      <w:r w:rsidRPr="00F37EAB">
        <w:rPr>
          <w:rtl/>
        </w:rPr>
        <w:t>يَّ صَلَّى اللهُ عَلَيْهِ وَسَلَّمَ يَنْهَى ع</w:t>
      </w:r>
      <w:r w:rsidRPr="00F37EAB">
        <w:rPr>
          <w:rFonts w:hint="cs"/>
          <w:rtl/>
        </w:rPr>
        <w:t>َ</w:t>
      </w:r>
      <w:r w:rsidRPr="00F37EAB">
        <w:rPr>
          <w:rtl/>
        </w:rPr>
        <w:t>نْ مِثْلِ هَذِهِ و</w:t>
      </w:r>
      <w:r w:rsidRPr="00F37EAB">
        <w:rPr>
          <w:rFonts w:hint="cs"/>
          <w:rtl/>
        </w:rPr>
        <w:t>َ</w:t>
      </w:r>
      <w:r w:rsidRPr="00F37EAB">
        <w:rPr>
          <w:rtl/>
        </w:rPr>
        <w:t>ي</w:t>
      </w:r>
      <w:r w:rsidRPr="00F37EAB">
        <w:rPr>
          <w:rFonts w:hint="cs"/>
          <w:rtl/>
        </w:rPr>
        <w:t>َ</w:t>
      </w:r>
      <w:r w:rsidRPr="00F37EAB">
        <w:rPr>
          <w:rtl/>
        </w:rPr>
        <w:t>قُولُ: «إ</w:t>
      </w:r>
      <w:r w:rsidRPr="00F37EAB">
        <w:rPr>
          <w:rFonts w:hint="cs"/>
          <w:rtl/>
        </w:rPr>
        <w:t>ِ</w:t>
      </w:r>
      <w:r w:rsidRPr="00F37EAB">
        <w:rPr>
          <w:rtl/>
        </w:rPr>
        <w:t>نَّمَا هَلَكَتْ ب</w:t>
      </w:r>
      <w:r w:rsidRPr="00F37EAB">
        <w:rPr>
          <w:rFonts w:hint="cs"/>
          <w:rtl/>
        </w:rPr>
        <w:t>َ</w:t>
      </w:r>
      <w:r w:rsidRPr="00F37EAB">
        <w:rPr>
          <w:rtl/>
        </w:rPr>
        <w:t>نُو إسْرَائِي</w:t>
      </w:r>
      <w:r w:rsidRPr="00F37EAB">
        <w:rPr>
          <w:rFonts w:hint="cs"/>
          <w:rtl/>
        </w:rPr>
        <w:t>ْ</w:t>
      </w:r>
      <w:r w:rsidRPr="00F37EAB">
        <w:rPr>
          <w:rtl/>
        </w:rPr>
        <w:t>ل</w:t>
      </w:r>
      <w:r w:rsidRPr="00F37EAB">
        <w:rPr>
          <w:rFonts w:hint="cs"/>
          <w:rtl/>
        </w:rPr>
        <w:t>َ</w:t>
      </w:r>
      <w:r w:rsidRPr="00F37EAB">
        <w:rPr>
          <w:rtl/>
        </w:rPr>
        <w:t xml:space="preserve"> حِي</w:t>
      </w:r>
      <w:r w:rsidRPr="00F37EAB">
        <w:rPr>
          <w:rFonts w:hint="cs"/>
          <w:rtl/>
        </w:rPr>
        <w:t>ْ</w:t>
      </w:r>
      <w:r w:rsidRPr="00F37EAB">
        <w:rPr>
          <w:rtl/>
        </w:rPr>
        <w:t>نَ اتَّخَذَهَا نِسَاؤُهُمْ»</w:t>
      </w:r>
      <w:r w:rsidRPr="00F37EAB">
        <w:rPr>
          <w:rFonts w:hint="cs"/>
          <w:rtl/>
        </w:rPr>
        <w:t>.</w:t>
      </w:r>
      <w:r w:rsidRPr="00F37EAB">
        <w:rPr>
          <w:rtl/>
        </w:rPr>
        <w:t xml:space="preserve"> متفقٌ عليه.</w:t>
      </w:r>
    </w:p>
    <w:p w:rsidR="00152E87" w:rsidRPr="00B4734D" w:rsidRDefault="00152E87" w:rsidP="00F37EAB">
      <w:pPr>
        <w:ind w:firstLine="284"/>
        <w:jc w:val="both"/>
        <w:rPr>
          <w:rStyle w:val="Char4"/>
          <w:rtl/>
        </w:rPr>
      </w:pPr>
      <w:r w:rsidRPr="00B4734D">
        <w:rPr>
          <w:rStyle w:val="Char4"/>
          <w:rFonts w:hint="cs"/>
          <w:rtl/>
        </w:rPr>
        <w:t>952. از حمید بن عبدالرحمن روایت شده است که وی از معاویه ـ</w:t>
      </w:r>
      <w:r w:rsidR="00573ACA" w:rsidRPr="00573ACA">
        <w:rPr>
          <w:rStyle w:val="Char4"/>
          <w:rFonts w:cs="CTraditional Arabic" w:hint="cs"/>
          <w:rtl/>
        </w:rPr>
        <w:t>س</w:t>
      </w:r>
      <w:r w:rsidRPr="00B4734D">
        <w:rPr>
          <w:rStyle w:val="Char4"/>
          <w:rFonts w:hint="cs"/>
          <w:rtl/>
        </w:rPr>
        <w:t>ـ، در سالی که (برای آخرین بار در مدت خلافتش) حج کرد و در حالی که روی منبر بود و یک دسته موی چیده را که در دست یک نگهبان بود، از او گرفت ـ شنید که فرمود: ای اهل مدینه! علمای شما کجا هستند؟! من از پیامبر</w:t>
      </w:r>
      <w:r w:rsidRPr="006717F5">
        <w:rPr>
          <w:rFonts w:cs="CTraditional Arabic" w:hint="cs"/>
          <w:sz w:val="26"/>
          <w:szCs w:val="26"/>
          <w:rtl/>
          <w:lang w:bidi="fa-IR"/>
        </w:rPr>
        <w:t>ص</w:t>
      </w:r>
      <w:r w:rsidRPr="00B4734D">
        <w:rPr>
          <w:rStyle w:val="Char4"/>
          <w:rFonts w:hint="cs"/>
          <w:rtl/>
        </w:rPr>
        <w:t xml:space="preserve"> شنیدم که از این عمل (بریدن موی زن و پیوند آن به دیگری) نهی می‌کردند و می‌فرمودند: «بنی‌اسرائیل هنگامی هلاک شدند که زن‌هایشان بریدن مو (و پیوند آن با دیگری) را شروع کردند»</w:t>
      </w:r>
      <w:r w:rsidRPr="00B4734D">
        <w:rPr>
          <w:rStyle w:val="Char4"/>
          <w:vertAlign w:val="superscript"/>
          <w:rtl/>
        </w:rPr>
        <w:footnoteReference w:id="933"/>
      </w:r>
      <w:r w:rsidRPr="00B4734D">
        <w:rPr>
          <w:rStyle w:val="Char4"/>
          <w:rFonts w:hint="cs"/>
          <w:rtl/>
        </w:rPr>
        <w:t>.</w:t>
      </w:r>
    </w:p>
    <w:p w:rsidR="00152E87" w:rsidRPr="00F37EAB" w:rsidRDefault="00152E87" w:rsidP="00F37EAB">
      <w:pPr>
        <w:pStyle w:val="af0"/>
        <w:rPr>
          <w:rtl/>
        </w:rPr>
      </w:pPr>
      <w:r w:rsidRPr="00F37EAB">
        <w:rPr>
          <w:rFonts w:hint="cs"/>
          <w:rtl/>
        </w:rPr>
        <w:t>953-</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ابنِ</w:t>
      </w:r>
      <w:r w:rsidRPr="00F37EAB">
        <w:rPr>
          <w:rtl/>
        </w:rPr>
        <w:t xml:space="preserve"> </w:t>
      </w:r>
      <w:r w:rsidRPr="00F37EAB">
        <w:rPr>
          <w:rFonts w:hint="cs"/>
          <w:rtl/>
        </w:rPr>
        <w:t>عُمر</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أنَّ</w:t>
      </w:r>
      <w:r w:rsidRPr="00F37EAB">
        <w:rPr>
          <w:rtl/>
        </w:rPr>
        <w:t xml:space="preserve"> </w:t>
      </w:r>
      <w:r w:rsidRPr="00F37EAB">
        <w:rPr>
          <w:rFonts w:hint="cs"/>
          <w:rtl/>
        </w:rPr>
        <w:t>رَ</w:t>
      </w:r>
      <w:r w:rsidRPr="00F37EAB">
        <w:rPr>
          <w:rtl/>
        </w:rPr>
        <w:t>سُولَ اللَّه</w:t>
      </w:r>
      <w:r w:rsidRPr="00F37EAB">
        <w:rPr>
          <w:rFonts w:hint="cs"/>
          <w:rtl/>
        </w:rPr>
        <w:t>ِ</w:t>
      </w:r>
      <w:r w:rsidRPr="00F37EAB">
        <w:rPr>
          <w:rtl/>
        </w:rPr>
        <w:t xml:space="preserve"> صَلَّى اللهُ عَلَيْهِ وَسَلَّمَ لَعَنَ الْو</w:t>
      </w:r>
      <w:r w:rsidRPr="00F37EAB">
        <w:rPr>
          <w:rFonts w:hint="cs"/>
          <w:rtl/>
        </w:rPr>
        <w:t>َ</w:t>
      </w:r>
      <w:r w:rsidRPr="00F37EAB">
        <w:rPr>
          <w:rtl/>
        </w:rPr>
        <w:t>اصِلَةَ وَال</w:t>
      </w:r>
      <w:r w:rsidRPr="00F37EAB">
        <w:rPr>
          <w:rFonts w:hint="cs"/>
          <w:rtl/>
        </w:rPr>
        <w:t>ْ</w:t>
      </w:r>
      <w:r w:rsidRPr="00F37EAB">
        <w:rPr>
          <w:rtl/>
        </w:rPr>
        <w:t>مُسْت</w:t>
      </w:r>
      <w:r w:rsidRPr="00F37EAB">
        <w:rPr>
          <w:rFonts w:hint="cs"/>
          <w:rtl/>
        </w:rPr>
        <w:t>َ</w:t>
      </w:r>
      <w:r w:rsidRPr="00F37EAB">
        <w:rPr>
          <w:rtl/>
        </w:rPr>
        <w:t>و</w:t>
      </w:r>
      <w:r w:rsidRPr="00F37EAB">
        <w:rPr>
          <w:rFonts w:hint="cs"/>
          <w:rtl/>
        </w:rPr>
        <w:t>ْ</w:t>
      </w:r>
      <w:r w:rsidRPr="00F37EAB">
        <w:rPr>
          <w:rtl/>
        </w:rPr>
        <w:t>صِلَةَ، والْوَاشِمَة</w:t>
      </w:r>
      <w:r w:rsidRPr="00F37EAB">
        <w:rPr>
          <w:rFonts w:hint="cs"/>
          <w:rtl/>
        </w:rPr>
        <w:t>َ</w:t>
      </w:r>
      <w:r w:rsidRPr="00F37EAB">
        <w:rPr>
          <w:rtl/>
        </w:rPr>
        <w:t xml:space="preserve"> وال</w:t>
      </w:r>
      <w:r w:rsidRPr="00F37EAB">
        <w:rPr>
          <w:rFonts w:hint="cs"/>
          <w:rtl/>
        </w:rPr>
        <w:t>ْ</w:t>
      </w:r>
      <w:r w:rsidRPr="00F37EAB">
        <w:rPr>
          <w:rtl/>
        </w:rPr>
        <w:t>مُس</w:t>
      </w:r>
      <w:r w:rsidRPr="00F37EAB">
        <w:rPr>
          <w:rFonts w:hint="cs"/>
          <w:rtl/>
        </w:rPr>
        <w:t>ْ</w:t>
      </w:r>
      <w:r w:rsidRPr="00F37EAB">
        <w:rPr>
          <w:rtl/>
        </w:rPr>
        <w:t>تَو</w:t>
      </w:r>
      <w:r w:rsidRPr="00F37EAB">
        <w:rPr>
          <w:rFonts w:hint="cs"/>
          <w:rtl/>
        </w:rPr>
        <w:t>ْ</w:t>
      </w:r>
      <w:r w:rsidRPr="00F37EAB">
        <w:rPr>
          <w:rtl/>
        </w:rPr>
        <w:t>شِم</w:t>
      </w:r>
      <w:r w:rsidRPr="00F37EAB">
        <w:rPr>
          <w:rFonts w:hint="cs"/>
          <w:rtl/>
        </w:rPr>
        <w:t>َ</w:t>
      </w:r>
      <w:r w:rsidRPr="00F37EAB">
        <w:rPr>
          <w:rtl/>
        </w:rPr>
        <w:t>ة</w:t>
      </w:r>
      <w:r w:rsidRPr="00F37EAB">
        <w:rPr>
          <w:rFonts w:hint="cs"/>
          <w:rtl/>
        </w:rPr>
        <w:t>َ</w:t>
      </w:r>
      <w:r w:rsidRPr="00F37EAB">
        <w:rPr>
          <w:rtl/>
        </w:rPr>
        <w:t>. متفقٌ عليه.</w:t>
      </w:r>
    </w:p>
    <w:p w:rsidR="00152E87" w:rsidRPr="00B4734D" w:rsidRDefault="00152E87" w:rsidP="00F37EAB">
      <w:pPr>
        <w:ind w:firstLine="284"/>
        <w:jc w:val="both"/>
        <w:rPr>
          <w:rStyle w:val="Char4"/>
          <w:rtl/>
        </w:rPr>
      </w:pPr>
      <w:r w:rsidRPr="00B4734D">
        <w:rPr>
          <w:rStyle w:val="Char4"/>
          <w:rFonts w:hint="cs"/>
          <w:rtl/>
        </w:rPr>
        <w:t>953. و از ابن عمر</w:t>
      </w:r>
      <w:r w:rsidR="00F37EAB">
        <w:rPr>
          <w:rStyle w:val="Char4"/>
          <w:rFonts w:cs="CTraditional Arabic" w:hint="cs"/>
          <w:rtl/>
        </w:rPr>
        <w:t>ب</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مو گذارنده و کسی که برای وی مو گذاشته می‌شود و خالکوب و کسی را که بر روی او خال می‌کوبند، لعنت کرده است</w:t>
      </w:r>
      <w:r w:rsidRPr="00B4734D">
        <w:rPr>
          <w:rStyle w:val="Char4"/>
          <w:vertAlign w:val="superscript"/>
          <w:rtl/>
        </w:rPr>
        <w:footnoteReference w:id="934"/>
      </w:r>
      <w:r w:rsidRPr="00B4734D">
        <w:rPr>
          <w:rStyle w:val="Char4"/>
          <w:rFonts w:hint="cs"/>
          <w:rtl/>
        </w:rPr>
        <w:t>.</w:t>
      </w:r>
    </w:p>
    <w:p w:rsidR="00152E87" w:rsidRPr="00F37EAB" w:rsidRDefault="00152E87" w:rsidP="00F37EAB">
      <w:pPr>
        <w:pStyle w:val="af0"/>
        <w:rPr>
          <w:rtl/>
        </w:rPr>
      </w:pPr>
      <w:r w:rsidRPr="00F37EAB">
        <w:rPr>
          <w:rFonts w:hint="cs"/>
          <w:rtl/>
        </w:rPr>
        <w:t>954-</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ابنِ</w:t>
      </w:r>
      <w:r w:rsidRPr="00F37EAB">
        <w:rPr>
          <w:rtl/>
        </w:rPr>
        <w:t xml:space="preserve"> </w:t>
      </w:r>
      <w:r w:rsidRPr="00F37EAB">
        <w:rPr>
          <w:rFonts w:hint="cs"/>
          <w:rtl/>
        </w:rPr>
        <w:t>مَسعُودٍ</w:t>
      </w:r>
      <w:r w:rsidRPr="00F37EAB">
        <w:rPr>
          <w:rtl/>
        </w:rPr>
        <w:t xml:space="preserve"> </w:t>
      </w:r>
      <w:r w:rsidRPr="00F37EAB">
        <w:rPr>
          <w:rFonts w:hint="cs"/>
          <w:rtl/>
        </w:rPr>
        <w:t>رضي اللهُ</w:t>
      </w:r>
      <w:r w:rsidRPr="00F37EAB">
        <w:rPr>
          <w:rtl/>
        </w:rPr>
        <w:t xml:space="preserve"> ع</w:t>
      </w:r>
      <w:r w:rsidRPr="00F37EAB">
        <w:rPr>
          <w:rFonts w:hint="cs"/>
          <w:rtl/>
        </w:rPr>
        <w:t>َ</w:t>
      </w:r>
      <w:r w:rsidRPr="00F37EAB">
        <w:rPr>
          <w:rtl/>
        </w:rPr>
        <w:t>نْهُ قَال</w:t>
      </w:r>
      <w:r w:rsidRPr="00F37EAB">
        <w:rPr>
          <w:rFonts w:hint="cs"/>
          <w:rtl/>
        </w:rPr>
        <w:t>َ</w:t>
      </w:r>
      <w:r w:rsidRPr="00F37EAB">
        <w:rPr>
          <w:rtl/>
        </w:rPr>
        <w:t>: ل</w:t>
      </w:r>
      <w:r w:rsidRPr="00F37EAB">
        <w:rPr>
          <w:rFonts w:hint="cs"/>
          <w:rtl/>
        </w:rPr>
        <w:t>َ</w:t>
      </w:r>
      <w:r w:rsidRPr="00F37EAB">
        <w:rPr>
          <w:rtl/>
        </w:rPr>
        <w:t>ع</w:t>
      </w:r>
      <w:r w:rsidRPr="00F37EAB">
        <w:rPr>
          <w:rFonts w:hint="cs"/>
          <w:rtl/>
        </w:rPr>
        <w:t>َ</w:t>
      </w:r>
      <w:r w:rsidRPr="00F37EAB">
        <w:rPr>
          <w:rtl/>
        </w:rPr>
        <w:t>نَ اللَّه</w:t>
      </w:r>
      <w:r w:rsidRPr="00F37EAB">
        <w:rPr>
          <w:rFonts w:hint="cs"/>
          <w:rtl/>
        </w:rPr>
        <w:t>ُ</w:t>
      </w:r>
      <w:r w:rsidRPr="00F37EAB">
        <w:rPr>
          <w:rtl/>
        </w:rPr>
        <w:t xml:space="preserve"> الْو</w:t>
      </w:r>
      <w:r w:rsidRPr="00F37EAB">
        <w:rPr>
          <w:rFonts w:hint="cs"/>
          <w:rtl/>
        </w:rPr>
        <w:t>َ</w:t>
      </w:r>
      <w:r w:rsidRPr="00F37EAB">
        <w:rPr>
          <w:rtl/>
        </w:rPr>
        <w:t>اشِم</w:t>
      </w:r>
      <w:r w:rsidRPr="00F37EAB">
        <w:rPr>
          <w:rFonts w:hint="cs"/>
          <w:rtl/>
        </w:rPr>
        <w:t>َ</w:t>
      </w:r>
      <w:r w:rsidRPr="00F37EAB">
        <w:rPr>
          <w:rtl/>
        </w:rPr>
        <w:t>اتِ و</w:t>
      </w:r>
      <w:r w:rsidRPr="00F37EAB">
        <w:rPr>
          <w:rFonts w:hint="cs"/>
          <w:rtl/>
        </w:rPr>
        <w:t>َ</w:t>
      </w:r>
      <w:r w:rsidRPr="00F37EAB">
        <w:rPr>
          <w:rtl/>
        </w:rPr>
        <w:t>ال</w:t>
      </w:r>
      <w:r w:rsidRPr="00F37EAB">
        <w:rPr>
          <w:rFonts w:hint="cs"/>
          <w:rtl/>
        </w:rPr>
        <w:t>ْ</w:t>
      </w:r>
      <w:r w:rsidRPr="00F37EAB">
        <w:rPr>
          <w:rtl/>
        </w:rPr>
        <w:t>مُس</w:t>
      </w:r>
      <w:r w:rsidRPr="00F37EAB">
        <w:rPr>
          <w:rFonts w:hint="cs"/>
          <w:rtl/>
        </w:rPr>
        <w:t>ْ</w:t>
      </w:r>
      <w:r w:rsidRPr="00F37EAB">
        <w:rPr>
          <w:rtl/>
        </w:rPr>
        <w:t>تَو</w:t>
      </w:r>
      <w:r w:rsidRPr="00F37EAB">
        <w:rPr>
          <w:rFonts w:hint="cs"/>
          <w:rtl/>
        </w:rPr>
        <w:t>ْ</w:t>
      </w:r>
      <w:r w:rsidRPr="00F37EAB">
        <w:rPr>
          <w:rtl/>
        </w:rPr>
        <w:t>ش</w:t>
      </w:r>
      <w:r w:rsidRPr="00F37EAB">
        <w:rPr>
          <w:rFonts w:hint="cs"/>
          <w:rtl/>
        </w:rPr>
        <w:t>ِ</w:t>
      </w:r>
      <w:r w:rsidRPr="00F37EAB">
        <w:rPr>
          <w:rtl/>
        </w:rPr>
        <w:t>م</w:t>
      </w:r>
      <w:r w:rsidRPr="00F37EAB">
        <w:rPr>
          <w:rFonts w:hint="cs"/>
          <w:rtl/>
        </w:rPr>
        <w:t>َ</w:t>
      </w:r>
      <w:r w:rsidRPr="00F37EAB">
        <w:rPr>
          <w:rtl/>
        </w:rPr>
        <w:t>ات</w:t>
      </w:r>
      <w:r w:rsidRPr="00F37EAB">
        <w:rPr>
          <w:rFonts w:hint="cs"/>
          <w:rtl/>
        </w:rPr>
        <w:t>ِ</w:t>
      </w:r>
      <w:r w:rsidRPr="00F37EAB">
        <w:rPr>
          <w:rtl/>
        </w:rPr>
        <w:t xml:space="preserve"> وال</w:t>
      </w:r>
      <w:r w:rsidRPr="00F37EAB">
        <w:rPr>
          <w:rFonts w:hint="cs"/>
          <w:rtl/>
        </w:rPr>
        <w:t>ْ</w:t>
      </w:r>
      <w:r w:rsidRPr="00F37EAB">
        <w:rPr>
          <w:rtl/>
        </w:rPr>
        <w:t>مُتَنَمِّص</w:t>
      </w:r>
      <w:r w:rsidRPr="00F37EAB">
        <w:rPr>
          <w:rFonts w:hint="cs"/>
          <w:rtl/>
        </w:rPr>
        <w:t>َ</w:t>
      </w:r>
      <w:r w:rsidRPr="00F37EAB">
        <w:rPr>
          <w:rtl/>
        </w:rPr>
        <w:t>ات</w:t>
      </w:r>
      <w:r w:rsidRPr="00F37EAB">
        <w:rPr>
          <w:rFonts w:hint="cs"/>
          <w:rtl/>
        </w:rPr>
        <w:t>ِ</w:t>
      </w:r>
      <w:r w:rsidRPr="00F37EAB">
        <w:rPr>
          <w:rtl/>
        </w:rPr>
        <w:t>، و</w:t>
      </w:r>
      <w:r w:rsidRPr="00F37EAB">
        <w:rPr>
          <w:rFonts w:hint="cs"/>
          <w:rtl/>
        </w:rPr>
        <w:t>َ</w:t>
      </w:r>
      <w:r w:rsidRPr="00F37EAB">
        <w:rPr>
          <w:rtl/>
        </w:rPr>
        <w:t>ال</w:t>
      </w:r>
      <w:r w:rsidRPr="00F37EAB">
        <w:rPr>
          <w:rFonts w:hint="cs"/>
          <w:rtl/>
        </w:rPr>
        <w:t>ْ</w:t>
      </w:r>
      <w:r w:rsidRPr="00F37EAB">
        <w:rPr>
          <w:rtl/>
        </w:rPr>
        <w:t>مُتَف</w:t>
      </w:r>
      <w:r w:rsidRPr="00F37EAB">
        <w:rPr>
          <w:rFonts w:hint="cs"/>
          <w:rtl/>
        </w:rPr>
        <w:t>َ</w:t>
      </w:r>
      <w:r w:rsidRPr="00F37EAB">
        <w:rPr>
          <w:rtl/>
        </w:rPr>
        <w:t>لِّج</w:t>
      </w:r>
      <w:r w:rsidRPr="00F37EAB">
        <w:rPr>
          <w:rFonts w:hint="cs"/>
          <w:rtl/>
        </w:rPr>
        <w:t>َ</w:t>
      </w:r>
      <w:r w:rsidRPr="00F37EAB">
        <w:rPr>
          <w:rtl/>
        </w:rPr>
        <w:t>ات</w:t>
      </w:r>
      <w:r w:rsidRPr="00F37EAB">
        <w:rPr>
          <w:rFonts w:hint="cs"/>
          <w:rtl/>
        </w:rPr>
        <w:t>ِ</w:t>
      </w:r>
      <w:r w:rsidRPr="00F37EAB">
        <w:rPr>
          <w:rtl/>
        </w:rPr>
        <w:t xml:space="preserve"> لِل</w:t>
      </w:r>
      <w:r w:rsidRPr="00F37EAB">
        <w:rPr>
          <w:rFonts w:hint="cs"/>
          <w:rtl/>
        </w:rPr>
        <w:t>ْ</w:t>
      </w:r>
      <w:r w:rsidRPr="00F37EAB">
        <w:rPr>
          <w:rtl/>
        </w:rPr>
        <w:t>حُسْن</w:t>
      </w:r>
      <w:r w:rsidRPr="00F37EAB">
        <w:rPr>
          <w:rFonts w:hint="cs"/>
          <w:rtl/>
        </w:rPr>
        <w:t>ِ</w:t>
      </w:r>
      <w:r w:rsidRPr="00F37EAB">
        <w:rPr>
          <w:rtl/>
        </w:rPr>
        <w:t>، ال</w:t>
      </w:r>
      <w:r w:rsidRPr="00F37EAB">
        <w:rPr>
          <w:rFonts w:hint="cs"/>
          <w:rtl/>
        </w:rPr>
        <w:t>ْ</w:t>
      </w:r>
      <w:r w:rsidRPr="00F37EAB">
        <w:rPr>
          <w:rtl/>
        </w:rPr>
        <w:t>مُغَيِّر</w:t>
      </w:r>
      <w:r w:rsidRPr="00F37EAB">
        <w:rPr>
          <w:rFonts w:hint="cs"/>
          <w:rtl/>
        </w:rPr>
        <w:t>َ</w:t>
      </w:r>
      <w:r w:rsidRPr="00F37EAB">
        <w:rPr>
          <w:rtl/>
        </w:rPr>
        <w:t>اتِ خَلْقِ اللَّه</w:t>
      </w:r>
      <w:r w:rsidRPr="00F37EAB">
        <w:rPr>
          <w:rFonts w:hint="cs"/>
          <w:rtl/>
        </w:rPr>
        <w:t>ِ</w:t>
      </w:r>
      <w:r w:rsidRPr="00F37EAB">
        <w:rPr>
          <w:rtl/>
        </w:rPr>
        <w:t>، فَقَالَتْ لَهُ امْرأَةٌ ف</w:t>
      </w:r>
      <w:r w:rsidRPr="00F37EAB">
        <w:rPr>
          <w:rFonts w:hint="cs"/>
          <w:rtl/>
        </w:rPr>
        <w:t>ِ</w:t>
      </w:r>
      <w:r w:rsidRPr="00F37EAB">
        <w:rPr>
          <w:rtl/>
        </w:rPr>
        <w:t>ي</w:t>
      </w:r>
      <w:r w:rsidRPr="00F37EAB">
        <w:rPr>
          <w:rFonts w:hint="cs"/>
          <w:rtl/>
        </w:rPr>
        <w:t>ْ</w:t>
      </w:r>
      <w:r w:rsidRPr="00F37EAB">
        <w:rPr>
          <w:rtl/>
        </w:rPr>
        <w:t xml:space="preserve"> ذ</w:t>
      </w:r>
      <w:r w:rsidRPr="00F37EAB">
        <w:rPr>
          <w:rFonts w:hint="cs"/>
          <w:rtl/>
        </w:rPr>
        <w:t>َ</w:t>
      </w:r>
      <w:r w:rsidRPr="00F37EAB">
        <w:rPr>
          <w:rtl/>
        </w:rPr>
        <w:t>ل</w:t>
      </w:r>
      <w:r w:rsidRPr="00F37EAB">
        <w:rPr>
          <w:rFonts w:hint="cs"/>
          <w:rtl/>
        </w:rPr>
        <w:t>ِ</w:t>
      </w:r>
      <w:r w:rsidRPr="00F37EAB">
        <w:rPr>
          <w:rtl/>
        </w:rPr>
        <w:t>كَ. فَقَالَ: و</w:t>
      </w:r>
      <w:r w:rsidRPr="00F37EAB">
        <w:rPr>
          <w:rFonts w:hint="cs"/>
          <w:rtl/>
        </w:rPr>
        <w:t>َ</w:t>
      </w:r>
      <w:r w:rsidRPr="00F37EAB">
        <w:rPr>
          <w:rtl/>
        </w:rPr>
        <w:t>م</w:t>
      </w:r>
      <w:r w:rsidRPr="00F37EAB">
        <w:rPr>
          <w:rFonts w:hint="cs"/>
          <w:rtl/>
        </w:rPr>
        <w:t>َ</w:t>
      </w:r>
      <w:r w:rsidRPr="00F37EAB">
        <w:rPr>
          <w:rtl/>
        </w:rPr>
        <w:t>ا ل</w:t>
      </w:r>
      <w:r w:rsidRPr="00F37EAB">
        <w:rPr>
          <w:rFonts w:hint="cs"/>
          <w:rtl/>
        </w:rPr>
        <w:t>ِ</w:t>
      </w:r>
      <w:r w:rsidRPr="00F37EAB">
        <w:rPr>
          <w:rtl/>
        </w:rPr>
        <w:t>ي</w:t>
      </w:r>
      <w:r w:rsidRPr="00F37EAB">
        <w:rPr>
          <w:rFonts w:hint="cs"/>
          <w:rtl/>
        </w:rPr>
        <w:t>ْ</w:t>
      </w:r>
      <w:r w:rsidRPr="00F37EAB">
        <w:rPr>
          <w:rtl/>
        </w:rPr>
        <w:t xml:space="preserve"> لا</w:t>
      </w:r>
      <w:r w:rsidRPr="00F37EAB">
        <w:rPr>
          <w:rFonts w:hint="cs"/>
          <w:rtl/>
        </w:rPr>
        <w:t>َ</w:t>
      </w:r>
      <w:r w:rsidRPr="00F37EAB">
        <w:rPr>
          <w:rtl/>
        </w:rPr>
        <w:t xml:space="preserve"> ألْعَنُ مَنْ لَعَنَ رَسُولُ اللَّه</w:t>
      </w:r>
      <w:r w:rsidRPr="00F37EAB">
        <w:rPr>
          <w:rFonts w:hint="cs"/>
          <w:rtl/>
        </w:rPr>
        <w:t>ِ</w:t>
      </w:r>
      <w:r w:rsidRPr="00F37EAB">
        <w:rPr>
          <w:rtl/>
        </w:rPr>
        <w:t xml:space="preserve"> صَلَّى اللهُ عَلَيْهِ وَسَلَّمَ وَهُو ف</w:t>
      </w:r>
      <w:r w:rsidRPr="00F37EAB">
        <w:rPr>
          <w:rFonts w:hint="cs"/>
          <w:rtl/>
        </w:rPr>
        <w:t>ِ</w:t>
      </w:r>
      <w:r w:rsidRPr="00F37EAB">
        <w:rPr>
          <w:rtl/>
        </w:rPr>
        <w:t>ي</w:t>
      </w:r>
      <w:r w:rsidRPr="00F37EAB">
        <w:rPr>
          <w:rFonts w:hint="cs"/>
          <w:rtl/>
        </w:rPr>
        <w:t>ْ</w:t>
      </w:r>
      <w:r w:rsidRPr="00F37EAB">
        <w:rPr>
          <w:rtl/>
        </w:rPr>
        <w:t xml:space="preserve"> ك</w:t>
      </w:r>
      <w:r w:rsidRPr="00F37EAB">
        <w:rPr>
          <w:rFonts w:hint="cs"/>
          <w:rtl/>
        </w:rPr>
        <w:t>ِ</w:t>
      </w:r>
      <w:r w:rsidRPr="00F37EAB">
        <w:rPr>
          <w:rtl/>
        </w:rPr>
        <w:t>ت</w:t>
      </w:r>
      <w:r w:rsidRPr="00F37EAB">
        <w:rPr>
          <w:rFonts w:hint="cs"/>
          <w:rtl/>
        </w:rPr>
        <w:t>َ</w:t>
      </w:r>
      <w:r w:rsidRPr="00F37EAB">
        <w:rPr>
          <w:rtl/>
        </w:rPr>
        <w:t>اب</w:t>
      </w:r>
      <w:r w:rsidRPr="00F37EAB">
        <w:rPr>
          <w:rFonts w:hint="cs"/>
          <w:rtl/>
        </w:rPr>
        <w:t>ِ</w:t>
      </w:r>
      <w:r w:rsidRPr="00F37EAB">
        <w:rPr>
          <w:rtl/>
        </w:rPr>
        <w:t xml:space="preserve"> اللَّه</w:t>
      </w:r>
      <w:r w:rsidRPr="00F37EAB">
        <w:rPr>
          <w:rFonts w:hint="cs"/>
          <w:rtl/>
        </w:rPr>
        <w:t>ِ</w:t>
      </w:r>
      <w:r w:rsidRPr="00F37EAB">
        <w:rPr>
          <w:rtl/>
        </w:rPr>
        <w:t>؟</w:t>
      </w:r>
      <w:r w:rsidRPr="00F37EAB">
        <w:rPr>
          <w:rFonts w:hint="cs"/>
          <w:rtl/>
        </w:rPr>
        <w:t>!</w:t>
      </w:r>
      <w:r w:rsidRPr="00F37EAB">
        <w:rPr>
          <w:rtl/>
        </w:rPr>
        <w:t xml:space="preserve"> قَالَ اللَّه</w:t>
      </w:r>
      <w:r w:rsidRPr="00F37EAB">
        <w:rPr>
          <w:rFonts w:hint="cs"/>
          <w:rtl/>
        </w:rPr>
        <w:t>ُ</w:t>
      </w:r>
      <w:r w:rsidRPr="00F37EAB">
        <w:rPr>
          <w:rtl/>
        </w:rPr>
        <w:t xml:space="preserve"> تَع</w:t>
      </w:r>
      <w:r w:rsidRPr="00F37EAB">
        <w:rPr>
          <w:rFonts w:hint="cs"/>
          <w:rtl/>
        </w:rPr>
        <w:t>َ</w:t>
      </w:r>
      <w:r w:rsidRPr="00F37EAB">
        <w:rPr>
          <w:rtl/>
        </w:rPr>
        <w:t>ال</w:t>
      </w:r>
      <w:r w:rsidRPr="00F37EAB">
        <w:rPr>
          <w:rFonts w:hint="cs"/>
          <w:rtl/>
        </w:rPr>
        <w:t>َ</w:t>
      </w:r>
      <w:r w:rsidRPr="00F37EAB">
        <w:rPr>
          <w:rtl/>
        </w:rPr>
        <w:t>ى:</w:t>
      </w:r>
      <w:r w:rsidR="00F37EAB">
        <w:rPr>
          <w:rFonts w:hint="cs"/>
          <w:rtl/>
        </w:rPr>
        <w:t xml:space="preserve"> </w:t>
      </w:r>
      <w:r w:rsidR="00F37EAB">
        <w:rPr>
          <w:rFonts w:cs="Traditional Arabic"/>
          <w:color w:val="000000"/>
          <w:szCs w:val="28"/>
          <w:shd w:val="clear" w:color="auto" w:fill="FFFFFF"/>
          <w:rtl/>
        </w:rPr>
        <w:t>﴿</w:t>
      </w:r>
      <w:r w:rsidR="00F37EAB" w:rsidRPr="00F37EAB">
        <w:rPr>
          <w:rStyle w:val="Char8"/>
          <w:rtl/>
        </w:rPr>
        <w:t xml:space="preserve">وَمَآ ءَاتَىٰكُمُ </w:t>
      </w:r>
      <w:r w:rsidR="00F37EAB" w:rsidRPr="00F37EAB">
        <w:rPr>
          <w:rStyle w:val="Char8"/>
          <w:rFonts w:hint="cs"/>
          <w:rtl/>
        </w:rPr>
        <w:t>ٱ</w:t>
      </w:r>
      <w:r w:rsidR="00F37EAB" w:rsidRPr="00F37EAB">
        <w:rPr>
          <w:rStyle w:val="Char8"/>
          <w:rFonts w:hint="eastAsia"/>
          <w:rtl/>
        </w:rPr>
        <w:t>لرَّسُولُ</w:t>
      </w:r>
      <w:r w:rsidR="00F37EAB" w:rsidRPr="00F37EAB">
        <w:rPr>
          <w:rStyle w:val="Char8"/>
          <w:rtl/>
        </w:rPr>
        <w:t xml:space="preserve"> فَخُذُوهُ </w:t>
      </w:r>
      <w:r w:rsidR="00F37EAB" w:rsidRPr="00F37EAB">
        <w:rPr>
          <w:rStyle w:val="Char8"/>
          <w:rFonts w:hint="eastAsia"/>
          <w:rtl/>
        </w:rPr>
        <w:t>وَمَا</w:t>
      </w:r>
      <w:r w:rsidR="00F37EAB" w:rsidRPr="00F37EAB">
        <w:rPr>
          <w:rStyle w:val="Char8"/>
          <w:rtl/>
        </w:rPr>
        <w:t xml:space="preserve"> نَهَىٰكُمۡ عَنۡهُ فَ</w:t>
      </w:r>
      <w:r w:rsidR="00F37EAB" w:rsidRPr="00F37EAB">
        <w:rPr>
          <w:rStyle w:val="Char8"/>
          <w:rFonts w:hint="cs"/>
          <w:rtl/>
        </w:rPr>
        <w:t>ٱ</w:t>
      </w:r>
      <w:r w:rsidR="00F37EAB" w:rsidRPr="00F37EAB">
        <w:rPr>
          <w:rStyle w:val="Char8"/>
          <w:rFonts w:hint="eastAsia"/>
          <w:rtl/>
        </w:rPr>
        <w:t>نتَهُواْۚ</w:t>
      </w:r>
      <w:r w:rsidR="00F37EAB">
        <w:rPr>
          <w:rFonts w:cs="Traditional Arabic"/>
          <w:color w:val="000000"/>
          <w:szCs w:val="28"/>
          <w:shd w:val="clear" w:color="auto" w:fill="FFFFFF"/>
          <w:rtl/>
        </w:rPr>
        <w:t>﴾</w:t>
      </w:r>
      <w:r w:rsidRPr="00F37EAB">
        <w:rPr>
          <w:rStyle w:val="Char9"/>
          <w:rtl/>
        </w:rPr>
        <w:t xml:space="preserve"> [الحشر: 7]</w:t>
      </w:r>
      <w:r w:rsidRPr="00F37EAB">
        <w:rPr>
          <w:rtl/>
        </w:rPr>
        <w:t>. متفقٌ عليه.</w:t>
      </w:r>
    </w:p>
    <w:p w:rsidR="00152E87" w:rsidRPr="00F37EAB" w:rsidRDefault="00152E87" w:rsidP="00F37EAB">
      <w:pPr>
        <w:pStyle w:val="a9"/>
        <w:rPr>
          <w:rtl/>
        </w:rPr>
      </w:pPr>
      <w:r w:rsidRPr="00F37EAB">
        <w:rPr>
          <w:rFonts w:hint="cs"/>
          <w:rtl/>
        </w:rPr>
        <w:t>954. و از ابن مسعود ـ</w:t>
      </w:r>
      <w:r w:rsidR="00573ACA" w:rsidRPr="00F37EAB">
        <w:rPr>
          <w:rFonts w:cs="CTraditional Arabic" w:hint="cs"/>
          <w:rtl/>
        </w:rPr>
        <w:t>س</w:t>
      </w:r>
      <w:r w:rsidRPr="00F37EAB">
        <w:rPr>
          <w:rFonts w:hint="cs"/>
          <w:rtl/>
        </w:rPr>
        <w:t>ـ روایت شده است که فرمود: خداوند، زنان خالکوب و خالزده و خواستاران آن، و گیرنده‌ی موی ابرو، و فاصله اندازنده میان دندان‌ها برای زیبایی ـ که تغییردهندگان خلقت خداوندی هستند ـ را لعنت کند! زنی در این مورد بر او اعتراض کرد، ابن مسعود</w:t>
      </w:r>
      <w:r w:rsidR="00573ACA" w:rsidRPr="00F37EAB">
        <w:rPr>
          <w:rFonts w:cs="CTraditional Arabic" w:hint="cs"/>
          <w:rtl/>
        </w:rPr>
        <w:t>س</w:t>
      </w:r>
      <w:r w:rsidRPr="00F37EAB">
        <w:rPr>
          <w:rFonts w:hint="cs"/>
          <w:rtl/>
        </w:rPr>
        <w:t xml:space="preserve"> گفت: من چرا بر کسی لعنت نکنم که پیامبر</w:t>
      </w:r>
      <w:r w:rsidRPr="006717F5">
        <w:rPr>
          <w:rFonts w:cs="CTraditional Arabic" w:hint="cs"/>
          <w:sz w:val="26"/>
          <w:szCs w:val="26"/>
          <w:rtl/>
        </w:rPr>
        <w:t>ص</w:t>
      </w:r>
      <w:r w:rsidRPr="00F37EAB">
        <w:rPr>
          <w:rFonts w:hint="cs"/>
          <w:rtl/>
        </w:rPr>
        <w:t xml:space="preserve"> او را لعنت کرده است؟ پیامبری که خداوند درباره‌ی او فرموده است:</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وَمَآ ءَاتَىٰكُمُ </w:t>
      </w:r>
      <w:r w:rsidRPr="00084A5B">
        <w:rPr>
          <w:rStyle w:val="Char8"/>
          <w:rFonts w:hint="cs"/>
          <w:rtl/>
        </w:rPr>
        <w:t>ٱ</w:t>
      </w:r>
      <w:r w:rsidRPr="00084A5B">
        <w:rPr>
          <w:rStyle w:val="Char8"/>
          <w:rFonts w:hint="eastAsia"/>
          <w:rtl/>
        </w:rPr>
        <w:t>لرَّسُولُ</w:t>
      </w:r>
      <w:r w:rsidRPr="00084A5B">
        <w:rPr>
          <w:rStyle w:val="Char8"/>
          <w:rtl/>
        </w:rPr>
        <w:t xml:space="preserve"> فَخُذُوهُ </w:t>
      </w:r>
      <w:r w:rsidRPr="00084A5B">
        <w:rPr>
          <w:rStyle w:val="Char8"/>
          <w:rFonts w:hint="eastAsia"/>
          <w:rtl/>
        </w:rPr>
        <w:t>وَمَا</w:t>
      </w:r>
      <w:r w:rsidRPr="00084A5B">
        <w:rPr>
          <w:rStyle w:val="Char8"/>
          <w:rtl/>
        </w:rPr>
        <w:t xml:space="preserve"> نَهَىٰكُمۡ عَنۡهُ فَ</w:t>
      </w:r>
      <w:r w:rsidRPr="00084A5B">
        <w:rPr>
          <w:rStyle w:val="Char8"/>
          <w:rFonts w:hint="cs"/>
          <w:rtl/>
        </w:rPr>
        <w:t>ٱ</w:t>
      </w:r>
      <w:r w:rsidRPr="00084A5B">
        <w:rPr>
          <w:rStyle w:val="Char8"/>
          <w:rFonts w:hint="eastAsia"/>
          <w:rtl/>
        </w:rPr>
        <w:t>نتَهُواْۚ</w:t>
      </w:r>
      <w:r>
        <w:rPr>
          <w:rFonts w:cs="Traditional Arabic"/>
          <w:color w:val="000000"/>
          <w:shd w:val="clear" w:color="auto" w:fill="FFFFFF"/>
          <w:rtl/>
          <w:lang w:bidi="fa-IR"/>
        </w:rPr>
        <w:t>﴾</w:t>
      </w:r>
      <w:r w:rsidRPr="00084A5B">
        <w:rPr>
          <w:rStyle w:val="Char8"/>
          <w:rtl/>
        </w:rPr>
        <w:t xml:space="preserve"> </w:t>
      </w:r>
      <w:r w:rsidRPr="003E754C">
        <w:rPr>
          <w:rStyle w:val="Char9"/>
          <w:rtl/>
        </w:rPr>
        <w:t>[الحشر: 7]</w:t>
      </w:r>
      <w:r w:rsidRPr="003E754C">
        <w:rPr>
          <w:rStyle w:val="Char9"/>
          <w:rFonts w:hint="cs"/>
          <w:rtl/>
        </w:rPr>
        <w:t>.</w:t>
      </w:r>
    </w:p>
    <w:p w:rsidR="00152E87" w:rsidRPr="006717F5" w:rsidRDefault="00152E87" w:rsidP="00EC2E8C">
      <w:pPr>
        <w:pStyle w:val="a9"/>
        <w:rPr>
          <w:rtl/>
        </w:rPr>
      </w:pPr>
      <w:r w:rsidRPr="006717F5">
        <w:rPr>
          <w:rFonts w:hint="cs"/>
          <w:rtl/>
        </w:rPr>
        <w:t>«و هرچه را که پیامبر</w:t>
      </w:r>
      <w:r w:rsidR="00EC2E8C">
        <w:rPr>
          <w:rFonts w:cs="CTraditional Arabic" w:hint="cs"/>
          <w:sz w:val="26"/>
          <w:rtl/>
        </w:rPr>
        <w:t>ص</w:t>
      </w:r>
      <w:r w:rsidRPr="006717F5">
        <w:rPr>
          <w:rFonts w:hint="cs"/>
          <w:rtl/>
        </w:rPr>
        <w:t xml:space="preserve"> برای شما آورده است، بگیرید (و عمل کنید) و از هرچه شما را منع کرد، اجتناب کنید»</w:t>
      </w:r>
      <w:r w:rsidRPr="00B4734D">
        <w:rPr>
          <w:rStyle w:val="Char4"/>
          <w:vertAlign w:val="superscript"/>
          <w:rtl/>
        </w:rPr>
        <w:footnoteReference w:id="935"/>
      </w:r>
      <w:r w:rsidRPr="006717F5">
        <w:rPr>
          <w:rFonts w:hint="cs"/>
          <w:rtl/>
        </w:rPr>
        <w:t>.</w:t>
      </w:r>
    </w:p>
    <w:p w:rsidR="002E0403" w:rsidRDefault="00C658A7" w:rsidP="002E0403">
      <w:pPr>
        <w:pStyle w:val="af2"/>
        <w:rPr>
          <w:rtl/>
        </w:rPr>
      </w:pPr>
      <w:bookmarkStart w:id="1077" w:name="_Toc274891619"/>
      <w:bookmarkStart w:id="1078" w:name="_Toc433183158"/>
      <w:r w:rsidRPr="00573ACA">
        <w:rPr>
          <w:rFonts w:hint="cs"/>
          <w:rtl/>
        </w:rPr>
        <w:t xml:space="preserve">286- </w:t>
      </w:r>
      <w:r w:rsidRPr="00573ACA">
        <w:rPr>
          <w:rtl/>
        </w:rPr>
        <w:t>باب كراهية الاستنجاء باليمين</w:t>
      </w:r>
      <w:r w:rsidRPr="00573ACA">
        <w:rPr>
          <w:rFonts w:hint="cs"/>
          <w:rtl/>
        </w:rPr>
        <w:t xml:space="preserve"> </w:t>
      </w:r>
      <w:r w:rsidRPr="00573ACA">
        <w:rPr>
          <w:rtl/>
        </w:rPr>
        <w:t>ومس الفرج باليمين من غير عذر</w:t>
      </w:r>
      <w:bookmarkStart w:id="1079" w:name="_Toc233323005"/>
    </w:p>
    <w:p w:rsidR="00152E87" w:rsidRPr="006717F5" w:rsidRDefault="00C658A7" w:rsidP="006717F5">
      <w:pPr>
        <w:pStyle w:val="a0"/>
        <w:rPr>
          <w:rFonts w:cs="B Zar"/>
          <w:szCs w:val="26"/>
          <w:rtl/>
        </w:rPr>
      </w:pPr>
      <w:bookmarkStart w:id="1080" w:name="_Toc433190730"/>
      <w:r w:rsidRPr="006717F5">
        <w:rPr>
          <w:rFonts w:hint="cs"/>
          <w:rtl/>
        </w:rPr>
        <w:t>باب کراهت استنجا و لمس آلت تناسلی با دست راست بدون عذر</w:t>
      </w:r>
      <w:bookmarkEnd w:id="1077"/>
      <w:bookmarkEnd w:id="1078"/>
      <w:bookmarkEnd w:id="1079"/>
      <w:bookmarkEnd w:id="1080"/>
    </w:p>
    <w:p w:rsidR="00152E87" w:rsidRPr="00F37EAB" w:rsidRDefault="00152E87" w:rsidP="00F37EAB">
      <w:pPr>
        <w:pStyle w:val="af0"/>
        <w:rPr>
          <w:rtl/>
        </w:rPr>
      </w:pPr>
      <w:r w:rsidRPr="00F37EAB">
        <w:rPr>
          <w:rFonts w:hint="cs"/>
          <w:rtl/>
        </w:rPr>
        <w:t>955-</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أبي</w:t>
      </w:r>
      <w:r w:rsidRPr="00F37EAB">
        <w:rPr>
          <w:rtl/>
        </w:rPr>
        <w:t xml:space="preserve"> </w:t>
      </w:r>
      <w:r w:rsidRPr="00F37EAB">
        <w:rPr>
          <w:rFonts w:hint="cs"/>
          <w:rtl/>
        </w:rPr>
        <w:t>قَتَادةَ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عَ</w:t>
      </w:r>
      <w:r w:rsidRPr="00F37EAB">
        <w:rPr>
          <w:rtl/>
        </w:rPr>
        <w:t>نِ الن</w:t>
      </w:r>
      <w:r w:rsidRPr="00F37EAB">
        <w:rPr>
          <w:rFonts w:hint="cs"/>
          <w:rtl/>
        </w:rPr>
        <w:t>َّ</w:t>
      </w:r>
      <w:r w:rsidRPr="00F37EAB">
        <w:rPr>
          <w:rtl/>
        </w:rPr>
        <w:t>ب</w:t>
      </w:r>
      <w:r w:rsidRPr="00F37EAB">
        <w:rPr>
          <w:rFonts w:hint="cs"/>
          <w:rtl/>
        </w:rPr>
        <w:t>ِ</w:t>
      </w:r>
      <w:r w:rsidRPr="00F37EAB">
        <w:rPr>
          <w:rtl/>
        </w:rPr>
        <w:t>ي</w:t>
      </w:r>
      <w:r w:rsidRPr="00F37EAB">
        <w:rPr>
          <w:rFonts w:hint="cs"/>
          <w:rtl/>
        </w:rPr>
        <w:t>ِّ</w:t>
      </w:r>
      <w:r w:rsidRPr="00F37EAB">
        <w:rPr>
          <w:rtl/>
        </w:rPr>
        <w:t xml:space="preserve"> صَلَّى اللهُ عَلَيْهِ وَسَلَّمَ قَال</w:t>
      </w:r>
      <w:r w:rsidRPr="00F37EAB">
        <w:rPr>
          <w:rFonts w:hint="cs"/>
          <w:rtl/>
        </w:rPr>
        <w:t>َ</w:t>
      </w:r>
      <w:r w:rsidRPr="00F37EAB">
        <w:rPr>
          <w:rtl/>
        </w:rPr>
        <w:t>: «إذَا ب</w:t>
      </w:r>
      <w:r w:rsidRPr="00F37EAB">
        <w:rPr>
          <w:rFonts w:hint="cs"/>
          <w:rtl/>
        </w:rPr>
        <w:t>َ</w:t>
      </w:r>
      <w:r w:rsidRPr="00F37EAB">
        <w:rPr>
          <w:rtl/>
        </w:rPr>
        <w:t>ال</w:t>
      </w:r>
      <w:r w:rsidRPr="00F37EAB">
        <w:rPr>
          <w:rFonts w:hint="cs"/>
          <w:rtl/>
        </w:rPr>
        <w:t>َ</w:t>
      </w:r>
      <w:r w:rsidRPr="00F37EAB">
        <w:rPr>
          <w:rtl/>
        </w:rPr>
        <w:t xml:space="preserve"> أ</w:t>
      </w:r>
      <w:r w:rsidRPr="00F37EAB">
        <w:rPr>
          <w:rFonts w:hint="cs"/>
          <w:rtl/>
        </w:rPr>
        <w:t>َ</w:t>
      </w:r>
      <w:r w:rsidRPr="00F37EAB">
        <w:rPr>
          <w:rtl/>
        </w:rPr>
        <w:t>ح</w:t>
      </w:r>
      <w:r w:rsidRPr="00F37EAB">
        <w:rPr>
          <w:rFonts w:hint="cs"/>
          <w:rtl/>
        </w:rPr>
        <w:t>َ</w:t>
      </w:r>
      <w:r w:rsidRPr="00F37EAB">
        <w:rPr>
          <w:rtl/>
        </w:rPr>
        <w:t>دُكُمْ</w:t>
      </w:r>
      <w:r w:rsidRPr="00F37EAB">
        <w:rPr>
          <w:rFonts w:hint="cs"/>
          <w:rtl/>
        </w:rPr>
        <w:t>،</w:t>
      </w:r>
      <w:r w:rsidRPr="00F37EAB">
        <w:rPr>
          <w:rtl/>
        </w:rPr>
        <w:t xml:space="preserve"> فَلاَ ي</w:t>
      </w:r>
      <w:r w:rsidRPr="00F37EAB">
        <w:rPr>
          <w:rFonts w:hint="cs"/>
          <w:rtl/>
        </w:rPr>
        <w:t>َ</w:t>
      </w:r>
      <w:r w:rsidRPr="00F37EAB">
        <w:rPr>
          <w:rtl/>
        </w:rPr>
        <w:t>أْخُذَنَّ ذَكَر</w:t>
      </w:r>
      <w:r w:rsidRPr="00F37EAB">
        <w:rPr>
          <w:rFonts w:hint="cs"/>
          <w:rtl/>
        </w:rPr>
        <w:t>َ</w:t>
      </w:r>
      <w:r w:rsidRPr="00F37EAB">
        <w:rPr>
          <w:rtl/>
        </w:rPr>
        <w:t>هُ بِيَمِي</w:t>
      </w:r>
      <w:r w:rsidRPr="00F37EAB">
        <w:rPr>
          <w:rFonts w:hint="cs"/>
          <w:rtl/>
        </w:rPr>
        <w:t>ْ</w:t>
      </w:r>
      <w:r w:rsidRPr="00F37EAB">
        <w:rPr>
          <w:rtl/>
        </w:rPr>
        <w:t>نِهِ، وَلاَ ي</w:t>
      </w:r>
      <w:r w:rsidRPr="00F37EAB">
        <w:rPr>
          <w:rFonts w:hint="cs"/>
          <w:rtl/>
        </w:rPr>
        <w:t>َ</w:t>
      </w:r>
      <w:r w:rsidRPr="00F37EAB">
        <w:rPr>
          <w:rtl/>
        </w:rPr>
        <w:t>سْتَنْجِ بِي</w:t>
      </w:r>
      <w:r w:rsidRPr="00F37EAB">
        <w:rPr>
          <w:rFonts w:hint="cs"/>
          <w:rtl/>
        </w:rPr>
        <w:t>َ</w:t>
      </w:r>
      <w:r w:rsidRPr="00F37EAB">
        <w:rPr>
          <w:rtl/>
        </w:rPr>
        <w:t>مِي</w:t>
      </w:r>
      <w:r w:rsidRPr="00F37EAB">
        <w:rPr>
          <w:rFonts w:hint="cs"/>
          <w:rtl/>
        </w:rPr>
        <w:t>ْ</w:t>
      </w:r>
      <w:r w:rsidRPr="00F37EAB">
        <w:rPr>
          <w:rtl/>
        </w:rPr>
        <w:t>نِهِ، و</w:t>
      </w:r>
      <w:r w:rsidRPr="00F37EAB">
        <w:rPr>
          <w:rFonts w:hint="cs"/>
          <w:rtl/>
        </w:rPr>
        <w:t>َ</w:t>
      </w:r>
      <w:r w:rsidRPr="00F37EAB">
        <w:rPr>
          <w:rtl/>
        </w:rPr>
        <w:t>لاَ ي</w:t>
      </w:r>
      <w:r w:rsidRPr="00F37EAB">
        <w:rPr>
          <w:rFonts w:hint="cs"/>
          <w:rtl/>
        </w:rPr>
        <w:t>َ</w:t>
      </w:r>
      <w:r w:rsidRPr="00F37EAB">
        <w:rPr>
          <w:rtl/>
        </w:rPr>
        <w:t>ت</w:t>
      </w:r>
      <w:r w:rsidRPr="00F37EAB">
        <w:rPr>
          <w:rFonts w:hint="cs"/>
          <w:rtl/>
        </w:rPr>
        <w:t>َ</w:t>
      </w:r>
      <w:r w:rsidRPr="00F37EAB">
        <w:rPr>
          <w:rtl/>
        </w:rPr>
        <w:t>نَفَّسْ في الإ</w:t>
      </w:r>
      <w:r w:rsidRPr="00F37EAB">
        <w:rPr>
          <w:rFonts w:hint="cs"/>
          <w:rtl/>
        </w:rPr>
        <w:t>ِ</w:t>
      </w:r>
      <w:r w:rsidRPr="00F37EAB">
        <w:rPr>
          <w:rtl/>
        </w:rPr>
        <w:t>نَاءِ».</w:t>
      </w:r>
      <w:r w:rsidRPr="00F37EAB">
        <w:rPr>
          <w:rFonts w:hint="cs"/>
          <w:rtl/>
        </w:rPr>
        <w:t xml:space="preserve"> </w:t>
      </w:r>
      <w:r w:rsidRPr="00F37EAB">
        <w:rPr>
          <w:rtl/>
        </w:rPr>
        <w:t>متفقٌ عليه.</w:t>
      </w:r>
    </w:p>
    <w:p w:rsidR="00152E87" w:rsidRPr="00B4734D" w:rsidRDefault="00152E87" w:rsidP="00F37EAB">
      <w:pPr>
        <w:ind w:firstLine="284"/>
        <w:jc w:val="both"/>
        <w:rPr>
          <w:rStyle w:val="Char4"/>
          <w:rtl/>
        </w:rPr>
      </w:pPr>
      <w:r w:rsidRPr="00B4734D">
        <w:rPr>
          <w:rStyle w:val="Char4"/>
          <w:rFonts w:hint="cs"/>
          <w:rtl/>
        </w:rPr>
        <w:t>955. از ابوقتاده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«هنگامی که یکی از شما ادرار کرد، هرگز آلت تناسلی‌اش را با دست راست نگیرد و نیز با دست راست استنجا نکند و (هنگام آب خوردن) در ظرف آب ندمد»</w:t>
      </w:r>
      <w:r w:rsidRPr="00B4734D">
        <w:rPr>
          <w:rStyle w:val="Char4"/>
          <w:vertAlign w:val="superscript"/>
          <w:rtl/>
        </w:rPr>
        <w:footnoteReference w:id="936"/>
      </w:r>
      <w:r w:rsidRPr="00B4734D">
        <w:rPr>
          <w:rStyle w:val="Char4"/>
          <w:rFonts w:hint="cs"/>
          <w:rtl/>
        </w:rPr>
        <w:t>.</w:t>
      </w:r>
    </w:p>
    <w:p w:rsidR="002E0403" w:rsidRDefault="00C658A7" w:rsidP="002E0403">
      <w:pPr>
        <w:pStyle w:val="af2"/>
        <w:rPr>
          <w:rtl/>
        </w:rPr>
      </w:pPr>
      <w:bookmarkStart w:id="1081" w:name="_Toc274891620"/>
      <w:bookmarkStart w:id="1082" w:name="_Toc433183159"/>
      <w:r w:rsidRPr="00573ACA">
        <w:rPr>
          <w:rFonts w:hint="cs"/>
          <w:rtl/>
        </w:rPr>
        <w:t xml:space="preserve">287- </w:t>
      </w:r>
      <w:r w:rsidRPr="00573ACA">
        <w:rPr>
          <w:rtl/>
        </w:rPr>
        <w:t>باب كراهة المشي في نعل</w:t>
      </w:r>
      <w:r w:rsidRPr="00573ACA">
        <w:rPr>
          <w:rFonts w:hint="cs"/>
          <w:rtl/>
        </w:rPr>
        <w:t>ٍ</w:t>
      </w:r>
      <w:r w:rsidRPr="00573ACA">
        <w:rPr>
          <w:rtl/>
        </w:rPr>
        <w:t xml:space="preserve"> واحدة</w:t>
      </w:r>
      <w:r w:rsidRPr="00573ACA">
        <w:rPr>
          <w:rFonts w:hint="cs"/>
          <w:rtl/>
        </w:rPr>
        <w:t>ٍ</w:t>
      </w:r>
      <w:r w:rsidRPr="00573ACA">
        <w:rPr>
          <w:rtl/>
        </w:rPr>
        <w:t xml:space="preserve"> ، أو خف</w:t>
      </w:r>
      <w:r w:rsidRPr="00573ACA">
        <w:rPr>
          <w:rFonts w:hint="cs"/>
          <w:rtl/>
        </w:rPr>
        <w:t>ّ</w:t>
      </w:r>
      <w:r w:rsidRPr="00573ACA">
        <w:rPr>
          <w:rtl/>
        </w:rPr>
        <w:t xml:space="preserve"> واحد لغير عذر</w:t>
      </w:r>
      <w:r w:rsidRPr="00573ACA">
        <w:rPr>
          <w:rFonts w:hint="cs"/>
          <w:rtl/>
        </w:rPr>
        <w:t xml:space="preserve"> وكراهة لبس النعل والخف قائماً لغير عذر</w:t>
      </w:r>
      <w:bookmarkStart w:id="1083" w:name="_Toc233323006"/>
    </w:p>
    <w:p w:rsidR="00152E87" w:rsidRPr="006717F5" w:rsidRDefault="00C658A7" w:rsidP="006717F5">
      <w:pPr>
        <w:pStyle w:val="a0"/>
        <w:rPr>
          <w:sz w:val="38"/>
          <w:szCs w:val="38"/>
          <w:rtl/>
        </w:rPr>
      </w:pPr>
      <w:bookmarkStart w:id="1084" w:name="_Toc433190731"/>
      <w:r w:rsidRPr="006717F5">
        <w:rPr>
          <w:rFonts w:hint="cs"/>
          <w:rtl/>
        </w:rPr>
        <w:t>باب کراهت راه رفتن در یک کفش یا یک خف (موزه) بدون عذر و کراهت پوشیدن کفش و موزه در حال ایستادن بدون عذر</w:t>
      </w:r>
      <w:bookmarkEnd w:id="1081"/>
      <w:bookmarkEnd w:id="1082"/>
      <w:bookmarkEnd w:id="1083"/>
      <w:bookmarkEnd w:id="1084"/>
    </w:p>
    <w:p w:rsidR="00152E87" w:rsidRPr="00F37EAB" w:rsidRDefault="00152E87" w:rsidP="00F37EAB">
      <w:pPr>
        <w:pStyle w:val="af0"/>
        <w:rPr>
          <w:rtl/>
        </w:rPr>
      </w:pPr>
      <w:r w:rsidRPr="00F37EAB">
        <w:rPr>
          <w:rFonts w:hint="cs"/>
          <w:rtl/>
        </w:rPr>
        <w:t>956-</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أبي</w:t>
      </w:r>
      <w:r w:rsidRPr="00F37EAB">
        <w:rPr>
          <w:rtl/>
        </w:rPr>
        <w:t xml:space="preserve"> </w:t>
      </w:r>
      <w:r w:rsidRPr="00F37EAB">
        <w:rPr>
          <w:rFonts w:hint="cs"/>
          <w:rtl/>
        </w:rPr>
        <w:t>هُريرةَ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أَ</w:t>
      </w:r>
      <w:r w:rsidRPr="00F37EAB">
        <w:rPr>
          <w:rtl/>
        </w:rPr>
        <w:t>نَّ ر</w:t>
      </w:r>
      <w:r w:rsidRPr="00F37EAB">
        <w:rPr>
          <w:rFonts w:hint="cs"/>
          <w:rtl/>
        </w:rPr>
        <w:t>َ</w:t>
      </w:r>
      <w:r w:rsidRPr="00F37EAB">
        <w:rPr>
          <w:rtl/>
        </w:rPr>
        <w:t>سُول</w:t>
      </w:r>
      <w:r w:rsidRPr="00F37EAB">
        <w:rPr>
          <w:rFonts w:hint="cs"/>
          <w:rtl/>
        </w:rPr>
        <w:t>َ</w:t>
      </w:r>
      <w:r w:rsidRPr="00F37EAB">
        <w:rPr>
          <w:rtl/>
        </w:rPr>
        <w:t xml:space="preserve"> اللَّه</w:t>
      </w:r>
      <w:r w:rsidRPr="00F37EAB">
        <w:rPr>
          <w:rFonts w:hint="cs"/>
          <w:rtl/>
        </w:rPr>
        <w:t>ِ</w:t>
      </w:r>
      <w:r w:rsidRPr="00F37EAB">
        <w:rPr>
          <w:rtl/>
        </w:rPr>
        <w:t xml:space="preserve"> صَلَّى اللهُ عَلَيْهِ وَسَلَّمَ قَالَ: «لا</w:t>
      </w:r>
      <w:r w:rsidRPr="00F37EAB">
        <w:rPr>
          <w:rFonts w:hint="cs"/>
          <w:rtl/>
        </w:rPr>
        <w:t>َ</w:t>
      </w:r>
      <w:r w:rsidRPr="00F37EAB">
        <w:rPr>
          <w:rtl/>
        </w:rPr>
        <w:t xml:space="preserve"> ي</w:t>
      </w:r>
      <w:r w:rsidRPr="00F37EAB">
        <w:rPr>
          <w:rFonts w:hint="cs"/>
          <w:rtl/>
        </w:rPr>
        <w:t>َ</w:t>
      </w:r>
      <w:r w:rsidRPr="00F37EAB">
        <w:rPr>
          <w:rtl/>
        </w:rPr>
        <w:t>مْشِ أ</w:t>
      </w:r>
      <w:r w:rsidRPr="00F37EAB">
        <w:rPr>
          <w:rFonts w:hint="cs"/>
          <w:rtl/>
        </w:rPr>
        <w:t>َ</w:t>
      </w:r>
      <w:r w:rsidRPr="00F37EAB">
        <w:rPr>
          <w:rtl/>
        </w:rPr>
        <w:t>ح</w:t>
      </w:r>
      <w:r w:rsidRPr="00F37EAB">
        <w:rPr>
          <w:rFonts w:hint="cs"/>
          <w:rtl/>
        </w:rPr>
        <w:t>َ</w:t>
      </w:r>
      <w:r w:rsidRPr="00F37EAB">
        <w:rPr>
          <w:rtl/>
        </w:rPr>
        <w:t>دُكُم</w:t>
      </w:r>
      <w:r w:rsidRPr="00F37EAB">
        <w:rPr>
          <w:rFonts w:hint="cs"/>
          <w:rtl/>
        </w:rPr>
        <w:t>ْ</w:t>
      </w:r>
      <w:r w:rsidRPr="00F37EAB">
        <w:rPr>
          <w:rtl/>
        </w:rPr>
        <w:t xml:space="preserve"> ف</w:t>
      </w:r>
      <w:r w:rsidRPr="00F37EAB">
        <w:rPr>
          <w:rFonts w:hint="cs"/>
          <w:rtl/>
        </w:rPr>
        <w:t>ِ</w:t>
      </w:r>
      <w:r w:rsidRPr="00F37EAB">
        <w:rPr>
          <w:rtl/>
        </w:rPr>
        <w:t>ي</w:t>
      </w:r>
      <w:r w:rsidRPr="00F37EAB">
        <w:rPr>
          <w:rFonts w:hint="cs"/>
          <w:rtl/>
        </w:rPr>
        <w:t>ْ</w:t>
      </w:r>
      <w:r w:rsidRPr="00F37EAB">
        <w:rPr>
          <w:rtl/>
        </w:rPr>
        <w:t xml:space="preserve"> نَعْلٍ و</w:t>
      </w:r>
      <w:r w:rsidRPr="00F37EAB">
        <w:rPr>
          <w:rFonts w:hint="cs"/>
          <w:rtl/>
        </w:rPr>
        <w:t>َ</w:t>
      </w:r>
      <w:r w:rsidRPr="00F37EAB">
        <w:rPr>
          <w:rtl/>
        </w:rPr>
        <w:t>احِدَةٍ، لِي</w:t>
      </w:r>
      <w:r w:rsidRPr="00F37EAB">
        <w:rPr>
          <w:rFonts w:hint="cs"/>
          <w:rtl/>
        </w:rPr>
        <w:t>َ</w:t>
      </w:r>
      <w:r w:rsidRPr="00F37EAB">
        <w:rPr>
          <w:rtl/>
        </w:rPr>
        <w:t>نْعَلْهُم</w:t>
      </w:r>
      <w:r w:rsidRPr="00F37EAB">
        <w:rPr>
          <w:rFonts w:hint="cs"/>
          <w:rtl/>
        </w:rPr>
        <w:t>َ</w:t>
      </w:r>
      <w:r w:rsidRPr="00F37EAB">
        <w:rPr>
          <w:rtl/>
        </w:rPr>
        <w:t>ا ج</w:t>
      </w:r>
      <w:r w:rsidRPr="00F37EAB">
        <w:rPr>
          <w:rFonts w:hint="cs"/>
          <w:rtl/>
        </w:rPr>
        <w:t>َ</w:t>
      </w:r>
      <w:r w:rsidRPr="00F37EAB">
        <w:rPr>
          <w:rtl/>
        </w:rPr>
        <w:t>مِي</w:t>
      </w:r>
      <w:r w:rsidRPr="00F37EAB">
        <w:rPr>
          <w:rFonts w:hint="cs"/>
          <w:rtl/>
        </w:rPr>
        <w:t>ْ</w:t>
      </w:r>
      <w:r w:rsidRPr="00F37EAB">
        <w:rPr>
          <w:rtl/>
        </w:rPr>
        <w:t>عاً، أ</w:t>
      </w:r>
      <w:r w:rsidRPr="00F37EAB">
        <w:rPr>
          <w:rFonts w:hint="cs"/>
          <w:rtl/>
        </w:rPr>
        <w:t>َ</w:t>
      </w:r>
      <w:r w:rsidRPr="00F37EAB">
        <w:rPr>
          <w:rtl/>
        </w:rPr>
        <w:t>وْ لِي</w:t>
      </w:r>
      <w:r w:rsidRPr="00F37EAB">
        <w:rPr>
          <w:rFonts w:hint="cs"/>
          <w:rtl/>
        </w:rPr>
        <w:t>َ</w:t>
      </w:r>
      <w:r w:rsidRPr="00F37EAB">
        <w:rPr>
          <w:rtl/>
        </w:rPr>
        <w:t>خْلَعْهُمَا ج</w:t>
      </w:r>
      <w:r w:rsidRPr="00F37EAB">
        <w:rPr>
          <w:rFonts w:hint="cs"/>
          <w:rtl/>
        </w:rPr>
        <w:t>َ</w:t>
      </w:r>
      <w:r w:rsidRPr="00F37EAB">
        <w:rPr>
          <w:rtl/>
        </w:rPr>
        <w:t>مِي</w:t>
      </w:r>
      <w:r w:rsidRPr="00F37EAB">
        <w:rPr>
          <w:rFonts w:hint="cs"/>
          <w:rtl/>
        </w:rPr>
        <w:t>ْ</w:t>
      </w:r>
      <w:r w:rsidRPr="00F37EAB">
        <w:rPr>
          <w:rtl/>
        </w:rPr>
        <w:t>عاً».</w:t>
      </w:r>
      <w:r w:rsidRPr="00F37EAB">
        <w:rPr>
          <w:rFonts w:hint="cs"/>
          <w:rtl/>
        </w:rPr>
        <w:t xml:space="preserve"> </w:t>
      </w:r>
      <w:r w:rsidRPr="00F37EAB">
        <w:rPr>
          <w:rtl/>
        </w:rPr>
        <w:t>متفقٌ ع</w:t>
      </w:r>
      <w:r w:rsidRPr="00F37EAB">
        <w:rPr>
          <w:rFonts w:hint="cs"/>
          <w:rtl/>
        </w:rPr>
        <w:t>َ</w:t>
      </w:r>
      <w:r w:rsidRPr="00F37EAB">
        <w:rPr>
          <w:rtl/>
        </w:rPr>
        <w:t>ل</w:t>
      </w:r>
      <w:r w:rsidRPr="00F37EAB">
        <w:rPr>
          <w:rFonts w:hint="cs"/>
          <w:rtl/>
        </w:rPr>
        <w:t>َ</w:t>
      </w:r>
      <w:r w:rsidRPr="00F37EAB">
        <w:rPr>
          <w:rtl/>
        </w:rPr>
        <w:t>يْهِ.</w:t>
      </w:r>
    </w:p>
    <w:p w:rsidR="00152E87" w:rsidRPr="00B4734D" w:rsidRDefault="00152E87" w:rsidP="00F37EAB">
      <w:pPr>
        <w:ind w:firstLine="284"/>
        <w:jc w:val="both"/>
        <w:rPr>
          <w:rStyle w:val="Char4"/>
          <w:rtl/>
        </w:rPr>
      </w:pPr>
      <w:r w:rsidRPr="00B4734D">
        <w:rPr>
          <w:rStyle w:val="Char4"/>
          <w:rFonts w:hint="cs"/>
          <w:rtl/>
        </w:rPr>
        <w:t>956.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«یکی از شما، با یک لنگه کفش راه نرود، یا</w:t>
      </w:r>
      <w:r w:rsidR="00702F32">
        <w:rPr>
          <w:rStyle w:val="Char4"/>
          <w:rFonts w:hint="cs"/>
          <w:rtl/>
        </w:rPr>
        <w:t xml:space="preserve"> هردو </w:t>
      </w:r>
      <w:r w:rsidRPr="00B4734D">
        <w:rPr>
          <w:rStyle w:val="Char4"/>
          <w:rFonts w:hint="cs"/>
          <w:rtl/>
        </w:rPr>
        <w:t>را بپوشد یا</w:t>
      </w:r>
      <w:r w:rsidR="00702F32">
        <w:rPr>
          <w:rStyle w:val="Char4"/>
          <w:rFonts w:hint="cs"/>
          <w:rtl/>
        </w:rPr>
        <w:t xml:space="preserve"> هردو </w:t>
      </w:r>
      <w:r w:rsidRPr="00B4734D">
        <w:rPr>
          <w:rStyle w:val="Char4"/>
          <w:rFonts w:hint="cs"/>
          <w:rtl/>
        </w:rPr>
        <w:t>را بکشد و ترک کند»</w:t>
      </w:r>
      <w:r w:rsidRPr="00B4734D">
        <w:rPr>
          <w:rStyle w:val="Char4"/>
          <w:vertAlign w:val="superscript"/>
          <w:rtl/>
        </w:rPr>
        <w:footnoteReference w:id="937"/>
      </w:r>
      <w:r w:rsidRPr="00B4734D">
        <w:rPr>
          <w:rStyle w:val="Char4"/>
          <w:rFonts w:hint="cs"/>
          <w:rtl/>
        </w:rPr>
        <w:t>.</w:t>
      </w:r>
    </w:p>
    <w:p w:rsidR="00152E87" w:rsidRPr="00F37EAB" w:rsidRDefault="00152E87" w:rsidP="00F37EAB">
      <w:pPr>
        <w:pStyle w:val="af0"/>
        <w:rPr>
          <w:rtl/>
        </w:rPr>
      </w:pPr>
      <w:r w:rsidRPr="00B4734D">
        <w:rPr>
          <w:rStyle w:val="Char4"/>
          <w:rFonts w:hint="cs"/>
          <w:rtl/>
        </w:rPr>
        <w:t xml:space="preserve">957- </w:t>
      </w:r>
      <w:r w:rsidRPr="00F37EAB">
        <w:rPr>
          <w:rtl/>
        </w:rPr>
        <w:t>وعَنْ ج</w:t>
      </w:r>
      <w:r w:rsidRPr="00F37EAB">
        <w:rPr>
          <w:rFonts w:hint="cs"/>
          <w:rtl/>
        </w:rPr>
        <w:t>َ</w:t>
      </w:r>
      <w:r w:rsidRPr="00F37EAB">
        <w:rPr>
          <w:rtl/>
        </w:rPr>
        <w:t>ابِرٍ رضي اللَّه عنْهُ أن</w:t>
      </w:r>
      <w:r w:rsidRPr="00F37EAB">
        <w:rPr>
          <w:rFonts w:hint="cs"/>
          <w:rtl/>
        </w:rPr>
        <w:t>َّ</w:t>
      </w:r>
      <w:r w:rsidRPr="00F37EAB">
        <w:rPr>
          <w:rtl/>
        </w:rPr>
        <w:t xml:space="preserve"> ر</w:t>
      </w:r>
      <w:r w:rsidRPr="00F37EAB">
        <w:rPr>
          <w:rFonts w:hint="cs"/>
          <w:rtl/>
        </w:rPr>
        <w:t>َ</w:t>
      </w:r>
      <w:r w:rsidRPr="00F37EAB">
        <w:rPr>
          <w:rtl/>
        </w:rPr>
        <w:t>س</w:t>
      </w:r>
      <w:r w:rsidRPr="00F37EAB">
        <w:rPr>
          <w:rFonts w:hint="cs"/>
          <w:rtl/>
        </w:rPr>
        <w:t>ُ</w:t>
      </w:r>
      <w:r w:rsidRPr="00F37EAB">
        <w:rPr>
          <w:rtl/>
        </w:rPr>
        <w:t>ول</w:t>
      </w:r>
      <w:r w:rsidRPr="00F37EAB">
        <w:rPr>
          <w:rFonts w:hint="cs"/>
          <w:rtl/>
        </w:rPr>
        <w:t>َ</w:t>
      </w:r>
      <w:r w:rsidRPr="00F37EAB">
        <w:rPr>
          <w:rtl/>
        </w:rPr>
        <w:t xml:space="preserve"> اللَّه</w:t>
      </w:r>
      <w:r w:rsidRPr="00F37EAB">
        <w:rPr>
          <w:rFonts w:hint="cs"/>
          <w:rtl/>
        </w:rPr>
        <w:t>ِ</w:t>
      </w:r>
      <w:r w:rsidRPr="00F37EAB">
        <w:rPr>
          <w:rtl/>
        </w:rPr>
        <w:t xml:space="preserve"> صَلّى اللهُ عَلَيْهِ وسَلَّم</w:t>
      </w:r>
      <w:r w:rsidRPr="00F37EAB">
        <w:rPr>
          <w:rFonts w:hint="cs"/>
          <w:rtl/>
        </w:rPr>
        <w:t>َ</w:t>
      </w:r>
      <w:r w:rsidRPr="00F37EAB">
        <w:rPr>
          <w:rtl/>
        </w:rPr>
        <w:t xml:space="preserve"> نَهَى أ</w:t>
      </w:r>
      <w:r w:rsidRPr="00F37EAB">
        <w:rPr>
          <w:rFonts w:hint="cs"/>
          <w:rtl/>
        </w:rPr>
        <w:t>َ</w:t>
      </w:r>
      <w:r w:rsidRPr="00F37EAB">
        <w:rPr>
          <w:rtl/>
        </w:rPr>
        <w:t>نْ ي</w:t>
      </w:r>
      <w:r w:rsidRPr="00F37EAB">
        <w:rPr>
          <w:rFonts w:hint="cs"/>
          <w:rtl/>
        </w:rPr>
        <w:t>َ</w:t>
      </w:r>
      <w:r w:rsidRPr="00F37EAB">
        <w:rPr>
          <w:rtl/>
        </w:rPr>
        <w:t>نْتَعِلَ الرَّجُلُ قَائ</w:t>
      </w:r>
      <w:r w:rsidRPr="00F37EAB">
        <w:rPr>
          <w:rFonts w:hint="cs"/>
          <w:rtl/>
        </w:rPr>
        <w:t>ِ</w:t>
      </w:r>
      <w:r w:rsidRPr="00F37EAB">
        <w:rPr>
          <w:rtl/>
        </w:rPr>
        <w:t>ماً. رواهُ أبُو داوُدَ بإسْن</w:t>
      </w:r>
      <w:r w:rsidRPr="00F37EAB">
        <w:rPr>
          <w:rFonts w:hint="cs"/>
          <w:rtl/>
        </w:rPr>
        <w:t>َ</w:t>
      </w:r>
      <w:r w:rsidRPr="00F37EAB">
        <w:rPr>
          <w:rtl/>
        </w:rPr>
        <w:t>ادٍ حَسنٍ.</w:t>
      </w:r>
    </w:p>
    <w:p w:rsidR="00152E87" w:rsidRPr="00B4734D" w:rsidRDefault="00152E87" w:rsidP="00F37EAB">
      <w:pPr>
        <w:ind w:firstLine="284"/>
        <w:jc w:val="both"/>
        <w:rPr>
          <w:rStyle w:val="Char4"/>
          <w:rtl/>
        </w:rPr>
      </w:pPr>
      <w:r w:rsidRPr="00B4734D">
        <w:rPr>
          <w:rStyle w:val="Char4"/>
          <w:rFonts w:hint="cs"/>
          <w:rtl/>
        </w:rPr>
        <w:t>957. از جابر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rtl/>
          <w:lang w:bidi="fa-IR"/>
        </w:rPr>
        <w:t>ص</w:t>
      </w:r>
      <w:r w:rsidRPr="00B4734D">
        <w:rPr>
          <w:rStyle w:val="Char4"/>
          <w:rFonts w:hint="cs"/>
          <w:rtl/>
        </w:rPr>
        <w:t xml:space="preserve"> از این که انسان در حال ایستاده کفش بپوشد، نهی فرمودند</w:t>
      </w:r>
      <w:r w:rsidRPr="00B4734D">
        <w:rPr>
          <w:rStyle w:val="Char4"/>
          <w:vertAlign w:val="superscript"/>
          <w:rtl/>
        </w:rPr>
        <w:footnoteReference w:id="938"/>
      </w:r>
      <w:r w:rsidRPr="00B4734D">
        <w:rPr>
          <w:rStyle w:val="Char4"/>
          <w:rFonts w:hint="cs"/>
          <w:rtl/>
        </w:rPr>
        <w:t>.</w:t>
      </w:r>
    </w:p>
    <w:p w:rsidR="002E0403" w:rsidRDefault="00C658A7" w:rsidP="002E0403">
      <w:pPr>
        <w:pStyle w:val="af2"/>
        <w:rPr>
          <w:rtl/>
        </w:rPr>
      </w:pPr>
      <w:bookmarkStart w:id="1085" w:name="_Toc274891621"/>
      <w:bookmarkStart w:id="1086" w:name="_Toc433183160"/>
      <w:r w:rsidRPr="00573ACA">
        <w:rPr>
          <w:rFonts w:hint="cs"/>
          <w:rtl/>
        </w:rPr>
        <w:t xml:space="preserve">288- </w:t>
      </w:r>
      <w:r w:rsidRPr="00573ACA">
        <w:rPr>
          <w:rtl/>
        </w:rPr>
        <w:t>باب النهي عن ترك النار في البيت عند النوم</w:t>
      </w:r>
      <w:r w:rsidRPr="00573ACA">
        <w:rPr>
          <w:rFonts w:hint="cs"/>
          <w:rtl/>
        </w:rPr>
        <w:t xml:space="preserve"> </w:t>
      </w:r>
      <w:r w:rsidRPr="00573ACA">
        <w:rPr>
          <w:rtl/>
        </w:rPr>
        <w:t>ونحوه سواء كانت في سراج أو غيره</w:t>
      </w:r>
      <w:bookmarkStart w:id="1087" w:name="_Toc233323007"/>
    </w:p>
    <w:p w:rsidR="00152E87" w:rsidRPr="006717F5" w:rsidRDefault="00C658A7" w:rsidP="006717F5">
      <w:pPr>
        <w:pStyle w:val="a0"/>
        <w:rPr>
          <w:szCs w:val="26"/>
          <w:rtl/>
        </w:rPr>
      </w:pPr>
      <w:bookmarkStart w:id="1088" w:name="_Toc433190732"/>
      <w:r w:rsidRPr="006717F5">
        <w:rPr>
          <w:rFonts w:hint="cs"/>
          <w:rtl/>
        </w:rPr>
        <w:t>باب نهی از گذشتن آتش در خانه هنگام خواب و مانند آن، خواه چراغ باشد یا غیر آن</w:t>
      </w:r>
      <w:bookmarkEnd w:id="1085"/>
      <w:bookmarkEnd w:id="1086"/>
      <w:bookmarkEnd w:id="1087"/>
      <w:bookmarkEnd w:id="1088"/>
    </w:p>
    <w:p w:rsidR="00152E87" w:rsidRPr="00F37EAB" w:rsidRDefault="00152E87" w:rsidP="00F37EAB">
      <w:pPr>
        <w:pStyle w:val="af0"/>
        <w:rPr>
          <w:rtl/>
        </w:rPr>
      </w:pPr>
      <w:r w:rsidRPr="00F37EAB">
        <w:rPr>
          <w:rFonts w:hint="cs"/>
          <w:rtl/>
        </w:rPr>
        <w:t>958-</w:t>
      </w:r>
      <w:r w:rsidRPr="00F37EAB">
        <w:rPr>
          <w:rtl/>
        </w:rPr>
        <w:softHyphen/>
        <w:t xml:space="preserve"> وعَنْ أبي مُوسَى الأشْعريِّ رضي اللَّه عنْهُ قَالَ: احْتَرَقَ ب</w:t>
      </w:r>
      <w:r w:rsidRPr="00F37EAB">
        <w:rPr>
          <w:rFonts w:hint="cs"/>
          <w:rtl/>
        </w:rPr>
        <w:t>َ</w:t>
      </w:r>
      <w:r w:rsidRPr="00F37EAB">
        <w:rPr>
          <w:rtl/>
        </w:rPr>
        <w:t>يْتٌ بِال</w:t>
      </w:r>
      <w:r w:rsidRPr="00F37EAB">
        <w:rPr>
          <w:rFonts w:hint="cs"/>
          <w:rtl/>
        </w:rPr>
        <w:t>ْ</w:t>
      </w:r>
      <w:r w:rsidRPr="00F37EAB">
        <w:rPr>
          <w:rtl/>
        </w:rPr>
        <w:t>م</w:t>
      </w:r>
      <w:r w:rsidRPr="00F37EAB">
        <w:rPr>
          <w:rFonts w:hint="cs"/>
          <w:rtl/>
        </w:rPr>
        <w:t>َ</w:t>
      </w:r>
      <w:r w:rsidRPr="00F37EAB">
        <w:rPr>
          <w:rtl/>
        </w:rPr>
        <w:t>د</w:t>
      </w:r>
      <w:r w:rsidRPr="00F37EAB">
        <w:rPr>
          <w:rFonts w:hint="cs"/>
          <w:rtl/>
        </w:rPr>
        <w:t>ِ</w:t>
      </w:r>
      <w:r w:rsidRPr="00F37EAB">
        <w:rPr>
          <w:rtl/>
        </w:rPr>
        <w:t>ي</w:t>
      </w:r>
      <w:r w:rsidRPr="00F37EAB">
        <w:rPr>
          <w:rFonts w:hint="cs"/>
          <w:rtl/>
        </w:rPr>
        <w:t>ْ</w:t>
      </w:r>
      <w:r w:rsidRPr="00F37EAB">
        <w:rPr>
          <w:rtl/>
        </w:rPr>
        <w:t>ن</w:t>
      </w:r>
      <w:r w:rsidRPr="00F37EAB">
        <w:rPr>
          <w:rFonts w:hint="cs"/>
          <w:rtl/>
        </w:rPr>
        <w:t>َ</w:t>
      </w:r>
      <w:r w:rsidRPr="00F37EAB">
        <w:rPr>
          <w:rtl/>
        </w:rPr>
        <w:t>ةِ ع</w:t>
      </w:r>
      <w:r w:rsidRPr="00F37EAB">
        <w:rPr>
          <w:rFonts w:hint="cs"/>
          <w:rtl/>
        </w:rPr>
        <w:t>َ</w:t>
      </w:r>
      <w:r w:rsidRPr="00F37EAB">
        <w:rPr>
          <w:rtl/>
        </w:rPr>
        <w:t>ل</w:t>
      </w:r>
      <w:r w:rsidRPr="00F37EAB">
        <w:rPr>
          <w:rFonts w:hint="cs"/>
          <w:rtl/>
        </w:rPr>
        <w:t>َ</w:t>
      </w:r>
      <w:r w:rsidRPr="00F37EAB">
        <w:rPr>
          <w:rtl/>
        </w:rPr>
        <w:t>ى أهْلِهِ مِنَ اللَّيْلِ. فَلَمَّا حُدِّثَ ر</w:t>
      </w:r>
      <w:r w:rsidRPr="00F37EAB">
        <w:rPr>
          <w:rFonts w:hint="cs"/>
          <w:rtl/>
        </w:rPr>
        <w:t>َ</w:t>
      </w:r>
      <w:r w:rsidRPr="00F37EAB">
        <w:rPr>
          <w:rtl/>
        </w:rPr>
        <w:t>سُولُ اللَّه</w:t>
      </w:r>
      <w:r w:rsidRPr="00F37EAB">
        <w:rPr>
          <w:rFonts w:hint="cs"/>
          <w:rtl/>
        </w:rPr>
        <w:t>ِ</w:t>
      </w:r>
      <w:r w:rsidRPr="00F37EAB">
        <w:rPr>
          <w:rtl/>
        </w:rPr>
        <w:t xml:space="preserve"> صَلَّى اللهُ عَلَيْهِ وَسَلَّمَ بِشَأْنِهِمْ قَال</w:t>
      </w:r>
      <w:r w:rsidRPr="00F37EAB">
        <w:rPr>
          <w:rFonts w:hint="cs"/>
          <w:rtl/>
        </w:rPr>
        <w:t>َ</w:t>
      </w:r>
      <w:r w:rsidRPr="00F37EAB">
        <w:rPr>
          <w:rtl/>
        </w:rPr>
        <w:t>: «إنَّ هَذِهِ النَّار</w:t>
      </w:r>
      <w:r w:rsidRPr="00F37EAB">
        <w:rPr>
          <w:rFonts w:hint="cs"/>
          <w:rtl/>
        </w:rPr>
        <w:t>َ</w:t>
      </w:r>
      <w:r w:rsidRPr="00F37EAB">
        <w:rPr>
          <w:rtl/>
        </w:rPr>
        <w:t xml:space="preserve"> عدُوٌّ لكُمْ، فَإذَا نِمْتُمْ ف</w:t>
      </w:r>
      <w:r w:rsidRPr="00F37EAB">
        <w:rPr>
          <w:rFonts w:hint="cs"/>
          <w:rtl/>
        </w:rPr>
        <w:t>َ</w:t>
      </w:r>
      <w:r w:rsidRPr="00F37EAB">
        <w:rPr>
          <w:rtl/>
        </w:rPr>
        <w:t>أ</w:t>
      </w:r>
      <w:r w:rsidRPr="00F37EAB">
        <w:rPr>
          <w:rFonts w:hint="cs"/>
          <w:rtl/>
        </w:rPr>
        <w:t>َ</w:t>
      </w:r>
      <w:r w:rsidRPr="00F37EAB">
        <w:rPr>
          <w:rtl/>
        </w:rPr>
        <w:t>طْفِئُوه</w:t>
      </w:r>
      <w:r w:rsidRPr="00F37EAB">
        <w:rPr>
          <w:rFonts w:hint="cs"/>
          <w:rtl/>
        </w:rPr>
        <w:t>َ</w:t>
      </w:r>
      <w:r w:rsidRPr="00F37EAB">
        <w:rPr>
          <w:rtl/>
        </w:rPr>
        <w:t>ا» متفق عليه.</w:t>
      </w:r>
    </w:p>
    <w:p w:rsidR="00152E87" w:rsidRPr="00B4734D" w:rsidRDefault="00152E87" w:rsidP="00F37EAB">
      <w:pPr>
        <w:ind w:firstLine="284"/>
        <w:jc w:val="both"/>
        <w:rPr>
          <w:rStyle w:val="Char4"/>
          <w:rtl/>
        </w:rPr>
      </w:pPr>
      <w:r w:rsidRPr="00B4734D">
        <w:rPr>
          <w:rStyle w:val="Char4"/>
          <w:rFonts w:hint="cs"/>
          <w:rtl/>
        </w:rPr>
        <w:t>958. از ابوموسی اشعری ـ</w:t>
      </w:r>
      <w:r w:rsidR="00573ACA" w:rsidRPr="00573ACA">
        <w:rPr>
          <w:rStyle w:val="Char4"/>
          <w:rFonts w:cs="CTraditional Arabic" w:hint="cs"/>
          <w:rtl/>
        </w:rPr>
        <w:t>س</w:t>
      </w:r>
      <w:r w:rsidRPr="00B4734D">
        <w:rPr>
          <w:rStyle w:val="Char4"/>
          <w:rFonts w:hint="cs"/>
          <w:rtl/>
        </w:rPr>
        <w:t>ـ روایت شده است که فرمود: شبی خانه‌ای در مدینه در حالی که اهالی آن در خانه بودند، آتش گرفت و سوخت، وقتی این خبر به پیامبر</w:t>
      </w:r>
      <w:r w:rsidRPr="006717F5">
        <w:rPr>
          <w:rFonts w:cs="CTraditional Arabic" w:hint="cs"/>
          <w:rtl/>
          <w:lang w:bidi="fa-IR"/>
        </w:rPr>
        <w:t>ص</w:t>
      </w:r>
      <w:r w:rsidRPr="00B4734D">
        <w:rPr>
          <w:rStyle w:val="Char4"/>
          <w:rFonts w:hint="cs"/>
          <w:rtl/>
        </w:rPr>
        <w:t xml:space="preserve"> رسید، فرمودند: «آتش دشمن شماست، پس وقتی خوابیدید، آن را خاموش کنید»</w:t>
      </w:r>
      <w:r w:rsidRPr="00B4734D">
        <w:rPr>
          <w:rStyle w:val="Char4"/>
          <w:vertAlign w:val="superscript"/>
          <w:rtl/>
        </w:rPr>
        <w:footnoteReference w:id="939"/>
      </w:r>
      <w:r w:rsidRPr="00B4734D">
        <w:rPr>
          <w:rStyle w:val="Char4"/>
          <w:rFonts w:hint="cs"/>
          <w:rtl/>
        </w:rPr>
        <w:t>.</w:t>
      </w:r>
    </w:p>
    <w:p w:rsidR="00152E87" w:rsidRPr="00F37EAB" w:rsidRDefault="00152E87" w:rsidP="00F37EAB">
      <w:pPr>
        <w:pStyle w:val="af0"/>
        <w:rPr>
          <w:rtl/>
        </w:rPr>
      </w:pPr>
      <w:r w:rsidRPr="00F37EAB">
        <w:rPr>
          <w:rFonts w:hint="cs"/>
          <w:rtl/>
        </w:rPr>
        <w:t>959-</w:t>
      </w:r>
      <w:r w:rsidRPr="00F37EAB">
        <w:rPr>
          <w:rtl/>
        </w:rPr>
        <w:softHyphen/>
        <w:t xml:space="preserve"> وعنْ جابِر رضي اللَّه عنْهُ عنْ ر</w:t>
      </w:r>
      <w:r w:rsidRPr="00F37EAB">
        <w:rPr>
          <w:rFonts w:hint="cs"/>
          <w:rtl/>
        </w:rPr>
        <w:t>َ</w:t>
      </w:r>
      <w:r w:rsidRPr="00F37EAB">
        <w:rPr>
          <w:rtl/>
        </w:rPr>
        <w:t>سُول</w:t>
      </w:r>
      <w:r w:rsidRPr="00F37EAB">
        <w:rPr>
          <w:rFonts w:hint="cs"/>
          <w:rtl/>
        </w:rPr>
        <w:t>ِ</w:t>
      </w:r>
      <w:r w:rsidRPr="00F37EAB">
        <w:rPr>
          <w:rtl/>
        </w:rPr>
        <w:t xml:space="preserve"> اللَّهِ صَلَّى اللهُ عَلَيْهِ وَسَلَّمَ قَال</w:t>
      </w:r>
      <w:r w:rsidRPr="00F37EAB">
        <w:rPr>
          <w:rFonts w:hint="cs"/>
          <w:rtl/>
        </w:rPr>
        <w:t>َ</w:t>
      </w:r>
      <w:r w:rsidRPr="00F37EAB">
        <w:rPr>
          <w:rtl/>
        </w:rPr>
        <w:t>: «غَطُّوا الإ</w:t>
      </w:r>
      <w:r w:rsidRPr="00F37EAB">
        <w:rPr>
          <w:rFonts w:hint="cs"/>
          <w:rtl/>
        </w:rPr>
        <w:t>ِ</w:t>
      </w:r>
      <w:r w:rsidRPr="00F37EAB">
        <w:rPr>
          <w:rtl/>
        </w:rPr>
        <w:t>نَاء</w:t>
      </w:r>
      <w:r w:rsidRPr="00F37EAB">
        <w:rPr>
          <w:rFonts w:hint="cs"/>
          <w:rtl/>
        </w:rPr>
        <w:t>َ</w:t>
      </w:r>
      <w:r w:rsidRPr="00F37EAB">
        <w:rPr>
          <w:rtl/>
        </w:rPr>
        <w:t>، و</w:t>
      </w:r>
      <w:r w:rsidRPr="00F37EAB">
        <w:rPr>
          <w:rFonts w:hint="cs"/>
          <w:rtl/>
        </w:rPr>
        <w:t>َ</w:t>
      </w:r>
      <w:r w:rsidRPr="00F37EAB">
        <w:rPr>
          <w:rtl/>
        </w:rPr>
        <w:t>أوْكِئُوا السِّقَاءَ، وَأغْلِقُوا الْب</w:t>
      </w:r>
      <w:r w:rsidRPr="00F37EAB">
        <w:rPr>
          <w:rFonts w:hint="cs"/>
          <w:rtl/>
        </w:rPr>
        <w:t>َ</w:t>
      </w:r>
      <w:r w:rsidRPr="00F37EAB">
        <w:rPr>
          <w:rtl/>
        </w:rPr>
        <w:t>اب</w:t>
      </w:r>
      <w:r w:rsidRPr="00F37EAB">
        <w:rPr>
          <w:rFonts w:hint="cs"/>
          <w:rtl/>
        </w:rPr>
        <w:t>َ</w:t>
      </w:r>
      <w:r w:rsidRPr="00F37EAB">
        <w:rPr>
          <w:rtl/>
        </w:rPr>
        <w:t>، وَأ</w:t>
      </w:r>
      <w:r w:rsidRPr="00F37EAB">
        <w:rPr>
          <w:rFonts w:hint="cs"/>
          <w:rtl/>
        </w:rPr>
        <w:t>َ</w:t>
      </w:r>
      <w:r w:rsidRPr="00F37EAB">
        <w:rPr>
          <w:rtl/>
        </w:rPr>
        <w:t>ط</w:t>
      </w:r>
      <w:r w:rsidRPr="00F37EAB">
        <w:rPr>
          <w:rFonts w:hint="cs"/>
          <w:rtl/>
        </w:rPr>
        <w:t>ْ</w:t>
      </w:r>
      <w:r w:rsidRPr="00F37EAB">
        <w:rPr>
          <w:rtl/>
        </w:rPr>
        <w:t>فِئُوا السِّر</w:t>
      </w:r>
      <w:r w:rsidRPr="00F37EAB">
        <w:rPr>
          <w:rFonts w:hint="cs"/>
          <w:rtl/>
        </w:rPr>
        <w:t>َ</w:t>
      </w:r>
      <w:r w:rsidRPr="00F37EAB">
        <w:rPr>
          <w:rtl/>
        </w:rPr>
        <w:t>اج</w:t>
      </w:r>
      <w:r w:rsidRPr="00F37EAB">
        <w:rPr>
          <w:rFonts w:hint="cs"/>
          <w:rtl/>
        </w:rPr>
        <w:t>َ</w:t>
      </w:r>
      <w:r w:rsidRPr="00F37EAB">
        <w:rPr>
          <w:rtl/>
        </w:rPr>
        <w:t>، ف</w:t>
      </w:r>
      <w:r w:rsidRPr="00F37EAB">
        <w:rPr>
          <w:rFonts w:hint="cs"/>
          <w:rtl/>
        </w:rPr>
        <w:t>َ</w:t>
      </w:r>
      <w:r w:rsidRPr="00F37EAB">
        <w:rPr>
          <w:rtl/>
        </w:rPr>
        <w:t>إ</w:t>
      </w:r>
      <w:r w:rsidRPr="00F37EAB">
        <w:rPr>
          <w:rFonts w:hint="cs"/>
          <w:rtl/>
        </w:rPr>
        <w:t>ِ</w:t>
      </w:r>
      <w:r w:rsidRPr="00F37EAB">
        <w:rPr>
          <w:rtl/>
        </w:rPr>
        <w:t>نَّ الشَّيْطَانَ لا</w:t>
      </w:r>
      <w:r w:rsidRPr="00F37EAB">
        <w:rPr>
          <w:rFonts w:hint="cs"/>
          <w:rtl/>
        </w:rPr>
        <w:t>َ</w:t>
      </w:r>
      <w:r w:rsidRPr="00F37EAB">
        <w:rPr>
          <w:rtl/>
        </w:rPr>
        <w:t xml:space="preserve"> ي</w:t>
      </w:r>
      <w:r w:rsidRPr="00F37EAB">
        <w:rPr>
          <w:rFonts w:hint="cs"/>
          <w:rtl/>
        </w:rPr>
        <w:t>َ</w:t>
      </w:r>
      <w:r w:rsidRPr="00F37EAB">
        <w:rPr>
          <w:rtl/>
        </w:rPr>
        <w:t>حِلُّ سِقَاءً، و</w:t>
      </w:r>
      <w:r w:rsidRPr="00F37EAB">
        <w:rPr>
          <w:rFonts w:hint="cs"/>
          <w:rtl/>
        </w:rPr>
        <w:t>َ</w:t>
      </w:r>
      <w:r w:rsidRPr="00F37EAB">
        <w:rPr>
          <w:rtl/>
        </w:rPr>
        <w:t>لاَ ي</w:t>
      </w:r>
      <w:r w:rsidRPr="00F37EAB">
        <w:rPr>
          <w:rFonts w:hint="cs"/>
          <w:rtl/>
        </w:rPr>
        <w:t>َ</w:t>
      </w:r>
      <w:r w:rsidRPr="00F37EAB">
        <w:rPr>
          <w:rtl/>
        </w:rPr>
        <w:t>ف</w:t>
      </w:r>
      <w:r w:rsidRPr="00F37EAB">
        <w:rPr>
          <w:rFonts w:hint="cs"/>
          <w:rtl/>
        </w:rPr>
        <w:t>ْ</w:t>
      </w:r>
      <w:r w:rsidRPr="00F37EAB">
        <w:rPr>
          <w:rtl/>
        </w:rPr>
        <w:t>تَحُ ب</w:t>
      </w:r>
      <w:r w:rsidRPr="00F37EAB">
        <w:rPr>
          <w:rFonts w:hint="cs"/>
          <w:rtl/>
        </w:rPr>
        <w:t>َ</w:t>
      </w:r>
      <w:r w:rsidRPr="00F37EAB">
        <w:rPr>
          <w:rtl/>
        </w:rPr>
        <w:t>اباً، و</w:t>
      </w:r>
      <w:r w:rsidRPr="00F37EAB">
        <w:rPr>
          <w:rFonts w:hint="cs"/>
          <w:rtl/>
        </w:rPr>
        <w:t>َ</w:t>
      </w:r>
      <w:r w:rsidRPr="00F37EAB">
        <w:rPr>
          <w:rtl/>
        </w:rPr>
        <w:t>لاَ ي</w:t>
      </w:r>
      <w:r w:rsidRPr="00F37EAB">
        <w:rPr>
          <w:rFonts w:hint="cs"/>
          <w:rtl/>
        </w:rPr>
        <w:t>َ</w:t>
      </w:r>
      <w:r w:rsidRPr="00F37EAB">
        <w:rPr>
          <w:rtl/>
        </w:rPr>
        <w:t>كْشِفُ إ</w:t>
      </w:r>
      <w:r w:rsidRPr="00F37EAB">
        <w:rPr>
          <w:rFonts w:hint="cs"/>
          <w:rtl/>
        </w:rPr>
        <w:t>ِ</w:t>
      </w:r>
      <w:r w:rsidRPr="00F37EAB">
        <w:rPr>
          <w:rtl/>
        </w:rPr>
        <w:t>نَاءً، ف</w:t>
      </w:r>
      <w:r w:rsidRPr="00F37EAB">
        <w:rPr>
          <w:rFonts w:hint="cs"/>
          <w:rtl/>
        </w:rPr>
        <w:t>َ</w:t>
      </w:r>
      <w:r w:rsidRPr="00F37EAB">
        <w:rPr>
          <w:rtl/>
        </w:rPr>
        <w:t>إ</w:t>
      </w:r>
      <w:r w:rsidRPr="00F37EAB">
        <w:rPr>
          <w:rFonts w:hint="cs"/>
          <w:rtl/>
        </w:rPr>
        <w:t>ِ</w:t>
      </w:r>
      <w:r w:rsidRPr="00F37EAB">
        <w:rPr>
          <w:rtl/>
        </w:rPr>
        <w:t>نْ لَمْ ي</w:t>
      </w:r>
      <w:r w:rsidRPr="00F37EAB">
        <w:rPr>
          <w:rFonts w:hint="cs"/>
          <w:rtl/>
        </w:rPr>
        <w:t>َ</w:t>
      </w:r>
      <w:r w:rsidRPr="00F37EAB">
        <w:rPr>
          <w:rtl/>
        </w:rPr>
        <w:t>جِدْ أ</w:t>
      </w:r>
      <w:r w:rsidRPr="00F37EAB">
        <w:rPr>
          <w:rFonts w:hint="cs"/>
          <w:rtl/>
        </w:rPr>
        <w:t>َ</w:t>
      </w:r>
      <w:r w:rsidRPr="00F37EAB">
        <w:rPr>
          <w:rtl/>
        </w:rPr>
        <w:t>حَدُكُمْ إلا</w:t>
      </w:r>
      <w:r w:rsidRPr="00F37EAB">
        <w:rPr>
          <w:rFonts w:hint="cs"/>
          <w:rtl/>
        </w:rPr>
        <w:t>َّ</w:t>
      </w:r>
      <w:r w:rsidRPr="00F37EAB">
        <w:rPr>
          <w:rtl/>
        </w:rPr>
        <w:t xml:space="preserve"> أ</w:t>
      </w:r>
      <w:r w:rsidRPr="00F37EAB">
        <w:rPr>
          <w:rFonts w:hint="cs"/>
          <w:rtl/>
        </w:rPr>
        <w:t>َ</w:t>
      </w:r>
      <w:r w:rsidRPr="00F37EAB">
        <w:rPr>
          <w:rtl/>
        </w:rPr>
        <w:t>نْ يَعْرُضَ ع</w:t>
      </w:r>
      <w:r w:rsidRPr="00F37EAB">
        <w:rPr>
          <w:rFonts w:hint="cs"/>
          <w:rtl/>
        </w:rPr>
        <w:t>َ</w:t>
      </w:r>
      <w:r w:rsidRPr="00F37EAB">
        <w:rPr>
          <w:rtl/>
        </w:rPr>
        <w:t>ل</w:t>
      </w:r>
      <w:r w:rsidRPr="00F37EAB">
        <w:rPr>
          <w:rFonts w:hint="cs"/>
          <w:rtl/>
        </w:rPr>
        <w:t>َ</w:t>
      </w:r>
      <w:r w:rsidRPr="00F37EAB">
        <w:rPr>
          <w:rtl/>
        </w:rPr>
        <w:t>ى إ</w:t>
      </w:r>
      <w:r w:rsidRPr="00F37EAB">
        <w:rPr>
          <w:rFonts w:hint="cs"/>
          <w:rtl/>
        </w:rPr>
        <w:t>ِ</w:t>
      </w:r>
      <w:r w:rsidRPr="00F37EAB">
        <w:rPr>
          <w:rtl/>
        </w:rPr>
        <w:t>نَائِهِ ع</w:t>
      </w:r>
      <w:r w:rsidRPr="00F37EAB">
        <w:rPr>
          <w:rFonts w:hint="cs"/>
          <w:rtl/>
        </w:rPr>
        <w:t>ُ</w:t>
      </w:r>
      <w:r w:rsidRPr="00F37EAB">
        <w:rPr>
          <w:rtl/>
        </w:rPr>
        <w:t>وداً، و</w:t>
      </w:r>
      <w:r w:rsidRPr="00F37EAB">
        <w:rPr>
          <w:rFonts w:hint="cs"/>
          <w:rtl/>
        </w:rPr>
        <w:t>َ</w:t>
      </w:r>
      <w:r w:rsidRPr="00F37EAB">
        <w:rPr>
          <w:rtl/>
        </w:rPr>
        <w:t>يذْكُر</w:t>
      </w:r>
      <w:r w:rsidRPr="00F37EAB">
        <w:rPr>
          <w:rFonts w:hint="cs"/>
          <w:rtl/>
        </w:rPr>
        <w:t>َ</w:t>
      </w:r>
      <w:r w:rsidRPr="00F37EAB">
        <w:rPr>
          <w:rtl/>
        </w:rPr>
        <w:t xml:space="preserve"> اسْمَ اللَّهِ فَلْي</w:t>
      </w:r>
      <w:r w:rsidRPr="00F37EAB">
        <w:rPr>
          <w:rFonts w:hint="cs"/>
          <w:rtl/>
        </w:rPr>
        <w:t>َ</w:t>
      </w:r>
      <w:r w:rsidRPr="00F37EAB">
        <w:rPr>
          <w:rtl/>
        </w:rPr>
        <w:t>فْعَلْ، فَإنَّ الفُو</w:t>
      </w:r>
      <w:r w:rsidRPr="00F37EAB">
        <w:rPr>
          <w:rFonts w:hint="cs"/>
          <w:rtl/>
        </w:rPr>
        <w:t>َ</w:t>
      </w:r>
      <w:r w:rsidRPr="00F37EAB">
        <w:rPr>
          <w:rtl/>
        </w:rPr>
        <w:t>يْسِقَةَ تُضْرِمُ ع</w:t>
      </w:r>
      <w:r w:rsidRPr="00F37EAB">
        <w:rPr>
          <w:rFonts w:hint="cs"/>
          <w:rtl/>
        </w:rPr>
        <w:t>َ</w:t>
      </w:r>
      <w:r w:rsidRPr="00F37EAB">
        <w:rPr>
          <w:rtl/>
        </w:rPr>
        <w:t>ل</w:t>
      </w:r>
      <w:r w:rsidRPr="00F37EAB">
        <w:rPr>
          <w:rFonts w:hint="cs"/>
          <w:rtl/>
        </w:rPr>
        <w:t>َ</w:t>
      </w:r>
      <w:r w:rsidRPr="00F37EAB">
        <w:rPr>
          <w:rtl/>
        </w:rPr>
        <w:t>ى أهْلِ ال</w:t>
      </w:r>
      <w:r w:rsidRPr="00F37EAB">
        <w:rPr>
          <w:rFonts w:hint="cs"/>
          <w:rtl/>
        </w:rPr>
        <w:t>ْ</w:t>
      </w:r>
      <w:r w:rsidRPr="00F37EAB">
        <w:rPr>
          <w:rtl/>
        </w:rPr>
        <w:t>ب</w:t>
      </w:r>
      <w:r w:rsidRPr="00F37EAB">
        <w:rPr>
          <w:rFonts w:hint="cs"/>
          <w:rtl/>
        </w:rPr>
        <w:t>َ</w:t>
      </w:r>
      <w:r w:rsidRPr="00F37EAB">
        <w:rPr>
          <w:rtl/>
        </w:rPr>
        <w:t>ي</w:t>
      </w:r>
      <w:r w:rsidRPr="00F37EAB">
        <w:rPr>
          <w:rFonts w:hint="cs"/>
          <w:rtl/>
        </w:rPr>
        <w:t>ْ</w:t>
      </w:r>
      <w:r w:rsidRPr="00F37EAB">
        <w:rPr>
          <w:rtl/>
        </w:rPr>
        <w:t>تِ ب</w:t>
      </w:r>
      <w:r w:rsidRPr="00F37EAB">
        <w:rPr>
          <w:rFonts w:hint="cs"/>
          <w:rtl/>
        </w:rPr>
        <w:t>َ</w:t>
      </w:r>
      <w:r w:rsidRPr="00F37EAB">
        <w:rPr>
          <w:rtl/>
        </w:rPr>
        <w:t>يْتَهُمْ»</w:t>
      </w:r>
      <w:r w:rsidRPr="00F37EAB">
        <w:rPr>
          <w:rFonts w:hint="cs"/>
          <w:rtl/>
        </w:rPr>
        <w:t>.</w:t>
      </w:r>
      <w:r w:rsidRPr="00F37EAB">
        <w:rPr>
          <w:rtl/>
        </w:rPr>
        <w:t xml:space="preserve"> رواهُ مسلم.</w:t>
      </w:r>
    </w:p>
    <w:p w:rsidR="00152E87" w:rsidRDefault="00152E87" w:rsidP="00F37EAB">
      <w:pPr>
        <w:ind w:firstLine="284"/>
        <w:jc w:val="both"/>
        <w:rPr>
          <w:rStyle w:val="Char4"/>
          <w:rtl/>
        </w:rPr>
      </w:pPr>
      <w:r w:rsidRPr="00B4734D">
        <w:rPr>
          <w:rStyle w:val="Char4"/>
          <w:rFonts w:hint="cs"/>
          <w:rtl/>
        </w:rPr>
        <w:t>959. و از جابر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«(در شب و هنگام خوابیدن) ظرف‌ها را بپوشید و دهانه‌ی مشک آب و درها را محکم ببندید و چراغ‌ها را خاموش نمایید که شیطان گره مشک را باز نمی‌کند و در بسته را نمی‌گشاید و پوشش ظرف را بر نمی‌دارد، پس اگر یکی از شما راهی نیافت جز این‌که چوبی را روی ظرف بگذارد و بسم‌الله بگوید، این کار را انجام دهد؛ زیرا فاسق کوچک (موش) خانه را بر صاحب خانه و اهل آن می‌سوزاند»</w:t>
      </w:r>
      <w:r w:rsidRPr="00B4734D">
        <w:rPr>
          <w:rStyle w:val="Char4"/>
          <w:vertAlign w:val="superscript"/>
          <w:rtl/>
        </w:rPr>
        <w:footnoteReference w:id="940"/>
      </w:r>
      <w:r w:rsidRPr="00B4734D">
        <w:rPr>
          <w:rStyle w:val="Char4"/>
          <w:rFonts w:hint="cs"/>
          <w:rtl/>
        </w:rPr>
        <w:t>.</w:t>
      </w:r>
    </w:p>
    <w:p w:rsidR="002E0403" w:rsidRDefault="002E0403" w:rsidP="00F37EAB">
      <w:pPr>
        <w:ind w:firstLine="284"/>
        <w:jc w:val="both"/>
        <w:rPr>
          <w:rStyle w:val="Char4"/>
          <w:rtl/>
        </w:rPr>
      </w:pPr>
    </w:p>
    <w:p w:rsidR="002E0403" w:rsidRPr="00B4734D" w:rsidRDefault="002E0403" w:rsidP="00F37EAB">
      <w:pPr>
        <w:ind w:firstLine="284"/>
        <w:jc w:val="both"/>
        <w:rPr>
          <w:rStyle w:val="Char4"/>
          <w:rtl/>
        </w:rPr>
      </w:pPr>
    </w:p>
    <w:p w:rsidR="002E0403" w:rsidRDefault="00C658A7" w:rsidP="002E0403">
      <w:pPr>
        <w:pStyle w:val="af2"/>
        <w:rPr>
          <w:rtl/>
        </w:rPr>
      </w:pPr>
      <w:bookmarkStart w:id="1089" w:name="_Toc274891622"/>
      <w:bookmarkStart w:id="1090" w:name="_Toc433183161"/>
      <w:r w:rsidRPr="00573ACA">
        <w:rPr>
          <w:rFonts w:hint="cs"/>
          <w:rtl/>
        </w:rPr>
        <w:t xml:space="preserve">289- </w:t>
      </w:r>
      <w:r w:rsidRPr="00573ACA">
        <w:rPr>
          <w:rtl/>
        </w:rPr>
        <w:t>باب النهي عن التكلف</w:t>
      </w:r>
      <w:r w:rsidRPr="00573ACA">
        <w:rPr>
          <w:rFonts w:hint="cs"/>
          <w:rtl/>
        </w:rPr>
        <w:t xml:space="preserve"> </w:t>
      </w:r>
      <w:r w:rsidRPr="00573ACA">
        <w:rPr>
          <w:rtl/>
        </w:rPr>
        <w:t>وهو فعل</w:t>
      </w:r>
      <w:r w:rsidRPr="00573ACA">
        <w:rPr>
          <w:rFonts w:hint="cs"/>
          <w:rtl/>
        </w:rPr>
        <w:t>ُ</w:t>
      </w:r>
      <w:r w:rsidRPr="00573ACA">
        <w:rPr>
          <w:rtl/>
        </w:rPr>
        <w:t xml:space="preserve"> وقول ما لا مصلحة فيه بمشقة</w:t>
      </w:r>
      <w:bookmarkStart w:id="1091" w:name="_Toc233323008"/>
    </w:p>
    <w:p w:rsidR="00152E87" w:rsidRPr="006717F5" w:rsidRDefault="00C658A7" w:rsidP="006717F5">
      <w:pPr>
        <w:pStyle w:val="a0"/>
        <w:rPr>
          <w:szCs w:val="26"/>
          <w:rtl/>
        </w:rPr>
      </w:pPr>
      <w:bookmarkStart w:id="1092" w:name="_Toc433190733"/>
      <w:r w:rsidRPr="006717F5">
        <w:rPr>
          <w:rFonts w:hint="cs"/>
          <w:rtl/>
        </w:rPr>
        <w:t>باب نهی از تکلف، و آن، کار و سخنی است که در آن مصلحتی ن</w:t>
      </w:r>
      <w:r w:rsidR="00FE68A2">
        <w:rPr>
          <w:rFonts w:hint="cs"/>
          <w:rtl/>
        </w:rPr>
        <w:t>ی</w:t>
      </w:r>
      <w:r w:rsidRPr="006717F5">
        <w:rPr>
          <w:rFonts w:hint="cs"/>
          <w:rtl/>
        </w:rPr>
        <w:t>ست و با دشواری انجام داده می‌شود</w:t>
      </w:r>
      <w:bookmarkEnd w:id="1089"/>
      <w:bookmarkEnd w:id="1090"/>
      <w:bookmarkEnd w:id="1091"/>
      <w:bookmarkEnd w:id="1092"/>
    </w:p>
    <w:p w:rsidR="00152E87" w:rsidRPr="00B4734D" w:rsidRDefault="00152E87" w:rsidP="006717F5">
      <w:pPr>
        <w:ind w:firstLine="284"/>
        <w:jc w:val="both"/>
        <w:rPr>
          <w:rStyle w:val="Char4"/>
          <w:rtl/>
        </w:rPr>
      </w:pPr>
      <w:r w:rsidRPr="00B4734D">
        <w:rPr>
          <w:rStyle w:val="Char4"/>
          <w:rFonts w:hint="cs"/>
          <w:rtl/>
        </w:rPr>
        <w:t>قَالَ اللهُ تَعَالَی:</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قُلۡ مَآ أَسۡ‍َٔلُكُمۡ عَلَيۡهِ مِنۡ أَجۡرٖ وَمَآ أَنَا۠ مِنَ </w:t>
      </w:r>
      <w:r w:rsidRPr="00084A5B">
        <w:rPr>
          <w:rStyle w:val="Char8"/>
          <w:rFonts w:hint="cs"/>
          <w:rtl/>
        </w:rPr>
        <w:t>ٱ</w:t>
      </w:r>
      <w:r w:rsidRPr="00084A5B">
        <w:rPr>
          <w:rStyle w:val="Char8"/>
          <w:rFonts w:hint="eastAsia"/>
          <w:rtl/>
        </w:rPr>
        <w:t>لۡمُتَكَلِّفِينَ</w:t>
      </w:r>
      <w:r w:rsidRPr="00084A5B">
        <w:rPr>
          <w:rStyle w:val="Char8"/>
          <w:rtl/>
        </w:rPr>
        <w:t>٨٦</w:t>
      </w:r>
      <w:r>
        <w:rPr>
          <w:rFonts w:cs="Traditional Arabic"/>
          <w:color w:val="000000"/>
          <w:shd w:val="clear" w:color="auto" w:fill="FFFFFF"/>
          <w:rtl/>
          <w:lang w:bidi="fa-IR"/>
        </w:rPr>
        <w:t>﴾</w:t>
      </w:r>
      <w:r w:rsidRPr="00084A5B">
        <w:rPr>
          <w:rStyle w:val="Char8"/>
          <w:rtl/>
        </w:rPr>
        <w:t xml:space="preserve"> </w:t>
      </w:r>
      <w:r w:rsidRPr="003E754C">
        <w:rPr>
          <w:rStyle w:val="Char9"/>
          <w:rtl/>
        </w:rPr>
        <w:t>[ص: 86]</w:t>
      </w:r>
      <w:r w:rsidRPr="003E754C">
        <w:rPr>
          <w:rStyle w:val="Char9"/>
          <w:rFonts w:hint="cs"/>
          <w:rtl/>
        </w:rPr>
        <w:t>.</w:t>
      </w:r>
    </w:p>
    <w:p w:rsidR="00152E87" w:rsidRPr="006717F5" w:rsidRDefault="00152E87" w:rsidP="00EC2E8C">
      <w:pPr>
        <w:pStyle w:val="a9"/>
        <w:rPr>
          <w:rtl/>
        </w:rPr>
      </w:pPr>
      <w:r w:rsidRPr="006717F5">
        <w:rPr>
          <w:rFonts w:hint="cs"/>
          <w:rtl/>
        </w:rPr>
        <w:t>«(ای پیامبر</w:t>
      </w:r>
      <w:r w:rsidR="00EC2E8C">
        <w:rPr>
          <w:rFonts w:cs="CTraditional Arabic" w:hint="cs"/>
          <w:sz w:val="26"/>
          <w:rtl/>
        </w:rPr>
        <w:t>ص</w:t>
      </w:r>
      <w:r w:rsidRPr="006717F5">
        <w:rPr>
          <w:rFonts w:hint="cs"/>
          <w:rtl/>
        </w:rPr>
        <w:t>!) بگو: من از شما (در مقابل تبلیغ قرآن و رساندن دین خدا)، هیچ پاداشی نمی‌خواهم و من از زمره‌ی متکلفان (کسانی که دروغ بر می‌بندند و کار بی‌فایده می‌کنند) نیستم».</w:t>
      </w:r>
    </w:p>
    <w:p w:rsidR="00152E87" w:rsidRPr="00F37EAB" w:rsidRDefault="00152E87" w:rsidP="00F37EAB">
      <w:pPr>
        <w:pStyle w:val="af0"/>
        <w:rPr>
          <w:rtl/>
        </w:rPr>
      </w:pPr>
      <w:r w:rsidRPr="00F37EAB">
        <w:rPr>
          <w:rFonts w:hint="cs"/>
          <w:rtl/>
        </w:rPr>
        <w:t>960-</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ابن</w:t>
      </w:r>
      <w:r w:rsidRPr="00F37EAB">
        <w:rPr>
          <w:rtl/>
        </w:rPr>
        <w:t xml:space="preserve"> </w:t>
      </w:r>
      <w:r w:rsidRPr="00F37EAB">
        <w:rPr>
          <w:rFonts w:hint="cs"/>
          <w:rtl/>
        </w:rPr>
        <w:t xml:space="preserve">عُمر </w:t>
      </w:r>
      <w:r w:rsidRPr="00F37EAB">
        <w:rPr>
          <w:rtl/>
        </w:rPr>
        <w:t>رضي اللَّه عنهُما، قَالَ: نُه</w:t>
      </w:r>
      <w:r w:rsidRPr="00F37EAB">
        <w:rPr>
          <w:rFonts w:hint="cs"/>
          <w:rtl/>
        </w:rPr>
        <w:t>ِ</w:t>
      </w:r>
      <w:r w:rsidRPr="00F37EAB">
        <w:rPr>
          <w:rtl/>
        </w:rPr>
        <w:t>ي</w:t>
      </w:r>
      <w:r w:rsidRPr="00F37EAB">
        <w:rPr>
          <w:rFonts w:hint="cs"/>
          <w:rtl/>
        </w:rPr>
        <w:t>ْ</w:t>
      </w:r>
      <w:r w:rsidRPr="00F37EAB">
        <w:rPr>
          <w:rtl/>
        </w:rPr>
        <w:t>نَا ع</w:t>
      </w:r>
      <w:r w:rsidRPr="00F37EAB">
        <w:rPr>
          <w:rFonts w:hint="cs"/>
          <w:rtl/>
        </w:rPr>
        <w:t>َ</w:t>
      </w:r>
      <w:r w:rsidRPr="00F37EAB">
        <w:rPr>
          <w:rtl/>
        </w:rPr>
        <w:t>نِ التَّك</w:t>
      </w:r>
      <w:r w:rsidRPr="00F37EAB">
        <w:rPr>
          <w:rFonts w:hint="cs"/>
          <w:rtl/>
        </w:rPr>
        <w:t>َ</w:t>
      </w:r>
      <w:r w:rsidRPr="00F37EAB">
        <w:rPr>
          <w:rtl/>
        </w:rPr>
        <w:t>لُّفِ. رواه البُخاري.</w:t>
      </w:r>
    </w:p>
    <w:p w:rsidR="00152E87" w:rsidRPr="00B4734D" w:rsidRDefault="00152E87" w:rsidP="006717F5">
      <w:pPr>
        <w:ind w:firstLine="284"/>
        <w:jc w:val="both"/>
        <w:rPr>
          <w:rStyle w:val="Char4"/>
          <w:rtl/>
        </w:rPr>
      </w:pPr>
      <w:r w:rsidRPr="00B4734D">
        <w:rPr>
          <w:rStyle w:val="Char4"/>
          <w:rFonts w:hint="cs"/>
          <w:rtl/>
        </w:rPr>
        <w:t>960. و از ابن عمر ـ</w:t>
      </w:r>
      <w:r w:rsidRPr="006717F5">
        <w:rPr>
          <w:rFonts w:cs="CTraditional Arabic" w:hint="cs"/>
          <w:rtl/>
          <w:lang w:bidi="fa-IR"/>
        </w:rPr>
        <w:t>ب</w:t>
      </w:r>
      <w:r w:rsidRPr="00B4734D">
        <w:rPr>
          <w:rStyle w:val="Char4"/>
          <w:rFonts w:hint="cs"/>
          <w:rtl/>
        </w:rPr>
        <w:t>ـ روایت شده است که فرمود: ما از تکلف (کار بی‌معنی و گفتن چیزی که دانسته نیست) منع شده‌ایم</w:t>
      </w:r>
      <w:r w:rsidRPr="00B4734D">
        <w:rPr>
          <w:rStyle w:val="Char4"/>
          <w:vertAlign w:val="superscript"/>
          <w:rtl/>
        </w:rPr>
        <w:footnoteReference w:id="941"/>
      </w:r>
      <w:r w:rsidRPr="00B4734D">
        <w:rPr>
          <w:rStyle w:val="Char4"/>
          <w:rFonts w:hint="cs"/>
          <w:rtl/>
        </w:rPr>
        <w:t>.</w:t>
      </w:r>
    </w:p>
    <w:p w:rsidR="00152E87" w:rsidRPr="00F37EAB" w:rsidRDefault="00152E87" w:rsidP="00F37EAB">
      <w:pPr>
        <w:pStyle w:val="af0"/>
        <w:rPr>
          <w:rtl/>
        </w:rPr>
      </w:pPr>
      <w:r w:rsidRPr="00F37EAB">
        <w:rPr>
          <w:rFonts w:hint="cs"/>
          <w:rtl/>
        </w:rPr>
        <w:t>961-</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مسْرُوق</w:t>
      </w:r>
      <w:r w:rsidRPr="00F37EAB">
        <w:rPr>
          <w:rtl/>
        </w:rPr>
        <w:t xml:space="preserve"> </w:t>
      </w:r>
      <w:r w:rsidRPr="00F37EAB">
        <w:rPr>
          <w:rFonts w:hint="cs"/>
          <w:rtl/>
        </w:rPr>
        <w:t>قَال</w:t>
      </w:r>
      <w:r w:rsidRPr="00F37EAB">
        <w:rPr>
          <w:rtl/>
        </w:rPr>
        <w:t xml:space="preserve">: </w:t>
      </w:r>
      <w:r w:rsidRPr="00F37EAB">
        <w:rPr>
          <w:rFonts w:hint="cs"/>
          <w:rtl/>
        </w:rPr>
        <w:t>دخَلْنَا</w:t>
      </w:r>
      <w:r w:rsidRPr="00F37EAB">
        <w:rPr>
          <w:rtl/>
        </w:rPr>
        <w:t xml:space="preserve"> </w:t>
      </w:r>
      <w:r w:rsidRPr="00F37EAB">
        <w:rPr>
          <w:rFonts w:hint="cs"/>
          <w:rtl/>
        </w:rPr>
        <w:t>عَ</w:t>
      </w:r>
      <w:r w:rsidRPr="00F37EAB">
        <w:rPr>
          <w:rtl/>
        </w:rPr>
        <w:t>ل</w:t>
      </w:r>
      <w:r w:rsidRPr="00F37EAB">
        <w:rPr>
          <w:rFonts w:hint="cs"/>
          <w:rtl/>
        </w:rPr>
        <w:t>َ</w:t>
      </w:r>
      <w:r w:rsidRPr="00F37EAB">
        <w:rPr>
          <w:rtl/>
        </w:rPr>
        <w:t>ى ع</w:t>
      </w:r>
      <w:r w:rsidRPr="00F37EAB">
        <w:rPr>
          <w:rFonts w:hint="cs"/>
          <w:rtl/>
        </w:rPr>
        <w:t>َ</w:t>
      </w:r>
      <w:r w:rsidRPr="00F37EAB">
        <w:rPr>
          <w:rtl/>
        </w:rPr>
        <w:t>بْدِ اللَّهِ بن م</w:t>
      </w:r>
      <w:r w:rsidRPr="00F37EAB">
        <w:rPr>
          <w:rFonts w:hint="cs"/>
          <w:rtl/>
        </w:rPr>
        <w:t>َ</w:t>
      </w:r>
      <w:r w:rsidRPr="00F37EAB">
        <w:rPr>
          <w:rtl/>
        </w:rPr>
        <w:t>سْعُودٍ رضي اللَّه ع</w:t>
      </w:r>
      <w:r w:rsidRPr="00F37EAB">
        <w:rPr>
          <w:rFonts w:hint="cs"/>
          <w:rtl/>
        </w:rPr>
        <w:t>َ</w:t>
      </w:r>
      <w:r w:rsidRPr="00F37EAB">
        <w:rPr>
          <w:rtl/>
        </w:rPr>
        <w:t>ن</w:t>
      </w:r>
      <w:r w:rsidRPr="00F37EAB">
        <w:rPr>
          <w:rFonts w:hint="cs"/>
          <w:rtl/>
        </w:rPr>
        <w:t>ْ</w:t>
      </w:r>
      <w:r w:rsidRPr="00F37EAB">
        <w:rPr>
          <w:rtl/>
        </w:rPr>
        <w:t>هُ فَقَال</w:t>
      </w:r>
      <w:r w:rsidRPr="00F37EAB">
        <w:rPr>
          <w:rFonts w:hint="cs"/>
          <w:rtl/>
        </w:rPr>
        <w:t>َ</w:t>
      </w:r>
      <w:r w:rsidRPr="00F37EAB">
        <w:rPr>
          <w:rtl/>
        </w:rPr>
        <w:t>: ي</w:t>
      </w:r>
      <w:r w:rsidRPr="00F37EAB">
        <w:rPr>
          <w:rFonts w:hint="cs"/>
          <w:rtl/>
        </w:rPr>
        <w:t>َ</w:t>
      </w:r>
      <w:r w:rsidRPr="00F37EAB">
        <w:rPr>
          <w:rtl/>
        </w:rPr>
        <w:t>ا أَيُّهَا النَّاس</w:t>
      </w:r>
      <w:r w:rsidRPr="00F37EAB">
        <w:rPr>
          <w:rFonts w:hint="cs"/>
          <w:rtl/>
        </w:rPr>
        <w:t>،</w:t>
      </w:r>
      <w:r w:rsidRPr="00F37EAB">
        <w:rPr>
          <w:rtl/>
        </w:rPr>
        <w:t xml:space="preserve"> م</w:t>
      </w:r>
      <w:r w:rsidRPr="00F37EAB">
        <w:rPr>
          <w:rFonts w:hint="cs"/>
          <w:rtl/>
        </w:rPr>
        <w:t>َ</w:t>
      </w:r>
      <w:r w:rsidRPr="00F37EAB">
        <w:rPr>
          <w:rtl/>
        </w:rPr>
        <w:t>نْ عَلِم</w:t>
      </w:r>
      <w:r w:rsidRPr="00F37EAB">
        <w:rPr>
          <w:rFonts w:hint="cs"/>
          <w:rtl/>
        </w:rPr>
        <w:t>َ</w:t>
      </w:r>
      <w:r w:rsidRPr="00F37EAB">
        <w:rPr>
          <w:rtl/>
        </w:rPr>
        <w:t xml:space="preserve"> شَي</w:t>
      </w:r>
      <w:r w:rsidRPr="00F37EAB">
        <w:rPr>
          <w:rFonts w:hint="cs"/>
          <w:rtl/>
        </w:rPr>
        <w:t>ْ</w:t>
      </w:r>
      <w:r w:rsidRPr="00F37EAB">
        <w:rPr>
          <w:rtl/>
        </w:rPr>
        <w:t>ئاً فَلْي</w:t>
      </w:r>
      <w:r w:rsidRPr="00F37EAB">
        <w:rPr>
          <w:rFonts w:hint="cs"/>
          <w:rtl/>
        </w:rPr>
        <w:t>َ</w:t>
      </w:r>
      <w:r w:rsidRPr="00F37EAB">
        <w:rPr>
          <w:rtl/>
        </w:rPr>
        <w:t>قُلْ ب</w:t>
      </w:r>
      <w:r w:rsidRPr="00F37EAB">
        <w:rPr>
          <w:rFonts w:hint="cs"/>
          <w:rtl/>
        </w:rPr>
        <w:t>ِ</w:t>
      </w:r>
      <w:r w:rsidRPr="00F37EAB">
        <w:rPr>
          <w:rtl/>
        </w:rPr>
        <w:t>هِ، و</w:t>
      </w:r>
      <w:r w:rsidRPr="00F37EAB">
        <w:rPr>
          <w:rFonts w:hint="cs"/>
          <w:rtl/>
        </w:rPr>
        <w:t>َ</w:t>
      </w:r>
      <w:r w:rsidRPr="00F37EAB">
        <w:rPr>
          <w:rtl/>
        </w:rPr>
        <w:t>م</w:t>
      </w:r>
      <w:r w:rsidRPr="00F37EAB">
        <w:rPr>
          <w:rFonts w:hint="cs"/>
          <w:rtl/>
        </w:rPr>
        <w:t>َ</w:t>
      </w:r>
      <w:r w:rsidRPr="00F37EAB">
        <w:rPr>
          <w:rtl/>
        </w:rPr>
        <w:t>نْ لَمْ ي</w:t>
      </w:r>
      <w:r w:rsidRPr="00F37EAB">
        <w:rPr>
          <w:rFonts w:hint="cs"/>
          <w:rtl/>
        </w:rPr>
        <w:t>َ</w:t>
      </w:r>
      <w:r w:rsidRPr="00F37EAB">
        <w:rPr>
          <w:rtl/>
        </w:rPr>
        <w:t>عْلَمْ، ف</w:t>
      </w:r>
      <w:r w:rsidRPr="00F37EAB">
        <w:rPr>
          <w:rFonts w:hint="cs"/>
          <w:rtl/>
        </w:rPr>
        <w:t>َ</w:t>
      </w:r>
      <w:r w:rsidRPr="00F37EAB">
        <w:rPr>
          <w:rtl/>
        </w:rPr>
        <w:t>لْي</w:t>
      </w:r>
      <w:r w:rsidRPr="00F37EAB">
        <w:rPr>
          <w:rFonts w:hint="cs"/>
          <w:rtl/>
        </w:rPr>
        <w:t>َ</w:t>
      </w:r>
      <w:r w:rsidRPr="00F37EAB">
        <w:rPr>
          <w:rtl/>
        </w:rPr>
        <w:t>قُلْ: اللَّه</w:t>
      </w:r>
      <w:r w:rsidRPr="00F37EAB">
        <w:rPr>
          <w:rFonts w:hint="cs"/>
          <w:rtl/>
        </w:rPr>
        <w:t>ُ</w:t>
      </w:r>
      <w:r w:rsidRPr="00F37EAB">
        <w:rPr>
          <w:rtl/>
        </w:rPr>
        <w:t xml:space="preserve"> أعْلَمُ، ف</w:t>
      </w:r>
      <w:r w:rsidRPr="00F37EAB">
        <w:rPr>
          <w:rFonts w:hint="cs"/>
          <w:rtl/>
        </w:rPr>
        <w:t>َ</w:t>
      </w:r>
      <w:r w:rsidRPr="00F37EAB">
        <w:rPr>
          <w:rtl/>
        </w:rPr>
        <w:t>إ</w:t>
      </w:r>
      <w:r w:rsidRPr="00F37EAB">
        <w:rPr>
          <w:rFonts w:hint="cs"/>
          <w:rtl/>
        </w:rPr>
        <w:t>ِ</w:t>
      </w:r>
      <w:r w:rsidRPr="00F37EAB">
        <w:rPr>
          <w:rtl/>
        </w:rPr>
        <w:t>نَّ مِنَ الْعِلْمِ أ</w:t>
      </w:r>
      <w:r w:rsidRPr="00F37EAB">
        <w:rPr>
          <w:rFonts w:hint="cs"/>
          <w:rtl/>
        </w:rPr>
        <w:t>َ</w:t>
      </w:r>
      <w:r w:rsidRPr="00F37EAB">
        <w:rPr>
          <w:rtl/>
        </w:rPr>
        <w:t>ن</w:t>
      </w:r>
      <w:r w:rsidRPr="00F37EAB">
        <w:rPr>
          <w:rFonts w:hint="cs"/>
          <w:rtl/>
        </w:rPr>
        <w:t>ْ</w:t>
      </w:r>
      <w:r w:rsidRPr="00F37EAB">
        <w:rPr>
          <w:rtl/>
        </w:rPr>
        <w:t xml:space="preserve"> تَقُولَ لِمَا لا</w:t>
      </w:r>
      <w:r w:rsidRPr="00F37EAB">
        <w:rPr>
          <w:rFonts w:hint="cs"/>
          <w:rtl/>
        </w:rPr>
        <w:t>َ</w:t>
      </w:r>
      <w:r w:rsidRPr="00F37EAB">
        <w:rPr>
          <w:rtl/>
        </w:rPr>
        <w:t xml:space="preserve"> تَعْلَمُ: اللَّه</w:t>
      </w:r>
      <w:r w:rsidRPr="00F37EAB">
        <w:rPr>
          <w:rFonts w:hint="cs"/>
          <w:rtl/>
        </w:rPr>
        <w:t>ُ</w:t>
      </w:r>
      <w:r w:rsidRPr="00F37EAB">
        <w:rPr>
          <w:rtl/>
        </w:rPr>
        <w:t xml:space="preserve"> أعْلَمُ. قَال</w:t>
      </w:r>
      <w:r w:rsidRPr="00F37EAB">
        <w:rPr>
          <w:rFonts w:hint="cs"/>
          <w:rtl/>
        </w:rPr>
        <w:t>َ</w:t>
      </w:r>
      <w:r w:rsidRPr="00F37EAB">
        <w:rPr>
          <w:rtl/>
        </w:rPr>
        <w:t xml:space="preserve"> اللَّه</w:t>
      </w:r>
      <w:r w:rsidRPr="00F37EAB">
        <w:rPr>
          <w:rFonts w:hint="cs"/>
          <w:rtl/>
        </w:rPr>
        <w:t>ُ</w:t>
      </w:r>
      <w:r w:rsidRPr="00F37EAB">
        <w:rPr>
          <w:rtl/>
        </w:rPr>
        <w:t xml:space="preserve"> تَع</w:t>
      </w:r>
      <w:r w:rsidRPr="00F37EAB">
        <w:rPr>
          <w:rFonts w:hint="cs"/>
          <w:rtl/>
        </w:rPr>
        <w:t>َ</w:t>
      </w:r>
      <w:r w:rsidRPr="00F37EAB">
        <w:rPr>
          <w:rtl/>
        </w:rPr>
        <w:t>ال</w:t>
      </w:r>
      <w:r w:rsidRPr="00F37EAB">
        <w:rPr>
          <w:rFonts w:hint="cs"/>
          <w:rtl/>
        </w:rPr>
        <w:t>َ</w:t>
      </w:r>
      <w:r w:rsidRPr="00F37EAB">
        <w:rPr>
          <w:rtl/>
        </w:rPr>
        <w:t>ى لِنَب</w:t>
      </w:r>
      <w:r w:rsidRPr="00F37EAB">
        <w:rPr>
          <w:rFonts w:hint="cs"/>
          <w:rtl/>
        </w:rPr>
        <w:t>ِ</w:t>
      </w:r>
      <w:r w:rsidRPr="00F37EAB">
        <w:rPr>
          <w:rtl/>
        </w:rPr>
        <w:t>يِّهِ صَلَّى اللهُ عَلَيْهِ وَسَلَّمَ:</w:t>
      </w:r>
      <w:r w:rsidR="00EC2E8C" w:rsidRPr="00F37EAB">
        <w:rPr>
          <w:rFonts w:hint="cs"/>
          <w:rtl/>
        </w:rPr>
        <w:t xml:space="preserve"> </w:t>
      </w:r>
      <w:r w:rsidR="00EC2E8C" w:rsidRPr="00EC2E8C">
        <w:rPr>
          <w:rFonts w:cs="Traditional Arabic"/>
          <w:sz w:val="28"/>
          <w:szCs w:val="28"/>
          <w:shd w:val="clear" w:color="auto" w:fill="FFFFFF"/>
          <w:rtl/>
          <w:lang w:bidi="fa-IR"/>
        </w:rPr>
        <w:t>﴿</w:t>
      </w:r>
      <w:r w:rsidR="00EC2E8C" w:rsidRPr="00084A5B">
        <w:rPr>
          <w:rStyle w:val="Char8"/>
          <w:rtl/>
        </w:rPr>
        <w:t xml:space="preserve">قُلۡ مَآ أَسۡ‍َٔلُكُمۡ عَلَيۡهِ مِنۡ أَجۡرٖ وَمَآ أَنَا۠ مِنَ </w:t>
      </w:r>
      <w:r w:rsidR="00EC2E8C" w:rsidRPr="00084A5B">
        <w:rPr>
          <w:rStyle w:val="Char8"/>
          <w:rFonts w:hint="cs"/>
          <w:rtl/>
        </w:rPr>
        <w:t>ٱ</w:t>
      </w:r>
      <w:r w:rsidR="00EC2E8C" w:rsidRPr="00084A5B">
        <w:rPr>
          <w:rStyle w:val="Char8"/>
          <w:rFonts w:hint="eastAsia"/>
          <w:rtl/>
        </w:rPr>
        <w:t>لۡمُتَكَلِّفِينَ</w:t>
      </w:r>
      <w:r w:rsidR="00EC2E8C" w:rsidRPr="00084A5B">
        <w:rPr>
          <w:rStyle w:val="Char8"/>
          <w:rtl/>
        </w:rPr>
        <w:t>٨٦</w:t>
      </w:r>
      <w:r w:rsidR="00EC2E8C" w:rsidRPr="00EC2E8C">
        <w:rPr>
          <w:rFonts w:cs="Traditional Arabic"/>
          <w:sz w:val="28"/>
          <w:szCs w:val="28"/>
          <w:shd w:val="clear" w:color="auto" w:fill="FFFFFF"/>
          <w:rtl/>
          <w:lang w:bidi="fa-IR"/>
        </w:rPr>
        <w:t>﴾</w:t>
      </w:r>
      <w:r w:rsidRPr="00F37EAB">
        <w:rPr>
          <w:rtl/>
        </w:rPr>
        <w:t xml:space="preserve"> رواهُ البخاري.</w:t>
      </w:r>
    </w:p>
    <w:p w:rsidR="00EC2E8C" w:rsidRDefault="00152E87" w:rsidP="00F37EAB">
      <w:pPr>
        <w:pStyle w:val="a9"/>
        <w:rPr>
          <w:rtl/>
        </w:rPr>
      </w:pPr>
      <w:r w:rsidRPr="006717F5">
        <w:rPr>
          <w:rFonts w:hint="cs"/>
          <w:rtl/>
        </w:rPr>
        <w:t>961. و از مسروق روایت شده است که فرمود: نزد عبدالله بن مسعود ـ</w:t>
      </w:r>
      <w:r w:rsidR="00573ACA" w:rsidRPr="00573ACA">
        <w:rPr>
          <w:rFonts w:cs="CTraditional Arabic" w:hint="cs"/>
          <w:rtl/>
        </w:rPr>
        <w:t>س</w:t>
      </w:r>
      <w:r w:rsidRPr="006717F5">
        <w:rPr>
          <w:rFonts w:hint="cs"/>
          <w:rtl/>
        </w:rPr>
        <w:t>ـ رفتیم، گفت: ای مردم! هرکس چیزی را دانست، آن را بگوید و هرکس چیزی را ندانست، بگوید: خدا داناتر است؛ زیرا یک بخش از علم، این است که برای چیزی که نمی‌دانی، بگویی: خدا داناتر است، (چرا که) خدای متعال به پیامبرش فرمود:</w:t>
      </w:r>
    </w:p>
    <w:p w:rsidR="00EC2E8C" w:rsidRPr="003E754C" w:rsidRDefault="00EC2E8C" w:rsidP="00EC2E8C">
      <w:pPr>
        <w:pStyle w:val="a9"/>
        <w:rPr>
          <w:rStyle w:val="Char9"/>
          <w:rtl/>
        </w:rPr>
      </w:pPr>
      <w:r>
        <w:rPr>
          <w:rFonts w:cs="Traditional Arabic"/>
          <w:color w:val="000000"/>
          <w:shd w:val="clear" w:color="auto" w:fill="FFFFFF"/>
          <w:rtl/>
        </w:rPr>
        <w:t>﴿</w:t>
      </w:r>
      <w:r w:rsidRPr="00084A5B">
        <w:rPr>
          <w:rStyle w:val="Char8"/>
          <w:rtl/>
        </w:rPr>
        <w:t xml:space="preserve">قُلۡ مَآ أَسۡ‍َٔلُكُمۡ عَلَيۡهِ مِنۡ أَجۡرٖ وَمَآ أَنَا۠ مِنَ </w:t>
      </w:r>
      <w:r w:rsidRPr="00084A5B">
        <w:rPr>
          <w:rStyle w:val="Char8"/>
          <w:rFonts w:hint="cs"/>
          <w:rtl/>
        </w:rPr>
        <w:t>ٱ</w:t>
      </w:r>
      <w:r w:rsidRPr="00084A5B">
        <w:rPr>
          <w:rStyle w:val="Char8"/>
          <w:rFonts w:hint="eastAsia"/>
          <w:rtl/>
        </w:rPr>
        <w:t>لۡمُتَكَلِّفِينَ</w:t>
      </w:r>
      <w:r w:rsidRPr="00084A5B">
        <w:rPr>
          <w:rStyle w:val="Char8"/>
          <w:rtl/>
        </w:rPr>
        <w:t>٨٦</w:t>
      </w:r>
      <w:r>
        <w:rPr>
          <w:rFonts w:cs="Traditional Arabic"/>
          <w:color w:val="000000"/>
          <w:shd w:val="clear" w:color="auto" w:fill="FFFFFF"/>
          <w:rtl/>
        </w:rPr>
        <w:t>﴾</w:t>
      </w:r>
      <w:r w:rsidRPr="00084A5B">
        <w:rPr>
          <w:rStyle w:val="Char8"/>
          <w:rtl/>
        </w:rPr>
        <w:t xml:space="preserve"> </w:t>
      </w:r>
      <w:r w:rsidRPr="003E754C">
        <w:rPr>
          <w:rStyle w:val="Char9"/>
          <w:rtl/>
        </w:rPr>
        <w:t>[ص: 86]</w:t>
      </w:r>
      <w:r w:rsidRPr="003E754C">
        <w:rPr>
          <w:rStyle w:val="Char9"/>
          <w:rFonts w:hint="cs"/>
          <w:rtl/>
        </w:rPr>
        <w:t>.</w:t>
      </w:r>
    </w:p>
    <w:p w:rsidR="00152E87" w:rsidRDefault="00152E87" w:rsidP="00EC2E8C">
      <w:pPr>
        <w:pStyle w:val="a9"/>
        <w:rPr>
          <w:rtl/>
        </w:rPr>
      </w:pPr>
      <w:r w:rsidRPr="006717F5">
        <w:rPr>
          <w:rFonts w:hint="cs"/>
          <w:rtl/>
        </w:rPr>
        <w:t>«(ای پیامبر</w:t>
      </w:r>
      <w:r w:rsidR="00EC2E8C">
        <w:rPr>
          <w:rFonts w:cs="CTraditional Arabic" w:hint="cs"/>
          <w:sz w:val="26"/>
          <w:rtl/>
        </w:rPr>
        <w:t>ص</w:t>
      </w:r>
      <w:r w:rsidRPr="006717F5">
        <w:rPr>
          <w:rFonts w:hint="cs"/>
          <w:rtl/>
        </w:rPr>
        <w:t>!) بگو: من از شما (در مقابل تبلیغ قرآن و رساندن دین خدا)، هیچ پاداشی نمی‌خواهم و من از زمره‌ی متکلفان (کسانی که دروغ بر می‌بندند و کار بی‌فایده می‌کنند) نیستم»</w:t>
      </w:r>
      <w:r w:rsidRPr="00B4734D">
        <w:rPr>
          <w:rStyle w:val="Char4"/>
          <w:vertAlign w:val="superscript"/>
          <w:rtl/>
        </w:rPr>
        <w:footnoteReference w:id="942"/>
      </w:r>
      <w:r w:rsidRPr="006717F5">
        <w:rPr>
          <w:rFonts w:hint="cs"/>
          <w:rtl/>
        </w:rPr>
        <w:t>.</w:t>
      </w:r>
    </w:p>
    <w:p w:rsidR="002E0403" w:rsidRDefault="00C658A7" w:rsidP="002E0403">
      <w:pPr>
        <w:pStyle w:val="af2"/>
        <w:rPr>
          <w:rtl/>
        </w:rPr>
      </w:pPr>
      <w:bookmarkStart w:id="1093" w:name="_Toc274891623"/>
      <w:bookmarkStart w:id="1094" w:name="_Toc433183162"/>
      <w:r w:rsidRPr="00573ACA">
        <w:rPr>
          <w:rFonts w:hint="cs"/>
          <w:rtl/>
        </w:rPr>
        <w:t xml:space="preserve">290- </w:t>
      </w:r>
      <w:r w:rsidRPr="00573ACA">
        <w:rPr>
          <w:rtl/>
        </w:rPr>
        <w:t>باب تحريم النياحة على الميت، ولطم الخدِّ وشقّ</w:t>
      </w:r>
      <w:r w:rsidRPr="00573ACA">
        <w:rPr>
          <w:rFonts w:hint="cs"/>
          <w:rtl/>
        </w:rPr>
        <w:t xml:space="preserve">ِ </w:t>
      </w:r>
      <w:r w:rsidRPr="00573ACA">
        <w:rPr>
          <w:rtl/>
        </w:rPr>
        <w:t>الجيب</w:t>
      </w:r>
      <w:r w:rsidRPr="00573ACA">
        <w:rPr>
          <w:rFonts w:hint="cs"/>
          <w:rtl/>
        </w:rPr>
        <w:t xml:space="preserve"> </w:t>
      </w:r>
      <w:r w:rsidRPr="00573ACA">
        <w:rPr>
          <w:rtl/>
        </w:rPr>
        <w:t>ونتف الشعر وحلقه، والدعاء</w:t>
      </w:r>
      <w:r w:rsidRPr="00573ACA">
        <w:rPr>
          <w:rFonts w:ascii="Times New Roman" w:hAnsi="Times New Roman" w:cs="Times New Roman" w:hint="cs"/>
          <w:rtl/>
        </w:rPr>
        <w:t> </w:t>
      </w:r>
      <w:r w:rsidRPr="00573ACA">
        <w:rPr>
          <w:rFonts w:hint="cs"/>
          <w:rtl/>
        </w:rPr>
        <w:t>بالويل وا</w:t>
      </w:r>
      <w:r w:rsidRPr="00573ACA">
        <w:rPr>
          <w:rtl/>
        </w:rPr>
        <w:t>لثبور</w:t>
      </w:r>
      <w:bookmarkStart w:id="1095" w:name="_Toc233323009"/>
    </w:p>
    <w:p w:rsidR="00152E87" w:rsidRPr="006717F5" w:rsidRDefault="00C658A7" w:rsidP="006717F5">
      <w:pPr>
        <w:pStyle w:val="a0"/>
        <w:rPr>
          <w:rFonts w:cs="B Zar"/>
          <w:szCs w:val="26"/>
          <w:rtl/>
        </w:rPr>
      </w:pPr>
      <w:bookmarkStart w:id="1096" w:name="_Toc433190734"/>
      <w:r w:rsidRPr="006717F5">
        <w:rPr>
          <w:rFonts w:hint="cs"/>
          <w:rtl/>
        </w:rPr>
        <w:t>باب تحریم نوحه‌خوانی بر مرده و زدن و خراشیدن صورت و پاره کردن گریبان و کندن و تراشیدن مو و دعا کردن به ویل و هلاک شدن</w:t>
      </w:r>
      <w:bookmarkEnd w:id="1093"/>
      <w:bookmarkEnd w:id="1094"/>
      <w:bookmarkEnd w:id="1095"/>
      <w:bookmarkEnd w:id="1096"/>
    </w:p>
    <w:p w:rsidR="00152E87" w:rsidRPr="00F37EAB" w:rsidRDefault="00152E87" w:rsidP="00F37EAB">
      <w:pPr>
        <w:pStyle w:val="af0"/>
        <w:rPr>
          <w:rtl/>
        </w:rPr>
      </w:pPr>
      <w:r w:rsidRPr="00F37EAB">
        <w:rPr>
          <w:rFonts w:hint="cs"/>
          <w:rtl/>
        </w:rPr>
        <w:t>962-</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ابْنِ</w:t>
      </w:r>
      <w:r w:rsidRPr="00F37EAB">
        <w:rPr>
          <w:rtl/>
        </w:rPr>
        <w:t xml:space="preserve"> </w:t>
      </w:r>
      <w:r w:rsidRPr="00F37EAB">
        <w:rPr>
          <w:rFonts w:hint="cs"/>
          <w:rtl/>
        </w:rPr>
        <w:t>مسعُودٍ</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xml:space="preserve">: </w:t>
      </w:r>
      <w:r w:rsidRPr="00F37EAB">
        <w:rPr>
          <w:rFonts w:hint="cs"/>
          <w:rtl/>
        </w:rPr>
        <w:t>قَالَ</w:t>
      </w:r>
      <w:r w:rsidRPr="00F37EAB">
        <w:rPr>
          <w:rtl/>
        </w:rPr>
        <w:t xml:space="preserve"> </w:t>
      </w:r>
      <w:r w:rsidRPr="00F37EAB">
        <w:rPr>
          <w:rFonts w:hint="cs"/>
          <w:rtl/>
        </w:rPr>
        <w:t>رَسُولُ</w:t>
      </w:r>
      <w:r w:rsidRPr="00F37EAB">
        <w:rPr>
          <w:rtl/>
        </w:rPr>
        <w:t xml:space="preserve"> </w:t>
      </w:r>
      <w:r w:rsidRPr="00F37EAB">
        <w:rPr>
          <w:rFonts w:hint="cs"/>
          <w:rtl/>
        </w:rPr>
        <w:t>اللَّهِ</w:t>
      </w:r>
      <w:r w:rsidRPr="00F37EAB">
        <w:rPr>
          <w:rtl/>
        </w:rPr>
        <w:t xml:space="preserve"> صَلَّى اللهُ عَلَيْهِ وَسَلَّمَ: «لَيْسَ مِنَّا مَنْ ضَرَبَ ال</w:t>
      </w:r>
      <w:r w:rsidRPr="00F37EAB">
        <w:rPr>
          <w:rFonts w:hint="cs"/>
          <w:rtl/>
        </w:rPr>
        <w:t>ْ</w:t>
      </w:r>
      <w:r w:rsidRPr="00F37EAB">
        <w:rPr>
          <w:rtl/>
        </w:rPr>
        <w:t>خُدُودَ، و</w:t>
      </w:r>
      <w:r w:rsidRPr="00F37EAB">
        <w:rPr>
          <w:rFonts w:hint="cs"/>
          <w:rtl/>
        </w:rPr>
        <w:t>َ</w:t>
      </w:r>
      <w:r w:rsidRPr="00F37EAB">
        <w:rPr>
          <w:rtl/>
        </w:rPr>
        <w:t>شَقَّ ال</w:t>
      </w:r>
      <w:r w:rsidRPr="00F37EAB">
        <w:rPr>
          <w:rFonts w:hint="cs"/>
          <w:rtl/>
        </w:rPr>
        <w:t>ْ</w:t>
      </w:r>
      <w:r w:rsidRPr="00F37EAB">
        <w:rPr>
          <w:rtl/>
        </w:rPr>
        <w:t>جُيُوبَ، و</w:t>
      </w:r>
      <w:r w:rsidRPr="00F37EAB">
        <w:rPr>
          <w:rFonts w:hint="cs"/>
          <w:rtl/>
        </w:rPr>
        <w:t>َ</w:t>
      </w:r>
      <w:r w:rsidRPr="00F37EAB">
        <w:rPr>
          <w:rtl/>
        </w:rPr>
        <w:t>دَع</w:t>
      </w:r>
      <w:r w:rsidRPr="00F37EAB">
        <w:rPr>
          <w:rFonts w:hint="cs"/>
          <w:rtl/>
        </w:rPr>
        <w:t>َ</w:t>
      </w:r>
      <w:r w:rsidRPr="00F37EAB">
        <w:rPr>
          <w:rtl/>
        </w:rPr>
        <w:t>ا بِدَعْوَى ال</w:t>
      </w:r>
      <w:r w:rsidRPr="00F37EAB">
        <w:rPr>
          <w:rFonts w:hint="cs"/>
          <w:rtl/>
        </w:rPr>
        <w:t>ْ</w:t>
      </w:r>
      <w:r w:rsidRPr="00F37EAB">
        <w:rPr>
          <w:rtl/>
        </w:rPr>
        <w:t>جَاهِل</w:t>
      </w:r>
      <w:r w:rsidRPr="00F37EAB">
        <w:rPr>
          <w:rFonts w:hint="cs"/>
          <w:rtl/>
        </w:rPr>
        <w:t>ِ</w:t>
      </w:r>
      <w:r w:rsidRPr="00F37EAB">
        <w:rPr>
          <w:rtl/>
        </w:rPr>
        <w:t>ي</w:t>
      </w:r>
      <w:r w:rsidRPr="00F37EAB">
        <w:rPr>
          <w:rFonts w:hint="cs"/>
          <w:rtl/>
        </w:rPr>
        <w:t>َّ</w:t>
      </w:r>
      <w:r w:rsidRPr="00F37EAB">
        <w:rPr>
          <w:rtl/>
        </w:rPr>
        <w:t>ةِ» متفقٌ عليه.</w:t>
      </w:r>
    </w:p>
    <w:p w:rsidR="00152E87" w:rsidRPr="006717F5" w:rsidRDefault="00152E87" w:rsidP="00F37EAB">
      <w:pPr>
        <w:ind w:firstLine="284"/>
        <w:jc w:val="both"/>
        <w:rPr>
          <w:rFonts w:cs="Times New Roman"/>
          <w:rtl/>
          <w:lang w:bidi="fa-IR"/>
        </w:rPr>
      </w:pPr>
      <w:r w:rsidRPr="00B4734D">
        <w:rPr>
          <w:rStyle w:val="Char4"/>
          <w:rFonts w:hint="cs"/>
          <w:rtl/>
        </w:rPr>
        <w:t>962. از ابن مسعود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(پس از مردن کس دیگر و در فراق او) بر گونه‌هایش بزند و گریبان پاره نماید و مانند زمان جاهلیت، آه و فریاد و ناله کند، از ما نیست»</w:t>
      </w:r>
      <w:r w:rsidRPr="00B4734D">
        <w:rPr>
          <w:rStyle w:val="Char4"/>
          <w:vertAlign w:val="superscript"/>
          <w:rtl/>
        </w:rPr>
        <w:footnoteReference w:id="943"/>
      </w:r>
      <w:r w:rsidRPr="00B4734D">
        <w:rPr>
          <w:rStyle w:val="Char4"/>
          <w:rFonts w:hint="cs"/>
          <w:rtl/>
        </w:rPr>
        <w:t>.</w:t>
      </w:r>
    </w:p>
    <w:p w:rsidR="00152E87" w:rsidRPr="00F37EAB" w:rsidRDefault="00152E87" w:rsidP="00F37EAB">
      <w:pPr>
        <w:pStyle w:val="af0"/>
        <w:rPr>
          <w:rtl/>
        </w:rPr>
      </w:pPr>
      <w:r w:rsidRPr="00F37EAB">
        <w:rPr>
          <w:rFonts w:hint="cs"/>
          <w:rtl/>
        </w:rPr>
        <w:t>963-</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أمِّ</w:t>
      </w:r>
      <w:r w:rsidRPr="00F37EAB">
        <w:rPr>
          <w:rtl/>
        </w:rPr>
        <w:t xml:space="preserve"> </w:t>
      </w:r>
      <w:r w:rsidRPr="00F37EAB">
        <w:rPr>
          <w:rFonts w:hint="cs"/>
          <w:rtl/>
        </w:rPr>
        <w:t>عَطِيَّةَ</w:t>
      </w:r>
      <w:r w:rsidRPr="00F37EAB">
        <w:rPr>
          <w:rtl/>
        </w:rPr>
        <w:t xml:space="preserve"> </w:t>
      </w:r>
      <w:r w:rsidRPr="00F37EAB">
        <w:rPr>
          <w:rFonts w:hint="cs"/>
          <w:rtl/>
        </w:rPr>
        <w:t>نُسَ</w:t>
      </w:r>
      <w:r w:rsidRPr="00F37EAB">
        <w:rPr>
          <w:rtl/>
        </w:rPr>
        <w:t>يْبَةَ رضي اللَّه عَنْهَا قَالَتْ: أخَذَ عَلَينَا رَسُولُ اللَّهِ صَلَّى اللهُ عَلَيْهِ وَسَلَّمَ عِنْدَ البَيْع</w:t>
      </w:r>
      <w:r w:rsidRPr="00F37EAB">
        <w:rPr>
          <w:rFonts w:hint="cs"/>
          <w:rtl/>
        </w:rPr>
        <w:t>َ</w:t>
      </w:r>
      <w:r w:rsidRPr="00F37EAB">
        <w:rPr>
          <w:rtl/>
        </w:rPr>
        <w:t>ة</w:t>
      </w:r>
      <w:r w:rsidRPr="00F37EAB">
        <w:rPr>
          <w:rFonts w:hint="cs"/>
          <w:rtl/>
        </w:rPr>
        <w:t>ِ</w:t>
      </w:r>
      <w:r w:rsidRPr="00F37EAB">
        <w:rPr>
          <w:rtl/>
        </w:rPr>
        <w:t xml:space="preserve"> أنْ لا</w:t>
      </w:r>
      <w:r w:rsidRPr="00F37EAB">
        <w:rPr>
          <w:rFonts w:hint="cs"/>
          <w:rtl/>
        </w:rPr>
        <w:t>َ</w:t>
      </w:r>
      <w:r w:rsidRPr="00F37EAB">
        <w:rPr>
          <w:rtl/>
        </w:rPr>
        <w:t xml:space="preserve"> نَنُوح</w:t>
      </w:r>
      <w:r w:rsidRPr="00F37EAB">
        <w:rPr>
          <w:rFonts w:hint="cs"/>
          <w:rtl/>
        </w:rPr>
        <w:t>َ</w:t>
      </w:r>
      <w:r w:rsidRPr="00F37EAB">
        <w:rPr>
          <w:rtl/>
        </w:rPr>
        <w:t>. متفقٌ عليه.</w:t>
      </w:r>
    </w:p>
    <w:p w:rsidR="00152E87" w:rsidRPr="00B4734D" w:rsidRDefault="00152E87" w:rsidP="00F37EAB">
      <w:pPr>
        <w:ind w:firstLine="284"/>
        <w:jc w:val="both"/>
        <w:rPr>
          <w:rStyle w:val="Char4"/>
          <w:rtl/>
        </w:rPr>
      </w:pPr>
      <w:r w:rsidRPr="00B4734D">
        <w:rPr>
          <w:rStyle w:val="Char4"/>
          <w:rFonts w:hint="cs"/>
          <w:rtl/>
        </w:rPr>
        <w:t>963. و از ام عطیه نسیبه</w:t>
      </w:r>
      <w:r w:rsidRPr="006717F5">
        <w:rPr>
          <w:rFonts w:cs="CTraditional Arabic" w:hint="cs"/>
          <w:sz w:val="26"/>
          <w:szCs w:val="26"/>
          <w:rtl/>
          <w:lang w:bidi="fa-IR"/>
        </w:rPr>
        <w:t>ل</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هنگام بیعت از ما (زنان) قول گرفت که نوحه‌گری نکنیم</w:t>
      </w:r>
      <w:r w:rsidRPr="00B4734D">
        <w:rPr>
          <w:rStyle w:val="Char4"/>
          <w:vertAlign w:val="superscript"/>
          <w:rtl/>
        </w:rPr>
        <w:footnoteReference w:id="944"/>
      </w:r>
      <w:r w:rsidRPr="00B4734D">
        <w:rPr>
          <w:rStyle w:val="Char4"/>
          <w:rFonts w:hint="cs"/>
          <w:rtl/>
        </w:rPr>
        <w:t>.</w:t>
      </w:r>
    </w:p>
    <w:p w:rsidR="00152E87" w:rsidRPr="00F37EAB" w:rsidRDefault="00152E87" w:rsidP="00F37EAB">
      <w:pPr>
        <w:pStyle w:val="af0"/>
        <w:rPr>
          <w:rtl/>
        </w:rPr>
      </w:pPr>
      <w:r w:rsidRPr="00F37EAB">
        <w:rPr>
          <w:rFonts w:hint="cs"/>
          <w:rtl/>
        </w:rPr>
        <w:t>964-</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مالِكٍ</w:t>
      </w:r>
      <w:r w:rsidRPr="00F37EAB">
        <w:rPr>
          <w:rtl/>
        </w:rPr>
        <w:t xml:space="preserve"> الأشْعَر</w:t>
      </w:r>
      <w:r w:rsidRPr="00F37EAB">
        <w:rPr>
          <w:rFonts w:hint="cs"/>
          <w:rtl/>
        </w:rPr>
        <w:t>ِ</w:t>
      </w:r>
      <w:r w:rsidRPr="00F37EAB">
        <w:rPr>
          <w:rtl/>
        </w:rPr>
        <w:t>يِّ رضي اللَّه عنْهُ ق</w:t>
      </w:r>
      <w:r w:rsidRPr="00F37EAB">
        <w:rPr>
          <w:rFonts w:hint="cs"/>
          <w:rtl/>
        </w:rPr>
        <w:t>َ</w:t>
      </w:r>
      <w:r w:rsidRPr="00F37EAB">
        <w:rPr>
          <w:rtl/>
        </w:rPr>
        <w:t>الَ: قَالَ رَسُولُ اللَّه</w:t>
      </w:r>
      <w:r w:rsidRPr="00F37EAB">
        <w:rPr>
          <w:rFonts w:hint="cs"/>
          <w:rtl/>
        </w:rPr>
        <w:t>ِ</w:t>
      </w:r>
      <w:r w:rsidRPr="00F37EAB">
        <w:rPr>
          <w:rtl/>
        </w:rPr>
        <w:t xml:space="preserve"> صَلَّى اللهُ عَلَيْهِ وَسَلَّمَ: «النَّائِحَةُ إذَا لَمْ ت</w:t>
      </w:r>
      <w:r w:rsidRPr="00F37EAB">
        <w:rPr>
          <w:rFonts w:hint="cs"/>
          <w:rtl/>
        </w:rPr>
        <w:t>َ</w:t>
      </w:r>
      <w:r w:rsidRPr="00F37EAB">
        <w:rPr>
          <w:rtl/>
        </w:rPr>
        <w:t>تُبْ قَبْل</w:t>
      </w:r>
      <w:r w:rsidRPr="00F37EAB">
        <w:rPr>
          <w:rFonts w:hint="cs"/>
          <w:rtl/>
        </w:rPr>
        <w:t>َ</w:t>
      </w:r>
      <w:r w:rsidRPr="00F37EAB">
        <w:rPr>
          <w:rtl/>
        </w:rPr>
        <w:t xml:space="preserve"> مَوْتِهَا تُقَامُ ي</w:t>
      </w:r>
      <w:r w:rsidRPr="00F37EAB">
        <w:rPr>
          <w:rFonts w:hint="cs"/>
          <w:rtl/>
        </w:rPr>
        <w:t>َ</w:t>
      </w:r>
      <w:r w:rsidRPr="00F37EAB">
        <w:rPr>
          <w:rtl/>
        </w:rPr>
        <w:t>وْمَ الْقِيامةِ و</w:t>
      </w:r>
      <w:r w:rsidRPr="00F37EAB">
        <w:rPr>
          <w:rFonts w:hint="cs"/>
          <w:rtl/>
        </w:rPr>
        <w:t>َ</w:t>
      </w:r>
      <w:r w:rsidRPr="00F37EAB">
        <w:rPr>
          <w:rtl/>
        </w:rPr>
        <w:t>عَلَيْها سِرْبَالٌ مِنْ قَطِرَانٍ، و</w:t>
      </w:r>
      <w:r w:rsidRPr="00F37EAB">
        <w:rPr>
          <w:rFonts w:hint="cs"/>
          <w:rtl/>
        </w:rPr>
        <w:t>َ</w:t>
      </w:r>
      <w:r w:rsidRPr="00F37EAB">
        <w:rPr>
          <w:rtl/>
        </w:rPr>
        <w:t>دَرْعٌ مِنْ ج</w:t>
      </w:r>
      <w:r w:rsidRPr="00F37EAB">
        <w:rPr>
          <w:rFonts w:hint="cs"/>
          <w:rtl/>
        </w:rPr>
        <w:t>َ</w:t>
      </w:r>
      <w:r w:rsidRPr="00F37EAB">
        <w:rPr>
          <w:rtl/>
        </w:rPr>
        <w:t>رَبٍ» رواهُ مسلم.</w:t>
      </w:r>
    </w:p>
    <w:p w:rsidR="00152E87" w:rsidRPr="00F37EAB" w:rsidRDefault="00152E87" w:rsidP="00F37EAB">
      <w:pPr>
        <w:pStyle w:val="a9"/>
        <w:rPr>
          <w:rtl/>
        </w:rPr>
      </w:pPr>
      <w:r w:rsidRPr="00F37EAB">
        <w:rPr>
          <w:rFonts w:hint="cs"/>
          <w:rtl/>
        </w:rPr>
        <w:t>964. از ابومالک اشعری ـ</w:t>
      </w:r>
      <w:r w:rsidR="00573ACA" w:rsidRPr="00F37EAB">
        <w:rPr>
          <w:rFonts w:cs="CTraditional Arabic" w:hint="cs"/>
          <w:rtl/>
        </w:rPr>
        <w:t>س</w:t>
      </w:r>
      <w:r w:rsidRPr="00F37EAB">
        <w:rPr>
          <w:rFonts w:hint="cs"/>
          <w:rtl/>
        </w:rPr>
        <w:t>ـ روایت شده است که پیامبر</w:t>
      </w:r>
      <w:r w:rsidRPr="006717F5">
        <w:rPr>
          <w:rFonts w:cs="CTraditional Arabic" w:hint="cs"/>
          <w:sz w:val="26"/>
          <w:szCs w:val="26"/>
          <w:rtl/>
        </w:rPr>
        <w:t>ص</w:t>
      </w:r>
      <w:r w:rsidRPr="00F37EAB">
        <w:rPr>
          <w:rFonts w:hint="cs"/>
          <w:rtl/>
        </w:rPr>
        <w:t xml:space="preserve"> فرمودند: «زن نوحه‌گر اگر قبل از مرگش توبه نکند، روز قیامت زنده می‌گردد در حالی که بر تن او، شلواری از قطران (ماده‌ی قیر مانند و مرکب از چوب و زغال و... و خیلی قابل اشتعال) و پیراهنی از مرضِ‌ گَری (پوشانیده شده) است»</w:t>
      </w:r>
      <w:r w:rsidRPr="00F37EAB">
        <w:rPr>
          <w:vertAlign w:val="superscript"/>
          <w:rtl/>
        </w:rPr>
        <w:footnoteReference w:id="945"/>
      </w:r>
      <w:r w:rsidRPr="00F37EAB">
        <w:rPr>
          <w:rFonts w:hint="cs"/>
          <w:rtl/>
        </w:rPr>
        <w:t>.</w:t>
      </w:r>
    </w:p>
    <w:p w:rsidR="00152E87" w:rsidRPr="00F37EAB" w:rsidRDefault="00152E87" w:rsidP="00F37EAB">
      <w:pPr>
        <w:pStyle w:val="af0"/>
        <w:rPr>
          <w:rtl/>
        </w:rPr>
      </w:pPr>
      <w:r w:rsidRPr="00F37EAB">
        <w:rPr>
          <w:rFonts w:hint="cs"/>
          <w:rtl/>
        </w:rPr>
        <w:t>965-</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بُرْدةَ</w:t>
      </w:r>
      <w:r w:rsidRPr="00F37EAB">
        <w:rPr>
          <w:rtl/>
        </w:rPr>
        <w:t xml:space="preserve"> </w:t>
      </w:r>
      <w:r w:rsidRPr="00F37EAB">
        <w:rPr>
          <w:rFonts w:hint="cs"/>
          <w:rtl/>
        </w:rPr>
        <w:t>قَالَ</w:t>
      </w:r>
      <w:r w:rsidRPr="00F37EAB">
        <w:rPr>
          <w:rtl/>
        </w:rPr>
        <w:t xml:space="preserve">: </w:t>
      </w:r>
      <w:r w:rsidRPr="00F37EAB">
        <w:rPr>
          <w:rFonts w:hint="cs"/>
          <w:rtl/>
        </w:rPr>
        <w:t>وَجِعَ</w:t>
      </w:r>
      <w:r w:rsidRPr="00F37EAB">
        <w:rPr>
          <w:rtl/>
        </w:rPr>
        <w:t xml:space="preserve"> </w:t>
      </w:r>
      <w:r w:rsidRPr="00F37EAB">
        <w:rPr>
          <w:rFonts w:hint="cs"/>
          <w:rtl/>
        </w:rPr>
        <w:t>أبُو</w:t>
      </w:r>
      <w:r w:rsidRPr="00F37EAB">
        <w:rPr>
          <w:rtl/>
        </w:rPr>
        <w:t xml:space="preserve"> </w:t>
      </w:r>
      <w:r w:rsidRPr="00F37EAB">
        <w:rPr>
          <w:rFonts w:hint="cs"/>
          <w:rtl/>
        </w:rPr>
        <w:t>مُوسَى،</w:t>
      </w:r>
      <w:r w:rsidRPr="00F37EAB">
        <w:rPr>
          <w:rtl/>
        </w:rPr>
        <w:t xml:space="preserve"> </w:t>
      </w:r>
      <w:r w:rsidRPr="00F37EAB">
        <w:rPr>
          <w:rFonts w:hint="cs"/>
          <w:rtl/>
        </w:rPr>
        <w:t>فَغُشِيَ</w:t>
      </w:r>
      <w:r w:rsidRPr="00F37EAB">
        <w:rPr>
          <w:rtl/>
        </w:rPr>
        <w:t xml:space="preserve"> </w:t>
      </w:r>
      <w:r w:rsidRPr="00F37EAB">
        <w:rPr>
          <w:rFonts w:hint="cs"/>
          <w:rtl/>
        </w:rPr>
        <w:t>عَ</w:t>
      </w:r>
      <w:r w:rsidRPr="00F37EAB">
        <w:rPr>
          <w:rtl/>
        </w:rPr>
        <w:t>لَيْهِ، وَرَأْسُهُ ف</w:t>
      </w:r>
      <w:r w:rsidRPr="00F37EAB">
        <w:rPr>
          <w:rFonts w:hint="cs"/>
          <w:rtl/>
        </w:rPr>
        <w:t>ِ</w:t>
      </w:r>
      <w:r w:rsidRPr="00F37EAB">
        <w:rPr>
          <w:rtl/>
        </w:rPr>
        <w:t>ي</w:t>
      </w:r>
      <w:r w:rsidRPr="00F37EAB">
        <w:rPr>
          <w:rFonts w:hint="cs"/>
          <w:rtl/>
        </w:rPr>
        <w:t>ْ</w:t>
      </w:r>
      <w:r w:rsidRPr="00F37EAB">
        <w:rPr>
          <w:rtl/>
        </w:rPr>
        <w:t xml:space="preserve"> حِجْرِ امْرأَةٍ مِنْ أهْلِهِ، فَأَقْبلَتْ تَصِي</w:t>
      </w:r>
      <w:r w:rsidRPr="00F37EAB">
        <w:rPr>
          <w:rFonts w:hint="cs"/>
          <w:rtl/>
        </w:rPr>
        <w:t>ْ</w:t>
      </w:r>
      <w:r w:rsidRPr="00F37EAB">
        <w:rPr>
          <w:rtl/>
        </w:rPr>
        <w:t>حُ بِر</w:t>
      </w:r>
      <w:r w:rsidRPr="00F37EAB">
        <w:rPr>
          <w:rFonts w:hint="cs"/>
          <w:rtl/>
        </w:rPr>
        <w:t>َ</w:t>
      </w:r>
      <w:r w:rsidRPr="00F37EAB">
        <w:rPr>
          <w:rtl/>
        </w:rPr>
        <w:t>نَّةٍ فَلَمْ يَسْتَطِع</w:t>
      </w:r>
      <w:r w:rsidRPr="00F37EAB">
        <w:rPr>
          <w:rFonts w:hint="cs"/>
          <w:rtl/>
        </w:rPr>
        <w:t>ْ</w:t>
      </w:r>
      <w:r w:rsidRPr="00F37EAB">
        <w:rPr>
          <w:rtl/>
        </w:rPr>
        <w:t xml:space="preserve"> أ</w:t>
      </w:r>
      <w:r w:rsidRPr="00F37EAB">
        <w:rPr>
          <w:rFonts w:hint="cs"/>
          <w:rtl/>
        </w:rPr>
        <w:t>َ</w:t>
      </w:r>
      <w:r w:rsidRPr="00F37EAB">
        <w:rPr>
          <w:rtl/>
        </w:rPr>
        <w:t>نْ يَرُدَّ عَلَيْهَا شَيْئاً</w:t>
      </w:r>
      <w:r w:rsidRPr="00F37EAB">
        <w:rPr>
          <w:rFonts w:hint="cs"/>
          <w:rtl/>
        </w:rPr>
        <w:t>؛</w:t>
      </w:r>
      <w:r w:rsidRPr="00F37EAB">
        <w:rPr>
          <w:rtl/>
        </w:rPr>
        <w:t xml:space="preserve"> فَلَمَّا أفَاقَ، قَال</w:t>
      </w:r>
      <w:r w:rsidRPr="00F37EAB">
        <w:rPr>
          <w:rFonts w:hint="cs"/>
          <w:rtl/>
        </w:rPr>
        <w:t>َ</w:t>
      </w:r>
      <w:r w:rsidRPr="00F37EAB">
        <w:rPr>
          <w:rtl/>
        </w:rPr>
        <w:t>: أنَا بَرِي</w:t>
      </w:r>
      <w:r w:rsidRPr="00F37EAB">
        <w:rPr>
          <w:rFonts w:hint="cs"/>
          <w:rtl/>
        </w:rPr>
        <w:t>ْ</w:t>
      </w:r>
      <w:r w:rsidRPr="00F37EAB">
        <w:rPr>
          <w:rtl/>
        </w:rPr>
        <w:t>ءٌ مِمَّنْ بَرِيءَ مِنْهُ رسُولُ اللَّه صَلّى اللهُ عَلَيْهِ وسَلَّم</w:t>
      </w:r>
      <w:r w:rsidRPr="00F37EAB">
        <w:rPr>
          <w:rFonts w:hint="cs"/>
          <w:rtl/>
        </w:rPr>
        <w:t>َ،</w:t>
      </w:r>
      <w:r w:rsidRPr="00F37EAB">
        <w:rPr>
          <w:rtl/>
        </w:rPr>
        <w:t xml:space="preserve"> بَرِيءَ مِنَ الصَّالِقَةِ، وال</w:t>
      </w:r>
      <w:r w:rsidRPr="00F37EAB">
        <w:rPr>
          <w:rFonts w:hint="cs"/>
          <w:rtl/>
        </w:rPr>
        <w:t>ْ</w:t>
      </w:r>
      <w:r w:rsidRPr="00F37EAB">
        <w:rPr>
          <w:rtl/>
        </w:rPr>
        <w:t>حَال</w:t>
      </w:r>
      <w:r w:rsidRPr="00F37EAB">
        <w:rPr>
          <w:rFonts w:hint="cs"/>
          <w:rtl/>
        </w:rPr>
        <w:t>ِ</w:t>
      </w:r>
      <w:r w:rsidRPr="00F37EAB">
        <w:rPr>
          <w:rtl/>
        </w:rPr>
        <w:t>ق</w:t>
      </w:r>
      <w:r w:rsidRPr="00F37EAB">
        <w:rPr>
          <w:rFonts w:hint="cs"/>
          <w:rtl/>
        </w:rPr>
        <w:t>َ</w:t>
      </w:r>
      <w:r w:rsidRPr="00F37EAB">
        <w:rPr>
          <w:rtl/>
        </w:rPr>
        <w:t>ةِ، والشَّاقَّةَ</w:t>
      </w:r>
      <w:r w:rsidRPr="00F37EAB">
        <w:rPr>
          <w:rFonts w:hint="cs"/>
          <w:rtl/>
        </w:rPr>
        <w:t>!</w:t>
      </w:r>
      <w:r w:rsidRPr="00F37EAB">
        <w:rPr>
          <w:rtl/>
        </w:rPr>
        <w:t xml:space="preserve"> متفقٌ عليه.</w:t>
      </w:r>
    </w:p>
    <w:p w:rsidR="00152E87" w:rsidRPr="00F37EAB" w:rsidRDefault="00152E87" w:rsidP="00F37EAB">
      <w:pPr>
        <w:pStyle w:val="a9"/>
        <w:rPr>
          <w:rtl/>
        </w:rPr>
      </w:pPr>
      <w:r w:rsidRPr="00F37EAB">
        <w:rPr>
          <w:rFonts w:hint="cs"/>
          <w:rtl/>
        </w:rPr>
        <w:t>965. و از ابوبرده ـ</w:t>
      </w:r>
      <w:r w:rsidR="00573ACA" w:rsidRPr="00F37EAB">
        <w:rPr>
          <w:rFonts w:cs="CTraditional Arabic" w:hint="cs"/>
          <w:rtl/>
        </w:rPr>
        <w:t>س</w:t>
      </w:r>
      <w:r w:rsidRPr="00F37EAB">
        <w:rPr>
          <w:rFonts w:hint="cs"/>
          <w:rtl/>
        </w:rPr>
        <w:t>ـ روایت شده است که فرمود: ابوموسی (اشعری)</w:t>
      </w:r>
      <w:r w:rsidR="00573ACA" w:rsidRPr="00F37EAB">
        <w:rPr>
          <w:rFonts w:cs="CTraditional Arabic" w:hint="cs"/>
          <w:rtl/>
        </w:rPr>
        <w:t>س</w:t>
      </w:r>
      <w:r w:rsidRPr="00F37EAB">
        <w:rPr>
          <w:rFonts w:hint="cs"/>
          <w:rtl/>
        </w:rPr>
        <w:t xml:space="preserve"> بیمار شد و بیهوش گردید و سرش روی ران زنی از افراد خانواده‌اش بود و زن (پس از بیهوش شدن ابوموسی) با صدای غم‌آلود، شروع به نوحه و فریاد و ناله کرد و ابوموسی</w:t>
      </w:r>
      <w:r w:rsidR="00573ACA" w:rsidRPr="00F37EAB">
        <w:rPr>
          <w:rFonts w:cs="CTraditional Arabic" w:hint="cs"/>
          <w:rtl/>
        </w:rPr>
        <w:t>س</w:t>
      </w:r>
      <w:r w:rsidRPr="00F37EAB">
        <w:rPr>
          <w:rFonts w:hint="cs"/>
          <w:rtl/>
        </w:rPr>
        <w:t xml:space="preserve"> در آن هنگام قادر نبود چیزی به آن زن بگوید، وقتی حالش خوب شد، گفت: من از کسی که پیامبر</w:t>
      </w:r>
      <w:r w:rsidRPr="006717F5">
        <w:rPr>
          <w:rFonts w:cs="CTraditional Arabic" w:hint="cs"/>
          <w:rtl/>
        </w:rPr>
        <w:t>ص</w:t>
      </w:r>
      <w:r w:rsidRPr="00F37EAB">
        <w:rPr>
          <w:rFonts w:hint="cs"/>
          <w:rtl/>
        </w:rPr>
        <w:t xml:space="preserve"> از او بیزار است، بیزارم؛ پیامبر</w:t>
      </w:r>
      <w:r w:rsidRPr="006717F5">
        <w:rPr>
          <w:rFonts w:cs="CTraditional Arabic" w:hint="cs"/>
          <w:rtl/>
        </w:rPr>
        <w:t>ص</w:t>
      </w:r>
      <w:r w:rsidRPr="00F37EAB">
        <w:rPr>
          <w:rFonts w:hint="cs"/>
          <w:rtl/>
        </w:rPr>
        <w:t xml:space="preserve"> از زنی که صدایش را به نوحه‌خوانی بلند کند و از زنی که هنگام مصیبت موی سرش را می‌کند یا می‌برد و از زنی که گریبان خود را پاره می‌کند، بیزار است</w:t>
      </w:r>
      <w:r w:rsidRPr="00F37EAB">
        <w:rPr>
          <w:vertAlign w:val="superscript"/>
          <w:rtl/>
        </w:rPr>
        <w:footnoteReference w:id="946"/>
      </w:r>
      <w:r w:rsidRPr="00F37EAB">
        <w:rPr>
          <w:rFonts w:hint="cs"/>
          <w:rtl/>
        </w:rPr>
        <w:t>.</w:t>
      </w:r>
    </w:p>
    <w:p w:rsidR="00152E87" w:rsidRPr="00F37EAB" w:rsidRDefault="00152E87" w:rsidP="00F37EAB">
      <w:pPr>
        <w:pStyle w:val="a9"/>
        <w:rPr>
          <w:rtl/>
        </w:rPr>
      </w:pPr>
      <w:r w:rsidRPr="00F37EAB">
        <w:rPr>
          <w:rFonts w:hint="cs"/>
          <w:rtl/>
        </w:rPr>
        <w:t>(به حدیث شماره: 915 مراجعه شود).</w:t>
      </w:r>
    </w:p>
    <w:p w:rsidR="002E0403" w:rsidRDefault="00C658A7" w:rsidP="002E0403">
      <w:pPr>
        <w:pStyle w:val="af2"/>
        <w:rPr>
          <w:rtl/>
        </w:rPr>
      </w:pPr>
      <w:bookmarkStart w:id="1097" w:name="_Toc274891624"/>
      <w:bookmarkStart w:id="1098" w:name="_Toc433183163"/>
      <w:r w:rsidRPr="00573ACA">
        <w:rPr>
          <w:rFonts w:hint="cs"/>
          <w:rtl/>
        </w:rPr>
        <w:t xml:space="preserve">291- </w:t>
      </w:r>
      <w:r w:rsidRPr="00573ACA">
        <w:rPr>
          <w:rtl/>
        </w:rPr>
        <w:t>باب النهي عن إتيان الكهّان والمنجّمين</w:t>
      </w:r>
      <w:r w:rsidRPr="00573ACA">
        <w:rPr>
          <w:rFonts w:hint="cs"/>
          <w:rtl/>
        </w:rPr>
        <w:t xml:space="preserve"> </w:t>
      </w:r>
      <w:r w:rsidRPr="00573ACA">
        <w:rPr>
          <w:rtl/>
        </w:rPr>
        <w:t>والعُرَّاف وأصحاب الرمل، والطوارق بالحصى وبالشعير ونحو ذلك</w:t>
      </w:r>
    </w:p>
    <w:p w:rsidR="00152E87" w:rsidRPr="006717F5" w:rsidRDefault="00C658A7" w:rsidP="006717F5">
      <w:pPr>
        <w:pStyle w:val="a0"/>
        <w:rPr>
          <w:szCs w:val="26"/>
          <w:rtl/>
        </w:rPr>
      </w:pPr>
      <w:r w:rsidRPr="006717F5">
        <w:rPr>
          <w:rtl/>
        </w:rPr>
        <w:t xml:space="preserve"> </w:t>
      </w:r>
      <w:bookmarkStart w:id="1099" w:name="_Toc233323010"/>
      <w:bookmarkStart w:id="1100" w:name="_Toc433190735"/>
      <w:r w:rsidRPr="006717F5">
        <w:rPr>
          <w:rFonts w:hint="cs"/>
          <w:rtl/>
        </w:rPr>
        <w:t>باب نهی از مراجعه به پیشگویان و ستاره‌شناسان و فالگیران و رمالان با ریگ و جو و مانند آنها</w:t>
      </w:r>
      <w:bookmarkEnd w:id="1097"/>
      <w:bookmarkEnd w:id="1098"/>
      <w:bookmarkEnd w:id="1099"/>
      <w:bookmarkEnd w:id="1100"/>
    </w:p>
    <w:p w:rsidR="00152E87" w:rsidRPr="00F37EAB" w:rsidRDefault="00152E87" w:rsidP="00F37EAB">
      <w:pPr>
        <w:pStyle w:val="af0"/>
        <w:rPr>
          <w:rtl/>
        </w:rPr>
      </w:pPr>
      <w:r w:rsidRPr="00F37EAB">
        <w:rPr>
          <w:rFonts w:hint="cs"/>
          <w:rtl/>
        </w:rPr>
        <w:t>966-</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عائِشَةَ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عَنْهَا</w:t>
      </w:r>
      <w:r w:rsidRPr="00F37EAB">
        <w:rPr>
          <w:rtl/>
        </w:rPr>
        <w:t xml:space="preserve"> </w:t>
      </w:r>
      <w:r w:rsidRPr="00F37EAB">
        <w:rPr>
          <w:rFonts w:hint="cs"/>
          <w:rtl/>
        </w:rPr>
        <w:t>قَالَتْ</w:t>
      </w:r>
      <w:r w:rsidRPr="00F37EAB">
        <w:rPr>
          <w:rtl/>
        </w:rPr>
        <w:t xml:space="preserve">: </w:t>
      </w:r>
      <w:r w:rsidRPr="00F37EAB">
        <w:rPr>
          <w:rFonts w:hint="cs"/>
          <w:rtl/>
        </w:rPr>
        <w:t>سَأَلَ</w:t>
      </w:r>
      <w:r w:rsidRPr="00F37EAB">
        <w:rPr>
          <w:rtl/>
        </w:rPr>
        <w:t xml:space="preserve"> </w:t>
      </w:r>
      <w:r w:rsidRPr="00F37EAB">
        <w:rPr>
          <w:rFonts w:hint="cs"/>
          <w:rtl/>
        </w:rPr>
        <w:t>رَ</w:t>
      </w:r>
      <w:r w:rsidRPr="00F37EAB">
        <w:rPr>
          <w:rtl/>
        </w:rPr>
        <w:t>سُولَ اللَّه صَلَّى اللهُ عَلَيْهِ وَسَلَّمَ أُنَاسٌ ع</w:t>
      </w:r>
      <w:r w:rsidRPr="00F37EAB">
        <w:rPr>
          <w:rFonts w:hint="cs"/>
          <w:rtl/>
        </w:rPr>
        <w:t>َ</w:t>
      </w:r>
      <w:r w:rsidRPr="00F37EAB">
        <w:rPr>
          <w:rtl/>
        </w:rPr>
        <w:t>نِ الْكُهَّانِ، فَقَالَ: «لَيْسُوا بِشَيءٍ فَقَالُوا: يَا رَسُولَ اللَّه</w:t>
      </w:r>
      <w:r w:rsidRPr="00F37EAB">
        <w:rPr>
          <w:rFonts w:hint="cs"/>
          <w:rtl/>
        </w:rPr>
        <w:t>،</w:t>
      </w:r>
      <w:r w:rsidRPr="00F37EAB">
        <w:rPr>
          <w:rtl/>
        </w:rPr>
        <w:t xml:space="preserve"> إنَّهُمْ يُحَدِّثُونَنَا أحْيَاناً بشْيءٍ ف</w:t>
      </w:r>
      <w:r w:rsidRPr="00F37EAB">
        <w:rPr>
          <w:rFonts w:hint="cs"/>
          <w:rtl/>
        </w:rPr>
        <w:t>َ</w:t>
      </w:r>
      <w:r w:rsidRPr="00F37EAB">
        <w:rPr>
          <w:rtl/>
        </w:rPr>
        <w:t>ي</w:t>
      </w:r>
      <w:r w:rsidRPr="00F37EAB">
        <w:rPr>
          <w:rFonts w:hint="cs"/>
          <w:rtl/>
        </w:rPr>
        <w:t>َ</w:t>
      </w:r>
      <w:r w:rsidRPr="00F37EAB">
        <w:rPr>
          <w:rtl/>
        </w:rPr>
        <w:t>كُونُ ح</w:t>
      </w:r>
      <w:r w:rsidRPr="00F37EAB">
        <w:rPr>
          <w:rFonts w:hint="cs"/>
          <w:rtl/>
        </w:rPr>
        <w:t>َ</w:t>
      </w:r>
      <w:r w:rsidRPr="00F37EAB">
        <w:rPr>
          <w:rtl/>
        </w:rPr>
        <w:t>قّاً؟ فَقَالَ رَسُول</w:t>
      </w:r>
      <w:r w:rsidRPr="00F37EAB">
        <w:rPr>
          <w:rFonts w:hint="cs"/>
          <w:rtl/>
        </w:rPr>
        <w:t>ُ</w:t>
      </w:r>
      <w:r w:rsidRPr="00F37EAB">
        <w:rPr>
          <w:rtl/>
        </w:rPr>
        <w:t xml:space="preserve"> اللَّه</w:t>
      </w:r>
      <w:r w:rsidRPr="00F37EAB">
        <w:rPr>
          <w:rFonts w:hint="cs"/>
          <w:rtl/>
        </w:rPr>
        <w:t>ِ</w:t>
      </w:r>
      <w:r w:rsidRPr="00F37EAB">
        <w:rPr>
          <w:rtl/>
        </w:rPr>
        <w:t xml:space="preserve"> صَلَّى اللهُ عَلَيْهِ وَسَلَّمَ: «تِلْكَ الْكَلمةُ مِنَ الْحَقِّ يخْطَفُهَا ال</w:t>
      </w:r>
      <w:r w:rsidRPr="00F37EAB">
        <w:rPr>
          <w:rFonts w:hint="cs"/>
          <w:rtl/>
        </w:rPr>
        <w:t>ْ</w:t>
      </w:r>
      <w:r w:rsidRPr="00F37EAB">
        <w:rPr>
          <w:rtl/>
        </w:rPr>
        <w:t>جِنِّيُّ. فَيَقُرُّهَا ف</w:t>
      </w:r>
      <w:r w:rsidRPr="00F37EAB">
        <w:rPr>
          <w:rFonts w:hint="cs"/>
          <w:rtl/>
        </w:rPr>
        <w:t>ِ</w:t>
      </w:r>
      <w:r w:rsidRPr="00F37EAB">
        <w:rPr>
          <w:rtl/>
        </w:rPr>
        <w:t>ي</w:t>
      </w:r>
      <w:r w:rsidRPr="00F37EAB">
        <w:rPr>
          <w:rFonts w:hint="cs"/>
          <w:rtl/>
        </w:rPr>
        <w:t>ْ</w:t>
      </w:r>
      <w:r w:rsidRPr="00F37EAB">
        <w:rPr>
          <w:rtl/>
        </w:rPr>
        <w:t xml:space="preserve"> أ</w:t>
      </w:r>
      <w:r w:rsidRPr="00F37EAB">
        <w:rPr>
          <w:rFonts w:hint="cs"/>
          <w:rtl/>
        </w:rPr>
        <w:t>ُ</w:t>
      </w:r>
      <w:r w:rsidRPr="00F37EAB">
        <w:rPr>
          <w:rtl/>
        </w:rPr>
        <w:t>ذُنِ و</w:t>
      </w:r>
      <w:r w:rsidRPr="00F37EAB">
        <w:rPr>
          <w:rFonts w:hint="cs"/>
          <w:rtl/>
        </w:rPr>
        <w:t>َ</w:t>
      </w:r>
      <w:r w:rsidRPr="00F37EAB">
        <w:rPr>
          <w:rtl/>
        </w:rPr>
        <w:t>لِيِّهِ، فَي</w:t>
      </w:r>
      <w:r w:rsidRPr="00F37EAB">
        <w:rPr>
          <w:rFonts w:hint="cs"/>
          <w:rtl/>
        </w:rPr>
        <w:t>َ</w:t>
      </w:r>
      <w:r w:rsidRPr="00F37EAB">
        <w:rPr>
          <w:rtl/>
        </w:rPr>
        <w:t>خْلِطُونَ م</w:t>
      </w:r>
      <w:r w:rsidRPr="00F37EAB">
        <w:rPr>
          <w:rFonts w:hint="cs"/>
          <w:rtl/>
        </w:rPr>
        <w:t>َ</w:t>
      </w:r>
      <w:r w:rsidRPr="00F37EAB">
        <w:rPr>
          <w:rtl/>
        </w:rPr>
        <w:t>ع</w:t>
      </w:r>
      <w:r w:rsidRPr="00F37EAB">
        <w:rPr>
          <w:rFonts w:hint="cs"/>
          <w:rtl/>
        </w:rPr>
        <w:t>َ</w:t>
      </w:r>
      <w:r w:rsidRPr="00F37EAB">
        <w:rPr>
          <w:rtl/>
        </w:rPr>
        <w:t>هَا مِائَةَ كِذْبَةٍ» مُتَّفَقٌ عليْهِ.</w:t>
      </w:r>
    </w:p>
    <w:p w:rsidR="00152E87" w:rsidRPr="00B4734D" w:rsidRDefault="00152E87" w:rsidP="00F37EAB">
      <w:pPr>
        <w:ind w:firstLine="284"/>
        <w:jc w:val="both"/>
        <w:rPr>
          <w:rStyle w:val="Char4"/>
          <w:rtl/>
        </w:rPr>
      </w:pPr>
      <w:r w:rsidRPr="00B4734D">
        <w:rPr>
          <w:rStyle w:val="Char4"/>
          <w:rFonts w:hint="cs"/>
          <w:rtl/>
        </w:rPr>
        <w:t>966. از عایشه ـ</w:t>
      </w:r>
      <w:r w:rsidRPr="006717F5">
        <w:rPr>
          <w:rFonts w:cs="CTraditional Arabic" w:hint="cs"/>
          <w:sz w:val="26"/>
          <w:szCs w:val="26"/>
          <w:rtl/>
          <w:lang w:bidi="fa-IR"/>
        </w:rPr>
        <w:t>ل</w:t>
      </w:r>
      <w:r w:rsidRPr="00B4734D">
        <w:rPr>
          <w:rStyle w:val="Char4"/>
          <w:rFonts w:hint="cs"/>
          <w:rtl/>
        </w:rPr>
        <w:t>ـ روایت شده است که فرمود: اشخاصی درباره‌ی کاهنان از پیامبر</w:t>
      </w:r>
      <w:r w:rsidRPr="006717F5">
        <w:rPr>
          <w:rFonts w:cs="CTraditional Arabic" w:hint="cs"/>
          <w:sz w:val="26"/>
          <w:szCs w:val="26"/>
          <w:rtl/>
          <w:lang w:bidi="fa-IR"/>
        </w:rPr>
        <w:t>ص</w:t>
      </w:r>
      <w:r w:rsidRPr="00B4734D">
        <w:rPr>
          <w:rStyle w:val="Char4"/>
          <w:rFonts w:hint="cs"/>
          <w:rtl/>
        </w:rPr>
        <w:t xml:space="preserve"> سؤال کردند، پیامبر</w:t>
      </w:r>
      <w:r w:rsidRPr="006717F5">
        <w:rPr>
          <w:rFonts w:cs="CTraditional Arabic" w:hint="cs"/>
          <w:sz w:val="26"/>
          <w:szCs w:val="26"/>
          <w:rtl/>
          <w:lang w:bidi="fa-IR"/>
        </w:rPr>
        <w:t>ص</w:t>
      </w:r>
      <w:r w:rsidRPr="00B4734D">
        <w:rPr>
          <w:rStyle w:val="Char4"/>
          <w:rFonts w:hint="cs"/>
          <w:rtl/>
        </w:rPr>
        <w:t xml:space="preserve"> فرمودند: «(گفته‌هایشان) چیزی نیست (حقیقت ندارد)»، گفتند: ای رسول خدا! آنها گاهی به ما حرف‌هایی می‌زنند و خبرهایی می‌دهند که درست در می‌آید، پیامبر</w:t>
      </w:r>
      <w:r w:rsidRPr="006717F5">
        <w:rPr>
          <w:rFonts w:cs="CTraditional Arabic" w:hint="cs"/>
          <w:sz w:val="26"/>
          <w:szCs w:val="26"/>
          <w:rtl/>
          <w:lang w:bidi="fa-IR"/>
        </w:rPr>
        <w:t>ص</w:t>
      </w:r>
      <w:r w:rsidRPr="00B4734D">
        <w:rPr>
          <w:rStyle w:val="Char4"/>
          <w:rFonts w:hint="cs"/>
          <w:rtl/>
        </w:rPr>
        <w:t xml:space="preserve"> فرمودند: «آن گفته‌های حق و درست را شیاطین (از عالم غیب) می‌دزدند و در گوش دوست خود (که همان کاهن است)، فرو می‌خوانند و کاهنان صد دروغ با آن همراه می‌کنند (و به مردم می‌گویند)»</w:t>
      </w:r>
      <w:r w:rsidRPr="00B4734D">
        <w:rPr>
          <w:rStyle w:val="Char4"/>
          <w:vertAlign w:val="superscript"/>
          <w:rtl/>
        </w:rPr>
        <w:footnoteReference w:id="947"/>
      </w:r>
      <w:r w:rsidRPr="00B4734D">
        <w:rPr>
          <w:rStyle w:val="Char4"/>
          <w:rFonts w:hint="cs"/>
          <w:rtl/>
        </w:rPr>
        <w:t>.</w:t>
      </w:r>
    </w:p>
    <w:p w:rsidR="00152E87" w:rsidRPr="00F37EAB" w:rsidRDefault="00152E87" w:rsidP="00F37EAB">
      <w:pPr>
        <w:pStyle w:val="af0"/>
        <w:rPr>
          <w:rtl/>
        </w:rPr>
      </w:pPr>
      <w:r w:rsidRPr="00F37EAB">
        <w:rPr>
          <w:rFonts w:hint="cs"/>
          <w:rtl/>
        </w:rPr>
        <w:t>967-</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صفيَّةَ</w:t>
      </w:r>
      <w:r w:rsidRPr="00F37EAB">
        <w:rPr>
          <w:rtl/>
        </w:rPr>
        <w:t xml:space="preserve"> </w:t>
      </w:r>
      <w:r w:rsidRPr="00F37EAB">
        <w:rPr>
          <w:rFonts w:hint="cs"/>
          <w:rtl/>
        </w:rPr>
        <w:t>بنْتِ</w:t>
      </w:r>
      <w:r w:rsidRPr="00F37EAB">
        <w:rPr>
          <w:rtl/>
        </w:rPr>
        <w:t xml:space="preserve"> </w:t>
      </w:r>
      <w:r w:rsidRPr="00F37EAB">
        <w:rPr>
          <w:rFonts w:hint="cs"/>
          <w:rtl/>
        </w:rPr>
        <w:t>أبي</w:t>
      </w:r>
      <w:r w:rsidRPr="00F37EAB">
        <w:rPr>
          <w:rtl/>
        </w:rPr>
        <w:t xml:space="preserve"> </w:t>
      </w:r>
      <w:r w:rsidRPr="00F37EAB">
        <w:rPr>
          <w:rFonts w:hint="cs"/>
          <w:rtl/>
        </w:rPr>
        <w:t>عُبيدٍ،</w:t>
      </w:r>
      <w:r w:rsidRPr="00F37EAB">
        <w:rPr>
          <w:rtl/>
        </w:rPr>
        <w:t xml:space="preserve"> </w:t>
      </w:r>
      <w:r w:rsidRPr="00F37EAB">
        <w:rPr>
          <w:rFonts w:hint="cs"/>
          <w:rtl/>
        </w:rPr>
        <w:t>عَنْ</w:t>
      </w:r>
      <w:r w:rsidRPr="00F37EAB">
        <w:rPr>
          <w:rtl/>
        </w:rPr>
        <w:t xml:space="preserve"> </w:t>
      </w:r>
      <w:r w:rsidRPr="00F37EAB">
        <w:rPr>
          <w:rFonts w:hint="cs"/>
          <w:rtl/>
        </w:rPr>
        <w:t>بَعْضِ</w:t>
      </w:r>
      <w:r w:rsidRPr="00F37EAB">
        <w:rPr>
          <w:rtl/>
        </w:rPr>
        <w:t xml:space="preserve"> </w:t>
      </w:r>
      <w:r w:rsidRPr="00F37EAB">
        <w:rPr>
          <w:rFonts w:hint="cs"/>
          <w:rtl/>
        </w:rPr>
        <w:t>أزْوَ</w:t>
      </w:r>
      <w:r w:rsidRPr="00F37EAB">
        <w:rPr>
          <w:rtl/>
        </w:rPr>
        <w:t>اجِ الن</w:t>
      </w:r>
      <w:r w:rsidRPr="00F37EAB">
        <w:rPr>
          <w:rFonts w:hint="cs"/>
          <w:rtl/>
        </w:rPr>
        <w:t>َّ</w:t>
      </w:r>
      <w:r w:rsidRPr="00F37EAB">
        <w:rPr>
          <w:rtl/>
        </w:rPr>
        <w:t>ب</w:t>
      </w:r>
      <w:r w:rsidRPr="00F37EAB">
        <w:rPr>
          <w:rFonts w:hint="cs"/>
          <w:rtl/>
        </w:rPr>
        <w:t>ِ</w:t>
      </w:r>
      <w:r w:rsidRPr="00F37EAB">
        <w:rPr>
          <w:rtl/>
        </w:rPr>
        <w:t>يِّ صَلَّى اللهُ عَلَيْهِ وَسَلَّمَ و</w:t>
      </w:r>
      <w:r w:rsidRPr="00F37EAB">
        <w:rPr>
          <w:rFonts w:hint="cs"/>
          <w:rtl/>
        </w:rPr>
        <w:t>َ</w:t>
      </w:r>
      <w:r w:rsidRPr="00F37EAB">
        <w:rPr>
          <w:rtl/>
        </w:rPr>
        <w:t>ر</w:t>
      </w:r>
      <w:r w:rsidRPr="00F37EAB">
        <w:rPr>
          <w:rFonts w:hint="cs"/>
          <w:rtl/>
        </w:rPr>
        <w:t>َ</w:t>
      </w:r>
      <w:r w:rsidRPr="00F37EAB">
        <w:rPr>
          <w:rtl/>
        </w:rPr>
        <w:t>ض</w:t>
      </w:r>
      <w:r w:rsidRPr="00F37EAB">
        <w:rPr>
          <w:rFonts w:hint="cs"/>
          <w:rtl/>
        </w:rPr>
        <w:t>ِ</w:t>
      </w:r>
      <w:r w:rsidRPr="00F37EAB">
        <w:rPr>
          <w:rtl/>
        </w:rPr>
        <w:t>ي</w:t>
      </w:r>
      <w:r w:rsidRPr="00F37EAB">
        <w:rPr>
          <w:rFonts w:hint="cs"/>
          <w:rtl/>
        </w:rPr>
        <w:t>َ</w:t>
      </w:r>
      <w:r w:rsidRPr="00F37EAB">
        <w:rPr>
          <w:rtl/>
        </w:rPr>
        <w:t xml:space="preserve"> اللَّه</w:t>
      </w:r>
      <w:r w:rsidRPr="00F37EAB">
        <w:rPr>
          <w:rFonts w:hint="cs"/>
          <w:rtl/>
        </w:rPr>
        <w:t>ُ</w:t>
      </w:r>
      <w:r w:rsidRPr="00F37EAB">
        <w:rPr>
          <w:rtl/>
        </w:rPr>
        <w:t xml:space="preserve"> ع</w:t>
      </w:r>
      <w:r w:rsidRPr="00F37EAB">
        <w:rPr>
          <w:rFonts w:hint="cs"/>
          <w:rtl/>
        </w:rPr>
        <w:t>َ</w:t>
      </w:r>
      <w:r w:rsidRPr="00F37EAB">
        <w:rPr>
          <w:rtl/>
        </w:rPr>
        <w:t>نْهَا عَنِ الن</w:t>
      </w:r>
      <w:r w:rsidRPr="00F37EAB">
        <w:rPr>
          <w:rFonts w:hint="cs"/>
          <w:rtl/>
        </w:rPr>
        <w:t>َّ</w:t>
      </w:r>
      <w:r w:rsidRPr="00F37EAB">
        <w:rPr>
          <w:rtl/>
        </w:rPr>
        <w:t>ب</w:t>
      </w:r>
      <w:r w:rsidRPr="00F37EAB">
        <w:rPr>
          <w:rFonts w:hint="cs"/>
          <w:rtl/>
        </w:rPr>
        <w:t>ِ</w:t>
      </w:r>
      <w:r w:rsidRPr="00F37EAB">
        <w:rPr>
          <w:rtl/>
        </w:rPr>
        <w:t>يِّ صَلَّى اللهُ عَلَيْهِ وَسَلَّمَ قَال</w:t>
      </w:r>
      <w:r w:rsidRPr="00F37EAB">
        <w:rPr>
          <w:rFonts w:hint="cs"/>
          <w:rtl/>
        </w:rPr>
        <w:t>َ</w:t>
      </w:r>
      <w:r w:rsidRPr="00F37EAB">
        <w:rPr>
          <w:rtl/>
        </w:rPr>
        <w:t>: «مَنْ أ</w:t>
      </w:r>
      <w:r w:rsidRPr="00F37EAB">
        <w:rPr>
          <w:rFonts w:hint="cs"/>
          <w:rtl/>
        </w:rPr>
        <w:t>َ</w:t>
      </w:r>
      <w:r w:rsidRPr="00F37EAB">
        <w:rPr>
          <w:rtl/>
        </w:rPr>
        <w:t>تَى عَرَّافاً فَس</w:t>
      </w:r>
      <w:r w:rsidRPr="00F37EAB">
        <w:rPr>
          <w:rFonts w:hint="cs"/>
          <w:rtl/>
        </w:rPr>
        <w:t>َ</w:t>
      </w:r>
      <w:r w:rsidRPr="00F37EAB">
        <w:rPr>
          <w:rtl/>
        </w:rPr>
        <w:t>أَلَهُ ع</w:t>
      </w:r>
      <w:r w:rsidRPr="00F37EAB">
        <w:rPr>
          <w:rFonts w:hint="cs"/>
          <w:rtl/>
        </w:rPr>
        <w:t>َ</w:t>
      </w:r>
      <w:r w:rsidRPr="00F37EAB">
        <w:rPr>
          <w:rtl/>
        </w:rPr>
        <w:t>نْ شَىْءٍ، فَص</w:t>
      </w:r>
      <w:r w:rsidRPr="00F37EAB">
        <w:rPr>
          <w:rFonts w:hint="cs"/>
          <w:rtl/>
        </w:rPr>
        <w:t>َ</w:t>
      </w:r>
      <w:r w:rsidRPr="00F37EAB">
        <w:rPr>
          <w:rtl/>
        </w:rPr>
        <w:t>دَّقَهُ، لَمْ تُقْب</w:t>
      </w:r>
      <w:r w:rsidRPr="00F37EAB">
        <w:rPr>
          <w:rFonts w:hint="cs"/>
          <w:rtl/>
        </w:rPr>
        <w:t>َ</w:t>
      </w:r>
      <w:r w:rsidRPr="00F37EAB">
        <w:rPr>
          <w:rtl/>
        </w:rPr>
        <w:t>لْ لَهُ ص</w:t>
      </w:r>
      <w:r w:rsidRPr="00F37EAB">
        <w:rPr>
          <w:rFonts w:hint="cs"/>
          <w:rtl/>
        </w:rPr>
        <w:t>َ</w:t>
      </w:r>
      <w:r w:rsidRPr="00F37EAB">
        <w:rPr>
          <w:rtl/>
        </w:rPr>
        <w:t>لاةٌ أ</w:t>
      </w:r>
      <w:r w:rsidRPr="00F37EAB">
        <w:rPr>
          <w:rFonts w:hint="cs"/>
          <w:rtl/>
        </w:rPr>
        <w:t>َ</w:t>
      </w:r>
      <w:r w:rsidRPr="00F37EAB">
        <w:rPr>
          <w:rtl/>
        </w:rPr>
        <w:t>رْبَعِينَ ي</w:t>
      </w:r>
      <w:r w:rsidRPr="00F37EAB">
        <w:rPr>
          <w:rFonts w:hint="cs"/>
          <w:rtl/>
        </w:rPr>
        <w:t>َ</w:t>
      </w:r>
      <w:r w:rsidRPr="00F37EAB">
        <w:rPr>
          <w:rtl/>
        </w:rPr>
        <w:t>وْماً» رواهُ مسلم.</w:t>
      </w:r>
    </w:p>
    <w:p w:rsidR="00152E87" w:rsidRPr="00B4734D" w:rsidRDefault="00152E87" w:rsidP="00F37EAB">
      <w:pPr>
        <w:ind w:firstLine="284"/>
        <w:jc w:val="both"/>
        <w:rPr>
          <w:rStyle w:val="Char4"/>
          <w:rtl/>
        </w:rPr>
      </w:pPr>
      <w:r w:rsidRPr="00B4734D">
        <w:rPr>
          <w:rStyle w:val="Char4"/>
          <w:rFonts w:hint="cs"/>
          <w:rtl/>
        </w:rPr>
        <w:t>967. و از صفیه دختر ابوعبید از بعضی همسران پیامبر</w:t>
      </w:r>
      <w:r w:rsidRPr="006717F5">
        <w:rPr>
          <w:rFonts w:cs="CTraditional Arabic" w:hint="cs"/>
          <w:sz w:val="26"/>
          <w:szCs w:val="26"/>
          <w:rtl/>
          <w:lang w:bidi="fa-IR"/>
        </w:rPr>
        <w:t>ص</w:t>
      </w:r>
      <w:r w:rsidRPr="00B4734D">
        <w:rPr>
          <w:rStyle w:val="Char4"/>
          <w:rFonts w:hint="cs"/>
          <w:rtl/>
        </w:rPr>
        <w:t xml:space="preserve"> ـ</w:t>
      </w:r>
      <w:r w:rsidRPr="006717F5">
        <w:rPr>
          <w:rFonts w:cs="CTraditional Arabic" w:hint="cs"/>
          <w:sz w:val="26"/>
          <w:szCs w:val="26"/>
          <w:rtl/>
          <w:lang w:bidi="fa-IR"/>
        </w:rPr>
        <w:t>ل</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نزد پیشگویی برود و چیزی را از او سؤال کند و جواب او را تصدیق نماید، نماز چهل روز او پذیرفته نمی‌شود»</w:t>
      </w:r>
      <w:r w:rsidRPr="00B4734D">
        <w:rPr>
          <w:rStyle w:val="Char4"/>
          <w:vertAlign w:val="superscript"/>
          <w:rtl/>
        </w:rPr>
        <w:footnoteReference w:id="948"/>
      </w:r>
      <w:r w:rsidRPr="00B4734D">
        <w:rPr>
          <w:rStyle w:val="Char4"/>
          <w:rFonts w:hint="cs"/>
          <w:rtl/>
        </w:rPr>
        <w:t>.</w:t>
      </w:r>
    </w:p>
    <w:p w:rsidR="00152E87" w:rsidRPr="00F37EAB" w:rsidRDefault="00152E87" w:rsidP="00F37EAB">
      <w:pPr>
        <w:pStyle w:val="af0"/>
        <w:rPr>
          <w:rtl/>
        </w:rPr>
      </w:pPr>
      <w:r w:rsidRPr="00F37EAB">
        <w:rPr>
          <w:rFonts w:hint="cs"/>
          <w:rtl/>
        </w:rPr>
        <w:t>968-</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قَبِيصَةَ</w:t>
      </w:r>
      <w:r w:rsidRPr="00F37EAB">
        <w:rPr>
          <w:rtl/>
        </w:rPr>
        <w:t xml:space="preserve"> </w:t>
      </w:r>
      <w:r w:rsidRPr="00F37EAB">
        <w:rPr>
          <w:rFonts w:hint="cs"/>
          <w:rtl/>
        </w:rPr>
        <w:t>بن</w:t>
      </w:r>
      <w:r w:rsidRPr="00F37EAB">
        <w:rPr>
          <w:rtl/>
        </w:rPr>
        <w:t xml:space="preserve"> </w:t>
      </w:r>
      <w:r w:rsidRPr="00F37EAB">
        <w:rPr>
          <w:rFonts w:hint="cs"/>
          <w:rtl/>
        </w:rPr>
        <w:t>الْ</w:t>
      </w:r>
      <w:r w:rsidRPr="00F37EAB">
        <w:rPr>
          <w:rtl/>
        </w:rPr>
        <w:t>مُخَارِق رضي اللَّه عنْهُ قَالَ: س</w:t>
      </w:r>
      <w:r w:rsidRPr="00F37EAB">
        <w:rPr>
          <w:rFonts w:hint="cs"/>
          <w:rtl/>
        </w:rPr>
        <w:t>َ</w:t>
      </w:r>
      <w:r w:rsidRPr="00F37EAB">
        <w:rPr>
          <w:rtl/>
        </w:rPr>
        <w:t>مِعْتُ ر</w:t>
      </w:r>
      <w:r w:rsidRPr="00F37EAB">
        <w:rPr>
          <w:rFonts w:hint="cs"/>
          <w:rtl/>
        </w:rPr>
        <w:t>َ</w:t>
      </w:r>
      <w:r w:rsidRPr="00F37EAB">
        <w:rPr>
          <w:rtl/>
        </w:rPr>
        <w:t>سُول</w:t>
      </w:r>
      <w:r w:rsidRPr="00F37EAB">
        <w:rPr>
          <w:rFonts w:hint="cs"/>
          <w:rtl/>
        </w:rPr>
        <w:t>َ</w:t>
      </w:r>
      <w:r w:rsidRPr="00F37EAB">
        <w:rPr>
          <w:rtl/>
        </w:rPr>
        <w:t xml:space="preserve"> اللَّه</w:t>
      </w:r>
      <w:r w:rsidRPr="00F37EAB">
        <w:rPr>
          <w:rFonts w:hint="cs"/>
          <w:rtl/>
        </w:rPr>
        <w:t>ِ</w:t>
      </w:r>
      <w:r w:rsidRPr="00F37EAB">
        <w:rPr>
          <w:rtl/>
        </w:rPr>
        <w:t xml:space="preserve"> صَلَّى اللهُ عَلَيْهِ وَسَلَّمَ ي</w:t>
      </w:r>
      <w:r w:rsidRPr="00F37EAB">
        <w:rPr>
          <w:rFonts w:hint="cs"/>
          <w:rtl/>
        </w:rPr>
        <w:t>َ</w:t>
      </w:r>
      <w:r w:rsidRPr="00F37EAB">
        <w:rPr>
          <w:rtl/>
        </w:rPr>
        <w:t>قُولُ: «الْعِيَافَةُ، والطَّيرَةُ، والطَّرْقُ، مِنَ ال</w:t>
      </w:r>
      <w:r w:rsidRPr="00F37EAB">
        <w:rPr>
          <w:rFonts w:hint="cs"/>
          <w:rtl/>
        </w:rPr>
        <w:t>ْ</w:t>
      </w:r>
      <w:r w:rsidRPr="00F37EAB">
        <w:rPr>
          <w:rtl/>
        </w:rPr>
        <w:t>جِبْتِ».</w:t>
      </w:r>
      <w:r w:rsidRPr="00F37EAB">
        <w:rPr>
          <w:rFonts w:hint="cs"/>
          <w:rtl/>
        </w:rPr>
        <w:t xml:space="preserve"> رواه أبوداود بإسناد حسن.</w:t>
      </w:r>
    </w:p>
    <w:p w:rsidR="00152E87" w:rsidRPr="00B4734D" w:rsidRDefault="00152E87" w:rsidP="00F37EAB">
      <w:pPr>
        <w:ind w:firstLine="284"/>
        <w:jc w:val="both"/>
        <w:rPr>
          <w:rStyle w:val="Char4"/>
          <w:rtl/>
        </w:rPr>
      </w:pPr>
      <w:r w:rsidRPr="00B4734D">
        <w:rPr>
          <w:rStyle w:val="Char4"/>
          <w:rFonts w:hint="cs"/>
          <w:rtl/>
        </w:rPr>
        <w:t>968. و از قبیصه بن مخارق ـ</w:t>
      </w:r>
      <w:r w:rsidR="00573ACA" w:rsidRPr="00573ACA">
        <w:rPr>
          <w:rStyle w:val="Char4"/>
          <w:rFonts w:cs="CTraditional Arabic" w:hint="cs"/>
          <w:rtl/>
        </w:rPr>
        <w:t>س</w:t>
      </w:r>
      <w:r w:rsidRPr="00B4734D">
        <w:rPr>
          <w:rStyle w:val="Char4"/>
          <w:rFonts w:hint="cs"/>
          <w:rtl/>
        </w:rPr>
        <w:t>ـ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«فالگیری با خط و فال بد گرفتن با چیزی که شوم دانسته می‌شود و فالگیری با پرنده (و غیر آن) از مقوله‌ی جبت (جادوگری و کهانت و بت‌پرستی) است»</w:t>
      </w:r>
      <w:r w:rsidRPr="00B4734D">
        <w:rPr>
          <w:rStyle w:val="Char4"/>
          <w:vertAlign w:val="superscript"/>
          <w:rtl/>
        </w:rPr>
        <w:footnoteReference w:id="949"/>
      </w:r>
      <w:r w:rsidRPr="00B4734D">
        <w:rPr>
          <w:rStyle w:val="Char4"/>
          <w:rFonts w:hint="cs"/>
          <w:rtl/>
        </w:rPr>
        <w:t>.</w:t>
      </w:r>
    </w:p>
    <w:p w:rsidR="00152E87" w:rsidRPr="00F37EAB" w:rsidRDefault="00152E87" w:rsidP="00F37EAB">
      <w:pPr>
        <w:pStyle w:val="af0"/>
        <w:rPr>
          <w:rtl/>
        </w:rPr>
      </w:pPr>
      <w:r w:rsidRPr="00F37EAB">
        <w:rPr>
          <w:rFonts w:hint="cs"/>
          <w:rtl/>
        </w:rPr>
        <w:t>969-</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ابْنِ</w:t>
      </w:r>
      <w:r w:rsidRPr="00F37EAB">
        <w:rPr>
          <w:rtl/>
        </w:rPr>
        <w:t xml:space="preserve"> </w:t>
      </w:r>
      <w:r w:rsidRPr="00F37EAB">
        <w:rPr>
          <w:rFonts w:hint="cs"/>
          <w:rtl/>
        </w:rPr>
        <w:t>عبَّاسِ</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عنْهُما</w:t>
      </w:r>
      <w:r w:rsidRPr="00F37EAB">
        <w:rPr>
          <w:rtl/>
        </w:rPr>
        <w:t xml:space="preserve"> </w:t>
      </w:r>
      <w:r w:rsidRPr="00F37EAB">
        <w:rPr>
          <w:rFonts w:hint="cs"/>
          <w:rtl/>
        </w:rPr>
        <w:t>قَالَ</w:t>
      </w:r>
      <w:r w:rsidRPr="00F37EAB">
        <w:rPr>
          <w:rtl/>
        </w:rPr>
        <w:t xml:space="preserve">: </w:t>
      </w:r>
      <w:r w:rsidRPr="00F37EAB">
        <w:rPr>
          <w:rFonts w:hint="cs"/>
          <w:rtl/>
        </w:rPr>
        <w:t>قَالَ</w:t>
      </w:r>
      <w:r w:rsidRPr="00F37EAB">
        <w:rPr>
          <w:rtl/>
        </w:rPr>
        <w:t xml:space="preserve"> رَسُولُ اللَّه</w:t>
      </w:r>
      <w:r w:rsidRPr="00F37EAB">
        <w:rPr>
          <w:rFonts w:hint="cs"/>
          <w:rtl/>
        </w:rPr>
        <w:t>ِ</w:t>
      </w:r>
      <w:r w:rsidRPr="00F37EAB">
        <w:rPr>
          <w:rtl/>
        </w:rPr>
        <w:t xml:space="preserve"> صَلَّى اللهُ عَلَيْهِ وَسَلَّمَ: «م</w:t>
      </w:r>
      <w:r w:rsidRPr="00F37EAB">
        <w:rPr>
          <w:rFonts w:hint="cs"/>
          <w:rtl/>
        </w:rPr>
        <w:t>َ</w:t>
      </w:r>
      <w:r w:rsidRPr="00F37EAB">
        <w:rPr>
          <w:rtl/>
        </w:rPr>
        <w:t>ن</w:t>
      </w:r>
      <w:r w:rsidRPr="00F37EAB">
        <w:rPr>
          <w:rFonts w:hint="cs"/>
          <w:rtl/>
        </w:rPr>
        <w:t>ْ</w:t>
      </w:r>
      <w:r w:rsidRPr="00F37EAB">
        <w:rPr>
          <w:rtl/>
        </w:rPr>
        <w:t xml:space="preserve"> اقْتَبَسَ عِلْماً مِنَ النُّجُومِ، اقْتَب</w:t>
      </w:r>
      <w:r w:rsidRPr="00F37EAB">
        <w:rPr>
          <w:rFonts w:hint="cs"/>
          <w:rtl/>
        </w:rPr>
        <w:t>َ</w:t>
      </w:r>
      <w:r w:rsidRPr="00F37EAB">
        <w:rPr>
          <w:rtl/>
        </w:rPr>
        <w:t>سَ شُعْبَةً مِنَ السِّحْرِ زَادَ م</w:t>
      </w:r>
      <w:r w:rsidRPr="00F37EAB">
        <w:rPr>
          <w:rFonts w:hint="cs"/>
          <w:rtl/>
        </w:rPr>
        <w:t>َ</w:t>
      </w:r>
      <w:r w:rsidRPr="00F37EAB">
        <w:rPr>
          <w:rtl/>
        </w:rPr>
        <w:t>ا زَاد»</w:t>
      </w:r>
      <w:r w:rsidRPr="00F37EAB">
        <w:rPr>
          <w:rFonts w:hint="cs"/>
          <w:rtl/>
        </w:rPr>
        <w:t>.</w:t>
      </w:r>
      <w:r w:rsidRPr="00F37EAB">
        <w:rPr>
          <w:rtl/>
        </w:rPr>
        <w:t xml:space="preserve"> رَوَاهُ أبوداود بإسناد صحيح.</w:t>
      </w:r>
    </w:p>
    <w:p w:rsidR="00152E87" w:rsidRDefault="00152E87" w:rsidP="00F37EAB">
      <w:pPr>
        <w:pStyle w:val="a9"/>
        <w:rPr>
          <w:rtl/>
        </w:rPr>
      </w:pPr>
      <w:r w:rsidRPr="00F37EAB">
        <w:rPr>
          <w:rFonts w:hint="cs"/>
          <w:rtl/>
        </w:rPr>
        <w:t>969. و از ابن عباس</w:t>
      </w:r>
      <w:r w:rsidR="00F37EAB">
        <w:rPr>
          <w:rFonts w:cs="CTraditional Arabic" w:hint="cs"/>
          <w:rtl/>
        </w:rPr>
        <w:t>ب</w:t>
      </w:r>
      <w:r w:rsidRPr="00F37EAB">
        <w:rPr>
          <w:rFonts w:hint="cs"/>
          <w:rtl/>
        </w:rPr>
        <w:t xml:space="preserve"> روایت شده است که پیامبر</w:t>
      </w:r>
      <w:r w:rsidRPr="006717F5">
        <w:rPr>
          <w:rFonts w:cs="CTraditional Arabic" w:hint="cs"/>
          <w:sz w:val="26"/>
          <w:szCs w:val="26"/>
          <w:rtl/>
        </w:rPr>
        <w:t>ص</w:t>
      </w:r>
      <w:r w:rsidRPr="00F37EAB">
        <w:rPr>
          <w:rFonts w:hint="cs"/>
          <w:rtl/>
        </w:rPr>
        <w:t xml:space="preserve"> فرمودند: «کسی که چیزی از علم نجوم را فرا بگیرد، شعبه‌ای از سحر را فرا گرفته است و هرچه بیشتر یاد بگیرد، بیشتر سحر را انجام داده است»</w:t>
      </w:r>
      <w:r w:rsidRPr="00F37EAB">
        <w:rPr>
          <w:vertAlign w:val="superscript"/>
          <w:rtl/>
        </w:rPr>
        <w:footnoteReference w:id="950"/>
      </w:r>
      <w:r w:rsidRPr="00F37EAB">
        <w:rPr>
          <w:rFonts w:hint="cs"/>
          <w:rtl/>
        </w:rPr>
        <w:t>.</w:t>
      </w:r>
    </w:p>
    <w:p w:rsidR="002E0403" w:rsidRDefault="00C658A7" w:rsidP="002E0403">
      <w:pPr>
        <w:pStyle w:val="af2"/>
        <w:rPr>
          <w:rtl/>
        </w:rPr>
      </w:pPr>
      <w:bookmarkStart w:id="1101" w:name="_Toc274891625"/>
      <w:bookmarkStart w:id="1102" w:name="_Toc433183164"/>
      <w:r w:rsidRPr="00573ACA">
        <w:rPr>
          <w:rFonts w:hint="cs"/>
          <w:rtl/>
        </w:rPr>
        <w:t xml:space="preserve">292- </w:t>
      </w:r>
      <w:r w:rsidRPr="00573ACA">
        <w:rPr>
          <w:rtl/>
        </w:rPr>
        <w:t>باب النهي عن التطي</w:t>
      </w:r>
      <w:r w:rsidRPr="00573ACA">
        <w:rPr>
          <w:rFonts w:hint="cs"/>
          <w:rtl/>
        </w:rPr>
        <w:t>ّ</w:t>
      </w:r>
      <w:r w:rsidRPr="00573ACA">
        <w:rPr>
          <w:rtl/>
        </w:rPr>
        <w:t>ر</w:t>
      </w:r>
      <w:bookmarkStart w:id="1103" w:name="_Toc233323011"/>
    </w:p>
    <w:p w:rsidR="00152E87" w:rsidRPr="006717F5" w:rsidRDefault="00C658A7" w:rsidP="006717F5">
      <w:pPr>
        <w:pStyle w:val="a0"/>
        <w:rPr>
          <w:szCs w:val="26"/>
          <w:rtl/>
        </w:rPr>
      </w:pPr>
      <w:bookmarkStart w:id="1104" w:name="_Toc433190736"/>
      <w:r w:rsidRPr="006717F5">
        <w:rPr>
          <w:rFonts w:hint="cs"/>
          <w:rtl/>
        </w:rPr>
        <w:t>باب نهی از شوم دانستن چیزی</w:t>
      </w:r>
      <w:bookmarkEnd w:id="1101"/>
      <w:bookmarkEnd w:id="1102"/>
      <w:bookmarkEnd w:id="1103"/>
      <w:bookmarkEnd w:id="1104"/>
    </w:p>
    <w:p w:rsidR="00152E87" w:rsidRPr="00F37EAB" w:rsidRDefault="00152E87" w:rsidP="00F37EAB">
      <w:pPr>
        <w:pStyle w:val="af0"/>
        <w:rPr>
          <w:rtl/>
        </w:rPr>
      </w:pPr>
      <w:r w:rsidRPr="00F37EAB">
        <w:rPr>
          <w:rFonts w:hint="cs"/>
          <w:rtl/>
        </w:rPr>
        <w:t>970-</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أنَسٍ</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xml:space="preserve">: </w:t>
      </w:r>
      <w:r w:rsidRPr="00F37EAB">
        <w:rPr>
          <w:rFonts w:hint="cs"/>
          <w:rtl/>
        </w:rPr>
        <w:t>قَالَ</w:t>
      </w:r>
      <w:r w:rsidRPr="00F37EAB">
        <w:rPr>
          <w:rtl/>
        </w:rPr>
        <w:t xml:space="preserve"> </w:t>
      </w:r>
      <w:r w:rsidRPr="00F37EAB">
        <w:rPr>
          <w:rFonts w:hint="cs"/>
          <w:rtl/>
        </w:rPr>
        <w:t>رَسُولُ</w:t>
      </w:r>
      <w:r w:rsidRPr="00F37EAB">
        <w:rPr>
          <w:rtl/>
        </w:rPr>
        <w:t xml:space="preserve"> </w:t>
      </w:r>
      <w:r w:rsidRPr="00F37EAB">
        <w:rPr>
          <w:rFonts w:hint="cs"/>
          <w:rtl/>
        </w:rPr>
        <w:t>اللَّهِ</w:t>
      </w:r>
      <w:r w:rsidRPr="00F37EAB">
        <w:rPr>
          <w:rtl/>
        </w:rPr>
        <w:t xml:space="preserve"> صَلَّى اللهُ عَلَيْهِ وَسَلَّمَ: «لا</w:t>
      </w:r>
      <w:r w:rsidRPr="00F37EAB">
        <w:rPr>
          <w:rFonts w:hint="cs"/>
          <w:rtl/>
        </w:rPr>
        <w:t>َ</w:t>
      </w:r>
      <w:r w:rsidRPr="00F37EAB">
        <w:rPr>
          <w:rtl/>
        </w:rPr>
        <w:t xml:space="preserve"> عَدْوَى و</w:t>
      </w:r>
      <w:r w:rsidRPr="00F37EAB">
        <w:rPr>
          <w:rFonts w:hint="cs"/>
          <w:rtl/>
        </w:rPr>
        <w:t>َ</w:t>
      </w:r>
      <w:r w:rsidRPr="00F37EAB">
        <w:rPr>
          <w:rtl/>
        </w:rPr>
        <w:t>لا</w:t>
      </w:r>
      <w:r w:rsidRPr="00F37EAB">
        <w:rPr>
          <w:rFonts w:hint="cs"/>
          <w:rtl/>
        </w:rPr>
        <w:t>َ</w:t>
      </w:r>
      <w:r w:rsidRPr="00F37EAB">
        <w:rPr>
          <w:rtl/>
        </w:rPr>
        <w:t xml:space="preserve"> طِيَرَةَ و</w:t>
      </w:r>
      <w:r w:rsidRPr="00F37EAB">
        <w:rPr>
          <w:rFonts w:hint="cs"/>
          <w:rtl/>
        </w:rPr>
        <w:t>َيُعْجِبُنِيْ</w:t>
      </w:r>
      <w:r w:rsidRPr="00F37EAB">
        <w:rPr>
          <w:rtl/>
        </w:rPr>
        <w:t xml:space="preserve"> الف</w:t>
      </w:r>
      <w:r w:rsidRPr="00F37EAB">
        <w:rPr>
          <w:rFonts w:hint="cs"/>
          <w:rtl/>
        </w:rPr>
        <w:t>َ</w:t>
      </w:r>
      <w:r w:rsidRPr="00F37EAB">
        <w:rPr>
          <w:rtl/>
        </w:rPr>
        <w:t>أ</w:t>
      </w:r>
      <w:r w:rsidRPr="00F37EAB">
        <w:rPr>
          <w:rFonts w:hint="cs"/>
          <w:rtl/>
        </w:rPr>
        <w:t>ْ</w:t>
      </w:r>
      <w:r w:rsidRPr="00F37EAB">
        <w:rPr>
          <w:rtl/>
        </w:rPr>
        <w:t>لُ» ق</w:t>
      </w:r>
      <w:r w:rsidRPr="00F37EAB">
        <w:rPr>
          <w:rFonts w:hint="cs"/>
          <w:rtl/>
        </w:rPr>
        <w:t>َ</w:t>
      </w:r>
      <w:r w:rsidRPr="00F37EAB">
        <w:rPr>
          <w:rtl/>
        </w:rPr>
        <w:t>ال</w:t>
      </w:r>
      <w:r w:rsidRPr="00F37EAB">
        <w:rPr>
          <w:rFonts w:hint="cs"/>
          <w:rtl/>
        </w:rPr>
        <w:t>ُ</w:t>
      </w:r>
      <w:r w:rsidRPr="00F37EAB">
        <w:rPr>
          <w:rtl/>
        </w:rPr>
        <w:t>وا: و</w:t>
      </w:r>
      <w:r w:rsidRPr="00F37EAB">
        <w:rPr>
          <w:rFonts w:hint="cs"/>
          <w:rtl/>
        </w:rPr>
        <w:t>َ</w:t>
      </w:r>
      <w:r w:rsidRPr="00F37EAB">
        <w:rPr>
          <w:rtl/>
        </w:rPr>
        <w:t>مَا الْفَأ</w:t>
      </w:r>
      <w:r w:rsidRPr="00F37EAB">
        <w:rPr>
          <w:rFonts w:hint="cs"/>
          <w:rtl/>
        </w:rPr>
        <w:t>ْ</w:t>
      </w:r>
      <w:r w:rsidRPr="00F37EAB">
        <w:rPr>
          <w:rtl/>
        </w:rPr>
        <w:t>لُ؟ قَالَ: «كَلِم</w:t>
      </w:r>
      <w:r w:rsidRPr="00F37EAB">
        <w:rPr>
          <w:rFonts w:hint="cs"/>
          <w:rtl/>
        </w:rPr>
        <w:t>َ</w:t>
      </w:r>
      <w:r w:rsidRPr="00F37EAB">
        <w:rPr>
          <w:rtl/>
        </w:rPr>
        <w:t>ةٌ ط</w:t>
      </w:r>
      <w:r w:rsidRPr="00F37EAB">
        <w:rPr>
          <w:rFonts w:hint="cs"/>
          <w:rtl/>
        </w:rPr>
        <w:t>َ</w:t>
      </w:r>
      <w:r w:rsidRPr="00F37EAB">
        <w:rPr>
          <w:rtl/>
        </w:rPr>
        <w:t>يِّبَةٌ» متفقٌ عليه.</w:t>
      </w:r>
    </w:p>
    <w:p w:rsidR="00152E87" w:rsidRPr="00B4734D" w:rsidRDefault="00152E87" w:rsidP="00F37EAB">
      <w:pPr>
        <w:ind w:firstLine="284"/>
        <w:jc w:val="both"/>
        <w:rPr>
          <w:rStyle w:val="Char4"/>
          <w:rtl/>
        </w:rPr>
      </w:pPr>
      <w:r w:rsidRPr="00B4734D">
        <w:rPr>
          <w:rStyle w:val="Char4"/>
          <w:rFonts w:hint="cs"/>
          <w:rtl/>
        </w:rPr>
        <w:t>970. و از انس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rtl/>
          <w:lang w:bidi="fa-IR"/>
        </w:rPr>
        <w:t>ص</w:t>
      </w:r>
      <w:r w:rsidRPr="00B4734D">
        <w:rPr>
          <w:rStyle w:val="Char4"/>
          <w:rFonts w:hint="cs"/>
          <w:rtl/>
        </w:rPr>
        <w:t xml:space="preserve"> فرمودند: «هیچ‌گونه سرایت بیماری وجود ندارد و هیچ فال بد گرفتنی (دارای حقیقت) نیست، اما من فال نیک را دوست دارم، گفتند: فال نیک چیست و چگونه است؟ فرمودند: «سخنی نیکوست»</w:t>
      </w:r>
      <w:r w:rsidRPr="00B4734D">
        <w:rPr>
          <w:rStyle w:val="Char4"/>
          <w:vertAlign w:val="superscript"/>
          <w:rtl/>
        </w:rPr>
        <w:footnoteReference w:id="951"/>
      </w:r>
      <w:r w:rsidRPr="00B4734D">
        <w:rPr>
          <w:rStyle w:val="Char4"/>
          <w:rFonts w:hint="cs"/>
          <w:rtl/>
        </w:rPr>
        <w:t>.</w:t>
      </w:r>
    </w:p>
    <w:p w:rsidR="00152E87" w:rsidRPr="00F37EAB" w:rsidRDefault="00152E87" w:rsidP="00F37EAB">
      <w:pPr>
        <w:pStyle w:val="af0"/>
        <w:rPr>
          <w:rtl/>
        </w:rPr>
      </w:pPr>
      <w:r w:rsidRPr="00F37EAB">
        <w:rPr>
          <w:rFonts w:hint="cs"/>
          <w:rtl/>
        </w:rPr>
        <w:t>971-</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عُرْوَةَ</w:t>
      </w:r>
      <w:r w:rsidRPr="00F37EAB">
        <w:rPr>
          <w:rtl/>
        </w:rPr>
        <w:t xml:space="preserve"> </w:t>
      </w:r>
      <w:r w:rsidRPr="00F37EAB">
        <w:rPr>
          <w:rFonts w:hint="cs"/>
          <w:rtl/>
        </w:rPr>
        <w:t>بْنِ</w:t>
      </w:r>
      <w:r w:rsidRPr="00F37EAB">
        <w:rPr>
          <w:rtl/>
        </w:rPr>
        <w:t xml:space="preserve"> </w:t>
      </w:r>
      <w:r w:rsidRPr="00F37EAB">
        <w:rPr>
          <w:rFonts w:hint="cs"/>
          <w:rtl/>
        </w:rPr>
        <w:t>عامِرِ</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xml:space="preserve">: </w:t>
      </w:r>
      <w:r w:rsidRPr="00F37EAB">
        <w:rPr>
          <w:rFonts w:hint="cs"/>
          <w:rtl/>
        </w:rPr>
        <w:t>ذ</w:t>
      </w:r>
      <w:r w:rsidRPr="00F37EAB">
        <w:rPr>
          <w:rtl/>
        </w:rPr>
        <w:t>ُكِرتِ الط</w:t>
      </w:r>
      <w:r w:rsidRPr="00F37EAB">
        <w:rPr>
          <w:rFonts w:hint="cs"/>
          <w:rtl/>
        </w:rPr>
        <w:t>ِّ</w:t>
      </w:r>
      <w:r w:rsidRPr="00F37EAB">
        <w:rPr>
          <w:rtl/>
        </w:rPr>
        <w:t>يَرَةُ عِنْد</w:t>
      </w:r>
      <w:r w:rsidRPr="00F37EAB">
        <w:rPr>
          <w:rFonts w:hint="cs"/>
          <w:rtl/>
        </w:rPr>
        <w:t>َ</w:t>
      </w:r>
      <w:r w:rsidRPr="00F37EAB">
        <w:rPr>
          <w:rtl/>
        </w:rPr>
        <w:t xml:space="preserve"> رَسُولِ اللَّه</w:t>
      </w:r>
      <w:r w:rsidRPr="00F37EAB">
        <w:rPr>
          <w:rFonts w:hint="cs"/>
          <w:rtl/>
        </w:rPr>
        <w:t>ِ</w:t>
      </w:r>
      <w:r w:rsidRPr="00F37EAB">
        <w:rPr>
          <w:rtl/>
        </w:rPr>
        <w:t xml:space="preserve"> صَلَّى اللهُ عَلَيْهِ وَسَلَّمَ فقَالَ: أحْسَنُهَا الْفَأ</w:t>
      </w:r>
      <w:r w:rsidRPr="00F37EAB">
        <w:rPr>
          <w:rFonts w:hint="cs"/>
          <w:rtl/>
        </w:rPr>
        <w:t>ْ</w:t>
      </w:r>
      <w:r w:rsidRPr="00F37EAB">
        <w:rPr>
          <w:rtl/>
        </w:rPr>
        <w:t>لُ، وَلا</w:t>
      </w:r>
      <w:r w:rsidRPr="00F37EAB">
        <w:rPr>
          <w:rFonts w:hint="cs"/>
          <w:rtl/>
        </w:rPr>
        <w:t>َ</w:t>
      </w:r>
      <w:r w:rsidRPr="00F37EAB">
        <w:rPr>
          <w:rtl/>
        </w:rPr>
        <w:t xml:space="preserve"> تَرُدُّ مُسْلِماً، فَإ</w:t>
      </w:r>
      <w:r w:rsidRPr="00F37EAB">
        <w:rPr>
          <w:rFonts w:hint="cs"/>
          <w:rtl/>
        </w:rPr>
        <w:t>ِ</w:t>
      </w:r>
      <w:r w:rsidRPr="00F37EAB">
        <w:rPr>
          <w:rtl/>
        </w:rPr>
        <w:t>ذ</w:t>
      </w:r>
      <w:r w:rsidRPr="00F37EAB">
        <w:rPr>
          <w:rFonts w:hint="cs"/>
          <w:rtl/>
        </w:rPr>
        <w:t>َ</w:t>
      </w:r>
      <w:r w:rsidRPr="00F37EAB">
        <w:rPr>
          <w:rtl/>
        </w:rPr>
        <w:t>ا ر</w:t>
      </w:r>
      <w:r w:rsidRPr="00F37EAB">
        <w:rPr>
          <w:rFonts w:hint="cs"/>
          <w:rtl/>
        </w:rPr>
        <w:t>َ</w:t>
      </w:r>
      <w:r w:rsidRPr="00F37EAB">
        <w:rPr>
          <w:rtl/>
        </w:rPr>
        <w:t>أ</w:t>
      </w:r>
      <w:r w:rsidRPr="00F37EAB">
        <w:rPr>
          <w:rFonts w:hint="cs"/>
          <w:rtl/>
        </w:rPr>
        <w:t>َ</w:t>
      </w:r>
      <w:r w:rsidRPr="00F37EAB">
        <w:rPr>
          <w:rtl/>
        </w:rPr>
        <w:t>ى أ</w:t>
      </w:r>
      <w:r w:rsidRPr="00F37EAB">
        <w:rPr>
          <w:rFonts w:hint="cs"/>
          <w:rtl/>
        </w:rPr>
        <w:t>َ</w:t>
      </w:r>
      <w:r w:rsidRPr="00F37EAB">
        <w:rPr>
          <w:rtl/>
        </w:rPr>
        <w:t>حَدُكُمْ م</w:t>
      </w:r>
      <w:r w:rsidRPr="00F37EAB">
        <w:rPr>
          <w:rFonts w:hint="cs"/>
          <w:rtl/>
        </w:rPr>
        <w:t>َ</w:t>
      </w:r>
      <w:r w:rsidRPr="00F37EAB">
        <w:rPr>
          <w:rtl/>
        </w:rPr>
        <w:t>ا يَكْرَه</w:t>
      </w:r>
      <w:r w:rsidRPr="00F37EAB">
        <w:rPr>
          <w:rFonts w:hint="cs"/>
          <w:rtl/>
        </w:rPr>
        <w:t>ُ</w:t>
      </w:r>
      <w:r w:rsidRPr="00F37EAB">
        <w:rPr>
          <w:rtl/>
        </w:rPr>
        <w:t>، فَلْي</w:t>
      </w:r>
      <w:r w:rsidRPr="00F37EAB">
        <w:rPr>
          <w:rFonts w:hint="cs"/>
          <w:rtl/>
        </w:rPr>
        <w:t>َ</w:t>
      </w:r>
      <w:r w:rsidRPr="00F37EAB">
        <w:rPr>
          <w:rtl/>
        </w:rPr>
        <w:t>قُلْ: اللَّهُمَّ لا</w:t>
      </w:r>
      <w:r w:rsidRPr="00F37EAB">
        <w:rPr>
          <w:rFonts w:hint="cs"/>
          <w:rtl/>
        </w:rPr>
        <w:t>َ</w:t>
      </w:r>
      <w:r w:rsidRPr="00F37EAB">
        <w:rPr>
          <w:rtl/>
        </w:rPr>
        <w:t xml:space="preserve"> يَأ</w:t>
      </w:r>
      <w:r w:rsidRPr="00F37EAB">
        <w:rPr>
          <w:rFonts w:hint="cs"/>
          <w:rtl/>
        </w:rPr>
        <w:t>ْتِيْ</w:t>
      </w:r>
      <w:r w:rsidRPr="00F37EAB">
        <w:rPr>
          <w:rtl/>
        </w:rPr>
        <w:t xml:space="preserve"> ب</w:t>
      </w:r>
      <w:r w:rsidRPr="00F37EAB">
        <w:rPr>
          <w:rFonts w:hint="cs"/>
          <w:rtl/>
        </w:rPr>
        <w:t>ِ</w:t>
      </w:r>
      <w:r w:rsidRPr="00F37EAB">
        <w:rPr>
          <w:rtl/>
        </w:rPr>
        <w:t>ال</w:t>
      </w:r>
      <w:r w:rsidRPr="00F37EAB">
        <w:rPr>
          <w:rFonts w:hint="cs"/>
          <w:rtl/>
        </w:rPr>
        <w:t>ْ</w:t>
      </w:r>
      <w:r w:rsidRPr="00F37EAB">
        <w:rPr>
          <w:rtl/>
        </w:rPr>
        <w:t>حَسَن</w:t>
      </w:r>
      <w:r w:rsidRPr="00F37EAB">
        <w:rPr>
          <w:rFonts w:hint="cs"/>
          <w:rtl/>
        </w:rPr>
        <w:t>َ</w:t>
      </w:r>
      <w:r w:rsidRPr="00F37EAB">
        <w:rPr>
          <w:rtl/>
        </w:rPr>
        <w:t>اتِ إلاَّ أ</w:t>
      </w:r>
      <w:r w:rsidRPr="00F37EAB">
        <w:rPr>
          <w:rFonts w:hint="cs"/>
          <w:rtl/>
        </w:rPr>
        <w:t>َ</w:t>
      </w:r>
      <w:r w:rsidRPr="00F37EAB">
        <w:rPr>
          <w:rtl/>
        </w:rPr>
        <w:t>ن</w:t>
      </w:r>
      <w:r w:rsidRPr="00F37EAB">
        <w:rPr>
          <w:rFonts w:hint="cs"/>
          <w:rtl/>
        </w:rPr>
        <w:t>ْ</w:t>
      </w:r>
      <w:r w:rsidRPr="00F37EAB">
        <w:rPr>
          <w:rtl/>
        </w:rPr>
        <w:t>تَ، وَلا</w:t>
      </w:r>
      <w:r w:rsidRPr="00F37EAB">
        <w:rPr>
          <w:rFonts w:hint="cs"/>
          <w:rtl/>
        </w:rPr>
        <w:t>َ</w:t>
      </w:r>
      <w:r w:rsidRPr="00F37EAB">
        <w:rPr>
          <w:rtl/>
        </w:rPr>
        <w:t xml:space="preserve"> يَدْفَعُ السَّيِّئ</w:t>
      </w:r>
      <w:r w:rsidRPr="00F37EAB">
        <w:rPr>
          <w:rFonts w:hint="cs"/>
          <w:rtl/>
        </w:rPr>
        <w:t>َ</w:t>
      </w:r>
      <w:r w:rsidRPr="00F37EAB">
        <w:rPr>
          <w:rtl/>
        </w:rPr>
        <w:t>اتِ إ</w:t>
      </w:r>
      <w:r w:rsidRPr="00F37EAB">
        <w:rPr>
          <w:rFonts w:hint="cs"/>
          <w:rtl/>
        </w:rPr>
        <w:t>ِ</w:t>
      </w:r>
      <w:r w:rsidRPr="00F37EAB">
        <w:rPr>
          <w:rtl/>
        </w:rPr>
        <w:t>لاَّ أ</w:t>
      </w:r>
      <w:r w:rsidRPr="00F37EAB">
        <w:rPr>
          <w:rFonts w:hint="cs"/>
          <w:rtl/>
        </w:rPr>
        <w:t>َ</w:t>
      </w:r>
      <w:r w:rsidRPr="00F37EAB">
        <w:rPr>
          <w:rtl/>
        </w:rPr>
        <w:t>نْتَ، وَلا</w:t>
      </w:r>
      <w:r w:rsidRPr="00F37EAB">
        <w:rPr>
          <w:rFonts w:hint="cs"/>
          <w:rtl/>
        </w:rPr>
        <w:t>َ</w:t>
      </w:r>
      <w:r w:rsidRPr="00F37EAB">
        <w:rPr>
          <w:rtl/>
        </w:rPr>
        <w:t xml:space="preserve"> ح</w:t>
      </w:r>
      <w:r w:rsidRPr="00F37EAB">
        <w:rPr>
          <w:rFonts w:hint="cs"/>
          <w:rtl/>
        </w:rPr>
        <w:t>َ</w:t>
      </w:r>
      <w:r w:rsidRPr="00F37EAB">
        <w:rPr>
          <w:rtl/>
        </w:rPr>
        <w:t>وْلَ وَلا</w:t>
      </w:r>
      <w:r w:rsidRPr="00F37EAB">
        <w:rPr>
          <w:rFonts w:hint="cs"/>
          <w:rtl/>
        </w:rPr>
        <w:t>َ</w:t>
      </w:r>
      <w:r w:rsidRPr="00F37EAB">
        <w:rPr>
          <w:rtl/>
        </w:rPr>
        <w:t xml:space="preserve"> قُوَّةَ إ</w:t>
      </w:r>
      <w:r w:rsidRPr="00F37EAB">
        <w:rPr>
          <w:rFonts w:hint="cs"/>
          <w:rtl/>
        </w:rPr>
        <w:t>ِ</w:t>
      </w:r>
      <w:r w:rsidRPr="00F37EAB">
        <w:rPr>
          <w:rtl/>
        </w:rPr>
        <w:t>لاَّ ب</w:t>
      </w:r>
      <w:r w:rsidRPr="00F37EAB">
        <w:rPr>
          <w:rFonts w:hint="cs"/>
          <w:rtl/>
        </w:rPr>
        <w:t>ِ</w:t>
      </w:r>
      <w:r w:rsidRPr="00F37EAB">
        <w:rPr>
          <w:rtl/>
        </w:rPr>
        <w:t>ك</w:t>
      </w:r>
      <w:r w:rsidRPr="00F37EAB">
        <w:rPr>
          <w:rFonts w:hint="cs"/>
          <w:rtl/>
        </w:rPr>
        <w:t>َ</w:t>
      </w:r>
      <w:r w:rsidRPr="00F37EAB">
        <w:rPr>
          <w:rtl/>
        </w:rPr>
        <w:t>»</w:t>
      </w:r>
      <w:r w:rsidRPr="00F37EAB">
        <w:rPr>
          <w:rFonts w:hint="cs"/>
          <w:rtl/>
        </w:rPr>
        <w:t>.</w:t>
      </w:r>
      <w:r w:rsidRPr="00F37EAB">
        <w:rPr>
          <w:rtl/>
        </w:rPr>
        <w:t xml:space="preserve"> حديثٌ صَحيحٌ رَوَاهُ أبو داو</w:t>
      </w:r>
      <w:r w:rsidRPr="00F37EAB">
        <w:rPr>
          <w:rFonts w:hint="cs"/>
          <w:rtl/>
        </w:rPr>
        <w:t>ُ</w:t>
      </w:r>
      <w:r w:rsidRPr="00F37EAB">
        <w:rPr>
          <w:rtl/>
        </w:rPr>
        <w:t>د بإسنادٍ صَحيحٍ.</w:t>
      </w:r>
    </w:p>
    <w:p w:rsidR="00152E87" w:rsidRDefault="00152E87" w:rsidP="00F37EAB">
      <w:pPr>
        <w:pStyle w:val="a9"/>
        <w:rPr>
          <w:rtl/>
        </w:rPr>
      </w:pPr>
      <w:r w:rsidRPr="00F37EAB">
        <w:rPr>
          <w:rFonts w:hint="cs"/>
          <w:rtl/>
        </w:rPr>
        <w:t>971. و از عروه بن عامر ـ</w:t>
      </w:r>
      <w:r w:rsidR="00573ACA" w:rsidRPr="00F37EAB">
        <w:rPr>
          <w:rFonts w:cs="CTraditional Arabic" w:hint="cs"/>
          <w:rtl/>
        </w:rPr>
        <w:t>س</w:t>
      </w:r>
      <w:r w:rsidRPr="00F37EAB">
        <w:rPr>
          <w:rFonts w:hint="cs"/>
          <w:rtl/>
        </w:rPr>
        <w:t>ـ روایت شده است که فرمود: از شوم دانستن اشیا و فال گرفتن، نزد پیامبر</w:t>
      </w:r>
      <w:r w:rsidRPr="006717F5">
        <w:rPr>
          <w:rFonts w:cs="CTraditional Arabic" w:hint="cs"/>
          <w:rtl/>
        </w:rPr>
        <w:t>ص</w:t>
      </w:r>
      <w:r w:rsidRPr="00F37EAB">
        <w:rPr>
          <w:rFonts w:hint="cs"/>
          <w:rtl/>
        </w:rPr>
        <w:t xml:space="preserve"> بحث شد، فرمودند: «بهترین آن، تفأل به خیر است، و البته تفأل مسلمان را از تصمیمش باز نمی‌دارد و هرگاه یکی از شما چیزی دید که نمی‌پسندید، بگوید: </w:t>
      </w:r>
      <w:r w:rsidRPr="00F37EAB">
        <w:rPr>
          <w:rStyle w:val="Charb"/>
          <w:rtl/>
        </w:rPr>
        <w:t>اللَّهُمَّ لا</w:t>
      </w:r>
      <w:r w:rsidRPr="00F37EAB">
        <w:rPr>
          <w:rStyle w:val="Charb"/>
          <w:rFonts w:hint="cs"/>
          <w:rtl/>
        </w:rPr>
        <w:t>َ</w:t>
      </w:r>
      <w:r w:rsidRPr="00F37EAB">
        <w:rPr>
          <w:rStyle w:val="Charb"/>
          <w:rtl/>
        </w:rPr>
        <w:t xml:space="preserve"> </w:t>
      </w:r>
      <w:r w:rsidR="00A81F7E" w:rsidRPr="00F37EAB">
        <w:rPr>
          <w:rStyle w:val="Charb"/>
          <w:rtl/>
        </w:rPr>
        <w:t>ی</w:t>
      </w:r>
      <w:r w:rsidRPr="00F37EAB">
        <w:rPr>
          <w:rStyle w:val="Charb"/>
          <w:rtl/>
        </w:rPr>
        <w:t>أ</w:t>
      </w:r>
      <w:r w:rsidRPr="00F37EAB">
        <w:rPr>
          <w:rStyle w:val="Charb"/>
          <w:rFonts w:hint="cs"/>
          <w:rtl/>
        </w:rPr>
        <w:t>ْتِ</w:t>
      </w:r>
      <w:r w:rsidR="00F37EAB">
        <w:rPr>
          <w:rStyle w:val="Charb"/>
          <w:rFonts w:hint="cs"/>
          <w:rtl/>
        </w:rPr>
        <w:t>ي</w:t>
      </w:r>
      <w:r w:rsidRPr="00F37EAB">
        <w:rPr>
          <w:rStyle w:val="Charb"/>
          <w:rtl/>
        </w:rPr>
        <w:t xml:space="preserve"> ب</w:t>
      </w:r>
      <w:r w:rsidRPr="00F37EAB">
        <w:rPr>
          <w:rStyle w:val="Charb"/>
          <w:rFonts w:hint="cs"/>
          <w:rtl/>
        </w:rPr>
        <w:t>ِ</w:t>
      </w:r>
      <w:r w:rsidRPr="00F37EAB">
        <w:rPr>
          <w:rStyle w:val="Charb"/>
          <w:rtl/>
        </w:rPr>
        <w:t>ال</w:t>
      </w:r>
      <w:r w:rsidRPr="00F37EAB">
        <w:rPr>
          <w:rStyle w:val="Charb"/>
          <w:rFonts w:hint="cs"/>
          <w:rtl/>
        </w:rPr>
        <w:t>ْ</w:t>
      </w:r>
      <w:r w:rsidRPr="00F37EAB">
        <w:rPr>
          <w:rStyle w:val="Charb"/>
          <w:rtl/>
        </w:rPr>
        <w:t>حَسَن</w:t>
      </w:r>
      <w:r w:rsidRPr="00F37EAB">
        <w:rPr>
          <w:rStyle w:val="Charb"/>
          <w:rFonts w:hint="cs"/>
          <w:rtl/>
        </w:rPr>
        <w:t>َ</w:t>
      </w:r>
      <w:r w:rsidRPr="00F37EAB">
        <w:rPr>
          <w:rStyle w:val="Charb"/>
          <w:rtl/>
        </w:rPr>
        <w:t>اتِ إلاَّ أ</w:t>
      </w:r>
      <w:r w:rsidRPr="00F37EAB">
        <w:rPr>
          <w:rStyle w:val="Charb"/>
          <w:rFonts w:hint="cs"/>
          <w:rtl/>
        </w:rPr>
        <w:t>َ</w:t>
      </w:r>
      <w:r w:rsidRPr="00F37EAB">
        <w:rPr>
          <w:rStyle w:val="Charb"/>
          <w:rtl/>
        </w:rPr>
        <w:t>ن</w:t>
      </w:r>
      <w:r w:rsidRPr="00F37EAB">
        <w:rPr>
          <w:rStyle w:val="Charb"/>
          <w:rFonts w:hint="cs"/>
          <w:rtl/>
        </w:rPr>
        <w:t>ْ</w:t>
      </w:r>
      <w:r w:rsidRPr="00F37EAB">
        <w:rPr>
          <w:rStyle w:val="Charb"/>
          <w:rtl/>
        </w:rPr>
        <w:t>تَ، وَلا</w:t>
      </w:r>
      <w:r w:rsidRPr="00F37EAB">
        <w:rPr>
          <w:rStyle w:val="Charb"/>
          <w:rFonts w:hint="cs"/>
          <w:rtl/>
        </w:rPr>
        <w:t>َ</w:t>
      </w:r>
      <w:r w:rsidRPr="00F37EAB">
        <w:rPr>
          <w:rStyle w:val="Charb"/>
          <w:rtl/>
        </w:rPr>
        <w:t xml:space="preserve"> </w:t>
      </w:r>
      <w:r w:rsidR="00A81F7E" w:rsidRPr="00F37EAB">
        <w:rPr>
          <w:rStyle w:val="Charb"/>
          <w:rtl/>
        </w:rPr>
        <w:t>ی</w:t>
      </w:r>
      <w:r w:rsidRPr="00F37EAB">
        <w:rPr>
          <w:rStyle w:val="Charb"/>
          <w:rtl/>
        </w:rPr>
        <w:t>دْفَعُ السَّ</w:t>
      </w:r>
      <w:r w:rsidR="00A81F7E" w:rsidRPr="00F37EAB">
        <w:rPr>
          <w:rStyle w:val="Charb"/>
          <w:rtl/>
        </w:rPr>
        <w:t>ی</w:t>
      </w:r>
      <w:r w:rsidRPr="00F37EAB">
        <w:rPr>
          <w:rStyle w:val="Charb"/>
          <w:rtl/>
        </w:rPr>
        <w:t>ئ</w:t>
      </w:r>
      <w:r w:rsidRPr="00F37EAB">
        <w:rPr>
          <w:rStyle w:val="Charb"/>
          <w:rFonts w:hint="cs"/>
          <w:rtl/>
        </w:rPr>
        <w:t>َ</w:t>
      </w:r>
      <w:r w:rsidRPr="00F37EAB">
        <w:rPr>
          <w:rStyle w:val="Charb"/>
          <w:rtl/>
        </w:rPr>
        <w:t>اتِ إ</w:t>
      </w:r>
      <w:r w:rsidRPr="00F37EAB">
        <w:rPr>
          <w:rStyle w:val="Charb"/>
          <w:rFonts w:hint="cs"/>
          <w:rtl/>
        </w:rPr>
        <w:t>ِ</w:t>
      </w:r>
      <w:r w:rsidRPr="00F37EAB">
        <w:rPr>
          <w:rStyle w:val="Charb"/>
          <w:rtl/>
        </w:rPr>
        <w:t>لاَّ أ</w:t>
      </w:r>
      <w:r w:rsidRPr="00F37EAB">
        <w:rPr>
          <w:rStyle w:val="Charb"/>
          <w:rFonts w:hint="cs"/>
          <w:rtl/>
        </w:rPr>
        <w:t>َ</w:t>
      </w:r>
      <w:r w:rsidRPr="00F37EAB">
        <w:rPr>
          <w:rStyle w:val="Charb"/>
          <w:rtl/>
        </w:rPr>
        <w:t>نْتَ، وَلا</w:t>
      </w:r>
      <w:r w:rsidRPr="00F37EAB">
        <w:rPr>
          <w:rStyle w:val="Charb"/>
          <w:rFonts w:hint="cs"/>
          <w:rtl/>
        </w:rPr>
        <w:t>َ</w:t>
      </w:r>
      <w:r w:rsidRPr="00F37EAB">
        <w:rPr>
          <w:rStyle w:val="Charb"/>
          <w:rtl/>
        </w:rPr>
        <w:t xml:space="preserve"> ح</w:t>
      </w:r>
      <w:r w:rsidRPr="00F37EAB">
        <w:rPr>
          <w:rStyle w:val="Charb"/>
          <w:rFonts w:hint="cs"/>
          <w:rtl/>
        </w:rPr>
        <w:t>َ</w:t>
      </w:r>
      <w:r w:rsidRPr="00F37EAB">
        <w:rPr>
          <w:rStyle w:val="Charb"/>
          <w:rtl/>
        </w:rPr>
        <w:t>وْلَ وَلا</w:t>
      </w:r>
      <w:r w:rsidRPr="00F37EAB">
        <w:rPr>
          <w:rStyle w:val="Charb"/>
          <w:rFonts w:hint="cs"/>
          <w:rtl/>
        </w:rPr>
        <w:t>َ</w:t>
      </w:r>
      <w:r w:rsidRPr="00F37EAB">
        <w:rPr>
          <w:rStyle w:val="Charb"/>
          <w:rtl/>
        </w:rPr>
        <w:t xml:space="preserve"> قُوَّةَ إ</w:t>
      </w:r>
      <w:r w:rsidRPr="00F37EAB">
        <w:rPr>
          <w:rStyle w:val="Charb"/>
          <w:rFonts w:hint="cs"/>
          <w:rtl/>
        </w:rPr>
        <w:t>ِ</w:t>
      </w:r>
      <w:r w:rsidRPr="00F37EAB">
        <w:rPr>
          <w:rStyle w:val="Charb"/>
          <w:rtl/>
        </w:rPr>
        <w:t>لاَّ ب</w:t>
      </w:r>
      <w:r w:rsidRPr="00F37EAB">
        <w:rPr>
          <w:rStyle w:val="Charb"/>
          <w:rFonts w:hint="cs"/>
          <w:rtl/>
        </w:rPr>
        <w:t>ِ</w:t>
      </w:r>
      <w:r w:rsidR="00F37EAB">
        <w:rPr>
          <w:rStyle w:val="Charb"/>
          <w:rFonts w:hint="cs"/>
          <w:rtl/>
        </w:rPr>
        <w:t>ك</w:t>
      </w:r>
      <w:r w:rsidRPr="00F37EAB">
        <w:rPr>
          <w:rFonts w:hint="cs"/>
          <w:rtl/>
        </w:rPr>
        <w:t>: خداوندا! نیکی‌‌ها را تنها تو می‌آوری و بدی‌ها را تنها تو دفع می‌کنی و هیچ نیرو و تسلطی بر هیچ کاری جز به قدرت و اراده‌ی تو (برای کسی) میسر نیست»</w:t>
      </w:r>
      <w:r w:rsidRPr="00F37EAB">
        <w:rPr>
          <w:vertAlign w:val="superscript"/>
          <w:rtl/>
        </w:rPr>
        <w:footnoteReference w:id="952"/>
      </w:r>
      <w:r w:rsidRPr="00F37EAB">
        <w:rPr>
          <w:rFonts w:hint="cs"/>
          <w:rtl/>
        </w:rPr>
        <w:t>.</w:t>
      </w:r>
    </w:p>
    <w:p w:rsidR="002E0403" w:rsidRDefault="002E0403" w:rsidP="00F37EAB">
      <w:pPr>
        <w:pStyle w:val="a9"/>
        <w:rPr>
          <w:rtl/>
        </w:rPr>
      </w:pPr>
    </w:p>
    <w:p w:rsidR="002E0403" w:rsidRDefault="002E0403" w:rsidP="00F37EAB">
      <w:pPr>
        <w:pStyle w:val="a9"/>
        <w:rPr>
          <w:rtl/>
        </w:rPr>
      </w:pPr>
    </w:p>
    <w:p w:rsidR="002E0403" w:rsidRDefault="00C658A7" w:rsidP="002E0403">
      <w:pPr>
        <w:pStyle w:val="af2"/>
        <w:rPr>
          <w:rtl/>
        </w:rPr>
      </w:pPr>
      <w:bookmarkStart w:id="1105" w:name="_Toc274891626"/>
      <w:bookmarkStart w:id="1106" w:name="_Toc433183165"/>
      <w:r w:rsidRPr="00573ACA">
        <w:rPr>
          <w:rFonts w:hint="cs"/>
          <w:rtl/>
        </w:rPr>
        <w:t xml:space="preserve">293- </w:t>
      </w:r>
      <w:r w:rsidRPr="00573ACA">
        <w:rPr>
          <w:rtl/>
        </w:rPr>
        <w:t>باب تحريم تصوير الحيوان في بس</w:t>
      </w:r>
      <w:r w:rsidRPr="00573ACA">
        <w:rPr>
          <w:rFonts w:hint="cs"/>
          <w:rtl/>
        </w:rPr>
        <w:t>َ</w:t>
      </w:r>
      <w:r w:rsidRPr="00573ACA">
        <w:rPr>
          <w:rtl/>
        </w:rPr>
        <w:t xml:space="preserve">اط أوحجر أو ثوب </w:t>
      </w:r>
      <w:r w:rsidRPr="00573ACA">
        <w:rPr>
          <w:rFonts w:hint="cs"/>
          <w:rtl/>
        </w:rPr>
        <w:t xml:space="preserve">أو درهم أو مخدَّة أو دينار أو وسادة وغير ذلك وتحريم اتخاذ الصورة في حائط وستر وعمامة وثوب ونحوها </w:t>
      </w:r>
      <w:r w:rsidRPr="00573ACA">
        <w:rPr>
          <w:rtl/>
        </w:rPr>
        <w:t>والأمر بإتلاف الصور</w:t>
      </w:r>
      <w:bookmarkStart w:id="1107" w:name="_Toc233323012"/>
    </w:p>
    <w:p w:rsidR="00152E87" w:rsidRPr="006717F5" w:rsidRDefault="00C658A7" w:rsidP="006717F5">
      <w:pPr>
        <w:pStyle w:val="a0"/>
        <w:rPr>
          <w:szCs w:val="26"/>
          <w:rtl/>
        </w:rPr>
      </w:pPr>
      <w:bookmarkStart w:id="1108" w:name="_Toc433190737"/>
      <w:r w:rsidRPr="006717F5">
        <w:rPr>
          <w:rFonts w:hint="cs"/>
          <w:rtl/>
        </w:rPr>
        <w:t>باب تحریم تصویر حیوان در فرش، سنگ، لباس، سکه، پول، بالش و یا غیر آنها و تحریم به کار بردن تصویر بر دیوار، پرده، دستار، لباس و مانند آنها و امر به از بین بردن چنین تصویرهایی</w:t>
      </w:r>
      <w:bookmarkEnd w:id="1105"/>
      <w:bookmarkEnd w:id="1106"/>
      <w:bookmarkEnd w:id="1107"/>
      <w:bookmarkEnd w:id="1108"/>
    </w:p>
    <w:p w:rsidR="00152E87" w:rsidRPr="00F37EAB" w:rsidRDefault="00152E87" w:rsidP="00F37EAB">
      <w:pPr>
        <w:pStyle w:val="af0"/>
        <w:rPr>
          <w:rtl/>
        </w:rPr>
      </w:pPr>
      <w:r w:rsidRPr="00F37EAB">
        <w:rPr>
          <w:rFonts w:hint="cs"/>
          <w:rtl/>
        </w:rPr>
        <w:t>972-</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ابْنِ</w:t>
      </w:r>
      <w:r w:rsidRPr="00F37EAB">
        <w:rPr>
          <w:rtl/>
        </w:rPr>
        <w:t xml:space="preserve"> </w:t>
      </w:r>
      <w:r w:rsidRPr="00F37EAB">
        <w:rPr>
          <w:rFonts w:hint="cs"/>
          <w:rtl/>
        </w:rPr>
        <w:t>عَبَّاسٍ</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عنْهُمَا</w:t>
      </w:r>
      <w:r w:rsidRPr="00F37EAB">
        <w:rPr>
          <w:rtl/>
        </w:rPr>
        <w:t xml:space="preserve"> </w:t>
      </w:r>
      <w:r w:rsidRPr="00F37EAB">
        <w:rPr>
          <w:rFonts w:hint="cs"/>
          <w:rtl/>
        </w:rPr>
        <w:t>قَالَ</w:t>
      </w:r>
      <w:r w:rsidRPr="00F37EAB">
        <w:rPr>
          <w:rtl/>
        </w:rPr>
        <w:t xml:space="preserve">: </w:t>
      </w:r>
      <w:r w:rsidRPr="00F37EAB">
        <w:rPr>
          <w:rFonts w:hint="cs"/>
          <w:rtl/>
        </w:rPr>
        <w:t>سَم</w:t>
      </w:r>
      <w:r w:rsidRPr="00F37EAB">
        <w:rPr>
          <w:rtl/>
        </w:rPr>
        <w:t>ِعْتُ رَسُولَ اللَّه</w:t>
      </w:r>
      <w:r w:rsidRPr="00F37EAB">
        <w:rPr>
          <w:rFonts w:hint="cs"/>
          <w:rtl/>
        </w:rPr>
        <w:t>ِ</w:t>
      </w:r>
      <w:r w:rsidRPr="00F37EAB">
        <w:rPr>
          <w:rtl/>
        </w:rPr>
        <w:t xml:space="preserve"> صَلَّى اللهُ عَلَيْهِ وَسَلَّمَ يَقُولُ: «كُلُّ مُصَوِّرٍ ف</w:t>
      </w:r>
      <w:r w:rsidRPr="00F37EAB">
        <w:rPr>
          <w:rFonts w:hint="cs"/>
          <w:rtl/>
        </w:rPr>
        <w:t>ِ</w:t>
      </w:r>
      <w:r w:rsidRPr="00F37EAB">
        <w:rPr>
          <w:rtl/>
        </w:rPr>
        <w:t>ي</w:t>
      </w:r>
      <w:r w:rsidRPr="00F37EAB">
        <w:rPr>
          <w:rFonts w:hint="cs"/>
          <w:rtl/>
        </w:rPr>
        <w:t>ْ</w:t>
      </w:r>
      <w:r w:rsidRPr="00F37EAB">
        <w:rPr>
          <w:rtl/>
        </w:rPr>
        <w:t xml:space="preserve"> النَّارِ يُجْعَلُ لَهُ بِكُلِّ صُورَةٍ صَوَّرَهَا نَفْسٌ فَيُعَذِّبُهُ ف</w:t>
      </w:r>
      <w:r w:rsidRPr="00F37EAB">
        <w:rPr>
          <w:rFonts w:hint="cs"/>
          <w:rtl/>
        </w:rPr>
        <w:t>ِ</w:t>
      </w:r>
      <w:r w:rsidRPr="00F37EAB">
        <w:rPr>
          <w:rtl/>
        </w:rPr>
        <w:t>ي</w:t>
      </w:r>
      <w:r w:rsidRPr="00F37EAB">
        <w:rPr>
          <w:rFonts w:hint="cs"/>
          <w:rtl/>
        </w:rPr>
        <w:t>ْ</w:t>
      </w:r>
      <w:r w:rsidRPr="00F37EAB">
        <w:rPr>
          <w:rtl/>
        </w:rPr>
        <w:t xml:space="preserve"> ج</w:t>
      </w:r>
      <w:r w:rsidRPr="00F37EAB">
        <w:rPr>
          <w:rFonts w:hint="cs"/>
          <w:rtl/>
        </w:rPr>
        <w:t>َ</w:t>
      </w:r>
      <w:r w:rsidRPr="00F37EAB">
        <w:rPr>
          <w:rtl/>
        </w:rPr>
        <w:t>هَنَّم» قَالَ ابْنُ عَبَّاسٍ: فَإنْ كُنْتَ لا بُدَّ فَاعِلاً، فَاصْنَعِ الشَّجَرَ وَم</w:t>
      </w:r>
      <w:r w:rsidRPr="00F37EAB">
        <w:rPr>
          <w:rFonts w:hint="cs"/>
          <w:rtl/>
        </w:rPr>
        <w:t>َ</w:t>
      </w:r>
      <w:r w:rsidRPr="00F37EAB">
        <w:rPr>
          <w:rtl/>
        </w:rPr>
        <w:t>ا لا</w:t>
      </w:r>
      <w:r w:rsidRPr="00F37EAB">
        <w:rPr>
          <w:rFonts w:hint="cs"/>
          <w:rtl/>
        </w:rPr>
        <w:t>َ</w:t>
      </w:r>
      <w:r w:rsidRPr="00F37EAB">
        <w:rPr>
          <w:rtl/>
        </w:rPr>
        <w:t xml:space="preserve"> رُوح</w:t>
      </w:r>
      <w:r w:rsidRPr="00F37EAB">
        <w:rPr>
          <w:rFonts w:hint="cs"/>
          <w:rtl/>
        </w:rPr>
        <w:t>َ</w:t>
      </w:r>
      <w:r w:rsidRPr="00F37EAB">
        <w:rPr>
          <w:rtl/>
        </w:rPr>
        <w:t xml:space="preserve"> فِي</w:t>
      </w:r>
      <w:r w:rsidRPr="00F37EAB">
        <w:rPr>
          <w:rFonts w:hint="cs"/>
          <w:rtl/>
        </w:rPr>
        <w:t>ْ</w:t>
      </w:r>
      <w:r w:rsidRPr="00F37EAB">
        <w:rPr>
          <w:rtl/>
        </w:rPr>
        <w:t>هِ. متفقٌ عليه.</w:t>
      </w:r>
    </w:p>
    <w:p w:rsidR="00152E87" w:rsidRPr="00F37EAB" w:rsidRDefault="00152E87" w:rsidP="00F37EAB">
      <w:pPr>
        <w:pStyle w:val="a9"/>
        <w:rPr>
          <w:rtl/>
        </w:rPr>
      </w:pPr>
      <w:r w:rsidRPr="00F37EAB">
        <w:rPr>
          <w:rFonts w:hint="cs"/>
          <w:rtl/>
        </w:rPr>
        <w:t>972. و از ابن عباس</w:t>
      </w:r>
      <w:r w:rsidR="00F37EAB">
        <w:rPr>
          <w:rFonts w:cs="CTraditional Arabic" w:hint="cs"/>
          <w:rtl/>
        </w:rPr>
        <w:t>ب</w:t>
      </w:r>
      <w:r w:rsidRPr="00F37EAB">
        <w:rPr>
          <w:rFonts w:hint="cs"/>
          <w:rtl/>
        </w:rPr>
        <w:t xml:space="preserve"> روایت شده است که فرمود: از پیامبر</w:t>
      </w:r>
      <w:r w:rsidRPr="006717F5">
        <w:rPr>
          <w:rFonts w:cs="CTraditional Arabic" w:hint="cs"/>
          <w:sz w:val="26"/>
          <w:szCs w:val="26"/>
          <w:rtl/>
        </w:rPr>
        <w:t>ص</w:t>
      </w:r>
      <w:r w:rsidRPr="00F37EAB">
        <w:rPr>
          <w:rFonts w:hint="cs"/>
          <w:rtl/>
        </w:rPr>
        <w:t xml:space="preserve"> شنیدم که می‌فرمودند: «هر نقاشی در آتش است و در برابر هر جانوری که صورت آن را کشیده است، نفسی قرار داده می‌شود و او را در جهنم تعذیب می‌کنند»؛ ابن عباس می‌گوید: اگر ناگزیر هستی که این کار را انجام دهی، پس تصویر درخت و یا هر موجود بی‌جانی را رسم کن</w:t>
      </w:r>
      <w:r w:rsidRPr="00F37EAB">
        <w:rPr>
          <w:vertAlign w:val="superscript"/>
          <w:rtl/>
        </w:rPr>
        <w:footnoteReference w:id="953"/>
      </w:r>
      <w:r w:rsidRPr="00F37EAB">
        <w:rPr>
          <w:rFonts w:hint="cs"/>
          <w:rtl/>
        </w:rPr>
        <w:t>.</w:t>
      </w:r>
    </w:p>
    <w:p w:rsidR="00152E87" w:rsidRPr="00F37EAB" w:rsidRDefault="00152E87" w:rsidP="00F37EAB">
      <w:pPr>
        <w:pStyle w:val="af0"/>
        <w:rPr>
          <w:rtl/>
        </w:rPr>
      </w:pPr>
      <w:r w:rsidRPr="00F37EAB">
        <w:rPr>
          <w:rFonts w:hint="cs"/>
          <w:rtl/>
        </w:rPr>
        <w:t>973-</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هُرَيْرَة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xml:space="preserve">: </w:t>
      </w:r>
      <w:r w:rsidRPr="00F37EAB">
        <w:rPr>
          <w:rFonts w:hint="cs"/>
          <w:rtl/>
        </w:rPr>
        <w:t>سَمِعْتُ</w:t>
      </w:r>
      <w:r w:rsidRPr="00F37EAB">
        <w:rPr>
          <w:rtl/>
        </w:rPr>
        <w:t xml:space="preserve"> </w:t>
      </w:r>
      <w:r w:rsidRPr="00F37EAB">
        <w:rPr>
          <w:rFonts w:hint="cs"/>
          <w:rtl/>
        </w:rPr>
        <w:t>رَسُولَ</w:t>
      </w:r>
      <w:r w:rsidRPr="00F37EAB">
        <w:rPr>
          <w:rtl/>
        </w:rPr>
        <w:t xml:space="preserve"> </w:t>
      </w:r>
      <w:r w:rsidRPr="00F37EAB">
        <w:rPr>
          <w:rFonts w:hint="cs"/>
          <w:rtl/>
        </w:rPr>
        <w:t>اللَّه</w:t>
      </w:r>
      <w:r w:rsidRPr="00F37EAB">
        <w:rPr>
          <w:rtl/>
        </w:rPr>
        <w:t xml:space="preserve"> </w:t>
      </w:r>
      <w:r w:rsidRPr="00F37EAB">
        <w:rPr>
          <w:rFonts w:hint="cs"/>
          <w:rtl/>
        </w:rPr>
        <w:t>صَلَّى</w:t>
      </w:r>
      <w:r w:rsidRPr="00F37EAB">
        <w:rPr>
          <w:rtl/>
        </w:rPr>
        <w:t xml:space="preserve"> </w:t>
      </w:r>
      <w:r w:rsidRPr="00F37EAB">
        <w:rPr>
          <w:rFonts w:hint="cs"/>
          <w:rtl/>
        </w:rPr>
        <w:t>اللهُ</w:t>
      </w:r>
      <w:r w:rsidRPr="00F37EAB">
        <w:rPr>
          <w:rtl/>
        </w:rPr>
        <w:t xml:space="preserve"> </w:t>
      </w:r>
      <w:r w:rsidRPr="00F37EAB">
        <w:rPr>
          <w:rFonts w:hint="cs"/>
          <w:rtl/>
        </w:rPr>
        <w:t>عَلَيْهِ</w:t>
      </w:r>
      <w:r w:rsidRPr="00F37EAB">
        <w:rPr>
          <w:rtl/>
        </w:rPr>
        <w:t xml:space="preserve"> </w:t>
      </w:r>
      <w:r w:rsidRPr="00F37EAB">
        <w:rPr>
          <w:rFonts w:hint="cs"/>
          <w:rtl/>
        </w:rPr>
        <w:t>وَسَلَّمَ</w:t>
      </w:r>
      <w:r w:rsidRPr="00F37EAB">
        <w:rPr>
          <w:rtl/>
        </w:rPr>
        <w:t xml:space="preserve"> </w:t>
      </w:r>
      <w:r w:rsidRPr="00F37EAB">
        <w:rPr>
          <w:rFonts w:hint="cs"/>
          <w:rtl/>
        </w:rPr>
        <w:t>يَقُولُ</w:t>
      </w:r>
      <w:r w:rsidRPr="00F37EAB">
        <w:rPr>
          <w:rtl/>
        </w:rPr>
        <w:t xml:space="preserve">: </w:t>
      </w:r>
      <w:r w:rsidRPr="00F37EAB">
        <w:rPr>
          <w:rFonts w:hint="cs"/>
          <w:rtl/>
        </w:rPr>
        <w:t>«قَالَ</w:t>
      </w:r>
      <w:r w:rsidRPr="00F37EAB">
        <w:rPr>
          <w:rtl/>
        </w:rPr>
        <w:t xml:space="preserve"> </w:t>
      </w:r>
      <w:r w:rsidRPr="00F37EAB">
        <w:rPr>
          <w:rFonts w:hint="cs"/>
          <w:rtl/>
        </w:rPr>
        <w:t>اللَّهُ</w:t>
      </w:r>
      <w:r w:rsidRPr="00F37EAB">
        <w:rPr>
          <w:rtl/>
        </w:rPr>
        <w:t xml:space="preserve"> تَعَال</w:t>
      </w:r>
      <w:r w:rsidRPr="00F37EAB">
        <w:rPr>
          <w:rFonts w:hint="cs"/>
          <w:rtl/>
        </w:rPr>
        <w:t>َ</w:t>
      </w:r>
      <w:r w:rsidRPr="00F37EAB">
        <w:rPr>
          <w:rtl/>
        </w:rPr>
        <w:t>ى: و</w:t>
      </w:r>
      <w:r w:rsidRPr="00F37EAB">
        <w:rPr>
          <w:rFonts w:hint="cs"/>
          <w:rtl/>
        </w:rPr>
        <w:t>َ</w:t>
      </w:r>
      <w:r w:rsidRPr="00F37EAB">
        <w:rPr>
          <w:rtl/>
        </w:rPr>
        <w:t>مَنْ أظْلَمُ مِمَّنْ ذهَب يَخْلُقُ كَخَلْقِى، فَلْيَخْلُقُوا ذَرَّةً أوْ لِيَخْلُقُوا حَبَّةً، أوْ لِيَخْلُقُوا شَعِيرَةً» متفقٌ عليه.</w:t>
      </w:r>
    </w:p>
    <w:p w:rsidR="00152E87" w:rsidRPr="00F37EAB" w:rsidRDefault="00152E87" w:rsidP="00F37EAB">
      <w:pPr>
        <w:pStyle w:val="a9"/>
        <w:rPr>
          <w:rtl/>
        </w:rPr>
      </w:pPr>
      <w:r w:rsidRPr="00F37EAB">
        <w:rPr>
          <w:rFonts w:hint="cs"/>
          <w:rtl/>
        </w:rPr>
        <w:t>973. و از ابوهریره ـ</w:t>
      </w:r>
      <w:r w:rsidR="00573ACA" w:rsidRPr="00F37EAB">
        <w:rPr>
          <w:rFonts w:cs="CTraditional Arabic" w:hint="cs"/>
          <w:rtl/>
        </w:rPr>
        <w:t>س</w:t>
      </w:r>
      <w:r w:rsidRPr="00F37EAB">
        <w:rPr>
          <w:rFonts w:hint="cs"/>
          <w:rtl/>
        </w:rPr>
        <w:t>ـ روایت شده است که فرمود: از پیامبر</w:t>
      </w:r>
      <w:r w:rsidRPr="006717F5">
        <w:rPr>
          <w:rFonts w:cs="CTraditional Arabic" w:hint="cs"/>
          <w:sz w:val="26"/>
          <w:szCs w:val="26"/>
          <w:rtl/>
        </w:rPr>
        <w:t>ص</w:t>
      </w:r>
      <w:r w:rsidRPr="00F37EAB">
        <w:rPr>
          <w:rFonts w:hint="cs"/>
          <w:rtl/>
        </w:rPr>
        <w:t xml:space="preserve"> شنیدم که می‌فرمودند: «خداوند متعال می‌فرماید: چه کسی ستمکارتر و (تاریک روان‌تر) است از آن که می‌رود و مانند مخلوق من را می‌آفریند؟ چنین کسانی (اگر راست می‌گویند که می‌توانند چیزی بیافرینند، پس بیایند) یک ذره خلق کنند، یک دانه بیافرینند یا یک دانه جو به وجود بیاورند!»</w:t>
      </w:r>
      <w:r w:rsidRPr="00F37EAB">
        <w:rPr>
          <w:vertAlign w:val="superscript"/>
          <w:rtl/>
        </w:rPr>
        <w:footnoteReference w:id="954"/>
      </w:r>
      <w:r w:rsidRPr="00F37EAB">
        <w:rPr>
          <w:rFonts w:hint="cs"/>
          <w:rtl/>
        </w:rPr>
        <w:t>.</w:t>
      </w:r>
    </w:p>
    <w:p w:rsidR="00152E87" w:rsidRPr="00F37EAB" w:rsidRDefault="00152E87" w:rsidP="00F37EAB">
      <w:pPr>
        <w:pStyle w:val="af0"/>
        <w:rPr>
          <w:rtl/>
        </w:rPr>
      </w:pPr>
      <w:r w:rsidRPr="00F37EAB">
        <w:rPr>
          <w:rFonts w:hint="cs"/>
          <w:rtl/>
        </w:rPr>
        <w:t>974-</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طَلْحَةَ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أنَّ</w:t>
      </w:r>
      <w:r w:rsidRPr="00F37EAB">
        <w:rPr>
          <w:rtl/>
        </w:rPr>
        <w:t xml:space="preserve"> </w:t>
      </w:r>
      <w:r w:rsidRPr="00F37EAB">
        <w:rPr>
          <w:rFonts w:hint="cs"/>
          <w:rtl/>
        </w:rPr>
        <w:t>رَسُولَ</w:t>
      </w:r>
      <w:r w:rsidRPr="00F37EAB">
        <w:rPr>
          <w:rtl/>
        </w:rPr>
        <w:t xml:space="preserve"> </w:t>
      </w:r>
      <w:r w:rsidRPr="00F37EAB">
        <w:rPr>
          <w:rFonts w:hint="cs"/>
          <w:rtl/>
        </w:rPr>
        <w:t>اللَّهِ</w:t>
      </w:r>
      <w:r w:rsidRPr="00F37EAB">
        <w:rPr>
          <w:rtl/>
        </w:rPr>
        <w:t xml:space="preserve"> </w:t>
      </w:r>
      <w:r w:rsidRPr="00F37EAB">
        <w:rPr>
          <w:rFonts w:hint="cs"/>
          <w:rtl/>
        </w:rPr>
        <w:t>صَلَّى</w:t>
      </w:r>
      <w:r w:rsidRPr="00F37EAB">
        <w:rPr>
          <w:rtl/>
        </w:rPr>
        <w:t xml:space="preserve"> </w:t>
      </w:r>
      <w:r w:rsidRPr="00F37EAB">
        <w:rPr>
          <w:rFonts w:hint="cs"/>
          <w:rtl/>
        </w:rPr>
        <w:t>اللهُ</w:t>
      </w:r>
      <w:r w:rsidRPr="00F37EAB">
        <w:rPr>
          <w:rtl/>
        </w:rPr>
        <w:t xml:space="preserve"> </w:t>
      </w:r>
      <w:r w:rsidRPr="00F37EAB">
        <w:rPr>
          <w:rFonts w:hint="cs"/>
          <w:rtl/>
        </w:rPr>
        <w:t>عَلَي</w:t>
      </w:r>
      <w:r w:rsidRPr="00F37EAB">
        <w:rPr>
          <w:rtl/>
        </w:rPr>
        <w:t>ْهِ وَسَلَّمَ قَال</w:t>
      </w:r>
      <w:r w:rsidRPr="00F37EAB">
        <w:rPr>
          <w:rFonts w:hint="cs"/>
          <w:rtl/>
        </w:rPr>
        <w:t>َ</w:t>
      </w:r>
      <w:r w:rsidRPr="00F37EAB">
        <w:rPr>
          <w:rtl/>
        </w:rPr>
        <w:t>: «لا</w:t>
      </w:r>
      <w:r w:rsidRPr="00F37EAB">
        <w:rPr>
          <w:rFonts w:hint="cs"/>
          <w:rtl/>
        </w:rPr>
        <w:t>َ</w:t>
      </w:r>
      <w:r w:rsidRPr="00F37EAB">
        <w:rPr>
          <w:rtl/>
        </w:rPr>
        <w:t xml:space="preserve"> تَدْخُلُ ال</w:t>
      </w:r>
      <w:r w:rsidRPr="00F37EAB">
        <w:rPr>
          <w:rFonts w:hint="cs"/>
          <w:rtl/>
        </w:rPr>
        <w:t>ْ</w:t>
      </w:r>
      <w:r w:rsidRPr="00F37EAB">
        <w:rPr>
          <w:rtl/>
        </w:rPr>
        <w:t>مَلائِكَةُ بَيْتاً فِي</w:t>
      </w:r>
      <w:r w:rsidRPr="00F37EAB">
        <w:rPr>
          <w:rFonts w:hint="cs"/>
          <w:rtl/>
        </w:rPr>
        <w:t>ْ</w:t>
      </w:r>
      <w:r w:rsidRPr="00F37EAB">
        <w:rPr>
          <w:rtl/>
        </w:rPr>
        <w:t>هِ كَلْبٌ وَلا</w:t>
      </w:r>
      <w:r w:rsidRPr="00F37EAB">
        <w:rPr>
          <w:rFonts w:hint="cs"/>
          <w:rtl/>
        </w:rPr>
        <w:t>َ</w:t>
      </w:r>
      <w:r w:rsidRPr="00F37EAB">
        <w:rPr>
          <w:rtl/>
        </w:rPr>
        <w:t xml:space="preserve"> صُورَةٌ» متفقٌ عليه.</w:t>
      </w:r>
    </w:p>
    <w:p w:rsidR="00152E87" w:rsidRPr="00B4734D" w:rsidRDefault="00152E87" w:rsidP="006717F5">
      <w:pPr>
        <w:ind w:firstLine="284"/>
        <w:jc w:val="both"/>
        <w:rPr>
          <w:rStyle w:val="Char4"/>
          <w:rtl/>
        </w:rPr>
      </w:pPr>
      <w:r w:rsidRPr="00B4734D">
        <w:rPr>
          <w:rStyle w:val="Char4"/>
          <w:rFonts w:hint="cs"/>
          <w:rtl/>
        </w:rPr>
        <w:t>974. و از ابوطلحه ـ</w:t>
      </w:r>
      <w:r w:rsidR="00573ACA" w:rsidRPr="00573ACA">
        <w:rPr>
          <w:rStyle w:val="Char4"/>
          <w:rFonts w:cs="CTraditional Arabic" w:hint="cs"/>
          <w:rtl/>
        </w:rPr>
        <w:t>س</w:t>
      </w:r>
      <w:r w:rsidRPr="00B4734D">
        <w:rPr>
          <w:rStyle w:val="Char4"/>
          <w:rFonts w:hint="cs"/>
          <w:rtl/>
        </w:rPr>
        <w:t xml:space="preserve"> 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«فرشتگان داخل خانه‌ای نمی‌شوند که در آن سگ یا تصویری باشد»</w:t>
      </w:r>
      <w:r w:rsidRPr="00B4734D">
        <w:rPr>
          <w:rStyle w:val="Char4"/>
          <w:vertAlign w:val="superscript"/>
          <w:rtl/>
        </w:rPr>
        <w:footnoteReference w:id="955"/>
      </w:r>
      <w:r w:rsidRPr="00B4734D">
        <w:rPr>
          <w:rStyle w:val="Char4"/>
          <w:rFonts w:hint="cs"/>
          <w:rtl/>
        </w:rPr>
        <w:t>.</w:t>
      </w:r>
    </w:p>
    <w:p w:rsidR="00152E87" w:rsidRPr="00F37EAB" w:rsidRDefault="00152E87" w:rsidP="00F37EAB">
      <w:pPr>
        <w:pStyle w:val="af0"/>
        <w:rPr>
          <w:rtl/>
        </w:rPr>
      </w:pPr>
      <w:r w:rsidRPr="00F37EAB">
        <w:rPr>
          <w:rFonts w:hint="cs"/>
          <w:rtl/>
        </w:rPr>
        <w:t>975-</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الْهَ</w:t>
      </w:r>
      <w:r w:rsidRPr="00F37EAB">
        <w:rPr>
          <w:rtl/>
        </w:rPr>
        <w:t>يَّا</w:t>
      </w:r>
      <w:r w:rsidRPr="00F37EAB">
        <w:rPr>
          <w:rFonts w:hint="cs"/>
          <w:rtl/>
        </w:rPr>
        <w:t>ج</w:t>
      </w:r>
      <w:r w:rsidRPr="00F37EAB">
        <w:rPr>
          <w:rtl/>
        </w:rPr>
        <w:t xml:space="preserve"> حَيَّانَ بنِ حُصَينٍ قَالَ: ق</w:t>
      </w:r>
      <w:r w:rsidRPr="00F37EAB">
        <w:rPr>
          <w:rFonts w:hint="cs"/>
          <w:rtl/>
        </w:rPr>
        <w:t>َ</w:t>
      </w:r>
      <w:r w:rsidRPr="00F37EAB">
        <w:rPr>
          <w:rtl/>
        </w:rPr>
        <w:t>ال</w:t>
      </w:r>
      <w:r w:rsidRPr="00F37EAB">
        <w:rPr>
          <w:rFonts w:hint="cs"/>
          <w:rtl/>
        </w:rPr>
        <w:t>َ</w:t>
      </w:r>
      <w:r w:rsidRPr="00F37EAB">
        <w:rPr>
          <w:rtl/>
        </w:rPr>
        <w:t xml:space="preserve"> ل</w:t>
      </w:r>
      <w:r w:rsidRPr="00F37EAB">
        <w:rPr>
          <w:rFonts w:hint="cs"/>
          <w:rtl/>
        </w:rPr>
        <w:t>ِ</w:t>
      </w:r>
      <w:r w:rsidRPr="00F37EAB">
        <w:rPr>
          <w:rtl/>
        </w:rPr>
        <w:t>ي</w:t>
      </w:r>
      <w:r w:rsidRPr="00F37EAB">
        <w:rPr>
          <w:rFonts w:hint="cs"/>
          <w:rtl/>
        </w:rPr>
        <w:t>ْ</w:t>
      </w:r>
      <w:r w:rsidRPr="00F37EAB">
        <w:rPr>
          <w:rtl/>
        </w:rPr>
        <w:t xml:space="preserve"> عَليُّ بن أبي طَالِبٍ رضي اللَّه عَنْهُ: أ</w:t>
      </w:r>
      <w:r w:rsidRPr="00F37EAB">
        <w:rPr>
          <w:rFonts w:hint="cs"/>
          <w:rtl/>
        </w:rPr>
        <w:t>َ</w:t>
      </w:r>
      <w:r w:rsidRPr="00F37EAB">
        <w:rPr>
          <w:rtl/>
        </w:rPr>
        <w:t>لا</w:t>
      </w:r>
      <w:r w:rsidRPr="00F37EAB">
        <w:rPr>
          <w:rFonts w:hint="cs"/>
          <w:rtl/>
        </w:rPr>
        <w:t>َ</w:t>
      </w:r>
      <w:r w:rsidRPr="00F37EAB">
        <w:rPr>
          <w:rtl/>
        </w:rPr>
        <w:t xml:space="preserve"> أبَعَثُكَ عَل</w:t>
      </w:r>
      <w:r w:rsidRPr="00F37EAB">
        <w:rPr>
          <w:rFonts w:hint="cs"/>
          <w:rtl/>
        </w:rPr>
        <w:t>َ</w:t>
      </w:r>
      <w:r w:rsidRPr="00F37EAB">
        <w:rPr>
          <w:rtl/>
        </w:rPr>
        <w:t>ى م</w:t>
      </w:r>
      <w:r w:rsidRPr="00F37EAB">
        <w:rPr>
          <w:rFonts w:hint="cs"/>
          <w:rtl/>
        </w:rPr>
        <w:t>َ</w:t>
      </w:r>
      <w:r w:rsidRPr="00F37EAB">
        <w:rPr>
          <w:rtl/>
        </w:rPr>
        <w:t>ا بَعَثَن</w:t>
      </w:r>
      <w:r w:rsidRPr="00F37EAB">
        <w:rPr>
          <w:rFonts w:hint="cs"/>
          <w:rtl/>
        </w:rPr>
        <w:t>ِ</w:t>
      </w:r>
      <w:r w:rsidRPr="00F37EAB">
        <w:rPr>
          <w:rtl/>
        </w:rPr>
        <w:t>ي</w:t>
      </w:r>
      <w:r w:rsidRPr="00F37EAB">
        <w:rPr>
          <w:rFonts w:hint="cs"/>
          <w:rtl/>
        </w:rPr>
        <w:t>ْ</w:t>
      </w:r>
      <w:r w:rsidRPr="00F37EAB">
        <w:rPr>
          <w:rtl/>
        </w:rPr>
        <w:t xml:space="preserve"> عَلَيْهِ رَسُولُ اللَّه</w:t>
      </w:r>
      <w:r w:rsidRPr="00F37EAB">
        <w:rPr>
          <w:rFonts w:hint="cs"/>
          <w:rtl/>
        </w:rPr>
        <w:t>ِ</w:t>
      </w:r>
      <w:r w:rsidRPr="00F37EAB">
        <w:rPr>
          <w:rtl/>
        </w:rPr>
        <w:t xml:space="preserve"> صَلَّى اللهُ عَلَيْهِ وَسَلَّمَ؟ أ</w:t>
      </w:r>
      <w:r w:rsidRPr="00F37EAB">
        <w:rPr>
          <w:rFonts w:hint="cs"/>
          <w:rtl/>
        </w:rPr>
        <w:t>َ</w:t>
      </w:r>
      <w:r w:rsidRPr="00F37EAB">
        <w:rPr>
          <w:rtl/>
        </w:rPr>
        <w:t>نْ لا</w:t>
      </w:r>
      <w:r w:rsidRPr="00F37EAB">
        <w:rPr>
          <w:rFonts w:hint="cs"/>
          <w:rtl/>
        </w:rPr>
        <w:t>َّ</w:t>
      </w:r>
      <w:r w:rsidRPr="00F37EAB">
        <w:rPr>
          <w:rtl/>
        </w:rPr>
        <w:t xml:space="preserve"> تَدَعَ صُورَةً إلاَّ طَم</w:t>
      </w:r>
      <w:r w:rsidRPr="00F37EAB">
        <w:rPr>
          <w:rFonts w:hint="cs"/>
          <w:rtl/>
        </w:rPr>
        <w:t>َ</w:t>
      </w:r>
      <w:r w:rsidRPr="00F37EAB">
        <w:rPr>
          <w:rtl/>
        </w:rPr>
        <w:t>سْتَهَا، و</w:t>
      </w:r>
      <w:r w:rsidRPr="00F37EAB">
        <w:rPr>
          <w:rFonts w:hint="cs"/>
          <w:rtl/>
        </w:rPr>
        <w:t>َ</w:t>
      </w:r>
      <w:r w:rsidRPr="00F37EAB">
        <w:rPr>
          <w:rtl/>
        </w:rPr>
        <w:t>لا</w:t>
      </w:r>
      <w:r w:rsidRPr="00F37EAB">
        <w:rPr>
          <w:rFonts w:hint="cs"/>
          <w:rtl/>
        </w:rPr>
        <w:t>َ</w:t>
      </w:r>
      <w:r w:rsidRPr="00F37EAB">
        <w:rPr>
          <w:rtl/>
        </w:rPr>
        <w:t xml:space="preserve"> قَبْرا</w:t>
      </w:r>
      <w:r w:rsidRPr="00F37EAB">
        <w:rPr>
          <w:rFonts w:hint="cs"/>
          <w:rtl/>
        </w:rPr>
        <w:t>ً</w:t>
      </w:r>
      <w:r w:rsidRPr="00F37EAB">
        <w:rPr>
          <w:rtl/>
        </w:rPr>
        <w:t xml:space="preserve"> مُشْرِفاً إلاَّ سَوَّيْتَهُ. رواه مسْلِمٌ.</w:t>
      </w:r>
    </w:p>
    <w:p w:rsidR="00152E87" w:rsidRPr="00B4734D" w:rsidRDefault="00152E87" w:rsidP="00F37EAB">
      <w:pPr>
        <w:ind w:firstLine="284"/>
        <w:jc w:val="both"/>
        <w:rPr>
          <w:rStyle w:val="Char4"/>
          <w:rtl/>
        </w:rPr>
      </w:pPr>
      <w:r w:rsidRPr="00B4734D">
        <w:rPr>
          <w:rStyle w:val="Char4"/>
          <w:rFonts w:hint="cs"/>
          <w:rtl/>
        </w:rPr>
        <w:t>975. و از ابی الهیاج حیان بن حصین ـ</w:t>
      </w:r>
      <w:r w:rsidR="00573ACA" w:rsidRPr="00573ACA">
        <w:rPr>
          <w:rStyle w:val="Char4"/>
          <w:rFonts w:cs="CTraditional Arabic" w:hint="cs"/>
          <w:rtl/>
        </w:rPr>
        <w:t>س</w:t>
      </w:r>
      <w:r w:rsidRPr="00B4734D">
        <w:rPr>
          <w:rStyle w:val="Char4"/>
          <w:rFonts w:hint="cs"/>
          <w:rtl/>
        </w:rPr>
        <w:t>ـ روایت شده است که فرمود: حضرت علی بن ابی‌طالب ـ</w:t>
      </w:r>
      <w:r w:rsidR="00573ACA" w:rsidRPr="00573ACA">
        <w:rPr>
          <w:rStyle w:val="Char4"/>
          <w:rFonts w:cs="CTraditional Arabic" w:hint="cs"/>
          <w:rtl/>
        </w:rPr>
        <w:t>س</w:t>
      </w:r>
      <w:r w:rsidRPr="00B4734D">
        <w:rPr>
          <w:rStyle w:val="Char4"/>
          <w:rFonts w:hint="cs"/>
          <w:rtl/>
        </w:rPr>
        <w:t>ـ به من گفت: تو را می‌فرستم برای (انجام دادن) آن‌چه که پیامبر</w:t>
      </w:r>
      <w:r w:rsidRPr="006717F5">
        <w:rPr>
          <w:rFonts w:cs="CTraditional Arabic" w:hint="cs"/>
          <w:sz w:val="26"/>
          <w:szCs w:val="26"/>
          <w:rtl/>
          <w:lang w:bidi="fa-IR"/>
        </w:rPr>
        <w:t>ص</w:t>
      </w:r>
      <w:r w:rsidRPr="00B4734D">
        <w:rPr>
          <w:rStyle w:val="Char4"/>
          <w:rFonts w:hint="cs"/>
          <w:rtl/>
        </w:rPr>
        <w:t xml:space="preserve"> مرا برای انجام آن فرستاد و بدان امر کرد (و فرمود): هر تصویر (و مجسمه‌ای) را نابود کن و هر قبری را که مرتفع و بلند ساخته شده است، با زمین صاف و یکسان کن</w:t>
      </w:r>
      <w:r w:rsidRPr="00B4734D">
        <w:rPr>
          <w:rStyle w:val="Char4"/>
          <w:vertAlign w:val="superscript"/>
          <w:rtl/>
        </w:rPr>
        <w:footnoteReference w:id="956"/>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387 مراجعه شود).</w:t>
      </w:r>
    </w:p>
    <w:p w:rsidR="002E0403" w:rsidRDefault="00C658A7" w:rsidP="002E0403">
      <w:pPr>
        <w:pStyle w:val="af2"/>
        <w:rPr>
          <w:rtl/>
        </w:rPr>
      </w:pPr>
      <w:bookmarkStart w:id="1109" w:name="_Toc274891627"/>
      <w:bookmarkStart w:id="1110" w:name="_Toc433183166"/>
      <w:r w:rsidRPr="00573ACA">
        <w:rPr>
          <w:rFonts w:hint="cs"/>
          <w:rtl/>
        </w:rPr>
        <w:t xml:space="preserve">294- </w:t>
      </w:r>
      <w:r w:rsidRPr="00573ACA">
        <w:rPr>
          <w:rtl/>
        </w:rPr>
        <w:t>باب تحريم اتخاذ الكلب إلا لص</w:t>
      </w:r>
      <w:r w:rsidRPr="00573ACA">
        <w:rPr>
          <w:rFonts w:hint="cs"/>
          <w:rtl/>
        </w:rPr>
        <w:t>َ</w:t>
      </w:r>
      <w:r w:rsidRPr="00573ACA">
        <w:rPr>
          <w:rtl/>
        </w:rPr>
        <w:t>ي</w:t>
      </w:r>
      <w:r w:rsidRPr="00573ACA">
        <w:rPr>
          <w:rFonts w:hint="cs"/>
          <w:rtl/>
        </w:rPr>
        <w:t>ْ</w:t>
      </w:r>
      <w:r w:rsidRPr="00573ACA">
        <w:rPr>
          <w:rtl/>
        </w:rPr>
        <w:t>د أو ماشية أو زرع</w:t>
      </w:r>
      <w:bookmarkStart w:id="1111" w:name="_Toc233323013"/>
    </w:p>
    <w:p w:rsidR="00152E87" w:rsidRPr="006717F5" w:rsidRDefault="00C658A7" w:rsidP="006717F5">
      <w:pPr>
        <w:pStyle w:val="a0"/>
        <w:rPr>
          <w:szCs w:val="26"/>
          <w:rtl/>
        </w:rPr>
      </w:pPr>
      <w:bookmarkStart w:id="1112" w:name="_Toc433190738"/>
      <w:r w:rsidRPr="006717F5">
        <w:rPr>
          <w:rFonts w:hint="cs"/>
          <w:rtl/>
        </w:rPr>
        <w:t>باب تحریم نگهداری سگ جز برای شکار یا نگهبانی گله ویا زراعت</w:t>
      </w:r>
      <w:bookmarkEnd w:id="1109"/>
      <w:bookmarkEnd w:id="1110"/>
      <w:bookmarkEnd w:id="1111"/>
      <w:bookmarkEnd w:id="1112"/>
    </w:p>
    <w:p w:rsidR="00152E87" w:rsidRPr="00F37EAB" w:rsidRDefault="00152E87" w:rsidP="00F37EAB">
      <w:pPr>
        <w:pStyle w:val="af0"/>
        <w:rPr>
          <w:rtl/>
        </w:rPr>
      </w:pPr>
      <w:r w:rsidRPr="00F37EAB">
        <w:rPr>
          <w:rFonts w:hint="cs"/>
          <w:rtl/>
        </w:rPr>
        <w:t>976-</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هُرَيْرَةَ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xml:space="preserve">: </w:t>
      </w:r>
      <w:r w:rsidRPr="00F37EAB">
        <w:rPr>
          <w:rFonts w:hint="cs"/>
          <w:rtl/>
        </w:rPr>
        <w:t>قَ</w:t>
      </w:r>
      <w:r w:rsidRPr="00F37EAB">
        <w:rPr>
          <w:rtl/>
        </w:rPr>
        <w:t>الَ رسُولُ اللَّه صَلَّى اللهُ عَلَيْهِ وَسَلَّمَ: «مَنْ أمْسَكَ كَلْباً، فَإنَّهُ ينْقُصُ كُلَّ يَوْمٍ مِنْ ع</w:t>
      </w:r>
      <w:r w:rsidRPr="00F37EAB">
        <w:rPr>
          <w:rFonts w:hint="cs"/>
          <w:rtl/>
        </w:rPr>
        <w:t>َ</w:t>
      </w:r>
      <w:r w:rsidRPr="00F37EAB">
        <w:rPr>
          <w:rtl/>
        </w:rPr>
        <w:t>م</w:t>
      </w:r>
      <w:r w:rsidRPr="00F37EAB">
        <w:rPr>
          <w:rFonts w:hint="cs"/>
          <w:rtl/>
        </w:rPr>
        <w:t>َ</w:t>
      </w:r>
      <w:r w:rsidRPr="00F37EAB">
        <w:rPr>
          <w:rtl/>
        </w:rPr>
        <w:t>لِهِ قِي</w:t>
      </w:r>
      <w:r w:rsidRPr="00F37EAB">
        <w:rPr>
          <w:rFonts w:hint="cs"/>
          <w:rtl/>
        </w:rPr>
        <w:t>ْ</w:t>
      </w:r>
      <w:r w:rsidRPr="00F37EAB">
        <w:rPr>
          <w:rtl/>
        </w:rPr>
        <w:t>رَاطٌ إلاَّ كَلْب</w:t>
      </w:r>
      <w:r w:rsidRPr="00F37EAB">
        <w:rPr>
          <w:rFonts w:hint="cs"/>
          <w:rtl/>
        </w:rPr>
        <w:t>َ</w:t>
      </w:r>
      <w:r w:rsidRPr="00F37EAB">
        <w:rPr>
          <w:rtl/>
        </w:rPr>
        <w:t xml:space="preserve"> حَرْثٍ أوْ مَاشِيَة</w:t>
      </w:r>
      <w:r w:rsidRPr="00F37EAB">
        <w:rPr>
          <w:rFonts w:hint="cs"/>
          <w:rtl/>
        </w:rPr>
        <w:t>ٍ</w:t>
      </w:r>
      <w:r w:rsidRPr="00F37EAB">
        <w:rPr>
          <w:rtl/>
        </w:rPr>
        <w:t>» متفقٌ عليه.</w:t>
      </w:r>
    </w:p>
    <w:p w:rsidR="00152E87" w:rsidRPr="001328D8" w:rsidRDefault="00152E87" w:rsidP="006717F5">
      <w:pPr>
        <w:pStyle w:val="NormalWeb"/>
        <w:bidi/>
        <w:spacing w:before="0" w:beforeAutospacing="0" w:after="0" w:afterAutospacing="0" w:line="240" w:lineRule="auto"/>
        <w:rPr>
          <w:rStyle w:val="Charb"/>
          <w:rtl/>
        </w:rPr>
      </w:pPr>
      <w:r w:rsidRPr="001328D8">
        <w:rPr>
          <w:rStyle w:val="Charb"/>
          <w:rtl/>
        </w:rPr>
        <w:t>وفي رواية ل</w:t>
      </w:r>
      <w:r w:rsidRPr="001328D8">
        <w:rPr>
          <w:rStyle w:val="Charb"/>
          <w:rFonts w:hint="cs"/>
          <w:rtl/>
        </w:rPr>
        <w:t>ِ</w:t>
      </w:r>
      <w:r w:rsidRPr="001328D8">
        <w:rPr>
          <w:rStyle w:val="Charb"/>
          <w:rtl/>
        </w:rPr>
        <w:t>م</w:t>
      </w:r>
      <w:r w:rsidRPr="001328D8">
        <w:rPr>
          <w:rStyle w:val="Charb"/>
          <w:rFonts w:hint="cs"/>
          <w:rtl/>
        </w:rPr>
        <w:t>ُ</w:t>
      </w:r>
      <w:r w:rsidRPr="001328D8">
        <w:rPr>
          <w:rStyle w:val="Charb"/>
          <w:rtl/>
        </w:rPr>
        <w:t>سلم: «مَنِ اقْتَن</w:t>
      </w:r>
      <w:r w:rsidRPr="001328D8">
        <w:rPr>
          <w:rStyle w:val="Charb"/>
          <w:rFonts w:hint="cs"/>
          <w:rtl/>
        </w:rPr>
        <w:t>َ</w:t>
      </w:r>
      <w:r w:rsidRPr="001328D8">
        <w:rPr>
          <w:rStyle w:val="Charb"/>
          <w:rtl/>
        </w:rPr>
        <w:t>ى كَلْباً لَيْسَ بِكَلْبِ صَيْدٍ، و</w:t>
      </w:r>
      <w:r w:rsidRPr="001328D8">
        <w:rPr>
          <w:rStyle w:val="Charb"/>
          <w:rFonts w:hint="cs"/>
          <w:rtl/>
        </w:rPr>
        <w:t>َ</w:t>
      </w:r>
      <w:r w:rsidRPr="001328D8">
        <w:rPr>
          <w:rStyle w:val="Charb"/>
          <w:rtl/>
        </w:rPr>
        <w:t>لا</w:t>
      </w:r>
      <w:r w:rsidRPr="001328D8">
        <w:rPr>
          <w:rStyle w:val="Charb"/>
          <w:rFonts w:hint="cs"/>
          <w:rtl/>
        </w:rPr>
        <w:t>َ</w:t>
      </w:r>
      <w:r w:rsidRPr="001328D8">
        <w:rPr>
          <w:rStyle w:val="Charb"/>
          <w:rtl/>
        </w:rPr>
        <w:t xml:space="preserve"> مَاشِي</w:t>
      </w:r>
      <w:r w:rsidRPr="001328D8">
        <w:rPr>
          <w:rStyle w:val="Charb"/>
          <w:rFonts w:hint="cs"/>
          <w:rtl/>
        </w:rPr>
        <w:t>َ</w:t>
      </w:r>
      <w:r w:rsidRPr="001328D8">
        <w:rPr>
          <w:rStyle w:val="Charb"/>
          <w:rtl/>
        </w:rPr>
        <w:t>ةٍ و</w:t>
      </w:r>
      <w:r w:rsidRPr="001328D8">
        <w:rPr>
          <w:rStyle w:val="Charb"/>
          <w:rFonts w:hint="cs"/>
          <w:rtl/>
        </w:rPr>
        <w:t>َ</w:t>
      </w:r>
      <w:r w:rsidRPr="001328D8">
        <w:rPr>
          <w:rStyle w:val="Charb"/>
          <w:rtl/>
        </w:rPr>
        <w:t>لا</w:t>
      </w:r>
      <w:r w:rsidRPr="001328D8">
        <w:rPr>
          <w:rStyle w:val="Charb"/>
          <w:rFonts w:hint="cs"/>
          <w:rtl/>
        </w:rPr>
        <w:t>َ</w:t>
      </w:r>
      <w:r w:rsidRPr="001328D8">
        <w:rPr>
          <w:rStyle w:val="Charb"/>
          <w:rtl/>
        </w:rPr>
        <w:t xml:space="preserve"> أرْضٍ فَإنَّهُ يَنْقُصُ مِنْ أجْرِهِ قِي</w:t>
      </w:r>
      <w:r w:rsidRPr="001328D8">
        <w:rPr>
          <w:rStyle w:val="Charb"/>
          <w:rFonts w:hint="cs"/>
          <w:rtl/>
        </w:rPr>
        <w:t>ْ</w:t>
      </w:r>
      <w:r w:rsidRPr="001328D8">
        <w:rPr>
          <w:rStyle w:val="Charb"/>
          <w:rtl/>
        </w:rPr>
        <w:t>ر</w:t>
      </w:r>
      <w:r w:rsidRPr="001328D8">
        <w:rPr>
          <w:rStyle w:val="Charb"/>
          <w:rFonts w:hint="cs"/>
          <w:rtl/>
        </w:rPr>
        <w:t>َ</w:t>
      </w:r>
      <w:r w:rsidRPr="001328D8">
        <w:rPr>
          <w:rStyle w:val="Charb"/>
          <w:rtl/>
        </w:rPr>
        <w:t>اطَانِ كُلَّ ي</w:t>
      </w:r>
      <w:r w:rsidRPr="001328D8">
        <w:rPr>
          <w:rStyle w:val="Charb"/>
          <w:rFonts w:hint="cs"/>
          <w:rtl/>
        </w:rPr>
        <w:t>َ</w:t>
      </w:r>
      <w:r w:rsidRPr="001328D8">
        <w:rPr>
          <w:rStyle w:val="Charb"/>
          <w:rtl/>
        </w:rPr>
        <w:t>و</w:t>
      </w:r>
      <w:r w:rsidRPr="001328D8">
        <w:rPr>
          <w:rStyle w:val="Charb"/>
          <w:rFonts w:hint="cs"/>
          <w:rtl/>
        </w:rPr>
        <w:t>ْ</w:t>
      </w:r>
      <w:r w:rsidRPr="001328D8">
        <w:rPr>
          <w:rStyle w:val="Charb"/>
          <w:rtl/>
        </w:rPr>
        <w:t>مٍ».</w:t>
      </w:r>
    </w:p>
    <w:p w:rsidR="00152E87" w:rsidRPr="006717F5" w:rsidRDefault="00152E87" w:rsidP="00F37EAB">
      <w:pPr>
        <w:pStyle w:val="a9"/>
        <w:rPr>
          <w:rFonts w:cs="Times New Roman"/>
          <w:rtl/>
        </w:rPr>
      </w:pPr>
      <w:r w:rsidRPr="00F37EAB">
        <w:rPr>
          <w:rFonts w:hint="cs"/>
          <w:rtl/>
        </w:rPr>
        <w:t>976. و از ابوهریره ـ</w:t>
      </w:r>
      <w:r w:rsidR="00573ACA" w:rsidRPr="00F37EAB">
        <w:rPr>
          <w:rFonts w:cs="CTraditional Arabic" w:hint="cs"/>
          <w:rtl/>
        </w:rPr>
        <w:t>س</w:t>
      </w:r>
      <w:r w:rsidRPr="00F37EAB">
        <w:rPr>
          <w:rFonts w:hint="cs"/>
          <w:rtl/>
        </w:rPr>
        <w:t>ـ روایت شده است که پیامبر</w:t>
      </w:r>
      <w:r w:rsidRPr="006717F5">
        <w:rPr>
          <w:rFonts w:cs="CTraditional Arabic" w:hint="cs"/>
          <w:sz w:val="26"/>
          <w:szCs w:val="26"/>
          <w:rtl/>
        </w:rPr>
        <w:t>ص</w:t>
      </w:r>
      <w:r w:rsidRPr="00F37EAB">
        <w:rPr>
          <w:rFonts w:hint="cs"/>
          <w:rtl/>
        </w:rPr>
        <w:t xml:space="preserve"> فرمودند: «کسی که سگی را نگه دارد، هر روز از اعمال خیرش یک قیراط کم می‌شود؛ مگر سگی که برای نگهبانی گله یا زراعت باشد»</w:t>
      </w:r>
      <w:r w:rsidRPr="00F37EAB">
        <w:rPr>
          <w:vertAlign w:val="superscript"/>
          <w:rtl/>
        </w:rPr>
        <w:footnoteReference w:id="957"/>
      </w:r>
      <w:r w:rsidRPr="006717F5">
        <w:rPr>
          <w:rFonts w:cs="Times New Roman" w:hint="cs"/>
          <w:rtl/>
        </w:rPr>
        <w:t>.</w:t>
      </w:r>
    </w:p>
    <w:p w:rsidR="00152E87" w:rsidRPr="00B4734D" w:rsidRDefault="00152E87" w:rsidP="006717F5">
      <w:pPr>
        <w:ind w:firstLine="284"/>
        <w:jc w:val="both"/>
        <w:rPr>
          <w:rStyle w:val="Char4"/>
          <w:rtl/>
        </w:rPr>
      </w:pPr>
      <w:r w:rsidRPr="00B4734D">
        <w:rPr>
          <w:rStyle w:val="Char4"/>
          <w:rFonts w:hint="cs"/>
          <w:rtl/>
        </w:rPr>
        <w:t>در روایتی دیگر از مسلم آمده است: «کسی که سگی را ببندد و نگه دارد که سگ شکار یا نگهبان گله یا زمین زراعت نباشد، هر روز دو قیراط از اجرش کم می‌شود».</w:t>
      </w:r>
    </w:p>
    <w:p w:rsidR="002E0403" w:rsidRDefault="00C658A7" w:rsidP="002E0403">
      <w:pPr>
        <w:pStyle w:val="af2"/>
        <w:rPr>
          <w:rtl/>
        </w:rPr>
      </w:pPr>
      <w:bookmarkStart w:id="1113" w:name="_Toc274891628"/>
      <w:bookmarkStart w:id="1114" w:name="_Toc433183167"/>
      <w:r w:rsidRPr="00573ACA">
        <w:rPr>
          <w:rFonts w:hint="cs"/>
          <w:rtl/>
        </w:rPr>
        <w:t xml:space="preserve">295- </w:t>
      </w:r>
      <w:r w:rsidRPr="00573ACA">
        <w:rPr>
          <w:rtl/>
        </w:rPr>
        <w:t>باب كراهية تعليق الجرس في البعير وغيره من الدواب</w:t>
      </w:r>
      <w:r w:rsidRPr="00573ACA">
        <w:rPr>
          <w:rFonts w:hint="cs"/>
          <w:rtl/>
        </w:rPr>
        <w:t xml:space="preserve"> </w:t>
      </w:r>
      <w:r w:rsidRPr="00573ACA">
        <w:rPr>
          <w:rtl/>
        </w:rPr>
        <w:t>وكراهية استصحاب الكلب والجرس في السفر</w:t>
      </w:r>
      <w:bookmarkStart w:id="1115" w:name="_Toc233323014"/>
    </w:p>
    <w:p w:rsidR="00152E87" w:rsidRPr="006717F5" w:rsidRDefault="00C658A7" w:rsidP="006717F5">
      <w:pPr>
        <w:pStyle w:val="a0"/>
        <w:rPr>
          <w:szCs w:val="26"/>
          <w:rtl/>
        </w:rPr>
      </w:pPr>
      <w:bookmarkStart w:id="1116" w:name="_Toc433190739"/>
      <w:r w:rsidRPr="006717F5">
        <w:rPr>
          <w:rFonts w:hint="cs"/>
          <w:rtl/>
        </w:rPr>
        <w:t>باب کراهت آویزان کردن زنگ در گردن شتر و غیر آن از چهارپایان، و کراهت همراه داشتن سگ و زنگ در مسافرت</w:t>
      </w:r>
      <w:bookmarkEnd w:id="1113"/>
      <w:bookmarkEnd w:id="1114"/>
      <w:bookmarkEnd w:id="1115"/>
      <w:bookmarkEnd w:id="1116"/>
    </w:p>
    <w:p w:rsidR="00152E87" w:rsidRPr="00F37EAB" w:rsidRDefault="00152E87" w:rsidP="00F37EAB">
      <w:pPr>
        <w:pStyle w:val="af0"/>
        <w:rPr>
          <w:rtl/>
        </w:rPr>
      </w:pPr>
      <w:r w:rsidRPr="00F37EAB">
        <w:rPr>
          <w:rFonts w:hint="cs"/>
          <w:rtl/>
        </w:rPr>
        <w:t>977-</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أبي</w:t>
      </w:r>
      <w:r w:rsidRPr="00F37EAB">
        <w:rPr>
          <w:rtl/>
        </w:rPr>
        <w:t xml:space="preserve"> </w:t>
      </w:r>
      <w:r w:rsidRPr="00F37EAB">
        <w:rPr>
          <w:rFonts w:hint="cs"/>
          <w:rtl/>
        </w:rPr>
        <w:t>هُرَيْرَةَ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w:t>
      </w:r>
      <w:r w:rsidRPr="00F37EAB">
        <w:rPr>
          <w:rtl/>
        </w:rPr>
        <w:t>نْهُ قَالَ: ق</w:t>
      </w:r>
      <w:r w:rsidRPr="00F37EAB">
        <w:rPr>
          <w:rFonts w:hint="cs"/>
          <w:rtl/>
        </w:rPr>
        <w:t>َ</w:t>
      </w:r>
      <w:r w:rsidRPr="00F37EAB">
        <w:rPr>
          <w:rtl/>
        </w:rPr>
        <w:t>ال</w:t>
      </w:r>
      <w:r w:rsidRPr="00F37EAB">
        <w:rPr>
          <w:rFonts w:hint="cs"/>
          <w:rtl/>
        </w:rPr>
        <w:t>َ</w:t>
      </w:r>
      <w:r w:rsidRPr="00F37EAB">
        <w:rPr>
          <w:rtl/>
        </w:rPr>
        <w:t xml:space="preserve"> ر</w:t>
      </w:r>
      <w:r w:rsidRPr="00F37EAB">
        <w:rPr>
          <w:rFonts w:hint="cs"/>
          <w:rtl/>
        </w:rPr>
        <w:t>َ</w:t>
      </w:r>
      <w:r w:rsidRPr="00F37EAB">
        <w:rPr>
          <w:rtl/>
        </w:rPr>
        <w:t>سُولُ اللَّه</w:t>
      </w:r>
      <w:r w:rsidRPr="00F37EAB">
        <w:rPr>
          <w:rFonts w:hint="cs"/>
          <w:rtl/>
        </w:rPr>
        <w:t>ِ</w:t>
      </w:r>
      <w:r w:rsidRPr="00F37EAB">
        <w:rPr>
          <w:rtl/>
        </w:rPr>
        <w:t xml:space="preserve"> صَلَّى اللهُ عَلَيْهِ وَسَلَّمَ: «لا</w:t>
      </w:r>
      <w:r w:rsidRPr="00F37EAB">
        <w:rPr>
          <w:rFonts w:hint="cs"/>
          <w:rtl/>
        </w:rPr>
        <w:t>َ</w:t>
      </w:r>
      <w:r w:rsidRPr="00F37EAB">
        <w:rPr>
          <w:rtl/>
        </w:rPr>
        <w:t xml:space="preserve"> تَصْحَبُ ال</w:t>
      </w:r>
      <w:r w:rsidRPr="00F37EAB">
        <w:rPr>
          <w:rFonts w:hint="cs"/>
          <w:rtl/>
        </w:rPr>
        <w:t>ْ</w:t>
      </w:r>
      <w:r w:rsidRPr="00F37EAB">
        <w:rPr>
          <w:rtl/>
        </w:rPr>
        <w:t>مَلائِكَةُ رُفْقَةً ف</w:t>
      </w:r>
      <w:r w:rsidRPr="00F37EAB">
        <w:rPr>
          <w:rFonts w:hint="cs"/>
          <w:rtl/>
        </w:rPr>
        <w:t>ِ</w:t>
      </w:r>
      <w:r w:rsidRPr="00F37EAB">
        <w:rPr>
          <w:rtl/>
        </w:rPr>
        <w:t>ي</w:t>
      </w:r>
      <w:r w:rsidRPr="00F37EAB">
        <w:rPr>
          <w:rFonts w:hint="cs"/>
          <w:rtl/>
        </w:rPr>
        <w:t>ْ</w:t>
      </w:r>
      <w:r w:rsidRPr="00F37EAB">
        <w:rPr>
          <w:rtl/>
        </w:rPr>
        <w:t>هَا كَلْبٌ أوْ جَرَسٌ» رواه مسلم.</w:t>
      </w:r>
    </w:p>
    <w:p w:rsidR="00152E87" w:rsidRPr="00B4734D" w:rsidRDefault="00152E87" w:rsidP="00F37EAB">
      <w:pPr>
        <w:ind w:firstLine="284"/>
        <w:jc w:val="both"/>
        <w:rPr>
          <w:rStyle w:val="Char4"/>
          <w:rtl/>
        </w:rPr>
      </w:pPr>
      <w:r w:rsidRPr="00B4734D">
        <w:rPr>
          <w:rStyle w:val="Char4"/>
          <w:rFonts w:hint="cs"/>
          <w:rtl/>
        </w:rPr>
        <w:t>977.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«ملایکه، کاروانی را که در آن سگ یا زنگ باشد، همراهی نمی‌کنند»</w:t>
      </w:r>
      <w:r w:rsidRPr="00B4734D">
        <w:rPr>
          <w:rStyle w:val="Char4"/>
          <w:vertAlign w:val="superscript"/>
          <w:rtl/>
        </w:rPr>
        <w:footnoteReference w:id="958"/>
      </w:r>
      <w:r w:rsidRPr="00B4734D">
        <w:rPr>
          <w:rStyle w:val="Char4"/>
          <w:rFonts w:hint="cs"/>
          <w:rtl/>
        </w:rPr>
        <w:t>.</w:t>
      </w:r>
    </w:p>
    <w:p w:rsidR="002E0403" w:rsidRDefault="00C658A7" w:rsidP="002E0403">
      <w:pPr>
        <w:pStyle w:val="af2"/>
        <w:rPr>
          <w:rtl/>
        </w:rPr>
      </w:pPr>
      <w:bookmarkStart w:id="1117" w:name="_Toc274891629"/>
      <w:bookmarkStart w:id="1118" w:name="_Toc433183168"/>
      <w:r w:rsidRPr="00573ACA">
        <w:rPr>
          <w:rFonts w:hint="cs"/>
          <w:rtl/>
        </w:rPr>
        <w:t xml:space="preserve">296- </w:t>
      </w:r>
      <w:r w:rsidRPr="00573ACA">
        <w:rPr>
          <w:rtl/>
        </w:rPr>
        <w:t>باب النهي عن البُصاق في المسجد والأمر بإزالته</w:t>
      </w:r>
      <w:r w:rsidRPr="00573ACA">
        <w:rPr>
          <w:rFonts w:hint="cs"/>
          <w:rtl/>
        </w:rPr>
        <w:t xml:space="preserve"> منه إذا وجد فيه والأمر بتنزيه المسجد عن الأقذار</w:t>
      </w:r>
      <w:bookmarkStart w:id="1119" w:name="_Toc233323015"/>
    </w:p>
    <w:p w:rsidR="00152E87" w:rsidRPr="006717F5" w:rsidRDefault="00C658A7" w:rsidP="006717F5">
      <w:pPr>
        <w:pStyle w:val="a0"/>
        <w:rPr>
          <w:szCs w:val="26"/>
          <w:rtl/>
        </w:rPr>
      </w:pPr>
      <w:bookmarkStart w:id="1120" w:name="_Toc433190740"/>
      <w:r w:rsidRPr="006717F5">
        <w:rPr>
          <w:rFonts w:hint="cs"/>
          <w:rtl/>
        </w:rPr>
        <w:t>باب نهی از انداختن آب دهن در مسجد و امر به بر داشتن آن از مسجد اگر باشد و پاک کردن مسجد از پلیدی‌ها</w:t>
      </w:r>
      <w:bookmarkEnd w:id="1117"/>
      <w:bookmarkEnd w:id="1118"/>
      <w:bookmarkEnd w:id="1119"/>
      <w:bookmarkEnd w:id="1120"/>
    </w:p>
    <w:p w:rsidR="00152E87" w:rsidRPr="00F37EAB" w:rsidRDefault="00152E87" w:rsidP="00F37EAB">
      <w:pPr>
        <w:pStyle w:val="af0"/>
        <w:rPr>
          <w:rtl/>
        </w:rPr>
      </w:pPr>
      <w:r w:rsidRPr="00F37EAB">
        <w:rPr>
          <w:rFonts w:hint="cs"/>
          <w:rtl/>
        </w:rPr>
        <w:t>978-</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عائِشَةَ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عنْهَا</w:t>
      </w:r>
      <w:r w:rsidRPr="00F37EAB">
        <w:rPr>
          <w:rtl/>
        </w:rPr>
        <w:t xml:space="preserve"> </w:t>
      </w:r>
      <w:r w:rsidRPr="00F37EAB">
        <w:rPr>
          <w:rFonts w:hint="cs"/>
          <w:rtl/>
        </w:rPr>
        <w:t>أنَّ</w:t>
      </w:r>
      <w:r w:rsidRPr="00F37EAB">
        <w:rPr>
          <w:rtl/>
        </w:rPr>
        <w:t xml:space="preserve"> </w:t>
      </w:r>
      <w:r w:rsidRPr="00F37EAB">
        <w:rPr>
          <w:rFonts w:hint="cs"/>
          <w:rtl/>
        </w:rPr>
        <w:t>رَ</w:t>
      </w:r>
      <w:r w:rsidRPr="00F37EAB">
        <w:rPr>
          <w:rtl/>
        </w:rPr>
        <w:t>سُولَ اللَّه</w:t>
      </w:r>
      <w:r w:rsidRPr="00F37EAB">
        <w:rPr>
          <w:rFonts w:hint="cs"/>
          <w:rtl/>
        </w:rPr>
        <w:t>ِ</w:t>
      </w:r>
      <w:r w:rsidRPr="00F37EAB">
        <w:rPr>
          <w:rtl/>
        </w:rPr>
        <w:t xml:space="preserve"> صَلَّى اللهُ عَلَيْهِ وَسَلَّمَ رَأ</w:t>
      </w:r>
      <w:r w:rsidRPr="00F37EAB">
        <w:rPr>
          <w:rFonts w:hint="cs"/>
          <w:rtl/>
        </w:rPr>
        <w:t>َ</w:t>
      </w:r>
      <w:r w:rsidRPr="00F37EAB">
        <w:rPr>
          <w:rtl/>
        </w:rPr>
        <w:t>ى في جِدَارِ الْقِبْلَةِ مُخَاطاً، أوْ بُزَاقاً، أوْ نُخَام</w:t>
      </w:r>
      <w:r w:rsidRPr="00F37EAB">
        <w:rPr>
          <w:rFonts w:hint="cs"/>
          <w:rtl/>
        </w:rPr>
        <w:t>َ</w:t>
      </w:r>
      <w:r w:rsidRPr="00F37EAB">
        <w:rPr>
          <w:rtl/>
        </w:rPr>
        <w:t>ةً، فَح</w:t>
      </w:r>
      <w:r w:rsidRPr="00F37EAB">
        <w:rPr>
          <w:rFonts w:hint="cs"/>
          <w:rtl/>
        </w:rPr>
        <w:t>َ</w:t>
      </w:r>
      <w:r w:rsidRPr="00F37EAB">
        <w:rPr>
          <w:rtl/>
        </w:rPr>
        <w:t>كَّه. متفقٌ عليه.</w:t>
      </w:r>
    </w:p>
    <w:p w:rsidR="00152E87" w:rsidRPr="00F37EAB" w:rsidRDefault="00152E87" w:rsidP="00F37EAB">
      <w:pPr>
        <w:pStyle w:val="a9"/>
        <w:rPr>
          <w:rtl/>
        </w:rPr>
      </w:pPr>
      <w:r w:rsidRPr="00F37EAB">
        <w:rPr>
          <w:rFonts w:hint="cs"/>
          <w:rtl/>
        </w:rPr>
        <w:t>978. از حضرت عایشه</w:t>
      </w:r>
      <w:r w:rsidRPr="006717F5">
        <w:rPr>
          <w:rFonts w:cs="CTraditional Arabic" w:hint="cs"/>
          <w:rtl/>
        </w:rPr>
        <w:t>ل</w:t>
      </w:r>
      <w:r w:rsidRPr="00F37EAB">
        <w:rPr>
          <w:rFonts w:hint="cs"/>
          <w:rtl/>
        </w:rPr>
        <w:t xml:space="preserve"> روایت شده است که پیامبر</w:t>
      </w:r>
      <w:r w:rsidRPr="006717F5">
        <w:rPr>
          <w:rFonts w:cs="CTraditional Arabic" w:hint="cs"/>
          <w:rtl/>
        </w:rPr>
        <w:t>ص</w:t>
      </w:r>
      <w:r w:rsidRPr="00F37EAB">
        <w:rPr>
          <w:rFonts w:hint="cs"/>
          <w:rtl/>
        </w:rPr>
        <w:t xml:space="preserve"> در دیوار قبله‌ی مسجد، مقداری اخلاط بینی یا آب دهان یا اخلاط سینه را مشاهده فرمود و آن را زدود و پاک کرد</w:t>
      </w:r>
      <w:r w:rsidRPr="00F37EAB">
        <w:rPr>
          <w:vertAlign w:val="superscript"/>
          <w:rtl/>
        </w:rPr>
        <w:footnoteReference w:id="959"/>
      </w:r>
      <w:r w:rsidRPr="00F37EAB">
        <w:rPr>
          <w:rFonts w:hint="cs"/>
          <w:rtl/>
        </w:rPr>
        <w:t>.</w:t>
      </w:r>
    </w:p>
    <w:p w:rsidR="00152E87" w:rsidRPr="00F37EAB" w:rsidRDefault="00152E87" w:rsidP="00F37EAB">
      <w:pPr>
        <w:pStyle w:val="af0"/>
        <w:rPr>
          <w:rtl/>
        </w:rPr>
      </w:pPr>
      <w:r w:rsidRPr="00F37EAB">
        <w:rPr>
          <w:rFonts w:hint="cs"/>
          <w:rtl/>
        </w:rPr>
        <w:t>979-</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أنَسٍ</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أنَّ</w:t>
      </w:r>
      <w:r w:rsidRPr="00F37EAB">
        <w:rPr>
          <w:rtl/>
        </w:rPr>
        <w:t xml:space="preserve"> </w:t>
      </w:r>
      <w:r w:rsidRPr="00F37EAB">
        <w:rPr>
          <w:rFonts w:hint="cs"/>
          <w:rtl/>
        </w:rPr>
        <w:t>رَسُولَ</w:t>
      </w:r>
      <w:r w:rsidRPr="00F37EAB">
        <w:rPr>
          <w:rtl/>
        </w:rPr>
        <w:t xml:space="preserve"> </w:t>
      </w:r>
      <w:r w:rsidRPr="00F37EAB">
        <w:rPr>
          <w:rFonts w:hint="cs"/>
          <w:rtl/>
        </w:rPr>
        <w:t>اللَّهِ</w:t>
      </w:r>
      <w:r w:rsidRPr="00F37EAB">
        <w:rPr>
          <w:rtl/>
        </w:rPr>
        <w:t xml:space="preserve"> صَلَّى اللهُ عَلَيْهِ وَسَلَّمَ قَالَ: «إنَّ هذِهِ ال</w:t>
      </w:r>
      <w:r w:rsidRPr="00F37EAB">
        <w:rPr>
          <w:rFonts w:hint="cs"/>
          <w:rtl/>
        </w:rPr>
        <w:t>ْ</w:t>
      </w:r>
      <w:r w:rsidRPr="00F37EAB">
        <w:rPr>
          <w:rtl/>
        </w:rPr>
        <w:t>م</w:t>
      </w:r>
      <w:r w:rsidRPr="00F37EAB">
        <w:rPr>
          <w:rFonts w:hint="cs"/>
          <w:rtl/>
        </w:rPr>
        <w:t>َ</w:t>
      </w:r>
      <w:r w:rsidRPr="00F37EAB">
        <w:rPr>
          <w:rtl/>
        </w:rPr>
        <w:t>سَاجِدَ لا</w:t>
      </w:r>
      <w:r w:rsidRPr="00F37EAB">
        <w:rPr>
          <w:rFonts w:hint="cs"/>
          <w:rtl/>
        </w:rPr>
        <w:t>َ</w:t>
      </w:r>
      <w:r w:rsidRPr="00F37EAB">
        <w:rPr>
          <w:rtl/>
        </w:rPr>
        <w:t xml:space="preserve"> تَصْلُحُ لِشْىءٍ مِنْ ه</w:t>
      </w:r>
      <w:r w:rsidRPr="00F37EAB">
        <w:rPr>
          <w:rFonts w:hint="cs"/>
          <w:rtl/>
        </w:rPr>
        <w:t>َ</w:t>
      </w:r>
      <w:r w:rsidRPr="00F37EAB">
        <w:rPr>
          <w:rtl/>
        </w:rPr>
        <w:t>ذ</w:t>
      </w:r>
      <w:r w:rsidRPr="00F37EAB">
        <w:rPr>
          <w:rFonts w:hint="cs"/>
          <w:rtl/>
        </w:rPr>
        <w:t>َ</w:t>
      </w:r>
      <w:r w:rsidRPr="00F37EAB">
        <w:rPr>
          <w:rtl/>
        </w:rPr>
        <w:t>ا الْب</w:t>
      </w:r>
      <w:r w:rsidRPr="00F37EAB">
        <w:rPr>
          <w:rFonts w:hint="cs"/>
          <w:rtl/>
        </w:rPr>
        <w:t>َ</w:t>
      </w:r>
      <w:r w:rsidRPr="00F37EAB">
        <w:rPr>
          <w:rtl/>
        </w:rPr>
        <w:t>وْلِ و</w:t>
      </w:r>
      <w:r w:rsidRPr="00F37EAB">
        <w:rPr>
          <w:rFonts w:hint="cs"/>
          <w:rtl/>
        </w:rPr>
        <w:t>َ</w:t>
      </w:r>
      <w:r w:rsidRPr="00F37EAB">
        <w:rPr>
          <w:rtl/>
        </w:rPr>
        <w:t>لا</w:t>
      </w:r>
      <w:r w:rsidRPr="00F37EAB">
        <w:rPr>
          <w:rFonts w:hint="cs"/>
          <w:rtl/>
        </w:rPr>
        <w:t>َ</w:t>
      </w:r>
      <w:r w:rsidRPr="00F37EAB">
        <w:rPr>
          <w:rtl/>
        </w:rPr>
        <w:t xml:space="preserve"> القَذَرِ، إنَّمَا هِيَ لِذِكْرِ اللَّه</w:t>
      </w:r>
      <w:r w:rsidRPr="00F37EAB">
        <w:rPr>
          <w:rFonts w:hint="cs"/>
          <w:rtl/>
        </w:rPr>
        <w:t>ِ</w:t>
      </w:r>
      <w:r w:rsidRPr="00F37EAB">
        <w:rPr>
          <w:rtl/>
        </w:rPr>
        <w:t xml:space="preserve"> تَعَال</w:t>
      </w:r>
      <w:r w:rsidRPr="00F37EAB">
        <w:rPr>
          <w:rFonts w:hint="cs"/>
          <w:rtl/>
        </w:rPr>
        <w:t>َ</w:t>
      </w:r>
      <w:r w:rsidRPr="00F37EAB">
        <w:rPr>
          <w:rtl/>
        </w:rPr>
        <w:t>ى، و</w:t>
      </w:r>
      <w:r w:rsidRPr="00F37EAB">
        <w:rPr>
          <w:rFonts w:hint="cs"/>
          <w:rtl/>
        </w:rPr>
        <w:t>َ</w:t>
      </w:r>
      <w:r w:rsidRPr="00F37EAB">
        <w:rPr>
          <w:rtl/>
        </w:rPr>
        <w:t>قَراءَةِ الْقُرْآنِ» أوْ كَمَا قالَ رسُولُ اللَّه صَلَّى اللهُ عَلَيْهِ وَسَلَّمَ. رواه مسلم.</w:t>
      </w:r>
    </w:p>
    <w:p w:rsidR="00152E87" w:rsidRPr="00F37EAB" w:rsidRDefault="00152E87" w:rsidP="00F37EAB">
      <w:pPr>
        <w:pStyle w:val="a9"/>
        <w:rPr>
          <w:rtl/>
        </w:rPr>
      </w:pPr>
      <w:r w:rsidRPr="00F37EAB">
        <w:rPr>
          <w:rFonts w:hint="cs"/>
          <w:rtl/>
        </w:rPr>
        <w:t>979. و از انس</w:t>
      </w:r>
      <w:r w:rsidR="00573ACA" w:rsidRPr="00F37EAB">
        <w:rPr>
          <w:rFonts w:cs="CTraditional Arabic" w:hint="cs"/>
          <w:rtl/>
        </w:rPr>
        <w:t>س</w:t>
      </w:r>
      <w:r w:rsidRPr="00F37EAB">
        <w:rPr>
          <w:rFonts w:hint="cs"/>
          <w:rtl/>
        </w:rPr>
        <w:t xml:space="preserve"> روایت شده است که پیامبر</w:t>
      </w:r>
      <w:r w:rsidRPr="006717F5">
        <w:rPr>
          <w:rFonts w:cs="CTraditional Arabic" w:hint="cs"/>
          <w:sz w:val="26"/>
          <w:szCs w:val="26"/>
          <w:rtl/>
        </w:rPr>
        <w:t>ص</w:t>
      </w:r>
      <w:r w:rsidRPr="00F37EAB">
        <w:rPr>
          <w:rFonts w:hint="cs"/>
          <w:rtl/>
        </w:rPr>
        <w:t xml:space="preserve"> فرمودند: «این مسجدها، شایسته‌ی چیزهایی (کثیف) مانند ادرار و نجاسات نیست، بلکه تنها برای ذکر خداوند متعال و تلاوت قرآن هستند»، یا چنان که پیامبر</w:t>
      </w:r>
      <w:r w:rsidRPr="006717F5">
        <w:rPr>
          <w:rFonts w:cs="CTraditional Arabic" w:hint="cs"/>
          <w:sz w:val="26"/>
          <w:szCs w:val="26"/>
          <w:rtl/>
        </w:rPr>
        <w:t>ص</w:t>
      </w:r>
      <w:r w:rsidRPr="00F37EAB">
        <w:rPr>
          <w:rFonts w:hint="cs"/>
          <w:rtl/>
        </w:rPr>
        <w:t xml:space="preserve"> فرموده‌اند</w:t>
      </w:r>
      <w:r w:rsidRPr="00F37EAB">
        <w:rPr>
          <w:vertAlign w:val="superscript"/>
          <w:rtl/>
        </w:rPr>
        <w:footnoteReference w:id="960"/>
      </w:r>
      <w:r w:rsidRPr="00F37EAB">
        <w:rPr>
          <w:rFonts w:hint="cs"/>
          <w:rtl/>
        </w:rPr>
        <w:t>.</w:t>
      </w:r>
    </w:p>
    <w:p w:rsidR="002E0403" w:rsidRDefault="00C658A7" w:rsidP="002E0403">
      <w:pPr>
        <w:pStyle w:val="af2"/>
        <w:rPr>
          <w:rtl/>
        </w:rPr>
      </w:pPr>
      <w:bookmarkStart w:id="1121" w:name="_Toc274891630"/>
      <w:bookmarkStart w:id="1122" w:name="_Toc433183169"/>
      <w:r w:rsidRPr="00573ACA">
        <w:rPr>
          <w:rFonts w:hint="cs"/>
          <w:rtl/>
        </w:rPr>
        <w:t xml:space="preserve">297- </w:t>
      </w:r>
      <w:r w:rsidRPr="00573ACA">
        <w:rPr>
          <w:rtl/>
        </w:rPr>
        <w:t>باب كراهة الخصومة في المسجد ورفع الصوت فيه</w:t>
      </w:r>
      <w:r w:rsidRPr="00573ACA">
        <w:rPr>
          <w:rFonts w:hint="cs"/>
          <w:rtl/>
        </w:rPr>
        <w:t xml:space="preserve">، </w:t>
      </w:r>
      <w:r w:rsidRPr="00573ACA">
        <w:rPr>
          <w:rtl/>
        </w:rPr>
        <w:t>ونشد الضالة والبيع والشراء والإِجارة ونحوها من المعاملات</w:t>
      </w:r>
      <w:bookmarkStart w:id="1123" w:name="_Toc233323016"/>
    </w:p>
    <w:p w:rsidR="00C658A7" w:rsidRPr="006717F5" w:rsidRDefault="00C658A7" w:rsidP="006717F5">
      <w:pPr>
        <w:pStyle w:val="a0"/>
        <w:rPr>
          <w:szCs w:val="26"/>
          <w:rtl/>
        </w:rPr>
      </w:pPr>
      <w:bookmarkStart w:id="1124" w:name="_Toc433190741"/>
      <w:r w:rsidRPr="006717F5">
        <w:rPr>
          <w:rFonts w:hint="cs"/>
          <w:rtl/>
        </w:rPr>
        <w:t>باب کراهت دعوا در مسجد و بلند کردن صدا در آن و نشانی دادن گمشده و خرید و فروش و اجاره و سایر معاملات</w:t>
      </w:r>
      <w:bookmarkEnd w:id="1121"/>
      <w:bookmarkEnd w:id="1122"/>
      <w:bookmarkEnd w:id="1123"/>
      <w:bookmarkEnd w:id="1124"/>
    </w:p>
    <w:p w:rsidR="00152E87" w:rsidRPr="00F37EAB" w:rsidRDefault="00152E87" w:rsidP="00F37EAB">
      <w:pPr>
        <w:pStyle w:val="af0"/>
        <w:rPr>
          <w:rtl/>
        </w:rPr>
      </w:pPr>
      <w:r w:rsidRPr="00F37EAB">
        <w:rPr>
          <w:rFonts w:hint="cs"/>
          <w:rtl/>
        </w:rPr>
        <w:t>980-</w:t>
      </w:r>
      <w:r w:rsidRPr="00F37EAB">
        <w:rPr>
          <w:rFonts w:ascii="Times New Roman" w:hAnsi="Times New Roman" w:cs="Times New Roman" w:hint="cs"/>
          <w:rtl/>
        </w:rPr>
        <w:t> </w:t>
      </w:r>
      <w:r w:rsidRPr="00F37EAB">
        <w:rPr>
          <w:rFonts w:hint="cs"/>
          <w:rtl/>
        </w:rPr>
        <w:t>وَعَنْ أب</w:t>
      </w:r>
      <w:r w:rsidR="00F37EAB">
        <w:rPr>
          <w:rFonts w:hint="cs"/>
          <w:rtl/>
        </w:rPr>
        <w:t>ي</w:t>
      </w:r>
      <w:r w:rsidRPr="00F37EAB">
        <w:rPr>
          <w:rFonts w:hint="cs"/>
          <w:rtl/>
        </w:rPr>
        <w:t xml:space="preserve"> هريرة رض</w:t>
      </w:r>
      <w:r w:rsidR="00F37EAB">
        <w:rPr>
          <w:rFonts w:hint="cs"/>
          <w:rtl/>
        </w:rPr>
        <w:t>ي</w:t>
      </w:r>
      <w:r w:rsidRPr="00F37EAB">
        <w:rPr>
          <w:rFonts w:hint="cs"/>
          <w:rtl/>
        </w:rPr>
        <w:t xml:space="preserve"> الله عن</w:t>
      </w:r>
      <w:r w:rsidRPr="00F37EAB">
        <w:rPr>
          <w:rtl/>
        </w:rPr>
        <w:t>هُ أَنَّ رَسُولَ اللَّهِ صَلَّى اللهُ عَلَيْهِ وَسَلَّمَ قَالَ: «إِذ</w:t>
      </w:r>
      <w:r w:rsidRPr="00F37EAB">
        <w:rPr>
          <w:rFonts w:hint="cs"/>
          <w:rtl/>
        </w:rPr>
        <w:t>َ</w:t>
      </w:r>
      <w:r w:rsidRPr="00F37EAB">
        <w:rPr>
          <w:rtl/>
        </w:rPr>
        <w:t>ا ر</w:t>
      </w:r>
      <w:r w:rsidRPr="00F37EAB">
        <w:rPr>
          <w:rFonts w:hint="cs"/>
          <w:rtl/>
        </w:rPr>
        <w:t>َ</w:t>
      </w:r>
      <w:r w:rsidRPr="00F37EAB">
        <w:rPr>
          <w:rtl/>
        </w:rPr>
        <w:t>أَي</w:t>
      </w:r>
      <w:r w:rsidRPr="00F37EAB">
        <w:rPr>
          <w:rFonts w:hint="cs"/>
          <w:rtl/>
        </w:rPr>
        <w:t>ْ</w:t>
      </w:r>
      <w:r w:rsidRPr="00F37EAB">
        <w:rPr>
          <w:rtl/>
        </w:rPr>
        <w:t>ت</w:t>
      </w:r>
      <w:r w:rsidRPr="00F37EAB">
        <w:rPr>
          <w:rFonts w:hint="cs"/>
          <w:rtl/>
        </w:rPr>
        <w:t>ُ</w:t>
      </w:r>
      <w:r w:rsidRPr="00F37EAB">
        <w:rPr>
          <w:rtl/>
        </w:rPr>
        <w:t>م مَنْ يَبِي</w:t>
      </w:r>
      <w:r w:rsidRPr="00F37EAB">
        <w:rPr>
          <w:rFonts w:hint="cs"/>
          <w:rtl/>
        </w:rPr>
        <w:t>ْ</w:t>
      </w:r>
      <w:r w:rsidRPr="00F37EAB">
        <w:rPr>
          <w:rtl/>
        </w:rPr>
        <w:t>عُ أَو</w:t>
      </w:r>
      <w:r w:rsidRPr="00F37EAB">
        <w:rPr>
          <w:rFonts w:hint="cs"/>
          <w:rtl/>
        </w:rPr>
        <w:t>ْ</w:t>
      </w:r>
      <w:r w:rsidRPr="00F37EAB">
        <w:rPr>
          <w:rtl/>
        </w:rPr>
        <w:t xml:space="preserve"> ي</w:t>
      </w:r>
      <w:r w:rsidRPr="00F37EAB">
        <w:rPr>
          <w:rFonts w:hint="cs"/>
          <w:rtl/>
        </w:rPr>
        <w:t>َ</w:t>
      </w:r>
      <w:r w:rsidRPr="00F37EAB">
        <w:rPr>
          <w:rtl/>
        </w:rPr>
        <w:t>ب</w:t>
      </w:r>
      <w:r w:rsidRPr="00F37EAB">
        <w:rPr>
          <w:rFonts w:hint="cs"/>
          <w:rtl/>
        </w:rPr>
        <w:t>ْ</w:t>
      </w:r>
      <w:r w:rsidRPr="00F37EAB">
        <w:rPr>
          <w:rtl/>
        </w:rPr>
        <w:t>تَاعُ في ال</w:t>
      </w:r>
      <w:r w:rsidRPr="00F37EAB">
        <w:rPr>
          <w:rFonts w:hint="cs"/>
          <w:rtl/>
        </w:rPr>
        <w:t>ْ</w:t>
      </w:r>
      <w:r w:rsidRPr="00F37EAB">
        <w:rPr>
          <w:rtl/>
        </w:rPr>
        <w:t>م</w:t>
      </w:r>
      <w:r w:rsidRPr="00F37EAB">
        <w:rPr>
          <w:rFonts w:hint="cs"/>
          <w:rtl/>
        </w:rPr>
        <w:t>َ</w:t>
      </w:r>
      <w:r w:rsidRPr="00F37EAB">
        <w:rPr>
          <w:rtl/>
        </w:rPr>
        <w:t>س</w:t>
      </w:r>
      <w:r w:rsidRPr="00F37EAB">
        <w:rPr>
          <w:rFonts w:hint="cs"/>
          <w:rtl/>
        </w:rPr>
        <w:t>ْ</w:t>
      </w:r>
      <w:r w:rsidRPr="00F37EAB">
        <w:rPr>
          <w:rtl/>
        </w:rPr>
        <w:t>ج</w:t>
      </w:r>
      <w:r w:rsidRPr="00F37EAB">
        <w:rPr>
          <w:rFonts w:hint="cs"/>
          <w:rtl/>
        </w:rPr>
        <w:t>ِ</w:t>
      </w:r>
      <w:r w:rsidRPr="00F37EAB">
        <w:rPr>
          <w:rtl/>
        </w:rPr>
        <w:t>دِ، فَقُولُوا: لا</w:t>
      </w:r>
      <w:r w:rsidRPr="00F37EAB">
        <w:rPr>
          <w:rFonts w:hint="cs"/>
          <w:rtl/>
        </w:rPr>
        <w:t>َ</w:t>
      </w:r>
      <w:r w:rsidRPr="00F37EAB">
        <w:rPr>
          <w:rtl/>
        </w:rPr>
        <w:t xml:space="preserve"> أَرْبَحَ اللَّه</w:t>
      </w:r>
      <w:r w:rsidRPr="00F37EAB">
        <w:rPr>
          <w:rFonts w:hint="cs"/>
          <w:rtl/>
        </w:rPr>
        <w:t>ُ</w:t>
      </w:r>
      <w:r w:rsidRPr="00F37EAB">
        <w:rPr>
          <w:rtl/>
        </w:rPr>
        <w:t xml:space="preserve"> تِجَار</w:t>
      </w:r>
      <w:r w:rsidRPr="00F37EAB">
        <w:rPr>
          <w:rFonts w:hint="cs"/>
          <w:rtl/>
        </w:rPr>
        <w:t>َ</w:t>
      </w:r>
      <w:r w:rsidRPr="00F37EAB">
        <w:rPr>
          <w:rtl/>
        </w:rPr>
        <w:t>تَكَ، وَإِذ</w:t>
      </w:r>
      <w:r w:rsidRPr="00F37EAB">
        <w:rPr>
          <w:rFonts w:hint="cs"/>
          <w:rtl/>
        </w:rPr>
        <w:t>َ</w:t>
      </w:r>
      <w:r w:rsidRPr="00F37EAB">
        <w:rPr>
          <w:rtl/>
        </w:rPr>
        <w:t>ا ر</w:t>
      </w:r>
      <w:r w:rsidRPr="00F37EAB">
        <w:rPr>
          <w:rFonts w:hint="cs"/>
          <w:rtl/>
        </w:rPr>
        <w:t>َ</w:t>
      </w:r>
      <w:r w:rsidRPr="00F37EAB">
        <w:rPr>
          <w:rtl/>
        </w:rPr>
        <w:t>أَيْتُمْ م</w:t>
      </w:r>
      <w:r w:rsidRPr="00F37EAB">
        <w:rPr>
          <w:rFonts w:hint="cs"/>
          <w:rtl/>
        </w:rPr>
        <w:t>َ</w:t>
      </w:r>
      <w:r w:rsidRPr="00F37EAB">
        <w:rPr>
          <w:rtl/>
        </w:rPr>
        <w:t>نْ ي</w:t>
      </w:r>
      <w:r w:rsidRPr="00F37EAB">
        <w:rPr>
          <w:rFonts w:hint="cs"/>
          <w:rtl/>
        </w:rPr>
        <w:t>ُ</w:t>
      </w:r>
      <w:r w:rsidRPr="00F37EAB">
        <w:rPr>
          <w:rtl/>
        </w:rPr>
        <w:t>نْشُدُ ضَالَّةً فَقُولُوا: لا</w:t>
      </w:r>
      <w:r w:rsidRPr="00F37EAB">
        <w:rPr>
          <w:rFonts w:hint="cs"/>
          <w:rtl/>
        </w:rPr>
        <w:t>َ</w:t>
      </w:r>
      <w:r w:rsidRPr="00F37EAB">
        <w:rPr>
          <w:rtl/>
        </w:rPr>
        <w:t xml:space="preserve"> ردَّهَا اللَّه</w:t>
      </w:r>
      <w:r w:rsidRPr="00F37EAB">
        <w:rPr>
          <w:rFonts w:hint="cs"/>
          <w:rtl/>
        </w:rPr>
        <w:t>ُ</w:t>
      </w:r>
      <w:r w:rsidRPr="00F37EAB">
        <w:rPr>
          <w:rtl/>
        </w:rPr>
        <w:t xml:space="preserve"> عَلَي</w:t>
      </w:r>
      <w:r w:rsidRPr="00F37EAB">
        <w:rPr>
          <w:rFonts w:hint="cs"/>
          <w:rtl/>
        </w:rPr>
        <w:t>ْ</w:t>
      </w:r>
      <w:r w:rsidRPr="00F37EAB">
        <w:rPr>
          <w:rtl/>
        </w:rPr>
        <w:t>كَ». رواه الترمذي وقال: حديث حسن.</w:t>
      </w:r>
    </w:p>
    <w:p w:rsidR="00152E87" w:rsidRPr="00B4734D" w:rsidRDefault="00152E87" w:rsidP="00F37EAB">
      <w:pPr>
        <w:ind w:firstLine="284"/>
        <w:jc w:val="both"/>
        <w:rPr>
          <w:rStyle w:val="Char4"/>
          <w:rtl/>
        </w:rPr>
      </w:pPr>
      <w:r w:rsidRPr="00B4734D">
        <w:rPr>
          <w:rStyle w:val="Char4"/>
          <w:rFonts w:hint="cs"/>
          <w:rtl/>
        </w:rPr>
        <w:t>980.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«وقتی کسی را دیدید که در مسجد خرید و فروش می‌کند، به او بگویید: خداوند تجارتت را سود ندهد! و اگر دیدید کسی گمشده‌اش را نشانی داد، به او بگویید: خداوند آن را به تو بازنگرداند!»</w:t>
      </w:r>
      <w:r w:rsidRPr="00B4734D">
        <w:rPr>
          <w:rStyle w:val="Char4"/>
          <w:vertAlign w:val="superscript"/>
          <w:rtl/>
        </w:rPr>
        <w:footnoteReference w:id="961"/>
      </w:r>
      <w:r w:rsidRPr="00B4734D">
        <w:rPr>
          <w:rStyle w:val="Char4"/>
          <w:rFonts w:hint="cs"/>
          <w:rtl/>
        </w:rPr>
        <w:t>.</w:t>
      </w:r>
    </w:p>
    <w:p w:rsidR="00152E87" w:rsidRPr="00F37EAB" w:rsidRDefault="00152E87" w:rsidP="00F37EAB">
      <w:pPr>
        <w:pStyle w:val="af0"/>
        <w:rPr>
          <w:rtl/>
        </w:rPr>
      </w:pPr>
      <w:r w:rsidRPr="00F37EAB">
        <w:rPr>
          <w:rFonts w:hint="cs"/>
          <w:rtl/>
        </w:rPr>
        <w:t>981-</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السَّائِبِ</w:t>
      </w:r>
      <w:r w:rsidRPr="00F37EAB">
        <w:rPr>
          <w:rtl/>
        </w:rPr>
        <w:t xml:space="preserve"> </w:t>
      </w:r>
      <w:r w:rsidRPr="00F37EAB">
        <w:rPr>
          <w:rFonts w:hint="cs"/>
          <w:rtl/>
        </w:rPr>
        <w:t>بْنِ</w:t>
      </w:r>
      <w:r w:rsidRPr="00F37EAB">
        <w:rPr>
          <w:rtl/>
        </w:rPr>
        <w:t xml:space="preserve"> </w:t>
      </w:r>
      <w:r w:rsidRPr="00F37EAB">
        <w:rPr>
          <w:rFonts w:hint="cs"/>
          <w:rtl/>
        </w:rPr>
        <w:t>يزيدَ</w:t>
      </w:r>
      <w:r w:rsidRPr="00F37EAB">
        <w:rPr>
          <w:rtl/>
        </w:rPr>
        <w:t xml:space="preserve"> </w:t>
      </w:r>
      <w:r w:rsidRPr="00F37EAB">
        <w:rPr>
          <w:rFonts w:hint="cs"/>
          <w:rtl/>
        </w:rPr>
        <w:t>الصَّحَابي</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w:t>
      </w:r>
      <w:r w:rsidRPr="00F37EAB">
        <w:rPr>
          <w:rtl/>
        </w:rPr>
        <w:t>الَ: كُنْتُ في ال</w:t>
      </w:r>
      <w:r w:rsidRPr="00F37EAB">
        <w:rPr>
          <w:rFonts w:hint="cs"/>
          <w:rtl/>
        </w:rPr>
        <w:t>ْ</w:t>
      </w:r>
      <w:r w:rsidRPr="00F37EAB">
        <w:rPr>
          <w:rtl/>
        </w:rPr>
        <w:t>مَسْجِدِ فَحَصَب</w:t>
      </w:r>
      <w:r w:rsidRPr="00F37EAB">
        <w:rPr>
          <w:rFonts w:hint="cs"/>
          <w:rtl/>
        </w:rPr>
        <w:t>َ</w:t>
      </w:r>
      <w:r w:rsidRPr="00F37EAB">
        <w:rPr>
          <w:rtl/>
        </w:rPr>
        <w:t>ن</w:t>
      </w:r>
      <w:r w:rsidRPr="00F37EAB">
        <w:rPr>
          <w:rFonts w:hint="cs"/>
          <w:rtl/>
        </w:rPr>
        <w:t>ِ</w:t>
      </w:r>
      <w:r w:rsidRPr="00F37EAB">
        <w:rPr>
          <w:rtl/>
        </w:rPr>
        <w:t>ي</w:t>
      </w:r>
      <w:r w:rsidRPr="00F37EAB">
        <w:rPr>
          <w:rFonts w:hint="cs"/>
          <w:rtl/>
        </w:rPr>
        <w:t>ْ</w:t>
      </w:r>
      <w:r w:rsidRPr="00F37EAB">
        <w:rPr>
          <w:rtl/>
        </w:rPr>
        <w:t xml:space="preserve"> رَجُلٌ، فَنَظَرْتُ فَإِذَا عُمَرُ بنُ الخَطَّابِ رَضِيَ اللَّه عَنْهُ فَقَالَ: اذ</w:t>
      </w:r>
      <w:r w:rsidRPr="00F37EAB">
        <w:rPr>
          <w:rFonts w:hint="cs"/>
          <w:rtl/>
        </w:rPr>
        <w:t>ْ</w:t>
      </w:r>
      <w:r w:rsidRPr="00F37EAB">
        <w:rPr>
          <w:rtl/>
        </w:rPr>
        <w:t>هَبْ فأْتِن</w:t>
      </w:r>
      <w:r w:rsidRPr="00F37EAB">
        <w:rPr>
          <w:rFonts w:hint="cs"/>
          <w:rtl/>
        </w:rPr>
        <w:t>ِ</w:t>
      </w:r>
      <w:r w:rsidRPr="00F37EAB">
        <w:rPr>
          <w:rtl/>
        </w:rPr>
        <w:t>ي</w:t>
      </w:r>
      <w:r w:rsidRPr="00F37EAB">
        <w:rPr>
          <w:rFonts w:hint="cs"/>
          <w:rtl/>
        </w:rPr>
        <w:t>ْ</w:t>
      </w:r>
      <w:r w:rsidRPr="00F37EAB">
        <w:rPr>
          <w:rtl/>
        </w:rPr>
        <w:t xml:space="preserve"> بِهَذيْنِ فَجِئْتُهُ بِه</w:t>
      </w:r>
      <w:r w:rsidRPr="00F37EAB">
        <w:rPr>
          <w:rFonts w:hint="cs"/>
          <w:rtl/>
        </w:rPr>
        <w:t>ِ</w:t>
      </w:r>
      <w:r w:rsidRPr="00F37EAB">
        <w:rPr>
          <w:rtl/>
        </w:rPr>
        <w:t>مَا، فَقَالَ: مِنْ أَيْنَ أَنْتُمَا؟ فَقَالا</w:t>
      </w:r>
      <w:r w:rsidRPr="00F37EAB">
        <w:rPr>
          <w:rFonts w:hint="cs"/>
          <w:rtl/>
        </w:rPr>
        <w:t>َ</w:t>
      </w:r>
      <w:r w:rsidRPr="00F37EAB">
        <w:rPr>
          <w:rtl/>
        </w:rPr>
        <w:t>: مِنْ أَهْلِ الطَّائِفِ، فَقَالَ: لَوْ كُنْتُمَا مِنْ أَهْلِ الْبَلَدِ، لأَوْجَعْتُكُمَا، تَرْفَعَانِ أَصْوَاتَكُمَا فِي</w:t>
      </w:r>
      <w:r w:rsidRPr="00F37EAB">
        <w:rPr>
          <w:rFonts w:hint="cs"/>
          <w:rtl/>
        </w:rPr>
        <w:t>ْ</w:t>
      </w:r>
      <w:r w:rsidRPr="00F37EAB">
        <w:rPr>
          <w:rtl/>
        </w:rPr>
        <w:t xml:space="preserve"> م</w:t>
      </w:r>
      <w:r w:rsidRPr="00F37EAB">
        <w:rPr>
          <w:rFonts w:hint="cs"/>
          <w:rtl/>
        </w:rPr>
        <w:t>َ</w:t>
      </w:r>
      <w:r w:rsidRPr="00F37EAB">
        <w:rPr>
          <w:rtl/>
        </w:rPr>
        <w:t>سْجِدِ رَسُولِ اللَّهِ صَلَّى اللهُ عَلَيْهِ وَسَلَّمَ؟ رَوَاهُ البُخَارِي.</w:t>
      </w:r>
    </w:p>
    <w:p w:rsidR="00152E87" w:rsidRPr="00F37EAB" w:rsidRDefault="00152E87" w:rsidP="00F37EAB">
      <w:pPr>
        <w:pStyle w:val="a9"/>
        <w:rPr>
          <w:rtl/>
        </w:rPr>
      </w:pPr>
      <w:r w:rsidRPr="00F37EAB">
        <w:rPr>
          <w:rFonts w:hint="cs"/>
          <w:rtl/>
        </w:rPr>
        <w:t>981. و از سائب بن یزید صحابی</w:t>
      </w:r>
      <w:r w:rsidR="00573ACA" w:rsidRPr="00F37EAB">
        <w:rPr>
          <w:rFonts w:cs="CTraditional Arabic" w:hint="cs"/>
          <w:rtl/>
        </w:rPr>
        <w:t>س</w:t>
      </w:r>
      <w:r w:rsidRPr="00F37EAB">
        <w:rPr>
          <w:rFonts w:hint="cs"/>
          <w:rtl/>
        </w:rPr>
        <w:t xml:space="preserve"> روایت شده است که فرمود: من در مسجد بودم، مردی با ریگ مرا زد، نگاه کردم، ناگاه متوجه شدم که عمر بن خطاب</w:t>
      </w:r>
      <w:r w:rsidR="00573ACA" w:rsidRPr="00F37EAB">
        <w:rPr>
          <w:rFonts w:cs="CTraditional Arabic" w:hint="cs"/>
          <w:rtl/>
        </w:rPr>
        <w:t>س</w:t>
      </w:r>
      <w:r w:rsidRPr="00F37EAB">
        <w:rPr>
          <w:rFonts w:hint="cs"/>
          <w:rtl/>
        </w:rPr>
        <w:t xml:space="preserve"> است و گفت: برو و این دو نفر را پیش من بیاور، آنها را آوردم، فرمودند: شما اهل کجا هستید؟ گفتند: از اهالی طائفیم، فرمودند: اگر شما اهل این شهر (مدینه) می‌بودید، تنبیهتان می‌کردم؛ در مسجد پیامبر</w:t>
      </w:r>
      <w:r w:rsidRPr="006717F5">
        <w:rPr>
          <w:rFonts w:cs="CTraditional Arabic" w:hint="cs"/>
          <w:sz w:val="26"/>
          <w:szCs w:val="26"/>
          <w:rtl/>
        </w:rPr>
        <w:t>ص</w:t>
      </w:r>
      <w:r w:rsidRPr="00F37EAB">
        <w:rPr>
          <w:rFonts w:hint="cs"/>
          <w:rtl/>
        </w:rPr>
        <w:t xml:space="preserve"> صدایتان را بلند می‌کنید؟!</w:t>
      </w:r>
      <w:r w:rsidRPr="00F37EAB">
        <w:rPr>
          <w:vertAlign w:val="superscript"/>
          <w:rtl/>
        </w:rPr>
        <w:footnoteReference w:id="962"/>
      </w:r>
    </w:p>
    <w:p w:rsidR="002E0403" w:rsidRDefault="00C658A7" w:rsidP="002E0403">
      <w:pPr>
        <w:pStyle w:val="af2"/>
        <w:rPr>
          <w:rtl/>
        </w:rPr>
      </w:pPr>
      <w:bookmarkStart w:id="1125" w:name="_Toc274891631"/>
      <w:bookmarkStart w:id="1126" w:name="_Toc433183170"/>
      <w:r w:rsidRPr="00573ACA">
        <w:rPr>
          <w:rFonts w:hint="cs"/>
          <w:rtl/>
        </w:rPr>
        <w:t xml:space="preserve">298- </w:t>
      </w:r>
      <w:r w:rsidRPr="00573ACA">
        <w:rPr>
          <w:rtl/>
        </w:rPr>
        <w:t>باب ن</w:t>
      </w:r>
      <w:r w:rsidRPr="00573ACA">
        <w:rPr>
          <w:rFonts w:hint="cs"/>
          <w:rtl/>
        </w:rPr>
        <w:t>َ</w:t>
      </w:r>
      <w:r w:rsidRPr="00573ACA">
        <w:rPr>
          <w:rtl/>
        </w:rPr>
        <w:t>ه</w:t>
      </w:r>
      <w:r w:rsidRPr="00573ACA">
        <w:rPr>
          <w:rFonts w:hint="cs"/>
          <w:rtl/>
        </w:rPr>
        <w:t>ْ</w:t>
      </w:r>
      <w:r w:rsidRPr="00573ACA">
        <w:rPr>
          <w:rtl/>
        </w:rPr>
        <w:t>ي من أكل ثوماً أو بصلاً أو كُرَّاثاً أو غيره</w:t>
      </w:r>
      <w:r w:rsidRPr="00573ACA">
        <w:rPr>
          <w:rFonts w:hint="cs"/>
          <w:rtl/>
        </w:rPr>
        <w:t xml:space="preserve"> </w:t>
      </w:r>
      <w:r w:rsidRPr="00573ACA">
        <w:rPr>
          <w:rtl/>
        </w:rPr>
        <w:t>مما له رائحة كريهة عن دخول المسجد قبل زوال رائحته إلا لضرورة</w:t>
      </w:r>
      <w:bookmarkStart w:id="1127" w:name="_Toc233323017"/>
    </w:p>
    <w:p w:rsidR="00C658A7" w:rsidRPr="006717F5" w:rsidRDefault="00C658A7" w:rsidP="006717F5">
      <w:pPr>
        <w:pStyle w:val="a0"/>
        <w:rPr>
          <w:szCs w:val="26"/>
          <w:rtl/>
        </w:rPr>
      </w:pPr>
      <w:bookmarkStart w:id="1128" w:name="_Toc433190742"/>
      <w:r w:rsidRPr="006717F5">
        <w:rPr>
          <w:rFonts w:hint="cs"/>
          <w:rtl/>
        </w:rPr>
        <w:t>باب نهی از دخول به مسجد بعد از خوردن سیر، پیاز، تره و چیزهای بدبو و قبل از اتمام بوی آنها مگر به خاطر ضرورت</w:t>
      </w:r>
      <w:bookmarkEnd w:id="1125"/>
      <w:bookmarkEnd w:id="1126"/>
      <w:bookmarkEnd w:id="1127"/>
      <w:bookmarkEnd w:id="1128"/>
    </w:p>
    <w:p w:rsidR="00152E87" w:rsidRPr="00F37EAB" w:rsidRDefault="00152E87" w:rsidP="00F37EAB">
      <w:pPr>
        <w:pStyle w:val="af0"/>
        <w:rPr>
          <w:rtl/>
        </w:rPr>
      </w:pPr>
      <w:r w:rsidRPr="00F37EAB">
        <w:rPr>
          <w:rFonts w:hint="cs"/>
          <w:rtl/>
        </w:rPr>
        <w:t>982-</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جَابِرٍ</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w:t>
      </w:r>
      <w:r w:rsidRPr="00F37EAB">
        <w:rPr>
          <w:rtl/>
        </w:rPr>
        <w:t xml:space="preserve"> </w:t>
      </w:r>
      <w:r w:rsidRPr="00F37EAB">
        <w:rPr>
          <w:rFonts w:hint="cs"/>
          <w:rtl/>
        </w:rPr>
        <w:t>قَالَ</w:t>
      </w:r>
      <w:r w:rsidRPr="00F37EAB">
        <w:rPr>
          <w:rtl/>
        </w:rPr>
        <w:t xml:space="preserve">: </w:t>
      </w:r>
      <w:r w:rsidRPr="00F37EAB">
        <w:rPr>
          <w:rFonts w:hint="cs"/>
          <w:rtl/>
        </w:rPr>
        <w:t>قَالَ</w:t>
      </w:r>
      <w:r w:rsidRPr="00F37EAB">
        <w:rPr>
          <w:rtl/>
        </w:rPr>
        <w:t xml:space="preserve"> </w:t>
      </w:r>
      <w:r w:rsidRPr="00F37EAB">
        <w:rPr>
          <w:rFonts w:hint="cs"/>
          <w:rtl/>
        </w:rPr>
        <w:t>النَّبِ</w:t>
      </w:r>
      <w:r w:rsidRPr="00F37EAB">
        <w:rPr>
          <w:rtl/>
        </w:rPr>
        <w:t>يُّ صَلَّى اللهُ عَلَيْهِ وَسَلَّمَ: «مَنْ أَكَلَ ثُوماً أَوْ بَصَلاً، فَلْيَعْتَز</w:t>
      </w:r>
      <w:r w:rsidRPr="00F37EAB">
        <w:rPr>
          <w:rFonts w:hint="cs"/>
          <w:rtl/>
        </w:rPr>
        <w:t>ِ</w:t>
      </w:r>
      <w:r w:rsidRPr="00F37EAB">
        <w:rPr>
          <w:rtl/>
        </w:rPr>
        <w:t>لْنَا، أَوْ فَلْيَعْتَز</w:t>
      </w:r>
      <w:r w:rsidRPr="00F37EAB">
        <w:rPr>
          <w:rFonts w:hint="cs"/>
          <w:rtl/>
        </w:rPr>
        <w:t>ِ</w:t>
      </w:r>
      <w:r w:rsidRPr="00F37EAB">
        <w:rPr>
          <w:rtl/>
        </w:rPr>
        <w:t>لْ مَسْج</w:t>
      </w:r>
      <w:r w:rsidRPr="00F37EAB">
        <w:rPr>
          <w:rFonts w:hint="cs"/>
          <w:rtl/>
        </w:rPr>
        <w:t>ِ</w:t>
      </w:r>
      <w:r w:rsidRPr="00F37EAB">
        <w:rPr>
          <w:rtl/>
        </w:rPr>
        <w:t>دَنَا» متفقٌ عليه.</w:t>
      </w:r>
    </w:p>
    <w:p w:rsidR="00152E87" w:rsidRDefault="00152E87" w:rsidP="00F37EAB">
      <w:pPr>
        <w:ind w:firstLine="284"/>
        <w:jc w:val="both"/>
        <w:rPr>
          <w:rStyle w:val="Char4"/>
          <w:rtl/>
        </w:rPr>
      </w:pPr>
      <w:r w:rsidRPr="00B4734D">
        <w:rPr>
          <w:rStyle w:val="Char4"/>
          <w:rFonts w:hint="cs"/>
          <w:rtl/>
        </w:rPr>
        <w:t>982. از جابر</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سیر یا پیاز خورده است، از ما ـ یا از مسجد ما ـ دور شود»</w:t>
      </w:r>
      <w:r w:rsidRPr="00B4734D">
        <w:rPr>
          <w:rStyle w:val="Char4"/>
          <w:vertAlign w:val="superscript"/>
          <w:rtl/>
        </w:rPr>
        <w:footnoteReference w:id="963"/>
      </w:r>
      <w:r w:rsidRPr="00B4734D">
        <w:rPr>
          <w:rStyle w:val="Char4"/>
          <w:rFonts w:hint="cs"/>
          <w:rtl/>
        </w:rPr>
        <w:t>.</w:t>
      </w:r>
    </w:p>
    <w:p w:rsidR="002E0403" w:rsidRDefault="002E0403" w:rsidP="00F37EAB">
      <w:pPr>
        <w:ind w:firstLine="284"/>
        <w:jc w:val="both"/>
        <w:rPr>
          <w:rStyle w:val="Char4"/>
          <w:rtl/>
        </w:rPr>
      </w:pPr>
    </w:p>
    <w:p w:rsidR="002E0403" w:rsidRDefault="002E0403" w:rsidP="00F37EAB">
      <w:pPr>
        <w:ind w:firstLine="284"/>
        <w:jc w:val="both"/>
        <w:rPr>
          <w:rStyle w:val="Char4"/>
          <w:rtl/>
        </w:rPr>
      </w:pPr>
    </w:p>
    <w:p w:rsidR="002E0403" w:rsidRDefault="001842B4" w:rsidP="002E0403">
      <w:pPr>
        <w:pStyle w:val="af2"/>
        <w:rPr>
          <w:rtl/>
        </w:rPr>
      </w:pPr>
      <w:bookmarkStart w:id="1129" w:name="_Toc274891632"/>
      <w:bookmarkStart w:id="1130" w:name="_Toc433183171"/>
      <w:r w:rsidRPr="00573ACA">
        <w:rPr>
          <w:rFonts w:hint="cs"/>
          <w:rtl/>
        </w:rPr>
        <w:t xml:space="preserve">299- </w:t>
      </w:r>
      <w:r w:rsidRPr="00573ACA">
        <w:rPr>
          <w:rtl/>
        </w:rPr>
        <w:t>باب كراهية الاحتباء يوم الجمعة والإمام يخطب</w:t>
      </w:r>
      <w:r w:rsidRPr="00573ACA">
        <w:rPr>
          <w:rFonts w:hint="cs"/>
          <w:rtl/>
        </w:rPr>
        <w:t xml:space="preserve"> </w:t>
      </w:r>
      <w:r w:rsidRPr="00573ACA">
        <w:rPr>
          <w:rtl/>
        </w:rPr>
        <w:t>لأنه يجلب النوم</w:t>
      </w:r>
      <w:r w:rsidRPr="00573ACA">
        <w:rPr>
          <w:rFonts w:hint="cs"/>
          <w:rtl/>
        </w:rPr>
        <w:t xml:space="preserve"> فيفوت استماع الخطبة ويخاف انتقاض الوضوء</w:t>
      </w:r>
      <w:bookmarkStart w:id="1131" w:name="_Toc233323018"/>
    </w:p>
    <w:p w:rsidR="00152E87" w:rsidRPr="006717F5" w:rsidRDefault="001842B4" w:rsidP="006717F5">
      <w:pPr>
        <w:pStyle w:val="a0"/>
        <w:rPr>
          <w:sz w:val="38"/>
          <w:szCs w:val="38"/>
          <w:rtl/>
        </w:rPr>
      </w:pPr>
      <w:bookmarkStart w:id="1132" w:name="_Toc433190743"/>
      <w:r w:rsidRPr="006717F5">
        <w:rPr>
          <w:rFonts w:hint="cs"/>
          <w:rtl/>
        </w:rPr>
        <w:t>باب کراهت نشستن به حال چمباتمه نشستن (به طوری که زانوها به سینه بچسبد) در روز جمعه در حالی که امام خطبه می‌خواند؛ زیرا چنین حالتی خواب‌آور است و گوش دادن خطبه فوت می‌شود و خوف باطل شدن و نقض وضو نیز هست</w:t>
      </w:r>
      <w:bookmarkEnd w:id="1129"/>
      <w:bookmarkEnd w:id="1130"/>
      <w:bookmarkEnd w:id="1131"/>
      <w:bookmarkEnd w:id="1132"/>
    </w:p>
    <w:p w:rsidR="00152E87" w:rsidRPr="00F37EAB" w:rsidRDefault="00152E87" w:rsidP="00F37EAB">
      <w:pPr>
        <w:pStyle w:val="af0"/>
        <w:rPr>
          <w:rtl/>
        </w:rPr>
      </w:pPr>
      <w:r w:rsidRPr="00F37EAB">
        <w:rPr>
          <w:rFonts w:hint="cs"/>
          <w:rtl/>
        </w:rPr>
        <w:t>983-</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مُعَاذِ</w:t>
      </w:r>
      <w:r w:rsidRPr="00F37EAB">
        <w:rPr>
          <w:rtl/>
        </w:rPr>
        <w:t xml:space="preserve"> </w:t>
      </w:r>
      <w:r w:rsidRPr="00F37EAB">
        <w:rPr>
          <w:rFonts w:hint="cs"/>
          <w:rtl/>
        </w:rPr>
        <w:t>بْنِ</w:t>
      </w:r>
      <w:r w:rsidRPr="00F37EAB">
        <w:rPr>
          <w:rtl/>
        </w:rPr>
        <w:t xml:space="preserve"> </w:t>
      </w:r>
      <w:r w:rsidRPr="00F37EAB">
        <w:rPr>
          <w:rFonts w:hint="cs"/>
          <w:rtl/>
        </w:rPr>
        <w:t>أَنسٍ</w:t>
      </w:r>
      <w:r w:rsidRPr="00F37EAB">
        <w:rPr>
          <w:rtl/>
        </w:rPr>
        <w:t xml:space="preserve"> </w:t>
      </w:r>
      <w:r w:rsidRPr="00F37EAB">
        <w:rPr>
          <w:rFonts w:hint="cs"/>
          <w:rtl/>
        </w:rPr>
        <w:t>الْ</w:t>
      </w:r>
      <w:r w:rsidRPr="00F37EAB">
        <w:rPr>
          <w:rtl/>
        </w:rPr>
        <w:t>جُهَنيِّ، رَضِيَ اللَّه عَنهُ أَنَّ النَّبِيَّ صَلَّى اللهُ عَلَيْهِ وَسَلَّمَ نَهَى عَنِ ال</w:t>
      </w:r>
      <w:r w:rsidRPr="00F37EAB">
        <w:rPr>
          <w:rFonts w:hint="cs"/>
          <w:rtl/>
        </w:rPr>
        <w:t>ْ</w:t>
      </w:r>
      <w:r w:rsidRPr="00F37EAB">
        <w:rPr>
          <w:rtl/>
        </w:rPr>
        <w:t>حِبْوَةِ يَوْمَ ال</w:t>
      </w:r>
      <w:r w:rsidRPr="00F37EAB">
        <w:rPr>
          <w:rFonts w:hint="cs"/>
          <w:rtl/>
        </w:rPr>
        <w:t>ْ</w:t>
      </w:r>
      <w:r w:rsidRPr="00F37EAB">
        <w:rPr>
          <w:rtl/>
        </w:rPr>
        <w:t>جُمُعَةِ وَالإِمَامُ يَخْطُبُ. رواهُ أبو داود، والترمذي وَقَال: حدِيثٌ حَسَنٌ.</w:t>
      </w:r>
    </w:p>
    <w:p w:rsidR="00152E87" w:rsidRPr="00F37EAB" w:rsidRDefault="00152E87" w:rsidP="00F37EAB">
      <w:pPr>
        <w:pStyle w:val="a9"/>
        <w:rPr>
          <w:rtl/>
        </w:rPr>
      </w:pPr>
      <w:r w:rsidRPr="00F37EAB">
        <w:rPr>
          <w:rFonts w:hint="cs"/>
          <w:rtl/>
        </w:rPr>
        <w:t>1705. از معاذ بن انس جهنی</w:t>
      </w:r>
      <w:r w:rsidR="00573ACA" w:rsidRPr="00F37EAB">
        <w:rPr>
          <w:rFonts w:cs="CTraditional Arabic" w:hint="cs"/>
          <w:rtl/>
        </w:rPr>
        <w:t>س</w:t>
      </w:r>
      <w:r w:rsidRPr="00F37EAB">
        <w:rPr>
          <w:rFonts w:hint="cs"/>
          <w:rtl/>
        </w:rPr>
        <w:t xml:space="preserve"> روایت شده است که پیامبر</w:t>
      </w:r>
      <w:r w:rsidRPr="006717F5">
        <w:rPr>
          <w:rFonts w:cs="CTraditional Arabic" w:hint="cs"/>
          <w:sz w:val="26"/>
          <w:szCs w:val="26"/>
          <w:rtl/>
        </w:rPr>
        <w:t>ص</w:t>
      </w:r>
      <w:r w:rsidRPr="00F37EAB">
        <w:rPr>
          <w:rFonts w:hint="cs"/>
          <w:rtl/>
        </w:rPr>
        <w:t xml:space="preserve"> از نشستن به حالت احتبا (چمباتمه) در روز جمعه در حالی که امام خطبه می‌خواند، نهی فرمودند»</w:t>
      </w:r>
      <w:r w:rsidRPr="00F37EAB">
        <w:rPr>
          <w:vertAlign w:val="superscript"/>
          <w:rtl/>
        </w:rPr>
        <w:footnoteReference w:id="964"/>
      </w:r>
      <w:r w:rsidRPr="00F37EAB">
        <w:rPr>
          <w:rFonts w:hint="cs"/>
          <w:rtl/>
        </w:rPr>
        <w:t>.</w:t>
      </w:r>
    </w:p>
    <w:p w:rsidR="002E0403" w:rsidRDefault="001842B4" w:rsidP="002E0403">
      <w:pPr>
        <w:pStyle w:val="af2"/>
        <w:rPr>
          <w:rtl/>
        </w:rPr>
      </w:pPr>
      <w:bookmarkStart w:id="1133" w:name="_Toc274891633"/>
      <w:bookmarkStart w:id="1134" w:name="_Toc433183172"/>
      <w:r w:rsidRPr="00573ACA">
        <w:rPr>
          <w:rFonts w:hint="cs"/>
          <w:rtl/>
        </w:rPr>
        <w:t xml:space="preserve">300- </w:t>
      </w:r>
      <w:r w:rsidRPr="00573ACA">
        <w:rPr>
          <w:rtl/>
        </w:rPr>
        <w:t>باب نهي م</w:t>
      </w:r>
      <w:r w:rsidRPr="00573ACA">
        <w:rPr>
          <w:rFonts w:hint="cs"/>
          <w:rtl/>
        </w:rPr>
        <w:t>َ</w:t>
      </w:r>
      <w:r w:rsidRPr="00573ACA">
        <w:rPr>
          <w:rtl/>
        </w:rPr>
        <w:t>ن</w:t>
      </w:r>
      <w:r w:rsidRPr="00573ACA">
        <w:rPr>
          <w:rFonts w:hint="cs"/>
          <w:rtl/>
        </w:rPr>
        <w:t>ْ</w:t>
      </w:r>
      <w:r w:rsidRPr="00573ACA">
        <w:rPr>
          <w:rtl/>
        </w:rPr>
        <w:t xml:space="preserve"> دخل عليه عشر ذي الحجة</w:t>
      </w:r>
      <w:r w:rsidRPr="00573ACA">
        <w:rPr>
          <w:rFonts w:hint="cs"/>
          <w:rtl/>
        </w:rPr>
        <w:t xml:space="preserve"> </w:t>
      </w:r>
      <w:r w:rsidRPr="00573ACA">
        <w:rPr>
          <w:rtl/>
        </w:rPr>
        <w:t>وأراد أن يضحِّي</w:t>
      </w:r>
      <w:r w:rsidRPr="00573ACA">
        <w:rPr>
          <w:rFonts w:hint="cs"/>
          <w:rtl/>
        </w:rPr>
        <w:t>،</w:t>
      </w:r>
      <w:r w:rsidRPr="00573ACA">
        <w:rPr>
          <w:rtl/>
        </w:rPr>
        <w:t xml:space="preserve"> عن أخذ شيء من شعره أو أظفاره حتى يضح</w:t>
      </w:r>
      <w:r w:rsidRPr="00573ACA">
        <w:rPr>
          <w:rFonts w:hint="cs"/>
          <w:rtl/>
        </w:rPr>
        <w:t>ّ</w:t>
      </w:r>
      <w:r w:rsidRPr="00573ACA">
        <w:rPr>
          <w:rtl/>
        </w:rPr>
        <w:t>يَ</w:t>
      </w:r>
      <w:bookmarkStart w:id="1135" w:name="_Toc233323019"/>
    </w:p>
    <w:p w:rsidR="00152E87" w:rsidRPr="006717F5" w:rsidRDefault="001842B4" w:rsidP="006717F5">
      <w:pPr>
        <w:pStyle w:val="a0"/>
        <w:rPr>
          <w:szCs w:val="26"/>
          <w:rtl/>
        </w:rPr>
      </w:pPr>
      <w:bookmarkStart w:id="1136" w:name="_Toc433190744"/>
      <w:r w:rsidRPr="006717F5">
        <w:rPr>
          <w:rFonts w:hint="cs"/>
          <w:rtl/>
        </w:rPr>
        <w:t>باب نهی کسی که وارد دهه‌ی ذی‌الحجه شده و می‌خواهد قربانی کند از آرایش مو یا گرفتن ناخن‌هایش تا وقتی که قربانی را انجام می‌دهد</w:t>
      </w:r>
      <w:bookmarkEnd w:id="1133"/>
      <w:bookmarkEnd w:id="1134"/>
      <w:bookmarkEnd w:id="1135"/>
      <w:bookmarkEnd w:id="1136"/>
    </w:p>
    <w:p w:rsidR="00152E87" w:rsidRPr="00F37EAB" w:rsidRDefault="00152E87" w:rsidP="00F37EAB">
      <w:pPr>
        <w:pStyle w:val="af0"/>
        <w:rPr>
          <w:rtl/>
        </w:rPr>
      </w:pPr>
      <w:r w:rsidRPr="00F37EAB">
        <w:rPr>
          <w:rFonts w:hint="cs"/>
          <w:rtl/>
        </w:rPr>
        <w:t>984-</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أُمِّ</w:t>
      </w:r>
      <w:r w:rsidRPr="00F37EAB">
        <w:rPr>
          <w:rtl/>
        </w:rPr>
        <w:t xml:space="preserve"> </w:t>
      </w:r>
      <w:r w:rsidRPr="00F37EAB">
        <w:rPr>
          <w:rFonts w:hint="cs"/>
          <w:rtl/>
        </w:rPr>
        <w:t>سَلَمةَ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عَنْهَا</w:t>
      </w:r>
      <w:r w:rsidRPr="00F37EAB">
        <w:rPr>
          <w:rtl/>
        </w:rPr>
        <w:t xml:space="preserve"> </w:t>
      </w:r>
      <w:r w:rsidRPr="00F37EAB">
        <w:rPr>
          <w:rFonts w:hint="cs"/>
          <w:rtl/>
        </w:rPr>
        <w:t>قَالَتْ</w:t>
      </w:r>
      <w:r w:rsidRPr="00F37EAB">
        <w:rPr>
          <w:rtl/>
        </w:rPr>
        <w:t xml:space="preserve">: </w:t>
      </w:r>
      <w:r w:rsidRPr="00F37EAB">
        <w:rPr>
          <w:rFonts w:hint="cs"/>
          <w:rtl/>
        </w:rPr>
        <w:t>قَالَ</w:t>
      </w:r>
      <w:r w:rsidRPr="00F37EAB">
        <w:rPr>
          <w:rtl/>
        </w:rPr>
        <w:t xml:space="preserve"> </w:t>
      </w:r>
      <w:r w:rsidRPr="00F37EAB">
        <w:rPr>
          <w:rFonts w:hint="cs"/>
          <w:rtl/>
        </w:rPr>
        <w:t>رَ</w:t>
      </w:r>
      <w:r w:rsidRPr="00F37EAB">
        <w:rPr>
          <w:rtl/>
        </w:rPr>
        <w:t>سُولُ اللَّهِ صَلَّى اللهُ عَلَيْهِ وَسَلَّمَ: «مَنْ كَانَ لَهُ ذِبْحٌ يَذْبَحُهُ، فَإِذ</w:t>
      </w:r>
      <w:r w:rsidRPr="00F37EAB">
        <w:rPr>
          <w:rFonts w:hint="cs"/>
          <w:rtl/>
        </w:rPr>
        <w:t>َ</w:t>
      </w:r>
      <w:r w:rsidRPr="00F37EAB">
        <w:rPr>
          <w:rtl/>
        </w:rPr>
        <w:t>ا أُهِلَّ هِلا</w:t>
      </w:r>
      <w:r w:rsidRPr="00F37EAB">
        <w:rPr>
          <w:rFonts w:hint="cs"/>
          <w:rtl/>
        </w:rPr>
        <w:t>َ</w:t>
      </w:r>
      <w:r w:rsidRPr="00F37EAB">
        <w:rPr>
          <w:rtl/>
        </w:rPr>
        <w:t>لُ ذِي ال</w:t>
      </w:r>
      <w:r w:rsidRPr="00F37EAB">
        <w:rPr>
          <w:rFonts w:hint="cs"/>
          <w:rtl/>
        </w:rPr>
        <w:t>ْ</w:t>
      </w:r>
      <w:r w:rsidRPr="00F37EAB">
        <w:rPr>
          <w:rtl/>
        </w:rPr>
        <w:t>حِجَّة</w:t>
      </w:r>
      <w:r w:rsidRPr="00F37EAB">
        <w:rPr>
          <w:rFonts w:hint="cs"/>
          <w:rtl/>
        </w:rPr>
        <w:t>ِ</w:t>
      </w:r>
      <w:r w:rsidRPr="00F37EAB">
        <w:rPr>
          <w:rtl/>
        </w:rPr>
        <w:t>، فَلا يَأْخُذَنَّ مِنْ شَعْر</w:t>
      </w:r>
      <w:r w:rsidRPr="00F37EAB">
        <w:rPr>
          <w:rFonts w:hint="cs"/>
          <w:rtl/>
        </w:rPr>
        <w:t>ِ</w:t>
      </w:r>
      <w:r w:rsidRPr="00F37EAB">
        <w:rPr>
          <w:rtl/>
        </w:rPr>
        <w:t>ه</w:t>
      </w:r>
      <w:r w:rsidRPr="00F37EAB">
        <w:rPr>
          <w:rFonts w:hint="cs"/>
          <w:rtl/>
        </w:rPr>
        <w:t>ِ</w:t>
      </w:r>
      <w:r w:rsidRPr="00F37EAB">
        <w:rPr>
          <w:rtl/>
        </w:rPr>
        <w:t xml:space="preserve"> وَلا</w:t>
      </w:r>
      <w:r w:rsidRPr="00F37EAB">
        <w:rPr>
          <w:rFonts w:hint="cs"/>
          <w:rtl/>
        </w:rPr>
        <w:t>َ</w:t>
      </w:r>
      <w:r w:rsidRPr="00F37EAB">
        <w:rPr>
          <w:rtl/>
        </w:rPr>
        <w:t xml:space="preserve"> م</w:t>
      </w:r>
      <w:r w:rsidRPr="00F37EAB">
        <w:rPr>
          <w:rFonts w:hint="cs"/>
          <w:rtl/>
        </w:rPr>
        <w:t>ِ</w:t>
      </w:r>
      <w:r w:rsidRPr="00F37EAB">
        <w:rPr>
          <w:rtl/>
        </w:rPr>
        <w:t>نْ أَظْفَار</w:t>
      </w:r>
      <w:r w:rsidRPr="00F37EAB">
        <w:rPr>
          <w:rFonts w:hint="cs"/>
          <w:rtl/>
        </w:rPr>
        <w:t>ِ</w:t>
      </w:r>
      <w:r w:rsidRPr="00F37EAB">
        <w:rPr>
          <w:rtl/>
        </w:rPr>
        <w:t>هِ شَيْئاً ح</w:t>
      </w:r>
      <w:r w:rsidRPr="00F37EAB">
        <w:rPr>
          <w:rFonts w:hint="cs"/>
          <w:rtl/>
        </w:rPr>
        <w:t>َ</w:t>
      </w:r>
      <w:r w:rsidRPr="00F37EAB">
        <w:rPr>
          <w:rtl/>
        </w:rPr>
        <w:t>ت</w:t>
      </w:r>
      <w:r w:rsidRPr="00F37EAB">
        <w:rPr>
          <w:rFonts w:hint="cs"/>
          <w:rtl/>
        </w:rPr>
        <w:t>َّ</w:t>
      </w:r>
      <w:r w:rsidRPr="00F37EAB">
        <w:rPr>
          <w:rtl/>
        </w:rPr>
        <w:t>ى يُضَحِّيَ» رَواهُ مُسْلِم.</w:t>
      </w:r>
    </w:p>
    <w:p w:rsidR="00152E87" w:rsidRPr="00B4734D" w:rsidRDefault="00152E87" w:rsidP="00F37EAB">
      <w:pPr>
        <w:ind w:firstLine="284"/>
        <w:jc w:val="both"/>
        <w:rPr>
          <w:rStyle w:val="Char4"/>
          <w:rtl/>
        </w:rPr>
      </w:pPr>
      <w:r w:rsidRPr="00B4734D">
        <w:rPr>
          <w:rStyle w:val="Char4"/>
          <w:rFonts w:hint="cs"/>
          <w:rtl/>
        </w:rPr>
        <w:t>984. از ام‌المؤمنین ام سلمه</w:t>
      </w:r>
      <w:r w:rsidRPr="006717F5">
        <w:rPr>
          <w:rFonts w:cs="CTraditional Arabic" w:hint="cs"/>
          <w:sz w:val="26"/>
          <w:szCs w:val="26"/>
          <w:rtl/>
          <w:lang w:bidi="fa-IR"/>
        </w:rPr>
        <w:t>ل</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حیوان قربانی دارد و می‌خواهد آن را قربانی کند، با آغاز شدن ماه ذی‌الحجه، دیگر قطعاً چیزی از مو یا ناخن‌هایش را نگیرد تا وقتی که قربانی را انجام می‌دهد»</w:t>
      </w:r>
      <w:r w:rsidRPr="00B4734D">
        <w:rPr>
          <w:rStyle w:val="Char4"/>
          <w:vertAlign w:val="superscript"/>
          <w:rtl/>
        </w:rPr>
        <w:footnoteReference w:id="965"/>
      </w:r>
      <w:r w:rsidRPr="00B4734D">
        <w:rPr>
          <w:rStyle w:val="Char4"/>
          <w:rFonts w:hint="cs"/>
          <w:rtl/>
        </w:rPr>
        <w:t>.</w:t>
      </w:r>
    </w:p>
    <w:p w:rsidR="002E0403" w:rsidRDefault="001842B4" w:rsidP="002E0403">
      <w:pPr>
        <w:pStyle w:val="af2"/>
        <w:rPr>
          <w:rtl/>
        </w:rPr>
      </w:pPr>
      <w:bookmarkStart w:id="1137" w:name="_Toc274891634"/>
      <w:bookmarkStart w:id="1138" w:name="_Toc433183173"/>
      <w:r w:rsidRPr="00573ACA">
        <w:rPr>
          <w:rFonts w:hint="cs"/>
          <w:rtl/>
        </w:rPr>
        <w:t xml:space="preserve">301- </w:t>
      </w:r>
      <w:r w:rsidRPr="00573ACA">
        <w:rPr>
          <w:rtl/>
        </w:rPr>
        <w:t>باب الن</w:t>
      </w:r>
      <w:r w:rsidRPr="00573ACA">
        <w:rPr>
          <w:rFonts w:hint="cs"/>
          <w:rtl/>
        </w:rPr>
        <w:t>َّ</w:t>
      </w:r>
      <w:r w:rsidRPr="00573ACA">
        <w:rPr>
          <w:rtl/>
        </w:rPr>
        <w:t>هي ع</w:t>
      </w:r>
      <w:r w:rsidRPr="00573ACA">
        <w:rPr>
          <w:rFonts w:hint="cs"/>
          <w:rtl/>
        </w:rPr>
        <w:t>َ</w:t>
      </w:r>
      <w:r w:rsidRPr="00573ACA">
        <w:rPr>
          <w:rtl/>
        </w:rPr>
        <w:t>ن الحلف بمخلوق كالنبي والكعبة والملائكة</w:t>
      </w:r>
      <w:r w:rsidRPr="00573ACA">
        <w:rPr>
          <w:rFonts w:hint="cs"/>
          <w:rtl/>
        </w:rPr>
        <w:t xml:space="preserve"> والسماء والآباء والحياة والروح والرأس ونعمة السلطان وتُرْبَة فلان والأمانة، وهي من أشدها نهياً</w:t>
      </w:r>
      <w:bookmarkStart w:id="1139" w:name="_Toc233323020"/>
    </w:p>
    <w:p w:rsidR="00152E87" w:rsidRPr="006717F5" w:rsidRDefault="001842B4" w:rsidP="006717F5">
      <w:pPr>
        <w:pStyle w:val="a0"/>
        <w:rPr>
          <w:szCs w:val="26"/>
          <w:rtl/>
        </w:rPr>
      </w:pPr>
      <w:bookmarkStart w:id="1140" w:name="_Toc433190745"/>
      <w:r w:rsidRPr="006717F5">
        <w:rPr>
          <w:rFonts w:hint="cs"/>
          <w:rtl/>
        </w:rPr>
        <w:t>باب نهی از سوگند خوردن به مخلوق مانند پیامبر، کعبه، ملایکه، آسمان، پدران، زندگی، روح، سر، نعمت سلطان و قبر فلان و امانت، و نهی از سوگند به امانت از همه‌ی آنها بیشتر است</w:t>
      </w:r>
      <w:bookmarkEnd w:id="1137"/>
      <w:bookmarkEnd w:id="1138"/>
      <w:bookmarkEnd w:id="1139"/>
      <w:bookmarkEnd w:id="1140"/>
    </w:p>
    <w:p w:rsidR="00152E87" w:rsidRPr="00F37EAB" w:rsidRDefault="00152E87" w:rsidP="00F37EAB">
      <w:pPr>
        <w:pStyle w:val="af0"/>
        <w:rPr>
          <w:rtl/>
        </w:rPr>
      </w:pPr>
      <w:r w:rsidRPr="00F37EAB">
        <w:rPr>
          <w:rFonts w:hint="cs"/>
          <w:rtl/>
        </w:rPr>
        <w:t>985-</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ابْنِ</w:t>
      </w:r>
      <w:r w:rsidRPr="00F37EAB">
        <w:rPr>
          <w:rtl/>
        </w:rPr>
        <w:t xml:space="preserve"> </w:t>
      </w:r>
      <w:r w:rsidRPr="00F37EAB">
        <w:rPr>
          <w:rFonts w:hint="cs"/>
          <w:rtl/>
        </w:rPr>
        <w:t>عُمَرَ،</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عنْهُمَا،</w:t>
      </w:r>
      <w:r w:rsidRPr="00F37EAB">
        <w:rPr>
          <w:rtl/>
        </w:rPr>
        <w:t xml:space="preserve"> </w:t>
      </w:r>
      <w:r w:rsidRPr="00F37EAB">
        <w:rPr>
          <w:rFonts w:hint="cs"/>
          <w:rtl/>
        </w:rPr>
        <w:t>عَنِ</w:t>
      </w:r>
      <w:r w:rsidRPr="00F37EAB">
        <w:rPr>
          <w:rtl/>
        </w:rPr>
        <w:t xml:space="preserve"> </w:t>
      </w:r>
      <w:r w:rsidRPr="00F37EAB">
        <w:rPr>
          <w:rFonts w:hint="cs"/>
          <w:rtl/>
        </w:rPr>
        <w:t>النَّبِيِّ</w:t>
      </w:r>
      <w:r w:rsidRPr="00F37EAB">
        <w:rPr>
          <w:rtl/>
        </w:rPr>
        <w:t xml:space="preserve"> </w:t>
      </w:r>
      <w:r w:rsidRPr="00F37EAB">
        <w:rPr>
          <w:rFonts w:hint="cs"/>
          <w:rtl/>
        </w:rPr>
        <w:t>صَلَّى</w:t>
      </w:r>
      <w:r w:rsidRPr="00F37EAB">
        <w:rPr>
          <w:rtl/>
        </w:rPr>
        <w:t xml:space="preserve"> اللهُ عَلَيْهِ وَسَلَّمَ، قَالَ: «إِنَّ اللَّه</w:t>
      </w:r>
      <w:r w:rsidRPr="00F37EAB">
        <w:rPr>
          <w:rFonts w:hint="cs"/>
          <w:rtl/>
        </w:rPr>
        <w:t>َ</w:t>
      </w:r>
      <w:r w:rsidRPr="00F37EAB">
        <w:rPr>
          <w:rtl/>
        </w:rPr>
        <w:t xml:space="preserve"> تَع</w:t>
      </w:r>
      <w:r w:rsidRPr="00F37EAB">
        <w:rPr>
          <w:rFonts w:hint="cs"/>
          <w:rtl/>
        </w:rPr>
        <w:t>َ</w:t>
      </w:r>
      <w:r w:rsidRPr="00F37EAB">
        <w:rPr>
          <w:rtl/>
        </w:rPr>
        <w:t>ال</w:t>
      </w:r>
      <w:r w:rsidRPr="00F37EAB">
        <w:rPr>
          <w:rFonts w:hint="cs"/>
          <w:rtl/>
        </w:rPr>
        <w:t>َ</w:t>
      </w:r>
      <w:r w:rsidRPr="00F37EAB">
        <w:rPr>
          <w:rtl/>
        </w:rPr>
        <w:t>ى ي</w:t>
      </w:r>
      <w:r w:rsidRPr="00F37EAB">
        <w:rPr>
          <w:rFonts w:hint="cs"/>
          <w:rtl/>
        </w:rPr>
        <w:t>َ</w:t>
      </w:r>
      <w:r w:rsidRPr="00F37EAB">
        <w:rPr>
          <w:rtl/>
        </w:rPr>
        <w:t xml:space="preserve">نْهَاكُمْ أَنْ تَحْلِفُوا </w:t>
      </w:r>
      <w:r w:rsidRPr="00F37EAB">
        <w:rPr>
          <w:rFonts w:hint="cs"/>
          <w:rtl/>
        </w:rPr>
        <w:t>بِآ</w:t>
      </w:r>
      <w:r w:rsidRPr="00F37EAB">
        <w:rPr>
          <w:rtl/>
        </w:rPr>
        <w:t>ب</w:t>
      </w:r>
      <w:r w:rsidRPr="00F37EAB">
        <w:rPr>
          <w:rFonts w:hint="cs"/>
          <w:rtl/>
        </w:rPr>
        <w:t>َ</w:t>
      </w:r>
      <w:r w:rsidRPr="00F37EAB">
        <w:rPr>
          <w:rtl/>
        </w:rPr>
        <w:t>ائِكُمْ، فَمَنْ كَانَ حَالِفاً، فلْيَحْلِفْ بِاللَّهِ، أَوْ لِيَصْمُتْ» متفقٌ عليه.</w:t>
      </w:r>
    </w:p>
    <w:p w:rsidR="00152E87" w:rsidRPr="00F37EAB" w:rsidRDefault="00152E87" w:rsidP="00F37EAB">
      <w:pPr>
        <w:pStyle w:val="a9"/>
        <w:rPr>
          <w:rtl/>
        </w:rPr>
      </w:pPr>
      <w:r w:rsidRPr="00F37EAB">
        <w:rPr>
          <w:rFonts w:hint="cs"/>
          <w:rtl/>
        </w:rPr>
        <w:t>985. از ابن عمر</w:t>
      </w:r>
      <w:r w:rsidR="00F37EAB">
        <w:rPr>
          <w:rFonts w:cs="CTraditional Arabic" w:hint="cs"/>
          <w:rtl/>
        </w:rPr>
        <w:t>ب</w:t>
      </w:r>
      <w:r w:rsidRPr="00F37EAB">
        <w:rPr>
          <w:rFonts w:hint="cs"/>
          <w:rtl/>
        </w:rPr>
        <w:t xml:space="preserve"> روایت شده است که پیامبر</w:t>
      </w:r>
      <w:r w:rsidRPr="006717F5">
        <w:rPr>
          <w:rFonts w:cs="CTraditional Arabic" w:hint="cs"/>
          <w:sz w:val="26"/>
          <w:szCs w:val="26"/>
          <w:rtl/>
        </w:rPr>
        <w:t>ص</w:t>
      </w:r>
      <w:r w:rsidRPr="00F37EAB">
        <w:rPr>
          <w:rFonts w:hint="cs"/>
          <w:rtl/>
        </w:rPr>
        <w:t xml:space="preserve"> فرمودند: «خداوند متعال شما را از سوگند خوردن به پدرانتان نهی می‌کند، پس کسی که سوگند می‌خورد، باید به خدا سوگند بخورد یا ساکت شود»</w:t>
      </w:r>
      <w:r w:rsidRPr="00F37EAB">
        <w:rPr>
          <w:vertAlign w:val="superscript"/>
          <w:rtl/>
        </w:rPr>
        <w:footnoteReference w:id="966"/>
      </w:r>
      <w:r w:rsidRPr="00F37EAB">
        <w:rPr>
          <w:rFonts w:hint="cs"/>
          <w:rtl/>
        </w:rPr>
        <w:t>.</w:t>
      </w:r>
    </w:p>
    <w:p w:rsidR="00152E87" w:rsidRPr="00F37EAB" w:rsidRDefault="00152E87" w:rsidP="00F37EAB">
      <w:pPr>
        <w:pStyle w:val="af0"/>
        <w:rPr>
          <w:rtl/>
        </w:rPr>
      </w:pPr>
      <w:r w:rsidRPr="00F37EAB">
        <w:rPr>
          <w:rFonts w:hint="cs"/>
          <w:rtl/>
        </w:rPr>
        <w:t>986-</w:t>
      </w:r>
      <w:r w:rsidR="00F37EAB">
        <w:rPr>
          <w:rFonts w:hint="cs"/>
          <w:rtl/>
        </w:rPr>
        <w:t xml:space="preserve"> </w:t>
      </w:r>
      <w:r w:rsidRPr="00F37EAB">
        <w:rPr>
          <w:rtl/>
        </w:rPr>
        <w:t>وعنْ بُريْدة رضِي اللَّه عنهُ أَنَّ ر</w:t>
      </w:r>
      <w:r w:rsidRPr="00F37EAB">
        <w:rPr>
          <w:rFonts w:hint="cs"/>
          <w:rtl/>
        </w:rPr>
        <w:t>َ</w:t>
      </w:r>
      <w:r w:rsidRPr="00F37EAB">
        <w:rPr>
          <w:rtl/>
        </w:rPr>
        <w:t>سُول</w:t>
      </w:r>
      <w:r w:rsidRPr="00F37EAB">
        <w:rPr>
          <w:rFonts w:hint="cs"/>
          <w:rtl/>
        </w:rPr>
        <w:t>َ</w:t>
      </w:r>
      <w:r w:rsidRPr="00F37EAB">
        <w:rPr>
          <w:rtl/>
        </w:rPr>
        <w:t xml:space="preserve"> اللَّه</w:t>
      </w:r>
      <w:r w:rsidRPr="00F37EAB">
        <w:rPr>
          <w:rFonts w:hint="cs"/>
          <w:rtl/>
        </w:rPr>
        <w:t>ِ</w:t>
      </w:r>
      <w:r w:rsidRPr="00F37EAB">
        <w:rPr>
          <w:rtl/>
        </w:rPr>
        <w:t xml:space="preserve"> صَلَّى اللهُ عَلَيْهِ وَسَلَّمَ ق</w:t>
      </w:r>
      <w:r w:rsidRPr="00F37EAB">
        <w:rPr>
          <w:rFonts w:hint="cs"/>
          <w:rtl/>
        </w:rPr>
        <w:t>َ</w:t>
      </w:r>
      <w:r w:rsidRPr="00F37EAB">
        <w:rPr>
          <w:rtl/>
        </w:rPr>
        <w:t>ال</w:t>
      </w:r>
      <w:r w:rsidRPr="00F37EAB">
        <w:rPr>
          <w:rFonts w:hint="cs"/>
          <w:rtl/>
        </w:rPr>
        <w:t>َ</w:t>
      </w:r>
      <w:r w:rsidRPr="00F37EAB">
        <w:rPr>
          <w:rtl/>
        </w:rPr>
        <w:t>:«م</w:t>
      </w:r>
      <w:r w:rsidRPr="00F37EAB">
        <w:rPr>
          <w:rFonts w:hint="cs"/>
          <w:rtl/>
        </w:rPr>
        <w:t>َ</w:t>
      </w:r>
      <w:r w:rsidRPr="00F37EAB">
        <w:rPr>
          <w:rtl/>
        </w:rPr>
        <w:t>ن</w:t>
      </w:r>
      <w:r w:rsidRPr="00F37EAB">
        <w:rPr>
          <w:rFonts w:hint="cs"/>
          <w:rtl/>
        </w:rPr>
        <w:t>ْ</w:t>
      </w:r>
      <w:r w:rsidRPr="00F37EAB">
        <w:rPr>
          <w:rtl/>
        </w:rPr>
        <w:t xml:space="preserve"> ح</w:t>
      </w:r>
      <w:r w:rsidRPr="00F37EAB">
        <w:rPr>
          <w:rFonts w:hint="cs"/>
          <w:rtl/>
        </w:rPr>
        <w:t>َ</w:t>
      </w:r>
      <w:r w:rsidRPr="00F37EAB">
        <w:rPr>
          <w:rtl/>
        </w:rPr>
        <w:t>لَف</w:t>
      </w:r>
      <w:r w:rsidRPr="00F37EAB">
        <w:rPr>
          <w:rFonts w:hint="cs"/>
          <w:rtl/>
        </w:rPr>
        <w:t>َ</w:t>
      </w:r>
      <w:r w:rsidRPr="00F37EAB">
        <w:rPr>
          <w:rtl/>
        </w:rPr>
        <w:t xml:space="preserve"> بِالأَم</w:t>
      </w:r>
      <w:r w:rsidRPr="00F37EAB">
        <w:rPr>
          <w:rFonts w:hint="cs"/>
          <w:rtl/>
        </w:rPr>
        <w:t>َ</w:t>
      </w:r>
      <w:r w:rsidRPr="00F37EAB">
        <w:rPr>
          <w:rtl/>
        </w:rPr>
        <w:t>انَةِ ف</w:t>
      </w:r>
      <w:r w:rsidRPr="00F37EAB">
        <w:rPr>
          <w:rFonts w:hint="cs"/>
          <w:rtl/>
        </w:rPr>
        <w:t>َ</w:t>
      </w:r>
      <w:r w:rsidRPr="00F37EAB">
        <w:rPr>
          <w:rtl/>
        </w:rPr>
        <w:t>ل</w:t>
      </w:r>
      <w:r w:rsidRPr="00F37EAB">
        <w:rPr>
          <w:rFonts w:hint="cs"/>
          <w:rtl/>
        </w:rPr>
        <w:t>َ</w:t>
      </w:r>
      <w:r w:rsidRPr="00F37EAB">
        <w:rPr>
          <w:rtl/>
        </w:rPr>
        <w:t>يْس</w:t>
      </w:r>
      <w:r w:rsidRPr="00F37EAB">
        <w:rPr>
          <w:rFonts w:hint="cs"/>
          <w:rtl/>
        </w:rPr>
        <w:t>َ</w:t>
      </w:r>
      <w:r w:rsidRPr="00F37EAB">
        <w:rPr>
          <w:rtl/>
        </w:rPr>
        <w:t xml:space="preserve"> مِن</w:t>
      </w:r>
      <w:r w:rsidRPr="00F37EAB">
        <w:rPr>
          <w:rFonts w:hint="cs"/>
          <w:rtl/>
        </w:rPr>
        <w:t>َّ</w:t>
      </w:r>
      <w:r w:rsidRPr="00F37EAB">
        <w:rPr>
          <w:rtl/>
        </w:rPr>
        <w:t>ا».</w:t>
      </w:r>
      <w:r w:rsidRPr="00F37EAB">
        <w:rPr>
          <w:rFonts w:hint="cs"/>
          <w:rtl/>
        </w:rPr>
        <w:t xml:space="preserve"> </w:t>
      </w:r>
      <w:r w:rsidRPr="00F37EAB">
        <w:rPr>
          <w:rtl/>
        </w:rPr>
        <w:t>حدِيثٌ صحيحٌ، رواهُ أَبُو داود بإِسنادٍ صحِيحٍ.</w:t>
      </w:r>
    </w:p>
    <w:p w:rsidR="00152E87" w:rsidRPr="006717F5" w:rsidRDefault="00152E87" w:rsidP="00F37EAB">
      <w:pPr>
        <w:pStyle w:val="a9"/>
        <w:rPr>
          <w:rFonts w:cs="Times New Roman"/>
          <w:rtl/>
        </w:rPr>
      </w:pPr>
      <w:r w:rsidRPr="00F37EAB">
        <w:rPr>
          <w:rFonts w:hint="cs"/>
          <w:rtl/>
        </w:rPr>
        <w:t>986. و از بُرَیده</w:t>
      </w:r>
      <w:r w:rsidR="00573ACA" w:rsidRPr="00F37EAB">
        <w:rPr>
          <w:rFonts w:cs="CTraditional Arabic" w:hint="cs"/>
          <w:rtl/>
        </w:rPr>
        <w:t>س</w:t>
      </w:r>
      <w:r w:rsidRPr="00F37EAB">
        <w:rPr>
          <w:rFonts w:hint="cs"/>
          <w:rtl/>
        </w:rPr>
        <w:t xml:space="preserve"> روایت شده است که پیامبر</w:t>
      </w:r>
      <w:r w:rsidRPr="006717F5">
        <w:rPr>
          <w:rFonts w:cs="CTraditional Arabic" w:hint="cs"/>
          <w:sz w:val="26"/>
          <w:szCs w:val="26"/>
          <w:rtl/>
        </w:rPr>
        <w:t>ص</w:t>
      </w:r>
      <w:r w:rsidRPr="00F37EAB">
        <w:rPr>
          <w:rFonts w:hint="cs"/>
          <w:rtl/>
        </w:rPr>
        <w:t xml:space="preserve"> فرمودند: «هرکس به امانت (یا شرف یا صداقت) سوگند بخورد، از ما نیست»</w:t>
      </w:r>
      <w:r w:rsidRPr="00F37EAB">
        <w:rPr>
          <w:vertAlign w:val="superscript"/>
          <w:rtl/>
        </w:rPr>
        <w:footnoteReference w:id="967"/>
      </w:r>
      <w:r w:rsidRPr="00F37EAB">
        <w:rPr>
          <w:rFonts w:hint="cs"/>
          <w:rtl/>
        </w:rPr>
        <w:t>.</w:t>
      </w:r>
    </w:p>
    <w:p w:rsidR="00152E87" w:rsidRPr="00F37EAB" w:rsidRDefault="00152E87" w:rsidP="00F37EAB">
      <w:pPr>
        <w:pStyle w:val="af0"/>
        <w:rPr>
          <w:rtl/>
        </w:rPr>
      </w:pPr>
      <w:r w:rsidRPr="00F37EAB">
        <w:rPr>
          <w:rFonts w:hint="cs"/>
          <w:rtl/>
        </w:rPr>
        <w:t>987-</w:t>
      </w:r>
      <w:r w:rsidRPr="00F37EAB">
        <w:rPr>
          <w:rFonts w:ascii="Times New Roman" w:hAnsi="Times New Roman" w:cs="Times New Roman" w:hint="cs"/>
          <w:rtl/>
        </w:rPr>
        <w:t> </w:t>
      </w:r>
      <w:r w:rsidRPr="00F37EAB">
        <w:rPr>
          <w:rFonts w:hint="cs"/>
          <w:rtl/>
        </w:rPr>
        <w:t>وعنْهُ</w:t>
      </w:r>
      <w:r w:rsidRPr="00F37EAB">
        <w:rPr>
          <w:rtl/>
        </w:rPr>
        <w:t xml:space="preserve"> </w:t>
      </w:r>
      <w:r w:rsidRPr="00F37EAB">
        <w:rPr>
          <w:rFonts w:hint="cs"/>
          <w:rtl/>
        </w:rPr>
        <w:t>قال</w:t>
      </w:r>
      <w:r w:rsidRPr="00F37EAB">
        <w:rPr>
          <w:rtl/>
        </w:rPr>
        <w:t xml:space="preserve">: </w:t>
      </w:r>
      <w:r w:rsidRPr="00F37EAB">
        <w:rPr>
          <w:rFonts w:hint="cs"/>
          <w:rtl/>
        </w:rPr>
        <w:t>قال</w:t>
      </w:r>
      <w:r w:rsidRPr="00F37EAB">
        <w:rPr>
          <w:rtl/>
        </w:rPr>
        <w:t xml:space="preserve"> </w:t>
      </w:r>
      <w:r w:rsidRPr="00F37EAB">
        <w:rPr>
          <w:rFonts w:hint="cs"/>
          <w:rtl/>
        </w:rPr>
        <w:t>رَ</w:t>
      </w:r>
      <w:r w:rsidRPr="00F37EAB">
        <w:rPr>
          <w:rtl/>
        </w:rPr>
        <w:t>سُولُ اللَّهِ صَلَّى اللهُ عَلَيْهِ وَسَلَّمَ: «مَنْ حَلَفَ فَقَالَ: إنِّي</w:t>
      </w:r>
      <w:r w:rsidRPr="00F37EAB">
        <w:rPr>
          <w:rFonts w:hint="cs"/>
          <w:rtl/>
        </w:rPr>
        <w:t>ْ</w:t>
      </w:r>
      <w:r w:rsidRPr="00F37EAB">
        <w:rPr>
          <w:rtl/>
        </w:rPr>
        <w:t xml:space="preserve"> بَرِيءٌ مِنَ الإسْلاَمِ، فَإنْ كَانَ كَاذِباً، فَهُوَ كمَا قَالَ، وإنْ كَانَ صَادِقاً، فَلَنْ يَرْجِعَ إِلَى الإسْلاَمِ سَالِماً». رواه أبو داود.</w:t>
      </w:r>
    </w:p>
    <w:p w:rsidR="00152E87" w:rsidRPr="00F37EAB" w:rsidRDefault="00152E87" w:rsidP="00F37EAB">
      <w:pPr>
        <w:pStyle w:val="a9"/>
        <w:rPr>
          <w:rtl/>
        </w:rPr>
      </w:pPr>
      <w:r w:rsidRPr="00F37EAB">
        <w:rPr>
          <w:rFonts w:hint="cs"/>
          <w:rtl/>
        </w:rPr>
        <w:t>987. و از بُرَیدَه</w:t>
      </w:r>
      <w:r w:rsidR="00573ACA" w:rsidRPr="00F37EAB">
        <w:rPr>
          <w:rFonts w:cs="CTraditional Arabic" w:hint="cs"/>
          <w:rtl/>
        </w:rPr>
        <w:t>س</w:t>
      </w:r>
      <w:r w:rsidRPr="00F37EAB">
        <w:rPr>
          <w:rFonts w:hint="cs"/>
          <w:rtl/>
        </w:rPr>
        <w:t xml:space="preserve"> روایت شده است که پیامبر</w:t>
      </w:r>
      <w:r w:rsidRPr="006717F5">
        <w:rPr>
          <w:rFonts w:cs="CTraditional Arabic" w:hint="cs"/>
          <w:sz w:val="26"/>
          <w:szCs w:val="26"/>
          <w:rtl/>
        </w:rPr>
        <w:t>ص</w:t>
      </w:r>
      <w:r w:rsidRPr="00F37EAB">
        <w:rPr>
          <w:rFonts w:hint="cs"/>
          <w:rtl/>
        </w:rPr>
        <w:t xml:space="preserve"> فرمودند: «کسی که سوگند بخورد و در سوگندش بگوید: من از اسلام بیزارم. اگر دروغ گفته باشد، همان‌طور که گفته از اسلام خارج شده است، و اگر راست بگوید، هرگز سالم به اسلام باز نمی‌گردد»</w:t>
      </w:r>
      <w:r w:rsidRPr="00F37EAB">
        <w:rPr>
          <w:vertAlign w:val="superscript"/>
          <w:rtl/>
        </w:rPr>
        <w:footnoteReference w:id="968"/>
      </w:r>
      <w:r w:rsidRPr="00F37EAB">
        <w:rPr>
          <w:rFonts w:hint="cs"/>
          <w:rtl/>
        </w:rPr>
        <w:t>.</w:t>
      </w:r>
    </w:p>
    <w:p w:rsidR="00152E87" w:rsidRPr="00F37EAB" w:rsidRDefault="00152E87" w:rsidP="00F37EAB">
      <w:pPr>
        <w:pStyle w:val="af0"/>
        <w:rPr>
          <w:rtl/>
        </w:rPr>
      </w:pPr>
      <w:r w:rsidRPr="00F37EAB">
        <w:rPr>
          <w:rFonts w:hint="cs"/>
          <w:rtl/>
        </w:rPr>
        <w:t>988-</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ابْن</w:t>
      </w:r>
      <w:r w:rsidRPr="00F37EAB">
        <w:rPr>
          <w:rtl/>
        </w:rPr>
        <w:t xml:space="preserve"> </w:t>
      </w:r>
      <w:r w:rsidRPr="00F37EAB">
        <w:rPr>
          <w:rFonts w:hint="cs"/>
          <w:rtl/>
        </w:rPr>
        <w:t>عمر</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ع</w:t>
      </w:r>
      <w:r w:rsidRPr="00F37EAB">
        <w:rPr>
          <w:rFonts w:hint="cs"/>
          <w:rtl/>
        </w:rPr>
        <w:t>َ</w:t>
      </w:r>
      <w:r w:rsidRPr="00F37EAB">
        <w:rPr>
          <w:rtl/>
        </w:rPr>
        <w:t>نْهُمَا أَنَّهُ س</w:t>
      </w:r>
      <w:r w:rsidRPr="00F37EAB">
        <w:rPr>
          <w:rFonts w:hint="cs"/>
          <w:rtl/>
        </w:rPr>
        <w:t>َ</w:t>
      </w:r>
      <w:r w:rsidRPr="00F37EAB">
        <w:rPr>
          <w:rtl/>
        </w:rPr>
        <w:t>مِعَ رَجُلاً يَقُولُ: لاَ و</w:t>
      </w:r>
      <w:r w:rsidRPr="00F37EAB">
        <w:rPr>
          <w:rFonts w:hint="cs"/>
          <w:rtl/>
        </w:rPr>
        <w:t>َ</w:t>
      </w:r>
      <w:r w:rsidRPr="00F37EAB">
        <w:rPr>
          <w:rtl/>
        </w:rPr>
        <w:t>الْك</w:t>
      </w:r>
      <w:r w:rsidRPr="00F37EAB">
        <w:rPr>
          <w:rFonts w:hint="cs"/>
          <w:rtl/>
        </w:rPr>
        <w:t>َ</w:t>
      </w:r>
      <w:r w:rsidRPr="00F37EAB">
        <w:rPr>
          <w:rtl/>
        </w:rPr>
        <w:t>عْب</w:t>
      </w:r>
      <w:r w:rsidRPr="00F37EAB">
        <w:rPr>
          <w:rFonts w:hint="cs"/>
          <w:rtl/>
        </w:rPr>
        <w:t>َ</w:t>
      </w:r>
      <w:r w:rsidRPr="00F37EAB">
        <w:rPr>
          <w:rtl/>
        </w:rPr>
        <w:t>ةِ، ف</w:t>
      </w:r>
      <w:r w:rsidRPr="00F37EAB">
        <w:rPr>
          <w:rFonts w:hint="cs"/>
          <w:rtl/>
        </w:rPr>
        <w:t>َ</w:t>
      </w:r>
      <w:r w:rsidRPr="00F37EAB">
        <w:rPr>
          <w:rtl/>
        </w:rPr>
        <w:t>ق</w:t>
      </w:r>
      <w:r w:rsidRPr="00F37EAB">
        <w:rPr>
          <w:rFonts w:hint="cs"/>
          <w:rtl/>
        </w:rPr>
        <w:t>َ</w:t>
      </w:r>
      <w:r w:rsidRPr="00F37EAB">
        <w:rPr>
          <w:rtl/>
        </w:rPr>
        <w:t>الَ ابْنُ عُمر</w:t>
      </w:r>
      <w:r w:rsidRPr="00F37EAB">
        <w:rPr>
          <w:rFonts w:hint="cs"/>
          <w:rtl/>
        </w:rPr>
        <w:t>َ</w:t>
      </w:r>
      <w:r w:rsidRPr="00F37EAB">
        <w:rPr>
          <w:rtl/>
        </w:rPr>
        <w:t>: لا</w:t>
      </w:r>
      <w:r w:rsidRPr="00F37EAB">
        <w:rPr>
          <w:rFonts w:hint="cs"/>
          <w:rtl/>
        </w:rPr>
        <w:t>َ</w:t>
      </w:r>
      <w:r w:rsidRPr="00F37EAB">
        <w:rPr>
          <w:rtl/>
        </w:rPr>
        <w:t xml:space="preserve"> تَحْلِفْ بِغَيْرِ اللَّهِ، ف</w:t>
      </w:r>
      <w:r w:rsidRPr="00F37EAB">
        <w:rPr>
          <w:rFonts w:hint="cs"/>
          <w:rtl/>
        </w:rPr>
        <w:t>َ</w:t>
      </w:r>
      <w:r w:rsidRPr="00F37EAB">
        <w:rPr>
          <w:rtl/>
        </w:rPr>
        <w:t>إِن</w:t>
      </w:r>
      <w:r w:rsidRPr="00F37EAB">
        <w:rPr>
          <w:rFonts w:hint="cs"/>
          <w:rtl/>
        </w:rPr>
        <w:t>ِّ</w:t>
      </w:r>
      <w:r w:rsidRPr="00F37EAB">
        <w:rPr>
          <w:rtl/>
        </w:rPr>
        <w:t>ي</w:t>
      </w:r>
      <w:r w:rsidRPr="00F37EAB">
        <w:rPr>
          <w:rFonts w:hint="cs"/>
          <w:rtl/>
        </w:rPr>
        <w:t>ْ</w:t>
      </w:r>
      <w:r w:rsidRPr="00F37EAB">
        <w:rPr>
          <w:rtl/>
        </w:rPr>
        <w:t xml:space="preserve"> سَمِعْتُ ر</w:t>
      </w:r>
      <w:r w:rsidRPr="00F37EAB">
        <w:rPr>
          <w:rFonts w:hint="cs"/>
          <w:rtl/>
        </w:rPr>
        <w:t>َ</w:t>
      </w:r>
      <w:r w:rsidRPr="00F37EAB">
        <w:rPr>
          <w:rtl/>
        </w:rPr>
        <w:t>سُولَ اللَّهِ صَلَّى اللهُ عَلَيْهِ وَسَلَّمَ ي</w:t>
      </w:r>
      <w:r w:rsidRPr="00F37EAB">
        <w:rPr>
          <w:rFonts w:hint="cs"/>
          <w:rtl/>
        </w:rPr>
        <w:t>َ</w:t>
      </w:r>
      <w:r w:rsidRPr="00F37EAB">
        <w:rPr>
          <w:rtl/>
        </w:rPr>
        <w:t>قُولُ: «م</w:t>
      </w:r>
      <w:r w:rsidRPr="00F37EAB">
        <w:rPr>
          <w:rFonts w:hint="cs"/>
          <w:rtl/>
        </w:rPr>
        <w:t>َ</w:t>
      </w:r>
      <w:r w:rsidRPr="00F37EAB">
        <w:rPr>
          <w:rtl/>
        </w:rPr>
        <w:t>نْ ح</w:t>
      </w:r>
      <w:r w:rsidRPr="00F37EAB">
        <w:rPr>
          <w:rFonts w:hint="cs"/>
          <w:rtl/>
        </w:rPr>
        <w:t>َ</w:t>
      </w:r>
      <w:r w:rsidRPr="00F37EAB">
        <w:rPr>
          <w:rtl/>
        </w:rPr>
        <w:t>ل</w:t>
      </w:r>
      <w:r w:rsidRPr="00F37EAB">
        <w:rPr>
          <w:rFonts w:hint="cs"/>
          <w:rtl/>
        </w:rPr>
        <w:t>َ</w:t>
      </w:r>
      <w:r w:rsidRPr="00F37EAB">
        <w:rPr>
          <w:rtl/>
        </w:rPr>
        <w:t>فَ بِغَيْرِ اللَّهِ، فَقدْ كَفَر</w:t>
      </w:r>
      <w:r w:rsidRPr="00F37EAB">
        <w:rPr>
          <w:rFonts w:hint="cs"/>
          <w:rtl/>
        </w:rPr>
        <w:t>َ</w:t>
      </w:r>
      <w:r w:rsidRPr="00F37EAB">
        <w:rPr>
          <w:rtl/>
        </w:rPr>
        <w:t xml:space="preserve"> أَوْ أَش</w:t>
      </w:r>
      <w:r w:rsidRPr="00F37EAB">
        <w:rPr>
          <w:rFonts w:hint="cs"/>
          <w:rtl/>
        </w:rPr>
        <w:t>ْ</w:t>
      </w:r>
      <w:r w:rsidRPr="00F37EAB">
        <w:rPr>
          <w:rtl/>
        </w:rPr>
        <w:t>ر</w:t>
      </w:r>
      <w:r w:rsidRPr="00F37EAB">
        <w:rPr>
          <w:rFonts w:hint="cs"/>
          <w:rtl/>
        </w:rPr>
        <w:t>َ</w:t>
      </w:r>
      <w:r w:rsidRPr="00F37EAB">
        <w:rPr>
          <w:rtl/>
        </w:rPr>
        <w:t>كَ» رواه الترمذي وقال: حدِيثٌ حسَنٌ.</w:t>
      </w:r>
    </w:p>
    <w:p w:rsidR="00152E87" w:rsidRPr="00F37EAB" w:rsidRDefault="00152E87" w:rsidP="00F37EAB">
      <w:pPr>
        <w:pStyle w:val="af0"/>
        <w:spacing w:before="0"/>
        <w:rPr>
          <w:rtl/>
        </w:rPr>
      </w:pPr>
      <w:r w:rsidRPr="00F37EAB">
        <w:rPr>
          <w:rFonts w:ascii="Times New Roman" w:hAnsi="Times New Roman" w:cs="Times New Roman" w:hint="cs"/>
          <w:rtl/>
        </w:rPr>
        <w:t> </w:t>
      </w:r>
      <w:r w:rsidRPr="00F37EAB">
        <w:rPr>
          <w:rFonts w:hint="cs"/>
          <w:rtl/>
        </w:rPr>
        <w:t>وَ</w:t>
      </w:r>
      <w:r w:rsidRPr="00F37EAB">
        <w:rPr>
          <w:rtl/>
        </w:rPr>
        <w:t>ف</w:t>
      </w:r>
      <w:r w:rsidRPr="00F37EAB">
        <w:rPr>
          <w:rFonts w:hint="cs"/>
          <w:rtl/>
        </w:rPr>
        <w:t>َ</w:t>
      </w:r>
      <w:r w:rsidRPr="00F37EAB">
        <w:rPr>
          <w:rtl/>
        </w:rPr>
        <w:t>سَّر</w:t>
      </w:r>
      <w:r w:rsidRPr="00F37EAB">
        <w:rPr>
          <w:rFonts w:hint="cs"/>
          <w:rtl/>
        </w:rPr>
        <w:t>َ</w:t>
      </w:r>
      <w:r w:rsidRPr="00F37EAB">
        <w:rPr>
          <w:rtl/>
        </w:rPr>
        <w:t xml:space="preserve"> ب</w:t>
      </w:r>
      <w:r w:rsidRPr="00F37EAB">
        <w:rPr>
          <w:rFonts w:hint="cs"/>
          <w:rtl/>
        </w:rPr>
        <w:t>َ</w:t>
      </w:r>
      <w:r w:rsidRPr="00F37EAB">
        <w:rPr>
          <w:rtl/>
        </w:rPr>
        <w:t>عْضُ الْع</w:t>
      </w:r>
      <w:r w:rsidRPr="00F37EAB">
        <w:rPr>
          <w:rFonts w:hint="cs"/>
          <w:rtl/>
        </w:rPr>
        <w:t>ُ</w:t>
      </w:r>
      <w:r w:rsidRPr="00F37EAB">
        <w:rPr>
          <w:rtl/>
        </w:rPr>
        <w:t>ل</w:t>
      </w:r>
      <w:r w:rsidRPr="00F37EAB">
        <w:rPr>
          <w:rFonts w:hint="cs"/>
          <w:rtl/>
        </w:rPr>
        <w:t>َ</w:t>
      </w:r>
      <w:r w:rsidRPr="00F37EAB">
        <w:rPr>
          <w:rtl/>
        </w:rPr>
        <w:t>م</w:t>
      </w:r>
      <w:r w:rsidRPr="00F37EAB">
        <w:rPr>
          <w:rFonts w:hint="cs"/>
          <w:rtl/>
        </w:rPr>
        <w:t>َ</w:t>
      </w:r>
      <w:r w:rsidRPr="00F37EAB">
        <w:rPr>
          <w:rtl/>
        </w:rPr>
        <w:t>اءِ ق</w:t>
      </w:r>
      <w:r w:rsidRPr="00F37EAB">
        <w:rPr>
          <w:rFonts w:hint="cs"/>
          <w:rtl/>
        </w:rPr>
        <w:t>َ</w:t>
      </w:r>
      <w:r w:rsidRPr="00F37EAB">
        <w:rPr>
          <w:rtl/>
        </w:rPr>
        <w:t>وْل</w:t>
      </w:r>
      <w:r w:rsidRPr="00F37EAB">
        <w:rPr>
          <w:rFonts w:hint="cs"/>
          <w:rtl/>
        </w:rPr>
        <w:t>َ</w:t>
      </w:r>
      <w:r w:rsidRPr="00F37EAB">
        <w:rPr>
          <w:rtl/>
        </w:rPr>
        <w:t>هُ: «كَف</w:t>
      </w:r>
      <w:r w:rsidRPr="00F37EAB">
        <w:rPr>
          <w:rFonts w:hint="cs"/>
          <w:rtl/>
        </w:rPr>
        <w:t>َ</w:t>
      </w:r>
      <w:r w:rsidRPr="00F37EAB">
        <w:rPr>
          <w:rtl/>
        </w:rPr>
        <w:t>ر</w:t>
      </w:r>
      <w:r w:rsidRPr="00F37EAB">
        <w:rPr>
          <w:rFonts w:hint="cs"/>
          <w:rtl/>
        </w:rPr>
        <w:t>َ</w:t>
      </w:r>
      <w:r w:rsidRPr="00F37EAB">
        <w:rPr>
          <w:rtl/>
        </w:rPr>
        <w:t xml:space="preserve"> أَوْ أ</w:t>
      </w:r>
      <w:r w:rsidRPr="00F37EAB">
        <w:rPr>
          <w:rFonts w:hint="cs"/>
          <w:rtl/>
        </w:rPr>
        <w:t>َ</w:t>
      </w:r>
      <w:r w:rsidRPr="00F37EAB">
        <w:rPr>
          <w:rtl/>
        </w:rPr>
        <w:t>ش</w:t>
      </w:r>
      <w:r w:rsidRPr="00F37EAB">
        <w:rPr>
          <w:rFonts w:hint="cs"/>
          <w:rtl/>
        </w:rPr>
        <w:t>ْ</w:t>
      </w:r>
      <w:r w:rsidRPr="00F37EAB">
        <w:rPr>
          <w:rtl/>
        </w:rPr>
        <w:t>ر</w:t>
      </w:r>
      <w:r w:rsidRPr="00F37EAB">
        <w:rPr>
          <w:rFonts w:hint="cs"/>
          <w:rtl/>
        </w:rPr>
        <w:t>َ</w:t>
      </w:r>
      <w:r w:rsidRPr="00F37EAB">
        <w:rPr>
          <w:rtl/>
        </w:rPr>
        <w:t>كَ» علَى التَّغ</w:t>
      </w:r>
      <w:r w:rsidRPr="00F37EAB">
        <w:rPr>
          <w:rFonts w:hint="cs"/>
          <w:rtl/>
        </w:rPr>
        <w:t>ْ</w:t>
      </w:r>
      <w:r w:rsidRPr="00F37EAB">
        <w:rPr>
          <w:rtl/>
        </w:rPr>
        <w:t>لِي</w:t>
      </w:r>
      <w:r w:rsidRPr="00F37EAB">
        <w:rPr>
          <w:rFonts w:hint="cs"/>
          <w:rtl/>
        </w:rPr>
        <w:t>ْ</w:t>
      </w:r>
      <w:r w:rsidRPr="00F37EAB">
        <w:rPr>
          <w:rtl/>
        </w:rPr>
        <w:t>ظِ</w:t>
      </w:r>
      <w:r w:rsidRPr="00F37EAB">
        <w:rPr>
          <w:rFonts w:hint="cs"/>
          <w:rtl/>
        </w:rPr>
        <w:t>،</w:t>
      </w:r>
      <w:r w:rsidRPr="00F37EAB">
        <w:rPr>
          <w:rtl/>
        </w:rPr>
        <w:t xml:space="preserve"> كما رُوِي</w:t>
      </w:r>
      <w:r w:rsidRPr="00F37EAB">
        <w:rPr>
          <w:rFonts w:hint="cs"/>
          <w:rtl/>
        </w:rPr>
        <w:t>َ</w:t>
      </w:r>
      <w:r w:rsidRPr="00F37EAB">
        <w:rPr>
          <w:rtl/>
        </w:rPr>
        <w:t xml:space="preserve"> أَنَّ الن</w:t>
      </w:r>
      <w:r w:rsidRPr="00F37EAB">
        <w:rPr>
          <w:rFonts w:hint="cs"/>
          <w:rtl/>
        </w:rPr>
        <w:t>َّ</w:t>
      </w:r>
      <w:r w:rsidRPr="00F37EAB">
        <w:rPr>
          <w:rtl/>
        </w:rPr>
        <w:t>ب</w:t>
      </w:r>
      <w:r w:rsidRPr="00F37EAB">
        <w:rPr>
          <w:rFonts w:hint="cs"/>
          <w:rtl/>
        </w:rPr>
        <w:t>ِ</w:t>
      </w:r>
      <w:r w:rsidRPr="00F37EAB">
        <w:rPr>
          <w:rtl/>
        </w:rPr>
        <w:t>يَّ صَلَّى اللهُ عَلَيْهِ وَسَلَّمَ قَالَ: «الرِّيَاءُ شِرْكٌ».</w:t>
      </w:r>
    </w:p>
    <w:p w:rsidR="00152E87" w:rsidRPr="00B4734D" w:rsidRDefault="00152E87" w:rsidP="00F37EAB">
      <w:pPr>
        <w:ind w:firstLine="284"/>
        <w:jc w:val="both"/>
        <w:rPr>
          <w:rStyle w:val="Char4"/>
          <w:rtl/>
        </w:rPr>
      </w:pPr>
      <w:r w:rsidRPr="00B4734D">
        <w:rPr>
          <w:rStyle w:val="Char4"/>
          <w:rFonts w:hint="cs"/>
          <w:rtl/>
        </w:rPr>
        <w:t>988. و از ابن عمر</w:t>
      </w:r>
      <w:r w:rsidR="00F37EAB">
        <w:rPr>
          <w:rStyle w:val="Char4"/>
          <w:rFonts w:cs="CTraditional Arabic" w:hint="cs"/>
          <w:rtl/>
        </w:rPr>
        <w:t>ب</w:t>
      </w:r>
      <w:r w:rsidRPr="00B4734D">
        <w:rPr>
          <w:rStyle w:val="Char4"/>
          <w:rFonts w:hint="cs"/>
          <w:rtl/>
        </w:rPr>
        <w:t xml:space="preserve"> روایت شده است که او از مردی شنید که می‌گفت: به کعبه سوگند چنین نیست؛ ابن عمر</w:t>
      </w:r>
      <w:r w:rsidR="00F37EAB">
        <w:rPr>
          <w:rStyle w:val="Char4"/>
          <w:rFonts w:cs="CTraditional Arabic" w:hint="cs"/>
          <w:rtl/>
        </w:rPr>
        <w:t>ب</w:t>
      </w:r>
      <w:r w:rsidRPr="00B4734D">
        <w:rPr>
          <w:rStyle w:val="Char4"/>
          <w:rFonts w:hint="cs"/>
          <w:rtl/>
        </w:rPr>
        <w:t xml:space="preserve"> گفت: به غیر از خدا سوگند نخور که من از پیامبر</w:t>
      </w:r>
      <w:r w:rsidRPr="006717F5">
        <w:rPr>
          <w:rFonts w:cs="CTraditional Arabic" w:hint="cs"/>
          <w:sz w:val="26"/>
          <w:szCs w:val="26"/>
          <w:rtl/>
          <w:lang w:bidi="fa-IR"/>
        </w:rPr>
        <w:t>ص</w:t>
      </w:r>
      <w:r w:rsidRPr="00B4734D">
        <w:rPr>
          <w:rStyle w:val="Char4"/>
          <w:rFonts w:hint="cs"/>
          <w:rtl/>
        </w:rPr>
        <w:t xml:space="preserve"> شنیدم که می‌فرمودند: «هرکس به غیر خدا سوگند بخورد، همانا کفر یا شرک ورزیده است»</w:t>
      </w:r>
      <w:r w:rsidRPr="00B4734D">
        <w:rPr>
          <w:rStyle w:val="Char4"/>
          <w:vertAlign w:val="superscript"/>
          <w:rtl/>
        </w:rPr>
        <w:footnoteReference w:id="969"/>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بعضی از علما فرموده‌ی پیامبر</w:t>
      </w:r>
      <w:r w:rsidRPr="006717F5">
        <w:rPr>
          <w:rFonts w:cs="CTraditional Arabic" w:hint="cs"/>
          <w:sz w:val="26"/>
          <w:szCs w:val="26"/>
          <w:rtl/>
          <w:lang w:bidi="fa-IR"/>
        </w:rPr>
        <w:t>ص</w:t>
      </w:r>
      <w:r w:rsidRPr="00B4734D">
        <w:rPr>
          <w:rStyle w:val="Char4"/>
          <w:rFonts w:hint="cs"/>
          <w:rtl/>
        </w:rPr>
        <w:t xml:space="preserve"> که: «کفر یا شرک ورزیده است» را حمل بر تغلیظ کرده‌اند، همان‌طور که روایت شده است که پیامبر</w:t>
      </w:r>
      <w:r w:rsidRPr="006717F5">
        <w:rPr>
          <w:rFonts w:cs="CTraditional Arabic" w:hint="cs"/>
          <w:sz w:val="26"/>
          <w:szCs w:val="26"/>
          <w:rtl/>
          <w:lang w:bidi="fa-IR"/>
        </w:rPr>
        <w:t>ص</w:t>
      </w:r>
      <w:r w:rsidRPr="00B4734D">
        <w:rPr>
          <w:rStyle w:val="Char4"/>
          <w:rFonts w:hint="cs"/>
          <w:rtl/>
        </w:rPr>
        <w:t xml:space="preserve"> فرمودند: «ریا شرک است» که این نیز برای تغلیظ است (: غلیظ و بزرگ نشان دادن گناه آن عمل برای دوری گرفتن حتمی از آن و یا این‌ که چنین شخصی، عملی از اعمال اهل شرک را انجام داده و البته، باعث کافر شدن و خروج او از دین نمی‌شود).</w:t>
      </w:r>
    </w:p>
    <w:p w:rsidR="002E0403" w:rsidRDefault="001842B4" w:rsidP="002E0403">
      <w:pPr>
        <w:pStyle w:val="af2"/>
        <w:rPr>
          <w:rtl/>
        </w:rPr>
      </w:pPr>
      <w:bookmarkStart w:id="1141" w:name="_Toc274891635"/>
      <w:bookmarkStart w:id="1142" w:name="_Toc433183174"/>
      <w:r w:rsidRPr="00573ACA">
        <w:rPr>
          <w:rFonts w:hint="cs"/>
          <w:rtl/>
        </w:rPr>
        <w:t xml:space="preserve">302- </w:t>
      </w:r>
      <w:r w:rsidRPr="00573ACA">
        <w:rPr>
          <w:rtl/>
        </w:rPr>
        <w:t>باب تغليظ اليمين الكاذبة عمداً</w:t>
      </w:r>
      <w:bookmarkStart w:id="1143" w:name="_Toc233323021"/>
    </w:p>
    <w:p w:rsidR="00152E87" w:rsidRPr="006717F5" w:rsidRDefault="001842B4" w:rsidP="006717F5">
      <w:pPr>
        <w:pStyle w:val="a0"/>
        <w:rPr>
          <w:szCs w:val="26"/>
          <w:rtl/>
        </w:rPr>
      </w:pPr>
      <w:bookmarkStart w:id="1144" w:name="_Toc433190746"/>
      <w:r w:rsidRPr="006717F5">
        <w:rPr>
          <w:rFonts w:hint="cs"/>
          <w:rtl/>
        </w:rPr>
        <w:t>باب تغلیظ در تحریم سوگند دروغ به صورت عمد</w:t>
      </w:r>
      <w:bookmarkEnd w:id="1141"/>
      <w:bookmarkEnd w:id="1142"/>
      <w:bookmarkEnd w:id="1143"/>
      <w:bookmarkEnd w:id="1144"/>
    </w:p>
    <w:p w:rsidR="00152E87" w:rsidRPr="00F37EAB" w:rsidRDefault="00152E87" w:rsidP="00F37EAB">
      <w:pPr>
        <w:pStyle w:val="af0"/>
        <w:rPr>
          <w:rtl/>
        </w:rPr>
      </w:pPr>
      <w:r w:rsidRPr="00F37EAB">
        <w:rPr>
          <w:rFonts w:hint="cs"/>
          <w:rtl/>
        </w:rPr>
        <w:t>989-</w:t>
      </w:r>
      <w:r w:rsidRPr="00F37EAB">
        <w:rPr>
          <w:rFonts w:ascii="Times New Roman" w:hAnsi="Times New Roman" w:cs="Times New Roman" w:hint="cs"/>
          <w:rtl/>
        </w:rPr>
        <w:t> </w:t>
      </w:r>
      <w:r w:rsidRPr="00F37EAB">
        <w:rPr>
          <w:rFonts w:hint="cs"/>
          <w:rtl/>
        </w:rPr>
        <w:t>عَنِ</w:t>
      </w:r>
      <w:r w:rsidRPr="00F37EAB">
        <w:rPr>
          <w:rtl/>
        </w:rPr>
        <w:t xml:space="preserve"> </w:t>
      </w:r>
      <w:r w:rsidRPr="00F37EAB">
        <w:rPr>
          <w:rFonts w:hint="cs"/>
          <w:rtl/>
        </w:rPr>
        <w:t>ابْنِ</w:t>
      </w:r>
      <w:r w:rsidRPr="00F37EAB">
        <w:rPr>
          <w:rtl/>
        </w:rPr>
        <w:t xml:space="preserve"> </w:t>
      </w:r>
      <w:r w:rsidRPr="00F37EAB">
        <w:rPr>
          <w:rFonts w:hint="cs"/>
          <w:rtl/>
        </w:rPr>
        <w:t>مسْعُود</w:t>
      </w:r>
      <w:r w:rsidRPr="00F37EAB">
        <w:rPr>
          <w:rtl/>
        </w:rPr>
        <w:t>ٍ رضِي اللَّه عَنْهُ أَنَّ النَّبِيَّ صَلَّى اللهُ عَلَيْهِ وَسَلَّمَ ق</w:t>
      </w:r>
      <w:r w:rsidRPr="00F37EAB">
        <w:rPr>
          <w:rFonts w:hint="cs"/>
          <w:rtl/>
        </w:rPr>
        <w:t>َ</w:t>
      </w:r>
      <w:r w:rsidRPr="00F37EAB">
        <w:rPr>
          <w:rtl/>
        </w:rPr>
        <w:t>ال</w:t>
      </w:r>
      <w:r w:rsidRPr="00F37EAB">
        <w:rPr>
          <w:rFonts w:hint="cs"/>
          <w:rtl/>
        </w:rPr>
        <w:t>َ</w:t>
      </w:r>
      <w:r w:rsidRPr="00F37EAB">
        <w:rPr>
          <w:rtl/>
        </w:rPr>
        <w:t>: «م</w:t>
      </w:r>
      <w:r w:rsidRPr="00F37EAB">
        <w:rPr>
          <w:rFonts w:hint="cs"/>
          <w:rtl/>
        </w:rPr>
        <w:t>َ</w:t>
      </w:r>
      <w:r w:rsidRPr="00F37EAB">
        <w:rPr>
          <w:rtl/>
        </w:rPr>
        <w:t>نْ ح</w:t>
      </w:r>
      <w:r w:rsidRPr="00F37EAB">
        <w:rPr>
          <w:rFonts w:hint="cs"/>
          <w:rtl/>
        </w:rPr>
        <w:t>َ</w:t>
      </w:r>
      <w:r w:rsidRPr="00F37EAB">
        <w:rPr>
          <w:rtl/>
        </w:rPr>
        <w:t>ل</w:t>
      </w:r>
      <w:r w:rsidRPr="00F37EAB">
        <w:rPr>
          <w:rFonts w:hint="cs"/>
          <w:rtl/>
        </w:rPr>
        <w:t>َ</w:t>
      </w:r>
      <w:r w:rsidRPr="00F37EAB">
        <w:rPr>
          <w:rtl/>
        </w:rPr>
        <w:t>فَ ع</w:t>
      </w:r>
      <w:r w:rsidRPr="00F37EAB">
        <w:rPr>
          <w:rFonts w:hint="cs"/>
          <w:rtl/>
        </w:rPr>
        <w:t>َ</w:t>
      </w:r>
      <w:r w:rsidRPr="00F37EAB">
        <w:rPr>
          <w:rtl/>
        </w:rPr>
        <w:t>لَى مَالِ امْر</w:t>
      </w:r>
      <w:r w:rsidRPr="00F37EAB">
        <w:rPr>
          <w:rFonts w:hint="cs"/>
          <w:rtl/>
        </w:rPr>
        <w:t>ِ</w:t>
      </w:r>
      <w:r w:rsidRPr="00F37EAB">
        <w:rPr>
          <w:rtl/>
        </w:rPr>
        <w:t>يءٍ مُسْلِمٍ ب</w:t>
      </w:r>
      <w:r w:rsidRPr="00F37EAB">
        <w:rPr>
          <w:rFonts w:hint="cs"/>
          <w:rtl/>
        </w:rPr>
        <w:t>ِ</w:t>
      </w:r>
      <w:r w:rsidRPr="00F37EAB">
        <w:rPr>
          <w:rtl/>
        </w:rPr>
        <w:t>غ</w:t>
      </w:r>
      <w:r w:rsidRPr="00F37EAB">
        <w:rPr>
          <w:rFonts w:hint="cs"/>
          <w:rtl/>
        </w:rPr>
        <w:t>َ</w:t>
      </w:r>
      <w:r w:rsidRPr="00F37EAB">
        <w:rPr>
          <w:rtl/>
        </w:rPr>
        <w:t>يْرِ ح</w:t>
      </w:r>
      <w:r w:rsidRPr="00F37EAB">
        <w:rPr>
          <w:rFonts w:hint="cs"/>
          <w:rtl/>
        </w:rPr>
        <w:t>َ</w:t>
      </w:r>
      <w:r w:rsidRPr="00F37EAB">
        <w:rPr>
          <w:rtl/>
        </w:rPr>
        <w:t>قِّهِ، ل</w:t>
      </w:r>
      <w:r w:rsidRPr="00F37EAB">
        <w:rPr>
          <w:rFonts w:hint="cs"/>
          <w:rtl/>
        </w:rPr>
        <w:t>َ</w:t>
      </w:r>
      <w:r w:rsidRPr="00F37EAB">
        <w:rPr>
          <w:rtl/>
        </w:rPr>
        <w:t>قِي</w:t>
      </w:r>
      <w:r w:rsidRPr="00F37EAB">
        <w:rPr>
          <w:rFonts w:hint="cs"/>
          <w:rtl/>
        </w:rPr>
        <w:t>َ</w:t>
      </w:r>
      <w:r w:rsidRPr="00F37EAB">
        <w:rPr>
          <w:rtl/>
        </w:rPr>
        <w:t xml:space="preserve"> اللَّه</w:t>
      </w:r>
      <w:r w:rsidRPr="00F37EAB">
        <w:rPr>
          <w:rFonts w:hint="cs"/>
          <w:rtl/>
        </w:rPr>
        <w:t>َ</w:t>
      </w:r>
      <w:r w:rsidRPr="00F37EAB">
        <w:rPr>
          <w:rtl/>
        </w:rPr>
        <w:t xml:space="preserve"> و</w:t>
      </w:r>
      <w:r w:rsidRPr="00F37EAB">
        <w:rPr>
          <w:rFonts w:hint="cs"/>
          <w:rtl/>
        </w:rPr>
        <w:t>َ</w:t>
      </w:r>
      <w:r w:rsidRPr="00F37EAB">
        <w:rPr>
          <w:rtl/>
        </w:rPr>
        <w:t>هُو</w:t>
      </w:r>
      <w:r w:rsidRPr="00F37EAB">
        <w:rPr>
          <w:rFonts w:hint="cs"/>
          <w:rtl/>
        </w:rPr>
        <w:t>َ</w:t>
      </w:r>
      <w:r w:rsidRPr="00F37EAB">
        <w:rPr>
          <w:rtl/>
        </w:rPr>
        <w:t xml:space="preserve"> ع</w:t>
      </w:r>
      <w:r w:rsidRPr="00F37EAB">
        <w:rPr>
          <w:rFonts w:hint="cs"/>
          <w:rtl/>
        </w:rPr>
        <w:t>َ</w:t>
      </w:r>
      <w:r w:rsidRPr="00F37EAB">
        <w:rPr>
          <w:rtl/>
        </w:rPr>
        <w:t>لَيْهِ غَضْب</w:t>
      </w:r>
      <w:r w:rsidRPr="00F37EAB">
        <w:rPr>
          <w:rFonts w:hint="cs"/>
          <w:rtl/>
        </w:rPr>
        <w:t>َ</w:t>
      </w:r>
      <w:r w:rsidRPr="00F37EAB">
        <w:rPr>
          <w:rtl/>
        </w:rPr>
        <w:t>انُ» قَالَ: ثُمَّ ق</w:t>
      </w:r>
      <w:r w:rsidRPr="00F37EAB">
        <w:rPr>
          <w:rFonts w:hint="cs"/>
          <w:rtl/>
        </w:rPr>
        <w:t>َ</w:t>
      </w:r>
      <w:r w:rsidRPr="00F37EAB">
        <w:rPr>
          <w:rtl/>
        </w:rPr>
        <w:t>ر</w:t>
      </w:r>
      <w:r w:rsidRPr="00F37EAB">
        <w:rPr>
          <w:rFonts w:hint="cs"/>
          <w:rtl/>
        </w:rPr>
        <w:t>َ</w:t>
      </w:r>
      <w:r w:rsidRPr="00F37EAB">
        <w:rPr>
          <w:rtl/>
        </w:rPr>
        <w:t>أَ ع</w:t>
      </w:r>
      <w:r w:rsidRPr="00F37EAB">
        <w:rPr>
          <w:rFonts w:hint="cs"/>
          <w:rtl/>
        </w:rPr>
        <w:t>َ</w:t>
      </w:r>
      <w:r w:rsidRPr="00F37EAB">
        <w:rPr>
          <w:rtl/>
        </w:rPr>
        <w:t>ل</w:t>
      </w:r>
      <w:r w:rsidRPr="00F37EAB">
        <w:rPr>
          <w:rFonts w:hint="cs"/>
          <w:rtl/>
        </w:rPr>
        <w:t>َ</w:t>
      </w:r>
      <w:r w:rsidRPr="00F37EAB">
        <w:rPr>
          <w:rtl/>
        </w:rPr>
        <w:t>يْنَا ر</w:t>
      </w:r>
      <w:r w:rsidRPr="00F37EAB">
        <w:rPr>
          <w:rFonts w:hint="cs"/>
          <w:rtl/>
        </w:rPr>
        <w:t>َ</w:t>
      </w:r>
      <w:r w:rsidRPr="00F37EAB">
        <w:rPr>
          <w:rtl/>
        </w:rPr>
        <w:t>سُولُ اللَّه</w:t>
      </w:r>
      <w:r w:rsidRPr="00F37EAB">
        <w:rPr>
          <w:rFonts w:hint="cs"/>
          <w:rtl/>
        </w:rPr>
        <w:t>ِ</w:t>
      </w:r>
      <w:r w:rsidRPr="00F37EAB">
        <w:rPr>
          <w:rtl/>
        </w:rPr>
        <w:t xml:space="preserve"> صَلَّى اللهُ عَلَيْهِ وَسَلَّمَ مِص</w:t>
      </w:r>
      <w:r w:rsidRPr="00F37EAB">
        <w:rPr>
          <w:rFonts w:hint="cs"/>
          <w:rtl/>
        </w:rPr>
        <w:t>ْ</w:t>
      </w:r>
      <w:r w:rsidRPr="00F37EAB">
        <w:rPr>
          <w:rtl/>
        </w:rPr>
        <w:t>د</w:t>
      </w:r>
      <w:r w:rsidRPr="00F37EAB">
        <w:rPr>
          <w:rFonts w:hint="cs"/>
          <w:rtl/>
        </w:rPr>
        <w:t>َ</w:t>
      </w:r>
      <w:r w:rsidRPr="00F37EAB">
        <w:rPr>
          <w:rtl/>
        </w:rPr>
        <w:t>اقَه</w:t>
      </w:r>
      <w:r w:rsidRPr="00F37EAB">
        <w:rPr>
          <w:rFonts w:hint="cs"/>
          <w:rtl/>
        </w:rPr>
        <w:t>ُ</w:t>
      </w:r>
      <w:r w:rsidRPr="00F37EAB">
        <w:rPr>
          <w:rtl/>
        </w:rPr>
        <w:t xml:space="preserve"> م</w:t>
      </w:r>
      <w:r w:rsidRPr="00F37EAB">
        <w:rPr>
          <w:rFonts w:hint="cs"/>
          <w:rtl/>
        </w:rPr>
        <w:t>ِ</w:t>
      </w:r>
      <w:r w:rsidRPr="00F37EAB">
        <w:rPr>
          <w:rtl/>
        </w:rPr>
        <w:t>نْ ك</w:t>
      </w:r>
      <w:r w:rsidRPr="00F37EAB">
        <w:rPr>
          <w:rFonts w:hint="cs"/>
          <w:rtl/>
        </w:rPr>
        <w:t>ِ</w:t>
      </w:r>
      <w:r w:rsidRPr="00F37EAB">
        <w:rPr>
          <w:rtl/>
        </w:rPr>
        <w:t>ت</w:t>
      </w:r>
      <w:r w:rsidRPr="00F37EAB">
        <w:rPr>
          <w:rFonts w:hint="cs"/>
          <w:rtl/>
        </w:rPr>
        <w:t>َ</w:t>
      </w:r>
      <w:r w:rsidRPr="00F37EAB">
        <w:rPr>
          <w:rtl/>
        </w:rPr>
        <w:t>اب</w:t>
      </w:r>
      <w:r w:rsidRPr="00F37EAB">
        <w:rPr>
          <w:rFonts w:hint="cs"/>
          <w:rtl/>
        </w:rPr>
        <w:t>ِ</w:t>
      </w:r>
      <w:r w:rsidRPr="00F37EAB">
        <w:rPr>
          <w:rtl/>
        </w:rPr>
        <w:t xml:space="preserve"> اللَّهِ عَزَّ وَجَلَّ:</w:t>
      </w:r>
      <w:r w:rsidR="00EC2E8C" w:rsidRPr="00F37EAB">
        <w:rPr>
          <w:rFonts w:hint="cs"/>
          <w:rtl/>
        </w:rPr>
        <w:t xml:space="preserve"> </w:t>
      </w:r>
      <w:r w:rsidR="00EC2E8C">
        <w:rPr>
          <w:rFonts w:cs="Traditional Arabic"/>
          <w:b/>
          <w:sz w:val="28"/>
          <w:szCs w:val="28"/>
          <w:shd w:val="clear" w:color="auto" w:fill="FFFFFF"/>
          <w:rtl/>
        </w:rPr>
        <w:t>﴿</w:t>
      </w:r>
      <w:r w:rsidR="00EC2E8C" w:rsidRPr="00084A5B">
        <w:rPr>
          <w:rStyle w:val="Char8"/>
          <w:rtl/>
        </w:rPr>
        <w:t xml:space="preserve">إِنَّ </w:t>
      </w:r>
      <w:r w:rsidR="00EC2E8C" w:rsidRPr="00084A5B">
        <w:rPr>
          <w:rStyle w:val="Char8"/>
          <w:rFonts w:hint="cs"/>
          <w:rtl/>
        </w:rPr>
        <w:t>ٱ</w:t>
      </w:r>
      <w:r w:rsidR="00EC2E8C" w:rsidRPr="00084A5B">
        <w:rPr>
          <w:rStyle w:val="Char8"/>
          <w:rFonts w:hint="eastAsia"/>
          <w:rtl/>
        </w:rPr>
        <w:t>لَّذِينَ</w:t>
      </w:r>
      <w:r w:rsidR="00EC2E8C" w:rsidRPr="00084A5B">
        <w:rPr>
          <w:rStyle w:val="Char8"/>
          <w:rtl/>
        </w:rPr>
        <w:t xml:space="preserve"> يَشۡتَرُونَ بِعَهۡدِ </w:t>
      </w:r>
      <w:r w:rsidR="00EC2E8C" w:rsidRPr="00084A5B">
        <w:rPr>
          <w:rStyle w:val="Char8"/>
          <w:rFonts w:hint="cs"/>
          <w:rtl/>
        </w:rPr>
        <w:t>ٱ</w:t>
      </w:r>
      <w:r w:rsidR="00EC2E8C" w:rsidRPr="00084A5B">
        <w:rPr>
          <w:rStyle w:val="Char8"/>
          <w:rFonts w:hint="eastAsia"/>
          <w:rtl/>
        </w:rPr>
        <w:t>للَّهِ</w:t>
      </w:r>
      <w:r w:rsidR="00EC2E8C" w:rsidRPr="00084A5B">
        <w:rPr>
          <w:rStyle w:val="Char8"/>
          <w:rtl/>
        </w:rPr>
        <w:t xml:space="preserve"> وَأَيۡمَٰنِهِمۡ ثَمَنٗا قَلِيلًا</w:t>
      </w:r>
      <w:r w:rsidR="00EC2E8C">
        <w:rPr>
          <w:rFonts w:cs="Traditional Arabic"/>
          <w:b/>
          <w:sz w:val="28"/>
          <w:szCs w:val="28"/>
          <w:shd w:val="clear" w:color="auto" w:fill="FFFFFF"/>
          <w:rtl/>
        </w:rPr>
        <w:t>﴾</w:t>
      </w:r>
      <w:r w:rsidR="00EC2E8C" w:rsidRPr="00084A5B">
        <w:rPr>
          <w:rStyle w:val="Char8"/>
          <w:rtl/>
        </w:rPr>
        <w:t xml:space="preserve"> </w:t>
      </w:r>
      <w:r w:rsidR="00EC2E8C" w:rsidRPr="003E754C">
        <w:rPr>
          <w:rStyle w:val="Char9"/>
          <w:rtl/>
        </w:rPr>
        <w:t>[آل عمران: 77]</w:t>
      </w:r>
      <w:r w:rsidRPr="00F37EAB">
        <w:rPr>
          <w:rtl/>
        </w:rPr>
        <w:t xml:space="preserve"> إلى آخِرِ الآيةِ</w:t>
      </w:r>
      <w:r w:rsidRPr="00F37EAB">
        <w:rPr>
          <w:rFonts w:hint="cs"/>
          <w:rtl/>
        </w:rPr>
        <w:t>.</w:t>
      </w:r>
      <w:r w:rsidRPr="00F37EAB">
        <w:rPr>
          <w:rtl/>
        </w:rPr>
        <w:t xml:space="preserve"> مُتَّفَقٌ ع</w:t>
      </w:r>
      <w:r w:rsidRPr="00F37EAB">
        <w:rPr>
          <w:rFonts w:hint="cs"/>
          <w:rtl/>
        </w:rPr>
        <w:t>َ</w:t>
      </w:r>
      <w:r w:rsidRPr="00F37EAB">
        <w:rPr>
          <w:rtl/>
        </w:rPr>
        <w:t>ليْه.</w:t>
      </w:r>
    </w:p>
    <w:p w:rsidR="00152E87" w:rsidRPr="00B4734D" w:rsidRDefault="00152E87" w:rsidP="00F37EAB">
      <w:pPr>
        <w:ind w:firstLine="284"/>
        <w:jc w:val="both"/>
        <w:rPr>
          <w:rStyle w:val="Char4"/>
          <w:rtl/>
        </w:rPr>
      </w:pPr>
      <w:r w:rsidRPr="00B4734D">
        <w:rPr>
          <w:rStyle w:val="Char4"/>
          <w:rFonts w:hint="cs"/>
          <w:rtl/>
        </w:rPr>
        <w:t>989. از ابن مسعود</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بر مال انسان مسلمانی سوگند ناحق بخورد (تا آن را به دروغ برای خود ثابت کند)، خداوند را در حالی ملاقات می‌کند که از او خشمگین است». سپس پیامبر</w:t>
      </w:r>
      <w:r w:rsidRPr="006717F5">
        <w:rPr>
          <w:rFonts w:cs="CTraditional Arabic" w:hint="cs"/>
          <w:sz w:val="26"/>
          <w:szCs w:val="26"/>
          <w:rtl/>
          <w:lang w:bidi="fa-IR"/>
        </w:rPr>
        <w:t>ص</w:t>
      </w:r>
      <w:r w:rsidRPr="00B4734D">
        <w:rPr>
          <w:rStyle w:val="Char4"/>
          <w:rFonts w:hint="cs"/>
          <w:rtl/>
        </w:rPr>
        <w:t xml:space="preserve"> مصداق فرموده‌اش را از کتاب خداوند عزوجل بر ما تلاوت فرمودند</w:t>
      </w:r>
      <w:r w:rsidRPr="00B4734D">
        <w:rPr>
          <w:rStyle w:val="Char4"/>
          <w:vertAlign w:val="superscript"/>
          <w:rtl/>
        </w:rPr>
        <w:footnoteReference w:id="970"/>
      </w:r>
      <w:r w:rsidRPr="00B4734D">
        <w:rPr>
          <w:rStyle w:val="Char4"/>
          <w:rFonts w:hint="cs"/>
          <w:rtl/>
        </w:rPr>
        <w:t>:</w:t>
      </w:r>
    </w:p>
    <w:p w:rsidR="00EC2E8C" w:rsidRPr="003E754C" w:rsidRDefault="00EC2E8C" w:rsidP="00EC2E8C">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 </w:t>
      </w:r>
      <w:r w:rsidRPr="00084A5B">
        <w:rPr>
          <w:rStyle w:val="Char8"/>
          <w:rFonts w:hint="cs"/>
          <w:rtl/>
        </w:rPr>
        <w:t>ٱ</w:t>
      </w:r>
      <w:r w:rsidRPr="00084A5B">
        <w:rPr>
          <w:rStyle w:val="Char8"/>
          <w:rFonts w:hint="eastAsia"/>
          <w:rtl/>
        </w:rPr>
        <w:t>لَّذِينَ</w:t>
      </w:r>
      <w:r w:rsidRPr="00084A5B">
        <w:rPr>
          <w:rStyle w:val="Char8"/>
          <w:rtl/>
        </w:rPr>
        <w:t xml:space="preserve"> يَشۡتَرُونَ بِعَهۡدِ </w:t>
      </w:r>
      <w:r w:rsidRPr="00084A5B">
        <w:rPr>
          <w:rStyle w:val="Char8"/>
          <w:rFonts w:hint="cs"/>
          <w:rtl/>
        </w:rPr>
        <w:t>ٱ</w:t>
      </w:r>
      <w:r w:rsidRPr="00084A5B">
        <w:rPr>
          <w:rStyle w:val="Char8"/>
          <w:rFonts w:hint="eastAsia"/>
          <w:rtl/>
        </w:rPr>
        <w:t>للَّهِ</w:t>
      </w:r>
      <w:r w:rsidRPr="00084A5B">
        <w:rPr>
          <w:rStyle w:val="Char8"/>
          <w:rtl/>
        </w:rPr>
        <w:t xml:space="preserve"> وَأَيۡمَٰنِهِمۡ ثَمَنٗا قَلِيلًا أُوْلَٰٓئِكَ لَا خَلَٰقَ لَهُمۡ فِي </w:t>
      </w:r>
      <w:r w:rsidRPr="00084A5B">
        <w:rPr>
          <w:rStyle w:val="Char8"/>
          <w:rFonts w:hint="cs"/>
          <w:rtl/>
        </w:rPr>
        <w:t>ٱ</w:t>
      </w:r>
      <w:r w:rsidRPr="00084A5B">
        <w:rPr>
          <w:rStyle w:val="Char8"/>
          <w:rFonts w:hint="eastAsia"/>
          <w:rtl/>
        </w:rPr>
        <w:t>لۡأٓخِرَةِ</w:t>
      </w:r>
      <w:r w:rsidRPr="00084A5B">
        <w:rPr>
          <w:rStyle w:val="Char8"/>
          <w:rtl/>
        </w:rPr>
        <w:t xml:space="preserve"> وَلَا يُكَلِّمُهُمُ </w:t>
      </w:r>
      <w:r w:rsidRPr="00084A5B">
        <w:rPr>
          <w:rStyle w:val="Char8"/>
          <w:rFonts w:hint="cs"/>
          <w:rtl/>
        </w:rPr>
        <w:t>ٱ</w:t>
      </w:r>
      <w:r w:rsidRPr="00084A5B">
        <w:rPr>
          <w:rStyle w:val="Char8"/>
          <w:rFonts w:hint="eastAsia"/>
          <w:rtl/>
        </w:rPr>
        <w:t>للَّهُ</w:t>
      </w:r>
      <w:r w:rsidRPr="00084A5B">
        <w:rPr>
          <w:rStyle w:val="Char8"/>
          <w:rtl/>
        </w:rPr>
        <w:t xml:space="preserve"> وَلَا يَنظُرُ إِلَيۡهِمۡ يَوۡمَ </w:t>
      </w:r>
      <w:r w:rsidRPr="00084A5B">
        <w:rPr>
          <w:rStyle w:val="Char8"/>
          <w:rFonts w:hint="cs"/>
          <w:rtl/>
        </w:rPr>
        <w:t>ٱ</w:t>
      </w:r>
      <w:r w:rsidRPr="00084A5B">
        <w:rPr>
          <w:rStyle w:val="Char8"/>
          <w:rFonts w:hint="eastAsia"/>
          <w:rtl/>
        </w:rPr>
        <w:t>لۡقِيَٰمَةِ</w:t>
      </w:r>
      <w:r w:rsidRPr="00084A5B">
        <w:rPr>
          <w:rStyle w:val="Char8"/>
          <w:rtl/>
        </w:rPr>
        <w:t xml:space="preserve"> وَلَا يُزَكِّيهِمۡ وَلَهُمۡ عَذَابٌ أَلِيمٞ٧٧</w:t>
      </w:r>
      <w:r>
        <w:rPr>
          <w:rFonts w:cs="Traditional Arabic"/>
          <w:color w:val="000000"/>
          <w:shd w:val="clear" w:color="auto" w:fill="FFFFFF"/>
          <w:rtl/>
          <w:lang w:bidi="fa-IR"/>
        </w:rPr>
        <w:t>﴾</w:t>
      </w:r>
      <w:r w:rsidRPr="00084A5B">
        <w:rPr>
          <w:rStyle w:val="Char8"/>
          <w:rtl/>
        </w:rPr>
        <w:t xml:space="preserve"> </w:t>
      </w:r>
      <w:r w:rsidRPr="003E754C">
        <w:rPr>
          <w:rStyle w:val="Char9"/>
          <w:rtl/>
        </w:rPr>
        <w:t>[آل عمران: 77]</w:t>
      </w:r>
      <w:r w:rsidRPr="003E754C">
        <w:rPr>
          <w:rStyle w:val="Char9"/>
          <w:rFonts w:hint="cs"/>
          <w:rtl/>
        </w:rPr>
        <w:t>.</w:t>
      </w:r>
    </w:p>
    <w:p w:rsidR="00152E87" w:rsidRPr="006717F5" w:rsidRDefault="00152E87" w:rsidP="00EC2E8C">
      <w:pPr>
        <w:pStyle w:val="a9"/>
        <w:rPr>
          <w:rtl/>
        </w:rPr>
      </w:pPr>
      <w:r w:rsidRPr="006717F5">
        <w:rPr>
          <w:rFonts w:hint="cs"/>
          <w:rtl/>
        </w:rPr>
        <w:t>«در حقیقت، آنان که عهد خداوند (دین) و سوگندهای خود را در مقابل کالای کم و بی‌ارزشی عوض می‌کنند، در آخرت، برای آنها هیچ بهره و ثوابی نیست و خداوند با آنان صحبت نمی‌کند و در روز قیامت به آنان نگاه نمی‌کند و آنان را (از گناه) پاک نمی‌کند و عذابی بس دردناک در انتظار آنان می‌باشد».</w:t>
      </w:r>
    </w:p>
    <w:p w:rsidR="00152E87" w:rsidRPr="00F37EAB" w:rsidRDefault="00152E87" w:rsidP="00F37EAB">
      <w:pPr>
        <w:pStyle w:val="af0"/>
        <w:rPr>
          <w:rtl/>
        </w:rPr>
      </w:pPr>
      <w:r w:rsidRPr="00F37EAB">
        <w:rPr>
          <w:rFonts w:hint="cs"/>
          <w:rtl/>
        </w:rPr>
        <w:t>990-</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أُمامةَ</w:t>
      </w:r>
      <w:r w:rsidRPr="00F37EAB">
        <w:rPr>
          <w:rtl/>
        </w:rPr>
        <w:t xml:space="preserve"> </w:t>
      </w:r>
      <w:r w:rsidRPr="00F37EAB">
        <w:rPr>
          <w:rFonts w:hint="cs"/>
          <w:rtl/>
        </w:rPr>
        <w:t>إِياسِ</w:t>
      </w:r>
      <w:r w:rsidRPr="00F37EAB">
        <w:rPr>
          <w:rtl/>
        </w:rPr>
        <w:t xml:space="preserve"> </w:t>
      </w:r>
      <w:r w:rsidRPr="00F37EAB">
        <w:rPr>
          <w:rFonts w:hint="cs"/>
          <w:rtl/>
        </w:rPr>
        <w:t>ب</w:t>
      </w:r>
      <w:r w:rsidRPr="00F37EAB">
        <w:rPr>
          <w:rtl/>
        </w:rPr>
        <w:t>ْنِ ث</w:t>
      </w:r>
      <w:r w:rsidRPr="00F37EAB">
        <w:rPr>
          <w:rFonts w:hint="cs"/>
          <w:rtl/>
        </w:rPr>
        <w:t>َ</w:t>
      </w:r>
      <w:r w:rsidRPr="00F37EAB">
        <w:rPr>
          <w:rtl/>
        </w:rPr>
        <w:t>عْلبَةَ ال</w:t>
      </w:r>
      <w:r w:rsidRPr="00F37EAB">
        <w:rPr>
          <w:rFonts w:hint="cs"/>
          <w:rtl/>
        </w:rPr>
        <w:t>ْ</w:t>
      </w:r>
      <w:r w:rsidRPr="00F37EAB">
        <w:rPr>
          <w:rtl/>
        </w:rPr>
        <w:t>حَارِثِيِّ ر</w:t>
      </w:r>
      <w:r w:rsidRPr="00F37EAB">
        <w:rPr>
          <w:rFonts w:hint="cs"/>
          <w:rtl/>
        </w:rPr>
        <w:t>َ</w:t>
      </w:r>
      <w:r w:rsidRPr="00F37EAB">
        <w:rPr>
          <w:rtl/>
        </w:rPr>
        <w:t>ضِيَ اللَّه</w:t>
      </w:r>
      <w:r w:rsidRPr="00F37EAB">
        <w:rPr>
          <w:rFonts w:hint="cs"/>
          <w:rtl/>
        </w:rPr>
        <w:t>ُ</w:t>
      </w:r>
      <w:r w:rsidRPr="00F37EAB">
        <w:rPr>
          <w:rtl/>
        </w:rPr>
        <w:t xml:space="preserve"> عَنْهُ أَن</w:t>
      </w:r>
      <w:r w:rsidRPr="00F37EAB">
        <w:rPr>
          <w:rFonts w:hint="cs"/>
          <w:rtl/>
        </w:rPr>
        <w:t>َّ</w:t>
      </w:r>
      <w:r w:rsidRPr="00F37EAB">
        <w:rPr>
          <w:rtl/>
        </w:rPr>
        <w:t xml:space="preserve"> ر</w:t>
      </w:r>
      <w:r w:rsidRPr="00F37EAB">
        <w:rPr>
          <w:rFonts w:hint="cs"/>
          <w:rtl/>
        </w:rPr>
        <w:t>َ</w:t>
      </w:r>
      <w:r w:rsidRPr="00F37EAB">
        <w:rPr>
          <w:rtl/>
        </w:rPr>
        <w:t>سُول</w:t>
      </w:r>
      <w:r w:rsidRPr="00F37EAB">
        <w:rPr>
          <w:rFonts w:hint="cs"/>
          <w:rtl/>
        </w:rPr>
        <w:t>َ</w:t>
      </w:r>
      <w:r w:rsidRPr="00F37EAB">
        <w:rPr>
          <w:rtl/>
        </w:rPr>
        <w:t xml:space="preserve"> اللَّه</w:t>
      </w:r>
      <w:r w:rsidRPr="00F37EAB">
        <w:rPr>
          <w:rFonts w:hint="cs"/>
          <w:rtl/>
        </w:rPr>
        <w:t>ِ</w:t>
      </w:r>
      <w:r w:rsidRPr="00F37EAB">
        <w:rPr>
          <w:rtl/>
        </w:rPr>
        <w:t xml:space="preserve"> صَلَّى اللهُ عَلَيْهِ وَسَلَّمَ ق</w:t>
      </w:r>
      <w:r w:rsidRPr="00F37EAB">
        <w:rPr>
          <w:rFonts w:hint="cs"/>
          <w:rtl/>
        </w:rPr>
        <w:t>َ</w:t>
      </w:r>
      <w:r w:rsidRPr="00F37EAB">
        <w:rPr>
          <w:rtl/>
        </w:rPr>
        <w:t>الَ: «منِ اقْتَط</w:t>
      </w:r>
      <w:r w:rsidRPr="00F37EAB">
        <w:rPr>
          <w:rFonts w:hint="cs"/>
          <w:rtl/>
        </w:rPr>
        <w:t>َ</w:t>
      </w:r>
      <w:r w:rsidRPr="00F37EAB">
        <w:rPr>
          <w:rtl/>
        </w:rPr>
        <w:t>عَ حَقَّ امْرِيءٍ م</w:t>
      </w:r>
      <w:r w:rsidRPr="00F37EAB">
        <w:rPr>
          <w:rFonts w:hint="cs"/>
          <w:rtl/>
        </w:rPr>
        <w:t>ُ</w:t>
      </w:r>
      <w:r w:rsidRPr="00F37EAB">
        <w:rPr>
          <w:rtl/>
        </w:rPr>
        <w:t>سْلِمٍ بِي</w:t>
      </w:r>
      <w:r w:rsidRPr="00F37EAB">
        <w:rPr>
          <w:rFonts w:hint="cs"/>
          <w:rtl/>
        </w:rPr>
        <w:t>َ</w:t>
      </w:r>
      <w:r w:rsidRPr="00F37EAB">
        <w:rPr>
          <w:rtl/>
        </w:rPr>
        <w:t>مِي</w:t>
      </w:r>
      <w:r w:rsidRPr="00F37EAB">
        <w:rPr>
          <w:rFonts w:hint="cs"/>
          <w:rtl/>
        </w:rPr>
        <w:t>ْ</w:t>
      </w:r>
      <w:r w:rsidRPr="00F37EAB">
        <w:rPr>
          <w:rtl/>
        </w:rPr>
        <w:t>نِهِ، فَقَدْ أَوْجَب</w:t>
      </w:r>
      <w:r w:rsidRPr="00F37EAB">
        <w:rPr>
          <w:rFonts w:hint="cs"/>
          <w:rtl/>
        </w:rPr>
        <w:t>َ</w:t>
      </w:r>
      <w:r w:rsidRPr="00F37EAB">
        <w:rPr>
          <w:rtl/>
        </w:rPr>
        <w:t xml:space="preserve"> اللَّه</w:t>
      </w:r>
      <w:r w:rsidRPr="00F37EAB">
        <w:rPr>
          <w:rFonts w:hint="cs"/>
          <w:rtl/>
        </w:rPr>
        <w:t>ُ</w:t>
      </w:r>
      <w:r w:rsidRPr="00F37EAB">
        <w:rPr>
          <w:rtl/>
        </w:rPr>
        <w:t xml:space="preserve"> لَهُ النَّارَ</w:t>
      </w:r>
      <w:r w:rsidRPr="00F37EAB">
        <w:rPr>
          <w:rFonts w:hint="cs"/>
          <w:rtl/>
        </w:rPr>
        <w:t>،</w:t>
      </w:r>
      <w:r w:rsidRPr="00F37EAB">
        <w:rPr>
          <w:rtl/>
        </w:rPr>
        <w:t xml:space="preserve"> و</w:t>
      </w:r>
      <w:r w:rsidRPr="00F37EAB">
        <w:rPr>
          <w:rFonts w:hint="cs"/>
          <w:rtl/>
        </w:rPr>
        <w:t>َ</w:t>
      </w:r>
      <w:r w:rsidRPr="00F37EAB">
        <w:rPr>
          <w:rtl/>
        </w:rPr>
        <w:t>ح</w:t>
      </w:r>
      <w:r w:rsidRPr="00F37EAB">
        <w:rPr>
          <w:rFonts w:hint="cs"/>
          <w:rtl/>
        </w:rPr>
        <w:t>َ</w:t>
      </w:r>
      <w:r w:rsidRPr="00F37EAB">
        <w:rPr>
          <w:rtl/>
        </w:rPr>
        <w:t>رَّم عَلَيْهِ الْج</w:t>
      </w:r>
      <w:r w:rsidRPr="00F37EAB">
        <w:rPr>
          <w:rFonts w:hint="cs"/>
          <w:rtl/>
        </w:rPr>
        <w:t>َ</w:t>
      </w:r>
      <w:r w:rsidRPr="00F37EAB">
        <w:rPr>
          <w:rtl/>
        </w:rPr>
        <w:t>ـنَّةَ» فَق</w:t>
      </w:r>
      <w:r w:rsidRPr="00F37EAB">
        <w:rPr>
          <w:rFonts w:hint="cs"/>
          <w:rtl/>
        </w:rPr>
        <w:t>َ</w:t>
      </w:r>
      <w:r w:rsidRPr="00F37EAB">
        <w:rPr>
          <w:rtl/>
        </w:rPr>
        <w:t>الَ لَهُ رَجُلٌ: و</w:t>
      </w:r>
      <w:r w:rsidRPr="00F37EAB">
        <w:rPr>
          <w:rFonts w:hint="cs"/>
          <w:rtl/>
        </w:rPr>
        <w:t>َ</w:t>
      </w:r>
      <w:r w:rsidRPr="00F37EAB">
        <w:rPr>
          <w:rtl/>
        </w:rPr>
        <w:t>إِنْ كَانَ شَيْئاً ي</w:t>
      </w:r>
      <w:r w:rsidRPr="00F37EAB">
        <w:rPr>
          <w:rFonts w:hint="cs"/>
          <w:rtl/>
        </w:rPr>
        <w:t>َ</w:t>
      </w:r>
      <w:r w:rsidRPr="00F37EAB">
        <w:rPr>
          <w:rtl/>
        </w:rPr>
        <w:t>سِي</w:t>
      </w:r>
      <w:r w:rsidRPr="00F37EAB">
        <w:rPr>
          <w:rFonts w:hint="cs"/>
          <w:rtl/>
        </w:rPr>
        <w:t>ْ</w:t>
      </w:r>
      <w:r w:rsidRPr="00F37EAB">
        <w:rPr>
          <w:rtl/>
        </w:rPr>
        <w:t>راً ي</w:t>
      </w:r>
      <w:r w:rsidRPr="00F37EAB">
        <w:rPr>
          <w:rFonts w:hint="cs"/>
          <w:rtl/>
        </w:rPr>
        <w:t>َ</w:t>
      </w:r>
      <w:r w:rsidRPr="00F37EAB">
        <w:rPr>
          <w:rtl/>
        </w:rPr>
        <w:t>ا ر</w:t>
      </w:r>
      <w:r w:rsidRPr="00F37EAB">
        <w:rPr>
          <w:rFonts w:hint="cs"/>
          <w:rtl/>
        </w:rPr>
        <w:t>َ</w:t>
      </w:r>
      <w:r w:rsidRPr="00F37EAB">
        <w:rPr>
          <w:rtl/>
        </w:rPr>
        <w:t>سُولَ اللَّهِ؟ قَالَ: «وَإِنْ ك</w:t>
      </w:r>
      <w:r w:rsidRPr="00F37EAB">
        <w:rPr>
          <w:rFonts w:hint="cs"/>
          <w:rtl/>
        </w:rPr>
        <w:t>َ</w:t>
      </w:r>
      <w:r w:rsidRPr="00F37EAB">
        <w:rPr>
          <w:rtl/>
        </w:rPr>
        <w:t>ان</w:t>
      </w:r>
      <w:r w:rsidRPr="00F37EAB">
        <w:rPr>
          <w:rFonts w:hint="cs"/>
          <w:rtl/>
        </w:rPr>
        <w:t>َ</w:t>
      </w:r>
      <w:r w:rsidRPr="00F37EAB">
        <w:rPr>
          <w:rtl/>
        </w:rPr>
        <w:t xml:space="preserve"> قَضِي</w:t>
      </w:r>
      <w:r w:rsidRPr="00F37EAB">
        <w:rPr>
          <w:rFonts w:hint="cs"/>
          <w:rtl/>
        </w:rPr>
        <w:t>ْ</w:t>
      </w:r>
      <w:r w:rsidRPr="00F37EAB">
        <w:rPr>
          <w:rtl/>
        </w:rPr>
        <w:t>باً مِنْ أَر</w:t>
      </w:r>
      <w:r w:rsidRPr="00F37EAB">
        <w:rPr>
          <w:rFonts w:hint="cs"/>
          <w:rtl/>
        </w:rPr>
        <w:t>َ</w:t>
      </w:r>
      <w:r w:rsidRPr="00F37EAB">
        <w:rPr>
          <w:rtl/>
        </w:rPr>
        <w:t>اكٍ» رواهُ مُسْلِمٌ.</w:t>
      </w:r>
    </w:p>
    <w:p w:rsidR="00152E87" w:rsidRPr="00B4734D" w:rsidRDefault="00152E87" w:rsidP="00F37EAB">
      <w:pPr>
        <w:ind w:firstLine="284"/>
        <w:jc w:val="both"/>
        <w:rPr>
          <w:rStyle w:val="Char4"/>
          <w:rtl/>
        </w:rPr>
      </w:pPr>
      <w:r w:rsidRPr="00B4734D">
        <w:rPr>
          <w:rStyle w:val="Char4"/>
          <w:rFonts w:hint="cs"/>
          <w:rtl/>
        </w:rPr>
        <w:t>990. و از ابوامامه ایاس بن ثعلبه حارثی</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حق فرد مسلمانی را به سوگند (یا زور) خود قطع و سلب کند، خداوند، دوزخ را برای او واجب و بهشت را بر او حرام می‌کند»، مردی گفت: اگر چیز کمی هم باشد، ای رسول خدا؟! فرمودند: «بله،</w:t>
      </w:r>
      <w:r w:rsidR="009305C5">
        <w:rPr>
          <w:rStyle w:val="Char4"/>
          <w:rFonts w:hint="cs"/>
          <w:rtl/>
        </w:rPr>
        <w:t xml:space="preserve"> هرچند </w:t>
      </w:r>
      <w:r w:rsidRPr="00B4734D">
        <w:rPr>
          <w:rStyle w:val="Char4"/>
          <w:rFonts w:hint="cs"/>
          <w:rtl/>
        </w:rPr>
        <w:t>که چوب سواکی هم باشد»</w:t>
      </w:r>
      <w:r w:rsidRPr="00B4734D">
        <w:rPr>
          <w:rStyle w:val="Char4"/>
          <w:vertAlign w:val="superscript"/>
          <w:rtl/>
        </w:rPr>
        <w:footnoteReference w:id="971"/>
      </w:r>
      <w:r w:rsidRPr="00B4734D">
        <w:rPr>
          <w:rStyle w:val="Char4"/>
          <w:rFonts w:hint="cs"/>
          <w:rtl/>
        </w:rPr>
        <w:t>.</w:t>
      </w:r>
    </w:p>
    <w:p w:rsidR="00152E87" w:rsidRPr="00F37EAB" w:rsidRDefault="00152E87" w:rsidP="00F37EAB">
      <w:pPr>
        <w:pStyle w:val="af0"/>
        <w:rPr>
          <w:rtl/>
        </w:rPr>
      </w:pPr>
      <w:r w:rsidRPr="00F37EAB">
        <w:rPr>
          <w:rFonts w:hint="cs"/>
          <w:rtl/>
        </w:rPr>
        <w:t>991-</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عبْدِ</w:t>
      </w:r>
      <w:r w:rsidRPr="00F37EAB">
        <w:rPr>
          <w:rtl/>
        </w:rPr>
        <w:t xml:space="preserve"> </w:t>
      </w:r>
      <w:r w:rsidRPr="00F37EAB">
        <w:rPr>
          <w:rFonts w:hint="cs"/>
          <w:rtl/>
        </w:rPr>
        <w:t>اللَّهِ</w:t>
      </w:r>
      <w:r w:rsidRPr="00F37EAB">
        <w:rPr>
          <w:rtl/>
        </w:rPr>
        <w:t xml:space="preserve"> </w:t>
      </w:r>
      <w:r w:rsidRPr="00F37EAB">
        <w:rPr>
          <w:rFonts w:hint="cs"/>
          <w:rtl/>
        </w:rPr>
        <w:t>بْنِ</w:t>
      </w:r>
      <w:r w:rsidRPr="00F37EAB">
        <w:rPr>
          <w:rtl/>
        </w:rPr>
        <w:t xml:space="preserve"> </w:t>
      </w:r>
      <w:r w:rsidRPr="00F37EAB">
        <w:rPr>
          <w:rFonts w:hint="cs"/>
          <w:rtl/>
        </w:rPr>
        <w:t>عمرِو</w:t>
      </w:r>
      <w:r w:rsidRPr="00F37EAB">
        <w:rPr>
          <w:rtl/>
        </w:rPr>
        <w:t xml:space="preserve"> </w:t>
      </w:r>
      <w:r w:rsidRPr="00F37EAB">
        <w:rPr>
          <w:rFonts w:hint="cs"/>
          <w:rtl/>
        </w:rPr>
        <w:t>بْنِ</w:t>
      </w:r>
      <w:r w:rsidRPr="00F37EAB">
        <w:rPr>
          <w:rtl/>
        </w:rPr>
        <w:t xml:space="preserve"> </w:t>
      </w:r>
      <w:r w:rsidRPr="00F37EAB">
        <w:rPr>
          <w:rFonts w:hint="cs"/>
          <w:rtl/>
        </w:rPr>
        <w:t>الْعاصِ</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عَنْهُمَا</w:t>
      </w:r>
      <w:r w:rsidRPr="00F37EAB">
        <w:rPr>
          <w:rtl/>
        </w:rPr>
        <w:t xml:space="preserve"> </w:t>
      </w:r>
      <w:r w:rsidRPr="00F37EAB">
        <w:rPr>
          <w:rFonts w:hint="cs"/>
          <w:rtl/>
        </w:rPr>
        <w:t>أَنَّ</w:t>
      </w:r>
      <w:r w:rsidRPr="00F37EAB">
        <w:rPr>
          <w:rtl/>
        </w:rPr>
        <w:t xml:space="preserve"> أَعْرَابِيًّا ج</w:t>
      </w:r>
      <w:r w:rsidRPr="00F37EAB">
        <w:rPr>
          <w:rFonts w:hint="cs"/>
          <w:rtl/>
        </w:rPr>
        <w:t>َ</w:t>
      </w:r>
      <w:r w:rsidRPr="00F37EAB">
        <w:rPr>
          <w:rtl/>
        </w:rPr>
        <w:t>اءَ إِلى النَّبِيِّ صَلَّى اللهُ عَلَيْهِ وَسَلَّمَ فَق</w:t>
      </w:r>
      <w:r w:rsidRPr="00F37EAB">
        <w:rPr>
          <w:rFonts w:hint="cs"/>
          <w:rtl/>
        </w:rPr>
        <w:t>َ</w:t>
      </w:r>
      <w:r w:rsidRPr="00F37EAB">
        <w:rPr>
          <w:rtl/>
        </w:rPr>
        <w:t>ال</w:t>
      </w:r>
      <w:r w:rsidRPr="00F37EAB">
        <w:rPr>
          <w:rFonts w:hint="cs"/>
          <w:rtl/>
        </w:rPr>
        <w:t>َ</w:t>
      </w:r>
      <w:r w:rsidRPr="00F37EAB">
        <w:rPr>
          <w:rtl/>
        </w:rPr>
        <w:t>: يَا رَسُول</w:t>
      </w:r>
      <w:r w:rsidRPr="00F37EAB">
        <w:rPr>
          <w:rFonts w:hint="cs"/>
          <w:rtl/>
        </w:rPr>
        <w:t>َ</w:t>
      </w:r>
      <w:r w:rsidRPr="00F37EAB">
        <w:rPr>
          <w:rtl/>
        </w:rPr>
        <w:t xml:space="preserve"> اللَّه</w:t>
      </w:r>
      <w:r w:rsidRPr="00F37EAB">
        <w:rPr>
          <w:rFonts w:hint="cs"/>
          <w:rtl/>
        </w:rPr>
        <w:t>ِ،</w:t>
      </w:r>
      <w:r w:rsidRPr="00F37EAB">
        <w:rPr>
          <w:rtl/>
        </w:rPr>
        <w:t xml:space="preserve"> م</w:t>
      </w:r>
      <w:r w:rsidRPr="00F37EAB">
        <w:rPr>
          <w:rFonts w:hint="cs"/>
          <w:rtl/>
        </w:rPr>
        <w:t>َ</w:t>
      </w:r>
      <w:r w:rsidRPr="00F37EAB">
        <w:rPr>
          <w:rtl/>
        </w:rPr>
        <w:t>ا الْكَبَائِرُ؟ ق</w:t>
      </w:r>
      <w:r w:rsidRPr="00F37EAB">
        <w:rPr>
          <w:rFonts w:hint="cs"/>
          <w:rtl/>
        </w:rPr>
        <w:t>َ</w:t>
      </w:r>
      <w:r w:rsidRPr="00F37EAB">
        <w:rPr>
          <w:rtl/>
        </w:rPr>
        <w:t>الَ: «الإِشْر</w:t>
      </w:r>
      <w:r w:rsidRPr="00F37EAB">
        <w:rPr>
          <w:rFonts w:hint="cs"/>
          <w:rtl/>
        </w:rPr>
        <w:t>َ</w:t>
      </w:r>
      <w:r w:rsidRPr="00F37EAB">
        <w:rPr>
          <w:rtl/>
        </w:rPr>
        <w:t>اكُ بِاللَّهِ» قَالَ: ثُمَّ م</w:t>
      </w:r>
      <w:r w:rsidRPr="00F37EAB">
        <w:rPr>
          <w:rFonts w:hint="cs"/>
          <w:rtl/>
        </w:rPr>
        <w:t>َ</w:t>
      </w:r>
      <w:r w:rsidRPr="00F37EAB">
        <w:rPr>
          <w:rtl/>
        </w:rPr>
        <w:t>اذ</w:t>
      </w:r>
      <w:r w:rsidRPr="00F37EAB">
        <w:rPr>
          <w:rFonts w:hint="cs"/>
          <w:rtl/>
        </w:rPr>
        <w:t>َ</w:t>
      </w:r>
      <w:r w:rsidRPr="00F37EAB">
        <w:rPr>
          <w:rtl/>
        </w:rPr>
        <w:t>ا؟ ق</w:t>
      </w:r>
      <w:r w:rsidRPr="00F37EAB">
        <w:rPr>
          <w:rFonts w:hint="cs"/>
          <w:rtl/>
        </w:rPr>
        <w:t>َ</w:t>
      </w:r>
      <w:r w:rsidRPr="00F37EAB">
        <w:rPr>
          <w:rtl/>
        </w:rPr>
        <w:t>الَ: «الْيَمِينُ الْغَمُوسُ» قُلْتُ: وَمَا الْي</w:t>
      </w:r>
      <w:r w:rsidRPr="00F37EAB">
        <w:rPr>
          <w:rFonts w:hint="cs"/>
          <w:rtl/>
        </w:rPr>
        <w:t>َ</w:t>
      </w:r>
      <w:r w:rsidRPr="00F37EAB">
        <w:rPr>
          <w:rtl/>
        </w:rPr>
        <w:t>مِي</w:t>
      </w:r>
      <w:r w:rsidRPr="00F37EAB">
        <w:rPr>
          <w:rFonts w:hint="cs"/>
          <w:rtl/>
        </w:rPr>
        <w:t>ْ</w:t>
      </w:r>
      <w:r w:rsidRPr="00F37EAB">
        <w:rPr>
          <w:rtl/>
        </w:rPr>
        <w:t>نُ الْغَمُوسُ؟ ق</w:t>
      </w:r>
      <w:r w:rsidRPr="00F37EAB">
        <w:rPr>
          <w:rFonts w:hint="cs"/>
          <w:rtl/>
        </w:rPr>
        <w:t>َ</w:t>
      </w:r>
      <w:r w:rsidRPr="00F37EAB">
        <w:rPr>
          <w:rtl/>
        </w:rPr>
        <w:t>ال</w:t>
      </w:r>
      <w:r w:rsidRPr="00F37EAB">
        <w:rPr>
          <w:rFonts w:hint="cs"/>
          <w:rtl/>
        </w:rPr>
        <w:t>َ</w:t>
      </w:r>
      <w:r w:rsidRPr="00F37EAB">
        <w:rPr>
          <w:rtl/>
        </w:rPr>
        <w:t>: «الَّذِي يَقْتَطِعُ مَالَ امْرِيءٍ م</w:t>
      </w:r>
      <w:r w:rsidRPr="00F37EAB">
        <w:rPr>
          <w:rFonts w:hint="cs"/>
          <w:rtl/>
        </w:rPr>
        <w:t>ُ</w:t>
      </w:r>
      <w:r w:rsidRPr="00F37EAB">
        <w:rPr>
          <w:rtl/>
        </w:rPr>
        <w:t>س</w:t>
      </w:r>
      <w:r w:rsidRPr="00F37EAB">
        <w:rPr>
          <w:rFonts w:hint="cs"/>
          <w:rtl/>
        </w:rPr>
        <w:t>ْ</w:t>
      </w:r>
      <w:r w:rsidRPr="00F37EAB">
        <w:rPr>
          <w:rtl/>
        </w:rPr>
        <w:t>ل</w:t>
      </w:r>
      <w:r w:rsidRPr="00F37EAB">
        <w:rPr>
          <w:rFonts w:hint="cs"/>
          <w:rtl/>
        </w:rPr>
        <w:t>ِ</w:t>
      </w:r>
      <w:r w:rsidRPr="00F37EAB">
        <w:rPr>
          <w:rtl/>
        </w:rPr>
        <w:t>م</w:t>
      </w:r>
      <w:r w:rsidRPr="00F37EAB">
        <w:rPr>
          <w:rFonts w:hint="cs"/>
          <w:rtl/>
        </w:rPr>
        <w:t>ٍ</w:t>
      </w:r>
      <w:r w:rsidRPr="00F37EAB">
        <w:rPr>
          <w:rtl/>
        </w:rPr>
        <w:t>»</w:t>
      </w:r>
      <w:r w:rsidRPr="00F37EAB">
        <w:rPr>
          <w:rFonts w:hint="cs"/>
          <w:rtl/>
        </w:rPr>
        <w:t>.</w:t>
      </w:r>
      <w:r w:rsidRPr="00F37EAB">
        <w:rPr>
          <w:rtl/>
        </w:rPr>
        <w:t xml:space="preserve"> يعْنِي بِيمِينٍ هُوَ فِيها كاذِبٌ.</w:t>
      </w:r>
      <w:r w:rsidRPr="00F37EAB">
        <w:rPr>
          <w:rFonts w:hint="cs"/>
          <w:rtl/>
        </w:rPr>
        <w:t xml:space="preserve"> رواه البخاري.</w:t>
      </w:r>
    </w:p>
    <w:p w:rsidR="00152E87" w:rsidRDefault="00152E87" w:rsidP="00F37EAB">
      <w:pPr>
        <w:ind w:firstLine="284"/>
        <w:jc w:val="both"/>
        <w:rPr>
          <w:rStyle w:val="Char4"/>
          <w:rtl/>
        </w:rPr>
      </w:pPr>
      <w:r w:rsidRPr="00B4734D">
        <w:rPr>
          <w:rStyle w:val="Char4"/>
          <w:rFonts w:hint="cs"/>
          <w:rtl/>
        </w:rPr>
        <w:t>991. و از عبدالله بن عمرو بن عاص</w:t>
      </w:r>
      <w:r w:rsidR="00F37EAB">
        <w:rPr>
          <w:rStyle w:val="Char4"/>
          <w:rFonts w:cs="CTraditional Arabic" w:hint="cs"/>
          <w:rtl/>
        </w:rPr>
        <w:t>ب</w:t>
      </w:r>
      <w:r w:rsidRPr="00B4734D">
        <w:rPr>
          <w:rStyle w:val="Char4"/>
          <w:rFonts w:hint="cs"/>
          <w:rtl/>
        </w:rPr>
        <w:t xml:space="preserve"> روایت شده است: «یک اعرابی به خدمت پیامبر</w:t>
      </w:r>
      <w:r w:rsidRPr="006717F5">
        <w:rPr>
          <w:rFonts w:cs="CTraditional Arabic" w:hint="cs"/>
          <w:sz w:val="26"/>
          <w:szCs w:val="26"/>
          <w:rtl/>
          <w:lang w:bidi="fa-IR"/>
        </w:rPr>
        <w:t>ص</w:t>
      </w:r>
      <w:r w:rsidRPr="00B4734D">
        <w:rPr>
          <w:rStyle w:val="Char4"/>
          <w:rFonts w:hint="cs"/>
          <w:rtl/>
        </w:rPr>
        <w:t xml:space="preserve"> آمد و عرض کرد: ای رسول خدا! گناهان کبیره کدامند؟ فرمودند: «شریک قایل شدن برای خدا»، عرض کرد: بعد از آن چه چیز، فرمودند: «سوگند غموس» گفت: سوگند غموس چیست؟ فرمودند: «شخصی که (با سوگند دروغ خود) مال انسان مسلمانی را تصاحب و تصرف می‌کند».</w:t>
      </w:r>
    </w:p>
    <w:p w:rsidR="002E0403" w:rsidRDefault="001842B4" w:rsidP="002E0403">
      <w:pPr>
        <w:pStyle w:val="af2"/>
        <w:rPr>
          <w:rtl/>
        </w:rPr>
      </w:pPr>
      <w:bookmarkStart w:id="1145" w:name="_Toc274891636"/>
      <w:bookmarkStart w:id="1146" w:name="_Toc433183175"/>
      <w:r w:rsidRPr="00573ACA">
        <w:rPr>
          <w:rFonts w:hint="cs"/>
          <w:rtl/>
        </w:rPr>
        <w:t xml:space="preserve">303- </w:t>
      </w:r>
      <w:r w:rsidRPr="00573ACA">
        <w:rPr>
          <w:rtl/>
        </w:rPr>
        <w:t>باب ندب م</w:t>
      </w:r>
      <w:r w:rsidRPr="00573ACA">
        <w:rPr>
          <w:rFonts w:hint="cs"/>
          <w:rtl/>
        </w:rPr>
        <w:t>َ</w:t>
      </w:r>
      <w:r w:rsidRPr="00573ACA">
        <w:rPr>
          <w:rtl/>
        </w:rPr>
        <w:t>ن حلف على ي</w:t>
      </w:r>
      <w:r w:rsidRPr="00573ACA">
        <w:rPr>
          <w:rFonts w:hint="cs"/>
          <w:rtl/>
        </w:rPr>
        <w:t>َ</w:t>
      </w:r>
      <w:r w:rsidRPr="00573ACA">
        <w:rPr>
          <w:rtl/>
        </w:rPr>
        <w:t>مين</w:t>
      </w:r>
      <w:r w:rsidRPr="00573ACA">
        <w:rPr>
          <w:rFonts w:hint="cs"/>
          <w:rtl/>
        </w:rPr>
        <w:t>ٍ</w:t>
      </w:r>
      <w:r w:rsidRPr="00573ACA">
        <w:rPr>
          <w:rtl/>
        </w:rPr>
        <w:t xml:space="preserve"> ، فرأى غيرها خيراً منها</w:t>
      </w:r>
      <w:r w:rsidRPr="00573ACA">
        <w:rPr>
          <w:rFonts w:hint="cs"/>
          <w:rtl/>
        </w:rPr>
        <w:t xml:space="preserve"> </w:t>
      </w:r>
      <w:r w:rsidRPr="00573ACA">
        <w:rPr>
          <w:rtl/>
        </w:rPr>
        <w:t>أن يفعل ذلك المحلوف عليه، ثم يكف</w:t>
      </w:r>
      <w:r w:rsidRPr="00573ACA">
        <w:rPr>
          <w:rFonts w:hint="cs"/>
          <w:rtl/>
        </w:rPr>
        <w:t>ِّ</w:t>
      </w:r>
      <w:r w:rsidRPr="00573ACA">
        <w:rPr>
          <w:rtl/>
        </w:rPr>
        <w:t>ر عن يمينه</w:t>
      </w:r>
      <w:bookmarkStart w:id="1147" w:name="_Toc233323022"/>
    </w:p>
    <w:p w:rsidR="00152E87" w:rsidRPr="006717F5" w:rsidRDefault="001842B4" w:rsidP="006717F5">
      <w:pPr>
        <w:pStyle w:val="a0"/>
        <w:rPr>
          <w:szCs w:val="26"/>
          <w:rtl/>
        </w:rPr>
      </w:pPr>
      <w:bookmarkStart w:id="1148" w:name="_Toc433190747"/>
      <w:r w:rsidRPr="006717F5">
        <w:rPr>
          <w:rFonts w:hint="cs"/>
          <w:rtl/>
        </w:rPr>
        <w:t>باب مندوب بودن عمل کسی که به چیزی سوگند خورده و بعد می‌بیند که کار دیگر بهتر است، در این که آن کار دیگر را انجام دهد و بعد کفاره‌ی سوگندش را بپردازد</w:t>
      </w:r>
      <w:bookmarkEnd w:id="1145"/>
      <w:bookmarkEnd w:id="1146"/>
      <w:bookmarkEnd w:id="1147"/>
      <w:bookmarkEnd w:id="1148"/>
    </w:p>
    <w:p w:rsidR="00152E87" w:rsidRPr="00F37EAB" w:rsidRDefault="00152E87" w:rsidP="00F37EAB">
      <w:pPr>
        <w:pStyle w:val="af0"/>
        <w:rPr>
          <w:rtl/>
        </w:rPr>
      </w:pPr>
      <w:r w:rsidRPr="00F37EAB">
        <w:rPr>
          <w:rFonts w:hint="cs"/>
          <w:rtl/>
        </w:rPr>
        <w:t>992-</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أَبِي</w:t>
      </w:r>
      <w:r w:rsidRPr="00F37EAB">
        <w:rPr>
          <w:rtl/>
        </w:rPr>
        <w:t xml:space="preserve"> </w:t>
      </w:r>
      <w:r w:rsidRPr="00F37EAB">
        <w:rPr>
          <w:rFonts w:hint="cs"/>
          <w:rtl/>
        </w:rPr>
        <w:t>هُرَيْرَةَ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w:t>
      </w:r>
      <w:r w:rsidRPr="00F37EAB">
        <w:rPr>
          <w:rtl/>
        </w:rPr>
        <w:t>نْهُ قَالَ: قَالَ رَسُولُ اللَّهِ صَلَّى اللهُ عَلَيْهِ وَسَلَّمَ: «لأَنْ يَلَجَّ أَحَدُكُمْ في يَمِي</w:t>
      </w:r>
      <w:r w:rsidRPr="00F37EAB">
        <w:rPr>
          <w:rFonts w:hint="cs"/>
          <w:rtl/>
        </w:rPr>
        <w:t>ْ</w:t>
      </w:r>
      <w:r w:rsidRPr="00F37EAB">
        <w:rPr>
          <w:rtl/>
        </w:rPr>
        <w:t>نِهِ في أَهْلِهِ آثَمُ لَهُ عِنْدَ اللَّهِ تَعَالى مِنْ أَنْ يُعْطِيَ كَفَّارَتَهُ الَّت</w:t>
      </w:r>
      <w:r w:rsidRPr="00F37EAB">
        <w:rPr>
          <w:rFonts w:hint="cs"/>
          <w:rtl/>
        </w:rPr>
        <w:t>ِ</w:t>
      </w:r>
      <w:r w:rsidRPr="00F37EAB">
        <w:rPr>
          <w:rtl/>
        </w:rPr>
        <w:t>ي</w:t>
      </w:r>
      <w:r w:rsidRPr="00F37EAB">
        <w:rPr>
          <w:rFonts w:hint="cs"/>
          <w:rtl/>
        </w:rPr>
        <w:t>ْ</w:t>
      </w:r>
      <w:r w:rsidRPr="00F37EAB">
        <w:rPr>
          <w:rtl/>
        </w:rPr>
        <w:t xml:space="preserve"> فَرَض</w:t>
      </w:r>
      <w:r w:rsidRPr="00F37EAB">
        <w:rPr>
          <w:rFonts w:hint="cs"/>
          <w:rtl/>
        </w:rPr>
        <w:t>َ</w:t>
      </w:r>
      <w:r w:rsidRPr="00F37EAB">
        <w:rPr>
          <w:rtl/>
        </w:rPr>
        <w:t xml:space="preserve"> اللَّه</w:t>
      </w:r>
      <w:r w:rsidRPr="00F37EAB">
        <w:rPr>
          <w:rFonts w:hint="cs"/>
          <w:rtl/>
        </w:rPr>
        <w:t>ُ</w:t>
      </w:r>
      <w:r w:rsidRPr="00F37EAB">
        <w:rPr>
          <w:rtl/>
        </w:rPr>
        <w:t xml:space="preserve"> عَلَيْهِ» متفقٌ عليه.</w:t>
      </w:r>
    </w:p>
    <w:p w:rsidR="00152E87" w:rsidRPr="00F37EAB" w:rsidRDefault="00152E87" w:rsidP="00F37EAB">
      <w:pPr>
        <w:pStyle w:val="a9"/>
        <w:rPr>
          <w:rtl/>
        </w:rPr>
      </w:pPr>
      <w:r w:rsidRPr="00F37EAB">
        <w:rPr>
          <w:rFonts w:hint="cs"/>
          <w:rtl/>
        </w:rPr>
        <w:t>992. از ابوهریره</w:t>
      </w:r>
      <w:r w:rsidR="00573ACA" w:rsidRPr="00F37EAB">
        <w:rPr>
          <w:rFonts w:cs="CTraditional Arabic" w:hint="cs"/>
          <w:rtl/>
        </w:rPr>
        <w:t>س</w:t>
      </w:r>
      <w:r w:rsidRPr="00F37EAB">
        <w:rPr>
          <w:rFonts w:hint="cs"/>
          <w:rtl/>
        </w:rPr>
        <w:t xml:space="preserve"> روایت شده است که پیامبر</w:t>
      </w:r>
      <w:r w:rsidRPr="006717F5">
        <w:rPr>
          <w:rFonts w:cs="CTraditional Arabic" w:hint="cs"/>
          <w:sz w:val="26"/>
          <w:szCs w:val="26"/>
          <w:rtl/>
        </w:rPr>
        <w:t>ص</w:t>
      </w:r>
      <w:r w:rsidRPr="00F37EAB">
        <w:rPr>
          <w:rFonts w:hint="cs"/>
          <w:rtl/>
        </w:rPr>
        <w:t xml:space="preserve"> فرمودند: «اگر یکی از شما در میان خانواده‌ش بر سوگندش لج و اصرار کند، گناهش نزد خداوند، بیشتر از آن است که کفاره‌ای را که خدا بر او فرض کرده است، بپردازد (و آن کار را انجام دهد)»</w:t>
      </w:r>
      <w:r w:rsidRPr="00F37EAB">
        <w:rPr>
          <w:vertAlign w:val="superscript"/>
          <w:rtl/>
        </w:rPr>
        <w:footnoteReference w:id="972"/>
      </w:r>
      <w:r w:rsidRPr="00F37EAB">
        <w:rPr>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397 مراجعه شود).</w:t>
      </w:r>
    </w:p>
    <w:p w:rsidR="002E0403" w:rsidRDefault="001842B4" w:rsidP="002E0403">
      <w:pPr>
        <w:pStyle w:val="af2"/>
        <w:rPr>
          <w:rtl/>
        </w:rPr>
      </w:pPr>
      <w:bookmarkStart w:id="1149" w:name="_Toc274891637"/>
      <w:bookmarkStart w:id="1150" w:name="_Toc433183176"/>
      <w:r w:rsidRPr="00573ACA">
        <w:rPr>
          <w:rFonts w:hint="cs"/>
          <w:rtl/>
        </w:rPr>
        <w:t xml:space="preserve">304- </w:t>
      </w:r>
      <w:r w:rsidRPr="00573ACA">
        <w:rPr>
          <w:rtl/>
        </w:rPr>
        <w:t>باب العفو عن لغو اليمين وأنه لا كفارة فيه</w:t>
      </w:r>
      <w:r w:rsidRPr="00573ACA">
        <w:rPr>
          <w:rFonts w:hint="cs"/>
          <w:rtl/>
        </w:rPr>
        <w:t>، وهو ما يجري على اللسان بغير قصد اليمين كقوله على العادة: لا والله، وبلى والله، ونحو ذلك</w:t>
      </w:r>
      <w:bookmarkStart w:id="1151" w:name="_Toc233323023"/>
    </w:p>
    <w:p w:rsidR="00152E87" w:rsidRPr="006717F5" w:rsidRDefault="001842B4" w:rsidP="006717F5">
      <w:pPr>
        <w:pStyle w:val="a0"/>
        <w:rPr>
          <w:szCs w:val="26"/>
          <w:rtl/>
        </w:rPr>
      </w:pPr>
      <w:bookmarkStart w:id="1152" w:name="_Toc433190748"/>
      <w:r w:rsidRPr="006717F5">
        <w:rPr>
          <w:rFonts w:hint="cs"/>
          <w:rtl/>
        </w:rPr>
        <w:t>باب عفو از سوگند لغو و این که کفاره‌ای ندارد و آن سوگندی است که بدون قصد سوگند بر زبان جاری می‌شود مانند آن که عادتاً می‌گوید : نه والله، آری والله و ...</w:t>
      </w:r>
      <w:bookmarkEnd w:id="1149"/>
      <w:bookmarkEnd w:id="1150"/>
      <w:bookmarkEnd w:id="1151"/>
      <w:bookmarkEnd w:id="1152"/>
    </w:p>
    <w:p w:rsidR="00EC2E8C" w:rsidRDefault="00152E87" w:rsidP="00EC2E8C">
      <w:pPr>
        <w:pStyle w:val="a9"/>
        <w:rPr>
          <w:szCs w:val="26"/>
          <w:rtl/>
        </w:rPr>
      </w:pPr>
      <w:r w:rsidRPr="006717F5">
        <w:rPr>
          <w:rFonts w:hint="cs"/>
          <w:szCs w:val="26"/>
          <w:rtl/>
        </w:rPr>
        <w:t>قَالَ اللهُ تَعَالَی:</w:t>
      </w:r>
    </w:p>
    <w:p w:rsidR="00EC2E8C" w:rsidRPr="003E754C" w:rsidRDefault="00EC2E8C" w:rsidP="00EC2E8C">
      <w:pPr>
        <w:pStyle w:val="a9"/>
        <w:rPr>
          <w:rStyle w:val="Char9"/>
          <w:rtl/>
        </w:rPr>
      </w:pPr>
      <w:r>
        <w:rPr>
          <w:rFonts w:cs="Traditional Arabic"/>
          <w:color w:val="000000"/>
          <w:shd w:val="clear" w:color="auto" w:fill="FFFFFF"/>
          <w:rtl/>
        </w:rPr>
        <w:t>﴿</w:t>
      </w:r>
      <w:r w:rsidRPr="00084A5B">
        <w:rPr>
          <w:rStyle w:val="Char8"/>
          <w:rtl/>
        </w:rPr>
        <w:t xml:space="preserve">لَا يُؤَاخِذُكُمُ </w:t>
      </w:r>
      <w:r w:rsidRPr="00084A5B">
        <w:rPr>
          <w:rStyle w:val="Char8"/>
          <w:rFonts w:hint="cs"/>
          <w:rtl/>
        </w:rPr>
        <w:t>ٱ</w:t>
      </w:r>
      <w:r w:rsidRPr="00084A5B">
        <w:rPr>
          <w:rStyle w:val="Char8"/>
          <w:rFonts w:hint="eastAsia"/>
          <w:rtl/>
        </w:rPr>
        <w:t>للَّهُ</w:t>
      </w:r>
      <w:r w:rsidRPr="00084A5B">
        <w:rPr>
          <w:rStyle w:val="Char8"/>
          <w:rtl/>
        </w:rPr>
        <w:t xml:space="preserve"> بِ</w:t>
      </w:r>
      <w:r w:rsidRPr="00084A5B">
        <w:rPr>
          <w:rStyle w:val="Char8"/>
          <w:rFonts w:hint="cs"/>
          <w:rtl/>
        </w:rPr>
        <w:t>ٱ</w:t>
      </w:r>
      <w:r w:rsidRPr="00084A5B">
        <w:rPr>
          <w:rStyle w:val="Char8"/>
          <w:rFonts w:hint="eastAsia"/>
          <w:rtl/>
        </w:rPr>
        <w:t>للَّغۡوِ</w:t>
      </w:r>
      <w:r w:rsidRPr="00084A5B">
        <w:rPr>
          <w:rStyle w:val="Char8"/>
          <w:rtl/>
        </w:rPr>
        <w:t xml:space="preserve"> فِيٓ أَيۡمَٰنِكُمۡ وَلَٰكِن يُؤَاخِذُكُم بِمَا عَقَّدتُّمُ </w:t>
      </w:r>
      <w:r w:rsidRPr="00084A5B">
        <w:rPr>
          <w:rStyle w:val="Char8"/>
          <w:rFonts w:hint="cs"/>
          <w:rtl/>
        </w:rPr>
        <w:t>ٱ</w:t>
      </w:r>
      <w:r w:rsidRPr="00084A5B">
        <w:rPr>
          <w:rStyle w:val="Char8"/>
          <w:rFonts w:hint="eastAsia"/>
          <w:rtl/>
        </w:rPr>
        <w:t>لۡأَيۡمَٰنَۖ</w:t>
      </w:r>
      <w:r w:rsidRPr="00084A5B">
        <w:rPr>
          <w:rStyle w:val="Char8"/>
          <w:rtl/>
        </w:rPr>
        <w:t xml:space="preserve"> فَكَفَّٰرَتُهُ</w:t>
      </w:r>
      <w:r w:rsidRPr="00084A5B">
        <w:rPr>
          <w:rStyle w:val="Char8"/>
          <w:rFonts w:hint="cs"/>
          <w:rtl/>
        </w:rPr>
        <w:t>ۥٓ</w:t>
      </w:r>
      <w:r w:rsidRPr="00084A5B">
        <w:rPr>
          <w:rStyle w:val="Char8"/>
          <w:rtl/>
        </w:rPr>
        <w:t xml:space="preserve"> إِطۡعَامُ عَشَرَةِ مَسَٰكِينَ مِنۡ أَوۡسَطِ مَا تُطۡعِمُونَ أَهۡلِيكُمۡ أَوۡ كِسۡوَتُهُمۡ أَوۡ تَحۡرِيرُ رَقَبَةٖۖ فَمَن لَّمۡ </w:t>
      </w:r>
      <w:r w:rsidRPr="00084A5B">
        <w:rPr>
          <w:rStyle w:val="Char8"/>
          <w:rFonts w:hint="eastAsia"/>
          <w:rtl/>
        </w:rPr>
        <w:t>يَجِدۡ</w:t>
      </w:r>
      <w:r w:rsidRPr="00084A5B">
        <w:rPr>
          <w:rStyle w:val="Char8"/>
          <w:rtl/>
        </w:rPr>
        <w:t xml:space="preserve"> فَصِيَامُ ثَلَٰثَةِ أَيَّامٖۚ ذَٰلِكَ كَفَّٰرَةُ أَيۡمَٰنِكُمۡ</w:t>
      </w:r>
      <w:r>
        <w:rPr>
          <w:rFonts w:cs="Traditional Arabic"/>
          <w:color w:val="000000"/>
          <w:shd w:val="clear" w:color="auto" w:fill="FFFFFF"/>
          <w:rtl/>
        </w:rPr>
        <w:t>﴾</w:t>
      </w:r>
      <w:r w:rsidRPr="00084A5B">
        <w:rPr>
          <w:rStyle w:val="Char8"/>
          <w:rtl/>
        </w:rPr>
        <w:t xml:space="preserve"> </w:t>
      </w:r>
      <w:r w:rsidRPr="003E754C">
        <w:rPr>
          <w:rStyle w:val="Char9"/>
          <w:rtl/>
        </w:rPr>
        <w:t>[المائدة: 89]</w:t>
      </w:r>
      <w:r w:rsidRPr="003E754C">
        <w:rPr>
          <w:rStyle w:val="Char9"/>
          <w:rFonts w:hint="cs"/>
          <w:rtl/>
        </w:rPr>
        <w:t>.</w:t>
      </w:r>
    </w:p>
    <w:p w:rsidR="00152E87" w:rsidRPr="006717F5" w:rsidRDefault="00152E87" w:rsidP="00EC2E8C">
      <w:pPr>
        <w:pStyle w:val="a9"/>
        <w:rPr>
          <w:rtl/>
        </w:rPr>
      </w:pPr>
      <w:r w:rsidRPr="006717F5">
        <w:rPr>
          <w:rFonts w:hint="cs"/>
          <w:rtl/>
        </w:rPr>
        <w:t>«</w:t>
      </w:r>
      <w:r w:rsidRPr="006717F5">
        <w:rPr>
          <w:rtl/>
        </w:rPr>
        <w:t>خداوند شما را درباره سوگندهاى لغو [و ب</w:t>
      </w:r>
      <w:r w:rsidR="00A81F7E">
        <w:rPr>
          <w:rtl/>
        </w:rPr>
        <w:t>ی</w:t>
      </w:r>
      <w:r w:rsidRPr="006717F5">
        <w:rPr>
          <w:rtl/>
        </w:rPr>
        <w:t>هوده‏] تان باز خواست نمى‏</w:t>
      </w:r>
      <w:r w:rsidR="00A81F7E">
        <w:rPr>
          <w:rtl/>
        </w:rPr>
        <w:t>ک</w:t>
      </w:r>
      <w:r w:rsidRPr="006717F5">
        <w:rPr>
          <w:rtl/>
        </w:rPr>
        <w:t>ند، ولى شما را به [سزاى‏] سوگندها</w:t>
      </w:r>
      <w:r w:rsidR="00A81F7E">
        <w:rPr>
          <w:rtl/>
        </w:rPr>
        <w:t>ی</w:t>
      </w:r>
      <w:r w:rsidRPr="006717F5">
        <w:rPr>
          <w:rtl/>
        </w:rPr>
        <w:t xml:space="preserve">ى </w:t>
      </w:r>
      <w:r w:rsidR="00A81F7E">
        <w:rPr>
          <w:rtl/>
        </w:rPr>
        <w:t>ک</w:t>
      </w:r>
      <w:r w:rsidRPr="006717F5">
        <w:rPr>
          <w:rtl/>
        </w:rPr>
        <w:t>ه از روى قصد [و اراده‏] خورده‏ا</w:t>
      </w:r>
      <w:r w:rsidR="00A81F7E">
        <w:rPr>
          <w:rtl/>
        </w:rPr>
        <w:t>ی</w:t>
      </w:r>
      <w:r w:rsidRPr="006717F5">
        <w:rPr>
          <w:rtl/>
        </w:rPr>
        <w:t>د، باز خواست مى‏</w:t>
      </w:r>
      <w:r w:rsidR="00A81F7E">
        <w:rPr>
          <w:rtl/>
        </w:rPr>
        <w:t>ک</w:t>
      </w:r>
      <w:r w:rsidRPr="006717F5">
        <w:rPr>
          <w:rtl/>
        </w:rPr>
        <w:t xml:space="preserve">ند. پس </w:t>
      </w:r>
      <w:r w:rsidR="00A81F7E">
        <w:rPr>
          <w:rtl/>
        </w:rPr>
        <w:t>ک</w:t>
      </w:r>
      <w:r w:rsidRPr="006717F5">
        <w:rPr>
          <w:rtl/>
        </w:rPr>
        <w:t>فّاره‏اش غذا دادن ده ب</w:t>
      </w:r>
      <w:r w:rsidR="00A81F7E">
        <w:rPr>
          <w:rtl/>
        </w:rPr>
        <w:t>ی</w:t>
      </w:r>
      <w:r w:rsidRPr="006717F5">
        <w:rPr>
          <w:rtl/>
        </w:rPr>
        <w:t xml:space="preserve">نوا از </w:t>
      </w:r>
      <w:r w:rsidRPr="006717F5">
        <w:rPr>
          <w:rFonts w:hint="cs"/>
          <w:rtl/>
        </w:rPr>
        <w:t>متوسطی</w:t>
      </w:r>
      <w:r w:rsidRPr="006717F5">
        <w:rPr>
          <w:rtl/>
        </w:rPr>
        <w:t xml:space="preserve"> آنچه به خانواده خود مى‏خوران</w:t>
      </w:r>
      <w:r w:rsidR="00A81F7E">
        <w:rPr>
          <w:rtl/>
        </w:rPr>
        <w:t>ی</w:t>
      </w:r>
      <w:r w:rsidRPr="006717F5">
        <w:rPr>
          <w:rtl/>
        </w:rPr>
        <w:t xml:space="preserve">د </w:t>
      </w:r>
      <w:r w:rsidR="00A81F7E">
        <w:rPr>
          <w:rtl/>
        </w:rPr>
        <w:t>ی</w:t>
      </w:r>
      <w:r w:rsidRPr="006717F5">
        <w:rPr>
          <w:rtl/>
        </w:rPr>
        <w:t xml:space="preserve">ا لباس دادن آنان </w:t>
      </w:r>
      <w:r w:rsidR="00A81F7E">
        <w:rPr>
          <w:rtl/>
        </w:rPr>
        <w:t>ی</w:t>
      </w:r>
      <w:r w:rsidRPr="006717F5">
        <w:rPr>
          <w:rtl/>
        </w:rPr>
        <w:t xml:space="preserve">ا آزاد </w:t>
      </w:r>
      <w:r w:rsidR="00A81F7E">
        <w:rPr>
          <w:rtl/>
        </w:rPr>
        <w:t>ک</w:t>
      </w:r>
      <w:r w:rsidRPr="006717F5">
        <w:rPr>
          <w:rtl/>
        </w:rPr>
        <w:t xml:space="preserve">ردن </w:t>
      </w:r>
      <w:r w:rsidR="00A81F7E">
        <w:rPr>
          <w:rtl/>
        </w:rPr>
        <w:t>یک</w:t>
      </w:r>
      <w:r w:rsidRPr="006717F5">
        <w:rPr>
          <w:rtl/>
        </w:rPr>
        <w:t xml:space="preserve"> برده است. پس اگر </w:t>
      </w:r>
      <w:r w:rsidR="00A81F7E">
        <w:rPr>
          <w:rtl/>
        </w:rPr>
        <w:t>ک</w:t>
      </w:r>
      <w:r w:rsidRPr="006717F5">
        <w:rPr>
          <w:rtl/>
        </w:rPr>
        <w:t>سى [ه</w:t>
      </w:r>
      <w:r w:rsidR="00A81F7E">
        <w:rPr>
          <w:rtl/>
        </w:rPr>
        <w:t>ی</w:t>
      </w:r>
      <w:r w:rsidRPr="006717F5">
        <w:rPr>
          <w:rtl/>
        </w:rPr>
        <w:t xml:space="preserve">چ </w:t>
      </w:r>
      <w:r w:rsidR="00A81F7E">
        <w:rPr>
          <w:rtl/>
        </w:rPr>
        <w:t>یک</w:t>
      </w:r>
      <w:r w:rsidRPr="006717F5">
        <w:rPr>
          <w:rtl/>
        </w:rPr>
        <w:t xml:space="preserve"> از</w:t>
      </w:r>
      <w:r w:rsidR="00A81F7E">
        <w:rPr>
          <w:rtl/>
        </w:rPr>
        <w:t>ی</w:t>
      </w:r>
      <w:r w:rsidRPr="006717F5">
        <w:rPr>
          <w:rtl/>
        </w:rPr>
        <w:t>نها] را ن</w:t>
      </w:r>
      <w:r w:rsidR="00A81F7E">
        <w:rPr>
          <w:rtl/>
        </w:rPr>
        <w:t>ی</w:t>
      </w:r>
      <w:r w:rsidRPr="006717F5">
        <w:rPr>
          <w:rtl/>
        </w:rPr>
        <w:t>ابد [</w:t>
      </w:r>
      <w:r w:rsidR="00A81F7E">
        <w:rPr>
          <w:rtl/>
        </w:rPr>
        <w:t>ک</w:t>
      </w:r>
      <w:r w:rsidRPr="006717F5">
        <w:rPr>
          <w:rtl/>
        </w:rPr>
        <w:t xml:space="preserve">فاره‏اش‏] سه روز روزه داشتن است. </w:t>
      </w:r>
      <w:r w:rsidR="00A81F7E">
        <w:rPr>
          <w:rtl/>
        </w:rPr>
        <w:t>ک</w:t>
      </w:r>
      <w:r w:rsidRPr="006717F5">
        <w:rPr>
          <w:rtl/>
        </w:rPr>
        <w:t>فاره سوگندها</w:t>
      </w:r>
      <w:r w:rsidR="00A81F7E">
        <w:rPr>
          <w:rtl/>
        </w:rPr>
        <w:t>ی</w:t>
      </w:r>
      <w:r w:rsidRPr="006717F5">
        <w:rPr>
          <w:rtl/>
        </w:rPr>
        <w:t>تان چون سوگند خور</w:t>
      </w:r>
      <w:r w:rsidR="00A81F7E">
        <w:rPr>
          <w:rtl/>
        </w:rPr>
        <w:t>ی</w:t>
      </w:r>
      <w:r w:rsidRPr="006717F5">
        <w:rPr>
          <w:rtl/>
        </w:rPr>
        <w:t>د [و بش</w:t>
      </w:r>
      <w:r w:rsidR="00A81F7E">
        <w:rPr>
          <w:rtl/>
        </w:rPr>
        <w:t>ک</w:t>
      </w:r>
      <w:r w:rsidRPr="006717F5">
        <w:rPr>
          <w:rtl/>
        </w:rPr>
        <w:t>ن</w:t>
      </w:r>
      <w:r w:rsidR="00A81F7E">
        <w:rPr>
          <w:rtl/>
        </w:rPr>
        <w:t>ی</w:t>
      </w:r>
      <w:r w:rsidRPr="006717F5">
        <w:rPr>
          <w:rtl/>
        </w:rPr>
        <w:t>د] ا</w:t>
      </w:r>
      <w:r w:rsidR="00A81F7E">
        <w:rPr>
          <w:rtl/>
        </w:rPr>
        <w:t>ی</w:t>
      </w:r>
      <w:r w:rsidRPr="006717F5">
        <w:rPr>
          <w:rtl/>
        </w:rPr>
        <w:t>ن است</w:t>
      </w:r>
      <w:r w:rsidRPr="006717F5">
        <w:rPr>
          <w:rFonts w:hint="cs"/>
          <w:rtl/>
        </w:rPr>
        <w:t>».</w:t>
      </w:r>
    </w:p>
    <w:p w:rsidR="00152E87" w:rsidRPr="00F37EAB" w:rsidRDefault="00152E87" w:rsidP="00F37EAB">
      <w:pPr>
        <w:pStyle w:val="af0"/>
        <w:rPr>
          <w:rtl/>
        </w:rPr>
      </w:pPr>
      <w:r w:rsidRPr="00F37EAB">
        <w:rPr>
          <w:rFonts w:hint="cs"/>
          <w:rtl/>
        </w:rPr>
        <w:t>993-</w:t>
      </w:r>
      <w:r w:rsidRPr="00F37EAB">
        <w:rPr>
          <w:rFonts w:ascii="Times New Roman" w:hAnsi="Times New Roman" w:cs="Times New Roman" w:hint="cs"/>
          <w:rtl/>
        </w:rPr>
        <w:t> </w:t>
      </w:r>
      <w:r w:rsidRPr="00F37EAB">
        <w:rPr>
          <w:rFonts w:hint="cs"/>
          <w:rtl/>
        </w:rPr>
        <w:t>وَعَنْ</w:t>
      </w:r>
      <w:r w:rsidRPr="00F37EAB">
        <w:rPr>
          <w:rtl/>
        </w:rPr>
        <w:t xml:space="preserve"> </w:t>
      </w:r>
      <w:r w:rsidRPr="00F37EAB">
        <w:rPr>
          <w:rFonts w:hint="cs"/>
          <w:rtl/>
        </w:rPr>
        <w:t>عَائِشَةَ</w:t>
      </w:r>
      <w:r w:rsidRPr="00F37EAB">
        <w:rPr>
          <w:rtl/>
        </w:rPr>
        <w:t xml:space="preserve"> </w:t>
      </w:r>
      <w:r w:rsidRPr="00F37EAB">
        <w:rPr>
          <w:rFonts w:hint="cs"/>
          <w:rtl/>
        </w:rPr>
        <w:t>رَضِيَ</w:t>
      </w:r>
      <w:r w:rsidRPr="00F37EAB">
        <w:rPr>
          <w:rtl/>
        </w:rPr>
        <w:t xml:space="preserve"> </w:t>
      </w:r>
      <w:r w:rsidRPr="00F37EAB">
        <w:rPr>
          <w:rFonts w:hint="cs"/>
          <w:rtl/>
        </w:rPr>
        <w:t>اللَّه</w:t>
      </w:r>
      <w:r w:rsidRPr="00F37EAB">
        <w:rPr>
          <w:rtl/>
        </w:rPr>
        <w:t xml:space="preserve"> </w:t>
      </w:r>
      <w:r w:rsidRPr="00F37EAB">
        <w:rPr>
          <w:rFonts w:hint="cs"/>
          <w:rtl/>
        </w:rPr>
        <w:t>عَنْهَا</w:t>
      </w:r>
      <w:r w:rsidRPr="00F37EAB">
        <w:rPr>
          <w:rtl/>
        </w:rPr>
        <w:t xml:space="preserve"> </w:t>
      </w:r>
      <w:r w:rsidRPr="00F37EAB">
        <w:rPr>
          <w:rFonts w:hint="cs"/>
          <w:rtl/>
        </w:rPr>
        <w:t>قَالَتْ</w:t>
      </w:r>
      <w:r w:rsidRPr="00F37EAB">
        <w:rPr>
          <w:rtl/>
        </w:rPr>
        <w:t xml:space="preserve">: </w:t>
      </w:r>
      <w:r w:rsidRPr="00F37EAB">
        <w:rPr>
          <w:rFonts w:hint="cs"/>
          <w:rtl/>
        </w:rPr>
        <w:t>أُنْزِلَتْ</w:t>
      </w:r>
      <w:r w:rsidRPr="00F37EAB">
        <w:rPr>
          <w:rtl/>
        </w:rPr>
        <w:t xml:space="preserve"> </w:t>
      </w:r>
      <w:r w:rsidRPr="00F37EAB">
        <w:rPr>
          <w:rFonts w:hint="cs"/>
          <w:rtl/>
        </w:rPr>
        <w:t>هَذِهِ</w:t>
      </w:r>
      <w:r w:rsidRPr="00F37EAB">
        <w:rPr>
          <w:rtl/>
        </w:rPr>
        <w:t xml:space="preserve"> </w:t>
      </w:r>
      <w:r w:rsidRPr="00F37EAB">
        <w:rPr>
          <w:rFonts w:hint="cs"/>
          <w:rtl/>
        </w:rPr>
        <w:t>الآيَةُ</w:t>
      </w:r>
      <w:r w:rsidRPr="00F37EAB">
        <w:rPr>
          <w:rtl/>
        </w:rPr>
        <w:t>:</w:t>
      </w:r>
      <w:r w:rsidR="00A66547" w:rsidRPr="00F37EAB">
        <w:rPr>
          <w:rFonts w:hint="cs"/>
          <w:rtl/>
        </w:rPr>
        <w:t xml:space="preserve"> </w:t>
      </w:r>
      <w:r w:rsidR="00A66547" w:rsidRPr="00A66547">
        <w:rPr>
          <w:rFonts w:cs="Traditional Arabic"/>
          <w:sz w:val="28"/>
          <w:szCs w:val="28"/>
          <w:shd w:val="clear" w:color="auto" w:fill="FFFFFF"/>
          <w:rtl/>
        </w:rPr>
        <w:t>﴿</w:t>
      </w:r>
      <w:r w:rsidR="00A66547" w:rsidRPr="00084A5B">
        <w:rPr>
          <w:rStyle w:val="Char8"/>
          <w:rtl/>
        </w:rPr>
        <w:t xml:space="preserve">لَا يُؤَاخِذُكُمُ </w:t>
      </w:r>
      <w:r w:rsidR="00A66547" w:rsidRPr="00084A5B">
        <w:rPr>
          <w:rStyle w:val="Char8"/>
          <w:rFonts w:hint="cs"/>
          <w:rtl/>
        </w:rPr>
        <w:t>ٱ</w:t>
      </w:r>
      <w:r w:rsidR="00A66547" w:rsidRPr="00084A5B">
        <w:rPr>
          <w:rStyle w:val="Char8"/>
          <w:rFonts w:hint="eastAsia"/>
          <w:rtl/>
        </w:rPr>
        <w:t>للَّهُ</w:t>
      </w:r>
      <w:r w:rsidR="00A66547" w:rsidRPr="00084A5B">
        <w:rPr>
          <w:rStyle w:val="Char8"/>
          <w:rtl/>
        </w:rPr>
        <w:t xml:space="preserve"> بِ</w:t>
      </w:r>
      <w:r w:rsidR="00A66547" w:rsidRPr="00084A5B">
        <w:rPr>
          <w:rStyle w:val="Char8"/>
          <w:rFonts w:hint="cs"/>
          <w:rtl/>
        </w:rPr>
        <w:t>ٱ</w:t>
      </w:r>
      <w:r w:rsidR="00A66547" w:rsidRPr="00084A5B">
        <w:rPr>
          <w:rStyle w:val="Char8"/>
          <w:rFonts w:hint="eastAsia"/>
          <w:rtl/>
        </w:rPr>
        <w:t>للَّغۡوِ</w:t>
      </w:r>
      <w:r w:rsidR="00A66547" w:rsidRPr="00084A5B">
        <w:rPr>
          <w:rStyle w:val="Char8"/>
          <w:rtl/>
        </w:rPr>
        <w:t xml:space="preserve"> فِيٓ أَيۡمَٰنِكُمۡ</w:t>
      </w:r>
      <w:r w:rsidR="00A66547" w:rsidRPr="00A66547">
        <w:rPr>
          <w:rFonts w:ascii="Traditional Arabic" w:hAnsi="Traditional Arabic" w:cs="Traditional Arabic"/>
          <w:sz w:val="28"/>
          <w:szCs w:val="28"/>
          <w:shd w:val="clear" w:color="auto" w:fill="FFFFFF"/>
          <w:rtl/>
        </w:rPr>
        <w:t>﴾</w:t>
      </w:r>
      <w:r w:rsidRPr="00F37EAB">
        <w:rPr>
          <w:rFonts w:hint="cs"/>
          <w:rtl/>
        </w:rPr>
        <w:t xml:space="preserve"> </w:t>
      </w:r>
      <w:r w:rsidRPr="00F37EAB">
        <w:rPr>
          <w:rtl/>
        </w:rPr>
        <w:t>في قَوْلِ الرَّجُلِ: لا</w:t>
      </w:r>
      <w:r w:rsidRPr="00F37EAB">
        <w:rPr>
          <w:rFonts w:hint="cs"/>
          <w:rtl/>
        </w:rPr>
        <w:t>َ</w:t>
      </w:r>
      <w:r w:rsidRPr="00F37EAB">
        <w:rPr>
          <w:rtl/>
        </w:rPr>
        <w:t xml:space="preserve"> و</w:t>
      </w:r>
      <w:r w:rsidRPr="00F37EAB">
        <w:rPr>
          <w:rFonts w:hint="cs"/>
          <w:rtl/>
        </w:rPr>
        <w:t>َ</w:t>
      </w:r>
      <w:r w:rsidRPr="00F37EAB">
        <w:rPr>
          <w:rtl/>
        </w:rPr>
        <w:t>اللَّهِ، وَبَل</w:t>
      </w:r>
      <w:r w:rsidRPr="00F37EAB">
        <w:rPr>
          <w:rFonts w:hint="cs"/>
          <w:rtl/>
        </w:rPr>
        <w:t>َ</w:t>
      </w:r>
      <w:r w:rsidRPr="00F37EAB">
        <w:rPr>
          <w:rtl/>
        </w:rPr>
        <w:t>ى و</w:t>
      </w:r>
      <w:r w:rsidRPr="00F37EAB">
        <w:rPr>
          <w:rFonts w:hint="cs"/>
          <w:rtl/>
        </w:rPr>
        <w:t>َ</w:t>
      </w:r>
      <w:r w:rsidRPr="00F37EAB">
        <w:rPr>
          <w:rtl/>
        </w:rPr>
        <w:t>اللَّهِ. رواه البخاري.</w:t>
      </w:r>
    </w:p>
    <w:p w:rsidR="00152E87" w:rsidRPr="00B4734D" w:rsidRDefault="00152E87" w:rsidP="00F37EAB">
      <w:pPr>
        <w:ind w:firstLine="284"/>
        <w:jc w:val="both"/>
        <w:rPr>
          <w:rStyle w:val="Char4"/>
          <w:rtl/>
        </w:rPr>
      </w:pPr>
      <w:r w:rsidRPr="00B4734D">
        <w:rPr>
          <w:rStyle w:val="Char4"/>
          <w:rFonts w:hint="cs"/>
          <w:rtl/>
        </w:rPr>
        <w:t>993. و از حضرت عایشه</w:t>
      </w:r>
      <w:r w:rsidRPr="006717F5">
        <w:rPr>
          <w:rFonts w:cs="CTraditional Arabic" w:hint="cs"/>
          <w:sz w:val="26"/>
          <w:szCs w:val="26"/>
          <w:rtl/>
          <w:lang w:bidi="fa-IR"/>
        </w:rPr>
        <w:t>ل</w:t>
      </w:r>
      <w:r w:rsidRPr="00B4734D">
        <w:rPr>
          <w:rStyle w:val="Char4"/>
          <w:rFonts w:hint="cs"/>
          <w:rtl/>
        </w:rPr>
        <w:t xml:space="preserve"> روایت شده است که فرمود: این آیه:</w:t>
      </w:r>
      <w:r w:rsidR="00A66547" w:rsidRPr="00B4734D">
        <w:rPr>
          <w:rStyle w:val="Char4"/>
          <w:rFonts w:hint="cs"/>
          <w:rtl/>
        </w:rPr>
        <w:t xml:space="preserve"> </w:t>
      </w:r>
      <w:r w:rsidR="00A66547">
        <w:rPr>
          <w:rFonts w:cs="Traditional Arabic"/>
          <w:color w:val="000000"/>
          <w:shd w:val="clear" w:color="auto" w:fill="FFFFFF"/>
          <w:rtl/>
          <w:lang w:bidi="fa-IR"/>
        </w:rPr>
        <w:t>﴿</w:t>
      </w:r>
      <w:r w:rsidR="00A66547" w:rsidRPr="00084A5B">
        <w:rPr>
          <w:rStyle w:val="Char8"/>
          <w:rtl/>
        </w:rPr>
        <w:t xml:space="preserve">لَا يُؤَاخِذُكُمُ </w:t>
      </w:r>
      <w:r w:rsidR="00A66547" w:rsidRPr="00084A5B">
        <w:rPr>
          <w:rStyle w:val="Char8"/>
          <w:rFonts w:hint="cs"/>
          <w:rtl/>
        </w:rPr>
        <w:t>ٱ</w:t>
      </w:r>
      <w:r w:rsidR="00A66547" w:rsidRPr="00084A5B">
        <w:rPr>
          <w:rStyle w:val="Char8"/>
          <w:rFonts w:hint="eastAsia"/>
          <w:rtl/>
        </w:rPr>
        <w:t>للَّهُ</w:t>
      </w:r>
      <w:r w:rsidR="00A66547" w:rsidRPr="00084A5B">
        <w:rPr>
          <w:rStyle w:val="Char8"/>
          <w:rtl/>
        </w:rPr>
        <w:t xml:space="preserve"> بِ</w:t>
      </w:r>
      <w:r w:rsidR="00A66547" w:rsidRPr="00084A5B">
        <w:rPr>
          <w:rStyle w:val="Char8"/>
          <w:rFonts w:hint="cs"/>
          <w:rtl/>
        </w:rPr>
        <w:t>ٱ</w:t>
      </w:r>
      <w:r w:rsidR="00A66547" w:rsidRPr="00084A5B">
        <w:rPr>
          <w:rStyle w:val="Char8"/>
          <w:rFonts w:hint="eastAsia"/>
          <w:rtl/>
        </w:rPr>
        <w:t>للَّغۡوِ</w:t>
      </w:r>
      <w:r w:rsidR="00A66547" w:rsidRPr="00084A5B">
        <w:rPr>
          <w:rStyle w:val="Char8"/>
          <w:rtl/>
        </w:rPr>
        <w:t xml:space="preserve"> فِيٓ أَيۡمَٰنِكُمۡ</w:t>
      </w:r>
      <w:r w:rsidR="00A66547">
        <w:rPr>
          <w:rFonts w:cs="Traditional Arabic"/>
          <w:color w:val="000000"/>
          <w:shd w:val="clear" w:color="auto" w:fill="FFFFFF"/>
          <w:rtl/>
          <w:lang w:bidi="fa-IR"/>
        </w:rPr>
        <w:t>﴾</w:t>
      </w:r>
      <w:r w:rsidR="00A66547" w:rsidRPr="00084A5B">
        <w:rPr>
          <w:rStyle w:val="Char8"/>
          <w:rtl/>
        </w:rPr>
        <w:t xml:space="preserve"> </w:t>
      </w:r>
      <w:r w:rsidR="00A66547" w:rsidRPr="003E754C">
        <w:rPr>
          <w:rStyle w:val="Char9"/>
          <w:rtl/>
        </w:rPr>
        <w:t>[المائدة: 89]</w:t>
      </w:r>
      <w:r w:rsidRPr="00B4734D">
        <w:rPr>
          <w:rStyle w:val="Char4"/>
          <w:rFonts w:hint="cs"/>
          <w:rtl/>
        </w:rPr>
        <w:t xml:space="preserve"> در مورد گفته‌های شخص: «لا والله»، «بلی والله» نازل شده است</w:t>
      </w:r>
      <w:r w:rsidRPr="00B4734D">
        <w:rPr>
          <w:rStyle w:val="Char4"/>
          <w:vertAlign w:val="superscript"/>
          <w:rtl/>
        </w:rPr>
        <w:footnoteReference w:id="973"/>
      </w:r>
      <w:r w:rsidRPr="00B4734D">
        <w:rPr>
          <w:rStyle w:val="Char4"/>
          <w:rFonts w:hint="cs"/>
          <w:rtl/>
        </w:rPr>
        <w:t>.</w:t>
      </w:r>
    </w:p>
    <w:p w:rsidR="002E0403" w:rsidRDefault="004167DD" w:rsidP="002E0403">
      <w:pPr>
        <w:pStyle w:val="af2"/>
        <w:rPr>
          <w:rtl/>
        </w:rPr>
      </w:pPr>
      <w:bookmarkStart w:id="1153" w:name="_Toc274891638"/>
      <w:bookmarkStart w:id="1154" w:name="_Toc433183177"/>
      <w:r w:rsidRPr="00573ACA">
        <w:rPr>
          <w:rFonts w:hint="cs"/>
          <w:rtl/>
        </w:rPr>
        <w:t xml:space="preserve">305- </w:t>
      </w:r>
      <w:r w:rsidRPr="00573ACA">
        <w:rPr>
          <w:rtl/>
        </w:rPr>
        <w:t>باب كراهة الحلف في البيع وإن كان صادقاً</w:t>
      </w:r>
      <w:bookmarkStart w:id="1155" w:name="_Toc233323024"/>
    </w:p>
    <w:p w:rsidR="00152E87" w:rsidRPr="006717F5" w:rsidRDefault="004167DD" w:rsidP="006717F5">
      <w:pPr>
        <w:pStyle w:val="a0"/>
        <w:rPr>
          <w:szCs w:val="26"/>
          <w:rtl/>
        </w:rPr>
      </w:pPr>
      <w:bookmarkStart w:id="1156" w:name="_Toc433190749"/>
      <w:r w:rsidRPr="006717F5">
        <w:rPr>
          <w:rFonts w:hint="cs"/>
          <w:rtl/>
        </w:rPr>
        <w:t>باب کراهت سوگند خوردن در معاملات هرچند که راست باشد</w:t>
      </w:r>
      <w:bookmarkEnd w:id="1153"/>
      <w:bookmarkEnd w:id="1154"/>
      <w:bookmarkEnd w:id="1155"/>
      <w:bookmarkEnd w:id="1156"/>
    </w:p>
    <w:p w:rsidR="00152E87" w:rsidRPr="003D6AAD" w:rsidRDefault="00152E87" w:rsidP="003D6AAD">
      <w:pPr>
        <w:pStyle w:val="af0"/>
        <w:rPr>
          <w:rtl/>
        </w:rPr>
      </w:pPr>
      <w:r w:rsidRPr="003D6AAD">
        <w:rPr>
          <w:rFonts w:hint="cs"/>
          <w:rtl/>
        </w:rPr>
        <w:t>994-</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سَمِعْتُ</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ي</w:t>
      </w:r>
      <w:r w:rsidRPr="003D6AAD">
        <w:rPr>
          <w:rFonts w:hint="cs"/>
          <w:rtl/>
        </w:rPr>
        <w:t>َ</w:t>
      </w:r>
      <w:r w:rsidRPr="003D6AAD">
        <w:rPr>
          <w:rtl/>
        </w:rPr>
        <w:t>قُولُ: «ال</w:t>
      </w:r>
      <w:r w:rsidRPr="003D6AAD">
        <w:rPr>
          <w:rFonts w:hint="cs"/>
          <w:rtl/>
        </w:rPr>
        <w:t>ْ</w:t>
      </w:r>
      <w:r w:rsidRPr="003D6AAD">
        <w:rPr>
          <w:rtl/>
        </w:rPr>
        <w:t>حَلِفُ م</w:t>
      </w:r>
      <w:r w:rsidRPr="003D6AAD">
        <w:rPr>
          <w:rFonts w:hint="cs"/>
          <w:rtl/>
        </w:rPr>
        <w:t>َ</w:t>
      </w:r>
      <w:r w:rsidRPr="003D6AAD">
        <w:rPr>
          <w:rtl/>
        </w:rPr>
        <w:t>نْفَقَةٌ ل</w:t>
      </w:r>
      <w:r w:rsidRPr="003D6AAD">
        <w:rPr>
          <w:rFonts w:hint="cs"/>
          <w:rtl/>
        </w:rPr>
        <w:t>ِ</w:t>
      </w:r>
      <w:r w:rsidRPr="003D6AAD">
        <w:rPr>
          <w:rtl/>
        </w:rPr>
        <w:t>لسِّلْعَةِ، مَمْحَقَةٌ للْكَسْبِ» متفقٌ عليه.</w:t>
      </w:r>
    </w:p>
    <w:p w:rsidR="00152E87" w:rsidRPr="00B4734D" w:rsidRDefault="00152E87" w:rsidP="003D6AAD">
      <w:pPr>
        <w:ind w:firstLine="284"/>
        <w:jc w:val="both"/>
        <w:rPr>
          <w:rStyle w:val="Char4"/>
          <w:rtl/>
        </w:rPr>
      </w:pPr>
      <w:r w:rsidRPr="00B4734D">
        <w:rPr>
          <w:rStyle w:val="Char4"/>
          <w:rFonts w:hint="cs"/>
          <w:rtl/>
        </w:rPr>
        <w:t>994. از ابوهریره</w:t>
      </w:r>
      <w:r w:rsidR="00573ACA" w:rsidRPr="00573ACA">
        <w:rPr>
          <w:rStyle w:val="Char4"/>
          <w:rFonts w:cs="CTraditional Arabic" w:hint="cs"/>
          <w:rtl/>
        </w:rPr>
        <w:t>س</w:t>
      </w:r>
      <w:r w:rsidRPr="00B4734D">
        <w:rPr>
          <w:rStyle w:val="Char4"/>
          <w:rFonts w:hint="cs"/>
          <w:rtl/>
        </w:rPr>
        <w:t xml:space="preserve">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«سوگند، موجب رواج جنس و از بین بردن (برکت) کسب است»</w:t>
      </w:r>
      <w:r w:rsidRPr="00B4734D">
        <w:rPr>
          <w:rStyle w:val="Char4"/>
          <w:vertAlign w:val="superscript"/>
          <w:rtl/>
        </w:rPr>
        <w:footnoteReference w:id="974"/>
      </w:r>
      <w:r w:rsidRPr="00B4734D">
        <w:rPr>
          <w:rStyle w:val="Char4"/>
          <w:rFonts w:hint="cs"/>
          <w:rtl/>
        </w:rPr>
        <w:t>.</w:t>
      </w:r>
    </w:p>
    <w:p w:rsidR="002E0403" w:rsidRDefault="004167DD" w:rsidP="002E0403">
      <w:pPr>
        <w:pStyle w:val="af2"/>
        <w:rPr>
          <w:rtl/>
        </w:rPr>
      </w:pPr>
      <w:bookmarkStart w:id="1157" w:name="_Toc274891639"/>
      <w:bookmarkStart w:id="1158" w:name="_Toc433183178"/>
      <w:r w:rsidRPr="00573ACA">
        <w:rPr>
          <w:rFonts w:hint="cs"/>
          <w:rtl/>
        </w:rPr>
        <w:t xml:space="preserve">306- </w:t>
      </w:r>
      <w:r w:rsidRPr="00573ACA">
        <w:rPr>
          <w:rtl/>
        </w:rPr>
        <w:t>باب تحريم قوله شاهِنشاه للسلطان وغيره لأن معناه ملك الملوك</w:t>
      </w:r>
      <w:r w:rsidRPr="00573ACA">
        <w:rPr>
          <w:rFonts w:hint="cs"/>
          <w:rtl/>
        </w:rPr>
        <w:t>، ولا يوصف بذلك غير الله سبحانه وتعالى</w:t>
      </w:r>
    </w:p>
    <w:p w:rsidR="00152E87" w:rsidRPr="006717F5" w:rsidRDefault="004167DD" w:rsidP="006717F5">
      <w:pPr>
        <w:pStyle w:val="a0"/>
        <w:rPr>
          <w:szCs w:val="26"/>
          <w:rtl/>
        </w:rPr>
      </w:pPr>
      <w:r w:rsidRPr="006717F5">
        <w:rPr>
          <w:rFonts w:hint="cs"/>
          <w:rtl/>
        </w:rPr>
        <w:t xml:space="preserve"> </w:t>
      </w:r>
      <w:bookmarkStart w:id="1159" w:name="_Toc233323025"/>
      <w:bookmarkStart w:id="1160" w:name="_Toc433190750"/>
      <w:r w:rsidRPr="006717F5">
        <w:rPr>
          <w:rFonts w:hint="cs"/>
          <w:rtl/>
        </w:rPr>
        <w:t>باب تحر</w:t>
      </w:r>
      <w:r w:rsidR="00FE68A2">
        <w:rPr>
          <w:rFonts w:hint="cs"/>
          <w:rtl/>
        </w:rPr>
        <w:t>ی</w:t>
      </w:r>
      <w:r w:rsidRPr="006717F5">
        <w:rPr>
          <w:rFonts w:hint="cs"/>
          <w:rtl/>
        </w:rPr>
        <w:t xml:space="preserve">م گفتن: شاهنشاه به سلطان </w:t>
      </w:r>
      <w:r w:rsidR="00FE68A2">
        <w:rPr>
          <w:rFonts w:hint="cs"/>
          <w:rtl/>
        </w:rPr>
        <w:t>ی</w:t>
      </w:r>
      <w:r w:rsidRPr="006717F5">
        <w:rPr>
          <w:rFonts w:hint="cs"/>
          <w:rtl/>
        </w:rPr>
        <w:t>ا شخصی د</w:t>
      </w:r>
      <w:r w:rsidR="00FE68A2">
        <w:rPr>
          <w:rFonts w:hint="cs"/>
          <w:rtl/>
        </w:rPr>
        <w:t>ی</w:t>
      </w:r>
      <w:r w:rsidRPr="006717F5">
        <w:rPr>
          <w:rFonts w:hint="cs"/>
          <w:rtl/>
        </w:rPr>
        <w:t>گر، ز</w:t>
      </w:r>
      <w:r w:rsidR="00FE68A2">
        <w:rPr>
          <w:rFonts w:hint="cs"/>
          <w:rtl/>
        </w:rPr>
        <w:t>ی</w:t>
      </w:r>
      <w:r w:rsidRPr="006717F5">
        <w:rPr>
          <w:rFonts w:hint="cs"/>
          <w:rtl/>
        </w:rPr>
        <w:t>را معنا</w:t>
      </w:r>
      <w:r w:rsidR="00FE68A2">
        <w:rPr>
          <w:rFonts w:hint="cs"/>
          <w:rtl/>
        </w:rPr>
        <w:t>ی</w:t>
      </w:r>
      <w:r w:rsidRPr="006717F5">
        <w:rPr>
          <w:rFonts w:hint="cs"/>
          <w:rtl/>
        </w:rPr>
        <w:t>ش ملک الملوک است و غ</w:t>
      </w:r>
      <w:r w:rsidR="00FE68A2">
        <w:rPr>
          <w:rFonts w:hint="cs"/>
          <w:rtl/>
        </w:rPr>
        <w:t>ی</w:t>
      </w:r>
      <w:r w:rsidRPr="006717F5">
        <w:rPr>
          <w:rFonts w:hint="cs"/>
          <w:rtl/>
        </w:rPr>
        <w:t>ر از الله سبحانه و تعالی ه</w:t>
      </w:r>
      <w:r w:rsidR="00FE68A2">
        <w:rPr>
          <w:rFonts w:hint="cs"/>
          <w:rtl/>
        </w:rPr>
        <w:t>ی</w:t>
      </w:r>
      <w:r w:rsidRPr="006717F5">
        <w:rPr>
          <w:rFonts w:hint="cs"/>
          <w:rtl/>
        </w:rPr>
        <w:t>چ کس</w:t>
      </w:r>
      <w:r w:rsidR="00B334ED">
        <w:rPr>
          <w:rFonts w:hint="cs"/>
          <w:rtl/>
        </w:rPr>
        <w:t xml:space="preserve"> </w:t>
      </w:r>
      <w:r w:rsidRPr="006717F5">
        <w:rPr>
          <w:rFonts w:hint="cs"/>
          <w:rtl/>
        </w:rPr>
        <w:t>با آن وصف نمی‌شود</w:t>
      </w:r>
      <w:bookmarkEnd w:id="1157"/>
      <w:bookmarkEnd w:id="1158"/>
      <w:bookmarkEnd w:id="1159"/>
      <w:bookmarkEnd w:id="1160"/>
    </w:p>
    <w:p w:rsidR="00152E87" w:rsidRPr="003D6AAD" w:rsidRDefault="00152E87" w:rsidP="003D6AAD">
      <w:pPr>
        <w:pStyle w:val="af0"/>
        <w:rPr>
          <w:rtl/>
        </w:rPr>
      </w:pPr>
      <w:r w:rsidRPr="003D6AAD">
        <w:rPr>
          <w:rFonts w:hint="cs"/>
          <w:rtl/>
        </w:rPr>
        <w:t>995-</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عَ</w:t>
      </w:r>
      <w:r w:rsidRPr="003D6AAD">
        <w:rPr>
          <w:rtl/>
        </w:rPr>
        <w:t>ن</w:t>
      </w:r>
      <w:r w:rsidRPr="003D6AAD">
        <w:rPr>
          <w:rFonts w:hint="cs"/>
          <w:rtl/>
        </w:rPr>
        <w:t>ِ</w:t>
      </w:r>
      <w:r w:rsidRPr="003D6AAD">
        <w:rPr>
          <w:rtl/>
        </w:rPr>
        <w:t xml:space="preserve"> النَّبِيِّ صَلَّى اللهُ عَلَيْهِ وَسَلَّمَ ق</w:t>
      </w:r>
      <w:r w:rsidRPr="003D6AAD">
        <w:rPr>
          <w:rFonts w:hint="cs"/>
          <w:rtl/>
        </w:rPr>
        <w:t>َ</w:t>
      </w:r>
      <w:r w:rsidRPr="003D6AAD">
        <w:rPr>
          <w:rtl/>
        </w:rPr>
        <w:t>ال</w:t>
      </w:r>
      <w:r w:rsidRPr="003D6AAD">
        <w:rPr>
          <w:rFonts w:hint="cs"/>
          <w:rtl/>
        </w:rPr>
        <w:t>َ</w:t>
      </w:r>
      <w:r w:rsidRPr="003D6AAD">
        <w:rPr>
          <w:rtl/>
        </w:rPr>
        <w:t>: «إِنَّ أَخْنَعَ اسمٍ ع</w:t>
      </w:r>
      <w:r w:rsidRPr="003D6AAD">
        <w:rPr>
          <w:rFonts w:hint="cs"/>
          <w:rtl/>
        </w:rPr>
        <w:t>ِ</w:t>
      </w:r>
      <w:r w:rsidRPr="003D6AAD">
        <w:rPr>
          <w:rtl/>
        </w:rPr>
        <w:t>ن</w:t>
      </w:r>
      <w:r w:rsidRPr="003D6AAD">
        <w:rPr>
          <w:rFonts w:hint="cs"/>
          <w:rtl/>
        </w:rPr>
        <w:t>ْ</w:t>
      </w:r>
      <w:r w:rsidRPr="003D6AAD">
        <w:rPr>
          <w:rtl/>
        </w:rPr>
        <w:t>دَ اللَّهِ ع</w:t>
      </w:r>
      <w:r w:rsidRPr="003D6AAD">
        <w:rPr>
          <w:rFonts w:hint="cs"/>
          <w:rtl/>
        </w:rPr>
        <w:t>َ</w:t>
      </w:r>
      <w:r w:rsidRPr="003D6AAD">
        <w:rPr>
          <w:rtl/>
        </w:rPr>
        <w:t>زَّ وجَلَّ رَجُلٌ تَسَمَّى مَلِكَ الأَم</w:t>
      </w:r>
      <w:r w:rsidRPr="003D6AAD">
        <w:rPr>
          <w:rFonts w:hint="cs"/>
          <w:rtl/>
        </w:rPr>
        <w:t>ْ</w:t>
      </w:r>
      <w:r w:rsidRPr="003D6AAD">
        <w:rPr>
          <w:rtl/>
        </w:rPr>
        <w:t>لا</w:t>
      </w:r>
      <w:r w:rsidRPr="003D6AAD">
        <w:rPr>
          <w:rFonts w:hint="cs"/>
          <w:rtl/>
        </w:rPr>
        <w:t>َ</w:t>
      </w:r>
      <w:r w:rsidRPr="003D6AAD">
        <w:rPr>
          <w:rtl/>
        </w:rPr>
        <w:t>كِ» متفق عَلَيه.</w:t>
      </w:r>
    </w:p>
    <w:p w:rsidR="00152E87" w:rsidRPr="003D6AAD" w:rsidRDefault="00152E87" w:rsidP="003D6AAD">
      <w:pPr>
        <w:pStyle w:val="af0"/>
        <w:spacing w:before="0"/>
        <w:rPr>
          <w:rtl/>
        </w:rPr>
      </w:pPr>
      <w:r w:rsidRPr="003D6AAD">
        <w:rPr>
          <w:rFonts w:ascii="Times New Roman" w:hAnsi="Times New Roman" w:cs="Times New Roman" w:hint="cs"/>
          <w:rtl/>
        </w:rPr>
        <w:t> </w:t>
      </w:r>
      <w:r w:rsidRPr="003D6AAD">
        <w:rPr>
          <w:rFonts w:hint="cs"/>
          <w:rtl/>
        </w:rPr>
        <w:t>قَ</w:t>
      </w:r>
      <w:r w:rsidRPr="003D6AAD">
        <w:rPr>
          <w:rtl/>
        </w:rPr>
        <w:t>ال</w:t>
      </w:r>
      <w:r w:rsidRPr="003D6AAD">
        <w:rPr>
          <w:rFonts w:hint="cs"/>
          <w:rtl/>
        </w:rPr>
        <w:t>َ</w:t>
      </w:r>
      <w:r w:rsidRPr="003D6AAD">
        <w:rPr>
          <w:rtl/>
        </w:rPr>
        <w:t xml:space="preserve"> سُفْيَانُ ب</w:t>
      </w:r>
      <w:r w:rsidRPr="003D6AAD">
        <w:rPr>
          <w:rFonts w:hint="cs"/>
          <w:rtl/>
        </w:rPr>
        <w:t>ْ</w:t>
      </w:r>
      <w:r w:rsidRPr="003D6AAD">
        <w:rPr>
          <w:rtl/>
        </w:rPr>
        <w:t>ن</w:t>
      </w:r>
      <w:r w:rsidRPr="003D6AAD">
        <w:rPr>
          <w:rFonts w:hint="cs"/>
          <w:rtl/>
        </w:rPr>
        <w:t>ُ</w:t>
      </w:r>
      <w:r w:rsidRPr="003D6AAD">
        <w:rPr>
          <w:rtl/>
        </w:rPr>
        <w:t xml:space="preserve"> عُيَيْنَةَ</w:t>
      </w:r>
      <w:r w:rsidRPr="003D6AAD">
        <w:rPr>
          <w:rFonts w:hint="cs"/>
          <w:rtl/>
        </w:rPr>
        <w:t>:</w:t>
      </w:r>
      <w:r w:rsidRPr="003D6AAD">
        <w:rPr>
          <w:rtl/>
        </w:rPr>
        <w:t xml:space="preserve"> «مَلِكُ الأَمْلا</w:t>
      </w:r>
      <w:r w:rsidRPr="003D6AAD">
        <w:rPr>
          <w:rFonts w:hint="cs"/>
          <w:rtl/>
        </w:rPr>
        <w:t>َ</w:t>
      </w:r>
      <w:r w:rsidRPr="003D6AAD">
        <w:rPr>
          <w:rtl/>
        </w:rPr>
        <w:t>كِ» مِثْلُ ش</w:t>
      </w:r>
      <w:r w:rsidRPr="003D6AAD">
        <w:rPr>
          <w:rFonts w:hint="cs"/>
          <w:rtl/>
        </w:rPr>
        <w:t>َ</w:t>
      </w:r>
      <w:r w:rsidRPr="003D6AAD">
        <w:rPr>
          <w:rtl/>
        </w:rPr>
        <w:t>اهِن</w:t>
      </w:r>
      <w:r w:rsidRPr="003D6AAD">
        <w:rPr>
          <w:rFonts w:hint="cs"/>
          <w:rtl/>
        </w:rPr>
        <w:t>ْ</w:t>
      </w:r>
      <w:r w:rsidRPr="003D6AAD">
        <w:rPr>
          <w:rtl/>
        </w:rPr>
        <w:t>شَاهِ.</w:t>
      </w:r>
    </w:p>
    <w:p w:rsidR="00152E87" w:rsidRPr="003D6AAD" w:rsidRDefault="00152E87" w:rsidP="003D6AAD">
      <w:pPr>
        <w:pStyle w:val="a9"/>
        <w:rPr>
          <w:rtl/>
        </w:rPr>
      </w:pPr>
      <w:r w:rsidRPr="003D6AAD">
        <w:rPr>
          <w:rFonts w:hint="cs"/>
          <w:rtl/>
        </w:rPr>
        <w:t>995. از ابوهریره</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«خوارترین و بی‌ارزش‌ترین اسم نزد خدای عزوجل، اسم مردی است که ملک الاملاک (پادشاه پادشاهان) خوانده می‌شود»</w:t>
      </w:r>
      <w:r w:rsidRPr="003D6AAD">
        <w:rPr>
          <w:vertAlign w:val="superscript"/>
          <w:rtl/>
        </w:rPr>
        <w:footnoteReference w:id="975"/>
      </w:r>
      <w:r w:rsidRPr="003D6AAD">
        <w:rPr>
          <w:rFonts w:hint="cs"/>
          <w:rtl/>
        </w:rPr>
        <w:t>.</w:t>
      </w:r>
    </w:p>
    <w:p w:rsidR="002E0403" w:rsidRDefault="004167DD" w:rsidP="002E0403">
      <w:pPr>
        <w:pStyle w:val="af2"/>
        <w:rPr>
          <w:rtl/>
        </w:rPr>
      </w:pPr>
      <w:bookmarkStart w:id="1161" w:name="_Toc274891640"/>
      <w:bookmarkStart w:id="1162" w:name="_Toc433183179"/>
      <w:r w:rsidRPr="00573ACA">
        <w:rPr>
          <w:rFonts w:hint="cs"/>
          <w:rtl/>
        </w:rPr>
        <w:t xml:space="preserve">307- </w:t>
      </w:r>
      <w:r w:rsidRPr="00573ACA">
        <w:rPr>
          <w:rtl/>
        </w:rPr>
        <w:t xml:space="preserve">باب </w:t>
      </w:r>
      <w:r w:rsidRPr="00573ACA">
        <w:rPr>
          <w:rFonts w:hint="cs"/>
          <w:rtl/>
        </w:rPr>
        <w:t>النهي عن مخاطبة الفاسق و المبتدع و نحوهما بسيد ونحوه</w:t>
      </w:r>
      <w:bookmarkStart w:id="1163" w:name="_Toc233323026"/>
    </w:p>
    <w:p w:rsidR="00152E87" w:rsidRPr="006717F5" w:rsidRDefault="004167DD" w:rsidP="006717F5">
      <w:pPr>
        <w:pStyle w:val="a0"/>
        <w:rPr>
          <w:szCs w:val="26"/>
          <w:rtl/>
        </w:rPr>
      </w:pPr>
      <w:bookmarkStart w:id="1164" w:name="_Toc433190751"/>
      <w:r w:rsidRPr="006717F5">
        <w:rPr>
          <w:rFonts w:hint="cs"/>
          <w:rtl/>
        </w:rPr>
        <w:t>باب نهی از خطاب افراد فاسق و بدعتگزار و امثال آن دو به سید (آقا) و امثال آن</w:t>
      </w:r>
      <w:bookmarkEnd w:id="1161"/>
      <w:bookmarkEnd w:id="1162"/>
      <w:bookmarkEnd w:id="1163"/>
      <w:bookmarkEnd w:id="1164"/>
    </w:p>
    <w:p w:rsidR="00152E87" w:rsidRPr="003D6AAD" w:rsidRDefault="00152E87" w:rsidP="003D6AAD">
      <w:pPr>
        <w:pStyle w:val="af0"/>
        <w:rPr>
          <w:rtl/>
        </w:rPr>
      </w:pPr>
      <w:r w:rsidRPr="003D6AAD">
        <w:rPr>
          <w:rFonts w:hint="cs"/>
          <w:rtl/>
        </w:rPr>
        <w:t>996-</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بُرَيْدَةَ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«لا</w:t>
      </w:r>
      <w:r w:rsidRPr="003D6AAD">
        <w:rPr>
          <w:rtl/>
        </w:rPr>
        <w:t xml:space="preserve"> </w:t>
      </w:r>
      <w:r w:rsidRPr="003D6AAD">
        <w:rPr>
          <w:rFonts w:hint="cs"/>
          <w:rtl/>
        </w:rPr>
        <w:t>تَقُولُوا</w:t>
      </w:r>
      <w:r w:rsidRPr="003D6AAD">
        <w:rPr>
          <w:rtl/>
        </w:rPr>
        <w:t xml:space="preserve"> </w:t>
      </w:r>
      <w:r w:rsidRPr="003D6AAD">
        <w:rPr>
          <w:rFonts w:hint="cs"/>
          <w:rtl/>
        </w:rPr>
        <w:t>للْمُنَافِقِ</w:t>
      </w:r>
      <w:r w:rsidRPr="003D6AAD">
        <w:rPr>
          <w:rtl/>
        </w:rPr>
        <w:t xml:space="preserve"> </w:t>
      </w:r>
      <w:r w:rsidRPr="003D6AAD">
        <w:rPr>
          <w:rFonts w:hint="cs"/>
          <w:rtl/>
        </w:rPr>
        <w:t>سَيِّدٌ،</w:t>
      </w:r>
      <w:r w:rsidRPr="003D6AAD">
        <w:rPr>
          <w:rtl/>
        </w:rPr>
        <w:t xml:space="preserve"> </w:t>
      </w:r>
      <w:r w:rsidRPr="003D6AAD">
        <w:rPr>
          <w:rFonts w:hint="cs"/>
          <w:rtl/>
        </w:rPr>
        <w:t>فَإِنَّهُ</w:t>
      </w:r>
      <w:r w:rsidRPr="003D6AAD">
        <w:rPr>
          <w:rtl/>
        </w:rPr>
        <w:t xml:space="preserve"> </w:t>
      </w:r>
      <w:r w:rsidRPr="003D6AAD">
        <w:rPr>
          <w:rFonts w:hint="cs"/>
          <w:rtl/>
        </w:rPr>
        <w:t>إِنْ</w:t>
      </w:r>
      <w:r w:rsidRPr="003D6AAD">
        <w:rPr>
          <w:rtl/>
        </w:rPr>
        <w:t xml:space="preserve"> </w:t>
      </w:r>
      <w:r w:rsidRPr="003D6AAD">
        <w:rPr>
          <w:rFonts w:hint="cs"/>
          <w:rtl/>
        </w:rPr>
        <w:t>يَ</w:t>
      </w:r>
      <w:r w:rsidRPr="003D6AAD">
        <w:rPr>
          <w:rtl/>
        </w:rPr>
        <w:t>كُ سَيِّداً، فَقَدْ أَسْخَطْتُمْ رَبَّكُمْ عزَّ وَجَلَّ» رواه أبو داود بإِسنادٍ صحيحٍ.</w:t>
      </w:r>
    </w:p>
    <w:p w:rsidR="00152E87" w:rsidRDefault="00152E87" w:rsidP="003D6AAD">
      <w:pPr>
        <w:ind w:firstLine="284"/>
        <w:jc w:val="both"/>
        <w:rPr>
          <w:rStyle w:val="Char4"/>
          <w:rtl/>
        </w:rPr>
      </w:pPr>
      <w:r w:rsidRPr="00B4734D">
        <w:rPr>
          <w:rStyle w:val="Char4"/>
          <w:rFonts w:hint="cs"/>
          <w:rtl/>
        </w:rPr>
        <w:t>996. از بریده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«به منافق، سید (آقا) نگویید؛ زیرا اگر او را سید شمارید، پروردگارتان را (که صاحب عزت و جلال است)، خشمگین کرده‌اید»</w:t>
      </w:r>
      <w:r w:rsidRPr="00B4734D">
        <w:rPr>
          <w:rStyle w:val="Char4"/>
          <w:vertAlign w:val="superscript"/>
          <w:rtl/>
        </w:rPr>
        <w:footnoteReference w:id="976"/>
      </w:r>
      <w:r w:rsidRPr="00B4734D">
        <w:rPr>
          <w:rStyle w:val="Char4"/>
          <w:rFonts w:hint="cs"/>
          <w:rtl/>
        </w:rPr>
        <w:t>.</w:t>
      </w:r>
    </w:p>
    <w:p w:rsidR="002E0403" w:rsidRDefault="002E0403" w:rsidP="003D6AAD">
      <w:pPr>
        <w:ind w:firstLine="284"/>
        <w:jc w:val="both"/>
        <w:rPr>
          <w:rStyle w:val="Char4"/>
          <w:rtl/>
        </w:rPr>
      </w:pPr>
    </w:p>
    <w:p w:rsidR="002E0403" w:rsidRPr="00B4734D" w:rsidRDefault="002E0403" w:rsidP="003D6AAD">
      <w:pPr>
        <w:ind w:firstLine="284"/>
        <w:jc w:val="both"/>
        <w:rPr>
          <w:rStyle w:val="Char4"/>
          <w:rtl/>
        </w:rPr>
      </w:pPr>
    </w:p>
    <w:p w:rsidR="002E0403" w:rsidRDefault="000365C6" w:rsidP="002E0403">
      <w:pPr>
        <w:pStyle w:val="af2"/>
        <w:rPr>
          <w:rtl/>
        </w:rPr>
      </w:pPr>
      <w:bookmarkStart w:id="1165" w:name="_Toc274891641"/>
      <w:bookmarkStart w:id="1166" w:name="_Toc433183180"/>
      <w:r w:rsidRPr="00573ACA">
        <w:rPr>
          <w:rFonts w:hint="cs"/>
          <w:rtl/>
        </w:rPr>
        <w:t xml:space="preserve">308- </w:t>
      </w:r>
      <w:r w:rsidRPr="00573ACA">
        <w:rPr>
          <w:rtl/>
        </w:rPr>
        <w:t>باب كراهة سبَّ الحُمّى</w:t>
      </w:r>
      <w:bookmarkStart w:id="1167" w:name="_Toc233323027"/>
    </w:p>
    <w:p w:rsidR="000365C6" w:rsidRPr="006717F5" w:rsidRDefault="000365C6" w:rsidP="006717F5">
      <w:pPr>
        <w:pStyle w:val="a0"/>
        <w:rPr>
          <w:szCs w:val="26"/>
          <w:rtl/>
        </w:rPr>
      </w:pPr>
      <w:bookmarkStart w:id="1168" w:name="_Toc433190752"/>
      <w:r w:rsidRPr="006717F5">
        <w:rPr>
          <w:rFonts w:hint="cs"/>
          <w:rtl/>
        </w:rPr>
        <w:t>باب کراهت دشنام دادن به تب</w:t>
      </w:r>
      <w:bookmarkEnd w:id="1165"/>
      <w:bookmarkEnd w:id="1166"/>
      <w:bookmarkEnd w:id="1167"/>
      <w:bookmarkEnd w:id="1168"/>
    </w:p>
    <w:p w:rsidR="00152E87" w:rsidRPr="003D6AAD" w:rsidRDefault="00152E87" w:rsidP="003D6AAD">
      <w:pPr>
        <w:pStyle w:val="af0"/>
        <w:rPr>
          <w:rtl/>
        </w:rPr>
      </w:pPr>
      <w:r w:rsidRPr="003D6AAD">
        <w:rPr>
          <w:rFonts w:hint="cs"/>
          <w:rtl/>
        </w:rPr>
        <w:t>997-</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جَابرٍ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رَ</w:t>
      </w:r>
      <w:r w:rsidRPr="003D6AAD">
        <w:rPr>
          <w:rtl/>
        </w:rPr>
        <w:t>سُول</w:t>
      </w:r>
      <w:r w:rsidRPr="003D6AAD">
        <w:rPr>
          <w:rFonts w:hint="cs"/>
          <w:rtl/>
        </w:rPr>
        <w:t>َ</w:t>
      </w:r>
      <w:r w:rsidRPr="003D6AAD">
        <w:rPr>
          <w:rtl/>
        </w:rPr>
        <w:t xml:space="preserve"> اللَّهِ صَلَّى اللهُ عَلَيْهِ وَسَلَّمَ د</w:t>
      </w:r>
      <w:r w:rsidRPr="003D6AAD">
        <w:rPr>
          <w:rFonts w:hint="cs"/>
          <w:rtl/>
        </w:rPr>
        <w:t>َ</w:t>
      </w:r>
      <w:r w:rsidRPr="003D6AAD">
        <w:rPr>
          <w:rtl/>
        </w:rPr>
        <w:t>خَلَ ع</w:t>
      </w:r>
      <w:r w:rsidRPr="003D6AAD">
        <w:rPr>
          <w:rFonts w:hint="cs"/>
          <w:rtl/>
        </w:rPr>
        <w:t>َ</w:t>
      </w:r>
      <w:r w:rsidRPr="003D6AAD">
        <w:rPr>
          <w:rtl/>
        </w:rPr>
        <w:t>ل</w:t>
      </w:r>
      <w:r w:rsidRPr="003D6AAD">
        <w:rPr>
          <w:rFonts w:hint="cs"/>
          <w:rtl/>
        </w:rPr>
        <w:t>َ</w:t>
      </w:r>
      <w:r w:rsidRPr="003D6AAD">
        <w:rPr>
          <w:rtl/>
        </w:rPr>
        <w:t>ى أُمِّ السَّائ</w:t>
      </w:r>
      <w:r w:rsidRPr="003D6AAD">
        <w:rPr>
          <w:rFonts w:hint="cs"/>
          <w:rtl/>
        </w:rPr>
        <w:t>ِ</w:t>
      </w:r>
      <w:r w:rsidRPr="003D6AAD">
        <w:rPr>
          <w:rtl/>
        </w:rPr>
        <w:t>بِ، أَوْ أُمِّ ال</w:t>
      </w:r>
      <w:r w:rsidRPr="003D6AAD">
        <w:rPr>
          <w:rFonts w:hint="cs"/>
          <w:rtl/>
        </w:rPr>
        <w:t>ْ</w:t>
      </w:r>
      <w:r w:rsidRPr="003D6AAD">
        <w:rPr>
          <w:rtl/>
        </w:rPr>
        <w:t>مُسَيَّبِ ف</w:t>
      </w:r>
      <w:r w:rsidRPr="003D6AAD">
        <w:rPr>
          <w:rFonts w:hint="cs"/>
          <w:rtl/>
        </w:rPr>
        <w:t>َ</w:t>
      </w:r>
      <w:r w:rsidRPr="003D6AAD">
        <w:rPr>
          <w:rtl/>
        </w:rPr>
        <w:t>قَالَ: «مَالَكِ ي</w:t>
      </w:r>
      <w:r w:rsidRPr="003D6AAD">
        <w:rPr>
          <w:rFonts w:hint="cs"/>
          <w:rtl/>
        </w:rPr>
        <w:t>َ</w:t>
      </w:r>
      <w:r w:rsidRPr="003D6AAD">
        <w:rPr>
          <w:rtl/>
        </w:rPr>
        <w:t>ا أُمَّ السَّائ</w:t>
      </w:r>
      <w:r w:rsidRPr="003D6AAD">
        <w:rPr>
          <w:rFonts w:hint="cs"/>
          <w:rtl/>
        </w:rPr>
        <w:t>ِ</w:t>
      </w:r>
      <w:r w:rsidRPr="003D6AAD">
        <w:rPr>
          <w:rtl/>
        </w:rPr>
        <w:t>بِ أَوْ يَا أُمّ</w:t>
      </w:r>
      <w:r w:rsidRPr="003D6AAD">
        <w:rPr>
          <w:rFonts w:hint="cs"/>
          <w:rtl/>
        </w:rPr>
        <w:t>َ</w:t>
      </w:r>
      <w:r w:rsidRPr="003D6AAD">
        <w:rPr>
          <w:rtl/>
        </w:rPr>
        <w:t xml:space="preserve"> ال</w:t>
      </w:r>
      <w:r w:rsidRPr="003D6AAD">
        <w:rPr>
          <w:rFonts w:hint="cs"/>
          <w:rtl/>
        </w:rPr>
        <w:t>ْ</w:t>
      </w:r>
      <w:r w:rsidRPr="003D6AAD">
        <w:rPr>
          <w:rtl/>
        </w:rPr>
        <w:t>مُس</w:t>
      </w:r>
      <w:r w:rsidRPr="003D6AAD">
        <w:rPr>
          <w:rFonts w:hint="cs"/>
          <w:rtl/>
        </w:rPr>
        <w:t>َ</w:t>
      </w:r>
      <w:r w:rsidRPr="003D6AAD">
        <w:rPr>
          <w:rtl/>
        </w:rPr>
        <w:t>يَّبِ</w:t>
      </w:r>
      <w:r w:rsidRPr="003D6AAD">
        <w:rPr>
          <w:rFonts w:hint="cs"/>
          <w:rtl/>
        </w:rPr>
        <w:t>،</w:t>
      </w:r>
      <w:r w:rsidRPr="003D6AAD">
        <w:rPr>
          <w:rtl/>
        </w:rPr>
        <w:t xml:space="preserve"> تُزَفْزِف</w:t>
      </w:r>
      <w:r w:rsidRPr="003D6AAD">
        <w:rPr>
          <w:rFonts w:hint="cs"/>
          <w:rtl/>
        </w:rPr>
        <w:t>ِ</w:t>
      </w:r>
      <w:r w:rsidRPr="003D6AAD">
        <w:rPr>
          <w:rtl/>
        </w:rPr>
        <w:t>ي</w:t>
      </w:r>
      <w:r w:rsidRPr="003D6AAD">
        <w:rPr>
          <w:rFonts w:hint="cs"/>
          <w:rtl/>
        </w:rPr>
        <w:t>ْ</w:t>
      </w:r>
      <w:r w:rsidRPr="003D6AAD">
        <w:rPr>
          <w:rtl/>
        </w:rPr>
        <w:t>نَ؟» قَالَتْ: ال</w:t>
      </w:r>
      <w:r w:rsidRPr="003D6AAD">
        <w:rPr>
          <w:rFonts w:hint="cs"/>
          <w:rtl/>
        </w:rPr>
        <w:t>ْ</w:t>
      </w:r>
      <w:r w:rsidRPr="003D6AAD">
        <w:rPr>
          <w:rtl/>
        </w:rPr>
        <w:t>حُمَّى لا</w:t>
      </w:r>
      <w:r w:rsidRPr="003D6AAD">
        <w:rPr>
          <w:rFonts w:hint="cs"/>
          <w:rtl/>
        </w:rPr>
        <w:t>َ</w:t>
      </w:r>
      <w:r w:rsidRPr="003D6AAD">
        <w:rPr>
          <w:rtl/>
        </w:rPr>
        <w:t xml:space="preserve"> ب</w:t>
      </w:r>
      <w:r w:rsidRPr="003D6AAD">
        <w:rPr>
          <w:rFonts w:hint="cs"/>
          <w:rtl/>
        </w:rPr>
        <w:t>َ</w:t>
      </w:r>
      <w:r w:rsidRPr="003D6AAD">
        <w:rPr>
          <w:rtl/>
        </w:rPr>
        <w:t>ارَكَ اللَّه</w:t>
      </w:r>
      <w:r w:rsidRPr="003D6AAD">
        <w:rPr>
          <w:rFonts w:hint="cs"/>
          <w:rtl/>
        </w:rPr>
        <w:t>ُ</w:t>
      </w:r>
      <w:r w:rsidRPr="003D6AAD">
        <w:rPr>
          <w:rtl/>
        </w:rPr>
        <w:t xml:space="preserve"> فِي</w:t>
      </w:r>
      <w:r w:rsidRPr="003D6AAD">
        <w:rPr>
          <w:rFonts w:hint="cs"/>
          <w:rtl/>
        </w:rPr>
        <w:t>ْ</w:t>
      </w:r>
      <w:r w:rsidRPr="003D6AAD">
        <w:rPr>
          <w:rtl/>
        </w:rPr>
        <w:t>هَا، فَقَالَ: «لا</w:t>
      </w:r>
      <w:r w:rsidRPr="003D6AAD">
        <w:rPr>
          <w:rFonts w:hint="cs"/>
          <w:rtl/>
        </w:rPr>
        <w:t>َ</w:t>
      </w:r>
      <w:r w:rsidRPr="003D6AAD">
        <w:rPr>
          <w:rtl/>
        </w:rPr>
        <w:t xml:space="preserve"> تَسُبِّي ال</w:t>
      </w:r>
      <w:r w:rsidRPr="003D6AAD">
        <w:rPr>
          <w:rFonts w:hint="cs"/>
          <w:rtl/>
        </w:rPr>
        <w:t>ْ</w:t>
      </w:r>
      <w:r w:rsidRPr="003D6AAD">
        <w:rPr>
          <w:rtl/>
        </w:rPr>
        <w:t>حُمَّى، فَإِنَّهَا تُذْهِبُ خَطَاي</w:t>
      </w:r>
      <w:r w:rsidRPr="003D6AAD">
        <w:rPr>
          <w:rFonts w:hint="cs"/>
          <w:rtl/>
        </w:rPr>
        <w:t>َ</w:t>
      </w:r>
      <w:r w:rsidRPr="003D6AAD">
        <w:rPr>
          <w:rtl/>
        </w:rPr>
        <w:t>ا بَن</w:t>
      </w:r>
      <w:r w:rsidRPr="003D6AAD">
        <w:rPr>
          <w:rFonts w:hint="cs"/>
          <w:rtl/>
        </w:rPr>
        <w:t>ِ</w:t>
      </w:r>
      <w:r w:rsidRPr="003D6AAD">
        <w:rPr>
          <w:rtl/>
        </w:rPr>
        <w:t>ي</w:t>
      </w:r>
      <w:r w:rsidRPr="003D6AAD">
        <w:rPr>
          <w:rFonts w:hint="cs"/>
          <w:rtl/>
        </w:rPr>
        <w:t>ْ</w:t>
      </w:r>
      <w:r w:rsidRPr="003D6AAD">
        <w:rPr>
          <w:rtl/>
        </w:rPr>
        <w:t xml:space="preserve"> آد</w:t>
      </w:r>
      <w:r w:rsidRPr="003D6AAD">
        <w:rPr>
          <w:rFonts w:hint="cs"/>
          <w:rtl/>
        </w:rPr>
        <w:t>َ</w:t>
      </w:r>
      <w:r w:rsidRPr="003D6AAD">
        <w:rPr>
          <w:rtl/>
        </w:rPr>
        <w:t>م</w:t>
      </w:r>
      <w:r w:rsidRPr="003D6AAD">
        <w:rPr>
          <w:rFonts w:hint="cs"/>
          <w:rtl/>
        </w:rPr>
        <w:t>َ</w:t>
      </w:r>
      <w:r w:rsidRPr="003D6AAD">
        <w:rPr>
          <w:rtl/>
        </w:rPr>
        <w:t>، كَما يُذْهِبُ الْكِي</w:t>
      </w:r>
      <w:r w:rsidRPr="003D6AAD">
        <w:rPr>
          <w:rFonts w:hint="cs"/>
          <w:rtl/>
        </w:rPr>
        <w:t>ْ</w:t>
      </w:r>
      <w:r w:rsidRPr="003D6AAD">
        <w:rPr>
          <w:rtl/>
        </w:rPr>
        <w:t>رُ خَب</w:t>
      </w:r>
      <w:r w:rsidRPr="003D6AAD">
        <w:rPr>
          <w:rFonts w:hint="cs"/>
          <w:rtl/>
        </w:rPr>
        <w:t>َ</w:t>
      </w:r>
      <w:r w:rsidRPr="003D6AAD">
        <w:rPr>
          <w:rtl/>
        </w:rPr>
        <w:t>ثَ ال</w:t>
      </w:r>
      <w:r w:rsidRPr="003D6AAD">
        <w:rPr>
          <w:rFonts w:hint="cs"/>
          <w:rtl/>
        </w:rPr>
        <w:t>ْ</w:t>
      </w:r>
      <w:r w:rsidRPr="003D6AAD">
        <w:rPr>
          <w:rtl/>
        </w:rPr>
        <w:t>ح</w:t>
      </w:r>
      <w:r w:rsidRPr="003D6AAD">
        <w:rPr>
          <w:rFonts w:hint="cs"/>
          <w:rtl/>
        </w:rPr>
        <w:t>َ</w:t>
      </w:r>
      <w:r w:rsidRPr="003D6AAD">
        <w:rPr>
          <w:rtl/>
        </w:rPr>
        <w:t>دِي</w:t>
      </w:r>
      <w:r w:rsidRPr="003D6AAD">
        <w:rPr>
          <w:rFonts w:hint="cs"/>
          <w:rtl/>
        </w:rPr>
        <w:t>ْ</w:t>
      </w:r>
      <w:r w:rsidRPr="003D6AAD">
        <w:rPr>
          <w:rtl/>
        </w:rPr>
        <w:t>دِ» رواه مسلم.</w:t>
      </w:r>
    </w:p>
    <w:p w:rsidR="00152E87" w:rsidRPr="00B4734D" w:rsidRDefault="00152E87" w:rsidP="003D6AAD">
      <w:pPr>
        <w:ind w:firstLine="284"/>
        <w:jc w:val="both"/>
        <w:rPr>
          <w:rStyle w:val="Char4"/>
          <w:rtl/>
        </w:rPr>
      </w:pPr>
      <w:r w:rsidRPr="00B4734D">
        <w:rPr>
          <w:rStyle w:val="Char4"/>
          <w:rFonts w:hint="cs"/>
          <w:rtl/>
        </w:rPr>
        <w:t>997. از جابر</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نزد ام سائب یا ام مسیب رفتند و فرمودند: «ای ام سائب ـ یا ام مسیب ـ چه شده است، چرا می‌لرزی؟» گفت: تب دارم که خدا به آن برکت ندهد! پیامبر</w:t>
      </w:r>
      <w:r w:rsidRPr="006717F5">
        <w:rPr>
          <w:rFonts w:cs="CTraditional Arabic" w:hint="cs"/>
          <w:sz w:val="26"/>
          <w:szCs w:val="26"/>
          <w:rtl/>
          <w:lang w:bidi="fa-IR"/>
        </w:rPr>
        <w:t>ص</w:t>
      </w:r>
      <w:r w:rsidRPr="00B4734D">
        <w:rPr>
          <w:rStyle w:val="Char4"/>
          <w:rFonts w:hint="cs"/>
          <w:rtl/>
        </w:rPr>
        <w:t xml:space="preserve"> فرمودند: «به تب بد نگو؛ زیرا آن گناهان را از بین می‌برد هم‌چنان که دمه‌ی آهنگری زنگ آهن را می‌زداید»</w:t>
      </w:r>
      <w:r w:rsidRPr="00B4734D">
        <w:rPr>
          <w:rStyle w:val="Char4"/>
          <w:vertAlign w:val="superscript"/>
          <w:rtl/>
        </w:rPr>
        <w:footnoteReference w:id="977"/>
      </w:r>
      <w:r w:rsidRPr="00B4734D">
        <w:rPr>
          <w:rStyle w:val="Char4"/>
          <w:rFonts w:hint="cs"/>
          <w:rtl/>
        </w:rPr>
        <w:t>.</w:t>
      </w:r>
    </w:p>
    <w:p w:rsidR="002E0403" w:rsidRDefault="000365C6" w:rsidP="002E0403">
      <w:pPr>
        <w:pStyle w:val="af2"/>
        <w:rPr>
          <w:rtl/>
        </w:rPr>
      </w:pPr>
      <w:bookmarkStart w:id="1169" w:name="_Toc274891642"/>
      <w:bookmarkStart w:id="1170" w:name="_Toc433183181"/>
      <w:r w:rsidRPr="00573ACA">
        <w:rPr>
          <w:rFonts w:hint="cs"/>
          <w:rtl/>
        </w:rPr>
        <w:t xml:space="preserve">309- </w:t>
      </w:r>
      <w:r w:rsidRPr="00573ACA">
        <w:rPr>
          <w:rtl/>
        </w:rPr>
        <w:t>باب النهي عن سب</w:t>
      </w:r>
      <w:r w:rsidRPr="00573ACA">
        <w:rPr>
          <w:rFonts w:hint="cs"/>
          <w:rtl/>
        </w:rPr>
        <w:t>ِّ</w:t>
      </w:r>
      <w:r w:rsidRPr="00573ACA">
        <w:rPr>
          <w:rtl/>
        </w:rPr>
        <w:t xml:space="preserve"> الريح ، وبيان ما يقال عند هبوبها</w:t>
      </w:r>
      <w:bookmarkStart w:id="1171" w:name="_Toc233323028"/>
    </w:p>
    <w:p w:rsidR="00152E87" w:rsidRPr="006717F5" w:rsidRDefault="000365C6" w:rsidP="006717F5">
      <w:pPr>
        <w:pStyle w:val="a0"/>
        <w:rPr>
          <w:szCs w:val="26"/>
          <w:rtl/>
        </w:rPr>
      </w:pPr>
      <w:bookmarkStart w:id="1172" w:name="_Toc433190753"/>
      <w:r w:rsidRPr="006717F5">
        <w:rPr>
          <w:rFonts w:hint="cs"/>
          <w:rtl/>
        </w:rPr>
        <w:t>باب نهی از بدگویی به باد و بیان آن‌چه که موقع وزش باد گفته می‌شود</w:t>
      </w:r>
      <w:bookmarkEnd w:id="1169"/>
      <w:bookmarkEnd w:id="1170"/>
      <w:bookmarkEnd w:id="1171"/>
      <w:bookmarkEnd w:id="1172"/>
    </w:p>
    <w:p w:rsidR="00152E87" w:rsidRPr="003D6AAD" w:rsidRDefault="00152E87" w:rsidP="003D6AAD">
      <w:pPr>
        <w:pStyle w:val="af0"/>
        <w:rPr>
          <w:rtl/>
        </w:rPr>
      </w:pPr>
      <w:r w:rsidRPr="003D6AAD">
        <w:rPr>
          <w:rFonts w:hint="cs"/>
          <w:rtl/>
        </w:rPr>
        <w:t>998-</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بْنِ</w:t>
      </w:r>
      <w:r w:rsidRPr="003D6AAD">
        <w:rPr>
          <w:rtl/>
        </w:rPr>
        <w:t xml:space="preserve"> </w:t>
      </w:r>
      <w:r w:rsidRPr="003D6AAD">
        <w:rPr>
          <w:rFonts w:hint="cs"/>
          <w:rtl/>
        </w:rPr>
        <w:t>كَعْبٍ</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«لاَ</w:t>
      </w:r>
      <w:r w:rsidRPr="003D6AAD">
        <w:rPr>
          <w:rtl/>
        </w:rPr>
        <w:t xml:space="preserve"> تَسُبُّوا الرِّي</w:t>
      </w:r>
      <w:r w:rsidRPr="003D6AAD">
        <w:rPr>
          <w:rFonts w:hint="cs"/>
          <w:rtl/>
        </w:rPr>
        <w:t>ْ</w:t>
      </w:r>
      <w:r w:rsidRPr="003D6AAD">
        <w:rPr>
          <w:rtl/>
        </w:rPr>
        <w:t>حَ، فَإِذَا رَأَيْتُمْ م</w:t>
      </w:r>
      <w:r w:rsidRPr="003D6AAD">
        <w:rPr>
          <w:rFonts w:hint="cs"/>
          <w:rtl/>
        </w:rPr>
        <w:t>َ</w:t>
      </w:r>
      <w:r w:rsidRPr="003D6AAD">
        <w:rPr>
          <w:rtl/>
        </w:rPr>
        <w:t>ا تَكْرَهُونَ، فَقُولُو</w:t>
      </w:r>
      <w:r w:rsidRPr="003D6AAD">
        <w:rPr>
          <w:rFonts w:hint="cs"/>
          <w:rtl/>
        </w:rPr>
        <w:t>ْ</w:t>
      </w:r>
      <w:r w:rsidRPr="003D6AAD">
        <w:rPr>
          <w:rtl/>
        </w:rPr>
        <w:t>ا: اللَّهُمَّ إِنَّا نَسْأَلُكَ مِنْ خَيْرِ ه</w:t>
      </w:r>
      <w:r w:rsidRPr="003D6AAD">
        <w:rPr>
          <w:rFonts w:hint="cs"/>
          <w:rtl/>
        </w:rPr>
        <w:t>َ</w:t>
      </w:r>
      <w:r w:rsidRPr="003D6AAD">
        <w:rPr>
          <w:rtl/>
        </w:rPr>
        <w:t>ذِهِ الرِّي</w:t>
      </w:r>
      <w:r w:rsidRPr="003D6AAD">
        <w:rPr>
          <w:rFonts w:hint="cs"/>
          <w:rtl/>
        </w:rPr>
        <w:t>ْ</w:t>
      </w:r>
      <w:r w:rsidRPr="003D6AAD">
        <w:rPr>
          <w:rtl/>
        </w:rPr>
        <w:t>حِ و</w:t>
      </w:r>
      <w:r w:rsidRPr="003D6AAD">
        <w:rPr>
          <w:rFonts w:hint="cs"/>
          <w:rtl/>
        </w:rPr>
        <w:t>َ</w:t>
      </w:r>
      <w:r w:rsidRPr="003D6AAD">
        <w:rPr>
          <w:rtl/>
        </w:rPr>
        <w:t>خَيْرِ مَا فِي</w:t>
      </w:r>
      <w:r w:rsidRPr="003D6AAD">
        <w:rPr>
          <w:rFonts w:hint="cs"/>
          <w:rtl/>
        </w:rPr>
        <w:t>ْ</w:t>
      </w:r>
      <w:r w:rsidRPr="003D6AAD">
        <w:rPr>
          <w:rtl/>
        </w:rPr>
        <w:t>هَا و</w:t>
      </w:r>
      <w:r w:rsidRPr="003D6AAD">
        <w:rPr>
          <w:rFonts w:hint="cs"/>
          <w:rtl/>
        </w:rPr>
        <w:t>َ</w:t>
      </w:r>
      <w:r w:rsidRPr="003D6AAD">
        <w:rPr>
          <w:rtl/>
        </w:rPr>
        <w:t>خَيْرِ م</w:t>
      </w:r>
      <w:r w:rsidRPr="003D6AAD">
        <w:rPr>
          <w:rFonts w:hint="cs"/>
          <w:rtl/>
        </w:rPr>
        <w:t>َ</w:t>
      </w:r>
      <w:r w:rsidRPr="003D6AAD">
        <w:rPr>
          <w:rtl/>
        </w:rPr>
        <w:t>ا أُمِرَتْ بِهِ، وَنَعُوذُ بِكَ مِنْ شَرِّ هَذِهِ الرِّي</w:t>
      </w:r>
      <w:r w:rsidRPr="003D6AAD">
        <w:rPr>
          <w:rFonts w:hint="cs"/>
          <w:rtl/>
        </w:rPr>
        <w:t>ْ</w:t>
      </w:r>
      <w:r w:rsidRPr="003D6AAD">
        <w:rPr>
          <w:rtl/>
        </w:rPr>
        <w:t>حِ وَشَرِّ م</w:t>
      </w:r>
      <w:r w:rsidRPr="003D6AAD">
        <w:rPr>
          <w:rFonts w:hint="cs"/>
          <w:rtl/>
        </w:rPr>
        <w:t>َ</w:t>
      </w:r>
      <w:r w:rsidRPr="003D6AAD">
        <w:rPr>
          <w:rtl/>
        </w:rPr>
        <w:t>ا ف</w:t>
      </w:r>
      <w:r w:rsidRPr="003D6AAD">
        <w:rPr>
          <w:rFonts w:hint="cs"/>
          <w:rtl/>
        </w:rPr>
        <w:t>ِ</w:t>
      </w:r>
      <w:r w:rsidRPr="003D6AAD">
        <w:rPr>
          <w:rtl/>
        </w:rPr>
        <w:t>ي</w:t>
      </w:r>
      <w:r w:rsidRPr="003D6AAD">
        <w:rPr>
          <w:rFonts w:hint="cs"/>
          <w:rtl/>
        </w:rPr>
        <w:t>ْ</w:t>
      </w:r>
      <w:r w:rsidRPr="003D6AAD">
        <w:rPr>
          <w:rtl/>
        </w:rPr>
        <w:t>ه</w:t>
      </w:r>
      <w:r w:rsidRPr="003D6AAD">
        <w:rPr>
          <w:rFonts w:hint="cs"/>
          <w:rtl/>
        </w:rPr>
        <w:t>َ</w:t>
      </w:r>
      <w:r w:rsidRPr="003D6AAD">
        <w:rPr>
          <w:rtl/>
        </w:rPr>
        <w:t>ا و</w:t>
      </w:r>
      <w:r w:rsidRPr="003D6AAD">
        <w:rPr>
          <w:rFonts w:hint="cs"/>
          <w:rtl/>
        </w:rPr>
        <w:t>َ</w:t>
      </w:r>
      <w:r w:rsidRPr="003D6AAD">
        <w:rPr>
          <w:rtl/>
        </w:rPr>
        <w:t>ش</w:t>
      </w:r>
      <w:r w:rsidRPr="003D6AAD">
        <w:rPr>
          <w:rFonts w:hint="cs"/>
          <w:rtl/>
        </w:rPr>
        <w:t>َ</w:t>
      </w:r>
      <w:r w:rsidRPr="003D6AAD">
        <w:rPr>
          <w:rtl/>
        </w:rPr>
        <w:t>رِّ م</w:t>
      </w:r>
      <w:r w:rsidRPr="003D6AAD">
        <w:rPr>
          <w:rFonts w:hint="cs"/>
          <w:rtl/>
        </w:rPr>
        <w:t>َ</w:t>
      </w:r>
      <w:r w:rsidRPr="003D6AAD">
        <w:rPr>
          <w:rtl/>
        </w:rPr>
        <w:t>ا أُمِرَتْ بِهِ» رواه الترمذي وقَالَ: حَديثٌ حسنٌ صحيح.</w:t>
      </w:r>
    </w:p>
    <w:p w:rsidR="00152E87" w:rsidRPr="00B4734D" w:rsidRDefault="00152E87" w:rsidP="003D6AAD">
      <w:pPr>
        <w:ind w:firstLine="284"/>
        <w:jc w:val="both"/>
        <w:rPr>
          <w:rStyle w:val="Char4"/>
          <w:rtl/>
        </w:rPr>
      </w:pPr>
      <w:r w:rsidRPr="00B4734D">
        <w:rPr>
          <w:rStyle w:val="Char4"/>
          <w:rFonts w:hint="cs"/>
          <w:rtl/>
        </w:rPr>
        <w:t>998. از ابی بن کعب</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به باد بد نگویید، و وقتی بادی را دیدید که نمی‌پسندید، بگویید: </w:t>
      </w:r>
      <w:r w:rsidRPr="003D6AAD">
        <w:rPr>
          <w:rStyle w:val="Charb"/>
          <w:rtl/>
        </w:rPr>
        <w:t>اللَّهُمَّ إِنَّا نَسْأَلُكَ مِنْ خَيْرِ ه</w:t>
      </w:r>
      <w:r w:rsidRPr="003D6AAD">
        <w:rPr>
          <w:rStyle w:val="Charb"/>
          <w:rFonts w:hint="cs"/>
          <w:rtl/>
        </w:rPr>
        <w:t>َ</w:t>
      </w:r>
      <w:r w:rsidRPr="003D6AAD">
        <w:rPr>
          <w:rStyle w:val="Charb"/>
          <w:rtl/>
        </w:rPr>
        <w:t>ذِهِ الرِّي</w:t>
      </w:r>
      <w:r w:rsidRPr="003D6AAD">
        <w:rPr>
          <w:rStyle w:val="Charb"/>
          <w:rFonts w:hint="cs"/>
          <w:rtl/>
        </w:rPr>
        <w:t>ْ</w:t>
      </w:r>
      <w:r w:rsidRPr="003D6AAD">
        <w:rPr>
          <w:rStyle w:val="Charb"/>
          <w:rtl/>
        </w:rPr>
        <w:t>حِ و</w:t>
      </w:r>
      <w:r w:rsidRPr="003D6AAD">
        <w:rPr>
          <w:rStyle w:val="Charb"/>
          <w:rFonts w:hint="cs"/>
          <w:rtl/>
        </w:rPr>
        <w:t>َ</w:t>
      </w:r>
      <w:r w:rsidRPr="003D6AAD">
        <w:rPr>
          <w:rStyle w:val="Charb"/>
          <w:rtl/>
        </w:rPr>
        <w:t>خَيْرِ مَا فِي</w:t>
      </w:r>
      <w:r w:rsidRPr="003D6AAD">
        <w:rPr>
          <w:rStyle w:val="Charb"/>
          <w:rFonts w:hint="cs"/>
          <w:rtl/>
        </w:rPr>
        <w:t>ْ</w:t>
      </w:r>
      <w:r w:rsidRPr="003D6AAD">
        <w:rPr>
          <w:rStyle w:val="Charb"/>
          <w:rtl/>
        </w:rPr>
        <w:t>هَا و</w:t>
      </w:r>
      <w:r w:rsidRPr="003D6AAD">
        <w:rPr>
          <w:rStyle w:val="Charb"/>
          <w:rFonts w:hint="cs"/>
          <w:rtl/>
        </w:rPr>
        <w:t>َ</w:t>
      </w:r>
      <w:r w:rsidRPr="003D6AAD">
        <w:rPr>
          <w:rStyle w:val="Charb"/>
          <w:rtl/>
        </w:rPr>
        <w:t>خَيْرِ م</w:t>
      </w:r>
      <w:r w:rsidRPr="003D6AAD">
        <w:rPr>
          <w:rStyle w:val="Charb"/>
          <w:rFonts w:hint="cs"/>
          <w:rtl/>
        </w:rPr>
        <w:t>َ</w:t>
      </w:r>
      <w:r w:rsidRPr="003D6AAD">
        <w:rPr>
          <w:rStyle w:val="Charb"/>
          <w:rtl/>
        </w:rPr>
        <w:t>ا أُمِرَتْ بِهِ، وَنَعُوذُ بِكَ مِنْ شَرِّ هَذِهِ الرِّي</w:t>
      </w:r>
      <w:r w:rsidRPr="003D6AAD">
        <w:rPr>
          <w:rStyle w:val="Charb"/>
          <w:rFonts w:hint="cs"/>
          <w:rtl/>
        </w:rPr>
        <w:t>ْ</w:t>
      </w:r>
      <w:r w:rsidRPr="003D6AAD">
        <w:rPr>
          <w:rStyle w:val="Charb"/>
          <w:rtl/>
        </w:rPr>
        <w:t>حِ وَشَرِّ م</w:t>
      </w:r>
      <w:r w:rsidRPr="003D6AAD">
        <w:rPr>
          <w:rStyle w:val="Charb"/>
          <w:rFonts w:hint="cs"/>
          <w:rtl/>
        </w:rPr>
        <w:t>َ</w:t>
      </w:r>
      <w:r w:rsidRPr="003D6AAD">
        <w:rPr>
          <w:rStyle w:val="Charb"/>
          <w:rtl/>
        </w:rPr>
        <w:t>ا ف</w:t>
      </w:r>
      <w:r w:rsidRPr="003D6AAD">
        <w:rPr>
          <w:rStyle w:val="Charb"/>
          <w:rFonts w:hint="cs"/>
          <w:rtl/>
        </w:rPr>
        <w:t>ِ</w:t>
      </w:r>
      <w:r w:rsidRPr="003D6AAD">
        <w:rPr>
          <w:rStyle w:val="Charb"/>
          <w:rtl/>
        </w:rPr>
        <w:t>ي</w:t>
      </w:r>
      <w:r w:rsidRPr="003D6AAD">
        <w:rPr>
          <w:rStyle w:val="Charb"/>
          <w:rFonts w:hint="cs"/>
          <w:rtl/>
        </w:rPr>
        <w:t>ْ</w:t>
      </w:r>
      <w:r w:rsidRPr="003D6AAD">
        <w:rPr>
          <w:rStyle w:val="Charb"/>
          <w:rtl/>
        </w:rPr>
        <w:t>ه</w:t>
      </w:r>
      <w:r w:rsidRPr="003D6AAD">
        <w:rPr>
          <w:rStyle w:val="Charb"/>
          <w:rFonts w:hint="cs"/>
          <w:rtl/>
        </w:rPr>
        <w:t>َ</w:t>
      </w:r>
      <w:r w:rsidRPr="003D6AAD">
        <w:rPr>
          <w:rStyle w:val="Charb"/>
          <w:rtl/>
        </w:rPr>
        <w:t>ا و</w:t>
      </w:r>
      <w:r w:rsidRPr="003D6AAD">
        <w:rPr>
          <w:rStyle w:val="Charb"/>
          <w:rFonts w:hint="cs"/>
          <w:rtl/>
        </w:rPr>
        <w:t>َ</w:t>
      </w:r>
      <w:r w:rsidRPr="003D6AAD">
        <w:rPr>
          <w:rStyle w:val="Charb"/>
          <w:rtl/>
        </w:rPr>
        <w:t>ش</w:t>
      </w:r>
      <w:r w:rsidRPr="003D6AAD">
        <w:rPr>
          <w:rStyle w:val="Charb"/>
          <w:rFonts w:hint="cs"/>
          <w:rtl/>
        </w:rPr>
        <w:t>َ</w:t>
      </w:r>
      <w:r w:rsidRPr="003D6AAD">
        <w:rPr>
          <w:rStyle w:val="Charb"/>
          <w:rtl/>
        </w:rPr>
        <w:t>رِّ م</w:t>
      </w:r>
      <w:r w:rsidRPr="003D6AAD">
        <w:rPr>
          <w:rStyle w:val="Charb"/>
          <w:rFonts w:hint="cs"/>
          <w:rtl/>
        </w:rPr>
        <w:t>َ</w:t>
      </w:r>
      <w:r w:rsidRPr="003D6AAD">
        <w:rPr>
          <w:rStyle w:val="Charb"/>
          <w:rtl/>
        </w:rPr>
        <w:t>ا أُمِرَتْ بِهِ</w:t>
      </w:r>
      <w:r w:rsidRPr="00B4734D">
        <w:rPr>
          <w:rStyle w:val="Char4"/>
          <w:rFonts w:hint="cs"/>
          <w:rtl/>
        </w:rPr>
        <w:t>: خدایا! منفعت این باد و نفع جریانش و خیر آن‌چه که به آن مأمور شده است را از تو می‌خواهیم، و پناه می‌بریم به تو از شر آن و شر جریانش و شر آن‌چه که بدان مأمور شده است»</w:t>
      </w:r>
      <w:r w:rsidRPr="00B4734D">
        <w:rPr>
          <w:rStyle w:val="Char4"/>
          <w:vertAlign w:val="superscript"/>
          <w:rtl/>
        </w:rPr>
        <w:footnoteReference w:id="978"/>
      </w:r>
      <w:r w:rsidRPr="00B4734D">
        <w:rPr>
          <w:rStyle w:val="Char4"/>
          <w:rFonts w:hint="cs"/>
          <w:rtl/>
        </w:rPr>
        <w:t>.</w:t>
      </w:r>
    </w:p>
    <w:p w:rsidR="002E0403" w:rsidRDefault="000365C6" w:rsidP="002E0403">
      <w:pPr>
        <w:pStyle w:val="af2"/>
        <w:rPr>
          <w:rtl/>
        </w:rPr>
      </w:pPr>
      <w:bookmarkStart w:id="1173" w:name="_Toc274891643"/>
      <w:bookmarkStart w:id="1174" w:name="_Toc433183182"/>
      <w:r w:rsidRPr="00573ACA">
        <w:rPr>
          <w:rFonts w:hint="cs"/>
          <w:rtl/>
        </w:rPr>
        <w:t xml:space="preserve">310- </w:t>
      </w:r>
      <w:r w:rsidRPr="00573ACA">
        <w:rPr>
          <w:rtl/>
        </w:rPr>
        <w:t>باب كراهة سبّ الدِّيك</w:t>
      </w:r>
      <w:bookmarkStart w:id="1175" w:name="_Toc233323029"/>
    </w:p>
    <w:p w:rsidR="000365C6" w:rsidRPr="006717F5" w:rsidRDefault="000365C6" w:rsidP="006717F5">
      <w:pPr>
        <w:pStyle w:val="a0"/>
        <w:rPr>
          <w:rtl/>
        </w:rPr>
      </w:pPr>
      <w:bookmarkStart w:id="1176" w:name="_Toc433190754"/>
      <w:r w:rsidRPr="006717F5">
        <w:rPr>
          <w:rFonts w:hint="cs"/>
          <w:rtl/>
        </w:rPr>
        <w:t>باب کراهت بد گفتن به خروس</w:t>
      </w:r>
      <w:bookmarkEnd w:id="1173"/>
      <w:bookmarkEnd w:id="1174"/>
      <w:bookmarkEnd w:id="1175"/>
      <w:bookmarkEnd w:id="1176"/>
    </w:p>
    <w:p w:rsidR="00152E87" w:rsidRPr="003D6AAD" w:rsidRDefault="00152E87" w:rsidP="003D6AAD">
      <w:pPr>
        <w:pStyle w:val="af0"/>
        <w:rPr>
          <w:rtl/>
        </w:rPr>
      </w:pPr>
      <w:r w:rsidRPr="003D6AAD">
        <w:rPr>
          <w:rFonts w:hint="cs"/>
          <w:rtl/>
        </w:rPr>
        <w:t>999-</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زيْدِ</w:t>
      </w:r>
      <w:r w:rsidRPr="003D6AAD">
        <w:rPr>
          <w:rtl/>
        </w:rPr>
        <w:t xml:space="preserve"> </w:t>
      </w:r>
      <w:r w:rsidRPr="003D6AAD">
        <w:rPr>
          <w:rFonts w:hint="cs"/>
          <w:rtl/>
        </w:rPr>
        <w:t>بْنِ</w:t>
      </w:r>
      <w:r w:rsidRPr="003D6AAD">
        <w:rPr>
          <w:rtl/>
        </w:rPr>
        <w:t xml:space="preserve"> </w:t>
      </w:r>
      <w:r w:rsidRPr="003D6AAD">
        <w:rPr>
          <w:rFonts w:hint="cs"/>
          <w:rtl/>
        </w:rPr>
        <w:t>خَالِدٍ</w:t>
      </w:r>
      <w:r w:rsidRPr="003D6AAD">
        <w:rPr>
          <w:rtl/>
        </w:rPr>
        <w:t xml:space="preserve"> </w:t>
      </w:r>
      <w:r w:rsidRPr="003D6AAD">
        <w:rPr>
          <w:rFonts w:hint="cs"/>
          <w:rtl/>
        </w:rPr>
        <w:t>الْ</w:t>
      </w:r>
      <w:r w:rsidRPr="003D6AAD">
        <w:rPr>
          <w:rtl/>
        </w:rPr>
        <w:t>جُهَن</w:t>
      </w:r>
      <w:r w:rsidRPr="003D6AAD">
        <w:rPr>
          <w:rFonts w:hint="cs"/>
          <w:rtl/>
        </w:rPr>
        <w:t>ِ</w:t>
      </w:r>
      <w:r w:rsidRPr="003D6AAD">
        <w:rPr>
          <w:rtl/>
        </w:rPr>
        <w:t>يِّ رَضيَ اللَّه عَنْهُ قَالَ: قَالَ رَسُولُ اللَّه</w:t>
      </w:r>
      <w:r w:rsidRPr="003D6AAD">
        <w:rPr>
          <w:rFonts w:hint="cs"/>
          <w:rtl/>
        </w:rPr>
        <w:t>ِ</w:t>
      </w:r>
      <w:r w:rsidRPr="003D6AAD">
        <w:rPr>
          <w:rtl/>
        </w:rPr>
        <w:t xml:space="preserve"> صَلَّى اللهُ عَلَيْهِ وَسَلَّمَ: «لا</w:t>
      </w:r>
      <w:r w:rsidRPr="003D6AAD">
        <w:rPr>
          <w:rFonts w:hint="cs"/>
          <w:rtl/>
        </w:rPr>
        <w:t>َ</w:t>
      </w:r>
      <w:r w:rsidRPr="003D6AAD">
        <w:rPr>
          <w:rtl/>
        </w:rPr>
        <w:t xml:space="preserve"> تَسُب</w:t>
      </w:r>
      <w:r w:rsidRPr="003D6AAD">
        <w:rPr>
          <w:rFonts w:hint="cs"/>
          <w:rtl/>
        </w:rPr>
        <w:t>ُّ</w:t>
      </w:r>
      <w:r w:rsidRPr="003D6AAD">
        <w:rPr>
          <w:rtl/>
        </w:rPr>
        <w:t>وا الدِّي</w:t>
      </w:r>
      <w:r w:rsidRPr="003D6AAD">
        <w:rPr>
          <w:rFonts w:hint="cs"/>
          <w:rtl/>
        </w:rPr>
        <w:t>ْ</w:t>
      </w:r>
      <w:r w:rsidRPr="003D6AAD">
        <w:rPr>
          <w:rtl/>
        </w:rPr>
        <w:t>كَ، فَإِنَّهُ يُوقِظُ ل</w:t>
      </w:r>
      <w:r w:rsidRPr="003D6AAD">
        <w:rPr>
          <w:rFonts w:hint="cs"/>
          <w:rtl/>
        </w:rPr>
        <w:t>ِ</w:t>
      </w:r>
      <w:r w:rsidRPr="003D6AAD">
        <w:rPr>
          <w:rtl/>
        </w:rPr>
        <w:t>لص</w:t>
      </w:r>
      <w:r w:rsidRPr="003D6AAD">
        <w:rPr>
          <w:rFonts w:hint="cs"/>
          <w:rtl/>
        </w:rPr>
        <w:t>َّ</w:t>
      </w:r>
      <w:r w:rsidRPr="003D6AAD">
        <w:rPr>
          <w:rtl/>
        </w:rPr>
        <w:t>لا</w:t>
      </w:r>
      <w:r w:rsidRPr="003D6AAD">
        <w:rPr>
          <w:rFonts w:hint="cs"/>
          <w:rtl/>
        </w:rPr>
        <w:t>َ</w:t>
      </w:r>
      <w:r w:rsidRPr="003D6AAD">
        <w:rPr>
          <w:rtl/>
        </w:rPr>
        <w:t>ةِ» رواه أبوداود بإِسنادٍ صحيح.</w:t>
      </w:r>
    </w:p>
    <w:p w:rsidR="00152E87" w:rsidRPr="00B4734D" w:rsidRDefault="00152E87" w:rsidP="003D6AAD">
      <w:pPr>
        <w:ind w:firstLine="284"/>
        <w:jc w:val="both"/>
        <w:rPr>
          <w:rStyle w:val="Char4"/>
          <w:rtl/>
        </w:rPr>
      </w:pPr>
      <w:r w:rsidRPr="00B4734D">
        <w:rPr>
          <w:rStyle w:val="Char4"/>
          <w:rFonts w:hint="cs"/>
          <w:rtl/>
        </w:rPr>
        <w:t>999. از زید بن خالد جهنی</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«به خروس بد نگویید، زیرا (مسلمانان را) برای نماز بیدار می‌کند»</w:t>
      </w:r>
      <w:r w:rsidRPr="00B4734D">
        <w:rPr>
          <w:rStyle w:val="Char4"/>
          <w:vertAlign w:val="superscript"/>
          <w:rtl/>
        </w:rPr>
        <w:footnoteReference w:id="979"/>
      </w:r>
      <w:r w:rsidRPr="00B4734D">
        <w:rPr>
          <w:rStyle w:val="Char4"/>
          <w:rFonts w:hint="cs"/>
          <w:rtl/>
        </w:rPr>
        <w:t>.</w:t>
      </w:r>
    </w:p>
    <w:p w:rsidR="002E0403" w:rsidRDefault="000365C6" w:rsidP="002E0403">
      <w:pPr>
        <w:pStyle w:val="af2"/>
        <w:rPr>
          <w:rtl/>
        </w:rPr>
      </w:pPr>
      <w:bookmarkStart w:id="1177" w:name="_Toc274891644"/>
      <w:bookmarkStart w:id="1178" w:name="_Toc433183183"/>
      <w:r w:rsidRPr="00573ACA">
        <w:rPr>
          <w:rFonts w:hint="cs"/>
          <w:rtl/>
        </w:rPr>
        <w:t xml:space="preserve">311- </w:t>
      </w:r>
      <w:r w:rsidRPr="00573ACA">
        <w:rPr>
          <w:rtl/>
        </w:rPr>
        <w:t>باب النهي عن قول الإِنسان:</w:t>
      </w:r>
      <w:r w:rsidRPr="00573ACA">
        <w:rPr>
          <w:rFonts w:hint="cs"/>
          <w:rtl/>
        </w:rPr>
        <w:t xml:space="preserve"> </w:t>
      </w:r>
      <w:r w:rsidRPr="00573ACA">
        <w:rPr>
          <w:rtl/>
        </w:rPr>
        <w:t>مُطِرْنَا بِنَوْء كذا</w:t>
      </w:r>
      <w:bookmarkStart w:id="1179" w:name="_Toc233323030"/>
    </w:p>
    <w:p w:rsidR="00152E87" w:rsidRPr="006717F5" w:rsidRDefault="000365C6" w:rsidP="006717F5">
      <w:pPr>
        <w:pStyle w:val="a0"/>
        <w:rPr>
          <w:szCs w:val="26"/>
          <w:rtl/>
        </w:rPr>
      </w:pPr>
      <w:bookmarkStart w:id="1180" w:name="_Toc433190755"/>
      <w:r w:rsidRPr="006717F5">
        <w:rPr>
          <w:rFonts w:hint="cs"/>
          <w:rtl/>
        </w:rPr>
        <w:t>باب نهی از گفتن : به سبب فلان تقابل ستارگان بر ما باران بارید</w:t>
      </w:r>
      <w:bookmarkEnd w:id="1177"/>
      <w:bookmarkEnd w:id="1178"/>
      <w:bookmarkEnd w:id="1179"/>
      <w:bookmarkEnd w:id="1180"/>
    </w:p>
    <w:p w:rsidR="00152E87" w:rsidRPr="003D6AAD" w:rsidRDefault="00152E87" w:rsidP="003D6AAD">
      <w:pPr>
        <w:pStyle w:val="af0"/>
        <w:rPr>
          <w:rtl/>
        </w:rPr>
      </w:pPr>
      <w:r w:rsidRPr="003D6AAD">
        <w:rPr>
          <w:rFonts w:hint="cs"/>
          <w:rtl/>
        </w:rPr>
        <w:t>1000-</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زَيْدِ</w:t>
      </w:r>
      <w:r w:rsidRPr="003D6AAD">
        <w:rPr>
          <w:rtl/>
        </w:rPr>
        <w:t xml:space="preserve"> </w:t>
      </w:r>
      <w:r w:rsidRPr="003D6AAD">
        <w:rPr>
          <w:rFonts w:hint="cs"/>
          <w:rtl/>
        </w:rPr>
        <w:t>بْنِ</w:t>
      </w:r>
      <w:r w:rsidRPr="003D6AAD">
        <w:rPr>
          <w:rtl/>
        </w:rPr>
        <w:t xml:space="preserve"> </w:t>
      </w:r>
      <w:r w:rsidRPr="003D6AAD">
        <w:rPr>
          <w:rFonts w:hint="cs"/>
          <w:rtl/>
        </w:rPr>
        <w:t>خَالِدٍ</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صَ</w:t>
      </w:r>
      <w:r w:rsidRPr="003D6AAD">
        <w:rPr>
          <w:rtl/>
        </w:rPr>
        <w:t>لَّى بِنَا رَسُولُ اللَّهِ صَلَّى اللهُ عَلَيْهِ وَسَلَّمَ صَلاَةَ الصُّبْحِ بِال</w:t>
      </w:r>
      <w:r w:rsidRPr="003D6AAD">
        <w:rPr>
          <w:rFonts w:hint="cs"/>
          <w:rtl/>
        </w:rPr>
        <w:t>ْ</w:t>
      </w:r>
      <w:r w:rsidRPr="003D6AAD">
        <w:rPr>
          <w:rtl/>
        </w:rPr>
        <w:t>حُدَيْبِيَّةِ في إثْرِ سَمَاءٍ كَانَتْ مِنَ اللَّيْلِ، فَلَمَّا انْصَرَفَ أقْبَلَ عَلَى النَّاسِ، ف</w:t>
      </w:r>
      <w:r w:rsidRPr="003D6AAD">
        <w:rPr>
          <w:rFonts w:hint="cs"/>
          <w:rtl/>
        </w:rPr>
        <w:t>َ</w:t>
      </w:r>
      <w:r w:rsidRPr="003D6AAD">
        <w:rPr>
          <w:rtl/>
        </w:rPr>
        <w:t>ق</w:t>
      </w:r>
      <w:r w:rsidRPr="003D6AAD">
        <w:rPr>
          <w:rFonts w:hint="cs"/>
          <w:rtl/>
        </w:rPr>
        <w:t>َ</w:t>
      </w:r>
      <w:r w:rsidRPr="003D6AAD">
        <w:rPr>
          <w:rtl/>
        </w:rPr>
        <w:t>الَ: «هَلْ تَدْرُونَ مَاذَا ق</w:t>
      </w:r>
      <w:r w:rsidRPr="003D6AAD">
        <w:rPr>
          <w:rFonts w:hint="cs"/>
          <w:rtl/>
        </w:rPr>
        <w:t>َ</w:t>
      </w:r>
      <w:r w:rsidRPr="003D6AAD">
        <w:rPr>
          <w:rtl/>
        </w:rPr>
        <w:t>الَ رَبُّكُمْ؟» ق</w:t>
      </w:r>
      <w:r w:rsidRPr="003D6AAD">
        <w:rPr>
          <w:rFonts w:hint="cs"/>
          <w:rtl/>
        </w:rPr>
        <w:t>َ</w:t>
      </w:r>
      <w:r w:rsidRPr="003D6AAD">
        <w:rPr>
          <w:rtl/>
        </w:rPr>
        <w:t>الُوا: اللهُ وَرَسُولُهُ أعْلَمُ. ق</w:t>
      </w:r>
      <w:r w:rsidRPr="003D6AAD">
        <w:rPr>
          <w:rFonts w:hint="cs"/>
          <w:rtl/>
        </w:rPr>
        <w:t>َ</w:t>
      </w:r>
      <w:r w:rsidRPr="003D6AAD">
        <w:rPr>
          <w:rtl/>
        </w:rPr>
        <w:t>ال</w:t>
      </w:r>
      <w:r w:rsidRPr="003D6AAD">
        <w:rPr>
          <w:rFonts w:hint="cs"/>
          <w:rtl/>
        </w:rPr>
        <w:t>َ</w:t>
      </w:r>
      <w:r w:rsidRPr="003D6AAD">
        <w:rPr>
          <w:rtl/>
        </w:rPr>
        <w:t>: «ق</w:t>
      </w:r>
      <w:r w:rsidRPr="003D6AAD">
        <w:rPr>
          <w:rFonts w:hint="cs"/>
          <w:rtl/>
        </w:rPr>
        <w:t>َ</w:t>
      </w:r>
      <w:r w:rsidRPr="003D6AAD">
        <w:rPr>
          <w:rtl/>
        </w:rPr>
        <w:t>الَ: أ</w:t>
      </w:r>
      <w:r w:rsidRPr="003D6AAD">
        <w:rPr>
          <w:rFonts w:hint="cs"/>
          <w:rtl/>
        </w:rPr>
        <w:t>َ</w:t>
      </w:r>
      <w:r w:rsidRPr="003D6AAD">
        <w:rPr>
          <w:rtl/>
        </w:rPr>
        <w:t>صْبَحَ مِنْ عِبَادِي</w:t>
      </w:r>
      <w:r w:rsidRPr="003D6AAD">
        <w:rPr>
          <w:rFonts w:hint="cs"/>
          <w:rtl/>
        </w:rPr>
        <w:t>ْ</w:t>
      </w:r>
      <w:r w:rsidRPr="003D6AAD">
        <w:rPr>
          <w:rtl/>
        </w:rPr>
        <w:t xml:space="preserve"> مُؤْمِنٌ بِي</w:t>
      </w:r>
      <w:r w:rsidRPr="003D6AAD">
        <w:rPr>
          <w:rFonts w:hint="cs"/>
          <w:rtl/>
        </w:rPr>
        <w:t>ْ</w:t>
      </w:r>
      <w:r w:rsidRPr="003D6AAD">
        <w:rPr>
          <w:rtl/>
        </w:rPr>
        <w:t>، وَكَافِرٌ، فَأَمَّا مَنْ قَالَ: مُطِرْنَا بِفَضْلِ اللهِ وَرَحْمَتِهِ، فَذ</w:t>
      </w:r>
      <w:r w:rsidRPr="003D6AAD">
        <w:rPr>
          <w:rFonts w:hint="cs"/>
          <w:rtl/>
        </w:rPr>
        <w:t>َ</w:t>
      </w:r>
      <w:r w:rsidRPr="003D6AAD">
        <w:rPr>
          <w:rtl/>
        </w:rPr>
        <w:t>لِكَ مُؤْمِنٌ بِي</w:t>
      </w:r>
      <w:r w:rsidRPr="003D6AAD">
        <w:rPr>
          <w:rFonts w:hint="cs"/>
          <w:rtl/>
        </w:rPr>
        <w:t>ْ</w:t>
      </w:r>
      <w:r w:rsidRPr="003D6AAD">
        <w:rPr>
          <w:rtl/>
        </w:rPr>
        <w:t xml:space="preserve"> كَافِرٌ بِالكَوْكَبِ، و</w:t>
      </w:r>
      <w:r w:rsidRPr="003D6AAD">
        <w:rPr>
          <w:rFonts w:hint="cs"/>
          <w:rtl/>
        </w:rPr>
        <w:t>َ</w:t>
      </w:r>
      <w:r w:rsidRPr="003D6AAD">
        <w:rPr>
          <w:rtl/>
        </w:rPr>
        <w:t>أَم</w:t>
      </w:r>
      <w:r w:rsidRPr="003D6AAD">
        <w:rPr>
          <w:rFonts w:hint="cs"/>
          <w:rtl/>
        </w:rPr>
        <w:t>َّ</w:t>
      </w:r>
      <w:r w:rsidRPr="003D6AAD">
        <w:rPr>
          <w:rtl/>
        </w:rPr>
        <w:t>ا مَنْ قَالَ مُطِرْنَا بِنَو</w:t>
      </w:r>
      <w:r w:rsidRPr="003D6AAD">
        <w:rPr>
          <w:rFonts w:hint="cs"/>
          <w:rtl/>
        </w:rPr>
        <w:t>ْ</w:t>
      </w:r>
      <w:r w:rsidRPr="003D6AAD">
        <w:rPr>
          <w:rtl/>
        </w:rPr>
        <w:t>ءِ كَذَا وَكَذَا، فَذ</w:t>
      </w:r>
      <w:r w:rsidRPr="003D6AAD">
        <w:rPr>
          <w:rFonts w:hint="cs"/>
          <w:rtl/>
        </w:rPr>
        <w:t>َ</w:t>
      </w:r>
      <w:r w:rsidRPr="003D6AAD">
        <w:rPr>
          <w:rtl/>
        </w:rPr>
        <w:t>ل</w:t>
      </w:r>
      <w:r w:rsidRPr="003D6AAD">
        <w:rPr>
          <w:rFonts w:hint="cs"/>
          <w:rtl/>
        </w:rPr>
        <w:t>ِ</w:t>
      </w:r>
      <w:r w:rsidRPr="003D6AAD">
        <w:rPr>
          <w:rtl/>
        </w:rPr>
        <w:t>كَ كَافِرٌ بِي</w:t>
      </w:r>
      <w:r w:rsidRPr="003D6AAD">
        <w:rPr>
          <w:rFonts w:hint="cs"/>
          <w:rtl/>
        </w:rPr>
        <w:t>ْ</w:t>
      </w:r>
      <w:r w:rsidRPr="003D6AAD">
        <w:rPr>
          <w:rtl/>
        </w:rPr>
        <w:t xml:space="preserve"> مُؤْمِنٌ بِالكَوْكَبِ»</w:t>
      </w:r>
      <w:r w:rsidRPr="003D6AAD">
        <w:rPr>
          <w:rFonts w:hint="cs"/>
          <w:rtl/>
        </w:rPr>
        <w:t xml:space="preserve">. </w:t>
      </w:r>
      <w:r w:rsidRPr="003D6AAD">
        <w:rPr>
          <w:rtl/>
        </w:rPr>
        <w:t>متفقٌ عليه.</w:t>
      </w:r>
    </w:p>
    <w:p w:rsidR="00152E87" w:rsidRPr="003D6AAD" w:rsidRDefault="00152E87" w:rsidP="003D6AAD">
      <w:pPr>
        <w:pStyle w:val="a9"/>
        <w:rPr>
          <w:rtl/>
        </w:rPr>
      </w:pPr>
      <w:r w:rsidRPr="003D6AAD">
        <w:rPr>
          <w:rFonts w:hint="cs"/>
          <w:rtl/>
        </w:rPr>
        <w:t>1000. از زید بن خالد</w:t>
      </w:r>
      <w:r w:rsidR="00573ACA" w:rsidRPr="003D6AAD">
        <w:rPr>
          <w:rFonts w:cs="CTraditional Arabic" w:hint="cs"/>
          <w:rtl/>
        </w:rPr>
        <w:t>س</w:t>
      </w:r>
      <w:r w:rsidRPr="003D6AAD">
        <w:rPr>
          <w:rFonts w:hint="cs"/>
          <w:rtl/>
        </w:rPr>
        <w:t xml:space="preserve"> روایت شده است که فرمود: پیامبر</w:t>
      </w:r>
      <w:r w:rsidRPr="006717F5">
        <w:rPr>
          <w:rFonts w:cs="CTraditional Arabic" w:hint="cs"/>
          <w:sz w:val="26"/>
          <w:szCs w:val="26"/>
          <w:rtl/>
        </w:rPr>
        <w:t>ص</w:t>
      </w:r>
      <w:r w:rsidRPr="003D6AAD">
        <w:rPr>
          <w:rFonts w:hint="cs"/>
          <w:rtl/>
        </w:rPr>
        <w:t xml:space="preserve"> در حدیبیه برای ما نماز صبح را خواند، بعد از بارانی که شب باریده بود، وقتی نماز را تمام کرد، رو به مردم کرد و فرمودند: «آیا می‌دانید که خدای شما چه گفت؟» گفتند: خدا و رسولش آگاه‌ترند، فرمودند: «خداوند می‌فرماید: کسانی مؤمن به من و کسانی کافر به من، از بندگان من شب را به روز می‌آورند، هرکس که بگوید: به فضل و بخشایش خدا، بر ما باران بارید، به من مؤمن و به ستاره کافر است و هرکس که بگوید: به سبب تقابل فلان ستاره، بر ما باران بارید، به من کافر و به ستاره مؤمن است»</w:t>
      </w:r>
      <w:r w:rsidRPr="003D6AAD">
        <w:rPr>
          <w:vertAlign w:val="superscript"/>
          <w:rtl/>
        </w:rPr>
        <w:footnoteReference w:id="980"/>
      </w:r>
      <w:r w:rsidRPr="003D6AAD">
        <w:rPr>
          <w:rFonts w:hint="cs"/>
          <w:rtl/>
        </w:rPr>
        <w:t>.</w:t>
      </w:r>
    </w:p>
    <w:p w:rsidR="002E0403" w:rsidRDefault="006A3CAF" w:rsidP="002E0403">
      <w:pPr>
        <w:pStyle w:val="af2"/>
        <w:rPr>
          <w:rtl/>
        </w:rPr>
      </w:pPr>
      <w:bookmarkStart w:id="1181" w:name="_Toc274891645"/>
      <w:bookmarkStart w:id="1182" w:name="_Toc433183184"/>
      <w:r w:rsidRPr="00573ACA">
        <w:rPr>
          <w:rFonts w:hint="cs"/>
          <w:rtl/>
        </w:rPr>
        <w:t xml:space="preserve">312- </w:t>
      </w:r>
      <w:r w:rsidRPr="00573ACA">
        <w:rPr>
          <w:rtl/>
        </w:rPr>
        <w:t>باب تحريم قوله لمسلم: يا كافر</w:t>
      </w:r>
      <w:bookmarkStart w:id="1183" w:name="_Toc233323031"/>
    </w:p>
    <w:p w:rsidR="006A3CAF" w:rsidRPr="006717F5" w:rsidRDefault="006A3CAF" w:rsidP="006717F5">
      <w:pPr>
        <w:pStyle w:val="a0"/>
        <w:rPr>
          <w:szCs w:val="26"/>
          <w:rtl/>
        </w:rPr>
      </w:pPr>
      <w:bookmarkStart w:id="1184" w:name="_Toc433190756"/>
      <w:r w:rsidRPr="006717F5">
        <w:rPr>
          <w:rFonts w:hint="cs"/>
          <w:rtl/>
        </w:rPr>
        <w:t>باب تحریم گفتن به مسلمان: ای کافر</w:t>
      </w:r>
      <w:bookmarkEnd w:id="1181"/>
      <w:bookmarkEnd w:id="1182"/>
      <w:bookmarkEnd w:id="1183"/>
      <w:bookmarkEnd w:id="1184"/>
    </w:p>
    <w:p w:rsidR="00152E87" w:rsidRPr="003D6AAD" w:rsidRDefault="00152E87" w:rsidP="003D6AAD">
      <w:pPr>
        <w:pStyle w:val="af0"/>
      </w:pPr>
      <w:r w:rsidRPr="003D6AAD">
        <w:rPr>
          <w:rFonts w:hint="cs"/>
          <w:rtl/>
        </w:rPr>
        <w:t xml:space="preserve">1001- </w:t>
      </w:r>
      <w:r w:rsidRPr="003D6AAD">
        <w:rPr>
          <w:rtl/>
        </w:rPr>
        <w:t>وعَنْ أَبي ذَرٍّ رَضِي اللَّه</w:t>
      </w:r>
      <w:r w:rsidRPr="003D6AAD">
        <w:rPr>
          <w:rFonts w:hint="cs"/>
          <w:rtl/>
        </w:rPr>
        <w:t>ُ</w:t>
      </w:r>
      <w:r w:rsidRPr="003D6AAD">
        <w:rPr>
          <w:rtl/>
        </w:rPr>
        <w:t xml:space="preserve"> ع</w:t>
      </w:r>
      <w:r w:rsidRPr="003D6AAD">
        <w:rPr>
          <w:rFonts w:hint="cs"/>
          <w:rtl/>
        </w:rPr>
        <w:t>َ</w:t>
      </w:r>
      <w:r w:rsidRPr="003D6AAD">
        <w:rPr>
          <w:rtl/>
        </w:rPr>
        <w:t>نْهُ أَنَّهُ س</w:t>
      </w:r>
      <w:r w:rsidRPr="003D6AAD">
        <w:rPr>
          <w:rFonts w:hint="cs"/>
          <w:rtl/>
        </w:rPr>
        <w:t>َ</w:t>
      </w:r>
      <w:r w:rsidRPr="003D6AAD">
        <w:rPr>
          <w:rtl/>
        </w:rPr>
        <w:t>مِعَ رَسُولَ اللَّهِ صَلَّى اللهُ عَلَيْهِ وَسَلَّمَ يَقُولُ: «م</w:t>
      </w:r>
      <w:r w:rsidRPr="003D6AAD">
        <w:rPr>
          <w:rFonts w:hint="cs"/>
          <w:rtl/>
        </w:rPr>
        <w:t>َ</w:t>
      </w:r>
      <w:r w:rsidRPr="003D6AAD">
        <w:rPr>
          <w:rtl/>
        </w:rPr>
        <w:t>نْ دَعَا رَجُلاً بالْكُفْرِ، أَوْ قَالَ: عَدُوَّ اللَّهِ، و</w:t>
      </w:r>
      <w:r w:rsidRPr="003D6AAD">
        <w:rPr>
          <w:rFonts w:hint="cs"/>
          <w:rtl/>
        </w:rPr>
        <w:t>َ</w:t>
      </w:r>
      <w:r w:rsidRPr="003D6AAD">
        <w:rPr>
          <w:rtl/>
        </w:rPr>
        <w:t>لَيْس</w:t>
      </w:r>
      <w:r w:rsidRPr="003D6AAD">
        <w:rPr>
          <w:rFonts w:hint="cs"/>
          <w:rtl/>
        </w:rPr>
        <w:t>َ</w:t>
      </w:r>
      <w:r w:rsidRPr="003D6AAD">
        <w:rPr>
          <w:rtl/>
        </w:rPr>
        <w:t xml:space="preserve"> كَذ</w:t>
      </w:r>
      <w:r w:rsidRPr="003D6AAD">
        <w:rPr>
          <w:rFonts w:hint="cs"/>
          <w:rtl/>
        </w:rPr>
        <w:t>َ</w:t>
      </w:r>
      <w:r w:rsidRPr="003D6AAD">
        <w:rPr>
          <w:rtl/>
        </w:rPr>
        <w:t>ل</w:t>
      </w:r>
      <w:r w:rsidRPr="003D6AAD">
        <w:rPr>
          <w:rFonts w:hint="cs"/>
          <w:rtl/>
        </w:rPr>
        <w:t>ِ</w:t>
      </w:r>
      <w:r w:rsidRPr="003D6AAD">
        <w:rPr>
          <w:rtl/>
        </w:rPr>
        <w:t>كَ إِلاَّ حَارَ ع</w:t>
      </w:r>
      <w:r w:rsidRPr="003D6AAD">
        <w:rPr>
          <w:rFonts w:hint="cs"/>
          <w:rtl/>
        </w:rPr>
        <w:t>َ</w:t>
      </w:r>
      <w:r w:rsidRPr="003D6AAD">
        <w:rPr>
          <w:rtl/>
        </w:rPr>
        <w:t>لَيْهِ» متفقٌ عليه.</w:t>
      </w:r>
    </w:p>
    <w:p w:rsidR="00152E87" w:rsidRPr="003D6AAD" w:rsidRDefault="00152E87" w:rsidP="003D6AAD">
      <w:pPr>
        <w:pStyle w:val="a9"/>
        <w:rPr>
          <w:rtl/>
        </w:rPr>
      </w:pPr>
      <w:r w:rsidRPr="003D6AAD">
        <w:rPr>
          <w:rtl/>
        </w:rPr>
        <w:t xml:space="preserve"> </w:t>
      </w:r>
      <w:r w:rsidRPr="003D6AAD">
        <w:rPr>
          <w:rFonts w:hint="cs"/>
          <w:rtl/>
        </w:rPr>
        <w:t>1001. از ابوذر</w:t>
      </w:r>
      <w:r w:rsidR="00573ACA" w:rsidRPr="003D6AAD">
        <w:rPr>
          <w:rFonts w:cs="CTraditional Arabic" w:hint="cs"/>
          <w:rtl/>
        </w:rPr>
        <w:t>س</w:t>
      </w:r>
      <w:r w:rsidRPr="003D6AAD">
        <w:rPr>
          <w:rFonts w:hint="cs"/>
          <w:rtl/>
        </w:rPr>
        <w:t xml:space="preserve"> روایت شده است که او از پیامبر</w:t>
      </w:r>
      <w:r w:rsidRPr="006717F5">
        <w:rPr>
          <w:rFonts w:cs="CTraditional Arabic" w:hint="cs"/>
          <w:sz w:val="26"/>
          <w:szCs w:val="26"/>
          <w:rtl/>
        </w:rPr>
        <w:t>ص</w:t>
      </w:r>
      <w:r w:rsidRPr="003D6AAD">
        <w:rPr>
          <w:rFonts w:hint="cs"/>
          <w:rtl/>
        </w:rPr>
        <w:t xml:space="preserve"> شنید که می‌فرمودند: «هرکس مردی را کافر بخواند، یا بگوید: ای دشمن خدا! در حالی که او چنان نباشد، آن نسبت‌ها به خود او برمی‌گردند»</w:t>
      </w:r>
      <w:r w:rsidRPr="003D6AAD">
        <w:rPr>
          <w:vertAlign w:val="superscript"/>
          <w:rtl/>
        </w:rPr>
        <w:footnoteReference w:id="981"/>
      </w:r>
      <w:r w:rsidRPr="003D6AAD">
        <w:rPr>
          <w:rFonts w:hint="cs"/>
          <w:rtl/>
        </w:rPr>
        <w:t>.</w:t>
      </w:r>
    </w:p>
    <w:p w:rsidR="002E0403" w:rsidRDefault="006A3CAF" w:rsidP="002E0403">
      <w:pPr>
        <w:pStyle w:val="af2"/>
        <w:rPr>
          <w:rtl/>
        </w:rPr>
      </w:pPr>
      <w:bookmarkStart w:id="1185" w:name="_Toc274891646"/>
      <w:bookmarkStart w:id="1186" w:name="_Toc433183185"/>
      <w:r w:rsidRPr="00573ACA">
        <w:rPr>
          <w:rFonts w:hint="cs"/>
          <w:rtl/>
        </w:rPr>
        <w:t xml:space="preserve">313- </w:t>
      </w:r>
      <w:r w:rsidRPr="00573ACA">
        <w:rPr>
          <w:rtl/>
        </w:rPr>
        <w:t>باب النهي عن الفُحش وبَذاءِ اللِّسان</w:t>
      </w:r>
      <w:bookmarkStart w:id="1187" w:name="_Toc233323032"/>
    </w:p>
    <w:p w:rsidR="00152E87" w:rsidRPr="006717F5" w:rsidRDefault="006A3CAF" w:rsidP="006717F5">
      <w:pPr>
        <w:pStyle w:val="a0"/>
        <w:rPr>
          <w:szCs w:val="26"/>
          <w:rtl/>
        </w:rPr>
      </w:pPr>
      <w:bookmarkStart w:id="1188" w:name="_Toc433190757"/>
      <w:r w:rsidRPr="006717F5">
        <w:rPr>
          <w:rFonts w:hint="cs"/>
          <w:rtl/>
        </w:rPr>
        <w:t>باب نهی از بد زبانی و بدگویی و دشنام</w:t>
      </w:r>
      <w:bookmarkEnd w:id="1185"/>
      <w:bookmarkEnd w:id="1186"/>
      <w:bookmarkEnd w:id="1187"/>
      <w:bookmarkEnd w:id="1188"/>
    </w:p>
    <w:p w:rsidR="00152E87" w:rsidRPr="003D6AAD" w:rsidRDefault="00152E87" w:rsidP="003D6AAD">
      <w:pPr>
        <w:pStyle w:val="af0"/>
        <w:rPr>
          <w:rtl/>
        </w:rPr>
      </w:pPr>
      <w:r w:rsidRPr="003D6AAD">
        <w:rPr>
          <w:rFonts w:hint="cs"/>
          <w:rtl/>
        </w:rPr>
        <w:t>1002-</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أَنَسٍ</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قَالَ رَسُولُ اللَّهِ صَلَّى اللهُ عَلَيْهِ وَسَلَّمَ: «مَا كَانَ الْفُحْشُ في شَيْءٍ إِلاَّ ش</w:t>
      </w:r>
      <w:r w:rsidRPr="003D6AAD">
        <w:rPr>
          <w:rFonts w:hint="cs"/>
          <w:rtl/>
        </w:rPr>
        <w:t>َ</w:t>
      </w:r>
      <w:r w:rsidRPr="003D6AAD">
        <w:rPr>
          <w:rtl/>
        </w:rPr>
        <w:t>انَهُ، و</w:t>
      </w:r>
      <w:r w:rsidRPr="003D6AAD">
        <w:rPr>
          <w:rFonts w:hint="cs"/>
          <w:rtl/>
        </w:rPr>
        <w:t>َ</w:t>
      </w:r>
      <w:r w:rsidRPr="003D6AAD">
        <w:rPr>
          <w:rtl/>
        </w:rPr>
        <w:t>مَا كَانَ ال</w:t>
      </w:r>
      <w:r w:rsidRPr="003D6AAD">
        <w:rPr>
          <w:rFonts w:hint="cs"/>
          <w:rtl/>
        </w:rPr>
        <w:t>ْ</w:t>
      </w:r>
      <w:r w:rsidRPr="003D6AAD">
        <w:rPr>
          <w:rtl/>
        </w:rPr>
        <w:t>حَيَاءُ في شَيْءٍ إِلاَّ زَانَهُ»</w:t>
      </w:r>
      <w:r w:rsidRPr="003D6AAD">
        <w:rPr>
          <w:rFonts w:hint="cs"/>
          <w:rtl/>
        </w:rPr>
        <w:t>.</w:t>
      </w:r>
      <w:r w:rsidRPr="003D6AAD">
        <w:rPr>
          <w:rtl/>
        </w:rPr>
        <w:t xml:space="preserve"> رواه الترمذي، وقال: حديثٌ حسن.</w:t>
      </w:r>
    </w:p>
    <w:p w:rsidR="00152E87" w:rsidRPr="00B4734D" w:rsidRDefault="00152E87" w:rsidP="003D6AAD">
      <w:pPr>
        <w:ind w:firstLine="284"/>
        <w:jc w:val="both"/>
        <w:rPr>
          <w:rStyle w:val="Char4"/>
          <w:rtl/>
        </w:rPr>
      </w:pPr>
      <w:r w:rsidRPr="00B4734D">
        <w:rPr>
          <w:rStyle w:val="Char4"/>
          <w:rFonts w:hint="cs"/>
          <w:rtl/>
        </w:rPr>
        <w:t>1002. و از انس</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rtl/>
          <w:lang w:bidi="fa-IR"/>
        </w:rPr>
        <w:t>ص</w:t>
      </w:r>
      <w:r w:rsidRPr="00B4734D">
        <w:rPr>
          <w:rStyle w:val="Char4"/>
          <w:rFonts w:hint="cs"/>
          <w:rtl/>
        </w:rPr>
        <w:t xml:space="preserve"> فرمودند: «بدگویی و بی‌ادبی در هر چیزی باشد، آن را معیوب می‌کند و حیا و ادب در هر چیزی باشد، آن را زینت می‌دهد»</w:t>
      </w:r>
      <w:r w:rsidRPr="00B4734D">
        <w:rPr>
          <w:rStyle w:val="Char4"/>
          <w:vertAlign w:val="superscript"/>
          <w:rtl/>
        </w:rPr>
        <w:footnoteReference w:id="982"/>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حدیث شماره: 898 مراجعه شود).</w:t>
      </w:r>
    </w:p>
    <w:p w:rsidR="002E0403" w:rsidRDefault="00B54C51" w:rsidP="002E0403">
      <w:pPr>
        <w:pStyle w:val="af2"/>
        <w:rPr>
          <w:rtl/>
        </w:rPr>
      </w:pPr>
      <w:bookmarkStart w:id="1189" w:name="_Toc274891647"/>
      <w:bookmarkStart w:id="1190" w:name="_Toc433183186"/>
      <w:r w:rsidRPr="00573ACA">
        <w:rPr>
          <w:rFonts w:hint="cs"/>
          <w:rtl/>
        </w:rPr>
        <w:t xml:space="preserve">314- </w:t>
      </w:r>
      <w:r w:rsidRPr="00573ACA">
        <w:rPr>
          <w:rtl/>
        </w:rPr>
        <w:t>باب كراهة التقعير في الكلام بالتشدُّق وتكلُّف الفصاحة</w:t>
      </w:r>
      <w:r w:rsidRPr="00573ACA">
        <w:rPr>
          <w:rFonts w:hint="cs"/>
          <w:rtl/>
        </w:rPr>
        <w:t xml:space="preserve"> واستعمال وَحشيّ اللغة ودقائق الإعراب في مخاطبة العوام ونحوهم</w:t>
      </w:r>
      <w:bookmarkStart w:id="1191" w:name="_Toc233323033"/>
    </w:p>
    <w:p w:rsidR="00B54C51" w:rsidRPr="006717F5" w:rsidRDefault="00B54C51" w:rsidP="006717F5">
      <w:pPr>
        <w:pStyle w:val="a0"/>
        <w:rPr>
          <w:rtl/>
        </w:rPr>
      </w:pPr>
      <w:bookmarkStart w:id="1192" w:name="_Toc433190758"/>
      <w:r w:rsidRPr="006717F5">
        <w:rPr>
          <w:rFonts w:hint="cs"/>
          <w:rtl/>
        </w:rPr>
        <w:t>باب کراهت زیاد فرو رفتن در نحوه‌ی سخن، پیچاندن سخن در دهان، تکلف به فصاحت، به کار بردن لغات غیر مأنوس و ریزه‌کاری‌های دستوری در سخن گفتن با عوام و مانند آنها</w:t>
      </w:r>
      <w:bookmarkEnd w:id="1189"/>
      <w:bookmarkEnd w:id="1190"/>
      <w:bookmarkEnd w:id="1191"/>
      <w:bookmarkEnd w:id="1192"/>
    </w:p>
    <w:p w:rsidR="00152E87" w:rsidRPr="00B4734D" w:rsidRDefault="00152E87" w:rsidP="006717F5">
      <w:pPr>
        <w:ind w:firstLine="284"/>
        <w:rPr>
          <w:rStyle w:val="Char4"/>
          <w:rtl/>
        </w:rPr>
      </w:pPr>
      <w:r w:rsidRPr="00B4734D">
        <w:rPr>
          <w:rStyle w:val="Char4"/>
          <w:rFonts w:hint="cs"/>
          <w:rtl/>
        </w:rPr>
        <w:t>(به احادیث شماره: 95 و 373 مراجعه شود).</w:t>
      </w:r>
    </w:p>
    <w:p w:rsidR="002E0403" w:rsidRDefault="00B54C51" w:rsidP="002E0403">
      <w:pPr>
        <w:pStyle w:val="af2"/>
        <w:rPr>
          <w:rtl/>
        </w:rPr>
      </w:pPr>
      <w:bookmarkStart w:id="1193" w:name="_Toc274891648"/>
      <w:bookmarkStart w:id="1194" w:name="_Toc433183187"/>
      <w:r w:rsidRPr="00573ACA">
        <w:rPr>
          <w:rFonts w:hint="cs"/>
          <w:rtl/>
        </w:rPr>
        <w:t xml:space="preserve">315- </w:t>
      </w:r>
      <w:r w:rsidRPr="00573ACA">
        <w:rPr>
          <w:rtl/>
        </w:rPr>
        <w:t>باب النهي عن وصف محاسن المرأة لرجل</w:t>
      </w:r>
      <w:r w:rsidRPr="00573ACA">
        <w:rPr>
          <w:rFonts w:hint="cs"/>
          <w:rtl/>
        </w:rPr>
        <w:t xml:space="preserve"> إ</w:t>
      </w:r>
      <w:r w:rsidRPr="00573ACA">
        <w:rPr>
          <w:rtl/>
        </w:rPr>
        <w:t>لا</w:t>
      </w:r>
      <w:r w:rsidRPr="00573ACA">
        <w:rPr>
          <w:rFonts w:hint="cs"/>
          <w:rtl/>
        </w:rPr>
        <w:t xml:space="preserve"> أن</w:t>
      </w:r>
      <w:r w:rsidRPr="00573ACA">
        <w:rPr>
          <w:rtl/>
        </w:rPr>
        <w:t xml:space="preserve"> يحتاج إلى ذلك لغرض شرعي كنكاحها ونحوه</w:t>
      </w:r>
      <w:bookmarkStart w:id="1195" w:name="_Toc233323034"/>
    </w:p>
    <w:p w:rsidR="00152E87" w:rsidRPr="006717F5" w:rsidRDefault="00B54C51" w:rsidP="006717F5">
      <w:pPr>
        <w:pStyle w:val="a0"/>
        <w:rPr>
          <w:szCs w:val="26"/>
          <w:rtl/>
        </w:rPr>
      </w:pPr>
      <w:bookmarkStart w:id="1196" w:name="_Toc433190759"/>
      <w:r w:rsidRPr="006717F5">
        <w:rPr>
          <w:rFonts w:hint="cs"/>
          <w:rtl/>
        </w:rPr>
        <w:t>باب نهی از وصف زیبایی‌های زن برای یک مرد، مگر آن‌که برای هدفی شرعی مانند ازدواج و ... نیاز باشد</w:t>
      </w:r>
      <w:bookmarkEnd w:id="1193"/>
      <w:bookmarkEnd w:id="1194"/>
      <w:bookmarkEnd w:id="1195"/>
      <w:bookmarkEnd w:id="1196"/>
    </w:p>
    <w:p w:rsidR="00152E87" w:rsidRPr="003D6AAD" w:rsidRDefault="00152E87" w:rsidP="003D6AAD">
      <w:pPr>
        <w:pStyle w:val="af0"/>
        <w:rPr>
          <w:rtl/>
        </w:rPr>
      </w:pPr>
      <w:r w:rsidRPr="003D6AAD">
        <w:rPr>
          <w:rtl/>
        </w:rPr>
        <w:t>1</w:t>
      </w:r>
      <w:r w:rsidRPr="003D6AAD">
        <w:rPr>
          <w:rFonts w:hint="cs"/>
          <w:rtl/>
        </w:rPr>
        <w:t>003-</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ابْنِ</w:t>
      </w:r>
      <w:r w:rsidRPr="003D6AAD">
        <w:rPr>
          <w:rtl/>
        </w:rPr>
        <w:t xml:space="preserve"> </w:t>
      </w:r>
      <w:r w:rsidRPr="003D6AAD">
        <w:rPr>
          <w:rFonts w:hint="cs"/>
          <w:rtl/>
        </w:rPr>
        <w:t>مَسْعُودٍ</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رَسُولُ اللَّهِ صَلَّى اللهُ عَلَيْهِ وَسَلَّمَ: «لا</w:t>
      </w:r>
      <w:r w:rsidRPr="003D6AAD">
        <w:rPr>
          <w:rFonts w:hint="cs"/>
          <w:rtl/>
        </w:rPr>
        <w:t>َ</w:t>
      </w:r>
      <w:r w:rsidRPr="003D6AAD">
        <w:rPr>
          <w:rtl/>
        </w:rPr>
        <w:t xml:space="preserve"> تُبَاشِرِ ال</w:t>
      </w:r>
      <w:r w:rsidRPr="003D6AAD">
        <w:rPr>
          <w:rFonts w:hint="cs"/>
          <w:rtl/>
        </w:rPr>
        <w:t>ْ</w:t>
      </w:r>
      <w:r w:rsidRPr="003D6AAD">
        <w:rPr>
          <w:rtl/>
        </w:rPr>
        <w:t>م</w:t>
      </w:r>
      <w:r w:rsidRPr="003D6AAD">
        <w:rPr>
          <w:rFonts w:hint="cs"/>
          <w:rtl/>
        </w:rPr>
        <w:t>َ</w:t>
      </w:r>
      <w:r w:rsidRPr="003D6AAD">
        <w:rPr>
          <w:rtl/>
        </w:rPr>
        <w:t>رْأَةُ ال</w:t>
      </w:r>
      <w:r w:rsidRPr="003D6AAD">
        <w:rPr>
          <w:rFonts w:hint="cs"/>
          <w:rtl/>
        </w:rPr>
        <w:t>ْ</w:t>
      </w:r>
      <w:r w:rsidRPr="003D6AAD">
        <w:rPr>
          <w:rtl/>
        </w:rPr>
        <w:t>مَرْأَةَ، فَتَصِفَهَا لِزَوْجِهَا كَأَنَّهُ يَنْظُرُ إِلَيْهَا» متفقٌ عليه.</w:t>
      </w:r>
    </w:p>
    <w:p w:rsidR="00152E87" w:rsidRPr="003D6AAD" w:rsidRDefault="00152E87" w:rsidP="003D6AAD">
      <w:pPr>
        <w:pStyle w:val="a9"/>
        <w:rPr>
          <w:rtl/>
        </w:rPr>
      </w:pPr>
      <w:r w:rsidRPr="003D6AAD">
        <w:rPr>
          <w:rFonts w:hint="cs"/>
          <w:rtl/>
        </w:rPr>
        <w:t>1003. از ابن مسعود</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«مبادا زنی بسوی زن دیگری با دقت بنگرد یا اینکه جسم او را لمس کند و بعد او را برای شوهرش چنان توصیف کند که گویی شوهرش به آن زن می‌نگرد»</w:t>
      </w:r>
      <w:r w:rsidRPr="003D6AAD">
        <w:rPr>
          <w:vertAlign w:val="superscript"/>
          <w:rtl/>
        </w:rPr>
        <w:footnoteReference w:id="983"/>
      </w:r>
      <w:r w:rsidRPr="003D6AAD">
        <w:rPr>
          <w:rFonts w:hint="cs"/>
          <w:rtl/>
        </w:rPr>
        <w:t>.</w:t>
      </w:r>
    </w:p>
    <w:p w:rsidR="002E0403" w:rsidRDefault="00B54C51" w:rsidP="002E0403">
      <w:pPr>
        <w:pStyle w:val="af2"/>
        <w:rPr>
          <w:rtl/>
        </w:rPr>
      </w:pPr>
      <w:bookmarkStart w:id="1197" w:name="_Toc274891649"/>
      <w:bookmarkStart w:id="1198" w:name="_Toc433183188"/>
      <w:r w:rsidRPr="00573ACA">
        <w:rPr>
          <w:rFonts w:hint="cs"/>
          <w:rtl/>
        </w:rPr>
        <w:t xml:space="preserve">316- </w:t>
      </w:r>
      <w:r w:rsidRPr="00573ACA">
        <w:rPr>
          <w:rtl/>
        </w:rPr>
        <w:t>باب كراهة قول الإِنسان في الدعاء : اللهُمَّ</w:t>
      </w:r>
      <w:r w:rsidRPr="00573ACA">
        <w:rPr>
          <w:rFonts w:hint="cs"/>
          <w:rtl/>
        </w:rPr>
        <w:t xml:space="preserve"> </w:t>
      </w:r>
      <w:r w:rsidRPr="00573ACA">
        <w:rPr>
          <w:rtl/>
        </w:rPr>
        <w:t>اغفر</w:t>
      </w:r>
      <w:r w:rsidRPr="00573ACA">
        <w:rPr>
          <w:rFonts w:hint="cs"/>
          <w:rtl/>
        </w:rPr>
        <w:t xml:space="preserve"> </w:t>
      </w:r>
      <w:r w:rsidRPr="00573ACA">
        <w:rPr>
          <w:rtl/>
        </w:rPr>
        <w:t>لي إن شئت</w:t>
      </w:r>
      <w:r w:rsidRPr="00573ACA">
        <w:rPr>
          <w:rFonts w:hint="cs"/>
          <w:rtl/>
        </w:rPr>
        <w:t xml:space="preserve"> بل يجزم بالطلب</w:t>
      </w:r>
      <w:bookmarkStart w:id="1199" w:name="_Toc233323035"/>
    </w:p>
    <w:p w:rsidR="00152E87" w:rsidRPr="006717F5" w:rsidRDefault="00B54C51" w:rsidP="006717F5">
      <w:pPr>
        <w:pStyle w:val="a0"/>
        <w:rPr>
          <w:rtl/>
        </w:rPr>
      </w:pPr>
      <w:bookmarkStart w:id="1200" w:name="_Toc433190760"/>
      <w:r w:rsidRPr="006717F5">
        <w:rPr>
          <w:rFonts w:hint="cs"/>
          <w:rtl/>
        </w:rPr>
        <w:t>باب کراهت این که انسان (در دعا) بگوید : خدایا! اگر خواستی مرا بیامرز، بلکه باید قطعی و جدی آمرزش بطلبد</w:t>
      </w:r>
      <w:bookmarkEnd w:id="1197"/>
      <w:bookmarkEnd w:id="1198"/>
      <w:bookmarkEnd w:id="1199"/>
      <w:bookmarkEnd w:id="1200"/>
    </w:p>
    <w:p w:rsidR="00152E87" w:rsidRPr="003D6AAD" w:rsidRDefault="00152E87" w:rsidP="003D6AAD">
      <w:pPr>
        <w:pStyle w:val="af0"/>
        <w:rPr>
          <w:rtl/>
        </w:rPr>
      </w:pPr>
      <w:r w:rsidRPr="003D6AAD">
        <w:rPr>
          <w:rFonts w:hint="cs"/>
          <w:rtl/>
        </w:rPr>
        <w:t>1004-</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قَالَ</w:t>
      </w:r>
      <w:r w:rsidRPr="003D6AAD">
        <w:rPr>
          <w:rtl/>
        </w:rPr>
        <w:t xml:space="preserve">: </w:t>
      </w:r>
      <w:r w:rsidRPr="003D6AAD">
        <w:rPr>
          <w:rFonts w:hint="cs"/>
          <w:rtl/>
        </w:rPr>
        <w:t>«لاَ</w:t>
      </w:r>
      <w:r w:rsidRPr="003D6AAD">
        <w:rPr>
          <w:rtl/>
        </w:rPr>
        <w:t xml:space="preserve"> يَقُولَنَّ أَحَدُكُمْ: اللَّهُمَّ اغْفِرْ ل</w:t>
      </w:r>
      <w:r w:rsidRPr="003D6AAD">
        <w:rPr>
          <w:rFonts w:hint="cs"/>
          <w:rtl/>
        </w:rPr>
        <w:t>ِ</w:t>
      </w:r>
      <w:r w:rsidRPr="003D6AAD">
        <w:rPr>
          <w:rtl/>
        </w:rPr>
        <w:t>ي</w:t>
      </w:r>
      <w:r w:rsidRPr="003D6AAD">
        <w:rPr>
          <w:rFonts w:hint="cs"/>
          <w:rtl/>
        </w:rPr>
        <w:t>ْ</w:t>
      </w:r>
      <w:r w:rsidRPr="003D6AAD">
        <w:rPr>
          <w:rtl/>
        </w:rPr>
        <w:t xml:space="preserve"> إِنْ شِئْتَ: اللَّهُمَّ ارْحَمْن</w:t>
      </w:r>
      <w:r w:rsidRPr="003D6AAD">
        <w:rPr>
          <w:rFonts w:hint="cs"/>
          <w:rtl/>
        </w:rPr>
        <w:t>ِ</w:t>
      </w:r>
      <w:r w:rsidRPr="003D6AAD">
        <w:rPr>
          <w:rtl/>
        </w:rPr>
        <w:t>ي</w:t>
      </w:r>
      <w:r w:rsidRPr="003D6AAD">
        <w:rPr>
          <w:rFonts w:hint="cs"/>
          <w:rtl/>
        </w:rPr>
        <w:t>ْ</w:t>
      </w:r>
      <w:r w:rsidRPr="003D6AAD">
        <w:rPr>
          <w:rtl/>
        </w:rPr>
        <w:t xml:space="preserve"> إِنْ شِئْتَ، لِي</w:t>
      </w:r>
      <w:r w:rsidRPr="003D6AAD">
        <w:rPr>
          <w:rFonts w:hint="cs"/>
          <w:rtl/>
        </w:rPr>
        <w:t>َ</w:t>
      </w:r>
      <w:r w:rsidRPr="003D6AAD">
        <w:rPr>
          <w:rtl/>
        </w:rPr>
        <w:t>عْزِمِ ال</w:t>
      </w:r>
      <w:r w:rsidRPr="003D6AAD">
        <w:rPr>
          <w:rFonts w:hint="cs"/>
          <w:rtl/>
        </w:rPr>
        <w:t>ْ</w:t>
      </w:r>
      <w:r w:rsidRPr="003D6AAD">
        <w:rPr>
          <w:rtl/>
        </w:rPr>
        <w:t>مَسْأَلَةَ، فإِنَّهُ لا</w:t>
      </w:r>
      <w:r w:rsidRPr="003D6AAD">
        <w:rPr>
          <w:rFonts w:hint="cs"/>
          <w:rtl/>
        </w:rPr>
        <w:t>َ</w:t>
      </w:r>
      <w:r w:rsidRPr="003D6AAD">
        <w:rPr>
          <w:rtl/>
        </w:rPr>
        <w:t xml:space="preserve"> مُكْرِهَ لَهُ» متفقٌ عليه.</w:t>
      </w:r>
    </w:p>
    <w:p w:rsidR="00152E87" w:rsidRPr="003D6AAD" w:rsidRDefault="00152E87" w:rsidP="003D6AAD">
      <w:pPr>
        <w:pStyle w:val="af0"/>
        <w:spacing w:before="0"/>
        <w:rPr>
          <w:rtl/>
        </w:rPr>
      </w:pPr>
      <w:r w:rsidRPr="003D6AAD">
        <w:rPr>
          <w:rFonts w:ascii="Times New Roman" w:hAnsi="Times New Roman" w:cs="Times New Roman" w:hint="cs"/>
          <w:rtl/>
        </w:rPr>
        <w:t> </w:t>
      </w:r>
      <w:r w:rsidRPr="003D6AAD">
        <w:rPr>
          <w:rFonts w:hint="cs"/>
          <w:rtl/>
        </w:rPr>
        <w:t>وفي</w:t>
      </w:r>
      <w:r w:rsidRPr="003D6AAD">
        <w:rPr>
          <w:rtl/>
        </w:rPr>
        <w:t xml:space="preserve"> </w:t>
      </w:r>
      <w:r w:rsidRPr="003D6AAD">
        <w:rPr>
          <w:rFonts w:hint="cs"/>
          <w:rtl/>
        </w:rPr>
        <w:t>روايةٍ</w:t>
      </w:r>
      <w:r w:rsidRPr="003D6AAD">
        <w:rPr>
          <w:rtl/>
        </w:rPr>
        <w:t xml:space="preserve"> </w:t>
      </w:r>
      <w:r w:rsidRPr="003D6AAD">
        <w:rPr>
          <w:rFonts w:hint="cs"/>
          <w:rtl/>
        </w:rPr>
        <w:t>لِ</w:t>
      </w:r>
      <w:r w:rsidRPr="003D6AAD">
        <w:rPr>
          <w:rtl/>
        </w:rPr>
        <w:t>مُسْلِمٍ: «وَلكنْ، لِيَعْزِمْ</w:t>
      </w:r>
      <w:r w:rsidRPr="003D6AAD">
        <w:rPr>
          <w:rFonts w:hint="cs"/>
          <w:rtl/>
        </w:rPr>
        <w:t xml:space="preserve">، </w:t>
      </w:r>
      <w:r w:rsidRPr="003D6AAD">
        <w:rPr>
          <w:rtl/>
        </w:rPr>
        <w:t>وَلْيُعَظِّمِ الرَّغْبَةَ</w:t>
      </w:r>
      <w:r w:rsidRPr="003D6AAD">
        <w:rPr>
          <w:rFonts w:hint="cs"/>
          <w:rtl/>
        </w:rPr>
        <w:t>،</w:t>
      </w:r>
      <w:r w:rsidRPr="003D6AAD">
        <w:rPr>
          <w:rtl/>
        </w:rPr>
        <w:t xml:space="preserve"> فَإِنَّ اللَّهَ لاَ يَتَعَاظَمُهُ شَىْءٌ أَعْطَاهُ».</w:t>
      </w:r>
    </w:p>
    <w:p w:rsidR="00152E87" w:rsidRPr="00B4734D" w:rsidRDefault="00152E87" w:rsidP="003D6AAD">
      <w:pPr>
        <w:ind w:firstLine="284"/>
        <w:jc w:val="both"/>
        <w:rPr>
          <w:rStyle w:val="Char4"/>
          <w:rtl/>
        </w:rPr>
      </w:pPr>
      <w:r w:rsidRPr="00B4734D">
        <w:rPr>
          <w:rStyle w:val="Char4"/>
          <w:rFonts w:hint="cs"/>
          <w:rtl/>
        </w:rPr>
        <w:t>1004. از ابوهریره</w:t>
      </w:r>
      <w:r w:rsidR="00573ACA" w:rsidRPr="00573ACA">
        <w:rPr>
          <w:rStyle w:val="Char4"/>
          <w:rFonts w:cs="CTraditional Arabic" w:hint="cs"/>
          <w:rtl/>
        </w:rPr>
        <w:t>س</w:t>
      </w:r>
      <w:r w:rsidRPr="00B4734D">
        <w:rPr>
          <w:rStyle w:val="Char4"/>
          <w:rFonts w:hint="cs"/>
          <w:rtl/>
        </w:rPr>
        <w:t xml:space="preserve"> روایت شده است که پیامبر </w:t>
      </w:r>
      <w:r w:rsidRPr="006717F5">
        <w:rPr>
          <w:rFonts w:cs="CTraditional Arabic" w:hint="cs"/>
          <w:sz w:val="26"/>
          <w:szCs w:val="26"/>
          <w:rtl/>
          <w:lang w:bidi="fa-IR"/>
        </w:rPr>
        <w:t>ص</w:t>
      </w:r>
      <w:r w:rsidRPr="00B4734D">
        <w:rPr>
          <w:rStyle w:val="Char4"/>
          <w:rFonts w:hint="cs"/>
          <w:rtl/>
        </w:rPr>
        <w:t xml:space="preserve"> فرمودند: «هیچ یک از شما نگوید: خداوندا! اگر می‌خواهی مرا بیامرز؛ خدایا! اگر خواستی مرا ببخش، بلکه در تقاضای آمرزش، پایداری و سرسختی کند؛ زیرا خداوند هیچ مجبورکننده‌ای ندارد»</w:t>
      </w:r>
      <w:r w:rsidRPr="00B4734D">
        <w:rPr>
          <w:rStyle w:val="Char4"/>
          <w:vertAlign w:val="superscript"/>
          <w:rtl/>
        </w:rPr>
        <w:footnoteReference w:id="984"/>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در روایتی دیگر از مسلم آمده است: «بلکه عزم جزم کند و رغبت خود را به رحمت خدا، بسیار بزرگ کند، زیرا خداوند متعال، چیزی را که بخشیده است، در نظرش بزرگ نیست و بخشش برای او سخت نیست».</w:t>
      </w:r>
    </w:p>
    <w:p w:rsidR="002E0403" w:rsidRDefault="00421F90" w:rsidP="002E0403">
      <w:pPr>
        <w:pStyle w:val="af2"/>
        <w:rPr>
          <w:rtl/>
        </w:rPr>
      </w:pPr>
      <w:bookmarkStart w:id="1201" w:name="_Toc274891650"/>
      <w:bookmarkStart w:id="1202" w:name="_Toc433183189"/>
      <w:r w:rsidRPr="00573ACA">
        <w:rPr>
          <w:rFonts w:hint="cs"/>
          <w:sz w:val="28"/>
          <w:rtl/>
        </w:rPr>
        <w:t xml:space="preserve">333- </w:t>
      </w:r>
      <w:r w:rsidRPr="00573ACA">
        <w:rPr>
          <w:rtl/>
        </w:rPr>
        <w:t>باب كراهة قول: ما شاء الله وشاء فلان</w:t>
      </w:r>
      <w:bookmarkStart w:id="1203" w:name="_Toc233323036"/>
    </w:p>
    <w:p w:rsidR="00152E87" w:rsidRPr="001328D8" w:rsidRDefault="00421F90" w:rsidP="006717F5">
      <w:pPr>
        <w:pStyle w:val="a0"/>
        <w:rPr>
          <w:rStyle w:val="Charb"/>
          <w:rtl/>
        </w:rPr>
      </w:pPr>
      <w:bookmarkStart w:id="1204" w:name="_Toc433190761"/>
      <w:r w:rsidRPr="006717F5">
        <w:rPr>
          <w:rFonts w:hint="cs"/>
          <w:rtl/>
        </w:rPr>
        <w:t>باب کراهت گفتن آن‌چه خدا بخواهد و فلانی بخواهد</w:t>
      </w:r>
      <w:bookmarkEnd w:id="1201"/>
      <w:bookmarkEnd w:id="1202"/>
      <w:bookmarkEnd w:id="1203"/>
      <w:bookmarkEnd w:id="1204"/>
    </w:p>
    <w:p w:rsidR="00152E87" w:rsidRPr="003D6AAD" w:rsidRDefault="00152E87" w:rsidP="003D6AAD">
      <w:pPr>
        <w:pStyle w:val="af0"/>
        <w:rPr>
          <w:rtl/>
        </w:rPr>
      </w:pPr>
      <w:r w:rsidRPr="003D6AAD">
        <w:rPr>
          <w:rFonts w:hint="cs"/>
          <w:rtl/>
        </w:rPr>
        <w:t>1005-</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حُذَيْفَةَ</w:t>
      </w:r>
      <w:r w:rsidRPr="003D6AAD">
        <w:rPr>
          <w:rtl/>
        </w:rPr>
        <w:t xml:space="preserve"> </w:t>
      </w:r>
      <w:r w:rsidRPr="003D6AAD">
        <w:rPr>
          <w:rFonts w:hint="cs"/>
          <w:rtl/>
        </w:rPr>
        <w:t>بْنِ</w:t>
      </w:r>
      <w:r w:rsidRPr="003D6AAD">
        <w:rPr>
          <w:rtl/>
        </w:rPr>
        <w:t xml:space="preserve"> </w:t>
      </w:r>
      <w:r w:rsidRPr="003D6AAD">
        <w:rPr>
          <w:rFonts w:hint="cs"/>
          <w:rtl/>
        </w:rPr>
        <w:t>اليَمَانِ</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عَنِ</w:t>
      </w:r>
      <w:r w:rsidRPr="003D6AAD">
        <w:rPr>
          <w:rtl/>
        </w:rPr>
        <w:t xml:space="preserve"> </w:t>
      </w:r>
      <w:r w:rsidRPr="003D6AAD">
        <w:rPr>
          <w:rFonts w:hint="cs"/>
          <w:rtl/>
        </w:rPr>
        <w:t>النَّبِيِّ</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قَ</w:t>
      </w:r>
      <w:r w:rsidRPr="003D6AAD">
        <w:rPr>
          <w:rtl/>
        </w:rPr>
        <w:t>الَ: «لا</w:t>
      </w:r>
      <w:r w:rsidRPr="003D6AAD">
        <w:rPr>
          <w:rFonts w:hint="cs"/>
          <w:rtl/>
        </w:rPr>
        <w:t>َ</w:t>
      </w:r>
      <w:r w:rsidRPr="003D6AAD">
        <w:rPr>
          <w:rtl/>
        </w:rPr>
        <w:t xml:space="preserve"> تَقُول</w:t>
      </w:r>
      <w:r w:rsidRPr="003D6AAD">
        <w:rPr>
          <w:rFonts w:hint="cs"/>
          <w:rtl/>
        </w:rPr>
        <w:t>ُ</w:t>
      </w:r>
      <w:r w:rsidRPr="003D6AAD">
        <w:rPr>
          <w:rtl/>
        </w:rPr>
        <w:t>وا: م</w:t>
      </w:r>
      <w:r w:rsidRPr="003D6AAD">
        <w:rPr>
          <w:rFonts w:hint="cs"/>
          <w:rtl/>
        </w:rPr>
        <w:t>َ</w:t>
      </w:r>
      <w:r w:rsidRPr="003D6AAD">
        <w:rPr>
          <w:rtl/>
        </w:rPr>
        <w:t>ا</w:t>
      </w:r>
      <w:r w:rsidRPr="003D6AAD">
        <w:rPr>
          <w:rFonts w:hint="cs"/>
          <w:rtl/>
        </w:rPr>
        <w:t xml:space="preserve"> </w:t>
      </w:r>
      <w:r w:rsidRPr="003D6AAD">
        <w:rPr>
          <w:rtl/>
        </w:rPr>
        <w:t>ش</w:t>
      </w:r>
      <w:r w:rsidRPr="003D6AAD">
        <w:rPr>
          <w:rFonts w:hint="cs"/>
          <w:rtl/>
        </w:rPr>
        <w:t>َ</w:t>
      </w:r>
      <w:r w:rsidRPr="003D6AAD">
        <w:rPr>
          <w:rtl/>
        </w:rPr>
        <w:t>اءَ اللَّه</w:t>
      </w:r>
      <w:r w:rsidRPr="003D6AAD">
        <w:rPr>
          <w:rFonts w:hint="cs"/>
          <w:rtl/>
        </w:rPr>
        <w:t>ُ</w:t>
      </w:r>
      <w:r w:rsidRPr="003D6AAD">
        <w:rPr>
          <w:rtl/>
        </w:rPr>
        <w:t xml:space="preserve"> و</w:t>
      </w:r>
      <w:r w:rsidRPr="003D6AAD">
        <w:rPr>
          <w:rFonts w:hint="cs"/>
          <w:rtl/>
        </w:rPr>
        <w:t>َ</w:t>
      </w:r>
      <w:r w:rsidRPr="003D6AAD">
        <w:rPr>
          <w:rtl/>
        </w:rPr>
        <w:t>ش</w:t>
      </w:r>
      <w:r w:rsidRPr="003D6AAD">
        <w:rPr>
          <w:rFonts w:hint="cs"/>
          <w:rtl/>
        </w:rPr>
        <w:t>َ</w:t>
      </w:r>
      <w:r w:rsidRPr="003D6AAD">
        <w:rPr>
          <w:rtl/>
        </w:rPr>
        <w:t>اءَ فُلا</w:t>
      </w:r>
      <w:r w:rsidRPr="003D6AAD">
        <w:rPr>
          <w:rFonts w:hint="cs"/>
          <w:rtl/>
        </w:rPr>
        <w:t>َ</w:t>
      </w:r>
      <w:r w:rsidRPr="003D6AAD">
        <w:rPr>
          <w:rtl/>
        </w:rPr>
        <w:t>نٌ، و</w:t>
      </w:r>
      <w:r w:rsidRPr="003D6AAD">
        <w:rPr>
          <w:rFonts w:hint="cs"/>
          <w:rtl/>
        </w:rPr>
        <w:t>َ</w:t>
      </w:r>
      <w:r w:rsidRPr="003D6AAD">
        <w:rPr>
          <w:rtl/>
        </w:rPr>
        <w:t>ل</w:t>
      </w:r>
      <w:r w:rsidRPr="003D6AAD">
        <w:rPr>
          <w:rFonts w:hint="cs"/>
          <w:rtl/>
        </w:rPr>
        <w:t>َ</w:t>
      </w:r>
      <w:r w:rsidRPr="003D6AAD">
        <w:rPr>
          <w:rtl/>
        </w:rPr>
        <w:t>كِنْ قُول</w:t>
      </w:r>
      <w:r w:rsidRPr="003D6AAD">
        <w:rPr>
          <w:rFonts w:hint="cs"/>
          <w:rtl/>
        </w:rPr>
        <w:t>ُ</w:t>
      </w:r>
      <w:r w:rsidRPr="003D6AAD">
        <w:rPr>
          <w:rtl/>
        </w:rPr>
        <w:t>و</w:t>
      </w:r>
      <w:r w:rsidRPr="003D6AAD">
        <w:rPr>
          <w:rFonts w:hint="cs"/>
          <w:rtl/>
        </w:rPr>
        <w:t>ْ</w:t>
      </w:r>
      <w:r w:rsidRPr="003D6AAD">
        <w:rPr>
          <w:rtl/>
        </w:rPr>
        <w:t>ا: مَا شَاءَ اللَّه</w:t>
      </w:r>
      <w:r w:rsidRPr="003D6AAD">
        <w:rPr>
          <w:rFonts w:hint="cs"/>
          <w:rtl/>
        </w:rPr>
        <w:t>ُ</w:t>
      </w:r>
      <w:r w:rsidRPr="003D6AAD">
        <w:rPr>
          <w:rtl/>
        </w:rPr>
        <w:t>، ثُمَّ شَاءَ فُلا</w:t>
      </w:r>
      <w:r w:rsidRPr="003D6AAD">
        <w:rPr>
          <w:rFonts w:hint="cs"/>
          <w:rtl/>
        </w:rPr>
        <w:t>َ</w:t>
      </w:r>
      <w:r w:rsidRPr="003D6AAD">
        <w:rPr>
          <w:rtl/>
        </w:rPr>
        <w:t>نٌ» رواه أبوداود بإِسنادٍ صحيح.</w:t>
      </w:r>
    </w:p>
    <w:p w:rsidR="00152E87" w:rsidRPr="00B4734D" w:rsidRDefault="00152E87" w:rsidP="003D6AAD">
      <w:pPr>
        <w:ind w:firstLine="284"/>
        <w:jc w:val="both"/>
        <w:rPr>
          <w:rStyle w:val="Char4"/>
          <w:rtl/>
        </w:rPr>
      </w:pPr>
      <w:r w:rsidRPr="00B4734D">
        <w:rPr>
          <w:rStyle w:val="Char4"/>
          <w:rFonts w:hint="cs"/>
          <w:rtl/>
        </w:rPr>
        <w:t>1005. از حذیفه بن یمان</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rtl/>
          <w:lang w:bidi="fa-IR"/>
        </w:rPr>
        <w:t>ص</w:t>
      </w:r>
      <w:r w:rsidRPr="00B4734D">
        <w:rPr>
          <w:rStyle w:val="Char4"/>
          <w:rFonts w:hint="cs"/>
          <w:rtl/>
        </w:rPr>
        <w:t xml:space="preserve"> فرمودند: «نگویید: آن‌چه خدا بخواهد و فلانی بخواهد، بلکه بگویید: آن‌چه خدا بخواهد و اراده کند و سپس فلانی بخواهد و اراده کند»</w:t>
      </w:r>
      <w:r w:rsidRPr="00B4734D">
        <w:rPr>
          <w:rStyle w:val="Char4"/>
          <w:vertAlign w:val="superscript"/>
          <w:rtl/>
        </w:rPr>
        <w:footnoteReference w:id="985"/>
      </w:r>
      <w:r w:rsidRPr="00B4734D">
        <w:rPr>
          <w:rStyle w:val="Char4"/>
          <w:rFonts w:hint="cs"/>
          <w:rtl/>
        </w:rPr>
        <w:t>.</w:t>
      </w:r>
    </w:p>
    <w:p w:rsidR="002E0403" w:rsidRDefault="00421F90" w:rsidP="002E0403">
      <w:pPr>
        <w:pStyle w:val="af2"/>
        <w:rPr>
          <w:rtl/>
        </w:rPr>
      </w:pPr>
      <w:bookmarkStart w:id="1205" w:name="_Toc274891651"/>
      <w:bookmarkStart w:id="1206" w:name="_Toc433183190"/>
      <w:r w:rsidRPr="00573ACA">
        <w:rPr>
          <w:rFonts w:hint="cs"/>
          <w:rtl/>
        </w:rPr>
        <w:t xml:space="preserve">318- </w:t>
      </w:r>
      <w:r w:rsidRPr="00573ACA">
        <w:rPr>
          <w:rtl/>
        </w:rPr>
        <w:t>باب كراهة الحديث بعد العشاء الآخرة</w:t>
      </w:r>
      <w:bookmarkStart w:id="1207" w:name="_Toc233323037"/>
    </w:p>
    <w:p w:rsidR="00152E87" w:rsidRPr="006717F5" w:rsidRDefault="00421F90" w:rsidP="006717F5">
      <w:pPr>
        <w:pStyle w:val="a0"/>
        <w:rPr>
          <w:szCs w:val="26"/>
          <w:rtl/>
        </w:rPr>
      </w:pPr>
      <w:bookmarkStart w:id="1208" w:name="_Toc433190762"/>
      <w:r w:rsidRPr="006717F5">
        <w:rPr>
          <w:rFonts w:hint="cs"/>
          <w:rtl/>
        </w:rPr>
        <w:t>باب کراهت سخن گفتن بعد از نماز عشا (آخرین نماز)</w:t>
      </w:r>
      <w:bookmarkEnd w:id="1205"/>
      <w:bookmarkEnd w:id="1206"/>
      <w:bookmarkEnd w:id="1207"/>
      <w:bookmarkEnd w:id="1208"/>
    </w:p>
    <w:p w:rsidR="00152E87" w:rsidRPr="003D6AAD" w:rsidRDefault="00152E87" w:rsidP="003D6AAD">
      <w:pPr>
        <w:pStyle w:val="af0"/>
        <w:rPr>
          <w:rtl/>
        </w:rPr>
      </w:pPr>
      <w:r w:rsidRPr="003D6AAD">
        <w:rPr>
          <w:rFonts w:hint="cs"/>
          <w:rtl/>
        </w:rPr>
        <w:t>1006-</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بَرْزَةَ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عَنْهُ أَنَّ رَسُولَ اللَّهِ صَلَّى اللهُ عَلَيْهِ وَسَلَّمَ كَانَ يَك</w:t>
      </w:r>
      <w:r w:rsidRPr="003D6AAD">
        <w:rPr>
          <w:rFonts w:hint="cs"/>
          <w:rtl/>
        </w:rPr>
        <w:t>ْ</w:t>
      </w:r>
      <w:r w:rsidRPr="003D6AAD">
        <w:rPr>
          <w:rtl/>
        </w:rPr>
        <w:t>رَهُ الن</w:t>
      </w:r>
      <w:r w:rsidRPr="003D6AAD">
        <w:rPr>
          <w:rFonts w:hint="cs"/>
          <w:rtl/>
        </w:rPr>
        <w:t>َّ</w:t>
      </w:r>
      <w:r w:rsidRPr="003D6AAD">
        <w:rPr>
          <w:rtl/>
        </w:rPr>
        <w:t>ومَ ق</w:t>
      </w:r>
      <w:r w:rsidRPr="003D6AAD">
        <w:rPr>
          <w:rFonts w:hint="cs"/>
          <w:rtl/>
        </w:rPr>
        <w:t>َ</w:t>
      </w:r>
      <w:r w:rsidRPr="003D6AAD">
        <w:rPr>
          <w:rtl/>
        </w:rPr>
        <w:t>بْلَ العِشَاءِ وَال</w:t>
      </w:r>
      <w:r w:rsidRPr="003D6AAD">
        <w:rPr>
          <w:rFonts w:hint="cs"/>
          <w:rtl/>
        </w:rPr>
        <w:t>ْ</w:t>
      </w:r>
      <w:r w:rsidRPr="003D6AAD">
        <w:rPr>
          <w:rtl/>
        </w:rPr>
        <w:t>حَدِي</w:t>
      </w:r>
      <w:r w:rsidRPr="003D6AAD">
        <w:rPr>
          <w:rFonts w:hint="cs"/>
          <w:rtl/>
        </w:rPr>
        <w:t>ْ</w:t>
      </w:r>
      <w:r w:rsidRPr="003D6AAD">
        <w:rPr>
          <w:rtl/>
        </w:rPr>
        <w:t>ثَ ب</w:t>
      </w:r>
      <w:r w:rsidRPr="003D6AAD">
        <w:rPr>
          <w:rFonts w:hint="cs"/>
          <w:rtl/>
        </w:rPr>
        <w:t>َ</w:t>
      </w:r>
      <w:r w:rsidRPr="003D6AAD">
        <w:rPr>
          <w:rtl/>
        </w:rPr>
        <w:t>عْدَهَا. متفقٌ عليه.</w:t>
      </w:r>
    </w:p>
    <w:p w:rsidR="00152E87" w:rsidRPr="00B4734D" w:rsidRDefault="00152E87" w:rsidP="003D6AAD">
      <w:pPr>
        <w:ind w:firstLine="284"/>
        <w:jc w:val="both"/>
        <w:rPr>
          <w:rStyle w:val="Char4"/>
          <w:rtl/>
        </w:rPr>
      </w:pPr>
      <w:r w:rsidRPr="00B4734D">
        <w:rPr>
          <w:rStyle w:val="Char4"/>
          <w:rFonts w:hint="cs"/>
          <w:rtl/>
        </w:rPr>
        <w:t>1006. از ابو برزه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خواب قبل از نماز عشا و سخن گفتن بعد از آن را ناپسند می‌داشت</w:t>
      </w:r>
      <w:r w:rsidRPr="00B4734D">
        <w:rPr>
          <w:rStyle w:val="Char4"/>
          <w:vertAlign w:val="superscript"/>
          <w:rtl/>
        </w:rPr>
        <w:footnoteReference w:id="986"/>
      </w:r>
      <w:r w:rsidRPr="00B4734D">
        <w:rPr>
          <w:rStyle w:val="Char4"/>
          <w:rFonts w:hint="cs"/>
          <w:rtl/>
        </w:rPr>
        <w:t>.</w:t>
      </w:r>
    </w:p>
    <w:p w:rsidR="00152E87" w:rsidRPr="003D6AAD" w:rsidRDefault="00152E87" w:rsidP="003D6AAD">
      <w:pPr>
        <w:pStyle w:val="af0"/>
        <w:rPr>
          <w:rtl/>
        </w:rPr>
      </w:pPr>
      <w:r w:rsidRPr="003D6AAD">
        <w:rPr>
          <w:rFonts w:hint="cs"/>
          <w:rtl/>
        </w:rPr>
        <w:t>1007-</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أَنَسٍ</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أَنَّهُ</w:t>
      </w:r>
      <w:r w:rsidRPr="003D6AAD">
        <w:rPr>
          <w:rtl/>
        </w:rPr>
        <w:t>م</w:t>
      </w:r>
      <w:r w:rsidRPr="003D6AAD">
        <w:rPr>
          <w:rFonts w:hint="cs"/>
          <w:rtl/>
        </w:rPr>
        <w:t>ْ</w:t>
      </w:r>
      <w:r w:rsidRPr="003D6AAD">
        <w:rPr>
          <w:rtl/>
        </w:rPr>
        <w:t xml:space="preserve"> انْتَظَرُوا النَّبِيَّ صَلَّى اللهُ عَلَيْهِ وَسَلَّمَ فَج</w:t>
      </w:r>
      <w:r w:rsidRPr="003D6AAD">
        <w:rPr>
          <w:rFonts w:hint="cs"/>
          <w:rtl/>
        </w:rPr>
        <w:t>َ</w:t>
      </w:r>
      <w:r w:rsidRPr="003D6AAD">
        <w:rPr>
          <w:rtl/>
        </w:rPr>
        <w:t>اءَهُمْ ق</w:t>
      </w:r>
      <w:r w:rsidRPr="003D6AAD">
        <w:rPr>
          <w:rFonts w:hint="cs"/>
          <w:rtl/>
        </w:rPr>
        <w:t>َ</w:t>
      </w:r>
      <w:r w:rsidRPr="003D6AAD">
        <w:rPr>
          <w:rtl/>
        </w:rPr>
        <w:t>ر</w:t>
      </w:r>
      <w:r w:rsidRPr="003D6AAD">
        <w:rPr>
          <w:rFonts w:hint="cs"/>
          <w:rtl/>
        </w:rPr>
        <w:t>ِ</w:t>
      </w:r>
      <w:r w:rsidRPr="003D6AAD">
        <w:rPr>
          <w:rtl/>
        </w:rPr>
        <w:t>ي</w:t>
      </w:r>
      <w:r w:rsidRPr="003D6AAD">
        <w:rPr>
          <w:rFonts w:hint="cs"/>
          <w:rtl/>
        </w:rPr>
        <w:t>ْ</w:t>
      </w:r>
      <w:r w:rsidRPr="003D6AAD">
        <w:rPr>
          <w:rtl/>
        </w:rPr>
        <w:t>باً مِنْ شَطْرِ اللَّيْلِ ف</w:t>
      </w:r>
      <w:r w:rsidRPr="003D6AAD">
        <w:rPr>
          <w:rFonts w:hint="cs"/>
          <w:rtl/>
        </w:rPr>
        <w:t>َ</w:t>
      </w:r>
      <w:r w:rsidRPr="003D6AAD">
        <w:rPr>
          <w:rtl/>
        </w:rPr>
        <w:t>ص</w:t>
      </w:r>
      <w:r w:rsidRPr="003D6AAD">
        <w:rPr>
          <w:rFonts w:hint="cs"/>
          <w:rtl/>
        </w:rPr>
        <w:t>َ</w:t>
      </w:r>
      <w:r w:rsidRPr="003D6AAD">
        <w:rPr>
          <w:rtl/>
        </w:rPr>
        <w:t>لَّى بِهِم</w:t>
      </w:r>
      <w:r w:rsidRPr="003D6AAD">
        <w:rPr>
          <w:rFonts w:hint="cs"/>
          <w:rtl/>
        </w:rPr>
        <w:t>ْ</w:t>
      </w:r>
      <w:r w:rsidRPr="003D6AAD">
        <w:rPr>
          <w:rtl/>
        </w:rPr>
        <w:t>، يعني العِشَاءَ قَالَ: ثُمَّ خَطَبَنَا فَقَالَ: «أَلا</w:t>
      </w:r>
      <w:r w:rsidRPr="003D6AAD">
        <w:rPr>
          <w:rFonts w:hint="cs"/>
          <w:rtl/>
        </w:rPr>
        <w:t>َ</w:t>
      </w:r>
      <w:r w:rsidRPr="003D6AAD">
        <w:rPr>
          <w:rtl/>
        </w:rPr>
        <w:t xml:space="preserve"> إِنَّ النَّاسَ قَدْ صَلُّوا، ثُمَّ رَقَدُوا» وَإِنَّكُمْ لَنْ تَزَالُوا في صَلا</w:t>
      </w:r>
      <w:r w:rsidRPr="003D6AAD">
        <w:rPr>
          <w:rFonts w:hint="cs"/>
          <w:rtl/>
        </w:rPr>
        <w:t>َ</w:t>
      </w:r>
      <w:r w:rsidRPr="003D6AAD">
        <w:rPr>
          <w:rtl/>
        </w:rPr>
        <w:t>ةٍ ما انْتَظَرْتُمُ الصَّلا</w:t>
      </w:r>
      <w:r w:rsidRPr="003D6AAD">
        <w:rPr>
          <w:rFonts w:hint="cs"/>
          <w:rtl/>
        </w:rPr>
        <w:t>َ</w:t>
      </w:r>
      <w:r w:rsidRPr="003D6AAD">
        <w:rPr>
          <w:rtl/>
        </w:rPr>
        <w:t>ةَ» رواه البخاري.</w:t>
      </w:r>
    </w:p>
    <w:p w:rsidR="00421F90" w:rsidRDefault="00152E87" w:rsidP="003D6AAD">
      <w:pPr>
        <w:ind w:firstLine="284"/>
        <w:jc w:val="both"/>
        <w:rPr>
          <w:rStyle w:val="Char4"/>
          <w:rtl/>
        </w:rPr>
      </w:pPr>
      <w:r w:rsidRPr="00B4734D">
        <w:rPr>
          <w:rStyle w:val="Char4"/>
          <w:rFonts w:hint="cs"/>
          <w:rtl/>
        </w:rPr>
        <w:t>1007. و از انس</w:t>
      </w:r>
      <w:r w:rsidR="00573ACA" w:rsidRPr="00573ACA">
        <w:rPr>
          <w:rStyle w:val="Char4"/>
          <w:rFonts w:cs="CTraditional Arabic" w:hint="cs"/>
          <w:rtl/>
        </w:rPr>
        <w:t>س</w:t>
      </w:r>
      <w:r w:rsidRPr="00B4734D">
        <w:rPr>
          <w:rStyle w:val="Char4"/>
          <w:rFonts w:hint="cs"/>
          <w:rtl/>
        </w:rPr>
        <w:t xml:space="preserve"> روایت شده است که فرمود: صحابه</w:t>
      </w:r>
      <w:r w:rsidR="003D6AAD">
        <w:rPr>
          <w:rStyle w:val="Char4"/>
          <w:rFonts w:cs="CTraditional Arabic" w:hint="cs"/>
          <w:rtl/>
        </w:rPr>
        <w:t>ش</w:t>
      </w:r>
      <w:r w:rsidRPr="00B4734D">
        <w:rPr>
          <w:rStyle w:val="Char4"/>
          <w:rFonts w:hint="cs"/>
          <w:rtl/>
        </w:rPr>
        <w:t xml:space="preserve"> (برای نماز عشا) منتظر پیامبر</w:t>
      </w:r>
      <w:r w:rsidRPr="006717F5">
        <w:rPr>
          <w:rFonts w:cs="CTraditional Arabic" w:hint="cs"/>
          <w:sz w:val="26"/>
          <w:szCs w:val="26"/>
          <w:rtl/>
          <w:lang w:bidi="fa-IR"/>
        </w:rPr>
        <w:t>ص</w:t>
      </w:r>
      <w:r w:rsidRPr="00B4734D">
        <w:rPr>
          <w:rStyle w:val="Char4"/>
          <w:rFonts w:hint="cs"/>
          <w:rtl/>
        </w:rPr>
        <w:t xml:space="preserve"> بودند و ایشان نزدیک نیمه شب تشریف آورد و برای آنان نماز </w:t>
      </w:r>
      <w:r w:rsidR="003D6AAD">
        <w:rPr>
          <w:rStyle w:val="Char4"/>
          <w:rFonts w:hint="cs"/>
          <w:rtl/>
        </w:rPr>
        <w:t>-</w:t>
      </w:r>
      <w:r w:rsidRPr="00B4734D">
        <w:rPr>
          <w:rStyle w:val="Char4"/>
          <w:rFonts w:hint="cs"/>
          <w:rtl/>
        </w:rPr>
        <w:t>یعنی: عشا</w:t>
      </w:r>
      <w:r w:rsidR="003D6AAD">
        <w:rPr>
          <w:rStyle w:val="Char4"/>
          <w:rFonts w:hint="cs"/>
          <w:rtl/>
        </w:rPr>
        <w:t>-</w:t>
      </w:r>
      <w:r w:rsidRPr="00B4734D">
        <w:rPr>
          <w:rStyle w:val="Char4"/>
          <w:rFonts w:hint="cs"/>
          <w:rtl/>
        </w:rPr>
        <w:t xml:space="preserve"> را خواند، انس می‌گوید: پیامبر</w:t>
      </w:r>
      <w:r w:rsidRPr="006717F5">
        <w:rPr>
          <w:rFonts w:cs="CTraditional Arabic" w:hint="cs"/>
          <w:sz w:val="26"/>
          <w:szCs w:val="26"/>
          <w:rtl/>
          <w:lang w:bidi="fa-IR"/>
        </w:rPr>
        <w:t>ص</w:t>
      </w:r>
      <w:r w:rsidRPr="00B4734D">
        <w:rPr>
          <w:rStyle w:val="Char4"/>
          <w:rFonts w:hint="cs"/>
          <w:rtl/>
        </w:rPr>
        <w:t xml:space="preserve"> سپس برای ما خطبه خواندند و فرمودند: «آگاه باشید! مردم نماز خواندند و خوابیدند، و </w:t>
      </w:r>
      <w:r w:rsidRPr="00B4734D">
        <w:rPr>
          <w:rStyle w:val="Char4"/>
          <w:rFonts w:eastAsia="MS Mincho"/>
          <w:rtl/>
        </w:rPr>
        <w:t>تا زمان</w:t>
      </w:r>
      <w:r w:rsidR="00A81F7E" w:rsidRPr="00B4734D">
        <w:rPr>
          <w:rStyle w:val="Char4"/>
          <w:rFonts w:eastAsia="MS Mincho"/>
          <w:rtl/>
        </w:rPr>
        <w:t>ی</w:t>
      </w:r>
      <w:r w:rsidRPr="00B4734D">
        <w:rPr>
          <w:rStyle w:val="Char4"/>
          <w:rFonts w:eastAsia="MS Mincho"/>
          <w:rtl/>
        </w:rPr>
        <w:t xml:space="preserve"> </w:t>
      </w:r>
      <w:r w:rsidR="00A81F7E" w:rsidRPr="00B4734D">
        <w:rPr>
          <w:rStyle w:val="Char4"/>
          <w:rFonts w:eastAsia="MS Mincho"/>
          <w:rtl/>
        </w:rPr>
        <w:t>ک</w:t>
      </w:r>
      <w:r w:rsidRPr="00B4734D">
        <w:rPr>
          <w:rStyle w:val="Char4"/>
          <w:rFonts w:eastAsia="MS Mincho"/>
          <w:rtl/>
        </w:rPr>
        <w:t>ه در انتظار نماز نشسته</w:t>
      </w:r>
      <w:r w:rsidRPr="00B4734D">
        <w:rPr>
          <w:rStyle w:val="Char4"/>
          <w:rFonts w:eastAsia="MS Mincho" w:hint="cs"/>
          <w:rtl/>
        </w:rPr>
        <w:t xml:space="preserve"> باش</w:t>
      </w:r>
      <w:r w:rsidR="00A81F7E" w:rsidRPr="00B4734D">
        <w:rPr>
          <w:rStyle w:val="Char4"/>
          <w:rFonts w:eastAsia="MS Mincho" w:hint="cs"/>
          <w:rtl/>
        </w:rPr>
        <w:t>ی</w:t>
      </w:r>
      <w:r w:rsidRPr="00B4734D">
        <w:rPr>
          <w:rStyle w:val="Char4"/>
          <w:rFonts w:eastAsia="MS Mincho" w:hint="cs"/>
          <w:rtl/>
        </w:rPr>
        <w:t>د،</w:t>
      </w:r>
      <w:r w:rsidRPr="00B4734D">
        <w:rPr>
          <w:rStyle w:val="Char4"/>
          <w:rFonts w:eastAsia="MS Mincho"/>
          <w:rtl/>
        </w:rPr>
        <w:t xml:space="preserve"> گو</w:t>
      </w:r>
      <w:r w:rsidR="00A81F7E" w:rsidRPr="00B4734D">
        <w:rPr>
          <w:rStyle w:val="Char4"/>
          <w:rFonts w:eastAsia="MS Mincho"/>
          <w:rtl/>
        </w:rPr>
        <w:t>ی</w:t>
      </w:r>
      <w:r w:rsidRPr="00B4734D">
        <w:rPr>
          <w:rStyle w:val="Char4"/>
          <w:rFonts w:eastAsia="MS Mincho"/>
          <w:rtl/>
        </w:rPr>
        <w:t>ا در حال نماز هست</w:t>
      </w:r>
      <w:r w:rsidR="00A81F7E" w:rsidRPr="00B4734D">
        <w:rPr>
          <w:rStyle w:val="Char4"/>
          <w:rFonts w:eastAsia="MS Mincho"/>
          <w:rtl/>
        </w:rPr>
        <w:t>ی</w:t>
      </w:r>
      <w:r w:rsidRPr="00B4734D">
        <w:rPr>
          <w:rStyle w:val="Char4"/>
          <w:rFonts w:eastAsia="MS Mincho"/>
          <w:rtl/>
        </w:rPr>
        <w:t>د</w:t>
      </w:r>
      <w:r w:rsidRPr="00B4734D">
        <w:rPr>
          <w:rStyle w:val="Char4"/>
          <w:rFonts w:hint="cs"/>
          <w:rtl/>
        </w:rPr>
        <w:t>»</w:t>
      </w:r>
      <w:r w:rsidRPr="00B4734D">
        <w:rPr>
          <w:rStyle w:val="Char4"/>
          <w:vertAlign w:val="superscript"/>
          <w:rtl/>
        </w:rPr>
        <w:footnoteReference w:id="987"/>
      </w:r>
      <w:r w:rsidRPr="00B4734D">
        <w:rPr>
          <w:rStyle w:val="Char4"/>
          <w:rFonts w:hint="cs"/>
          <w:rtl/>
        </w:rPr>
        <w:t>.</w:t>
      </w:r>
    </w:p>
    <w:p w:rsidR="003D6AAD" w:rsidRPr="00B4734D" w:rsidRDefault="003D6AAD" w:rsidP="003D6AAD">
      <w:pPr>
        <w:ind w:firstLine="284"/>
        <w:jc w:val="both"/>
        <w:rPr>
          <w:rStyle w:val="Char4"/>
          <w:rtl/>
        </w:rPr>
      </w:pPr>
    </w:p>
    <w:p w:rsidR="002E0403" w:rsidRDefault="00421F90" w:rsidP="002E0403">
      <w:pPr>
        <w:pStyle w:val="af2"/>
        <w:rPr>
          <w:rtl/>
        </w:rPr>
      </w:pPr>
      <w:bookmarkStart w:id="1209" w:name="_Toc274891652"/>
      <w:bookmarkStart w:id="1210" w:name="_Toc433183191"/>
      <w:r w:rsidRPr="00573ACA">
        <w:rPr>
          <w:rFonts w:hint="cs"/>
          <w:rtl/>
        </w:rPr>
        <w:t xml:space="preserve">319- </w:t>
      </w:r>
      <w:r w:rsidRPr="00573ACA">
        <w:rPr>
          <w:rtl/>
        </w:rPr>
        <w:t>باب تحريم امتناع المرأة من فراش زوجها</w:t>
      </w:r>
      <w:r w:rsidRPr="00573ACA">
        <w:rPr>
          <w:rFonts w:hint="cs"/>
          <w:rtl/>
        </w:rPr>
        <w:t xml:space="preserve"> </w:t>
      </w:r>
      <w:r w:rsidRPr="00573ACA">
        <w:rPr>
          <w:rtl/>
        </w:rPr>
        <w:t>إذا دعاها ولم يكن لها عذر شرعي</w:t>
      </w:r>
      <w:bookmarkStart w:id="1211" w:name="_Toc233323038"/>
    </w:p>
    <w:p w:rsidR="00152E87" w:rsidRPr="006717F5" w:rsidRDefault="00421F90" w:rsidP="006717F5">
      <w:pPr>
        <w:pStyle w:val="a0"/>
        <w:rPr>
          <w:rtl/>
        </w:rPr>
      </w:pPr>
      <w:bookmarkStart w:id="1212" w:name="_Toc433190763"/>
      <w:r w:rsidRPr="006717F5">
        <w:rPr>
          <w:rFonts w:hint="cs"/>
          <w:rtl/>
        </w:rPr>
        <w:t>باب تحریم خودداری کردن زن از خوابیدن با شوهرش هرگاه مرد او را صدا کند و وی عذر شرعی نداشته باشد</w:t>
      </w:r>
      <w:bookmarkEnd w:id="1209"/>
      <w:bookmarkEnd w:id="1210"/>
      <w:bookmarkEnd w:id="1211"/>
      <w:bookmarkEnd w:id="1212"/>
    </w:p>
    <w:p w:rsidR="00152E87" w:rsidRPr="003D6AAD" w:rsidRDefault="00152E87" w:rsidP="003D6AAD">
      <w:pPr>
        <w:pStyle w:val="af0"/>
        <w:rPr>
          <w:rtl/>
        </w:rPr>
      </w:pPr>
      <w:r w:rsidRPr="003D6AAD">
        <w:rPr>
          <w:rFonts w:hint="cs"/>
          <w:rtl/>
        </w:rPr>
        <w:t>1008-</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w:t>
      </w:r>
      <w:r w:rsidRPr="003D6AAD">
        <w:rPr>
          <w:rFonts w:hint="cs"/>
          <w:rtl/>
        </w:rPr>
        <w:t>رَسُ</w:t>
      </w:r>
      <w:r w:rsidRPr="003D6AAD">
        <w:rPr>
          <w:rtl/>
        </w:rPr>
        <w:t>ولُ اللَّهِ صَلَّى اللهُ عَلَيْهِ وَسَلَّمَ: «إِذ</w:t>
      </w:r>
      <w:r w:rsidRPr="003D6AAD">
        <w:rPr>
          <w:rFonts w:hint="cs"/>
          <w:rtl/>
        </w:rPr>
        <w:t>َ</w:t>
      </w:r>
      <w:r w:rsidRPr="003D6AAD">
        <w:rPr>
          <w:rtl/>
        </w:rPr>
        <w:t>ا دَعَا الرَّجُلُ امْرَأَتَهُ إِلى فِراشِهِ ف</w:t>
      </w:r>
      <w:r w:rsidRPr="003D6AAD">
        <w:rPr>
          <w:rFonts w:hint="cs"/>
          <w:rtl/>
        </w:rPr>
        <w:t>َ</w:t>
      </w:r>
      <w:r w:rsidRPr="003D6AAD">
        <w:rPr>
          <w:rtl/>
        </w:rPr>
        <w:t>أَبَتْ، فَب</w:t>
      </w:r>
      <w:r w:rsidRPr="003D6AAD">
        <w:rPr>
          <w:rFonts w:hint="cs"/>
          <w:rtl/>
        </w:rPr>
        <w:t>َ</w:t>
      </w:r>
      <w:r w:rsidRPr="003D6AAD">
        <w:rPr>
          <w:rtl/>
        </w:rPr>
        <w:t>اتَ غَضْب</w:t>
      </w:r>
      <w:r w:rsidRPr="003D6AAD">
        <w:rPr>
          <w:rFonts w:hint="cs"/>
          <w:rtl/>
        </w:rPr>
        <w:t>َ</w:t>
      </w:r>
      <w:r w:rsidRPr="003D6AAD">
        <w:rPr>
          <w:rtl/>
        </w:rPr>
        <w:t>انَ ع</w:t>
      </w:r>
      <w:r w:rsidRPr="003D6AAD">
        <w:rPr>
          <w:rFonts w:hint="cs"/>
          <w:rtl/>
        </w:rPr>
        <w:t>َ</w:t>
      </w:r>
      <w:r w:rsidRPr="003D6AAD">
        <w:rPr>
          <w:rtl/>
        </w:rPr>
        <w:t>لَيْهَا، لَعَنَتْهَا ال</w:t>
      </w:r>
      <w:r w:rsidRPr="003D6AAD">
        <w:rPr>
          <w:rFonts w:hint="cs"/>
          <w:rtl/>
        </w:rPr>
        <w:t>ْ</w:t>
      </w:r>
      <w:r w:rsidRPr="003D6AAD">
        <w:rPr>
          <w:rtl/>
        </w:rPr>
        <w:t>مَلائِكَةُ ح</w:t>
      </w:r>
      <w:r w:rsidRPr="003D6AAD">
        <w:rPr>
          <w:rFonts w:hint="cs"/>
          <w:rtl/>
        </w:rPr>
        <w:t>َ</w:t>
      </w:r>
      <w:r w:rsidRPr="003D6AAD">
        <w:rPr>
          <w:rtl/>
        </w:rPr>
        <w:t>ت</w:t>
      </w:r>
      <w:r w:rsidRPr="003D6AAD">
        <w:rPr>
          <w:rFonts w:hint="cs"/>
          <w:rtl/>
        </w:rPr>
        <w:t>َّ</w:t>
      </w:r>
      <w:r w:rsidRPr="003D6AAD">
        <w:rPr>
          <w:rtl/>
        </w:rPr>
        <w:t>ى تُصْبِح</w:t>
      </w:r>
      <w:r w:rsidRPr="003D6AAD">
        <w:rPr>
          <w:rFonts w:hint="cs"/>
          <w:rtl/>
        </w:rPr>
        <w:t>َ</w:t>
      </w:r>
      <w:r w:rsidRPr="003D6AAD">
        <w:rPr>
          <w:rtl/>
        </w:rPr>
        <w:t>» متفقٌ عليه.</w:t>
      </w:r>
    </w:p>
    <w:p w:rsidR="00152E87" w:rsidRPr="003D6AAD" w:rsidRDefault="00152E87" w:rsidP="003D6AAD">
      <w:pPr>
        <w:pStyle w:val="af0"/>
        <w:spacing w:before="0"/>
        <w:rPr>
          <w:rtl/>
        </w:rPr>
      </w:pPr>
      <w:r w:rsidRPr="003D6AAD">
        <w:rPr>
          <w:rFonts w:ascii="Times New Roman" w:hAnsi="Times New Roman" w:cs="Times New Roman" w:hint="cs"/>
          <w:rtl/>
        </w:rPr>
        <w:t> </w:t>
      </w:r>
      <w:r w:rsidRPr="003D6AAD">
        <w:rPr>
          <w:rFonts w:hint="cs"/>
          <w:rtl/>
        </w:rPr>
        <w:t>وفي</w:t>
      </w:r>
      <w:r w:rsidRPr="003D6AAD">
        <w:rPr>
          <w:rtl/>
        </w:rPr>
        <w:t xml:space="preserve"> </w:t>
      </w:r>
      <w:r w:rsidRPr="003D6AAD">
        <w:rPr>
          <w:rFonts w:hint="cs"/>
          <w:rtl/>
        </w:rPr>
        <w:t>رواية</w:t>
      </w:r>
      <w:r w:rsidRPr="003D6AAD">
        <w:rPr>
          <w:rtl/>
        </w:rPr>
        <w:t>: «حَتَّى تَرْجِع</w:t>
      </w:r>
      <w:r w:rsidRPr="003D6AAD">
        <w:rPr>
          <w:rFonts w:hint="cs"/>
          <w:rtl/>
        </w:rPr>
        <w:t>َ</w:t>
      </w:r>
      <w:r w:rsidRPr="003D6AAD">
        <w:rPr>
          <w:rtl/>
        </w:rPr>
        <w:t>».</w:t>
      </w:r>
    </w:p>
    <w:p w:rsidR="00152E87" w:rsidRPr="003D6AAD" w:rsidRDefault="00152E87" w:rsidP="003D6AAD">
      <w:pPr>
        <w:pStyle w:val="a9"/>
        <w:rPr>
          <w:rtl/>
        </w:rPr>
      </w:pPr>
      <w:r w:rsidRPr="003D6AAD">
        <w:rPr>
          <w:rFonts w:hint="cs"/>
          <w:rtl/>
        </w:rPr>
        <w:t>1008. از ابوهریره ـ</w:t>
      </w:r>
      <w:r w:rsidR="00573ACA" w:rsidRPr="003D6AAD">
        <w:rPr>
          <w:rFonts w:cs="CTraditional Arabic" w:hint="cs"/>
          <w:rtl/>
        </w:rPr>
        <w:t>س</w:t>
      </w:r>
      <w:r w:rsidRPr="003D6AAD">
        <w:rPr>
          <w:rFonts w:hint="cs"/>
          <w:rtl/>
        </w:rPr>
        <w:t>ـ روایت شده است که پیامبر</w:t>
      </w:r>
      <w:r w:rsidRPr="006717F5">
        <w:rPr>
          <w:rFonts w:cs="CTraditional Arabic" w:hint="cs"/>
          <w:sz w:val="26"/>
          <w:szCs w:val="26"/>
          <w:rtl/>
        </w:rPr>
        <w:t>ص</w:t>
      </w:r>
      <w:r w:rsidRPr="003D6AAD">
        <w:rPr>
          <w:rFonts w:hint="cs"/>
          <w:rtl/>
        </w:rPr>
        <w:t xml:space="preserve"> فرمودند: «هرگاه مرد، زنش را به بسترش فرا خواند و زن امتناع کند و مرد، شب را در حال خشم و نارضایتی از او سپری کند، فرشتگان تا هنگام صبح، او را لعنت می‌کنند»</w:t>
      </w:r>
      <w:r w:rsidRPr="003D6AAD">
        <w:rPr>
          <w:vertAlign w:val="superscript"/>
          <w:rtl/>
        </w:rPr>
        <w:footnoteReference w:id="988"/>
      </w:r>
      <w:r w:rsidRPr="003D6AAD">
        <w:rPr>
          <w:rFonts w:hint="cs"/>
          <w:rtl/>
        </w:rPr>
        <w:t>.</w:t>
      </w:r>
    </w:p>
    <w:p w:rsidR="00152E87" w:rsidRPr="00B4734D" w:rsidRDefault="00152E87" w:rsidP="006717F5">
      <w:pPr>
        <w:ind w:firstLine="284"/>
        <w:jc w:val="both"/>
        <w:rPr>
          <w:rStyle w:val="Char4"/>
          <w:rtl/>
        </w:rPr>
      </w:pPr>
      <w:r w:rsidRPr="00B4734D">
        <w:rPr>
          <w:rStyle w:val="Char4"/>
          <w:rFonts w:hint="cs"/>
          <w:rtl/>
        </w:rPr>
        <w:t>در روایتی آمده است: «تا وقتی که (به بستر شوهرش) برمی‌گردد».</w:t>
      </w:r>
    </w:p>
    <w:p w:rsidR="002E0403" w:rsidRDefault="00421F90" w:rsidP="002E0403">
      <w:pPr>
        <w:pStyle w:val="af2"/>
        <w:rPr>
          <w:rtl/>
        </w:rPr>
      </w:pPr>
      <w:bookmarkStart w:id="1213" w:name="_Toc274891653"/>
      <w:bookmarkStart w:id="1214" w:name="_Toc433183192"/>
      <w:r w:rsidRPr="00573ACA">
        <w:rPr>
          <w:rFonts w:hint="cs"/>
          <w:rtl/>
        </w:rPr>
        <w:t xml:space="preserve">320- </w:t>
      </w:r>
      <w:r w:rsidRPr="00573ACA">
        <w:rPr>
          <w:rtl/>
        </w:rPr>
        <w:t xml:space="preserve">باب تحريم </w:t>
      </w:r>
      <w:r w:rsidRPr="00573ACA">
        <w:rPr>
          <w:rFonts w:hint="cs"/>
          <w:rtl/>
        </w:rPr>
        <w:t xml:space="preserve">صوم </w:t>
      </w:r>
      <w:r w:rsidRPr="00573ACA">
        <w:rPr>
          <w:rtl/>
        </w:rPr>
        <w:t>المرأة تطوعاً وز</w:t>
      </w:r>
      <w:r w:rsidRPr="00573ACA">
        <w:rPr>
          <w:rFonts w:hint="cs"/>
          <w:rtl/>
        </w:rPr>
        <w:t>و</w:t>
      </w:r>
      <w:r w:rsidRPr="00573ACA">
        <w:rPr>
          <w:rtl/>
        </w:rPr>
        <w:t>جها حاضر إلاَّ بإذنه</w:t>
      </w:r>
      <w:bookmarkStart w:id="1215" w:name="_Toc233323039"/>
    </w:p>
    <w:p w:rsidR="00152E87" w:rsidRPr="006717F5" w:rsidRDefault="00421F90" w:rsidP="006717F5">
      <w:pPr>
        <w:pStyle w:val="a0"/>
        <w:rPr>
          <w:szCs w:val="26"/>
          <w:rtl/>
        </w:rPr>
      </w:pPr>
      <w:bookmarkStart w:id="1216" w:name="_Toc433190764"/>
      <w:r w:rsidRPr="006717F5">
        <w:rPr>
          <w:rFonts w:hint="cs"/>
          <w:rtl/>
        </w:rPr>
        <w:t>باب تحریم روزه‌ی (مستحب) زن با حضور شوهر مگر به اجازه‌ی او</w:t>
      </w:r>
      <w:bookmarkEnd w:id="1213"/>
      <w:bookmarkEnd w:id="1214"/>
      <w:bookmarkEnd w:id="1215"/>
      <w:bookmarkEnd w:id="1216"/>
    </w:p>
    <w:p w:rsidR="00152E87" w:rsidRPr="00B4734D" w:rsidRDefault="00152E87" w:rsidP="006717F5">
      <w:pPr>
        <w:ind w:firstLine="284"/>
        <w:rPr>
          <w:rStyle w:val="Char4"/>
          <w:rtl/>
        </w:rPr>
      </w:pPr>
      <w:r w:rsidRPr="00B4734D">
        <w:rPr>
          <w:rStyle w:val="Char4"/>
          <w:rFonts w:hint="cs"/>
          <w:rtl/>
        </w:rPr>
        <w:t>(به حدیث شماره: 189 مراجعه شود).</w:t>
      </w:r>
    </w:p>
    <w:p w:rsidR="002E0403" w:rsidRDefault="00421F90" w:rsidP="002E0403">
      <w:pPr>
        <w:pStyle w:val="af2"/>
        <w:rPr>
          <w:rtl/>
        </w:rPr>
      </w:pPr>
      <w:bookmarkStart w:id="1217" w:name="_Toc274891654"/>
      <w:bookmarkStart w:id="1218" w:name="_Toc433183193"/>
      <w:r w:rsidRPr="00573ACA">
        <w:rPr>
          <w:rFonts w:hint="cs"/>
          <w:rtl/>
        </w:rPr>
        <w:t xml:space="preserve">321- </w:t>
      </w:r>
      <w:r w:rsidRPr="00573ACA">
        <w:rPr>
          <w:rtl/>
        </w:rPr>
        <w:t>باب تحريم رفع المأموم</w:t>
      </w:r>
      <w:r w:rsidR="00B334ED">
        <w:rPr>
          <w:rtl/>
        </w:rPr>
        <w:t xml:space="preserve"> </w:t>
      </w:r>
      <w:r w:rsidRPr="00573ACA">
        <w:rPr>
          <w:rFonts w:hint="cs"/>
          <w:rtl/>
        </w:rPr>
        <w:t xml:space="preserve">رأسه من الركوع </w:t>
      </w:r>
      <w:r w:rsidRPr="00573ACA">
        <w:rPr>
          <w:rtl/>
        </w:rPr>
        <w:t>أو السجود قبل الإِمام</w:t>
      </w:r>
      <w:bookmarkStart w:id="1219" w:name="_Toc233323040"/>
    </w:p>
    <w:p w:rsidR="00152E87" w:rsidRPr="006717F5" w:rsidRDefault="00421F90" w:rsidP="006717F5">
      <w:pPr>
        <w:pStyle w:val="a0"/>
        <w:rPr>
          <w:szCs w:val="26"/>
          <w:rtl/>
        </w:rPr>
      </w:pPr>
      <w:bookmarkStart w:id="1220" w:name="_Toc433190765"/>
      <w:r w:rsidRPr="006717F5">
        <w:rPr>
          <w:rFonts w:hint="cs"/>
          <w:rtl/>
        </w:rPr>
        <w:t>باب تحریم این که مأموم قبل از امام سرش را از رکوع یا سجود بلند کند</w:t>
      </w:r>
      <w:bookmarkEnd w:id="1217"/>
      <w:bookmarkEnd w:id="1218"/>
      <w:bookmarkEnd w:id="1219"/>
      <w:bookmarkEnd w:id="1220"/>
    </w:p>
    <w:p w:rsidR="00152E87" w:rsidRPr="003D6AAD" w:rsidRDefault="00152E87" w:rsidP="003D6AAD">
      <w:pPr>
        <w:pStyle w:val="af0"/>
        <w:rPr>
          <w:rtl/>
        </w:rPr>
      </w:pPr>
      <w:r w:rsidRPr="003D6AAD">
        <w:rPr>
          <w:rFonts w:hint="cs"/>
          <w:rtl/>
        </w:rPr>
        <w:t>1009-</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النَّبِيَّ</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قَالَ</w:t>
      </w:r>
      <w:r w:rsidRPr="003D6AAD">
        <w:rPr>
          <w:rtl/>
        </w:rPr>
        <w:t xml:space="preserve">: </w:t>
      </w:r>
      <w:r w:rsidRPr="003D6AAD">
        <w:rPr>
          <w:rFonts w:hint="cs"/>
          <w:rtl/>
        </w:rPr>
        <w:t>«أَمَا</w:t>
      </w:r>
      <w:r w:rsidRPr="003D6AAD">
        <w:rPr>
          <w:rtl/>
        </w:rPr>
        <w:t xml:space="preserve"> </w:t>
      </w:r>
      <w:r w:rsidRPr="003D6AAD">
        <w:rPr>
          <w:rFonts w:hint="cs"/>
          <w:rtl/>
        </w:rPr>
        <w:t>يَخْشَى</w:t>
      </w:r>
      <w:r w:rsidRPr="003D6AAD">
        <w:rPr>
          <w:rtl/>
        </w:rPr>
        <w:t xml:space="preserve"> </w:t>
      </w:r>
      <w:r w:rsidRPr="003D6AAD">
        <w:rPr>
          <w:rFonts w:hint="cs"/>
          <w:rtl/>
        </w:rPr>
        <w:t>أَحَدُكُمْ</w:t>
      </w:r>
      <w:r w:rsidRPr="003D6AAD">
        <w:rPr>
          <w:rtl/>
        </w:rPr>
        <w:t xml:space="preserve"> </w:t>
      </w:r>
      <w:r w:rsidRPr="003D6AAD">
        <w:rPr>
          <w:rFonts w:hint="cs"/>
          <w:rtl/>
        </w:rPr>
        <w:t>إِذَ</w:t>
      </w:r>
      <w:r w:rsidRPr="003D6AAD">
        <w:rPr>
          <w:rtl/>
        </w:rPr>
        <w:t>ا رفَعَ ر</w:t>
      </w:r>
      <w:r w:rsidRPr="003D6AAD">
        <w:rPr>
          <w:rFonts w:hint="cs"/>
          <w:rtl/>
        </w:rPr>
        <w:t>َ</w:t>
      </w:r>
      <w:r w:rsidRPr="003D6AAD">
        <w:rPr>
          <w:rtl/>
        </w:rPr>
        <w:t>أْسَهُ قَبْلَ الإِمَامِ أَنْ يَجْع</w:t>
      </w:r>
      <w:r w:rsidRPr="003D6AAD">
        <w:rPr>
          <w:rFonts w:hint="cs"/>
          <w:rtl/>
        </w:rPr>
        <w:t>َ</w:t>
      </w:r>
      <w:r w:rsidRPr="003D6AAD">
        <w:rPr>
          <w:rtl/>
        </w:rPr>
        <w:t>لَ اللَّه</w:t>
      </w:r>
      <w:r w:rsidRPr="003D6AAD">
        <w:rPr>
          <w:rFonts w:hint="cs"/>
          <w:rtl/>
        </w:rPr>
        <w:t>ُ</w:t>
      </w:r>
      <w:r w:rsidRPr="003D6AAD">
        <w:rPr>
          <w:rtl/>
        </w:rPr>
        <w:t xml:space="preserve"> ر</w:t>
      </w:r>
      <w:r w:rsidRPr="003D6AAD">
        <w:rPr>
          <w:rFonts w:hint="cs"/>
          <w:rtl/>
        </w:rPr>
        <w:t>َ</w:t>
      </w:r>
      <w:r w:rsidRPr="003D6AAD">
        <w:rPr>
          <w:rtl/>
        </w:rPr>
        <w:t>أْسَهُ رأْسَ حِم</w:t>
      </w:r>
      <w:r w:rsidRPr="003D6AAD">
        <w:rPr>
          <w:rFonts w:hint="cs"/>
          <w:rtl/>
        </w:rPr>
        <w:t>َ</w:t>
      </w:r>
      <w:r w:rsidRPr="003D6AAD">
        <w:rPr>
          <w:rtl/>
        </w:rPr>
        <w:t>ارٍ، أَوْ يَجْع</w:t>
      </w:r>
      <w:r w:rsidRPr="003D6AAD">
        <w:rPr>
          <w:rFonts w:hint="cs"/>
          <w:rtl/>
        </w:rPr>
        <w:t>َ</w:t>
      </w:r>
      <w:r w:rsidRPr="003D6AAD">
        <w:rPr>
          <w:rtl/>
        </w:rPr>
        <w:t>لَ اللَّه</w:t>
      </w:r>
      <w:r w:rsidRPr="003D6AAD">
        <w:rPr>
          <w:rFonts w:hint="cs"/>
          <w:rtl/>
        </w:rPr>
        <w:t>ُ</w:t>
      </w:r>
      <w:r w:rsidRPr="003D6AAD">
        <w:rPr>
          <w:rtl/>
        </w:rPr>
        <w:t xml:space="preserve"> صُورتَهُ صُورَةَ حِمارٍ» متفقٌ عليه.</w:t>
      </w:r>
    </w:p>
    <w:p w:rsidR="00152E87" w:rsidRPr="00B4734D" w:rsidRDefault="00152E87" w:rsidP="003D6AAD">
      <w:pPr>
        <w:ind w:firstLine="284"/>
        <w:jc w:val="both"/>
        <w:rPr>
          <w:rStyle w:val="Char4"/>
          <w:rtl/>
        </w:rPr>
      </w:pPr>
      <w:r w:rsidRPr="00B4734D">
        <w:rPr>
          <w:rStyle w:val="Char4"/>
          <w:rFonts w:hint="cs"/>
          <w:rtl/>
        </w:rPr>
        <w:t>1009.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«آیا یکی از شما از ا</w:t>
      </w:r>
      <w:r w:rsidR="00A81F7E" w:rsidRPr="00B4734D">
        <w:rPr>
          <w:rStyle w:val="Char4"/>
          <w:rFonts w:hint="cs"/>
          <w:rtl/>
        </w:rPr>
        <w:t>ی</w:t>
      </w:r>
      <w:r w:rsidRPr="00B4734D">
        <w:rPr>
          <w:rStyle w:val="Char4"/>
          <w:rFonts w:hint="cs"/>
          <w:rtl/>
        </w:rPr>
        <w:t>ن نمی‌ترسد که وقتی پیش از امام سرش را بلند کند، خداوند متعال سر او را سر الاغ گرداند ـ یا: صورتش را به صورت خر درآورد»</w:t>
      </w:r>
      <w:r w:rsidRPr="00B4734D">
        <w:rPr>
          <w:rStyle w:val="Char4"/>
          <w:vertAlign w:val="superscript"/>
          <w:rtl/>
        </w:rPr>
        <w:footnoteReference w:id="989"/>
      </w:r>
      <w:r w:rsidRPr="00B4734D">
        <w:rPr>
          <w:rStyle w:val="Char4"/>
          <w:rFonts w:hint="cs"/>
          <w:rtl/>
        </w:rPr>
        <w:t>.</w:t>
      </w:r>
    </w:p>
    <w:p w:rsidR="002E0403" w:rsidRDefault="00421F90" w:rsidP="002E0403">
      <w:pPr>
        <w:pStyle w:val="af2"/>
        <w:rPr>
          <w:rtl/>
        </w:rPr>
      </w:pPr>
      <w:bookmarkStart w:id="1221" w:name="_Toc274891655"/>
      <w:bookmarkStart w:id="1222" w:name="_Toc433183194"/>
      <w:r w:rsidRPr="00573ACA">
        <w:rPr>
          <w:rFonts w:hint="cs"/>
          <w:rtl/>
        </w:rPr>
        <w:t xml:space="preserve">322- </w:t>
      </w:r>
      <w:r w:rsidRPr="00573ACA">
        <w:rPr>
          <w:rtl/>
        </w:rPr>
        <w:t>باب كراهة وضع اليد على الخاصرة في الصلاة</w:t>
      </w:r>
      <w:bookmarkStart w:id="1223" w:name="_Toc233323041"/>
    </w:p>
    <w:p w:rsidR="00152E87" w:rsidRPr="006717F5" w:rsidRDefault="00421F90" w:rsidP="006717F5">
      <w:pPr>
        <w:pStyle w:val="a0"/>
        <w:rPr>
          <w:szCs w:val="26"/>
          <w:rtl/>
        </w:rPr>
      </w:pPr>
      <w:bookmarkStart w:id="1224" w:name="_Toc433190766"/>
      <w:r w:rsidRPr="006717F5">
        <w:rPr>
          <w:rFonts w:hint="cs"/>
          <w:rtl/>
        </w:rPr>
        <w:t>باب کراهت گذاشتن دست بر کمر در نماز</w:t>
      </w:r>
      <w:bookmarkEnd w:id="1221"/>
      <w:bookmarkEnd w:id="1222"/>
      <w:bookmarkEnd w:id="1223"/>
      <w:bookmarkEnd w:id="1224"/>
    </w:p>
    <w:p w:rsidR="00152E87" w:rsidRPr="003D6AAD" w:rsidRDefault="00152E87" w:rsidP="003D6AAD">
      <w:pPr>
        <w:pStyle w:val="af0"/>
        <w:rPr>
          <w:rtl/>
        </w:rPr>
      </w:pPr>
      <w:r w:rsidRPr="003D6AAD">
        <w:rPr>
          <w:rFonts w:hint="cs"/>
          <w:rtl/>
        </w:rPr>
        <w:t>1010-</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w:t>
      </w:r>
      <w:r w:rsidRPr="003D6AAD">
        <w:rPr>
          <w:rtl/>
        </w:rPr>
        <w:t>ن</w:t>
      </w:r>
      <w:r w:rsidRPr="003D6AAD">
        <w:rPr>
          <w:rFonts w:hint="cs"/>
          <w:rtl/>
        </w:rPr>
        <w:t>َّ</w:t>
      </w:r>
      <w:r w:rsidRPr="003D6AAD">
        <w:rPr>
          <w:rtl/>
        </w:rPr>
        <w:t xml:space="preserve"> ر</w:t>
      </w:r>
      <w:r w:rsidRPr="003D6AAD">
        <w:rPr>
          <w:rFonts w:hint="cs"/>
          <w:rtl/>
        </w:rPr>
        <w:t>َ</w:t>
      </w:r>
      <w:r w:rsidRPr="003D6AAD">
        <w:rPr>
          <w:rtl/>
        </w:rPr>
        <w:t>س</w:t>
      </w:r>
      <w:r w:rsidRPr="003D6AAD">
        <w:rPr>
          <w:rFonts w:hint="cs"/>
          <w:rtl/>
        </w:rPr>
        <w:t>ُ</w:t>
      </w:r>
      <w:r w:rsidRPr="003D6AAD">
        <w:rPr>
          <w:rtl/>
        </w:rPr>
        <w:t>ول</w:t>
      </w:r>
      <w:r w:rsidRPr="003D6AAD">
        <w:rPr>
          <w:rFonts w:hint="cs"/>
          <w:rtl/>
        </w:rPr>
        <w:t>َ</w:t>
      </w:r>
      <w:r w:rsidRPr="003D6AAD">
        <w:rPr>
          <w:rtl/>
        </w:rPr>
        <w:t xml:space="preserve"> الله</w:t>
      </w:r>
      <w:r w:rsidRPr="003D6AAD">
        <w:rPr>
          <w:rFonts w:hint="cs"/>
          <w:rtl/>
        </w:rPr>
        <w:t>ِ</w:t>
      </w:r>
      <w:r w:rsidRPr="003D6AAD">
        <w:rPr>
          <w:rtl/>
        </w:rPr>
        <w:t xml:space="preserve"> صَلَّى اللهُ عَلَيْهِ وَسَلَّمَ</w:t>
      </w:r>
      <w:r w:rsidRPr="003D6AAD">
        <w:rPr>
          <w:rFonts w:hint="cs"/>
          <w:rtl/>
        </w:rPr>
        <w:t xml:space="preserve"> </w:t>
      </w:r>
      <w:r w:rsidRPr="003D6AAD">
        <w:rPr>
          <w:rtl/>
        </w:rPr>
        <w:t>نَهَى ع</w:t>
      </w:r>
      <w:r w:rsidRPr="003D6AAD">
        <w:rPr>
          <w:rFonts w:hint="cs"/>
          <w:rtl/>
        </w:rPr>
        <w:t>َ</w:t>
      </w:r>
      <w:r w:rsidRPr="003D6AAD">
        <w:rPr>
          <w:rtl/>
        </w:rPr>
        <w:t>ن</w:t>
      </w:r>
      <w:r w:rsidRPr="003D6AAD">
        <w:rPr>
          <w:rFonts w:hint="cs"/>
          <w:rtl/>
        </w:rPr>
        <w:t>ِ</w:t>
      </w:r>
      <w:r w:rsidRPr="003D6AAD">
        <w:rPr>
          <w:rtl/>
        </w:rPr>
        <w:t xml:space="preserve"> ال</w:t>
      </w:r>
      <w:r w:rsidRPr="003D6AAD">
        <w:rPr>
          <w:rFonts w:hint="cs"/>
          <w:rtl/>
        </w:rPr>
        <w:t>ْ</w:t>
      </w:r>
      <w:r w:rsidRPr="003D6AAD">
        <w:rPr>
          <w:rtl/>
        </w:rPr>
        <w:t>خَصْرِ في الصَّلاَةِ.</w:t>
      </w:r>
      <w:r w:rsidRPr="003D6AAD">
        <w:rPr>
          <w:rFonts w:hint="cs"/>
          <w:rtl/>
        </w:rPr>
        <w:t xml:space="preserve"> </w:t>
      </w:r>
      <w:r w:rsidRPr="003D6AAD">
        <w:rPr>
          <w:rtl/>
        </w:rPr>
        <w:t>متفقٌ عليهِ.</w:t>
      </w:r>
    </w:p>
    <w:p w:rsidR="00152E87" w:rsidRPr="00B4734D" w:rsidRDefault="00152E87" w:rsidP="003D6AAD">
      <w:pPr>
        <w:ind w:firstLine="284"/>
        <w:jc w:val="both"/>
        <w:rPr>
          <w:rStyle w:val="Char4"/>
          <w:rtl/>
        </w:rPr>
      </w:pPr>
      <w:r w:rsidRPr="00B4734D">
        <w:rPr>
          <w:rStyle w:val="Char4"/>
          <w:rFonts w:hint="cs"/>
          <w:rtl/>
        </w:rPr>
        <w:t>1010. از ابوهریره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از گذاشتن دست بر کمر در نماز نهی فرموده‌اند</w:t>
      </w:r>
      <w:r w:rsidRPr="00B4734D">
        <w:rPr>
          <w:rStyle w:val="Char4"/>
          <w:vertAlign w:val="superscript"/>
          <w:rtl/>
        </w:rPr>
        <w:footnoteReference w:id="990"/>
      </w:r>
      <w:r w:rsidRPr="00B4734D">
        <w:rPr>
          <w:rStyle w:val="Char4"/>
          <w:rFonts w:hint="cs"/>
          <w:rtl/>
        </w:rPr>
        <w:t>.</w:t>
      </w:r>
    </w:p>
    <w:p w:rsidR="002E0403" w:rsidRDefault="00421F90" w:rsidP="002E0403">
      <w:pPr>
        <w:pStyle w:val="af2"/>
        <w:rPr>
          <w:rtl/>
        </w:rPr>
      </w:pPr>
      <w:bookmarkStart w:id="1225" w:name="_Toc274891656"/>
      <w:bookmarkStart w:id="1226" w:name="_Toc433183195"/>
      <w:r w:rsidRPr="00573ACA">
        <w:rPr>
          <w:rFonts w:hint="cs"/>
          <w:rtl/>
        </w:rPr>
        <w:t xml:space="preserve">323- </w:t>
      </w:r>
      <w:r w:rsidRPr="00573ACA">
        <w:rPr>
          <w:rtl/>
        </w:rPr>
        <w:t>باب كراهة الصلاة بحضرة الطعام ونفسه تتوق إليه</w:t>
      </w:r>
      <w:r w:rsidRPr="00573ACA">
        <w:rPr>
          <w:rFonts w:hint="cs"/>
          <w:rtl/>
        </w:rPr>
        <w:t xml:space="preserve"> أو مع مدافعة الأخبثين: وهما البول والغائط</w:t>
      </w:r>
      <w:bookmarkStart w:id="1227" w:name="_Toc233323042"/>
    </w:p>
    <w:p w:rsidR="00152E87" w:rsidRPr="006717F5" w:rsidRDefault="00421F90" w:rsidP="006717F5">
      <w:pPr>
        <w:pStyle w:val="a0"/>
        <w:rPr>
          <w:szCs w:val="26"/>
          <w:rtl/>
        </w:rPr>
      </w:pPr>
      <w:bookmarkStart w:id="1228" w:name="_Toc433190767"/>
      <w:r w:rsidRPr="006717F5">
        <w:rPr>
          <w:rFonts w:hint="cs"/>
          <w:rtl/>
        </w:rPr>
        <w:t>باب کراهت نماز در حالی که غذا حاضر باشد و نفس آرزوی آن را بکند یا هنگام احساس نیاز به دفع پلیدی‌ها، یعنی ادرار و مدفوع</w:t>
      </w:r>
      <w:bookmarkEnd w:id="1225"/>
      <w:bookmarkEnd w:id="1226"/>
      <w:bookmarkEnd w:id="1227"/>
      <w:bookmarkEnd w:id="1228"/>
    </w:p>
    <w:p w:rsidR="00152E87" w:rsidRPr="003D6AAD" w:rsidRDefault="00152E87" w:rsidP="003D6AAD">
      <w:pPr>
        <w:pStyle w:val="af0"/>
        <w:rPr>
          <w:rtl/>
        </w:rPr>
      </w:pPr>
      <w:r w:rsidRPr="003D6AAD">
        <w:rPr>
          <w:rFonts w:hint="cs"/>
          <w:rtl/>
        </w:rPr>
        <w:t>1011-</w:t>
      </w:r>
      <w:r w:rsidRPr="003D6AAD">
        <w:rPr>
          <w:rtl/>
        </w:rPr>
        <w:t xml:space="preserve"> عَنْ عَائِشَةَ رَضِيَ اللَّه عَنْهَا قَالَتْ: سَمِعْتُ رَسُول</w:t>
      </w:r>
      <w:r w:rsidRPr="003D6AAD">
        <w:rPr>
          <w:rFonts w:hint="cs"/>
          <w:rtl/>
        </w:rPr>
        <w:t>َ</w:t>
      </w:r>
      <w:r w:rsidRPr="003D6AAD">
        <w:rPr>
          <w:rtl/>
        </w:rPr>
        <w:t xml:space="preserve"> اللَّهِ صَلَّى اللهُ عَلَيْهِ وَسَلَّمَ يَقُولُ: «لا</w:t>
      </w:r>
      <w:r w:rsidRPr="003D6AAD">
        <w:rPr>
          <w:rFonts w:hint="cs"/>
          <w:rtl/>
        </w:rPr>
        <w:t>َ</w:t>
      </w:r>
      <w:r w:rsidRPr="003D6AAD">
        <w:rPr>
          <w:rtl/>
        </w:rPr>
        <w:t xml:space="preserve"> صَلا</w:t>
      </w:r>
      <w:r w:rsidRPr="003D6AAD">
        <w:rPr>
          <w:rFonts w:hint="cs"/>
          <w:rtl/>
        </w:rPr>
        <w:t>َ</w:t>
      </w:r>
      <w:r w:rsidRPr="003D6AAD">
        <w:rPr>
          <w:rtl/>
        </w:rPr>
        <w:t>ةَ ب</w:t>
      </w:r>
      <w:r w:rsidRPr="003D6AAD">
        <w:rPr>
          <w:rFonts w:hint="cs"/>
          <w:rtl/>
        </w:rPr>
        <w:t>ِ</w:t>
      </w:r>
      <w:r w:rsidRPr="003D6AAD">
        <w:rPr>
          <w:rtl/>
        </w:rPr>
        <w:t>حَض</w:t>
      </w:r>
      <w:r w:rsidRPr="003D6AAD">
        <w:rPr>
          <w:rFonts w:hint="cs"/>
          <w:rtl/>
        </w:rPr>
        <w:t>ْ</w:t>
      </w:r>
      <w:r w:rsidRPr="003D6AAD">
        <w:rPr>
          <w:rtl/>
        </w:rPr>
        <w:t>رَةِ طَعَامٍ، وَلا</w:t>
      </w:r>
      <w:r w:rsidRPr="003D6AAD">
        <w:rPr>
          <w:rFonts w:hint="cs"/>
          <w:rtl/>
        </w:rPr>
        <w:t>َ</w:t>
      </w:r>
      <w:r w:rsidRPr="003D6AAD">
        <w:rPr>
          <w:rtl/>
        </w:rPr>
        <w:t xml:space="preserve"> وَهُوَ يُدَافِعُهُ الأَخْبَثَانَ» رواه مسلم</w:t>
      </w:r>
      <w:r w:rsidRPr="003D6AAD">
        <w:rPr>
          <w:rFonts w:hint="cs"/>
          <w:rtl/>
        </w:rPr>
        <w:t>.</w:t>
      </w:r>
    </w:p>
    <w:p w:rsidR="00152E87" w:rsidRPr="00B4734D" w:rsidRDefault="00152E87" w:rsidP="003D6AAD">
      <w:pPr>
        <w:ind w:firstLine="284"/>
        <w:jc w:val="both"/>
        <w:rPr>
          <w:rStyle w:val="Char4"/>
          <w:rtl/>
        </w:rPr>
      </w:pPr>
      <w:r w:rsidRPr="00B4734D">
        <w:rPr>
          <w:rStyle w:val="Char4"/>
          <w:rFonts w:hint="cs"/>
          <w:rtl/>
        </w:rPr>
        <w:t>1011. از حضرت عایشه</w:t>
      </w:r>
      <w:r w:rsidRPr="006717F5">
        <w:rPr>
          <w:rFonts w:cs="CTraditional Arabic" w:hint="cs"/>
          <w:sz w:val="26"/>
          <w:szCs w:val="26"/>
          <w:rtl/>
          <w:lang w:bidi="fa-IR"/>
        </w:rPr>
        <w:t>ل</w:t>
      </w:r>
      <w:r w:rsidRPr="00B4734D">
        <w:rPr>
          <w:rStyle w:val="Char4"/>
          <w:rFonts w:hint="cs"/>
          <w:rtl/>
        </w:rPr>
        <w:t xml:space="preserve">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«هیچ نمازی در زمان حاضر بودن غذا و سفره و در وقتی که پلیدی‌ها (ادرار و مدفوع) به انسان فشار آورده باشند، کامل نیست»</w:t>
      </w:r>
      <w:r w:rsidRPr="00B4734D">
        <w:rPr>
          <w:rStyle w:val="Char4"/>
          <w:vertAlign w:val="superscript"/>
          <w:rtl/>
        </w:rPr>
        <w:footnoteReference w:id="991"/>
      </w:r>
      <w:r w:rsidRPr="00B4734D">
        <w:rPr>
          <w:rStyle w:val="Char4"/>
          <w:rFonts w:hint="cs"/>
          <w:rtl/>
        </w:rPr>
        <w:t>.</w:t>
      </w:r>
    </w:p>
    <w:p w:rsidR="002E0403" w:rsidRDefault="00421F90" w:rsidP="002E0403">
      <w:pPr>
        <w:pStyle w:val="af2"/>
        <w:rPr>
          <w:rtl/>
        </w:rPr>
      </w:pPr>
      <w:bookmarkStart w:id="1229" w:name="_Toc274891657"/>
      <w:bookmarkStart w:id="1230" w:name="_Toc433183196"/>
      <w:r w:rsidRPr="00573ACA">
        <w:rPr>
          <w:rFonts w:hint="cs"/>
          <w:rtl/>
        </w:rPr>
        <w:t xml:space="preserve">324- </w:t>
      </w:r>
      <w:r w:rsidRPr="00573ACA">
        <w:rPr>
          <w:rtl/>
        </w:rPr>
        <w:t>باب النهي عن رفع الب</w:t>
      </w:r>
      <w:r w:rsidRPr="00573ACA">
        <w:rPr>
          <w:rFonts w:hint="cs"/>
          <w:rtl/>
        </w:rPr>
        <w:t>َ</w:t>
      </w:r>
      <w:r w:rsidRPr="00573ACA">
        <w:rPr>
          <w:rtl/>
        </w:rPr>
        <w:t>ص</w:t>
      </w:r>
      <w:r w:rsidRPr="00573ACA">
        <w:rPr>
          <w:rFonts w:hint="cs"/>
          <w:rtl/>
        </w:rPr>
        <w:t>َ</w:t>
      </w:r>
      <w:r w:rsidRPr="00573ACA">
        <w:rPr>
          <w:rtl/>
        </w:rPr>
        <w:t>ر إلى السماء في الصلاة</w:t>
      </w:r>
    </w:p>
    <w:p w:rsidR="00421F90" w:rsidRPr="006717F5" w:rsidRDefault="00421F90" w:rsidP="006717F5">
      <w:pPr>
        <w:pStyle w:val="a0"/>
        <w:rPr>
          <w:szCs w:val="26"/>
          <w:rtl/>
        </w:rPr>
      </w:pPr>
      <w:r w:rsidRPr="006717F5">
        <w:rPr>
          <w:rFonts w:hint="cs"/>
          <w:rtl/>
        </w:rPr>
        <w:t xml:space="preserve"> </w:t>
      </w:r>
      <w:bookmarkStart w:id="1231" w:name="_Toc233323043"/>
      <w:bookmarkStart w:id="1232" w:name="_Toc433190768"/>
      <w:r w:rsidRPr="006717F5">
        <w:rPr>
          <w:rFonts w:hint="cs"/>
          <w:rtl/>
        </w:rPr>
        <w:t>باب نهی از بلند نمودن چشم به سوی آسمان، در نماز</w:t>
      </w:r>
      <w:bookmarkEnd w:id="1229"/>
      <w:bookmarkEnd w:id="1230"/>
      <w:bookmarkEnd w:id="1231"/>
      <w:bookmarkEnd w:id="1232"/>
    </w:p>
    <w:p w:rsidR="00152E87" w:rsidRPr="003D6AAD" w:rsidRDefault="00152E87" w:rsidP="003D6AAD">
      <w:pPr>
        <w:pStyle w:val="af0"/>
        <w:rPr>
          <w:rtl/>
        </w:rPr>
      </w:pPr>
      <w:r w:rsidRPr="003D6AAD">
        <w:rPr>
          <w:rFonts w:hint="cs"/>
          <w:rtl/>
        </w:rPr>
        <w:t>1012-</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أَنسِ</w:t>
      </w:r>
      <w:r w:rsidRPr="003D6AAD">
        <w:rPr>
          <w:rtl/>
        </w:rPr>
        <w:t xml:space="preserve"> </w:t>
      </w:r>
      <w:r w:rsidRPr="003D6AAD">
        <w:rPr>
          <w:rFonts w:hint="cs"/>
          <w:rtl/>
        </w:rPr>
        <w:t>بْنِ</w:t>
      </w:r>
      <w:r w:rsidRPr="003D6AAD">
        <w:rPr>
          <w:rtl/>
        </w:rPr>
        <w:t xml:space="preserve"> </w:t>
      </w:r>
      <w:r w:rsidRPr="003D6AAD">
        <w:rPr>
          <w:rFonts w:hint="cs"/>
          <w:rtl/>
        </w:rPr>
        <w:t>مَالكٍ</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«مَا</w:t>
      </w:r>
      <w:r w:rsidRPr="003D6AAD">
        <w:rPr>
          <w:rtl/>
        </w:rPr>
        <w:t xml:space="preserve"> </w:t>
      </w:r>
      <w:r w:rsidRPr="003D6AAD">
        <w:rPr>
          <w:rFonts w:hint="cs"/>
          <w:rtl/>
        </w:rPr>
        <w:t>بَ</w:t>
      </w:r>
      <w:r w:rsidRPr="003D6AAD">
        <w:rPr>
          <w:rtl/>
        </w:rPr>
        <w:t>الُ أَقْوَامٍ يَرْفَعُونَ أَبْصَارَهُمْ إِل</w:t>
      </w:r>
      <w:r w:rsidRPr="003D6AAD">
        <w:rPr>
          <w:rFonts w:hint="cs"/>
          <w:rtl/>
        </w:rPr>
        <w:t>َ</w:t>
      </w:r>
      <w:r w:rsidRPr="003D6AAD">
        <w:rPr>
          <w:rtl/>
        </w:rPr>
        <w:t>ى السَّم</w:t>
      </w:r>
      <w:r w:rsidRPr="003D6AAD">
        <w:rPr>
          <w:rFonts w:hint="cs"/>
          <w:rtl/>
        </w:rPr>
        <w:t>َ</w:t>
      </w:r>
      <w:r w:rsidRPr="003D6AAD">
        <w:rPr>
          <w:rtl/>
        </w:rPr>
        <w:t>اءِ في صَلا</w:t>
      </w:r>
      <w:r w:rsidRPr="003D6AAD">
        <w:rPr>
          <w:rFonts w:hint="cs"/>
          <w:rtl/>
        </w:rPr>
        <w:t>َ</w:t>
      </w:r>
      <w:r w:rsidRPr="003D6AAD">
        <w:rPr>
          <w:rtl/>
        </w:rPr>
        <w:t>تِهِمْ» فَاشْتَدَّ قَوْلُهُ في ذلك حَتَّى قَالَ: «لَيَنْتَهُنَّ عَنْ ذ</w:t>
      </w:r>
      <w:r w:rsidRPr="003D6AAD">
        <w:rPr>
          <w:rFonts w:hint="cs"/>
          <w:rtl/>
        </w:rPr>
        <w:t>َ</w:t>
      </w:r>
      <w:r w:rsidRPr="003D6AAD">
        <w:rPr>
          <w:rtl/>
        </w:rPr>
        <w:t>ل</w:t>
      </w:r>
      <w:r w:rsidRPr="003D6AAD">
        <w:rPr>
          <w:rFonts w:hint="cs"/>
          <w:rtl/>
        </w:rPr>
        <w:t>ِ</w:t>
      </w:r>
      <w:r w:rsidRPr="003D6AAD">
        <w:rPr>
          <w:rtl/>
        </w:rPr>
        <w:t>ك</w:t>
      </w:r>
      <w:r w:rsidRPr="003D6AAD">
        <w:rPr>
          <w:rFonts w:hint="cs"/>
          <w:rtl/>
        </w:rPr>
        <w:t>َ</w:t>
      </w:r>
      <w:r w:rsidRPr="003D6AAD">
        <w:rPr>
          <w:rtl/>
        </w:rPr>
        <w:t>، أَوْ لَتُخْطَفَنَّ أَبْص</w:t>
      </w:r>
      <w:r w:rsidRPr="003D6AAD">
        <w:rPr>
          <w:rFonts w:hint="cs"/>
          <w:rtl/>
        </w:rPr>
        <w:t>َ</w:t>
      </w:r>
      <w:r w:rsidRPr="003D6AAD">
        <w:rPr>
          <w:rtl/>
        </w:rPr>
        <w:t>ارُهُمْ»</w:t>
      </w:r>
      <w:r w:rsidRPr="003D6AAD">
        <w:rPr>
          <w:rFonts w:hint="cs"/>
          <w:rtl/>
        </w:rPr>
        <w:t>.</w:t>
      </w:r>
      <w:r w:rsidRPr="003D6AAD">
        <w:rPr>
          <w:rtl/>
        </w:rPr>
        <w:t xml:space="preserve"> رواه البخاري.</w:t>
      </w:r>
    </w:p>
    <w:p w:rsidR="00152E87" w:rsidRDefault="00152E87" w:rsidP="003D6AAD">
      <w:pPr>
        <w:ind w:firstLine="284"/>
        <w:jc w:val="both"/>
        <w:rPr>
          <w:rStyle w:val="Char4"/>
          <w:rtl/>
        </w:rPr>
      </w:pPr>
      <w:r w:rsidRPr="00B4734D">
        <w:rPr>
          <w:rStyle w:val="Char4"/>
          <w:rFonts w:hint="cs"/>
          <w:rtl/>
        </w:rPr>
        <w:t>1012. از انس</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«بعضی‌ها را چه شده که در نماز، چشم‌های خود را به طرف آسمان بلند می‌کنند؟ (چرا این کار را می‌کنند؟)» و این مسأله را سخت گرفت و در مورد آن تأکید کرد، تا آن‌جا که فرمودند: «یا به این کار خاتمه می‌دهند یا این‌که بینایی آنان زایل می‌شود»</w:t>
      </w:r>
      <w:r w:rsidRPr="00B4734D">
        <w:rPr>
          <w:rStyle w:val="Char4"/>
          <w:vertAlign w:val="superscript"/>
          <w:rtl/>
        </w:rPr>
        <w:footnoteReference w:id="992"/>
      </w:r>
      <w:r w:rsidRPr="00B4734D">
        <w:rPr>
          <w:rStyle w:val="Char4"/>
          <w:rFonts w:hint="cs"/>
          <w:rtl/>
        </w:rPr>
        <w:t>.</w:t>
      </w:r>
    </w:p>
    <w:p w:rsidR="002E0403" w:rsidRDefault="002E0403" w:rsidP="003D6AAD">
      <w:pPr>
        <w:ind w:firstLine="284"/>
        <w:jc w:val="both"/>
        <w:rPr>
          <w:rStyle w:val="Char4"/>
          <w:rtl/>
        </w:rPr>
      </w:pPr>
    </w:p>
    <w:p w:rsidR="002E0403" w:rsidRPr="00B4734D" w:rsidRDefault="002E0403" w:rsidP="003D6AAD">
      <w:pPr>
        <w:ind w:firstLine="284"/>
        <w:jc w:val="both"/>
        <w:rPr>
          <w:rStyle w:val="Char4"/>
          <w:rtl/>
        </w:rPr>
      </w:pPr>
    </w:p>
    <w:p w:rsidR="002E0403" w:rsidRDefault="00421F90" w:rsidP="002E0403">
      <w:pPr>
        <w:pStyle w:val="af2"/>
        <w:rPr>
          <w:rtl/>
        </w:rPr>
      </w:pPr>
      <w:bookmarkStart w:id="1233" w:name="_Toc274891658"/>
      <w:bookmarkStart w:id="1234" w:name="_Toc433183197"/>
      <w:r w:rsidRPr="00573ACA">
        <w:rPr>
          <w:rFonts w:hint="cs"/>
          <w:rtl/>
        </w:rPr>
        <w:t xml:space="preserve">325- </w:t>
      </w:r>
      <w:r w:rsidRPr="00573ACA">
        <w:rPr>
          <w:rtl/>
        </w:rPr>
        <w:t>باب كراهة الالتفات في الصلاة لغير عذر</w:t>
      </w:r>
      <w:bookmarkStart w:id="1235" w:name="_Toc233323044"/>
    </w:p>
    <w:p w:rsidR="00152E87" w:rsidRPr="006717F5" w:rsidRDefault="00421F90" w:rsidP="006717F5">
      <w:pPr>
        <w:pStyle w:val="a0"/>
        <w:rPr>
          <w:szCs w:val="26"/>
          <w:rtl/>
        </w:rPr>
      </w:pPr>
      <w:bookmarkStart w:id="1236" w:name="_Toc433190769"/>
      <w:r w:rsidRPr="006717F5">
        <w:rPr>
          <w:rFonts w:hint="cs"/>
          <w:rtl/>
        </w:rPr>
        <w:t>باب کراهت رو برگرداندن در نماز بدون عذر</w:t>
      </w:r>
      <w:bookmarkEnd w:id="1233"/>
      <w:bookmarkEnd w:id="1234"/>
      <w:bookmarkEnd w:id="1235"/>
      <w:bookmarkEnd w:id="1236"/>
    </w:p>
    <w:p w:rsidR="00152E87" w:rsidRPr="003D6AAD" w:rsidRDefault="00152E87" w:rsidP="003D6AAD">
      <w:pPr>
        <w:pStyle w:val="af0"/>
        <w:rPr>
          <w:spacing w:val="-2"/>
          <w:rtl/>
        </w:rPr>
      </w:pPr>
      <w:r w:rsidRPr="003D6AAD">
        <w:rPr>
          <w:rFonts w:hint="cs"/>
          <w:spacing w:val="-2"/>
          <w:rtl/>
        </w:rPr>
        <w:t>1013-</w:t>
      </w:r>
      <w:r w:rsidRPr="003D6AAD">
        <w:rPr>
          <w:rFonts w:ascii="Times New Roman" w:hAnsi="Times New Roman" w:cs="Times New Roman" w:hint="cs"/>
          <w:spacing w:val="-2"/>
          <w:rtl/>
        </w:rPr>
        <w:t> </w:t>
      </w:r>
      <w:r w:rsidRPr="003D6AAD">
        <w:rPr>
          <w:rFonts w:hint="cs"/>
          <w:spacing w:val="-2"/>
          <w:rtl/>
        </w:rPr>
        <w:t>عَنْ</w:t>
      </w:r>
      <w:r w:rsidRPr="003D6AAD">
        <w:rPr>
          <w:spacing w:val="-2"/>
          <w:rtl/>
        </w:rPr>
        <w:t xml:space="preserve"> </w:t>
      </w:r>
      <w:r w:rsidRPr="003D6AAD">
        <w:rPr>
          <w:rFonts w:hint="cs"/>
          <w:spacing w:val="-2"/>
          <w:rtl/>
        </w:rPr>
        <w:t>عَائِشَةَ</w:t>
      </w:r>
      <w:r w:rsidRPr="003D6AAD">
        <w:rPr>
          <w:spacing w:val="-2"/>
          <w:rtl/>
        </w:rPr>
        <w:t xml:space="preserve"> </w:t>
      </w:r>
      <w:r w:rsidRPr="003D6AAD">
        <w:rPr>
          <w:rFonts w:hint="cs"/>
          <w:spacing w:val="-2"/>
          <w:rtl/>
        </w:rPr>
        <w:t>رضِي</w:t>
      </w:r>
      <w:r w:rsidRPr="003D6AAD">
        <w:rPr>
          <w:spacing w:val="-2"/>
          <w:rtl/>
        </w:rPr>
        <w:t>َ اللَّه عَنْهَا قَالَتْ: س</w:t>
      </w:r>
      <w:r w:rsidRPr="003D6AAD">
        <w:rPr>
          <w:rFonts w:hint="cs"/>
          <w:spacing w:val="-2"/>
          <w:rtl/>
        </w:rPr>
        <w:t>َ</w:t>
      </w:r>
      <w:r w:rsidRPr="003D6AAD">
        <w:rPr>
          <w:spacing w:val="-2"/>
          <w:rtl/>
        </w:rPr>
        <w:t>أَلْتُ رَسُولَ اللَّهِ صَلَّى اللهُ عَلَيْهِ وَسَلَّمَ عَنِ الالْتِفَاتِ في الصَّلاةِ فَقَالَ: «هُوَ اخْتِلاسٌ يَخْتَلِسُهُ الشَّيْطَانُ مِنْ صَلا</w:t>
      </w:r>
      <w:r w:rsidRPr="003D6AAD">
        <w:rPr>
          <w:rFonts w:hint="cs"/>
          <w:spacing w:val="-2"/>
          <w:rtl/>
        </w:rPr>
        <w:t>َ</w:t>
      </w:r>
      <w:r w:rsidRPr="003D6AAD">
        <w:rPr>
          <w:spacing w:val="-2"/>
          <w:rtl/>
        </w:rPr>
        <w:t>ةِ الْعَبْدِ» رواهُ البُخَاري.</w:t>
      </w:r>
    </w:p>
    <w:p w:rsidR="00421F90" w:rsidRPr="003D6AAD" w:rsidRDefault="00152E87" w:rsidP="003D6AAD">
      <w:pPr>
        <w:pStyle w:val="a9"/>
        <w:rPr>
          <w:rtl/>
        </w:rPr>
      </w:pPr>
      <w:r w:rsidRPr="003D6AAD">
        <w:rPr>
          <w:rFonts w:hint="cs"/>
          <w:rtl/>
        </w:rPr>
        <w:t>1013. از حضرت عایشه</w:t>
      </w:r>
      <w:r w:rsidRPr="006717F5">
        <w:rPr>
          <w:rFonts w:cs="CTraditional Arabic" w:hint="cs"/>
          <w:rtl/>
        </w:rPr>
        <w:t>ل</w:t>
      </w:r>
      <w:r w:rsidRPr="003D6AAD">
        <w:rPr>
          <w:rFonts w:hint="cs"/>
          <w:rtl/>
        </w:rPr>
        <w:t xml:space="preserve"> روایت شده است که فرمود: درباره‌ی رو برگرداندن در نماز از پیامبر</w:t>
      </w:r>
      <w:r w:rsidRPr="006717F5">
        <w:rPr>
          <w:rFonts w:cs="CTraditional Arabic" w:hint="cs"/>
          <w:sz w:val="26"/>
          <w:szCs w:val="26"/>
          <w:rtl/>
        </w:rPr>
        <w:t>ص</w:t>
      </w:r>
      <w:r w:rsidRPr="003D6AAD">
        <w:rPr>
          <w:rFonts w:hint="cs"/>
          <w:rtl/>
        </w:rPr>
        <w:t xml:space="preserve"> سؤال کردم، فرمودند: «آن سرقت و سوء استفاده‌ای است که شیطان از نماز بنده می‌کند»</w:t>
      </w:r>
      <w:r w:rsidRPr="003D6AAD">
        <w:rPr>
          <w:vertAlign w:val="superscript"/>
          <w:rtl/>
        </w:rPr>
        <w:footnoteReference w:id="993"/>
      </w:r>
      <w:r w:rsidRPr="003D6AAD">
        <w:rPr>
          <w:rFonts w:hint="cs"/>
          <w:rtl/>
        </w:rPr>
        <w:t>.</w:t>
      </w:r>
    </w:p>
    <w:p w:rsidR="002E0403" w:rsidRDefault="00421F90" w:rsidP="002E0403">
      <w:pPr>
        <w:pStyle w:val="af2"/>
        <w:rPr>
          <w:rtl/>
        </w:rPr>
      </w:pPr>
      <w:bookmarkStart w:id="1237" w:name="_Toc274891659"/>
      <w:bookmarkStart w:id="1238" w:name="_Toc433183198"/>
      <w:r w:rsidRPr="00573ACA">
        <w:rPr>
          <w:rFonts w:hint="cs"/>
          <w:rtl/>
        </w:rPr>
        <w:t>326-</w:t>
      </w:r>
      <w:r w:rsidR="00B334ED">
        <w:rPr>
          <w:rFonts w:hint="cs"/>
          <w:rtl/>
        </w:rPr>
        <w:t xml:space="preserve"> </w:t>
      </w:r>
      <w:r w:rsidRPr="00573ACA">
        <w:rPr>
          <w:rtl/>
        </w:rPr>
        <w:t>باب النهي عن الصلاة إلى القبور</w:t>
      </w:r>
      <w:bookmarkStart w:id="1239" w:name="_Toc233323045"/>
    </w:p>
    <w:p w:rsidR="00152E87" w:rsidRPr="006717F5" w:rsidRDefault="00421F90" w:rsidP="006717F5">
      <w:pPr>
        <w:pStyle w:val="a0"/>
        <w:rPr>
          <w:rFonts w:cs="Times New Roman"/>
          <w:rtl/>
        </w:rPr>
      </w:pPr>
      <w:bookmarkStart w:id="1240" w:name="_Toc433190770"/>
      <w:r w:rsidRPr="006717F5">
        <w:rPr>
          <w:rFonts w:hint="cs"/>
          <w:rtl/>
        </w:rPr>
        <w:t>باب نهی از رو کردن به قبرها در نماز</w:t>
      </w:r>
      <w:bookmarkEnd w:id="1237"/>
      <w:bookmarkEnd w:id="1238"/>
      <w:bookmarkEnd w:id="1239"/>
      <w:bookmarkEnd w:id="1240"/>
    </w:p>
    <w:p w:rsidR="00152E87" w:rsidRPr="003D6AAD" w:rsidRDefault="00152E87" w:rsidP="003D6AAD">
      <w:pPr>
        <w:pStyle w:val="af0"/>
        <w:rPr>
          <w:rtl/>
        </w:rPr>
      </w:pPr>
      <w:r w:rsidRPr="003D6AAD">
        <w:rPr>
          <w:rFonts w:hint="cs"/>
          <w:rtl/>
        </w:rPr>
        <w:t>1014-</w:t>
      </w:r>
      <w:r w:rsidRPr="003D6AAD">
        <w:rPr>
          <w:rtl/>
        </w:rPr>
        <w:t xml:space="preserve"> عَنْ أَبي مَرْثَدٍ كَنَّازِ بْنِ ال</w:t>
      </w:r>
      <w:r w:rsidRPr="003D6AAD">
        <w:rPr>
          <w:rFonts w:hint="cs"/>
          <w:rtl/>
        </w:rPr>
        <w:t>ْ</w:t>
      </w:r>
      <w:r w:rsidRPr="003D6AAD">
        <w:rPr>
          <w:rtl/>
        </w:rPr>
        <w:t>حُصَيْنِ رَضِيَ اللَّه عَنْهُ قَالَ: س</w:t>
      </w:r>
      <w:r w:rsidRPr="003D6AAD">
        <w:rPr>
          <w:rFonts w:hint="cs"/>
          <w:rtl/>
        </w:rPr>
        <w:t>َ</w:t>
      </w:r>
      <w:r w:rsidRPr="003D6AAD">
        <w:rPr>
          <w:rtl/>
        </w:rPr>
        <w:t>مِعْتُ رَسُولَ اللَّهِ صَلَّى اللهُ عَلَيْهِ وَسَلَّمَ يَقُولُ: «لا</w:t>
      </w:r>
      <w:r w:rsidRPr="003D6AAD">
        <w:rPr>
          <w:rFonts w:hint="cs"/>
          <w:rtl/>
        </w:rPr>
        <w:t>َ</w:t>
      </w:r>
      <w:r w:rsidRPr="003D6AAD">
        <w:rPr>
          <w:rtl/>
        </w:rPr>
        <w:t xml:space="preserve"> تُصَلُّوا إِل</w:t>
      </w:r>
      <w:r w:rsidRPr="003D6AAD">
        <w:rPr>
          <w:rFonts w:hint="cs"/>
          <w:rtl/>
        </w:rPr>
        <w:t>َ</w:t>
      </w:r>
      <w:r w:rsidRPr="003D6AAD">
        <w:rPr>
          <w:rtl/>
        </w:rPr>
        <w:t>ى ال</w:t>
      </w:r>
      <w:r w:rsidRPr="003D6AAD">
        <w:rPr>
          <w:rFonts w:hint="cs"/>
          <w:rtl/>
        </w:rPr>
        <w:t>ْ</w:t>
      </w:r>
      <w:r w:rsidRPr="003D6AAD">
        <w:rPr>
          <w:rtl/>
        </w:rPr>
        <w:t>قُبُورِ، وَلا</w:t>
      </w:r>
      <w:r w:rsidRPr="003D6AAD">
        <w:rPr>
          <w:rFonts w:hint="cs"/>
          <w:rtl/>
        </w:rPr>
        <w:t>َ</w:t>
      </w:r>
      <w:r w:rsidRPr="003D6AAD">
        <w:rPr>
          <w:rtl/>
        </w:rPr>
        <w:t xml:space="preserve"> تَجْلِسُوا ع</w:t>
      </w:r>
      <w:r w:rsidRPr="003D6AAD">
        <w:rPr>
          <w:rFonts w:hint="cs"/>
          <w:rtl/>
        </w:rPr>
        <w:t>َ</w:t>
      </w:r>
      <w:r w:rsidRPr="003D6AAD">
        <w:rPr>
          <w:rtl/>
        </w:rPr>
        <w:t>لَيْه</w:t>
      </w:r>
      <w:r w:rsidRPr="003D6AAD">
        <w:rPr>
          <w:rFonts w:hint="cs"/>
          <w:rtl/>
        </w:rPr>
        <w:t>َ</w:t>
      </w:r>
      <w:r w:rsidRPr="003D6AAD">
        <w:rPr>
          <w:rtl/>
        </w:rPr>
        <w:t>ا» رواه مُسْلِم.</w:t>
      </w:r>
    </w:p>
    <w:p w:rsidR="00152E87" w:rsidRPr="00B4734D" w:rsidRDefault="00152E87" w:rsidP="003D6AAD">
      <w:pPr>
        <w:ind w:firstLine="284"/>
        <w:jc w:val="both"/>
        <w:rPr>
          <w:rStyle w:val="Char4"/>
          <w:rtl/>
        </w:rPr>
      </w:pPr>
      <w:r w:rsidRPr="00B4734D">
        <w:rPr>
          <w:rStyle w:val="Char4"/>
          <w:rFonts w:hint="cs"/>
          <w:rtl/>
        </w:rPr>
        <w:t>1014. از ابو مرثد کناز بن حصین</w:t>
      </w:r>
      <w:r w:rsidR="00573ACA" w:rsidRPr="00573ACA">
        <w:rPr>
          <w:rStyle w:val="Char4"/>
          <w:rFonts w:cs="CTraditional Arabic" w:hint="cs"/>
          <w:rtl/>
        </w:rPr>
        <w:t>س</w:t>
      </w:r>
      <w:r w:rsidRPr="00B4734D">
        <w:rPr>
          <w:rStyle w:val="Char4"/>
          <w:rFonts w:hint="cs"/>
          <w:rtl/>
        </w:rPr>
        <w:t xml:space="preserve"> روایت شده است که فرمود: از پیامبر</w:t>
      </w:r>
      <w:r w:rsidRPr="006717F5">
        <w:rPr>
          <w:rFonts w:cs="CTraditional Arabic" w:hint="cs"/>
          <w:sz w:val="26"/>
          <w:szCs w:val="26"/>
          <w:rtl/>
          <w:lang w:bidi="fa-IR"/>
        </w:rPr>
        <w:t>ص</w:t>
      </w:r>
      <w:r w:rsidRPr="00B4734D">
        <w:rPr>
          <w:rStyle w:val="Char4"/>
          <w:rFonts w:hint="cs"/>
          <w:rtl/>
        </w:rPr>
        <w:t xml:space="preserve"> شنیدم که می‌فرمودند: «رو به قبرها نماز نگذارید و بر روی آنها ننشینید»</w:t>
      </w:r>
      <w:r w:rsidRPr="00B4734D">
        <w:rPr>
          <w:rStyle w:val="Char4"/>
          <w:vertAlign w:val="superscript"/>
          <w:rtl/>
        </w:rPr>
        <w:footnoteReference w:id="994"/>
      </w:r>
      <w:r w:rsidRPr="00B4734D">
        <w:rPr>
          <w:rStyle w:val="Char4"/>
          <w:rFonts w:hint="cs"/>
          <w:rtl/>
        </w:rPr>
        <w:t>.</w:t>
      </w:r>
    </w:p>
    <w:p w:rsidR="002E0403" w:rsidRDefault="00421F90" w:rsidP="002E0403">
      <w:pPr>
        <w:pStyle w:val="af2"/>
        <w:rPr>
          <w:rtl/>
        </w:rPr>
      </w:pPr>
      <w:bookmarkStart w:id="1241" w:name="_Toc274891660"/>
      <w:bookmarkStart w:id="1242" w:name="_Toc433183199"/>
      <w:r w:rsidRPr="00573ACA">
        <w:rPr>
          <w:rFonts w:hint="cs"/>
          <w:rtl/>
        </w:rPr>
        <w:t xml:space="preserve">327- </w:t>
      </w:r>
      <w:r w:rsidRPr="00573ACA">
        <w:rPr>
          <w:rtl/>
        </w:rPr>
        <w:t>باب تحريم المرور بين ي</w:t>
      </w:r>
      <w:r w:rsidRPr="00573ACA">
        <w:rPr>
          <w:rFonts w:hint="cs"/>
          <w:rtl/>
        </w:rPr>
        <w:t>َ</w:t>
      </w:r>
      <w:r w:rsidRPr="00573ACA">
        <w:rPr>
          <w:rtl/>
        </w:rPr>
        <w:t>د</w:t>
      </w:r>
      <w:r w:rsidRPr="00573ACA">
        <w:rPr>
          <w:rFonts w:hint="cs"/>
          <w:rtl/>
        </w:rPr>
        <w:t>َ</w:t>
      </w:r>
      <w:r w:rsidRPr="00573ACA">
        <w:rPr>
          <w:rtl/>
        </w:rPr>
        <w:t>ي المص</w:t>
      </w:r>
      <w:r w:rsidRPr="00573ACA">
        <w:rPr>
          <w:rFonts w:hint="cs"/>
          <w:rtl/>
        </w:rPr>
        <w:t>َ</w:t>
      </w:r>
      <w:r w:rsidRPr="00573ACA">
        <w:rPr>
          <w:rtl/>
        </w:rPr>
        <w:t>لّي</w:t>
      </w:r>
      <w:bookmarkStart w:id="1243" w:name="_Toc233323046"/>
    </w:p>
    <w:p w:rsidR="00152E87" w:rsidRPr="006717F5" w:rsidRDefault="00421F90" w:rsidP="006717F5">
      <w:pPr>
        <w:pStyle w:val="a0"/>
        <w:rPr>
          <w:szCs w:val="26"/>
          <w:rtl/>
        </w:rPr>
      </w:pPr>
      <w:bookmarkStart w:id="1244" w:name="_Toc433190771"/>
      <w:r w:rsidRPr="006717F5">
        <w:rPr>
          <w:rFonts w:hint="cs"/>
          <w:rtl/>
        </w:rPr>
        <w:t>باب تحریم عبور از جلو نمازگزار</w:t>
      </w:r>
      <w:bookmarkEnd w:id="1241"/>
      <w:bookmarkEnd w:id="1242"/>
      <w:bookmarkEnd w:id="1243"/>
      <w:bookmarkEnd w:id="1244"/>
    </w:p>
    <w:p w:rsidR="00152E87" w:rsidRPr="003D6AAD" w:rsidRDefault="00152E87" w:rsidP="003D6AAD">
      <w:pPr>
        <w:pStyle w:val="af0"/>
        <w:rPr>
          <w:rtl/>
        </w:rPr>
      </w:pPr>
      <w:r w:rsidRPr="003D6AAD">
        <w:rPr>
          <w:rFonts w:hint="cs"/>
          <w:rtl/>
        </w:rPr>
        <w:t>1015-</w:t>
      </w:r>
      <w:r w:rsidRPr="003D6AAD">
        <w:rPr>
          <w:rtl/>
        </w:rPr>
        <w:t xml:space="preserve"> عَنْ أَبي ال</w:t>
      </w:r>
      <w:r w:rsidRPr="003D6AAD">
        <w:rPr>
          <w:rFonts w:hint="cs"/>
          <w:rtl/>
        </w:rPr>
        <w:t>ْ</w:t>
      </w:r>
      <w:r w:rsidRPr="003D6AAD">
        <w:rPr>
          <w:rtl/>
        </w:rPr>
        <w:t>جُهيْمِ عَبْدِ اللَّهِ بْنِ ال</w:t>
      </w:r>
      <w:r w:rsidRPr="003D6AAD">
        <w:rPr>
          <w:rFonts w:hint="cs"/>
          <w:rtl/>
        </w:rPr>
        <w:t>ْ</w:t>
      </w:r>
      <w:r w:rsidRPr="003D6AAD">
        <w:rPr>
          <w:rtl/>
        </w:rPr>
        <w:t>حَارِثِ بْنِ الصِّمَّةِ الأَنْصَارِيِّ رَضِيَ اللَّه عَنْهُ قَالَ: قَالَ رَسُولُ اللَّهِ صَلَّى اللهُ عَلَيْهِ وَسَلَّمَ: «لَوْ يَعْلَمُ ال</w:t>
      </w:r>
      <w:r w:rsidRPr="003D6AAD">
        <w:rPr>
          <w:rFonts w:hint="cs"/>
          <w:rtl/>
        </w:rPr>
        <w:t>ْ</w:t>
      </w:r>
      <w:r w:rsidRPr="003D6AAD">
        <w:rPr>
          <w:rtl/>
        </w:rPr>
        <w:t>مَارُّ بَيْنَ ي</w:t>
      </w:r>
      <w:r w:rsidRPr="003D6AAD">
        <w:rPr>
          <w:rFonts w:hint="cs"/>
          <w:rtl/>
        </w:rPr>
        <w:t>َ</w:t>
      </w:r>
      <w:r w:rsidRPr="003D6AAD">
        <w:rPr>
          <w:rtl/>
        </w:rPr>
        <w:t>د</w:t>
      </w:r>
      <w:r w:rsidRPr="003D6AAD">
        <w:rPr>
          <w:rFonts w:hint="cs"/>
          <w:rtl/>
        </w:rPr>
        <w:t>َ</w:t>
      </w:r>
      <w:r w:rsidRPr="003D6AAD">
        <w:rPr>
          <w:rtl/>
        </w:rPr>
        <w:t>ي ال</w:t>
      </w:r>
      <w:r w:rsidRPr="003D6AAD">
        <w:rPr>
          <w:rFonts w:hint="cs"/>
          <w:rtl/>
        </w:rPr>
        <w:t>ْ</w:t>
      </w:r>
      <w:r w:rsidRPr="003D6AAD">
        <w:rPr>
          <w:rtl/>
        </w:rPr>
        <w:t>مُصَلِّي</w:t>
      </w:r>
      <w:r w:rsidRPr="003D6AAD">
        <w:rPr>
          <w:rFonts w:hint="cs"/>
          <w:rtl/>
        </w:rPr>
        <w:t>ْ</w:t>
      </w:r>
      <w:r w:rsidRPr="003D6AAD">
        <w:rPr>
          <w:rtl/>
        </w:rPr>
        <w:t xml:space="preserve"> مَاذ</w:t>
      </w:r>
      <w:r w:rsidRPr="003D6AAD">
        <w:rPr>
          <w:rFonts w:hint="cs"/>
          <w:rtl/>
        </w:rPr>
        <w:t>َ</w:t>
      </w:r>
      <w:r w:rsidRPr="003D6AAD">
        <w:rPr>
          <w:rtl/>
        </w:rPr>
        <w:t>ا عَلَيْهِ لَكَانَ أَنْ يَقِفَ أَرْبَعِي</w:t>
      </w:r>
      <w:r w:rsidRPr="003D6AAD">
        <w:rPr>
          <w:rFonts w:hint="cs"/>
          <w:rtl/>
        </w:rPr>
        <w:t>ْ</w:t>
      </w:r>
      <w:r w:rsidRPr="003D6AAD">
        <w:rPr>
          <w:rtl/>
        </w:rPr>
        <w:t>نَ خَيْراً لَهُ مِنْ أَنْ يَمُرَّ بَيْنَ يَدَيْهِ» قَالَ الرَّاو</w:t>
      </w:r>
      <w:r w:rsidRPr="003D6AAD">
        <w:rPr>
          <w:rFonts w:hint="cs"/>
          <w:rtl/>
        </w:rPr>
        <w:t>ِ</w:t>
      </w:r>
      <w:r w:rsidRPr="003D6AAD">
        <w:rPr>
          <w:rtl/>
        </w:rPr>
        <w:t>ي</w:t>
      </w:r>
      <w:r w:rsidRPr="003D6AAD">
        <w:rPr>
          <w:rFonts w:hint="cs"/>
          <w:rtl/>
        </w:rPr>
        <w:t>ْ</w:t>
      </w:r>
      <w:r w:rsidRPr="003D6AAD">
        <w:rPr>
          <w:rtl/>
        </w:rPr>
        <w:t>: لا</w:t>
      </w:r>
      <w:r w:rsidRPr="003D6AAD">
        <w:rPr>
          <w:rFonts w:hint="cs"/>
          <w:rtl/>
        </w:rPr>
        <w:t>َ</w:t>
      </w:r>
      <w:r w:rsidRPr="003D6AAD">
        <w:rPr>
          <w:rtl/>
        </w:rPr>
        <w:t xml:space="preserve"> أَدْرِي</w:t>
      </w:r>
      <w:r w:rsidRPr="003D6AAD">
        <w:rPr>
          <w:rFonts w:hint="cs"/>
          <w:rtl/>
        </w:rPr>
        <w:t>ْ</w:t>
      </w:r>
      <w:r w:rsidRPr="003D6AAD">
        <w:rPr>
          <w:rtl/>
        </w:rPr>
        <w:t xml:space="preserve"> قَالَ</w:t>
      </w:r>
      <w:r w:rsidRPr="003D6AAD">
        <w:rPr>
          <w:rFonts w:hint="cs"/>
          <w:rtl/>
        </w:rPr>
        <w:t>:</w:t>
      </w:r>
      <w:r w:rsidRPr="003D6AAD">
        <w:rPr>
          <w:rtl/>
        </w:rPr>
        <w:t xml:space="preserve"> أَرْبَعِي</w:t>
      </w:r>
      <w:r w:rsidRPr="003D6AAD">
        <w:rPr>
          <w:rFonts w:hint="cs"/>
          <w:rtl/>
        </w:rPr>
        <w:t>ْ</w:t>
      </w:r>
      <w:r w:rsidRPr="003D6AAD">
        <w:rPr>
          <w:rtl/>
        </w:rPr>
        <w:t>ن يَو</w:t>
      </w:r>
      <w:r w:rsidRPr="003D6AAD">
        <w:rPr>
          <w:rFonts w:hint="cs"/>
          <w:rtl/>
        </w:rPr>
        <w:t>ْ</w:t>
      </w:r>
      <w:r w:rsidRPr="003D6AAD">
        <w:rPr>
          <w:rtl/>
        </w:rPr>
        <w:t>ماً، أَو أَرْبَعِينَ شَهْراً، أَوْ أَرْبَعِي</w:t>
      </w:r>
      <w:r w:rsidRPr="003D6AAD">
        <w:rPr>
          <w:rFonts w:hint="cs"/>
          <w:rtl/>
        </w:rPr>
        <w:t>ْ</w:t>
      </w:r>
      <w:r w:rsidRPr="003D6AAD">
        <w:rPr>
          <w:rtl/>
        </w:rPr>
        <w:t>نَ سَنَةً. متفقٌ عليه.</w:t>
      </w:r>
    </w:p>
    <w:p w:rsidR="00152E87" w:rsidRPr="00B4734D" w:rsidRDefault="00152E87" w:rsidP="003D6AAD">
      <w:pPr>
        <w:ind w:firstLine="284"/>
        <w:jc w:val="both"/>
        <w:rPr>
          <w:rStyle w:val="Char4"/>
          <w:rtl/>
        </w:rPr>
      </w:pPr>
      <w:r w:rsidRPr="00B4734D">
        <w:rPr>
          <w:rStyle w:val="Char4"/>
          <w:rFonts w:hint="cs"/>
          <w:rtl/>
        </w:rPr>
        <w:t>1015. از ابوجهیم عبدالله بن حارث بن صمه‌ی انصاری</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«اگر عابری که از جلو نمازگزار عبور می‌کند، می‌دانست که چه گناه و مسؤولیتی بر عهده‌ی اوست، اگر به مدت چهل می‌ایستاد، بهتر از آن بود که از جلوی نمازگزار عبور نماید»، راوی می‌گوید: نمی‌دانم که پیامبر</w:t>
      </w:r>
      <w:r w:rsidRPr="006717F5">
        <w:rPr>
          <w:rFonts w:cs="CTraditional Arabic" w:hint="cs"/>
          <w:sz w:val="26"/>
          <w:szCs w:val="26"/>
          <w:rtl/>
          <w:lang w:bidi="fa-IR"/>
        </w:rPr>
        <w:t>ص</w:t>
      </w:r>
      <w:r w:rsidRPr="00B4734D">
        <w:rPr>
          <w:rStyle w:val="Char4"/>
          <w:rFonts w:hint="cs"/>
          <w:rtl/>
        </w:rPr>
        <w:t xml:space="preserve"> چهل ‌روز فرمود یا چهل ماه و یا چهل سال</w:t>
      </w:r>
      <w:r w:rsidRPr="00B4734D">
        <w:rPr>
          <w:rStyle w:val="Char4"/>
          <w:vertAlign w:val="superscript"/>
          <w:rtl/>
        </w:rPr>
        <w:footnoteReference w:id="995"/>
      </w:r>
      <w:r w:rsidRPr="00B4734D">
        <w:rPr>
          <w:rStyle w:val="Char4"/>
          <w:rFonts w:hint="cs"/>
          <w:rtl/>
        </w:rPr>
        <w:t>.</w:t>
      </w:r>
    </w:p>
    <w:p w:rsidR="002E0403" w:rsidRDefault="00421F90" w:rsidP="002E0403">
      <w:pPr>
        <w:pStyle w:val="af2"/>
        <w:rPr>
          <w:rtl/>
        </w:rPr>
      </w:pPr>
      <w:bookmarkStart w:id="1245" w:name="_Toc274891661"/>
      <w:bookmarkStart w:id="1246" w:name="_Toc433183200"/>
      <w:r w:rsidRPr="00573ACA">
        <w:rPr>
          <w:rFonts w:hint="cs"/>
          <w:rtl/>
        </w:rPr>
        <w:t xml:space="preserve">328- </w:t>
      </w:r>
      <w:r w:rsidRPr="00573ACA">
        <w:rPr>
          <w:rtl/>
        </w:rPr>
        <w:t>باب كراهة شروع المأموم في نافلة</w:t>
      </w:r>
      <w:r w:rsidRPr="00573ACA">
        <w:rPr>
          <w:rFonts w:hint="cs"/>
          <w:rtl/>
        </w:rPr>
        <w:t xml:space="preserve"> </w:t>
      </w:r>
      <w:r w:rsidRPr="00573ACA">
        <w:rPr>
          <w:rtl/>
        </w:rPr>
        <w:t>بعد شروع المؤذ</w:t>
      </w:r>
      <w:r w:rsidRPr="00573ACA">
        <w:rPr>
          <w:rFonts w:hint="cs"/>
          <w:rtl/>
        </w:rPr>
        <w:t>ِّ</w:t>
      </w:r>
      <w:r w:rsidRPr="00573ACA">
        <w:rPr>
          <w:rtl/>
        </w:rPr>
        <w:t>ن في إقامة الصلاة</w:t>
      </w:r>
      <w:r w:rsidRPr="00573ACA">
        <w:rPr>
          <w:rFonts w:hint="cs"/>
          <w:rtl/>
        </w:rPr>
        <w:t xml:space="preserve"> سواء كانت النافلة سُنّةَ تلك الصلاةِ أو غيرها</w:t>
      </w:r>
      <w:bookmarkStart w:id="1247" w:name="_Toc233323047"/>
    </w:p>
    <w:p w:rsidR="00152E87" w:rsidRPr="006717F5" w:rsidRDefault="00421F90" w:rsidP="002E0403">
      <w:pPr>
        <w:pStyle w:val="a0"/>
        <w:rPr>
          <w:szCs w:val="26"/>
          <w:rtl/>
        </w:rPr>
      </w:pPr>
      <w:bookmarkStart w:id="1248" w:name="_Toc433190772"/>
      <w:r w:rsidRPr="006717F5">
        <w:rPr>
          <w:rFonts w:hint="cs"/>
          <w:rtl/>
        </w:rPr>
        <w:t>باب کراهت شروع مأموم به نماز سنت بعد از شروع مؤذن به اقامه‌ی نماز چه سنت (راتبه‌ی) آن نماز باشد؛ چه غیر آن</w:t>
      </w:r>
      <w:bookmarkEnd w:id="1245"/>
      <w:bookmarkEnd w:id="1246"/>
      <w:bookmarkEnd w:id="1247"/>
      <w:bookmarkEnd w:id="1248"/>
    </w:p>
    <w:p w:rsidR="00152E87" w:rsidRPr="003D6AAD" w:rsidRDefault="00152E87" w:rsidP="003D6AAD">
      <w:pPr>
        <w:pStyle w:val="af0"/>
        <w:rPr>
          <w:rtl/>
        </w:rPr>
      </w:pPr>
      <w:r w:rsidRPr="003D6AAD">
        <w:rPr>
          <w:rFonts w:hint="cs"/>
          <w:rtl/>
        </w:rPr>
        <w:t>1016-</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عَنِ</w:t>
      </w:r>
      <w:r w:rsidRPr="003D6AAD">
        <w:rPr>
          <w:rtl/>
        </w:rPr>
        <w:t xml:space="preserve"> </w:t>
      </w:r>
      <w:r w:rsidRPr="003D6AAD">
        <w:rPr>
          <w:rFonts w:hint="cs"/>
          <w:rtl/>
        </w:rPr>
        <w:t>النَّبِيِّ</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قَالَ</w:t>
      </w:r>
      <w:r w:rsidRPr="003D6AAD">
        <w:rPr>
          <w:rtl/>
        </w:rPr>
        <w:t xml:space="preserve">: </w:t>
      </w:r>
      <w:r w:rsidRPr="003D6AAD">
        <w:rPr>
          <w:rFonts w:hint="cs"/>
          <w:rtl/>
        </w:rPr>
        <w:t>«إِذَ</w:t>
      </w:r>
      <w:r w:rsidRPr="003D6AAD">
        <w:rPr>
          <w:rtl/>
        </w:rPr>
        <w:t>ا أُقِي</w:t>
      </w:r>
      <w:r w:rsidRPr="003D6AAD">
        <w:rPr>
          <w:rFonts w:hint="cs"/>
          <w:rtl/>
        </w:rPr>
        <w:t>ْ</w:t>
      </w:r>
      <w:r w:rsidRPr="003D6AAD">
        <w:rPr>
          <w:rtl/>
        </w:rPr>
        <w:t>م</w:t>
      </w:r>
      <w:r w:rsidRPr="003D6AAD">
        <w:rPr>
          <w:rFonts w:hint="cs"/>
          <w:rtl/>
        </w:rPr>
        <w:t>َ</w:t>
      </w:r>
      <w:r w:rsidRPr="003D6AAD">
        <w:rPr>
          <w:rtl/>
        </w:rPr>
        <w:t>تِ الص</w:t>
      </w:r>
      <w:r w:rsidRPr="003D6AAD">
        <w:rPr>
          <w:rFonts w:hint="cs"/>
          <w:rtl/>
        </w:rPr>
        <w:t>َّ</w:t>
      </w:r>
      <w:r w:rsidRPr="003D6AAD">
        <w:rPr>
          <w:rtl/>
        </w:rPr>
        <w:t>لاَةُ، فَلاَ صَلاَةَ إِلا</w:t>
      </w:r>
      <w:r w:rsidRPr="003D6AAD">
        <w:rPr>
          <w:rFonts w:hint="cs"/>
          <w:rtl/>
        </w:rPr>
        <w:t>َّ</w:t>
      </w:r>
      <w:r w:rsidRPr="003D6AAD">
        <w:rPr>
          <w:rtl/>
        </w:rPr>
        <w:t xml:space="preserve"> ال</w:t>
      </w:r>
      <w:r w:rsidRPr="003D6AAD">
        <w:rPr>
          <w:rFonts w:hint="cs"/>
          <w:rtl/>
        </w:rPr>
        <w:t>ْ</w:t>
      </w:r>
      <w:r w:rsidRPr="003D6AAD">
        <w:rPr>
          <w:rtl/>
        </w:rPr>
        <w:t>م</w:t>
      </w:r>
      <w:r w:rsidRPr="003D6AAD">
        <w:rPr>
          <w:rFonts w:hint="cs"/>
          <w:rtl/>
        </w:rPr>
        <w:t>َ</w:t>
      </w:r>
      <w:r w:rsidRPr="003D6AAD">
        <w:rPr>
          <w:rtl/>
        </w:rPr>
        <w:t>ك</w:t>
      </w:r>
      <w:r w:rsidRPr="003D6AAD">
        <w:rPr>
          <w:rFonts w:hint="cs"/>
          <w:rtl/>
        </w:rPr>
        <w:t>ْ</w:t>
      </w:r>
      <w:r w:rsidRPr="003D6AAD">
        <w:rPr>
          <w:rtl/>
        </w:rPr>
        <w:t>ت</w:t>
      </w:r>
      <w:r w:rsidRPr="003D6AAD">
        <w:rPr>
          <w:rFonts w:hint="cs"/>
          <w:rtl/>
        </w:rPr>
        <w:t>ُ</w:t>
      </w:r>
      <w:r w:rsidRPr="003D6AAD">
        <w:rPr>
          <w:rtl/>
        </w:rPr>
        <w:t>وبَةَ» رواه مسلم.</w:t>
      </w:r>
    </w:p>
    <w:p w:rsidR="00152E87" w:rsidRPr="003D6AAD" w:rsidRDefault="00152E87" w:rsidP="003D6AAD">
      <w:pPr>
        <w:pStyle w:val="a9"/>
        <w:rPr>
          <w:rtl/>
        </w:rPr>
      </w:pPr>
      <w:r w:rsidRPr="003D6AAD">
        <w:rPr>
          <w:rFonts w:hint="cs"/>
          <w:rtl/>
        </w:rPr>
        <w:t>1016. از ابوهریره</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«هرگاه نماز اقامه شد، هیچ نمازی جز نماز فریضه نیست»</w:t>
      </w:r>
      <w:r w:rsidRPr="003D6AAD">
        <w:rPr>
          <w:vertAlign w:val="superscript"/>
          <w:rtl/>
        </w:rPr>
        <w:footnoteReference w:id="996"/>
      </w:r>
      <w:r w:rsidRPr="003D6AAD">
        <w:rPr>
          <w:rFonts w:hint="cs"/>
          <w:rtl/>
        </w:rPr>
        <w:t>.</w:t>
      </w:r>
    </w:p>
    <w:p w:rsidR="002E0403" w:rsidRDefault="00421F90" w:rsidP="002E0403">
      <w:pPr>
        <w:pStyle w:val="af2"/>
        <w:rPr>
          <w:rtl/>
        </w:rPr>
      </w:pPr>
      <w:bookmarkStart w:id="1249" w:name="_Toc274891662"/>
      <w:bookmarkStart w:id="1250" w:name="_Toc433183201"/>
      <w:r w:rsidRPr="00573ACA">
        <w:rPr>
          <w:rFonts w:hint="cs"/>
          <w:rtl/>
        </w:rPr>
        <w:t xml:space="preserve">329- </w:t>
      </w:r>
      <w:r w:rsidRPr="00573ACA">
        <w:rPr>
          <w:rtl/>
        </w:rPr>
        <w:t>باب كراهة تخصيص يوم الجمعة بصيام</w:t>
      </w:r>
      <w:r w:rsidRPr="00573ACA">
        <w:rPr>
          <w:rFonts w:hint="cs"/>
          <w:rtl/>
        </w:rPr>
        <w:t xml:space="preserve"> </w:t>
      </w:r>
      <w:r w:rsidRPr="00573ACA">
        <w:rPr>
          <w:rtl/>
        </w:rPr>
        <w:t>أو ليلته بصلاة</w:t>
      </w:r>
      <w:bookmarkStart w:id="1251" w:name="_Toc233323048"/>
    </w:p>
    <w:p w:rsidR="00152E87" w:rsidRPr="006717F5" w:rsidRDefault="00421F90" w:rsidP="006717F5">
      <w:pPr>
        <w:pStyle w:val="a0"/>
        <w:rPr>
          <w:szCs w:val="26"/>
          <w:rtl/>
        </w:rPr>
      </w:pPr>
      <w:bookmarkStart w:id="1252" w:name="_Toc433190773"/>
      <w:r w:rsidRPr="006717F5">
        <w:rPr>
          <w:rFonts w:hint="cs"/>
          <w:rtl/>
        </w:rPr>
        <w:t>باب کراهت اختصاص روز جمعه به روزه یا شب جمعه به نماز</w:t>
      </w:r>
      <w:bookmarkEnd w:id="1249"/>
      <w:bookmarkEnd w:id="1250"/>
      <w:bookmarkEnd w:id="1251"/>
      <w:bookmarkEnd w:id="1252"/>
    </w:p>
    <w:p w:rsidR="00152E87" w:rsidRPr="003D6AAD" w:rsidRDefault="00152E87" w:rsidP="003D6AAD">
      <w:pPr>
        <w:pStyle w:val="af0"/>
        <w:rPr>
          <w:rtl/>
        </w:rPr>
      </w:pPr>
      <w:r w:rsidRPr="003D6AAD">
        <w:rPr>
          <w:rFonts w:hint="cs"/>
          <w:rtl/>
        </w:rPr>
        <w:t>1017-</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w:t>
      </w:r>
      <w:r w:rsidRPr="003D6AAD">
        <w:rPr>
          <w:rtl/>
        </w:rPr>
        <w:t>يْرة رضَيَ اللَّه عَنْهُ عَنِ النَّبِيِّ صَلَّى اللهُ عَلَيْهِ وَسَلَّمَ قَالَ: «لا تَخُصُّوا لَيْلَةَ ال</w:t>
      </w:r>
      <w:r w:rsidRPr="003D6AAD">
        <w:rPr>
          <w:rFonts w:hint="cs"/>
          <w:rtl/>
        </w:rPr>
        <w:t>ْ</w:t>
      </w:r>
      <w:r w:rsidRPr="003D6AAD">
        <w:rPr>
          <w:rtl/>
        </w:rPr>
        <w:t>جُمُعَةِ بِقِيَامٍ مِنْ بَيْن اللَّيَالي، وَلا تَخُصُّوا يَوْمَ ال</w:t>
      </w:r>
      <w:r w:rsidRPr="003D6AAD">
        <w:rPr>
          <w:rFonts w:hint="cs"/>
          <w:rtl/>
        </w:rPr>
        <w:t>ْ</w:t>
      </w:r>
      <w:r w:rsidRPr="003D6AAD">
        <w:rPr>
          <w:rtl/>
        </w:rPr>
        <w:t>جُمُعَة بِصيَامٍ مِنْ بيْنِ الأَيَّامِ إِلاَّ أَنْ يَكُونَ في صَوْمٍ يَصُومُهُ أَحَدُكُمْ» رواه مسلم.</w:t>
      </w:r>
    </w:p>
    <w:p w:rsidR="00152E87" w:rsidRPr="00B4734D" w:rsidRDefault="00152E87" w:rsidP="003D6AAD">
      <w:pPr>
        <w:ind w:firstLine="284"/>
        <w:jc w:val="both"/>
        <w:rPr>
          <w:rStyle w:val="Char4"/>
          <w:rtl/>
        </w:rPr>
      </w:pPr>
      <w:r w:rsidRPr="00B4734D">
        <w:rPr>
          <w:rStyle w:val="Char4"/>
          <w:rFonts w:hint="cs"/>
          <w:rtl/>
        </w:rPr>
        <w:t>1017.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«شب جمعه را در بین شب‌ها (ی هفته) مخصوص قیام و عبادت نکنید و روز جمعه را در میان روزهای هفته مخصوص روزه ننمایید، مگر این که جمعه، در روزی واقع شود که یکی از شما عادتاً آن را روزه می‌گیرد»</w:t>
      </w:r>
      <w:r w:rsidRPr="00B4734D">
        <w:rPr>
          <w:rStyle w:val="Char4"/>
          <w:vertAlign w:val="superscript"/>
          <w:rtl/>
        </w:rPr>
        <w:footnoteReference w:id="997"/>
      </w:r>
      <w:r w:rsidRPr="00B4734D">
        <w:rPr>
          <w:rStyle w:val="Char4"/>
          <w:rFonts w:hint="cs"/>
          <w:rtl/>
        </w:rPr>
        <w:t>.</w:t>
      </w:r>
    </w:p>
    <w:p w:rsidR="00152E87" w:rsidRPr="003D6AAD" w:rsidRDefault="00152E87" w:rsidP="003D6AAD">
      <w:pPr>
        <w:pStyle w:val="af0"/>
        <w:rPr>
          <w:rtl/>
        </w:rPr>
      </w:pPr>
      <w:r w:rsidRPr="003D6AAD">
        <w:rPr>
          <w:rFonts w:hint="cs"/>
          <w:rtl/>
        </w:rPr>
        <w:t>1018-</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أُمِّ</w:t>
      </w:r>
      <w:r w:rsidRPr="003D6AAD">
        <w:rPr>
          <w:rtl/>
        </w:rPr>
        <w:t xml:space="preserve"> </w:t>
      </w:r>
      <w:r w:rsidRPr="003D6AAD">
        <w:rPr>
          <w:rFonts w:hint="cs"/>
          <w:rtl/>
        </w:rPr>
        <w:t>الْ</w:t>
      </w:r>
      <w:r w:rsidRPr="003D6AAD">
        <w:rPr>
          <w:rtl/>
        </w:rPr>
        <w:t>مُؤْمِنِينَ جُوَيْريَةَ بنْتِ ال</w:t>
      </w:r>
      <w:r w:rsidRPr="003D6AAD">
        <w:rPr>
          <w:rFonts w:hint="cs"/>
          <w:rtl/>
        </w:rPr>
        <w:t>ْ</w:t>
      </w:r>
      <w:r w:rsidRPr="003D6AAD">
        <w:rPr>
          <w:rtl/>
        </w:rPr>
        <w:t>حَارِثِ رَضِيَ اللَّه عَنهَا أَنَّ النَّب</w:t>
      </w:r>
      <w:r w:rsidRPr="003D6AAD">
        <w:rPr>
          <w:rFonts w:hint="cs"/>
          <w:rtl/>
        </w:rPr>
        <w:t>ِ</w:t>
      </w:r>
      <w:r w:rsidRPr="003D6AAD">
        <w:rPr>
          <w:rtl/>
        </w:rPr>
        <w:t>يَّ صَلَّى اللهُ عَلَيْهِ وَسَلَّمَ دَخَلَ عَلَيْهَا ي</w:t>
      </w:r>
      <w:r w:rsidRPr="003D6AAD">
        <w:rPr>
          <w:rFonts w:hint="cs"/>
          <w:rtl/>
        </w:rPr>
        <w:t>َ</w:t>
      </w:r>
      <w:r w:rsidRPr="003D6AAD">
        <w:rPr>
          <w:rtl/>
        </w:rPr>
        <w:t>وْمَ ال</w:t>
      </w:r>
      <w:r w:rsidRPr="003D6AAD">
        <w:rPr>
          <w:rFonts w:hint="cs"/>
          <w:rtl/>
        </w:rPr>
        <w:t>ْ</w:t>
      </w:r>
      <w:r w:rsidRPr="003D6AAD">
        <w:rPr>
          <w:rtl/>
        </w:rPr>
        <w:t>جُمُعَةَ وَهَيَ ص</w:t>
      </w:r>
      <w:r w:rsidRPr="003D6AAD">
        <w:rPr>
          <w:rFonts w:hint="cs"/>
          <w:rtl/>
        </w:rPr>
        <w:t>َ</w:t>
      </w:r>
      <w:r w:rsidRPr="003D6AAD">
        <w:rPr>
          <w:rtl/>
        </w:rPr>
        <w:t>ائ</w:t>
      </w:r>
      <w:r w:rsidRPr="003D6AAD">
        <w:rPr>
          <w:rFonts w:hint="cs"/>
          <w:rtl/>
        </w:rPr>
        <w:t>ِ</w:t>
      </w:r>
      <w:r w:rsidRPr="003D6AAD">
        <w:rPr>
          <w:rtl/>
        </w:rPr>
        <w:t>مَةٌ، فَقَالَ: «أَصُمْتِ أَمْسِ؟» قَالَتْ: لا</w:t>
      </w:r>
      <w:r w:rsidRPr="003D6AAD">
        <w:rPr>
          <w:rFonts w:hint="cs"/>
          <w:rtl/>
        </w:rPr>
        <w:t>َ</w:t>
      </w:r>
      <w:r w:rsidRPr="003D6AAD">
        <w:rPr>
          <w:rtl/>
        </w:rPr>
        <w:t>، قَالَ: «تُرِي</w:t>
      </w:r>
      <w:r w:rsidRPr="003D6AAD">
        <w:rPr>
          <w:rFonts w:hint="cs"/>
          <w:rtl/>
        </w:rPr>
        <w:t>ْ</w:t>
      </w:r>
      <w:r w:rsidRPr="003D6AAD">
        <w:rPr>
          <w:rtl/>
        </w:rPr>
        <w:t>د</w:t>
      </w:r>
      <w:r w:rsidRPr="003D6AAD">
        <w:rPr>
          <w:rFonts w:hint="cs"/>
          <w:rtl/>
        </w:rPr>
        <w:t>ِ</w:t>
      </w:r>
      <w:r w:rsidRPr="003D6AAD">
        <w:rPr>
          <w:rtl/>
        </w:rPr>
        <w:t>ي</w:t>
      </w:r>
      <w:r w:rsidRPr="003D6AAD">
        <w:rPr>
          <w:rFonts w:hint="cs"/>
          <w:rtl/>
        </w:rPr>
        <w:t>ْ</w:t>
      </w:r>
      <w:r w:rsidRPr="003D6AAD">
        <w:rPr>
          <w:rtl/>
        </w:rPr>
        <w:t>نَ أَنْ تَصُومِي</w:t>
      </w:r>
      <w:r w:rsidRPr="003D6AAD">
        <w:rPr>
          <w:rFonts w:hint="cs"/>
          <w:rtl/>
        </w:rPr>
        <w:t>ْ</w:t>
      </w:r>
      <w:r w:rsidRPr="003D6AAD">
        <w:rPr>
          <w:rtl/>
        </w:rPr>
        <w:t xml:space="preserve"> غ</w:t>
      </w:r>
      <w:r w:rsidRPr="003D6AAD">
        <w:rPr>
          <w:rFonts w:hint="cs"/>
          <w:rtl/>
        </w:rPr>
        <w:t>َ</w:t>
      </w:r>
      <w:r w:rsidRPr="003D6AAD">
        <w:rPr>
          <w:rtl/>
        </w:rPr>
        <w:t>داً؟» قَالَتْ: لا</w:t>
      </w:r>
      <w:r w:rsidRPr="003D6AAD">
        <w:rPr>
          <w:rFonts w:hint="cs"/>
          <w:rtl/>
        </w:rPr>
        <w:t>َ</w:t>
      </w:r>
      <w:r w:rsidRPr="003D6AAD">
        <w:rPr>
          <w:rtl/>
        </w:rPr>
        <w:t>، قَالَ: «فَأَفْطِر</w:t>
      </w:r>
      <w:r w:rsidRPr="003D6AAD">
        <w:rPr>
          <w:rFonts w:hint="cs"/>
          <w:rtl/>
        </w:rPr>
        <w:t>ِ</w:t>
      </w:r>
      <w:r w:rsidRPr="003D6AAD">
        <w:rPr>
          <w:rtl/>
        </w:rPr>
        <w:t>ي</w:t>
      </w:r>
      <w:r w:rsidRPr="003D6AAD">
        <w:rPr>
          <w:rFonts w:hint="cs"/>
          <w:rtl/>
        </w:rPr>
        <w:t>ْ</w:t>
      </w:r>
      <w:r w:rsidRPr="003D6AAD">
        <w:rPr>
          <w:rtl/>
        </w:rPr>
        <w:t>» رَوَاهُ البُخاري.</w:t>
      </w:r>
    </w:p>
    <w:p w:rsidR="00152E87" w:rsidRPr="00B4734D" w:rsidRDefault="00152E87" w:rsidP="003D6AAD">
      <w:pPr>
        <w:ind w:firstLine="284"/>
        <w:jc w:val="both"/>
        <w:rPr>
          <w:rStyle w:val="Char4"/>
          <w:rtl/>
        </w:rPr>
      </w:pPr>
      <w:r w:rsidRPr="00B4734D">
        <w:rPr>
          <w:rStyle w:val="Char4"/>
          <w:rFonts w:hint="cs"/>
          <w:rtl/>
        </w:rPr>
        <w:t>1018. و از ام المؤمنین جویریه دختر حارث</w:t>
      </w:r>
      <w:r w:rsidRPr="006717F5">
        <w:rPr>
          <w:rFonts w:cs="CTraditional Arabic" w:hint="cs"/>
          <w:sz w:val="26"/>
          <w:szCs w:val="26"/>
          <w:rtl/>
          <w:lang w:bidi="fa-IR"/>
        </w:rPr>
        <w:t>ل</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روز جمعه نزد او رفت و او روزه بود، فرمودند: «آیا دیروز روزه بوده‌ای؟» گفت: خیر، فرمودند: «می‌خواهی فردا روزه بگیری؟» گفت: خیر، فرمودند: «پس افطار کن»</w:t>
      </w:r>
      <w:r w:rsidRPr="00B4734D">
        <w:rPr>
          <w:rStyle w:val="Char4"/>
          <w:vertAlign w:val="superscript"/>
          <w:rtl/>
        </w:rPr>
        <w:footnoteReference w:id="998"/>
      </w:r>
      <w:r w:rsidRPr="00B4734D">
        <w:rPr>
          <w:rStyle w:val="Char4"/>
          <w:rFonts w:hint="cs"/>
          <w:rtl/>
        </w:rPr>
        <w:t>.</w:t>
      </w:r>
    </w:p>
    <w:p w:rsidR="002E0403" w:rsidRDefault="00421F90" w:rsidP="002E0403">
      <w:pPr>
        <w:pStyle w:val="af2"/>
        <w:rPr>
          <w:rtl/>
        </w:rPr>
      </w:pPr>
      <w:bookmarkStart w:id="1253" w:name="_Toc274891663"/>
      <w:bookmarkStart w:id="1254" w:name="_Toc433183202"/>
      <w:r w:rsidRPr="00573ACA">
        <w:rPr>
          <w:rFonts w:hint="cs"/>
          <w:rtl/>
        </w:rPr>
        <w:t xml:space="preserve">330- </w:t>
      </w:r>
      <w:r w:rsidRPr="00573ACA">
        <w:rPr>
          <w:rtl/>
        </w:rPr>
        <w:t>باب تحريم الوص</w:t>
      </w:r>
      <w:r w:rsidRPr="00573ACA">
        <w:rPr>
          <w:rFonts w:hint="cs"/>
          <w:rtl/>
        </w:rPr>
        <w:t>َ</w:t>
      </w:r>
      <w:r w:rsidRPr="00573ACA">
        <w:rPr>
          <w:rtl/>
        </w:rPr>
        <w:t>ال في الصوم</w:t>
      </w:r>
      <w:r w:rsidRPr="00573ACA">
        <w:rPr>
          <w:rFonts w:hint="cs"/>
          <w:rtl/>
        </w:rPr>
        <w:t xml:space="preserve"> </w:t>
      </w:r>
      <w:r w:rsidRPr="00573ACA">
        <w:rPr>
          <w:rtl/>
        </w:rPr>
        <w:t>هو أن يصوم يومين أو أكثر، ولا يأكل ولا يشرب بينهما</w:t>
      </w:r>
      <w:bookmarkStart w:id="1255" w:name="_Toc233323049"/>
    </w:p>
    <w:p w:rsidR="00152E87" w:rsidRPr="006717F5" w:rsidRDefault="00421F90" w:rsidP="006717F5">
      <w:pPr>
        <w:pStyle w:val="a0"/>
        <w:rPr>
          <w:szCs w:val="26"/>
          <w:rtl/>
        </w:rPr>
      </w:pPr>
      <w:bookmarkStart w:id="1256" w:name="_Toc433190774"/>
      <w:r w:rsidRPr="006717F5">
        <w:rPr>
          <w:rFonts w:hint="cs"/>
          <w:rtl/>
        </w:rPr>
        <w:t>باب تحریم وصال در روزه و آن عبارت است از این که دو روز یا بیشتر روزه باشد و در میان آنها اصلاً افطار نکند (شب را نیز بدون خوردن و آشامیدن به روز آورد)</w:t>
      </w:r>
      <w:bookmarkEnd w:id="1253"/>
      <w:bookmarkEnd w:id="1254"/>
      <w:bookmarkEnd w:id="1255"/>
      <w:bookmarkEnd w:id="1256"/>
    </w:p>
    <w:p w:rsidR="00152E87" w:rsidRPr="003D6AAD" w:rsidRDefault="00152E87" w:rsidP="003D6AAD">
      <w:pPr>
        <w:pStyle w:val="af0"/>
        <w:rPr>
          <w:rtl/>
        </w:rPr>
      </w:pPr>
      <w:r w:rsidRPr="003D6AAD">
        <w:rPr>
          <w:rFonts w:hint="cs"/>
          <w:rtl/>
        </w:rPr>
        <w:t>1019-</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ابْنِ</w:t>
      </w:r>
      <w:r w:rsidRPr="003D6AAD">
        <w:rPr>
          <w:rtl/>
        </w:rPr>
        <w:t xml:space="preserve"> </w:t>
      </w:r>
      <w:r w:rsidRPr="003D6AAD">
        <w:rPr>
          <w:rFonts w:hint="cs"/>
          <w:rtl/>
        </w:rPr>
        <w:t>عُمَرَ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عَنْهُمَ</w:t>
      </w:r>
      <w:r w:rsidRPr="003D6AAD">
        <w:rPr>
          <w:rtl/>
        </w:rPr>
        <w:t>ا ق</w:t>
      </w:r>
      <w:r w:rsidRPr="003D6AAD">
        <w:rPr>
          <w:rFonts w:hint="cs"/>
          <w:rtl/>
        </w:rPr>
        <w:t>َ</w:t>
      </w:r>
      <w:r w:rsidRPr="003D6AAD">
        <w:rPr>
          <w:rtl/>
        </w:rPr>
        <w:t>الَ: نَهَى ر</w:t>
      </w:r>
      <w:r w:rsidRPr="003D6AAD">
        <w:rPr>
          <w:rFonts w:hint="cs"/>
          <w:rtl/>
        </w:rPr>
        <w:t>َ</w:t>
      </w:r>
      <w:r w:rsidRPr="003D6AAD">
        <w:rPr>
          <w:rtl/>
        </w:rPr>
        <w:t>سُولُ اللَّهِ صَلَّى اللهُ عَلَيْهِ وَسَلَّمَ عَنِ الْوِص</w:t>
      </w:r>
      <w:r w:rsidRPr="003D6AAD">
        <w:rPr>
          <w:rFonts w:hint="cs"/>
          <w:rtl/>
        </w:rPr>
        <w:t>َ</w:t>
      </w:r>
      <w:r w:rsidRPr="003D6AAD">
        <w:rPr>
          <w:rtl/>
        </w:rPr>
        <w:t>الِ. قَالُوا: إِنَّكَ تُواصِلُ؟ قَالَ: «إِنِّي</w:t>
      </w:r>
      <w:r w:rsidRPr="003D6AAD">
        <w:rPr>
          <w:rFonts w:hint="cs"/>
          <w:rtl/>
        </w:rPr>
        <w:t>ْ</w:t>
      </w:r>
      <w:r w:rsidRPr="003D6AAD">
        <w:rPr>
          <w:rtl/>
        </w:rPr>
        <w:t xml:space="preserve"> لَسْتُ مِثْلَكُمْ، إِن</w:t>
      </w:r>
      <w:r w:rsidRPr="003D6AAD">
        <w:rPr>
          <w:rFonts w:hint="cs"/>
          <w:rtl/>
        </w:rPr>
        <w:t>ِّ</w:t>
      </w:r>
      <w:r w:rsidRPr="003D6AAD">
        <w:rPr>
          <w:rtl/>
        </w:rPr>
        <w:t>ي</w:t>
      </w:r>
      <w:r w:rsidRPr="003D6AAD">
        <w:rPr>
          <w:rFonts w:hint="cs"/>
          <w:rtl/>
        </w:rPr>
        <w:t>ْ</w:t>
      </w:r>
      <w:r w:rsidRPr="003D6AAD">
        <w:rPr>
          <w:rtl/>
        </w:rPr>
        <w:t xml:space="preserve"> أُطْعَمُ وَأُسْقَى» متفقٌ عليه.</w:t>
      </w:r>
    </w:p>
    <w:p w:rsidR="00152E87" w:rsidRDefault="00152E87" w:rsidP="003D6AAD">
      <w:pPr>
        <w:ind w:firstLine="284"/>
        <w:jc w:val="both"/>
        <w:rPr>
          <w:rStyle w:val="Char4"/>
          <w:rtl/>
        </w:rPr>
      </w:pPr>
      <w:r w:rsidRPr="00B4734D">
        <w:rPr>
          <w:rStyle w:val="Char4"/>
          <w:rFonts w:hint="cs"/>
          <w:rtl/>
        </w:rPr>
        <w:t>1019. از ابن عمر</w:t>
      </w:r>
      <w:r w:rsidR="00974D07" w:rsidRPr="00974D07">
        <w:rPr>
          <w:rFonts w:cs="CTraditional Arabic" w:hint="cs"/>
          <w:sz w:val="26"/>
          <w:szCs w:val="26"/>
          <w:rtl/>
          <w:lang w:bidi="fa-IR"/>
        </w:rPr>
        <w:t>ل</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از وصال منع فرمودند، صحابه گفتند: ای رسول خدا! تو وصال انجام می‌دهی! (پس چرا ما هم انجام ندهیم) فرمودند: «من مثل شما نیستم، به من آب و غذا داده می‌شود»</w:t>
      </w:r>
      <w:r w:rsidRPr="00B4734D">
        <w:rPr>
          <w:rStyle w:val="Char4"/>
          <w:vertAlign w:val="superscript"/>
          <w:rtl/>
        </w:rPr>
        <w:footnoteReference w:id="999"/>
      </w:r>
      <w:r w:rsidRPr="00B4734D">
        <w:rPr>
          <w:rStyle w:val="Char4"/>
          <w:rFonts w:hint="cs"/>
          <w:rtl/>
        </w:rPr>
        <w:t>.</w:t>
      </w:r>
    </w:p>
    <w:p w:rsidR="002E0403" w:rsidRDefault="002E0403" w:rsidP="003D6AAD">
      <w:pPr>
        <w:ind w:firstLine="284"/>
        <w:jc w:val="both"/>
        <w:rPr>
          <w:rStyle w:val="Char4"/>
          <w:rtl/>
        </w:rPr>
      </w:pPr>
    </w:p>
    <w:p w:rsidR="002E0403" w:rsidRDefault="002E0403" w:rsidP="003D6AAD">
      <w:pPr>
        <w:ind w:firstLine="284"/>
        <w:jc w:val="both"/>
        <w:rPr>
          <w:rStyle w:val="Char4"/>
          <w:rtl/>
        </w:rPr>
      </w:pPr>
    </w:p>
    <w:p w:rsidR="002E0403" w:rsidRDefault="002E0403" w:rsidP="003D6AAD">
      <w:pPr>
        <w:ind w:firstLine="284"/>
        <w:jc w:val="both"/>
        <w:rPr>
          <w:rStyle w:val="Char4"/>
          <w:rtl/>
        </w:rPr>
      </w:pPr>
    </w:p>
    <w:p w:rsidR="002E0403" w:rsidRPr="00B4734D" w:rsidRDefault="002E0403" w:rsidP="003D6AAD">
      <w:pPr>
        <w:ind w:firstLine="284"/>
        <w:jc w:val="both"/>
        <w:rPr>
          <w:rStyle w:val="Char4"/>
          <w:rtl/>
        </w:rPr>
      </w:pPr>
    </w:p>
    <w:p w:rsidR="002E0403" w:rsidRDefault="00421F90" w:rsidP="002E0403">
      <w:pPr>
        <w:pStyle w:val="af2"/>
        <w:rPr>
          <w:rtl/>
        </w:rPr>
      </w:pPr>
      <w:bookmarkStart w:id="1257" w:name="_Toc274891664"/>
      <w:bookmarkStart w:id="1258" w:name="_Toc433183203"/>
      <w:r w:rsidRPr="00573ACA">
        <w:rPr>
          <w:rFonts w:hint="cs"/>
          <w:rtl/>
        </w:rPr>
        <w:t xml:space="preserve">331- </w:t>
      </w:r>
      <w:r w:rsidRPr="00573ACA">
        <w:rPr>
          <w:rtl/>
        </w:rPr>
        <w:t>باب تحريم الجلوس على قبر</w:t>
      </w:r>
      <w:bookmarkStart w:id="1259" w:name="_Toc233323050"/>
    </w:p>
    <w:p w:rsidR="00152E87" w:rsidRPr="006717F5" w:rsidRDefault="00421F90" w:rsidP="006717F5">
      <w:pPr>
        <w:pStyle w:val="a0"/>
        <w:rPr>
          <w:szCs w:val="26"/>
          <w:rtl/>
        </w:rPr>
      </w:pPr>
      <w:bookmarkStart w:id="1260" w:name="_Toc433190775"/>
      <w:r w:rsidRPr="006717F5">
        <w:rPr>
          <w:rFonts w:hint="cs"/>
          <w:rtl/>
        </w:rPr>
        <w:t>باب تحریم نشستن بر قبر</w:t>
      </w:r>
      <w:bookmarkEnd w:id="1257"/>
      <w:bookmarkEnd w:id="1258"/>
      <w:bookmarkEnd w:id="1259"/>
      <w:bookmarkEnd w:id="1260"/>
    </w:p>
    <w:p w:rsidR="00152E87" w:rsidRPr="003D6AAD" w:rsidRDefault="00152E87" w:rsidP="003D6AAD">
      <w:pPr>
        <w:pStyle w:val="af0"/>
        <w:rPr>
          <w:rtl/>
        </w:rPr>
      </w:pPr>
      <w:r w:rsidRPr="003D6AAD">
        <w:rPr>
          <w:rFonts w:hint="cs"/>
          <w:rtl/>
        </w:rPr>
        <w:t>1020-</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ع</w:t>
      </w:r>
      <w:r w:rsidRPr="003D6AAD">
        <w:rPr>
          <w:rFonts w:hint="cs"/>
          <w:rtl/>
        </w:rPr>
        <w:t>َ</w:t>
      </w:r>
      <w:r w:rsidRPr="003D6AAD">
        <w:rPr>
          <w:rtl/>
        </w:rPr>
        <w:t>نْهُ قَال</w:t>
      </w:r>
      <w:r w:rsidRPr="003D6AAD">
        <w:rPr>
          <w:rFonts w:hint="cs"/>
          <w:rtl/>
        </w:rPr>
        <w:t>َ</w:t>
      </w:r>
      <w:r w:rsidRPr="003D6AAD">
        <w:rPr>
          <w:rtl/>
        </w:rPr>
        <w:t>: قَال</w:t>
      </w:r>
      <w:r w:rsidRPr="003D6AAD">
        <w:rPr>
          <w:rFonts w:hint="cs"/>
          <w:rtl/>
        </w:rPr>
        <w:t>َ</w:t>
      </w:r>
      <w:r w:rsidRPr="003D6AAD">
        <w:rPr>
          <w:rtl/>
        </w:rPr>
        <w:t xml:space="preserve"> ر</w:t>
      </w:r>
      <w:r w:rsidRPr="003D6AAD">
        <w:rPr>
          <w:rFonts w:hint="cs"/>
          <w:rtl/>
        </w:rPr>
        <w:t>َ</w:t>
      </w:r>
      <w:r w:rsidRPr="003D6AAD">
        <w:rPr>
          <w:rtl/>
        </w:rPr>
        <w:t>سُولُ اللَّهِ صَلَّى اللهُ عَلَيْهِ وَسَلَّمَ: لأَنْ ي</w:t>
      </w:r>
      <w:r w:rsidRPr="003D6AAD">
        <w:rPr>
          <w:rFonts w:hint="cs"/>
          <w:rtl/>
        </w:rPr>
        <w:t>َ</w:t>
      </w:r>
      <w:r w:rsidRPr="003D6AAD">
        <w:rPr>
          <w:rtl/>
        </w:rPr>
        <w:t>جْلِسَ أَح</w:t>
      </w:r>
      <w:r w:rsidRPr="003D6AAD">
        <w:rPr>
          <w:rFonts w:hint="cs"/>
          <w:rtl/>
        </w:rPr>
        <w:t>َ</w:t>
      </w:r>
      <w:r w:rsidRPr="003D6AAD">
        <w:rPr>
          <w:rtl/>
        </w:rPr>
        <w:t>دُكُمْ ع</w:t>
      </w:r>
      <w:r w:rsidRPr="003D6AAD">
        <w:rPr>
          <w:rFonts w:hint="cs"/>
          <w:rtl/>
        </w:rPr>
        <w:t>َ</w:t>
      </w:r>
      <w:r w:rsidRPr="003D6AAD">
        <w:rPr>
          <w:rtl/>
        </w:rPr>
        <w:t>ل</w:t>
      </w:r>
      <w:r w:rsidRPr="003D6AAD">
        <w:rPr>
          <w:rFonts w:hint="cs"/>
          <w:rtl/>
        </w:rPr>
        <w:t>َ</w:t>
      </w:r>
      <w:r w:rsidRPr="003D6AAD">
        <w:rPr>
          <w:rtl/>
        </w:rPr>
        <w:t>ى جَمْرَةٍ، فَتُحْرِقَ ثِيَابَه، فَتَخْلُصَ إِلى جِلْدِهِ خَي</w:t>
      </w:r>
      <w:r w:rsidRPr="003D6AAD">
        <w:rPr>
          <w:rFonts w:hint="cs"/>
          <w:rtl/>
        </w:rPr>
        <w:t>ْ</w:t>
      </w:r>
      <w:r w:rsidRPr="003D6AAD">
        <w:rPr>
          <w:rtl/>
        </w:rPr>
        <w:t>رٌ لَهُ مِنْ أَنْ ي</w:t>
      </w:r>
      <w:r w:rsidRPr="003D6AAD">
        <w:rPr>
          <w:rFonts w:hint="cs"/>
          <w:rtl/>
        </w:rPr>
        <w:t>َ</w:t>
      </w:r>
      <w:r w:rsidRPr="003D6AAD">
        <w:rPr>
          <w:rtl/>
        </w:rPr>
        <w:t>جْلِسَ ع</w:t>
      </w:r>
      <w:r w:rsidRPr="003D6AAD">
        <w:rPr>
          <w:rFonts w:hint="cs"/>
          <w:rtl/>
        </w:rPr>
        <w:t>َ</w:t>
      </w:r>
      <w:r w:rsidRPr="003D6AAD">
        <w:rPr>
          <w:rtl/>
        </w:rPr>
        <w:t>ل</w:t>
      </w:r>
      <w:r w:rsidRPr="003D6AAD">
        <w:rPr>
          <w:rFonts w:hint="cs"/>
          <w:rtl/>
        </w:rPr>
        <w:t>َ</w:t>
      </w:r>
      <w:r w:rsidRPr="003D6AAD">
        <w:rPr>
          <w:rtl/>
        </w:rPr>
        <w:t>ى قَبْرٍ» رواه مسلم.</w:t>
      </w:r>
    </w:p>
    <w:p w:rsidR="00152E87" w:rsidRPr="00B4734D" w:rsidRDefault="00152E87" w:rsidP="003D6AAD">
      <w:pPr>
        <w:ind w:firstLine="284"/>
        <w:jc w:val="both"/>
        <w:rPr>
          <w:rStyle w:val="Char4"/>
          <w:rtl/>
        </w:rPr>
      </w:pPr>
      <w:r w:rsidRPr="00B4734D">
        <w:rPr>
          <w:rStyle w:val="Char4"/>
          <w:rFonts w:hint="cs"/>
          <w:rtl/>
        </w:rPr>
        <w:t>1020.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«اگر یکی از شما روی اخگر بنشیند و لباسش را بسوزاند و از آن‌جا به پوستش برسد، بهتر از آن است که بر روی قبری بنشیند»</w:t>
      </w:r>
      <w:r w:rsidRPr="00B4734D">
        <w:rPr>
          <w:rStyle w:val="Char4"/>
          <w:vertAlign w:val="superscript"/>
          <w:rtl/>
        </w:rPr>
        <w:footnoteReference w:id="1000"/>
      </w:r>
      <w:r w:rsidRPr="00B4734D">
        <w:rPr>
          <w:rStyle w:val="Char4"/>
          <w:rFonts w:hint="cs"/>
          <w:rtl/>
        </w:rPr>
        <w:t>.</w:t>
      </w:r>
    </w:p>
    <w:p w:rsidR="002E0403" w:rsidRDefault="001B25AF" w:rsidP="002E0403">
      <w:pPr>
        <w:pStyle w:val="af2"/>
        <w:rPr>
          <w:rtl/>
        </w:rPr>
      </w:pPr>
      <w:bookmarkStart w:id="1261" w:name="_Toc274891665"/>
      <w:bookmarkStart w:id="1262" w:name="_Toc433183204"/>
      <w:r w:rsidRPr="00573ACA">
        <w:rPr>
          <w:rFonts w:hint="cs"/>
          <w:rtl/>
        </w:rPr>
        <w:t xml:space="preserve">332- </w:t>
      </w:r>
      <w:r w:rsidRPr="00573ACA">
        <w:rPr>
          <w:rtl/>
        </w:rPr>
        <w:t>باب النهي عن تجصيص القبر والبناء عليها</w:t>
      </w:r>
      <w:bookmarkStart w:id="1263" w:name="_Toc233323051"/>
    </w:p>
    <w:p w:rsidR="00152E87" w:rsidRPr="006717F5" w:rsidRDefault="001B25AF" w:rsidP="006717F5">
      <w:pPr>
        <w:pStyle w:val="a0"/>
        <w:rPr>
          <w:szCs w:val="26"/>
          <w:rtl/>
        </w:rPr>
      </w:pPr>
      <w:bookmarkStart w:id="1264" w:name="_Toc433190776"/>
      <w:r w:rsidRPr="006717F5">
        <w:rPr>
          <w:rFonts w:hint="cs"/>
          <w:rtl/>
        </w:rPr>
        <w:t>باب نهی از محکم کردن قبر و ساختن بنا بر روی آن (با گچ و سیمان و ...)</w:t>
      </w:r>
      <w:bookmarkEnd w:id="1261"/>
      <w:bookmarkEnd w:id="1262"/>
      <w:bookmarkEnd w:id="1263"/>
      <w:bookmarkEnd w:id="1264"/>
    </w:p>
    <w:p w:rsidR="00152E87" w:rsidRPr="003D6AAD" w:rsidRDefault="00152E87" w:rsidP="003D6AAD">
      <w:pPr>
        <w:pStyle w:val="af0"/>
        <w:rPr>
          <w:rtl/>
        </w:rPr>
      </w:pPr>
      <w:r w:rsidRPr="003D6AAD">
        <w:rPr>
          <w:rFonts w:hint="cs"/>
          <w:rtl/>
        </w:rPr>
        <w:t>1021-</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جَابِرٍ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عَنْهُ قَالَ: نَهَى رَسُولُ اللَّهِ صَلَّى اللهُ عَلَيْهِ وَسَلَّمَ أَنْ يُجَصَّصَ الْقَبْرُ، وَأَنْ يُقْعَدَ عَلَيهِ، وأَنْ يُبْنَى عَلَيْهِ. رواه مسلم.</w:t>
      </w:r>
    </w:p>
    <w:p w:rsidR="00152E87" w:rsidRPr="006717F5" w:rsidRDefault="00152E87" w:rsidP="003D6AAD">
      <w:pPr>
        <w:ind w:firstLine="284"/>
        <w:jc w:val="both"/>
        <w:rPr>
          <w:rFonts w:cs="Times New Roman"/>
          <w:rtl/>
          <w:lang w:bidi="fa-IR"/>
        </w:rPr>
      </w:pPr>
      <w:r w:rsidRPr="00B4734D">
        <w:rPr>
          <w:rStyle w:val="Char4"/>
          <w:rFonts w:hint="cs"/>
          <w:rtl/>
        </w:rPr>
        <w:t>1021. از جابر</w:t>
      </w:r>
      <w:r w:rsidR="00573ACA" w:rsidRPr="00573ACA">
        <w:rPr>
          <w:rStyle w:val="Char4"/>
          <w:rFonts w:cs="CTraditional Arabic" w:hint="cs"/>
          <w:rtl/>
        </w:rPr>
        <w:t>س</w:t>
      </w:r>
      <w:r w:rsidRPr="00B4734D">
        <w:rPr>
          <w:rStyle w:val="Char4"/>
          <w:rFonts w:hint="cs"/>
          <w:rtl/>
        </w:rPr>
        <w:t xml:space="preserve"> روایت شده است که فرمود: پیامبر</w:t>
      </w:r>
      <w:r w:rsidRPr="006717F5">
        <w:rPr>
          <w:rFonts w:cs="CTraditional Arabic" w:hint="cs"/>
          <w:sz w:val="26"/>
          <w:szCs w:val="26"/>
          <w:rtl/>
          <w:lang w:bidi="fa-IR"/>
        </w:rPr>
        <w:t>ص</w:t>
      </w:r>
      <w:r w:rsidRPr="00B4734D">
        <w:rPr>
          <w:rStyle w:val="Char4"/>
          <w:rFonts w:hint="cs"/>
          <w:rtl/>
        </w:rPr>
        <w:t xml:space="preserve"> از گچ‌کاری (و محکم) کردن قبر و نشستن و ساختن بنا بر روی آن، نهی فرمودند</w:t>
      </w:r>
      <w:r w:rsidRPr="00B4734D">
        <w:rPr>
          <w:rStyle w:val="Char4"/>
          <w:vertAlign w:val="superscript"/>
          <w:rtl/>
        </w:rPr>
        <w:footnoteReference w:id="1001"/>
      </w:r>
      <w:r w:rsidRPr="006717F5">
        <w:rPr>
          <w:rFonts w:cs="Times New Roman" w:hint="cs"/>
          <w:rtl/>
          <w:lang w:bidi="fa-IR"/>
        </w:rPr>
        <w:t>.</w:t>
      </w:r>
    </w:p>
    <w:p w:rsidR="00152E87" w:rsidRPr="00B4734D" w:rsidRDefault="00152E87" w:rsidP="006717F5">
      <w:pPr>
        <w:ind w:firstLine="284"/>
        <w:jc w:val="both"/>
        <w:rPr>
          <w:rStyle w:val="Char4"/>
          <w:rtl/>
        </w:rPr>
      </w:pPr>
      <w:r w:rsidRPr="00B4734D">
        <w:rPr>
          <w:rStyle w:val="Char4"/>
          <w:rFonts w:hint="cs"/>
          <w:rtl/>
        </w:rPr>
        <w:t>(به حدیث شماره: 975 مراجعه شود).</w:t>
      </w:r>
    </w:p>
    <w:p w:rsidR="002E0403" w:rsidRDefault="001B25AF" w:rsidP="002E0403">
      <w:pPr>
        <w:pStyle w:val="af2"/>
        <w:rPr>
          <w:rtl/>
        </w:rPr>
      </w:pPr>
      <w:bookmarkStart w:id="1265" w:name="_Toc274891666"/>
      <w:bookmarkStart w:id="1266" w:name="_Toc433183205"/>
      <w:r w:rsidRPr="00573ACA">
        <w:rPr>
          <w:rFonts w:hint="cs"/>
          <w:rtl/>
        </w:rPr>
        <w:t xml:space="preserve">333- </w:t>
      </w:r>
      <w:r w:rsidRPr="00573ACA">
        <w:rPr>
          <w:rtl/>
        </w:rPr>
        <w:t xml:space="preserve">باب </w:t>
      </w:r>
      <w:r w:rsidRPr="00573ACA">
        <w:rPr>
          <w:rFonts w:hint="cs"/>
          <w:rtl/>
        </w:rPr>
        <w:t>التغليظ فی النهی عن اتخاذ المساجد علی قبور الصالحين واتخاذها أعياداً</w:t>
      </w:r>
      <w:bookmarkStart w:id="1267" w:name="_Toc233323052"/>
    </w:p>
    <w:p w:rsidR="001B25AF" w:rsidRPr="006717F5" w:rsidRDefault="001B25AF" w:rsidP="006717F5">
      <w:pPr>
        <w:pStyle w:val="a0"/>
      </w:pPr>
      <w:bookmarkStart w:id="1268" w:name="_Toc433190777"/>
      <w:r w:rsidRPr="006717F5">
        <w:rPr>
          <w:rFonts w:hint="cs"/>
          <w:rtl/>
        </w:rPr>
        <w:t>باب نهی بسیار شدید در ساختن مساجد بر قبرهای صالحین و اینکه مانند عید همیشه تجلیل شوند</w:t>
      </w:r>
      <w:bookmarkEnd w:id="1265"/>
      <w:bookmarkEnd w:id="1266"/>
      <w:bookmarkEnd w:id="1267"/>
      <w:bookmarkEnd w:id="1268"/>
      <w:r w:rsidRPr="006717F5">
        <w:rPr>
          <w:rFonts w:hint="cs"/>
          <w:rtl/>
        </w:rPr>
        <w:t xml:space="preserve"> </w:t>
      </w:r>
    </w:p>
    <w:p w:rsidR="00B06086" w:rsidRDefault="00152E87" w:rsidP="00B06086">
      <w:pPr>
        <w:pStyle w:val="a9"/>
        <w:rPr>
          <w:szCs w:val="26"/>
          <w:rtl/>
        </w:rPr>
      </w:pPr>
      <w:r w:rsidRPr="006717F5">
        <w:rPr>
          <w:rFonts w:hint="cs"/>
          <w:szCs w:val="26"/>
          <w:rtl/>
        </w:rPr>
        <w:t>قَالَ اللهُ تَعَالَی:</w:t>
      </w:r>
    </w:p>
    <w:p w:rsidR="00B06086" w:rsidRPr="003E754C" w:rsidRDefault="00B06086" w:rsidP="00B06086">
      <w:pPr>
        <w:pStyle w:val="a9"/>
        <w:rPr>
          <w:rStyle w:val="Char9"/>
          <w:rtl/>
        </w:rPr>
      </w:pPr>
      <w:r>
        <w:rPr>
          <w:rFonts w:cs="Traditional Arabic"/>
          <w:color w:val="000000"/>
          <w:shd w:val="clear" w:color="auto" w:fill="FFFFFF"/>
          <w:rtl/>
        </w:rPr>
        <w:t>﴿</w:t>
      </w:r>
      <w:r w:rsidRPr="00084A5B">
        <w:rPr>
          <w:rStyle w:val="Char8"/>
          <w:rtl/>
        </w:rPr>
        <w:t xml:space="preserve">قَالَ </w:t>
      </w:r>
      <w:r w:rsidRPr="00084A5B">
        <w:rPr>
          <w:rStyle w:val="Char8"/>
          <w:rFonts w:hint="cs"/>
          <w:rtl/>
        </w:rPr>
        <w:t>ٱ</w:t>
      </w:r>
      <w:r w:rsidRPr="00084A5B">
        <w:rPr>
          <w:rStyle w:val="Char8"/>
          <w:rFonts w:hint="eastAsia"/>
          <w:rtl/>
        </w:rPr>
        <w:t>لَّذِينَ</w:t>
      </w:r>
      <w:r w:rsidRPr="00084A5B">
        <w:rPr>
          <w:rStyle w:val="Char8"/>
          <w:rtl/>
        </w:rPr>
        <w:t xml:space="preserve"> غَلَبُواْ ع</w:t>
      </w:r>
      <w:r w:rsidRPr="00084A5B">
        <w:rPr>
          <w:rStyle w:val="Char8"/>
          <w:rFonts w:hint="eastAsia"/>
          <w:rtl/>
        </w:rPr>
        <w:t>َلَىٰٓ</w:t>
      </w:r>
      <w:r w:rsidRPr="00084A5B">
        <w:rPr>
          <w:rStyle w:val="Char8"/>
          <w:rtl/>
        </w:rPr>
        <w:t xml:space="preserve"> أَمۡرِهِمۡ لَنَتَّخِذَنَّ عَلَيۡهِم مَّسۡجِدٗا٢١</w:t>
      </w:r>
      <w:r>
        <w:rPr>
          <w:rFonts w:cs="Traditional Arabic"/>
          <w:color w:val="000000"/>
          <w:shd w:val="clear" w:color="auto" w:fill="FFFFFF"/>
          <w:rtl/>
        </w:rPr>
        <w:t>﴾</w:t>
      </w:r>
      <w:r w:rsidRPr="00084A5B">
        <w:rPr>
          <w:rStyle w:val="Char8"/>
          <w:rtl/>
        </w:rPr>
        <w:t xml:space="preserve"> </w:t>
      </w:r>
      <w:r w:rsidRPr="003E754C">
        <w:rPr>
          <w:rStyle w:val="Char9"/>
          <w:rtl/>
        </w:rPr>
        <w:t>[الكهف: 21]</w:t>
      </w:r>
      <w:r w:rsidRPr="003E754C">
        <w:rPr>
          <w:rStyle w:val="Char9"/>
          <w:rFonts w:hint="cs"/>
          <w:rtl/>
        </w:rPr>
        <w:t>.</w:t>
      </w:r>
    </w:p>
    <w:p w:rsidR="00152E87" w:rsidRPr="006717F5" w:rsidRDefault="00152E87" w:rsidP="00B06086">
      <w:pPr>
        <w:pStyle w:val="a9"/>
        <w:rPr>
          <w:rtl/>
        </w:rPr>
      </w:pPr>
      <w:r w:rsidRPr="006717F5">
        <w:rPr>
          <w:rFonts w:ascii="Traditional Arabic" w:hAnsi="Traditional Arabic"/>
          <w:rtl/>
        </w:rPr>
        <w:t>«</w:t>
      </w:r>
      <w:r w:rsidR="00A81F7E">
        <w:rPr>
          <w:rtl/>
        </w:rPr>
        <w:t>ک</w:t>
      </w:r>
      <w:r w:rsidRPr="006717F5">
        <w:rPr>
          <w:rtl/>
        </w:rPr>
        <w:t xml:space="preserve">سانى </w:t>
      </w:r>
      <w:r w:rsidR="00A81F7E">
        <w:rPr>
          <w:rtl/>
        </w:rPr>
        <w:t>ک</w:t>
      </w:r>
      <w:r w:rsidRPr="006717F5">
        <w:rPr>
          <w:rtl/>
        </w:rPr>
        <w:t xml:space="preserve">ه بر </w:t>
      </w:r>
      <w:r w:rsidR="00A81F7E">
        <w:rPr>
          <w:rtl/>
        </w:rPr>
        <w:t>ک</w:t>
      </w:r>
      <w:r w:rsidRPr="006717F5">
        <w:rPr>
          <w:rtl/>
        </w:rPr>
        <w:t xml:space="preserve">ار [و بار] شان دست </w:t>
      </w:r>
      <w:r w:rsidR="00A81F7E">
        <w:rPr>
          <w:rtl/>
        </w:rPr>
        <w:t>ی</w:t>
      </w:r>
      <w:r w:rsidRPr="006717F5">
        <w:rPr>
          <w:rtl/>
        </w:rPr>
        <w:t>افتند، گفتند: بر [غار] شان سجده</w:t>
      </w:r>
      <w:r w:rsidRPr="006717F5">
        <w:rPr>
          <w:rFonts w:hint="cs"/>
          <w:rtl/>
        </w:rPr>
        <w:t>‌</w:t>
      </w:r>
      <w:r w:rsidRPr="006717F5">
        <w:rPr>
          <w:rtl/>
        </w:rPr>
        <w:t>گاهى مى‏ساز</w:t>
      </w:r>
      <w:r w:rsidR="00A81F7E">
        <w:rPr>
          <w:rtl/>
        </w:rPr>
        <w:t>ی</w:t>
      </w:r>
      <w:r w:rsidRPr="006717F5">
        <w:rPr>
          <w:rtl/>
        </w:rPr>
        <w:t>م</w:t>
      </w:r>
      <w:r w:rsidRPr="006717F5">
        <w:rPr>
          <w:rFonts w:ascii="Traditional Arabic" w:hAnsi="Traditional Arabic"/>
          <w:rtl/>
        </w:rPr>
        <w:t>»</w:t>
      </w:r>
      <w:r w:rsidRPr="006717F5">
        <w:rPr>
          <w:rFonts w:ascii="Traditional Arabic" w:hAnsi="Traditional Arabic" w:hint="cs"/>
          <w:rtl/>
        </w:rPr>
        <w:t>.</w:t>
      </w:r>
    </w:p>
    <w:p w:rsidR="00152E87" w:rsidRPr="003D6AAD" w:rsidRDefault="00152E87" w:rsidP="003D6AAD">
      <w:pPr>
        <w:pStyle w:val="af0"/>
        <w:rPr>
          <w:rtl/>
        </w:rPr>
      </w:pPr>
      <w:r w:rsidRPr="003D6AAD">
        <w:rPr>
          <w:rtl/>
        </w:rPr>
        <w:t>1022- عَنْ عَائِشَةَ</w:t>
      </w:r>
      <w:r w:rsidRPr="003D6AAD">
        <w:rPr>
          <w:rFonts w:hint="cs"/>
          <w:rtl/>
        </w:rPr>
        <w:t xml:space="preserve"> رَضِيَ اللهُ عَنْهَا</w:t>
      </w:r>
      <w:r w:rsidRPr="003D6AAD">
        <w:rPr>
          <w:rtl/>
        </w:rPr>
        <w:t xml:space="preserve"> أَنَّ أُمَّ سَلَمَةَ ذَكَرَتْ لِرَسُولِ اللَّهِ صَلَّى اللهُ عَلَيْهِ وَسَلَّمَ كَنِيسَةً رَأَتْهَا بِأَرْضِ الْحَبَشَةِ </w:t>
      </w:r>
      <w:r w:rsidRPr="003D6AAD">
        <w:rPr>
          <w:rFonts w:hint="cs"/>
          <w:rtl/>
        </w:rPr>
        <w:t>وَمَا</w:t>
      </w:r>
      <w:r w:rsidRPr="003D6AAD">
        <w:rPr>
          <w:rtl/>
        </w:rPr>
        <w:t xml:space="preserve"> فِيهَا مِنَ الصُّوَرِ، فَقَالَ</w:t>
      </w:r>
      <w:r w:rsidRPr="003D6AAD">
        <w:rPr>
          <w:rFonts w:hint="cs"/>
          <w:rtl/>
        </w:rPr>
        <w:t>:</w:t>
      </w:r>
      <w:r w:rsidRPr="003D6AAD">
        <w:rPr>
          <w:rtl/>
        </w:rPr>
        <w:t xml:space="preserve"> «أُولَئِكَ إِذَا مَاتَ فِيهِمُ الرَّجُلُ الصَّالِحُ</w:t>
      </w:r>
      <w:r w:rsidRPr="003D6AAD">
        <w:rPr>
          <w:rFonts w:hint="cs"/>
          <w:rtl/>
        </w:rPr>
        <w:t xml:space="preserve"> أَوْ </w:t>
      </w:r>
      <w:r w:rsidRPr="003D6AAD">
        <w:rPr>
          <w:rtl/>
        </w:rPr>
        <w:t>الْعَبْدُ الصَّالِحُ بَنَوْا عَلَى قَبْرِهِ مَسْجِدًا، وَصَوَّرُوا فِي</w:t>
      </w:r>
      <w:r w:rsidRPr="003D6AAD">
        <w:rPr>
          <w:rFonts w:hint="cs"/>
          <w:rtl/>
        </w:rPr>
        <w:t>ْ</w:t>
      </w:r>
      <w:r w:rsidRPr="003D6AAD">
        <w:rPr>
          <w:rtl/>
        </w:rPr>
        <w:t>هِ تِلْكَ الصُّوَرَ، أُولَئِكَ شِرَارُ الْخَلْقِ عِنْدَ اللَّهِ»</w:t>
      </w:r>
      <w:r w:rsidRPr="003D6AAD">
        <w:rPr>
          <w:rFonts w:hint="cs"/>
          <w:rtl/>
        </w:rPr>
        <w:t xml:space="preserve"> </w:t>
      </w:r>
      <w:r w:rsidRPr="003D6AAD">
        <w:rPr>
          <w:rtl/>
        </w:rPr>
        <w:t>متفق علیه</w:t>
      </w:r>
      <w:r w:rsidRPr="003D6AAD">
        <w:rPr>
          <w:rFonts w:hint="cs"/>
          <w:rtl/>
        </w:rPr>
        <w:t>.</w:t>
      </w:r>
    </w:p>
    <w:p w:rsidR="00152E87" w:rsidRPr="00B4734D" w:rsidRDefault="00152E87" w:rsidP="003D6AAD">
      <w:pPr>
        <w:ind w:firstLine="284"/>
        <w:jc w:val="both"/>
        <w:rPr>
          <w:rStyle w:val="Char4"/>
          <w:rtl/>
        </w:rPr>
      </w:pPr>
      <w:r w:rsidRPr="00B4734D">
        <w:rPr>
          <w:rStyle w:val="Char4"/>
          <w:rFonts w:hint="cs"/>
          <w:rtl/>
        </w:rPr>
        <w:t>1022- از عائشه</w:t>
      </w:r>
      <w:r w:rsidRPr="006717F5">
        <w:rPr>
          <w:rFonts w:cs="CTraditional Arabic" w:hint="cs"/>
          <w:rtl/>
          <w:lang w:bidi="fa-IR"/>
        </w:rPr>
        <w:t>ل</w:t>
      </w:r>
      <w:r w:rsidRPr="00B4734D">
        <w:rPr>
          <w:rStyle w:val="Char4"/>
          <w:rFonts w:hint="cs"/>
          <w:rtl/>
        </w:rPr>
        <w:t xml:space="preserve"> روایت شده است که ام سلمه</w:t>
      </w:r>
      <w:r w:rsidRPr="006717F5">
        <w:rPr>
          <w:rFonts w:cs="CTraditional Arabic" w:hint="cs"/>
          <w:rtl/>
          <w:lang w:bidi="fa-IR"/>
        </w:rPr>
        <w:t>ل</w:t>
      </w:r>
      <w:r w:rsidRPr="00B4734D">
        <w:rPr>
          <w:rStyle w:val="Char4"/>
          <w:rFonts w:hint="cs"/>
          <w:rtl/>
        </w:rPr>
        <w:t xml:space="preserve"> در نزد رسول خدا</w:t>
      </w:r>
      <w:r w:rsidRPr="006717F5">
        <w:rPr>
          <w:rFonts w:cs="CTraditional Arabic" w:hint="cs"/>
          <w:rtl/>
          <w:lang w:bidi="fa-IR"/>
        </w:rPr>
        <w:t>ص</w:t>
      </w:r>
      <w:r w:rsidRPr="00B4734D">
        <w:rPr>
          <w:rStyle w:val="Char4"/>
          <w:rFonts w:hint="cs"/>
          <w:rtl/>
        </w:rPr>
        <w:t xml:space="preserve"> از کلیسایی یاد نمود که در سرزمین حبشه دیده بود و از عکس</w:t>
      </w:r>
      <w:r w:rsidRPr="006717F5">
        <w:rPr>
          <w:rFonts w:cs="2  Lotus" w:hint="cs"/>
          <w:rtl/>
          <w:lang w:bidi="fa-IR"/>
        </w:rPr>
        <w:t>‌</w:t>
      </w:r>
      <w:r w:rsidRPr="00B4734D">
        <w:rPr>
          <w:rStyle w:val="Char4"/>
          <w:rFonts w:hint="cs"/>
          <w:rtl/>
        </w:rPr>
        <w:t xml:space="preserve">هایی که در آن بود یاد کرد، رسول خدا </w:t>
      </w:r>
      <w:r w:rsidRPr="006717F5">
        <w:rPr>
          <w:rFonts w:cs="CTraditional Arabic" w:hint="cs"/>
          <w:rtl/>
          <w:lang w:bidi="fa-IR"/>
        </w:rPr>
        <w:t>ص</w:t>
      </w:r>
      <w:r w:rsidRPr="00B4734D">
        <w:rPr>
          <w:rStyle w:val="Char4"/>
          <w:rFonts w:hint="cs"/>
          <w:rtl/>
        </w:rPr>
        <w:t xml:space="preserve"> فرمودند: </w:t>
      </w:r>
      <w:r w:rsidRPr="00B4734D">
        <w:rPr>
          <w:rStyle w:val="Char4"/>
          <w:rtl/>
        </w:rPr>
        <w:t>«</w:t>
      </w:r>
      <w:r w:rsidRPr="00B4734D">
        <w:rPr>
          <w:rStyle w:val="Char4"/>
          <w:rFonts w:hint="cs"/>
          <w:rtl/>
        </w:rPr>
        <w:t>آنها کسانی اند که هرگاه شخص صالحی در بین آنها وفات</w:t>
      </w:r>
      <w:r w:rsidR="00B4734D">
        <w:rPr>
          <w:rStyle w:val="Char4"/>
          <w:rFonts w:hint="cs"/>
          <w:rtl/>
        </w:rPr>
        <w:t xml:space="preserve"> می‌</w:t>
      </w:r>
      <w:r w:rsidRPr="00B4734D">
        <w:rPr>
          <w:rStyle w:val="Char4"/>
          <w:rFonts w:hint="cs"/>
          <w:rtl/>
        </w:rPr>
        <w:t>کرد بر قبر او مسجد می‌ساختند و آن عکس‌ها را بر آن نصب می‌کردند، آنها بدترین مردم در نزد خداوند هستند</w:t>
      </w:r>
      <w:r w:rsidRPr="00B4734D">
        <w:rPr>
          <w:rStyle w:val="Char4"/>
          <w:rtl/>
        </w:rPr>
        <w:t>»</w:t>
      </w:r>
      <w:r w:rsidRPr="00B4734D">
        <w:rPr>
          <w:rStyle w:val="Char4"/>
          <w:rFonts w:hint="cs"/>
          <w:rtl/>
        </w:rPr>
        <w:t>.</w:t>
      </w:r>
    </w:p>
    <w:p w:rsidR="00152E87" w:rsidRPr="003D6AAD" w:rsidRDefault="00152E87" w:rsidP="003D6AAD">
      <w:pPr>
        <w:pStyle w:val="af0"/>
        <w:rPr>
          <w:rtl/>
        </w:rPr>
      </w:pPr>
      <w:r w:rsidRPr="003D6AAD">
        <w:rPr>
          <w:rtl/>
        </w:rPr>
        <w:t>1023-</w:t>
      </w:r>
      <w:r w:rsidRPr="003D6AAD">
        <w:rPr>
          <w:rFonts w:hint="cs"/>
          <w:rtl/>
        </w:rPr>
        <w:t xml:space="preserve"> عَنْ</w:t>
      </w:r>
      <w:r w:rsidRPr="003D6AAD">
        <w:rPr>
          <w:rtl/>
        </w:rPr>
        <w:t xml:space="preserve"> جُنْدب</w:t>
      </w:r>
      <w:r w:rsidRPr="003D6AAD">
        <w:rPr>
          <w:rFonts w:hint="cs"/>
          <w:rtl/>
        </w:rPr>
        <w:t xml:space="preserve"> بن عبد الله رَضِيَ اللهُ عَنْهُ</w:t>
      </w:r>
      <w:r w:rsidRPr="003D6AAD">
        <w:rPr>
          <w:rtl/>
        </w:rPr>
        <w:t xml:space="preserve"> قَالَ</w:t>
      </w:r>
      <w:r w:rsidRPr="003D6AAD">
        <w:rPr>
          <w:rFonts w:hint="cs"/>
          <w:rtl/>
        </w:rPr>
        <w:t>:</w:t>
      </w:r>
      <w:r w:rsidRPr="003D6AAD">
        <w:rPr>
          <w:rtl/>
        </w:rPr>
        <w:t xml:space="preserve"> سَمِعْتُ النَّبِىَّ صَلَّى اللهُ عَلَيْهِ وَسَلَّمَ قَبْلَ أَنْ يَمُوتَ بِخَمْسٍ وَهُوَ يَقُولُ «أَلاَ وَإِنَّ مَنْ كَانَ قَبْلَكُمْ كَانُوا يَتَّخِذُونَ قُبُورَ أَنْبِيَائِهِمْ مَسَاجِدَ</w:t>
      </w:r>
      <w:r w:rsidRPr="003D6AAD">
        <w:rPr>
          <w:rFonts w:hint="cs"/>
          <w:rtl/>
        </w:rPr>
        <w:t>،</w:t>
      </w:r>
      <w:r w:rsidRPr="003D6AAD">
        <w:rPr>
          <w:rtl/>
        </w:rPr>
        <w:t xml:space="preserve"> أَلاَ فَلاَ تَتَّخِذُوا الْقُبُورَ مَسَاجِدَ</w:t>
      </w:r>
      <w:r w:rsidRPr="003D6AAD">
        <w:rPr>
          <w:rFonts w:hint="cs"/>
          <w:rtl/>
        </w:rPr>
        <w:t>،</w:t>
      </w:r>
      <w:r w:rsidRPr="003D6AAD">
        <w:rPr>
          <w:rtl/>
        </w:rPr>
        <w:t xml:space="preserve"> إِنِّى أَنْهَاكُمْ عَنْ ذَلِكَ». رواه مسلم</w:t>
      </w:r>
    </w:p>
    <w:p w:rsidR="00152E87" w:rsidRPr="00B4734D" w:rsidRDefault="00152E87" w:rsidP="003D6AAD">
      <w:pPr>
        <w:ind w:firstLine="284"/>
        <w:jc w:val="both"/>
        <w:rPr>
          <w:rStyle w:val="Char4"/>
          <w:rtl/>
        </w:rPr>
      </w:pPr>
      <w:r w:rsidRPr="00B4734D">
        <w:rPr>
          <w:rStyle w:val="Char4"/>
          <w:rFonts w:hint="cs"/>
          <w:rtl/>
        </w:rPr>
        <w:t>1023- از جندب بن عبد الله</w:t>
      </w:r>
      <w:r w:rsidR="00573ACA" w:rsidRPr="00573ACA">
        <w:rPr>
          <w:rStyle w:val="Char4"/>
          <w:rFonts w:cs="CTraditional Arabic" w:hint="cs"/>
          <w:rtl/>
        </w:rPr>
        <w:t>س</w:t>
      </w:r>
      <w:r w:rsidRPr="00B4734D">
        <w:rPr>
          <w:rStyle w:val="Char4"/>
          <w:rFonts w:hint="cs"/>
          <w:rtl/>
        </w:rPr>
        <w:t xml:space="preserve"> روایت شده است که فرمود: پنج روز قبل از وفات رسول الله </w:t>
      </w:r>
      <w:r w:rsidRPr="006717F5">
        <w:rPr>
          <w:rFonts w:cs="CTraditional Arabic" w:hint="cs"/>
          <w:rtl/>
          <w:lang w:bidi="fa-IR"/>
        </w:rPr>
        <w:t>ص</w:t>
      </w:r>
      <w:r w:rsidRPr="00B4734D">
        <w:rPr>
          <w:rStyle w:val="Char4"/>
          <w:rFonts w:hint="cs"/>
          <w:rtl/>
        </w:rPr>
        <w:t xml:space="preserve"> از ایشان شنیدم که فرمودند: «آگاه باشید کسانی که پیش از شما بودند قبرهای پیامبران خود را مسجد قرار می‌دادند، آگاه باشید قبرها را مسجد نگیرید؛ من شما را از این کار منع می‌کنم».</w:t>
      </w:r>
    </w:p>
    <w:p w:rsidR="00152E87" w:rsidRPr="003D6AAD" w:rsidRDefault="00152E87" w:rsidP="003D6AAD">
      <w:pPr>
        <w:pStyle w:val="af0"/>
        <w:rPr>
          <w:rtl/>
        </w:rPr>
      </w:pPr>
      <w:r w:rsidRPr="003D6AAD">
        <w:rPr>
          <w:rtl/>
        </w:rPr>
        <w:t>1024- ع</w:t>
      </w:r>
      <w:r w:rsidRPr="003D6AAD">
        <w:rPr>
          <w:rFonts w:hint="cs"/>
          <w:rtl/>
        </w:rPr>
        <w:t>َنْ</w:t>
      </w:r>
      <w:r w:rsidRPr="003D6AAD">
        <w:rPr>
          <w:rtl/>
        </w:rPr>
        <w:t xml:space="preserve"> ع</w:t>
      </w:r>
      <w:r w:rsidRPr="003D6AAD">
        <w:rPr>
          <w:rFonts w:hint="cs"/>
          <w:rtl/>
        </w:rPr>
        <w:t>َ</w:t>
      </w:r>
      <w:r w:rsidRPr="003D6AAD">
        <w:rPr>
          <w:rtl/>
        </w:rPr>
        <w:t>ائ</w:t>
      </w:r>
      <w:r w:rsidRPr="003D6AAD">
        <w:rPr>
          <w:rFonts w:hint="cs"/>
          <w:rtl/>
        </w:rPr>
        <w:t>ِ</w:t>
      </w:r>
      <w:r w:rsidRPr="003D6AAD">
        <w:rPr>
          <w:rtl/>
        </w:rPr>
        <w:t>ش</w:t>
      </w:r>
      <w:r w:rsidRPr="003D6AAD">
        <w:rPr>
          <w:rFonts w:hint="cs"/>
          <w:rtl/>
        </w:rPr>
        <w:t>َ</w:t>
      </w:r>
      <w:r w:rsidRPr="003D6AAD">
        <w:rPr>
          <w:rtl/>
        </w:rPr>
        <w:t>ة</w:t>
      </w:r>
      <w:r w:rsidRPr="003D6AAD">
        <w:rPr>
          <w:rFonts w:hint="cs"/>
          <w:rtl/>
        </w:rPr>
        <w:t>َ</w:t>
      </w:r>
      <w:r w:rsidRPr="003D6AAD">
        <w:rPr>
          <w:rtl/>
        </w:rPr>
        <w:t xml:space="preserve"> رضی الله عنها ق</w:t>
      </w:r>
      <w:r w:rsidRPr="003D6AAD">
        <w:rPr>
          <w:rFonts w:hint="cs"/>
          <w:rtl/>
        </w:rPr>
        <w:t>َ</w:t>
      </w:r>
      <w:r w:rsidRPr="003D6AAD">
        <w:rPr>
          <w:rtl/>
        </w:rPr>
        <w:t>ال</w:t>
      </w:r>
      <w:r w:rsidRPr="003D6AAD">
        <w:rPr>
          <w:rFonts w:hint="cs"/>
          <w:rtl/>
        </w:rPr>
        <w:t>َ</w:t>
      </w:r>
      <w:r w:rsidRPr="003D6AAD">
        <w:rPr>
          <w:rtl/>
        </w:rPr>
        <w:t>ت</w:t>
      </w:r>
      <w:r w:rsidRPr="003D6AAD">
        <w:rPr>
          <w:rFonts w:hint="cs"/>
          <w:rtl/>
        </w:rPr>
        <w:t>ْ</w:t>
      </w:r>
      <w:r w:rsidRPr="003D6AAD">
        <w:rPr>
          <w:rtl/>
        </w:rPr>
        <w:t>:</w:t>
      </w:r>
      <w:r w:rsidRPr="003D6AAD">
        <w:rPr>
          <w:rFonts w:hint="cs"/>
          <w:rtl/>
        </w:rPr>
        <w:t xml:space="preserve"> </w:t>
      </w:r>
      <w:bookmarkStart w:id="1269" w:name="OLE_LINK13"/>
      <w:r w:rsidRPr="003D6AAD">
        <w:rPr>
          <w:rtl/>
        </w:rPr>
        <w:t>لَمَّا نَزَلَ بِرَسُولِ اللَّهِ صَلَّى اللهُ عَلَيْهِ وَسَلَّمَ طَفِقَ يَطْرَحُ خَمِيصَةً</w:t>
      </w:r>
      <w:r w:rsidRPr="003D6AAD">
        <w:rPr>
          <w:rFonts w:hint="cs"/>
          <w:rtl/>
        </w:rPr>
        <w:t xml:space="preserve"> لَهُ</w:t>
      </w:r>
      <w:r w:rsidRPr="003D6AAD">
        <w:rPr>
          <w:rtl/>
        </w:rPr>
        <w:t xml:space="preserve"> عَلَى وَجْهِهِ</w:t>
      </w:r>
      <w:bookmarkEnd w:id="1269"/>
      <w:r w:rsidRPr="003D6AAD">
        <w:rPr>
          <w:rtl/>
        </w:rPr>
        <w:t>، فَإِذَا اغْتَمَّ</w:t>
      </w:r>
      <w:r w:rsidRPr="003D6AAD">
        <w:rPr>
          <w:rFonts w:hint="cs"/>
          <w:rtl/>
        </w:rPr>
        <w:t xml:space="preserve"> بِهَا</w:t>
      </w:r>
      <w:r w:rsidRPr="003D6AAD">
        <w:rPr>
          <w:rtl/>
        </w:rPr>
        <w:t xml:space="preserve"> كَشَفَهَا، فَقَالَ وَهْوَ كَذَلِكَ</w:t>
      </w:r>
      <w:r w:rsidRPr="003D6AAD">
        <w:rPr>
          <w:rFonts w:hint="cs"/>
          <w:rtl/>
        </w:rPr>
        <w:t>:</w:t>
      </w:r>
      <w:r w:rsidRPr="003D6AAD">
        <w:rPr>
          <w:rtl/>
        </w:rPr>
        <w:t xml:space="preserve"> «لَعْنَ اللَّه</w:t>
      </w:r>
      <w:r w:rsidRPr="003D6AAD">
        <w:rPr>
          <w:rFonts w:hint="cs"/>
          <w:rtl/>
        </w:rPr>
        <w:t>ُ</w:t>
      </w:r>
      <w:r w:rsidRPr="003D6AAD">
        <w:rPr>
          <w:rtl/>
        </w:rPr>
        <w:t xml:space="preserve"> الْيَهُود</w:t>
      </w:r>
      <w:r w:rsidRPr="003D6AAD">
        <w:rPr>
          <w:rFonts w:hint="cs"/>
          <w:rtl/>
        </w:rPr>
        <w:t>َ</w:t>
      </w:r>
      <w:r w:rsidRPr="003D6AAD">
        <w:rPr>
          <w:rtl/>
        </w:rPr>
        <w:t xml:space="preserve"> وَالنَّصَارَى، اتَّخَذُوا قُبُورَ أَنْبِيَائِهِمْ مَسَاجِدَ». يُحَذِّرُ مَا صَنَعُوا</w:t>
      </w:r>
      <w:r w:rsidRPr="003D6AAD">
        <w:rPr>
          <w:rFonts w:hint="cs"/>
          <w:rtl/>
        </w:rPr>
        <w:t>. قَالَتْ عَائِشَةُ: وَ</w:t>
      </w:r>
      <w:r w:rsidRPr="003D6AAD">
        <w:rPr>
          <w:rtl/>
        </w:rPr>
        <w:t>لَوْلاَ ذَلِكَ أُبْرِزَ قَبْرُهُ، غَيْرَ أَنَّهُ خَشِ</w:t>
      </w:r>
      <w:r w:rsidRPr="003D6AAD">
        <w:rPr>
          <w:rFonts w:hint="cs"/>
          <w:rtl/>
        </w:rPr>
        <w:t xml:space="preserve">يَ </w:t>
      </w:r>
      <w:r w:rsidRPr="003D6AAD">
        <w:rPr>
          <w:rtl/>
        </w:rPr>
        <w:t>أَنَّ يُتَّخَذَ مَسْجِدًا</w:t>
      </w:r>
      <w:r w:rsidRPr="003D6AAD">
        <w:rPr>
          <w:rFonts w:hint="cs"/>
          <w:rtl/>
        </w:rPr>
        <w:t>.</w:t>
      </w:r>
      <w:r w:rsidRPr="003D6AAD">
        <w:rPr>
          <w:rtl/>
        </w:rPr>
        <w:t xml:space="preserve"> متفق علیه</w:t>
      </w:r>
    </w:p>
    <w:p w:rsidR="00152E87" w:rsidRPr="00B4734D" w:rsidRDefault="00152E87" w:rsidP="003D6AAD">
      <w:pPr>
        <w:ind w:firstLine="284"/>
        <w:jc w:val="both"/>
        <w:rPr>
          <w:rStyle w:val="Char4"/>
          <w:rtl/>
        </w:rPr>
      </w:pPr>
      <w:r w:rsidRPr="00B4734D">
        <w:rPr>
          <w:rStyle w:val="Char4"/>
          <w:rFonts w:hint="cs"/>
          <w:rtl/>
        </w:rPr>
        <w:t>1024- از عائشه</w:t>
      </w:r>
      <w:r w:rsidR="00573ACA" w:rsidRPr="00573ACA">
        <w:rPr>
          <w:rStyle w:val="Char4"/>
          <w:rFonts w:cs="CTraditional Arabic" w:hint="cs"/>
          <w:rtl/>
        </w:rPr>
        <w:t>ل</w:t>
      </w:r>
      <w:r w:rsidRPr="00B4734D">
        <w:rPr>
          <w:rStyle w:val="Char4"/>
          <w:rFonts w:hint="cs"/>
          <w:rtl/>
        </w:rPr>
        <w:t xml:space="preserve"> روایت شده است: آنگاه که وفات پیامبر خدا</w:t>
      </w:r>
      <w:r w:rsidRPr="006717F5">
        <w:rPr>
          <w:rFonts w:cs="CTraditional Arabic" w:hint="cs"/>
          <w:rtl/>
          <w:lang w:bidi="fa-IR"/>
        </w:rPr>
        <w:t>ص</w:t>
      </w:r>
      <w:r w:rsidRPr="00B4734D">
        <w:rPr>
          <w:rStyle w:val="Char4"/>
          <w:rFonts w:hint="cs"/>
          <w:rtl/>
        </w:rPr>
        <w:t xml:space="preserve"> نزدیک شد پار چه‌ی را که بر صورت مبارک ایشان بود به یک طرف کرده و در آن حال فرمودند: خدا </w:t>
      </w:r>
      <w:bookmarkStart w:id="1270" w:name="OLE_LINK14"/>
      <w:r w:rsidRPr="00B4734D">
        <w:rPr>
          <w:rStyle w:val="Char4"/>
          <w:rFonts w:hint="cs"/>
          <w:rtl/>
        </w:rPr>
        <w:t xml:space="preserve">لعنت کند یهود و نصاری را که قبرهای پیامبران </w:t>
      </w:r>
      <w:bookmarkEnd w:id="1270"/>
      <w:r w:rsidRPr="00B4734D">
        <w:rPr>
          <w:rStyle w:val="Char4"/>
          <w:rFonts w:hint="cs"/>
          <w:rtl/>
        </w:rPr>
        <w:t xml:space="preserve">خود را مسجد (عبادتگاه) گرفتند. پیامبر اسلام </w:t>
      </w:r>
      <w:r w:rsidRPr="006717F5">
        <w:rPr>
          <w:rFonts w:cs="CTraditional Arabic" w:hint="cs"/>
          <w:rtl/>
          <w:lang w:bidi="fa-IR"/>
        </w:rPr>
        <w:t>ص</w:t>
      </w:r>
      <w:r w:rsidRPr="00B4734D">
        <w:rPr>
          <w:rStyle w:val="Char4"/>
          <w:rFonts w:hint="cs"/>
          <w:rtl/>
        </w:rPr>
        <w:t xml:space="preserve"> مردم را از کار آنها بر حذر می‌داشتند. عائشه</w:t>
      </w:r>
      <w:r w:rsidRPr="006717F5">
        <w:rPr>
          <w:rFonts w:cs="CTraditional Arabic" w:hint="cs"/>
          <w:rtl/>
          <w:lang w:bidi="fa-IR"/>
        </w:rPr>
        <w:t>ل</w:t>
      </w:r>
      <w:r w:rsidRPr="00B4734D">
        <w:rPr>
          <w:rStyle w:val="Char4"/>
          <w:rFonts w:hint="cs"/>
          <w:rtl/>
        </w:rPr>
        <w:t xml:space="preserve"> فرمود: و اگر این فرموده‌ی ایشان نمی‌بود قبر ایشان آشکار می‌شد مگر این ترس وجود داشت که مسجد قرار گیرد.</w:t>
      </w:r>
    </w:p>
    <w:p w:rsidR="00152E87" w:rsidRPr="003D6AAD" w:rsidRDefault="00152E87" w:rsidP="003D6AAD">
      <w:pPr>
        <w:pStyle w:val="af0"/>
        <w:rPr>
          <w:rtl/>
        </w:rPr>
      </w:pPr>
      <w:r w:rsidRPr="003D6AAD">
        <w:rPr>
          <w:rtl/>
        </w:rPr>
        <w:t>1025-</w:t>
      </w:r>
      <w:r w:rsidRPr="003D6AAD">
        <w:rPr>
          <w:rFonts w:hint="cs"/>
          <w:rtl/>
        </w:rPr>
        <w:t xml:space="preserve"> </w:t>
      </w:r>
      <w:r w:rsidRPr="003D6AAD">
        <w:rPr>
          <w:rtl/>
        </w:rPr>
        <w:t>عَنِ ابْنِ عَبَّاسٍ</w:t>
      </w:r>
      <w:r w:rsidRPr="003D6AAD">
        <w:rPr>
          <w:rFonts w:hint="cs"/>
          <w:rtl/>
        </w:rPr>
        <w:t xml:space="preserve"> رَضِيَ اللهُ عَنْهُمَا</w:t>
      </w:r>
      <w:r w:rsidRPr="003D6AAD">
        <w:rPr>
          <w:rtl/>
        </w:rPr>
        <w:t xml:space="preserve"> قَالَ</w:t>
      </w:r>
      <w:r w:rsidRPr="003D6AAD">
        <w:rPr>
          <w:rFonts w:hint="cs"/>
          <w:rtl/>
        </w:rPr>
        <w:t>:</w:t>
      </w:r>
      <w:r w:rsidRPr="003D6AAD">
        <w:rPr>
          <w:rtl/>
        </w:rPr>
        <w:t xml:space="preserve"> لَعَنَ رَسُولُ اللَّهِ صَلَّى اللهُ عَلَيْهِ وَسَلَّمَ زَائِرَاتِ الْقُبُورِ وَالْمَتَّخِذِينَ عَلَيْهَا الْمَسَاجِدَ وَالسُّرُجَ. رواه الترمذی</w:t>
      </w:r>
      <w:r w:rsidRPr="003D6AAD">
        <w:rPr>
          <w:rFonts w:hint="cs"/>
          <w:rtl/>
        </w:rPr>
        <w:t>، وقال: حد</w:t>
      </w:r>
      <w:r w:rsidR="001B25AF" w:rsidRPr="003D6AAD">
        <w:rPr>
          <w:rFonts w:hint="cs"/>
          <w:rtl/>
        </w:rPr>
        <w:t>ي</w:t>
      </w:r>
      <w:r w:rsidRPr="003D6AAD">
        <w:rPr>
          <w:rFonts w:hint="cs"/>
          <w:rtl/>
        </w:rPr>
        <w:t>ث حسن.</w:t>
      </w:r>
    </w:p>
    <w:p w:rsidR="00152E87" w:rsidRPr="00B4734D" w:rsidRDefault="00152E87" w:rsidP="003D6AAD">
      <w:pPr>
        <w:ind w:firstLine="284"/>
        <w:jc w:val="both"/>
        <w:rPr>
          <w:rStyle w:val="Char4"/>
          <w:rtl/>
        </w:rPr>
      </w:pPr>
      <w:r w:rsidRPr="00B4734D">
        <w:rPr>
          <w:rStyle w:val="Char4"/>
          <w:rFonts w:hint="cs"/>
          <w:rtl/>
        </w:rPr>
        <w:t>1025- از ابن عباس</w:t>
      </w:r>
      <w:r w:rsidRPr="006717F5">
        <w:rPr>
          <w:rFonts w:cs="CTraditional Arabic" w:hint="cs"/>
          <w:rtl/>
          <w:lang w:bidi="fa-IR"/>
        </w:rPr>
        <w:t>ب</w:t>
      </w:r>
      <w:r w:rsidRPr="00B4734D">
        <w:rPr>
          <w:rStyle w:val="Char4"/>
          <w:rFonts w:hint="cs"/>
          <w:rtl/>
        </w:rPr>
        <w:t xml:space="preserve"> روایت شده است که فرمود: رسول گرامی اسلام</w:t>
      </w:r>
      <w:r w:rsidRPr="006717F5">
        <w:rPr>
          <w:rFonts w:cs="CTraditional Arabic" w:hint="cs"/>
          <w:rtl/>
          <w:lang w:bidi="fa-IR"/>
        </w:rPr>
        <w:t>ص</w:t>
      </w:r>
      <w:r w:rsidRPr="00B4734D">
        <w:rPr>
          <w:rStyle w:val="Char4"/>
          <w:rFonts w:hint="cs"/>
          <w:rtl/>
        </w:rPr>
        <w:t xml:space="preserve"> زنهایی را که به زیارت قبرها می‌روند و کسانی که قبرها را مسجد قرار می</w:t>
      </w:r>
      <w:r w:rsidRPr="006717F5">
        <w:rPr>
          <w:rFonts w:cs="2  Lotus" w:hint="cs"/>
          <w:rtl/>
          <w:lang w:bidi="fa-IR"/>
        </w:rPr>
        <w:t>‌</w:t>
      </w:r>
      <w:r w:rsidRPr="00B4734D">
        <w:rPr>
          <w:rStyle w:val="Char4"/>
          <w:rFonts w:hint="cs"/>
          <w:rtl/>
        </w:rPr>
        <w:t>دهند و بر آن چراغ روشن می‌کنند لعنت نموده</w:t>
      </w:r>
      <w:r w:rsidR="006E4150">
        <w:rPr>
          <w:rStyle w:val="Char4"/>
          <w:rFonts w:hint="cs"/>
          <w:rtl/>
        </w:rPr>
        <w:t>‌اند.</w:t>
      </w:r>
    </w:p>
    <w:p w:rsidR="00152E87" w:rsidRPr="003D6AAD" w:rsidRDefault="00152E87" w:rsidP="003D6AAD">
      <w:pPr>
        <w:pStyle w:val="af0"/>
        <w:rPr>
          <w:rtl/>
        </w:rPr>
      </w:pPr>
      <w:r w:rsidRPr="003D6AAD">
        <w:rPr>
          <w:rtl/>
        </w:rPr>
        <w:t>1026-</w:t>
      </w:r>
      <w:r w:rsidRPr="003D6AAD">
        <w:rPr>
          <w:rFonts w:hint="cs"/>
          <w:rtl/>
        </w:rPr>
        <w:t xml:space="preserve"> </w:t>
      </w:r>
      <w:r w:rsidRPr="003D6AAD">
        <w:rPr>
          <w:rtl/>
        </w:rPr>
        <w:t>عَنْ أَبِى هُرَيْرَةَ</w:t>
      </w:r>
      <w:r w:rsidRPr="003D6AAD">
        <w:rPr>
          <w:rFonts w:hint="cs"/>
          <w:rtl/>
        </w:rPr>
        <w:t xml:space="preserve"> رَضِيَ اللهُ عَنْهُ</w:t>
      </w:r>
      <w:r w:rsidRPr="003D6AAD">
        <w:rPr>
          <w:rtl/>
        </w:rPr>
        <w:t xml:space="preserve"> قَالَ</w:t>
      </w:r>
      <w:r w:rsidRPr="003D6AAD">
        <w:rPr>
          <w:rFonts w:hint="cs"/>
          <w:rtl/>
        </w:rPr>
        <w:t>:</w:t>
      </w:r>
      <w:r w:rsidRPr="003D6AAD">
        <w:rPr>
          <w:rtl/>
        </w:rPr>
        <w:t xml:space="preserve"> قَالَ رَسُولُ اللَّهِ صَلَّى اللهُ عَلَيْهِ وَسَلَّمَ</w:t>
      </w:r>
      <w:r w:rsidRPr="003D6AAD">
        <w:rPr>
          <w:rFonts w:hint="cs"/>
          <w:rtl/>
        </w:rPr>
        <w:t>:</w:t>
      </w:r>
      <w:r w:rsidRPr="003D6AAD">
        <w:rPr>
          <w:rtl/>
        </w:rPr>
        <w:t xml:space="preserve"> «لاَ تَجْعَلُوا بُيُوتَكُمْ قُبُورًا</w:t>
      </w:r>
      <w:r w:rsidRPr="003D6AAD">
        <w:rPr>
          <w:rFonts w:hint="cs"/>
          <w:rtl/>
        </w:rPr>
        <w:t>،</w:t>
      </w:r>
      <w:r w:rsidRPr="003D6AAD">
        <w:rPr>
          <w:rtl/>
        </w:rPr>
        <w:t xml:space="preserve"> وَلاَ تَجْعَلُوا قَبْرِ</w:t>
      </w:r>
      <w:r w:rsidRPr="003D6AAD">
        <w:rPr>
          <w:rFonts w:hint="cs"/>
          <w:rtl/>
        </w:rPr>
        <w:t>يْ</w:t>
      </w:r>
      <w:r w:rsidRPr="003D6AAD">
        <w:rPr>
          <w:rtl/>
        </w:rPr>
        <w:t xml:space="preserve"> عِي</w:t>
      </w:r>
      <w:r w:rsidRPr="003D6AAD">
        <w:rPr>
          <w:rFonts w:hint="cs"/>
          <w:rtl/>
        </w:rPr>
        <w:t>ْ</w:t>
      </w:r>
      <w:r w:rsidRPr="003D6AAD">
        <w:rPr>
          <w:rtl/>
        </w:rPr>
        <w:t>دًا</w:t>
      </w:r>
      <w:r w:rsidRPr="003D6AAD">
        <w:rPr>
          <w:rFonts w:hint="cs"/>
          <w:rtl/>
        </w:rPr>
        <w:t>،</w:t>
      </w:r>
      <w:r w:rsidRPr="003D6AAD">
        <w:rPr>
          <w:rtl/>
        </w:rPr>
        <w:t xml:space="preserve"> وَصَلُّوا عَلَىَّ فَإِنَّ صَلاَتَكُمْ تَبْلُغُنِى حَيْثُ كُنْتُمْ».</w:t>
      </w:r>
      <w:r w:rsidRPr="003D6AAD">
        <w:rPr>
          <w:rFonts w:hint="cs"/>
          <w:rtl/>
        </w:rPr>
        <w:t xml:space="preserve"> </w:t>
      </w:r>
      <w:r w:rsidRPr="003D6AAD">
        <w:rPr>
          <w:rtl/>
        </w:rPr>
        <w:t>رواه أبو داود</w:t>
      </w:r>
      <w:r w:rsidRPr="003D6AAD">
        <w:rPr>
          <w:rFonts w:hint="cs"/>
          <w:rtl/>
        </w:rPr>
        <w:t>.</w:t>
      </w:r>
    </w:p>
    <w:p w:rsidR="00152E87" w:rsidRPr="00B4734D" w:rsidRDefault="00152E87" w:rsidP="003D6AAD">
      <w:pPr>
        <w:ind w:firstLine="284"/>
        <w:jc w:val="both"/>
        <w:rPr>
          <w:rStyle w:val="Char4"/>
          <w:rtl/>
        </w:rPr>
      </w:pPr>
      <w:r w:rsidRPr="00B4734D">
        <w:rPr>
          <w:rStyle w:val="Char4"/>
          <w:rFonts w:hint="cs"/>
          <w:rtl/>
        </w:rPr>
        <w:t>1026- از ابو هریره</w:t>
      </w:r>
      <w:r w:rsidR="00573ACA" w:rsidRPr="00573ACA">
        <w:rPr>
          <w:rStyle w:val="Char4"/>
          <w:rFonts w:cs="CTraditional Arabic" w:hint="cs"/>
          <w:rtl/>
        </w:rPr>
        <w:t>س</w:t>
      </w:r>
      <w:r w:rsidRPr="00B4734D">
        <w:rPr>
          <w:rStyle w:val="Char4"/>
          <w:rFonts w:hint="cs"/>
          <w:rtl/>
        </w:rPr>
        <w:t xml:space="preserve"> روایت شده است که رسول الله </w:t>
      </w:r>
      <w:r w:rsidRPr="006717F5">
        <w:rPr>
          <w:rFonts w:cs="CTraditional Arabic" w:hint="cs"/>
          <w:rtl/>
          <w:lang w:bidi="fa-IR"/>
        </w:rPr>
        <w:t>ص</w:t>
      </w:r>
      <w:r w:rsidRPr="00B4734D">
        <w:rPr>
          <w:rStyle w:val="Char4"/>
          <w:rFonts w:hint="cs"/>
          <w:rtl/>
        </w:rPr>
        <w:t xml:space="preserve"> فرمودند: </w:t>
      </w:r>
      <w:r w:rsidRPr="00B4734D">
        <w:rPr>
          <w:rStyle w:val="Char4"/>
          <w:rtl/>
        </w:rPr>
        <w:t>«</w:t>
      </w:r>
      <w:r w:rsidRPr="00B4734D">
        <w:rPr>
          <w:rStyle w:val="Char4"/>
          <w:rFonts w:hint="cs"/>
          <w:rtl/>
        </w:rPr>
        <w:t>خانه‌های خود را قبر نگردانید، و قبر مرا عید قرار ندهید و بر من درود بفرستید، چرا که هر جا باشید درود شما برای من می‌رسد</w:t>
      </w:r>
      <w:r w:rsidRPr="00B4734D">
        <w:rPr>
          <w:rStyle w:val="Char4"/>
          <w:rtl/>
        </w:rPr>
        <w:t>»</w:t>
      </w:r>
      <w:r w:rsidRPr="00B4734D">
        <w:rPr>
          <w:rStyle w:val="Char4"/>
          <w:rFonts w:hint="cs"/>
          <w:rtl/>
        </w:rPr>
        <w:t>.</w:t>
      </w:r>
    </w:p>
    <w:p w:rsidR="002E0403" w:rsidRDefault="007E0557" w:rsidP="002E0403">
      <w:pPr>
        <w:pStyle w:val="af2"/>
        <w:rPr>
          <w:rtl/>
        </w:rPr>
      </w:pPr>
      <w:bookmarkStart w:id="1271" w:name="_Toc274891667"/>
      <w:bookmarkStart w:id="1272" w:name="_Toc433183206"/>
      <w:r w:rsidRPr="00573ACA">
        <w:rPr>
          <w:rFonts w:hint="cs"/>
          <w:rtl/>
        </w:rPr>
        <w:t xml:space="preserve">334- </w:t>
      </w:r>
      <w:r w:rsidRPr="00573ACA">
        <w:rPr>
          <w:rtl/>
        </w:rPr>
        <w:t>باب تحريم الشفاعة في الحدود</w:t>
      </w:r>
      <w:bookmarkStart w:id="1273" w:name="_Toc233323053"/>
    </w:p>
    <w:p w:rsidR="00152E87" w:rsidRPr="006717F5" w:rsidRDefault="007E0557" w:rsidP="006717F5">
      <w:pPr>
        <w:pStyle w:val="a0"/>
        <w:rPr>
          <w:rFonts w:cs="B Jadid"/>
          <w:rtl/>
        </w:rPr>
      </w:pPr>
      <w:bookmarkStart w:id="1274" w:name="_Toc433190778"/>
      <w:r w:rsidRPr="006717F5">
        <w:rPr>
          <w:rFonts w:hint="cs"/>
          <w:rtl/>
        </w:rPr>
        <w:t>باب تحریم میانجیگری در حدود شرعی</w:t>
      </w:r>
      <w:bookmarkEnd w:id="1271"/>
      <w:bookmarkEnd w:id="1272"/>
      <w:bookmarkEnd w:id="1273"/>
      <w:bookmarkEnd w:id="1274"/>
    </w:p>
    <w:p w:rsidR="00152E87" w:rsidRPr="00B4734D" w:rsidRDefault="00152E87" w:rsidP="006717F5">
      <w:pPr>
        <w:ind w:firstLine="284"/>
        <w:jc w:val="both"/>
        <w:rPr>
          <w:rStyle w:val="Char4"/>
          <w:rtl/>
        </w:rPr>
      </w:pPr>
      <w:r w:rsidRPr="00B4734D">
        <w:rPr>
          <w:rStyle w:val="Char4"/>
          <w:rFonts w:hint="cs"/>
          <w:rtl/>
        </w:rPr>
        <w:t>قَالَ اللهُ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Fonts w:hint="cs"/>
          <w:rtl/>
        </w:rPr>
        <w:t>ٱ</w:t>
      </w:r>
      <w:r w:rsidRPr="00084A5B">
        <w:rPr>
          <w:rStyle w:val="Char8"/>
          <w:rFonts w:hint="eastAsia"/>
          <w:rtl/>
        </w:rPr>
        <w:t>لزَّانِيَةُ</w:t>
      </w:r>
      <w:r w:rsidRPr="00084A5B">
        <w:rPr>
          <w:rStyle w:val="Char8"/>
          <w:rtl/>
        </w:rPr>
        <w:t xml:space="preserve"> وَ</w:t>
      </w:r>
      <w:r w:rsidRPr="00084A5B">
        <w:rPr>
          <w:rStyle w:val="Char8"/>
          <w:rFonts w:hint="cs"/>
          <w:rtl/>
        </w:rPr>
        <w:t>ٱ</w:t>
      </w:r>
      <w:r w:rsidRPr="00084A5B">
        <w:rPr>
          <w:rStyle w:val="Char8"/>
          <w:rFonts w:hint="eastAsia"/>
          <w:rtl/>
        </w:rPr>
        <w:t>لزَّانِي</w:t>
      </w:r>
      <w:r w:rsidRPr="00084A5B">
        <w:rPr>
          <w:rStyle w:val="Char8"/>
          <w:rtl/>
        </w:rPr>
        <w:t xml:space="preserve"> فَ</w:t>
      </w:r>
      <w:r w:rsidRPr="00084A5B">
        <w:rPr>
          <w:rStyle w:val="Char8"/>
          <w:rFonts w:hint="cs"/>
          <w:rtl/>
        </w:rPr>
        <w:t>ٱ</w:t>
      </w:r>
      <w:r w:rsidRPr="00084A5B">
        <w:rPr>
          <w:rStyle w:val="Char8"/>
          <w:rFonts w:hint="eastAsia"/>
          <w:rtl/>
        </w:rPr>
        <w:t>جۡلِدُواْ</w:t>
      </w:r>
      <w:r w:rsidRPr="00084A5B">
        <w:rPr>
          <w:rStyle w:val="Char8"/>
          <w:rtl/>
        </w:rPr>
        <w:t xml:space="preserve"> كُلَّ وَٰحِدٖ مِّنۡهُمَا مِاْئَةَ جَلۡدَةٖۖ وَلَا تَأۡخُذۡكُم بِهِمَا رَأۡفَةٞ فِي دِينِ </w:t>
      </w:r>
      <w:r w:rsidRPr="00084A5B">
        <w:rPr>
          <w:rStyle w:val="Char8"/>
          <w:rFonts w:hint="cs"/>
          <w:rtl/>
        </w:rPr>
        <w:t>ٱ</w:t>
      </w:r>
      <w:r w:rsidRPr="00084A5B">
        <w:rPr>
          <w:rStyle w:val="Char8"/>
          <w:rFonts w:hint="eastAsia"/>
          <w:rtl/>
        </w:rPr>
        <w:t>للَّهِ</w:t>
      </w:r>
      <w:r w:rsidRPr="00084A5B">
        <w:rPr>
          <w:rStyle w:val="Char8"/>
          <w:rtl/>
        </w:rPr>
        <w:t xml:space="preserve"> إِن كُنتُمۡ تُؤۡمِنُونَ بِ</w:t>
      </w:r>
      <w:r w:rsidRPr="00084A5B">
        <w:rPr>
          <w:rStyle w:val="Char8"/>
          <w:rFonts w:hint="cs"/>
          <w:rtl/>
        </w:rPr>
        <w:t>ٱ</w:t>
      </w:r>
      <w:r w:rsidRPr="00084A5B">
        <w:rPr>
          <w:rStyle w:val="Char8"/>
          <w:rFonts w:hint="eastAsia"/>
          <w:rtl/>
        </w:rPr>
        <w:t>للَّهِ</w:t>
      </w:r>
      <w:r w:rsidRPr="00084A5B">
        <w:rPr>
          <w:rStyle w:val="Char8"/>
          <w:rtl/>
        </w:rPr>
        <w:t xml:space="preserve"> وَ</w:t>
      </w:r>
      <w:r w:rsidRPr="00084A5B">
        <w:rPr>
          <w:rStyle w:val="Char8"/>
          <w:rFonts w:hint="cs"/>
          <w:rtl/>
        </w:rPr>
        <w:t>ٱ</w:t>
      </w:r>
      <w:r w:rsidRPr="00084A5B">
        <w:rPr>
          <w:rStyle w:val="Char8"/>
          <w:rFonts w:hint="eastAsia"/>
          <w:rtl/>
        </w:rPr>
        <w:t>لۡيَوۡمِ</w:t>
      </w:r>
      <w:r w:rsidRPr="00084A5B">
        <w:rPr>
          <w:rStyle w:val="Char8"/>
          <w:rtl/>
        </w:rPr>
        <w:t xml:space="preserve"> </w:t>
      </w:r>
      <w:r w:rsidRPr="00084A5B">
        <w:rPr>
          <w:rStyle w:val="Char8"/>
          <w:rFonts w:hint="cs"/>
          <w:rtl/>
        </w:rPr>
        <w:t>ٱ</w:t>
      </w:r>
      <w:r w:rsidRPr="00084A5B">
        <w:rPr>
          <w:rStyle w:val="Char8"/>
          <w:rFonts w:hint="eastAsia"/>
          <w:rtl/>
        </w:rPr>
        <w:t>لۡأٓخِرِۖ</w:t>
      </w:r>
      <w:r>
        <w:rPr>
          <w:rFonts w:cs="Traditional Arabic"/>
          <w:color w:val="000000"/>
          <w:shd w:val="clear" w:color="auto" w:fill="FFFFFF"/>
          <w:rtl/>
          <w:lang w:bidi="fa-IR"/>
        </w:rPr>
        <w:t>﴾</w:t>
      </w:r>
      <w:r w:rsidRPr="00084A5B">
        <w:rPr>
          <w:rStyle w:val="Char8"/>
          <w:rtl/>
        </w:rPr>
        <w:t xml:space="preserve"> </w:t>
      </w:r>
      <w:r w:rsidRPr="003E754C">
        <w:rPr>
          <w:rStyle w:val="Char9"/>
          <w:rtl/>
        </w:rPr>
        <w:t>[النور: 2]</w:t>
      </w:r>
      <w:r w:rsidRPr="003E754C">
        <w:rPr>
          <w:rStyle w:val="Char9"/>
          <w:rFonts w:hint="cs"/>
          <w:rtl/>
        </w:rPr>
        <w:t>.</w:t>
      </w:r>
    </w:p>
    <w:p w:rsidR="00152E87" w:rsidRPr="006717F5" w:rsidRDefault="00152E87" w:rsidP="00B06086">
      <w:pPr>
        <w:pStyle w:val="a9"/>
        <w:rPr>
          <w:rtl/>
        </w:rPr>
      </w:pPr>
      <w:r w:rsidRPr="006717F5">
        <w:rPr>
          <w:rFonts w:hint="cs"/>
          <w:rtl/>
        </w:rPr>
        <w:t>«هریک از زن و مرد زناکار را صد تازیانه بزنید و در دین خدا رأفت نسبت به آنان نداشته باشید، اگر به خدا و روز قیامت ایمان دارید».</w:t>
      </w:r>
    </w:p>
    <w:p w:rsidR="00152E87" w:rsidRPr="003D6AAD" w:rsidRDefault="00152E87" w:rsidP="003D6AAD">
      <w:pPr>
        <w:pStyle w:val="af0"/>
        <w:rPr>
          <w:rtl/>
        </w:rPr>
      </w:pPr>
      <w:r w:rsidRPr="003D6AAD">
        <w:rPr>
          <w:rFonts w:hint="cs"/>
          <w:rtl/>
        </w:rPr>
        <w:t>1027-</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عَائِشَةَ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عَنْهَا</w:t>
      </w:r>
      <w:r w:rsidRPr="003D6AAD">
        <w:rPr>
          <w:rtl/>
        </w:rPr>
        <w:t xml:space="preserve">: </w:t>
      </w:r>
      <w:r w:rsidRPr="003D6AAD">
        <w:rPr>
          <w:rFonts w:hint="cs"/>
          <w:rtl/>
        </w:rPr>
        <w:t>أنَّ</w:t>
      </w:r>
      <w:r w:rsidRPr="003D6AAD">
        <w:rPr>
          <w:rtl/>
        </w:rPr>
        <w:t xml:space="preserve"> </w:t>
      </w:r>
      <w:r w:rsidRPr="003D6AAD">
        <w:rPr>
          <w:rFonts w:hint="cs"/>
          <w:rtl/>
        </w:rPr>
        <w:t>قُرَيْشاً</w:t>
      </w:r>
      <w:r w:rsidRPr="003D6AAD">
        <w:rPr>
          <w:rtl/>
        </w:rPr>
        <w:t xml:space="preserve"> </w:t>
      </w:r>
      <w:r w:rsidRPr="003D6AAD">
        <w:rPr>
          <w:rFonts w:hint="cs"/>
          <w:rtl/>
        </w:rPr>
        <w:t>أهَمَّهُمْ</w:t>
      </w:r>
      <w:r w:rsidRPr="003D6AAD">
        <w:rPr>
          <w:rtl/>
        </w:rPr>
        <w:t xml:space="preserve"> </w:t>
      </w:r>
      <w:r w:rsidRPr="003D6AAD">
        <w:rPr>
          <w:rFonts w:hint="cs"/>
          <w:rtl/>
        </w:rPr>
        <w:t>شَأْنُ</w:t>
      </w:r>
      <w:r w:rsidRPr="003D6AAD">
        <w:rPr>
          <w:rtl/>
        </w:rPr>
        <w:t xml:space="preserve"> </w:t>
      </w:r>
      <w:r w:rsidRPr="003D6AAD">
        <w:rPr>
          <w:rFonts w:hint="cs"/>
          <w:rtl/>
        </w:rPr>
        <w:t>الْ</w:t>
      </w:r>
      <w:r w:rsidRPr="003D6AAD">
        <w:rPr>
          <w:rtl/>
        </w:rPr>
        <w:t>مَرْأَةِ ال</w:t>
      </w:r>
      <w:r w:rsidRPr="003D6AAD">
        <w:rPr>
          <w:rFonts w:hint="cs"/>
          <w:rtl/>
        </w:rPr>
        <w:t>ْ</w:t>
      </w:r>
      <w:r w:rsidRPr="003D6AAD">
        <w:rPr>
          <w:rtl/>
        </w:rPr>
        <w:t>مَخْزُومِيَّةِ الَّت</w:t>
      </w:r>
      <w:r w:rsidRPr="003D6AAD">
        <w:rPr>
          <w:rFonts w:hint="cs"/>
          <w:rtl/>
        </w:rPr>
        <w:t>ِ</w:t>
      </w:r>
      <w:r w:rsidRPr="003D6AAD">
        <w:rPr>
          <w:rtl/>
        </w:rPr>
        <w:t>ي</w:t>
      </w:r>
      <w:r w:rsidRPr="003D6AAD">
        <w:rPr>
          <w:rFonts w:hint="cs"/>
          <w:rtl/>
        </w:rPr>
        <w:t>ْ</w:t>
      </w:r>
      <w:r w:rsidRPr="003D6AAD">
        <w:rPr>
          <w:rtl/>
        </w:rPr>
        <w:t xml:space="preserve"> سَرَقَتْ، فقَالُوا: مَنْ يُكَلِّمُ فِي</w:t>
      </w:r>
      <w:r w:rsidRPr="003D6AAD">
        <w:rPr>
          <w:rFonts w:hint="cs"/>
          <w:rtl/>
        </w:rPr>
        <w:t>ْ</w:t>
      </w:r>
      <w:r w:rsidRPr="003D6AAD">
        <w:rPr>
          <w:rtl/>
        </w:rPr>
        <w:t>هَا رَسُولَ اللهِ صَلَّى اللهُ عَلَيْهِ وَسَلَّمَ؟ ف</w:t>
      </w:r>
      <w:r w:rsidRPr="003D6AAD">
        <w:rPr>
          <w:rFonts w:hint="cs"/>
          <w:rtl/>
        </w:rPr>
        <w:t>َ</w:t>
      </w:r>
      <w:r w:rsidRPr="003D6AAD">
        <w:rPr>
          <w:rtl/>
        </w:rPr>
        <w:t>ق</w:t>
      </w:r>
      <w:r w:rsidRPr="003D6AAD">
        <w:rPr>
          <w:rFonts w:hint="cs"/>
          <w:rtl/>
        </w:rPr>
        <w:t>َ</w:t>
      </w:r>
      <w:r w:rsidRPr="003D6AAD">
        <w:rPr>
          <w:rtl/>
        </w:rPr>
        <w:t>ال</w:t>
      </w:r>
      <w:r w:rsidRPr="003D6AAD">
        <w:rPr>
          <w:rFonts w:hint="cs"/>
          <w:rtl/>
        </w:rPr>
        <w:t>ُ</w:t>
      </w:r>
      <w:r w:rsidRPr="003D6AAD">
        <w:rPr>
          <w:rtl/>
        </w:rPr>
        <w:t>وا: وَمَنْ يَجْتَرِئُ عَلَيْهِ إِلاَّ أُسَامَةُ بْنُ زَيْدٍ، حِبُّ رَسُولِ اللهِ صَلَّى اللهُ عَلَيْهِ وَسَلَّمَ. فَكَلَّمَهُ أُسَامَةُ، فَقَالَ رسُولُ اللهِ صَلَّى اللهُ عَلَيْهِ وَسَلَّمَ: «أتَشْفَعُ في حَدٍّ مِنْ حُدُودِ اللهِ تَعَالَى؟!» ثُمَّ قَامَ فاخْتَطَبَ، ثُمَّ قَالَ: «إنَّمَا أهْلَكَ الَّذِينَ قَبْلَكُمْ أنَّهُمْ كَانُوا إِذَا سَرَقَ فِي</w:t>
      </w:r>
      <w:r w:rsidRPr="003D6AAD">
        <w:rPr>
          <w:rFonts w:hint="cs"/>
          <w:rtl/>
        </w:rPr>
        <w:t>ْ</w:t>
      </w:r>
      <w:r w:rsidRPr="003D6AAD">
        <w:rPr>
          <w:rtl/>
        </w:rPr>
        <w:t>ه</w:t>
      </w:r>
      <w:r w:rsidRPr="003D6AAD">
        <w:rPr>
          <w:rFonts w:hint="cs"/>
          <w:rtl/>
        </w:rPr>
        <w:t>ِ</w:t>
      </w:r>
      <w:r w:rsidRPr="003D6AAD">
        <w:rPr>
          <w:rtl/>
        </w:rPr>
        <w:t>مُ الشَّرِيفُ تَرَكُوهُ، وَإِذَا سَرَقَ فِيهِمُ الضَّعِيفُ، أَقَامُوا عَلَيْهِ ال</w:t>
      </w:r>
      <w:r w:rsidRPr="003D6AAD">
        <w:rPr>
          <w:rFonts w:hint="cs"/>
          <w:rtl/>
        </w:rPr>
        <w:t>ْ</w:t>
      </w:r>
      <w:r w:rsidRPr="003D6AAD">
        <w:rPr>
          <w:rtl/>
        </w:rPr>
        <w:t>حَدَّ، وَايْمُ اللهِ لَوْ أنَّ فَاطِمَةَ بِنْتَ مُحَمَّدٍ سَرَقَتْ لَقَطَعْتُ يَدَهَا»</w:t>
      </w:r>
      <w:r w:rsidRPr="003D6AAD">
        <w:rPr>
          <w:rFonts w:hint="cs"/>
          <w:rtl/>
        </w:rPr>
        <w:t xml:space="preserve">. </w:t>
      </w:r>
      <w:r w:rsidRPr="003D6AAD">
        <w:rPr>
          <w:rtl/>
        </w:rPr>
        <w:t xml:space="preserve">متفقٌ عليه. </w:t>
      </w:r>
    </w:p>
    <w:p w:rsidR="00152E87" w:rsidRDefault="00152E87" w:rsidP="003D6AAD">
      <w:pPr>
        <w:pStyle w:val="a9"/>
        <w:rPr>
          <w:rtl/>
        </w:rPr>
      </w:pPr>
      <w:r w:rsidRPr="003D6AAD">
        <w:rPr>
          <w:rFonts w:hint="cs"/>
          <w:rtl/>
        </w:rPr>
        <w:t>1027. و از عایشه</w:t>
      </w:r>
      <w:r w:rsidRPr="006717F5">
        <w:rPr>
          <w:rFonts w:cs="CTraditional Arabic" w:hint="cs"/>
          <w:sz w:val="26"/>
          <w:szCs w:val="26"/>
          <w:rtl/>
        </w:rPr>
        <w:t>ل</w:t>
      </w:r>
      <w:r w:rsidRPr="003D6AAD">
        <w:rPr>
          <w:rFonts w:hint="cs"/>
          <w:rtl/>
        </w:rPr>
        <w:t xml:space="preserve"> روایت شده است که فرمود: مسأله‌ی زنی از بنی مخزوم که مرتکب سرقت شده بود، قریش را نگران ساخت و در میان خود گفتند: چه کسی درباره‌ی (صرف‌نظر کردن از اجرای حد) او با پیامبر</w:t>
      </w:r>
      <w:r w:rsidRPr="006717F5">
        <w:rPr>
          <w:rFonts w:cs="CTraditional Arabic" w:hint="cs"/>
          <w:sz w:val="26"/>
          <w:szCs w:val="26"/>
          <w:rtl/>
        </w:rPr>
        <w:t>ص</w:t>
      </w:r>
      <w:r w:rsidRPr="003D6AAD">
        <w:rPr>
          <w:rFonts w:hint="cs"/>
          <w:rtl/>
        </w:rPr>
        <w:t xml:space="preserve"> صحبت کند و گفتند: چه کسی جرأت دارد جز اسامه بن زید که محبوب پیامبر</w:t>
      </w:r>
      <w:r w:rsidRPr="006717F5">
        <w:rPr>
          <w:rFonts w:cs="CTraditional Arabic" w:hint="cs"/>
          <w:sz w:val="26"/>
          <w:szCs w:val="26"/>
          <w:rtl/>
        </w:rPr>
        <w:t>ص</w:t>
      </w:r>
      <w:r w:rsidRPr="003D6AAD">
        <w:rPr>
          <w:rFonts w:hint="cs"/>
          <w:rtl/>
        </w:rPr>
        <w:t xml:space="preserve"> است و اسامه (در این مورد که دست آن زن قطع نشود) با پیامبر</w:t>
      </w:r>
      <w:r w:rsidRPr="006717F5">
        <w:rPr>
          <w:rFonts w:cs="CTraditional Arabic" w:hint="cs"/>
          <w:sz w:val="26"/>
          <w:szCs w:val="26"/>
          <w:rtl/>
        </w:rPr>
        <w:t>ص</w:t>
      </w:r>
      <w:r w:rsidRPr="003D6AAD">
        <w:rPr>
          <w:rFonts w:hint="cs"/>
          <w:rtl/>
        </w:rPr>
        <w:t xml:space="preserve"> صحبت کرد؛ پیامبر</w:t>
      </w:r>
      <w:r w:rsidRPr="006717F5">
        <w:rPr>
          <w:rFonts w:cs="CTraditional Arabic" w:hint="cs"/>
          <w:sz w:val="26"/>
          <w:szCs w:val="26"/>
          <w:rtl/>
        </w:rPr>
        <w:t>ص</w:t>
      </w:r>
      <w:r w:rsidRPr="003D6AAD">
        <w:rPr>
          <w:rFonts w:hint="cs"/>
          <w:rtl/>
        </w:rPr>
        <w:t xml:space="preserve"> فرمودند: «آیا برای جلوگیری از اجرای حدی از حدود خداوند میانجیگری می‌کنی؟» سپس برخاستند و خطبه‌ای ایراد کردند و فرمودند: «ای مردم! اقوامی که قبل از شما بودند، فقط به این دلیل هلاک شدند که آنان در میان خودشان هرگاه کسی بزرگ و صاحب منزلت مرتکب دزدی می‌شد، او را رها می‌کردند و اگر فردی ضعیف دزدی می‌کرد، بر او حد جاری می‌ساختند؛ به خدا سوگند، اگر فاطمه دختر محمد هم دزدی کند، دستش را قطع خواهم کرد»</w:t>
      </w:r>
      <w:r w:rsidRPr="003D6AAD">
        <w:rPr>
          <w:vertAlign w:val="superscript"/>
          <w:rtl/>
        </w:rPr>
        <w:footnoteReference w:id="1002"/>
      </w:r>
      <w:r w:rsidRPr="003D6AAD">
        <w:rPr>
          <w:rFonts w:hint="cs"/>
          <w:rtl/>
        </w:rPr>
        <w:t>.</w:t>
      </w:r>
    </w:p>
    <w:p w:rsidR="003D6AAD" w:rsidRPr="003D6AAD" w:rsidRDefault="003D6AAD" w:rsidP="003D6AAD">
      <w:pPr>
        <w:pStyle w:val="a9"/>
        <w:rPr>
          <w:rtl/>
        </w:rPr>
      </w:pPr>
    </w:p>
    <w:p w:rsidR="002E0403" w:rsidRDefault="007E0557" w:rsidP="002E0403">
      <w:pPr>
        <w:pStyle w:val="af2"/>
        <w:rPr>
          <w:rtl/>
        </w:rPr>
      </w:pPr>
      <w:bookmarkStart w:id="1275" w:name="_Toc274891668"/>
      <w:bookmarkStart w:id="1276" w:name="_Toc433183207"/>
      <w:r w:rsidRPr="00573ACA">
        <w:rPr>
          <w:rFonts w:hint="cs"/>
          <w:rtl/>
        </w:rPr>
        <w:t xml:space="preserve">335- </w:t>
      </w:r>
      <w:r w:rsidRPr="00573ACA">
        <w:rPr>
          <w:rtl/>
        </w:rPr>
        <w:t>باب النهي عن التغو</w:t>
      </w:r>
      <w:r w:rsidRPr="00573ACA">
        <w:rPr>
          <w:rFonts w:hint="cs"/>
          <w:rtl/>
        </w:rPr>
        <w:t>ّ</w:t>
      </w:r>
      <w:r w:rsidRPr="00573ACA">
        <w:rPr>
          <w:rtl/>
        </w:rPr>
        <w:t>ط في طريق النَّاس</w:t>
      </w:r>
      <w:r w:rsidRPr="00573ACA">
        <w:rPr>
          <w:rFonts w:hint="cs"/>
          <w:rtl/>
        </w:rPr>
        <w:t xml:space="preserve"> </w:t>
      </w:r>
      <w:r w:rsidRPr="00573ACA">
        <w:rPr>
          <w:rtl/>
        </w:rPr>
        <w:t>وظل</w:t>
      </w:r>
      <w:r w:rsidRPr="00573ACA">
        <w:rPr>
          <w:rFonts w:hint="cs"/>
          <w:rtl/>
        </w:rPr>
        <w:t>ِّ</w:t>
      </w:r>
      <w:r w:rsidRPr="00573ACA">
        <w:rPr>
          <w:rtl/>
        </w:rPr>
        <w:t>هم وموارد الماء ونحوها</w:t>
      </w:r>
      <w:bookmarkStart w:id="1277" w:name="_Toc233323054"/>
    </w:p>
    <w:p w:rsidR="00152E87" w:rsidRPr="006717F5" w:rsidRDefault="007E0557" w:rsidP="006717F5">
      <w:pPr>
        <w:pStyle w:val="a0"/>
        <w:rPr>
          <w:szCs w:val="26"/>
          <w:rtl/>
        </w:rPr>
      </w:pPr>
      <w:bookmarkStart w:id="1278" w:name="_Toc433190779"/>
      <w:r w:rsidRPr="006717F5">
        <w:rPr>
          <w:rFonts w:hint="cs"/>
          <w:rtl/>
        </w:rPr>
        <w:t>باب نهی از دفع نجاست در راه مردم یا در سایه‌ای که مردم در آن می‌نشینند و یا در مجرای آب و مانند این‌ها</w:t>
      </w:r>
      <w:bookmarkEnd w:id="1275"/>
      <w:bookmarkEnd w:id="1276"/>
      <w:bookmarkEnd w:id="1277"/>
      <w:bookmarkEnd w:id="1278"/>
    </w:p>
    <w:p w:rsidR="00152E87" w:rsidRPr="00B4734D" w:rsidRDefault="00152E87" w:rsidP="006717F5">
      <w:pPr>
        <w:ind w:firstLine="284"/>
        <w:jc w:val="both"/>
        <w:rPr>
          <w:rStyle w:val="Char4"/>
          <w:rtl/>
        </w:rPr>
      </w:pPr>
      <w:r w:rsidRPr="00B4734D">
        <w:rPr>
          <w:rStyle w:val="Char4"/>
          <w:rFonts w:hint="cs"/>
          <w:rtl/>
        </w:rPr>
        <w:t>قَالَ اللهُ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يُؤۡذُونَ </w:t>
      </w:r>
      <w:r w:rsidRPr="00084A5B">
        <w:rPr>
          <w:rStyle w:val="Char8"/>
          <w:rFonts w:hint="cs"/>
          <w:rtl/>
        </w:rPr>
        <w:t>ٱ</w:t>
      </w:r>
      <w:r w:rsidRPr="00084A5B">
        <w:rPr>
          <w:rStyle w:val="Char8"/>
          <w:rFonts w:hint="eastAsia"/>
          <w:rtl/>
        </w:rPr>
        <w:t>لۡمُؤۡمِنِينَ</w:t>
      </w:r>
      <w:r w:rsidRPr="00084A5B">
        <w:rPr>
          <w:rStyle w:val="Char8"/>
          <w:rtl/>
        </w:rPr>
        <w:t xml:space="preserve"> وَ</w:t>
      </w:r>
      <w:r w:rsidRPr="00084A5B">
        <w:rPr>
          <w:rStyle w:val="Char8"/>
          <w:rFonts w:hint="cs"/>
          <w:rtl/>
        </w:rPr>
        <w:t>ٱ</w:t>
      </w:r>
      <w:r w:rsidRPr="00084A5B">
        <w:rPr>
          <w:rStyle w:val="Char8"/>
          <w:rFonts w:hint="eastAsia"/>
          <w:rtl/>
        </w:rPr>
        <w:t>لۡمُؤۡمِنَٰتِ</w:t>
      </w:r>
      <w:r w:rsidRPr="00084A5B">
        <w:rPr>
          <w:rStyle w:val="Char8"/>
          <w:rtl/>
        </w:rPr>
        <w:t xml:space="preserve"> بِغَيۡرِ مَا </w:t>
      </w:r>
      <w:r w:rsidRPr="00084A5B">
        <w:rPr>
          <w:rStyle w:val="Char8"/>
          <w:rFonts w:hint="cs"/>
          <w:rtl/>
        </w:rPr>
        <w:t>ٱ</w:t>
      </w:r>
      <w:r w:rsidRPr="00084A5B">
        <w:rPr>
          <w:rStyle w:val="Char8"/>
          <w:rFonts w:hint="eastAsia"/>
          <w:rtl/>
        </w:rPr>
        <w:t>كۡتَسَبُواْ</w:t>
      </w:r>
      <w:r w:rsidRPr="00084A5B">
        <w:rPr>
          <w:rStyle w:val="Char8"/>
          <w:rtl/>
        </w:rPr>
        <w:t xml:space="preserve"> فَقَدِ </w:t>
      </w:r>
      <w:r w:rsidRPr="00084A5B">
        <w:rPr>
          <w:rStyle w:val="Char8"/>
          <w:rFonts w:hint="cs"/>
          <w:rtl/>
        </w:rPr>
        <w:t>ٱ</w:t>
      </w:r>
      <w:r w:rsidRPr="00084A5B">
        <w:rPr>
          <w:rStyle w:val="Char8"/>
          <w:rFonts w:hint="eastAsia"/>
          <w:rtl/>
        </w:rPr>
        <w:t>حۡتَمَلُواْ</w:t>
      </w:r>
      <w:r w:rsidRPr="00084A5B">
        <w:rPr>
          <w:rStyle w:val="Char8"/>
          <w:rtl/>
        </w:rPr>
        <w:t xml:space="preserve"> بُهۡتَٰنٗا وَإِثۡمٗا مُّبِينٗا٥٨</w:t>
      </w:r>
      <w:r>
        <w:rPr>
          <w:rFonts w:cs="Traditional Arabic"/>
          <w:color w:val="000000"/>
          <w:shd w:val="clear" w:color="auto" w:fill="FFFFFF"/>
          <w:rtl/>
          <w:lang w:bidi="fa-IR"/>
        </w:rPr>
        <w:t>﴾</w:t>
      </w:r>
      <w:r w:rsidRPr="00084A5B">
        <w:rPr>
          <w:rStyle w:val="Char8"/>
          <w:rtl/>
        </w:rPr>
        <w:t xml:space="preserve"> </w:t>
      </w:r>
      <w:r w:rsidRPr="003E754C">
        <w:rPr>
          <w:rStyle w:val="Char9"/>
          <w:rtl/>
        </w:rPr>
        <w:t>[الأحزاب: 58]</w:t>
      </w:r>
      <w:r w:rsidRPr="003E754C">
        <w:rPr>
          <w:rStyle w:val="Char9"/>
          <w:rFonts w:hint="cs"/>
          <w:rtl/>
        </w:rPr>
        <w:t>.</w:t>
      </w:r>
    </w:p>
    <w:p w:rsidR="00152E87" w:rsidRPr="006717F5" w:rsidRDefault="00152E87" w:rsidP="00B06086">
      <w:pPr>
        <w:pStyle w:val="a9"/>
        <w:rPr>
          <w:rtl/>
        </w:rPr>
      </w:pPr>
      <w:r w:rsidRPr="006717F5">
        <w:rPr>
          <w:rFonts w:hint="cs"/>
          <w:rtl/>
        </w:rPr>
        <w:t>«</w:t>
      </w:r>
      <w:r w:rsidRPr="006717F5">
        <w:rPr>
          <w:rtl/>
        </w:rPr>
        <w:t xml:space="preserve">و </w:t>
      </w:r>
      <w:r w:rsidR="00A81F7E">
        <w:rPr>
          <w:rtl/>
        </w:rPr>
        <w:t>ک</w:t>
      </w:r>
      <w:r w:rsidRPr="006717F5">
        <w:rPr>
          <w:rtl/>
        </w:rPr>
        <w:t xml:space="preserve">سانى </w:t>
      </w:r>
      <w:r w:rsidR="00A81F7E">
        <w:rPr>
          <w:rtl/>
        </w:rPr>
        <w:t>ک</w:t>
      </w:r>
      <w:r w:rsidRPr="006717F5">
        <w:rPr>
          <w:rtl/>
        </w:rPr>
        <w:t>ه مردان و زنان مؤمن را بى</w:t>
      </w:r>
      <w:r w:rsidR="00B06086">
        <w:rPr>
          <w:rFonts w:hint="cs"/>
          <w:rtl/>
        </w:rPr>
        <w:t>‌</w:t>
      </w:r>
      <w:r w:rsidRPr="006717F5">
        <w:rPr>
          <w:rtl/>
        </w:rPr>
        <w:t>ه</w:t>
      </w:r>
      <w:r w:rsidR="00A81F7E">
        <w:rPr>
          <w:rtl/>
        </w:rPr>
        <w:t>ی</w:t>
      </w:r>
      <w:r w:rsidRPr="006717F5">
        <w:rPr>
          <w:rtl/>
        </w:rPr>
        <w:t xml:space="preserve">چ گناهى </w:t>
      </w:r>
      <w:r w:rsidR="00A81F7E">
        <w:rPr>
          <w:rtl/>
        </w:rPr>
        <w:t>ک</w:t>
      </w:r>
      <w:r w:rsidRPr="006717F5">
        <w:rPr>
          <w:rtl/>
        </w:rPr>
        <w:t>ه مرت</w:t>
      </w:r>
      <w:r w:rsidR="00A81F7E">
        <w:rPr>
          <w:rtl/>
        </w:rPr>
        <w:t>ک</w:t>
      </w:r>
      <w:r w:rsidRPr="006717F5">
        <w:rPr>
          <w:rtl/>
        </w:rPr>
        <w:t>ب شده باشند، مى‏آزارند، به راستى [بار] بهتان و گناهى آش</w:t>
      </w:r>
      <w:r w:rsidR="00A81F7E">
        <w:rPr>
          <w:rtl/>
        </w:rPr>
        <w:t>ک</w:t>
      </w:r>
      <w:r w:rsidRPr="006717F5">
        <w:rPr>
          <w:rtl/>
        </w:rPr>
        <w:t xml:space="preserve">ار را بر دوش </w:t>
      </w:r>
      <w:r w:rsidR="00A81F7E">
        <w:rPr>
          <w:rtl/>
        </w:rPr>
        <w:t>ک</w:t>
      </w:r>
      <w:r w:rsidRPr="006717F5">
        <w:rPr>
          <w:rtl/>
        </w:rPr>
        <w:t>ش</w:t>
      </w:r>
      <w:r w:rsidR="00A81F7E">
        <w:rPr>
          <w:rtl/>
        </w:rPr>
        <w:t>ی</w:t>
      </w:r>
      <w:r w:rsidRPr="006717F5">
        <w:rPr>
          <w:rtl/>
        </w:rPr>
        <w:t>ده‏اند</w:t>
      </w:r>
      <w:r w:rsidRPr="006717F5">
        <w:rPr>
          <w:rFonts w:hint="cs"/>
          <w:rtl/>
        </w:rPr>
        <w:t>».</w:t>
      </w:r>
    </w:p>
    <w:p w:rsidR="00152E87" w:rsidRPr="003D6AAD" w:rsidRDefault="00152E87" w:rsidP="003D6AAD">
      <w:pPr>
        <w:pStyle w:val="af0"/>
        <w:rPr>
          <w:rtl/>
        </w:rPr>
      </w:pPr>
      <w:r w:rsidRPr="003D6AAD">
        <w:rPr>
          <w:rFonts w:hint="cs"/>
          <w:rtl/>
        </w:rPr>
        <w:t>1028-</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قَالَ</w:t>
      </w:r>
      <w:r w:rsidRPr="003D6AAD">
        <w:rPr>
          <w:rtl/>
        </w:rPr>
        <w:t xml:space="preserve">: </w:t>
      </w:r>
      <w:r w:rsidRPr="003D6AAD">
        <w:rPr>
          <w:rFonts w:hint="cs"/>
          <w:rtl/>
        </w:rPr>
        <w:t>«اتَّقُوا</w:t>
      </w:r>
      <w:r w:rsidRPr="003D6AAD">
        <w:rPr>
          <w:rtl/>
        </w:rPr>
        <w:t xml:space="preserve"> </w:t>
      </w:r>
      <w:r w:rsidRPr="003D6AAD">
        <w:rPr>
          <w:rFonts w:hint="cs"/>
          <w:rtl/>
        </w:rPr>
        <w:t>الَّلاَ</w:t>
      </w:r>
      <w:r w:rsidRPr="003D6AAD">
        <w:rPr>
          <w:rtl/>
        </w:rPr>
        <w:t>عِنَيْن» قَالُوا</w:t>
      </w:r>
      <w:r w:rsidRPr="003D6AAD">
        <w:rPr>
          <w:rFonts w:hint="cs"/>
          <w:rtl/>
        </w:rPr>
        <w:t>:</w:t>
      </w:r>
      <w:r w:rsidRPr="003D6AAD">
        <w:rPr>
          <w:rtl/>
        </w:rPr>
        <w:t xml:space="preserve"> و</w:t>
      </w:r>
      <w:r w:rsidRPr="003D6AAD">
        <w:rPr>
          <w:rFonts w:hint="cs"/>
          <w:rtl/>
        </w:rPr>
        <w:t>َ</w:t>
      </w:r>
      <w:r w:rsidRPr="003D6AAD">
        <w:rPr>
          <w:rtl/>
        </w:rPr>
        <w:t>مَا الَّلاعِنَانِ؟ قَالَ: «الَّذِي</w:t>
      </w:r>
      <w:r w:rsidRPr="003D6AAD">
        <w:rPr>
          <w:rFonts w:hint="cs"/>
          <w:rtl/>
        </w:rPr>
        <w:t>ْ</w:t>
      </w:r>
      <w:r w:rsidRPr="003D6AAD">
        <w:rPr>
          <w:rtl/>
        </w:rPr>
        <w:t xml:space="preserve"> يَتَخَلَّى ف</w:t>
      </w:r>
      <w:r w:rsidRPr="003D6AAD">
        <w:rPr>
          <w:rFonts w:hint="cs"/>
          <w:rtl/>
        </w:rPr>
        <w:t>ِ</w:t>
      </w:r>
      <w:r w:rsidRPr="003D6AAD">
        <w:rPr>
          <w:rtl/>
        </w:rPr>
        <w:t>ي</w:t>
      </w:r>
      <w:r w:rsidRPr="003D6AAD">
        <w:rPr>
          <w:rFonts w:hint="cs"/>
          <w:rtl/>
        </w:rPr>
        <w:t>ْ</w:t>
      </w:r>
      <w:r w:rsidRPr="003D6AAD">
        <w:rPr>
          <w:rtl/>
        </w:rPr>
        <w:t xml:space="preserve"> طَر</w:t>
      </w:r>
      <w:r w:rsidRPr="003D6AAD">
        <w:rPr>
          <w:rFonts w:hint="cs"/>
          <w:rtl/>
        </w:rPr>
        <w:t>ِ</w:t>
      </w:r>
      <w:r w:rsidRPr="003D6AAD">
        <w:rPr>
          <w:rtl/>
        </w:rPr>
        <w:t>ي</w:t>
      </w:r>
      <w:r w:rsidRPr="003D6AAD">
        <w:rPr>
          <w:rFonts w:hint="cs"/>
          <w:rtl/>
        </w:rPr>
        <w:t>ْ</w:t>
      </w:r>
      <w:r w:rsidRPr="003D6AAD">
        <w:rPr>
          <w:rtl/>
        </w:rPr>
        <w:t>قِ النَّاسِ أَوْ ف</w:t>
      </w:r>
      <w:r w:rsidRPr="003D6AAD">
        <w:rPr>
          <w:rFonts w:hint="cs"/>
          <w:rtl/>
        </w:rPr>
        <w:t>ِ</w:t>
      </w:r>
      <w:r w:rsidRPr="003D6AAD">
        <w:rPr>
          <w:rtl/>
        </w:rPr>
        <w:t>ي</w:t>
      </w:r>
      <w:r w:rsidRPr="003D6AAD">
        <w:rPr>
          <w:rFonts w:hint="cs"/>
          <w:rtl/>
        </w:rPr>
        <w:t>ْ</w:t>
      </w:r>
      <w:r w:rsidRPr="003D6AAD">
        <w:rPr>
          <w:rtl/>
        </w:rPr>
        <w:t xml:space="preserve"> ظِلِّهِمْ» رواه مسلم.</w:t>
      </w:r>
    </w:p>
    <w:p w:rsidR="00152E87" w:rsidRPr="00B4734D" w:rsidRDefault="00152E87" w:rsidP="003D6AAD">
      <w:pPr>
        <w:ind w:firstLine="284"/>
        <w:jc w:val="both"/>
        <w:rPr>
          <w:rStyle w:val="Char4"/>
          <w:rtl/>
        </w:rPr>
      </w:pPr>
      <w:r w:rsidRPr="00B4734D">
        <w:rPr>
          <w:rStyle w:val="Char4"/>
          <w:rFonts w:hint="cs"/>
          <w:rtl/>
        </w:rPr>
        <w:t>1028.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«از دو کار نفرین‌آور بپرهیزید!»، صحابه گفتند: آن دو کار نفرین‌آور چیستند؟ فرمودند: «آن‌که در سر راه مردم یا در سایه‌ای که مردم از آن استفاده می‌کنند، قضای حاجت می‌کند»</w:t>
      </w:r>
      <w:r w:rsidRPr="00B4734D">
        <w:rPr>
          <w:rStyle w:val="Char4"/>
          <w:vertAlign w:val="superscript"/>
          <w:rtl/>
        </w:rPr>
        <w:footnoteReference w:id="1003"/>
      </w:r>
      <w:r w:rsidRPr="00B4734D">
        <w:rPr>
          <w:rStyle w:val="Char4"/>
          <w:rFonts w:hint="cs"/>
          <w:rtl/>
        </w:rPr>
        <w:t>.</w:t>
      </w:r>
    </w:p>
    <w:p w:rsidR="002E0403" w:rsidRDefault="007E0557" w:rsidP="002E0403">
      <w:pPr>
        <w:pStyle w:val="af2"/>
        <w:rPr>
          <w:rtl/>
        </w:rPr>
      </w:pPr>
      <w:bookmarkStart w:id="1279" w:name="_Toc274891669"/>
      <w:bookmarkStart w:id="1280" w:name="_Toc433183208"/>
      <w:r w:rsidRPr="00573ACA">
        <w:rPr>
          <w:rFonts w:hint="cs"/>
          <w:rtl/>
        </w:rPr>
        <w:t xml:space="preserve">336- </w:t>
      </w:r>
      <w:r w:rsidRPr="00573ACA">
        <w:rPr>
          <w:rtl/>
        </w:rPr>
        <w:t>باب النهي عن البول ونحوه في الماء الراكد</w:t>
      </w:r>
      <w:bookmarkStart w:id="1281" w:name="_Toc233323055"/>
    </w:p>
    <w:p w:rsidR="00152E87" w:rsidRPr="006717F5" w:rsidRDefault="007E0557" w:rsidP="006717F5">
      <w:pPr>
        <w:pStyle w:val="a0"/>
        <w:rPr>
          <w:szCs w:val="26"/>
          <w:rtl/>
        </w:rPr>
      </w:pPr>
      <w:bookmarkStart w:id="1282" w:name="_Toc433190780"/>
      <w:r w:rsidRPr="006717F5">
        <w:rPr>
          <w:rFonts w:hint="cs"/>
          <w:rtl/>
        </w:rPr>
        <w:t>باب نهی از دفع ادرار و مانند آن در آب راکد</w:t>
      </w:r>
      <w:bookmarkEnd w:id="1279"/>
      <w:bookmarkEnd w:id="1280"/>
      <w:bookmarkEnd w:id="1281"/>
      <w:bookmarkEnd w:id="1282"/>
    </w:p>
    <w:p w:rsidR="00152E87" w:rsidRPr="003D6AAD" w:rsidRDefault="00152E87" w:rsidP="003D6AAD">
      <w:pPr>
        <w:pStyle w:val="af0"/>
        <w:rPr>
          <w:rtl/>
        </w:rPr>
      </w:pPr>
      <w:r w:rsidRPr="003D6AAD">
        <w:rPr>
          <w:rFonts w:hint="cs"/>
          <w:rtl/>
        </w:rPr>
        <w:t>1029-</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جَابِرٍ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رَ</w:t>
      </w:r>
      <w:r w:rsidRPr="003D6AAD">
        <w:rPr>
          <w:rtl/>
        </w:rPr>
        <w:t>سُولَ اللَّهِ صَلَّى اللهُ عَلَيْهِ وَسَلَّمَ نَهَى أَنْ يُبَال</w:t>
      </w:r>
      <w:r w:rsidRPr="003D6AAD">
        <w:rPr>
          <w:rFonts w:hint="cs"/>
          <w:rtl/>
        </w:rPr>
        <w:t>َ</w:t>
      </w:r>
      <w:r w:rsidRPr="003D6AAD">
        <w:rPr>
          <w:rtl/>
        </w:rPr>
        <w:t xml:space="preserve"> ف</w:t>
      </w:r>
      <w:r w:rsidRPr="003D6AAD">
        <w:rPr>
          <w:rFonts w:hint="cs"/>
          <w:rtl/>
        </w:rPr>
        <w:t>ِ</w:t>
      </w:r>
      <w:r w:rsidRPr="003D6AAD">
        <w:rPr>
          <w:rtl/>
        </w:rPr>
        <w:t>ي</w:t>
      </w:r>
      <w:r w:rsidRPr="003D6AAD">
        <w:rPr>
          <w:rFonts w:hint="cs"/>
          <w:rtl/>
        </w:rPr>
        <w:t>ْ</w:t>
      </w:r>
      <w:r w:rsidRPr="003D6AAD">
        <w:rPr>
          <w:rtl/>
        </w:rPr>
        <w:t xml:space="preserve"> ال</w:t>
      </w:r>
      <w:r w:rsidRPr="003D6AAD">
        <w:rPr>
          <w:rFonts w:hint="cs"/>
          <w:rtl/>
        </w:rPr>
        <w:t>ْ</w:t>
      </w:r>
      <w:r w:rsidRPr="003D6AAD">
        <w:rPr>
          <w:rtl/>
        </w:rPr>
        <w:t>مَاءِ الرَّاك</w:t>
      </w:r>
      <w:r w:rsidRPr="003D6AAD">
        <w:rPr>
          <w:rFonts w:hint="cs"/>
          <w:rtl/>
        </w:rPr>
        <w:t>ِ</w:t>
      </w:r>
      <w:r w:rsidRPr="003D6AAD">
        <w:rPr>
          <w:rtl/>
        </w:rPr>
        <w:t>دِ. رواهُ مسلم.</w:t>
      </w:r>
    </w:p>
    <w:p w:rsidR="00152E87" w:rsidRPr="00B4734D" w:rsidRDefault="00152E87" w:rsidP="003D6AAD">
      <w:pPr>
        <w:ind w:firstLine="284"/>
        <w:jc w:val="both"/>
        <w:rPr>
          <w:rStyle w:val="Char4"/>
          <w:rtl/>
        </w:rPr>
      </w:pPr>
      <w:r w:rsidRPr="00B4734D">
        <w:rPr>
          <w:rStyle w:val="Char4"/>
          <w:rFonts w:hint="cs"/>
          <w:rtl/>
        </w:rPr>
        <w:t>1029. از جابر</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از ادرار کردن در آب راکد نهی فرمودند</w:t>
      </w:r>
      <w:r w:rsidRPr="00B4734D">
        <w:rPr>
          <w:rStyle w:val="Char4"/>
          <w:vertAlign w:val="superscript"/>
          <w:rtl/>
        </w:rPr>
        <w:footnoteReference w:id="1004"/>
      </w:r>
      <w:r w:rsidRPr="00B4734D">
        <w:rPr>
          <w:rStyle w:val="Char4"/>
          <w:rFonts w:hint="cs"/>
          <w:rtl/>
        </w:rPr>
        <w:t>.</w:t>
      </w:r>
    </w:p>
    <w:p w:rsidR="002E0403" w:rsidRDefault="007E0557" w:rsidP="002E0403">
      <w:pPr>
        <w:pStyle w:val="af2"/>
        <w:rPr>
          <w:rtl/>
        </w:rPr>
      </w:pPr>
      <w:bookmarkStart w:id="1283" w:name="_Toc274891670"/>
      <w:bookmarkStart w:id="1284" w:name="_Toc433183209"/>
      <w:r w:rsidRPr="00573ACA">
        <w:rPr>
          <w:rFonts w:hint="cs"/>
          <w:rtl/>
        </w:rPr>
        <w:t xml:space="preserve">337- </w:t>
      </w:r>
      <w:r w:rsidRPr="00573ACA">
        <w:rPr>
          <w:rtl/>
        </w:rPr>
        <w:t>باب كراهة تفضيل الوالد بعض أولاده على بعض في اله</w:t>
      </w:r>
      <w:r w:rsidRPr="00573ACA">
        <w:rPr>
          <w:rFonts w:hint="cs"/>
          <w:rtl/>
        </w:rPr>
        <w:t>ِ</w:t>
      </w:r>
      <w:r w:rsidRPr="00573ACA">
        <w:rPr>
          <w:rtl/>
        </w:rPr>
        <w:t>ب</w:t>
      </w:r>
      <w:r w:rsidRPr="00573ACA">
        <w:rPr>
          <w:rFonts w:hint="cs"/>
          <w:rtl/>
        </w:rPr>
        <w:t>َ</w:t>
      </w:r>
      <w:r w:rsidRPr="00573ACA">
        <w:rPr>
          <w:rtl/>
        </w:rPr>
        <w:t>ة</w:t>
      </w:r>
      <w:bookmarkStart w:id="1285" w:name="_Toc233323056"/>
    </w:p>
    <w:p w:rsidR="00152E87" w:rsidRPr="006717F5" w:rsidRDefault="007E0557" w:rsidP="006717F5">
      <w:pPr>
        <w:pStyle w:val="a0"/>
        <w:rPr>
          <w:szCs w:val="26"/>
          <w:rtl/>
        </w:rPr>
      </w:pPr>
      <w:bookmarkStart w:id="1286" w:name="_Toc433190781"/>
      <w:r w:rsidRPr="006717F5">
        <w:rPr>
          <w:rFonts w:hint="cs"/>
          <w:rtl/>
        </w:rPr>
        <w:t>باب کراهت این که پدر، بعضی از فرزندانش را در بخشش بر بعضی دیگر برتری دهد</w:t>
      </w:r>
      <w:bookmarkEnd w:id="1283"/>
      <w:bookmarkEnd w:id="1284"/>
      <w:bookmarkEnd w:id="1285"/>
      <w:bookmarkEnd w:id="1286"/>
    </w:p>
    <w:p w:rsidR="00152E87" w:rsidRPr="003D6AAD" w:rsidRDefault="00152E87" w:rsidP="003D6AAD">
      <w:pPr>
        <w:pStyle w:val="af0"/>
        <w:rPr>
          <w:rtl/>
        </w:rPr>
      </w:pPr>
      <w:r w:rsidRPr="003D6AAD">
        <w:rPr>
          <w:rFonts w:hint="cs"/>
          <w:rtl/>
        </w:rPr>
        <w:t>1030-</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النُّعْمَانِ</w:t>
      </w:r>
      <w:r w:rsidRPr="003D6AAD">
        <w:rPr>
          <w:rtl/>
        </w:rPr>
        <w:t xml:space="preserve"> </w:t>
      </w:r>
      <w:r w:rsidRPr="003D6AAD">
        <w:rPr>
          <w:rFonts w:hint="cs"/>
          <w:rtl/>
        </w:rPr>
        <w:t>بْنِ</w:t>
      </w:r>
      <w:r w:rsidRPr="003D6AAD">
        <w:rPr>
          <w:rtl/>
        </w:rPr>
        <w:t xml:space="preserve"> </w:t>
      </w:r>
      <w:r w:rsidRPr="003D6AAD">
        <w:rPr>
          <w:rFonts w:hint="cs"/>
          <w:rtl/>
        </w:rPr>
        <w:t>بَشِيرٍ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ع</w:t>
      </w:r>
      <w:r w:rsidRPr="003D6AAD">
        <w:rPr>
          <w:rFonts w:hint="cs"/>
          <w:rtl/>
        </w:rPr>
        <w:t>َ</w:t>
      </w:r>
      <w:r w:rsidRPr="003D6AAD">
        <w:rPr>
          <w:rtl/>
        </w:rPr>
        <w:t>نْهُمَا أَنَّ أَبَاهُ أَتَى بِهِ رَس</w:t>
      </w:r>
      <w:r w:rsidRPr="003D6AAD">
        <w:rPr>
          <w:rFonts w:hint="cs"/>
          <w:rtl/>
        </w:rPr>
        <w:t>ُ</w:t>
      </w:r>
      <w:r w:rsidRPr="003D6AAD">
        <w:rPr>
          <w:rtl/>
        </w:rPr>
        <w:t>ول</w:t>
      </w:r>
      <w:r w:rsidRPr="003D6AAD">
        <w:rPr>
          <w:rFonts w:hint="cs"/>
          <w:rtl/>
        </w:rPr>
        <w:t>َ</w:t>
      </w:r>
      <w:r w:rsidRPr="003D6AAD">
        <w:rPr>
          <w:rtl/>
        </w:rPr>
        <w:t xml:space="preserve"> اللَّهِ صَلَّى اللهُ عَلَيْهِ وَسَلَّمَ فَقَالَ: إِنِّي نَحَلْتُ ابْن</w:t>
      </w:r>
      <w:r w:rsidRPr="003D6AAD">
        <w:rPr>
          <w:rFonts w:hint="cs"/>
          <w:rtl/>
        </w:rPr>
        <w:t>ِ</w:t>
      </w:r>
      <w:r w:rsidRPr="003D6AAD">
        <w:rPr>
          <w:rtl/>
        </w:rPr>
        <w:t>ي</w:t>
      </w:r>
      <w:r w:rsidRPr="003D6AAD">
        <w:rPr>
          <w:rFonts w:hint="cs"/>
          <w:rtl/>
        </w:rPr>
        <w:t>ْ</w:t>
      </w:r>
      <w:r w:rsidRPr="003D6AAD">
        <w:rPr>
          <w:rtl/>
        </w:rPr>
        <w:t xml:space="preserve"> ه</w:t>
      </w:r>
      <w:r w:rsidRPr="003D6AAD">
        <w:rPr>
          <w:rFonts w:hint="cs"/>
          <w:rtl/>
        </w:rPr>
        <w:t>َ</w:t>
      </w:r>
      <w:r w:rsidRPr="003D6AAD">
        <w:rPr>
          <w:rtl/>
        </w:rPr>
        <w:t>ذ</w:t>
      </w:r>
      <w:r w:rsidRPr="003D6AAD">
        <w:rPr>
          <w:rFonts w:hint="cs"/>
          <w:rtl/>
        </w:rPr>
        <w:t>َ</w:t>
      </w:r>
      <w:r w:rsidRPr="003D6AAD">
        <w:rPr>
          <w:rtl/>
        </w:rPr>
        <w:t>ا غُلا</w:t>
      </w:r>
      <w:r w:rsidRPr="003D6AAD">
        <w:rPr>
          <w:rFonts w:hint="cs"/>
          <w:rtl/>
        </w:rPr>
        <w:t>َ</w:t>
      </w:r>
      <w:r w:rsidRPr="003D6AAD">
        <w:rPr>
          <w:rtl/>
        </w:rPr>
        <w:t>ماً كَانَ ل</w:t>
      </w:r>
      <w:r w:rsidRPr="003D6AAD">
        <w:rPr>
          <w:rFonts w:hint="cs"/>
          <w:rtl/>
        </w:rPr>
        <w:t>ِ</w:t>
      </w:r>
      <w:r w:rsidRPr="003D6AAD">
        <w:rPr>
          <w:rtl/>
        </w:rPr>
        <w:t>ي</w:t>
      </w:r>
      <w:r w:rsidRPr="003D6AAD">
        <w:rPr>
          <w:rFonts w:hint="cs"/>
          <w:rtl/>
        </w:rPr>
        <w:t>ْ</w:t>
      </w:r>
      <w:r w:rsidRPr="003D6AAD">
        <w:rPr>
          <w:rtl/>
        </w:rPr>
        <w:t>، فَقَالَ رَسُولُ اللَّهِ صَلَّى اللهُ عَلَيْهِ وَسَلَّمَ: «أَكُلَّ وَلَدِكَ نَح</w:t>
      </w:r>
      <w:r w:rsidRPr="003D6AAD">
        <w:rPr>
          <w:rFonts w:hint="cs"/>
          <w:rtl/>
        </w:rPr>
        <w:t>َ</w:t>
      </w:r>
      <w:r w:rsidRPr="003D6AAD">
        <w:rPr>
          <w:rtl/>
        </w:rPr>
        <w:t>لْتَهُ مِثْلَ هَذ</w:t>
      </w:r>
      <w:r w:rsidRPr="003D6AAD">
        <w:rPr>
          <w:rFonts w:hint="cs"/>
          <w:rtl/>
        </w:rPr>
        <w:t>َ</w:t>
      </w:r>
      <w:r w:rsidRPr="003D6AAD">
        <w:rPr>
          <w:rtl/>
        </w:rPr>
        <w:t>ا؟» فَقَال</w:t>
      </w:r>
      <w:r w:rsidRPr="003D6AAD">
        <w:rPr>
          <w:rFonts w:hint="cs"/>
          <w:rtl/>
        </w:rPr>
        <w:t>َ</w:t>
      </w:r>
      <w:r w:rsidRPr="003D6AAD">
        <w:rPr>
          <w:rtl/>
        </w:rPr>
        <w:t>: لا</w:t>
      </w:r>
      <w:r w:rsidRPr="003D6AAD">
        <w:rPr>
          <w:rFonts w:hint="cs"/>
          <w:rtl/>
        </w:rPr>
        <w:t>َ</w:t>
      </w:r>
      <w:r w:rsidRPr="003D6AAD">
        <w:rPr>
          <w:rtl/>
        </w:rPr>
        <w:t>، فَقَالَ رَسُولُ اللَّهِ صَلَّى اللهُ عَلَيْهِ وَسَلَّمَ: «فأَرْجِعْهُ».</w:t>
      </w:r>
    </w:p>
    <w:p w:rsidR="00152E87" w:rsidRPr="003D6AAD" w:rsidRDefault="00152E87" w:rsidP="003D6AAD">
      <w:pPr>
        <w:pStyle w:val="af0"/>
        <w:spacing w:before="0"/>
        <w:rPr>
          <w:rtl/>
        </w:rPr>
      </w:pPr>
      <w:r w:rsidRPr="001328D8">
        <w:rPr>
          <w:rStyle w:val="Charb"/>
          <w:rFonts w:ascii="Times New Roman" w:hAnsi="Times New Roman" w:cs="Times New Roman" w:hint="cs"/>
          <w:rtl/>
        </w:rPr>
        <w:t> </w:t>
      </w:r>
      <w:r w:rsidRPr="001328D8">
        <w:rPr>
          <w:rStyle w:val="Charb"/>
          <w:rFonts w:hint="cs"/>
          <w:rtl/>
        </w:rPr>
        <w:t>وفي</w:t>
      </w:r>
      <w:r w:rsidRPr="001328D8">
        <w:rPr>
          <w:rStyle w:val="Charb"/>
          <w:rtl/>
        </w:rPr>
        <w:t xml:space="preserve"> </w:t>
      </w:r>
      <w:r w:rsidRPr="001328D8">
        <w:rPr>
          <w:rStyle w:val="Charb"/>
          <w:rFonts w:hint="cs"/>
          <w:rtl/>
        </w:rPr>
        <w:t xml:space="preserve">رِوَايَةٍ </w:t>
      </w:r>
      <w:r w:rsidRPr="003D6AAD">
        <w:rPr>
          <w:rtl/>
        </w:rPr>
        <w:t>قَالَ: «اتَّقُوا اللَّه</w:t>
      </w:r>
      <w:r w:rsidRPr="003D6AAD">
        <w:rPr>
          <w:rFonts w:hint="cs"/>
          <w:rtl/>
        </w:rPr>
        <w:t>َ</w:t>
      </w:r>
      <w:r w:rsidRPr="003D6AAD">
        <w:rPr>
          <w:rtl/>
        </w:rPr>
        <w:t xml:space="preserve"> وَاعْدِلُوا ف</w:t>
      </w:r>
      <w:r w:rsidRPr="003D6AAD">
        <w:rPr>
          <w:rFonts w:hint="cs"/>
          <w:rtl/>
        </w:rPr>
        <w:t>ِ</w:t>
      </w:r>
      <w:r w:rsidRPr="003D6AAD">
        <w:rPr>
          <w:rtl/>
        </w:rPr>
        <w:t>ي</w:t>
      </w:r>
      <w:r w:rsidRPr="003D6AAD">
        <w:rPr>
          <w:rFonts w:hint="cs"/>
          <w:rtl/>
        </w:rPr>
        <w:t>ْ</w:t>
      </w:r>
      <w:r w:rsidRPr="003D6AAD">
        <w:rPr>
          <w:rtl/>
        </w:rPr>
        <w:t xml:space="preserve"> أَوْلا</w:t>
      </w:r>
      <w:r w:rsidRPr="003D6AAD">
        <w:rPr>
          <w:rFonts w:hint="cs"/>
          <w:rtl/>
        </w:rPr>
        <w:t>َ</w:t>
      </w:r>
      <w:r w:rsidRPr="003D6AAD">
        <w:rPr>
          <w:rtl/>
        </w:rPr>
        <w:t>دِكُمْ».</w:t>
      </w:r>
    </w:p>
    <w:p w:rsidR="00152E87" w:rsidRPr="003D6AAD" w:rsidRDefault="00152E87" w:rsidP="003D6AAD">
      <w:pPr>
        <w:pStyle w:val="af0"/>
        <w:spacing w:before="0"/>
        <w:rPr>
          <w:rtl/>
        </w:rPr>
      </w:pPr>
      <w:r w:rsidRPr="003D6AAD">
        <w:rPr>
          <w:rFonts w:ascii="Times New Roman" w:hAnsi="Times New Roman" w:cs="Times New Roman" w:hint="cs"/>
          <w:rtl/>
        </w:rPr>
        <w:t> </w:t>
      </w:r>
      <w:r w:rsidRPr="003D6AAD">
        <w:rPr>
          <w:rFonts w:hint="cs"/>
          <w:rtl/>
        </w:rPr>
        <w:t>وَفي</w:t>
      </w:r>
      <w:r w:rsidRPr="003D6AAD">
        <w:rPr>
          <w:rtl/>
        </w:rPr>
        <w:t xml:space="preserve"> </w:t>
      </w:r>
      <w:r w:rsidRPr="003D6AAD">
        <w:rPr>
          <w:rFonts w:hint="cs"/>
          <w:rtl/>
        </w:rPr>
        <w:t>رِوَايَةٍ</w:t>
      </w:r>
      <w:r w:rsidRPr="003D6AAD">
        <w:rPr>
          <w:rtl/>
        </w:rPr>
        <w:t xml:space="preserve">: </w:t>
      </w:r>
      <w:r w:rsidRPr="003D6AAD">
        <w:rPr>
          <w:rFonts w:hint="cs"/>
          <w:rtl/>
        </w:rPr>
        <w:t>«لا</w:t>
      </w:r>
      <w:r w:rsidRPr="003D6AAD">
        <w:rPr>
          <w:rtl/>
        </w:rPr>
        <w:t xml:space="preserve"> </w:t>
      </w:r>
      <w:r w:rsidRPr="003D6AAD">
        <w:rPr>
          <w:rFonts w:hint="cs"/>
          <w:rtl/>
        </w:rPr>
        <w:t>تُشْهِدْنِ</w:t>
      </w:r>
      <w:r w:rsidRPr="003D6AAD">
        <w:rPr>
          <w:rtl/>
        </w:rPr>
        <w:t>ي</w:t>
      </w:r>
      <w:r w:rsidRPr="003D6AAD">
        <w:rPr>
          <w:rFonts w:hint="cs"/>
          <w:rtl/>
        </w:rPr>
        <w:t>ْ</w:t>
      </w:r>
      <w:r w:rsidRPr="003D6AAD">
        <w:rPr>
          <w:rtl/>
        </w:rPr>
        <w:t xml:space="preserve"> عَل</w:t>
      </w:r>
      <w:r w:rsidRPr="003D6AAD">
        <w:rPr>
          <w:rFonts w:hint="cs"/>
          <w:rtl/>
        </w:rPr>
        <w:t>َ</w:t>
      </w:r>
      <w:r w:rsidRPr="003D6AAD">
        <w:rPr>
          <w:rtl/>
        </w:rPr>
        <w:t>ى جَوْرٍ».</w:t>
      </w:r>
    </w:p>
    <w:p w:rsidR="00152E87" w:rsidRPr="001328D8" w:rsidRDefault="00152E87" w:rsidP="003D6AAD">
      <w:pPr>
        <w:pStyle w:val="af0"/>
        <w:spacing w:before="0"/>
        <w:rPr>
          <w:rStyle w:val="Charb"/>
          <w:rtl/>
        </w:rPr>
      </w:pPr>
      <w:r w:rsidRPr="003D6AAD">
        <w:rPr>
          <w:rFonts w:ascii="Times New Roman" w:hAnsi="Times New Roman" w:cs="Times New Roman" w:hint="cs"/>
          <w:rtl/>
        </w:rPr>
        <w:t> </w:t>
      </w:r>
      <w:r w:rsidRPr="003D6AAD">
        <w:rPr>
          <w:rFonts w:hint="cs"/>
          <w:rtl/>
        </w:rPr>
        <w:t>وفي</w:t>
      </w:r>
      <w:r w:rsidRPr="003D6AAD">
        <w:rPr>
          <w:rtl/>
        </w:rPr>
        <w:t xml:space="preserve"> </w:t>
      </w:r>
      <w:r w:rsidRPr="003D6AAD">
        <w:rPr>
          <w:rFonts w:hint="cs"/>
          <w:rtl/>
        </w:rPr>
        <w:t xml:space="preserve">روايةٍ </w:t>
      </w:r>
      <w:r w:rsidRPr="003D6AAD">
        <w:rPr>
          <w:rtl/>
        </w:rPr>
        <w:t>قَالَ: «أَيَسُرُّكَ أَنْ يَكُونُوا إِلَيْكَ في الْبِرِّ سَوَاءً؟» قَالَ: ب</w:t>
      </w:r>
      <w:r w:rsidRPr="001328D8">
        <w:rPr>
          <w:rStyle w:val="Charb"/>
          <w:rFonts w:hint="cs"/>
          <w:rtl/>
        </w:rPr>
        <w:t>َ</w:t>
      </w:r>
      <w:r w:rsidRPr="001328D8">
        <w:rPr>
          <w:rStyle w:val="Charb"/>
          <w:rtl/>
        </w:rPr>
        <w:t>ل</w:t>
      </w:r>
      <w:r w:rsidRPr="001328D8">
        <w:rPr>
          <w:rStyle w:val="Charb"/>
          <w:rFonts w:hint="cs"/>
          <w:rtl/>
        </w:rPr>
        <w:t>َ</w:t>
      </w:r>
      <w:r w:rsidRPr="001328D8">
        <w:rPr>
          <w:rStyle w:val="Charb"/>
          <w:rtl/>
        </w:rPr>
        <w:t>ى، قَالَ: «فَلا</w:t>
      </w:r>
      <w:r w:rsidRPr="001328D8">
        <w:rPr>
          <w:rStyle w:val="Charb"/>
          <w:rFonts w:hint="cs"/>
          <w:rtl/>
        </w:rPr>
        <w:t>َ</w:t>
      </w:r>
      <w:r w:rsidRPr="001328D8">
        <w:rPr>
          <w:rStyle w:val="Charb"/>
          <w:rtl/>
        </w:rPr>
        <w:t xml:space="preserve"> إِذاً»</w:t>
      </w:r>
      <w:r w:rsidRPr="001328D8">
        <w:rPr>
          <w:rStyle w:val="Charb"/>
          <w:rFonts w:hint="cs"/>
          <w:rtl/>
        </w:rPr>
        <w:t>.</w:t>
      </w:r>
      <w:r w:rsidRPr="001328D8">
        <w:rPr>
          <w:rStyle w:val="Charb"/>
          <w:rtl/>
        </w:rPr>
        <w:t xml:space="preserve"> متفقٌ عليه.</w:t>
      </w:r>
    </w:p>
    <w:p w:rsidR="00152E87" w:rsidRPr="003D6AAD" w:rsidRDefault="00152E87" w:rsidP="003D6AAD">
      <w:pPr>
        <w:pStyle w:val="a9"/>
        <w:rPr>
          <w:rtl/>
        </w:rPr>
      </w:pPr>
      <w:r w:rsidRPr="003D6AAD">
        <w:rPr>
          <w:rFonts w:hint="cs"/>
          <w:rtl/>
        </w:rPr>
        <w:t>1030. از نعمان بن بشیر</w:t>
      </w:r>
      <w:r w:rsidR="003D6AAD">
        <w:rPr>
          <w:rFonts w:cs="CTraditional Arabic" w:hint="cs"/>
          <w:rtl/>
        </w:rPr>
        <w:t>ب</w:t>
      </w:r>
      <w:r w:rsidRPr="003D6AAD">
        <w:rPr>
          <w:rFonts w:hint="cs"/>
          <w:rtl/>
        </w:rPr>
        <w:t xml:space="preserve"> روایت شده است که پدرش او را به حضور پیامبر</w:t>
      </w:r>
      <w:r w:rsidRPr="006717F5">
        <w:rPr>
          <w:rFonts w:cs="CTraditional Arabic" w:hint="cs"/>
          <w:sz w:val="26"/>
          <w:szCs w:val="26"/>
          <w:rtl/>
        </w:rPr>
        <w:t>ص</w:t>
      </w:r>
      <w:r w:rsidRPr="003D6AAD">
        <w:rPr>
          <w:rFonts w:hint="cs"/>
          <w:rtl/>
        </w:rPr>
        <w:t xml:space="preserve"> آورد و گفت: من غلامی را که مال خودم بود، به این پسر بخشیدم، پیامبر</w:t>
      </w:r>
      <w:r w:rsidRPr="006717F5">
        <w:rPr>
          <w:rFonts w:cs="CTraditional Arabic" w:hint="cs"/>
          <w:sz w:val="26"/>
          <w:szCs w:val="26"/>
          <w:rtl/>
        </w:rPr>
        <w:t>ص</w:t>
      </w:r>
      <w:r w:rsidRPr="003D6AAD">
        <w:rPr>
          <w:rFonts w:hint="cs"/>
          <w:rtl/>
        </w:rPr>
        <w:t xml:space="preserve"> فرمودند: «آیا به تمام فرزندانت مانند آن را بخشیده‌ای؟» گفت: خیر، پیامبر</w:t>
      </w:r>
      <w:r w:rsidRPr="006717F5">
        <w:rPr>
          <w:rFonts w:cs="CTraditional Arabic" w:hint="cs"/>
          <w:sz w:val="26"/>
          <w:szCs w:val="26"/>
          <w:rtl/>
        </w:rPr>
        <w:t>ص</w:t>
      </w:r>
      <w:r w:rsidRPr="003D6AAD">
        <w:rPr>
          <w:rFonts w:hint="cs"/>
          <w:rtl/>
        </w:rPr>
        <w:t xml:space="preserve"> فرمودند: «پس از این بخشش رجوع کن (و غلام را به ملکیت خودت برگردان)».</w:t>
      </w:r>
    </w:p>
    <w:p w:rsidR="00152E87" w:rsidRPr="00B4734D" w:rsidRDefault="00152E87" w:rsidP="006717F5">
      <w:pPr>
        <w:ind w:firstLine="284"/>
        <w:jc w:val="both"/>
        <w:rPr>
          <w:rStyle w:val="Char4"/>
          <w:rtl/>
        </w:rPr>
      </w:pPr>
      <w:r w:rsidRPr="00B4734D">
        <w:rPr>
          <w:rStyle w:val="Char4"/>
          <w:rFonts w:hint="cs"/>
          <w:rtl/>
        </w:rPr>
        <w:t>در روایتی دیگر آمده است که فرمودند: «از خدا بترسید و عدالت را در بین فرزندان خود رعایت کنید».</w:t>
      </w:r>
    </w:p>
    <w:p w:rsidR="00152E87" w:rsidRPr="00B4734D" w:rsidRDefault="00152E87" w:rsidP="006717F5">
      <w:pPr>
        <w:ind w:firstLine="284"/>
        <w:jc w:val="both"/>
        <w:rPr>
          <w:rStyle w:val="Char4"/>
          <w:rtl/>
        </w:rPr>
      </w:pPr>
      <w:r w:rsidRPr="00B4734D">
        <w:rPr>
          <w:rStyle w:val="Char4"/>
          <w:rFonts w:hint="cs"/>
          <w:rtl/>
        </w:rPr>
        <w:t>در روایتی دیگر آمده است: پیامبر</w:t>
      </w:r>
      <w:r w:rsidRPr="006717F5">
        <w:rPr>
          <w:rFonts w:cs="CTraditional Arabic" w:hint="cs"/>
          <w:sz w:val="26"/>
          <w:szCs w:val="26"/>
          <w:rtl/>
          <w:lang w:bidi="fa-IR"/>
        </w:rPr>
        <w:t>ص</w:t>
      </w:r>
      <w:r w:rsidRPr="00B4734D">
        <w:rPr>
          <w:rStyle w:val="Char4"/>
          <w:rFonts w:hint="cs"/>
          <w:rtl/>
        </w:rPr>
        <w:t xml:space="preserve"> فرمودند: «مرا شاهد ظلم نگردان».</w:t>
      </w:r>
    </w:p>
    <w:p w:rsidR="00152E87" w:rsidRPr="00B4734D" w:rsidRDefault="00152E87" w:rsidP="006717F5">
      <w:pPr>
        <w:ind w:firstLine="284"/>
        <w:jc w:val="both"/>
        <w:rPr>
          <w:rStyle w:val="Char4"/>
          <w:rtl/>
        </w:rPr>
      </w:pPr>
      <w:r w:rsidRPr="00B4734D">
        <w:rPr>
          <w:rStyle w:val="Char4"/>
          <w:rFonts w:hint="cs"/>
          <w:rtl/>
        </w:rPr>
        <w:t>در روایتی دیگر آمده است: پیامبر</w:t>
      </w:r>
      <w:r w:rsidRPr="006717F5">
        <w:rPr>
          <w:rFonts w:cs="CTraditional Arabic" w:hint="cs"/>
          <w:rtl/>
          <w:lang w:bidi="fa-IR"/>
        </w:rPr>
        <w:t>ص</w:t>
      </w:r>
      <w:r w:rsidRPr="00B4734D">
        <w:rPr>
          <w:rStyle w:val="Char4"/>
          <w:rFonts w:hint="cs"/>
          <w:rtl/>
        </w:rPr>
        <w:t xml:space="preserve"> فرمودند: «آیا دوست داری که فرزندانت در خوبی نسبت به تو، مثل هم باشند؟ گفت: بله، پیامبر</w:t>
      </w:r>
      <w:r w:rsidRPr="006717F5">
        <w:rPr>
          <w:rFonts w:cs="CTraditional Arabic" w:hint="cs"/>
          <w:rtl/>
          <w:lang w:bidi="fa-IR"/>
        </w:rPr>
        <w:t>ص</w:t>
      </w:r>
      <w:r w:rsidRPr="00B4734D">
        <w:rPr>
          <w:rStyle w:val="Char4"/>
          <w:rFonts w:hint="cs"/>
          <w:rtl/>
        </w:rPr>
        <w:t xml:space="preserve"> فرمودند: «پس در این صورت چنین کاری نکن»</w:t>
      </w:r>
      <w:r w:rsidRPr="00B4734D">
        <w:rPr>
          <w:rStyle w:val="Char4"/>
          <w:vertAlign w:val="superscript"/>
          <w:rtl/>
        </w:rPr>
        <w:footnoteReference w:id="1005"/>
      </w:r>
      <w:r w:rsidRPr="00B4734D">
        <w:rPr>
          <w:rStyle w:val="Char4"/>
          <w:rFonts w:hint="cs"/>
          <w:rtl/>
        </w:rPr>
        <w:t>.</w:t>
      </w:r>
    </w:p>
    <w:p w:rsidR="002E0403" w:rsidRDefault="007E0557" w:rsidP="002E0403">
      <w:pPr>
        <w:pStyle w:val="af2"/>
        <w:rPr>
          <w:rtl/>
        </w:rPr>
      </w:pPr>
      <w:bookmarkStart w:id="1287" w:name="_Toc274891671"/>
      <w:bookmarkStart w:id="1288" w:name="_Toc433183210"/>
      <w:r w:rsidRPr="00573ACA">
        <w:rPr>
          <w:rFonts w:hint="cs"/>
          <w:rtl/>
        </w:rPr>
        <w:t xml:space="preserve">338- </w:t>
      </w:r>
      <w:r w:rsidRPr="00573ACA">
        <w:rPr>
          <w:rtl/>
        </w:rPr>
        <w:t>باب تحريم إحداد المرأة على مي</w:t>
      </w:r>
      <w:r w:rsidRPr="00573ACA">
        <w:rPr>
          <w:rFonts w:hint="cs"/>
          <w:rtl/>
        </w:rPr>
        <w:t>ّ</w:t>
      </w:r>
      <w:r w:rsidRPr="00573ACA">
        <w:rPr>
          <w:rtl/>
        </w:rPr>
        <w:t>ت فوق ثلاث</w:t>
      </w:r>
      <w:r w:rsidRPr="00573ACA">
        <w:rPr>
          <w:rFonts w:hint="cs"/>
          <w:rtl/>
        </w:rPr>
        <w:t>ة</w:t>
      </w:r>
      <w:r w:rsidRPr="00573ACA">
        <w:rPr>
          <w:rtl/>
        </w:rPr>
        <w:t xml:space="preserve"> أيام</w:t>
      </w:r>
      <w:r w:rsidRPr="00573ACA">
        <w:rPr>
          <w:rFonts w:hint="cs"/>
          <w:rtl/>
        </w:rPr>
        <w:t xml:space="preserve"> </w:t>
      </w:r>
      <w:r w:rsidRPr="00573ACA">
        <w:rPr>
          <w:rtl/>
        </w:rPr>
        <w:t>إلا على زوجها أربعة أشهر وعشرة أيام</w:t>
      </w:r>
      <w:bookmarkStart w:id="1289" w:name="_Toc233323057"/>
    </w:p>
    <w:p w:rsidR="00152E87" w:rsidRPr="006717F5" w:rsidRDefault="007E0557" w:rsidP="006717F5">
      <w:pPr>
        <w:pStyle w:val="a0"/>
        <w:rPr>
          <w:szCs w:val="26"/>
          <w:rtl/>
        </w:rPr>
      </w:pPr>
      <w:bookmarkStart w:id="1290" w:name="_Toc433190782"/>
      <w:r w:rsidRPr="006717F5">
        <w:rPr>
          <w:rFonts w:hint="cs"/>
          <w:rtl/>
        </w:rPr>
        <w:t>باب تحریم عزاداری (ترک نمودن زینت) زن بر مرده بیشتر از سه روز جز برای شوهرش که چهارماه و ده روز است</w:t>
      </w:r>
      <w:bookmarkEnd w:id="1287"/>
      <w:bookmarkEnd w:id="1288"/>
      <w:bookmarkEnd w:id="1289"/>
      <w:bookmarkEnd w:id="1290"/>
    </w:p>
    <w:p w:rsidR="00152E87" w:rsidRPr="003D6AAD" w:rsidRDefault="00152E87" w:rsidP="003D6AAD">
      <w:pPr>
        <w:pStyle w:val="af0"/>
        <w:rPr>
          <w:rtl/>
        </w:rPr>
      </w:pPr>
      <w:r w:rsidRPr="003D6AAD">
        <w:rPr>
          <w:rFonts w:hint="cs"/>
          <w:rtl/>
        </w:rPr>
        <w:t>1031-</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زَيْنَبَ</w:t>
      </w:r>
      <w:r w:rsidRPr="003D6AAD">
        <w:rPr>
          <w:rtl/>
        </w:rPr>
        <w:t xml:space="preserve"> </w:t>
      </w:r>
      <w:r w:rsidRPr="003D6AAD">
        <w:rPr>
          <w:rFonts w:hint="cs"/>
          <w:rtl/>
        </w:rPr>
        <w:t>بِنْتِ</w:t>
      </w:r>
      <w:r w:rsidRPr="003D6AAD">
        <w:rPr>
          <w:rtl/>
        </w:rPr>
        <w:t xml:space="preserve"> </w:t>
      </w:r>
      <w:r w:rsidRPr="003D6AAD">
        <w:rPr>
          <w:rFonts w:hint="cs"/>
          <w:rtl/>
        </w:rPr>
        <w:t>أَبي</w:t>
      </w:r>
      <w:r w:rsidRPr="003D6AAD">
        <w:rPr>
          <w:rtl/>
        </w:rPr>
        <w:t xml:space="preserve"> </w:t>
      </w:r>
      <w:r w:rsidRPr="003D6AAD">
        <w:rPr>
          <w:rFonts w:hint="cs"/>
          <w:rtl/>
        </w:rPr>
        <w:t>سَلَمَةَ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عَنْهُمَا</w:t>
      </w:r>
      <w:r w:rsidRPr="003D6AAD">
        <w:rPr>
          <w:rtl/>
        </w:rPr>
        <w:t xml:space="preserve"> </w:t>
      </w:r>
      <w:r w:rsidRPr="003D6AAD">
        <w:rPr>
          <w:rFonts w:hint="cs"/>
          <w:rtl/>
        </w:rPr>
        <w:t>قَالَتْ</w:t>
      </w:r>
      <w:r w:rsidRPr="003D6AAD">
        <w:rPr>
          <w:rtl/>
        </w:rPr>
        <w:t xml:space="preserve">: </w:t>
      </w:r>
      <w:r w:rsidRPr="003D6AAD">
        <w:rPr>
          <w:rFonts w:hint="cs"/>
          <w:rtl/>
        </w:rPr>
        <w:t>دَخَلْتُ</w:t>
      </w:r>
      <w:r w:rsidRPr="003D6AAD">
        <w:rPr>
          <w:rtl/>
        </w:rPr>
        <w:t xml:space="preserve"> </w:t>
      </w:r>
      <w:r w:rsidRPr="003D6AAD">
        <w:rPr>
          <w:rFonts w:hint="cs"/>
          <w:rtl/>
        </w:rPr>
        <w:t>عَلَى</w:t>
      </w:r>
      <w:r w:rsidRPr="003D6AAD">
        <w:rPr>
          <w:rtl/>
        </w:rPr>
        <w:t xml:space="preserve"> </w:t>
      </w:r>
      <w:r w:rsidRPr="003D6AAD">
        <w:rPr>
          <w:rFonts w:hint="cs"/>
          <w:rtl/>
        </w:rPr>
        <w:t>أُمِّ</w:t>
      </w:r>
      <w:r w:rsidRPr="003D6AAD">
        <w:rPr>
          <w:rtl/>
        </w:rPr>
        <w:t xml:space="preserve"> </w:t>
      </w:r>
      <w:r w:rsidRPr="003D6AAD">
        <w:rPr>
          <w:rFonts w:hint="cs"/>
          <w:rtl/>
        </w:rPr>
        <w:t>حَبِيبةَ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عَنْهَا</w:t>
      </w:r>
      <w:r w:rsidRPr="003D6AAD">
        <w:rPr>
          <w:rtl/>
        </w:rPr>
        <w:t xml:space="preserve"> </w:t>
      </w:r>
      <w:r w:rsidRPr="003D6AAD">
        <w:rPr>
          <w:rFonts w:hint="cs"/>
          <w:rtl/>
        </w:rPr>
        <w:t>زَوْجِ</w:t>
      </w:r>
      <w:r w:rsidRPr="003D6AAD">
        <w:rPr>
          <w:rtl/>
        </w:rPr>
        <w:t xml:space="preserve"> </w:t>
      </w:r>
      <w:r w:rsidRPr="003D6AAD">
        <w:rPr>
          <w:rFonts w:hint="cs"/>
          <w:rtl/>
        </w:rPr>
        <w:t>النَّبِيِّ</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حِينَ</w:t>
      </w:r>
      <w:r w:rsidRPr="003D6AAD">
        <w:rPr>
          <w:rtl/>
        </w:rPr>
        <w:t xml:space="preserve"> </w:t>
      </w:r>
      <w:r w:rsidRPr="003D6AAD">
        <w:rPr>
          <w:rFonts w:hint="cs"/>
          <w:rtl/>
        </w:rPr>
        <w:t>تُوُفِّي</w:t>
      </w:r>
      <w:r w:rsidRPr="003D6AAD">
        <w:rPr>
          <w:rtl/>
        </w:rPr>
        <w:t xml:space="preserve"> </w:t>
      </w:r>
      <w:r w:rsidRPr="003D6AAD">
        <w:rPr>
          <w:rFonts w:hint="cs"/>
          <w:rtl/>
        </w:rPr>
        <w:t>أَبُوهَ</w:t>
      </w:r>
      <w:r w:rsidRPr="003D6AAD">
        <w:rPr>
          <w:rtl/>
        </w:rPr>
        <w:t>ا أَبُو سُفْيَانَ بْنُ حَرْبٍ رَضِي اللَّه عَنْهُ، فدَعَتْ بِطِيبٍ فِيهِ صُفْرَةُ خَلُوقٍ أَوْ غَيْرِهِ، فدَهَنَتْ مِنْهُ جَارِيَةً، ثُمَّ مَسَّتْ بِعَارِضَيْه</w:t>
      </w:r>
      <w:r w:rsidRPr="003D6AAD">
        <w:rPr>
          <w:rFonts w:hint="cs"/>
          <w:rtl/>
        </w:rPr>
        <w:t>َ</w:t>
      </w:r>
      <w:r w:rsidRPr="003D6AAD">
        <w:rPr>
          <w:rtl/>
        </w:rPr>
        <w:t>ا. ثُمَّ قَالَتْ: وَاللَّهِ مَا</w:t>
      </w:r>
      <w:r w:rsidRPr="003D6AAD">
        <w:rPr>
          <w:rFonts w:hint="cs"/>
          <w:rtl/>
        </w:rPr>
        <w:t xml:space="preserve"> </w:t>
      </w:r>
      <w:r w:rsidRPr="003D6AAD">
        <w:rPr>
          <w:rtl/>
        </w:rPr>
        <w:t>ل</w:t>
      </w:r>
      <w:r w:rsidRPr="003D6AAD">
        <w:rPr>
          <w:rFonts w:hint="cs"/>
          <w:rtl/>
        </w:rPr>
        <w:t>ِ</w:t>
      </w:r>
      <w:r w:rsidRPr="003D6AAD">
        <w:rPr>
          <w:rtl/>
        </w:rPr>
        <w:t>ي</w:t>
      </w:r>
      <w:r w:rsidRPr="003D6AAD">
        <w:rPr>
          <w:rFonts w:hint="cs"/>
          <w:rtl/>
        </w:rPr>
        <w:t>ْ</w:t>
      </w:r>
      <w:r w:rsidRPr="003D6AAD">
        <w:rPr>
          <w:rtl/>
        </w:rPr>
        <w:t xml:space="preserve"> بِالطِّيبِ مِنْ حَاجَةٍ، غَيْرَ أَنِّي</w:t>
      </w:r>
      <w:r w:rsidRPr="003D6AAD">
        <w:rPr>
          <w:rFonts w:hint="cs"/>
          <w:rtl/>
        </w:rPr>
        <w:t>ْ</w:t>
      </w:r>
      <w:r w:rsidRPr="003D6AAD">
        <w:rPr>
          <w:rtl/>
        </w:rPr>
        <w:t xml:space="preserve"> سَمِعْتُ رَسُولَ اللَّهِ صَلَّى اللهُ عَلَيْهِ وَسَلَّمَ يقُولُ عَل</w:t>
      </w:r>
      <w:r w:rsidRPr="003D6AAD">
        <w:rPr>
          <w:rFonts w:hint="cs"/>
          <w:rtl/>
        </w:rPr>
        <w:t>َ</w:t>
      </w:r>
      <w:r w:rsidRPr="003D6AAD">
        <w:rPr>
          <w:rtl/>
        </w:rPr>
        <w:t>ى ال</w:t>
      </w:r>
      <w:r w:rsidRPr="003D6AAD">
        <w:rPr>
          <w:rFonts w:hint="cs"/>
          <w:rtl/>
        </w:rPr>
        <w:t>ْ</w:t>
      </w:r>
      <w:r w:rsidRPr="003D6AAD">
        <w:rPr>
          <w:rtl/>
        </w:rPr>
        <w:t>مِنْبرِ: «لا</w:t>
      </w:r>
      <w:r w:rsidRPr="003D6AAD">
        <w:rPr>
          <w:rFonts w:hint="cs"/>
          <w:rtl/>
        </w:rPr>
        <w:t>َ</w:t>
      </w:r>
      <w:r w:rsidRPr="003D6AAD">
        <w:rPr>
          <w:rtl/>
        </w:rPr>
        <w:t xml:space="preserve"> ي</w:t>
      </w:r>
      <w:r w:rsidRPr="003D6AAD">
        <w:rPr>
          <w:rFonts w:hint="cs"/>
          <w:rtl/>
        </w:rPr>
        <w:t>َ</w:t>
      </w:r>
      <w:r w:rsidRPr="003D6AAD">
        <w:rPr>
          <w:rtl/>
        </w:rPr>
        <w:t>حِلُّ لا</w:t>
      </w:r>
      <w:r w:rsidRPr="003D6AAD">
        <w:rPr>
          <w:rFonts w:hint="cs"/>
          <w:rtl/>
        </w:rPr>
        <w:t>ِ</w:t>
      </w:r>
      <w:r w:rsidRPr="003D6AAD">
        <w:rPr>
          <w:rtl/>
        </w:rPr>
        <w:t>مْر</w:t>
      </w:r>
      <w:r w:rsidRPr="003D6AAD">
        <w:rPr>
          <w:rFonts w:hint="cs"/>
          <w:rtl/>
        </w:rPr>
        <w:t>َ</w:t>
      </w:r>
      <w:r w:rsidRPr="003D6AAD">
        <w:rPr>
          <w:rtl/>
        </w:rPr>
        <w:t>أَةٍ تُؤْمِنُ بِاللَّهِ وَالْيَوْمِ الآخِرِ أَنْ تُحِدَّ عَلَى مَيِّتٍ فَوْقَ ثَلاثِ لَيَالٍ، إِلاَّ عَل</w:t>
      </w:r>
      <w:r w:rsidRPr="003D6AAD">
        <w:rPr>
          <w:rFonts w:hint="cs"/>
          <w:rtl/>
        </w:rPr>
        <w:t>َ</w:t>
      </w:r>
      <w:r w:rsidRPr="003D6AAD">
        <w:rPr>
          <w:rtl/>
        </w:rPr>
        <w:t>ى زَوْجٍ أَرْبَعَة</w:t>
      </w:r>
      <w:r w:rsidRPr="003D6AAD">
        <w:rPr>
          <w:rFonts w:hint="cs"/>
          <w:rtl/>
        </w:rPr>
        <w:t>َ</w:t>
      </w:r>
      <w:r w:rsidRPr="003D6AAD">
        <w:rPr>
          <w:rtl/>
        </w:rPr>
        <w:t xml:space="preserve"> أَشْهُرٍ وَعَشْراً» قَالَتْ زَيْنَبُ: ثُمَّ دَخَلْتُ عَل</w:t>
      </w:r>
      <w:r w:rsidRPr="003D6AAD">
        <w:rPr>
          <w:rFonts w:hint="cs"/>
          <w:rtl/>
        </w:rPr>
        <w:t>َ</w:t>
      </w:r>
      <w:r w:rsidRPr="003D6AAD">
        <w:rPr>
          <w:rtl/>
        </w:rPr>
        <w:t>ى زَيْنَبَ ب</w:t>
      </w:r>
      <w:r w:rsidRPr="003D6AAD">
        <w:rPr>
          <w:rFonts w:hint="cs"/>
          <w:rtl/>
        </w:rPr>
        <w:t>ِ</w:t>
      </w:r>
      <w:r w:rsidRPr="003D6AAD">
        <w:rPr>
          <w:rtl/>
        </w:rPr>
        <w:t>نْتِ جَحْش</w:t>
      </w:r>
      <w:r w:rsidRPr="003D6AAD">
        <w:rPr>
          <w:rFonts w:hint="cs"/>
          <w:rtl/>
        </w:rPr>
        <w:t>ٍ</w:t>
      </w:r>
      <w:r w:rsidRPr="003D6AAD">
        <w:rPr>
          <w:rtl/>
        </w:rPr>
        <w:t xml:space="preserve"> رَضِيَ اللَّه عَنْهَا حِي</w:t>
      </w:r>
      <w:r w:rsidRPr="003D6AAD">
        <w:rPr>
          <w:rFonts w:hint="cs"/>
          <w:rtl/>
        </w:rPr>
        <w:t>ْ</w:t>
      </w:r>
      <w:r w:rsidRPr="003D6AAD">
        <w:rPr>
          <w:rtl/>
        </w:rPr>
        <w:t>نَ تُوُفِّيَ أَخُوهَا، فَدَعَتْ بِطِي</w:t>
      </w:r>
      <w:r w:rsidRPr="003D6AAD">
        <w:rPr>
          <w:rFonts w:hint="cs"/>
          <w:rtl/>
        </w:rPr>
        <w:t>ْ</w:t>
      </w:r>
      <w:r w:rsidRPr="003D6AAD">
        <w:rPr>
          <w:rtl/>
        </w:rPr>
        <w:t>بٍ فَمَسَّتْ مِنْه</w:t>
      </w:r>
      <w:r w:rsidRPr="003D6AAD">
        <w:rPr>
          <w:rFonts w:hint="cs"/>
          <w:rtl/>
        </w:rPr>
        <w:t>ُ</w:t>
      </w:r>
      <w:r w:rsidRPr="003D6AAD">
        <w:rPr>
          <w:rtl/>
        </w:rPr>
        <w:t>، ثُمَّ قَالَتْ: أَمَا وَاللَّهِ مَا</w:t>
      </w:r>
      <w:r w:rsidRPr="003D6AAD">
        <w:rPr>
          <w:rFonts w:hint="cs"/>
          <w:rtl/>
        </w:rPr>
        <w:t xml:space="preserve"> </w:t>
      </w:r>
      <w:r w:rsidRPr="003D6AAD">
        <w:rPr>
          <w:rtl/>
        </w:rPr>
        <w:t>ل</w:t>
      </w:r>
      <w:r w:rsidRPr="003D6AAD">
        <w:rPr>
          <w:rFonts w:hint="cs"/>
          <w:rtl/>
        </w:rPr>
        <w:t>ِ</w:t>
      </w:r>
      <w:r w:rsidRPr="003D6AAD">
        <w:rPr>
          <w:rtl/>
        </w:rPr>
        <w:t>ي</w:t>
      </w:r>
      <w:r w:rsidRPr="003D6AAD">
        <w:rPr>
          <w:rFonts w:hint="cs"/>
          <w:rtl/>
        </w:rPr>
        <w:t>ْ</w:t>
      </w:r>
      <w:r w:rsidRPr="003D6AAD">
        <w:rPr>
          <w:rtl/>
        </w:rPr>
        <w:t xml:space="preserve"> بِالطِّيبِ مِنْ ح</w:t>
      </w:r>
      <w:r w:rsidRPr="003D6AAD">
        <w:rPr>
          <w:rFonts w:hint="cs"/>
          <w:rtl/>
        </w:rPr>
        <w:t>َ</w:t>
      </w:r>
      <w:r w:rsidRPr="003D6AAD">
        <w:rPr>
          <w:rtl/>
        </w:rPr>
        <w:t>اجَةٍ، غَيْرَ أَنِّي</w:t>
      </w:r>
      <w:r w:rsidRPr="003D6AAD">
        <w:rPr>
          <w:rFonts w:hint="cs"/>
          <w:rtl/>
        </w:rPr>
        <w:t>ْ</w:t>
      </w:r>
      <w:r w:rsidRPr="003D6AAD">
        <w:rPr>
          <w:rtl/>
        </w:rPr>
        <w:t xml:space="preserve"> سَمِعْتُ رَسُولَ اللَّه صَلَّى اللهُ عَلَيْهِ وَسَلَّمَ يَقُولُ عَل</w:t>
      </w:r>
      <w:r w:rsidRPr="003D6AAD">
        <w:rPr>
          <w:rFonts w:hint="cs"/>
          <w:rtl/>
        </w:rPr>
        <w:t>َ</w:t>
      </w:r>
      <w:r w:rsidRPr="003D6AAD">
        <w:rPr>
          <w:rtl/>
        </w:rPr>
        <w:t>ى ال</w:t>
      </w:r>
      <w:r w:rsidRPr="003D6AAD">
        <w:rPr>
          <w:rFonts w:hint="cs"/>
          <w:rtl/>
        </w:rPr>
        <w:t>ْ</w:t>
      </w:r>
      <w:r w:rsidRPr="003D6AAD">
        <w:rPr>
          <w:rtl/>
        </w:rPr>
        <w:t>مِنْبَر</w:t>
      </w:r>
      <w:r w:rsidRPr="003D6AAD">
        <w:rPr>
          <w:rFonts w:hint="cs"/>
          <w:rtl/>
        </w:rPr>
        <w:t>ِ</w:t>
      </w:r>
      <w:r w:rsidRPr="003D6AAD">
        <w:rPr>
          <w:rtl/>
        </w:rPr>
        <w:t>: «لا</w:t>
      </w:r>
      <w:r w:rsidRPr="003D6AAD">
        <w:rPr>
          <w:rFonts w:hint="cs"/>
          <w:rtl/>
        </w:rPr>
        <w:t>َ</w:t>
      </w:r>
      <w:r w:rsidRPr="003D6AAD">
        <w:rPr>
          <w:rtl/>
        </w:rPr>
        <w:t xml:space="preserve"> يَحِلُّ لامْرَأَةٍ تُؤْمِنُ بِاللَّهِ وَاليَوْم</w:t>
      </w:r>
      <w:r w:rsidRPr="003D6AAD">
        <w:rPr>
          <w:rFonts w:hint="cs"/>
          <w:rtl/>
        </w:rPr>
        <w:t>ِ</w:t>
      </w:r>
      <w:r w:rsidRPr="003D6AAD">
        <w:rPr>
          <w:rtl/>
        </w:rPr>
        <w:t xml:space="preserve"> الآخِرِ أَنْ تُحِدَّ عَل</w:t>
      </w:r>
      <w:r w:rsidRPr="003D6AAD">
        <w:rPr>
          <w:rFonts w:hint="cs"/>
          <w:rtl/>
        </w:rPr>
        <w:t>َ</w:t>
      </w:r>
      <w:r w:rsidRPr="003D6AAD">
        <w:rPr>
          <w:rtl/>
        </w:rPr>
        <w:t>ى مَيِّتٍ فَوْقَ ثَلاَثٍ إِلاَّ عَل</w:t>
      </w:r>
      <w:r w:rsidRPr="003D6AAD">
        <w:rPr>
          <w:rFonts w:hint="cs"/>
          <w:rtl/>
        </w:rPr>
        <w:t>َ</w:t>
      </w:r>
      <w:r w:rsidRPr="003D6AAD">
        <w:rPr>
          <w:rtl/>
        </w:rPr>
        <w:t>ى ز</w:t>
      </w:r>
      <w:r w:rsidRPr="003D6AAD">
        <w:rPr>
          <w:rFonts w:hint="cs"/>
          <w:rtl/>
        </w:rPr>
        <w:t>َ</w:t>
      </w:r>
      <w:r w:rsidRPr="003D6AAD">
        <w:rPr>
          <w:rtl/>
        </w:rPr>
        <w:t>و</w:t>
      </w:r>
      <w:r w:rsidRPr="003D6AAD">
        <w:rPr>
          <w:rFonts w:hint="cs"/>
          <w:rtl/>
        </w:rPr>
        <w:t>ْ</w:t>
      </w:r>
      <w:r w:rsidRPr="003D6AAD">
        <w:rPr>
          <w:rtl/>
        </w:rPr>
        <w:t>جٍ أَرْبَعَةَ أَشْهُرٍ وَعَشْراً». متفقٌ عليه.</w:t>
      </w:r>
    </w:p>
    <w:p w:rsidR="00152E87" w:rsidRPr="00B4734D" w:rsidRDefault="00152E87" w:rsidP="003D6AAD">
      <w:pPr>
        <w:ind w:firstLine="284"/>
        <w:jc w:val="both"/>
        <w:rPr>
          <w:rStyle w:val="Char4"/>
          <w:rtl/>
        </w:rPr>
      </w:pPr>
      <w:r w:rsidRPr="00B4734D">
        <w:rPr>
          <w:rStyle w:val="Char4"/>
          <w:rFonts w:hint="cs"/>
          <w:rtl/>
        </w:rPr>
        <w:t>1031. از زینب دختر ابی سلمه</w:t>
      </w:r>
      <w:r w:rsidRPr="006717F5">
        <w:rPr>
          <w:rFonts w:cs="CTraditional Arabic" w:hint="cs"/>
          <w:sz w:val="26"/>
          <w:szCs w:val="26"/>
          <w:rtl/>
          <w:lang w:bidi="fa-IR"/>
        </w:rPr>
        <w:t>ل</w:t>
      </w:r>
      <w:r w:rsidRPr="00B4734D">
        <w:rPr>
          <w:rStyle w:val="Char4"/>
          <w:rFonts w:hint="cs"/>
          <w:rtl/>
        </w:rPr>
        <w:t xml:space="preserve"> روایت شده است که فرمود: هنگام فوت ابوسفیان بن حرب</w:t>
      </w:r>
      <w:r w:rsidR="00573ACA" w:rsidRPr="00573ACA">
        <w:rPr>
          <w:rStyle w:val="Char4"/>
          <w:rFonts w:cs="CTraditional Arabic" w:hint="cs"/>
          <w:rtl/>
        </w:rPr>
        <w:t>س</w:t>
      </w:r>
      <w:r w:rsidRPr="00B4734D">
        <w:rPr>
          <w:rStyle w:val="Char4"/>
          <w:rFonts w:hint="cs"/>
          <w:rtl/>
        </w:rPr>
        <w:t xml:space="preserve"> پدر ام حبیبه</w:t>
      </w:r>
      <w:r w:rsidRPr="006717F5">
        <w:rPr>
          <w:rFonts w:cs="CTraditional Arabic" w:hint="cs"/>
          <w:sz w:val="26"/>
          <w:szCs w:val="26"/>
          <w:rtl/>
          <w:lang w:bidi="fa-IR"/>
        </w:rPr>
        <w:t>ل</w:t>
      </w:r>
      <w:r w:rsidRPr="00B4734D">
        <w:rPr>
          <w:rStyle w:val="Char4"/>
          <w:rFonts w:hint="cs"/>
          <w:rtl/>
        </w:rPr>
        <w:t xml:space="preserve"> همسر پیامبر</w:t>
      </w:r>
      <w:r w:rsidRPr="006717F5">
        <w:rPr>
          <w:rFonts w:cs="CTraditional Arabic" w:hint="cs"/>
          <w:sz w:val="26"/>
          <w:szCs w:val="26"/>
          <w:rtl/>
          <w:lang w:bidi="fa-IR"/>
        </w:rPr>
        <w:t>ص</w:t>
      </w:r>
      <w:r w:rsidRPr="00B4734D">
        <w:rPr>
          <w:rStyle w:val="Char4"/>
          <w:rFonts w:hint="cs"/>
          <w:rtl/>
        </w:rPr>
        <w:t>، نزد ام حبیبه</w:t>
      </w:r>
      <w:r w:rsidRPr="006717F5">
        <w:rPr>
          <w:rFonts w:cs="CTraditional Arabic" w:hint="cs"/>
          <w:sz w:val="26"/>
          <w:szCs w:val="26"/>
          <w:rtl/>
          <w:lang w:bidi="fa-IR"/>
        </w:rPr>
        <w:t>ل</w:t>
      </w:r>
      <w:r w:rsidRPr="00B4734D">
        <w:rPr>
          <w:rStyle w:val="Char4"/>
          <w:rFonts w:hint="cs"/>
          <w:rtl/>
        </w:rPr>
        <w:t xml:space="preserve"> رفتم؛ عطری خواست که زردی یا عطر زعفران یا چیزی دیگر داشت، سپس از آن عطر به دخترى عطر زد و بعد به صورت و گونه‌های خود زد و گفت: به خدا سوگند، من احتیاجی به عطر ندارم؛ اما از پیامبر</w:t>
      </w:r>
      <w:r w:rsidRPr="006717F5">
        <w:rPr>
          <w:rFonts w:cs="CTraditional Arabic" w:hint="cs"/>
          <w:sz w:val="26"/>
          <w:szCs w:val="26"/>
          <w:rtl/>
          <w:lang w:bidi="fa-IR"/>
        </w:rPr>
        <w:t>ص</w:t>
      </w:r>
      <w:r w:rsidRPr="00B4734D">
        <w:rPr>
          <w:rStyle w:val="Char4"/>
          <w:rFonts w:hint="cs"/>
          <w:rtl/>
        </w:rPr>
        <w:t xml:space="preserve"> شنیدم که بر منبر فرمودند: «برای زنی که به خدا و روز آخرت ایمان دارد، حلال نیست که بیشتر از سه شب سوگواری کند، مگر برای شوهر، که چهارماه و ده روز برایش در عزا و سوگواری می‌ماند». زینب می‌گوید: و نزد زینب دختر جحش</w:t>
      </w:r>
      <w:r w:rsidRPr="006717F5">
        <w:rPr>
          <w:rFonts w:cs="CTraditional Arabic" w:hint="cs"/>
          <w:sz w:val="26"/>
          <w:szCs w:val="26"/>
          <w:rtl/>
          <w:lang w:bidi="fa-IR"/>
        </w:rPr>
        <w:t>ل</w:t>
      </w:r>
      <w:r w:rsidRPr="00B4734D">
        <w:rPr>
          <w:rStyle w:val="Char4"/>
          <w:rFonts w:hint="cs"/>
          <w:rtl/>
        </w:rPr>
        <w:t xml:space="preserve"> رفتم وقتی که برادرش مرده بود، او نیز عطر خواست و به سر و صورت خود زد و سپس گفت: به خدا سوگند، من به عطر احتیاجی ندارم؛ اما از پیامبر</w:t>
      </w:r>
      <w:r w:rsidRPr="006717F5">
        <w:rPr>
          <w:rFonts w:cs="CTraditional Arabic" w:hint="cs"/>
          <w:sz w:val="26"/>
          <w:szCs w:val="26"/>
          <w:rtl/>
          <w:lang w:bidi="fa-IR"/>
        </w:rPr>
        <w:t>ص</w:t>
      </w:r>
      <w:r w:rsidRPr="00B4734D">
        <w:rPr>
          <w:rStyle w:val="Char4"/>
          <w:rFonts w:hint="cs"/>
          <w:rtl/>
        </w:rPr>
        <w:t xml:space="preserve"> شنیدم که بر منبر می‌فرمودند: «برای زنی که به خدا و روز آخرت ایمان دارد، حلال نیست که بیشتر از سه شب سوگواری کند، مگر برای شوهر، که چهار ماه و ده روز برایش در عزا و سوگواری می‌ماند»</w:t>
      </w:r>
      <w:r w:rsidRPr="00B4734D">
        <w:rPr>
          <w:rStyle w:val="Char4"/>
          <w:vertAlign w:val="superscript"/>
          <w:rtl/>
        </w:rPr>
        <w:footnoteReference w:id="1006"/>
      </w:r>
      <w:r w:rsidRPr="00B4734D">
        <w:rPr>
          <w:rStyle w:val="Char4"/>
          <w:rFonts w:hint="cs"/>
          <w:rtl/>
        </w:rPr>
        <w:t>.</w:t>
      </w:r>
    </w:p>
    <w:p w:rsidR="002E0403" w:rsidRDefault="007E0557" w:rsidP="002E0403">
      <w:pPr>
        <w:pStyle w:val="af2"/>
        <w:rPr>
          <w:rtl/>
        </w:rPr>
      </w:pPr>
      <w:bookmarkStart w:id="1291" w:name="_Toc274891672"/>
      <w:bookmarkStart w:id="1292" w:name="_Toc433183211"/>
      <w:r w:rsidRPr="00573ACA">
        <w:rPr>
          <w:rFonts w:hint="cs"/>
          <w:rtl/>
        </w:rPr>
        <w:t xml:space="preserve">339- </w:t>
      </w:r>
      <w:r w:rsidRPr="00573ACA">
        <w:rPr>
          <w:rtl/>
        </w:rPr>
        <w:t>باب تحريم بيع الحاضر للبادي وتلقي الركبان</w:t>
      </w:r>
      <w:r w:rsidRPr="00573ACA">
        <w:rPr>
          <w:rFonts w:hint="cs"/>
          <w:rtl/>
        </w:rPr>
        <w:t xml:space="preserve"> </w:t>
      </w:r>
      <w:r w:rsidRPr="00573ACA">
        <w:rPr>
          <w:rtl/>
        </w:rPr>
        <w:t>والبيع على بيع أخيه والخطبة على خطبته إلا أن يأذن أو يردَّ</w:t>
      </w:r>
      <w:bookmarkStart w:id="1293" w:name="_Toc233323058"/>
    </w:p>
    <w:p w:rsidR="00152E87" w:rsidRPr="006717F5" w:rsidRDefault="007E0557" w:rsidP="006717F5">
      <w:pPr>
        <w:pStyle w:val="a0"/>
        <w:rPr>
          <w:szCs w:val="26"/>
          <w:rtl/>
        </w:rPr>
      </w:pPr>
      <w:bookmarkStart w:id="1294" w:name="_Toc433190783"/>
      <w:r w:rsidRPr="006717F5">
        <w:rPr>
          <w:rFonts w:hint="cs"/>
          <w:rtl/>
        </w:rPr>
        <w:t>باب تحریم فروختن یک شهرنشین چیزی را برای بیابان (ده) نشین (قبل از آن‌که آنان قیمت جنسشان را در بازار بدانند) و ملاقات با کاروانیان و بیع بر بیع برادر و خواستگاری بر خواستگاری او مگر با اجازه‌ی وی یا بعد از رد او</w:t>
      </w:r>
      <w:bookmarkEnd w:id="1291"/>
      <w:bookmarkEnd w:id="1292"/>
      <w:bookmarkEnd w:id="1293"/>
      <w:bookmarkEnd w:id="1294"/>
    </w:p>
    <w:p w:rsidR="00152E87" w:rsidRPr="003D6AAD" w:rsidRDefault="00152E87" w:rsidP="003D6AAD">
      <w:pPr>
        <w:pStyle w:val="af0"/>
        <w:rPr>
          <w:rtl/>
        </w:rPr>
      </w:pPr>
      <w:r w:rsidRPr="003D6AAD">
        <w:rPr>
          <w:rFonts w:hint="cs"/>
          <w:rtl/>
        </w:rPr>
        <w:t>1032-</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أَنَسٍ</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نَهَى</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أَنْ</w:t>
      </w:r>
      <w:r w:rsidRPr="003D6AAD">
        <w:rPr>
          <w:rtl/>
        </w:rPr>
        <w:t xml:space="preserve"> </w:t>
      </w:r>
      <w:r w:rsidRPr="003D6AAD">
        <w:rPr>
          <w:rFonts w:hint="cs"/>
          <w:rtl/>
        </w:rPr>
        <w:t>يَبِيْ</w:t>
      </w:r>
      <w:r w:rsidRPr="003D6AAD">
        <w:rPr>
          <w:rtl/>
        </w:rPr>
        <w:t>عَ حَاضِرٌ لِبَادٍ وَإِنْ كَانَ أَخَاهُ لأَبِيه وَأُمِّهِ. متفق عليه.</w:t>
      </w:r>
    </w:p>
    <w:p w:rsidR="00152E87" w:rsidRPr="00B4734D" w:rsidRDefault="00152E87" w:rsidP="003D6AAD">
      <w:pPr>
        <w:ind w:firstLine="284"/>
        <w:jc w:val="both"/>
        <w:rPr>
          <w:rStyle w:val="Char4"/>
          <w:rtl/>
        </w:rPr>
      </w:pPr>
      <w:r w:rsidRPr="00B4734D">
        <w:rPr>
          <w:rStyle w:val="Char4"/>
          <w:rFonts w:hint="cs"/>
          <w:rtl/>
        </w:rPr>
        <w:t>1032. از انس</w:t>
      </w:r>
      <w:r w:rsidR="00573ACA" w:rsidRPr="00573ACA">
        <w:rPr>
          <w:rStyle w:val="Char4"/>
          <w:rFonts w:cs="CTraditional Arabic" w:hint="cs"/>
          <w:rtl/>
        </w:rPr>
        <w:t>س</w:t>
      </w:r>
      <w:r w:rsidRPr="00B4734D">
        <w:rPr>
          <w:rStyle w:val="Char4"/>
          <w:rFonts w:hint="cs"/>
          <w:rtl/>
        </w:rPr>
        <w:t xml:space="preserve"> روایت شده است که فرمود: پیامبر</w:t>
      </w:r>
      <w:r w:rsidRPr="006717F5">
        <w:rPr>
          <w:rFonts w:cs="CTraditional Arabic" w:hint="cs"/>
          <w:sz w:val="26"/>
          <w:szCs w:val="26"/>
          <w:rtl/>
          <w:lang w:bidi="fa-IR"/>
        </w:rPr>
        <w:t>ص</w:t>
      </w:r>
      <w:r w:rsidRPr="00B4734D">
        <w:rPr>
          <w:rStyle w:val="Char4"/>
          <w:rFonts w:hint="cs"/>
          <w:rtl/>
        </w:rPr>
        <w:t xml:space="preserve"> نهی فرمودند از این که شهرنشین برای بادیه‌نشین (روستایی) چیزی بفروشد، اگرچه بادیه‌نشین برادر تنی او باشد»</w:t>
      </w:r>
      <w:r w:rsidRPr="00B4734D">
        <w:rPr>
          <w:rStyle w:val="Char4"/>
          <w:vertAlign w:val="superscript"/>
          <w:rtl/>
        </w:rPr>
        <w:footnoteReference w:id="1007"/>
      </w:r>
      <w:r w:rsidRPr="00B4734D">
        <w:rPr>
          <w:rStyle w:val="Char4"/>
          <w:rFonts w:hint="cs"/>
          <w:rtl/>
        </w:rPr>
        <w:t xml:space="preserve">. </w:t>
      </w:r>
    </w:p>
    <w:p w:rsidR="00152E87" w:rsidRPr="003D6AAD" w:rsidRDefault="00152E87" w:rsidP="003D6AAD">
      <w:pPr>
        <w:pStyle w:val="af0"/>
        <w:rPr>
          <w:rtl/>
        </w:rPr>
      </w:pPr>
      <w:r w:rsidRPr="003D6AAD">
        <w:rPr>
          <w:rFonts w:hint="cs"/>
          <w:rtl/>
        </w:rPr>
        <w:t>1033-</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ابْنِ</w:t>
      </w:r>
      <w:r w:rsidRPr="003D6AAD">
        <w:rPr>
          <w:rtl/>
        </w:rPr>
        <w:t xml:space="preserve"> </w:t>
      </w:r>
      <w:r w:rsidRPr="003D6AAD">
        <w:rPr>
          <w:rFonts w:hint="cs"/>
          <w:rtl/>
        </w:rPr>
        <w:t>عمَرَ رضي الله عنهما</w:t>
      </w:r>
      <w:r w:rsidRPr="003D6AAD">
        <w:rPr>
          <w:rtl/>
        </w:rPr>
        <w:t xml:space="preserve"> قال: قالَ رَس</w:t>
      </w:r>
      <w:r w:rsidRPr="003D6AAD">
        <w:rPr>
          <w:rFonts w:hint="cs"/>
          <w:rtl/>
        </w:rPr>
        <w:t>ُ</w:t>
      </w:r>
      <w:r w:rsidRPr="003D6AAD">
        <w:rPr>
          <w:rtl/>
        </w:rPr>
        <w:t>ول</w:t>
      </w:r>
      <w:r w:rsidRPr="003D6AAD">
        <w:rPr>
          <w:rFonts w:hint="cs"/>
          <w:rtl/>
        </w:rPr>
        <w:t>ُ</w:t>
      </w:r>
      <w:r w:rsidRPr="003D6AAD">
        <w:rPr>
          <w:rtl/>
        </w:rPr>
        <w:t xml:space="preserve"> اللَّه</w:t>
      </w:r>
      <w:r w:rsidRPr="003D6AAD">
        <w:rPr>
          <w:rFonts w:hint="cs"/>
          <w:rtl/>
        </w:rPr>
        <w:t>ِ</w:t>
      </w:r>
      <w:r w:rsidRPr="003D6AAD">
        <w:rPr>
          <w:rtl/>
        </w:rPr>
        <w:t xml:space="preserve"> صَلَّى اللهُ عَلَيْهِ وَسَلَّمَ: «لا</w:t>
      </w:r>
      <w:r w:rsidRPr="003D6AAD">
        <w:rPr>
          <w:rFonts w:hint="cs"/>
          <w:rtl/>
        </w:rPr>
        <w:t>َ</w:t>
      </w:r>
      <w:r w:rsidRPr="003D6AAD">
        <w:rPr>
          <w:rtl/>
        </w:rPr>
        <w:t xml:space="preserve"> تَتَلَقُّوا الس</w:t>
      </w:r>
      <w:r w:rsidRPr="003D6AAD">
        <w:rPr>
          <w:rFonts w:hint="cs"/>
          <w:rtl/>
        </w:rPr>
        <w:t>ِّ</w:t>
      </w:r>
      <w:r w:rsidRPr="003D6AAD">
        <w:rPr>
          <w:rtl/>
        </w:rPr>
        <w:t>لَع</w:t>
      </w:r>
      <w:r w:rsidRPr="003D6AAD">
        <w:rPr>
          <w:rFonts w:hint="cs"/>
          <w:rtl/>
        </w:rPr>
        <w:t>َ</w:t>
      </w:r>
      <w:r w:rsidRPr="003D6AAD">
        <w:rPr>
          <w:rtl/>
        </w:rPr>
        <w:t xml:space="preserve"> حَتَّى يُهْبَطَ بِهَا إ</w:t>
      </w:r>
      <w:r w:rsidRPr="003D6AAD">
        <w:rPr>
          <w:rFonts w:hint="cs"/>
          <w:rtl/>
        </w:rPr>
        <w:t>ِ</w:t>
      </w:r>
      <w:r w:rsidRPr="003D6AAD">
        <w:rPr>
          <w:rtl/>
        </w:rPr>
        <w:t>ل</w:t>
      </w:r>
      <w:r w:rsidRPr="003D6AAD">
        <w:rPr>
          <w:rFonts w:hint="cs"/>
          <w:rtl/>
        </w:rPr>
        <w:t>َ</w:t>
      </w:r>
      <w:r w:rsidRPr="003D6AAD">
        <w:rPr>
          <w:rtl/>
        </w:rPr>
        <w:t>ى الأَسْو</w:t>
      </w:r>
      <w:r w:rsidRPr="003D6AAD">
        <w:rPr>
          <w:rFonts w:hint="cs"/>
          <w:rtl/>
        </w:rPr>
        <w:t>َ</w:t>
      </w:r>
      <w:r w:rsidRPr="003D6AAD">
        <w:rPr>
          <w:rtl/>
        </w:rPr>
        <w:t>اقِ»</w:t>
      </w:r>
      <w:r w:rsidRPr="003D6AAD">
        <w:rPr>
          <w:rFonts w:hint="cs"/>
          <w:rtl/>
        </w:rPr>
        <w:t>.</w:t>
      </w:r>
      <w:r w:rsidRPr="003D6AAD">
        <w:rPr>
          <w:rtl/>
        </w:rPr>
        <w:t xml:space="preserve"> متفقٌ عليه.</w:t>
      </w:r>
    </w:p>
    <w:p w:rsidR="00152E87" w:rsidRPr="003D6AAD" w:rsidRDefault="00152E87" w:rsidP="003D6AAD">
      <w:pPr>
        <w:pStyle w:val="a9"/>
        <w:rPr>
          <w:rtl/>
        </w:rPr>
      </w:pPr>
      <w:r w:rsidRPr="003D6AAD">
        <w:rPr>
          <w:rFonts w:hint="cs"/>
          <w:rtl/>
        </w:rPr>
        <w:t>1033. و از ابن عمر</w:t>
      </w:r>
      <w:r w:rsidR="003D6AAD">
        <w:rPr>
          <w:rFonts w:cs="CTraditional Arabic" w:hint="cs"/>
          <w:sz w:val="26"/>
          <w:szCs w:val="26"/>
          <w:rtl/>
        </w:rPr>
        <w:t>ب</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«به استقبال (کاروان فروشندگان) کالاها نروید (و جنسشان را خریداری نکنید) تا وقتی که به بازار آورده می‌شود (جنسی را که متعلق به شخص روستایی یا شهر دیگری است، تا قبل از رسیدن به بازار و اطلاع صاحبش از قیمت آن، خریداری نکنید)»</w:t>
      </w:r>
      <w:r w:rsidRPr="003D6AAD">
        <w:rPr>
          <w:vertAlign w:val="superscript"/>
          <w:rtl/>
        </w:rPr>
        <w:footnoteReference w:id="1008"/>
      </w:r>
      <w:r w:rsidRPr="003D6AAD">
        <w:rPr>
          <w:rFonts w:hint="cs"/>
          <w:rtl/>
        </w:rPr>
        <w:t>.</w:t>
      </w:r>
    </w:p>
    <w:p w:rsidR="00152E87" w:rsidRPr="003D6AAD" w:rsidRDefault="00152E87" w:rsidP="003D6AAD">
      <w:pPr>
        <w:pStyle w:val="af0"/>
        <w:rPr>
          <w:rtl/>
        </w:rPr>
      </w:pPr>
      <w:r w:rsidRPr="003D6AAD">
        <w:rPr>
          <w:rFonts w:hint="cs"/>
          <w:rtl/>
        </w:rPr>
        <w:t>1034-</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عُقْبةَ</w:t>
      </w:r>
      <w:r w:rsidRPr="003D6AAD">
        <w:rPr>
          <w:rtl/>
        </w:rPr>
        <w:t xml:space="preserve"> </w:t>
      </w:r>
      <w:r w:rsidRPr="003D6AAD">
        <w:rPr>
          <w:rFonts w:hint="cs"/>
          <w:rtl/>
        </w:rPr>
        <w:t>بنِ</w:t>
      </w:r>
      <w:r w:rsidRPr="003D6AAD">
        <w:rPr>
          <w:rtl/>
        </w:rPr>
        <w:t xml:space="preserve"> </w:t>
      </w:r>
      <w:r w:rsidRPr="003D6AAD">
        <w:rPr>
          <w:rFonts w:hint="cs"/>
          <w:rtl/>
        </w:rPr>
        <w:t>عَامِرٍ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قَالَ</w:t>
      </w:r>
      <w:r w:rsidRPr="003D6AAD">
        <w:rPr>
          <w:rtl/>
        </w:rPr>
        <w:t xml:space="preserve">: </w:t>
      </w:r>
      <w:r w:rsidRPr="003D6AAD">
        <w:rPr>
          <w:rFonts w:hint="cs"/>
          <w:rtl/>
        </w:rPr>
        <w:t>«الْ</w:t>
      </w:r>
      <w:r w:rsidRPr="003D6AAD">
        <w:rPr>
          <w:rtl/>
        </w:rPr>
        <w:t>مُؤْمِنُ أخُو ال</w:t>
      </w:r>
      <w:r w:rsidRPr="003D6AAD">
        <w:rPr>
          <w:rFonts w:hint="cs"/>
          <w:rtl/>
        </w:rPr>
        <w:t>ْ</w:t>
      </w:r>
      <w:r w:rsidRPr="003D6AAD">
        <w:rPr>
          <w:rtl/>
        </w:rPr>
        <w:t>مُؤ</w:t>
      </w:r>
      <w:r w:rsidRPr="003D6AAD">
        <w:rPr>
          <w:rFonts w:hint="cs"/>
          <w:rtl/>
        </w:rPr>
        <w:t>ْ</w:t>
      </w:r>
      <w:r w:rsidRPr="003D6AAD">
        <w:rPr>
          <w:rtl/>
        </w:rPr>
        <w:t>مِن</w:t>
      </w:r>
      <w:r w:rsidRPr="003D6AAD">
        <w:rPr>
          <w:rFonts w:hint="cs"/>
          <w:rtl/>
        </w:rPr>
        <w:t>ِ</w:t>
      </w:r>
      <w:r w:rsidRPr="003D6AAD">
        <w:rPr>
          <w:rtl/>
        </w:rPr>
        <w:t>، فَلاَ ي</w:t>
      </w:r>
      <w:r w:rsidRPr="003D6AAD">
        <w:rPr>
          <w:rFonts w:hint="cs"/>
          <w:rtl/>
        </w:rPr>
        <w:t>َ</w:t>
      </w:r>
      <w:r w:rsidRPr="003D6AAD">
        <w:rPr>
          <w:rtl/>
        </w:rPr>
        <w:t>حِلُّ لِمُؤ</w:t>
      </w:r>
      <w:r w:rsidRPr="003D6AAD">
        <w:rPr>
          <w:rFonts w:hint="cs"/>
          <w:rtl/>
        </w:rPr>
        <w:t>ْ</w:t>
      </w:r>
      <w:r w:rsidRPr="003D6AAD">
        <w:rPr>
          <w:rtl/>
        </w:rPr>
        <w:t>مِنٍ أ</w:t>
      </w:r>
      <w:r w:rsidRPr="003D6AAD">
        <w:rPr>
          <w:rFonts w:hint="cs"/>
          <w:rtl/>
        </w:rPr>
        <w:t>َ</w:t>
      </w:r>
      <w:r w:rsidRPr="003D6AAD">
        <w:rPr>
          <w:rtl/>
        </w:rPr>
        <w:t>نْ ي</w:t>
      </w:r>
      <w:r w:rsidRPr="003D6AAD">
        <w:rPr>
          <w:rFonts w:hint="cs"/>
          <w:rtl/>
        </w:rPr>
        <w:t>َ</w:t>
      </w:r>
      <w:r w:rsidRPr="003D6AAD">
        <w:rPr>
          <w:rtl/>
        </w:rPr>
        <w:t>بْتَاعَ عَلَى بَيْعِ أ</w:t>
      </w:r>
      <w:r w:rsidRPr="003D6AAD">
        <w:rPr>
          <w:rFonts w:hint="cs"/>
          <w:rtl/>
        </w:rPr>
        <w:t>َ</w:t>
      </w:r>
      <w:r w:rsidRPr="003D6AAD">
        <w:rPr>
          <w:rtl/>
        </w:rPr>
        <w:t>خِي</w:t>
      </w:r>
      <w:r w:rsidRPr="003D6AAD">
        <w:rPr>
          <w:rFonts w:hint="cs"/>
          <w:rtl/>
        </w:rPr>
        <w:t>ْ</w:t>
      </w:r>
      <w:r w:rsidRPr="003D6AAD">
        <w:rPr>
          <w:rtl/>
        </w:rPr>
        <w:t>هِ وَلاَ يَخْط</w:t>
      </w:r>
      <w:r w:rsidRPr="003D6AAD">
        <w:rPr>
          <w:rFonts w:hint="cs"/>
          <w:rtl/>
        </w:rPr>
        <w:t>ُ</w:t>
      </w:r>
      <w:r w:rsidRPr="003D6AAD">
        <w:rPr>
          <w:rtl/>
        </w:rPr>
        <w:t>بْ ع</w:t>
      </w:r>
      <w:r w:rsidRPr="003D6AAD">
        <w:rPr>
          <w:rFonts w:hint="cs"/>
          <w:rtl/>
        </w:rPr>
        <w:t>َ</w:t>
      </w:r>
      <w:r w:rsidRPr="003D6AAD">
        <w:rPr>
          <w:rtl/>
        </w:rPr>
        <w:t>لَى خِطْبَةِ أخِي</w:t>
      </w:r>
      <w:r w:rsidRPr="003D6AAD">
        <w:rPr>
          <w:rFonts w:hint="cs"/>
          <w:rtl/>
        </w:rPr>
        <w:t>ْ</w:t>
      </w:r>
      <w:r w:rsidRPr="003D6AAD">
        <w:rPr>
          <w:rtl/>
        </w:rPr>
        <w:t>ه</w:t>
      </w:r>
      <w:r w:rsidRPr="003D6AAD">
        <w:rPr>
          <w:rFonts w:hint="cs"/>
          <w:rtl/>
        </w:rPr>
        <w:t>ِ</w:t>
      </w:r>
      <w:r w:rsidRPr="003D6AAD">
        <w:rPr>
          <w:rtl/>
        </w:rPr>
        <w:t xml:space="preserve"> ح</w:t>
      </w:r>
      <w:r w:rsidRPr="003D6AAD">
        <w:rPr>
          <w:rFonts w:hint="cs"/>
          <w:rtl/>
        </w:rPr>
        <w:t>َ</w:t>
      </w:r>
      <w:r w:rsidRPr="003D6AAD">
        <w:rPr>
          <w:rtl/>
        </w:rPr>
        <w:t>تَّى يَذَر</w:t>
      </w:r>
      <w:r w:rsidRPr="003D6AAD">
        <w:rPr>
          <w:rFonts w:hint="cs"/>
          <w:rtl/>
        </w:rPr>
        <w:t>َ</w:t>
      </w:r>
      <w:r w:rsidRPr="003D6AAD">
        <w:rPr>
          <w:rtl/>
        </w:rPr>
        <w:t>» رواهُ مسلم.</w:t>
      </w:r>
    </w:p>
    <w:p w:rsidR="00152E87" w:rsidRPr="003D6AAD" w:rsidRDefault="00152E87" w:rsidP="003D6AAD">
      <w:pPr>
        <w:pStyle w:val="a9"/>
        <w:rPr>
          <w:rtl/>
        </w:rPr>
      </w:pPr>
      <w:r w:rsidRPr="003D6AAD">
        <w:rPr>
          <w:rFonts w:hint="cs"/>
          <w:rtl/>
        </w:rPr>
        <w:t>1034. و از عقبه بن عامر</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«مؤمن برادر مؤمن است، پس برای مؤمن حلال نیست که بر بیع برادر (دینی یا نسبی) خود بیع کند و از زنی که برادرش خواستگار اوست، خواستگاری نماید، تا وقتی که او خواستگاری را ترک کند»</w:t>
      </w:r>
      <w:r w:rsidRPr="003D6AAD">
        <w:rPr>
          <w:vertAlign w:val="superscript"/>
          <w:rtl/>
        </w:rPr>
        <w:footnoteReference w:id="1009"/>
      </w:r>
      <w:r w:rsidRPr="003D6AAD">
        <w:rPr>
          <w:rFonts w:hint="cs"/>
          <w:rtl/>
        </w:rPr>
        <w:t>.</w:t>
      </w:r>
    </w:p>
    <w:p w:rsidR="002E0403" w:rsidRDefault="007E0557" w:rsidP="002E0403">
      <w:pPr>
        <w:pStyle w:val="af2"/>
        <w:rPr>
          <w:rtl/>
        </w:rPr>
      </w:pPr>
      <w:bookmarkStart w:id="1295" w:name="_Toc274891673"/>
      <w:bookmarkStart w:id="1296" w:name="_Toc433183212"/>
      <w:r w:rsidRPr="00573ACA">
        <w:rPr>
          <w:rFonts w:hint="cs"/>
          <w:rtl/>
        </w:rPr>
        <w:t xml:space="preserve">340- </w:t>
      </w:r>
      <w:r w:rsidRPr="00573ACA">
        <w:rPr>
          <w:rtl/>
        </w:rPr>
        <w:t>باب النهي عن إضاعة المال</w:t>
      </w:r>
      <w:r w:rsidRPr="00573ACA">
        <w:rPr>
          <w:rFonts w:hint="cs"/>
          <w:rtl/>
        </w:rPr>
        <w:t xml:space="preserve"> </w:t>
      </w:r>
      <w:r w:rsidRPr="00573ACA">
        <w:rPr>
          <w:rtl/>
        </w:rPr>
        <w:t>في غير وجوهه</w:t>
      </w:r>
      <w:r w:rsidRPr="00573ACA">
        <w:rPr>
          <w:rFonts w:hint="cs"/>
          <w:rtl/>
        </w:rPr>
        <w:t xml:space="preserve"> </w:t>
      </w:r>
      <w:r w:rsidRPr="00573ACA">
        <w:rPr>
          <w:rtl/>
        </w:rPr>
        <w:t>التي أذن الشرع فيها</w:t>
      </w:r>
      <w:bookmarkStart w:id="1297" w:name="_Toc233323059"/>
    </w:p>
    <w:p w:rsidR="007E0557" w:rsidRPr="006717F5" w:rsidRDefault="007E0557" w:rsidP="006717F5">
      <w:pPr>
        <w:pStyle w:val="a0"/>
        <w:rPr>
          <w:szCs w:val="26"/>
          <w:rtl/>
        </w:rPr>
      </w:pPr>
      <w:bookmarkStart w:id="1298" w:name="_Toc433190784"/>
      <w:r w:rsidRPr="006717F5">
        <w:rPr>
          <w:rFonts w:hint="cs"/>
          <w:sz w:val="26"/>
          <w:rtl/>
        </w:rPr>
        <w:t>باب نهی از اضاعه‌ی مال در غیر راه‌هایی که شرع به آن اجازه داده است</w:t>
      </w:r>
      <w:bookmarkEnd w:id="1295"/>
      <w:bookmarkEnd w:id="1296"/>
      <w:bookmarkEnd w:id="1297"/>
      <w:bookmarkEnd w:id="1298"/>
    </w:p>
    <w:p w:rsidR="00152E87" w:rsidRPr="003D6AAD" w:rsidRDefault="00152E87" w:rsidP="003D6AAD">
      <w:pPr>
        <w:pStyle w:val="af0"/>
        <w:rPr>
          <w:rtl/>
        </w:rPr>
      </w:pPr>
      <w:r w:rsidRPr="003D6AAD">
        <w:rPr>
          <w:rFonts w:hint="cs"/>
          <w:rtl/>
        </w:rPr>
        <w:t>1035-</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هُريْر</w:t>
      </w:r>
      <w:r w:rsidRPr="003D6AAD">
        <w:rPr>
          <w:rtl/>
        </w:rPr>
        <w:t>ةَ رضي اللَّه عَنْهُ قَالَ: قَال</w:t>
      </w:r>
      <w:r w:rsidRPr="003D6AAD">
        <w:rPr>
          <w:rFonts w:hint="cs"/>
          <w:rtl/>
        </w:rPr>
        <w:t>َ</w:t>
      </w:r>
      <w:r w:rsidRPr="003D6AAD">
        <w:rPr>
          <w:rtl/>
        </w:rPr>
        <w:t xml:space="preserve"> رَسُولُ اللَّهِ صَلَّى اللهُ عَلَيْهِ وَسَلَّمَ: «إنَّ اللَّه</w:t>
      </w:r>
      <w:r w:rsidRPr="003D6AAD">
        <w:rPr>
          <w:rFonts w:hint="cs"/>
          <w:rtl/>
        </w:rPr>
        <w:t>َ</w:t>
      </w:r>
      <w:r w:rsidRPr="003D6AAD">
        <w:rPr>
          <w:rtl/>
        </w:rPr>
        <w:t xml:space="preserve"> تَعَال</w:t>
      </w:r>
      <w:r w:rsidRPr="003D6AAD">
        <w:rPr>
          <w:rFonts w:hint="cs"/>
          <w:rtl/>
        </w:rPr>
        <w:t>َ</w:t>
      </w:r>
      <w:r w:rsidRPr="003D6AAD">
        <w:rPr>
          <w:rtl/>
        </w:rPr>
        <w:t>ى يَر</w:t>
      </w:r>
      <w:r w:rsidRPr="003D6AAD">
        <w:rPr>
          <w:rFonts w:hint="cs"/>
          <w:rtl/>
        </w:rPr>
        <w:t>ْضَى</w:t>
      </w:r>
      <w:r w:rsidRPr="003D6AAD">
        <w:rPr>
          <w:rtl/>
        </w:rPr>
        <w:t xml:space="preserve"> لَكُمْ ث</w:t>
      </w:r>
      <w:r w:rsidRPr="003D6AAD">
        <w:rPr>
          <w:rFonts w:hint="cs"/>
          <w:rtl/>
        </w:rPr>
        <w:t>َ</w:t>
      </w:r>
      <w:r w:rsidRPr="003D6AAD">
        <w:rPr>
          <w:rtl/>
        </w:rPr>
        <w:t>لا</w:t>
      </w:r>
      <w:r w:rsidRPr="003D6AAD">
        <w:rPr>
          <w:rFonts w:hint="cs"/>
          <w:rtl/>
        </w:rPr>
        <w:t>َ</w:t>
      </w:r>
      <w:r w:rsidRPr="003D6AAD">
        <w:rPr>
          <w:rtl/>
        </w:rPr>
        <w:t>ثاً، وَيَكْرَه</w:t>
      </w:r>
      <w:r w:rsidRPr="003D6AAD">
        <w:rPr>
          <w:rFonts w:hint="cs"/>
          <w:rtl/>
        </w:rPr>
        <w:t>ُ</w:t>
      </w:r>
      <w:r w:rsidRPr="003D6AAD">
        <w:rPr>
          <w:rtl/>
        </w:rPr>
        <w:t xml:space="preserve"> لَكُمْ ثَلا</w:t>
      </w:r>
      <w:r w:rsidRPr="003D6AAD">
        <w:rPr>
          <w:rFonts w:hint="cs"/>
          <w:rtl/>
        </w:rPr>
        <w:t>َ</w:t>
      </w:r>
      <w:r w:rsidRPr="003D6AAD">
        <w:rPr>
          <w:rtl/>
        </w:rPr>
        <w:t>ثاً: فَيَر</w:t>
      </w:r>
      <w:r w:rsidRPr="003D6AAD">
        <w:rPr>
          <w:rFonts w:hint="cs"/>
          <w:rtl/>
        </w:rPr>
        <w:t>ْضَى</w:t>
      </w:r>
      <w:r w:rsidRPr="003D6AAD">
        <w:rPr>
          <w:rtl/>
        </w:rPr>
        <w:t xml:space="preserve"> لَكُمْ أ</w:t>
      </w:r>
      <w:r w:rsidRPr="003D6AAD">
        <w:rPr>
          <w:rFonts w:hint="cs"/>
          <w:rtl/>
        </w:rPr>
        <w:t>َ</w:t>
      </w:r>
      <w:r w:rsidRPr="003D6AAD">
        <w:rPr>
          <w:rtl/>
        </w:rPr>
        <w:t>نْ تَعْبُد</w:t>
      </w:r>
      <w:r w:rsidRPr="003D6AAD">
        <w:rPr>
          <w:rFonts w:hint="cs"/>
          <w:rtl/>
        </w:rPr>
        <w:t>ُ</w:t>
      </w:r>
      <w:r w:rsidRPr="003D6AAD">
        <w:rPr>
          <w:rtl/>
        </w:rPr>
        <w:t>و</w:t>
      </w:r>
      <w:r w:rsidRPr="003D6AAD">
        <w:rPr>
          <w:rFonts w:hint="cs"/>
          <w:rtl/>
        </w:rPr>
        <w:t>ْ</w:t>
      </w:r>
      <w:r w:rsidRPr="003D6AAD">
        <w:rPr>
          <w:rtl/>
        </w:rPr>
        <w:t>ه</w:t>
      </w:r>
      <w:r w:rsidRPr="003D6AAD">
        <w:rPr>
          <w:rFonts w:hint="cs"/>
          <w:rtl/>
        </w:rPr>
        <w:t>ُ</w:t>
      </w:r>
      <w:r w:rsidRPr="003D6AAD">
        <w:rPr>
          <w:rtl/>
        </w:rPr>
        <w:t>، وَلا تُش</w:t>
      </w:r>
      <w:r w:rsidRPr="003D6AAD">
        <w:rPr>
          <w:rFonts w:hint="cs"/>
          <w:rtl/>
        </w:rPr>
        <w:t>ْ</w:t>
      </w:r>
      <w:r w:rsidRPr="003D6AAD">
        <w:rPr>
          <w:rtl/>
        </w:rPr>
        <w:t>ر</w:t>
      </w:r>
      <w:r w:rsidRPr="003D6AAD">
        <w:rPr>
          <w:rFonts w:hint="cs"/>
          <w:rtl/>
        </w:rPr>
        <w:t>ِ</w:t>
      </w:r>
      <w:r w:rsidRPr="003D6AAD">
        <w:rPr>
          <w:rtl/>
        </w:rPr>
        <w:t>كُوا بِهِ شَيْئاً، وَأنْ تَعْتَصِم</w:t>
      </w:r>
      <w:r w:rsidRPr="003D6AAD">
        <w:rPr>
          <w:rFonts w:hint="cs"/>
          <w:rtl/>
        </w:rPr>
        <w:t>ُ</w:t>
      </w:r>
      <w:r w:rsidRPr="003D6AAD">
        <w:rPr>
          <w:rtl/>
        </w:rPr>
        <w:t>وا بِحَبْلِ اللَّهِ جَمِي</w:t>
      </w:r>
      <w:r w:rsidRPr="003D6AAD">
        <w:rPr>
          <w:rFonts w:hint="cs"/>
          <w:rtl/>
        </w:rPr>
        <w:t>ْ</w:t>
      </w:r>
      <w:r w:rsidRPr="003D6AAD">
        <w:rPr>
          <w:rtl/>
        </w:rPr>
        <w:t>عاً وَلا</w:t>
      </w:r>
      <w:r w:rsidRPr="003D6AAD">
        <w:rPr>
          <w:rFonts w:hint="cs"/>
          <w:rtl/>
        </w:rPr>
        <w:t>َ</w:t>
      </w:r>
      <w:r w:rsidRPr="003D6AAD">
        <w:rPr>
          <w:rtl/>
        </w:rPr>
        <w:t xml:space="preserve"> تَفَرَّقُوا، و</w:t>
      </w:r>
      <w:r w:rsidRPr="003D6AAD">
        <w:rPr>
          <w:rFonts w:hint="cs"/>
          <w:rtl/>
        </w:rPr>
        <w:t>َ</w:t>
      </w:r>
      <w:r w:rsidRPr="003D6AAD">
        <w:rPr>
          <w:rtl/>
        </w:rPr>
        <w:t>يَكْر</w:t>
      </w:r>
      <w:r w:rsidRPr="003D6AAD">
        <w:rPr>
          <w:rFonts w:hint="cs"/>
          <w:rtl/>
        </w:rPr>
        <w:t>َ</w:t>
      </w:r>
      <w:r w:rsidRPr="003D6AAD">
        <w:rPr>
          <w:rtl/>
        </w:rPr>
        <w:t>هُ لَكُمْ: قِي</w:t>
      </w:r>
      <w:r w:rsidRPr="003D6AAD">
        <w:rPr>
          <w:rFonts w:hint="cs"/>
          <w:rtl/>
        </w:rPr>
        <w:t>ْ</w:t>
      </w:r>
      <w:r w:rsidRPr="003D6AAD">
        <w:rPr>
          <w:rtl/>
        </w:rPr>
        <w:t>لَ وَقَالَ، وَكَثْرَةَ السُّؤ</w:t>
      </w:r>
      <w:r w:rsidRPr="003D6AAD">
        <w:rPr>
          <w:rFonts w:hint="cs"/>
          <w:rtl/>
        </w:rPr>
        <w:t>َ</w:t>
      </w:r>
      <w:r w:rsidRPr="003D6AAD">
        <w:rPr>
          <w:rtl/>
        </w:rPr>
        <w:t>الِ، و</w:t>
      </w:r>
      <w:r w:rsidRPr="003D6AAD">
        <w:rPr>
          <w:rFonts w:hint="cs"/>
          <w:rtl/>
        </w:rPr>
        <w:t>َ</w:t>
      </w:r>
      <w:r w:rsidRPr="003D6AAD">
        <w:rPr>
          <w:rtl/>
        </w:rPr>
        <w:t>إ</w:t>
      </w:r>
      <w:r w:rsidRPr="003D6AAD">
        <w:rPr>
          <w:rFonts w:hint="cs"/>
          <w:rtl/>
        </w:rPr>
        <w:t>ِ</w:t>
      </w:r>
      <w:r w:rsidRPr="003D6AAD">
        <w:rPr>
          <w:rtl/>
        </w:rPr>
        <w:t>ضَاعَةَ ال</w:t>
      </w:r>
      <w:r w:rsidRPr="003D6AAD">
        <w:rPr>
          <w:rFonts w:hint="cs"/>
          <w:rtl/>
        </w:rPr>
        <w:t>ْ</w:t>
      </w:r>
      <w:r w:rsidRPr="003D6AAD">
        <w:rPr>
          <w:rtl/>
        </w:rPr>
        <w:t>مَالِ»</w:t>
      </w:r>
      <w:r w:rsidRPr="003D6AAD">
        <w:rPr>
          <w:rFonts w:hint="cs"/>
          <w:rtl/>
        </w:rPr>
        <w:t xml:space="preserve">. </w:t>
      </w:r>
      <w:r w:rsidRPr="003D6AAD">
        <w:rPr>
          <w:rtl/>
        </w:rPr>
        <w:t>رواه مسلم.</w:t>
      </w:r>
    </w:p>
    <w:p w:rsidR="00152E87" w:rsidRPr="00B4734D" w:rsidRDefault="00152E87" w:rsidP="003D6AAD">
      <w:pPr>
        <w:ind w:firstLine="284"/>
        <w:jc w:val="both"/>
        <w:rPr>
          <w:rStyle w:val="Char4"/>
          <w:rtl/>
        </w:rPr>
      </w:pPr>
      <w:r w:rsidRPr="00B4734D">
        <w:rPr>
          <w:rStyle w:val="Char4"/>
          <w:rFonts w:hint="cs"/>
          <w:rtl/>
        </w:rPr>
        <w:t>1035.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rtl/>
          <w:lang w:bidi="fa-IR"/>
        </w:rPr>
        <w:t>ص</w:t>
      </w:r>
      <w:r w:rsidRPr="00B4734D">
        <w:rPr>
          <w:rStyle w:val="Char4"/>
          <w:rFonts w:hint="cs"/>
          <w:rtl/>
        </w:rPr>
        <w:t xml:space="preserve"> فرمودند: «خداوند، سه کار شما را دوست دارد (و بدان امر می‌کند) و سه کار شما را ناپسند و ناخوش می‌دارد (و از آن نهی می‌کند)؛ این که او را بپرستید و چیزی را شریک او قرار ندهید، و نیز این که همه‌ی شما به ریسمان خدا </w:t>
      </w:r>
      <w:r w:rsidRPr="00B4734D">
        <w:rPr>
          <w:rStyle w:val="Char4"/>
          <w:rtl/>
        </w:rPr>
        <w:t>ﭼ</w:t>
      </w:r>
      <w:r w:rsidRPr="00B4734D">
        <w:rPr>
          <w:rStyle w:val="Char4"/>
          <w:rFonts w:hint="cs"/>
          <w:rtl/>
        </w:rPr>
        <w:t>نگ زن</w:t>
      </w:r>
      <w:r w:rsidR="00A81F7E" w:rsidRPr="00B4734D">
        <w:rPr>
          <w:rStyle w:val="Char4"/>
          <w:rFonts w:hint="cs"/>
          <w:rtl/>
        </w:rPr>
        <w:t>ی</w:t>
      </w:r>
      <w:r w:rsidRPr="00B4734D">
        <w:rPr>
          <w:rStyle w:val="Char4"/>
          <w:rFonts w:hint="cs"/>
          <w:rtl/>
        </w:rPr>
        <w:t>د و متفرق نشوید را دوست دارد؛ و گفتگوی بسیار، و زیاد سؤال کردن (در چیزی که فایده‌ای ندارد)، وضایع کردن مال و صرف آن در مصارف غیر مشروع را از شما ناپسند و ناخوش می‌دارد»</w:t>
      </w:r>
      <w:r w:rsidRPr="00B4734D">
        <w:rPr>
          <w:rStyle w:val="Char4"/>
          <w:vertAlign w:val="superscript"/>
          <w:rtl/>
        </w:rPr>
        <w:footnoteReference w:id="1010"/>
      </w:r>
      <w:r w:rsidRPr="00B4734D">
        <w:rPr>
          <w:rStyle w:val="Char4"/>
          <w:rFonts w:hint="cs"/>
          <w:rtl/>
        </w:rPr>
        <w:t>.</w:t>
      </w:r>
    </w:p>
    <w:p w:rsidR="00152E87" w:rsidRPr="003D6AAD" w:rsidRDefault="00152E87" w:rsidP="003D6AAD">
      <w:pPr>
        <w:pStyle w:val="af0"/>
        <w:rPr>
          <w:rtl/>
        </w:rPr>
      </w:pPr>
      <w:r w:rsidRPr="003D6AAD">
        <w:rPr>
          <w:rFonts w:hint="cs"/>
          <w:rtl/>
        </w:rPr>
        <w:t>1036-</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وَرَّادٍ</w:t>
      </w:r>
      <w:r w:rsidRPr="003D6AAD">
        <w:rPr>
          <w:rtl/>
        </w:rPr>
        <w:t xml:space="preserve"> </w:t>
      </w:r>
      <w:r w:rsidRPr="003D6AAD">
        <w:rPr>
          <w:rFonts w:hint="cs"/>
          <w:rtl/>
        </w:rPr>
        <w:t>كَاتِبِ</w:t>
      </w:r>
      <w:r w:rsidRPr="003D6AAD">
        <w:rPr>
          <w:rtl/>
        </w:rPr>
        <w:t xml:space="preserve"> </w:t>
      </w:r>
      <w:r w:rsidRPr="003D6AAD">
        <w:rPr>
          <w:rFonts w:hint="cs"/>
          <w:rtl/>
        </w:rPr>
        <w:t>الْ</w:t>
      </w:r>
      <w:r w:rsidRPr="003D6AAD">
        <w:rPr>
          <w:rtl/>
        </w:rPr>
        <w:t>مُغِيرَةِ بن شُعْبَة ق</w:t>
      </w:r>
      <w:r w:rsidRPr="003D6AAD">
        <w:rPr>
          <w:rFonts w:hint="cs"/>
          <w:rtl/>
        </w:rPr>
        <w:t>َ</w:t>
      </w:r>
      <w:r w:rsidRPr="003D6AAD">
        <w:rPr>
          <w:rtl/>
        </w:rPr>
        <w:t>الَ: أمْلَى عَلَيَّ ال</w:t>
      </w:r>
      <w:r w:rsidRPr="003D6AAD">
        <w:rPr>
          <w:rFonts w:hint="cs"/>
          <w:rtl/>
        </w:rPr>
        <w:t>ْ</w:t>
      </w:r>
      <w:r w:rsidRPr="003D6AAD">
        <w:rPr>
          <w:rtl/>
        </w:rPr>
        <w:t>مُغِيرَةُ بنُ شُعبةَ في ك</w:t>
      </w:r>
      <w:r w:rsidRPr="003D6AAD">
        <w:rPr>
          <w:rFonts w:hint="cs"/>
          <w:rtl/>
        </w:rPr>
        <w:t>ِ</w:t>
      </w:r>
      <w:r w:rsidRPr="003D6AAD">
        <w:rPr>
          <w:rtl/>
        </w:rPr>
        <w:t>ت</w:t>
      </w:r>
      <w:r w:rsidRPr="003D6AAD">
        <w:rPr>
          <w:rFonts w:hint="cs"/>
          <w:rtl/>
        </w:rPr>
        <w:t>َ</w:t>
      </w:r>
      <w:r w:rsidRPr="003D6AAD">
        <w:rPr>
          <w:rtl/>
        </w:rPr>
        <w:t>اب</w:t>
      </w:r>
      <w:r w:rsidRPr="003D6AAD">
        <w:rPr>
          <w:rFonts w:hint="cs"/>
          <w:rtl/>
        </w:rPr>
        <w:t>ٍ</w:t>
      </w:r>
      <w:r w:rsidRPr="003D6AAD">
        <w:rPr>
          <w:rtl/>
        </w:rPr>
        <w:t xml:space="preserve"> إ</w:t>
      </w:r>
      <w:r w:rsidRPr="003D6AAD">
        <w:rPr>
          <w:rFonts w:hint="cs"/>
          <w:rtl/>
        </w:rPr>
        <w:t>ِ</w:t>
      </w:r>
      <w:r w:rsidRPr="003D6AAD">
        <w:rPr>
          <w:rtl/>
        </w:rPr>
        <w:t>ل</w:t>
      </w:r>
      <w:r w:rsidRPr="003D6AAD">
        <w:rPr>
          <w:rFonts w:hint="cs"/>
          <w:rtl/>
        </w:rPr>
        <w:t>َ</w:t>
      </w:r>
      <w:r w:rsidRPr="003D6AAD">
        <w:rPr>
          <w:rtl/>
        </w:rPr>
        <w:t>ى مُعَاو</w:t>
      </w:r>
      <w:r w:rsidRPr="003D6AAD">
        <w:rPr>
          <w:rFonts w:hint="cs"/>
          <w:rtl/>
        </w:rPr>
        <w:t>ِ</w:t>
      </w:r>
      <w:r w:rsidRPr="003D6AAD">
        <w:rPr>
          <w:rtl/>
        </w:rPr>
        <w:t>يَةَ رضي اللَّه عنْه، أ</w:t>
      </w:r>
      <w:r w:rsidRPr="003D6AAD">
        <w:rPr>
          <w:rFonts w:hint="cs"/>
          <w:rtl/>
        </w:rPr>
        <w:t>َ</w:t>
      </w:r>
      <w:r w:rsidRPr="003D6AAD">
        <w:rPr>
          <w:rtl/>
        </w:rPr>
        <w:t>نَّ الن</w:t>
      </w:r>
      <w:r w:rsidRPr="003D6AAD">
        <w:rPr>
          <w:rFonts w:hint="cs"/>
          <w:rtl/>
        </w:rPr>
        <w:t>َّ</w:t>
      </w:r>
      <w:r w:rsidRPr="003D6AAD">
        <w:rPr>
          <w:rtl/>
        </w:rPr>
        <w:t>ب</w:t>
      </w:r>
      <w:r w:rsidRPr="003D6AAD">
        <w:rPr>
          <w:rFonts w:hint="cs"/>
          <w:rtl/>
        </w:rPr>
        <w:t>ِ</w:t>
      </w:r>
      <w:r w:rsidRPr="003D6AAD">
        <w:rPr>
          <w:rtl/>
        </w:rPr>
        <w:t>يّ</w:t>
      </w:r>
      <w:r w:rsidRPr="003D6AAD">
        <w:rPr>
          <w:rFonts w:hint="cs"/>
          <w:rtl/>
        </w:rPr>
        <w:t>َ</w:t>
      </w:r>
      <w:r w:rsidRPr="003D6AAD">
        <w:rPr>
          <w:rtl/>
        </w:rPr>
        <w:t xml:space="preserve"> صَلَّى اللهُ عَلَيْهِ وَسَلَّمَ كَانَ يَقُول</w:t>
      </w:r>
      <w:r w:rsidRPr="003D6AAD">
        <w:rPr>
          <w:rFonts w:hint="cs"/>
          <w:rtl/>
        </w:rPr>
        <w:t>ُ</w:t>
      </w:r>
      <w:r w:rsidRPr="003D6AAD">
        <w:rPr>
          <w:rtl/>
        </w:rPr>
        <w:t xml:space="preserve"> ف</w:t>
      </w:r>
      <w:r w:rsidRPr="003D6AAD">
        <w:rPr>
          <w:rFonts w:hint="cs"/>
          <w:rtl/>
        </w:rPr>
        <w:t>ِ</w:t>
      </w:r>
      <w:r w:rsidRPr="003D6AAD">
        <w:rPr>
          <w:rtl/>
        </w:rPr>
        <w:t>ي</w:t>
      </w:r>
      <w:r w:rsidRPr="003D6AAD">
        <w:rPr>
          <w:rFonts w:hint="cs"/>
          <w:rtl/>
        </w:rPr>
        <w:t>ْ</w:t>
      </w:r>
      <w:r w:rsidRPr="003D6AAD">
        <w:rPr>
          <w:rtl/>
        </w:rPr>
        <w:t xml:space="preserve"> د</w:t>
      </w:r>
      <w:r w:rsidRPr="003D6AAD">
        <w:rPr>
          <w:rFonts w:hint="cs"/>
          <w:rtl/>
        </w:rPr>
        <w:t>ُ</w:t>
      </w:r>
      <w:r w:rsidRPr="003D6AAD">
        <w:rPr>
          <w:rtl/>
        </w:rPr>
        <w:t>بُرِ كُلِّ صَلا</w:t>
      </w:r>
      <w:r w:rsidRPr="003D6AAD">
        <w:rPr>
          <w:rFonts w:hint="cs"/>
          <w:rtl/>
        </w:rPr>
        <w:t>َ</w:t>
      </w:r>
      <w:r w:rsidRPr="003D6AAD">
        <w:rPr>
          <w:rtl/>
        </w:rPr>
        <w:t>ةٍ مَكْتُوبَةٍ: «لاَ إلَهَ إلاَّ اللَّه</w:t>
      </w:r>
      <w:r w:rsidRPr="003D6AAD">
        <w:rPr>
          <w:rFonts w:hint="cs"/>
          <w:rtl/>
        </w:rPr>
        <w:t>ُ</w:t>
      </w:r>
      <w:r w:rsidRPr="003D6AAD">
        <w:rPr>
          <w:rtl/>
        </w:rPr>
        <w:t xml:space="preserve"> وَح</w:t>
      </w:r>
      <w:r w:rsidRPr="003D6AAD">
        <w:rPr>
          <w:rFonts w:hint="cs"/>
          <w:rtl/>
        </w:rPr>
        <w:t>ْ</w:t>
      </w:r>
      <w:r w:rsidRPr="003D6AAD">
        <w:rPr>
          <w:rtl/>
        </w:rPr>
        <w:t>دَهُ لاَ شَرِي</w:t>
      </w:r>
      <w:r w:rsidRPr="003D6AAD">
        <w:rPr>
          <w:rFonts w:hint="cs"/>
          <w:rtl/>
        </w:rPr>
        <w:t>ْ</w:t>
      </w:r>
      <w:r w:rsidRPr="003D6AAD">
        <w:rPr>
          <w:rtl/>
        </w:rPr>
        <w:t>كَ لَهُ، لَهُ ال</w:t>
      </w:r>
      <w:r w:rsidRPr="003D6AAD">
        <w:rPr>
          <w:rFonts w:hint="cs"/>
          <w:rtl/>
        </w:rPr>
        <w:t>ْ</w:t>
      </w:r>
      <w:r w:rsidRPr="003D6AAD">
        <w:rPr>
          <w:rtl/>
        </w:rPr>
        <w:t>مُلْكُ وَل</w:t>
      </w:r>
      <w:r w:rsidRPr="003D6AAD">
        <w:rPr>
          <w:rFonts w:hint="cs"/>
          <w:rtl/>
        </w:rPr>
        <w:t>َ</w:t>
      </w:r>
      <w:r w:rsidRPr="003D6AAD">
        <w:rPr>
          <w:rtl/>
        </w:rPr>
        <w:t>ه</w:t>
      </w:r>
      <w:r w:rsidRPr="003D6AAD">
        <w:rPr>
          <w:rFonts w:hint="cs"/>
          <w:rtl/>
        </w:rPr>
        <w:t>ُ</w:t>
      </w:r>
      <w:r w:rsidRPr="003D6AAD">
        <w:rPr>
          <w:rtl/>
        </w:rPr>
        <w:t xml:space="preserve"> الْحَمْد</w:t>
      </w:r>
      <w:r w:rsidRPr="003D6AAD">
        <w:rPr>
          <w:rFonts w:hint="cs"/>
          <w:rtl/>
        </w:rPr>
        <w:t>ُ</w:t>
      </w:r>
      <w:r w:rsidRPr="003D6AAD">
        <w:rPr>
          <w:rtl/>
        </w:rPr>
        <w:t xml:space="preserve"> وَهُوَ عَلَى كُلِّ شَي</w:t>
      </w:r>
      <w:r w:rsidRPr="003D6AAD">
        <w:rPr>
          <w:rFonts w:hint="cs"/>
          <w:rtl/>
        </w:rPr>
        <w:t>ْ</w:t>
      </w:r>
      <w:r w:rsidRPr="003D6AAD">
        <w:rPr>
          <w:rtl/>
        </w:rPr>
        <w:t>ءٍ قَدِي</w:t>
      </w:r>
      <w:r w:rsidRPr="003D6AAD">
        <w:rPr>
          <w:rFonts w:hint="cs"/>
          <w:rtl/>
        </w:rPr>
        <w:t>ْ</w:t>
      </w:r>
      <w:r w:rsidRPr="003D6AAD">
        <w:rPr>
          <w:rtl/>
        </w:rPr>
        <w:t>رٌ، اللَّهُمَّ لاَ مانِعَ لِمَا أ</w:t>
      </w:r>
      <w:r w:rsidRPr="003D6AAD">
        <w:rPr>
          <w:rFonts w:hint="cs"/>
          <w:rtl/>
        </w:rPr>
        <w:t>َ</w:t>
      </w:r>
      <w:r w:rsidRPr="003D6AAD">
        <w:rPr>
          <w:rtl/>
        </w:rPr>
        <w:t>عْطَيْتَ، وَلاَ مُعْطِيَ لِمَا مَنَعْتَ، وَلاَ ي</w:t>
      </w:r>
      <w:r w:rsidRPr="003D6AAD">
        <w:rPr>
          <w:rFonts w:hint="cs"/>
          <w:rtl/>
        </w:rPr>
        <w:t>َ</w:t>
      </w:r>
      <w:r w:rsidRPr="003D6AAD">
        <w:rPr>
          <w:rtl/>
        </w:rPr>
        <w:t>نْفَعُ ذَا ال</w:t>
      </w:r>
      <w:r w:rsidRPr="003D6AAD">
        <w:rPr>
          <w:rFonts w:hint="cs"/>
          <w:rtl/>
        </w:rPr>
        <w:t>ْ</w:t>
      </w:r>
      <w:r w:rsidRPr="003D6AAD">
        <w:rPr>
          <w:rtl/>
        </w:rPr>
        <w:t>جَدِّ مِنْكَ الْجَدُّ» وَكَتَبَ إ</w:t>
      </w:r>
      <w:r w:rsidRPr="003D6AAD">
        <w:rPr>
          <w:rFonts w:hint="cs"/>
          <w:rtl/>
        </w:rPr>
        <w:t>ِ</w:t>
      </w:r>
      <w:r w:rsidRPr="003D6AAD">
        <w:rPr>
          <w:rtl/>
        </w:rPr>
        <w:t>لَيْهِ أ</w:t>
      </w:r>
      <w:r w:rsidRPr="003D6AAD">
        <w:rPr>
          <w:rFonts w:hint="cs"/>
          <w:rtl/>
        </w:rPr>
        <w:t>َ</w:t>
      </w:r>
      <w:r w:rsidRPr="003D6AAD">
        <w:rPr>
          <w:rtl/>
        </w:rPr>
        <w:t>نَّهُ «كَانَ يَنْهَى عَنْ قِي</w:t>
      </w:r>
      <w:r w:rsidRPr="003D6AAD">
        <w:rPr>
          <w:rFonts w:hint="cs"/>
          <w:rtl/>
        </w:rPr>
        <w:t>ْ</w:t>
      </w:r>
      <w:r w:rsidRPr="003D6AAD">
        <w:rPr>
          <w:rtl/>
        </w:rPr>
        <w:t>ل</w:t>
      </w:r>
      <w:r w:rsidRPr="003D6AAD">
        <w:rPr>
          <w:rFonts w:hint="cs"/>
          <w:rtl/>
        </w:rPr>
        <w:t>َ</w:t>
      </w:r>
      <w:r w:rsidRPr="003D6AAD">
        <w:rPr>
          <w:rtl/>
        </w:rPr>
        <w:t xml:space="preserve"> و</w:t>
      </w:r>
      <w:r w:rsidRPr="003D6AAD">
        <w:rPr>
          <w:rFonts w:hint="cs"/>
          <w:rtl/>
        </w:rPr>
        <w:t>َ</w:t>
      </w:r>
      <w:r w:rsidRPr="003D6AAD">
        <w:rPr>
          <w:rtl/>
        </w:rPr>
        <w:t>قَالَ، و</w:t>
      </w:r>
      <w:r w:rsidRPr="003D6AAD">
        <w:rPr>
          <w:rFonts w:hint="cs"/>
          <w:rtl/>
        </w:rPr>
        <w:t>َ</w:t>
      </w:r>
      <w:r w:rsidRPr="003D6AAD">
        <w:rPr>
          <w:rtl/>
        </w:rPr>
        <w:t>إ</w:t>
      </w:r>
      <w:r w:rsidRPr="003D6AAD">
        <w:rPr>
          <w:rFonts w:hint="cs"/>
          <w:rtl/>
        </w:rPr>
        <w:t>ِ</w:t>
      </w:r>
      <w:r w:rsidRPr="003D6AAD">
        <w:rPr>
          <w:rtl/>
        </w:rPr>
        <w:t>ضَاعَةِ ال</w:t>
      </w:r>
      <w:r w:rsidRPr="003D6AAD">
        <w:rPr>
          <w:rFonts w:hint="cs"/>
          <w:rtl/>
        </w:rPr>
        <w:t>ْ</w:t>
      </w:r>
      <w:r w:rsidRPr="003D6AAD">
        <w:rPr>
          <w:rtl/>
        </w:rPr>
        <w:t>مَالِ، وَكَثْر</w:t>
      </w:r>
      <w:r w:rsidRPr="003D6AAD">
        <w:rPr>
          <w:rFonts w:hint="cs"/>
          <w:rtl/>
        </w:rPr>
        <w:t>َ</w:t>
      </w:r>
      <w:r w:rsidRPr="003D6AAD">
        <w:rPr>
          <w:rtl/>
        </w:rPr>
        <w:t>ةِ السُّؤَالِ، وَكَانَ يَنْهَى عَنْ عُقُوقِ الأ</w:t>
      </w:r>
      <w:r w:rsidRPr="003D6AAD">
        <w:rPr>
          <w:rFonts w:hint="cs"/>
          <w:rtl/>
        </w:rPr>
        <w:t>ُ</w:t>
      </w:r>
      <w:r w:rsidRPr="003D6AAD">
        <w:rPr>
          <w:rtl/>
        </w:rPr>
        <w:t>م</w:t>
      </w:r>
      <w:r w:rsidRPr="003D6AAD">
        <w:rPr>
          <w:rFonts w:hint="cs"/>
          <w:rtl/>
        </w:rPr>
        <w:t>َّ</w:t>
      </w:r>
      <w:r w:rsidRPr="003D6AAD">
        <w:rPr>
          <w:rtl/>
        </w:rPr>
        <w:t>ه</w:t>
      </w:r>
      <w:r w:rsidRPr="003D6AAD">
        <w:rPr>
          <w:rFonts w:hint="cs"/>
          <w:rtl/>
        </w:rPr>
        <w:t>َ</w:t>
      </w:r>
      <w:r w:rsidRPr="003D6AAD">
        <w:rPr>
          <w:rtl/>
        </w:rPr>
        <w:t>اتِ، و</w:t>
      </w:r>
      <w:r w:rsidRPr="003D6AAD">
        <w:rPr>
          <w:rFonts w:hint="cs"/>
          <w:rtl/>
        </w:rPr>
        <w:t>َ</w:t>
      </w:r>
      <w:r w:rsidRPr="003D6AAD">
        <w:rPr>
          <w:rtl/>
        </w:rPr>
        <w:t>و</w:t>
      </w:r>
      <w:r w:rsidRPr="003D6AAD">
        <w:rPr>
          <w:rFonts w:hint="cs"/>
          <w:rtl/>
        </w:rPr>
        <w:t>َ</w:t>
      </w:r>
      <w:r w:rsidRPr="003D6AAD">
        <w:rPr>
          <w:rtl/>
        </w:rPr>
        <w:t>أْدِ الْبَنَاتِ، وَمَنْعٍ و</w:t>
      </w:r>
      <w:r w:rsidRPr="003D6AAD">
        <w:rPr>
          <w:rFonts w:hint="cs"/>
          <w:rtl/>
        </w:rPr>
        <w:t>َ</w:t>
      </w:r>
      <w:r w:rsidRPr="003D6AAD">
        <w:rPr>
          <w:rtl/>
        </w:rPr>
        <w:t>هَات</w:t>
      </w:r>
      <w:r w:rsidRPr="003D6AAD">
        <w:rPr>
          <w:rFonts w:hint="cs"/>
          <w:rtl/>
        </w:rPr>
        <w:t>ٍ</w:t>
      </w:r>
      <w:r w:rsidRPr="003D6AAD">
        <w:rPr>
          <w:rtl/>
        </w:rPr>
        <w:t>» متفقٌ عَلَيْهِ</w:t>
      </w:r>
      <w:r w:rsidRPr="003D6AAD">
        <w:rPr>
          <w:rFonts w:hint="cs"/>
          <w:rtl/>
        </w:rPr>
        <w:t>.</w:t>
      </w:r>
    </w:p>
    <w:p w:rsidR="00152E87" w:rsidRPr="006717F5" w:rsidRDefault="00152E87" w:rsidP="003D6AAD">
      <w:pPr>
        <w:ind w:firstLine="284"/>
        <w:jc w:val="both"/>
        <w:rPr>
          <w:rFonts w:cs="B Lotus"/>
          <w:i/>
          <w:iCs/>
          <w:rtl/>
          <w:lang w:bidi="fa-IR"/>
        </w:rPr>
      </w:pPr>
      <w:r w:rsidRPr="00B4734D">
        <w:rPr>
          <w:rStyle w:val="Char4"/>
          <w:rFonts w:hint="cs"/>
          <w:rtl/>
        </w:rPr>
        <w:t>1036. و از وراد کاتب مغیره بن شعبه</w:t>
      </w:r>
      <w:r w:rsidR="00573ACA" w:rsidRPr="00573ACA">
        <w:rPr>
          <w:rStyle w:val="Char4"/>
          <w:rFonts w:cs="CTraditional Arabic" w:hint="cs"/>
          <w:rtl/>
        </w:rPr>
        <w:t>س</w:t>
      </w:r>
      <w:r w:rsidRPr="00B4734D">
        <w:rPr>
          <w:rStyle w:val="Char4"/>
          <w:rFonts w:hint="cs"/>
          <w:rtl/>
        </w:rPr>
        <w:t xml:space="preserve"> روایت شده است که فرمود: مغیره</w:t>
      </w:r>
      <w:r w:rsidR="00B334ED">
        <w:rPr>
          <w:rStyle w:val="Char4"/>
          <w:rFonts w:hint="cs"/>
          <w:rtl/>
        </w:rPr>
        <w:t xml:space="preserve"> </w:t>
      </w:r>
      <w:r w:rsidRPr="00B4734D">
        <w:rPr>
          <w:rStyle w:val="Char4"/>
          <w:rFonts w:hint="cs"/>
          <w:rtl/>
        </w:rPr>
        <w:t>در نامه ای برای حضرت معاویه</w:t>
      </w:r>
      <w:r w:rsidR="00573ACA" w:rsidRPr="00573ACA">
        <w:rPr>
          <w:rStyle w:val="Char4"/>
          <w:rFonts w:cs="CTraditional Arabic" w:hint="cs"/>
          <w:rtl/>
        </w:rPr>
        <w:t>س</w:t>
      </w:r>
      <w:r w:rsidRPr="00B4734D">
        <w:rPr>
          <w:rStyle w:val="Char4"/>
          <w:rFonts w:hint="cs"/>
          <w:rtl/>
        </w:rPr>
        <w:t xml:space="preserve"> بر من املا نمود که پیامبر</w:t>
      </w:r>
      <w:r w:rsidRPr="006717F5">
        <w:rPr>
          <w:rFonts w:cs="CTraditional Arabic" w:hint="cs"/>
          <w:sz w:val="26"/>
          <w:szCs w:val="26"/>
          <w:rtl/>
          <w:lang w:bidi="fa-IR"/>
        </w:rPr>
        <w:t>ص</w:t>
      </w:r>
      <w:r w:rsidRPr="00B4734D">
        <w:rPr>
          <w:rStyle w:val="Char4"/>
          <w:rFonts w:hint="cs"/>
          <w:rtl/>
        </w:rPr>
        <w:t xml:space="preserve"> بعد از هر نماز فریضه‌ای می‌فرمودند: </w:t>
      </w:r>
      <w:r w:rsidRPr="001328D8">
        <w:rPr>
          <w:rStyle w:val="Charb"/>
          <w:rtl/>
        </w:rPr>
        <w:t>لاَ إلَهَ إلاَّ اللَّه</w:t>
      </w:r>
      <w:r w:rsidRPr="001328D8">
        <w:rPr>
          <w:rStyle w:val="Charb"/>
          <w:rFonts w:hint="cs"/>
          <w:rtl/>
        </w:rPr>
        <w:t>ُ</w:t>
      </w:r>
      <w:r w:rsidRPr="001328D8">
        <w:rPr>
          <w:rStyle w:val="Charb"/>
          <w:rtl/>
        </w:rPr>
        <w:t xml:space="preserve"> وَح</w:t>
      </w:r>
      <w:r w:rsidRPr="001328D8">
        <w:rPr>
          <w:rStyle w:val="Charb"/>
          <w:rFonts w:hint="cs"/>
          <w:rtl/>
        </w:rPr>
        <w:t>ْ</w:t>
      </w:r>
      <w:r w:rsidRPr="001328D8">
        <w:rPr>
          <w:rStyle w:val="Charb"/>
          <w:rtl/>
        </w:rPr>
        <w:t>دَهُ لاَ شَرِي</w:t>
      </w:r>
      <w:r w:rsidRPr="001328D8">
        <w:rPr>
          <w:rStyle w:val="Charb"/>
          <w:rFonts w:hint="cs"/>
          <w:rtl/>
        </w:rPr>
        <w:t>ْ</w:t>
      </w:r>
      <w:r w:rsidRPr="001328D8">
        <w:rPr>
          <w:rStyle w:val="Charb"/>
          <w:rtl/>
        </w:rPr>
        <w:t>كَ لَهُ، لَهُ ال</w:t>
      </w:r>
      <w:r w:rsidRPr="001328D8">
        <w:rPr>
          <w:rStyle w:val="Charb"/>
          <w:rFonts w:hint="cs"/>
          <w:rtl/>
        </w:rPr>
        <w:t>ْ</w:t>
      </w:r>
      <w:r w:rsidRPr="001328D8">
        <w:rPr>
          <w:rStyle w:val="Charb"/>
          <w:rtl/>
        </w:rPr>
        <w:t>مُلْكُ وَل</w:t>
      </w:r>
      <w:r w:rsidRPr="001328D8">
        <w:rPr>
          <w:rStyle w:val="Charb"/>
          <w:rFonts w:hint="cs"/>
          <w:rtl/>
        </w:rPr>
        <w:t>َ</w:t>
      </w:r>
      <w:r w:rsidRPr="001328D8">
        <w:rPr>
          <w:rStyle w:val="Charb"/>
          <w:rtl/>
        </w:rPr>
        <w:t>ه</w:t>
      </w:r>
      <w:r w:rsidRPr="001328D8">
        <w:rPr>
          <w:rStyle w:val="Charb"/>
          <w:rFonts w:hint="cs"/>
          <w:rtl/>
        </w:rPr>
        <w:t>ُ</w:t>
      </w:r>
      <w:r w:rsidRPr="001328D8">
        <w:rPr>
          <w:rStyle w:val="Charb"/>
          <w:rtl/>
        </w:rPr>
        <w:t xml:space="preserve"> الْحَمْد</w:t>
      </w:r>
      <w:r w:rsidRPr="001328D8">
        <w:rPr>
          <w:rStyle w:val="Charb"/>
          <w:rFonts w:hint="cs"/>
          <w:rtl/>
        </w:rPr>
        <w:t>ُ</w:t>
      </w:r>
      <w:r w:rsidRPr="001328D8">
        <w:rPr>
          <w:rStyle w:val="Charb"/>
          <w:rtl/>
        </w:rPr>
        <w:t xml:space="preserve"> وَهُوَ عَلَى كُلِّ شَي</w:t>
      </w:r>
      <w:r w:rsidRPr="001328D8">
        <w:rPr>
          <w:rStyle w:val="Charb"/>
          <w:rFonts w:hint="cs"/>
          <w:rtl/>
        </w:rPr>
        <w:t>ْ</w:t>
      </w:r>
      <w:r w:rsidRPr="001328D8">
        <w:rPr>
          <w:rStyle w:val="Charb"/>
          <w:rtl/>
        </w:rPr>
        <w:t>ءٍ قَدِي</w:t>
      </w:r>
      <w:r w:rsidRPr="001328D8">
        <w:rPr>
          <w:rStyle w:val="Charb"/>
          <w:rFonts w:hint="cs"/>
          <w:rtl/>
        </w:rPr>
        <w:t>ْ</w:t>
      </w:r>
      <w:r w:rsidRPr="001328D8">
        <w:rPr>
          <w:rStyle w:val="Charb"/>
          <w:rtl/>
        </w:rPr>
        <w:t>رٌ، اللَّهُمَّ لاَ مانِعَ لِمَا أ</w:t>
      </w:r>
      <w:r w:rsidRPr="001328D8">
        <w:rPr>
          <w:rStyle w:val="Charb"/>
          <w:rFonts w:hint="cs"/>
          <w:rtl/>
        </w:rPr>
        <w:t>َ</w:t>
      </w:r>
      <w:r w:rsidRPr="001328D8">
        <w:rPr>
          <w:rStyle w:val="Charb"/>
          <w:rtl/>
        </w:rPr>
        <w:t>عْطَيْتَ، وَلاَ مُعْطِيَ لِمَا مَنَعْتَ، وَلاَ ي</w:t>
      </w:r>
      <w:r w:rsidRPr="001328D8">
        <w:rPr>
          <w:rStyle w:val="Charb"/>
          <w:rFonts w:hint="cs"/>
          <w:rtl/>
        </w:rPr>
        <w:t>َ</w:t>
      </w:r>
      <w:r w:rsidRPr="001328D8">
        <w:rPr>
          <w:rStyle w:val="Charb"/>
          <w:rtl/>
        </w:rPr>
        <w:t>نْفَعُ ذَا ال</w:t>
      </w:r>
      <w:r w:rsidRPr="001328D8">
        <w:rPr>
          <w:rStyle w:val="Charb"/>
          <w:rFonts w:hint="cs"/>
          <w:rtl/>
        </w:rPr>
        <w:t>ْ</w:t>
      </w:r>
      <w:r w:rsidRPr="001328D8">
        <w:rPr>
          <w:rStyle w:val="Charb"/>
          <w:rtl/>
        </w:rPr>
        <w:t>جَدِّ مِنْكَ الْجَدُّ</w:t>
      </w:r>
      <w:r w:rsidRPr="001328D8">
        <w:rPr>
          <w:rStyle w:val="Charb"/>
          <w:rFonts w:hint="cs"/>
          <w:rtl/>
        </w:rPr>
        <w:t>:</w:t>
      </w:r>
      <w:r w:rsidRPr="00B4734D">
        <w:rPr>
          <w:rStyle w:val="Char4"/>
          <w:rFonts w:hint="cs"/>
          <w:rtl/>
        </w:rPr>
        <w:t xml:space="preserve"> هیچ خدایی جز خدای یکتا نیست که یگانه و بی‌شریک است، سلطنت و ملک و سپاس و ستایش، از آن او و سزاوار اوست و او بر</w:t>
      </w:r>
      <w:r w:rsidR="00465701">
        <w:rPr>
          <w:rStyle w:val="Char4"/>
          <w:rFonts w:hint="cs"/>
          <w:rtl/>
        </w:rPr>
        <w:t xml:space="preserve"> هرچیز </w:t>
      </w:r>
      <w:r w:rsidRPr="00B4734D">
        <w:rPr>
          <w:rStyle w:val="Char4"/>
          <w:rFonts w:hint="cs"/>
          <w:rtl/>
        </w:rPr>
        <w:t>تواناست؛ خداوندا! هیچ مانعی در برابر آن‌چه عطا کردی، نیست و هیچ عطا کننده‌ای برای آن‌چه مانع شدی، نیست؛ و ثروت هیچ صاحب ثروتی در مقابل تو بهره‌ای به او نمی‌رساند». و به او نوشت که پیامبر</w:t>
      </w:r>
      <w:r w:rsidRPr="006717F5">
        <w:rPr>
          <w:rFonts w:cs="CTraditional Arabic" w:hint="cs"/>
          <w:sz w:val="26"/>
          <w:szCs w:val="26"/>
          <w:rtl/>
          <w:lang w:bidi="fa-IR"/>
        </w:rPr>
        <w:t>ص</w:t>
      </w:r>
      <w:r w:rsidRPr="00B4734D">
        <w:rPr>
          <w:rStyle w:val="Char4"/>
          <w:rFonts w:hint="cs"/>
          <w:rtl/>
        </w:rPr>
        <w:t xml:space="preserve"> از بازگفتن هر سخنی که شنیده شده، ضایع کردن مال و صرف آن در مصارف غیر مشروع، زیاد سؤال کردن (در چیزی که فایده‌ای ندارد)، رنجانیدن مادر، دفن دختران زنده، منع واجبات و طلب مال دیگران، نهی فرمودند»</w:t>
      </w:r>
      <w:r w:rsidRPr="00B4734D">
        <w:rPr>
          <w:rStyle w:val="Char4"/>
          <w:vertAlign w:val="superscript"/>
          <w:rtl/>
        </w:rPr>
        <w:footnoteReference w:id="1011"/>
      </w:r>
      <w:r w:rsidRPr="006717F5">
        <w:rPr>
          <w:rFonts w:cs="B Lotus" w:hint="cs"/>
          <w:i/>
          <w:iCs/>
          <w:rtl/>
          <w:lang w:bidi="fa-IR"/>
        </w:rPr>
        <w:t>.</w:t>
      </w:r>
    </w:p>
    <w:p w:rsidR="002E0403" w:rsidRDefault="007E0557" w:rsidP="002E0403">
      <w:pPr>
        <w:pStyle w:val="af2"/>
        <w:rPr>
          <w:rtl/>
        </w:rPr>
      </w:pPr>
      <w:bookmarkStart w:id="1299" w:name="_Toc274891674"/>
      <w:bookmarkStart w:id="1300" w:name="_Toc433183213"/>
      <w:r w:rsidRPr="00573ACA">
        <w:rPr>
          <w:rFonts w:hint="cs"/>
          <w:rtl/>
        </w:rPr>
        <w:t xml:space="preserve">341- </w:t>
      </w:r>
      <w:r w:rsidRPr="00573ACA">
        <w:rPr>
          <w:rtl/>
        </w:rPr>
        <w:t>باب النهي عن الإِشارة إلى مسلم بسلاح</w:t>
      </w:r>
      <w:r w:rsidRPr="00573ACA">
        <w:rPr>
          <w:rFonts w:hint="cs"/>
          <w:rtl/>
        </w:rPr>
        <w:t xml:space="preserve"> </w:t>
      </w:r>
      <w:r w:rsidRPr="00573ACA">
        <w:rPr>
          <w:rtl/>
        </w:rPr>
        <w:t>سواء كان جادّاً أو مازحاً</w:t>
      </w:r>
      <w:r w:rsidRPr="00573ACA">
        <w:rPr>
          <w:rFonts w:hint="cs"/>
          <w:rtl/>
        </w:rPr>
        <w:t>، والنهي عن تعاطي السيف مسلولاً</w:t>
      </w:r>
      <w:bookmarkStart w:id="1301" w:name="_Toc233323060"/>
    </w:p>
    <w:p w:rsidR="00152E87" w:rsidRPr="006717F5" w:rsidRDefault="007E0557" w:rsidP="006717F5">
      <w:pPr>
        <w:pStyle w:val="a0"/>
        <w:rPr>
          <w:szCs w:val="26"/>
          <w:rtl/>
        </w:rPr>
      </w:pPr>
      <w:bookmarkStart w:id="1302" w:name="_Toc433190785"/>
      <w:r w:rsidRPr="006717F5">
        <w:rPr>
          <w:rFonts w:hint="cs"/>
          <w:rtl/>
        </w:rPr>
        <w:t>باب نهی از اشاره به مسلمان با اسلحه و مانند آن، چه جدی باشد و چه شوخی، و نهی کردن از دست به دست کردن شمشیر برهنه</w:t>
      </w:r>
      <w:bookmarkEnd w:id="1299"/>
      <w:bookmarkEnd w:id="1300"/>
      <w:bookmarkEnd w:id="1301"/>
      <w:bookmarkEnd w:id="1302"/>
    </w:p>
    <w:p w:rsidR="00152E87" w:rsidRPr="003D6AAD" w:rsidRDefault="00152E87" w:rsidP="003D6AAD">
      <w:pPr>
        <w:pStyle w:val="af0"/>
        <w:rPr>
          <w:rtl/>
        </w:rPr>
      </w:pPr>
      <w:r w:rsidRPr="003D6AAD">
        <w:rPr>
          <w:rFonts w:hint="cs"/>
          <w:rtl/>
        </w:rPr>
        <w:t>1037-</w:t>
      </w:r>
      <w:r w:rsidRPr="003D6AAD">
        <w:rPr>
          <w:rtl/>
        </w:rPr>
        <w:softHyphen/>
        <w:t xml:space="preserve"> عَن أبي هُرَيْرَة رضي اللَّه عَنْه عَنْ رَسُولِ اللَّه</w:t>
      </w:r>
      <w:r w:rsidRPr="003D6AAD">
        <w:rPr>
          <w:rFonts w:hint="cs"/>
          <w:rtl/>
        </w:rPr>
        <w:t>ِ</w:t>
      </w:r>
      <w:r w:rsidRPr="003D6AAD">
        <w:rPr>
          <w:rtl/>
        </w:rPr>
        <w:t xml:space="preserve"> صَلَّى اللهُ عَلَيْهِ وَسَلَّمَ قَال</w:t>
      </w:r>
      <w:r w:rsidRPr="003D6AAD">
        <w:rPr>
          <w:rFonts w:hint="cs"/>
          <w:rtl/>
        </w:rPr>
        <w:t>َ</w:t>
      </w:r>
      <w:r w:rsidRPr="003D6AAD">
        <w:rPr>
          <w:rtl/>
        </w:rPr>
        <w:t>: «لاَ ي</w:t>
      </w:r>
      <w:r w:rsidRPr="003D6AAD">
        <w:rPr>
          <w:rFonts w:hint="cs"/>
          <w:rtl/>
        </w:rPr>
        <w:t>ُ</w:t>
      </w:r>
      <w:r w:rsidRPr="003D6AAD">
        <w:rPr>
          <w:rtl/>
        </w:rPr>
        <w:t>شِرْ أحَدُكُمْ إلَى أ</w:t>
      </w:r>
      <w:r w:rsidRPr="003D6AAD">
        <w:rPr>
          <w:rFonts w:hint="cs"/>
          <w:rtl/>
        </w:rPr>
        <w:t>َ</w:t>
      </w:r>
      <w:r w:rsidRPr="003D6AAD">
        <w:rPr>
          <w:rtl/>
        </w:rPr>
        <w:t>خِي</w:t>
      </w:r>
      <w:r w:rsidRPr="003D6AAD">
        <w:rPr>
          <w:rFonts w:hint="cs"/>
          <w:rtl/>
        </w:rPr>
        <w:t>ْ</w:t>
      </w:r>
      <w:r w:rsidRPr="003D6AAD">
        <w:rPr>
          <w:rtl/>
        </w:rPr>
        <w:t>هِ بِالسِّلاَحِ، فَإنَّهُ لاَ يَدْرِي لَعَلَّ الشَّيْطَانَ يَنْزِعُ في يَدِهِ، فَيَقَعَ في حُفْرَةٍ من النَّارِ» متفقٌ عليهِ.</w:t>
      </w:r>
    </w:p>
    <w:p w:rsidR="00152E87" w:rsidRPr="00B4734D" w:rsidRDefault="00152E87" w:rsidP="003D6AAD">
      <w:pPr>
        <w:ind w:firstLine="284"/>
        <w:jc w:val="both"/>
        <w:rPr>
          <w:rStyle w:val="Char4"/>
          <w:rtl/>
        </w:rPr>
      </w:pPr>
      <w:r w:rsidRPr="00B4734D">
        <w:rPr>
          <w:rStyle w:val="Char4"/>
          <w:rFonts w:hint="cs"/>
          <w:rtl/>
        </w:rPr>
        <w:t>1037.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«هیچ یک از شما با سلاح به برادرش اشاره نکند و به طرف او نگیرد، زیرا او نمی‌داند، شاید شیطان آن را از دستان او خارج کند (و وی را به زدن ضربه وسوسه کند و طرف کشته شود و آن‌گاه) او در حفره‌ای از آتش بیفتد»</w:t>
      </w:r>
      <w:r w:rsidRPr="00B4734D">
        <w:rPr>
          <w:rStyle w:val="Char4"/>
          <w:vertAlign w:val="superscript"/>
          <w:rtl/>
        </w:rPr>
        <w:footnoteReference w:id="1012"/>
      </w:r>
      <w:r w:rsidRPr="00B4734D">
        <w:rPr>
          <w:rStyle w:val="Char4"/>
          <w:rFonts w:hint="cs"/>
          <w:rtl/>
        </w:rPr>
        <w:t>.</w:t>
      </w:r>
    </w:p>
    <w:p w:rsidR="00152E87" w:rsidRPr="003D6AAD" w:rsidRDefault="00152E87" w:rsidP="003D6AAD">
      <w:pPr>
        <w:pStyle w:val="af0"/>
        <w:rPr>
          <w:rtl/>
        </w:rPr>
      </w:pPr>
      <w:r w:rsidRPr="003D6AAD">
        <w:rPr>
          <w:rFonts w:hint="cs"/>
          <w:rtl/>
        </w:rPr>
        <w:t xml:space="preserve">1038- </w:t>
      </w:r>
      <w:r w:rsidRPr="003D6AAD">
        <w:rPr>
          <w:rtl/>
        </w:rPr>
        <w:t>وَعَنْ جابرٍ رضي اللَّه عنْهُ قَالَ:</w:t>
      </w:r>
      <w:r w:rsidRPr="003D6AAD">
        <w:rPr>
          <w:rFonts w:hint="cs"/>
          <w:rtl/>
        </w:rPr>
        <w:t xml:space="preserve"> </w:t>
      </w:r>
      <w:r w:rsidRPr="003D6AAD">
        <w:rPr>
          <w:rtl/>
        </w:rPr>
        <w:t>«نَهَى ر</w:t>
      </w:r>
      <w:r w:rsidRPr="003D6AAD">
        <w:rPr>
          <w:rFonts w:hint="cs"/>
          <w:rtl/>
        </w:rPr>
        <w:t>َ</w:t>
      </w:r>
      <w:r w:rsidRPr="003D6AAD">
        <w:rPr>
          <w:rtl/>
        </w:rPr>
        <w:t>سُولُ اللَّه</w:t>
      </w:r>
      <w:r w:rsidRPr="003D6AAD">
        <w:rPr>
          <w:rFonts w:hint="cs"/>
          <w:rtl/>
        </w:rPr>
        <w:t>ِ</w:t>
      </w:r>
      <w:r w:rsidRPr="003D6AAD">
        <w:rPr>
          <w:rtl/>
        </w:rPr>
        <w:t xml:space="preserve"> صَلَّى اللهُ عَلَيْهِ وَسَلَّمَ أ</w:t>
      </w:r>
      <w:r w:rsidRPr="003D6AAD">
        <w:rPr>
          <w:rFonts w:hint="cs"/>
          <w:rtl/>
        </w:rPr>
        <w:t>َ</w:t>
      </w:r>
      <w:r w:rsidRPr="003D6AAD">
        <w:rPr>
          <w:rtl/>
        </w:rPr>
        <w:t>نْ يُتَعَاطَى السَّيْفُ مَسْلُولاً».</w:t>
      </w:r>
      <w:r w:rsidRPr="003D6AAD">
        <w:rPr>
          <w:rFonts w:hint="cs"/>
          <w:rtl/>
        </w:rPr>
        <w:t xml:space="preserve"> </w:t>
      </w:r>
      <w:r w:rsidRPr="003D6AAD">
        <w:rPr>
          <w:rtl/>
        </w:rPr>
        <w:t>رواهُ أبو داود، والترمذي وقال: حديثٌ حسَنٌ.</w:t>
      </w:r>
    </w:p>
    <w:p w:rsidR="00152E87" w:rsidRDefault="00152E87" w:rsidP="003D6AAD">
      <w:pPr>
        <w:ind w:firstLine="284"/>
        <w:jc w:val="both"/>
        <w:rPr>
          <w:rStyle w:val="Char4"/>
          <w:rtl/>
        </w:rPr>
      </w:pPr>
      <w:r w:rsidRPr="00B4734D">
        <w:rPr>
          <w:rStyle w:val="Char4"/>
          <w:rFonts w:hint="cs"/>
          <w:rtl/>
        </w:rPr>
        <w:t>1038. و از جابر</w:t>
      </w:r>
      <w:r w:rsidR="00573ACA" w:rsidRPr="00573ACA">
        <w:rPr>
          <w:rStyle w:val="Char4"/>
          <w:rFonts w:cs="CTraditional Arabic" w:hint="cs"/>
          <w:rtl/>
        </w:rPr>
        <w:t>س</w:t>
      </w:r>
      <w:r w:rsidRPr="00B4734D">
        <w:rPr>
          <w:rStyle w:val="Char4"/>
          <w:rFonts w:hint="cs"/>
          <w:rtl/>
        </w:rPr>
        <w:t xml:space="preserve"> روایت شده است که فرمود: پیامبر</w:t>
      </w:r>
      <w:r w:rsidRPr="006717F5">
        <w:rPr>
          <w:rFonts w:cs="CTraditional Arabic" w:hint="cs"/>
          <w:sz w:val="26"/>
          <w:szCs w:val="26"/>
          <w:rtl/>
          <w:lang w:bidi="fa-IR"/>
        </w:rPr>
        <w:t>ص</w:t>
      </w:r>
      <w:r w:rsidRPr="00B4734D">
        <w:rPr>
          <w:rStyle w:val="Char4"/>
          <w:rFonts w:hint="cs"/>
          <w:rtl/>
        </w:rPr>
        <w:t xml:space="preserve"> از این که شمشیر، برهنه دست به دست شود، نهی فرمودند</w:t>
      </w:r>
      <w:r w:rsidRPr="00B4734D">
        <w:rPr>
          <w:rStyle w:val="Char4"/>
          <w:vertAlign w:val="superscript"/>
          <w:rtl/>
        </w:rPr>
        <w:footnoteReference w:id="1013"/>
      </w:r>
      <w:r w:rsidRPr="00B4734D">
        <w:rPr>
          <w:rStyle w:val="Char4"/>
          <w:rFonts w:hint="cs"/>
          <w:rtl/>
        </w:rPr>
        <w:t>.</w:t>
      </w:r>
    </w:p>
    <w:p w:rsidR="002E0403" w:rsidRDefault="002E0403" w:rsidP="003D6AAD">
      <w:pPr>
        <w:ind w:firstLine="284"/>
        <w:jc w:val="both"/>
        <w:rPr>
          <w:rStyle w:val="Char4"/>
          <w:rtl/>
        </w:rPr>
      </w:pPr>
    </w:p>
    <w:p w:rsidR="002E0403" w:rsidRPr="00B4734D" w:rsidRDefault="002E0403" w:rsidP="003D6AAD">
      <w:pPr>
        <w:ind w:firstLine="284"/>
        <w:jc w:val="both"/>
        <w:rPr>
          <w:rStyle w:val="Char4"/>
          <w:rtl/>
        </w:rPr>
      </w:pPr>
    </w:p>
    <w:p w:rsidR="002E0403" w:rsidRDefault="007E0557" w:rsidP="002E0403">
      <w:pPr>
        <w:pStyle w:val="af2"/>
        <w:rPr>
          <w:rtl/>
        </w:rPr>
      </w:pPr>
      <w:bookmarkStart w:id="1303" w:name="_Toc274891675"/>
      <w:bookmarkStart w:id="1304" w:name="_Toc433183214"/>
      <w:r w:rsidRPr="00573ACA">
        <w:rPr>
          <w:rFonts w:hint="cs"/>
          <w:rtl/>
        </w:rPr>
        <w:t xml:space="preserve">342- </w:t>
      </w:r>
      <w:r w:rsidRPr="00573ACA">
        <w:rPr>
          <w:rtl/>
        </w:rPr>
        <w:t>باب كراهة الخروج من المسجد بعد ال</w:t>
      </w:r>
      <w:r w:rsidRPr="00573ACA">
        <w:rPr>
          <w:rFonts w:hint="cs"/>
          <w:rtl/>
        </w:rPr>
        <w:t>أ</w:t>
      </w:r>
      <w:r w:rsidRPr="00573ACA">
        <w:rPr>
          <w:rtl/>
        </w:rPr>
        <w:t>ذان</w:t>
      </w:r>
      <w:r w:rsidRPr="00573ACA">
        <w:rPr>
          <w:rFonts w:hint="cs"/>
          <w:rtl/>
        </w:rPr>
        <w:t xml:space="preserve"> </w:t>
      </w:r>
      <w:r w:rsidRPr="00573ACA">
        <w:rPr>
          <w:rtl/>
        </w:rPr>
        <w:t xml:space="preserve">إلا </w:t>
      </w:r>
      <w:r w:rsidRPr="00573ACA">
        <w:rPr>
          <w:rFonts w:hint="cs"/>
          <w:rtl/>
        </w:rPr>
        <w:t>ل</w:t>
      </w:r>
      <w:r w:rsidRPr="00573ACA">
        <w:rPr>
          <w:rtl/>
        </w:rPr>
        <w:t>عذر حتى يصل</w:t>
      </w:r>
      <w:r w:rsidRPr="00573ACA">
        <w:rPr>
          <w:rFonts w:hint="cs"/>
          <w:rtl/>
        </w:rPr>
        <w:t>ّ</w:t>
      </w:r>
      <w:r w:rsidRPr="00573ACA">
        <w:rPr>
          <w:rtl/>
        </w:rPr>
        <w:t>ي المكتوبة</w:t>
      </w:r>
      <w:bookmarkStart w:id="1305" w:name="_Toc233323061"/>
    </w:p>
    <w:p w:rsidR="00152E87" w:rsidRPr="006717F5" w:rsidRDefault="007E0557" w:rsidP="006717F5">
      <w:pPr>
        <w:pStyle w:val="a0"/>
        <w:rPr>
          <w:szCs w:val="26"/>
          <w:rtl/>
        </w:rPr>
      </w:pPr>
      <w:bookmarkStart w:id="1306" w:name="_Toc433190786"/>
      <w:r w:rsidRPr="006717F5">
        <w:rPr>
          <w:rFonts w:hint="cs"/>
          <w:rtl/>
        </w:rPr>
        <w:t>باب کراهیت بیرون آمدن از مسجد بعد از اذان تا نماز فریضه را ادا نماید مگر آنکه عذری داشته باشد</w:t>
      </w:r>
      <w:bookmarkEnd w:id="1303"/>
      <w:bookmarkEnd w:id="1304"/>
      <w:bookmarkEnd w:id="1305"/>
      <w:bookmarkEnd w:id="1306"/>
    </w:p>
    <w:p w:rsidR="00152E87" w:rsidRPr="003D6AAD" w:rsidRDefault="00152E87" w:rsidP="003D6AAD">
      <w:pPr>
        <w:pStyle w:val="af0"/>
        <w:rPr>
          <w:rtl/>
        </w:rPr>
      </w:pPr>
      <w:r w:rsidRPr="003D6AAD">
        <w:rPr>
          <w:rFonts w:hint="cs"/>
          <w:rtl/>
        </w:rPr>
        <w:t>1039-</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الشَّعْثاءِ</w:t>
      </w:r>
      <w:r w:rsidRPr="003D6AAD">
        <w:rPr>
          <w:rtl/>
        </w:rPr>
        <w:t xml:space="preserve"> </w:t>
      </w:r>
      <w:r w:rsidRPr="003D6AAD">
        <w:rPr>
          <w:rFonts w:hint="cs"/>
          <w:rtl/>
        </w:rPr>
        <w:t>قال</w:t>
      </w:r>
      <w:r w:rsidRPr="003D6AAD">
        <w:rPr>
          <w:rtl/>
        </w:rPr>
        <w:t xml:space="preserve">: </w:t>
      </w:r>
      <w:r w:rsidRPr="003D6AAD">
        <w:rPr>
          <w:rFonts w:hint="cs"/>
          <w:rtl/>
        </w:rPr>
        <w:t>كُنَّا</w:t>
      </w:r>
      <w:r w:rsidRPr="003D6AAD">
        <w:rPr>
          <w:rtl/>
        </w:rPr>
        <w:t xml:space="preserve"> </w:t>
      </w:r>
      <w:r w:rsidRPr="003D6AAD">
        <w:rPr>
          <w:rFonts w:hint="cs"/>
          <w:rtl/>
        </w:rPr>
        <w:t>قُعُوداً</w:t>
      </w:r>
      <w:r w:rsidRPr="003D6AAD">
        <w:rPr>
          <w:rtl/>
        </w:rPr>
        <w:t xml:space="preserve"> </w:t>
      </w:r>
      <w:r w:rsidRPr="003D6AAD">
        <w:rPr>
          <w:rFonts w:hint="cs"/>
          <w:rtl/>
        </w:rPr>
        <w:t>مع</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في</w:t>
      </w:r>
      <w:r w:rsidRPr="003D6AAD">
        <w:rPr>
          <w:rtl/>
        </w:rPr>
        <w:t xml:space="preserve"> </w:t>
      </w:r>
      <w:r w:rsidRPr="003D6AAD">
        <w:rPr>
          <w:rFonts w:hint="cs"/>
          <w:rtl/>
        </w:rPr>
        <w:t>الْ</w:t>
      </w:r>
      <w:r w:rsidRPr="003D6AAD">
        <w:rPr>
          <w:rtl/>
        </w:rPr>
        <w:t>م</w:t>
      </w:r>
      <w:r w:rsidRPr="003D6AAD">
        <w:rPr>
          <w:rFonts w:hint="cs"/>
          <w:rtl/>
        </w:rPr>
        <w:t>َ</w:t>
      </w:r>
      <w:r w:rsidRPr="003D6AAD">
        <w:rPr>
          <w:rtl/>
        </w:rPr>
        <w:t>سْجِدِ، فَأَذَّنَ ال</w:t>
      </w:r>
      <w:r w:rsidRPr="003D6AAD">
        <w:rPr>
          <w:rFonts w:hint="cs"/>
          <w:rtl/>
        </w:rPr>
        <w:t>ْ</w:t>
      </w:r>
      <w:r w:rsidRPr="003D6AAD">
        <w:rPr>
          <w:rtl/>
        </w:rPr>
        <w:t>مؤَذِّنُ، فَقَام</w:t>
      </w:r>
      <w:r w:rsidRPr="003D6AAD">
        <w:rPr>
          <w:rFonts w:hint="cs"/>
          <w:rtl/>
        </w:rPr>
        <w:t>َ</w:t>
      </w:r>
      <w:r w:rsidRPr="003D6AAD">
        <w:rPr>
          <w:rtl/>
        </w:rPr>
        <w:t xml:space="preserve"> رَجُلٌ مِنَ ال</w:t>
      </w:r>
      <w:r w:rsidRPr="003D6AAD">
        <w:rPr>
          <w:rFonts w:hint="cs"/>
          <w:rtl/>
        </w:rPr>
        <w:t>ْ</w:t>
      </w:r>
      <w:r w:rsidRPr="003D6AAD">
        <w:rPr>
          <w:rtl/>
        </w:rPr>
        <w:t>م</w:t>
      </w:r>
      <w:r w:rsidRPr="003D6AAD">
        <w:rPr>
          <w:rFonts w:hint="cs"/>
          <w:rtl/>
        </w:rPr>
        <w:t>َ</w:t>
      </w:r>
      <w:r w:rsidRPr="003D6AAD">
        <w:rPr>
          <w:rtl/>
        </w:rPr>
        <w:t>سْجِدِ يَمْشِي</w:t>
      </w:r>
      <w:r w:rsidRPr="003D6AAD">
        <w:rPr>
          <w:rFonts w:hint="cs"/>
          <w:rtl/>
        </w:rPr>
        <w:t>ْ</w:t>
      </w:r>
      <w:r w:rsidRPr="003D6AAD">
        <w:rPr>
          <w:rtl/>
        </w:rPr>
        <w:t>، فَأ</w:t>
      </w:r>
      <w:r w:rsidRPr="003D6AAD">
        <w:rPr>
          <w:rFonts w:hint="cs"/>
          <w:rtl/>
        </w:rPr>
        <w:t>َ</w:t>
      </w:r>
      <w:r w:rsidRPr="003D6AAD">
        <w:rPr>
          <w:rtl/>
        </w:rPr>
        <w:t>تْب</w:t>
      </w:r>
      <w:r w:rsidRPr="003D6AAD">
        <w:rPr>
          <w:rFonts w:hint="cs"/>
          <w:rtl/>
        </w:rPr>
        <w:t>َ</w:t>
      </w:r>
      <w:r w:rsidRPr="003D6AAD">
        <w:rPr>
          <w:rtl/>
        </w:rPr>
        <w:t>ع</w:t>
      </w:r>
      <w:r w:rsidRPr="003D6AAD">
        <w:rPr>
          <w:rFonts w:hint="cs"/>
          <w:rtl/>
        </w:rPr>
        <w:t>َ</w:t>
      </w:r>
      <w:r w:rsidRPr="003D6AAD">
        <w:rPr>
          <w:rtl/>
        </w:rPr>
        <w:t>هُ أبُوهُر</w:t>
      </w:r>
      <w:r w:rsidRPr="003D6AAD">
        <w:rPr>
          <w:rFonts w:hint="cs"/>
          <w:rtl/>
        </w:rPr>
        <w:t>َ</w:t>
      </w:r>
      <w:r w:rsidRPr="003D6AAD">
        <w:rPr>
          <w:rtl/>
        </w:rPr>
        <w:t>يْر</w:t>
      </w:r>
      <w:r w:rsidRPr="003D6AAD">
        <w:rPr>
          <w:rFonts w:hint="cs"/>
          <w:rtl/>
        </w:rPr>
        <w:t>َ</w:t>
      </w:r>
      <w:r w:rsidRPr="003D6AAD">
        <w:rPr>
          <w:rtl/>
        </w:rPr>
        <w:t>ةَ ب</w:t>
      </w:r>
      <w:r w:rsidRPr="003D6AAD">
        <w:rPr>
          <w:rFonts w:hint="cs"/>
          <w:rtl/>
        </w:rPr>
        <w:t>َ</w:t>
      </w:r>
      <w:r w:rsidRPr="003D6AAD">
        <w:rPr>
          <w:rtl/>
        </w:rPr>
        <w:t>صَرهُ ح</w:t>
      </w:r>
      <w:r w:rsidRPr="003D6AAD">
        <w:rPr>
          <w:rFonts w:hint="cs"/>
          <w:rtl/>
        </w:rPr>
        <w:t>َ</w:t>
      </w:r>
      <w:r w:rsidRPr="003D6AAD">
        <w:rPr>
          <w:rtl/>
        </w:rPr>
        <w:t>تَّى خَر</w:t>
      </w:r>
      <w:r w:rsidRPr="003D6AAD">
        <w:rPr>
          <w:rFonts w:hint="cs"/>
          <w:rtl/>
        </w:rPr>
        <w:t>َ</w:t>
      </w:r>
      <w:r w:rsidRPr="003D6AAD">
        <w:rPr>
          <w:rtl/>
        </w:rPr>
        <w:t>جَ مِنَ ال</w:t>
      </w:r>
      <w:r w:rsidRPr="003D6AAD">
        <w:rPr>
          <w:rFonts w:hint="cs"/>
          <w:rtl/>
        </w:rPr>
        <w:t>ْ</w:t>
      </w:r>
      <w:r w:rsidRPr="003D6AAD">
        <w:rPr>
          <w:rtl/>
        </w:rPr>
        <w:t>م</w:t>
      </w:r>
      <w:r w:rsidRPr="003D6AAD">
        <w:rPr>
          <w:rFonts w:hint="cs"/>
          <w:rtl/>
        </w:rPr>
        <w:t>َ</w:t>
      </w:r>
      <w:r w:rsidRPr="003D6AAD">
        <w:rPr>
          <w:rtl/>
        </w:rPr>
        <w:t>سْجِدِ، ف</w:t>
      </w:r>
      <w:r w:rsidRPr="003D6AAD">
        <w:rPr>
          <w:rFonts w:hint="cs"/>
          <w:rtl/>
        </w:rPr>
        <w:t>َ</w:t>
      </w:r>
      <w:r w:rsidRPr="003D6AAD">
        <w:rPr>
          <w:rtl/>
        </w:rPr>
        <w:t>قَالَ أبُوهُر</w:t>
      </w:r>
      <w:r w:rsidRPr="003D6AAD">
        <w:rPr>
          <w:rFonts w:hint="cs"/>
          <w:rtl/>
        </w:rPr>
        <w:t>َ</w:t>
      </w:r>
      <w:r w:rsidRPr="003D6AAD">
        <w:rPr>
          <w:rtl/>
        </w:rPr>
        <w:t>يْرَةَ: أمَّا هَذَا فَقَدْ ع</w:t>
      </w:r>
      <w:r w:rsidRPr="003D6AAD">
        <w:rPr>
          <w:rFonts w:hint="cs"/>
          <w:rtl/>
        </w:rPr>
        <w:t>َ</w:t>
      </w:r>
      <w:r w:rsidRPr="003D6AAD">
        <w:rPr>
          <w:rtl/>
        </w:rPr>
        <w:t>صَى أ</w:t>
      </w:r>
      <w:r w:rsidRPr="003D6AAD">
        <w:rPr>
          <w:rFonts w:hint="cs"/>
          <w:rtl/>
        </w:rPr>
        <w:t>َ</w:t>
      </w:r>
      <w:r w:rsidRPr="003D6AAD">
        <w:rPr>
          <w:rtl/>
        </w:rPr>
        <w:t>بَا الْقَاسِم</w:t>
      </w:r>
      <w:r w:rsidRPr="003D6AAD">
        <w:rPr>
          <w:rFonts w:hint="cs"/>
          <w:rtl/>
        </w:rPr>
        <w:t>ِ</w:t>
      </w:r>
      <w:r w:rsidRPr="003D6AAD">
        <w:rPr>
          <w:rtl/>
        </w:rPr>
        <w:t xml:space="preserve"> صَلَّى اللهُ عَلَيْهِ وَسَلَّمَ. رواه مسلم.</w:t>
      </w:r>
    </w:p>
    <w:p w:rsidR="00152E87" w:rsidRPr="00B4734D" w:rsidRDefault="00152E87" w:rsidP="003D6AAD">
      <w:pPr>
        <w:ind w:firstLine="284"/>
        <w:jc w:val="both"/>
        <w:rPr>
          <w:rStyle w:val="Char4"/>
          <w:rtl/>
        </w:rPr>
      </w:pPr>
      <w:r w:rsidRPr="00B4734D">
        <w:rPr>
          <w:rStyle w:val="Char4"/>
          <w:rFonts w:hint="cs"/>
          <w:rtl/>
        </w:rPr>
        <w:t>1039. از ابوشعثاء روایت شده است که فرمود: ما با ابوهریره</w:t>
      </w:r>
      <w:r w:rsidR="00573ACA" w:rsidRPr="00573ACA">
        <w:rPr>
          <w:rStyle w:val="Char4"/>
          <w:rFonts w:cs="CTraditional Arabic" w:hint="cs"/>
          <w:rtl/>
        </w:rPr>
        <w:t>س</w:t>
      </w:r>
      <w:r w:rsidRPr="00B4734D">
        <w:rPr>
          <w:rStyle w:val="Char4"/>
          <w:rFonts w:hint="cs"/>
          <w:rtl/>
        </w:rPr>
        <w:t xml:space="preserve"> در مسجد نشسته بودیم و مؤذن اذان گفت، مردی از مسجد برخاست و رفت؛ ابوهریره</w:t>
      </w:r>
      <w:r w:rsidR="00573ACA" w:rsidRPr="00573ACA">
        <w:rPr>
          <w:rStyle w:val="Char4"/>
          <w:rFonts w:cs="CTraditional Arabic" w:hint="cs"/>
          <w:rtl/>
        </w:rPr>
        <w:t>س</w:t>
      </w:r>
      <w:r w:rsidRPr="00B4734D">
        <w:rPr>
          <w:rStyle w:val="Char4"/>
          <w:rFonts w:hint="cs"/>
          <w:rtl/>
        </w:rPr>
        <w:t xml:space="preserve"> با چشم او را دنبال کرد تا از مسجد خارج شد، و آن‌گاه گفت: این مرد، ابوالقاسم</w:t>
      </w:r>
      <w:r w:rsidRPr="006717F5">
        <w:rPr>
          <w:rFonts w:cs="CTraditional Arabic" w:hint="cs"/>
          <w:sz w:val="26"/>
          <w:szCs w:val="26"/>
          <w:rtl/>
          <w:lang w:bidi="fa-IR"/>
        </w:rPr>
        <w:t>ص</w:t>
      </w:r>
      <w:r w:rsidRPr="00B4734D">
        <w:rPr>
          <w:rStyle w:val="Char4"/>
          <w:rFonts w:hint="cs"/>
          <w:rtl/>
        </w:rPr>
        <w:t xml:space="preserve"> را نافرمانی کرد</w:t>
      </w:r>
      <w:r w:rsidRPr="00B4734D">
        <w:rPr>
          <w:rStyle w:val="Char4"/>
          <w:vertAlign w:val="superscript"/>
          <w:rtl/>
        </w:rPr>
        <w:footnoteReference w:id="1014"/>
      </w:r>
      <w:r w:rsidRPr="00B4734D">
        <w:rPr>
          <w:rStyle w:val="Char4"/>
          <w:rFonts w:hint="cs"/>
          <w:rtl/>
        </w:rPr>
        <w:t>.</w:t>
      </w:r>
    </w:p>
    <w:p w:rsidR="002E0403" w:rsidRDefault="007E0557" w:rsidP="002E0403">
      <w:pPr>
        <w:pStyle w:val="af2"/>
        <w:rPr>
          <w:rtl/>
        </w:rPr>
      </w:pPr>
      <w:bookmarkStart w:id="1307" w:name="_Toc274891676"/>
      <w:bookmarkStart w:id="1308" w:name="_Toc433183215"/>
      <w:r w:rsidRPr="00573ACA">
        <w:rPr>
          <w:rFonts w:hint="cs"/>
          <w:rtl/>
        </w:rPr>
        <w:t xml:space="preserve">343- </w:t>
      </w:r>
      <w:r w:rsidRPr="00573ACA">
        <w:rPr>
          <w:rtl/>
        </w:rPr>
        <w:t>باب كراهة ردّ الريحان لغير عذر</w:t>
      </w:r>
      <w:bookmarkStart w:id="1309" w:name="_Toc233323062"/>
    </w:p>
    <w:p w:rsidR="00152E87" w:rsidRPr="006717F5" w:rsidRDefault="007E0557" w:rsidP="006717F5">
      <w:pPr>
        <w:pStyle w:val="a0"/>
        <w:rPr>
          <w:szCs w:val="26"/>
          <w:rtl/>
        </w:rPr>
      </w:pPr>
      <w:bookmarkStart w:id="1310" w:name="_Toc433190787"/>
      <w:r w:rsidRPr="006717F5">
        <w:rPr>
          <w:rFonts w:hint="cs"/>
          <w:rtl/>
        </w:rPr>
        <w:t>باب کراهت رد کردن ریحان بدون عذر</w:t>
      </w:r>
      <w:bookmarkEnd w:id="1307"/>
      <w:bookmarkEnd w:id="1308"/>
      <w:bookmarkEnd w:id="1309"/>
      <w:bookmarkEnd w:id="1310"/>
    </w:p>
    <w:p w:rsidR="00152E87" w:rsidRPr="003D6AAD" w:rsidRDefault="00152E87" w:rsidP="003D6AAD">
      <w:pPr>
        <w:pStyle w:val="af0"/>
        <w:rPr>
          <w:rtl/>
        </w:rPr>
      </w:pPr>
      <w:r w:rsidRPr="003D6AAD">
        <w:rPr>
          <w:rFonts w:hint="cs"/>
          <w:rtl/>
        </w:rPr>
        <w:t>1040-</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أنَسِ</w:t>
      </w:r>
      <w:r w:rsidRPr="003D6AAD">
        <w:rPr>
          <w:rtl/>
        </w:rPr>
        <w:t xml:space="preserve"> </w:t>
      </w:r>
      <w:r w:rsidRPr="003D6AAD">
        <w:rPr>
          <w:rFonts w:hint="cs"/>
          <w:rtl/>
        </w:rPr>
        <w:t>بنِ</w:t>
      </w:r>
      <w:r w:rsidRPr="003D6AAD">
        <w:rPr>
          <w:rtl/>
        </w:rPr>
        <w:t xml:space="preserve"> </w:t>
      </w:r>
      <w:r w:rsidRPr="003D6AAD">
        <w:rPr>
          <w:rFonts w:hint="cs"/>
          <w:rtl/>
        </w:rPr>
        <w:t>مَالِكٍ</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النَّ</w:t>
      </w:r>
      <w:r w:rsidRPr="003D6AAD">
        <w:rPr>
          <w:rtl/>
        </w:rPr>
        <w:t>ب</w:t>
      </w:r>
      <w:r w:rsidRPr="003D6AAD">
        <w:rPr>
          <w:rFonts w:hint="cs"/>
          <w:rtl/>
        </w:rPr>
        <w:t>ِ</w:t>
      </w:r>
      <w:r w:rsidRPr="003D6AAD">
        <w:rPr>
          <w:rtl/>
        </w:rPr>
        <w:t>يَّ صَلَّى اللهُ عَلَيْهِ وَسَلَّمَ كَانَ لا</w:t>
      </w:r>
      <w:r w:rsidRPr="003D6AAD">
        <w:rPr>
          <w:rFonts w:hint="cs"/>
          <w:rtl/>
        </w:rPr>
        <w:t>َ</w:t>
      </w:r>
      <w:r w:rsidRPr="003D6AAD">
        <w:rPr>
          <w:rtl/>
        </w:rPr>
        <w:t xml:space="preserve"> يَرُدُّ الطِّي</w:t>
      </w:r>
      <w:r w:rsidRPr="003D6AAD">
        <w:rPr>
          <w:rFonts w:hint="cs"/>
          <w:rtl/>
        </w:rPr>
        <w:t>ْ</w:t>
      </w:r>
      <w:r w:rsidRPr="003D6AAD">
        <w:rPr>
          <w:rtl/>
        </w:rPr>
        <w:t>بَ. رواهُ البُخاري.</w:t>
      </w:r>
    </w:p>
    <w:p w:rsidR="00152E87" w:rsidRDefault="00152E87" w:rsidP="003D6AAD">
      <w:pPr>
        <w:ind w:firstLine="284"/>
        <w:jc w:val="both"/>
        <w:rPr>
          <w:rStyle w:val="Char4"/>
          <w:rtl/>
        </w:rPr>
      </w:pPr>
      <w:r w:rsidRPr="00B4734D">
        <w:rPr>
          <w:rStyle w:val="Char4"/>
          <w:rFonts w:hint="cs"/>
          <w:rtl/>
        </w:rPr>
        <w:t>1040. از انس بن مالک</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هرگز چیز خوشبو را رد نمی‌کرد</w:t>
      </w:r>
      <w:r w:rsidRPr="00B4734D">
        <w:rPr>
          <w:rStyle w:val="Char4"/>
          <w:vertAlign w:val="superscript"/>
          <w:rtl/>
        </w:rPr>
        <w:footnoteReference w:id="1015"/>
      </w:r>
      <w:r w:rsidRPr="00B4734D">
        <w:rPr>
          <w:rStyle w:val="Char4"/>
          <w:rFonts w:hint="cs"/>
          <w:rtl/>
        </w:rPr>
        <w:t>.</w:t>
      </w:r>
    </w:p>
    <w:p w:rsidR="002E0403" w:rsidRDefault="002E0403" w:rsidP="003D6AAD">
      <w:pPr>
        <w:ind w:firstLine="284"/>
        <w:jc w:val="both"/>
        <w:rPr>
          <w:rStyle w:val="Char4"/>
          <w:rtl/>
        </w:rPr>
      </w:pPr>
    </w:p>
    <w:p w:rsidR="002E0403" w:rsidRDefault="002E0403" w:rsidP="003D6AAD">
      <w:pPr>
        <w:ind w:firstLine="284"/>
        <w:jc w:val="both"/>
        <w:rPr>
          <w:rStyle w:val="Char4"/>
          <w:rtl/>
        </w:rPr>
      </w:pPr>
    </w:p>
    <w:p w:rsidR="002E0403" w:rsidRPr="00B4734D" w:rsidRDefault="002E0403" w:rsidP="003D6AAD">
      <w:pPr>
        <w:ind w:firstLine="284"/>
        <w:jc w:val="both"/>
        <w:rPr>
          <w:rStyle w:val="Char4"/>
          <w:rtl/>
        </w:rPr>
      </w:pPr>
    </w:p>
    <w:p w:rsidR="002E0403" w:rsidRDefault="007E0557" w:rsidP="002E0403">
      <w:pPr>
        <w:pStyle w:val="af2"/>
        <w:rPr>
          <w:rtl/>
        </w:rPr>
      </w:pPr>
      <w:bookmarkStart w:id="1311" w:name="_Toc274891677"/>
      <w:bookmarkStart w:id="1312" w:name="_Toc433183216"/>
      <w:r w:rsidRPr="00573ACA">
        <w:rPr>
          <w:rFonts w:hint="cs"/>
          <w:rtl/>
        </w:rPr>
        <w:t xml:space="preserve">344- </w:t>
      </w:r>
      <w:r w:rsidRPr="00573ACA">
        <w:rPr>
          <w:rtl/>
        </w:rPr>
        <w:t>باب كراهة المدح في الوجه لمن خيف عليه مفسدة</w:t>
      </w:r>
      <w:r w:rsidRPr="00573ACA">
        <w:rPr>
          <w:rFonts w:hint="cs"/>
          <w:rtl/>
        </w:rPr>
        <w:t>ٌ</w:t>
      </w:r>
      <w:r w:rsidRPr="00573ACA">
        <w:rPr>
          <w:rtl/>
        </w:rPr>
        <w:t xml:space="preserve"> من إعجاب</w:t>
      </w:r>
      <w:r w:rsidRPr="00573ACA">
        <w:rPr>
          <w:rFonts w:hint="cs"/>
          <w:rtl/>
        </w:rPr>
        <w:t xml:space="preserve"> ونحوه، وجوازه لمن أمِنَ ذلك في حقه</w:t>
      </w:r>
      <w:bookmarkStart w:id="1313" w:name="_Toc233323063"/>
    </w:p>
    <w:p w:rsidR="00152E87" w:rsidRPr="006717F5" w:rsidRDefault="007E0557" w:rsidP="006717F5">
      <w:pPr>
        <w:pStyle w:val="a0"/>
        <w:rPr>
          <w:szCs w:val="26"/>
          <w:rtl/>
        </w:rPr>
      </w:pPr>
      <w:bookmarkStart w:id="1314" w:name="_Toc433190788"/>
      <w:r w:rsidRPr="006717F5">
        <w:rPr>
          <w:rFonts w:hint="cs"/>
          <w:rtl/>
        </w:rPr>
        <w:t>باب کراهت مدح روبه‌روی کسی که خوف فتنه‌ای بر او مانند غرور به نفس و ... هست، و جایز بودن آن برای کسی که از چنان فتنه‌ای در امان است</w:t>
      </w:r>
      <w:bookmarkEnd w:id="1311"/>
      <w:bookmarkEnd w:id="1312"/>
      <w:bookmarkEnd w:id="1313"/>
      <w:bookmarkEnd w:id="1314"/>
    </w:p>
    <w:p w:rsidR="00152E87" w:rsidRPr="003D6AAD" w:rsidRDefault="00152E87" w:rsidP="003D6AAD">
      <w:pPr>
        <w:pStyle w:val="af0"/>
        <w:rPr>
          <w:rtl/>
        </w:rPr>
      </w:pPr>
      <w:r w:rsidRPr="003D6AAD">
        <w:rPr>
          <w:rFonts w:hint="cs"/>
          <w:rtl/>
        </w:rPr>
        <w:t>1041-</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أبي</w:t>
      </w:r>
      <w:r w:rsidRPr="003D6AAD">
        <w:rPr>
          <w:rtl/>
        </w:rPr>
        <w:t xml:space="preserve"> </w:t>
      </w:r>
      <w:r w:rsidRPr="003D6AAD">
        <w:rPr>
          <w:rFonts w:hint="cs"/>
          <w:rtl/>
        </w:rPr>
        <w:t>مُوسى</w:t>
      </w:r>
      <w:r w:rsidRPr="003D6AAD">
        <w:rPr>
          <w:rtl/>
        </w:rPr>
        <w:t xml:space="preserve"> </w:t>
      </w:r>
      <w:r w:rsidRPr="003D6AAD">
        <w:rPr>
          <w:rFonts w:hint="cs"/>
          <w:rtl/>
        </w:rPr>
        <w:t>الأشْعرِيِّ</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سَمِعَ</w:t>
      </w:r>
      <w:r w:rsidRPr="003D6AAD">
        <w:rPr>
          <w:rtl/>
        </w:rPr>
        <w:t xml:space="preserve"> </w:t>
      </w:r>
      <w:r w:rsidRPr="003D6AAD">
        <w:rPr>
          <w:rFonts w:hint="cs"/>
          <w:rtl/>
        </w:rPr>
        <w:t>النَّبيُّ</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رَجُلاً</w:t>
      </w:r>
      <w:r w:rsidRPr="003D6AAD">
        <w:rPr>
          <w:rtl/>
        </w:rPr>
        <w:t xml:space="preserve"> </w:t>
      </w:r>
      <w:r w:rsidRPr="003D6AAD">
        <w:rPr>
          <w:rFonts w:hint="cs"/>
          <w:rtl/>
        </w:rPr>
        <w:t>يُثْني</w:t>
      </w:r>
      <w:r w:rsidRPr="003D6AAD">
        <w:rPr>
          <w:rtl/>
        </w:rPr>
        <w:t xml:space="preserve"> </w:t>
      </w:r>
      <w:r w:rsidRPr="003D6AAD">
        <w:rPr>
          <w:rFonts w:hint="cs"/>
          <w:rtl/>
        </w:rPr>
        <w:t>عَلَى</w:t>
      </w:r>
      <w:r w:rsidRPr="003D6AAD">
        <w:rPr>
          <w:rtl/>
        </w:rPr>
        <w:t xml:space="preserve"> </w:t>
      </w:r>
      <w:r w:rsidRPr="003D6AAD">
        <w:rPr>
          <w:rFonts w:hint="cs"/>
          <w:rtl/>
        </w:rPr>
        <w:t>رَجُلٍ</w:t>
      </w:r>
      <w:r w:rsidRPr="003D6AAD">
        <w:rPr>
          <w:rtl/>
        </w:rPr>
        <w:t xml:space="preserve"> </w:t>
      </w:r>
      <w:r w:rsidRPr="003D6AAD">
        <w:rPr>
          <w:rFonts w:hint="cs"/>
          <w:rtl/>
        </w:rPr>
        <w:t>وَيُطْرِيهِ</w:t>
      </w:r>
      <w:r w:rsidRPr="003D6AAD">
        <w:rPr>
          <w:rtl/>
        </w:rPr>
        <w:t xml:space="preserve"> </w:t>
      </w:r>
      <w:r w:rsidRPr="003D6AAD">
        <w:rPr>
          <w:rFonts w:hint="cs"/>
          <w:rtl/>
        </w:rPr>
        <w:t>في</w:t>
      </w:r>
      <w:r w:rsidRPr="003D6AAD">
        <w:rPr>
          <w:rtl/>
        </w:rPr>
        <w:t xml:space="preserve"> </w:t>
      </w:r>
      <w:r w:rsidRPr="003D6AAD">
        <w:rPr>
          <w:rFonts w:hint="cs"/>
          <w:rtl/>
        </w:rPr>
        <w:t>الْ</w:t>
      </w:r>
      <w:r w:rsidRPr="003D6AAD">
        <w:rPr>
          <w:rtl/>
        </w:rPr>
        <w:t>م</w:t>
      </w:r>
      <w:r w:rsidRPr="003D6AAD">
        <w:rPr>
          <w:rFonts w:hint="cs"/>
          <w:rtl/>
        </w:rPr>
        <w:t>ِ</w:t>
      </w:r>
      <w:r w:rsidRPr="003D6AAD">
        <w:rPr>
          <w:rtl/>
        </w:rPr>
        <w:t>دْحَةِ، فَقَالَ: «أهْلَكْتُمْ، أوْ قَط</w:t>
      </w:r>
      <w:r w:rsidRPr="003D6AAD">
        <w:rPr>
          <w:rFonts w:hint="cs"/>
          <w:rtl/>
        </w:rPr>
        <w:t>َ</w:t>
      </w:r>
      <w:r w:rsidRPr="003D6AAD">
        <w:rPr>
          <w:rtl/>
        </w:rPr>
        <w:t>عْتُمْ ظَه</w:t>
      </w:r>
      <w:r w:rsidRPr="003D6AAD">
        <w:rPr>
          <w:rFonts w:hint="cs"/>
          <w:rtl/>
        </w:rPr>
        <w:t>ْ</w:t>
      </w:r>
      <w:r w:rsidRPr="003D6AAD">
        <w:rPr>
          <w:rtl/>
        </w:rPr>
        <w:t>رَ الرَّجُلِ» متفقٌ عليهِ.</w:t>
      </w:r>
    </w:p>
    <w:p w:rsidR="00152E87" w:rsidRPr="00B4734D" w:rsidRDefault="00152E87" w:rsidP="003D6AAD">
      <w:pPr>
        <w:ind w:firstLine="284"/>
        <w:jc w:val="both"/>
        <w:rPr>
          <w:rStyle w:val="Char4"/>
          <w:rtl/>
        </w:rPr>
      </w:pPr>
      <w:r w:rsidRPr="00B4734D">
        <w:rPr>
          <w:rStyle w:val="Char4"/>
          <w:rFonts w:hint="cs"/>
          <w:rtl/>
        </w:rPr>
        <w:t>1041. از ابوموسی اشعری</w:t>
      </w:r>
      <w:r w:rsidR="00573ACA" w:rsidRPr="00573ACA">
        <w:rPr>
          <w:rStyle w:val="Char4"/>
          <w:rFonts w:cs="CTraditional Arabic" w:hint="cs"/>
          <w:rtl/>
        </w:rPr>
        <w:t>س</w:t>
      </w:r>
      <w:r w:rsidRPr="00B4734D">
        <w:rPr>
          <w:rStyle w:val="Char4"/>
          <w:rFonts w:hint="cs"/>
          <w:rtl/>
        </w:rPr>
        <w:t xml:space="preserve"> روایت شده است که فرمود: پیامبر</w:t>
      </w:r>
      <w:r w:rsidRPr="006717F5">
        <w:rPr>
          <w:rFonts w:cs="CTraditional Arabic" w:hint="cs"/>
          <w:sz w:val="26"/>
          <w:szCs w:val="26"/>
          <w:rtl/>
          <w:lang w:bidi="fa-IR"/>
        </w:rPr>
        <w:t>ص</w:t>
      </w:r>
      <w:r w:rsidRPr="00B4734D">
        <w:rPr>
          <w:rStyle w:val="Char4"/>
          <w:rFonts w:hint="cs"/>
          <w:rtl/>
        </w:rPr>
        <w:t xml:space="preserve"> شنید که مردی، مردی دیگر را ستایش می‌کند و در مدح او مبالغه می‌نماید، فرمودند: «او را نابود ساختید، یا فرمودند: کمر مرد را ش</w:t>
      </w:r>
      <w:r w:rsidR="00A81F7E" w:rsidRPr="00B4734D">
        <w:rPr>
          <w:rStyle w:val="Char4"/>
          <w:rFonts w:hint="cs"/>
          <w:rtl/>
        </w:rPr>
        <w:t>ک</w:t>
      </w:r>
      <w:r w:rsidRPr="00B4734D">
        <w:rPr>
          <w:rStyle w:val="Char4"/>
          <w:rFonts w:hint="cs"/>
          <w:rtl/>
        </w:rPr>
        <w:t>ست</w:t>
      </w:r>
      <w:r w:rsidR="00A81F7E" w:rsidRPr="00B4734D">
        <w:rPr>
          <w:rStyle w:val="Char4"/>
          <w:rFonts w:hint="cs"/>
          <w:rtl/>
        </w:rPr>
        <w:t>ی</w:t>
      </w:r>
      <w:r w:rsidRPr="00B4734D">
        <w:rPr>
          <w:rStyle w:val="Char4"/>
          <w:rFonts w:hint="cs"/>
          <w:rtl/>
        </w:rPr>
        <w:t>د»</w:t>
      </w:r>
      <w:r w:rsidRPr="00B4734D">
        <w:rPr>
          <w:rStyle w:val="Char4"/>
          <w:vertAlign w:val="superscript"/>
          <w:rtl/>
        </w:rPr>
        <w:footnoteReference w:id="1016"/>
      </w:r>
      <w:r w:rsidRPr="00B4734D">
        <w:rPr>
          <w:rStyle w:val="Char4"/>
          <w:rFonts w:hint="cs"/>
          <w:rtl/>
        </w:rPr>
        <w:t>.</w:t>
      </w:r>
    </w:p>
    <w:p w:rsidR="00152E87" w:rsidRPr="003D6AAD" w:rsidRDefault="00152E87" w:rsidP="003D6AAD">
      <w:pPr>
        <w:pStyle w:val="af0"/>
        <w:rPr>
          <w:rtl/>
        </w:rPr>
      </w:pPr>
      <w:r w:rsidRPr="003D6AAD">
        <w:rPr>
          <w:rFonts w:hint="cs"/>
          <w:rtl/>
        </w:rPr>
        <w:t>1042-</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هَمَّامِ</w:t>
      </w:r>
      <w:r w:rsidRPr="003D6AAD">
        <w:rPr>
          <w:rtl/>
        </w:rPr>
        <w:t xml:space="preserve"> </w:t>
      </w:r>
      <w:r w:rsidRPr="003D6AAD">
        <w:rPr>
          <w:rFonts w:hint="cs"/>
          <w:rtl/>
        </w:rPr>
        <w:t>بنِ</w:t>
      </w:r>
      <w:r w:rsidRPr="003D6AAD">
        <w:rPr>
          <w:rtl/>
        </w:rPr>
        <w:t xml:space="preserve"> </w:t>
      </w:r>
      <w:r w:rsidRPr="003D6AAD">
        <w:rPr>
          <w:rFonts w:hint="cs"/>
          <w:rtl/>
        </w:rPr>
        <w:t>الْحَارِثِ،</w:t>
      </w:r>
      <w:r w:rsidRPr="003D6AAD">
        <w:rPr>
          <w:rtl/>
        </w:rPr>
        <w:t xml:space="preserve"> </w:t>
      </w:r>
      <w:r w:rsidRPr="003D6AAD">
        <w:rPr>
          <w:rFonts w:hint="cs"/>
          <w:rtl/>
        </w:rPr>
        <w:t>عنِ</w:t>
      </w:r>
      <w:r w:rsidRPr="003D6AAD">
        <w:rPr>
          <w:rtl/>
        </w:rPr>
        <w:t xml:space="preserve"> </w:t>
      </w:r>
      <w:r w:rsidRPr="003D6AAD">
        <w:rPr>
          <w:rFonts w:hint="cs"/>
          <w:rtl/>
        </w:rPr>
        <w:t>الْ</w:t>
      </w:r>
      <w:r w:rsidRPr="003D6AAD">
        <w:rPr>
          <w:rtl/>
        </w:rPr>
        <w:t>مِقْدَادِ رضي اللَّه عَنْهُ أ</w:t>
      </w:r>
      <w:r w:rsidRPr="003D6AAD">
        <w:rPr>
          <w:rFonts w:hint="cs"/>
          <w:rtl/>
        </w:rPr>
        <w:t>َ</w:t>
      </w:r>
      <w:r w:rsidRPr="003D6AAD">
        <w:rPr>
          <w:rtl/>
        </w:rPr>
        <w:t>نَّ رَجُلاً ج</w:t>
      </w:r>
      <w:r w:rsidRPr="003D6AAD">
        <w:rPr>
          <w:rFonts w:hint="cs"/>
          <w:rtl/>
        </w:rPr>
        <w:t>َ</w:t>
      </w:r>
      <w:r w:rsidRPr="003D6AAD">
        <w:rPr>
          <w:rtl/>
        </w:rPr>
        <w:t>عَل</w:t>
      </w:r>
      <w:r w:rsidRPr="003D6AAD">
        <w:rPr>
          <w:rFonts w:hint="cs"/>
          <w:rtl/>
        </w:rPr>
        <w:t>َ</w:t>
      </w:r>
      <w:r w:rsidRPr="003D6AAD">
        <w:rPr>
          <w:rtl/>
        </w:rPr>
        <w:t xml:space="preserve"> يَمْدَحُ عُثْمَانَ رضي اللَّه عنه، فَعَمِدَ ال</w:t>
      </w:r>
      <w:r w:rsidRPr="003D6AAD">
        <w:rPr>
          <w:rFonts w:hint="cs"/>
          <w:rtl/>
        </w:rPr>
        <w:t>ْ</w:t>
      </w:r>
      <w:r w:rsidRPr="003D6AAD">
        <w:rPr>
          <w:rtl/>
        </w:rPr>
        <w:t>مِقْدادُ، فَجَثَا عَلَى رُكْبَتَيْهِ، فَجَعَلَ يَحْثُو ف</w:t>
      </w:r>
      <w:r w:rsidRPr="003D6AAD">
        <w:rPr>
          <w:rFonts w:hint="cs"/>
          <w:rtl/>
        </w:rPr>
        <w:t>ِ</w:t>
      </w:r>
      <w:r w:rsidRPr="003D6AAD">
        <w:rPr>
          <w:rtl/>
        </w:rPr>
        <w:t>ي</w:t>
      </w:r>
      <w:r w:rsidRPr="003D6AAD">
        <w:rPr>
          <w:rFonts w:hint="cs"/>
          <w:rtl/>
        </w:rPr>
        <w:t>ْ</w:t>
      </w:r>
      <w:r w:rsidRPr="003D6AAD">
        <w:rPr>
          <w:rtl/>
        </w:rPr>
        <w:t xml:space="preserve"> وَجْهِهِ الْحَصْبَاءَ، فَقَالَ لَهُ عُثْمَانُ: مَا شَأْنُكَ؟ فَقَالَ: إنَّ رَسُولَ اللَّهِ صَلَّى اللهُ عَلَيْهِ وَسَلَّمَ قَالَ: «إذَا رَأَيْتُمُ ال</w:t>
      </w:r>
      <w:r w:rsidRPr="003D6AAD">
        <w:rPr>
          <w:rFonts w:hint="cs"/>
          <w:rtl/>
        </w:rPr>
        <w:t>ْ</w:t>
      </w:r>
      <w:r w:rsidRPr="003D6AAD">
        <w:rPr>
          <w:rtl/>
        </w:rPr>
        <w:t>مَدَّاحِي</w:t>
      </w:r>
      <w:r w:rsidRPr="003D6AAD">
        <w:rPr>
          <w:rFonts w:hint="cs"/>
          <w:rtl/>
        </w:rPr>
        <w:t>ْ</w:t>
      </w:r>
      <w:r w:rsidRPr="003D6AAD">
        <w:rPr>
          <w:rtl/>
        </w:rPr>
        <w:t>نَ، فَاحْثُوا ف</w:t>
      </w:r>
      <w:r w:rsidRPr="003D6AAD">
        <w:rPr>
          <w:rFonts w:hint="cs"/>
          <w:rtl/>
        </w:rPr>
        <w:t>ِ</w:t>
      </w:r>
      <w:r w:rsidRPr="003D6AAD">
        <w:rPr>
          <w:rtl/>
        </w:rPr>
        <w:t>ي</w:t>
      </w:r>
      <w:r w:rsidRPr="003D6AAD">
        <w:rPr>
          <w:rFonts w:hint="cs"/>
          <w:rtl/>
        </w:rPr>
        <w:t>ْ</w:t>
      </w:r>
      <w:r w:rsidRPr="003D6AAD">
        <w:rPr>
          <w:rtl/>
        </w:rPr>
        <w:t xml:space="preserve"> وَجُوهِهِمُ التُّر</w:t>
      </w:r>
      <w:r w:rsidRPr="003D6AAD">
        <w:rPr>
          <w:rFonts w:hint="cs"/>
          <w:rtl/>
        </w:rPr>
        <w:t>َ</w:t>
      </w:r>
      <w:r w:rsidRPr="003D6AAD">
        <w:rPr>
          <w:rtl/>
        </w:rPr>
        <w:t>ابَ»</w:t>
      </w:r>
      <w:r w:rsidRPr="003D6AAD">
        <w:rPr>
          <w:rFonts w:hint="cs"/>
          <w:rtl/>
        </w:rPr>
        <w:t>.</w:t>
      </w:r>
      <w:r w:rsidRPr="003D6AAD">
        <w:rPr>
          <w:rtl/>
        </w:rPr>
        <w:t xml:space="preserve"> رَوَاهُ مسلم.</w:t>
      </w:r>
    </w:p>
    <w:p w:rsidR="00152E87" w:rsidRDefault="00152E87" w:rsidP="003D6AAD">
      <w:pPr>
        <w:ind w:firstLine="284"/>
        <w:jc w:val="both"/>
        <w:rPr>
          <w:rStyle w:val="Char4"/>
          <w:rtl/>
        </w:rPr>
      </w:pPr>
      <w:r w:rsidRPr="00B4734D">
        <w:rPr>
          <w:rStyle w:val="Char4"/>
          <w:rFonts w:hint="cs"/>
          <w:rtl/>
        </w:rPr>
        <w:t>1042. و از همام بن حارث از مقداد</w:t>
      </w:r>
      <w:r w:rsidR="00573ACA" w:rsidRPr="00573ACA">
        <w:rPr>
          <w:rStyle w:val="Char4"/>
          <w:rFonts w:cs="CTraditional Arabic" w:hint="cs"/>
          <w:rtl/>
        </w:rPr>
        <w:t>س</w:t>
      </w:r>
      <w:r w:rsidRPr="00B4734D">
        <w:rPr>
          <w:rStyle w:val="Char4"/>
          <w:rFonts w:hint="cs"/>
          <w:rtl/>
        </w:rPr>
        <w:t xml:space="preserve"> روایت شده است که فرمود: مردی، شروع به مدح حضرت عثمان</w:t>
      </w:r>
      <w:r w:rsidR="00573ACA" w:rsidRPr="00573ACA">
        <w:rPr>
          <w:rStyle w:val="Char4"/>
          <w:rFonts w:cs="CTraditional Arabic" w:hint="cs"/>
          <w:rtl/>
        </w:rPr>
        <w:t>س</w:t>
      </w:r>
      <w:r w:rsidRPr="00B4734D">
        <w:rPr>
          <w:rStyle w:val="Char4"/>
          <w:rFonts w:hint="cs"/>
          <w:rtl/>
        </w:rPr>
        <w:t xml:space="preserve"> کرد، مقداد برخاست و بر روی زانو نشست و شروع به انداختن ریگ‌های ریز به صورت آن مرد کرد، حضرت عثمان</w:t>
      </w:r>
      <w:r w:rsidR="00573ACA" w:rsidRPr="00573ACA">
        <w:rPr>
          <w:rStyle w:val="Char4"/>
          <w:rFonts w:cs="CTraditional Arabic" w:hint="cs"/>
          <w:rtl/>
        </w:rPr>
        <w:t>س</w:t>
      </w:r>
      <w:r w:rsidRPr="00B4734D">
        <w:rPr>
          <w:rStyle w:val="Char4"/>
          <w:rFonts w:hint="cs"/>
          <w:rtl/>
        </w:rPr>
        <w:t xml:space="preserve"> به او گفت: چه کار می‌کنی؟ مقداد گفت: پیامبر</w:t>
      </w:r>
      <w:r w:rsidRPr="006717F5">
        <w:rPr>
          <w:rFonts w:cs="CTraditional Arabic" w:hint="cs"/>
          <w:sz w:val="26"/>
          <w:szCs w:val="26"/>
          <w:rtl/>
          <w:lang w:bidi="fa-IR"/>
        </w:rPr>
        <w:t>ص</w:t>
      </w:r>
      <w:r w:rsidRPr="00B4734D">
        <w:rPr>
          <w:rStyle w:val="Char4"/>
          <w:rFonts w:hint="cs"/>
          <w:rtl/>
        </w:rPr>
        <w:t xml:space="preserve"> فرمودند: «وقتی ثناگویان و مداحان را دیدید، بر صورت آنان خاک بپاشید»</w:t>
      </w:r>
      <w:r w:rsidRPr="00B4734D">
        <w:rPr>
          <w:rStyle w:val="Char4"/>
          <w:vertAlign w:val="superscript"/>
          <w:rtl/>
        </w:rPr>
        <w:footnoteReference w:id="1017"/>
      </w:r>
      <w:r w:rsidRPr="00B4734D">
        <w:rPr>
          <w:rStyle w:val="Char4"/>
          <w:rFonts w:hint="cs"/>
          <w:rtl/>
        </w:rPr>
        <w:t>.</w:t>
      </w:r>
    </w:p>
    <w:p w:rsidR="003D6AAD" w:rsidRDefault="003D6AAD" w:rsidP="003D6AAD">
      <w:pPr>
        <w:ind w:firstLine="284"/>
        <w:jc w:val="both"/>
        <w:rPr>
          <w:rStyle w:val="Char4"/>
          <w:rtl/>
        </w:rPr>
      </w:pPr>
    </w:p>
    <w:p w:rsidR="002E0403" w:rsidRPr="00B4734D" w:rsidRDefault="002E0403" w:rsidP="003D6AAD">
      <w:pPr>
        <w:ind w:firstLine="284"/>
        <w:jc w:val="both"/>
        <w:rPr>
          <w:rStyle w:val="Char4"/>
          <w:rtl/>
        </w:rPr>
      </w:pPr>
    </w:p>
    <w:p w:rsidR="002E0403" w:rsidRDefault="007E0557" w:rsidP="002E0403">
      <w:pPr>
        <w:pStyle w:val="af2"/>
        <w:rPr>
          <w:rtl/>
        </w:rPr>
      </w:pPr>
      <w:bookmarkStart w:id="1315" w:name="_Toc274891678"/>
      <w:bookmarkStart w:id="1316" w:name="_Toc433183217"/>
      <w:r w:rsidRPr="00573ACA">
        <w:rPr>
          <w:rFonts w:hint="cs"/>
          <w:rtl/>
        </w:rPr>
        <w:t xml:space="preserve">345- </w:t>
      </w:r>
      <w:r w:rsidRPr="00573ACA">
        <w:rPr>
          <w:rtl/>
        </w:rPr>
        <w:t>باب كراهة الخروج من بلد وقع فيها الوباء</w:t>
      </w:r>
      <w:r w:rsidRPr="00573ACA">
        <w:rPr>
          <w:rFonts w:hint="cs"/>
          <w:rtl/>
        </w:rPr>
        <w:t xml:space="preserve"> </w:t>
      </w:r>
      <w:r w:rsidRPr="00573ACA">
        <w:rPr>
          <w:rtl/>
        </w:rPr>
        <w:t>فراراً منه وكراهة القدوم عليه</w:t>
      </w:r>
      <w:bookmarkStart w:id="1317" w:name="_Toc233323064"/>
    </w:p>
    <w:p w:rsidR="00152E87" w:rsidRPr="006717F5" w:rsidRDefault="007E0557" w:rsidP="006717F5">
      <w:pPr>
        <w:pStyle w:val="a0"/>
        <w:rPr>
          <w:rtl/>
        </w:rPr>
      </w:pPr>
      <w:bookmarkStart w:id="1318" w:name="_Toc433190789"/>
      <w:r w:rsidRPr="006717F5">
        <w:rPr>
          <w:rFonts w:hint="cs"/>
          <w:rtl/>
        </w:rPr>
        <w:t>باب کراهت خارج شدن از شهری که وبا در آن شیوع پیدا کرده است به قصد فرار از آن و نیز کراهت وارد شدن (افراد بیرون از آن‌جا) به</w:t>
      </w:r>
      <w:r w:rsidR="00B334ED">
        <w:rPr>
          <w:rFonts w:hint="cs"/>
          <w:rtl/>
        </w:rPr>
        <w:t xml:space="preserve"> </w:t>
      </w:r>
      <w:r w:rsidRPr="006717F5">
        <w:rPr>
          <w:rFonts w:hint="cs"/>
          <w:rtl/>
        </w:rPr>
        <w:t>آن‌جا</w:t>
      </w:r>
      <w:bookmarkEnd w:id="1315"/>
      <w:bookmarkEnd w:id="1316"/>
      <w:bookmarkEnd w:id="1317"/>
      <w:bookmarkEnd w:id="1318"/>
    </w:p>
    <w:p w:rsidR="00152E87" w:rsidRPr="00B4734D" w:rsidRDefault="00152E87" w:rsidP="006717F5">
      <w:pPr>
        <w:ind w:firstLine="284"/>
        <w:jc w:val="both"/>
        <w:rPr>
          <w:rStyle w:val="Char4"/>
          <w:rtl/>
        </w:rPr>
      </w:pPr>
      <w:r w:rsidRPr="00B4734D">
        <w:rPr>
          <w:rStyle w:val="Char4"/>
          <w:rFonts w:hint="cs"/>
          <w:rtl/>
        </w:rPr>
        <w:t xml:space="preserve">قَالَ اللهُ تَعَالَی: </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 xml:space="preserve">أَيۡنَمَا تَكُونُواْ يُدۡرِككُّمُ </w:t>
      </w:r>
      <w:r w:rsidRPr="00084A5B">
        <w:rPr>
          <w:rStyle w:val="Char8"/>
          <w:rFonts w:hint="cs"/>
          <w:rtl/>
        </w:rPr>
        <w:t>ٱ</w:t>
      </w:r>
      <w:r w:rsidRPr="00084A5B">
        <w:rPr>
          <w:rStyle w:val="Char8"/>
          <w:rFonts w:hint="eastAsia"/>
          <w:rtl/>
        </w:rPr>
        <w:t>لۡمَوۡتُ</w:t>
      </w:r>
      <w:r w:rsidRPr="00084A5B">
        <w:rPr>
          <w:rStyle w:val="Char8"/>
          <w:rtl/>
        </w:rPr>
        <w:t xml:space="preserve"> وَلَوۡ كُنتُمۡ فِي بُرُوجٖ مُّشَيَّدَةٖۗ</w:t>
      </w:r>
      <w:r>
        <w:rPr>
          <w:rFonts w:cs="Traditional Arabic"/>
          <w:color w:val="000000"/>
          <w:shd w:val="clear" w:color="auto" w:fill="FFFFFF"/>
          <w:rtl/>
          <w:lang w:bidi="fa-IR"/>
        </w:rPr>
        <w:t>﴾</w:t>
      </w:r>
      <w:r w:rsidRPr="00084A5B">
        <w:rPr>
          <w:rStyle w:val="Char8"/>
          <w:rtl/>
        </w:rPr>
        <w:t xml:space="preserve"> </w:t>
      </w:r>
      <w:r w:rsidRPr="003E754C">
        <w:rPr>
          <w:rStyle w:val="Char9"/>
          <w:rtl/>
        </w:rPr>
        <w:t>[النساء: 78]</w:t>
      </w:r>
      <w:r w:rsidRPr="003E754C">
        <w:rPr>
          <w:rStyle w:val="Char9"/>
          <w:rFonts w:hint="cs"/>
          <w:rtl/>
        </w:rPr>
        <w:t>.</w:t>
      </w:r>
    </w:p>
    <w:p w:rsidR="00152E87" w:rsidRPr="006717F5" w:rsidRDefault="00152E87" w:rsidP="00B06086">
      <w:pPr>
        <w:pStyle w:val="a9"/>
        <w:rPr>
          <w:rtl/>
        </w:rPr>
      </w:pPr>
      <w:r w:rsidRPr="006717F5">
        <w:rPr>
          <w:rFonts w:hint="cs"/>
          <w:rtl/>
        </w:rPr>
        <w:t>«هرکجا که باشید، مرگ شما را در می‌یابد، اگرچه در برج‌های محکم و استوار ساکن باشید».</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 xml:space="preserve">وَلَا تُلۡقُواْ بِأَيۡدِيكُمۡ إِلَى </w:t>
      </w:r>
      <w:r w:rsidRPr="00084A5B">
        <w:rPr>
          <w:rStyle w:val="Char8"/>
          <w:rFonts w:hint="cs"/>
          <w:rtl/>
        </w:rPr>
        <w:t>ٱ</w:t>
      </w:r>
      <w:r w:rsidRPr="00084A5B">
        <w:rPr>
          <w:rStyle w:val="Char8"/>
          <w:rFonts w:hint="eastAsia"/>
          <w:rtl/>
        </w:rPr>
        <w:t>لتَّهۡلُكَةِ</w:t>
      </w:r>
      <w:r>
        <w:rPr>
          <w:rFonts w:cs="Traditional Arabic"/>
          <w:color w:val="000000"/>
          <w:shd w:val="clear" w:color="auto" w:fill="FFFFFF"/>
          <w:rtl/>
          <w:lang w:bidi="fa-IR"/>
        </w:rPr>
        <w:t>﴾</w:t>
      </w:r>
      <w:r w:rsidRPr="00084A5B">
        <w:rPr>
          <w:rStyle w:val="Char8"/>
          <w:rtl/>
        </w:rPr>
        <w:t xml:space="preserve"> </w:t>
      </w:r>
      <w:r w:rsidRPr="003E754C">
        <w:rPr>
          <w:rStyle w:val="Char9"/>
          <w:rtl/>
        </w:rPr>
        <w:t>[البقرة: 195]</w:t>
      </w:r>
      <w:r w:rsidRPr="003E754C">
        <w:rPr>
          <w:rStyle w:val="Char9"/>
          <w:rFonts w:hint="cs"/>
          <w:rtl/>
        </w:rPr>
        <w:t>.</w:t>
      </w:r>
    </w:p>
    <w:p w:rsidR="00152E87" w:rsidRPr="006717F5" w:rsidRDefault="00152E87" w:rsidP="00B06086">
      <w:pPr>
        <w:pStyle w:val="a9"/>
        <w:rPr>
          <w:rtl/>
        </w:rPr>
      </w:pPr>
      <w:r w:rsidRPr="006717F5">
        <w:rPr>
          <w:rFonts w:hint="cs"/>
          <w:rtl/>
        </w:rPr>
        <w:t>«با دست‌های خود، خویشتن را به هلاکت نیفکنید».</w:t>
      </w:r>
    </w:p>
    <w:p w:rsidR="00152E87" w:rsidRPr="003D6AAD" w:rsidRDefault="00152E87" w:rsidP="003D6AAD">
      <w:pPr>
        <w:pStyle w:val="af0"/>
        <w:rPr>
          <w:rtl/>
        </w:rPr>
      </w:pPr>
      <w:r w:rsidRPr="003D6AAD">
        <w:rPr>
          <w:rFonts w:ascii="Times New Roman" w:hAnsi="Times New Roman" w:cs="Times New Roman" w:hint="cs"/>
          <w:rtl/>
        </w:rPr>
        <w:t> </w:t>
      </w:r>
      <w:r w:rsidRPr="003D6AAD">
        <w:rPr>
          <w:rFonts w:hint="cs"/>
          <w:rtl/>
        </w:rPr>
        <w:t>1043-</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أُسَامَةَ</w:t>
      </w:r>
      <w:r w:rsidRPr="003D6AAD">
        <w:rPr>
          <w:rtl/>
        </w:rPr>
        <w:t xml:space="preserve"> </w:t>
      </w:r>
      <w:r w:rsidRPr="003D6AAD">
        <w:rPr>
          <w:rFonts w:hint="cs"/>
          <w:rtl/>
        </w:rPr>
        <w:t>بْنِ</w:t>
      </w:r>
      <w:r w:rsidRPr="003D6AAD">
        <w:rPr>
          <w:rtl/>
        </w:rPr>
        <w:t xml:space="preserve"> </w:t>
      </w:r>
      <w:r w:rsidRPr="003D6AAD">
        <w:rPr>
          <w:rFonts w:hint="cs"/>
          <w:rtl/>
        </w:rPr>
        <w:t>زَيْدٍ</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عَ</w:t>
      </w:r>
      <w:r w:rsidRPr="003D6AAD">
        <w:rPr>
          <w:rtl/>
        </w:rPr>
        <w:t>نِ النَّبِيِّ صَلَّى اللهُ عَلَيْهِ وَسَلَّمَ قَالَ: «إذَا س</w:t>
      </w:r>
      <w:r w:rsidRPr="003D6AAD">
        <w:rPr>
          <w:rFonts w:hint="cs"/>
          <w:rtl/>
        </w:rPr>
        <w:t>َ</w:t>
      </w:r>
      <w:r w:rsidRPr="003D6AAD">
        <w:rPr>
          <w:rtl/>
        </w:rPr>
        <w:t>مِعْتُمْ الطَّاعُونَ بِأَرْضٍ، فَلاَ تَدْخُلُوهَا، وَإ</w:t>
      </w:r>
      <w:r w:rsidRPr="003D6AAD">
        <w:rPr>
          <w:rFonts w:hint="cs"/>
          <w:rtl/>
        </w:rPr>
        <w:t>ِ</w:t>
      </w:r>
      <w:r w:rsidRPr="003D6AAD">
        <w:rPr>
          <w:rtl/>
        </w:rPr>
        <w:t>ذَا و</w:t>
      </w:r>
      <w:r w:rsidRPr="003D6AAD">
        <w:rPr>
          <w:rFonts w:hint="cs"/>
          <w:rtl/>
        </w:rPr>
        <w:t>َ</w:t>
      </w:r>
      <w:r w:rsidRPr="003D6AAD">
        <w:rPr>
          <w:rtl/>
        </w:rPr>
        <w:t>قَعَ بِأَرْضٍ، وَأَنْتُمْ فِي</w:t>
      </w:r>
      <w:r w:rsidRPr="003D6AAD">
        <w:rPr>
          <w:rFonts w:hint="cs"/>
          <w:rtl/>
        </w:rPr>
        <w:t>ْ</w:t>
      </w:r>
      <w:r w:rsidRPr="003D6AAD">
        <w:rPr>
          <w:rtl/>
        </w:rPr>
        <w:t>هَا، فَلاَ تَخْرُجُوا مِنْهَا»</w:t>
      </w:r>
      <w:r w:rsidRPr="003D6AAD">
        <w:rPr>
          <w:rFonts w:hint="cs"/>
          <w:rtl/>
        </w:rPr>
        <w:t>.</w:t>
      </w:r>
      <w:r w:rsidRPr="003D6AAD">
        <w:rPr>
          <w:rtl/>
        </w:rPr>
        <w:t xml:space="preserve"> متفقٌ عليهِ.</w:t>
      </w:r>
    </w:p>
    <w:p w:rsidR="00152E87" w:rsidRPr="00B4734D" w:rsidRDefault="00152E87" w:rsidP="003D6AAD">
      <w:pPr>
        <w:ind w:firstLine="284"/>
        <w:jc w:val="both"/>
        <w:rPr>
          <w:rStyle w:val="Char4"/>
          <w:rtl/>
        </w:rPr>
      </w:pPr>
      <w:r w:rsidRPr="00B4734D">
        <w:rPr>
          <w:rStyle w:val="Char4"/>
          <w:rFonts w:hint="cs"/>
          <w:rtl/>
        </w:rPr>
        <w:t>1043. و از اسامه بن زید</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«هرگاه به شما خبر رسید که در یک سرزمین وبا شیوع پیدا کرده است، داخل آن نشوید و هرگاه وبا در سرزمینی شیوع یافت که شما در آن سرزمین ساکن هستید، از آن خارج نگردید»</w:t>
      </w:r>
      <w:r w:rsidRPr="00B4734D">
        <w:rPr>
          <w:rStyle w:val="Char4"/>
          <w:vertAlign w:val="superscript"/>
          <w:rtl/>
        </w:rPr>
        <w:footnoteReference w:id="1018"/>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حد</w:t>
      </w:r>
      <w:r w:rsidR="00A81F7E" w:rsidRPr="00B4734D">
        <w:rPr>
          <w:rStyle w:val="Char4"/>
          <w:rFonts w:hint="cs"/>
          <w:rtl/>
        </w:rPr>
        <w:t>ی</w:t>
      </w:r>
      <w:r w:rsidRPr="00B4734D">
        <w:rPr>
          <w:rStyle w:val="Char4"/>
          <w:rFonts w:hint="cs"/>
          <w:rtl/>
        </w:rPr>
        <w:t>ث شماره: 22 مراجعه شود).</w:t>
      </w:r>
    </w:p>
    <w:p w:rsidR="002E0403" w:rsidRDefault="007E0557" w:rsidP="002E0403">
      <w:pPr>
        <w:pStyle w:val="af2"/>
        <w:rPr>
          <w:rtl/>
        </w:rPr>
      </w:pPr>
      <w:bookmarkStart w:id="1319" w:name="_Toc274891679"/>
      <w:bookmarkStart w:id="1320" w:name="_Toc433183218"/>
      <w:r w:rsidRPr="00573ACA">
        <w:rPr>
          <w:rFonts w:hint="cs"/>
          <w:rtl/>
        </w:rPr>
        <w:t xml:space="preserve">346- </w:t>
      </w:r>
      <w:r w:rsidRPr="00573ACA">
        <w:rPr>
          <w:rtl/>
        </w:rPr>
        <w:t>باب التغليظ في تحريم السِّحْرِ</w:t>
      </w:r>
      <w:bookmarkStart w:id="1321" w:name="_Toc233323065"/>
    </w:p>
    <w:p w:rsidR="007E0557" w:rsidRPr="006717F5" w:rsidRDefault="007E0557" w:rsidP="006717F5">
      <w:pPr>
        <w:pStyle w:val="a0"/>
        <w:rPr>
          <w:szCs w:val="26"/>
          <w:rtl/>
        </w:rPr>
      </w:pPr>
      <w:bookmarkStart w:id="1322" w:name="_Toc433190790"/>
      <w:r w:rsidRPr="006717F5">
        <w:rPr>
          <w:rFonts w:hint="cs"/>
          <w:rtl/>
        </w:rPr>
        <w:t>باب شدت تحریم سحر</w:t>
      </w:r>
      <w:bookmarkEnd w:id="1319"/>
      <w:bookmarkEnd w:id="1320"/>
      <w:bookmarkEnd w:id="1321"/>
      <w:bookmarkEnd w:id="1322"/>
    </w:p>
    <w:p w:rsidR="00152E87" w:rsidRPr="00B4734D" w:rsidRDefault="00152E87" w:rsidP="006717F5">
      <w:pPr>
        <w:ind w:firstLine="284"/>
        <w:jc w:val="both"/>
        <w:rPr>
          <w:rStyle w:val="Char4"/>
          <w:rtl/>
        </w:rPr>
      </w:pPr>
      <w:r w:rsidRPr="00B4734D">
        <w:rPr>
          <w:rStyle w:val="Char4"/>
          <w:rFonts w:hint="cs"/>
          <w:rtl/>
        </w:rPr>
        <w:t>قَالَ اللهُ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 xml:space="preserve">وَمَا كَفَرَ سُلَيۡمَٰنُ وَلَٰكِنَّ </w:t>
      </w:r>
      <w:r w:rsidRPr="00084A5B">
        <w:rPr>
          <w:rStyle w:val="Char8"/>
          <w:rFonts w:hint="cs"/>
          <w:rtl/>
        </w:rPr>
        <w:t>ٱ</w:t>
      </w:r>
      <w:r w:rsidRPr="00084A5B">
        <w:rPr>
          <w:rStyle w:val="Char8"/>
          <w:rFonts w:hint="eastAsia"/>
          <w:rtl/>
        </w:rPr>
        <w:t>لشَّيَٰطِينَ</w:t>
      </w:r>
      <w:r w:rsidRPr="00084A5B">
        <w:rPr>
          <w:rStyle w:val="Char8"/>
          <w:rtl/>
        </w:rPr>
        <w:t xml:space="preserve"> كَفَرُواْ يُعَلِّمُونَ </w:t>
      </w:r>
      <w:r w:rsidRPr="00084A5B">
        <w:rPr>
          <w:rStyle w:val="Char8"/>
          <w:rFonts w:hint="cs"/>
          <w:rtl/>
        </w:rPr>
        <w:t>ٱ</w:t>
      </w:r>
      <w:r w:rsidRPr="00084A5B">
        <w:rPr>
          <w:rStyle w:val="Char8"/>
          <w:rFonts w:hint="eastAsia"/>
          <w:rtl/>
        </w:rPr>
        <w:t>لنَّاسَ</w:t>
      </w:r>
      <w:r w:rsidRPr="00084A5B">
        <w:rPr>
          <w:rStyle w:val="Char8"/>
          <w:rtl/>
        </w:rPr>
        <w:t xml:space="preserve"> </w:t>
      </w:r>
      <w:r w:rsidRPr="00084A5B">
        <w:rPr>
          <w:rStyle w:val="Char8"/>
          <w:rFonts w:hint="cs"/>
          <w:rtl/>
        </w:rPr>
        <w:t>ٱ</w:t>
      </w:r>
      <w:r w:rsidRPr="00084A5B">
        <w:rPr>
          <w:rStyle w:val="Char8"/>
          <w:rFonts w:hint="eastAsia"/>
          <w:rtl/>
        </w:rPr>
        <w:t>لسِّحۡرَ</w:t>
      </w:r>
      <w:r>
        <w:rPr>
          <w:rFonts w:cs="Traditional Arabic"/>
          <w:color w:val="000000"/>
          <w:shd w:val="clear" w:color="auto" w:fill="FFFFFF"/>
          <w:rtl/>
          <w:lang w:bidi="fa-IR"/>
        </w:rPr>
        <w:t>﴾</w:t>
      </w:r>
      <w:r w:rsidRPr="00084A5B">
        <w:rPr>
          <w:rStyle w:val="Char8"/>
          <w:rtl/>
        </w:rPr>
        <w:t xml:space="preserve"> </w:t>
      </w:r>
      <w:r w:rsidRPr="003E754C">
        <w:rPr>
          <w:rStyle w:val="Char9"/>
          <w:rtl/>
        </w:rPr>
        <w:t>[البقرة: 102]</w:t>
      </w:r>
      <w:r w:rsidRPr="003E754C">
        <w:rPr>
          <w:rStyle w:val="Char9"/>
          <w:rFonts w:hint="cs"/>
          <w:rtl/>
        </w:rPr>
        <w:t>.</w:t>
      </w:r>
    </w:p>
    <w:p w:rsidR="005223CD" w:rsidRPr="006717F5" w:rsidRDefault="00152E87" w:rsidP="003D6AAD">
      <w:pPr>
        <w:pStyle w:val="a9"/>
        <w:rPr>
          <w:rtl/>
        </w:rPr>
      </w:pPr>
      <w:r w:rsidRPr="006717F5">
        <w:rPr>
          <w:rFonts w:hint="cs"/>
          <w:rtl/>
        </w:rPr>
        <w:t>«سلیمان هرگز کفر نورزید، بلکه شیاطین کفر ورزیدند که به مردم سِحر می‌آموختند».</w:t>
      </w:r>
    </w:p>
    <w:p w:rsidR="00152E87" w:rsidRPr="006717F5" w:rsidRDefault="00152E87" w:rsidP="00B06086">
      <w:pPr>
        <w:pStyle w:val="a9"/>
        <w:rPr>
          <w:rtl/>
        </w:rPr>
      </w:pPr>
      <w:r w:rsidRPr="006717F5">
        <w:rPr>
          <w:rFonts w:hint="cs"/>
          <w:rtl/>
        </w:rPr>
        <w:t>(به حد</w:t>
      </w:r>
      <w:r w:rsidR="00A81F7E">
        <w:rPr>
          <w:rFonts w:hint="cs"/>
          <w:rtl/>
        </w:rPr>
        <w:t>ی</w:t>
      </w:r>
      <w:r w:rsidRPr="006717F5">
        <w:rPr>
          <w:rFonts w:hint="cs"/>
          <w:rtl/>
        </w:rPr>
        <w:t>ث شماره: 938 مراجعه شود).</w:t>
      </w:r>
    </w:p>
    <w:p w:rsidR="002E0403" w:rsidRDefault="007E0557" w:rsidP="002E0403">
      <w:pPr>
        <w:pStyle w:val="af2"/>
        <w:rPr>
          <w:rtl/>
        </w:rPr>
      </w:pPr>
      <w:bookmarkStart w:id="1323" w:name="_Toc274891680"/>
      <w:bookmarkStart w:id="1324" w:name="_Toc433183219"/>
      <w:r w:rsidRPr="00573ACA">
        <w:rPr>
          <w:rFonts w:hint="cs"/>
          <w:rtl/>
        </w:rPr>
        <w:t xml:space="preserve">347- باب النهي عن المسافرة بالمصحف إلى بلاد الكفّار </w:t>
      </w:r>
      <w:r w:rsidRPr="00573ACA">
        <w:rPr>
          <w:rtl/>
        </w:rPr>
        <w:t>إذا خيف وقوعه بأيدي العدوّ</w:t>
      </w:r>
      <w:bookmarkStart w:id="1325" w:name="_Toc233323066"/>
    </w:p>
    <w:p w:rsidR="007E0557" w:rsidRPr="006717F5" w:rsidRDefault="007E0557" w:rsidP="006717F5">
      <w:pPr>
        <w:pStyle w:val="a0"/>
        <w:rPr>
          <w:rFonts w:cs="B Zar"/>
          <w:szCs w:val="26"/>
          <w:rtl/>
        </w:rPr>
      </w:pPr>
      <w:bookmarkStart w:id="1326" w:name="_Toc433190791"/>
      <w:r w:rsidRPr="006717F5">
        <w:rPr>
          <w:rFonts w:hint="cs"/>
          <w:rtl/>
        </w:rPr>
        <w:t>باب نهی از مسافرت با قرآن به شهر کافران هرگاه خوف افتادنش به دست دشمن باشد</w:t>
      </w:r>
      <w:bookmarkEnd w:id="1323"/>
      <w:bookmarkEnd w:id="1324"/>
      <w:bookmarkEnd w:id="1325"/>
      <w:bookmarkEnd w:id="1326"/>
    </w:p>
    <w:p w:rsidR="00152E87" w:rsidRPr="003D6AAD" w:rsidRDefault="00152E87" w:rsidP="003D6AAD">
      <w:pPr>
        <w:pStyle w:val="af0"/>
        <w:rPr>
          <w:rtl/>
        </w:rPr>
      </w:pPr>
      <w:r w:rsidRPr="003D6AAD">
        <w:rPr>
          <w:rFonts w:hint="cs"/>
          <w:rtl/>
        </w:rPr>
        <w:t>1044-</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ابْنِ</w:t>
      </w:r>
      <w:r w:rsidRPr="003D6AAD">
        <w:rPr>
          <w:rtl/>
        </w:rPr>
        <w:t xml:space="preserve"> </w:t>
      </w:r>
      <w:r w:rsidRPr="003D6AAD">
        <w:rPr>
          <w:rFonts w:hint="cs"/>
          <w:rtl/>
        </w:rPr>
        <w:t>عُمَرَ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عَنْهُمَا</w:t>
      </w:r>
      <w:r w:rsidRPr="003D6AAD">
        <w:rPr>
          <w:rtl/>
        </w:rPr>
        <w:t xml:space="preserve"> </w:t>
      </w:r>
      <w:r w:rsidRPr="003D6AAD">
        <w:rPr>
          <w:rFonts w:hint="cs"/>
          <w:rtl/>
        </w:rPr>
        <w:t>قَالَ</w:t>
      </w:r>
      <w:r w:rsidRPr="003D6AAD">
        <w:rPr>
          <w:rtl/>
        </w:rPr>
        <w:t>: «نَهَى رَسُولُ اللَّه</w:t>
      </w:r>
      <w:r w:rsidRPr="003D6AAD">
        <w:rPr>
          <w:rFonts w:hint="cs"/>
          <w:rtl/>
        </w:rPr>
        <w:t>ِ</w:t>
      </w:r>
      <w:r w:rsidRPr="003D6AAD">
        <w:rPr>
          <w:rtl/>
        </w:rPr>
        <w:t xml:space="preserve"> صَلَّى اللهُ عَلَيْهِ وَسَلَّمَ أ</w:t>
      </w:r>
      <w:r w:rsidRPr="003D6AAD">
        <w:rPr>
          <w:rFonts w:hint="cs"/>
          <w:rtl/>
        </w:rPr>
        <w:t>َ</w:t>
      </w:r>
      <w:r w:rsidRPr="003D6AAD">
        <w:rPr>
          <w:rtl/>
        </w:rPr>
        <w:t>نْ يُسَافَرَ بالقرآن إلَى أرْضِ الْعَدُوِّ» متفقٌ عليه.</w:t>
      </w:r>
    </w:p>
    <w:p w:rsidR="00152E87" w:rsidRPr="006717F5" w:rsidRDefault="00152E87" w:rsidP="003D6AAD">
      <w:pPr>
        <w:pStyle w:val="a9"/>
        <w:rPr>
          <w:szCs w:val="26"/>
          <w:rtl/>
        </w:rPr>
      </w:pPr>
      <w:r w:rsidRPr="003D6AAD">
        <w:rPr>
          <w:rFonts w:hint="cs"/>
          <w:rtl/>
        </w:rPr>
        <w:t xml:space="preserve">1044- از ابن عمر </w:t>
      </w:r>
      <w:r w:rsidRPr="006717F5">
        <w:rPr>
          <w:rFonts w:cs="CTraditional Arabic"/>
          <w:rtl/>
        </w:rPr>
        <w:t>م</w:t>
      </w:r>
      <w:r w:rsidRPr="003D6AAD">
        <w:rPr>
          <w:rFonts w:hint="cs"/>
          <w:rtl/>
        </w:rPr>
        <w:t xml:space="preserve"> روایت شده است که پیامبر</w:t>
      </w:r>
      <w:r w:rsidRPr="006717F5">
        <w:rPr>
          <w:rFonts w:cs="CTraditional Arabic" w:hint="cs"/>
          <w:rtl/>
        </w:rPr>
        <w:t>ص</w:t>
      </w:r>
      <w:r w:rsidRPr="006717F5">
        <w:rPr>
          <w:rFonts w:cs="Traditional Arabic" w:hint="cs"/>
          <w:rtl/>
        </w:rPr>
        <w:t xml:space="preserve"> </w:t>
      </w:r>
      <w:r w:rsidRPr="003D6AAD">
        <w:rPr>
          <w:rFonts w:hint="cs"/>
          <w:rtl/>
        </w:rPr>
        <w:t>از ا</w:t>
      </w:r>
      <w:r w:rsidR="00A81F7E" w:rsidRPr="003D6AAD">
        <w:rPr>
          <w:rFonts w:hint="cs"/>
          <w:rtl/>
        </w:rPr>
        <w:t>ی</w:t>
      </w:r>
      <w:r w:rsidRPr="003D6AAD">
        <w:rPr>
          <w:rFonts w:hint="cs"/>
          <w:rtl/>
        </w:rPr>
        <w:t>ن</w:t>
      </w:r>
      <w:r w:rsidR="00A81F7E" w:rsidRPr="003D6AAD">
        <w:rPr>
          <w:rFonts w:hint="cs"/>
          <w:rtl/>
        </w:rPr>
        <w:t>ک</w:t>
      </w:r>
      <w:r w:rsidRPr="003D6AAD">
        <w:rPr>
          <w:rFonts w:hint="cs"/>
          <w:rtl/>
        </w:rPr>
        <w:t xml:space="preserve">ه با قرآن به شهر </w:t>
      </w:r>
      <w:r w:rsidR="00A81F7E" w:rsidRPr="003D6AAD">
        <w:rPr>
          <w:rFonts w:hint="cs"/>
          <w:rtl/>
        </w:rPr>
        <w:t>ک</w:t>
      </w:r>
      <w:r w:rsidRPr="003D6AAD">
        <w:rPr>
          <w:rFonts w:hint="cs"/>
          <w:rtl/>
        </w:rPr>
        <w:t>افران مسافرت شود نهى فرمودند.</w:t>
      </w:r>
    </w:p>
    <w:p w:rsidR="002E0403" w:rsidRDefault="007E0557" w:rsidP="002E0403">
      <w:pPr>
        <w:pStyle w:val="af2"/>
        <w:rPr>
          <w:rtl/>
        </w:rPr>
      </w:pPr>
      <w:bookmarkStart w:id="1327" w:name="_Toc274891681"/>
      <w:bookmarkStart w:id="1328" w:name="_Toc433183220"/>
      <w:r w:rsidRPr="00573ACA">
        <w:rPr>
          <w:rFonts w:hint="cs"/>
          <w:rtl/>
        </w:rPr>
        <w:t xml:space="preserve">348- </w:t>
      </w:r>
      <w:r w:rsidRPr="00573ACA">
        <w:rPr>
          <w:rtl/>
        </w:rPr>
        <w:t>باب تحريم استعمال إناء الذهب وإناء الفضة</w:t>
      </w:r>
      <w:r w:rsidRPr="00573ACA">
        <w:rPr>
          <w:rFonts w:hint="cs"/>
          <w:rtl/>
        </w:rPr>
        <w:t xml:space="preserve"> </w:t>
      </w:r>
      <w:r w:rsidRPr="00573ACA">
        <w:rPr>
          <w:rtl/>
        </w:rPr>
        <w:t>في الأكل والشرب والطهارة وسائر وجوه الاستعمال</w:t>
      </w:r>
      <w:bookmarkStart w:id="1329" w:name="_Toc233323067"/>
    </w:p>
    <w:p w:rsidR="007E0557" w:rsidRPr="006717F5" w:rsidRDefault="007E0557" w:rsidP="006717F5">
      <w:pPr>
        <w:pStyle w:val="a0"/>
        <w:rPr>
          <w:szCs w:val="26"/>
          <w:rtl/>
        </w:rPr>
      </w:pPr>
      <w:bookmarkStart w:id="1330" w:name="_Toc433190792"/>
      <w:r w:rsidRPr="006717F5">
        <w:rPr>
          <w:rFonts w:hint="cs"/>
          <w:rtl/>
        </w:rPr>
        <w:t>باب تحریم به کار بردن ظروف طلا و نقره در خوردن و آشامیدن و وضو گرفتن و سایر موارد استعمال</w:t>
      </w:r>
      <w:bookmarkEnd w:id="1327"/>
      <w:bookmarkEnd w:id="1328"/>
      <w:bookmarkEnd w:id="1329"/>
      <w:bookmarkEnd w:id="1330"/>
    </w:p>
    <w:p w:rsidR="007E0557" w:rsidRPr="00B4734D" w:rsidRDefault="007E0557" w:rsidP="006717F5">
      <w:pPr>
        <w:ind w:firstLine="284"/>
        <w:rPr>
          <w:rStyle w:val="Char4"/>
          <w:rtl/>
        </w:rPr>
      </w:pPr>
      <w:r w:rsidRPr="00B4734D">
        <w:rPr>
          <w:rStyle w:val="Char4"/>
          <w:rFonts w:hint="cs"/>
          <w:rtl/>
        </w:rPr>
        <w:t>(به حد</w:t>
      </w:r>
      <w:r w:rsidR="00A81F7E" w:rsidRPr="00B4734D">
        <w:rPr>
          <w:rStyle w:val="Char4"/>
          <w:rFonts w:hint="cs"/>
          <w:rtl/>
        </w:rPr>
        <w:t>ی</w:t>
      </w:r>
      <w:r w:rsidRPr="00B4734D">
        <w:rPr>
          <w:rStyle w:val="Char4"/>
          <w:rFonts w:hint="cs"/>
          <w:rtl/>
        </w:rPr>
        <w:t>ث شماره: 458 مراجعه شود).</w:t>
      </w:r>
    </w:p>
    <w:p w:rsidR="002E0403" w:rsidRDefault="007E0557" w:rsidP="002E0403">
      <w:pPr>
        <w:pStyle w:val="af2"/>
        <w:rPr>
          <w:rtl/>
        </w:rPr>
      </w:pPr>
      <w:bookmarkStart w:id="1331" w:name="_Toc274891682"/>
      <w:bookmarkStart w:id="1332" w:name="_Toc433183221"/>
      <w:r w:rsidRPr="00573ACA">
        <w:rPr>
          <w:rFonts w:hint="cs"/>
          <w:rtl/>
        </w:rPr>
        <w:t xml:space="preserve">349- </w:t>
      </w:r>
      <w:r w:rsidRPr="00573ACA">
        <w:rPr>
          <w:rtl/>
        </w:rPr>
        <w:t>باب النهي عن صمت يومٍ إلى الليل</w:t>
      </w:r>
      <w:bookmarkStart w:id="1333" w:name="_Toc233323068"/>
    </w:p>
    <w:p w:rsidR="00152E87" w:rsidRPr="006717F5" w:rsidRDefault="007E0557" w:rsidP="006717F5">
      <w:pPr>
        <w:pStyle w:val="a0"/>
        <w:rPr>
          <w:szCs w:val="26"/>
          <w:rtl/>
        </w:rPr>
      </w:pPr>
      <w:bookmarkStart w:id="1334" w:name="_Toc433190793"/>
      <w:r w:rsidRPr="006717F5">
        <w:rPr>
          <w:rFonts w:hint="cs"/>
          <w:rtl/>
        </w:rPr>
        <w:t>باب نهی از سکوت روز تا شب</w:t>
      </w:r>
      <w:bookmarkEnd w:id="1331"/>
      <w:bookmarkEnd w:id="1332"/>
      <w:bookmarkEnd w:id="1333"/>
      <w:bookmarkEnd w:id="1334"/>
    </w:p>
    <w:p w:rsidR="00152E87" w:rsidRPr="003D6AAD" w:rsidRDefault="00152E87" w:rsidP="003D6AAD">
      <w:pPr>
        <w:pStyle w:val="af0"/>
        <w:rPr>
          <w:rtl/>
        </w:rPr>
      </w:pPr>
      <w:r w:rsidRPr="003D6AAD">
        <w:rPr>
          <w:rFonts w:hint="cs"/>
          <w:rtl/>
        </w:rPr>
        <w:t>1045-</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عَ</w:t>
      </w:r>
      <w:r w:rsidRPr="003D6AAD">
        <w:rPr>
          <w:rtl/>
        </w:rPr>
        <w:t>ليٍّ رضي اللَّه عَنْهُ ق</w:t>
      </w:r>
      <w:r w:rsidRPr="003D6AAD">
        <w:rPr>
          <w:rFonts w:hint="cs"/>
          <w:rtl/>
        </w:rPr>
        <w:t>َ</w:t>
      </w:r>
      <w:r w:rsidRPr="003D6AAD">
        <w:rPr>
          <w:rtl/>
        </w:rPr>
        <w:t>الَ: حَفِظْتُ عَنْ رَسُولِ اللَّهِ صَلَّى اللهُ عَلَيْهِ وَسَلَّمَ: «لا</w:t>
      </w:r>
      <w:r w:rsidRPr="003D6AAD">
        <w:rPr>
          <w:rFonts w:hint="cs"/>
          <w:rtl/>
        </w:rPr>
        <w:t>َ</w:t>
      </w:r>
      <w:r w:rsidRPr="003D6AAD">
        <w:rPr>
          <w:rtl/>
        </w:rPr>
        <w:t xml:space="preserve"> يُتْمَ بَعْدَ احْتِلامٍ، وَلا صُمَاتَ يَوْمٍ إ</w:t>
      </w:r>
      <w:r w:rsidRPr="003D6AAD">
        <w:rPr>
          <w:rFonts w:hint="cs"/>
          <w:rtl/>
        </w:rPr>
        <w:t>ِ</w:t>
      </w:r>
      <w:r w:rsidRPr="003D6AAD">
        <w:rPr>
          <w:rtl/>
        </w:rPr>
        <w:t>لى اللَّيْلِ» رواه أبو داود بإسناد حسن.</w:t>
      </w:r>
    </w:p>
    <w:p w:rsidR="00152E87" w:rsidRPr="003D6AAD" w:rsidRDefault="00152E87" w:rsidP="003D6AAD">
      <w:pPr>
        <w:pStyle w:val="af0"/>
        <w:spacing w:before="0"/>
        <w:rPr>
          <w:rtl/>
        </w:rPr>
      </w:pPr>
      <w:r w:rsidRPr="003D6AAD">
        <w:rPr>
          <w:rFonts w:ascii="Times New Roman" w:hAnsi="Times New Roman" w:cs="Times New Roman" w:hint="cs"/>
          <w:rtl/>
        </w:rPr>
        <w:t> </w:t>
      </w:r>
      <w:r w:rsidRPr="003D6AAD">
        <w:rPr>
          <w:rFonts w:hint="cs"/>
          <w:rtl/>
        </w:rPr>
        <w:t>قالَ</w:t>
      </w:r>
      <w:r w:rsidRPr="003D6AAD">
        <w:rPr>
          <w:rtl/>
        </w:rPr>
        <w:t xml:space="preserve"> </w:t>
      </w:r>
      <w:r w:rsidRPr="003D6AAD">
        <w:rPr>
          <w:rFonts w:hint="cs"/>
          <w:rtl/>
        </w:rPr>
        <w:t>الْ</w:t>
      </w:r>
      <w:r w:rsidRPr="003D6AAD">
        <w:rPr>
          <w:rtl/>
        </w:rPr>
        <w:t>خَطَّابي في تفسيرِ هذا الحديثِ: كَانَ مِنْ نُسُكِ ال</w:t>
      </w:r>
      <w:r w:rsidRPr="003D6AAD">
        <w:rPr>
          <w:rFonts w:hint="cs"/>
          <w:rtl/>
        </w:rPr>
        <w:t>ْ</w:t>
      </w:r>
      <w:r w:rsidRPr="003D6AAD">
        <w:rPr>
          <w:rtl/>
        </w:rPr>
        <w:t>ج</w:t>
      </w:r>
      <w:r w:rsidRPr="003D6AAD">
        <w:rPr>
          <w:rFonts w:hint="cs"/>
          <w:rtl/>
        </w:rPr>
        <w:t>َ</w:t>
      </w:r>
      <w:r w:rsidRPr="003D6AAD">
        <w:rPr>
          <w:rtl/>
        </w:rPr>
        <w:t>اهِلِيَّة</w:t>
      </w:r>
      <w:r w:rsidRPr="003D6AAD">
        <w:rPr>
          <w:rFonts w:hint="cs"/>
          <w:rtl/>
        </w:rPr>
        <w:t>ِ</w:t>
      </w:r>
      <w:r w:rsidRPr="003D6AAD">
        <w:rPr>
          <w:rtl/>
        </w:rPr>
        <w:t xml:space="preserve"> الصّمَاتُ، فَنُهُوا في الإسْلامِ عَنْ ذلكَ، وأُمِرُوا بِالذِّكْرِ وَال</w:t>
      </w:r>
      <w:r w:rsidRPr="003D6AAD">
        <w:rPr>
          <w:rFonts w:hint="cs"/>
          <w:rtl/>
        </w:rPr>
        <w:t>ْ</w:t>
      </w:r>
      <w:r w:rsidRPr="003D6AAD">
        <w:rPr>
          <w:rtl/>
        </w:rPr>
        <w:t>حَدِيثِ بال</w:t>
      </w:r>
      <w:r w:rsidRPr="003D6AAD">
        <w:rPr>
          <w:rFonts w:hint="cs"/>
          <w:rtl/>
        </w:rPr>
        <w:t>ْ</w:t>
      </w:r>
      <w:r w:rsidRPr="003D6AAD">
        <w:rPr>
          <w:rtl/>
        </w:rPr>
        <w:t>خَيْرِ.</w:t>
      </w:r>
    </w:p>
    <w:p w:rsidR="00152E87" w:rsidRPr="003D6AAD" w:rsidRDefault="00152E87" w:rsidP="003D6AAD">
      <w:pPr>
        <w:pStyle w:val="a9"/>
        <w:rPr>
          <w:rtl/>
        </w:rPr>
      </w:pPr>
      <w:r w:rsidRPr="003D6AAD">
        <w:rPr>
          <w:rFonts w:hint="cs"/>
          <w:rtl/>
        </w:rPr>
        <w:t>1045. از علی</w:t>
      </w:r>
      <w:r w:rsidR="00573ACA" w:rsidRPr="003D6AAD">
        <w:rPr>
          <w:rFonts w:cs="CTraditional Arabic" w:hint="cs"/>
          <w:rtl/>
        </w:rPr>
        <w:t>س</w:t>
      </w:r>
      <w:r w:rsidRPr="003D6AAD">
        <w:rPr>
          <w:rFonts w:hint="cs"/>
          <w:rtl/>
        </w:rPr>
        <w:t xml:space="preserve"> روایت شده است که فرمود: از پیامبر</w:t>
      </w:r>
      <w:r w:rsidRPr="006717F5">
        <w:rPr>
          <w:rFonts w:cs="CTraditional Arabic" w:hint="cs"/>
          <w:sz w:val="26"/>
          <w:szCs w:val="26"/>
          <w:rtl/>
        </w:rPr>
        <w:t>ص</w:t>
      </w:r>
      <w:r w:rsidRPr="003D6AAD">
        <w:rPr>
          <w:rFonts w:hint="cs"/>
          <w:rtl/>
        </w:rPr>
        <w:t xml:space="preserve"> به یاد دارم که فرموند: «بعد از بلوغ، یتیمی نمی‌ماند و سکوت کردن روز تا شب، درست نیست»</w:t>
      </w:r>
      <w:r w:rsidRPr="003D6AAD">
        <w:rPr>
          <w:vertAlign w:val="superscript"/>
          <w:rtl/>
        </w:rPr>
        <w:footnoteReference w:id="1019"/>
      </w:r>
      <w:r w:rsidRPr="003D6AAD">
        <w:rPr>
          <w:rFonts w:hint="cs"/>
          <w:rtl/>
        </w:rPr>
        <w:t>.</w:t>
      </w:r>
    </w:p>
    <w:p w:rsidR="00152E87" w:rsidRPr="00B4734D" w:rsidRDefault="00152E87" w:rsidP="006717F5">
      <w:pPr>
        <w:ind w:firstLine="284"/>
        <w:jc w:val="both"/>
        <w:rPr>
          <w:rStyle w:val="Char4"/>
          <w:rtl/>
        </w:rPr>
      </w:pPr>
      <w:r w:rsidRPr="00B4734D">
        <w:rPr>
          <w:rStyle w:val="Char4"/>
          <w:rFonts w:hint="cs"/>
          <w:rtl/>
        </w:rPr>
        <w:t>خطابی در تفسیر این حدیث گفته است: سکوت، از عبادات دوره‌ی جاهلیت بود، و در اسلام از آن نهی شده است و مردم به ذکر خدا و سخن گفتن نیکو امر شده‌اند.</w:t>
      </w:r>
    </w:p>
    <w:p w:rsidR="00152E87" w:rsidRPr="003D6AAD" w:rsidRDefault="00152E87" w:rsidP="003D6AAD">
      <w:pPr>
        <w:pStyle w:val="af0"/>
        <w:rPr>
          <w:rtl/>
        </w:rPr>
      </w:pPr>
      <w:r w:rsidRPr="003D6AAD">
        <w:rPr>
          <w:rFonts w:hint="cs"/>
          <w:rtl/>
        </w:rPr>
        <w:t>1046-</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قيس</w:t>
      </w:r>
      <w:r w:rsidRPr="003D6AAD">
        <w:rPr>
          <w:rtl/>
        </w:rPr>
        <w:t xml:space="preserve"> </w:t>
      </w:r>
      <w:r w:rsidRPr="003D6AAD">
        <w:rPr>
          <w:rFonts w:hint="cs"/>
          <w:rtl/>
        </w:rPr>
        <w:t>بن</w:t>
      </w:r>
      <w:r w:rsidRPr="003D6AAD">
        <w:rPr>
          <w:rtl/>
        </w:rPr>
        <w:t xml:space="preserve"> </w:t>
      </w:r>
      <w:r w:rsidRPr="003D6AAD">
        <w:rPr>
          <w:rFonts w:hint="cs"/>
          <w:rtl/>
        </w:rPr>
        <w:t>أبي</w:t>
      </w:r>
      <w:r w:rsidRPr="003D6AAD">
        <w:rPr>
          <w:rtl/>
        </w:rPr>
        <w:t xml:space="preserve"> </w:t>
      </w:r>
      <w:r w:rsidRPr="003D6AAD">
        <w:rPr>
          <w:rFonts w:hint="cs"/>
          <w:rtl/>
        </w:rPr>
        <w:t>حازِمٍ</w:t>
      </w:r>
      <w:r w:rsidRPr="003D6AAD">
        <w:rPr>
          <w:rtl/>
        </w:rPr>
        <w:t xml:space="preserve"> </w:t>
      </w:r>
      <w:r w:rsidRPr="003D6AAD">
        <w:rPr>
          <w:rFonts w:hint="cs"/>
          <w:rtl/>
        </w:rPr>
        <w:t>قَ</w:t>
      </w:r>
      <w:r w:rsidRPr="003D6AAD">
        <w:rPr>
          <w:rtl/>
        </w:rPr>
        <w:t>الَ: دَخَلَ أبُو ب</w:t>
      </w:r>
      <w:r w:rsidRPr="003D6AAD">
        <w:rPr>
          <w:rFonts w:hint="cs"/>
          <w:rtl/>
        </w:rPr>
        <w:t>َ</w:t>
      </w:r>
      <w:r w:rsidRPr="003D6AAD">
        <w:rPr>
          <w:rtl/>
        </w:rPr>
        <w:t>كرٍ الصِّدِّيقُ رضي اللَّه عَنْهُ على امْرَأَةٍ مِنَ أحْمَسَ يُقَالُ ل</w:t>
      </w:r>
      <w:r w:rsidRPr="003D6AAD">
        <w:rPr>
          <w:rFonts w:hint="cs"/>
          <w:rtl/>
        </w:rPr>
        <w:t>َ</w:t>
      </w:r>
      <w:r w:rsidRPr="003D6AAD">
        <w:rPr>
          <w:rtl/>
        </w:rPr>
        <w:t>هَا: زَيْنَبُ، فَرَآهَا لا تَتَكَلَّم</w:t>
      </w:r>
      <w:r w:rsidRPr="003D6AAD">
        <w:rPr>
          <w:rFonts w:hint="cs"/>
          <w:rtl/>
        </w:rPr>
        <w:t>ُ</w:t>
      </w:r>
      <w:r w:rsidRPr="003D6AAD">
        <w:rPr>
          <w:rtl/>
        </w:rPr>
        <w:t>. ف</w:t>
      </w:r>
      <w:r w:rsidRPr="003D6AAD">
        <w:rPr>
          <w:rFonts w:hint="cs"/>
          <w:rtl/>
        </w:rPr>
        <w:t>َ</w:t>
      </w:r>
      <w:r w:rsidRPr="003D6AAD">
        <w:rPr>
          <w:rtl/>
        </w:rPr>
        <w:t>ق</w:t>
      </w:r>
      <w:r w:rsidRPr="003D6AAD">
        <w:rPr>
          <w:rFonts w:hint="cs"/>
          <w:rtl/>
        </w:rPr>
        <w:t>َ</w:t>
      </w:r>
      <w:r w:rsidRPr="003D6AAD">
        <w:rPr>
          <w:rtl/>
        </w:rPr>
        <w:t>الَ: «مَال</w:t>
      </w:r>
      <w:r w:rsidRPr="003D6AAD">
        <w:rPr>
          <w:rFonts w:hint="cs"/>
          <w:rtl/>
        </w:rPr>
        <w:t>َ</w:t>
      </w:r>
      <w:r w:rsidRPr="003D6AAD">
        <w:rPr>
          <w:rtl/>
        </w:rPr>
        <w:t>هَا لا</w:t>
      </w:r>
      <w:r w:rsidRPr="003D6AAD">
        <w:rPr>
          <w:rFonts w:hint="cs"/>
          <w:rtl/>
        </w:rPr>
        <w:t>َ</w:t>
      </w:r>
      <w:r w:rsidRPr="003D6AAD">
        <w:rPr>
          <w:rtl/>
        </w:rPr>
        <w:t xml:space="preserve"> تَتَكَلَّمُ»؟ فقالُوا: حَجَّتْ مُصْمِتَةً، فقالَ ل</w:t>
      </w:r>
      <w:r w:rsidRPr="003D6AAD">
        <w:rPr>
          <w:rFonts w:hint="cs"/>
          <w:rtl/>
        </w:rPr>
        <w:t>َ</w:t>
      </w:r>
      <w:r w:rsidRPr="003D6AAD">
        <w:rPr>
          <w:rtl/>
        </w:rPr>
        <w:t>هَا: «تَكَلَّمِي</w:t>
      </w:r>
      <w:r w:rsidRPr="003D6AAD">
        <w:rPr>
          <w:rFonts w:hint="cs"/>
          <w:rtl/>
        </w:rPr>
        <w:t>ْ</w:t>
      </w:r>
      <w:r w:rsidRPr="003D6AAD">
        <w:rPr>
          <w:rtl/>
        </w:rPr>
        <w:t xml:space="preserve"> فَإِنَّ ه</w:t>
      </w:r>
      <w:r w:rsidRPr="003D6AAD">
        <w:rPr>
          <w:rFonts w:hint="cs"/>
          <w:rtl/>
        </w:rPr>
        <w:t>َ</w:t>
      </w:r>
      <w:r w:rsidRPr="003D6AAD">
        <w:rPr>
          <w:rtl/>
        </w:rPr>
        <w:t>ذ</w:t>
      </w:r>
      <w:r w:rsidRPr="003D6AAD">
        <w:rPr>
          <w:rFonts w:hint="cs"/>
          <w:rtl/>
        </w:rPr>
        <w:t>َ</w:t>
      </w:r>
      <w:r w:rsidRPr="003D6AAD">
        <w:rPr>
          <w:rtl/>
        </w:rPr>
        <w:t>ا لا</w:t>
      </w:r>
      <w:r w:rsidRPr="003D6AAD">
        <w:rPr>
          <w:rFonts w:hint="cs"/>
          <w:rtl/>
        </w:rPr>
        <w:t>َ</w:t>
      </w:r>
      <w:r w:rsidRPr="003D6AAD">
        <w:rPr>
          <w:rtl/>
        </w:rPr>
        <w:t xml:space="preserve"> يَحِلُّ، ه</w:t>
      </w:r>
      <w:r w:rsidRPr="003D6AAD">
        <w:rPr>
          <w:rFonts w:hint="cs"/>
          <w:rtl/>
        </w:rPr>
        <w:t>َ</w:t>
      </w:r>
      <w:r w:rsidRPr="003D6AAD">
        <w:rPr>
          <w:rtl/>
        </w:rPr>
        <w:t>ذ</w:t>
      </w:r>
      <w:r w:rsidRPr="003D6AAD">
        <w:rPr>
          <w:rFonts w:hint="cs"/>
          <w:rtl/>
        </w:rPr>
        <w:t>َ</w:t>
      </w:r>
      <w:r w:rsidRPr="003D6AAD">
        <w:rPr>
          <w:rtl/>
        </w:rPr>
        <w:t>ا م</w:t>
      </w:r>
      <w:r w:rsidRPr="003D6AAD">
        <w:rPr>
          <w:rFonts w:hint="cs"/>
          <w:rtl/>
        </w:rPr>
        <w:t>ِ</w:t>
      </w:r>
      <w:r w:rsidRPr="003D6AAD">
        <w:rPr>
          <w:rtl/>
        </w:rPr>
        <w:t>نْ عَمَلِ ال</w:t>
      </w:r>
      <w:r w:rsidRPr="003D6AAD">
        <w:rPr>
          <w:rFonts w:hint="cs"/>
          <w:rtl/>
        </w:rPr>
        <w:t>ْ</w:t>
      </w:r>
      <w:r w:rsidRPr="003D6AAD">
        <w:rPr>
          <w:rtl/>
        </w:rPr>
        <w:t>جَاهِلِية»، فَتَكَلَّمَت</w:t>
      </w:r>
      <w:r w:rsidRPr="003D6AAD">
        <w:rPr>
          <w:rFonts w:hint="cs"/>
          <w:rtl/>
        </w:rPr>
        <w:t>ْ</w:t>
      </w:r>
      <w:r w:rsidRPr="003D6AAD">
        <w:rPr>
          <w:rtl/>
        </w:rPr>
        <w:t>. رواه البخاري.</w:t>
      </w:r>
    </w:p>
    <w:p w:rsidR="00152E87" w:rsidRPr="00B4734D" w:rsidRDefault="00152E87" w:rsidP="003D6AAD">
      <w:pPr>
        <w:ind w:firstLine="284"/>
        <w:jc w:val="both"/>
        <w:rPr>
          <w:rStyle w:val="Char4"/>
          <w:rtl/>
        </w:rPr>
      </w:pPr>
      <w:r w:rsidRPr="00B4734D">
        <w:rPr>
          <w:rStyle w:val="Char4"/>
          <w:rFonts w:hint="cs"/>
          <w:rtl/>
        </w:rPr>
        <w:t>1046. و از قیس بن ابی حازم روایت شده است که فرمود: حضرت ابوبکر</w:t>
      </w:r>
      <w:r w:rsidR="00573ACA" w:rsidRPr="00573ACA">
        <w:rPr>
          <w:rStyle w:val="Char4"/>
          <w:rFonts w:cs="CTraditional Arabic" w:hint="cs"/>
          <w:rtl/>
        </w:rPr>
        <w:t>س</w:t>
      </w:r>
      <w:r w:rsidRPr="00B4734D">
        <w:rPr>
          <w:rStyle w:val="Char4"/>
          <w:rFonts w:hint="cs"/>
          <w:rtl/>
        </w:rPr>
        <w:t xml:space="preserve"> نزد زنی از قبیله‌ی احمس رفت که او را زینب می‌گفتند و دید که او صحبت نمی‌کند، فرمود: چرا چیزی نمی‌گوید؟ گفتند: در (همین) حال سکوت حج کرده است؛ به او فرمود: صحبت کن، زیرا این حلال نیست و از رفتار دوره‌ی جاهلیت است، و زن صحبت کرد</w:t>
      </w:r>
      <w:r w:rsidRPr="00B4734D">
        <w:rPr>
          <w:rStyle w:val="Char4"/>
          <w:vertAlign w:val="superscript"/>
          <w:rtl/>
        </w:rPr>
        <w:footnoteReference w:id="1020"/>
      </w:r>
      <w:r w:rsidRPr="00B4734D">
        <w:rPr>
          <w:rStyle w:val="Char4"/>
          <w:rFonts w:hint="cs"/>
          <w:rtl/>
        </w:rPr>
        <w:t>.</w:t>
      </w:r>
    </w:p>
    <w:p w:rsidR="002E0403" w:rsidRDefault="007E0557" w:rsidP="002E0403">
      <w:pPr>
        <w:pStyle w:val="af2"/>
        <w:rPr>
          <w:rtl/>
        </w:rPr>
      </w:pPr>
      <w:bookmarkStart w:id="1335" w:name="_Toc274891683"/>
      <w:bookmarkStart w:id="1336" w:name="_Toc433183222"/>
      <w:r w:rsidRPr="00573ACA">
        <w:rPr>
          <w:rFonts w:hint="cs"/>
          <w:rtl/>
        </w:rPr>
        <w:t xml:space="preserve">350- </w:t>
      </w:r>
      <w:r w:rsidRPr="00573ACA">
        <w:rPr>
          <w:rtl/>
        </w:rPr>
        <w:t>باب تحريم انتساب الإِنسان إلى غير أبيه</w:t>
      </w:r>
      <w:r w:rsidR="00B334ED">
        <w:rPr>
          <w:rFonts w:hint="cs"/>
          <w:rtl/>
        </w:rPr>
        <w:t xml:space="preserve"> </w:t>
      </w:r>
      <w:r w:rsidRPr="00573ACA">
        <w:rPr>
          <w:rtl/>
        </w:rPr>
        <w:t xml:space="preserve">وتولّيه </w:t>
      </w:r>
      <w:r w:rsidRPr="00573ACA">
        <w:rPr>
          <w:rFonts w:hint="cs"/>
          <w:rtl/>
        </w:rPr>
        <w:t xml:space="preserve">إلى </w:t>
      </w:r>
      <w:r w:rsidRPr="00573ACA">
        <w:rPr>
          <w:rtl/>
        </w:rPr>
        <w:t>غير م</w:t>
      </w:r>
      <w:r w:rsidRPr="00573ACA">
        <w:rPr>
          <w:rFonts w:hint="cs"/>
          <w:rtl/>
        </w:rPr>
        <w:t>َ</w:t>
      </w:r>
      <w:r w:rsidRPr="00573ACA">
        <w:rPr>
          <w:rtl/>
        </w:rPr>
        <w:t>واليه</w:t>
      </w:r>
      <w:bookmarkStart w:id="1337" w:name="_Toc233323069"/>
    </w:p>
    <w:p w:rsidR="00152E87" w:rsidRPr="006717F5" w:rsidRDefault="007E0557" w:rsidP="006717F5">
      <w:pPr>
        <w:pStyle w:val="a0"/>
        <w:rPr>
          <w:szCs w:val="26"/>
          <w:rtl/>
        </w:rPr>
      </w:pPr>
      <w:bookmarkStart w:id="1338" w:name="_Toc433190794"/>
      <w:r w:rsidRPr="006717F5">
        <w:rPr>
          <w:rFonts w:hint="cs"/>
          <w:rtl/>
        </w:rPr>
        <w:t>باب تحریم نسبت دادن انسان به غیر پدرش و سر سپردگیش به غیر سرپرستان</w:t>
      </w:r>
      <w:bookmarkEnd w:id="1335"/>
      <w:bookmarkEnd w:id="1336"/>
      <w:bookmarkEnd w:id="1337"/>
      <w:bookmarkEnd w:id="1338"/>
    </w:p>
    <w:p w:rsidR="00152E87" w:rsidRPr="003D6AAD" w:rsidRDefault="00152E87" w:rsidP="003D6AAD">
      <w:pPr>
        <w:pStyle w:val="af0"/>
        <w:rPr>
          <w:rtl/>
        </w:rPr>
      </w:pPr>
      <w:r w:rsidRPr="003D6AAD">
        <w:rPr>
          <w:rFonts w:hint="cs"/>
          <w:rtl/>
        </w:rPr>
        <w:t>1047-</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سَعْدِ</w:t>
      </w:r>
      <w:r w:rsidRPr="003D6AAD">
        <w:rPr>
          <w:rtl/>
        </w:rPr>
        <w:t xml:space="preserve"> </w:t>
      </w:r>
      <w:r w:rsidRPr="003D6AAD">
        <w:rPr>
          <w:rFonts w:hint="cs"/>
          <w:rtl/>
        </w:rPr>
        <w:t>بن</w:t>
      </w:r>
      <w:r w:rsidRPr="003D6AAD">
        <w:rPr>
          <w:rtl/>
        </w:rPr>
        <w:t xml:space="preserve"> </w:t>
      </w:r>
      <w:r w:rsidRPr="003D6AAD">
        <w:rPr>
          <w:rFonts w:hint="cs"/>
          <w:rtl/>
        </w:rPr>
        <w:t>أبي</w:t>
      </w:r>
      <w:r w:rsidRPr="003D6AAD">
        <w:rPr>
          <w:rtl/>
        </w:rPr>
        <w:t xml:space="preserve"> </w:t>
      </w:r>
      <w:r w:rsidRPr="003D6AAD">
        <w:rPr>
          <w:rFonts w:hint="cs"/>
          <w:rtl/>
        </w:rPr>
        <w:t>وقَّاصٍ</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النَّ</w:t>
      </w:r>
      <w:r w:rsidRPr="003D6AAD">
        <w:rPr>
          <w:rtl/>
        </w:rPr>
        <w:t>ب</w:t>
      </w:r>
      <w:r w:rsidRPr="003D6AAD">
        <w:rPr>
          <w:rFonts w:hint="cs"/>
          <w:rtl/>
        </w:rPr>
        <w:t>ِ</w:t>
      </w:r>
      <w:r w:rsidRPr="003D6AAD">
        <w:rPr>
          <w:rtl/>
        </w:rPr>
        <w:t>يَّ صَلَّى اللهُ عَلَيْهِ وَسَلَّمَ ق</w:t>
      </w:r>
      <w:r w:rsidRPr="003D6AAD">
        <w:rPr>
          <w:rFonts w:hint="cs"/>
          <w:rtl/>
        </w:rPr>
        <w:t>َ</w:t>
      </w:r>
      <w:r w:rsidRPr="003D6AAD">
        <w:rPr>
          <w:rtl/>
        </w:rPr>
        <w:t>الَ: مَن</w:t>
      </w:r>
      <w:r w:rsidRPr="003D6AAD">
        <w:rPr>
          <w:rFonts w:hint="cs"/>
          <w:rtl/>
        </w:rPr>
        <w:t>ْ</w:t>
      </w:r>
      <w:r w:rsidRPr="003D6AAD">
        <w:rPr>
          <w:rtl/>
        </w:rPr>
        <w:t xml:space="preserve"> ادَّعَى إ</w:t>
      </w:r>
      <w:r w:rsidRPr="003D6AAD">
        <w:rPr>
          <w:rFonts w:hint="cs"/>
          <w:rtl/>
        </w:rPr>
        <w:t>ِ</w:t>
      </w:r>
      <w:r w:rsidRPr="003D6AAD">
        <w:rPr>
          <w:rtl/>
        </w:rPr>
        <w:t>لى غَيْرِ أبِي</w:t>
      </w:r>
      <w:r w:rsidRPr="003D6AAD">
        <w:rPr>
          <w:rFonts w:hint="cs"/>
          <w:rtl/>
        </w:rPr>
        <w:t>ْ</w:t>
      </w:r>
      <w:r w:rsidRPr="003D6AAD">
        <w:rPr>
          <w:rtl/>
        </w:rPr>
        <w:t>هِ وَهُوَ يَعْلَمُ أنَّهُ غَيْرُ أ</w:t>
      </w:r>
      <w:r w:rsidRPr="003D6AAD">
        <w:rPr>
          <w:rFonts w:hint="cs"/>
          <w:rtl/>
        </w:rPr>
        <w:t>َ</w:t>
      </w:r>
      <w:r w:rsidRPr="003D6AAD">
        <w:rPr>
          <w:rtl/>
        </w:rPr>
        <w:t>بِي</w:t>
      </w:r>
      <w:r w:rsidRPr="003D6AAD">
        <w:rPr>
          <w:rFonts w:hint="cs"/>
          <w:rtl/>
        </w:rPr>
        <w:t>ْ</w:t>
      </w:r>
      <w:r w:rsidRPr="003D6AAD">
        <w:rPr>
          <w:rtl/>
        </w:rPr>
        <w:t>هِ</w:t>
      </w:r>
      <w:r w:rsidRPr="003D6AAD">
        <w:rPr>
          <w:rFonts w:hint="cs"/>
          <w:rtl/>
        </w:rPr>
        <w:t>،</w:t>
      </w:r>
      <w:r w:rsidRPr="003D6AAD">
        <w:rPr>
          <w:rtl/>
        </w:rPr>
        <w:t xml:space="preserve"> فَال</w:t>
      </w:r>
      <w:r w:rsidRPr="003D6AAD">
        <w:rPr>
          <w:rFonts w:hint="cs"/>
          <w:rtl/>
        </w:rPr>
        <w:t>ْ</w:t>
      </w:r>
      <w:r w:rsidRPr="003D6AAD">
        <w:rPr>
          <w:rtl/>
        </w:rPr>
        <w:t>جَنَّةُ عَلَي</w:t>
      </w:r>
      <w:r w:rsidRPr="003D6AAD">
        <w:rPr>
          <w:rFonts w:hint="cs"/>
          <w:rtl/>
        </w:rPr>
        <w:t>ْ</w:t>
      </w:r>
      <w:r w:rsidRPr="003D6AAD">
        <w:rPr>
          <w:rtl/>
        </w:rPr>
        <w:t>هِ حَر</w:t>
      </w:r>
      <w:r w:rsidRPr="003D6AAD">
        <w:rPr>
          <w:rFonts w:hint="cs"/>
          <w:rtl/>
        </w:rPr>
        <w:t>َ</w:t>
      </w:r>
      <w:r w:rsidRPr="003D6AAD">
        <w:rPr>
          <w:rtl/>
        </w:rPr>
        <w:t>امٌ». متفقٌ عليهِ.</w:t>
      </w:r>
    </w:p>
    <w:p w:rsidR="00152E87" w:rsidRDefault="00152E87" w:rsidP="003D6AAD">
      <w:pPr>
        <w:ind w:firstLine="284"/>
        <w:jc w:val="both"/>
        <w:rPr>
          <w:rStyle w:val="Char4"/>
          <w:rtl/>
        </w:rPr>
      </w:pPr>
      <w:r w:rsidRPr="00B4734D">
        <w:rPr>
          <w:rStyle w:val="Char4"/>
          <w:rFonts w:hint="cs"/>
          <w:rtl/>
        </w:rPr>
        <w:t>1047. از سعد بن ابی وقاص</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«کسی که خود را به شخصی غیر پدرش نسبت دهد در حالی که می‌داند که آن شخص پدرش نیست، بهشت بر او حرام می‌شود»</w:t>
      </w:r>
      <w:r w:rsidRPr="00B4734D">
        <w:rPr>
          <w:rStyle w:val="Char4"/>
          <w:vertAlign w:val="superscript"/>
          <w:rtl/>
        </w:rPr>
        <w:footnoteReference w:id="1021"/>
      </w:r>
      <w:r w:rsidRPr="00B4734D">
        <w:rPr>
          <w:rStyle w:val="Char4"/>
          <w:rFonts w:hint="cs"/>
          <w:rtl/>
        </w:rPr>
        <w:t>.</w:t>
      </w:r>
    </w:p>
    <w:p w:rsidR="003D6AAD" w:rsidRDefault="003D6AAD" w:rsidP="003D6AAD">
      <w:pPr>
        <w:ind w:firstLine="284"/>
        <w:jc w:val="both"/>
        <w:rPr>
          <w:rStyle w:val="Char4"/>
          <w:rtl/>
        </w:rPr>
        <w:sectPr w:rsidR="003D6AAD" w:rsidSect="00510C59">
          <w:headerReference w:type="default" r:id="rId33"/>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3D6AAD">
      <w:pPr>
        <w:pStyle w:val="a"/>
        <w:rPr>
          <w:rtl/>
        </w:rPr>
      </w:pPr>
      <w:bookmarkStart w:id="1339" w:name="_Toc233323070"/>
      <w:bookmarkStart w:id="1340" w:name="_Toc274891684"/>
      <w:bookmarkStart w:id="1341" w:name="_Toc433183223"/>
      <w:bookmarkStart w:id="1342" w:name="_Toc433190795"/>
      <w:r w:rsidRPr="006717F5">
        <w:rPr>
          <w:rtl/>
        </w:rPr>
        <w:t>بخش نوزدهم</w:t>
      </w:r>
      <w:r w:rsidR="00BD744E" w:rsidRPr="006717F5">
        <w:rPr>
          <w:rFonts w:hint="cs"/>
          <w:rtl/>
        </w:rPr>
        <w:t>:</w:t>
      </w:r>
      <w:r w:rsidR="00BD744E" w:rsidRPr="006717F5">
        <w:rPr>
          <w:rtl/>
        </w:rPr>
        <w:br/>
      </w:r>
      <w:r w:rsidRPr="006717F5">
        <w:rPr>
          <w:rtl/>
        </w:rPr>
        <w:t>کتاب احادیث متفرقه و لطایف</w:t>
      </w:r>
      <w:bookmarkEnd w:id="1339"/>
      <w:bookmarkEnd w:id="1340"/>
      <w:bookmarkEnd w:id="1341"/>
      <w:bookmarkEnd w:id="1342"/>
      <w:r w:rsidRPr="006717F5">
        <w:rPr>
          <w:rtl/>
        </w:rPr>
        <w:t xml:space="preserve"> </w:t>
      </w:r>
    </w:p>
    <w:p w:rsidR="002E0403" w:rsidRDefault="00BD744E" w:rsidP="002E0403">
      <w:pPr>
        <w:pStyle w:val="af2"/>
        <w:rPr>
          <w:rtl/>
        </w:rPr>
      </w:pPr>
      <w:bookmarkStart w:id="1343" w:name="_Toc274891685"/>
      <w:bookmarkStart w:id="1344" w:name="_Toc433183224"/>
      <w:r w:rsidRPr="00573ACA">
        <w:rPr>
          <w:rFonts w:hint="cs"/>
          <w:rtl/>
        </w:rPr>
        <w:t xml:space="preserve">351- </w:t>
      </w:r>
      <w:r w:rsidRPr="00573ACA">
        <w:rPr>
          <w:rtl/>
        </w:rPr>
        <w:t>باب أحاديث الدّجال وأشراط الساعة وغيرها</w:t>
      </w:r>
      <w:bookmarkStart w:id="1345" w:name="_Toc233323071"/>
    </w:p>
    <w:p w:rsidR="00152E87" w:rsidRPr="006717F5" w:rsidRDefault="00BD744E" w:rsidP="006717F5">
      <w:pPr>
        <w:pStyle w:val="a0"/>
        <w:rPr>
          <w:szCs w:val="26"/>
          <w:rtl/>
        </w:rPr>
      </w:pPr>
      <w:bookmarkStart w:id="1346" w:name="_Toc433190796"/>
      <w:r w:rsidRPr="006717F5">
        <w:rPr>
          <w:rFonts w:hint="cs"/>
          <w:rtl/>
        </w:rPr>
        <w:t>باب احادیث در بارة دجال و نشانه‌ها</w:t>
      </w:r>
      <w:r w:rsidR="00FE68A2">
        <w:rPr>
          <w:rFonts w:hint="cs"/>
          <w:rtl/>
        </w:rPr>
        <w:t>ی</w:t>
      </w:r>
      <w:r w:rsidRPr="006717F5">
        <w:rPr>
          <w:rFonts w:hint="cs"/>
          <w:rtl/>
        </w:rPr>
        <w:t xml:space="preserve"> ق</w:t>
      </w:r>
      <w:r w:rsidR="00FE68A2">
        <w:rPr>
          <w:rFonts w:hint="cs"/>
          <w:rtl/>
        </w:rPr>
        <w:t>ی</w:t>
      </w:r>
      <w:r w:rsidRPr="006717F5">
        <w:rPr>
          <w:rFonts w:hint="cs"/>
          <w:rtl/>
        </w:rPr>
        <w:t>امت و غ</w:t>
      </w:r>
      <w:r w:rsidR="00FE68A2">
        <w:rPr>
          <w:rFonts w:hint="cs"/>
          <w:rtl/>
        </w:rPr>
        <w:t>ی</w:t>
      </w:r>
      <w:r w:rsidRPr="006717F5">
        <w:rPr>
          <w:rFonts w:hint="cs"/>
          <w:rtl/>
        </w:rPr>
        <w:t>ره</w:t>
      </w:r>
      <w:bookmarkEnd w:id="1343"/>
      <w:bookmarkEnd w:id="1344"/>
      <w:bookmarkEnd w:id="1345"/>
      <w:bookmarkEnd w:id="1346"/>
    </w:p>
    <w:p w:rsidR="00152E87" w:rsidRPr="003D6AAD" w:rsidRDefault="00152E87" w:rsidP="003D6AAD">
      <w:pPr>
        <w:pStyle w:val="af0"/>
        <w:rPr>
          <w:rtl/>
        </w:rPr>
      </w:pPr>
      <w:r w:rsidRPr="003D6AAD">
        <w:rPr>
          <w:rFonts w:hint="cs"/>
          <w:rtl/>
        </w:rPr>
        <w:t>1048-</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رِبْعيِّ</w:t>
      </w:r>
      <w:r w:rsidRPr="003D6AAD">
        <w:rPr>
          <w:rtl/>
        </w:rPr>
        <w:t xml:space="preserve"> </w:t>
      </w:r>
      <w:r w:rsidRPr="003D6AAD">
        <w:rPr>
          <w:rFonts w:hint="cs"/>
          <w:rtl/>
        </w:rPr>
        <w:t>بْنِ</w:t>
      </w:r>
      <w:r w:rsidRPr="003D6AAD">
        <w:rPr>
          <w:rtl/>
        </w:rPr>
        <w:t xml:space="preserve"> </w:t>
      </w:r>
      <w:r w:rsidRPr="003D6AAD">
        <w:rPr>
          <w:rFonts w:hint="cs"/>
          <w:rtl/>
        </w:rPr>
        <w:t>حِرَاشٍ</w:t>
      </w:r>
      <w:r w:rsidRPr="003D6AAD">
        <w:rPr>
          <w:rtl/>
        </w:rPr>
        <w:t xml:space="preserve"> </w:t>
      </w:r>
      <w:r w:rsidRPr="003D6AAD">
        <w:rPr>
          <w:rFonts w:hint="cs"/>
          <w:rtl/>
        </w:rPr>
        <w:t>قَالَ</w:t>
      </w:r>
      <w:r w:rsidRPr="003D6AAD">
        <w:rPr>
          <w:rtl/>
        </w:rPr>
        <w:t>: انْطَلَقْتُ مَعَ أبي م</w:t>
      </w:r>
      <w:r w:rsidRPr="003D6AAD">
        <w:rPr>
          <w:rFonts w:hint="cs"/>
          <w:rtl/>
        </w:rPr>
        <w:t>َ</w:t>
      </w:r>
      <w:r w:rsidRPr="003D6AAD">
        <w:rPr>
          <w:rtl/>
        </w:rPr>
        <w:t>سْعُودٍ الأ</w:t>
      </w:r>
      <w:r w:rsidRPr="003D6AAD">
        <w:rPr>
          <w:rFonts w:hint="cs"/>
          <w:rtl/>
        </w:rPr>
        <w:t>َ</w:t>
      </w:r>
      <w:r w:rsidRPr="003D6AAD">
        <w:rPr>
          <w:rtl/>
        </w:rPr>
        <w:t>نْص</w:t>
      </w:r>
      <w:r w:rsidRPr="003D6AAD">
        <w:rPr>
          <w:rFonts w:hint="cs"/>
          <w:rtl/>
        </w:rPr>
        <w:t>َ</w:t>
      </w:r>
      <w:r w:rsidRPr="003D6AAD">
        <w:rPr>
          <w:rtl/>
        </w:rPr>
        <w:t>ارِيِّ إ</w:t>
      </w:r>
      <w:r w:rsidRPr="003D6AAD">
        <w:rPr>
          <w:rFonts w:hint="cs"/>
          <w:rtl/>
        </w:rPr>
        <w:t>ِ</w:t>
      </w:r>
      <w:r w:rsidRPr="003D6AAD">
        <w:rPr>
          <w:rtl/>
        </w:rPr>
        <w:t>لى حُذَيْفَةَ بْنِ الْيَمَانِ رضي اللَّه عنهم فَقَالَ لَهُ أبُو م</w:t>
      </w:r>
      <w:r w:rsidRPr="003D6AAD">
        <w:rPr>
          <w:rFonts w:hint="cs"/>
          <w:rtl/>
        </w:rPr>
        <w:t>َ</w:t>
      </w:r>
      <w:r w:rsidRPr="003D6AAD">
        <w:rPr>
          <w:rtl/>
        </w:rPr>
        <w:t>س</w:t>
      </w:r>
      <w:r w:rsidRPr="003D6AAD">
        <w:rPr>
          <w:rFonts w:hint="cs"/>
          <w:rtl/>
        </w:rPr>
        <w:t>ْ</w:t>
      </w:r>
      <w:r w:rsidRPr="003D6AAD">
        <w:rPr>
          <w:rtl/>
        </w:rPr>
        <w:t>ع</w:t>
      </w:r>
      <w:r w:rsidRPr="003D6AAD">
        <w:rPr>
          <w:rFonts w:hint="cs"/>
          <w:rtl/>
        </w:rPr>
        <w:t>ُ</w:t>
      </w:r>
      <w:r w:rsidRPr="003D6AAD">
        <w:rPr>
          <w:rtl/>
        </w:rPr>
        <w:t>ودٍ</w:t>
      </w:r>
      <w:r w:rsidRPr="003D6AAD">
        <w:rPr>
          <w:rFonts w:hint="cs"/>
          <w:rtl/>
        </w:rPr>
        <w:t>:</w:t>
      </w:r>
      <w:r w:rsidRPr="003D6AAD">
        <w:rPr>
          <w:rtl/>
        </w:rPr>
        <w:t xml:space="preserve"> حَدِّثْن</w:t>
      </w:r>
      <w:r w:rsidRPr="003D6AAD">
        <w:rPr>
          <w:rFonts w:hint="cs"/>
          <w:rtl/>
        </w:rPr>
        <w:t>ِ</w:t>
      </w:r>
      <w:r w:rsidRPr="003D6AAD">
        <w:rPr>
          <w:rtl/>
        </w:rPr>
        <w:t>ي</w:t>
      </w:r>
      <w:r w:rsidRPr="003D6AAD">
        <w:rPr>
          <w:rFonts w:hint="cs"/>
          <w:rtl/>
        </w:rPr>
        <w:t>ْ</w:t>
      </w:r>
      <w:r w:rsidRPr="003D6AAD">
        <w:rPr>
          <w:rtl/>
        </w:rPr>
        <w:t xml:space="preserve"> مَا س</w:t>
      </w:r>
      <w:r w:rsidRPr="003D6AAD">
        <w:rPr>
          <w:rFonts w:hint="cs"/>
          <w:rtl/>
        </w:rPr>
        <w:t>َ</w:t>
      </w:r>
      <w:r w:rsidRPr="003D6AAD">
        <w:rPr>
          <w:rtl/>
        </w:rPr>
        <w:t>مِعْت</w:t>
      </w:r>
      <w:r w:rsidRPr="003D6AAD">
        <w:rPr>
          <w:rFonts w:hint="cs"/>
          <w:rtl/>
        </w:rPr>
        <w:t>َ</w:t>
      </w:r>
      <w:r w:rsidRPr="003D6AAD">
        <w:rPr>
          <w:rtl/>
        </w:rPr>
        <w:t xml:space="preserve"> مِنْ رَسُولِ اللَّه</w:t>
      </w:r>
      <w:r w:rsidRPr="003D6AAD">
        <w:rPr>
          <w:rFonts w:hint="cs"/>
          <w:rtl/>
        </w:rPr>
        <w:t>ِ</w:t>
      </w:r>
      <w:r w:rsidRPr="003D6AAD">
        <w:rPr>
          <w:rtl/>
        </w:rPr>
        <w:t xml:space="preserve"> صَلَّى اللهُ عَلَيْهِ وَسَلَّمَ، في الدَّجَّال</w:t>
      </w:r>
      <w:r w:rsidRPr="003D6AAD">
        <w:rPr>
          <w:rFonts w:hint="cs"/>
          <w:rtl/>
        </w:rPr>
        <w:t>ِ</w:t>
      </w:r>
      <w:r w:rsidRPr="003D6AAD">
        <w:rPr>
          <w:rtl/>
        </w:rPr>
        <w:t xml:space="preserve"> ق</w:t>
      </w:r>
      <w:r w:rsidRPr="003D6AAD">
        <w:rPr>
          <w:rFonts w:hint="cs"/>
          <w:rtl/>
        </w:rPr>
        <w:t>َ</w:t>
      </w:r>
      <w:r w:rsidRPr="003D6AAD">
        <w:rPr>
          <w:rtl/>
        </w:rPr>
        <w:t>الَ: «إنَّ الدَّجَّالَ يَخْرُجُ وَإنَّ مَعَهُ م</w:t>
      </w:r>
      <w:r w:rsidRPr="003D6AAD">
        <w:rPr>
          <w:rFonts w:hint="cs"/>
          <w:rtl/>
        </w:rPr>
        <w:t>َ</w:t>
      </w:r>
      <w:r w:rsidRPr="003D6AAD">
        <w:rPr>
          <w:rtl/>
        </w:rPr>
        <w:t>اءً وَنَاراً، فَأَمَّا الَّذِي يَرَاهُ النَّاسُ م</w:t>
      </w:r>
      <w:r w:rsidRPr="003D6AAD">
        <w:rPr>
          <w:rFonts w:hint="cs"/>
          <w:rtl/>
        </w:rPr>
        <w:t>َ</w:t>
      </w:r>
      <w:r w:rsidRPr="003D6AAD">
        <w:rPr>
          <w:rtl/>
        </w:rPr>
        <w:t>اءً فَنَارٌ تُحْرِقُ، وَأمَّا الَّذِي</w:t>
      </w:r>
      <w:r w:rsidRPr="003D6AAD">
        <w:rPr>
          <w:rFonts w:hint="cs"/>
          <w:rtl/>
        </w:rPr>
        <w:t>ْ</w:t>
      </w:r>
      <w:r w:rsidRPr="003D6AAD">
        <w:rPr>
          <w:rtl/>
        </w:rPr>
        <w:t xml:space="preserve"> يَرَاهُ النَّاسُ نَاراً، فَمَاءٌ بَار</w:t>
      </w:r>
      <w:r w:rsidRPr="003D6AAD">
        <w:rPr>
          <w:rFonts w:hint="cs"/>
          <w:rtl/>
        </w:rPr>
        <w:t>ِ</w:t>
      </w:r>
      <w:r w:rsidRPr="003D6AAD">
        <w:rPr>
          <w:rtl/>
        </w:rPr>
        <w:t>دٌ ع</w:t>
      </w:r>
      <w:r w:rsidRPr="003D6AAD">
        <w:rPr>
          <w:rFonts w:hint="cs"/>
          <w:rtl/>
        </w:rPr>
        <w:t>َ</w:t>
      </w:r>
      <w:r w:rsidRPr="003D6AAD">
        <w:rPr>
          <w:rtl/>
        </w:rPr>
        <w:t>ذْبٌ، فَمَنْ أدْرَكَهُ مِنْكُمْ، فَلْيَقَعْ في ال</w:t>
      </w:r>
      <w:r w:rsidRPr="003D6AAD">
        <w:rPr>
          <w:rFonts w:hint="cs"/>
          <w:rtl/>
        </w:rPr>
        <w:t>َّ</w:t>
      </w:r>
      <w:r w:rsidRPr="003D6AAD">
        <w:rPr>
          <w:rtl/>
        </w:rPr>
        <w:t>ذ</w:t>
      </w:r>
      <w:r w:rsidRPr="003D6AAD">
        <w:rPr>
          <w:rFonts w:hint="cs"/>
          <w:rtl/>
        </w:rPr>
        <w:t>ِ</w:t>
      </w:r>
      <w:r w:rsidRPr="003D6AAD">
        <w:rPr>
          <w:rtl/>
        </w:rPr>
        <w:t>ي</w:t>
      </w:r>
      <w:r w:rsidRPr="003D6AAD">
        <w:rPr>
          <w:rFonts w:hint="cs"/>
          <w:rtl/>
        </w:rPr>
        <w:t>ْ</w:t>
      </w:r>
      <w:r w:rsidRPr="003D6AAD">
        <w:rPr>
          <w:rtl/>
        </w:rPr>
        <w:t xml:space="preserve"> يَر</w:t>
      </w:r>
      <w:r w:rsidRPr="003D6AAD">
        <w:rPr>
          <w:rFonts w:hint="cs"/>
          <w:rtl/>
        </w:rPr>
        <w:t>َ</w:t>
      </w:r>
      <w:r w:rsidRPr="003D6AAD">
        <w:rPr>
          <w:rtl/>
        </w:rPr>
        <w:t>اهُ نَاراً، فَإنَّهُ م</w:t>
      </w:r>
      <w:r w:rsidRPr="003D6AAD">
        <w:rPr>
          <w:rFonts w:hint="cs"/>
          <w:rtl/>
        </w:rPr>
        <w:t>َ</w:t>
      </w:r>
      <w:r w:rsidRPr="003D6AAD">
        <w:rPr>
          <w:rtl/>
        </w:rPr>
        <w:t>اءٌ عَذْبٌ طَيِّبُ» فَقَالَ أ</w:t>
      </w:r>
      <w:r w:rsidRPr="003D6AAD">
        <w:rPr>
          <w:rFonts w:hint="cs"/>
          <w:rtl/>
        </w:rPr>
        <w:t>َ</w:t>
      </w:r>
      <w:r w:rsidRPr="003D6AAD">
        <w:rPr>
          <w:rtl/>
        </w:rPr>
        <w:t>بُومَسْعُودٍ: وَأنَا قَدْ سَمِعْتُهُ. متَّفَقٌ عَلَيْهِ.</w:t>
      </w:r>
    </w:p>
    <w:p w:rsidR="00152E87" w:rsidRPr="00B4734D" w:rsidRDefault="00152E87" w:rsidP="003D6AAD">
      <w:pPr>
        <w:ind w:firstLine="284"/>
        <w:jc w:val="both"/>
        <w:rPr>
          <w:rStyle w:val="Char4"/>
          <w:rtl/>
        </w:rPr>
      </w:pPr>
      <w:r w:rsidRPr="00B4734D">
        <w:rPr>
          <w:rStyle w:val="Char4"/>
          <w:rFonts w:hint="cs"/>
          <w:rtl/>
        </w:rPr>
        <w:t>1048. و از ربعی بن حراش روایت شده است که فرمود: با ابومسعود انصاری پیش حذیفه بن یمان</w:t>
      </w:r>
      <w:r w:rsidR="00573ACA" w:rsidRPr="00573ACA">
        <w:rPr>
          <w:rStyle w:val="Char4"/>
          <w:rFonts w:cs="CTraditional Arabic" w:hint="cs"/>
          <w:rtl/>
        </w:rPr>
        <w:t>ش</w:t>
      </w:r>
      <w:r w:rsidRPr="00B4734D">
        <w:rPr>
          <w:rStyle w:val="Char4"/>
          <w:rFonts w:hint="cs"/>
          <w:rtl/>
        </w:rPr>
        <w:t xml:space="preserve"> رفتیم، ابومسعود</w:t>
      </w:r>
      <w:r w:rsidR="00573ACA" w:rsidRPr="00573ACA">
        <w:rPr>
          <w:rStyle w:val="Char4"/>
          <w:rFonts w:cs="CTraditional Arabic" w:hint="cs"/>
          <w:rtl/>
        </w:rPr>
        <w:t>س</w:t>
      </w:r>
      <w:r w:rsidRPr="00B4734D">
        <w:rPr>
          <w:rStyle w:val="Char4"/>
          <w:rFonts w:hint="cs"/>
          <w:rtl/>
        </w:rPr>
        <w:t xml:space="preserve"> به او گفت: آن‌چه از پیامبر</w:t>
      </w:r>
      <w:r w:rsidRPr="006717F5">
        <w:rPr>
          <w:rFonts w:cs="CTraditional Arabic" w:hint="cs"/>
          <w:sz w:val="26"/>
          <w:szCs w:val="26"/>
          <w:rtl/>
          <w:lang w:bidi="fa-IR"/>
        </w:rPr>
        <w:t>ص</w:t>
      </w:r>
      <w:r w:rsidRPr="00B4734D">
        <w:rPr>
          <w:rStyle w:val="Char4"/>
          <w:rFonts w:hint="cs"/>
          <w:rtl/>
        </w:rPr>
        <w:t xml:space="preserve"> در مورد دجال شنیده‌ای، برایم بگو، گفت: «دجال خروج می‌کند در حالی که آبی و آتشی به همراه دارد، آن‌چه که مردم به صورت آب می‌بینند، آتشی است که می‌سوزاند و آن‌چه که مردم به شکل آتش مشاهده می‌کنند، آبی سرد و شیرین است، پس اگر کسی از شما او را درک کرد، خود را در آن‌چه که به صورت آتش می‌بیند، بیندازد، زیرا آن آتش در واقع آبی شیرین و پاک است»، ابومسعود</w:t>
      </w:r>
      <w:r w:rsidR="00573ACA" w:rsidRPr="00573ACA">
        <w:rPr>
          <w:rStyle w:val="Char4"/>
          <w:rFonts w:cs="CTraditional Arabic" w:hint="cs"/>
          <w:rtl/>
        </w:rPr>
        <w:t>س</w:t>
      </w:r>
      <w:r w:rsidRPr="00B4734D">
        <w:rPr>
          <w:rStyle w:val="Char4"/>
          <w:rFonts w:hint="cs"/>
          <w:rtl/>
        </w:rPr>
        <w:t xml:space="preserve"> گفت: من نیز مانند این را از پیامبر</w:t>
      </w:r>
      <w:r w:rsidRPr="006717F5">
        <w:rPr>
          <w:rFonts w:cs="CTraditional Arabic" w:hint="cs"/>
          <w:sz w:val="26"/>
          <w:szCs w:val="26"/>
          <w:rtl/>
          <w:lang w:bidi="fa-IR"/>
        </w:rPr>
        <w:t>ص</w:t>
      </w:r>
      <w:r w:rsidRPr="00B4734D">
        <w:rPr>
          <w:rStyle w:val="Char4"/>
          <w:rFonts w:hint="cs"/>
          <w:rtl/>
        </w:rPr>
        <w:t xml:space="preserve"> شنیده‌ام</w:t>
      </w:r>
      <w:r w:rsidRPr="00B4734D">
        <w:rPr>
          <w:rStyle w:val="Char4"/>
          <w:vertAlign w:val="superscript"/>
          <w:rtl/>
        </w:rPr>
        <w:footnoteReference w:id="1022"/>
      </w:r>
      <w:r w:rsidRPr="00B4734D">
        <w:rPr>
          <w:rStyle w:val="Char4"/>
          <w:rFonts w:hint="cs"/>
          <w:rtl/>
        </w:rPr>
        <w:t>.</w:t>
      </w:r>
    </w:p>
    <w:p w:rsidR="00152E87" w:rsidRPr="003D6AAD" w:rsidRDefault="00152E87" w:rsidP="003D6AAD">
      <w:pPr>
        <w:pStyle w:val="af0"/>
        <w:rPr>
          <w:rtl/>
        </w:rPr>
      </w:pPr>
      <w:r w:rsidRPr="003D6AAD">
        <w:rPr>
          <w:rFonts w:hint="cs"/>
          <w:rtl/>
        </w:rPr>
        <w:t>1049-</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أنَسٍ</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«لَيْسَ</w:t>
      </w:r>
      <w:r w:rsidRPr="003D6AAD">
        <w:rPr>
          <w:rtl/>
        </w:rPr>
        <w:t xml:space="preserve"> </w:t>
      </w:r>
      <w:r w:rsidRPr="003D6AAD">
        <w:rPr>
          <w:rFonts w:hint="cs"/>
          <w:rtl/>
        </w:rPr>
        <w:t>مِنْ</w:t>
      </w:r>
      <w:r w:rsidRPr="003D6AAD">
        <w:rPr>
          <w:rtl/>
        </w:rPr>
        <w:t xml:space="preserve"> </w:t>
      </w:r>
      <w:r w:rsidRPr="003D6AAD">
        <w:rPr>
          <w:rFonts w:hint="cs"/>
          <w:rtl/>
        </w:rPr>
        <w:t>بَلَدٍ</w:t>
      </w:r>
      <w:r w:rsidRPr="003D6AAD">
        <w:rPr>
          <w:rtl/>
        </w:rPr>
        <w:t xml:space="preserve"> </w:t>
      </w:r>
      <w:r w:rsidRPr="003D6AAD">
        <w:rPr>
          <w:rFonts w:hint="cs"/>
          <w:rtl/>
        </w:rPr>
        <w:t>إلاَّ</w:t>
      </w:r>
      <w:r w:rsidRPr="003D6AAD">
        <w:rPr>
          <w:rtl/>
        </w:rPr>
        <w:t xml:space="preserve"> </w:t>
      </w:r>
      <w:r w:rsidRPr="003D6AAD">
        <w:rPr>
          <w:rFonts w:hint="cs"/>
          <w:rtl/>
        </w:rPr>
        <w:t>سَيَطَؤُهُ</w:t>
      </w:r>
      <w:r w:rsidRPr="003D6AAD">
        <w:rPr>
          <w:rtl/>
        </w:rPr>
        <w:t xml:space="preserve"> </w:t>
      </w:r>
      <w:r w:rsidRPr="003D6AAD">
        <w:rPr>
          <w:rFonts w:hint="cs"/>
          <w:rtl/>
        </w:rPr>
        <w:t>الدَّجَّالُ</w:t>
      </w:r>
      <w:r w:rsidRPr="003D6AAD">
        <w:rPr>
          <w:rtl/>
        </w:rPr>
        <w:t xml:space="preserve"> </w:t>
      </w:r>
      <w:r w:rsidRPr="003D6AAD">
        <w:rPr>
          <w:rFonts w:hint="cs"/>
          <w:rtl/>
        </w:rPr>
        <w:t>إلاَّ</w:t>
      </w:r>
      <w:r w:rsidRPr="003D6AAD">
        <w:rPr>
          <w:rtl/>
        </w:rPr>
        <w:t xml:space="preserve"> </w:t>
      </w:r>
      <w:r w:rsidRPr="003D6AAD">
        <w:rPr>
          <w:rFonts w:hint="cs"/>
          <w:rtl/>
        </w:rPr>
        <w:t>مَكَّةَ</w:t>
      </w:r>
      <w:r w:rsidRPr="003D6AAD">
        <w:rPr>
          <w:rtl/>
        </w:rPr>
        <w:t xml:space="preserve"> </w:t>
      </w:r>
      <w:r w:rsidRPr="003D6AAD">
        <w:rPr>
          <w:rFonts w:hint="cs"/>
          <w:rtl/>
        </w:rPr>
        <w:t>والْ</w:t>
      </w:r>
      <w:r w:rsidRPr="003D6AAD">
        <w:rPr>
          <w:rtl/>
        </w:rPr>
        <w:t>مَد</w:t>
      </w:r>
      <w:r w:rsidRPr="003D6AAD">
        <w:rPr>
          <w:rFonts w:hint="cs"/>
          <w:rtl/>
        </w:rPr>
        <w:t>ِ</w:t>
      </w:r>
      <w:r w:rsidRPr="003D6AAD">
        <w:rPr>
          <w:rtl/>
        </w:rPr>
        <w:t>ي</w:t>
      </w:r>
      <w:r w:rsidRPr="003D6AAD">
        <w:rPr>
          <w:rFonts w:hint="cs"/>
          <w:rtl/>
        </w:rPr>
        <w:t>ْ</w:t>
      </w:r>
      <w:r w:rsidRPr="003D6AAD">
        <w:rPr>
          <w:rtl/>
        </w:rPr>
        <w:t>نة</w:t>
      </w:r>
      <w:r w:rsidRPr="003D6AAD">
        <w:rPr>
          <w:rFonts w:hint="cs"/>
          <w:rtl/>
        </w:rPr>
        <w:t>َ</w:t>
      </w:r>
      <w:r w:rsidRPr="003D6AAD">
        <w:rPr>
          <w:rtl/>
        </w:rPr>
        <w:t>، و</w:t>
      </w:r>
      <w:r w:rsidRPr="003D6AAD">
        <w:rPr>
          <w:rFonts w:hint="cs"/>
          <w:rtl/>
        </w:rPr>
        <w:t>َ</w:t>
      </w:r>
      <w:r w:rsidRPr="003D6AAD">
        <w:rPr>
          <w:rtl/>
        </w:rPr>
        <w:t>لَيْسَ نَقْبٌ مِنْ أنْقَابِه</w:t>
      </w:r>
      <w:r w:rsidRPr="003D6AAD">
        <w:rPr>
          <w:rFonts w:hint="cs"/>
          <w:rtl/>
        </w:rPr>
        <w:t>ِ</w:t>
      </w:r>
      <w:r w:rsidRPr="003D6AAD">
        <w:rPr>
          <w:rtl/>
        </w:rPr>
        <w:t>م</w:t>
      </w:r>
      <w:r w:rsidRPr="003D6AAD">
        <w:rPr>
          <w:rFonts w:hint="cs"/>
          <w:rtl/>
        </w:rPr>
        <w:t>َ</w:t>
      </w:r>
      <w:r w:rsidRPr="003D6AAD">
        <w:rPr>
          <w:rtl/>
        </w:rPr>
        <w:t>ا إلاَّ عَلَيْهِ ال</w:t>
      </w:r>
      <w:r w:rsidRPr="003D6AAD">
        <w:rPr>
          <w:rFonts w:hint="cs"/>
          <w:rtl/>
        </w:rPr>
        <w:t>ْ</w:t>
      </w:r>
      <w:r w:rsidRPr="003D6AAD">
        <w:rPr>
          <w:rtl/>
        </w:rPr>
        <w:t>مَلائِكَةُ صَافِّينَ تحْرُسُهُم</w:t>
      </w:r>
      <w:r w:rsidRPr="003D6AAD">
        <w:rPr>
          <w:rFonts w:hint="cs"/>
          <w:rtl/>
        </w:rPr>
        <w:t>َ</w:t>
      </w:r>
      <w:r w:rsidRPr="003D6AAD">
        <w:rPr>
          <w:rtl/>
        </w:rPr>
        <w:t>ا، فَيَنْزِلُ بالسَّبَخَةِ، فَتَرْجُفُ ال</w:t>
      </w:r>
      <w:r w:rsidRPr="003D6AAD">
        <w:rPr>
          <w:rFonts w:hint="cs"/>
          <w:rtl/>
        </w:rPr>
        <w:t>ْ</w:t>
      </w:r>
      <w:r w:rsidRPr="003D6AAD">
        <w:rPr>
          <w:rtl/>
        </w:rPr>
        <w:t>م</w:t>
      </w:r>
      <w:r w:rsidRPr="003D6AAD">
        <w:rPr>
          <w:rFonts w:hint="cs"/>
          <w:rtl/>
        </w:rPr>
        <w:t>َ</w:t>
      </w:r>
      <w:r w:rsidRPr="003D6AAD">
        <w:rPr>
          <w:rtl/>
        </w:rPr>
        <w:t>د</w:t>
      </w:r>
      <w:r w:rsidRPr="003D6AAD">
        <w:rPr>
          <w:rFonts w:hint="cs"/>
          <w:rtl/>
        </w:rPr>
        <w:t>ِ</w:t>
      </w:r>
      <w:r w:rsidRPr="003D6AAD">
        <w:rPr>
          <w:rtl/>
        </w:rPr>
        <w:t>ي</w:t>
      </w:r>
      <w:r w:rsidRPr="003D6AAD">
        <w:rPr>
          <w:rFonts w:hint="cs"/>
          <w:rtl/>
        </w:rPr>
        <w:t>ْ</w:t>
      </w:r>
      <w:r w:rsidRPr="003D6AAD">
        <w:rPr>
          <w:rtl/>
        </w:rPr>
        <w:t>ن</w:t>
      </w:r>
      <w:r w:rsidRPr="003D6AAD">
        <w:rPr>
          <w:rFonts w:hint="cs"/>
          <w:rtl/>
        </w:rPr>
        <w:t>َ</w:t>
      </w:r>
      <w:r w:rsidRPr="003D6AAD">
        <w:rPr>
          <w:rtl/>
        </w:rPr>
        <w:t>ةُ ث</w:t>
      </w:r>
      <w:r w:rsidRPr="003D6AAD">
        <w:rPr>
          <w:rFonts w:hint="cs"/>
          <w:rtl/>
        </w:rPr>
        <w:t>َ</w:t>
      </w:r>
      <w:r w:rsidRPr="003D6AAD">
        <w:rPr>
          <w:rtl/>
        </w:rPr>
        <w:t>لا</w:t>
      </w:r>
      <w:r w:rsidRPr="003D6AAD">
        <w:rPr>
          <w:rFonts w:hint="cs"/>
          <w:rtl/>
        </w:rPr>
        <w:t>َ</w:t>
      </w:r>
      <w:r w:rsidRPr="003D6AAD">
        <w:rPr>
          <w:rtl/>
        </w:rPr>
        <w:t>ثَ رَجَفَاتٍ، يُخْرِجُ اللَّه</w:t>
      </w:r>
      <w:r w:rsidRPr="003D6AAD">
        <w:rPr>
          <w:rFonts w:hint="cs"/>
          <w:rtl/>
        </w:rPr>
        <w:t>ُ</w:t>
      </w:r>
      <w:r w:rsidRPr="003D6AAD">
        <w:rPr>
          <w:rtl/>
        </w:rPr>
        <w:t xml:space="preserve"> مِنْهَا كُلَّ كَافِرٍ وَمُنَافِقٍ» رواه مسلم.</w:t>
      </w:r>
    </w:p>
    <w:p w:rsidR="00152E87" w:rsidRPr="003D6AAD" w:rsidRDefault="00152E87" w:rsidP="003D6AAD">
      <w:pPr>
        <w:pStyle w:val="a9"/>
        <w:rPr>
          <w:rtl/>
        </w:rPr>
      </w:pPr>
      <w:r w:rsidRPr="003D6AAD">
        <w:rPr>
          <w:rFonts w:hint="cs"/>
          <w:rtl/>
        </w:rPr>
        <w:t>1049. و از انس</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noProof/>
          <w:sz w:val="26"/>
          <w:szCs w:val="26"/>
          <w:rtl/>
        </w:rPr>
        <w:t>ص</w:t>
      </w:r>
      <w:r w:rsidRPr="003D6AAD">
        <w:rPr>
          <w:rFonts w:hint="cs"/>
          <w:rtl/>
        </w:rPr>
        <w:t xml:space="preserve"> فرمودند: «دجال به تمام شهرها می‌رود و آنها را می‌‌پیماید (و افساد می‌کند)، جز شهرهای مکه و مدینه که هیچ سوراخ و نقطه‌ای از آن دو شهر نیست مگر آن‌که ملایکه در آن صف کشیده و از آن حراست می‌کنند، بعد دجال بر زمین شنزار سبخه (در مدینه) فرود می‌آید، و مدینه سه بار می‌لرزد و خداوند، هر کافر و منافقی را از آن خارج می‌کند»</w:t>
      </w:r>
      <w:r w:rsidRPr="003D6AAD">
        <w:rPr>
          <w:vertAlign w:val="superscript"/>
          <w:rtl/>
        </w:rPr>
        <w:footnoteReference w:id="1023"/>
      </w:r>
      <w:r w:rsidRPr="003D6AAD">
        <w:rPr>
          <w:rFonts w:hint="cs"/>
          <w:rtl/>
        </w:rPr>
        <w:t>.</w:t>
      </w:r>
    </w:p>
    <w:p w:rsidR="00152E87" w:rsidRPr="003D6AAD" w:rsidRDefault="00152E87" w:rsidP="003D6AAD">
      <w:pPr>
        <w:pStyle w:val="af0"/>
        <w:rPr>
          <w:rtl/>
        </w:rPr>
      </w:pPr>
      <w:r w:rsidRPr="003D6AAD">
        <w:rPr>
          <w:rFonts w:hint="cs"/>
          <w:rtl/>
        </w:rPr>
        <w:t>1050-</w:t>
      </w:r>
      <w:r w:rsidRPr="003D6AAD">
        <w:rPr>
          <w:rFonts w:ascii="Times New Roman" w:hAnsi="Times New Roman" w:cs="Times New Roman" w:hint="cs"/>
          <w:rtl/>
        </w:rPr>
        <w:t> </w:t>
      </w:r>
      <w:r w:rsidRPr="003D6AAD">
        <w:rPr>
          <w:rFonts w:hint="cs"/>
          <w:rtl/>
        </w:rPr>
        <w:t>وعَنْهُ</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رَ</w:t>
      </w:r>
      <w:r w:rsidRPr="003D6AAD">
        <w:rPr>
          <w:rtl/>
        </w:rPr>
        <w:t>سُولَ اللَّه</w:t>
      </w:r>
      <w:r w:rsidRPr="003D6AAD">
        <w:rPr>
          <w:rFonts w:hint="cs"/>
          <w:rtl/>
        </w:rPr>
        <w:t>ِ</w:t>
      </w:r>
      <w:r w:rsidRPr="003D6AAD">
        <w:rPr>
          <w:rtl/>
        </w:rPr>
        <w:t xml:space="preserve"> صَلَّى اللهُ عَلَيْهِ وَسَلَّمَ قَالَ: «يَتْب</w:t>
      </w:r>
      <w:r w:rsidRPr="003D6AAD">
        <w:rPr>
          <w:rFonts w:hint="cs"/>
          <w:rtl/>
        </w:rPr>
        <w:t>َ</w:t>
      </w:r>
      <w:r w:rsidRPr="003D6AAD">
        <w:rPr>
          <w:rtl/>
        </w:rPr>
        <w:t>عُ الدَّجَّال</w:t>
      </w:r>
      <w:r w:rsidRPr="003D6AAD">
        <w:rPr>
          <w:rFonts w:hint="cs"/>
          <w:rtl/>
        </w:rPr>
        <w:t>َ</w:t>
      </w:r>
      <w:r w:rsidRPr="003D6AAD">
        <w:rPr>
          <w:rtl/>
        </w:rPr>
        <w:t xml:space="preserve"> مِنْ ي</w:t>
      </w:r>
      <w:r w:rsidRPr="003D6AAD">
        <w:rPr>
          <w:rFonts w:hint="cs"/>
          <w:rtl/>
        </w:rPr>
        <w:t>َ</w:t>
      </w:r>
      <w:r w:rsidRPr="003D6AAD">
        <w:rPr>
          <w:rtl/>
        </w:rPr>
        <w:t>هُودِ أ</w:t>
      </w:r>
      <w:r w:rsidRPr="003D6AAD">
        <w:rPr>
          <w:rFonts w:hint="cs"/>
          <w:rtl/>
        </w:rPr>
        <w:t>َ</w:t>
      </w:r>
      <w:r w:rsidRPr="003D6AAD">
        <w:rPr>
          <w:rtl/>
        </w:rPr>
        <w:t>صْب</w:t>
      </w:r>
      <w:r w:rsidRPr="003D6AAD">
        <w:rPr>
          <w:rFonts w:hint="cs"/>
          <w:rtl/>
        </w:rPr>
        <w:t>َ</w:t>
      </w:r>
      <w:r w:rsidRPr="003D6AAD">
        <w:rPr>
          <w:rtl/>
        </w:rPr>
        <w:t>هَانَ سَبْعُونَ ألْفاً ع</w:t>
      </w:r>
      <w:r w:rsidRPr="003D6AAD">
        <w:rPr>
          <w:rFonts w:hint="cs"/>
          <w:rtl/>
        </w:rPr>
        <w:t>َ</w:t>
      </w:r>
      <w:r w:rsidRPr="003D6AAD">
        <w:rPr>
          <w:rtl/>
        </w:rPr>
        <w:t>لَيْهم الطَّيَالِس</w:t>
      </w:r>
      <w:r w:rsidRPr="003D6AAD">
        <w:rPr>
          <w:rFonts w:hint="cs"/>
          <w:rtl/>
        </w:rPr>
        <w:t>َ</w:t>
      </w:r>
      <w:r w:rsidRPr="003D6AAD">
        <w:rPr>
          <w:rtl/>
        </w:rPr>
        <w:t>ة</w:t>
      </w:r>
      <w:r w:rsidRPr="003D6AAD">
        <w:rPr>
          <w:rFonts w:hint="cs"/>
          <w:rtl/>
        </w:rPr>
        <w:t>ُ</w:t>
      </w:r>
      <w:r w:rsidRPr="003D6AAD">
        <w:rPr>
          <w:rtl/>
        </w:rPr>
        <w:t>» رواهُ مسِلمٌ.</w:t>
      </w:r>
    </w:p>
    <w:p w:rsidR="00152E87" w:rsidRPr="003D6AAD" w:rsidRDefault="00152E87" w:rsidP="003D6AAD">
      <w:pPr>
        <w:pStyle w:val="a9"/>
        <w:rPr>
          <w:rtl/>
        </w:rPr>
      </w:pPr>
      <w:r w:rsidRPr="003D6AAD">
        <w:rPr>
          <w:rFonts w:hint="cs"/>
          <w:rtl/>
        </w:rPr>
        <w:t>1050. و از انس</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«از یهودیان اصفهان، هفتاد هزار نفر پیرو دجال می‌شوند که همه طیلسان (نوعی ردای سبز رنگ است که احبار و علمای یهودی آن را می‌پوشند) بر تن دارند»</w:t>
      </w:r>
      <w:r w:rsidRPr="003D6AAD">
        <w:rPr>
          <w:vertAlign w:val="superscript"/>
          <w:rtl/>
        </w:rPr>
        <w:footnoteReference w:id="1024"/>
      </w:r>
      <w:r w:rsidRPr="003D6AAD">
        <w:rPr>
          <w:rFonts w:hint="cs"/>
          <w:rtl/>
        </w:rPr>
        <w:t>.</w:t>
      </w:r>
    </w:p>
    <w:p w:rsidR="00152E87" w:rsidRPr="003D6AAD" w:rsidRDefault="00152E87" w:rsidP="003D6AAD">
      <w:pPr>
        <w:pStyle w:val="af0"/>
        <w:rPr>
          <w:rtl/>
        </w:rPr>
      </w:pPr>
      <w:r w:rsidRPr="003D6AAD">
        <w:rPr>
          <w:rFonts w:hint="cs"/>
          <w:rtl/>
        </w:rPr>
        <w:t>1051-</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أمِّ</w:t>
      </w:r>
      <w:r w:rsidRPr="003D6AAD">
        <w:rPr>
          <w:rtl/>
        </w:rPr>
        <w:t xml:space="preserve"> </w:t>
      </w:r>
      <w:r w:rsidRPr="003D6AAD">
        <w:rPr>
          <w:rFonts w:hint="cs"/>
          <w:rtl/>
        </w:rPr>
        <w:t>شَريكٍ</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عَنْهَا</w:t>
      </w:r>
      <w:r w:rsidRPr="003D6AAD">
        <w:rPr>
          <w:rtl/>
        </w:rPr>
        <w:t xml:space="preserve"> </w:t>
      </w:r>
      <w:r w:rsidRPr="003D6AAD">
        <w:rPr>
          <w:rFonts w:hint="cs"/>
          <w:rtl/>
        </w:rPr>
        <w:t>أنَّهَ</w:t>
      </w:r>
      <w:r w:rsidRPr="003D6AAD">
        <w:rPr>
          <w:rtl/>
        </w:rPr>
        <w:t>ا س</w:t>
      </w:r>
      <w:r w:rsidRPr="003D6AAD">
        <w:rPr>
          <w:rFonts w:hint="cs"/>
          <w:rtl/>
        </w:rPr>
        <w:t>َ</w:t>
      </w:r>
      <w:r w:rsidRPr="003D6AAD">
        <w:rPr>
          <w:rtl/>
        </w:rPr>
        <w:t>مِع</w:t>
      </w:r>
      <w:r w:rsidRPr="003D6AAD">
        <w:rPr>
          <w:rFonts w:hint="cs"/>
          <w:rtl/>
        </w:rPr>
        <w:t>ْ</w:t>
      </w:r>
      <w:r w:rsidRPr="003D6AAD">
        <w:rPr>
          <w:rtl/>
        </w:rPr>
        <w:t>تِ الن</w:t>
      </w:r>
      <w:r w:rsidRPr="003D6AAD">
        <w:rPr>
          <w:rFonts w:hint="cs"/>
          <w:rtl/>
        </w:rPr>
        <w:t>َّ</w:t>
      </w:r>
      <w:r w:rsidRPr="003D6AAD">
        <w:rPr>
          <w:rtl/>
        </w:rPr>
        <w:t>ب</w:t>
      </w:r>
      <w:r w:rsidRPr="003D6AAD">
        <w:rPr>
          <w:rFonts w:hint="cs"/>
          <w:rtl/>
        </w:rPr>
        <w:t>ِ</w:t>
      </w:r>
      <w:r w:rsidRPr="003D6AAD">
        <w:rPr>
          <w:rtl/>
        </w:rPr>
        <w:t>ي</w:t>
      </w:r>
      <w:r w:rsidRPr="003D6AAD">
        <w:rPr>
          <w:rFonts w:hint="cs"/>
          <w:rtl/>
        </w:rPr>
        <w:t>َّ</w:t>
      </w:r>
      <w:r w:rsidRPr="003D6AAD">
        <w:rPr>
          <w:rtl/>
        </w:rPr>
        <w:t xml:space="preserve"> صَلَّى اللهُ عَلَيْهِ وَسَلَّمَ يَقُولُ: «ليَنْفِرَن</w:t>
      </w:r>
      <w:r w:rsidRPr="003D6AAD">
        <w:rPr>
          <w:rFonts w:hint="cs"/>
          <w:rtl/>
        </w:rPr>
        <w:t>َّ</w:t>
      </w:r>
      <w:r w:rsidRPr="003D6AAD">
        <w:rPr>
          <w:rtl/>
        </w:rPr>
        <w:t xml:space="preserve"> النَّاسُ مِنَ الدَّجَّالِ ف</w:t>
      </w:r>
      <w:r w:rsidRPr="003D6AAD">
        <w:rPr>
          <w:rFonts w:hint="cs"/>
          <w:rtl/>
        </w:rPr>
        <w:t>ِ</w:t>
      </w:r>
      <w:r w:rsidRPr="003D6AAD">
        <w:rPr>
          <w:rtl/>
        </w:rPr>
        <w:t>ي</w:t>
      </w:r>
      <w:r w:rsidRPr="003D6AAD">
        <w:rPr>
          <w:rFonts w:hint="cs"/>
          <w:rtl/>
        </w:rPr>
        <w:t>ْ</w:t>
      </w:r>
      <w:r w:rsidRPr="003D6AAD">
        <w:rPr>
          <w:rtl/>
        </w:rPr>
        <w:t xml:space="preserve"> ال</w:t>
      </w:r>
      <w:r w:rsidRPr="003D6AAD">
        <w:rPr>
          <w:rFonts w:hint="cs"/>
          <w:rtl/>
        </w:rPr>
        <w:t>ْ</w:t>
      </w:r>
      <w:r w:rsidRPr="003D6AAD">
        <w:rPr>
          <w:rtl/>
        </w:rPr>
        <w:t>جِبَالِ» رَوَاهُ مُسْلِمٌ.</w:t>
      </w:r>
    </w:p>
    <w:p w:rsidR="00152E87" w:rsidRPr="00B4734D" w:rsidRDefault="00152E87" w:rsidP="003D6AAD">
      <w:pPr>
        <w:ind w:firstLine="284"/>
        <w:jc w:val="both"/>
        <w:rPr>
          <w:rStyle w:val="Char4"/>
          <w:rtl/>
        </w:rPr>
      </w:pPr>
      <w:r w:rsidRPr="00B4734D">
        <w:rPr>
          <w:rStyle w:val="Char4"/>
          <w:rFonts w:hint="cs"/>
          <w:rtl/>
        </w:rPr>
        <w:t>1051. و از ام شریک</w:t>
      </w:r>
      <w:r w:rsidRPr="006717F5">
        <w:rPr>
          <w:rFonts w:cs="CTraditional Arabic" w:hint="cs"/>
          <w:sz w:val="26"/>
          <w:szCs w:val="26"/>
          <w:rtl/>
          <w:lang w:bidi="fa-IR"/>
        </w:rPr>
        <w:t>ل</w:t>
      </w:r>
      <w:r w:rsidRPr="00B4734D">
        <w:rPr>
          <w:rStyle w:val="Char4"/>
          <w:rFonts w:hint="cs"/>
          <w:rtl/>
        </w:rPr>
        <w:t xml:space="preserve"> روایت شده است که او از پیامبر</w:t>
      </w:r>
      <w:r w:rsidRPr="006717F5">
        <w:rPr>
          <w:rFonts w:cs="CTraditional Arabic" w:hint="cs"/>
          <w:sz w:val="26"/>
          <w:szCs w:val="26"/>
          <w:rtl/>
          <w:lang w:bidi="fa-IR"/>
        </w:rPr>
        <w:t>ص</w:t>
      </w:r>
      <w:r w:rsidRPr="00B4734D">
        <w:rPr>
          <w:rStyle w:val="Char4"/>
          <w:rFonts w:hint="cs"/>
          <w:rtl/>
        </w:rPr>
        <w:t xml:space="preserve"> شنید که می‌فرمودند: «به طور حتم، مردم از خوف دجال به کوه‌ها می‌گریزند»</w:t>
      </w:r>
      <w:r w:rsidRPr="00B4734D">
        <w:rPr>
          <w:rStyle w:val="Char4"/>
          <w:vertAlign w:val="superscript"/>
          <w:rtl/>
        </w:rPr>
        <w:footnoteReference w:id="1025"/>
      </w:r>
      <w:r w:rsidRPr="00B4734D">
        <w:rPr>
          <w:rStyle w:val="Char4"/>
          <w:rFonts w:hint="cs"/>
          <w:rtl/>
        </w:rPr>
        <w:t>.</w:t>
      </w:r>
    </w:p>
    <w:p w:rsidR="00152E87" w:rsidRPr="003D6AAD" w:rsidRDefault="00152E87" w:rsidP="003D6AAD">
      <w:pPr>
        <w:pStyle w:val="af0"/>
        <w:rPr>
          <w:rtl/>
        </w:rPr>
      </w:pPr>
      <w:r w:rsidRPr="003D6AAD">
        <w:rPr>
          <w:rFonts w:hint="cs"/>
          <w:rtl/>
        </w:rPr>
        <w:t>1052-</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أبي</w:t>
      </w:r>
      <w:r w:rsidRPr="003D6AAD">
        <w:rPr>
          <w:rtl/>
        </w:rPr>
        <w:t xml:space="preserve"> </w:t>
      </w:r>
      <w:r w:rsidRPr="003D6AAD">
        <w:rPr>
          <w:rFonts w:hint="cs"/>
          <w:rtl/>
        </w:rPr>
        <w:t>سَعِيدٍ</w:t>
      </w:r>
      <w:r w:rsidRPr="003D6AAD">
        <w:rPr>
          <w:rtl/>
        </w:rPr>
        <w:t xml:space="preserve"> </w:t>
      </w:r>
      <w:r w:rsidRPr="003D6AAD">
        <w:rPr>
          <w:rFonts w:hint="cs"/>
          <w:rtl/>
        </w:rPr>
        <w:t>الْخُدْرِيِّ</w:t>
      </w:r>
      <w:r w:rsidRPr="003D6AAD">
        <w:rPr>
          <w:rtl/>
        </w:rPr>
        <w:t xml:space="preserve"> </w:t>
      </w:r>
      <w:r w:rsidRPr="003D6AAD">
        <w:rPr>
          <w:rFonts w:hint="cs"/>
          <w:rtl/>
        </w:rPr>
        <w:t>رض</w:t>
      </w:r>
      <w:r w:rsidRPr="003D6AAD">
        <w:rPr>
          <w:rtl/>
        </w:rPr>
        <w:t>ي اللَّه عَنْهُ عَنِ الن</w:t>
      </w:r>
      <w:r w:rsidRPr="003D6AAD">
        <w:rPr>
          <w:rFonts w:hint="cs"/>
          <w:rtl/>
        </w:rPr>
        <w:t>َّ</w:t>
      </w:r>
      <w:r w:rsidRPr="003D6AAD">
        <w:rPr>
          <w:rtl/>
        </w:rPr>
        <w:t>ب</w:t>
      </w:r>
      <w:r w:rsidRPr="003D6AAD">
        <w:rPr>
          <w:rFonts w:hint="cs"/>
          <w:rtl/>
        </w:rPr>
        <w:t>ِ</w:t>
      </w:r>
      <w:r w:rsidRPr="003D6AAD">
        <w:rPr>
          <w:rtl/>
        </w:rPr>
        <w:t>ي</w:t>
      </w:r>
      <w:r w:rsidRPr="003D6AAD">
        <w:rPr>
          <w:rFonts w:hint="cs"/>
          <w:rtl/>
        </w:rPr>
        <w:t>ِّ</w:t>
      </w:r>
      <w:r w:rsidRPr="003D6AAD">
        <w:rPr>
          <w:rtl/>
        </w:rPr>
        <w:t xml:space="preserve"> صَلَّى اللهُ عَلَيْهِ وَسَلَّمَ ق</w:t>
      </w:r>
      <w:r w:rsidRPr="003D6AAD">
        <w:rPr>
          <w:rFonts w:hint="cs"/>
          <w:rtl/>
        </w:rPr>
        <w:t>َ</w:t>
      </w:r>
      <w:r w:rsidRPr="003D6AAD">
        <w:rPr>
          <w:rtl/>
        </w:rPr>
        <w:t>ال</w:t>
      </w:r>
      <w:r w:rsidRPr="003D6AAD">
        <w:rPr>
          <w:rFonts w:hint="cs"/>
          <w:rtl/>
        </w:rPr>
        <w:t>َ</w:t>
      </w:r>
      <w:r w:rsidRPr="003D6AAD">
        <w:rPr>
          <w:rtl/>
        </w:rPr>
        <w:t>: «ي</w:t>
      </w:r>
      <w:r w:rsidRPr="003D6AAD">
        <w:rPr>
          <w:rFonts w:hint="cs"/>
          <w:rtl/>
        </w:rPr>
        <w:t>َ</w:t>
      </w:r>
      <w:r w:rsidRPr="003D6AAD">
        <w:rPr>
          <w:rtl/>
        </w:rPr>
        <w:t>خْرُجُ الدَّجَّالُ فَيتَوَجَّه</w:t>
      </w:r>
      <w:r w:rsidRPr="003D6AAD">
        <w:rPr>
          <w:rFonts w:hint="cs"/>
          <w:rtl/>
        </w:rPr>
        <w:t>ُ</w:t>
      </w:r>
      <w:r w:rsidRPr="003D6AAD">
        <w:rPr>
          <w:rtl/>
        </w:rPr>
        <w:t xml:space="preserve"> قِبَلَه</w:t>
      </w:r>
      <w:r w:rsidRPr="003D6AAD">
        <w:rPr>
          <w:rFonts w:hint="cs"/>
          <w:rtl/>
        </w:rPr>
        <w:t>ُ</w:t>
      </w:r>
      <w:r w:rsidRPr="003D6AAD">
        <w:rPr>
          <w:rtl/>
        </w:rPr>
        <w:t xml:space="preserve"> رَجُلٌ م</w:t>
      </w:r>
      <w:r w:rsidRPr="003D6AAD">
        <w:rPr>
          <w:rFonts w:hint="cs"/>
          <w:rtl/>
        </w:rPr>
        <w:t>ِ</w:t>
      </w:r>
      <w:r w:rsidRPr="003D6AAD">
        <w:rPr>
          <w:rtl/>
        </w:rPr>
        <w:t>نَ ال</w:t>
      </w:r>
      <w:r w:rsidRPr="003D6AAD">
        <w:rPr>
          <w:rFonts w:hint="cs"/>
          <w:rtl/>
        </w:rPr>
        <w:t>ْ</w:t>
      </w:r>
      <w:r w:rsidRPr="003D6AAD">
        <w:rPr>
          <w:rtl/>
        </w:rPr>
        <w:t>مُؤمِن</w:t>
      </w:r>
      <w:r w:rsidRPr="003D6AAD">
        <w:rPr>
          <w:rFonts w:hint="cs"/>
          <w:rtl/>
        </w:rPr>
        <w:t>ِ</w:t>
      </w:r>
      <w:r w:rsidRPr="003D6AAD">
        <w:rPr>
          <w:rtl/>
        </w:rPr>
        <w:t>ي</w:t>
      </w:r>
      <w:r w:rsidRPr="003D6AAD">
        <w:rPr>
          <w:rFonts w:hint="cs"/>
          <w:rtl/>
        </w:rPr>
        <w:t>ْ</w:t>
      </w:r>
      <w:r w:rsidRPr="003D6AAD">
        <w:rPr>
          <w:rtl/>
        </w:rPr>
        <w:t>ن</w:t>
      </w:r>
      <w:r w:rsidRPr="003D6AAD">
        <w:rPr>
          <w:rFonts w:hint="cs"/>
          <w:rtl/>
        </w:rPr>
        <w:t>َ</w:t>
      </w:r>
      <w:r w:rsidRPr="003D6AAD">
        <w:rPr>
          <w:rtl/>
        </w:rPr>
        <w:t xml:space="preserve"> فَيَتَلَقَّاهُ ال</w:t>
      </w:r>
      <w:r w:rsidRPr="003D6AAD">
        <w:rPr>
          <w:rFonts w:hint="cs"/>
          <w:rtl/>
        </w:rPr>
        <w:t>ْ</w:t>
      </w:r>
      <w:r w:rsidRPr="003D6AAD">
        <w:rPr>
          <w:rtl/>
        </w:rPr>
        <w:t>مَس</w:t>
      </w:r>
      <w:r w:rsidRPr="003D6AAD">
        <w:rPr>
          <w:rFonts w:hint="cs"/>
          <w:rtl/>
        </w:rPr>
        <w:t>َ</w:t>
      </w:r>
      <w:r w:rsidRPr="003D6AAD">
        <w:rPr>
          <w:rtl/>
        </w:rPr>
        <w:t>ال</w:t>
      </w:r>
      <w:r w:rsidRPr="003D6AAD">
        <w:rPr>
          <w:rFonts w:hint="cs"/>
          <w:rtl/>
        </w:rPr>
        <w:t>ِ</w:t>
      </w:r>
      <w:r w:rsidRPr="003D6AAD">
        <w:rPr>
          <w:rtl/>
        </w:rPr>
        <w:t>ح</w:t>
      </w:r>
      <w:r w:rsidRPr="003D6AAD">
        <w:rPr>
          <w:rFonts w:hint="cs"/>
          <w:rtl/>
        </w:rPr>
        <w:t>ُ</w:t>
      </w:r>
      <w:r w:rsidRPr="003D6AAD">
        <w:rPr>
          <w:rtl/>
        </w:rPr>
        <w:t>: م</w:t>
      </w:r>
      <w:r w:rsidRPr="003D6AAD">
        <w:rPr>
          <w:rFonts w:hint="cs"/>
          <w:rtl/>
        </w:rPr>
        <w:t>َ</w:t>
      </w:r>
      <w:r w:rsidRPr="003D6AAD">
        <w:rPr>
          <w:rtl/>
        </w:rPr>
        <w:t>س</w:t>
      </w:r>
      <w:r w:rsidRPr="003D6AAD">
        <w:rPr>
          <w:rFonts w:hint="cs"/>
          <w:rtl/>
        </w:rPr>
        <w:t>َ</w:t>
      </w:r>
      <w:r w:rsidRPr="003D6AAD">
        <w:rPr>
          <w:rtl/>
        </w:rPr>
        <w:t>ال</w:t>
      </w:r>
      <w:r w:rsidRPr="003D6AAD">
        <w:rPr>
          <w:rFonts w:hint="cs"/>
          <w:rtl/>
        </w:rPr>
        <w:t>ِ</w:t>
      </w:r>
      <w:r w:rsidRPr="003D6AAD">
        <w:rPr>
          <w:rtl/>
        </w:rPr>
        <w:t>حُ الدَّجَّالِ، فَيقُولُونَ ل</w:t>
      </w:r>
      <w:r w:rsidRPr="003D6AAD">
        <w:rPr>
          <w:rFonts w:hint="cs"/>
          <w:rtl/>
        </w:rPr>
        <w:t>َ</w:t>
      </w:r>
      <w:r w:rsidRPr="003D6AAD">
        <w:rPr>
          <w:rtl/>
        </w:rPr>
        <w:t>ه</w:t>
      </w:r>
      <w:r w:rsidRPr="003D6AAD">
        <w:rPr>
          <w:rFonts w:hint="cs"/>
          <w:rtl/>
        </w:rPr>
        <w:t>ُ</w:t>
      </w:r>
      <w:r w:rsidRPr="003D6AAD">
        <w:rPr>
          <w:rtl/>
        </w:rPr>
        <w:t>: إ</w:t>
      </w:r>
      <w:r w:rsidRPr="003D6AAD">
        <w:rPr>
          <w:rFonts w:hint="cs"/>
          <w:rtl/>
        </w:rPr>
        <w:t>ِ</w:t>
      </w:r>
      <w:r w:rsidRPr="003D6AAD">
        <w:rPr>
          <w:rtl/>
        </w:rPr>
        <w:t>ل</w:t>
      </w:r>
      <w:r w:rsidRPr="003D6AAD">
        <w:rPr>
          <w:rFonts w:hint="cs"/>
          <w:rtl/>
        </w:rPr>
        <w:t>َ</w:t>
      </w:r>
      <w:r w:rsidRPr="003D6AAD">
        <w:rPr>
          <w:rtl/>
        </w:rPr>
        <w:t>ى أيْنَ تَع</w:t>
      </w:r>
      <w:r w:rsidRPr="003D6AAD">
        <w:rPr>
          <w:rFonts w:hint="cs"/>
          <w:rtl/>
        </w:rPr>
        <w:t>ْ</w:t>
      </w:r>
      <w:r w:rsidRPr="003D6AAD">
        <w:rPr>
          <w:rtl/>
        </w:rPr>
        <w:t>مِدُ؟ ف</w:t>
      </w:r>
      <w:r w:rsidRPr="003D6AAD">
        <w:rPr>
          <w:rFonts w:hint="cs"/>
          <w:rtl/>
        </w:rPr>
        <w:t>َ</w:t>
      </w:r>
      <w:r w:rsidRPr="003D6AAD">
        <w:rPr>
          <w:rtl/>
        </w:rPr>
        <w:t>يَقُول</w:t>
      </w:r>
      <w:r w:rsidRPr="003D6AAD">
        <w:rPr>
          <w:rFonts w:hint="cs"/>
          <w:rtl/>
        </w:rPr>
        <w:t>ُ</w:t>
      </w:r>
      <w:r w:rsidRPr="003D6AAD">
        <w:rPr>
          <w:rtl/>
        </w:rPr>
        <w:t>: أعْمِدُ إ</w:t>
      </w:r>
      <w:r w:rsidRPr="003D6AAD">
        <w:rPr>
          <w:rFonts w:hint="cs"/>
          <w:rtl/>
        </w:rPr>
        <w:t>ِ</w:t>
      </w:r>
      <w:r w:rsidRPr="003D6AAD">
        <w:rPr>
          <w:rtl/>
        </w:rPr>
        <w:t>ل</w:t>
      </w:r>
      <w:r w:rsidRPr="003D6AAD">
        <w:rPr>
          <w:rFonts w:hint="cs"/>
          <w:rtl/>
        </w:rPr>
        <w:t>َ</w:t>
      </w:r>
      <w:r w:rsidRPr="003D6AAD">
        <w:rPr>
          <w:rtl/>
        </w:rPr>
        <w:t>ى ه</w:t>
      </w:r>
      <w:r w:rsidRPr="003D6AAD">
        <w:rPr>
          <w:rFonts w:hint="cs"/>
          <w:rtl/>
        </w:rPr>
        <w:t>َ</w:t>
      </w:r>
      <w:r w:rsidRPr="003D6AAD">
        <w:rPr>
          <w:rtl/>
        </w:rPr>
        <w:t>ذ</w:t>
      </w:r>
      <w:r w:rsidRPr="003D6AAD">
        <w:rPr>
          <w:rFonts w:hint="cs"/>
          <w:rtl/>
        </w:rPr>
        <w:t>َ</w:t>
      </w:r>
      <w:r w:rsidRPr="003D6AAD">
        <w:rPr>
          <w:rtl/>
        </w:rPr>
        <w:t>ا الَّذ</w:t>
      </w:r>
      <w:r w:rsidRPr="003D6AAD">
        <w:rPr>
          <w:rFonts w:hint="cs"/>
          <w:rtl/>
        </w:rPr>
        <w:t>ِ</w:t>
      </w:r>
      <w:r w:rsidRPr="003D6AAD">
        <w:rPr>
          <w:rtl/>
        </w:rPr>
        <w:t>ي</w:t>
      </w:r>
      <w:r w:rsidRPr="003D6AAD">
        <w:rPr>
          <w:rFonts w:hint="cs"/>
          <w:rtl/>
        </w:rPr>
        <w:t>ْ</w:t>
      </w:r>
      <w:r w:rsidRPr="003D6AAD">
        <w:rPr>
          <w:rtl/>
        </w:rPr>
        <w:t xml:space="preserve"> خَرَجَ، ف</w:t>
      </w:r>
      <w:r w:rsidRPr="003D6AAD">
        <w:rPr>
          <w:rFonts w:hint="cs"/>
          <w:rtl/>
        </w:rPr>
        <w:t>َ</w:t>
      </w:r>
      <w:r w:rsidRPr="003D6AAD">
        <w:rPr>
          <w:rtl/>
        </w:rPr>
        <w:t>ي</w:t>
      </w:r>
      <w:r w:rsidRPr="003D6AAD">
        <w:rPr>
          <w:rFonts w:hint="cs"/>
          <w:rtl/>
        </w:rPr>
        <w:t>َ</w:t>
      </w:r>
      <w:r w:rsidRPr="003D6AAD">
        <w:rPr>
          <w:rtl/>
        </w:rPr>
        <w:t>ق</w:t>
      </w:r>
      <w:r w:rsidRPr="003D6AAD">
        <w:rPr>
          <w:rFonts w:hint="cs"/>
          <w:rtl/>
        </w:rPr>
        <w:t>ُ</w:t>
      </w:r>
      <w:r w:rsidRPr="003D6AAD">
        <w:rPr>
          <w:rtl/>
        </w:rPr>
        <w:t>ولُون</w:t>
      </w:r>
      <w:r w:rsidRPr="003D6AAD">
        <w:rPr>
          <w:rFonts w:hint="cs"/>
          <w:rtl/>
        </w:rPr>
        <w:t>َ</w:t>
      </w:r>
      <w:r w:rsidRPr="003D6AAD">
        <w:rPr>
          <w:rtl/>
        </w:rPr>
        <w:t xml:space="preserve"> ل</w:t>
      </w:r>
      <w:r w:rsidRPr="003D6AAD">
        <w:rPr>
          <w:rFonts w:hint="cs"/>
          <w:rtl/>
        </w:rPr>
        <w:t>َ</w:t>
      </w:r>
      <w:r w:rsidRPr="003D6AAD">
        <w:rPr>
          <w:rtl/>
        </w:rPr>
        <w:t>ه</w:t>
      </w:r>
      <w:r w:rsidRPr="003D6AAD">
        <w:rPr>
          <w:rFonts w:hint="cs"/>
          <w:rtl/>
        </w:rPr>
        <w:t>ُ</w:t>
      </w:r>
      <w:r w:rsidRPr="003D6AAD">
        <w:rPr>
          <w:rtl/>
        </w:rPr>
        <w:t>: أ</w:t>
      </w:r>
      <w:r w:rsidRPr="003D6AAD">
        <w:rPr>
          <w:rFonts w:hint="cs"/>
          <w:rtl/>
        </w:rPr>
        <w:t>َ</w:t>
      </w:r>
      <w:r w:rsidRPr="003D6AAD">
        <w:rPr>
          <w:rtl/>
        </w:rPr>
        <w:t>و</w:t>
      </w:r>
      <w:r w:rsidRPr="003D6AAD">
        <w:rPr>
          <w:rFonts w:hint="cs"/>
          <w:rtl/>
        </w:rPr>
        <w:t>ْ</w:t>
      </w:r>
      <w:r w:rsidRPr="003D6AAD">
        <w:rPr>
          <w:rtl/>
        </w:rPr>
        <w:t xml:space="preserve"> م</w:t>
      </w:r>
      <w:r w:rsidRPr="003D6AAD">
        <w:rPr>
          <w:rFonts w:hint="cs"/>
          <w:rtl/>
        </w:rPr>
        <w:t>َ</w:t>
      </w:r>
      <w:r w:rsidRPr="003D6AAD">
        <w:rPr>
          <w:rtl/>
        </w:rPr>
        <w:t>ا تُؤْمِن</w:t>
      </w:r>
      <w:r w:rsidRPr="003D6AAD">
        <w:rPr>
          <w:rFonts w:hint="cs"/>
          <w:rtl/>
        </w:rPr>
        <w:t>ُ</w:t>
      </w:r>
      <w:r w:rsidRPr="003D6AAD">
        <w:rPr>
          <w:rtl/>
        </w:rPr>
        <w:t xml:space="preserve"> بِرَبِّنَا؟ ف</w:t>
      </w:r>
      <w:r w:rsidRPr="003D6AAD">
        <w:rPr>
          <w:rFonts w:hint="cs"/>
          <w:rtl/>
        </w:rPr>
        <w:t>َ</w:t>
      </w:r>
      <w:r w:rsidRPr="003D6AAD">
        <w:rPr>
          <w:rtl/>
        </w:rPr>
        <w:t>ي</w:t>
      </w:r>
      <w:r w:rsidRPr="003D6AAD">
        <w:rPr>
          <w:rFonts w:hint="cs"/>
          <w:rtl/>
        </w:rPr>
        <w:t>َ</w:t>
      </w:r>
      <w:r w:rsidRPr="003D6AAD">
        <w:rPr>
          <w:rtl/>
        </w:rPr>
        <w:t>ق</w:t>
      </w:r>
      <w:r w:rsidRPr="003D6AAD">
        <w:rPr>
          <w:rFonts w:hint="cs"/>
          <w:rtl/>
        </w:rPr>
        <w:t>ُ</w:t>
      </w:r>
      <w:r w:rsidRPr="003D6AAD">
        <w:rPr>
          <w:rtl/>
        </w:rPr>
        <w:t>ول</w:t>
      </w:r>
      <w:r w:rsidRPr="003D6AAD">
        <w:rPr>
          <w:rFonts w:hint="cs"/>
          <w:rtl/>
        </w:rPr>
        <w:t>ُ</w:t>
      </w:r>
      <w:r w:rsidRPr="003D6AAD">
        <w:rPr>
          <w:rtl/>
        </w:rPr>
        <w:t>:</w:t>
      </w:r>
      <w:r w:rsidRPr="003D6AAD">
        <w:rPr>
          <w:rFonts w:hint="cs"/>
          <w:rtl/>
        </w:rPr>
        <w:t xml:space="preserve"> </w:t>
      </w:r>
      <w:r w:rsidRPr="003D6AAD">
        <w:rPr>
          <w:rtl/>
        </w:rPr>
        <w:t>مَا بِرَبِّنَا خَفَاءٌ! فَيَقُولُونَ: اقْتُلُوهُ. فَيقُولُ بَعْضُهُمْ لِبَعْضٍ: ألَيْسَ قَدْ نَهَاكُمْ رَبُّكُمْ أنْ تَقْتُلُوا أ</w:t>
      </w:r>
      <w:r w:rsidRPr="003D6AAD">
        <w:rPr>
          <w:rFonts w:hint="cs"/>
          <w:rtl/>
        </w:rPr>
        <w:t>َ</w:t>
      </w:r>
      <w:r w:rsidRPr="003D6AAD">
        <w:rPr>
          <w:rtl/>
        </w:rPr>
        <w:t>حَداً دُونَهُ، فَيَنْطَلِقُونَ بِهِ إ</w:t>
      </w:r>
      <w:r w:rsidRPr="003D6AAD">
        <w:rPr>
          <w:rFonts w:hint="cs"/>
          <w:rtl/>
        </w:rPr>
        <w:t>ِ</w:t>
      </w:r>
      <w:r w:rsidRPr="003D6AAD">
        <w:rPr>
          <w:rtl/>
        </w:rPr>
        <w:t>لى الدَّجَّالِ، فَإذَا رَآهُ ال</w:t>
      </w:r>
      <w:r w:rsidRPr="003D6AAD">
        <w:rPr>
          <w:rFonts w:hint="cs"/>
          <w:rtl/>
        </w:rPr>
        <w:t>ْ</w:t>
      </w:r>
      <w:r w:rsidRPr="003D6AAD">
        <w:rPr>
          <w:rtl/>
        </w:rPr>
        <w:t>مُؤْمِنُ قالَ: ي</w:t>
      </w:r>
      <w:r w:rsidRPr="003D6AAD">
        <w:rPr>
          <w:rFonts w:hint="cs"/>
          <w:rtl/>
        </w:rPr>
        <w:t>َ</w:t>
      </w:r>
      <w:r w:rsidRPr="003D6AAD">
        <w:rPr>
          <w:rtl/>
        </w:rPr>
        <w:t>ا أيُّهَا النَّاسُ، إنَّ ه</w:t>
      </w:r>
      <w:r w:rsidRPr="003D6AAD">
        <w:rPr>
          <w:rFonts w:hint="cs"/>
          <w:rtl/>
        </w:rPr>
        <w:t>َ</w:t>
      </w:r>
      <w:r w:rsidRPr="003D6AAD">
        <w:rPr>
          <w:rtl/>
        </w:rPr>
        <w:t>ذَا الدَّجَّال</w:t>
      </w:r>
      <w:r w:rsidRPr="003D6AAD">
        <w:rPr>
          <w:rFonts w:hint="cs"/>
          <w:rtl/>
        </w:rPr>
        <w:t>ُ</w:t>
      </w:r>
      <w:r w:rsidRPr="003D6AAD">
        <w:rPr>
          <w:rtl/>
        </w:rPr>
        <w:t xml:space="preserve"> الَّذ</w:t>
      </w:r>
      <w:r w:rsidRPr="003D6AAD">
        <w:rPr>
          <w:rFonts w:hint="cs"/>
          <w:rtl/>
        </w:rPr>
        <w:t>ِ</w:t>
      </w:r>
      <w:r w:rsidRPr="003D6AAD">
        <w:rPr>
          <w:rtl/>
        </w:rPr>
        <w:t>ي</w:t>
      </w:r>
      <w:r w:rsidRPr="003D6AAD">
        <w:rPr>
          <w:rFonts w:hint="cs"/>
          <w:rtl/>
        </w:rPr>
        <w:t>ْ</w:t>
      </w:r>
      <w:r w:rsidRPr="003D6AAD">
        <w:rPr>
          <w:rtl/>
        </w:rPr>
        <w:t xml:space="preserve"> ذَكَرَ رَسُولُ الله</w:t>
      </w:r>
      <w:r w:rsidRPr="003D6AAD">
        <w:rPr>
          <w:rFonts w:hint="cs"/>
          <w:rtl/>
        </w:rPr>
        <w:t>ِ</w:t>
      </w:r>
      <w:r w:rsidRPr="003D6AAD">
        <w:rPr>
          <w:rtl/>
        </w:rPr>
        <w:t xml:space="preserve"> صَلَّى اللهُ عَلَيْهِ وَسَلَّمَ؛ فَيَأمُرُ الدَّجَّالُ بِهِ فَيُشَبَّحُ؛ فَيَقُولُ: خُذُوهُ وَشُجُّوهُ. فَيُوسَعُ ظَهْرُهُ وَبَطْنُهُ ضَرْباً، فَي</w:t>
      </w:r>
      <w:r w:rsidRPr="003D6AAD">
        <w:rPr>
          <w:rFonts w:hint="cs"/>
          <w:rtl/>
        </w:rPr>
        <w:t>َ</w:t>
      </w:r>
      <w:r w:rsidRPr="003D6AAD">
        <w:rPr>
          <w:rtl/>
        </w:rPr>
        <w:t>قُولُ: أَوَمَا تُؤْمِنُ بِي</w:t>
      </w:r>
      <w:r w:rsidRPr="003D6AAD">
        <w:rPr>
          <w:rFonts w:hint="cs"/>
          <w:rtl/>
        </w:rPr>
        <w:t>ْ</w:t>
      </w:r>
      <w:r w:rsidRPr="003D6AAD">
        <w:rPr>
          <w:rtl/>
        </w:rPr>
        <w:t>؟ فَيَقُولُ: أَنْتَ ال</w:t>
      </w:r>
      <w:r w:rsidRPr="003D6AAD">
        <w:rPr>
          <w:rFonts w:hint="cs"/>
          <w:rtl/>
        </w:rPr>
        <w:t>ْ</w:t>
      </w:r>
      <w:r w:rsidRPr="003D6AAD">
        <w:rPr>
          <w:rtl/>
        </w:rPr>
        <w:t>مَسِيحُ الكَذَّابُ! فَيُؤْمَرُ بِهِ، فَيُؤْشَرُ بِال</w:t>
      </w:r>
      <w:r w:rsidRPr="003D6AAD">
        <w:rPr>
          <w:rFonts w:hint="cs"/>
          <w:rtl/>
        </w:rPr>
        <w:t>ْ</w:t>
      </w:r>
      <w:r w:rsidRPr="003D6AAD">
        <w:rPr>
          <w:rtl/>
        </w:rPr>
        <w:t>منْشَارِ مِنْ مَفْرِقِهِ حَتَّى يُفَرِّقَ بَيْنَ رِجْلَيْهِ. ثُمَّ يَمْشِي الدَّجَّالُ بَيْنَ القِطْعَتَيْنِ ثُمَّ يَقُولُ لَهُ: قُمْ، فَيَسْتَوِي</w:t>
      </w:r>
      <w:r w:rsidRPr="003D6AAD">
        <w:rPr>
          <w:rFonts w:hint="cs"/>
          <w:rtl/>
        </w:rPr>
        <w:t>ْ</w:t>
      </w:r>
      <w:r w:rsidRPr="003D6AAD">
        <w:rPr>
          <w:rtl/>
        </w:rPr>
        <w:t xml:space="preserve"> قَائِماً. ثُمَّ يَقُولُ لَهُ: أَتُؤْمِنُ بِي؟ فَيَقُولُ: ما ازْدَدْتُ فِيكَ إلاَّ بَصِيرَةً. ثُمَّ يَقُولُ: يَا أَيُّهَا النَّاسُ</w:t>
      </w:r>
      <w:r w:rsidRPr="003D6AAD">
        <w:rPr>
          <w:rFonts w:hint="cs"/>
          <w:rtl/>
        </w:rPr>
        <w:t>،</w:t>
      </w:r>
      <w:r w:rsidRPr="003D6AAD">
        <w:rPr>
          <w:rtl/>
        </w:rPr>
        <w:t xml:space="preserve"> إنَّهُ لاَ يَفْعَلُ بَعْدِي</w:t>
      </w:r>
      <w:r w:rsidRPr="003D6AAD">
        <w:rPr>
          <w:rFonts w:hint="cs"/>
          <w:rtl/>
        </w:rPr>
        <w:t>ْ</w:t>
      </w:r>
      <w:r w:rsidRPr="003D6AAD">
        <w:rPr>
          <w:rtl/>
        </w:rPr>
        <w:t xml:space="preserve"> بِأَحَدٍ مِنَ النَّاسِ؛ فَيَأخُذُهُ الدَّجَّالُ لِيَذْبَحَهُ، فَيَجْعَلُ اللهُ م</w:t>
      </w:r>
      <w:r w:rsidRPr="003D6AAD">
        <w:rPr>
          <w:rFonts w:hint="cs"/>
          <w:rtl/>
        </w:rPr>
        <w:t>َ</w:t>
      </w:r>
      <w:r w:rsidRPr="003D6AAD">
        <w:rPr>
          <w:rtl/>
        </w:rPr>
        <w:t>ا بَيْنَ رَقَبَتِهِ إلَى تَرْقُوَتِهِ نُحَاساً، فَلاَ يَسْتَطِيعُ إلَي</w:t>
      </w:r>
      <w:r w:rsidRPr="003D6AAD">
        <w:rPr>
          <w:rFonts w:hint="cs"/>
          <w:rtl/>
        </w:rPr>
        <w:t>ْ</w:t>
      </w:r>
      <w:r w:rsidRPr="003D6AAD">
        <w:rPr>
          <w:rtl/>
        </w:rPr>
        <w:t>هِ سَب</w:t>
      </w:r>
      <w:r w:rsidRPr="003D6AAD">
        <w:rPr>
          <w:rFonts w:hint="cs"/>
          <w:rtl/>
        </w:rPr>
        <w:t>ِ</w:t>
      </w:r>
      <w:r w:rsidRPr="003D6AAD">
        <w:rPr>
          <w:rtl/>
        </w:rPr>
        <w:t>ي</w:t>
      </w:r>
      <w:r w:rsidRPr="003D6AAD">
        <w:rPr>
          <w:rFonts w:hint="cs"/>
          <w:rtl/>
        </w:rPr>
        <w:t>ْ</w:t>
      </w:r>
      <w:r w:rsidRPr="003D6AAD">
        <w:rPr>
          <w:rtl/>
        </w:rPr>
        <w:t>لاً، فَيَأخُذُهُ بِيَدَيْهِ وَرِجْلَيْهِ فَيَقْذِفُ بِهِ، فَيَحْسَبُ النَّاسُ أَنَّهُ قَذَفَهُ إلَى النَّارِ، وَإنَّمَا أُلْقِيَ فِي</w:t>
      </w:r>
      <w:r w:rsidRPr="003D6AAD">
        <w:rPr>
          <w:rFonts w:hint="cs"/>
          <w:rtl/>
        </w:rPr>
        <w:t>ْ</w:t>
      </w:r>
      <w:r w:rsidRPr="003D6AAD">
        <w:rPr>
          <w:rtl/>
        </w:rPr>
        <w:t xml:space="preserve"> ال</w:t>
      </w:r>
      <w:r w:rsidRPr="003D6AAD">
        <w:rPr>
          <w:rFonts w:hint="cs"/>
          <w:rtl/>
        </w:rPr>
        <w:t>ْ</w:t>
      </w:r>
      <w:r w:rsidRPr="003D6AAD">
        <w:rPr>
          <w:rtl/>
        </w:rPr>
        <w:t>جَنَّةِ». فَقَالَ رَسُول</w:t>
      </w:r>
      <w:r w:rsidRPr="003D6AAD">
        <w:rPr>
          <w:rFonts w:hint="cs"/>
          <w:rtl/>
        </w:rPr>
        <w:t>ُ</w:t>
      </w:r>
      <w:r w:rsidRPr="003D6AAD">
        <w:rPr>
          <w:rtl/>
        </w:rPr>
        <w:t xml:space="preserve"> الله</w:t>
      </w:r>
      <w:r w:rsidRPr="003D6AAD">
        <w:rPr>
          <w:rFonts w:hint="cs"/>
          <w:rtl/>
        </w:rPr>
        <w:t xml:space="preserve">ِ </w:t>
      </w:r>
      <w:r w:rsidRPr="003D6AAD">
        <w:rPr>
          <w:rtl/>
        </w:rPr>
        <w:t>صَلَّى اللهُ عَلَيْهِ وَسَلَّمَ</w:t>
      </w:r>
      <w:r w:rsidRPr="003D6AAD">
        <w:rPr>
          <w:rFonts w:hint="cs"/>
          <w:rtl/>
        </w:rPr>
        <w:t>:</w:t>
      </w:r>
      <w:r w:rsidRPr="006717F5">
        <w:rPr>
          <w:rtl/>
        </w:rPr>
        <w:t xml:space="preserve"> </w:t>
      </w:r>
      <w:r w:rsidRPr="003D6AAD">
        <w:rPr>
          <w:rtl/>
        </w:rPr>
        <w:t>«ه</w:t>
      </w:r>
      <w:r w:rsidRPr="003D6AAD">
        <w:rPr>
          <w:rFonts w:hint="cs"/>
          <w:rtl/>
        </w:rPr>
        <w:t>َ</w:t>
      </w:r>
      <w:r w:rsidRPr="003D6AAD">
        <w:rPr>
          <w:rtl/>
        </w:rPr>
        <w:t>ذ</w:t>
      </w:r>
      <w:r w:rsidRPr="003D6AAD">
        <w:rPr>
          <w:rFonts w:hint="cs"/>
          <w:rtl/>
        </w:rPr>
        <w:t>َ</w:t>
      </w:r>
      <w:r w:rsidRPr="003D6AAD">
        <w:rPr>
          <w:rtl/>
        </w:rPr>
        <w:t>ا أعْظَمُ النَّاس</w:t>
      </w:r>
      <w:r w:rsidRPr="003D6AAD">
        <w:rPr>
          <w:rFonts w:hint="cs"/>
          <w:rtl/>
        </w:rPr>
        <w:t>ِ</w:t>
      </w:r>
      <w:r w:rsidRPr="003D6AAD">
        <w:rPr>
          <w:rtl/>
        </w:rPr>
        <w:t xml:space="preserve"> شَهَادَةً عِن</w:t>
      </w:r>
      <w:r w:rsidRPr="003D6AAD">
        <w:rPr>
          <w:rFonts w:hint="cs"/>
          <w:rtl/>
        </w:rPr>
        <w:t>ْ</w:t>
      </w:r>
      <w:r w:rsidRPr="003D6AAD">
        <w:rPr>
          <w:rtl/>
        </w:rPr>
        <w:t>دَ رَبِّ العَالَمِي</w:t>
      </w:r>
      <w:r w:rsidRPr="003D6AAD">
        <w:rPr>
          <w:rFonts w:hint="cs"/>
          <w:rtl/>
        </w:rPr>
        <w:t>ْ</w:t>
      </w:r>
      <w:r w:rsidRPr="003D6AAD">
        <w:rPr>
          <w:rtl/>
        </w:rPr>
        <w:t>نَ»</w:t>
      </w:r>
      <w:r w:rsidRPr="003D6AAD">
        <w:rPr>
          <w:rFonts w:hint="cs"/>
          <w:rtl/>
        </w:rPr>
        <w:t>.</w:t>
      </w:r>
      <w:r w:rsidRPr="003D6AAD">
        <w:rPr>
          <w:rtl/>
        </w:rPr>
        <w:t xml:space="preserve"> رواه مسلم.</w:t>
      </w:r>
    </w:p>
    <w:p w:rsidR="00152E87" w:rsidRPr="003D6AAD" w:rsidRDefault="00152E87" w:rsidP="003D6AAD">
      <w:pPr>
        <w:pStyle w:val="a9"/>
        <w:rPr>
          <w:rtl/>
        </w:rPr>
      </w:pPr>
      <w:r w:rsidRPr="003D6AAD">
        <w:rPr>
          <w:rFonts w:hint="cs"/>
          <w:rtl/>
        </w:rPr>
        <w:t>1052</w:t>
      </w:r>
      <w:r w:rsidRPr="006717F5">
        <w:rPr>
          <w:rFonts w:cs="Times New Roman" w:hint="cs"/>
          <w:rtl/>
        </w:rPr>
        <w:t>.</w:t>
      </w:r>
      <w:r w:rsidRPr="003D6AAD">
        <w:rPr>
          <w:rFonts w:hint="cs"/>
          <w:rtl/>
        </w:rPr>
        <w:t xml:space="preserve"> و از ابوسعید خدری</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«دجال خروج می‌کند و مردی از مؤمنان به طرف او می‌رود و با مأموران مسلح دجال، برخورد می‌کند و به او می‌گویند: به کجا می‌روی؟ می‌گوید: نزد این که خروج کرده است، به او می‌گویند: آیا به خدای ما (دجال) ایمان نداری؟ می‌گوید: در مورد پروردگار ما خفایی نیست (یعنی موجودیت خدای ما -الله</w:t>
      </w:r>
      <w:r w:rsidR="003D6AAD">
        <w:rPr>
          <w:rFonts w:cs="CTraditional Arabic" w:hint="cs"/>
          <w:rtl/>
        </w:rPr>
        <w:t>أ</w:t>
      </w:r>
      <w:r w:rsidRPr="003D6AAD">
        <w:rPr>
          <w:rFonts w:hint="cs"/>
          <w:rtl/>
        </w:rPr>
        <w:t>- ثابت است و هیچگونه خفایی در مورد او وجود ندارد)، می‌گویند: او را بکُشید، یکی از آنها به دیگری می‌گوید: آیا مگر خدای شما (دجال)، شما را از این‌که بدون اجازه و خبر او، کسی را نکشید، نهی نکرد؟ و او را به سوی دجال می‌برند، وقتی مؤمن او را می‌بیند، می‌گوید: ای مردم! این همان دجالی است که پیامبر</w:t>
      </w:r>
      <w:r w:rsidRPr="006717F5">
        <w:rPr>
          <w:rFonts w:cs="CTraditional Arabic" w:hint="cs"/>
          <w:sz w:val="26"/>
          <w:szCs w:val="26"/>
          <w:rtl/>
        </w:rPr>
        <w:t>ص</w:t>
      </w:r>
      <w:r w:rsidRPr="003D6AAD">
        <w:rPr>
          <w:rFonts w:hint="cs"/>
          <w:rtl/>
        </w:rPr>
        <w:t xml:space="preserve"> آن را نام برده است، دجال دستور می‌دهد که او را به پشت بخوابانید و سر و روی او را بزنید و زخمی کنید و ضربه‌های سخت بر پشت و شکم او زده می‌شود و می‌گوید: آیا به من ایمان نداری؟ مؤمن جواب می‌دهد: تو مسیح دروغگو هستی، بعد فرمان قتل او داده شده، او از فرق سرش اره می‌شود تا این‌که از وسط پاهایش جدا و دونیم می‌گردد، سپس دجال بین دو نیمه‌ی بدن او راه می‌رود، بعد به او می‌گوید: برخیز! برمی‌خیزد و راست می‌ایستد، سپس به او می‌گوید: آیا به من ایمان نداری؟ می‌گوید: درباره‌ی تو چیزی جز بصیرت و آگاهی بیشتر (به خباثت تو) به من افزوده نشده است، مؤمن سپس می‌گوید: ای مردم! او بعد از من با کس دیگری چنین کاری کرده نمی‌تواند، بعد دجال او را می‌گیرد که سرش را از تن جدا کند و خداوند، فاصله‌ی بین گردن و شانه‌ی او را مسین خواهد کرد و دجال توانایی دستیابی به بریدن سرش را ندارد، سپس دست و پایش را می‌گیرد و او را پرتاب می‌کند، مردم تصور می‌کنند که او را به آتش انداخته در صورتی که او به بهشت انداخته شده است». پیامبر</w:t>
      </w:r>
      <w:r w:rsidRPr="006717F5">
        <w:rPr>
          <w:rFonts w:cs="CTraditional Arabic" w:hint="cs"/>
          <w:sz w:val="26"/>
          <w:szCs w:val="26"/>
          <w:rtl/>
        </w:rPr>
        <w:t>ص</w:t>
      </w:r>
      <w:r w:rsidRPr="003D6AAD">
        <w:rPr>
          <w:rFonts w:hint="cs"/>
          <w:rtl/>
        </w:rPr>
        <w:t xml:space="preserve"> سپس فرمودند: «این بزرگ‌ترین درجه‌ی شهید و شهادت نزد خداوند جهانیان است»</w:t>
      </w:r>
      <w:r w:rsidRPr="003D6AAD">
        <w:rPr>
          <w:vertAlign w:val="superscript"/>
          <w:rtl/>
        </w:rPr>
        <w:footnoteReference w:id="1026"/>
      </w:r>
      <w:r w:rsidRPr="003D6AAD">
        <w:rPr>
          <w:rFonts w:hint="cs"/>
          <w:rtl/>
        </w:rPr>
        <w:t>.</w:t>
      </w:r>
    </w:p>
    <w:p w:rsidR="00152E87" w:rsidRPr="003D6AAD" w:rsidRDefault="00152E87" w:rsidP="003D6AAD">
      <w:pPr>
        <w:pStyle w:val="af0"/>
        <w:rPr>
          <w:rtl/>
        </w:rPr>
      </w:pPr>
      <w:r w:rsidRPr="003D6AAD">
        <w:rPr>
          <w:rFonts w:hint="cs"/>
          <w:rtl/>
        </w:rPr>
        <w:t>1053-</w:t>
      </w:r>
      <w:r w:rsidRPr="003D6AAD">
        <w:rPr>
          <w:rFonts w:ascii="Times New Roman" w:hAnsi="Times New Roman" w:cs="Times New Roman" w:hint="cs"/>
          <w:rtl/>
        </w:rPr>
        <w:t> </w:t>
      </w:r>
      <w:r w:rsidRPr="003D6AAD">
        <w:rPr>
          <w:rFonts w:hint="cs"/>
          <w:rtl/>
        </w:rPr>
        <w:t>عَن</w:t>
      </w:r>
      <w:r w:rsidRPr="003D6AAD">
        <w:rPr>
          <w:rtl/>
        </w:rPr>
        <w:t xml:space="preserve"> </w:t>
      </w:r>
      <w:r w:rsidRPr="003D6AAD">
        <w:rPr>
          <w:rFonts w:hint="cs"/>
          <w:rtl/>
        </w:rPr>
        <w:t>النَّواس</w:t>
      </w:r>
      <w:r w:rsidRPr="003D6AAD">
        <w:rPr>
          <w:rtl/>
        </w:rPr>
        <w:t xml:space="preserve"> </w:t>
      </w:r>
      <w:r w:rsidRPr="003D6AAD">
        <w:rPr>
          <w:rFonts w:hint="cs"/>
          <w:rtl/>
        </w:rPr>
        <w:t>بنِ</w:t>
      </w:r>
      <w:r w:rsidRPr="003D6AAD">
        <w:rPr>
          <w:rtl/>
        </w:rPr>
        <w:t xml:space="preserve"> </w:t>
      </w:r>
      <w:r w:rsidRPr="003D6AAD">
        <w:rPr>
          <w:rFonts w:hint="cs"/>
          <w:rtl/>
        </w:rPr>
        <w:t>سَمْعَ</w:t>
      </w:r>
      <w:r w:rsidRPr="003D6AAD">
        <w:rPr>
          <w:rtl/>
        </w:rPr>
        <w:t>انَ رضي اللَّه عَنْهُ قالَ: ذَكَرَ رَسُولُ اللَّهِ صَلَّى اللهُ عَلَيْهِ وَسَلَّمَ الدَّجَّالَ ذَاتَ غَدَاةٍ ف</w:t>
      </w:r>
      <w:r w:rsidRPr="003D6AAD">
        <w:rPr>
          <w:rFonts w:hint="cs"/>
          <w:rtl/>
        </w:rPr>
        <w:t>َ</w:t>
      </w:r>
      <w:r w:rsidRPr="003D6AAD">
        <w:rPr>
          <w:rtl/>
        </w:rPr>
        <w:t>ق</w:t>
      </w:r>
      <w:r w:rsidRPr="003D6AAD">
        <w:rPr>
          <w:rFonts w:hint="cs"/>
          <w:rtl/>
        </w:rPr>
        <w:t>َ</w:t>
      </w:r>
      <w:r w:rsidRPr="003D6AAD">
        <w:rPr>
          <w:rtl/>
        </w:rPr>
        <w:t>الَ: «إنَّهُ شَابٌّ قَطَطٌ عَيْنُهُ طَافِيَةٌ، كَأنّ</w:t>
      </w:r>
      <w:r w:rsidRPr="003D6AAD">
        <w:rPr>
          <w:rFonts w:hint="cs"/>
          <w:rtl/>
        </w:rPr>
        <w:t>ِ</w:t>
      </w:r>
      <w:r w:rsidRPr="003D6AAD">
        <w:rPr>
          <w:rtl/>
        </w:rPr>
        <w:t>ي</w:t>
      </w:r>
      <w:r w:rsidRPr="003D6AAD">
        <w:rPr>
          <w:rFonts w:hint="cs"/>
          <w:rtl/>
        </w:rPr>
        <w:t>ْ</w:t>
      </w:r>
      <w:r w:rsidRPr="003D6AAD">
        <w:rPr>
          <w:rtl/>
        </w:rPr>
        <w:t xml:space="preserve"> أُشَبِّهُهُ ب</w:t>
      </w:r>
      <w:r w:rsidRPr="003D6AAD">
        <w:rPr>
          <w:rFonts w:hint="cs"/>
          <w:rtl/>
        </w:rPr>
        <w:t>ِ</w:t>
      </w:r>
      <w:r w:rsidRPr="003D6AAD">
        <w:rPr>
          <w:rtl/>
        </w:rPr>
        <w:t>عَبْدِ العُزَّى بنِ قَطَنٍ، فَمَنْ أدْرَكَهُ مِنْكُمْ، فَلْيَقْرَأ عَلَيْهِ فَواتِحَ سُورَةِ الكَهْفِ؛ إنَّهُ خَارِجٌ خَلَّةً بَيْنَ الشَّامِ وَالعِرَاقِ، فَعَاثَ يَمِي</w:t>
      </w:r>
      <w:r w:rsidRPr="003D6AAD">
        <w:rPr>
          <w:rFonts w:hint="cs"/>
          <w:rtl/>
        </w:rPr>
        <w:t>ْ</w:t>
      </w:r>
      <w:r w:rsidRPr="003D6AAD">
        <w:rPr>
          <w:rtl/>
        </w:rPr>
        <w:t>ناً وَعَاثَ شِمالاً، يَا عِبَادَ اللهِ فَاثْبُتُوا»</w:t>
      </w:r>
      <w:r w:rsidRPr="003D6AAD">
        <w:rPr>
          <w:rFonts w:hint="cs"/>
          <w:rtl/>
        </w:rPr>
        <w:t xml:space="preserve">. </w:t>
      </w:r>
      <w:r w:rsidRPr="003D6AAD">
        <w:rPr>
          <w:rtl/>
        </w:rPr>
        <w:t>قُلْنَا: يَا ر</w:t>
      </w:r>
      <w:r w:rsidRPr="003D6AAD">
        <w:rPr>
          <w:rFonts w:hint="cs"/>
          <w:rtl/>
        </w:rPr>
        <w:t>َ</w:t>
      </w:r>
      <w:r w:rsidRPr="003D6AAD">
        <w:rPr>
          <w:rtl/>
        </w:rPr>
        <w:t>سُولَ اللهِ، وَمَا إسْراعُهُ في الأرْضِ؟ قالَ: «كَالْغَيْث</w:t>
      </w:r>
      <w:r w:rsidRPr="003D6AAD">
        <w:rPr>
          <w:rFonts w:hint="cs"/>
          <w:rtl/>
        </w:rPr>
        <w:t>ِ</w:t>
      </w:r>
      <w:r w:rsidRPr="003D6AAD">
        <w:rPr>
          <w:rtl/>
        </w:rPr>
        <w:t xml:space="preserve"> استَد</w:t>
      </w:r>
      <w:r w:rsidRPr="003D6AAD">
        <w:rPr>
          <w:rFonts w:hint="cs"/>
          <w:rtl/>
        </w:rPr>
        <w:t>ْ</w:t>
      </w:r>
      <w:r w:rsidRPr="003D6AAD">
        <w:rPr>
          <w:rtl/>
        </w:rPr>
        <w:t>بَرَتْه</w:t>
      </w:r>
      <w:r w:rsidRPr="003D6AAD">
        <w:rPr>
          <w:rFonts w:hint="cs"/>
          <w:rtl/>
        </w:rPr>
        <w:t>ُ</w:t>
      </w:r>
      <w:r w:rsidRPr="003D6AAD">
        <w:rPr>
          <w:rtl/>
        </w:rPr>
        <w:t xml:space="preserve"> الرِّي</w:t>
      </w:r>
      <w:r w:rsidRPr="003D6AAD">
        <w:rPr>
          <w:rFonts w:hint="cs"/>
          <w:rtl/>
        </w:rPr>
        <w:t>ْ</w:t>
      </w:r>
      <w:r w:rsidRPr="003D6AAD">
        <w:rPr>
          <w:rtl/>
        </w:rPr>
        <w:t>حُ، فَيَأْت</w:t>
      </w:r>
      <w:r w:rsidRPr="003D6AAD">
        <w:rPr>
          <w:rFonts w:hint="cs"/>
          <w:rtl/>
        </w:rPr>
        <w:t>ِ</w:t>
      </w:r>
      <w:r w:rsidRPr="003D6AAD">
        <w:rPr>
          <w:rtl/>
        </w:rPr>
        <w:t>ي</w:t>
      </w:r>
      <w:r w:rsidRPr="003D6AAD">
        <w:rPr>
          <w:rFonts w:hint="cs"/>
          <w:rtl/>
        </w:rPr>
        <w:t>ْ</w:t>
      </w:r>
      <w:r w:rsidRPr="003D6AAD">
        <w:rPr>
          <w:rtl/>
        </w:rPr>
        <w:t xml:space="preserve"> ع</w:t>
      </w:r>
      <w:r w:rsidRPr="003D6AAD">
        <w:rPr>
          <w:rFonts w:hint="cs"/>
          <w:rtl/>
        </w:rPr>
        <w:t>َ</w:t>
      </w:r>
      <w:r w:rsidRPr="003D6AAD">
        <w:rPr>
          <w:rtl/>
        </w:rPr>
        <w:t>ل</w:t>
      </w:r>
      <w:r w:rsidRPr="003D6AAD">
        <w:rPr>
          <w:rFonts w:hint="cs"/>
          <w:rtl/>
        </w:rPr>
        <w:t>َ</w:t>
      </w:r>
      <w:r w:rsidRPr="003D6AAD">
        <w:rPr>
          <w:rtl/>
        </w:rPr>
        <w:t>ى الْقَوْم</w:t>
      </w:r>
      <w:r w:rsidRPr="003D6AAD">
        <w:rPr>
          <w:rFonts w:hint="cs"/>
          <w:rtl/>
        </w:rPr>
        <w:t>ِ</w:t>
      </w:r>
      <w:r w:rsidRPr="003D6AAD">
        <w:rPr>
          <w:rtl/>
        </w:rPr>
        <w:t>، فَيَدْعُوه</w:t>
      </w:r>
      <w:r w:rsidRPr="003D6AAD">
        <w:rPr>
          <w:rFonts w:hint="cs"/>
          <w:rtl/>
        </w:rPr>
        <w:t>ُ</w:t>
      </w:r>
      <w:r w:rsidRPr="003D6AAD">
        <w:rPr>
          <w:rtl/>
        </w:rPr>
        <w:t>م</w:t>
      </w:r>
      <w:r w:rsidRPr="003D6AAD">
        <w:rPr>
          <w:rFonts w:hint="cs"/>
          <w:rtl/>
        </w:rPr>
        <w:t>ْ</w:t>
      </w:r>
      <w:r w:rsidRPr="003D6AAD">
        <w:rPr>
          <w:rtl/>
        </w:rPr>
        <w:t>، فَي</w:t>
      </w:r>
      <w:r w:rsidRPr="003D6AAD">
        <w:rPr>
          <w:rFonts w:hint="cs"/>
          <w:rtl/>
        </w:rPr>
        <w:t>ُ</w:t>
      </w:r>
      <w:r w:rsidRPr="003D6AAD">
        <w:rPr>
          <w:rtl/>
        </w:rPr>
        <w:t>ؤْم</w:t>
      </w:r>
      <w:r w:rsidRPr="003D6AAD">
        <w:rPr>
          <w:rFonts w:hint="cs"/>
          <w:rtl/>
        </w:rPr>
        <w:t>ِ</w:t>
      </w:r>
      <w:r w:rsidRPr="003D6AAD">
        <w:rPr>
          <w:rtl/>
        </w:rPr>
        <w:t>نُونَ بِهِ، و</w:t>
      </w:r>
      <w:r w:rsidRPr="003D6AAD">
        <w:rPr>
          <w:rFonts w:hint="cs"/>
          <w:rtl/>
        </w:rPr>
        <w:t>َ</w:t>
      </w:r>
      <w:r w:rsidRPr="003D6AAD">
        <w:rPr>
          <w:rtl/>
        </w:rPr>
        <w:t>يَسْت</w:t>
      </w:r>
      <w:r w:rsidRPr="003D6AAD">
        <w:rPr>
          <w:rFonts w:hint="cs"/>
          <w:rtl/>
        </w:rPr>
        <w:t>َ</w:t>
      </w:r>
      <w:r w:rsidRPr="003D6AAD">
        <w:rPr>
          <w:rtl/>
        </w:rPr>
        <w:t>ج</w:t>
      </w:r>
      <w:r w:rsidRPr="003D6AAD">
        <w:rPr>
          <w:rFonts w:hint="cs"/>
          <w:rtl/>
        </w:rPr>
        <w:t>ِ</w:t>
      </w:r>
      <w:r w:rsidRPr="003D6AAD">
        <w:rPr>
          <w:rtl/>
        </w:rPr>
        <w:t>ي</w:t>
      </w:r>
      <w:r w:rsidRPr="003D6AAD">
        <w:rPr>
          <w:rFonts w:hint="cs"/>
          <w:rtl/>
        </w:rPr>
        <w:t>ْ</w:t>
      </w:r>
      <w:r w:rsidRPr="003D6AAD">
        <w:rPr>
          <w:rtl/>
        </w:rPr>
        <w:t>ب</w:t>
      </w:r>
      <w:r w:rsidRPr="003D6AAD">
        <w:rPr>
          <w:rFonts w:hint="cs"/>
          <w:rtl/>
        </w:rPr>
        <w:t>ُ</w:t>
      </w:r>
      <w:r w:rsidRPr="003D6AAD">
        <w:rPr>
          <w:rtl/>
        </w:rPr>
        <w:t>ون</w:t>
      </w:r>
      <w:r w:rsidRPr="003D6AAD">
        <w:rPr>
          <w:rFonts w:hint="cs"/>
          <w:rtl/>
        </w:rPr>
        <w:t>َ</w:t>
      </w:r>
      <w:r w:rsidRPr="003D6AAD">
        <w:rPr>
          <w:rtl/>
        </w:rPr>
        <w:t xml:space="preserve"> لَهُ فَيَأمُرُ السَّماءَ فَتُمْطِرُ، و</w:t>
      </w:r>
      <w:r w:rsidRPr="003D6AAD">
        <w:rPr>
          <w:rFonts w:hint="cs"/>
          <w:rtl/>
        </w:rPr>
        <w:t>َ</w:t>
      </w:r>
      <w:r w:rsidRPr="003D6AAD">
        <w:rPr>
          <w:rtl/>
        </w:rPr>
        <w:t>الأ</w:t>
      </w:r>
      <w:r w:rsidRPr="003D6AAD">
        <w:rPr>
          <w:rFonts w:hint="cs"/>
          <w:rtl/>
        </w:rPr>
        <w:t>َ</w:t>
      </w:r>
      <w:r w:rsidRPr="003D6AAD">
        <w:rPr>
          <w:rtl/>
        </w:rPr>
        <w:t>رْضَ فَتُنْبِتُ، فَتَرُوحُ عَلَيْه</w:t>
      </w:r>
      <w:r w:rsidRPr="003D6AAD">
        <w:rPr>
          <w:rFonts w:hint="cs"/>
          <w:rtl/>
        </w:rPr>
        <w:t>ِ</w:t>
      </w:r>
      <w:r w:rsidRPr="003D6AAD">
        <w:rPr>
          <w:rtl/>
        </w:rPr>
        <w:t>مْ س</w:t>
      </w:r>
      <w:r w:rsidRPr="003D6AAD">
        <w:rPr>
          <w:rFonts w:hint="cs"/>
          <w:rtl/>
        </w:rPr>
        <w:t>َ</w:t>
      </w:r>
      <w:r w:rsidRPr="003D6AAD">
        <w:rPr>
          <w:rtl/>
        </w:rPr>
        <w:t>ارِح</w:t>
      </w:r>
      <w:r w:rsidRPr="003D6AAD">
        <w:rPr>
          <w:rFonts w:hint="cs"/>
          <w:rtl/>
        </w:rPr>
        <w:t>َ</w:t>
      </w:r>
      <w:r w:rsidRPr="003D6AAD">
        <w:rPr>
          <w:rtl/>
        </w:rPr>
        <w:t>تُهُم أطْوَلَ مَا كَانَتْ ذُرى</w:t>
      </w:r>
      <w:r w:rsidRPr="003D6AAD">
        <w:rPr>
          <w:rFonts w:hint="cs"/>
          <w:rtl/>
        </w:rPr>
        <w:t>ً</w:t>
      </w:r>
      <w:r w:rsidRPr="003D6AAD">
        <w:rPr>
          <w:rtl/>
        </w:rPr>
        <w:t>، وَأ</w:t>
      </w:r>
      <w:r w:rsidRPr="003D6AAD">
        <w:rPr>
          <w:rFonts w:hint="cs"/>
          <w:rtl/>
        </w:rPr>
        <w:t>َ</w:t>
      </w:r>
      <w:r w:rsidRPr="003D6AAD">
        <w:rPr>
          <w:rtl/>
        </w:rPr>
        <w:t>سْبَغَه</w:t>
      </w:r>
      <w:r w:rsidRPr="003D6AAD">
        <w:rPr>
          <w:rFonts w:hint="cs"/>
          <w:rtl/>
        </w:rPr>
        <w:t>ُ</w:t>
      </w:r>
      <w:r w:rsidRPr="003D6AAD">
        <w:rPr>
          <w:rtl/>
        </w:rPr>
        <w:t xml:space="preserve"> ضُرُوعاً، وأمَدَّهُ خَو</w:t>
      </w:r>
      <w:r w:rsidRPr="003D6AAD">
        <w:rPr>
          <w:rFonts w:hint="cs"/>
          <w:rtl/>
        </w:rPr>
        <w:t>َ</w:t>
      </w:r>
      <w:r w:rsidRPr="003D6AAD">
        <w:rPr>
          <w:rtl/>
        </w:rPr>
        <w:t>اصِرَ، ثُمَّ يَأْت</w:t>
      </w:r>
      <w:r w:rsidRPr="003D6AAD">
        <w:rPr>
          <w:rFonts w:hint="cs"/>
          <w:rtl/>
        </w:rPr>
        <w:t>ِ</w:t>
      </w:r>
      <w:r w:rsidRPr="003D6AAD">
        <w:rPr>
          <w:rtl/>
        </w:rPr>
        <w:t>ي</w:t>
      </w:r>
      <w:r w:rsidRPr="003D6AAD">
        <w:rPr>
          <w:rFonts w:hint="cs"/>
          <w:rtl/>
        </w:rPr>
        <w:t>ْ</w:t>
      </w:r>
      <w:r w:rsidRPr="003D6AAD">
        <w:rPr>
          <w:rtl/>
        </w:rPr>
        <w:t xml:space="preserve"> الْقَوْمَ فَيَدْعُوه</w:t>
      </w:r>
      <w:r w:rsidRPr="003D6AAD">
        <w:rPr>
          <w:rFonts w:hint="cs"/>
          <w:rtl/>
        </w:rPr>
        <w:t>ُ</w:t>
      </w:r>
      <w:r w:rsidRPr="003D6AAD">
        <w:rPr>
          <w:rtl/>
        </w:rPr>
        <w:t>م</w:t>
      </w:r>
      <w:r w:rsidRPr="003D6AAD">
        <w:rPr>
          <w:rFonts w:hint="cs"/>
          <w:rtl/>
        </w:rPr>
        <w:t>ْ</w:t>
      </w:r>
      <w:r w:rsidRPr="003D6AAD">
        <w:rPr>
          <w:rtl/>
        </w:rPr>
        <w:t>، فَيَرُدُّون</w:t>
      </w:r>
      <w:r w:rsidRPr="003D6AAD">
        <w:rPr>
          <w:rFonts w:hint="cs"/>
          <w:rtl/>
        </w:rPr>
        <w:t>َ</w:t>
      </w:r>
      <w:r w:rsidRPr="003D6AAD">
        <w:rPr>
          <w:rtl/>
        </w:rPr>
        <w:t xml:space="preserve"> عَلَيهِ قَوْل</w:t>
      </w:r>
      <w:r w:rsidRPr="003D6AAD">
        <w:rPr>
          <w:rFonts w:hint="cs"/>
          <w:rtl/>
        </w:rPr>
        <w:t>َ</w:t>
      </w:r>
      <w:r w:rsidRPr="003D6AAD">
        <w:rPr>
          <w:rtl/>
        </w:rPr>
        <w:t>هُ، فَيَنْصَر</w:t>
      </w:r>
      <w:r w:rsidRPr="003D6AAD">
        <w:rPr>
          <w:rFonts w:hint="cs"/>
          <w:rtl/>
        </w:rPr>
        <w:t>ِ</w:t>
      </w:r>
      <w:r w:rsidRPr="003D6AAD">
        <w:rPr>
          <w:rtl/>
        </w:rPr>
        <w:t>ف</w:t>
      </w:r>
      <w:r w:rsidRPr="003D6AAD">
        <w:rPr>
          <w:rFonts w:hint="cs"/>
          <w:rtl/>
        </w:rPr>
        <w:t>ُ</w:t>
      </w:r>
      <w:r w:rsidRPr="003D6AAD">
        <w:rPr>
          <w:rtl/>
        </w:rPr>
        <w:t xml:space="preserve"> عَنْهُمْ، فَيُصْب</w:t>
      </w:r>
      <w:r w:rsidRPr="003D6AAD">
        <w:rPr>
          <w:rFonts w:hint="cs"/>
          <w:rtl/>
        </w:rPr>
        <w:t>ِ</w:t>
      </w:r>
      <w:r w:rsidRPr="003D6AAD">
        <w:rPr>
          <w:rtl/>
        </w:rPr>
        <w:t>حُون</w:t>
      </w:r>
      <w:r w:rsidRPr="003D6AAD">
        <w:rPr>
          <w:rFonts w:hint="cs"/>
          <w:rtl/>
        </w:rPr>
        <w:t>َ</w:t>
      </w:r>
      <w:r w:rsidRPr="003D6AAD">
        <w:rPr>
          <w:rtl/>
        </w:rPr>
        <w:t xml:space="preserve"> مُمْحِل</w:t>
      </w:r>
      <w:r w:rsidRPr="003D6AAD">
        <w:rPr>
          <w:rFonts w:hint="cs"/>
          <w:rtl/>
        </w:rPr>
        <w:t>ِ</w:t>
      </w:r>
      <w:r w:rsidRPr="003D6AAD">
        <w:rPr>
          <w:rtl/>
        </w:rPr>
        <w:t>ي</w:t>
      </w:r>
      <w:r w:rsidRPr="003D6AAD">
        <w:rPr>
          <w:rFonts w:hint="cs"/>
          <w:rtl/>
        </w:rPr>
        <w:t>ْ</w:t>
      </w:r>
      <w:r w:rsidRPr="003D6AAD">
        <w:rPr>
          <w:rtl/>
        </w:rPr>
        <w:t>نَ لَيْسَ ب</w:t>
      </w:r>
      <w:r w:rsidRPr="003D6AAD">
        <w:rPr>
          <w:rFonts w:hint="cs"/>
          <w:rtl/>
        </w:rPr>
        <w:t>ِ</w:t>
      </w:r>
      <w:r w:rsidRPr="003D6AAD">
        <w:rPr>
          <w:rtl/>
        </w:rPr>
        <w:t>أ</w:t>
      </w:r>
      <w:r w:rsidRPr="003D6AAD">
        <w:rPr>
          <w:rFonts w:hint="cs"/>
          <w:rtl/>
        </w:rPr>
        <w:t>َ</w:t>
      </w:r>
      <w:r w:rsidRPr="003D6AAD">
        <w:rPr>
          <w:rtl/>
        </w:rPr>
        <w:t>يْدِي</w:t>
      </w:r>
      <w:r w:rsidRPr="003D6AAD">
        <w:rPr>
          <w:rFonts w:hint="cs"/>
          <w:rtl/>
        </w:rPr>
        <w:t>ْ</w:t>
      </w:r>
      <w:r w:rsidRPr="003D6AAD">
        <w:rPr>
          <w:rtl/>
        </w:rPr>
        <w:t>ه</w:t>
      </w:r>
      <w:r w:rsidRPr="003D6AAD">
        <w:rPr>
          <w:rFonts w:hint="cs"/>
          <w:rtl/>
        </w:rPr>
        <w:t>ِ</w:t>
      </w:r>
      <w:r w:rsidRPr="003D6AAD">
        <w:rPr>
          <w:rtl/>
        </w:rPr>
        <w:t>م</w:t>
      </w:r>
      <w:r w:rsidRPr="003D6AAD">
        <w:rPr>
          <w:rFonts w:hint="cs"/>
          <w:rtl/>
        </w:rPr>
        <w:t>ْ</w:t>
      </w:r>
      <w:r w:rsidRPr="003D6AAD">
        <w:rPr>
          <w:rtl/>
        </w:rPr>
        <w:t xml:space="preserve"> شَي</w:t>
      </w:r>
      <w:r w:rsidRPr="003D6AAD">
        <w:rPr>
          <w:rFonts w:hint="cs"/>
          <w:rtl/>
        </w:rPr>
        <w:t>ْ</w:t>
      </w:r>
      <w:r w:rsidRPr="003D6AAD">
        <w:rPr>
          <w:rtl/>
        </w:rPr>
        <w:t>ءٌ م</w:t>
      </w:r>
      <w:r w:rsidRPr="003D6AAD">
        <w:rPr>
          <w:rFonts w:hint="cs"/>
          <w:rtl/>
        </w:rPr>
        <w:t>ِ</w:t>
      </w:r>
      <w:r w:rsidRPr="003D6AAD">
        <w:rPr>
          <w:rtl/>
        </w:rPr>
        <w:t>نْ أ</w:t>
      </w:r>
      <w:r w:rsidRPr="003D6AAD">
        <w:rPr>
          <w:rFonts w:hint="cs"/>
          <w:rtl/>
        </w:rPr>
        <w:t>َ</w:t>
      </w:r>
      <w:r w:rsidRPr="003D6AAD">
        <w:rPr>
          <w:rtl/>
        </w:rPr>
        <w:t>مْو</w:t>
      </w:r>
      <w:r w:rsidRPr="003D6AAD">
        <w:rPr>
          <w:rFonts w:hint="cs"/>
          <w:rtl/>
        </w:rPr>
        <w:t>َ</w:t>
      </w:r>
      <w:r w:rsidRPr="003D6AAD">
        <w:rPr>
          <w:rtl/>
        </w:rPr>
        <w:t>الِه</w:t>
      </w:r>
      <w:r w:rsidRPr="003D6AAD">
        <w:rPr>
          <w:rFonts w:hint="cs"/>
          <w:rtl/>
        </w:rPr>
        <w:t>ِ</w:t>
      </w:r>
      <w:r w:rsidRPr="003D6AAD">
        <w:rPr>
          <w:rtl/>
        </w:rPr>
        <w:t>م</w:t>
      </w:r>
      <w:r w:rsidRPr="003D6AAD">
        <w:rPr>
          <w:rFonts w:hint="cs"/>
          <w:rtl/>
        </w:rPr>
        <w:t>ْ</w:t>
      </w:r>
      <w:r w:rsidRPr="003D6AAD">
        <w:rPr>
          <w:rtl/>
        </w:rPr>
        <w:t>، وَيَمُرُّ بِال</w:t>
      </w:r>
      <w:r w:rsidRPr="003D6AAD">
        <w:rPr>
          <w:rFonts w:hint="cs"/>
          <w:rtl/>
        </w:rPr>
        <w:t>ْ</w:t>
      </w:r>
      <w:r w:rsidRPr="003D6AAD">
        <w:rPr>
          <w:rtl/>
        </w:rPr>
        <w:t>خَر</w:t>
      </w:r>
      <w:r w:rsidRPr="003D6AAD">
        <w:rPr>
          <w:rFonts w:hint="cs"/>
          <w:rtl/>
        </w:rPr>
        <w:t>ِ</w:t>
      </w:r>
      <w:r w:rsidRPr="003D6AAD">
        <w:rPr>
          <w:rtl/>
        </w:rPr>
        <w:t>بَةٍِ فَي</w:t>
      </w:r>
      <w:r w:rsidRPr="003D6AAD">
        <w:rPr>
          <w:rFonts w:hint="cs"/>
          <w:rtl/>
        </w:rPr>
        <w:t>َ</w:t>
      </w:r>
      <w:r w:rsidRPr="003D6AAD">
        <w:rPr>
          <w:rtl/>
        </w:rPr>
        <w:t>ق</w:t>
      </w:r>
      <w:r w:rsidRPr="003D6AAD">
        <w:rPr>
          <w:rFonts w:hint="cs"/>
          <w:rtl/>
        </w:rPr>
        <w:t>ُ</w:t>
      </w:r>
      <w:r w:rsidRPr="003D6AAD">
        <w:rPr>
          <w:rtl/>
        </w:rPr>
        <w:t>ول</w:t>
      </w:r>
      <w:r w:rsidRPr="003D6AAD">
        <w:rPr>
          <w:rFonts w:hint="cs"/>
          <w:rtl/>
        </w:rPr>
        <w:t>ُ</w:t>
      </w:r>
      <w:r w:rsidRPr="003D6AAD">
        <w:rPr>
          <w:rtl/>
        </w:rPr>
        <w:t xml:space="preserve"> لَهَا: أ</w:t>
      </w:r>
      <w:r w:rsidRPr="003D6AAD">
        <w:rPr>
          <w:rFonts w:hint="cs"/>
          <w:rtl/>
        </w:rPr>
        <w:t>َ</w:t>
      </w:r>
      <w:r w:rsidRPr="003D6AAD">
        <w:rPr>
          <w:rtl/>
        </w:rPr>
        <w:t>خْر</w:t>
      </w:r>
      <w:r w:rsidRPr="003D6AAD">
        <w:rPr>
          <w:rFonts w:hint="cs"/>
          <w:rtl/>
        </w:rPr>
        <w:t>ِ</w:t>
      </w:r>
      <w:r w:rsidRPr="003D6AAD">
        <w:rPr>
          <w:rtl/>
        </w:rPr>
        <w:t>جِي</w:t>
      </w:r>
      <w:r w:rsidRPr="003D6AAD">
        <w:rPr>
          <w:rFonts w:hint="cs"/>
          <w:rtl/>
        </w:rPr>
        <w:t>ْ</w:t>
      </w:r>
      <w:r w:rsidRPr="003D6AAD">
        <w:rPr>
          <w:rtl/>
        </w:rPr>
        <w:t xml:space="preserve"> كُنُوزَكِ، فَتَتْبَعُه</w:t>
      </w:r>
      <w:r w:rsidRPr="003D6AAD">
        <w:rPr>
          <w:rFonts w:hint="cs"/>
          <w:rtl/>
        </w:rPr>
        <w:t>ُ</w:t>
      </w:r>
      <w:r w:rsidRPr="003D6AAD">
        <w:rPr>
          <w:rtl/>
        </w:rPr>
        <w:t>، كُنُوزُهَا كَيَعَاسِي</w:t>
      </w:r>
      <w:r w:rsidRPr="003D6AAD">
        <w:rPr>
          <w:rFonts w:hint="cs"/>
          <w:rtl/>
        </w:rPr>
        <w:t>ْ</w:t>
      </w:r>
      <w:r w:rsidRPr="003D6AAD">
        <w:rPr>
          <w:rtl/>
        </w:rPr>
        <w:t>ب</w:t>
      </w:r>
      <w:r w:rsidRPr="003D6AAD">
        <w:rPr>
          <w:rFonts w:hint="cs"/>
          <w:rtl/>
        </w:rPr>
        <w:t>ِ</w:t>
      </w:r>
      <w:r w:rsidRPr="003D6AAD">
        <w:rPr>
          <w:rtl/>
        </w:rPr>
        <w:t xml:space="preserve"> النَّحْلِ، ثُّمَّ يدْعُو رَجُلاً مُمْتَلِئاً شَب</w:t>
      </w:r>
      <w:r w:rsidRPr="003D6AAD">
        <w:rPr>
          <w:rFonts w:hint="cs"/>
          <w:rtl/>
        </w:rPr>
        <w:t>َ</w:t>
      </w:r>
      <w:r w:rsidRPr="003D6AAD">
        <w:rPr>
          <w:rtl/>
        </w:rPr>
        <w:t>اباً فَي</w:t>
      </w:r>
      <w:r w:rsidRPr="003D6AAD">
        <w:rPr>
          <w:rFonts w:hint="cs"/>
          <w:rtl/>
        </w:rPr>
        <w:t>َ</w:t>
      </w:r>
      <w:r w:rsidRPr="003D6AAD">
        <w:rPr>
          <w:rtl/>
        </w:rPr>
        <w:t>ضْربُهُ ب</w:t>
      </w:r>
      <w:r w:rsidRPr="003D6AAD">
        <w:rPr>
          <w:rFonts w:hint="cs"/>
          <w:rtl/>
        </w:rPr>
        <w:t>ِ</w:t>
      </w:r>
      <w:r w:rsidRPr="003D6AAD">
        <w:rPr>
          <w:rtl/>
        </w:rPr>
        <w:t>السَّيْفِ، فَيَقْطَع</w:t>
      </w:r>
      <w:r w:rsidRPr="003D6AAD">
        <w:rPr>
          <w:rFonts w:hint="cs"/>
          <w:rtl/>
        </w:rPr>
        <w:t>ُ</w:t>
      </w:r>
      <w:r w:rsidRPr="003D6AAD">
        <w:rPr>
          <w:rtl/>
        </w:rPr>
        <w:t>هُ، جِزْلَتَيْن</w:t>
      </w:r>
      <w:r w:rsidRPr="003D6AAD">
        <w:rPr>
          <w:rFonts w:hint="cs"/>
          <w:rtl/>
        </w:rPr>
        <w:t>ِ</w:t>
      </w:r>
      <w:r w:rsidRPr="003D6AAD">
        <w:rPr>
          <w:rtl/>
        </w:rPr>
        <w:t xml:space="preserve"> رَمْيَةَ الْغَرَضِ، ثُمَّ يَدْعُوهُ، فَيُقْبِلُ، وَيَتَهلَّلُ و</w:t>
      </w:r>
      <w:r w:rsidRPr="003D6AAD">
        <w:rPr>
          <w:rFonts w:hint="cs"/>
          <w:rtl/>
        </w:rPr>
        <w:t>َ</w:t>
      </w:r>
      <w:r w:rsidRPr="003D6AAD">
        <w:rPr>
          <w:rtl/>
        </w:rPr>
        <w:t>جْهُهُ يَضْحَكُ. فَبَي</w:t>
      </w:r>
      <w:r w:rsidRPr="003D6AAD">
        <w:rPr>
          <w:rFonts w:hint="cs"/>
          <w:rtl/>
        </w:rPr>
        <w:t>ْ</w:t>
      </w:r>
      <w:r w:rsidRPr="003D6AAD">
        <w:rPr>
          <w:rtl/>
        </w:rPr>
        <w:t>نَم</w:t>
      </w:r>
      <w:r w:rsidRPr="003D6AAD">
        <w:rPr>
          <w:rFonts w:hint="cs"/>
          <w:rtl/>
        </w:rPr>
        <w:t>َ</w:t>
      </w:r>
      <w:r w:rsidRPr="003D6AAD">
        <w:rPr>
          <w:rtl/>
        </w:rPr>
        <w:t>ا هُو</w:t>
      </w:r>
      <w:r w:rsidRPr="003D6AAD">
        <w:rPr>
          <w:rFonts w:hint="cs"/>
          <w:rtl/>
        </w:rPr>
        <w:t>َ</w:t>
      </w:r>
      <w:r w:rsidRPr="003D6AAD">
        <w:rPr>
          <w:rtl/>
        </w:rPr>
        <w:t xml:space="preserve"> كَذ</w:t>
      </w:r>
      <w:r w:rsidRPr="003D6AAD">
        <w:rPr>
          <w:rFonts w:hint="cs"/>
          <w:rtl/>
        </w:rPr>
        <w:t>َ</w:t>
      </w:r>
      <w:r w:rsidRPr="003D6AAD">
        <w:rPr>
          <w:rtl/>
        </w:rPr>
        <w:t>ل</w:t>
      </w:r>
      <w:r w:rsidRPr="003D6AAD">
        <w:rPr>
          <w:rFonts w:hint="cs"/>
          <w:rtl/>
        </w:rPr>
        <w:t>ِ</w:t>
      </w:r>
      <w:r w:rsidRPr="003D6AAD">
        <w:rPr>
          <w:rtl/>
        </w:rPr>
        <w:t>كَ إذْ بَعَثَ اللَّه</w:t>
      </w:r>
      <w:r w:rsidRPr="003D6AAD">
        <w:rPr>
          <w:rFonts w:hint="cs"/>
          <w:rtl/>
        </w:rPr>
        <w:t>ُ</w:t>
      </w:r>
      <w:r w:rsidRPr="003D6AAD">
        <w:rPr>
          <w:rtl/>
        </w:rPr>
        <w:t xml:space="preserve"> تَعَال</w:t>
      </w:r>
      <w:r w:rsidRPr="003D6AAD">
        <w:rPr>
          <w:rFonts w:hint="cs"/>
          <w:rtl/>
        </w:rPr>
        <w:t>َ</w:t>
      </w:r>
      <w:r w:rsidRPr="003D6AAD">
        <w:rPr>
          <w:rtl/>
        </w:rPr>
        <w:t>ى ال</w:t>
      </w:r>
      <w:r w:rsidRPr="003D6AAD">
        <w:rPr>
          <w:rFonts w:hint="cs"/>
          <w:rtl/>
        </w:rPr>
        <w:t>ْ</w:t>
      </w:r>
      <w:r w:rsidRPr="003D6AAD">
        <w:rPr>
          <w:rtl/>
        </w:rPr>
        <w:t>م</w:t>
      </w:r>
      <w:r w:rsidRPr="003D6AAD">
        <w:rPr>
          <w:rFonts w:hint="cs"/>
          <w:rtl/>
        </w:rPr>
        <w:t>َ</w:t>
      </w:r>
      <w:r w:rsidRPr="003D6AAD">
        <w:rPr>
          <w:rtl/>
        </w:rPr>
        <w:t>سِيحَ ابْنَ مَرْيم صَلَّى اللهُ عَلَيْهِ وَسَلَّمَ، فَيَنْزِلُ عِنْد ال</w:t>
      </w:r>
      <w:r w:rsidRPr="003D6AAD">
        <w:rPr>
          <w:rFonts w:hint="cs"/>
          <w:rtl/>
        </w:rPr>
        <w:t>ْ</w:t>
      </w:r>
      <w:r w:rsidRPr="003D6AAD">
        <w:rPr>
          <w:rtl/>
        </w:rPr>
        <w:t>مَنَارَةِ الْبَيْضـَآءِ شَرْق</w:t>
      </w:r>
      <w:r w:rsidRPr="003D6AAD">
        <w:rPr>
          <w:rFonts w:hint="cs"/>
          <w:rtl/>
        </w:rPr>
        <w:t>ِ</w:t>
      </w:r>
      <w:r w:rsidRPr="003D6AAD">
        <w:rPr>
          <w:rtl/>
        </w:rPr>
        <w:t>يَّ دِمَشْقَ بَيْنَ مَهْرُود</w:t>
      </w:r>
      <w:r w:rsidRPr="003D6AAD">
        <w:rPr>
          <w:rFonts w:hint="cs"/>
          <w:rtl/>
        </w:rPr>
        <w:t>َ</w:t>
      </w:r>
      <w:r w:rsidRPr="003D6AAD">
        <w:rPr>
          <w:rtl/>
        </w:rPr>
        <w:t>تَيْنِ، وَاض</w:t>
      </w:r>
      <w:r w:rsidRPr="003D6AAD">
        <w:rPr>
          <w:rFonts w:hint="cs"/>
          <w:rtl/>
        </w:rPr>
        <w:t>ِ</w:t>
      </w:r>
      <w:r w:rsidRPr="003D6AAD">
        <w:rPr>
          <w:rtl/>
        </w:rPr>
        <w:t>عاً كَفَّيْهِ عَل</w:t>
      </w:r>
      <w:r w:rsidRPr="003D6AAD">
        <w:rPr>
          <w:rFonts w:hint="cs"/>
          <w:rtl/>
        </w:rPr>
        <w:t>َ</w:t>
      </w:r>
      <w:r w:rsidRPr="003D6AAD">
        <w:rPr>
          <w:rtl/>
        </w:rPr>
        <w:t>ى أجْنِح</w:t>
      </w:r>
      <w:r w:rsidRPr="003D6AAD">
        <w:rPr>
          <w:rFonts w:hint="cs"/>
          <w:rtl/>
        </w:rPr>
        <w:t>َ</w:t>
      </w:r>
      <w:r w:rsidRPr="003D6AAD">
        <w:rPr>
          <w:rtl/>
        </w:rPr>
        <w:t>ةِ مَلَكَيْنِ، إ</w:t>
      </w:r>
      <w:r w:rsidRPr="003D6AAD">
        <w:rPr>
          <w:rFonts w:hint="cs"/>
          <w:rtl/>
        </w:rPr>
        <w:t>ِ</w:t>
      </w:r>
      <w:r w:rsidRPr="003D6AAD">
        <w:rPr>
          <w:rtl/>
        </w:rPr>
        <w:t>ذ</w:t>
      </w:r>
      <w:r w:rsidRPr="003D6AAD">
        <w:rPr>
          <w:rFonts w:hint="cs"/>
          <w:rtl/>
        </w:rPr>
        <w:t>َ</w:t>
      </w:r>
      <w:r w:rsidRPr="003D6AAD">
        <w:rPr>
          <w:rtl/>
        </w:rPr>
        <w:t>ا طَأْطَأَ رَأ</w:t>
      </w:r>
      <w:r w:rsidRPr="003D6AAD">
        <w:rPr>
          <w:rFonts w:hint="cs"/>
          <w:rtl/>
        </w:rPr>
        <w:t>ْ</w:t>
      </w:r>
      <w:r w:rsidRPr="003D6AAD">
        <w:rPr>
          <w:rtl/>
        </w:rPr>
        <w:t>س</w:t>
      </w:r>
      <w:r w:rsidRPr="003D6AAD">
        <w:rPr>
          <w:rFonts w:hint="cs"/>
          <w:rtl/>
        </w:rPr>
        <w:t>َ</w:t>
      </w:r>
      <w:r w:rsidRPr="003D6AAD">
        <w:rPr>
          <w:rtl/>
        </w:rPr>
        <w:t>هُ، قَطَرَ و</w:t>
      </w:r>
      <w:r w:rsidRPr="003D6AAD">
        <w:rPr>
          <w:rFonts w:hint="cs"/>
          <w:rtl/>
        </w:rPr>
        <w:t>َ</w:t>
      </w:r>
      <w:r w:rsidRPr="003D6AAD">
        <w:rPr>
          <w:rtl/>
        </w:rPr>
        <w:t>إ</w:t>
      </w:r>
      <w:r w:rsidRPr="003D6AAD">
        <w:rPr>
          <w:rFonts w:hint="cs"/>
          <w:rtl/>
        </w:rPr>
        <w:t>ِ</w:t>
      </w:r>
      <w:r w:rsidRPr="003D6AAD">
        <w:rPr>
          <w:rtl/>
        </w:rPr>
        <w:t>ذ</w:t>
      </w:r>
      <w:r w:rsidRPr="003D6AAD">
        <w:rPr>
          <w:rFonts w:hint="cs"/>
          <w:rtl/>
        </w:rPr>
        <w:t>َ</w:t>
      </w:r>
      <w:r w:rsidRPr="003D6AAD">
        <w:rPr>
          <w:rtl/>
        </w:rPr>
        <w:t>ا رَفَعَهُ تَح</w:t>
      </w:r>
      <w:r w:rsidRPr="003D6AAD">
        <w:rPr>
          <w:rFonts w:hint="cs"/>
          <w:rtl/>
        </w:rPr>
        <w:t>َ</w:t>
      </w:r>
      <w:r w:rsidRPr="003D6AAD">
        <w:rPr>
          <w:rtl/>
        </w:rPr>
        <w:t>دَّر</w:t>
      </w:r>
      <w:r w:rsidRPr="003D6AAD">
        <w:rPr>
          <w:rFonts w:hint="cs"/>
          <w:rtl/>
        </w:rPr>
        <w:t>َ</w:t>
      </w:r>
      <w:r w:rsidRPr="003D6AAD">
        <w:rPr>
          <w:rtl/>
        </w:rPr>
        <w:t xml:space="preserve"> مِنْهُ جُمَانٌ كَاللُّؤ</w:t>
      </w:r>
      <w:r w:rsidRPr="003D6AAD">
        <w:rPr>
          <w:rFonts w:hint="cs"/>
          <w:rtl/>
        </w:rPr>
        <w:t>ْ</w:t>
      </w:r>
      <w:r w:rsidRPr="003D6AAD">
        <w:rPr>
          <w:rtl/>
        </w:rPr>
        <w:t>لُؤ</w:t>
      </w:r>
      <w:r w:rsidRPr="003D6AAD">
        <w:rPr>
          <w:rFonts w:hint="cs"/>
          <w:rtl/>
        </w:rPr>
        <w:t>ِ</w:t>
      </w:r>
      <w:r w:rsidRPr="003D6AAD">
        <w:rPr>
          <w:rtl/>
        </w:rPr>
        <w:t>، فَلا</w:t>
      </w:r>
      <w:r w:rsidRPr="003D6AAD">
        <w:rPr>
          <w:rFonts w:hint="cs"/>
          <w:rtl/>
        </w:rPr>
        <w:t>َ</w:t>
      </w:r>
      <w:r w:rsidRPr="003D6AAD">
        <w:rPr>
          <w:rtl/>
        </w:rPr>
        <w:t xml:space="preserve"> يَحِلُّ لِكَافِر</w:t>
      </w:r>
      <w:r w:rsidRPr="003D6AAD">
        <w:rPr>
          <w:rFonts w:hint="cs"/>
          <w:rtl/>
        </w:rPr>
        <w:t>ٍ</w:t>
      </w:r>
      <w:r w:rsidRPr="003D6AAD">
        <w:rPr>
          <w:rtl/>
        </w:rPr>
        <w:t xml:space="preserve"> يَجِد</w:t>
      </w:r>
      <w:r w:rsidRPr="003D6AAD">
        <w:rPr>
          <w:rFonts w:hint="cs"/>
          <w:rtl/>
        </w:rPr>
        <w:t>ُ</w:t>
      </w:r>
      <w:r w:rsidRPr="003D6AAD">
        <w:rPr>
          <w:rtl/>
        </w:rPr>
        <w:t xml:space="preserve"> ر</w:t>
      </w:r>
      <w:r w:rsidRPr="003D6AAD">
        <w:rPr>
          <w:rFonts w:hint="cs"/>
          <w:rtl/>
        </w:rPr>
        <w:t>ِ</w:t>
      </w:r>
      <w:r w:rsidRPr="003D6AAD">
        <w:rPr>
          <w:rtl/>
        </w:rPr>
        <w:t>ي</w:t>
      </w:r>
      <w:r w:rsidRPr="003D6AAD">
        <w:rPr>
          <w:rFonts w:hint="cs"/>
          <w:rtl/>
        </w:rPr>
        <w:t>ْ</w:t>
      </w:r>
      <w:r w:rsidRPr="003D6AAD">
        <w:rPr>
          <w:rtl/>
        </w:rPr>
        <w:t>حَ نَفَسِه إلاَّ م</w:t>
      </w:r>
      <w:r w:rsidRPr="003D6AAD">
        <w:rPr>
          <w:rFonts w:hint="cs"/>
          <w:rtl/>
        </w:rPr>
        <w:t>َ</w:t>
      </w:r>
      <w:r w:rsidRPr="003D6AAD">
        <w:rPr>
          <w:rtl/>
        </w:rPr>
        <w:t>ات</w:t>
      </w:r>
      <w:r w:rsidRPr="003D6AAD">
        <w:rPr>
          <w:rFonts w:hint="cs"/>
          <w:rtl/>
        </w:rPr>
        <w:t>َ</w:t>
      </w:r>
      <w:r w:rsidRPr="003D6AAD">
        <w:rPr>
          <w:rtl/>
        </w:rPr>
        <w:t>،</w:t>
      </w:r>
      <w:r w:rsidRPr="003D6AAD">
        <w:rPr>
          <w:rFonts w:hint="cs"/>
          <w:rtl/>
        </w:rPr>
        <w:t xml:space="preserve"> </w:t>
      </w:r>
      <w:r w:rsidRPr="003D6AAD">
        <w:rPr>
          <w:rtl/>
        </w:rPr>
        <w:t>وَنَفَسُهُ يَنْتَهِي إ</w:t>
      </w:r>
      <w:r w:rsidRPr="003D6AAD">
        <w:rPr>
          <w:rFonts w:hint="cs"/>
          <w:rtl/>
        </w:rPr>
        <w:t>ِ</w:t>
      </w:r>
      <w:r w:rsidRPr="003D6AAD">
        <w:rPr>
          <w:rtl/>
        </w:rPr>
        <w:t>ل</w:t>
      </w:r>
      <w:r w:rsidRPr="003D6AAD">
        <w:rPr>
          <w:rFonts w:hint="cs"/>
          <w:rtl/>
        </w:rPr>
        <w:t>َ</w:t>
      </w:r>
      <w:r w:rsidRPr="003D6AAD">
        <w:rPr>
          <w:rtl/>
        </w:rPr>
        <w:t>ى حَي</w:t>
      </w:r>
      <w:r w:rsidRPr="003D6AAD">
        <w:rPr>
          <w:rFonts w:hint="cs"/>
          <w:rtl/>
        </w:rPr>
        <w:t>ْ</w:t>
      </w:r>
      <w:r w:rsidRPr="003D6AAD">
        <w:rPr>
          <w:rtl/>
        </w:rPr>
        <w:t>ثُ يَنْتَهِي</w:t>
      </w:r>
      <w:r w:rsidRPr="003D6AAD">
        <w:rPr>
          <w:rFonts w:hint="cs"/>
          <w:rtl/>
        </w:rPr>
        <w:t>ْ</w:t>
      </w:r>
      <w:r w:rsidRPr="003D6AAD">
        <w:rPr>
          <w:rtl/>
        </w:rPr>
        <w:t xml:space="preserve"> طَرْفُهُ، فَيَطْلُبُهُ حَتَّى يُدْرِكَهُ بِبَابِ لُدٍّ</w:t>
      </w:r>
      <w:r w:rsidRPr="003D6AAD">
        <w:rPr>
          <w:rFonts w:hint="cs"/>
          <w:rtl/>
        </w:rPr>
        <w:t>،</w:t>
      </w:r>
      <w:r w:rsidRPr="003D6AAD">
        <w:rPr>
          <w:rtl/>
        </w:rPr>
        <w:t xml:space="preserve"> فَيَقْتُلُهُ»</w:t>
      </w:r>
      <w:r w:rsidRPr="003D6AAD">
        <w:rPr>
          <w:rFonts w:hint="cs"/>
          <w:rtl/>
        </w:rPr>
        <w:t>.</w:t>
      </w:r>
      <w:r w:rsidRPr="003D6AAD">
        <w:rPr>
          <w:rtl/>
        </w:rPr>
        <w:t xml:space="preserve"> رواهُ مسلم. </w:t>
      </w:r>
    </w:p>
    <w:p w:rsidR="00152E87" w:rsidRPr="00B4734D" w:rsidRDefault="00152E87" w:rsidP="003D6AAD">
      <w:pPr>
        <w:ind w:firstLine="284"/>
        <w:jc w:val="both"/>
        <w:rPr>
          <w:rStyle w:val="Char4"/>
          <w:rtl/>
        </w:rPr>
      </w:pPr>
      <w:r w:rsidRPr="00B4734D">
        <w:rPr>
          <w:rStyle w:val="Char4"/>
          <w:rFonts w:hint="cs"/>
          <w:rtl/>
        </w:rPr>
        <w:t>1053. از نواس بن سمعان ـ</w:t>
      </w:r>
      <w:r w:rsidR="00573ACA" w:rsidRPr="00573ACA">
        <w:rPr>
          <w:rStyle w:val="Char4"/>
          <w:rFonts w:cs="CTraditional Arabic" w:hint="cs"/>
          <w:rtl/>
        </w:rPr>
        <w:t>س</w:t>
      </w:r>
      <w:r w:rsidRPr="00B4734D">
        <w:rPr>
          <w:rStyle w:val="Char4"/>
          <w:rFonts w:hint="cs"/>
          <w:rtl/>
        </w:rPr>
        <w:t>ـ روایت شده است که فرمود: پیامبر</w:t>
      </w:r>
      <w:r w:rsidRPr="006717F5">
        <w:rPr>
          <w:rFonts w:cs="CTraditional Arabic" w:hint="cs"/>
          <w:sz w:val="26"/>
          <w:szCs w:val="26"/>
          <w:rtl/>
          <w:lang w:bidi="fa-IR"/>
        </w:rPr>
        <w:t>ص</w:t>
      </w:r>
      <w:r w:rsidRPr="00B4734D">
        <w:rPr>
          <w:rStyle w:val="Char4"/>
          <w:rFonts w:hint="cs"/>
          <w:rtl/>
        </w:rPr>
        <w:t xml:space="preserve"> در یک صبح از دجال نام برد و فرمودند: «او (دجال) جوانی است که مویش بسیار مجعد (موی پیچان) است، و یک چشمش کور و برآمده است، من او را به عبدالعزی بن قطن تشبیه می‌کنم؛ هرکس از شما او را درک کرد، بر او اوایل سوره‌ی کهف را بخواند، او از راهی بین عراق و سوریه خروج خواهد کرد، و راست و چپ را از فساد پر می‌کند، ای بندگان خدا! محکم و ثابت‌قدم باشید»، گفتیم: ای رسول خدا! سرعتش در زمین چه‌قدر است؟ فرمودند: «مانند باران است که باد آن را دنبال کند؛ نزد طایفه‌ای می‌رود و ایشان را به خود می‌خواند، به او ایمان می‌آورند و دعوتش را اجابت می‌کنند و به آسمان امر می‌کند، باران</w:t>
      </w:r>
      <w:r w:rsidR="00B4734D">
        <w:rPr>
          <w:rStyle w:val="Char4"/>
          <w:rFonts w:hint="cs"/>
          <w:rtl/>
        </w:rPr>
        <w:t xml:space="preserve"> می‌</w:t>
      </w:r>
      <w:r w:rsidRPr="00B4734D">
        <w:rPr>
          <w:rStyle w:val="Char4"/>
          <w:rFonts w:hint="cs"/>
          <w:rtl/>
        </w:rPr>
        <w:t>بارد و به زمین فرمان می‌دهد، زمین می‌رویاند و حیوان‌های آن قوم که می‌چرند، در حالی پیش آنها برمی‌گردند که پشت‌ها و لگن‌هایشان از پیش بزرگ‌تر و قوی‌تر (گوشت بیشتری دارند) و پستان‌هایشان از شیر پرتر است. بعد نزد قوم دیگری می‌آید و ایشان را به خود دعوت می‌کند، آن جماعت دعوت او را رد می‌کنند و او از ایشان منصرف شده، برمی‌گردد و آن طایفه دچار خشکسالی می‌شوند و تمام دارایی آنها از دستشان می‌رود؛ و دجال بر ویرانه‌ای می‌گذرد، به آن خطاب می‌کند: گنجینه‌هایت را بیرون بده! و گنجینه‌های مدفون در آن زمین، مانند زنبورهای (نر که ملکه را دنبال می‌کنند)، به دنبال او می‌روند؛ سپس مرد جوان تنومندی را دعوت می‌کند و او را با شمشیر می‌زند و به سرعت پرتاب کردن تیر به هدف، او را دو نیم می‌کند و سپس او را می‌خواند و او در حالی که صورتش درخشان است و می‌خندد (زنده می‌شود و) می‌آید؛ در اثنای آن که او چنین رفتاری دارد، خداوند، حضرت عیسی بن مریم</w:t>
      </w:r>
      <w:r w:rsidR="003D6AAD">
        <w:rPr>
          <w:rStyle w:val="Char4"/>
          <w:rFonts w:cs="CTraditional Arabic" w:hint="cs"/>
          <w:rtl/>
        </w:rPr>
        <w:t>÷</w:t>
      </w:r>
      <w:r w:rsidRPr="00B4734D">
        <w:rPr>
          <w:rStyle w:val="Char4"/>
          <w:rFonts w:hint="cs"/>
          <w:rtl/>
        </w:rPr>
        <w:t xml:space="preserve"> را می‌فرستد و او بر روی مناره‌ی بیضا در شرق دمشق در میان دو لباس رنگ شده و در حالی که دست های او روی بال‌های دو فرشته است، فرود می‌آید؛ موقعی که سرش را فرود می‌آورد، از آن آب می‌چکد و وقتی سربلند می‌کند، قطرات نقره‌ای مرواریدگون آب از سرش فرو می‌غلتد، بوی نَفَس او به شامه‌ی هیچ کافری نمی‌رسد و اگر برسد، آن کافر می‌میرد و بُرد نفس او به اندازه‌ی دید او می‌رود، و حضرت عیسی</w:t>
      </w:r>
      <w:r w:rsidR="00974D07" w:rsidRPr="00974D07">
        <w:rPr>
          <w:rStyle w:val="Char4"/>
          <w:rFonts w:cs="CTraditional Arabic" w:hint="cs"/>
          <w:rtl/>
        </w:rPr>
        <w:t>÷</w:t>
      </w:r>
      <w:r w:rsidRPr="00B4734D">
        <w:rPr>
          <w:rStyle w:val="Char4"/>
          <w:rFonts w:hint="cs"/>
          <w:rtl/>
        </w:rPr>
        <w:t xml:space="preserve"> دجال را جستجو می‌کند تا در دروازه‌ی لد (جایی است در فلسطین) او را می‌یابد و می‌کشد»</w:t>
      </w:r>
      <w:r w:rsidRPr="00B4734D">
        <w:rPr>
          <w:rStyle w:val="Char4"/>
          <w:vertAlign w:val="superscript"/>
          <w:rtl/>
        </w:rPr>
        <w:footnoteReference w:id="1027"/>
      </w:r>
      <w:r w:rsidRPr="00B4734D">
        <w:rPr>
          <w:rStyle w:val="Char4"/>
          <w:rFonts w:hint="cs"/>
          <w:rtl/>
        </w:rPr>
        <w:t>.</w:t>
      </w:r>
    </w:p>
    <w:p w:rsidR="00152E87" w:rsidRPr="003D6AAD" w:rsidRDefault="00152E87" w:rsidP="003D6AAD">
      <w:pPr>
        <w:pStyle w:val="af0"/>
        <w:rPr>
          <w:rtl/>
        </w:rPr>
      </w:pPr>
      <w:r w:rsidRPr="003D6AAD">
        <w:rPr>
          <w:rFonts w:hint="cs"/>
          <w:rtl/>
        </w:rPr>
        <w:t>1054-</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«أَ</w:t>
      </w:r>
      <w:r w:rsidRPr="003D6AAD">
        <w:rPr>
          <w:rtl/>
        </w:rPr>
        <w:t>لا</w:t>
      </w:r>
      <w:r w:rsidRPr="003D6AAD">
        <w:rPr>
          <w:rFonts w:hint="cs"/>
          <w:rtl/>
        </w:rPr>
        <w:t>َ</w:t>
      </w:r>
      <w:r w:rsidRPr="003D6AAD">
        <w:rPr>
          <w:rtl/>
        </w:rPr>
        <w:t xml:space="preserve"> أُحَدِّثُكُمْ حَدِي</w:t>
      </w:r>
      <w:r w:rsidRPr="003D6AAD">
        <w:rPr>
          <w:rFonts w:hint="cs"/>
          <w:rtl/>
        </w:rPr>
        <w:t>ْ</w:t>
      </w:r>
      <w:r w:rsidRPr="003D6AAD">
        <w:rPr>
          <w:rtl/>
        </w:rPr>
        <w:t>ثاً ع</w:t>
      </w:r>
      <w:r w:rsidRPr="003D6AAD">
        <w:rPr>
          <w:rFonts w:hint="cs"/>
          <w:rtl/>
        </w:rPr>
        <w:t>َ</w:t>
      </w:r>
      <w:r w:rsidRPr="003D6AAD">
        <w:rPr>
          <w:rtl/>
        </w:rPr>
        <w:t>نِ الدَّجَّالِ مَا حَدَّثَ بِهِ نَب</w:t>
      </w:r>
      <w:r w:rsidRPr="003D6AAD">
        <w:rPr>
          <w:rFonts w:hint="cs"/>
          <w:rtl/>
        </w:rPr>
        <w:t>ِ</w:t>
      </w:r>
      <w:r w:rsidRPr="003D6AAD">
        <w:rPr>
          <w:rtl/>
        </w:rPr>
        <w:t>يٌّ قَوْمَهُ، إ</w:t>
      </w:r>
      <w:r w:rsidRPr="003D6AAD">
        <w:rPr>
          <w:rFonts w:hint="cs"/>
          <w:rtl/>
        </w:rPr>
        <w:t>ِ</w:t>
      </w:r>
      <w:r w:rsidRPr="003D6AAD">
        <w:rPr>
          <w:rtl/>
        </w:rPr>
        <w:t>نَّهُ أعْوَرُ وَإنَّهُ ي</w:t>
      </w:r>
      <w:r w:rsidRPr="003D6AAD">
        <w:rPr>
          <w:rFonts w:hint="cs"/>
          <w:rtl/>
        </w:rPr>
        <w:t>َ</w:t>
      </w:r>
      <w:r w:rsidRPr="003D6AAD">
        <w:rPr>
          <w:rtl/>
        </w:rPr>
        <w:t>ج</w:t>
      </w:r>
      <w:r w:rsidRPr="003D6AAD">
        <w:rPr>
          <w:rFonts w:hint="cs"/>
          <w:rtl/>
        </w:rPr>
        <w:t>ِيْء</w:t>
      </w:r>
      <w:r w:rsidRPr="003D6AAD">
        <w:rPr>
          <w:rtl/>
        </w:rPr>
        <w:t>ُ مَعَهُ بِم</w:t>
      </w:r>
      <w:r w:rsidRPr="003D6AAD">
        <w:rPr>
          <w:rFonts w:hint="cs"/>
          <w:rtl/>
        </w:rPr>
        <w:t>ِ</w:t>
      </w:r>
      <w:r w:rsidRPr="003D6AAD">
        <w:rPr>
          <w:rtl/>
        </w:rPr>
        <w:t>ثَالِ ال</w:t>
      </w:r>
      <w:r w:rsidRPr="003D6AAD">
        <w:rPr>
          <w:rFonts w:hint="cs"/>
          <w:rtl/>
        </w:rPr>
        <w:t>ْ</w:t>
      </w:r>
      <w:r w:rsidRPr="003D6AAD">
        <w:rPr>
          <w:rtl/>
        </w:rPr>
        <w:t>جَنَّةِ و</w:t>
      </w:r>
      <w:r w:rsidRPr="003D6AAD">
        <w:rPr>
          <w:rFonts w:hint="cs"/>
          <w:rtl/>
        </w:rPr>
        <w:t>َ</w:t>
      </w:r>
      <w:r w:rsidRPr="003D6AAD">
        <w:rPr>
          <w:rtl/>
        </w:rPr>
        <w:t>النّ</w:t>
      </w:r>
      <w:r w:rsidRPr="003D6AAD">
        <w:rPr>
          <w:rFonts w:hint="cs"/>
          <w:rtl/>
        </w:rPr>
        <w:t>َ</w:t>
      </w:r>
      <w:r w:rsidRPr="003D6AAD">
        <w:rPr>
          <w:rtl/>
        </w:rPr>
        <w:t>ار</w:t>
      </w:r>
      <w:r w:rsidRPr="003D6AAD">
        <w:rPr>
          <w:rFonts w:hint="cs"/>
          <w:rtl/>
        </w:rPr>
        <w:t>ِ</w:t>
      </w:r>
      <w:r w:rsidRPr="003D6AAD">
        <w:rPr>
          <w:rtl/>
        </w:rPr>
        <w:t>، ف</w:t>
      </w:r>
      <w:r w:rsidRPr="003D6AAD">
        <w:rPr>
          <w:rFonts w:hint="cs"/>
          <w:rtl/>
        </w:rPr>
        <w:t>َ</w:t>
      </w:r>
      <w:r w:rsidRPr="003D6AAD">
        <w:rPr>
          <w:rtl/>
        </w:rPr>
        <w:t>ال</w:t>
      </w:r>
      <w:r w:rsidRPr="003D6AAD">
        <w:rPr>
          <w:rFonts w:hint="cs"/>
          <w:rtl/>
        </w:rPr>
        <w:t>َّ</w:t>
      </w:r>
      <w:r w:rsidRPr="003D6AAD">
        <w:rPr>
          <w:rtl/>
        </w:rPr>
        <w:t>ت</w:t>
      </w:r>
      <w:r w:rsidRPr="003D6AAD">
        <w:rPr>
          <w:rFonts w:hint="cs"/>
          <w:rtl/>
        </w:rPr>
        <w:t>ِ</w:t>
      </w:r>
      <w:r w:rsidRPr="003D6AAD">
        <w:rPr>
          <w:rtl/>
        </w:rPr>
        <w:t>ي</w:t>
      </w:r>
      <w:r w:rsidRPr="003D6AAD">
        <w:rPr>
          <w:rFonts w:hint="cs"/>
          <w:rtl/>
        </w:rPr>
        <w:t>ْ</w:t>
      </w:r>
      <w:r w:rsidRPr="003D6AAD">
        <w:rPr>
          <w:rtl/>
        </w:rPr>
        <w:t xml:space="preserve"> يَقُولُ إنَّهَا ال</w:t>
      </w:r>
      <w:r w:rsidRPr="003D6AAD">
        <w:rPr>
          <w:rFonts w:hint="cs"/>
          <w:rtl/>
        </w:rPr>
        <w:t>ْ</w:t>
      </w:r>
      <w:r w:rsidRPr="003D6AAD">
        <w:rPr>
          <w:rtl/>
        </w:rPr>
        <w:t>جنَّةُ هِيَ النَّارُ. متفقٌ عليه.</w:t>
      </w:r>
    </w:p>
    <w:p w:rsidR="00152E87" w:rsidRPr="00B4734D" w:rsidRDefault="00152E87" w:rsidP="003D6AAD">
      <w:pPr>
        <w:ind w:firstLine="284"/>
        <w:jc w:val="both"/>
        <w:rPr>
          <w:rStyle w:val="Char4"/>
          <w:rtl/>
        </w:rPr>
      </w:pPr>
      <w:r w:rsidRPr="00B4734D">
        <w:rPr>
          <w:rStyle w:val="Char4"/>
          <w:rFonts w:hint="cs"/>
          <w:rtl/>
        </w:rPr>
        <w:t>1054.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«آگاه باشید! که سخنی درباره‌ی دجال به شما می‌گویم که هیچ پیغمبری در گذشته برای امت خود نگفته است: او یک چشم است، و چیزهایی مانند بهشت و دوزخ می‌آورد و آن‌چه را که می‌گوید بهشت است، آن دوزخ است»</w:t>
      </w:r>
      <w:r w:rsidRPr="00B4734D">
        <w:rPr>
          <w:rStyle w:val="Char4"/>
          <w:vertAlign w:val="superscript"/>
          <w:rtl/>
        </w:rPr>
        <w:footnoteReference w:id="1028"/>
      </w:r>
      <w:r w:rsidRPr="00B4734D">
        <w:rPr>
          <w:rStyle w:val="Char4"/>
          <w:rFonts w:hint="cs"/>
          <w:rtl/>
        </w:rPr>
        <w:t>.</w:t>
      </w:r>
    </w:p>
    <w:p w:rsidR="00152E87" w:rsidRPr="003D6AAD" w:rsidRDefault="00152E87" w:rsidP="003D6AAD">
      <w:pPr>
        <w:pStyle w:val="af0"/>
        <w:rPr>
          <w:rtl/>
        </w:rPr>
      </w:pPr>
      <w:r w:rsidRPr="003D6AAD">
        <w:rPr>
          <w:rFonts w:hint="cs"/>
          <w:rtl/>
        </w:rPr>
        <w:t>1055-</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ابنِ</w:t>
      </w:r>
      <w:r w:rsidRPr="003D6AAD">
        <w:rPr>
          <w:rtl/>
        </w:rPr>
        <w:t xml:space="preserve"> </w:t>
      </w:r>
      <w:r w:rsidRPr="003D6AAD">
        <w:rPr>
          <w:rFonts w:hint="cs"/>
          <w:rtl/>
        </w:rPr>
        <w:t>عُمَرَ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عَنْهُما</w:t>
      </w:r>
      <w:r w:rsidRPr="003D6AAD">
        <w:rPr>
          <w:rtl/>
        </w:rPr>
        <w:t xml:space="preserve"> </w:t>
      </w:r>
      <w:r w:rsidRPr="003D6AAD">
        <w:rPr>
          <w:rFonts w:hint="cs"/>
          <w:rtl/>
        </w:rPr>
        <w:t>أنَّ</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ذَكَرَ</w:t>
      </w:r>
      <w:r w:rsidRPr="003D6AAD">
        <w:rPr>
          <w:rtl/>
        </w:rPr>
        <w:t xml:space="preserve"> </w:t>
      </w:r>
      <w:r w:rsidRPr="003D6AAD">
        <w:rPr>
          <w:rFonts w:hint="cs"/>
          <w:rtl/>
        </w:rPr>
        <w:t>الدَّجَّالَ</w:t>
      </w:r>
      <w:r w:rsidRPr="003D6AAD">
        <w:rPr>
          <w:rtl/>
        </w:rPr>
        <w:t xml:space="preserve"> </w:t>
      </w:r>
      <w:r w:rsidRPr="003D6AAD">
        <w:rPr>
          <w:rFonts w:hint="cs"/>
          <w:rtl/>
        </w:rPr>
        <w:t>بَيْنَ</w:t>
      </w:r>
      <w:r w:rsidRPr="003D6AAD">
        <w:rPr>
          <w:rtl/>
        </w:rPr>
        <w:t xml:space="preserve"> </w:t>
      </w:r>
      <w:r w:rsidRPr="003D6AAD">
        <w:rPr>
          <w:rFonts w:hint="cs"/>
          <w:rtl/>
        </w:rPr>
        <w:t>ظَهْرَانِ</w:t>
      </w:r>
      <w:r w:rsidRPr="003D6AAD">
        <w:rPr>
          <w:rtl/>
        </w:rPr>
        <w:t>ي النَّاس</w:t>
      </w:r>
      <w:r w:rsidRPr="003D6AAD">
        <w:rPr>
          <w:rFonts w:hint="cs"/>
          <w:rtl/>
        </w:rPr>
        <w:t>ِ</w:t>
      </w:r>
      <w:r w:rsidRPr="003D6AAD">
        <w:rPr>
          <w:rtl/>
        </w:rPr>
        <w:t xml:space="preserve"> فَقَالَ: «إنَّ اللَّه</w:t>
      </w:r>
      <w:r w:rsidRPr="003D6AAD">
        <w:rPr>
          <w:rFonts w:hint="cs"/>
          <w:rtl/>
        </w:rPr>
        <w:t>َ</w:t>
      </w:r>
      <w:r w:rsidRPr="003D6AAD">
        <w:rPr>
          <w:rtl/>
        </w:rPr>
        <w:t xml:space="preserve"> لَيْسَ بأَعْوَرَ، أ</w:t>
      </w:r>
      <w:r w:rsidRPr="003D6AAD">
        <w:rPr>
          <w:rFonts w:hint="cs"/>
          <w:rtl/>
        </w:rPr>
        <w:t>َ</w:t>
      </w:r>
      <w:r w:rsidRPr="003D6AAD">
        <w:rPr>
          <w:rtl/>
        </w:rPr>
        <w:t>لا</w:t>
      </w:r>
      <w:r w:rsidRPr="003D6AAD">
        <w:rPr>
          <w:rFonts w:hint="cs"/>
          <w:rtl/>
        </w:rPr>
        <w:t>َ</w:t>
      </w:r>
      <w:r w:rsidRPr="003D6AAD">
        <w:rPr>
          <w:rtl/>
        </w:rPr>
        <w:t xml:space="preserve"> إنَّ ال</w:t>
      </w:r>
      <w:r w:rsidRPr="003D6AAD">
        <w:rPr>
          <w:rFonts w:hint="cs"/>
          <w:rtl/>
        </w:rPr>
        <w:t>ْ</w:t>
      </w:r>
      <w:r w:rsidRPr="003D6AAD">
        <w:rPr>
          <w:rtl/>
        </w:rPr>
        <w:t>مَسِي</w:t>
      </w:r>
      <w:r w:rsidRPr="003D6AAD">
        <w:rPr>
          <w:rFonts w:hint="cs"/>
          <w:rtl/>
        </w:rPr>
        <w:t>ْ</w:t>
      </w:r>
      <w:r w:rsidRPr="003D6AAD">
        <w:rPr>
          <w:rtl/>
        </w:rPr>
        <w:t>حَ الدَّجَّالَ أعْوَرُ الْع</w:t>
      </w:r>
      <w:r w:rsidRPr="003D6AAD">
        <w:rPr>
          <w:rFonts w:hint="cs"/>
          <w:rtl/>
        </w:rPr>
        <w:t>َ</w:t>
      </w:r>
      <w:r w:rsidRPr="003D6AAD">
        <w:rPr>
          <w:rtl/>
        </w:rPr>
        <w:t>يْنِ الْيُمْن</w:t>
      </w:r>
      <w:r w:rsidRPr="003D6AAD">
        <w:rPr>
          <w:rFonts w:hint="cs"/>
          <w:rtl/>
        </w:rPr>
        <w:t>َ</w:t>
      </w:r>
      <w:r w:rsidRPr="003D6AAD">
        <w:rPr>
          <w:rtl/>
        </w:rPr>
        <w:t>ى، كَأَنَّ عَيْنَهُ عِنَب</w:t>
      </w:r>
      <w:r w:rsidRPr="003D6AAD">
        <w:rPr>
          <w:rFonts w:hint="cs"/>
          <w:rtl/>
        </w:rPr>
        <w:t>َ</w:t>
      </w:r>
      <w:r w:rsidRPr="003D6AAD">
        <w:rPr>
          <w:rtl/>
        </w:rPr>
        <w:t>ةٌ طَافِيَةٌ» متفقٌ عليه.</w:t>
      </w:r>
    </w:p>
    <w:p w:rsidR="00152E87" w:rsidRPr="00B4734D" w:rsidRDefault="00152E87" w:rsidP="003D6AAD">
      <w:pPr>
        <w:ind w:firstLine="284"/>
        <w:jc w:val="both"/>
        <w:rPr>
          <w:rStyle w:val="Char4"/>
          <w:rtl/>
        </w:rPr>
      </w:pPr>
      <w:r w:rsidRPr="00B4734D">
        <w:rPr>
          <w:rStyle w:val="Char4"/>
          <w:rFonts w:hint="cs"/>
          <w:rtl/>
        </w:rPr>
        <w:t>1055. و از ابن عمر</w:t>
      </w:r>
      <w:r w:rsidR="003D6AAD">
        <w:rPr>
          <w:rStyle w:val="Char4"/>
          <w:rFonts w:cs="CTraditional Arabic" w:hint="cs"/>
          <w:rtl/>
        </w:rPr>
        <w:t>ب</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در حضور مردم، دجال را نام برد و فرمودند: «خداوند یک چشم نیست، آگاه باشید که مسیح دجال یک چشم است! و چشم راستش کور و مانند یک دانه، انگور برآمده است»</w:t>
      </w:r>
      <w:r w:rsidRPr="00B4734D">
        <w:rPr>
          <w:rStyle w:val="Char4"/>
          <w:vertAlign w:val="superscript"/>
          <w:rtl/>
        </w:rPr>
        <w:footnoteReference w:id="1029"/>
      </w:r>
      <w:r w:rsidRPr="00B4734D">
        <w:rPr>
          <w:rStyle w:val="Char4"/>
          <w:rFonts w:hint="cs"/>
          <w:rtl/>
        </w:rPr>
        <w:t>.</w:t>
      </w:r>
    </w:p>
    <w:p w:rsidR="00152E87" w:rsidRPr="003D6AAD" w:rsidRDefault="00152E87" w:rsidP="003D6AAD">
      <w:pPr>
        <w:pStyle w:val="af0"/>
        <w:rPr>
          <w:rtl/>
        </w:rPr>
      </w:pPr>
      <w:r w:rsidRPr="003D6AAD">
        <w:rPr>
          <w:rFonts w:hint="cs"/>
          <w:rtl/>
        </w:rPr>
        <w:t>1056-</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قالَ</w:t>
      </w:r>
      <w:r w:rsidRPr="003D6AAD">
        <w:rPr>
          <w:rtl/>
        </w:rPr>
        <w:t xml:space="preserve">: </w:t>
      </w:r>
      <w:r w:rsidRPr="003D6AAD">
        <w:rPr>
          <w:rFonts w:hint="cs"/>
          <w:rtl/>
        </w:rPr>
        <w:t>«لا</w:t>
      </w:r>
      <w:r w:rsidRPr="003D6AAD">
        <w:rPr>
          <w:rtl/>
        </w:rPr>
        <w:t xml:space="preserve"> </w:t>
      </w:r>
      <w:r w:rsidRPr="003D6AAD">
        <w:rPr>
          <w:rFonts w:hint="cs"/>
          <w:rtl/>
        </w:rPr>
        <w:t>تَقُومُ</w:t>
      </w:r>
      <w:r w:rsidRPr="003D6AAD">
        <w:rPr>
          <w:rtl/>
        </w:rPr>
        <w:t xml:space="preserve"> </w:t>
      </w:r>
      <w:r w:rsidRPr="003D6AAD">
        <w:rPr>
          <w:rFonts w:hint="cs"/>
          <w:rtl/>
        </w:rPr>
        <w:t>الساعَةُ</w:t>
      </w:r>
      <w:r w:rsidRPr="003D6AAD">
        <w:rPr>
          <w:rtl/>
        </w:rPr>
        <w:t xml:space="preserve"> </w:t>
      </w:r>
      <w:r w:rsidRPr="003D6AAD">
        <w:rPr>
          <w:rFonts w:hint="cs"/>
          <w:rtl/>
        </w:rPr>
        <w:t>حَتَّى</w:t>
      </w:r>
      <w:r w:rsidRPr="003D6AAD">
        <w:rPr>
          <w:rtl/>
        </w:rPr>
        <w:t xml:space="preserve"> </w:t>
      </w:r>
      <w:r w:rsidRPr="003D6AAD">
        <w:rPr>
          <w:rFonts w:hint="cs"/>
          <w:rtl/>
        </w:rPr>
        <w:t>يُقَاتِلَ</w:t>
      </w:r>
      <w:r w:rsidRPr="003D6AAD">
        <w:rPr>
          <w:rtl/>
        </w:rPr>
        <w:t xml:space="preserve"> </w:t>
      </w:r>
      <w:r w:rsidRPr="003D6AAD">
        <w:rPr>
          <w:rFonts w:hint="cs"/>
          <w:rtl/>
        </w:rPr>
        <w:t>الْ</w:t>
      </w:r>
      <w:r w:rsidRPr="003D6AAD">
        <w:rPr>
          <w:rtl/>
        </w:rPr>
        <w:t>مُسْلِمُونَ الْيَهُودَ ح</w:t>
      </w:r>
      <w:r w:rsidRPr="003D6AAD">
        <w:rPr>
          <w:rFonts w:hint="cs"/>
          <w:rtl/>
        </w:rPr>
        <w:t>َ</w:t>
      </w:r>
      <w:r w:rsidRPr="003D6AAD">
        <w:rPr>
          <w:rtl/>
        </w:rPr>
        <w:t>تَّى يَخْتَبِيءَ الْيَهُود</w:t>
      </w:r>
      <w:r w:rsidRPr="003D6AAD">
        <w:rPr>
          <w:rFonts w:hint="cs"/>
          <w:rtl/>
        </w:rPr>
        <w:t>ِ</w:t>
      </w:r>
      <w:r w:rsidRPr="003D6AAD">
        <w:rPr>
          <w:rtl/>
        </w:rPr>
        <w:t>يُّ مِنْ وَر</w:t>
      </w:r>
      <w:r w:rsidRPr="003D6AAD">
        <w:rPr>
          <w:rFonts w:hint="cs"/>
          <w:rtl/>
        </w:rPr>
        <w:t>َ</w:t>
      </w:r>
      <w:r w:rsidRPr="003D6AAD">
        <w:rPr>
          <w:rtl/>
        </w:rPr>
        <w:t>اءِ ال</w:t>
      </w:r>
      <w:r w:rsidRPr="003D6AAD">
        <w:rPr>
          <w:rFonts w:hint="cs"/>
          <w:rtl/>
        </w:rPr>
        <w:t>ْ</w:t>
      </w:r>
      <w:r w:rsidRPr="003D6AAD">
        <w:rPr>
          <w:rtl/>
        </w:rPr>
        <w:t>حَجَر</w:t>
      </w:r>
      <w:r w:rsidRPr="003D6AAD">
        <w:rPr>
          <w:rFonts w:hint="cs"/>
          <w:rtl/>
        </w:rPr>
        <w:t>ِ</w:t>
      </w:r>
      <w:r w:rsidRPr="003D6AAD">
        <w:rPr>
          <w:rtl/>
        </w:rPr>
        <w:t xml:space="preserve"> و</w:t>
      </w:r>
      <w:r w:rsidRPr="003D6AAD">
        <w:rPr>
          <w:rFonts w:hint="cs"/>
          <w:rtl/>
        </w:rPr>
        <w:t>َ</w:t>
      </w:r>
      <w:r w:rsidRPr="003D6AAD">
        <w:rPr>
          <w:rtl/>
        </w:rPr>
        <w:t>الشَّجَرِ، فَيَقُولُ ال</w:t>
      </w:r>
      <w:r w:rsidRPr="003D6AAD">
        <w:rPr>
          <w:rFonts w:hint="cs"/>
          <w:rtl/>
        </w:rPr>
        <w:t>ْ</w:t>
      </w:r>
      <w:r w:rsidRPr="003D6AAD">
        <w:rPr>
          <w:rtl/>
        </w:rPr>
        <w:t>حَجَرُ و</w:t>
      </w:r>
      <w:r w:rsidRPr="003D6AAD">
        <w:rPr>
          <w:rFonts w:hint="cs"/>
          <w:rtl/>
        </w:rPr>
        <w:t>َ</w:t>
      </w:r>
      <w:r w:rsidRPr="003D6AAD">
        <w:rPr>
          <w:rtl/>
        </w:rPr>
        <w:t>الشَّجَرُ: يَا مُسْلِمُ</w:t>
      </w:r>
      <w:r w:rsidRPr="003D6AAD">
        <w:rPr>
          <w:rFonts w:hint="cs"/>
          <w:rtl/>
        </w:rPr>
        <w:t>،</w:t>
      </w:r>
      <w:r w:rsidRPr="003D6AAD">
        <w:rPr>
          <w:rtl/>
        </w:rPr>
        <w:t xml:space="preserve"> ه</w:t>
      </w:r>
      <w:r w:rsidRPr="003D6AAD">
        <w:rPr>
          <w:rFonts w:hint="cs"/>
          <w:rtl/>
        </w:rPr>
        <w:t>َ</w:t>
      </w:r>
      <w:r w:rsidRPr="003D6AAD">
        <w:rPr>
          <w:rtl/>
        </w:rPr>
        <w:t>ذ</w:t>
      </w:r>
      <w:r w:rsidRPr="003D6AAD">
        <w:rPr>
          <w:rFonts w:hint="cs"/>
          <w:rtl/>
        </w:rPr>
        <w:t>َ</w:t>
      </w:r>
      <w:r w:rsidRPr="003D6AAD">
        <w:rPr>
          <w:rtl/>
        </w:rPr>
        <w:t>ا يَهُودِيٌّ خَلْف</w:t>
      </w:r>
      <w:r w:rsidRPr="003D6AAD">
        <w:rPr>
          <w:rFonts w:hint="cs"/>
          <w:rtl/>
        </w:rPr>
        <w:t>ِ</w:t>
      </w:r>
      <w:r w:rsidRPr="003D6AAD">
        <w:rPr>
          <w:rtl/>
        </w:rPr>
        <w:t>ي</w:t>
      </w:r>
      <w:r w:rsidRPr="003D6AAD">
        <w:rPr>
          <w:rFonts w:hint="cs"/>
          <w:rtl/>
        </w:rPr>
        <w:t>ْ</w:t>
      </w:r>
      <w:r w:rsidRPr="003D6AAD">
        <w:rPr>
          <w:rtl/>
        </w:rPr>
        <w:t xml:space="preserve"> تَعَالَ فَاقْتُلْهُ، إ</w:t>
      </w:r>
      <w:r w:rsidRPr="003D6AAD">
        <w:rPr>
          <w:rFonts w:hint="cs"/>
          <w:rtl/>
        </w:rPr>
        <w:t>ِ</w:t>
      </w:r>
      <w:r w:rsidRPr="003D6AAD">
        <w:rPr>
          <w:rtl/>
        </w:rPr>
        <w:t>لاَّ الْغَرْقَدَ فَإنَّهُ م</w:t>
      </w:r>
      <w:r w:rsidRPr="003D6AAD">
        <w:rPr>
          <w:rFonts w:hint="cs"/>
          <w:rtl/>
        </w:rPr>
        <w:t>ِ</w:t>
      </w:r>
      <w:r w:rsidRPr="003D6AAD">
        <w:rPr>
          <w:rtl/>
        </w:rPr>
        <w:t>نْ شَجَرِ الْيَهُودِ» متفقٌ عليه.</w:t>
      </w:r>
    </w:p>
    <w:p w:rsidR="00152E87" w:rsidRPr="00B4734D" w:rsidRDefault="00152E87" w:rsidP="003D6AAD">
      <w:pPr>
        <w:ind w:firstLine="284"/>
        <w:jc w:val="both"/>
        <w:rPr>
          <w:rStyle w:val="Char4"/>
          <w:rtl/>
        </w:rPr>
      </w:pPr>
      <w:r w:rsidRPr="00B4734D">
        <w:rPr>
          <w:rStyle w:val="Char4"/>
          <w:rFonts w:hint="cs"/>
          <w:rtl/>
        </w:rPr>
        <w:t>1056.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«قیامت برپا نمی‌شود تا آن‌که مسلمین با یهودیان بجنگند تا حدی که یک یهودی در پشت سنگ و درخت خود را پنهان می‌کند و سنگ و درخت به سخن آمده و می‌گوید: ای مسلمان! این یک نفر یهودی در پشت من است، بیا و او را بکش! جز درخت (گیاه) غرقد (دیوخار) که آن از درخت یهود است»</w:t>
      </w:r>
      <w:r w:rsidRPr="00B4734D">
        <w:rPr>
          <w:rStyle w:val="Char4"/>
          <w:vertAlign w:val="superscript"/>
          <w:rtl/>
        </w:rPr>
        <w:footnoteReference w:id="1030"/>
      </w:r>
      <w:r w:rsidRPr="00B4734D">
        <w:rPr>
          <w:rStyle w:val="Char4"/>
          <w:rFonts w:hint="cs"/>
          <w:rtl/>
        </w:rPr>
        <w:t>.</w:t>
      </w:r>
    </w:p>
    <w:p w:rsidR="00152E87" w:rsidRPr="003D6AAD" w:rsidRDefault="00152E87" w:rsidP="003D6AAD">
      <w:pPr>
        <w:pStyle w:val="af0"/>
        <w:rPr>
          <w:rtl/>
        </w:rPr>
      </w:pPr>
      <w:r w:rsidRPr="003D6AAD">
        <w:rPr>
          <w:rFonts w:hint="cs"/>
          <w:rtl/>
        </w:rPr>
        <w:t>1057-</w:t>
      </w:r>
      <w:r w:rsidRPr="003D6AAD">
        <w:rPr>
          <w:rFonts w:ascii="Times New Roman" w:hAnsi="Times New Roman" w:cs="Times New Roman" w:hint="cs"/>
          <w:rtl/>
        </w:rPr>
        <w:t> </w:t>
      </w:r>
      <w:r w:rsidRPr="003D6AAD">
        <w:rPr>
          <w:rFonts w:hint="cs"/>
          <w:rtl/>
        </w:rPr>
        <w:t>وعَنْهُ</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w:t>
      </w:r>
      <w:r w:rsidRPr="003D6AAD">
        <w:rPr>
          <w:rtl/>
        </w:rPr>
        <w:t>الَ: ق</w:t>
      </w:r>
      <w:r w:rsidRPr="003D6AAD">
        <w:rPr>
          <w:rFonts w:hint="cs"/>
          <w:rtl/>
        </w:rPr>
        <w:t>َ</w:t>
      </w:r>
      <w:r w:rsidRPr="003D6AAD">
        <w:rPr>
          <w:rtl/>
        </w:rPr>
        <w:t>ال</w:t>
      </w:r>
      <w:r w:rsidRPr="003D6AAD">
        <w:rPr>
          <w:rFonts w:hint="cs"/>
          <w:rtl/>
        </w:rPr>
        <w:t>َ</w:t>
      </w:r>
      <w:r w:rsidRPr="003D6AAD">
        <w:rPr>
          <w:rtl/>
        </w:rPr>
        <w:t xml:space="preserve"> رَسُولُ اللَّه</w:t>
      </w:r>
      <w:r w:rsidRPr="003D6AAD">
        <w:rPr>
          <w:rFonts w:hint="cs"/>
          <w:rtl/>
        </w:rPr>
        <w:t>ِ</w:t>
      </w:r>
      <w:r w:rsidRPr="003D6AAD">
        <w:rPr>
          <w:rtl/>
        </w:rPr>
        <w:t xml:space="preserve"> صَلَّى اللهُ عَلَيْهِ وَسَلَّمَ: «و</w:t>
      </w:r>
      <w:r w:rsidRPr="003D6AAD">
        <w:rPr>
          <w:rFonts w:hint="cs"/>
          <w:rtl/>
        </w:rPr>
        <w:t>َ</w:t>
      </w:r>
      <w:r w:rsidRPr="003D6AAD">
        <w:rPr>
          <w:rtl/>
        </w:rPr>
        <w:t>ال</w:t>
      </w:r>
      <w:r w:rsidRPr="003D6AAD">
        <w:rPr>
          <w:rFonts w:hint="cs"/>
          <w:rtl/>
        </w:rPr>
        <w:t>َّ</w:t>
      </w:r>
      <w:r w:rsidRPr="003D6AAD">
        <w:rPr>
          <w:rtl/>
        </w:rPr>
        <w:t>ذِي</w:t>
      </w:r>
      <w:r w:rsidRPr="003D6AAD">
        <w:rPr>
          <w:rFonts w:hint="cs"/>
          <w:rtl/>
        </w:rPr>
        <w:t>ْ</w:t>
      </w:r>
      <w:r w:rsidRPr="003D6AAD">
        <w:rPr>
          <w:rtl/>
        </w:rPr>
        <w:t xml:space="preserve"> نَفْسِي</w:t>
      </w:r>
      <w:r w:rsidRPr="003D6AAD">
        <w:rPr>
          <w:rFonts w:hint="cs"/>
          <w:rtl/>
        </w:rPr>
        <w:t>ْ</w:t>
      </w:r>
      <w:r w:rsidRPr="003D6AAD">
        <w:rPr>
          <w:rtl/>
        </w:rPr>
        <w:t xml:space="preserve"> بِيَدِه لا</w:t>
      </w:r>
      <w:r w:rsidRPr="003D6AAD">
        <w:rPr>
          <w:rFonts w:hint="cs"/>
          <w:rtl/>
        </w:rPr>
        <w:t>َ</w:t>
      </w:r>
      <w:r w:rsidRPr="003D6AAD">
        <w:rPr>
          <w:rtl/>
        </w:rPr>
        <w:t xml:space="preserve"> تَذْهَبُ الدُّنْيَا حَتَّى يَمُرَّ الرَّجُلُ بالْقَبْرِ، ف</w:t>
      </w:r>
      <w:r w:rsidRPr="003D6AAD">
        <w:rPr>
          <w:rFonts w:hint="cs"/>
          <w:rtl/>
        </w:rPr>
        <w:t>َ</w:t>
      </w:r>
      <w:r w:rsidRPr="003D6AAD">
        <w:rPr>
          <w:rtl/>
        </w:rPr>
        <w:t>ي</w:t>
      </w:r>
      <w:r w:rsidRPr="003D6AAD">
        <w:rPr>
          <w:rFonts w:hint="cs"/>
          <w:rtl/>
        </w:rPr>
        <w:t>َ</w:t>
      </w:r>
      <w:r w:rsidRPr="003D6AAD">
        <w:rPr>
          <w:rtl/>
        </w:rPr>
        <w:t>ت</w:t>
      </w:r>
      <w:r w:rsidRPr="003D6AAD">
        <w:rPr>
          <w:rFonts w:hint="cs"/>
          <w:rtl/>
        </w:rPr>
        <w:t>َ</w:t>
      </w:r>
      <w:r w:rsidRPr="003D6AAD">
        <w:rPr>
          <w:rtl/>
        </w:rPr>
        <w:t>مَرَّغَ عَلَيْهِ، و</w:t>
      </w:r>
      <w:r w:rsidRPr="003D6AAD">
        <w:rPr>
          <w:rFonts w:hint="cs"/>
          <w:rtl/>
        </w:rPr>
        <w:t>َ</w:t>
      </w:r>
      <w:r w:rsidRPr="003D6AAD">
        <w:rPr>
          <w:rtl/>
        </w:rPr>
        <w:t>ي</w:t>
      </w:r>
      <w:r w:rsidRPr="003D6AAD">
        <w:rPr>
          <w:rFonts w:hint="cs"/>
          <w:rtl/>
        </w:rPr>
        <w:t>َ</w:t>
      </w:r>
      <w:r w:rsidRPr="003D6AAD">
        <w:rPr>
          <w:rtl/>
        </w:rPr>
        <w:t>ق</w:t>
      </w:r>
      <w:r w:rsidRPr="003D6AAD">
        <w:rPr>
          <w:rFonts w:hint="cs"/>
          <w:rtl/>
        </w:rPr>
        <w:t>ُ</w:t>
      </w:r>
      <w:r w:rsidRPr="003D6AAD">
        <w:rPr>
          <w:rtl/>
        </w:rPr>
        <w:t>ولُ: يَالَيْتَن</w:t>
      </w:r>
      <w:r w:rsidRPr="003D6AAD">
        <w:rPr>
          <w:rFonts w:hint="cs"/>
          <w:rtl/>
        </w:rPr>
        <w:t>ِ</w:t>
      </w:r>
      <w:r w:rsidRPr="003D6AAD">
        <w:rPr>
          <w:rtl/>
        </w:rPr>
        <w:t>ي</w:t>
      </w:r>
      <w:r w:rsidRPr="003D6AAD">
        <w:rPr>
          <w:rFonts w:hint="cs"/>
          <w:rtl/>
        </w:rPr>
        <w:t>ْ</w:t>
      </w:r>
      <w:r w:rsidRPr="003D6AAD">
        <w:rPr>
          <w:rtl/>
        </w:rPr>
        <w:t xml:space="preserve"> مَكَانَ صَاحِبِ ه</w:t>
      </w:r>
      <w:r w:rsidRPr="003D6AAD">
        <w:rPr>
          <w:rFonts w:hint="cs"/>
          <w:rtl/>
        </w:rPr>
        <w:t>َ</w:t>
      </w:r>
      <w:r w:rsidRPr="003D6AAD">
        <w:rPr>
          <w:rtl/>
        </w:rPr>
        <w:t>ذ</w:t>
      </w:r>
      <w:r w:rsidRPr="003D6AAD">
        <w:rPr>
          <w:rFonts w:hint="cs"/>
          <w:rtl/>
        </w:rPr>
        <w:t>َ</w:t>
      </w:r>
      <w:r w:rsidRPr="003D6AAD">
        <w:rPr>
          <w:rtl/>
        </w:rPr>
        <w:t>ا الْقَبْرِ، وَلَيْس</w:t>
      </w:r>
      <w:r w:rsidRPr="003D6AAD">
        <w:rPr>
          <w:rFonts w:hint="cs"/>
          <w:rtl/>
        </w:rPr>
        <w:t>َ</w:t>
      </w:r>
      <w:r w:rsidRPr="003D6AAD">
        <w:rPr>
          <w:rtl/>
        </w:rPr>
        <w:t xml:space="preserve"> بِهِ الد</w:t>
      </w:r>
      <w:r w:rsidRPr="003D6AAD">
        <w:rPr>
          <w:rFonts w:hint="cs"/>
          <w:rtl/>
        </w:rPr>
        <w:t>ِّ</w:t>
      </w:r>
      <w:r w:rsidRPr="003D6AAD">
        <w:rPr>
          <w:rtl/>
        </w:rPr>
        <w:t>ي</w:t>
      </w:r>
      <w:r w:rsidRPr="003D6AAD">
        <w:rPr>
          <w:rFonts w:hint="cs"/>
          <w:rtl/>
        </w:rPr>
        <w:t>ْ</w:t>
      </w:r>
      <w:r w:rsidRPr="003D6AAD">
        <w:rPr>
          <w:rtl/>
        </w:rPr>
        <w:t>ن</w:t>
      </w:r>
      <w:r w:rsidRPr="003D6AAD">
        <w:rPr>
          <w:rFonts w:hint="cs"/>
          <w:rtl/>
        </w:rPr>
        <w:t>ُ</w:t>
      </w:r>
      <w:r w:rsidRPr="003D6AAD">
        <w:rPr>
          <w:rtl/>
        </w:rPr>
        <w:t xml:space="preserve"> و</w:t>
      </w:r>
      <w:r w:rsidRPr="003D6AAD">
        <w:rPr>
          <w:rFonts w:hint="cs"/>
          <w:rtl/>
        </w:rPr>
        <w:t>َ</w:t>
      </w:r>
      <w:r w:rsidRPr="003D6AAD">
        <w:rPr>
          <w:rtl/>
        </w:rPr>
        <w:t>م</w:t>
      </w:r>
      <w:r w:rsidRPr="003D6AAD">
        <w:rPr>
          <w:rFonts w:hint="cs"/>
          <w:rtl/>
        </w:rPr>
        <w:t>َ</w:t>
      </w:r>
      <w:r w:rsidRPr="003D6AAD">
        <w:rPr>
          <w:rtl/>
        </w:rPr>
        <w:t>ا ب</w:t>
      </w:r>
      <w:r w:rsidRPr="003D6AAD">
        <w:rPr>
          <w:rFonts w:hint="cs"/>
          <w:rtl/>
        </w:rPr>
        <w:t>ِ</w:t>
      </w:r>
      <w:r w:rsidRPr="003D6AAD">
        <w:rPr>
          <w:rtl/>
        </w:rPr>
        <w:t>ه</w:t>
      </w:r>
      <w:r w:rsidRPr="003D6AAD">
        <w:rPr>
          <w:rFonts w:hint="cs"/>
          <w:rtl/>
        </w:rPr>
        <w:t>ِ</w:t>
      </w:r>
      <w:r w:rsidRPr="003D6AAD">
        <w:rPr>
          <w:rtl/>
        </w:rPr>
        <w:t xml:space="preserve"> إلاَّ الْبَلاَءُ». متفقٌ عليه.</w:t>
      </w:r>
    </w:p>
    <w:p w:rsidR="00152E87" w:rsidRPr="00B4734D" w:rsidRDefault="00152E87" w:rsidP="003D6AAD">
      <w:pPr>
        <w:ind w:firstLine="284"/>
        <w:jc w:val="both"/>
        <w:rPr>
          <w:rStyle w:val="Char4"/>
          <w:rtl/>
        </w:rPr>
      </w:pPr>
      <w:r w:rsidRPr="00B4734D">
        <w:rPr>
          <w:rStyle w:val="Char4"/>
          <w:rFonts w:hint="cs"/>
          <w:rtl/>
        </w:rPr>
        <w:t>1057.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«سوگند به کسی که جانم در دست اوست، دنیا تمام نمی‌شود تا این‌که مرد از کنار قبر می‌گذرد و روی قبر دراز می‌کشد و می‌گوید: کاش من به جای صاحب این قبر بودم! در حالی که سبب این کاش، دینداری (و نگرانی برای دین) نیست، بلکه به خاطر رنج و بلایی (دنیوی) است که به آن دچار است»</w:t>
      </w:r>
      <w:r w:rsidRPr="00B4734D">
        <w:rPr>
          <w:rStyle w:val="Char4"/>
          <w:vertAlign w:val="superscript"/>
          <w:rtl/>
        </w:rPr>
        <w:footnoteReference w:id="1031"/>
      </w:r>
      <w:r w:rsidRPr="00B4734D">
        <w:rPr>
          <w:rStyle w:val="Char4"/>
          <w:rFonts w:hint="cs"/>
          <w:rtl/>
        </w:rPr>
        <w:t>.</w:t>
      </w:r>
    </w:p>
    <w:p w:rsidR="00152E87" w:rsidRPr="003D6AAD" w:rsidRDefault="00152E87" w:rsidP="003D6AAD">
      <w:pPr>
        <w:pStyle w:val="af0"/>
        <w:rPr>
          <w:rtl/>
        </w:rPr>
      </w:pPr>
      <w:r w:rsidRPr="003D6AAD">
        <w:rPr>
          <w:rFonts w:hint="cs"/>
          <w:rtl/>
        </w:rPr>
        <w:t>1058-</w:t>
      </w:r>
      <w:r w:rsidRPr="003D6AAD">
        <w:rPr>
          <w:rFonts w:ascii="Times New Roman" w:hAnsi="Times New Roman" w:cs="Times New Roman" w:hint="cs"/>
          <w:rtl/>
        </w:rPr>
        <w:t> </w:t>
      </w:r>
      <w:r w:rsidRPr="003D6AAD">
        <w:rPr>
          <w:rFonts w:hint="cs"/>
          <w:rtl/>
        </w:rPr>
        <w:t>وعَنْهُ</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w:t>
      </w:r>
      <w:r w:rsidRPr="003D6AAD">
        <w:rPr>
          <w:rtl/>
        </w:rPr>
        <w:t>الَ: قالَ رَسُولُ اللَّهِ صَلَّى اللهُ عَلَيْهِ وَسَلَّمَ: «لا تَقُومُ السَّاعَةُ حَتَّى يَحْسِرَ الْفُرَاتُ عَنْ ج</w:t>
      </w:r>
      <w:r w:rsidRPr="003D6AAD">
        <w:rPr>
          <w:rFonts w:hint="cs"/>
          <w:rtl/>
        </w:rPr>
        <w:t>َ</w:t>
      </w:r>
      <w:r w:rsidRPr="003D6AAD">
        <w:rPr>
          <w:rtl/>
        </w:rPr>
        <w:t>بَلٍ م</w:t>
      </w:r>
      <w:r w:rsidRPr="003D6AAD">
        <w:rPr>
          <w:rFonts w:hint="cs"/>
          <w:rtl/>
        </w:rPr>
        <w:t>ِ</w:t>
      </w:r>
      <w:r w:rsidRPr="003D6AAD">
        <w:rPr>
          <w:rtl/>
        </w:rPr>
        <w:t>نْ ذَهَبٍ يُقْتَتَلُ ع</w:t>
      </w:r>
      <w:r w:rsidRPr="003D6AAD">
        <w:rPr>
          <w:rFonts w:hint="cs"/>
          <w:rtl/>
        </w:rPr>
        <w:t>َ</w:t>
      </w:r>
      <w:r w:rsidRPr="003D6AAD">
        <w:rPr>
          <w:rtl/>
        </w:rPr>
        <w:t>لَيْهِ، فيُقْتَلُ مِنْ كُلِّ مِائ</w:t>
      </w:r>
      <w:r w:rsidRPr="003D6AAD">
        <w:rPr>
          <w:rFonts w:hint="cs"/>
          <w:rtl/>
        </w:rPr>
        <w:t>َ</w:t>
      </w:r>
      <w:r w:rsidRPr="003D6AAD">
        <w:rPr>
          <w:rtl/>
        </w:rPr>
        <w:t>ةٍ تِسْعَةٌ و</w:t>
      </w:r>
      <w:r w:rsidRPr="003D6AAD">
        <w:rPr>
          <w:rFonts w:hint="cs"/>
          <w:rtl/>
        </w:rPr>
        <w:t>َ</w:t>
      </w:r>
      <w:r w:rsidRPr="003D6AAD">
        <w:rPr>
          <w:rtl/>
        </w:rPr>
        <w:t>تِسْعُونَ، فَيَقُولُ كُلُّ رَجُلٍ مِنْهُمْ: لَعَلِّي</w:t>
      </w:r>
      <w:r w:rsidRPr="003D6AAD">
        <w:rPr>
          <w:rFonts w:hint="cs"/>
          <w:rtl/>
        </w:rPr>
        <w:t>ْ</w:t>
      </w:r>
      <w:r w:rsidRPr="003D6AAD">
        <w:rPr>
          <w:rtl/>
        </w:rPr>
        <w:t xml:space="preserve"> أ</w:t>
      </w:r>
      <w:r w:rsidRPr="003D6AAD">
        <w:rPr>
          <w:rFonts w:hint="cs"/>
          <w:rtl/>
        </w:rPr>
        <w:t>َ</w:t>
      </w:r>
      <w:r w:rsidRPr="003D6AAD">
        <w:rPr>
          <w:rtl/>
        </w:rPr>
        <w:t>نْ أ</w:t>
      </w:r>
      <w:r w:rsidRPr="003D6AAD">
        <w:rPr>
          <w:rFonts w:hint="cs"/>
          <w:rtl/>
        </w:rPr>
        <w:t>َ</w:t>
      </w:r>
      <w:r w:rsidRPr="003D6AAD">
        <w:rPr>
          <w:rtl/>
        </w:rPr>
        <w:t>كُونَ أ</w:t>
      </w:r>
      <w:r w:rsidRPr="003D6AAD">
        <w:rPr>
          <w:rFonts w:hint="cs"/>
          <w:rtl/>
        </w:rPr>
        <w:t>َ</w:t>
      </w:r>
      <w:r w:rsidRPr="003D6AAD">
        <w:rPr>
          <w:rtl/>
        </w:rPr>
        <w:t>نَا أنْجُو».</w:t>
      </w:r>
    </w:p>
    <w:p w:rsidR="00152E87" w:rsidRPr="003D6AAD" w:rsidRDefault="00152E87" w:rsidP="003D6AAD">
      <w:pPr>
        <w:pStyle w:val="af0"/>
        <w:spacing w:before="0"/>
        <w:rPr>
          <w:rtl/>
        </w:rPr>
      </w:pPr>
      <w:r w:rsidRPr="003D6AAD">
        <w:rPr>
          <w:rtl/>
        </w:rPr>
        <w:t>وفي روايةٍ «يوُشِكُ أ</w:t>
      </w:r>
      <w:r w:rsidRPr="003D6AAD">
        <w:rPr>
          <w:rFonts w:hint="cs"/>
          <w:rtl/>
        </w:rPr>
        <w:t>َ</w:t>
      </w:r>
      <w:r w:rsidRPr="003D6AAD">
        <w:rPr>
          <w:rtl/>
        </w:rPr>
        <w:t>نْ يَحْسِرَ الْفُرَاتُ عَن</w:t>
      </w:r>
      <w:r w:rsidRPr="003D6AAD">
        <w:rPr>
          <w:rFonts w:hint="cs"/>
          <w:rtl/>
        </w:rPr>
        <w:t>ْ</w:t>
      </w:r>
      <w:r w:rsidRPr="003D6AAD">
        <w:rPr>
          <w:rtl/>
        </w:rPr>
        <w:t xml:space="preserve"> كَنْزٍ مِنْ ذَهَبٍ، فَمَنْ حَضَرَهُ فَلا</w:t>
      </w:r>
      <w:r w:rsidRPr="003D6AAD">
        <w:rPr>
          <w:rFonts w:hint="cs"/>
          <w:rtl/>
        </w:rPr>
        <w:t>َ</w:t>
      </w:r>
      <w:r w:rsidRPr="003D6AAD">
        <w:rPr>
          <w:rtl/>
        </w:rPr>
        <w:t xml:space="preserve"> ي</w:t>
      </w:r>
      <w:r w:rsidRPr="003D6AAD">
        <w:rPr>
          <w:rFonts w:hint="cs"/>
          <w:rtl/>
        </w:rPr>
        <w:t>َ</w:t>
      </w:r>
      <w:r w:rsidRPr="003D6AAD">
        <w:rPr>
          <w:rtl/>
        </w:rPr>
        <w:t>أ</w:t>
      </w:r>
      <w:r w:rsidRPr="003D6AAD">
        <w:rPr>
          <w:rFonts w:hint="cs"/>
          <w:rtl/>
        </w:rPr>
        <w:t>ْ</w:t>
      </w:r>
      <w:r w:rsidRPr="003D6AAD">
        <w:rPr>
          <w:rtl/>
        </w:rPr>
        <w:t>خُذْ م</w:t>
      </w:r>
      <w:r w:rsidRPr="003D6AAD">
        <w:rPr>
          <w:rFonts w:hint="cs"/>
          <w:rtl/>
        </w:rPr>
        <w:t>ِ</w:t>
      </w:r>
      <w:r w:rsidRPr="003D6AAD">
        <w:rPr>
          <w:rtl/>
        </w:rPr>
        <w:t>نْهُ شَيْئاً» متفقٌ عليه.</w:t>
      </w:r>
    </w:p>
    <w:p w:rsidR="00152E87" w:rsidRPr="00B4734D" w:rsidRDefault="00152E87" w:rsidP="003D6AAD">
      <w:pPr>
        <w:ind w:firstLine="284"/>
        <w:jc w:val="both"/>
        <w:rPr>
          <w:rStyle w:val="Char4"/>
          <w:rtl/>
        </w:rPr>
      </w:pPr>
      <w:r w:rsidRPr="00B4734D">
        <w:rPr>
          <w:rStyle w:val="Char4"/>
          <w:rFonts w:hint="cs"/>
          <w:rtl/>
        </w:rPr>
        <w:t>1058.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«قیامت برپا نمی‌شود تا این‌که فرات کوهی از طلا را نمایان می‌کند که بر سر آن جنگی رخ می‌دهد و از هر صد نفر، نود و نه نفر کشته می‌شوند، و</w:t>
      </w:r>
      <w:r w:rsidR="006E4150">
        <w:rPr>
          <w:rStyle w:val="Char4"/>
          <w:rFonts w:hint="cs"/>
          <w:rtl/>
        </w:rPr>
        <w:t xml:space="preserve"> هریک </w:t>
      </w:r>
      <w:r w:rsidRPr="00B4734D">
        <w:rPr>
          <w:rStyle w:val="Char4"/>
          <w:rFonts w:hint="cs"/>
          <w:rtl/>
        </w:rPr>
        <w:t>از آنها می‌گوید: امیدوارم آن کس که نجات پیدا می‌کند، من باشم!».</w:t>
      </w:r>
    </w:p>
    <w:p w:rsidR="00152E87" w:rsidRPr="00B4734D" w:rsidRDefault="00152E87" w:rsidP="006717F5">
      <w:pPr>
        <w:ind w:firstLine="284"/>
        <w:jc w:val="both"/>
        <w:rPr>
          <w:rStyle w:val="Char4"/>
          <w:rtl/>
        </w:rPr>
      </w:pPr>
      <w:r w:rsidRPr="00B4734D">
        <w:rPr>
          <w:rStyle w:val="Char4"/>
          <w:rFonts w:hint="cs"/>
          <w:rtl/>
        </w:rPr>
        <w:t>و در روایتی دیگر آمده است: «فرات کوهی از طلا نمایان می‌کند؛ هرکس بر آن حاضر شد، از آن چیزی برنگیرد و بدان توجهی نکند»</w:t>
      </w:r>
      <w:r w:rsidRPr="00B4734D">
        <w:rPr>
          <w:rStyle w:val="Char4"/>
          <w:vertAlign w:val="superscript"/>
          <w:rtl/>
        </w:rPr>
        <w:footnoteReference w:id="1032"/>
      </w:r>
      <w:r w:rsidRPr="00B4734D">
        <w:rPr>
          <w:rStyle w:val="Char4"/>
          <w:rFonts w:hint="cs"/>
          <w:rtl/>
        </w:rPr>
        <w:t>.</w:t>
      </w:r>
    </w:p>
    <w:p w:rsidR="00152E87" w:rsidRPr="003D6AAD" w:rsidRDefault="00152E87" w:rsidP="003D6AAD">
      <w:pPr>
        <w:pStyle w:val="af0"/>
        <w:rPr>
          <w:rtl/>
        </w:rPr>
      </w:pPr>
      <w:r w:rsidRPr="003D6AAD">
        <w:rPr>
          <w:rFonts w:hint="cs"/>
          <w:rtl/>
        </w:rPr>
        <w:t>1059-</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مِرْداسٍ</w:t>
      </w:r>
      <w:r w:rsidRPr="003D6AAD">
        <w:rPr>
          <w:rtl/>
        </w:rPr>
        <w:t xml:space="preserve"> </w:t>
      </w:r>
      <w:r w:rsidRPr="003D6AAD">
        <w:rPr>
          <w:rFonts w:hint="cs"/>
          <w:rtl/>
        </w:rPr>
        <w:t>الأسْلَمِيِّ</w:t>
      </w:r>
      <w:r w:rsidRPr="003D6AAD">
        <w:rPr>
          <w:rtl/>
        </w:rPr>
        <w:t xml:space="preserve"> </w:t>
      </w:r>
      <w:r w:rsidRPr="003D6AAD">
        <w:rPr>
          <w:rFonts w:hint="cs"/>
          <w:rtl/>
        </w:rPr>
        <w:t>رضي</w:t>
      </w:r>
      <w:r w:rsidRPr="003D6AAD">
        <w:rPr>
          <w:rtl/>
        </w:rPr>
        <w:t xml:space="preserve"> </w:t>
      </w:r>
      <w:r w:rsidRPr="003D6AAD">
        <w:rPr>
          <w:rFonts w:hint="cs"/>
          <w:rtl/>
        </w:rPr>
        <w:t>الل</w:t>
      </w:r>
      <w:r w:rsidRPr="003D6AAD">
        <w:rPr>
          <w:rtl/>
        </w:rPr>
        <w:t>َّه عَنْهُ ق</w:t>
      </w:r>
      <w:r w:rsidRPr="003D6AAD">
        <w:rPr>
          <w:rFonts w:hint="cs"/>
          <w:rtl/>
        </w:rPr>
        <w:t>َ</w:t>
      </w:r>
      <w:r w:rsidRPr="003D6AAD">
        <w:rPr>
          <w:rtl/>
        </w:rPr>
        <w:t>الَ</w:t>
      </w:r>
      <w:r w:rsidRPr="003D6AAD">
        <w:rPr>
          <w:rFonts w:hint="cs"/>
          <w:rtl/>
        </w:rPr>
        <w:t>:</w:t>
      </w:r>
      <w:r w:rsidRPr="003D6AAD">
        <w:rPr>
          <w:rtl/>
        </w:rPr>
        <w:t xml:space="preserve"> ق</w:t>
      </w:r>
      <w:r w:rsidRPr="003D6AAD">
        <w:rPr>
          <w:rFonts w:hint="cs"/>
          <w:rtl/>
        </w:rPr>
        <w:t>َ</w:t>
      </w:r>
      <w:r w:rsidRPr="003D6AAD">
        <w:rPr>
          <w:rtl/>
        </w:rPr>
        <w:t>الَ النَّب</w:t>
      </w:r>
      <w:r w:rsidRPr="003D6AAD">
        <w:rPr>
          <w:rFonts w:hint="cs"/>
          <w:rtl/>
        </w:rPr>
        <w:t>ِ</w:t>
      </w:r>
      <w:r w:rsidRPr="003D6AAD">
        <w:rPr>
          <w:rtl/>
        </w:rPr>
        <w:t>يُّ صَلَّى اللهُ عَلَيْهِ وَسَلَّمَ: «يَذْهَبُ الصَّال</w:t>
      </w:r>
      <w:r w:rsidRPr="003D6AAD">
        <w:rPr>
          <w:rFonts w:hint="cs"/>
          <w:rtl/>
        </w:rPr>
        <w:t>ِ</w:t>
      </w:r>
      <w:r w:rsidRPr="003D6AAD">
        <w:rPr>
          <w:rtl/>
        </w:rPr>
        <w:t>حُونَ الأ</w:t>
      </w:r>
      <w:r w:rsidRPr="003D6AAD">
        <w:rPr>
          <w:rFonts w:hint="cs"/>
          <w:rtl/>
        </w:rPr>
        <w:t>َ</w:t>
      </w:r>
      <w:r w:rsidRPr="003D6AAD">
        <w:rPr>
          <w:rtl/>
        </w:rPr>
        <w:t>وَّلُ ف</w:t>
      </w:r>
      <w:r w:rsidRPr="003D6AAD">
        <w:rPr>
          <w:rFonts w:hint="cs"/>
          <w:rtl/>
        </w:rPr>
        <w:t>َ</w:t>
      </w:r>
      <w:r w:rsidRPr="003D6AAD">
        <w:rPr>
          <w:rtl/>
        </w:rPr>
        <w:t>الأ</w:t>
      </w:r>
      <w:r w:rsidRPr="003D6AAD">
        <w:rPr>
          <w:rFonts w:hint="cs"/>
          <w:rtl/>
        </w:rPr>
        <w:t>َ</w:t>
      </w:r>
      <w:r w:rsidRPr="003D6AAD">
        <w:rPr>
          <w:rtl/>
        </w:rPr>
        <w:t>و</w:t>
      </w:r>
      <w:r w:rsidRPr="003D6AAD">
        <w:rPr>
          <w:rFonts w:hint="cs"/>
          <w:rtl/>
        </w:rPr>
        <w:t>َّ</w:t>
      </w:r>
      <w:r w:rsidRPr="003D6AAD">
        <w:rPr>
          <w:rtl/>
        </w:rPr>
        <w:t>لُ، و</w:t>
      </w:r>
      <w:r w:rsidRPr="003D6AAD">
        <w:rPr>
          <w:rFonts w:hint="cs"/>
          <w:rtl/>
        </w:rPr>
        <w:t>َ</w:t>
      </w:r>
      <w:r w:rsidRPr="003D6AAD">
        <w:rPr>
          <w:rtl/>
        </w:rPr>
        <w:t>تَبْقَى حُثَالَةٌ ك</w:t>
      </w:r>
      <w:r w:rsidRPr="003D6AAD">
        <w:rPr>
          <w:rFonts w:hint="cs"/>
          <w:rtl/>
        </w:rPr>
        <w:t>َ</w:t>
      </w:r>
      <w:r w:rsidRPr="003D6AAD">
        <w:rPr>
          <w:rtl/>
        </w:rPr>
        <w:t>حُثَالَةِ الشِّعِي</w:t>
      </w:r>
      <w:r w:rsidRPr="003D6AAD">
        <w:rPr>
          <w:rFonts w:hint="cs"/>
          <w:rtl/>
        </w:rPr>
        <w:t>ْ</w:t>
      </w:r>
      <w:r w:rsidRPr="003D6AAD">
        <w:rPr>
          <w:rtl/>
        </w:rPr>
        <w:t>رِ أ</w:t>
      </w:r>
      <w:r w:rsidRPr="003D6AAD">
        <w:rPr>
          <w:rFonts w:hint="cs"/>
          <w:rtl/>
        </w:rPr>
        <w:t>َ</w:t>
      </w:r>
      <w:r w:rsidRPr="003D6AAD">
        <w:rPr>
          <w:rtl/>
        </w:rPr>
        <w:t>وْ التَّمْرِ، لا</w:t>
      </w:r>
      <w:r w:rsidRPr="003D6AAD">
        <w:rPr>
          <w:rFonts w:hint="cs"/>
          <w:rtl/>
        </w:rPr>
        <w:t>َ</w:t>
      </w:r>
      <w:r w:rsidRPr="003D6AAD">
        <w:rPr>
          <w:rtl/>
        </w:rPr>
        <w:t xml:space="preserve"> يُب</w:t>
      </w:r>
      <w:r w:rsidRPr="003D6AAD">
        <w:rPr>
          <w:rFonts w:hint="cs"/>
          <w:rtl/>
        </w:rPr>
        <w:t>َ</w:t>
      </w:r>
      <w:r w:rsidRPr="003D6AAD">
        <w:rPr>
          <w:rtl/>
        </w:rPr>
        <w:t>الِي</w:t>
      </w:r>
      <w:r w:rsidRPr="003D6AAD">
        <w:rPr>
          <w:rFonts w:hint="cs"/>
          <w:rtl/>
        </w:rPr>
        <w:t>ْ</w:t>
      </w:r>
      <w:r w:rsidRPr="003D6AAD">
        <w:rPr>
          <w:rtl/>
        </w:rPr>
        <w:t>همُ اللَّه</w:t>
      </w:r>
      <w:r w:rsidRPr="003D6AAD">
        <w:rPr>
          <w:rFonts w:hint="cs"/>
          <w:rtl/>
        </w:rPr>
        <w:t>ُ</w:t>
      </w:r>
      <w:r w:rsidRPr="003D6AAD">
        <w:rPr>
          <w:rtl/>
        </w:rPr>
        <w:t xml:space="preserve"> ب</w:t>
      </w:r>
      <w:r w:rsidRPr="003D6AAD">
        <w:rPr>
          <w:rFonts w:hint="cs"/>
          <w:rtl/>
        </w:rPr>
        <w:t>َ</w:t>
      </w:r>
      <w:r w:rsidRPr="003D6AAD">
        <w:rPr>
          <w:rtl/>
        </w:rPr>
        <w:t>الَةً»، رواه البخاري.</w:t>
      </w:r>
    </w:p>
    <w:p w:rsidR="00152E87" w:rsidRPr="00B4734D" w:rsidRDefault="00152E87" w:rsidP="003D6AAD">
      <w:pPr>
        <w:ind w:firstLine="284"/>
        <w:jc w:val="both"/>
        <w:rPr>
          <w:rStyle w:val="Char4"/>
          <w:rtl/>
        </w:rPr>
      </w:pPr>
      <w:r w:rsidRPr="00B4734D">
        <w:rPr>
          <w:rStyle w:val="Char4"/>
          <w:rFonts w:hint="cs"/>
          <w:rtl/>
        </w:rPr>
        <w:t>1059. و از مرداس اسلمی</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«(در نزدیکی قیامت) صالحان یک به یک هم‌چنان به ترتیب می‌روند و نخاله‌هایی مانند نخاله‌ی پوست جو یا خرما می‌مانند که خداوند به آنها هیچ مبالات و توجهی نمی‌کند»</w:t>
      </w:r>
      <w:r w:rsidRPr="00B4734D">
        <w:rPr>
          <w:rStyle w:val="Char4"/>
          <w:vertAlign w:val="superscript"/>
          <w:rtl/>
        </w:rPr>
        <w:footnoteReference w:id="1033"/>
      </w:r>
      <w:r w:rsidRPr="00B4734D">
        <w:rPr>
          <w:rStyle w:val="Char4"/>
          <w:rFonts w:hint="cs"/>
          <w:rtl/>
        </w:rPr>
        <w:t>.</w:t>
      </w:r>
    </w:p>
    <w:p w:rsidR="00152E87" w:rsidRPr="003D6AAD" w:rsidRDefault="00152E87" w:rsidP="003D6AAD">
      <w:pPr>
        <w:pStyle w:val="af0"/>
        <w:rPr>
          <w:rtl/>
        </w:rPr>
      </w:pPr>
      <w:r w:rsidRPr="003D6AAD">
        <w:rPr>
          <w:rFonts w:hint="cs"/>
          <w:rtl/>
        </w:rPr>
        <w:t>1060-</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ابنِ</w:t>
      </w:r>
      <w:r w:rsidRPr="003D6AAD">
        <w:rPr>
          <w:rtl/>
        </w:rPr>
        <w:t xml:space="preserve"> </w:t>
      </w:r>
      <w:r w:rsidRPr="003D6AAD">
        <w:rPr>
          <w:rFonts w:hint="cs"/>
          <w:rtl/>
        </w:rPr>
        <w:t>عُمَر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عنْهُما</w:t>
      </w:r>
      <w:r w:rsidRPr="003D6AAD">
        <w:rPr>
          <w:rtl/>
        </w:rPr>
        <w:t xml:space="preserve"> </w:t>
      </w:r>
      <w:r w:rsidRPr="003D6AAD">
        <w:rPr>
          <w:rFonts w:hint="cs"/>
          <w:rtl/>
        </w:rPr>
        <w:t>قَ</w:t>
      </w:r>
      <w:r w:rsidRPr="003D6AAD">
        <w:rPr>
          <w:rtl/>
        </w:rPr>
        <w:t>ال</w:t>
      </w:r>
      <w:r w:rsidRPr="003D6AAD">
        <w:rPr>
          <w:rFonts w:hint="cs"/>
          <w:rtl/>
        </w:rPr>
        <w:t>َ</w:t>
      </w:r>
      <w:r w:rsidRPr="003D6AAD">
        <w:rPr>
          <w:rtl/>
        </w:rPr>
        <w:t>: ق</w:t>
      </w:r>
      <w:r w:rsidRPr="003D6AAD">
        <w:rPr>
          <w:rFonts w:hint="cs"/>
          <w:rtl/>
        </w:rPr>
        <w:t>َ</w:t>
      </w:r>
      <w:r w:rsidRPr="003D6AAD">
        <w:rPr>
          <w:rtl/>
        </w:rPr>
        <w:t>ال</w:t>
      </w:r>
      <w:r w:rsidRPr="003D6AAD">
        <w:rPr>
          <w:rFonts w:hint="cs"/>
          <w:rtl/>
        </w:rPr>
        <w:t>َ</w:t>
      </w:r>
      <w:r w:rsidRPr="003D6AAD">
        <w:rPr>
          <w:rtl/>
        </w:rPr>
        <w:t xml:space="preserve"> رَسُولُ اللَّهِ صَلَّى اللهُ عَلَيْهِ وَسَلَّمَ: «إ</w:t>
      </w:r>
      <w:r w:rsidRPr="003D6AAD">
        <w:rPr>
          <w:rFonts w:hint="cs"/>
          <w:rtl/>
        </w:rPr>
        <w:t>ِ</w:t>
      </w:r>
      <w:r w:rsidRPr="003D6AAD">
        <w:rPr>
          <w:rtl/>
        </w:rPr>
        <w:t>ذ</w:t>
      </w:r>
      <w:r w:rsidRPr="003D6AAD">
        <w:rPr>
          <w:rFonts w:hint="cs"/>
          <w:rtl/>
        </w:rPr>
        <w:t>َ</w:t>
      </w:r>
      <w:r w:rsidRPr="003D6AAD">
        <w:rPr>
          <w:rtl/>
        </w:rPr>
        <w:t>ا أ</w:t>
      </w:r>
      <w:r w:rsidRPr="003D6AAD">
        <w:rPr>
          <w:rFonts w:hint="cs"/>
          <w:rtl/>
        </w:rPr>
        <w:t>َ</w:t>
      </w:r>
      <w:r w:rsidRPr="003D6AAD">
        <w:rPr>
          <w:rtl/>
        </w:rPr>
        <w:t>نْز</w:t>
      </w:r>
      <w:r w:rsidRPr="003D6AAD">
        <w:rPr>
          <w:rFonts w:hint="cs"/>
          <w:rtl/>
        </w:rPr>
        <w:t>َ</w:t>
      </w:r>
      <w:r w:rsidRPr="003D6AAD">
        <w:rPr>
          <w:rtl/>
        </w:rPr>
        <w:t>ل</w:t>
      </w:r>
      <w:r w:rsidRPr="003D6AAD">
        <w:rPr>
          <w:rFonts w:hint="cs"/>
          <w:rtl/>
        </w:rPr>
        <w:t>َ</w:t>
      </w:r>
      <w:r w:rsidRPr="003D6AAD">
        <w:rPr>
          <w:rtl/>
        </w:rPr>
        <w:t xml:space="preserve"> اللَّه</w:t>
      </w:r>
      <w:r w:rsidRPr="003D6AAD">
        <w:rPr>
          <w:rFonts w:hint="cs"/>
          <w:rtl/>
        </w:rPr>
        <w:t>ُ</w:t>
      </w:r>
      <w:r w:rsidRPr="003D6AAD">
        <w:rPr>
          <w:rtl/>
        </w:rPr>
        <w:t xml:space="preserve"> تَع</w:t>
      </w:r>
      <w:r w:rsidRPr="003D6AAD">
        <w:rPr>
          <w:rFonts w:hint="cs"/>
          <w:rtl/>
        </w:rPr>
        <w:t>َ</w:t>
      </w:r>
      <w:r w:rsidRPr="003D6AAD">
        <w:rPr>
          <w:rtl/>
        </w:rPr>
        <w:t>ال</w:t>
      </w:r>
      <w:r w:rsidRPr="003D6AAD">
        <w:rPr>
          <w:rFonts w:hint="cs"/>
          <w:rtl/>
        </w:rPr>
        <w:t>َ</w:t>
      </w:r>
      <w:r w:rsidRPr="003D6AAD">
        <w:rPr>
          <w:rtl/>
        </w:rPr>
        <w:t>ى بِقَوْمٍ عَذَاباً أَصَابَ الْعَذَابُ مَنْ كَانَ فِي</w:t>
      </w:r>
      <w:r w:rsidRPr="003D6AAD">
        <w:rPr>
          <w:rFonts w:hint="cs"/>
          <w:rtl/>
        </w:rPr>
        <w:t>ْ</w:t>
      </w:r>
      <w:r w:rsidRPr="003D6AAD">
        <w:rPr>
          <w:rtl/>
        </w:rPr>
        <w:t>ه</w:t>
      </w:r>
      <w:r w:rsidRPr="003D6AAD">
        <w:rPr>
          <w:rFonts w:hint="cs"/>
          <w:rtl/>
        </w:rPr>
        <w:t>ِ</w:t>
      </w:r>
      <w:r w:rsidRPr="003D6AAD">
        <w:rPr>
          <w:rtl/>
        </w:rPr>
        <w:t>مْ</w:t>
      </w:r>
      <w:r w:rsidRPr="003D6AAD">
        <w:rPr>
          <w:rFonts w:hint="cs"/>
          <w:rtl/>
        </w:rPr>
        <w:t>،</w:t>
      </w:r>
      <w:r w:rsidRPr="003D6AAD">
        <w:rPr>
          <w:rtl/>
        </w:rPr>
        <w:t xml:space="preserve"> ثُمَّ بُعِثُوا ع</w:t>
      </w:r>
      <w:r w:rsidRPr="003D6AAD">
        <w:rPr>
          <w:rFonts w:hint="cs"/>
          <w:rtl/>
        </w:rPr>
        <w:t>َ</w:t>
      </w:r>
      <w:r w:rsidRPr="003D6AAD">
        <w:rPr>
          <w:rtl/>
        </w:rPr>
        <w:t>ل</w:t>
      </w:r>
      <w:r w:rsidRPr="003D6AAD">
        <w:rPr>
          <w:rFonts w:hint="cs"/>
          <w:rtl/>
        </w:rPr>
        <w:t>َ</w:t>
      </w:r>
      <w:r w:rsidRPr="003D6AAD">
        <w:rPr>
          <w:rtl/>
        </w:rPr>
        <w:t>ى أ</w:t>
      </w:r>
      <w:r w:rsidRPr="003D6AAD">
        <w:rPr>
          <w:rFonts w:hint="cs"/>
          <w:rtl/>
        </w:rPr>
        <w:t>َ</w:t>
      </w:r>
      <w:r w:rsidRPr="003D6AAD">
        <w:rPr>
          <w:rtl/>
        </w:rPr>
        <w:t>ع</w:t>
      </w:r>
      <w:r w:rsidRPr="003D6AAD">
        <w:rPr>
          <w:rFonts w:hint="cs"/>
          <w:rtl/>
        </w:rPr>
        <w:t>ْ</w:t>
      </w:r>
      <w:r w:rsidRPr="003D6AAD">
        <w:rPr>
          <w:rtl/>
        </w:rPr>
        <w:t>مَالِه</w:t>
      </w:r>
      <w:r w:rsidRPr="003D6AAD">
        <w:rPr>
          <w:rFonts w:hint="cs"/>
          <w:rtl/>
        </w:rPr>
        <w:t>ِ</w:t>
      </w:r>
      <w:r w:rsidRPr="003D6AAD">
        <w:rPr>
          <w:rtl/>
        </w:rPr>
        <w:t>مْ» متفقٌ عليه.</w:t>
      </w:r>
    </w:p>
    <w:p w:rsidR="00152E87" w:rsidRPr="00B4734D" w:rsidRDefault="00152E87" w:rsidP="003D6AAD">
      <w:pPr>
        <w:ind w:firstLine="284"/>
        <w:jc w:val="both"/>
        <w:rPr>
          <w:rStyle w:val="Char4"/>
          <w:rtl/>
        </w:rPr>
      </w:pPr>
      <w:r w:rsidRPr="00B4734D">
        <w:rPr>
          <w:rStyle w:val="Char4"/>
          <w:rFonts w:hint="cs"/>
          <w:rtl/>
        </w:rPr>
        <w:t>1060. و از ابن عمر</w:t>
      </w:r>
      <w:r w:rsidR="003D6AAD">
        <w:rPr>
          <w:rStyle w:val="Char4"/>
          <w:rFonts w:cs="CTraditional Arabic" w:hint="cs"/>
          <w:rtl/>
        </w:rPr>
        <w:t>ب</w:t>
      </w:r>
      <w:r w:rsidRPr="00B4734D">
        <w:rPr>
          <w:rStyle w:val="Char4"/>
          <w:rFonts w:hint="cs"/>
          <w:rtl/>
        </w:rPr>
        <w:t xml:space="preserve"> روایت شده است، پیامبر</w:t>
      </w:r>
      <w:r w:rsidRPr="006717F5">
        <w:rPr>
          <w:rFonts w:cs="CTraditional Arabic" w:hint="cs"/>
          <w:sz w:val="26"/>
          <w:szCs w:val="26"/>
          <w:rtl/>
          <w:lang w:bidi="fa-IR"/>
        </w:rPr>
        <w:t>ص</w:t>
      </w:r>
      <w:r w:rsidRPr="00B4734D">
        <w:rPr>
          <w:rStyle w:val="Char4"/>
          <w:rFonts w:hint="cs"/>
          <w:rtl/>
        </w:rPr>
        <w:t xml:space="preserve"> فرمودند: «هرگاه خدای تعالی عذابی را بر طایفه‌ای نازل کند، آن عذاب به همه‌ی کسانی که در میان طایفه هستند، اصابت می‌کند و بعد (در قیامت)</w:t>
      </w:r>
      <w:r w:rsidR="006E4150">
        <w:rPr>
          <w:rStyle w:val="Char4"/>
          <w:rFonts w:hint="cs"/>
          <w:rtl/>
        </w:rPr>
        <w:t xml:space="preserve"> هریک </w:t>
      </w:r>
      <w:r w:rsidRPr="00B4734D">
        <w:rPr>
          <w:rStyle w:val="Char4"/>
          <w:rFonts w:hint="cs"/>
          <w:rtl/>
        </w:rPr>
        <w:t>مطابق اعمال خود زنده و حشر می‌شوند»</w:t>
      </w:r>
      <w:r w:rsidRPr="00B4734D">
        <w:rPr>
          <w:rStyle w:val="Char4"/>
          <w:vertAlign w:val="superscript"/>
          <w:rtl/>
        </w:rPr>
        <w:footnoteReference w:id="1034"/>
      </w:r>
      <w:r w:rsidRPr="00B4734D">
        <w:rPr>
          <w:rStyle w:val="Char4"/>
          <w:rFonts w:hint="cs"/>
          <w:rtl/>
        </w:rPr>
        <w:t>.</w:t>
      </w:r>
    </w:p>
    <w:p w:rsidR="00152E87" w:rsidRPr="003D6AAD" w:rsidRDefault="00152E87" w:rsidP="003D6AAD">
      <w:pPr>
        <w:pStyle w:val="af0"/>
        <w:rPr>
          <w:rtl/>
        </w:rPr>
      </w:pPr>
      <w:r w:rsidRPr="003D6AAD">
        <w:rPr>
          <w:rFonts w:hint="cs"/>
          <w:rtl/>
        </w:rPr>
        <w:t>1061-</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جابرٍ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w:t>
      </w:r>
      <w:r w:rsidRPr="003D6AAD">
        <w:rPr>
          <w:rtl/>
        </w:rPr>
        <w:t>ال</w:t>
      </w:r>
      <w:r w:rsidRPr="003D6AAD">
        <w:rPr>
          <w:rFonts w:hint="cs"/>
          <w:rtl/>
        </w:rPr>
        <w:t>َ</w:t>
      </w:r>
      <w:r w:rsidRPr="003D6AAD">
        <w:rPr>
          <w:rtl/>
        </w:rPr>
        <w:t>: ك</w:t>
      </w:r>
      <w:r w:rsidRPr="003D6AAD">
        <w:rPr>
          <w:rFonts w:hint="cs"/>
          <w:rtl/>
        </w:rPr>
        <w:t>َ</w:t>
      </w:r>
      <w:r w:rsidRPr="003D6AAD">
        <w:rPr>
          <w:rtl/>
        </w:rPr>
        <w:t>انَ جِذْعٌ ي</w:t>
      </w:r>
      <w:r w:rsidRPr="003D6AAD">
        <w:rPr>
          <w:rFonts w:hint="cs"/>
          <w:rtl/>
        </w:rPr>
        <w:t>َ</w:t>
      </w:r>
      <w:r w:rsidRPr="003D6AAD">
        <w:rPr>
          <w:rtl/>
        </w:rPr>
        <w:t>قُومُ إ</w:t>
      </w:r>
      <w:r w:rsidRPr="003D6AAD">
        <w:rPr>
          <w:rFonts w:hint="cs"/>
          <w:rtl/>
        </w:rPr>
        <w:t>ِ</w:t>
      </w:r>
      <w:r w:rsidRPr="003D6AAD">
        <w:rPr>
          <w:rtl/>
        </w:rPr>
        <w:t>لَيْهِ الن</w:t>
      </w:r>
      <w:r w:rsidRPr="003D6AAD">
        <w:rPr>
          <w:rFonts w:hint="cs"/>
          <w:rtl/>
        </w:rPr>
        <w:t>َّ</w:t>
      </w:r>
      <w:r w:rsidRPr="003D6AAD">
        <w:rPr>
          <w:rtl/>
        </w:rPr>
        <w:t>ب</w:t>
      </w:r>
      <w:r w:rsidRPr="003D6AAD">
        <w:rPr>
          <w:rFonts w:hint="cs"/>
          <w:rtl/>
        </w:rPr>
        <w:t>ِ</w:t>
      </w:r>
      <w:r w:rsidRPr="003D6AAD">
        <w:rPr>
          <w:rtl/>
        </w:rPr>
        <w:t>ي</w:t>
      </w:r>
      <w:r w:rsidRPr="003D6AAD">
        <w:rPr>
          <w:rFonts w:hint="cs"/>
          <w:rtl/>
        </w:rPr>
        <w:t>ُّ</w:t>
      </w:r>
      <w:r w:rsidRPr="003D6AAD">
        <w:rPr>
          <w:rtl/>
        </w:rPr>
        <w:t xml:space="preserve"> صَلَّى اللهُ عَلَيْهِ وَسَلَّمَ، ي</w:t>
      </w:r>
      <w:r w:rsidRPr="003D6AAD">
        <w:rPr>
          <w:rFonts w:hint="cs"/>
          <w:rtl/>
        </w:rPr>
        <w:t>َ</w:t>
      </w:r>
      <w:r w:rsidRPr="003D6AAD">
        <w:rPr>
          <w:rtl/>
        </w:rPr>
        <w:t>عْن</w:t>
      </w:r>
      <w:r w:rsidRPr="003D6AAD">
        <w:rPr>
          <w:rFonts w:hint="cs"/>
          <w:rtl/>
        </w:rPr>
        <w:t>ِ</w:t>
      </w:r>
      <w:r w:rsidRPr="003D6AAD">
        <w:rPr>
          <w:rtl/>
        </w:rPr>
        <w:t>ي</w:t>
      </w:r>
      <w:r w:rsidRPr="003D6AAD">
        <w:rPr>
          <w:rFonts w:hint="cs"/>
          <w:rtl/>
        </w:rPr>
        <w:t>ْ</w:t>
      </w:r>
      <w:r w:rsidRPr="003D6AAD">
        <w:rPr>
          <w:rtl/>
        </w:rPr>
        <w:t xml:space="preserve"> ف</w:t>
      </w:r>
      <w:r w:rsidRPr="003D6AAD">
        <w:rPr>
          <w:rFonts w:hint="cs"/>
          <w:rtl/>
        </w:rPr>
        <w:t>ِ</w:t>
      </w:r>
      <w:r w:rsidRPr="003D6AAD">
        <w:rPr>
          <w:rtl/>
        </w:rPr>
        <w:t>ي</w:t>
      </w:r>
      <w:r w:rsidRPr="003D6AAD">
        <w:rPr>
          <w:rFonts w:hint="cs"/>
          <w:rtl/>
        </w:rPr>
        <w:t>ْ</w:t>
      </w:r>
      <w:r w:rsidRPr="003D6AAD">
        <w:rPr>
          <w:rtl/>
        </w:rPr>
        <w:t xml:space="preserve"> ال</w:t>
      </w:r>
      <w:r w:rsidRPr="003D6AAD">
        <w:rPr>
          <w:rFonts w:hint="cs"/>
          <w:rtl/>
        </w:rPr>
        <w:t>ْ</w:t>
      </w:r>
      <w:r w:rsidRPr="003D6AAD">
        <w:rPr>
          <w:rtl/>
        </w:rPr>
        <w:t>خُطْبَةِ، فَلَم</w:t>
      </w:r>
      <w:r w:rsidRPr="003D6AAD">
        <w:rPr>
          <w:rFonts w:hint="cs"/>
          <w:rtl/>
        </w:rPr>
        <w:t>َّ</w:t>
      </w:r>
      <w:r w:rsidRPr="003D6AAD">
        <w:rPr>
          <w:rtl/>
        </w:rPr>
        <w:t>ا وُضِعَ ال</w:t>
      </w:r>
      <w:r w:rsidRPr="003D6AAD">
        <w:rPr>
          <w:rFonts w:hint="cs"/>
          <w:rtl/>
        </w:rPr>
        <w:t>ْ</w:t>
      </w:r>
      <w:r w:rsidRPr="003D6AAD">
        <w:rPr>
          <w:rtl/>
        </w:rPr>
        <w:t>مِنْب</w:t>
      </w:r>
      <w:r w:rsidRPr="003D6AAD">
        <w:rPr>
          <w:rFonts w:hint="cs"/>
          <w:rtl/>
        </w:rPr>
        <w:t>َ</w:t>
      </w:r>
      <w:r w:rsidRPr="003D6AAD">
        <w:rPr>
          <w:rtl/>
        </w:rPr>
        <w:t>رُ، سَمِعْنَا لِلْج</w:t>
      </w:r>
      <w:r w:rsidRPr="003D6AAD">
        <w:rPr>
          <w:rFonts w:hint="cs"/>
          <w:rtl/>
        </w:rPr>
        <w:t>ِ</w:t>
      </w:r>
      <w:r w:rsidRPr="003D6AAD">
        <w:rPr>
          <w:rtl/>
        </w:rPr>
        <w:t>ذْعِ م</w:t>
      </w:r>
      <w:r w:rsidRPr="003D6AAD">
        <w:rPr>
          <w:rFonts w:hint="cs"/>
          <w:rtl/>
        </w:rPr>
        <w:t>ِ</w:t>
      </w:r>
      <w:r w:rsidRPr="003D6AAD">
        <w:rPr>
          <w:rtl/>
        </w:rPr>
        <w:t>ثْل</w:t>
      </w:r>
      <w:r w:rsidRPr="003D6AAD">
        <w:rPr>
          <w:rFonts w:hint="cs"/>
          <w:rtl/>
        </w:rPr>
        <w:t>َ</w:t>
      </w:r>
      <w:r w:rsidRPr="003D6AAD">
        <w:rPr>
          <w:rtl/>
        </w:rPr>
        <w:t xml:space="preserve"> ص</w:t>
      </w:r>
      <w:r w:rsidRPr="003D6AAD">
        <w:rPr>
          <w:rFonts w:hint="cs"/>
          <w:rtl/>
        </w:rPr>
        <w:t>َ</w:t>
      </w:r>
      <w:r w:rsidRPr="003D6AAD">
        <w:rPr>
          <w:rtl/>
        </w:rPr>
        <w:t>وْتِ العِشَارِ حَتَّى نَزَلَ الن</w:t>
      </w:r>
      <w:r w:rsidRPr="003D6AAD">
        <w:rPr>
          <w:rFonts w:hint="cs"/>
          <w:rtl/>
        </w:rPr>
        <w:t>َّ</w:t>
      </w:r>
      <w:r w:rsidRPr="003D6AAD">
        <w:rPr>
          <w:rtl/>
        </w:rPr>
        <w:t>ب</w:t>
      </w:r>
      <w:r w:rsidRPr="003D6AAD">
        <w:rPr>
          <w:rFonts w:hint="cs"/>
          <w:rtl/>
        </w:rPr>
        <w:t>ِ</w:t>
      </w:r>
      <w:r w:rsidRPr="003D6AAD">
        <w:rPr>
          <w:rtl/>
        </w:rPr>
        <w:t>ي</w:t>
      </w:r>
      <w:r w:rsidRPr="003D6AAD">
        <w:rPr>
          <w:rFonts w:hint="cs"/>
          <w:rtl/>
        </w:rPr>
        <w:t>ُّ</w:t>
      </w:r>
      <w:r w:rsidRPr="003D6AAD">
        <w:rPr>
          <w:rtl/>
        </w:rPr>
        <w:t xml:space="preserve"> صَلَّى اللهُ عَلَيْهِ وَسَلَّمَ فَو</w:t>
      </w:r>
      <w:r w:rsidRPr="003D6AAD">
        <w:rPr>
          <w:rFonts w:hint="cs"/>
          <w:rtl/>
        </w:rPr>
        <w:t>َ</w:t>
      </w:r>
      <w:r w:rsidRPr="003D6AAD">
        <w:rPr>
          <w:rtl/>
        </w:rPr>
        <w:t>ضَع</w:t>
      </w:r>
      <w:r w:rsidRPr="003D6AAD">
        <w:rPr>
          <w:rFonts w:hint="cs"/>
          <w:rtl/>
        </w:rPr>
        <w:t>َ</w:t>
      </w:r>
      <w:r w:rsidRPr="003D6AAD">
        <w:rPr>
          <w:rtl/>
        </w:rPr>
        <w:t xml:space="preserve"> ي</w:t>
      </w:r>
      <w:r w:rsidRPr="003D6AAD">
        <w:rPr>
          <w:rFonts w:hint="cs"/>
          <w:rtl/>
        </w:rPr>
        <w:t>َ</w:t>
      </w:r>
      <w:r w:rsidRPr="003D6AAD">
        <w:rPr>
          <w:rtl/>
        </w:rPr>
        <w:t>دَه</w:t>
      </w:r>
      <w:r w:rsidRPr="003D6AAD">
        <w:rPr>
          <w:rFonts w:hint="cs"/>
          <w:rtl/>
        </w:rPr>
        <w:t>ُ</w:t>
      </w:r>
      <w:r w:rsidRPr="003D6AAD">
        <w:rPr>
          <w:rtl/>
        </w:rPr>
        <w:t xml:space="preserve"> ع</w:t>
      </w:r>
      <w:r w:rsidRPr="003D6AAD">
        <w:rPr>
          <w:rFonts w:hint="cs"/>
          <w:rtl/>
        </w:rPr>
        <w:t>َ</w:t>
      </w:r>
      <w:r w:rsidRPr="003D6AAD">
        <w:rPr>
          <w:rtl/>
        </w:rPr>
        <w:t>ل</w:t>
      </w:r>
      <w:r w:rsidRPr="003D6AAD">
        <w:rPr>
          <w:rFonts w:hint="cs"/>
          <w:rtl/>
        </w:rPr>
        <w:t>َ</w:t>
      </w:r>
      <w:r w:rsidRPr="003D6AAD">
        <w:rPr>
          <w:rtl/>
        </w:rPr>
        <w:t>يْه</w:t>
      </w:r>
      <w:r w:rsidRPr="003D6AAD">
        <w:rPr>
          <w:rFonts w:hint="cs"/>
          <w:rtl/>
        </w:rPr>
        <w:t>ِ</w:t>
      </w:r>
      <w:r w:rsidRPr="003D6AAD">
        <w:rPr>
          <w:rtl/>
        </w:rPr>
        <w:t xml:space="preserve"> ف</w:t>
      </w:r>
      <w:r w:rsidRPr="003D6AAD">
        <w:rPr>
          <w:rFonts w:hint="cs"/>
          <w:rtl/>
        </w:rPr>
        <w:t>َ</w:t>
      </w:r>
      <w:r w:rsidRPr="003D6AAD">
        <w:rPr>
          <w:rtl/>
        </w:rPr>
        <w:t>سَكَنَ.</w:t>
      </w:r>
    </w:p>
    <w:p w:rsidR="00152E87" w:rsidRPr="003D6AAD" w:rsidRDefault="00152E87" w:rsidP="003D6AAD">
      <w:pPr>
        <w:pStyle w:val="af0"/>
        <w:spacing w:before="0"/>
        <w:rPr>
          <w:rtl/>
        </w:rPr>
      </w:pPr>
      <w:r w:rsidRPr="003D6AAD">
        <w:rPr>
          <w:rtl/>
        </w:rPr>
        <w:t>وفي روايةٍ ق</w:t>
      </w:r>
      <w:r w:rsidRPr="003D6AAD">
        <w:rPr>
          <w:rFonts w:hint="cs"/>
          <w:rtl/>
        </w:rPr>
        <w:t>َ</w:t>
      </w:r>
      <w:r w:rsidRPr="003D6AAD">
        <w:rPr>
          <w:rtl/>
        </w:rPr>
        <w:t>ال</w:t>
      </w:r>
      <w:r w:rsidRPr="003D6AAD">
        <w:rPr>
          <w:rFonts w:hint="cs"/>
          <w:rtl/>
        </w:rPr>
        <w:t>َ</w:t>
      </w:r>
      <w:r w:rsidRPr="003D6AAD">
        <w:rPr>
          <w:rtl/>
        </w:rPr>
        <w:t>: ب</w:t>
      </w:r>
      <w:r w:rsidRPr="003D6AAD">
        <w:rPr>
          <w:rFonts w:hint="cs"/>
          <w:rtl/>
        </w:rPr>
        <w:t>َ</w:t>
      </w:r>
      <w:r w:rsidRPr="003D6AAD">
        <w:rPr>
          <w:rtl/>
        </w:rPr>
        <w:t>ك</w:t>
      </w:r>
      <w:r w:rsidRPr="003D6AAD">
        <w:rPr>
          <w:rFonts w:hint="cs"/>
          <w:rtl/>
        </w:rPr>
        <w:t>َ</w:t>
      </w:r>
      <w:r w:rsidRPr="003D6AAD">
        <w:rPr>
          <w:rtl/>
        </w:rPr>
        <w:t>ت</w:t>
      </w:r>
      <w:r w:rsidRPr="003D6AAD">
        <w:rPr>
          <w:rFonts w:hint="cs"/>
          <w:rtl/>
        </w:rPr>
        <w:t>ْ</w:t>
      </w:r>
      <w:r w:rsidRPr="003D6AAD">
        <w:rPr>
          <w:rtl/>
        </w:rPr>
        <w:t xml:space="preserve"> عَل</w:t>
      </w:r>
      <w:r w:rsidRPr="003D6AAD">
        <w:rPr>
          <w:rFonts w:hint="cs"/>
          <w:rtl/>
        </w:rPr>
        <w:t>َ</w:t>
      </w:r>
      <w:r w:rsidRPr="003D6AAD">
        <w:rPr>
          <w:rtl/>
        </w:rPr>
        <w:t>ى م</w:t>
      </w:r>
      <w:r w:rsidRPr="003D6AAD">
        <w:rPr>
          <w:rFonts w:hint="cs"/>
          <w:rtl/>
        </w:rPr>
        <w:t>َ</w:t>
      </w:r>
      <w:r w:rsidRPr="003D6AAD">
        <w:rPr>
          <w:rtl/>
        </w:rPr>
        <w:t>ا كَانَتْ ت</w:t>
      </w:r>
      <w:r w:rsidRPr="003D6AAD">
        <w:rPr>
          <w:rFonts w:hint="cs"/>
          <w:rtl/>
        </w:rPr>
        <w:t>َ</w:t>
      </w:r>
      <w:r w:rsidRPr="003D6AAD">
        <w:rPr>
          <w:rtl/>
        </w:rPr>
        <w:t>س</w:t>
      </w:r>
      <w:r w:rsidRPr="003D6AAD">
        <w:rPr>
          <w:rFonts w:hint="cs"/>
          <w:rtl/>
        </w:rPr>
        <w:t>ْ</w:t>
      </w:r>
      <w:r w:rsidRPr="003D6AAD">
        <w:rPr>
          <w:rtl/>
        </w:rPr>
        <w:t>م</w:t>
      </w:r>
      <w:r w:rsidRPr="003D6AAD">
        <w:rPr>
          <w:rFonts w:hint="cs"/>
          <w:rtl/>
        </w:rPr>
        <w:t>َ</w:t>
      </w:r>
      <w:r w:rsidRPr="003D6AAD">
        <w:rPr>
          <w:rtl/>
        </w:rPr>
        <w:t>عُ مِنَ الذِّكْرِ</w:t>
      </w:r>
      <w:r w:rsidRPr="003D6AAD">
        <w:rPr>
          <w:rFonts w:hint="cs"/>
          <w:rtl/>
        </w:rPr>
        <w:t>.</w:t>
      </w:r>
      <w:r w:rsidRPr="003D6AAD">
        <w:rPr>
          <w:rtl/>
        </w:rPr>
        <w:t xml:space="preserve"> رواه البخاريُّ.</w:t>
      </w:r>
    </w:p>
    <w:p w:rsidR="00152E87" w:rsidRPr="00B4734D" w:rsidRDefault="00152E87" w:rsidP="003D6AAD">
      <w:pPr>
        <w:ind w:firstLine="284"/>
        <w:jc w:val="both"/>
        <w:rPr>
          <w:rStyle w:val="Char4"/>
          <w:rtl/>
        </w:rPr>
      </w:pPr>
      <w:r w:rsidRPr="00B4734D">
        <w:rPr>
          <w:rStyle w:val="Char4"/>
          <w:rFonts w:hint="cs"/>
          <w:rtl/>
        </w:rPr>
        <w:t>1061. و از جابر</w:t>
      </w:r>
      <w:r w:rsidR="00573ACA" w:rsidRPr="00573ACA">
        <w:rPr>
          <w:rStyle w:val="Char4"/>
          <w:rFonts w:cs="CTraditional Arabic" w:hint="cs"/>
          <w:rtl/>
        </w:rPr>
        <w:t>س</w:t>
      </w:r>
      <w:r w:rsidRPr="00B4734D">
        <w:rPr>
          <w:rStyle w:val="Char4"/>
          <w:rFonts w:hint="cs"/>
          <w:rtl/>
        </w:rPr>
        <w:t xml:space="preserve"> روایت شده است که فرمود: یک تنه‌ی درخت خرما بود که پیامبر</w:t>
      </w:r>
      <w:r w:rsidRPr="006717F5">
        <w:rPr>
          <w:rFonts w:cs="CTraditional Arabic" w:hint="cs"/>
          <w:sz w:val="26"/>
          <w:szCs w:val="26"/>
          <w:rtl/>
          <w:lang w:bidi="fa-IR"/>
        </w:rPr>
        <w:t>ص</w:t>
      </w:r>
      <w:r w:rsidRPr="00B4734D">
        <w:rPr>
          <w:rStyle w:val="Char4"/>
          <w:rFonts w:hint="cs"/>
          <w:rtl/>
        </w:rPr>
        <w:t xml:space="preserve"> هنگام ایراد خطبه به آن تکیه می‌زد، وقتی که منبر گذاشته شد (و پیامبر</w:t>
      </w:r>
      <w:r w:rsidRPr="006717F5">
        <w:rPr>
          <w:rFonts w:cs="CTraditional Arabic" w:hint="cs"/>
          <w:sz w:val="26"/>
          <w:szCs w:val="26"/>
          <w:rtl/>
          <w:lang w:bidi="fa-IR"/>
        </w:rPr>
        <w:t>ص</w:t>
      </w:r>
      <w:r w:rsidRPr="00B4734D">
        <w:rPr>
          <w:rStyle w:val="Char4"/>
          <w:rFonts w:hint="cs"/>
          <w:rtl/>
        </w:rPr>
        <w:t xml:space="preserve"> دیگر بر ستون تکیه نمی‌زد وروی منبر خطبه می‌خواند) از آن تنه‌ی درخت، صدایی مثل صدای شتران آبستن شنیدیم، تا این که پیامبر</w:t>
      </w:r>
      <w:r w:rsidRPr="006717F5">
        <w:rPr>
          <w:rFonts w:cs="CTraditional Arabic" w:hint="cs"/>
          <w:sz w:val="26"/>
          <w:szCs w:val="26"/>
          <w:rtl/>
          <w:lang w:bidi="fa-IR"/>
        </w:rPr>
        <w:t>ص</w:t>
      </w:r>
      <w:r w:rsidRPr="00B4734D">
        <w:rPr>
          <w:rStyle w:val="Char4"/>
          <w:rFonts w:hint="cs"/>
          <w:rtl/>
        </w:rPr>
        <w:t xml:space="preserve"> از منبر پایین آمد و دستش را روی آن گذاشت و درخت آرام شد.</w:t>
      </w:r>
    </w:p>
    <w:p w:rsidR="00152E87" w:rsidRPr="00B4734D" w:rsidRDefault="00152E87" w:rsidP="006717F5">
      <w:pPr>
        <w:ind w:firstLine="284"/>
        <w:jc w:val="both"/>
        <w:rPr>
          <w:rStyle w:val="Char4"/>
          <w:rtl/>
        </w:rPr>
      </w:pPr>
      <w:r w:rsidRPr="00B4734D">
        <w:rPr>
          <w:rStyle w:val="Char4"/>
          <w:rFonts w:hint="cs"/>
          <w:rtl/>
        </w:rPr>
        <w:t>در روایتی دیگر آمده است که فرمود: «بر پایان یافتن ذکری که در کنار خود می‌شنید، گریست»</w:t>
      </w:r>
      <w:r w:rsidRPr="00B4734D">
        <w:rPr>
          <w:rStyle w:val="Char4"/>
          <w:vertAlign w:val="superscript"/>
          <w:rtl/>
        </w:rPr>
        <w:footnoteReference w:id="1035"/>
      </w:r>
      <w:r w:rsidRPr="00B4734D">
        <w:rPr>
          <w:rStyle w:val="Char4"/>
          <w:rFonts w:hint="cs"/>
          <w:rtl/>
        </w:rPr>
        <w:t>.</w:t>
      </w:r>
    </w:p>
    <w:p w:rsidR="00152E87" w:rsidRPr="003D6AAD" w:rsidRDefault="00152E87" w:rsidP="003D6AAD">
      <w:pPr>
        <w:pStyle w:val="af0"/>
        <w:rPr>
          <w:rtl/>
        </w:rPr>
      </w:pPr>
      <w:r w:rsidRPr="003D6AAD">
        <w:rPr>
          <w:rFonts w:hint="cs"/>
          <w:rtl/>
        </w:rPr>
        <w:t>1062-</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أنَّ</w:t>
      </w:r>
      <w:r w:rsidRPr="003D6AAD">
        <w:rPr>
          <w:rtl/>
        </w:rPr>
        <w:t xml:space="preserve"> </w:t>
      </w:r>
      <w:r w:rsidRPr="003D6AAD">
        <w:rPr>
          <w:rFonts w:hint="cs"/>
          <w:rtl/>
        </w:rPr>
        <w:t>النَّ</w:t>
      </w:r>
      <w:r w:rsidRPr="003D6AAD">
        <w:rPr>
          <w:rtl/>
        </w:rPr>
        <w:t>ب</w:t>
      </w:r>
      <w:r w:rsidRPr="003D6AAD">
        <w:rPr>
          <w:rFonts w:hint="cs"/>
          <w:rtl/>
        </w:rPr>
        <w:t>ِ</w:t>
      </w:r>
      <w:r w:rsidRPr="003D6AAD">
        <w:rPr>
          <w:rtl/>
        </w:rPr>
        <w:t>ي</w:t>
      </w:r>
      <w:r w:rsidRPr="003D6AAD">
        <w:rPr>
          <w:rFonts w:hint="cs"/>
          <w:rtl/>
        </w:rPr>
        <w:t>َّ</w:t>
      </w:r>
      <w:r w:rsidRPr="003D6AAD">
        <w:rPr>
          <w:rtl/>
        </w:rPr>
        <w:t xml:space="preserve"> صَلَّى اللهُ عَلَيْهِ وَسَلَّمَ قَال</w:t>
      </w:r>
      <w:r w:rsidRPr="003D6AAD">
        <w:rPr>
          <w:rFonts w:hint="cs"/>
          <w:rtl/>
        </w:rPr>
        <w:t>َ</w:t>
      </w:r>
      <w:r w:rsidRPr="003D6AAD">
        <w:rPr>
          <w:rtl/>
        </w:rPr>
        <w:t>: «لا</w:t>
      </w:r>
      <w:r w:rsidRPr="003D6AAD">
        <w:rPr>
          <w:rFonts w:hint="cs"/>
          <w:rtl/>
        </w:rPr>
        <w:t>َ</w:t>
      </w:r>
      <w:r w:rsidRPr="003D6AAD">
        <w:rPr>
          <w:rtl/>
        </w:rPr>
        <w:t xml:space="preserve"> يُلْد</w:t>
      </w:r>
      <w:r w:rsidRPr="003D6AAD">
        <w:rPr>
          <w:rFonts w:hint="cs"/>
          <w:rtl/>
        </w:rPr>
        <w:t>َ</w:t>
      </w:r>
      <w:r w:rsidRPr="003D6AAD">
        <w:rPr>
          <w:rtl/>
        </w:rPr>
        <w:t>غُ ال</w:t>
      </w:r>
      <w:r w:rsidRPr="003D6AAD">
        <w:rPr>
          <w:rFonts w:hint="cs"/>
          <w:rtl/>
        </w:rPr>
        <w:t>ْ</w:t>
      </w:r>
      <w:r w:rsidRPr="003D6AAD">
        <w:rPr>
          <w:rtl/>
        </w:rPr>
        <w:t>مُؤمِنُ مِنْ جُحْرٍ م</w:t>
      </w:r>
      <w:r w:rsidRPr="003D6AAD">
        <w:rPr>
          <w:rFonts w:hint="cs"/>
          <w:rtl/>
        </w:rPr>
        <w:t>َ</w:t>
      </w:r>
      <w:r w:rsidRPr="003D6AAD">
        <w:rPr>
          <w:rtl/>
        </w:rPr>
        <w:t>رَّتَيْنِ» متفقٌ عليه.</w:t>
      </w:r>
    </w:p>
    <w:p w:rsidR="00152E87" w:rsidRPr="00B4734D" w:rsidRDefault="00152E87" w:rsidP="003D6AAD">
      <w:pPr>
        <w:ind w:firstLine="284"/>
        <w:jc w:val="both"/>
        <w:rPr>
          <w:rStyle w:val="Char4"/>
          <w:rtl/>
        </w:rPr>
      </w:pPr>
      <w:r w:rsidRPr="00B4734D">
        <w:rPr>
          <w:rStyle w:val="Char4"/>
          <w:rFonts w:hint="cs"/>
          <w:rtl/>
        </w:rPr>
        <w:t>1062- از ابوهریره</w:t>
      </w:r>
      <w:r w:rsidR="00573ACA" w:rsidRPr="00573ACA">
        <w:rPr>
          <w:rStyle w:val="Char4"/>
          <w:rFonts w:cs="CTraditional Arabic" w:hint="cs"/>
          <w:rtl/>
        </w:rPr>
        <w:t>س</w:t>
      </w:r>
      <w:r w:rsidRPr="00B4734D">
        <w:rPr>
          <w:rStyle w:val="Char4"/>
          <w:rFonts w:hint="cs"/>
          <w:rtl/>
        </w:rPr>
        <w:t xml:space="preserve"> روایت شده است که پیامبر بزرگوار </w:t>
      </w:r>
      <w:r w:rsidRPr="006717F5">
        <w:rPr>
          <w:rFonts w:cs="CTraditional Arabic" w:hint="cs"/>
          <w:rtl/>
          <w:lang w:bidi="fa-IR"/>
        </w:rPr>
        <w:t>ص</w:t>
      </w:r>
      <w:r w:rsidRPr="00B4734D">
        <w:rPr>
          <w:rStyle w:val="Char4"/>
          <w:rFonts w:hint="cs"/>
          <w:rtl/>
        </w:rPr>
        <w:t xml:space="preserve"> فرمودند: «مسلمان از یک سوراخ دوبار گزیده نمی‌شود»</w:t>
      </w:r>
      <w:r w:rsidRPr="00B4734D">
        <w:rPr>
          <w:rStyle w:val="Char4"/>
          <w:vertAlign w:val="superscript"/>
          <w:rtl/>
        </w:rPr>
        <w:footnoteReference w:id="1036"/>
      </w:r>
      <w:r w:rsidRPr="00B4734D">
        <w:rPr>
          <w:rStyle w:val="Char4"/>
          <w:rFonts w:hint="cs"/>
          <w:rtl/>
        </w:rPr>
        <w:t>.</w:t>
      </w:r>
    </w:p>
    <w:p w:rsidR="00152E87" w:rsidRPr="003D6AAD" w:rsidRDefault="00152E87" w:rsidP="003D6AAD">
      <w:pPr>
        <w:pStyle w:val="af0"/>
        <w:rPr>
          <w:rtl/>
        </w:rPr>
      </w:pPr>
      <w:r w:rsidRPr="003D6AAD">
        <w:rPr>
          <w:rFonts w:hint="cs"/>
          <w:rtl/>
        </w:rPr>
        <w:t xml:space="preserve">1063- </w:t>
      </w:r>
      <w:r w:rsidRPr="003D6AAD">
        <w:rPr>
          <w:rtl/>
        </w:rPr>
        <w:t>وعنْ أبي ثَعْلَبَةَ ال</w:t>
      </w:r>
      <w:r w:rsidRPr="003D6AAD">
        <w:rPr>
          <w:rFonts w:hint="cs"/>
          <w:rtl/>
        </w:rPr>
        <w:t>ْ</w:t>
      </w:r>
      <w:r w:rsidRPr="003D6AAD">
        <w:rPr>
          <w:rtl/>
        </w:rPr>
        <w:t>خُشَن</w:t>
      </w:r>
      <w:r w:rsidRPr="003D6AAD">
        <w:rPr>
          <w:rFonts w:hint="cs"/>
          <w:rtl/>
        </w:rPr>
        <w:t>ِ</w:t>
      </w:r>
      <w:r w:rsidRPr="003D6AAD">
        <w:rPr>
          <w:rtl/>
        </w:rPr>
        <w:t>يِّ رضي اللَّه عَنْهُ ع</w:t>
      </w:r>
      <w:r w:rsidRPr="003D6AAD">
        <w:rPr>
          <w:rFonts w:hint="cs"/>
          <w:rtl/>
        </w:rPr>
        <w:t>َ</w:t>
      </w:r>
      <w:r w:rsidRPr="003D6AAD">
        <w:rPr>
          <w:rtl/>
        </w:rPr>
        <w:t>نْ رَسُولِ اللَّه</w:t>
      </w:r>
      <w:r w:rsidRPr="003D6AAD">
        <w:rPr>
          <w:rFonts w:hint="cs"/>
          <w:rtl/>
        </w:rPr>
        <w:t>ِ</w:t>
      </w:r>
      <w:r w:rsidRPr="003D6AAD">
        <w:rPr>
          <w:rtl/>
        </w:rPr>
        <w:t xml:space="preserve"> صَلَّى اللهُ عَلَيْهِ وَسَلَّمَ ق</w:t>
      </w:r>
      <w:r w:rsidRPr="003D6AAD">
        <w:rPr>
          <w:rFonts w:hint="cs"/>
          <w:rtl/>
        </w:rPr>
        <w:t>َ</w:t>
      </w:r>
      <w:r w:rsidRPr="003D6AAD">
        <w:rPr>
          <w:rtl/>
        </w:rPr>
        <w:t>ال</w:t>
      </w:r>
      <w:r w:rsidRPr="003D6AAD">
        <w:rPr>
          <w:rFonts w:hint="cs"/>
          <w:rtl/>
        </w:rPr>
        <w:t>َ</w:t>
      </w:r>
      <w:r w:rsidRPr="003D6AAD">
        <w:rPr>
          <w:rtl/>
        </w:rPr>
        <w:t>: إ</w:t>
      </w:r>
      <w:r w:rsidRPr="003D6AAD">
        <w:rPr>
          <w:rFonts w:hint="cs"/>
          <w:rtl/>
        </w:rPr>
        <w:t>ِ</w:t>
      </w:r>
      <w:r w:rsidRPr="003D6AAD">
        <w:rPr>
          <w:rtl/>
        </w:rPr>
        <w:t>ن</w:t>
      </w:r>
      <w:r w:rsidRPr="003D6AAD">
        <w:rPr>
          <w:rFonts w:hint="cs"/>
          <w:rtl/>
        </w:rPr>
        <w:t>َّ</w:t>
      </w:r>
      <w:r w:rsidRPr="003D6AAD">
        <w:rPr>
          <w:rtl/>
        </w:rPr>
        <w:t xml:space="preserve"> اللَّه</w:t>
      </w:r>
      <w:r w:rsidRPr="003D6AAD">
        <w:rPr>
          <w:rFonts w:hint="cs"/>
          <w:rtl/>
        </w:rPr>
        <w:t>َ</w:t>
      </w:r>
      <w:r w:rsidRPr="003D6AAD">
        <w:rPr>
          <w:rtl/>
        </w:rPr>
        <w:t xml:space="preserve"> ت</w:t>
      </w:r>
      <w:r w:rsidRPr="003D6AAD">
        <w:rPr>
          <w:rFonts w:hint="cs"/>
          <w:rtl/>
        </w:rPr>
        <w:t>َ</w:t>
      </w:r>
      <w:r w:rsidRPr="003D6AAD">
        <w:rPr>
          <w:rtl/>
        </w:rPr>
        <w:t>ع</w:t>
      </w:r>
      <w:r w:rsidRPr="003D6AAD">
        <w:rPr>
          <w:rFonts w:hint="cs"/>
          <w:rtl/>
        </w:rPr>
        <w:t>َ</w:t>
      </w:r>
      <w:r w:rsidRPr="003D6AAD">
        <w:rPr>
          <w:rtl/>
        </w:rPr>
        <w:t>ال</w:t>
      </w:r>
      <w:r w:rsidRPr="003D6AAD">
        <w:rPr>
          <w:rFonts w:hint="cs"/>
          <w:rtl/>
        </w:rPr>
        <w:t>َ</w:t>
      </w:r>
      <w:r w:rsidRPr="003D6AAD">
        <w:rPr>
          <w:rtl/>
        </w:rPr>
        <w:t>ى فَرَضَ فَرائِضَ ف</w:t>
      </w:r>
      <w:r w:rsidRPr="003D6AAD">
        <w:rPr>
          <w:rFonts w:hint="cs"/>
          <w:rtl/>
        </w:rPr>
        <w:t>َ</w:t>
      </w:r>
      <w:r w:rsidRPr="003D6AAD">
        <w:rPr>
          <w:rtl/>
        </w:rPr>
        <w:t>لا</w:t>
      </w:r>
      <w:r w:rsidRPr="003D6AAD">
        <w:rPr>
          <w:rFonts w:hint="cs"/>
          <w:rtl/>
        </w:rPr>
        <w:t>َ</w:t>
      </w:r>
      <w:r w:rsidRPr="003D6AAD">
        <w:rPr>
          <w:rtl/>
        </w:rPr>
        <w:t xml:space="preserve"> تُضَيِّعُوهَا، و</w:t>
      </w:r>
      <w:r w:rsidRPr="003D6AAD">
        <w:rPr>
          <w:rFonts w:hint="cs"/>
          <w:rtl/>
        </w:rPr>
        <w:t>َ</w:t>
      </w:r>
      <w:r w:rsidRPr="003D6AAD">
        <w:rPr>
          <w:rtl/>
        </w:rPr>
        <w:t>ح</w:t>
      </w:r>
      <w:r w:rsidRPr="003D6AAD">
        <w:rPr>
          <w:rFonts w:hint="cs"/>
          <w:rtl/>
        </w:rPr>
        <w:t>َ</w:t>
      </w:r>
      <w:r w:rsidRPr="003D6AAD">
        <w:rPr>
          <w:rtl/>
        </w:rPr>
        <w:t>دَّ حُدُوداً فَلا</w:t>
      </w:r>
      <w:r w:rsidRPr="003D6AAD">
        <w:rPr>
          <w:rFonts w:hint="cs"/>
          <w:rtl/>
        </w:rPr>
        <w:t>َ</w:t>
      </w:r>
      <w:r w:rsidRPr="003D6AAD">
        <w:rPr>
          <w:rtl/>
        </w:rPr>
        <w:t xml:space="preserve"> تَعْتَدُوهَا، و</w:t>
      </w:r>
      <w:r w:rsidRPr="003D6AAD">
        <w:rPr>
          <w:rFonts w:hint="cs"/>
          <w:rtl/>
        </w:rPr>
        <w:t>َ</w:t>
      </w:r>
      <w:r w:rsidRPr="003D6AAD">
        <w:rPr>
          <w:rtl/>
        </w:rPr>
        <w:t>حَرَّم أشْي</w:t>
      </w:r>
      <w:r w:rsidRPr="003D6AAD">
        <w:rPr>
          <w:rFonts w:hint="cs"/>
          <w:rtl/>
        </w:rPr>
        <w:t>َ</w:t>
      </w:r>
      <w:r w:rsidRPr="003D6AAD">
        <w:rPr>
          <w:rtl/>
        </w:rPr>
        <w:t>اءَ فَلا</w:t>
      </w:r>
      <w:r w:rsidRPr="003D6AAD">
        <w:rPr>
          <w:rFonts w:hint="cs"/>
          <w:rtl/>
        </w:rPr>
        <w:t>َ</w:t>
      </w:r>
      <w:r w:rsidRPr="003D6AAD">
        <w:rPr>
          <w:rtl/>
        </w:rPr>
        <w:t xml:space="preserve"> تَنْتَهِكُوه</w:t>
      </w:r>
      <w:r w:rsidRPr="003D6AAD">
        <w:rPr>
          <w:rFonts w:hint="cs"/>
          <w:rtl/>
        </w:rPr>
        <w:t>َ</w:t>
      </w:r>
      <w:r w:rsidRPr="003D6AAD">
        <w:rPr>
          <w:rtl/>
        </w:rPr>
        <w:t>ا، وَس</w:t>
      </w:r>
      <w:r w:rsidRPr="003D6AAD">
        <w:rPr>
          <w:rFonts w:hint="cs"/>
          <w:rtl/>
        </w:rPr>
        <w:t>َ</w:t>
      </w:r>
      <w:r w:rsidRPr="003D6AAD">
        <w:rPr>
          <w:rtl/>
        </w:rPr>
        <w:t>كَتَ عَنْ أ</w:t>
      </w:r>
      <w:r w:rsidRPr="003D6AAD">
        <w:rPr>
          <w:rFonts w:hint="cs"/>
          <w:rtl/>
        </w:rPr>
        <w:t>َ</w:t>
      </w:r>
      <w:r w:rsidRPr="003D6AAD">
        <w:rPr>
          <w:rtl/>
        </w:rPr>
        <w:t>شْي</w:t>
      </w:r>
      <w:r w:rsidRPr="003D6AAD">
        <w:rPr>
          <w:rFonts w:hint="cs"/>
          <w:rtl/>
        </w:rPr>
        <w:t>َ</w:t>
      </w:r>
      <w:r w:rsidRPr="003D6AAD">
        <w:rPr>
          <w:rtl/>
        </w:rPr>
        <w:t>اءَ رَحْم</w:t>
      </w:r>
      <w:r w:rsidRPr="003D6AAD">
        <w:rPr>
          <w:rFonts w:hint="cs"/>
          <w:rtl/>
        </w:rPr>
        <w:t>َ</w:t>
      </w:r>
      <w:r w:rsidRPr="003D6AAD">
        <w:rPr>
          <w:rtl/>
        </w:rPr>
        <w:t>ةً لَكُمْ غَيْرَ نِسْي</w:t>
      </w:r>
      <w:r w:rsidRPr="003D6AAD">
        <w:rPr>
          <w:rFonts w:hint="cs"/>
          <w:rtl/>
        </w:rPr>
        <w:t>َ</w:t>
      </w:r>
      <w:r w:rsidRPr="003D6AAD">
        <w:rPr>
          <w:rtl/>
        </w:rPr>
        <w:t>انٍ فَلا</w:t>
      </w:r>
      <w:r w:rsidRPr="003D6AAD">
        <w:rPr>
          <w:rFonts w:hint="cs"/>
          <w:rtl/>
        </w:rPr>
        <w:t>َ</w:t>
      </w:r>
      <w:r w:rsidRPr="003D6AAD">
        <w:rPr>
          <w:rtl/>
        </w:rPr>
        <w:t xml:space="preserve"> تَبْح</w:t>
      </w:r>
      <w:r w:rsidRPr="003D6AAD">
        <w:rPr>
          <w:rFonts w:hint="cs"/>
          <w:rtl/>
        </w:rPr>
        <w:t>َ</w:t>
      </w:r>
      <w:r w:rsidRPr="003D6AAD">
        <w:rPr>
          <w:rtl/>
        </w:rPr>
        <w:t>ثُوا ع</w:t>
      </w:r>
      <w:r w:rsidRPr="003D6AAD">
        <w:rPr>
          <w:rFonts w:hint="cs"/>
          <w:rtl/>
        </w:rPr>
        <w:t>َ</w:t>
      </w:r>
      <w:r w:rsidRPr="003D6AAD">
        <w:rPr>
          <w:rtl/>
        </w:rPr>
        <w:t>ن</w:t>
      </w:r>
      <w:r w:rsidRPr="003D6AAD">
        <w:rPr>
          <w:rFonts w:hint="cs"/>
          <w:rtl/>
        </w:rPr>
        <w:t>ْ</w:t>
      </w:r>
      <w:r w:rsidRPr="003D6AAD">
        <w:rPr>
          <w:rtl/>
        </w:rPr>
        <w:t>ه</w:t>
      </w:r>
      <w:r w:rsidRPr="003D6AAD">
        <w:rPr>
          <w:rFonts w:hint="cs"/>
          <w:rtl/>
        </w:rPr>
        <w:t>َ</w:t>
      </w:r>
      <w:r w:rsidRPr="003D6AAD">
        <w:rPr>
          <w:rtl/>
        </w:rPr>
        <w:t>ا» حديثٌ حسن، رواه الدَّارقُطْني وَغَيْر</w:t>
      </w:r>
      <w:r w:rsidRPr="003D6AAD">
        <w:rPr>
          <w:rFonts w:hint="cs"/>
          <w:rtl/>
        </w:rPr>
        <w:t>ُ</w:t>
      </w:r>
      <w:r w:rsidRPr="003D6AAD">
        <w:rPr>
          <w:rtl/>
        </w:rPr>
        <w:t>هُ.</w:t>
      </w:r>
    </w:p>
    <w:p w:rsidR="00152E87" w:rsidRPr="00B4734D" w:rsidRDefault="00152E87" w:rsidP="003D6AAD">
      <w:pPr>
        <w:ind w:firstLine="284"/>
        <w:jc w:val="both"/>
        <w:rPr>
          <w:rStyle w:val="Char4"/>
          <w:rtl/>
        </w:rPr>
      </w:pPr>
      <w:r w:rsidRPr="00B4734D">
        <w:rPr>
          <w:rStyle w:val="Char4"/>
          <w:rFonts w:hint="cs"/>
          <w:rtl/>
        </w:rPr>
        <w:t>1063. و از ابوثعلبه‌ی خشنی</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«خداوند، فریضه‌هایی را بر شما واجب گردانیده است، آنها را ضایع نکنید و به جا آورید و حدودی را تعیین نموده است، از آنها تجاوز ننمائید و چیزهایی را حرام کرده است، آنها را مرتکب نشوید و حرمتشان را نشکنید و به واسطه‌ی رحم و دلسوزی بر شما نه از روی فراموشی، از چیزهایی سکوت کرده است، بنابراین از آنها بحث و سؤال نکنید»</w:t>
      </w:r>
      <w:r w:rsidRPr="00B4734D">
        <w:rPr>
          <w:rStyle w:val="Char4"/>
          <w:vertAlign w:val="superscript"/>
          <w:rtl/>
        </w:rPr>
        <w:footnoteReference w:id="1037"/>
      </w:r>
      <w:r w:rsidRPr="00B4734D">
        <w:rPr>
          <w:rStyle w:val="Char4"/>
          <w:rFonts w:hint="cs"/>
          <w:rtl/>
        </w:rPr>
        <w:t>.</w:t>
      </w:r>
    </w:p>
    <w:p w:rsidR="00152E87" w:rsidRPr="003D6AAD" w:rsidRDefault="00152E87" w:rsidP="003D6AAD">
      <w:pPr>
        <w:pStyle w:val="af0"/>
        <w:rPr>
          <w:rtl/>
        </w:rPr>
      </w:pPr>
      <w:r w:rsidRPr="003D6AAD">
        <w:rPr>
          <w:rFonts w:hint="cs"/>
          <w:rtl/>
        </w:rPr>
        <w:t>1064-</w:t>
      </w:r>
      <w:r w:rsidRPr="003D6AAD">
        <w:rPr>
          <w:rFonts w:ascii="Times New Roman" w:hAnsi="Times New Roman" w:cs="Times New Roman" w:hint="cs"/>
          <w:rtl/>
        </w:rPr>
        <w:t> </w:t>
      </w:r>
      <w:r w:rsidRPr="003D6AAD">
        <w:rPr>
          <w:rFonts w:hint="cs"/>
          <w:rtl/>
        </w:rPr>
        <w:t>وَعَنْ أب</w:t>
      </w:r>
      <w:r w:rsidR="003D6AAD">
        <w:rPr>
          <w:rFonts w:hint="cs"/>
          <w:rtl/>
        </w:rPr>
        <w:t>ي</w:t>
      </w:r>
      <w:r w:rsidRPr="003D6AAD">
        <w:rPr>
          <w:rFonts w:hint="cs"/>
          <w:rtl/>
        </w:rPr>
        <w:t xml:space="preserve"> هريرة رض</w:t>
      </w:r>
      <w:r w:rsidR="003D6AAD">
        <w:rPr>
          <w:rFonts w:hint="cs"/>
          <w:rtl/>
        </w:rPr>
        <w:t>ي</w:t>
      </w:r>
      <w:r w:rsidRPr="003D6AAD">
        <w:rPr>
          <w:rFonts w:hint="cs"/>
          <w:rtl/>
        </w:rPr>
        <w:t xml:space="preserve"> الله عن</w:t>
      </w:r>
      <w:r w:rsidRPr="003D6AAD">
        <w:rPr>
          <w:rtl/>
        </w:rPr>
        <w:t>هُ قَالَ</w:t>
      </w:r>
      <w:r w:rsidRPr="003D6AAD">
        <w:rPr>
          <w:rFonts w:hint="cs"/>
          <w:rtl/>
        </w:rPr>
        <w:t>: بَيْ</w:t>
      </w:r>
      <w:r w:rsidRPr="003D6AAD">
        <w:rPr>
          <w:rtl/>
        </w:rPr>
        <w:t>نَمَا النَّبِيُّ صَلَّى اللهُ عَلَيْهِ وَسَلَّمَ ف</w:t>
      </w:r>
      <w:r w:rsidRPr="003D6AAD">
        <w:rPr>
          <w:rFonts w:hint="cs"/>
          <w:rtl/>
        </w:rPr>
        <w:t>ِ</w:t>
      </w:r>
      <w:r w:rsidRPr="003D6AAD">
        <w:rPr>
          <w:rtl/>
        </w:rPr>
        <w:t>ي</w:t>
      </w:r>
      <w:r w:rsidRPr="003D6AAD">
        <w:rPr>
          <w:rFonts w:hint="cs"/>
          <w:rtl/>
        </w:rPr>
        <w:t>ْ</w:t>
      </w:r>
      <w:r w:rsidRPr="003D6AAD">
        <w:rPr>
          <w:rtl/>
        </w:rPr>
        <w:t xml:space="preserve"> مَجْلِسٍ يُحَدِّثُ القَو</w:t>
      </w:r>
      <w:r w:rsidRPr="003D6AAD">
        <w:rPr>
          <w:rFonts w:hint="cs"/>
          <w:rtl/>
        </w:rPr>
        <w:t>ْ</w:t>
      </w:r>
      <w:r w:rsidRPr="003D6AAD">
        <w:rPr>
          <w:rtl/>
        </w:rPr>
        <w:t>مَ، جَاءَ أَعْرَابِيٌّ فَقَالَ: مَتَى السَّاعَةُ؟ فَمَضَى ر</w:t>
      </w:r>
      <w:r w:rsidRPr="003D6AAD">
        <w:rPr>
          <w:rFonts w:hint="cs"/>
          <w:rtl/>
        </w:rPr>
        <w:t>َ</w:t>
      </w:r>
      <w:r w:rsidRPr="003D6AAD">
        <w:rPr>
          <w:rtl/>
        </w:rPr>
        <w:t>س</w:t>
      </w:r>
      <w:r w:rsidRPr="003D6AAD">
        <w:rPr>
          <w:rFonts w:hint="cs"/>
          <w:rtl/>
        </w:rPr>
        <w:t>ُ</w:t>
      </w:r>
      <w:r w:rsidRPr="003D6AAD">
        <w:rPr>
          <w:rtl/>
        </w:rPr>
        <w:t>ولُ اللهِ صَلَّى اللهُ عَلَيْهِ وَسَلَّمَ يُحَدِّثُ، فَقالَ بَعْضُ القَو</w:t>
      </w:r>
      <w:r w:rsidRPr="003D6AAD">
        <w:rPr>
          <w:rFonts w:hint="cs"/>
          <w:rtl/>
        </w:rPr>
        <w:t>ْ</w:t>
      </w:r>
      <w:r w:rsidRPr="003D6AAD">
        <w:rPr>
          <w:rtl/>
        </w:rPr>
        <w:t>مِ: سَمِعَ مَا قَالَ</w:t>
      </w:r>
      <w:r w:rsidRPr="003D6AAD">
        <w:rPr>
          <w:rFonts w:hint="cs"/>
          <w:rtl/>
        </w:rPr>
        <w:t>،</w:t>
      </w:r>
      <w:r w:rsidRPr="003D6AAD">
        <w:rPr>
          <w:rtl/>
        </w:rPr>
        <w:t xml:space="preserve"> فَكَرِهَ مَا قَالَ، وَقَالَ بَعْضُهُمْ: بَلْ لَمْ يَسْمَعْ، حَتَّى إذَا قَضَى حَدِيثَهُ قالَ: «أيْنَ السَّائِلُ عَنِ السَّاعَةِ؟» ق</w:t>
      </w:r>
      <w:r w:rsidRPr="003D6AAD">
        <w:rPr>
          <w:rFonts w:hint="cs"/>
          <w:rtl/>
        </w:rPr>
        <w:t>َ</w:t>
      </w:r>
      <w:r w:rsidRPr="003D6AAD">
        <w:rPr>
          <w:rtl/>
        </w:rPr>
        <w:t>ال</w:t>
      </w:r>
      <w:r w:rsidRPr="003D6AAD">
        <w:rPr>
          <w:rFonts w:hint="cs"/>
          <w:rtl/>
        </w:rPr>
        <w:t>َ</w:t>
      </w:r>
      <w:r w:rsidRPr="003D6AAD">
        <w:rPr>
          <w:rtl/>
        </w:rPr>
        <w:t>: هَا أ</w:t>
      </w:r>
      <w:r w:rsidRPr="003D6AAD">
        <w:rPr>
          <w:rFonts w:hint="cs"/>
          <w:rtl/>
        </w:rPr>
        <w:t>َ</w:t>
      </w:r>
      <w:r w:rsidRPr="003D6AAD">
        <w:rPr>
          <w:rtl/>
        </w:rPr>
        <w:t>ن</w:t>
      </w:r>
      <w:r w:rsidRPr="003D6AAD">
        <w:rPr>
          <w:rFonts w:hint="cs"/>
          <w:rtl/>
        </w:rPr>
        <w:t>َ</w:t>
      </w:r>
      <w:r w:rsidRPr="003D6AAD">
        <w:rPr>
          <w:rtl/>
        </w:rPr>
        <w:t>ا يَا ر</w:t>
      </w:r>
      <w:r w:rsidRPr="003D6AAD">
        <w:rPr>
          <w:rFonts w:hint="cs"/>
          <w:rtl/>
        </w:rPr>
        <w:t>َ</w:t>
      </w:r>
      <w:r w:rsidRPr="003D6AAD">
        <w:rPr>
          <w:rtl/>
        </w:rPr>
        <w:t>سُولَ اللهِ. ق</w:t>
      </w:r>
      <w:r w:rsidRPr="003D6AAD">
        <w:rPr>
          <w:rFonts w:hint="cs"/>
          <w:rtl/>
        </w:rPr>
        <w:t>َ</w:t>
      </w:r>
      <w:r w:rsidRPr="003D6AAD">
        <w:rPr>
          <w:rtl/>
        </w:rPr>
        <w:t>ال</w:t>
      </w:r>
      <w:r w:rsidRPr="003D6AAD">
        <w:rPr>
          <w:rFonts w:hint="cs"/>
          <w:rtl/>
        </w:rPr>
        <w:t>َ</w:t>
      </w:r>
      <w:r w:rsidRPr="003D6AAD">
        <w:rPr>
          <w:rtl/>
        </w:rPr>
        <w:t xml:space="preserve"> : «إ</w:t>
      </w:r>
      <w:r w:rsidRPr="003D6AAD">
        <w:rPr>
          <w:rFonts w:hint="cs"/>
          <w:rtl/>
        </w:rPr>
        <w:t>ِ</w:t>
      </w:r>
      <w:r w:rsidRPr="003D6AAD">
        <w:rPr>
          <w:rtl/>
        </w:rPr>
        <w:t>ذَا ضُيِّعَتِ الأَمَانَةُ فَانْتَظِرِ السَّاعَةَ» ق</w:t>
      </w:r>
      <w:r w:rsidRPr="003D6AAD">
        <w:rPr>
          <w:rFonts w:hint="cs"/>
          <w:rtl/>
        </w:rPr>
        <w:t>َ</w:t>
      </w:r>
      <w:r w:rsidRPr="003D6AAD">
        <w:rPr>
          <w:rtl/>
        </w:rPr>
        <w:t>ال</w:t>
      </w:r>
      <w:r w:rsidRPr="003D6AAD">
        <w:rPr>
          <w:rFonts w:hint="cs"/>
          <w:rtl/>
        </w:rPr>
        <w:t>َ</w:t>
      </w:r>
      <w:r w:rsidRPr="003D6AAD">
        <w:rPr>
          <w:rtl/>
        </w:rPr>
        <w:t>: كَي</w:t>
      </w:r>
      <w:r w:rsidRPr="003D6AAD">
        <w:rPr>
          <w:rFonts w:hint="cs"/>
          <w:rtl/>
        </w:rPr>
        <w:t>ْ</w:t>
      </w:r>
      <w:r w:rsidRPr="003D6AAD">
        <w:rPr>
          <w:rtl/>
        </w:rPr>
        <w:t>فَ إ</w:t>
      </w:r>
      <w:r w:rsidRPr="003D6AAD">
        <w:rPr>
          <w:rFonts w:hint="cs"/>
          <w:rtl/>
        </w:rPr>
        <w:t>ِ</w:t>
      </w:r>
      <w:r w:rsidRPr="003D6AAD">
        <w:rPr>
          <w:rtl/>
        </w:rPr>
        <w:t>ضَاعَتُهَا؟ ق</w:t>
      </w:r>
      <w:r w:rsidRPr="003D6AAD">
        <w:rPr>
          <w:rFonts w:hint="cs"/>
          <w:rtl/>
        </w:rPr>
        <w:t>َ</w:t>
      </w:r>
      <w:r w:rsidRPr="003D6AAD">
        <w:rPr>
          <w:rtl/>
        </w:rPr>
        <w:t>ال</w:t>
      </w:r>
      <w:r w:rsidRPr="003D6AAD">
        <w:rPr>
          <w:rFonts w:hint="cs"/>
          <w:rtl/>
        </w:rPr>
        <w:t>َ</w:t>
      </w:r>
      <w:r w:rsidRPr="003D6AAD">
        <w:rPr>
          <w:rtl/>
        </w:rPr>
        <w:t>: «إذَا وُسِّدَ الأَمْرُ إ</w:t>
      </w:r>
      <w:r w:rsidRPr="003D6AAD">
        <w:rPr>
          <w:rFonts w:hint="cs"/>
          <w:rtl/>
        </w:rPr>
        <w:t>ِ</w:t>
      </w:r>
      <w:r w:rsidRPr="003D6AAD">
        <w:rPr>
          <w:rtl/>
        </w:rPr>
        <w:t>ل</w:t>
      </w:r>
      <w:r w:rsidRPr="003D6AAD">
        <w:rPr>
          <w:rFonts w:hint="cs"/>
          <w:rtl/>
        </w:rPr>
        <w:t>َ</w:t>
      </w:r>
      <w:r w:rsidRPr="003D6AAD">
        <w:rPr>
          <w:rtl/>
        </w:rPr>
        <w:t>ى غَيْرِ أَهْلِهِ فَانْتَظِرِ السَّاعَةَ»</w:t>
      </w:r>
      <w:r w:rsidRPr="003D6AAD">
        <w:rPr>
          <w:rFonts w:hint="cs"/>
          <w:rtl/>
        </w:rPr>
        <w:t>.</w:t>
      </w:r>
      <w:r w:rsidRPr="003D6AAD">
        <w:rPr>
          <w:rtl/>
        </w:rPr>
        <w:t xml:space="preserve"> رواهُ البُخاري.</w:t>
      </w:r>
    </w:p>
    <w:p w:rsidR="00152E87" w:rsidRPr="003D6AAD" w:rsidRDefault="00152E87" w:rsidP="003D6AAD">
      <w:pPr>
        <w:pStyle w:val="a9"/>
        <w:rPr>
          <w:rtl/>
        </w:rPr>
      </w:pPr>
      <w:r w:rsidRPr="003D6AAD">
        <w:rPr>
          <w:rFonts w:hint="cs"/>
          <w:rtl/>
        </w:rPr>
        <w:t>1064. و از ابوهریره</w:t>
      </w:r>
      <w:r w:rsidR="00573ACA" w:rsidRPr="003D6AAD">
        <w:rPr>
          <w:rFonts w:cs="CTraditional Arabic" w:hint="cs"/>
          <w:rtl/>
        </w:rPr>
        <w:t>س</w:t>
      </w:r>
      <w:r w:rsidRPr="003D6AAD">
        <w:rPr>
          <w:rFonts w:hint="cs"/>
          <w:rtl/>
        </w:rPr>
        <w:t xml:space="preserve"> روایت شده است که فرمود: وقتی پیامبر</w:t>
      </w:r>
      <w:r w:rsidRPr="006717F5">
        <w:rPr>
          <w:rFonts w:cs="CTraditional Arabic" w:hint="cs"/>
          <w:sz w:val="26"/>
          <w:szCs w:val="26"/>
          <w:rtl/>
        </w:rPr>
        <w:t>ص</w:t>
      </w:r>
      <w:r w:rsidRPr="003D6AAD">
        <w:rPr>
          <w:rFonts w:hint="cs"/>
          <w:rtl/>
        </w:rPr>
        <w:t xml:space="preserve"> در مجلسی بود و برای مردم سخنرانی می‌فرمود، اعرابی ای نزد پیامبر</w:t>
      </w:r>
      <w:r w:rsidRPr="006717F5">
        <w:rPr>
          <w:rFonts w:cs="CTraditional Arabic" w:hint="cs"/>
          <w:sz w:val="26"/>
          <w:szCs w:val="26"/>
          <w:rtl/>
        </w:rPr>
        <w:t>ص</w:t>
      </w:r>
      <w:r w:rsidRPr="003D6AAD">
        <w:rPr>
          <w:rFonts w:hint="cs"/>
          <w:rtl/>
        </w:rPr>
        <w:t xml:space="preserve"> آمد و گفت: قیامت کی خواهد بود؟ پیامبر</w:t>
      </w:r>
      <w:r w:rsidRPr="006717F5">
        <w:rPr>
          <w:rFonts w:cs="CTraditional Arabic" w:hint="cs"/>
          <w:sz w:val="26"/>
          <w:szCs w:val="26"/>
          <w:rtl/>
        </w:rPr>
        <w:t>ص</w:t>
      </w:r>
      <w:r w:rsidRPr="003D6AAD">
        <w:rPr>
          <w:rFonts w:hint="cs"/>
          <w:rtl/>
        </w:rPr>
        <w:t xml:space="preserve"> به سخنش ادامه داد، یکی از جماعت گفت: حرف او را شنید ولی از گفته‌اش خوشش نیامد؛ دیگری گفت: ممکن است نشنیده باشد، تا این‌که سخن پیامبر</w:t>
      </w:r>
      <w:r w:rsidRPr="006717F5">
        <w:rPr>
          <w:rFonts w:cs="CTraditional Arabic" w:hint="cs"/>
          <w:sz w:val="26"/>
          <w:szCs w:val="26"/>
          <w:rtl/>
        </w:rPr>
        <w:t>ص</w:t>
      </w:r>
      <w:r w:rsidRPr="003D6AAD">
        <w:rPr>
          <w:rFonts w:hint="cs"/>
          <w:rtl/>
        </w:rPr>
        <w:t xml:space="preserve"> تمام شد و فرمودند: «سؤال کننده از روز قیامت کجاست؟» گفت: من هستم، ای رسول خدا! فرمودند: «هرگاه امانت تضییع شد و از بین رفت، منتظر قیامت باش»، گفت: از بین رفتن و ضایع شدن امانت چگونه خواهد بود؟ فرمودند: «هر وقت کار به غیر اهل آن سپرده شد، منتظر قیامت باش»</w:t>
      </w:r>
      <w:r w:rsidRPr="003D6AAD">
        <w:rPr>
          <w:vertAlign w:val="superscript"/>
          <w:rtl/>
        </w:rPr>
        <w:footnoteReference w:id="1038"/>
      </w:r>
      <w:r w:rsidRPr="003D6AAD">
        <w:rPr>
          <w:rFonts w:hint="cs"/>
          <w:rtl/>
        </w:rPr>
        <w:t>.</w:t>
      </w:r>
    </w:p>
    <w:p w:rsidR="00152E87" w:rsidRPr="003D6AAD" w:rsidRDefault="00152E87" w:rsidP="003D6AAD">
      <w:pPr>
        <w:pStyle w:val="af0"/>
        <w:rPr>
          <w:rtl/>
        </w:rPr>
      </w:pPr>
      <w:r w:rsidRPr="003D6AAD">
        <w:rPr>
          <w:rFonts w:hint="cs"/>
          <w:rtl/>
        </w:rPr>
        <w:t>1065-</w:t>
      </w:r>
      <w:r w:rsidRPr="003D6AAD">
        <w:rPr>
          <w:rFonts w:ascii="Times New Roman" w:hAnsi="Times New Roman" w:cs="Times New Roman" w:hint="cs"/>
          <w:rtl/>
        </w:rPr>
        <w:t> </w:t>
      </w:r>
      <w:r w:rsidRPr="003D6AAD">
        <w:rPr>
          <w:rFonts w:hint="cs"/>
          <w:rtl/>
        </w:rPr>
        <w:t>وعنْهُ</w:t>
      </w:r>
      <w:r w:rsidRPr="003D6AAD">
        <w:rPr>
          <w:rtl/>
        </w:rPr>
        <w:t xml:space="preserve"> </w:t>
      </w:r>
      <w:r w:rsidRPr="003D6AAD">
        <w:rPr>
          <w:rFonts w:hint="cs"/>
          <w:rtl/>
        </w:rPr>
        <w:t>أَ</w:t>
      </w:r>
      <w:r w:rsidRPr="003D6AAD">
        <w:rPr>
          <w:rtl/>
        </w:rPr>
        <w:t>نَّ ر</w:t>
      </w:r>
      <w:r w:rsidRPr="003D6AAD">
        <w:rPr>
          <w:rFonts w:hint="cs"/>
          <w:rtl/>
        </w:rPr>
        <w:t>َ</w:t>
      </w:r>
      <w:r w:rsidRPr="003D6AAD">
        <w:rPr>
          <w:rtl/>
        </w:rPr>
        <w:t>سُول</w:t>
      </w:r>
      <w:r w:rsidRPr="003D6AAD">
        <w:rPr>
          <w:rFonts w:hint="cs"/>
          <w:rtl/>
        </w:rPr>
        <w:t>َ</w:t>
      </w:r>
      <w:r w:rsidRPr="003D6AAD">
        <w:rPr>
          <w:rtl/>
        </w:rPr>
        <w:t xml:space="preserve"> اللَّه</w:t>
      </w:r>
      <w:r w:rsidRPr="003D6AAD">
        <w:rPr>
          <w:rFonts w:hint="cs"/>
          <w:rtl/>
        </w:rPr>
        <w:t>ِ</w:t>
      </w:r>
      <w:r w:rsidRPr="003D6AAD">
        <w:rPr>
          <w:rtl/>
        </w:rPr>
        <w:t xml:space="preserve"> صَلَّى اللهُ عَلَيْهِ وَسَلَّمَ قَالَ: «يُصَلُّونَ لَكُمْ، فَإنْ أصَابُوا فَلَكُمْ، و</w:t>
      </w:r>
      <w:r w:rsidRPr="003D6AAD">
        <w:rPr>
          <w:rFonts w:hint="cs"/>
          <w:rtl/>
        </w:rPr>
        <w:t>َ</w:t>
      </w:r>
      <w:r w:rsidRPr="003D6AAD">
        <w:rPr>
          <w:rtl/>
        </w:rPr>
        <w:t>إ</w:t>
      </w:r>
      <w:r w:rsidRPr="003D6AAD">
        <w:rPr>
          <w:rFonts w:hint="cs"/>
          <w:rtl/>
        </w:rPr>
        <w:t>ِ</w:t>
      </w:r>
      <w:r w:rsidRPr="003D6AAD">
        <w:rPr>
          <w:rtl/>
        </w:rPr>
        <w:t>نْ أخْط</w:t>
      </w:r>
      <w:r w:rsidRPr="003D6AAD">
        <w:rPr>
          <w:rFonts w:hint="cs"/>
          <w:rtl/>
        </w:rPr>
        <w:t>َ</w:t>
      </w:r>
      <w:r w:rsidRPr="003D6AAD">
        <w:rPr>
          <w:rtl/>
        </w:rPr>
        <w:t>ئُوا فَلَكُمْ وَعَلَيْهِمْ» رواهُ البُخاريُّ.</w:t>
      </w:r>
    </w:p>
    <w:p w:rsidR="00152E87" w:rsidRPr="00B4734D" w:rsidRDefault="00152E87" w:rsidP="003D6AAD">
      <w:pPr>
        <w:ind w:firstLine="284"/>
        <w:jc w:val="both"/>
        <w:rPr>
          <w:rStyle w:val="Char4"/>
          <w:rtl/>
        </w:rPr>
      </w:pPr>
      <w:r w:rsidRPr="00B4734D">
        <w:rPr>
          <w:rStyle w:val="Char4"/>
          <w:rFonts w:hint="cs"/>
          <w:rtl/>
        </w:rPr>
        <w:t>1065. و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«امامان جماعت برای شما نماز می‌خوانند، اگر درست انجام دادند، به نفع شماست و اگر اشتباه کردند، به نفع شما و به ضرر آنهاست»</w:t>
      </w:r>
      <w:r w:rsidRPr="00B4734D">
        <w:rPr>
          <w:rStyle w:val="Char4"/>
          <w:vertAlign w:val="superscript"/>
          <w:rtl/>
        </w:rPr>
        <w:footnoteReference w:id="1039"/>
      </w:r>
      <w:r w:rsidRPr="00B4734D">
        <w:rPr>
          <w:rStyle w:val="Char4"/>
          <w:rFonts w:hint="cs"/>
          <w:rtl/>
        </w:rPr>
        <w:t>.</w:t>
      </w:r>
    </w:p>
    <w:p w:rsidR="00152E87" w:rsidRPr="003D6AAD" w:rsidRDefault="00152E87" w:rsidP="003D6AAD">
      <w:pPr>
        <w:pStyle w:val="af0"/>
        <w:rPr>
          <w:rtl/>
        </w:rPr>
      </w:pPr>
      <w:r w:rsidRPr="003D6AAD">
        <w:rPr>
          <w:rFonts w:hint="cs"/>
          <w:rtl/>
        </w:rPr>
        <w:t>1066-</w:t>
      </w:r>
      <w:r w:rsidRPr="003D6AAD">
        <w:rPr>
          <w:rFonts w:ascii="Times New Roman" w:hAnsi="Times New Roman" w:cs="Times New Roman" w:hint="cs"/>
          <w:rtl/>
        </w:rPr>
        <w:t> </w:t>
      </w:r>
      <w:r w:rsidRPr="003D6AAD">
        <w:rPr>
          <w:rFonts w:hint="cs"/>
          <w:rtl/>
        </w:rPr>
        <w:t>وَعنْهُ</w:t>
      </w:r>
      <w:r w:rsidRPr="003D6AAD">
        <w:rPr>
          <w:rtl/>
        </w:rPr>
        <w:t xml:space="preserve"> </w:t>
      </w:r>
      <w:r w:rsidRPr="003D6AAD">
        <w:rPr>
          <w:rFonts w:hint="cs"/>
          <w:rtl/>
        </w:rPr>
        <w:t>عَنِ</w:t>
      </w:r>
      <w:r w:rsidRPr="003D6AAD">
        <w:rPr>
          <w:rtl/>
        </w:rPr>
        <w:t xml:space="preserve"> </w:t>
      </w:r>
      <w:r w:rsidRPr="003D6AAD">
        <w:rPr>
          <w:rFonts w:hint="cs"/>
          <w:rtl/>
        </w:rPr>
        <w:t>النَّبيِّ</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w:t>
      </w:r>
      <w:r w:rsidRPr="003D6AAD">
        <w:rPr>
          <w:rtl/>
        </w:rPr>
        <w:t>هِ وَسَلَّمَ قَالَ: «أَحَبُّ الْبِلاَدِ إ</w:t>
      </w:r>
      <w:r w:rsidRPr="003D6AAD">
        <w:rPr>
          <w:rFonts w:hint="cs"/>
          <w:rtl/>
        </w:rPr>
        <w:t>ِ</w:t>
      </w:r>
      <w:r w:rsidRPr="003D6AAD">
        <w:rPr>
          <w:rtl/>
        </w:rPr>
        <w:t>ل</w:t>
      </w:r>
      <w:r w:rsidRPr="003D6AAD">
        <w:rPr>
          <w:rFonts w:hint="cs"/>
          <w:rtl/>
        </w:rPr>
        <w:t>َ</w:t>
      </w:r>
      <w:r w:rsidRPr="003D6AAD">
        <w:rPr>
          <w:rtl/>
        </w:rPr>
        <w:t>ى اللَّه</w:t>
      </w:r>
      <w:r w:rsidRPr="003D6AAD">
        <w:rPr>
          <w:rFonts w:hint="cs"/>
          <w:rtl/>
        </w:rPr>
        <w:t>ِ</w:t>
      </w:r>
      <w:r w:rsidRPr="003D6AAD">
        <w:rPr>
          <w:rtl/>
        </w:rPr>
        <w:t xml:space="preserve"> مَس</w:t>
      </w:r>
      <w:r w:rsidRPr="003D6AAD">
        <w:rPr>
          <w:rFonts w:hint="cs"/>
          <w:rtl/>
        </w:rPr>
        <w:t>َ</w:t>
      </w:r>
      <w:r w:rsidRPr="003D6AAD">
        <w:rPr>
          <w:rtl/>
        </w:rPr>
        <w:t>اجِدُهَا، و</w:t>
      </w:r>
      <w:r w:rsidRPr="003D6AAD">
        <w:rPr>
          <w:rFonts w:hint="cs"/>
          <w:rtl/>
        </w:rPr>
        <w:t>َ</w:t>
      </w:r>
      <w:r w:rsidRPr="003D6AAD">
        <w:rPr>
          <w:rtl/>
        </w:rPr>
        <w:t>أ</w:t>
      </w:r>
      <w:r w:rsidRPr="003D6AAD">
        <w:rPr>
          <w:rFonts w:hint="cs"/>
          <w:rtl/>
        </w:rPr>
        <w:t>َ</w:t>
      </w:r>
      <w:r w:rsidRPr="003D6AAD">
        <w:rPr>
          <w:rtl/>
        </w:rPr>
        <w:t>ب</w:t>
      </w:r>
      <w:r w:rsidRPr="003D6AAD">
        <w:rPr>
          <w:rFonts w:hint="cs"/>
          <w:rtl/>
        </w:rPr>
        <w:t>ْ</w:t>
      </w:r>
      <w:r w:rsidRPr="003D6AAD">
        <w:rPr>
          <w:rtl/>
        </w:rPr>
        <w:t>غ</w:t>
      </w:r>
      <w:r w:rsidRPr="003D6AAD">
        <w:rPr>
          <w:rFonts w:hint="cs"/>
          <w:rtl/>
        </w:rPr>
        <w:t>َ</w:t>
      </w:r>
      <w:r w:rsidRPr="003D6AAD">
        <w:rPr>
          <w:rtl/>
        </w:rPr>
        <w:t>ضُ الْبِلاَدِ إ</w:t>
      </w:r>
      <w:r w:rsidRPr="003D6AAD">
        <w:rPr>
          <w:rFonts w:hint="cs"/>
          <w:rtl/>
        </w:rPr>
        <w:t>ِ</w:t>
      </w:r>
      <w:r w:rsidRPr="003D6AAD">
        <w:rPr>
          <w:rtl/>
        </w:rPr>
        <w:t>ل</w:t>
      </w:r>
      <w:r w:rsidRPr="003D6AAD">
        <w:rPr>
          <w:rFonts w:hint="cs"/>
          <w:rtl/>
        </w:rPr>
        <w:t>َ</w:t>
      </w:r>
      <w:r w:rsidRPr="003D6AAD">
        <w:rPr>
          <w:rtl/>
        </w:rPr>
        <w:t>ى اللَّه</w:t>
      </w:r>
      <w:r w:rsidRPr="003D6AAD">
        <w:rPr>
          <w:rFonts w:hint="cs"/>
          <w:rtl/>
        </w:rPr>
        <w:t>ِ</w:t>
      </w:r>
      <w:r w:rsidRPr="003D6AAD">
        <w:rPr>
          <w:rtl/>
        </w:rPr>
        <w:t xml:space="preserve"> أ</w:t>
      </w:r>
      <w:r w:rsidRPr="003D6AAD">
        <w:rPr>
          <w:rFonts w:hint="cs"/>
          <w:rtl/>
        </w:rPr>
        <w:t>َ</w:t>
      </w:r>
      <w:r w:rsidRPr="003D6AAD">
        <w:rPr>
          <w:rtl/>
        </w:rPr>
        <w:t>س</w:t>
      </w:r>
      <w:r w:rsidRPr="003D6AAD">
        <w:rPr>
          <w:rFonts w:hint="cs"/>
          <w:rtl/>
        </w:rPr>
        <w:t>ْ</w:t>
      </w:r>
      <w:r w:rsidRPr="003D6AAD">
        <w:rPr>
          <w:rtl/>
        </w:rPr>
        <w:t>و</w:t>
      </w:r>
      <w:r w:rsidRPr="003D6AAD">
        <w:rPr>
          <w:rFonts w:hint="cs"/>
          <w:rtl/>
        </w:rPr>
        <w:t>َ</w:t>
      </w:r>
      <w:r w:rsidRPr="003D6AAD">
        <w:rPr>
          <w:rtl/>
        </w:rPr>
        <w:t>اقُهَا» روَاهُ مُسلم.</w:t>
      </w:r>
    </w:p>
    <w:p w:rsidR="00152E87" w:rsidRPr="003D6AAD" w:rsidRDefault="00152E87" w:rsidP="003D6AAD">
      <w:pPr>
        <w:pStyle w:val="a9"/>
        <w:rPr>
          <w:rtl/>
        </w:rPr>
      </w:pPr>
      <w:r w:rsidRPr="003D6AAD">
        <w:rPr>
          <w:rFonts w:hint="cs"/>
          <w:rtl/>
        </w:rPr>
        <w:t>1066. و از ابوهریره</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«بهترین و دوست‌داشتنی‌ترین قسمت سرزمین‌ها نزد خداوند، مساجد آنها و بدترین و منفورترین سرزمین‌ها نزد خداوند، بازارهای آنهاست»</w:t>
      </w:r>
      <w:r w:rsidRPr="003D6AAD">
        <w:rPr>
          <w:vertAlign w:val="superscript"/>
          <w:rtl/>
        </w:rPr>
        <w:footnoteReference w:id="1040"/>
      </w:r>
      <w:r w:rsidRPr="003D6AAD">
        <w:rPr>
          <w:rFonts w:hint="cs"/>
          <w:rtl/>
        </w:rPr>
        <w:t>.</w:t>
      </w:r>
    </w:p>
    <w:p w:rsidR="00152E87" w:rsidRPr="003D6AAD" w:rsidRDefault="00152E87" w:rsidP="003D6AAD">
      <w:pPr>
        <w:pStyle w:val="af0"/>
        <w:rPr>
          <w:rtl/>
        </w:rPr>
      </w:pPr>
      <w:r w:rsidRPr="003D6AAD">
        <w:rPr>
          <w:rFonts w:hint="cs"/>
          <w:rtl/>
        </w:rPr>
        <w:t>1067-</w:t>
      </w:r>
      <w:r w:rsidRPr="003D6AAD">
        <w:rPr>
          <w:rFonts w:ascii="Times New Roman" w:hAnsi="Times New Roman" w:cs="Times New Roman" w:hint="cs"/>
          <w:rtl/>
        </w:rPr>
        <w:t> </w:t>
      </w:r>
      <w:r w:rsidRPr="003D6AAD">
        <w:rPr>
          <w:rFonts w:hint="cs"/>
          <w:rtl/>
        </w:rPr>
        <w:t>وَعنْهُ</w:t>
      </w:r>
      <w:r w:rsidRPr="003D6AAD">
        <w:rPr>
          <w:rtl/>
        </w:rPr>
        <w:t xml:space="preserve"> </w:t>
      </w:r>
      <w:r w:rsidRPr="003D6AAD">
        <w:rPr>
          <w:rFonts w:hint="cs"/>
          <w:rtl/>
        </w:rPr>
        <w:t>قَالَ</w:t>
      </w:r>
      <w:r w:rsidRPr="003D6AAD">
        <w:rPr>
          <w:rtl/>
        </w:rPr>
        <w:t>: قَال</w:t>
      </w:r>
      <w:r w:rsidRPr="003D6AAD">
        <w:rPr>
          <w:rFonts w:hint="cs"/>
          <w:rtl/>
        </w:rPr>
        <w:t>َ</w:t>
      </w:r>
      <w:r w:rsidRPr="003D6AAD">
        <w:rPr>
          <w:rtl/>
        </w:rPr>
        <w:t xml:space="preserve"> ر</w:t>
      </w:r>
      <w:r w:rsidRPr="003D6AAD">
        <w:rPr>
          <w:rFonts w:hint="cs"/>
          <w:rtl/>
        </w:rPr>
        <w:t>َ</w:t>
      </w:r>
      <w:r w:rsidRPr="003D6AAD">
        <w:rPr>
          <w:rtl/>
        </w:rPr>
        <w:t>سُولُ اللَّهِ صَلّى اللهُ عَلَيْهِ وسَلَّم</w:t>
      </w:r>
      <w:r w:rsidRPr="003D6AAD">
        <w:rPr>
          <w:rFonts w:hint="cs"/>
          <w:rtl/>
        </w:rPr>
        <w:t>َ</w:t>
      </w:r>
      <w:r w:rsidRPr="003D6AAD">
        <w:rPr>
          <w:rtl/>
        </w:rPr>
        <w:t>: «ثَلاثَةٌ لاَ يُكَلِّمُهُمُ اللَّه</w:t>
      </w:r>
      <w:r w:rsidRPr="003D6AAD">
        <w:rPr>
          <w:rFonts w:hint="cs"/>
          <w:rtl/>
        </w:rPr>
        <w:t>ُ</w:t>
      </w:r>
      <w:r w:rsidRPr="003D6AAD">
        <w:rPr>
          <w:rtl/>
        </w:rPr>
        <w:t xml:space="preserve"> يَوْمَ الْقِيَام</w:t>
      </w:r>
      <w:r w:rsidRPr="003D6AAD">
        <w:rPr>
          <w:rFonts w:hint="cs"/>
          <w:rtl/>
        </w:rPr>
        <w:t>َ</w:t>
      </w:r>
      <w:r w:rsidRPr="003D6AAD">
        <w:rPr>
          <w:rtl/>
        </w:rPr>
        <w:t>ةِ وَلاَ ي</w:t>
      </w:r>
      <w:r w:rsidRPr="003D6AAD">
        <w:rPr>
          <w:rFonts w:hint="cs"/>
          <w:rtl/>
        </w:rPr>
        <w:t>َ</w:t>
      </w:r>
      <w:r w:rsidRPr="003D6AAD">
        <w:rPr>
          <w:rtl/>
        </w:rPr>
        <w:t>نْظُرُ إلَيْهِمْ وَلا</w:t>
      </w:r>
      <w:r w:rsidRPr="003D6AAD">
        <w:rPr>
          <w:rFonts w:hint="cs"/>
          <w:rtl/>
        </w:rPr>
        <w:t>َ</w:t>
      </w:r>
      <w:r w:rsidRPr="003D6AAD">
        <w:rPr>
          <w:rtl/>
        </w:rPr>
        <w:t xml:space="preserve"> يُزَكِّي</w:t>
      </w:r>
      <w:r w:rsidRPr="003D6AAD">
        <w:rPr>
          <w:rFonts w:hint="cs"/>
          <w:rtl/>
        </w:rPr>
        <w:t>ْ</w:t>
      </w:r>
      <w:r w:rsidRPr="003D6AAD">
        <w:rPr>
          <w:rtl/>
        </w:rPr>
        <w:t>هِمْ و</w:t>
      </w:r>
      <w:r w:rsidRPr="003D6AAD">
        <w:rPr>
          <w:rFonts w:hint="cs"/>
          <w:rtl/>
        </w:rPr>
        <w:t>َ</w:t>
      </w:r>
      <w:r w:rsidRPr="003D6AAD">
        <w:rPr>
          <w:rtl/>
        </w:rPr>
        <w:t>لَهُمْ ع</w:t>
      </w:r>
      <w:r w:rsidRPr="003D6AAD">
        <w:rPr>
          <w:rFonts w:hint="cs"/>
          <w:rtl/>
        </w:rPr>
        <w:t>َ</w:t>
      </w:r>
      <w:r w:rsidRPr="003D6AAD">
        <w:rPr>
          <w:rtl/>
        </w:rPr>
        <w:t>ذ</w:t>
      </w:r>
      <w:r w:rsidRPr="003D6AAD">
        <w:rPr>
          <w:rFonts w:hint="cs"/>
          <w:rtl/>
        </w:rPr>
        <w:t>َ</w:t>
      </w:r>
      <w:r w:rsidRPr="003D6AAD">
        <w:rPr>
          <w:rtl/>
        </w:rPr>
        <w:t>ابٌ أ</w:t>
      </w:r>
      <w:r w:rsidRPr="003D6AAD">
        <w:rPr>
          <w:rFonts w:hint="cs"/>
          <w:rtl/>
        </w:rPr>
        <w:t>َ</w:t>
      </w:r>
      <w:r w:rsidRPr="003D6AAD">
        <w:rPr>
          <w:rtl/>
        </w:rPr>
        <w:t>لِي</w:t>
      </w:r>
      <w:r w:rsidRPr="003D6AAD">
        <w:rPr>
          <w:rFonts w:hint="cs"/>
          <w:rtl/>
        </w:rPr>
        <w:t>ْ</w:t>
      </w:r>
      <w:r w:rsidRPr="003D6AAD">
        <w:rPr>
          <w:rtl/>
        </w:rPr>
        <w:t>مٌ: ر</w:t>
      </w:r>
      <w:r w:rsidRPr="003D6AAD">
        <w:rPr>
          <w:rFonts w:hint="cs"/>
          <w:rtl/>
        </w:rPr>
        <w:t>َ</w:t>
      </w:r>
      <w:r w:rsidRPr="003D6AAD">
        <w:rPr>
          <w:rtl/>
        </w:rPr>
        <w:t>جُلٌ ع</w:t>
      </w:r>
      <w:r w:rsidRPr="003D6AAD">
        <w:rPr>
          <w:rFonts w:hint="cs"/>
          <w:rtl/>
        </w:rPr>
        <w:t>َ</w:t>
      </w:r>
      <w:r w:rsidRPr="003D6AAD">
        <w:rPr>
          <w:rtl/>
        </w:rPr>
        <w:t>لَى فَضْلِ م</w:t>
      </w:r>
      <w:r w:rsidRPr="003D6AAD">
        <w:rPr>
          <w:rFonts w:hint="cs"/>
          <w:rtl/>
        </w:rPr>
        <w:t>َ</w:t>
      </w:r>
      <w:r w:rsidRPr="003D6AAD">
        <w:rPr>
          <w:rtl/>
        </w:rPr>
        <w:t>اءٍ بِالْفَلا</w:t>
      </w:r>
      <w:r w:rsidRPr="003D6AAD">
        <w:rPr>
          <w:rFonts w:hint="cs"/>
          <w:rtl/>
        </w:rPr>
        <w:t>َ</w:t>
      </w:r>
      <w:r w:rsidRPr="003D6AAD">
        <w:rPr>
          <w:rtl/>
        </w:rPr>
        <w:t>ةِ ي</w:t>
      </w:r>
      <w:r w:rsidRPr="003D6AAD">
        <w:rPr>
          <w:rFonts w:hint="cs"/>
          <w:rtl/>
        </w:rPr>
        <w:t>َ</w:t>
      </w:r>
      <w:r w:rsidRPr="003D6AAD">
        <w:rPr>
          <w:rtl/>
        </w:rPr>
        <w:t>مْنَعُهُ مِن ابْنِ السَّبِيلِ، و</w:t>
      </w:r>
      <w:r w:rsidRPr="003D6AAD">
        <w:rPr>
          <w:rFonts w:hint="cs"/>
          <w:rtl/>
        </w:rPr>
        <w:t>َ</w:t>
      </w:r>
      <w:r w:rsidRPr="003D6AAD">
        <w:rPr>
          <w:rtl/>
        </w:rPr>
        <w:t>رَجُلٌ بَايَع</w:t>
      </w:r>
      <w:r w:rsidRPr="003D6AAD">
        <w:rPr>
          <w:rFonts w:hint="cs"/>
          <w:rtl/>
        </w:rPr>
        <w:t>َ</w:t>
      </w:r>
      <w:r w:rsidRPr="003D6AAD">
        <w:rPr>
          <w:rtl/>
        </w:rPr>
        <w:t xml:space="preserve"> ر</w:t>
      </w:r>
      <w:r w:rsidRPr="003D6AAD">
        <w:rPr>
          <w:rFonts w:hint="cs"/>
          <w:rtl/>
        </w:rPr>
        <w:t>َ</w:t>
      </w:r>
      <w:r w:rsidRPr="003D6AAD">
        <w:rPr>
          <w:rtl/>
        </w:rPr>
        <w:t>جُلاً سِلْعَةً ب</w:t>
      </w:r>
      <w:r w:rsidRPr="003D6AAD">
        <w:rPr>
          <w:rFonts w:hint="cs"/>
          <w:rtl/>
        </w:rPr>
        <w:t>َ</w:t>
      </w:r>
      <w:r w:rsidRPr="003D6AAD">
        <w:rPr>
          <w:rtl/>
        </w:rPr>
        <w:t>عْد</w:t>
      </w:r>
      <w:r w:rsidRPr="003D6AAD">
        <w:rPr>
          <w:rFonts w:hint="cs"/>
          <w:rtl/>
        </w:rPr>
        <w:t>َ</w:t>
      </w:r>
      <w:r w:rsidRPr="003D6AAD">
        <w:rPr>
          <w:rtl/>
        </w:rPr>
        <w:t xml:space="preserve"> الْعَ</w:t>
      </w:r>
      <w:r w:rsidRPr="003D6AAD">
        <w:rPr>
          <w:rFonts w:hint="cs"/>
          <w:rtl/>
        </w:rPr>
        <w:t>ص</w:t>
      </w:r>
      <w:r w:rsidRPr="003D6AAD">
        <w:rPr>
          <w:rtl/>
        </w:rPr>
        <w:t>ْرِ، فَحَلَفَ بِاللَّهِ لأ</w:t>
      </w:r>
      <w:r w:rsidRPr="003D6AAD">
        <w:rPr>
          <w:rFonts w:hint="cs"/>
          <w:rtl/>
        </w:rPr>
        <w:t>َ</w:t>
      </w:r>
      <w:r w:rsidRPr="003D6AAD">
        <w:rPr>
          <w:rtl/>
        </w:rPr>
        <w:t>خَذَهَا ب</w:t>
      </w:r>
      <w:r w:rsidRPr="003D6AAD">
        <w:rPr>
          <w:rFonts w:hint="cs"/>
          <w:rtl/>
        </w:rPr>
        <w:t>ِ</w:t>
      </w:r>
      <w:r w:rsidRPr="003D6AAD">
        <w:rPr>
          <w:rtl/>
        </w:rPr>
        <w:t>كَذَا وَكَذ</w:t>
      </w:r>
      <w:r w:rsidRPr="003D6AAD">
        <w:rPr>
          <w:rFonts w:hint="cs"/>
          <w:rtl/>
        </w:rPr>
        <w:t>َ</w:t>
      </w:r>
      <w:r w:rsidRPr="003D6AAD">
        <w:rPr>
          <w:rtl/>
        </w:rPr>
        <w:t>ا، فَصَدَّقَهُ وَهُوَ عَل</w:t>
      </w:r>
      <w:r w:rsidRPr="003D6AAD">
        <w:rPr>
          <w:rFonts w:hint="cs"/>
          <w:rtl/>
        </w:rPr>
        <w:t>َ</w:t>
      </w:r>
      <w:r w:rsidRPr="003D6AAD">
        <w:rPr>
          <w:rtl/>
        </w:rPr>
        <w:t>ى غ</w:t>
      </w:r>
      <w:r w:rsidRPr="003D6AAD">
        <w:rPr>
          <w:rFonts w:hint="cs"/>
          <w:rtl/>
        </w:rPr>
        <w:t>َ</w:t>
      </w:r>
      <w:r w:rsidRPr="003D6AAD">
        <w:rPr>
          <w:rtl/>
        </w:rPr>
        <w:t>يْرِ ذَلِكَ، و</w:t>
      </w:r>
      <w:r w:rsidRPr="003D6AAD">
        <w:rPr>
          <w:rFonts w:hint="cs"/>
          <w:rtl/>
        </w:rPr>
        <w:t>َ</w:t>
      </w:r>
      <w:r w:rsidRPr="003D6AAD">
        <w:rPr>
          <w:rtl/>
        </w:rPr>
        <w:t>رَجُلٌ بَاي</w:t>
      </w:r>
      <w:r w:rsidRPr="003D6AAD">
        <w:rPr>
          <w:rFonts w:hint="cs"/>
          <w:rtl/>
        </w:rPr>
        <w:t>َ</w:t>
      </w:r>
      <w:r w:rsidRPr="003D6AAD">
        <w:rPr>
          <w:rtl/>
        </w:rPr>
        <w:t>ع</w:t>
      </w:r>
      <w:r w:rsidRPr="003D6AAD">
        <w:rPr>
          <w:rFonts w:hint="cs"/>
          <w:rtl/>
        </w:rPr>
        <w:t>َ</w:t>
      </w:r>
      <w:r w:rsidRPr="003D6AAD">
        <w:rPr>
          <w:rtl/>
        </w:rPr>
        <w:t xml:space="preserve"> إمَاماً لا</w:t>
      </w:r>
      <w:r w:rsidRPr="003D6AAD">
        <w:rPr>
          <w:rFonts w:hint="cs"/>
          <w:rtl/>
        </w:rPr>
        <w:t>َ</w:t>
      </w:r>
      <w:r w:rsidRPr="003D6AAD">
        <w:rPr>
          <w:rtl/>
        </w:rPr>
        <w:t xml:space="preserve"> يُب</w:t>
      </w:r>
      <w:r w:rsidRPr="003D6AAD">
        <w:rPr>
          <w:rFonts w:hint="cs"/>
          <w:rtl/>
        </w:rPr>
        <w:t>َ</w:t>
      </w:r>
      <w:r w:rsidRPr="003D6AAD">
        <w:rPr>
          <w:rtl/>
        </w:rPr>
        <w:t>ايِعُهُ إلاَّ لِدُن</w:t>
      </w:r>
      <w:r w:rsidRPr="003D6AAD">
        <w:rPr>
          <w:rFonts w:hint="cs"/>
          <w:rtl/>
        </w:rPr>
        <w:t>ْ</w:t>
      </w:r>
      <w:r w:rsidRPr="003D6AAD">
        <w:rPr>
          <w:rtl/>
        </w:rPr>
        <w:t>يَا، فَإنْ أعْطَاهُ مِنْهَا و</w:t>
      </w:r>
      <w:r w:rsidRPr="003D6AAD">
        <w:rPr>
          <w:rFonts w:hint="cs"/>
          <w:rtl/>
        </w:rPr>
        <w:t>َفَى</w:t>
      </w:r>
      <w:r w:rsidRPr="003D6AAD">
        <w:rPr>
          <w:rtl/>
        </w:rPr>
        <w:t>، و</w:t>
      </w:r>
      <w:r w:rsidRPr="003D6AAD">
        <w:rPr>
          <w:rFonts w:hint="cs"/>
          <w:rtl/>
        </w:rPr>
        <w:t>َ</w:t>
      </w:r>
      <w:r w:rsidRPr="003D6AAD">
        <w:rPr>
          <w:rtl/>
        </w:rPr>
        <w:t>إ</w:t>
      </w:r>
      <w:r w:rsidRPr="003D6AAD">
        <w:rPr>
          <w:rFonts w:hint="cs"/>
          <w:rtl/>
        </w:rPr>
        <w:t>ِ</w:t>
      </w:r>
      <w:r w:rsidRPr="003D6AAD">
        <w:rPr>
          <w:rtl/>
        </w:rPr>
        <w:t>نْ لَم</w:t>
      </w:r>
      <w:r w:rsidRPr="003D6AAD">
        <w:rPr>
          <w:rFonts w:hint="cs"/>
          <w:rtl/>
        </w:rPr>
        <w:t>ْ</w:t>
      </w:r>
      <w:r w:rsidRPr="003D6AAD">
        <w:rPr>
          <w:rtl/>
        </w:rPr>
        <w:t xml:space="preserve"> يُعْطِهِ مِنْهَا لَمْ يَفِ» متفقٌ عليه.</w:t>
      </w:r>
    </w:p>
    <w:p w:rsidR="00152E87" w:rsidRPr="00B4734D" w:rsidRDefault="00152E87" w:rsidP="003D6AAD">
      <w:pPr>
        <w:ind w:firstLine="284"/>
        <w:jc w:val="both"/>
        <w:rPr>
          <w:rStyle w:val="Char4"/>
          <w:rtl/>
        </w:rPr>
      </w:pPr>
      <w:r w:rsidRPr="00B4734D">
        <w:rPr>
          <w:rStyle w:val="Char4"/>
          <w:rFonts w:hint="cs"/>
          <w:rtl/>
        </w:rPr>
        <w:t>1067. و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rtl/>
          <w:lang w:bidi="fa-IR"/>
        </w:rPr>
        <w:t>ص</w:t>
      </w:r>
      <w:r w:rsidRPr="00B4734D">
        <w:rPr>
          <w:rStyle w:val="Char4"/>
          <w:rFonts w:hint="cs"/>
          <w:rtl/>
        </w:rPr>
        <w:t xml:space="preserve"> فرمودند: «سه نفر هستند که خداوند در روز قیامت با آنها صحبت نمی‌کند و به آنها نمی‌نگرد و آنها را پاک نمی‌کند و عذاب دردناکی در انتظار آنان است: مردی که آبی زیاد بر نیاز خود در بیابان دارد و آن را از رهگذر منع می‌کند؛ مردی که بعد از عصر کالایی را در مقابل قیمتی به مرد دیگری بفروشد و به خدا سوگند یاد کند که آن را به چنین و چنان قیمتی خریده است و طرف تصدیق و قبول کند در صورتی که چنان نیست، و مردی که محض بخاطر دنیا با امامی بیعت کرد، اگر چیزی از مال دنیا را به او داد بر بیعتش وفا می‌کند و اگر نداد، وفا نخواهد کرد»</w:t>
      </w:r>
      <w:r w:rsidRPr="00B4734D">
        <w:rPr>
          <w:rStyle w:val="Char4"/>
          <w:vertAlign w:val="superscript"/>
          <w:rtl/>
        </w:rPr>
        <w:footnoteReference w:id="1041"/>
      </w:r>
      <w:r w:rsidRPr="00B4734D">
        <w:rPr>
          <w:rStyle w:val="Char4"/>
          <w:rFonts w:hint="cs"/>
          <w:rtl/>
        </w:rPr>
        <w:t>.</w:t>
      </w:r>
    </w:p>
    <w:p w:rsidR="00152E87" w:rsidRPr="003D6AAD" w:rsidRDefault="00152E87" w:rsidP="003D6AAD">
      <w:pPr>
        <w:pStyle w:val="af0"/>
        <w:rPr>
          <w:rtl/>
        </w:rPr>
      </w:pPr>
      <w:r w:rsidRPr="003D6AAD">
        <w:rPr>
          <w:rFonts w:hint="cs"/>
          <w:rtl/>
        </w:rPr>
        <w:t>1068-</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أبي</w:t>
      </w:r>
      <w:r w:rsidRPr="003D6AAD">
        <w:rPr>
          <w:rtl/>
        </w:rPr>
        <w:t xml:space="preserve"> </w:t>
      </w:r>
      <w:r w:rsidRPr="003D6AAD">
        <w:rPr>
          <w:rFonts w:hint="cs"/>
          <w:rtl/>
        </w:rPr>
        <w:t>مسْعُودٍ</w:t>
      </w:r>
      <w:r w:rsidRPr="003D6AAD">
        <w:rPr>
          <w:rtl/>
        </w:rPr>
        <w:t xml:space="preserve"> </w:t>
      </w:r>
      <w:r w:rsidRPr="003D6AAD">
        <w:rPr>
          <w:rFonts w:hint="cs"/>
          <w:rtl/>
        </w:rPr>
        <w:t>الأنْصَارِيِّ</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w:t>
      </w:r>
      <w:r w:rsidRPr="003D6AAD">
        <w:rPr>
          <w:rFonts w:hint="cs"/>
          <w:rtl/>
        </w:rPr>
        <w:t>النَّبيُّ</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w:t>
      </w:r>
      <w:r w:rsidRPr="003D6AAD">
        <w:rPr>
          <w:rtl/>
        </w:rPr>
        <w:t>لَيْهِ وَسَلَّمَ: «إنَّ مِمَّا أ</w:t>
      </w:r>
      <w:r w:rsidRPr="003D6AAD">
        <w:rPr>
          <w:rFonts w:hint="cs"/>
          <w:rtl/>
        </w:rPr>
        <w:t>َ</w:t>
      </w:r>
      <w:r w:rsidRPr="003D6AAD">
        <w:rPr>
          <w:rtl/>
        </w:rPr>
        <w:t>دْرَكَ النَّاسُ مِنْ كَلا</w:t>
      </w:r>
      <w:r w:rsidRPr="003D6AAD">
        <w:rPr>
          <w:rFonts w:hint="cs"/>
          <w:rtl/>
        </w:rPr>
        <w:t>َ</w:t>
      </w:r>
      <w:r w:rsidRPr="003D6AAD">
        <w:rPr>
          <w:rtl/>
        </w:rPr>
        <w:t>مِ النُّبُوَّةِ الأ</w:t>
      </w:r>
      <w:r w:rsidRPr="003D6AAD">
        <w:rPr>
          <w:rFonts w:hint="cs"/>
          <w:rtl/>
        </w:rPr>
        <w:t>ُ</w:t>
      </w:r>
      <w:r w:rsidRPr="003D6AAD">
        <w:rPr>
          <w:rtl/>
        </w:rPr>
        <w:t>و</w:t>
      </w:r>
      <w:r w:rsidRPr="003D6AAD">
        <w:rPr>
          <w:rFonts w:hint="cs"/>
          <w:rtl/>
        </w:rPr>
        <w:t>ْ</w:t>
      </w:r>
      <w:r w:rsidRPr="003D6AAD">
        <w:rPr>
          <w:rtl/>
        </w:rPr>
        <w:t>لَى: إذَا لَمْ تَسْتَحِ فَاصْن</w:t>
      </w:r>
      <w:r w:rsidRPr="003D6AAD">
        <w:rPr>
          <w:rFonts w:hint="cs"/>
          <w:rtl/>
        </w:rPr>
        <w:t>َ</w:t>
      </w:r>
      <w:r w:rsidRPr="003D6AAD">
        <w:rPr>
          <w:rtl/>
        </w:rPr>
        <w:t>عْ مَا شِئْتَ» رواهُ البُخَاريُّ.</w:t>
      </w:r>
    </w:p>
    <w:p w:rsidR="00152E87" w:rsidRPr="003D6AAD" w:rsidRDefault="00152E87" w:rsidP="003D6AAD">
      <w:pPr>
        <w:pStyle w:val="a9"/>
        <w:rPr>
          <w:rtl/>
        </w:rPr>
      </w:pPr>
      <w:r w:rsidRPr="003D6AAD">
        <w:rPr>
          <w:rFonts w:hint="cs"/>
          <w:rtl/>
        </w:rPr>
        <w:t>1068. و از ابومسعود انصاری</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«به حقیقت از آن‌چه که از کلام نبوت اولین به مردم رسیده است، این است: اگر حیا نکردی و نداشتی، هرچه می‌خواهی بکن»</w:t>
      </w:r>
      <w:r w:rsidRPr="003D6AAD">
        <w:rPr>
          <w:vertAlign w:val="superscript"/>
          <w:rtl/>
        </w:rPr>
        <w:footnoteReference w:id="1042"/>
      </w:r>
      <w:r w:rsidRPr="003D6AAD">
        <w:rPr>
          <w:rFonts w:hint="cs"/>
          <w:rtl/>
        </w:rPr>
        <w:t>.</w:t>
      </w:r>
    </w:p>
    <w:p w:rsidR="00152E87" w:rsidRPr="003D6AAD" w:rsidRDefault="00152E87" w:rsidP="003D6AAD">
      <w:pPr>
        <w:pStyle w:val="af0"/>
        <w:rPr>
          <w:rtl/>
        </w:rPr>
      </w:pPr>
      <w:r w:rsidRPr="003D6AAD">
        <w:rPr>
          <w:rFonts w:hint="cs"/>
          <w:rtl/>
        </w:rPr>
        <w:t>1069-</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عَن</w:t>
      </w:r>
      <w:r w:rsidRPr="003D6AAD">
        <w:rPr>
          <w:rtl/>
        </w:rPr>
        <w:t xml:space="preserve"> </w:t>
      </w:r>
      <w:r w:rsidRPr="003D6AAD">
        <w:rPr>
          <w:rFonts w:hint="cs"/>
          <w:rtl/>
        </w:rPr>
        <w:t>النَّبيِّ</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00B334ED" w:rsidRPr="003D6AAD">
        <w:rPr>
          <w:rtl/>
        </w:rPr>
        <w:t xml:space="preserve"> </w:t>
      </w:r>
      <w:r w:rsidRPr="003D6AAD">
        <w:rPr>
          <w:rFonts w:hint="cs"/>
          <w:rtl/>
        </w:rPr>
        <w:t>قَالَ</w:t>
      </w:r>
      <w:r w:rsidRPr="003D6AAD">
        <w:rPr>
          <w:rtl/>
        </w:rPr>
        <w:t xml:space="preserve">: </w:t>
      </w:r>
      <w:r w:rsidRPr="003D6AAD">
        <w:rPr>
          <w:rFonts w:hint="cs"/>
          <w:rtl/>
        </w:rPr>
        <w:t>«اشْتَرَى</w:t>
      </w:r>
      <w:r w:rsidRPr="003D6AAD">
        <w:rPr>
          <w:rtl/>
        </w:rPr>
        <w:t xml:space="preserve"> </w:t>
      </w:r>
      <w:r w:rsidRPr="003D6AAD">
        <w:rPr>
          <w:rFonts w:hint="cs"/>
          <w:rtl/>
        </w:rPr>
        <w:t>رَجُلٌ</w:t>
      </w:r>
      <w:r w:rsidRPr="003D6AAD">
        <w:rPr>
          <w:rtl/>
        </w:rPr>
        <w:t xml:space="preserve"> </w:t>
      </w:r>
      <w:r w:rsidRPr="003D6AAD">
        <w:rPr>
          <w:rFonts w:hint="cs"/>
          <w:rtl/>
        </w:rPr>
        <w:t>مِنْ</w:t>
      </w:r>
      <w:r w:rsidRPr="003D6AAD">
        <w:rPr>
          <w:rtl/>
        </w:rPr>
        <w:t xml:space="preserve"> </w:t>
      </w:r>
      <w:r w:rsidRPr="003D6AAD">
        <w:rPr>
          <w:rFonts w:hint="cs"/>
          <w:rtl/>
        </w:rPr>
        <w:t>رَجُلٍ</w:t>
      </w:r>
      <w:r w:rsidRPr="003D6AAD">
        <w:rPr>
          <w:rtl/>
        </w:rPr>
        <w:t xml:space="preserve"> </w:t>
      </w:r>
      <w:r w:rsidRPr="003D6AAD">
        <w:rPr>
          <w:rFonts w:hint="cs"/>
          <w:rtl/>
        </w:rPr>
        <w:t>عَقَاراً،</w:t>
      </w:r>
      <w:r w:rsidRPr="003D6AAD">
        <w:rPr>
          <w:rtl/>
        </w:rPr>
        <w:t xml:space="preserve"> </w:t>
      </w:r>
      <w:r w:rsidRPr="003D6AAD">
        <w:rPr>
          <w:rFonts w:hint="cs"/>
          <w:rtl/>
        </w:rPr>
        <w:t>فَوَجَدَ</w:t>
      </w:r>
      <w:r w:rsidRPr="003D6AAD">
        <w:rPr>
          <w:rtl/>
        </w:rPr>
        <w:t xml:space="preserve"> </w:t>
      </w:r>
      <w:r w:rsidRPr="003D6AAD">
        <w:rPr>
          <w:rFonts w:hint="cs"/>
          <w:rtl/>
        </w:rPr>
        <w:t>الَّذِيْ</w:t>
      </w:r>
      <w:r w:rsidRPr="003D6AAD">
        <w:rPr>
          <w:rtl/>
        </w:rPr>
        <w:t xml:space="preserve"> اشْتَرَى العَقَارَ فِي عَقَارِهِ جَرَّةً فِيهَا ذَهَبٌ، فَقَالَ لَهُ الَّذِي</w:t>
      </w:r>
      <w:r w:rsidRPr="003D6AAD">
        <w:rPr>
          <w:rFonts w:hint="cs"/>
          <w:rtl/>
        </w:rPr>
        <w:t>ْ</w:t>
      </w:r>
      <w:r w:rsidRPr="003D6AAD">
        <w:rPr>
          <w:rtl/>
        </w:rPr>
        <w:t xml:space="preserve"> اشْتَرَى العَقَارَ: خُذْ ذَهَبَكَ، إنَّمَا اشْتَرَيْتُ مِنْكَ الأَرْضَ وَلَمْ أشْتَرِ الذَّهَبَ، وَقَالَ الَّذِي لَهُ الأَرْضُ: إنَّمَا بِعْتُكَ الأَرْضَ وَمَا فِيهَا، فَتَحَاكَمَا إلَى رَجُلٍ، فَقَالَ الَّذِي تَحَاكَمَا إلَيْهِ: أَلَكُمَا وَلَدٌ؟ قالَ أحَدُهُم</w:t>
      </w:r>
      <w:r w:rsidRPr="003D6AAD">
        <w:rPr>
          <w:rFonts w:hint="cs"/>
          <w:rtl/>
        </w:rPr>
        <w:t>َ</w:t>
      </w:r>
      <w:r w:rsidRPr="003D6AAD">
        <w:rPr>
          <w:rtl/>
        </w:rPr>
        <w:t>ا: لِي</w:t>
      </w:r>
      <w:r w:rsidRPr="003D6AAD">
        <w:rPr>
          <w:rFonts w:hint="cs"/>
          <w:rtl/>
        </w:rPr>
        <w:t>ْ</w:t>
      </w:r>
      <w:r w:rsidRPr="003D6AAD">
        <w:rPr>
          <w:rtl/>
        </w:rPr>
        <w:t xml:space="preserve"> غُلاَمٌ، و</w:t>
      </w:r>
      <w:r w:rsidRPr="003D6AAD">
        <w:rPr>
          <w:rFonts w:hint="cs"/>
          <w:rtl/>
        </w:rPr>
        <w:t>َ</w:t>
      </w:r>
      <w:r w:rsidRPr="003D6AAD">
        <w:rPr>
          <w:rtl/>
        </w:rPr>
        <w:t>ق</w:t>
      </w:r>
      <w:r w:rsidRPr="003D6AAD">
        <w:rPr>
          <w:rFonts w:hint="cs"/>
          <w:rtl/>
        </w:rPr>
        <w:t>َ</w:t>
      </w:r>
      <w:r w:rsidRPr="003D6AAD">
        <w:rPr>
          <w:rtl/>
        </w:rPr>
        <w:t>الَ الآخَرُ: لِي</w:t>
      </w:r>
      <w:r w:rsidRPr="003D6AAD">
        <w:rPr>
          <w:rFonts w:hint="cs"/>
          <w:rtl/>
        </w:rPr>
        <w:t>ْ</w:t>
      </w:r>
      <w:r w:rsidRPr="003D6AAD">
        <w:rPr>
          <w:rtl/>
        </w:rPr>
        <w:t xml:space="preserve"> جَارِيَةٌ</w:t>
      </w:r>
      <w:r w:rsidRPr="003D6AAD">
        <w:rPr>
          <w:rFonts w:hint="cs"/>
          <w:rtl/>
        </w:rPr>
        <w:t>،</w:t>
      </w:r>
      <w:r w:rsidRPr="003D6AAD">
        <w:rPr>
          <w:rtl/>
        </w:rPr>
        <w:t xml:space="preserve"> قال: أنْكِحَا الغُلاَمَ ال</w:t>
      </w:r>
      <w:r w:rsidRPr="003D6AAD">
        <w:rPr>
          <w:rFonts w:hint="cs"/>
          <w:rtl/>
        </w:rPr>
        <w:t>ْ</w:t>
      </w:r>
      <w:r w:rsidRPr="003D6AAD">
        <w:rPr>
          <w:rtl/>
        </w:rPr>
        <w:t>جَارِيَةَ، وأنْفِقَا عَلَى أنْفُسِه</w:t>
      </w:r>
      <w:r w:rsidRPr="003D6AAD">
        <w:rPr>
          <w:rFonts w:hint="cs"/>
          <w:rtl/>
        </w:rPr>
        <w:t>ِ</w:t>
      </w:r>
      <w:r w:rsidRPr="003D6AAD">
        <w:rPr>
          <w:rtl/>
        </w:rPr>
        <w:t>مَا مِنْهُ وَتَصَدَّقَا»</w:t>
      </w:r>
      <w:r w:rsidRPr="003D6AAD">
        <w:rPr>
          <w:rFonts w:hint="cs"/>
          <w:rtl/>
        </w:rPr>
        <w:t>.</w:t>
      </w:r>
      <w:r w:rsidRPr="003D6AAD">
        <w:rPr>
          <w:rtl/>
        </w:rPr>
        <w:t xml:space="preserve"> متفقٌ عليه.</w:t>
      </w:r>
    </w:p>
    <w:p w:rsidR="00152E87" w:rsidRPr="003D6AAD" w:rsidRDefault="00152E87" w:rsidP="003D6AAD">
      <w:pPr>
        <w:pStyle w:val="a9"/>
        <w:rPr>
          <w:rtl/>
        </w:rPr>
      </w:pPr>
      <w:r w:rsidRPr="003D6AAD">
        <w:rPr>
          <w:rFonts w:hint="cs"/>
          <w:rtl/>
        </w:rPr>
        <w:t>1069. و از ابوهریره</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rtl/>
        </w:rPr>
        <w:t>ص</w:t>
      </w:r>
      <w:r w:rsidRPr="003D6AAD">
        <w:rPr>
          <w:rFonts w:hint="cs"/>
          <w:rtl/>
        </w:rPr>
        <w:t xml:space="preserve"> فرمودند: «مردی از مردی دیگر زمینی خرید، خریدار در زمین تازه‌ی خود کوزه‌ای یافت که در آن سکه‌های طلا بود، خریدار به فروشنده گفت: طلایت را بگیرد که من فقط از تو زمین خریده‌ام نه طلا، فروشنده گفت: من زمین را با هرچه در آن بود به تو فروخته‌ام، (نتوانستند یکدیگر را قانع کنند و) قضاوت را نزد مردی بردند، آن مرد گفت: آیا شما دو نفر فرزند دارید؟ یکی از آنها گفت: من پسری دارم و دیگری گفت: من دختری دارم، مرد گفت: دختر را به نکاح پسر درآورید و آن سکه‌های طلا را خرج (ازدواج و زندگی) آن دو کنید و صدقه دهید»</w:t>
      </w:r>
      <w:r w:rsidRPr="003D6AAD">
        <w:rPr>
          <w:vertAlign w:val="superscript"/>
          <w:rtl/>
        </w:rPr>
        <w:footnoteReference w:id="1043"/>
      </w:r>
      <w:r w:rsidRPr="003D6AAD">
        <w:rPr>
          <w:rFonts w:hint="cs"/>
          <w:rtl/>
        </w:rPr>
        <w:t>.</w:t>
      </w:r>
    </w:p>
    <w:p w:rsidR="00152E87" w:rsidRPr="003D6AAD" w:rsidRDefault="00152E87" w:rsidP="003D6AAD">
      <w:pPr>
        <w:pStyle w:val="af0"/>
        <w:rPr>
          <w:rtl/>
        </w:rPr>
      </w:pPr>
      <w:r w:rsidRPr="003D6AAD">
        <w:rPr>
          <w:rFonts w:hint="cs"/>
          <w:rtl/>
        </w:rPr>
        <w:t>1070-</w:t>
      </w:r>
      <w:r w:rsidRPr="003D6AAD">
        <w:rPr>
          <w:rFonts w:ascii="Times New Roman" w:hAnsi="Times New Roman" w:cs="Times New Roman" w:hint="cs"/>
          <w:rtl/>
        </w:rPr>
        <w:t> </w:t>
      </w:r>
      <w:r w:rsidRPr="003D6AAD">
        <w:rPr>
          <w:rFonts w:hint="cs"/>
          <w:rtl/>
        </w:rPr>
        <w:t>وَعَنْ</w:t>
      </w:r>
      <w:r w:rsidRPr="003D6AAD">
        <w:rPr>
          <w:rtl/>
        </w:rPr>
        <w:t xml:space="preserve"> ابْنِ مَسْعُودٍ رضي اللَّه عَنْهُ قَالَ: قَالَ النَّب</w:t>
      </w:r>
      <w:r w:rsidRPr="003D6AAD">
        <w:rPr>
          <w:rFonts w:hint="cs"/>
          <w:rtl/>
        </w:rPr>
        <w:t>ِ</w:t>
      </w:r>
      <w:r w:rsidRPr="003D6AAD">
        <w:rPr>
          <w:rtl/>
        </w:rPr>
        <w:t>يُّ صَلَّى اللهُ عَلَيْهِ وَسَلَّمَ: «أوَّلُ مَا يُقْضَى بَيْنَ النَّاسِ ي</w:t>
      </w:r>
      <w:r w:rsidRPr="003D6AAD">
        <w:rPr>
          <w:rFonts w:hint="cs"/>
          <w:rtl/>
        </w:rPr>
        <w:t>َ</w:t>
      </w:r>
      <w:r w:rsidRPr="003D6AAD">
        <w:rPr>
          <w:rtl/>
        </w:rPr>
        <w:t>وْمَ الْقِيَام</w:t>
      </w:r>
      <w:r w:rsidRPr="003D6AAD">
        <w:rPr>
          <w:rFonts w:hint="cs"/>
          <w:rtl/>
        </w:rPr>
        <w:t>َ</w:t>
      </w:r>
      <w:r w:rsidRPr="003D6AAD">
        <w:rPr>
          <w:rtl/>
        </w:rPr>
        <w:t>ةِ في الدِّمَاءِ» مُتَّفَقٌ علَيْهِ.</w:t>
      </w:r>
    </w:p>
    <w:p w:rsidR="00152E87" w:rsidRPr="003D6AAD" w:rsidRDefault="00152E87" w:rsidP="003D6AAD">
      <w:pPr>
        <w:pStyle w:val="a9"/>
        <w:rPr>
          <w:rtl/>
        </w:rPr>
      </w:pPr>
      <w:r w:rsidRPr="003D6AAD">
        <w:rPr>
          <w:rFonts w:hint="cs"/>
          <w:rtl/>
        </w:rPr>
        <w:t>1070. و از ابن مسعود</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«نخستین داوری و حکمی که در روز قیامت میان مردم انجام می‌شود، مسأله‌ی خون است»</w:t>
      </w:r>
      <w:r w:rsidRPr="003D6AAD">
        <w:rPr>
          <w:vertAlign w:val="superscript"/>
          <w:rtl/>
        </w:rPr>
        <w:footnoteReference w:id="1044"/>
      </w:r>
      <w:r w:rsidRPr="003D6AAD">
        <w:rPr>
          <w:rFonts w:hint="cs"/>
          <w:rtl/>
        </w:rPr>
        <w:t>.</w:t>
      </w:r>
    </w:p>
    <w:p w:rsidR="00152E87" w:rsidRPr="003D6AAD" w:rsidRDefault="00152E87" w:rsidP="003D6AAD">
      <w:pPr>
        <w:pStyle w:val="af0"/>
        <w:rPr>
          <w:rtl/>
        </w:rPr>
      </w:pPr>
      <w:r w:rsidRPr="003D6AAD">
        <w:rPr>
          <w:rFonts w:hint="cs"/>
          <w:rtl/>
        </w:rPr>
        <w:t>1071-</w:t>
      </w:r>
      <w:r w:rsidRPr="003D6AAD">
        <w:rPr>
          <w:rtl/>
        </w:rPr>
        <w:softHyphen/>
        <w:t xml:space="preserve"> وَعنْ</w:t>
      </w:r>
      <w:r w:rsidRPr="003D6AAD">
        <w:rPr>
          <w:rFonts w:hint="cs"/>
          <w:rtl/>
        </w:rPr>
        <w:t xml:space="preserve"> عائشة رضی الله عن</w:t>
      </w:r>
      <w:r w:rsidRPr="003D6AAD">
        <w:rPr>
          <w:rtl/>
        </w:rPr>
        <w:t>هَا رضي اللَّه عَنْهَا قَالَتْ: «كَانَ خُلُقُ ن</w:t>
      </w:r>
      <w:r w:rsidRPr="003D6AAD">
        <w:rPr>
          <w:rFonts w:hint="cs"/>
          <w:rtl/>
        </w:rPr>
        <w:t>َ</w:t>
      </w:r>
      <w:r w:rsidRPr="003D6AAD">
        <w:rPr>
          <w:rtl/>
        </w:rPr>
        <w:t>ب</w:t>
      </w:r>
      <w:r w:rsidRPr="003D6AAD">
        <w:rPr>
          <w:rFonts w:hint="cs"/>
          <w:rtl/>
        </w:rPr>
        <w:t>ِ</w:t>
      </w:r>
      <w:r w:rsidRPr="003D6AAD">
        <w:rPr>
          <w:rtl/>
        </w:rPr>
        <w:t>ي</w:t>
      </w:r>
      <w:r w:rsidRPr="003D6AAD">
        <w:rPr>
          <w:rFonts w:hint="cs"/>
          <w:rtl/>
        </w:rPr>
        <w:t>ِّ</w:t>
      </w:r>
      <w:r w:rsidRPr="003D6AAD">
        <w:rPr>
          <w:rtl/>
        </w:rPr>
        <w:t xml:space="preserve"> اللَّه</w:t>
      </w:r>
      <w:r w:rsidRPr="003D6AAD">
        <w:rPr>
          <w:rFonts w:hint="cs"/>
          <w:rtl/>
        </w:rPr>
        <w:t>ِ</w:t>
      </w:r>
      <w:r w:rsidRPr="003D6AAD">
        <w:rPr>
          <w:rtl/>
        </w:rPr>
        <w:t xml:space="preserve"> صَلَّى اللهُ عَلَيْهِ وَسَلَّمَ الْقُرْآنَ» رواهُ مُسْلِم في جُمْلَةِ حدِيثٍ طويلٍ.</w:t>
      </w:r>
    </w:p>
    <w:p w:rsidR="00152E87" w:rsidRPr="003D6AAD" w:rsidRDefault="00152E87" w:rsidP="003D6AAD">
      <w:pPr>
        <w:pStyle w:val="a9"/>
        <w:rPr>
          <w:rtl/>
        </w:rPr>
      </w:pPr>
      <w:r w:rsidRPr="003D6AAD">
        <w:rPr>
          <w:rFonts w:hint="cs"/>
          <w:rtl/>
        </w:rPr>
        <w:t>1071. از حضرت عایشه</w:t>
      </w:r>
      <w:r w:rsidRPr="006717F5">
        <w:rPr>
          <w:rFonts w:cs="CTraditional Arabic" w:hint="cs"/>
          <w:sz w:val="26"/>
          <w:szCs w:val="26"/>
          <w:rtl/>
        </w:rPr>
        <w:t>ل</w:t>
      </w:r>
      <w:r w:rsidRPr="003D6AAD">
        <w:rPr>
          <w:rFonts w:hint="cs"/>
          <w:rtl/>
        </w:rPr>
        <w:t xml:space="preserve"> روایت شده است که فرمود: اخلاق و آداب پیامبر</w:t>
      </w:r>
      <w:r w:rsidRPr="006717F5">
        <w:rPr>
          <w:rFonts w:cs="CTraditional Arabic" w:hint="cs"/>
          <w:sz w:val="26"/>
          <w:szCs w:val="26"/>
          <w:rtl/>
        </w:rPr>
        <w:t>ص</w:t>
      </w:r>
      <w:r w:rsidRPr="003D6AAD">
        <w:rPr>
          <w:rFonts w:hint="cs"/>
          <w:rtl/>
        </w:rPr>
        <w:t xml:space="preserve"> قرآن بود</w:t>
      </w:r>
      <w:r w:rsidRPr="003D6AAD">
        <w:rPr>
          <w:vertAlign w:val="superscript"/>
          <w:rtl/>
        </w:rPr>
        <w:footnoteReference w:id="1045"/>
      </w:r>
      <w:r w:rsidRPr="003D6AAD">
        <w:rPr>
          <w:rFonts w:hint="cs"/>
          <w:rtl/>
        </w:rPr>
        <w:t>.</w:t>
      </w:r>
    </w:p>
    <w:p w:rsidR="00152E87" w:rsidRPr="003D6AAD" w:rsidRDefault="00152E87" w:rsidP="003D6AAD">
      <w:pPr>
        <w:pStyle w:val="af0"/>
        <w:rPr>
          <w:rtl/>
        </w:rPr>
      </w:pPr>
      <w:r w:rsidRPr="003D6AAD">
        <w:rPr>
          <w:rFonts w:hint="cs"/>
          <w:rtl/>
        </w:rPr>
        <w:t>1072-</w:t>
      </w:r>
      <w:r w:rsidRPr="003D6AAD">
        <w:rPr>
          <w:rFonts w:ascii="Times New Roman" w:hAnsi="Times New Roman" w:cs="Times New Roman" w:hint="cs"/>
          <w:rtl/>
        </w:rPr>
        <w:t> </w:t>
      </w:r>
      <w:r w:rsidRPr="003D6AAD">
        <w:rPr>
          <w:rFonts w:hint="cs"/>
          <w:rtl/>
        </w:rPr>
        <w:t>وَعَنْهَا</w:t>
      </w:r>
      <w:r w:rsidRPr="003D6AAD">
        <w:rPr>
          <w:rtl/>
        </w:rPr>
        <w:t xml:space="preserve"> </w:t>
      </w:r>
      <w:r w:rsidRPr="003D6AAD">
        <w:rPr>
          <w:rFonts w:hint="cs"/>
          <w:rtl/>
        </w:rPr>
        <w:t>قَالَتْ</w:t>
      </w:r>
      <w:r w:rsidRPr="003D6AAD">
        <w:rPr>
          <w:rtl/>
        </w:rPr>
        <w:t xml:space="preserve">: </w:t>
      </w:r>
      <w:r w:rsidRPr="003D6AAD">
        <w:rPr>
          <w:rFonts w:hint="cs"/>
          <w:rtl/>
        </w:rPr>
        <w:t>قَالَ</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w:t>
      </w:r>
      <w:r w:rsidRPr="003D6AAD">
        <w:rPr>
          <w:rFonts w:hint="cs"/>
          <w:rtl/>
        </w:rPr>
        <w:t>صَلَّى</w:t>
      </w:r>
      <w:r w:rsidRPr="003D6AAD">
        <w:rPr>
          <w:rtl/>
        </w:rPr>
        <w:t xml:space="preserve"> </w:t>
      </w:r>
      <w:r w:rsidRPr="003D6AAD">
        <w:rPr>
          <w:rFonts w:hint="cs"/>
          <w:rtl/>
        </w:rPr>
        <w:t>اللهُ</w:t>
      </w:r>
      <w:r w:rsidRPr="003D6AAD">
        <w:rPr>
          <w:rtl/>
        </w:rPr>
        <w:t xml:space="preserve"> </w:t>
      </w:r>
      <w:r w:rsidRPr="003D6AAD">
        <w:rPr>
          <w:rFonts w:hint="cs"/>
          <w:rtl/>
        </w:rPr>
        <w:t>عَلَيْهِ</w:t>
      </w:r>
      <w:r w:rsidRPr="003D6AAD">
        <w:rPr>
          <w:rtl/>
        </w:rPr>
        <w:t xml:space="preserve"> </w:t>
      </w:r>
      <w:r w:rsidRPr="003D6AAD">
        <w:rPr>
          <w:rFonts w:hint="cs"/>
          <w:rtl/>
        </w:rPr>
        <w:t>وَسَلَّمَ</w:t>
      </w:r>
      <w:r w:rsidRPr="003D6AAD">
        <w:rPr>
          <w:rtl/>
        </w:rPr>
        <w:t xml:space="preserve">: </w:t>
      </w:r>
      <w:r w:rsidRPr="003D6AAD">
        <w:rPr>
          <w:rFonts w:hint="cs"/>
          <w:rtl/>
        </w:rPr>
        <w:t>«مَنْ</w:t>
      </w:r>
      <w:r w:rsidRPr="003D6AAD">
        <w:rPr>
          <w:rtl/>
        </w:rPr>
        <w:t xml:space="preserve"> </w:t>
      </w:r>
      <w:r w:rsidRPr="003D6AAD">
        <w:rPr>
          <w:rFonts w:hint="cs"/>
          <w:rtl/>
        </w:rPr>
        <w:t>أحَبَّ</w:t>
      </w:r>
      <w:r w:rsidRPr="003D6AAD">
        <w:rPr>
          <w:rtl/>
        </w:rPr>
        <w:t xml:space="preserve"> </w:t>
      </w:r>
      <w:r w:rsidRPr="003D6AAD">
        <w:rPr>
          <w:rFonts w:hint="cs"/>
          <w:rtl/>
        </w:rPr>
        <w:t>لِقَاءَ</w:t>
      </w:r>
      <w:r w:rsidRPr="003D6AAD">
        <w:rPr>
          <w:rtl/>
        </w:rPr>
        <w:t xml:space="preserve"> </w:t>
      </w:r>
      <w:r w:rsidRPr="003D6AAD">
        <w:rPr>
          <w:rFonts w:hint="cs"/>
          <w:rtl/>
        </w:rPr>
        <w:t>اللهِ</w:t>
      </w:r>
      <w:r w:rsidRPr="003D6AAD">
        <w:rPr>
          <w:rtl/>
        </w:rPr>
        <w:t xml:space="preserve"> </w:t>
      </w:r>
      <w:r w:rsidRPr="003D6AAD">
        <w:rPr>
          <w:rFonts w:hint="cs"/>
          <w:rtl/>
        </w:rPr>
        <w:t>أحَبَّ</w:t>
      </w:r>
      <w:r w:rsidRPr="003D6AAD">
        <w:rPr>
          <w:rtl/>
        </w:rPr>
        <w:t xml:space="preserve"> </w:t>
      </w:r>
      <w:r w:rsidRPr="003D6AAD">
        <w:rPr>
          <w:rFonts w:hint="cs"/>
          <w:rtl/>
        </w:rPr>
        <w:t>اللهُ</w:t>
      </w:r>
      <w:r w:rsidRPr="003D6AAD">
        <w:rPr>
          <w:rtl/>
        </w:rPr>
        <w:t xml:space="preserve"> </w:t>
      </w:r>
      <w:r w:rsidRPr="003D6AAD">
        <w:rPr>
          <w:rFonts w:hint="cs"/>
          <w:rtl/>
        </w:rPr>
        <w:t>لِقَاءَ</w:t>
      </w:r>
      <w:r w:rsidRPr="003D6AAD">
        <w:rPr>
          <w:rtl/>
        </w:rPr>
        <w:t>هُ، وَمَنْ كَرِهَ لِقَاءَ اللهِ كَرِهَ اللهُ لِقَاءهُ»</w:t>
      </w:r>
      <w:r w:rsidRPr="003D6AAD">
        <w:rPr>
          <w:rFonts w:hint="cs"/>
          <w:rtl/>
        </w:rPr>
        <w:t>.</w:t>
      </w:r>
      <w:r w:rsidRPr="003D6AAD">
        <w:rPr>
          <w:rtl/>
        </w:rPr>
        <w:t xml:space="preserve"> ف</w:t>
      </w:r>
      <w:r w:rsidRPr="003D6AAD">
        <w:rPr>
          <w:rFonts w:hint="cs"/>
          <w:rtl/>
        </w:rPr>
        <w:t>َ</w:t>
      </w:r>
      <w:r w:rsidRPr="003D6AAD">
        <w:rPr>
          <w:rtl/>
        </w:rPr>
        <w:t>ق</w:t>
      </w:r>
      <w:r w:rsidRPr="003D6AAD">
        <w:rPr>
          <w:rFonts w:hint="cs"/>
          <w:rtl/>
        </w:rPr>
        <w:t>ُ</w:t>
      </w:r>
      <w:r w:rsidRPr="003D6AAD">
        <w:rPr>
          <w:rtl/>
        </w:rPr>
        <w:t>ل</w:t>
      </w:r>
      <w:r w:rsidRPr="003D6AAD">
        <w:rPr>
          <w:rFonts w:hint="cs"/>
          <w:rtl/>
        </w:rPr>
        <w:t>ْ</w:t>
      </w:r>
      <w:r w:rsidRPr="003D6AAD">
        <w:rPr>
          <w:rtl/>
        </w:rPr>
        <w:t>تُ: ي</w:t>
      </w:r>
      <w:r w:rsidRPr="003D6AAD">
        <w:rPr>
          <w:rFonts w:hint="cs"/>
          <w:rtl/>
        </w:rPr>
        <w:t>َ</w:t>
      </w:r>
      <w:r w:rsidRPr="003D6AAD">
        <w:rPr>
          <w:rtl/>
        </w:rPr>
        <w:t>ا ر</w:t>
      </w:r>
      <w:r w:rsidRPr="003D6AAD">
        <w:rPr>
          <w:rFonts w:hint="cs"/>
          <w:rtl/>
        </w:rPr>
        <w:t>َ</w:t>
      </w:r>
      <w:r w:rsidRPr="003D6AAD">
        <w:rPr>
          <w:rtl/>
        </w:rPr>
        <w:t>س</w:t>
      </w:r>
      <w:r w:rsidRPr="003D6AAD">
        <w:rPr>
          <w:rFonts w:hint="cs"/>
          <w:rtl/>
        </w:rPr>
        <w:t>ُ</w:t>
      </w:r>
      <w:r w:rsidRPr="003D6AAD">
        <w:rPr>
          <w:rtl/>
        </w:rPr>
        <w:t>ولَ اللهِ، أ</w:t>
      </w:r>
      <w:r w:rsidRPr="003D6AAD">
        <w:rPr>
          <w:rFonts w:hint="cs"/>
          <w:rtl/>
        </w:rPr>
        <w:t>َ</w:t>
      </w:r>
      <w:r w:rsidRPr="003D6AAD">
        <w:rPr>
          <w:rtl/>
        </w:rPr>
        <w:t>كَر</w:t>
      </w:r>
      <w:r w:rsidRPr="003D6AAD">
        <w:rPr>
          <w:rFonts w:hint="cs"/>
          <w:rtl/>
        </w:rPr>
        <w:t>َ</w:t>
      </w:r>
      <w:r w:rsidRPr="003D6AAD">
        <w:rPr>
          <w:rtl/>
        </w:rPr>
        <w:t>اهِيَةُ ال</w:t>
      </w:r>
      <w:r w:rsidRPr="003D6AAD">
        <w:rPr>
          <w:rFonts w:hint="cs"/>
          <w:rtl/>
        </w:rPr>
        <w:t>ْ</w:t>
      </w:r>
      <w:r w:rsidRPr="003D6AAD">
        <w:rPr>
          <w:rtl/>
        </w:rPr>
        <w:t>مَوتِ، فَكُلُّنَا نَكْرَهُ ال</w:t>
      </w:r>
      <w:r w:rsidRPr="003D6AAD">
        <w:rPr>
          <w:rFonts w:hint="cs"/>
          <w:rtl/>
        </w:rPr>
        <w:t>ْ</w:t>
      </w:r>
      <w:r w:rsidRPr="003D6AAD">
        <w:rPr>
          <w:rtl/>
        </w:rPr>
        <w:t>مَوتَ؟</w:t>
      </w:r>
      <w:r w:rsidRPr="003D6AAD">
        <w:rPr>
          <w:rFonts w:hint="cs"/>
          <w:rtl/>
        </w:rPr>
        <w:t>!</w:t>
      </w:r>
      <w:r w:rsidRPr="003D6AAD">
        <w:rPr>
          <w:rtl/>
        </w:rPr>
        <w:t xml:space="preserve"> ق</w:t>
      </w:r>
      <w:r w:rsidRPr="003D6AAD">
        <w:rPr>
          <w:rFonts w:hint="cs"/>
          <w:rtl/>
        </w:rPr>
        <w:t>َ</w:t>
      </w:r>
      <w:r w:rsidRPr="003D6AAD">
        <w:rPr>
          <w:rtl/>
        </w:rPr>
        <w:t>ال</w:t>
      </w:r>
      <w:r w:rsidRPr="003D6AAD">
        <w:rPr>
          <w:rFonts w:hint="cs"/>
          <w:rtl/>
        </w:rPr>
        <w:t>َ</w:t>
      </w:r>
      <w:r w:rsidRPr="003D6AAD">
        <w:rPr>
          <w:rtl/>
        </w:rPr>
        <w:t>: «لَيْسَ كَذَلِكَ، و</w:t>
      </w:r>
      <w:r w:rsidRPr="003D6AAD">
        <w:rPr>
          <w:rFonts w:hint="cs"/>
          <w:rtl/>
        </w:rPr>
        <w:t>َ</w:t>
      </w:r>
      <w:r w:rsidRPr="003D6AAD">
        <w:rPr>
          <w:rtl/>
        </w:rPr>
        <w:t>ل</w:t>
      </w:r>
      <w:r w:rsidRPr="003D6AAD">
        <w:rPr>
          <w:rFonts w:hint="cs"/>
          <w:rtl/>
        </w:rPr>
        <w:t>َ</w:t>
      </w:r>
      <w:r w:rsidRPr="003D6AAD">
        <w:rPr>
          <w:rtl/>
        </w:rPr>
        <w:t>كِنَّ ال</w:t>
      </w:r>
      <w:r w:rsidRPr="003D6AAD">
        <w:rPr>
          <w:rFonts w:hint="cs"/>
          <w:rtl/>
        </w:rPr>
        <w:t>ْ</w:t>
      </w:r>
      <w:r w:rsidRPr="003D6AAD">
        <w:rPr>
          <w:rtl/>
        </w:rPr>
        <w:t>مُؤْمِنَ إ</w:t>
      </w:r>
      <w:r w:rsidRPr="003D6AAD">
        <w:rPr>
          <w:rFonts w:hint="cs"/>
          <w:rtl/>
        </w:rPr>
        <w:t>ِ</w:t>
      </w:r>
      <w:r w:rsidRPr="003D6AAD">
        <w:rPr>
          <w:rtl/>
        </w:rPr>
        <w:t>ذَا بُشِّرَ بِرَحْمَةِ اللهِ وَرِضْوَانِهِ وَجَنَّتِهِ أحَبَّ لِقَاءَ اللهِ فَأَحَبَّ اللهُ لِقَاء</w:t>
      </w:r>
      <w:r w:rsidRPr="003D6AAD">
        <w:rPr>
          <w:rFonts w:hint="cs"/>
          <w:rtl/>
        </w:rPr>
        <w:t>َ</w:t>
      </w:r>
      <w:r w:rsidRPr="003D6AAD">
        <w:rPr>
          <w:rtl/>
        </w:rPr>
        <w:t>هُ، و</w:t>
      </w:r>
      <w:r w:rsidRPr="003D6AAD">
        <w:rPr>
          <w:rFonts w:hint="cs"/>
          <w:rtl/>
        </w:rPr>
        <w:t>َ</w:t>
      </w:r>
      <w:r w:rsidRPr="003D6AAD">
        <w:rPr>
          <w:rtl/>
        </w:rPr>
        <w:t>إنَّ ال</w:t>
      </w:r>
      <w:r w:rsidRPr="003D6AAD">
        <w:rPr>
          <w:rFonts w:hint="cs"/>
          <w:rtl/>
        </w:rPr>
        <w:t>ْ</w:t>
      </w:r>
      <w:r w:rsidRPr="003D6AAD">
        <w:rPr>
          <w:rtl/>
        </w:rPr>
        <w:t>كَافِرَ إ</w:t>
      </w:r>
      <w:r w:rsidRPr="003D6AAD">
        <w:rPr>
          <w:rFonts w:hint="cs"/>
          <w:rtl/>
        </w:rPr>
        <w:t>ِ</w:t>
      </w:r>
      <w:r w:rsidRPr="003D6AAD">
        <w:rPr>
          <w:rtl/>
        </w:rPr>
        <w:t>ذَا بُشِّرَ بِعَذ</w:t>
      </w:r>
      <w:r w:rsidRPr="003D6AAD">
        <w:rPr>
          <w:rFonts w:hint="cs"/>
          <w:rtl/>
        </w:rPr>
        <w:t>َ</w:t>
      </w:r>
      <w:r w:rsidRPr="003D6AAD">
        <w:rPr>
          <w:rtl/>
        </w:rPr>
        <w:t>ابِ اللهِ وَسَخَط</w:t>
      </w:r>
      <w:r w:rsidRPr="003D6AAD">
        <w:rPr>
          <w:rFonts w:hint="cs"/>
          <w:rtl/>
        </w:rPr>
        <w:t>ِ</w:t>
      </w:r>
      <w:r w:rsidRPr="003D6AAD">
        <w:rPr>
          <w:rtl/>
        </w:rPr>
        <w:t>هِ</w:t>
      </w:r>
      <w:r w:rsidRPr="003D6AAD">
        <w:rPr>
          <w:rFonts w:hint="cs"/>
          <w:rtl/>
        </w:rPr>
        <w:t>،</w:t>
      </w:r>
      <w:r w:rsidRPr="003D6AAD">
        <w:rPr>
          <w:rtl/>
        </w:rPr>
        <w:t xml:space="preserve"> كَرِهَ لِقَاءَ اللهِ</w:t>
      </w:r>
      <w:r w:rsidRPr="003D6AAD">
        <w:rPr>
          <w:rFonts w:hint="cs"/>
          <w:rtl/>
        </w:rPr>
        <w:t>،</w:t>
      </w:r>
      <w:r w:rsidRPr="003D6AAD">
        <w:rPr>
          <w:rtl/>
        </w:rPr>
        <w:t xml:space="preserve"> و</w:t>
      </w:r>
      <w:r w:rsidRPr="003D6AAD">
        <w:rPr>
          <w:rFonts w:hint="cs"/>
          <w:rtl/>
        </w:rPr>
        <w:t>َ</w:t>
      </w:r>
      <w:r w:rsidRPr="003D6AAD">
        <w:rPr>
          <w:rtl/>
        </w:rPr>
        <w:t>كَرِهَ اللهُ لِقَاء</w:t>
      </w:r>
      <w:r w:rsidRPr="003D6AAD">
        <w:rPr>
          <w:rFonts w:hint="cs"/>
          <w:rtl/>
        </w:rPr>
        <w:t>َ</w:t>
      </w:r>
      <w:r w:rsidRPr="003D6AAD">
        <w:rPr>
          <w:rtl/>
        </w:rPr>
        <w:t>هُ».</w:t>
      </w:r>
      <w:r w:rsidRPr="003D6AAD">
        <w:rPr>
          <w:rFonts w:hint="cs"/>
          <w:rtl/>
        </w:rPr>
        <w:t xml:space="preserve"> </w:t>
      </w:r>
      <w:r w:rsidRPr="003D6AAD">
        <w:rPr>
          <w:rtl/>
        </w:rPr>
        <w:t>رواه مسلم.</w:t>
      </w:r>
    </w:p>
    <w:p w:rsidR="00152E87" w:rsidRPr="003D6AAD" w:rsidRDefault="00152E87" w:rsidP="003D6AAD">
      <w:pPr>
        <w:pStyle w:val="a9"/>
        <w:rPr>
          <w:rtl/>
        </w:rPr>
      </w:pPr>
      <w:r w:rsidRPr="003D6AAD">
        <w:rPr>
          <w:rFonts w:hint="cs"/>
          <w:rtl/>
        </w:rPr>
        <w:t>1072. و از حضرت عایشه</w:t>
      </w:r>
      <w:r w:rsidRPr="006717F5">
        <w:rPr>
          <w:rFonts w:cs="CTraditional Arabic" w:hint="cs"/>
          <w:sz w:val="26"/>
          <w:szCs w:val="26"/>
          <w:rtl/>
        </w:rPr>
        <w:t>ل</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«کسی که دیدار خدا را دوست بدارد، خداوند نیز دیدار او را دوست می‌دارد و کسی که دیدار خدا را دوست نداشته باشد، خداوند نیز دیدار او را دوست نخواهد داشت». حضرت عایشه</w:t>
      </w:r>
      <w:r w:rsidRPr="006717F5">
        <w:rPr>
          <w:rFonts w:cs="CTraditional Arabic" w:hint="cs"/>
          <w:sz w:val="26"/>
          <w:szCs w:val="26"/>
          <w:rtl/>
        </w:rPr>
        <w:t>ل</w:t>
      </w:r>
      <w:r w:rsidRPr="003D6AAD">
        <w:rPr>
          <w:rFonts w:hint="cs"/>
          <w:rtl/>
        </w:rPr>
        <w:t xml:space="preserve"> می‌گوید: گفتم: ناخوشایندی و زشت شمردن مرگ را می‌فرمایید؟ همه‌ی ما مرگ را ناخوش می‌داریم! پیامبر</w:t>
      </w:r>
      <w:r w:rsidRPr="006717F5">
        <w:rPr>
          <w:rFonts w:cs="CTraditional Arabic" w:hint="cs"/>
          <w:sz w:val="26"/>
          <w:szCs w:val="26"/>
          <w:rtl/>
        </w:rPr>
        <w:t>ص</w:t>
      </w:r>
      <w:r w:rsidRPr="003D6AAD">
        <w:rPr>
          <w:rFonts w:hint="cs"/>
          <w:rtl/>
        </w:rPr>
        <w:t xml:space="preserve"> فرمودند: «چنین نیست، ولی وقتی مؤمن به رحمت خدا و رضایت و بهشت او مژده داده شود، دیدار خدا را دوست می‌دارد، پس خداوند نیز دیدار او را دوست خواهد داشت و کافر وقتی از عذاب و خشم خدا ترسانده و مژده‌ی آن را به وی بدهند، دیدار خدا را ناخوش می‌دارد و خداوند نیز دیدار او را ناخوش می‌دارد»</w:t>
      </w:r>
      <w:r w:rsidRPr="003D6AAD">
        <w:rPr>
          <w:vertAlign w:val="superscript"/>
          <w:rtl/>
        </w:rPr>
        <w:footnoteReference w:id="1046"/>
      </w:r>
      <w:r w:rsidRPr="003D6AAD">
        <w:rPr>
          <w:rFonts w:hint="cs"/>
          <w:rtl/>
        </w:rPr>
        <w:t>.</w:t>
      </w:r>
    </w:p>
    <w:p w:rsidR="00152E87" w:rsidRPr="003D6AAD" w:rsidRDefault="00152E87" w:rsidP="003D6AAD">
      <w:pPr>
        <w:pStyle w:val="af0"/>
        <w:rPr>
          <w:rtl/>
        </w:rPr>
      </w:pPr>
      <w:r w:rsidRPr="003D6AAD">
        <w:rPr>
          <w:rFonts w:hint="cs"/>
          <w:rtl/>
        </w:rPr>
        <w:t>1073-</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أُمِّ</w:t>
      </w:r>
      <w:r w:rsidRPr="003D6AAD">
        <w:rPr>
          <w:rtl/>
        </w:rPr>
        <w:t xml:space="preserve"> </w:t>
      </w:r>
      <w:r w:rsidRPr="003D6AAD">
        <w:rPr>
          <w:rFonts w:hint="cs"/>
          <w:rtl/>
        </w:rPr>
        <w:t>الْ</w:t>
      </w:r>
      <w:r w:rsidRPr="003D6AAD">
        <w:rPr>
          <w:rtl/>
        </w:rPr>
        <w:t>مُؤْمِنِينَ صَفِيَّةَ بنْتِ حُيَيٍّ رَضِيَ اللَّه عَنْهَا قَالَتْ: كَانَ النَّبيُّ صَلَّى اللهُ عَلَيْهِ وَسَلَّمَ مُعْتَكِفاً، فَأَتَيْتُهُ أزُورُهُ لَيْلاً. فَحَدَّثْتُهُ ثُمَّ قُمْتُ لأ</w:t>
      </w:r>
      <w:r w:rsidRPr="003D6AAD">
        <w:rPr>
          <w:rFonts w:hint="cs"/>
          <w:rtl/>
        </w:rPr>
        <w:t>َ</w:t>
      </w:r>
      <w:r w:rsidRPr="003D6AAD">
        <w:rPr>
          <w:rtl/>
        </w:rPr>
        <w:t>نْقَلِب</w:t>
      </w:r>
      <w:r w:rsidRPr="003D6AAD">
        <w:rPr>
          <w:rFonts w:hint="cs"/>
          <w:rtl/>
        </w:rPr>
        <w:t>َ</w:t>
      </w:r>
      <w:r w:rsidRPr="003D6AAD">
        <w:rPr>
          <w:rtl/>
        </w:rPr>
        <w:t>، فَقَامَ مَعِي</w:t>
      </w:r>
      <w:r w:rsidRPr="003D6AAD">
        <w:rPr>
          <w:rFonts w:hint="cs"/>
          <w:rtl/>
        </w:rPr>
        <w:t>ْ</w:t>
      </w:r>
      <w:r w:rsidRPr="003D6AAD">
        <w:rPr>
          <w:rtl/>
        </w:rPr>
        <w:t xml:space="preserve"> لِيَقْلِبَن</w:t>
      </w:r>
      <w:r w:rsidRPr="003D6AAD">
        <w:rPr>
          <w:rFonts w:hint="cs"/>
          <w:rtl/>
        </w:rPr>
        <w:t>ِ</w:t>
      </w:r>
      <w:r w:rsidRPr="003D6AAD">
        <w:rPr>
          <w:rtl/>
        </w:rPr>
        <w:t>ي</w:t>
      </w:r>
      <w:r w:rsidRPr="003D6AAD">
        <w:rPr>
          <w:rFonts w:hint="cs"/>
          <w:rtl/>
        </w:rPr>
        <w:t>ْ</w:t>
      </w:r>
      <w:r w:rsidRPr="003D6AAD">
        <w:rPr>
          <w:rtl/>
        </w:rPr>
        <w:t>، فَمَرَّ رَجُلا</w:t>
      </w:r>
      <w:r w:rsidRPr="003D6AAD">
        <w:rPr>
          <w:rFonts w:hint="cs"/>
          <w:rtl/>
        </w:rPr>
        <w:t>َ</w:t>
      </w:r>
      <w:r w:rsidRPr="003D6AAD">
        <w:rPr>
          <w:rtl/>
        </w:rPr>
        <w:t>ن</w:t>
      </w:r>
      <w:r w:rsidRPr="003D6AAD">
        <w:rPr>
          <w:rFonts w:hint="cs"/>
          <w:rtl/>
        </w:rPr>
        <w:t>ِ</w:t>
      </w:r>
      <w:r w:rsidRPr="003D6AAD">
        <w:rPr>
          <w:rtl/>
        </w:rPr>
        <w:t xml:space="preserve"> مِنَ الأنْصارِ رضي اللَّه عَنْهُما، فَل</w:t>
      </w:r>
      <w:r w:rsidRPr="003D6AAD">
        <w:rPr>
          <w:rFonts w:hint="cs"/>
          <w:rtl/>
        </w:rPr>
        <w:t>َ</w:t>
      </w:r>
      <w:r w:rsidRPr="003D6AAD">
        <w:rPr>
          <w:rtl/>
        </w:rPr>
        <w:t>مَّا رَأ</w:t>
      </w:r>
      <w:r w:rsidRPr="003D6AAD">
        <w:rPr>
          <w:rFonts w:hint="cs"/>
          <w:rtl/>
        </w:rPr>
        <w:t>َ</w:t>
      </w:r>
      <w:r w:rsidRPr="003D6AAD">
        <w:rPr>
          <w:rtl/>
        </w:rPr>
        <w:t>يَا النَّبِيَّ صَلَّى اللهُ عَلَيْهِ وَسَلَّمَ أ</w:t>
      </w:r>
      <w:r w:rsidRPr="003D6AAD">
        <w:rPr>
          <w:rFonts w:hint="cs"/>
          <w:rtl/>
        </w:rPr>
        <w:t>َ</w:t>
      </w:r>
      <w:r w:rsidRPr="003D6AAD">
        <w:rPr>
          <w:rtl/>
        </w:rPr>
        <w:t>سْر</w:t>
      </w:r>
      <w:r w:rsidRPr="003D6AAD">
        <w:rPr>
          <w:rFonts w:hint="cs"/>
          <w:rtl/>
        </w:rPr>
        <w:t>َ</w:t>
      </w:r>
      <w:r w:rsidRPr="003D6AAD">
        <w:rPr>
          <w:rtl/>
        </w:rPr>
        <w:t>عَا. فَقَالَ صَلَّى اللهُ عَلَيْهِ وَسَلَّمَ: «عَلَى رِسْلُكُمَا</w:t>
      </w:r>
      <w:r w:rsidRPr="003D6AAD">
        <w:rPr>
          <w:rFonts w:hint="cs"/>
          <w:rtl/>
        </w:rPr>
        <w:t>،</w:t>
      </w:r>
      <w:r w:rsidRPr="003D6AAD">
        <w:rPr>
          <w:rtl/>
        </w:rPr>
        <w:t xml:space="preserve"> إنَّهَا صَفِيَّةُ بنتُ حُيَيٍّ» فَق</w:t>
      </w:r>
      <w:r w:rsidRPr="003D6AAD">
        <w:rPr>
          <w:rFonts w:hint="cs"/>
          <w:rtl/>
        </w:rPr>
        <w:t>َ</w:t>
      </w:r>
      <w:r w:rsidRPr="003D6AAD">
        <w:rPr>
          <w:rtl/>
        </w:rPr>
        <w:t>الاَ: سُبْحَانَ اللَّه</w:t>
      </w:r>
      <w:r w:rsidRPr="003D6AAD">
        <w:rPr>
          <w:rFonts w:hint="cs"/>
          <w:rtl/>
        </w:rPr>
        <w:t>!</w:t>
      </w:r>
      <w:r w:rsidRPr="003D6AAD">
        <w:rPr>
          <w:rtl/>
        </w:rPr>
        <w:t xml:space="preserve"> يَا</w:t>
      </w:r>
      <w:r w:rsidRPr="003D6AAD">
        <w:rPr>
          <w:rFonts w:hint="cs"/>
          <w:rtl/>
        </w:rPr>
        <w:t xml:space="preserve"> </w:t>
      </w:r>
      <w:r w:rsidRPr="003D6AAD">
        <w:rPr>
          <w:rtl/>
        </w:rPr>
        <w:t>ر</w:t>
      </w:r>
      <w:r w:rsidRPr="003D6AAD">
        <w:rPr>
          <w:rFonts w:hint="cs"/>
          <w:rtl/>
        </w:rPr>
        <w:t>َ</w:t>
      </w:r>
      <w:r w:rsidRPr="003D6AAD">
        <w:rPr>
          <w:rtl/>
        </w:rPr>
        <w:t>سُولَ اللَّه</w:t>
      </w:r>
      <w:r w:rsidRPr="003D6AAD">
        <w:rPr>
          <w:rFonts w:hint="cs"/>
          <w:rtl/>
        </w:rPr>
        <w:t>ِ</w:t>
      </w:r>
      <w:r w:rsidRPr="003D6AAD">
        <w:rPr>
          <w:rtl/>
        </w:rPr>
        <w:t>، فَقَالَ: «إ</w:t>
      </w:r>
      <w:r w:rsidRPr="003D6AAD">
        <w:rPr>
          <w:rFonts w:hint="cs"/>
          <w:rtl/>
        </w:rPr>
        <w:t>ِ</w:t>
      </w:r>
      <w:r w:rsidRPr="003D6AAD">
        <w:rPr>
          <w:rtl/>
        </w:rPr>
        <w:t>نَّ الشَّيْطَانَ يَجْرِي</w:t>
      </w:r>
      <w:r w:rsidRPr="003D6AAD">
        <w:rPr>
          <w:rFonts w:hint="cs"/>
          <w:rtl/>
        </w:rPr>
        <w:t>ْ</w:t>
      </w:r>
      <w:r w:rsidRPr="003D6AAD">
        <w:rPr>
          <w:rtl/>
        </w:rPr>
        <w:t xml:space="preserve"> مِنْ ابْنِ آدَمَ مَجْرَى الدَّمِ، وَإنِّ</w:t>
      </w:r>
      <w:r w:rsidRPr="003D6AAD">
        <w:rPr>
          <w:rFonts w:hint="cs"/>
          <w:rtl/>
        </w:rPr>
        <w:t>ْ</w:t>
      </w:r>
      <w:r w:rsidRPr="003D6AAD">
        <w:rPr>
          <w:rtl/>
        </w:rPr>
        <w:t>ي خَشِي</w:t>
      </w:r>
      <w:r w:rsidRPr="003D6AAD">
        <w:rPr>
          <w:rFonts w:hint="cs"/>
          <w:rtl/>
        </w:rPr>
        <w:t>ْ</w:t>
      </w:r>
      <w:r w:rsidRPr="003D6AAD">
        <w:rPr>
          <w:rtl/>
        </w:rPr>
        <w:t>تُ أنْ يَق</w:t>
      </w:r>
      <w:r w:rsidRPr="003D6AAD">
        <w:rPr>
          <w:rFonts w:hint="cs"/>
          <w:rtl/>
        </w:rPr>
        <w:t>ْ</w:t>
      </w:r>
      <w:r w:rsidRPr="003D6AAD">
        <w:rPr>
          <w:rtl/>
        </w:rPr>
        <w:t>ذِفَ ف</w:t>
      </w:r>
      <w:r w:rsidRPr="003D6AAD">
        <w:rPr>
          <w:rFonts w:hint="cs"/>
          <w:rtl/>
        </w:rPr>
        <w:t>ِ</w:t>
      </w:r>
      <w:r w:rsidRPr="003D6AAD">
        <w:rPr>
          <w:rtl/>
        </w:rPr>
        <w:t>ي</w:t>
      </w:r>
      <w:r w:rsidRPr="003D6AAD">
        <w:rPr>
          <w:rFonts w:hint="cs"/>
          <w:rtl/>
        </w:rPr>
        <w:t>ْ</w:t>
      </w:r>
      <w:r w:rsidRPr="003D6AAD">
        <w:rPr>
          <w:rtl/>
        </w:rPr>
        <w:t xml:space="preserve"> قُلُوبِكُمَا شَرا</w:t>
      </w:r>
      <w:r w:rsidRPr="003D6AAD">
        <w:rPr>
          <w:rFonts w:hint="cs"/>
          <w:rtl/>
        </w:rPr>
        <w:t>ً</w:t>
      </w:r>
      <w:r w:rsidRPr="003D6AAD">
        <w:rPr>
          <w:rtl/>
        </w:rPr>
        <w:t xml:space="preserve"> أوْ قَالَ: شَيْئاً</w:t>
      </w:r>
      <w:r w:rsidRPr="003D6AAD">
        <w:rPr>
          <w:rtl/>
        </w:rPr>
        <w:softHyphen/>
        <w:t>»</w:t>
      </w:r>
      <w:r w:rsidRPr="003D6AAD">
        <w:rPr>
          <w:rFonts w:hint="cs"/>
          <w:rtl/>
        </w:rPr>
        <w:t>.</w:t>
      </w:r>
      <w:r w:rsidRPr="003D6AAD">
        <w:rPr>
          <w:rtl/>
        </w:rPr>
        <w:t xml:space="preserve"> متفقٌ عليه.</w:t>
      </w:r>
    </w:p>
    <w:p w:rsidR="00152E87" w:rsidRPr="00B4734D" w:rsidRDefault="00152E87" w:rsidP="003D6AAD">
      <w:pPr>
        <w:ind w:firstLine="284"/>
        <w:jc w:val="both"/>
        <w:rPr>
          <w:rStyle w:val="Char4"/>
          <w:rtl/>
        </w:rPr>
      </w:pPr>
      <w:r w:rsidRPr="00B4734D">
        <w:rPr>
          <w:rStyle w:val="Char4"/>
          <w:rFonts w:hint="cs"/>
          <w:rtl/>
        </w:rPr>
        <w:t>1073. و از ام المؤمنین صفیه دختر حیی</w:t>
      </w:r>
      <w:r w:rsidRPr="006717F5">
        <w:rPr>
          <w:rFonts w:cs="CTraditional Arabic" w:hint="cs"/>
          <w:rtl/>
          <w:lang w:bidi="fa-IR"/>
        </w:rPr>
        <w:t>ل</w:t>
      </w:r>
      <w:r w:rsidRPr="00B4734D">
        <w:rPr>
          <w:rStyle w:val="Char4"/>
          <w:rFonts w:hint="cs"/>
          <w:rtl/>
        </w:rPr>
        <w:t xml:space="preserve"> روایت شده است که فرمود: پیامبر</w:t>
      </w:r>
      <w:r w:rsidRPr="006717F5">
        <w:rPr>
          <w:rFonts w:cs="CTraditional Arabic" w:hint="cs"/>
          <w:rtl/>
          <w:lang w:bidi="fa-IR"/>
        </w:rPr>
        <w:t>ص</w:t>
      </w:r>
      <w:r w:rsidRPr="00B4734D">
        <w:rPr>
          <w:rStyle w:val="Char4"/>
          <w:rFonts w:hint="cs"/>
          <w:rtl/>
        </w:rPr>
        <w:t xml:space="preserve"> در مسجد اعتکاف کرده بود، شبی به خدمت او آمدم تا زیارتش کنم، با او صحبت کردم، سپس خواستم برگردم، با من برخاست تا مرا بدرقه کند که دو مرد انصاری</w:t>
      </w:r>
      <w:r w:rsidR="003D6AAD">
        <w:rPr>
          <w:rStyle w:val="Char4"/>
          <w:rFonts w:cs="CTraditional Arabic" w:hint="cs"/>
          <w:rtl/>
        </w:rPr>
        <w:t>ب</w:t>
      </w:r>
      <w:r w:rsidRPr="00B4734D">
        <w:rPr>
          <w:rStyle w:val="Char4"/>
          <w:rFonts w:hint="cs"/>
          <w:rtl/>
        </w:rPr>
        <w:t xml:space="preserve"> عبور کردند، وقتی پیامبر</w:t>
      </w:r>
      <w:r w:rsidRPr="006717F5">
        <w:rPr>
          <w:rFonts w:cs="CTraditional Arabic" w:hint="cs"/>
          <w:rtl/>
          <w:lang w:bidi="fa-IR"/>
        </w:rPr>
        <w:t>ص</w:t>
      </w:r>
      <w:r w:rsidRPr="00B4734D">
        <w:rPr>
          <w:rStyle w:val="Char4"/>
          <w:rFonts w:hint="cs"/>
          <w:rtl/>
        </w:rPr>
        <w:t xml:space="preserve"> را دیدند،</w:t>
      </w:r>
      <w:r w:rsidR="00702F32">
        <w:rPr>
          <w:rStyle w:val="Char4"/>
          <w:rFonts w:hint="cs"/>
          <w:rtl/>
        </w:rPr>
        <w:t xml:space="preserve"> هردو </w:t>
      </w:r>
      <w:r w:rsidRPr="00B4734D">
        <w:rPr>
          <w:rStyle w:val="Char4"/>
          <w:rFonts w:hint="cs"/>
          <w:rtl/>
        </w:rPr>
        <w:t>به سرعت خود افزودند، پیامبر</w:t>
      </w:r>
      <w:r w:rsidRPr="006717F5">
        <w:rPr>
          <w:rFonts w:cs="CTraditional Arabic" w:hint="cs"/>
          <w:rtl/>
          <w:lang w:bidi="fa-IR"/>
        </w:rPr>
        <w:t>ص</w:t>
      </w:r>
      <w:r w:rsidRPr="00B4734D">
        <w:rPr>
          <w:rStyle w:val="Char4"/>
          <w:rFonts w:hint="cs"/>
          <w:rtl/>
        </w:rPr>
        <w:t xml:space="preserve"> فرمودند: «آرام و متین راه بروید؛ او صفیه دختر حیی است». گفتند: سبحان الله، ای رسول خدا! فرمودند: «شیطان در بدن انسان مانند خون جاری است، و من ترسیدم که در دل‌های شما خیال بدی را بیندازد» یا فرمودند: «چیزی القا کرده باشد»</w:t>
      </w:r>
      <w:r w:rsidRPr="00B4734D">
        <w:rPr>
          <w:rStyle w:val="Char4"/>
          <w:vertAlign w:val="superscript"/>
          <w:rtl/>
        </w:rPr>
        <w:footnoteReference w:id="1047"/>
      </w:r>
      <w:r w:rsidRPr="00B4734D">
        <w:rPr>
          <w:rStyle w:val="Char4"/>
          <w:rFonts w:hint="cs"/>
          <w:rtl/>
        </w:rPr>
        <w:t>.</w:t>
      </w:r>
    </w:p>
    <w:p w:rsidR="00152E87" w:rsidRPr="003D6AAD" w:rsidRDefault="00152E87" w:rsidP="003D6AAD">
      <w:pPr>
        <w:pStyle w:val="af0"/>
        <w:rPr>
          <w:rtl/>
        </w:rPr>
      </w:pPr>
      <w:r w:rsidRPr="003D6AAD">
        <w:rPr>
          <w:rFonts w:hint="cs"/>
          <w:rtl/>
        </w:rPr>
        <w:t>1074-</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صَلَّى اللهُ عَلَيْهِ وَسَلَّمَ: «أ</w:t>
      </w:r>
      <w:r w:rsidRPr="003D6AAD">
        <w:rPr>
          <w:rFonts w:hint="cs"/>
          <w:rtl/>
        </w:rPr>
        <w:t>َ</w:t>
      </w:r>
      <w:r w:rsidRPr="003D6AAD">
        <w:rPr>
          <w:rtl/>
        </w:rPr>
        <w:t>يُّهَا النَّاسُ</w:t>
      </w:r>
      <w:r w:rsidRPr="003D6AAD">
        <w:rPr>
          <w:rFonts w:hint="cs"/>
          <w:rtl/>
        </w:rPr>
        <w:t>،</w:t>
      </w:r>
      <w:r w:rsidRPr="003D6AAD">
        <w:rPr>
          <w:rtl/>
        </w:rPr>
        <w:t xml:space="preserve"> إنَّ اللَّه</w:t>
      </w:r>
      <w:r w:rsidRPr="003D6AAD">
        <w:rPr>
          <w:rFonts w:hint="cs"/>
          <w:rtl/>
        </w:rPr>
        <w:t>َ</w:t>
      </w:r>
      <w:r w:rsidRPr="003D6AAD">
        <w:rPr>
          <w:rtl/>
        </w:rPr>
        <w:t xml:space="preserve"> طيِّبٌ لا</w:t>
      </w:r>
      <w:r w:rsidRPr="003D6AAD">
        <w:rPr>
          <w:rFonts w:hint="cs"/>
          <w:rtl/>
        </w:rPr>
        <w:t>َ</w:t>
      </w:r>
      <w:r w:rsidRPr="003D6AAD">
        <w:rPr>
          <w:rtl/>
        </w:rPr>
        <w:t xml:space="preserve"> يقْبلُ إلاَّ طيِّباً، وَإنَّ اللَّه</w:t>
      </w:r>
      <w:r w:rsidRPr="003D6AAD">
        <w:rPr>
          <w:rFonts w:hint="cs"/>
          <w:rtl/>
        </w:rPr>
        <w:t>َ</w:t>
      </w:r>
      <w:r w:rsidRPr="003D6AAD">
        <w:rPr>
          <w:rtl/>
        </w:rPr>
        <w:t xml:space="preserve"> أمَر</w:t>
      </w:r>
      <w:r w:rsidRPr="003D6AAD">
        <w:rPr>
          <w:rFonts w:hint="cs"/>
          <w:rtl/>
        </w:rPr>
        <w:t>َ</w:t>
      </w:r>
      <w:r w:rsidRPr="003D6AAD">
        <w:rPr>
          <w:rtl/>
        </w:rPr>
        <w:t xml:space="preserve"> ال</w:t>
      </w:r>
      <w:r w:rsidRPr="003D6AAD">
        <w:rPr>
          <w:rFonts w:hint="cs"/>
          <w:rtl/>
        </w:rPr>
        <w:t>ْ</w:t>
      </w:r>
      <w:r w:rsidRPr="003D6AAD">
        <w:rPr>
          <w:rtl/>
        </w:rPr>
        <w:t>مُؤ</w:t>
      </w:r>
      <w:r w:rsidRPr="003D6AAD">
        <w:rPr>
          <w:rFonts w:hint="cs"/>
          <w:rtl/>
        </w:rPr>
        <w:t>ْ</w:t>
      </w:r>
      <w:r w:rsidRPr="003D6AAD">
        <w:rPr>
          <w:rtl/>
        </w:rPr>
        <w:t>مِنِينَ بِمَا أمَر بِهِ ال</w:t>
      </w:r>
      <w:r w:rsidRPr="003D6AAD">
        <w:rPr>
          <w:rFonts w:hint="cs"/>
          <w:rtl/>
        </w:rPr>
        <w:t>ْ</w:t>
      </w:r>
      <w:r w:rsidRPr="003D6AAD">
        <w:rPr>
          <w:rtl/>
        </w:rPr>
        <w:t>مُرْس</w:t>
      </w:r>
      <w:r w:rsidRPr="003D6AAD">
        <w:rPr>
          <w:rFonts w:hint="cs"/>
          <w:rtl/>
        </w:rPr>
        <w:t>َ</w:t>
      </w:r>
      <w:r w:rsidRPr="003D6AAD">
        <w:rPr>
          <w:rtl/>
        </w:rPr>
        <w:t>لِينَ، فَقَال</w:t>
      </w:r>
      <w:r w:rsidRPr="003D6AAD">
        <w:rPr>
          <w:rFonts w:hint="cs"/>
          <w:rtl/>
        </w:rPr>
        <w:t>َ</w:t>
      </w:r>
      <w:r w:rsidRPr="003D6AAD">
        <w:rPr>
          <w:rtl/>
        </w:rPr>
        <w:t xml:space="preserve"> تَعَال</w:t>
      </w:r>
      <w:r w:rsidRPr="003D6AAD">
        <w:rPr>
          <w:rFonts w:hint="cs"/>
          <w:rtl/>
        </w:rPr>
        <w:t>َ</w:t>
      </w:r>
      <w:r w:rsidRPr="003D6AAD">
        <w:rPr>
          <w:rtl/>
        </w:rPr>
        <w:t>ى:</w:t>
      </w:r>
      <w:r w:rsidR="00B06086" w:rsidRPr="003D6AAD">
        <w:rPr>
          <w:rFonts w:hint="cs"/>
          <w:rtl/>
        </w:rPr>
        <w:t xml:space="preserve"> </w:t>
      </w:r>
      <w:r w:rsidR="00B06086">
        <w:rPr>
          <w:rFonts w:cs="Traditional Arabic"/>
          <w:b/>
          <w:sz w:val="28"/>
          <w:szCs w:val="28"/>
          <w:shd w:val="clear" w:color="auto" w:fill="FFFFFF"/>
          <w:rtl/>
        </w:rPr>
        <w:t>﴿</w:t>
      </w:r>
      <w:r w:rsidR="00B06086" w:rsidRPr="00084A5B">
        <w:rPr>
          <w:rStyle w:val="Char8"/>
          <w:rtl/>
        </w:rPr>
        <w:t xml:space="preserve">يَٰٓأَيُّهَا </w:t>
      </w:r>
      <w:r w:rsidR="00B06086" w:rsidRPr="00084A5B">
        <w:rPr>
          <w:rStyle w:val="Char8"/>
          <w:rFonts w:hint="cs"/>
          <w:rtl/>
        </w:rPr>
        <w:t>ٱ</w:t>
      </w:r>
      <w:r w:rsidR="00B06086" w:rsidRPr="00084A5B">
        <w:rPr>
          <w:rStyle w:val="Char8"/>
          <w:rFonts w:hint="eastAsia"/>
          <w:rtl/>
        </w:rPr>
        <w:t>لرُّسُلُ</w:t>
      </w:r>
      <w:r w:rsidR="00B06086" w:rsidRPr="00084A5B">
        <w:rPr>
          <w:rStyle w:val="Char8"/>
          <w:rtl/>
        </w:rPr>
        <w:t xml:space="preserve"> كُلُواْ مِنَ </w:t>
      </w:r>
      <w:r w:rsidR="00B06086" w:rsidRPr="00084A5B">
        <w:rPr>
          <w:rStyle w:val="Char8"/>
          <w:rFonts w:hint="cs"/>
          <w:rtl/>
        </w:rPr>
        <w:t>ٱ</w:t>
      </w:r>
      <w:r w:rsidR="00B06086" w:rsidRPr="00084A5B">
        <w:rPr>
          <w:rStyle w:val="Char8"/>
          <w:rFonts w:hint="eastAsia"/>
          <w:rtl/>
        </w:rPr>
        <w:t>لطَّيِّبَٰتِ</w:t>
      </w:r>
      <w:r w:rsidR="00B06086" w:rsidRPr="00084A5B">
        <w:rPr>
          <w:rStyle w:val="Char8"/>
          <w:rtl/>
        </w:rPr>
        <w:t xml:space="preserve"> وَ</w:t>
      </w:r>
      <w:r w:rsidR="00B06086" w:rsidRPr="00084A5B">
        <w:rPr>
          <w:rStyle w:val="Char8"/>
          <w:rFonts w:hint="cs"/>
          <w:rtl/>
        </w:rPr>
        <w:t>ٱ</w:t>
      </w:r>
      <w:r w:rsidR="00B06086" w:rsidRPr="00084A5B">
        <w:rPr>
          <w:rStyle w:val="Char8"/>
          <w:rFonts w:hint="eastAsia"/>
          <w:rtl/>
        </w:rPr>
        <w:t>عۡمَلُواْ</w:t>
      </w:r>
      <w:r w:rsidR="00B06086" w:rsidRPr="00084A5B">
        <w:rPr>
          <w:rStyle w:val="Char8"/>
          <w:rtl/>
        </w:rPr>
        <w:t xml:space="preserve"> صَٰلِحًاۖ</w:t>
      </w:r>
      <w:r w:rsidR="00B06086">
        <w:rPr>
          <w:rFonts w:ascii="Traditional Arabic" w:hAnsi="Traditional Arabic" w:cs="Traditional Arabic"/>
          <w:b/>
          <w:sz w:val="28"/>
          <w:szCs w:val="28"/>
          <w:shd w:val="clear" w:color="auto" w:fill="FFFFFF"/>
          <w:rtl/>
        </w:rPr>
        <w:t>﴾</w:t>
      </w:r>
      <w:r w:rsidRPr="003D6AAD">
        <w:rPr>
          <w:rtl/>
        </w:rPr>
        <w:t xml:space="preserve"> وَقَال</w:t>
      </w:r>
      <w:r w:rsidRPr="003D6AAD">
        <w:rPr>
          <w:rFonts w:hint="cs"/>
          <w:rtl/>
        </w:rPr>
        <w:t>َ</w:t>
      </w:r>
      <w:r w:rsidRPr="003D6AAD">
        <w:rPr>
          <w:rtl/>
        </w:rPr>
        <w:t xml:space="preserve"> تَع</w:t>
      </w:r>
      <w:r w:rsidRPr="003D6AAD">
        <w:rPr>
          <w:rFonts w:hint="cs"/>
          <w:rtl/>
        </w:rPr>
        <w:t>َ</w:t>
      </w:r>
      <w:r w:rsidRPr="003D6AAD">
        <w:rPr>
          <w:rtl/>
        </w:rPr>
        <w:t>الَى:</w:t>
      </w:r>
      <w:r w:rsidR="00B06086" w:rsidRPr="003D6AAD">
        <w:rPr>
          <w:rFonts w:hint="cs"/>
          <w:rtl/>
        </w:rPr>
        <w:t xml:space="preserve"> </w:t>
      </w:r>
      <w:r w:rsidR="00B06086">
        <w:rPr>
          <w:rFonts w:cs="Traditional Arabic"/>
          <w:b/>
          <w:sz w:val="28"/>
          <w:szCs w:val="28"/>
          <w:shd w:val="clear" w:color="auto" w:fill="FFFFFF"/>
          <w:rtl/>
        </w:rPr>
        <w:t>﴿</w:t>
      </w:r>
      <w:r w:rsidR="00B06086" w:rsidRPr="00084A5B">
        <w:rPr>
          <w:rStyle w:val="Char8"/>
          <w:rtl/>
        </w:rPr>
        <w:t xml:space="preserve">يَٰٓأَيُّهَا </w:t>
      </w:r>
      <w:r w:rsidR="00B06086" w:rsidRPr="00084A5B">
        <w:rPr>
          <w:rStyle w:val="Char8"/>
          <w:rFonts w:hint="cs"/>
          <w:rtl/>
        </w:rPr>
        <w:t>ٱ</w:t>
      </w:r>
      <w:r w:rsidR="00B06086" w:rsidRPr="00084A5B">
        <w:rPr>
          <w:rStyle w:val="Char8"/>
          <w:rFonts w:hint="eastAsia"/>
          <w:rtl/>
        </w:rPr>
        <w:t>لَّذِينَ</w:t>
      </w:r>
      <w:r w:rsidR="00B06086" w:rsidRPr="00084A5B">
        <w:rPr>
          <w:rStyle w:val="Char8"/>
          <w:rtl/>
        </w:rPr>
        <w:t xml:space="preserve"> ءَامَنُواْ كُلُواْ مِن طَيِّبَٰتِ مَا رَزَقۡنَٰكُمۡ</w:t>
      </w:r>
      <w:r w:rsidRPr="003D6AAD">
        <w:rPr>
          <w:rtl/>
        </w:rPr>
        <w:t xml:space="preserve"> ثُمَّ ذَكَرَ الرَّجُلَ يُطِي</w:t>
      </w:r>
      <w:r w:rsidRPr="003D6AAD">
        <w:rPr>
          <w:rFonts w:hint="cs"/>
          <w:rtl/>
        </w:rPr>
        <w:t>ْ</w:t>
      </w:r>
      <w:r w:rsidRPr="003D6AAD">
        <w:rPr>
          <w:rtl/>
        </w:rPr>
        <w:t>لُ السَّفَر أ</w:t>
      </w:r>
      <w:r w:rsidRPr="003D6AAD">
        <w:rPr>
          <w:rFonts w:hint="cs"/>
          <w:rtl/>
        </w:rPr>
        <w:t>َ</w:t>
      </w:r>
      <w:r w:rsidRPr="003D6AAD">
        <w:rPr>
          <w:rtl/>
        </w:rPr>
        <w:t>شْعَثَ أغْب</w:t>
      </w:r>
      <w:r w:rsidRPr="003D6AAD">
        <w:rPr>
          <w:rFonts w:hint="cs"/>
          <w:rtl/>
        </w:rPr>
        <w:t>َ</w:t>
      </w:r>
      <w:r w:rsidRPr="003D6AAD">
        <w:rPr>
          <w:rtl/>
        </w:rPr>
        <w:t>ر</w:t>
      </w:r>
      <w:r w:rsidRPr="003D6AAD">
        <w:rPr>
          <w:rFonts w:hint="cs"/>
          <w:rtl/>
        </w:rPr>
        <w:t>َ</w:t>
      </w:r>
      <w:r w:rsidRPr="003D6AAD">
        <w:rPr>
          <w:rtl/>
        </w:rPr>
        <w:t xml:space="preserve"> ي</w:t>
      </w:r>
      <w:r w:rsidRPr="003D6AAD">
        <w:rPr>
          <w:rFonts w:hint="cs"/>
          <w:rtl/>
        </w:rPr>
        <w:t>َ</w:t>
      </w:r>
      <w:r w:rsidRPr="003D6AAD">
        <w:rPr>
          <w:rtl/>
        </w:rPr>
        <w:t>مُدُّ ي</w:t>
      </w:r>
      <w:r w:rsidRPr="003D6AAD">
        <w:rPr>
          <w:rFonts w:hint="cs"/>
          <w:rtl/>
        </w:rPr>
        <w:t>َ</w:t>
      </w:r>
      <w:r w:rsidRPr="003D6AAD">
        <w:rPr>
          <w:rtl/>
        </w:rPr>
        <w:t>دَيْهِ إ</w:t>
      </w:r>
      <w:r w:rsidRPr="003D6AAD">
        <w:rPr>
          <w:rFonts w:hint="cs"/>
          <w:rtl/>
        </w:rPr>
        <w:t>ِ</w:t>
      </w:r>
      <w:r w:rsidRPr="003D6AAD">
        <w:rPr>
          <w:rtl/>
        </w:rPr>
        <w:t>لَى السَّمَاءِ: يَا</w:t>
      </w:r>
      <w:r w:rsidRPr="003D6AAD">
        <w:rPr>
          <w:rFonts w:hint="cs"/>
          <w:rtl/>
        </w:rPr>
        <w:t xml:space="preserve"> </w:t>
      </w:r>
      <w:r w:rsidRPr="003D6AAD">
        <w:rPr>
          <w:rtl/>
        </w:rPr>
        <w:t>ر</w:t>
      </w:r>
      <w:r w:rsidRPr="003D6AAD">
        <w:rPr>
          <w:rFonts w:hint="cs"/>
          <w:rtl/>
        </w:rPr>
        <w:t>َ</w:t>
      </w:r>
      <w:r w:rsidRPr="003D6AAD">
        <w:rPr>
          <w:rtl/>
        </w:rPr>
        <w:t>بِّ يَا</w:t>
      </w:r>
      <w:r w:rsidRPr="003D6AAD">
        <w:rPr>
          <w:rFonts w:hint="cs"/>
          <w:rtl/>
        </w:rPr>
        <w:t xml:space="preserve"> </w:t>
      </w:r>
      <w:r w:rsidRPr="003D6AAD">
        <w:rPr>
          <w:rtl/>
        </w:rPr>
        <w:t>رَبِّ، وَمَطْعَمُهُ حَر</w:t>
      </w:r>
      <w:r w:rsidRPr="003D6AAD">
        <w:rPr>
          <w:rFonts w:hint="cs"/>
          <w:rtl/>
        </w:rPr>
        <w:t>َ</w:t>
      </w:r>
      <w:r w:rsidRPr="003D6AAD">
        <w:rPr>
          <w:rtl/>
        </w:rPr>
        <w:t>امٌ، و</w:t>
      </w:r>
      <w:r w:rsidRPr="003D6AAD">
        <w:rPr>
          <w:rFonts w:hint="cs"/>
          <w:rtl/>
        </w:rPr>
        <w:t>َ</w:t>
      </w:r>
      <w:r w:rsidRPr="003D6AAD">
        <w:rPr>
          <w:rtl/>
        </w:rPr>
        <w:t>مَشْرَبُه</w:t>
      </w:r>
      <w:r w:rsidRPr="003D6AAD">
        <w:rPr>
          <w:rFonts w:hint="cs"/>
          <w:rtl/>
        </w:rPr>
        <w:t>ُ</w:t>
      </w:r>
      <w:r w:rsidRPr="003D6AAD">
        <w:rPr>
          <w:rtl/>
        </w:rPr>
        <w:t xml:space="preserve"> ح</w:t>
      </w:r>
      <w:r w:rsidRPr="003D6AAD">
        <w:rPr>
          <w:rFonts w:hint="cs"/>
          <w:rtl/>
        </w:rPr>
        <w:t>َ</w:t>
      </w:r>
      <w:r w:rsidRPr="003D6AAD">
        <w:rPr>
          <w:rtl/>
        </w:rPr>
        <w:t>رَامٌ، و</w:t>
      </w:r>
      <w:r w:rsidRPr="003D6AAD">
        <w:rPr>
          <w:rFonts w:hint="cs"/>
          <w:rtl/>
        </w:rPr>
        <w:t>َ</w:t>
      </w:r>
      <w:r w:rsidRPr="003D6AAD">
        <w:rPr>
          <w:rtl/>
        </w:rPr>
        <w:t>مَلْب</w:t>
      </w:r>
      <w:r w:rsidRPr="003D6AAD">
        <w:rPr>
          <w:rFonts w:hint="cs"/>
          <w:rtl/>
        </w:rPr>
        <w:t>َ</w:t>
      </w:r>
      <w:r w:rsidRPr="003D6AAD">
        <w:rPr>
          <w:rtl/>
        </w:rPr>
        <w:t>سُهُ ح</w:t>
      </w:r>
      <w:r w:rsidRPr="003D6AAD">
        <w:rPr>
          <w:rFonts w:hint="cs"/>
          <w:rtl/>
        </w:rPr>
        <w:t>َ</w:t>
      </w:r>
      <w:r w:rsidRPr="003D6AAD">
        <w:rPr>
          <w:rtl/>
        </w:rPr>
        <w:t>ر</w:t>
      </w:r>
      <w:r w:rsidRPr="003D6AAD">
        <w:rPr>
          <w:rFonts w:hint="cs"/>
          <w:rtl/>
        </w:rPr>
        <w:t>َ</w:t>
      </w:r>
      <w:r w:rsidRPr="003D6AAD">
        <w:rPr>
          <w:rtl/>
        </w:rPr>
        <w:t>امٌ، وغُذِ</w:t>
      </w:r>
      <w:r w:rsidRPr="003D6AAD">
        <w:rPr>
          <w:rFonts w:hint="cs"/>
          <w:rtl/>
        </w:rPr>
        <w:t>ّ</w:t>
      </w:r>
      <w:r w:rsidRPr="003D6AAD">
        <w:rPr>
          <w:rtl/>
        </w:rPr>
        <w:t>يَ بِالْحَر</w:t>
      </w:r>
      <w:r w:rsidRPr="003D6AAD">
        <w:rPr>
          <w:rFonts w:hint="cs"/>
          <w:rtl/>
        </w:rPr>
        <w:t>َ</w:t>
      </w:r>
      <w:r w:rsidRPr="003D6AAD">
        <w:rPr>
          <w:rtl/>
        </w:rPr>
        <w:t>امِ، فَأَنَّى يُسْتَج</w:t>
      </w:r>
      <w:r w:rsidRPr="003D6AAD">
        <w:rPr>
          <w:rFonts w:hint="cs"/>
          <w:rtl/>
        </w:rPr>
        <w:t>َ</w:t>
      </w:r>
      <w:r w:rsidRPr="003D6AAD">
        <w:rPr>
          <w:rtl/>
        </w:rPr>
        <w:t>ابُ لِذَلِكَ؟» رواه مسلم.</w:t>
      </w:r>
    </w:p>
    <w:p w:rsidR="00152E87" w:rsidRPr="00B4734D" w:rsidRDefault="00152E87" w:rsidP="003D6AAD">
      <w:pPr>
        <w:ind w:firstLine="284"/>
        <w:jc w:val="both"/>
        <w:rPr>
          <w:rStyle w:val="Char4"/>
          <w:rtl/>
        </w:rPr>
      </w:pPr>
      <w:r w:rsidRPr="00B4734D">
        <w:rPr>
          <w:rStyle w:val="Char4"/>
          <w:rFonts w:hint="cs"/>
          <w:rtl/>
        </w:rPr>
        <w:t>1074. و از ابوهریره</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«ای مردم! خداوند پاک است و جز پاک را قبول ندارد و خداوند مؤمنان را به همان امری که به پیامبران مرسل فرموده، امر کرده است، آن‌جا که خداوند متعال می‌فرماید:</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 xml:space="preserve">يَٰٓأَيُّهَا </w:t>
      </w:r>
      <w:r w:rsidRPr="00084A5B">
        <w:rPr>
          <w:rStyle w:val="Char8"/>
          <w:rFonts w:hint="cs"/>
          <w:rtl/>
        </w:rPr>
        <w:t>ٱ</w:t>
      </w:r>
      <w:r w:rsidRPr="00084A5B">
        <w:rPr>
          <w:rStyle w:val="Char8"/>
          <w:rFonts w:hint="eastAsia"/>
          <w:rtl/>
        </w:rPr>
        <w:t>لرُّسُلُ</w:t>
      </w:r>
      <w:r w:rsidRPr="00084A5B">
        <w:rPr>
          <w:rStyle w:val="Char8"/>
          <w:rtl/>
        </w:rPr>
        <w:t xml:space="preserve"> كُلُواْ مِنَ </w:t>
      </w:r>
      <w:r w:rsidRPr="00084A5B">
        <w:rPr>
          <w:rStyle w:val="Char8"/>
          <w:rFonts w:hint="cs"/>
          <w:rtl/>
        </w:rPr>
        <w:t>ٱ</w:t>
      </w:r>
      <w:r w:rsidRPr="00084A5B">
        <w:rPr>
          <w:rStyle w:val="Char8"/>
          <w:rFonts w:hint="eastAsia"/>
          <w:rtl/>
        </w:rPr>
        <w:t>لطَّيِّبَٰتِ</w:t>
      </w:r>
      <w:r w:rsidRPr="00084A5B">
        <w:rPr>
          <w:rStyle w:val="Char8"/>
          <w:rtl/>
        </w:rPr>
        <w:t xml:space="preserve"> وَ</w:t>
      </w:r>
      <w:r w:rsidRPr="00084A5B">
        <w:rPr>
          <w:rStyle w:val="Char8"/>
          <w:rFonts w:hint="cs"/>
          <w:rtl/>
        </w:rPr>
        <w:t>ٱ</w:t>
      </w:r>
      <w:r w:rsidRPr="00084A5B">
        <w:rPr>
          <w:rStyle w:val="Char8"/>
          <w:rFonts w:hint="eastAsia"/>
          <w:rtl/>
        </w:rPr>
        <w:t>عۡمَلُواْ</w:t>
      </w:r>
      <w:r w:rsidRPr="00084A5B">
        <w:rPr>
          <w:rStyle w:val="Char8"/>
          <w:rtl/>
        </w:rPr>
        <w:t xml:space="preserve"> صَٰلِحًاۖ</w:t>
      </w:r>
      <w:r>
        <w:rPr>
          <w:rFonts w:cs="Traditional Arabic"/>
          <w:color w:val="000000"/>
          <w:shd w:val="clear" w:color="auto" w:fill="FFFFFF"/>
          <w:rtl/>
          <w:lang w:bidi="fa-IR"/>
        </w:rPr>
        <w:t>﴾</w:t>
      </w:r>
      <w:r w:rsidRPr="00084A5B">
        <w:rPr>
          <w:rStyle w:val="Char8"/>
          <w:rtl/>
        </w:rPr>
        <w:t xml:space="preserve"> </w:t>
      </w:r>
      <w:r w:rsidRPr="003E754C">
        <w:rPr>
          <w:rStyle w:val="Char9"/>
          <w:rtl/>
        </w:rPr>
        <w:t>[المؤمنون: 51]</w:t>
      </w:r>
      <w:r w:rsidRPr="003E754C">
        <w:rPr>
          <w:rStyle w:val="Char9"/>
          <w:rFonts w:hint="cs"/>
          <w:rtl/>
        </w:rPr>
        <w:t>.</w:t>
      </w:r>
    </w:p>
    <w:p w:rsidR="00152E87" w:rsidRPr="006717F5" w:rsidRDefault="00152E87" w:rsidP="00B06086">
      <w:pPr>
        <w:pStyle w:val="a9"/>
        <w:rPr>
          <w:rtl/>
        </w:rPr>
      </w:pPr>
      <w:r w:rsidRPr="006717F5">
        <w:rPr>
          <w:rFonts w:hint="cs"/>
          <w:rtl/>
        </w:rPr>
        <w:t>«ای پیامبران مرسل! از روزی‌های پاکیزه بخورید و رفتار شایسته انجام دهید».</w:t>
      </w:r>
    </w:p>
    <w:p w:rsidR="00152E87" w:rsidRDefault="00152E87" w:rsidP="00B06086">
      <w:pPr>
        <w:pStyle w:val="a9"/>
        <w:rPr>
          <w:rtl/>
        </w:rPr>
      </w:pPr>
      <w:r w:rsidRPr="006717F5">
        <w:rPr>
          <w:rFonts w:hint="cs"/>
          <w:rtl/>
        </w:rPr>
        <w:t>و در آیه‌ی دیگری می‌فرماید:</w:t>
      </w:r>
    </w:p>
    <w:p w:rsidR="00B06086" w:rsidRPr="003E754C" w:rsidRDefault="00B06086" w:rsidP="00B06086">
      <w:pPr>
        <w:pStyle w:val="a9"/>
        <w:rPr>
          <w:rStyle w:val="Char9"/>
          <w:rtl/>
        </w:rPr>
      </w:pPr>
      <w:r>
        <w:rPr>
          <w:rFonts w:cs="Traditional Arabic"/>
          <w:color w:val="000000"/>
          <w:shd w:val="clear" w:color="auto" w:fill="FFFFFF"/>
          <w:rtl/>
        </w:rPr>
        <w:t>﴿</w:t>
      </w:r>
      <w:r w:rsidRPr="00084A5B">
        <w:rPr>
          <w:rStyle w:val="Char8"/>
          <w:rtl/>
        </w:rPr>
        <w:t xml:space="preserve">يَٰٓأَيُّهَا </w:t>
      </w:r>
      <w:r w:rsidRPr="00084A5B">
        <w:rPr>
          <w:rStyle w:val="Char8"/>
          <w:rFonts w:hint="cs"/>
          <w:rtl/>
        </w:rPr>
        <w:t>ٱ</w:t>
      </w:r>
      <w:r w:rsidRPr="00084A5B">
        <w:rPr>
          <w:rStyle w:val="Char8"/>
          <w:rFonts w:hint="eastAsia"/>
          <w:rtl/>
        </w:rPr>
        <w:t>لَّذِينَ</w:t>
      </w:r>
      <w:r w:rsidRPr="00084A5B">
        <w:rPr>
          <w:rStyle w:val="Char8"/>
          <w:rtl/>
        </w:rPr>
        <w:t xml:space="preserve"> ءَامَنُواْ كُلُواْ مِن طَيِّبَٰتِ مَا رَزَقۡنَٰكُمۡ</w:t>
      </w:r>
      <w:r>
        <w:rPr>
          <w:rFonts w:cs="Traditional Arabic"/>
          <w:color w:val="000000"/>
          <w:shd w:val="clear" w:color="auto" w:fill="FFFFFF"/>
          <w:rtl/>
        </w:rPr>
        <w:t>﴾</w:t>
      </w:r>
      <w:r w:rsidRPr="00084A5B">
        <w:rPr>
          <w:rStyle w:val="Char8"/>
          <w:rtl/>
        </w:rPr>
        <w:t xml:space="preserve"> </w:t>
      </w:r>
      <w:r w:rsidRPr="003E754C">
        <w:rPr>
          <w:rStyle w:val="Char9"/>
          <w:rtl/>
        </w:rPr>
        <w:t>[البقرة: 172]</w:t>
      </w:r>
      <w:r w:rsidRPr="003E754C">
        <w:rPr>
          <w:rStyle w:val="Char9"/>
          <w:rFonts w:hint="cs"/>
          <w:rtl/>
        </w:rPr>
        <w:t>.</w:t>
      </w:r>
    </w:p>
    <w:p w:rsidR="00152E87" w:rsidRPr="006717F5" w:rsidRDefault="00152E87" w:rsidP="00B06086">
      <w:pPr>
        <w:pStyle w:val="a9"/>
        <w:rPr>
          <w:rtl/>
        </w:rPr>
      </w:pPr>
      <w:r w:rsidRPr="006717F5">
        <w:rPr>
          <w:rFonts w:hint="cs"/>
          <w:rtl/>
        </w:rPr>
        <w:t>«ای کسانی که ایمان آورده‌اید! از پاکیزه‌های آن‌چه که روزی شما کرده‌ایم، بخورید».</w:t>
      </w:r>
    </w:p>
    <w:p w:rsidR="00152E87" w:rsidRPr="00B4734D" w:rsidRDefault="00152E87" w:rsidP="006717F5">
      <w:pPr>
        <w:ind w:firstLine="284"/>
        <w:jc w:val="both"/>
        <w:rPr>
          <w:rStyle w:val="Char4"/>
          <w:rtl/>
        </w:rPr>
      </w:pPr>
      <w:r w:rsidRPr="00B4734D">
        <w:rPr>
          <w:rStyle w:val="Char4"/>
          <w:rFonts w:hint="cs"/>
          <w:rtl/>
        </w:rPr>
        <w:t>سپس پیامبر</w:t>
      </w:r>
      <w:r w:rsidRPr="006717F5">
        <w:rPr>
          <w:rFonts w:cs="CTraditional Arabic" w:hint="cs"/>
          <w:sz w:val="26"/>
          <w:szCs w:val="26"/>
          <w:rtl/>
          <w:lang w:bidi="fa-IR"/>
        </w:rPr>
        <w:t>ص</w:t>
      </w:r>
      <w:r w:rsidRPr="00B4734D">
        <w:rPr>
          <w:rStyle w:val="Char4"/>
          <w:rFonts w:hint="cs"/>
          <w:rtl/>
        </w:rPr>
        <w:t xml:space="preserve"> از مردی نام برد که: «در حالی که ژولیده و خاک‌آلود است، به سفری طولانی می‌رود (سفر حج یا...) و در طول سفر دست‌هایش را مرتب به سوی آسمان بلند می‌کند و می‌گوید: خدایا! خدایا! و تضرع و زاری می‌کند، و حال آن‌که خوراک و آشامیدنی و پوشاک وی، از مال حرام</w:t>
      </w:r>
      <w:r w:rsidR="00B4734D">
        <w:rPr>
          <w:rStyle w:val="Char4"/>
          <w:rFonts w:hint="cs"/>
          <w:rtl/>
        </w:rPr>
        <w:t xml:space="preserve"> می‌</w:t>
      </w:r>
      <w:r w:rsidRPr="00B4734D">
        <w:rPr>
          <w:rStyle w:val="Char4"/>
          <w:rFonts w:hint="cs"/>
          <w:rtl/>
        </w:rPr>
        <w:t>باشد و با حرام تغذیه شده است، چنین عبادتی و دعایی چگونه قبول خواهد شد؟!»</w:t>
      </w:r>
      <w:r w:rsidRPr="00B4734D">
        <w:rPr>
          <w:rStyle w:val="Char4"/>
          <w:vertAlign w:val="superscript"/>
          <w:rtl/>
        </w:rPr>
        <w:footnoteReference w:id="1048"/>
      </w:r>
      <w:r w:rsidRPr="00B4734D">
        <w:rPr>
          <w:rStyle w:val="Char4"/>
          <w:rFonts w:hint="cs"/>
          <w:rtl/>
        </w:rPr>
        <w:t>.</w:t>
      </w:r>
    </w:p>
    <w:p w:rsidR="00152E87" w:rsidRPr="003D6AAD" w:rsidRDefault="00152E87" w:rsidP="003D6AAD">
      <w:pPr>
        <w:pStyle w:val="af0"/>
        <w:rPr>
          <w:rtl/>
        </w:rPr>
      </w:pPr>
      <w:r w:rsidRPr="003D6AAD">
        <w:rPr>
          <w:rFonts w:hint="cs"/>
          <w:rtl/>
        </w:rPr>
        <w:t>1075-</w:t>
      </w:r>
      <w:r w:rsidRPr="003D6AAD">
        <w:rPr>
          <w:rFonts w:ascii="Times New Roman" w:hAnsi="Times New Roman" w:cs="Times New Roman" w:hint="cs"/>
          <w:rtl/>
        </w:rPr>
        <w:t> </w:t>
      </w:r>
      <w:r w:rsidRPr="003D6AAD">
        <w:rPr>
          <w:rFonts w:hint="cs"/>
          <w:rtl/>
        </w:rPr>
        <w:t>وَعنْهُ</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قَالَ</w:t>
      </w:r>
      <w:r w:rsidRPr="003D6AAD">
        <w:rPr>
          <w:rtl/>
        </w:rPr>
        <w:t xml:space="preserve">: </w:t>
      </w:r>
      <w:r w:rsidRPr="003D6AAD">
        <w:rPr>
          <w:rFonts w:hint="cs"/>
          <w:rtl/>
        </w:rPr>
        <w:t>قَالَ</w:t>
      </w:r>
      <w:r w:rsidRPr="003D6AAD">
        <w:rPr>
          <w:rtl/>
        </w:rPr>
        <w:t xml:space="preserve"> </w:t>
      </w:r>
      <w:r w:rsidRPr="003D6AAD">
        <w:rPr>
          <w:rFonts w:hint="cs"/>
          <w:rtl/>
        </w:rPr>
        <w:t>رَسُولُ</w:t>
      </w:r>
      <w:r w:rsidRPr="003D6AAD">
        <w:rPr>
          <w:rtl/>
        </w:rPr>
        <w:t xml:space="preserve"> </w:t>
      </w:r>
      <w:r w:rsidRPr="003D6AAD">
        <w:rPr>
          <w:rFonts w:hint="cs"/>
          <w:rtl/>
        </w:rPr>
        <w:t>اللَّهِ</w:t>
      </w:r>
      <w:r w:rsidRPr="003D6AAD">
        <w:rPr>
          <w:rtl/>
        </w:rPr>
        <w:t xml:space="preserve"> صَلَّى اللهُ عَلَيْهِ وَسَلَّمَ: «ثَلا</w:t>
      </w:r>
      <w:r w:rsidRPr="003D6AAD">
        <w:rPr>
          <w:rFonts w:hint="cs"/>
          <w:rtl/>
        </w:rPr>
        <w:t>َ</w:t>
      </w:r>
      <w:r w:rsidRPr="003D6AAD">
        <w:rPr>
          <w:rtl/>
        </w:rPr>
        <w:t>ثَةٌ لاَ يُكَلِّمُهُمْ اللَّه</w:t>
      </w:r>
      <w:r w:rsidRPr="003D6AAD">
        <w:rPr>
          <w:rFonts w:hint="cs"/>
          <w:rtl/>
        </w:rPr>
        <w:t>ُ</w:t>
      </w:r>
      <w:r w:rsidRPr="003D6AAD">
        <w:rPr>
          <w:rtl/>
        </w:rPr>
        <w:t xml:space="preserve"> ي</w:t>
      </w:r>
      <w:r w:rsidRPr="003D6AAD">
        <w:rPr>
          <w:rFonts w:hint="cs"/>
          <w:rtl/>
        </w:rPr>
        <w:t>َ</w:t>
      </w:r>
      <w:r w:rsidRPr="003D6AAD">
        <w:rPr>
          <w:rtl/>
        </w:rPr>
        <w:t>وْمَ الْقِيَام</w:t>
      </w:r>
      <w:r w:rsidRPr="003D6AAD">
        <w:rPr>
          <w:rFonts w:hint="cs"/>
          <w:rtl/>
        </w:rPr>
        <w:t>َ</w:t>
      </w:r>
      <w:r w:rsidRPr="003D6AAD">
        <w:rPr>
          <w:rtl/>
        </w:rPr>
        <w:t>ةِ، وَلاَ يُزَكِّي</w:t>
      </w:r>
      <w:r w:rsidRPr="003D6AAD">
        <w:rPr>
          <w:rFonts w:hint="cs"/>
          <w:rtl/>
        </w:rPr>
        <w:t>ْ</w:t>
      </w:r>
      <w:r w:rsidRPr="003D6AAD">
        <w:rPr>
          <w:rtl/>
        </w:rPr>
        <w:t>هِمْ، وَلا</w:t>
      </w:r>
      <w:r w:rsidRPr="003D6AAD">
        <w:rPr>
          <w:rFonts w:hint="cs"/>
          <w:rtl/>
        </w:rPr>
        <w:t>َ</w:t>
      </w:r>
      <w:r w:rsidRPr="003D6AAD">
        <w:rPr>
          <w:rtl/>
        </w:rPr>
        <w:t xml:space="preserve"> ي</w:t>
      </w:r>
      <w:r w:rsidRPr="003D6AAD">
        <w:rPr>
          <w:rFonts w:hint="cs"/>
          <w:rtl/>
        </w:rPr>
        <w:t>َ</w:t>
      </w:r>
      <w:r w:rsidRPr="003D6AAD">
        <w:rPr>
          <w:rtl/>
        </w:rPr>
        <w:t>نْظُرُ إ</w:t>
      </w:r>
      <w:r w:rsidRPr="003D6AAD">
        <w:rPr>
          <w:rFonts w:hint="cs"/>
          <w:rtl/>
        </w:rPr>
        <w:t>ِ</w:t>
      </w:r>
      <w:r w:rsidRPr="003D6AAD">
        <w:rPr>
          <w:rtl/>
        </w:rPr>
        <w:t>لَيْهِمْ، و</w:t>
      </w:r>
      <w:r w:rsidRPr="003D6AAD">
        <w:rPr>
          <w:rFonts w:hint="cs"/>
          <w:rtl/>
        </w:rPr>
        <w:t>َ</w:t>
      </w:r>
      <w:r w:rsidRPr="003D6AAD">
        <w:rPr>
          <w:rtl/>
        </w:rPr>
        <w:t>لَهُمْ ع</w:t>
      </w:r>
      <w:r w:rsidRPr="003D6AAD">
        <w:rPr>
          <w:rFonts w:hint="cs"/>
          <w:rtl/>
        </w:rPr>
        <w:t>َ</w:t>
      </w:r>
      <w:r w:rsidRPr="003D6AAD">
        <w:rPr>
          <w:rtl/>
        </w:rPr>
        <w:t>ذَابٌ أ</w:t>
      </w:r>
      <w:r w:rsidRPr="003D6AAD">
        <w:rPr>
          <w:rFonts w:hint="cs"/>
          <w:rtl/>
        </w:rPr>
        <w:t>َ</w:t>
      </w:r>
      <w:r w:rsidRPr="003D6AAD">
        <w:rPr>
          <w:rtl/>
        </w:rPr>
        <w:t>ل</w:t>
      </w:r>
      <w:r w:rsidRPr="003D6AAD">
        <w:rPr>
          <w:rFonts w:hint="cs"/>
          <w:rtl/>
        </w:rPr>
        <w:t>ِ</w:t>
      </w:r>
      <w:r w:rsidRPr="003D6AAD">
        <w:rPr>
          <w:rtl/>
        </w:rPr>
        <w:t>ي</w:t>
      </w:r>
      <w:r w:rsidRPr="003D6AAD">
        <w:rPr>
          <w:rFonts w:hint="cs"/>
          <w:rtl/>
        </w:rPr>
        <w:t>ْ</w:t>
      </w:r>
      <w:r w:rsidRPr="003D6AAD">
        <w:rPr>
          <w:rtl/>
        </w:rPr>
        <w:t>مٌ: شَيْخٌ زَانٍ، ومَلِكٌ كَذَّابٌ، وَعَائِل</w:t>
      </w:r>
      <w:r w:rsidRPr="003D6AAD">
        <w:rPr>
          <w:rFonts w:hint="cs"/>
          <w:rtl/>
        </w:rPr>
        <w:t>ٌ</w:t>
      </w:r>
      <w:r w:rsidRPr="003D6AAD">
        <w:rPr>
          <w:rtl/>
        </w:rPr>
        <w:t xml:space="preserve"> مُسْتَكْبِرٌ» رواهُ مسلم. </w:t>
      </w:r>
    </w:p>
    <w:p w:rsidR="00152E87" w:rsidRPr="00B4734D" w:rsidRDefault="00152E87" w:rsidP="003D6AAD">
      <w:pPr>
        <w:ind w:firstLine="284"/>
        <w:jc w:val="both"/>
        <w:rPr>
          <w:rStyle w:val="Char4"/>
          <w:rtl/>
        </w:rPr>
      </w:pPr>
      <w:r w:rsidRPr="00B4734D">
        <w:rPr>
          <w:rStyle w:val="Char4"/>
          <w:rFonts w:hint="cs"/>
          <w:rtl/>
        </w:rPr>
        <w:t>1075.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sz w:val="26"/>
          <w:szCs w:val="26"/>
          <w:rtl/>
          <w:lang w:bidi="fa-IR"/>
        </w:rPr>
        <w:t>ص</w:t>
      </w:r>
      <w:r w:rsidRPr="00B4734D">
        <w:rPr>
          <w:rStyle w:val="Char4"/>
          <w:rFonts w:hint="cs"/>
          <w:rtl/>
        </w:rPr>
        <w:t xml:space="preserve"> فرمودند: «سه نفر هستند که خداوند در روز قیامت با آنان صحبت نمی‌کند و آنها را از گناه پاک نمی‌سازد، و به آنها نظر (مرحمت) نمی‌اندازد و برای ایشان عذابی دردناک آماده است: (1) پیرمرد زناکار، (2) پادشاه بسیار دروغگو (3) فقیر متکبر»</w:t>
      </w:r>
      <w:r w:rsidRPr="00B4734D">
        <w:rPr>
          <w:rStyle w:val="Char4"/>
          <w:vertAlign w:val="superscript"/>
          <w:rtl/>
        </w:rPr>
        <w:footnoteReference w:id="1049"/>
      </w:r>
      <w:r w:rsidRPr="00B4734D">
        <w:rPr>
          <w:rStyle w:val="Char4"/>
          <w:rFonts w:hint="cs"/>
          <w:rtl/>
        </w:rPr>
        <w:t>.</w:t>
      </w:r>
    </w:p>
    <w:p w:rsidR="00152E87" w:rsidRPr="003D6AAD" w:rsidRDefault="00152E87" w:rsidP="003D6AAD">
      <w:pPr>
        <w:pStyle w:val="af0"/>
        <w:rPr>
          <w:rtl/>
        </w:rPr>
      </w:pPr>
      <w:r w:rsidRPr="003D6AAD">
        <w:rPr>
          <w:rFonts w:hint="cs"/>
          <w:rtl/>
        </w:rPr>
        <w:t>1076-</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عمْرو</w:t>
      </w:r>
      <w:r w:rsidRPr="003D6AAD">
        <w:rPr>
          <w:rtl/>
        </w:rPr>
        <w:t xml:space="preserve"> </w:t>
      </w:r>
      <w:r w:rsidRPr="003D6AAD">
        <w:rPr>
          <w:rFonts w:hint="cs"/>
          <w:rtl/>
        </w:rPr>
        <w:t>بْنِ</w:t>
      </w:r>
      <w:r w:rsidRPr="003D6AAD">
        <w:rPr>
          <w:rtl/>
        </w:rPr>
        <w:t xml:space="preserve"> </w:t>
      </w:r>
      <w:r w:rsidRPr="003D6AAD">
        <w:rPr>
          <w:rFonts w:hint="cs"/>
          <w:rtl/>
        </w:rPr>
        <w:t>الْعَا</w:t>
      </w:r>
      <w:r w:rsidRPr="003D6AAD">
        <w:rPr>
          <w:rtl/>
        </w:rPr>
        <w:t>ص رضي اللَّه عنْهُ أنَّهُ سَمِع</w:t>
      </w:r>
      <w:r w:rsidRPr="003D6AAD">
        <w:rPr>
          <w:rFonts w:hint="cs"/>
          <w:rtl/>
        </w:rPr>
        <w:t>َ</w:t>
      </w:r>
      <w:r w:rsidRPr="003D6AAD">
        <w:rPr>
          <w:rtl/>
        </w:rPr>
        <w:t xml:space="preserve"> ر</w:t>
      </w:r>
      <w:r w:rsidRPr="003D6AAD">
        <w:rPr>
          <w:rFonts w:hint="cs"/>
          <w:rtl/>
        </w:rPr>
        <w:t>َ</w:t>
      </w:r>
      <w:r w:rsidRPr="003D6AAD">
        <w:rPr>
          <w:rtl/>
        </w:rPr>
        <w:t>سُولَ اللَّه</w:t>
      </w:r>
      <w:r w:rsidRPr="003D6AAD">
        <w:rPr>
          <w:rFonts w:hint="cs"/>
          <w:rtl/>
        </w:rPr>
        <w:t>ِ</w:t>
      </w:r>
      <w:r w:rsidRPr="003D6AAD">
        <w:rPr>
          <w:rtl/>
        </w:rPr>
        <w:t xml:space="preserve"> صَلَّى اللهُ عَلَيْهِ وَسَلَّمَ يَقُولُ: «إذَا حَكَمَ الْحَاكِمُ، فَاجْتَهَدَ، ثُمَّ أ</w:t>
      </w:r>
      <w:r w:rsidRPr="003D6AAD">
        <w:rPr>
          <w:rFonts w:hint="cs"/>
          <w:rtl/>
        </w:rPr>
        <w:t>َ</w:t>
      </w:r>
      <w:r w:rsidRPr="003D6AAD">
        <w:rPr>
          <w:rtl/>
        </w:rPr>
        <w:t>ص</w:t>
      </w:r>
      <w:r w:rsidRPr="003D6AAD">
        <w:rPr>
          <w:rFonts w:hint="cs"/>
          <w:rtl/>
        </w:rPr>
        <w:t>َ</w:t>
      </w:r>
      <w:r w:rsidRPr="003D6AAD">
        <w:rPr>
          <w:rtl/>
        </w:rPr>
        <w:t>اب</w:t>
      </w:r>
      <w:r w:rsidRPr="003D6AAD">
        <w:rPr>
          <w:rFonts w:hint="cs"/>
          <w:rtl/>
        </w:rPr>
        <w:t>َ</w:t>
      </w:r>
      <w:r w:rsidRPr="003D6AAD">
        <w:rPr>
          <w:rtl/>
        </w:rPr>
        <w:t>، فَلَهُ أ</w:t>
      </w:r>
      <w:r w:rsidRPr="003D6AAD">
        <w:rPr>
          <w:rFonts w:hint="cs"/>
          <w:rtl/>
        </w:rPr>
        <w:t>َ</w:t>
      </w:r>
      <w:r w:rsidRPr="003D6AAD">
        <w:rPr>
          <w:rtl/>
        </w:rPr>
        <w:t>جْر</w:t>
      </w:r>
      <w:r w:rsidRPr="003D6AAD">
        <w:rPr>
          <w:rFonts w:hint="cs"/>
          <w:rtl/>
        </w:rPr>
        <w:t>َ</w:t>
      </w:r>
      <w:r w:rsidRPr="003D6AAD">
        <w:rPr>
          <w:rtl/>
        </w:rPr>
        <w:t>انِ</w:t>
      </w:r>
      <w:r w:rsidRPr="003D6AAD">
        <w:rPr>
          <w:rFonts w:hint="cs"/>
          <w:rtl/>
        </w:rPr>
        <w:t>،</w:t>
      </w:r>
      <w:r w:rsidRPr="003D6AAD">
        <w:rPr>
          <w:rtl/>
        </w:rPr>
        <w:t xml:space="preserve"> وإنْ حَكَم وَاجْتَهَدَ، فَأَخْطَأَ، فَلَهُ أجْرٌ» متفقٌ عَلَيْهِ.</w:t>
      </w:r>
      <w:r w:rsidR="00B334ED" w:rsidRPr="003D6AAD">
        <w:rPr>
          <w:rtl/>
        </w:rPr>
        <w:t xml:space="preserve"> </w:t>
      </w:r>
    </w:p>
    <w:p w:rsidR="00152E87" w:rsidRPr="00B4734D" w:rsidRDefault="00152E87" w:rsidP="003D6AAD">
      <w:pPr>
        <w:ind w:firstLine="284"/>
        <w:jc w:val="both"/>
        <w:rPr>
          <w:rStyle w:val="Char4"/>
          <w:rtl/>
        </w:rPr>
      </w:pPr>
      <w:r w:rsidRPr="00B4734D">
        <w:rPr>
          <w:rStyle w:val="Char4"/>
          <w:rFonts w:hint="cs"/>
          <w:rtl/>
        </w:rPr>
        <w:t>1076. و از عمرو بن عاص ـ</w:t>
      </w:r>
      <w:r w:rsidR="00573ACA" w:rsidRPr="00573ACA">
        <w:rPr>
          <w:rStyle w:val="Char4"/>
          <w:rFonts w:cs="CTraditional Arabic" w:hint="cs"/>
          <w:rtl/>
        </w:rPr>
        <w:t>س</w:t>
      </w:r>
      <w:r w:rsidRPr="00B4734D">
        <w:rPr>
          <w:rStyle w:val="Char4"/>
          <w:rFonts w:hint="cs"/>
          <w:rtl/>
        </w:rPr>
        <w:t>ـ روایت شده است که او از پیامبر</w:t>
      </w:r>
      <w:r w:rsidRPr="006717F5">
        <w:rPr>
          <w:rFonts w:cs="CTraditional Arabic" w:hint="cs"/>
          <w:sz w:val="26"/>
          <w:szCs w:val="26"/>
          <w:rtl/>
          <w:lang w:bidi="fa-IR"/>
        </w:rPr>
        <w:t>ص</w:t>
      </w:r>
      <w:r w:rsidRPr="00B4734D">
        <w:rPr>
          <w:rStyle w:val="Char4"/>
          <w:rFonts w:hint="cs"/>
          <w:rtl/>
        </w:rPr>
        <w:t xml:space="preserve"> شنید که می‌فرمودند: «هرگاه حاکم (شرع)، حکمی صادر و اجتهاد کرد و اجتهادش به حق اصابت نمود دو پاداش دارد و اگر حکمی صادر و اجتهاد کرد و اجتهادش خطا و اشتباه بود، یک اجر دارد»</w:t>
      </w:r>
      <w:r w:rsidRPr="00B4734D">
        <w:rPr>
          <w:rStyle w:val="Char4"/>
          <w:vertAlign w:val="superscript"/>
          <w:rtl/>
        </w:rPr>
        <w:footnoteReference w:id="1050"/>
      </w:r>
      <w:r w:rsidRPr="00B4734D">
        <w:rPr>
          <w:rStyle w:val="Char4"/>
          <w:rFonts w:hint="cs"/>
          <w:rtl/>
        </w:rPr>
        <w:t>.</w:t>
      </w:r>
    </w:p>
    <w:p w:rsidR="00152E87" w:rsidRPr="003D6AAD" w:rsidRDefault="00152E87" w:rsidP="003D6AAD">
      <w:pPr>
        <w:pStyle w:val="af0"/>
        <w:rPr>
          <w:rtl/>
        </w:rPr>
      </w:pPr>
      <w:r w:rsidRPr="003D6AAD">
        <w:rPr>
          <w:rFonts w:hint="cs"/>
          <w:rtl/>
        </w:rPr>
        <w:t>1077-</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عائِشَةَ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عَنْهَا</w:t>
      </w:r>
      <w:r w:rsidRPr="003D6AAD">
        <w:rPr>
          <w:rtl/>
        </w:rPr>
        <w:t xml:space="preserve"> </w:t>
      </w:r>
      <w:r w:rsidRPr="003D6AAD">
        <w:rPr>
          <w:rFonts w:hint="cs"/>
          <w:rtl/>
        </w:rPr>
        <w:t>قَالَتْ</w:t>
      </w:r>
      <w:r w:rsidRPr="003D6AAD">
        <w:rPr>
          <w:rtl/>
        </w:rPr>
        <w:t>: ق</w:t>
      </w:r>
      <w:r w:rsidRPr="003D6AAD">
        <w:rPr>
          <w:rFonts w:hint="cs"/>
          <w:rtl/>
        </w:rPr>
        <w:t>َ</w:t>
      </w:r>
      <w:r w:rsidRPr="003D6AAD">
        <w:rPr>
          <w:rtl/>
        </w:rPr>
        <w:t>ال</w:t>
      </w:r>
      <w:r w:rsidRPr="003D6AAD">
        <w:rPr>
          <w:rFonts w:hint="cs"/>
          <w:rtl/>
        </w:rPr>
        <w:t>َ</w:t>
      </w:r>
      <w:r w:rsidRPr="003D6AAD">
        <w:rPr>
          <w:rtl/>
        </w:rPr>
        <w:t xml:space="preserve"> الن</w:t>
      </w:r>
      <w:r w:rsidRPr="003D6AAD">
        <w:rPr>
          <w:rFonts w:hint="cs"/>
          <w:rtl/>
        </w:rPr>
        <w:t>َّ</w:t>
      </w:r>
      <w:r w:rsidRPr="003D6AAD">
        <w:rPr>
          <w:rtl/>
        </w:rPr>
        <w:t>ب</w:t>
      </w:r>
      <w:r w:rsidRPr="003D6AAD">
        <w:rPr>
          <w:rFonts w:hint="cs"/>
          <w:rtl/>
        </w:rPr>
        <w:t>ِ</w:t>
      </w:r>
      <w:r w:rsidRPr="003D6AAD">
        <w:rPr>
          <w:rtl/>
        </w:rPr>
        <w:t>ي</w:t>
      </w:r>
      <w:r w:rsidRPr="003D6AAD">
        <w:rPr>
          <w:rFonts w:hint="cs"/>
          <w:rtl/>
        </w:rPr>
        <w:t>ُّ</w:t>
      </w:r>
      <w:r w:rsidRPr="003D6AAD">
        <w:rPr>
          <w:rtl/>
        </w:rPr>
        <w:t xml:space="preserve"> صَلَّى اللهُ عَلَيْهِ وَسَلَّمَ: «مَنْ نَذَرَ أ</w:t>
      </w:r>
      <w:r w:rsidRPr="003D6AAD">
        <w:rPr>
          <w:rFonts w:hint="cs"/>
          <w:rtl/>
        </w:rPr>
        <w:t>َ</w:t>
      </w:r>
      <w:r w:rsidRPr="003D6AAD">
        <w:rPr>
          <w:rtl/>
        </w:rPr>
        <w:t>ن</w:t>
      </w:r>
      <w:r w:rsidRPr="003D6AAD">
        <w:rPr>
          <w:rFonts w:hint="cs"/>
          <w:rtl/>
        </w:rPr>
        <w:t>ْ</w:t>
      </w:r>
      <w:r w:rsidRPr="003D6AAD">
        <w:rPr>
          <w:rtl/>
        </w:rPr>
        <w:t xml:space="preserve"> يُطِي</w:t>
      </w:r>
      <w:r w:rsidRPr="003D6AAD">
        <w:rPr>
          <w:rFonts w:hint="cs"/>
          <w:rtl/>
        </w:rPr>
        <w:t>ْ</w:t>
      </w:r>
      <w:r w:rsidRPr="003D6AAD">
        <w:rPr>
          <w:rtl/>
        </w:rPr>
        <w:t>ع</w:t>
      </w:r>
      <w:r w:rsidRPr="003D6AAD">
        <w:rPr>
          <w:rFonts w:hint="cs"/>
          <w:rtl/>
        </w:rPr>
        <w:t>َ</w:t>
      </w:r>
      <w:r w:rsidRPr="003D6AAD">
        <w:rPr>
          <w:rtl/>
        </w:rPr>
        <w:t xml:space="preserve"> اللَّه</w:t>
      </w:r>
      <w:r w:rsidRPr="003D6AAD">
        <w:rPr>
          <w:rFonts w:hint="cs"/>
          <w:rtl/>
        </w:rPr>
        <w:t>َ</w:t>
      </w:r>
      <w:r w:rsidRPr="003D6AAD">
        <w:rPr>
          <w:rtl/>
        </w:rPr>
        <w:t xml:space="preserve"> فَلْيُطِعْهُ، و</w:t>
      </w:r>
      <w:r w:rsidRPr="003D6AAD">
        <w:rPr>
          <w:rFonts w:hint="cs"/>
          <w:rtl/>
        </w:rPr>
        <w:t>َ</w:t>
      </w:r>
      <w:r w:rsidRPr="003D6AAD">
        <w:rPr>
          <w:rtl/>
        </w:rPr>
        <w:t>مَنْ نَذَرَ أ</w:t>
      </w:r>
      <w:r w:rsidRPr="003D6AAD">
        <w:rPr>
          <w:rFonts w:hint="cs"/>
          <w:rtl/>
        </w:rPr>
        <w:t>َ</w:t>
      </w:r>
      <w:r w:rsidRPr="003D6AAD">
        <w:rPr>
          <w:rtl/>
        </w:rPr>
        <w:t>نْ ي</w:t>
      </w:r>
      <w:r w:rsidRPr="003D6AAD">
        <w:rPr>
          <w:rFonts w:hint="cs"/>
          <w:rtl/>
        </w:rPr>
        <w:t>َ</w:t>
      </w:r>
      <w:r w:rsidRPr="003D6AAD">
        <w:rPr>
          <w:rtl/>
        </w:rPr>
        <w:t>عْصِيَ اللَّه</w:t>
      </w:r>
      <w:r w:rsidRPr="003D6AAD">
        <w:rPr>
          <w:rFonts w:hint="cs"/>
          <w:rtl/>
        </w:rPr>
        <w:t>َ</w:t>
      </w:r>
      <w:r w:rsidRPr="003D6AAD">
        <w:rPr>
          <w:rtl/>
        </w:rPr>
        <w:t>، ف</w:t>
      </w:r>
      <w:r w:rsidRPr="003D6AAD">
        <w:rPr>
          <w:rFonts w:hint="cs"/>
          <w:rtl/>
        </w:rPr>
        <w:t>َ</w:t>
      </w:r>
      <w:r w:rsidRPr="003D6AAD">
        <w:rPr>
          <w:rtl/>
        </w:rPr>
        <w:t>لا</w:t>
      </w:r>
      <w:r w:rsidRPr="003D6AAD">
        <w:rPr>
          <w:rFonts w:hint="cs"/>
          <w:rtl/>
        </w:rPr>
        <w:t>َ</w:t>
      </w:r>
      <w:r w:rsidRPr="003D6AAD">
        <w:rPr>
          <w:rtl/>
        </w:rPr>
        <w:t xml:space="preserve"> ي</w:t>
      </w:r>
      <w:r w:rsidRPr="003D6AAD">
        <w:rPr>
          <w:rFonts w:hint="cs"/>
          <w:rtl/>
        </w:rPr>
        <w:t>َ</w:t>
      </w:r>
      <w:r w:rsidRPr="003D6AAD">
        <w:rPr>
          <w:rtl/>
        </w:rPr>
        <w:t>عْصِهِ» رواهُ البُخاري.</w:t>
      </w:r>
    </w:p>
    <w:p w:rsidR="00152E87" w:rsidRPr="00B4734D" w:rsidRDefault="00152E87" w:rsidP="003D6AAD">
      <w:pPr>
        <w:ind w:firstLine="284"/>
        <w:jc w:val="both"/>
        <w:rPr>
          <w:rStyle w:val="Char4"/>
          <w:rtl/>
        </w:rPr>
      </w:pPr>
      <w:r w:rsidRPr="00B4734D">
        <w:rPr>
          <w:rStyle w:val="Char4"/>
          <w:rFonts w:hint="cs"/>
          <w:rtl/>
        </w:rPr>
        <w:t>1077. از حضرت عایشه</w:t>
      </w:r>
      <w:r w:rsidRPr="006717F5">
        <w:rPr>
          <w:rFonts w:cs="CTraditional Arabic" w:hint="cs"/>
          <w:sz w:val="26"/>
          <w:szCs w:val="26"/>
          <w:rtl/>
          <w:lang w:bidi="fa-IR"/>
        </w:rPr>
        <w:t>ل</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«هرکس نذر کرد که خدا را اطاعت کند، او را اطاعت کند و هرکس نذر کرد که از فرمان خدا سرپیچی کند، از فرمان او سرپیچی نکند»</w:t>
      </w:r>
      <w:r w:rsidRPr="00B4734D">
        <w:rPr>
          <w:rStyle w:val="Char4"/>
          <w:vertAlign w:val="superscript"/>
          <w:rtl/>
        </w:rPr>
        <w:footnoteReference w:id="1051"/>
      </w:r>
      <w:r w:rsidRPr="00B4734D">
        <w:rPr>
          <w:rStyle w:val="Char4"/>
          <w:rFonts w:hint="cs"/>
          <w:rtl/>
        </w:rPr>
        <w:t>.</w:t>
      </w:r>
    </w:p>
    <w:p w:rsidR="00152E87" w:rsidRPr="003D6AAD" w:rsidRDefault="00152E87" w:rsidP="003D6AAD">
      <w:pPr>
        <w:pStyle w:val="af0"/>
        <w:rPr>
          <w:rtl/>
        </w:rPr>
      </w:pPr>
      <w:r w:rsidRPr="003D6AAD">
        <w:rPr>
          <w:rFonts w:hint="cs"/>
          <w:rtl/>
        </w:rPr>
        <w:t>1078-</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أبي</w:t>
      </w:r>
      <w:r w:rsidRPr="003D6AAD">
        <w:rPr>
          <w:rtl/>
        </w:rPr>
        <w:t xml:space="preserve"> </w:t>
      </w:r>
      <w:r w:rsidRPr="003D6AAD">
        <w:rPr>
          <w:rFonts w:hint="cs"/>
          <w:rtl/>
        </w:rPr>
        <w:t>هُريْرَةَ</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أَ</w:t>
      </w:r>
      <w:r w:rsidRPr="003D6AAD">
        <w:rPr>
          <w:rtl/>
        </w:rPr>
        <w:t>نَّ ر</w:t>
      </w:r>
      <w:r w:rsidRPr="003D6AAD">
        <w:rPr>
          <w:rFonts w:hint="cs"/>
          <w:rtl/>
        </w:rPr>
        <w:t>َ</w:t>
      </w:r>
      <w:r w:rsidRPr="003D6AAD">
        <w:rPr>
          <w:rtl/>
        </w:rPr>
        <w:t>سُول</w:t>
      </w:r>
      <w:r w:rsidRPr="003D6AAD">
        <w:rPr>
          <w:rFonts w:hint="cs"/>
          <w:rtl/>
        </w:rPr>
        <w:t>َ</w:t>
      </w:r>
      <w:r w:rsidRPr="003D6AAD">
        <w:rPr>
          <w:rtl/>
        </w:rPr>
        <w:t xml:space="preserve"> اللَّه</w:t>
      </w:r>
      <w:r w:rsidRPr="003D6AAD">
        <w:rPr>
          <w:rFonts w:hint="cs"/>
          <w:rtl/>
        </w:rPr>
        <w:t>ِ</w:t>
      </w:r>
      <w:r w:rsidRPr="003D6AAD">
        <w:rPr>
          <w:rtl/>
        </w:rPr>
        <w:t xml:space="preserve"> صَلَّى اللهُ عَلَيْهِ وَسَلَّمَ قَال</w:t>
      </w:r>
      <w:r w:rsidRPr="003D6AAD">
        <w:rPr>
          <w:rFonts w:hint="cs"/>
          <w:rtl/>
        </w:rPr>
        <w:t>َ</w:t>
      </w:r>
      <w:r w:rsidRPr="003D6AAD">
        <w:rPr>
          <w:rtl/>
        </w:rPr>
        <w:t>: «قَال</w:t>
      </w:r>
      <w:r w:rsidRPr="003D6AAD">
        <w:rPr>
          <w:rFonts w:hint="cs"/>
          <w:rtl/>
        </w:rPr>
        <w:t>َ</w:t>
      </w:r>
      <w:r w:rsidRPr="003D6AAD">
        <w:rPr>
          <w:rtl/>
        </w:rPr>
        <w:t xml:space="preserve"> رَجُلٌ</w:t>
      </w:r>
      <w:r w:rsidRPr="003D6AAD">
        <w:rPr>
          <w:rFonts w:hint="cs"/>
          <w:rtl/>
        </w:rPr>
        <w:t>:</w:t>
      </w:r>
      <w:r w:rsidRPr="003D6AAD">
        <w:rPr>
          <w:rtl/>
        </w:rPr>
        <w:t xml:space="preserve"> لأ</w:t>
      </w:r>
      <w:r w:rsidRPr="003D6AAD">
        <w:rPr>
          <w:rFonts w:hint="cs"/>
          <w:rtl/>
        </w:rPr>
        <w:t>َ</w:t>
      </w:r>
      <w:r w:rsidRPr="003D6AAD">
        <w:rPr>
          <w:rtl/>
        </w:rPr>
        <w:t>تَص</w:t>
      </w:r>
      <w:r w:rsidRPr="003D6AAD">
        <w:rPr>
          <w:rFonts w:hint="cs"/>
          <w:rtl/>
        </w:rPr>
        <w:t>َ</w:t>
      </w:r>
      <w:r w:rsidRPr="003D6AAD">
        <w:rPr>
          <w:rtl/>
        </w:rPr>
        <w:t>د</w:t>
      </w:r>
      <w:r w:rsidRPr="003D6AAD">
        <w:rPr>
          <w:rFonts w:hint="cs"/>
          <w:rtl/>
        </w:rPr>
        <w:t>َ</w:t>
      </w:r>
      <w:r w:rsidRPr="003D6AAD">
        <w:rPr>
          <w:rtl/>
        </w:rPr>
        <w:t>قَنَّ بِصَدقَة</w:t>
      </w:r>
      <w:r w:rsidRPr="003D6AAD">
        <w:rPr>
          <w:rFonts w:hint="cs"/>
          <w:rtl/>
        </w:rPr>
        <w:t>ٍ</w:t>
      </w:r>
      <w:r w:rsidRPr="003D6AAD">
        <w:rPr>
          <w:rtl/>
        </w:rPr>
        <w:t>، فَخَر</w:t>
      </w:r>
      <w:r w:rsidRPr="003D6AAD">
        <w:rPr>
          <w:rFonts w:hint="cs"/>
          <w:rtl/>
        </w:rPr>
        <w:t>َ</w:t>
      </w:r>
      <w:r w:rsidRPr="003D6AAD">
        <w:rPr>
          <w:rtl/>
        </w:rPr>
        <w:t>جَ بِصَدقَت</w:t>
      </w:r>
      <w:r w:rsidRPr="003D6AAD">
        <w:rPr>
          <w:rFonts w:hint="cs"/>
          <w:rtl/>
        </w:rPr>
        <w:t>ِ</w:t>
      </w:r>
      <w:r w:rsidRPr="003D6AAD">
        <w:rPr>
          <w:rtl/>
        </w:rPr>
        <w:t>ه</w:t>
      </w:r>
      <w:r w:rsidRPr="003D6AAD">
        <w:rPr>
          <w:rFonts w:hint="cs"/>
          <w:rtl/>
        </w:rPr>
        <w:t>ِ</w:t>
      </w:r>
      <w:r w:rsidRPr="003D6AAD">
        <w:rPr>
          <w:rtl/>
        </w:rPr>
        <w:t>، فَوَضَعَهَا ف</w:t>
      </w:r>
      <w:r w:rsidRPr="003D6AAD">
        <w:rPr>
          <w:rFonts w:hint="cs"/>
          <w:rtl/>
        </w:rPr>
        <w:t>ِ</w:t>
      </w:r>
      <w:r w:rsidRPr="003D6AAD">
        <w:rPr>
          <w:rtl/>
        </w:rPr>
        <w:t>ي</w:t>
      </w:r>
      <w:r w:rsidRPr="003D6AAD">
        <w:rPr>
          <w:rFonts w:hint="cs"/>
          <w:rtl/>
        </w:rPr>
        <w:t>ْ</w:t>
      </w:r>
      <w:r w:rsidRPr="003D6AAD">
        <w:rPr>
          <w:rtl/>
        </w:rPr>
        <w:t xml:space="preserve"> يَدِ سَارِقٍ، فَأ</w:t>
      </w:r>
      <w:r w:rsidRPr="003D6AAD">
        <w:rPr>
          <w:rFonts w:hint="cs"/>
          <w:rtl/>
        </w:rPr>
        <w:t>َ</w:t>
      </w:r>
      <w:r w:rsidRPr="003D6AAD">
        <w:rPr>
          <w:rtl/>
        </w:rPr>
        <w:t>صْب</w:t>
      </w:r>
      <w:r w:rsidRPr="003D6AAD">
        <w:rPr>
          <w:rFonts w:hint="cs"/>
          <w:rtl/>
        </w:rPr>
        <w:t>َ</w:t>
      </w:r>
      <w:r w:rsidRPr="003D6AAD">
        <w:rPr>
          <w:rtl/>
        </w:rPr>
        <w:t>حُوا يتَح</w:t>
      </w:r>
      <w:r w:rsidRPr="003D6AAD">
        <w:rPr>
          <w:rFonts w:hint="cs"/>
          <w:rtl/>
        </w:rPr>
        <w:t>َ</w:t>
      </w:r>
      <w:r w:rsidRPr="003D6AAD">
        <w:rPr>
          <w:rtl/>
        </w:rPr>
        <w:t>دَّثُونَ: ت</w:t>
      </w:r>
      <w:r w:rsidRPr="003D6AAD">
        <w:rPr>
          <w:rFonts w:hint="cs"/>
          <w:rtl/>
        </w:rPr>
        <w:t>ُ</w:t>
      </w:r>
      <w:r w:rsidRPr="003D6AAD">
        <w:rPr>
          <w:rtl/>
        </w:rPr>
        <w:t>ص</w:t>
      </w:r>
      <w:r w:rsidRPr="003D6AAD">
        <w:rPr>
          <w:rFonts w:hint="cs"/>
          <w:rtl/>
        </w:rPr>
        <w:t>ُ</w:t>
      </w:r>
      <w:r w:rsidRPr="003D6AAD">
        <w:rPr>
          <w:rtl/>
        </w:rPr>
        <w:t>دّ</w:t>
      </w:r>
      <w:r w:rsidRPr="003D6AAD">
        <w:rPr>
          <w:rFonts w:hint="cs"/>
          <w:rtl/>
        </w:rPr>
        <w:t>ِ</w:t>
      </w:r>
      <w:r w:rsidRPr="003D6AAD">
        <w:rPr>
          <w:rtl/>
        </w:rPr>
        <w:t>قَ ع</w:t>
      </w:r>
      <w:r w:rsidRPr="003D6AAD">
        <w:rPr>
          <w:rFonts w:hint="cs"/>
          <w:rtl/>
        </w:rPr>
        <w:t>َ</w:t>
      </w:r>
      <w:r w:rsidRPr="003D6AAD">
        <w:rPr>
          <w:rtl/>
        </w:rPr>
        <w:t>لَى س</w:t>
      </w:r>
      <w:r w:rsidRPr="003D6AAD">
        <w:rPr>
          <w:rFonts w:hint="cs"/>
          <w:rtl/>
        </w:rPr>
        <w:t>َ</w:t>
      </w:r>
      <w:r w:rsidRPr="003D6AAD">
        <w:rPr>
          <w:rtl/>
        </w:rPr>
        <w:t>ارِقٍ، فَقَالَ: اللَّهُمَّ لَكَ الْحَمْدُ لأ</w:t>
      </w:r>
      <w:r w:rsidRPr="003D6AAD">
        <w:rPr>
          <w:rFonts w:hint="cs"/>
          <w:rtl/>
        </w:rPr>
        <w:t>َ</w:t>
      </w:r>
      <w:r w:rsidRPr="003D6AAD">
        <w:rPr>
          <w:rtl/>
        </w:rPr>
        <w:t>تَصَدَّقَنَّ بِصَدَقَةٍ، فَخَرَجَ بِصَد</w:t>
      </w:r>
      <w:r w:rsidRPr="003D6AAD">
        <w:rPr>
          <w:rFonts w:hint="cs"/>
          <w:rtl/>
        </w:rPr>
        <w:t>َ</w:t>
      </w:r>
      <w:r w:rsidRPr="003D6AAD">
        <w:rPr>
          <w:rtl/>
        </w:rPr>
        <w:t>قَتِهِ، فَوَضَعَهَا ف</w:t>
      </w:r>
      <w:r w:rsidRPr="003D6AAD">
        <w:rPr>
          <w:rFonts w:hint="cs"/>
          <w:rtl/>
        </w:rPr>
        <w:t>ِ</w:t>
      </w:r>
      <w:r w:rsidRPr="003D6AAD">
        <w:rPr>
          <w:rtl/>
        </w:rPr>
        <w:t>ي</w:t>
      </w:r>
      <w:r w:rsidRPr="003D6AAD">
        <w:rPr>
          <w:rFonts w:hint="cs"/>
          <w:rtl/>
        </w:rPr>
        <w:t>ْ</w:t>
      </w:r>
      <w:r w:rsidRPr="003D6AAD">
        <w:rPr>
          <w:rtl/>
        </w:rPr>
        <w:t xml:space="preserve"> ي</w:t>
      </w:r>
      <w:r w:rsidRPr="003D6AAD">
        <w:rPr>
          <w:rFonts w:hint="cs"/>
          <w:rtl/>
        </w:rPr>
        <w:t>َ</w:t>
      </w:r>
      <w:r w:rsidRPr="003D6AAD">
        <w:rPr>
          <w:rtl/>
        </w:rPr>
        <w:t>دِ ز</w:t>
      </w:r>
      <w:r w:rsidRPr="003D6AAD">
        <w:rPr>
          <w:rFonts w:hint="cs"/>
          <w:rtl/>
        </w:rPr>
        <w:t>َ</w:t>
      </w:r>
      <w:r w:rsidRPr="003D6AAD">
        <w:rPr>
          <w:rtl/>
        </w:rPr>
        <w:t>ان</w:t>
      </w:r>
      <w:r w:rsidRPr="003D6AAD">
        <w:rPr>
          <w:rFonts w:hint="cs"/>
          <w:rtl/>
        </w:rPr>
        <w:t>ِ</w:t>
      </w:r>
      <w:r w:rsidRPr="003D6AAD">
        <w:rPr>
          <w:rtl/>
        </w:rPr>
        <w:t>ي</w:t>
      </w:r>
      <w:r w:rsidRPr="003D6AAD">
        <w:rPr>
          <w:rFonts w:hint="cs"/>
          <w:rtl/>
        </w:rPr>
        <w:t>َ</w:t>
      </w:r>
      <w:r w:rsidRPr="003D6AAD">
        <w:rPr>
          <w:rtl/>
        </w:rPr>
        <w:t>ةٍ، فَأ</w:t>
      </w:r>
      <w:r w:rsidRPr="003D6AAD">
        <w:rPr>
          <w:rFonts w:hint="cs"/>
          <w:rtl/>
        </w:rPr>
        <w:t>َ</w:t>
      </w:r>
      <w:r w:rsidRPr="003D6AAD">
        <w:rPr>
          <w:rtl/>
        </w:rPr>
        <w:t>صْبَحُوا يتَح</w:t>
      </w:r>
      <w:r w:rsidRPr="003D6AAD">
        <w:rPr>
          <w:rFonts w:hint="cs"/>
          <w:rtl/>
        </w:rPr>
        <w:t>َ</w:t>
      </w:r>
      <w:r w:rsidRPr="003D6AAD">
        <w:rPr>
          <w:rtl/>
        </w:rPr>
        <w:t>دَّثُونَ تُصُدِّق</w:t>
      </w:r>
      <w:r w:rsidRPr="003D6AAD">
        <w:rPr>
          <w:rFonts w:hint="cs"/>
          <w:rtl/>
        </w:rPr>
        <w:t>َ</w:t>
      </w:r>
      <w:r w:rsidRPr="003D6AAD">
        <w:rPr>
          <w:rtl/>
        </w:rPr>
        <w:t xml:space="preserve"> اللَّيْلَةَ عَلَى زَانِيَةٍ، فَقَالَ: اللَّهُمَّ لَكَ الْحَمْدُ عَلَى زانِيَةٍ؟</w:t>
      </w:r>
      <w:r w:rsidRPr="003D6AAD">
        <w:rPr>
          <w:rFonts w:hint="cs"/>
          <w:rtl/>
        </w:rPr>
        <w:t>!</w:t>
      </w:r>
      <w:r w:rsidRPr="003D6AAD">
        <w:rPr>
          <w:rtl/>
        </w:rPr>
        <w:t xml:space="preserve"> لأ</w:t>
      </w:r>
      <w:r w:rsidRPr="003D6AAD">
        <w:rPr>
          <w:rFonts w:hint="cs"/>
          <w:rtl/>
        </w:rPr>
        <w:t>َ</w:t>
      </w:r>
      <w:r w:rsidRPr="003D6AAD">
        <w:rPr>
          <w:rtl/>
        </w:rPr>
        <w:t>تَصَدَّقَنَّ بِص</w:t>
      </w:r>
      <w:r w:rsidRPr="003D6AAD">
        <w:rPr>
          <w:rFonts w:hint="cs"/>
          <w:rtl/>
        </w:rPr>
        <w:t>َ</w:t>
      </w:r>
      <w:r w:rsidRPr="003D6AAD">
        <w:rPr>
          <w:rtl/>
        </w:rPr>
        <w:t>د</w:t>
      </w:r>
      <w:r w:rsidRPr="003D6AAD">
        <w:rPr>
          <w:rFonts w:hint="cs"/>
          <w:rtl/>
        </w:rPr>
        <w:t>َ</w:t>
      </w:r>
      <w:r w:rsidRPr="003D6AAD">
        <w:rPr>
          <w:rtl/>
        </w:rPr>
        <w:t>ق</w:t>
      </w:r>
      <w:r w:rsidRPr="003D6AAD">
        <w:rPr>
          <w:rFonts w:hint="cs"/>
          <w:rtl/>
        </w:rPr>
        <w:t>َ</w:t>
      </w:r>
      <w:r w:rsidRPr="003D6AAD">
        <w:rPr>
          <w:rtl/>
        </w:rPr>
        <w:t>ة</w:t>
      </w:r>
      <w:r w:rsidRPr="003D6AAD">
        <w:rPr>
          <w:rFonts w:hint="cs"/>
          <w:rtl/>
        </w:rPr>
        <w:t>ٍ</w:t>
      </w:r>
      <w:r w:rsidRPr="003D6AAD">
        <w:rPr>
          <w:rtl/>
        </w:rPr>
        <w:t>، فَخَرَجَ بِصَد</w:t>
      </w:r>
      <w:r w:rsidRPr="003D6AAD">
        <w:rPr>
          <w:rFonts w:hint="cs"/>
          <w:rtl/>
        </w:rPr>
        <w:t>َ</w:t>
      </w:r>
      <w:r w:rsidRPr="003D6AAD">
        <w:rPr>
          <w:rtl/>
        </w:rPr>
        <w:t>قَتِهِ، فَوَضَع</w:t>
      </w:r>
      <w:r w:rsidRPr="003D6AAD">
        <w:rPr>
          <w:rFonts w:hint="cs"/>
          <w:rtl/>
        </w:rPr>
        <w:t>َ</w:t>
      </w:r>
      <w:r w:rsidRPr="003D6AAD">
        <w:rPr>
          <w:rtl/>
        </w:rPr>
        <w:t>هَا ف</w:t>
      </w:r>
      <w:r w:rsidRPr="003D6AAD">
        <w:rPr>
          <w:rFonts w:hint="cs"/>
          <w:rtl/>
        </w:rPr>
        <w:t>ِ</w:t>
      </w:r>
      <w:r w:rsidRPr="003D6AAD">
        <w:rPr>
          <w:rtl/>
        </w:rPr>
        <w:t>ي</w:t>
      </w:r>
      <w:r w:rsidRPr="003D6AAD">
        <w:rPr>
          <w:rFonts w:hint="cs"/>
          <w:rtl/>
        </w:rPr>
        <w:t>ْ</w:t>
      </w:r>
      <w:r w:rsidRPr="003D6AAD">
        <w:rPr>
          <w:rtl/>
        </w:rPr>
        <w:t xml:space="preserve"> ي</w:t>
      </w:r>
      <w:r w:rsidRPr="003D6AAD">
        <w:rPr>
          <w:rFonts w:hint="cs"/>
          <w:rtl/>
        </w:rPr>
        <w:t>َ</w:t>
      </w:r>
      <w:r w:rsidRPr="003D6AAD">
        <w:rPr>
          <w:rtl/>
        </w:rPr>
        <w:t>د</w:t>
      </w:r>
      <w:r w:rsidRPr="003D6AAD">
        <w:rPr>
          <w:rFonts w:hint="cs"/>
          <w:rtl/>
        </w:rPr>
        <w:t>ِ</w:t>
      </w:r>
      <w:r w:rsidRPr="003D6AAD">
        <w:rPr>
          <w:rtl/>
        </w:rPr>
        <w:t xml:space="preserve"> غَنِي</w:t>
      </w:r>
      <w:r w:rsidRPr="003D6AAD">
        <w:rPr>
          <w:rFonts w:hint="cs"/>
          <w:rtl/>
        </w:rPr>
        <w:t>ٍّ</w:t>
      </w:r>
      <w:r w:rsidRPr="003D6AAD">
        <w:rPr>
          <w:rtl/>
        </w:rPr>
        <w:t>، ف</w:t>
      </w:r>
      <w:r w:rsidRPr="003D6AAD">
        <w:rPr>
          <w:rFonts w:hint="cs"/>
          <w:rtl/>
        </w:rPr>
        <w:t>َ</w:t>
      </w:r>
      <w:r w:rsidRPr="003D6AAD">
        <w:rPr>
          <w:rtl/>
        </w:rPr>
        <w:t>أ</w:t>
      </w:r>
      <w:r w:rsidRPr="003D6AAD">
        <w:rPr>
          <w:rFonts w:hint="cs"/>
          <w:rtl/>
        </w:rPr>
        <w:t>َ</w:t>
      </w:r>
      <w:r w:rsidRPr="003D6AAD">
        <w:rPr>
          <w:rtl/>
        </w:rPr>
        <w:t>صْبَحُوا ي</w:t>
      </w:r>
      <w:r w:rsidRPr="003D6AAD">
        <w:rPr>
          <w:rFonts w:hint="cs"/>
          <w:rtl/>
        </w:rPr>
        <w:t>َ</w:t>
      </w:r>
      <w:r w:rsidRPr="003D6AAD">
        <w:rPr>
          <w:rtl/>
        </w:rPr>
        <w:t>تَحدَّث</w:t>
      </w:r>
      <w:r w:rsidRPr="003D6AAD">
        <w:rPr>
          <w:rFonts w:hint="cs"/>
          <w:rtl/>
        </w:rPr>
        <w:t>ُ</w:t>
      </w:r>
      <w:r w:rsidRPr="003D6AAD">
        <w:rPr>
          <w:rtl/>
        </w:rPr>
        <w:t>ونَ: تُصُدِّقَ ع</w:t>
      </w:r>
      <w:r w:rsidRPr="003D6AAD">
        <w:rPr>
          <w:rFonts w:hint="cs"/>
          <w:rtl/>
        </w:rPr>
        <w:t>َ</w:t>
      </w:r>
      <w:r w:rsidRPr="003D6AAD">
        <w:rPr>
          <w:rtl/>
        </w:rPr>
        <w:t>لَى غَنِيٍّ، فَقَالَ</w:t>
      </w:r>
      <w:r w:rsidRPr="003D6AAD">
        <w:rPr>
          <w:rFonts w:hint="cs"/>
          <w:rtl/>
        </w:rPr>
        <w:t>:</w:t>
      </w:r>
      <w:r w:rsidRPr="003D6AAD">
        <w:rPr>
          <w:rtl/>
        </w:rPr>
        <w:t xml:space="preserve"> اللَّهُمَّ لَكَ الْحَمْدُ ع</w:t>
      </w:r>
      <w:r w:rsidRPr="003D6AAD">
        <w:rPr>
          <w:rFonts w:hint="cs"/>
          <w:rtl/>
        </w:rPr>
        <w:t>َ</w:t>
      </w:r>
      <w:r w:rsidRPr="003D6AAD">
        <w:rPr>
          <w:rtl/>
        </w:rPr>
        <w:t>لَى س</w:t>
      </w:r>
      <w:r w:rsidRPr="003D6AAD">
        <w:rPr>
          <w:rFonts w:hint="cs"/>
          <w:rtl/>
        </w:rPr>
        <w:t>َ</w:t>
      </w:r>
      <w:r w:rsidRPr="003D6AAD">
        <w:rPr>
          <w:rtl/>
        </w:rPr>
        <w:t>ارِقٍ، و</w:t>
      </w:r>
      <w:r w:rsidRPr="003D6AAD">
        <w:rPr>
          <w:rFonts w:hint="cs"/>
          <w:rtl/>
        </w:rPr>
        <w:t>َ</w:t>
      </w:r>
      <w:r w:rsidRPr="003D6AAD">
        <w:rPr>
          <w:rtl/>
        </w:rPr>
        <w:t>عَلَى زَانِي</w:t>
      </w:r>
      <w:r w:rsidRPr="003D6AAD">
        <w:rPr>
          <w:rFonts w:hint="cs"/>
          <w:rtl/>
        </w:rPr>
        <w:t>َ</w:t>
      </w:r>
      <w:r w:rsidRPr="003D6AAD">
        <w:rPr>
          <w:rtl/>
        </w:rPr>
        <w:t>ةٍ، و</w:t>
      </w:r>
      <w:r w:rsidRPr="003D6AAD">
        <w:rPr>
          <w:rFonts w:hint="cs"/>
          <w:rtl/>
        </w:rPr>
        <w:t>َ</w:t>
      </w:r>
      <w:r w:rsidRPr="003D6AAD">
        <w:rPr>
          <w:rtl/>
        </w:rPr>
        <w:t>ع</w:t>
      </w:r>
      <w:r w:rsidRPr="003D6AAD">
        <w:rPr>
          <w:rFonts w:hint="cs"/>
          <w:rtl/>
        </w:rPr>
        <w:t>َ</w:t>
      </w:r>
      <w:r w:rsidRPr="003D6AAD">
        <w:rPr>
          <w:rtl/>
        </w:rPr>
        <w:t>لَى غَنِي</w:t>
      </w:r>
      <w:r w:rsidRPr="003D6AAD">
        <w:rPr>
          <w:rFonts w:hint="cs"/>
          <w:rtl/>
        </w:rPr>
        <w:t>ٍّ</w:t>
      </w:r>
      <w:r w:rsidRPr="003D6AAD">
        <w:rPr>
          <w:rtl/>
        </w:rPr>
        <w:t>، فَأ</w:t>
      </w:r>
      <w:r w:rsidRPr="003D6AAD">
        <w:rPr>
          <w:rFonts w:hint="cs"/>
          <w:rtl/>
        </w:rPr>
        <w:t>ُ</w:t>
      </w:r>
      <w:r w:rsidRPr="003D6AAD">
        <w:rPr>
          <w:rtl/>
        </w:rPr>
        <w:t>تِي</w:t>
      </w:r>
      <w:r w:rsidRPr="003D6AAD">
        <w:rPr>
          <w:rFonts w:hint="cs"/>
          <w:rtl/>
        </w:rPr>
        <w:t>ْ</w:t>
      </w:r>
      <w:r w:rsidRPr="003D6AAD">
        <w:rPr>
          <w:rtl/>
        </w:rPr>
        <w:t xml:space="preserve"> فَقِي</w:t>
      </w:r>
      <w:r w:rsidRPr="003D6AAD">
        <w:rPr>
          <w:rFonts w:hint="cs"/>
          <w:rtl/>
        </w:rPr>
        <w:t>ْ</w:t>
      </w:r>
      <w:r w:rsidRPr="003D6AAD">
        <w:rPr>
          <w:rtl/>
        </w:rPr>
        <w:t>ل</w:t>
      </w:r>
      <w:r w:rsidRPr="003D6AAD">
        <w:rPr>
          <w:rFonts w:hint="cs"/>
          <w:rtl/>
        </w:rPr>
        <w:t>َ</w:t>
      </w:r>
      <w:r w:rsidRPr="003D6AAD">
        <w:rPr>
          <w:rtl/>
        </w:rPr>
        <w:t xml:space="preserve"> لَهُ: أ</w:t>
      </w:r>
      <w:r w:rsidRPr="003D6AAD">
        <w:rPr>
          <w:rFonts w:hint="cs"/>
          <w:rtl/>
        </w:rPr>
        <w:t>َ</w:t>
      </w:r>
      <w:r w:rsidRPr="003D6AAD">
        <w:rPr>
          <w:rtl/>
        </w:rPr>
        <w:t>مَّا ص</w:t>
      </w:r>
      <w:r w:rsidRPr="003D6AAD">
        <w:rPr>
          <w:rFonts w:hint="cs"/>
          <w:rtl/>
        </w:rPr>
        <w:t>َ</w:t>
      </w:r>
      <w:r w:rsidRPr="003D6AAD">
        <w:rPr>
          <w:rtl/>
        </w:rPr>
        <w:t>دَقَتُكَ ع</w:t>
      </w:r>
      <w:r w:rsidRPr="003D6AAD">
        <w:rPr>
          <w:rFonts w:hint="cs"/>
          <w:rtl/>
        </w:rPr>
        <w:t>َ</w:t>
      </w:r>
      <w:r w:rsidRPr="003D6AAD">
        <w:rPr>
          <w:rtl/>
        </w:rPr>
        <w:t>لَى سَارِقٍ فَلَعَلَّهُ أ</w:t>
      </w:r>
      <w:r w:rsidRPr="003D6AAD">
        <w:rPr>
          <w:rFonts w:hint="cs"/>
          <w:rtl/>
        </w:rPr>
        <w:t>َ</w:t>
      </w:r>
      <w:r w:rsidRPr="003D6AAD">
        <w:rPr>
          <w:rtl/>
        </w:rPr>
        <w:t>نْ يَسْت</w:t>
      </w:r>
      <w:r w:rsidRPr="003D6AAD">
        <w:rPr>
          <w:rFonts w:hint="cs"/>
          <w:rtl/>
        </w:rPr>
        <w:t>َ</w:t>
      </w:r>
      <w:r w:rsidRPr="003D6AAD">
        <w:rPr>
          <w:rtl/>
        </w:rPr>
        <w:t>ع</w:t>
      </w:r>
      <w:r w:rsidRPr="003D6AAD">
        <w:rPr>
          <w:rFonts w:hint="cs"/>
          <w:rtl/>
        </w:rPr>
        <w:t>ِ</w:t>
      </w:r>
      <w:r w:rsidRPr="003D6AAD">
        <w:rPr>
          <w:rtl/>
        </w:rPr>
        <w:t>فَّ ع</w:t>
      </w:r>
      <w:r w:rsidRPr="003D6AAD">
        <w:rPr>
          <w:rFonts w:hint="cs"/>
          <w:rtl/>
        </w:rPr>
        <w:t>َ</w:t>
      </w:r>
      <w:r w:rsidRPr="003D6AAD">
        <w:rPr>
          <w:rtl/>
        </w:rPr>
        <w:t>نْ س</w:t>
      </w:r>
      <w:r w:rsidRPr="003D6AAD">
        <w:rPr>
          <w:rFonts w:hint="cs"/>
          <w:rtl/>
        </w:rPr>
        <w:t>َ</w:t>
      </w:r>
      <w:r w:rsidRPr="003D6AAD">
        <w:rPr>
          <w:rtl/>
        </w:rPr>
        <w:t>رِقَتِهِ، و</w:t>
      </w:r>
      <w:r w:rsidRPr="003D6AAD">
        <w:rPr>
          <w:rFonts w:hint="cs"/>
          <w:rtl/>
        </w:rPr>
        <w:t>َ</w:t>
      </w:r>
      <w:r w:rsidRPr="003D6AAD">
        <w:rPr>
          <w:rtl/>
        </w:rPr>
        <w:t>أمَّا الزَّانِي</w:t>
      </w:r>
      <w:r w:rsidRPr="003D6AAD">
        <w:rPr>
          <w:rFonts w:hint="cs"/>
          <w:rtl/>
        </w:rPr>
        <w:t>َ</w:t>
      </w:r>
      <w:r w:rsidRPr="003D6AAD">
        <w:rPr>
          <w:rtl/>
        </w:rPr>
        <w:t>ةُ فَلَعلَّهَا تَسْتَعِفَّ عَنْ زِنَاهَا، و</w:t>
      </w:r>
      <w:r w:rsidRPr="003D6AAD">
        <w:rPr>
          <w:rFonts w:hint="cs"/>
          <w:rtl/>
        </w:rPr>
        <w:t>َ</w:t>
      </w:r>
      <w:r w:rsidRPr="003D6AAD">
        <w:rPr>
          <w:rtl/>
        </w:rPr>
        <w:t>أ</w:t>
      </w:r>
      <w:r w:rsidRPr="003D6AAD">
        <w:rPr>
          <w:rFonts w:hint="cs"/>
          <w:rtl/>
        </w:rPr>
        <w:t>َ</w:t>
      </w:r>
      <w:r w:rsidRPr="003D6AAD">
        <w:rPr>
          <w:rtl/>
        </w:rPr>
        <w:t>م</w:t>
      </w:r>
      <w:r w:rsidRPr="003D6AAD">
        <w:rPr>
          <w:rFonts w:hint="cs"/>
          <w:rtl/>
        </w:rPr>
        <w:t>َّ</w:t>
      </w:r>
      <w:r w:rsidRPr="003D6AAD">
        <w:rPr>
          <w:rtl/>
        </w:rPr>
        <w:t>ا الْغ</w:t>
      </w:r>
      <w:r w:rsidRPr="003D6AAD">
        <w:rPr>
          <w:rFonts w:hint="cs"/>
          <w:rtl/>
        </w:rPr>
        <w:t>َ</w:t>
      </w:r>
      <w:r w:rsidRPr="003D6AAD">
        <w:rPr>
          <w:rtl/>
        </w:rPr>
        <w:t>نِيُّ فَلَع</w:t>
      </w:r>
      <w:r w:rsidRPr="003D6AAD">
        <w:rPr>
          <w:rFonts w:hint="cs"/>
          <w:rtl/>
        </w:rPr>
        <w:t>َ</w:t>
      </w:r>
      <w:r w:rsidRPr="003D6AAD">
        <w:rPr>
          <w:rtl/>
        </w:rPr>
        <w:t>لَّهُ أ</w:t>
      </w:r>
      <w:r w:rsidRPr="003D6AAD">
        <w:rPr>
          <w:rFonts w:hint="cs"/>
          <w:rtl/>
        </w:rPr>
        <w:t>َ</w:t>
      </w:r>
      <w:r w:rsidRPr="003D6AAD">
        <w:rPr>
          <w:rtl/>
        </w:rPr>
        <w:t>نْ ي</w:t>
      </w:r>
      <w:r w:rsidRPr="003D6AAD">
        <w:rPr>
          <w:rFonts w:hint="cs"/>
          <w:rtl/>
        </w:rPr>
        <w:t>َ</w:t>
      </w:r>
      <w:r w:rsidRPr="003D6AAD">
        <w:rPr>
          <w:rtl/>
        </w:rPr>
        <w:t>عْتَبِر</w:t>
      </w:r>
      <w:r w:rsidRPr="003D6AAD">
        <w:rPr>
          <w:rFonts w:hint="cs"/>
          <w:rtl/>
        </w:rPr>
        <w:t>َ</w:t>
      </w:r>
      <w:r w:rsidRPr="003D6AAD">
        <w:rPr>
          <w:rtl/>
        </w:rPr>
        <w:t>، فَيُنْفِقَ مِمَّا آتَاهُ اللَّهُ» رَواهُ البخاري بلفظِهِ، وَمُسْلِمٌ بمعنَاهُ.</w:t>
      </w:r>
    </w:p>
    <w:p w:rsidR="00152E87" w:rsidRPr="003D6AAD" w:rsidRDefault="00152E87" w:rsidP="003D6AAD">
      <w:pPr>
        <w:pStyle w:val="a9"/>
        <w:rPr>
          <w:rtl/>
        </w:rPr>
      </w:pPr>
      <w:r w:rsidRPr="003D6AAD">
        <w:rPr>
          <w:rFonts w:hint="cs"/>
          <w:rtl/>
        </w:rPr>
        <w:t>1078. و از ابوهریره ـ</w:t>
      </w:r>
      <w:r w:rsidR="00573ACA" w:rsidRPr="003D6AAD">
        <w:rPr>
          <w:rFonts w:cs="CTraditional Arabic" w:hint="cs"/>
          <w:rtl/>
        </w:rPr>
        <w:t>س</w:t>
      </w:r>
      <w:r w:rsidRPr="003D6AAD">
        <w:rPr>
          <w:rFonts w:hint="cs"/>
          <w:rtl/>
        </w:rPr>
        <w:t>ـ روایت شده است که پیامبر</w:t>
      </w:r>
      <w:r w:rsidRPr="006717F5">
        <w:rPr>
          <w:rFonts w:cs="CTraditional Arabic" w:hint="cs"/>
          <w:sz w:val="26"/>
          <w:szCs w:val="26"/>
          <w:rtl/>
        </w:rPr>
        <w:t>ص</w:t>
      </w:r>
      <w:r w:rsidRPr="003D6AAD">
        <w:rPr>
          <w:rFonts w:hint="cs"/>
          <w:rtl/>
        </w:rPr>
        <w:t xml:space="preserve"> فرمودند: «مردی گفت: حتماً صدقه‌ای می‌دهم و صدقه‌اش را با خود برد و (نادانسته) صدقه‌اش را به دزدی داد، مردم گفتند: به دزدی صدقه داده شد! آن مرد گفت: خدایا! سپاس و ستایش سزاوار توست، (صدقه به دزدی دادم!) حتماً صدقه‌ای دیگر می‌دهم و آن را برد و به زنی زناکار داد، مردم گفتند: دیشب به زنی فاحشه صدقه داده شد! گفت: خدایا! سپاس و ستایش سزاوار توست، صدقه به زنی زناکار دادم! حتماً صدقه‌ای دیگر می‌دهم و آن را با خود برد و به شخص ثروتمندی داد، مردم گفتند: دیشب به شخص بی‌نیازی احسان شد! گفت: خدایا! سپاس و ستایش سزاوار توست، صدقه را به دزد و زناکار و ثروتمند دادم! بعد (در خواب) کسی نزد او آمد و گفت: (نگران نباش که صدقه‌ات قبول شده و جای دارد)، اما صدقه‌ی تو به دزد، شاید که او را از دزدی و صدقه‌ی تو به زن زناکار، شاید که او را از زنا بازدارد و شخص ثروتمند نیز شاید از صدقه‌ی تو عبرت بگیرد و از آن‌چه که خدا به او داده است، انفاق کند»</w:t>
      </w:r>
      <w:r w:rsidRPr="003D6AAD">
        <w:rPr>
          <w:vertAlign w:val="superscript"/>
          <w:rtl/>
        </w:rPr>
        <w:footnoteReference w:id="1052"/>
      </w:r>
      <w:r w:rsidRPr="003D6AAD">
        <w:rPr>
          <w:rFonts w:hint="cs"/>
          <w:rtl/>
        </w:rPr>
        <w:t>.</w:t>
      </w:r>
    </w:p>
    <w:p w:rsidR="00152E87" w:rsidRPr="003D6AAD" w:rsidRDefault="00152E87" w:rsidP="003D6AAD">
      <w:pPr>
        <w:pStyle w:val="af0"/>
        <w:rPr>
          <w:rtl/>
        </w:rPr>
      </w:pPr>
      <w:r w:rsidRPr="003D6AAD">
        <w:rPr>
          <w:rFonts w:hint="cs"/>
          <w:rtl/>
        </w:rPr>
        <w:t>1079-</w:t>
      </w:r>
      <w:r w:rsidRPr="003D6AAD">
        <w:rPr>
          <w:rFonts w:ascii="Times New Roman" w:hAnsi="Times New Roman" w:cs="Times New Roman" w:hint="cs"/>
          <w:rtl/>
        </w:rPr>
        <w:t> </w:t>
      </w:r>
      <w:r w:rsidRPr="003D6AAD">
        <w:rPr>
          <w:rFonts w:hint="cs"/>
          <w:rtl/>
        </w:rPr>
        <w:t>«وَ</w:t>
      </w:r>
      <w:r w:rsidRPr="003D6AAD">
        <w:rPr>
          <w:rtl/>
        </w:rPr>
        <w:t>ع</w:t>
      </w:r>
      <w:r w:rsidRPr="003D6AAD">
        <w:rPr>
          <w:rFonts w:hint="cs"/>
          <w:rtl/>
        </w:rPr>
        <w:t>َ</w:t>
      </w:r>
      <w:r w:rsidRPr="003D6AAD">
        <w:rPr>
          <w:rtl/>
        </w:rPr>
        <w:t>ن</w:t>
      </w:r>
      <w:r w:rsidRPr="003D6AAD">
        <w:rPr>
          <w:rFonts w:hint="cs"/>
          <w:rtl/>
        </w:rPr>
        <w:t>ْ</w:t>
      </w:r>
      <w:r w:rsidRPr="003D6AAD">
        <w:rPr>
          <w:rtl/>
        </w:rPr>
        <w:t>ه</w:t>
      </w:r>
      <w:r w:rsidRPr="003D6AAD">
        <w:rPr>
          <w:rFonts w:hint="cs"/>
          <w:rtl/>
        </w:rPr>
        <w:t xml:space="preserve">ُ </w:t>
      </w:r>
      <w:r w:rsidRPr="003D6AAD">
        <w:rPr>
          <w:rtl/>
        </w:rPr>
        <w:t>قَالَ: ك</w:t>
      </w:r>
      <w:r w:rsidRPr="003D6AAD">
        <w:rPr>
          <w:rFonts w:hint="cs"/>
          <w:rtl/>
        </w:rPr>
        <w:t>ُ</w:t>
      </w:r>
      <w:r w:rsidRPr="003D6AAD">
        <w:rPr>
          <w:rtl/>
        </w:rPr>
        <w:t>نَّا مَعَ رَسُولِ اللهِ صَلَّى اللهُ عَلَيْهِ وَسَلَّمَ في دَعْوَةٍ، فَرُفِعَ إِلَيْهِ الذِّرَاعُ ، وَكَانَتْ تُعْجِبُهُ، فَنَهَسَ مِنْهَا نَهْسَةً و</w:t>
      </w:r>
      <w:r w:rsidRPr="003D6AAD">
        <w:rPr>
          <w:rFonts w:hint="cs"/>
          <w:rtl/>
        </w:rPr>
        <w:t>َ</w:t>
      </w:r>
      <w:r w:rsidRPr="003D6AAD">
        <w:rPr>
          <w:rtl/>
        </w:rPr>
        <w:t>ق</w:t>
      </w:r>
      <w:r w:rsidRPr="003D6AAD">
        <w:rPr>
          <w:rFonts w:hint="cs"/>
          <w:rtl/>
        </w:rPr>
        <w:t>َ</w:t>
      </w:r>
      <w:r w:rsidRPr="003D6AAD">
        <w:rPr>
          <w:rtl/>
        </w:rPr>
        <w:t>ال</w:t>
      </w:r>
      <w:r w:rsidRPr="003D6AAD">
        <w:rPr>
          <w:rFonts w:hint="cs"/>
          <w:rtl/>
        </w:rPr>
        <w:t>َ</w:t>
      </w:r>
      <w:r w:rsidRPr="003D6AAD">
        <w:rPr>
          <w:rtl/>
        </w:rPr>
        <w:t>: «أ</w:t>
      </w:r>
      <w:r w:rsidRPr="003D6AAD">
        <w:rPr>
          <w:rFonts w:hint="cs"/>
          <w:rtl/>
        </w:rPr>
        <w:t>َ</w:t>
      </w:r>
      <w:r w:rsidRPr="003D6AAD">
        <w:rPr>
          <w:rtl/>
        </w:rPr>
        <w:t>ن</w:t>
      </w:r>
      <w:r w:rsidRPr="003D6AAD">
        <w:rPr>
          <w:rFonts w:hint="cs"/>
          <w:rtl/>
        </w:rPr>
        <w:t>َ</w:t>
      </w:r>
      <w:r w:rsidRPr="003D6AAD">
        <w:rPr>
          <w:rtl/>
        </w:rPr>
        <w:t>ا سَيِّدُ النَّاسِ يَوْمَ القِيَامَةِ، هَلْ تَدْرُونَ مِمَّ ذَاكَ؟ يَجْمَعُ اللهُ الأ</w:t>
      </w:r>
      <w:r w:rsidRPr="003D6AAD">
        <w:rPr>
          <w:rFonts w:hint="cs"/>
          <w:rtl/>
        </w:rPr>
        <w:t>َ</w:t>
      </w:r>
      <w:r w:rsidRPr="003D6AAD">
        <w:rPr>
          <w:rtl/>
        </w:rPr>
        <w:t>وَّلِينَ وَالآخِرِي</w:t>
      </w:r>
      <w:r w:rsidRPr="003D6AAD">
        <w:rPr>
          <w:rFonts w:hint="cs"/>
          <w:rtl/>
        </w:rPr>
        <w:t>ْ</w:t>
      </w:r>
      <w:r w:rsidRPr="003D6AAD">
        <w:rPr>
          <w:rtl/>
        </w:rPr>
        <w:t>نَ ف</w:t>
      </w:r>
      <w:r w:rsidRPr="003D6AAD">
        <w:rPr>
          <w:rFonts w:hint="cs"/>
          <w:rtl/>
        </w:rPr>
        <w:t>ِ</w:t>
      </w:r>
      <w:r w:rsidRPr="003D6AAD">
        <w:rPr>
          <w:rtl/>
        </w:rPr>
        <w:t>ي</w:t>
      </w:r>
      <w:r w:rsidRPr="003D6AAD">
        <w:rPr>
          <w:rFonts w:hint="cs"/>
          <w:rtl/>
        </w:rPr>
        <w:t>ْ</w:t>
      </w:r>
      <w:r w:rsidRPr="003D6AAD">
        <w:rPr>
          <w:rtl/>
        </w:rPr>
        <w:t xml:space="preserve"> صَعِي</w:t>
      </w:r>
      <w:r w:rsidRPr="003D6AAD">
        <w:rPr>
          <w:rFonts w:hint="cs"/>
          <w:rtl/>
        </w:rPr>
        <w:t>ْ</w:t>
      </w:r>
      <w:r w:rsidRPr="003D6AAD">
        <w:rPr>
          <w:rtl/>
        </w:rPr>
        <w:t>دٍ وَاحِدٍ، فَيُبْصِرُهُمُ النَّاظِرُ، وَيُسْمِعُهُمُ الدَّاعِي، وَتَدْنُو مِنْهُمُ الشَّمْسُ، فَيَبْلُغُ النَّاس</w:t>
      </w:r>
      <w:r w:rsidRPr="003D6AAD">
        <w:rPr>
          <w:rFonts w:hint="cs"/>
          <w:rtl/>
        </w:rPr>
        <w:t>ُ</w:t>
      </w:r>
      <w:r w:rsidRPr="003D6AAD">
        <w:rPr>
          <w:rtl/>
        </w:rPr>
        <w:t xml:space="preserve"> مِنَ الغَمِّ وَالكَرْبِ مَا لاَ يُطِيقُونَ وَلاَ يَحْتَمِلُونَ، فَيقُولُ النَّاسُ: أَلاَّ تَرَوْنَ مَا أنْتُمْ فِيهِ إِلَى مَا بَلَغَكُمْ، ألاَ تَنْظُرُونَ مَنْ يَشْفَعُ لَكُمْ إِلَى رَبِّكُمْ؟ فَيقُولُ بَعْضُ النَّاسِ لِبَعْضٍ: أبُوكُمْ آدَمُ، فَيَأتُونَهُ فَيقُولُونَ: يَا آدَمُ</w:t>
      </w:r>
      <w:r w:rsidRPr="003D6AAD">
        <w:rPr>
          <w:rFonts w:hint="cs"/>
          <w:rtl/>
        </w:rPr>
        <w:t>،</w:t>
      </w:r>
      <w:r w:rsidRPr="003D6AAD">
        <w:rPr>
          <w:rtl/>
        </w:rPr>
        <w:t xml:space="preserve"> أنْتَ أَبُو البَشَرِ، خَلَقَكَ اللهُ بِيَدِهِ، وَنَفَخَ فِي</w:t>
      </w:r>
      <w:r w:rsidRPr="003D6AAD">
        <w:rPr>
          <w:rFonts w:hint="cs"/>
          <w:rtl/>
        </w:rPr>
        <w:t>ْ</w:t>
      </w:r>
      <w:r w:rsidRPr="003D6AAD">
        <w:rPr>
          <w:rtl/>
        </w:rPr>
        <w:t>كَ مِنْ رُوحِهِ، وأمَرَ ال</w:t>
      </w:r>
      <w:r w:rsidRPr="003D6AAD">
        <w:rPr>
          <w:rFonts w:hint="cs"/>
          <w:rtl/>
        </w:rPr>
        <w:t>ْ</w:t>
      </w:r>
      <w:r w:rsidRPr="003D6AAD">
        <w:rPr>
          <w:rtl/>
        </w:rPr>
        <w:t>مَلاَئِكَةَ فَسَجَدُوا لَكَ، و</w:t>
      </w:r>
      <w:r w:rsidRPr="003D6AAD">
        <w:rPr>
          <w:rFonts w:hint="cs"/>
          <w:rtl/>
        </w:rPr>
        <w:t>َ</w:t>
      </w:r>
      <w:r w:rsidRPr="003D6AAD">
        <w:rPr>
          <w:rtl/>
        </w:rPr>
        <w:t>أ</w:t>
      </w:r>
      <w:r w:rsidRPr="003D6AAD">
        <w:rPr>
          <w:rFonts w:hint="cs"/>
          <w:rtl/>
        </w:rPr>
        <w:t>َ</w:t>
      </w:r>
      <w:r w:rsidRPr="003D6AAD">
        <w:rPr>
          <w:rtl/>
        </w:rPr>
        <w:t>سْكَنَكَ ال</w:t>
      </w:r>
      <w:r w:rsidRPr="003D6AAD">
        <w:rPr>
          <w:rFonts w:hint="cs"/>
          <w:rtl/>
        </w:rPr>
        <w:t>ْ</w:t>
      </w:r>
      <w:r w:rsidRPr="003D6AAD">
        <w:rPr>
          <w:rtl/>
        </w:rPr>
        <w:t>جَنَّةَ، أ</w:t>
      </w:r>
      <w:r w:rsidRPr="003D6AAD">
        <w:rPr>
          <w:rFonts w:hint="cs"/>
          <w:rtl/>
        </w:rPr>
        <w:t>َ</w:t>
      </w:r>
      <w:r w:rsidRPr="003D6AAD">
        <w:rPr>
          <w:rtl/>
        </w:rPr>
        <w:t>لاَ تَشْفَعُ لَنَا إِلَى رَبِّكَ؟ أ</w:t>
      </w:r>
      <w:r w:rsidRPr="003D6AAD">
        <w:rPr>
          <w:rFonts w:hint="cs"/>
          <w:rtl/>
        </w:rPr>
        <w:t>َ</w:t>
      </w:r>
      <w:r w:rsidRPr="003D6AAD">
        <w:rPr>
          <w:rtl/>
        </w:rPr>
        <w:t>لاَ تَرَى إِلَى مَا نَحْنُ فِيهِ وَمَا بَلَغْنَا؟ فَقَالَ: إنَّ رَبِّي غَضِبَ اليَوْمَ غَضَباً لَمْ يَغْضَبْ قَبْلَهُ مِثْلَهُ، وَلا</w:t>
      </w:r>
      <w:r w:rsidRPr="003D6AAD">
        <w:rPr>
          <w:rFonts w:hint="cs"/>
          <w:rtl/>
        </w:rPr>
        <w:t>َ</w:t>
      </w:r>
      <w:r w:rsidRPr="003D6AAD">
        <w:rPr>
          <w:rtl/>
        </w:rPr>
        <w:t xml:space="preserve"> يَغْضَبُ بَعْدَهُ مِثْلَهُ، وَإنَّهُ نَهَانِي عَنِ الشَّجَرَةِ فَعَصَيْتُ، نَفْسِي</w:t>
      </w:r>
      <w:r w:rsidRPr="003D6AAD">
        <w:rPr>
          <w:rFonts w:hint="cs"/>
          <w:rtl/>
        </w:rPr>
        <w:t>ْ</w:t>
      </w:r>
      <w:r w:rsidRPr="003D6AAD">
        <w:rPr>
          <w:rtl/>
        </w:rPr>
        <w:t xml:space="preserve"> نَفْسِي</w:t>
      </w:r>
      <w:r w:rsidRPr="003D6AAD">
        <w:rPr>
          <w:rFonts w:hint="cs"/>
          <w:rtl/>
        </w:rPr>
        <w:t>ْ</w:t>
      </w:r>
      <w:r w:rsidRPr="003D6AAD">
        <w:rPr>
          <w:rtl/>
        </w:rPr>
        <w:t xml:space="preserve"> نَفْسِي</w:t>
      </w:r>
      <w:r w:rsidRPr="003D6AAD">
        <w:rPr>
          <w:rFonts w:hint="cs"/>
          <w:rtl/>
        </w:rPr>
        <w:t>ْ</w:t>
      </w:r>
      <w:r w:rsidRPr="003D6AAD">
        <w:rPr>
          <w:rtl/>
        </w:rPr>
        <w:t>، اذْهَبُوا إِلَى غَيْرِي، اذْهَبُوا إِلَى نُوحٍ، فَيَأتُونَ نوحاً فَيَقُولُونَ: يَا نُوحُ، أ</w:t>
      </w:r>
      <w:r w:rsidRPr="003D6AAD">
        <w:rPr>
          <w:rFonts w:hint="cs"/>
          <w:rtl/>
        </w:rPr>
        <w:t>َ</w:t>
      </w:r>
      <w:r w:rsidRPr="003D6AAD">
        <w:rPr>
          <w:rtl/>
        </w:rPr>
        <w:t>نْتَ أوَّلُ الرُّسُلِ إِلَى أ</w:t>
      </w:r>
      <w:r w:rsidRPr="003D6AAD">
        <w:rPr>
          <w:rFonts w:hint="cs"/>
          <w:rtl/>
        </w:rPr>
        <w:t>َ</w:t>
      </w:r>
      <w:r w:rsidRPr="003D6AAD">
        <w:rPr>
          <w:rtl/>
        </w:rPr>
        <w:t>ه</w:t>
      </w:r>
      <w:r w:rsidRPr="003D6AAD">
        <w:rPr>
          <w:rFonts w:hint="cs"/>
          <w:rtl/>
        </w:rPr>
        <w:t>ْ</w:t>
      </w:r>
      <w:r w:rsidRPr="003D6AAD">
        <w:rPr>
          <w:rtl/>
        </w:rPr>
        <w:t>لِ الأ</w:t>
      </w:r>
      <w:r w:rsidRPr="003D6AAD">
        <w:rPr>
          <w:rFonts w:hint="cs"/>
          <w:rtl/>
        </w:rPr>
        <w:t>َ</w:t>
      </w:r>
      <w:r w:rsidRPr="003D6AAD">
        <w:rPr>
          <w:rtl/>
        </w:rPr>
        <w:t>رْضِ، وَقَدْ سَمَّاكَ اللهُ عَبْداً شَكُوراً، أ</w:t>
      </w:r>
      <w:r w:rsidRPr="003D6AAD">
        <w:rPr>
          <w:rFonts w:hint="cs"/>
          <w:rtl/>
        </w:rPr>
        <w:t>َ</w:t>
      </w:r>
      <w:r w:rsidRPr="003D6AAD">
        <w:rPr>
          <w:rtl/>
        </w:rPr>
        <w:t>لاَ تَرَى إِلَى مَا نَحْنُ فِيهِ، أ</w:t>
      </w:r>
      <w:r w:rsidRPr="003D6AAD">
        <w:rPr>
          <w:rFonts w:hint="cs"/>
          <w:rtl/>
        </w:rPr>
        <w:t>َ</w:t>
      </w:r>
      <w:r w:rsidRPr="003D6AAD">
        <w:rPr>
          <w:rtl/>
        </w:rPr>
        <w:t>لاَ تَرَى إِلَى مَا بَلَغْنَا، ألاَ تَشْفَعُ لَنَا إِلَى رَبِّكَ؟ فَيقُولُ: إنَّ رَبِّي غَضِبَ اليَوْمَ غَضَباً لَمْ يَغْضَبْ قَبْلَهُ مِثْلَهُ، وَلَنْ يَغْضَبَ بَعْدَهُ مِثْلَهُ، وَإنَّهُ قَدْ</w:t>
      </w:r>
      <w:r w:rsidRPr="003D6AAD">
        <w:rPr>
          <w:rFonts w:hint="cs"/>
          <w:rtl/>
        </w:rPr>
        <w:t xml:space="preserve"> </w:t>
      </w:r>
      <w:r w:rsidRPr="003D6AAD">
        <w:rPr>
          <w:rtl/>
        </w:rPr>
        <w:t>كَانَتْ لِي دَعْوَةٌ دَعَوْتُ بِهَا عَلَى قَوْمِي، نَفْسِي نَفْسِي نَفْسِي، اذْهَبُوا إِلَى غَيْرِي، اذْهَبُوا إِلَى إبْرَاهِيمَ، فَيَأتُونَ إبْرَاهِيمَ فَيقُولُونَ: يَا إبْرَاهِيمُ، أنْتَ نَبِيُّ اللهِ وَخَلِيلُهُ مِنْ أهْلِ الأ</w:t>
      </w:r>
      <w:r w:rsidRPr="003D6AAD">
        <w:rPr>
          <w:rFonts w:hint="cs"/>
          <w:rtl/>
        </w:rPr>
        <w:t>َ</w:t>
      </w:r>
      <w:r w:rsidRPr="003D6AAD">
        <w:rPr>
          <w:rtl/>
        </w:rPr>
        <w:t>رْضِ، اشْفَعْ لَنَا إِلَى رَبِّكَ، أ</w:t>
      </w:r>
      <w:r w:rsidRPr="003D6AAD">
        <w:rPr>
          <w:rFonts w:hint="cs"/>
          <w:rtl/>
        </w:rPr>
        <w:t>َ</w:t>
      </w:r>
      <w:r w:rsidRPr="003D6AAD">
        <w:rPr>
          <w:rtl/>
        </w:rPr>
        <w:t>لاَ تَرَى إِلَى مَا نَحْنُ فِيهِ؟ فَيقُولُ لَهُمْ: إنَّ رَبِّي قَدْ غَضِبَ اليَوْمَ غَضَباً لَمْ يَغْضَبْ قَبْلَهُ مِثْلَهُ، وَلَنْ يَغْضَبَ بَعْدَهُ مِثْلَهُ، وَإنَّي كُنْتُ كَذَبْتُ ثَلا</w:t>
      </w:r>
      <w:r w:rsidRPr="003D6AAD">
        <w:rPr>
          <w:rFonts w:hint="cs"/>
          <w:rtl/>
        </w:rPr>
        <w:t>َ</w:t>
      </w:r>
      <w:r w:rsidRPr="003D6AAD">
        <w:rPr>
          <w:rtl/>
        </w:rPr>
        <w:t>ثَ</w:t>
      </w:r>
      <w:r w:rsidRPr="003D6AAD">
        <w:rPr>
          <w:rFonts w:hint="cs"/>
          <w:rtl/>
        </w:rPr>
        <w:t xml:space="preserve"> </w:t>
      </w:r>
      <w:r w:rsidRPr="003D6AAD">
        <w:rPr>
          <w:rtl/>
        </w:rPr>
        <w:t>كَذ</w:t>
      </w:r>
      <w:r w:rsidRPr="003D6AAD">
        <w:rPr>
          <w:rFonts w:hint="cs"/>
          <w:rtl/>
        </w:rPr>
        <w:t>َ</w:t>
      </w:r>
      <w:r w:rsidRPr="003D6AAD">
        <w:rPr>
          <w:rtl/>
        </w:rPr>
        <w:t>بَاتٍ؛ نَفْسِي نَفْسِي نَفْسِي، اذْهَبُوا إِلَى غَيْرِي، اذْهَبُوا إِلَى مُوسَى، فَيَأتُونَ مُوسَى فَيقُولُونَ: يَا مُوسَى</w:t>
      </w:r>
      <w:r w:rsidRPr="003D6AAD">
        <w:rPr>
          <w:rFonts w:hint="cs"/>
          <w:rtl/>
        </w:rPr>
        <w:t>،</w:t>
      </w:r>
      <w:r w:rsidRPr="003D6AAD">
        <w:rPr>
          <w:rtl/>
        </w:rPr>
        <w:t xml:space="preserve"> أ</w:t>
      </w:r>
      <w:r w:rsidRPr="003D6AAD">
        <w:rPr>
          <w:rFonts w:hint="cs"/>
          <w:rtl/>
        </w:rPr>
        <w:t>َ</w:t>
      </w:r>
      <w:r w:rsidRPr="003D6AAD">
        <w:rPr>
          <w:rtl/>
        </w:rPr>
        <w:t>ن</w:t>
      </w:r>
      <w:r w:rsidRPr="003D6AAD">
        <w:rPr>
          <w:rFonts w:hint="cs"/>
          <w:rtl/>
        </w:rPr>
        <w:t>ْ</w:t>
      </w:r>
      <w:r w:rsidRPr="003D6AAD">
        <w:rPr>
          <w:rtl/>
        </w:rPr>
        <w:t>تَ رَسُولُ اللهِ، فَضَّلَكَ اللهُ بِر</w:t>
      </w:r>
      <w:r w:rsidRPr="003D6AAD">
        <w:rPr>
          <w:rFonts w:hint="cs"/>
          <w:rtl/>
        </w:rPr>
        <w:t>ِ</w:t>
      </w:r>
      <w:r w:rsidRPr="003D6AAD">
        <w:rPr>
          <w:rtl/>
        </w:rPr>
        <w:t>سَالاَتِهِ وَبِكَلاَمِهِ عَلَى النَّاسِ، اشْفَعْ لَنَا إِلَى رَبِّكَ، أ</w:t>
      </w:r>
      <w:r w:rsidRPr="003D6AAD">
        <w:rPr>
          <w:rFonts w:hint="cs"/>
          <w:rtl/>
        </w:rPr>
        <w:t>َ</w:t>
      </w:r>
      <w:r w:rsidRPr="003D6AAD">
        <w:rPr>
          <w:rtl/>
        </w:rPr>
        <w:t>لاَ تَرَى إِلَى مَا نَحْنُ فِيهِ؟ ف</w:t>
      </w:r>
      <w:r w:rsidRPr="003D6AAD">
        <w:rPr>
          <w:rFonts w:hint="cs"/>
          <w:rtl/>
        </w:rPr>
        <w:t>َ</w:t>
      </w:r>
      <w:r w:rsidRPr="003D6AAD">
        <w:rPr>
          <w:rtl/>
        </w:rPr>
        <w:t>ي</w:t>
      </w:r>
      <w:r w:rsidRPr="003D6AAD">
        <w:rPr>
          <w:rFonts w:hint="cs"/>
          <w:rtl/>
        </w:rPr>
        <w:t>َ</w:t>
      </w:r>
      <w:r w:rsidRPr="003D6AAD">
        <w:rPr>
          <w:rtl/>
        </w:rPr>
        <w:t>قُولُ: إنَّ رَبِّي قَدْ غَضِبَ اليَوْمَ غَضَباً لَمْ يَغْضَبْ قَبْلَهُ مِثْلَهُ، وَلَنْ يَغْضَبَ بَعْدَهُ مِثْلَهُ، وَإ</w:t>
      </w:r>
      <w:r w:rsidRPr="003D6AAD">
        <w:rPr>
          <w:rFonts w:hint="cs"/>
          <w:rtl/>
        </w:rPr>
        <w:t>ِ</w:t>
      </w:r>
      <w:r w:rsidRPr="003D6AAD">
        <w:rPr>
          <w:rtl/>
        </w:rPr>
        <w:t>نَّي</w:t>
      </w:r>
      <w:r w:rsidRPr="003D6AAD">
        <w:rPr>
          <w:rFonts w:hint="cs"/>
          <w:rtl/>
        </w:rPr>
        <w:t>ْ</w:t>
      </w:r>
      <w:r w:rsidRPr="003D6AAD">
        <w:rPr>
          <w:rtl/>
        </w:rPr>
        <w:t xml:space="preserve"> قَدْ قَتَلْتُ نَفْساً لَمْ أُومَرْ بِقَتْلِهَا، نَفْسِي نَفْسِي نَفْسِي، اذْهَبُوا إِلَى غَيْرِي؛ اذْهَبُوا إِلَى عِيسَى. فَيَأتُونَ عِيسَى فَيَقُولُون: يَا عِيسَى، أنْتَ رَسُولُ الله</w:t>
      </w:r>
      <w:r w:rsidRPr="003D6AAD">
        <w:rPr>
          <w:rFonts w:hint="cs"/>
          <w:rtl/>
        </w:rPr>
        <w:t>ِ</w:t>
      </w:r>
      <w:r w:rsidRPr="003D6AAD">
        <w:rPr>
          <w:rtl/>
        </w:rPr>
        <w:t xml:space="preserve"> وَكَلِمَتُهُ ألْقَاهَا إِلَى مَرْيَمَ وَرُوحٌ مِنْهُ، وَكَلَّمْتَ النَّاسَ في ال</w:t>
      </w:r>
      <w:r w:rsidRPr="003D6AAD">
        <w:rPr>
          <w:rFonts w:hint="cs"/>
          <w:rtl/>
        </w:rPr>
        <w:t>ْ</w:t>
      </w:r>
      <w:r w:rsidRPr="003D6AAD">
        <w:rPr>
          <w:rtl/>
        </w:rPr>
        <w:t>مَهْدِ، اشْفَعْ لَنَا إِلَى رَبِّكَ، ألاَ تَرَى إِلَى مَا نَحْنُ فِيهِ؟ فيَقُولُ عِي</w:t>
      </w:r>
      <w:r w:rsidRPr="003D6AAD">
        <w:rPr>
          <w:rFonts w:hint="cs"/>
          <w:rtl/>
        </w:rPr>
        <w:t>ْ</w:t>
      </w:r>
      <w:r w:rsidRPr="003D6AAD">
        <w:rPr>
          <w:rtl/>
        </w:rPr>
        <w:t>سَى: إنَّ رَبِّي</w:t>
      </w:r>
      <w:r w:rsidRPr="003D6AAD">
        <w:rPr>
          <w:rFonts w:hint="cs"/>
          <w:rtl/>
        </w:rPr>
        <w:t>ْ</w:t>
      </w:r>
      <w:r w:rsidRPr="003D6AAD">
        <w:rPr>
          <w:rtl/>
        </w:rPr>
        <w:t xml:space="preserve"> قَدْ غَضِبَ اليَوْمَ غَضَباً لَمْ يَغْضَبْ قَبْلَهُ مِثْلَهُ، وَلَنْ يَغْضَبَ بَعْدَهُ مِثْلَهُ، وَلَمْ يَذْكُرْ ذَنْباً، نَفْسِي</w:t>
      </w:r>
      <w:r w:rsidRPr="003D6AAD">
        <w:rPr>
          <w:rFonts w:hint="cs"/>
          <w:rtl/>
        </w:rPr>
        <w:t>ْ</w:t>
      </w:r>
      <w:r w:rsidRPr="003D6AAD">
        <w:rPr>
          <w:rtl/>
        </w:rPr>
        <w:t xml:space="preserve"> نَفْسِي</w:t>
      </w:r>
      <w:r w:rsidRPr="003D6AAD">
        <w:rPr>
          <w:rFonts w:hint="cs"/>
          <w:rtl/>
        </w:rPr>
        <w:t>ْ</w:t>
      </w:r>
      <w:r w:rsidRPr="003D6AAD">
        <w:rPr>
          <w:rtl/>
        </w:rPr>
        <w:t xml:space="preserve"> نَفْسِي</w:t>
      </w:r>
      <w:r w:rsidRPr="003D6AAD">
        <w:rPr>
          <w:rFonts w:hint="cs"/>
          <w:rtl/>
        </w:rPr>
        <w:t>ْ</w:t>
      </w:r>
      <w:r w:rsidRPr="003D6AAD">
        <w:rPr>
          <w:rtl/>
        </w:rPr>
        <w:t>، اذْهَبُوا إِلَى غَيْرِي</w:t>
      </w:r>
      <w:r w:rsidRPr="003D6AAD">
        <w:rPr>
          <w:rFonts w:hint="cs"/>
          <w:rtl/>
        </w:rPr>
        <w:t>ْ</w:t>
      </w:r>
      <w:r w:rsidRPr="003D6AAD">
        <w:rPr>
          <w:rtl/>
        </w:rPr>
        <w:t>، اذْهَبُوا إِلَى مُحَمَّدٍ صَلَّى اللهُ عَلَيْهِ وَسَلَّمَ</w:t>
      </w:r>
      <w:r w:rsidRPr="003D6AAD">
        <w:rPr>
          <w:rFonts w:hint="cs"/>
          <w:rtl/>
        </w:rPr>
        <w:t xml:space="preserve">. </w:t>
      </w:r>
    </w:p>
    <w:p w:rsidR="00152E87" w:rsidRPr="003D6AAD" w:rsidRDefault="00152E87" w:rsidP="003D6AAD">
      <w:pPr>
        <w:pStyle w:val="af0"/>
        <w:spacing w:before="0"/>
        <w:rPr>
          <w:rtl/>
        </w:rPr>
      </w:pPr>
      <w:r w:rsidRPr="003D6AAD">
        <w:rPr>
          <w:rtl/>
        </w:rPr>
        <w:t>وفي روايةٍ : «فَيَأتُونِي</w:t>
      </w:r>
      <w:r w:rsidRPr="003D6AAD">
        <w:rPr>
          <w:rFonts w:hint="cs"/>
          <w:rtl/>
        </w:rPr>
        <w:t>ْ</w:t>
      </w:r>
      <w:r w:rsidRPr="003D6AAD">
        <w:rPr>
          <w:rtl/>
        </w:rPr>
        <w:t xml:space="preserve"> فَيَقُولُونَ: يَا مُحَمَّدُ</w:t>
      </w:r>
      <w:r w:rsidRPr="003D6AAD">
        <w:rPr>
          <w:rFonts w:hint="cs"/>
          <w:rtl/>
        </w:rPr>
        <w:t>،</w:t>
      </w:r>
      <w:r w:rsidRPr="003D6AAD">
        <w:rPr>
          <w:rtl/>
        </w:rPr>
        <w:t xml:space="preserve"> أ</w:t>
      </w:r>
      <w:r w:rsidRPr="003D6AAD">
        <w:rPr>
          <w:rFonts w:hint="cs"/>
          <w:rtl/>
        </w:rPr>
        <w:t>َ</w:t>
      </w:r>
      <w:r w:rsidRPr="003D6AAD">
        <w:rPr>
          <w:rtl/>
        </w:rPr>
        <w:t>ن</w:t>
      </w:r>
      <w:r w:rsidRPr="003D6AAD">
        <w:rPr>
          <w:rFonts w:hint="cs"/>
          <w:rtl/>
        </w:rPr>
        <w:t>ْ</w:t>
      </w:r>
      <w:r w:rsidRPr="003D6AAD">
        <w:rPr>
          <w:rtl/>
        </w:rPr>
        <w:t>تَ رَسُولُ اللهِ و</w:t>
      </w:r>
      <w:r w:rsidRPr="003D6AAD">
        <w:rPr>
          <w:rFonts w:hint="cs"/>
          <w:rtl/>
        </w:rPr>
        <w:t>َ</w:t>
      </w:r>
      <w:r w:rsidRPr="003D6AAD">
        <w:rPr>
          <w:rtl/>
        </w:rPr>
        <w:t>خَاتَمُ الأنْبِي</w:t>
      </w:r>
      <w:r w:rsidRPr="003D6AAD">
        <w:rPr>
          <w:rFonts w:hint="cs"/>
          <w:rtl/>
        </w:rPr>
        <w:t>َ</w:t>
      </w:r>
      <w:r w:rsidRPr="003D6AAD">
        <w:rPr>
          <w:rtl/>
        </w:rPr>
        <w:t>اءِ، وَقَدْ غَفَرَ اللهُ لَكَ مَا تَقَدَّمَ مِنْ ذَنْبِكَ وَمَا تَأَخَّرَ، اشْفَعْ لَنَا إِلَى رَبِّكَ، أ</w:t>
      </w:r>
      <w:r w:rsidRPr="003D6AAD">
        <w:rPr>
          <w:rFonts w:hint="cs"/>
          <w:rtl/>
        </w:rPr>
        <w:t>َ</w:t>
      </w:r>
      <w:r w:rsidRPr="003D6AAD">
        <w:rPr>
          <w:rtl/>
        </w:rPr>
        <w:t>لاَ تَرَى إِلَى مَا نَحْنُ فِي</w:t>
      </w:r>
      <w:r w:rsidRPr="003D6AAD">
        <w:rPr>
          <w:rFonts w:hint="cs"/>
          <w:rtl/>
        </w:rPr>
        <w:t>ْ</w:t>
      </w:r>
      <w:r w:rsidRPr="003D6AAD">
        <w:rPr>
          <w:rtl/>
        </w:rPr>
        <w:t>هِ؟ فَأ</w:t>
      </w:r>
      <w:r w:rsidRPr="003D6AAD">
        <w:rPr>
          <w:rFonts w:hint="cs"/>
          <w:rtl/>
        </w:rPr>
        <w:t>َ</w:t>
      </w:r>
      <w:r w:rsidRPr="003D6AAD">
        <w:rPr>
          <w:rtl/>
        </w:rPr>
        <w:t>نْطَلِقُ فَآتِي تَحْتَ العَرْشِ فَأَقَعُ سَاجِداً لِرَبِّي، ثُمَّ يَفْتَحُ اللهُ عَلَيَّ مِنْ مَحَامِدِهِ، وَحُسْنِ الثَّنَاءِ عَلَيْهِ شَيْئاً لَمْ يَفْتَحْهُ عَلَى أ</w:t>
      </w:r>
      <w:r w:rsidRPr="003D6AAD">
        <w:rPr>
          <w:rFonts w:hint="cs"/>
          <w:rtl/>
        </w:rPr>
        <w:t>َ</w:t>
      </w:r>
      <w:r w:rsidRPr="003D6AAD">
        <w:rPr>
          <w:rtl/>
        </w:rPr>
        <w:t>حَدٍ قَبْلِي</w:t>
      </w:r>
      <w:r w:rsidRPr="003D6AAD">
        <w:rPr>
          <w:rFonts w:hint="cs"/>
          <w:rtl/>
        </w:rPr>
        <w:t>ْ</w:t>
      </w:r>
      <w:r w:rsidRPr="003D6AAD">
        <w:rPr>
          <w:rtl/>
        </w:rPr>
        <w:t>، ثُمَّ يُقَالُ: يَا مُحَمَّدُ</w:t>
      </w:r>
      <w:r w:rsidRPr="003D6AAD">
        <w:rPr>
          <w:rFonts w:hint="cs"/>
          <w:rtl/>
        </w:rPr>
        <w:t>،</w:t>
      </w:r>
      <w:r w:rsidRPr="003D6AAD">
        <w:rPr>
          <w:rtl/>
        </w:rPr>
        <w:t xml:space="preserve"> ارْفَعْ رَأ</w:t>
      </w:r>
      <w:r w:rsidRPr="003D6AAD">
        <w:rPr>
          <w:rFonts w:hint="cs"/>
          <w:rtl/>
        </w:rPr>
        <w:t>ْ</w:t>
      </w:r>
      <w:r w:rsidRPr="003D6AAD">
        <w:rPr>
          <w:rtl/>
        </w:rPr>
        <w:t>سَكَ، سَلْ تُعْطَهُ، وَاشْفَعْ تُشَفَّعْ، فَأرْفَعُ رَأْسِي</w:t>
      </w:r>
      <w:r w:rsidRPr="003D6AAD">
        <w:rPr>
          <w:rFonts w:hint="cs"/>
          <w:rtl/>
        </w:rPr>
        <w:t>ْ</w:t>
      </w:r>
      <w:r w:rsidRPr="003D6AAD">
        <w:rPr>
          <w:rtl/>
        </w:rPr>
        <w:t>، فَأقُولُ: أُمَّتِي يَا رَبِّ، أُمَّتِي يَا رَبِّ، أُمَّتِي يَا رَبِّ، فَيُقَالُ: يَا مُحَمَّدُ</w:t>
      </w:r>
      <w:r w:rsidRPr="003D6AAD">
        <w:rPr>
          <w:rFonts w:hint="cs"/>
          <w:rtl/>
        </w:rPr>
        <w:t>،</w:t>
      </w:r>
      <w:r w:rsidRPr="003D6AAD">
        <w:rPr>
          <w:rtl/>
        </w:rPr>
        <w:t xml:space="preserve"> أدْخِلْ مِنْ أُمَّتِكَ مَنْ لاَ حِسَابَ عَلَيْهِمْ مِنَ البَابِ الأيْمَنِ مِنْ أَبْوَابِ ال</w:t>
      </w:r>
      <w:r w:rsidRPr="003D6AAD">
        <w:rPr>
          <w:rFonts w:hint="cs"/>
          <w:rtl/>
        </w:rPr>
        <w:t>ْ</w:t>
      </w:r>
      <w:r w:rsidRPr="003D6AAD">
        <w:rPr>
          <w:rtl/>
        </w:rPr>
        <w:t>جَنَّةِ ، وَهُمْ شُرَكَاءُ النَّاسِ فِيمَا سِوَى ذَلِكَ مِنَ الأبْوَابِ». ثُمَّ قَالَ: «وَالَّذِي نَفْسِي بِيَدِهِ، إنَّ مَا بَيْنَ ال</w:t>
      </w:r>
      <w:r w:rsidRPr="003D6AAD">
        <w:rPr>
          <w:rFonts w:hint="cs"/>
          <w:rtl/>
        </w:rPr>
        <w:t>ْ</w:t>
      </w:r>
      <w:r w:rsidRPr="003D6AAD">
        <w:rPr>
          <w:rtl/>
        </w:rPr>
        <w:t>مِصْرَاعَيْنِ مِنْ مَصَارِيعِ ال</w:t>
      </w:r>
      <w:r w:rsidRPr="003D6AAD">
        <w:rPr>
          <w:rFonts w:hint="cs"/>
          <w:rtl/>
        </w:rPr>
        <w:t>ْ</w:t>
      </w:r>
      <w:r w:rsidRPr="003D6AAD">
        <w:rPr>
          <w:rtl/>
        </w:rPr>
        <w:t>جَنَّةِ كَمَا بَيْنَ مَكَّةَ وَهَجَرَ، أَوْ كَمَا بَيْنَ مَكَّةَ وَبُصْرَى». متفق</w:t>
      </w:r>
      <w:r w:rsidRPr="003D6AAD">
        <w:rPr>
          <w:rFonts w:hint="cs"/>
          <w:rtl/>
        </w:rPr>
        <w:t>ٌ</w:t>
      </w:r>
      <w:r w:rsidRPr="003D6AAD">
        <w:rPr>
          <w:rtl/>
        </w:rPr>
        <w:t xml:space="preserve"> عَلَيْهِ.</w:t>
      </w:r>
    </w:p>
    <w:p w:rsidR="00152E87" w:rsidRPr="00B4734D" w:rsidRDefault="00152E87" w:rsidP="003D6AAD">
      <w:pPr>
        <w:ind w:firstLine="284"/>
        <w:jc w:val="both"/>
        <w:rPr>
          <w:rStyle w:val="Char4"/>
          <w:rtl/>
        </w:rPr>
      </w:pPr>
      <w:r w:rsidRPr="00B4734D">
        <w:rPr>
          <w:rStyle w:val="Char4"/>
          <w:rFonts w:hint="cs"/>
          <w:rtl/>
        </w:rPr>
        <w:t>1079. و از ابوهریره ـ</w:t>
      </w:r>
      <w:r w:rsidR="00573ACA" w:rsidRPr="00573ACA">
        <w:rPr>
          <w:rStyle w:val="Char4"/>
          <w:rFonts w:cs="CTraditional Arabic" w:hint="cs"/>
          <w:rtl/>
        </w:rPr>
        <w:t>س</w:t>
      </w:r>
      <w:r w:rsidRPr="00B4734D">
        <w:rPr>
          <w:rStyle w:val="Char4"/>
          <w:rFonts w:hint="cs"/>
          <w:rtl/>
        </w:rPr>
        <w:t>ـ روایت شده است که فرمود: ما با پیامبر</w:t>
      </w:r>
      <w:r w:rsidRPr="006717F5">
        <w:rPr>
          <w:rFonts w:cs="CTraditional Arabic" w:hint="cs"/>
          <w:sz w:val="26"/>
          <w:szCs w:val="26"/>
          <w:rtl/>
          <w:lang w:bidi="fa-IR"/>
        </w:rPr>
        <w:t>ص</w:t>
      </w:r>
      <w:r w:rsidRPr="00B4734D">
        <w:rPr>
          <w:rStyle w:val="Char4"/>
          <w:rFonts w:hint="cs"/>
          <w:rtl/>
        </w:rPr>
        <w:t xml:space="preserve"> در دعوتی بودیم، دست گوسفندی را به خدمت او آوردند و پیامبر</w:t>
      </w:r>
      <w:r w:rsidRPr="006717F5">
        <w:rPr>
          <w:rFonts w:cs="CTraditional Arabic" w:hint="cs"/>
          <w:sz w:val="26"/>
          <w:szCs w:val="26"/>
          <w:rtl/>
          <w:lang w:bidi="fa-IR"/>
        </w:rPr>
        <w:t>ص</w:t>
      </w:r>
      <w:r w:rsidRPr="00B4734D">
        <w:rPr>
          <w:rStyle w:val="Char4"/>
          <w:rFonts w:hint="cs"/>
          <w:rtl/>
        </w:rPr>
        <w:t xml:space="preserve"> از آن خوشش می‌آمد، قسمتی از آن را با دندان‌های پیشین کند و تناول نمود، آن‌گاه فرمودند: «من سید و سرور مردمان در روز قیامت هستم، آیا می‌دانید علت آن چیست؟ خداوند، تمام گذشتگان و آیندگان را در یک مکان جمع می‌کند، چنان که نگاه‌ کننده به آنها نگاه می‌کند و دعوت کننده به ایشان می‌شنواند و آفتاب به آنها نزدیک می‌شود و مردم از شدت اندوه و دلتنگی به درجه‌ای می‌رسند که طاقت تحمل آنرا ندارند و می‌گویند: آیا نمی‌بینید وضعی که شما درگیر آن هستید، شما را در چه وضعیتی انداخته است؟ آیا انتظار و امید کسی را دارید که نزد خدا برای شما شفاعت کند؟ و بعضی از مردم به بعضی دیگر می‌گویند: پدر شما آدم، و نزد او می‌آیند و می‌گویند: ای آدم! تو پدر بشری، خداوند تو را با دست خود آفرید و از روحش در وجودت دمید و به ملایکه امر کرد که برایت سجده برند و تو را در بهشت جای داد؛ نزد خدا برایمان شفاعت کن! آیا نمی‌بینی ما در چه حالی هستیم و به ما چه رسیده است؟! آدم می‌گوید: خدای من امروز چنان خشمگین و غضبناک است که قبلاً چنین نبوده و بعداً نیز چنین نمی‌شود و او مرا از خوردن ثمر آن درخت نهی فرمود و من نافرمانی کردم و من اکنون در فکر خودم هستم، خودم! نزد کسی دیگری غیر از من بروید، بروید پیش نوح. مردم نزد نوح می‌آیند و می‌گویند: ای نوح! تو اولین پیامبر مرسل برای اهل زمین هستی و خداوند تو را عبد شکور خوانده است؛ نزد خدا برایمان شفاعت کن! آیا نمی‌بینی ما در چه حالی هستیم و به ما چه رسیده است؟! او نیز می‌گوید: خدای من امروز چنان خشمگین و غضبناک است که قبلاً چنین نبوده و بعداً نیز چنین نمی‌شود، من بر طایفه‌ی خود بد دعایی کردم و اکنون در فکر خودم هستم، خودم! نزد کس دیگری غیر از من بروید، بروید پیش ابراهیم. مردم نزد ابراهیم می‌آیند و می‌گویند: تو پیامبر خدا و دوست مخلص و برگزیده‌ی او از میان مردم هستی؛ نزد خدا برایمان شفاعت کن! آیا نمی‌بینی ما در چه حالی هستیم و به ما چه رسیده است؟! ابراهیم می‌گوید: خدای من امروز چنان خشمگین و غضبناک است که قبلاً چنین نبوده و بعداً نیز چنین نمی‌شود، من سه دروغ گفته‌ام و من اکنون در فکر خود هستم، خودم! نزد کس دیگری غیر از من بروید، بروید پیش موسی. نزد موسی می‌آیند و می‌گویند: ای موسی! تو پیامبر خدایی و خداوند تو را با رسالت و همصحبتی خود بر مردمان برتری داد، نزد خدا برایمان شفاعت کن! آیا نمی‌بینی ما در چه حالی هستیم و به ما چه رسیده است؟! موسی می‌گوید: خدای من امروز چنان خشمگین و غضبناک است که قبلاً چنین نبوده و بعداً نیز چنین نمی‌شود، من قبلاً یک نفر را کشته‌ام که به کشتن او امر نشده بودم و من اکنون در فکر خود هستم، خودم! نزد کس دیگری غیر از من بروید، بروید پیش عیسی. نزد عیسی می‌آیند و می‌گویند: ای عیسی! تو رسول خدا و کلمه‌ی او هستی که آن را به مریم القا کرد و روح خدایی و در گهواره با مردم سخن گفتی، نزد خدا برایمان شفاعت کن! آیا نمی‌بینی ما در چه حالی هستیم و به ما چه رسیده است؟! عیسی می‌گوید: خدای من امروز چنان خشمگین و غضبناک است که قبلاً چنین نبوده و بعداً نیز چنین نمی‌شود ـ اما گناهی را از خود ذکر نکرد ـ من اکنون در فکر خود هستم، خودم! نزد کس دیگری غیر از من بروید، بروید پیش محمد</w:t>
      </w:r>
      <w:r w:rsidRPr="006717F5">
        <w:rPr>
          <w:rFonts w:cs="CTraditional Arabic" w:hint="cs"/>
          <w:sz w:val="26"/>
          <w:szCs w:val="26"/>
          <w:rtl/>
          <w:lang w:bidi="fa-IR"/>
        </w:rPr>
        <w:t>ص</w:t>
      </w:r>
      <w:r w:rsidRPr="00B4734D">
        <w:rPr>
          <w:rStyle w:val="Char4"/>
          <w:rFonts w:hint="cs"/>
          <w:rtl/>
        </w:rPr>
        <w:t>!».</w:t>
      </w:r>
    </w:p>
    <w:p w:rsidR="00152E87" w:rsidRDefault="00152E87" w:rsidP="006717F5">
      <w:pPr>
        <w:ind w:firstLine="284"/>
        <w:jc w:val="both"/>
        <w:rPr>
          <w:rStyle w:val="Char4"/>
          <w:rtl/>
        </w:rPr>
      </w:pPr>
      <w:r w:rsidRPr="00B4734D">
        <w:rPr>
          <w:rStyle w:val="Char4"/>
          <w:rFonts w:hint="cs"/>
          <w:rtl/>
        </w:rPr>
        <w:t>و در روایت دیگری آمده است: «مردم نزد من میآیند و</w:t>
      </w:r>
      <w:r w:rsidR="00B4734D">
        <w:rPr>
          <w:rStyle w:val="Char4"/>
          <w:rFonts w:hint="cs"/>
          <w:rtl/>
        </w:rPr>
        <w:t xml:space="preserve"> می‌</w:t>
      </w:r>
      <w:r w:rsidRPr="00B4734D">
        <w:rPr>
          <w:rStyle w:val="Char4"/>
          <w:rFonts w:hint="cs"/>
          <w:rtl/>
        </w:rPr>
        <w:t>گویند: ای محمد! تو فرستاده‌ی خدا و خاتم پیامبران هستی، و خداوند همه‌ی گناهان تو را آمرزیده است، برای ما نزد پروردگار خویش شفاعت کن، آیا حال ما را نمی‌بینی؟ من برخاسته و زیر عرش می‌آیم، برای پروردگار خویش سجده می‌نمایم، بعد از آن خداوند برای ستایش خویش، بهترین ثنا بر ذات خود را به من می‌آموزاند که قبل از من به هیچ کس یاد نداده بود، بعد گفته میشود: ای محمد! سر خود را بلند کن، بخواه برای تو داده میشود، شفاعت کن شفاعت تو پذیرفته میشود، من سر خود را بلند میکنم و</w:t>
      </w:r>
      <w:r w:rsidR="00B4734D">
        <w:rPr>
          <w:rStyle w:val="Char4"/>
          <w:rFonts w:hint="cs"/>
          <w:rtl/>
        </w:rPr>
        <w:t xml:space="preserve"> می‌</w:t>
      </w:r>
      <w:r w:rsidRPr="00B4734D">
        <w:rPr>
          <w:rStyle w:val="Char4"/>
          <w:rFonts w:hint="cs"/>
          <w:rtl/>
        </w:rPr>
        <w:t>گویم: ای پروردگارمن! امت من. (سه بار تکرار</w:t>
      </w:r>
      <w:r w:rsidR="00B4734D">
        <w:rPr>
          <w:rStyle w:val="Char4"/>
          <w:rFonts w:hint="cs"/>
          <w:rtl/>
        </w:rPr>
        <w:t xml:space="preserve"> می‌</w:t>
      </w:r>
      <w:r w:rsidRPr="00B4734D">
        <w:rPr>
          <w:rStyle w:val="Char4"/>
          <w:rFonts w:hint="cs"/>
          <w:rtl/>
        </w:rPr>
        <w:t>کنم)، پس از این گفته می‌شود: ای محمد! کسانی از امت تو که بر آنها حساب نیست را از درِ راست درهای جنت وارد آن کن، و امت تو با بقیه‌ی مردم در دروازه‌های دیگر نیز شریک هستند، بعد از آن فرمودند: قسم به ذاتی که جان من در دست او است بین دو مصراع جنت مسافتی مانند مسافت مکه و هَجَر (شهریست در بحرین) است، و یا مسافتی مانند مسافت مکه و بُصری (شهریست در حوران در جنوب دمشق)». بخاری و مسلم.</w:t>
      </w:r>
    </w:p>
    <w:p w:rsidR="003D6AAD" w:rsidRDefault="003D6AAD" w:rsidP="006717F5">
      <w:pPr>
        <w:ind w:firstLine="284"/>
        <w:jc w:val="both"/>
        <w:rPr>
          <w:rStyle w:val="Char4"/>
          <w:rtl/>
        </w:rPr>
        <w:sectPr w:rsidR="003D6AAD" w:rsidSect="003D6AAD">
          <w:headerReference w:type="default" r:id="rId34"/>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152E87" w:rsidRPr="006717F5" w:rsidRDefault="00152E87" w:rsidP="003D6AAD">
      <w:pPr>
        <w:pStyle w:val="a"/>
        <w:rPr>
          <w:rtl/>
        </w:rPr>
      </w:pPr>
      <w:bookmarkStart w:id="1347" w:name="_Toc233323072"/>
      <w:bookmarkStart w:id="1348" w:name="_Toc274891686"/>
      <w:bookmarkStart w:id="1349" w:name="_Toc433183225"/>
      <w:bookmarkStart w:id="1350" w:name="_Toc433190797"/>
      <w:r w:rsidRPr="006717F5">
        <w:rPr>
          <w:rtl/>
        </w:rPr>
        <w:t>بخش بیستم</w:t>
      </w:r>
      <w:r w:rsidR="00BD744E" w:rsidRPr="006717F5">
        <w:rPr>
          <w:rFonts w:hint="cs"/>
          <w:rtl/>
        </w:rPr>
        <w:t>:</w:t>
      </w:r>
      <w:r w:rsidR="00BD744E" w:rsidRPr="006717F5">
        <w:rPr>
          <w:rtl/>
        </w:rPr>
        <w:br/>
      </w:r>
      <w:r w:rsidRPr="006717F5">
        <w:rPr>
          <w:rtl/>
        </w:rPr>
        <w:t>کتاب استغفار</w:t>
      </w:r>
      <w:bookmarkEnd w:id="1347"/>
      <w:bookmarkEnd w:id="1348"/>
      <w:bookmarkEnd w:id="1349"/>
      <w:bookmarkEnd w:id="1350"/>
    </w:p>
    <w:p w:rsidR="002E0403" w:rsidRDefault="00BD744E" w:rsidP="002E0403">
      <w:pPr>
        <w:pStyle w:val="af2"/>
        <w:rPr>
          <w:rtl/>
        </w:rPr>
      </w:pPr>
      <w:bookmarkStart w:id="1351" w:name="_Toc274891687"/>
      <w:bookmarkStart w:id="1352" w:name="_Toc433183226"/>
      <w:r w:rsidRPr="00573ACA">
        <w:rPr>
          <w:rFonts w:hint="cs"/>
          <w:rtl/>
        </w:rPr>
        <w:t xml:space="preserve">352- </w:t>
      </w:r>
      <w:r w:rsidRPr="00573ACA">
        <w:rPr>
          <w:rtl/>
        </w:rPr>
        <w:t xml:space="preserve">باب </w:t>
      </w:r>
      <w:r w:rsidRPr="00573ACA">
        <w:rPr>
          <w:rFonts w:hint="cs"/>
          <w:rtl/>
        </w:rPr>
        <w:t>الأمر ب</w:t>
      </w:r>
      <w:r w:rsidRPr="00573ACA">
        <w:rPr>
          <w:rtl/>
        </w:rPr>
        <w:t>الاستغفار</w:t>
      </w:r>
      <w:r w:rsidRPr="00573ACA">
        <w:rPr>
          <w:rFonts w:hint="cs"/>
          <w:rtl/>
        </w:rPr>
        <w:t xml:space="preserve"> وفضله</w:t>
      </w:r>
      <w:bookmarkStart w:id="1353" w:name="_Toc233323073"/>
    </w:p>
    <w:p w:rsidR="00152E87" w:rsidRPr="006717F5" w:rsidRDefault="00BD744E" w:rsidP="006717F5">
      <w:pPr>
        <w:pStyle w:val="a0"/>
        <w:rPr>
          <w:szCs w:val="26"/>
          <w:rtl/>
        </w:rPr>
      </w:pPr>
      <w:bookmarkStart w:id="1354" w:name="_Toc433190798"/>
      <w:r w:rsidRPr="006717F5">
        <w:rPr>
          <w:rFonts w:hint="cs"/>
          <w:rtl/>
        </w:rPr>
        <w:t>باب امر به استغفار و فض</w:t>
      </w:r>
      <w:r w:rsidR="00FE68A2">
        <w:rPr>
          <w:rFonts w:hint="cs"/>
          <w:rtl/>
        </w:rPr>
        <w:t>ی</w:t>
      </w:r>
      <w:r w:rsidRPr="006717F5">
        <w:rPr>
          <w:rFonts w:hint="cs"/>
          <w:rtl/>
        </w:rPr>
        <w:t>لت آن</w:t>
      </w:r>
      <w:bookmarkEnd w:id="1351"/>
      <w:bookmarkEnd w:id="1352"/>
      <w:bookmarkEnd w:id="1353"/>
      <w:bookmarkEnd w:id="1354"/>
    </w:p>
    <w:p w:rsidR="00152E87" w:rsidRPr="00B4734D" w:rsidRDefault="00152E87" w:rsidP="006717F5">
      <w:pPr>
        <w:ind w:firstLine="284"/>
        <w:jc w:val="both"/>
        <w:rPr>
          <w:rStyle w:val="Char4"/>
          <w:rtl/>
        </w:rPr>
      </w:pPr>
      <w:r w:rsidRPr="00B4734D">
        <w:rPr>
          <w:rStyle w:val="Char4"/>
          <w:rFonts w:hint="cs"/>
          <w:rtl/>
        </w:rPr>
        <w:t>قَالَ اللهُ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سۡتَغۡفِرۡ</w:t>
      </w:r>
      <w:r w:rsidRPr="00084A5B">
        <w:rPr>
          <w:rStyle w:val="Char8"/>
          <w:rtl/>
        </w:rPr>
        <w:t xml:space="preserve"> لِذَنۢبِكَ وَلِلۡمُؤۡمِنِينَ وَ</w:t>
      </w:r>
      <w:r w:rsidRPr="00084A5B">
        <w:rPr>
          <w:rStyle w:val="Char8"/>
          <w:rFonts w:hint="cs"/>
          <w:rtl/>
        </w:rPr>
        <w:t>ٱ</w:t>
      </w:r>
      <w:r w:rsidRPr="00084A5B">
        <w:rPr>
          <w:rStyle w:val="Char8"/>
          <w:rFonts w:hint="eastAsia"/>
          <w:rtl/>
        </w:rPr>
        <w:t>لۡمُؤۡمِنَٰتِۗ</w:t>
      </w:r>
      <w:r>
        <w:rPr>
          <w:rFonts w:cs="Traditional Arabic"/>
          <w:color w:val="000000"/>
          <w:shd w:val="clear" w:color="auto" w:fill="FFFFFF"/>
          <w:rtl/>
          <w:lang w:bidi="fa-IR"/>
        </w:rPr>
        <w:t>﴾</w:t>
      </w:r>
      <w:r w:rsidRPr="00084A5B">
        <w:rPr>
          <w:rStyle w:val="Char8"/>
          <w:rtl/>
        </w:rPr>
        <w:t xml:space="preserve"> </w:t>
      </w:r>
      <w:r w:rsidRPr="003E754C">
        <w:rPr>
          <w:rStyle w:val="Char9"/>
          <w:rtl/>
        </w:rPr>
        <w:t>[محمد: 19]</w:t>
      </w:r>
      <w:r w:rsidRPr="003E754C">
        <w:rPr>
          <w:rStyle w:val="Char9"/>
          <w:rFonts w:hint="cs"/>
          <w:rtl/>
        </w:rPr>
        <w:t>.</w:t>
      </w:r>
    </w:p>
    <w:p w:rsidR="00152E87" w:rsidRPr="006717F5" w:rsidRDefault="00152E87" w:rsidP="00B06086">
      <w:pPr>
        <w:pStyle w:val="a9"/>
        <w:rPr>
          <w:rtl/>
        </w:rPr>
      </w:pPr>
      <w:r w:rsidRPr="006717F5">
        <w:rPr>
          <w:rFonts w:hint="cs"/>
          <w:rtl/>
        </w:rPr>
        <w:t>«برای گناهان خود و مردان و زنان مؤمن، آمرزش بخواه».</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سۡتَغۡفِرِ</w:t>
      </w:r>
      <w:r w:rsidRPr="00084A5B">
        <w:rPr>
          <w:rStyle w:val="Char8"/>
          <w:rtl/>
        </w:rPr>
        <w:t xml:space="preserve"> </w:t>
      </w:r>
      <w:r w:rsidRPr="00084A5B">
        <w:rPr>
          <w:rStyle w:val="Char8"/>
          <w:rFonts w:hint="cs"/>
          <w:rtl/>
        </w:rPr>
        <w:t>ٱ</w:t>
      </w:r>
      <w:r w:rsidRPr="00084A5B">
        <w:rPr>
          <w:rStyle w:val="Char8"/>
          <w:rFonts w:hint="eastAsia"/>
          <w:rtl/>
        </w:rPr>
        <w:t>للَّهَۖ</w:t>
      </w:r>
      <w:r w:rsidRPr="00084A5B">
        <w:rPr>
          <w:rStyle w:val="Char8"/>
          <w:rtl/>
        </w:rPr>
        <w:t xml:space="preserve"> إِنَّ </w:t>
      </w:r>
      <w:r w:rsidRPr="00084A5B">
        <w:rPr>
          <w:rStyle w:val="Char8"/>
          <w:rFonts w:hint="cs"/>
          <w:rtl/>
        </w:rPr>
        <w:t>ٱ</w:t>
      </w:r>
      <w:r w:rsidRPr="00084A5B">
        <w:rPr>
          <w:rStyle w:val="Char8"/>
          <w:rFonts w:hint="eastAsia"/>
          <w:rtl/>
        </w:rPr>
        <w:t>للَّهَ</w:t>
      </w:r>
      <w:r w:rsidRPr="00084A5B">
        <w:rPr>
          <w:rStyle w:val="Char8"/>
          <w:rtl/>
        </w:rPr>
        <w:t xml:space="preserve"> كَانَ غَفُورٗا رَّحِيمٗا١٠٦</w:t>
      </w:r>
      <w:r>
        <w:rPr>
          <w:rFonts w:cs="Traditional Arabic"/>
          <w:color w:val="000000"/>
          <w:shd w:val="clear" w:color="auto" w:fill="FFFFFF"/>
          <w:rtl/>
          <w:lang w:bidi="fa-IR"/>
        </w:rPr>
        <w:t>﴾</w:t>
      </w:r>
      <w:r w:rsidRPr="00084A5B">
        <w:rPr>
          <w:rStyle w:val="Char8"/>
          <w:rtl/>
        </w:rPr>
        <w:t xml:space="preserve"> </w:t>
      </w:r>
      <w:r w:rsidRPr="003E754C">
        <w:rPr>
          <w:rStyle w:val="Char9"/>
          <w:rtl/>
        </w:rPr>
        <w:t>[النساء: 106]</w:t>
      </w:r>
      <w:r w:rsidRPr="003E754C">
        <w:rPr>
          <w:rStyle w:val="Char9"/>
          <w:rFonts w:hint="cs"/>
          <w:rtl/>
        </w:rPr>
        <w:t>.</w:t>
      </w:r>
    </w:p>
    <w:p w:rsidR="00152E87" w:rsidRPr="006717F5" w:rsidRDefault="00152E87" w:rsidP="00B06086">
      <w:pPr>
        <w:pStyle w:val="a9"/>
        <w:rPr>
          <w:rtl/>
        </w:rPr>
      </w:pPr>
      <w:r w:rsidRPr="006717F5">
        <w:rPr>
          <w:rFonts w:hint="cs"/>
          <w:rtl/>
        </w:rPr>
        <w:t>«و از خدا، آمرزش بخواه، بی‌گمان خداوند بس آمرزنده و مهربان است».</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فَسَبِّحۡ بِحَمۡدِ رَبِّكَ وَ</w:t>
      </w:r>
      <w:r w:rsidRPr="00084A5B">
        <w:rPr>
          <w:rStyle w:val="Char8"/>
          <w:rFonts w:hint="cs"/>
          <w:rtl/>
        </w:rPr>
        <w:t>ٱ</w:t>
      </w:r>
      <w:r w:rsidRPr="00084A5B">
        <w:rPr>
          <w:rStyle w:val="Char8"/>
          <w:rFonts w:hint="eastAsia"/>
          <w:rtl/>
        </w:rPr>
        <w:t>سۡتَغۡفِرۡهُۚ</w:t>
      </w:r>
      <w:r w:rsidRPr="00084A5B">
        <w:rPr>
          <w:rStyle w:val="Char8"/>
          <w:rtl/>
        </w:rPr>
        <w:t xml:space="preserve"> إِنَّهُ</w:t>
      </w:r>
      <w:r w:rsidRPr="00084A5B">
        <w:rPr>
          <w:rStyle w:val="Char8"/>
          <w:rFonts w:hint="cs"/>
          <w:rtl/>
        </w:rPr>
        <w:t>ۥ</w:t>
      </w:r>
      <w:r w:rsidRPr="00084A5B">
        <w:rPr>
          <w:rStyle w:val="Char8"/>
          <w:rtl/>
        </w:rPr>
        <w:t xml:space="preserve"> كَانَ تَوَّابَۢا٣</w:t>
      </w:r>
      <w:r>
        <w:rPr>
          <w:rFonts w:cs="Traditional Arabic"/>
          <w:color w:val="000000"/>
          <w:shd w:val="clear" w:color="auto" w:fill="FFFFFF"/>
          <w:rtl/>
          <w:lang w:bidi="fa-IR"/>
        </w:rPr>
        <w:t>﴾</w:t>
      </w:r>
      <w:r w:rsidRPr="00084A5B">
        <w:rPr>
          <w:rStyle w:val="Char8"/>
          <w:rtl/>
        </w:rPr>
        <w:t xml:space="preserve"> </w:t>
      </w:r>
      <w:r w:rsidRPr="003E754C">
        <w:rPr>
          <w:rStyle w:val="Char9"/>
          <w:rtl/>
        </w:rPr>
        <w:t>[النصر: 3]</w:t>
      </w:r>
      <w:r w:rsidRPr="003E754C">
        <w:rPr>
          <w:rStyle w:val="Char9"/>
          <w:rFonts w:hint="cs"/>
          <w:rtl/>
        </w:rPr>
        <w:t>.</w:t>
      </w:r>
    </w:p>
    <w:p w:rsidR="00152E87" w:rsidRPr="006717F5" w:rsidRDefault="00152E87" w:rsidP="00B06086">
      <w:pPr>
        <w:pStyle w:val="a9"/>
        <w:rPr>
          <w:rtl/>
        </w:rPr>
      </w:pPr>
      <w:r w:rsidRPr="006717F5">
        <w:rPr>
          <w:rFonts w:hint="cs"/>
          <w:rtl/>
        </w:rPr>
        <w:t>«پروردگار خود را سپاس و ستایش کن و از او آمرزش بخواه که خدا بسیار توبه‌پذیر است».</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 xml:space="preserve">لِلَّذِينَ </w:t>
      </w:r>
      <w:r w:rsidRPr="00084A5B">
        <w:rPr>
          <w:rStyle w:val="Char8"/>
          <w:rFonts w:hint="cs"/>
          <w:rtl/>
        </w:rPr>
        <w:t>ٱ</w:t>
      </w:r>
      <w:r w:rsidRPr="00084A5B">
        <w:rPr>
          <w:rStyle w:val="Char8"/>
          <w:rFonts w:hint="eastAsia"/>
          <w:rtl/>
        </w:rPr>
        <w:t>تَّقَوۡاْ</w:t>
      </w:r>
      <w:r w:rsidRPr="00084A5B">
        <w:rPr>
          <w:rStyle w:val="Char8"/>
          <w:rtl/>
        </w:rPr>
        <w:t xml:space="preserve"> عِندَ رَبِّهِمۡ جَنَّٰتٞ تَجۡرِي مِن تَحۡتِهَا </w:t>
      </w:r>
      <w:r w:rsidRPr="00084A5B">
        <w:rPr>
          <w:rStyle w:val="Char8"/>
          <w:rFonts w:hint="cs"/>
          <w:rtl/>
        </w:rPr>
        <w:t>ٱ</w:t>
      </w:r>
      <w:r w:rsidRPr="00084A5B">
        <w:rPr>
          <w:rStyle w:val="Char8"/>
          <w:rFonts w:hint="eastAsia"/>
          <w:rtl/>
        </w:rPr>
        <w:t>لۡأَنۡهَٰرُ</w:t>
      </w:r>
      <w:r>
        <w:rPr>
          <w:rFonts w:cs="Traditional Arabic"/>
          <w:color w:val="000000"/>
          <w:shd w:val="clear" w:color="auto" w:fill="FFFFFF"/>
          <w:rtl/>
          <w:lang w:bidi="fa-IR"/>
        </w:rPr>
        <w:t>﴾</w:t>
      </w:r>
      <w:r w:rsidRPr="00084A5B">
        <w:rPr>
          <w:rStyle w:val="Char8"/>
          <w:rtl/>
        </w:rPr>
        <w:t xml:space="preserve"> </w:t>
      </w:r>
      <w:r w:rsidRPr="003E754C">
        <w:rPr>
          <w:rStyle w:val="Char9"/>
          <w:rtl/>
        </w:rPr>
        <w:t>[آل عمران: 15]</w:t>
      </w:r>
      <w:r w:rsidRPr="003E754C">
        <w:rPr>
          <w:rStyle w:val="Char9"/>
          <w:rFonts w:hint="cs"/>
          <w:rtl/>
        </w:rPr>
        <w:t>.</w:t>
      </w:r>
    </w:p>
    <w:p w:rsidR="00152E87" w:rsidRPr="006717F5" w:rsidRDefault="00152E87" w:rsidP="00B06086">
      <w:pPr>
        <w:pStyle w:val="a9"/>
        <w:rPr>
          <w:rtl/>
        </w:rPr>
      </w:pPr>
      <w:r w:rsidRPr="006717F5">
        <w:rPr>
          <w:rFonts w:hint="cs"/>
          <w:rtl/>
        </w:rPr>
        <w:t>«برای کسانی که پرهیزگاری پیشه کنند، در نزد پروردگارشان باغ‌هایی است که نهرهای آب در زیر آنها جاری است».</w:t>
      </w:r>
    </w:p>
    <w:p w:rsidR="00B06086" w:rsidRPr="00B4734D" w:rsidRDefault="00152E87" w:rsidP="006717F5">
      <w:pPr>
        <w:ind w:firstLine="284"/>
        <w:jc w:val="both"/>
        <w:rPr>
          <w:rStyle w:val="Char4"/>
          <w:rtl/>
        </w:rPr>
      </w:pPr>
      <w:r w:rsidRPr="00B4734D">
        <w:rPr>
          <w:rStyle w:val="Char4"/>
          <w:rFonts w:hint="cs"/>
          <w:rtl/>
        </w:rPr>
        <w:t>تا آن‌جا که می‌فرماید:</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لۡمُسۡتَغۡفِرِينَ</w:t>
      </w:r>
      <w:r w:rsidRPr="00084A5B">
        <w:rPr>
          <w:rStyle w:val="Char8"/>
          <w:rtl/>
        </w:rPr>
        <w:t xml:space="preserve"> بِ</w:t>
      </w:r>
      <w:r w:rsidRPr="00084A5B">
        <w:rPr>
          <w:rStyle w:val="Char8"/>
          <w:rFonts w:hint="cs"/>
          <w:rtl/>
        </w:rPr>
        <w:t>ٱ</w:t>
      </w:r>
      <w:r w:rsidRPr="00084A5B">
        <w:rPr>
          <w:rStyle w:val="Char8"/>
          <w:rFonts w:hint="eastAsia"/>
          <w:rtl/>
        </w:rPr>
        <w:t>لۡأَسۡحَارِ</w:t>
      </w:r>
      <w:r w:rsidRPr="00084A5B">
        <w:rPr>
          <w:rStyle w:val="Char8"/>
          <w:rtl/>
        </w:rPr>
        <w:t>١٧</w:t>
      </w:r>
      <w:r>
        <w:rPr>
          <w:rFonts w:cs="Traditional Arabic"/>
          <w:color w:val="000000"/>
          <w:shd w:val="clear" w:color="auto" w:fill="FFFFFF"/>
          <w:rtl/>
          <w:lang w:bidi="fa-IR"/>
        </w:rPr>
        <w:t>﴾</w:t>
      </w:r>
      <w:r w:rsidRPr="00084A5B">
        <w:rPr>
          <w:rStyle w:val="Char8"/>
          <w:rtl/>
        </w:rPr>
        <w:t xml:space="preserve"> </w:t>
      </w:r>
      <w:r w:rsidRPr="003E754C">
        <w:rPr>
          <w:rStyle w:val="Char9"/>
          <w:rtl/>
        </w:rPr>
        <w:t>[آل عمران: 17]</w:t>
      </w:r>
      <w:r w:rsidRPr="003E754C">
        <w:rPr>
          <w:rStyle w:val="Char9"/>
          <w:rFonts w:hint="cs"/>
          <w:rtl/>
        </w:rPr>
        <w:t>.</w:t>
      </w:r>
    </w:p>
    <w:p w:rsidR="00152E87" w:rsidRPr="006717F5" w:rsidRDefault="00152E87" w:rsidP="00B06086">
      <w:pPr>
        <w:pStyle w:val="a9"/>
        <w:rPr>
          <w:rtl/>
        </w:rPr>
      </w:pPr>
      <w:r w:rsidRPr="006717F5">
        <w:rPr>
          <w:rFonts w:hint="cs"/>
          <w:rtl/>
        </w:rPr>
        <w:t>«و آنان که صبحگاهان طلب مغفرت می‌کنند».</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وَمَن يَعۡمَلۡ سُوٓءًا أَوۡ يَظۡلِمۡ نَفۡسَهُ</w:t>
      </w:r>
      <w:r w:rsidRPr="00084A5B">
        <w:rPr>
          <w:rStyle w:val="Char8"/>
          <w:rFonts w:hint="cs"/>
          <w:rtl/>
        </w:rPr>
        <w:t>ۥ</w:t>
      </w:r>
      <w:r w:rsidRPr="00084A5B">
        <w:rPr>
          <w:rStyle w:val="Char8"/>
          <w:rtl/>
        </w:rPr>
        <w:t xml:space="preserve"> ثُمَّ يَسۡتَغۡفِرِ </w:t>
      </w:r>
      <w:r w:rsidRPr="00084A5B">
        <w:rPr>
          <w:rStyle w:val="Char8"/>
          <w:rFonts w:hint="cs"/>
          <w:rtl/>
        </w:rPr>
        <w:t>ٱ</w:t>
      </w:r>
      <w:r w:rsidRPr="00084A5B">
        <w:rPr>
          <w:rStyle w:val="Char8"/>
          <w:rFonts w:hint="eastAsia"/>
          <w:rtl/>
        </w:rPr>
        <w:t>للَّهَ</w:t>
      </w:r>
      <w:r w:rsidRPr="00084A5B">
        <w:rPr>
          <w:rStyle w:val="Char8"/>
          <w:rtl/>
        </w:rPr>
        <w:t xml:space="preserve"> يَجِدِ </w:t>
      </w:r>
      <w:r w:rsidRPr="00084A5B">
        <w:rPr>
          <w:rStyle w:val="Char8"/>
          <w:rFonts w:hint="cs"/>
          <w:rtl/>
        </w:rPr>
        <w:t>ٱ</w:t>
      </w:r>
      <w:r w:rsidRPr="00084A5B">
        <w:rPr>
          <w:rStyle w:val="Char8"/>
          <w:rFonts w:hint="eastAsia"/>
          <w:rtl/>
        </w:rPr>
        <w:t>للَّهَ</w:t>
      </w:r>
      <w:r w:rsidRPr="00084A5B">
        <w:rPr>
          <w:rStyle w:val="Char8"/>
          <w:rtl/>
        </w:rPr>
        <w:t xml:space="preserve"> غَفُورٗا رَّحِيمٗا١١٠</w:t>
      </w:r>
      <w:r>
        <w:rPr>
          <w:rFonts w:cs="Traditional Arabic"/>
          <w:color w:val="000000"/>
          <w:shd w:val="clear" w:color="auto" w:fill="FFFFFF"/>
          <w:rtl/>
          <w:lang w:bidi="fa-IR"/>
        </w:rPr>
        <w:t>﴾</w:t>
      </w:r>
      <w:r w:rsidRPr="00084A5B">
        <w:rPr>
          <w:rStyle w:val="Char8"/>
          <w:rtl/>
        </w:rPr>
        <w:t xml:space="preserve"> </w:t>
      </w:r>
      <w:r w:rsidRPr="003E754C">
        <w:rPr>
          <w:rStyle w:val="Char9"/>
          <w:rtl/>
        </w:rPr>
        <w:t>[النساء: 110]</w:t>
      </w:r>
      <w:r w:rsidRPr="003E754C">
        <w:rPr>
          <w:rStyle w:val="Char9"/>
          <w:rFonts w:hint="cs"/>
          <w:rtl/>
        </w:rPr>
        <w:t>.</w:t>
      </w:r>
    </w:p>
    <w:p w:rsidR="00152E87" w:rsidRPr="006717F5" w:rsidRDefault="00152E87" w:rsidP="00B06086">
      <w:pPr>
        <w:pStyle w:val="a9"/>
        <w:rPr>
          <w:rtl/>
        </w:rPr>
      </w:pPr>
      <w:r w:rsidRPr="006717F5">
        <w:rPr>
          <w:rFonts w:hint="cs"/>
          <w:rtl/>
        </w:rPr>
        <w:t>«هرکس که کار بدی بکند، یا (با انجام گناه) بر خود ستم کند، سپس از خدا آمرزش بطلبد، خدا را آمرزنده‌ی مهربان خواهد یافت».</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 xml:space="preserve">وَمَا كَانَ </w:t>
      </w:r>
      <w:r w:rsidRPr="00084A5B">
        <w:rPr>
          <w:rStyle w:val="Char8"/>
          <w:rFonts w:hint="cs"/>
          <w:rtl/>
        </w:rPr>
        <w:t>ٱ</w:t>
      </w:r>
      <w:r w:rsidRPr="00084A5B">
        <w:rPr>
          <w:rStyle w:val="Char8"/>
          <w:rFonts w:hint="eastAsia"/>
          <w:rtl/>
        </w:rPr>
        <w:t>للَّهُ</w:t>
      </w:r>
      <w:r w:rsidRPr="00084A5B">
        <w:rPr>
          <w:rStyle w:val="Char8"/>
          <w:rtl/>
        </w:rPr>
        <w:t xml:space="preserve"> لِيُعَذِّبَهُمۡ وَأَنتَ فِيهِمۡۚ وَمَا كَانَ </w:t>
      </w:r>
      <w:r w:rsidRPr="00084A5B">
        <w:rPr>
          <w:rStyle w:val="Char8"/>
          <w:rFonts w:hint="cs"/>
          <w:rtl/>
        </w:rPr>
        <w:t>ٱ</w:t>
      </w:r>
      <w:r w:rsidRPr="00084A5B">
        <w:rPr>
          <w:rStyle w:val="Char8"/>
          <w:rFonts w:hint="eastAsia"/>
          <w:rtl/>
        </w:rPr>
        <w:t>للَّهُ</w:t>
      </w:r>
      <w:r w:rsidRPr="00084A5B">
        <w:rPr>
          <w:rStyle w:val="Char8"/>
          <w:rtl/>
        </w:rPr>
        <w:t xml:space="preserve"> مُعَذِّبَهُمۡ وَهُمۡ يَسۡتَغۡفِرُونَ٣٣</w:t>
      </w:r>
      <w:r>
        <w:rPr>
          <w:rFonts w:cs="Traditional Arabic"/>
          <w:color w:val="000000"/>
          <w:shd w:val="clear" w:color="auto" w:fill="FFFFFF"/>
          <w:rtl/>
          <w:lang w:bidi="fa-IR"/>
        </w:rPr>
        <w:t>﴾</w:t>
      </w:r>
      <w:r w:rsidRPr="00084A5B">
        <w:rPr>
          <w:rStyle w:val="Char8"/>
          <w:rtl/>
        </w:rPr>
        <w:t xml:space="preserve"> </w:t>
      </w:r>
      <w:r w:rsidRPr="003E754C">
        <w:rPr>
          <w:rStyle w:val="Char9"/>
          <w:rtl/>
        </w:rPr>
        <w:t>[الأنفال: 33]</w:t>
      </w:r>
      <w:r w:rsidRPr="003E754C">
        <w:rPr>
          <w:rStyle w:val="Char9"/>
          <w:rFonts w:hint="cs"/>
          <w:rtl/>
        </w:rPr>
        <w:t>.</w:t>
      </w:r>
    </w:p>
    <w:p w:rsidR="00152E87" w:rsidRPr="006717F5" w:rsidRDefault="00152E87" w:rsidP="00B06086">
      <w:pPr>
        <w:pStyle w:val="a9"/>
        <w:rPr>
          <w:rtl/>
        </w:rPr>
      </w:pPr>
      <w:r w:rsidRPr="006717F5">
        <w:rPr>
          <w:rFonts w:hint="cs"/>
          <w:rtl/>
        </w:rPr>
        <w:t>«چنان نیست که خداوند، در حالی که تو در میان آنان هستی، ایشان را عذاب کند و هم‌چنین خداوند ایشان را عذاب نمی‌دهد، در حالی که آنان طلب بخشش و آمرزش می‌نمایند».</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وَ</w:t>
      </w:r>
      <w:r w:rsidRPr="00084A5B">
        <w:rPr>
          <w:rStyle w:val="Char8"/>
          <w:rFonts w:hint="cs"/>
          <w:rtl/>
        </w:rPr>
        <w:t>ٱ</w:t>
      </w:r>
      <w:r w:rsidRPr="00084A5B">
        <w:rPr>
          <w:rStyle w:val="Char8"/>
          <w:rFonts w:hint="eastAsia"/>
          <w:rtl/>
        </w:rPr>
        <w:t>لَّذِينَ</w:t>
      </w:r>
      <w:r w:rsidRPr="00084A5B">
        <w:rPr>
          <w:rStyle w:val="Char8"/>
          <w:rtl/>
        </w:rPr>
        <w:t xml:space="preserve"> إِذَا فَعَلُواْ فَٰحِشَةً أَوۡ ظَلَمُوٓاْ أَنفُسَهُمۡ ذَكَرُواْ </w:t>
      </w:r>
      <w:r w:rsidRPr="00084A5B">
        <w:rPr>
          <w:rStyle w:val="Char8"/>
          <w:rFonts w:hint="cs"/>
          <w:rtl/>
        </w:rPr>
        <w:t>ٱ</w:t>
      </w:r>
      <w:r w:rsidRPr="00084A5B">
        <w:rPr>
          <w:rStyle w:val="Char8"/>
          <w:rFonts w:hint="eastAsia"/>
          <w:rtl/>
        </w:rPr>
        <w:t>للَّهَ</w:t>
      </w:r>
      <w:r w:rsidRPr="00084A5B">
        <w:rPr>
          <w:rStyle w:val="Char8"/>
          <w:rtl/>
        </w:rPr>
        <w:t xml:space="preserve"> فَ</w:t>
      </w:r>
      <w:r w:rsidRPr="00084A5B">
        <w:rPr>
          <w:rStyle w:val="Char8"/>
          <w:rFonts w:hint="cs"/>
          <w:rtl/>
        </w:rPr>
        <w:t>ٱ</w:t>
      </w:r>
      <w:r w:rsidRPr="00084A5B">
        <w:rPr>
          <w:rStyle w:val="Char8"/>
          <w:rFonts w:hint="eastAsia"/>
          <w:rtl/>
        </w:rPr>
        <w:t>سۡتَغۡفَرُواْ</w:t>
      </w:r>
      <w:r w:rsidRPr="00084A5B">
        <w:rPr>
          <w:rStyle w:val="Char8"/>
          <w:rtl/>
        </w:rPr>
        <w:t xml:space="preserve"> لِذُنُوبِهِمۡ وَمَن يَغۡفِرُ </w:t>
      </w:r>
      <w:r w:rsidRPr="00084A5B">
        <w:rPr>
          <w:rStyle w:val="Char8"/>
          <w:rFonts w:hint="cs"/>
          <w:rtl/>
        </w:rPr>
        <w:t>ٱ</w:t>
      </w:r>
      <w:r w:rsidRPr="00084A5B">
        <w:rPr>
          <w:rStyle w:val="Char8"/>
          <w:rFonts w:hint="eastAsia"/>
          <w:rtl/>
        </w:rPr>
        <w:t>لذُّنُوبَ</w:t>
      </w:r>
      <w:r w:rsidRPr="00084A5B">
        <w:rPr>
          <w:rStyle w:val="Char8"/>
          <w:rtl/>
        </w:rPr>
        <w:t xml:space="preserve"> إِلَّا </w:t>
      </w:r>
      <w:r w:rsidRPr="00084A5B">
        <w:rPr>
          <w:rStyle w:val="Char8"/>
          <w:rFonts w:hint="cs"/>
          <w:rtl/>
        </w:rPr>
        <w:t>ٱ</w:t>
      </w:r>
      <w:r w:rsidRPr="00084A5B">
        <w:rPr>
          <w:rStyle w:val="Char8"/>
          <w:rFonts w:hint="eastAsia"/>
          <w:rtl/>
        </w:rPr>
        <w:t>للَّهُ</w:t>
      </w:r>
      <w:r w:rsidRPr="00084A5B">
        <w:rPr>
          <w:rStyle w:val="Char8"/>
          <w:rtl/>
        </w:rPr>
        <w:t xml:space="preserve"> وَلَمۡ يُصِرُّواْ عَلَىٰ مَا فَعَلُواْ وَهُمۡ يَعۡلَمُونَ١٣٥</w:t>
      </w:r>
      <w:r>
        <w:rPr>
          <w:rFonts w:cs="Traditional Arabic"/>
          <w:color w:val="000000"/>
          <w:shd w:val="clear" w:color="auto" w:fill="FFFFFF"/>
          <w:rtl/>
          <w:lang w:bidi="fa-IR"/>
        </w:rPr>
        <w:t>﴾</w:t>
      </w:r>
      <w:r w:rsidRPr="00084A5B">
        <w:rPr>
          <w:rStyle w:val="Char8"/>
          <w:rtl/>
        </w:rPr>
        <w:t xml:space="preserve"> </w:t>
      </w:r>
      <w:r w:rsidRPr="003E754C">
        <w:rPr>
          <w:rStyle w:val="Char9"/>
          <w:rtl/>
        </w:rPr>
        <w:t>[آل عمران: 135]</w:t>
      </w:r>
      <w:r w:rsidRPr="003E754C">
        <w:rPr>
          <w:rStyle w:val="Char9"/>
          <w:rFonts w:hint="cs"/>
          <w:rtl/>
        </w:rPr>
        <w:t>.</w:t>
      </w:r>
    </w:p>
    <w:p w:rsidR="00152E87" w:rsidRPr="006717F5" w:rsidRDefault="00152E87" w:rsidP="00B06086">
      <w:pPr>
        <w:pStyle w:val="a9"/>
        <w:rPr>
          <w:rtl/>
        </w:rPr>
      </w:pPr>
      <w:r w:rsidRPr="006717F5">
        <w:rPr>
          <w:rFonts w:hint="cs"/>
          <w:rtl/>
        </w:rPr>
        <w:t>«و کسانی که چون دچار گناه (کبیره‌ای) شدند یا (با انجام گناه صغیره‌ای) بر خویشتن ستم کردند، به یاد خدا می‌افتند و آمرزش گناهان خود را خواستار می‌شوند ـ و به جز خدا کیست که گناهان را بیامرزد؟ ـ و با علم و آگاهی بر چیزی که انجام داده‌اند، پافشاری نمی‌کنند».</w:t>
      </w:r>
    </w:p>
    <w:p w:rsidR="00152E87" w:rsidRPr="006717F5" w:rsidRDefault="00152E87" w:rsidP="00B06086">
      <w:pPr>
        <w:pStyle w:val="ac"/>
        <w:rPr>
          <w:rFonts w:ascii="Times New Roman" w:hAnsi="Times New Roman"/>
          <w:rtl/>
        </w:rPr>
      </w:pPr>
      <w:r w:rsidRPr="006717F5">
        <w:rPr>
          <w:rtl/>
        </w:rPr>
        <w:t>والآيات</w:t>
      </w:r>
      <w:r w:rsidRPr="006717F5">
        <w:rPr>
          <w:rFonts w:hint="cs"/>
          <w:rtl/>
        </w:rPr>
        <w:t>ُ</w:t>
      </w:r>
      <w:r w:rsidRPr="006717F5">
        <w:rPr>
          <w:rtl/>
        </w:rPr>
        <w:t xml:space="preserve"> ف</w:t>
      </w:r>
      <w:r w:rsidRPr="006717F5">
        <w:rPr>
          <w:rFonts w:hint="cs"/>
          <w:rtl/>
        </w:rPr>
        <w:t>ِ</w:t>
      </w:r>
      <w:r w:rsidRPr="006717F5">
        <w:rPr>
          <w:rtl/>
        </w:rPr>
        <w:t>ي</w:t>
      </w:r>
      <w:r w:rsidRPr="006717F5">
        <w:rPr>
          <w:rFonts w:hint="cs"/>
          <w:rtl/>
        </w:rPr>
        <w:t>ْ</w:t>
      </w:r>
      <w:r w:rsidRPr="006717F5">
        <w:rPr>
          <w:rtl/>
        </w:rPr>
        <w:t xml:space="preserve"> الب</w:t>
      </w:r>
      <w:r w:rsidRPr="006717F5">
        <w:rPr>
          <w:rFonts w:hint="cs"/>
          <w:rtl/>
        </w:rPr>
        <w:t>َ</w:t>
      </w:r>
      <w:r w:rsidRPr="006717F5">
        <w:rPr>
          <w:rtl/>
        </w:rPr>
        <w:t>اب</w:t>
      </w:r>
      <w:r w:rsidRPr="006717F5">
        <w:rPr>
          <w:rFonts w:hint="cs"/>
          <w:rtl/>
        </w:rPr>
        <w:t>ِ</w:t>
      </w:r>
      <w:r w:rsidRPr="006717F5">
        <w:rPr>
          <w:rtl/>
        </w:rPr>
        <w:t xml:space="preserve"> ك</w:t>
      </w:r>
      <w:r w:rsidRPr="006717F5">
        <w:rPr>
          <w:rFonts w:hint="cs"/>
          <w:rtl/>
        </w:rPr>
        <w:t>َ</w:t>
      </w:r>
      <w:r w:rsidRPr="006717F5">
        <w:rPr>
          <w:rtl/>
        </w:rPr>
        <w:t>ث</w:t>
      </w:r>
      <w:r w:rsidRPr="006717F5">
        <w:rPr>
          <w:rFonts w:hint="cs"/>
          <w:rtl/>
        </w:rPr>
        <w:t>ِ</w:t>
      </w:r>
      <w:r w:rsidRPr="006717F5">
        <w:rPr>
          <w:rtl/>
        </w:rPr>
        <w:t>ي</w:t>
      </w:r>
      <w:r w:rsidRPr="006717F5">
        <w:rPr>
          <w:rFonts w:hint="cs"/>
          <w:rtl/>
        </w:rPr>
        <w:t>ْ</w:t>
      </w:r>
      <w:r w:rsidRPr="006717F5">
        <w:rPr>
          <w:rtl/>
        </w:rPr>
        <w:t>ر</w:t>
      </w:r>
      <w:r w:rsidRPr="006717F5">
        <w:rPr>
          <w:rFonts w:hint="cs"/>
          <w:rtl/>
        </w:rPr>
        <w:t>َ</w:t>
      </w:r>
      <w:r w:rsidRPr="006717F5">
        <w:rPr>
          <w:rtl/>
        </w:rPr>
        <w:t>ة</w:t>
      </w:r>
      <w:r w:rsidRPr="006717F5">
        <w:rPr>
          <w:rFonts w:hint="cs"/>
          <w:rtl/>
        </w:rPr>
        <w:t>ٌ</w:t>
      </w:r>
      <w:r w:rsidRPr="006717F5">
        <w:rPr>
          <w:rtl/>
        </w:rPr>
        <w:t xml:space="preserve"> م</w:t>
      </w:r>
      <w:r w:rsidRPr="006717F5">
        <w:rPr>
          <w:rFonts w:hint="cs"/>
          <w:rtl/>
        </w:rPr>
        <w:t>َ</w:t>
      </w:r>
      <w:r w:rsidRPr="006717F5">
        <w:rPr>
          <w:rtl/>
        </w:rPr>
        <w:t>ع</w:t>
      </w:r>
      <w:r w:rsidRPr="006717F5">
        <w:rPr>
          <w:rFonts w:hint="cs"/>
          <w:rtl/>
        </w:rPr>
        <w:t>ْ</w:t>
      </w:r>
      <w:r w:rsidRPr="006717F5">
        <w:rPr>
          <w:rtl/>
        </w:rPr>
        <w:t>ل</w:t>
      </w:r>
      <w:r w:rsidRPr="006717F5">
        <w:rPr>
          <w:rFonts w:hint="cs"/>
          <w:rtl/>
        </w:rPr>
        <w:t>ُ</w:t>
      </w:r>
      <w:r w:rsidRPr="006717F5">
        <w:rPr>
          <w:rtl/>
        </w:rPr>
        <w:t>وم</w:t>
      </w:r>
      <w:r w:rsidRPr="006717F5">
        <w:rPr>
          <w:rFonts w:hint="cs"/>
          <w:rtl/>
        </w:rPr>
        <w:t>َ</w:t>
      </w:r>
      <w:r w:rsidRPr="006717F5">
        <w:rPr>
          <w:rtl/>
        </w:rPr>
        <w:t>ة</w:t>
      </w:r>
      <w:r w:rsidRPr="006717F5">
        <w:rPr>
          <w:rFonts w:hint="cs"/>
          <w:rtl/>
        </w:rPr>
        <w:t>ٌ.</w:t>
      </w:r>
    </w:p>
    <w:p w:rsidR="00152E87" w:rsidRPr="00B4734D" w:rsidRDefault="00152E87" w:rsidP="006717F5">
      <w:pPr>
        <w:ind w:firstLine="284"/>
        <w:jc w:val="both"/>
        <w:rPr>
          <w:rStyle w:val="Char4"/>
          <w:rtl/>
        </w:rPr>
      </w:pPr>
      <w:r w:rsidRPr="00B4734D">
        <w:rPr>
          <w:rStyle w:val="Char4"/>
          <w:rFonts w:hint="cs"/>
          <w:rtl/>
        </w:rPr>
        <w:t>آیات در این مورد، فراوان و معلوم است.</w:t>
      </w:r>
    </w:p>
    <w:p w:rsidR="00152E87" w:rsidRPr="003D6AAD" w:rsidRDefault="00152E87" w:rsidP="003D6AAD">
      <w:pPr>
        <w:pStyle w:val="af0"/>
        <w:rPr>
          <w:rtl/>
        </w:rPr>
      </w:pPr>
      <w:r w:rsidRPr="003D6AAD">
        <w:rPr>
          <w:rFonts w:hint="cs"/>
          <w:rtl/>
        </w:rPr>
        <w:t>1080-</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ابْنِ</w:t>
      </w:r>
      <w:r w:rsidRPr="003D6AAD">
        <w:rPr>
          <w:rtl/>
        </w:rPr>
        <w:t xml:space="preserve"> </w:t>
      </w:r>
      <w:r w:rsidRPr="003D6AAD">
        <w:rPr>
          <w:rFonts w:hint="cs"/>
          <w:rtl/>
        </w:rPr>
        <w:t>عُمر</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عَنْهُما</w:t>
      </w:r>
      <w:r w:rsidRPr="003D6AAD">
        <w:rPr>
          <w:rtl/>
        </w:rPr>
        <w:t xml:space="preserve"> </w:t>
      </w:r>
      <w:r w:rsidRPr="003D6AAD">
        <w:rPr>
          <w:rFonts w:hint="cs"/>
          <w:rtl/>
        </w:rPr>
        <w:t>قَالَ</w:t>
      </w:r>
      <w:r w:rsidRPr="003D6AAD">
        <w:rPr>
          <w:rtl/>
        </w:rPr>
        <w:t>: كُنَّا نَعُدُّ لِرَسُول</w:t>
      </w:r>
      <w:r w:rsidRPr="003D6AAD">
        <w:rPr>
          <w:rFonts w:hint="cs"/>
          <w:rtl/>
        </w:rPr>
        <w:t>ِ</w:t>
      </w:r>
      <w:r w:rsidRPr="003D6AAD">
        <w:rPr>
          <w:rtl/>
        </w:rPr>
        <w:t xml:space="preserve"> اللَّهِ صَلَّى اللهُ عَلَيْهِ وَسَلَّمَ ف</w:t>
      </w:r>
      <w:r w:rsidRPr="003D6AAD">
        <w:rPr>
          <w:rFonts w:hint="cs"/>
          <w:rtl/>
        </w:rPr>
        <w:t>ِ</w:t>
      </w:r>
      <w:r w:rsidRPr="003D6AAD">
        <w:rPr>
          <w:rtl/>
        </w:rPr>
        <w:t>ي</w:t>
      </w:r>
      <w:r w:rsidRPr="003D6AAD">
        <w:rPr>
          <w:rFonts w:hint="cs"/>
          <w:rtl/>
        </w:rPr>
        <w:t>ْ</w:t>
      </w:r>
      <w:r w:rsidRPr="003D6AAD">
        <w:rPr>
          <w:rtl/>
        </w:rPr>
        <w:t xml:space="preserve"> ال</w:t>
      </w:r>
      <w:r w:rsidRPr="003D6AAD">
        <w:rPr>
          <w:rFonts w:hint="cs"/>
          <w:rtl/>
        </w:rPr>
        <w:t>ْ</w:t>
      </w:r>
      <w:r w:rsidRPr="003D6AAD">
        <w:rPr>
          <w:rtl/>
        </w:rPr>
        <w:t>م</w:t>
      </w:r>
      <w:r w:rsidRPr="003D6AAD">
        <w:rPr>
          <w:rFonts w:hint="cs"/>
          <w:rtl/>
        </w:rPr>
        <w:t>َ</w:t>
      </w:r>
      <w:r w:rsidRPr="003D6AAD">
        <w:rPr>
          <w:rtl/>
        </w:rPr>
        <w:t>جلِس الْو</w:t>
      </w:r>
      <w:r w:rsidRPr="003D6AAD">
        <w:rPr>
          <w:rFonts w:hint="cs"/>
          <w:rtl/>
        </w:rPr>
        <w:t>َ</w:t>
      </w:r>
      <w:r w:rsidRPr="003D6AAD">
        <w:rPr>
          <w:rtl/>
        </w:rPr>
        <w:t>احِدِ م</w:t>
      </w:r>
      <w:r w:rsidRPr="003D6AAD">
        <w:rPr>
          <w:rFonts w:hint="cs"/>
          <w:rtl/>
        </w:rPr>
        <w:t>ِ</w:t>
      </w:r>
      <w:r w:rsidRPr="003D6AAD">
        <w:rPr>
          <w:rtl/>
        </w:rPr>
        <w:t>ائَةَ م</w:t>
      </w:r>
      <w:r w:rsidRPr="003D6AAD">
        <w:rPr>
          <w:rFonts w:hint="cs"/>
          <w:rtl/>
        </w:rPr>
        <w:t>َ</w:t>
      </w:r>
      <w:r w:rsidRPr="003D6AAD">
        <w:rPr>
          <w:rtl/>
        </w:rPr>
        <w:t>رَّةٍ: «ر</w:t>
      </w:r>
      <w:r w:rsidRPr="003D6AAD">
        <w:rPr>
          <w:rFonts w:hint="cs"/>
          <w:rtl/>
        </w:rPr>
        <w:t>َ</w:t>
      </w:r>
      <w:r w:rsidRPr="003D6AAD">
        <w:rPr>
          <w:rtl/>
        </w:rPr>
        <w:t>بِّ اغْفِرْ ل</w:t>
      </w:r>
      <w:r w:rsidRPr="003D6AAD">
        <w:rPr>
          <w:rFonts w:hint="cs"/>
          <w:rtl/>
        </w:rPr>
        <w:t>ِ</w:t>
      </w:r>
      <w:r w:rsidRPr="003D6AAD">
        <w:rPr>
          <w:rtl/>
        </w:rPr>
        <w:t>ي</w:t>
      </w:r>
      <w:r w:rsidRPr="003D6AAD">
        <w:rPr>
          <w:rFonts w:hint="cs"/>
          <w:rtl/>
        </w:rPr>
        <w:t>ْ</w:t>
      </w:r>
      <w:r w:rsidRPr="003D6AAD">
        <w:rPr>
          <w:rtl/>
        </w:rPr>
        <w:t>، و</w:t>
      </w:r>
      <w:r w:rsidRPr="003D6AAD">
        <w:rPr>
          <w:rFonts w:hint="cs"/>
          <w:rtl/>
        </w:rPr>
        <w:t>َ</w:t>
      </w:r>
      <w:r w:rsidRPr="003D6AAD">
        <w:rPr>
          <w:rtl/>
        </w:rPr>
        <w:t>تُبْ ع</w:t>
      </w:r>
      <w:r w:rsidRPr="003D6AAD">
        <w:rPr>
          <w:rFonts w:hint="cs"/>
          <w:rtl/>
        </w:rPr>
        <w:t>َ</w:t>
      </w:r>
      <w:r w:rsidRPr="003D6AAD">
        <w:rPr>
          <w:rtl/>
        </w:rPr>
        <w:t>ل</w:t>
      </w:r>
      <w:r w:rsidRPr="003D6AAD">
        <w:rPr>
          <w:rFonts w:hint="cs"/>
          <w:rtl/>
        </w:rPr>
        <w:t>َ</w:t>
      </w:r>
      <w:r w:rsidRPr="003D6AAD">
        <w:rPr>
          <w:rtl/>
        </w:rPr>
        <w:t>ي</w:t>
      </w:r>
      <w:r w:rsidRPr="003D6AAD">
        <w:rPr>
          <w:rFonts w:hint="cs"/>
          <w:rtl/>
        </w:rPr>
        <w:t>َّ</w:t>
      </w:r>
      <w:r w:rsidRPr="003D6AAD">
        <w:rPr>
          <w:rtl/>
        </w:rPr>
        <w:t xml:space="preserve"> إِنَّكَ أَنْتَ التَّو</w:t>
      </w:r>
      <w:r w:rsidRPr="003D6AAD">
        <w:rPr>
          <w:rFonts w:hint="cs"/>
          <w:rtl/>
        </w:rPr>
        <w:t>َّ</w:t>
      </w:r>
      <w:r w:rsidRPr="003D6AAD">
        <w:rPr>
          <w:rtl/>
        </w:rPr>
        <w:t>ابُ الرَّحِي</w:t>
      </w:r>
      <w:r w:rsidRPr="003D6AAD">
        <w:rPr>
          <w:rFonts w:hint="cs"/>
          <w:rtl/>
        </w:rPr>
        <w:t>ْ</w:t>
      </w:r>
      <w:r w:rsidRPr="003D6AAD">
        <w:rPr>
          <w:rtl/>
        </w:rPr>
        <w:t>مُ» رواه أبوداود، والترمذي، وقال: حديث صحيح.</w:t>
      </w:r>
    </w:p>
    <w:p w:rsidR="00152E87" w:rsidRPr="003D6AAD" w:rsidRDefault="00152E87" w:rsidP="003D6AAD">
      <w:pPr>
        <w:pStyle w:val="a9"/>
        <w:rPr>
          <w:rtl/>
        </w:rPr>
      </w:pPr>
      <w:r w:rsidRPr="003D6AAD">
        <w:rPr>
          <w:rFonts w:hint="cs"/>
          <w:rtl/>
        </w:rPr>
        <w:t>1080. و از ابن عمر</w:t>
      </w:r>
      <w:r w:rsidR="003D6AAD">
        <w:rPr>
          <w:rFonts w:cs="CTraditional Arabic" w:hint="cs"/>
          <w:rtl/>
        </w:rPr>
        <w:t>ب</w:t>
      </w:r>
      <w:r w:rsidRPr="003D6AAD">
        <w:rPr>
          <w:rFonts w:hint="cs"/>
          <w:rtl/>
        </w:rPr>
        <w:t xml:space="preserve"> روایت شده است که فرمود: با پیامبر</w:t>
      </w:r>
      <w:r w:rsidRPr="006717F5">
        <w:rPr>
          <w:rFonts w:cs="CTraditional Arabic" w:hint="cs"/>
          <w:sz w:val="26"/>
          <w:szCs w:val="26"/>
          <w:rtl/>
        </w:rPr>
        <w:t>ص</w:t>
      </w:r>
      <w:r w:rsidRPr="003D6AAD">
        <w:rPr>
          <w:rFonts w:hint="cs"/>
          <w:rtl/>
        </w:rPr>
        <w:t xml:space="preserve"> بودیم و از او می‌شنیدیم و می‌شمردیم که در یک مجلس، صد مرتبه می‌فرمودند: </w:t>
      </w:r>
      <w:r w:rsidRPr="003D6AAD">
        <w:rPr>
          <w:rtl/>
        </w:rPr>
        <w:t>«</w:t>
      </w:r>
      <w:r w:rsidRPr="001328D8">
        <w:rPr>
          <w:rStyle w:val="Charb"/>
          <w:rtl/>
        </w:rPr>
        <w:t>ر</w:t>
      </w:r>
      <w:r w:rsidRPr="001328D8">
        <w:rPr>
          <w:rStyle w:val="Charb"/>
          <w:rFonts w:hint="cs"/>
          <w:rtl/>
        </w:rPr>
        <w:t>َ</w:t>
      </w:r>
      <w:r w:rsidRPr="001328D8">
        <w:rPr>
          <w:rStyle w:val="Charb"/>
          <w:rtl/>
        </w:rPr>
        <w:t>بِّ اغْفِرْ ل</w:t>
      </w:r>
      <w:r w:rsidRPr="001328D8">
        <w:rPr>
          <w:rStyle w:val="Charb"/>
          <w:rFonts w:hint="cs"/>
          <w:rtl/>
        </w:rPr>
        <w:t>ِ</w:t>
      </w:r>
      <w:r w:rsidRPr="001328D8">
        <w:rPr>
          <w:rStyle w:val="Charb"/>
          <w:rtl/>
        </w:rPr>
        <w:t>ي</w:t>
      </w:r>
      <w:r w:rsidRPr="001328D8">
        <w:rPr>
          <w:rStyle w:val="Charb"/>
          <w:rFonts w:hint="cs"/>
          <w:rtl/>
        </w:rPr>
        <w:t>ْ</w:t>
      </w:r>
      <w:r w:rsidRPr="001328D8">
        <w:rPr>
          <w:rStyle w:val="Charb"/>
          <w:rtl/>
        </w:rPr>
        <w:t>، و</w:t>
      </w:r>
      <w:r w:rsidRPr="001328D8">
        <w:rPr>
          <w:rStyle w:val="Charb"/>
          <w:rFonts w:hint="cs"/>
          <w:rtl/>
        </w:rPr>
        <w:t>َ</w:t>
      </w:r>
      <w:r w:rsidRPr="001328D8">
        <w:rPr>
          <w:rStyle w:val="Charb"/>
          <w:rtl/>
        </w:rPr>
        <w:t>تُبْ ع</w:t>
      </w:r>
      <w:r w:rsidRPr="001328D8">
        <w:rPr>
          <w:rStyle w:val="Charb"/>
          <w:rFonts w:hint="cs"/>
          <w:rtl/>
        </w:rPr>
        <w:t>َ</w:t>
      </w:r>
      <w:r w:rsidRPr="001328D8">
        <w:rPr>
          <w:rStyle w:val="Charb"/>
          <w:rtl/>
        </w:rPr>
        <w:t>ل</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إِنَّكَ أَنْتَ التَّو</w:t>
      </w:r>
      <w:r w:rsidRPr="001328D8">
        <w:rPr>
          <w:rStyle w:val="Charb"/>
          <w:rFonts w:hint="cs"/>
          <w:rtl/>
        </w:rPr>
        <w:t>َّ</w:t>
      </w:r>
      <w:r w:rsidRPr="001328D8">
        <w:rPr>
          <w:rStyle w:val="Charb"/>
          <w:rtl/>
        </w:rPr>
        <w:t>ابُ الرَّحِي</w:t>
      </w:r>
      <w:r w:rsidRPr="001328D8">
        <w:rPr>
          <w:rStyle w:val="Charb"/>
          <w:rFonts w:hint="cs"/>
          <w:rtl/>
        </w:rPr>
        <w:t>ْ</w:t>
      </w:r>
      <w:r w:rsidRPr="001328D8">
        <w:rPr>
          <w:rStyle w:val="Charb"/>
          <w:rtl/>
        </w:rPr>
        <w:t>مُ</w:t>
      </w:r>
      <w:r w:rsidRPr="003D6AAD">
        <w:rPr>
          <w:rFonts w:hint="cs"/>
          <w:rtl/>
        </w:rPr>
        <w:t>: خدایا! مرا بیامرز و توبه‌ی مرا قبول فرما که به حقیقت تو توبه‌پذیر و مهربانی»</w:t>
      </w:r>
      <w:r w:rsidRPr="003D6AAD">
        <w:rPr>
          <w:vertAlign w:val="superscript"/>
          <w:rtl/>
        </w:rPr>
        <w:footnoteReference w:id="1053"/>
      </w:r>
      <w:r w:rsidRPr="003D6AAD">
        <w:rPr>
          <w:rFonts w:hint="cs"/>
          <w:rtl/>
        </w:rPr>
        <w:t>.</w:t>
      </w:r>
    </w:p>
    <w:p w:rsidR="00152E87" w:rsidRPr="003D6AAD" w:rsidRDefault="00152E87" w:rsidP="003D6AAD">
      <w:pPr>
        <w:pStyle w:val="af0"/>
        <w:rPr>
          <w:rtl/>
        </w:rPr>
      </w:pPr>
      <w:r w:rsidRPr="003D6AAD">
        <w:rPr>
          <w:rFonts w:hint="cs"/>
          <w:rtl/>
        </w:rPr>
        <w:t>1081-</w:t>
      </w:r>
      <w:r w:rsidRPr="003D6AAD">
        <w:rPr>
          <w:rFonts w:ascii="Times New Roman" w:hAnsi="Times New Roman" w:cs="Times New Roman" w:hint="cs"/>
          <w:rtl/>
        </w:rPr>
        <w:t> </w:t>
      </w:r>
      <w:r w:rsidRPr="003D6AAD">
        <w:rPr>
          <w:rFonts w:hint="cs"/>
          <w:rtl/>
        </w:rPr>
        <w:t>وعنِ</w:t>
      </w:r>
      <w:r w:rsidRPr="003D6AAD">
        <w:rPr>
          <w:rtl/>
        </w:rPr>
        <w:t xml:space="preserve"> </w:t>
      </w:r>
      <w:r w:rsidRPr="003D6AAD">
        <w:rPr>
          <w:rFonts w:hint="cs"/>
          <w:rtl/>
        </w:rPr>
        <w:t>ابْنِ</w:t>
      </w:r>
      <w:r w:rsidRPr="003D6AAD">
        <w:rPr>
          <w:rtl/>
        </w:rPr>
        <w:t xml:space="preserve"> </w:t>
      </w:r>
      <w:r w:rsidRPr="003D6AAD">
        <w:rPr>
          <w:rFonts w:hint="cs"/>
          <w:rtl/>
        </w:rPr>
        <w:t>مَسْعُودٍ</w:t>
      </w:r>
      <w:r w:rsidRPr="003D6AAD">
        <w:rPr>
          <w:rtl/>
        </w:rPr>
        <w:t xml:space="preserve"> </w:t>
      </w:r>
      <w:r w:rsidRPr="003D6AAD">
        <w:rPr>
          <w:rFonts w:hint="cs"/>
          <w:rtl/>
        </w:rPr>
        <w:t>رضِي</w:t>
      </w:r>
      <w:r w:rsidRPr="003D6AAD">
        <w:rPr>
          <w:rtl/>
        </w:rPr>
        <w:t xml:space="preserve"> </w:t>
      </w:r>
      <w:r w:rsidRPr="003D6AAD">
        <w:rPr>
          <w:rFonts w:hint="cs"/>
          <w:rtl/>
        </w:rPr>
        <w:t>اللَّه</w:t>
      </w:r>
      <w:r w:rsidRPr="003D6AAD">
        <w:rPr>
          <w:rtl/>
        </w:rPr>
        <w:t xml:space="preserve"> </w:t>
      </w:r>
      <w:r w:rsidRPr="003D6AAD">
        <w:rPr>
          <w:rFonts w:hint="cs"/>
          <w:rtl/>
        </w:rPr>
        <w:t>عنْهُ</w:t>
      </w:r>
      <w:r w:rsidRPr="003D6AAD">
        <w:rPr>
          <w:rtl/>
        </w:rPr>
        <w:t xml:space="preserve"> </w:t>
      </w:r>
      <w:r w:rsidRPr="003D6AAD">
        <w:rPr>
          <w:rFonts w:hint="cs"/>
          <w:rtl/>
        </w:rPr>
        <w:t>قَ</w:t>
      </w:r>
      <w:r w:rsidRPr="003D6AAD">
        <w:rPr>
          <w:rtl/>
        </w:rPr>
        <w:t>ال</w:t>
      </w:r>
      <w:r w:rsidRPr="003D6AAD">
        <w:rPr>
          <w:rFonts w:hint="cs"/>
          <w:rtl/>
        </w:rPr>
        <w:t>َ</w:t>
      </w:r>
      <w:r w:rsidRPr="003D6AAD">
        <w:rPr>
          <w:rtl/>
        </w:rPr>
        <w:t>: ق</w:t>
      </w:r>
      <w:r w:rsidRPr="003D6AAD">
        <w:rPr>
          <w:rFonts w:hint="cs"/>
          <w:rtl/>
        </w:rPr>
        <w:t>َ</w:t>
      </w:r>
      <w:r w:rsidRPr="003D6AAD">
        <w:rPr>
          <w:rtl/>
        </w:rPr>
        <w:t>ال</w:t>
      </w:r>
      <w:r w:rsidRPr="003D6AAD">
        <w:rPr>
          <w:rFonts w:hint="cs"/>
          <w:rtl/>
        </w:rPr>
        <w:t>َ</w:t>
      </w:r>
      <w:r w:rsidRPr="003D6AAD">
        <w:rPr>
          <w:rtl/>
        </w:rPr>
        <w:t xml:space="preserve"> ر</w:t>
      </w:r>
      <w:r w:rsidRPr="003D6AAD">
        <w:rPr>
          <w:rFonts w:hint="cs"/>
          <w:rtl/>
        </w:rPr>
        <w:t>َ</w:t>
      </w:r>
      <w:r w:rsidRPr="003D6AAD">
        <w:rPr>
          <w:rtl/>
        </w:rPr>
        <w:t>سُولُ اللَّه صَلَّى اللهُ عَلَيْهِ وَسَلَّمَ: «م</w:t>
      </w:r>
      <w:r w:rsidRPr="003D6AAD">
        <w:rPr>
          <w:rFonts w:hint="cs"/>
          <w:rtl/>
        </w:rPr>
        <w:t>َ</w:t>
      </w:r>
      <w:r w:rsidRPr="003D6AAD">
        <w:rPr>
          <w:rtl/>
        </w:rPr>
        <w:t>نْ ق</w:t>
      </w:r>
      <w:r w:rsidRPr="003D6AAD">
        <w:rPr>
          <w:rFonts w:hint="cs"/>
          <w:rtl/>
        </w:rPr>
        <w:t>َ</w:t>
      </w:r>
      <w:r w:rsidRPr="003D6AAD">
        <w:rPr>
          <w:rtl/>
        </w:rPr>
        <w:t>ال</w:t>
      </w:r>
      <w:r w:rsidRPr="003D6AAD">
        <w:rPr>
          <w:rFonts w:hint="cs"/>
          <w:rtl/>
        </w:rPr>
        <w:t>َ</w:t>
      </w:r>
      <w:r w:rsidRPr="003D6AAD">
        <w:rPr>
          <w:rtl/>
        </w:rPr>
        <w:t>: أَسْتَغْفِرُ اللَّه</w:t>
      </w:r>
      <w:r w:rsidRPr="003D6AAD">
        <w:rPr>
          <w:rFonts w:hint="cs"/>
          <w:rtl/>
        </w:rPr>
        <w:t>َ</w:t>
      </w:r>
      <w:r w:rsidRPr="003D6AAD">
        <w:rPr>
          <w:rtl/>
        </w:rPr>
        <w:t xml:space="preserve"> ال</w:t>
      </w:r>
      <w:r w:rsidRPr="003D6AAD">
        <w:rPr>
          <w:rFonts w:hint="cs"/>
          <w:rtl/>
        </w:rPr>
        <w:t>َّ</w:t>
      </w:r>
      <w:r w:rsidRPr="003D6AAD">
        <w:rPr>
          <w:rtl/>
        </w:rPr>
        <w:t>ذ</w:t>
      </w:r>
      <w:r w:rsidRPr="003D6AAD">
        <w:rPr>
          <w:rFonts w:hint="cs"/>
          <w:rtl/>
        </w:rPr>
        <w:t>ِ</w:t>
      </w:r>
      <w:r w:rsidRPr="003D6AAD">
        <w:rPr>
          <w:rtl/>
        </w:rPr>
        <w:t>ي</w:t>
      </w:r>
      <w:r w:rsidRPr="003D6AAD">
        <w:rPr>
          <w:rFonts w:hint="cs"/>
          <w:rtl/>
        </w:rPr>
        <w:t>ْ</w:t>
      </w:r>
      <w:r w:rsidRPr="003D6AAD">
        <w:rPr>
          <w:rtl/>
        </w:rPr>
        <w:t xml:space="preserve"> لا</w:t>
      </w:r>
      <w:r w:rsidRPr="003D6AAD">
        <w:rPr>
          <w:rFonts w:hint="cs"/>
          <w:rtl/>
        </w:rPr>
        <w:t>َ</w:t>
      </w:r>
      <w:r w:rsidRPr="003D6AAD">
        <w:rPr>
          <w:rtl/>
        </w:rPr>
        <w:t xml:space="preserve"> إِلَهَ إِلاَّ هُو</w:t>
      </w:r>
      <w:r w:rsidRPr="003D6AAD">
        <w:rPr>
          <w:rFonts w:hint="cs"/>
          <w:rtl/>
        </w:rPr>
        <w:t>َ</w:t>
      </w:r>
      <w:r w:rsidRPr="003D6AAD">
        <w:rPr>
          <w:rtl/>
        </w:rPr>
        <w:t xml:space="preserve"> ال</w:t>
      </w:r>
      <w:r w:rsidRPr="003D6AAD">
        <w:rPr>
          <w:rFonts w:hint="cs"/>
          <w:rtl/>
        </w:rPr>
        <w:t>ْ</w:t>
      </w:r>
      <w:r w:rsidRPr="003D6AAD">
        <w:rPr>
          <w:rtl/>
        </w:rPr>
        <w:t>ح</w:t>
      </w:r>
      <w:r w:rsidRPr="003D6AAD">
        <w:rPr>
          <w:rFonts w:hint="cs"/>
          <w:rtl/>
        </w:rPr>
        <w:t>َ</w:t>
      </w:r>
      <w:r w:rsidRPr="003D6AAD">
        <w:rPr>
          <w:rtl/>
        </w:rPr>
        <w:t>يَّ الْقَيُّومَ و</w:t>
      </w:r>
      <w:r w:rsidRPr="003D6AAD">
        <w:rPr>
          <w:rFonts w:hint="cs"/>
          <w:rtl/>
        </w:rPr>
        <w:t>َ</w:t>
      </w:r>
      <w:r w:rsidRPr="003D6AAD">
        <w:rPr>
          <w:rtl/>
        </w:rPr>
        <w:t>أَتُوبُ إِلَي</w:t>
      </w:r>
      <w:r w:rsidRPr="003D6AAD">
        <w:rPr>
          <w:rFonts w:hint="cs"/>
          <w:rtl/>
        </w:rPr>
        <w:t>ْ</w:t>
      </w:r>
      <w:r w:rsidRPr="003D6AAD">
        <w:rPr>
          <w:rtl/>
        </w:rPr>
        <w:t>هِ، غُفِرَتْ ذُنُوبُهُ و</w:t>
      </w:r>
      <w:r w:rsidRPr="003D6AAD">
        <w:rPr>
          <w:rFonts w:hint="cs"/>
          <w:rtl/>
        </w:rPr>
        <w:t>َ</w:t>
      </w:r>
      <w:r w:rsidRPr="003D6AAD">
        <w:rPr>
          <w:rtl/>
        </w:rPr>
        <w:t>إِنْ كَانَ قَدْ فَرَّ مِنَ الزَّحْفِ» رواه أبو داود والترمذي والحاكِمُ، وقال: حدِيثٌ صحيحٌ على شَرْطِ البُخَارِيِّ ومُسلمٍ.</w:t>
      </w:r>
    </w:p>
    <w:p w:rsidR="00152E87" w:rsidRPr="003D6AAD" w:rsidRDefault="00152E87" w:rsidP="003D6AAD">
      <w:pPr>
        <w:pStyle w:val="a9"/>
        <w:rPr>
          <w:rtl/>
        </w:rPr>
      </w:pPr>
      <w:r w:rsidRPr="003D6AAD">
        <w:rPr>
          <w:rFonts w:hint="cs"/>
          <w:rtl/>
        </w:rPr>
        <w:t>1081. و از ابن مسعود</w:t>
      </w:r>
      <w:r w:rsidR="00573ACA" w:rsidRPr="003D6AAD">
        <w:rPr>
          <w:rFonts w:cs="CTraditional Arabic" w:hint="cs"/>
          <w:rtl/>
        </w:rPr>
        <w:t>س</w:t>
      </w:r>
      <w:r w:rsidRPr="003D6AAD">
        <w:rPr>
          <w:rFonts w:hint="cs"/>
          <w:rtl/>
        </w:rPr>
        <w:t xml:space="preserve"> روایت شده است که پیامبر</w:t>
      </w:r>
      <w:r w:rsidRPr="006717F5">
        <w:rPr>
          <w:rFonts w:cs="CTraditional Arabic" w:hint="cs"/>
          <w:sz w:val="26"/>
          <w:szCs w:val="26"/>
          <w:rtl/>
        </w:rPr>
        <w:t>ص</w:t>
      </w:r>
      <w:r w:rsidRPr="003D6AAD">
        <w:rPr>
          <w:rFonts w:hint="cs"/>
          <w:rtl/>
        </w:rPr>
        <w:t xml:space="preserve"> فرمودند: «هرکس بگوید: </w:t>
      </w:r>
      <w:r w:rsidRPr="001328D8">
        <w:rPr>
          <w:rStyle w:val="Charb"/>
          <w:rtl/>
        </w:rPr>
        <w:t>أَسْتَغْفِرُ اللَّه</w:t>
      </w:r>
      <w:r w:rsidRPr="001328D8">
        <w:rPr>
          <w:rStyle w:val="Charb"/>
          <w:rFonts w:hint="cs"/>
          <w:rtl/>
        </w:rPr>
        <w:t>َ</w:t>
      </w:r>
      <w:r w:rsidRPr="001328D8">
        <w:rPr>
          <w:rStyle w:val="Charb"/>
          <w:rtl/>
        </w:rPr>
        <w:t xml:space="preserve"> ال</w:t>
      </w:r>
      <w:r w:rsidRPr="001328D8">
        <w:rPr>
          <w:rStyle w:val="Charb"/>
          <w:rFonts w:hint="cs"/>
          <w:rtl/>
        </w:rPr>
        <w:t>َّ</w:t>
      </w:r>
      <w:r w:rsidRPr="001328D8">
        <w:rPr>
          <w:rStyle w:val="Charb"/>
          <w:rtl/>
        </w:rPr>
        <w:t>ذ</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لا</w:t>
      </w:r>
      <w:r w:rsidRPr="001328D8">
        <w:rPr>
          <w:rStyle w:val="Charb"/>
          <w:rFonts w:hint="cs"/>
          <w:rtl/>
        </w:rPr>
        <w:t>َ</w:t>
      </w:r>
      <w:r w:rsidRPr="001328D8">
        <w:rPr>
          <w:rStyle w:val="Charb"/>
          <w:rtl/>
        </w:rPr>
        <w:t xml:space="preserve"> إِلَهَ إِلاَّ هُو</w:t>
      </w:r>
      <w:r w:rsidRPr="001328D8">
        <w:rPr>
          <w:rStyle w:val="Charb"/>
          <w:rFonts w:hint="cs"/>
          <w:rtl/>
        </w:rPr>
        <w:t>َ</w:t>
      </w:r>
      <w:r w:rsidRPr="001328D8">
        <w:rPr>
          <w:rStyle w:val="Charb"/>
          <w:rtl/>
        </w:rPr>
        <w:t xml:space="preserve"> ال</w:t>
      </w:r>
      <w:r w:rsidRPr="001328D8">
        <w:rPr>
          <w:rStyle w:val="Charb"/>
          <w:rFonts w:hint="cs"/>
          <w:rtl/>
        </w:rPr>
        <w:t>ْ</w:t>
      </w:r>
      <w:r w:rsidRPr="001328D8">
        <w:rPr>
          <w:rStyle w:val="Charb"/>
          <w:rtl/>
        </w:rPr>
        <w:t>ح</w:t>
      </w:r>
      <w:r w:rsidRPr="001328D8">
        <w:rPr>
          <w:rStyle w:val="Charb"/>
          <w:rFonts w:hint="cs"/>
          <w:rtl/>
        </w:rPr>
        <w:t>َ</w:t>
      </w:r>
      <w:r w:rsidRPr="001328D8">
        <w:rPr>
          <w:rStyle w:val="Charb"/>
          <w:rtl/>
        </w:rPr>
        <w:t>يَّ الْقَيُّومَ و</w:t>
      </w:r>
      <w:r w:rsidRPr="001328D8">
        <w:rPr>
          <w:rStyle w:val="Charb"/>
          <w:rFonts w:hint="cs"/>
          <w:rtl/>
        </w:rPr>
        <w:t>َ</w:t>
      </w:r>
      <w:r w:rsidRPr="001328D8">
        <w:rPr>
          <w:rStyle w:val="Charb"/>
          <w:rtl/>
        </w:rPr>
        <w:t>أَتُوبُ إِلَي</w:t>
      </w:r>
      <w:r w:rsidRPr="001328D8">
        <w:rPr>
          <w:rStyle w:val="Charb"/>
          <w:rFonts w:hint="cs"/>
          <w:rtl/>
        </w:rPr>
        <w:t>ْ</w:t>
      </w:r>
      <w:r w:rsidRPr="001328D8">
        <w:rPr>
          <w:rStyle w:val="Charb"/>
          <w:rtl/>
        </w:rPr>
        <w:t>هِ</w:t>
      </w:r>
      <w:r w:rsidRPr="003D6AAD">
        <w:rPr>
          <w:rFonts w:hint="cs"/>
          <w:rtl/>
        </w:rPr>
        <w:t>: طلب آمرزش می‌کنم از خدایی که هیچ خدایی جز او نیست، و زنده و پایدار است، و به درگاه او توبه می‌کنم، گناهانش آمرزیده می‌شود اگرچه از جنگ هم فرار کرده باشد»</w:t>
      </w:r>
      <w:r w:rsidRPr="003D6AAD">
        <w:rPr>
          <w:vertAlign w:val="superscript"/>
          <w:rtl/>
        </w:rPr>
        <w:footnoteReference w:id="1054"/>
      </w:r>
      <w:r w:rsidRPr="003D6AAD">
        <w:rPr>
          <w:rFonts w:hint="cs"/>
          <w:rtl/>
        </w:rPr>
        <w:t>.</w:t>
      </w:r>
    </w:p>
    <w:p w:rsidR="00152E87" w:rsidRPr="001A113F" w:rsidRDefault="00152E87" w:rsidP="001A113F">
      <w:pPr>
        <w:pStyle w:val="af0"/>
        <w:rPr>
          <w:rtl/>
        </w:rPr>
      </w:pPr>
      <w:r w:rsidRPr="001A113F">
        <w:rPr>
          <w:rFonts w:hint="cs"/>
          <w:rtl/>
        </w:rPr>
        <w:t>1082-</w:t>
      </w:r>
      <w:r w:rsidRPr="001A113F">
        <w:rPr>
          <w:rFonts w:ascii="Times New Roman" w:hAnsi="Times New Roman" w:cs="Times New Roman" w:hint="cs"/>
          <w:rtl/>
        </w:rPr>
        <w:t> </w:t>
      </w:r>
      <w:r w:rsidRPr="001A113F">
        <w:rPr>
          <w:rFonts w:hint="cs"/>
          <w:rtl/>
        </w:rPr>
        <w:t>وعنْ</w:t>
      </w:r>
      <w:r w:rsidRPr="001A113F">
        <w:rPr>
          <w:rtl/>
        </w:rPr>
        <w:t xml:space="preserve"> </w:t>
      </w:r>
      <w:r w:rsidRPr="001A113F">
        <w:rPr>
          <w:rFonts w:hint="cs"/>
          <w:rtl/>
        </w:rPr>
        <w:t>شَدَّادِ</w:t>
      </w:r>
      <w:r w:rsidRPr="001A113F">
        <w:rPr>
          <w:rtl/>
        </w:rPr>
        <w:t xml:space="preserve"> </w:t>
      </w:r>
      <w:r w:rsidRPr="001A113F">
        <w:rPr>
          <w:rFonts w:hint="cs"/>
          <w:rtl/>
        </w:rPr>
        <w:t>بْنِ</w:t>
      </w:r>
      <w:r w:rsidRPr="001A113F">
        <w:rPr>
          <w:rtl/>
        </w:rPr>
        <w:t xml:space="preserve"> </w:t>
      </w:r>
      <w:r w:rsidRPr="001A113F">
        <w:rPr>
          <w:rFonts w:hint="cs"/>
          <w:rtl/>
        </w:rPr>
        <w:t>أَوْسٍ</w:t>
      </w:r>
      <w:r w:rsidRPr="001A113F">
        <w:rPr>
          <w:rtl/>
        </w:rPr>
        <w:t xml:space="preserve"> </w:t>
      </w:r>
      <w:r w:rsidRPr="001A113F">
        <w:rPr>
          <w:rFonts w:hint="cs"/>
          <w:rtl/>
        </w:rPr>
        <w:t>رضي</w:t>
      </w:r>
      <w:r w:rsidRPr="001A113F">
        <w:rPr>
          <w:rtl/>
        </w:rPr>
        <w:t xml:space="preserve"> </w:t>
      </w:r>
      <w:r w:rsidRPr="001A113F">
        <w:rPr>
          <w:rFonts w:hint="cs"/>
          <w:rtl/>
        </w:rPr>
        <w:t>اللَّه</w:t>
      </w:r>
      <w:r w:rsidRPr="001A113F">
        <w:rPr>
          <w:rtl/>
        </w:rPr>
        <w:t xml:space="preserve"> </w:t>
      </w:r>
      <w:r w:rsidRPr="001A113F">
        <w:rPr>
          <w:rFonts w:hint="cs"/>
          <w:rtl/>
        </w:rPr>
        <w:t>عنْهُ</w:t>
      </w:r>
      <w:r w:rsidRPr="001A113F">
        <w:rPr>
          <w:rtl/>
        </w:rPr>
        <w:t xml:space="preserve"> </w:t>
      </w:r>
      <w:r w:rsidRPr="001A113F">
        <w:rPr>
          <w:rFonts w:hint="cs"/>
          <w:rtl/>
        </w:rPr>
        <w:t>عن</w:t>
      </w:r>
      <w:r w:rsidRPr="001A113F">
        <w:rPr>
          <w:rtl/>
        </w:rPr>
        <w:t xml:space="preserve"> </w:t>
      </w:r>
      <w:r w:rsidRPr="001A113F">
        <w:rPr>
          <w:rFonts w:hint="cs"/>
          <w:rtl/>
        </w:rPr>
        <w:t>النَّبِيِّ</w:t>
      </w:r>
      <w:r w:rsidRPr="001A113F">
        <w:rPr>
          <w:rtl/>
        </w:rPr>
        <w:t xml:space="preserve"> </w:t>
      </w:r>
      <w:r w:rsidRPr="001A113F">
        <w:rPr>
          <w:rFonts w:hint="cs"/>
          <w:rtl/>
        </w:rPr>
        <w:t>صَلَّى</w:t>
      </w:r>
      <w:r w:rsidRPr="001A113F">
        <w:rPr>
          <w:rtl/>
        </w:rPr>
        <w:t xml:space="preserve"> </w:t>
      </w:r>
      <w:r w:rsidRPr="001A113F">
        <w:rPr>
          <w:rFonts w:hint="cs"/>
          <w:rtl/>
        </w:rPr>
        <w:t>اللهُ</w:t>
      </w:r>
      <w:r w:rsidRPr="001A113F">
        <w:rPr>
          <w:rtl/>
        </w:rPr>
        <w:t xml:space="preserve"> </w:t>
      </w:r>
      <w:r w:rsidRPr="001A113F">
        <w:rPr>
          <w:rFonts w:hint="cs"/>
          <w:rtl/>
        </w:rPr>
        <w:t>عَلَيْهِ</w:t>
      </w:r>
      <w:r w:rsidRPr="001A113F">
        <w:rPr>
          <w:rtl/>
        </w:rPr>
        <w:t xml:space="preserve"> </w:t>
      </w:r>
      <w:r w:rsidRPr="001A113F">
        <w:rPr>
          <w:rFonts w:hint="cs"/>
          <w:rtl/>
        </w:rPr>
        <w:t>وَسَلَّمَ</w:t>
      </w:r>
      <w:r w:rsidRPr="001A113F">
        <w:rPr>
          <w:rtl/>
        </w:rPr>
        <w:t xml:space="preserve"> </w:t>
      </w:r>
      <w:r w:rsidRPr="001A113F">
        <w:rPr>
          <w:rFonts w:hint="cs"/>
          <w:rtl/>
        </w:rPr>
        <w:t>قَ</w:t>
      </w:r>
      <w:r w:rsidRPr="001A113F">
        <w:rPr>
          <w:rtl/>
        </w:rPr>
        <w:t>الَ: «س</w:t>
      </w:r>
      <w:r w:rsidRPr="001A113F">
        <w:rPr>
          <w:rFonts w:hint="cs"/>
          <w:rtl/>
        </w:rPr>
        <w:t>َ</w:t>
      </w:r>
      <w:r w:rsidRPr="001A113F">
        <w:rPr>
          <w:rtl/>
        </w:rPr>
        <w:t>يِّدُ الاسْتِغْفار</w:t>
      </w:r>
      <w:r w:rsidRPr="001A113F">
        <w:rPr>
          <w:rFonts w:hint="cs"/>
          <w:rtl/>
        </w:rPr>
        <w:t>ِ</w:t>
      </w:r>
      <w:r w:rsidRPr="001A113F">
        <w:rPr>
          <w:rtl/>
        </w:rPr>
        <w:t xml:space="preserve"> أَنْ ي</w:t>
      </w:r>
      <w:r w:rsidRPr="001A113F">
        <w:rPr>
          <w:rFonts w:hint="cs"/>
          <w:rtl/>
        </w:rPr>
        <w:t>َ</w:t>
      </w:r>
      <w:r w:rsidRPr="001A113F">
        <w:rPr>
          <w:rtl/>
        </w:rPr>
        <w:t>قُول</w:t>
      </w:r>
      <w:r w:rsidRPr="001A113F">
        <w:rPr>
          <w:rFonts w:hint="cs"/>
          <w:rtl/>
        </w:rPr>
        <w:t>َ</w:t>
      </w:r>
      <w:r w:rsidRPr="001A113F">
        <w:rPr>
          <w:rtl/>
        </w:rPr>
        <w:t xml:space="preserve"> الْعبْدُ: اللَّهُمَّ أَنْتَ رَبِّي</w:t>
      </w:r>
      <w:r w:rsidRPr="001A113F">
        <w:rPr>
          <w:rFonts w:hint="cs"/>
          <w:rtl/>
        </w:rPr>
        <w:t>ْ</w:t>
      </w:r>
      <w:r w:rsidRPr="001A113F">
        <w:rPr>
          <w:rtl/>
        </w:rPr>
        <w:t>، لا</w:t>
      </w:r>
      <w:r w:rsidRPr="001A113F">
        <w:rPr>
          <w:rFonts w:hint="cs"/>
          <w:rtl/>
        </w:rPr>
        <w:t>َ</w:t>
      </w:r>
      <w:r w:rsidRPr="001A113F">
        <w:rPr>
          <w:rtl/>
        </w:rPr>
        <w:t xml:space="preserve"> إِلَه</w:t>
      </w:r>
      <w:r w:rsidRPr="001A113F">
        <w:rPr>
          <w:rFonts w:hint="cs"/>
          <w:rtl/>
        </w:rPr>
        <w:t>َ</w:t>
      </w:r>
      <w:r w:rsidRPr="001A113F">
        <w:rPr>
          <w:rtl/>
        </w:rPr>
        <w:t xml:space="preserve"> إِلاَّ أَنْتَ خَلَقْتَن</w:t>
      </w:r>
      <w:r w:rsidRPr="001A113F">
        <w:rPr>
          <w:rFonts w:hint="cs"/>
          <w:rtl/>
        </w:rPr>
        <w:t>ِ</w:t>
      </w:r>
      <w:r w:rsidRPr="001A113F">
        <w:rPr>
          <w:rtl/>
        </w:rPr>
        <w:t>ي</w:t>
      </w:r>
      <w:r w:rsidRPr="001A113F">
        <w:rPr>
          <w:rFonts w:hint="cs"/>
          <w:rtl/>
        </w:rPr>
        <w:t>ْ</w:t>
      </w:r>
      <w:r w:rsidRPr="001A113F">
        <w:rPr>
          <w:rtl/>
        </w:rPr>
        <w:t xml:space="preserve"> و</w:t>
      </w:r>
      <w:r w:rsidRPr="001A113F">
        <w:rPr>
          <w:rFonts w:hint="cs"/>
          <w:rtl/>
        </w:rPr>
        <w:t>َ</w:t>
      </w:r>
      <w:r w:rsidRPr="001A113F">
        <w:rPr>
          <w:rtl/>
        </w:rPr>
        <w:t>أَنَا عَبْدُكَ، و</w:t>
      </w:r>
      <w:r w:rsidRPr="001A113F">
        <w:rPr>
          <w:rFonts w:hint="cs"/>
          <w:rtl/>
        </w:rPr>
        <w:t>َ</w:t>
      </w:r>
      <w:r w:rsidRPr="001A113F">
        <w:rPr>
          <w:rtl/>
        </w:rPr>
        <w:t>أَنَا ع</w:t>
      </w:r>
      <w:r w:rsidRPr="001A113F">
        <w:rPr>
          <w:rFonts w:hint="cs"/>
          <w:rtl/>
        </w:rPr>
        <w:t>َ</w:t>
      </w:r>
      <w:r w:rsidRPr="001A113F">
        <w:rPr>
          <w:rtl/>
        </w:rPr>
        <w:t>ل</w:t>
      </w:r>
      <w:r w:rsidRPr="001A113F">
        <w:rPr>
          <w:rFonts w:hint="cs"/>
          <w:rtl/>
        </w:rPr>
        <w:t>َ</w:t>
      </w:r>
      <w:r w:rsidRPr="001A113F">
        <w:rPr>
          <w:rtl/>
        </w:rPr>
        <w:t>ى ع</w:t>
      </w:r>
      <w:r w:rsidRPr="001A113F">
        <w:rPr>
          <w:rFonts w:hint="cs"/>
          <w:rtl/>
        </w:rPr>
        <w:t>َ</w:t>
      </w:r>
      <w:r w:rsidRPr="001A113F">
        <w:rPr>
          <w:rtl/>
        </w:rPr>
        <w:t>هْدِكَ و</w:t>
      </w:r>
      <w:r w:rsidRPr="001A113F">
        <w:rPr>
          <w:rFonts w:hint="cs"/>
          <w:rtl/>
        </w:rPr>
        <w:t>َ</w:t>
      </w:r>
      <w:r w:rsidRPr="001A113F">
        <w:rPr>
          <w:rtl/>
        </w:rPr>
        <w:t>و</w:t>
      </w:r>
      <w:r w:rsidRPr="001A113F">
        <w:rPr>
          <w:rFonts w:hint="cs"/>
          <w:rtl/>
        </w:rPr>
        <w:t>َ</w:t>
      </w:r>
      <w:r w:rsidRPr="001A113F">
        <w:rPr>
          <w:rtl/>
        </w:rPr>
        <w:t>عْدِكَ م</w:t>
      </w:r>
      <w:r w:rsidRPr="001A113F">
        <w:rPr>
          <w:rFonts w:hint="cs"/>
          <w:rtl/>
        </w:rPr>
        <w:t>َ</w:t>
      </w:r>
      <w:r w:rsidRPr="001A113F">
        <w:rPr>
          <w:rtl/>
        </w:rPr>
        <w:t>ا اسْتَطَعْتُ، أَعُوذُ بِكَ مِنْ شَرِّ م</w:t>
      </w:r>
      <w:r w:rsidRPr="001A113F">
        <w:rPr>
          <w:rFonts w:hint="cs"/>
          <w:rtl/>
        </w:rPr>
        <w:t>َ</w:t>
      </w:r>
      <w:r w:rsidRPr="001A113F">
        <w:rPr>
          <w:rtl/>
        </w:rPr>
        <w:t>ا ص</w:t>
      </w:r>
      <w:r w:rsidRPr="001A113F">
        <w:rPr>
          <w:rFonts w:hint="cs"/>
          <w:rtl/>
        </w:rPr>
        <w:t>َ</w:t>
      </w:r>
      <w:r w:rsidRPr="001A113F">
        <w:rPr>
          <w:rtl/>
        </w:rPr>
        <w:t>نَعْتُ، أَب</w:t>
      </w:r>
      <w:r w:rsidRPr="001A113F">
        <w:rPr>
          <w:rFonts w:hint="cs"/>
          <w:rtl/>
        </w:rPr>
        <w:t>ُ</w:t>
      </w:r>
      <w:r w:rsidRPr="001A113F">
        <w:rPr>
          <w:rtl/>
        </w:rPr>
        <w:t>وءُ لَكَ بِنِعْم</w:t>
      </w:r>
      <w:r w:rsidRPr="001A113F">
        <w:rPr>
          <w:rFonts w:hint="cs"/>
          <w:rtl/>
        </w:rPr>
        <w:t>َ</w:t>
      </w:r>
      <w:r w:rsidRPr="001A113F">
        <w:rPr>
          <w:rtl/>
        </w:rPr>
        <w:t>تِكَ ع</w:t>
      </w:r>
      <w:r w:rsidRPr="001A113F">
        <w:rPr>
          <w:rFonts w:hint="cs"/>
          <w:rtl/>
        </w:rPr>
        <w:t>َ</w:t>
      </w:r>
      <w:r w:rsidRPr="001A113F">
        <w:rPr>
          <w:rtl/>
        </w:rPr>
        <w:t>لَي</w:t>
      </w:r>
      <w:r w:rsidRPr="001A113F">
        <w:rPr>
          <w:rFonts w:hint="cs"/>
          <w:rtl/>
        </w:rPr>
        <w:t>َّ</w:t>
      </w:r>
      <w:r w:rsidRPr="001A113F">
        <w:rPr>
          <w:rtl/>
        </w:rPr>
        <w:t>، و</w:t>
      </w:r>
      <w:r w:rsidRPr="001A113F">
        <w:rPr>
          <w:rFonts w:hint="cs"/>
          <w:rtl/>
        </w:rPr>
        <w:t>َ</w:t>
      </w:r>
      <w:r w:rsidRPr="001A113F">
        <w:rPr>
          <w:rtl/>
        </w:rPr>
        <w:t>أَبُوءُ ب</w:t>
      </w:r>
      <w:r w:rsidRPr="001A113F">
        <w:rPr>
          <w:rFonts w:hint="cs"/>
          <w:rtl/>
        </w:rPr>
        <w:t>ِ</w:t>
      </w:r>
      <w:r w:rsidRPr="001A113F">
        <w:rPr>
          <w:rtl/>
        </w:rPr>
        <w:t>ذَنْب</w:t>
      </w:r>
      <w:r w:rsidRPr="001A113F">
        <w:rPr>
          <w:rFonts w:hint="cs"/>
          <w:rtl/>
        </w:rPr>
        <w:t>ِ</w:t>
      </w:r>
      <w:r w:rsidRPr="001A113F">
        <w:rPr>
          <w:rtl/>
        </w:rPr>
        <w:t>ي</w:t>
      </w:r>
      <w:r w:rsidRPr="001A113F">
        <w:rPr>
          <w:rFonts w:hint="cs"/>
          <w:rtl/>
        </w:rPr>
        <w:t>ْ</w:t>
      </w:r>
      <w:r w:rsidRPr="001A113F">
        <w:rPr>
          <w:rtl/>
        </w:rPr>
        <w:t xml:space="preserve"> فَاغْفِرْ ل</w:t>
      </w:r>
      <w:r w:rsidRPr="001A113F">
        <w:rPr>
          <w:rFonts w:hint="cs"/>
          <w:rtl/>
        </w:rPr>
        <w:t>ِ</w:t>
      </w:r>
      <w:r w:rsidRPr="001A113F">
        <w:rPr>
          <w:rtl/>
        </w:rPr>
        <w:t>ي</w:t>
      </w:r>
      <w:r w:rsidRPr="001A113F">
        <w:rPr>
          <w:rFonts w:hint="cs"/>
          <w:rtl/>
        </w:rPr>
        <w:t>ْ</w:t>
      </w:r>
      <w:r w:rsidRPr="001A113F">
        <w:rPr>
          <w:rtl/>
        </w:rPr>
        <w:t>، فَإِنَّهُ لا</w:t>
      </w:r>
      <w:r w:rsidRPr="001A113F">
        <w:rPr>
          <w:rFonts w:hint="cs"/>
          <w:rtl/>
        </w:rPr>
        <w:t>َ</w:t>
      </w:r>
      <w:r w:rsidRPr="001A113F">
        <w:rPr>
          <w:rtl/>
        </w:rPr>
        <w:t xml:space="preserve"> ي</w:t>
      </w:r>
      <w:r w:rsidRPr="001A113F">
        <w:rPr>
          <w:rFonts w:hint="cs"/>
          <w:rtl/>
        </w:rPr>
        <w:t>َ</w:t>
      </w:r>
      <w:r w:rsidRPr="001A113F">
        <w:rPr>
          <w:rtl/>
        </w:rPr>
        <w:t>غْفِرُ الذُّنُوب</w:t>
      </w:r>
      <w:r w:rsidRPr="001A113F">
        <w:rPr>
          <w:rFonts w:hint="cs"/>
          <w:rtl/>
        </w:rPr>
        <w:t>َ</w:t>
      </w:r>
      <w:r w:rsidRPr="001A113F">
        <w:rPr>
          <w:rtl/>
        </w:rPr>
        <w:t xml:space="preserve"> إِلاَّ أَنْتَ. م</w:t>
      </w:r>
      <w:r w:rsidRPr="001A113F">
        <w:rPr>
          <w:rFonts w:hint="cs"/>
          <w:rtl/>
        </w:rPr>
        <w:t>َ</w:t>
      </w:r>
      <w:r w:rsidRPr="001A113F">
        <w:rPr>
          <w:rtl/>
        </w:rPr>
        <w:t>نْ قَالَهَا مِنَ النَّهَارِ مُوقِناً بِهَا، فَم</w:t>
      </w:r>
      <w:r w:rsidRPr="001A113F">
        <w:rPr>
          <w:rFonts w:hint="cs"/>
          <w:rtl/>
        </w:rPr>
        <w:t>َ</w:t>
      </w:r>
      <w:r w:rsidRPr="001A113F">
        <w:rPr>
          <w:rtl/>
        </w:rPr>
        <w:t>ـاتَ مِنْ ي</w:t>
      </w:r>
      <w:r w:rsidRPr="001A113F">
        <w:rPr>
          <w:rFonts w:hint="cs"/>
          <w:rtl/>
        </w:rPr>
        <w:t>َ</w:t>
      </w:r>
      <w:r w:rsidRPr="001A113F">
        <w:rPr>
          <w:rtl/>
        </w:rPr>
        <w:t>وْمِهِ قَبْل</w:t>
      </w:r>
      <w:r w:rsidRPr="001A113F">
        <w:rPr>
          <w:rFonts w:hint="cs"/>
          <w:rtl/>
        </w:rPr>
        <w:t>َ</w:t>
      </w:r>
      <w:r w:rsidRPr="001A113F">
        <w:rPr>
          <w:rtl/>
        </w:rPr>
        <w:t xml:space="preserve"> أَنْ يُمْسِيَ، فَهُو</w:t>
      </w:r>
      <w:r w:rsidRPr="001A113F">
        <w:rPr>
          <w:rFonts w:hint="cs"/>
          <w:rtl/>
        </w:rPr>
        <w:t>َ</w:t>
      </w:r>
      <w:r w:rsidRPr="001A113F">
        <w:rPr>
          <w:rtl/>
        </w:rPr>
        <w:t xml:space="preserve"> مِنْ أَهْلِ ال</w:t>
      </w:r>
      <w:r w:rsidRPr="001A113F">
        <w:rPr>
          <w:rFonts w:hint="cs"/>
          <w:rtl/>
        </w:rPr>
        <w:t>ْ</w:t>
      </w:r>
      <w:r w:rsidRPr="001A113F">
        <w:rPr>
          <w:rtl/>
        </w:rPr>
        <w:t>ج</w:t>
      </w:r>
      <w:r w:rsidRPr="001A113F">
        <w:rPr>
          <w:rFonts w:hint="cs"/>
          <w:rtl/>
        </w:rPr>
        <w:t>َ</w:t>
      </w:r>
      <w:r w:rsidRPr="001A113F">
        <w:rPr>
          <w:rtl/>
        </w:rPr>
        <w:t>نَّةِ، و</w:t>
      </w:r>
      <w:r w:rsidRPr="001A113F">
        <w:rPr>
          <w:rFonts w:hint="cs"/>
          <w:rtl/>
        </w:rPr>
        <w:t>َ</w:t>
      </w:r>
      <w:r w:rsidRPr="001A113F">
        <w:rPr>
          <w:rtl/>
        </w:rPr>
        <w:t>مَنْ قَالَهَا مِنَ اللَّيْلِ و</w:t>
      </w:r>
      <w:r w:rsidRPr="001A113F">
        <w:rPr>
          <w:rFonts w:hint="cs"/>
          <w:rtl/>
        </w:rPr>
        <w:t>َ</w:t>
      </w:r>
      <w:r w:rsidRPr="001A113F">
        <w:rPr>
          <w:rtl/>
        </w:rPr>
        <w:t>هُو مُوقِنٌ ب</w:t>
      </w:r>
      <w:r w:rsidRPr="001A113F">
        <w:rPr>
          <w:rFonts w:hint="cs"/>
          <w:rtl/>
        </w:rPr>
        <w:t>ِ</w:t>
      </w:r>
      <w:r w:rsidRPr="001A113F">
        <w:rPr>
          <w:rtl/>
        </w:rPr>
        <w:t>ه</w:t>
      </w:r>
      <w:r w:rsidRPr="001A113F">
        <w:rPr>
          <w:rFonts w:hint="cs"/>
          <w:rtl/>
        </w:rPr>
        <w:t>َ</w:t>
      </w:r>
      <w:r w:rsidRPr="001A113F">
        <w:rPr>
          <w:rtl/>
        </w:rPr>
        <w:t>ا فَمَاتَ قَب</w:t>
      </w:r>
      <w:r w:rsidRPr="001A113F">
        <w:rPr>
          <w:rFonts w:hint="cs"/>
          <w:rtl/>
        </w:rPr>
        <w:t>ْ</w:t>
      </w:r>
      <w:r w:rsidRPr="001A113F">
        <w:rPr>
          <w:rtl/>
        </w:rPr>
        <w:t>ل</w:t>
      </w:r>
      <w:r w:rsidRPr="001A113F">
        <w:rPr>
          <w:rFonts w:hint="cs"/>
          <w:rtl/>
        </w:rPr>
        <w:t>َ</w:t>
      </w:r>
      <w:r w:rsidRPr="001A113F">
        <w:rPr>
          <w:rtl/>
        </w:rPr>
        <w:t xml:space="preserve"> أَنْ يُصْبِح</w:t>
      </w:r>
      <w:r w:rsidRPr="001A113F">
        <w:rPr>
          <w:rFonts w:hint="cs"/>
          <w:rtl/>
        </w:rPr>
        <w:t>َ</w:t>
      </w:r>
      <w:r w:rsidRPr="001A113F">
        <w:rPr>
          <w:rtl/>
        </w:rPr>
        <w:t>، ف</w:t>
      </w:r>
      <w:r w:rsidRPr="001A113F">
        <w:rPr>
          <w:rFonts w:hint="cs"/>
          <w:rtl/>
        </w:rPr>
        <w:t>َ</w:t>
      </w:r>
      <w:r w:rsidRPr="001A113F">
        <w:rPr>
          <w:rtl/>
        </w:rPr>
        <w:t>هُو</w:t>
      </w:r>
      <w:r w:rsidRPr="001A113F">
        <w:rPr>
          <w:rFonts w:hint="cs"/>
          <w:rtl/>
        </w:rPr>
        <w:t>َ</w:t>
      </w:r>
      <w:r w:rsidRPr="001A113F">
        <w:rPr>
          <w:rtl/>
        </w:rPr>
        <w:t xml:space="preserve"> مِنْ أَهْلِ ال</w:t>
      </w:r>
      <w:r w:rsidRPr="001A113F">
        <w:rPr>
          <w:rFonts w:hint="cs"/>
          <w:rtl/>
        </w:rPr>
        <w:t>ْ</w:t>
      </w:r>
      <w:r w:rsidRPr="001A113F">
        <w:rPr>
          <w:rtl/>
        </w:rPr>
        <w:t>ج</w:t>
      </w:r>
      <w:r w:rsidRPr="001A113F">
        <w:rPr>
          <w:rFonts w:hint="cs"/>
          <w:rtl/>
        </w:rPr>
        <w:t>َ</w:t>
      </w:r>
      <w:r w:rsidRPr="001A113F">
        <w:rPr>
          <w:rtl/>
        </w:rPr>
        <w:t>نَّةِ» رواه البخاري.</w:t>
      </w:r>
    </w:p>
    <w:p w:rsidR="00152E87" w:rsidRPr="00B4734D" w:rsidRDefault="00152E87" w:rsidP="001A113F">
      <w:pPr>
        <w:ind w:firstLine="284"/>
        <w:jc w:val="both"/>
        <w:rPr>
          <w:rStyle w:val="Char4"/>
          <w:rtl/>
        </w:rPr>
      </w:pPr>
      <w:r w:rsidRPr="00B4734D">
        <w:rPr>
          <w:rStyle w:val="Char4"/>
          <w:rFonts w:hint="cs"/>
          <w:rtl/>
        </w:rPr>
        <w:t>1082. و از شداد بن اوس</w:t>
      </w:r>
      <w:r w:rsidR="00573ACA" w:rsidRPr="00573ACA">
        <w:rPr>
          <w:rStyle w:val="Char4"/>
          <w:rFonts w:cs="CTraditional Arabic" w:hint="cs"/>
          <w:rtl/>
        </w:rPr>
        <w:t>س</w:t>
      </w:r>
      <w:r w:rsidRPr="00B4734D">
        <w:rPr>
          <w:rStyle w:val="Char4"/>
          <w:rFonts w:hint="cs"/>
          <w:rtl/>
        </w:rPr>
        <w:t xml:space="preserve"> روایت شده است که پیامبر</w:t>
      </w:r>
      <w:r w:rsidRPr="006717F5">
        <w:rPr>
          <w:rFonts w:cs="CTraditional Arabic" w:hint="cs"/>
          <w:sz w:val="26"/>
          <w:szCs w:val="26"/>
          <w:rtl/>
          <w:lang w:bidi="fa-IR"/>
        </w:rPr>
        <w:t>ص</w:t>
      </w:r>
      <w:r w:rsidRPr="00B4734D">
        <w:rPr>
          <w:rStyle w:val="Char4"/>
          <w:rFonts w:hint="cs"/>
          <w:rtl/>
        </w:rPr>
        <w:t xml:space="preserve"> فرمودند: «سید استغفار آن است که انسان بگوید: </w:t>
      </w:r>
      <w:r w:rsidRPr="001328D8">
        <w:rPr>
          <w:rStyle w:val="Charb"/>
          <w:rtl/>
        </w:rPr>
        <w:t>اللَّهُمَّ أَنْتَ رَبِّي</w:t>
      </w:r>
      <w:r w:rsidRPr="001328D8">
        <w:rPr>
          <w:rStyle w:val="Charb"/>
          <w:rFonts w:hint="cs"/>
          <w:rtl/>
        </w:rPr>
        <w:t>ْ</w:t>
      </w:r>
      <w:r w:rsidRPr="001328D8">
        <w:rPr>
          <w:rStyle w:val="Charb"/>
          <w:rtl/>
        </w:rPr>
        <w:t>، لا</w:t>
      </w:r>
      <w:r w:rsidRPr="001328D8">
        <w:rPr>
          <w:rStyle w:val="Charb"/>
          <w:rFonts w:hint="cs"/>
          <w:rtl/>
        </w:rPr>
        <w:t>َ</w:t>
      </w:r>
      <w:r w:rsidRPr="001328D8">
        <w:rPr>
          <w:rStyle w:val="Charb"/>
          <w:rtl/>
        </w:rPr>
        <w:t xml:space="preserve"> إِلَه</w:t>
      </w:r>
      <w:r w:rsidRPr="001328D8">
        <w:rPr>
          <w:rStyle w:val="Charb"/>
          <w:rFonts w:hint="cs"/>
          <w:rtl/>
        </w:rPr>
        <w:t>َ</w:t>
      </w:r>
      <w:r w:rsidRPr="001328D8">
        <w:rPr>
          <w:rStyle w:val="Charb"/>
          <w:rtl/>
        </w:rPr>
        <w:t xml:space="preserve"> إِلاَّ أَنْتَ خَلَقْتَن</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و</w:t>
      </w:r>
      <w:r w:rsidRPr="001328D8">
        <w:rPr>
          <w:rStyle w:val="Charb"/>
          <w:rFonts w:hint="cs"/>
          <w:rtl/>
        </w:rPr>
        <w:t>َ</w:t>
      </w:r>
      <w:r w:rsidRPr="001328D8">
        <w:rPr>
          <w:rStyle w:val="Charb"/>
          <w:rtl/>
        </w:rPr>
        <w:t>أَنَا عَبْدُكَ، و</w:t>
      </w:r>
      <w:r w:rsidRPr="001328D8">
        <w:rPr>
          <w:rStyle w:val="Charb"/>
          <w:rFonts w:hint="cs"/>
          <w:rtl/>
        </w:rPr>
        <w:t>َ</w:t>
      </w:r>
      <w:r w:rsidRPr="001328D8">
        <w:rPr>
          <w:rStyle w:val="Charb"/>
          <w:rtl/>
        </w:rPr>
        <w:t>أَنَا ع</w:t>
      </w:r>
      <w:r w:rsidRPr="001328D8">
        <w:rPr>
          <w:rStyle w:val="Charb"/>
          <w:rFonts w:hint="cs"/>
          <w:rtl/>
        </w:rPr>
        <w:t>َ</w:t>
      </w:r>
      <w:r w:rsidRPr="001328D8">
        <w:rPr>
          <w:rStyle w:val="Charb"/>
          <w:rtl/>
        </w:rPr>
        <w:t>ل</w:t>
      </w:r>
      <w:r w:rsidRPr="001328D8">
        <w:rPr>
          <w:rStyle w:val="Charb"/>
          <w:rFonts w:hint="cs"/>
          <w:rtl/>
        </w:rPr>
        <w:t>َ</w:t>
      </w:r>
      <w:r w:rsidRPr="001328D8">
        <w:rPr>
          <w:rStyle w:val="Charb"/>
          <w:rtl/>
        </w:rPr>
        <w:t>ى ع</w:t>
      </w:r>
      <w:r w:rsidRPr="001328D8">
        <w:rPr>
          <w:rStyle w:val="Charb"/>
          <w:rFonts w:hint="cs"/>
          <w:rtl/>
        </w:rPr>
        <w:t>َ</w:t>
      </w:r>
      <w:r w:rsidRPr="001328D8">
        <w:rPr>
          <w:rStyle w:val="Charb"/>
          <w:rtl/>
        </w:rPr>
        <w:t>هْدِكَ و</w:t>
      </w:r>
      <w:r w:rsidRPr="001328D8">
        <w:rPr>
          <w:rStyle w:val="Charb"/>
          <w:rFonts w:hint="cs"/>
          <w:rtl/>
        </w:rPr>
        <w:t>َ</w:t>
      </w:r>
      <w:r w:rsidRPr="001328D8">
        <w:rPr>
          <w:rStyle w:val="Charb"/>
          <w:rtl/>
        </w:rPr>
        <w:t>و</w:t>
      </w:r>
      <w:r w:rsidRPr="001328D8">
        <w:rPr>
          <w:rStyle w:val="Charb"/>
          <w:rFonts w:hint="cs"/>
          <w:rtl/>
        </w:rPr>
        <w:t>َ</w:t>
      </w:r>
      <w:r w:rsidRPr="001328D8">
        <w:rPr>
          <w:rStyle w:val="Charb"/>
          <w:rtl/>
        </w:rPr>
        <w:t>عْدِكَ م</w:t>
      </w:r>
      <w:r w:rsidRPr="001328D8">
        <w:rPr>
          <w:rStyle w:val="Charb"/>
          <w:rFonts w:hint="cs"/>
          <w:rtl/>
        </w:rPr>
        <w:t>َ</w:t>
      </w:r>
      <w:r w:rsidRPr="001328D8">
        <w:rPr>
          <w:rStyle w:val="Charb"/>
          <w:rtl/>
        </w:rPr>
        <w:t>ا اسْتَطَعْتُ، أَعُوذُ بِكَ مِنْ شَرِّ م</w:t>
      </w:r>
      <w:r w:rsidRPr="001328D8">
        <w:rPr>
          <w:rStyle w:val="Charb"/>
          <w:rFonts w:hint="cs"/>
          <w:rtl/>
        </w:rPr>
        <w:t>َ</w:t>
      </w:r>
      <w:r w:rsidRPr="001328D8">
        <w:rPr>
          <w:rStyle w:val="Charb"/>
          <w:rtl/>
        </w:rPr>
        <w:t>ا ص</w:t>
      </w:r>
      <w:r w:rsidRPr="001328D8">
        <w:rPr>
          <w:rStyle w:val="Charb"/>
          <w:rFonts w:hint="cs"/>
          <w:rtl/>
        </w:rPr>
        <w:t>َ</w:t>
      </w:r>
      <w:r w:rsidRPr="001328D8">
        <w:rPr>
          <w:rStyle w:val="Charb"/>
          <w:rtl/>
        </w:rPr>
        <w:t>نَعْتُ، أَب</w:t>
      </w:r>
      <w:r w:rsidRPr="001328D8">
        <w:rPr>
          <w:rStyle w:val="Charb"/>
          <w:rFonts w:hint="cs"/>
          <w:rtl/>
        </w:rPr>
        <w:t>ُ</w:t>
      </w:r>
      <w:r w:rsidRPr="001328D8">
        <w:rPr>
          <w:rStyle w:val="Charb"/>
          <w:rtl/>
        </w:rPr>
        <w:t>وءُ لَكَ بِنِعْم</w:t>
      </w:r>
      <w:r w:rsidRPr="001328D8">
        <w:rPr>
          <w:rStyle w:val="Charb"/>
          <w:rFonts w:hint="cs"/>
          <w:rtl/>
        </w:rPr>
        <w:t>َ</w:t>
      </w:r>
      <w:r w:rsidRPr="001328D8">
        <w:rPr>
          <w:rStyle w:val="Charb"/>
          <w:rtl/>
        </w:rPr>
        <w:t>تِكَ ع</w:t>
      </w:r>
      <w:r w:rsidRPr="001328D8">
        <w:rPr>
          <w:rStyle w:val="Charb"/>
          <w:rFonts w:hint="cs"/>
          <w:rtl/>
        </w:rPr>
        <w:t>َ</w:t>
      </w:r>
      <w:r w:rsidRPr="001328D8">
        <w:rPr>
          <w:rStyle w:val="Charb"/>
          <w:rtl/>
        </w:rPr>
        <w:t>لَي</w:t>
      </w:r>
      <w:r w:rsidRPr="001328D8">
        <w:rPr>
          <w:rStyle w:val="Charb"/>
          <w:rFonts w:hint="cs"/>
          <w:rtl/>
        </w:rPr>
        <w:t>َّ</w:t>
      </w:r>
      <w:r w:rsidRPr="001328D8">
        <w:rPr>
          <w:rStyle w:val="Charb"/>
          <w:rtl/>
        </w:rPr>
        <w:t>، و</w:t>
      </w:r>
      <w:r w:rsidRPr="001328D8">
        <w:rPr>
          <w:rStyle w:val="Charb"/>
          <w:rFonts w:hint="cs"/>
          <w:rtl/>
        </w:rPr>
        <w:t>َ</w:t>
      </w:r>
      <w:r w:rsidRPr="001328D8">
        <w:rPr>
          <w:rStyle w:val="Charb"/>
          <w:rtl/>
        </w:rPr>
        <w:t>أَبُوءُ ب</w:t>
      </w:r>
      <w:r w:rsidRPr="001328D8">
        <w:rPr>
          <w:rStyle w:val="Charb"/>
          <w:rFonts w:hint="cs"/>
          <w:rtl/>
        </w:rPr>
        <w:t>ِ</w:t>
      </w:r>
      <w:r w:rsidRPr="001328D8">
        <w:rPr>
          <w:rStyle w:val="Charb"/>
          <w:rtl/>
        </w:rPr>
        <w:t>ذَنْب</w:t>
      </w:r>
      <w:r w:rsidRPr="001328D8">
        <w:rPr>
          <w:rStyle w:val="Charb"/>
          <w:rFonts w:hint="cs"/>
          <w:rtl/>
        </w:rPr>
        <w:t>ِ</w:t>
      </w:r>
      <w:r w:rsidRPr="001328D8">
        <w:rPr>
          <w:rStyle w:val="Charb"/>
          <w:rtl/>
        </w:rPr>
        <w:t>ي</w:t>
      </w:r>
      <w:r w:rsidRPr="001328D8">
        <w:rPr>
          <w:rStyle w:val="Charb"/>
          <w:rFonts w:hint="cs"/>
          <w:rtl/>
        </w:rPr>
        <w:t>ْ</w:t>
      </w:r>
      <w:r w:rsidRPr="001328D8">
        <w:rPr>
          <w:rStyle w:val="Charb"/>
          <w:rtl/>
        </w:rPr>
        <w:t xml:space="preserve"> فَاغْفِرْ ل</w:t>
      </w:r>
      <w:r w:rsidRPr="001328D8">
        <w:rPr>
          <w:rStyle w:val="Charb"/>
          <w:rFonts w:hint="cs"/>
          <w:rtl/>
        </w:rPr>
        <w:t>ِ</w:t>
      </w:r>
      <w:r w:rsidRPr="001328D8">
        <w:rPr>
          <w:rStyle w:val="Charb"/>
          <w:rtl/>
        </w:rPr>
        <w:t>ي</w:t>
      </w:r>
      <w:r w:rsidRPr="001328D8">
        <w:rPr>
          <w:rStyle w:val="Charb"/>
          <w:rFonts w:hint="cs"/>
          <w:rtl/>
        </w:rPr>
        <w:t>ْ</w:t>
      </w:r>
      <w:r w:rsidRPr="001328D8">
        <w:rPr>
          <w:rStyle w:val="Charb"/>
          <w:rtl/>
        </w:rPr>
        <w:t>، فَإِنَّهُ لا</w:t>
      </w:r>
      <w:r w:rsidRPr="001328D8">
        <w:rPr>
          <w:rStyle w:val="Charb"/>
          <w:rFonts w:hint="cs"/>
          <w:rtl/>
        </w:rPr>
        <w:t>َ</w:t>
      </w:r>
      <w:r w:rsidRPr="001328D8">
        <w:rPr>
          <w:rStyle w:val="Charb"/>
          <w:rtl/>
        </w:rPr>
        <w:t xml:space="preserve"> ي</w:t>
      </w:r>
      <w:r w:rsidRPr="001328D8">
        <w:rPr>
          <w:rStyle w:val="Charb"/>
          <w:rFonts w:hint="cs"/>
          <w:rtl/>
        </w:rPr>
        <w:t>َ</w:t>
      </w:r>
      <w:r w:rsidRPr="001328D8">
        <w:rPr>
          <w:rStyle w:val="Charb"/>
          <w:rtl/>
        </w:rPr>
        <w:t>غْفِرُ الذُّنُوب</w:t>
      </w:r>
      <w:r w:rsidRPr="001328D8">
        <w:rPr>
          <w:rStyle w:val="Charb"/>
          <w:rFonts w:hint="cs"/>
          <w:rtl/>
        </w:rPr>
        <w:t>َ</w:t>
      </w:r>
      <w:r w:rsidRPr="001328D8">
        <w:rPr>
          <w:rStyle w:val="Charb"/>
          <w:rtl/>
        </w:rPr>
        <w:t xml:space="preserve"> إِلاَّ أَنْتَ</w:t>
      </w:r>
      <w:r w:rsidRPr="00B4734D">
        <w:rPr>
          <w:rStyle w:val="Char4"/>
          <w:rFonts w:hint="cs"/>
          <w:rtl/>
        </w:rPr>
        <w:t>: بارخدایا! تو پروردگار منی، جز تو خدایی نیست، مرا آفریدی و من بنده‌ی تو هستم و تا حدی که بتوانم بر پیمان و وعده‌ی تو وفادارم، از شر اعمال خودم به تو پناه می‌برم، به همه‌ی رحمت و نعمتت که بر من ارزانی داشتی، اقرار می‌کنم و به گناهم، اعتراف می‌نمایم پس مرا بیامرز که همانا جز تو کسی نیست که گناهان را بیامرزد. هرکسی در روز این دعا را بخواند و به آن اعتقاد داشته باشد و آن روز پیش از غروب بمیرد از اهل بهشت می‌باشد و نیز و هرکس در شب آن را بخواند و به آن اعتقاد داشته باشد و همان شب پیش از صبح بمیرد، از اهل بهشت است»</w:t>
      </w:r>
      <w:r w:rsidRPr="00B4734D">
        <w:rPr>
          <w:rStyle w:val="Char4"/>
          <w:vertAlign w:val="superscript"/>
          <w:rtl/>
        </w:rPr>
        <w:footnoteReference w:id="1055"/>
      </w:r>
      <w:r w:rsidRPr="00B4734D">
        <w:rPr>
          <w:rStyle w:val="Char4"/>
          <w:rFonts w:hint="cs"/>
          <w:rtl/>
        </w:rPr>
        <w:t>.</w:t>
      </w:r>
    </w:p>
    <w:p w:rsidR="00152E87" w:rsidRPr="00B4734D" w:rsidRDefault="00152E87" w:rsidP="006717F5">
      <w:pPr>
        <w:ind w:firstLine="284"/>
        <w:jc w:val="both"/>
        <w:rPr>
          <w:rStyle w:val="Char4"/>
          <w:rtl/>
        </w:rPr>
      </w:pPr>
      <w:r w:rsidRPr="00B4734D">
        <w:rPr>
          <w:rStyle w:val="Char4"/>
          <w:rFonts w:hint="cs"/>
          <w:rtl/>
        </w:rPr>
        <w:t>(به احادیث شماره: 10 و 267 مراجعه شود).</w:t>
      </w:r>
    </w:p>
    <w:p w:rsidR="002E0403" w:rsidRDefault="00BD744E" w:rsidP="002E0403">
      <w:pPr>
        <w:pStyle w:val="af2"/>
        <w:rPr>
          <w:rtl/>
        </w:rPr>
      </w:pPr>
      <w:bookmarkStart w:id="1355" w:name="_Toc274891688"/>
      <w:bookmarkStart w:id="1356" w:name="_Toc433183227"/>
      <w:r w:rsidRPr="00573ACA">
        <w:rPr>
          <w:rFonts w:hint="cs"/>
          <w:rtl/>
        </w:rPr>
        <w:t xml:space="preserve">353- </w:t>
      </w:r>
      <w:r w:rsidRPr="00573ACA">
        <w:rPr>
          <w:rtl/>
        </w:rPr>
        <w:t xml:space="preserve">باب </w:t>
      </w:r>
      <w:r w:rsidRPr="00573ACA">
        <w:rPr>
          <w:rFonts w:hint="cs"/>
          <w:rtl/>
        </w:rPr>
        <w:t xml:space="preserve">بيان </w:t>
      </w:r>
      <w:r w:rsidRPr="00573ACA">
        <w:rPr>
          <w:rtl/>
        </w:rPr>
        <w:t>ما أعدّ الله تعالى للمؤمنين في الجنة</w:t>
      </w:r>
      <w:bookmarkStart w:id="1357" w:name="_Toc233323074"/>
    </w:p>
    <w:p w:rsidR="00152E87" w:rsidRPr="006717F5" w:rsidRDefault="00BD744E" w:rsidP="006717F5">
      <w:pPr>
        <w:pStyle w:val="a0"/>
        <w:rPr>
          <w:szCs w:val="26"/>
          <w:rtl/>
        </w:rPr>
      </w:pPr>
      <w:bookmarkStart w:id="1358" w:name="_Toc433190799"/>
      <w:r w:rsidRPr="006717F5">
        <w:rPr>
          <w:rFonts w:hint="cs"/>
          <w:rtl/>
        </w:rPr>
        <w:t>باب بیان آن‌چه خداوند برای مؤمنان در بهشت آماده کرده است</w:t>
      </w:r>
      <w:bookmarkEnd w:id="1355"/>
      <w:bookmarkEnd w:id="1356"/>
      <w:bookmarkEnd w:id="1357"/>
      <w:bookmarkEnd w:id="1358"/>
    </w:p>
    <w:p w:rsidR="00152E87" w:rsidRPr="00B4734D" w:rsidRDefault="00152E87" w:rsidP="006717F5">
      <w:pPr>
        <w:ind w:firstLine="284"/>
        <w:jc w:val="both"/>
        <w:rPr>
          <w:rStyle w:val="Char4"/>
          <w:rtl/>
        </w:rPr>
      </w:pPr>
      <w:r w:rsidRPr="00B4734D">
        <w:rPr>
          <w:rStyle w:val="Char4"/>
          <w:rFonts w:hint="cs"/>
          <w:rtl/>
        </w:rPr>
        <w:t>قَالَ اللهُ تَعَالَی:</w:t>
      </w:r>
      <w:r w:rsidRPr="00B4734D">
        <w:rPr>
          <w:rStyle w:val="Char4"/>
          <w:rtl/>
        </w:rPr>
        <w:t xml:space="preserve"> </w:t>
      </w:r>
    </w:p>
    <w:p w:rsidR="00B06086" w:rsidRPr="003E754C" w:rsidRDefault="00B06086" w:rsidP="00B06086">
      <w:pPr>
        <w:ind w:firstLine="284"/>
        <w:jc w:val="both"/>
        <w:rPr>
          <w:rStyle w:val="Char9"/>
          <w:rtl/>
        </w:rPr>
      </w:pPr>
      <w:r>
        <w:rPr>
          <w:rFonts w:ascii="(normal text)" w:hAnsi="(normal text)" w:cs="Traditional Arabic"/>
          <w:color w:val="000000"/>
          <w:shd w:val="clear" w:color="auto" w:fill="FFFFFF"/>
          <w:rtl/>
        </w:rPr>
        <w:t>﴿</w:t>
      </w:r>
      <w:r w:rsidRPr="00084A5B">
        <w:rPr>
          <w:rStyle w:val="Char8"/>
          <w:rFonts w:hint="eastAsia"/>
          <w:rtl/>
        </w:rPr>
        <w:t>إِنَّ</w:t>
      </w:r>
      <w:r w:rsidRPr="00084A5B">
        <w:rPr>
          <w:rStyle w:val="Char8"/>
          <w:rtl/>
        </w:rPr>
        <w:t xml:space="preserve"> </w:t>
      </w:r>
      <w:r w:rsidRPr="00084A5B">
        <w:rPr>
          <w:rStyle w:val="Char8"/>
          <w:rFonts w:hint="cs"/>
          <w:rtl/>
        </w:rPr>
        <w:t>ٱ</w:t>
      </w:r>
      <w:r w:rsidRPr="00084A5B">
        <w:rPr>
          <w:rStyle w:val="Char8"/>
          <w:rFonts w:hint="eastAsia"/>
          <w:rtl/>
        </w:rPr>
        <w:t>لۡمُتَّقِينَ</w:t>
      </w:r>
      <w:r w:rsidRPr="00084A5B">
        <w:rPr>
          <w:rStyle w:val="Char8"/>
          <w:rtl/>
        </w:rPr>
        <w:t xml:space="preserve"> </w:t>
      </w:r>
      <w:r w:rsidRPr="00084A5B">
        <w:rPr>
          <w:rStyle w:val="Char8"/>
          <w:rFonts w:hint="eastAsia"/>
          <w:rtl/>
        </w:rPr>
        <w:t>فِي</w:t>
      </w:r>
      <w:r w:rsidRPr="00084A5B">
        <w:rPr>
          <w:rStyle w:val="Char8"/>
          <w:rtl/>
        </w:rPr>
        <w:t xml:space="preserve"> </w:t>
      </w:r>
      <w:r w:rsidRPr="00084A5B">
        <w:rPr>
          <w:rStyle w:val="Char8"/>
          <w:rFonts w:hint="eastAsia"/>
          <w:rtl/>
        </w:rPr>
        <w:t>جَنَّٰتٖ</w:t>
      </w:r>
      <w:r w:rsidRPr="00084A5B">
        <w:rPr>
          <w:rStyle w:val="Char8"/>
          <w:rtl/>
        </w:rPr>
        <w:t xml:space="preserve"> </w:t>
      </w:r>
      <w:r w:rsidRPr="00084A5B">
        <w:rPr>
          <w:rStyle w:val="Char8"/>
          <w:rFonts w:hint="eastAsia"/>
          <w:rtl/>
        </w:rPr>
        <w:t>وَعُيُونٍ</w:t>
      </w:r>
      <w:r w:rsidRPr="00084A5B">
        <w:rPr>
          <w:rStyle w:val="Char8"/>
          <w:rtl/>
        </w:rPr>
        <w:t xml:space="preserve">٤٥ </w:t>
      </w:r>
      <w:r w:rsidRPr="00084A5B">
        <w:rPr>
          <w:rStyle w:val="Char8"/>
          <w:rFonts w:hint="cs"/>
          <w:rtl/>
        </w:rPr>
        <w:t>ٱ</w:t>
      </w:r>
      <w:r w:rsidRPr="00084A5B">
        <w:rPr>
          <w:rStyle w:val="Char8"/>
          <w:rFonts w:hint="eastAsia"/>
          <w:rtl/>
        </w:rPr>
        <w:t>دۡخُلُوهَا</w:t>
      </w:r>
      <w:r w:rsidRPr="00084A5B">
        <w:rPr>
          <w:rStyle w:val="Char8"/>
          <w:rtl/>
        </w:rPr>
        <w:t xml:space="preserve"> </w:t>
      </w:r>
      <w:r w:rsidRPr="00084A5B">
        <w:rPr>
          <w:rStyle w:val="Char8"/>
          <w:rFonts w:hint="eastAsia"/>
          <w:rtl/>
        </w:rPr>
        <w:t>بِسَلَٰمٍ</w:t>
      </w:r>
      <w:r w:rsidRPr="00084A5B">
        <w:rPr>
          <w:rStyle w:val="Char8"/>
          <w:rtl/>
        </w:rPr>
        <w:t xml:space="preserve"> </w:t>
      </w:r>
      <w:r w:rsidRPr="00084A5B">
        <w:rPr>
          <w:rStyle w:val="Char8"/>
          <w:rFonts w:hint="eastAsia"/>
          <w:rtl/>
        </w:rPr>
        <w:t>ءَامِنِينَ</w:t>
      </w:r>
      <w:r w:rsidRPr="00084A5B">
        <w:rPr>
          <w:rStyle w:val="Char8"/>
          <w:rtl/>
        </w:rPr>
        <w:t xml:space="preserve">٤٦ </w:t>
      </w:r>
      <w:r w:rsidRPr="00084A5B">
        <w:rPr>
          <w:rStyle w:val="Char8"/>
          <w:rFonts w:hint="eastAsia"/>
          <w:rtl/>
        </w:rPr>
        <w:t>وَنَزَعۡنَا</w:t>
      </w:r>
      <w:r w:rsidRPr="00084A5B">
        <w:rPr>
          <w:rStyle w:val="Char8"/>
          <w:rtl/>
        </w:rPr>
        <w:t xml:space="preserve"> </w:t>
      </w:r>
      <w:r w:rsidRPr="00084A5B">
        <w:rPr>
          <w:rStyle w:val="Char8"/>
          <w:rFonts w:hint="eastAsia"/>
          <w:rtl/>
        </w:rPr>
        <w:t>مَا</w:t>
      </w:r>
      <w:r w:rsidRPr="00084A5B">
        <w:rPr>
          <w:rStyle w:val="Char8"/>
          <w:rtl/>
        </w:rPr>
        <w:t xml:space="preserve"> </w:t>
      </w:r>
      <w:r w:rsidRPr="00084A5B">
        <w:rPr>
          <w:rStyle w:val="Char8"/>
          <w:rFonts w:hint="eastAsia"/>
          <w:rtl/>
        </w:rPr>
        <w:t>فِي</w:t>
      </w:r>
      <w:r w:rsidRPr="00084A5B">
        <w:rPr>
          <w:rStyle w:val="Char8"/>
          <w:rtl/>
        </w:rPr>
        <w:t xml:space="preserve"> </w:t>
      </w:r>
      <w:r w:rsidRPr="00084A5B">
        <w:rPr>
          <w:rStyle w:val="Char8"/>
          <w:rFonts w:hint="eastAsia"/>
          <w:rtl/>
        </w:rPr>
        <w:t>صُدُورِهِم</w:t>
      </w:r>
      <w:r w:rsidRPr="00084A5B">
        <w:rPr>
          <w:rStyle w:val="Char8"/>
          <w:rtl/>
        </w:rPr>
        <w:t xml:space="preserve"> </w:t>
      </w:r>
      <w:r w:rsidRPr="00084A5B">
        <w:rPr>
          <w:rStyle w:val="Char8"/>
          <w:rFonts w:hint="eastAsia"/>
          <w:rtl/>
        </w:rPr>
        <w:t>مِّنۡ</w:t>
      </w:r>
      <w:r w:rsidRPr="00084A5B">
        <w:rPr>
          <w:rStyle w:val="Char8"/>
          <w:rtl/>
        </w:rPr>
        <w:t xml:space="preserve"> </w:t>
      </w:r>
      <w:r w:rsidRPr="00084A5B">
        <w:rPr>
          <w:rStyle w:val="Char8"/>
          <w:rFonts w:hint="eastAsia"/>
          <w:rtl/>
        </w:rPr>
        <w:t>غِلٍّ</w:t>
      </w:r>
      <w:r w:rsidRPr="00084A5B">
        <w:rPr>
          <w:rStyle w:val="Char8"/>
          <w:rtl/>
        </w:rPr>
        <w:t xml:space="preserve"> </w:t>
      </w:r>
      <w:r w:rsidRPr="00084A5B">
        <w:rPr>
          <w:rStyle w:val="Char8"/>
          <w:rFonts w:hint="eastAsia"/>
          <w:rtl/>
        </w:rPr>
        <w:t>إِخۡوَٰنًا</w:t>
      </w:r>
      <w:r w:rsidRPr="00084A5B">
        <w:rPr>
          <w:rStyle w:val="Char8"/>
          <w:rtl/>
        </w:rPr>
        <w:t xml:space="preserve"> </w:t>
      </w:r>
      <w:r w:rsidRPr="00084A5B">
        <w:rPr>
          <w:rStyle w:val="Char8"/>
          <w:rFonts w:hint="eastAsia"/>
          <w:rtl/>
        </w:rPr>
        <w:t>عَلَىٰ</w:t>
      </w:r>
      <w:r w:rsidRPr="00084A5B">
        <w:rPr>
          <w:rStyle w:val="Char8"/>
          <w:rtl/>
        </w:rPr>
        <w:t xml:space="preserve"> </w:t>
      </w:r>
      <w:r w:rsidRPr="00084A5B">
        <w:rPr>
          <w:rStyle w:val="Char8"/>
          <w:rFonts w:hint="eastAsia"/>
          <w:rtl/>
        </w:rPr>
        <w:t>سُرُرٖ</w:t>
      </w:r>
      <w:r w:rsidRPr="00084A5B">
        <w:rPr>
          <w:rStyle w:val="Char8"/>
          <w:rtl/>
        </w:rPr>
        <w:t xml:space="preserve"> </w:t>
      </w:r>
      <w:r w:rsidRPr="00084A5B">
        <w:rPr>
          <w:rStyle w:val="Char8"/>
          <w:rFonts w:hint="eastAsia"/>
          <w:rtl/>
        </w:rPr>
        <w:t>مُّتَقَٰبِلِينَ</w:t>
      </w:r>
      <w:r w:rsidRPr="00084A5B">
        <w:rPr>
          <w:rStyle w:val="Char8"/>
          <w:rtl/>
        </w:rPr>
        <w:t xml:space="preserve">٤٧ </w:t>
      </w:r>
      <w:r w:rsidRPr="00084A5B">
        <w:rPr>
          <w:rStyle w:val="Char8"/>
          <w:rFonts w:hint="eastAsia"/>
          <w:rtl/>
        </w:rPr>
        <w:t>لَا</w:t>
      </w:r>
      <w:r w:rsidRPr="00084A5B">
        <w:rPr>
          <w:rStyle w:val="Char8"/>
          <w:rtl/>
        </w:rPr>
        <w:t xml:space="preserve"> </w:t>
      </w:r>
      <w:r w:rsidRPr="00084A5B">
        <w:rPr>
          <w:rStyle w:val="Char8"/>
          <w:rFonts w:hint="eastAsia"/>
          <w:rtl/>
        </w:rPr>
        <w:t>يَمَسُّهُمۡ</w:t>
      </w:r>
      <w:r w:rsidRPr="00084A5B">
        <w:rPr>
          <w:rStyle w:val="Char8"/>
          <w:rtl/>
        </w:rPr>
        <w:t xml:space="preserve"> </w:t>
      </w:r>
      <w:r w:rsidRPr="00084A5B">
        <w:rPr>
          <w:rStyle w:val="Char8"/>
          <w:rFonts w:hint="eastAsia"/>
          <w:rtl/>
        </w:rPr>
        <w:t>فِيهَا</w:t>
      </w:r>
      <w:r w:rsidRPr="00084A5B">
        <w:rPr>
          <w:rStyle w:val="Char8"/>
          <w:rtl/>
        </w:rPr>
        <w:t xml:space="preserve"> </w:t>
      </w:r>
      <w:r w:rsidRPr="00084A5B">
        <w:rPr>
          <w:rStyle w:val="Char8"/>
          <w:rFonts w:hint="eastAsia"/>
          <w:rtl/>
        </w:rPr>
        <w:t>نَصَبٞ</w:t>
      </w:r>
      <w:r w:rsidRPr="00084A5B">
        <w:rPr>
          <w:rStyle w:val="Char8"/>
          <w:rtl/>
        </w:rPr>
        <w:t xml:space="preserve"> </w:t>
      </w:r>
      <w:r w:rsidRPr="00084A5B">
        <w:rPr>
          <w:rStyle w:val="Char8"/>
          <w:rFonts w:hint="eastAsia"/>
          <w:rtl/>
        </w:rPr>
        <w:t>وَمَا</w:t>
      </w:r>
      <w:r w:rsidRPr="00084A5B">
        <w:rPr>
          <w:rStyle w:val="Char8"/>
          <w:rtl/>
        </w:rPr>
        <w:t xml:space="preserve"> </w:t>
      </w:r>
      <w:r w:rsidRPr="00084A5B">
        <w:rPr>
          <w:rStyle w:val="Char8"/>
          <w:rFonts w:hint="eastAsia"/>
          <w:rtl/>
        </w:rPr>
        <w:t>هُم</w:t>
      </w:r>
      <w:r w:rsidRPr="00084A5B">
        <w:rPr>
          <w:rStyle w:val="Char8"/>
          <w:rtl/>
        </w:rPr>
        <w:t xml:space="preserve"> </w:t>
      </w:r>
      <w:r w:rsidRPr="00084A5B">
        <w:rPr>
          <w:rStyle w:val="Char8"/>
          <w:rFonts w:hint="eastAsia"/>
          <w:rtl/>
        </w:rPr>
        <w:t>مِّنۡهَا</w:t>
      </w:r>
      <w:r w:rsidRPr="00084A5B">
        <w:rPr>
          <w:rStyle w:val="Char8"/>
          <w:rtl/>
        </w:rPr>
        <w:t xml:space="preserve"> </w:t>
      </w:r>
      <w:r w:rsidRPr="00084A5B">
        <w:rPr>
          <w:rStyle w:val="Char8"/>
          <w:rFonts w:hint="eastAsia"/>
          <w:rtl/>
        </w:rPr>
        <w:t>بِمُخۡرَجِينَ</w:t>
      </w:r>
      <w:r w:rsidRPr="00084A5B">
        <w:rPr>
          <w:rStyle w:val="Char8"/>
          <w:rtl/>
        </w:rPr>
        <w:t>٤٨</w:t>
      </w:r>
      <w:r>
        <w:rPr>
          <w:rFonts w:ascii="(normal text)" w:hAnsi="(normal text)" w:cs="Traditional Arabic"/>
          <w:color w:val="000000"/>
          <w:shd w:val="clear" w:color="auto" w:fill="FFFFFF"/>
          <w:rtl/>
        </w:rPr>
        <w:t>﴾</w:t>
      </w:r>
      <w:r w:rsidRPr="00084A5B">
        <w:rPr>
          <w:rStyle w:val="Char8"/>
          <w:rtl/>
        </w:rPr>
        <w:t xml:space="preserve"> </w:t>
      </w:r>
      <w:r w:rsidRPr="003E754C">
        <w:rPr>
          <w:rStyle w:val="Char9"/>
          <w:rtl/>
        </w:rPr>
        <w:t>[</w:t>
      </w:r>
      <w:r w:rsidRPr="003E754C">
        <w:rPr>
          <w:rStyle w:val="Char9"/>
          <w:rFonts w:hint="eastAsia"/>
          <w:rtl/>
        </w:rPr>
        <w:t>الحجر</w:t>
      </w:r>
      <w:r w:rsidRPr="003E754C">
        <w:rPr>
          <w:rStyle w:val="Char9"/>
          <w:rtl/>
        </w:rPr>
        <w:t>: 45-48]</w:t>
      </w:r>
      <w:r w:rsidRPr="003E754C">
        <w:rPr>
          <w:rStyle w:val="Char9"/>
          <w:rFonts w:hint="cs"/>
          <w:rtl/>
        </w:rPr>
        <w:t>.</w:t>
      </w:r>
    </w:p>
    <w:p w:rsidR="00152E87" w:rsidRPr="006717F5" w:rsidRDefault="00152E87" w:rsidP="00B06086">
      <w:pPr>
        <w:pStyle w:val="a9"/>
        <w:rPr>
          <w:rtl/>
        </w:rPr>
      </w:pPr>
      <w:r w:rsidRPr="006717F5">
        <w:rPr>
          <w:rFonts w:hint="cs"/>
          <w:rtl/>
        </w:rPr>
        <w:t>«بی‌گمان پرهیزگاران در میان باغ‌ها و چشمه‌ساران به سر می‌برند؛ با اطمینان خاطر و بدون هیچ‌گونه خوف و هراسی به این باغ‌ها و چشمه‌سارها درآیید؛ و کینه‌توزی و دشمنانگی را از سینه‌هایشان بیرون می‌کشیم و برادرانه بر تخت‌ها رویاروی هم می‌نشینند. در آن‌جا خستگی و رنجی بدیشان نمی‌رسد و از آن‌جا بیرون نمی‌شوند».</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 xml:space="preserve">يَٰعِبَادِ لَا خَوۡفٌ عَلَيۡكُمُ </w:t>
      </w:r>
      <w:r w:rsidRPr="00084A5B">
        <w:rPr>
          <w:rStyle w:val="Char8"/>
          <w:rFonts w:hint="cs"/>
          <w:rtl/>
        </w:rPr>
        <w:t>ٱ</w:t>
      </w:r>
      <w:r w:rsidRPr="00084A5B">
        <w:rPr>
          <w:rStyle w:val="Char8"/>
          <w:rFonts w:hint="eastAsia"/>
          <w:rtl/>
        </w:rPr>
        <w:t>لۡيَوۡمَ</w:t>
      </w:r>
      <w:r w:rsidRPr="00084A5B">
        <w:rPr>
          <w:rStyle w:val="Char8"/>
          <w:rtl/>
        </w:rPr>
        <w:t xml:space="preserve"> وَلَآ أَنتُمۡ تَحۡزَنُونَ٦٨ </w:t>
      </w:r>
      <w:r w:rsidRPr="00084A5B">
        <w:rPr>
          <w:rStyle w:val="Char8"/>
          <w:rFonts w:hint="cs"/>
          <w:rtl/>
        </w:rPr>
        <w:t>ٱ</w:t>
      </w:r>
      <w:r w:rsidRPr="00084A5B">
        <w:rPr>
          <w:rStyle w:val="Char8"/>
          <w:rFonts w:hint="eastAsia"/>
          <w:rtl/>
        </w:rPr>
        <w:t>لَّذِينَ</w:t>
      </w:r>
      <w:r w:rsidRPr="00084A5B">
        <w:rPr>
          <w:rStyle w:val="Char8"/>
          <w:rtl/>
        </w:rPr>
        <w:t xml:space="preserve"> ءَامَنُواْ بِ‍َٔايَٰتِنَا وَكَانُواْ مُسۡلِمِينَ٦٩ </w:t>
      </w:r>
      <w:r w:rsidRPr="00084A5B">
        <w:rPr>
          <w:rStyle w:val="Char8"/>
          <w:rFonts w:hint="cs"/>
          <w:rtl/>
        </w:rPr>
        <w:t>ٱ</w:t>
      </w:r>
      <w:r w:rsidRPr="00084A5B">
        <w:rPr>
          <w:rStyle w:val="Char8"/>
          <w:rFonts w:hint="eastAsia"/>
          <w:rtl/>
        </w:rPr>
        <w:t>دۡخُلُواْ</w:t>
      </w:r>
      <w:r w:rsidRPr="00084A5B">
        <w:rPr>
          <w:rStyle w:val="Char8"/>
          <w:rtl/>
        </w:rPr>
        <w:t xml:space="preserve"> </w:t>
      </w:r>
      <w:r w:rsidRPr="00084A5B">
        <w:rPr>
          <w:rStyle w:val="Char8"/>
          <w:rFonts w:hint="cs"/>
          <w:rtl/>
        </w:rPr>
        <w:t>ٱ</w:t>
      </w:r>
      <w:r w:rsidRPr="00084A5B">
        <w:rPr>
          <w:rStyle w:val="Char8"/>
          <w:rFonts w:hint="eastAsia"/>
          <w:rtl/>
        </w:rPr>
        <w:t>لۡجَنَّةَ</w:t>
      </w:r>
      <w:r w:rsidRPr="00084A5B">
        <w:rPr>
          <w:rStyle w:val="Char8"/>
          <w:rtl/>
        </w:rPr>
        <w:t xml:space="preserve"> أَنتُمۡ وَأَزۡوَٰجُكُمۡ تُحۡبَرُونَ٧٠ يُطَافُ عَلَيۡهِم بِصِحَافٖ مِّن ذَهَبٖ وَأَكۡوَابٖۖ وَفِيهَا مَا تَشۡتَهِيهِ </w:t>
      </w:r>
      <w:r w:rsidRPr="00084A5B">
        <w:rPr>
          <w:rStyle w:val="Char8"/>
          <w:rFonts w:hint="cs"/>
          <w:rtl/>
        </w:rPr>
        <w:t>ٱ</w:t>
      </w:r>
      <w:r w:rsidRPr="00084A5B">
        <w:rPr>
          <w:rStyle w:val="Char8"/>
          <w:rFonts w:hint="eastAsia"/>
          <w:rtl/>
        </w:rPr>
        <w:t>لۡأَنفُسُ</w:t>
      </w:r>
      <w:r w:rsidRPr="00084A5B">
        <w:rPr>
          <w:rStyle w:val="Char8"/>
          <w:rtl/>
        </w:rPr>
        <w:t xml:space="preserve"> وَتَلَذُّ </w:t>
      </w:r>
      <w:r w:rsidRPr="00084A5B">
        <w:rPr>
          <w:rStyle w:val="Char8"/>
          <w:rFonts w:hint="cs"/>
          <w:rtl/>
        </w:rPr>
        <w:t>ٱ</w:t>
      </w:r>
      <w:r w:rsidRPr="00084A5B">
        <w:rPr>
          <w:rStyle w:val="Char8"/>
          <w:rFonts w:hint="eastAsia"/>
          <w:rtl/>
        </w:rPr>
        <w:t>لۡأَعۡيُنُۖ</w:t>
      </w:r>
      <w:r w:rsidRPr="00084A5B">
        <w:rPr>
          <w:rStyle w:val="Char8"/>
          <w:rtl/>
        </w:rPr>
        <w:t xml:space="preserve"> وَأَنتُمۡ فِيهَا خَٰلِدُونَ٧١ وَتِلۡكَ </w:t>
      </w:r>
      <w:r w:rsidRPr="00084A5B">
        <w:rPr>
          <w:rStyle w:val="Char8"/>
          <w:rFonts w:hint="cs"/>
          <w:rtl/>
        </w:rPr>
        <w:t>ٱ</w:t>
      </w:r>
      <w:r w:rsidRPr="00084A5B">
        <w:rPr>
          <w:rStyle w:val="Char8"/>
          <w:rFonts w:hint="eastAsia"/>
          <w:rtl/>
        </w:rPr>
        <w:t>لۡجَنَّةُ</w:t>
      </w:r>
      <w:r w:rsidRPr="00084A5B">
        <w:rPr>
          <w:rStyle w:val="Char8"/>
          <w:rtl/>
        </w:rPr>
        <w:t xml:space="preserve"> </w:t>
      </w:r>
      <w:r w:rsidRPr="00084A5B">
        <w:rPr>
          <w:rStyle w:val="Char8"/>
          <w:rFonts w:hint="cs"/>
          <w:rtl/>
        </w:rPr>
        <w:t>ٱ</w:t>
      </w:r>
      <w:r w:rsidRPr="00084A5B">
        <w:rPr>
          <w:rStyle w:val="Char8"/>
          <w:rFonts w:hint="eastAsia"/>
          <w:rtl/>
        </w:rPr>
        <w:t>لَّتِيٓ</w:t>
      </w:r>
      <w:r w:rsidRPr="00084A5B">
        <w:rPr>
          <w:rStyle w:val="Char8"/>
          <w:rtl/>
        </w:rPr>
        <w:t xml:space="preserve"> أُورِثۡتُمُوهَا بِمَا كُنتُمۡ تَعۡمَلُونَ٧٢ لَكُمۡ فِيهَا فَٰكِهَةٞ كَثِيرَةٞ مِّنۡهَا تَأۡكُلُونَ٧٣</w:t>
      </w:r>
      <w:r>
        <w:rPr>
          <w:rFonts w:cs="Traditional Arabic"/>
          <w:color w:val="000000"/>
          <w:shd w:val="clear" w:color="auto" w:fill="FFFFFF"/>
          <w:rtl/>
          <w:lang w:bidi="fa-IR"/>
        </w:rPr>
        <w:t>﴾</w:t>
      </w:r>
      <w:r w:rsidRPr="00084A5B">
        <w:rPr>
          <w:rStyle w:val="Char8"/>
          <w:rtl/>
        </w:rPr>
        <w:t xml:space="preserve"> </w:t>
      </w:r>
      <w:r w:rsidRPr="003E754C">
        <w:rPr>
          <w:rStyle w:val="Char9"/>
          <w:rtl/>
        </w:rPr>
        <w:t>[الزخرف: 68-73]</w:t>
      </w:r>
      <w:r w:rsidRPr="003E754C">
        <w:rPr>
          <w:rStyle w:val="Char9"/>
          <w:rFonts w:hint="cs"/>
          <w:rtl/>
        </w:rPr>
        <w:t>.</w:t>
      </w:r>
    </w:p>
    <w:p w:rsidR="00152E87" w:rsidRPr="006717F5" w:rsidRDefault="00152E87" w:rsidP="00B06086">
      <w:pPr>
        <w:pStyle w:val="a9"/>
        <w:rPr>
          <w:rtl/>
        </w:rPr>
      </w:pPr>
      <w:r w:rsidRPr="006717F5">
        <w:rPr>
          <w:rFonts w:hint="cs"/>
          <w:rtl/>
        </w:rPr>
        <w:t>«ای بندگان من! امروز نه بیمی بر شماست و نه غم و اندوهی دارید. آن بندگانی که به آیات ما ایمان آوردند و مسلمان (و مطیع فرمان آفریدگار) بوده‌اند. شما و همسرانتان به بهشت درآیید، در آن‌جا شادمان و محترم خواهید بود. برایشان کاسه‌ها و جامه‌های زرین به گردش درانداخته می‌شود و هرچه دل بخواهد و هرچه چشم از آن لذت ببرد، در بهشت وجود دارد و شما در آن‌جا جاودانه خواهید بود. این بهشتی است که به سبب کارهایی که می‌کرده‌اید، بدان دست یافته‌اید. در آن‌جا برایتان میوه‌های فراوان (و گوناگونی) است که از آنها می‌خورید و استفاده می‌کنید».</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 </w:t>
      </w:r>
      <w:r w:rsidRPr="00084A5B">
        <w:rPr>
          <w:rStyle w:val="Char8"/>
          <w:rFonts w:hint="cs"/>
          <w:rtl/>
        </w:rPr>
        <w:t>ٱ</w:t>
      </w:r>
      <w:r w:rsidRPr="00084A5B">
        <w:rPr>
          <w:rStyle w:val="Char8"/>
          <w:rFonts w:hint="eastAsia"/>
          <w:rtl/>
        </w:rPr>
        <w:t>لۡمُتَّقِينَ</w:t>
      </w:r>
      <w:r w:rsidRPr="00084A5B">
        <w:rPr>
          <w:rStyle w:val="Char8"/>
          <w:rtl/>
        </w:rPr>
        <w:t xml:space="preserve"> فِي مَقَامٍ أَمِينٖ٥١ فِي جَنَّٰتٖ وَعُيُونٖ٥٢ يَلۡبَسُونَ مِن سُندُسٖ وَإِسۡتَبۡرَقٖ مُّتَقَٰبِلِينَ٥٣ كَذَٰلِكَ وَزَوَّجۡنَٰهُم بِحُورٍ عِينٖ٥٤ يَدۡعُونَ فِيهَا بِكُلِّ فَٰكِهَةٍ ءَامِنِينَ٥٥ لَا يَذُوقُونَ فِيهَا </w:t>
      </w:r>
      <w:r w:rsidRPr="00084A5B">
        <w:rPr>
          <w:rStyle w:val="Char8"/>
          <w:rFonts w:hint="cs"/>
          <w:rtl/>
        </w:rPr>
        <w:t>ٱ</w:t>
      </w:r>
      <w:r w:rsidRPr="00084A5B">
        <w:rPr>
          <w:rStyle w:val="Char8"/>
          <w:rFonts w:hint="eastAsia"/>
          <w:rtl/>
        </w:rPr>
        <w:t>لۡمَوۡتَ</w:t>
      </w:r>
      <w:r w:rsidRPr="00084A5B">
        <w:rPr>
          <w:rStyle w:val="Char8"/>
          <w:rtl/>
        </w:rPr>
        <w:t xml:space="preserve"> إِلَّا </w:t>
      </w:r>
      <w:r w:rsidRPr="00084A5B">
        <w:rPr>
          <w:rStyle w:val="Char8"/>
          <w:rFonts w:hint="cs"/>
          <w:rtl/>
        </w:rPr>
        <w:t>ٱ</w:t>
      </w:r>
      <w:r w:rsidRPr="00084A5B">
        <w:rPr>
          <w:rStyle w:val="Char8"/>
          <w:rFonts w:hint="eastAsia"/>
          <w:rtl/>
        </w:rPr>
        <w:t>لۡمَوۡتَةَ</w:t>
      </w:r>
      <w:r w:rsidRPr="00084A5B">
        <w:rPr>
          <w:rStyle w:val="Char8"/>
          <w:rtl/>
        </w:rPr>
        <w:t xml:space="preserve"> </w:t>
      </w:r>
      <w:r w:rsidRPr="00084A5B">
        <w:rPr>
          <w:rStyle w:val="Char8"/>
          <w:rFonts w:hint="cs"/>
          <w:rtl/>
        </w:rPr>
        <w:t>ٱ</w:t>
      </w:r>
      <w:r w:rsidRPr="00084A5B">
        <w:rPr>
          <w:rStyle w:val="Char8"/>
          <w:rFonts w:hint="eastAsia"/>
          <w:rtl/>
        </w:rPr>
        <w:t>لۡأُولَىٰۖ</w:t>
      </w:r>
      <w:r w:rsidRPr="00084A5B">
        <w:rPr>
          <w:rStyle w:val="Char8"/>
          <w:rtl/>
        </w:rPr>
        <w:t xml:space="preserve"> وَوَقَىٰهُمۡ عَذَابَ </w:t>
      </w:r>
      <w:r w:rsidRPr="00084A5B">
        <w:rPr>
          <w:rStyle w:val="Char8"/>
          <w:rFonts w:hint="cs"/>
          <w:rtl/>
        </w:rPr>
        <w:t>ٱ</w:t>
      </w:r>
      <w:r w:rsidRPr="00084A5B">
        <w:rPr>
          <w:rStyle w:val="Char8"/>
          <w:rFonts w:hint="eastAsia"/>
          <w:rtl/>
        </w:rPr>
        <w:t>لۡجَحِيمِ</w:t>
      </w:r>
      <w:r w:rsidRPr="00084A5B">
        <w:rPr>
          <w:rStyle w:val="Char8"/>
          <w:rtl/>
        </w:rPr>
        <w:t xml:space="preserve">٥٦ فَضۡلٗا مِّن رَّبِّكَۚ ذَٰلِكَ هُوَ </w:t>
      </w:r>
      <w:r w:rsidRPr="00084A5B">
        <w:rPr>
          <w:rStyle w:val="Char8"/>
          <w:rFonts w:hint="cs"/>
          <w:rtl/>
        </w:rPr>
        <w:t>ٱ</w:t>
      </w:r>
      <w:r w:rsidRPr="00084A5B">
        <w:rPr>
          <w:rStyle w:val="Char8"/>
          <w:rFonts w:hint="eastAsia"/>
          <w:rtl/>
        </w:rPr>
        <w:t>لۡفَوۡزُ</w:t>
      </w:r>
      <w:r w:rsidRPr="00084A5B">
        <w:rPr>
          <w:rStyle w:val="Char8"/>
          <w:rtl/>
        </w:rPr>
        <w:t xml:space="preserve"> </w:t>
      </w:r>
      <w:r w:rsidRPr="00084A5B">
        <w:rPr>
          <w:rStyle w:val="Char8"/>
          <w:rFonts w:hint="cs"/>
          <w:rtl/>
        </w:rPr>
        <w:t>ٱ</w:t>
      </w:r>
      <w:r w:rsidRPr="00084A5B">
        <w:rPr>
          <w:rStyle w:val="Char8"/>
          <w:rFonts w:hint="eastAsia"/>
          <w:rtl/>
        </w:rPr>
        <w:t>لۡعَظِيمُ</w:t>
      </w:r>
      <w:r w:rsidRPr="00084A5B">
        <w:rPr>
          <w:rStyle w:val="Char8"/>
          <w:rtl/>
        </w:rPr>
        <w:t>٥٧</w:t>
      </w:r>
      <w:r>
        <w:rPr>
          <w:rFonts w:cs="Traditional Arabic"/>
          <w:color w:val="000000"/>
          <w:shd w:val="clear" w:color="auto" w:fill="FFFFFF"/>
          <w:rtl/>
          <w:lang w:bidi="fa-IR"/>
        </w:rPr>
        <w:t>﴾</w:t>
      </w:r>
      <w:r w:rsidRPr="00084A5B">
        <w:rPr>
          <w:rStyle w:val="Char8"/>
          <w:rtl/>
        </w:rPr>
        <w:t xml:space="preserve"> </w:t>
      </w:r>
      <w:r w:rsidRPr="003E754C">
        <w:rPr>
          <w:rStyle w:val="Char9"/>
          <w:rtl/>
        </w:rPr>
        <w:t>[الدخان: 51-57]</w:t>
      </w:r>
      <w:r w:rsidRPr="003E754C">
        <w:rPr>
          <w:rStyle w:val="Char9"/>
          <w:rFonts w:hint="cs"/>
          <w:rtl/>
        </w:rPr>
        <w:t>.</w:t>
      </w:r>
    </w:p>
    <w:p w:rsidR="00152E87" w:rsidRPr="006717F5" w:rsidRDefault="00152E87" w:rsidP="00B06086">
      <w:pPr>
        <w:pStyle w:val="a9"/>
        <w:rPr>
          <w:rtl/>
        </w:rPr>
      </w:pPr>
      <w:r w:rsidRPr="006717F5">
        <w:rPr>
          <w:rFonts w:hint="cs"/>
          <w:rtl/>
        </w:rPr>
        <w:t>«بی‌گمان پرهیزگاران در جایگاه امن و امانی هستند. در میان باغ‌ها و چشمه‌سارها. آنان لباس‌هایی از حریر نازک و ضخیم می‌پوشند و در مقابل یکدیگر می‌نشینند. بهشتیان این چنین هستند و زنان بهشتی سیاه‌چشم، چشم‌ درشت را نیز به همسری آنان در می‌آوریم، آنان در آن‌جا هر میوه‌ای را که بخواهند، می‌طلبند و (از هر نظر) در امان هستند. آنان هرگز در آن‌جا مرگی جز همان مرگ نخستین نخواهند چشید و خداوند آنان را از عذاب دوزخ به دور و محفوظ داشته است. همه‌ی این‌ها فضل و بخششی از سوی پروردگار توست. این رستگاری و خوشبختی بزرگی است».</w:t>
      </w:r>
    </w:p>
    <w:p w:rsidR="00152E87" w:rsidRPr="00B4734D" w:rsidRDefault="00152E87" w:rsidP="006717F5">
      <w:pPr>
        <w:ind w:firstLine="284"/>
        <w:jc w:val="both"/>
        <w:rPr>
          <w:rStyle w:val="Char4"/>
          <w:rtl/>
        </w:rPr>
      </w:pPr>
      <w:r w:rsidRPr="00B4734D">
        <w:rPr>
          <w:rStyle w:val="Char4"/>
          <w:rFonts w:hint="cs"/>
          <w:rtl/>
        </w:rPr>
        <w:t>وَقَالَ تَعَالَی:</w:t>
      </w:r>
    </w:p>
    <w:p w:rsidR="00B06086" w:rsidRPr="003E754C" w:rsidRDefault="00B06086" w:rsidP="00B06086">
      <w:pPr>
        <w:ind w:firstLine="284"/>
        <w:jc w:val="both"/>
        <w:rPr>
          <w:rStyle w:val="Char9"/>
          <w:rtl/>
        </w:rPr>
      </w:pPr>
      <w:r>
        <w:rPr>
          <w:rFonts w:cs="Traditional Arabic"/>
          <w:color w:val="000000"/>
          <w:shd w:val="clear" w:color="auto" w:fill="FFFFFF"/>
          <w:rtl/>
          <w:lang w:bidi="fa-IR"/>
        </w:rPr>
        <w:t>﴿</w:t>
      </w:r>
      <w:r w:rsidRPr="00084A5B">
        <w:rPr>
          <w:rStyle w:val="Char8"/>
          <w:rtl/>
        </w:rPr>
        <w:t xml:space="preserve">إِنَّ </w:t>
      </w:r>
      <w:r w:rsidRPr="00084A5B">
        <w:rPr>
          <w:rStyle w:val="Char8"/>
          <w:rFonts w:hint="cs"/>
          <w:rtl/>
        </w:rPr>
        <w:t>ٱ</w:t>
      </w:r>
      <w:r w:rsidRPr="00084A5B">
        <w:rPr>
          <w:rStyle w:val="Char8"/>
          <w:rFonts w:hint="eastAsia"/>
          <w:rtl/>
        </w:rPr>
        <w:t>لۡأَبۡرَارَ</w:t>
      </w:r>
      <w:r w:rsidRPr="00084A5B">
        <w:rPr>
          <w:rStyle w:val="Char8"/>
          <w:rtl/>
        </w:rPr>
        <w:t xml:space="preserve"> لَفِي نَعِيمٍ٢٢ عَلَى </w:t>
      </w:r>
      <w:r w:rsidRPr="00084A5B">
        <w:rPr>
          <w:rStyle w:val="Char8"/>
          <w:rFonts w:hint="cs"/>
          <w:rtl/>
        </w:rPr>
        <w:t>ٱ</w:t>
      </w:r>
      <w:r w:rsidRPr="00084A5B">
        <w:rPr>
          <w:rStyle w:val="Char8"/>
          <w:rFonts w:hint="eastAsia"/>
          <w:rtl/>
        </w:rPr>
        <w:t>لۡأَرَآئِكِ</w:t>
      </w:r>
      <w:r w:rsidRPr="00084A5B">
        <w:rPr>
          <w:rStyle w:val="Char8"/>
          <w:rtl/>
        </w:rPr>
        <w:t xml:space="preserve"> يَنظُرُونَ٢٣ تَعۡرِفُ فِي وُجُوهِهِمۡ نَضۡرَةَ </w:t>
      </w:r>
      <w:r w:rsidRPr="00084A5B">
        <w:rPr>
          <w:rStyle w:val="Char8"/>
          <w:rFonts w:hint="cs"/>
          <w:rtl/>
        </w:rPr>
        <w:t>ٱ</w:t>
      </w:r>
      <w:r w:rsidRPr="00084A5B">
        <w:rPr>
          <w:rStyle w:val="Char8"/>
          <w:rFonts w:hint="eastAsia"/>
          <w:rtl/>
        </w:rPr>
        <w:t>لنَّعِيمِ</w:t>
      </w:r>
      <w:r w:rsidRPr="00084A5B">
        <w:rPr>
          <w:rStyle w:val="Char8"/>
          <w:rtl/>
        </w:rPr>
        <w:t>٢٤ يُسۡقَوۡنَ مِن رَّحِيقٖ مَّخۡتُومٍ٢٥ خِتَٰمُهُ</w:t>
      </w:r>
      <w:r w:rsidRPr="00084A5B">
        <w:rPr>
          <w:rStyle w:val="Char8"/>
          <w:rFonts w:hint="cs"/>
          <w:rtl/>
        </w:rPr>
        <w:t>ۥ</w:t>
      </w:r>
      <w:r w:rsidRPr="00084A5B">
        <w:rPr>
          <w:rStyle w:val="Char8"/>
          <w:rtl/>
        </w:rPr>
        <w:t xml:space="preserve"> مِسۡكٞۚ وَفِي ذَٰلِكَ فَلۡيَتَنَافَسِ </w:t>
      </w:r>
      <w:r w:rsidRPr="00084A5B">
        <w:rPr>
          <w:rStyle w:val="Char8"/>
          <w:rFonts w:hint="cs"/>
          <w:rtl/>
        </w:rPr>
        <w:t>ٱ</w:t>
      </w:r>
      <w:r w:rsidRPr="00084A5B">
        <w:rPr>
          <w:rStyle w:val="Char8"/>
          <w:rFonts w:hint="eastAsia"/>
          <w:rtl/>
        </w:rPr>
        <w:t>لۡمُتَنَٰفِسُونَ</w:t>
      </w:r>
      <w:r w:rsidRPr="00084A5B">
        <w:rPr>
          <w:rStyle w:val="Char8"/>
          <w:rtl/>
        </w:rPr>
        <w:t>٢٦ وَمِزَاجُهُ</w:t>
      </w:r>
      <w:r w:rsidRPr="00084A5B">
        <w:rPr>
          <w:rStyle w:val="Char8"/>
          <w:rFonts w:hint="cs"/>
          <w:rtl/>
        </w:rPr>
        <w:t>ۥ</w:t>
      </w:r>
      <w:r w:rsidRPr="00084A5B">
        <w:rPr>
          <w:rStyle w:val="Char8"/>
          <w:rtl/>
        </w:rPr>
        <w:t xml:space="preserve"> مِن تَسۡنِيمٍ٢٧ عَيۡنٗا يَشۡرَبُ بِهَا </w:t>
      </w:r>
      <w:r w:rsidRPr="00084A5B">
        <w:rPr>
          <w:rStyle w:val="Char8"/>
          <w:rFonts w:hint="cs"/>
          <w:rtl/>
        </w:rPr>
        <w:t>ٱ</w:t>
      </w:r>
      <w:r w:rsidRPr="00084A5B">
        <w:rPr>
          <w:rStyle w:val="Char8"/>
          <w:rFonts w:hint="eastAsia"/>
          <w:rtl/>
        </w:rPr>
        <w:t>لۡمُقَرَّبُونَ</w:t>
      </w:r>
      <w:r w:rsidRPr="00084A5B">
        <w:rPr>
          <w:rStyle w:val="Char8"/>
          <w:rtl/>
        </w:rPr>
        <w:t>٢٨</w:t>
      </w:r>
      <w:r>
        <w:rPr>
          <w:rFonts w:cs="Traditional Arabic"/>
          <w:color w:val="000000"/>
          <w:shd w:val="clear" w:color="auto" w:fill="FFFFFF"/>
          <w:rtl/>
          <w:lang w:bidi="fa-IR"/>
        </w:rPr>
        <w:t>﴾</w:t>
      </w:r>
      <w:r w:rsidRPr="00084A5B">
        <w:rPr>
          <w:rStyle w:val="Char8"/>
          <w:rtl/>
        </w:rPr>
        <w:t xml:space="preserve"> </w:t>
      </w:r>
      <w:r w:rsidRPr="003E754C">
        <w:rPr>
          <w:rStyle w:val="Char9"/>
          <w:rtl/>
        </w:rPr>
        <w:t>[المطففين: 22-28]</w:t>
      </w:r>
      <w:r w:rsidRPr="003E754C">
        <w:rPr>
          <w:rStyle w:val="Char9"/>
          <w:rFonts w:hint="cs"/>
          <w:rtl/>
        </w:rPr>
        <w:t>.</w:t>
      </w:r>
    </w:p>
    <w:p w:rsidR="00152E87" w:rsidRPr="006717F5" w:rsidRDefault="00152E87" w:rsidP="00B06086">
      <w:pPr>
        <w:pStyle w:val="a9"/>
        <w:rPr>
          <w:rtl/>
        </w:rPr>
      </w:pPr>
      <w:r w:rsidRPr="006717F5">
        <w:rPr>
          <w:rFonts w:hint="cs"/>
          <w:rtl/>
        </w:rPr>
        <w:t>«بی‌گمان نیکان در میان انواع نعمت‌های فراوان بهشت به سر خواهند برد. بر تخت های مجلل تکیه می‌زنند و می‌نگرند. خوشی و خرمی و نشاط حاصل از نعمت را در چهره‌هایشان خواهی دید. به آنان از شراب زلال و خالصی داده می‌شود که دست نخورده و سربسته و مهر و در بند آن از مشک است؛ مسابقه‌دهندگان باید برای به دست آوردن این با همدیگر مسابقه بدهند و بر یکدیگر پیشی بگیرند. آمیزه‌ی آن تسنیم است. تسنیم چشمه‌ای است که مقربان از آن می‌نوشند».</w:t>
      </w:r>
    </w:p>
    <w:p w:rsidR="00152E87" w:rsidRPr="006717F5" w:rsidRDefault="00152E87" w:rsidP="00B06086">
      <w:pPr>
        <w:pStyle w:val="ac"/>
        <w:rPr>
          <w:rtl/>
        </w:rPr>
      </w:pPr>
      <w:r w:rsidRPr="006717F5">
        <w:rPr>
          <w:rtl/>
        </w:rPr>
        <w:t>والآ</w:t>
      </w:r>
      <w:r w:rsidR="00BD744E" w:rsidRPr="006717F5">
        <w:rPr>
          <w:rFonts w:hint="cs"/>
          <w:rtl/>
        </w:rPr>
        <w:t>ي</w:t>
      </w:r>
      <w:r w:rsidRPr="006717F5">
        <w:rPr>
          <w:rtl/>
        </w:rPr>
        <w:t>ات</w:t>
      </w:r>
      <w:r w:rsidRPr="006717F5">
        <w:rPr>
          <w:rFonts w:hint="cs"/>
          <w:rtl/>
        </w:rPr>
        <w:t>ُ</w:t>
      </w:r>
      <w:r w:rsidRPr="006717F5">
        <w:rPr>
          <w:rtl/>
        </w:rPr>
        <w:t xml:space="preserve"> </w:t>
      </w:r>
      <w:r w:rsidRPr="006717F5">
        <w:rPr>
          <w:rFonts w:hint="cs"/>
          <w:rtl/>
        </w:rPr>
        <w:t>في</w:t>
      </w:r>
      <w:r w:rsidRPr="006717F5">
        <w:rPr>
          <w:rtl/>
        </w:rPr>
        <w:t xml:space="preserve"> الباب</w:t>
      </w:r>
      <w:r w:rsidRPr="006717F5">
        <w:rPr>
          <w:rFonts w:hint="cs"/>
          <w:rtl/>
        </w:rPr>
        <w:t>ِ</w:t>
      </w:r>
      <w:r w:rsidRPr="006717F5">
        <w:rPr>
          <w:rtl/>
        </w:rPr>
        <w:t xml:space="preserve"> کث</w:t>
      </w:r>
      <w:r w:rsidR="00BD744E" w:rsidRPr="006717F5">
        <w:rPr>
          <w:rFonts w:hint="cs"/>
          <w:rtl/>
        </w:rPr>
        <w:t>ي</w:t>
      </w:r>
      <w:r w:rsidRPr="006717F5">
        <w:rPr>
          <w:rtl/>
        </w:rPr>
        <w:t>رة</w:t>
      </w:r>
      <w:r w:rsidRPr="006717F5">
        <w:rPr>
          <w:rFonts w:hint="cs"/>
          <w:rtl/>
        </w:rPr>
        <w:t>ٌ</w:t>
      </w:r>
      <w:r w:rsidRPr="006717F5">
        <w:rPr>
          <w:rtl/>
        </w:rPr>
        <w:t xml:space="preserve"> معلومة</w:t>
      </w:r>
      <w:r w:rsidRPr="006717F5">
        <w:rPr>
          <w:rFonts w:hint="cs"/>
          <w:rtl/>
        </w:rPr>
        <w:t>ٌ</w:t>
      </w:r>
      <w:r w:rsidRPr="006717F5">
        <w:rPr>
          <w:rtl/>
        </w:rPr>
        <w:t>.</w:t>
      </w:r>
    </w:p>
    <w:p w:rsidR="00152E87" w:rsidRPr="00B4734D" w:rsidRDefault="00152E87" w:rsidP="006717F5">
      <w:pPr>
        <w:ind w:firstLine="284"/>
        <w:jc w:val="both"/>
        <w:rPr>
          <w:rStyle w:val="Char4"/>
          <w:rtl/>
        </w:rPr>
      </w:pPr>
      <w:r w:rsidRPr="00B4734D">
        <w:rPr>
          <w:rStyle w:val="Char4"/>
          <w:rFonts w:hint="cs"/>
          <w:rtl/>
        </w:rPr>
        <w:t>آیات در این مورد فراوان و معلوم است.</w:t>
      </w:r>
    </w:p>
    <w:p w:rsidR="00152E87" w:rsidRPr="001A113F" w:rsidRDefault="00152E87" w:rsidP="001A113F">
      <w:pPr>
        <w:pStyle w:val="af0"/>
        <w:rPr>
          <w:rtl/>
        </w:rPr>
      </w:pPr>
      <w:r w:rsidRPr="001A113F">
        <w:rPr>
          <w:rFonts w:hint="cs"/>
          <w:rtl/>
        </w:rPr>
        <w:t>1083-</w:t>
      </w:r>
      <w:r w:rsidRPr="001A113F">
        <w:rPr>
          <w:rFonts w:ascii="Times New Roman" w:hAnsi="Times New Roman" w:cs="Times New Roman" w:hint="cs"/>
          <w:rtl/>
        </w:rPr>
        <w:t> </w:t>
      </w:r>
      <w:r w:rsidRPr="001A113F">
        <w:rPr>
          <w:rFonts w:hint="cs"/>
          <w:rtl/>
        </w:rPr>
        <w:t>وعَنْ</w:t>
      </w:r>
      <w:r w:rsidRPr="001A113F">
        <w:rPr>
          <w:rtl/>
        </w:rPr>
        <w:t xml:space="preserve"> </w:t>
      </w:r>
      <w:r w:rsidRPr="001A113F">
        <w:rPr>
          <w:rFonts w:hint="cs"/>
          <w:rtl/>
        </w:rPr>
        <w:t>أَبي</w:t>
      </w:r>
      <w:r w:rsidRPr="001A113F">
        <w:rPr>
          <w:rtl/>
        </w:rPr>
        <w:t xml:space="preserve"> </w:t>
      </w:r>
      <w:r w:rsidRPr="001A113F">
        <w:rPr>
          <w:rFonts w:hint="cs"/>
          <w:rtl/>
        </w:rPr>
        <w:t>هُريْرةَ</w:t>
      </w:r>
      <w:r w:rsidRPr="001A113F">
        <w:rPr>
          <w:rtl/>
        </w:rPr>
        <w:t xml:space="preserve"> </w:t>
      </w:r>
      <w:r w:rsidRPr="001A113F">
        <w:rPr>
          <w:rFonts w:hint="cs"/>
          <w:rtl/>
        </w:rPr>
        <w:t>رضِيَ</w:t>
      </w:r>
      <w:r w:rsidRPr="001A113F">
        <w:rPr>
          <w:rtl/>
        </w:rPr>
        <w:t xml:space="preserve"> </w:t>
      </w:r>
      <w:r w:rsidRPr="001A113F">
        <w:rPr>
          <w:rFonts w:hint="cs"/>
          <w:rtl/>
        </w:rPr>
        <w:t>اللَّه</w:t>
      </w:r>
      <w:r w:rsidRPr="001A113F">
        <w:rPr>
          <w:rtl/>
        </w:rPr>
        <w:t xml:space="preserve"> </w:t>
      </w:r>
      <w:r w:rsidRPr="001A113F">
        <w:rPr>
          <w:rFonts w:hint="cs"/>
          <w:rtl/>
        </w:rPr>
        <w:t>عنْهُ</w:t>
      </w:r>
      <w:r w:rsidRPr="001A113F">
        <w:rPr>
          <w:rtl/>
        </w:rPr>
        <w:t xml:space="preserve"> </w:t>
      </w:r>
      <w:r w:rsidRPr="001A113F">
        <w:rPr>
          <w:rFonts w:hint="cs"/>
          <w:rtl/>
        </w:rPr>
        <w:t>قَالَ</w:t>
      </w:r>
      <w:r w:rsidRPr="001A113F">
        <w:rPr>
          <w:rtl/>
        </w:rPr>
        <w:t>: قَال</w:t>
      </w:r>
      <w:r w:rsidRPr="001A113F">
        <w:rPr>
          <w:rFonts w:hint="cs"/>
          <w:rtl/>
        </w:rPr>
        <w:t>َ</w:t>
      </w:r>
      <w:r w:rsidRPr="001A113F">
        <w:rPr>
          <w:rtl/>
        </w:rPr>
        <w:t xml:space="preserve"> ر</w:t>
      </w:r>
      <w:r w:rsidRPr="001A113F">
        <w:rPr>
          <w:rFonts w:hint="cs"/>
          <w:rtl/>
        </w:rPr>
        <w:t>َ</w:t>
      </w:r>
      <w:r w:rsidRPr="001A113F">
        <w:rPr>
          <w:rtl/>
        </w:rPr>
        <w:t>سُولُ اللَّهِ صَلَّى اللهُ عَلَيْهِ وَسَلَّمَ: «قَال</w:t>
      </w:r>
      <w:r w:rsidRPr="001A113F">
        <w:rPr>
          <w:rFonts w:hint="cs"/>
          <w:rtl/>
        </w:rPr>
        <w:t>َ</w:t>
      </w:r>
      <w:r w:rsidRPr="001A113F">
        <w:rPr>
          <w:rtl/>
        </w:rPr>
        <w:t xml:space="preserve"> اللَّه</w:t>
      </w:r>
      <w:r w:rsidRPr="001A113F">
        <w:rPr>
          <w:rFonts w:hint="cs"/>
          <w:rtl/>
        </w:rPr>
        <w:t>ُ</w:t>
      </w:r>
      <w:r w:rsidRPr="001A113F">
        <w:rPr>
          <w:rtl/>
        </w:rPr>
        <w:t xml:space="preserve"> تَع</w:t>
      </w:r>
      <w:r w:rsidRPr="001A113F">
        <w:rPr>
          <w:rFonts w:hint="cs"/>
          <w:rtl/>
        </w:rPr>
        <w:t>َ</w:t>
      </w:r>
      <w:r w:rsidRPr="001A113F">
        <w:rPr>
          <w:rtl/>
        </w:rPr>
        <w:t>الَى: أَعْد</w:t>
      </w:r>
      <w:r w:rsidRPr="001A113F">
        <w:rPr>
          <w:rFonts w:hint="cs"/>
          <w:rtl/>
        </w:rPr>
        <w:t>َ</w:t>
      </w:r>
      <w:r w:rsidRPr="001A113F">
        <w:rPr>
          <w:rtl/>
        </w:rPr>
        <w:t>دْتُ ل</w:t>
      </w:r>
      <w:r w:rsidRPr="001A113F">
        <w:rPr>
          <w:rFonts w:hint="cs"/>
          <w:rtl/>
        </w:rPr>
        <w:t>ِ</w:t>
      </w:r>
      <w:r w:rsidRPr="001A113F">
        <w:rPr>
          <w:rtl/>
        </w:rPr>
        <w:t>عِب</w:t>
      </w:r>
      <w:r w:rsidRPr="001A113F">
        <w:rPr>
          <w:rFonts w:hint="cs"/>
          <w:rtl/>
        </w:rPr>
        <w:t>َ</w:t>
      </w:r>
      <w:r w:rsidRPr="001A113F">
        <w:rPr>
          <w:rtl/>
        </w:rPr>
        <w:t>ادِيَ الصَّال</w:t>
      </w:r>
      <w:r w:rsidRPr="001A113F">
        <w:rPr>
          <w:rFonts w:hint="cs"/>
          <w:rtl/>
        </w:rPr>
        <w:t>ِ</w:t>
      </w:r>
      <w:r w:rsidRPr="001A113F">
        <w:rPr>
          <w:rtl/>
        </w:rPr>
        <w:t>حِي</w:t>
      </w:r>
      <w:r w:rsidRPr="001A113F">
        <w:rPr>
          <w:rFonts w:hint="cs"/>
          <w:rtl/>
        </w:rPr>
        <w:t>ْ</w:t>
      </w:r>
      <w:r w:rsidRPr="001A113F">
        <w:rPr>
          <w:rtl/>
        </w:rPr>
        <w:t>نَ مَا لاَ ع</w:t>
      </w:r>
      <w:r w:rsidRPr="001A113F">
        <w:rPr>
          <w:rFonts w:hint="cs"/>
          <w:rtl/>
        </w:rPr>
        <w:t>َ</w:t>
      </w:r>
      <w:r w:rsidRPr="001A113F">
        <w:rPr>
          <w:rtl/>
        </w:rPr>
        <w:t>يْنٌ رَأَتْ، و</w:t>
      </w:r>
      <w:r w:rsidRPr="001A113F">
        <w:rPr>
          <w:rFonts w:hint="cs"/>
          <w:rtl/>
        </w:rPr>
        <w:t>َ</w:t>
      </w:r>
      <w:r w:rsidRPr="001A113F">
        <w:rPr>
          <w:rtl/>
        </w:rPr>
        <w:t>لاَ أُذُنٌ سَمِع</w:t>
      </w:r>
      <w:r w:rsidRPr="001A113F">
        <w:rPr>
          <w:rFonts w:hint="cs"/>
          <w:rtl/>
        </w:rPr>
        <w:t>َ</w:t>
      </w:r>
      <w:r w:rsidRPr="001A113F">
        <w:rPr>
          <w:rtl/>
        </w:rPr>
        <w:t>تْ و</w:t>
      </w:r>
      <w:r w:rsidRPr="001A113F">
        <w:rPr>
          <w:rFonts w:hint="cs"/>
          <w:rtl/>
        </w:rPr>
        <w:t>َ</w:t>
      </w:r>
      <w:r w:rsidRPr="001A113F">
        <w:rPr>
          <w:rtl/>
        </w:rPr>
        <w:t>لاَ خَطَرَ ع</w:t>
      </w:r>
      <w:r w:rsidRPr="001A113F">
        <w:rPr>
          <w:rFonts w:hint="cs"/>
          <w:rtl/>
        </w:rPr>
        <w:t>َ</w:t>
      </w:r>
      <w:r w:rsidRPr="001A113F">
        <w:rPr>
          <w:rtl/>
        </w:rPr>
        <w:t>لَى قَلْبِ بَشَرٍ، و</w:t>
      </w:r>
      <w:r w:rsidRPr="001A113F">
        <w:rPr>
          <w:rFonts w:hint="cs"/>
          <w:rtl/>
        </w:rPr>
        <w:t>َ</w:t>
      </w:r>
      <w:r w:rsidRPr="001A113F">
        <w:rPr>
          <w:rtl/>
        </w:rPr>
        <w:t>اقْرؤُوا إِنْ شِئ</w:t>
      </w:r>
      <w:r w:rsidRPr="001A113F">
        <w:rPr>
          <w:rFonts w:hint="cs"/>
          <w:rtl/>
        </w:rPr>
        <w:t>ْ</w:t>
      </w:r>
      <w:r w:rsidRPr="001A113F">
        <w:rPr>
          <w:rtl/>
        </w:rPr>
        <w:t>تُمْ:</w:t>
      </w:r>
      <w:r w:rsidR="00B06086" w:rsidRPr="001A113F">
        <w:rPr>
          <w:rFonts w:hint="cs"/>
          <w:rtl/>
        </w:rPr>
        <w:t xml:space="preserve"> </w:t>
      </w:r>
      <w:r w:rsidR="00B06086">
        <w:rPr>
          <w:rFonts w:cs="Traditional Arabic"/>
          <w:b/>
          <w:sz w:val="28"/>
          <w:szCs w:val="28"/>
          <w:shd w:val="clear" w:color="auto" w:fill="FFFFFF"/>
          <w:rtl/>
        </w:rPr>
        <w:t>﴿</w:t>
      </w:r>
      <w:r w:rsidR="00B06086" w:rsidRPr="00084A5B">
        <w:rPr>
          <w:rStyle w:val="Char8"/>
          <w:rtl/>
        </w:rPr>
        <w:t>فَلَا تَعۡلَمُ نَفۡسٞ مَّآ أُخۡفِيَ لَهُم مِّن قُرَّةِ أَعۡيُنٖ جَزَآءَۢ بِمَا كَانُواْ يَعۡمَلُونَ١٧</w:t>
      </w:r>
      <w:r w:rsidR="00B06086">
        <w:rPr>
          <w:rFonts w:cs="Traditional Arabic"/>
          <w:b/>
          <w:sz w:val="28"/>
          <w:szCs w:val="28"/>
          <w:shd w:val="clear" w:color="auto" w:fill="FFFFFF"/>
          <w:rtl/>
        </w:rPr>
        <w:t>﴾</w:t>
      </w:r>
      <w:r w:rsidR="00B06086" w:rsidRPr="00084A5B">
        <w:rPr>
          <w:rStyle w:val="Char8"/>
          <w:rtl/>
        </w:rPr>
        <w:t xml:space="preserve"> </w:t>
      </w:r>
      <w:r w:rsidR="00B06086" w:rsidRPr="003E754C">
        <w:rPr>
          <w:rStyle w:val="Char9"/>
          <w:rtl/>
        </w:rPr>
        <w:t>[السجدة: 17]</w:t>
      </w:r>
      <w:r w:rsidRPr="001A113F">
        <w:rPr>
          <w:rFonts w:hint="cs"/>
          <w:rtl/>
        </w:rPr>
        <w:t>.</w:t>
      </w:r>
      <w:r w:rsidRPr="001A113F">
        <w:rPr>
          <w:rtl/>
        </w:rPr>
        <w:t xml:space="preserve"> متفقٌ عليه.</w:t>
      </w:r>
    </w:p>
    <w:p w:rsidR="00152E87" w:rsidRPr="00B4734D" w:rsidRDefault="00152E87" w:rsidP="001A113F">
      <w:pPr>
        <w:ind w:firstLine="284"/>
        <w:jc w:val="both"/>
        <w:rPr>
          <w:rStyle w:val="Char4"/>
          <w:rtl/>
        </w:rPr>
      </w:pPr>
      <w:r w:rsidRPr="00B4734D">
        <w:rPr>
          <w:rStyle w:val="Char4"/>
          <w:rFonts w:hint="cs"/>
          <w:rtl/>
        </w:rPr>
        <w:t>1083. و از ابوهریره ـ</w:t>
      </w:r>
      <w:r w:rsidR="00573ACA" w:rsidRPr="00573ACA">
        <w:rPr>
          <w:rStyle w:val="Char4"/>
          <w:rFonts w:cs="CTraditional Arabic" w:hint="cs"/>
          <w:rtl/>
        </w:rPr>
        <w:t>س</w:t>
      </w:r>
      <w:r w:rsidRPr="00B4734D">
        <w:rPr>
          <w:rStyle w:val="Char4"/>
          <w:rFonts w:hint="cs"/>
          <w:rtl/>
        </w:rPr>
        <w:t>ـ روایت شده است که پیامبر</w:t>
      </w:r>
      <w:r w:rsidRPr="006717F5">
        <w:rPr>
          <w:rFonts w:cs="CTraditional Arabic" w:hint="cs"/>
          <w:rtl/>
          <w:lang w:bidi="fa-IR"/>
        </w:rPr>
        <w:t>ص</w:t>
      </w:r>
      <w:r w:rsidRPr="00B4734D">
        <w:rPr>
          <w:rStyle w:val="Char4"/>
          <w:rFonts w:hint="cs"/>
          <w:rtl/>
        </w:rPr>
        <w:t xml:space="preserve"> فرمودند: «خداوند متعال فرموده است: برای بندگان صالح خودم چیزی را آماده کرده‌ام که چشم ندیده و گوش نشنیده و بر قلب بشری خیال آن خطور نکرده است و اگر خواستید این آیه را بخوانید</w:t>
      </w:r>
      <w:r w:rsidRPr="00B4734D">
        <w:rPr>
          <w:rStyle w:val="Char4"/>
          <w:vertAlign w:val="superscript"/>
          <w:rtl/>
        </w:rPr>
        <w:footnoteReference w:id="1056"/>
      </w:r>
      <w:r w:rsidRPr="00B4734D">
        <w:rPr>
          <w:rStyle w:val="Char4"/>
          <w:rFonts w:hint="cs"/>
          <w:rtl/>
        </w:rPr>
        <w:t>:</w:t>
      </w:r>
    </w:p>
    <w:p w:rsidR="00B06086" w:rsidRPr="00B4734D" w:rsidRDefault="00B06086" w:rsidP="006717F5">
      <w:pPr>
        <w:ind w:firstLine="284"/>
        <w:jc w:val="both"/>
        <w:rPr>
          <w:rStyle w:val="Char4"/>
          <w:rtl/>
        </w:rPr>
      </w:pPr>
      <w:r>
        <w:rPr>
          <w:rFonts w:cs="Traditional Arabic"/>
          <w:b/>
          <w:shd w:val="clear" w:color="auto" w:fill="FFFFFF"/>
          <w:rtl/>
        </w:rPr>
        <w:t>﴿</w:t>
      </w:r>
      <w:r w:rsidRPr="00084A5B">
        <w:rPr>
          <w:rStyle w:val="Char8"/>
          <w:rtl/>
        </w:rPr>
        <w:t>فَلَا تَعۡلَمُ نَفۡسٞ مَّآ أُخۡفِيَ لَهُم مِّن قُرَّةِ أَعۡيُنٖ جَزَآءَۢ بِمَا كَانُواْ يَعۡمَلُونَ١٧</w:t>
      </w:r>
      <w:r>
        <w:rPr>
          <w:rFonts w:cs="Traditional Arabic"/>
          <w:b/>
          <w:shd w:val="clear" w:color="auto" w:fill="FFFFFF"/>
          <w:rtl/>
        </w:rPr>
        <w:t>﴾</w:t>
      </w:r>
      <w:r w:rsidRPr="00573ACA">
        <w:rPr>
          <w:rStyle w:val="Char9"/>
          <w:rtl/>
        </w:rPr>
        <w:t xml:space="preserve"> [السجدة: 17]</w:t>
      </w:r>
      <w:r w:rsidRPr="00573ACA">
        <w:rPr>
          <w:rStyle w:val="Char9"/>
          <w:rFonts w:hint="cs"/>
          <w:rtl/>
          <w:lang w:bidi="ar-SA"/>
        </w:rPr>
        <w:t>.</w:t>
      </w:r>
    </w:p>
    <w:p w:rsidR="00152E87" w:rsidRPr="006717F5" w:rsidRDefault="00152E87" w:rsidP="00B06086">
      <w:pPr>
        <w:pStyle w:val="a9"/>
        <w:rPr>
          <w:rtl/>
        </w:rPr>
      </w:pPr>
      <w:r w:rsidRPr="006717F5">
        <w:rPr>
          <w:rFonts w:hint="cs"/>
          <w:rtl/>
        </w:rPr>
        <w:t>«و هیچ‌کس نمی‌داند که برای آنان (مؤمنان) از آن‌چه مایه‌ی نور چشم است - به پاداش کارهای نیکی که می‌کردند- چه چیزهایی آماده است».</w:t>
      </w:r>
    </w:p>
    <w:p w:rsidR="00152E87" w:rsidRPr="001A113F" w:rsidRDefault="00152E87" w:rsidP="001A113F">
      <w:pPr>
        <w:pStyle w:val="af0"/>
        <w:rPr>
          <w:rtl/>
        </w:rPr>
      </w:pPr>
      <w:r w:rsidRPr="001A113F">
        <w:rPr>
          <w:rFonts w:hint="cs"/>
          <w:rtl/>
        </w:rPr>
        <w:t>1084-</w:t>
      </w:r>
      <w:r w:rsidRPr="001A113F">
        <w:rPr>
          <w:rFonts w:ascii="Times New Roman" w:hAnsi="Times New Roman" w:cs="Times New Roman" w:hint="cs"/>
          <w:rtl/>
        </w:rPr>
        <w:t> </w:t>
      </w:r>
      <w:r w:rsidRPr="001A113F">
        <w:rPr>
          <w:rFonts w:hint="cs"/>
          <w:rtl/>
        </w:rPr>
        <w:t>وَعَن</w:t>
      </w:r>
      <w:r w:rsidRPr="001A113F">
        <w:rPr>
          <w:rtl/>
        </w:rPr>
        <w:t xml:space="preserve"> </w:t>
      </w:r>
      <w:r w:rsidRPr="001A113F">
        <w:rPr>
          <w:rFonts w:hint="cs"/>
          <w:rtl/>
        </w:rPr>
        <w:t>الْ</w:t>
      </w:r>
      <w:r w:rsidRPr="001A113F">
        <w:rPr>
          <w:rtl/>
        </w:rPr>
        <w:t>مُغِيرَةِ بْن شُعْبَة رَضِي اللَّه عَنْهُ عنْ رسُولِ اللَّهِ صَلَّى اللهُ عَلَيْهِ وَسَلَّمَ قَالَ: «سألَ مُوسَى صَلَّى اللهُ عَلَيْهِ وَسَلَّمَ رَبَّهُ: م</w:t>
      </w:r>
      <w:r w:rsidRPr="001A113F">
        <w:rPr>
          <w:rFonts w:hint="cs"/>
          <w:rtl/>
        </w:rPr>
        <w:t>َ</w:t>
      </w:r>
      <w:r w:rsidRPr="001A113F">
        <w:rPr>
          <w:rtl/>
        </w:rPr>
        <w:t>ا أ</w:t>
      </w:r>
      <w:r w:rsidRPr="001A113F">
        <w:rPr>
          <w:rFonts w:hint="cs"/>
          <w:rtl/>
        </w:rPr>
        <w:t>َ</w:t>
      </w:r>
      <w:r w:rsidRPr="001A113F">
        <w:rPr>
          <w:rtl/>
        </w:rPr>
        <w:t>دْنَى أ</w:t>
      </w:r>
      <w:r w:rsidRPr="001A113F">
        <w:rPr>
          <w:rFonts w:hint="cs"/>
          <w:rtl/>
        </w:rPr>
        <w:t>َ</w:t>
      </w:r>
      <w:r w:rsidRPr="001A113F">
        <w:rPr>
          <w:rtl/>
        </w:rPr>
        <w:t>هْلِ ال</w:t>
      </w:r>
      <w:r w:rsidRPr="001A113F">
        <w:rPr>
          <w:rFonts w:hint="cs"/>
          <w:rtl/>
        </w:rPr>
        <w:t>ْ</w:t>
      </w:r>
      <w:r w:rsidRPr="001A113F">
        <w:rPr>
          <w:rtl/>
        </w:rPr>
        <w:t>جَنَّةِ مَنْزِلَةً؟ ق</w:t>
      </w:r>
      <w:r w:rsidRPr="001A113F">
        <w:rPr>
          <w:rFonts w:hint="cs"/>
          <w:rtl/>
        </w:rPr>
        <w:t>َ</w:t>
      </w:r>
      <w:r w:rsidRPr="001A113F">
        <w:rPr>
          <w:rtl/>
        </w:rPr>
        <w:t>ال</w:t>
      </w:r>
      <w:r w:rsidRPr="001A113F">
        <w:rPr>
          <w:rFonts w:hint="cs"/>
          <w:rtl/>
        </w:rPr>
        <w:t>َ</w:t>
      </w:r>
      <w:r w:rsidRPr="001A113F">
        <w:rPr>
          <w:rtl/>
        </w:rPr>
        <w:t>: هُوَ رَجُلٌ يَجِيءُ بَعْدَ مَا أُدْخِلَ أهْلُ ال</w:t>
      </w:r>
      <w:r w:rsidRPr="001A113F">
        <w:rPr>
          <w:rFonts w:hint="cs"/>
          <w:rtl/>
        </w:rPr>
        <w:t>ْ</w:t>
      </w:r>
      <w:r w:rsidRPr="001A113F">
        <w:rPr>
          <w:rtl/>
        </w:rPr>
        <w:t>جَنَّةِ ال</w:t>
      </w:r>
      <w:r w:rsidRPr="001A113F">
        <w:rPr>
          <w:rFonts w:hint="cs"/>
          <w:rtl/>
        </w:rPr>
        <w:t>ْ</w:t>
      </w:r>
      <w:r w:rsidRPr="001A113F">
        <w:rPr>
          <w:rtl/>
        </w:rPr>
        <w:t>جَنَّةَ، فَيُقَالُ لَهُ: ادْخُلِ ال</w:t>
      </w:r>
      <w:r w:rsidRPr="001A113F">
        <w:rPr>
          <w:rFonts w:hint="cs"/>
          <w:rtl/>
        </w:rPr>
        <w:t>ْ</w:t>
      </w:r>
      <w:r w:rsidRPr="001A113F">
        <w:rPr>
          <w:rtl/>
        </w:rPr>
        <w:t>جَنَّةَ. فَيَقُولُ: أ</w:t>
      </w:r>
      <w:r w:rsidRPr="001A113F">
        <w:rPr>
          <w:rFonts w:hint="cs"/>
          <w:rtl/>
        </w:rPr>
        <w:t>َ</w:t>
      </w:r>
      <w:r w:rsidRPr="001A113F">
        <w:rPr>
          <w:rtl/>
        </w:rPr>
        <w:t>يْ رَبِّ، كَيْفَ وَقَدْ نَزَلَ النَّاسُ مَنَازِلَهُمْ، وأخَذُوا أَخَذَاتِهِمْ؟ فَيُقَالُ لَهُ: أَتَرْضَى أَنْ يَكُونَ لَكَ مِثْلُ مُلْكِ مَلِكٍ مِنْ مُلُوكِ الدُّنْيَا؟ فَيقُولُ: رَضِيْتُ رَبِّ، فَيقُولُ: لَكَ ذَلِكَ وَمِثْلُهُ وَمِثْلُهُ وَمِثْلُهُ وَمِثْلُهُ، فَيقُولُ في ال</w:t>
      </w:r>
      <w:r w:rsidRPr="001A113F">
        <w:rPr>
          <w:rFonts w:hint="cs"/>
          <w:rtl/>
        </w:rPr>
        <w:t>ْ</w:t>
      </w:r>
      <w:r w:rsidRPr="001A113F">
        <w:rPr>
          <w:rtl/>
        </w:rPr>
        <w:t>خ</w:t>
      </w:r>
      <w:r w:rsidRPr="001A113F">
        <w:rPr>
          <w:rFonts w:hint="cs"/>
          <w:rtl/>
        </w:rPr>
        <w:t>َ</w:t>
      </w:r>
      <w:r w:rsidRPr="001A113F">
        <w:rPr>
          <w:rtl/>
        </w:rPr>
        <w:t>امِسَةِ</w:t>
      </w:r>
      <w:r w:rsidRPr="001A113F">
        <w:rPr>
          <w:rFonts w:hint="cs"/>
          <w:rtl/>
        </w:rPr>
        <w:t>:</w:t>
      </w:r>
      <w:r w:rsidRPr="001A113F">
        <w:rPr>
          <w:rtl/>
        </w:rPr>
        <w:t xml:space="preserve"> رَضِيْتُ رَبِّ، فَيقُولُ: ه</w:t>
      </w:r>
      <w:r w:rsidRPr="001A113F">
        <w:rPr>
          <w:rFonts w:hint="cs"/>
          <w:rtl/>
        </w:rPr>
        <w:t>َ</w:t>
      </w:r>
      <w:r w:rsidRPr="001A113F">
        <w:rPr>
          <w:rtl/>
        </w:rPr>
        <w:t>ذَا لَكَ وَعَشَرَةُ أَمْثَالِهِ، وَلَكَ مَا اشْتَهَتْ نَفْسُكَ، وَلَذَّتْ عَيْنُكَ. فَيقُولُ: رَضِيتُ رَبِّ. قَالَ: رَبِّ فَأَعْلاَهُمْ مَنْزِلَةً؟ ق</w:t>
      </w:r>
      <w:r w:rsidRPr="001A113F">
        <w:rPr>
          <w:rFonts w:hint="cs"/>
          <w:rtl/>
        </w:rPr>
        <w:t>َ</w:t>
      </w:r>
      <w:r w:rsidRPr="001A113F">
        <w:rPr>
          <w:rtl/>
        </w:rPr>
        <w:t>الَ: أُولَئِكَ الَّذِينَ أَرَدْتُ؛ غَرَسْتُ كَرَامَتَهُمْ بِيَدِي، وَخَتَمْتُ عَلَيْهَا، فَلَمْ تَرَ عَيْنٌ، وَلَمْ تَسْمَعْ أُذُنٌ، وَلَمْ يَخْطُرْ عَلَى قَلْبِ بَشَرٍ»</w:t>
      </w:r>
      <w:r w:rsidRPr="001A113F">
        <w:rPr>
          <w:rFonts w:hint="cs"/>
          <w:rtl/>
        </w:rPr>
        <w:t>.</w:t>
      </w:r>
      <w:r w:rsidRPr="001A113F">
        <w:rPr>
          <w:rtl/>
        </w:rPr>
        <w:t xml:space="preserve"> رواهُ مُسْلم.</w:t>
      </w:r>
    </w:p>
    <w:p w:rsidR="00152E87" w:rsidRPr="001A113F" w:rsidRDefault="00152E87" w:rsidP="001A113F">
      <w:pPr>
        <w:pStyle w:val="a9"/>
        <w:rPr>
          <w:rtl/>
        </w:rPr>
      </w:pPr>
      <w:r w:rsidRPr="001A113F">
        <w:rPr>
          <w:rFonts w:hint="cs"/>
          <w:rtl/>
        </w:rPr>
        <w:t>1084. و از مغیره بن شعبه</w:t>
      </w:r>
      <w:r w:rsidR="00573ACA" w:rsidRPr="001A113F">
        <w:rPr>
          <w:rFonts w:cs="CTraditional Arabic" w:hint="cs"/>
          <w:rtl/>
        </w:rPr>
        <w:t>س</w:t>
      </w:r>
      <w:r w:rsidRPr="001A113F">
        <w:rPr>
          <w:rFonts w:hint="cs"/>
          <w:rtl/>
        </w:rPr>
        <w:t xml:space="preserve"> روایت شده است که پیامبر</w:t>
      </w:r>
      <w:r w:rsidRPr="006717F5">
        <w:rPr>
          <w:rFonts w:cs="CTraditional Arabic" w:hint="cs"/>
          <w:rtl/>
        </w:rPr>
        <w:t>ص</w:t>
      </w:r>
      <w:r w:rsidRPr="001A113F">
        <w:rPr>
          <w:rFonts w:hint="cs"/>
          <w:rtl/>
        </w:rPr>
        <w:t xml:space="preserve"> فرمودند: «موسی</w:t>
      </w:r>
      <w:r w:rsidR="001A113F">
        <w:rPr>
          <w:rFonts w:cs="CTraditional Arabic" w:hint="cs"/>
          <w:rtl/>
        </w:rPr>
        <w:t>÷</w:t>
      </w:r>
      <w:r w:rsidRPr="001A113F">
        <w:rPr>
          <w:rFonts w:hint="cs"/>
          <w:rtl/>
        </w:rPr>
        <w:t xml:space="preserve"> از خداوند سئوال کرد: پایین‌ترین اهل بهشت از لحاظ مرتبه کیست؟ فرمودند: مردی است که بعد از آن که اهل بهشت داخل آن شدند، می‌آید و به او گفته می‌شود: داخل بهشت شو، می‌گوید: ای خدای من! چگونه داخل شوم در حالی که مردم به منازل خود فرود آمده و عطاها و نعمت‌های خود را از تو گرفته‌اند؟ به او خطاب می‌شود: آیا راضی می‌شوی که برای تو ملکی به اندازه‌ی ملک یکی از پادشاهان دنیا باشد؟ می‌گوید: راضی شدم، ای خدای من! بعد خداوند می‌فرماید: آن و مثل آن و مثل آن و مثل آن و مثل آن برای تو باشد، و در بار پنجم، او می‌گوید: خدای من! راضی شدم و خداوند می‌فرماید: آن و ده برابر آن برای تو باشد و هرچه نفس تو آرزو کند و چشم تو از آن لذت ببرد، از آن تو باشد، می‌گوید: ای پروردگارم! راضی شدم؛ بعد موسی پرسید: خدای من! بزرگ‌ترین آنها در مقام و مرتبه کیست؟ در جواب می‌فرماید: آنان کسانی هستند که آنان را می‌خواهم و برگزیده‌ام، درخت کرامت و بزرگواری آنان را با دست خود کاشته و بر آن مهر زده‌ام (دیگر تغییر و فنا نخواهد داشت) و هیچ چشمی چنین کرامتی ندیده و هیچ گوشی نشنیده و بر دل هیچ بشری خطور نکرده است»</w:t>
      </w:r>
      <w:r w:rsidRPr="001A113F">
        <w:rPr>
          <w:vertAlign w:val="superscript"/>
          <w:rtl/>
        </w:rPr>
        <w:footnoteReference w:id="1057"/>
      </w:r>
      <w:r w:rsidRPr="001A113F">
        <w:rPr>
          <w:rFonts w:hint="cs"/>
          <w:rtl/>
        </w:rPr>
        <w:t>.</w:t>
      </w:r>
    </w:p>
    <w:p w:rsidR="00152E87" w:rsidRPr="001A113F" w:rsidRDefault="00152E87" w:rsidP="001A113F">
      <w:pPr>
        <w:pStyle w:val="af0"/>
        <w:rPr>
          <w:rtl/>
        </w:rPr>
      </w:pPr>
      <w:r w:rsidRPr="001A113F">
        <w:rPr>
          <w:rFonts w:hint="cs"/>
          <w:rtl/>
        </w:rPr>
        <w:t>1085-</w:t>
      </w:r>
      <w:r w:rsidRPr="001A113F">
        <w:rPr>
          <w:rFonts w:ascii="Times New Roman" w:hAnsi="Times New Roman" w:cs="Times New Roman" w:hint="cs"/>
          <w:rtl/>
        </w:rPr>
        <w:t> </w:t>
      </w:r>
      <w:r w:rsidRPr="001A113F">
        <w:rPr>
          <w:rFonts w:hint="cs"/>
          <w:rtl/>
        </w:rPr>
        <w:t>وَعَنْ</w:t>
      </w:r>
      <w:r w:rsidRPr="001A113F">
        <w:rPr>
          <w:rtl/>
        </w:rPr>
        <w:t xml:space="preserve"> </w:t>
      </w:r>
      <w:r w:rsidRPr="001A113F">
        <w:rPr>
          <w:rFonts w:hint="cs"/>
          <w:rtl/>
        </w:rPr>
        <w:t>أَبِي</w:t>
      </w:r>
      <w:r w:rsidRPr="001A113F">
        <w:rPr>
          <w:rtl/>
        </w:rPr>
        <w:t xml:space="preserve"> </w:t>
      </w:r>
      <w:r w:rsidRPr="001A113F">
        <w:rPr>
          <w:rFonts w:hint="cs"/>
          <w:rtl/>
        </w:rPr>
        <w:t>سَعِيدٍ</w:t>
      </w:r>
      <w:r w:rsidRPr="001A113F">
        <w:rPr>
          <w:rtl/>
        </w:rPr>
        <w:t xml:space="preserve"> </w:t>
      </w:r>
      <w:r w:rsidRPr="001A113F">
        <w:rPr>
          <w:rFonts w:hint="cs"/>
          <w:rtl/>
        </w:rPr>
        <w:t>الْخُدْرِيِّ</w:t>
      </w:r>
      <w:r w:rsidRPr="001A113F">
        <w:rPr>
          <w:rtl/>
        </w:rPr>
        <w:t xml:space="preserve"> </w:t>
      </w:r>
      <w:r w:rsidRPr="001A113F">
        <w:rPr>
          <w:rFonts w:hint="cs"/>
          <w:rtl/>
        </w:rPr>
        <w:t>رضِيَ</w:t>
      </w:r>
      <w:r w:rsidRPr="001A113F">
        <w:rPr>
          <w:rtl/>
        </w:rPr>
        <w:t xml:space="preserve"> </w:t>
      </w:r>
      <w:r w:rsidRPr="001A113F">
        <w:rPr>
          <w:rFonts w:hint="cs"/>
          <w:rtl/>
        </w:rPr>
        <w:t>اللَّه</w:t>
      </w:r>
      <w:r w:rsidRPr="001A113F">
        <w:rPr>
          <w:rtl/>
        </w:rPr>
        <w:t xml:space="preserve"> </w:t>
      </w:r>
      <w:r w:rsidRPr="001A113F">
        <w:rPr>
          <w:rFonts w:hint="cs"/>
          <w:rtl/>
        </w:rPr>
        <w:t>عَنْهُ</w:t>
      </w:r>
      <w:r w:rsidRPr="001A113F">
        <w:rPr>
          <w:rtl/>
        </w:rPr>
        <w:t xml:space="preserve"> </w:t>
      </w:r>
      <w:r w:rsidRPr="001A113F">
        <w:rPr>
          <w:rFonts w:hint="cs"/>
          <w:rtl/>
        </w:rPr>
        <w:t>عَنِ</w:t>
      </w:r>
      <w:r w:rsidRPr="001A113F">
        <w:rPr>
          <w:rtl/>
        </w:rPr>
        <w:t xml:space="preserve"> </w:t>
      </w:r>
      <w:r w:rsidRPr="001A113F">
        <w:rPr>
          <w:rFonts w:hint="cs"/>
          <w:rtl/>
        </w:rPr>
        <w:t>النَّبِيِّ</w:t>
      </w:r>
      <w:r w:rsidRPr="001A113F">
        <w:rPr>
          <w:rtl/>
        </w:rPr>
        <w:t xml:space="preserve"> </w:t>
      </w:r>
      <w:r w:rsidRPr="001A113F">
        <w:rPr>
          <w:rFonts w:hint="cs"/>
          <w:rtl/>
        </w:rPr>
        <w:t>صَلَّى</w:t>
      </w:r>
      <w:r w:rsidRPr="001A113F">
        <w:rPr>
          <w:rtl/>
        </w:rPr>
        <w:t xml:space="preserve"> </w:t>
      </w:r>
      <w:r w:rsidRPr="001A113F">
        <w:rPr>
          <w:rFonts w:hint="cs"/>
          <w:rtl/>
        </w:rPr>
        <w:t>اللهُ</w:t>
      </w:r>
      <w:r w:rsidRPr="001A113F">
        <w:rPr>
          <w:rtl/>
        </w:rPr>
        <w:t xml:space="preserve"> </w:t>
      </w:r>
      <w:r w:rsidRPr="001A113F">
        <w:rPr>
          <w:rFonts w:hint="cs"/>
          <w:rtl/>
        </w:rPr>
        <w:t>عَلَيْهِ</w:t>
      </w:r>
      <w:r w:rsidRPr="001A113F">
        <w:rPr>
          <w:rtl/>
        </w:rPr>
        <w:t xml:space="preserve"> </w:t>
      </w:r>
      <w:r w:rsidRPr="001A113F">
        <w:rPr>
          <w:rFonts w:hint="cs"/>
          <w:rtl/>
        </w:rPr>
        <w:t>وَسَلَّمَ</w:t>
      </w:r>
      <w:r w:rsidRPr="001A113F">
        <w:rPr>
          <w:rtl/>
        </w:rPr>
        <w:t xml:space="preserve"> </w:t>
      </w:r>
      <w:r w:rsidRPr="001A113F">
        <w:rPr>
          <w:rFonts w:hint="cs"/>
          <w:rtl/>
        </w:rPr>
        <w:t>قَالَ</w:t>
      </w:r>
      <w:r w:rsidRPr="001A113F">
        <w:rPr>
          <w:rtl/>
        </w:rPr>
        <w:t>: «إِنَّ في الْج</w:t>
      </w:r>
      <w:r w:rsidRPr="001A113F">
        <w:rPr>
          <w:rFonts w:hint="cs"/>
          <w:rtl/>
        </w:rPr>
        <w:t>َ</w:t>
      </w:r>
      <w:r w:rsidRPr="001A113F">
        <w:rPr>
          <w:rtl/>
        </w:rPr>
        <w:t>نَّةِ لَشَج</w:t>
      </w:r>
      <w:r w:rsidRPr="001A113F">
        <w:rPr>
          <w:rFonts w:hint="cs"/>
          <w:rtl/>
        </w:rPr>
        <w:t>َ</w:t>
      </w:r>
      <w:r w:rsidRPr="001A113F">
        <w:rPr>
          <w:rtl/>
        </w:rPr>
        <w:t>رَةً ي</w:t>
      </w:r>
      <w:r w:rsidRPr="001A113F">
        <w:rPr>
          <w:rFonts w:hint="cs"/>
          <w:rtl/>
        </w:rPr>
        <w:t>َ</w:t>
      </w:r>
      <w:r w:rsidRPr="001A113F">
        <w:rPr>
          <w:rtl/>
        </w:rPr>
        <w:t>سِي</w:t>
      </w:r>
      <w:r w:rsidRPr="001A113F">
        <w:rPr>
          <w:rFonts w:hint="cs"/>
          <w:rtl/>
        </w:rPr>
        <w:t>ْ</w:t>
      </w:r>
      <w:r w:rsidRPr="001A113F">
        <w:rPr>
          <w:rtl/>
        </w:rPr>
        <w:t>رُ الرَّاكِبُ الْج</w:t>
      </w:r>
      <w:r w:rsidRPr="001A113F">
        <w:rPr>
          <w:rFonts w:hint="cs"/>
          <w:rtl/>
        </w:rPr>
        <w:t>َ</w:t>
      </w:r>
      <w:r w:rsidRPr="001A113F">
        <w:rPr>
          <w:rtl/>
        </w:rPr>
        <w:t>وادَ ال</w:t>
      </w:r>
      <w:r w:rsidRPr="001A113F">
        <w:rPr>
          <w:rFonts w:hint="cs"/>
          <w:rtl/>
        </w:rPr>
        <w:t>ْ</w:t>
      </w:r>
      <w:r w:rsidRPr="001A113F">
        <w:rPr>
          <w:rtl/>
        </w:rPr>
        <w:t>مُضَمَّرَ السَّرِيعَ ماِئَةَ سنَةٍ مَا يَقْطَعُهَا»</w:t>
      </w:r>
      <w:r w:rsidRPr="001A113F">
        <w:rPr>
          <w:rFonts w:hint="cs"/>
          <w:rtl/>
        </w:rPr>
        <w:t>.</w:t>
      </w:r>
      <w:r w:rsidRPr="001A113F">
        <w:rPr>
          <w:rtl/>
        </w:rPr>
        <w:t xml:space="preserve"> متفقٌ عليه.</w:t>
      </w:r>
    </w:p>
    <w:p w:rsidR="00152E87" w:rsidRPr="00573ACA" w:rsidRDefault="00152E87" w:rsidP="00573ACA">
      <w:pPr>
        <w:pStyle w:val="a9"/>
        <w:rPr>
          <w:rtl/>
        </w:rPr>
      </w:pPr>
      <w:r w:rsidRPr="00573ACA">
        <w:rPr>
          <w:rFonts w:hint="cs"/>
          <w:rtl/>
        </w:rPr>
        <w:t>1085. از ابوسعید خدری</w:t>
      </w:r>
      <w:r w:rsidR="00573ACA">
        <w:rPr>
          <w:rFonts w:cs="CTraditional Arabic" w:hint="cs"/>
          <w:rtl/>
        </w:rPr>
        <w:t>س</w:t>
      </w:r>
      <w:r w:rsidRPr="00573ACA">
        <w:rPr>
          <w:rFonts w:hint="cs"/>
          <w:rtl/>
        </w:rPr>
        <w:t xml:space="preserve"> روایت شده است که پیامبر</w:t>
      </w:r>
      <w:r w:rsidRPr="006717F5">
        <w:rPr>
          <w:rFonts w:cs="CTraditional Arabic" w:hint="cs"/>
          <w:sz w:val="26"/>
          <w:szCs w:val="26"/>
          <w:rtl/>
        </w:rPr>
        <w:t>ص</w:t>
      </w:r>
      <w:r w:rsidRPr="00573ACA">
        <w:rPr>
          <w:rFonts w:hint="cs"/>
          <w:rtl/>
        </w:rPr>
        <w:t xml:space="preserve"> فرمودند: «در بهشت درختی وجود دارد که سوارکار بر اسب ت</w:t>
      </w:r>
      <w:r w:rsidR="00A81F7E" w:rsidRPr="00573ACA">
        <w:rPr>
          <w:rFonts w:hint="cs"/>
          <w:rtl/>
        </w:rPr>
        <w:t>ی</w:t>
      </w:r>
      <w:r w:rsidRPr="00573ACA">
        <w:rPr>
          <w:rFonts w:hint="cs"/>
          <w:rtl/>
        </w:rPr>
        <w:t>ز روى ترب</w:t>
      </w:r>
      <w:r w:rsidR="00A81F7E" w:rsidRPr="00573ACA">
        <w:rPr>
          <w:rFonts w:hint="cs"/>
          <w:rtl/>
        </w:rPr>
        <w:t>ی</w:t>
      </w:r>
      <w:r w:rsidRPr="00573ACA">
        <w:rPr>
          <w:rFonts w:hint="cs"/>
          <w:rtl/>
        </w:rPr>
        <w:t>ت شده، صد سال می‌دود؛ و مسافت آن را نمی‌پیماید»</w:t>
      </w:r>
      <w:r w:rsidRPr="00573ACA">
        <w:rPr>
          <w:vertAlign w:val="superscript"/>
          <w:rtl/>
        </w:rPr>
        <w:footnoteReference w:id="1058"/>
      </w:r>
      <w:r w:rsidRPr="00573ACA">
        <w:rPr>
          <w:rFonts w:hint="cs"/>
          <w:rtl/>
        </w:rPr>
        <w:t>.</w:t>
      </w:r>
    </w:p>
    <w:p w:rsidR="00152E87" w:rsidRPr="001A113F" w:rsidRDefault="00152E87" w:rsidP="001A113F">
      <w:pPr>
        <w:pStyle w:val="af0"/>
        <w:rPr>
          <w:rtl/>
        </w:rPr>
      </w:pPr>
      <w:r w:rsidRPr="001A113F">
        <w:rPr>
          <w:rFonts w:hint="cs"/>
          <w:rtl/>
        </w:rPr>
        <w:t>1086-</w:t>
      </w:r>
      <w:r w:rsidRPr="001A113F">
        <w:rPr>
          <w:rFonts w:ascii="Times New Roman" w:hAnsi="Times New Roman" w:cs="Times New Roman" w:hint="cs"/>
          <w:rtl/>
        </w:rPr>
        <w:t> </w:t>
      </w:r>
      <w:r w:rsidRPr="001A113F">
        <w:rPr>
          <w:rFonts w:hint="cs"/>
          <w:rtl/>
        </w:rPr>
        <w:t>وعنْ</w:t>
      </w:r>
      <w:r w:rsidRPr="001A113F">
        <w:rPr>
          <w:rtl/>
        </w:rPr>
        <w:t xml:space="preserve"> </w:t>
      </w:r>
      <w:r w:rsidRPr="001A113F">
        <w:rPr>
          <w:rFonts w:hint="cs"/>
          <w:rtl/>
        </w:rPr>
        <w:t>أَبي</w:t>
      </w:r>
      <w:r w:rsidRPr="001A113F">
        <w:rPr>
          <w:rtl/>
        </w:rPr>
        <w:t xml:space="preserve"> </w:t>
      </w:r>
      <w:r w:rsidRPr="001A113F">
        <w:rPr>
          <w:rFonts w:hint="cs"/>
          <w:rtl/>
        </w:rPr>
        <w:t>هُريْرةَ</w:t>
      </w:r>
      <w:r w:rsidRPr="001A113F">
        <w:rPr>
          <w:rtl/>
        </w:rPr>
        <w:t xml:space="preserve"> </w:t>
      </w:r>
      <w:r w:rsidRPr="001A113F">
        <w:rPr>
          <w:rFonts w:hint="cs"/>
          <w:rtl/>
        </w:rPr>
        <w:t>رضِي</w:t>
      </w:r>
      <w:r w:rsidRPr="001A113F">
        <w:rPr>
          <w:rtl/>
        </w:rPr>
        <w:t xml:space="preserve"> </w:t>
      </w:r>
      <w:r w:rsidRPr="001A113F">
        <w:rPr>
          <w:rFonts w:hint="cs"/>
          <w:rtl/>
        </w:rPr>
        <w:t>اللَّه</w:t>
      </w:r>
      <w:r w:rsidRPr="001A113F">
        <w:rPr>
          <w:rtl/>
        </w:rPr>
        <w:t xml:space="preserve"> </w:t>
      </w:r>
      <w:r w:rsidRPr="001A113F">
        <w:rPr>
          <w:rFonts w:hint="cs"/>
          <w:rtl/>
        </w:rPr>
        <w:t>عنْهُ</w:t>
      </w:r>
      <w:r w:rsidRPr="001A113F">
        <w:rPr>
          <w:rtl/>
        </w:rPr>
        <w:t xml:space="preserve"> </w:t>
      </w:r>
      <w:r w:rsidRPr="001A113F">
        <w:rPr>
          <w:rFonts w:hint="cs"/>
          <w:rtl/>
        </w:rPr>
        <w:t>أَنَّ</w:t>
      </w:r>
      <w:r w:rsidRPr="001A113F">
        <w:rPr>
          <w:rtl/>
        </w:rPr>
        <w:t xml:space="preserve"> </w:t>
      </w:r>
      <w:r w:rsidRPr="001A113F">
        <w:rPr>
          <w:rFonts w:hint="cs"/>
          <w:rtl/>
        </w:rPr>
        <w:t>رَ</w:t>
      </w:r>
      <w:r w:rsidRPr="001A113F">
        <w:rPr>
          <w:rtl/>
        </w:rPr>
        <w:t>سُول</w:t>
      </w:r>
      <w:r w:rsidRPr="001A113F">
        <w:rPr>
          <w:rFonts w:hint="cs"/>
          <w:rtl/>
        </w:rPr>
        <w:t>َ</w:t>
      </w:r>
      <w:r w:rsidRPr="001A113F">
        <w:rPr>
          <w:rtl/>
        </w:rPr>
        <w:t xml:space="preserve"> اللَّهِ صَلَّى اللهُ عَلَيْهِ وَسَلَّمَ قَال</w:t>
      </w:r>
      <w:r w:rsidRPr="001A113F">
        <w:rPr>
          <w:rFonts w:hint="cs"/>
          <w:rtl/>
        </w:rPr>
        <w:t>َ</w:t>
      </w:r>
      <w:r w:rsidRPr="001A113F">
        <w:rPr>
          <w:rtl/>
        </w:rPr>
        <w:t>: «لَقَابُ قَوْسٍ في الْجَنَّةِ خَيْرٌ مِمَّا تَطْلُعُ ع</w:t>
      </w:r>
      <w:r w:rsidRPr="001A113F">
        <w:rPr>
          <w:rFonts w:hint="cs"/>
          <w:rtl/>
        </w:rPr>
        <w:t>َ</w:t>
      </w:r>
      <w:r w:rsidRPr="001A113F">
        <w:rPr>
          <w:rtl/>
        </w:rPr>
        <w:t>لَيْهِ الش</w:t>
      </w:r>
      <w:r w:rsidRPr="001A113F">
        <w:rPr>
          <w:rFonts w:hint="cs"/>
          <w:rtl/>
        </w:rPr>
        <w:t>َّ</w:t>
      </w:r>
      <w:r w:rsidRPr="001A113F">
        <w:rPr>
          <w:rtl/>
        </w:rPr>
        <w:t>مْسُ أَوْ تَغْر</w:t>
      </w:r>
      <w:r w:rsidRPr="001A113F">
        <w:rPr>
          <w:rFonts w:hint="cs"/>
          <w:rtl/>
        </w:rPr>
        <w:t>ُ</w:t>
      </w:r>
      <w:r w:rsidRPr="001A113F">
        <w:rPr>
          <w:rtl/>
        </w:rPr>
        <w:t>بُ» متفقٌ عليهِ.</w:t>
      </w:r>
    </w:p>
    <w:p w:rsidR="00152E87" w:rsidRPr="00573ACA" w:rsidRDefault="00152E87" w:rsidP="001A113F">
      <w:pPr>
        <w:pStyle w:val="a9"/>
        <w:rPr>
          <w:rtl/>
        </w:rPr>
      </w:pPr>
      <w:r w:rsidRPr="00573ACA">
        <w:rPr>
          <w:rFonts w:hint="cs"/>
          <w:rtl/>
        </w:rPr>
        <w:t>1086. و از ابوهریره</w:t>
      </w:r>
      <w:r w:rsidR="00573ACA" w:rsidRPr="00573ACA">
        <w:rPr>
          <w:rFonts w:cs="CTraditional Arabic" w:hint="cs"/>
          <w:rtl/>
        </w:rPr>
        <w:t>س</w:t>
      </w:r>
      <w:r w:rsidRPr="00573ACA">
        <w:rPr>
          <w:rFonts w:hint="cs"/>
          <w:rtl/>
        </w:rPr>
        <w:t xml:space="preserve"> روایت شده است که پیامبر</w:t>
      </w:r>
      <w:r w:rsidRPr="006717F5">
        <w:rPr>
          <w:rFonts w:cs="CTraditional Arabic" w:hint="cs"/>
          <w:sz w:val="26"/>
          <w:szCs w:val="26"/>
          <w:rtl/>
        </w:rPr>
        <w:t>ص</w:t>
      </w:r>
      <w:r w:rsidRPr="00573ACA">
        <w:rPr>
          <w:rFonts w:hint="cs"/>
          <w:rtl/>
        </w:rPr>
        <w:t xml:space="preserve"> فرمودند: «جای یک سر کمان از بهشت، از تمام آن‌چه که خورشید بر آن طلوع یا غروب می‌کند (همه‌ی دنیا) بهتر است»</w:t>
      </w:r>
      <w:r w:rsidRPr="00573ACA">
        <w:rPr>
          <w:vertAlign w:val="superscript"/>
          <w:rtl/>
        </w:rPr>
        <w:footnoteReference w:id="1059"/>
      </w:r>
      <w:r w:rsidRPr="00573ACA">
        <w:rPr>
          <w:rFonts w:hint="cs"/>
          <w:rtl/>
        </w:rPr>
        <w:t>.</w:t>
      </w:r>
    </w:p>
    <w:p w:rsidR="00152E87" w:rsidRPr="001A113F" w:rsidRDefault="00152E87" w:rsidP="001A113F">
      <w:pPr>
        <w:pStyle w:val="af0"/>
        <w:rPr>
          <w:rtl/>
        </w:rPr>
      </w:pPr>
      <w:r w:rsidRPr="001A113F">
        <w:rPr>
          <w:rFonts w:hint="cs"/>
          <w:rtl/>
        </w:rPr>
        <w:t>1087-</w:t>
      </w:r>
      <w:r w:rsidRPr="001A113F">
        <w:rPr>
          <w:rFonts w:ascii="Times New Roman" w:hAnsi="Times New Roman" w:cs="Times New Roman" w:hint="cs"/>
          <w:rtl/>
        </w:rPr>
        <w:t> </w:t>
      </w:r>
      <w:r w:rsidRPr="001A113F">
        <w:rPr>
          <w:rtl/>
        </w:rPr>
        <w:t>وَعَنْهُ عَن النَّبِيِّ صَلّى اللهُ عَلَيْهِ وسَلَّم قَالَ: «إنَّ أَهْلَ الْج</w:t>
      </w:r>
      <w:r w:rsidRPr="001A113F">
        <w:rPr>
          <w:rFonts w:hint="cs"/>
          <w:rtl/>
        </w:rPr>
        <w:t>َ</w:t>
      </w:r>
      <w:r w:rsidRPr="001A113F">
        <w:rPr>
          <w:rtl/>
        </w:rPr>
        <w:t>نَّةِ لَيَتَرَاءُوْنَ أَهْلَ الْغُرَفِ مِنْ فَوْقِهِمْ كَمَا تَتَرَاءَوْنَ الكَوْكَبَ الدُّرّ</w:t>
      </w:r>
      <w:r w:rsidRPr="001A113F">
        <w:rPr>
          <w:rFonts w:hint="cs"/>
          <w:rtl/>
        </w:rPr>
        <w:t>ِ</w:t>
      </w:r>
      <w:r w:rsidRPr="001A113F">
        <w:rPr>
          <w:rtl/>
        </w:rPr>
        <w:t>يَّ الْغَابِرَ في الأُفُقِ مِنَ ال</w:t>
      </w:r>
      <w:r w:rsidRPr="001A113F">
        <w:rPr>
          <w:rFonts w:hint="cs"/>
          <w:rtl/>
        </w:rPr>
        <w:t>ْ</w:t>
      </w:r>
      <w:r w:rsidRPr="001A113F">
        <w:rPr>
          <w:rtl/>
        </w:rPr>
        <w:t>م</w:t>
      </w:r>
      <w:r w:rsidRPr="001A113F">
        <w:rPr>
          <w:rFonts w:hint="cs"/>
          <w:rtl/>
        </w:rPr>
        <w:t>َ</w:t>
      </w:r>
      <w:r w:rsidRPr="001A113F">
        <w:rPr>
          <w:rtl/>
        </w:rPr>
        <w:t>شْرِقِ أَوِ ال</w:t>
      </w:r>
      <w:r w:rsidRPr="001A113F">
        <w:rPr>
          <w:rFonts w:hint="cs"/>
          <w:rtl/>
        </w:rPr>
        <w:t>ْ</w:t>
      </w:r>
      <w:r w:rsidRPr="001A113F">
        <w:rPr>
          <w:rtl/>
        </w:rPr>
        <w:t>مَغْر</w:t>
      </w:r>
      <w:r w:rsidRPr="001A113F">
        <w:rPr>
          <w:rFonts w:hint="cs"/>
          <w:rtl/>
        </w:rPr>
        <w:t>ِ</w:t>
      </w:r>
      <w:r w:rsidRPr="001A113F">
        <w:rPr>
          <w:rtl/>
        </w:rPr>
        <w:t>بِ ل</w:t>
      </w:r>
      <w:r w:rsidRPr="001A113F">
        <w:rPr>
          <w:rFonts w:hint="cs"/>
          <w:rtl/>
        </w:rPr>
        <w:t>ِ</w:t>
      </w:r>
      <w:r w:rsidRPr="001A113F">
        <w:rPr>
          <w:rtl/>
        </w:rPr>
        <w:t>تَفَاضُلِ م</w:t>
      </w:r>
      <w:r w:rsidRPr="001A113F">
        <w:rPr>
          <w:rFonts w:hint="cs"/>
          <w:rtl/>
        </w:rPr>
        <w:t>َ</w:t>
      </w:r>
      <w:r w:rsidRPr="001A113F">
        <w:rPr>
          <w:rtl/>
        </w:rPr>
        <w:t>ا بَيْنَهُمْ» قَالُوا: يَا رَسُولَ اللَّه</w:t>
      </w:r>
      <w:r w:rsidRPr="001A113F">
        <w:rPr>
          <w:rFonts w:hint="cs"/>
          <w:rtl/>
        </w:rPr>
        <w:t>ِ</w:t>
      </w:r>
      <w:r w:rsidRPr="001A113F">
        <w:rPr>
          <w:rtl/>
        </w:rPr>
        <w:t>، ت</w:t>
      </w:r>
      <w:r w:rsidRPr="001A113F">
        <w:rPr>
          <w:rFonts w:hint="cs"/>
          <w:rtl/>
        </w:rPr>
        <w:t>ِ</w:t>
      </w:r>
      <w:r w:rsidRPr="001A113F">
        <w:rPr>
          <w:rtl/>
        </w:rPr>
        <w:t>لْكَ مَنَازلُ الأَنْبِيَاءِ لاَ يبْلُغُهَا غَيْرُهُمْ؟ قَالَ: «بلَى</w:t>
      </w:r>
      <w:r w:rsidRPr="001A113F">
        <w:rPr>
          <w:rFonts w:hint="cs"/>
          <w:rtl/>
        </w:rPr>
        <w:t>،</w:t>
      </w:r>
      <w:r w:rsidRPr="001A113F">
        <w:rPr>
          <w:rtl/>
        </w:rPr>
        <w:t xml:space="preserve"> وَالَّذِي نَفْسِي بِيَدِهِ ر</w:t>
      </w:r>
      <w:r w:rsidRPr="001A113F">
        <w:rPr>
          <w:rFonts w:hint="cs"/>
          <w:rtl/>
        </w:rPr>
        <w:t>ِ</w:t>
      </w:r>
      <w:r w:rsidRPr="001A113F">
        <w:rPr>
          <w:rtl/>
        </w:rPr>
        <w:t xml:space="preserve">جَالٌ </w:t>
      </w:r>
      <w:r w:rsidRPr="001A113F">
        <w:rPr>
          <w:rFonts w:hint="cs"/>
          <w:rtl/>
        </w:rPr>
        <w:t>آ</w:t>
      </w:r>
      <w:r w:rsidRPr="001A113F">
        <w:rPr>
          <w:rtl/>
        </w:rPr>
        <w:t>مَنُوا بِاللَّهِ و</w:t>
      </w:r>
      <w:r w:rsidRPr="001A113F">
        <w:rPr>
          <w:rFonts w:hint="cs"/>
          <w:rtl/>
        </w:rPr>
        <w:t>َ</w:t>
      </w:r>
      <w:r w:rsidRPr="001A113F">
        <w:rPr>
          <w:rtl/>
        </w:rPr>
        <w:t>صَدَّقُوا ال</w:t>
      </w:r>
      <w:r w:rsidRPr="001A113F">
        <w:rPr>
          <w:rFonts w:hint="cs"/>
          <w:rtl/>
        </w:rPr>
        <w:t>ْ</w:t>
      </w:r>
      <w:r w:rsidRPr="001A113F">
        <w:rPr>
          <w:rtl/>
        </w:rPr>
        <w:t>مُرْس</w:t>
      </w:r>
      <w:r w:rsidRPr="001A113F">
        <w:rPr>
          <w:rFonts w:hint="cs"/>
          <w:rtl/>
        </w:rPr>
        <w:t>َ</w:t>
      </w:r>
      <w:r w:rsidRPr="001A113F">
        <w:rPr>
          <w:rtl/>
        </w:rPr>
        <w:t>لِينَ»</w:t>
      </w:r>
      <w:r w:rsidRPr="001A113F">
        <w:rPr>
          <w:rFonts w:hint="cs"/>
          <w:rtl/>
        </w:rPr>
        <w:t>.</w:t>
      </w:r>
      <w:r w:rsidRPr="001A113F">
        <w:rPr>
          <w:rtl/>
        </w:rPr>
        <w:t xml:space="preserve"> متفقٌ عليه.</w:t>
      </w:r>
    </w:p>
    <w:p w:rsidR="00152E87" w:rsidRPr="001A113F" w:rsidRDefault="00152E87" w:rsidP="001A113F">
      <w:pPr>
        <w:pStyle w:val="a9"/>
        <w:rPr>
          <w:rtl/>
        </w:rPr>
      </w:pPr>
      <w:r w:rsidRPr="001A113F">
        <w:rPr>
          <w:rFonts w:hint="cs"/>
          <w:rtl/>
        </w:rPr>
        <w:t>1887. و از ابوسعید خدری</w:t>
      </w:r>
      <w:r w:rsidR="00573ACA" w:rsidRPr="001A113F">
        <w:rPr>
          <w:rFonts w:cs="CTraditional Arabic" w:hint="cs"/>
          <w:rtl/>
        </w:rPr>
        <w:t>س</w:t>
      </w:r>
      <w:r w:rsidRPr="001A113F">
        <w:rPr>
          <w:rFonts w:hint="cs"/>
          <w:rtl/>
        </w:rPr>
        <w:t xml:space="preserve"> روایت شده است که پیامبر</w:t>
      </w:r>
      <w:r w:rsidRPr="006717F5">
        <w:rPr>
          <w:rFonts w:cs="CTraditional Arabic" w:hint="cs"/>
          <w:rtl/>
        </w:rPr>
        <w:t>ص</w:t>
      </w:r>
      <w:r w:rsidRPr="001A113F">
        <w:rPr>
          <w:rFonts w:hint="cs"/>
          <w:rtl/>
        </w:rPr>
        <w:t xml:space="preserve"> فرمودند: «اهل بهشت، ساکنان غرفه‌های بالای سر خود را نگاه می‌کنند، همان‌گونه که شما ستاره‌ی درخشان سیار را از مشرق و مغرب در افق می‌بینید و این به واسطه‌ی فرق بین درجات ایشان است»، گفتند: ای رسول خدا! آنها منازل پیامبران خداست که کسی بدانها نمی‌رسد، فرمودند: «بله، سوگند به کسی که جان من در دست اوست، آنها مردانی هستند که به خدا ایمان آورده و پیامبران مرسل را تصدیق کرده‌اند»</w:t>
      </w:r>
      <w:r w:rsidRPr="001A113F">
        <w:rPr>
          <w:vertAlign w:val="superscript"/>
          <w:rtl/>
        </w:rPr>
        <w:footnoteReference w:id="1060"/>
      </w:r>
      <w:r w:rsidRPr="001A113F">
        <w:rPr>
          <w:rFonts w:hint="cs"/>
          <w:rtl/>
        </w:rPr>
        <w:t>.</w:t>
      </w:r>
    </w:p>
    <w:p w:rsidR="00152E87" w:rsidRPr="001A113F" w:rsidRDefault="00152E87" w:rsidP="001A113F">
      <w:pPr>
        <w:pStyle w:val="af0"/>
        <w:rPr>
          <w:rtl/>
        </w:rPr>
      </w:pPr>
      <w:r w:rsidRPr="001A113F">
        <w:rPr>
          <w:rFonts w:hint="cs"/>
          <w:rtl/>
        </w:rPr>
        <w:t>1088-</w:t>
      </w:r>
      <w:r w:rsidRPr="001A113F">
        <w:rPr>
          <w:rFonts w:ascii="Times New Roman" w:hAnsi="Times New Roman" w:cs="Times New Roman" w:hint="cs"/>
          <w:rtl/>
        </w:rPr>
        <w:t> </w:t>
      </w:r>
      <w:r w:rsidRPr="001A113F">
        <w:rPr>
          <w:rFonts w:hint="cs"/>
          <w:rtl/>
        </w:rPr>
        <w:t>وعنْ</w:t>
      </w:r>
      <w:r w:rsidRPr="001A113F">
        <w:rPr>
          <w:rtl/>
        </w:rPr>
        <w:t xml:space="preserve"> </w:t>
      </w:r>
      <w:r w:rsidRPr="001A113F">
        <w:rPr>
          <w:rFonts w:hint="cs"/>
          <w:rtl/>
        </w:rPr>
        <w:t>أ</w:t>
      </w:r>
      <w:r w:rsidRPr="001A113F">
        <w:rPr>
          <w:rtl/>
        </w:rPr>
        <w:t>َبِي سعِيدٍ وأَبي هُريْرةَ رضِي اللَّه عنْهُما أَنَّ ر</w:t>
      </w:r>
      <w:r w:rsidRPr="001A113F">
        <w:rPr>
          <w:rFonts w:hint="cs"/>
          <w:rtl/>
        </w:rPr>
        <w:t>َ</w:t>
      </w:r>
      <w:r w:rsidRPr="001A113F">
        <w:rPr>
          <w:rtl/>
        </w:rPr>
        <w:t>سُول</w:t>
      </w:r>
      <w:r w:rsidRPr="001A113F">
        <w:rPr>
          <w:rFonts w:hint="cs"/>
          <w:rtl/>
        </w:rPr>
        <w:t>َ</w:t>
      </w:r>
      <w:r w:rsidRPr="001A113F">
        <w:rPr>
          <w:rtl/>
        </w:rPr>
        <w:t xml:space="preserve"> اللَّهِ صَلَّى اللهُ عَلَيْهِ وَسَلَّمَ قَال</w:t>
      </w:r>
      <w:r w:rsidRPr="001A113F">
        <w:rPr>
          <w:rFonts w:hint="cs"/>
          <w:rtl/>
        </w:rPr>
        <w:t>َ</w:t>
      </w:r>
      <w:r w:rsidRPr="001A113F">
        <w:rPr>
          <w:rtl/>
        </w:rPr>
        <w:t>: «إِذَا د</w:t>
      </w:r>
      <w:r w:rsidRPr="001A113F">
        <w:rPr>
          <w:rFonts w:hint="cs"/>
          <w:rtl/>
        </w:rPr>
        <w:t>َ</w:t>
      </w:r>
      <w:r w:rsidRPr="001A113F">
        <w:rPr>
          <w:rtl/>
        </w:rPr>
        <w:t>خَلَ أَهْلُ الْج</w:t>
      </w:r>
      <w:r w:rsidRPr="001A113F">
        <w:rPr>
          <w:rFonts w:hint="cs"/>
          <w:rtl/>
        </w:rPr>
        <w:t>َ</w:t>
      </w:r>
      <w:r w:rsidRPr="001A113F">
        <w:rPr>
          <w:rtl/>
        </w:rPr>
        <w:t>نَّةِ ال</w:t>
      </w:r>
      <w:r w:rsidRPr="001A113F">
        <w:rPr>
          <w:rFonts w:hint="cs"/>
          <w:rtl/>
        </w:rPr>
        <w:t>ْ</w:t>
      </w:r>
      <w:r w:rsidRPr="001A113F">
        <w:rPr>
          <w:rtl/>
        </w:rPr>
        <w:t>ج</w:t>
      </w:r>
      <w:r w:rsidRPr="001A113F">
        <w:rPr>
          <w:rFonts w:hint="cs"/>
          <w:rtl/>
        </w:rPr>
        <w:t>َ</w:t>
      </w:r>
      <w:r w:rsidRPr="001A113F">
        <w:rPr>
          <w:rtl/>
        </w:rPr>
        <w:t>نَّةَ يُنَادِي</w:t>
      </w:r>
      <w:r w:rsidRPr="001A113F">
        <w:rPr>
          <w:rFonts w:hint="cs"/>
          <w:rtl/>
        </w:rPr>
        <w:t>ْ</w:t>
      </w:r>
      <w:r w:rsidRPr="001A113F">
        <w:rPr>
          <w:rtl/>
        </w:rPr>
        <w:t xml:space="preserve"> مُنَادٍ: إِنَّ لَكُمْ أَنْ تَحْيَوْا، فَلا</w:t>
      </w:r>
      <w:r w:rsidRPr="001A113F">
        <w:rPr>
          <w:rFonts w:hint="cs"/>
          <w:rtl/>
        </w:rPr>
        <w:t>َ</w:t>
      </w:r>
      <w:r w:rsidRPr="001A113F">
        <w:rPr>
          <w:rtl/>
        </w:rPr>
        <w:t xml:space="preserve"> تَمُوتُوا أَب</w:t>
      </w:r>
      <w:r w:rsidRPr="001A113F">
        <w:rPr>
          <w:rFonts w:hint="cs"/>
          <w:rtl/>
        </w:rPr>
        <w:t>َ</w:t>
      </w:r>
      <w:r w:rsidRPr="001A113F">
        <w:rPr>
          <w:rtl/>
        </w:rPr>
        <w:t>داً و</w:t>
      </w:r>
      <w:r w:rsidRPr="001A113F">
        <w:rPr>
          <w:rFonts w:hint="cs"/>
          <w:rtl/>
        </w:rPr>
        <w:t>َ</w:t>
      </w:r>
      <w:r w:rsidRPr="001A113F">
        <w:rPr>
          <w:rtl/>
        </w:rPr>
        <w:t>إِنَّ ل</w:t>
      </w:r>
      <w:r w:rsidRPr="001A113F">
        <w:rPr>
          <w:rFonts w:hint="cs"/>
          <w:rtl/>
        </w:rPr>
        <w:t>َ</w:t>
      </w:r>
      <w:r w:rsidRPr="001A113F">
        <w:rPr>
          <w:rtl/>
        </w:rPr>
        <w:t>كُمْ أَنْ تَصِحُّوا، فَلاَ تَسْقَمُوا أَب</w:t>
      </w:r>
      <w:r w:rsidRPr="001A113F">
        <w:rPr>
          <w:rFonts w:hint="cs"/>
          <w:rtl/>
        </w:rPr>
        <w:t>َ</w:t>
      </w:r>
      <w:r w:rsidRPr="001A113F">
        <w:rPr>
          <w:rtl/>
        </w:rPr>
        <w:t>داً، و</w:t>
      </w:r>
      <w:r w:rsidRPr="001A113F">
        <w:rPr>
          <w:rFonts w:hint="cs"/>
          <w:rtl/>
        </w:rPr>
        <w:t>َ</w:t>
      </w:r>
      <w:r w:rsidRPr="001A113F">
        <w:rPr>
          <w:rtl/>
        </w:rPr>
        <w:t>إِنَّ لَكُمْ أَنْ تَشِبُّوا فَلا</w:t>
      </w:r>
      <w:r w:rsidRPr="001A113F">
        <w:rPr>
          <w:rFonts w:hint="cs"/>
          <w:rtl/>
        </w:rPr>
        <w:t>َ</w:t>
      </w:r>
      <w:r w:rsidRPr="001A113F">
        <w:rPr>
          <w:rtl/>
        </w:rPr>
        <w:t xml:space="preserve"> ت</w:t>
      </w:r>
      <w:r w:rsidRPr="001A113F">
        <w:rPr>
          <w:rFonts w:hint="cs"/>
          <w:rtl/>
        </w:rPr>
        <w:t>َ</w:t>
      </w:r>
      <w:r w:rsidRPr="001A113F">
        <w:rPr>
          <w:rtl/>
        </w:rPr>
        <w:t>هْرَمُوا أَب</w:t>
      </w:r>
      <w:r w:rsidRPr="001A113F">
        <w:rPr>
          <w:rFonts w:hint="cs"/>
          <w:rtl/>
        </w:rPr>
        <w:t>َ</w:t>
      </w:r>
      <w:r w:rsidRPr="001A113F">
        <w:rPr>
          <w:rtl/>
        </w:rPr>
        <w:t>داً و</w:t>
      </w:r>
      <w:r w:rsidRPr="001A113F">
        <w:rPr>
          <w:rFonts w:hint="cs"/>
          <w:rtl/>
        </w:rPr>
        <w:t>َ</w:t>
      </w:r>
      <w:r w:rsidRPr="001A113F">
        <w:rPr>
          <w:rtl/>
        </w:rPr>
        <w:t>إِنَّ لَكُمْ أَن</w:t>
      </w:r>
      <w:r w:rsidRPr="001A113F">
        <w:rPr>
          <w:rFonts w:hint="cs"/>
          <w:rtl/>
        </w:rPr>
        <w:t>ْ</w:t>
      </w:r>
      <w:r w:rsidRPr="001A113F">
        <w:rPr>
          <w:rtl/>
        </w:rPr>
        <w:t xml:space="preserve"> تَنْع</w:t>
      </w:r>
      <w:r w:rsidRPr="001A113F">
        <w:rPr>
          <w:rFonts w:hint="cs"/>
          <w:rtl/>
        </w:rPr>
        <w:t>َ</w:t>
      </w:r>
      <w:r w:rsidRPr="001A113F">
        <w:rPr>
          <w:rtl/>
        </w:rPr>
        <w:t>مُوا، فَلا</w:t>
      </w:r>
      <w:r w:rsidRPr="001A113F">
        <w:rPr>
          <w:rFonts w:hint="cs"/>
          <w:rtl/>
        </w:rPr>
        <w:t>َ</w:t>
      </w:r>
      <w:r w:rsidRPr="001A113F">
        <w:rPr>
          <w:rtl/>
        </w:rPr>
        <w:t xml:space="preserve"> ت</w:t>
      </w:r>
      <w:r w:rsidRPr="001A113F">
        <w:rPr>
          <w:rFonts w:hint="cs"/>
          <w:rtl/>
        </w:rPr>
        <w:t>َبْأَ</w:t>
      </w:r>
      <w:r w:rsidRPr="001A113F">
        <w:rPr>
          <w:rtl/>
        </w:rPr>
        <w:t>س</w:t>
      </w:r>
      <w:r w:rsidRPr="001A113F">
        <w:rPr>
          <w:rFonts w:hint="cs"/>
          <w:rtl/>
        </w:rPr>
        <w:t>ُ</w:t>
      </w:r>
      <w:r w:rsidRPr="001A113F">
        <w:rPr>
          <w:rtl/>
        </w:rPr>
        <w:t>وا أَبَداً» رواهُ مسلم.</w:t>
      </w:r>
    </w:p>
    <w:p w:rsidR="00152E87" w:rsidRPr="001A113F" w:rsidRDefault="00152E87" w:rsidP="001A113F">
      <w:pPr>
        <w:pStyle w:val="a9"/>
        <w:rPr>
          <w:rtl/>
        </w:rPr>
      </w:pPr>
      <w:r w:rsidRPr="001A113F">
        <w:rPr>
          <w:rFonts w:hint="cs"/>
          <w:rtl/>
        </w:rPr>
        <w:t>1088. و از ابوسعید و ابوهریره</w:t>
      </w:r>
      <w:r w:rsidR="001A113F">
        <w:rPr>
          <w:rFonts w:cs="CTraditional Arabic" w:hint="cs"/>
          <w:rtl/>
        </w:rPr>
        <w:t>ب</w:t>
      </w:r>
      <w:r w:rsidRPr="001A113F">
        <w:rPr>
          <w:rFonts w:hint="cs"/>
          <w:rtl/>
        </w:rPr>
        <w:t xml:space="preserve"> روایت شده است که پیامبر</w:t>
      </w:r>
      <w:r w:rsidRPr="006717F5">
        <w:rPr>
          <w:rFonts w:cs="CTraditional Arabic" w:hint="cs"/>
          <w:sz w:val="26"/>
          <w:szCs w:val="26"/>
          <w:rtl/>
        </w:rPr>
        <w:t>ص</w:t>
      </w:r>
      <w:r w:rsidRPr="001A113F">
        <w:rPr>
          <w:rFonts w:hint="cs"/>
          <w:rtl/>
        </w:rPr>
        <w:t xml:space="preserve"> فرمودند: «وقتی که اهل بهشت داخل آن می‌شوند، منادیى ندا می‌دهد که: شما حق دارید (و به شما وعده داده شده است) که همیشه زنده باشید و هرگز نمیرید و همیشه سالم و تندرست باشید و هرگز بیمار نشوید و همیشه جوان باشید و هرگز پیر نگردید، و حق و وعده‌ی شماست که همیشه از نعمت‌های بهشتی متنعم شوید و هیچ‌گاه غمگین نگردید»</w:t>
      </w:r>
      <w:r w:rsidRPr="001A113F">
        <w:rPr>
          <w:vertAlign w:val="superscript"/>
          <w:rtl/>
        </w:rPr>
        <w:footnoteReference w:id="1061"/>
      </w:r>
      <w:r w:rsidRPr="001A113F">
        <w:rPr>
          <w:rFonts w:hint="cs"/>
          <w:rtl/>
        </w:rPr>
        <w:t>.</w:t>
      </w:r>
    </w:p>
    <w:p w:rsidR="00152E87" w:rsidRPr="001A113F" w:rsidRDefault="00152E87" w:rsidP="001A113F">
      <w:pPr>
        <w:pStyle w:val="af0"/>
        <w:rPr>
          <w:rtl/>
        </w:rPr>
      </w:pPr>
      <w:r w:rsidRPr="001A113F">
        <w:rPr>
          <w:rFonts w:hint="cs"/>
          <w:rtl/>
        </w:rPr>
        <w:t>1089-</w:t>
      </w:r>
      <w:r w:rsidRPr="001A113F">
        <w:rPr>
          <w:rFonts w:ascii="Times New Roman" w:hAnsi="Times New Roman" w:cs="Times New Roman" w:hint="cs"/>
          <w:rtl/>
        </w:rPr>
        <w:t> </w:t>
      </w:r>
      <w:r w:rsidRPr="001A113F">
        <w:rPr>
          <w:rFonts w:hint="cs"/>
          <w:rtl/>
        </w:rPr>
        <w:t>وعنْ</w:t>
      </w:r>
      <w:r w:rsidRPr="001A113F">
        <w:rPr>
          <w:rtl/>
        </w:rPr>
        <w:t xml:space="preserve"> </w:t>
      </w:r>
      <w:r w:rsidRPr="001A113F">
        <w:rPr>
          <w:rFonts w:hint="cs"/>
          <w:rtl/>
        </w:rPr>
        <w:t>أَبِي</w:t>
      </w:r>
      <w:r w:rsidRPr="001A113F">
        <w:rPr>
          <w:rtl/>
        </w:rPr>
        <w:t xml:space="preserve"> </w:t>
      </w:r>
      <w:r w:rsidRPr="001A113F">
        <w:rPr>
          <w:rFonts w:hint="cs"/>
          <w:rtl/>
        </w:rPr>
        <w:t>سعِيدٍ</w:t>
      </w:r>
      <w:r w:rsidRPr="001A113F">
        <w:rPr>
          <w:rtl/>
        </w:rPr>
        <w:t xml:space="preserve"> </w:t>
      </w:r>
      <w:r w:rsidRPr="001A113F">
        <w:rPr>
          <w:rFonts w:hint="cs"/>
          <w:rtl/>
        </w:rPr>
        <w:t>الْخُدْرِيِّ</w:t>
      </w:r>
      <w:r w:rsidRPr="001A113F">
        <w:rPr>
          <w:rtl/>
        </w:rPr>
        <w:t xml:space="preserve"> </w:t>
      </w:r>
      <w:r w:rsidRPr="001A113F">
        <w:rPr>
          <w:rFonts w:hint="cs"/>
          <w:rtl/>
        </w:rPr>
        <w:t>رضِي</w:t>
      </w:r>
      <w:r w:rsidRPr="001A113F">
        <w:rPr>
          <w:rtl/>
        </w:rPr>
        <w:t xml:space="preserve"> </w:t>
      </w:r>
      <w:r w:rsidRPr="001A113F">
        <w:rPr>
          <w:rFonts w:hint="cs"/>
          <w:rtl/>
        </w:rPr>
        <w:t>اللَّه</w:t>
      </w:r>
      <w:r w:rsidRPr="001A113F">
        <w:rPr>
          <w:rtl/>
        </w:rPr>
        <w:t xml:space="preserve"> </w:t>
      </w:r>
      <w:r w:rsidRPr="001A113F">
        <w:rPr>
          <w:rFonts w:hint="cs"/>
          <w:rtl/>
        </w:rPr>
        <w:t>عنْهُ</w:t>
      </w:r>
      <w:r w:rsidRPr="001A113F">
        <w:rPr>
          <w:rtl/>
        </w:rPr>
        <w:t xml:space="preserve"> </w:t>
      </w:r>
      <w:r w:rsidRPr="001A113F">
        <w:rPr>
          <w:rFonts w:hint="cs"/>
          <w:rtl/>
        </w:rPr>
        <w:t>أَنَّ</w:t>
      </w:r>
      <w:r w:rsidRPr="001A113F">
        <w:rPr>
          <w:rtl/>
        </w:rPr>
        <w:t xml:space="preserve"> </w:t>
      </w:r>
      <w:r w:rsidRPr="001A113F">
        <w:rPr>
          <w:rFonts w:hint="cs"/>
          <w:rtl/>
        </w:rPr>
        <w:t>رَ</w:t>
      </w:r>
      <w:r w:rsidRPr="001A113F">
        <w:rPr>
          <w:rtl/>
        </w:rPr>
        <w:t>سُول</w:t>
      </w:r>
      <w:r w:rsidRPr="001A113F">
        <w:rPr>
          <w:rFonts w:hint="cs"/>
          <w:rtl/>
        </w:rPr>
        <w:t>َ</w:t>
      </w:r>
      <w:r w:rsidRPr="001A113F">
        <w:rPr>
          <w:rtl/>
        </w:rPr>
        <w:t xml:space="preserve"> اللَّه</w:t>
      </w:r>
      <w:r w:rsidRPr="001A113F">
        <w:rPr>
          <w:rFonts w:hint="cs"/>
          <w:rtl/>
        </w:rPr>
        <w:t>ِ</w:t>
      </w:r>
      <w:r w:rsidRPr="001A113F">
        <w:rPr>
          <w:rtl/>
        </w:rPr>
        <w:t xml:space="preserve"> صَلَّى اللهُ عَلَيْهِ وَسَلَّمَ قَال</w:t>
      </w:r>
      <w:r w:rsidRPr="001A113F">
        <w:rPr>
          <w:rFonts w:hint="cs"/>
          <w:rtl/>
        </w:rPr>
        <w:t>َ</w:t>
      </w:r>
      <w:r w:rsidRPr="001A113F">
        <w:rPr>
          <w:rtl/>
        </w:rPr>
        <w:t>: «إِنَّ اللَّه</w:t>
      </w:r>
      <w:r w:rsidRPr="001A113F">
        <w:rPr>
          <w:rFonts w:hint="cs"/>
          <w:rtl/>
        </w:rPr>
        <w:t>َ</w:t>
      </w:r>
      <w:r w:rsidRPr="001A113F">
        <w:rPr>
          <w:rtl/>
        </w:rPr>
        <w:t xml:space="preserve"> ع</w:t>
      </w:r>
      <w:r w:rsidRPr="001A113F">
        <w:rPr>
          <w:rFonts w:hint="cs"/>
          <w:rtl/>
        </w:rPr>
        <w:t>َ</w:t>
      </w:r>
      <w:r w:rsidRPr="001A113F">
        <w:rPr>
          <w:rtl/>
        </w:rPr>
        <w:t>زَّ و</w:t>
      </w:r>
      <w:r w:rsidRPr="001A113F">
        <w:rPr>
          <w:rFonts w:hint="cs"/>
          <w:rtl/>
        </w:rPr>
        <w:t>َ</w:t>
      </w:r>
      <w:r w:rsidRPr="001A113F">
        <w:rPr>
          <w:rtl/>
        </w:rPr>
        <w:t>ج</w:t>
      </w:r>
      <w:r w:rsidRPr="001A113F">
        <w:rPr>
          <w:rFonts w:hint="cs"/>
          <w:rtl/>
        </w:rPr>
        <w:t>َ</w:t>
      </w:r>
      <w:r w:rsidRPr="001A113F">
        <w:rPr>
          <w:rtl/>
        </w:rPr>
        <w:t>لَّ ي</w:t>
      </w:r>
      <w:r w:rsidRPr="001A113F">
        <w:rPr>
          <w:rFonts w:hint="cs"/>
          <w:rtl/>
        </w:rPr>
        <w:t>َ</w:t>
      </w:r>
      <w:r w:rsidRPr="001A113F">
        <w:rPr>
          <w:rtl/>
        </w:rPr>
        <w:t>قُولُ لأ</w:t>
      </w:r>
      <w:r w:rsidRPr="001A113F">
        <w:rPr>
          <w:rFonts w:hint="cs"/>
          <w:rtl/>
        </w:rPr>
        <w:t>َ</w:t>
      </w:r>
      <w:r w:rsidRPr="001A113F">
        <w:rPr>
          <w:rtl/>
        </w:rPr>
        <w:t>هْل</w:t>
      </w:r>
      <w:r w:rsidRPr="001A113F">
        <w:rPr>
          <w:rFonts w:hint="cs"/>
          <w:rtl/>
        </w:rPr>
        <w:t>ِ</w:t>
      </w:r>
      <w:r w:rsidRPr="001A113F">
        <w:rPr>
          <w:rtl/>
        </w:rPr>
        <w:t xml:space="preserve"> الْج</w:t>
      </w:r>
      <w:r w:rsidRPr="001A113F">
        <w:rPr>
          <w:rFonts w:hint="cs"/>
          <w:rtl/>
        </w:rPr>
        <w:t>َ</w:t>
      </w:r>
      <w:r w:rsidRPr="001A113F">
        <w:rPr>
          <w:rtl/>
        </w:rPr>
        <w:t>نَّةِ: ي</w:t>
      </w:r>
      <w:r w:rsidRPr="001A113F">
        <w:rPr>
          <w:rFonts w:hint="cs"/>
          <w:rtl/>
        </w:rPr>
        <w:t>َ</w:t>
      </w:r>
      <w:r w:rsidRPr="001A113F">
        <w:rPr>
          <w:rtl/>
        </w:rPr>
        <w:t>ا أَهْلَ الْج</w:t>
      </w:r>
      <w:r w:rsidRPr="001A113F">
        <w:rPr>
          <w:rFonts w:hint="cs"/>
          <w:rtl/>
        </w:rPr>
        <w:t>َ</w:t>
      </w:r>
      <w:r w:rsidRPr="001A113F">
        <w:rPr>
          <w:rtl/>
        </w:rPr>
        <w:t>نَّة</w:t>
      </w:r>
      <w:r w:rsidRPr="001A113F">
        <w:rPr>
          <w:rFonts w:hint="cs"/>
          <w:rtl/>
        </w:rPr>
        <w:t>ِ</w:t>
      </w:r>
      <w:r w:rsidRPr="001A113F">
        <w:rPr>
          <w:rtl/>
        </w:rPr>
        <w:t>، فَي</w:t>
      </w:r>
      <w:r w:rsidRPr="001A113F">
        <w:rPr>
          <w:rFonts w:hint="cs"/>
          <w:rtl/>
        </w:rPr>
        <w:t>َ</w:t>
      </w:r>
      <w:r w:rsidRPr="001A113F">
        <w:rPr>
          <w:rtl/>
        </w:rPr>
        <w:t>قُولُونَ: لَبَّيْكَ ر</w:t>
      </w:r>
      <w:r w:rsidRPr="001A113F">
        <w:rPr>
          <w:rFonts w:hint="cs"/>
          <w:rtl/>
        </w:rPr>
        <w:t>َ</w:t>
      </w:r>
      <w:r w:rsidRPr="001A113F">
        <w:rPr>
          <w:rtl/>
        </w:rPr>
        <w:t>بَّنَا و</w:t>
      </w:r>
      <w:r w:rsidRPr="001A113F">
        <w:rPr>
          <w:rFonts w:hint="cs"/>
          <w:rtl/>
        </w:rPr>
        <w:t>َ</w:t>
      </w:r>
      <w:r w:rsidRPr="001A113F">
        <w:rPr>
          <w:rtl/>
        </w:rPr>
        <w:t>س</w:t>
      </w:r>
      <w:r w:rsidRPr="001A113F">
        <w:rPr>
          <w:rFonts w:hint="cs"/>
          <w:rtl/>
        </w:rPr>
        <w:t>َ</w:t>
      </w:r>
      <w:r w:rsidRPr="001A113F">
        <w:rPr>
          <w:rtl/>
        </w:rPr>
        <w:t>عْد</w:t>
      </w:r>
      <w:r w:rsidRPr="001A113F">
        <w:rPr>
          <w:rFonts w:hint="cs"/>
          <w:rtl/>
        </w:rPr>
        <w:t>َ</w:t>
      </w:r>
      <w:r w:rsidRPr="001A113F">
        <w:rPr>
          <w:rtl/>
        </w:rPr>
        <w:t>يْكَ، و</w:t>
      </w:r>
      <w:r w:rsidRPr="001A113F">
        <w:rPr>
          <w:rFonts w:hint="cs"/>
          <w:rtl/>
        </w:rPr>
        <w:t>َ</w:t>
      </w:r>
      <w:r w:rsidRPr="001A113F">
        <w:rPr>
          <w:rtl/>
        </w:rPr>
        <w:t>الْخ</w:t>
      </w:r>
      <w:r w:rsidRPr="001A113F">
        <w:rPr>
          <w:rFonts w:hint="cs"/>
          <w:rtl/>
        </w:rPr>
        <w:t>َ</w:t>
      </w:r>
      <w:r w:rsidRPr="001A113F">
        <w:rPr>
          <w:rtl/>
        </w:rPr>
        <w:t>ي</w:t>
      </w:r>
      <w:r w:rsidRPr="001A113F">
        <w:rPr>
          <w:rFonts w:hint="cs"/>
          <w:rtl/>
        </w:rPr>
        <w:t>ْ</w:t>
      </w:r>
      <w:r w:rsidRPr="001A113F">
        <w:rPr>
          <w:rtl/>
        </w:rPr>
        <w:t>رُ في ي</w:t>
      </w:r>
      <w:r w:rsidRPr="001A113F">
        <w:rPr>
          <w:rFonts w:hint="cs"/>
          <w:rtl/>
        </w:rPr>
        <w:t>َ</w:t>
      </w:r>
      <w:r w:rsidRPr="001A113F">
        <w:rPr>
          <w:rtl/>
        </w:rPr>
        <w:t>د</w:t>
      </w:r>
      <w:r w:rsidRPr="001A113F">
        <w:rPr>
          <w:rFonts w:hint="cs"/>
          <w:rtl/>
        </w:rPr>
        <w:t>َ</w:t>
      </w:r>
      <w:r w:rsidRPr="001A113F">
        <w:rPr>
          <w:rtl/>
        </w:rPr>
        <w:t>يْك</w:t>
      </w:r>
      <w:r w:rsidRPr="001A113F">
        <w:rPr>
          <w:rFonts w:hint="cs"/>
          <w:rtl/>
        </w:rPr>
        <w:t>َ،</w:t>
      </w:r>
      <w:r w:rsidRPr="001A113F">
        <w:rPr>
          <w:rtl/>
        </w:rPr>
        <w:t xml:space="preserve"> فَي</w:t>
      </w:r>
      <w:r w:rsidRPr="001A113F">
        <w:rPr>
          <w:rFonts w:hint="cs"/>
          <w:rtl/>
        </w:rPr>
        <w:t>َ</w:t>
      </w:r>
      <w:r w:rsidRPr="001A113F">
        <w:rPr>
          <w:rtl/>
        </w:rPr>
        <w:t>قُولُ: هَلْ رَضِي</w:t>
      </w:r>
      <w:r w:rsidRPr="001A113F">
        <w:rPr>
          <w:rFonts w:hint="cs"/>
          <w:rtl/>
        </w:rPr>
        <w:t>ْ</w:t>
      </w:r>
      <w:r w:rsidRPr="001A113F">
        <w:rPr>
          <w:rtl/>
        </w:rPr>
        <w:t>تُمْ؟ فَي</w:t>
      </w:r>
      <w:r w:rsidRPr="001A113F">
        <w:rPr>
          <w:rFonts w:hint="cs"/>
          <w:rtl/>
        </w:rPr>
        <w:t>َ</w:t>
      </w:r>
      <w:r w:rsidRPr="001A113F">
        <w:rPr>
          <w:rtl/>
        </w:rPr>
        <w:t>قُولُونَ: و</w:t>
      </w:r>
      <w:r w:rsidRPr="001A113F">
        <w:rPr>
          <w:rFonts w:hint="cs"/>
          <w:rtl/>
        </w:rPr>
        <w:t>َ</w:t>
      </w:r>
      <w:r w:rsidRPr="001A113F">
        <w:rPr>
          <w:rtl/>
        </w:rPr>
        <w:t>م</w:t>
      </w:r>
      <w:r w:rsidRPr="001A113F">
        <w:rPr>
          <w:rFonts w:hint="cs"/>
          <w:rtl/>
        </w:rPr>
        <w:t>َ</w:t>
      </w:r>
      <w:r w:rsidRPr="001A113F">
        <w:rPr>
          <w:rtl/>
        </w:rPr>
        <w:t>ا لَنَا لاَ نَرْ</w:t>
      </w:r>
      <w:r w:rsidRPr="001A113F">
        <w:rPr>
          <w:rFonts w:hint="cs"/>
          <w:rtl/>
        </w:rPr>
        <w:t>ضَى</w:t>
      </w:r>
      <w:r w:rsidRPr="001A113F">
        <w:rPr>
          <w:rtl/>
        </w:rPr>
        <w:t xml:space="preserve"> ي</w:t>
      </w:r>
      <w:r w:rsidRPr="001A113F">
        <w:rPr>
          <w:rFonts w:hint="cs"/>
          <w:rtl/>
        </w:rPr>
        <w:t>َ</w:t>
      </w:r>
      <w:r w:rsidRPr="001A113F">
        <w:rPr>
          <w:rtl/>
        </w:rPr>
        <w:t>ا رَبَّنَا و</w:t>
      </w:r>
      <w:r w:rsidRPr="001A113F">
        <w:rPr>
          <w:rFonts w:hint="cs"/>
          <w:rtl/>
        </w:rPr>
        <w:t>َ</w:t>
      </w:r>
      <w:r w:rsidRPr="001A113F">
        <w:rPr>
          <w:rtl/>
        </w:rPr>
        <w:t>قَدْ أَعْطَيْتَنَا م</w:t>
      </w:r>
      <w:r w:rsidRPr="001A113F">
        <w:rPr>
          <w:rFonts w:hint="cs"/>
          <w:rtl/>
        </w:rPr>
        <w:t>َ</w:t>
      </w:r>
      <w:r w:rsidRPr="001A113F">
        <w:rPr>
          <w:rtl/>
        </w:rPr>
        <w:t>ا ل</w:t>
      </w:r>
      <w:r w:rsidRPr="001A113F">
        <w:rPr>
          <w:rFonts w:hint="cs"/>
          <w:rtl/>
        </w:rPr>
        <w:t>َ</w:t>
      </w:r>
      <w:r w:rsidRPr="001A113F">
        <w:rPr>
          <w:rtl/>
        </w:rPr>
        <w:t>مْ تُعْطِ أَح</w:t>
      </w:r>
      <w:r w:rsidRPr="001A113F">
        <w:rPr>
          <w:rFonts w:hint="cs"/>
          <w:rtl/>
        </w:rPr>
        <w:t>َ</w:t>
      </w:r>
      <w:r w:rsidRPr="001A113F">
        <w:rPr>
          <w:rtl/>
        </w:rPr>
        <w:t>داً مِنْ خَلْقِكَ، فَي</w:t>
      </w:r>
      <w:r w:rsidRPr="001A113F">
        <w:rPr>
          <w:rFonts w:hint="cs"/>
          <w:rtl/>
        </w:rPr>
        <w:t>َ</w:t>
      </w:r>
      <w:r w:rsidRPr="001A113F">
        <w:rPr>
          <w:rtl/>
        </w:rPr>
        <w:t>قُولُ: أَلاَ أُعْطِي</w:t>
      </w:r>
      <w:r w:rsidRPr="001A113F">
        <w:rPr>
          <w:rFonts w:hint="cs"/>
          <w:rtl/>
        </w:rPr>
        <w:t>ْ</w:t>
      </w:r>
      <w:r w:rsidRPr="001A113F">
        <w:rPr>
          <w:rtl/>
        </w:rPr>
        <w:t>كُمْ أَفْضَلَ مِنْ ذَل</w:t>
      </w:r>
      <w:r w:rsidRPr="001A113F">
        <w:rPr>
          <w:rFonts w:hint="cs"/>
          <w:rtl/>
        </w:rPr>
        <w:t>ِ</w:t>
      </w:r>
      <w:r w:rsidRPr="001A113F">
        <w:rPr>
          <w:rtl/>
        </w:rPr>
        <w:t>كَ؟ فَي</w:t>
      </w:r>
      <w:r w:rsidRPr="001A113F">
        <w:rPr>
          <w:rFonts w:hint="cs"/>
          <w:rtl/>
        </w:rPr>
        <w:t>َ</w:t>
      </w:r>
      <w:r w:rsidRPr="001A113F">
        <w:rPr>
          <w:rtl/>
        </w:rPr>
        <w:t>قُولُونَ: و</w:t>
      </w:r>
      <w:r w:rsidRPr="001A113F">
        <w:rPr>
          <w:rFonts w:hint="cs"/>
          <w:rtl/>
        </w:rPr>
        <w:t>َ</w:t>
      </w:r>
      <w:r w:rsidRPr="001A113F">
        <w:rPr>
          <w:rtl/>
        </w:rPr>
        <w:t>أَيُّ شَيْء</w:t>
      </w:r>
      <w:r w:rsidRPr="001A113F">
        <w:rPr>
          <w:rFonts w:hint="cs"/>
          <w:rtl/>
        </w:rPr>
        <w:t>ٍ</w:t>
      </w:r>
      <w:r w:rsidRPr="001A113F">
        <w:rPr>
          <w:rtl/>
        </w:rPr>
        <w:t xml:space="preserve"> أَفْض</w:t>
      </w:r>
      <w:r w:rsidRPr="001A113F">
        <w:rPr>
          <w:rFonts w:hint="cs"/>
          <w:rtl/>
        </w:rPr>
        <w:t>َ</w:t>
      </w:r>
      <w:r w:rsidRPr="001A113F">
        <w:rPr>
          <w:rtl/>
        </w:rPr>
        <w:t>لُ مِنْ ذ</w:t>
      </w:r>
      <w:r w:rsidRPr="001A113F">
        <w:rPr>
          <w:rFonts w:hint="cs"/>
          <w:rtl/>
        </w:rPr>
        <w:t>َ</w:t>
      </w:r>
      <w:r w:rsidRPr="001A113F">
        <w:rPr>
          <w:rtl/>
        </w:rPr>
        <w:t>لِكَ؟ ف</w:t>
      </w:r>
      <w:r w:rsidRPr="001A113F">
        <w:rPr>
          <w:rFonts w:hint="cs"/>
          <w:rtl/>
        </w:rPr>
        <w:t>َ</w:t>
      </w:r>
      <w:r w:rsidRPr="001A113F">
        <w:rPr>
          <w:rtl/>
        </w:rPr>
        <w:t>ي</w:t>
      </w:r>
      <w:r w:rsidRPr="001A113F">
        <w:rPr>
          <w:rFonts w:hint="cs"/>
          <w:rtl/>
        </w:rPr>
        <w:t>َ</w:t>
      </w:r>
      <w:r w:rsidRPr="001A113F">
        <w:rPr>
          <w:rtl/>
        </w:rPr>
        <w:t>قُولُ: أُحِلُّ ع</w:t>
      </w:r>
      <w:r w:rsidRPr="001A113F">
        <w:rPr>
          <w:rFonts w:hint="cs"/>
          <w:rtl/>
        </w:rPr>
        <w:t>َ</w:t>
      </w:r>
      <w:r w:rsidRPr="001A113F">
        <w:rPr>
          <w:rtl/>
        </w:rPr>
        <w:t>ل</w:t>
      </w:r>
      <w:r w:rsidRPr="001A113F">
        <w:rPr>
          <w:rFonts w:hint="cs"/>
          <w:rtl/>
        </w:rPr>
        <w:t>َ</w:t>
      </w:r>
      <w:r w:rsidRPr="001A113F">
        <w:rPr>
          <w:rtl/>
        </w:rPr>
        <w:t>يْكُمْ ر</w:t>
      </w:r>
      <w:r w:rsidRPr="001A113F">
        <w:rPr>
          <w:rFonts w:hint="cs"/>
          <w:rtl/>
        </w:rPr>
        <w:t>ِ</w:t>
      </w:r>
      <w:r w:rsidRPr="001A113F">
        <w:rPr>
          <w:rtl/>
        </w:rPr>
        <w:t>ضْو</w:t>
      </w:r>
      <w:r w:rsidRPr="001A113F">
        <w:rPr>
          <w:rFonts w:hint="cs"/>
          <w:rtl/>
        </w:rPr>
        <w:t>َ</w:t>
      </w:r>
      <w:r w:rsidRPr="001A113F">
        <w:rPr>
          <w:rtl/>
        </w:rPr>
        <w:t>انِي</w:t>
      </w:r>
      <w:r w:rsidRPr="001A113F">
        <w:rPr>
          <w:rFonts w:hint="cs"/>
          <w:rtl/>
        </w:rPr>
        <w:t>ْ</w:t>
      </w:r>
      <w:r w:rsidRPr="001A113F">
        <w:rPr>
          <w:rtl/>
        </w:rPr>
        <w:t>، فَلا</w:t>
      </w:r>
      <w:r w:rsidRPr="001A113F">
        <w:rPr>
          <w:rFonts w:hint="cs"/>
          <w:rtl/>
        </w:rPr>
        <w:t>َ</w:t>
      </w:r>
      <w:r w:rsidRPr="001A113F">
        <w:rPr>
          <w:rtl/>
        </w:rPr>
        <w:t xml:space="preserve"> أَسْخَطُ ع</w:t>
      </w:r>
      <w:r w:rsidRPr="001A113F">
        <w:rPr>
          <w:rFonts w:hint="cs"/>
          <w:rtl/>
        </w:rPr>
        <w:t>َ</w:t>
      </w:r>
      <w:r w:rsidRPr="001A113F">
        <w:rPr>
          <w:rtl/>
        </w:rPr>
        <w:t>ل</w:t>
      </w:r>
      <w:r w:rsidRPr="001A113F">
        <w:rPr>
          <w:rFonts w:hint="cs"/>
          <w:rtl/>
        </w:rPr>
        <w:t>َ</w:t>
      </w:r>
      <w:r w:rsidRPr="001A113F">
        <w:rPr>
          <w:rtl/>
        </w:rPr>
        <w:t>يْكُمْ بَعْدَهُ أَبَداً» متفق عليه.</w:t>
      </w:r>
    </w:p>
    <w:p w:rsidR="00152E87" w:rsidRPr="001A113F" w:rsidRDefault="00152E87" w:rsidP="001A113F">
      <w:pPr>
        <w:pStyle w:val="a9"/>
        <w:rPr>
          <w:rtl/>
        </w:rPr>
      </w:pPr>
      <w:r w:rsidRPr="001A113F">
        <w:rPr>
          <w:rFonts w:hint="cs"/>
          <w:rtl/>
        </w:rPr>
        <w:t>1089. و از ابوسعید خدری</w:t>
      </w:r>
      <w:r w:rsidR="00573ACA" w:rsidRPr="001A113F">
        <w:rPr>
          <w:rFonts w:cs="CTraditional Arabic" w:hint="cs"/>
          <w:rtl/>
        </w:rPr>
        <w:t>س</w:t>
      </w:r>
      <w:r w:rsidRPr="001A113F">
        <w:rPr>
          <w:rFonts w:hint="cs"/>
          <w:rtl/>
        </w:rPr>
        <w:t xml:space="preserve"> روایت شده است که پیامبر</w:t>
      </w:r>
      <w:r w:rsidRPr="006717F5">
        <w:rPr>
          <w:rFonts w:cs="CTraditional Arabic" w:hint="cs"/>
          <w:sz w:val="26"/>
          <w:szCs w:val="26"/>
          <w:rtl/>
        </w:rPr>
        <w:t>ص</w:t>
      </w:r>
      <w:r w:rsidRPr="001A113F">
        <w:rPr>
          <w:rFonts w:hint="cs"/>
          <w:rtl/>
        </w:rPr>
        <w:t xml:space="preserve"> فرمودند: «خدای عزوجل به اهل بهشت خطاب می‌کند که: ای بهشتیان! می‌گویند: بله، مطیع و گوش به فرمانیم ای پروردگار ما و خوشی و سعادت ما از توست و منفعت و مصلحت به دست توست! می‌فرماید: آیا راضی شدید؟ جواب می‌دهند: چرا راضی نشویم، ای پروردگار ما! در حالی که چیزی به ما عطا فرموده‌ای که به کسی دیگراز آفریدگانت نداده‌ای. سپس خداوند می‌فرماید: آیا بهتر از آن را به شما عطا کنم؟ می‌گویند: مگر چه چیز از این الطاف و عطایا بالاتر است؟ می‌فرماید: رضایت و خشنودی خود را به شما عطا می‌کنم و بر شما فرو می‌ریزم و بعد از آن هرگز بر شما خشمگین نمی‌شوم»</w:t>
      </w:r>
      <w:r w:rsidRPr="001A113F">
        <w:rPr>
          <w:vertAlign w:val="superscript"/>
          <w:rtl/>
        </w:rPr>
        <w:footnoteReference w:id="1062"/>
      </w:r>
      <w:r w:rsidRPr="001A113F">
        <w:rPr>
          <w:rFonts w:hint="cs"/>
          <w:rtl/>
        </w:rPr>
        <w:t>.</w:t>
      </w:r>
    </w:p>
    <w:p w:rsidR="00152E87" w:rsidRPr="001A113F" w:rsidRDefault="00152E87" w:rsidP="001A113F">
      <w:pPr>
        <w:pStyle w:val="af0"/>
        <w:rPr>
          <w:rtl/>
        </w:rPr>
      </w:pPr>
      <w:r w:rsidRPr="001A113F">
        <w:rPr>
          <w:rFonts w:hint="cs"/>
          <w:rtl/>
        </w:rPr>
        <w:t>1090-</w:t>
      </w:r>
      <w:r w:rsidRPr="001A113F">
        <w:rPr>
          <w:rFonts w:ascii="Times New Roman" w:hAnsi="Times New Roman" w:cs="Times New Roman" w:hint="cs"/>
          <w:rtl/>
        </w:rPr>
        <w:t> </w:t>
      </w:r>
      <w:r w:rsidRPr="001A113F">
        <w:rPr>
          <w:rFonts w:hint="cs"/>
          <w:rtl/>
        </w:rPr>
        <w:t>وعنْ</w:t>
      </w:r>
      <w:r w:rsidRPr="001A113F">
        <w:rPr>
          <w:rtl/>
        </w:rPr>
        <w:t xml:space="preserve"> </w:t>
      </w:r>
      <w:r w:rsidRPr="001A113F">
        <w:rPr>
          <w:rFonts w:hint="cs"/>
          <w:rtl/>
        </w:rPr>
        <w:t>جرِيرِ</w:t>
      </w:r>
      <w:r w:rsidRPr="001A113F">
        <w:rPr>
          <w:rtl/>
        </w:rPr>
        <w:t xml:space="preserve"> </w:t>
      </w:r>
      <w:r w:rsidRPr="001A113F">
        <w:rPr>
          <w:rFonts w:hint="cs"/>
          <w:rtl/>
        </w:rPr>
        <w:t>بْنِ</w:t>
      </w:r>
      <w:r w:rsidRPr="001A113F">
        <w:rPr>
          <w:rtl/>
        </w:rPr>
        <w:t xml:space="preserve"> </w:t>
      </w:r>
      <w:r w:rsidRPr="001A113F">
        <w:rPr>
          <w:rFonts w:hint="cs"/>
          <w:rtl/>
        </w:rPr>
        <w:t>عبْدِ</w:t>
      </w:r>
      <w:r w:rsidRPr="001A113F">
        <w:rPr>
          <w:rtl/>
        </w:rPr>
        <w:t xml:space="preserve"> </w:t>
      </w:r>
      <w:r w:rsidRPr="001A113F">
        <w:rPr>
          <w:rFonts w:hint="cs"/>
          <w:rtl/>
        </w:rPr>
        <w:t>اللَّهِ</w:t>
      </w:r>
      <w:r w:rsidRPr="001A113F">
        <w:rPr>
          <w:rtl/>
        </w:rPr>
        <w:t xml:space="preserve"> </w:t>
      </w:r>
      <w:r w:rsidRPr="001A113F">
        <w:rPr>
          <w:rFonts w:hint="cs"/>
          <w:rtl/>
        </w:rPr>
        <w:t>رضي</w:t>
      </w:r>
      <w:r w:rsidRPr="001A113F">
        <w:rPr>
          <w:rtl/>
        </w:rPr>
        <w:t xml:space="preserve"> </w:t>
      </w:r>
      <w:r w:rsidRPr="001A113F">
        <w:rPr>
          <w:rFonts w:hint="cs"/>
          <w:rtl/>
        </w:rPr>
        <w:t>اللَّه</w:t>
      </w:r>
      <w:r w:rsidRPr="001A113F">
        <w:rPr>
          <w:rtl/>
        </w:rPr>
        <w:t xml:space="preserve"> </w:t>
      </w:r>
      <w:r w:rsidRPr="001A113F">
        <w:rPr>
          <w:rFonts w:hint="cs"/>
          <w:rtl/>
        </w:rPr>
        <w:t>عنْهُ</w:t>
      </w:r>
      <w:r w:rsidRPr="001A113F">
        <w:rPr>
          <w:rtl/>
        </w:rPr>
        <w:t xml:space="preserve"> </w:t>
      </w:r>
      <w:r w:rsidRPr="001A113F">
        <w:rPr>
          <w:rFonts w:hint="cs"/>
          <w:rtl/>
        </w:rPr>
        <w:t>قال</w:t>
      </w:r>
      <w:r w:rsidRPr="001A113F">
        <w:rPr>
          <w:rtl/>
        </w:rPr>
        <w:t xml:space="preserve">: </w:t>
      </w:r>
      <w:r w:rsidRPr="001A113F">
        <w:rPr>
          <w:rFonts w:hint="cs"/>
          <w:rtl/>
        </w:rPr>
        <w:t>كُنَّا</w:t>
      </w:r>
      <w:r w:rsidRPr="001A113F">
        <w:rPr>
          <w:rtl/>
        </w:rPr>
        <w:t xml:space="preserve"> </w:t>
      </w:r>
      <w:r w:rsidRPr="001A113F">
        <w:rPr>
          <w:rFonts w:hint="cs"/>
          <w:rtl/>
        </w:rPr>
        <w:t>عِنْد</w:t>
      </w:r>
      <w:r w:rsidRPr="001A113F">
        <w:rPr>
          <w:rtl/>
        </w:rPr>
        <w:t>َ رَسُولِ اللَّهِ صَلَّى اللهُ عَلَيْهِ وَسَلَّمَ فَنَظَرَ إِلَى الْقَمرِ لَيْلَةَ الْب</w:t>
      </w:r>
      <w:r w:rsidRPr="001A113F">
        <w:rPr>
          <w:rFonts w:hint="cs"/>
          <w:rtl/>
        </w:rPr>
        <w:t>َ</w:t>
      </w:r>
      <w:r w:rsidRPr="001A113F">
        <w:rPr>
          <w:rtl/>
        </w:rPr>
        <w:t>دْرِ، و</w:t>
      </w:r>
      <w:r w:rsidRPr="001A113F">
        <w:rPr>
          <w:rFonts w:hint="cs"/>
          <w:rtl/>
        </w:rPr>
        <w:t>َ</w:t>
      </w:r>
      <w:r w:rsidRPr="001A113F">
        <w:rPr>
          <w:rtl/>
        </w:rPr>
        <w:t>قَال</w:t>
      </w:r>
      <w:r w:rsidRPr="001A113F">
        <w:rPr>
          <w:rFonts w:hint="cs"/>
          <w:rtl/>
        </w:rPr>
        <w:t>َ</w:t>
      </w:r>
      <w:r w:rsidRPr="001A113F">
        <w:rPr>
          <w:rtl/>
        </w:rPr>
        <w:t>:</w:t>
      </w:r>
      <w:r w:rsidRPr="001A113F">
        <w:rPr>
          <w:rFonts w:hint="cs"/>
          <w:rtl/>
        </w:rPr>
        <w:t xml:space="preserve"> </w:t>
      </w:r>
      <w:r w:rsidRPr="001A113F">
        <w:rPr>
          <w:rtl/>
        </w:rPr>
        <w:t>«إِنَّكُمْ س</w:t>
      </w:r>
      <w:r w:rsidRPr="001A113F">
        <w:rPr>
          <w:rFonts w:hint="cs"/>
          <w:rtl/>
        </w:rPr>
        <w:t>َ</w:t>
      </w:r>
      <w:r w:rsidRPr="001A113F">
        <w:rPr>
          <w:rtl/>
        </w:rPr>
        <w:t>تَرَوْنَ رَبَّكُمْ عِي</w:t>
      </w:r>
      <w:r w:rsidRPr="001A113F">
        <w:rPr>
          <w:rFonts w:hint="cs"/>
          <w:rtl/>
        </w:rPr>
        <w:t>َ</w:t>
      </w:r>
      <w:r w:rsidRPr="001A113F">
        <w:rPr>
          <w:rtl/>
        </w:rPr>
        <w:t>اناً ك</w:t>
      </w:r>
      <w:r w:rsidRPr="001A113F">
        <w:rPr>
          <w:rFonts w:hint="cs"/>
          <w:rtl/>
        </w:rPr>
        <w:t>َ</w:t>
      </w:r>
      <w:r w:rsidRPr="001A113F">
        <w:rPr>
          <w:rtl/>
        </w:rPr>
        <w:t>م</w:t>
      </w:r>
      <w:r w:rsidRPr="001A113F">
        <w:rPr>
          <w:rFonts w:hint="cs"/>
          <w:rtl/>
        </w:rPr>
        <w:t>َ</w:t>
      </w:r>
      <w:r w:rsidRPr="001A113F">
        <w:rPr>
          <w:rtl/>
        </w:rPr>
        <w:t>ا تَرَوْنَ هَذَا الْقَم</w:t>
      </w:r>
      <w:r w:rsidRPr="001A113F">
        <w:rPr>
          <w:rFonts w:hint="cs"/>
          <w:rtl/>
        </w:rPr>
        <w:t>َ</w:t>
      </w:r>
      <w:r w:rsidRPr="001A113F">
        <w:rPr>
          <w:rtl/>
        </w:rPr>
        <w:t>رَ، لاَ تُض</w:t>
      </w:r>
      <w:r w:rsidRPr="001A113F">
        <w:rPr>
          <w:rFonts w:hint="cs"/>
          <w:rtl/>
        </w:rPr>
        <w:t>َ</w:t>
      </w:r>
      <w:r w:rsidRPr="001A113F">
        <w:rPr>
          <w:rtl/>
        </w:rPr>
        <w:t>امُونَ في رُؤْي</w:t>
      </w:r>
      <w:r w:rsidRPr="001A113F">
        <w:rPr>
          <w:rFonts w:hint="cs"/>
          <w:rtl/>
        </w:rPr>
        <w:t>َ</w:t>
      </w:r>
      <w:r w:rsidRPr="001A113F">
        <w:rPr>
          <w:rtl/>
        </w:rPr>
        <w:t>تِهِ</w:t>
      </w:r>
      <w:r w:rsidRPr="001A113F">
        <w:rPr>
          <w:rFonts w:hint="cs"/>
          <w:rtl/>
        </w:rPr>
        <w:t>»</w:t>
      </w:r>
      <w:r w:rsidRPr="001A113F">
        <w:rPr>
          <w:rtl/>
        </w:rPr>
        <w:t xml:space="preserve"> مُتَّفَقٌ علَيْهِ.</w:t>
      </w:r>
    </w:p>
    <w:p w:rsidR="00152E87" w:rsidRPr="006717F5" w:rsidRDefault="00152E87" w:rsidP="001A113F">
      <w:pPr>
        <w:pStyle w:val="a9"/>
        <w:rPr>
          <w:rFonts w:cs="Times New Roman"/>
          <w:rtl/>
        </w:rPr>
      </w:pPr>
      <w:r w:rsidRPr="001A113F">
        <w:rPr>
          <w:rFonts w:hint="cs"/>
          <w:rtl/>
        </w:rPr>
        <w:t>1090. و از جریر بن عبدالله</w:t>
      </w:r>
      <w:r w:rsidR="00573ACA" w:rsidRPr="001A113F">
        <w:rPr>
          <w:rFonts w:cs="CTraditional Arabic" w:hint="cs"/>
          <w:rtl/>
        </w:rPr>
        <w:t>س</w:t>
      </w:r>
      <w:r w:rsidRPr="001A113F">
        <w:rPr>
          <w:rFonts w:hint="cs"/>
          <w:rtl/>
        </w:rPr>
        <w:t xml:space="preserve"> روایت شده است که فرمود: ما در حضور پیامبر</w:t>
      </w:r>
      <w:r w:rsidRPr="006717F5">
        <w:rPr>
          <w:rFonts w:cs="CTraditional Arabic" w:hint="cs"/>
          <w:sz w:val="26"/>
          <w:szCs w:val="26"/>
          <w:rtl/>
        </w:rPr>
        <w:t>ص</w:t>
      </w:r>
      <w:r w:rsidRPr="001A113F">
        <w:rPr>
          <w:rFonts w:hint="cs"/>
          <w:rtl/>
        </w:rPr>
        <w:t xml:space="preserve"> بودیم، به ماه شب چهارده نگاه کردند و فرمودند: «شما قطعاً پروردگار خود را خواهید دید، هم‌چنان که این قرص ماه را مشاهده می‌کنید و در رؤیت آن زحمتی ندارید»</w:t>
      </w:r>
      <w:r w:rsidRPr="001A113F">
        <w:rPr>
          <w:vertAlign w:val="superscript"/>
          <w:rtl/>
        </w:rPr>
        <w:footnoteReference w:id="1063"/>
      </w:r>
      <w:r w:rsidRPr="001A113F">
        <w:rPr>
          <w:rFonts w:hint="cs"/>
          <w:rtl/>
        </w:rPr>
        <w:t>.</w:t>
      </w:r>
    </w:p>
    <w:p w:rsidR="00152E87" w:rsidRPr="001A113F" w:rsidRDefault="00152E87" w:rsidP="001A113F">
      <w:pPr>
        <w:pStyle w:val="af0"/>
        <w:rPr>
          <w:rtl/>
        </w:rPr>
      </w:pPr>
      <w:r w:rsidRPr="001A113F">
        <w:rPr>
          <w:rFonts w:hint="cs"/>
          <w:rtl/>
        </w:rPr>
        <w:t>1091-</w:t>
      </w:r>
      <w:r w:rsidRPr="001A113F">
        <w:rPr>
          <w:rFonts w:ascii="Times New Roman" w:hAnsi="Times New Roman" w:cs="Times New Roman" w:hint="cs"/>
          <w:rtl/>
        </w:rPr>
        <w:t> </w:t>
      </w:r>
      <w:r w:rsidRPr="001A113F">
        <w:rPr>
          <w:rFonts w:hint="cs"/>
          <w:rtl/>
        </w:rPr>
        <w:t>وعنْ</w:t>
      </w:r>
      <w:r w:rsidRPr="001A113F">
        <w:rPr>
          <w:rtl/>
        </w:rPr>
        <w:t xml:space="preserve"> </w:t>
      </w:r>
      <w:r w:rsidRPr="001A113F">
        <w:rPr>
          <w:rFonts w:hint="cs"/>
          <w:rtl/>
        </w:rPr>
        <w:t>صُهَيْب</w:t>
      </w:r>
      <w:r w:rsidRPr="001A113F">
        <w:rPr>
          <w:rtl/>
        </w:rPr>
        <w:t xml:space="preserve"> </w:t>
      </w:r>
      <w:r w:rsidRPr="001A113F">
        <w:rPr>
          <w:rFonts w:hint="cs"/>
          <w:rtl/>
        </w:rPr>
        <w:t>رَضِي</w:t>
      </w:r>
      <w:r w:rsidRPr="001A113F">
        <w:rPr>
          <w:rtl/>
        </w:rPr>
        <w:t xml:space="preserve"> </w:t>
      </w:r>
      <w:r w:rsidRPr="001A113F">
        <w:rPr>
          <w:rFonts w:hint="cs"/>
          <w:rtl/>
        </w:rPr>
        <w:t>اللَّه</w:t>
      </w:r>
      <w:r w:rsidRPr="001A113F">
        <w:rPr>
          <w:rtl/>
        </w:rPr>
        <w:t xml:space="preserve"> </w:t>
      </w:r>
      <w:r w:rsidRPr="001A113F">
        <w:rPr>
          <w:rFonts w:hint="cs"/>
          <w:rtl/>
        </w:rPr>
        <w:t>عنْهُ</w:t>
      </w:r>
      <w:r w:rsidRPr="001A113F">
        <w:rPr>
          <w:rtl/>
        </w:rPr>
        <w:t xml:space="preserve"> </w:t>
      </w:r>
      <w:r w:rsidRPr="001A113F">
        <w:rPr>
          <w:rFonts w:hint="cs"/>
          <w:rtl/>
        </w:rPr>
        <w:t>أَنَّ</w:t>
      </w:r>
      <w:r w:rsidRPr="001A113F">
        <w:rPr>
          <w:rtl/>
        </w:rPr>
        <w:t xml:space="preserve"> </w:t>
      </w:r>
      <w:r w:rsidRPr="001A113F">
        <w:rPr>
          <w:rFonts w:hint="cs"/>
          <w:rtl/>
        </w:rPr>
        <w:t>رَ</w:t>
      </w:r>
      <w:r w:rsidRPr="001A113F">
        <w:rPr>
          <w:rtl/>
        </w:rPr>
        <w:t>سُول</w:t>
      </w:r>
      <w:r w:rsidRPr="001A113F">
        <w:rPr>
          <w:rFonts w:hint="cs"/>
          <w:rtl/>
        </w:rPr>
        <w:t>َ</w:t>
      </w:r>
      <w:r w:rsidRPr="001A113F">
        <w:rPr>
          <w:rtl/>
        </w:rPr>
        <w:t xml:space="preserve"> اللَّهِ صَلَّى اللهُ عَلَيْهِ وَسَلَّمَ قَال</w:t>
      </w:r>
      <w:r w:rsidRPr="001A113F">
        <w:rPr>
          <w:rFonts w:hint="cs"/>
          <w:rtl/>
        </w:rPr>
        <w:t>َ</w:t>
      </w:r>
      <w:r w:rsidRPr="001A113F">
        <w:rPr>
          <w:rtl/>
        </w:rPr>
        <w:t>: «إِذَا دَخَل أَهْل</w:t>
      </w:r>
      <w:r w:rsidRPr="001A113F">
        <w:rPr>
          <w:rFonts w:hint="cs"/>
          <w:rtl/>
        </w:rPr>
        <w:t>ُ</w:t>
      </w:r>
      <w:r w:rsidRPr="001A113F">
        <w:rPr>
          <w:rtl/>
        </w:rPr>
        <w:t xml:space="preserve"> الْج</w:t>
      </w:r>
      <w:r w:rsidRPr="001A113F">
        <w:rPr>
          <w:rFonts w:hint="cs"/>
          <w:rtl/>
        </w:rPr>
        <w:t>َ</w:t>
      </w:r>
      <w:r w:rsidRPr="001A113F">
        <w:rPr>
          <w:rtl/>
        </w:rPr>
        <w:t>نَّةِ ال</w:t>
      </w:r>
      <w:r w:rsidRPr="001A113F">
        <w:rPr>
          <w:rFonts w:hint="cs"/>
          <w:rtl/>
        </w:rPr>
        <w:t>ْ</w:t>
      </w:r>
      <w:r w:rsidRPr="001A113F">
        <w:rPr>
          <w:rtl/>
        </w:rPr>
        <w:t>ج</w:t>
      </w:r>
      <w:r w:rsidRPr="001A113F">
        <w:rPr>
          <w:rFonts w:hint="cs"/>
          <w:rtl/>
        </w:rPr>
        <w:t>َ</w:t>
      </w:r>
      <w:r w:rsidRPr="001A113F">
        <w:rPr>
          <w:rtl/>
        </w:rPr>
        <w:t>نَّةَ ي</w:t>
      </w:r>
      <w:r w:rsidRPr="001A113F">
        <w:rPr>
          <w:rFonts w:hint="cs"/>
          <w:rtl/>
        </w:rPr>
        <w:t>َ</w:t>
      </w:r>
      <w:r w:rsidRPr="001A113F">
        <w:rPr>
          <w:rtl/>
        </w:rPr>
        <w:t>قُولُ اللَّه</w:t>
      </w:r>
      <w:r w:rsidRPr="001A113F">
        <w:rPr>
          <w:rFonts w:hint="cs"/>
          <w:rtl/>
        </w:rPr>
        <w:t>ُ</w:t>
      </w:r>
      <w:r w:rsidRPr="001A113F">
        <w:rPr>
          <w:rtl/>
        </w:rPr>
        <w:t xml:space="preserve"> تَب</w:t>
      </w:r>
      <w:r w:rsidRPr="001A113F">
        <w:rPr>
          <w:rFonts w:hint="cs"/>
          <w:rtl/>
        </w:rPr>
        <w:t>َ</w:t>
      </w:r>
      <w:r w:rsidRPr="001A113F">
        <w:rPr>
          <w:rtl/>
        </w:rPr>
        <w:t>ار</w:t>
      </w:r>
      <w:r w:rsidRPr="001A113F">
        <w:rPr>
          <w:rFonts w:hint="cs"/>
          <w:rtl/>
        </w:rPr>
        <w:t>َ</w:t>
      </w:r>
      <w:r w:rsidRPr="001A113F">
        <w:rPr>
          <w:rtl/>
        </w:rPr>
        <w:t>كَ و</w:t>
      </w:r>
      <w:r w:rsidRPr="001A113F">
        <w:rPr>
          <w:rFonts w:hint="cs"/>
          <w:rtl/>
        </w:rPr>
        <w:t>َ</w:t>
      </w:r>
      <w:r w:rsidRPr="001A113F">
        <w:rPr>
          <w:rtl/>
        </w:rPr>
        <w:t>تَع</w:t>
      </w:r>
      <w:r w:rsidRPr="001A113F">
        <w:rPr>
          <w:rFonts w:hint="cs"/>
          <w:rtl/>
        </w:rPr>
        <w:t>َ</w:t>
      </w:r>
      <w:r w:rsidRPr="001A113F">
        <w:rPr>
          <w:rtl/>
        </w:rPr>
        <w:t>الَى: تُرِي</w:t>
      </w:r>
      <w:r w:rsidRPr="001A113F">
        <w:rPr>
          <w:rFonts w:hint="cs"/>
          <w:rtl/>
        </w:rPr>
        <w:t>ْ</w:t>
      </w:r>
      <w:r w:rsidRPr="001A113F">
        <w:rPr>
          <w:rtl/>
        </w:rPr>
        <w:t>دُونَ شَيْئاً أَزِيدُكُمْ؟ فَي</w:t>
      </w:r>
      <w:r w:rsidRPr="001A113F">
        <w:rPr>
          <w:rFonts w:hint="cs"/>
          <w:rtl/>
        </w:rPr>
        <w:t>َ</w:t>
      </w:r>
      <w:r w:rsidRPr="001A113F">
        <w:rPr>
          <w:rtl/>
        </w:rPr>
        <w:t>قُولُونَ: أَلَمْ تُب</w:t>
      </w:r>
      <w:r w:rsidRPr="001A113F">
        <w:rPr>
          <w:rFonts w:hint="cs"/>
          <w:rtl/>
        </w:rPr>
        <w:t>َ</w:t>
      </w:r>
      <w:r w:rsidRPr="001A113F">
        <w:rPr>
          <w:rtl/>
        </w:rPr>
        <w:t>يِّضْ وُجُوهَنَا؟ أَلَمْ تُدْخِلْنَا الْجَنَّةَ وتُنَجِّنَا مِنَ النَّارِ؟ فَيكْشِفُ الْحِج</w:t>
      </w:r>
      <w:r w:rsidRPr="001A113F">
        <w:rPr>
          <w:rFonts w:hint="cs"/>
          <w:rtl/>
        </w:rPr>
        <w:t>َ</w:t>
      </w:r>
      <w:r w:rsidRPr="001A113F">
        <w:rPr>
          <w:rtl/>
        </w:rPr>
        <w:t>ابَ، فَما أُعْطُوا شَيْئاً أَح</w:t>
      </w:r>
      <w:r w:rsidRPr="001A113F">
        <w:rPr>
          <w:rFonts w:hint="cs"/>
          <w:rtl/>
        </w:rPr>
        <w:t>َ</w:t>
      </w:r>
      <w:r w:rsidRPr="001A113F">
        <w:rPr>
          <w:rtl/>
        </w:rPr>
        <w:t>بَّ إِلَي</w:t>
      </w:r>
      <w:r w:rsidRPr="001A113F">
        <w:rPr>
          <w:rFonts w:hint="cs"/>
          <w:rtl/>
        </w:rPr>
        <w:t>ْ</w:t>
      </w:r>
      <w:r w:rsidRPr="001A113F">
        <w:rPr>
          <w:rtl/>
        </w:rPr>
        <w:t>هِمْ مِنَ النَّظَرِ إِلَى رَبِّهِمْ» رواهُ مُسْلِمٌ.</w:t>
      </w:r>
    </w:p>
    <w:p w:rsidR="00B06086" w:rsidRDefault="00152E87" w:rsidP="00B06086">
      <w:pPr>
        <w:pStyle w:val="ac"/>
        <w:rPr>
          <w:rtl/>
        </w:rPr>
      </w:pPr>
      <w:r w:rsidRPr="00B06086">
        <w:rPr>
          <w:rtl/>
        </w:rPr>
        <w:t>قَالَ</w:t>
      </w:r>
      <w:r w:rsidRPr="00B06086">
        <w:rPr>
          <w:rFonts w:hint="cs"/>
          <w:rtl/>
        </w:rPr>
        <w:t xml:space="preserve"> اللهُ</w:t>
      </w:r>
      <w:r w:rsidRPr="00B06086">
        <w:rPr>
          <w:rtl/>
        </w:rPr>
        <w:t xml:space="preserve"> تَعالَى:</w:t>
      </w:r>
    </w:p>
    <w:p w:rsidR="00B06086" w:rsidRPr="003E754C" w:rsidRDefault="00B06086" w:rsidP="00B06086">
      <w:pPr>
        <w:pStyle w:val="ac"/>
        <w:rPr>
          <w:rStyle w:val="Char9"/>
          <w:rtl/>
        </w:rPr>
      </w:pPr>
      <w:r>
        <w:rPr>
          <w:rFonts w:cs="Traditional Arabic"/>
          <w:color w:val="000000"/>
          <w:szCs w:val="28"/>
          <w:shd w:val="clear" w:color="auto" w:fill="FFFFFF"/>
          <w:rtl/>
        </w:rPr>
        <w:t>﴿</w:t>
      </w:r>
      <w:r w:rsidRPr="00084A5B">
        <w:rPr>
          <w:rStyle w:val="Char8"/>
          <w:rtl/>
        </w:rPr>
        <w:t xml:space="preserve">إِنَّ </w:t>
      </w:r>
      <w:r w:rsidRPr="00084A5B">
        <w:rPr>
          <w:rStyle w:val="Char8"/>
          <w:rFonts w:hint="cs"/>
          <w:rtl/>
        </w:rPr>
        <w:t>ٱ</w:t>
      </w:r>
      <w:r w:rsidRPr="00084A5B">
        <w:rPr>
          <w:rStyle w:val="Char8"/>
          <w:rFonts w:hint="eastAsia"/>
          <w:rtl/>
        </w:rPr>
        <w:t>لَّذِينَ</w:t>
      </w:r>
      <w:r w:rsidRPr="00084A5B">
        <w:rPr>
          <w:rStyle w:val="Char8"/>
          <w:rtl/>
        </w:rPr>
        <w:t xml:space="preserve"> ءَامَنُواْ وَعَمِلُواْ </w:t>
      </w:r>
      <w:r w:rsidRPr="00084A5B">
        <w:rPr>
          <w:rStyle w:val="Char8"/>
          <w:rFonts w:hint="cs"/>
          <w:rtl/>
        </w:rPr>
        <w:t>ٱ</w:t>
      </w:r>
      <w:r w:rsidRPr="00084A5B">
        <w:rPr>
          <w:rStyle w:val="Char8"/>
          <w:rFonts w:hint="eastAsia"/>
          <w:rtl/>
        </w:rPr>
        <w:t>لصَّٰلِحَٰتِ</w:t>
      </w:r>
      <w:r w:rsidRPr="00084A5B">
        <w:rPr>
          <w:rStyle w:val="Char8"/>
          <w:rtl/>
        </w:rPr>
        <w:t xml:space="preserve"> يَهۡدِيهِمۡ رَبُّهُم بِإِيمَٰنِهِمۡۖ تَجۡرِي مِن تَحۡتِهِمُ </w:t>
      </w:r>
      <w:r w:rsidRPr="00084A5B">
        <w:rPr>
          <w:rStyle w:val="Char8"/>
          <w:rFonts w:hint="cs"/>
          <w:rtl/>
        </w:rPr>
        <w:t>ٱ</w:t>
      </w:r>
      <w:r w:rsidRPr="00084A5B">
        <w:rPr>
          <w:rStyle w:val="Char8"/>
          <w:rFonts w:hint="eastAsia"/>
          <w:rtl/>
        </w:rPr>
        <w:t>لۡأَنۡهَٰرُ</w:t>
      </w:r>
      <w:r w:rsidRPr="00084A5B">
        <w:rPr>
          <w:rStyle w:val="Char8"/>
          <w:rtl/>
        </w:rPr>
        <w:t xml:space="preserve"> فِي جَنَّٰتِ </w:t>
      </w:r>
      <w:r w:rsidRPr="00084A5B">
        <w:rPr>
          <w:rStyle w:val="Char8"/>
          <w:rFonts w:hint="cs"/>
          <w:rtl/>
        </w:rPr>
        <w:t>ٱ</w:t>
      </w:r>
      <w:r w:rsidRPr="00084A5B">
        <w:rPr>
          <w:rStyle w:val="Char8"/>
          <w:rFonts w:hint="eastAsia"/>
          <w:rtl/>
        </w:rPr>
        <w:t>لنَّعِيمِ</w:t>
      </w:r>
      <w:r w:rsidRPr="00084A5B">
        <w:rPr>
          <w:rStyle w:val="Char8"/>
          <w:rtl/>
        </w:rPr>
        <w:t xml:space="preserve">٩ دَعۡوَىٰهُمۡ فِيهَا سُبۡحَٰنَكَ </w:t>
      </w:r>
      <w:r w:rsidRPr="00084A5B">
        <w:rPr>
          <w:rStyle w:val="Char8"/>
          <w:rFonts w:hint="cs"/>
          <w:rtl/>
        </w:rPr>
        <w:t>ٱ</w:t>
      </w:r>
      <w:r w:rsidRPr="00084A5B">
        <w:rPr>
          <w:rStyle w:val="Char8"/>
          <w:rFonts w:hint="eastAsia"/>
          <w:rtl/>
        </w:rPr>
        <w:t>للَّهُمَّ</w:t>
      </w:r>
      <w:r w:rsidRPr="00084A5B">
        <w:rPr>
          <w:rStyle w:val="Char8"/>
          <w:rtl/>
        </w:rPr>
        <w:t xml:space="preserve"> وَتَحِيَّتُهُمۡ فِيهَا سَلَٰمٞۚ وَءَاخِرُ دَعۡوَىٰهُمۡ أَنِ </w:t>
      </w:r>
      <w:r w:rsidRPr="00084A5B">
        <w:rPr>
          <w:rStyle w:val="Char8"/>
          <w:rFonts w:hint="cs"/>
          <w:rtl/>
        </w:rPr>
        <w:t>ٱ</w:t>
      </w:r>
      <w:r w:rsidRPr="00084A5B">
        <w:rPr>
          <w:rStyle w:val="Char8"/>
          <w:rFonts w:hint="eastAsia"/>
          <w:rtl/>
        </w:rPr>
        <w:t>لۡحَمۡدُ</w:t>
      </w:r>
      <w:r w:rsidRPr="00084A5B">
        <w:rPr>
          <w:rStyle w:val="Char8"/>
          <w:rtl/>
        </w:rPr>
        <w:t xml:space="preserve"> لِلَّهِ رَبِّ </w:t>
      </w:r>
      <w:r w:rsidRPr="00084A5B">
        <w:rPr>
          <w:rStyle w:val="Char8"/>
          <w:rFonts w:hint="cs"/>
          <w:rtl/>
        </w:rPr>
        <w:t>ٱ</w:t>
      </w:r>
      <w:r w:rsidRPr="00084A5B">
        <w:rPr>
          <w:rStyle w:val="Char8"/>
          <w:rFonts w:hint="eastAsia"/>
          <w:rtl/>
        </w:rPr>
        <w:t>لۡعَٰلَمِينَ</w:t>
      </w:r>
      <w:r w:rsidRPr="00084A5B">
        <w:rPr>
          <w:rStyle w:val="Char8"/>
          <w:rtl/>
        </w:rPr>
        <w:t>١٠</w:t>
      </w:r>
      <w:r>
        <w:rPr>
          <w:rFonts w:cs="Traditional Arabic"/>
          <w:color w:val="000000"/>
          <w:szCs w:val="28"/>
          <w:shd w:val="clear" w:color="auto" w:fill="FFFFFF"/>
          <w:rtl/>
        </w:rPr>
        <w:t>﴾</w:t>
      </w:r>
      <w:r w:rsidRPr="00084A5B">
        <w:rPr>
          <w:rStyle w:val="Char8"/>
          <w:rtl/>
        </w:rPr>
        <w:t xml:space="preserve"> </w:t>
      </w:r>
      <w:r w:rsidRPr="003E754C">
        <w:rPr>
          <w:rStyle w:val="Char9"/>
          <w:rtl/>
        </w:rPr>
        <w:t>[يونس: 9-10]</w:t>
      </w:r>
      <w:r w:rsidRPr="003E754C">
        <w:rPr>
          <w:rStyle w:val="Char9"/>
          <w:rFonts w:hint="cs"/>
          <w:rtl/>
        </w:rPr>
        <w:t>.</w:t>
      </w:r>
    </w:p>
    <w:p w:rsidR="00152E87" w:rsidRPr="006717F5" w:rsidRDefault="00152E87" w:rsidP="001A113F">
      <w:pPr>
        <w:pStyle w:val="a9"/>
        <w:rPr>
          <w:rtl/>
        </w:rPr>
      </w:pPr>
      <w:r w:rsidRPr="006717F5">
        <w:rPr>
          <w:rFonts w:hint="cs"/>
          <w:rtl/>
        </w:rPr>
        <w:t>1091. و از صهیب</w:t>
      </w:r>
      <w:r w:rsidR="00573ACA" w:rsidRPr="00573ACA">
        <w:rPr>
          <w:rFonts w:cs="CTraditional Arabic" w:hint="cs"/>
          <w:rtl/>
        </w:rPr>
        <w:t>س</w:t>
      </w:r>
      <w:r w:rsidRPr="006717F5">
        <w:rPr>
          <w:rFonts w:hint="cs"/>
          <w:rtl/>
        </w:rPr>
        <w:t xml:space="preserve"> روایت شده است که پیامبر</w:t>
      </w:r>
      <w:r w:rsidRPr="006717F5">
        <w:rPr>
          <w:rFonts w:cs="CTraditional Arabic" w:hint="cs"/>
          <w:sz w:val="26"/>
          <w:rtl/>
        </w:rPr>
        <w:t>ص</w:t>
      </w:r>
      <w:r w:rsidRPr="006717F5">
        <w:rPr>
          <w:rFonts w:hint="cs"/>
          <w:rtl/>
        </w:rPr>
        <w:t xml:space="preserve"> فرمودند: «هنگامی که بهشتیان داخل بهشت می‌شوند، خداوند تبارک و تعالی می‌فرماید: چیزی می‌خواهید که برای شما زیاد کنم؟ جواب می‌‌دهند: آیا روی ما را سفید و نورانی نکردی؟ آیا ما را داخل بهشت نکردی و از آتش دوزخ نجات ندادی؟ آن‌گاه پرده از جلو چشم آنان برمی‌دارد، (آن‌گاه بهشتیان درمی‌یابند که) چیزی بهتر و محبوب‌تر از تماشای جمال پروردگارشان، به ایشان عطا نشده است»</w:t>
      </w:r>
      <w:r w:rsidRPr="00B4734D">
        <w:rPr>
          <w:rStyle w:val="FootnoteReference"/>
          <w:szCs w:val="26"/>
          <w:rtl/>
        </w:rPr>
        <w:footnoteReference w:id="1064"/>
      </w:r>
      <w:r w:rsidRPr="006717F5">
        <w:rPr>
          <w:rFonts w:hint="cs"/>
          <w:rtl/>
        </w:rPr>
        <w:t>.</w:t>
      </w:r>
    </w:p>
    <w:p w:rsidR="00152E87" w:rsidRPr="00B4734D" w:rsidRDefault="00152E87" w:rsidP="006717F5">
      <w:pPr>
        <w:widowControl w:val="0"/>
        <w:ind w:firstLine="284"/>
        <w:jc w:val="both"/>
        <w:rPr>
          <w:rStyle w:val="Char4"/>
          <w:rtl/>
        </w:rPr>
      </w:pPr>
      <w:r w:rsidRPr="00B4734D">
        <w:rPr>
          <w:rStyle w:val="Char4"/>
          <w:rFonts w:hint="cs"/>
          <w:rtl/>
        </w:rPr>
        <w:t>قَالَ اللهُ تَعَالَی:</w:t>
      </w:r>
    </w:p>
    <w:p w:rsidR="00B06086" w:rsidRPr="003E754C" w:rsidRDefault="00B06086" w:rsidP="00B06086">
      <w:pPr>
        <w:widowControl w:val="0"/>
        <w:ind w:firstLine="284"/>
        <w:jc w:val="both"/>
        <w:rPr>
          <w:rStyle w:val="Char9"/>
          <w:rtl/>
        </w:rPr>
      </w:pPr>
      <w:r>
        <w:rPr>
          <w:rFonts w:cs="Traditional Arabic"/>
          <w:color w:val="000000"/>
          <w:shd w:val="clear" w:color="auto" w:fill="FFFFFF"/>
          <w:rtl/>
          <w:lang w:bidi="fa-IR"/>
        </w:rPr>
        <w:t>﴿</w:t>
      </w:r>
      <w:r w:rsidRPr="00084A5B">
        <w:rPr>
          <w:rStyle w:val="Char8"/>
          <w:rtl/>
        </w:rPr>
        <w:t xml:space="preserve">إِنَّ </w:t>
      </w:r>
      <w:r w:rsidRPr="00084A5B">
        <w:rPr>
          <w:rStyle w:val="Char8"/>
          <w:rFonts w:hint="cs"/>
          <w:rtl/>
        </w:rPr>
        <w:t>ٱ</w:t>
      </w:r>
      <w:r w:rsidRPr="00084A5B">
        <w:rPr>
          <w:rStyle w:val="Char8"/>
          <w:rFonts w:hint="eastAsia"/>
          <w:rtl/>
        </w:rPr>
        <w:t>لَّذِينَ</w:t>
      </w:r>
      <w:r w:rsidRPr="00084A5B">
        <w:rPr>
          <w:rStyle w:val="Char8"/>
          <w:rtl/>
        </w:rPr>
        <w:t xml:space="preserve"> ءَامَنُواْ وَعَمِلُواْ </w:t>
      </w:r>
      <w:r w:rsidRPr="00084A5B">
        <w:rPr>
          <w:rStyle w:val="Char8"/>
          <w:rFonts w:hint="cs"/>
          <w:rtl/>
        </w:rPr>
        <w:t>ٱ</w:t>
      </w:r>
      <w:r w:rsidRPr="00084A5B">
        <w:rPr>
          <w:rStyle w:val="Char8"/>
          <w:rFonts w:hint="eastAsia"/>
          <w:rtl/>
        </w:rPr>
        <w:t>لصَّٰلِحَٰتِ</w:t>
      </w:r>
      <w:r w:rsidRPr="00084A5B">
        <w:rPr>
          <w:rStyle w:val="Char8"/>
          <w:rtl/>
        </w:rPr>
        <w:t xml:space="preserve"> يَهۡدِيهِمۡ رَبُّهُم بِإِيمَٰنِهِمۡۖ تَجۡرِي مِن تَحۡتِهِمُ </w:t>
      </w:r>
      <w:r w:rsidRPr="00084A5B">
        <w:rPr>
          <w:rStyle w:val="Char8"/>
          <w:rFonts w:hint="cs"/>
          <w:rtl/>
        </w:rPr>
        <w:t>ٱ</w:t>
      </w:r>
      <w:r w:rsidRPr="00084A5B">
        <w:rPr>
          <w:rStyle w:val="Char8"/>
          <w:rFonts w:hint="eastAsia"/>
          <w:rtl/>
        </w:rPr>
        <w:t>لۡأَنۡهَٰرُ</w:t>
      </w:r>
      <w:r w:rsidRPr="00084A5B">
        <w:rPr>
          <w:rStyle w:val="Char8"/>
          <w:rtl/>
        </w:rPr>
        <w:t xml:space="preserve"> فِي جَنَّٰتِ </w:t>
      </w:r>
      <w:r w:rsidRPr="00084A5B">
        <w:rPr>
          <w:rStyle w:val="Char8"/>
          <w:rFonts w:hint="cs"/>
          <w:rtl/>
        </w:rPr>
        <w:t>ٱ</w:t>
      </w:r>
      <w:r w:rsidRPr="00084A5B">
        <w:rPr>
          <w:rStyle w:val="Char8"/>
          <w:rFonts w:hint="eastAsia"/>
          <w:rtl/>
        </w:rPr>
        <w:t>لنَّعِيمِ</w:t>
      </w:r>
      <w:r w:rsidRPr="00084A5B">
        <w:rPr>
          <w:rStyle w:val="Char8"/>
          <w:rtl/>
        </w:rPr>
        <w:t xml:space="preserve">٩ دَعۡوَىٰهُمۡ فِيهَا سُبۡحَٰنَكَ </w:t>
      </w:r>
      <w:r w:rsidRPr="00084A5B">
        <w:rPr>
          <w:rStyle w:val="Char8"/>
          <w:rFonts w:hint="cs"/>
          <w:rtl/>
        </w:rPr>
        <w:t>ٱ</w:t>
      </w:r>
      <w:r w:rsidRPr="00084A5B">
        <w:rPr>
          <w:rStyle w:val="Char8"/>
          <w:rFonts w:hint="eastAsia"/>
          <w:rtl/>
        </w:rPr>
        <w:t>للَّهُمَّ</w:t>
      </w:r>
      <w:r w:rsidRPr="00084A5B">
        <w:rPr>
          <w:rStyle w:val="Char8"/>
          <w:rtl/>
        </w:rPr>
        <w:t xml:space="preserve"> وَتَحِيَّتُهُمۡ فِيهَا سَلَٰمٞۚ وَءَاخِرُ دَعۡوَىٰهُمۡ أَنِ </w:t>
      </w:r>
      <w:r w:rsidRPr="00084A5B">
        <w:rPr>
          <w:rStyle w:val="Char8"/>
          <w:rFonts w:hint="cs"/>
          <w:rtl/>
        </w:rPr>
        <w:t>ٱ</w:t>
      </w:r>
      <w:r w:rsidRPr="00084A5B">
        <w:rPr>
          <w:rStyle w:val="Char8"/>
          <w:rFonts w:hint="eastAsia"/>
          <w:rtl/>
        </w:rPr>
        <w:t>لۡحَمۡدُ</w:t>
      </w:r>
      <w:r w:rsidRPr="00084A5B">
        <w:rPr>
          <w:rStyle w:val="Char8"/>
          <w:rtl/>
        </w:rPr>
        <w:t xml:space="preserve"> لِلَّهِ رَبِّ </w:t>
      </w:r>
      <w:r w:rsidRPr="00084A5B">
        <w:rPr>
          <w:rStyle w:val="Char8"/>
          <w:rFonts w:hint="cs"/>
          <w:rtl/>
        </w:rPr>
        <w:t>ٱ</w:t>
      </w:r>
      <w:r w:rsidRPr="00084A5B">
        <w:rPr>
          <w:rStyle w:val="Char8"/>
          <w:rFonts w:hint="eastAsia"/>
          <w:rtl/>
        </w:rPr>
        <w:t>لۡعَٰلَمِينَ</w:t>
      </w:r>
      <w:r w:rsidRPr="00084A5B">
        <w:rPr>
          <w:rStyle w:val="Char8"/>
          <w:rtl/>
        </w:rPr>
        <w:t>١٠</w:t>
      </w:r>
      <w:r>
        <w:rPr>
          <w:rFonts w:cs="Traditional Arabic"/>
          <w:color w:val="000000"/>
          <w:shd w:val="clear" w:color="auto" w:fill="FFFFFF"/>
          <w:rtl/>
          <w:lang w:bidi="fa-IR"/>
        </w:rPr>
        <w:t>﴾</w:t>
      </w:r>
      <w:r w:rsidRPr="00084A5B">
        <w:rPr>
          <w:rStyle w:val="Char8"/>
          <w:rtl/>
        </w:rPr>
        <w:t xml:space="preserve"> </w:t>
      </w:r>
      <w:r w:rsidRPr="003E754C">
        <w:rPr>
          <w:rStyle w:val="Char9"/>
          <w:rtl/>
        </w:rPr>
        <w:t>[يونس: 9-10]</w:t>
      </w:r>
      <w:r w:rsidRPr="003E754C">
        <w:rPr>
          <w:rStyle w:val="Char9"/>
          <w:rFonts w:hint="cs"/>
          <w:rtl/>
        </w:rPr>
        <w:t>.</w:t>
      </w:r>
    </w:p>
    <w:p w:rsidR="00152E87" w:rsidRPr="006717F5" w:rsidRDefault="00152E87" w:rsidP="001A113F">
      <w:pPr>
        <w:pStyle w:val="a9"/>
        <w:rPr>
          <w:rFonts w:cs="Times New Roman"/>
          <w:rtl/>
        </w:rPr>
      </w:pPr>
      <w:r w:rsidRPr="006717F5">
        <w:rPr>
          <w:rFonts w:hint="cs"/>
          <w:rtl/>
        </w:rPr>
        <w:t>خداوند متعال می‌فرماید: «بی‌گمان کسانی که ایمان آوردند و کارهای شایسته کردند، پروردگارشان آنان را به سبب ایمان هدایت می‌نماید و جویبارها در زیر (کاخ‌های) ایشان در بهشت خوش و پرنعمت روان است؛ در بهشت دعای مؤمنان: پروردگارا! تو منزهی، و درود آنان در آن که سلام بر شما باد، و ختم دعا و گفتارشان این است که: شکر و سپاس و ستایش، پروردگار جهانیان را سزاست».</w:t>
      </w:r>
    </w:p>
    <w:sectPr w:rsidR="00152E87" w:rsidRPr="006717F5" w:rsidSect="003D6AAD">
      <w:headerReference w:type="default" r:id="rId35"/>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B08" w:rsidRDefault="003A7B08" w:rsidP="00CB7412">
      <w:r>
        <w:separator/>
      </w:r>
    </w:p>
  </w:endnote>
  <w:endnote w:type="continuationSeparator" w:id="0">
    <w:p w:rsidR="003A7B08" w:rsidRDefault="003A7B08"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GA Arabesque">
    <w:panose1 w:val="05010101010101010101"/>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2  Lotus">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B08" w:rsidRDefault="003A7B08" w:rsidP="00CB7412">
      <w:r>
        <w:separator/>
      </w:r>
    </w:p>
  </w:footnote>
  <w:footnote w:type="continuationSeparator" w:id="0">
    <w:p w:rsidR="003A7B08" w:rsidRDefault="003A7B08" w:rsidP="00CB7412">
      <w:r>
        <w:continuationSeparator/>
      </w:r>
    </w:p>
  </w:footnote>
  <w:footnote w:type="continuationNotice" w:id="1">
    <w:p w:rsidR="003A7B08" w:rsidRPr="007B46F3" w:rsidRDefault="003A7B08" w:rsidP="007B46F3">
      <w:pPr>
        <w:pStyle w:val="Footer"/>
      </w:pPr>
    </w:p>
  </w:footnote>
  <w:footnote w:id="2">
    <w:p w:rsidR="00E2719D" w:rsidRPr="00B4734D" w:rsidRDefault="00E2719D" w:rsidP="00560309">
      <w:pPr>
        <w:pStyle w:val="FootnoteText"/>
        <w:bidi/>
        <w:ind w:left="272" w:hanging="272"/>
        <w:jc w:val="lowKashida"/>
        <w:rPr>
          <w:rStyle w:val="Chara"/>
        </w:rPr>
      </w:pPr>
      <w:r w:rsidRPr="00B4734D">
        <w:rPr>
          <w:rStyle w:val="Chara"/>
        </w:rPr>
        <w:footnoteRef/>
      </w:r>
      <w:r w:rsidRPr="00B4734D">
        <w:rPr>
          <w:rStyle w:val="Chara"/>
          <w:rFonts w:hint="cs"/>
          <w:rtl/>
        </w:rPr>
        <w:t>- البدایة والنهایة 17/ 539- 541 (دار هجر للطبع والإعلان).</w:t>
      </w:r>
    </w:p>
  </w:footnote>
  <w:footnote w:id="3">
    <w:p w:rsidR="00E2719D" w:rsidRPr="00B4734D" w:rsidRDefault="00E2719D" w:rsidP="00573ACA">
      <w:pPr>
        <w:pStyle w:val="FootnoteText"/>
        <w:bidi/>
        <w:ind w:left="227" w:hanging="227"/>
        <w:jc w:val="both"/>
        <w:rPr>
          <w:rFonts w:cs="Times New Roman"/>
          <w:lang w:bidi="fa-IR"/>
        </w:rPr>
      </w:pPr>
      <w:r w:rsidRPr="00B4734D">
        <w:rPr>
          <w:rStyle w:val="Chara"/>
        </w:rPr>
        <w:footnoteRef/>
      </w:r>
      <w:r w:rsidRPr="00B4734D">
        <w:rPr>
          <w:rStyle w:val="Chara"/>
          <w:rFonts w:hint="cs"/>
          <w:rtl/>
        </w:rPr>
        <w:t>- قسمتی از یک حدیث است که مسلم، آن را به شماره‌ی [2699] از ابوهریره</w:t>
      </w:r>
      <w:r w:rsidRPr="00573ACA">
        <w:rPr>
          <w:rStyle w:val="Chara"/>
          <w:rFonts w:cs="CTraditional Arabic" w:hint="cs"/>
          <w:rtl/>
        </w:rPr>
        <w:t>س</w:t>
      </w:r>
      <w:r w:rsidRPr="00B4734D">
        <w:rPr>
          <w:rStyle w:val="Chara"/>
          <w:rFonts w:hint="cs"/>
          <w:rtl/>
        </w:rPr>
        <w:t xml:space="preserve"> روایت کرده است: «خداوند در یاری بنده است، مادامی که او در یاری برادر خود باشد». </w:t>
      </w:r>
    </w:p>
  </w:footnote>
  <w:footnote w:id="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آن را به‌شماره</w:t>
      </w:r>
      <w:r w:rsidRPr="00B4734D">
        <w:rPr>
          <w:rStyle w:val="Chara"/>
          <w:rFonts w:hint="eastAsia"/>
          <w:rtl/>
        </w:rPr>
        <w:t>‌</w:t>
      </w:r>
      <w:r w:rsidRPr="00B4734D">
        <w:rPr>
          <w:rStyle w:val="Chara"/>
          <w:rFonts w:hint="cs"/>
          <w:rtl/>
        </w:rPr>
        <w:t>ی [1892] از ابومسعود انصاری</w:t>
      </w:r>
      <w:r w:rsidRPr="00573ACA">
        <w:rPr>
          <w:rStyle w:val="Chara"/>
          <w:rFonts w:cs="CTraditional Arabic" w:hint="cs"/>
          <w:rtl/>
        </w:rPr>
        <w:t>س</w:t>
      </w:r>
      <w:r w:rsidRPr="00B4734D">
        <w:rPr>
          <w:rStyle w:val="Chara"/>
          <w:rFonts w:hint="cs"/>
          <w:rtl/>
        </w:rPr>
        <w:t xml:space="preserve"> روایت کرده است: «کسی که بر کار خیر دلالت دارد، به اندازه‌ی پاداش انجام‌دهنده‌ی خیر را می‌برد». </w:t>
      </w:r>
    </w:p>
  </w:footnote>
  <w:footnote w:id="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آن را به شماره‌ی [2674] از ابی‌هریره</w:t>
      </w:r>
      <w:r w:rsidRPr="00573ACA">
        <w:rPr>
          <w:rStyle w:val="Chara"/>
          <w:rFonts w:cs="CTraditional Arabic" w:hint="cs"/>
          <w:rtl/>
        </w:rPr>
        <w:t>س</w:t>
      </w:r>
      <w:r w:rsidRPr="00B4734D">
        <w:rPr>
          <w:rStyle w:val="Chara"/>
          <w:rFonts w:hint="cs"/>
          <w:rtl/>
        </w:rPr>
        <w:t xml:space="preserve"> روایت کرده است: «کسی که مردم را به‌سوی راه راست و هدایت به حق دعوت کند، مانند آنهایی که از او پیروی و به ارشادش عمل کرده‌اند، بدون نقص پاداش می‌گیرد». </w:t>
      </w:r>
    </w:p>
  </w:footnote>
  <w:footnote w:id="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به شماره</w:t>
      </w:r>
      <w:r w:rsidRPr="00B4734D">
        <w:rPr>
          <w:rStyle w:val="Chara"/>
          <w:rFonts w:hint="eastAsia"/>
          <w:rtl/>
        </w:rPr>
        <w:t>‌</w:t>
      </w:r>
      <w:r w:rsidRPr="00B4734D">
        <w:rPr>
          <w:rStyle w:val="Chara"/>
          <w:rFonts w:hint="cs"/>
          <w:rtl/>
        </w:rPr>
        <w:t>ی [3701] و مسلم به شماره</w:t>
      </w:r>
      <w:r w:rsidRPr="00B4734D">
        <w:rPr>
          <w:rStyle w:val="Chara"/>
          <w:rFonts w:hint="eastAsia"/>
          <w:rtl/>
        </w:rPr>
        <w:t>‌ی [2406] آن را روایت کرده‌اند: «به‌خدا سوگند که اگر خداوند، فقط یک نفر را به وسیله‌ی تو به راه حق هدایت کند، برای تو از شتران سرخ‌موی ـ که نفیس‌ترین اموال عرب است</w:t>
      </w:r>
      <w:r w:rsidRPr="00B4734D">
        <w:rPr>
          <w:rStyle w:val="Chara"/>
          <w:rFonts w:hint="cs"/>
          <w:rtl/>
        </w:rPr>
        <w:t xml:space="preserve"> ـ بهتر است».</w:t>
      </w:r>
    </w:p>
  </w:footnote>
  <w:footnote w:id="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[بخاری، حدیث شماره‌ی (1)، مسلم، حدیث شماره‌ی (1907)]. </w:t>
      </w:r>
    </w:p>
  </w:footnote>
  <w:footnote w:id="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(2118)، م (2884)]. آنچه در متن آمده، لفظ روایت بخاری است. </w:t>
      </w:r>
    </w:p>
  </w:footnote>
  <w:footnote w:id="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مسلم روایت کرده است؛ [1911]. </w:t>
      </w:r>
    </w:p>
  </w:footnote>
  <w:footnote w:id="1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بخاری روایت کرده است؛ [(1422)]. </w:t>
      </w:r>
    </w:p>
  </w:footnote>
  <w:footnote w:id="1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مسلم روایت کرده است؛ [(2564)]. </w:t>
      </w:r>
    </w:p>
  </w:footnote>
  <w:footnote w:id="1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متفق علیه است؛ [ خ(2810)، م(1904)]. </w:t>
      </w:r>
    </w:p>
  </w:footnote>
  <w:footnote w:id="1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متفق علیه است؛ [ خ(31)، م(2888)]. </w:t>
      </w:r>
    </w:p>
  </w:footnote>
  <w:footnote w:id="1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 خ (4777)، م (649)]. آنچه در متن آمده، لفظ روایت مسلم است.</w:t>
      </w:r>
    </w:p>
  </w:footnote>
  <w:footnote w:id="1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 خ (6490)، م (131)].</w:t>
      </w:r>
    </w:p>
  </w:footnote>
  <w:footnote w:id="1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[(6307)].</w:t>
      </w:r>
    </w:p>
  </w:footnote>
  <w:footnote w:id="1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[(6895)].</w:t>
      </w:r>
    </w:p>
  </w:footnote>
  <w:footnote w:id="1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[(2703)].</w:t>
      </w:r>
    </w:p>
  </w:footnote>
  <w:footnote w:id="1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[(3537)] و گفته است: حدیثی «حَسَن» است.</w:t>
      </w:r>
    </w:p>
  </w:footnote>
  <w:footnote w:id="20">
    <w:p w:rsidR="00E2719D" w:rsidRPr="00B4734D" w:rsidRDefault="00E2719D" w:rsidP="006717F5">
      <w:pPr>
        <w:pStyle w:val="FootnoteText"/>
        <w:bidi/>
        <w:ind w:left="227" w:hanging="227"/>
        <w:jc w:val="both"/>
        <w:rPr>
          <w:rFonts w:cs="Times New Roman"/>
          <w:rtl/>
          <w:lang w:bidi="fa-IR"/>
        </w:rPr>
      </w:pPr>
      <w:r w:rsidRPr="00B4734D">
        <w:rPr>
          <w:rStyle w:val="Chara"/>
        </w:rPr>
        <w:footnoteRef/>
      </w:r>
      <w:r w:rsidRPr="00B4734D">
        <w:rPr>
          <w:rStyle w:val="Chara"/>
          <w:rFonts w:hint="cs"/>
          <w:rtl/>
        </w:rPr>
        <w:t xml:space="preserve">- این حدیث، با آیه‌ی </w:t>
      </w:r>
      <w:r w:rsidRPr="00B4734D">
        <w:rPr>
          <w:rFonts w:cs="Traditional Arabic"/>
          <w:color w:val="000000"/>
          <w:sz w:val="16"/>
          <w:szCs w:val="24"/>
          <w:shd w:val="clear" w:color="auto" w:fill="FFFFFF"/>
          <w:rtl/>
          <w:lang w:bidi="fa-IR"/>
        </w:rPr>
        <w:t>﴿</w:t>
      </w:r>
      <w:r w:rsidRPr="00B4734D">
        <w:rPr>
          <w:rStyle w:val="Char5"/>
          <w:rtl/>
        </w:rPr>
        <w:t xml:space="preserve">وَلَيۡسَتِ </w:t>
      </w:r>
      <w:r w:rsidRPr="00B4734D">
        <w:rPr>
          <w:rStyle w:val="Char5"/>
          <w:rFonts w:hint="cs"/>
          <w:rtl/>
        </w:rPr>
        <w:t>ٱ</w:t>
      </w:r>
      <w:r w:rsidRPr="00B4734D">
        <w:rPr>
          <w:rStyle w:val="Char5"/>
          <w:rFonts w:hint="eastAsia"/>
          <w:rtl/>
        </w:rPr>
        <w:t>لتَّوۡبَةُ</w:t>
      </w:r>
      <w:r w:rsidRPr="00B4734D">
        <w:rPr>
          <w:rStyle w:val="Char5"/>
          <w:rtl/>
        </w:rPr>
        <w:t xml:space="preserve"> لِلَّذِينَ يَعۡمَلُونَ </w:t>
      </w:r>
      <w:r w:rsidRPr="00B4734D">
        <w:rPr>
          <w:rStyle w:val="Char5"/>
          <w:rFonts w:hint="cs"/>
          <w:rtl/>
        </w:rPr>
        <w:t>ٱ</w:t>
      </w:r>
      <w:r w:rsidRPr="00B4734D">
        <w:rPr>
          <w:rStyle w:val="Char5"/>
          <w:rFonts w:hint="eastAsia"/>
          <w:rtl/>
        </w:rPr>
        <w:t>لسَّيِّ‍َٔاتِ</w:t>
      </w:r>
      <w:r w:rsidRPr="00B4734D">
        <w:rPr>
          <w:rStyle w:val="Char5"/>
          <w:rtl/>
        </w:rPr>
        <w:t xml:space="preserve"> حَتَّىٰٓ إِذَا حَضَرَ أَحَدَهُمُ </w:t>
      </w:r>
      <w:r w:rsidRPr="00B4734D">
        <w:rPr>
          <w:rStyle w:val="Char5"/>
          <w:rFonts w:hint="cs"/>
          <w:rtl/>
        </w:rPr>
        <w:t>ٱ</w:t>
      </w:r>
      <w:r w:rsidRPr="00B4734D">
        <w:rPr>
          <w:rStyle w:val="Char5"/>
          <w:rFonts w:hint="eastAsia"/>
          <w:rtl/>
        </w:rPr>
        <w:t>لۡمَوۡتُ</w:t>
      </w:r>
      <w:r w:rsidRPr="00B4734D">
        <w:rPr>
          <w:rStyle w:val="Char5"/>
          <w:rtl/>
        </w:rPr>
        <w:t xml:space="preserve"> قَالَ إِنِّي تُبۡتُ </w:t>
      </w:r>
      <w:r w:rsidRPr="00B4734D">
        <w:rPr>
          <w:rStyle w:val="Char5"/>
          <w:rFonts w:hint="cs"/>
          <w:rtl/>
        </w:rPr>
        <w:t>ٱ</w:t>
      </w:r>
      <w:r w:rsidRPr="00B4734D">
        <w:rPr>
          <w:rStyle w:val="Char5"/>
          <w:rFonts w:hint="eastAsia"/>
          <w:rtl/>
        </w:rPr>
        <w:t>لۡـَٰٔنَ</w:t>
      </w:r>
      <w:r w:rsidRPr="00B4734D">
        <w:rPr>
          <w:rFonts w:cs="Traditional Arabic"/>
          <w:color w:val="000000"/>
          <w:sz w:val="16"/>
          <w:szCs w:val="24"/>
          <w:shd w:val="clear" w:color="auto" w:fill="FFFFFF"/>
          <w:rtl/>
          <w:lang w:bidi="fa-IR"/>
        </w:rPr>
        <w:t>﴾</w:t>
      </w:r>
      <w:r w:rsidRPr="00B4734D">
        <w:rPr>
          <w:rStyle w:val="Char6"/>
          <w:rtl/>
        </w:rPr>
        <w:t xml:space="preserve"> </w:t>
      </w:r>
      <w:r w:rsidRPr="00B4734D">
        <w:rPr>
          <w:rStyle w:val="Char6"/>
          <w:sz w:val="20"/>
          <w:szCs w:val="20"/>
          <w:rtl/>
        </w:rPr>
        <w:t>[النساء: 18]</w:t>
      </w:r>
      <w:r w:rsidRPr="00B4734D">
        <w:rPr>
          <w:rStyle w:val="Chara"/>
          <w:rFonts w:hint="cs"/>
          <w:rtl/>
        </w:rPr>
        <w:t xml:space="preserve"> «</w:t>
      </w:r>
      <w:r w:rsidRPr="00B4734D">
        <w:rPr>
          <w:rStyle w:val="Chara"/>
          <w:rtl/>
        </w:rPr>
        <w:t xml:space="preserve"> براى كسانى كه كارهاى بد را انجام مى‏دهند، و هنگامى كه مرگ يكى از آنها فرا مى‏رسد مى‏گويد: الان توبه كردم! توبه نيست‏</w:t>
      </w:r>
      <w:r w:rsidRPr="00B4734D">
        <w:rPr>
          <w:rStyle w:val="Chara"/>
          <w:rFonts w:hint="cs"/>
          <w:rtl/>
        </w:rPr>
        <w:t>»،</w:t>
      </w:r>
      <w:r w:rsidRPr="00B4734D">
        <w:rPr>
          <w:rFonts w:cs="B Zar" w:hint="cs"/>
          <w:sz w:val="22"/>
          <w:szCs w:val="21"/>
          <w:rtl/>
          <w:lang w:bidi="fa-IR"/>
        </w:rPr>
        <w:t xml:space="preserve"> </w:t>
      </w:r>
      <w:r w:rsidRPr="00B4734D">
        <w:rPr>
          <w:rStyle w:val="Chara"/>
          <w:rFonts w:hint="cs"/>
          <w:rtl/>
        </w:rPr>
        <w:t>مخالف نیست؛ زیرا آیه، بر نفس‌های آخر محتضر دلالت دارد ـ که آن را حالت غرغره می‌گویند ـ در صورتی که حدیث، صراحت دارد که مادام انسان، به چنین حالتی نرسیده است، توبه‌اش قبول است. مترجم</w:t>
      </w:r>
    </w:p>
  </w:footnote>
  <w:footnote w:id="2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(6436)، م (1049)].  </w:t>
      </w:r>
    </w:p>
  </w:footnote>
  <w:footnote w:id="2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[(223)].</w:t>
      </w:r>
    </w:p>
  </w:footnote>
  <w:footnote w:id="2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(1496)، م (1053)].</w:t>
      </w:r>
    </w:p>
  </w:footnote>
  <w:footnote w:id="24">
    <w:p w:rsidR="00E2719D" w:rsidRPr="00B4734D" w:rsidRDefault="00E2719D" w:rsidP="00465701">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این دختر، حضرت زینب</w:t>
      </w:r>
      <w:r w:rsidRPr="00465701">
        <w:rPr>
          <w:rFonts w:cs="CTraditional Arabic" w:hint="cs"/>
          <w:sz w:val="24"/>
          <w:szCs w:val="24"/>
          <w:rtl/>
          <w:lang w:bidi="fa-IR"/>
        </w:rPr>
        <w:t>ل</w:t>
      </w:r>
      <w:r w:rsidRPr="00B4734D">
        <w:rPr>
          <w:rStyle w:val="Chara"/>
          <w:rFonts w:hint="cs"/>
          <w:rtl/>
        </w:rPr>
        <w:t xml:space="preserve"> بوده است ـ ویراستاران. </w:t>
      </w:r>
    </w:p>
  </w:footnote>
  <w:footnote w:id="2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بخاری روایت کرده است؛ [(6424]. </w:t>
      </w:r>
    </w:p>
  </w:footnote>
  <w:footnote w:id="2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بخاری روایت کرده است؛ [(5734]. </w:t>
      </w:r>
    </w:p>
  </w:footnote>
  <w:footnote w:id="2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(5653)]. </w:t>
      </w:r>
    </w:p>
  </w:footnote>
  <w:footnote w:id="2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(2477)، م (1792)].  </w:t>
      </w:r>
    </w:p>
  </w:footnote>
  <w:footnote w:id="2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(5641)، م (2573)].  </w:t>
      </w:r>
    </w:p>
  </w:footnote>
  <w:footnote w:id="3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روایت کرده است؛ [خ (5645)]. </w:t>
      </w:r>
    </w:p>
  </w:footnote>
  <w:footnote w:id="3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(5671)، م (2680)]. </w:t>
      </w:r>
    </w:p>
  </w:footnote>
  <w:footnote w:id="3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می‌فرمایند: شخص چون در «دارالسلام» و در تحت قدرت و گستره‌ی اسلام است، هیچ «انسانی» به او ودینش کاری نخواهد داشت ـ ویراستاران. </w:t>
      </w:r>
    </w:p>
  </w:footnote>
  <w:footnote w:id="3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ترمذی روایت کرده [(2398)] و گفته است: حدیثی حسن است.</w:t>
      </w:r>
    </w:p>
  </w:footnote>
  <w:footnote w:id="3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(1301)، م (2144)].</w:t>
      </w:r>
    </w:p>
  </w:footnote>
  <w:footnote w:id="3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(6114)، م (2609)].</w:t>
      </w:r>
    </w:p>
  </w:footnote>
  <w:footnote w:id="3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(3882)، م (2610)].</w:t>
      </w:r>
    </w:p>
  </w:footnote>
  <w:footnote w:id="3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[(6116)].</w:t>
      </w:r>
    </w:p>
  </w:footnote>
  <w:footnote w:id="3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[خ(7052)، م (1843)].</w:t>
      </w:r>
    </w:p>
  </w:footnote>
  <w:footnote w:id="3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[خ(2818)، م (1742)].</w:t>
      </w:r>
    </w:p>
  </w:footnote>
  <w:footnote w:id="4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[خ(7)، م (1773)].</w:t>
      </w:r>
    </w:p>
  </w:footnote>
  <w:footnote w:id="4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[(2520)] و گفته است: حدیثی صحیح است.</w:t>
      </w:r>
    </w:p>
  </w:footnote>
  <w:footnote w:id="4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[(1909)].</w:t>
      </w:r>
    </w:p>
  </w:footnote>
  <w:footnote w:id="4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حکیم و پدرش در سال فتح مکه ایمان آوردند و هر دو، در زمان جاهلیت و اسلام، از بزرگان قریش بودند. مترجم.</w:t>
      </w:r>
    </w:p>
  </w:footnote>
  <w:footnote w:id="4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[(18)].</w:t>
      </w:r>
    </w:p>
  </w:footnote>
  <w:footnote w:id="4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[(1988)] و گفته است: حدیثی حسن است.</w:t>
      </w:r>
    </w:p>
  </w:footnote>
  <w:footnote w:id="4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ترمذی روایت کرده [(2518)] و گفته است: حدیث حسن صحیح است.</w:t>
      </w:r>
    </w:p>
  </w:footnote>
  <w:footnote w:id="4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[(2461)] و گفته است: حدیثی حسن است.</w:t>
      </w:r>
    </w:p>
  </w:footnote>
  <w:footnote w:id="4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یعنی: کسی که هیچ کار خیری نداشته و انتظار داشته باشد که به نعمت‌های آخرت هم برسد، ناتوان و نادان است ـ ویراستاران.</w:t>
      </w:r>
    </w:p>
  </w:footnote>
  <w:footnote w:id="4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(3353)، م(2526)].</w:t>
      </w:r>
    </w:p>
  </w:footnote>
  <w:footnote w:id="5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[(2721)].</w:t>
      </w:r>
    </w:p>
  </w:footnote>
  <w:footnote w:id="5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[(1651)].</w:t>
      </w:r>
    </w:p>
  </w:footnote>
  <w:footnote w:id="52">
    <w:p w:rsidR="00E2719D" w:rsidRPr="00FE68A2" w:rsidRDefault="00E2719D" w:rsidP="00FE68A2">
      <w:pPr>
        <w:pStyle w:val="af"/>
        <w:rPr>
          <w:rStyle w:val="Chara"/>
          <w:rtl/>
        </w:rPr>
      </w:pPr>
      <w:r w:rsidRPr="00FE68A2">
        <w:rPr>
          <w:rStyle w:val="Chara"/>
        </w:rPr>
        <w:footnoteRef/>
      </w:r>
      <w:r w:rsidRPr="00FE68A2">
        <w:rPr>
          <w:rStyle w:val="Chara"/>
          <w:rFonts w:hint="cs"/>
          <w:rtl/>
        </w:rPr>
        <w:t xml:space="preserve">- </w:t>
      </w:r>
      <w:r w:rsidRPr="00FE68A2">
        <w:rPr>
          <w:rFonts w:hint="cs"/>
          <w:rtl/>
        </w:rPr>
        <w:t>آلبانی</w:t>
      </w:r>
      <w:r>
        <w:rPr>
          <w:rFonts w:cs="CTraditional Arabic" w:hint="cs"/>
          <w:rtl/>
        </w:rPr>
        <w:t>/</w:t>
      </w:r>
      <w:r w:rsidRPr="00FE68A2">
        <w:rPr>
          <w:rFonts w:hint="cs"/>
          <w:rtl/>
        </w:rPr>
        <w:t xml:space="preserve"> گفته است: شایسته بود که می گفت که لفظ حدیث از مسلم روایت شده زیرا در روایت بخاری کلمه (لایرقون) وجود ندارد و به جای آن کلمه (لایکتوون) ذکر شده است و از لحاظ سندی حدیث روایت بخاری «محفوظ» است، و لفظ روایت شده از مسلم از لحاظ متن و سند شاذ است.</w:t>
      </w:r>
    </w:p>
  </w:footnote>
  <w:footnote w:id="5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(5705)، م (220)].</w:t>
      </w:r>
    </w:p>
  </w:footnote>
  <w:footnote w:id="5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(5705)، م (220)].</w:t>
      </w:r>
    </w:p>
  </w:footnote>
  <w:footnote w:id="5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[(2840)].</w:t>
      </w:r>
    </w:p>
  </w:footnote>
  <w:footnote w:id="5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ترمذی روایت کرده [(2345)] و گفته است: حدیثی حسن است.</w:t>
      </w:r>
    </w:p>
  </w:footnote>
  <w:footnote w:id="5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این روایت، از بخاری است.</w:t>
      </w:r>
    </w:p>
  </w:footnote>
  <w:footnote w:id="5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(4663)، م (2381)].</w:t>
      </w:r>
    </w:p>
  </w:footnote>
  <w:footnote w:id="5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حدیث صحیحی است که ترمذی [(3423)] و ابوداود و غیر ایشان، با سندهای صحیح، روایت کرده‌اند و ترمذی می‌گوید: حدیث حسن صحیح است؛ آنچه در متن آمده، لفظ روایت ابوداود است. </w:t>
      </w:r>
    </w:p>
  </w:footnote>
  <w:footnote w:id="6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ترمذی [(2346)] با اسناد صحیح بنا بر شرط مسلم، روایت کرده است.</w:t>
      </w:r>
    </w:p>
  </w:footnote>
  <w:footnote w:id="6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[(38)].</w:t>
      </w:r>
    </w:p>
  </w:footnote>
  <w:footnote w:id="6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[(2816)].</w:t>
      </w:r>
    </w:p>
  </w:footnote>
  <w:footnote w:id="6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[حدیث شماره‌ی: 66].</w:t>
      </w:r>
    </w:p>
  </w:footnote>
  <w:footnote w:id="6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بخاری روایت کرده است؛ [(851)]. </w:t>
      </w:r>
    </w:p>
  </w:footnote>
  <w:footnote w:id="6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(4046]، م (1899)].</w:t>
      </w:r>
    </w:p>
  </w:footnote>
  <w:footnote w:id="6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متفق علیه است؛ [خ (1419)، م (1032)]. </w:t>
      </w:r>
    </w:p>
  </w:footnote>
  <w:footnote w:id="6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است؛ [(2307)] و گفته است: حدیثی حسن است.</w:t>
      </w:r>
    </w:p>
  </w:footnote>
  <w:footnote w:id="6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[(6502)].</w:t>
      </w:r>
    </w:p>
  </w:footnote>
  <w:footnote w:id="6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[ذراع و باع واحد طول هستند، ذراع از آرنج تا سر انگشت دست است و باع از سر انگشت دست راست تا سر انگشت دست چپ است وقتی که دست‌ها به طرفین باز شود].</w:t>
      </w:r>
    </w:p>
  </w:footnote>
  <w:footnote w:id="7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[(7536).</w:t>
      </w:r>
    </w:p>
  </w:footnote>
  <w:footnote w:id="7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[(6412)].</w:t>
      </w:r>
    </w:p>
  </w:footnote>
  <w:footnote w:id="7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(1130)، م (2819) و (2820)]. آنچه در متن آمده، لفظ روایت بخاری است و مانند آن در صحیحین، به روایت مغیره بن شعبه آمده است.</w:t>
      </w:r>
    </w:p>
  </w:footnote>
  <w:footnote w:id="7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(6487)، م (2822)].</w:t>
      </w:r>
    </w:p>
  </w:footnote>
  <w:footnote w:id="7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(6514)، م (2960)].</w:t>
      </w:r>
    </w:p>
  </w:footnote>
  <w:footnote w:id="7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ترمذی روایت کرده است؛ [(2336)] و گفته است: حدیثی حسن است.</w:t>
      </w:r>
    </w:p>
  </w:footnote>
  <w:footnote w:id="7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(415)]، م (1018)].</w:t>
      </w:r>
    </w:p>
  </w:footnote>
  <w:footnote w:id="7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 (2577)].</w:t>
      </w:r>
    </w:p>
  </w:footnote>
  <w:footnote w:id="78">
    <w:p w:rsidR="00E2719D" w:rsidRPr="00DC7C2B" w:rsidRDefault="00E2719D" w:rsidP="00DC7C2B">
      <w:pPr>
        <w:pStyle w:val="af"/>
        <w:rPr>
          <w:rStyle w:val="Chara"/>
          <w:rtl/>
        </w:rPr>
      </w:pPr>
      <w:r w:rsidRPr="00DC7C2B">
        <w:rPr>
          <w:rStyle w:val="Chara"/>
        </w:rPr>
        <w:footnoteRef/>
      </w:r>
      <w:r w:rsidRPr="00DC7C2B">
        <w:rPr>
          <w:rStyle w:val="Chara"/>
          <w:rFonts w:hint="cs"/>
          <w:rtl/>
        </w:rPr>
        <w:t>-</w:t>
      </w:r>
      <w:r w:rsidRPr="00DC7C2B">
        <w:rPr>
          <w:rStyle w:val="Chara"/>
          <w:rtl/>
        </w:rPr>
        <w:t xml:space="preserve"> </w:t>
      </w:r>
      <w:r w:rsidRPr="00DC7C2B">
        <w:rPr>
          <w:rtl/>
        </w:rPr>
        <w:t>«</w:t>
      </w:r>
      <w:r w:rsidRPr="00DC7C2B">
        <w:rPr>
          <w:rStyle w:val="Chara"/>
          <w:rFonts w:hint="cs"/>
          <w:rtl/>
        </w:rPr>
        <w:t>ای پروردگار ما، تو پاک و منزه هستی و ما به سپاس و ستایش تو مشغولیم، خدایا ما را بیامرز!</w:t>
      </w:r>
      <w:r w:rsidRPr="00DC7C2B">
        <w:rPr>
          <w:rtl/>
        </w:rPr>
        <w:t>»</w:t>
      </w:r>
      <w:r w:rsidRPr="00DC7C2B">
        <w:rPr>
          <w:rStyle w:val="Chara"/>
          <w:rFonts w:hint="cs"/>
          <w:rtl/>
        </w:rPr>
        <w:t>.</w:t>
      </w:r>
    </w:p>
  </w:footnote>
  <w:footnote w:id="7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w:t>
      </w:r>
      <w:r w:rsidRPr="00B4734D">
        <w:rPr>
          <w:rFonts w:ascii="Traditional Arabic" w:hAnsi="Traditional Arabic" w:cs="Traditional Arabic"/>
          <w:rtl/>
        </w:rPr>
        <w:t>«</w:t>
      </w:r>
      <w:r w:rsidRPr="00B4734D">
        <w:rPr>
          <w:rStyle w:val="Chara"/>
          <w:rFonts w:hint="cs"/>
          <w:rtl/>
        </w:rPr>
        <w:t>خدایا! تو پاک و منزهی و به سپاس و ستایش تو می‌پردازم و از تو آمرزش می‌طلبم و (از گناهانم به درگاه تو توبه می‌کنم</w:t>
      </w:r>
      <w:r w:rsidRPr="00B4734D">
        <w:rPr>
          <w:rFonts w:ascii="Traditional Arabic" w:hAnsi="Traditional Arabic" w:cs="Traditional Arabic"/>
          <w:rtl/>
        </w:rPr>
        <w:t>»</w:t>
      </w:r>
      <w:r w:rsidRPr="00B4734D">
        <w:rPr>
          <w:rStyle w:val="Chara"/>
          <w:rFonts w:hint="cs"/>
          <w:rtl/>
        </w:rPr>
        <w:t>.</w:t>
      </w:r>
    </w:p>
  </w:footnote>
  <w:footnote w:id="8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 (4970)].</w:t>
      </w:r>
    </w:p>
  </w:footnote>
  <w:footnote w:id="8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 (2878)].</w:t>
      </w:r>
    </w:p>
  </w:footnote>
  <w:footnote w:id="8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 (553) ].</w:t>
      </w:r>
    </w:p>
  </w:footnote>
  <w:footnote w:id="8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در این حدیث، پیامبر اسلام</w:t>
      </w:r>
      <w:r w:rsidRPr="00B4734D">
        <w:rPr>
          <w:rFonts w:cs="CTraditional Arabic" w:hint="cs"/>
          <w:rtl/>
          <w:lang w:bidi="fa-IR"/>
        </w:rPr>
        <w:t>ص</w:t>
      </w:r>
      <w:r w:rsidRPr="00B4734D">
        <w:rPr>
          <w:rStyle w:val="Chara"/>
          <w:rFonts w:hint="cs"/>
          <w:rtl/>
        </w:rPr>
        <w:t xml:space="preserve"> به خوبی گستره‌ی وسعت اعمال خوب و بد را ترسیم فرموده است، از کوچک‌ترین کار خوب تا کوچک‌ترین کار بد و روشن است که در این میان چه اعمال زیادی می‌گنجد ـ ویراستاران.</w:t>
      </w:r>
    </w:p>
  </w:footnote>
  <w:footnote w:id="8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[(1006)].</w:t>
      </w:r>
    </w:p>
  </w:footnote>
  <w:footnote w:id="8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[(2626)].</w:t>
      </w:r>
    </w:p>
  </w:footnote>
  <w:footnote w:id="8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 خ (662)، م (669) ].</w:t>
      </w:r>
    </w:p>
  </w:footnote>
  <w:footnote w:id="8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 خ (2566)، م (1030) ].</w:t>
      </w:r>
    </w:p>
  </w:footnote>
  <w:footnote w:id="8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 خ (9)، م (35) ].</w:t>
      </w:r>
    </w:p>
  </w:footnote>
  <w:footnote w:id="8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 خ (2363)، م (2244)، و (2245) ].</w:t>
      </w:r>
    </w:p>
  </w:footnote>
  <w:footnote w:id="9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(1914) ].</w:t>
      </w:r>
    </w:p>
  </w:footnote>
  <w:footnote w:id="9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(857) ].</w:t>
      </w:r>
    </w:p>
  </w:footnote>
  <w:footnote w:id="9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 (244) ].</w:t>
      </w:r>
    </w:p>
  </w:footnote>
  <w:footnote w:id="9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(233) ].</w:t>
      </w:r>
    </w:p>
  </w:footnote>
  <w:footnote w:id="9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 خ (251)، م (635) ].</w:t>
      </w:r>
    </w:p>
  </w:footnote>
  <w:footnote w:id="9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 (2996) ].</w:t>
      </w:r>
    </w:p>
  </w:footnote>
  <w:footnote w:id="9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 (6021) ] روایت کرده است و مسلم [ (1005) نیز از حذیفه</w:t>
      </w:r>
      <w:r w:rsidRPr="00573ACA">
        <w:rPr>
          <w:rStyle w:val="Chara"/>
          <w:rFonts w:cs="CTraditional Arabic" w:hint="cs"/>
          <w:rtl/>
        </w:rPr>
        <w:t>س</w:t>
      </w:r>
      <w:r w:rsidRPr="00B4734D">
        <w:rPr>
          <w:rStyle w:val="Chara"/>
          <w:rFonts w:hint="cs"/>
          <w:rtl/>
        </w:rPr>
        <w:t xml:space="preserve"> روایت کرده است].</w:t>
      </w:r>
    </w:p>
  </w:footnote>
  <w:footnote w:id="9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هر دوی آنها [خ (2320)، م (1553)] از انس</w:t>
      </w:r>
      <w:r w:rsidRPr="00573ACA">
        <w:rPr>
          <w:rStyle w:val="Chara"/>
          <w:rFonts w:cs="CTraditional Arabic" w:hint="cs"/>
          <w:rtl/>
        </w:rPr>
        <w:t>س</w:t>
      </w:r>
      <w:r w:rsidRPr="00B4734D">
        <w:rPr>
          <w:rStyle w:val="Chara"/>
          <w:rFonts w:hint="cs"/>
          <w:rtl/>
        </w:rPr>
        <w:t xml:space="preserve"> روایت کرده است.</w:t>
      </w:r>
    </w:p>
  </w:footnote>
  <w:footnote w:id="9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(6450) م (1016)].</w:t>
      </w:r>
    </w:p>
  </w:footnote>
  <w:footnote w:id="9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 (2734) ].</w:t>
      </w:r>
    </w:p>
  </w:footnote>
  <w:footnote w:id="10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 خ (5063)، م (1401) ].</w:t>
      </w:r>
    </w:p>
  </w:footnote>
  <w:footnote w:id="10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 (2670) ].</w:t>
      </w:r>
    </w:p>
  </w:footnote>
  <w:footnote w:id="10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 خ (1150)؛ م (784) ].</w:t>
      </w:r>
    </w:p>
  </w:footnote>
  <w:footnote w:id="10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 (6463) ].</w:t>
      </w:r>
    </w:p>
  </w:footnote>
  <w:footnote w:id="10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 (866) ].</w:t>
      </w:r>
    </w:p>
  </w:footnote>
  <w:footnote w:id="10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 (1968) ].</w:t>
      </w:r>
    </w:p>
  </w:footnote>
  <w:footnote w:id="10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 حدیث شماره‌ی: 142]. </w:t>
      </w:r>
    </w:p>
  </w:footnote>
  <w:footnote w:id="10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مسلم روایت کرده است؛ [ (747) ]. </w:t>
      </w:r>
    </w:p>
  </w:footnote>
  <w:footnote w:id="10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 خ (1152)، م (1159) ]. </w:t>
      </w:r>
    </w:p>
  </w:footnote>
  <w:footnote w:id="10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(747) ].</w:t>
      </w:r>
    </w:p>
  </w:footnote>
  <w:footnote w:id="11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(7288)، م (1337)]. </w:t>
      </w:r>
    </w:p>
  </w:footnote>
  <w:footnote w:id="11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 (4607)] و ترمذی [ (2678)] روایت کرده‌اند؛ ترمذی گفته است: حدیث حسن صحیح است.</w:t>
      </w:r>
    </w:p>
  </w:footnote>
  <w:footnote w:id="11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(2021) ].</w:t>
      </w:r>
    </w:p>
  </w:footnote>
  <w:footnote w:id="11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 خ (717)، م (436) ].</w:t>
      </w:r>
    </w:p>
  </w:footnote>
  <w:footnote w:id="11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 خ (79)، م (2282) ].</w:t>
      </w:r>
    </w:p>
  </w:footnote>
  <w:footnote w:id="11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(2485) ].</w:t>
      </w:r>
    </w:p>
  </w:footnote>
  <w:footnote w:id="11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(2033) ].</w:t>
      </w:r>
    </w:p>
  </w:footnote>
  <w:footnote w:id="11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منظور از نقل و معنای این دو حدیث، سعی در پیروی از سنت و رفتار پیامبر</w:t>
      </w:r>
      <w:r w:rsidRPr="00B4734D">
        <w:rPr>
          <w:rFonts w:cs="CTraditional Arabic" w:hint="cs"/>
          <w:rtl/>
          <w:lang w:bidi="fa-IR"/>
        </w:rPr>
        <w:t>ص</w:t>
      </w:r>
      <w:r w:rsidRPr="00B4734D">
        <w:rPr>
          <w:rStyle w:val="Chara"/>
          <w:rFonts w:hint="cs"/>
          <w:rtl/>
        </w:rPr>
        <w:t xml:space="preserve"> در هر کاری است. مترجم.</w:t>
      </w:r>
    </w:p>
  </w:footnote>
  <w:footnote w:id="11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متفق علیه است؛ [ خ (2679)، م (1718)]. </w:t>
      </w:r>
    </w:p>
  </w:footnote>
  <w:footnote w:id="11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مسلم روایت کرده است؛ [ (867) ]. </w:t>
      </w:r>
    </w:p>
  </w:footnote>
  <w:footnote w:id="12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[حدیث شماره‌ی: 106] </w:t>
      </w:r>
    </w:p>
  </w:footnote>
  <w:footnote w:id="12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(1893) ].</w:t>
      </w:r>
    </w:p>
  </w:footnote>
  <w:footnote w:id="12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(2674) ].</w:t>
      </w:r>
    </w:p>
  </w:footnote>
  <w:footnote w:id="12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(3701)، م (2406) ].</w:t>
      </w:r>
    </w:p>
  </w:footnote>
  <w:footnote w:id="12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(2843)، م (1895)].</w:t>
      </w:r>
    </w:p>
  </w:footnote>
  <w:footnote w:id="12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[(1336)].</w:t>
      </w:r>
    </w:p>
  </w:footnote>
  <w:footnote w:id="12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[خ(1438)، م(1023)].</w:t>
      </w:r>
    </w:p>
  </w:footnote>
  <w:footnote w:id="12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[(55)].</w:t>
      </w:r>
    </w:p>
  </w:footnote>
  <w:footnote w:id="12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[خ(57)، م(56)].</w:t>
      </w:r>
    </w:p>
  </w:footnote>
  <w:footnote w:id="12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[(49)].</w:t>
      </w:r>
    </w:p>
  </w:footnote>
  <w:footnote w:id="13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[(49)].</w:t>
      </w:r>
    </w:p>
  </w:footnote>
  <w:footnote w:id="13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[(1854)].</w:t>
      </w:r>
    </w:p>
  </w:footnote>
  <w:footnote w:id="13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[خ(2465)، م(2121)].</w:t>
      </w:r>
    </w:p>
  </w:footnote>
  <w:footnote w:id="13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[(1830)].</w:t>
      </w:r>
    </w:p>
  </w:footnote>
  <w:footnote w:id="13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[(4344)] و ترمذی [(2175)] روایت کرده‌اند و ترمذی گفته است: حدیثی حسن است.</w:t>
      </w:r>
    </w:p>
  </w:footnote>
  <w:footnote w:id="13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[خ(3267)، م(2989)].</w:t>
      </w:r>
    </w:p>
  </w:footnote>
  <w:footnote w:id="13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(33)، م (59)].</w:t>
      </w:r>
    </w:p>
  </w:footnote>
  <w:footnote w:id="13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[(2578)].</w:t>
      </w:r>
    </w:p>
  </w:footnote>
  <w:footnote w:id="13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[خ(2452)، م(1612)].</w:t>
      </w:r>
    </w:p>
  </w:footnote>
  <w:footnote w:id="13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[خ(4686)، م(2583)].</w:t>
      </w:r>
    </w:p>
  </w:footnote>
  <w:footnote w:id="14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(1395)، م(19)].</w:t>
      </w:r>
    </w:p>
  </w:footnote>
  <w:footnote w:id="14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(2597)، م (1832)].</w:t>
      </w:r>
    </w:p>
  </w:footnote>
  <w:footnote w:id="14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[(2449)].</w:t>
      </w:r>
    </w:p>
  </w:footnote>
  <w:footnote w:id="14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[خ(10)، م(40)].</w:t>
      </w:r>
    </w:p>
  </w:footnote>
  <w:footnote w:id="14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[(3074)].</w:t>
      </w:r>
    </w:p>
  </w:footnote>
  <w:footnote w:id="14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(3197)، م (1679)].</w:t>
      </w:r>
    </w:p>
  </w:footnote>
  <w:footnote w:id="14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[(1833)].</w:t>
      </w:r>
    </w:p>
  </w:footnote>
  <w:footnote w:id="14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[(2581)].</w:t>
      </w:r>
    </w:p>
  </w:footnote>
  <w:footnote w:id="14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[(3118)].</w:t>
      </w:r>
    </w:p>
  </w:footnote>
  <w:footnote w:id="14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[خ(6026)، م(2585)].</w:t>
      </w:r>
    </w:p>
  </w:footnote>
  <w:footnote w:id="15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[خ(452)، م(1615)].</w:t>
      </w:r>
    </w:p>
  </w:footnote>
  <w:footnote w:id="15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[خ(6011)، م(2586)].</w:t>
      </w:r>
    </w:p>
  </w:footnote>
  <w:footnote w:id="15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(7376)، م (2319)].</w:t>
      </w:r>
    </w:p>
  </w:footnote>
  <w:footnote w:id="15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(703)، م (467)].</w:t>
      </w:r>
    </w:p>
  </w:footnote>
  <w:footnote w:id="15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[(707)].</w:t>
      </w:r>
    </w:p>
  </w:footnote>
  <w:footnote w:id="15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(2442)، م (2580)].</w:t>
      </w:r>
    </w:p>
  </w:footnote>
  <w:footnote w:id="15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[(2564)].</w:t>
      </w:r>
    </w:p>
  </w:footnote>
  <w:footnote w:id="15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[(2443)].</w:t>
      </w:r>
    </w:p>
  </w:footnote>
  <w:footnote w:id="15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(1240)، م (2162)].</w:t>
      </w:r>
    </w:p>
  </w:footnote>
  <w:footnote w:id="15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خ (2590)].</w:t>
      </w:r>
    </w:p>
  </w:footnote>
  <w:footnote w:id="16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[(2590)].</w:t>
      </w:r>
    </w:p>
  </w:footnote>
  <w:footnote w:id="16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(2555)، م (1703)].</w:t>
      </w:r>
    </w:p>
  </w:footnote>
  <w:footnote w:id="162">
    <w:p w:rsidR="00E2719D" w:rsidRPr="00B4734D" w:rsidRDefault="00E2719D" w:rsidP="0038772E">
      <w:pPr>
        <w:pStyle w:val="FootnoteText"/>
        <w:bidi/>
        <w:ind w:left="227" w:hanging="227"/>
        <w:jc w:val="lowKashida"/>
        <w:rPr>
          <w:rStyle w:val="Chara"/>
          <w:rtl/>
        </w:rPr>
      </w:pPr>
      <w:r w:rsidRPr="00B4734D">
        <w:rPr>
          <w:rStyle w:val="Chara"/>
        </w:rPr>
        <w:footnoteRef/>
      </w:r>
      <w:r w:rsidRPr="00B4734D">
        <w:rPr>
          <w:rStyle w:val="Chara"/>
          <w:rFonts w:hint="cs"/>
          <w:rtl/>
        </w:rPr>
        <w:t>- مسلم روایت کرده است؛ [(2699)].</w:t>
      </w:r>
    </w:p>
  </w:footnote>
  <w:footnote w:id="16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[خ(1432)، م(2627)].</w:t>
      </w:r>
    </w:p>
  </w:footnote>
  <w:footnote w:id="16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بریره، کنیز حضرت ام‌المؤمنین عایشه (</w:t>
      </w:r>
      <w:r w:rsidRPr="00573ACA">
        <w:rPr>
          <w:rStyle w:val="Chara"/>
          <w:rFonts w:cs="CTraditional Arabic" w:hint="cs"/>
          <w:rtl/>
        </w:rPr>
        <w:t>ل</w:t>
      </w:r>
      <w:r w:rsidRPr="00B4734D">
        <w:rPr>
          <w:rStyle w:val="Chara"/>
          <w:rFonts w:hint="cs"/>
          <w:rtl/>
        </w:rPr>
        <w:t>) بوده است ـ ویراستاران.</w:t>
      </w:r>
    </w:p>
  </w:footnote>
  <w:footnote w:id="16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[(5283)].</w:t>
      </w:r>
    </w:p>
  </w:footnote>
  <w:footnote w:id="16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[خ(2692)، م(2605)].</w:t>
      </w:r>
    </w:p>
  </w:footnote>
  <w:footnote w:id="16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(2705)، م (1557)].</w:t>
      </w:r>
    </w:p>
  </w:footnote>
  <w:footnote w:id="16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(5091)] [مسلم، این حدیث را روایت نکرده است].</w:t>
      </w:r>
    </w:p>
  </w:footnote>
  <w:footnote w:id="16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[(2846)].</w:t>
      </w:r>
    </w:p>
  </w:footnote>
  <w:footnote w:id="17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[(2622)].</w:t>
      </w:r>
    </w:p>
  </w:footnote>
  <w:footnote w:id="17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[(5304)].</w:t>
      </w:r>
    </w:p>
  </w:footnote>
  <w:footnote w:id="17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[خ(1479)، م(1039)].</w:t>
      </w:r>
    </w:p>
  </w:footnote>
  <w:footnote w:id="17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[خ(5353)، م(2982)].</w:t>
      </w:r>
    </w:p>
  </w:footnote>
  <w:footnote w:id="17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[(1432)].</w:t>
      </w:r>
    </w:p>
  </w:footnote>
  <w:footnote w:id="17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[(2631)].</w:t>
      </w:r>
    </w:p>
  </w:footnote>
  <w:footnote w:id="17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(1418)، م (2629)].</w:t>
      </w:r>
    </w:p>
  </w:footnote>
  <w:footnote w:id="17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[(2630)].</w:t>
      </w:r>
    </w:p>
  </w:footnote>
  <w:footnote w:id="17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[(2594)]. با اسناد جید (نیکو) روایت کرده است.</w:t>
      </w:r>
    </w:p>
  </w:footnote>
  <w:footnote w:id="17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(3331)، م (1468)].</w:t>
      </w:r>
    </w:p>
  </w:footnote>
  <w:footnote w:id="18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(4942)]، م (2855)].</w:t>
      </w:r>
    </w:p>
  </w:footnote>
  <w:footnote w:id="18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[(1469)].</w:t>
      </w:r>
    </w:p>
  </w:footnote>
  <w:footnote w:id="18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[(1163)] و گفته است: حدیث حسن صحیح است.</w:t>
      </w:r>
    </w:p>
  </w:footnote>
  <w:footnote w:id="183">
    <w:p w:rsidR="00E2719D" w:rsidRPr="00B4734D" w:rsidRDefault="00E2719D" w:rsidP="0038772E">
      <w:pPr>
        <w:pStyle w:val="FootnoteText"/>
        <w:bidi/>
        <w:jc w:val="lowKashida"/>
        <w:rPr>
          <w:rStyle w:val="Chara"/>
        </w:rPr>
      </w:pPr>
      <w:r w:rsidRPr="00B4734D">
        <w:rPr>
          <w:rStyle w:val="Chara"/>
        </w:rPr>
        <w:footnoteRef/>
      </w:r>
      <w:r w:rsidRPr="00B4734D">
        <w:rPr>
          <w:rStyle w:val="Chara"/>
          <w:rFonts w:hint="cs"/>
          <w:rtl/>
        </w:rPr>
        <w:t>-</w:t>
      </w:r>
      <w:r w:rsidRPr="00B4734D">
        <w:rPr>
          <w:rStyle w:val="Chara"/>
          <w:rtl/>
        </w:rPr>
        <w:t xml:space="preserve"> </w:t>
      </w:r>
      <w:r w:rsidRPr="00B4734D">
        <w:rPr>
          <w:rStyle w:val="Chara"/>
          <w:rFonts w:hint="cs"/>
          <w:rtl/>
        </w:rPr>
        <w:t>پیامبر</w:t>
      </w:r>
      <w:r w:rsidRPr="00B4734D">
        <w:rPr>
          <w:rFonts w:cs="CTraditional Arabic" w:hint="cs"/>
          <w:rtl/>
          <w:lang w:bidi="fa-IR"/>
        </w:rPr>
        <w:t>ص</w:t>
      </w:r>
      <w:r w:rsidRPr="00B4734D">
        <w:rPr>
          <w:rStyle w:val="Chara"/>
          <w:rFonts w:hint="cs"/>
          <w:rtl/>
        </w:rPr>
        <w:t xml:space="preserve"> زن را در این که تحت حکم مرد در می‌آید، به اسیر تشبیه فرموده است.</w:t>
      </w:r>
    </w:p>
  </w:footnote>
  <w:footnote w:id="18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حسن است که ابوداود روایت کرده است؛ [(2142)].</w:t>
      </w:r>
    </w:p>
  </w:footnote>
  <w:footnote w:id="18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[(1163)] و گفته است: حدیث حسن صحیح است.</w:t>
      </w:r>
    </w:p>
  </w:footnote>
  <w:footnote w:id="18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[(2146)] با اسناد صحیح روایت کرده است.</w:t>
      </w:r>
    </w:p>
  </w:footnote>
  <w:footnote w:id="18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[(1467)].</w:t>
      </w:r>
    </w:p>
  </w:footnote>
  <w:footnote w:id="18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[خ(5193)]، م(1026)].</w:t>
      </w:r>
    </w:p>
  </w:footnote>
  <w:footnote w:id="18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(863)، م (1829)].</w:t>
      </w:r>
    </w:p>
  </w:footnote>
  <w:footnote w:id="19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[(1159)] روایت کرده و گفته است؛ حدیث حسن صحیح است.</w:t>
      </w:r>
    </w:p>
  </w:footnote>
  <w:footnote w:id="19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[(995)].</w:t>
      </w:r>
    </w:p>
  </w:footnote>
  <w:footnote w:id="19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(1467)، م (1001)].</w:t>
      </w:r>
    </w:p>
  </w:footnote>
  <w:footnote w:id="19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(55)، م (1002)].</w:t>
      </w:r>
    </w:p>
  </w:footnote>
  <w:footnote w:id="19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 صحیحی است که ابوداود روایت کرده است. [(1692)].</w:t>
      </w:r>
    </w:p>
  </w:footnote>
  <w:footnote w:id="19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[خ(1442)، م(1010)].</w:t>
      </w:r>
    </w:p>
  </w:footnote>
  <w:footnote w:id="19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(1461)، م (998)].</w:t>
      </w:r>
    </w:p>
  </w:footnote>
  <w:footnote w:id="19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این کلمه را در زبان عربی، برای دور کردن بچه از چیزهای آلوده و کثیف به‌کار می‌برند. و کََخ، کِخ و کخّ هم تلفظ می‌شود.</w:t>
      </w:r>
    </w:p>
  </w:footnote>
  <w:footnote w:id="19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(1491)، م (1069)].</w:t>
      </w:r>
    </w:p>
  </w:footnote>
  <w:footnote w:id="19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(5376)، م (2022)].</w:t>
      </w:r>
    </w:p>
  </w:footnote>
  <w:footnote w:id="20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حسن است که از ابوداود [(495)] با اسناد حسن (خوب) روایت کرده است.</w:t>
      </w:r>
    </w:p>
  </w:footnote>
  <w:footnote w:id="20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(6014) و (6015)، م (2624) و (2625)].</w:t>
      </w:r>
    </w:p>
  </w:footnote>
  <w:footnote w:id="20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(6016)، م (46)].</w:t>
      </w:r>
    </w:p>
  </w:footnote>
  <w:footnote w:id="20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[(48)] با این لفظ و بخاری [(6019)] نیز بعضی از آن روایت کرده‌اند.</w:t>
      </w:r>
    </w:p>
  </w:footnote>
  <w:footnote w:id="20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[(6020)].</w:t>
      </w:r>
    </w:p>
  </w:footnote>
  <w:footnote w:id="20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(527)، م (85)].</w:t>
      </w:r>
    </w:p>
  </w:footnote>
  <w:footnote w:id="20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(6138)، م (47)].</w:t>
      </w:r>
    </w:p>
  </w:footnote>
  <w:footnote w:id="20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(5971)، م (2548)].</w:t>
      </w:r>
    </w:p>
  </w:footnote>
  <w:footnote w:id="20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[(2551)].</w:t>
      </w:r>
    </w:p>
  </w:footnote>
  <w:footnote w:id="20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(5986)، م (2557)].</w:t>
      </w:r>
    </w:p>
  </w:footnote>
  <w:footnote w:id="21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(3004)، م (2549)]. آنچه در متن آمده، لفظ روایت مسلم است.</w:t>
      </w:r>
    </w:p>
  </w:footnote>
  <w:footnote w:id="21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بخاری روایت کرده است؛ [(5991)].</w:t>
      </w:r>
    </w:p>
  </w:footnote>
  <w:footnote w:id="21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(5989)، م(2555)].</w:t>
      </w:r>
    </w:p>
  </w:footnote>
  <w:footnote w:id="21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(5990)، م (215)]. آنچه در متن آمده، لفظ روایت بخاری است.</w:t>
      </w:r>
    </w:p>
  </w:footnote>
  <w:footnote w:id="21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(1396)، م (13)].</w:t>
      </w:r>
    </w:p>
  </w:footnote>
  <w:footnote w:id="21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[(658)] و گفته است: حدیثی حسن است.</w:t>
      </w:r>
    </w:p>
  </w:footnote>
  <w:footnote w:id="21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[(1905)] و گفته است: حدیث  صحیح است.</w:t>
      </w:r>
    </w:p>
  </w:footnote>
  <w:footnote w:id="21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(2654)]، م (87)].</w:t>
      </w:r>
    </w:p>
  </w:footnote>
  <w:footnote w:id="21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بخاری روایت کرده است؛ [(6675)].</w:t>
      </w:r>
    </w:p>
  </w:footnote>
  <w:footnote w:id="21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(5973)]، م (90)].</w:t>
      </w:r>
    </w:p>
  </w:footnote>
  <w:footnote w:id="22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(5987)]، م (2556)].</w:t>
      </w:r>
    </w:p>
  </w:footnote>
  <w:footnote w:id="22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(1477)]، م (1715)].</w:t>
      </w:r>
    </w:p>
  </w:footnote>
  <w:footnote w:id="22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روایت کرده است؛ [(5142)].</w:t>
      </w:r>
    </w:p>
  </w:footnote>
  <w:footnote w:id="22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(3816)]، م (2435) و (2437)].</w:t>
      </w:r>
    </w:p>
  </w:footnote>
  <w:footnote w:id="22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[خ (2408)].</w:t>
      </w:r>
    </w:p>
  </w:footnote>
  <w:footnote w:id="22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[خ (3751)].</w:t>
      </w:r>
    </w:p>
  </w:footnote>
  <w:footnote w:id="22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[خ (432)].</w:t>
      </w:r>
    </w:p>
  </w:footnote>
  <w:footnote w:id="22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[خ (3143)].</w:t>
      </w:r>
    </w:p>
  </w:footnote>
  <w:footnote w:id="22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(6898)، م (1697)].</w:t>
      </w:r>
    </w:p>
  </w:footnote>
  <w:footnote w:id="22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[(2271)] به عنوان حدیث مسند و بخاری [(246)] به تعلیق روایت کرده‌اند.</w:t>
      </w:r>
    </w:p>
  </w:footnote>
  <w:footnote w:id="23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حسن است که ابوداود روایت کرده است؛ [(4843)].</w:t>
      </w:r>
    </w:p>
  </w:footnote>
  <w:footnote w:id="23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حسن است که ابوداود [(4943)] و ترمذی [(1921)] روایت کرد</w:t>
      </w:r>
      <w:r w:rsidRPr="00B4734D">
        <w:rPr>
          <w:rStyle w:val="Chara"/>
          <w:rFonts w:hint="eastAsia"/>
          <w:rtl/>
        </w:rPr>
        <w:t>‌ه‌اند و ترمذی گفته است: حدیثی صحیح است.</w:t>
      </w:r>
    </w:p>
  </w:footnote>
  <w:footnote w:id="23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«ام‌ایمن بَرَکه دختر ثعلبه»، حضانت و مراقبت‌کننده از پیامبر</w:t>
      </w:r>
      <w:r w:rsidRPr="00B4734D">
        <w:rPr>
          <w:rFonts w:cs="CTraditional Arabic" w:hint="cs"/>
          <w:rtl/>
          <w:lang w:bidi="fa-IR"/>
        </w:rPr>
        <w:t>ص</w:t>
      </w:r>
      <w:r w:rsidRPr="00B4734D">
        <w:rPr>
          <w:rStyle w:val="Chara"/>
          <w:rFonts w:hint="cs"/>
          <w:rtl/>
        </w:rPr>
        <w:t xml:space="preserve"> در کودکی ایشان و کنیز آزاد شده‌ی آن حضرت و همسر «زید بن حارثه» و مادر «اسامه بن زید» </w:t>
      </w:r>
      <w:r w:rsidRPr="00B4734D">
        <w:rPr>
          <w:rFonts w:cs="CTraditional Arabic" w:hint="cs"/>
          <w:rtl/>
          <w:lang w:bidi="fa-IR"/>
        </w:rPr>
        <w:t>ب</w:t>
      </w:r>
      <w:r w:rsidRPr="00B4734D">
        <w:rPr>
          <w:rStyle w:val="Chara"/>
          <w:rFonts w:hint="cs"/>
          <w:rtl/>
        </w:rPr>
        <w:t xml:space="preserve"> ـ. ویراستاران.</w:t>
      </w:r>
    </w:p>
  </w:footnote>
  <w:footnote w:id="23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[(2454)].</w:t>
      </w:r>
    </w:p>
  </w:footnote>
  <w:footnote w:id="23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[(2567)].</w:t>
      </w:r>
    </w:p>
  </w:footnote>
  <w:footnote w:id="23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[(5534)، م (2628)].</w:t>
      </w:r>
    </w:p>
  </w:footnote>
  <w:footnote w:id="23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ابوداود [(4833)] و ترمذی [(2378)] با اسناد صحیح روایت کرده‌اند و ترمذی گفته است: حدیثی حسن است.</w:t>
      </w:r>
    </w:p>
  </w:footnote>
  <w:footnote w:id="23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(6170)، م (2640)].</w:t>
      </w:r>
    </w:p>
  </w:footnote>
  <w:footnote w:id="23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(3688)، م (2639)]. آنچه در متن آمده، لفظ روایت مسلم است.</w:t>
      </w:r>
    </w:p>
  </w:footnote>
  <w:footnote w:id="23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 [(1498)] و ترمذی [(3557)] روایت کرده‌اند و ترمذی گفته است: حدیث حسن صحیح است.</w:t>
      </w:r>
    </w:p>
  </w:footnote>
  <w:footnote w:id="24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(16)، م (43)].</w:t>
      </w:r>
    </w:p>
  </w:footnote>
  <w:footnote w:id="24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(660)، م (1031)].</w:t>
      </w:r>
    </w:p>
  </w:footnote>
  <w:footnote w:id="24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[(2566)].</w:t>
      </w:r>
    </w:p>
  </w:footnote>
  <w:footnote w:id="24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[(54)].</w:t>
      </w:r>
    </w:p>
  </w:footnote>
  <w:footnote w:id="24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(3783)، م (75)].</w:t>
      </w:r>
    </w:p>
  </w:footnote>
  <w:footnote w:id="24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است [(2391)] و گفته است: حدیث حسن صحیح است.</w:t>
      </w:r>
    </w:p>
  </w:footnote>
  <w:footnote w:id="24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[(5125)] با اسناد صحیح روایت کرده است.</w:t>
      </w:r>
    </w:p>
  </w:footnote>
  <w:footnote w:id="24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(3209)، م (2637)].</w:t>
      </w:r>
    </w:p>
  </w:footnote>
  <w:footnote w:id="24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[(657)].</w:t>
      </w:r>
    </w:p>
  </w:footnote>
  <w:footnote w:id="24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[(23)].</w:t>
      </w:r>
    </w:p>
  </w:footnote>
  <w:footnote w:id="25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(4019)، م (95)].</w:t>
      </w:r>
    </w:p>
  </w:footnote>
  <w:footnote w:id="25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[(2641)].</w:t>
      </w:r>
    </w:p>
  </w:footnote>
  <w:footnote w:id="25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(6561)، م (213)].</w:t>
      </w:r>
    </w:p>
  </w:footnote>
  <w:footnote w:id="25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(6531)، م (2862)].</w:t>
      </w:r>
    </w:p>
  </w:footnote>
  <w:footnote w:id="25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(4621)، م (2395)].</w:t>
      </w:r>
    </w:p>
  </w:footnote>
  <w:footnote w:id="25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[(2419)] و گفته است: حدیثی حسن صحیح است.</w:t>
      </w:r>
    </w:p>
  </w:footnote>
  <w:footnote w:id="25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[(2452)] و گفته است: حدیثی حسن است.</w:t>
      </w:r>
    </w:p>
  </w:footnote>
  <w:footnote w:id="25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(3527)، م (2859)].</w:t>
      </w:r>
    </w:p>
  </w:footnote>
  <w:footnote w:id="25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[(2687)].</w:t>
      </w:r>
    </w:p>
  </w:footnote>
  <w:footnote w:id="25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(128)، م (32)].</w:t>
      </w:r>
    </w:p>
  </w:footnote>
  <w:footnote w:id="26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نوعی خوردنی که با آرد و گوشت و پیه درست می‌کردند.</w:t>
      </w:r>
    </w:p>
  </w:footnote>
  <w:footnote w:id="26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(425)، م (33)].</w:t>
      </w:r>
    </w:p>
  </w:footnote>
  <w:footnote w:id="26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(5999)، م (2754)].</w:t>
      </w:r>
    </w:p>
  </w:footnote>
  <w:footnote w:id="26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(7404)، م (2751)].</w:t>
      </w:r>
    </w:p>
  </w:footnote>
  <w:footnote w:id="26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[(2749)].</w:t>
      </w:r>
    </w:p>
  </w:footnote>
  <w:footnote w:id="26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[(668)].</w:t>
      </w:r>
    </w:p>
  </w:footnote>
  <w:footnote w:id="26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[(948)].</w:t>
      </w:r>
    </w:p>
  </w:footnote>
  <w:footnote w:id="26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(4685)، م (2768)].</w:t>
      </w:r>
    </w:p>
  </w:footnote>
  <w:footnote w:id="26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(4687)، م (2763)].</w:t>
      </w:r>
    </w:p>
  </w:footnote>
  <w:footnote w:id="26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[(2759)].</w:t>
      </w:r>
    </w:p>
  </w:footnote>
  <w:footnote w:id="270">
    <w:p w:rsidR="00E2719D" w:rsidRPr="00B4734D" w:rsidRDefault="00E2719D" w:rsidP="00AC6A15">
      <w:pPr>
        <w:pStyle w:val="FootnoteText"/>
        <w:bidi/>
        <w:ind w:left="227" w:hanging="227"/>
        <w:jc w:val="both"/>
        <w:rPr>
          <w:rFonts w:cs="Times New Roman"/>
          <w:lang w:bidi="fa-IR"/>
        </w:rPr>
      </w:pPr>
      <w:r w:rsidRPr="00B4734D">
        <w:rPr>
          <w:rStyle w:val="Chara"/>
        </w:rPr>
        <w:footnoteRef/>
      </w:r>
      <w:r w:rsidRPr="00B4734D">
        <w:rPr>
          <w:rStyle w:val="Chara"/>
          <w:rFonts w:hint="cs"/>
          <w:rtl/>
        </w:rPr>
        <w:t xml:space="preserve">- متفق علیه است؛ [خ (7405)، م (2675)]. آنچه در متن آمده، لفظ یکی از روایت‌های مسلم است. </w:t>
      </w:r>
    </w:p>
  </w:footnote>
  <w:footnote w:id="27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[(2877)].</w:t>
      </w:r>
    </w:p>
  </w:footnote>
  <w:footnote w:id="27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[(3155)] گفته است: حدیثی حسن است.</w:t>
      </w:r>
    </w:p>
  </w:footnote>
  <w:footnote w:id="27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[(2755)].</w:t>
      </w:r>
    </w:p>
  </w:footnote>
  <w:footnote w:id="27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[(6488)].</w:t>
      </w:r>
    </w:p>
  </w:footnote>
  <w:footnote w:id="27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[(1633)] روایت کرده و گفته است» حدیث حسن صحیح است.</w:t>
      </w:r>
    </w:p>
  </w:footnote>
  <w:footnote w:id="27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 [(904)] و ترمذی در کتاب شمائل پیامبر</w:t>
      </w:r>
      <w:r w:rsidRPr="00B4734D">
        <w:rPr>
          <w:rFonts w:cs="CTraditional Arabic" w:hint="cs"/>
          <w:rtl/>
          <w:lang w:bidi="fa-IR"/>
        </w:rPr>
        <w:t>ص</w:t>
      </w:r>
      <w:r w:rsidRPr="00B4734D">
        <w:rPr>
          <w:rStyle w:val="Chara"/>
          <w:rFonts w:hint="cs"/>
          <w:rtl/>
        </w:rPr>
        <w:t xml:space="preserve"> [(315)] به اسناد صحیح، روایت کرده است.</w:t>
      </w:r>
    </w:p>
  </w:footnote>
  <w:footnote w:id="27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(3809)، م (799)].</w:t>
      </w:r>
    </w:p>
  </w:footnote>
  <w:footnote w:id="27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[خ(664)، م(418)].</w:t>
      </w:r>
    </w:p>
  </w:footnote>
  <w:footnote w:id="27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[(1669)] و گفته است: حدیثی حسن است.</w:t>
      </w:r>
    </w:p>
  </w:footnote>
  <w:footnote w:id="28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(3158)، م (2961)].</w:t>
      </w:r>
    </w:p>
  </w:footnote>
  <w:footnote w:id="28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(1465)، م (1052)].</w:t>
      </w:r>
    </w:p>
  </w:footnote>
  <w:footnote w:id="28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مسلم روایت کرده است؛ [(2742)]. </w:t>
      </w:r>
    </w:p>
  </w:footnote>
  <w:footnote w:id="28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(6514)، م (2960)].</w:t>
      </w:r>
    </w:p>
  </w:footnote>
  <w:footnote w:id="28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[(2807)].</w:t>
      </w:r>
    </w:p>
  </w:footnote>
  <w:footnote w:id="28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[(2958)].</w:t>
      </w:r>
    </w:p>
  </w:footnote>
  <w:footnote w:id="28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[(2957)].</w:t>
      </w:r>
    </w:p>
  </w:footnote>
  <w:footnote w:id="28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(6445)، م (991)].</w:t>
      </w:r>
    </w:p>
  </w:footnote>
  <w:footnote w:id="28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(6490)، م (2963)]. آنچه در متن آمده، لفظ روایت مسلم است.</w:t>
      </w:r>
    </w:p>
  </w:footnote>
  <w:footnote w:id="28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[(2886)].</w:t>
      </w:r>
    </w:p>
  </w:footnote>
  <w:footnote w:id="29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[(2956)].</w:t>
      </w:r>
    </w:p>
  </w:footnote>
  <w:footnote w:id="29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حسن است که ابن‌ماجه [(4102)] و غیر او با اسنادهایی حسن (نیکو) روایت کرده‌اند.</w:t>
      </w:r>
    </w:p>
  </w:footnote>
  <w:footnote w:id="29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[(2978)].</w:t>
      </w:r>
    </w:p>
  </w:footnote>
  <w:footnote w:id="29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[(2739)].</w:t>
      </w:r>
    </w:p>
  </w:footnote>
  <w:footnote w:id="29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است؛ [(2323)] و گفته است: حدیثی حسن است.</w:t>
      </w:r>
    </w:p>
  </w:footnote>
  <w:footnote w:id="29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است؛ [(2337)] و گفته است:</w:t>
      </w:r>
      <w:r w:rsidRPr="00B4734D">
        <w:rPr>
          <w:rFonts w:cs="Times New Roman" w:hint="cs"/>
          <w:rtl/>
          <w:lang w:bidi="fa-IR"/>
        </w:rPr>
        <w:t xml:space="preserve"> </w:t>
      </w:r>
      <w:r w:rsidRPr="00B4734D">
        <w:rPr>
          <w:rStyle w:val="Chara"/>
          <w:rFonts w:hint="cs"/>
          <w:rtl/>
        </w:rPr>
        <w:t>حدیث حسن صحیح است.</w:t>
      </w:r>
    </w:p>
  </w:footnote>
  <w:footnote w:id="29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است؛ [(2377)] و گفته است:</w:t>
      </w:r>
      <w:r w:rsidRPr="00B4734D">
        <w:rPr>
          <w:rFonts w:cs="Times New Roman" w:hint="cs"/>
          <w:rtl/>
          <w:lang w:bidi="fa-IR"/>
        </w:rPr>
        <w:t xml:space="preserve"> </w:t>
      </w:r>
      <w:r w:rsidRPr="00B4734D">
        <w:rPr>
          <w:rStyle w:val="Chara"/>
          <w:rFonts w:hint="cs"/>
          <w:rtl/>
        </w:rPr>
        <w:t>حدیث حسن صحیح است</w:t>
      </w:r>
      <w:r w:rsidRPr="00B4734D">
        <w:rPr>
          <w:rFonts w:cs="Times New Roman" w:hint="cs"/>
          <w:rtl/>
          <w:lang w:bidi="fa-IR"/>
        </w:rPr>
        <w:t>.</w:t>
      </w:r>
    </w:p>
  </w:footnote>
  <w:footnote w:id="29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(5196)، م (2736)]. </w:t>
      </w:r>
    </w:p>
  </w:footnote>
  <w:footnote w:id="298">
    <w:p w:rsidR="00E2719D" w:rsidRPr="00B4734D" w:rsidRDefault="00E2719D" w:rsidP="0038772E">
      <w:pPr>
        <w:pStyle w:val="FootnoteText"/>
        <w:bidi/>
        <w:jc w:val="lowKashida"/>
        <w:rPr>
          <w:rFonts w:cs="Times New Roman"/>
          <w:lang w:bidi="fa-IR"/>
        </w:rPr>
      </w:pPr>
      <w:r w:rsidRPr="00B4734D">
        <w:rPr>
          <w:rStyle w:val="Chara"/>
        </w:rPr>
        <w:footnoteRef/>
      </w:r>
      <w:r w:rsidRPr="00B4734D">
        <w:rPr>
          <w:rStyle w:val="Chara"/>
          <w:rFonts w:hint="cs"/>
          <w:rtl/>
        </w:rPr>
        <w:t>- متفق علیه است؛ [خ (3841)، م (2256)].</w:t>
      </w:r>
    </w:p>
  </w:footnote>
  <w:footnote w:id="299">
    <w:p w:rsidR="00E2719D" w:rsidRPr="00B4734D" w:rsidRDefault="00E2719D" w:rsidP="0038772E">
      <w:pPr>
        <w:pStyle w:val="FootnoteText"/>
        <w:bidi/>
        <w:jc w:val="lowKashida"/>
        <w:rPr>
          <w:rFonts w:cs="Times New Roman"/>
          <w:lang w:bidi="fa-IR"/>
        </w:rPr>
      </w:pPr>
      <w:r w:rsidRPr="00B4734D">
        <w:rPr>
          <w:rStyle w:val="Chara"/>
        </w:rPr>
        <w:footnoteRef/>
      </w:r>
      <w:r w:rsidRPr="00B4734D">
        <w:rPr>
          <w:rStyle w:val="Chara"/>
          <w:rFonts w:hint="cs"/>
          <w:rtl/>
        </w:rPr>
        <w:t>- متفق علیه است؛ [خ (5416)، م (2970)].</w:t>
      </w:r>
    </w:p>
  </w:footnote>
  <w:footnote w:id="300">
    <w:p w:rsidR="00E2719D" w:rsidRPr="00B4734D" w:rsidRDefault="00E2719D" w:rsidP="0038772E">
      <w:pPr>
        <w:pStyle w:val="FootnoteText"/>
        <w:bidi/>
        <w:jc w:val="lowKashida"/>
        <w:rPr>
          <w:rFonts w:cs="Times New Roman"/>
          <w:lang w:bidi="fa-IR"/>
        </w:rPr>
      </w:pPr>
      <w:r w:rsidRPr="00B4734D">
        <w:rPr>
          <w:rStyle w:val="Chara"/>
        </w:rPr>
        <w:footnoteRef/>
      </w:r>
      <w:r w:rsidRPr="00B4734D">
        <w:rPr>
          <w:rStyle w:val="Chara"/>
          <w:rFonts w:hint="cs"/>
          <w:rtl/>
        </w:rPr>
        <w:t>- متفق علیه است؛ [خ (2567)، م (2972)].</w:t>
      </w:r>
    </w:p>
  </w:footnote>
  <w:footnote w:id="301">
    <w:p w:rsidR="00E2719D" w:rsidRPr="00B4734D" w:rsidRDefault="00E2719D" w:rsidP="0038772E">
      <w:pPr>
        <w:pStyle w:val="FootnoteText"/>
        <w:bidi/>
        <w:ind w:left="227" w:hanging="227"/>
        <w:jc w:val="lowKashida"/>
        <w:rPr>
          <w:rStyle w:val="Chara"/>
          <w:rtl/>
        </w:rPr>
      </w:pPr>
      <w:r w:rsidRPr="00B4734D">
        <w:rPr>
          <w:rStyle w:val="Chara"/>
        </w:rPr>
        <w:footnoteRef/>
      </w:r>
      <w:r w:rsidRPr="00B4734D">
        <w:rPr>
          <w:rStyle w:val="Chara"/>
          <w:rFonts w:hint="cs"/>
          <w:rtl/>
        </w:rPr>
        <w:t>- مسلم روایت کرده است؛ [(2038)].</w:t>
      </w:r>
    </w:p>
  </w:footnote>
  <w:footnote w:id="30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(3108)، م (2080)].</w:t>
      </w:r>
    </w:p>
  </w:footnote>
  <w:footnote w:id="30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(6460)، م (1055)].</w:t>
      </w:r>
    </w:p>
  </w:footnote>
  <w:footnote w:id="30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(1916)، م (1603)].</w:t>
      </w:r>
    </w:p>
  </w:footnote>
  <w:footnote w:id="30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بخاری روایت کرده است؛ [(442)]. </w:t>
      </w:r>
    </w:p>
  </w:footnote>
  <w:footnote w:id="30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[(6456)].</w:t>
      </w:r>
    </w:p>
  </w:footnote>
  <w:footnote w:id="30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[(2344)] و گفته است: حدیث حسن صحیح است. [این حدیث در صحیح مسلم [(1036)] هم آمده است]</w:t>
      </w:r>
      <w:r w:rsidRPr="00B4734D">
        <w:rPr>
          <w:rFonts w:cs="Times New Roman" w:hint="cs"/>
          <w:rtl/>
          <w:lang w:bidi="fa-IR"/>
        </w:rPr>
        <w:t>.</w:t>
      </w:r>
    </w:p>
  </w:footnote>
  <w:footnote w:id="30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(2651)، م (2535)].</w:t>
      </w:r>
    </w:p>
  </w:footnote>
  <w:footnote w:id="30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[(2347)] روایت کرده و گفته است: حدیثی حسن است.</w:t>
      </w:r>
    </w:p>
  </w:footnote>
  <w:footnote w:id="31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[(1054)].</w:t>
      </w:r>
    </w:p>
  </w:footnote>
  <w:footnote w:id="31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روایت کرده [(4161)].</w:t>
      </w:r>
    </w:p>
  </w:footnote>
  <w:footnote w:id="31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(6446)، م (1051)].</w:t>
      </w:r>
    </w:p>
  </w:footnote>
  <w:footnote w:id="31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(1472)، م (1035)].</w:t>
      </w:r>
    </w:p>
  </w:footnote>
  <w:footnote w:id="31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بخاری روایت کرده است؛ [(923)]. </w:t>
      </w:r>
    </w:p>
  </w:footnote>
  <w:footnote w:id="31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(1426)، م (1034)]. آنچه در متن نامه آمده، لفظ روایت بخاری است و لفظ روایت مسلم، مختصرتر است.</w:t>
      </w:r>
    </w:p>
  </w:footnote>
  <w:footnote w:id="31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[(1043)].</w:t>
      </w:r>
    </w:p>
  </w:footnote>
  <w:footnote w:id="317">
    <w:p w:rsidR="00E2719D" w:rsidRPr="00B4734D" w:rsidRDefault="00E2719D" w:rsidP="0038772E">
      <w:pPr>
        <w:pStyle w:val="FootnoteText"/>
        <w:bidi/>
        <w:ind w:left="227" w:hanging="227"/>
        <w:jc w:val="lowKashida"/>
        <w:rPr>
          <w:rFonts w:cs="Times New Roman"/>
          <w:color w:val="FF0000"/>
          <w:rtl/>
          <w:lang w:bidi="fa-IR"/>
        </w:rPr>
      </w:pPr>
      <w:r w:rsidRPr="00B4734D">
        <w:rPr>
          <w:rStyle w:val="Chara"/>
        </w:rPr>
        <w:footnoteRef/>
      </w:r>
      <w:r w:rsidRPr="00B4734D">
        <w:rPr>
          <w:rStyle w:val="Chara"/>
          <w:rFonts w:hint="cs"/>
          <w:rtl/>
        </w:rPr>
        <w:t xml:space="preserve">- متفق علیه است؛ [خ (1474)، م (1040)]. </w:t>
      </w:r>
    </w:p>
  </w:footnote>
  <w:footnote w:id="31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[(1645)] و ترمذی [(2327)] روایت کرده‌اند و ترمذی گفته است: حدیثی حسن است.</w:t>
      </w:r>
    </w:p>
  </w:footnote>
  <w:footnote w:id="31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[(1041)].</w:t>
      </w:r>
    </w:p>
  </w:footnote>
  <w:footnote w:id="32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[(1643)] با اسناد صحیح روایت کرده است.</w:t>
      </w:r>
    </w:p>
  </w:footnote>
  <w:footnote w:id="32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[(1044)].</w:t>
      </w:r>
    </w:p>
  </w:footnote>
  <w:footnote w:id="32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(1473)، م (1045)].</w:t>
      </w:r>
    </w:p>
  </w:footnote>
  <w:footnote w:id="32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(1470)، م (1042)].</w:t>
      </w:r>
    </w:p>
  </w:footnote>
  <w:footnote w:id="32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[(2379)].</w:t>
      </w:r>
    </w:p>
  </w:footnote>
  <w:footnote w:id="32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[(2072)].</w:t>
      </w:r>
    </w:p>
  </w:footnote>
  <w:footnote w:id="32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(73)، م (816)].</w:t>
      </w:r>
    </w:p>
  </w:footnote>
  <w:footnote w:id="32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[(6442)].</w:t>
      </w:r>
    </w:p>
  </w:footnote>
  <w:footnote w:id="32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(6024)، م (2311)].</w:t>
      </w:r>
    </w:p>
  </w:footnote>
  <w:footnote w:id="32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(1442)، م (1010)].</w:t>
      </w:r>
    </w:p>
  </w:footnote>
  <w:footnote w:id="33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(5352)، م (393)].</w:t>
      </w:r>
    </w:p>
  </w:footnote>
  <w:footnote w:id="33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[(3148)].</w:t>
      </w:r>
    </w:p>
  </w:footnote>
  <w:footnote w:id="33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[(2588)].</w:t>
      </w:r>
    </w:p>
  </w:footnote>
  <w:footnote w:id="33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است؛ [(2326)] و گفته است: حدیث صحیح است.</w:t>
      </w:r>
    </w:p>
  </w:footnote>
  <w:footnote w:id="33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است؛ [(2472)]</w:t>
      </w:r>
      <w:r w:rsidRPr="00B4734D">
        <w:rPr>
          <w:rFonts w:cs="Times New Roman" w:hint="cs"/>
          <w:rtl/>
          <w:lang w:bidi="fa-IR"/>
        </w:rPr>
        <w:t xml:space="preserve"> </w:t>
      </w:r>
      <w:r w:rsidRPr="00B4734D">
        <w:rPr>
          <w:rStyle w:val="Chara"/>
          <w:rFonts w:hint="cs"/>
          <w:rtl/>
        </w:rPr>
        <w:t>و گفته است: حدیث صحیح است.</w:t>
      </w:r>
    </w:p>
  </w:footnote>
  <w:footnote w:id="33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(1433)، م (1029)].</w:t>
      </w:r>
    </w:p>
  </w:footnote>
  <w:footnote w:id="33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[(2984)].</w:t>
      </w:r>
    </w:p>
  </w:footnote>
  <w:footnote w:id="33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مسلم روایت کرده است؛ [(2578)]. </w:t>
      </w:r>
    </w:p>
  </w:footnote>
  <w:footnote w:id="33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(3798)، م (2054)].</w:t>
      </w:r>
    </w:p>
  </w:footnote>
  <w:footnote w:id="33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(5392)، م (2058)].</w:t>
      </w:r>
    </w:p>
  </w:footnote>
  <w:footnote w:id="34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[(1728)].</w:t>
      </w:r>
    </w:p>
  </w:footnote>
  <w:footnote w:id="34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بخاري روایت کرده است؛ [(1277)].</w:t>
      </w:r>
    </w:p>
  </w:footnote>
  <w:footnote w:id="34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(2486)، م (2500)].</w:t>
      </w:r>
    </w:p>
  </w:footnote>
  <w:footnote w:id="34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(2451)، م (2030)].</w:t>
      </w:r>
    </w:p>
  </w:footnote>
  <w:footnote w:id="34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(843)، م (595)]. آنچه در متن آمده، لفظ روايت مسلم است.</w:t>
      </w:r>
    </w:p>
  </w:footnote>
  <w:footnote w:id="34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بخاري روایت کرده است؛ [(6416)].</w:t>
      </w:r>
    </w:p>
  </w:footnote>
  <w:footnote w:id="34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(2738)، م (1627)]. آنچه در متن آمده، لفظ روايت بخاري است.</w:t>
      </w:r>
    </w:p>
  </w:footnote>
  <w:footnote w:id="34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(52)، م (1599)]. و بخاري و مسلم از راويان ديگر با لفظ‌هايي نزديك به هم روايت كرده‌اند.</w:t>
      </w:r>
    </w:p>
  </w:footnote>
  <w:footnote w:id="34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[(2553)].</w:t>
      </w:r>
    </w:p>
  </w:footnote>
  <w:footnote w:id="34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[(19)].</w:t>
      </w:r>
    </w:p>
  </w:footnote>
  <w:footnote w:id="35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[(2865)].</w:t>
      </w:r>
    </w:p>
  </w:footnote>
  <w:footnote w:id="35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(6247)، م (2168)].</w:t>
      </w:r>
    </w:p>
  </w:footnote>
  <w:footnote w:id="35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[(6072)].</w:t>
      </w:r>
    </w:p>
  </w:footnote>
  <w:footnote w:id="35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[(676)].</w:t>
      </w:r>
    </w:p>
  </w:footnote>
  <w:footnote w:id="35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[(876)].</w:t>
      </w:r>
    </w:p>
  </w:footnote>
  <w:footnote w:id="35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[(2262)].</w:t>
      </w:r>
    </w:p>
  </w:footnote>
  <w:footnote w:id="35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[(2568)].</w:t>
      </w:r>
    </w:p>
  </w:footnote>
  <w:footnote w:id="35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[(91)].</w:t>
      </w:r>
    </w:p>
  </w:footnote>
  <w:footnote w:id="35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[(2620)].</w:t>
      </w:r>
    </w:p>
  </w:footnote>
  <w:footnote w:id="35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(5790)، م (2088)]</w:t>
      </w:r>
      <w:r w:rsidRPr="00B4734D">
        <w:rPr>
          <w:rFonts w:cs="Times New Roman" w:hint="cs"/>
          <w:rtl/>
          <w:lang w:bidi="fa-IR"/>
        </w:rPr>
        <w:t>.</w:t>
      </w:r>
    </w:p>
  </w:footnote>
  <w:footnote w:id="36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[(2001)] و گفته است: حدیثی حسن است.</w:t>
      </w:r>
    </w:p>
  </w:footnote>
  <w:footnote w:id="36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(6203)، م (2150)]</w:t>
      </w:r>
      <w:r w:rsidRPr="00B4734D">
        <w:rPr>
          <w:rFonts w:cs="Times New Roman" w:hint="cs"/>
          <w:rtl/>
          <w:lang w:bidi="fa-IR"/>
        </w:rPr>
        <w:t>.</w:t>
      </w:r>
    </w:p>
  </w:footnote>
  <w:footnote w:id="36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(3559)، م (2321)]</w:t>
      </w:r>
      <w:r w:rsidRPr="00B4734D">
        <w:rPr>
          <w:rFonts w:cs="Times New Roman" w:hint="cs"/>
          <w:rtl/>
          <w:lang w:bidi="fa-IR"/>
        </w:rPr>
        <w:t>.</w:t>
      </w:r>
    </w:p>
  </w:footnote>
  <w:footnote w:id="36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ابوداوود روایت کرده است [(4797)].</w:t>
      </w:r>
    </w:p>
  </w:footnote>
  <w:footnote w:id="36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ابوداود[(4800)] به اسناد صحیح روایت کرده است.</w:t>
      </w:r>
    </w:p>
  </w:footnote>
  <w:footnote w:id="36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[(2019)] و گفته است: حدیثی حسن است.</w:t>
      </w:r>
    </w:p>
  </w:footnote>
  <w:footnote w:id="36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[(17)].</w:t>
      </w:r>
    </w:p>
  </w:footnote>
  <w:footnote w:id="36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(6024)، م (2165)].</w:t>
      </w:r>
    </w:p>
  </w:footnote>
  <w:footnote w:id="36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[(2594)].</w:t>
      </w:r>
    </w:p>
  </w:footnote>
  <w:footnote w:id="36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[(220)].</w:t>
      </w:r>
    </w:p>
  </w:footnote>
  <w:footnote w:id="37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(69)، م (1734)].</w:t>
      </w:r>
    </w:p>
  </w:footnote>
  <w:footnote w:id="37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[(2592)].</w:t>
      </w:r>
    </w:p>
  </w:footnote>
  <w:footnote w:id="37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[(1955)].</w:t>
      </w:r>
    </w:p>
  </w:footnote>
  <w:footnote w:id="37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(3560)، م (2327)].</w:t>
      </w:r>
    </w:p>
  </w:footnote>
  <w:footnote w:id="37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است؛ [(2490)] و گفته است: حدیثی حسن است.</w:t>
      </w:r>
    </w:p>
  </w:footnote>
  <w:footnote w:id="37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[(2328)].</w:t>
      </w:r>
    </w:p>
  </w:footnote>
  <w:footnote w:id="37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(5809)، م (1057)].</w:t>
      </w:r>
    </w:p>
  </w:footnote>
  <w:footnote w:id="37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[(2558)].</w:t>
      </w:r>
    </w:p>
  </w:footnote>
  <w:footnote w:id="37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(702)، م (466)].</w:t>
      </w:r>
    </w:p>
  </w:footnote>
  <w:footnote w:id="37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(5954)، م (92)].</w:t>
      </w:r>
    </w:p>
  </w:footnote>
  <w:footnote w:id="38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(7150)، م (142)].</w:t>
      </w:r>
    </w:p>
  </w:footnote>
  <w:footnote w:id="38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[1828)].</w:t>
      </w:r>
    </w:p>
  </w:footnote>
  <w:footnote w:id="38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[1828)].</w:t>
      </w:r>
    </w:p>
  </w:footnote>
  <w:footnote w:id="38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[1855)].</w:t>
      </w:r>
    </w:p>
  </w:footnote>
  <w:footnote w:id="38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[(2865)].</w:t>
      </w:r>
    </w:p>
  </w:footnote>
  <w:footnote w:id="38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(7144)، م (1839)].</w:t>
      </w:r>
    </w:p>
  </w:footnote>
  <w:footnote w:id="38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[(693)].</w:t>
      </w:r>
    </w:p>
  </w:footnote>
  <w:footnote w:id="38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[(1836)].</w:t>
      </w:r>
    </w:p>
  </w:footnote>
  <w:footnote w:id="38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(7143)، م (1849)].</w:t>
      </w:r>
    </w:p>
  </w:footnote>
  <w:footnote w:id="38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[(1826)].</w:t>
      </w:r>
    </w:p>
  </w:footnote>
  <w:footnote w:id="39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[(7148)].</w:t>
      </w:r>
    </w:p>
  </w:footnote>
  <w:footnote w:id="39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(7149)، م (1733)].</w:t>
      </w:r>
    </w:p>
  </w:footnote>
  <w:footnote w:id="39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(6177)، م (37)].</w:t>
      </w:r>
    </w:p>
  </w:footnote>
  <w:footnote w:id="39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[(1437)].</w:t>
      </w:r>
    </w:p>
  </w:footnote>
  <w:footnote w:id="39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انس بن مالک انصاری، صحابی و ده سال خادم پیامبر</w:t>
      </w:r>
      <w:r w:rsidRPr="00B4734D">
        <w:rPr>
          <w:rFonts w:cs="CTraditional Arabic" w:hint="cs"/>
          <w:rtl/>
          <w:lang w:bidi="fa-IR"/>
        </w:rPr>
        <w:t>ص</w:t>
      </w:r>
      <w:r w:rsidRPr="00B4734D">
        <w:rPr>
          <w:rStyle w:val="Chara"/>
          <w:rFonts w:hint="cs"/>
          <w:rtl/>
        </w:rPr>
        <w:t xml:space="preserve"> بود، وی در زمان رحلت پیامبر</w:t>
      </w:r>
      <w:r w:rsidRPr="00B4734D">
        <w:rPr>
          <w:rFonts w:cs="CTraditional Arabic" w:hint="cs"/>
          <w:rtl/>
          <w:lang w:bidi="fa-IR"/>
        </w:rPr>
        <w:t>ص</w:t>
      </w:r>
      <w:r w:rsidRPr="00B4734D">
        <w:rPr>
          <w:rStyle w:val="Chara"/>
          <w:rFonts w:hint="cs"/>
          <w:rtl/>
        </w:rPr>
        <w:t xml:space="preserve"> حدود 22 سال داشت ـ ویراستاران.</w:t>
      </w:r>
    </w:p>
  </w:footnote>
  <w:footnote w:id="39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[(2482)] روایت کرده و بخاری [(6289)] نیز بعضی از آن را روایت کرده است.</w:t>
      </w:r>
    </w:p>
  </w:footnote>
  <w:footnote w:id="39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(23)، م (59)].</w:t>
      </w:r>
    </w:p>
  </w:footnote>
  <w:footnote w:id="39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(2683)، م (2314)].</w:t>
      </w:r>
    </w:p>
  </w:footnote>
  <w:footnote w:id="39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ابوداود روایت کرده است؛ [(4839)].</w:t>
      </w:r>
    </w:p>
  </w:footnote>
  <w:footnote w:id="39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[(94)].</w:t>
      </w:r>
    </w:p>
  </w:footnote>
  <w:footnote w:id="40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(70)، م (2821)].</w:t>
      </w:r>
    </w:p>
  </w:footnote>
  <w:footnote w:id="40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[(869)].</w:t>
      </w:r>
    </w:p>
  </w:footnote>
  <w:footnote w:id="40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[(537)].</w:t>
      </w:r>
    </w:p>
  </w:footnote>
  <w:footnote w:id="40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(2428)، م (899)].</w:t>
      </w:r>
    </w:p>
  </w:footnote>
  <w:footnote w:id="40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(908)، م (602)].</w:t>
      </w:r>
    </w:p>
  </w:footnote>
  <w:footnote w:id="40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[(1671)] روایت کرده و مسلم [(1282)] نیز بعضی از آن را روایت کرده است.</w:t>
      </w:r>
    </w:p>
  </w:footnote>
  <w:footnote w:id="40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(6135)، م (3/1352)].</w:t>
      </w:r>
    </w:p>
  </w:footnote>
  <w:footnote w:id="40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(3819)، م (2433)].</w:t>
      </w:r>
    </w:p>
  </w:footnote>
  <w:footnote w:id="40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(3674)، م (2403)].</w:t>
      </w:r>
    </w:p>
  </w:footnote>
  <w:footnote w:id="40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(628)، م (674)].</w:t>
      </w:r>
    </w:p>
  </w:footnote>
  <w:footnote w:id="41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[(3439)] روایت کرده و گفته است: حدیث حسن صحیح است</w:t>
      </w:r>
      <w:r w:rsidRPr="00B4734D">
        <w:rPr>
          <w:rFonts w:cs="Times New Roman" w:hint="cs"/>
          <w:rtl/>
          <w:lang w:bidi="fa-IR"/>
        </w:rPr>
        <w:t>.</w:t>
      </w:r>
    </w:p>
  </w:footnote>
  <w:footnote w:id="41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ترمذی [(3440)] روایت کرده و گفته است: حدیثی حسن است</w:t>
      </w:r>
      <w:r w:rsidRPr="00B4734D">
        <w:rPr>
          <w:rFonts w:cs="Times New Roman" w:hint="cs"/>
          <w:rtl/>
          <w:lang w:bidi="fa-IR"/>
        </w:rPr>
        <w:t>.</w:t>
      </w:r>
    </w:p>
  </w:footnote>
  <w:footnote w:id="41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[(1162)].</w:t>
      </w:r>
    </w:p>
  </w:footnote>
  <w:footnote w:id="41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[(986)].</w:t>
      </w:r>
    </w:p>
  </w:footnote>
  <w:footnote w:id="41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(1533)، م (1257)].</w:t>
      </w:r>
    </w:p>
  </w:footnote>
  <w:footnote w:id="41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(168)، م (268)].</w:t>
      </w:r>
    </w:p>
  </w:footnote>
  <w:footnote w:id="41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 [(33)] و غیر او به اسناد صحیح روایت کرده‌اند.</w:t>
      </w:r>
    </w:p>
  </w:footnote>
  <w:footnote w:id="41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(5856)، م (2097)].</w:t>
      </w:r>
    </w:p>
  </w:footnote>
  <w:footnote w:id="41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 [(4141)] و ترمذی [(176)] به اسناد صحیح روایت کرده‌اند.</w:t>
      </w:r>
    </w:p>
  </w:footnote>
  <w:footnote w:id="41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[(3767)] و ترمذی [(1859)] روایت کرده‌اند و ترمذی گفته است: حدیث حسن صحیح است.</w:t>
      </w:r>
    </w:p>
  </w:footnote>
  <w:footnote w:id="42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[(2018)].</w:t>
      </w:r>
    </w:p>
  </w:footnote>
  <w:footnote w:id="42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[(5458)]</w:t>
      </w:r>
      <w:r w:rsidRPr="00B4734D">
        <w:rPr>
          <w:rFonts w:cs="Times New Roman" w:hint="cs"/>
          <w:rtl/>
          <w:lang w:bidi="fa-IR"/>
        </w:rPr>
        <w:t>.</w:t>
      </w:r>
    </w:p>
  </w:footnote>
  <w:footnote w:id="42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(5409)، م (2064)].</w:t>
      </w:r>
    </w:p>
  </w:footnote>
  <w:footnote w:id="42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[(2052)].</w:t>
      </w:r>
    </w:p>
  </w:footnote>
  <w:footnote w:id="42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[(1431)].</w:t>
      </w:r>
    </w:p>
  </w:footnote>
  <w:footnote w:id="42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(5434)، م (2036)].</w:t>
      </w:r>
    </w:p>
  </w:footnote>
  <w:footnote w:id="42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(2455)، م (2045)].</w:t>
      </w:r>
    </w:p>
  </w:footnote>
  <w:footnote w:id="427">
    <w:p w:rsidR="00E2719D" w:rsidRPr="00B4734D" w:rsidRDefault="00E2719D" w:rsidP="00702F32">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روایت کرده است؛ [(3764)].</w:t>
      </w:r>
    </w:p>
  </w:footnote>
  <w:footnote w:id="42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[(3772)] و ترمذی [01806)] روایت کرده‌اند و ترمذی گفته است: حدیث حسن صحیح است.</w:t>
      </w:r>
    </w:p>
  </w:footnote>
  <w:footnote w:id="42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[(5398)].</w:t>
      </w:r>
    </w:p>
  </w:footnote>
  <w:footnote w:id="43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[(2044)].</w:t>
      </w:r>
    </w:p>
  </w:footnote>
  <w:footnote w:id="43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(5456)، م (2031)].</w:t>
      </w:r>
    </w:p>
  </w:footnote>
  <w:footnote w:id="43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[(2032)].</w:t>
      </w:r>
    </w:p>
  </w:footnote>
  <w:footnote w:id="43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(5392)، م (2058)].</w:t>
      </w:r>
    </w:p>
  </w:footnote>
  <w:footnote w:id="43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(5631)، م (2028)].</w:t>
      </w:r>
    </w:p>
  </w:footnote>
  <w:footnote w:id="43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(5630)، م (267)].</w:t>
      </w:r>
    </w:p>
  </w:footnote>
  <w:footnote w:id="43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(2619)، م (2029)].</w:t>
      </w:r>
    </w:p>
  </w:footnote>
  <w:footnote w:id="43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(5627)، م (1609) و در مسلم، به‌طور اختصار آمده است].</w:t>
      </w:r>
    </w:p>
  </w:footnote>
  <w:footnote w:id="43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[(1893)] روایت کرده و گفته است: حدیث حسن صحیح است.</w:t>
      </w:r>
    </w:p>
  </w:footnote>
  <w:footnote w:id="43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[(1888)] روایت کرده و گفته است: حدیث حسن صحیح است.</w:t>
      </w:r>
    </w:p>
  </w:footnote>
  <w:footnote w:id="44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[(1889)] روایت کرده و گفته است: حدیث حسن صحیح است.</w:t>
      </w:r>
    </w:p>
  </w:footnote>
  <w:footnote w:id="44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(5617)، م (2027)].</w:t>
      </w:r>
    </w:p>
  </w:footnote>
  <w:footnote w:id="44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[(1881)] روایت کرده و گفته است: حدیث حسن صحیح است.</w:t>
      </w:r>
    </w:p>
  </w:footnote>
  <w:footnote w:id="44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[(2024)].</w:t>
      </w:r>
    </w:p>
  </w:footnote>
  <w:footnote w:id="444">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ترمذی [(1895)] روایت کرده و گفته است: حدیث حسن صحیح است.</w:t>
      </w:r>
    </w:p>
  </w:footnote>
  <w:footnote w:id="445">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بخاری روایت کرده است؛ [(197)].</w:t>
      </w:r>
    </w:p>
  </w:footnote>
  <w:footnote w:id="446">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بخاری روایت کرده است؛ [(5163)].</w:t>
      </w:r>
    </w:p>
  </w:footnote>
  <w:footnote w:id="447">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(5633)، م (2067)].</w:t>
      </w:r>
    </w:p>
  </w:footnote>
  <w:footnote w:id="448">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(5634)، م (2065)].</w:t>
      </w:r>
    </w:p>
  </w:footnote>
  <w:footnote w:id="44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نسائی [(8/205)] و حاکم [(4/185)] روایت کرده‌اند و حاکم گفته است: حدیثی صحیح است.</w:t>
      </w:r>
    </w:p>
  </w:footnote>
  <w:footnote w:id="45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(5848)، م (2337)].</w:t>
      </w:r>
    </w:p>
  </w:footnote>
  <w:footnote w:id="45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[(4065)] و ترمذی [(2813)] به اسناد صحیح روایت کرده‌اند.</w:t>
      </w:r>
    </w:p>
  </w:footnote>
  <w:footnote w:id="45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[(1358)].</w:t>
      </w:r>
    </w:p>
  </w:footnote>
  <w:footnote w:id="45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(1264)، م (941)].</w:t>
      </w:r>
    </w:p>
  </w:footnote>
  <w:footnote w:id="45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(5798)، م (274)].</w:t>
      </w:r>
    </w:p>
  </w:footnote>
  <w:footnote w:id="45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[(4027)] و ترمذی [(1765)] روایت کرده‌اند و ترمذی گفته است: حدیثی حسن است. این حدیث قبلاً هم به شماره‌ی 519، آمده است].</w:t>
      </w:r>
    </w:p>
  </w:footnote>
  <w:footnote w:id="45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[(3665)] روایت کرده و مسلم [(2085)] بعضی از آن را روایت کرده است.</w:t>
      </w:r>
    </w:p>
  </w:footnote>
  <w:footnote w:id="45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(5788)، م (2087)].</w:t>
      </w:r>
    </w:p>
  </w:footnote>
  <w:footnote w:id="458">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بخاری روایت کرده است؛ [(5787)].</w:t>
      </w:r>
    </w:p>
  </w:footnote>
  <w:footnote w:id="459">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ابوداود [(4094)] و نسائی [08/208)] به اسناد صحیح روایت کرده‌اند.</w:t>
      </w:r>
    </w:p>
  </w:footnote>
  <w:footnote w:id="460">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ابودرداء [4093)] به اسناد صحیح روایت کرده است.</w:t>
      </w:r>
    </w:p>
  </w:footnote>
  <w:footnote w:id="461">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ترمذی [2483)] روایت کرده و گفته است: حدیثی حسن است.</w:t>
      </w:r>
    </w:p>
  </w:footnote>
  <w:footnote w:id="46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[2820)] روایت کرده و گفته است: حدیثی حسن است.</w:t>
      </w:r>
    </w:p>
  </w:footnote>
  <w:footnote w:id="46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(5830)، م (2069)].</w:t>
      </w:r>
    </w:p>
  </w:footnote>
  <w:footnote w:id="46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(5832)، م (2073)].</w:t>
      </w:r>
    </w:p>
  </w:footnote>
  <w:footnote w:id="465">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ابوداود [(4057)] به اسناد حسن (نیکو) روایت کرده است.</w:t>
      </w:r>
    </w:p>
  </w:footnote>
  <w:footnote w:id="466">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(5839)، م (2076)].</w:t>
      </w:r>
    </w:p>
  </w:footnote>
  <w:footnote w:id="467">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حدیثی حسن است که ابوداود [(4129)] و غیر او روایت کرده‌اند.</w:t>
      </w:r>
    </w:p>
  </w:footnote>
  <w:footnote w:id="468">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یعنی از پوست پلنگ بر روی زین و پالان مرکبتان استفاده نکنید و سوار آن نشوید. نباید از نظر دور داشت که نهی از این عمل، حمل بر کراهت تنزیهی شده است ـ ویراستاران.</w:t>
      </w:r>
    </w:p>
  </w:footnote>
  <w:footnote w:id="469">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ابوداود [(4132)] و ترمذی [(1771)] و نسائی [(7/176)] به اسنادهایی صحیح روایت کرده</w:t>
      </w:r>
      <w:r w:rsidRPr="00B4734D">
        <w:rPr>
          <w:rStyle w:val="Chara"/>
          <w:rFonts w:hint="eastAsia"/>
          <w:rtl/>
        </w:rPr>
        <w:t>‌</w:t>
      </w:r>
      <w:r w:rsidRPr="00B4734D">
        <w:rPr>
          <w:rStyle w:val="Chara"/>
          <w:rFonts w:hint="cs"/>
          <w:rtl/>
        </w:rPr>
        <w:t>اند.</w:t>
      </w:r>
    </w:p>
  </w:footnote>
  <w:footnote w:id="47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[(4020)] و ترمذی [(1767)] روایت کرده‌اند و ترمذی گفته است: حدیثی حسن است.</w:t>
      </w:r>
    </w:p>
  </w:footnote>
  <w:footnote w:id="47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(6310)، م (736)].</w:t>
      </w:r>
    </w:p>
  </w:footnote>
  <w:footnote w:id="47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[(6312)].</w:t>
      </w:r>
    </w:p>
  </w:footnote>
  <w:footnote w:id="47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[(5040)] به اسناد صحیح روایت کرده است.</w:t>
      </w:r>
    </w:p>
  </w:footnote>
  <w:footnote w:id="47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[(4856)] به اسناد حسن (نیکو) روایت کرده است.</w:t>
      </w:r>
    </w:p>
  </w:footnote>
  <w:footnote w:id="47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(5969)، م (2100)].</w:t>
      </w:r>
    </w:p>
  </w:footnote>
  <w:footnote w:id="47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 [(4850)] و غیر او به اسنادهایی صحیح روایت کرده‌اند.</w:t>
      </w:r>
    </w:p>
  </w:footnote>
  <w:footnote w:id="47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[(4847)] و ترمذی [(2815)] روایت کرده‌اند.</w:t>
      </w:r>
    </w:p>
  </w:footnote>
  <w:footnote w:id="47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[(4847)] به اسناد صحیح روایت کرده است.</w:t>
      </w:r>
    </w:p>
  </w:footnote>
  <w:footnote w:id="47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(6269)، م (2177)].</w:t>
      </w:r>
    </w:p>
  </w:footnote>
  <w:footnote w:id="48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ابومسلم روایت کرده است؛ [(2179)].</w:t>
      </w:r>
    </w:p>
  </w:footnote>
  <w:footnote w:id="48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[(4825)] و ترمذی [(2726)] روایت کرده‌اند و ترمذی گفته است: حدیثی حسن است.</w:t>
      </w:r>
    </w:p>
  </w:footnote>
  <w:footnote w:id="48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[(883)].</w:t>
      </w:r>
    </w:p>
  </w:footnote>
  <w:footnote w:id="48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[(4825)] و ترمذی [(2753)] روایت کرده‌اند و ترمذی گفته است: حدیثی حسن است.</w:t>
      </w:r>
    </w:p>
  </w:footnote>
  <w:footnote w:id="48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[(3429)] روایت کرده و گفته است: حدیث حسن صحیح است.</w:t>
      </w:r>
    </w:p>
  </w:footnote>
  <w:footnote w:id="48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[(3497)] روایت کرده و گفته است: حدیثی حسن است.</w:t>
      </w:r>
    </w:p>
  </w:footnote>
  <w:footnote w:id="48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[(3377)] روایت کرده و گفته است: حدیثی حسن است.</w:t>
      </w:r>
    </w:p>
  </w:footnote>
  <w:footnote w:id="48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[(6990)].</w:t>
      </w:r>
    </w:p>
  </w:footnote>
  <w:footnote w:id="48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(7017)، م (2263)].</w:t>
      </w:r>
    </w:p>
  </w:footnote>
  <w:footnote w:id="48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(6984)، م (2261)].</w:t>
      </w:r>
    </w:p>
  </w:footnote>
  <w:footnote w:id="49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[(3509)].</w:t>
      </w:r>
    </w:p>
  </w:footnote>
  <w:footnote w:id="49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(12)، م (39)].</w:t>
      </w:r>
    </w:p>
  </w:footnote>
  <w:footnote w:id="49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(1239)، م (2066)]. آن‌چه در متن آمده است، لفظ یکی از روایت‌های بخاری است.</w:t>
      </w:r>
    </w:p>
  </w:footnote>
  <w:footnote w:id="49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[(5159)] و ترمذی [(2690)] روایت کرده‌اند و ترمذی گفته است: حدیثی حسن است.</w:t>
      </w:r>
    </w:p>
  </w:footnote>
  <w:footnote w:id="49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(3768)، م (2447)]. </w:t>
      </w:r>
    </w:p>
  </w:footnote>
  <w:footnote w:id="49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[(2698)] روایت کرده است و گفته است: حدیثی حسن است.</w:t>
      </w:r>
    </w:p>
  </w:footnote>
  <w:footnote w:id="49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[(5204)].</w:t>
      </w:r>
    </w:p>
  </w:footnote>
  <w:footnote w:id="49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(6231)، م (2160)]</w:t>
      </w:r>
      <w:r w:rsidRPr="00B4734D">
        <w:rPr>
          <w:rFonts w:cs="Times New Roman" w:hint="cs"/>
          <w:rtl/>
          <w:lang w:bidi="fa-IR"/>
        </w:rPr>
        <w:t>.</w:t>
      </w:r>
    </w:p>
  </w:footnote>
  <w:footnote w:id="49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[(2695)]؛ ترمذی گفته است: حدیثی حسن است.</w:t>
      </w:r>
    </w:p>
  </w:footnote>
  <w:footnote w:id="49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ابوداود روایت کرده است؛ [(5200)].  </w:t>
      </w:r>
    </w:p>
  </w:footnote>
  <w:footnote w:id="50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[(2699)] روایت کرده و گفته است: حدیث حسن صحیح است.</w:t>
      </w:r>
    </w:p>
  </w:footnote>
  <w:footnote w:id="50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[(6248)].</w:t>
      </w:r>
    </w:p>
  </w:footnote>
  <w:footnote w:id="50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(280)، م (336)].</w:t>
      </w:r>
    </w:p>
  </w:footnote>
  <w:footnote w:id="50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[(5208)] و ترمذی [(2707)] روایت کرده‌اند و ترمذی گفته است: حدیثی حسن است.</w:t>
      </w:r>
    </w:p>
  </w:footnote>
  <w:footnote w:id="50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(6254)، م (2153)].</w:t>
      </w:r>
    </w:p>
  </w:footnote>
  <w:footnote w:id="505">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(6241)، م (2156)].</w:t>
      </w:r>
    </w:p>
  </w:footnote>
  <w:footnote w:id="506">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ابوداود [(5176)] و ترمذی [(2711)] روایت کرده‌اند و ترمذی گفته است: حدیثی حسن است.</w:t>
      </w:r>
    </w:p>
  </w:footnote>
  <w:footnote w:id="507">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(280)، م (336)].</w:t>
      </w:r>
    </w:p>
  </w:footnote>
  <w:footnote w:id="508">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(6259)، م (2155)].</w:t>
      </w:r>
    </w:p>
  </w:footnote>
  <w:footnote w:id="509">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علمای اسلامی، برای این‌که چرا پیامبر</w:t>
      </w:r>
      <w:r w:rsidRPr="00B4734D">
        <w:rPr>
          <w:rFonts w:cs="CTraditional Arabic" w:hint="cs"/>
          <w:rtl/>
          <w:lang w:bidi="fa-IR"/>
        </w:rPr>
        <w:t>ص</w:t>
      </w:r>
      <w:r w:rsidRPr="00B4734D">
        <w:rPr>
          <w:rStyle w:val="Chara"/>
          <w:rFonts w:hint="cs"/>
          <w:rtl/>
        </w:rPr>
        <w:t xml:space="preserve"> از آن جواب خوشش نیامد،  دلایلی ذکر کرده‌اند؛ از جمله این که کلمه‌ی «من» در این‌جا مفید فایده‌ای نیست و شخص را نمی‌شناساند و دیگر این‌که ممکن است نشانی از تکبر و خودخواهی با خود داشته باشد ـ ویراستاران.</w:t>
      </w:r>
    </w:p>
  </w:footnote>
  <w:footnote w:id="51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بخاری روایت کرده است؛ [(6224)]. </w:t>
      </w:r>
    </w:p>
  </w:footnote>
  <w:footnote w:id="51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[(2992)].</w:t>
      </w:r>
    </w:p>
  </w:footnote>
  <w:footnote w:id="51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[(5029)] و ترمذی [(2746)] روایت کرده‌اند و ترمذی گفته است: حدیث حسن صحیح است.</w:t>
      </w:r>
    </w:p>
  </w:footnote>
  <w:footnote w:id="51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این عمل یکی از توصیه‌های اکید بهداشت فردی در جهان جدید است ـ ویراستاران.</w:t>
      </w:r>
    </w:p>
  </w:footnote>
  <w:footnote w:id="51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ابوداود [(5038)] و ترمذی [(2740)] روایت کرده‌اند و ترمذی گفته است: حدیث حسن صحیح است.</w:t>
      </w:r>
    </w:p>
  </w:footnote>
  <w:footnote w:id="51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[(6263)].</w:t>
      </w:r>
    </w:p>
  </w:footnote>
  <w:footnote w:id="51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ابوداود روایت کرده است؛ ](5212)].</w:t>
      </w:r>
    </w:p>
  </w:footnote>
  <w:footnote w:id="51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[(2729)] روایت کرده و گفته است: حدیثی حسن است.</w:t>
      </w:r>
    </w:p>
  </w:footnote>
  <w:footnote w:id="51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[(2733)] روایت کرده و گفته است: حدیثی حسن است.</w:t>
      </w:r>
    </w:p>
  </w:footnote>
  <w:footnote w:id="51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(5997)، م (2319)]. </w:t>
      </w:r>
    </w:p>
  </w:footnote>
  <w:footnote w:id="52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[(2569)].</w:t>
      </w:r>
    </w:p>
  </w:footnote>
  <w:footnote w:id="52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[(2568)].</w:t>
      </w:r>
    </w:p>
  </w:footnote>
  <w:footnote w:id="52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[(1356)].</w:t>
      </w:r>
    </w:p>
  </w:footnote>
  <w:footnote w:id="52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(5745)، م (2194)].</w:t>
      </w:r>
    </w:p>
  </w:footnote>
  <w:footnote w:id="52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(5743)، م (2191)].</w:t>
      </w:r>
    </w:p>
  </w:footnote>
  <w:footnote w:id="52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[(5742)].</w:t>
      </w:r>
    </w:p>
  </w:footnote>
  <w:footnote w:id="52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[(2202)].</w:t>
      </w:r>
    </w:p>
  </w:footnote>
  <w:footnote w:id="52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[(5656)].</w:t>
      </w:r>
    </w:p>
  </w:footnote>
  <w:footnote w:id="52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[(2186)].</w:t>
      </w:r>
    </w:p>
  </w:footnote>
  <w:footnote w:id="52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[(2266)].</w:t>
      </w:r>
    </w:p>
  </w:footnote>
  <w:footnote w:id="53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(5674)، م (2444)].</w:t>
      </w:r>
    </w:p>
  </w:footnote>
  <w:footnote w:id="53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روایت کرده است؛ [(978)].</w:t>
      </w:r>
    </w:p>
  </w:footnote>
  <w:footnote w:id="53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مسلم روایت کرده است؛ [(1696)]. </w:t>
      </w:r>
    </w:p>
  </w:footnote>
  <w:footnote w:id="53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[(5666)].</w:t>
      </w:r>
    </w:p>
  </w:footnote>
  <w:footnote w:id="53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(5647)، م (2751)].</w:t>
      </w:r>
    </w:p>
  </w:footnote>
  <w:footnote w:id="535">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ابوداود [(3116)] و حاکم [(1/351)] روایت کرده‌اند و حاکم گفته است: حدیثی صحیح الاسناد است.</w:t>
      </w:r>
    </w:p>
  </w:footnote>
  <w:footnote w:id="536">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مسلم روایت کرده است؛ [(916)].</w:t>
      </w:r>
    </w:p>
  </w:footnote>
  <w:footnote w:id="537">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مسلم روایت کرده است؛ [(920)].</w:t>
      </w:r>
    </w:p>
  </w:footnote>
  <w:footnote w:id="53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[(1918)].</w:t>
      </w:r>
    </w:p>
  </w:footnote>
  <w:footnote w:id="53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(1304)، م (924)].</w:t>
      </w:r>
    </w:p>
  </w:footnote>
  <w:footnote w:id="54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(1284)، م (923)].</w:t>
      </w:r>
    </w:p>
  </w:footnote>
  <w:footnote w:id="54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بخاري [(1303)] روايت كرده و مسلم [(2315)] نيز بعضي از آن را روايت كرده است. </w:t>
      </w:r>
    </w:p>
  </w:footnote>
  <w:footnote w:id="54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حاكم [(1/354)] روايت كرده و گفته است: حديثي صحيح بنا بر شرط مسلم است. </w:t>
      </w:r>
    </w:p>
  </w:footnote>
  <w:footnote w:id="54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(1325)، م (945)].</w:t>
      </w:r>
    </w:p>
  </w:footnote>
  <w:footnote w:id="54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(1278)، م (938)].</w:t>
      </w:r>
    </w:p>
  </w:footnote>
  <w:footnote w:id="54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[(3166)] و ترمذي [(1028)] روايت كرده‌اند و ترمذي گفته است: حديثي حسن است.</w:t>
      </w:r>
    </w:p>
  </w:footnote>
  <w:footnote w:id="54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روايت كرده است؛ [(963)].</w:t>
      </w:r>
    </w:p>
  </w:footnote>
  <w:footnote w:id="547">
    <w:p w:rsidR="00E2719D" w:rsidRPr="00B4734D" w:rsidRDefault="00E2719D" w:rsidP="00DC2381">
      <w:pPr>
        <w:pStyle w:val="FootnoteText"/>
        <w:bidi/>
        <w:ind w:left="227" w:hanging="227"/>
        <w:jc w:val="both"/>
        <w:rPr>
          <w:rFonts w:cs="Times New Roman"/>
          <w:lang w:bidi="fa-IR"/>
        </w:rPr>
      </w:pPr>
      <w:r w:rsidRPr="00B4734D">
        <w:rPr>
          <w:rStyle w:val="Chara"/>
        </w:rPr>
        <w:footnoteRef/>
      </w:r>
      <w:r w:rsidRPr="00B4734D">
        <w:rPr>
          <w:rStyle w:val="Chara"/>
          <w:rFonts w:hint="cs"/>
          <w:rtl/>
        </w:rPr>
        <w:t>- ترمذ</w:t>
      </w:r>
      <w:r>
        <w:rPr>
          <w:rStyle w:val="Chara"/>
          <w:rFonts w:hint="cs"/>
          <w:rtl/>
        </w:rPr>
        <w:t>ی</w:t>
      </w:r>
      <w:r w:rsidRPr="00B4734D">
        <w:rPr>
          <w:rStyle w:val="Chara"/>
          <w:rFonts w:hint="cs"/>
          <w:rtl/>
        </w:rPr>
        <w:t xml:space="preserve"> [(1024)] از روايت ابوهريره و اشهل</w:t>
      </w:r>
      <w:r>
        <w:rPr>
          <w:rStyle w:val="Chara"/>
          <w:rFonts w:hint="cs"/>
          <w:rtl/>
        </w:rPr>
        <w:t>ی</w:t>
      </w:r>
      <w:r w:rsidRPr="00B4734D">
        <w:rPr>
          <w:rStyle w:val="Chara"/>
          <w:rFonts w:hint="cs"/>
          <w:rtl/>
        </w:rPr>
        <w:t>، و ابوداود [(3201)] از روايت ابوهريره و ابوقتاده، روايت كرده‌اند، حاكم گفته است: حديث ابوهريره بنا بر شرط بخاري و مسلم، صحيح است؛ ترمذ</w:t>
      </w:r>
      <w:r>
        <w:rPr>
          <w:rStyle w:val="Chara"/>
          <w:rFonts w:hint="cs"/>
          <w:rtl/>
        </w:rPr>
        <w:t>ی</w:t>
      </w:r>
      <w:r w:rsidRPr="00B4734D">
        <w:rPr>
          <w:rStyle w:val="Chara"/>
          <w:rFonts w:hint="cs"/>
          <w:rtl/>
        </w:rPr>
        <w:t xml:space="preserve"> گفته است: بخار</w:t>
      </w:r>
      <w:r>
        <w:rPr>
          <w:rStyle w:val="Chara"/>
          <w:rFonts w:hint="cs"/>
          <w:rtl/>
        </w:rPr>
        <w:t>ی</w:t>
      </w:r>
      <w:r w:rsidRPr="00B4734D">
        <w:rPr>
          <w:rStyle w:val="Chara"/>
          <w:rFonts w:hint="cs"/>
          <w:rtl/>
        </w:rPr>
        <w:t xml:space="preserve"> م</w:t>
      </w:r>
      <w:r>
        <w:rPr>
          <w:rStyle w:val="Chara"/>
          <w:rFonts w:hint="cs"/>
          <w:rtl/>
        </w:rPr>
        <w:t>ی</w:t>
      </w:r>
      <w:r w:rsidRPr="00B4734D">
        <w:rPr>
          <w:rStyle w:val="Chara"/>
          <w:rFonts w:hint="cs"/>
          <w:rtl/>
        </w:rPr>
        <w:t>‌گويد: جامع‌ترين روايات اين حديث، روايت اشهل</w:t>
      </w:r>
      <w:r>
        <w:rPr>
          <w:rStyle w:val="Chara"/>
          <w:rFonts w:hint="cs"/>
          <w:rtl/>
        </w:rPr>
        <w:t>ی</w:t>
      </w:r>
      <w:r w:rsidRPr="00B4734D">
        <w:rPr>
          <w:rStyle w:val="Chara"/>
          <w:rFonts w:hint="cs"/>
          <w:rtl/>
        </w:rPr>
        <w:t xml:space="preserve"> است؛ بخار</w:t>
      </w:r>
      <w:r>
        <w:rPr>
          <w:rStyle w:val="Chara"/>
          <w:rFonts w:hint="cs"/>
          <w:rtl/>
        </w:rPr>
        <w:t>ی</w:t>
      </w:r>
      <w:r w:rsidRPr="00B4734D">
        <w:rPr>
          <w:rStyle w:val="Chara"/>
          <w:rFonts w:hint="cs"/>
          <w:rtl/>
        </w:rPr>
        <w:t xml:space="preserve"> گفته است: صحيح‌ترين حديث در اين باب، حديث عوف بن مال</w:t>
      </w:r>
      <w:r>
        <w:rPr>
          <w:rStyle w:val="Chara"/>
          <w:rFonts w:hint="cs"/>
          <w:rtl/>
        </w:rPr>
        <w:t>ک</w:t>
      </w:r>
      <w:r w:rsidRPr="00B4734D">
        <w:rPr>
          <w:rStyle w:val="Chara"/>
          <w:rFonts w:hint="cs"/>
          <w:rtl/>
        </w:rPr>
        <w:t xml:space="preserve"> است.</w:t>
      </w:r>
    </w:p>
  </w:footnote>
  <w:footnote w:id="54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روايت كرده است؛ [(3199)].</w:t>
      </w:r>
    </w:p>
  </w:footnote>
  <w:footnote w:id="54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روايت كرده است؛ [(3200)].</w:t>
      </w:r>
    </w:p>
  </w:footnote>
  <w:footnote w:id="55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(1315)، م (944)].</w:t>
      </w:r>
    </w:p>
  </w:footnote>
  <w:footnote w:id="551">
    <w:p w:rsidR="00E2719D" w:rsidRPr="00B4734D" w:rsidRDefault="00E2719D" w:rsidP="00F92EED">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w:t>
      </w:r>
      <w:r>
        <w:rPr>
          <w:rStyle w:val="Chara"/>
          <w:rFonts w:hint="cs"/>
          <w:rtl/>
        </w:rPr>
        <w:t>ی</w:t>
      </w:r>
      <w:r w:rsidRPr="00B4734D">
        <w:rPr>
          <w:rStyle w:val="Chara"/>
          <w:rFonts w:hint="cs"/>
          <w:rtl/>
        </w:rPr>
        <w:t xml:space="preserve"> [(1078)] روايت كرده و گفته است: حديث</w:t>
      </w:r>
      <w:r>
        <w:rPr>
          <w:rStyle w:val="Chara"/>
          <w:rFonts w:hint="cs"/>
          <w:rtl/>
        </w:rPr>
        <w:t>ی</w:t>
      </w:r>
      <w:r w:rsidRPr="00B4734D">
        <w:rPr>
          <w:rStyle w:val="Chara"/>
          <w:rFonts w:hint="cs"/>
          <w:rtl/>
        </w:rPr>
        <w:t xml:space="preserve"> حسن است.</w:t>
      </w:r>
    </w:p>
  </w:footnote>
  <w:footnote w:id="55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(1362)، م (2647)].</w:t>
      </w:r>
    </w:p>
  </w:footnote>
  <w:footnote w:id="55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روايت كرده است ؛ [(3221)].</w:t>
      </w:r>
    </w:p>
  </w:footnote>
  <w:footnote w:id="55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(1388)، م (1004)].</w:t>
      </w:r>
    </w:p>
  </w:footnote>
  <w:footnote w:id="55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روايت كرده است؛ [(1631)].</w:t>
      </w:r>
    </w:p>
  </w:footnote>
  <w:footnote w:id="55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(1367)، م (949)].</w:t>
      </w:r>
    </w:p>
  </w:footnote>
  <w:footnote w:id="55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(1248)، م (2634)].</w:t>
      </w:r>
    </w:p>
  </w:footnote>
  <w:footnote w:id="55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(1249)، م (2633)].</w:t>
      </w:r>
    </w:p>
  </w:footnote>
  <w:footnote w:id="55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عليه است؛ [خ (433)، م (2980)].</w:t>
      </w:r>
    </w:p>
  </w:footnote>
  <w:footnote w:id="56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عليه است؛ [(2949)]. [مسلم اين حديث را روايت نكرده است]. </w:t>
      </w:r>
    </w:p>
  </w:footnote>
  <w:footnote w:id="561">
    <w:p w:rsidR="00E2719D" w:rsidRPr="00B4734D" w:rsidRDefault="00E2719D" w:rsidP="00F92EED">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[(2606)] و ترمذ</w:t>
      </w:r>
      <w:r>
        <w:rPr>
          <w:rStyle w:val="Chara"/>
          <w:rFonts w:hint="cs"/>
          <w:rtl/>
        </w:rPr>
        <w:t>ی</w:t>
      </w:r>
      <w:r w:rsidRPr="00B4734D">
        <w:rPr>
          <w:rStyle w:val="Chara"/>
          <w:rFonts w:hint="cs"/>
          <w:rtl/>
        </w:rPr>
        <w:t xml:space="preserve"> [(1212)] روايت كرده‌اند و ترمذ</w:t>
      </w:r>
      <w:r>
        <w:rPr>
          <w:rStyle w:val="Chara"/>
          <w:rFonts w:hint="cs"/>
          <w:rtl/>
        </w:rPr>
        <w:t>ی</w:t>
      </w:r>
      <w:r w:rsidRPr="00B4734D">
        <w:rPr>
          <w:rStyle w:val="Chara"/>
          <w:rFonts w:hint="cs"/>
          <w:rtl/>
        </w:rPr>
        <w:t xml:space="preserve"> گفته است: حديث</w:t>
      </w:r>
      <w:r>
        <w:rPr>
          <w:rStyle w:val="Chara"/>
          <w:rFonts w:hint="cs"/>
          <w:rtl/>
        </w:rPr>
        <w:t>ی</w:t>
      </w:r>
      <w:r w:rsidRPr="00B4734D">
        <w:rPr>
          <w:rStyle w:val="Chara"/>
          <w:rFonts w:hint="cs"/>
          <w:rtl/>
        </w:rPr>
        <w:t xml:space="preserve"> حسن است.</w:t>
      </w:r>
    </w:p>
  </w:footnote>
  <w:footnote w:id="562">
    <w:p w:rsidR="00E2719D" w:rsidRPr="00B4734D" w:rsidRDefault="00E2719D" w:rsidP="00F92EED">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w:t>
      </w:r>
      <w:r>
        <w:rPr>
          <w:rStyle w:val="Chara"/>
          <w:rFonts w:hint="cs"/>
          <w:rtl/>
        </w:rPr>
        <w:t>ی</w:t>
      </w:r>
      <w:r w:rsidRPr="00B4734D">
        <w:rPr>
          <w:rStyle w:val="Chara"/>
          <w:rFonts w:hint="cs"/>
          <w:rtl/>
        </w:rPr>
        <w:t xml:space="preserve"> روايت كرده است؛ [(2998)]</w:t>
      </w:r>
      <w:r w:rsidRPr="00B4734D">
        <w:rPr>
          <w:rFonts w:cs="Times New Roman" w:hint="cs"/>
          <w:rtl/>
          <w:lang w:bidi="fa-IR"/>
        </w:rPr>
        <w:t>.</w:t>
      </w:r>
    </w:p>
  </w:footnote>
  <w:footnote w:id="563">
    <w:p w:rsidR="00E2719D" w:rsidRPr="00B4734D" w:rsidRDefault="00E2719D" w:rsidP="00F92EED">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حديث</w:t>
      </w:r>
      <w:r>
        <w:rPr>
          <w:rStyle w:val="Chara"/>
          <w:rFonts w:hint="cs"/>
          <w:rtl/>
        </w:rPr>
        <w:t>ی</w:t>
      </w:r>
      <w:r w:rsidRPr="00B4734D">
        <w:rPr>
          <w:rStyle w:val="Chara"/>
          <w:rFonts w:hint="cs"/>
          <w:rtl/>
        </w:rPr>
        <w:t xml:space="preserve"> حسن است كه ابوداود [(2608)] به اسناد</w:t>
      </w:r>
      <w:r>
        <w:rPr>
          <w:rStyle w:val="Chara"/>
          <w:rFonts w:hint="cs"/>
          <w:rtl/>
        </w:rPr>
        <w:t>ی</w:t>
      </w:r>
      <w:r w:rsidRPr="00B4734D">
        <w:rPr>
          <w:rStyle w:val="Chara"/>
          <w:rFonts w:hint="cs"/>
          <w:rtl/>
        </w:rPr>
        <w:t xml:space="preserve"> حسن روايت كرده است.</w:t>
      </w:r>
    </w:p>
  </w:footnote>
  <w:footnote w:id="56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روايت كرده است؛ [(1926)].</w:t>
      </w:r>
    </w:p>
  </w:footnote>
  <w:footnote w:id="56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[(2571)] به اسناد حسن (نيكو) روايت كرده است.</w:t>
      </w:r>
    </w:p>
  </w:footnote>
  <w:footnote w:id="56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[(2548)] به اسناد صحيح روايت كرده است..</w:t>
      </w:r>
    </w:p>
  </w:footnote>
  <w:footnote w:id="56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[(2551)] به اسناد مطابق با شرط مسلم روايت كرده است.</w:t>
      </w:r>
    </w:p>
  </w:footnote>
  <w:footnote w:id="56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روايت كرده است؛ [(2534)].</w:t>
      </w:r>
    </w:p>
  </w:footnote>
  <w:footnote w:id="56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[(2639)]. به اسناد حسن (نيكو) روايت كرده است.</w:t>
      </w:r>
    </w:p>
  </w:footnote>
  <w:footnote w:id="57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[(2993)].</w:t>
      </w:r>
    </w:p>
  </w:footnote>
  <w:footnote w:id="57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(6385)، م (1344)].</w:t>
      </w:r>
    </w:p>
  </w:footnote>
  <w:footnote w:id="57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(6384)، م (2704)].</w:t>
      </w:r>
    </w:p>
  </w:footnote>
  <w:footnote w:id="57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 (1536)] و ترمذی [(3442)] روایت کرده‌اند و ترمذی گفته است: حدیثی حسن است؛ ولی در روایت ابوداود «علی ولده» نیست.</w:t>
      </w:r>
    </w:p>
  </w:footnote>
  <w:footnote w:id="57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 (1537)] و نسائی [(601)] به اسناد صحیح روایت کرده‌اند.</w:t>
      </w:r>
    </w:p>
  </w:footnote>
  <w:footnote w:id="57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[(2708)].</w:t>
      </w:r>
    </w:p>
  </w:footnote>
  <w:footnote w:id="576">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(1804)، م (1927].</w:t>
      </w:r>
    </w:p>
  </w:footnote>
  <w:footnote w:id="577">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(1801)، م (715].</w:t>
      </w:r>
    </w:p>
  </w:footnote>
  <w:footnote w:id="578">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(1800)، م (1928].</w:t>
      </w:r>
    </w:p>
  </w:footnote>
  <w:footnote w:id="57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(3088)، م (2769)].</w:t>
      </w:r>
    </w:p>
  </w:footnote>
  <w:footnote w:id="58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(3088)، م (2769)].</w:t>
      </w:r>
    </w:p>
  </w:footnote>
  <w:footnote w:id="58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(1862)، م (1341)].</w:t>
      </w:r>
    </w:p>
  </w:footnote>
  <w:footnote w:id="58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(1088)، م (1339)].</w:t>
      </w:r>
    </w:p>
  </w:footnote>
  <w:footnote w:id="58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(804)].</w:t>
      </w:r>
    </w:p>
  </w:footnote>
  <w:footnote w:id="58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 (805)].</w:t>
      </w:r>
    </w:p>
  </w:footnote>
  <w:footnote w:id="58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 (5027)].</w:t>
      </w:r>
    </w:p>
  </w:footnote>
  <w:footnote w:id="58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(4937)، م (798)].</w:t>
      </w:r>
    </w:p>
  </w:footnote>
  <w:footnote w:id="58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(5059)، م (797)].</w:t>
      </w:r>
    </w:p>
  </w:footnote>
  <w:footnote w:id="58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[(817)].</w:t>
      </w:r>
    </w:p>
  </w:footnote>
  <w:footnote w:id="58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(73)، م (815)].</w:t>
      </w:r>
    </w:p>
  </w:footnote>
  <w:footnote w:id="59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(5033)، م (791)]</w:t>
      </w:r>
      <w:r w:rsidRPr="00B4734D">
        <w:rPr>
          <w:rFonts w:cs="Times New Roman" w:hint="cs"/>
          <w:rtl/>
          <w:lang w:bidi="fa-IR"/>
        </w:rPr>
        <w:t>.</w:t>
      </w:r>
    </w:p>
  </w:footnote>
  <w:footnote w:id="59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(5031)، م (789)].</w:t>
      </w:r>
    </w:p>
  </w:footnote>
  <w:footnote w:id="59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(5023)، م (792)].</w:t>
      </w:r>
    </w:p>
  </w:footnote>
  <w:footnote w:id="59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(769)، م (464)].</w:t>
      </w:r>
    </w:p>
  </w:footnote>
  <w:footnote w:id="59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(5048)، م (793)].</w:t>
      </w:r>
    </w:p>
  </w:footnote>
  <w:footnote w:id="59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[(5006)].</w:t>
      </w:r>
    </w:p>
  </w:footnote>
  <w:footnote w:id="59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[(5013)، و (5015)].</w:t>
      </w:r>
    </w:p>
  </w:footnote>
  <w:footnote w:id="59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[(814)].</w:t>
      </w:r>
    </w:p>
  </w:footnote>
  <w:footnote w:id="59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[(1400)] و ترمذی [(2893)] روایت کرده‌اند و ترمذی گفته است: حدیثی حسن است.</w:t>
      </w:r>
    </w:p>
  </w:footnote>
  <w:footnote w:id="59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(5009)، م (808)].</w:t>
      </w:r>
    </w:p>
  </w:footnote>
  <w:footnote w:id="60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[(780)].</w:t>
      </w:r>
    </w:p>
  </w:footnote>
  <w:footnote w:id="60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[(810)].</w:t>
      </w:r>
    </w:p>
  </w:footnote>
  <w:footnote w:id="60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هر دو را مسلم روایت کرده است؛ [(809)].</w:t>
      </w:r>
    </w:p>
  </w:footnote>
  <w:footnote w:id="60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[(2699)].</w:t>
      </w:r>
    </w:p>
  </w:footnote>
  <w:footnote w:id="60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[(250)].</w:t>
      </w:r>
    </w:p>
  </w:footnote>
  <w:footnote w:id="60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[(245)].</w:t>
      </w:r>
    </w:p>
  </w:footnote>
  <w:footnote w:id="60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[(251)].</w:t>
      </w:r>
    </w:p>
  </w:footnote>
  <w:footnote w:id="60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[(55)].</w:t>
      </w:r>
    </w:p>
  </w:footnote>
  <w:footnote w:id="60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(615)، م (437)].</w:t>
      </w:r>
    </w:p>
  </w:footnote>
  <w:footnote w:id="60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[(609)].</w:t>
      </w:r>
    </w:p>
  </w:footnote>
  <w:footnote w:id="61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(608)، م (389)].</w:t>
      </w:r>
    </w:p>
  </w:footnote>
  <w:footnote w:id="61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[(384)].</w:t>
      </w:r>
    </w:p>
  </w:footnote>
  <w:footnote w:id="61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[(614)].</w:t>
      </w:r>
    </w:p>
  </w:footnote>
  <w:footnote w:id="61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[(386)].</w:t>
      </w:r>
    </w:p>
  </w:footnote>
  <w:footnote w:id="61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[(521)] و ترمذی [(212)] روایت کرده‌اند و ترمذی گفته است: حدیثی حسن است.</w:t>
      </w:r>
    </w:p>
  </w:footnote>
  <w:footnote w:id="61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(528)، م (667)].</w:t>
      </w:r>
    </w:p>
  </w:footnote>
  <w:footnote w:id="61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[(228)].</w:t>
      </w:r>
    </w:p>
  </w:footnote>
  <w:footnote w:id="61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(555)، م (633)].</w:t>
      </w:r>
    </w:p>
  </w:footnote>
  <w:footnote w:id="61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[(553)].</w:t>
      </w:r>
    </w:p>
  </w:footnote>
  <w:footnote w:id="61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[(666)].</w:t>
      </w:r>
    </w:p>
  </w:footnote>
  <w:footnote w:id="62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مسلم روایت کرده است؛ [(663)]. </w:t>
      </w:r>
    </w:p>
  </w:footnote>
  <w:footnote w:id="62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(651)، م (662)].</w:t>
      </w:r>
    </w:p>
  </w:footnote>
  <w:footnote w:id="62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[(561)] و ترمذی [(233)] روایت کرده‌اند.</w:t>
      </w:r>
    </w:p>
  </w:footnote>
  <w:footnote w:id="62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(647)، م (275)].</w:t>
      </w:r>
    </w:p>
  </w:footnote>
  <w:footnote w:id="62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(647)، م (649)].</w:t>
      </w:r>
    </w:p>
  </w:footnote>
  <w:footnote w:id="62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(645)، م (650)].</w:t>
      </w:r>
    </w:p>
  </w:footnote>
  <w:footnote w:id="62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[(653)].</w:t>
      </w:r>
    </w:p>
  </w:footnote>
  <w:footnote w:id="62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[(256)].</w:t>
      </w:r>
    </w:p>
  </w:footnote>
  <w:footnote w:id="62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[(547)] به اسناد حسن (نیکو) روایت کرده است.</w:t>
      </w:r>
    </w:p>
  </w:footnote>
  <w:footnote w:id="62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[(656)].</w:t>
      </w:r>
    </w:p>
  </w:footnote>
  <w:footnote w:id="63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(657)؛ م (651)].</w:t>
      </w:r>
    </w:p>
  </w:footnote>
  <w:footnote w:id="63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(527)؛ م (85)].</w:t>
      </w:r>
    </w:p>
  </w:footnote>
  <w:footnote w:id="63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(8)؛ م (16)].</w:t>
      </w:r>
    </w:p>
  </w:footnote>
  <w:footnote w:id="63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[(82)].</w:t>
      </w:r>
    </w:p>
  </w:footnote>
  <w:footnote w:id="63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ترمذی [(413)] روایت کرده و گفته است: حدیثی حسن است.</w:t>
      </w:r>
    </w:p>
  </w:footnote>
  <w:footnote w:id="635">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[(430)].</w:t>
      </w:r>
    </w:p>
  </w:footnote>
  <w:footnote w:id="636">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[(440)].</w:t>
      </w:r>
    </w:p>
  </w:footnote>
  <w:footnote w:id="637">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(723)، م (433)].</w:t>
      </w:r>
    </w:p>
  </w:footnote>
  <w:footnote w:id="63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ابوداود [(666)] به اسناد صحیح روایت کرده است..</w:t>
      </w:r>
    </w:p>
  </w:footnote>
  <w:footnote w:id="63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ابوداود ](671)] به اسناد حسن (نیکو) روایت کرده است.</w:t>
      </w:r>
    </w:p>
  </w:footnote>
  <w:footnote w:id="64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[(728)].</w:t>
      </w:r>
    </w:p>
  </w:footnote>
  <w:footnote w:id="64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(1165)، م (729)].</w:t>
      </w:r>
    </w:p>
  </w:footnote>
  <w:footnote w:id="64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(627)، م (729)].</w:t>
      </w:r>
    </w:p>
  </w:footnote>
  <w:footnote w:id="64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[(725)].</w:t>
      </w:r>
    </w:p>
  </w:footnote>
  <w:footnote w:id="64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(627)، م (729)].</w:t>
      </w:r>
    </w:p>
  </w:footnote>
  <w:footnote w:id="645">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 خ (618)، م (723)].</w:t>
      </w:r>
    </w:p>
  </w:footnote>
  <w:footnote w:id="646">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[(726)].</w:t>
      </w:r>
    </w:p>
  </w:footnote>
  <w:footnote w:id="647">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[(736)].</w:t>
      </w:r>
    </w:p>
  </w:footnote>
  <w:footnote w:id="64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[(730)].</w:t>
      </w:r>
    </w:p>
  </w:footnote>
  <w:footnote w:id="64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ابوداود [(1271)] و ترمذی [(430)] روایت کرده</w:t>
      </w:r>
      <w:r w:rsidRPr="00B4734D">
        <w:rPr>
          <w:rStyle w:val="Chara"/>
          <w:rFonts w:hint="eastAsia"/>
          <w:rtl/>
        </w:rPr>
        <w:t>‌اند و ت</w:t>
      </w:r>
      <w:r w:rsidRPr="00B4734D">
        <w:rPr>
          <w:rStyle w:val="Chara"/>
          <w:rFonts w:hint="cs"/>
          <w:rtl/>
        </w:rPr>
        <w:t>ر</w:t>
      </w:r>
      <w:r w:rsidRPr="00B4734D">
        <w:rPr>
          <w:rStyle w:val="Chara"/>
          <w:rFonts w:hint="eastAsia"/>
          <w:rtl/>
        </w:rPr>
        <w:t>مذی گفته است: حدیث</w:t>
      </w:r>
      <w:r w:rsidRPr="00B4734D">
        <w:rPr>
          <w:rStyle w:val="Chara"/>
          <w:rFonts w:hint="cs"/>
          <w:rtl/>
        </w:rPr>
        <w:t>ی حسن است.</w:t>
      </w:r>
    </w:p>
  </w:footnote>
  <w:footnote w:id="650">
    <w:p w:rsidR="00E2719D" w:rsidRPr="00B4734D" w:rsidRDefault="00E2719D" w:rsidP="0038772E">
      <w:pPr>
        <w:pStyle w:val="FootnoteText"/>
        <w:bidi/>
        <w:ind w:left="227" w:hanging="227"/>
        <w:jc w:val="lowKashida"/>
        <w:rPr>
          <w:rStyle w:val="Chara"/>
          <w:rtl/>
        </w:rPr>
      </w:pPr>
      <w:r w:rsidRPr="00B4734D">
        <w:rPr>
          <w:rStyle w:val="Chara"/>
        </w:rPr>
        <w:footnoteRef/>
      </w:r>
      <w:r w:rsidRPr="00B4734D">
        <w:rPr>
          <w:rStyle w:val="Chara"/>
          <w:rFonts w:hint="cs"/>
          <w:rtl/>
        </w:rPr>
        <w:t>- بخاری روایت کرده است؛ [(1183)].</w:t>
      </w:r>
    </w:p>
  </w:footnote>
  <w:footnote w:id="651">
    <w:p w:rsidR="00E2719D" w:rsidRPr="00B4734D" w:rsidRDefault="00E2719D" w:rsidP="0038772E">
      <w:pPr>
        <w:pStyle w:val="FootnoteText"/>
        <w:bidi/>
        <w:ind w:left="227" w:hanging="227"/>
        <w:jc w:val="lowKashida"/>
        <w:rPr>
          <w:rStyle w:val="Chara"/>
          <w:rtl/>
        </w:rPr>
      </w:pPr>
      <w:r w:rsidRPr="00B4734D">
        <w:rPr>
          <w:rStyle w:val="Chara"/>
        </w:rPr>
        <w:footnoteRef/>
      </w:r>
      <w:r w:rsidRPr="00B4734D">
        <w:rPr>
          <w:rStyle w:val="Chara"/>
          <w:rFonts w:hint="cs"/>
          <w:rtl/>
        </w:rPr>
        <w:t>- مسلم روایت کرده است؛ [(837)].</w:t>
      </w:r>
    </w:p>
  </w:footnote>
  <w:footnote w:id="65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(731)، م (781)].</w:t>
      </w:r>
    </w:p>
  </w:footnote>
  <w:footnote w:id="65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(432)، م (777)].</w:t>
      </w:r>
    </w:p>
  </w:footnote>
  <w:footnote w:id="65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[(883)].</w:t>
      </w:r>
    </w:p>
  </w:footnote>
  <w:footnote w:id="655">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ابوداود [(1416)] و ترمذی [(453)] روایت کرده است و ترمذی گفته است: حدیثی حسن است.</w:t>
      </w:r>
    </w:p>
  </w:footnote>
  <w:footnote w:id="656">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(998)، م (751)].</w:t>
      </w:r>
    </w:p>
  </w:footnote>
  <w:footnote w:id="657">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[(754)].</w:t>
      </w:r>
    </w:p>
  </w:footnote>
  <w:footnote w:id="65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[(755)].</w:t>
      </w:r>
    </w:p>
  </w:footnote>
  <w:footnote w:id="65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(1178)، م (721)].</w:t>
      </w:r>
    </w:p>
  </w:footnote>
  <w:footnote w:id="66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(1176)، م (1/497)]. آن‌چه که در متن آمده، لفظ یکی از روایات مسلم است. </w:t>
      </w:r>
    </w:p>
  </w:footnote>
  <w:footnote w:id="66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[(748)].</w:t>
      </w:r>
    </w:p>
  </w:footnote>
  <w:footnote w:id="66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(444)، م (714)].</w:t>
      </w:r>
    </w:p>
  </w:footnote>
  <w:footnote w:id="66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(1449)، م (2458)]. آن‌چه در متن آمده، لفظ روایت بخاری است.</w:t>
      </w:r>
    </w:p>
  </w:footnote>
  <w:footnote w:id="66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[(854)].</w:t>
      </w:r>
    </w:p>
  </w:footnote>
  <w:footnote w:id="665">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[(865)].</w:t>
      </w:r>
    </w:p>
  </w:footnote>
  <w:footnote w:id="666">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(879)، م (846)]. </w:t>
      </w:r>
    </w:p>
  </w:footnote>
  <w:footnote w:id="667">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بخاری روایت کرده است؛ [(883)].</w:t>
      </w:r>
    </w:p>
  </w:footnote>
  <w:footnote w:id="66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(881)، م (850)]. </w:t>
      </w:r>
    </w:p>
  </w:footnote>
  <w:footnote w:id="66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(935)، م (852)].</w:t>
      </w:r>
    </w:p>
  </w:footnote>
  <w:footnote w:id="67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ابوداود [(1047)] به اسناد صحیح روایت کرده است.</w:t>
      </w:r>
    </w:p>
  </w:footnote>
  <w:footnote w:id="67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(3739)، م (2479)].</w:t>
      </w:r>
    </w:p>
  </w:footnote>
  <w:footnote w:id="67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(1142)، م (776)].</w:t>
      </w:r>
    </w:p>
  </w:footnote>
  <w:footnote w:id="67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[(1163)].</w:t>
      </w:r>
    </w:p>
  </w:footnote>
  <w:footnote w:id="67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(990)، م (749)].</w:t>
      </w:r>
    </w:p>
  </w:footnote>
  <w:footnote w:id="675">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بخاری روایت کرده است؛ [(994)].</w:t>
      </w:r>
    </w:p>
  </w:footnote>
  <w:footnote w:id="676">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(1146)، م (739)].</w:t>
      </w:r>
    </w:p>
  </w:footnote>
  <w:footnote w:id="677">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[(757)].</w:t>
      </w:r>
    </w:p>
  </w:footnote>
  <w:footnote w:id="67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[(767)].</w:t>
      </w:r>
    </w:p>
  </w:footnote>
  <w:footnote w:id="67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ابوداود [(1308)] به اسناد صحیح روایت کرده است.</w:t>
      </w:r>
    </w:p>
  </w:footnote>
  <w:footnote w:id="68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(212)، م (786)].</w:t>
      </w:r>
    </w:p>
  </w:footnote>
  <w:footnote w:id="68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[(787)].</w:t>
      </w:r>
    </w:p>
  </w:footnote>
  <w:footnote w:id="68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(2008)، م (759)].</w:t>
      </w:r>
    </w:p>
  </w:footnote>
  <w:footnote w:id="683">
    <w:p w:rsidR="00E2719D" w:rsidRPr="00B4734D" w:rsidRDefault="00E2719D" w:rsidP="0038772E">
      <w:pPr>
        <w:pStyle w:val="FootnoteText"/>
        <w:bidi/>
        <w:spacing w:line="192" w:lineRule="auto"/>
        <w:ind w:left="227" w:hanging="227"/>
        <w:jc w:val="lowKashida"/>
        <w:rPr>
          <w:rStyle w:val="Chara"/>
        </w:rPr>
      </w:pPr>
      <w:r w:rsidRPr="00B4734D">
        <w:rPr>
          <w:rStyle w:val="Chara"/>
        </w:rPr>
        <w:footnoteRef/>
      </w:r>
      <w:r w:rsidRPr="00B4734D">
        <w:rPr>
          <w:rStyle w:val="Chara"/>
          <w:rFonts w:hint="cs"/>
          <w:rtl/>
        </w:rPr>
        <w:t>- متفق علیه است؛ [خ (2014)، م (760)].</w:t>
      </w:r>
    </w:p>
  </w:footnote>
  <w:footnote w:id="684">
    <w:p w:rsidR="00E2719D" w:rsidRPr="00B4734D" w:rsidRDefault="00E2719D" w:rsidP="0038772E">
      <w:pPr>
        <w:pStyle w:val="FootnoteText"/>
        <w:bidi/>
        <w:spacing w:line="192" w:lineRule="auto"/>
        <w:ind w:left="227" w:hanging="227"/>
        <w:jc w:val="lowKashida"/>
        <w:rPr>
          <w:rStyle w:val="Chara"/>
        </w:rPr>
      </w:pPr>
      <w:r w:rsidRPr="00B4734D">
        <w:rPr>
          <w:rStyle w:val="Chara"/>
        </w:rPr>
        <w:footnoteRef/>
      </w:r>
      <w:r w:rsidRPr="00B4734D">
        <w:rPr>
          <w:rStyle w:val="Chara"/>
          <w:rFonts w:hint="cs"/>
          <w:rtl/>
        </w:rPr>
        <w:t>- متفق علیه است؛ [خ (2020)، م (1169)].</w:t>
      </w:r>
    </w:p>
  </w:footnote>
  <w:footnote w:id="685">
    <w:p w:rsidR="00E2719D" w:rsidRPr="00B4734D" w:rsidRDefault="00E2719D" w:rsidP="0038772E">
      <w:pPr>
        <w:pStyle w:val="FootnoteText"/>
        <w:bidi/>
        <w:spacing w:line="192" w:lineRule="auto"/>
        <w:ind w:left="227" w:hanging="227"/>
        <w:jc w:val="lowKashida"/>
        <w:rPr>
          <w:rStyle w:val="Chara"/>
        </w:rPr>
      </w:pPr>
      <w:r w:rsidRPr="00B4734D">
        <w:rPr>
          <w:rStyle w:val="Chara"/>
        </w:rPr>
        <w:footnoteRef/>
      </w:r>
      <w:r w:rsidRPr="00B4734D">
        <w:rPr>
          <w:rStyle w:val="Chara"/>
          <w:rFonts w:hint="cs"/>
          <w:rtl/>
        </w:rPr>
        <w:t>- متفق علیه است؛ [خ (2024)، م (1174)].</w:t>
      </w:r>
    </w:p>
  </w:footnote>
  <w:footnote w:id="686">
    <w:p w:rsidR="00E2719D" w:rsidRPr="00B4734D" w:rsidRDefault="00E2719D" w:rsidP="0038772E">
      <w:pPr>
        <w:pStyle w:val="FootnoteText"/>
        <w:bidi/>
        <w:spacing w:line="192" w:lineRule="auto"/>
        <w:ind w:left="227" w:hanging="227"/>
        <w:jc w:val="lowKashida"/>
        <w:rPr>
          <w:rStyle w:val="Chara"/>
        </w:rPr>
      </w:pPr>
      <w:r w:rsidRPr="00B4734D">
        <w:rPr>
          <w:rStyle w:val="Chara"/>
        </w:rPr>
        <w:footnoteRef/>
      </w:r>
      <w:r w:rsidRPr="00B4734D">
        <w:rPr>
          <w:rStyle w:val="Chara"/>
          <w:rFonts w:hint="cs"/>
          <w:rtl/>
        </w:rPr>
        <w:t>- ترمذی [(3508) روایت کرده و گفته است: حدیث حسن صحیح است.</w:t>
      </w:r>
    </w:p>
  </w:footnote>
  <w:footnote w:id="687">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(877)، م (252)]. </w:t>
      </w:r>
    </w:p>
  </w:footnote>
  <w:footnote w:id="68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[(253)].</w:t>
      </w:r>
    </w:p>
  </w:footnote>
  <w:footnote w:id="68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نسائی [(1/10)]. روایت کرده و ابن خزیمه [(135)] نیز در صحیح خود به اسناد صحیح روایت کرده است.</w:t>
      </w:r>
    </w:p>
  </w:footnote>
  <w:footnote w:id="69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(5893)، م (259)]. </w:t>
      </w:r>
    </w:p>
  </w:footnote>
  <w:footnote w:id="69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(1395)، م (19)].</w:t>
      </w:r>
    </w:p>
  </w:footnote>
  <w:footnote w:id="69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(1399)، م (20)]. </w:t>
      </w:r>
    </w:p>
  </w:footnote>
  <w:footnote w:id="69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(1894)، م (1151)]. </w:t>
      </w:r>
    </w:p>
  </w:footnote>
  <w:footnote w:id="69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(1896)، م (1152)].</w:t>
      </w:r>
    </w:p>
  </w:footnote>
  <w:footnote w:id="695">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(1898)، م (1079)]. </w:t>
      </w:r>
    </w:p>
  </w:footnote>
  <w:footnote w:id="696">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(2840)، م (1153)]. </w:t>
      </w:r>
    </w:p>
  </w:footnote>
  <w:footnote w:id="697">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(1900)، م (1081)]. آن‌چه در متن آمده، لفظ روایت بخاری است.</w:t>
      </w:r>
    </w:p>
  </w:footnote>
  <w:footnote w:id="69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(6)، م (2307)]. </w:t>
      </w:r>
    </w:p>
  </w:footnote>
  <w:footnote w:id="69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(1914)، م (1082)]. </w:t>
      </w:r>
    </w:p>
  </w:footnote>
  <w:footnote w:id="70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ترمذی [(738) روایت کرده و گفته است: حدیث حسن صحیح است.</w:t>
      </w:r>
    </w:p>
  </w:footnote>
  <w:footnote w:id="70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ابوداود [(2334]) و ترمذی [(686)] روایت کرده‌اند و ترمذی گفته است: حدیث حسن صحیح است.</w:t>
      </w:r>
    </w:p>
  </w:footnote>
  <w:footnote w:id="70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ترمذی [(3447]) روایت کرده و گفته است: حدیثی حسن است.</w:t>
      </w:r>
    </w:p>
  </w:footnote>
  <w:footnote w:id="70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(1923)، م (1095)].</w:t>
      </w:r>
    </w:p>
  </w:footnote>
  <w:footnote w:id="70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(2617)، م (1092)].</w:t>
      </w:r>
    </w:p>
  </w:footnote>
  <w:footnote w:id="705">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(1957)، م (1098)].</w:t>
      </w:r>
    </w:p>
  </w:footnote>
  <w:footnote w:id="706">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ابوداود[(2355)] و ترمذی [(658)] روایت کرده‌اند و ترمذی گفته است: حدیثی حسن است.</w:t>
      </w:r>
    </w:p>
  </w:footnote>
  <w:footnote w:id="707">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(1904)، م (1151)].</w:t>
      </w:r>
    </w:p>
  </w:footnote>
  <w:footnote w:id="70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بخاری روایت کرده است، [(1903)]</w:t>
      </w:r>
    </w:p>
  </w:footnote>
  <w:footnote w:id="70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(1933)، م (1155)]. </w:t>
      </w:r>
    </w:p>
  </w:footnote>
  <w:footnote w:id="71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ابوداود [(2366)] و ترمذی [(788)] روایت کرده‌اند و ترمذی گفته است: حدیث حسن صحیح است.</w:t>
      </w:r>
    </w:p>
  </w:footnote>
  <w:footnote w:id="711">
    <w:p w:rsidR="00E2719D" w:rsidRPr="00B4734D" w:rsidRDefault="00E2719D" w:rsidP="00491A8D">
      <w:pPr>
        <w:pStyle w:val="FootnoteText"/>
        <w:bidi/>
        <w:ind w:left="227" w:hanging="227"/>
        <w:jc w:val="both"/>
        <w:rPr>
          <w:rStyle w:val="Chara"/>
          <w:rtl/>
        </w:rPr>
      </w:pPr>
      <w:r w:rsidRPr="00B4734D">
        <w:rPr>
          <w:rStyle w:val="Chara"/>
        </w:rPr>
        <w:footnoteRef/>
      </w:r>
      <w:r w:rsidRPr="00B4734D">
        <w:rPr>
          <w:rStyle w:val="Chara"/>
          <w:rFonts w:hint="cs"/>
          <w:rtl/>
        </w:rPr>
        <w:t>- از دو حدیث فوق این حکم شرعی برداشت می‌شود که جنابتی که در ماه رمضان از قبل از نماز صبح مانده است و پیش از گذشتن وقت نماز برای آن غسل انجام و برطرف می‌شود، روزه را باطل نمی‌کند.</w:t>
      </w:r>
    </w:p>
  </w:footnote>
  <w:footnote w:id="71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(1163)، م (2/711)]. </w:t>
      </w:r>
    </w:p>
  </w:footnote>
  <w:footnote w:id="71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بخاری روایت کرده است؛ [(969)]. </w:t>
      </w:r>
    </w:p>
  </w:footnote>
  <w:footnote w:id="71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مسلم روایت کرده است؛ [(1162)]. </w:t>
      </w:r>
    </w:p>
  </w:footnote>
  <w:footnote w:id="715">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(2004)، م (1130)].</w:t>
      </w:r>
    </w:p>
  </w:footnote>
  <w:footnote w:id="716">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مسلم روایت کرده است؛ [(1134)]. </w:t>
      </w:r>
    </w:p>
  </w:footnote>
  <w:footnote w:id="717">
    <w:p w:rsidR="00E2719D" w:rsidRPr="00B4734D" w:rsidRDefault="00E2719D" w:rsidP="0058440B">
      <w:pPr>
        <w:pStyle w:val="FootnoteText"/>
        <w:bidi/>
        <w:ind w:left="227" w:hanging="227"/>
        <w:jc w:val="both"/>
        <w:rPr>
          <w:rStyle w:val="Chara"/>
        </w:rPr>
      </w:pPr>
      <w:r w:rsidRPr="00B4734D">
        <w:rPr>
          <w:rStyle w:val="Chara"/>
        </w:rPr>
        <w:footnoteRef/>
      </w:r>
      <w:r w:rsidRPr="00B4734D">
        <w:rPr>
          <w:rStyle w:val="Chara"/>
          <w:rFonts w:hint="cs"/>
          <w:rtl/>
        </w:rPr>
        <w:t>- برابر با تمام سال می‌شود، زیرا: 30 روز رمضان + 6 روز از شوال = 36 روز است و چون پاداش هر حسنه</w:t>
      </w:r>
      <w:r>
        <w:rPr>
          <w:rStyle w:val="Chara"/>
          <w:rFonts w:hint="eastAsia"/>
          <w:rtl/>
        </w:rPr>
        <w:t>‌</w:t>
      </w:r>
      <w:r w:rsidRPr="00B4734D">
        <w:rPr>
          <w:rStyle w:val="Chara"/>
          <w:rFonts w:hint="cs"/>
          <w:rtl/>
        </w:rPr>
        <w:t>ای ده برابر است، بنابراین 360 = 10 × 36 که مجموع روزهای سال است. مترجم.</w:t>
      </w:r>
    </w:p>
  </w:footnote>
  <w:footnote w:id="71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ترمذی [(745)] روایت کرده و گفته است: حدیثی حسن است. </w:t>
      </w:r>
    </w:p>
  </w:footnote>
  <w:footnote w:id="71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متفق علیه است؛ [خ (1979)، م (1159)]. </w:t>
      </w:r>
    </w:p>
  </w:footnote>
  <w:footnote w:id="72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xml:space="preserve">- ترمذی [(761)] روایت کرده و گفته است: حدیثی حسن است. </w:t>
      </w:r>
    </w:p>
  </w:footnote>
  <w:footnote w:id="72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نسائی [(4/199-198)] به اسناد حسن روایت کرده است.</w:t>
      </w:r>
    </w:p>
  </w:footnote>
  <w:footnote w:id="722">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ترمذی [(807)] روایت کرده و گفته است: حدیث حسن صحیح است.</w:t>
      </w:r>
    </w:p>
  </w:footnote>
  <w:footnote w:id="723">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(2025)، م (1171)].</w:t>
      </w:r>
    </w:p>
  </w:footnote>
  <w:footnote w:id="724">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(2026)، م (1172)].</w:t>
      </w:r>
    </w:p>
  </w:footnote>
  <w:footnote w:id="725">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[(1337)].</w:t>
      </w:r>
    </w:p>
  </w:footnote>
  <w:footnote w:id="726">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(1519)، م (83)].</w:t>
      </w:r>
    </w:p>
  </w:footnote>
  <w:footnote w:id="727">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(1521)، م (1350)].</w:t>
      </w:r>
    </w:p>
  </w:footnote>
  <w:footnote w:id="728">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(1773)، م (1349)].</w:t>
      </w:r>
    </w:p>
  </w:footnote>
  <w:footnote w:id="729">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مسلم روایت کرده است؛ [(1348)].</w:t>
      </w:r>
    </w:p>
  </w:footnote>
  <w:footnote w:id="730">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(1782)، م (1256)].</w:t>
      </w:r>
    </w:p>
  </w:footnote>
  <w:footnote w:id="731">
    <w:p w:rsidR="00E2719D" w:rsidRPr="00B4734D" w:rsidRDefault="00E2719D" w:rsidP="0038772E">
      <w:pPr>
        <w:pStyle w:val="FootnoteText"/>
        <w:bidi/>
        <w:ind w:left="227" w:hanging="227"/>
        <w:jc w:val="lowKashida"/>
        <w:rPr>
          <w:rStyle w:val="Chara"/>
        </w:rPr>
      </w:pPr>
      <w:r w:rsidRPr="00B4734D">
        <w:rPr>
          <w:rStyle w:val="Chara"/>
        </w:rPr>
        <w:footnoteRef/>
      </w:r>
      <w:r w:rsidRPr="00B4734D">
        <w:rPr>
          <w:rStyle w:val="Chara"/>
          <w:rFonts w:hint="cs"/>
          <w:rtl/>
        </w:rPr>
        <w:t>- متفق علیه است؛ [خ (1513)، م (1334)].</w:t>
      </w:r>
    </w:p>
  </w:footnote>
  <w:footnote w:id="73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(2518)، م (84)].</w:t>
      </w:r>
    </w:p>
  </w:footnote>
  <w:footnote w:id="73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(2892)، م (1881)].</w:t>
      </w:r>
    </w:p>
  </w:footnote>
  <w:footnote w:id="73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[(2500)] و ترمذی [(1621)] روایت کرده‌اند و ترمذی گفته است: حدیث حسن صحیح است.</w:t>
      </w:r>
    </w:p>
  </w:footnote>
  <w:footnote w:id="73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(5533)، م (1876)]. </w:t>
      </w:r>
    </w:p>
  </w:footnote>
  <w:footnote w:id="73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(2785)، م (1878)]. آن‌چه در متن آمده، لفظ روایت مسلم است.</w:t>
      </w:r>
    </w:p>
  </w:footnote>
  <w:footnote w:id="73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[(2790)].</w:t>
      </w:r>
    </w:p>
  </w:footnote>
  <w:footnote w:id="73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[(1902)].</w:t>
      </w:r>
    </w:p>
  </w:footnote>
  <w:footnote w:id="73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[(1894)].</w:t>
      </w:r>
    </w:p>
  </w:footnote>
  <w:footnote w:id="74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(2817)]، م (1877)].</w:t>
      </w:r>
    </w:p>
  </w:footnote>
  <w:footnote w:id="74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[(1886)].</w:t>
      </w:r>
    </w:p>
  </w:footnote>
  <w:footnote w:id="74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[(1386)].</w:t>
      </w:r>
    </w:p>
  </w:footnote>
  <w:footnote w:id="74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[(2540)] به اسناد صحیح روایت کرده است.</w:t>
      </w:r>
    </w:p>
  </w:footnote>
  <w:footnote w:id="744">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ابوداود [(2632)]  و ترمذی [(3578)] روایت کرده‌اند و ترمذی گفته است: حدیثی حسن است.</w:t>
      </w:r>
    </w:p>
  </w:footnote>
  <w:footnote w:id="74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(2849)، م (1871)]. </w:t>
      </w:r>
    </w:p>
  </w:footnote>
  <w:footnote w:id="746">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مسلم روایت کرده است؛ [(1917)].</w:t>
      </w:r>
    </w:p>
  </w:footnote>
  <w:footnote w:id="747">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xml:space="preserve">- مسلم روایت کرده است؛ [(1918)]. </w:t>
      </w:r>
    </w:p>
  </w:footnote>
  <w:footnote w:id="748">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مسلم روایت کرده است؛ [(1919)].</w:t>
      </w:r>
    </w:p>
  </w:footnote>
  <w:footnote w:id="749">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مسلم روایت کرده است؛ [(1910)].</w:t>
      </w:r>
    </w:p>
  </w:footnote>
  <w:footnote w:id="750">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ابوداود [(2504)] به اسناد صحیح روایت کرده است.</w:t>
      </w:r>
    </w:p>
  </w:footnote>
  <w:footnote w:id="751">
    <w:p w:rsidR="00E2719D" w:rsidRPr="00B4734D" w:rsidRDefault="00E2719D" w:rsidP="0038772E">
      <w:pPr>
        <w:pStyle w:val="FootnoteText"/>
        <w:bidi/>
        <w:spacing w:line="204"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(3029)، م (1739)].</w:t>
      </w:r>
    </w:p>
  </w:footnote>
  <w:footnote w:id="75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(2829)، م (1914)].</w:t>
      </w:r>
    </w:p>
  </w:footnote>
  <w:footnote w:id="75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[(4772)] و ترمذی [(1421)] روایت کرده‌اند و ترمذی گفته است: حدیث حسن صحیح است.</w:t>
      </w:r>
    </w:p>
  </w:footnote>
  <w:footnote w:id="75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(6715)، م (1509)].</w:t>
      </w:r>
    </w:p>
  </w:footnote>
  <w:footnote w:id="75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(2545)، م (1661)]. </w:t>
      </w:r>
    </w:p>
  </w:footnote>
  <w:footnote w:id="75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[(2948)].</w:t>
      </w:r>
    </w:p>
  </w:footnote>
  <w:footnote w:id="75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[( 2076)].</w:t>
      </w:r>
    </w:p>
  </w:footnote>
  <w:footnote w:id="75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[(1563)].</w:t>
      </w:r>
    </w:p>
  </w:footnote>
  <w:footnote w:id="75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(2078)، م (1562)].</w:t>
      </w:r>
    </w:p>
  </w:footnote>
  <w:footnote w:id="76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[(1561)].</w:t>
      </w:r>
    </w:p>
  </w:footnote>
  <w:footnote w:id="76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(2097)، م (715)].</w:t>
      </w:r>
    </w:p>
  </w:footnote>
  <w:footnote w:id="76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[(1306)] روایت کرده و گفته است: حدیث حسن صحیح است.</w:t>
      </w:r>
    </w:p>
  </w:footnote>
  <w:footnote w:id="76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(71)، م (1037)].</w:t>
      </w:r>
    </w:p>
  </w:footnote>
  <w:footnote w:id="76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[(3461)].</w:t>
      </w:r>
    </w:p>
  </w:footnote>
  <w:footnote w:id="76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[(2699)].</w:t>
      </w:r>
    </w:p>
  </w:footnote>
  <w:footnote w:id="76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[(1631)].</w:t>
      </w:r>
    </w:p>
  </w:footnote>
  <w:footnote w:id="76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[(2686)] روایت کرده و گفته است: حدیثی حسن است.</w:t>
      </w:r>
    </w:p>
  </w:footnote>
  <w:footnote w:id="76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[(2659)] روایت کرده و گفته است: حدیث حسن صحیح است.</w:t>
      </w:r>
    </w:p>
  </w:footnote>
  <w:footnote w:id="769">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ابوداود [(3658)] و ترمذی [(2651)] روایت کرده‌اند و ترمذی گفته است: حدیث حسن صحیح است</w:t>
      </w:r>
      <w:r w:rsidRPr="00B4734D">
        <w:rPr>
          <w:rFonts w:cs="Times New Roman" w:hint="cs"/>
          <w:spacing w:val="-4"/>
          <w:rtl/>
          <w:lang w:bidi="fa-IR"/>
        </w:rPr>
        <w:t>.</w:t>
      </w:r>
    </w:p>
  </w:footnote>
  <w:footnote w:id="77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[(3664)] به اسناد صحیح روایت کرده است.</w:t>
      </w:r>
    </w:p>
  </w:footnote>
  <w:footnote w:id="77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(100)، م (2673)].</w:t>
      </w:r>
    </w:p>
  </w:footnote>
  <w:footnote w:id="77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حسن است که ابوداود [(4840)] و غیر او روایت کرده‌اند.</w:t>
      </w:r>
    </w:p>
  </w:footnote>
  <w:footnote w:id="77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[(1021)] روایت کرده و گفته است: حدیثی حسن است.</w:t>
      </w:r>
    </w:p>
  </w:footnote>
  <w:footnote w:id="77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[(384)].</w:t>
      </w:r>
    </w:p>
  </w:footnote>
  <w:footnote w:id="775">
    <w:p w:rsidR="00E2719D" w:rsidRPr="00B4734D" w:rsidRDefault="00E2719D" w:rsidP="0038772E">
      <w:pPr>
        <w:pStyle w:val="FootnoteText"/>
        <w:bidi/>
        <w:ind w:left="227" w:hanging="227"/>
        <w:jc w:val="lowKashida"/>
        <w:rPr>
          <w:rFonts w:cs="Times New Roman"/>
          <w:spacing w:val="-2"/>
          <w:rtl/>
          <w:lang w:bidi="fa-IR"/>
        </w:rPr>
      </w:pPr>
      <w:r w:rsidRPr="00B4734D">
        <w:rPr>
          <w:rStyle w:val="Chara"/>
        </w:rPr>
        <w:footnoteRef/>
      </w:r>
      <w:r w:rsidRPr="00B4734D">
        <w:rPr>
          <w:rStyle w:val="Chara"/>
          <w:rFonts w:hint="cs"/>
          <w:rtl/>
        </w:rPr>
        <w:t>- ابوداود [(1047)] به اسناد صحیح روایت کرده است.</w:t>
      </w:r>
    </w:p>
  </w:footnote>
  <w:footnote w:id="77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[(3539)] روایت کرده و گفته است: حدیثی حسن است.</w:t>
      </w:r>
    </w:p>
  </w:footnote>
  <w:footnote w:id="77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ابوداود [(2042)] به اسناد صحیح روایت کرده است.</w:t>
      </w:r>
    </w:p>
  </w:footnote>
  <w:footnote w:id="77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(4797)، م (406)].</w:t>
      </w:r>
    </w:p>
  </w:footnote>
  <w:footnote w:id="77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(3369)، م (407)].</w:t>
      </w:r>
    </w:p>
  </w:footnote>
  <w:footnote w:id="78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(6682)، م (2694)].</w:t>
      </w:r>
    </w:p>
  </w:footnote>
  <w:footnote w:id="78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(6403)، م (2691)].</w:t>
      </w:r>
    </w:p>
  </w:footnote>
  <w:footnote w:id="78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[(2696)].</w:t>
      </w:r>
    </w:p>
  </w:footnote>
  <w:footnote w:id="78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[(591)].</w:t>
      </w:r>
    </w:p>
  </w:footnote>
  <w:footnote w:id="78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(844)، م (593)].</w:t>
      </w:r>
    </w:p>
  </w:footnote>
  <w:footnote w:id="78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[(594)].</w:t>
      </w:r>
    </w:p>
  </w:footnote>
  <w:footnote w:id="78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[(597)].</w:t>
      </w:r>
    </w:p>
  </w:footnote>
  <w:footnote w:id="78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[(6370)].</w:t>
      </w:r>
    </w:p>
  </w:footnote>
  <w:footnote w:id="788">
    <w:p w:rsidR="00E2719D" w:rsidRPr="00B4734D" w:rsidRDefault="00E2719D" w:rsidP="00E038BF">
      <w:pPr>
        <w:pStyle w:val="FootnoteText"/>
        <w:bidi/>
        <w:ind w:left="227" w:hanging="227"/>
        <w:jc w:val="both"/>
        <w:rPr>
          <w:rFonts w:cs="Times New Roman"/>
          <w:spacing w:val="-2"/>
          <w:lang w:bidi="fa-IR"/>
        </w:rPr>
      </w:pPr>
      <w:r w:rsidRPr="00B4734D">
        <w:rPr>
          <w:rStyle w:val="Chara"/>
        </w:rPr>
        <w:footnoteRef/>
      </w:r>
      <w:r w:rsidRPr="00B4734D">
        <w:rPr>
          <w:rStyle w:val="Chara"/>
          <w:rFonts w:hint="cs"/>
          <w:rtl/>
        </w:rPr>
        <w:t>- ابوداود [(1522)] به اسناد صحیح روایت کرده است. [این حدیث قبلاً هم به شماره‌ی 384، آمده است].</w:t>
      </w:r>
    </w:p>
  </w:footnote>
  <w:footnote w:id="78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[(588)].</w:t>
      </w:r>
    </w:p>
  </w:footnote>
  <w:footnote w:id="79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[(771)].</w:t>
      </w:r>
    </w:p>
  </w:footnote>
  <w:footnote w:id="79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(817)، م (484)].</w:t>
      </w:r>
    </w:p>
  </w:footnote>
  <w:footnote w:id="79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[(487)].</w:t>
      </w:r>
    </w:p>
  </w:footnote>
  <w:footnote w:id="79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[(479)].</w:t>
      </w:r>
    </w:p>
  </w:footnote>
  <w:footnote w:id="79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[(482)].</w:t>
      </w:r>
    </w:p>
  </w:footnote>
  <w:footnote w:id="79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[(2726)].</w:t>
      </w:r>
    </w:p>
  </w:footnote>
  <w:footnote w:id="79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ومسلم روایت کرده اند؛ [خ(6407)].</w:t>
      </w:r>
    </w:p>
  </w:footnote>
  <w:footnote w:id="79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(7405)، م (2675)].</w:t>
      </w:r>
    </w:p>
  </w:footnote>
  <w:footnote w:id="79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[(2676)].</w:t>
      </w:r>
    </w:p>
  </w:footnote>
  <w:footnote w:id="79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[(6409)، م (2704)].</w:t>
      </w:r>
    </w:p>
  </w:footnote>
  <w:footnote w:id="80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[(373)].</w:t>
      </w:r>
    </w:p>
  </w:footnote>
  <w:footnote w:id="80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(3271)، م (1434)].</w:t>
      </w:r>
    </w:p>
  </w:footnote>
  <w:footnote w:id="80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[(6312)].</w:t>
      </w:r>
    </w:p>
  </w:footnote>
  <w:footnote w:id="80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(66)، م (2176)].</w:t>
      </w:r>
    </w:p>
  </w:footnote>
  <w:footnote w:id="80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[(2701)].</w:t>
      </w:r>
    </w:p>
  </w:footnote>
  <w:footnote w:id="80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[(2692)].</w:t>
      </w:r>
    </w:p>
  </w:footnote>
  <w:footnote w:id="80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[(2709)].</w:t>
      </w:r>
    </w:p>
  </w:footnote>
  <w:footnote w:id="80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[(5067)] و ترمذی [(3389)] روایت کرده</w:t>
      </w:r>
      <w:r w:rsidRPr="00B4734D">
        <w:rPr>
          <w:rStyle w:val="Chara"/>
          <w:rFonts w:hint="eastAsia"/>
          <w:rtl/>
        </w:rPr>
        <w:t>‌اند</w:t>
      </w:r>
      <w:r w:rsidRPr="00B4734D">
        <w:rPr>
          <w:rStyle w:val="Chara"/>
          <w:rFonts w:hint="cs"/>
          <w:rtl/>
        </w:rPr>
        <w:t xml:space="preserve"> و ترمذی گفته است: حدیث حسن صحیح است.</w:t>
      </w:r>
    </w:p>
  </w:footnote>
  <w:footnote w:id="80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[(2723)].</w:t>
      </w:r>
    </w:p>
  </w:footnote>
  <w:footnote w:id="809">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ابوداود [(5082)] و  ترمذی [(2487)] روایت کرده</w:t>
      </w:r>
      <w:r w:rsidRPr="00B4734D">
        <w:rPr>
          <w:rStyle w:val="Chara"/>
          <w:rFonts w:hint="eastAsia"/>
          <w:rtl/>
        </w:rPr>
        <w:t>‌اند و ترمذی</w:t>
      </w:r>
      <w:r w:rsidRPr="00B4734D">
        <w:rPr>
          <w:rStyle w:val="Chara"/>
          <w:rFonts w:hint="cs"/>
          <w:rtl/>
        </w:rPr>
        <w:t xml:space="preserve"> گفته است: حدیث حسن صحیح است.</w:t>
      </w:r>
    </w:p>
  </w:footnote>
  <w:footnote w:id="81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[(5088)] و ترمذی [(3385)] روایت کرده</w:t>
      </w:r>
      <w:r w:rsidRPr="00B4734D">
        <w:rPr>
          <w:rStyle w:val="Chara"/>
          <w:rFonts w:hint="eastAsia"/>
          <w:rtl/>
        </w:rPr>
        <w:t>‌اند و ترمذی</w:t>
      </w:r>
      <w:r w:rsidRPr="00B4734D">
        <w:rPr>
          <w:rStyle w:val="Chara"/>
          <w:rFonts w:hint="cs"/>
          <w:rtl/>
        </w:rPr>
        <w:t xml:space="preserve"> گفته است: حدیث حسن صحیح است.</w:t>
      </w:r>
    </w:p>
  </w:footnote>
  <w:footnote w:id="81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(5361)، م (2727)].</w:t>
      </w:r>
    </w:p>
  </w:footnote>
  <w:footnote w:id="81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(6320)، م (2714)].</w:t>
      </w:r>
    </w:p>
  </w:footnote>
  <w:footnote w:id="81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(6319)، م (2192)].</w:t>
      </w:r>
    </w:p>
  </w:footnote>
  <w:footnote w:id="81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[(2715)].</w:t>
      </w:r>
    </w:p>
  </w:footnote>
  <w:footnote w:id="815">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xml:space="preserve">- ترمذی [(3395)] روایت کرده و گفته است: حدیثی حسن است و ابوداود [(5045)] از روایت «ام ‌المؤمنین حضرت حفصه» ـ </w:t>
      </w:r>
      <w:r w:rsidRPr="00B4734D">
        <w:rPr>
          <w:rFonts w:cs="CTraditional Arabic" w:hint="cs"/>
          <w:spacing w:val="-4"/>
          <w:rtl/>
          <w:lang w:bidi="fa-IR"/>
        </w:rPr>
        <w:t>ل</w:t>
      </w:r>
      <w:r w:rsidRPr="00B4734D">
        <w:rPr>
          <w:rStyle w:val="Chara"/>
          <w:rFonts w:hint="cs"/>
          <w:rtl/>
        </w:rPr>
        <w:t xml:space="preserve"> ـ روایت کرده و در آن آمده است که ایشان این دعا را سه بار می‌فرمود.</w:t>
      </w:r>
    </w:p>
  </w:footnote>
  <w:footnote w:id="81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[(1479)] و ترمذی [(2973)] روایت کرده</w:t>
      </w:r>
      <w:r w:rsidRPr="00B4734D">
        <w:rPr>
          <w:rStyle w:val="Chara"/>
          <w:rFonts w:hint="eastAsia"/>
          <w:rtl/>
        </w:rPr>
        <w:t>‌اند</w:t>
      </w:r>
      <w:r w:rsidRPr="00B4734D">
        <w:rPr>
          <w:rStyle w:val="Chara"/>
          <w:rFonts w:hint="cs"/>
          <w:rtl/>
        </w:rPr>
        <w:t xml:space="preserve"> و ترمذی گفته است: حدیث حسن صحیح است.</w:t>
      </w:r>
    </w:p>
  </w:footnote>
  <w:footnote w:id="81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(6389)، م (2690)].</w:t>
      </w:r>
    </w:p>
  </w:footnote>
  <w:footnote w:id="81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[(2679)].</w:t>
      </w:r>
    </w:p>
  </w:footnote>
  <w:footnote w:id="81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[(2654)].</w:t>
      </w:r>
    </w:p>
  </w:footnote>
  <w:footnote w:id="82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(6616)، م (2707)].</w:t>
      </w:r>
    </w:p>
  </w:footnote>
  <w:footnote w:id="82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[(2720)].</w:t>
      </w:r>
    </w:p>
  </w:footnote>
  <w:footnote w:id="82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[(2725)].</w:t>
      </w:r>
    </w:p>
  </w:footnote>
  <w:footnote w:id="82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(834)، م (2705)].</w:t>
      </w:r>
    </w:p>
  </w:footnote>
  <w:footnote w:id="82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[(2706)].</w:t>
      </w:r>
    </w:p>
  </w:footnote>
  <w:footnote w:id="82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[(2716)].</w:t>
      </w:r>
    </w:p>
  </w:footnote>
  <w:footnote w:id="82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[(2739)].</w:t>
      </w:r>
    </w:p>
  </w:footnote>
  <w:footnote w:id="82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[(2722)].</w:t>
      </w:r>
    </w:p>
  </w:footnote>
  <w:footnote w:id="82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(1120)، م (769)]. [روایتی دیگر از این حدیث به شماره‌ی 75، گذشت].</w:t>
      </w:r>
    </w:p>
  </w:footnote>
  <w:footnote w:id="82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[(1543) و ترمذی [(3489)] روایت کرده‌اند و ترمذی گفته است: حدیث حسن صحیح است. آن‌چه در متن آمده، لفظ روایت ابوداود است.</w:t>
      </w:r>
    </w:p>
  </w:footnote>
  <w:footnote w:id="83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ترمذی [(3585)] روایت کرده و گفته است: حدیثی حسن است.</w:t>
      </w:r>
    </w:p>
  </w:footnote>
  <w:footnote w:id="83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[(1554)] به اسناد صحیح روایت کرده است.</w:t>
      </w:r>
    </w:p>
  </w:footnote>
  <w:footnote w:id="83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ابوداود [(1547)] به اسناد صحیح روایت کرده است.</w:t>
      </w:r>
    </w:p>
  </w:footnote>
  <w:footnote w:id="83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[برده‌ای که اربابش موافقت کند که او کار کند و پول آزادی خود را درآورد ـ ویراستاران].</w:t>
      </w:r>
    </w:p>
  </w:footnote>
  <w:footnote w:id="83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[(3558)] روایت کرده و گفته است: حدیثی حسن است.</w:t>
      </w:r>
    </w:p>
  </w:footnote>
  <w:footnote w:id="83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[(3523)] روایت کرده و نسائی هم از روایت «ربیعه بن عامر صحابی» روایت کرده است؛ حاکم [در المستدرک: (1/498-499) ] گفته است: حدیثی صحیح الاسناد است.</w:t>
      </w:r>
    </w:p>
  </w:footnote>
  <w:footnote w:id="83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[(2732)]</w:t>
      </w:r>
      <w:r w:rsidRPr="00B4734D">
        <w:rPr>
          <w:rFonts w:cs="Times New Roman" w:hint="cs"/>
          <w:rtl/>
          <w:lang w:bidi="fa-IR"/>
        </w:rPr>
        <w:t>.</w:t>
      </w:r>
    </w:p>
  </w:footnote>
  <w:footnote w:id="83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[(2036)] روایت کرده و گفته است: حدیث حسن صحیح است.</w:t>
      </w:r>
    </w:p>
  </w:footnote>
  <w:footnote w:id="83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[(920)].</w:t>
      </w:r>
    </w:p>
  </w:footnote>
  <w:footnote w:id="83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(6340)، م (2735].</w:t>
      </w:r>
    </w:p>
  </w:footnote>
  <w:footnote w:id="84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[(3494)] روایت کرده و گفته است: حدیثی حسن است.</w:t>
      </w:r>
    </w:p>
  </w:footnote>
  <w:footnote w:id="84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[(3602)] روایت کرده و گفته است: حدیث حسن صحیح است.</w:t>
      </w:r>
    </w:p>
  </w:footnote>
  <w:footnote w:id="84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(6345)، م (2730)].</w:t>
      </w:r>
    </w:p>
  </w:footnote>
  <w:footnote w:id="843">
    <w:p w:rsidR="00E2719D" w:rsidRPr="00B4734D" w:rsidRDefault="00E2719D" w:rsidP="00510C59">
      <w:pPr>
        <w:pStyle w:val="FootnoteText"/>
        <w:bidi/>
        <w:ind w:left="227" w:hanging="227"/>
        <w:jc w:val="both"/>
        <w:rPr>
          <w:rFonts w:cs="Times New Roman"/>
          <w:lang w:bidi="fa-IR"/>
        </w:rPr>
      </w:pPr>
      <w:r w:rsidRPr="00B4734D">
        <w:rPr>
          <w:rStyle w:val="Chara"/>
        </w:rPr>
        <w:footnoteRef/>
      </w:r>
      <w:r w:rsidRPr="00B4734D">
        <w:rPr>
          <w:rStyle w:val="Chara"/>
          <w:rFonts w:hint="cs"/>
          <w:rtl/>
        </w:rPr>
        <w:t>- بخاری [(3698)] روایت کرده و مسلم [(2398)] از روایت حضرت عایشه</w:t>
      </w:r>
      <w:r w:rsidRPr="00B4734D">
        <w:rPr>
          <w:rFonts w:cs="CTraditional Arabic" w:hint="cs"/>
          <w:rtl/>
          <w:lang w:bidi="fa-IR"/>
        </w:rPr>
        <w:t>ل</w:t>
      </w:r>
      <w:r w:rsidRPr="00B4734D">
        <w:rPr>
          <w:rStyle w:val="Chara"/>
          <w:rFonts w:hint="cs"/>
          <w:rtl/>
        </w:rPr>
        <w:t xml:space="preserve"> روایت کرده و در روایت هر دو آمده است که «ابن وهب» گفت: «محدثون»: یعنی کسانی که به آنها الهام می‌شود.</w:t>
      </w:r>
    </w:p>
  </w:footnote>
  <w:footnote w:id="84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 (1351)].</w:t>
      </w:r>
    </w:p>
  </w:footnote>
  <w:footnote w:id="845">
    <w:p w:rsidR="00E2719D" w:rsidRPr="00B4734D" w:rsidRDefault="00E2719D" w:rsidP="00510C59">
      <w:pPr>
        <w:pStyle w:val="FootnoteText"/>
        <w:bidi/>
        <w:ind w:left="227" w:hanging="227"/>
        <w:jc w:val="both"/>
        <w:rPr>
          <w:rFonts w:cs="Times New Roman"/>
          <w:lang w:bidi="fa-IR"/>
        </w:rPr>
      </w:pPr>
      <w:r w:rsidRPr="00B4734D">
        <w:rPr>
          <w:rStyle w:val="Chara"/>
        </w:rPr>
        <w:footnoteRef/>
      </w:r>
      <w:r w:rsidRPr="00B4734D">
        <w:rPr>
          <w:rStyle w:val="Chara"/>
          <w:rFonts w:hint="cs"/>
          <w:rtl/>
        </w:rPr>
        <w:t>- بخاری [(465)] از چند طریق روایت کرده است و در بعضی از روایات آمده است که آن دو نفر اسید بن حضیر و عباد بن بشر</w:t>
      </w:r>
      <w:r>
        <w:rPr>
          <w:rStyle w:val="Chara"/>
          <w:rFonts w:cs="CTraditional Arabic" w:hint="cs"/>
          <w:rtl/>
        </w:rPr>
        <w:t>ب</w:t>
      </w:r>
      <w:r w:rsidRPr="00B4734D">
        <w:rPr>
          <w:rStyle w:val="Chara"/>
          <w:rFonts w:hint="cs"/>
          <w:rtl/>
        </w:rPr>
        <w:t xml:space="preserve"> بوده‌اند.</w:t>
      </w:r>
    </w:p>
  </w:footnote>
  <w:footnote w:id="84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[(3866)].</w:t>
      </w:r>
    </w:p>
  </w:footnote>
  <w:footnote w:id="84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(6474)]. [مسلم آن را روایت نکرده است].</w:t>
      </w:r>
    </w:p>
  </w:footnote>
  <w:footnote w:id="84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(6477)، م (2988)]. </w:t>
      </w:r>
    </w:p>
  </w:footnote>
  <w:footnote w:id="84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امام مالک در الموطأ [2/985] و ترمذی [(2320)] روایت کرده‌اند و ترمذی گفته است: حدیث حسن صحیح است.</w:t>
      </w:r>
    </w:p>
  </w:footnote>
  <w:footnote w:id="85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ترمذی [(2408)] روایت کرده و گفته است: حدیثی حسن است.</w:t>
      </w:r>
    </w:p>
  </w:footnote>
  <w:footnote w:id="85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[(2589)].</w:t>
      </w:r>
    </w:p>
  </w:footnote>
  <w:footnote w:id="85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105)، م (1679)]. </w:t>
      </w:r>
    </w:p>
  </w:footnote>
  <w:footnote w:id="85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[(4875)] و ترمذی [(2504)] روایت کرده‌اند و ترمذی گفته است: حدیث حسن صحیح است.</w:t>
      </w:r>
    </w:p>
  </w:footnote>
  <w:footnote w:id="85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روایت کرده است؛ [(4878)].</w:t>
      </w:r>
    </w:p>
  </w:footnote>
  <w:footnote w:id="85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[(2564)].</w:t>
      </w:r>
    </w:p>
  </w:footnote>
  <w:footnote w:id="85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ترمذی [(1932)] روایت کرده و گفته است: حدیثی حسن است.</w:t>
      </w:r>
    </w:p>
  </w:footnote>
  <w:footnote w:id="85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 شماره‌ی: 417].</w:t>
      </w:r>
    </w:p>
  </w:footnote>
  <w:footnote w:id="85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(425)، م (32)].</w:t>
      </w:r>
    </w:p>
  </w:footnote>
  <w:footnote w:id="85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(6054)، م (2591)].</w:t>
      </w:r>
    </w:p>
  </w:footnote>
  <w:footnote w:id="86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[(6067)]</w:t>
      </w:r>
      <w:r w:rsidRPr="00B4734D">
        <w:rPr>
          <w:rFonts w:cs="Times New Roman" w:hint="cs"/>
          <w:rtl/>
          <w:lang w:bidi="fa-IR"/>
        </w:rPr>
        <w:t>.</w:t>
      </w:r>
    </w:p>
  </w:footnote>
  <w:footnote w:id="86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[م (1480)]. [بخاری آن را روایت نکرده است].</w:t>
      </w:r>
    </w:p>
  </w:footnote>
  <w:footnote w:id="86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(5359)، م (1714)].</w:t>
      </w:r>
    </w:p>
  </w:footnote>
  <w:footnote w:id="86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(6055)، م (105)].</w:t>
      </w:r>
    </w:p>
  </w:footnote>
  <w:footnote w:id="86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(216)، م (292)]. آن‌چه در متن آمده، لفظ یکی از روایت‌های بخاری است.</w:t>
      </w:r>
    </w:p>
  </w:footnote>
  <w:footnote w:id="86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[(2606)].</w:t>
      </w:r>
    </w:p>
  </w:footnote>
  <w:footnote w:id="86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(3439)، م (2526)].</w:t>
      </w:r>
    </w:p>
  </w:footnote>
  <w:footnote w:id="86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[(7178)].</w:t>
      </w:r>
    </w:p>
  </w:footnote>
  <w:footnote w:id="86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[خ (7042)].</w:t>
      </w:r>
    </w:p>
  </w:footnote>
  <w:footnote w:id="86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[خ (7043)].</w:t>
      </w:r>
    </w:p>
  </w:footnote>
  <w:footnote w:id="87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[(7074)].</w:t>
      </w:r>
    </w:p>
  </w:footnote>
  <w:footnote w:id="87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[(5)].</w:t>
      </w:r>
    </w:p>
  </w:footnote>
  <w:footnote w:id="87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[(1/9)].</w:t>
      </w:r>
    </w:p>
  </w:footnote>
  <w:footnote w:id="87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[خ (5219)، م (2130)].</w:t>
      </w:r>
    </w:p>
  </w:footnote>
  <w:footnote w:id="87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[خ (6044)، م (110)].</w:t>
      </w:r>
    </w:p>
  </w:footnote>
  <w:footnote w:id="87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[(2597)].</w:t>
      </w:r>
    </w:p>
  </w:footnote>
  <w:footnote w:id="87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[(2598)].</w:t>
      </w:r>
    </w:p>
  </w:footnote>
  <w:footnote w:id="877">
    <w:p w:rsidR="00E2719D" w:rsidRPr="00B4734D" w:rsidRDefault="00E2719D" w:rsidP="0038772E">
      <w:pPr>
        <w:pStyle w:val="FootnoteText"/>
        <w:bidi/>
        <w:ind w:left="227" w:hanging="227"/>
        <w:jc w:val="lowKashida"/>
        <w:rPr>
          <w:rFonts w:cs="Times New Roman"/>
          <w:spacing w:val="-2"/>
          <w:lang w:bidi="fa-IR"/>
        </w:rPr>
      </w:pPr>
      <w:r w:rsidRPr="00B4734D">
        <w:rPr>
          <w:rStyle w:val="Chara"/>
        </w:rPr>
        <w:footnoteRef/>
      </w:r>
      <w:r w:rsidRPr="00B4734D">
        <w:rPr>
          <w:rStyle w:val="Chara"/>
          <w:rFonts w:hint="cs"/>
          <w:rtl/>
        </w:rPr>
        <w:t>- ابوداود [(4906)] و ترمذی [(1977)] روایت کرده‌اند و ترمذی گفته است: حدیث حسن صحیح است.</w:t>
      </w:r>
    </w:p>
  </w:footnote>
  <w:footnote w:id="87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[(1978)] روایت کرده و گفته است: حدیثی حسن است.</w:t>
      </w:r>
    </w:p>
  </w:footnote>
  <w:footnote w:id="87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روایت کرده است؛ [(4905)].</w:t>
      </w:r>
    </w:p>
  </w:footnote>
  <w:footnote w:id="88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[(2596)].</w:t>
      </w:r>
    </w:p>
  </w:footnote>
  <w:footnote w:id="881">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(6044)، م (64)].</w:t>
      </w:r>
    </w:p>
  </w:footnote>
  <w:footnote w:id="882">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بخاری روایت کرده است؛ [(6045)].</w:t>
      </w:r>
    </w:p>
  </w:footnote>
  <w:footnote w:id="883">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بخاری روایت کرده است؛ [(6781)].</w:t>
      </w:r>
    </w:p>
  </w:footnote>
  <w:footnote w:id="88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بخاری روایت کرده است؛ [(1393)]. </w:t>
      </w:r>
    </w:p>
  </w:footnote>
  <w:footnote w:id="88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[(1844)].</w:t>
      </w:r>
    </w:p>
  </w:footnote>
  <w:footnote w:id="88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(6065)، م (2559)].</w:t>
      </w:r>
    </w:p>
  </w:footnote>
  <w:footnote w:id="88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[(2565)].</w:t>
      </w:r>
    </w:p>
  </w:footnote>
  <w:footnote w:id="88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ابوداود روایت کرده است؛ [(4903)].</w:t>
      </w:r>
    </w:p>
  </w:footnote>
  <w:footnote w:id="889">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مسلم [(2563) و (2564)] با همه‌ی این روایات، روایت کرده است و بخاری هم [(6064) و (6065)] بیشتر آنها را روایت کرده است.</w:t>
      </w:r>
    </w:p>
  </w:footnote>
  <w:footnote w:id="89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 [(4888)] به اسناد صحیح روایت کرده است.</w:t>
      </w:r>
    </w:p>
  </w:footnote>
  <w:footnote w:id="89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 [(4890)] به اسنادی بنا بر شرط بخاری و مسلم روایت کرده است.</w:t>
      </w:r>
    </w:p>
  </w:footnote>
  <w:footnote w:id="89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[(2621)].</w:t>
      </w:r>
    </w:p>
  </w:footnote>
  <w:footnote w:id="89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[(2508)] روایت کرده و گفته است: حدیثی حسن است.</w:t>
      </w:r>
    </w:p>
  </w:footnote>
  <w:footnote w:id="89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[(67)].</w:t>
      </w:r>
    </w:p>
  </w:footnote>
  <w:footnote w:id="89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(2142)، م (1516)].</w:t>
      </w:r>
    </w:p>
  </w:footnote>
  <w:footnote w:id="89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روایت کرده است؛ [(5170)].</w:t>
      </w:r>
    </w:p>
  </w:footnote>
  <w:footnote w:id="89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[(102)].</w:t>
      </w:r>
    </w:p>
  </w:footnote>
  <w:footnote w:id="89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(3188)، م (1735) و (1736) و (1737)].</w:t>
      </w:r>
    </w:p>
  </w:footnote>
  <w:footnote w:id="89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[(2227)].</w:t>
      </w:r>
    </w:p>
  </w:footnote>
  <w:footnote w:id="90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[(106)].</w:t>
      </w:r>
    </w:p>
  </w:footnote>
  <w:footnote w:id="90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[(2623)].</w:t>
      </w:r>
    </w:p>
  </w:footnote>
  <w:footnote w:id="90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(6077)، م (2560)].</w:t>
      </w:r>
    </w:p>
  </w:footnote>
  <w:footnote w:id="90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[(2812)].</w:t>
      </w:r>
    </w:p>
  </w:footnote>
  <w:footnote w:id="90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[(4912)] به اسناد حسن (نیکو) روایت کرده است.</w:t>
      </w:r>
    </w:p>
  </w:footnote>
  <w:footnote w:id="90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(6288)، م (2183)].</w:t>
      </w:r>
    </w:p>
  </w:footnote>
  <w:footnote w:id="90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[(4852)].</w:t>
      </w:r>
    </w:p>
  </w:footnote>
  <w:footnote w:id="90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(6290)، م (2184)].</w:t>
      </w:r>
    </w:p>
  </w:footnote>
  <w:footnote w:id="90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(3482)، م (2242)].</w:t>
      </w:r>
    </w:p>
  </w:footnote>
  <w:footnote w:id="90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(5515)، م (1958)].</w:t>
      </w:r>
    </w:p>
  </w:footnote>
  <w:footnote w:id="91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(5513)، م (1956)].</w:t>
      </w:r>
    </w:p>
  </w:footnote>
  <w:footnote w:id="91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[(1659)] با همه ی این روایت‌ها، روایت کرده است.</w:t>
      </w:r>
    </w:p>
  </w:footnote>
  <w:footnote w:id="91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[(1657)].</w:t>
      </w:r>
    </w:p>
  </w:footnote>
  <w:footnote w:id="91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[(2117)].</w:t>
      </w:r>
    </w:p>
  </w:footnote>
  <w:footnote w:id="91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[(2675)] به اسناد صحیح روایت کرده است.</w:t>
      </w:r>
    </w:p>
  </w:footnote>
  <w:footnote w:id="91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(2287)، م (1564)].</w:t>
      </w:r>
    </w:p>
  </w:footnote>
  <w:footnote w:id="91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(2622)، م (1622)].</w:t>
      </w:r>
    </w:p>
  </w:footnote>
  <w:footnote w:id="91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(1489)، م (1620)].</w:t>
      </w:r>
    </w:p>
  </w:footnote>
  <w:footnote w:id="918">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(2766)، م (89)].</w:t>
      </w:r>
    </w:p>
  </w:footnote>
  <w:footnote w:id="91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[(1597)].</w:t>
      </w:r>
    </w:p>
  </w:footnote>
  <w:footnote w:id="92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[(1206)].</w:t>
      </w:r>
    </w:p>
  </w:footnote>
  <w:footnote w:id="92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[(2985)].</w:t>
      </w:r>
    </w:p>
  </w:footnote>
  <w:footnote w:id="92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[(1905)].</w:t>
      </w:r>
    </w:p>
  </w:footnote>
  <w:footnote w:id="92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(6499)، م (2987)]. و مسلم [(2986)] نیز از روایت ابن عباس ـ </w:t>
      </w:r>
      <w:r w:rsidRPr="00B4734D">
        <w:rPr>
          <w:rFonts w:cs="CTraditional Arabic"/>
          <w:rtl/>
          <w:lang w:bidi="fa-IR"/>
        </w:rPr>
        <w:t>م</w:t>
      </w:r>
      <w:r w:rsidRPr="00B4734D">
        <w:rPr>
          <w:rStyle w:val="Chara"/>
          <w:rFonts w:hint="cs"/>
          <w:rtl/>
        </w:rPr>
        <w:t xml:space="preserve"> ـ روایت کرده است.</w:t>
      </w:r>
    </w:p>
  </w:footnote>
  <w:footnote w:id="92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ست؛ [(2159)]</w:t>
      </w:r>
      <w:r w:rsidRPr="00B4734D">
        <w:rPr>
          <w:rFonts w:cs="Times New Roman" w:hint="cs"/>
          <w:rtl/>
          <w:lang w:bidi="fa-IR"/>
        </w:rPr>
        <w:t>.</w:t>
      </w:r>
    </w:p>
  </w:footnote>
  <w:footnote w:id="92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[(338)].</w:t>
      </w:r>
    </w:p>
  </w:footnote>
  <w:footnote w:id="92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xml:space="preserve">- متفق علیه است؛ [خ (5233)، م (2172)]. </w:t>
      </w:r>
    </w:p>
  </w:footnote>
  <w:footnote w:id="92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[(5886)].</w:t>
      </w:r>
    </w:p>
  </w:footnote>
  <w:footnote w:id="92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[(2128)].</w:t>
      </w:r>
    </w:p>
  </w:footnote>
  <w:footnote w:id="92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[(2019)].</w:t>
      </w:r>
    </w:p>
  </w:footnote>
  <w:footnote w:id="930">
    <w:p w:rsidR="00E2719D" w:rsidRPr="00B4734D" w:rsidRDefault="00E2719D" w:rsidP="0038772E">
      <w:pPr>
        <w:pStyle w:val="FootnoteText"/>
        <w:bidi/>
        <w:ind w:left="318" w:hanging="318"/>
        <w:jc w:val="lowKashida"/>
        <w:rPr>
          <w:rFonts w:cs="B Zar"/>
          <w:rtl/>
          <w:lang w:bidi="fa-IR"/>
        </w:rPr>
      </w:pPr>
      <w:r w:rsidRPr="00B4734D">
        <w:rPr>
          <w:rStyle w:val="Chara"/>
        </w:rPr>
        <w:footnoteRef/>
      </w:r>
      <w:r w:rsidRPr="00B4734D">
        <w:rPr>
          <w:rStyle w:val="Chara"/>
          <w:rFonts w:hint="cs"/>
          <w:rtl/>
        </w:rPr>
        <w:t xml:space="preserve">- متفق علیه است؛ [خ (5899)، م (2103)]. </w:t>
      </w:r>
    </w:p>
  </w:footnote>
  <w:footnote w:id="93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[(2102)].</w:t>
      </w:r>
    </w:p>
  </w:footnote>
  <w:footnote w:id="93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(5920)، م (2120)].</w:t>
      </w:r>
    </w:p>
  </w:footnote>
  <w:footnote w:id="93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(5932)، م (2127)].</w:t>
      </w:r>
    </w:p>
  </w:footnote>
  <w:footnote w:id="93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(5937)، م (2124)].</w:t>
      </w:r>
    </w:p>
  </w:footnote>
  <w:footnote w:id="93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(5931)، م (2125)].</w:t>
      </w:r>
    </w:p>
  </w:footnote>
  <w:footnote w:id="93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(154)، م (267)].</w:t>
      </w:r>
    </w:p>
  </w:footnote>
  <w:footnote w:id="93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(5855)، م (2097)].</w:t>
      </w:r>
    </w:p>
  </w:footnote>
  <w:footnote w:id="93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[(4135)] به اسناد حسن (نیکو) روایت کرده است.</w:t>
      </w:r>
    </w:p>
  </w:footnote>
  <w:footnote w:id="93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(6294)، م (2016)]. </w:t>
      </w:r>
    </w:p>
  </w:footnote>
  <w:footnote w:id="94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[(2012)].</w:t>
      </w:r>
    </w:p>
  </w:footnote>
  <w:footnote w:id="94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[(7293)].</w:t>
      </w:r>
    </w:p>
  </w:footnote>
  <w:footnote w:id="94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[(1007)].</w:t>
      </w:r>
    </w:p>
  </w:footnote>
  <w:footnote w:id="94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(1294)، م (103)].</w:t>
      </w:r>
    </w:p>
  </w:footnote>
  <w:footnote w:id="94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(1306)، م (936)].</w:t>
      </w:r>
    </w:p>
  </w:footnote>
  <w:footnote w:id="94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[(934)].</w:t>
      </w:r>
    </w:p>
  </w:footnote>
  <w:footnote w:id="94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(1296)، م (104)].</w:t>
      </w:r>
    </w:p>
  </w:footnote>
  <w:footnote w:id="94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(2210)، (2228)].</w:t>
      </w:r>
    </w:p>
  </w:footnote>
  <w:footnote w:id="94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[(2230)].</w:t>
      </w:r>
    </w:p>
  </w:footnote>
  <w:footnote w:id="94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[(3907)] به اسناد حسن (نیکو) روایت کرده است.</w:t>
      </w:r>
    </w:p>
  </w:footnote>
  <w:footnote w:id="95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[(3905)] به اسناد صحیح روایت کرده است.</w:t>
      </w:r>
    </w:p>
  </w:footnote>
  <w:footnote w:id="951">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(5756)، م (2224)].</w:t>
      </w:r>
    </w:p>
  </w:footnote>
  <w:footnote w:id="95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 [(3919)] به اسناد صحیح روایت کرده است.</w:t>
      </w:r>
    </w:p>
  </w:footnote>
  <w:footnote w:id="95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(2225)، م (2110)].</w:t>
      </w:r>
    </w:p>
  </w:footnote>
  <w:footnote w:id="95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(5953)، م (2111)].</w:t>
      </w:r>
    </w:p>
  </w:footnote>
  <w:footnote w:id="95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(5958)، م (2106)].</w:t>
      </w:r>
    </w:p>
  </w:footnote>
  <w:footnote w:id="95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[(969)].</w:t>
      </w:r>
    </w:p>
  </w:footnote>
  <w:footnote w:id="95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(2322)، م (1575)].</w:t>
      </w:r>
    </w:p>
  </w:footnote>
  <w:footnote w:id="95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[(2113)].</w:t>
      </w:r>
    </w:p>
  </w:footnote>
  <w:footnote w:id="95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[(285)].</w:t>
      </w:r>
    </w:p>
  </w:footnote>
  <w:footnote w:id="96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(415)، م (552)].</w:t>
      </w:r>
    </w:p>
  </w:footnote>
  <w:footnote w:id="96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[(1321)] روایت کرده و گفته است: حدیثی حسن است.</w:t>
      </w:r>
    </w:p>
  </w:footnote>
  <w:footnote w:id="96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[(470)].</w:t>
      </w:r>
    </w:p>
  </w:footnote>
  <w:footnote w:id="96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(854)، م (546)].</w:t>
      </w:r>
    </w:p>
  </w:footnote>
  <w:footnote w:id="96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[(1110)] و ترمذی [(514)] روایت کرده‌اند و گفته‌اند: حدیثی حسن است.</w:t>
      </w:r>
    </w:p>
  </w:footnote>
  <w:footnote w:id="96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[(1977)].</w:t>
      </w:r>
    </w:p>
  </w:footnote>
  <w:footnote w:id="96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(6646)، م (1646)].</w:t>
      </w:r>
    </w:p>
  </w:footnote>
  <w:footnote w:id="96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حدیثی صحیح است که ابوداود [(3253)] به اسناد صحیح روایت کرده است.</w:t>
      </w:r>
    </w:p>
  </w:footnote>
  <w:footnote w:id="96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روایت کرده است؛ [(3258)].</w:t>
      </w:r>
    </w:p>
  </w:footnote>
  <w:footnote w:id="96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ترمذی[(1535)] روایت کرده و گفته است: حدیثی حسن است.</w:t>
      </w:r>
    </w:p>
  </w:footnote>
  <w:footnote w:id="970">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(6676)، م (138)].</w:t>
      </w:r>
    </w:p>
  </w:footnote>
  <w:footnote w:id="97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[(137)].</w:t>
      </w:r>
    </w:p>
  </w:footnote>
  <w:footnote w:id="972">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(6625)، م (1655)].</w:t>
      </w:r>
    </w:p>
  </w:footnote>
  <w:footnote w:id="97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[(6663)].</w:t>
      </w:r>
    </w:p>
  </w:footnote>
  <w:footnote w:id="97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(2087)، م (1606)].</w:t>
      </w:r>
    </w:p>
  </w:footnote>
  <w:footnote w:id="97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(6206)، م (2143)].</w:t>
      </w:r>
    </w:p>
  </w:footnote>
  <w:footnote w:id="97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[(4977)] به اسناد صحیح روایت کرده است.</w:t>
      </w:r>
    </w:p>
  </w:footnote>
  <w:footnote w:id="97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[(2575)].</w:t>
      </w:r>
    </w:p>
  </w:footnote>
  <w:footnote w:id="97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[(2253)] روایت کرده و گفته است: حدیث حسن صحیح است.</w:t>
      </w:r>
    </w:p>
  </w:footnote>
  <w:footnote w:id="97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[(5101)] به اسناد صحیح روایت کرده است.</w:t>
      </w:r>
    </w:p>
  </w:footnote>
  <w:footnote w:id="98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(846)، م (71)].</w:t>
      </w:r>
    </w:p>
  </w:footnote>
  <w:footnote w:id="98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(6045)، م (61)].</w:t>
      </w:r>
    </w:p>
  </w:footnote>
  <w:footnote w:id="98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ترمذی [(1975)] روایت کرده و گفته است: حدیثی حسن است.</w:t>
      </w:r>
    </w:p>
  </w:footnote>
  <w:footnote w:id="98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(5240)]. [مسلم آن را روایت نکرده است].</w:t>
      </w:r>
    </w:p>
  </w:footnote>
  <w:footnote w:id="98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(6339)، م (2679)].</w:t>
      </w:r>
    </w:p>
  </w:footnote>
  <w:footnote w:id="98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ابوداود [(4980)] به اسناد صحیح روایت کرده است.</w:t>
      </w:r>
    </w:p>
  </w:footnote>
  <w:footnote w:id="98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 (568)، م (647)].</w:t>
      </w:r>
    </w:p>
  </w:footnote>
  <w:footnote w:id="98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[(572). مسلم (640) نیز آن را روایت کرده است].</w:t>
      </w:r>
    </w:p>
  </w:footnote>
  <w:footnote w:id="98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(3237)، م (1436)].</w:t>
      </w:r>
    </w:p>
  </w:footnote>
  <w:footnote w:id="98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(691)، م (427)].</w:t>
      </w:r>
    </w:p>
  </w:footnote>
  <w:footnote w:id="99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xml:space="preserve">- متفق علیه است؛ [خ (1219)، م (545). </w:t>
      </w:r>
    </w:p>
  </w:footnote>
  <w:footnote w:id="99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[(560)].</w:t>
      </w:r>
    </w:p>
  </w:footnote>
  <w:footnote w:id="99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[(750)].</w:t>
      </w:r>
    </w:p>
  </w:footnote>
  <w:footnote w:id="99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[(751)].</w:t>
      </w:r>
    </w:p>
  </w:footnote>
  <w:footnote w:id="99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[(972)].</w:t>
      </w:r>
    </w:p>
  </w:footnote>
  <w:footnote w:id="99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 (510)، م (507)].</w:t>
      </w:r>
    </w:p>
  </w:footnote>
  <w:footnote w:id="99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[(710)].</w:t>
      </w:r>
    </w:p>
  </w:footnote>
  <w:footnote w:id="99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[(1144)].</w:t>
      </w:r>
    </w:p>
  </w:footnote>
  <w:footnote w:id="99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[(1986)].</w:t>
      </w:r>
    </w:p>
  </w:footnote>
  <w:footnote w:id="999">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(1922)، م (1102)]. آن‌چه در متن آمده لفظ روایت بخاری است.</w:t>
      </w:r>
    </w:p>
  </w:footnote>
  <w:footnote w:id="100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[(971)].</w:t>
      </w:r>
    </w:p>
  </w:footnote>
  <w:footnote w:id="100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[(970)].</w:t>
      </w:r>
    </w:p>
  </w:footnote>
  <w:footnote w:id="100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(6788)، م (1688)].</w:t>
      </w:r>
    </w:p>
  </w:footnote>
  <w:footnote w:id="100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[(269)].</w:t>
      </w:r>
    </w:p>
  </w:footnote>
  <w:footnote w:id="100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[(281)].</w:t>
      </w:r>
    </w:p>
  </w:footnote>
  <w:footnote w:id="100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(2586)، م (1623)].</w:t>
      </w:r>
    </w:p>
  </w:footnote>
  <w:footnote w:id="100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(1280)، م (1486)].</w:t>
      </w:r>
    </w:p>
  </w:footnote>
  <w:footnote w:id="1007">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(2161)، م (1523)].</w:t>
      </w:r>
    </w:p>
  </w:footnote>
  <w:footnote w:id="100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(2165)، م (1518)].</w:t>
      </w:r>
    </w:p>
  </w:footnote>
  <w:footnote w:id="100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[(1414)].</w:t>
      </w:r>
    </w:p>
  </w:footnote>
  <w:footnote w:id="1010">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مسلم روایت کرده است؛ [(1715)]. [روایتی دیگر از این حدیث به شماره‌ی 340، گذشت].</w:t>
      </w:r>
    </w:p>
  </w:footnote>
  <w:footnote w:id="1011">
    <w:p w:rsidR="00E2719D" w:rsidRPr="00B4734D" w:rsidRDefault="00E2719D" w:rsidP="0038772E">
      <w:pPr>
        <w:pStyle w:val="FootnoteText"/>
        <w:bidi/>
        <w:spacing w:line="192" w:lineRule="auto"/>
        <w:ind w:left="227" w:hanging="227"/>
        <w:jc w:val="lowKashida"/>
        <w:rPr>
          <w:rFonts w:cs="Times New Roman"/>
          <w:lang w:bidi="fa-IR"/>
        </w:rPr>
      </w:pPr>
      <w:r w:rsidRPr="00B4734D">
        <w:rPr>
          <w:rStyle w:val="Chara"/>
        </w:rPr>
        <w:footnoteRef/>
      </w:r>
      <w:r w:rsidRPr="00B4734D">
        <w:rPr>
          <w:rStyle w:val="Chara"/>
          <w:rFonts w:hint="cs"/>
          <w:rtl/>
        </w:rPr>
        <w:t>- متفق علیه است؛ [خ (6473)، م (3-1341)].</w:t>
      </w:r>
    </w:p>
  </w:footnote>
  <w:footnote w:id="1012">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(7072)، م (2617)].</w:t>
      </w:r>
    </w:p>
  </w:footnote>
  <w:footnote w:id="101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[(2588)] و ترمذی [(2164)] روایت کرده اند و ترمذی گفته است: حدیثی حسن است.</w:t>
      </w:r>
    </w:p>
  </w:footnote>
  <w:footnote w:id="101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[(655)].</w:t>
      </w:r>
    </w:p>
  </w:footnote>
  <w:footnote w:id="1015">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[(2582)].</w:t>
      </w:r>
    </w:p>
  </w:footnote>
  <w:footnote w:id="1016">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(2663)، م (3001)].</w:t>
      </w:r>
    </w:p>
  </w:footnote>
  <w:footnote w:id="101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[(3002)].</w:t>
      </w:r>
    </w:p>
  </w:footnote>
  <w:footnote w:id="101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(5728)، م (2218)].</w:t>
      </w:r>
    </w:p>
  </w:footnote>
  <w:footnote w:id="1019">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ابوداود [(2873)] به اسناد حسن (نیکو) روایت کرده است.</w:t>
      </w:r>
    </w:p>
  </w:footnote>
  <w:footnote w:id="102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بخاری روایت کرده است؛ [(3834)].</w:t>
      </w:r>
    </w:p>
  </w:footnote>
  <w:footnote w:id="1021">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متفق علیه است؛ [خ (6766)، م (63)].</w:t>
      </w:r>
    </w:p>
  </w:footnote>
  <w:footnote w:id="1022">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متفق علیه است؛ [خ (3450)، م (2934)].</w:t>
      </w:r>
    </w:p>
  </w:footnote>
  <w:footnote w:id="1023">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مسلم روایت کرده است؛ [(2943)]. [بخاری (1881) نیز آن را روایت کرده است].</w:t>
      </w:r>
    </w:p>
  </w:footnote>
  <w:footnote w:id="1024">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مسلم روایت کرده است؛ [(2944)].</w:t>
      </w:r>
    </w:p>
  </w:footnote>
  <w:footnote w:id="1025">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مسلم روایت کرده است؛ [(2946)].</w:t>
      </w:r>
    </w:p>
  </w:footnote>
  <w:footnote w:id="1026">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مسلم [(2938)] روایت کرده و بخاری [(7132)] هم بعضی از آن را روایت کرده است.</w:t>
      </w:r>
    </w:p>
  </w:footnote>
  <w:footnote w:id="1027">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مسلم روایت کرده است؛ [(4/2250)].</w:t>
      </w:r>
    </w:p>
  </w:footnote>
  <w:footnote w:id="1028">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متفق علیه است؛ [خ (3238)، م (2936)].</w:t>
      </w:r>
    </w:p>
  </w:footnote>
  <w:footnote w:id="1029">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متفق علیه است؛ [خ (2127)، م (4/2247)].</w:t>
      </w:r>
    </w:p>
  </w:footnote>
  <w:footnote w:id="1030">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متفق علیه است؛ [خ (2926)، م (2922)].</w:t>
      </w:r>
    </w:p>
  </w:footnote>
  <w:footnote w:id="1031">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متفق علیه است؛ [خ (7115)، م (4/2231)].</w:t>
      </w:r>
    </w:p>
  </w:footnote>
  <w:footnote w:id="1032">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متفق علیه است؛ [خ (7119)، م (2894)].</w:t>
      </w:r>
    </w:p>
  </w:footnote>
  <w:footnote w:id="1033">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بخاری روایت کرده است؛ [(6434)].</w:t>
      </w:r>
    </w:p>
  </w:footnote>
  <w:footnote w:id="1034">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متفق علیه است؛ [خ (7108)، م (2878)].</w:t>
      </w:r>
    </w:p>
  </w:footnote>
  <w:footnote w:id="1035">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بخاری روایت کرده است؛ [(3584)].</w:t>
      </w:r>
    </w:p>
  </w:footnote>
  <w:footnote w:id="1036">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متفق علیه است؛ [خ (6133)، م (2998)].</w:t>
      </w:r>
    </w:p>
  </w:footnote>
  <w:footnote w:id="1037">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حدیثی حسن است که دارقطنی [(3/183-184)] و غیر او روایت کرده‌اند.</w:t>
      </w:r>
    </w:p>
  </w:footnote>
  <w:footnote w:id="1038">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بخاری روایت کرده است؛ [(59)].</w:t>
      </w:r>
    </w:p>
  </w:footnote>
  <w:footnote w:id="1039">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بخاری روایت کرده است؛ [(694)].</w:t>
      </w:r>
    </w:p>
  </w:footnote>
  <w:footnote w:id="1040">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مسلم روایت کرده است؛ [(671)].</w:t>
      </w:r>
    </w:p>
  </w:footnote>
  <w:footnote w:id="1041">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متفق علیه است؛ [خ (2369)، م (108)].</w:t>
      </w:r>
    </w:p>
  </w:footnote>
  <w:footnote w:id="1042">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بخاری روایت کرده است؛ [(5769)].</w:t>
      </w:r>
    </w:p>
  </w:footnote>
  <w:footnote w:id="1043">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متفق علیه است؛ [خ (3437)، م (1721)].</w:t>
      </w:r>
    </w:p>
  </w:footnote>
  <w:footnote w:id="1044">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متفق علیه است؛ [خ (6884)، م (1678)].</w:t>
      </w:r>
    </w:p>
  </w:footnote>
  <w:footnote w:id="1045">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مسلم [(746)] آن را در طی یک حدیث طولانی روایت کرده است.</w:t>
      </w:r>
    </w:p>
  </w:footnote>
  <w:footnote w:id="1046">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مسلم روایت کرده است؛ [(2684)].</w:t>
      </w:r>
    </w:p>
  </w:footnote>
  <w:footnote w:id="1047">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متفق علیه است؛ [خ (2035)، م (2175)].</w:t>
      </w:r>
    </w:p>
  </w:footnote>
  <w:footnote w:id="1048">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مسلم روایت کرده است؛ [(1015)].</w:t>
      </w:r>
    </w:p>
  </w:footnote>
  <w:footnote w:id="1049">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مسلم روایت کرده است؛ [(107)].</w:t>
      </w:r>
    </w:p>
  </w:footnote>
  <w:footnote w:id="1050">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متفق علیه است؛ [خ (7352)، م (1716)].</w:t>
      </w:r>
    </w:p>
  </w:footnote>
  <w:footnote w:id="1051">
    <w:p w:rsidR="00E2719D" w:rsidRPr="00B4734D" w:rsidRDefault="00E2719D" w:rsidP="0038772E">
      <w:pPr>
        <w:pStyle w:val="FootnoteText"/>
        <w:bidi/>
        <w:ind w:left="227" w:hanging="227"/>
        <w:jc w:val="lowKashida"/>
        <w:rPr>
          <w:rFonts w:cs="Times New Roman"/>
          <w:spacing w:val="-4"/>
          <w:rtl/>
          <w:lang w:bidi="fa-IR"/>
        </w:rPr>
      </w:pPr>
      <w:r w:rsidRPr="00B4734D">
        <w:rPr>
          <w:rStyle w:val="Chara"/>
        </w:rPr>
        <w:footnoteRef/>
      </w:r>
      <w:r w:rsidRPr="00B4734D">
        <w:rPr>
          <w:rStyle w:val="Chara"/>
          <w:rFonts w:hint="cs"/>
          <w:rtl/>
        </w:rPr>
        <w:t>- بخاری روایت کرده است؛ [(6696)].</w:t>
      </w:r>
    </w:p>
  </w:footnote>
  <w:footnote w:id="1052">
    <w:p w:rsidR="00E2719D" w:rsidRPr="00B4734D" w:rsidRDefault="00E2719D" w:rsidP="0038772E">
      <w:pPr>
        <w:pStyle w:val="FootnoteText"/>
        <w:bidi/>
        <w:ind w:left="227" w:hanging="227"/>
        <w:jc w:val="lowKashida"/>
        <w:rPr>
          <w:rFonts w:cs="Times New Roman"/>
          <w:spacing w:val="-4"/>
          <w:lang w:bidi="fa-IR"/>
        </w:rPr>
      </w:pPr>
      <w:r w:rsidRPr="00B4734D">
        <w:rPr>
          <w:rStyle w:val="Chara"/>
        </w:rPr>
        <w:footnoteRef/>
      </w:r>
      <w:r w:rsidRPr="00B4734D">
        <w:rPr>
          <w:rStyle w:val="Chara"/>
          <w:rFonts w:hint="cs"/>
          <w:rtl/>
        </w:rPr>
        <w:t>- بخاری [(1421)] با این لفظ روایت کرده است و مسلم [(1022)] به معنی آن روایت کرده است.</w:t>
      </w:r>
    </w:p>
  </w:footnote>
  <w:footnote w:id="1053">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[(1516)] و ترمذی [(3430)] روایت کرده‌اند و ترمذی گفته است: حدیثی صحیح است.</w:t>
      </w:r>
    </w:p>
  </w:footnote>
  <w:footnote w:id="1054">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ابوداود [(1517)] و ترمذی [(3572)] و حاکم [(1/511)] روایت کرده‌اند و حاکم گفته است: حدیثی حسن بنا بر شرط بخاری و مسلم است.</w:t>
      </w:r>
    </w:p>
  </w:footnote>
  <w:footnote w:id="1055">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بخاری روایت کرده است؛ [(6306)].</w:t>
      </w:r>
    </w:p>
  </w:footnote>
  <w:footnote w:id="1056">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(3244)، م (2844)].</w:t>
      </w:r>
    </w:p>
  </w:footnote>
  <w:footnote w:id="1057">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[(189)].</w:t>
      </w:r>
    </w:p>
  </w:footnote>
  <w:footnote w:id="1058">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(6553)، م (2828)].</w:t>
      </w:r>
    </w:p>
  </w:footnote>
  <w:footnote w:id="1059">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[(2833)].</w:t>
      </w:r>
    </w:p>
  </w:footnote>
  <w:footnote w:id="1060">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(3256)، م (2831)].</w:t>
      </w:r>
    </w:p>
  </w:footnote>
  <w:footnote w:id="1061">
    <w:p w:rsidR="00E2719D" w:rsidRPr="00B4734D" w:rsidRDefault="00E2719D" w:rsidP="0038772E">
      <w:pPr>
        <w:pStyle w:val="FootnoteText"/>
        <w:bidi/>
        <w:ind w:left="227" w:hanging="227"/>
        <w:jc w:val="lowKashida"/>
        <w:rPr>
          <w:rFonts w:cs="Times New Roman"/>
          <w:lang w:bidi="fa-IR"/>
        </w:rPr>
      </w:pPr>
      <w:r w:rsidRPr="00B4734D">
        <w:rPr>
          <w:rStyle w:val="Chara"/>
        </w:rPr>
        <w:footnoteRef/>
      </w:r>
      <w:r w:rsidRPr="00B4734D">
        <w:rPr>
          <w:rStyle w:val="Chara"/>
          <w:rFonts w:hint="cs"/>
          <w:rtl/>
        </w:rPr>
        <w:t>- مسلم روایت کرده است؛ [(2837)].</w:t>
      </w:r>
    </w:p>
  </w:footnote>
  <w:footnote w:id="1062">
    <w:p w:rsidR="00E2719D" w:rsidRPr="00B4734D" w:rsidRDefault="00E2719D" w:rsidP="00560309">
      <w:pPr>
        <w:pStyle w:val="FootnoteText"/>
        <w:bidi/>
        <w:ind w:left="227" w:hanging="227"/>
        <w:jc w:val="lowKashida"/>
        <w:rPr>
          <w:rFonts w:cs="Times New Roman"/>
          <w:lang w:bidi="fa-IR"/>
        </w:rPr>
      </w:pPr>
      <w:r w:rsidRPr="00B4734D">
        <w:rPr>
          <w:rStyle w:val="Chara"/>
        </w:rPr>
        <w:footnoteRef/>
      </w:r>
      <w:r w:rsidRPr="00B4734D">
        <w:rPr>
          <w:rStyle w:val="Chara"/>
          <w:rFonts w:hint="cs"/>
          <w:rtl/>
        </w:rPr>
        <w:t>- متفق علیه است؛ [خ (6549)، م (2829)].</w:t>
      </w:r>
    </w:p>
  </w:footnote>
  <w:footnote w:id="1063">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متفق علیه است؛ [خ (554)، م (633)].</w:t>
      </w:r>
    </w:p>
  </w:footnote>
  <w:footnote w:id="1064">
    <w:p w:rsidR="00E2719D" w:rsidRPr="00B4734D" w:rsidRDefault="00E2719D" w:rsidP="0038772E">
      <w:pPr>
        <w:pStyle w:val="FootnoteText"/>
        <w:bidi/>
        <w:ind w:left="227" w:hanging="227"/>
        <w:jc w:val="lowKashida"/>
        <w:rPr>
          <w:rFonts w:cs="Times New Roman"/>
          <w:rtl/>
          <w:lang w:bidi="fa-IR"/>
        </w:rPr>
      </w:pPr>
      <w:r w:rsidRPr="00B4734D">
        <w:rPr>
          <w:rStyle w:val="Chara"/>
        </w:rPr>
        <w:footnoteRef/>
      </w:r>
      <w:r w:rsidRPr="00B4734D">
        <w:rPr>
          <w:rStyle w:val="Chara"/>
          <w:rFonts w:hint="cs"/>
          <w:rtl/>
        </w:rPr>
        <w:t>- مسلم روایت کرده است؛ [(181)].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8C2D3D">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703296" behindDoc="0" locked="0" layoutInCell="1" allowOverlap="1" wp14:anchorId="5114021F" wp14:editId="07A22D1E">
              <wp:simplePos x="0" y="0"/>
              <wp:positionH relativeFrom="column">
                <wp:posOffset>0</wp:posOffset>
              </wp:positionH>
              <wp:positionV relativeFrom="paragraph">
                <wp:posOffset>301625</wp:posOffset>
              </wp:positionV>
              <wp:extent cx="4500245" cy="0"/>
              <wp:effectExtent l="24765" t="27940" r="27940" b="1968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BamBbILgIAAE4EAAAOAAAAAAAAAAAAAAAAAC4CAABkcnMvZTJv&#10;RG9jLnhtbFBLAQItABQABgAIAAAAIQBhBT4p2AAAAAYBAAAPAAAAAAAAAAAAAAAAAIgEAABkcnMv&#10;ZG93bnJldi54bWxQSwUGAAAAAAQABADzAAAAjQ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36CFD">
      <w:rPr>
        <w:rFonts w:ascii="IRNazli" w:hAnsi="IRNazli" w:cs="IRNazli" w:hint="eastAsia"/>
        <w:noProof/>
        <w:rtl/>
      </w:rPr>
      <w:t>‌ل</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گلچینی از ریاض الصالحین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7632" behindDoc="0" locked="0" layoutInCell="1" allowOverlap="1" wp14:anchorId="6EA2359F" wp14:editId="5FF01842">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چهارم: کتاب لباس</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297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9680" behindDoc="0" locked="0" layoutInCell="1" allowOverlap="1" wp14:anchorId="59EA7240" wp14:editId="122DD76C">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پنجم: کتاب آداب خواب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307</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1728" behindDoc="0" locked="0" layoutInCell="1" allowOverlap="1" wp14:anchorId="6F96CD6F" wp14:editId="07541E14">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ششم: کتاب سلام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321</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3776" behindDoc="0" locked="0" layoutInCell="1" allowOverlap="1" wp14:anchorId="285825B2" wp14:editId="58AAE4D8">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هفتم: کتاب عیادت مریض</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345</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5824" behindDoc="0" locked="0" layoutInCell="1" allowOverlap="1" wp14:anchorId="18D3014D" wp14:editId="71E59D11">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بخش هشتم: کتاب آداب سفر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359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7872" behindDoc="0" locked="0" layoutInCell="1" allowOverlap="1" wp14:anchorId="1F537B5A" wp14:editId="60AFE7A3">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بخش نهم: کتاب فضایل</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423</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9920" behindDoc="0" locked="0" layoutInCell="1" allowOverlap="1" wp14:anchorId="288777DA" wp14:editId="700DB791">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بخش یازدهم: کتاب حج</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429</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1968" behindDoc="0" locked="0" layoutInCell="1" allowOverlap="1" wp14:anchorId="660F8EE9" wp14:editId="7DEA7036">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بخش دوازدهم: کتاب جهاد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445</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4016" behindDoc="0" locked="0" layoutInCell="1" allowOverlap="1" wp14:anchorId="7CEF6E71" wp14:editId="086CDC7D">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سیزدهم: کتاب علم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449</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clear" w:pos="4153"/>
        <w:tab w:val="left" w:pos="284"/>
        <w:tab w:val="center" w:pos="439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6064" behindDoc="0" locked="0" layoutInCell="1" allowOverlap="1" wp14:anchorId="5ABDDC58" wp14:editId="40BB10C8">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بخش پانزدهم: کتاب صلوات بر پیامبر خدا</w:t>
    </w:r>
    <w:r w:rsidRPr="00E2719D">
      <w:rPr>
        <w:rFonts w:ascii="IRNazanin" w:hAnsi="IRNazanin" w:cs="CTraditional Arabic" w:hint="cs"/>
        <w:sz w:val="26"/>
        <w:szCs w:val="26"/>
        <w:rtl/>
        <w:lang w:bidi="fa-IR"/>
      </w:rPr>
      <w:t>ص</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455</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153D5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7392" behindDoc="0" locked="0" layoutInCell="1" allowOverlap="1" wp14:anchorId="73A980CE" wp14:editId="48BF65C8">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hint="eastAsia"/>
        <w:noProof/>
        <w:rtl/>
      </w:rPr>
      <w:t>‌ش</w:t>
    </w:r>
    <w:r w:rsidRPr="00791E3A">
      <w:rPr>
        <w:rFonts w:ascii="IRNazli" w:hAnsi="IRNazli" w:cs="IRNazli"/>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clear" w:pos="4153"/>
        <w:tab w:val="left" w:pos="284"/>
        <w:tab w:val="center" w:pos="439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8112" behindDoc="0" locked="0" layoutInCell="1" allowOverlap="1" wp14:anchorId="7C31C4DA" wp14:editId="1C59DD74">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بخش شازدهم: کتاب اذکار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477</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clear" w:pos="4153"/>
        <w:tab w:val="left" w:pos="284"/>
        <w:tab w:val="center" w:pos="439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0160" behindDoc="0" locked="0" layoutInCell="1" allowOverlap="1" wp14:anchorId="4A3C2FDC" wp14:editId="0204E0B8">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هفدهم: کتاب دعاها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493</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clear" w:pos="4153"/>
        <w:tab w:val="left" w:pos="284"/>
        <w:tab w:val="center" w:pos="439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2208" behindDoc="0" locked="0" layoutInCell="1" allowOverlap="1" wp14:anchorId="51A79749" wp14:editId="25639BB2">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بخش هجدهم: کتاب </w:t>
    </w:r>
    <w:r w:rsidR="007D3C1E">
      <w:rPr>
        <w:rFonts w:ascii="IRNazanin" w:hAnsi="IRNazanin" w:cs="IRNazanin" w:hint="cs"/>
        <w:b/>
        <w:bCs/>
        <w:sz w:val="26"/>
        <w:szCs w:val="26"/>
        <w:rtl/>
        <w:lang w:bidi="fa-IR"/>
      </w:rPr>
      <w:t>کارهای نهی‌شده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597</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1E" w:rsidRPr="00C9167F" w:rsidRDefault="007D3C1E" w:rsidP="007D3C1E">
    <w:pPr>
      <w:pStyle w:val="Header"/>
      <w:tabs>
        <w:tab w:val="clear" w:pos="4153"/>
        <w:tab w:val="left" w:pos="284"/>
        <w:tab w:val="center" w:pos="439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4256" behindDoc="0" locked="0" layoutInCell="1" allowOverlap="1" wp14:anchorId="40B9EED7" wp14:editId="380C8925">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نوزدهم: کتاب احادیث متفرقه و لطایف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617</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1E" w:rsidRPr="00C9167F" w:rsidRDefault="007D3C1E" w:rsidP="007D3C1E">
    <w:pPr>
      <w:pStyle w:val="Header"/>
      <w:tabs>
        <w:tab w:val="clear" w:pos="4153"/>
        <w:tab w:val="left" w:pos="284"/>
        <w:tab w:val="center" w:pos="439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6304" behindDoc="0" locked="0" layoutInCell="1" allowOverlap="1" wp14:anchorId="7EFF6466" wp14:editId="26BBA8F3">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بخش بیستم: کتاب استغفار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629</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153D51">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705344" behindDoc="0" locked="0" layoutInCell="1" allowOverlap="1" wp14:anchorId="585A1B7E" wp14:editId="13DDA37E">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628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گلچینی از ریاض الصالحین</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Default="00E2719D">
    <w:pPr>
      <w:pStyle w:val="Header"/>
      <w:rPr>
        <w:sz w:val="40"/>
        <w:szCs w:val="40"/>
        <w:rtl/>
        <w:lang w:bidi="fa-IR"/>
      </w:rPr>
    </w:pPr>
  </w:p>
  <w:p w:rsidR="00E2719D" w:rsidRPr="00E75FDF" w:rsidRDefault="00E2719D">
    <w:pPr>
      <w:pStyle w:val="Header"/>
      <w:rPr>
        <w:sz w:val="26"/>
        <w:szCs w:val="26"/>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Default="00E2719D">
    <w:pPr>
      <w:pStyle w:val="Header"/>
      <w:rPr>
        <w:sz w:val="40"/>
        <w:szCs w:val="40"/>
        <w:rtl/>
        <w:lang w:bidi="fa-IR"/>
      </w:rPr>
    </w:pPr>
  </w:p>
  <w:p w:rsidR="00E2719D" w:rsidRPr="00E75FDF" w:rsidRDefault="00E2719D">
    <w:pPr>
      <w:pStyle w:val="Header"/>
      <w:rPr>
        <w:sz w:val="26"/>
        <w:szCs w:val="26"/>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153D5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9440" behindDoc="0" locked="0" layoutInCell="1" allowOverlap="1" wp14:anchorId="7B4A47DE" wp14:editId="6BB3F76C">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hint="eastAsia"/>
        <w:b/>
        <w:bCs/>
        <w:sz w:val="26"/>
        <w:szCs w:val="26"/>
        <w:rtl/>
        <w:lang w:bidi="fa-IR"/>
      </w:rPr>
      <w:t>‌</w:t>
    </w:r>
    <w:r>
      <w:rPr>
        <w:rFonts w:ascii="IRNazanin" w:hAnsi="IRNazanin" w:cs="IRNazanin" w:hint="cs"/>
        <w:b/>
        <w:bCs/>
        <w:sz w:val="26"/>
        <w:szCs w:val="26"/>
        <w:rtl/>
        <w:lang w:bidi="fa-IR"/>
      </w:rPr>
      <w:t>ی مؤلف (امام نووی)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5</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153D5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1488" behindDoc="0" locked="0" layoutInCell="1" allowOverlap="1" wp14:anchorId="7A03F883" wp14:editId="0561BF91">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اول</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251</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153D5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3536" behindDoc="0" locked="0" layoutInCell="1" allowOverlap="1" wp14:anchorId="437CA17C" wp14:editId="1F4BEAB0">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دوم: کتاب ادب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273</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9D" w:rsidRPr="00C9167F" w:rsidRDefault="00E2719D" w:rsidP="00E2719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5584" behindDoc="0" locked="0" layoutInCell="1" allowOverlap="1" wp14:anchorId="177D0D2A" wp14:editId="336EC96B">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سوم: کتاب آداب طعام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D4686">
      <w:rPr>
        <w:rFonts w:ascii="IRNazli" w:hAnsi="IRNazli" w:cs="IRNazli"/>
        <w:noProof/>
        <w:rtl/>
      </w:rPr>
      <w:t>287</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Xv44ViDs9qdFq6LTEDTo9TN76oE=" w:salt="wDW+Vv+SjvaQrWqI45+bD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E6"/>
    <w:rsid w:val="00003CF4"/>
    <w:rsid w:val="00003D6A"/>
    <w:rsid w:val="00003E7B"/>
    <w:rsid w:val="0000420A"/>
    <w:rsid w:val="000044BE"/>
    <w:rsid w:val="00004531"/>
    <w:rsid w:val="000047DA"/>
    <w:rsid w:val="00004D30"/>
    <w:rsid w:val="00005182"/>
    <w:rsid w:val="000052C1"/>
    <w:rsid w:val="000052F6"/>
    <w:rsid w:val="0000547D"/>
    <w:rsid w:val="000058E3"/>
    <w:rsid w:val="0000595D"/>
    <w:rsid w:val="00005981"/>
    <w:rsid w:val="00005CE7"/>
    <w:rsid w:val="000061F1"/>
    <w:rsid w:val="00006220"/>
    <w:rsid w:val="0000643D"/>
    <w:rsid w:val="0000694D"/>
    <w:rsid w:val="00006D71"/>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22E"/>
    <w:rsid w:val="00012398"/>
    <w:rsid w:val="000123EA"/>
    <w:rsid w:val="00012401"/>
    <w:rsid w:val="00012F4A"/>
    <w:rsid w:val="00012F79"/>
    <w:rsid w:val="0001306A"/>
    <w:rsid w:val="00013178"/>
    <w:rsid w:val="00013318"/>
    <w:rsid w:val="00013406"/>
    <w:rsid w:val="00013550"/>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174"/>
    <w:rsid w:val="000154EB"/>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9A"/>
    <w:rsid w:val="000173EE"/>
    <w:rsid w:val="000174E5"/>
    <w:rsid w:val="00017535"/>
    <w:rsid w:val="00017BF3"/>
    <w:rsid w:val="00017CCC"/>
    <w:rsid w:val="00017D19"/>
    <w:rsid w:val="00017F97"/>
    <w:rsid w:val="00020018"/>
    <w:rsid w:val="0002001E"/>
    <w:rsid w:val="00020063"/>
    <w:rsid w:val="00020092"/>
    <w:rsid w:val="00020146"/>
    <w:rsid w:val="000206F0"/>
    <w:rsid w:val="000207FE"/>
    <w:rsid w:val="00020BD7"/>
    <w:rsid w:val="00020C69"/>
    <w:rsid w:val="00020FAB"/>
    <w:rsid w:val="00021439"/>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40A8"/>
    <w:rsid w:val="000240C9"/>
    <w:rsid w:val="0002416C"/>
    <w:rsid w:val="000243AC"/>
    <w:rsid w:val="0002440E"/>
    <w:rsid w:val="000245E9"/>
    <w:rsid w:val="00024806"/>
    <w:rsid w:val="00024819"/>
    <w:rsid w:val="00024836"/>
    <w:rsid w:val="0002485A"/>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E6"/>
    <w:rsid w:val="00032D63"/>
    <w:rsid w:val="0003302E"/>
    <w:rsid w:val="000332AC"/>
    <w:rsid w:val="0003339B"/>
    <w:rsid w:val="000333D4"/>
    <w:rsid w:val="000336AD"/>
    <w:rsid w:val="000336DA"/>
    <w:rsid w:val="000337A1"/>
    <w:rsid w:val="000338D9"/>
    <w:rsid w:val="00033A28"/>
    <w:rsid w:val="00033B42"/>
    <w:rsid w:val="00033C3D"/>
    <w:rsid w:val="00033DD7"/>
    <w:rsid w:val="00033E6E"/>
    <w:rsid w:val="00033ECE"/>
    <w:rsid w:val="00033F08"/>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6022"/>
    <w:rsid w:val="000361FB"/>
    <w:rsid w:val="0003620A"/>
    <w:rsid w:val="000363E1"/>
    <w:rsid w:val="000365C6"/>
    <w:rsid w:val="000366BF"/>
    <w:rsid w:val="00036860"/>
    <w:rsid w:val="00036908"/>
    <w:rsid w:val="000369C6"/>
    <w:rsid w:val="00036D19"/>
    <w:rsid w:val="00036D6B"/>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EDC"/>
    <w:rsid w:val="00041FB9"/>
    <w:rsid w:val="00042235"/>
    <w:rsid w:val="000423B4"/>
    <w:rsid w:val="000423C1"/>
    <w:rsid w:val="00042673"/>
    <w:rsid w:val="00042742"/>
    <w:rsid w:val="0004274F"/>
    <w:rsid w:val="00042876"/>
    <w:rsid w:val="00042B75"/>
    <w:rsid w:val="00042DB0"/>
    <w:rsid w:val="0004319F"/>
    <w:rsid w:val="00043207"/>
    <w:rsid w:val="00043314"/>
    <w:rsid w:val="00043378"/>
    <w:rsid w:val="0004365A"/>
    <w:rsid w:val="000438CA"/>
    <w:rsid w:val="00043A7E"/>
    <w:rsid w:val="00043AFE"/>
    <w:rsid w:val="00043BAD"/>
    <w:rsid w:val="00043DF9"/>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82F"/>
    <w:rsid w:val="0005087B"/>
    <w:rsid w:val="00050B67"/>
    <w:rsid w:val="00050E08"/>
    <w:rsid w:val="000510AC"/>
    <w:rsid w:val="0005111D"/>
    <w:rsid w:val="000511BD"/>
    <w:rsid w:val="00051222"/>
    <w:rsid w:val="00051346"/>
    <w:rsid w:val="00051790"/>
    <w:rsid w:val="000518F6"/>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ECC"/>
    <w:rsid w:val="00060348"/>
    <w:rsid w:val="00060B11"/>
    <w:rsid w:val="00060CA4"/>
    <w:rsid w:val="00060F8A"/>
    <w:rsid w:val="00060FB2"/>
    <w:rsid w:val="0006106D"/>
    <w:rsid w:val="000615AE"/>
    <w:rsid w:val="0006160D"/>
    <w:rsid w:val="00061DFD"/>
    <w:rsid w:val="00061F58"/>
    <w:rsid w:val="0006211F"/>
    <w:rsid w:val="00062610"/>
    <w:rsid w:val="000627C3"/>
    <w:rsid w:val="00062880"/>
    <w:rsid w:val="00062C30"/>
    <w:rsid w:val="00062DB4"/>
    <w:rsid w:val="00062E23"/>
    <w:rsid w:val="00062FB5"/>
    <w:rsid w:val="0006324F"/>
    <w:rsid w:val="000633A8"/>
    <w:rsid w:val="0006372F"/>
    <w:rsid w:val="00063EB7"/>
    <w:rsid w:val="000640BD"/>
    <w:rsid w:val="0006443C"/>
    <w:rsid w:val="0006462E"/>
    <w:rsid w:val="0006481A"/>
    <w:rsid w:val="000648C7"/>
    <w:rsid w:val="00064D83"/>
    <w:rsid w:val="00064FF2"/>
    <w:rsid w:val="0006503C"/>
    <w:rsid w:val="00065656"/>
    <w:rsid w:val="0006573C"/>
    <w:rsid w:val="000658CA"/>
    <w:rsid w:val="00065A5B"/>
    <w:rsid w:val="00065B39"/>
    <w:rsid w:val="00065BC8"/>
    <w:rsid w:val="00065CFA"/>
    <w:rsid w:val="00065DAB"/>
    <w:rsid w:val="000661FC"/>
    <w:rsid w:val="00066580"/>
    <w:rsid w:val="0006678F"/>
    <w:rsid w:val="00066A07"/>
    <w:rsid w:val="00066FCA"/>
    <w:rsid w:val="000672D4"/>
    <w:rsid w:val="0006756F"/>
    <w:rsid w:val="000679FA"/>
    <w:rsid w:val="00070049"/>
    <w:rsid w:val="0007046F"/>
    <w:rsid w:val="00070A1B"/>
    <w:rsid w:val="00070A4A"/>
    <w:rsid w:val="00070A82"/>
    <w:rsid w:val="00070FD2"/>
    <w:rsid w:val="000711FD"/>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FF0"/>
    <w:rsid w:val="00073197"/>
    <w:rsid w:val="000734D0"/>
    <w:rsid w:val="000734E1"/>
    <w:rsid w:val="00073571"/>
    <w:rsid w:val="000736A8"/>
    <w:rsid w:val="0007398E"/>
    <w:rsid w:val="00073A77"/>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40"/>
    <w:rsid w:val="0008069A"/>
    <w:rsid w:val="0008072A"/>
    <w:rsid w:val="00080A8F"/>
    <w:rsid w:val="00080B02"/>
    <w:rsid w:val="00081070"/>
    <w:rsid w:val="000810E9"/>
    <w:rsid w:val="00081637"/>
    <w:rsid w:val="000816BE"/>
    <w:rsid w:val="00081B3B"/>
    <w:rsid w:val="00081B6B"/>
    <w:rsid w:val="00081BD7"/>
    <w:rsid w:val="00081C1E"/>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7"/>
    <w:rsid w:val="00084362"/>
    <w:rsid w:val="000845A7"/>
    <w:rsid w:val="0008470D"/>
    <w:rsid w:val="0008485C"/>
    <w:rsid w:val="00084A5B"/>
    <w:rsid w:val="00084A8D"/>
    <w:rsid w:val="00084D3B"/>
    <w:rsid w:val="00084E59"/>
    <w:rsid w:val="00084F2D"/>
    <w:rsid w:val="00085040"/>
    <w:rsid w:val="000851B5"/>
    <w:rsid w:val="000851C4"/>
    <w:rsid w:val="000851F8"/>
    <w:rsid w:val="0008523C"/>
    <w:rsid w:val="000853D5"/>
    <w:rsid w:val="000855AA"/>
    <w:rsid w:val="000855FC"/>
    <w:rsid w:val="000856A4"/>
    <w:rsid w:val="00085796"/>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10A9"/>
    <w:rsid w:val="000913B6"/>
    <w:rsid w:val="0009150D"/>
    <w:rsid w:val="00091614"/>
    <w:rsid w:val="00091692"/>
    <w:rsid w:val="0009178E"/>
    <w:rsid w:val="0009191A"/>
    <w:rsid w:val="00091A31"/>
    <w:rsid w:val="00091B6F"/>
    <w:rsid w:val="00091C3B"/>
    <w:rsid w:val="00091C68"/>
    <w:rsid w:val="00091E94"/>
    <w:rsid w:val="00091FEA"/>
    <w:rsid w:val="0009212A"/>
    <w:rsid w:val="000923AE"/>
    <w:rsid w:val="0009252D"/>
    <w:rsid w:val="000925CA"/>
    <w:rsid w:val="000926CB"/>
    <w:rsid w:val="000927DA"/>
    <w:rsid w:val="00092821"/>
    <w:rsid w:val="00092AAD"/>
    <w:rsid w:val="00092BF1"/>
    <w:rsid w:val="00092D53"/>
    <w:rsid w:val="00092D70"/>
    <w:rsid w:val="00092ECC"/>
    <w:rsid w:val="00092FA4"/>
    <w:rsid w:val="00093285"/>
    <w:rsid w:val="000932EF"/>
    <w:rsid w:val="00093358"/>
    <w:rsid w:val="0009342F"/>
    <w:rsid w:val="0009351E"/>
    <w:rsid w:val="000937EF"/>
    <w:rsid w:val="000939F7"/>
    <w:rsid w:val="00093B03"/>
    <w:rsid w:val="00093B0E"/>
    <w:rsid w:val="00093BD1"/>
    <w:rsid w:val="00093D44"/>
    <w:rsid w:val="00093F9E"/>
    <w:rsid w:val="00094575"/>
    <w:rsid w:val="000945D5"/>
    <w:rsid w:val="000945FC"/>
    <w:rsid w:val="0009463B"/>
    <w:rsid w:val="00094E8C"/>
    <w:rsid w:val="00095251"/>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6E5"/>
    <w:rsid w:val="000977F6"/>
    <w:rsid w:val="000979DB"/>
    <w:rsid w:val="00097B1F"/>
    <w:rsid w:val="00097C3A"/>
    <w:rsid w:val="00097D65"/>
    <w:rsid w:val="00097E04"/>
    <w:rsid w:val="00097ECD"/>
    <w:rsid w:val="00097F11"/>
    <w:rsid w:val="000A01B3"/>
    <w:rsid w:val="000A06C5"/>
    <w:rsid w:val="000A0890"/>
    <w:rsid w:val="000A0981"/>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272"/>
    <w:rsid w:val="000A2464"/>
    <w:rsid w:val="000A285B"/>
    <w:rsid w:val="000A2ADC"/>
    <w:rsid w:val="000A2B11"/>
    <w:rsid w:val="000A2BDF"/>
    <w:rsid w:val="000A2C2A"/>
    <w:rsid w:val="000A2CC6"/>
    <w:rsid w:val="000A2DDF"/>
    <w:rsid w:val="000A2EAE"/>
    <w:rsid w:val="000A2EE5"/>
    <w:rsid w:val="000A2EF6"/>
    <w:rsid w:val="000A2F8B"/>
    <w:rsid w:val="000A32AB"/>
    <w:rsid w:val="000A33F5"/>
    <w:rsid w:val="000A3400"/>
    <w:rsid w:val="000A34AF"/>
    <w:rsid w:val="000A35AA"/>
    <w:rsid w:val="000A38FF"/>
    <w:rsid w:val="000A3B57"/>
    <w:rsid w:val="000A3DC5"/>
    <w:rsid w:val="000A417C"/>
    <w:rsid w:val="000A4332"/>
    <w:rsid w:val="000A43B9"/>
    <w:rsid w:val="000A4410"/>
    <w:rsid w:val="000A4AD9"/>
    <w:rsid w:val="000A4B7F"/>
    <w:rsid w:val="000A4BFF"/>
    <w:rsid w:val="000A4CD5"/>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F1E"/>
    <w:rsid w:val="000A61F6"/>
    <w:rsid w:val="000A6480"/>
    <w:rsid w:val="000A6713"/>
    <w:rsid w:val="000A671E"/>
    <w:rsid w:val="000A6735"/>
    <w:rsid w:val="000A6825"/>
    <w:rsid w:val="000A68D2"/>
    <w:rsid w:val="000A69F9"/>
    <w:rsid w:val="000A6BAF"/>
    <w:rsid w:val="000A6C0B"/>
    <w:rsid w:val="000A6C9A"/>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325"/>
    <w:rsid w:val="000B259A"/>
    <w:rsid w:val="000B264F"/>
    <w:rsid w:val="000B27A5"/>
    <w:rsid w:val="000B27AE"/>
    <w:rsid w:val="000B28D6"/>
    <w:rsid w:val="000B2AC1"/>
    <w:rsid w:val="000B2D3F"/>
    <w:rsid w:val="000B2E13"/>
    <w:rsid w:val="000B3590"/>
    <w:rsid w:val="000B393F"/>
    <w:rsid w:val="000B396A"/>
    <w:rsid w:val="000B3C15"/>
    <w:rsid w:val="000B3C7A"/>
    <w:rsid w:val="000B3D77"/>
    <w:rsid w:val="000B3E0C"/>
    <w:rsid w:val="000B3F32"/>
    <w:rsid w:val="000B41AC"/>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6199"/>
    <w:rsid w:val="000B63C9"/>
    <w:rsid w:val="000B63FD"/>
    <w:rsid w:val="000B67C8"/>
    <w:rsid w:val="000B6860"/>
    <w:rsid w:val="000B6930"/>
    <w:rsid w:val="000B696A"/>
    <w:rsid w:val="000B69E8"/>
    <w:rsid w:val="000B6CB9"/>
    <w:rsid w:val="000B6CC9"/>
    <w:rsid w:val="000B6CF8"/>
    <w:rsid w:val="000B6FB6"/>
    <w:rsid w:val="000B718F"/>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3346"/>
    <w:rsid w:val="000C3678"/>
    <w:rsid w:val="000C379E"/>
    <w:rsid w:val="000C390D"/>
    <w:rsid w:val="000C39C6"/>
    <w:rsid w:val="000C39EF"/>
    <w:rsid w:val="000C3CD5"/>
    <w:rsid w:val="000C3DFA"/>
    <w:rsid w:val="000C3ED2"/>
    <w:rsid w:val="000C3F79"/>
    <w:rsid w:val="000C4482"/>
    <w:rsid w:val="000C44D2"/>
    <w:rsid w:val="000C4618"/>
    <w:rsid w:val="000C46F9"/>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189"/>
    <w:rsid w:val="000C6399"/>
    <w:rsid w:val="000C656F"/>
    <w:rsid w:val="000C67BD"/>
    <w:rsid w:val="000C6D69"/>
    <w:rsid w:val="000C6F8A"/>
    <w:rsid w:val="000C7289"/>
    <w:rsid w:val="000C7312"/>
    <w:rsid w:val="000C7657"/>
    <w:rsid w:val="000C7715"/>
    <w:rsid w:val="000C785C"/>
    <w:rsid w:val="000C78D5"/>
    <w:rsid w:val="000C7985"/>
    <w:rsid w:val="000C79E3"/>
    <w:rsid w:val="000C7A4C"/>
    <w:rsid w:val="000C7C00"/>
    <w:rsid w:val="000C7C44"/>
    <w:rsid w:val="000C7CEF"/>
    <w:rsid w:val="000C7CF1"/>
    <w:rsid w:val="000C7D00"/>
    <w:rsid w:val="000C7D7F"/>
    <w:rsid w:val="000D0027"/>
    <w:rsid w:val="000D0113"/>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8C"/>
    <w:rsid w:val="000D31D5"/>
    <w:rsid w:val="000D34C6"/>
    <w:rsid w:val="000D3516"/>
    <w:rsid w:val="000D35C1"/>
    <w:rsid w:val="000D37FE"/>
    <w:rsid w:val="000D3809"/>
    <w:rsid w:val="000D3AC0"/>
    <w:rsid w:val="000D3E9A"/>
    <w:rsid w:val="000D3EA5"/>
    <w:rsid w:val="000D3F7E"/>
    <w:rsid w:val="000D3FCA"/>
    <w:rsid w:val="000D404F"/>
    <w:rsid w:val="000D40E5"/>
    <w:rsid w:val="000D420E"/>
    <w:rsid w:val="000D4372"/>
    <w:rsid w:val="000D4403"/>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48"/>
    <w:rsid w:val="000E71C0"/>
    <w:rsid w:val="000E71ED"/>
    <w:rsid w:val="000E723F"/>
    <w:rsid w:val="000E7339"/>
    <w:rsid w:val="000E7713"/>
    <w:rsid w:val="000E7763"/>
    <w:rsid w:val="000E7970"/>
    <w:rsid w:val="000E7BBA"/>
    <w:rsid w:val="000E7F42"/>
    <w:rsid w:val="000F001A"/>
    <w:rsid w:val="000F0142"/>
    <w:rsid w:val="000F039F"/>
    <w:rsid w:val="000F0622"/>
    <w:rsid w:val="000F07AD"/>
    <w:rsid w:val="000F09C3"/>
    <w:rsid w:val="000F0B60"/>
    <w:rsid w:val="000F0C9E"/>
    <w:rsid w:val="000F0DB3"/>
    <w:rsid w:val="000F0E58"/>
    <w:rsid w:val="000F0EF4"/>
    <w:rsid w:val="000F0F24"/>
    <w:rsid w:val="000F13AF"/>
    <w:rsid w:val="000F1555"/>
    <w:rsid w:val="000F193B"/>
    <w:rsid w:val="000F1A75"/>
    <w:rsid w:val="000F1BB0"/>
    <w:rsid w:val="000F1D13"/>
    <w:rsid w:val="000F1F2A"/>
    <w:rsid w:val="000F20A2"/>
    <w:rsid w:val="000F21C7"/>
    <w:rsid w:val="000F22C2"/>
    <w:rsid w:val="000F277F"/>
    <w:rsid w:val="000F27CE"/>
    <w:rsid w:val="000F2A96"/>
    <w:rsid w:val="000F2C9A"/>
    <w:rsid w:val="000F2E31"/>
    <w:rsid w:val="000F33A6"/>
    <w:rsid w:val="000F35A9"/>
    <w:rsid w:val="000F3797"/>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415"/>
    <w:rsid w:val="000F6744"/>
    <w:rsid w:val="000F6A83"/>
    <w:rsid w:val="000F6B35"/>
    <w:rsid w:val="000F6C04"/>
    <w:rsid w:val="000F6C2A"/>
    <w:rsid w:val="000F6D21"/>
    <w:rsid w:val="000F70ED"/>
    <w:rsid w:val="000F71DC"/>
    <w:rsid w:val="000F74B6"/>
    <w:rsid w:val="000F7579"/>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1CF"/>
    <w:rsid w:val="00101359"/>
    <w:rsid w:val="001015C2"/>
    <w:rsid w:val="00101757"/>
    <w:rsid w:val="001017A1"/>
    <w:rsid w:val="00101844"/>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D6"/>
    <w:rsid w:val="0010570F"/>
    <w:rsid w:val="00105B63"/>
    <w:rsid w:val="00105E5A"/>
    <w:rsid w:val="00105F9F"/>
    <w:rsid w:val="00106166"/>
    <w:rsid w:val="00106861"/>
    <w:rsid w:val="00106BC0"/>
    <w:rsid w:val="0010718D"/>
    <w:rsid w:val="001072B6"/>
    <w:rsid w:val="001075E1"/>
    <w:rsid w:val="0010784C"/>
    <w:rsid w:val="00107D11"/>
    <w:rsid w:val="00107DA4"/>
    <w:rsid w:val="00107FD3"/>
    <w:rsid w:val="0011010D"/>
    <w:rsid w:val="0011033F"/>
    <w:rsid w:val="001104B2"/>
    <w:rsid w:val="001105AB"/>
    <w:rsid w:val="001106CF"/>
    <w:rsid w:val="00110826"/>
    <w:rsid w:val="00110869"/>
    <w:rsid w:val="001108A6"/>
    <w:rsid w:val="0011094E"/>
    <w:rsid w:val="00110DAD"/>
    <w:rsid w:val="00110DD0"/>
    <w:rsid w:val="00110FA6"/>
    <w:rsid w:val="001110BA"/>
    <w:rsid w:val="00111235"/>
    <w:rsid w:val="00111317"/>
    <w:rsid w:val="00111454"/>
    <w:rsid w:val="00111513"/>
    <w:rsid w:val="00111556"/>
    <w:rsid w:val="001116C2"/>
    <w:rsid w:val="00111C8A"/>
    <w:rsid w:val="00111DC8"/>
    <w:rsid w:val="00111E42"/>
    <w:rsid w:val="00112042"/>
    <w:rsid w:val="0011205C"/>
    <w:rsid w:val="001120CE"/>
    <w:rsid w:val="00112153"/>
    <w:rsid w:val="0011217B"/>
    <w:rsid w:val="001123DD"/>
    <w:rsid w:val="0011254F"/>
    <w:rsid w:val="00112607"/>
    <w:rsid w:val="00112C2F"/>
    <w:rsid w:val="00112C39"/>
    <w:rsid w:val="00112CBD"/>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CCB"/>
    <w:rsid w:val="00117CD6"/>
    <w:rsid w:val="00117E82"/>
    <w:rsid w:val="001200AF"/>
    <w:rsid w:val="00120125"/>
    <w:rsid w:val="0012027D"/>
    <w:rsid w:val="00120435"/>
    <w:rsid w:val="001207CD"/>
    <w:rsid w:val="001210F1"/>
    <w:rsid w:val="0012119D"/>
    <w:rsid w:val="001212CF"/>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62"/>
    <w:rsid w:val="001254D1"/>
    <w:rsid w:val="00125762"/>
    <w:rsid w:val="001258BF"/>
    <w:rsid w:val="00125918"/>
    <w:rsid w:val="0012595A"/>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A57"/>
    <w:rsid w:val="00127D4E"/>
    <w:rsid w:val="00127E05"/>
    <w:rsid w:val="00127F20"/>
    <w:rsid w:val="001301C1"/>
    <w:rsid w:val="00130214"/>
    <w:rsid w:val="0013059F"/>
    <w:rsid w:val="0013066C"/>
    <w:rsid w:val="00130693"/>
    <w:rsid w:val="00130948"/>
    <w:rsid w:val="001309BD"/>
    <w:rsid w:val="00130ADB"/>
    <w:rsid w:val="00130E36"/>
    <w:rsid w:val="001314D2"/>
    <w:rsid w:val="001318B6"/>
    <w:rsid w:val="001319AC"/>
    <w:rsid w:val="00131A2A"/>
    <w:rsid w:val="00131BBF"/>
    <w:rsid w:val="00131D0A"/>
    <w:rsid w:val="00131E23"/>
    <w:rsid w:val="0013222F"/>
    <w:rsid w:val="0013268D"/>
    <w:rsid w:val="001326D9"/>
    <w:rsid w:val="001328C5"/>
    <w:rsid w:val="001328D8"/>
    <w:rsid w:val="00132AA6"/>
    <w:rsid w:val="00132B19"/>
    <w:rsid w:val="00132BB4"/>
    <w:rsid w:val="00132D25"/>
    <w:rsid w:val="00132F41"/>
    <w:rsid w:val="00132F9B"/>
    <w:rsid w:val="00133066"/>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91A"/>
    <w:rsid w:val="00137B2E"/>
    <w:rsid w:val="00137C8B"/>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387"/>
    <w:rsid w:val="001443C9"/>
    <w:rsid w:val="001443F9"/>
    <w:rsid w:val="00144560"/>
    <w:rsid w:val="001445A5"/>
    <w:rsid w:val="00144709"/>
    <w:rsid w:val="001448B8"/>
    <w:rsid w:val="001448C8"/>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0EA0"/>
    <w:rsid w:val="00151272"/>
    <w:rsid w:val="001512D5"/>
    <w:rsid w:val="0015167F"/>
    <w:rsid w:val="001518BE"/>
    <w:rsid w:val="00151919"/>
    <w:rsid w:val="00151EF3"/>
    <w:rsid w:val="00151F9D"/>
    <w:rsid w:val="00151FBC"/>
    <w:rsid w:val="00152234"/>
    <w:rsid w:val="0015251E"/>
    <w:rsid w:val="001525DE"/>
    <w:rsid w:val="00152831"/>
    <w:rsid w:val="00152B59"/>
    <w:rsid w:val="00152D13"/>
    <w:rsid w:val="00152D9D"/>
    <w:rsid w:val="00152E87"/>
    <w:rsid w:val="00152EEB"/>
    <w:rsid w:val="00152F88"/>
    <w:rsid w:val="00153105"/>
    <w:rsid w:val="0015312E"/>
    <w:rsid w:val="001531B2"/>
    <w:rsid w:val="001532AA"/>
    <w:rsid w:val="00153863"/>
    <w:rsid w:val="00153959"/>
    <w:rsid w:val="00153CA3"/>
    <w:rsid w:val="00153D51"/>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57C06"/>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FDB"/>
    <w:rsid w:val="00174114"/>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23B"/>
    <w:rsid w:val="001774CE"/>
    <w:rsid w:val="001776AF"/>
    <w:rsid w:val="00177737"/>
    <w:rsid w:val="00177FD7"/>
    <w:rsid w:val="00180129"/>
    <w:rsid w:val="0018064D"/>
    <w:rsid w:val="00180AAB"/>
    <w:rsid w:val="00180BE7"/>
    <w:rsid w:val="00180EB4"/>
    <w:rsid w:val="0018100F"/>
    <w:rsid w:val="00181309"/>
    <w:rsid w:val="00181523"/>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2B4"/>
    <w:rsid w:val="00184424"/>
    <w:rsid w:val="0018473D"/>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FB"/>
    <w:rsid w:val="00186FA9"/>
    <w:rsid w:val="00187013"/>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6EA"/>
    <w:rsid w:val="00193891"/>
    <w:rsid w:val="001939EE"/>
    <w:rsid w:val="00193E11"/>
    <w:rsid w:val="00193E29"/>
    <w:rsid w:val="00193E32"/>
    <w:rsid w:val="00193EFF"/>
    <w:rsid w:val="00194168"/>
    <w:rsid w:val="00194175"/>
    <w:rsid w:val="001943D0"/>
    <w:rsid w:val="0019462F"/>
    <w:rsid w:val="00194E70"/>
    <w:rsid w:val="00195143"/>
    <w:rsid w:val="00195448"/>
    <w:rsid w:val="0019556D"/>
    <w:rsid w:val="0019569C"/>
    <w:rsid w:val="00195857"/>
    <w:rsid w:val="00195A2E"/>
    <w:rsid w:val="00195A7B"/>
    <w:rsid w:val="00195B1E"/>
    <w:rsid w:val="00195B5E"/>
    <w:rsid w:val="00195C66"/>
    <w:rsid w:val="001960E5"/>
    <w:rsid w:val="0019675C"/>
    <w:rsid w:val="00196977"/>
    <w:rsid w:val="00196C95"/>
    <w:rsid w:val="00196ECE"/>
    <w:rsid w:val="00196F02"/>
    <w:rsid w:val="00196F1A"/>
    <w:rsid w:val="001972D8"/>
    <w:rsid w:val="00197397"/>
    <w:rsid w:val="001973BB"/>
    <w:rsid w:val="00197788"/>
    <w:rsid w:val="001A0396"/>
    <w:rsid w:val="001A06EB"/>
    <w:rsid w:val="001A0F4D"/>
    <w:rsid w:val="001A0F71"/>
    <w:rsid w:val="001A113F"/>
    <w:rsid w:val="001A1353"/>
    <w:rsid w:val="001A1427"/>
    <w:rsid w:val="001A1628"/>
    <w:rsid w:val="001A1A50"/>
    <w:rsid w:val="001A1B0F"/>
    <w:rsid w:val="001A1D5E"/>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9FB"/>
    <w:rsid w:val="001A400E"/>
    <w:rsid w:val="001A408D"/>
    <w:rsid w:val="001A45BA"/>
    <w:rsid w:val="001A4623"/>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368"/>
    <w:rsid w:val="001A6482"/>
    <w:rsid w:val="001A655B"/>
    <w:rsid w:val="001A655D"/>
    <w:rsid w:val="001A6717"/>
    <w:rsid w:val="001A6818"/>
    <w:rsid w:val="001A68BE"/>
    <w:rsid w:val="001A68EB"/>
    <w:rsid w:val="001A6987"/>
    <w:rsid w:val="001A6DBF"/>
    <w:rsid w:val="001A7307"/>
    <w:rsid w:val="001A7358"/>
    <w:rsid w:val="001A7743"/>
    <w:rsid w:val="001A78EE"/>
    <w:rsid w:val="001A7EBD"/>
    <w:rsid w:val="001A7ED7"/>
    <w:rsid w:val="001A7F30"/>
    <w:rsid w:val="001A7FBE"/>
    <w:rsid w:val="001B0075"/>
    <w:rsid w:val="001B0163"/>
    <w:rsid w:val="001B0225"/>
    <w:rsid w:val="001B02A3"/>
    <w:rsid w:val="001B02D2"/>
    <w:rsid w:val="001B0374"/>
    <w:rsid w:val="001B0716"/>
    <w:rsid w:val="001B0CD2"/>
    <w:rsid w:val="001B0FC6"/>
    <w:rsid w:val="001B101F"/>
    <w:rsid w:val="001B105E"/>
    <w:rsid w:val="001B1270"/>
    <w:rsid w:val="001B1466"/>
    <w:rsid w:val="001B16DF"/>
    <w:rsid w:val="001B16E2"/>
    <w:rsid w:val="001B181A"/>
    <w:rsid w:val="001B19E8"/>
    <w:rsid w:val="001B23F1"/>
    <w:rsid w:val="001B2450"/>
    <w:rsid w:val="001B24E1"/>
    <w:rsid w:val="001B25AF"/>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C56"/>
    <w:rsid w:val="001B6483"/>
    <w:rsid w:val="001B653A"/>
    <w:rsid w:val="001B68DB"/>
    <w:rsid w:val="001B6C0D"/>
    <w:rsid w:val="001B6D13"/>
    <w:rsid w:val="001B6D22"/>
    <w:rsid w:val="001B6F8D"/>
    <w:rsid w:val="001B73CF"/>
    <w:rsid w:val="001B73F2"/>
    <w:rsid w:val="001B7618"/>
    <w:rsid w:val="001B7655"/>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63"/>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545"/>
    <w:rsid w:val="001C5560"/>
    <w:rsid w:val="001C5815"/>
    <w:rsid w:val="001C5832"/>
    <w:rsid w:val="001C585E"/>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C8"/>
    <w:rsid w:val="001C7E98"/>
    <w:rsid w:val="001C7F69"/>
    <w:rsid w:val="001D010B"/>
    <w:rsid w:val="001D01E8"/>
    <w:rsid w:val="001D0518"/>
    <w:rsid w:val="001D0815"/>
    <w:rsid w:val="001D0910"/>
    <w:rsid w:val="001D0ACA"/>
    <w:rsid w:val="001D0DD4"/>
    <w:rsid w:val="001D1082"/>
    <w:rsid w:val="001D1551"/>
    <w:rsid w:val="001D1741"/>
    <w:rsid w:val="001D1754"/>
    <w:rsid w:val="001D1B97"/>
    <w:rsid w:val="001D1EDD"/>
    <w:rsid w:val="001D1F31"/>
    <w:rsid w:val="001D2304"/>
    <w:rsid w:val="001D2367"/>
    <w:rsid w:val="001D23C9"/>
    <w:rsid w:val="001D2578"/>
    <w:rsid w:val="001D2821"/>
    <w:rsid w:val="001D29B9"/>
    <w:rsid w:val="001D2E29"/>
    <w:rsid w:val="001D2F81"/>
    <w:rsid w:val="001D3052"/>
    <w:rsid w:val="001D3099"/>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98D"/>
    <w:rsid w:val="001E0BAB"/>
    <w:rsid w:val="001E0C87"/>
    <w:rsid w:val="001E0DB1"/>
    <w:rsid w:val="001E0EB4"/>
    <w:rsid w:val="001E0FB1"/>
    <w:rsid w:val="001E138F"/>
    <w:rsid w:val="001E140D"/>
    <w:rsid w:val="001E1530"/>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A36"/>
    <w:rsid w:val="001E5E29"/>
    <w:rsid w:val="001E5EBE"/>
    <w:rsid w:val="001E6009"/>
    <w:rsid w:val="001E6079"/>
    <w:rsid w:val="001E659A"/>
    <w:rsid w:val="001E6635"/>
    <w:rsid w:val="001E674C"/>
    <w:rsid w:val="001E6C6D"/>
    <w:rsid w:val="001E6CD3"/>
    <w:rsid w:val="001E6F4E"/>
    <w:rsid w:val="001E7066"/>
    <w:rsid w:val="001E741A"/>
    <w:rsid w:val="001E74AB"/>
    <w:rsid w:val="001E752E"/>
    <w:rsid w:val="001E765F"/>
    <w:rsid w:val="001E7717"/>
    <w:rsid w:val="001E77D5"/>
    <w:rsid w:val="001E78B6"/>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DBC"/>
    <w:rsid w:val="001F1E16"/>
    <w:rsid w:val="001F1E69"/>
    <w:rsid w:val="001F1FD0"/>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3201"/>
    <w:rsid w:val="001F32D9"/>
    <w:rsid w:val="001F33B5"/>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BC7"/>
    <w:rsid w:val="001F6D4D"/>
    <w:rsid w:val="001F6E0A"/>
    <w:rsid w:val="001F6FF4"/>
    <w:rsid w:val="001F71BF"/>
    <w:rsid w:val="001F71D3"/>
    <w:rsid w:val="001F726B"/>
    <w:rsid w:val="001F736E"/>
    <w:rsid w:val="001F76A8"/>
    <w:rsid w:val="001F7865"/>
    <w:rsid w:val="001F7D4B"/>
    <w:rsid w:val="001F7DA7"/>
    <w:rsid w:val="001F7DFC"/>
    <w:rsid w:val="001F7EB3"/>
    <w:rsid w:val="001F7F80"/>
    <w:rsid w:val="002002B0"/>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F3"/>
    <w:rsid w:val="002020BC"/>
    <w:rsid w:val="0020237D"/>
    <w:rsid w:val="00202885"/>
    <w:rsid w:val="002028B9"/>
    <w:rsid w:val="00202C3D"/>
    <w:rsid w:val="00203189"/>
    <w:rsid w:val="0020318F"/>
    <w:rsid w:val="00203568"/>
    <w:rsid w:val="002035B3"/>
    <w:rsid w:val="002035E2"/>
    <w:rsid w:val="002037DA"/>
    <w:rsid w:val="00203880"/>
    <w:rsid w:val="00203BB8"/>
    <w:rsid w:val="00203E3C"/>
    <w:rsid w:val="00203FF6"/>
    <w:rsid w:val="002040BE"/>
    <w:rsid w:val="0020449B"/>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448"/>
    <w:rsid w:val="00207767"/>
    <w:rsid w:val="00207874"/>
    <w:rsid w:val="002079E9"/>
    <w:rsid w:val="00207A89"/>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638"/>
    <w:rsid w:val="002156AA"/>
    <w:rsid w:val="0021594B"/>
    <w:rsid w:val="00215B91"/>
    <w:rsid w:val="00215BBB"/>
    <w:rsid w:val="00215C36"/>
    <w:rsid w:val="00215FB3"/>
    <w:rsid w:val="002164C4"/>
    <w:rsid w:val="002164F9"/>
    <w:rsid w:val="00216556"/>
    <w:rsid w:val="00216ADD"/>
    <w:rsid w:val="00216C3F"/>
    <w:rsid w:val="00216DE6"/>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20D1"/>
    <w:rsid w:val="00222480"/>
    <w:rsid w:val="0022251D"/>
    <w:rsid w:val="002225E8"/>
    <w:rsid w:val="00222623"/>
    <w:rsid w:val="00222625"/>
    <w:rsid w:val="002226DD"/>
    <w:rsid w:val="00222A75"/>
    <w:rsid w:val="00222B7E"/>
    <w:rsid w:val="00222BDC"/>
    <w:rsid w:val="00222E02"/>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48F"/>
    <w:rsid w:val="002264C5"/>
    <w:rsid w:val="00226825"/>
    <w:rsid w:val="0022692D"/>
    <w:rsid w:val="00226AFE"/>
    <w:rsid w:val="00226C0A"/>
    <w:rsid w:val="00226C0F"/>
    <w:rsid w:val="00226C43"/>
    <w:rsid w:val="00226F06"/>
    <w:rsid w:val="002270B7"/>
    <w:rsid w:val="002272A1"/>
    <w:rsid w:val="002272BF"/>
    <w:rsid w:val="0022777E"/>
    <w:rsid w:val="00227C1A"/>
    <w:rsid w:val="00227CFB"/>
    <w:rsid w:val="00227F12"/>
    <w:rsid w:val="00230048"/>
    <w:rsid w:val="00230369"/>
    <w:rsid w:val="0023043F"/>
    <w:rsid w:val="002305D2"/>
    <w:rsid w:val="00230B2C"/>
    <w:rsid w:val="00230C3F"/>
    <w:rsid w:val="00230D43"/>
    <w:rsid w:val="00230DAC"/>
    <w:rsid w:val="00230EF6"/>
    <w:rsid w:val="00231010"/>
    <w:rsid w:val="002310BB"/>
    <w:rsid w:val="00231279"/>
    <w:rsid w:val="00231493"/>
    <w:rsid w:val="0023164A"/>
    <w:rsid w:val="0023169B"/>
    <w:rsid w:val="002317AC"/>
    <w:rsid w:val="002317D6"/>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E87"/>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871"/>
    <w:rsid w:val="00241FC9"/>
    <w:rsid w:val="00241FCD"/>
    <w:rsid w:val="00242466"/>
    <w:rsid w:val="00242743"/>
    <w:rsid w:val="002427DB"/>
    <w:rsid w:val="002427F9"/>
    <w:rsid w:val="002429D2"/>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799"/>
    <w:rsid w:val="002468A0"/>
    <w:rsid w:val="00246AE6"/>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0F97"/>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5AC"/>
    <w:rsid w:val="002526DA"/>
    <w:rsid w:val="00252721"/>
    <w:rsid w:val="0025288D"/>
    <w:rsid w:val="00252C4D"/>
    <w:rsid w:val="00252D6E"/>
    <w:rsid w:val="00252F3B"/>
    <w:rsid w:val="00252F97"/>
    <w:rsid w:val="002531E9"/>
    <w:rsid w:val="002534A2"/>
    <w:rsid w:val="0025353B"/>
    <w:rsid w:val="00253948"/>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4F"/>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B19"/>
    <w:rsid w:val="00262C79"/>
    <w:rsid w:val="00262FDB"/>
    <w:rsid w:val="0026317A"/>
    <w:rsid w:val="0026317B"/>
    <w:rsid w:val="00263233"/>
    <w:rsid w:val="002633F0"/>
    <w:rsid w:val="00263612"/>
    <w:rsid w:val="002637C0"/>
    <w:rsid w:val="00263A53"/>
    <w:rsid w:val="00263B74"/>
    <w:rsid w:val="00263C44"/>
    <w:rsid w:val="00263D54"/>
    <w:rsid w:val="00263EE3"/>
    <w:rsid w:val="002640D2"/>
    <w:rsid w:val="002641D8"/>
    <w:rsid w:val="00264886"/>
    <w:rsid w:val="00264AAF"/>
    <w:rsid w:val="00264CC1"/>
    <w:rsid w:val="00264DD8"/>
    <w:rsid w:val="00265137"/>
    <w:rsid w:val="00265165"/>
    <w:rsid w:val="002655AC"/>
    <w:rsid w:val="002656B1"/>
    <w:rsid w:val="002657AC"/>
    <w:rsid w:val="002657C7"/>
    <w:rsid w:val="00265869"/>
    <w:rsid w:val="0026589D"/>
    <w:rsid w:val="00265CCC"/>
    <w:rsid w:val="00265D21"/>
    <w:rsid w:val="002661E9"/>
    <w:rsid w:val="0026626C"/>
    <w:rsid w:val="00266489"/>
    <w:rsid w:val="0026650D"/>
    <w:rsid w:val="00266776"/>
    <w:rsid w:val="002668E6"/>
    <w:rsid w:val="00266A6D"/>
    <w:rsid w:val="00266BF8"/>
    <w:rsid w:val="00266C39"/>
    <w:rsid w:val="00266C47"/>
    <w:rsid w:val="00266E76"/>
    <w:rsid w:val="00266E78"/>
    <w:rsid w:val="00267528"/>
    <w:rsid w:val="0026769E"/>
    <w:rsid w:val="002676C9"/>
    <w:rsid w:val="00267928"/>
    <w:rsid w:val="002700B9"/>
    <w:rsid w:val="002700F0"/>
    <w:rsid w:val="0027044A"/>
    <w:rsid w:val="00270729"/>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B54"/>
    <w:rsid w:val="00281CA0"/>
    <w:rsid w:val="00281CC3"/>
    <w:rsid w:val="00281EDE"/>
    <w:rsid w:val="00282618"/>
    <w:rsid w:val="0028291C"/>
    <w:rsid w:val="00282B53"/>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724"/>
    <w:rsid w:val="0029580D"/>
    <w:rsid w:val="00295926"/>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B94"/>
    <w:rsid w:val="002A7E66"/>
    <w:rsid w:val="002A7F0A"/>
    <w:rsid w:val="002B0170"/>
    <w:rsid w:val="002B0752"/>
    <w:rsid w:val="002B08DB"/>
    <w:rsid w:val="002B0C0D"/>
    <w:rsid w:val="002B0DF3"/>
    <w:rsid w:val="002B12E8"/>
    <w:rsid w:val="002B1308"/>
    <w:rsid w:val="002B1755"/>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85"/>
    <w:rsid w:val="002B3781"/>
    <w:rsid w:val="002B37C2"/>
    <w:rsid w:val="002B38C9"/>
    <w:rsid w:val="002B3913"/>
    <w:rsid w:val="002B3BA0"/>
    <w:rsid w:val="002B3CF9"/>
    <w:rsid w:val="002B3D06"/>
    <w:rsid w:val="002B3D79"/>
    <w:rsid w:val="002B3D88"/>
    <w:rsid w:val="002B4276"/>
    <w:rsid w:val="002B42C1"/>
    <w:rsid w:val="002B432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2D"/>
    <w:rsid w:val="002C3DAC"/>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EA"/>
    <w:rsid w:val="002D01FD"/>
    <w:rsid w:val="002D0366"/>
    <w:rsid w:val="002D05A5"/>
    <w:rsid w:val="002D0A43"/>
    <w:rsid w:val="002D0C69"/>
    <w:rsid w:val="002D0DB1"/>
    <w:rsid w:val="002D0DF5"/>
    <w:rsid w:val="002D114E"/>
    <w:rsid w:val="002D1692"/>
    <w:rsid w:val="002D1975"/>
    <w:rsid w:val="002D1E8D"/>
    <w:rsid w:val="002D1EE4"/>
    <w:rsid w:val="002D21FD"/>
    <w:rsid w:val="002D249D"/>
    <w:rsid w:val="002D26A9"/>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99D"/>
    <w:rsid w:val="002D69FA"/>
    <w:rsid w:val="002D6BB9"/>
    <w:rsid w:val="002D6C76"/>
    <w:rsid w:val="002D6F8E"/>
    <w:rsid w:val="002D705E"/>
    <w:rsid w:val="002D706F"/>
    <w:rsid w:val="002D7335"/>
    <w:rsid w:val="002D74E1"/>
    <w:rsid w:val="002D7580"/>
    <w:rsid w:val="002D7B6D"/>
    <w:rsid w:val="002D7DDF"/>
    <w:rsid w:val="002D7E0E"/>
    <w:rsid w:val="002D7E6D"/>
    <w:rsid w:val="002E01B7"/>
    <w:rsid w:val="002E0253"/>
    <w:rsid w:val="002E0403"/>
    <w:rsid w:val="002E081E"/>
    <w:rsid w:val="002E0889"/>
    <w:rsid w:val="002E091F"/>
    <w:rsid w:val="002E095D"/>
    <w:rsid w:val="002E09C0"/>
    <w:rsid w:val="002E0A51"/>
    <w:rsid w:val="002E0D96"/>
    <w:rsid w:val="002E0FB0"/>
    <w:rsid w:val="002E119A"/>
    <w:rsid w:val="002E11D2"/>
    <w:rsid w:val="002E14D5"/>
    <w:rsid w:val="002E159C"/>
    <w:rsid w:val="002E16CA"/>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4DC"/>
    <w:rsid w:val="002F24E3"/>
    <w:rsid w:val="002F26EB"/>
    <w:rsid w:val="002F2709"/>
    <w:rsid w:val="002F28BD"/>
    <w:rsid w:val="002F2975"/>
    <w:rsid w:val="002F2E8B"/>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787"/>
    <w:rsid w:val="002F4A4A"/>
    <w:rsid w:val="002F4D89"/>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15"/>
    <w:rsid w:val="002F7727"/>
    <w:rsid w:val="002F776C"/>
    <w:rsid w:val="002F7853"/>
    <w:rsid w:val="002F7B03"/>
    <w:rsid w:val="002F7B40"/>
    <w:rsid w:val="002F7CCB"/>
    <w:rsid w:val="0030019A"/>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A9"/>
    <w:rsid w:val="00303AE6"/>
    <w:rsid w:val="00303C8F"/>
    <w:rsid w:val="00303CEE"/>
    <w:rsid w:val="00303ED9"/>
    <w:rsid w:val="00303FC5"/>
    <w:rsid w:val="0030412E"/>
    <w:rsid w:val="0030421C"/>
    <w:rsid w:val="003042AF"/>
    <w:rsid w:val="003043B3"/>
    <w:rsid w:val="003044E0"/>
    <w:rsid w:val="003046E9"/>
    <w:rsid w:val="003048EB"/>
    <w:rsid w:val="0030494D"/>
    <w:rsid w:val="003049AE"/>
    <w:rsid w:val="00304EEF"/>
    <w:rsid w:val="00304F74"/>
    <w:rsid w:val="00305072"/>
    <w:rsid w:val="00305146"/>
    <w:rsid w:val="003051A7"/>
    <w:rsid w:val="003052BB"/>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D3E"/>
    <w:rsid w:val="00307EE5"/>
    <w:rsid w:val="00310058"/>
    <w:rsid w:val="00310209"/>
    <w:rsid w:val="00310256"/>
    <w:rsid w:val="003103F8"/>
    <w:rsid w:val="003104E9"/>
    <w:rsid w:val="003105F6"/>
    <w:rsid w:val="0031061B"/>
    <w:rsid w:val="00310957"/>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FE3"/>
    <w:rsid w:val="0032318B"/>
    <w:rsid w:val="003231EC"/>
    <w:rsid w:val="003237BC"/>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50BB"/>
    <w:rsid w:val="00325146"/>
    <w:rsid w:val="00325676"/>
    <w:rsid w:val="00325729"/>
    <w:rsid w:val="0032572B"/>
    <w:rsid w:val="00325782"/>
    <w:rsid w:val="003257B8"/>
    <w:rsid w:val="00325977"/>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4A"/>
    <w:rsid w:val="00331546"/>
    <w:rsid w:val="00331666"/>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E1"/>
    <w:rsid w:val="00335F2E"/>
    <w:rsid w:val="00335F52"/>
    <w:rsid w:val="00335FE0"/>
    <w:rsid w:val="0033623D"/>
    <w:rsid w:val="0033629E"/>
    <w:rsid w:val="00336500"/>
    <w:rsid w:val="003366FF"/>
    <w:rsid w:val="00336829"/>
    <w:rsid w:val="00336EB4"/>
    <w:rsid w:val="00336F3A"/>
    <w:rsid w:val="00337060"/>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72"/>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AF1"/>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57"/>
    <w:rsid w:val="00353AE3"/>
    <w:rsid w:val="00353B1E"/>
    <w:rsid w:val="00354054"/>
    <w:rsid w:val="00354077"/>
    <w:rsid w:val="00354455"/>
    <w:rsid w:val="003544BD"/>
    <w:rsid w:val="00354584"/>
    <w:rsid w:val="00354635"/>
    <w:rsid w:val="00354A5D"/>
    <w:rsid w:val="00354D17"/>
    <w:rsid w:val="00354D54"/>
    <w:rsid w:val="003551DC"/>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8F"/>
    <w:rsid w:val="00357E87"/>
    <w:rsid w:val="00357EC1"/>
    <w:rsid w:val="003601A6"/>
    <w:rsid w:val="003602F5"/>
    <w:rsid w:val="00360378"/>
    <w:rsid w:val="003607EA"/>
    <w:rsid w:val="00360833"/>
    <w:rsid w:val="00360A3C"/>
    <w:rsid w:val="00360A59"/>
    <w:rsid w:val="00360B6C"/>
    <w:rsid w:val="00360EED"/>
    <w:rsid w:val="00360F5E"/>
    <w:rsid w:val="00361023"/>
    <w:rsid w:val="00361210"/>
    <w:rsid w:val="003612BA"/>
    <w:rsid w:val="003612F1"/>
    <w:rsid w:val="00361341"/>
    <w:rsid w:val="00361402"/>
    <w:rsid w:val="00361655"/>
    <w:rsid w:val="003619D9"/>
    <w:rsid w:val="00361CF4"/>
    <w:rsid w:val="00361D20"/>
    <w:rsid w:val="00361F0F"/>
    <w:rsid w:val="0036203B"/>
    <w:rsid w:val="00362180"/>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96"/>
    <w:rsid w:val="00367EDC"/>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4DF"/>
    <w:rsid w:val="00377707"/>
    <w:rsid w:val="00377A74"/>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E80"/>
    <w:rsid w:val="00384FCC"/>
    <w:rsid w:val="00385257"/>
    <w:rsid w:val="003853A3"/>
    <w:rsid w:val="00385470"/>
    <w:rsid w:val="003854DB"/>
    <w:rsid w:val="00385513"/>
    <w:rsid w:val="00385843"/>
    <w:rsid w:val="00385C3B"/>
    <w:rsid w:val="00385F69"/>
    <w:rsid w:val="00386027"/>
    <w:rsid w:val="003860DC"/>
    <w:rsid w:val="003861DE"/>
    <w:rsid w:val="003863BF"/>
    <w:rsid w:val="0038647E"/>
    <w:rsid w:val="0038657E"/>
    <w:rsid w:val="0038664E"/>
    <w:rsid w:val="0038697A"/>
    <w:rsid w:val="0038697C"/>
    <w:rsid w:val="00386E7A"/>
    <w:rsid w:val="00386E7C"/>
    <w:rsid w:val="00386EA2"/>
    <w:rsid w:val="00386F21"/>
    <w:rsid w:val="00386F9A"/>
    <w:rsid w:val="003870B6"/>
    <w:rsid w:val="003871E3"/>
    <w:rsid w:val="00387513"/>
    <w:rsid w:val="0038772E"/>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533"/>
    <w:rsid w:val="00393551"/>
    <w:rsid w:val="003936C9"/>
    <w:rsid w:val="003938F5"/>
    <w:rsid w:val="00393C32"/>
    <w:rsid w:val="00393C65"/>
    <w:rsid w:val="00394572"/>
    <w:rsid w:val="003945B2"/>
    <w:rsid w:val="00394A55"/>
    <w:rsid w:val="00394C4F"/>
    <w:rsid w:val="00394CD0"/>
    <w:rsid w:val="00394EF4"/>
    <w:rsid w:val="00395376"/>
    <w:rsid w:val="003953E4"/>
    <w:rsid w:val="0039549D"/>
    <w:rsid w:val="00395741"/>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DC"/>
    <w:rsid w:val="00397553"/>
    <w:rsid w:val="0039755F"/>
    <w:rsid w:val="00397668"/>
    <w:rsid w:val="00397711"/>
    <w:rsid w:val="00397768"/>
    <w:rsid w:val="00397770"/>
    <w:rsid w:val="00397853"/>
    <w:rsid w:val="00397A92"/>
    <w:rsid w:val="00397B6E"/>
    <w:rsid w:val="00397DC3"/>
    <w:rsid w:val="00397F55"/>
    <w:rsid w:val="00397FF9"/>
    <w:rsid w:val="003A00A4"/>
    <w:rsid w:val="003A0280"/>
    <w:rsid w:val="003A0287"/>
    <w:rsid w:val="003A030B"/>
    <w:rsid w:val="003A033A"/>
    <w:rsid w:val="003A036F"/>
    <w:rsid w:val="003A0511"/>
    <w:rsid w:val="003A07A2"/>
    <w:rsid w:val="003A0811"/>
    <w:rsid w:val="003A08C4"/>
    <w:rsid w:val="003A0A8D"/>
    <w:rsid w:val="003A1138"/>
    <w:rsid w:val="003A12A2"/>
    <w:rsid w:val="003A137D"/>
    <w:rsid w:val="003A165A"/>
    <w:rsid w:val="003A18F8"/>
    <w:rsid w:val="003A1B30"/>
    <w:rsid w:val="003A1B69"/>
    <w:rsid w:val="003A1D54"/>
    <w:rsid w:val="003A207D"/>
    <w:rsid w:val="003A2492"/>
    <w:rsid w:val="003A24FC"/>
    <w:rsid w:val="003A258B"/>
    <w:rsid w:val="003A2691"/>
    <w:rsid w:val="003A2928"/>
    <w:rsid w:val="003A2E16"/>
    <w:rsid w:val="003A2F20"/>
    <w:rsid w:val="003A3164"/>
    <w:rsid w:val="003A359D"/>
    <w:rsid w:val="003A39B9"/>
    <w:rsid w:val="003A3B6D"/>
    <w:rsid w:val="003A4190"/>
    <w:rsid w:val="003A4334"/>
    <w:rsid w:val="003A4364"/>
    <w:rsid w:val="003A4462"/>
    <w:rsid w:val="003A44B0"/>
    <w:rsid w:val="003A467D"/>
    <w:rsid w:val="003A48DA"/>
    <w:rsid w:val="003A4A9E"/>
    <w:rsid w:val="003A4CCB"/>
    <w:rsid w:val="003A4CD3"/>
    <w:rsid w:val="003A4D7F"/>
    <w:rsid w:val="003A52E3"/>
    <w:rsid w:val="003A5438"/>
    <w:rsid w:val="003A5607"/>
    <w:rsid w:val="003A5BB7"/>
    <w:rsid w:val="003A5BE3"/>
    <w:rsid w:val="003A5FDD"/>
    <w:rsid w:val="003A61B1"/>
    <w:rsid w:val="003A629A"/>
    <w:rsid w:val="003A631F"/>
    <w:rsid w:val="003A6676"/>
    <w:rsid w:val="003A66B8"/>
    <w:rsid w:val="003A66DA"/>
    <w:rsid w:val="003A6956"/>
    <w:rsid w:val="003A69CE"/>
    <w:rsid w:val="003A6B43"/>
    <w:rsid w:val="003A6DCD"/>
    <w:rsid w:val="003A708D"/>
    <w:rsid w:val="003A76A5"/>
    <w:rsid w:val="003A787B"/>
    <w:rsid w:val="003A796C"/>
    <w:rsid w:val="003A7B08"/>
    <w:rsid w:val="003A7F6C"/>
    <w:rsid w:val="003B0271"/>
    <w:rsid w:val="003B03F9"/>
    <w:rsid w:val="003B0445"/>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CD2"/>
    <w:rsid w:val="003B4DFB"/>
    <w:rsid w:val="003B4F92"/>
    <w:rsid w:val="003B514B"/>
    <w:rsid w:val="003B516A"/>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26D"/>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2F9F"/>
    <w:rsid w:val="003D3337"/>
    <w:rsid w:val="003D371F"/>
    <w:rsid w:val="003D38BD"/>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72"/>
    <w:rsid w:val="003D50A7"/>
    <w:rsid w:val="003D5117"/>
    <w:rsid w:val="003D54F7"/>
    <w:rsid w:val="003D585F"/>
    <w:rsid w:val="003D59CA"/>
    <w:rsid w:val="003D5B65"/>
    <w:rsid w:val="003D5C11"/>
    <w:rsid w:val="003D5D42"/>
    <w:rsid w:val="003D60B0"/>
    <w:rsid w:val="003D6166"/>
    <w:rsid w:val="003D621E"/>
    <w:rsid w:val="003D63BC"/>
    <w:rsid w:val="003D641A"/>
    <w:rsid w:val="003D6790"/>
    <w:rsid w:val="003D67A1"/>
    <w:rsid w:val="003D68A2"/>
    <w:rsid w:val="003D6952"/>
    <w:rsid w:val="003D6AAB"/>
    <w:rsid w:val="003D6AAD"/>
    <w:rsid w:val="003D6CCC"/>
    <w:rsid w:val="003D6D36"/>
    <w:rsid w:val="003D6E99"/>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627"/>
    <w:rsid w:val="003E2A4E"/>
    <w:rsid w:val="003E2AA3"/>
    <w:rsid w:val="003E2B5C"/>
    <w:rsid w:val="003E2BD1"/>
    <w:rsid w:val="003E306A"/>
    <w:rsid w:val="003E30D1"/>
    <w:rsid w:val="003E37EA"/>
    <w:rsid w:val="003E3A8D"/>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B90"/>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54C"/>
    <w:rsid w:val="003E7866"/>
    <w:rsid w:val="003E798D"/>
    <w:rsid w:val="003E7AF3"/>
    <w:rsid w:val="003E7D79"/>
    <w:rsid w:val="003E7FA1"/>
    <w:rsid w:val="003F0055"/>
    <w:rsid w:val="003F009A"/>
    <w:rsid w:val="003F00B6"/>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A42"/>
    <w:rsid w:val="003F2B15"/>
    <w:rsid w:val="003F2BBB"/>
    <w:rsid w:val="003F2C7C"/>
    <w:rsid w:val="003F2CA6"/>
    <w:rsid w:val="003F2DBE"/>
    <w:rsid w:val="003F2EFA"/>
    <w:rsid w:val="003F2FEC"/>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7786"/>
    <w:rsid w:val="003F7BED"/>
    <w:rsid w:val="003F7DA2"/>
    <w:rsid w:val="004001EF"/>
    <w:rsid w:val="0040082A"/>
    <w:rsid w:val="00400A57"/>
    <w:rsid w:val="00400AA0"/>
    <w:rsid w:val="00400E87"/>
    <w:rsid w:val="00401333"/>
    <w:rsid w:val="004014A6"/>
    <w:rsid w:val="004015CA"/>
    <w:rsid w:val="0040168B"/>
    <w:rsid w:val="004016F4"/>
    <w:rsid w:val="00401856"/>
    <w:rsid w:val="00401E43"/>
    <w:rsid w:val="00401EC0"/>
    <w:rsid w:val="0040205D"/>
    <w:rsid w:val="00402141"/>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DF"/>
    <w:rsid w:val="00406574"/>
    <w:rsid w:val="004065E4"/>
    <w:rsid w:val="004066D5"/>
    <w:rsid w:val="0040687E"/>
    <w:rsid w:val="00406920"/>
    <w:rsid w:val="00406CDC"/>
    <w:rsid w:val="00406EE9"/>
    <w:rsid w:val="00407061"/>
    <w:rsid w:val="004070F4"/>
    <w:rsid w:val="004071A1"/>
    <w:rsid w:val="00407333"/>
    <w:rsid w:val="004073E3"/>
    <w:rsid w:val="00407525"/>
    <w:rsid w:val="00407549"/>
    <w:rsid w:val="0040768F"/>
    <w:rsid w:val="00407801"/>
    <w:rsid w:val="004079C3"/>
    <w:rsid w:val="00407DB5"/>
    <w:rsid w:val="00407F9A"/>
    <w:rsid w:val="00410021"/>
    <w:rsid w:val="00410034"/>
    <w:rsid w:val="00410211"/>
    <w:rsid w:val="004102EF"/>
    <w:rsid w:val="00410520"/>
    <w:rsid w:val="004105F9"/>
    <w:rsid w:val="00410800"/>
    <w:rsid w:val="004108CD"/>
    <w:rsid w:val="0041097C"/>
    <w:rsid w:val="00410AC8"/>
    <w:rsid w:val="00410AD6"/>
    <w:rsid w:val="00410DD7"/>
    <w:rsid w:val="00410E13"/>
    <w:rsid w:val="00411090"/>
    <w:rsid w:val="004110B5"/>
    <w:rsid w:val="00411184"/>
    <w:rsid w:val="004111C4"/>
    <w:rsid w:val="00411235"/>
    <w:rsid w:val="00411339"/>
    <w:rsid w:val="0041158D"/>
    <w:rsid w:val="0041159F"/>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4C8"/>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737"/>
    <w:rsid w:val="004167DD"/>
    <w:rsid w:val="00416854"/>
    <w:rsid w:val="00416B07"/>
    <w:rsid w:val="00416B84"/>
    <w:rsid w:val="00416C43"/>
    <w:rsid w:val="00416C93"/>
    <w:rsid w:val="00416CE1"/>
    <w:rsid w:val="00416D35"/>
    <w:rsid w:val="00416E27"/>
    <w:rsid w:val="00416F92"/>
    <w:rsid w:val="004173D3"/>
    <w:rsid w:val="00417526"/>
    <w:rsid w:val="0041782C"/>
    <w:rsid w:val="00417A94"/>
    <w:rsid w:val="00417AB4"/>
    <w:rsid w:val="00417B9D"/>
    <w:rsid w:val="00417D86"/>
    <w:rsid w:val="00417F38"/>
    <w:rsid w:val="00417F9C"/>
    <w:rsid w:val="0042000B"/>
    <w:rsid w:val="0042006C"/>
    <w:rsid w:val="004200C9"/>
    <w:rsid w:val="00420195"/>
    <w:rsid w:val="00420508"/>
    <w:rsid w:val="00420646"/>
    <w:rsid w:val="004208C9"/>
    <w:rsid w:val="004208E0"/>
    <w:rsid w:val="00420923"/>
    <w:rsid w:val="004209E1"/>
    <w:rsid w:val="00420ADF"/>
    <w:rsid w:val="00420F06"/>
    <w:rsid w:val="00421020"/>
    <w:rsid w:val="00421115"/>
    <w:rsid w:val="00421191"/>
    <w:rsid w:val="004215EF"/>
    <w:rsid w:val="00421679"/>
    <w:rsid w:val="00421B32"/>
    <w:rsid w:val="00421C27"/>
    <w:rsid w:val="00421E7B"/>
    <w:rsid w:val="00421EC0"/>
    <w:rsid w:val="00421F53"/>
    <w:rsid w:val="00421F90"/>
    <w:rsid w:val="004224B7"/>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B79"/>
    <w:rsid w:val="00426B7B"/>
    <w:rsid w:val="00426C8D"/>
    <w:rsid w:val="00426D21"/>
    <w:rsid w:val="00426D5F"/>
    <w:rsid w:val="00426DB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87"/>
    <w:rsid w:val="004314E3"/>
    <w:rsid w:val="00431573"/>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24B"/>
    <w:rsid w:val="0043436A"/>
    <w:rsid w:val="004343AC"/>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CBE"/>
    <w:rsid w:val="00436F08"/>
    <w:rsid w:val="00436F75"/>
    <w:rsid w:val="0043797F"/>
    <w:rsid w:val="00437A4B"/>
    <w:rsid w:val="00437B65"/>
    <w:rsid w:val="00437C0E"/>
    <w:rsid w:val="00437C43"/>
    <w:rsid w:val="004400DE"/>
    <w:rsid w:val="0044010D"/>
    <w:rsid w:val="004402D1"/>
    <w:rsid w:val="00440626"/>
    <w:rsid w:val="0044076B"/>
    <w:rsid w:val="0044088C"/>
    <w:rsid w:val="004408AE"/>
    <w:rsid w:val="00440A8A"/>
    <w:rsid w:val="00440D62"/>
    <w:rsid w:val="0044111F"/>
    <w:rsid w:val="0044138A"/>
    <w:rsid w:val="004413DD"/>
    <w:rsid w:val="004415B8"/>
    <w:rsid w:val="004419F3"/>
    <w:rsid w:val="00441C3A"/>
    <w:rsid w:val="00441E57"/>
    <w:rsid w:val="0044206E"/>
    <w:rsid w:val="004420C7"/>
    <w:rsid w:val="004423FA"/>
    <w:rsid w:val="00442464"/>
    <w:rsid w:val="004428F8"/>
    <w:rsid w:val="00442A7E"/>
    <w:rsid w:val="00442CAD"/>
    <w:rsid w:val="00442F15"/>
    <w:rsid w:val="00443067"/>
    <w:rsid w:val="004432BC"/>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05"/>
    <w:rsid w:val="00452815"/>
    <w:rsid w:val="00452A02"/>
    <w:rsid w:val="00452CE1"/>
    <w:rsid w:val="00452D2C"/>
    <w:rsid w:val="00452D66"/>
    <w:rsid w:val="00452D6D"/>
    <w:rsid w:val="00452DF0"/>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C3A"/>
    <w:rsid w:val="00455C96"/>
    <w:rsid w:val="00455D27"/>
    <w:rsid w:val="0045636C"/>
    <w:rsid w:val="004563B5"/>
    <w:rsid w:val="004564C6"/>
    <w:rsid w:val="004565B4"/>
    <w:rsid w:val="00456694"/>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96D"/>
    <w:rsid w:val="004619B2"/>
    <w:rsid w:val="00461BFA"/>
    <w:rsid w:val="0046211B"/>
    <w:rsid w:val="00462150"/>
    <w:rsid w:val="00462233"/>
    <w:rsid w:val="00462713"/>
    <w:rsid w:val="00462897"/>
    <w:rsid w:val="004628DD"/>
    <w:rsid w:val="00462905"/>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701"/>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A56"/>
    <w:rsid w:val="00466ADA"/>
    <w:rsid w:val="00466C23"/>
    <w:rsid w:val="00466CC7"/>
    <w:rsid w:val="004670C4"/>
    <w:rsid w:val="004672FD"/>
    <w:rsid w:val="00467300"/>
    <w:rsid w:val="004674EB"/>
    <w:rsid w:val="00467539"/>
    <w:rsid w:val="00467C87"/>
    <w:rsid w:val="00467E0C"/>
    <w:rsid w:val="00467F78"/>
    <w:rsid w:val="00467FA1"/>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4F6B"/>
    <w:rsid w:val="004752C8"/>
    <w:rsid w:val="004752EB"/>
    <w:rsid w:val="0047547A"/>
    <w:rsid w:val="004754C8"/>
    <w:rsid w:val="0047554B"/>
    <w:rsid w:val="00475650"/>
    <w:rsid w:val="004757B6"/>
    <w:rsid w:val="00475805"/>
    <w:rsid w:val="00475BE7"/>
    <w:rsid w:val="00475D21"/>
    <w:rsid w:val="00475D71"/>
    <w:rsid w:val="00475E74"/>
    <w:rsid w:val="00475F65"/>
    <w:rsid w:val="004767BB"/>
    <w:rsid w:val="00476905"/>
    <w:rsid w:val="00476B28"/>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F0"/>
    <w:rsid w:val="004818C3"/>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EE"/>
    <w:rsid w:val="004869C1"/>
    <w:rsid w:val="00486A0E"/>
    <w:rsid w:val="00486C25"/>
    <w:rsid w:val="00486CFA"/>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8F4"/>
    <w:rsid w:val="004919F0"/>
    <w:rsid w:val="00491A8D"/>
    <w:rsid w:val="00491B0E"/>
    <w:rsid w:val="00491BC4"/>
    <w:rsid w:val="00491CEB"/>
    <w:rsid w:val="00492272"/>
    <w:rsid w:val="004923AA"/>
    <w:rsid w:val="0049249A"/>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4FB"/>
    <w:rsid w:val="004A162D"/>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B52"/>
    <w:rsid w:val="004A2BE3"/>
    <w:rsid w:val="004A3035"/>
    <w:rsid w:val="004A308B"/>
    <w:rsid w:val="004A33B6"/>
    <w:rsid w:val="004A3402"/>
    <w:rsid w:val="004A3406"/>
    <w:rsid w:val="004A3583"/>
    <w:rsid w:val="004A37B2"/>
    <w:rsid w:val="004A3872"/>
    <w:rsid w:val="004A3EA7"/>
    <w:rsid w:val="004A3F68"/>
    <w:rsid w:val="004A414C"/>
    <w:rsid w:val="004A419E"/>
    <w:rsid w:val="004A4282"/>
    <w:rsid w:val="004A4430"/>
    <w:rsid w:val="004A45EB"/>
    <w:rsid w:val="004A4780"/>
    <w:rsid w:val="004A4851"/>
    <w:rsid w:val="004A498C"/>
    <w:rsid w:val="004A49A4"/>
    <w:rsid w:val="004A4E0F"/>
    <w:rsid w:val="004A4F74"/>
    <w:rsid w:val="004A4F8D"/>
    <w:rsid w:val="004A507E"/>
    <w:rsid w:val="004A50F2"/>
    <w:rsid w:val="004A5A1B"/>
    <w:rsid w:val="004A5C5E"/>
    <w:rsid w:val="004A5FFD"/>
    <w:rsid w:val="004A63A7"/>
    <w:rsid w:val="004A651D"/>
    <w:rsid w:val="004A6906"/>
    <w:rsid w:val="004A6A23"/>
    <w:rsid w:val="004A6BA1"/>
    <w:rsid w:val="004A6C81"/>
    <w:rsid w:val="004A6CA2"/>
    <w:rsid w:val="004A6D9E"/>
    <w:rsid w:val="004A71FE"/>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740"/>
    <w:rsid w:val="004B1014"/>
    <w:rsid w:val="004B1062"/>
    <w:rsid w:val="004B11EF"/>
    <w:rsid w:val="004B12A9"/>
    <w:rsid w:val="004B139B"/>
    <w:rsid w:val="004B13FF"/>
    <w:rsid w:val="004B179B"/>
    <w:rsid w:val="004B2194"/>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C00AF"/>
    <w:rsid w:val="004C0273"/>
    <w:rsid w:val="004C02FF"/>
    <w:rsid w:val="004C0401"/>
    <w:rsid w:val="004C0450"/>
    <w:rsid w:val="004C05BF"/>
    <w:rsid w:val="004C05E2"/>
    <w:rsid w:val="004C077D"/>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325"/>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9F"/>
    <w:rsid w:val="004C6B46"/>
    <w:rsid w:val="004C6BEC"/>
    <w:rsid w:val="004C6C6B"/>
    <w:rsid w:val="004C6EE4"/>
    <w:rsid w:val="004C6FA2"/>
    <w:rsid w:val="004C72DE"/>
    <w:rsid w:val="004C73DD"/>
    <w:rsid w:val="004C7627"/>
    <w:rsid w:val="004C793C"/>
    <w:rsid w:val="004C7AA7"/>
    <w:rsid w:val="004C7C07"/>
    <w:rsid w:val="004C7C12"/>
    <w:rsid w:val="004C7CDE"/>
    <w:rsid w:val="004C7EDE"/>
    <w:rsid w:val="004C7F94"/>
    <w:rsid w:val="004D00C0"/>
    <w:rsid w:val="004D03BD"/>
    <w:rsid w:val="004D05AF"/>
    <w:rsid w:val="004D0687"/>
    <w:rsid w:val="004D0782"/>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40B"/>
    <w:rsid w:val="004D2513"/>
    <w:rsid w:val="004D261D"/>
    <w:rsid w:val="004D2A07"/>
    <w:rsid w:val="004D2BB7"/>
    <w:rsid w:val="004D2D4B"/>
    <w:rsid w:val="004D2E45"/>
    <w:rsid w:val="004D3018"/>
    <w:rsid w:val="004D32AA"/>
    <w:rsid w:val="004D3503"/>
    <w:rsid w:val="004D3541"/>
    <w:rsid w:val="004D35CE"/>
    <w:rsid w:val="004D36E0"/>
    <w:rsid w:val="004D3824"/>
    <w:rsid w:val="004D384B"/>
    <w:rsid w:val="004D3CA6"/>
    <w:rsid w:val="004D413E"/>
    <w:rsid w:val="004D43AC"/>
    <w:rsid w:val="004D4606"/>
    <w:rsid w:val="004D468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B1B"/>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86D"/>
    <w:rsid w:val="004E59C7"/>
    <w:rsid w:val="004E5AF1"/>
    <w:rsid w:val="004E5B20"/>
    <w:rsid w:val="004E5CDF"/>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965"/>
    <w:rsid w:val="004F0A8D"/>
    <w:rsid w:val="004F0FA8"/>
    <w:rsid w:val="004F110B"/>
    <w:rsid w:val="004F1636"/>
    <w:rsid w:val="004F16A7"/>
    <w:rsid w:val="004F18D1"/>
    <w:rsid w:val="004F1AA8"/>
    <w:rsid w:val="004F1DD5"/>
    <w:rsid w:val="004F1DEC"/>
    <w:rsid w:val="004F1E6B"/>
    <w:rsid w:val="004F216D"/>
    <w:rsid w:val="004F238D"/>
    <w:rsid w:val="004F2411"/>
    <w:rsid w:val="004F2538"/>
    <w:rsid w:val="004F29D7"/>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9DA"/>
    <w:rsid w:val="004F7A9D"/>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7EE"/>
    <w:rsid w:val="00505973"/>
    <w:rsid w:val="00505C96"/>
    <w:rsid w:val="00505CCC"/>
    <w:rsid w:val="0050624D"/>
    <w:rsid w:val="005062B6"/>
    <w:rsid w:val="005063A3"/>
    <w:rsid w:val="005064C3"/>
    <w:rsid w:val="0050663A"/>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B26"/>
    <w:rsid w:val="00510C07"/>
    <w:rsid w:val="00510C59"/>
    <w:rsid w:val="00510DFA"/>
    <w:rsid w:val="00510E2C"/>
    <w:rsid w:val="00511027"/>
    <w:rsid w:val="005114DB"/>
    <w:rsid w:val="00511523"/>
    <w:rsid w:val="00511668"/>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285"/>
    <w:rsid w:val="005215BE"/>
    <w:rsid w:val="00521619"/>
    <w:rsid w:val="005217B4"/>
    <w:rsid w:val="0052183B"/>
    <w:rsid w:val="005218BD"/>
    <w:rsid w:val="0052198F"/>
    <w:rsid w:val="00521C1F"/>
    <w:rsid w:val="00521C6F"/>
    <w:rsid w:val="00521CF6"/>
    <w:rsid w:val="00521D2D"/>
    <w:rsid w:val="00521E4D"/>
    <w:rsid w:val="00522087"/>
    <w:rsid w:val="005221BB"/>
    <w:rsid w:val="005223CD"/>
    <w:rsid w:val="0052248F"/>
    <w:rsid w:val="00522687"/>
    <w:rsid w:val="0052277E"/>
    <w:rsid w:val="00522B02"/>
    <w:rsid w:val="00522CE9"/>
    <w:rsid w:val="00522D1D"/>
    <w:rsid w:val="00523745"/>
    <w:rsid w:val="0052381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63"/>
    <w:rsid w:val="00525A48"/>
    <w:rsid w:val="00525EFE"/>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E84"/>
    <w:rsid w:val="00532FAA"/>
    <w:rsid w:val="0053323F"/>
    <w:rsid w:val="00533258"/>
    <w:rsid w:val="00533653"/>
    <w:rsid w:val="005338EF"/>
    <w:rsid w:val="005339BA"/>
    <w:rsid w:val="00533A96"/>
    <w:rsid w:val="00533CC8"/>
    <w:rsid w:val="00533CD2"/>
    <w:rsid w:val="00533FD0"/>
    <w:rsid w:val="00534032"/>
    <w:rsid w:val="00534685"/>
    <w:rsid w:val="00534C28"/>
    <w:rsid w:val="00534D41"/>
    <w:rsid w:val="00534D5E"/>
    <w:rsid w:val="00534E48"/>
    <w:rsid w:val="00534F82"/>
    <w:rsid w:val="00535016"/>
    <w:rsid w:val="005353DB"/>
    <w:rsid w:val="0053551F"/>
    <w:rsid w:val="0053555C"/>
    <w:rsid w:val="00535612"/>
    <w:rsid w:val="0053571C"/>
    <w:rsid w:val="00535B76"/>
    <w:rsid w:val="00535C88"/>
    <w:rsid w:val="00535DD2"/>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92"/>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E8"/>
    <w:rsid w:val="0055039F"/>
    <w:rsid w:val="00550550"/>
    <w:rsid w:val="005505C9"/>
    <w:rsid w:val="005506FA"/>
    <w:rsid w:val="00550988"/>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E4A"/>
    <w:rsid w:val="0055379D"/>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5FA"/>
    <w:rsid w:val="005557C2"/>
    <w:rsid w:val="0055580A"/>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1B7"/>
    <w:rsid w:val="00560309"/>
    <w:rsid w:val="00560580"/>
    <w:rsid w:val="00560654"/>
    <w:rsid w:val="005607D0"/>
    <w:rsid w:val="00560A7E"/>
    <w:rsid w:val="00560AB8"/>
    <w:rsid w:val="00560BAC"/>
    <w:rsid w:val="00560BE1"/>
    <w:rsid w:val="00560CB7"/>
    <w:rsid w:val="00560FBE"/>
    <w:rsid w:val="0056101D"/>
    <w:rsid w:val="00561128"/>
    <w:rsid w:val="005615D5"/>
    <w:rsid w:val="005617E6"/>
    <w:rsid w:val="005619FF"/>
    <w:rsid w:val="00561A95"/>
    <w:rsid w:val="00561AD3"/>
    <w:rsid w:val="00561B38"/>
    <w:rsid w:val="00561BCB"/>
    <w:rsid w:val="00561C19"/>
    <w:rsid w:val="00561C77"/>
    <w:rsid w:val="00561CD0"/>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D6"/>
    <w:rsid w:val="005734F7"/>
    <w:rsid w:val="0057357A"/>
    <w:rsid w:val="00573AC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DA4"/>
    <w:rsid w:val="00577FDC"/>
    <w:rsid w:val="005800EA"/>
    <w:rsid w:val="00580234"/>
    <w:rsid w:val="005802E4"/>
    <w:rsid w:val="005803CB"/>
    <w:rsid w:val="005805B8"/>
    <w:rsid w:val="0058076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40B"/>
    <w:rsid w:val="00584589"/>
    <w:rsid w:val="00584696"/>
    <w:rsid w:val="00584831"/>
    <w:rsid w:val="0058484D"/>
    <w:rsid w:val="0058493A"/>
    <w:rsid w:val="00584AB9"/>
    <w:rsid w:val="00584B90"/>
    <w:rsid w:val="00584B97"/>
    <w:rsid w:val="00584BDE"/>
    <w:rsid w:val="00584CC8"/>
    <w:rsid w:val="00584D2F"/>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2A9"/>
    <w:rsid w:val="005873D0"/>
    <w:rsid w:val="00587522"/>
    <w:rsid w:val="00587967"/>
    <w:rsid w:val="00587BEF"/>
    <w:rsid w:val="00587C5E"/>
    <w:rsid w:val="00587D91"/>
    <w:rsid w:val="00587DE5"/>
    <w:rsid w:val="00587E66"/>
    <w:rsid w:val="00587E82"/>
    <w:rsid w:val="00587EC0"/>
    <w:rsid w:val="0059001B"/>
    <w:rsid w:val="00590109"/>
    <w:rsid w:val="005901F5"/>
    <w:rsid w:val="005903DF"/>
    <w:rsid w:val="005904FD"/>
    <w:rsid w:val="00590783"/>
    <w:rsid w:val="005907AB"/>
    <w:rsid w:val="005907D1"/>
    <w:rsid w:val="00590872"/>
    <w:rsid w:val="005909A8"/>
    <w:rsid w:val="00590BEF"/>
    <w:rsid w:val="00590C78"/>
    <w:rsid w:val="00590CFB"/>
    <w:rsid w:val="00590F8F"/>
    <w:rsid w:val="00591129"/>
    <w:rsid w:val="005917D5"/>
    <w:rsid w:val="005919D8"/>
    <w:rsid w:val="00591F3B"/>
    <w:rsid w:val="00591F5A"/>
    <w:rsid w:val="00591FD1"/>
    <w:rsid w:val="00591FF2"/>
    <w:rsid w:val="00592153"/>
    <w:rsid w:val="005921A8"/>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711A"/>
    <w:rsid w:val="005974C4"/>
    <w:rsid w:val="00597598"/>
    <w:rsid w:val="0059767F"/>
    <w:rsid w:val="00597703"/>
    <w:rsid w:val="00597864"/>
    <w:rsid w:val="00597922"/>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4F"/>
    <w:rsid w:val="005A2773"/>
    <w:rsid w:val="005A28C4"/>
    <w:rsid w:val="005A2A9A"/>
    <w:rsid w:val="005A2AF5"/>
    <w:rsid w:val="005A2C0D"/>
    <w:rsid w:val="005A2C7F"/>
    <w:rsid w:val="005A2DE6"/>
    <w:rsid w:val="005A2F3D"/>
    <w:rsid w:val="005A329F"/>
    <w:rsid w:val="005A3397"/>
    <w:rsid w:val="005A3623"/>
    <w:rsid w:val="005A3874"/>
    <w:rsid w:val="005A3894"/>
    <w:rsid w:val="005A3942"/>
    <w:rsid w:val="005A40E7"/>
    <w:rsid w:val="005A41B2"/>
    <w:rsid w:val="005A43F5"/>
    <w:rsid w:val="005A45FE"/>
    <w:rsid w:val="005A46E5"/>
    <w:rsid w:val="005A4CF7"/>
    <w:rsid w:val="005A4FF2"/>
    <w:rsid w:val="005A530B"/>
    <w:rsid w:val="005A5371"/>
    <w:rsid w:val="005A55F6"/>
    <w:rsid w:val="005A5F6A"/>
    <w:rsid w:val="005A619C"/>
    <w:rsid w:val="005A6225"/>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6A"/>
    <w:rsid w:val="005C0C26"/>
    <w:rsid w:val="005C0E5E"/>
    <w:rsid w:val="005C1078"/>
    <w:rsid w:val="005C1123"/>
    <w:rsid w:val="005C115B"/>
    <w:rsid w:val="005C1A83"/>
    <w:rsid w:val="005C1B2D"/>
    <w:rsid w:val="005C1EA7"/>
    <w:rsid w:val="005C239D"/>
    <w:rsid w:val="005C2538"/>
    <w:rsid w:val="005C281B"/>
    <w:rsid w:val="005C2A57"/>
    <w:rsid w:val="005C3063"/>
    <w:rsid w:val="005C3354"/>
    <w:rsid w:val="005C339B"/>
    <w:rsid w:val="005C34C1"/>
    <w:rsid w:val="005C365B"/>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F8"/>
    <w:rsid w:val="005D0D7F"/>
    <w:rsid w:val="005D0DB7"/>
    <w:rsid w:val="005D160E"/>
    <w:rsid w:val="005D185F"/>
    <w:rsid w:val="005D1892"/>
    <w:rsid w:val="005D1A6D"/>
    <w:rsid w:val="005D1B2D"/>
    <w:rsid w:val="005D1C04"/>
    <w:rsid w:val="005D1C23"/>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65E"/>
    <w:rsid w:val="005D77E5"/>
    <w:rsid w:val="005D7913"/>
    <w:rsid w:val="005D7A61"/>
    <w:rsid w:val="005D7C20"/>
    <w:rsid w:val="005D7CDE"/>
    <w:rsid w:val="005D7F4A"/>
    <w:rsid w:val="005E0049"/>
    <w:rsid w:val="005E01C4"/>
    <w:rsid w:val="005E0202"/>
    <w:rsid w:val="005E0277"/>
    <w:rsid w:val="005E0303"/>
    <w:rsid w:val="005E090E"/>
    <w:rsid w:val="005E0A3F"/>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7A"/>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768"/>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DB3"/>
    <w:rsid w:val="005E61BA"/>
    <w:rsid w:val="005E67CF"/>
    <w:rsid w:val="005E6B9C"/>
    <w:rsid w:val="005E6CEC"/>
    <w:rsid w:val="005E6E49"/>
    <w:rsid w:val="005E70F9"/>
    <w:rsid w:val="005E720B"/>
    <w:rsid w:val="005E7287"/>
    <w:rsid w:val="005E751B"/>
    <w:rsid w:val="005E75D7"/>
    <w:rsid w:val="005E78F0"/>
    <w:rsid w:val="005E7929"/>
    <w:rsid w:val="005E7E6C"/>
    <w:rsid w:val="005F00C7"/>
    <w:rsid w:val="005F00C9"/>
    <w:rsid w:val="005F0303"/>
    <w:rsid w:val="005F0312"/>
    <w:rsid w:val="005F031A"/>
    <w:rsid w:val="005F0623"/>
    <w:rsid w:val="005F0881"/>
    <w:rsid w:val="005F088C"/>
    <w:rsid w:val="005F0D35"/>
    <w:rsid w:val="005F153B"/>
    <w:rsid w:val="005F1679"/>
    <w:rsid w:val="005F179B"/>
    <w:rsid w:val="005F1B80"/>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5D1"/>
    <w:rsid w:val="005F35E9"/>
    <w:rsid w:val="005F3731"/>
    <w:rsid w:val="005F39A7"/>
    <w:rsid w:val="005F3E6D"/>
    <w:rsid w:val="005F3EC5"/>
    <w:rsid w:val="005F4341"/>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61DC"/>
    <w:rsid w:val="005F642D"/>
    <w:rsid w:val="005F6508"/>
    <w:rsid w:val="005F68A0"/>
    <w:rsid w:val="005F69EE"/>
    <w:rsid w:val="005F6B94"/>
    <w:rsid w:val="005F6EA1"/>
    <w:rsid w:val="005F7063"/>
    <w:rsid w:val="005F72DC"/>
    <w:rsid w:val="005F75B0"/>
    <w:rsid w:val="005F7A8C"/>
    <w:rsid w:val="005F7AE2"/>
    <w:rsid w:val="005F7B2C"/>
    <w:rsid w:val="005F7BDB"/>
    <w:rsid w:val="005F7E73"/>
    <w:rsid w:val="005F7F72"/>
    <w:rsid w:val="005F7FFB"/>
    <w:rsid w:val="0060002B"/>
    <w:rsid w:val="0060038B"/>
    <w:rsid w:val="0060038F"/>
    <w:rsid w:val="006003DA"/>
    <w:rsid w:val="006007B8"/>
    <w:rsid w:val="0060085A"/>
    <w:rsid w:val="00600AA4"/>
    <w:rsid w:val="00600BFE"/>
    <w:rsid w:val="00600D3B"/>
    <w:rsid w:val="00600F3F"/>
    <w:rsid w:val="00600F5C"/>
    <w:rsid w:val="00600F7D"/>
    <w:rsid w:val="00600F83"/>
    <w:rsid w:val="0060135B"/>
    <w:rsid w:val="00601536"/>
    <w:rsid w:val="00601731"/>
    <w:rsid w:val="006017FC"/>
    <w:rsid w:val="0060198E"/>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914"/>
    <w:rsid w:val="00607AFA"/>
    <w:rsid w:val="00607CF1"/>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7D8"/>
    <w:rsid w:val="00613AC5"/>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996"/>
    <w:rsid w:val="00616B7E"/>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1F18"/>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BE"/>
    <w:rsid w:val="0062593B"/>
    <w:rsid w:val="006259E3"/>
    <w:rsid w:val="00625AF0"/>
    <w:rsid w:val="00625AF9"/>
    <w:rsid w:val="00625B79"/>
    <w:rsid w:val="00625CAD"/>
    <w:rsid w:val="00625ED8"/>
    <w:rsid w:val="00625FBB"/>
    <w:rsid w:val="00626043"/>
    <w:rsid w:val="00626097"/>
    <w:rsid w:val="00626186"/>
    <w:rsid w:val="0062656E"/>
    <w:rsid w:val="00626724"/>
    <w:rsid w:val="006268EB"/>
    <w:rsid w:val="00626953"/>
    <w:rsid w:val="00626961"/>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A47"/>
    <w:rsid w:val="00635A76"/>
    <w:rsid w:val="00635B82"/>
    <w:rsid w:val="00635BD2"/>
    <w:rsid w:val="00635BE6"/>
    <w:rsid w:val="00635C55"/>
    <w:rsid w:val="00635D2C"/>
    <w:rsid w:val="00635EA1"/>
    <w:rsid w:val="00635F7D"/>
    <w:rsid w:val="00635F8C"/>
    <w:rsid w:val="00636055"/>
    <w:rsid w:val="006360BE"/>
    <w:rsid w:val="006361AD"/>
    <w:rsid w:val="00636455"/>
    <w:rsid w:val="0063647B"/>
    <w:rsid w:val="006364CD"/>
    <w:rsid w:val="00636571"/>
    <w:rsid w:val="00636BF3"/>
    <w:rsid w:val="00636CAD"/>
    <w:rsid w:val="00636E9F"/>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C04"/>
    <w:rsid w:val="00644EB1"/>
    <w:rsid w:val="00644F10"/>
    <w:rsid w:val="0064511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F7"/>
    <w:rsid w:val="00655C3C"/>
    <w:rsid w:val="00655C73"/>
    <w:rsid w:val="00655C94"/>
    <w:rsid w:val="00655C9C"/>
    <w:rsid w:val="00655DD6"/>
    <w:rsid w:val="00655DFB"/>
    <w:rsid w:val="00655EE4"/>
    <w:rsid w:val="006560F3"/>
    <w:rsid w:val="00656535"/>
    <w:rsid w:val="00656594"/>
    <w:rsid w:val="00656683"/>
    <w:rsid w:val="00656777"/>
    <w:rsid w:val="006567CD"/>
    <w:rsid w:val="006568FE"/>
    <w:rsid w:val="00656A79"/>
    <w:rsid w:val="00656D44"/>
    <w:rsid w:val="00656D7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23"/>
    <w:rsid w:val="0066343E"/>
    <w:rsid w:val="006634AB"/>
    <w:rsid w:val="006635FB"/>
    <w:rsid w:val="0066380A"/>
    <w:rsid w:val="0066389D"/>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28D"/>
    <w:rsid w:val="00665596"/>
    <w:rsid w:val="006655FD"/>
    <w:rsid w:val="0066570B"/>
    <w:rsid w:val="00665A6F"/>
    <w:rsid w:val="00665D07"/>
    <w:rsid w:val="0066610F"/>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7F5"/>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78"/>
    <w:rsid w:val="0067302B"/>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88C"/>
    <w:rsid w:val="00675A36"/>
    <w:rsid w:val="00675D47"/>
    <w:rsid w:val="00675D77"/>
    <w:rsid w:val="00675DC4"/>
    <w:rsid w:val="00675EA3"/>
    <w:rsid w:val="00676008"/>
    <w:rsid w:val="006760E3"/>
    <w:rsid w:val="006762C3"/>
    <w:rsid w:val="006762F6"/>
    <w:rsid w:val="006763E9"/>
    <w:rsid w:val="00676409"/>
    <w:rsid w:val="00676597"/>
    <w:rsid w:val="0067661D"/>
    <w:rsid w:val="0067689A"/>
    <w:rsid w:val="00676920"/>
    <w:rsid w:val="00676C2E"/>
    <w:rsid w:val="00676C5A"/>
    <w:rsid w:val="00676CB3"/>
    <w:rsid w:val="00676CE4"/>
    <w:rsid w:val="00676D33"/>
    <w:rsid w:val="00676D96"/>
    <w:rsid w:val="00676FB9"/>
    <w:rsid w:val="006771AC"/>
    <w:rsid w:val="006772B5"/>
    <w:rsid w:val="006773A5"/>
    <w:rsid w:val="006773E7"/>
    <w:rsid w:val="00677590"/>
    <w:rsid w:val="006775FE"/>
    <w:rsid w:val="0067796D"/>
    <w:rsid w:val="00677B44"/>
    <w:rsid w:val="00677C4F"/>
    <w:rsid w:val="00677C88"/>
    <w:rsid w:val="00677CF3"/>
    <w:rsid w:val="00677F7C"/>
    <w:rsid w:val="00677F87"/>
    <w:rsid w:val="00680661"/>
    <w:rsid w:val="00680696"/>
    <w:rsid w:val="00680DC8"/>
    <w:rsid w:val="00680E22"/>
    <w:rsid w:val="006811F5"/>
    <w:rsid w:val="00681359"/>
    <w:rsid w:val="006814FB"/>
    <w:rsid w:val="00681508"/>
    <w:rsid w:val="00681565"/>
    <w:rsid w:val="00681638"/>
    <w:rsid w:val="0068176B"/>
    <w:rsid w:val="006819C4"/>
    <w:rsid w:val="00681AE1"/>
    <w:rsid w:val="00681C15"/>
    <w:rsid w:val="00681D40"/>
    <w:rsid w:val="00681F23"/>
    <w:rsid w:val="00681F8D"/>
    <w:rsid w:val="006821C6"/>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7F"/>
    <w:rsid w:val="00692D97"/>
    <w:rsid w:val="00692DF3"/>
    <w:rsid w:val="00692F3C"/>
    <w:rsid w:val="00692F7C"/>
    <w:rsid w:val="006931F5"/>
    <w:rsid w:val="00693216"/>
    <w:rsid w:val="006932DE"/>
    <w:rsid w:val="006936A4"/>
    <w:rsid w:val="006936FA"/>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849"/>
    <w:rsid w:val="006A1BB9"/>
    <w:rsid w:val="006A1DC0"/>
    <w:rsid w:val="006A1FD6"/>
    <w:rsid w:val="006A209B"/>
    <w:rsid w:val="006A2B50"/>
    <w:rsid w:val="006A2CAC"/>
    <w:rsid w:val="006A2E29"/>
    <w:rsid w:val="006A2FAE"/>
    <w:rsid w:val="006A2FDC"/>
    <w:rsid w:val="006A3055"/>
    <w:rsid w:val="006A3510"/>
    <w:rsid w:val="006A357C"/>
    <w:rsid w:val="006A36EE"/>
    <w:rsid w:val="006A3845"/>
    <w:rsid w:val="006A3857"/>
    <w:rsid w:val="006A3918"/>
    <w:rsid w:val="006A396B"/>
    <w:rsid w:val="006A3CAF"/>
    <w:rsid w:val="006A3DCD"/>
    <w:rsid w:val="006A413F"/>
    <w:rsid w:val="006A4484"/>
    <w:rsid w:val="006A4500"/>
    <w:rsid w:val="006A4527"/>
    <w:rsid w:val="006A45D8"/>
    <w:rsid w:val="006A4B0D"/>
    <w:rsid w:val="006A4EDD"/>
    <w:rsid w:val="006A4F1C"/>
    <w:rsid w:val="006A4F57"/>
    <w:rsid w:val="006A4F73"/>
    <w:rsid w:val="006A50A3"/>
    <w:rsid w:val="006A510C"/>
    <w:rsid w:val="006A5451"/>
    <w:rsid w:val="006A557A"/>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7BC"/>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AB0"/>
    <w:rsid w:val="006B4B19"/>
    <w:rsid w:val="006B4C8F"/>
    <w:rsid w:val="006B4D0C"/>
    <w:rsid w:val="006B4D8B"/>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AD8"/>
    <w:rsid w:val="006D1B92"/>
    <w:rsid w:val="006D1BBE"/>
    <w:rsid w:val="006D1CDC"/>
    <w:rsid w:val="006D1D2C"/>
    <w:rsid w:val="006D1D5D"/>
    <w:rsid w:val="006D1DF2"/>
    <w:rsid w:val="006D1F72"/>
    <w:rsid w:val="006D235E"/>
    <w:rsid w:val="006D24DF"/>
    <w:rsid w:val="006D2CD6"/>
    <w:rsid w:val="006D2D62"/>
    <w:rsid w:val="006D2D67"/>
    <w:rsid w:val="006D2F5B"/>
    <w:rsid w:val="006D304D"/>
    <w:rsid w:val="006D31C6"/>
    <w:rsid w:val="006D336F"/>
    <w:rsid w:val="006D3732"/>
    <w:rsid w:val="006D38CD"/>
    <w:rsid w:val="006D3C8E"/>
    <w:rsid w:val="006D3D5E"/>
    <w:rsid w:val="006D42DD"/>
    <w:rsid w:val="006D4498"/>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BCF"/>
    <w:rsid w:val="006D7D22"/>
    <w:rsid w:val="006D7EF6"/>
    <w:rsid w:val="006D7F5A"/>
    <w:rsid w:val="006D7F89"/>
    <w:rsid w:val="006E00B4"/>
    <w:rsid w:val="006E00B7"/>
    <w:rsid w:val="006E0109"/>
    <w:rsid w:val="006E0371"/>
    <w:rsid w:val="006E0446"/>
    <w:rsid w:val="006E065D"/>
    <w:rsid w:val="006E098E"/>
    <w:rsid w:val="006E0A05"/>
    <w:rsid w:val="006E0B04"/>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D82"/>
    <w:rsid w:val="006E4150"/>
    <w:rsid w:val="006E41C1"/>
    <w:rsid w:val="006E4248"/>
    <w:rsid w:val="006E42F6"/>
    <w:rsid w:val="006E4851"/>
    <w:rsid w:val="006E4A06"/>
    <w:rsid w:val="006E4A71"/>
    <w:rsid w:val="006E4B2F"/>
    <w:rsid w:val="006E4BA6"/>
    <w:rsid w:val="006E50CA"/>
    <w:rsid w:val="006E50F1"/>
    <w:rsid w:val="006E538C"/>
    <w:rsid w:val="006E53C0"/>
    <w:rsid w:val="006E5642"/>
    <w:rsid w:val="006E5678"/>
    <w:rsid w:val="006E57A5"/>
    <w:rsid w:val="006E593A"/>
    <w:rsid w:val="006E5A19"/>
    <w:rsid w:val="006E5DCA"/>
    <w:rsid w:val="006E5E4F"/>
    <w:rsid w:val="006E5EAF"/>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D23"/>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6F88"/>
    <w:rsid w:val="006F713D"/>
    <w:rsid w:val="006F7361"/>
    <w:rsid w:val="006F7751"/>
    <w:rsid w:val="006F7789"/>
    <w:rsid w:val="006F7965"/>
    <w:rsid w:val="006F7F8B"/>
    <w:rsid w:val="006F7FBA"/>
    <w:rsid w:val="00700266"/>
    <w:rsid w:val="0070047F"/>
    <w:rsid w:val="0070064A"/>
    <w:rsid w:val="00700669"/>
    <w:rsid w:val="007007CA"/>
    <w:rsid w:val="007009E3"/>
    <w:rsid w:val="00700A95"/>
    <w:rsid w:val="00700B0C"/>
    <w:rsid w:val="00700C3E"/>
    <w:rsid w:val="00700CE1"/>
    <w:rsid w:val="00700E8A"/>
    <w:rsid w:val="007011C7"/>
    <w:rsid w:val="007011F9"/>
    <w:rsid w:val="00701442"/>
    <w:rsid w:val="00701464"/>
    <w:rsid w:val="0070147E"/>
    <w:rsid w:val="00701573"/>
    <w:rsid w:val="0070159C"/>
    <w:rsid w:val="007015B1"/>
    <w:rsid w:val="007019A3"/>
    <w:rsid w:val="00701A30"/>
    <w:rsid w:val="00701D3D"/>
    <w:rsid w:val="00701FB2"/>
    <w:rsid w:val="00702163"/>
    <w:rsid w:val="00702334"/>
    <w:rsid w:val="00702417"/>
    <w:rsid w:val="0070242E"/>
    <w:rsid w:val="0070245E"/>
    <w:rsid w:val="00702544"/>
    <w:rsid w:val="007027DB"/>
    <w:rsid w:val="00702A94"/>
    <w:rsid w:val="00702ADB"/>
    <w:rsid w:val="00702B0F"/>
    <w:rsid w:val="00702C94"/>
    <w:rsid w:val="00702F32"/>
    <w:rsid w:val="00703722"/>
    <w:rsid w:val="00703766"/>
    <w:rsid w:val="00703A3F"/>
    <w:rsid w:val="00703ADC"/>
    <w:rsid w:val="00703D7B"/>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0CF"/>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B7"/>
    <w:rsid w:val="00707A96"/>
    <w:rsid w:val="00707CA1"/>
    <w:rsid w:val="00707CC6"/>
    <w:rsid w:val="00707E07"/>
    <w:rsid w:val="00707F5F"/>
    <w:rsid w:val="0071024A"/>
    <w:rsid w:val="00710399"/>
    <w:rsid w:val="00710662"/>
    <w:rsid w:val="007106A6"/>
    <w:rsid w:val="0071091D"/>
    <w:rsid w:val="007109C4"/>
    <w:rsid w:val="00710BA8"/>
    <w:rsid w:val="00710BF8"/>
    <w:rsid w:val="00710EA5"/>
    <w:rsid w:val="007113B3"/>
    <w:rsid w:val="0071167A"/>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694"/>
    <w:rsid w:val="007146BC"/>
    <w:rsid w:val="0071471B"/>
    <w:rsid w:val="00714813"/>
    <w:rsid w:val="00714891"/>
    <w:rsid w:val="0071489C"/>
    <w:rsid w:val="00714A16"/>
    <w:rsid w:val="00714A59"/>
    <w:rsid w:val="00714DC8"/>
    <w:rsid w:val="00714EAD"/>
    <w:rsid w:val="0071510A"/>
    <w:rsid w:val="00715356"/>
    <w:rsid w:val="00715652"/>
    <w:rsid w:val="007159B3"/>
    <w:rsid w:val="00715B6D"/>
    <w:rsid w:val="00715E26"/>
    <w:rsid w:val="00715EE9"/>
    <w:rsid w:val="007163FD"/>
    <w:rsid w:val="0071655E"/>
    <w:rsid w:val="0071656C"/>
    <w:rsid w:val="00716BAF"/>
    <w:rsid w:val="00716C90"/>
    <w:rsid w:val="00717020"/>
    <w:rsid w:val="0071718B"/>
    <w:rsid w:val="00717255"/>
    <w:rsid w:val="0071737E"/>
    <w:rsid w:val="0071749E"/>
    <w:rsid w:val="0071774E"/>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E5"/>
    <w:rsid w:val="00720FF5"/>
    <w:rsid w:val="00721088"/>
    <w:rsid w:val="00721266"/>
    <w:rsid w:val="007213A6"/>
    <w:rsid w:val="00721965"/>
    <w:rsid w:val="00721C2F"/>
    <w:rsid w:val="00721D12"/>
    <w:rsid w:val="00722238"/>
    <w:rsid w:val="0072278E"/>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565"/>
    <w:rsid w:val="0072663A"/>
    <w:rsid w:val="00726831"/>
    <w:rsid w:val="00726876"/>
    <w:rsid w:val="00726923"/>
    <w:rsid w:val="00726B44"/>
    <w:rsid w:val="007274F4"/>
    <w:rsid w:val="007279ED"/>
    <w:rsid w:val="00727C8D"/>
    <w:rsid w:val="00727D1F"/>
    <w:rsid w:val="00727EF1"/>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62"/>
    <w:rsid w:val="00732420"/>
    <w:rsid w:val="007324CB"/>
    <w:rsid w:val="0073261C"/>
    <w:rsid w:val="00732629"/>
    <w:rsid w:val="00732AE5"/>
    <w:rsid w:val="00732B2F"/>
    <w:rsid w:val="00732BC8"/>
    <w:rsid w:val="00732D2C"/>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C19"/>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206"/>
    <w:rsid w:val="007442A3"/>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DA"/>
    <w:rsid w:val="00750721"/>
    <w:rsid w:val="0075075E"/>
    <w:rsid w:val="00750783"/>
    <w:rsid w:val="007509D6"/>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209"/>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7B"/>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9D5"/>
    <w:rsid w:val="00765B8F"/>
    <w:rsid w:val="00765D9A"/>
    <w:rsid w:val="007660FD"/>
    <w:rsid w:val="0076660E"/>
    <w:rsid w:val="007667C5"/>
    <w:rsid w:val="00766836"/>
    <w:rsid w:val="00766AD8"/>
    <w:rsid w:val="00766EC3"/>
    <w:rsid w:val="0076719F"/>
    <w:rsid w:val="0076728C"/>
    <w:rsid w:val="007673EE"/>
    <w:rsid w:val="007675CD"/>
    <w:rsid w:val="0076777A"/>
    <w:rsid w:val="00767806"/>
    <w:rsid w:val="00767A73"/>
    <w:rsid w:val="00767C90"/>
    <w:rsid w:val="007705AF"/>
    <w:rsid w:val="007707BB"/>
    <w:rsid w:val="00770D36"/>
    <w:rsid w:val="00770D3F"/>
    <w:rsid w:val="00770E1A"/>
    <w:rsid w:val="00771233"/>
    <w:rsid w:val="0077136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BE"/>
    <w:rsid w:val="00772FE3"/>
    <w:rsid w:val="00773005"/>
    <w:rsid w:val="007731A0"/>
    <w:rsid w:val="007732BB"/>
    <w:rsid w:val="00773396"/>
    <w:rsid w:val="00773431"/>
    <w:rsid w:val="00773644"/>
    <w:rsid w:val="00773729"/>
    <w:rsid w:val="00773935"/>
    <w:rsid w:val="00773960"/>
    <w:rsid w:val="00773A8A"/>
    <w:rsid w:val="00773BD3"/>
    <w:rsid w:val="00773DC6"/>
    <w:rsid w:val="00773FA9"/>
    <w:rsid w:val="0077417F"/>
    <w:rsid w:val="0077459B"/>
    <w:rsid w:val="00774A2A"/>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7E"/>
    <w:rsid w:val="007774DE"/>
    <w:rsid w:val="0077757D"/>
    <w:rsid w:val="00777759"/>
    <w:rsid w:val="0077776A"/>
    <w:rsid w:val="007778C5"/>
    <w:rsid w:val="00777AC7"/>
    <w:rsid w:val="00777F8A"/>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2EC"/>
    <w:rsid w:val="00784309"/>
    <w:rsid w:val="007844E7"/>
    <w:rsid w:val="00784507"/>
    <w:rsid w:val="00784611"/>
    <w:rsid w:val="00784B7B"/>
    <w:rsid w:val="00784C75"/>
    <w:rsid w:val="00784E7D"/>
    <w:rsid w:val="00784F5A"/>
    <w:rsid w:val="0078549C"/>
    <w:rsid w:val="00785681"/>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69C"/>
    <w:rsid w:val="00790C64"/>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5A"/>
    <w:rsid w:val="00792ACD"/>
    <w:rsid w:val="00792EFB"/>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1378"/>
    <w:rsid w:val="007A1464"/>
    <w:rsid w:val="007A171B"/>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86"/>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B13"/>
    <w:rsid w:val="007B0C2F"/>
    <w:rsid w:val="007B0D3C"/>
    <w:rsid w:val="007B0F0B"/>
    <w:rsid w:val="007B0F7A"/>
    <w:rsid w:val="007B1143"/>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04"/>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EA8"/>
    <w:rsid w:val="007B4127"/>
    <w:rsid w:val="007B412A"/>
    <w:rsid w:val="007B42F9"/>
    <w:rsid w:val="007B437B"/>
    <w:rsid w:val="007B4398"/>
    <w:rsid w:val="007B4467"/>
    <w:rsid w:val="007B46F3"/>
    <w:rsid w:val="007B4771"/>
    <w:rsid w:val="007B47F5"/>
    <w:rsid w:val="007B4910"/>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709"/>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241"/>
    <w:rsid w:val="007C3260"/>
    <w:rsid w:val="007C34ED"/>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AD6"/>
    <w:rsid w:val="007C5AF9"/>
    <w:rsid w:val="007C607B"/>
    <w:rsid w:val="007C616D"/>
    <w:rsid w:val="007C61D0"/>
    <w:rsid w:val="007C61D2"/>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B3"/>
    <w:rsid w:val="007D2FD2"/>
    <w:rsid w:val="007D3291"/>
    <w:rsid w:val="007D32F7"/>
    <w:rsid w:val="007D36D6"/>
    <w:rsid w:val="007D376B"/>
    <w:rsid w:val="007D39E9"/>
    <w:rsid w:val="007D3B33"/>
    <w:rsid w:val="007D3BBE"/>
    <w:rsid w:val="007D3C1E"/>
    <w:rsid w:val="007D3D22"/>
    <w:rsid w:val="007D3F68"/>
    <w:rsid w:val="007D406E"/>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CB"/>
    <w:rsid w:val="007D60B2"/>
    <w:rsid w:val="007D6141"/>
    <w:rsid w:val="007D651A"/>
    <w:rsid w:val="007D655E"/>
    <w:rsid w:val="007D667B"/>
    <w:rsid w:val="007D67C8"/>
    <w:rsid w:val="007D6BF6"/>
    <w:rsid w:val="007D700F"/>
    <w:rsid w:val="007D70F9"/>
    <w:rsid w:val="007D75F2"/>
    <w:rsid w:val="007D7AD2"/>
    <w:rsid w:val="007D7BAE"/>
    <w:rsid w:val="007D7C7D"/>
    <w:rsid w:val="007D7E21"/>
    <w:rsid w:val="007D7E80"/>
    <w:rsid w:val="007D7E91"/>
    <w:rsid w:val="007E000C"/>
    <w:rsid w:val="007E006B"/>
    <w:rsid w:val="007E00E6"/>
    <w:rsid w:val="007E01F8"/>
    <w:rsid w:val="007E02F2"/>
    <w:rsid w:val="007E044B"/>
    <w:rsid w:val="007E0557"/>
    <w:rsid w:val="007E05C0"/>
    <w:rsid w:val="007E078D"/>
    <w:rsid w:val="007E0993"/>
    <w:rsid w:val="007E0BDD"/>
    <w:rsid w:val="007E0C73"/>
    <w:rsid w:val="007E0CDE"/>
    <w:rsid w:val="007E0F16"/>
    <w:rsid w:val="007E1047"/>
    <w:rsid w:val="007E1256"/>
    <w:rsid w:val="007E1284"/>
    <w:rsid w:val="007E143B"/>
    <w:rsid w:val="007E14FA"/>
    <w:rsid w:val="007E158C"/>
    <w:rsid w:val="007E15D8"/>
    <w:rsid w:val="007E173E"/>
    <w:rsid w:val="007E18F9"/>
    <w:rsid w:val="007E18FE"/>
    <w:rsid w:val="007E1C43"/>
    <w:rsid w:val="007E1CCA"/>
    <w:rsid w:val="007E1E7E"/>
    <w:rsid w:val="007E1F0D"/>
    <w:rsid w:val="007E1FB7"/>
    <w:rsid w:val="007E2073"/>
    <w:rsid w:val="007E20C4"/>
    <w:rsid w:val="007E21B4"/>
    <w:rsid w:val="007E22D2"/>
    <w:rsid w:val="007E27C6"/>
    <w:rsid w:val="007E2884"/>
    <w:rsid w:val="007E289D"/>
    <w:rsid w:val="007E2949"/>
    <w:rsid w:val="007E2B2E"/>
    <w:rsid w:val="007E2B76"/>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71D5"/>
    <w:rsid w:val="007E76A5"/>
    <w:rsid w:val="007E76F6"/>
    <w:rsid w:val="007E7758"/>
    <w:rsid w:val="007E7A0B"/>
    <w:rsid w:val="007E7B69"/>
    <w:rsid w:val="007E7C28"/>
    <w:rsid w:val="007E7CBA"/>
    <w:rsid w:val="007E7D21"/>
    <w:rsid w:val="007E7E0D"/>
    <w:rsid w:val="007F0102"/>
    <w:rsid w:val="007F014B"/>
    <w:rsid w:val="007F0152"/>
    <w:rsid w:val="007F023A"/>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824"/>
    <w:rsid w:val="007F19E6"/>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6E"/>
    <w:rsid w:val="007F79EB"/>
    <w:rsid w:val="007F7A29"/>
    <w:rsid w:val="007F7B30"/>
    <w:rsid w:val="007F7BE2"/>
    <w:rsid w:val="007F7F51"/>
    <w:rsid w:val="007F7FEF"/>
    <w:rsid w:val="00800371"/>
    <w:rsid w:val="008003AD"/>
    <w:rsid w:val="00800491"/>
    <w:rsid w:val="008005BD"/>
    <w:rsid w:val="0080065B"/>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590"/>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91"/>
    <w:rsid w:val="00811C58"/>
    <w:rsid w:val="00811CCB"/>
    <w:rsid w:val="00811CEF"/>
    <w:rsid w:val="00811DBB"/>
    <w:rsid w:val="00811F98"/>
    <w:rsid w:val="0081202D"/>
    <w:rsid w:val="00812093"/>
    <w:rsid w:val="00812141"/>
    <w:rsid w:val="008125AF"/>
    <w:rsid w:val="00812804"/>
    <w:rsid w:val="00812AEB"/>
    <w:rsid w:val="00812B92"/>
    <w:rsid w:val="00812CE2"/>
    <w:rsid w:val="00812EF8"/>
    <w:rsid w:val="0081304D"/>
    <w:rsid w:val="0081326E"/>
    <w:rsid w:val="00813360"/>
    <w:rsid w:val="008133C6"/>
    <w:rsid w:val="008134A5"/>
    <w:rsid w:val="0081354C"/>
    <w:rsid w:val="0081355D"/>
    <w:rsid w:val="0081386C"/>
    <w:rsid w:val="00813A71"/>
    <w:rsid w:val="00813B94"/>
    <w:rsid w:val="00813C9F"/>
    <w:rsid w:val="00814228"/>
    <w:rsid w:val="008145C4"/>
    <w:rsid w:val="00814BA1"/>
    <w:rsid w:val="00814BF6"/>
    <w:rsid w:val="00814C9F"/>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4AB"/>
    <w:rsid w:val="0081795B"/>
    <w:rsid w:val="00817B21"/>
    <w:rsid w:val="00817CC9"/>
    <w:rsid w:val="00817FF6"/>
    <w:rsid w:val="00820398"/>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4FC"/>
    <w:rsid w:val="0083053C"/>
    <w:rsid w:val="00830676"/>
    <w:rsid w:val="0083077F"/>
    <w:rsid w:val="0083098F"/>
    <w:rsid w:val="00830AF0"/>
    <w:rsid w:val="00830B5D"/>
    <w:rsid w:val="00830E1A"/>
    <w:rsid w:val="00830F12"/>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CDF"/>
    <w:rsid w:val="00832DD8"/>
    <w:rsid w:val="00832F5C"/>
    <w:rsid w:val="00833000"/>
    <w:rsid w:val="0083361D"/>
    <w:rsid w:val="00833635"/>
    <w:rsid w:val="00833764"/>
    <w:rsid w:val="008337E2"/>
    <w:rsid w:val="008338E5"/>
    <w:rsid w:val="00833A13"/>
    <w:rsid w:val="00833AA1"/>
    <w:rsid w:val="00833C64"/>
    <w:rsid w:val="00833D9D"/>
    <w:rsid w:val="00833E83"/>
    <w:rsid w:val="008343D6"/>
    <w:rsid w:val="0083453D"/>
    <w:rsid w:val="00834844"/>
    <w:rsid w:val="00834987"/>
    <w:rsid w:val="008349B7"/>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F85"/>
    <w:rsid w:val="00836FCA"/>
    <w:rsid w:val="008370C7"/>
    <w:rsid w:val="008372BA"/>
    <w:rsid w:val="008374EE"/>
    <w:rsid w:val="00837573"/>
    <w:rsid w:val="008375CA"/>
    <w:rsid w:val="00837632"/>
    <w:rsid w:val="00837DF4"/>
    <w:rsid w:val="00837F8B"/>
    <w:rsid w:val="00840089"/>
    <w:rsid w:val="008400A7"/>
    <w:rsid w:val="00840378"/>
    <w:rsid w:val="008403A8"/>
    <w:rsid w:val="0084048E"/>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76"/>
    <w:rsid w:val="00842535"/>
    <w:rsid w:val="0084257B"/>
    <w:rsid w:val="008427CF"/>
    <w:rsid w:val="00842B0A"/>
    <w:rsid w:val="00842B86"/>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0FD1"/>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570"/>
    <w:rsid w:val="008528BC"/>
    <w:rsid w:val="00852AE2"/>
    <w:rsid w:val="00852D24"/>
    <w:rsid w:val="00852EC1"/>
    <w:rsid w:val="00852ED1"/>
    <w:rsid w:val="00852EDC"/>
    <w:rsid w:val="00853157"/>
    <w:rsid w:val="00853598"/>
    <w:rsid w:val="00853708"/>
    <w:rsid w:val="008539D7"/>
    <w:rsid w:val="00853A2A"/>
    <w:rsid w:val="00853B51"/>
    <w:rsid w:val="00853E12"/>
    <w:rsid w:val="00853EB8"/>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A9C"/>
    <w:rsid w:val="00856CF7"/>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62"/>
    <w:rsid w:val="00860AA2"/>
    <w:rsid w:val="00860AB1"/>
    <w:rsid w:val="00860BA9"/>
    <w:rsid w:val="00860DE6"/>
    <w:rsid w:val="00860F04"/>
    <w:rsid w:val="00860F66"/>
    <w:rsid w:val="00861662"/>
    <w:rsid w:val="00861854"/>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EBA"/>
    <w:rsid w:val="00865F11"/>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2E"/>
    <w:rsid w:val="00867596"/>
    <w:rsid w:val="0086763B"/>
    <w:rsid w:val="00867AD6"/>
    <w:rsid w:val="00867CB1"/>
    <w:rsid w:val="00867DB1"/>
    <w:rsid w:val="00867E9B"/>
    <w:rsid w:val="00867FE9"/>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849"/>
    <w:rsid w:val="00874885"/>
    <w:rsid w:val="008748BB"/>
    <w:rsid w:val="008748FC"/>
    <w:rsid w:val="008749A3"/>
    <w:rsid w:val="008749DC"/>
    <w:rsid w:val="00874B64"/>
    <w:rsid w:val="00874B68"/>
    <w:rsid w:val="00874C7E"/>
    <w:rsid w:val="00874D23"/>
    <w:rsid w:val="00874FAD"/>
    <w:rsid w:val="008750A1"/>
    <w:rsid w:val="0087512C"/>
    <w:rsid w:val="00875283"/>
    <w:rsid w:val="008752CF"/>
    <w:rsid w:val="008753CD"/>
    <w:rsid w:val="00875650"/>
    <w:rsid w:val="008758D2"/>
    <w:rsid w:val="00875A63"/>
    <w:rsid w:val="00875A69"/>
    <w:rsid w:val="00875C25"/>
    <w:rsid w:val="00875DBD"/>
    <w:rsid w:val="00875E66"/>
    <w:rsid w:val="00875EB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411A"/>
    <w:rsid w:val="0088422A"/>
    <w:rsid w:val="00884254"/>
    <w:rsid w:val="00884732"/>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D4"/>
    <w:rsid w:val="008907E5"/>
    <w:rsid w:val="008908C5"/>
    <w:rsid w:val="00890B73"/>
    <w:rsid w:val="00890BED"/>
    <w:rsid w:val="00891151"/>
    <w:rsid w:val="0089135C"/>
    <w:rsid w:val="0089138E"/>
    <w:rsid w:val="008915CB"/>
    <w:rsid w:val="00891655"/>
    <w:rsid w:val="008917DC"/>
    <w:rsid w:val="0089187B"/>
    <w:rsid w:val="008919B3"/>
    <w:rsid w:val="00891A75"/>
    <w:rsid w:val="00891BE3"/>
    <w:rsid w:val="00891BE9"/>
    <w:rsid w:val="00891C10"/>
    <w:rsid w:val="00891FDC"/>
    <w:rsid w:val="008925C0"/>
    <w:rsid w:val="008926AC"/>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0D"/>
    <w:rsid w:val="0089661B"/>
    <w:rsid w:val="0089673F"/>
    <w:rsid w:val="008967D8"/>
    <w:rsid w:val="008967E4"/>
    <w:rsid w:val="008968FB"/>
    <w:rsid w:val="00896C01"/>
    <w:rsid w:val="00896CFC"/>
    <w:rsid w:val="00896FF8"/>
    <w:rsid w:val="00897152"/>
    <w:rsid w:val="00897351"/>
    <w:rsid w:val="00897563"/>
    <w:rsid w:val="00897712"/>
    <w:rsid w:val="008977B5"/>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4C5"/>
    <w:rsid w:val="008A6DE5"/>
    <w:rsid w:val="008A6EC7"/>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907"/>
    <w:rsid w:val="008B1B7E"/>
    <w:rsid w:val="008B1C15"/>
    <w:rsid w:val="008B1E4D"/>
    <w:rsid w:val="008B2042"/>
    <w:rsid w:val="008B2075"/>
    <w:rsid w:val="008B2440"/>
    <w:rsid w:val="008B2569"/>
    <w:rsid w:val="008B2913"/>
    <w:rsid w:val="008B294F"/>
    <w:rsid w:val="008B2B89"/>
    <w:rsid w:val="008B2D2F"/>
    <w:rsid w:val="008B2D3E"/>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B58"/>
    <w:rsid w:val="008B6016"/>
    <w:rsid w:val="008B6160"/>
    <w:rsid w:val="008B61B7"/>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711"/>
    <w:rsid w:val="008C07DC"/>
    <w:rsid w:val="008C08DE"/>
    <w:rsid w:val="008C0977"/>
    <w:rsid w:val="008C0983"/>
    <w:rsid w:val="008C09EA"/>
    <w:rsid w:val="008C0AB5"/>
    <w:rsid w:val="008C0C31"/>
    <w:rsid w:val="008C0CBD"/>
    <w:rsid w:val="008C0D9E"/>
    <w:rsid w:val="008C0DC0"/>
    <w:rsid w:val="008C0E3C"/>
    <w:rsid w:val="008C0F1C"/>
    <w:rsid w:val="008C1311"/>
    <w:rsid w:val="008C1448"/>
    <w:rsid w:val="008C1526"/>
    <w:rsid w:val="008C1843"/>
    <w:rsid w:val="008C1908"/>
    <w:rsid w:val="008C1C08"/>
    <w:rsid w:val="008C1CD6"/>
    <w:rsid w:val="008C1D0B"/>
    <w:rsid w:val="008C1D63"/>
    <w:rsid w:val="008C1DA9"/>
    <w:rsid w:val="008C1DE6"/>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3D"/>
    <w:rsid w:val="008C2D42"/>
    <w:rsid w:val="008C30A7"/>
    <w:rsid w:val="008C3211"/>
    <w:rsid w:val="008C362E"/>
    <w:rsid w:val="008C3634"/>
    <w:rsid w:val="008C3776"/>
    <w:rsid w:val="008C3812"/>
    <w:rsid w:val="008C3851"/>
    <w:rsid w:val="008C3A32"/>
    <w:rsid w:val="008C3B70"/>
    <w:rsid w:val="008C3D72"/>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178"/>
    <w:rsid w:val="008C72E9"/>
    <w:rsid w:val="008C72EF"/>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C37"/>
    <w:rsid w:val="008D1CD3"/>
    <w:rsid w:val="008D1DC2"/>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25F"/>
    <w:rsid w:val="008F0A03"/>
    <w:rsid w:val="008F0BBE"/>
    <w:rsid w:val="008F0DEB"/>
    <w:rsid w:val="008F135F"/>
    <w:rsid w:val="008F1396"/>
    <w:rsid w:val="008F186A"/>
    <w:rsid w:val="008F19F7"/>
    <w:rsid w:val="008F1B3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E8B"/>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D87"/>
    <w:rsid w:val="00900FD7"/>
    <w:rsid w:val="009010EF"/>
    <w:rsid w:val="00901430"/>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E69"/>
    <w:rsid w:val="00902F2C"/>
    <w:rsid w:val="00902F57"/>
    <w:rsid w:val="00902FF3"/>
    <w:rsid w:val="00903197"/>
    <w:rsid w:val="009036E1"/>
    <w:rsid w:val="009037B4"/>
    <w:rsid w:val="009037E4"/>
    <w:rsid w:val="00903838"/>
    <w:rsid w:val="00903CB9"/>
    <w:rsid w:val="00904015"/>
    <w:rsid w:val="0090411D"/>
    <w:rsid w:val="00904190"/>
    <w:rsid w:val="009044A2"/>
    <w:rsid w:val="00904659"/>
    <w:rsid w:val="00904793"/>
    <w:rsid w:val="00904C5A"/>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A1E"/>
    <w:rsid w:val="00906F65"/>
    <w:rsid w:val="00906FB6"/>
    <w:rsid w:val="0090701E"/>
    <w:rsid w:val="009074C5"/>
    <w:rsid w:val="009075E3"/>
    <w:rsid w:val="0090780A"/>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58"/>
    <w:rsid w:val="00912E22"/>
    <w:rsid w:val="0091339C"/>
    <w:rsid w:val="009138E2"/>
    <w:rsid w:val="009139AC"/>
    <w:rsid w:val="00913A3F"/>
    <w:rsid w:val="00913A69"/>
    <w:rsid w:val="00913AF8"/>
    <w:rsid w:val="00913D6B"/>
    <w:rsid w:val="00913DA8"/>
    <w:rsid w:val="00914037"/>
    <w:rsid w:val="0091424A"/>
    <w:rsid w:val="009142D9"/>
    <w:rsid w:val="009142E7"/>
    <w:rsid w:val="00914B0F"/>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40A"/>
    <w:rsid w:val="009214CE"/>
    <w:rsid w:val="00921530"/>
    <w:rsid w:val="00921A14"/>
    <w:rsid w:val="00921A64"/>
    <w:rsid w:val="00921A7E"/>
    <w:rsid w:val="00921ADE"/>
    <w:rsid w:val="00921BE9"/>
    <w:rsid w:val="00921D3B"/>
    <w:rsid w:val="00921D88"/>
    <w:rsid w:val="00921FF8"/>
    <w:rsid w:val="009222A8"/>
    <w:rsid w:val="0092236F"/>
    <w:rsid w:val="00922548"/>
    <w:rsid w:val="0092256E"/>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4FD"/>
    <w:rsid w:val="00927661"/>
    <w:rsid w:val="0092768E"/>
    <w:rsid w:val="00927885"/>
    <w:rsid w:val="00927AA8"/>
    <w:rsid w:val="00927B98"/>
    <w:rsid w:val="00927F47"/>
    <w:rsid w:val="00930046"/>
    <w:rsid w:val="009300CC"/>
    <w:rsid w:val="009303DA"/>
    <w:rsid w:val="009305C5"/>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71C"/>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2D3"/>
    <w:rsid w:val="00935543"/>
    <w:rsid w:val="00935595"/>
    <w:rsid w:val="00935800"/>
    <w:rsid w:val="00935DB6"/>
    <w:rsid w:val="00935E46"/>
    <w:rsid w:val="009361E9"/>
    <w:rsid w:val="0093656F"/>
    <w:rsid w:val="00936815"/>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57F"/>
    <w:rsid w:val="0094065A"/>
    <w:rsid w:val="00940844"/>
    <w:rsid w:val="00941002"/>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0AC"/>
    <w:rsid w:val="00942305"/>
    <w:rsid w:val="009423A8"/>
    <w:rsid w:val="009424CF"/>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367"/>
    <w:rsid w:val="00946548"/>
    <w:rsid w:val="00946739"/>
    <w:rsid w:val="0094680A"/>
    <w:rsid w:val="00946835"/>
    <w:rsid w:val="00946A0E"/>
    <w:rsid w:val="0094701E"/>
    <w:rsid w:val="00947036"/>
    <w:rsid w:val="00947064"/>
    <w:rsid w:val="00947502"/>
    <w:rsid w:val="00947553"/>
    <w:rsid w:val="00947767"/>
    <w:rsid w:val="00947997"/>
    <w:rsid w:val="00947B40"/>
    <w:rsid w:val="00947B95"/>
    <w:rsid w:val="00947BF3"/>
    <w:rsid w:val="00947E24"/>
    <w:rsid w:val="00947E8A"/>
    <w:rsid w:val="00947FE8"/>
    <w:rsid w:val="0095011A"/>
    <w:rsid w:val="009501D1"/>
    <w:rsid w:val="00950230"/>
    <w:rsid w:val="009504A2"/>
    <w:rsid w:val="00950568"/>
    <w:rsid w:val="0095066A"/>
    <w:rsid w:val="009507B4"/>
    <w:rsid w:val="00950891"/>
    <w:rsid w:val="00950E68"/>
    <w:rsid w:val="00951753"/>
    <w:rsid w:val="00951758"/>
    <w:rsid w:val="00951815"/>
    <w:rsid w:val="00951A63"/>
    <w:rsid w:val="00951A95"/>
    <w:rsid w:val="00952374"/>
    <w:rsid w:val="009523CE"/>
    <w:rsid w:val="0095247D"/>
    <w:rsid w:val="00952867"/>
    <w:rsid w:val="0095298E"/>
    <w:rsid w:val="00952B20"/>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210"/>
    <w:rsid w:val="0095568A"/>
    <w:rsid w:val="00955A3B"/>
    <w:rsid w:val="00955B3A"/>
    <w:rsid w:val="00955C0B"/>
    <w:rsid w:val="00955E05"/>
    <w:rsid w:val="00955F33"/>
    <w:rsid w:val="00955FFD"/>
    <w:rsid w:val="0095618E"/>
    <w:rsid w:val="00956467"/>
    <w:rsid w:val="009565F3"/>
    <w:rsid w:val="009568AC"/>
    <w:rsid w:val="00956B38"/>
    <w:rsid w:val="00956B51"/>
    <w:rsid w:val="00956B5B"/>
    <w:rsid w:val="00956C0F"/>
    <w:rsid w:val="00956F41"/>
    <w:rsid w:val="0095710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2016"/>
    <w:rsid w:val="0096202B"/>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23F"/>
    <w:rsid w:val="009642B8"/>
    <w:rsid w:val="0096433F"/>
    <w:rsid w:val="0096457F"/>
    <w:rsid w:val="00964596"/>
    <w:rsid w:val="009645A8"/>
    <w:rsid w:val="0096488C"/>
    <w:rsid w:val="0096489C"/>
    <w:rsid w:val="0096492D"/>
    <w:rsid w:val="009650FB"/>
    <w:rsid w:val="00965354"/>
    <w:rsid w:val="0096536D"/>
    <w:rsid w:val="009654CA"/>
    <w:rsid w:val="00965544"/>
    <w:rsid w:val="009655B9"/>
    <w:rsid w:val="0096579C"/>
    <w:rsid w:val="00965A90"/>
    <w:rsid w:val="00965B81"/>
    <w:rsid w:val="00965D4E"/>
    <w:rsid w:val="00965E08"/>
    <w:rsid w:val="00965E65"/>
    <w:rsid w:val="00965F55"/>
    <w:rsid w:val="009661CE"/>
    <w:rsid w:val="00966A9B"/>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10A2"/>
    <w:rsid w:val="009711BB"/>
    <w:rsid w:val="00971269"/>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309D"/>
    <w:rsid w:val="009738DE"/>
    <w:rsid w:val="009738DF"/>
    <w:rsid w:val="00974137"/>
    <w:rsid w:val="009745D6"/>
    <w:rsid w:val="00974704"/>
    <w:rsid w:val="009747D5"/>
    <w:rsid w:val="00974994"/>
    <w:rsid w:val="00974A9A"/>
    <w:rsid w:val="00974D07"/>
    <w:rsid w:val="00974E7E"/>
    <w:rsid w:val="00974F2B"/>
    <w:rsid w:val="00974FC8"/>
    <w:rsid w:val="0097511F"/>
    <w:rsid w:val="00975324"/>
    <w:rsid w:val="00975397"/>
    <w:rsid w:val="00975433"/>
    <w:rsid w:val="009754B9"/>
    <w:rsid w:val="009754DC"/>
    <w:rsid w:val="00975576"/>
    <w:rsid w:val="00975698"/>
    <w:rsid w:val="0097571A"/>
    <w:rsid w:val="00975A21"/>
    <w:rsid w:val="00975B45"/>
    <w:rsid w:val="00975CB3"/>
    <w:rsid w:val="0097617E"/>
    <w:rsid w:val="00976841"/>
    <w:rsid w:val="009768C5"/>
    <w:rsid w:val="00976CAD"/>
    <w:rsid w:val="00976E7B"/>
    <w:rsid w:val="009770E7"/>
    <w:rsid w:val="00977103"/>
    <w:rsid w:val="009772CC"/>
    <w:rsid w:val="00977489"/>
    <w:rsid w:val="00977632"/>
    <w:rsid w:val="0097778A"/>
    <w:rsid w:val="00977A03"/>
    <w:rsid w:val="00977A64"/>
    <w:rsid w:val="00977D96"/>
    <w:rsid w:val="0098009C"/>
    <w:rsid w:val="00980154"/>
    <w:rsid w:val="009802A2"/>
    <w:rsid w:val="00980383"/>
    <w:rsid w:val="009805C1"/>
    <w:rsid w:val="009805D3"/>
    <w:rsid w:val="00981169"/>
    <w:rsid w:val="00981948"/>
    <w:rsid w:val="00981CC5"/>
    <w:rsid w:val="00981DEF"/>
    <w:rsid w:val="00981E03"/>
    <w:rsid w:val="00981E6C"/>
    <w:rsid w:val="00982008"/>
    <w:rsid w:val="009821D3"/>
    <w:rsid w:val="0098278A"/>
    <w:rsid w:val="00982876"/>
    <w:rsid w:val="00982D45"/>
    <w:rsid w:val="00982D9F"/>
    <w:rsid w:val="009832C1"/>
    <w:rsid w:val="009833CB"/>
    <w:rsid w:val="009835EE"/>
    <w:rsid w:val="0098377C"/>
    <w:rsid w:val="00983841"/>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627"/>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671"/>
    <w:rsid w:val="00993E84"/>
    <w:rsid w:val="00994287"/>
    <w:rsid w:val="009942A9"/>
    <w:rsid w:val="00994522"/>
    <w:rsid w:val="009945D6"/>
    <w:rsid w:val="009948E5"/>
    <w:rsid w:val="00994A75"/>
    <w:rsid w:val="00994DD1"/>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F12"/>
    <w:rsid w:val="00996FD4"/>
    <w:rsid w:val="0099702B"/>
    <w:rsid w:val="0099703E"/>
    <w:rsid w:val="009971D5"/>
    <w:rsid w:val="00997235"/>
    <w:rsid w:val="00997450"/>
    <w:rsid w:val="00997601"/>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39"/>
    <w:rsid w:val="009A2ED2"/>
    <w:rsid w:val="009A30A2"/>
    <w:rsid w:val="009A31CE"/>
    <w:rsid w:val="009A33DA"/>
    <w:rsid w:val="009A33E4"/>
    <w:rsid w:val="009A36CA"/>
    <w:rsid w:val="009A37CD"/>
    <w:rsid w:val="009A39DC"/>
    <w:rsid w:val="009A3B39"/>
    <w:rsid w:val="009A3DC4"/>
    <w:rsid w:val="009A3EA6"/>
    <w:rsid w:val="009A4046"/>
    <w:rsid w:val="009A42C1"/>
    <w:rsid w:val="009A48C8"/>
    <w:rsid w:val="009A499B"/>
    <w:rsid w:val="009A4A8D"/>
    <w:rsid w:val="009A5097"/>
    <w:rsid w:val="009A51D2"/>
    <w:rsid w:val="009A5517"/>
    <w:rsid w:val="009A5980"/>
    <w:rsid w:val="009A5B5F"/>
    <w:rsid w:val="009A5BDB"/>
    <w:rsid w:val="009A5CBD"/>
    <w:rsid w:val="009A5FF4"/>
    <w:rsid w:val="009A6059"/>
    <w:rsid w:val="009A618A"/>
    <w:rsid w:val="009A61B2"/>
    <w:rsid w:val="009A648F"/>
    <w:rsid w:val="009A65ED"/>
    <w:rsid w:val="009A6606"/>
    <w:rsid w:val="009A693B"/>
    <w:rsid w:val="009A6A1E"/>
    <w:rsid w:val="009A6B80"/>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DE"/>
    <w:rsid w:val="009B60E8"/>
    <w:rsid w:val="009B63E0"/>
    <w:rsid w:val="009B65DB"/>
    <w:rsid w:val="009B6638"/>
    <w:rsid w:val="009B693C"/>
    <w:rsid w:val="009B69BE"/>
    <w:rsid w:val="009B6B3F"/>
    <w:rsid w:val="009B6B73"/>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FD"/>
    <w:rsid w:val="009C1863"/>
    <w:rsid w:val="009C1A54"/>
    <w:rsid w:val="009C1DBF"/>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947"/>
    <w:rsid w:val="009D3A37"/>
    <w:rsid w:val="009D3B1A"/>
    <w:rsid w:val="009D3C23"/>
    <w:rsid w:val="009D3D10"/>
    <w:rsid w:val="009D3D51"/>
    <w:rsid w:val="009D3F00"/>
    <w:rsid w:val="009D3FA9"/>
    <w:rsid w:val="009D48E6"/>
    <w:rsid w:val="009D4936"/>
    <w:rsid w:val="009D4950"/>
    <w:rsid w:val="009D4B8B"/>
    <w:rsid w:val="009D4D68"/>
    <w:rsid w:val="009D4D88"/>
    <w:rsid w:val="009D5310"/>
    <w:rsid w:val="009D5394"/>
    <w:rsid w:val="009D57A3"/>
    <w:rsid w:val="009D5A3C"/>
    <w:rsid w:val="009D5BEE"/>
    <w:rsid w:val="009D5E32"/>
    <w:rsid w:val="009D5FDD"/>
    <w:rsid w:val="009D6146"/>
    <w:rsid w:val="009D655C"/>
    <w:rsid w:val="009D6E67"/>
    <w:rsid w:val="009D6F61"/>
    <w:rsid w:val="009D6FAB"/>
    <w:rsid w:val="009D7095"/>
    <w:rsid w:val="009D73AE"/>
    <w:rsid w:val="009D74D7"/>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58F"/>
    <w:rsid w:val="009E371E"/>
    <w:rsid w:val="009E3ABD"/>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64EF"/>
    <w:rsid w:val="009E6793"/>
    <w:rsid w:val="009E6E4F"/>
    <w:rsid w:val="009E6F3B"/>
    <w:rsid w:val="009E6FA6"/>
    <w:rsid w:val="009E70BE"/>
    <w:rsid w:val="009E721D"/>
    <w:rsid w:val="009E76AA"/>
    <w:rsid w:val="009E7789"/>
    <w:rsid w:val="009E77E1"/>
    <w:rsid w:val="009E7858"/>
    <w:rsid w:val="009E78AA"/>
    <w:rsid w:val="009E7C77"/>
    <w:rsid w:val="009E7CA4"/>
    <w:rsid w:val="009E7DD3"/>
    <w:rsid w:val="009E7E5C"/>
    <w:rsid w:val="009F00E3"/>
    <w:rsid w:val="009F01D2"/>
    <w:rsid w:val="009F07B0"/>
    <w:rsid w:val="009F084A"/>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0DC"/>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334"/>
    <w:rsid w:val="00A02502"/>
    <w:rsid w:val="00A027E9"/>
    <w:rsid w:val="00A02B33"/>
    <w:rsid w:val="00A02B64"/>
    <w:rsid w:val="00A02E28"/>
    <w:rsid w:val="00A02E8C"/>
    <w:rsid w:val="00A0301F"/>
    <w:rsid w:val="00A032BF"/>
    <w:rsid w:val="00A039A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5B"/>
    <w:rsid w:val="00A07E72"/>
    <w:rsid w:val="00A1012B"/>
    <w:rsid w:val="00A10222"/>
    <w:rsid w:val="00A103A1"/>
    <w:rsid w:val="00A10605"/>
    <w:rsid w:val="00A107F8"/>
    <w:rsid w:val="00A10A26"/>
    <w:rsid w:val="00A10CEE"/>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37"/>
    <w:rsid w:val="00A12A9A"/>
    <w:rsid w:val="00A12B29"/>
    <w:rsid w:val="00A12B6B"/>
    <w:rsid w:val="00A12CF9"/>
    <w:rsid w:val="00A12D37"/>
    <w:rsid w:val="00A12D76"/>
    <w:rsid w:val="00A12EB1"/>
    <w:rsid w:val="00A131B3"/>
    <w:rsid w:val="00A133EA"/>
    <w:rsid w:val="00A135C9"/>
    <w:rsid w:val="00A135D6"/>
    <w:rsid w:val="00A13634"/>
    <w:rsid w:val="00A13660"/>
    <w:rsid w:val="00A13742"/>
    <w:rsid w:val="00A13876"/>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0D9"/>
    <w:rsid w:val="00A154ED"/>
    <w:rsid w:val="00A15505"/>
    <w:rsid w:val="00A15533"/>
    <w:rsid w:val="00A15911"/>
    <w:rsid w:val="00A15B95"/>
    <w:rsid w:val="00A15BCD"/>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AFD"/>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03B"/>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C64"/>
    <w:rsid w:val="00A24D27"/>
    <w:rsid w:val="00A24E54"/>
    <w:rsid w:val="00A24FA8"/>
    <w:rsid w:val="00A24FC5"/>
    <w:rsid w:val="00A2501F"/>
    <w:rsid w:val="00A256D1"/>
    <w:rsid w:val="00A258B3"/>
    <w:rsid w:val="00A25BA2"/>
    <w:rsid w:val="00A25BF6"/>
    <w:rsid w:val="00A25E0B"/>
    <w:rsid w:val="00A25E86"/>
    <w:rsid w:val="00A2618D"/>
    <w:rsid w:val="00A2632E"/>
    <w:rsid w:val="00A263FD"/>
    <w:rsid w:val="00A2656D"/>
    <w:rsid w:val="00A266E4"/>
    <w:rsid w:val="00A266F7"/>
    <w:rsid w:val="00A26816"/>
    <w:rsid w:val="00A26FB1"/>
    <w:rsid w:val="00A27318"/>
    <w:rsid w:val="00A273CC"/>
    <w:rsid w:val="00A2756D"/>
    <w:rsid w:val="00A27583"/>
    <w:rsid w:val="00A27593"/>
    <w:rsid w:val="00A275FA"/>
    <w:rsid w:val="00A2770B"/>
    <w:rsid w:val="00A27871"/>
    <w:rsid w:val="00A27903"/>
    <w:rsid w:val="00A279BD"/>
    <w:rsid w:val="00A30099"/>
    <w:rsid w:val="00A304D9"/>
    <w:rsid w:val="00A305D5"/>
    <w:rsid w:val="00A3098B"/>
    <w:rsid w:val="00A30D20"/>
    <w:rsid w:val="00A30EEB"/>
    <w:rsid w:val="00A311D6"/>
    <w:rsid w:val="00A3123A"/>
    <w:rsid w:val="00A3140C"/>
    <w:rsid w:val="00A3169A"/>
    <w:rsid w:val="00A31739"/>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2E2"/>
    <w:rsid w:val="00A362F2"/>
    <w:rsid w:val="00A363B1"/>
    <w:rsid w:val="00A36738"/>
    <w:rsid w:val="00A367D6"/>
    <w:rsid w:val="00A36D7F"/>
    <w:rsid w:val="00A36F1E"/>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F"/>
    <w:rsid w:val="00A4206C"/>
    <w:rsid w:val="00A4207A"/>
    <w:rsid w:val="00A421CD"/>
    <w:rsid w:val="00A4228A"/>
    <w:rsid w:val="00A422FA"/>
    <w:rsid w:val="00A42322"/>
    <w:rsid w:val="00A426D9"/>
    <w:rsid w:val="00A4273E"/>
    <w:rsid w:val="00A42747"/>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F0"/>
    <w:rsid w:val="00A440F3"/>
    <w:rsid w:val="00A44123"/>
    <w:rsid w:val="00A44628"/>
    <w:rsid w:val="00A44888"/>
    <w:rsid w:val="00A44A37"/>
    <w:rsid w:val="00A44BE5"/>
    <w:rsid w:val="00A44C13"/>
    <w:rsid w:val="00A44EA7"/>
    <w:rsid w:val="00A44EDF"/>
    <w:rsid w:val="00A44F13"/>
    <w:rsid w:val="00A44F7B"/>
    <w:rsid w:val="00A44FC9"/>
    <w:rsid w:val="00A4501B"/>
    <w:rsid w:val="00A451F0"/>
    <w:rsid w:val="00A4541E"/>
    <w:rsid w:val="00A454F8"/>
    <w:rsid w:val="00A459A4"/>
    <w:rsid w:val="00A45BE1"/>
    <w:rsid w:val="00A45C1C"/>
    <w:rsid w:val="00A45DC2"/>
    <w:rsid w:val="00A45DFA"/>
    <w:rsid w:val="00A468A4"/>
    <w:rsid w:val="00A46990"/>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65E"/>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42A"/>
    <w:rsid w:val="00A6057C"/>
    <w:rsid w:val="00A6064A"/>
    <w:rsid w:val="00A606DB"/>
    <w:rsid w:val="00A60959"/>
    <w:rsid w:val="00A60B34"/>
    <w:rsid w:val="00A60C14"/>
    <w:rsid w:val="00A60D98"/>
    <w:rsid w:val="00A61014"/>
    <w:rsid w:val="00A610A9"/>
    <w:rsid w:val="00A6150C"/>
    <w:rsid w:val="00A6157E"/>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828"/>
    <w:rsid w:val="00A6395E"/>
    <w:rsid w:val="00A63E31"/>
    <w:rsid w:val="00A63FED"/>
    <w:rsid w:val="00A64342"/>
    <w:rsid w:val="00A6459D"/>
    <w:rsid w:val="00A649BB"/>
    <w:rsid w:val="00A64EBB"/>
    <w:rsid w:val="00A64F09"/>
    <w:rsid w:val="00A64F15"/>
    <w:rsid w:val="00A65243"/>
    <w:rsid w:val="00A65367"/>
    <w:rsid w:val="00A653F6"/>
    <w:rsid w:val="00A655AF"/>
    <w:rsid w:val="00A65701"/>
    <w:rsid w:val="00A65807"/>
    <w:rsid w:val="00A658A0"/>
    <w:rsid w:val="00A658C2"/>
    <w:rsid w:val="00A65950"/>
    <w:rsid w:val="00A65C30"/>
    <w:rsid w:val="00A65D0B"/>
    <w:rsid w:val="00A65DB8"/>
    <w:rsid w:val="00A65DF3"/>
    <w:rsid w:val="00A65EA4"/>
    <w:rsid w:val="00A65FAA"/>
    <w:rsid w:val="00A66547"/>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53F"/>
    <w:rsid w:val="00A70560"/>
    <w:rsid w:val="00A706C9"/>
    <w:rsid w:val="00A70751"/>
    <w:rsid w:val="00A7083B"/>
    <w:rsid w:val="00A70879"/>
    <w:rsid w:val="00A708E5"/>
    <w:rsid w:val="00A70BB6"/>
    <w:rsid w:val="00A70D08"/>
    <w:rsid w:val="00A70E55"/>
    <w:rsid w:val="00A71350"/>
    <w:rsid w:val="00A7137F"/>
    <w:rsid w:val="00A71422"/>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06E"/>
    <w:rsid w:val="00A741B9"/>
    <w:rsid w:val="00A7435B"/>
    <w:rsid w:val="00A74829"/>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82B"/>
    <w:rsid w:val="00A778B0"/>
    <w:rsid w:val="00A778DA"/>
    <w:rsid w:val="00A779CF"/>
    <w:rsid w:val="00A77A7D"/>
    <w:rsid w:val="00A77BDD"/>
    <w:rsid w:val="00A77BE1"/>
    <w:rsid w:val="00A77CA3"/>
    <w:rsid w:val="00A77D9A"/>
    <w:rsid w:val="00A8031A"/>
    <w:rsid w:val="00A804D9"/>
    <w:rsid w:val="00A8076F"/>
    <w:rsid w:val="00A80B1A"/>
    <w:rsid w:val="00A80E55"/>
    <w:rsid w:val="00A810D7"/>
    <w:rsid w:val="00A812BE"/>
    <w:rsid w:val="00A81B55"/>
    <w:rsid w:val="00A81D1C"/>
    <w:rsid w:val="00A81EB5"/>
    <w:rsid w:val="00A81F7E"/>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95C"/>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D2E"/>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B57"/>
    <w:rsid w:val="00A92ECD"/>
    <w:rsid w:val="00A92F87"/>
    <w:rsid w:val="00A930E7"/>
    <w:rsid w:val="00A9311A"/>
    <w:rsid w:val="00A93148"/>
    <w:rsid w:val="00A9327B"/>
    <w:rsid w:val="00A9339C"/>
    <w:rsid w:val="00A9359F"/>
    <w:rsid w:val="00A9373D"/>
    <w:rsid w:val="00A93852"/>
    <w:rsid w:val="00A9387B"/>
    <w:rsid w:val="00A939AF"/>
    <w:rsid w:val="00A93ABB"/>
    <w:rsid w:val="00A93DA9"/>
    <w:rsid w:val="00A93EFF"/>
    <w:rsid w:val="00A93F83"/>
    <w:rsid w:val="00A942CD"/>
    <w:rsid w:val="00A9464C"/>
    <w:rsid w:val="00A946C9"/>
    <w:rsid w:val="00A94746"/>
    <w:rsid w:val="00A94D8D"/>
    <w:rsid w:val="00A952D2"/>
    <w:rsid w:val="00A9541F"/>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CD7"/>
    <w:rsid w:val="00AA0E39"/>
    <w:rsid w:val="00AA111E"/>
    <w:rsid w:val="00AA1176"/>
    <w:rsid w:val="00AA14E2"/>
    <w:rsid w:val="00AA1507"/>
    <w:rsid w:val="00AA1677"/>
    <w:rsid w:val="00AA16E7"/>
    <w:rsid w:val="00AA18D4"/>
    <w:rsid w:val="00AA19DE"/>
    <w:rsid w:val="00AA1A9F"/>
    <w:rsid w:val="00AA1C55"/>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D4"/>
    <w:rsid w:val="00AA747B"/>
    <w:rsid w:val="00AA75BD"/>
    <w:rsid w:val="00AA76A0"/>
    <w:rsid w:val="00AA7892"/>
    <w:rsid w:val="00AA7925"/>
    <w:rsid w:val="00AA7A37"/>
    <w:rsid w:val="00AA7BF9"/>
    <w:rsid w:val="00AA7C9C"/>
    <w:rsid w:val="00AA7D2E"/>
    <w:rsid w:val="00AB0439"/>
    <w:rsid w:val="00AB0710"/>
    <w:rsid w:val="00AB08C4"/>
    <w:rsid w:val="00AB0B59"/>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873"/>
    <w:rsid w:val="00AB3A87"/>
    <w:rsid w:val="00AB3A97"/>
    <w:rsid w:val="00AB3C7A"/>
    <w:rsid w:val="00AB3F78"/>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B8"/>
    <w:rsid w:val="00AB6F1F"/>
    <w:rsid w:val="00AB6F3D"/>
    <w:rsid w:val="00AB71BB"/>
    <w:rsid w:val="00AB72CB"/>
    <w:rsid w:val="00AB7678"/>
    <w:rsid w:val="00AB7A4A"/>
    <w:rsid w:val="00AB7E34"/>
    <w:rsid w:val="00AB7F3E"/>
    <w:rsid w:val="00AC012A"/>
    <w:rsid w:val="00AC0183"/>
    <w:rsid w:val="00AC01A8"/>
    <w:rsid w:val="00AC055D"/>
    <w:rsid w:val="00AC075C"/>
    <w:rsid w:val="00AC0C2B"/>
    <w:rsid w:val="00AC0DA0"/>
    <w:rsid w:val="00AC10DB"/>
    <w:rsid w:val="00AC1306"/>
    <w:rsid w:val="00AC1409"/>
    <w:rsid w:val="00AC162B"/>
    <w:rsid w:val="00AC188F"/>
    <w:rsid w:val="00AC191F"/>
    <w:rsid w:val="00AC1978"/>
    <w:rsid w:val="00AC197D"/>
    <w:rsid w:val="00AC1A41"/>
    <w:rsid w:val="00AC1CF8"/>
    <w:rsid w:val="00AC1D12"/>
    <w:rsid w:val="00AC1D69"/>
    <w:rsid w:val="00AC1E28"/>
    <w:rsid w:val="00AC1E67"/>
    <w:rsid w:val="00AC22FA"/>
    <w:rsid w:val="00AC23EF"/>
    <w:rsid w:val="00AC242F"/>
    <w:rsid w:val="00AC2624"/>
    <w:rsid w:val="00AC2659"/>
    <w:rsid w:val="00AC26EC"/>
    <w:rsid w:val="00AC28B1"/>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781"/>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15"/>
    <w:rsid w:val="00AC6A95"/>
    <w:rsid w:val="00AC6BC5"/>
    <w:rsid w:val="00AC6CE5"/>
    <w:rsid w:val="00AC6D61"/>
    <w:rsid w:val="00AC6E66"/>
    <w:rsid w:val="00AC6EFF"/>
    <w:rsid w:val="00AC6F7D"/>
    <w:rsid w:val="00AC71DF"/>
    <w:rsid w:val="00AC7200"/>
    <w:rsid w:val="00AC724B"/>
    <w:rsid w:val="00AC72EC"/>
    <w:rsid w:val="00AC760B"/>
    <w:rsid w:val="00AC7792"/>
    <w:rsid w:val="00AC7882"/>
    <w:rsid w:val="00AC7965"/>
    <w:rsid w:val="00AC7B18"/>
    <w:rsid w:val="00AC7BB0"/>
    <w:rsid w:val="00AC7D38"/>
    <w:rsid w:val="00AD0091"/>
    <w:rsid w:val="00AD0257"/>
    <w:rsid w:val="00AD032B"/>
    <w:rsid w:val="00AD033B"/>
    <w:rsid w:val="00AD04F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232"/>
    <w:rsid w:val="00AD3547"/>
    <w:rsid w:val="00AD3663"/>
    <w:rsid w:val="00AD3772"/>
    <w:rsid w:val="00AD3920"/>
    <w:rsid w:val="00AD39CD"/>
    <w:rsid w:val="00AD3CF5"/>
    <w:rsid w:val="00AD3D64"/>
    <w:rsid w:val="00AD3D98"/>
    <w:rsid w:val="00AD3F17"/>
    <w:rsid w:val="00AD4033"/>
    <w:rsid w:val="00AD4130"/>
    <w:rsid w:val="00AD4164"/>
    <w:rsid w:val="00AD434A"/>
    <w:rsid w:val="00AD43C1"/>
    <w:rsid w:val="00AD454B"/>
    <w:rsid w:val="00AD4716"/>
    <w:rsid w:val="00AD49C6"/>
    <w:rsid w:val="00AD4B81"/>
    <w:rsid w:val="00AD4B8A"/>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E00D4"/>
    <w:rsid w:val="00AE014C"/>
    <w:rsid w:val="00AE0A87"/>
    <w:rsid w:val="00AE0B07"/>
    <w:rsid w:val="00AE0B2A"/>
    <w:rsid w:val="00AE0B4E"/>
    <w:rsid w:val="00AE10B5"/>
    <w:rsid w:val="00AE12AA"/>
    <w:rsid w:val="00AE1312"/>
    <w:rsid w:val="00AE158F"/>
    <w:rsid w:val="00AE19F3"/>
    <w:rsid w:val="00AE1B45"/>
    <w:rsid w:val="00AE1CE9"/>
    <w:rsid w:val="00AE1D6A"/>
    <w:rsid w:val="00AE1F01"/>
    <w:rsid w:val="00AE1F14"/>
    <w:rsid w:val="00AE2093"/>
    <w:rsid w:val="00AE21A9"/>
    <w:rsid w:val="00AE248F"/>
    <w:rsid w:val="00AE259C"/>
    <w:rsid w:val="00AE2876"/>
    <w:rsid w:val="00AE2B71"/>
    <w:rsid w:val="00AE2C76"/>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AB3"/>
    <w:rsid w:val="00AE6BFC"/>
    <w:rsid w:val="00AE7032"/>
    <w:rsid w:val="00AE70A2"/>
    <w:rsid w:val="00AE710F"/>
    <w:rsid w:val="00AE712E"/>
    <w:rsid w:val="00AE7189"/>
    <w:rsid w:val="00AE71C3"/>
    <w:rsid w:val="00AE74BC"/>
    <w:rsid w:val="00AE7671"/>
    <w:rsid w:val="00AE76FE"/>
    <w:rsid w:val="00AE7744"/>
    <w:rsid w:val="00AE7B11"/>
    <w:rsid w:val="00AE7B61"/>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995"/>
    <w:rsid w:val="00AF29E5"/>
    <w:rsid w:val="00AF29E9"/>
    <w:rsid w:val="00AF2A17"/>
    <w:rsid w:val="00AF2B2A"/>
    <w:rsid w:val="00AF2CDA"/>
    <w:rsid w:val="00AF2D99"/>
    <w:rsid w:val="00AF2E51"/>
    <w:rsid w:val="00AF2E85"/>
    <w:rsid w:val="00AF300A"/>
    <w:rsid w:val="00AF3143"/>
    <w:rsid w:val="00AF31A2"/>
    <w:rsid w:val="00AF3674"/>
    <w:rsid w:val="00AF3892"/>
    <w:rsid w:val="00AF3B80"/>
    <w:rsid w:val="00AF3BE2"/>
    <w:rsid w:val="00AF3E18"/>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4C3"/>
    <w:rsid w:val="00B008B3"/>
    <w:rsid w:val="00B00A6A"/>
    <w:rsid w:val="00B00BC2"/>
    <w:rsid w:val="00B00DCD"/>
    <w:rsid w:val="00B00DF5"/>
    <w:rsid w:val="00B00EC6"/>
    <w:rsid w:val="00B00EE3"/>
    <w:rsid w:val="00B0143D"/>
    <w:rsid w:val="00B014CD"/>
    <w:rsid w:val="00B018C8"/>
    <w:rsid w:val="00B01A2A"/>
    <w:rsid w:val="00B01E1A"/>
    <w:rsid w:val="00B01FAA"/>
    <w:rsid w:val="00B0204A"/>
    <w:rsid w:val="00B02267"/>
    <w:rsid w:val="00B0245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1CB"/>
    <w:rsid w:val="00B052AE"/>
    <w:rsid w:val="00B0542A"/>
    <w:rsid w:val="00B054DE"/>
    <w:rsid w:val="00B055CB"/>
    <w:rsid w:val="00B05824"/>
    <w:rsid w:val="00B059BA"/>
    <w:rsid w:val="00B05B1B"/>
    <w:rsid w:val="00B05DB6"/>
    <w:rsid w:val="00B05E48"/>
    <w:rsid w:val="00B05EAE"/>
    <w:rsid w:val="00B06027"/>
    <w:rsid w:val="00B06070"/>
    <w:rsid w:val="00B06086"/>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355"/>
    <w:rsid w:val="00B1249B"/>
    <w:rsid w:val="00B124EF"/>
    <w:rsid w:val="00B12634"/>
    <w:rsid w:val="00B127D8"/>
    <w:rsid w:val="00B1290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B94"/>
    <w:rsid w:val="00B14C8F"/>
    <w:rsid w:val="00B14C9D"/>
    <w:rsid w:val="00B14E55"/>
    <w:rsid w:val="00B14E6B"/>
    <w:rsid w:val="00B14ED5"/>
    <w:rsid w:val="00B15154"/>
    <w:rsid w:val="00B1528A"/>
    <w:rsid w:val="00B1549B"/>
    <w:rsid w:val="00B15658"/>
    <w:rsid w:val="00B158B3"/>
    <w:rsid w:val="00B15904"/>
    <w:rsid w:val="00B15CD8"/>
    <w:rsid w:val="00B15DDF"/>
    <w:rsid w:val="00B166B6"/>
    <w:rsid w:val="00B16702"/>
    <w:rsid w:val="00B16756"/>
    <w:rsid w:val="00B16C14"/>
    <w:rsid w:val="00B16E06"/>
    <w:rsid w:val="00B16ED1"/>
    <w:rsid w:val="00B16FBA"/>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D3"/>
    <w:rsid w:val="00B212AE"/>
    <w:rsid w:val="00B21320"/>
    <w:rsid w:val="00B214E0"/>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FD6"/>
    <w:rsid w:val="00B26542"/>
    <w:rsid w:val="00B267E0"/>
    <w:rsid w:val="00B2686A"/>
    <w:rsid w:val="00B26A58"/>
    <w:rsid w:val="00B26AA2"/>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46A"/>
    <w:rsid w:val="00B32587"/>
    <w:rsid w:val="00B326C8"/>
    <w:rsid w:val="00B32706"/>
    <w:rsid w:val="00B327B8"/>
    <w:rsid w:val="00B32895"/>
    <w:rsid w:val="00B32A16"/>
    <w:rsid w:val="00B32BEC"/>
    <w:rsid w:val="00B32CD3"/>
    <w:rsid w:val="00B32E48"/>
    <w:rsid w:val="00B3317E"/>
    <w:rsid w:val="00B33195"/>
    <w:rsid w:val="00B333DF"/>
    <w:rsid w:val="00B33414"/>
    <w:rsid w:val="00B334ED"/>
    <w:rsid w:val="00B3373C"/>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6F0A"/>
    <w:rsid w:val="00B3700C"/>
    <w:rsid w:val="00B37495"/>
    <w:rsid w:val="00B376A6"/>
    <w:rsid w:val="00B37AAD"/>
    <w:rsid w:val="00B37B23"/>
    <w:rsid w:val="00B37B39"/>
    <w:rsid w:val="00B37B6F"/>
    <w:rsid w:val="00B402BF"/>
    <w:rsid w:val="00B40424"/>
    <w:rsid w:val="00B40460"/>
    <w:rsid w:val="00B404F9"/>
    <w:rsid w:val="00B4076A"/>
    <w:rsid w:val="00B407C4"/>
    <w:rsid w:val="00B4086B"/>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7A2"/>
    <w:rsid w:val="00B44915"/>
    <w:rsid w:val="00B44F03"/>
    <w:rsid w:val="00B45189"/>
    <w:rsid w:val="00B45368"/>
    <w:rsid w:val="00B45621"/>
    <w:rsid w:val="00B45D0F"/>
    <w:rsid w:val="00B46130"/>
    <w:rsid w:val="00B462E3"/>
    <w:rsid w:val="00B463C1"/>
    <w:rsid w:val="00B4683C"/>
    <w:rsid w:val="00B469D3"/>
    <w:rsid w:val="00B46D0E"/>
    <w:rsid w:val="00B46D1B"/>
    <w:rsid w:val="00B46F18"/>
    <w:rsid w:val="00B47086"/>
    <w:rsid w:val="00B47167"/>
    <w:rsid w:val="00B47237"/>
    <w:rsid w:val="00B4724E"/>
    <w:rsid w:val="00B47253"/>
    <w:rsid w:val="00B47310"/>
    <w:rsid w:val="00B4734D"/>
    <w:rsid w:val="00B47662"/>
    <w:rsid w:val="00B47988"/>
    <w:rsid w:val="00B47E0F"/>
    <w:rsid w:val="00B47EF4"/>
    <w:rsid w:val="00B47F53"/>
    <w:rsid w:val="00B503A1"/>
    <w:rsid w:val="00B5041D"/>
    <w:rsid w:val="00B50453"/>
    <w:rsid w:val="00B5059F"/>
    <w:rsid w:val="00B505E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2F9A"/>
    <w:rsid w:val="00B531F1"/>
    <w:rsid w:val="00B53320"/>
    <w:rsid w:val="00B5333D"/>
    <w:rsid w:val="00B534CE"/>
    <w:rsid w:val="00B53663"/>
    <w:rsid w:val="00B536FB"/>
    <w:rsid w:val="00B537D6"/>
    <w:rsid w:val="00B538FB"/>
    <w:rsid w:val="00B53B10"/>
    <w:rsid w:val="00B53C21"/>
    <w:rsid w:val="00B53F7A"/>
    <w:rsid w:val="00B547E8"/>
    <w:rsid w:val="00B5493A"/>
    <w:rsid w:val="00B5494B"/>
    <w:rsid w:val="00B54BA9"/>
    <w:rsid w:val="00B54C51"/>
    <w:rsid w:val="00B54CE5"/>
    <w:rsid w:val="00B54DC6"/>
    <w:rsid w:val="00B55153"/>
    <w:rsid w:val="00B55359"/>
    <w:rsid w:val="00B55453"/>
    <w:rsid w:val="00B554D4"/>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6BC7"/>
    <w:rsid w:val="00B5704C"/>
    <w:rsid w:val="00B57203"/>
    <w:rsid w:val="00B5721F"/>
    <w:rsid w:val="00B574AD"/>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791"/>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296"/>
    <w:rsid w:val="00B663BA"/>
    <w:rsid w:val="00B66483"/>
    <w:rsid w:val="00B6668E"/>
    <w:rsid w:val="00B668BD"/>
    <w:rsid w:val="00B6692D"/>
    <w:rsid w:val="00B66C1A"/>
    <w:rsid w:val="00B66C26"/>
    <w:rsid w:val="00B66C73"/>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A7E"/>
    <w:rsid w:val="00B73B83"/>
    <w:rsid w:val="00B73C10"/>
    <w:rsid w:val="00B73DE6"/>
    <w:rsid w:val="00B740FE"/>
    <w:rsid w:val="00B7411B"/>
    <w:rsid w:val="00B74378"/>
    <w:rsid w:val="00B743CB"/>
    <w:rsid w:val="00B74714"/>
    <w:rsid w:val="00B74859"/>
    <w:rsid w:val="00B74D4F"/>
    <w:rsid w:val="00B74E52"/>
    <w:rsid w:val="00B750F0"/>
    <w:rsid w:val="00B756B5"/>
    <w:rsid w:val="00B7582F"/>
    <w:rsid w:val="00B76170"/>
    <w:rsid w:val="00B7628A"/>
    <w:rsid w:val="00B766AC"/>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FA1"/>
    <w:rsid w:val="00B80FB9"/>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7A4"/>
    <w:rsid w:val="00B82C78"/>
    <w:rsid w:val="00B82F2D"/>
    <w:rsid w:val="00B82F35"/>
    <w:rsid w:val="00B83189"/>
    <w:rsid w:val="00B831C4"/>
    <w:rsid w:val="00B83455"/>
    <w:rsid w:val="00B8348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0C"/>
    <w:rsid w:val="00B847D6"/>
    <w:rsid w:val="00B848A7"/>
    <w:rsid w:val="00B849A6"/>
    <w:rsid w:val="00B84AC6"/>
    <w:rsid w:val="00B84B8E"/>
    <w:rsid w:val="00B85107"/>
    <w:rsid w:val="00B855F6"/>
    <w:rsid w:val="00B85850"/>
    <w:rsid w:val="00B85867"/>
    <w:rsid w:val="00B8593D"/>
    <w:rsid w:val="00B859E2"/>
    <w:rsid w:val="00B85B39"/>
    <w:rsid w:val="00B85BBB"/>
    <w:rsid w:val="00B85DC2"/>
    <w:rsid w:val="00B85FDD"/>
    <w:rsid w:val="00B861D7"/>
    <w:rsid w:val="00B8624A"/>
    <w:rsid w:val="00B862BC"/>
    <w:rsid w:val="00B86469"/>
    <w:rsid w:val="00B86499"/>
    <w:rsid w:val="00B865F0"/>
    <w:rsid w:val="00B86713"/>
    <w:rsid w:val="00B86B40"/>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E7"/>
    <w:rsid w:val="00B933DC"/>
    <w:rsid w:val="00B93544"/>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5"/>
    <w:rsid w:val="00B96434"/>
    <w:rsid w:val="00B9643F"/>
    <w:rsid w:val="00B9647E"/>
    <w:rsid w:val="00B96635"/>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A75"/>
    <w:rsid w:val="00BA0BAC"/>
    <w:rsid w:val="00BA0BE6"/>
    <w:rsid w:val="00BA0CB9"/>
    <w:rsid w:val="00BA0CC3"/>
    <w:rsid w:val="00BA0D39"/>
    <w:rsid w:val="00BA0E9F"/>
    <w:rsid w:val="00BA10CC"/>
    <w:rsid w:val="00BA11A0"/>
    <w:rsid w:val="00BA11D7"/>
    <w:rsid w:val="00BA1405"/>
    <w:rsid w:val="00BA161B"/>
    <w:rsid w:val="00BA16E4"/>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458"/>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C3"/>
    <w:rsid w:val="00BA64D1"/>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F3"/>
    <w:rsid w:val="00BB00E6"/>
    <w:rsid w:val="00BB0391"/>
    <w:rsid w:val="00BB044D"/>
    <w:rsid w:val="00BB04FE"/>
    <w:rsid w:val="00BB052A"/>
    <w:rsid w:val="00BB06F4"/>
    <w:rsid w:val="00BB0913"/>
    <w:rsid w:val="00BB0B23"/>
    <w:rsid w:val="00BB0EFC"/>
    <w:rsid w:val="00BB1000"/>
    <w:rsid w:val="00BB1054"/>
    <w:rsid w:val="00BB1145"/>
    <w:rsid w:val="00BB1176"/>
    <w:rsid w:val="00BB11DB"/>
    <w:rsid w:val="00BB139D"/>
    <w:rsid w:val="00BB1A19"/>
    <w:rsid w:val="00BB1F4D"/>
    <w:rsid w:val="00BB277E"/>
    <w:rsid w:val="00BB2864"/>
    <w:rsid w:val="00BB2869"/>
    <w:rsid w:val="00BB2919"/>
    <w:rsid w:val="00BB2B58"/>
    <w:rsid w:val="00BB2BF0"/>
    <w:rsid w:val="00BB2BF7"/>
    <w:rsid w:val="00BB2E99"/>
    <w:rsid w:val="00BB314E"/>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4B5F"/>
    <w:rsid w:val="00BB52CD"/>
    <w:rsid w:val="00BB5503"/>
    <w:rsid w:val="00BB552F"/>
    <w:rsid w:val="00BB5578"/>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1C6"/>
    <w:rsid w:val="00BB74F8"/>
    <w:rsid w:val="00BB7708"/>
    <w:rsid w:val="00BB79B4"/>
    <w:rsid w:val="00BB7BDF"/>
    <w:rsid w:val="00BB7F4D"/>
    <w:rsid w:val="00BB7F56"/>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30"/>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5302"/>
    <w:rsid w:val="00BC5BA3"/>
    <w:rsid w:val="00BC5DE5"/>
    <w:rsid w:val="00BC5FBB"/>
    <w:rsid w:val="00BC60D7"/>
    <w:rsid w:val="00BC6514"/>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0C64"/>
    <w:rsid w:val="00BD1005"/>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58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948"/>
    <w:rsid w:val="00BD6A5D"/>
    <w:rsid w:val="00BD6A72"/>
    <w:rsid w:val="00BD6B19"/>
    <w:rsid w:val="00BD6B86"/>
    <w:rsid w:val="00BD6B8A"/>
    <w:rsid w:val="00BD6CBB"/>
    <w:rsid w:val="00BD6F19"/>
    <w:rsid w:val="00BD6F89"/>
    <w:rsid w:val="00BD71DB"/>
    <w:rsid w:val="00BD744E"/>
    <w:rsid w:val="00BD74CE"/>
    <w:rsid w:val="00BD756F"/>
    <w:rsid w:val="00BD75BD"/>
    <w:rsid w:val="00BD77D5"/>
    <w:rsid w:val="00BD7C0E"/>
    <w:rsid w:val="00BD7EF7"/>
    <w:rsid w:val="00BE03B4"/>
    <w:rsid w:val="00BE058F"/>
    <w:rsid w:val="00BE06AC"/>
    <w:rsid w:val="00BE06B9"/>
    <w:rsid w:val="00BE072C"/>
    <w:rsid w:val="00BE0792"/>
    <w:rsid w:val="00BE090E"/>
    <w:rsid w:val="00BE09A1"/>
    <w:rsid w:val="00BE0EFA"/>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F97"/>
    <w:rsid w:val="00BF1465"/>
    <w:rsid w:val="00BF1489"/>
    <w:rsid w:val="00BF16DC"/>
    <w:rsid w:val="00BF1848"/>
    <w:rsid w:val="00BF1CE1"/>
    <w:rsid w:val="00BF1CEE"/>
    <w:rsid w:val="00BF205B"/>
    <w:rsid w:val="00BF21EF"/>
    <w:rsid w:val="00BF2628"/>
    <w:rsid w:val="00BF28B1"/>
    <w:rsid w:val="00BF2A12"/>
    <w:rsid w:val="00BF2BB6"/>
    <w:rsid w:val="00BF3085"/>
    <w:rsid w:val="00BF33A6"/>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808"/>
    <w:rsid w:val="00BF588C"/>
    <w:rsid w:val="00BF58CF"/>
    <w:rsid w:val="00BF5904"/>
    <w:rsid w:val="00BF5BF0"/>
    <w:rsid w:val="00BF5BF5"/>
    <w:rsid w:val="00BF5C40"/>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71E"/>
    <w:rsid w:val="00BF7A26"/>
    <w:rsid w:val="00BF7AFA"/>
    <w:rsid w:val="00BF7C42"/>
    <w:rsid w:val="00BF7DAA"/>
    <w:rsid w:val="00BF7DBB"/>
    <w:rsid w:val="00BF7DCB"/>
    <w:rsid w:val="00BF7E9E"/>
    <w:rsid w:val="00BF7F93"/>
    <w:rsid w:val="00C000E9"/>
    <w:rsid w:val="00C002E5"/>
    <w:rsid w:val="00C0030D"/>
    <w:rsid w:val="00C003FB"/>
    <w:rsid w:val="00C006F1"/>
    <w:rsid w:val="00C0072C"/>
    <w:rsid w:val="00C00BCF"/>
    <w:rsid w:val="00C00ECE"/>
    <w:rsid w:val="00C01049"/>
    <w:rsid w:val="00C0105D"/>
    <w:rsid w:val="00C01205"/>
    <w:rsid w:val="00C01212"/>
    <w:rsid w:val="00C012A8"/>
    <w:rsid w:val="00C0141A"/>
    <w:rsid w:val="00C01485"/>
    <w:rsid w:val="00C014D8"/>
    <w:rsid w:val="00C015CC"/>
    <w:rsid w:val="00C015D2"/>
    <w:rsid w:val="00C01806"/>
    <w:rsid w:val="00C01861"/>
    <w:rsid w:val="00C01B40"/>
    <w:rsid w:val="00C01BF4"/>
    <w:rsid w:val="00C01C4A"/>
    <w:rsid w:val="00C01D0A"/>
    <w:rsid w:val="00C01EA7"/>
    <w:rsid w:val="00C02047"/>
    <w:rsid w:val="00C0278D"/>
    <w:rsid w:val="00C02809"/>
    <w:rsid w:val="00C0295A"/>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A09"/>
    <w:rsid w:val="00C051A3"/>
    <w:rsid w:val="00C0526B"/>
    <w:rsid w:val="00C05285"/>
    <w:rsid w:val="00C052CB"/>
    <w:rsid w:val="00C0537D"/>
    <w:rsid w:val="00C053B3"/>
    <w:rsid w:val="00C05672"/>
    <w:rsid w:val="00C057C1"/>
    <w:rsid w:val="00C05A78"/>
    <w:rsid w:val="00C06012"/>
    <w:rsid w:val="00C063C3"/>
    <w:rsid w:val="00C06448"/>
    <w:rsid w:val="00C0648A"/>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C88"/>
    <w:rsid w:val="00C11D14"/>
    <w:rsid w:val="00C11ECD"/>
    <w:rsid w:val="00C12304"/>
    <w:rsid w:val="00C12321"/>
    <w:rsid w:val="00C12521"/>
    <w:rsid w:val="00C126A9"/>
    <w:rsid w:val="00C1275F"/>
    <w:rsid w:val="00C12834"/>
    <w:rsid w:val="00C12F18"/>
    <w:rsid w:val="00C130CB"/>
    <w:rsid w:val="00C1321E"/>
    <w:rsid w:val="00C1339F"/>
    <w:rsid w:val="00C133B9"/>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9E"/>
    <w:rsid w:val="00C176DD"/>
    <w:rsid w:val="00C1774B"/>
    <w:rsid w:val="00C17A88"/>
    <w:rsid w:val="00C17CFC"/>
    <w:rsid w:val="00C17DD6"/>
    <w:rsid w:val="00C17FAF"/>
    <w:rsid w:val="00C17FCA"/>
    <w:rsid w:val="00C2038B"/>
    <w:rsid w:val="00C207A8"/>
    <w:rsid w:val="00C208E1"/>
    <w:rsid w:val="00C20A64"/>
    <w:rsid w:val="00C20BCE"/>
    <w:rsid w:val="00C20CB6"/>
    <w:rsid w:val="00C20D19"/>
    <w:rsid w:val="00C211AB"/>
    <w:rsid w:val="00C213F2"/>
    <w:rsid w:val="00C21897"/>
    <w:rsid w:val="00C21912"/>
    <w:rsid w:val="00C21B3B"/>
    <w:rsid w:val="00C21CA3"/>
    <w:rsid w:val="00C21E65"/>
    <w:rsid w:val="00C22217"/>
    <w:rsid w:val="00C223B2"/>
    <w:rsid w:val="00C22472"/>
    <w:rsid w:val="00C22553"/>
    <w:rsid w:val="00C22564"/>
    <w:rsid w:val="00C2263E"/>
    <w:rsid w:val="00C22942"/>
    <w:rsid w:val="00C22A4E"/>
    <w:rsid w:val="00C22D57"/>
    <w:rsid w:val="00C22E72"/>
    <w:rsid w:val="00C22F37"/>
    <w:rsid w:val="00C22FEB"/>
    <w:rsid w:val="00C2311E"/>
    <w:rsid w:val="00C231D8"/>
    <w:rsid w:val="00C234B0"/>
    <w:rsid w:val="00C23522"/>
    <w:rsid w:val="00C23545"/>
    <w:rsid w:val="00C238DE"/>
    <w:rsid w:val="00C23998"/>
    <w:rsid w:val="00C23B01"/>
    <w:rsid w:val="00C23BEF"/>
    <w:rsid w:val="00C23FF0"/>
    <w:rsid w:val="00C2400F"/>
    <w:rsid w:val="00C2419E"/>
    <w:rsid w:val="00C241DA"/>
    <w:rsid w:val="00C241EC"/>
    <w:rsid w:val="00C243C8"/>
    <w:rsid w:val="00C24487"/>
    <w:rsid w:val="00C246C3"/>
    <w:rsid w:val="00C24EA5"/>
    <w:rsid w:val="00C24FB7"/>
    <w:rsid w:val="00C2510E"/>
    <w:rsid w:val="00C25555"/>
    <w:rsid w:val="00C257AB"/>
    <w:rsid w:val="00C257AE"/>
    <w:rsid w:val="00C2588A"/>
    <w:rsid w:val="00C25A4D"/>
    <w:rsid w:val="00C25C42"/>
    <w:rsid w:val="00C25DE1"/>
    <w:rsid w:val="00C260AC"/>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30024"/>
    <w:rsid w:val="00C30168"/>
    <w:rsid w:val="00C3034F"/>
    <w:rsid w:val="00C3052A"/>
    <w:rsid w:val="00C305D4"/>
    <w:rsid w:val="00C30682"/>
    <w:rsid w:val="00C307BE"/>
    <w:rsid w:val="00C307C6"/>
    <w:rsid w:val="00C30806"/>
    <w:rsid w:val="00C30B23"/>
    <w:rsid w:val="00C30B33"/>
    <w:rsid w:val="00C30D29"/>
    <w:rsid w:val="00C30DAA"/>
    <w:rsid w:val="00C30DC4"/>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8FB"/>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4DE8"/>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6CFD"/>
    <w:rsid w:val="00C370E7"/>
    <w:rsid w:val="00C375F3"/>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283"/>
    <w:rsid w:val="00C454F4"/>
    <w:rsid w:val="00C456CB"/>
    <w:rsid w:val="00C456E2"/>
    <w:rsid w:val="00C4572B"/>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368"/>
    <w:rsid w:val="00C47697"/>
    <w:rsid w:val="00C476E5"/>
    <w:rsid w:val="00C479D8"/>
    <w:rsid w:val="00C47BF8"/>
    <w:rsid w:val="00C47CCA"/>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2FB7"/>
    <w:rsid w:val="00C53293"/>
    <w:rsid w:val="00C53457"/>
    <w:rsid w:val="00C53464"/>
    <w:rsid w:val="00C535AA"/>
    <w:rsid w:val="00C5364E"/>
    <w:rsid w:val="00C5374B"/>
    <w:rsid w:val="00C53816"/>
    <w:rsid w:val="00C538C4"/>
    <w:rsid w:val="00C53B60"/>
    <w:rsid w:val="00C53BCF"/>
    <w:rsid w:val="00C53FF3"/>
    <w:rsid w:val="00C5427F"/>
    <w:rsid w:val="00C5433F"/>
    <w:rsid w:val="00C546DD"/>
    <w:rsid w:val="00C5491C"/>
    <w:rsid w:val="00C5497D"/>
    <w:rsid w:val="00C54C2C"/>
    <w:rsid w:val="00C54E65"/>
    <w:rsid w:val="00C5564E"/>
    <w:rsid w:val="00C5575D"/>
    <w:rsid w:val="00C55AEF"/>
    <w:rsid w:val="00C55B0A"/>
    <w:rsid w:val="00C55BE1"/>
    <w:rsid w:val="00C55DAA"/>
    <w:rsid w:val="00C55EF5"/>
    <w:rsid w:val="00C56024"/>
    <w:rsid w:val="00C5616D"/>
    <w:rsid w:val="00C5623A"/>
    <w:rsid w:val="00C5626B"/>
    <w:rsid w:val="00C56581"/>
    <w:rsid w:val="00C567D4"/>
    <w:rsid w:val="00C5692C"/>
    <w:rsid w:val="00C56AA5"/>
    <w:rsid w:val="00C56AC8"/>
    <w:rsid w:val="00C56C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4BD"/>
    <w:rsid w:val="00C604C1"/>
    <w:rsid w:val="00C605E8"/>
    <w:rsid w:val="00C60612"/>
    <w:rsid w:val="00C606DD"/>
    <w:rsid w:val="00C6085B"/>
    <w:rsid w:val="00C60BE5"/>
    <w:rsid w:val="00C60CCF"/>
    <w:rsid w:val="00C60F1E"/>
    <w:rsid w:val="00C60F79"/>
    <w:rsid w:val="00C613D2"/>
    <w:rsid w:val="00C614A1"/>
    <w:rsid w:val="00C61657"/>
    <w:rsid w:val="00C61AFF"/>
    <w:rsid w:val="00C61B30"/>
    <w:rsid w:val="00C61D2E"/>
    <w:rsid w:val="00C62132"/>
    <w:rsid w:val="00C623BA"/>
    <w:rsid w:val="00C624E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32D"/>
    <w:rsid w:val="00C64440"/>
    <w:rsid w:val="00C64484"/>
    <w:rsid w:val="00C644A0"/>
    <w:rsid w:val="00C644F9"/>
    <w:rsid w:val="00C64543"/>
    <w:rsid w:val="00C6475D"/>
    <w:rsid w:val="00C6481A"/>
    <w:rsid w:val="00C6489B"/>
    <w:rsid w:val="00C64954"/>
    <w:rsid w:val="00C64B5E"/>
    <w:rsid w:val="00C64CAA"/>
    <w:rsid w:val="00C64D1E"/>
    <w:rsid w:val="00C656C3"/>
    <w:rsid w:val="00C657E9"/>
    <w:rsid w:val="00C658A7"/>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C1"/>
    <w:rsid w:val="00C6733E"/>
    <w:rsid w:val="00C6763F"/>
    <w:rsid w:val="00C677F9"/>
    <w:rsid w:val="00C679E0"/>
    <w:rsid w:val="00C67AF2"/>
    <w:rsid w:val="00C67B00"/>
    <w:rsid w:val="00C67F91"/>
    <w:rsid w:val="00C67FAA"/>
    <w:rsid w:val="00C70057"/>
    <w:rsid w:val="00C700CC"/>
    <w:rsid w:val="00C702D8"/>
    <w:rsid w:val="00C702DF"/>
    <w:rsid w:val="00C70394"/>
    <w:rsid w:val="00C7043A"/>
    <w:rsid w:val="00C70AF6"/>
    <w:rsid w:val="00C70BFB"/>
    <w:rsid w:val="00C70D50"/>
    <w:rsid w:val="00C70FD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F1"/>
    <w:rsid w:val="00C81BFC"/>
    <w:rsid w:val="00C81D7E"/>
    <w:rsid w:val="00C821A2"/>
    <w:rsid w:val="00C82383"/>
    <w:rsid w:val="00C823D7"/>
    <w:rsid w:val="00C826F1"/>
    <w:rsid w:val="00C82781"/>
    <w:rsid w:val="00C82A69"/>
    <w:rsid w:val="00C82BE1"/>
    <w:rsid w:val="00C82C08"/>
    <w:rsid w:val="00C82CE4"/>
    <w:rsid w:val="00C82D90"/>
    <w:rsid w:val="00C82F43"/>
    <w:rsid w:val="00C82F71"/>
    <w:rsid w:val="00C830E1"/>
    <w:rsid w:val="00C83578"/>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BE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6BC"/>
    <w:rsid w:val="00C85B18"/>
    <w:rsid w:val="00C85BC0"/>
    <w:rsid w:val="00C85CA2"/>
    <w:rsid w:val="00C85E16"/>
    <w:rsid w:val="00C86065"/>
    <w:rsid w:val="00C861E3"/>
    <w:rsid w:val="00C8666E"/>
    <w:rsid w:val="00C8692D"/>
    <w:rsid w:val="00C8696C"/>
    <w:rsid w:val="00C86D16"/>
    <w:rsid w:val="00C8745B"/>
    <w:rsid w:val="00C877C4"/>
    <w:rsid w:val="00C877E0"/>
    <w:rsid w:val="00C87C92"/>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601"/>
    <w:rsid w:val="00C968F9"/>
    <w:rsid w:val="00C96A09"/>
    <w:rsid w:val="00C96A0C"/>
    <w:rsid w:val="00C96D1C"/>
    <w:rsid w:val="00C96D9E"/>
    <w:rsid w:val="00C96DF3"/>
    <w:rsid w:val="00C96E7B"/>
    <w:rsid w:val="00C9749B"/>
    <w:rsid w:val="00C975C1"/>
    <w:rsid w:val="00C975F4"/>
    <w:rsid w:val="00C97802"/>
    <w:rsid w:val="00C978A5"/>
    <w:rsid w:val="00C97A99"/>
    <w:rsid w:val="00C97BB5"/>
    <w:rsid w:val="00CA00A7"/>
    <w:rsid w:val="00CA0118"/>
    <w:rsid w:val="00CA042D"/>
    <w:rsid w:val="00CA06AC"/>
    <w:rsid w:val="00CA0DA6"/>
    <w:rsid w:val="00CA0F96"/>
    <w:rsid w:val="00CA1176"/>
    <w:rsid w:val="00CA1958"/>
    <w:rsid w:val="00CA1AFB"/>
    <w:rsid w:val="00CA1CAB"/>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C10"/>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301"/>
    <w:rsid w:val="00CA777B"/>
    <w:rsid w:val="00CA7869"/>
    <w:rsid w:val="00CA7946"/>
    <w:rsid w:val="00CA7A8A"/>
    <w:rsid w:val="00CA7AC0"/>
    <w:rsid w:val="00CA7CC7"/>
    <w:rsid w:val="00CA7CFA"/>
    <w:rsid w:val="00CA7EEE"/>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F59"/>
    <w:rsid w:val="00CB6FF5"/>
    <w:rsid w:val="00CB71BC"/>
    <w:rsid w:val="00CB7256"/>
    <w:rsid w:val="00CB7412"/>
    <w:rsid w:val="00CB7515"/>
    <w:rsid w:val="00CB756F"/>
    <w:rsid w:val="00CB7677"/>
    <w:rsid w:val="00CB7800"/>
    <w:rsid w:val="00CB7909"/>
    <w:rsid w:val="00CB7BB7"/>
    <w:rsid w:val="00CB7C48"/>
    <w:rsid w:val="00CB7CBA"/>
    <w:rsid w:val="00CB7E68"/>
    <w:rsid w:val="00CB7FB8"/>
    <w:rsid w:val="00CC011C"/>
    <w:rsid w:val="00CC01E7"/>
    <w:rsid w:val="00CC02A0"/>
    <w:rsid w:val="00CC04AC"/>
    <w:rsid w:val="00CC0500"/>
    <w:rsid w:val="00CC0555"/>
    <w:rsid w:val="00CC0812"/>
    <w:rsid w:val="00CC0B7F"/>
    <w:rsid w:val="00CC0D10"/>
    <w:rsid w:val="00CC0E92"/>
    <w:rsid w:val="00CC0FA3"/>
    <w:rsid w:val="00CC11C5"/>
    <w:rsid w:val="00CC125C"/>
    <w:rsid w:val="00CC13CE"/>
    <w:rsid w:val="00CC13FA"/>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7C6"/>
    <w:rsid w:val="00CC5842"/>
    <w:rsid w:val="00CC5988"/>
    <w:rsid w:val="00CC5C67"/>
    <w:rsid w:val="00CC5CC7"/>
    <w:rsid w:val="00CC5D80"/>
    <w:rsid w:val="00CC5E22"/>
    <w:rsid w:val="00CC60AC"/>
    <w:rsid w:val="00CC64FC"/>
    <w:rsid w:val="00CC6705"/>
    <w:rsid w:val="00CC68C5"/>
    <w:rsid w:val="00CC69BF"/>
    <w:rsid w:val="00CC6AF3"/>
    <w:rsid w:val="00CC6D05"/>
    <w:rsid w:val="00CC6E70"/>
    <w:rsid w:val="00CC7361"/>
    <w:rsid w:val="00CC7525"/>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13DA"/>
    <w:rsid w:val="00CD1430"/>
    <w:rsid w:val="00CD14A7"/>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2E24"/>
    <w:rsid w:val="00CD325D"/>
    <w:rsid w:val="00CD3467"/>
    <w:rsid w:val="00CD3639"/>
    <w:rsid w:val="00CD36D3"/>
    <w:rsid w:val="00CD3A1A"/>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A11"/>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E21"/>
    <w:rsid w:val="00CF1E64"/>
    <w:rsid w:val="00CF1F67"/>
    <w:rsid w:val="00CF2315"/>
    <w:rsid w:val="00CF2353"/>
    <w:rsid w:val="00CF2379"/>
    <w:rsid w:val="00CF26F3"/>
    <w:rsid w:val="00CF279C"/>
    <w:rsid w:val="00CF2AAA"/>
    <w:rsid w:val="00CF2BDA"/>
    <w:rsid w:val="00CF2C33"/>
    <w:rsid w:val="00CF2F53"/>
    <w:rsid w:val="00CF30B2"/>
    <w:rsid w:val="00CF32C5"/>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B3"/>
    <w:rsid w:val="00CF511B"/>
    <w:rsid w:val="00CF5531"/>
    <w:rsid w:val="00CF557A"/>
    <w:rsid w:val="00CF579B"/>
    <w:rsid w:val="00CF5A36"/>
    <w:rsid w:val="00CF5AA1"/>
    <w:rsid w:val="00CF5B45"/>
    <w:rsid w:val="00CF5C2F"/>
    <w:rsid w:val="00CF5D35"/>
    <w:rsid w:val="00CF5D62"/>
    <w:rsid w:val="00CF5DAC"/>
    <w:rsid w:val="00CF5DD6"/>
    <w:rsid w:val="00CF63C7"/>
    <w:rsid w:val="00CF6686"/>
    <w:rsid w:val="00CF6859"/>
    <w:rsid w:val="00CF68AA"/>
    <w:rsid w:val="00CF68CB"/>
    <w:rsid w:val="00CF6EA2"/>
    <w:rsid w:val="00CF74CA"/>
    <w:rsid w:val="00CF75A2"/>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626"/>
    <w:rsid w:val="00D0285D"/>
    <w:rsid w:val="00D029DD"/>
    <w:rsid w:val="00D02D74"/>
    <w:rsid w:val="00D0314E"/>
    <w:rsid w:val="00D031A8"/>
    <w:rsid w:val="00D032DE"/>
    <w:rsid w:val="00D033AF"/>
    <w:rsid w:val="00D03452"/>
    <w:rsid w:val="00D03BEF"/>
    <w:rsid w:val="00D03C99"/>
    <w:rsid w:val="00D04046"/>
    <w:rsid w:val="00D04084"/>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94A"/>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A5"/>
    <w:rsid w:val="00D145EB"/>
    <w:rsid w:val="00D146D9"/>
    <w:rsid w:val="00D14CF8"/>
    <w:rsid w:val="00D14E1A"/>
    <w:rsid w:val="00D15046"/>
    <w:rsid w:val="00D151DB"/>
    <w:rsid w:val="00D1565D"/>
    <w:rsid w:val="00D15802"/>
    <w:rsid w:val="00D15851"/>
    <w:rsid w:val="00D15956"/>
    <w:rsid w:val="00D15A12"/>
    <w:rsid w:val="00D15A97"/>
    <w:rsid w:val="00D15C26"/>
    <w:rsid w:val="00D15CBC"/>
    <w:rsid w:val="00D161FB"/>
    <w:rsid w:val="00D163FA"/>
    <w:rsid w:val="00D16797"/>
    <w:rsid w:val="00D169A7"/>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8D"/>
    <w:rsid w:val="00D233BB"/>
    <w:rsid w:val="00D2351E"/>
    <w:rsid w:val="00D2375F"/>
    <w:rsid w:val="00D2381E"/>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50B"/>
    <w:rsid w:val="00D3055F"/>
    <w:rsid w:val="00D305EC"/>
    <w:rsid w:val="00D307E5"/>
    <w:rsid w:val="00D30A0D"/>
    <w:rsid w:val="00D30AB2"/>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D2A"/>
    <w:rsid w:val="00D34E91"/>
    <w:rsid w:val="00D3530E"/>
    <w:rsid w:val="00D35474"/>
    <w:rsid w:val="00D35664"/>
    <w:rsid w:val="00D3571D"/>
    <w:rsid w:val="00D357BC"/>
    <w:rsid w:val="00D35994"/>
    <w:rsid w:val="00D35A1F"/>
    <w:rsid w:val="00D35A53"/>
    <w:rsid w:val="00D35B17"/>
    <w:rsid w:val="00D35C2C"/>
    <w:rsid w:val="00D35C66"/>
    <w:rsid w:val="00D35D90"/>
    <w:rsid w:val="00D35EB1"/>
    <w:rsid w:val="00D36314"/>
    <w:rsid w:val="00D3696F"/>
    <w:rsid w:val="00D36ABF"/>
    <w:rsid w:val="00D36ACF"/>
    <w:rsid w:val="00D36BD5"/>
    <w:rsid w:val="00D36BE8"/>
    <w:rsid w:val="00D36C2C"/>
    <w:rsid w:val="00D37045"/>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B7"/>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D1"/>
    <w:rsid w:val="00D41F0B"/>
    <w:rsid w:val="00D41F61"/>
    <w:rsid w:val="00D42011"/>
    <w:rsid w:val="00D42563"/>
    <w:rsid w:val="00D425B7"/>
    <w:rsid w:val="00D426B3"/>
    <w:rsid w:val="00D428DA"/>
    <w:rsid w:val="00D429E3"/>
    <w:rsid w:val="00D42B3E"/>
    <w:rsid w:val="00D42B65"/>
    <w:rsid w:val="00D42CAE"/>
    <w:rsid w:val="00D42CDA"/>
    <w:rsid w:val="00D43009"/>
    <w:rsid w:val="00D4305B"/>
    <w:rsid w:val="00D430B4"/>
    <w:rsid w:val="00D43138"/>
    <w:rsid w:val="00D433F7"/>
    <w:rsid w:val="00D435AA"/>
    <w:rsid w:val="00D437BD"/>
    <w:rsid w:val="00D43820"/>
    <w:rsid w:val="00D438AF"/>
    <w:rsid w:val="00D4393A"/>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547"/>
    <w:rsid w:val="00D47B5C"/>
    <w:rsid w:val="00D47C30"/>
    <w:rsid w:val="00D47C3B"/>
    <w:rsid w:val="00D47CB1"/>
    <w:rsid w:val="00D47D4A"/>
    <w:rsid w:val="00D47F88"/>
    <w:rsid w:val="00D500A1"/>
    <w:rsid w:val="00D503B5"/>
    <w:rsid w:val="00D503FE"/>
    <w:rsid w:val="00D507A4"/>
    <w:rsid w:val="00D5085D"/>
    <w:rsid w:val="00D50911"/>
    <w:rsid w:val="00D50917"/>
    <w:rsid w:val="00D50924"/>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564"/>
    <w:rsid w:val="00D536CF"/>
    <w:rsid w:val="00D537DD"/>
    <w:rsid w:val="00D53BFE"/>
    <w:rsid w:val="00D53C9C"/>
    <w:rsid w:val="00D53FFF"/>
    <w:rsid w:val="00D5404E"/>
    <w:rsid w:val="00D54806"/>
    <w:rsid w:val="00D5484F"/>
    <w:rsid w:val="00D548B2"/>
    <w:rsid w:val="00D549EC"/>
    <w:rsid w:val="00D54AB5"/>
    <w:rsid w:val="00D54C62"/>
    <w:rsid w:val="00D54F5D"/>
    <w:rsid w:val="00D550F6"/>
    <w:rsid w:val="00D55482"/>
    <w:rsid w:val="00D555B4"/>
    <w:rsid w:val="00D555F9"/>
    <w:rsid w:val="00D5562E"/>
    <w:rsid w:val="00D5574A"/>
    <w:rsid w:val="00D5586A"/>
    <w:rsid w:val="00D55A68"/>
    <w:rsid w:val="00D55B19"/>
    <w:rsid w:val="00D55DDE"/>
    <w:rsid w:val="00D5610F"/>
    <w:rsid w:val="00D56425"/>
    <w:rsid w:val="00D5643E"/>
    <w:rsid w:val="00D564F7"/>
    <w:rsid w:val="00D566E1"/>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D78"/>
    <w:rsid w:val="00D61EFF"/>
    <w:rsid w:val="00D621FF"/>
    <w:rsid w:val="00D62222"/>
    <w:rsid w:val="00D625E6"/>
    <w:rsid w:val="00D6264F"/>
    <w:rsid w:val="00D62700"/>
    <w:rsid w:val="00D629FA"/>
    <w:rsid w:val="00D62D7A"/>
    <w:rsid w:val="00D62DA1"/>
    <w:rsid w:val="00D6301C"/>
    <w:rsid w:val="00D632E0"/>
    <w:rsid w:val="00D63323"/>
    <w:rsid w:val="00D636CE"/>
    <w:rsid w:val="00D63716"/>
    <w:rsid w:val="00D63824"/>
    <w:rsid w:val="00D63849"/>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6D3"/>
    <w:rsid w:val="00D6771A"/>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E3"/>
    <w:rsid w:val="00D72773"/>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AB"/>
    <w:rsid w:val="00D9463F"/>
    <w:rsid w:val="00D94B28"/>
    <w:rsid w:val="00D94BE6"/>
    <w:rsid w:val="00D94F2E"/>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ED"/>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8DB"/>
    <w:rsid w:val="00DA59CA"/>
    <w:rsid w:val="00DA5B25"/>
    <w:rsid w:val="00DA5BAB"/>
    <w:rsid w:val="00DA5E10"/>
    <w:rsid w:val="00DA5FB9"/>
    <w:rsid w:val="00DA6177"/>
    <w:rsid w:val="00DA6319"/>
    <w:rsid w:val="00DA6435"/>
    <w:rsid w:val="00DA6881"/>
    <w:rsid w:val="00DA6A74"/>
    <w:rsid w:val="00DA6A98"/>
    <w:rsid w:val="00DA6CFD"/>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65D"/>
    <w:rsid w:val="00DB487C"/>
    <w:rsid w:val="00DB4B11"/>
    <w:rsid w:val="00DB4B23"/>
    <w:rsid w:val="00DB4C46"/>
    <w:rsid w:val="00DB4C4F"/>
    <w:rsid w:val="00DB4E7F"/>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2F4"/>
    <w:rsid w:val="00DB74E0"/>
    <w:rsid w:val="00DB75EC"/>
    <w:rsid w:val="00DB796B"/>
    <w:rsid w:val="00DB79EB"/>
    <w:rsid w:val="00DB79F1"/>
    <w:rsid w:val="00DB7A67"/>
    <w:rsid w:val="00DB7E41"/>
    <w:rsid w:val="00DC001C"/>
    <w:rsid w:val="00DC0060"/>
    <w:rsid w:val="00DC0120"/>
    <w:rsid w:val="00DC03B9"/>
    <w:rsid w:val="00DC0619"/>
    <w:rsid w:val="00DC0C64"/>
    <w:rsid w:val="00DC0D6F"/>
    <w:rsid w:val="00DC0DD4"/>
    <w:rsid w:val="00DC138A"/>
    <w:rsid w:val="00DC1606"/>
    <w:rsid w:val="00DC18D2"/>
    <w:rsid w:val="00DC1990"/>
    <w:rsid w:val="00DC1CD4"/>
    <w:rsid w:val="00DC1D84"/>
    <w:rsid w:val="00DC1D91"/>
    <w:rsid w:val="00DC21AE"/>
    <w:rsid w:val="00DC21D3"/>
    <w:rsid w:val="00DC231C"/>
    <w:rsid w:val="00DC2381"/>
    <w:rsid w:val="00DC259A"/>
    <w:rsid w:val="00DC25E5"/>
    <w:rsid w:val="00DC2A95"/>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9D0"/>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C2B"/>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AE2"/>
    <w:rsid w:val="00DD2CF2"/>
    <w:rsid w:val="00DD2F12"/>
    <w:rsid w:val="00DD2F67"/>
    <w:rsid w:val="00DD30F3"/>
    <w:rsid w:val="00DD37BA"/>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9D"/>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00"/>
    <w:rsid w:val="00DE1667"/>
    <w:rsid w:val="00DE1753"/>
    <w:rsid w:val="00DE1838"/>
    <w:rsid w:val="00DE1A3D"/>
    <w:rsid w:val="00DE1BEC"/>
    <w:rsid w:val="00DE1D2D"/>
    <w:rsid w:val="00DE1DF9"/>
    <w:rsid w:val="00DE1EF2"/>
    <w:rsid w:val="00DE2274"/>
    <w:rsid w:val="00DE22D6"/>
    <w:rsid w:val="00DE242B"/>
    <w:rsid w:val="00DE26A8"/>
    <w:rsid w:val="00DE26F4"/>
    <w:rsid w:val="00DE2815"/>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55D1"/>
    <w:rsid w:val="00DE5919"/>
    <w:rsid w:val="00DE59E9"/>
    <w:rsid w:val="00DE5B64"/>
    <w:rsid w:val="00DE5E82"/>
    <w:rsid w:val="00DE5F23"/>
    <w:rsid w:val="00DE5FEF"/>
    <w:rsid w:val="00DE6023"/>
    <w:rsid w:val="00DE6161"/>
    <w:rsid w:val="00DE61FD"/>
    <w:rsid w:val="00DE6296"/>
    <w:rsid w:val="00DE694E"/>
    <w:rsid w:val="00DE6B5D"/>
    <w:rsid w:val="00DE6D1E"/>
    <w:rsid w:val="00DE6DEA"/>
    <w:rsid w:val="00DE6F20"/>
    <w:rsid w:val="00DE6F94"/>
    <w:rsid w:val="00DE715A"/>
    <w:rsid w:val="00DE7401"/>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FC"/>
    <w:rsid w:val="00DF5F1C"/>
    <w:rsid w:val="00DF5F5C"/>
    <w:rsid w:val="00DF60DD"/>
    <w:rsid w:val="00DF60F8"/>
    <w:rsid w:val="00DF610D"/>
    <w:rsid w:val="00DF6647"/>
    <w:rsid w:val="00DF6690"/>
    <w:rsid w:val="00DF681C"/>
    <w:rsid w:val="00DF6B6D"/>
    <w:rsid w:val="00DF7009"/>
    <w:rsid w:val="00DF7334"/>
    <w:rsid w:val="00DF75BE"/>
    <w:rsid w:val="00DF769C"/>
    <w:rsid w:val="00DF76B3"/>
    <w:rsid w:val="00DF7817"/>
    <w:rsid w:val="00DF7873"/>
    <w:rsid w:val="00DF7A1E"/>
    <w:rsid w:val="00DF7AB9"/>
    <w:rsid w:val="00DF7F7F"/>
    <w:rsid w:val="00E00111"/>
    <w:rsid w:val="00E006B8"/>
    <w:rsid w:val="00E0074D"/>
    <w:rsid w:val="00E00CC5"/>
    <w:rsid w:val="00E00E9A"/>
    <w:rsid w:val="00E00EBF"/>
    <w:rsid w:val="00E0106C"/>
    <w:rsid w:val="00E01426"/>
    <w:rsid w:val="00E015B5"/>
    <w:rsid w:val="00E01922"/>
    <w:rsid w:val="00E01949"/>
    <w:rsid w:val="00E01D8C"/>
    <w:rsid w:val="00E01E8F"/>
    <w:rsid w:val="00E01F8D"/>
    <w:rsid w:val="00E0226F"/>
    <w:rsid w:val="00E02344"/>
    <w:rsid w:val="00E0257F"/>
    <w:rsid w:val="00E025D8"/>
    <w:rsid w:val="00E029D2"/>
    <w:rsid w:val="00E02B33"/>
    <w:rsid w:val="00E02C74"/>
    <w:rsid w:val="00E0309B"/>
    <w:rsid w:val="00E034C8"/>
    <w:rsid w:val="00E03535"/>
    <w:rsid w:val="00E038BF"/>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455"/>
    <w:rsid w:val="00E05474"/>
    <w:rsid w:val="00E057A0"/>
    <w:rsid w:val="00E057ED"/>
    <w:rsid w:val="00E0588A"/>
    <w:rsid w:val="00E0597F"/>
    <w:rsid w:val="00E05C48"/>
    <w:rsid w:val="00E05D0B"/>
    <w:rsid w:val="00E05D13"/>
    <w:rsid w:val="00E060C4"/>
    <w:rsid w:val="00E06194"/>
    <w:rsid w:val="00E0626F"/>
    <w:rsid w:val="00E06452"/>
    <w:rsid w:val="00E06582"/>
    <w:rsid w:val="00E06675"/>
    <w:rsid w:val="00E06954"/>
    <w:rsid w:val="00E06A9E"/>
    <w:rsid w:val="00E06B3F"/>
    <w:rsid w:val="00E06B50"/>
    <w:rsid w:val="00E06C5A"/>
    <w:rsid w:val="00E06E64"/>
    <w:rsid w:val="00E06F1D"/>
    <w:rsid w:val="00E072D0"/>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86"/>
    <w:rsid w:val="00E14DEE"/>
    <w:rsid w:val="00E14E01"/>
    <w:rsid w:val="00E14F79"/>
    <w:rsid w:val="00E14F9A"/>
    <w:rsid w:val="00E1500D"/>
    <w:rsid w:val="00E15074"/>
    <w:rsid w:val="00E15321"/>
    <w:rsid w:val="00E15475"/>
    <w:rsid w:val="00E1576A"/>
    <w:rsid w:val="00E15A16"/>
    <w:rsid w:val="00E15D7A"/>
    <w:rsid w:val="00E163A9"/>
    <w:rsid w:val="00E16463"/>
    <w:rsid w:val="00E166A4"/>
    <w:rsid w:val="00E16952"/>
    <w:rsid w:val="00E1699B"/>
    <w:rsid w:val="00E16B8F"/>
    <w:rsid w:val="00E17411"/>
    <w:rsid w:val="00E174C6"/>
    <w:rsid w:val="00E17510"/>
    <w:rsid w:val="00E1768D"/>
    <w:rsid w:val="00E17C2C"/>
    <w:rsid w:val="00E17D3B"/>
    <w:rsid w:val="00E17EA0"/>
    <w:rsid w:val="00E17F4B"/>
    <w:rsid w:val="00E201A3"/>
    <w:rsid w:val="00E20397"/>
    <w:rsid w:val="00E20830"/>
    <w:rsid w:val="00E2094F"/>
    <w:rsid w:val="00E20A4E"/>
    <w:rsid w:val="00E20AD1"/>
    <w:rsid w:val="00E21175"/>
    <w:rsid w:val="00E21332"/>
    <w:rsid w:val="00E213CB"/>
    <w:rsid w:val="00E21752"/>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21B"/>
    <w:rsid w:val="00E253B1"/>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19D"/>
    <w:rsid w:val="00E27281"/>
    <w:rsid w:val="00E27360"/>
    <w:rsid w:val="00E2774C"/>
    <w:rsid w:val="00E27887"/>
    <w:rsid w:val="00E27948"/>
    <w:rsid w:val="00E27976"/>
    <w:rsid w:val="00E279F1"/>
    <w:rsid w:val="00E27C34"/>
    <w:rsid w:val="00E3033D"/>
    <w:rsid w:val="00E30484"/>
    <w:rsid w:val="00E30496"/>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302B"/>
    <w:rsid w:val="00E33713"/>
    <w:rsid w:val="00E337FA"/>
    <w:rsid w:val="00E3380E"/>
    <w:rsid w:val="00E33BD0"/>
    <w:rsid w:val="00E33C79"/>
    <w:rsid w:val="00E33D53"/>
    <w:rsid w:val="00E33D64"/>
    <w:rsid w:val="00E34388"/>
    <w:rsid w:val="00E344B7"/>
    <w:rsid w:val="00E348CC"/>
    <w:rsid w:val="00E349A0"/>
    <w:rsid w:val="00E34BAF"/>
    <w:rsid w:val="00E3501D"/>
    <w:rsid w:val="00E3512E"/>
    <w:rsid w:val="00E35374"/>
    <w:rsid w:val="00E35745"/>
    <w:rsid w:val="00E358BF"/>
    <w:rsid w:val="00E35B3D"/>
    <w:rsid w:val="00E35C17"/>
    <w:rsid w:val="00E35CF8"/>
    <w:rsid w:val="00E3608B"/>
    <w:rsid w:val="00E36605"/>
    <w:rsid w:val="00E36634"/>
    <w:rsid w:val="00E366FB"/>
    <w:rsid w:val="00E36730"/>
    <w:rsid w:val="00E36770"/>
    <w:rsid w:val="00E36989"/>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D46"/>
    <w:rsid w:val="00E40E9A"/>
    <w:rsid w:val="00E40EEA"/>
    <w:rsid w:val="00E4124C"/>
    <w:rsid w:val="00E41445"/>
    <w:rsid w:val="00E41559"/>
    <w:rsid w:val="00E415D8"/>
    <w:rsid w:val="00E41672"/>
    <w:rsid w:val="00E4175C"/>
    <w:rsid w:val="00E4180E"/>
    <w:rsid w:val="00E41A21"/>
    <w:rsid w:val="00E41AA3"/>
    <w:rsid w:val="00E41B1F"/>
    <w:rsid w:val="00E41B42"/>
    <w:rsid w:val="00E41C94"/>
    <w:rsid w:val="00E41E2E"/>
    <w:rsid w:val="00E41E53"/>
    <w:rsid w:val="00E41F70"/>
    <w:rsid w:val="00E42009"/>
    <w:rsid w:val="00E4203C"/>
    <w:rsid w:val="00E4222C"/>
    <w:rsid w:val="00E42652"/>
    <w:rsid w:val="00E426CD"/>
    <w:rsid w:val="00E428C1"/>
    <w:rsid w:val="00E429E4"/>
    <w:rsid w:val="00E429EA"/>
    <w:rsid w:val="00E42D77"/>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64"/>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5F0"/>
    <w:rsid w:val="00E47B16"/>
    <w:rsid w:val="00E47B51"/>
    <w:rsid w:val="00E47BCA"/>
    <w:rsid w:val="00E47EC7"/>
    <w:rsid w:val="00E503BF"/>
    <w:rsid w:val="00E50431"/>
    <w:rsid w:val="00E506A8"/>
    <w:rsid w:val="00E5075D"/>
    <w:rsid w:val="00E5076F"/>
    <w:rsid w:val="00E507ED"/>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0CA"/>
    <w:rsid w:val="00E5323B"/>
    <w:rsid w:val="00E53428"/>
    <w:rsid w:val="00E5349C"/>
    <w:rsid w:val="00E534F8"/>
    <w:rsid w:val="00E536D2"/>
    <w:rsid w:val="00E53790"/>
    <w:rsid w:val="00E538D0"/>
    <w:rsid w:val="00E538D5"/>
    <w:rsid w:val="00E53992"/>
    <w:rsid w:val="00E53A8C"/>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6000F"/>
    <w:rsid w:val="00E601FE"/>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A66"/>
    <w:rsid w:val="00E63BB4"/>
    <w:rsid w:val="00E63C16"/>
    <w:rsid w:val="00E63C6E"/>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5A"/>
    <w:rsid w:val="00E67852"/>
    <w:rsid w:val="00E6788B"/>
    <w:rsid w:val="00E67A91"/>
    <w:rsid w:val="00E67AF0"/>
    <w:rsid w:val="00E67E42"/>
    <w:rsid w:val="00E67E66"/>
    <w:rsid w:val="00E702A2"/>
    <w:rsid w:val="00E70325"/>
    <w:rsid w:val="00E70341"/>
    <w:rsid w:val="00E70514"/>
    <w:rsid w:val="00E70572"/>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2E53"/>
    <w:rsid w:val="00E731E6"/>
    <w:rsid w:val="00E73339"/>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5FDF"/>
    <w:rsid w:val="00E761D2"/>
    <w:rsid w:val="00E76892"/>
    <w:rsid w:val="00E76A1A"/>
    <w:rsid w:val="00E76C0D"/>
    <w:rsid w:val="00E76DDF"/>
    <w:rsid w:val="00E77080"/>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705"/>
    <w:rsid w:val="00E82720"/>
    <w:rsid w:val="00E82883"/>
    <w:rsid w:val="00E82907"/>
    <w:rsid w:val="00E829C4"/>
    <w:rsid w:val="00E82C94"/>
    <w:rsid w:val="00E83176"/>
    <w:rsid w:val="00E83206"/>
    <w:rsid w:val="00E832A2"/>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3D8"/>
    <w:rsid w:val="00E855BD"/>
    <w:rsid w:val="00E8594D"/>
    <w:rsid w:val="00E85A3D"/>
    <w:rsid w:val="00E85CD1"/>
    <w:rsid w:val="00E860A8"/>
    <w:rsid w:val="00E8630A"/>
    <w:rsid w:val="00E86532"/>
    <w:rsid w:val="00E865E8"/>
    <w:rsid w:val="00E86722"/>
    <w:rsid w:val="00E867AC"/>
    <w:rsid w:val="00E868A6"/>
    <w:rsid w:val="00E868B9"/>
    <w:rsid w:val="00E869A7"/>
    <w:rsid w:val="00E86B0E"/>
    <w:rsid w:val="00E86F61"/>
    <w:rsid w:val="00E8718A"/>
    <w:rsid w:val="00E87223"/>
    <w:rsid w:val="00E87393"/>
    <w:rsid w:val="00E87545"/>
    <w:rsid w:val="00E87678"/>
    <w:rsid w:val="00E877AB"/>
    <w:rsid w:val="00E877D8"/>
    <w:rsid w:val="00E87A76"/>
    <w:rsid w:val="00E87AE0"/>
    <w:rsid w:val="00E87B49"/>
    <w:rsid w:val="00E87D38"/>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B1"/>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6F40"/>
    <w:rsid w:val="00E97096"/>
    <w:rsid w:val="00E970CE"/>
    <w:rsid w:val="00E97255"/>
    <w:rsid w:val="00E973AE"/>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DEA"/>
    <w:rsid w:val="00EA0ED6"/>
    <w:rsid w:val="00EA1047"/>
    <w:rsid w:val="00EA12A3"/>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2E1F"/>
    <w:rsid w:val="00EA3045"/>
    <w:rsid w:val="00EA3234"/>
    <w:rsid w:val="00EA32C5"/>
    <w:rsid w:val="00EA3518"/>
    <w:rsid w:val="00EA35B7"/>
    <w:rsid w:val="00EA3A74"/>
    <w:rsid w:val="00EA3B8A"/>
    <w:rsid w:val="00EA3CF5"/>
    <w:rsid w:val="00EA3D22"/>
    <w:rsid w:val="00EA3ECC"/>
    <w:rsid w:val="00EA3F03"/>
    <w:rsid w:val="00EA3F4E"/>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CD3"/>
    <w:rsid w:val="00EA7115"/>
    <w:rsid w:val="00EA7396"/>
    <w:rsid w:val="00EA7522"/>
    <w:rsid w:val="00EA762B"/>
    <w:rsid w:val="00EA770B"/>
    <w:rsid w:val="00EA79FD"/>
    <w:rsid w:val="00EA7E57"/>
    <w:rsid w:val="00EA7EE9"/>
    <w:rsid w:val="00EB0086"/>
    <w:rsid w:val="00EB01D3"/>
    <w:rsid w:val="00EB033F"/>
    <w:rsid w:val="00EB0428"/>
    <w:rsid w:val="00EB0500"/>
    <w:rsid w:val="00EB05E2"/>
    <w:rsid w:val="00EB0713"/>
    <w:rsid w:val="00EB08CA"/>
    <w:rsid w:val="00EB0B42"/>
    <w:rsid w:val="00EB0E38"/>
    <w:rsid w:val="00EB1273"/>
    <w:rsid w:val="00EB1473"/>
    <w:rsid w:val="00EB16A2"/>
    <w:rsid w:val="00EB19AC"/>
    <w:rsid w:val="00EB1C3D"/>
    <w:rsid w:val="00EB1D56"/>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11A"/>
    <w:rsid w:val="00EB5139"/>
    <w:rsid w:val="00EB51FE"/>
    <w:rsid w:val="00EB520B"/>
    <w:rsid w:val="00EB5367"/>
    <w:rsid w:val="00EB54A9"/>
    <w:rsid w:val="00EB575C"/>
    <w:rsid w:val="00EB59A5"/>
    <w:rsid w:val="00EB5ABB"/>
    <w:rsid w:val="00EB5BB0"/>
    <w:rsid w:val="00EB5C04"/>
    <w:rsid w:val="00EB5C27"/>
    <w:rsid w:val="00EB5CD7"/>
    <w:rsid w:val="00EB5DB9"/>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C8F"/>
    <w:rsid w:val="00EC2E8C"/>
    <w:rsid w:val="00EC2E9C"/>
    <w:rsid w:val="00EC2EA6"/>
    <w:rsid w:val="00EC2F14"/>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31E"/>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70F"/>
    <w:rsid w:val="00EE28C5"/>
    <w:rsid w:val="00EE2C53"/>
    <w:rsid w:val="00EE2D9D"/>
    <w:rsid w:val="00EE2EEF"/>
    <w:rsid w:val="00EE2F31"/>
    <w:rsid w:val="00EE316E"/>
    <w:rsid w:val="00EE328C"/>
    <w:rsid w:val="00EE3345"/>
    <w:rsid w:val="00EE34BD"/>
    <w:rsid w:val="00EE362B"/>
    <w:rsid w:val="00EE3746"/>
    <w:rsid w:val="00EE3816"/>
    <w:rsid w:val="00EE38CD"/>
    <w:rsid w:val="00EE3C27"/>
    <w:rsid w:val="00EE3D44"/>
    <w:rsid w:val="00EE3E2E"/>
    <w:rsid w:val="00EE3E3F"/>
    <w:rsid w:val="00EE4145"/>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8E2"/>
    <w:rsid w:val="00EE6904"/>
    <w:rsid w:val="00EE6B13"/>
    <w:rsid w:val="00EE7035"/>
    <w:rsid w:val="00EE7090"/>
    <w:rsid w:val="00EE7242"/>
    <w:rsid w:val="00EE7287"/>
    <w:rsid w:val="00EE75A1"/>
    <w:rsid w:val="00EE7900"/>
    <w:rsid w:val="00EE7BCC"/>
    <w:rsid w:val="00EE7C0E"/>
    <w:rsid w:val="00EE7C91"/>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B1"/>
    <w:rsid w:val="00EF1DC1"/>
    <w:rsid w:val="00EF1F0F"/>
    <w:rsid w:val="00EF204A"/>
    <w:rsid w:val="00EF210E"/>
    <w:rsid w:val="00EF215F"/>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C84"/>
    <w:rsid w:val="00EF4D38"/>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462"/>
    <w:rsid w:val="00EF7576"/>
    <w:rsid w:val="00EF75DB"/>
    <w:rsid w:val="00EF797A"/>
    <w:rsid w:val="00EF79F2"/>
    <w:rsid w:val="00EF7A9C"/>
    <w:rsid w:val="00EF7B28"/>
    <w:rsid w:val="00EF7B72"/>
    <w:rsid w:val="00EF7D79"/>
    <w:rsid w:val="00EF7E6D"/>
    <w:rsid w:val="00F00414"/>
    <w:rsid w:val="00F00452"/>
    <w:rsid w:val="00F00502"/>
    <w:rsid w:val="00F0070F"/>
    <w:rsid w:val="00F00B40"/>
    <w:rsid w:val="00F00FD8"/>
    <w:rsid w:val="00F012BC"/>
    <w:rsid w:val="00F0131E"/>
    <w:rsid w:val="00F01387"/>
    <w:rsid w:val="00F016E5"/>
    <w:rsid w:val="00F01774"/>
    <w:rsid w:val="00F019F6"/>
    <w:rsid w:val="00F01C90"/>
    <w:rsid w:val="00F02234"/>
    <w:rsid w:val="00F022BF"/>
    <w:rsid w:val="00F022D4"/>
    <w:rsid w:val="00F023D2"/>
    <w:rsid w:val="00F026E1"/>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65F"/>
    <w:rsid w:val="00F1571F"/>
    <w:rsid w:val="00F15737"/>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7C7"/>
    <w:rsid w:val="00F21990"/>
    <w:rsid w:val="00F21A98"/>
    <w:rsid w:val="00F21C86"/>
    <w:rsid w:val="00F22140"/>
    <w:rsid w:val="00F221AC"/>
    <w:rsid w:val="00F22384"/>
    <w:rsid w:val="00F223D9"/>
    <w:rsid w:val="00F22412"/>
    <w:rsid w:val="00F2259D"/>
    <w:rsid w:val="00F22754"/>
    <w:rsid w:val="00F227A6"/>
    <w:rsid w:val="00F22CD3"/>
    <w:rsid w:val="00F22CFF"/>
    <w:rsid w:val="00F22F08"/>
    <w:rsid w:val="00F23641"/>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88C"/>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BE"/>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DAC"/>
    <w:rsid w:val="00F35ED5"/>
    <w:rsid w:val="00F360B4"/>
    <w:rsid w:val="00F360EE"/>
    <w:rsid w:val="00F36130"/>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AB"/>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863"/>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38C"/>
    <w:rsid w:val="00F52440"/>
    <w:rsid w:val="00F52450"/>
    <w:rsid w:val="00F5286E"/>
    <w:rsid w:val="00F528A8"/>
    <w:rsid w:val="00F52B32"/>
    <w:rsid w:val="00F52B36"/>
    <w:rsid w:val="00F52B51"/>
    <w:rsid w:val="00F52CC4"/>
    <w:rsid w:val="00F52CEE"/>
    <w:rsid w:val="00F53350"/>
    <w:rsid w:val="00F5349A"/>
    <w:rsid w:val="00F5352A"/>
    <w:rsid w:val="00F537FD"/>
    <w:rsid w:val="00F538C8"/>
    <w:rsid w:val="00F53A33"/>
    <w:rsid w:val="00F53B6C"/>
    <w:rsid w:val="00F53BCB"/>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D2"/>
    <w:rsid w:val="00F56CEE"/>
    <w:rsid w:val="00F56D1E"/>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0FD5"/>
    <w:rsid w:val="00F61196"/>
    <w:rsid w:val="00F6142F"/>
    <w:rsid w:val="00F614F1"/>
    <w:rsid w:val="00F6156E"/>
    <w:rsid w:val="00F616A4"/>
    <w:rsid w:val="00F61849"/>
    <w:rsid w:val="00F61C2D"/>
    <w:rsid w:val="00F61CF1"/>
    <w:rsid w:val="00F61DFF"/>
    <w:rsid w:val="00F61FB2"/>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D7F"/>
    <w:rsid w:val="00F63EEB"/>
    <w:rsid w:val="00F640F2"/>
    <w:rsid w:val="00F642A5"/>
    <w:rsid w:val="00F64375"/>
    <w:rsid w:val="00F64456"/>
    <w:rsid w:val="00F645EA"/>
    <w:rsid w:val="00F6461E"/>
    <w:rsid w:val="00F64663"/>
    <w:rsid w:val="00F648FE"/>
    <w:rsid w:val="00F64C7E"/>
    <w:rsid w:val="00F64D52"/>
    <w:rsid w:val="00F64DC9"/>
    <w:rsid w:val="00F64EAB"/>
    <w:rsid w:val="00F64F55"/>
    <w:rsid w:val="00F65184"/>
    <w:rsid w:val="00F65962"/>
    <w:rsid w:val="00F65D00"/>
    <w:rsid w:val="00F65D98"/>
    <w:rsid w:val="00F65FB2"/>
    <w:rsid w:val="00F660FF"/>
    <w:rsid w:val="00F66236"/>
    <w:rsid w:val="00F66452"/>
    <w:rsid w:val="00F66583"/>
    <w:rsid w:val="00F665B1"/>
    <w:rsid w:val="00F665CA"/>
    <w:rsid w:val="00F6688D"/>
    <w:rsid w:val="00F66978"/>
    <w:rsid w:val="00F66ACB"/>
    <w:rsid w:val="00F66B38"/>
    <w:rsid w:val="00F66BBA"/>
    <w:rsid w:val="00F66CCF"/>
    <w:rsid w:val="00F66FA0"/>
    <w:rsid w:val="00F670DE"/>
    <w:rsid w:val="00F67487"/>
    <w:rsid w:val="00F6748B"/>
    <w:rsid w:val="00F6761A"/>
    <w:rsid w:val="00F67AFD"/>
    <w:rsid w:val="00F67BBA"/>
    <w:rsid w:val="00F67EAB"/>
    <w:rsid w:val="00F7003E"/>
    <w:rsid w:val="00F70046"/>
    <w:rsid w:val="00F702AC"/>
    <w:rsid w:val="00F706BD"/>
    <w:rsid w:val="00F70702"/>
    <w:rsid w:val="00F70730"/>
    <w:rsid w:val="00F70D60"/>
    <w:rsid w:val="00F70E92"/>
    <w:rsid w:val="00F70E9F"/>
    <w:rsid w:val="00F71065"/>
    <w:rsid w:val="00F7109A"/>
    <w:rsid w:val="00F71513"/>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B6"/>
    <w:rsid w:val="00F7344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AD5"/>
    <w:rsid w:val="00F75BDE"/>
    <w:rsid w:val="00F75D0D"/>
    <w:rsid w:val="00F7603E"/>
    <w:rsid w:val="00F76321"/>
    <w:rsid w:val="00F76461"/>
    <w:rsid w:val="00F76491"/>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46"/>
    <w:rsid w:val="00F8249B"/>
    <w:rsid w:val="00F825F2"/>
    <w:rsid w:val="00F82606"/>
    <w:rsid w:val="00F82634"/>
    <w:rsid w:val="00F826FC"/>
    <w:rsid w:val="00F8286E"/>
    <w:rsid w:val="00F82A1D"/>
    <w:rsid w:val="00F82ADD"/>
    <w:rsid w:val="00F82CAC"/>
    <w:rsid w:val="00F82CD5"/>
    <w:rsid w:val="00F82E0F"/>
    <w:rsid w:val="00F83318"/>
    <w:rsid w:val="00F835C4"/>
    <w:rsid w:val="00F838AC"/>
    <w:rsid w:val="00F83C49"/>
    <w:rsid w:val="00F84064"/>
    <w:rsid w:val="00F84569"/>
    <w:rsid w:val="00F84A5A"/>
    <w:rsid w:val="00F84BC5"/>
    <w:rsid w:val="00F84C1F"/>
    <w:rsid w:val="00F84CC0"/>
    <w:rsid w:val="00F84D09"/>
    <w:rsid w:val="00F84D73"/>
    <w:rsid w:val="00F8516C"/>
    <w:rsid w:val="00F85173"/>
    <w:rsid w:val="00F8521D"/>
    <w:rsid w:val="00F85316"/>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92"/>
    <w:rsid w:val="00F90470"/>
    <w:rsid w:val="00F904CD"/>
    <w:rsid w:val="00F904D3"/>
    <w:rsid w:val="00F9051C"/>
    <w:rsid w:val="00F90605"/>
    <w:rsid w:val="00F90712"/>
    <w:rsid w:val="00F9084C"/>
    <w:rsid w:val="00F9096A"/>
    <w:rsid w:val="00F90ABC"/>
    <w:rsid w:val="00F90AD7"/>
    <w:rsid w:val="00F90CDA"/>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BFF"/>
    <w:rsid w:val="00F92E29"/>
    <w:rsid w:val="00F92EED"/>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760"/>
    <w:rsid w:val="00FA377E"/>
    <w:rsid w:val="00FA3920"/>
    <w:rsid w:val="00FA3941"/>
    <w:rsid w:val="00FA3AD3"/>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502"/>
    <w:rsid w:val="00FB050C"/>
    <w:rsid w:val="00FB071B"/>
    <w:rsid w:val="00FB08CC"/>
    <w:rsid w:val="00FB0944"/>
    <w:rsid w:val="00FB09CF"/>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520"/>
    <w:rsid w:val="00FB46B3"/>
    <w:rsid w:val="00FB47BC"/>
    <w:rsid w:val="00FB480B"/>
    <w:rsid w:val="00FB4B55"/>
    <w:rsid w:val="00FB4BF2"/>
    <w:rsid w:val="00FB4D85"/>
    <w:rsid w:val="00FB5110"/>
    <w:rsid w:val="00FB582D"/>
    <w:rsid w:val="00FB58DF"/>
    <w:rsid w:val="00FB5925"/>
    <w:rsid w:val="00FB5AC6"/>
    <w:rsid w:val="00FB5AFA"/>
    <w:rsid w:val="00FB5CF8"/>
    <w:rsid w:val="00FB5D8F"/>
    <w:rsid w:val="00FB5E57"/>
    <w:rsid w:val="00FB5F9A"/>
    <w:rsid w:val="00FB604E"/>
    <w:rsid w:val="00FB63E4"/>
    <w:rsid w:val="00FB652A"/>
    <w:rsid w:val="00FB6595"/>
    <w:rsid w:val="00FB6838"/>
    <w:rsid w:val="00FB6AD1"/>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4023"/>
    <w:rsid w:val="00FC4043"/>
    <w:rsid w:val="00FC408C"/>
    <w:rsid w:val="00FC4129"/>
    <w:rsid w:val="00FC4545"/>
    <w:rsid w:val="00FC45EC"/>
    <w:rsid w:val="00FC475D"/>
    <w:rsid w:val="00FC48A4"/>
    <w:rsid w:val="00FC4AA2"/>
    <w:rsid w:val="00FC4D3D"/>
    <w:rsid w:val="00FC4E78"/>
    <w:rsid w:val="00FC4ED9"/>
    <w:rsid w:val="00FC504D"/>
    <w:rsid w:val="00FC577C"/>
    <w:rsid w:val="00FC5A36"/>
    <w:rsid w:val="00FC5A44"/>
    <w:rsid w:val="00FC5B87"/>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DCE"/>
    <w:rsid w:val="00FD1EAF"/>
    <w:rsid w:val="00FD2107"/>
    <w:rsid w:val="00FD21E9"/>
    <w:rsid w:val="00FD2396"/>
    <w:rsid w:val="00FD23B7"/>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5005"/>
    <w:rsid w:val="00FD5078"/>
    <w:rsid w:val="00FD5397"/>
    <w:rsid w:val="00FD55FC"/>
    <w:rsid w:val="00FD5890"/>
    <w:rsid w:val="00FD5955"/>
    <w:rsid w:val="00FD5979"/>
    <w:rsid w:val="00FD5A82"/>
    <w:rsid w:val="00FD5B91"/>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E001A"/>
    <w:rsid w:val="00FE00F0"/>
    <w:rsid w:val="00FE0172"/>
    <w:rsid w:val="00FE06F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95"/>
    <w:rsid w:val="00FE5946"/>
    <w:rsid w:val="00FE5BE8"/>
    <w:rsid w:val="00FE6150"/>
    <w:rsid w:val="00FE61FB"/>
    <w:rsid w:val="00FE64C1"/>
    <w:rsid w:val="00FE64DC"/>
    <w:rsid w:val="00FE6525"/>
    <w:rsid w:val="00FE66CA"/>
    <w:rsid w:val="00FE68A2"/>
    <w:rsid w:val="00FE6ACC"/>
    <w:rsid w:val="00FE6C1D"/>
    <w:rsid w:val="00FE7032"/>
    <w:rsid w:val="00FE7322"/>
    <w:rsid w:val="00FE75CE"/>
    <w:rsid w:val="00FE7641"/>
    <w:rsid w:val="00FE7751"/>
    <w:rsid w:val="00FE7C6E"/>
    <w:rsid w:val="00FE7D00"/>
    <w:rsid w:val="00FE7E8A"/>
    <w:rsid w:val="00FF00D7"/>
    <w:rsid w:val="00FF0243"/>
    <w:rsid w:val="00FF04C6"/>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5D24"/>
    <w:rsid w:val="00FF601E"/>
    <w:rsid w:val="00FF6047"/>
    <w:rsid w:val="00FF635A"/>
    <w:rsid w:val="00FF6386"/>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AE70A2"/>
    <w:pPr>
      <w:keepNext/>
      <w:spacing w:before="240" w:after="60"/>
      <w:outlineLvl w:val="3"/>
    </w:pPr>
    <w:rPr>
      <w:rFonts w:ascii="Calibri"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0945D5"/>
    <w:pPr>
      <w:spacing w:before="480" w:after="360"/>
      <w:jc w:val="center"/>
      <w:outlineLvl w:val="0"/>
    </w:pPr>
    <w:rPr>
      <w:rFonts w:ascii="IRYakout" w:hAnsi="IRYakout" w:cs="IRYakout"/>
      <w:bCs/>
      <w:sz w:val="32"/>
      <w:szCs w:val="32"/>
      <w:lang w:bidi="fa-IR"/>
    </w:rPr>
  </w:style>
  <w:style w:type="character" w:customStyle="1" w:styleId="Char">
    <w:name w:val="تیتر اول Char"/>
    <w:link w:val="a"/>
    <w:rsid w:val="000945D5"/>
    <w:rPr>
      <w:rFonts w:ascii="IRYakout" w:hAnsi="IRYakout" w:cs="IRYakout"/>
      <w:bCs/>
      <w:sz w:val="32"/>
      <w:szCs w:val="32"/>
      <w:lang w:bidi="fa-IR"/>
    </w:rPr>
  </w:style>
  <w:style w:type="paragraph" w:customStyle="1" w:styleId="a0">
    <w:name w:val="تیتر دوم"/>
    <w:basedOn w:val="a"/>
    <w:link w:val="Char0"/>
    <w:qFormat/>
    <w:rsid w:val="00174114"/>
    <w:pPr>
      <w:spacing w:before="0" w:after="200"/>
      <w:outlineLvl w:val="1"/>
    </w:pPr>
    <w:rPr>
      <w:rFonts w:ascii="IRZar" w:hAnsi="IRZar" w:cs="IRZar"/>
      <w:b/>
      <w:sz w:val="24"/>
      <w:szCs w:val="24"/>
    </w:rPr>
  </w:style>
  <w:style w:type="character" w:customStyle="1" w:styleId="Char0">
    <w:name w:val="تیتر دوم Char"/>
    <w:link w:val="a0"/>
    <w:rsid w:val="00174114"/>
    <w:rPr>
      <w:rFonts w:ascii="IRZar" w:hAnsi="IRZar" w:cs="IRZar"/>
      <w:b/>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qFormat/>
    <w:rsid w:val="00174114"/>
    <w:pPr>
      <w:ind w:left="284"/>
      <w:jc w:val="both"/>
    </w:pPr>
    <w:rPr>
      <w:rFonts w:ascii="IRNazli" w:hAnsi="IRNazli" w:cs="IRNazli"/>
    </w:rPr>
  </w:style>
  <w:style w:type="paragraph" w:styleId="TOC1">
    <w:name w:val="toc 1"/>
    <w:basedOn w:val="Normal"/>
    <w:next w:val="Normal"/>
    <w:uiPriority w:val="39"/>
    <w:qFormat/>
    <w:rsid w:val="00174114"/>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qFormat/>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4Char">
    <w:name w:val="Heading 4 Char"/>
    <w:link w:val="Heading4"/>
    <w:semiHidden/>
    <w:rsid w:val="00AE70A2"/>
    <w:rPr>
      <w:rFonts w:ascii="Calibri" w:eastAsia="Times New Roman" w:hAnsi="Calibri" w:cs="Arial"/>
      <w:b/>
      <w:bCs/>
      <w:sz w:val="28"/>
      <w:szCs w:val="28"/>
    </w:rPr>
  </w:style>
  <w:style w:type="character" w:customStyle="1" w:styleId="Char3">
    <w:name w:val="عنوان تتر Char"/>
    <w:link w:val="a3"/>
    <w:rsid w:val="00CC5063"/>
    <w:rPr>
      <w:rFonts w:cs="B Titr"/>
      <w:bCs/>
      <w:sz w:val="28"/>
      <w:szCs w:val="32"/>
    </w:rPr>
  </w:style>
  <w:style w:type="paragraph" w:styleId="Subtitle">
    <w:name w:val="Subtitle"/>
    <w:basedOn w:val="Normal"/>
    <w:link w:val="SubtitleChar"/>
    <w:qFormat/>
    <w:rsid w:val="00AE70A2"/>
    <w:pPr>
      <w:spacing w:line="204" w:lineRule="auto"/>
      <w:ind w:firstLine="340"/>
      <w:jc w:val="center"/>
    </w:pPr>
    <w:rPr>
      <w:rFonts w:cs="Zar"/>
      <w:b/>
      <w:bCs/>
      <w:noProof/>
      <w:sz w:val="24"/>
      <w:szCs w:val="24"/>
    </w:rPr>
  </w:style>
  <w:style w:type="character" w:customStyle="1" w:styleId="SubtitleChar">
    <w:name w:val="Subtitle Char"/>
    <w:link w:val="Subtitle"/>
    <w:rsid w:val="00AE70A2"/>
    <w:rPr>
      <w:rFonts w:cs="Zar"/>
      <w:b/>
      <w:bCs/>
      <w:noProof/>
      <w:sz w:val="24"/>
      <w:szCs w:val="24"/>
    </w:rPr>
  </w:style>
  <w:style w:type="paragraph" w:customStyle="1" w:styleId="a4">
    <w:name w:val="تیتر"/>
    <w:basedOn w:val="Heading2"/>
    <w:rsid w:val="001E7066"/>
    <w:pPr>
      <w:spacing w:before="1080" w:after="240" w:line="216" w:lineRule="auto"/>
      <w:jc w:val="center"/>
    </w:pPr>
    <w:rPr>
      <w:rFonts w:ascii="B Zar" w:eastAsia="SimSun" w:hAnsi="B Zar" w:cs="B Zar"/>
      <w:i w:val="0"/>
      <w:iCs w:val="0"/>
      <w:lang w:bidi="ar-AE"/>
    </w:rPr>
  </w:style>
  <w:style w:type="paragraph" w:customStyle="1" w:styleId="a5">
    <w:name w:val="باب ها عربی"/>
    <w:basedOn w:val="Normal"/>
    <w:rsid w:val="004C077D"/>
    <w:pPr>
      <w:spacing w:before="160" w:line="216" w:lineRule="auto"/>
      <w:jc w:val="center"/>
    </w:pPr>
    <w:rPr>
      <w:rFonts w:ascii="AGA Arabesque" w:eastAsia="SimSun" w:hAnsi="AGA Arabesque" w:cs="B Badr"/>
      <w:bCs/>
      <w:lang w:bidi="ar-AE"/>
    </w:rPr>
  </w:style>
  <w:style w:type="paragraph" w:styleId="NormalWeb">
    <w:name w:val="Normal (Web)"/>
    <w:basedOn w:val="Normal"/>
    <w:rsid w:val="004C077D"/>
    <w:pPr>
      <w:bidi w:val="0"/>
      <w:spacing w:before="100" w:beforeAutospacing="1" w:after="100" w:afterAutospacing="1" w:line="216" w:lineRule="auto"/>
      <w:jc w:val="both"/>
    </w:pPr>
    <w:rPr>
      <w:rFonts w:cs="Times New Roman"/>
      <w:color w:val="000000"/>
      <w:sz w:val="24"/>
      <w:szCs w:val="24"/>
    </w:rPr>
  </w:style>
  <w:style w:type="paragraph" w:customStyle="1" w:styleId="a6">
    <w:name w:val="ترجمه آیات"/>
    <w:basedOn w:val="Normal"/>
    <w:rsid w:val="004C077D"/>
    <w:pPr>
      <w:tabs>
        <w:tab w:val="left" w:pos="1818"/>
      </w:tabs>
      <w:spacing w:line="216" w:lineRule="auto"/>
      <w:ind w:left="567" w:right="567"/>
      <w:jc w:val="both"/>
    </w:pPr>
    <w:rPr>
      <w:rFonts w:eastAsia="SimSun" w:cs="B Lotus"/>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832DD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832DD8"/>
    <w:rPr>
      <w:rFonts w:ascii="B Badr" w:eastAsia="B Badr" w:hAnsi="B Badr" w:cs="B Badr"/>
      <w:sz w:val="24"/>
      <w:szCs w:val="24"/>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832DD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832DD8"/>
    <w:rPr>
      <w:rFonts w:ascii="B Badr" w:eastAsia="B Badr" w:hAnsi="B Badr" w:cs="B Badr"/>
      <w:sz w:val="24"/>
      <w:szCs w:val="24"/>
    </w:rPr>
  </w:style>
  <w:style w:type="paragraph" w:styleId="BodyTextIndent">
    <w:name w:val="Body Text Indent"/>
    <w:basedOn w:val="Normal"/>
    <w:link w:val="BodyTextIndentChar"/>
    <w:rsid w:val="00832DD8"/>
    <w:pPr>
      <w:spacing w:after="120" w:line="216" w:lineRule="auto"/>
      <w:ind w:left="283"/>
      <w:jc w:val="both"/>
    </w:pPr>
    <w:rPr>
      <w:rFonts w:eastAsia="SimSun" w:cs="Traditional Arabic"/>
      <w:sz w:val="20"/>
      <w:szCs w:val="20"/>
    </w:rPr>
  </w:style>
  <w:style w:type="character" w:customStyle="1" w:styleId="BodyTextIndentChar">
    <w:name w:val="Body Text Indent Char"/>
    <w:link w:val="BodyTextIndent"/>
    <w:rsid w:val="00832DD8"/>
    <w:rPr>
      <w:rFonts w:eastAsia="SimSun" w:cs="Traditional Arabic"/>
    </w:rPr>
  </w:style>
  <w:style w:type="paragraph" w:customStyle="1" w:styleId="a7">
    <w:name w:val="باب ها"/>
    <w:basedOn w:val="Normal"/>
    <w:rsid w:val="00832DD8"/>
    <w:pPr>
      <w:spacing w:line="216" w:lineRule="auto"/>
      <w:jc w:val="center"/>
    </w:pPr>
    <w:rPr>
      <w:rFonts w:ascii="AGA Arabesque" w:eastAsia="SimSun" w:hAnsi="AGA Arabesque"/>
      <w:bCs/>
      <w:lang w:bidi="ar-AE"/>
    </w:rPr>
  </w:style>
  <w:style w:type="paragraph" w:customStyle="1" w:styleId="a8">
    <w:name w:val="بخش ها"/>
    <w:basedOn w:val="Normal"/>
    <w:rsid w:val="00832DD8"/>
    <w:pPr>
      <w:spacing w:line="216" w:lineRule="auto"/>
      <w:ind w:firstLine="284"/>
      <w:jc w:val="both"/>
    </w:pPr>
    <w:rPr>
      <w:rFonts w:ascii="AGA Arabesque" w:eastAsia="SimSun" w:hAnsi="AGA Arabesque" w:cs="B Titr"/>
      <w:bCs/>
      <w:sz w:val="48"/>
      <w:szCs w:val="52"/>
      <w:lang w:bidi="ar-AE"/>
    </w:rPr>
  </w:style>
  <w:style w:type="character" w:styleId="Strong">
    <w:name w:val="Strong"/>
    <w:qFormat/>
    <w:rsid w:val="00832DD8"/>
    <w:rPr>
      <w:b/>
      <w:bCs/>
    </w:rPr>
  </w:style>
  <w:style w:type="character" w:customStyle="1" w:styleId="newsbodytext1">
    <w:name w:val="newsbodytext1"/>
    <w:rsid w:val="00832DD8"/>
    <w:rPr>
      <w:rFonts w:ascii="Times New Roman" w:hAnsi="Times New Roman" w:cs="Times New Roman" w:hint="default"/>
      <w:color w:val="000000"/>
      <w:sz w:val="24"/>
      <w:szCs w:val="24"/>
    </w:rPr>
  </w:style>
  <w:style w:type="paragraph" w:customStyle="1" w:styleId="Style2">
    <w:name w:val="Style2"/>
    <w:basedOn w:val="Normal"/>
    <w:autoRedefine/>
    <w:semiHidden/>
    <w:rsid w:val="00832DD8"/>
    <w:pPr>
      <w:spacing w:line="216" w:lineRule="auto"/>
      <w:jc w:val="both"/>
    </w:pPr>
    <w:rPr>
      <w:rFonts w:ascii="Tw Cen MT" w:hAnsi="Tw Cen MT" w:cs="Times New Roman"/>
      <w:color w:val="99B9FF"/>
      <w:kern w:val="32"/>
      <w:sz w:val="32"/>
      <w:szCs w:val="24"/>
      <w:lang w:bidi="fa-IR"/>
    </w:rPr>
  </w:style>
  <w:style w:type="paragraph" w:styleId="PlainText">
    <w:name w:val="Plain Text"/>
    <w:basedOn w:val="Normal"/>
    <w:link w:val="PlainTextChar"/>
    <w:rsid w:val="00832DD8"/>
    <w:pPr>
      <w:bidi w:val="0"/>
      <w:spacing w:line="216" w:lineRule="auto"/>
      <w:jc w:val="both"/>
    </w:pPr>
    <w:rPr>
      <w:rFonts w:ascii="Courier New" w:hAnsi="Courier New" w:cs="Traditional Arabic"/>
      <w:sz w:val="20"/>
      <w:szCs w:val="24"/>
    </w:rPr>
  </w:style>
  <w:style w:type="character" w:customStyle="1" w:styleId="PlainTextChar">
    <w:name w:val="Plain Text Char"/>
    <w:link w:val="PlainText"/>
    <w:rsid w:val="00832DD8"/>
    <w:rPr>
      <w:rFonts w:ascii="Courier New" w:hAnsi="Courier New" w:cs="Traditional Arabic"/>
      <w:szCs w:val="24"/>
    </w:rPr>
  </w:style>
  <w:style w:type="character" w:customStyle="1" w:styleId="HeaderChar">
    <w:name w:val="Header Char"/>
    <w:link w:val="Header"/>
    <w:rsid w:val="00832DD8"/>
    <w:rPr>
      <w:rFonts w:cs="B Zar"/>
      <w:sz w:val="28"/>
      <w:szCs w:val="28"/>
    </w:rPr>
  </w:style>
  <w:style w:type="paragraph" w:customStyle="1" w:styleId="StyleComplexBLotus12ptJustifiedFirstline05cm">
    <w:name w:val="Style (Complex) B Lotus 12 pt Justified First line:  0.5 cm"/>
    <w:basedOn w:val="Normal"/>
    <w:rsid w:val="00832DD8"/>
    <w:pPr>
      <w:spacing w:line="192" w:lineRule="auto"/>
      <w:ind w:firstLine="284"/>
      <w:jc w:val="both"/>
    </w:pPr>
    <w:rPr>
      <w:rFonts w:ascii="B Badr" w:eastAsia="B Badr" w:hAnsi="B Badr" w:cs="B Badr"/>
      <w:sz w:val="24"/>
      <w:szCs w:val="24"/>
    </w:rPr>
  </w:style>
  <w:style w:type="paragraph" w:customStyle="1" w:styleId="a9">
    <w:name w:val="متن"/>
    <w:basedOn w:val="a"/>
    <w:link w:val="Char4"/>
    <w:qFormat/>
    <w:rsid w:val="00560309"/>
    <w:pPr>
      <w:spacing w:before="0" w:after="0"/>
      <w:ind w:firstLine="284"/>
      <w:jc w:val="both"/>
      <w:outlineLvl w:val="9"/>
    </w:pPr>
    <w:rPr>
      <w:rFonts w:ascii="IRNazli" w:hAnsi="IRNazli" w:cs="IRNazli"/>
      <w:b/>
      <w:bCs w:val="0"/>
      <w:sz w:val="28"/>
      <w:szCs w:val="28"/>
    </w:rPr>
  </w:style>
  <w:style w:type="paragraph" w:customStyle="1" w:styleId="aa">
    <w:name w:val="آیات پاورقی"/>
    <w:basedOn w:val="a9"/>
    <w:link w:val="Char5"/>
    <w:qFormat/>
    <w:rsid w:val="006717F5"/>
    <w:pPr>
      <w:ind w:left="272" w:hanging="272"/>
    </w:pPr>
    <w:rPr>
      <w:rFonts w:ascii="KFGQPC Uthmanic Script HAFS" w:hAnsi="KFGQPC Uthmanic Script HAFS" w:cs="KFGQPC Uthmanic Script HAFS"/>
      <w:b w:val="0"/>
      <w:sz w:val="24"/>
      <w:szCs w:val="24"/>
    </w:rPr>
  </w:style>
  <w:style w:type="character" w:customStyle="1" w:styleId="Char4">
    <w:name w:val="متن Char"/>
    <w:basedOn w:val="Char"/>
    <w:link w:val="a9"/>
    <w:rsid w:val="00560309"/>
    <w:rPr>
      <w:rFonts w:ascii="IRNazli" w:hAnsi="IRNazli" w:cs="IRNazli"/>
      <w:b/>
      <w:bCs w:val="0"/>
      <w:sz w:val="28"/>
      <w:szCs w:val="28"/>
      <w:lang w:bidi="fa-IR"/>
    </w:rPr>
  </w:style>
  <w:style w:type="paragraph" w:customStyle="1" w:styleId="ab">
    <w:name w:val="تخریج آیات پاورقی"/>
    <w:basedOn w:val="a9"/>
    <w:link w:val="Char6"/>
    <w:qFormat/>
    <w:rsid w:val="00005182"/>
    <w:pPr>
      <w:ind w:left="272" w:hanging="272"/>
    </w:pPr>
    <w:rPr>
      <w:rFonts w:ascii="IRLotus" w:hAnsi="IRLotus" w:cs="IRLotus"/>
      <w:b w:val="0"/>
      <w:sz w:val="20"/>
      <w:szCs w:val="20"/>
    </w:rPr>
  </w:style>
  <w:style w:type="character" w:customStyle="1" w:styleId="Char5">
    <w:name w:val="آیات پاورقی Char"/>
    <w:basedOn w:val="Char4"/>
    <w:link w:val="aa"/>
    <w:rsid w:val="006717F5"/>
    <w:rPr>
      <w:rFonts w:ascii="KFGQPC Uthmanic Script HAFS" w:hAnsi="KFGQPC Uthmanic Script HAFS" w:cs="KFGQPC Uthmanic Script HAFS"/>
      <w:b w:val="0"/>
      <w:bCs w:val="0"/>
      <w:sz w:val="24"/>
      <w:szCs w:val="24"/>
      <w:lang w:bidi="fa-IR"/>
    </w:rPr>
  </w:style>
  <w:style w:type="paragraph" w:customStyle="1" w:styleId="ac">
    <w:name w:val="نص عربی"/>
    <w:basedOn w:val="Normal"/>
    <w:link w:val="Char7"/>
    <w:qFormat/>
    <w:rsid w:val="003A4CD3"/>
    <w:pPr>
      <w:ind w:firstLine="284"/>
      <w:jc w:val="both"/>
    </w:pPr>
    <w:rPr>
      <w:rFonts w:ascii="mylotus" w:hAnsi="mylotus" w:cs="mylotus"/>
      <w:sz w:val="27"/>
      <w:szCs w:val="27"/>
      <w:lang w:bidi="ar-AE"/>
    </w:rPr>
  </w:style>
  <w:style w:type="character" w:customStyle="1" w:styleId="Char6">
    <w:name w:val="تخریج آیات پاورقی Char"/>
    <w:basedOn w:val="Char4"/>
    <w:link w:val="ab"/>
    <w:rsid w:val="00005182"/>
    <w:rPr>
      <w:rFonts w:ascii="IRLotus" w:hAnsi="IRLotus" w:cs="IRLotus"/>
      <w:b w:val="0"/>
      <w:bCs w:val="0"/>
      <w:sz w:val="28"/>
      <w:szCs w:val="28"/>
      <w:lang w:bidi="fa-IR"/>
    </w:rPr>
  </w:style>
  <w:style w:type="character" w:customStyle="1" w:styleId="Char7">
    <w:name w:val="نص عربی Char"/>
    <w:basedOn w:val="DefaultParagraphFont"/>
    <w:link w:val="ac"/>
    <w:rsid w:val="003A4CD3"/>
    <w:rPr>
      <w:rFonts w:ascii="mylotus" w:hAnsi="mylotus" w:cs="mylotus"/>
      <w:sz w:val="27"/>
      <w:szCs w:val="27"/>
      <w:lang w:bidi="ar-AE"/>
    </w:rPr>
  </w:style>
  <w:style w:type="paragraph" w:customStyle="1" w:styleId="ad">
    <w:name w:val="آیات"/>
    <w:basedOn w:val="a9"/>
    <w:link w:val="Char8"/>
    <w:qFormat/>
    <w:rsid w:val="00084A5B"/>
    <w:rPr>
      <w:rFonts w:ascii="KFGQPC Uthmanic Script HAFS" w:hAnsi="KFGQPC Uthmanic Script HAFS" w:cs="KFGQPC Uthmanic Script HAFS"/>
      <w:b w:val="0"/>
    </w:rPr>
  </w:style>
  <w:style w:type="paragraph" w:customStyle="1" w:styleId="ae">
    <w:name w:val="تخریج آیات"/>
    <w:basedOn w:val="a9"/>
    <w:link w:val="Char9"/>
    <w:qFormat/>
    <w:rsid w:val="00B5494B"/>
    <w:rPr>
      <w:rFonts w:ascii="IRLotus" w:hAnsi="IRLotus" w:cs="IRLotus"/>
      <w:b w:val="0"/>
      <w:sz w:val="24"/>
      <w:szCs w:val="24"/>
    </w:rPr>
  </w:style>
  <w:style w:type="character" w:customStyle="1" w:styleId="Char8">
    <w:name w:val="آیات Char"/>
    <w:basedOn w:val="Char4"/>
    <w:link w:val="ad"/>
    <w:rsid w:val="00084A5B"/>
    <w:rPr>
      <w:rFonts w:ascii="KFGQPC Uthmanic Script HAFS" w:hAnsi="KFGQPC Uthmanic Script HAFS" w:cs="KFGQPC Uthmanic Script HAFS"/>
      <w:b w:val="0"/>
      <w:bCs w:val="0"/>
      <w:sz w:val="28"/>
      <w:szCs w:val="28"/>
      <w:lang w:bidi="fa-IR"/>
    </w:rPr>
  </w:style>
  <w:style w:type="paragraph" w:customStyle="1" w:styleId="af">
    <w:name w:val="متن پاورقی"/>
    <w:basedOn w:val="a9"/>
    <w:link w:val="Chara"/>
    <w:qFormat/>
    <w:rsid w:val="00560309"/>
    <w:pPr>
      <w:ind w:left="272" w:hanging="272"/>
    </w:pPr>
    <w:rPr>
      <w:b w:val="0"/>
      <w:sz w:val="24"/>
      <w:szCs w:val="24"/>
    </w:rPr>
  </w:style>
  <w:style w:type="character" w:customStyle="1" w:styleId="Char9">
    <w:name w:val="تخریج آیات Char"/>
    <w:basedOn w:val="Char4"/>
    <w:link w:val="ae"/>
    <w:rsid w:val="00B5494B"/>
    <w:rPr>
      <w:rFonts w:ascii="IRLotus" w:hAnsi="IRLotus" w:cs="IRLotus"/>
      <w:b w:val="0"/>
      <w:bCs w:val="0"/>
      <w:sz w:val="24"/>
      <w:szCs w:val="24"/>
      <w:lang w:bidi="fa-IR"/>
    </w:rPr>
  </w:style>
  <w:style w:type="paragraph" w:customStyle="1" w:styleId="af0">
    <w:name w:val="احادیث"/>
    <w:basedOn w:val="Normal"/>
    <w:link w:val="Charb"/>
    <w:qFormat/>
    <w:rsid w:val="00FE68A2"/>
    <w:pPr>
      <w:spacing w:before="120"/>
      <w:ind w:firstLine="284"/>
      <w:jc w:val="both"/>
    </w:pPr>
    <w:rPr>
      <w:rFonts w:ascii="KFGQPC Uthman Taha Naskh" w:hAnsi="KFGQPC Uthman Taha Naskh" w:cs="KFGQPC Uthman Taha Naskh"/>
      <w:sz w:val="27"/>
      <w:szCs w:val="27"/>
    </w:rPr>
  </w:style>
  <w:style w:type="character" w:customStyle="1" w:styleId="Chara">
    <w:name w:val="متن پاورقی Char"/>
    <w:basedOn w:val="Char4"/>
    <w:link w:val="af"/>
    <w:rsid w:val="00560309"/>
    <w:rPr>
      <w:rFonts w:ascii="IRNazli" w:hAnsi="IRNazli" w:cs="IRNazli"/>
      <w:b w:val="0"/>
      <w:bCs w:val="0"/>
      <w:sz w:val="24"/>
      <w:szCs w:val="24"/>
      <w:lang w:bidi="fa-IR"/>
    </w:rPr>
  </w:style>
  <w:style w:type="character" w:customStyle="1" w:styleId="Charb">
    <w:name w:val="احادیث Char"/>
    <w:basedOn w:val="DefaultParagraphFont"/>
    <w:link w:val="af0"/>
    <w:rsid w:val="00FE68A2"/>
    <w:rPr>
      <w:rFonts w:ascii="KFGQPC Uthman Taha Naskh" w:hAnsi="KFGQPC Uthman Taha Naskh" w:cs="KFGQPC Uthman Taha Naskh"/>
      <w:sz w:val="27"/>
      <w:szCs w:val="27"/>
    </w:rPr>
  </w:style>
  <w:style w:type="paragraph" w:customStyle="1" w:styleId="af1">
    <w:name w:val="متن بولد"/>
    <w:basedOn w:val="Normal"/>
    <w:link w:val="Charc"/>
    <w:qFormat/>
    <w:rsid w:val="00E853D8"/>
    <w:pPr>
      <w:ind w:firstLine="284"/>
      <w:jc w:val="both"/>
    </w:pPr>
    <w:rPr>
      <w:rFonts w:ascii="IRNazli" w:hAnsi="IRNazli" w:cs="IRNazli"/>
      <w:bCs/>
      <w:sz w:val="24"/>
      <w:szCs w:val="24"/>
    </w:rPr>
  </w:style>
  <w:style w:type="character" w:customStyle="1" w:styleId="Charc">
    <w:name w:val="متن بولد Char"/>
    <w:basedOn w:val="DefaultParagraphFont"/>
    <w:link w:val="af1"/>
    <w:rsid w:val="00E853D8"/>
    <w:rPr>
      <w:rFonts w:ascii="IRNazli" w:hAnsi="IRNazli" w:cs="IRNazli"/>
      <w:bCs/>
      <w:sz w:val="24"/>
      <w:szCs w:val="24"/>
    </w:rPr>
  </w:style>
  <w:style w:type="paragraph" w:customStyle="1" w:styleId="af2">
    <w:name w:val="تيتر عربي"/>
    <w:basedOn w:val="a0"/>
    <w:link w:val="Chard"/>
    <w:qFormat/>
    <w:rsid w:val="00B52F9A"/>
    <w:pPr>
      <w:spacing w:before="480" w:after="0"/>
      <w:outlineLvl w:val="9"/>
    </w:pPr>
    <w:rPr>
      <w:rFonts w:ascii="mylotus" w:hAnsi="mylotus" w:cs="mylotus"/>
      <w:sz w:val="26"/>
      <w:szCs w:val="26"/>
    </w:rPr>
  </w:style>
  <w:style w:type="character" w:customStyle="1" w:styleId="Chard">
    <w:name w:val="تيتر عربي Char"/>
    <w:basedOn w:val="Char0"/>
    <w:link w:val="af2"/>
    <w:rsid w:val="00B52F9A"/>
    <w:rPr>
      <w:rFonts w:ascii="mylotus" w:hAnsi="mylotus" w:cs="mylotus"/>
      <w:b/>
      <w:bCs/>
      <w:sz w:val="26"/>
      <w:szCs w:val="26"/>
      <w:lang w:bidi="fa-IR"/>
    </w:rPr>
  </w:style>
  <w:style w:type="paragraph" w:styleId="BalloonText">
    <w:name w:val="Balloon Text"/>
    <w:basedOn w:val="Normal"/>
    <w:link w:val="BalloonTextChar"/>
    <w:rsid w:val="00C36CFD"/>
    <w:rPr>
      <w:rFonts w:ascii="Tahoma" w:hAnsi="Tahoma" w:cs="Tahoma"/>
      <w:sz w:val="16"/>
      <w:szCs w:val="16"/>
    </w:rPr>
  </w:style>
  <w:style w:type="character" w:customStyle="1" w:styleId="BalloonTextChar">
    <w:name w:val="Balloon Text Char"/>
    <w:basedOn w:val="DefaultParagraphFont"/>
    <w:link w:val="BalloonText"/>
    <w:rsid w:val="00C36C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AE70A2"/>
    <w:pPr>
      <w:keepNext/>
      <w:spacing w:before="240" w:after="60"/>
      <w:outlineLvl w:val="3"/>
    </w:pPr>
    <w:rPr>
      <w:rFonts w:ascii="Calibri"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0945D5"/>
    <w:pPr>
      <w:spacing w:before="480" w:after="360"/>
      <w:jc w:val="center"/>
      <w:outlineLvl w:val="0"/>
    </w:pPr>
    <w:rPr>
      <w:rFonts w:ascii="IRYakout" w:hAnsi="IRYakout" w:cs="IRYakout"/>
      <w:bCs/>
      <w:sz w:val="32"/>
      <w:szCs w:val="32"/>
      <w:lang w:bidi="fa-IR"/>
    </w:rPr>
  </w:style>
  <w:style w:type="character" w:customStyle="1" w:styleId="Char">
    <w:name w:val="تیتر اول Char"/>
    <w:link w:val="a"/>
    <w:rsid w:val="000945D5"/>
    <w:rPr>
      <w:rFonts w:ascii="IRYakout" w:hAnsi="IRYakout" w:cs="IRYakout"/>
      <w:bCs/>
      <w:sz w:val="32"/>
      <w:szCs w:val="32"/>
      <w:lang w:bidi="fa-IR"/>
    </w:rPr>
  </w:style>
  <w:style w:type="paragraph" w:customStyle="1" w:styleId="a0">
    <w:name w:val="تیتر دوم"/>
    <w:basedOn w:val="a"/>
    <w:link w:val="Char0"/>
    <w:qFormat/>
    <w:rsid w:val="00174114"/>
    <w:pPr>
      <w:spacing w:before="0" w:after="200"/>
      <w:outlineLvl w:val="1"/>
    </w:pPr>
    <w:rPr>
      <w:rFonts w:ascii="IRZar" w:hAnsi="IRZar" w:cs="IRZar"/>
      <w:b/>
      <w:sz w:val="24"/>
      <w:szCs w:val="24"/>
    </w:rPr>
  </w:style>
  <w:style w:type="character" w:customStyle="1" w:styleId="Char0">
    <w:name w:val="تیتر دوم Char"/>
    <w:link w:val="a0"/>
    <w:rsid w:val="00174114"/>
    <w:rPr>
      <w:rFonts w:ascii="IRZar" w:hAnsi="IRZar" w:cs="IRZar"/>
      <w:b/>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qFormat/>
    <w:rsid w:val="00174114"/>
    <w:pPr>
      <w:ind w:left="284"/>
      <w:jc w:val="both"/>
    </w:pPr>
    <w:rPr>
      <w:rFonts w:ascii="IRNazli" w:hAnsi="IRNazli" w:cs="IRNazli"/>
    </w:rPr>
  </w:style>
  <w:style w:type="paragraph" w:styleId="TOC1">
    <w:name w:val="toc 1"/>
    <w:basedOn w:val="Normal"/>
    <w:next w:val="Normal"/>
    <w:uiPriority w:val="39"/>
    <w:qFormat/>
    <w:rsid w:val="00174114"/>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qFormat/>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4Char">
    <w:name w:val="Heading 4 Char"/>
    <w:link w:val="Heading4"/>
    <w:semiHidden/>
    <w:rsid w:val="00AE70A2"/>
    <w:rPr>
      <w:rFonts w:ascii="Calibri" w:eastAsia="Times New Roman" w:hAnsi="Calibri" w:cs="Arial"/>
      <w:b/>
      <w:bCs/>
      <w:sz w:val="28"/>
      <w:szCs w:val="28"/>
    </w:rPr>
  </w:style>
  <w:style w:type="character" w:customStyle="1" w:styleId="Char3">
    <w:name w:val="عنوان تتر Char"/>
    <w:link w:val="a3"/>
    <w:rsid w:val="00CC5063"/>
    <w:rPr>
      <w:rFonts w:cs="B Titr"/>
      <w:bCs/>
      <w:sz w:val="28"/>
      <w:szCs w:val="32"/>
    </w:rPr>
  </w:style>
  <w:style w:type="paragraph" w:styleId="Subtitle">
    <w:name w:val="Subtitle"/>
    <w:basedOn w:val="Normal"/>
    <w:link w:val="SubtitleChar"/>
    <w:qFormat/>
    <w:rsid w:val="00AE70A2"/>
    <w:pPr>
      <w:spacing w:line="204" w:lineRule="auto"/>
      <w:ind w:firstLine="340"/>
      <w:jc w:val="center"/>
    </w:pPr>
    <w:rPr>
      <w:rFonts w:cs="Zar"/>
      <w:b/>
      <w:bCs/>
      <w:noProof/>
      <w:sz w:val="24"/>
      <w:szCs w:val="24"/>
    </w:rPr>
  </w:style>
  <w:style w:type="character" w:customStyle="1" w:styleId="SubtitleChar">
    <w:name w:val="Subtitle Char"/>
    <w:link w:val="Subtitle"/>
    <w:rsid w:val="00AE70A2"/>
    <w:rPr>
      <w:rFonts w:cs="Zar"/>
      <w:b/>
      <w:bCs/>
      <w:noProof/>
      <w:sz w:val="24"/>
      <w:szCs w:val="24"/>
    </w:rPr>
  </w:style>
  <w:style w:type="paragraph" w:customStyle="1" w:styleId="a4">
    <w:name w:val="تیتر"/>
    <w:basedOn w:val="Heading2"/>
    <w:rsid w:val="001E7066"/>
    <w:pPr>
      <w:spacing w:before="1080" w:after="240" w:line="216" w:lineRule="auto"/>
      <w:jc w:val="center"/>
    </w:pPr>
    <w:rPr>
      <w:rFonts w:ascii="B Zar" w:eastAsia="SimSun" w:hAnsi="B Zar" w:cs="B Zar"/>
      <w:i w:val="0"/>
      <w:iCs w:val="0"/>
      <w:lang w:bidi="ar-AE"/>
    </w:rPr>
  </w:style>
  <w:style w:type="paragraph" w:customStyle="1" w:styleId="a5">
    <w:name w:val="باب ها عربی"/>
    <w:basedOn w:val="Normal"/>
    <w:rsid w:val="004C077D"/>
    <w:pPr>
      <w:spacing w:before="160" w:line="216" w:lineRule="auto"/>
      <w:jc w:val="center"/>
    </w:pPr>
    <w:rPr>
      <w:rFonts w:ascii="AGA Arabesque" w:eastAsia="SimSun" w:hAnsi="AGA Arabesque" w:cs="B Badr"/>
      <w:bCs/>
      <w:lang w:bidi="ar-AE"/>
    </w:rPr>
  </w:style>
  <w:style w:type="paragraph" w:styleId="NormalWeb">
    <w:name w:val="Normal (Web)"/>
    <w:basedOn w:val="Normal"/>
    <w:rsid w:val="004C077D"/>
    <w:pPr>
      <w:bidi w:val="0"/>
      <w:spacing w:before="100" w:beforeAutospacing="1" w:after="100" w:afterAutospacing="1" w:line="216" w:lineRule="auto"/>
      <w:jc w:val="both"/>
    </w:pPr>
    <w:rPr>
      <w:rFonts w:cs="Times New Roman"/>
      <w:color w:val="000000"/>
      <w:sz w:val="24"/>
      <w:szCs w:val="24"/>
    </w:rPr>
  </w:style>
  <w:style w:type="paragraph" w:customStyle="1" w:styleId="a6">
    <w:name w:val="ترجمه آیات"/>
    <w:basedOn w:val="Normal"/>
    <w:rsid w:val="004C077D"/>
    <w:pPr>
      <w:tabs>
        <w:tab w:val="left" w:pos="1818"/>
      </w:tabs>
      <w:spacing w:line="216" w:lineRule="auto"/>
      <w:ind w:left="567" w:right="567"/>
      <w:jc w:val="both"/>
    </w:pPr>
    <w:rPr>
      <w:rFonts w:eastAsia="SimSun" w:cs="B Lotus"/>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832DD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832DD8"/>
    <w:rPr>
      <w:rFonts w:ascii="B Badr" w:eastAsia="B Badr" w:hAnsi="B Badr" w:cs="B Badr"/>
      <w:sz w:val="24"/>
      <w:szCs w:val="24"/>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832DD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832DD8"/>
    <w:rPr>
      <w:rFonts w:ascii="B Badr" w:eastAsia="B Badr" w:hAnsi="B Badr" w:cs="B Badr"/>
      <w:sz w:val="24"/>
      <w:szCs w:val="24"/>
    </w:rPr>
  </w:style>
  <w:style w:type="paragraph" w:styleId="BodyTextIndent">
    <w:name w:val="Body Text Indent"/>
    <w:basedOn w:val="Normal"/>
    <w:link w:val="BodyTextIndentChar"/>
    <w:rsid w:val="00832DD8"/>
    <w:pPr>
      <w:spacing w:after="120" w:line="216" w:lineRule="auto"/>
      <w:ind w:left="283"/>
      <w:jc w:val="both"/>
    </w:pPr>
    <w:rPr>
      <w:rFonts w:eastAsia="SimSun" w:cs="Traditional Arabic"/>
      <w:sz w:val="20"/>
      <w:szCs w:val="20"/>
    </w:rPr>
  </w:style>
  <w:style w:type="character" w:customStyle="1" w:styleId="BodyTextIndentChar">
    <w:name w:val="Body Text Indent Char"/>
    <w:link w:val="BodyTextIndent"/>
    <w:rsid w:val="00832DD8"/>
    <w:rPr>
      <w:rFonts w:eastAsia="SimSun" w:cs="Traditional Arabic"/>
    </w:rPr>
  </w:style>
  <w:style w:type="paragraph" w:customStyle="1" w:styleId="a7">
    <w:name w:val="باب ها"/>
    <w:basedOn w:val="Normal"/>
    <w:rsid w:val="00832DD8"/>
    <w:pPr>
      <w:spacing w:line="216" w:lineRule="auto"/>
      <w:jc w:val="center"/>
    </w:pPr>
    <w:rPr>
      <w:rFonts w:ascii="AGA Arabesque" w:eastAsia="SimSun" w:hAnsi="AGA Arabesque"/>
      <w:bCs/>
      <w:lang w:bidi="ar-AE"/>
    </w:rPr>
  </w:style>
  <w:style w:type="paragraph" w:customStyle="1" w:styleId="a8">
    <w:name w:val="بخش ها"/>
    <w:basedOn w:val="Normal"/>
    <w:rsid w:val="00832DD8"/>
    <w:pPr>
      <w:spacing w:line="216" w:lineRule="auto"/>
      <w:ind w:firstLine="284"/>
      <w:jc w:val="both"/>
    </w:pPr>
    <w:rPr>
      <w:rFonts w:ascii="AGA Arabesque" w:eastAsia="SimSun" w:hAnsi="AGA Arabesque" w:cs="B Titr"/>
      <w:bCs/>
      <w:sz w:val="48"/>
      <w:szCs w:val="52"/>
      <w:lang w:bidi="ar-AE"/>
    </w:rPr>
  </w:style>
  <w:style w:type="character" w:styleId="Strong">
    <w:name w:val="Strong"/>
    <w:qFormat/>
    <w:rsid w:val="00832DD8"/>
    <w:rPr>
      <w:b/>
      <w:bCs/>
    </w:rPr>
  </w:style>
  <w:style w:type="character" w:customStyle="1" w:styleId="newsbodytext1">
    <w:name w:val="newsbodytext1"/>
    <w:rsid w:val="00832DD8"/>
    <w:rPr>
      <w:rFonts w:ascii="Times New Roman" w:hAnsi="Times New Roman" w:cs="Times New Roman" w:hint="default"/>
      <w:color w:val="000000"/>
      <w:sz w:val="24"/>
      <w:szCs w:val="24"/>
    </w:rPr>
  </w:style>
  <w:style w:type="paragraph" w:customStyle="1" w:styleId="Style2">
    <w:name w:val="Style2"/>
    <w:basedOn w:val="Normal"/>
    <w:autoRedefine/>
    <w:semiHidden/>
    <w:rsid w:val="00832DD8"/>
    <w:pPr>
      <w:spacing w:line="216" w:lineRule="auto"/>
      <w:jc w:val="both"/>
    </w:pPr>
    <w:rPr>
      <w:rFonts w:ascii="Tw Cen MT" w:hAnsi="Tw Cen MT" w:cs="Times New Roman"/>
      <w:color w:val="99B9FF"/>
      <w:kern w:val="32"/>
      <w:sz w:val="32"/>
      <w:szCs w:val="24"/>
      <w:lang w:bidi="fa-IR"/>
    </w:rPr>
  </w:style>
  <w:style w:type="paragraph" w:styleId="PlainText">
    <w:name w:val="Plain Text"/>
    <w:basedOn w:val="Normal"/>
    <w:link w:val="PlainTextChar"/>
    <w:rsid w:val="00832DD8"/>
    <w:pPr>
      <w:bidi w:val="0"/>
      <w:spacing w:line="216" w:lineRule="auto"/>
      <w:jc w:val="both"/>
    </w:pPr>
    <w:rPr>
      <w:rFonts w:ascii="Courier New" w:hAnsi="Courier New" w:cs="Traditional Arabic"/>
      <w:sz w:val="20"/>
      <w:szCs w:val="24"/>
    </w:rPr>
  </w:style>
  <w:style w:type="character" w:customStyle="1" w:styleId="PlainTextChar">
    <w:name w:val="Plain Text Char"/>
    <w:link w:val="PlainText"/>
    <w:rsid w:val="00832DD8"/>
    <w:rPr>
      <w:rFonts w:ascii="Courier New" w:hAnsi="Courier New" w:cs="Traditional Arabic"/>
      <w:szCs w:val="24"/>
    </w:rPr>
  </w:style>
  <w:style w:type="character" w:customStyle="1" w:styleId="HeaderChar">
    <w:name w:val="Header Char"/>
    <w:link w:val="Header"/>
    <w:rsid w:val="00832DD8"/>
    <w:rPr>
      <w:rFonts w:cs="B Zar"/>
      <w:sz w:val="28"/>
      <w:szCs w:val="28"/>
    </w:rPr>
  </w:style>
  <w:style w:type="paragraph" w:customStyle="1" w:styleId="StyleComplexBLotus12ptJustifiedFirstline05cm">
    <w:name w:val="Style (Complex) B Lotus 12 pt Justified First line:  0.5 cm"/>
    <w:basedOn w:val="Normal"/>
    <w:rsid w:val="00832DD8"/>
    <w:pPr>
      <w:spacing w:line="192" w:lineRule="auto"/>
      <w:ind w:firstLine="284"/>
      <w:jc w:val="both"/>
    </w:pPr>
    <w:rPr>
      <w:rFonts w:ascii="B Badr" w:eastAsia="B Badr" w:hAnsi="B Badr" w:cs="B Badr"/>
      <w:sz w:val="24"/>
      <w:szCs w:val="24"/>
    </w:rPr>
  </w:style>
  <w:style w:type="paragraph" w:customStyle="1" w:styleId="a9">
    <w:name w:val="متن"/>
    <w:basedOn w:val="a"/>
    <w:link w:val="Char4"/>
    <w:qFormat/>
    <w:rsid w:val="00560309"/>
    <w:pPr>
      <w:spacing w:before="0" w:after="0"/>
      <w:ind w:firstLine="284"/>
      <w:jc w:val="both"/>
      <w:outlineLvl w:val="9"/>
    </w:pPr>
    <w:rPr>
      <w:rFonts w:ascii="IRNazli" w:hAnsi="IRNazli" w:cs="IRNazli"/>
      <w:b/>
      <w:bCs w:val="0"/>
      <w:sz w:val="28"/>
      <w:szCs w:val="28"/>
    </w:rPr>
  </w:style>
  <w:style w:type="paragraph" w:customStyle="1" w:styleId="aa">
    <w:name w:val="آیات پاورقی"/>
    <w:basedOn w:val="a9"/>
    <w:link w:val="Char5"/>
    <w:qFormat/>
    <w:rsid w:val="006717F5"/>
    <w:pPr>
      <w:ind w:left="272" w:hanging="272"/>
    </w:pPr>
    <w:rPr>
      <w:rFonts w:ascii="KFGQPC Uthmanic Script HAFS" w:hAnsi="KFGQPC Uthmanic Script HAFS" w:cs="KFGQPC Uthmanic Script HAFS"/>
      <w:b w:val="0"/>
      <w:sz w:val="24"/>
      <w:szCs w:val="24"/>
    </w:rPr>
  </w:style>
  <w:style w:type="character" w:customStyle="1" w:styleId="Char4">
    <w:name w:val="متن Char"/>
    <w:basedOn w:val="Char"/>
    <w:link w:val="a9"/>
    <w:rsid w:val="00560309"/>
    <w:rPr>
      <w:rFonts w:ascii="IRNazli" w:hAnsi="IRNazli" w:cs="IRNazli"/>
      <w:b/>
      <w:bCs w:val="0"/>
      <w:sz w:val="28"/>
      <w:szCs w:val="28"/>
      <w:lang w:bidi="fa-IR"/>
    </w:rPr>
  </w:style>
  <w:style w:type="paragraph" w:customStyle="1" w:styleId="ab">
    <w:name w:val="تخریج آیات پاورقی"/>
    <w:basedOn w:val="a9"/>
    <w:link w:val="Char6"/>
    <w:qFormat/>
    <w:rsid w:val="00005182"/>
    <w:pPr>
      <w:ind w:left="272" w:hanging="272"/>
    </w:pPr>
    <w:rPr>
      <w:rFonts w:ascii="IRLotus" w:hAnsi="IRLotus" w:cs="IRLotus"/>
      <w:b w:val="0"/>
      <w:sz w:val="20"/>
      <w:szCs w:val="20"/>
    </w:rPr>
  </w:style>
  <w:style w:type="character" w:customStyle="1" w:styleId="Char5">
    <w:name w:val="آیات پاورقی Char"/>
    <w:basedOn w:val="Char4"/>
    <w:link w:val="aa"/>
    <w:rsid w:val="006717F5"/>
    <w:rPr>
      <w:rFonts w:ascii="KFGQPC Uthmanic Script HAFS" w:hAnsi="KFGQPC Uthmanic Script HAFS" w:cs="KFGQPC Uthmanic Script HAFS"/>
      <w:b w:val="0"/>
      <w:bCs w:val="0"/>
      <w:sz w:val="24"/>
      <w:szCs w:val="24"/>
      <w:lang w:bidi="fa-IR"/>
    </w:rPr>
  </w:style>
  <w:style w:type="paragraph" w:customStyle="1" w:styleId="ac">
    <w:name w:val="نص عربی"/>
    <w:basedOn w:val="Normal"/>
    <w:link w:val="Char7"/>
    <w:qFormat/>
    <w:rsid w:val="003A4CD3"/>
    <w:pPr>
      <w:ind w:firstLine="284"/>
      <w:jc w:val="both"/>
    </w:pPr>
    <w:rPr>
      <w:rFonts w:ascii="mylotus" w:hAnsi="mylotus" w:cs="mylotus"/>
      <w:sz w:val="27"/>
      <w:szCs w:val="27"/>
      <w:lang w:bidi="ar-AE"/>
    </w:rPr>
  </w:style>
  <w:style w:type="character" w:customStyle="1" w:styleId="Char6">
    <w:name w:val="تخریج آیات پاورقی Char"/>
    <w:basedOn w:val="Char4"/>
    <w:link w:val="ab"/>
    <w:rsid w:val="00005182"/>
    <w:rPr>
      <w:rFonts w:ascii="IRLotus" w:hAnsi="IRLotus" w:cs="IRLotus"/>
      <w:b w:val="0"/>
      <w:bCs w:val="0"/>
      <w:sz w:val="28"/>
      <w:szCs w:val="28"/>
      <w:lang w:bidi="fa-IR"/>
    </w:rPr>
  </w:style>
  <w:style w:type="character" w:customStyle="1" w:styleId="Char7">
    <w:name w:val="نص عربی Char"/>
    <w:basedOn w:val="DefaultParagraphFont"/>
    <w:link w:val="ac"/>
    <w:rsid w:val="003A4CD3"/>
    <w:rPr>
      <w:rFonts w:ascii="mylotus" w:hAnsi="mylotus" w:cs="mylotus"/>
      <w:sz w:val="27"/>
      <w:szCs w:val="27"/>
      <w:lang w:bidi="ar-AE"/>
    </w:rPr>
  </w:style>
  <w:style w:type="paragraph" w:customStyle="1" w:styleId="ad">
    <w:name w:val="آیات"/>
    <w:basedOn w:val="a9"/>
    <w:link w:val="Char8"/>
    <w:qFormat/>
    <w:rsid w:val="00084A5B"/>
    <w:rPr>
      <w:rFonts w:ascii="KFGQPC Uthmanic Script HAFS" w:hAnsi="KFGQPC Uthmanic Script HAFS" w:cs="KFGQPC Uthmanic Script HAFS"/>
      <w:b w:val="0"/>
    </w:rPr>
  </w:style>
  <w:style w:type="paragraph" w:customStyle="1" w:styleId="ae">
    <w:name w:val="تخریج آیات"/>
    <w:basedOn w:val="a9"/>
    <w:link w:val="Char9"/>
    <w:qFormat/>
    <w:rsid w:val="00B5494B"/>
    <w:rPr>
      <w:rFonts w:ascii="IRLotus" w:hAnsi="IRLotus" w:cs="IRLotus"/>
      <w:b w:val="0"/>
      <w:sz w:val="24"/>
      <w:szCs w:val="24"/>
    </w:rPr>
  </w:style>
  <w:style w:type="character" w:customStyle="1" w:styleId="Char8">
    <w:name w:val="آیات Char"/>
    <w:basedOn w:val="Char4"/>
    <w:link w:val="ad"/>
    <w:rsid w:val="00084A5B"/>
    <w:rPr>
      <w:rFonts w:ascii="KFGQPC Uthmanic Script HAFS" w:hAnsi="KFGQPC Uthmanic Script HAFS" w:cs="KFGQPC Uthmanic Script HAFS"/>
      <w:b w:val="0"/>
      <w:bCs w:val="0"/>
      <w:sz w:val="28"/>
      <w:szCs w:val="28"/>
      <w:lang w:bidi="fa-IR"/>
    </w:rPr>
  </w:style>
  <w:style w:type="paragraph" w:customStyle="1" w:styleId="af">
    <w:name w:val="متن پاورقی"/>
    <w:basedOn w:val="a9"/>
    <w:link w:val="Chara"/>
    <w:qFormat/>
    <w:rsid w:val="00560309"/>
    <w:pPr>
      <w:ind w:left="272" w:hanging="272"/>
    </w:pPr>
    <w:rPr>
      <w:b w:val="0"/>
      <w:sz w:val="24"/>
      <w:szCs w:val="24"/>
    </w:rPr>
  </w:style>
  <w:style w:type="character" w:customStyle="1" w:styleId="Char9">
    <w:name w:val="تخریج آیات Char"/>
    <w:basedOn w:val="Char4"/>
    <w:link w:val="ae"/>
    <w:rsid w:val="00B5494B"/>
    <w:rPr>
      <w:rFonts w:ascii="IRLotus" w:hAnsi="IRLotus" w:cs="IRLotus"/>
      <w:b w:val="0"/>
      <w:bCs w:val="0"/>
      <w:sz w:val="24"/>
      <w:szCs w:val="24"/>
      <w:lang w:bidi="fa-IR"/>
    </w:rPr>
  </w:style>
  <w:style w:type="paragraph" w:customStyle="1" w:styleId="af0">
    <w:name w:val="احادیث"/>
    <w:basedOn w:val="Normal"/>
    <w:link w:val="Charb"/>
    <w:qFormat/>
    <w:rsid w:val="00FE68A2"/>
    <w:pPr>
      <w:spacing w:before="120"/>
      <w:ind w:firstLine="284"/>
      <w:jc w:val="both"/>
    </w:pPr>
    <w:rPr>
      <w:rFonts w:ascii="KFGQPC Uthman Taha Naskh" w:hAnsi="KFGQPC Uthman Taha Naskh" w:cs="KFGQPC Uthman Taha Naskh"/>
      <w:sz w:val="27"/>
      <w:szCs w:val="27"/>
    </w:rPr>
  </w:style>
  <w:style w:type="character" w:customStyle="1" w:styleId="Chara">
    <w:name w:val="متن پاورقی Char"/>
    <w:basedOn w:val="Char4"/>
    <w:link w:val="af"/>
    <w:rsid w:val="00560309"/>
    <w:rPr>
      <w:rFonts w:ascii="IRNazli" w:hAnsi="IRNazli" w:cs="IRNazli"/>
      <w:b w:val="0"/>
      <w:bCs w:val="0"/>
      <w:sz w:val="24"/>
      <w:szCs w:val="24"/>
      <w:lang w:bidi="fa-IR"/>
    </w:rPr>
  </w:style>
  <w:style w:type="character" w:customStyle="1" w:styleId="Charb">
    <w:name w:val="احادیث Char"/>
    <w:basedOn w:val="DefaultParagraphFont"/>
    <w:link w:val="af0"/>
    <w:rsid w:val="00FE68A2"/>
    <w:rPr>
      <w:rFonts w:ascii="KFGQPC Uthman Taha Naskh" w:hAnsi="KFGQPC Uthman Taha Naskh" w:cs="KFGQPC Uthman Taha Naskh"/>
      <w:sz w:val="27"/>
      <w:szCs w:val="27"/>
    </w:rPr>
  </w:style>
  <w:style w:type="paragraph" w:customStyle="1" w:styleId="af1">
    <w:name w:val="متن بولد"/>
    <w:basedOn w:val="Normal"/>
    <w:link w:val="Charc"/>
    <w:qFormat/>
    <w:rsid w:val="00E853D8"/>
    <w:pPr>
      <w:ind w:firstLine="284"/>
      <w:jc w:val="both"/>
    </w:pPr>
    <w:rPr>
      <w:rFonts w:ascii="IRNazli" w:hAnsi="IRNazli" w:cs="IRNazli"/>
      <w:bCs/>
      <w:sz w:val="24"/>
      <w:szCs w:val="24"/>
    </w:rPr>
  </w:style>
  <w:style w:type="character" w:customStyle="1" w:styleId="Charc">
    <w:name w:val="متن بولد Char"/>
    <w:basedOn w:val="DefaultParagraphFont"/>
    <w:link w:val="af1"/>
    <w:rsid w:val="00E853D8"/>
    <w:rPr>
      <w:rFonts w:ascii="IRNazli" w:hAnsi="IRNazli" w:cs="IRNazli"/>
      <w:bCs/>
      <w:sz w:val="24"/>
      <w:szCs w:val="24"/>
    </w:rPr>
  </w:style>
  <w:style w:type="paragraph" w:customStyle="1" w:styleId="af2">
    <w:name w:val="تيتر عربي"/>
    <w:basedOn w:val="a0"/>
    <w:link w:val="Chard"/>
    <w:qFormat/>
    <w:rsid w:val="00B52F9A"/>
    <w:pPr>
      <w:spacing w:before="480" w:after="0"/>
      <w:outlineLvl w:val="9"/>
    </w:pPr>
    <w:rPr>
      <w:rFonts w:ascii="mylotus" w:hAnsi="mylotus" w:cs="mylotus"/>
      <w:sz w:val="26"/>
      <w:szCs w:val="26"/>
    </w:rPr>
  </w:style>
  <w:style w:type="character" w:customStyle="1" w:styleId="Chard">
    <w:name w:val="تيتر عربي Char"/>
    <w:basedOn w:val="Char0"/>
    <w:link w:val="af2"/>
    <w:rsid w:val="00B52F9A"/>
    <w:rPr>
      <w:rFonts w:ascii="mylotus" w:hAnsi="mylotus" w:cs="mylotus"/>
      <w:b/>
      <w:bCs/>
      <w:sz w:val="26"/>
      <w:szCs w:val="26"/>
      <w:lang w:bidi="fa-IR"/>
    </w:rPr>
  </w:style>
  <w:style w:type="paragraph" w:styleId="BalloonText">
    <w:name w:val="Balloon Text"/>
    <w:basedOn w:val="Normal"/>
    <w:link w:val="BalloonTextChar"/>
    <w:rsid w:val="00C36CFD"/>
    <w:rPr>
      <w:rFonts w:ascii="Tahoma" w:hAnsi="Tahoma" w:cs="Tahoma"/>
      <w:sz w:val="16"/>
      <w:szCs w:val="16"/>
    </w:rPr>
  </w:style>
  <w:style w:type="character" w:customStyle="1" w:styleId="BalloonTextChar">
    <w:name w:val="Balloon Text Char"/>
    <w:basedOn w:val="DefaultParagraphFont"/>
    <w:link w:val="BalloonText"/>
    <w:rsid w:val="00C36C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5.xml"/><Relationship Id="rId21" Type="http://schemas.openxmlformats.org/officeDocument/2006/relationships/header" Target="header10.xml"/><Relationship Id="rId34" Type="http://schemas.openxmlformats.org/officeDocument/2006/relationships/header" Target="header23.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807767A-10A2-4925-9852-885130244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150197</Words>
  <Characters>856129</Characters>
  <Application>Microsoft Office Word</Application>
  <DocSecurity>8</DocSecurity>
  <Lines>7134</Lines>
  <Paragraphs>2008</Paragraphs>
  <ScaleCrop>false</ScaleCrop>
  <HeadingPairs>
    <vt:vector size="2" baseType="variant">
      <vt:variant>
        <vt:lpstr>Title</vt:lpstr>
      </vt:variant>
      <vt:variant>
        <vt:i4>1</vt:i4>
      </vt:variant>
    </vt:vector>
  </HeadingPairs>
  <TitlesOfParts>
    <vt:vector size="1" baseType="lpstr">
      <vt:lpstr>گلچینی از ریاض الصالحین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1004318</CharactersWithSpaces>
  <SharedDoc>false</SharedDoc>
  <HLinks>
    <vt:vector size="2268" baseType="variant">
      <vt:variant>
        <vt:i4>1114169</vt:i4>
      </vt:variant>
      <vt:variant>
        <vt:i4>2264</vt:i4>
      </vt:variant>
      <vt:variant>
        <vt:i4>0</vt:i4>
      </vt:variant>
      <vt:variant>
        <vt:i4>5</vt:i4>
      </vt:variant>
      <vt:variant>
        <vt:lpwstr/>
      </vt:variant>
      <vt:variant>
        <vt:lpwstr>_Toc274891688</vt:lpwstr>
      </vt:variant>
      <vt:variant>
        <vt:i4>1114169</vt:i4>
      </vt:variant>
      <vt:variant>
        <vt:i4>2258</vt:i4>
      </vt:variant>
      <vt:variant>
        <vt:i4>0</vt:i4>
      </vt:variant>
      <vt:variant>
        <vt:i4>5</vt:i4>
      </vt:variant>
      <vt:variant>
        <vt:lpwstr/>
      </vt:variant>
      <vt:variant>
        <vt:lpwstr>_Toc274891687</vt:lpwstr>
      </vt:variant>
      <vt:variant>
        <vt:i4>1114169</vt:i4>
      </vt:variant>
      <vt:variant>
        <vt:i4>2252</vt:i4>
      </vt:variant>
      <vt:variant>
        <vt:i4>0</vt:i4>
      </vt:variant>
      <vt:variant>
        <vt:i4>5</vt:i4>
      </vt:variant>
      <vt:variant>
        <vt:lpwstr/>
      </vt:variant>
      <vt:variant>
        <vt:lpwstr>_Toc274891686</vt:lpwstr>
      </vt:variant>
      <vt:variant>
        <vt:i4>1114169</vt:i4>
      </vt:variant>
      <vt:variant>
        <vt:i4>2246</vt:i4>
      </vt:variant>
      <vt:variant>
        <vt:i4>0</vt:i4>
      </vt:variant>
      <vt:variant>
        <vt:i4>5</vt:i4>
      </vt:variant>
      <vt:variant>
        <vt:lpwstr/>
      </vt:variant>
      <vt:variant>
        <vt:lpwstr>_Toc274891685</vt:lpwstr>
      </vt:variant>
      <vt:variant>
        <vt:i4>1114169</vt:i4>
      </vt:variant>
      <vt:variant>
        <vt:i4>2240</vt:i4>
      </vt:variant>
      <vt:variant>
        <vt:i4>0</vt:i4>
      </vt:variant>
      <vt:variant>
        <vt:i4>5</vt:i4>
      </vt:variant>
      <vt:variant>
        <vt:lpwstr/>
      </vt:variant>
      <vt:variant>
        <vt:lpwstr>_Toc274891684</vt:lpwstr>
      </vt:variant>
      <vt:variant>
        <vt:i4>1114169</vt:i4>
      </vt:variant>
      <vt:variant>
        <vt:i4>2234</vt:i4>
      </vt:variant>
      <vt:variant>
        <vt:i4>0</vt:i4>
      </vt:variant>
      <vt:variant>
        <vt:i4>5</vt:i4>
      </vt:variant>
      <vt:variant>
        <vt:lpwstr/>
      </vt:variant>
      <vt:variant>
        <vt:lpwstr>_Toc274891683</vt:lpwstr>
      </vt:variant>
      <vt:variant>
        <vt:i4>1114169</vt:i4>
      </vt:variant>
      <vt:variant>
        <vt:i4>2228</vt:i4>
      </vt:variant>
      <vt:variant>
        <vt:i4>0</vt:i4>
      </vt:variant>
      <vt:variant>
        <vt:i4>5</vt:i4>
      </vt:variant>
      <vt:variant>
        <vt:lpwstr/>
      </vt:variant>
      <vt:variant>
        <vt:lpwstr>_Toc274891682</vt:lpwstr>
      </vt:variant>
      <vt:variant>
        <vt:i4>1114169</vt:i4>
      </vt:variant>
      <vt:variant>
        <vt:i4>2222</vt:i4>
      </vt:variant>
      <vt:variant>
        <vt:i4>0</vt:i4>
      </vt:variant>
      <vt:variant>
        <vt:i4>5</vt:i4>
      </vt:variant>
      <vt:variant>
        <vt:lpwstr/>
      </vt:variant>
      <vt:variant>
        <vt:lpwstr>_Toc274891681</vt:lpwstr>
      </vt:variant>
      <vt:variant>
        <vt:i4>1114169</vt:i4>
      </vt:variant>
      <vt:variant>
        <vt:i4>2216</vt:i4>
      </vt:variant>
      <vt:variant>
        <vt:i4>0</vt:i4>
      </vt:variant>
      <vt:variant>
        <vt:i4>5</vt:i4>
      </vt:variant>
      <vt:variant>
        <vt:lpwstr/>
      </vt:variant>
      <vt:variant>
        <vt:lpwstr>_Toc274891680</vt:lpwstr>
      </vt:variant>
      <vt:variant>
        <vt:i4>1966137</vt:i4>
      </vt:variant>
      <vt:variant>
        <vt:i4>2210</vt:i4>
      </vt:variant>
      <vt:variant>
        <vt:i4>0</vt:i4>
      </vt:variant>
      <vt:variant>
        <vt:i4>5</vt:i4>
      </vt:variant>
      <vt:variant>
        <vt:lpwstr/>
      </vt:variant>
      <vt:variant>
        <vt:lpwstr>_Toc274891679</vt:lpwstr>
      </vt:variant>
      <vt:variant>
        <vt:i4>1966137</vt:i4>
      </vt:variant>
      <vt:variant>
        <vt:i4>2204</vt:i4>
      </vt:variant>
      <vt:variant>
        <vt:i4>0</vt:i4>
      </vt:variant>
      <vt:variant>
        <vt:i4>5</vt:i4>
      </vt:variant>
      <vt:variant>
        <vt:lpwstr/>
      </vt:variant>
      <vt:variant>
        <vt:lpwstr>_Toc274891678</vt:lpwstr>
      </vt:variant>
      <vt:variant>
        <vt:i4>1966137</vt:i4>
      </vt:variant>
      <vt:variant>
        <vt:i4>2198</vt:i4>
      </vt:variant>
      <vt:variant>
        <vt:i4>0</vt:i4>
      </vt:variant>
      <vt:variant>
        <vt:i4>5</vt:i4>
      </vt:variant>
      <vt:variant>
        <vt:lpwstr/>
      </vt:variant>
      <vt:variant>
        <vt:lpwstr>_Toc274891677</vt:lpwstr>
      </vt:variant>
      <vt:variant>
        <vt:i4>1966137</vt:i4>
      </vt:variant>
      <vt:variant>
        <vt:i4>2192</vt:i4>
      </vt:variant>
      <vt:variant>
        <vt:i4>0</vt:i4>
      </vt:variant>
      <vt:variant>
        <vt:i4>5</vt:i4>
      </vt:variant>
      <vt:variant>
        <vt:lpwstr/>
      </vt:variant>
      <vt:variant>
        <vt:lpwstr>_Toc274891676</vt:lpwstr>
      </vt:variant>
      <vt:variant>
        <vt:i4>1966137</vt:i4>
      </vt:variant>
      <vt:variant>
        <vt:i4>2186</vt:i4>
      </vt:variant>
      <vt:variant>
        <vt:i4>0</vt:i4>
      </vt:variant>
      <vt:variant>
        <vt:i4>5</vt:i4>
      </vt:variant>
      <vt:variant>
        <vt:lpwstr/>
      </vt:variant>
      <vt:variant>
        <vt:lpwstr>_Toc274891675</vt:lpwstr>
      </vt:variant>
      <vt:variant>
        <vt:i4>1966137</vt:i4>
      </vt:variant>
      <vt:variant>
        <vt:i4>2180</vt:i4>
      </vt:variant>
      <vt:variant>
        <vt:i4>0</vt:i4>
      </vt:variant>
      <vt:variant>
        <vt:i4>5</vt:i4>
      </vt:variant>
      <vt:variant>
        <vt:lpwstr/>
      </vt:variant>
      <vt:variant>
        <vt:lpwstr>_Toc274891674</vt:lpwstr>
      </vt:variant>
      <vt:variant>
        <vt:i4>1966137</vt:i4>
      </vt:variant>
      <vt:variant>
        <vt:i4>2174</vt:i4>
      </vt:variant>
      <vt:variant>
        <vt:i4>0</vt:i4>
      </vt:variant>
      <vt:variant>
        <vt:i4>5</vt:i4>
      </vt:variant>
      <vt:variant>
        <vt:lpwstr/>
      </vt:variant>
      <vt:variant>
        <vt:lpwstr>_Toc274891673</vt:lpwstr>
      </vt:variant>
      <vt:variant>
        <vt:i4>1966137</vt:i4>
      </vt:variant>
      <vt:variant>
        <vt:i4>2168</vt:i4>
      </vt:variant>
      <vt:variant>
        <vt:i4>0</vt:i4>
      </vt:variant>
      <vt:variant>
        <vt:i4>5</vt:i4>
      </vt:variant>
      <vt:variant>
        <vt:lpwstr/>
      </vt:variant>
      <vt:variant>
        <vt:lpwstr>_Toc274891672</vt:lpwstr>
      </vt:variant>
      <vt:variant>
        <vt:i4>1966137</vt:i4>
      </vt:variant>
      <vt:variant>
        <vt:i4>2162</vt:i4>
      </vt:variant>
      <vt:variant>
        <vt:i4>0</vt:i4>
      </vt:variant>
      <vt:variant>
        <vt:i4>5</vt:i4>
      </vt:variant>
      <vt:variant>
        <vt:lpwstr/>
      </vt:variant>
      <vt:variant>
        <vt:lpwstr>_Toc274891671</vt:lpwstr>
      </vt:variant>
      <vt:variant>
        <vt:i4>1966137</vt:i4>
      </vt:variant>
      <vt:variant>
        <vt:i4>2156</vt:i4>
      </vt:variant>
      <vt:variant>
        <vt:i4>0</vt:i4>
      </vt:variant>
      <vt:variant>
        <vt:i4>5</vt:i4>
      </vt:variant>
      <vt:variant>
        <vt:lpwstr/>
      </vt:variant>
      <vt:variant>
        <vt:lpwstr>_Toc274891670</vt:lpwstr>
      </vt:variant>
      <vt:variant>
        <vt:i4>2031673</vt:i4>
      </vt:variant>
      <vt:variant>
        <vt:i4>2150</vt:i4>
      </vt:variant>
      <vt:variant>
        <vt:i4>0</vt:i4>
      </vt:variant>
      <vt:variant>
        <vt:i4>5</vt:i4>
      </vt:variant>
      <vt:variant>
        <vt:lpwstr/>
      </vt:variant>
      <vt:variant>
        <vt:lpwstr>_Toc274891669</vt:lpwstr>
      </vt:variant>
      <vt:variant>
        <vt:i4>2031673</vt:i4>
      </vt:variant>
      <vt:variant>
        <vt:i4>2144</vt:i4>
      </vt:variant>
      <vt:variant>
        <vt:i4>0</vt:i4>
      </vt:variant>
      <vt:variant>
        <vt:i4>5</vt:i4>
      </vt:variant>
      <vt:variant>
        <vt:lpwstr/>
      </vt:variant>
      <vt:variant>
        <vt:lpwstr>_Toc274891668</vt:lpwstr>
      </vt:variant>
      <vt:variant>
        <vt:i4>2031673</vt:i4>
      </vt:variant>
      <vt:variant>
        <vt:i4>2138</vt:i4>
      </vt:variant>
      <vt:variant>
        <vt:i4>0</vt:i4>
      </vt:variant>
      <vt:variant>
        <vt:i4>5</vt:i4>
      </vt:variant>
      <vt:variant>
        <vt:lpwstr/>
      </vt:variant>
      <vt:variant>
        <vt:lpwstr>_Toc274891667</vt:lpwstr>
      </vt:variant>
      <vt:variant>
        <vt:i4>2031673</vt:i4>
      </vt:variant>
      <vt:variant>
        <vt:i4>2132</vt:i4>
      </vt:variant>
      <vt:variant>
        <vt:i4>0</vt:i4>
      </vt:variant>
      <vt:variant>
        <vt:i4>5</vt:i4>
      </vt:variant>
      <vt:variant>
        <vt:lpwstr/>
      </vt:variant>
      <vt:variant>
        <vt:lpwstr>_Toc274891666</vt:lpwstr>
      </vt:variant>
      <vt:variant>
        <vt:i4>2031673</vt:i4>
      </vt:variant>
      <vt:variant>
        <vt:i4>2126</vt:i4>
      </vt:variant>
      <vt:variant>
        <vt:i4>0</vt:i4>
      </vt:variant>
      <vt:variant>
        <vt:i4>5</vt:i4>
      </vt:variant>
      <vt:variant>
        <vt:lpwstr/>
      </vt:variant>
      <vt:variant>
        <vt:lpwstr>_Toc274891665</vt:lpwstr>
      </vt:variant>
      <vt:variant>
        <vt:i4>2031673</vt:i4>
      </vt:variant>
      <vt:variant>
        <vt:i4>2120</vt:i4>
      </vt:variant>
      <vt:variant>
        <vt:i4>0</vt:i4>
      </vt:variant>
      <vt:variant>
        <vt:i4>5</vt:i4>
      </vt:variant>
      <vt:variant>
        <vt:lpwstr/>
      </vt:variant>
      <vt:variant>
        <vt:lpwstr>_Toc274891664</vt:lpwstr>
      </vt:variant>
      <vt:variant>
        <vt:i4>2031673</vt:i4>
      </vt:variant>
      <vt:variant>
        <vt:i4>2114</vt:i4>
      </vt:variant>
      <vt:variant>
        <vt:i4>0</vt:i4>
      </vt:variant>
      <vt:variant>
        <vt:i4>5</vt:i4>
      </vt:variant>
      <vt:variant>
        <vt:lpwstr/>
      </vt:variant>
      <vt:variant>
        <vt:lpwstr>_Toc274891663</vt:lpwstr>
      </vt:variant>
      <vt:variant>
        <vt:i4>2031673</vt:i4>
      </vt:variant>
      <vt:variant>
        <vt:i4>2108</vt:i4>
      </vt:variant>
      <vt:variant>
        <vt:i4>0</vt:i4>
      </vt:variant>
      <vt:variant>
        <vt:i4>5</vt:i4>
      </vt:variant>
      <vt:variant>
        <vt:lpwstr/>
      </vt:variant>
      <vt:variant>
        <vt:lpwstr>_Toc274891662</vt:lpwstr>
      </vt:variant>
      <vt:variant>
        <vt:i4>2031673</vt:i4>
      </vt:variant>
      <vt:variant>
        <vt:i4>2102</vt:i4>
      </vt:variant>
      <vt:variant>
        <vt:i4>0</vt:i4>
      </vt:variant>
      <vt:variant>
        <vt:i4>5</vt:i4>
      </vt:variant>
      <vt:variant>
        <vt:lpwstr/>
      </vt:variant>
      <vt:variant>
        <vt:lpwstr>_Toc274891661</vt:lpwstr>
      </vt:variant>
      <vt:variant>
        <vt:i4>2031673</vt:i4>
      </vt:variant>
      <vt:variant>
        <vt:i4>2096</vt:i4>
      </vt:variant>
      <vt:variant>
        <vt:i4>0</vt:i4>
      </vt:variant>
      <vt:variant>
        <vt:i4>5</vt:i4>
      </vt:variant>
      <vt:variant>
        <vt:lpwstr/>
      </vt:variant>
      <vt:variant>
        <vt:lpwstr>_Toc274891660</vt:lpwstr>
      </vt:variant>
      <vt:variant>
        <vt:i4>1835065</vt:i4>
      </vt:variant>
      <vt:variant>
        <vt:i4>2090</vt:i4>
      </vt:variant>
      <vt:variant>
        <vt:i4>0</vt:i4>
      </vt:variant>
      <vt:variant>
        <vt:i4>5</vt:i4>
      </vt:variant>
      <vt:variant>
        <vt:lpwstr/>
      </vt:variant>
      <vt:variant>
        <vt:lpwstr>_Toc274891659</vt:lpwstr>
      </vt:variant>
      <vt:variant>
        <vt:i4>1835065</vt:i4>
      </vt:variant>
      <vt:variant>
        <vt:i4>2084</vt:i4>
      </vt:variant>
      <vt:variant>
        <vt:i4>0</vt:i4>
      </vt:variant>
      <vt:variant>
        <vt:i4>5</vt:i4>
      </vt:variant>
      <vt:variant>
        <vt:lpwstr/>
      </vt:variant>
      <vt:variant>
        <vt:lpwstr>_Toc274891658</vt:lpwstr>
      </vt:variant>
      <vt:variant>
        <vt:i4>1835065</vt:i4>
      </vt:variant>
      <vt:variant>
        <vt:i4>2078</vt:i4>
      </vt:variant>
      <vt:variant>
        <vt:i4>0</vt:i4>
      </vt:variant>
      <vt:variant>
        <vt:i4>5</vt:i4>
      </vt:variant>
      <vt:variant>
        <vt:lpwstr/>
      </vt:variant>
      <vt:variant>
        <vt:lpwstr>_Toc274891657</vt:lpwstr>
      </vt:variant>
      <vt:variant>
        <vt:i4>1835065</vt:i4>
      </vt:variant>
      <vt:variant>
        <vt:i4>2072</vt:i4>
      </vt:variant>
      <vt:variant>
        <vt:i4>0</vt:i4>
      </vt:variant>
      <vt:variant>
        <vt:i4>5</vt:i4>
      </vt:variant>
      <vt:variant>
        <vt:lpwstr/>
      </vt:variant>
      <vt:variant>
        <vt:lpwstr>_Toc274891656</vt:lpwstr>
      </vt:variant>
      <vt:variant>
        <vt:i4>1835065</vt:i4>
      </vt:variant>
      <vt:variant>
        <vt:i4>2066</vt:i4>
      </vt:variant>
      <vt:variant>
        <vt:i4>0</vt:i4>
      </vt:variant>
      <vt:variant>
        <vt:i4>5</vt:i4>
      </vt:variant>
      <vt:variant>
        <vt:lpwstr/>
      </vt:variant>
      <vt:variant>
        <vt:lpwstr>_Toc274891655</vt:lpwstr>
      </vt:variant>
      <vt:variant>
        <vt:i4>1835065</vt:i4>
      </vt:variant>
      <vt:variant>
        <vt:i4>2060</vt:i4>
      </vt:variant>
      <vt:variant>
        <vt:i4>0</vt:i4>
      </vt:variant>
      <vt:variant>
        <vt:i4>5</vt:i4>
      </vt:variant>
      <vt:variant>
        <vt:lpwstr/>
      </vt:variant>
      <vt:variant>
        <vt:lpwstr>_Toc274891654</vt:lpwstr>
      </vt:variant>
      <vt:variant>
        <vt:i4>1835065</vt:i4>
      </vt:variant>
      <vt:variant>
        <vt:i4>2054</vt:i4>
      </vt:variant>
      <vt:variant>
        <vt:i4>0</vt:i4>
      </vt:variant>
      <vt:variant>
        <vt:i4>5</vt:i4>
      </vt:variant>
      <vt:variant>
        <vt:lpwstr/>
      </vt:variant>
      <vt:variant>
        <vt:lpwstr>_Toc274891653</vt:lpwstr>
      </vt:variant>
      <vt:variant>
        <vt:i4>1835065</vt:i4>
      </vt:variant>
      <vt:variant>
        <vt:i4>2048</vt:i4>
      </vt:variant>
      <vt:variant>
        <vt:i4>0</vt:i4>
      </vt:variant>
      <vt:variant>
        <vt:i4>5</vt:i4>
      </vt:variant>
      <vt:variant>
        <vt:lpwstr/>
      </vt:variant>
      <vt:variant>
        <vt:lpwstr>_Toc274891652</vt:lpwstr>
      </vt:variant>
      <vt:variant>
        <vt:i4>1835065</vt:i4>
      </vt:variant>
      <vt:variant>
        <vt:i4>2042</vt:i4>
      </vt:variant>
      <vt:variant>
        <vt:i4>0</vt:i4>
      </vt:variant>
      <vt:variant>
        <vt:i4>5</vt:i4>
      </vt:variant>
      <vt:variant>
        <vt:lpwstr/>
      </vt:variant>
      <vt:variant>
        <vt:lpwstr>_Toc274891651</vt:lpwstr>
      </vt:variant>
      <vt:variant>
        <vt:i4>1835065</vt:i4>
      </vt:variant>
      <vt:variant>
        <vt:i4>2036</vt:i4>
      </vt:variant>
      <vt:variant>
        <vt:i4>0</vt:i4>
      </vt:variant>
      <vt:variant>
        <vt:i4>5</vt:i4>
      </vt:variant>
      <vt:variant>
        <vt:lpwstr/>
      </vt:variant>
      <vt:variant>
        <vt:lpwstr>_Toc274891650</vt:lpwstr>
      </vt:variant>
      <vt:variant>
        <vt:i4>1900601</vt:i4>
      </vt:variant>
      <vt:variant>
        <vt:i4>2030</vt:i4>
      </vt:variant>
      <vt:variant>
        <vt:i4>0</vt:i4>
      </vt:variant>
      <vt:variant>
        <vt:i4>5</vt:i4>
      </vt:variant>
      <vt:variant>
        <vt:lpwstr/>
      </vt:variant>
      <vt:variant>
        <vt:lpwstr>_Toc274891649</vt:lpwstr>
      </vt:variant>
      <vt:variant>
        <vt:i4>1900601</vt:i4>
      </vt:variant>
      <vt:variant>
        <vt:i4>2024</vt:i4>
      </vt:variant>
      <vt:variant>
        <vt:i4>0</vt:i4>
      </vt:variant>
      <vt:variant>
        <vt:i4>5</vt:i4>
      </vt:variant>
      <vt:variant>
        <vt:lpwstr/>
      </vt:variant>
      <vt:variant>
        <vt:lpwstr>_Toc274891648</vt:lpwstr>
      </vt:variant>
      <vt:variant>
        <vt:i4>1900601</vt:i4>
      </vt:variant>
      <vt:variant>
        <vt:i4>2018</vt:i4>
      </vt:variant>
      <vt:variant>
        <vt:i4>0</vt:i4>
      </vt:variant>
      <vt:variant>
        <vt:i4>5</vt:i4>
      </vt:variant>
      <vt:variant>
        <vt:lpwstr/>
      </vt:variant>
      <vt:variant>
        <vt:lpwstr>_Toc274891647</vt:lpwstr>
      </vt:variant>
      <vt:variant>
        <vt:i4>1900601</vt:i4>
      </vt:variant>
      <vt:variant>
        <vt:i4>2012</vt:i4>
      </vt:variant>
      <vt:variant>
        <vt:i4>0</vt:i4>
      </vt:variant>
      <vt:variant>
        <vt:i4>5</vt:i4>
      </vt:variant>
      <vt:variant>
        <vt:lpwstr/>
      </vt:variant>
      <vt:variant>
        <vt:lpwstr>_Toc274891646</vt:lpwstr>
      </vt:variant>
      <vt:variant>
        <vt:i4>1900601</vt:i4>
      </vt:variant>
      <vt:variant>
        <vt:i4>2006</vt:i4>
      </vt:variant>
      <vt:variant>
        <vt:i4>0</vt:i4>
      </vt:variant>
      <vt:variant>
        <vt:i4>5</vt:i4>
      </vt:variant>
      <vt:variant>
        <vt:lpwstr/>
      </vt:variant>
      <vt:variant>
        <vt:lpwstr>_Toc274891645</vt:lpwstr>
      </vt:variant>
      <vt:variant>
        <vt:i4>1900601</vt:i4>
      </vt:variant>
      <vt:variant>
        <vt:i4>2000</vt:i4>
      </vt:variant>
      <vt:variant>
        <vt:i4>0</vt:i4>
      </vt:variant>
      <vt:variant>
        <vt:i4>5</vt:i4>
      </vt:variant>
      <vt:variant>
        <vt:lpwstr/>
      </vt:variant>
      <vt:variant>
        <vt:lpwstr>_Toc274891644</vt:lpwstr>
      </vt:variant>
      <vt:variant>
        <vt:i4>1900601</vt:i4>
      </vt:variant>
      <vt:variant>
        <vt:i4>1994</vt:i4>
      </vt:variant>
      <vt:variant>
        <vt:i4>0</vt:i4>
      </vt:variant>
      <vt:variant>
        <vt:i4>5</vt:i4>
      </vt:variant>
      <vt:variant>
        <vt:lpwstr/>
      </vt:variant>
      <vt:variant>
        <vt:lpwstr>_Toc274891643</vt:lpwstr>
      </vt:variant>
      <vt:variant>
        <vt:i4>1900601</vt:i4>
      </vt:variant>
      <vt:variant>
        <vt:i4>1988</vt:i4>
      </vt:variant>
      <vt:variant>
        <vt:i4>0</vt:i4>
      </vt:variant>
      <vt:variant>
        <vt:i4>5</vt:i4>
      </vt:variant>
      <vt:variant>
        <vt:lpwstr/>
      </vt:variant>
      <vt:variant>
        <vt:lpwstr>_Toc274891642</vt:lpwstr>
      </vt:variant>
      <vt:variant>
        <vt:i4>1900601</vt:i4>
      </vt:variant>
      <vt:variant>
        <vt:i4>1982</vt:i4>
      </vt:variant>
      <vt:variant>
        <vt:i4>0</vt:i4>
      </vt:variant>
      <vt:variant>
        <vt:i4>5</vt:i4>
      </vt:variant>
      <vt:variant>
        <vt:lpwstr/>
      </vt:variant>
      <vt:variant>
        <vt:lpwstr>_Toc274891641</vt:lpwstr>
      </vt:variant>
      <vt:variant>
        <vt:i4>1900601</vt:i4>
      </vt:variant>
      <vt:variant>
        <vt:i4>1976</vt:i4>
      </vt:variant>
      <vt:variant>
        <vt:i4>0</vt:i4>
      </vt:variant>
      <vt:variant>
        <vt:i4>5</vt:i4>
      </vt:variant>
      <vt:variant>
        <vt:lpwstr/>
      </vt:variant>
      <vt:variant>
        <vt:lpwstr>_Toc274891640</vt:lpwstr>
      </vt:variant>
      <vt:variant>
        <vt:i4>1703993</vt:i4>
      </vt:variant>
      <vt:variant>
        <vt:i4>1970</vt:i4>
      </vt:variant>
      <vt:variant>
        <vt:i4>0</vt:i4>
      </vt:variant>
      <vt:variant>
        <vt:i4>5</vt:i4>
      </vt:variant>
      <vt:variant>
        <vt:lpwstr/>
      </vt:variant>
      <vt:variant>
        <vt:lpwstr>_Toc274891639</vt:lpwstr>
      </vt:variant>
      <vt:variant>
        <vt:i4>1703993</vt:i4>
      </vt:variant>
      <vt:variant>
        <vt:i4>1964</vt:i4>
      </vt:variant>
      <vt:variant>
        <vt:i4>0</vt:i4>
      </vt:variant>
      <vt:variant>
        <vt:i4>5</vt:i4>
      </vt:variant>
      <vt:variant>
        <vt:lpwstr/>
      </vt:variant>
      <vt:variant>
        <vt:lpwstr>_Toc274891638</vt:lpwstr>
      </vt:variant>
      <vt:variant>
        <vt:i4>1703993</vt:i4>
      </vt:variant>
      <vt:variant>
        <vt:i4>1958</vt:i4>
      </vt:variant>
      <vt:variant>
        <vt:i4>0</vt:i4>
      </vt:variant>
      <vt:variant>
        <vt:i4>5</vt:i4>
      </vt:variant>
      <vt:variant>
        <vt:lpwstr/>
      </vt:variant>
      <vt:variant>
        <vt:lpwstr>_Toc274891637</vt:lpwstr>
      </vt:variant>
      <vt:variant>
        <vt:i4>1703993</vt:i4>
      </vt:variant>
      <vt:variant>
        <vt:i4>1952</vt:i4>
      </vt:variant>
      <vt:variant>
        <vt:i4>0</vt:i4>
      </vt:variant>
      <vt:variant>
        <vt:i4>5</vt:i4>
      </vt:variant>
      <vt:variant>
        <vt:lpwstr/>
      </vt:variant>
      <vt:variant>
        <vt:lpwstr>_Toc274891636</vt:lpwstr>
      </vt:variant>
      <vt:variant>
        <vt:i4>1703993</vt:i4>
      </vt:variant>
      <vt:variant>
        <vt:i4>1946</vt:i4>
      </vt:variant>
      <vt:variant>
        <vt:i4>0</vt:i4>
      </vt:variant>
      <vt:variant>
        <vt:i4>5</vt:i4>
      </vt:variant>
      <vt:variant>
        <vt:lpwstr/>
      </vt:variant>
      <vt:variant>
        <vt:lpwstr>_Toc274891635</vt:lpwstr>
      </vt:variant>
      <vt:variant>
        <vt:i4>1703993</vt:i4>
      </vt:variant>
      <vt:variant>
        <vt:i4>1940</vt:i4>
      </vt:variant>
      <vt:variant>
        <vt:i4>0</vt:i4>
      </vt:variant>
      <vt:variant>
        <vt:i4>5</vt:i4>
      </vt:variant>
      <vt:variant>
        <vt:lpwstr/>
      </vt:variant>
      <vt:variant>
        <vt:lpwstr>_Toc274891634</vt:lpwstr>
      </vt:variant>
      <vt:variant>
        <vt:i4>1703993</vt:i4>
      </vt:variant>
      <vt:variant>
        <vt:i4>1934</vt:i4>
      </vt:variant>
      <vt:variant>
        <vt:i4>0</vt:i4>
      </vt:variant>
      <vt:variant>
        <vt:i4>5</vt:i4>
      </vt:variant>
      <vt:variant>
        <vt:lpwstr/>
      </vt:variant>
      <vt:variant>
        <vt:lpwstr>_Toc274891633</vt:lpwstr>
      </vt:variant>
      <vt:variant>
        <vt:i4>1703993</vt:i4>
      </vt:variant>
      <vt:variant>
        <vt:i4>1928</vt:i4>
      </vt:variant>
      <vt:variant>
        <vt:i4>0</vt:i4>
      </vt:variant>
      <vt:variant>
        <vt:i4>5</vt:i4>
      </vt:variant>
      <vt:variant>
        <vt:lpwstr/>
      </vt:variant>
      <vt:variant>
        <vt:lpwstr>_Toc274891632</vt:lpwstr>
      </vt:variant>
      <vt:variant>
        <vt:i4>1703993</vt:i4>
      </vt:variant>
      <vt:variant>
        <vt:i4>1922</vt:i4>
      </vt:variant>
      <vt:variant>
        <vt:i4>0</vt:i4>
      </vt:variant>
      <vt:variant>
        <vt:i4>5</vt:i4>
      </vt:variant>
      <vt:variant>
        <vt:lpwstr/>
      </vt:variant>
      <vt:variant>
        <vt:lpwstr>_Toc274891631</vt:lpwstr>
      </vt:variant>
      <vt:variant>
        <vt:i4>1703993</vt:i4>
      </vt:variant>
      <vt:variant>
        <vt:i4>1916</vt:i4>
      </vt:variant>
      <vt:variant>
        <vt:i4>0</vt:i4>
      </vt:variant>
      <vt:variant>
        <vt:i4>5</vt:i4>
      </vt:variant>
      <vt:variant>
        <vt:lpwstr/>
      </vt:variant>
      <vt:variant>
        <vt:lpwstr>_Toc274891630</vt:lpwstr>
      </vt:variant>
      <vt:variant>
        <vt:i4>1769529</vt:i4>
      </vt:variant>
      <vt:variant>
        <vt:i4>1910</vt:i4>
      </vt:variant>
      <vt:variant>
        <vt:i4>0</vt:i4>
      </vt:variant>
      <vt:variant>
        <vt:i4>5</vt:i4>
      </vt:variant>
      <vt:variant>
        <vt:lpwstr/>
      </vt:variant>
      <vt:variant>
        <vt:lpwstr>_Toc274891629</vt:lpwstr>
      </vt:variant>
      <vt:variant>
        <vt:i4>1769529</vt:i4>
      </vt:variant>
      <vt:variant>
        <vt:i4>1904</vt:i4>
      </vt:variant>
      <vt:variant>
        <vt:i4>0</vt:i4>
      </vt:variant>
      <vt:variant>
        <vt:i4>5</vt:i4>
      </vt:variant>
      <vt:variant>
        <vt:lpwstr/>
      </vt:variant>
      <vt:variant>
        <vt:lpwstr>_Toc274891628</vt:lpwstr>
      </vt:variant>
      <vt:variant>
        <vt:i4>1769529</vt:i4>
      </vt:variant>
      <vt:variant>
        <vt:i4>1898</vt:i4>
      </vt:variant>
      <vt:variant>
        <vt:i4>0</vt:i4>
      </vt:variant>
      <vt:variant>
        <vt:i4>5</vt:i4>
      </vt:variant>
      <vt:variant>
        <vt:lpwstr/>
      </vt:variant>
      <vt:variant>
        <vt:lpwstr>_Toc274891627</vt:lpwstr>
      </vt:variant>
      <vt:variant>
        <vt:i4>1769529</vt:i4>
      </vt:variant>
      <vt:variant>
        <vt:i4>1892</vt:i4>
      </vt:variant>
      <vt:variant>
        <vt:i4>0</vt:i4>
      </vt:variant>
      <vt:variant>
        <vt:i4>5</vt:i4>
      </vt:variant>
      <vt:variant>
        <vt:lpwstr/>
      </vt:variant>
      <vt:variant>
        <vt:lpwstr>_Toc274891626</vt:lpwstr>
      </vt:variant>
      <vt:variant>
        <vt:i4>1769529</vt:i4>
      </vt:variant>
      <vt:variant>
        <vt:i4>1886</vt:i4>
      </vt:variant>
      <vt:variant>
        <vt:i4>0</vt:i4>
      </vt:variant>
      <vt:variant>
        <vt:i4>5</vt:i4>
      </vt:variant>
      <vt:variant>
        <vt:lpwstr/>
      </vt:variant>
      <vt:variant>
        <vt:lpwstr>_Toc274891625</vt:lpwstr>
      </vt:variant>
      <vt:variant>
        <vt:i4>1769529</vt:i4>
      </vt:variant>
      <vt:variant>
        <vt:i4>1880</vt:i4>
      </vt:variant>
      <vt:variant>
        <vt:i4>0</vt:i4>
      </vt:variant>
      <vt:variant>
        <vt:i4>5</vt:i4>
      </vt:variant>
      <vt:variant>
        <vt:lpwstr/>
      </vt:variant>
      <vt:variant>
        <vt:lpwstr>_Toc274891624</vt:lpwstr>
      </vt:variant>
      <vt:variant>
        <vt:i4>1769529</vt:i4>
      </vt:variant>
      <vt:variant>
        <vt:i4>1874</vt:i4>
      </vt:variant>
      <vt:variant>
        <vt:i4>0</vt:i4>
      </vt:variant>
      <vt:variant>
        <vt:i4>5</vt:i4>
      </vt:variant>
      <vt:variant>
        <vt:lpwstr/>
      </vt:variant>
      <vt:variant>
        <vt:lpwstr>_Toc274891623</vt:lpwstr>
      </vt:variant>
      <vt:variant>
        <vt:i4>1769529</vt:i4>
      </vt:variant>
      <vt:variant>
        <vt:i4>1868</vt:i4>
      </vt:variant>
      <vt:variant>
        <vt:i4>0</vt:i4>
      </vt:variant>
      <vt:variant>
        <vt:i4>5</vt:i4>
      </vt:variant>
      <vt:variant>
        <vt:lpwstr/>
      </vt:variant>
      <vt:variant>
        <vt:lpwstr>_Toc274891622</vt:lpwstr>
      </vt:variant>
      <vt:variant>
        <vt:i4>1769529</vt:i4>
      </vt:variant>
      <vt:variant>
        <vt:i4>1862</vt:i4>
      </vt:variant>
      <vt:variant>
        <vt:i4>0</vt:i4>
      </vt:variant>
      <vt:variant>
        <vt:i4>5</vt:i4>
      </vt:variant>
      <vt:variant>
        <vt:lpwstr/>
      </vt:variant>
      <vt:variant>
        <vt:lpwstr>_Toc274891621</vt:lpwstr>
      </vt:variant>
      <vt:variant>
        <vt:i4>1769529</vt:i4>
      </vt:variant>
      <vt:variant>
        <vt:i4>1856</vt:i4>
      </vt:variant>
      <vt:variant>
        <vt:i4>0</vt:i4>
      </vt:variant>
      <vt:variant>
        <vt:i4>5</vt:i4>
      </vt:variant>
      <vt:variant>
        <vt:lpwstr/>
      </vt:variant>
      <vt:variant>
        <vt:lpwstr>_Toc274891620</vt:lpwstr>
      </vt:variant>
      <vt:variant>
        <vt:i4>1572921</vt:i4>
      </vt:variant>
      <vt:variant>
        <vt:i4>1850</vt:i4>
      </vt:variant>
      <vt:variant>
        <vt:i4>0</vt:i4>
      </vt:variant>
      <vt:variant>
        <vt:i4>5</vt:i4>
      </vt:variant>
      <vt:variant>
        <vt:lpwstr/>
      </vt:variant>
      <vt:variant>
        <vt:lpwstr>_Toc274891619</vt:lpwstr>
      </vt:variant>
      <vt:variant>
        <vt:i4>1572921</vt:i4>
      </vt:variant>
      <vt:variant>
        <vt:i4>1844</vt:i4>
      </vt:variant>
      <vt:variant>
        <vt:i4>0</vt:i4>
      </vt:variant>
      <vt:variant>
        <vt:i4>5</vt:i4>
      </vt:variant>
      <vt:variant>
        <vt:lpwstr/>
      </vt:variant>
      <vt:variant>
        <vt:lpwstr>_Toc274891618</vt:lpwstr>
      </vt:variant>
      <vt:variant>
        <vt:i4>1572921</vt:i4>
      </vt:variant>
      <vt:variant>
        <vt:i4>1838</vt:i4>
      </vt:variant>
      <vt:variant>
        <vt:i4>0</vt:i4>
      </vt:variant>
      <vt:variant>
        <vt:i4>5</vt:i4>
      </vt:variant>
      <vt:variant>
        <vt:lpwstr/>
      </vt:variant>
      <vt:variant>
        <vt:lpwstr>_Toc274891617</vt:lpwstr>
      </vt:variant>
      <vt:variant>
        <vt:i4>1572921</vt:i4>
      </vt:variant>
      <vt:variant>
        <vt:i4>1832</vt:i4>
      </vt:variant>
      <vt:variant>
        <vt:i4>0</vt:i4>
      </vt:variant>
      <vt:variant>
        <vt:i4>5</vt:i4>
      </vt:variant>
      <vt:variant>
        <vt:lpwstr/>
      </vt:variant>
      <vt:variant>
        <vt:lpwstr>_Toc274891616</vt:lpwstr>
      </vt:variant>
      <vt:variant>
        <vt:i4>1572921</vt:i4>
      </vt:variant>
      <vt:variant>
        <vt:i4>1826</vt:i4>
      </vt:variant>
      <vt:variant>
        <vt:i4>0</vt:i4>
      </vt:variant>
      <vt:variant>
        <vt:i4>5</vt:i4>
      </vt:variant>
      <vt:variant>
        <vt:lpwstr/>
      </vt:variant>
      <vt:variant>
        <vt:lpwstr>_Toc274891615</vt:lpwstr>
      </vt:variant>
      <vt:variant>
        <vt:i4>1572921</vt:i4>
      </vt:variant>
      <vt:variant>
        <vt:i4>1820</vt:i4>
      </vt:variant>
      <vt:variant>
        <vt:i4>0</vt:i4>
      </vt:variant>
      <vt:variant>
        <vt:i4>5</vt:i4>
      </vt:variant>
      <vt:variant>
        <vt:lpwstr/>
      </vt:variant>
      <vt:variant>
        <vt:lpwstr>_Toc274891614</vt:lpwstr>
      </vt:variant>
      <vt:variant>
        <vt:i4>1572921</vt:i4>
      </vt:variant>
      <vt:variant>
        <vt:i4>1814</vt:i4>
      </vt:variant>
      <vt:variant>
        <vt:i4>0</vt:i4>
      </vt:variant>
      <vt:variant>
        <vt:i4>5</vt:i4>
      </vt:variant>
      <vt:variant>
        <vt:lpwstr/>
      </vt:variant>
      <vt:variant>
        <vt:lpwstr>_Toc274891613</vt:lpwstr>
      </vt:variant>
      <vt:variant>
        <vt:i4>1572921</vt:i4>
      </vt:variant>
      <vt:variant>
        <vt:i4>1808</vt:i4>
      </vt:variant>
      <vt:variant>
        <vt:i4>0</vt:i4>
      </vt:variant>
      <vt:variant>
        <vt:i4>5</vt:i4>
      </vt:variant>
      <vt:variant>
        <vt:lpwstr/>
      </vt:variant>
      <vt:variant>
        <vt:lpwstr>_Toc274891612</vt:lpwstr>
      </vt:variant>
      <vt:variant>
        <vt:i4>1572921</vt:i4>
      </vt:variant>
      <vt:variant>
        <vt:i4>1802</vt:i4>
      </vt:variant>
      <vt:variant>
        <vt:i4>0</vt:i4>
      </vt:variant>
      <vt:variant>
        <vt:i4>5</vt:i4>
      </vt:variant>
      <vt:variant>
        <vt:lpwstr/>
      </vt:variant>
      <vt:variant>
        <vt:lpwstr>_Toc274891611</vt:lpwstr>
      </vt:variant>
      <vt:variant>
        <vt:i4>1572921</vt:i4>
      </vt:variant>
      <vt:variant>
        <vt:i4>1796</vt:i4>
      </vt:variant>
      <vt:variant>
        <vt:i4>0</vt:i4>
      </vt:variant>
      <vt:variant>
        <vt:i4>5</vt:i4>
      </vt:variant>
      <vt:variant>
        <vt:lpwstr/>
      </vt:variant>
      <vt:variant>
        <vt:lpwstr>_Toc274891610</vt:lpwstr>
      </vt:variant>
      <vt:variant>
        <vt:i4>1638457</vt:i4>
      </vt:variant>
      <vt:variant>
        <vt:i4>1790</vt:i4>
      </vt:variant>
      <vt:variant>
        <vt:i4>0</vt:i4>
      </vt:variant>
      <vt:variant>
        <vt:i4>5</vt:i4>
      </vt:variant>
      <vt:variant>
        <vt:lpwstr/>
      </vt:variant>
      <vt:variant>
        <vt:lpwstr>_Toc274891609</vt:lpwstr>
      </vt:variant>
      <vt:variant>
        <vt:i4>1638457</vt:i4>
      </vt:variant>
      <vt:variant>
        <vt:i4>1784</vt:i4>
      </vt:variant>
      <vt:variant>
        <vt:i4>0</vt:i4>
      </vt:variant>
      <vt:variant>
        <vt:i4>5</vt:i4>
      </vt:variant>
      <vt:variant>
        <vt:lpwstr/>
      </vt:variant>
      <vt:variant>
        <vt:lpwstr>_Toc274891608</vt:lpwstr>
      </vt:variant>
      <vt:variant>
        <vt:i4>1638457</vt:i4>
      </vt:variant>
      <vt:variant>
        <vt:i4>1778</vt:i4>
      </vt:variant>
      <vt:variant>
        <vt:i4>0</vt:i4>
      </vt:variant>
      <vt:variant>
        <vt:i4>5</vt:i4>
      </vt:variant>
      <vt:variant>
        <vt:lpwstr/>
      </vt:variant>
      <vt:variant>
        <vt:lpwstr>_Toc274891607</vt:lpwstr>
      </vt:variant>
      <vt:variant>
        <vt:i4>1638457</vt:i4>
      </vt:variant>
      <vt:variant>
        <vt:i4>1772</vt:i4>
      </vt:variant>
      <vt:variant>
        <vt:i4>0</vt:i4>
      </vt:variant>
      <vt:variant>
        <vt:i4>5</vt:i4>
      </vt:variant>
      <vt:variant>
        <vt:lpwstr/>
      </vt:variant>
      <vt:variant>
        <vt:lpwstr>_Toc274891606</vt:lpwstr>
      </vt:variant>
      <vt:variant>
        <vt:i4>1638457</vt:i4>
      </vt:variant>
      <vt:variant>
        <vt:i4>1766</vt:i4>
      </vt:variant>
      <vt:variant>
        <vt:i4>0</vt:i4>
      </vt:variant>
      <vt:variant>
        <vt:i4>5</vt:i4>
      </vt:variant>
      <vt:variant>
        <vt:lpwstr/>
      </vt:variant>
      <vt:variant>
        <vt:lpwstr>_Toc274891605</vt:lpwstr>
      </vt:variant>
      <vt:variant>
        <vt:i4>1638457</vt:i4>
      </vt:variant>
      <vt:variant>
        <vt:i4>1760</vt:i4>
      </vt:variant>
      <vt:variant>
        <vt:i4>0</vt:i4>
      </vt:variant>
      <vt:variant>
        <vt:i4>5</vt:i4>
      </vt:variant>
      <vt:variant>
        <vt:lpwstr/>
      </vt:variant>
      <vt:variant>
        <vt:lpwstr>_Toc274891604</vt:lpwstr>
      </vt:variant>
      <vt:variant>
        <vt:i4>1638457</vt:i4>
      </vt:variant>
      <vt:variant>
        <vt:i4>1754</vt:i4>
      </vt:variant>
      <vt:variant>
        <vt:i4>0</vt:i4>
      </vt:variant>
      <vt:variant>
        <vt:i4>5</vt:i4>
      </vt:variant>
      <vt:variant>
        <vt:lpwstr/>
      </vt:variant>
      <vt:variant>
        <vt:lpwstr>_Toc274891603</vt:lpwstr>
      </vt:variant>
      <vt:variant>
        <vt:i4>1638457</vt:i4>
      </vt:variant>
      <vt:variant>
        <vt:i4>1748</vt:i4>
      </vt:variant>
      <vt:variant>
        <vt:i4>0</vt:i4>
      </vt:variant>
      <vt:variant>
        <vt:i4>5</vt:i4>
      </vt:variant>
      <vt:variant>
        <vt:lpwstr/>
      </vt:variant>
      <vt:variant>
        <vt:lpwstr>_Toc274891602</vt:lpwstr>
      </vt:variant>
      <vt:variant>
        <vt:i4>1638457</vt:i4>
      </vt:variant>
      <vt:variant>
        <vt:i4>1742</vt:i4>
      </vt:variant>
      <vt:variant>
        <vt:i4>0</vt:i4>
      </vt:variant>
      <vt:variant>
        <vt:i4>5</vt:i4>
      </vt:variant>
      <vt:variant>
        <vt:lpwstr/>
      </vt:variant>
      <vt:variant>
        <vt:lpwstr>_Toc274891601</vt:lpwstr>
      </vt:variant>
      <vt:variant>
        <vt:i4>1638457</vt:i4>
      </vt:variant>
      <vt:variant>
        <vt:i4>1736</vt:i4>
      </vt:variant>
      <vt:variant>
        <vt:i4>0</vt:i4>
      </vt:variant>
      <vt:variant>
        <vt:i4>5</vt:i4>
      </vt:variant>
      <vt:variant>
        <vt:lpwstr/>
      </vt:variant>
      <vt:variant>
        <vt:lpwstr>_Toc274891600</vt:lpwstr>
      </vt:variant>
      <vt:variant>
        <vt:i4>1048634</vt:i4>
      </vt:variant>
      <vt:variant>
        <vt:i4>1730</vt:i4>
      </vt:variant>
      <vt:variant>
        <vt:i4>0</vt:i4>
      </vt:variant>
      <vt:variant>
        <vt:i4>5</vt:i4>
      </vt:variant>
      <vt:variant>
        <vt:lpwstr/>
      </vt:variant>
      <vt:variant>
        <vt:lpwstr>_Toc274891599</vt:lpwstr>
      </vt:variant>
      <vt:variant>
        <vt:i4>1048634</vt:i4>
      </vt:variant>
      <vt:variant>
        <vt:i4>1724</vt:i4>
      </vt:variant>
      <vt:variant>
        <vt:i4>0</vt:i4>
      </vt:variant>
      <vt:variant>
        <vt:i4>5</vt:i4>
      </vt:variant>
      <vt:variant>
        <vt:lpwstr/>
      </vt:variant>
      <vt:variant>
        <vt:lpwstr>_Toc274891598</vt:lpwstr>
      </vt:variant>
      <vt:variant>
        <vt:i4>1048634</vt:i4>
      </vt:variant>
      <vt:variant>
        <vt:i4>1718</vt:i4>
      </vt:variant>
      <vt:variant>
        <vt:i4>0</vt:i4>
      </vt:variant>
      <vt:variant>
        <vt:i4>5</vt:i4>
      </vt:variant>
      <vt:variant>
        <vt:lpwstr/>
      </vt:variant>
      <vt:variant>
        <vt:lpwstr>_Toc274891597</vt:lpwstr>
      </vt:variant>
      <vt:variant>
        <vt:i4>1048634</vt:i4>
      </vt:variant>
      <vt:variant>
        <vt:i4>1712</vt:i4>
      </vt:variant>
      <vt:variant>
        <vt:i4>0</vt:i4>
      </vt:variant>
      <vt:variant>
        <vt:i4>5</vt:i4>
      </vt:variant>
      <vt:variant>
        <vt:lpwstr/>
      </vt:variant>
      <vt:variant>
        <vt:lpwstr>_Toc274891596</vt:lpwstr>
      </vt:variant>
      <vt:variant>
        <vt:i4>1048634</vt:i4>
      </vt:variant>
      <vt:variant>
        <vt:i4>1706</vt:i4>
      </vt:variant>
      <vt:variant>
        <vt:i4>0</vt:i4>
      </vt:variant>
      <vt:variant>
        <vt:i4>5</vt:i4>
      </vt:variant>
      <vt:variant>
        <vt:lpwstr/>
      </vt:variant>
      <vt:variant>
        <vt:lpwstr>_Toc274891595</vt:lpwstr>
      </vt:variant>
      <vt:variant>
        <vt:i4>1048634</vt:i4>
      </vt:variant>
      <vt:variant>
        <vt:i4>1700</vt:i4>
      </vt:variant>
      <vt:variant>
        <vt:i4>0</vt:i4>
      </vt:variant>
      <vt:variant>
        <vt:i4>5</vt:i4>
      </vt:variant>
      <vt:variant>
        <vt:lpwstr/>
      </vt:variant>
      <vt:variant>
        <vt:lpwstr>_Toc274891594</vt:lpwstr>
      </vt:variant>
      <vt:variant>
        <vt:i4>1048634</vt:i4>
      </vt:variant>
      <vt:variant>
        <vt:i4>1694</vt:i4>
      </vt:variant>
      <vt:variant>
        <vt:i4>0</vt:i4>
      </vt:variant>
      <vt:variant>
        <vt:i4>5</vt:i4>
      </vt:variant>
      <vt:variant>
        <vt:lpwstr/>
      </vt:variant>
      <vt:variant>
        <vt:lpwstr>_Toc274891593</vt:lpwstr>
      </vt:variant>
      <vt:variant>
        <vt:i4>1048634</vt:i4>
      </vt:variant>
      <vt:variant>
        <vt:i4>1688</vt:i4>
      </vt:variant>
      <vt:variant>
        <vt:i4>0</vt:i4>
      </vt:variant>
      <vt:variant>
        <vt:i4>5</vt:i4>
      </vt:variant>
      <vt:variant>
        <vt:lpwstr/>
      </vt:variant>
      <vt:variant>
        <vt:lpwstr>_Toc274891592</vt:lpwstr>
      </vt:variant>
      <vt:variant>
        <vt:i4>1048634</vt:i4>
      </vt:variant>
      <vt:variant>
        <vt:i4>1682</vt:i4>
      </vt:variant>
      <vt:variant>
        <vt:i4>0</vt:i4>
      </vt:variant>
      <vt:variant>
        <vt:i4>5</vt:i4>
      </vt:variant>
      <vt:variant>
        <vt:lpwstr/>
      </vt:variant>
      <vt:variant>
        <vt:lpwstr>_Toc274891591</vt:lpwstr>
      </vt:variant>
      <vt:variant>
        <vt:i4>1048634</vt:i4>
      </vt:variant>
      <vt:variant>
        <vt:i4>1676</vt:i4>
      </vt:variant>
      <vt:variant>
        <vt:i4>0</vt:i4>
      </vt:variant>
      <vt:variant>
        <vt:i4>5</vt:i4>
      </vt:variant>
      <vt:variant>
        <vt:lpwstr/>
      </vt:variant>
      <vt:variant>
        <vt:lpwstr>_Toc274891590</vt:lpwstr>
      </vt:variant>
      <vt:variant>
        <vt:i4>1114170</vt:i4>
      </vt:variant>
      <vt:variant>
        <vt:i4>1670</vt:i4>
      </vt:variant>
      <vt:variant>
        <vt:i4>0</vt:i4>
      </vt:variant>
      <vt:variant>
        <vt:i4>5</vt:i4>
      </vt:variant>
      <vt:variant>
        <vt:lpwstr/>
      </vt:variant>
      <vt:variant>
        <vt:lpwstr>_Toc274891589</vt:lpwstr>
      </vt:variant>
      <vt:variant>
        <vt:i4>1114170</vt:i4>
      </vt:variant>
      <vt:variant>
        <vt:i4>1664</vt:i4>
      </vt:variant>
      <vt:variant>
        <vt:i4>0</vt:i4>
      </vt:variant>
      <vt:variant>
        <vt:i4>5</vt:i4>
      </vt:variant>
      <vt:variant>
        <vt:lpwstr/>
      </vt:variant>
      <vt:variant>
        <vt:lpwstr>_Toc274891588</vt:lpwstr>
      </vt:variant>
      <vt:variant>
        <vt:i4>1114170</vt:i4>
      </vt:variant>
      <vt:variant>
        <vt:i4>1658</vt:i4>
      </vt:variant>
      <vt:variant>
        <vt:i4>0</vt:i4>
      </vt:variant>
      <vt:variant>
        <vt:i4>5</vt:i4>
      </vt:variant>
      <vt:variant>
        <vt:lpwstr/>
      </vt:variant>
      <vt:variant>
        <vt:lpwstr>_Toc274891587</vt:lpwstr>
      </vt:variant>
      <vt:variant>
        <vt:i4>1114170</vt:i4>
      </vt:variant>
      <vt:variant>
        <vt:i4>1652</vt:i4>
      </vt:variant>
      <vt:variant>
        <vt:i4>0</vt:i4>
      </vt:variant>
      <vt:variant>
        <vt:i4>5</vt:i4>
      </vt:variant>
      <vt:variant>
        <vt:lpwstr/>
      </vt:variant>
      <vt:variant>
        <vt:lpwstr>_Toc274891586</vt:lpwstr>
      </vt:variant>
      <vt:variant>
        <vt:i4>1114170</vt:i4>
      </vt:variant>
      <vt:variant>
        <vt:i4>1646</vt:i4>
      </vt:variant>
      <vt:variant>
        <vt:i4>0</vt:i4>
      </vt:variant>
      <vt:variant>
        <vt:i4>5</vt:i4>
      </vt:variant>
      <vt:variant>
        <vt:lpwstr/>
      </vt:variant>
      <vt:variant>
        <vt:lpwstr>_Toc274891585</vt:lpwstr>
      </vt:variant>
      <vt:variant>
        <vt:i4>1114170</vt:i4>
      </vt:variant>
      <vt:variant>
        <vt:i4>1640</vt:i4>
      </vt:variant>
      <vt:variant>
        <vt:i4>0</vt:i4>
      </vt:variant>
      <vt:variant>
        <vt:i4>5</vt:i4>
      </vt:variant>
      <vt:variant>
        <vt:lpwstr/>
      </vt:variant>
      <vt:variant>
        <vt:lpwstr>_Toc274891584</vt:lpwstr>
      </vt:variant>
      <vt:variant>
        <vt:i4>1114170</vt:i4>
      </vt:variant>
      <vt:variant>
        <vt:i4>1634</vt:i4>
      </vt:variant>
      <vt:variant>
        <vt:i4>0</vt:i4>
      </vt:variant>
      <vt:variant>
        <vt:i4>5</vt:i4>
      </vt:variant>
      <vt:variant>
        <vt:lpwstr/>
      </vt:variant>
      <vt:variant>
        <vt:lpwstr>_Toc274891583</vt:lpwstr>
      </vt:variant>
      <vt:variant>
        <vt:i4>1114170</vt:i4>
      </vt:variant>
      <vt:variant>
        <vt:i4>1628</vt:i4>
      </vt:variant>
      <vt:variant>
        <vt:i4>0</vt:i4>
      </vt:variant>
      <vt:variant>
        <vt:i4>5</vt:i4>
      </vt:variant>
      <vt:variant>
        <vt:lpwstr/>
      </vt:variant>
      <vt:variant>
        <vt:lpwstr>_Toc274891582</vt:lpwstr>
      </vt:variant>
      <vt:variant>
        <vt:i4>1114170</vt:i4>
      </vt:variant>
      <vt:variant>
        <vt:i4>1622</vt:i4>
      </vt:variant>
      <vt:variant>
        <vt:i4>0</vt:i4>
      </vt:variant>
      <vt:variant>
        <vt:i4>5</vt:i4>
      </vt:variant>
      <vt:variant>
        <vt:lpwstr/>
      </vt:variant>
      <vt:variant>
        <vt:lpwstr>_Toc274891581</vt:lpwstr>
      </vt:variant>
      <vt:variant>
        <vt:i4>1114170</vt:i4>
      </vt:variant>
      <vt:variant>
        <vt:i4>1616</vt:i4>
      </vt:variant>
      <vt:variant>
        <vt:i4>0</vt:i4>
      </vt:variant>
      <vt:variant>
        <vt:i4>5</vt:i4>
      </vt:variant>
      <vt:variant>
        <vt:lpwstr/>
      </vt:variant>
      <vt:variant>
        <vt:lpwstr>_Toc274891580</vt:lpwstr>
      </vt:variant>
      <vt:variant>
        <vt:i4>1966138</vt:i4>
      </vt:variant>
      <vt:variant>
        <vt:i4>1610</vt:i4>
      </vt:variant>
      <vt:variant>
        <vt:i4>0</vt:i4>
      </vt:variant>
      <vt:variant>
        <vt:i4>5</vt:i4>
      </vt:variant>
      <vt:variant>
        <vt:lpwstr/>
      </vt:variant>
      <vt:variant>
        <vt:lpwstr>_Toc274891579</vt:lpwstr>
      </vt:variant>
      <vt:variant>
        <vt:i4>1966138</vt:i4>
      </vt:variant>
      <vt:variant>
        <vt:i4>1604</vt:i4>
      </vt:variant>
      <vt:variant>
        <vt:i4>0</vt:i4>
      </vt:variant>
      <vt:variant>
        <vt:i4>5</vt:i4>
      </vt:variant>
      <vt:variant>
        <vt:lpwstr/>
      </vt:variant>
      <vt:variant>
        <vt:lpwstr>_Toc274891578</vt:lpwstr>
      </vt:variant>
      <vt:variant>
        <vt:i4>1966138</vt:i4>
      </vt:variant>
      <vt:variant>
        <vt:i4>1598</vt:i4>
      </vt:variant>
      <vt:variant>
        <vt:i4>0</vt:i4>
      </vt:variant>
      <vt:variant>
        <vt:i4>5</vt:i4>
      </vt:variant>
      <vt:variant>
        <vt:lpwstr/>
      </vt:variant>
      <vt:variant>
        <vt:lpwstr>_Toc274891577</vt:lpwstr>
      </vt:variant>
      <vt:variant>
        <vt:i4>1966138</vt:i4>
      </vt:variant>
      <vt:variant>
        <vt:i4>1592</vt:i4>
      </vt:variant>
      <vt:variant>
        <vt:i4>0</vt:i4>
      </vt:variant>
      <vt:variant>
        <vt:i4>5</vt:i4>
      </vt:variant>
      <vt:variant>
        <vt:lpwstr/>
      </vt:variant>
      <vt:variant>
        <vt:lpwstr>_Toc274891576</vt:lpwstr>
      </vt:variant>
      <vt:variant>
        <vt:i4>1966138</vt:i4>
      </vt:variant>
      <vt:variant>
        <vt:i4>1586</vt:i4>
      </vt:variant>
      <vt:variant>
        <vt:i4>0</vt:i4>
      </vt:variant>
      <vt:variant>
        <vt:i4>5</vt:i4>
      </vt:variant>
      <vt:variant>
        <vt:lpwstr/>
      </vt:variant>
      <vt:variant>
        <vt:lpwstr>_Toc274891575</vt:lpwstr>
      </vt:variant>
      <vt:variant>
        <vt:i4>1966138</vt:i4>
      </vt:variant>
      <vt:variant>
        <vt:i4>1580</vt:i4>
      </vt:variant>
      <vt:variant>
        <vt:i4>0</vt:i4>
      </vt:variant>
      <vt:variant>
        <vt:i4>5</vt:i4>
      </vt:variant>
      <vt:variant>
        <vt:lpwstr/>
      </vt:variant>
      <vt:variant>
        <vt:lpwstr>_Toc274891574</vt:lpwstr>
      </vt:variant>
      <vt:variant>
        <vt:i4>1966138</vt:i4>
      </vt:variant>
      <vt:variant>
        <vt:i4>1574</vt:i4>
      </vt:variant>
      <vt:variant>
        <vt:i4>0</vt:i4>
      </vt:variant>
      <vt:variant>
        <vt:i4>5</vt:i4>
      </vt:variant>
      <vt:variant>
        <vt:lpwstr/>
      </vt:variant>
      <vt:variant>
        <vt:lpwstr>_Toc274891573</vt:lpwstr>
      </vt:variant>
      <vt:variant>
        <vt:i4>1966138</vt:i4>
      </vt:variant>
      <vt:variant>
        <vt:i4>1568</vt:i4>
      </vt:variant>
      <vt:variant>
        <vt:i4>0</vt:i4>
      </vt:variant>
      <vt:variant>
        <vt:i4>5</vt:i4>
      </vt:variant>
      <vt:variant>
        <vt:lpwstr/>
      </vt:variant>
      <vt:variant>
        <vt:lpwstr>_Toc274891572</vt:lpwstr>
      </vt:variant>
      <vt:variant>
        <vt:i4>1966138</vt:i4>
      </vt:variant>
      <vt:variant>
        <vt:i4>1562</vt:i4>
      </vt:variant>
      <vt:variant>
        <vt:i4>0</vt:i4>
      </vt:variant>
      <vt:variant>
        <vt:i4>5</vt:i4>
      </vt:variant>
      <vt:variant>
        <vt:lpwstr/>
      </vt:variant>
      <vt:variant>
        <vt:lpwstr>_Toc274891571</vt:lpwstr>
      </vt:variant>
      <vt:variant>
        <vt:i4>1966138</vt:i4>
      </vt:variant>
      <vt:variant>
        <vt:i4>1556</vt:i4>
      </vt:variant>
      <vt:variant>
        <vt:i4>0</vt:i4>
      </vt:variant>
      <vt:variant>
        <vt:i4>5</vt:i4>
      </vt:variant>
      <vt:variant>
        <vt:lpwstr/>
      </vt:variant>
      <vt:variant>
        <vt:lpwstr>_Toc274891570</vt:lpwstr>
      </vt:variant>
      <vt:variant>
        <vt:i4>2031674</vt:i4>
      </vt:variant>
      <vt:variant>
        <vt:i4>1550</vt:i4>
      </vt:variant>
      <vt:variant>
        <vt:i4>0</vt:i4>
      </vt:variant>
      <vt:variant>
        <vt:i4>5</vt:i4>
      </vt:variant>
      <vt:variant>
        <vt:lpwstr/>
      </vt:variant>
      <vt:variant>
        <vt:lpwstr>_Toc274891569</vt:lpwstr>
      </vt:variant>
      <vt:variant>
        <vt:i4>2031674</vt:i4>
      </vt:variant>
      <vt:variant>
        <vt:i4>1544</vt:i4>
      </vt:variant>
      <vt:variant>
        <vt:i4>0</vt:i4>
      </vt:variant>
      <vt:variant>
        <vt:i4>5</vt:i4>
      </vt:variant>
      <vt:variant>
        <vt:lpwstr/>
      </vt:variant>
      <vt:variant>
        <vt:lpwstr>_Toc274891568</vt:lpwstr>
      </vt:variant>
      <vt:variant>
        <vt:i4>2031674</vt:i4>
      </vt:variant>
      <vt:variant>
        <vt:i4>1538</vt:i4>
      </vt:variant>
      <vt:variant>
        <vt:i4>0</vt:i4>
      </vt:variant>
      <vt:variant>
        <vt:i4>5</vt:i4>
      </vt:variant>
      <vt:variant>
        <vt:lpwstr/>
      </vt:variant>
      <vt:variant>
        <vt:lpwstr>_Toc274891567</vt:lpwstr>
      </vt:variant>
      <vt:variant>
        <vt:i4>2031674</vt:i4>
      </vt:variant>
      <vt:variant>
        <vt:i4>1532</vt:i4>
      </vt:variant>
      <vt:variant>
        <vt:i4>0</vt:i4>
      </vt:variant>
      <vt:variant>
        <vt:i4>5</vt:i4>
      </vt:variant>
      <vt:variant>
        <vt:lpwstr/>
      </vt:variant>
      <vt:variant>
        <vt:lpwstr>_Toc274891566</vt:lpwstr>
      </vt:variant>
      <vt:variant>
        <vt:i4>2031674</vt:i4>
      </vt:variant>
      <vt:variant>
        <vt:i4>1526</vt:i4>
      </vt:variant>
      <vt:variant>
        <vt:i4>0</vt:i4>
      </vt:variant>
      <vt:variant>
        <vt:i4>5</vt:i4>
      </vt:variant>
      <vt:variant>
        <vt:lpwstr/>
      </vt:variant>
      <vt:variant>
        <vt:lpwstr>_Toc274891565</vt:lpwstr>
      </vt:variant>
      <vt:variant>
        <vt:i4>2031674</vt:i4>
      </vt:variant>
      <vt:variant>
        <vt:i4>1520</vt:i4>
      </vt:variant>
      <vt:variant>
        <vt:i4>0</vt:i4>
      </vt:variant>
      <vt:variant>
        <vt:i4>5</vt:i4>
      </vt:variant>
      <vt:variant>
        <vt:lpwstr/>
      </vt:variant>
      <vt:variant>
        <vt:lpwstr>_Toc274891564</vt:lpwstr>
      </vt:variant>
      <vt:variant>
        <vt:i4>2031674</vt:i4>
      </vt:variant>
      <vt:variant>
        <vt:i4>1514</vt:i4>
      </vt:variant>
      <vt:variant>
        <vt:i4>0</vt:i4>
      </vt:variant>
      <vt:variant>
        <vt:i4>5</vt:i4>
      </vt:variant>
      <vt:variant>
        <vt:lpwstr/>
      </vt:variant>
      <vt:variant>
        <vt:lpwstr>_Toc274891563</vt:lpwstr>
      </vt:variant>
      <vt:variant>
        <vt:i4>2031674</vt:i4>
      </vt:variant>
      <vt:variant>
        <vt:i4>1508</vt:i4>
      </vt:variant>
      <vt:variant>
        <vt:i4>0</vt:i4>
      </vt:variant>
      <vt:variant>
        <vt:i4>5</vt:i4>
      </vt:variant>
      <vt:variant>
        <vt:lpwstr/>
      </vt:variant>
      <vt:variant>
        <vt:lpwstr>_Toc274891562</vt:lpwstr>
      </vt:variant>
      <vt:variant>
        <vt:i4>2031674</vt:i4>
      </vt:variant>
      <vt:variant>
        <vt:i4>1502</vt:i4>
      </vt:variant>
      <vt:variant>
        <vt:i4>0</vt:i4>
      </vt:variant>
      <vt:variant>
        <vt:i4>5</vt:i4>
      </vt:variant>
      <vt:variant>
        <vt:lpwstr/>
      </vt:variant>
      <vt:variant>
        <vt:lpwstr>_Toc274891561</vt:lpwstr>
      </vt:variant>
      <vt:variant>
        <vt:i4>2031674</vt:i4>
      </vt:variant>
      <vt:variant>
        <vt:i4>1496</vt:i4>
      </vt:variant>
      <vt:variant>
        <vt:i4>0</vt:i4>
      </vt:variant>
      <vt:variant>
        <vt:i4>5</vt:i4>
      </vt:variant>
      <vt:variant>
        <vt:lpwstr/>
      </vt:variant>
      <vt:variant>
        <vt:lpwstr>_Toc274891560</vt:lpwstr>
      </vt:variant>
      <vt:variant>
        <vt:i4>1835066</vt:i4>
      </vt:variant>
      <vt:variant>
        <vt:i4>1490</vt:i4>
      </vt:variant>
      <vt:variant>
        <vt:i4>0</vt:i4>
      </vt:variant>
      <vt:variant>
        <vt:i4>5</vt:i4>
      </vt:variant>
      <vt:variant>
        <vt:lpwstr/>
      </vt:variant>
      <vt:variant>
        <vt:lpwstr>_Toc274891559</vt:lpwstr>
      </vt:variant>
      <vt:variant>
        <vt:i4>1835066</vt:i4>
      </vt:variant>
      <vt:variant>
        <vt:i4>1484</vt:i4>
      </vt:variant>
      <vt:variant>
        <vt:i4>0</vt:i4>
      </vt:variant>
      <vt:variant>
        <vt:i4>5</vt:i4>
      </vt:variant>
      <vt:variant>
        <vt:lpwstr/>
      </vt:variant>
      <vt:variant>
        <vt:lpwstr>_Toc274891558</vt:lpwstr>
      </vt:variant>
      <vt:variant>
        <vt:i4>1835066</vt:i4>
      </vt:variant>
      <vt:variant>
        <vt:i4>1478</vt:i4>
      </vt:variant>
      <vt:variant>
        <vt:i4>0</vt:i4>
      </vt:variant>
      <vt:variant>
        <vt:i4>5</vt:i4>
      </vt:variant>
      <vt:variant>
        <vt:lpwstr/>
      </vt:variant>
      <vt:variant>
        <vt:lpwstr>_Toc274891557</vt:lpwstr>
      </vt:variant>
      <vt:variant>
        <vt:i4>1835066</vt:i4>
      </vt:variant>
      <vt:variant>
        <vt:i4>1472</vt:i4>
      </vt:variant>
      <vt:variant>
        <vt:i4>0</vt:i4>
      </vt:variant>
      <vt:variant>
        <vt:i4>5</vt:i4>
      </vt:variant>
      <vt:variant>
        <vt:lpwstr/>
      </vt:variant>
      <vt:variant>
        <vt:lpwstr>_Toc274891556</vt:lpwstr>
      </vt:variant>
      <vt:variant>
        <vt:i4>1835066</vt:i4>
      </vt:variant>
      <vt:variant>
        <vt:i4>1466</vt:i4>
      </vt:variant>
      <vt:variant>
        <vt:i4>0</vt:i4>
      </vt:variant>
      <vt:variant>
        <vt:i4>5</vt:i4>
      </vt:variant>
      <vt:variant>
        <vt:lpwstr/>
      </vt:variant>
      <vt:variant>
        <vt:lpwstr>_Toc274891555</vt:lpwstr>
      </vt:variant>
      <vt:variant>
        <vt:i4>1835066</vt:i4>
      </vt:variant>
      <vt:variant>
        <vt:i4>1460</vt:i4>
      </vt:variant>
      <vt:variant>
        <vt:i4>0</vt:i4>
      </vt:variant>
      <vt:variant>
        <vt:i4>5</vt:i4>
      </vt:variant>
      <vt:variant>
        <vt:lpwstr/>
      </vt:variant>
      <vt:variant>
        <vt:lpwstr>_Toc274891554</vt:lpwstr>
      </vt:variant>
      <vt:variant>
        <vt:i4>1835066</vt:i4>
      </vt:variant>
      <vt:variant>
        <vt:i4>1454</vt:i4>
      </vt:variant>
      <vt:variant>
        <vt:i4>0</vt:i4>
      </vt:variant>
      <vt:variant>
        <vt:i4>5</vt:i4>
      </vt:variant>
      <vt:variant>
        <vt:lpwstr/>
      </vt:variant>
      <vt:variant>
        <vt:lpwstr>_Toc274891553</vt:lpwstr>
      </vt:variant>
      <vt:variant>
        <vt:i4>1835066</vt:i4>
      </vt:variant>
      <vt:variant>
        <vt:i4>1448</vt:i4>
      </vt:variant>
      <vt:variant>
        <vt:i4>0</vt:i4>
      </vt:variant>
      <vt:variant>
        <vt:i4>5</vt:i4>
      </vt:variant>
      <vt:variant>
        <vt:lpwstr/>
      </vt:variant>
      <vt:variant>
        <vt:lpwstr>_Toc274891552</vt:lpwstr>
      </vt:variant>
      <vt:variant>
        <vt:i4>1835066</vt:i4>
      </vt:variant>
      <vt:variant>
        <vt:i4>1442</vt:i4>
      </vt:variant>
      <vt:variant>
        <vt:i4>0</vt:i4>
      </vt:variant>
      <vt:variant>
        <vt:i4>5</vt:i4>
      </vt:variant>
      <vt:variant>
        <vt:lpwstr/>
      </vt:variant>
      <vt:variant>
        <vt:lpwstr>_Toc274891551</vt:lpwstr>
      </vt:variant>
      <vt:variant>
        <vt:i4>1835066</vt:i4>
      </vt:variant>
      <vt:variant>
        <vt:i4>1436</vt:i4>
      </vt:variant>
      <vt:variant>
        <vt:i4>0</vt:i4>
      </vt:variant>
      <vt:variant>
        <vt:i4>5</vt:i4>
      </vt:variant>
      <vt:variant>
        <vt:lpwstr/>
      </vt:variant>
      <vt:variant>
        <vt:lpwstr>_Toc274891550</vt:lpwstr>
      </vt:variant>
      <vt:variant>
        <vt:i4>1900602</vt:i4>
      </vt:variant>
      <vt:variant>
        <vt:i4>1430</vt:i4>
      </vt:variant>
      <vt:variant>
        <vt:i4>0</vt:i4>
      </vt:variant>
      <vt:variant>
        <vt:i4>5</vt:i4>
      </vt:variant>
      <vt:variant>
        <vt:lpwstr/>
      </vt:variant>
      <vt:variant>
        <vt:lpwstr>_Toc274891549</vt:lpwstr>
      </vt:variant>
      <vt:variant>
        <vt:i4>1900602</vt:i4>
      </vt:variant>
      <vt:variant>
        <vt:i4>1424</vt:i4>
      </vt:variant>
      <vt:variant>
        <vt:i4>0</vt:i4>
      </vt:variant>
      <vt:variant>
        <vt:i4>5</vt:i4>
      </vt:variant>
      <vt:variant>
        <vt:lpwstr/>
      </vt:variant>
      <vt:variant>
        <vt:lpwstr>_Toc274891548</vt:lpwstr>
      </vt:variant>
      <vt:variant>
        <vt:i4>1900602</vt:i4>
      </vt:variant>
      <vt:variant>
        <vt:i4>1418</vt:i4>
      </vt:variant>
      <vt:variant>
        <vt:i4>0</vt:i4>
      </vt:variant>
      <vt:variant>
        <vt:i4>5</vt:i4>
      </vt:variant>
      <vt:variant>
        <vt:lpwstr/>
      </vt:variant>
      <vt:variant>
        <vt:lpwstr>_Toc274891547</vt:lpwstr>
      </vt:variant>
      <vt:variant>
        <vt:i4>1900602</vt:i4>
      </vt:variant>
      <vt:variant>
        <vt:i4>1412</vt:i4>
      </vt:variant>
      <vt:variant>
        <vt:i4>0</vt:i4>
      </vt:variant>
      <vt:variant>
        <vt:i4>5</vt:i4>
      </vt:variant>
      <vt:variant>
        <vt:lpwstr/>
      </vt:variant>
      <vt:variant>
        <vt:lpwstr>_Toc274891546</vt:lpwstr>
      </vt:variant>
      <vt:variant>
        <vt:i4>1900602</vt:i4>
      </vt:variant>
      <vt:variant>
        <vt:i4>1406</vt:i4>
      </vt:variant>
      <vt:variant>
        <vt:i4>0</vt:i4>
      </vt:variant>
      <vt:variant>
        <vt:i4>5</vt:i4>
      </vt:variant>
      <vt:variant>
        <vt:lpwstr/>
      </vt:variant>
      <vt:variant>
        <vt:lpwstr>_Toc274891545</vt:lpwstr>
      </vt:variant>
      <vt:variant>
        <vt:i4>1900602</vt:i4>
      </vt:variant>
      <vt:variant>
        <vt:i4>1400</vt:i4>
      </vt:variant>
      <vt:variant>
        <vt:i4>0</vt:i4>
      </vt:variant>
      <vt:variant>
        <vt:i4>5</vt:i4>
      </vt:variant>
      <vt:variant>
        <vt:lpwstr/>
      </vt:variant>
      <vt:variant>
        <vt:lpwstr>_Toc274891544</vt:lpwstr>
      </vt:variant>
      <vt:variant>
        <vt:i4>1900602</vt:i4>
      </vt:variant>
      <vt:variant>
        <vt:i4>1394</vt:i4>
      </vt:variant>
      <vt:variant>
        <vt:i4>0</vt:i4>
      </vt:variant>
      <vt:variant>
        <vt:i4>5</vt:i4>
      </vt:variant>
      <vt:variant>
        <vt:lpwstr/>
      </vt:variant>
      <vt:variant>
        <vt:lpwstr>_Toc274891543</vt:lpwstr>
      </vt:variant>
      <vt:variant>
        <vt:i4>1900602</vt:i4>
      </vt:variant>
      <vt:variant>
        <vt:i4>1388</vt:i4>
      </vt:variant>
      <vt:variant>
        <vt:i4>0</vt:i4>
      </vt:variant>
      <vt:variant>
        <vt:i4>5</vt:i4>
      </vt:variant>
      <vt:variant>
        <vt:lpwstr/>
      </vt:variant>
      <vt:variant>
        <vt:lpwstr>_Toc274891542</vt:lpwstr>
      </vt:variant>
      <vt:variant>
        <vt:i4>1900602</vt:i4>
      </vt:variant>
      <vt:variant>
        <vt:i4>1382</vt:i4>
      </vt:variant>
      <vt:variant>
        <vt:i4>0</vt:i4>
      </vt:variant>
      <vt:variant>
        <vt:i4>5</vt:i4>
      </vt:variant>
      <vt:variant>
        <vt:lpwstr/>
      </vt:variant>
      <vt:variant>
        <vt:lpwstr>_Toc274891541</vt:lpwstr>
      </vt:variant>
      <vt:variant>
        <vt:i4>1900602</vt:i4>
      </vt:variant>
      <vt:variant>
        <vt:i4>1376</vt:i4>
      </vt:variant>
      <vt:variant>
        <vt:i4>0</vt:i4>
      </vt:variant>
      <vt:variant>
        <vt:i4>5</vt:i4>
      </vt:variant>
      <vt:variant>
        <vt:lpwstr/>
      </vt:variant>
      <vt:variant>
        <vt:lpwstr>_Toc274891540</vt:lpwstr>
      </vt:variant>
      <vt:variant>
        <vt:i4>1703994</vt:i4>
      </vt:variant>
      <vt:variant>
        <vt:i4>1370</vt:i4>
      </vt:variant>
      <vt:variant>
        <vt:i4>0</vt:i4>
      </vt:variant>
      <vt:variant>
        <vt:i4>5</vt:i4>
      </vt:variant>
      <vt:variant>
        <vt:lpwstr/>
      </vt:variant>
      <vt:variant>
        <vt:lpwstr>_Toc274891539</vt:lpwstr>
      </vt:variant>
      <vt:variant>
        <vt:i4>1703994</vt:i4>
      </vt:variant>
      <vt:variant>
        <vt:i4>1364</vt:i4>
      </vt:variant>
      <vt:variant>
        <vt:i4>0</vt:i4>
      </vt:variant>
      <vt:variant>
        <vt:i4>5</vt:i4>
      </vt:variant>
      <vt:variant>
        <vt:lpwstr/>
      </vt:variant>
      <vt:variant>
        <vt:lpwstr>_Toc274891538</vt:lpwstr>
      </vt:variant>
      <vt:variant>
        <vt:i4>1703994</vt:i4>
      </vt:variant>
      <vt:variant>
        <vt:i4>1358</vt:i4>
      </vt:variant>
      <vt:variant>
        <vt:i4>0</vt:i4>
      </vt:variant>
      <vt:variant>
        <vt:i4>5</vt:i4>
      </vt:variant>
      <vt:variant>
        <vt:lpwstr/>
      </vt:variant>
      <vt:variant>
        <vt:lpwstr>_Toc274891537</vt:lpwstr>
      </vt:variant>
      <vt:variant>
        <vt:i4>1703994</vt:i4>
      </vt:variant>
      <vt:variant>
        <vt:i4>1352</vt:i4>
      </vt:variant>
      <vt:variant>
        <vt:i4>0</vt:i4>
      </vt:variant>
      <vt:variant>
        <vt:i4>5</vt:i4>
      </vt:variant>
      <vt:variant>
        <vt:lpwstr/>
      </vt:variant>
      <vt:variant>
        <vt:lpwstr>_Toc274891536</vt:lpwstr>
      </vt:variant>
      <vt:variant>
        <vt:i4>1703994</vt:i4>
      </vt:variant>
      <vt:variant>
        <vt:i4>1346</vt:i4>
      </vt:variant>
      <vt:variant>
        <vt:i4>0</vt:i4>
      </vt:variant>
      <vt:variant>
        <vt:i4>5</vt:i4>
      </vt:variant>
      <vt:variant>
        <vt:lpwstr/>
      </vt:variant>
      <vt:variant>
        <vt:lpwstr>_Toc274891535</vt:lpwstr>
      </vt:variant>
      <vt:variant>
        <vt:i4>1703994</vt:i4>
      </vt:variant>
      <vt:variant>
        <vt:i4>1340</vt:i4>
      </vt:variant>
      <vt:variant>
        <vt:i4>0</vt:i4>
      </vt:variant>
      <vt:variant>
        <vt:i4>5</vt:i4>
      </vt:variant>
      <vt:variant>
        <vt:lpwstr/>
      </vt:variant>
      <vt:variant>
        <vt:lpwstr>_Toc274891534</vt:lpwstr>
      </vt:variant>
      <vt:variant>
        <vt:i4>1703994</vt:i4>
      </vt:variant>
      <vt:variant>
        <vt:i4>1334</vt:i4>
      </vt:variant>
      <vt:variant>
        <vt:i4>0</vt:i4>
      </vt:variant>
      <vt:variant>
        <vt:i4>5</vt:i4>
      </vt:variant>
      <vt:variant>
        <vt:lpwstr/>
      </vt:variant>
      <vt:variant>
        <vt:lpwstr>_Toc274891533</vt:lpwstr>
      </vt:variant>
      <vt:variant>
        <vt:i4>1703994</vt:i4>
      </vt:variant>
      <vt:variant>
        <vt:i4>1328</vt:i4>
      </vt:variant>
      <vt:variant>
        <vt:i4>0</vt:i4>
      </vt:variant>
      <vt:variant>
        <vt:i4>5</vt:i4>
      </vt:variant>
      <vt:variant>
        <vt:lpwstr/>
      </vt:variant>
      <vt:variant>
        <vt:lpwstr>_Toc274891532</vt:lpwstr>
      </vt:variant>
      <vt:variant>
        <vt:i4>1703994</vt:i4>
      </vt:variant>
      <vt:variant>
        <vt:i4>1322</vt:i4>
      </vt:variant>
      <vt:variant>
        <vt:i4>0</vt:i4>
      </vt:variant>
      <vt:variant>
        <vt:i4>5</vt:i4>
      </vt:variant>
      <vt:variant>
        <vt:lpwstr/>
      </vt:variant>
      <vt:variant>
        <vt:lpwstr>_Toc274891531</vt:lpwstr>
      </vt:variant>
      <vt:variant>
        <vt:i4>1703994</vt:i4>
      </vt:variant>
      <vt:variant>
        <vt:i4>1316</vt:i4>
      </vt:variant>
      <vt:variant>
        <vt:i4>0</vt:i4>
      </vt:variant>
      <vt:variant>
        <vt:i4>5</vt:i4>
      </vt:variant>
      <vt:variant>
        <vt:lpwstr/>
      </vt:variant>
      <vt:variant>
        <vt:lpwstr>_Toc274891530</vt:lpwstr>
      </vt:variant>
      <vt:variant>
        <vt:i4>1769530</vt:i4>
      </vt:variant>
      <vt:variant>
        <vt:i4>1310</vt:i4>
      </vt:variant>
      <vt:variant>
        <vt:i4>0</vt:i4>
      </vt:variant>
      <vt:variant>
        <vt:i4>5</vt:i4>
      </vt:variant>
      <vt:variant>
        <vt:lpwstr/>
      </vt:variant>
      <vt:variant>
        <vt:lpwstr>_Toc274891529</vt:lpwstr>
      </vt:variant>
      <vt:variant>
        <vt:i4>1769530</vt:i4>
      </vt:variant>
      <vt:variant>
        <vt:i4>1304</vt:i4>
      </vt:variant>
      <vt:variant>
        <vt:i4>0</vt:i4>
      </vt:variant>
      <vt:variant>
        <vt:i4>5</vt:i4>
      </vt:variant>
      <vt:variant>
        <vt:lpwstr/>
      </vt:variant>
      <vt:variant>
        <vt:lpwstr>_Toc274891528</vt:lpwstr>
      </vt:variant>
      <vt:variant>
        <vt:i4>1769530</vt:i4>
      </vt:variant>
      <vt:variant>
        <vt:i4>1298</vt:i4>
      </vt:variant>
      <vt:variant>
        <vt:i4>0</vt:i4>
      </vt:variant>
      <vt:variant>
        <vt:i4>5</vt:i4>
      </vt:variant>
      <vt:variant>
        <vt:lpwstr/>
      </vt:variant>
      <vt:variant>
        <vt:lpwstr>_Toc274891527</vt:lpwstr>
      </vt:variant>
      <vt:variant>
        <vt:i4>1769530</vt:i4>
      </vt:variant>
      <vt:variant>
        <vt:i4>1292</vt:i4>
      </vt:variant>
      <vt:variant>
        <vt:i4>0</vt:i4>
      </vt:variant>
      <vt:variant>
        <vt:i4>5</vt:i4>
      </vt:variant>
      <vt:variant>
        <vt:lpwstr/>
      </vt:variant>
      <vt:variant>
        <vt:lpwstr>_Toc274891526</vt:lpwstr>
      </vt:variant>
      <vt:variant>
        <vt:i4>1769530</vt:i4>
      </vt:variant>
      <vt:variant>
        <vt:i4>1286</vt:i4>
      </vt:variant>
      <vt:variant>
        <vt:i4>0</vt:i4>
      </vt:variant>
      <vt:variant>
        <vt:i4>5</vt:i4>
      </vt:variant>
      <vt:variant>
        <vt:lpwstr/>
      </vt:variant>
      <vt:variant>
        <vt:lpwstr>_Toc274891525</vt:lpwstr>
      </vt:variant>
      <vt:variant>
        <vt:i4>1769530</vt:i4>
      </vt:variant>
      <vt:variant>
        <vt:i4>1280</vt:i4>
      </vt:variant>
      <vt:variant>
        <vt:i4>0</vt:i4>
      </vt:variant>
      <vt:variant>
        <vt:i4>5</vt:i4>
      </vt:variant>
      <vt:variant>
        <vt:lpwstr/>
      </vt:variant>
      <vt:variant>
        <vt:lpwstr>_Toc274891524</vt:lpwstr>
      </vt:variant>
      <vt:variant>
        <vt:i4>1769530</vt:i4>
      </vt:variant>
      <vt:variant>
        <vt:i4>1274</vt:i4>
      </vt:variant>
      <vt:variant>
        <vt:i4>0</vt:i4>
      </vt:variant>
      <vt:variant>
        <vt:i4>5</vt:i4>
      </vt:variant>
      <vt:variant>
        <vt:lpwstr/>
      </vt:variant>
      <vt:variant>
        <vt:lpwstr>_Toc274891523</vt:lpwstr>
      </vt:variant>
      <vt:variant>
        <vt:i4>1769530</vt:i4>
      </vt:variant>
      <vt:variant>
        <vt:i4>1268</vt:i4>
      </vt:variant>
      <vt:variant>
        <vt:i4>0</vt:i4>
      </vt:variant>
      <vt:variant>
        <vt:i4>5</vt:i4>
      </vt:variant>
      <vt:variant>
        <vt:lpwstr/>
      </vt:variant>
      <vt:variant>
        <vt:lpwstr>_Toc274891522</vt:lpwstr>
      </vt:variant>
      <vt:variant>
        <vt:i4>1769530</vt:i4>
      </vt:variant>
      <vt:variant>
        <vt:i4>1262</vt:i4>
      </vt:variant>
      <vt:variant>
        <vt:i4>0</vt:i4>
      </vt:variant>
      <vt:variant>
        <vt:i4>5</vt:i4>
      </vt:variant>
      <vt:variant>
        <vt:lpwstr/>
      </vt:variant>
      <vt:variant>
        <vt:lpwstr>_Toc274891521</vt:lpwstr>
      </vt:variant>
      <vt:variant>
        <vt:i4>1769530</vt:i4>
      </vt:variant>
      <vt:variant>
        <vt:i4>1256</vt:i4>
      </vt:variant>
      <vt:variant>
        <vt:i4>0</vt:i4>
      </vt:variant>
      <vt:variant>
        <vt:i4>5</vt:i4>
      </vt:variant>
      <vt:variant>
        <vt:lpwstr/>
      </vt:variant>
      <vt:variant>
        <vt:lpwstr>_Toc274891520</vt:lpwstr>
      </vt:variant>
      <vt:variant>
        <vt:i4>1572922</vt:i4>
      </vt:variant>
      <vt:variant>
        <vt:i4>1250</vt:i4>
      </vt:variant>
      <vt:variant>
        <vt:i4>0</vt:i4>
      </vt:variant>
      <vt:variant>
        <vt:i4>5</vt:i4>
      </vt:variant>
      <vt:variant>
        <vt:lpwstr/>
      </vt:variant>
      <vt:variant>
        <vt:lpwstr>_Toc274891519</vt:lpwstr>
      </vt:variant>
      <vt:variant>
        <vt:i4>1572922</vt:i4>
      </vt:variant>
      <vt:variant>
        <vt:i4>1244</vt:i4>
      </vt:variant>
      <vt:variant>
        <vt:i4>0</vt:i4>
      </vt:variant>
      <vt:variant>
        <vt:i4>5</vt:i4>
      </vt:variant>
      <vt:variant>
        <vt:lpwstr/>
      </vt:variant>
      <vt:variant>
        <vt:lpwstr>_Toc274891518</vt:lpwstr>
      </vt:variant>
      <vt:variant>
        <vt:i4>1572922</vt:i4>
      </vt:variant>
      <vt:variant>
        <vt:i4>1238</vt:i4>
      </vt:variant>
      <vt:variant>
        <vt:i4>0</vt:i4>
      </vt:variant>
      <vt:variant>
        <vt:i4>5</vt:i4>
      </vt:variant>
      <vt:variant>
        <vt:lpwstr/>
      </vt:variant>
      <vt:variant>
        <vt:lpwstr>_Toc274891517</vt:lpwstr>
      </vt:variant>
      <vt:variant>
        <vt:i4>1572922</vt:i4>
      </vt:variant>
      <vt:variant>
        <vt:i4>1232</vt:i4>
      </vt:variant>
      <vt:variant>
        <vt:i4>0</vt:i4>
      </vt:variant>
      <vt:variant>
        <vt:i4>5</vt:i4>
      </vt:variant>
      <vt:variant>
        <vt:lpwstr/>
      </vt:variant>
      <vt:variant>
        <vt:lpwstr>_Toc274891516</vt:lpwstr>
      </vt:variant>
      <vt:variant>
        <vt:i4>1572922</vt:i4>
      </vt:variant>
      <vt:variant>
        <vt:i4>1226</vt:i4>
      </vt:variant>
      <vt:variant>
        <vt:i4>0</vt:i4>
      </vt:variant>
      <vt:variant>
        <vt:i4>5</vt:i4>
      </vt:variant>
      <vt:variant>
        <vt:lpwstr/>
      </vt:variant>
      <vt:variant>
        <vt:lpwstr>_Toc274891515</vt:lpwstr>
      </vt:variant>
      <vt:variant>
        <vt:i4>1572922</vt:i4>
      </vt:variant>
      <vt:variant>
        <vt:i4>1220</vt:i4>
      </vt:variant>
      <vt:variant>
        <vt:i4>0</vt:i4>
      </vt:variant>
      <vt:variant>
        <vt:i4>5</vt:i4>
      </vt:variant>
      <vt:variant>
        <vt:lpwstr/>
      </vt:variant>
      <vt:variant>
        <vt:lpwstr>_Toc274891514</vt:lpwstr>
      </vt:variant>
      <vt:variant>
        <vt:i4>1572922</vt:i4>
      </vt:variant>
      <vt:variant>
        <vt:i4>1214</vt:i4>
      </vt:variant>
      <vt:variant>
        <vt:i4>0</vt:i4>
      </vt:variant>
      <vt:variant>
        <vt:i4>5</vt:i4>
      </vt:variant>
      <vt:variant>
        <vt:lpwstr/>
      </vt:variant>
      <vt:variant>
        <vt:lpwstr>_Toc274891513</vt:lpwstr>
      </vt:variant>
      <vt:variant>
        <vt:i4>1572922</vt:i4>
      </vt:variant>
      <vt:variant>
        <vt:i4>1208</vt:i4>
      </vt:variant>
      <vt:variant>
        <vt:i4>0</vt:i4>
      </vt:variant>
      <vt:variant>
        <vt:i4>5</vt:i4>
      </vt:variant>
      <vt:variant>
        <vt:lpwstr/>
      </vt:variant>
      <vt:variant>
        <vt:lpwstr>_Toc274891512</vt:lpwstr>
      </vt:variant>
      <vt:variant>
        <vt:i4>1572922</vt:i4>
      </vt:variant>
      <vt:variant>
        <vt:i4>1202</vt:i4>
      </vt:variant>
      <vt:variant>
        <vt:i4>0</vt:i4>
      </vt:variant>
      <vt:variant>
        <vt:i4>5</vt:i4>
      </vt:variant>
      <vt:variant>
        <vt:lpwstr/>
      </vt:variant>
      <vt:variant>
        <vt:lpwstr>_Toc274891511</vt:lpwstr>
      </vt:variant>
      <vt:variant>
        <vt:i4>1572922</vt:i4>
      </vt:variant>
      <vt:variant>
        <vt:i4>1196</vt:i4>
      </vt:variant>
      <vt:variant>
        <vt:i4>0</vt:i4>
      </vt:variant>
      <vt:variant>
        <vt:i4>5</vt:i4>
      </vt:variant>
      <vt:variant>
        <vt:lpwstr/>
      </vt:variant>
      <vt:variant>
        <vt:lpwstr>_Toc274891510</vt:lpwstr>
      </vt:variant>
      <vt:variant>
        <vt:i4>1638458</vt:i4>
      </vt:variant>
      <vt:variant>
        <vt:i4>1190</vt:i4>
      </vt:variant>
      <vt:variant>
        <vt:i4>0</vt:i4>
      </vt:variant>
      <vt:variant>
        <vt:i4>5</vt:i4>
      </vt:variant>
      <vt:variant>
        <vt:lpwstr/>
      </vt:variant>
      <vt:variant>
        <vt:lpwstr>_Toc274891509</vt:lpwstr>
      </vt:variant>
      <vt:variant>
        <vt:i4>1638458</vt:i4>
      </vt:variant>
      <vt:variant>
        <vt:i4>1184</vt:i4>
      </vt:variant>
      <vt:variant>
        <vt:i4>0</vt:i4>
      </vt:variant>
      <vt:variant>
        <vt:i4>5</vt:i4>
      </vt:variant>
      <vt:variant>
        <vt:lpwstr/>
      </vt:variant>
      <vt:variant>
        <vt:lpwstr>_Toc274891508</vt:lpwstr>
      </vt:variant>
      <vt:variant>
        <vt:i4>1638458</vt:i4>
      </vt:variant>
      <vt:variant>
        <vt:i4>1178</vt:i4>
      </vt:variant>
      <vt:variant>
        <vt:i4>0</vt:i4>
      </vt:variant>
      <vt:variant>
        <vt:i4>5</vt:i4>
      </vt:variant>
      <vt:variant>
        <vt:lpwstr/>
      </vt:variant>
      <vt:variant>
        <vt:lpwstr>_Toc274891507</vt:lpwstr>
      </vt:variant>
      <vt:variant>
        <vt:i4>1638458</vt:i4>
      </vt:variant>
      <vt:variant>
        <vt:i4>1172</vt:i4>
      </vt:variant>
      <vt:variant>
        <vt:i4>0</vt:i4>
      </vt:variant>
      <vt:variant>
        <vt:i4>5</vt:i4>
      </vt:variant>
      <vt:variant>
        <vt:lpwstr/>
      </vt:variant>
      <vt:variant>
        <vt:lpwstr>_Toc274891506</vt:lpwstr>
      </vt:variant>
      <vt:variant>
        <vt:i4>1638458</vt:i4>
      </vt:variant>
      <vt:variant>
        <vt:i4>1166</vt:i4>
      </vt:variant>
      <vt:variant>
        <vt:i4>0</vt:i4>
      </vt:variant>
      <vt:variant>
        <vt:i4>5</vt:i4>
      </vt:variant>
      <vt:variant>
        <vt:lpwstr/>
      </vt:variant>
      <vt:variant>
        <vt:lpwstr>_Toc274891505</vt:lpwstr>
      </vt:variant>
      <vt:variant>
        <vt:i4>1638458</vt:i4>
      </vt:variant>
      <vt:variant>
        <vt:i4>1160</vt:i4>
      </vt:variant>
      <vt:variant>
        <vt:i4>0</vt:i4>
      </vt:variant>
      <vt:variant>
        <vt:i4>5</vt:i4>
      </vt:variant>
      <vt:variant>
        <vt:lpwstr/>
      </vt:variant>
      <vt:variant>
        <vt:lpwstr>_Toc274891504</vt:lpwstr>
      </vt:variant>
      <vt:variant>
        <vt:i4>1638458</vt:i4>
      </vt:variant>
      <vt:variant>
        <vt:i4>1154</vt:i4>
      </vt:variant>
      <vt:variant>
        <vt:i4>0</vt:i4>
      </vt:variant>
      <vt:variant>
        <vt:i4>5</vt:i4>
      </vt:variant>
      <vt:variant>
        <vt:lpwstr/>
      </vt:variant>
      <vt:variant>
        <vt:lpwstr>_Toc274891503</vt:lpwstr>
      </vt:variant>
      <vt:variant>
        <vt:i4>1638458</vt:i4>
      </vt:variant>
      <vt:variant>
        <vt:i4>1148</vt:i4>
      </vt:variant>
      <vt:variant>
        <vt:i4>0</vt:i4>
      </vt:variant>
      <vt:variant>
        <vt:i4>5</vt:i4>
      </vt:variant>
      <vt:variant>
        <vt:lpwstr/>
      </vt:variant>
      <vt:variant>
        <vt:lpwstr>_Toc274891502</vt:lpwstr>
      </vt:variant>
      <vt:variant>
        <vt:i4>1638458</vt:i4>
      </vt:variant>
      <vt:variant>
        <vt:i4>1142</vt:i4>
      </vt:variant>
      <vt:variant>
        <vt:i4>0</vt:i4>
      </vt:variant>
      <vt:variant>
        <vt:i4>5</vt:i4>
      </vt:variant>
      <vt:variant>
        <vt:lpwstr/>
      </vt:variant>
      <vt:variant>
        <vt:lpwstr>_Toc274891501</vt:lpwstr>
      </vt:variant>
      <vt:variant>
        <vt:i4>1638458</vt:i4>
      </vt:variant>
      <vt:variant>
        <vt:i4>1136</vt:i4>
      </vt:variant>
      <vt:variant>
        <vt:i4>0</vt:i4>
      </vt:variant>
      <vt:variant>
        <vt:i4>5</vt:i4>
      </vt:variant>
      <vt:variant>
        <vt:lpwstr/>
      </vt:variant>
      <vt:variant>
        <vt:lpwstr>_Toc274891500</vt:lpwstr>
      </vt:variant>
      <vt:variant>
        <vt:i4>1048635</vt:i4>
      </vt:variant>
      <vt:variant>
        <vt:i4>1130</vt:i4>
      </vt:variant>
      <vt:variant>
        <vt:i4>0</vt:i4>
      </vt:variant>
      <vt:variant>
        <vt:i4>5</vt:i4>
      </vt:variant>
      <vt:variant>
        <vt:lpwstr/>
      </vt:variant>
      <vt:variant>
        <vt:lpwstr>_Toc274891499</vt:lpwstr>
      </vt:variant>
      <vt:variant>
        <vt:i4>1048635</vt:i4>
      </vt:variant>
      <vt:variant>
        <vt:i4>1124</vt:i4>
      </vt:variant>
      <vt:variant>
        <vt:i4>0</vt:i4>
      </vt:variant>
      <vt:variant>
        <vt:i4>5</vt:i4>
      </vt:variant>
      <vt:variant>
        <vt:lpwstr/>
      </vt:variant>
      <vt:variant>
        <vt:lpwstr>_Toc274891498</vt:lpwstr>
      </vt:variant>
      <vt:variant>
        <vt:i4>1048635</vt:i4>
      </vt:variant>
      <vt:variant>
        <vt:i4>1118</vt:i4>
      </vt:variant>
      <vt:variant>
        <vt:i4>0</vt:i4>
      </vt:variant>
      <vt:variant>
        <vt:i4>5</vt:i4>
      </vt:variant>
      <vt:variant>
        <vt:lpwstr/>
      </vt:variant>
      <vt:variant>
        <vt:lpwstr>_Toc274891497</vt:lpwstr>
      </vt:variant>
      <vt:variant>
        <vt:i4>1048635</vt:i4>
      </vt:variant>
      <vt:variant>
        <vt:i4>1112</vt:i4>
      </vt:variant>
      <vt:variant>
        <vt:i4>0</vt:i4>
      </vt:variant>
      <vt:variant>
        <vt:i4>5</vt:i4>
      </vt:variant>
      <vt:variant>
        <vt:lpwstr/>
      </vt:variant>
      <vt:variant>
        <vt:lpwstr>_Toc274891496</vt:lpwstr>
      </vt:variant>
      <vt:variant>
        <vt:i4>1048635</vt:i4>
      </vt:variant>
      <vt:variant>
        <vt:i4>1106</vt:i4>
      </vt:variant>
      <vt:variant>
        <vt:i4>0</vt:i4>
      </vt:variant>
      <vt:variant>
        <vt:i4>5</vt:i4>
      </vt:variant>
      <vt:variant>
        <vt:lpwstr/>
      </vt:variant>
      <vt:variant>
        <vt:lpwstr>_Toc274891495</vt:lpwstr>
      </vt:variant>
      <vt:variant>
        <vt:i4>1048635</vt:i4>
      </vt:variant>
      <vt:variant>
        <vt:i4>1100</vt:i4>
      </vt:variant>
      <vt:variant>
        <vt:i4>0</vt:i4>
      </vt:variant>
      <vt:variant>
        <vt:i4>5</vt:i4>
      </vt:variant>
      <vt:variant>
        <vt:lpwstr/>
      </vt:variant>
      <vt:variant>
        <vt:lpwstr>_Toc274891494</vt:lpwstr>
      </vt:variant>
      <vt:variant>
        <vt:i4>1048635</vt:i4>
      </vt:variant>
      <vt:variant>
        <vt:i4>1094</vt:i4>
      </vt:variant>
      <vt:variant>
        <vt:i4>0</vt:i4>
      </vt:variant>
      <vt:variant>
        <vt:i4>5</vt:i4>
      </vt:variant>
      <vt:variant>
        <vt:lpwstr/>
      </vt:variant>
      <vt:variant>
        <vt:lpwstr>_Toc274891493</vt:lpwstr>
      </vt:variant>
      <vt:variant>
        <vt:i4>1048635</vt:i4>
      </vt:variant>
      <vt:variant>
        <vt:i4>1088</vt:i4>
      </vt:variant>
      <vt:variant>
        <vt:i4>0</vt:i4>
      </vt:variant>
      <vt:variant>
        <vt:i4>5</vt:i4>
      </vt:variant>
      <vt:variant>
        <vt:lpwstr/>
      </vt:variant>
      <vt:variant>
        <vt:lpwstr>_Toc274891492</vt:lpwstr>
      </vt:variant>
      <vt:variant>
        <vt:i4>1048635</vt:i4>
      </vt:variant>
      <vt:variant>
        <vt:i4>1082</vt:i4>
      </vt:variant>
      <vt:variant>
        <vt:i4>0</vt:i4>
      </vt:variant>
      <vt:variant>
        <vt:i4>5</vt:i4>
      </vt:variant>
      <vt:variant>
        <vt:lpwstr/>
      </vt:variant>
      <vt:variant>
        <vt:lpwstr>_Toc274891491</vt:lpwstr>
      </vt:variant>
      <vt:variant>
        <vt:i4>1048635</vt:i4>
      </vt:variant>
      <vt:variant>
        <vt:i4>1076</vt:i4>
      </vt:variant>
      <vt:variant>
        <vt:i4>0</vt:i4>
      </vt:variant>
      <vt:variant>
        <vt:i4>5</vt:i4>
      </vt:variant>
      <vt:variant>
        <vt:lpwstr/>
      </vt:variant>
      <vt:variant>
        <vt:lpwstr>_Toc274891490</vt:lpwstr>
      </vt:variant>
      <vt:variant>
        <vt:i4>1114171</vt:i4>
      </vt:variant>
      <vt:variant>
        <vt:i4>1070</vt:i4>
      </vt:variant>
      <vt:variant>
        <vt:i4>0</vt:i4>
      </vt:variant>
      <vt:variant>
        <vt:i4>5</vt:i4>
      </vt:variant>
      <vt:variant>
        <vt:lpwstr/>
      </vt:variant>
      <vt:variant>
        <vt:lpwstr>_Toc274891489</vt:lpwstr>
      </vt:variant>
      <vt:variant>
        <vt:i4>1114171</vt:i4>
      </vt:variant>
      <vt:variant>
        <vt:i4>1064</vt:i4>
      </vt:variant>
      <vt:variant>
        <vt:i4>0</vt:i4>
      </vt:variant>
      <vt:variant>
        <vt:i4>5</vt:i4>
      </vt:variant>
      <vt:variant>
        <vt:lpwstr/>
      </vt:variant>
      <vt:variant>
        <vt:lpwstr>_Toc274891488</vt:lpwstr>
      </vt:variant>
      <vt:variant>
        <vt:i4>1114171</vt:i4>
      </vt:variant>
      <vt:variant>
        <vt:i4>1058</vt:i4>
      </vt:variant>
      <vt:variant>
        <vt:i4>0</vt:i4>
      </vt:variant>
      <vt:variant>
        <vt:i4>5</vt:i4>
      </vt:variant>
      <vt:variant>
        <vt:lpwstr/>
      </vt:variant>
      <vt:variant>
        <vt:lpwstr>_Toc274891487</vt:lpwstr>
      </vt:variant>
      <vt:variant>
        <vt:i4>1114171</vt:i4>
      </vt:variant>
      <vt:variant>
        <vt:i4>1052</vt:i4>
      </vt:variant>
      <vt:variant>
        <vt:i4>0</vt:i4>
      </vt:variant>
      <vt:variant>
        <vt:i4>5</vt:i4>
      </vt:variant>
      <vt:variant>
        <vt:lpwstr/>
      </vt:variant>
      <vt:variant>
        <vt:lpwstr>_Toc274891486</vt:lpwstr>
      </vt:variant>
      <vt:variant>
        <vt:i4>1114171</vt:i4>
      </vt:variant>
      <vt:variant>
        <vt:i4>1046</vt:i4>
      </vt:variant>
      <vt:variant>
        <vt:i4>0</vt:i4>
      </vt:variant>
      <vt:variant>
        <vt:i4>5</vt:i4>
      </vt:variant>
      <vt:variant>
        <vt:lpwstr/>
      </vt:variant>
      <vt:variant>
        <vt:lpwstr>_Toc274891485</vt:lpwstr>
      </vt:variant>
      <vt:variant>
        <vt:i4>1114171</vt:i4>
      </vt:variant>
      <vt:variant>
        <vt:i4>1040</vt:i4>
      </vt:variant>
      <vt:variant>
        <vt:i4>0</vt:i4>
      </vt:variant>
      <vt:variant>
        <vt:i4>5</vt:i4>
      </vt:variant>
      <vt:variant>
        <vt:lpwstr/>
      </vt:variant>
      <vt:variant>
        <vt:lpwstr>_Toc274891484</vt:lpwstr>
      </vt:variant>
      <vt:variant>
        <vt:i4>1114171</vt:i4>
      </vt:variant>
      <vt:variant>
        <vt:i4>1034</vt:i4>
      </vt:variant>
      <vt:variant>
        <vt:i4>0</vt:i4>
      </vt:variant>
      <vt:variant>
        <vt:i4>5</vt:i4>
      </vt:variant>
      <vt:variant>
        <vt:lpwstr/>
      </vt:variant>
      <vt:variant>
        <vt:lpwstr>_Toc274891483</vt:lpwstr>
      </vt:variant>
      <vt:variant>
        <vt:i4>1114171</vt:i4>
      </vt:variant>
      <vt:variant>
        <vt:i4>1028</vt:i4>
      </vt:variant>
      <vt:variant>
        <vt:i4>0</vt:i4>
      </vt:variant>
      <vt:variant>
        <vt:i4>5</vt:i4>
      </vt:variant>
      <vt:variant>
        <vt:lpwstr/>
      </vt:variant>
      <vt:variant>
        <vt:lpwstr>_Toc274891482</vt:lpwstr>
      </vt:variant>
      <vt:variant>
        <vt:i4>1114171</vt:i4>
      </vt:variant>
      <vt:variant>
        <vt:i4>1022</vt:i4>
      </vt:variant>
      <vt:variant>
        <vt:i4>0</vt:i4>
      </vt:variant>
      <vt:variant>
        <vt:i4>5</vt:i4>
      </vt:variant>
      <vt:variant>
        <vt:lpwstr/>
      </vt:variant>
      <vt:variant>
        <vt:lpwstr>_Toc274891481</vt:lpwstr>
      </vt:variant>
      <vt:variant>
        <vt:i4>1114171</vt:i4>
      </vt:variant>
      <vt:variant>
        <vt:i4>1016</vt:i4>
      </vt:variant>
      <vt:variant>
        <vt:i4>0</vt:i4>
      </vt:variant>
      <vt:variant>
        <vt:i4>5</vt:i4>
      </vt:variant>
      <vt:variant>
        <vt:lpwstr/>
      </vt:variant>
      <vt:variant>
        <vt:lpwstr>_Toc274891480</vt:lpwstr>
      </vt:variant>
      <vt:variant>
        <vt:i4>1966139</vt:i4>
      </vt:variant>
      <vt:variant>
        <vt:i4>1010</vt:i4>
      </vt:variant>
      <vt:variant>
        <vt:i4>0</vt:i4>
      </vt:variant>
      <vt:variant>
        <vt:i4>5</vt:i4>
      </vt:variant>
      <vt:variant>
        <vt:lpwstr/>
      </vt:variant>
      <vt:variant>
        <vt:lpwstr>_Toc274891479</vt:lpwstr>
      </vt:variant>
      <vt:variant>
        <vt:i4>1966139</vt:i4>
      </vt:variant>
      <vt:variant>
        <vt:i4>1004</vt:i4>
      </vt:variant>
      <vt:variant>
        <vt:i4>0</vt:i4>
      </vt:variant>
      <vt:variant>
        <vt:i4>5</vt:i4>
      </vt:variant>
      <vt:variant>
        <vt:lpwstr/>
      </vt:variant>
      <vt:variant>
        <vt:lpwstr>_Toc274891478</vt:lpwstr>
      </vt:variant>
      <vt:variant>
        <vt:i4>1966139</vt:i4>
      </vt:variant>
      <vt:variant>
        <vt:i4>998</vt:i4>
      </vt:variant>
      <vt:variant>
        <vt:i4>0</vt:i4>
      </vt:variant>
      <vt:variant>
        <vt:i4>5</vt:i4>
      </vt:variant>
      <vt:variant>
        <vt:lpwstr/>
      </vt:variant>
      <vt:variant>
        <vt:lpwstr>_Toc274891477</vt:lpwstr>
      </vt:variant>
      <vt:variant>
        <vt:i4>1966139</vt:i4>
      </vt:variant>
      <vt:variant>
        <vt:i4>992</vt:i4>
      </vt:variant>
      <vt:variant>
        <vt:i4>0</vt:i4>
      </vt:variant>
      <vt:variant>
        <vt:i4>5</vt:i4>
      </vt:variant>
      <vt:variant>
        <vt:lpwstr/>
      </vt:variant>
      <vt:variant>
        <vt:lpwstr>_Toc274891476</vt:lpwstr>
      </vt:variant>
      <vt:variant>
        <vt:i4>1966139</vt:i4>
      </vt:variant>
      <vt:variant>
        <vt:i4>986</vt:i4>
      </vt:variant>
      <vt:variant>
        <vt:i4>0</vt:i4>
      </vt:variant>
      <vt:variant>
        <vt:i4>5</vt:i4>
      </vt:variant>
      <vt:variant>
        <vt:lpwstr/>
      </vt:variant>
      <vt:variant>
        <vt:lpwstr>_Toc274891475</vt:lpwstr>
      </vt:variant>
      <vt:variant>
        <vt:i4>1966139</vt:i4>
      </vt:variant>
      <vt:variant>
        <vt:i4>980</vt:i4>
      </vt:variant>
      <vt:variant>
        <vt:i4>0</vt:i4>
      </vt:variant>
      <vt:variant>
        <vt:i4>5</vt:i4>
      </vt:variant>
      <vt:variant>
        <vt:lpwstr/>
      </vt:variant>
      <vt:variant>
        <vt:lpwstr>_Toc274891474</vt:lpwstr>
      </vt:variant>
      <vt:variant>
        <vt:i4>1966139</vt:i4>
      </vt:variant>
      <vt:variant>
        <vt:i4>974</vt:i4>
      </vt:variant>
      <vt:variant>
        <vt:i4>0</vt:i4>
      </vt:variant>
      <vt:variant>
        <vt:i4>5</vt:i4>
      </vt:variant>
      <vt:variant>
        <vt:lpwstr/>
      </vt:variant>
      <vt:variant>
        <vt:lpwstr>_Toc274891473</vt:lpwstr>
      </vt:variant>
      <vt:variant>
        <vt:i4>1966139</vt:i4>
      </vt:variant>
      <vt:variant>
        <vt:i4>968</vt:i4>
      </vt:variant>
      <vt:variant>
        <vt:i4>0</vt:i4>
      </vt:variant>
      <vt:variant>
        <vt:i4>5</vt:i4>
      </vt:variant>
      <vt:variant>
        <vt:lpwstr/>
      </vt:variant>
      <vt:variant>
        <vt:lpwstr>_Toc274891472</vt:lpwstr>
      </vt:variant>
      <vt:variant>
        <vt:i4>1966139</vt:i4>
      </vt:variant>
      <vt:variant>
        <vt:i4>962</vt:i4>
      </vt:variant>
      <vt:variant>
        <vt:i4>0</vt:i4>
      </vt:variant>
      <vt:variant>
        <vt:i4>5</vt:i4>
      </vt:variant>
      <vt:variant>
        <vt:lpwstr/>
      </vt:variant>
      <vt:variant>
        <vt:lpwstr>_Toc274891471</vt:lpwstr>
      </vt:variant>
      <vt:variant>
        <vt:i4>1966139</vt:i4>
      </vt:variant>
      <vt:variant>
        <vt:i4>956</vt:i4>
      </vt:variant>
      <vt:variant>
        <vt:i4>0</vt:i4>
      </vt:variant>
      <vt:variant>
        <vt:i4>5</vt:i4>
      </vt:variant>
      <vt:variant>
        <vt:lpwstr/>
      </vt:variant>
      <vt:variant>
        <vt:lpwstr>_Toc274891470</vt:lpwstr>
      </vt:variant>
      <vt:variant>
        <vt:i4>2031675</vt:i4>
      </vt:variant>
      <vt:variant>
        <vt:i4>950</vt:i4>
      </vt:variant>
      <vt:variant>
        <vt:i4>0</vt:i4>
      </vt:variant>
      <vt:variant>
        <vt:i4>5</vt:i4>
      </vt:variant>
      <vt:variant>
        <vt:lpwstr/>
      </vt:variant>
      <vt:variant>
        <vt:lpwstr>_Toc274891469</vt:lpwstr>
      </vt:variant>
      <vt:variant>
        <vt:i4>2031675</vt:i4>
      </vt:variant>
      <vt:variant>
        <vt:i4>944</vt:i4>
      </vt:variant>
      <vt:variant>
        <vt:i4>0</vt:i4>
      </vt:variant>
      <vt:variant>
        <vt:i4>5</vt:i4>
      </vt:variant>
      <vt:variant>
        <vt:lpwstr/>
      </vt:variant>
      <vt:variant>
        <vt:lpwstr>_Toc274891468</vt:lpwstr>
      </vt:variant>
      <vt:variant>
        <vt:i4>2031675</vt:i4>
      </vt:variant>
      <vt:variant>
        <vt:i4>938</vt:i4>
      </vt:variant>
      <vt:variant>
        <vt:i4>0</vt:i4>
      </vt:variant>
      <vt:variant>
        <vt:i4>5</vt:i4>
      </vt:variant>
      <vt:variant>
        <vt:lpwstr/>
      </vt:variant>
      <vt:variant>
        <vt:lpwstr>_Toc274891467</vt:lpwstr>
      </vt:variant>
      <vt:variant>
        <vt:i4>2031675</vt:i4>
      </vt:variant>
      <vt:variant>
        <vt:i4>932</vt:i4>
      </vt:variant>
      <vt:variant>
        <vt:i4>0</vt:i4>
      </vt:variant>
      <vt:variant>
        <vt:i4>5</vt:i4>
      </vt:variant>
      <vt:variant>
        <vt:lpwstr/>
      </vt:variant>
      <vt:variant>
        <vt:lpwstr>_Toc274891466</vt:lpwstr>
      </vt:variant>
      <vt:variant>
        <vt:i4>2031675</vt:i4>
      </vt:variant>
      <vt:variant>
        <vt:i4>926</vt:i4>
      </vt:variant>
      <vt:variant>
        <vt:i4>0</vt:i4>
      </vt:variant>
      <vt:variant>
        <vt:i4>5</vt:i4>
      </vt:variant>
      <vt:variant>
        <vt:lpwstr/>
      </vt:variant>
      <vt:variant>
        <vt:lpwstr>_Toc274891465</vt:lpwstr>
      </vt:variant>
      <vt:variant>
        <vt:i4>2031675</vt:i4>
      </vt:variant>
      <vt:variant>
        <vt:i4>920</vt:i4>
      </vt:variant>
      <vt:variant>
        <vt:i4>0</vt:i4>
      </vt:variant>
      <vt:variant>
        <vt:i4>5</vt:i4>
      </vt:variant>
      <vt:variant>
        <vt:lpwstr/>
      </vt:variant>
      <vt:variant>
        <vt:lpwstr>_Toc274891464</vt:lpwstr>
      </vt:variant>
      <vt:variant>
        <vt:i4>2031675</vt:i4>
      </vt:variant>
      <vt:variant>
        <vt:i4>914</vt:i4>
      </vt:variant>
      <vt:variant>
        <vt:i4>0</vt:i4>
      </vt:variant>
      <vt:variant>
        <vt:i4>5</vt:i4>
      </vt:variant>
      <vt:variant>
        <vt:lpwstr/>
      </vt:variant>
      <vt:variant>
        <vt:lpwstr>_Toc274891463</vt:lpwstr>
      </vt:variant>
      <vt:variant>
        <vt:i4>2031675</vt:i4>
      </vt:variant>
      <vt:variant>
        <vt:i4>908</vt:i4>
      </vt:variant>
      <vt:variant>
        <vt:i4>0</vt:i4>
      </vt:variant>
      <vt:variant>
        <vt:i4>5</vt:i4>
      </vt:variant>
      <vt:variant>
        <vt:lpwstr/>
      </vt:variant>
      <vt:variant>
        <vt:lpwstr>_Toc274891462</vt:lpwstr>
      </vt:variant>
      <vt:variant>
        <vt:i4>2031675</vt:i4>
      </vt:variant>
      <vt:variant>
        <vt:i4>902</vt:i4>
      </vt:variant>
      <vt:variant>
        <vt:i4>0</vt:i4>
      </vt:variant>
      <vt:variant>
        <vt:i4>5</vt:i4>
      </vt:variant>
      <vt:variant>
        <vt:lpwstr/>
      </vt:variant>
      <vt:variant>
        <vt:lpwstr>_Toc274891461</vt:lpwstr>
      </vt:variant>
      <vt:variant>
        <vt:i4>2031675</vt:i4>
      </vt:variant>
      <vt:variant>
        <vt:i4>896</vt:i4>
      </vt:variant>
      <vt:variant>
        <vt:i4>0</vt:i4>
      </vt:variant>
      <vt:variant>
        <vt:i4>5</vt:i4>
      </vt:variant>
      <vt:variant>
        <vt:lpwstr/>
      </vt:variant>
      <vt:variant>
        <vt:lpwstr>_Toc274891460</vt:lpwstr>
      </vt:variant>
      <vt:variant>
        <vt:i4>1835067</vt:i4>
      </vt:variant>
      <vt:variant>
        <vt:i4>890</vt:i4>
      </vt:variant>
      <vt:variant>
        <vt:i4>0</vt:i4>
      </vt:variant>
      <vt:variant>
        <vt:i4>5</vt:i4>
      </vt:variant>
      <vt:variant>
        <vt:lpwstr/>
      </vt:variant>
      <vt:variant>
        <vt:lpwstr>_Toc274891459</vt:lpwstr>
      </vt:variant>
      <vt:variant>
        <vt:i4>1835067</vt:i4>
      </vt:variant>
      <vt:variant>
        <vt:i4>884</vt:i4>
      </vt:variant>
      <vt:variant>
        <vt:i4>0</vt:i4>
      </vt:variant>
      <vt:variant>
        <vt:i4>5</vt:i4>
      </vt:variant>
      <vt:variant>
        <vt:lpwstr/>
      </vt:variant>
      <vt:variant>
        <vt:lpwstr>_Toc274891458</vt:lpwstr>
      </vt:variant>
      <vt:variant>
        <vt:i4>1835067</vt:i4>
      </vt:variant>
      <vt:variant>
        <vt:i4>878</vt:i4>
      </vt:variant>
      <vt:variant>
        <vt:i4>0</vt:i4>
      </vt:variant>
      <vt:variant>
        <vt:i4>5</vt:i4>
      </vt:variant>
      <vt:variant>
        <vt:lpwstr/>
      </vt:variant>
      <vt:variant>
        <vt:lpwstr>_Toc274891457</vt:lpwstr>
      </vt:variant>
      <vt:variant>
        <vt:i4>1835067</vt:i4>
      </vt:variant>
      <vt:variant>
        <vt:i4>872</vt:i4>
      </vt:variant>
      <vt:variant>
        <vt:i4>0</vt:i4>
      </vt:variant>
      <vt:variant>
        <vt:i4>5</vt:i4>
      </vt:variant>
      <vt:variant>
        <vt:lpwstr/>
      </vt:variant>
      <vt:variant>
        <vt:lpwstr>_Toc274891456</vt:lpwstr>
      </vt:variant>
      <vt:variant>
        <vt:i4>1835067</vt:i4>
      </vt:variant>
      <vt:variant>
        <vt:i4>866</vt:i4>
      </vt:variant>
      <vt:variant>
        <vt:i4>0</vt:i4>
      </vt:variant>
      <vt:variant>
        <vt:i4>5</vt:i4>
      </vt:variant>
      <vt:variant>
        <vt:lpwstr/>
      </vt:variant>
      <vt:variant>
        <vt:lpwstr>_Toc274891455</vt:lpwstr>
      </vt:variant>
      <vt:variant>
        <vt:i4>1835067</vt:i4>
      </vt:variant>
      <vt:variant>
        <vt:i4>860</vt:i4>
      </vt:variant>
      <vt:variant>
        <vt:i4>0</vt:i4>
      </vt:variant>
      <vt:variant>
        <vt:i4>5</vt:i4>
      </vt:variant>
      <vt:variant>
        <vt:lpwstr/>
      </vt:variant>
      <vt:variant>
        <vt:lpwstr>_Toc274891454</vt:lpwstr>
      </vt:variant>
      <vt:variant>
        <vt:i4>1835067</vt:i4>
      </vt:variant>
      <vt:variant>
        <vt:i4>854</vt:i4>
      </vt:variant>
      <vt:variant>
        <vt:i4>0</vt:i4>
      </vt:variant>
      <vt:variant>
        <vt:i4>5</vt:i4>
      </vt:variant>
      <vt:variant>
        <vt:lpwstr/>
      </vt:variant>
      <vt:variant>
        <vt:lpwstr>_Toc274891453</vt:lpwstr>
      </vt:variant>
      <vt:variant>
        <vt:i4>1835067</vt:i4>
      </vt:variant>
      <vt:variant>
        <vt:i4>848</vt:i4>
      </vt:variant>
      <vt:variant>
        <vt:i4>0</vt:i4>
      </vt:variant>
      <vt:variant>
        <vt:i4>5</vt:i4>
      </vt:variant>
      <vt:variant>
        <vt:lpwstr/>
      </vt:variant>
      <vt:variant>
        <vt:lpwstr>_Toc274891452</vt:lpwstr>
      </vt:variant>
      <vt:variant>
        <vt:i4>1835067</vt:i4>
      </vt:variant>
      <vt:variant>
        <vt:i4>842</vt:i4>
      </vt:variant>
      <vt:variant>
        <vt:i4>0</vt:i4>
      </vt:variant>
      <vt:variant>
        <vt:i4>5</vt:i4>
      </vt:variant>
      <vt:variant>
        <vt:lpwstr/>
      </vt:variant>
      <vt:variant>
        <vt:lpwstr>_Toc274891451</vt:lpwstr>
      </vt:variant>
      <vt:variant>
        <vt:i4>1835067</vt:i4>
      </vt:variant>
      <vt:variant>
        <vt:i4>836</vt:i4>
      </vt:variant>
      <vt:variant>
        <vt:i4>0</vt:i4>
      </vt:variant>
      <vt:variant>
        <vt:i4>5</vt:i4>
      </vt:variant>
      <vt:variant>
        <vt:lpwstr/>
      </vt:variant>
      <vt:variant>
        <vt:lpwstr>_Toc274891450</vt:lpwstr>
      </vt:variant>
      <vt:variant>
        <vt:i4>1900603</vt:i4>
      </vt:variant>
      <vt:variant>
        <vt:i4>830</vt:i4>
      </vt:variant>
      <vt:variant>
        <vt:i4>0</vt:i4>
      </vt:variant>
      <vt:variant>
        <vt:i4>5</vt:i4>
      </vt:variant>
      <vt:variant>
        <vt:lpwstr/>
      </vt:variant>
      <vt:variant>
        <vt:lpwstr>_Toc274891449</vt:lpwstr>
      </vt:variant>
      <vt:variant>
        <vt:i4>1900603</vt:i4>
      </vt:variant>
      <vt:variant>
        <vt:i4>824</vt:i4>
      </vt:variant>
      <vt:variant>
        <vt:i4>0</vt:i4>
      </vt:variant>
      <vt:variant>
        <vt:i4>5</vt:i4>
      </vt:variant>
      <vt:variant>
        <vt:lpwstr/>
      </vt:variant>
      <vt:variant>
        <vt:lpwstr>_Toc274891448</vt:lpwstr>
      </vt:variant>
      <vt:variant>
        <vt:i4>1900603</vt:i4>
      </vt:variant>
      <vt:variant>
        <vt:i4>818</vt:i4>
      </vt:variant>
      <vt:variant>
        <vt:i4>0</vt:i4>
      </vt:variant>
      <vt:variant>
        <vt:i4>5</vt:i4>
      </vt:variant>
      <vt:variant>
        <vt:lpwstr/>
      </vt:variant>
      <vt:variant>
        <vt:lpwstr>_Toc274891447</vt:lpwstr>
      </vt:variant>
      <vt:variant>
        <vt:i4>1900603</vt:i4>
      </vt:variant>
      <vt:variant>
        <vt:i4>812</vt:i4>
      </vt:variant>
      <vt:variant>
        <vt:i4>0</vt:i4>
      </vt:variant>
      <vt:variant>
        <vt:i4>5</vt:i4>
      </vt:variant>
      <vt:variant>
        <vt:lpwstr/>
      </vt:variant>
      <vt:variant>
        <vt:lpwstr>_Toc274891446</vt:lpwstr>
      </vt:variant>
      <vt:variant>
        <vt:i4>1900603</vt:i4>
      </vt:variant>
      <vt:variant>
        <vt:i4>806</vt:i4>
      </vt:variant>
      <vt:variant>
        <vt:i4>0</vt:i4>
      </vt:variant>
      <vt:variant>
        <vt:i4>5</vt:i4>
      </vt:variant>
      <vt:variant>
        <vt:lpwstr/>
      </vt:variant>
      <vt:variant>
        <vt:lpwstr>_Toc274891445</vt:lpwstr>
      </vt:variant>
      <vt:variant>
        <vt:i4>1900603</vt:i4>
      </vt:variant>
      <vt:variant>
        <vt:i4>800</vt:i4>
      </vt:variant>
      <vt:variant>
        <vt:i4>0</vt:i4>
      </vt:variant>
      <vt:variant>
        <vt:i4>5</vt:i4>
      </vt:variant>
      <vt:variant>
        <vt:lpwstr/>
      </vt:variant>
      <vt:variant>
        <vt:lpwstr>_Toc274891444</vt:lpwstr>
      </vt:variant>
      <vt:variant>
        <vt:i4>1900603</vt:i4>
      </vt:variant>
      <vt:variant>
        <vt:i4>794</vt:i4>
      </vt:variant>
      <vt:variant>
        <vt:i4>0</vt:i4>
      </vt:variant>
      <vt:variant>
        <vt:i4>5</vt:i4>
      </vt:variant>
      <vt:variant>
        <vt:lpwstr/>
      </vt:variant>
      <vt:variant>
        <vt:lpwstr>_Toc274891443</vt:lpwstr>
      </vt:variant>
      <vt:variant>
        <vt:i4>1900603</vt:i4>
      </vt:variant>
      <vt:variant>
        <vt:i4>788</vt:i4>
      </vt:variant>
      <vt:variant>
        <vt:i4>0</vt:i4>
      </vt:variant>
      <vt:variant>
        <vt:i4>5</vt:i4>
      </vt:variant>
      <vt:variant>
        <vt:lpwstr/>
      </vt:variant>
      <vt:variant>
        <vt:lpwstr>_Toc274891442</vt:lpwstr>
      </vt:variant>
      <vt:variant>
        <vt:i4>1900603</vt:i4>
      </vt:variant>
      <vt:variant>
        <vt:i4>782</vt:i4>
      </vt:variant>
      <vt:variant>
        <vt:i4>0</vt:i4>
      </vt:variant>
      <vt:variant>
        <vt:i4>5</vt:i4>
      </vt:variant>
      <vt:variant>
        <vt:lpwstr/>
      </vt:variant>
      <vt:variant>
        <vt:lpwstr>_Toc274891441</vt:lpwstr>
      </vt:variant>
      <vt:variant>
        <vt:i4>1900603</vt:i4>
      </vt:variant>
      <vt:variant>
        <vt:i4>776</vt:i4>
      </vt:variant>
      <vt:variant>
        <vt:i4>0</vt:i4>
      </vt:variant>
      <vt:variant>
        <vt:i4>5</vt:i4>
      </vt:variant>
      <vt:variant>
        <vt:lpwstr/>
      </vt:variant>
      <vt:variant>
        <vt:lpwstr>_Toc274891440</vt:lpwstr>
      </vt:variant>
      <vt:variant>
        <vt:i4>1703995</vt:i4>
      </vt:variant>
      <vt:variant>
        <vt:i4>770</vt:i4>
      </vt:variant>
      <vt:variant>
        <vt:i4>0</vt:i4>
      </vt:variant>
      <vt:variant>
        <vt:i4>5</vt:i4>
      </vt:variant>
      <vt:variant>
        <vt:lpwstr/>
      </vt:variant>
      <vt:variant>
        <vt:lpwstr>_Toc274891439</vt:lpwstr>
      </vt:variant>
      <vt:variant>
        <vt:i4>1703995</vt:i4>
      </vt:variant>
      <vt:variant>
        <vt:i4>764</vt:i4>
      </vt:variant>
      <vt:variant>
        <vt:i4>0</vt:i4>
      </vt:variant>
      <vt:variant>
        <vt:i4>5</vt:i4>
      </vt:variant>
      <vt:variant>
        <vt:lpwstr/>
      </vt:variant>
      <vt:variant>
        <vt:lpwstr>_Toc274891438</vt:lpwstr>
      </vt:variant>
      <vt:variant>
        <vt:i4>1703995</vt:i4>
      </vt:variant>
      <vt:variant>
        <vt:i4>758</vt:i4>
      </vt:variant>
      <vt:variant>
        <vt:i4>0</vt:i4>
      </vt:variant>
      <vt:variant>
        <vt:i4>5</vt:i4>
      </vt:variant>
      <vt:variant>
        <vt:lpwstr/>
      </vt:variant>
      <vt:variant>
        <vt:lpwstr>_Toc274891437</vt:lpwstr>
      </vt:variant>
      <vt:variant>
        <vt:i4>1703995</vt:i4>
      </vt:variant>
      <vt:variant>
        <vt:i4>752</vt:i4>
      </vt:variant>
      <vt:variant>
        <vt:i4>0</vt:i4>
      </vt:variant>
      <vt:variant>
        <vt:i4>5</vt:i4>
      </vt:variant>
      <vt:variant>
        <vt:lpwstr/>
      </vt:variant>
      <vt:variant>
        <vt:lpwstr>_Toc274891436</vt:lpwstr>
      </vt:variant>
      <vt:variant>
        <vt:i4>1703995</vt:i4>
      </vt:variant>
      <vt:variant>
        <vt:i4>746</vt:i4>
      </vt:variant>
      <vt:variant>
        <vt:i4>0</vt:i4>
      </vt:variant>
      <vt:variant>
        <vt:i4>5</vt:i4>
      </vt:variant>
      <vt:variant>
        <vt:lpwstr/>
      </vt:variant>
      <vt:variant>
        <vt:lpwstr>_Toc274891435</vt:lpwstr>
      </vt:variant>
      <vt:variant>
        <vt:i4>1703995</vt:i4>
      </vt:variant>
      <vt:variant>
        <vt:i4>740</vt:i4>
      </vt:variant>
      <vt:variant>
        <vt:i4>0</vt:i4>
      </vt:variant>
      <vt:variant>
        <vt:i4>5</vt:i4>
      </vt:variant>
      <vt:variant>
        <vt:lpwstr/>
      </vt:variant>
      <vt:variant>
        <vt:lpwstr>_Toc274891434</vt:lpwstr>
      </vt:variant>
      <vt:variant>
        <vt:i4>1703995</vt:i4>
      </vt:variant>
      <vt:variant>
        <vt:i4>734</vt:i4>
      </vt:variant>
      <vt:variant>
        <vt:i4>0</vt:i4>
      </vt:variant>
      <vt:variant>
        <vt:i4>5</vt:i4>
      </vt:variant>
      <vt:variant>
        <vt:lpwstr/>
      </vt:variant>
      <vt:variant>
        <vt:lpwstr>_Toc274891433</vt:lpwstr>
      </vt:variant>
      <vt:variant>
        <vt:i4>1703995</vt:i4>
      </vt:variant>
      <vt:variant>
        <vt:i4>728</vt:i4>
      </vt:variant>
      <vt:variant>
        <vt:i4>0</vt:i4>
      </vt:variant>
      <vt:variant>
        <vt:i4>5</vt:i4>
      </vt:variant>
      <vt:variant>
        <vt:lpwstr/>
      </vt:variant>
      <vt:variant>
        <vt:lpwstr>_Toc274891432</vt:lpwstr>
      </vt:variant>
      <vt:variant>
        <vt:i4>1703995</vt:i4>
      </vt:variant>
      <vt:variant>
        <vt:i4>722</vt:i4>
      </vt:variant>
      <vt:variant>
        <vt:i4>0</vt:i4>
      </vt:variant>
      <vt:variant>
        <vt:i4>5</vt:i4>
      </vt:variant>
      <vt:variant>
        <vt:lpwstr/>
      </vt:variant>
      <vt:variant>
        <vt:lpwstr>_Toc274891431</vt:lpwstr>
      </vt:variant>
      <vt:variant>
        <vt:i4>1703995</vt:i4>
      </vt:variant>
      <vt:variant>
        <vt:i4>716</vt:i4>
      </vt:variant>
      <vt:variant>
        <vt:i4>0</vt:i4>
      </vt:variant>
      <vt:variant>
        <vt:i4>5</vt:i4>
      </vt:variant>
      <vt:variant>
        <vt:lpwstr/>
      </vt:variant>
      <vt:variant>
        <vt:lpwstr>_Toc274891430</vt:lpwstr>
      </vt:variant>
      <vt:variant>
        <vt:i4>1769531</vt:i4>
      </vt:variant>
      <vt:variant>
        <vt:i4>710</vt:i4>
      </vt:variant>
      <vt:variant>
        <vt:i4>0</vt:i4>
      </vt:variant>
      <vt:variant>
        <vt:i4>5</vt:i4>
      </vt:variant>
      <vt:variant>
        <vt:lpwstr/>
      </vt:variant>
      <vt:variant>
        <vt:lpwstr>_Toc274891429</vt:lpwstr>
      </vt:variant>
      <vt:variant>
        <vt:i4>1769531</vt:i4>
      </vt:variant>
      <vt:variant>
        <vt:i4>704</vt:i4>
      </vt:variant>
      <vt:variant>
        <vt:i4>0</vt:i4>
      </vt:variant>
      <vt:variant>
        <vt:i4>5</vt:i4>
      </vt:variant>
      <vt:variant>
        <vt:lpwstr/>
      </vt:variant>
      <vt:variant>
        <vt:lpwstr>_Toc274891428</vt:lpwstr>
      </vt:variant>
      <vt:variant>
        <vt:i4>1769531</vt:i4>
      </vt:variant>
      <vt:variant>
        <vt:i4>698</vt:i4>
      </vt:variant>
      <vt:variant>
        <vt:i4>0</vt:i4>
      </vt:variant>
      <vt:variant>
        <vt:i4>5</vt:i4>
      </vt:variant>
      <vt:variant>
        <vt:lpwstr/>
      </vt:variant>
      <vt:variant>
        <vt:lpwstr>_Toc274891427</vt:lpwstr>
      </vt:variant>
      <vt:variant>
        <vt:i4>1769531</vt:i4>
      </vt:variant>
      <vt:variant>
        <vt:i4>692</vt:i4>
      </vt:variant>
      <vt:variant>
        <vt:i4>0</vt:i4>
      </vt:variant>
      <vt:variant>
        <vt:i4>5</vt:i4>
      </vt:variant>
      <vt:variant>
        <vt:lpwstr/>
      </vt:variant>
      <vt:variant>
        <vt:lpwstr>_Toc274891426</vt:lpwstr>
      </vt:variant>
      <vt:variant>
        <vt:i4>1769531</vt:i4>
      </vt:variant>
      <vt:variant>
        <vt:i4>686</vt:i4>
      </vt:variant>
      <vt:variant>
        <vt:i4>0</vt:i4>
      </vt:variant>
      <vt:variant>
        <vt:i4>5</vt:i4>
      </vt:variant>
      <vt:variant>
        <vt:lpwstr/>
      </vt:variant>
      <vt:variant>
        <vt:lpwstr>_Toc274891425</vt:lpwstr>
      </vt:variant>
      <vt:variant>
        <vt:i4>1769531</vt:i4>
      </vt:variant>
      <vt:variant>
        <vt:i4>680</vt:i4>
      </vt:variant>
      <vt:variant>
        <vt:i4>0</vt:i4>
      </vt:variant>
      <vt:variant>
        <vt:i4>5</vt:i4>
      </vt:variant>
      <vt:variant>
        <vt:lpwstr/>
      </vt:variant>
      <vt:variant>
        <vt:lpwstr>_Toc274891424</vt:lpwstr>
      </vt:variant>
      <vt:variant>
        <vt:i4>1769531</vt:i4>
      </vt:variant>
      <vt:variant>
        <vt:i4>674</vt:i4>
      </vt:variant>
      <vt:variant>
        <vt:i4>0</vt:i4>
      </vt:variant>
      <vt:variant>
        <vt:i4>5</vt:i4>
      </vt:variant>
      <vt:variant>
        <vt:lpwstr/>
      </vt:variant>
      <vt:variant>
        <vt:lpwstr>_Toc274891423</vt:lpwstr>
      </vt:variant>
      <vt:variant>
        <vt:i4>1769531</vt:i4>
      </vt:variant>
      <vt:variant>
        <vt:i4>668</vt:i4>
      </vt:variant>
      <vt:variant>
        <vt:i4>0</vt:i4>
      </vt:variant>
      <vt:variant>
        <vt:i4>5</vt:i4>
      </vt:variant>
      <vt:variant>
        <vt:lpwstr/>
      </vt:variant>
      <vt:variant>
        <vt:lpwstr>_Toc274891422</vt:lpwstr>
      </vt:variant>
      <vt:variant>
        <vt:i4>1769531</vt:i4>
      </vt:variant>
      <vt:variant>
        <vt:i4>662</vt:i4>
      </vt:variant>
      <vt:variant>
        <vt:i4>0</vt:i4>
      </vt:variant>
      <vt:variant>
        <vt:i4>5</vt:i4>
      </vt:variant>
      <vt:variant>
        <vt:lpwstr/>
      </vt:variant>
      <vt:variant>
        <vt:lpwstr>_Toc274891421</vt:lpwstr>
      </vt:variant>
      <vt:variant>
        <vt:i4>1769531</vt:i4>
      </vt:variant>
      <vt:variant>
        <vt:i4>656</vt:i4>
      </vt:variant>
      <vt:variant>
        <vt:i4>0</vt:i4>
      </vt:variant>
      <vt:variant>
        <vt:i4>5</vt:i4>
      </vt:variant>
      <vt:variant>
        <vt:lpwstr/>
      </vt:variant>
      <vt:variant>
        <vt:lpwstr>_Toc274891420</vt:lpwstr>
      </vt:variant>
      <vt:variant>
        <vt:i4>1572923</vt:i4>
      </vt:variant>
      <vt:variant>
        <vt:i4>650</vt:i4>
      </vt:variant>
      <vt:variant>
        <vt:i4>0</vt:i4>
      </vt:variant>
      <vt:variant>
        <vt:i4>5</vt:i4>
      </vt:variant>
      <vt:variant>
        <vt:lpwstr/>
      </vt:variant>
      <vt:variant>
        <vt:lpwstr>_Toc274891419</vt:lpwstr>
      </vt:variant>
      <vt:variant>
        <vt:i4>1572923</vt:i4>
      </vt:variant>
      <vt:variant>
        <vt:i4>644</vt:i4>
      </vt:variant>
      <vt:variant>
        <vt:i4>0</vt:i4>
      </vt:variant>
      <vt:variant>
        <vt:i4>5</vt:i4>
      </vt:variant>
      <vt:variant>
        <vt:lpwstr/>
      </vt:variant>
      <vt:variant>
        <vt:lpwstr>_Toc274891418</vt:lpwstr>
      </vt:variant>
      <vt:variant>
        <vt:i4>1572923</vt:i4>
      </vt:variant>
      <vt:variant>
        <vt:i4>638</vt:i4>
      </vt:variant>
      <vt:variant>
        <vt:i4>0</vt:i4>
      </vt:variant>
      <vt:variant>
        <vt:i4>5</vt:i4>
      </vt:variant>
      <vt:variant>
        <vt:lpwstr/>
      </vt:variant>
      <vt:variant>
        <vt:lpwstr>_Toc274891417</vt:lpwstr>
      </vt:variant>
      <vt:variant>
        <vt:i4>1572923</vt:i4>
      </vt:variant>
      <vt:variant>
        <vt:i4>632</vt:i4>
      </vt:variant>
      <vt:variant>
        <vt:i4>0</vt:i4>
      </vt:variant>
      <vt:variant>
        <vt:i4>5</vt:i4>
      </vt:variant>
      <vt:variant>
        <vt:lpwstr/>
      </vt:variant>
      <vt:variant>
        <vt:lpwstr>_Toc274891416</vt:lpwstr>
      </vt:variant>
      <vt:variant>
        <vt:i4>1572923</vt:i4>
      </vt:variant>
      <vt:variant>
        <vt:i4>626</vt:i4>
      </vt:variant>
      <vt:variant>
        <vt:i4>0</vt:i4>
      </vt:variant>
      <vt:variant>
        <vt:i4>5</vt:i4>
      </vt:variant>
      <vt:variant>
        <vt:lpwstr/>
      </vt:variant>
      <vt:variant>
        <vt:lpwstr>_Toc274891415</vt:lpwstr>
      </vt:variant>
      <vt:variant>
        <vt:i4>1572923</vt:i4>
      </vt:variant>
      <vt:variant>
        <vt:i4>620</vt:i4>
      </vt:variant>
      <vt:variant>
        <vt:i4>0</vt:i4>
      </vt:variant>
      <vt:variant>
        <vt:i4>5</vt:i4>
      </vt:variant>
      <vt:variant>
        <vt:lpwstr/>
      </vt:variant>
      <vt:variant>
        <vt:lpwstr>_Toc274891414</vt:lpwstr>
      </vt:variant>
      <vt:variant>
        <vt:i4>1572923</vt:i4>
      </vt:variant>
      <vt:variant>
        <vt:i4>614</vt:i4>
      </vt:variant>
      <vt:variant>
        <vt:i4>0</vt:i4>
      </vt:variant>
      <vt:variant>
        <vt:i4>5</vt:i4>
      </vt:variant>
      <vt:variant>
        <vt:lpwstr/>
      </vt:variant>
      <vt:variant>
        <vt:lpwstr>_Toc274891413</vt:lpwstr>
      </vt:variant>
      <vt:variant>
        <vt:i4>1572923</vt:i4>
      </vt:variant>
      <vt:variant>
        <vt:i4>608</vt:i4>
      </vt:variant>
      <vt:variant>
        <vt:i4>0</vt:i4>
      </vt:variant>
      <vt:variant>
        <vt:i4>5</vt:i4>
      </vt:variant>
      <vt:variant>
        <vt:lpwstr/>
      </vt:variant>
      <vt:variant>
        <vt:lpwstr>_Toc274891412</vt:lpwstr>
      </vt:variant>
      <vt:variant>
        <vt:i4>1572923</vt:i4>
      </vt:variant>
      <vt:variant>
        <vt:i4>602</vt:i4>
      </vt:variant>
      <vt:variant>
        <vt:i4>0</vt:i4>
      </vt:variant>
      <vt:variant>
        <vt:i4>5</vt:i4>
      </vt:variant>
      <vt:variant>
        <vt:lpwstr/>
      </vt:variant>
      <vt:variant>
        <vt:lpwstr>_Toc274891411</vt:lpwstr>
      </vt:variant>
      <vt:variant>
        <vt:i4>1572923</vt:i4>
      </vt:variant>
      <vt:variant>
        <vt:i4>596</vt:i4>
      </vt:variant>
      <vt:variant>
        <vt:i4>0</vt:i4>
      </vt:variant>
      <vt:variant>
        <vt:i4>5</vt:i4>
      </vt:variant>
      <vt:variant>
        <vt:lpwstr/>
      </vt:variant>
      <vt:variant>
        <vt:lpwstr>_Toc274891410</vt:lpwstr>
      </vt:variant>
      <vt:variant>
        <vt:i4>1638459</vt:i4>
      </vt:variant>
      <vt:variant>
        <vt:i4>590</vt:i4>
      </vt:variant>
      <vt:variant>
        <vt:i4>0</vt:i4>
      </vt:variant>
      <vt:variant>
        <vt:i4>5</vt:i4>
      </vt:variant>
      <vt:variant>
        <vt:lpwstr/>
      </vt:variant>
      <vt:variant>
        <vt:lpwstr>_Toc274891409</vt:lpwstr>
      </vt:variant>
      <vt:variant>
        <vt:i4>1638459</vt:i4>
      </vt:variant>
      <vt:variant>
        <vt:i4>584</vt:i4>
      </vt:variant>
      <vt:variant>
        <vt:i4>0</vt:i4>
      </vt:variant>
      <vt:variant>
        <vt:i4>5</vt:i4>
      </vt:variant>
      <vt:variant>
        <vt:lpwstr/>
      </vt:variant>
      <vt:variant>
        <vt:lpwstr>_Toc274891408</vt:lpwstr>
      </vt:variant>
      <vt:variant>
        <vt:i4>1638459</vt:i4>
      </vt:variant>
      <vt:variant>
        <vt:i4>578</vt:i4>
      </vt:variant>
      <vt:variant>
        <vt:i4>0</vt:i4>
      </vt:variant>
      <vt:variant>
        <vt:i4>5</vt:i4>
      </vt:variant>
      <vt:variant>
        <vt:lpwstr/>
      </vt:variant>
      <vt:variant>
        <vt:lpwstr>_Toc274891407</vt:lpwstr>
      </vt:variant>
      <vt:variant>
        <vt:i4>1638459</vt:i4>
      </vt:variant>
      <vt:variant>
        <vt:i4>572</vt:i4>
      </vt:variant>
      <vt:variant>
        <vt:i4>0</vt:i4>
      </vt:variant>
      <vt:variant>
        <vt:i4>5</vt:i4>
      </vt:variant>
      <vt:variant>
        <vt:lpwstr/>
      </vt:variant>
      <vt:variant>
        <vt:lpwstr>_Toc274891406</vt:lpwstr>
      </vt:variant>
      <vt:variant>
        <vt:i4>1638459</vt:i4>
      </vt:variant>
      <vt:variant>
        <vt:i4>566</vt:i4>
      </vt:variant>
      <vt:variant>
        <vt:i4>0</vt:i4>
      </vt:variant>
      <vt:variant>
        <vt:i4>5</vt:i4>
      </vt:variant>
      <vt:variant>
        <vt:lpwstr/>
      </vt:variant>
      <vt:variant>
        <vt:lpwstr>_Toc274891405</vt:lpwstr>
      </vt:variant>
      <vt:variant>
        <vt:i4>1638459</vt:i4>
      </vt:variant>
      <vt:variant>
        <vt:i4>560</vt:i4>
      </vt:variant>
      <vt:variant>
        <vt:i4>0</vt:i4>
      </vt:variant>
      <vt:variant>
        <vt:i4>5</vt:i4>
      </vt:variant>
      <vt:variant>
        <vt:lpwstr/>
      </vt:variant>
      <vt:variant>
        <vt:lpwstr>_Toc274891404</vt:lpwstr>
      </vt:variant>
      <vt:variant>
        <vt:i4>1638459</vt:i4>
      </vt:variant>
      <vt:variant>
        <vt:i4>554</vt:i4>
      </vt:variant>
      <vt:variant>
        <vt:i4>0</vt:i4>
      </vt:variant>
      <vt:variant>
        <vt:i4>5</vt:i4>
      </vt:variant>
      <vt:variant>
        <vt:lpwstr/>
      </vt:variant>
      <vt:variant>
        <vt:lpwstr>_Toc274891403</vt:lpwstr>
      </vt:variant>
      <vt:variant>
        <vt:i4>1638459</vt:i4>
      </vt:variant>
      <vt:variant>
        <vt:i4>548</vt:i4>
      </vt:variant>
      <vt:variant>
        <vt:i4>0</vt:i4>
      </vt:variant>
      <vt:variant>
        <vt:i4>5</vt:i4>
      </vt:variant>
      <vt:variant>
        <vt:lpwstr/>
      </vt:variant>
      <vt:variant>
        <vt:lpwstr>_Toc274891402</vt:lpwstr>
      </vt:variant>
      <vt:variant>
        <vt:i4>1638459</vt:i4>
      </vt:variant>
      <vt:variant>
        <vt:i4>542</vt:i4>
      </vt:variant>
      <vt:variant>
        <vt:i4>0</vt:i4>
      </vt:variant>
      <vt:variant>
        <vt:i4>5</vt:i4>
      </vt:variant>
      <vt:variant>
        <vt:lpwstr/>
      </vt:variant>
      <vt:variant>
        <vt:lpwstr>_Toc274891401</vt:lpwstr>
      </vt:variant>
      <vt:variant>
        <vt:i4>1638459</vt:i4>
      </vt:variant>
      <vt:variant>
        <vt:i4>536</vt:i4>
      </vt:variant>
      <vt:variant>
        <vt:i4>0</vt:i4>
      </vt:variant>
      <vt:variant>
        <vt:i4>5</vt:i4>
      </vt:variant>
      <vt:variant>
        <vt:lpwstr/>
      </vt:variant>
      <vt:variant>
        <vt:lpwstr>_Toc274891400</vt:lpwstr>
      </vt:variant>
      <vt:variant>
        <vt:i4>1048636</vt:i4>
      </vt:variant>
      <vt:variant>
        <vt:i4>530</vt:i4>
      </vt:variant>
      <vt:variant>
        <vt:i4>0</vt:i4>
      </vt:variant>
      <vt:variant>
        <vt:i4>5</vt:i4>
      </vt:variant>
      <vt:variant>
        <vt:lpwstr/>
      </vt:variant>
      <vt:variant>
        <vt:lpwstr>_Toc274891399</vt:lpwstr>
      </vt:variant>
      <vt:variant>
        <vt:i4>1048636</vt:i4>
      </vt:variant>
      <vt:variant>
        <vt:i4>524</vt:i4>
      </vt:variant>
      <vt:variant>
        <vt:i4>0</vt:i4>
      </vt:variant>
      <vt:variant>
        <vt:i4>5</vt:i4>
      </vt:variant>
      <vt:variant>
        <vt:lpwstr/>
      </vt:variant>
      <vt:variant>
        <vt:lpwstr>_Toc274891398</vt:lpwstr>
      </vt:variant>
      <vt:variant>
        <vt:i4>1048636</vt:i4>
      </vt:variant>
      <vt:variant>
        <vt:i4>518</vt:i4>
      </vt:variant>
      <vt:variant>
        <vt:i4>0</vt:i4>
      </vt:variant>
      <vt:variant>
        <vt:i4>5</vt:i4>
      </vt:variant>
      <vt:variant>
        <vt:lpwstr/>
      </vt:variant>
      <vt:variant>
        <vt:lpwstr>_Toc274891397</vt:lpwstr>
      </vt:variant>
      <vt:variant>
        <vt:i4>1048636</vt:i4>
      </vt:variant>
      <vt:variant>
        <vt:i4>512</vt:i4>
      </vt:variant>
      <vt:variant>
        <vt:i4>0</vt:i4>
      </vt:variant>
      <vt:variant>
        <vt:i4>5</vt:i4>
      </vt:variant>
      <vt:variant>
        <vt:lpwstr/>
      </vt:variant>
      <vt:variant>
        <vt:lpwstr>_Toc274891396</vt:lpwstr>
      </vt:variant>
      <vt:variant>
        <vt:i4>1048636</vt:i4>
      </vt:variant>
      <vt:variant>
        <vt:i4>506</vt:i4>
      </vt:variant>
      <vt:variant>
        <vt:i4>0</vt:i4>
      </vt:variant>
      <vt:variant>
        <vt:i4>5</vt:i4>
      </vt:variant>
      <vt:variant>
        <vt:lpwstr/>
      </vt:variant>
      <vt:variant>
        <vt:lpwstr>_Toc274891395</vt:lpwstr>
      </vt:variant>
      <vt:variant>
        <vt:i4>1048636</vt:i4>
      </vt:variant>
      <vt:variant>
        <vt:i4>500</vt:i4>
      </vt:variant>
      <vt:variant>
        <vt:i4>0</vt:i4>
      </vt:variant>
      <vt:variant>
        <vt:i4>5</vt:i4>
      </vt:variant>
      <vt:variant>
        <vt:lpwstr/>
      </vt:variant>
      <vt:variant>
        <vt:lpwstr>_Toc274891394</vt:lpwstr>
      </vt:variant>
      <vt:variant>
        <vt:i4>1048636</vt:i4>
      </vt:variant>
      <vt:variant>
        <vt:i4>494</vt:i4>
      </vt:variant>
      <vt:variant>
        <vt:i4>0</vt:i4>
      </vt:variant>
      <vt:variant>
        <vt:i4>5</vt:i4>
      </vt:variant>
      <vt:variant>
        <vt:lpwstr/>
      </vt:variant>
      <vt:variant>
        <vt:lpwstr>_Toc274891393</vt:lpwstr>
      </vt:variant>
      <vt:variant>
        <vt:i4>1048636</vt:i4>
      </vt:variant>
      <vt:variant>
        <vt:i4>488</vt:i4>
      </vt:variant>
      <vt:variant>
        <vt:i4>0</vt:i4>
      </vt:variant>
      <vt:variant>
        <vt:i4>5</vt:i4>
      </vt:variant>
      <vt:variant>
        <vt:lpwstr/>
      </vt:variant>
      <vt:variant>
        <vt:lpwstr>_Toc274891392</vt:lpwstr>
      </vt:variant>
      <vt:variant>
        <vt:i4>1048636</vt:i4>
      </vt:variant>
      <vt:variant>
        <vt:i4>482</vt:i4>
      </vt:variant>
      <vt:variant>
        <vt:i4>0</vt:i4>
      </vt:variant>
      <vt:variant>
        <vt:i4>5</vt:i4>
      </vt:variant>
      <vt:variant>
        <vt:lpwstr/>
      </vt:variant>
      <vt:variant>
        <vt:lpwstr>_Toc274891391</vt:lpwstr>
      </vt:variant>
      <vt:variant>
        <vt:i4>1048636</vt:i4>
      </vt:variant>
      <vt:variant>
        <vt:i4>476</vt:i4>
      </vt:variant>
      <vt:variant>
        <vt:i4>0</vt:i4>
      </vt:variant>
      <vt:variant>
        <vt:i4>5</vt:i4>
      </vt:variant>
      <vt:variant>
        <vt:lpwstr/>
      </vt:variant>
      <vt:variant>
        <vt:lpwstr>_Toc274891390</vt:lpwstr>
      </vt:variant>
      <vt:variant>
        <vt:i4>1114172</vt:i4>
      </vt:variant>
      <vt:variant>
        <vt:i4>470</vt:i4>
      </vt:variant>
      <vt:variant>
        <vt:i4>0</vt:i4>
      </vt:variant>
      <vt:variant>
        <vt:i4>5</vt:i4>
      </vt:variant>
      <vt:variant>
        <vt:lpwstr/>
      </vt:variant>
      <vt:variant>
        <vt:lpwstr>_Toc274891389</vt:lpwstr>
      </vt:variant>
      <vt:variant>
        <vt:i4>1114172</vt:i4>
      </vt:variant>
      <vt:variant>
        <vt:i4>464</vt:i4>
      </vt:variant>
      <vt:variant>
        <vt:i4>0</vt:i4>
      </vt:variant>
      <vt:variant>
        <vt:i4>5</vt:i4>
      </vt:variant>
      <vt:variant>
        <vt:lpwstr/>
      </vt:variant>
      <vt:variant>
        <vt:lpwstr>_Toc274891388</vt:lpwstr>
      </vt:variant>
      <vt:variant>
        <vt:i4>1114172</vt:i4>
      </vt:variant>
      <vt:variant>
        <vt:i4>458</vt:i4>
      </vt:variant>
      <vt:variant>
        <vt:i4>0</vt:i4>
      </vt:variant>
      <vt:variant>
        <vt:i4>5</vt:i4>
      </vt:variant>
      <vt:variant>
        <vt:lpwstr/>
      </vt:variant>
      <vt:variant>
        <vt:lpwstr>_Toc274891387</vt:lpwstr>
      </vt:variant>
      <vt:variant>
        <vt:i4>1114172</vt:i4>
      </vt:variant>
      <vt:variant>
        <vt:i4>452</vt:i4>
      </vt:variant>
      <vt:variant>
        <vt:i4>0</vt:i4>
      </vt:variant>
      <vt:variant>
        <vt:i4>5</vt:i4>
      </vt:variant>
      <vt:variant>
        <vt:lpwstr/>
      </vt:variant>
      <vt:variant>
        <vt:lpwstr>_Toc274891386</vt:lpwstr>
      </vt:variant>
      <vt:variant>
        <vt:i4>1114172</vt:i4>
      </vt:variant>
      <vt:variant>
        <vt:i4>446</vt:i4>
      </vt:variant>
      <vt:variant>
        <vt:i4>0</vt:i4>
      </vt:variant>
      <vt:variant>
        <vt:i4>5</vt:i4>
      </vt:variant>
      <vt:variant>
        <vt:lpwstr/>
      </vt:variant>
      <vt:variant>
        <vt:lpwstr>_Toc274891385</vt:lpwstr>
      </vt:variant>
      <vt:variant>
        <vt:i4>1114172</vt:i4>
      </vt:variant>
      <vt:variant>
        <vt:i4>440</vt:i4>
      </vt:variant>
      <vt:variant>
        <vt:i4>0</vt:i4>
      </vt:variant>
      <vt:variant>
        <vt:i4>5</vt:i4>
      </vt:variant>
      <vt:variant>
        <vt:lpwstr/>
      </vt:variant>
      <vt:variant>
        <vt:lpwstr>_Toc274891384</vt:lpwstr>
      </vt:variant>
      <vt:variant>
        <vt:i4>1114172</vt:i4>
      </vt:variant>
      <vt:variant>
        <vt:i4>434</vt:i4>
      </vt:variant>
      <vt:variant>
        <vt:i4>0</vt:i4>
      </vt:variant>
      <vt:variant>
        <vt:i4>5</vt:i4>
      </vt:variant>
      <vt:variant>
        <vt:lpwstr/>
      </vt:variant>
      <vt:variant>
        <vt:lpwstr>_Toc274891383</vt:lpwstr>
      </vt:variant>
      <vt:variant>
        <vt:i4>1114172</vt:i4>
      </vt:variant>
      <vt:variant>
        <vt:i4>428</vt:i4>
      </vt:variant>
      <vt:variant>
        <vt:i4>0</vt:i4>
      </vt:variant>
      <vt:variant>
        <vt:i4>5</vt:i4>
      </vt:variant>
      <vt:variant>
        <vt:lpwstr/>
      </vt:variant>
      <vt:variant>
        <vt:lpwstr>_Toc274891382</vt:lpwstr>
      </vt:variant>
      <vt:variant>
        <vt:i4>1114172</vt:i4>
      </vt:variant>
      <vt:variant>
        <vt:i4>422</vt:i4>
      </vt:variant>
      <vt:variant>
        <vt:i4>0</vt:i4>
      </vt:variant>
      <vt:variant>
        <vt:i4>5</vt:i4>
      </vt:variant>
      <vt:variant>
        <vt:lpwstr/>
      </vt:variant>
      <vt:variant>
        <vt:lpwstr>_Toc274891381</vt:lpwstr>
      </vt:variant>
      <vt:variant>
        <vt:i4>1114172</vt:i4>
      </vt:variant>
      <vt:variant>
        <vt:i4>416</vt:i4>
      </vt:variant>
      <vt:variant>
        <vt:i4>0</vt:i4>
      </vt:variant>
      <vt:variant>
        <vt:i4>5</vt:i4>
      </vt:variant>
      <vt:variant>
        <vt:lpwstr/>
      </vt:variant>
      <vt:variant>
        <vt:lpwstr>_Toc274891380</vt:lpwstr>
      </vt:variant>
      <vt:variant>
        <vt:i4>1966140</vt:i4>
      </vt:variant>
      <vt:variant>
        <vt:i4>410</vt:i4>
      </vt:variant>
      <vt:variant>
        <vt:i4>0</vt:i4>
      </vt:variant>
      <vt:variant>
        <vt:i4>5</vt:i4>
      </vt:variant>
      <vt:variant>
        <vt:lpwstr/>
      </vt:variant>
      <vt:variant>
        <vt:lpwstr>_Toc274891379</vt:lpwstr>
      </vt:variant>
      <vt:variant>
        <vt:i4>1966140</vt:i4>
      </vt:variant>
      <vt:variant>
        <vt:i4>404</vt:i4>
      </vt:variant>
      <vt:variant>
        <vt:i4>0</vt:i4>
      </vt:variant>
      <vt:variant>
        <vt:i4>5</vt:i4>
      </vt:variant>
      <vt:variant>
        <vt:lpwstr/>
      </vt:variant>
      <vt:variant>
        <vt:lpwstr>_Toc274891378</vt:lpwstr>
      </vt:variant>
      <vt:variant>
        <vt:i4>1966140</vt:i4>
      </vt:variant>
      <vt:variant>
        <vt:i4>398</vt:i4>
      </vt:variant>
      <vt:variant>
        <vt:i4>0</vt:i4>
      </vt:variant>
      <vt:variant>
        <vt:i4>5</vt:i4>
      </vt:variant>
      <vt:variant>
        <vt:lpwstr/>
      </vt:variant>
      <vt:variant>
        <vt:lpwstr>_Toc274891377</vt:lpwstr>
      </vt:variant>
      <vt:variant>
        <vt:i4>1966140</vt:i4>
      </vt:variant>
      <vt:variant>
        <vt:i4>392</vt:i4>
      </vt:variant>
      <vt:variant>
        <vt:i4>0</vt:i4>
      </vt:variant>
      <vt:variant>
        <vt:i4>5</vt:i4>
      </vt:variant>
      <vt:variant>
        <vt:lpwstr/>
      </vt:variant>
      <vt:variant>
        <vt:lpwstr>_Toc274891376</vt:lpwstr>
      </vt:variant>
      <vt:variant>
        <vt:i4>1966140</vt:i4>
      </vt:variant>
      <vt:variant>
        <vt:i4>386</vt:i4>
      </vt:variant>
      <vt:variant>
        <vt:i4>0</vt:i4>
      </vt:variant>
      <vt:variant>
        <vt:i4>5</vt:i4>
      </vt:variant>
      <vt:variant>
        <vt:lpwstr/>
      </vt:variant>
      <vt:variant>
        <vt:lpwstr>_Toc274891375</vt:lpwstr>
      </vt:variant>
      <vt:variant>
        <vt:i4>1966140</vt:i4>
      </vt:variant>
      <vt:variant>
        <vt:i4>380</vt:i4>
      </vt:variant>
      <vt:variant>
        <vt:i4>0</vt:i4>
      </vt:variant>
      <vt:variant>
        <vt:i4>5</vt:i4>
      </vt:variant>
      <vt:variant>
        <vt:lpwstr/>
      </vt:variant>
      <vt:variant>
        <vt:lpwstr>_Toc274891374</vt:lpwstr>
      </vt:variant>
      <vt:variant>
        <vt:i4>1966140</vt:i4>
      </vt:variant>
      <vt:variant>
        <vt:i4>374</vt:i4>
      </vt:variant>
      <vt:variant>
        <vt:i4>0</vt:i4>
      </vt:variant>
      <vt:variant>
        <vt:i4>5</vt:i4>
      </vt:variant>
      <vt:variant>
        <vt:lpwstr/>
      </vt:variant>
      <vt:variant>
        <vt:lpwstr>_Toc274891373</vt:lpwstr>
      </vt:variant>
      <vt:variant>
        <vt:i4>1966140</vt:i4>
      </vt:variant>
      <vt:variant>
        <vt:i4>368</vt:i4>
      </vt:variant>
      <vt:variant>
        <vt:i4>0</vt:i4>
      </vt:variant>
      <vt:variant>
        <vt:i4>5</vt:i4>
      </vt:variant>
      <vt:variant>
        <vt:lpwstr/>
      </vt:variant>
      <vt:variant>
        <vt:lpwstr>_Toc274891372</vt:lpwstr>
      </vt:variant>
      <vt:variant>
        <vt:i4>1966140</vt:i4>
      </vt:variant>
      <vt:variant>
        <vt:i4>362</vt:i4>
      </vt:variant>
      <vt:variant>
        <vt:i4>0</vt:i4>
      </vt:variant>
      <vt:variant>
        <vt:i4>5</vt:i4>
      </vt:variant>
      <vt:variant>
        <vt:lpwstr/>
      </vt:variant>
      <vt:variant>
        <vt:lpwstr>_Toc274891371</vt:lpwstr>
      </vt:variant>
      <vt:variant>
        <vt:i4>1966140</vt:i4>
      </vt:variant>
      <vt:variant>
        <vt:i4>356</vt:i4>
      </vt:variant>
      <vt:variant>
        <vt:i4>0</vt:i4>
      </vt:variant>
      <vt:variant>
        <vt:i4>5</vt:i4>
      </vt:variant>
      <vt:variant>
        <vt:lpwstr/>
      </vt:variant>
      <vt:variant>
        <vt:lpwstr>_Toc274891370</vt:lpwstr>
      </vt:variant>
      <vt:variant>
        <vt:i4>2031676</vt:i4>
      </vt:variant>
      <vt:variant>
        <vt:i4>350</vt:i4>
      </vt:variant>
      <vt:variant>
        <vt:i4>0</vt:i4>
      </vt:variant>
      <vt:variant>
        <vt:i4>5</vt:i4>
      </vt:variant>
      <vt:variant>
        <vt:lpwstr/>
      </vt:variant>
      <vt:variant>
        <vt:lpwstr>_Toc274891369</vt:lpwstr>
      </vt:variant>
      <vt:variant>
        <vt:i4>2031676</vt:i4>
      </vt:variant>
      <vt:variant>
        <vt:i4>344</vt:i4>
      </vt:variant>
      <vt:variant>
        <vt:i4>0</vt:i4>
      </vt:variant>
      <vt:variant>
        <vt:i4>5</vt:i4>
      </vt:variant>
      <vt:variant>
        <vt:lpwstr/>
      </vt:variant>
      <vt:variant>
        <vt:lpwstr>_Toc274891368</vt:lpwstr>
      </vt:variant>
      <vt:variant>
        <vt:i4>2031676</vt:i4>
      </vt:variant>
      <vt:variant>
        <vt:i4>338</vt:i4>
      </vt:variant>
      <vt:variant>
        <vt:i4>0</vt:i4>
      </vt:variant>
      <vt:variant>
        <vt:i4>5</vt:i4>
      </vt:variant>
      <vt:variant>
        <vt:lpwstr/>
      </vt:variant>
      <vt:variant>
        <vt:lpwstr>_Toc274891367</vt:lpwstr>
      </vt:variant>
      <vt:variant>
        <vt:i4>2031676</vt:i4>
      </vt:variant>
      <vt:variant>
        <vt:i4>332</vt:i4>
      </vt:variant>
      <vt:variant>
        <vt:i4>0</vt:i4>
      </vt:variant>
      <vt:variant>
        <vt:i4>5</vt:i4>
      </vt:variant>
      <vt:variant>
        <vt:lpwstr/>
      </vt:variant>
      <vt:variant>
        <vt:lpwstr>_Toc274891366</vt:lpwstr>
      </vt:variant>
      <vt:variant>
        <vt:i4>2031676</vt:i4>
      </vt:variant>
      <vt:variant>
        <vt:i4>326</vt:i4>
      </vt:variant>
      <vt:variant>
        <vt:i4>0</vt:i4>
      </vt:variant>
      <vt:variant>
        <vt:i4>5</vt:i4>
      </vt:variant>
      <vt:variant>
        <vt:lpwstr/>
      </vt:variant>
      <vt:variant>
        <vt:lpwstr>_Toc274891365</vt:lpwstr>
      </vt:variant>
      <vt:variant>
        <vt:i4>2031676</vt:i4>
      </vt:variant>
      <vt:variant>
        <vt:i4>320</vt:i4>
      </vt:variant>
      <vt:variant>
        <vt:i4>0</vt:i4>
      </vt:variant>
      <vt:variant>
        <vt:i4>5</vt:i4>
      </vt:variant>
      <vt:variant>
        <vt:lpwstr/>
      </vt:variant>
      <vt:variant>
        <vt:lpwstr>_Toc274891364</vt:lpwstr>
      </vt:variant>
      <vt:variant>
        <vt:i4>2031676</vt:i4>
      </vt:variant>
      <vt:variant>
        <vt:i4>314</vt:i4>
      </vt:variant>
      <vt:variant>
        <vt:i4>0</vt:i4>
      </vt:variant>
      <vt:variant>
        <vt:i4>5</vt:i4>
      </vt:variant>
      <vt:variant>
        <vt:lpwstr/>
      </vt:variant>
      <vt:variant>
        <vt:lpwstr>_Toc274891363</vt:lpwstr>
      </vt:variant>
      <vt:variant>
        <vt:i4>2031676</vt:i4>
      </vt:variant>
      <vt:variant>
        <vt:i4>308</vt:i4>
      </vt:variant>
      <vt:variant>
        <vt:i4>0</vt:i4>
      </vt:variant>
      <vt:variant>
        <vt:i4>5</vt:i4>
      </vt:variant>
      <vt:variant>
        <vt:lpwstr/>
      </vt:variant>
      <vt:variant>
        <vt:lpwstr>_Toc274891362</vt:lpwstr>
      </vt:variant>
      <vt:variant>
        <vt:i4>2031676</vt:i4>
      </vt:variant>
      <vt:variant>
        <vt:i4>302</vt:i4>
      </vt:variant>
      <vt:variant>
        <vt:i4>0</vt:i4>
      </vt:variant>
      <vt:variant>
        <vt:i4>5</vt:i4>
      </vt:variant>
      <vt:variant>
        <vt:lpwstr/>
      </vt:variant>
      <vt:variant>
        <vt:lpwstr>_Toc274891361</vt:lpwstr>
      </vt:variant>
      <vt:variant>
        <vt:i4>2031676</vt:i4>
      </vt:variant>
      <vt:variant>
        <vt:i4>296</vt:i4>
      </vt:variant>
      <vt:variant>
        <vt:i4>0</vt:i4>
      </vt:variant>
      <vt:variant>
        <vt:i4>5</vt:i4>
      </vt:variant>
      <vt:variant>
        <vt:lpwstr/>
      </vt:variant>
      <vt:variant>
        <vt:lpwstr>_Toc274891360</vt:lpwstr>
      </vt:variant>
      <vt:variant>
        <vt:i4>1835068</vt:i4>
      </vt:variant>
      <vt:variant>
        <vt:i4>290</vt:i4>
      </vt:variant>
      <vt:variant>
        <vt:i4>0</vt:i4>
      </vt:variant>
      <vt:variant>
        <vt:i4>5</vt:i4>
      </vt:variant>
      <vt:variant>
        <vt:lpwstr/>
      </vt:variant>
      <vt:variant>
        <vt:lpwstr>_Toc274891359</vt:lpwstr>
      </vt:variant>
      <vt:variant>
        <vt:i4>1835068</vt:i4>
      </vt:variant>
      <vt:variant>
        <vt:i4>284</vt:i4>
      </vt:variant>
      <vt:variant>
        <vt:i4>0</vt:i4>
      </vt:variant>
      <vt:variant>
        <vt:i4>5</vt:i4>
      </vt:variant>
      <vt:variant>
        <vt:lpwstr/>
      </vt:variant>
      <vt:variant>
        <vt:lpwstr>_Toc274891358</vt:lpwstr>
      </vt:variant>
      <vt:variant>
        <vt:i4>1835068</vt:i4>
      </vt:variant>
      <vt:variant>
        <vt:i4>278</vt:i4>
      </vt:variant>
      <vt:variant>
        <vt:i4>0</vt:i4>
      </vt:variant>
      <vt:variant>
        <vt:i4>5</vt:i4>
      </vt:variant>
      <vt:variant>
        <vt:lpwstr/>
      </vt:variant>
      <vt:variant>
        <vt:lpwstr>_Toc274891357</vt:lpwstr>
      </vt:variant>
      <vt:variant>
        <vt:i4>1835068</vt:i4>
      </vt:variant>
      <vt:variant>
        <vt:i4>272</vt:i4>
      </vt:variant>
      <vt:variant>
        <vt:i4>0</vt:i4>
      </vt:variant>
      <vt:variant>
        <vt:i4>5</vt:i4>
      </vt:variant>
      <vt:variant>
        <vt:lpwstr/>
      </vt:variant>
      <vt:variant>
        <vt:lpwstr>_Toc274891356</vt:lpwstr>
      </vt:variant>
      <vt:variant>
        <vt:i4>1835068</vt:i4>
      </vt:variant>
      <vt:variant>
        <vt:i4>266</vt:i4>
      </vt:variant>
      <vt:variant>
        <vt:i4>0</vt:i4>
      </vt:variant>
      <vt:variant>
        <vt:i4>5</vt:i4>
      </vt:variant>
      <vt:variant>
        <vt:lpwstr/>
      </vt:variant>
      <vt:variant>
        <vt:lpwstr>_Toc274891355</vt:lpwstr>
      </vt:variant>
      <vt:variant>
        <vt:i4>1835068</vt:i4>
      </vt:variant>
      <vt:variant>
        <vt:i4>260</vt:i4>
      </vt:variant>
      <vt:variant>
        <vt:i4>0</vt:i4>
      </vt:variant>
      <vt:variant>
        <vt:i4>5</vt:i4>
      </vt:variant>
      <vt:variant>
        <vt:lpwstr/>
      </vt:variant>
      <vt:variant>
        <vt:lpwstr>_Toc274891354</vt:lpwstr>
      </vt:variant>
      <vt:variant>
        <vt:i4>1835068</vt:i4>
      </vt:variant>
      <vt:variant>
        <vt:i4>254</vt:i4>
      </vt:variant>
      <vt:variant>
        <vt:i4>0</vt:i4>
      </vt:variant>
      <vt:variant>
        <vt:i4>5</vt:i4>
      </vt:variant>
      <vt:variant>
        <vt:lpwstr/>
      </vt:variant>
      <vt:variant>
        <vt:lpwstr>_Toc274891353</vt:lpwstr>
      </vt:variant>
      <vt:variant>
        <vt:i4>1835068</vt:i4>
      </vt:variant>
      <vt:variant>
        <vt:i4>248</vt:i4>
      </vt:variant>
      <vt:variant>
        <vt:i4>0</vt:i4>
      </vt:variant>
      <vt:variant>
        <vt:i4>5</vt:i4>
      </vt:variant>
      <vt:variant>
        <vt:lpwstr/>
      </vt:variant>
      <vt:variant>
        <vt:lpwstr>_Toc274891352</vt:lpwstr>
      </vt:variant>
      <vt:variant>
        <vt:i4>1835068</vt:i4>
      </vt:variant>
      <vt:variant>
        <vt:i4>242</vt:i4>
      </vt:variant>
      <vt:variant>
        <vt:i4>0</vt:i4>
      </vt:variant>
      <vt:variant>
        <vt:i4>5</vt:i4>
      </vt:variant>
      <vt:variant>
        <vt:lpwstr/>
      </vt:variant>
      <vt:variant>
        <vt:lpwstr>_Toc274891351</vt:lpwstr>
      </vt:variant>
      <vt:variant>
        <vt:i4>1835068</vt:i4>
      </vt:variant>
      <vt:variant>
        <vt:i4>236</vt:i4>
      </vt:variant>
      <vt:variant>
        <vt:i4>0</vt:i4>
      </vt:variant>
      <vt:variant>
        <vt:i4>5</vt:i4>
      </vt:variant>
      <vt:variant>
        <vt:lpwstr/>
      </vt:variant>
      <vt:variant>
        <vt:lpwstr>_Toc274891350</vt:lpwstr>
      </vt:variant>
      <vt:variant>
        <vt:i4>1900604</vt:i4>
      </vt:variant>
      <vt:variant>
        <vt:i4>230</vt:i4>
      </vt:variant>
      <vt:variant>
        <vt:i4>0</vt:i4>
      </vt:variant>
      <vt:variant>
        <vt:i4>5</vt:i4>
      </vt:variant>
      <vt:variant>
        <vt:lpwstr/>
      </vt:variant>
      <vt:variant>
        <vt:lpwstr>_Toc274891349</vt:lpwstr>
      </vt:variant>
      <vt:variant>
        <vt:i4>1900604</vt:i4>
      </vt:variant>
      <vt:variant>
        <vt:i4>224</vt:i4>
      </vt:variant>
      <vt:variant>
        <vt:i4>0</vt:i4>
      </vt:variant>
      <vt:variant>
        <vt:i4>5</vt:i4>
      </vt:variant>
      <vt:variant>
        <vt:lpwstr/>
      </vt:variant>
      <vt:variant>
        <vt:lpwstr>_Toc274891348</vt:lpwstr>
      </vt:variant>
      <vt:variant>
        <vt:i4>1900604</vt:i4>
      </vt:variant>
      <vt:variant>
        <vt:i4>218</vt:i4>
      </vt:variant>
      <vt:variant>
        <vt:i4>0</vt:i4>
      </vt:variant>
      <vt:variant>
        <vt:i4>5</vt:i4>
      </vt:variant>
      <vt:variant>
        <vt:lpwstr/>
      </vt:variant>
      <vt:variant>
        <vt:lpwstr>_Toc274891347</vt:lpwstr>
      </vt:variant>
      <vt:variant>
        <vt:i4>1900604</vt:i4>
      </vt:variant>
      <vt:variant>
        <vt:i4>212</vt:i4>
      </vt:variant>
      <vt:variant>
        <vt:i4>0</vt:i4>
      </vt:variant>
      <vt:variant>
        <vt:i4>5</vt:i4>
      </vt:variant>
      <vt:variant>
        <vt:lpwstr/>
      </vt:variant>
      <vt:variant>
        <vt:lpwstr>_Toc274891346</vt:lpwstr>
      </vt:variant>
      <vt:variant>
        <vt:i4>1900604</vt:i4>
      </vt:variant>
      <vt:variant>
        <vt:i4>206</vt:i4>
      </vt:variant>
      <vt:variant>
        <vt:i4>0</vt:i4>
      </vt:variant>
      <vt:variant>
        <vt:i4>5</vt:i4>
      </vt:variant>
      <vt:variant>
        <vt:lpwstr/>
      </vt:variant>
      <vt:variant>
        <vt:lpwstr>_Toc274891345</vt:lpwstr>
      </vt:variant>
      <vt:variant>
        <vt:i4>1900604</vt:i4>
      </vt:variant>
      <vt:variant>
        <vt:i4>200</vt:i4>
      </vt:variant>
      <vt:variant>
        <vt:i4>0</vt:i4>
      </vt:variant>
      <vt:variant>
        <vt:i4>5</vt:i4>
      </vt:variant>
      <vt:variant>
        <vt:lpwstr/>
      </vt:variant>
      <vt:variant>
        <vt:lpwstr>_Toc274891344</vt:lpwstr>
      </vt:variant>
      <vt:variant>
        <vt:i4>1900604</vt:i4>
      </vt:variant>
      <vt:variant>
        <vt:i4>194</vt:i4>
      </vt:variant>
      <vt:variant>
        <vt:i4>0</vt:i4>
      </vt:variant>
      <vt:variant>
        <vt:i4>5</vt:i4>
      </vt:variant>
      <vt:variant>
        <vt:lpwstr/>
      </vt:variant>
      <vt:variant>
        <vt:lpwstr>_Toc274891343</vt:lpwstr>
      </vt:variant>
      <vt:variant>
        <vt:i4>1900604</vt:i4>
      </vt:variant>
      <vt:variant>
        <vt:i4>188</vt:i4>
      </vt:variant>
      <vt:variant>
        <vt:i4>0</vt:i4>
      </vt:variant>
      <vt:variant>
        <vt:i4>5</vt:i4>
      </vt:variant>
      <vt:variant>
        <vt:lpwstr/>
      </vt:variant>
      <vt:variant>
        <vt:lpwstr>_Toc274891342</vt:lpwstr>
      </vt:variant>
      <vt:variant>
        <vt:i4>1900604</vt:i4>
      </vt:variant>
      <vt:variant>
        <vt:i4>182</vt:i4>
      </vt:variant>
      <vt:variant>
        <vt:i4>0</vt:i4>
      </vt:variant>
      <vt:variant>
        <vt:i4>5</vt:i4>
      </vt:variant>
      <vt:variant>
        <vt:lpwstr/>
      </vt:variant>
      <vt:variant>
        <vt:lpwstr>_Toc274891341</vt:lpwstr>
      </vt:variant>
      <vt:variant>
        <vt:i4>1900604</vt:i4>
      </vt:variant>
      <vt:variant>
        <vt:i4>176</vt:i4>
      </vt:variant>
      <vt:variant>
        <vt:i4>0</vt:i4>
      </vt:variant>
      <vt:variant>
        <vt:i4>5</vt:i4>
      </vt:variant>
      <vt:variant>
        <vt:lpwstr/>
      </vt:variant>
      <vt:variant>
        <vt:lpwstr>_Toc274891340</vt:lpwstr>
      </vt:variant>
      <vt:variant>
        <vt:i4>1703996</vt:i4>
      </vt:variant>
      <vt:variant>
        <vt:i4>170</vt:i4>
      </vt:variant>
      <vt:variant>
        <vt:i4>0</vt:i4>
      </vt:variant>
      <vt:variant>
        <vt:i4>5</vt:i4>
      </vt:variant>
      <vt:variant>
        <vt:lpwstr/>
      </vt:variant>
      <vt:variant>
        <vt:lpwstr>_Toc274891339</vt:lpwstr>
      </vt:variant>
      <vt:variant>
        <vt:i4>1703996</vt:i4>
      </vt:variant>
      <vt:variant>
        <vt:i4>164</vt:i4>
      </vt:variant>
      <vt:variant>
        <vt:i4>0</vt:i4>
      </vt:variant>
      <vt:variant>
        <vt:i4>5</vt:i4>
      </vt:variant>
      <vt:variant>
        <vt:lpwstr/>
      </vt:variant>
      <vt:variant>
        <vt:lpwstr>_Toc274891338</vt:lpwstr>
      </vt:variant>
      <vt:variant>
        <vt:i4>1703996</vt:i4>
      </vt:variant>
      <vt:variant>
        <vt:i4>158</vt:i4>
      </vt:variant>
      <vt:variant>
        <vt:i4>0</vt:i4>
      </vt:variant>
      <vt:variant>
        <vt:i4>5</vt:i4>
      </vt:variant>
      <vt:variant>
        <vt:lpwstr/>
      </vt:variant>
      <vt:variant>
        <vt:lpwstr>_Toc274891337</vt:lpwstr>
      </vt:variant>
      <vt:variant>
        <vt:i4>1703996</vt:i4>
      </vt:variant>
      <vt:variant>
        <vt:i4>152</vt:i4>
      </vt:variant>
      <vt:variant>
        <vt:i4>0</vt:i4>
      </vt:variant>
      <vt:variant>
        <vt:i4>5</vt:i4>
      </vt:variant>
      <vt:variant>
        <vt:lpwstr/>
      </vt:variant>
      <vt:variant>
        <vt:lpwstr>_Toc274891336</vt:lpwstr>
      </vt:variant>
      <vt:variant>
        <vt:i4>1703996</vt:i4>
      </vt:variant>
      <vt:variant>
        <vt:i4>146</vt:i4>
      </vt:variant>
      <vt:variant>
        <vt:i4>0</vt:i4>
      </vt:variant>
      <vt:variant>
        <vt:i4>5</vt:i4>
      </vt:variant>
      <vt:variant>
        <vt:lpwstr/>
      </vt:variant>
      <vt:variant>
        <vt:lpwstr>_Toc274891335</vt:lpwstr>
      </vt:variant>
      <vt:variant>
        <vt:i4>1703996</vt:i4>
      </vt:variant>
      <vt:variant>
        <vt:i4>140</vt:i4>
      </vt:variant>
      <vt:variant>
        <vt:i4>0</vt:i4>
      </vt:variant>
      <vt:variant>
        <vt:i4>5</vt:i4>
      </vt:variant>
      <vt:variant>
        <vt:lpwstr/>
      </vt:variant>
      <vt:variant>
        <vt:lpwstr>_Toc274891334</vt:lpwstr>
      </vt:variant>
      <vt:variant>
        <vt:i4>1703996</vt:i4>
      </vt:variant>
      <vt:variant>
        <vt:i4>134</vt:i4>
      </vt:variant>
      <vt:variant>
        <vt:i4>0</vt:i4>
      </vt:variant>
      <vt:variant>
        <vt:i4>5</vt:i4>
      </vt:variant>
      <vt:variant>
        <vt:lpwstr/>
      </vt:variant>
      <vt:variant>
        <vt:lpwstr>_Toc274891333</vt:lpwstr>
      </vt:variant>
      <vt:variant>
        <vt:i4>1703996</vt:i4>
      </vt:variant>
      <vt:variant>
        <vt:i4>128</vt:i4>
      </vt:variant>
      <vt:variant>
        <vt:i4>0</vt:i4>
      </vt:variant>
      <vt:variant>
        <vt:i4>5</vt:i4>
      </vt:variant>
      <vt:variant>
        <vt:lpwstr/>
      </vt:variant>
      <vt:variant>
        <vt:lpwstr>_Toc274891332</vt:lpwstr>
      </vt:variant>
      <vt:variant>
        <vt:i4>1703996</vt:i4>
      </vt:variant>
      <vt:variant>
        <vt:i4>122</vt:i4>
      </vt:variant>
      <vt:variant>
        <vt:i4>0</vt:i4>
      </vt:variant>
      <vt:variant>
        <vt:i4>5</vt:i4>
      </vt:variant>
      <vt:variant>
        <vt:lpwstr/>
      </vt:variant>
      <vt:variant>
        <vt:lpwstr>_Toc274891331</vt:lpwstr>
      </vt:variant>
      <vt:variant>
        <vt:i4>1703996</vt:i4>
      </vt:variant>
      <vt:variant>
        <vt:i4>116</vt:i4>
      </vt:variant>
      <vt:variant>
        <vt:i4>0</vt:i4>
      </vt:variant>
      <vt:variant>
        <vt:i4>5</vt:i4>
      </vt:variant>
      <vt:variant>
        <vt:lpwstr/>
      </vt:variant>
      <vt:variant>
        <vt:lpwstr>_Toc274891330</vt:lpwstr>
      </vt:variant>
      <vt:variant>
        <vt:i4>1769532</vt:i4>
      </vt:variant>
      <vt:variant>
        <vt:i4>110</vt:i4>
      </vt:variant>
      <vt:variant>
        <vt:i4>0</vt:i4>
      </vt:variant>
      <vt:variant>
        <vt:i4>5</vt:i4>
      </vt:variant>
      <vt:variant>
        <vt:lpwstr/>
      </vt:variant>
      <vt:variant>
        <vt:lpwstr>_Toc274891329</vt:lpwstr>
      </vt:variant>
      <vt:variant>
        <vt:i4>1769532</vt:i4>
      </vt:variant>
      <vt:variant>
        <vt:i4>104</vt:i4>
      </vt:variant>
      <vt:variant>
        <vt:i4>0</vt:i4>
      </vt:variant>
      <vt:variant>
        <vt:i4>5</vt:i4>
      </vt:variant>
      <vt:variant>
        <vt:lpwstr/>
      </vt:variant>
      <vt:variant>
        <vt:lpwstr>_Toc274891328</vt:lpwstr>
      </vt:variant>
      <vt:variant>
        <vt:i4>1769532</vt:i4>
      </vt:variant>
      <vt:variant>
        <vt:i4>98</vt:i4>
      </vt:variant>
      <vt:variant>
        <vt:i4>0</vt:i4>
      </vt:variant>
      <vt:variant>
        <vt:i4>5</vt:i4>
      </vt:variant>
      <vt:variant>
        <vt:lpwstr/>
      </vt:variant>
      <vt:variant>
        <vt:lpwstr>_Toc274891327</vt:lpwstr>
      </vt:variant>
      <vt:variant>
        <vt:i4>1769532</vt:i4>
      </vt:variant>
      <vt:variant>
        <vt:i4>92</vt:i4>
      </vt:variant>
      <vt:variant>
        <vt:i4>0</vt:i4>
      </vt:variant>
      <vt:variant>
        <vt:i4>5</vt:i4>
      </vt:variant>
      <vt:variant>
        <vt:lpwstr/>
      </vt:variant>
      <vt:variant>
        <vt:lpwstr>_Toc274891326</vt:lpwstr>
      </vt:variant>
      <vt:variant>
        <vt:i4>1769532</vt:i4>
      </vt:variant>
      <vt:variant>
        <vt:i4>86</vt:i4>
      </vt:variant>
      <vt:variant>
        <vt:i4>0</vt:i4>
      </vt:variant>
      <vt:variant>
        <vt:i4>5</vt:i4>
      </vt:variant>
      <vt:variant>
        <vt:lpwstr/>
      </vt:variant>
      <vt:variant>
        <vt:lpwstr>_Toc274891325</vt:lpwstr>
      </vt:variant>
      <vt:variant>
        <vt:i4>1769532</vt:i4>
      </vt:variant>
      <vt:variant>
        <vt:i4>80</vt:i4>
      </vt:variant>
      <vt:variant>
        <vt:i4>0</vt:i4>
      </vt:variant>
      <vt:variant>
        <vt:i4>5</vt:i4>
      </vt:variant>
      <vt:variant>
        <vt:lpwstr/>
      </vt:variant>
      <vt:variant>
        <vt:lpwstr>_Toc274891324</vt:lpwstr>
      </vt:variant>
      <vt:variant>
        <vt:i4>1769532</vt:i4>
      </vt:variant>
      <vt:variant>
        <vt:i4>74</vt:i4>
      </vt:variant>
      <vt:variant>
        <vt:i4>0</vt:i4>
      </vt:variant>
      <vt:variant>
        <vt:i4>5</vt:i4>
      </vt:variant>
      <vt:variant>
        <vt:lpwstr/>
      </vt:variant>
      <vt:variant>
        <vt:lpwstr>_Toc274891323</vt:lpwstr>
      </vt:variant>
      <vt:variant>
        <vt:i4>1769532</vt:i4>
      </vt:variant>
      <vt:variant>
        <vt:i4>68</vt:i4>
      </vt:variant>
      <vt:variant>
        <vt:i4>0</vt:i4>
      </vt:variant>
      <vt:variant>
        <vt:i4>5</vt:i4>
      </vt:variant>
      <vt:variant>
        <vt:lpwstr/>
      </vt:variant>
      <vt:variant>
        <vt:lpwstr>_Toc274891322</vt:lpwstr>
      </vt:variant>
      <vt:variant>
        <vt:i4>1769532</vt:i4>
      </vt:variant>
      <vt:variant>
        <vt:i4>62</vt:i4>
      </vt:variant>
      <vt:variant>
        <vt:i4>0</vt:i4>
      </vt:variant>
      <vt:variant>
        <vt:i4>5</vt:i4>
      </vt:variant>
      <vt:variant>
        <vt:lpwstr/>
      </vt:variant>
      <vt:variant>
        <vt:lpwstr>_Toc274891321</vt:lpwstr>
      </vt:variant>
      <vt:variant>
        <vt:i4>1769532</vt:i4>
      </vt:variant>
      <vt:variant>
        <vt:i4>56</vt:i4>
      </vt:variant>
      <vt:variant>
        <vt:i4>0</vt:i4>
      </vt:variant>
      <vt:variant>
        <vt:i4>5</vt:i4>
      </vt:variant>
      <vt:variant>
        <vt:lpwstr/>
      </vt:variant>
      <vt:variant>
        <vt:lpwstr>_Toc274891320</vt:lpwstr>
      </vt:variant>
      <vt:variant>
        <vt:i4>1572924</vt:i4>
      </vt:variant>
      <vt:variant>
        <vt:i4>50</vt:i4>
      </vt:variant>
      <vt:variant>
        <vt:i4>0</vt:i4>
      </vt:variant>
      <vt:variant>
        <vt:i4>5</vt:i4>
      </vt:variant>
      <vt:variant>
        <vt:lpwstr/>
      </vt:variant>
      <vt:variant>
        <vt:lpwstr>_Toc274891319</vt:lpwstr>
      </vt:variant>
      <vt:variant>
        <vt:i4>1572924</vt:i4>
      </vt:variant>
      <vt:variant>
        <vt:i4>44</vt:i4>
      </vt:variant>
      <vt:variant>
        <vt:i4>0</vt:i4>
      </vt:variant>
      <vt:variant>
        <vt:i4>5</vt:i4>
      </vt:variant>
      <vt:variant>
        <vt:lpwstr/>
      </vt:variant>
      <vt:variant>
        <vt:lpwstr>_Toc274891318</vt:lpwstr>
      </vt:variant>
      <vt:variant>
        <vt:i4>1572924</vt:i4>
      </vt:variant>
      <vt:variant>
        <vt:i4>38</vt:i4>
      </vt:variant>
      <vt:variant>
        <vt:i4>0</vt:i4>
      </vt:variant>
      <vt:variant>
        <vt:i4>5</vt:i4>
      </vt:variant>
      <vt:variant>
        <vt:lpwstr/>
      </vt:variant>
      <vt:variant>
        <vt:lpwstr>_Toc274891317</vt:lpwstr>
      </vt:variant>
      <vt:variant>
        <vt:i4>1572924</vt:i4>
      </vt:variant>
      <vt:variant>
        <vt:i4>32</vt:i4>
      </vt:variant>
      <vt:variant>
        <vt:i4>0</vt:i4>
      </vt:variant>
      <vt:variant>
        <vt:i4>5</vt:i4>
      </vt:variant>
      <vt:variant>
        <vt:lpwstr/>
      </vt:variant>
      <vt:variant>
        <vt:lpwstr>_Toc274891316</vt:lpwstr>
      </vt:variant>
      <vt:variant>
        <vt:i4>1572924</vt:i4>
      </vt:variant>
      <vt:variant>
        <vt:i4>26</vt:i4>
      </vt:variant>
      <vt:variant>
        <vt:i4>0</vt:i4>
      </vt:variant>
      <vt:variant>
        <vt:i4>5</vt:i4>
      </vt:variant>
      <vt:variant>
        <vt:lpwstr/>
      </vt:variant>
      <vt:variant>
        <vt:lpwstr>_Toc274891315</vt:lpwstr>
      </vt:variant>
      <vt:variant>
        <vt:i4>1572924</vt:i4>
      </vt:variant>
      <vt:variant>
        <vt:i4>20</vt:i4>
      </vt:variant>
      <vt:variant>
        <vt:i4>0</vt:i4>
      </vt:variant>
      <vt:variant>
        <vt:i4>5</vt:i4>
      </vt:variant>
      <vt:variant>
        <vt:lpwstr/>
      </vt:variant>
      <vt:variant>
        <vt:lpwstr>_Toc274891314</vt:lpwstr>
      </vt:variant>
      <vt:variant>
        <vt:i4>1572924</vt:i4>
      </vt:variant>
      <vt:variant>
        <vt:i4>14</vt:i4>
      </vt:variant>
      <vt:variant>
        <vt:i4>0</vt:i4>
      </vt:variant>
      <vt:variant>
        <vt:i4>5</vt:i4>
      </vt:variant>
      <vt:variant>
        <vt:lpwstr/>
      </vt:variant>
      <vt:variant>
        <vt:lpwstr>_Toc274891313</vt:lpwstr>
      </vt:variant>
      <vt:variant>
        <vt:i4>1572924</vt:i4>
      </vt:variant>
      <vt:variant>
        <vt:i4>8</vt:i4>
      </vt:variant>
      <vt:variant>
        <vt:i4>0</vt:i4>
      </vt:variant>
      <vt:variant>
        <vt:i4>5</vt:i4>
      </vt:variant>
      <vt:variant>
        <vt:lpwstr/>
      </vt:variant>
      <vt:variant>
        <vt:lpwstr>_Toc274891312</vt:lpwstr>
      </vt:variant>
      <vt:variant>
        <vt:i4>1572924</vt:i4>
      </vt:variant>
      <vt:variant>
        <vt:i4>2</vt:i4>
      </vt:variant>
      <vt:variant>
        <vt:i4>0</vt:i4>
      </vt:variant>
      <vt:variant>
        <vt:i4>5</vt:i4>
      </vt:variant>
      <vt:variant>
        <vt:lpwstr/>
      </vt:variant>
      <vt:variant>
        <vt:lpwstr>_Toc274891311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گلچینی از ریاض الصالحین</dc:title>
  <dc:subject>احادیث نبوی</dc:subject>
  <dc:creator>ابی زکریا یحیی بن شرف نووی دمشقی شافعی</dc:creator>
  <cp:keywords>کتابخانه; قلم; عقیده; موحدين; موحدین; کتاب; مكتبة; القلم; العقيدة; qalam; library; http:/qalamlib.com; http:/qalamlibrary.com; http:/mowahedin.com; http:/aqeedeh.com; حدیث; رسول الله</cp:keywords>
  <dc:description>مجموعه روایات گهربار پیامبر پاک اسلام صلی الله علیه و سلم  در موضوعات مختلف است. در این اثر، که در واقع کوتاه شده اثری بسیار ارزشمند و خواندنی است، هزار و نود و یک روایتِ منتخب از سخنانِ خیرالبشر صلی الله علیه و سلم  در قالب 353 موضوعِ مختلف گلچین‌شده و با ترجمه فارسیِ هر روایت عرضه شده است، تا راهنمای جاوید مسلمین در زندگی باشد. از جمله موضوعات این احادیث می‌توان به مواردِ زیر اشاره نمود: آداب پوشیدن لباس، غذاخوردن، خوابیدن، سلام ‌دادن، عیادت مریض، سفر رفتن، فضایلِ عبادات و مستحبات، اعتکاف، حج، ذکر و دعا، جهاد، مکروهات و محرمات، احکام و آداب نماز و روزه، روابط زن و مرد، کارهای نهی‌شده، دعاهای مأثور(نقل شده از پیامبر)، اعتکاف، حج و جهاد.</dc:description>
  <cp:lastModifiedBy>Samsung</cp:lastModifiedBy>
  <cp:revision>2</cp:revision>
  <dcterms:created xsi:type="dcterms:W3CDTF">2016-06-07T07:56:00Z</dcterms:created>
  <dcterms:modified xsi:type="dcterms:W3CDTF">2016-06-07T07:56:00Z</dcterms:modified>
  <cp:contentStatus>www.aqeedeh.com  کتابخانه عقیده</cp:contentStatus>
  <cp:version>1.0 Dec 2015</cp:version>
</cp:coreProperties>
</file>